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5AB1" w14:textId="77777777" w:rsidR="00955906" w:rsidRPr="00A467EA" w:rsidRDefault="00955906" w:rsidP="00D501F9">
      <w:pPr>
        <w:adjustRightInd w:val="0"/>
        <w:snapToGrid w:val="0"/>
        <w:ind w:right="-29"/>
        <w:outlineLvl w:val="0"/>
        <w:rPr>
          <w:rFonts w:cs="Times New Roman"/>
          <w:b/>
          <w:bCs/>
          <w:sz w:val="20"/>
          <w:szCs w:val="20"/>
          <w:lang w:val="en-US"/>
        </w:rPr>
      </w:pPr>
      <w:bookmarkStart w:id="0" w:name="_Hlk65764049"/>
      <w:r w:rsidRPr="00A467EA">
        <w:rPr>
          <w:rFonts w:cs="Times New Roman"/>
          <w:b/>
          <w:bCs/>
          <w:sz w:val="20"/>
          <w:szCs w:val="20"/>
          <w:lang w:val="en-US"/>
        </w:rPr>
        <w:t>AEON THANA SINSAP (THAILAND)  PUBLIC  COMPANY  LIMITED  AND  ITS  SUBSIDIARIES</w:t>
      </w:r>
    </w:p>
    <w:p w14:paraId="7814E315" w14:textId="77777777" w:rsidR="00955906" w:rsidRPr="00A467EA" w:rsidRDefault="00955906" w:rsidP="00D501F9">
      <w:pPr>
        <w:adjustRightInd w:val="0"/>
        <w:snapToGrid w:val="0"/>
        <w:ind w:right="-29"/>
        <w:outlineLvl w:val="0"/>
        <w:rPr>
          <w:rFonts w:cs="Times New Roman"/>
          <w:b/>
          <w:bCs/>
          <w:sz w:val="20"/>
          <w:szCs w:val="20"/>
          <w:lang w:val="en-US"/>
        </w:rPr>
      </w:pPr>
      <w:r w:rsidRPr="00A467EA">
        <w:rPr>
          <w:rFonts w:cs="Times New Roman"/>
          <w:b/>
          <w:bCs/>
          <w:sz w:val="20"/>
          <w:szCs w:val="20"/>
          <w:lang w:val="en-US"/>
        </w:rPr>
        <w:t>NOTES  TO  THE  FINANCIAL  STATEMENTS</w:t>
      </w:r>
    </w:p>
    <w:p w14:paraId="545891F7" w14:textId="6BFCBDDE" w:rsidR="00955906" w:rsidRPr="00A467EA" w:rsidRDefault="00955906" w:rsidP="00D501F9">
      <w:pPr>
        <w:adjustRightInd w:val="0"/>
        <w:snapToGrid w:val="0"/>
        <w:spacing w:after="360"/>
        <w:ind w:right="-29"/>
        <w:rPr>
          <w:rFonts w:cstheme="minorBidi"/>
          <w:b/>
          <w:bCs/>
          <w:sz w:val="24"/>
          <w:szCs w:val="24"/>
          <w:lang w:val="en-US"/>
        </w:rPr>
      </w:pPr>
      <w:r w:rsidRPr="00A467EA">
        <w:rPr>
          <w:rFonts w:cs="Times New Roman"/>
          <w:b/>
          <w:bCs/>
          <w:sz w:val="20"/>
          <w:szCs w:val="20"/>
          <w:lang w:val="en-US"/>
        </w:rPr>
        <w:t>FOR  THE  YEAR  ENDED  F</w:t>
      </w:r>
      <w:r w:rsidR="008F5022" w:rsidRPr="00A467EA">
        <w:rPr>
          <w:rFonts w:cs="Times New Roman"/>
          <w:b/>
          <w:bCs/>
          <w:sz w:val="20"/>
          <w:szCs w:val="20"/>
          <w:lang w:val="en-US"/>
        </w:rPr>
        <w:t>EBRUARY</w:t>
      </w:r>
      <w:r w:rsidRPr="00A467EA">
        <w:rPr>
          <w:rFonts w:cs="Times New Roman"/>
          <w:b/>
          <w:bCs/>
          <w:sz w:val="20"/>
          <w:szCs w:val="20"/>
          <w:lang w:val="en-US"/>
        </w:rPr>
        <w:t xml:space="preserve">  </w:t>
      </w:r>
      <w:r w:rsidRPr="00A467EA">
        <w:rPr>
          <w:rFonts w:cs="Times New Roman"/>
          <w:b/>
          <w:bCs/>
          <w:sz w:val="22"/>
          <w:szCs w:val="22"/>
          <w:lang w:val="en-US"/>
        </w:rPr>
        <w:t>2</w:t>
      </w:r>
      <w:r w:rsidR="00C07468" w:rsidRPr="00A467EA">
        <w:rPr>
          <w:rFonts w:cs="Times New Roman"/>
          <w:b/>
          <w:bCs/>
          <w:sz w:val="22"/>
          <w:szCs w:val="22"/>
          <w:lang w:val="en-US"/>
        </w:rPr>
        <w:t>8</w:t>
      </w:r>
      <w:r w:rsidRPr="00A467EA">
        <w:rPr>
          <w:rFonts w:cs="Times New Roman"/>
          <w:b/>
          <w:bCs/>
          <w:sz w:val="22"/>
          <w:szCs w:val="22"/>
          <w:lang w:val="en-US"/>
        </w:rPr>
        <w:t>,  202</w:t>
      </w:r>
      <w:r w:rsidR="00C07468" w:rsidRPr="00A467EA">
        <w:rPr>
          <w:rFonts w:cs="Times New Roman"/>
          <w:b/>
          <w:bCs/>
          <w:sz w:val="22"/>
          <w:szCs w:val="22"/>
          <w:lang w:val="en-US"/>
        </w:rPr>
        <w:t>5</w:t>
      </w:r>
    </w:p>
    <w:tbl>
      <w:tblPr>
        <w:tblW w:w="9468" w:type="dxa"/>
        <w:tblLook w:val="04A0" w:firstRow="1" w:lastRow="0" w:firstColumn="1" w:lastColumn="0" w:noHBand="0" w:noVBand="1"/>
      </w:tblPr>
      <w:tblGrid>
        <w:gridCol w:w="1188"/>
        <w:gridCol w:w="7992"/>
        <w:gridCol w:w="288"/>
      </w:tblGrid>
      <w:tr w:rsidR="00706845" w:rsidRPr="00A467EA" w14:paraId="6664AF7E" w14:textId="77777777" w:rsidTr="00AE1CC8">
        <w:trPr>
          <w:tblHeader/>
        </w:trPr>
        <w:tc>
          <w:tcPr>
            <w:tcW w:w="1188" w:type="dxa"/>
          </w:tcPr>
          <w:p w14:paraId="64E49BF3" w14:textId="77777777" w:rsidR="00955906" w:rsidRPr="00A467EA" w:rsidRDefault="00955906" w:rsidP="00D501F9">
            <w:pPr>
              <w:overflowPunct w:val="0"/>
              <w:autoSpaceDE w:val="0"/>
              <w:autoSpaceDN w:val="0"/>
              <w:adjustRightInd w:val="0"/>
              <w:snapToGrid w:val="0"/>
              <w:spacing w:line="260" w:lineRule="exact"/>
              <w:ind w:right="-25"/>
              <w:jc w:val="center"/>
              <w:textAlignment w:val="baseline"/>
              <w:rPr>
                <w:rFonts w:cs="Times New Roman"/>
                <w:sz w:val="20"/>
                <w:szCs w:val="20"/>
              </w:rPr>
            </w:pPr>
            <w:r w:rsidRPr="00A467EA">
              <w:rPr>
                <w:rFonts w:cs="Times New Roman"/>
                <w:b/>
                <w:bCs/>
                <w:sz w:val="20"/>
                <w:szCs w:val="20"/>
              </w:rPr>
              <w:t>NOTE</w:t>
            </w:r>
          </w:p>
        </w:tc>
        <w:tc>
          <w:tcPr>
            <w:tcW w:w="7992" w:type="dxa"/>
          </w:tcPr>
          <w:p w14:paraId="313FB6B5" w14:textId="77777777" w:rsidR="00955906" w:rsidRPr="00A467EA" w:rsidRDefault="00955906" w:rsidP="00D501F9">
            <w:pPr>
              <w:overflowPunct w:val="0"/>
              <w:autoSpaceDE w:val="0"/>
              <w:autoSpaceDN w:val="0"/>
              <w:adjustRightInd w:val="0"/>
              <w:snapToGrid w:val="0"/>
              <w:spacing w:line="260" w:lineRule="exact"/>
              <w:ind w:right="-25"/>
              <w:jc w:val="center"/>
              <w:textAlignment w:val="baseline"/>
              <w:rPr>
                <w:rFonts w:cs="Times New Roman"/>
                <w:b/>
                <w:bCs/>
                <w:sz w:val="20"/>
                <w:szCs w:val="25"/>
              </w:rPr>
            </w:pPr>
            <w:r w:rsidRPr="00A467EA">
              <w:rPr>
                <w:rFonts w:cs="Times New Roman"/>
                <w:b/>
                <w:bCs/>
                <w:sz w:val="20"/>
                <w:szCs w:val="20"/>
              </w:rPr>
              <w:t>CONTENT</w:t>
            </w:r>
            <w:r w:rsidRPr="00A467EA">
              <w:rPr>
                <w:rFonts w:cs="Times New Roman"/>
                <w:b/>
                <w:bCs/>
                <w:sz w:val="20"/>
                <w:szCs w:val="25"/>
              </w:rPr>
              <w:t>S</w:t>
            </w:r>
          </w:p>
        </w:tc>
        <w:tc>
          <w:tcPr>
            <w:tcW w:w="288" w:type="dxa"/>
          </w:tcPr>
          <w:p w14:paraId="74511A23" w14:textId="77777777" w:rsidR="00955906" w:rsidRPr="00A467EA" w:rsidRDefault="00955906" w:rsidP="00D501F9">
            <w:pPr>
              <w:overflowPunct w:val="0"/>
              <w:autoSpaceDE w:val="0"/>
              <w:autoSpaceDN w:val="0"/>
              <w:adjustRightInd w:val="0"/>
              <w:snapToGrid w:val="0"/>
              <w:spacing w:line="260" w:lineRule="exact"/>
              <w:ind w:left="-108" w:right="-25"/>
              <w:jc w:val="center"/>
              <w:textAlignment w:val="baseline"/>
              <w:rPr>
                <w:rFonts w:cs="Times New Roman"/>
                <w:b/>
                <w:bCs/>
                <w:sz w:val="20"/>
                <w:szCs w:val="20"/>
              </w:rPr>
            </w:pPr>
          </w:p>
        </w:tc>
      </w:tr>
      <w:tr w:rsidR="00706845" w:rsidRPr="00A467EA" w14:paraId="58A74F9E" w14:textId="77777777" w:rsidTr="00AE1CC8">
        <w:trPr>
          <w:trHeight w:hRule="exact" w:val="144"/>
          <w:tblHeader/>
        </w:trPr>
        <w:tc>
          <w:tcPr>
            <w:tcW w:w="1188" w:type="dxa"/>
          </w:tcPr>
          <w:p w14:paraId="3FAD5B80" w14:textId="77777777" w:rsidR="00955906" w:rsidRPr="00A467EA" w:rsidRDefault="00955906" w:rsidP="00D501F9">
            <w:pPr>
              <w:overflowPunct w:val="0"/>
              <w:autoSpaceDE w:val="0"/>
              <w:autoSpaceDN w:val="0"/>
              <w:adjustRightInd w:val="0"/>
              <w:snapToGrid w:val="0"/>
              <w:spacing w:line="240" w:lineRule="exact"/>
              <w:ind w:left="-540" w:right="342" w:hanging="18"/>
              <w:jc w:val="right"/>
              <w:textAlignment w:val="baseline"/>
              <w:rPr>
                <w:rFonts w:cs="Times New Roman"/>
                <w:sz w:val="20"/>
                <w:szCs w:val="20"/>
              </w:rPr>
            </w:pPr>
          </w:p>
        </w:tc>
        <w:tc>
          <w:tcPr>
            <w:tcW w:w="7992" w:type="dxa"/>
          </w:tcPr>
          <w:p w14:paraId="789C1876" w14:textId="77777777" w:rsidR="00955906" w:rsidRPr="00A467EA" w:rsidRDefault="00955906" w:rsidP="00D501F9">
            <w:pPr>
              <w:overflowPunct w:val="0"/>
              <w:autoSpaceDE w:val="0"/>
              <w:autoSpaceDN w:val="0"/>
              <w:adjustRightInd w:val="0"/>
              <w:snapToGrid w:val="0"/>
              <w:spacing w:line="240" w:lineRule="exact"/>
              <w:ind w:right="-25"/>
              <w:jc w:val="center"/>
              <w:textAlignment w:val="baseline"/>
              <w:rPr>
                <w:rFonts w:cs="Times New Roman"/>
                <w:b/>
                <w:bCs/>
                <w:sz w:val="20"/>
                <w:szCs w:val="20"/>
              </w:rPr>
            </w:pPr>
          </w:p>
        </w:tc>
        <w:tc>
          <w:tcPr>
            <w:tcW w:w="288" w:type="dxa"/>
          </w:tcPr>
          <w:p w14:paraId="17635457" w14:textId="77777777" w:rsidR="00955906" w:rsidRPr="00A467EA" w:rsidRDefault="00955906" w:rsidP="00D501F9">
            <w:pPr>
              <w:overflowPunct w:val="0"/>
              <w:autoSpaceDE w:val="0"/>
              <w:autoSpaceDN w:val="0"/>
              <w:adjustRightInd w:val="0"/>
              <w:snapToGrid w:val="0"/>
              <w:spacing w:line="240" w:lineRule="exact"/>
              <w:ind w:left="-108" w:right="-25" w:hanging="108"/>
              <w:jc w:val="center"/>
              <w:textAlignment w:val="baseline"/>
              <w:rPr>
                <w:rFonts w:cs="Times New Roman"/>
                <w:sz w:val="20"/>
                <w:szCs w:val="20"/>
              </w:rPr>
            </w:pPr>
          </w:p>
        </w:tc>
      </w:tr>
      <w:tr w:rsidR="00706845" w:rsidRPr="00A467EA" w14:paraId="77131993" w14:textId="77777777" w:rsidTr="00AE1CC8">
        <w:tc>
          <w:tcPr>
            <w:tcW w:w="1188" w:type="dxa"/>
          </w:tcPr>
          <w:p w14:paraId="25A63B37"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w:t>
            </w:r>
          </w:p>
        </w:tc>
        <w:tc>
          <w:tcPr>
            <w:tcW w:w="7992" w:type="dxa"/>
          </w:tcPr>
          <w:p w14:paraId="753A6626" w14:textId="77777777" w:rsidR="00955906" w:rsidRPr="00A467EA"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A467EA">
              <w:rPr>
                <w:rFonts w:cs="Times New Roman"/>
                <w:sz w:val="24"/>
                <w:szCs w:val="24"/>
              </w:rPr>
              <w:t>Operations of the company</w:t>
            </w:r>
          </w:p>
        </w:tc>
        <w:tc>
          <w:tcPr>
            <w:tcW w:w="288" w:type="dxa"/>
          </w:tcPr>
          <w:p w14:paraId="5C6DB058"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59A611EE" w14:textId="77777777" w:rsidTr="00AE1CC8">
        <w:tc>
          <w:tcPr>
            <w:tcW w:w="1188" w:type="dxa"/>
          </w:tcPr>
          <w:p w14:paraId="32C9150A"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w:t>
            </w:r>
          </w:p>
        </w:tc>
        <w:tc>
          <w:tcPr>
            <w:tcW w:w="7992" w:type="dxa"/>
          </w:tcPr>
          <w:p w14:paraId="6738E531" w14:textId="77777777" w:rsidR="00955906" w:rsidRPr="00A467EA"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A467EA">
              <w:rPr>
                <w:rFonts w:cs="Times New Roman"/>
                <w:sz w:val="24"/>
                <w:szCs w:val="24"/>
                <w:lang w:val="en-US"/>
              </w:rPr>
              <w:t>Basis for preparation and presentation of the financial statements</w:t>
            </w:r>
          </w:p>
        </w:tc>
        <w:tc>
          <w:tcPr>
            <w:tcW w:w="288" w:type="dxa"/>
          </w:tcPr>
          <w:p w14:paraId="0CBD6A5C"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0DBDA233" w14:textId="77777777" w:rsidTr="00AE1CC8">
        <w:tc>
          <w:tcPr>
            <w:tcW w:w="1188" w:type="dxa"/>
          </w:tcPr>
          <w:p w14:paraId="530AAE60"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w:t>
            </w:r>
          </w:p>
        </w:tc>
        <w:tc>
          <w:tcPr>
            <w:tcW w:w="7992" w:type="dxa"/>
          </w:tcPr>
          <w:p w14:paraId="5BD08DB0" w14:textId="4CF49EC1" w:rsidR="00955906" w:rsidRPr="00A467EA" w:rsidRDefault="00532CE1" w:rsidP="00D501F9">
            <w:pPr>
              <w:overflowPunct w:val="0"/>
              <w:autoSpaceDE w:val="0"/>
              <w:autoSpaceDN w:val="0"/>
              <w:adjustRightInd w:val="0"/>
              <w:snapToGrid w:val="0"/>
              <w:spacing w:line="260" w:lineRule="exact"/>
              <w:ind w:right="-25"/>
              <w:textAlignment w:val="baseline"/>
              <w:rPr>
                <w:rFonts w:cs="Times New Roman"/>
                <w:b/>
                <w:bCs/>
                <w:sz w:val="24"/>
                <w:szCs w:val="24"/>
              </w:rPr>
            </w:pPr>
            <w:r w:rsidRPr="00A467EA">
              <w:rPr>
                <w:rFonts w:cs="Times New Roman"/>
                <w:sz w:val="24"/>
                <w:szCs w:val="24"/>
                <w:lang w:val="en-US"/>
              </w:rPr>
              <w:t>Material</w:t>
            </w:r>
            <w:r w:rsidR="00955906" w:rsidRPr="00A467EA">
              <w:rPr>
                <w:rFonts w:cs="Times New Roman"/>
                <w:sz w:val="24"/>
                <w:szCs w:val="24"/>
              </w:rPr>
              <w:t xml:space="preserve"> accounting policies</w:t>
            </w:r>
          </w:p>
        </w:tc>
        <w:tc>
          <w:tcPr>
            <w:tcW w:w="288" w:type="dxa"/>
          </w:tcPr>
          <w:p w14:paraId="6AD87998"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30"/>
                <w:cs/>
              </w:rPr>
            </w:pPr>
          </w:p>
        </w:tc>
      </w:tr>
      <w:tr w:rsidR="00706845" w:rsidRPr="00E83348" w14:paraId="05F073EE" w14:textId="77777777" w:rsidTr="00AE1CC8">
        <w:tc>
          <w:tcPr>
            <w:tcW w:w="1188" w:type="dxa"/>
          </w:tcPr>
          <w:p w14:paraId="3F043A3F"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4.</w:t>
            </w:r>
          </w:p>
        </w:tc>
        <w:tc>
          <w:tcPr>
            <w:tcW w:w="7992" w:type="dxa"/>
          </w:tcPr>
          <w:p w14:paraId="203B53D0"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Supplementary disclosures of cash flow information</w:t>
            </w:r>
          </w:p>
        </w:tc>
        <w:tc>
          <w:tcPr>
            <w:tcW w:w="288" w:type="dxa"/>
          </w:tcPr>
          <w:p w14:paraId="1F0B0CA2"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3AF2E408" w14:textId="77777777" w:rsidTr="00AE1CC8">
        <w:tc>
          <w:tcPr>
            <w:tcW w:w="1188" w:type="dxa"/>
          </w:tcPr>
          <w:p w14:paraId="749C131A"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5.</w:t>
            </w:r>
          </w:p>
        </w:tc>
        <w:tc>
          <w:tcPr>
            <w:tcW w:w="7992" w:type="dxa"/>
          </w:tcPr>
          <w:p w14:paraId="2295BBA4"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cs/>
              </w:rPr>
            </w:pPr>
            <w:r w:rsidRPr="00A467EA">
              <w:rPr>
                <w:rFonts w:cs="Times New Roman"/>
                <w:sz w:val="24"/>
                <w:szCs w:val="24"/>
              </w:rPr>
              <w:t>Trade receivables</w:t>
            </w:r>
          </w:p>
        </w:tc>
        <w:tc>
          <w:tcPr>
            <w:tcW w:w="288" w:type="dxa"/>
          </w:tcPr>
          <w:p w14:paraId="654C4B55"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39928165" w14:textId="77777777" w:rsidTr="00AE1CC8">
        <w:tc>
          <w:tcPr>
            <w:tcW w:w="1188" w:type="dxa"/>
          </w:tcPr>
          <w:p w14:paraId="1322CCD1"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6.</w:t>
            </w:r>
          </w:p>
        </w:tc>
        <w:tc>
          <w:tcPr>
            <w:tcW w:w="7992" w:type="dxa"/>
          </w:tcPr>
          <w:p w14:paraId="39183376"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b/>
                <w:bCs/>
                <w:sz w:val="24"/>
                <w:szCs w:val="30"/>
                <w:cs/>
              </w:rPr>
            </w:pPr>
            <w:r w:rsidRPr="00A467EA">
              <w:rPr>
                <w:rFonts w:cs="Times New Roman"/>
                <w:sz w:val="24"/>
                <w:szCs w:val="24"/>
              </w:rPr>
              <w:t>Other receivables</w:t>
            </w:r>
          </w:p>
        </w:tc>
        <w:tc>
          <w:tcPr>
            <w:tcW w:w="288" w:type="dxa"/>
          </w:tcPr>
          <w:p w14:paraId="707AFEEB"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2DF680EF" w14:textId="77777777" w:rsidTr="00AE1CC8">
        <w:tc>
          <w:tcPr>
            <w:tcW w:w="1188" w:type="dxa"/>
          </w:tcPr>
          <w:p w14:paraId="447ADBA1"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7.</w:t>
            </w:r>
          </w:p>
        </w:tc>
        <w:tc>
          <w:tcPr>
            <w:tcW w:w="7992" w:type="dxa"/>
          </w:tcPr>
          <w:p w14:paraId="38488475"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lang w:val="en-US"/>
              </w:rPr>
            </w:pPr>
            <w:r w:rsidRPr="00A467EA">
              <w:rPr>
                <w:rFonts w:cs="Times New Roman"/>
                <w:sz w:val="24"/>
                <w:szCs w:val="24"/>
                <w:lang w:val="en-US"/>
              </w:rPr>
              <w:t>Fixed deposits at banks under obligations</w:t>
            </w:r>
          </w:p>
        </w:tc>
        <w:tc>
          <w:tcPr>
            <w:tcW w:w="288" w:type="dxa"/>
          </w:tcPr>
          <w:p w14:paraId="510E5598"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22DBE769" w14:textId="77777777" w:rsidTr="00AE1CC8">
        <w:tc>
          <w:tcPr>
            <w:tcW w:w="1188" w:type="dxa"/>
          </w:tcPr>
          <w:p w14:paraId="64BD2D0F"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8.</w:t>
            </w:r>
          </w:p>
        </w:tc>
        <w:tc>
          <w:tcPr>
            <w:tcW w:w="7992" w:type="dxa"/>
          </w:tcPr>
          <w:p w14:paraId="4876894B" w14:textId="751D9623"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Loan</w:t>
            </w:r>
            <w:r w:rsidR="008776D9" w:rsidRPr="00A467EA">
              <w:rPr>
                <w:rFonts w:cs="Times New Roman"/>
                <w:sz w:val="24"/>
                <w:szCs w:val="24"/>
                <w:lang w:val="en-US"/>
              </w:rPr>
              <w:t>s</w:t>
            </w:r>
            <w:r w:rsidRPr="00A467EA">
              <w:rPr>
                <w:rFonts w:cs="Times New Roman"/>
                <w:sz w:val="24"/>
                <w:szCs w:val="24"/>
                <w:lang w:val="en-US"/>
              </w:rPr>
              <w:t xml:space="preserve"> to subsidiar</w:t>
            </w:r>
            <w:r w:rsidR="008776D9" w:rsidRPr="00A467EA">
              <w:rPr>
                <w:rFonts w:cs="Times New Roman"/>
                <w:sz w:val="24"/>
                <w:szCs w:val="24"/>
                <w:lang w:val="en-US"/>
              </w:rPr>
              <w:t>ies</w:t>
            </w:r>
          </w:p>
        </w:tc>
        <w:tc>
          <w:tcPr>
            <w:tcW w:w="288" w:type="dxa"/>
          </w:tcPr>
          <w:p w14:paraId="067DCADB"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E83348" w14:paraId="6E94C0E3" w14:textId="77777777" w:rsidTr="00AE1CC8">
        <w:tc>
          <w:tcPr>
            <w:tcW w:w="1188" w:type="dxa"/>
          </w:tcPr>
          <w:p w14:paraId="6949754B"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9.</w:t>
            </w:r>
          </w:p>
        </w:tc>
        <w:tc>
          <w:tcPr>
            <w:tcW w:w="7992" w:type="dxa"/>
          </w:tcPr>
          <w:p w14:paraId="4225A965"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Loans from purchase of accounts receivable</w:t>
            </w:r>
          </w:p>
        </w:tc>
        <w:tc>
          <w:tcPr>
            <w:tcW w:w="288" w:type="dxa"/>
          </w:tcPr>
          <w:p w14:paraId="39E057CA"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367E8FF7" w14:textId="77777777" w:rsidTr="00AE1CC8">
        <w:tc>
          <w:tcPr>
            <w:tcW w:w="1188" w:type="dxa"/>
          </w:tcPr>
          <w:p w14:paraId="5BB8C2D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10.</w:t>
            </w:r>
          </w:p>
        </w:tc>
        <w:tc>
          <w:tcPr>
            <w:tcW w:w="7992" w:type="dxa"/>
          </w:tcPr>
          <w:p w14:paraId="5A18A8F8"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 xml:space="preserve">Investments in subsidiaries </w:t>
            </w:r>
          </w:p>
        </w:tc>
        <w:tc>
          <w:tcPr>
            <w:tcW w:w="288" w:type="dxa"/>
          </w:tcPr>
          <w:p w14:paraId="7F1728A0"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1231EEA4" w14:textId="77777777" w:rsidTr="00AE1CC8">
        <w:tc>
          <w:tcPr>
            <w:tcW w:w="1188" w:type="dxa"/>
          </w:tcPr>
          <w:p w14:paraId="3065CABA"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11.</w:t>
            </w:r>
          </w:p>
        </w:tc>
        <w:tc>
          <w:tcPr>
            <w:tcW w:w="7992" w:type="dxa"/>
          </w:tcPr>
          <w:p w14:paraId="4C1F0CCC"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Investments in equity securities designated at fair value through profit or loss</w:t>
            </w:r>
          </w:p>
        </w:tc>
        <w:tc>
          <w:tcPr>
            <w:tcW w:w="288" w:type="dxa"/>
          </w:tcPr>
          <w:p w14:paraId="5E3AD609" w14:textId="77777777" w:rsidR="00955906" w:rsidRPr="00A467EA" w:rsidRDefault="00955906" w:rsidP="00D501F9">
            <w:pPr>
              <w:overflowPunct w:val="0"/>
              <w:autoSpaceDE w:val="0"/>
              <w:autoSpaceDN w:val="0"/>
              <w:adjustRightInd w:val="0"/>
              <w:snapToGrid w:val="0"/>
              <w:spacing w:line="260" w:lineRule="exact"/>
              <w:ind w:left="-1100" w:right="169" w:hanging="1082"/>
              <w:jc w:val="center"/>
              <w:textAlignment w:val="baseline"/>
              <w:rPr>
                <w:rFonts w:cs="Times New Roman"/>
                <w:sz w:val="24"/>
                <w:szCs w:val="24"/>
                <w:lang w:val="en-US"/>
              </w:rPr>
            </w:pPr>
          </w:p>
        </w:tc>
      </w:tr>
      <w:tr w:rsidR="00706845" w:rsidRPr="00A467EA" w14:paraId="0A821C04" w14:textId="77777777" w:rsidTr="00AE1CC8">
        <w:tc>
          <w:tcPr>
            <w:tcW w:w="1188" w:type="dxa"/>
          </w:tcPr>
          <w:p w14:paraId="209CB51D"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12.</w:t>
            </w:r>
          </w:p>
        </w:tc>
        <w:tc>
          <w:tcPr>
            <w:tcW w:w="7992" w:type="dxa"/>
          </w:tcPr>
          <w:p w14:paraId="36DCE178" w14:textId="726D23CF"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Investment in equity securit</w:t>
            </w:r>
            <w:r w:rsidR="00157520" w:rsidRPr="00A467EA">
              <w:rPr>
                <w:rFonts w:cs="Times New Roman"/>
                <w:sz w:val="24"/>
                <w:szCs w:val="24"/>
                <w:lang w:val="en-US"/>
              </w:rPr>
              <w:t>y</w:t>
            </w:r>
            <w:r w:rsidRPr="00A467EA">
              <w:rPr>
                <w:rFonts w:cs="Times New Roman"/>
                <w:sz w:val="24"/>
                <w:szCs w:val="24"/>
                <w:lang w:val="en-US"/>
              </w:rPr>
              <w:t xml:space="preserve"> designated at fair value through other</w:t>
            </w:r>
          </w:p>
          <w:p w14:paraId="52C27A74" w14:textId="56556F3B" w:rsidR="00955906" w:rsidRPr="00A467EA" w:rsidRDefault="000115A4" w:rsidP="00D501F9">
            <w:pPr>
              <w:overflowPunct w:val="0"/>
              <w:autoSpaceDE w:val="0"/>
              <w:autoSpaceDN w:val="0"/>
              <w:adjustRightInd w:val="0"/>
              <w:snapToGrid w:val="0"/>
              <w:spacing w:line="260" w:lineRule="exact"/>
              <w:ind w:left="146" w:right="-25" w:hanging="146"/>
              <w:textAlignment w:val="baseline"/>
              <w:rPr>
                <w:rFonts w:cs="Times New Roman"/>
                <w:sz w:val="24"/>
                <w:szCs w:val="24"/>
                <w:lang w:val="en-US"/>
              </w:rPr>
            </w:pPr>
            <w:r w:rsidRPr="00A467EA">
              <w:rPr>
                <w:rFonts w:cs="Times New Roman"/>
                <w:sz w:val="24"/>
                <w:szCs w:val="24"/>
                <w:lang w:val="en-US"/>
              </w:rPr>
              <w:tab/>
            </w:r>
            <w:r w:rsidR="00955906" w:rsidRPr="00A467EA">
              <w:rPr>
                <w:rFonts w:cs="Times New Roman"/>
                <w:sz w:val="24"/>
                <w:szCs w:val="24"/>
                <w:lang w:val="en-US"/>
              </w:rPr>
              <w:t>comprehensive income</w:t>
            </w:r>
          </w:p>
        </w:tc>
        <w:tc>
          <w:tcPr>
            <w:tcW w:w="288" w:type="dxa"/>
          </w:tcPr>
          <w:p w14:paraId="09E0A762"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E83348" w14:paraId="058853AA" w14:textId="77777777" w:rsidTr="00AE1CC8">
        <w:tc>
          <w:tcPr>
            <w:tcW w:w="1188" w:type="dxa"/>
          </w:tcPr>
          <w:p w14:paraId="3C798EE2"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13.</w:t>
            </w:r>
          </w:p>
        </w:tc>
        <w:tc>
          <w:tcPr>
            <w:tcW w:w="7992" w:type="dxa"/>
          </w:tcPr>
          <w:p w14:paraId="1E6B4E3E"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Seller loan in special purpose vehicle for securitization</w:t>
            </w:r>
          </w:p>
        </w:tc>
        <w:tc>
          <w:tcPr>
            <w:tcW w:w="288" w:type="dxa"/>
          </w:tcPr>
          <w:p w14:paraId="15A567B5"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E83348" w14:paraId="4A297566" w14:textId="77777777" w:rsidTr="00AE1CC8">
        <w:tc>
          <w:tcPr>
            <w:tcW w:w="1188" w:type="dxa"/>
          </w:tcPr>
          <w:p w14:paraId="59FE4A1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14.</w:t>
            </w:r>
          </w:p>
        </w:tc>
        <w:tc>
          <w:tcPr>
            <w:tcW w:w="7992" w:type="dxa"/>
          </w:tcPr>
          <w:p w14:paraId="0B6E44EE"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Subordinated lendings and subordinated borrowing</w:t>
            </w:r>
          </w:p>
        </w:tc>
        <w:tc>
          <w:tcPr>
            <w:tcW w:w="288" w:type="dxa"/>
          </w:tcPr>
          <w:p w14:paraId="205724BF"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5C8769B5" w14:textId="77777777" w:rsidTr="00AE1CC8">
        <w:tc>
          <w:tcPr>
            <w:tcW w:w="1188" w:type="dxa"/>
          </w:tcPr>
          <w:p w14:paraId="3389A4D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15.</w:t>
            </w:r>
          </w:p>
        </w:tc>
        <w:tc>
          <w:tcPr>
            <w:tcW w:w="7992" w:type="dxa"/>
          </w:tcPr>
          <w:p w14:paraId="4286B82F"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Leasehold improvement and equipment</w:t>
            </w:r>
          </w:p>
        </w:tc>
        <w:tc>
          <w:tcPr>
            <w:tcW w:w="288" w:type="dxa"/>
          </w:tcPr>
          <w:p w14:paraId="4554AD41"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7D1A1230" w14:textId="77777777" w:rsidTr="00AE1CC8">
        <w:tc>
          <w:tcPr>
            <w:tcW w:w="1188" w:type="dxa"/>
          </w:tcPr>
          <w:p w14:paraId="51EF2F73"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16.</w:t>
            </w:r>
          </w:p>
        </w:tc>
        <w:tc>
          <w:tcPr>
            <w:tcW w:w="7992" w:type="dxa"/>
          </w:tcPr>
          <w:p w14:paraId="5FFC41CA"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Right-of-use assets</w:t>
            </w:r>
          </w:p>
        </w:tc>
        <w:tc>
          <w:tcPr>
            <w:tcW w:w="288" w:type="dxa"/>
          </w:tcPr>
          <w:p w14:paraId="6B74DB9D"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6B5B2D89" w14:textId="77777777" w:rsidTr="00AE1CC8">
        <w:tc>
          <w:tcPr>
            <w:tcW w:w="1188" w:type="dxa"/>
          </w:tcPr>
          <w:p w14:paraId="6C38BAE3"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17.</w:t>
            </w:r>
          </w:p>
        </w:tc>
        <w:tc>
          <w:tcPr>
            <w:tcW w:w="7992" w:type="dxa"/>
          </w:tcPr>
          <w:p w14:paraId="5766959E"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Intangible assets other than goodwill</w:t>
            </w:r>
          </w:p>
        </w:tc>
        <w:tc>
          <w:tcPr>
            <w:tcW w:w="288" w:type="dxa"/>
          </w:tcPr>
          <w:p w14:paraId="1586B1AE"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15A3D995" w14:textId="77777777" w:rsidTr="00AE1CC8">
        <w:tc>
          <w:tcPr>
            <w:tcW w:w="1188" w:type="dxa"/>
          </w:tcPr>
          <w:p w14:paraId="23EECBF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18.</w:t>
            </w:r>
          </w:p>
        </w:tc>
        <w:tc>
          <w:tcPr>
            <w:tcW w:w="7992" w:type="dxa"/>
          </w:tcPr>
          <w:p w14:paraId="1B14A66B"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Deferred tax assets</w:t>
            </w:r>
          </w:p>
        </w:tc>
        <w:tc>
          <w:tcPr>
            <w:tcW w:w="288" w:type="dxa"/>
          </w:tcPr>
          <w:p w14:paraId="024113DE"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01D612F4" w14:textId="77777777" w:rsidTr="00AE1CC8">
        <w:tc>
          <w:tcPr>
            <w:tcW w:w="1188" w:type="dxa"/>
          </w:tcPr>
          <w:p w14:paraId="49DEE9D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19.</w:t>
            </w:r>
          </w:p>
        </w:tc>
        <w:tc>
          <w:tcPr>
            <w:tcW w:w="7992" w:type="dxa"/>
          </w:tcPr>
          <w:p w14:paraId="07BED819"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Other non-current assets</w:t>
            </w:r>
          </w:p>
        </w:tc>
        <w:tc>
          <w:tcPr>
            <w:tcW w:w="288" w:type="dxa"/>
          </w:tcPr>
          <w:p w14:paraId="3F74E085"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52F73636" w14:textId="77777777" w:rsidTr="00AE1CC8">
        <w:tc>
          <w:tcPr>
            <w:tcW w:w="1188" w:type="dxa"/>
          </w:tcPr>
          <w:p w14:paraId="0CA1DCC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20.</w:t>
            </w:r>
          </w:p>
        </w:tc>
        <w:tc>
          <w:tcPr>
            <w:tcW w:w="7992" w:type="dxa"/>
          </w:tcPr>
          <w:p w14:paraId="38A08D3A" w14:textId="5B735B53" w:rsidR="00955906" w:rsidRPr="00A467EA" w:rsidRDefault="008776D9" w:rsidP="00D501F9">
            <w:pPr>
              <w:overflowPunct w:val="0"/>
              <w:autoSpaceDE w:val="0"/>
              <w:autoSpaceDN w:val="0"/>
              <w:adjustRightInd w:val="0"/>
              <w:snapToGrid w:val="0"/>
              <w:spacing w:line="260" w:lineRule="exact"/>
              <w:ind w:right="-25"/>
              <w:textAlignment w:val="baseline"/>
              <w:rPr>
                <w:rFonts w:cs="Times New Roman"/>
                <w:b/>
                <w:bCs/>
                <w:sz w:val="24"/>
                <w:szCs w:val="24"/>
                <w:cs/>
              </w:rPr>
            </w:pPr>
            <w:r w:rsidRPr="00A467EA">
              <w:rPr>
                <w:rFonts w:cs="Times New Roman"/>
                <w:sz w:val="24"/>
                <w:szCs w:val="24"/>
                <w:lang w:val="en-US"/>
              </w:rPr>
              <w:t>S</w:t>
            </w:r>
            <w:r w:rsidR="00955906" w:rsidRPr="00A467EA">
              <w:rPr>
                <w:rFonts w:cs="Times New Roman"/>
                <w:sz w:val="24"/>
                <w:szCs w:val="24"/>
                <w:lang w:val="en-US"/>
              </w:rPr>
              <w:t>hort-term borrowings from financial institutions</w:t>
            </w:r>
          </w:p>
        </w:tc>
        <w:tc>
          <w:tcPr>
            <w:tcW w:w="288" w:type="dxa"/>
          </w:tcPr>
          <w:p w14:paraId="0256B1FF"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6C5BDC61" w14:textId="77777777" w:rsidTr="00AE1CC8">
        <w:tc>
          <w:tcPr>
            <w:tcW w:w="1188" w:type="dxa"/>
          </w:tcPr>
          <w:p w14:paraId="70E7A6C2"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21.</w:t>
            </w:r>
          </w:p>
        </w:tc>
        <w:tc>
          <w:tcPr>
            <w:tcW w:w="7992" w:type="dxa"/>
          </w:tcPr>
          <w:p w14:paraId="01F55BF6" w14:textId="0EAC1D5A"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 xml:space="preserve">Other </w:t>
            </w:r>
            <w:r w:rsidR="00115D22">
              <w:rPr>
                <w:rFonts w:cs="Times New Roman"/>
                <w:sz w:val="24"/>
                <w:szCs w:val="24"/>
                <w:lang w:val="en-US"/>
              </w:rPr>
              <w:t xml:space="preserve">current </w:t>
            </w:r>
            <w:r w:rsidRPr="00A467EA">
              <w:rPr>
                <w:rFonts w:cs="Times New Roman"/>
                <w:sz w:val="24"/>
                <w:szCs w:val="24"/>
              </w:rPr>
              <w:t>payables</w:t>
            </w:r>
          </w:p>
        </w:tc>
        <w:tc>
          <w:tcPr>
            <w:tcW w:w="288" w:type="dxa"/>
          </w:tcPr>
          <w:p w14:paraId="3CD5AD08"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4825BDC2" w14:textId="77777777" w:rsidTr="00AE1CC8">
        <w:tc>
          <w:tcPr>
            <w:tcW w:w="1188" w:type="dxa"/>
          </w:tcPr>
          <w:p w14:paraId="1B22693B"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22.</w:t>
            </w:r>
          </w:p>
        </w:tc>
        <w:tc>
          <w:tcPr>
            <w:tcW w:w="7992" w:type="dxa"/>
          </w:tcPr>
          <w:p w14:paraId="122BB6CE"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Lease liabilitites</w:t>
            </w:r>
          </w:p>
        </w:tc>
        <w:tc>
          <w:tcPr>
            <w:tcW w:w="288" w:type="dxa"/>
          </w:tcPr>
          <w:p w14:paraId="3210C36B"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3C897415" w14:textId="77777777" w:rsidTr="00AE1CC8">
        <w:tc>
          <w:tcPr>
            <w:tcW w:w="1188" w:type="dxa"/>
          </w:tcPr>
          <w:p w14:paraId="6AED85C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23.</w:t>
            </w:r>
          </w:p>
        </w:tc>
        <w:tc>
          <w:tcPr>
            <w:tcW w:w="7992" w:type="dxa"/>
          </w:tcPr>
          <w:p w14:paraId="353310DE"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Long-term borrowings</w:t>
            </w:r>
          </w:p>
        </w:tc>
        <w:tc>
          <w:tcPr>
            <w:tcW w:w="288" w:type="dxa"/>
          </w:tcPr>
          <w:p w14:paraId="031AF72F"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672BE6B1" w14:textId="77777777" w:rsidTr="00AE1CC8">
        <w:tc>
          <w:tcPr>
            <w:tcW w:w="1188" w:type="dxa"/>
          </w:tcPr>
          <w:p w14:paraId="00371158"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24.</w:t>
            </w:r>
          </w:p>
        </w:tc>
        <w:tc>
          <w:tcPr>
            <w:tcW w:w="7992" w:type="dxa"/>
          </w:tcPr>
          <w:p w14:paraId="5BA0FA90"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Long-term borrowings under securitization project</w:t>
            </w:r>
          </w:p>
        </w:tc>
        <w:tc>
          <w:tcPr>
            <w:tcW w:w="288" w:type="dxa"/>
          </w:tcPr>
          <w:p w14:paraId="49B95CDA"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741A9D1F" w14:textId="77777777" w:rsidTr="00AE1CC8">
        <w:tc>
          <w:tcPr>
            <w:tcW w:w="1188" w:type="dxa"/>
          </w:tcPr>
          <w:p w14:paraId="1A3E09CA"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25.</w:t>
            </w:r>
          </w:p>
        </w:tc>
        <w:tc>
          <w:tcPr>
            <w:tcW w:w="7992" w:type="dxa"/>
          </w:tcPr>
          <w:p w14:paraId="590A5D07"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Long-term debentures</w:t>
            </w:r>
          </w:p>
        </w:tc>
        <w:tc>
          <w:tcPr>
            <w:tcW w:w="288" w:type="dxa"/>
          </w:tcPr>
          <w:p w14:paraId="7D9FBCCA"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16ACCD15" w14:textId="77777777" w:rsidTr="00AE1CC8">
        <w:tc>
          <w:tcPr>
            <w:tcW w:w="1188" w:type="dxa"/>
          </w:tcPr>
          <w:p w14:paraId="3C0AA553"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26.</w:t>
            </w:r>
          </w:p>
        </w:tc>
        <w:tc>
          <w:tcPr>
            <w:tcW w:w="7992" w:type="dxa"/>
          </w:tcPr>
          <w:p w14:paraId="7F752CC0"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Derivative financial instuments</w:t>
            </w:r>
          </w:p>
        </w:tc>
        <w:tc>
          <w:tcPr>
            <w:tcW w:w="288" w:type="dxa"/>
          </w:tcPr>
          <w:p w14:paraId="4D42CC84"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12C66D94" w14:textId="77777777" w:rsidTr="00AE1CC8">
        <w:tc>
          <w:tcPr>
            <w:tcW w:w="1188" w:type="dxa"/>
          </w:tcPr>
          <w:p w14:paraId="7E444C08"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27.</w:t>
            </w:r>
          </w:p>
        </w:tc>
        <w:tc>
          <w:tcPr>
            <w:tcW w:w="7992" w:type="dxa"/>
          </w:tcPr>
          <w:p w14:paraId="1D25D1F5"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Provisions for employee benefits</w:t>
            </w:r>
          </w:p>
        </w:tc>
        <w:tc>
          <w:tcPr>
            <w:tcW w:w="288" w:type="dxa"/>
          </w:tcPr>
          <w:p w14:paraId="4EF47201"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33D1CAC2" w14:textId="77777777" w:rsidTr="00AE1CC8">
        <w:tc>
          <w:tcPr>
            <w:tcW w:w="1188" w:type="dxa"/>
          </w:tcPr>
          <w:p w14:paraId="616678BE"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28.</w:t>
            </w:r>
          </w:p>
        </w:tc>
        <w:tc>
          <w:tcPr>
            <w:tcW w:w="7992" w:type="dxa"/>
          </w:tcPr>
          <w:p w14:paraId="3332F0C8"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rPr>
            </w:pPr>
            <w:r w:rsidRPr="00A467EA">
              <w:rPr>
                <w:rFonts w:cs="Times New Roman"/>
                <w:sz w:val="24"/>
                <w:szCs w:val="24"/>
              </w:rPr>
              <w:t>Employee joint investment program</w:t>
            </w:r>
          </w:p>
        </w:tc>
        <w:tc>
          <w:tcPr>
            <w:tcW w:w="288" w:type="dxa"/>
          </w:tcPr>
          <w:p w14:paraId="444C07BE"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26D7D41B" w14:textId="77777777" w:rsidTr="00AE1CC8">
        <w:tc>
          <w:tcPr>
            <w:tcW w:w="1188" w:type="dxa"/>
          </w:tcPr>
          <w:p w14:paraId="125C39F0"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29.</w:t>
            </w:r>
          </w:p>
        </w:tc>
        <w:tc>
          <w:tcPr>
            <w:tcW w:w="7992" w:type="dxa"/>
          </w:tcPr>
          <w:p w14:paraId="77276E45"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Shareholders’ equity</w:t>
            </w:r>
          </w:p>
        </w:tc>
        <w:tc>
          <w:tcPr>
            <w:tcW w:w="288" w:type="dxa"/>
          </w:tcPr>
          <w:p w14:paraId="3EBE5536"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3F26B57C" w14:textId="77777777" w:rsidTr="00AE1CC8">
        <w:tc>
          <w:tcPr>
            <w:tcW w:w="1188" w:type="dxa"/>
          </w:tcPr>
          <w:p w14:paraId="40F0E155"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30.</w:t>
            </w:r>
          </w:p>
        </w:tc>
        <w:tc>
          <w:tcPr>
            <w:tcW w:w="7992" w:type="dxa"/>
          </w:tcPr>
          <w:p w14:paraId="74014554"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Legal reserve</w:t>
            </w:r>
          </w:p>
        </w:tc>
        <w:tc>
          <w:tcPr>
            <w:tcW w:w="288" w:type="dxa"/>
          </w:tcPr>
          <w:p w14:paraId="6FCDA458"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738F967F" w14:textId="77777777" w:rsidTr="00AE1CC8">
        <w:tc>
          <w:tcPr>
            <w:tcW w:w="1188" w:type="dxa"/>
          </w:tcPr>
          <w:p w14:paraId="4B0D3714"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31.</w:t>
            </w:r>
          </w:p>
        </w:tc>
        <w:tc>
          <w:tcPr>
            <w:tcW w:w="7992" w:type="dxa"/>
          </w:tcPr>
          <w:p w14:paraId="5506DCB8"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Capital management</w:t>
            </w:r>
          </w:p>
        </w:tc>
        <w:tc>
          <w:tcPr>
            <w:tcW w:w="288" w:type="dxa"/>
          </w:tcPr>
          <w:p w14:paraId="034E729D"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E83348" w14:paraId="449DFD14" w14:textId="77777777" w:rsidTr="00AE1CC8">
        <w:tc>
          <w:tcPr>
            <w:tcW w:w="1188" w:type="dxa"/>
          </w:tcPr>
          <w:p w14:paraId="668D7F72"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32.</w:t>
            </w:r>
          </w:p>
        </w:tc>
        <w:tc>
          <w:tcPr>
            <w:tcW w:w="7992" w:type="dxa"/>
          </w:tcPr>
          <w:p w14:paraId="5D5F2C2D"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Other components of shareholders’ equity</w:t>
            </w:r>
          </w:p>
        </w:tc>
        <w:tc>
          <w:tcPr>
            <w:tcW w:w="288" w:type="dxa"/>
          </w:tcPr>
          <w:p w14:paraId="272EAC8A"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E83348" w14:paraId="2AC435E8" w14:textId="77777777" w:rsidTr="00AE1CC8">
        <w:tc>
          <w:tcPr>
            <w:tcW w:w="1188" w:type="dxa"/>
          </w:tcPr>
          <w:p w14:paraId="7C02C506"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cs/>
              </w:rPr>
            </w:pPr>
            <w:r w:rsidRPr="00A467EA">
              <w:rPr>
                <w:rFonts w:cs="Times New Roman"/>
                <w:sz w:val="24"/>
                <w:szCs w:val="24"/>
              </w:rPr>
              <w:t>33.</w:t>
            </w:r>
          </w:p>
        </w:tc>
        <w:tc>
          <w:tcPr>
            <w:tcW w:w="7992" w:type="dxa"/>
          </w:tcPr>
          <w:p w14:paraId="114D7271"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Revenues relating to securitization transaction</w:t>
            </w:r>
          </w:p>
        </w:tc>
        <w:tc>
          <w:tcPr>
            <w:tcW w:w="288" w:type="dxa"/>
          </w:tcPr>
          <w:p w14:paraId="632C04E2"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A467EA" w14:paraId="785A0986" w14:textId="77777777" w:rsidTr="00AE1CC8">
        <w:tc>
          <w:tcPr>
            <w:tcW w:w="1188" w:type="dxa"/>
          </w:tcPr>
          <w:p w14:paraId="4454DD06"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34.</w:t>
            </w:r>
          </w:p>
        </w:tc>
        <w:tc>
          <w:tcPr>
            <w:tcW w:w="7992" w:type="dxa"/>
          </w:tcPr>
          <w:p w14:paraId="06AFFD8F"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Directors and managements’ remuneration</w:t>
            </w:r>
          </w:p>
        </w:tc>
        <w:tc>
          <w:tcPr>
            <w:tcW w:w="288" w:type="dxa"/>
          </w:tcPr>
          <w:p w14:paraId="289F0A47"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64D08BFE" w14:textId="77777777" w:rsidTr="00AE1CC8">
        <w:tc>
          <w:tcPr>
            <w:tcW w:w="1188" w:type="dxa"/>
          </w:tcPr>
          <w:p w14:paraId="312C61AD"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35.</w:t>
            </w:r>
          </w:p>
        </w:tc>
        <w:tc>
          <w:tcPr>
            <w:tcW w:w="7992" w:type="dxa"/>
          </w:tcPr>
          <w:p w14:paraId="0EABF767"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Provident fund</w:t>
            </w:r>
          </w:p>
        </w:tc>
        <w:tc>
          <w:tcPr>
            <w:tcW w:w="288" w:type="dxa"/>
          </w:tcPr>
          <w:p w14:paraId="763EDDD1"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320F9B4E" w14:textId="77777777" w:rsidTr="00AE1CC8">
        <w:tc>
          <w:tcPr>
            <w:tcW w:w="1188" w:type="dxa"/>
          </w:tcPr>
          <w:p w14:paraId="2F976CDC"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36.</w:t>
            </w:r>
          </w:p>
        </w:tc>
        <w:tc>
          <w:tcPr>
            <w:tcW w:w="7992" w:type="dxa"/>
          </w:tcPr>
          <w:p w14:paraId="5F3808BD"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Expense by nature</w:t>
            </w:r>
          </w:p>
        </w:tc>
        <w:tc>
          <w:tcPr>
            <w:tcW w:w="288" w:type="dxa"/>
          </w:tcPr>
          <w:p w14:paraId="03B42C2E"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575B85F0" w14:textId="77777777" w:rsidTr="00AE1CC8">
        <w:tc>
          <w:tcPr>
            <w:tcW w:w="1188" w:type="dxa"/>
          </w:tcPr>
          <w:p w14:paraId="1BC5DAD3"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37.</w:t>
            </w:r>
          </w:p>
        </w:tc>
        <w:tc>
          <w:tcPr>
            <w:tcW w:w="7992" w:type="dxa"/>
          </w:tcPr>
          <w:p w14:paraId="1068A22D"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Corporate income tax</w:t>
            </w:r>
          </w:p>
        </w:tc>
        <w:tc>
          <w:tcPr>
            <w:tcW w:w="288" w:type="dxa"/>
          </w:tcPr>
          <w:p w14:paraId="192263CE"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6E08BD67" w14:textId="77777777" w:rsidTr="00AE1CC8">
        <w:tc>
          <w:tcPr>
            <w:tcW w:w="1188" w:type="dxa"/>
          </w:tcPr>
          <w:p w14:paraId="6D2E398D"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38.</w:t>
            </w:r>
          </w:p>
        </w:tc>
        <w:tc>
          <w:tcPr>
            <w:tcW w:w="7992" w:type="dxa"/>
          </w:tcPr>
          <w:p w14:paraId="2162CF9C"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A467EA">
              <w:rPr>
                <w:rFonts w:cs="Times New Roman"/>
                <w:sz w:val="24"/>
                <w:szCs w:val="24"/>
              </w:rPr>
              <w:t>Transactions with related parties</w:t>
            </w:r>
          </w:p>
        </w:tc>
        <w:tc>
          <w:tcPr>
            <w:tcW w:w="288" w:type="dxa"/>
          </w:tcPr>
          <w:p w14:paraId="66C35109"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A467EA" w14:paraId="2D39A4BA" w14:textId="77777777" w:rsidTr="00AE1CC8">
        <w:trPr>
          <w:trHeight w:val="135"/>
        </w:trPr>
        <w:tc>
          <w:tcPr>
            <w:tcW w:w="1188" w:type="dxa"/>
          </w:tcPr>
          <w:p w14:paraId="60571147"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39.</w:t>
            </w:r>
          </w:p>
        </w:tc>
        <w:tc>
          <w:tcPr>
            <w:tcW w:w="7992" w:type="dxa"/>
          </w:tcPr>
          <w:p w14:paraId="073EAA30" w14:textId="23C43A7D" w:rsidR="00955906" w:rsidRPr="00A467EA" w:rsidRDefault="00CA7BFC" w:rsidP="00D501F9">
            <w:pPr>
              <w:overflowPunct w:val="0"/>
              <w:autoSpaceDE w:val="0"/>
              <w:autoSpaceDN w:val="0"/>
              <w:adjustRightInd w:val="0"/>
              <w:snapToGrid w:val="0"/>
              <w:spacing w:line="260" w:lineRule="exact"/>
              <w:ind w:right="-25"/>
              <w:textAlignment w:val="baseline"/>
              <w:rPr>
                <w:rFonts w:cs="Times New Roman"/>
                <w:sz w:val="24"/>
                <w:szCs w:val="24"/>
                <w:cs/>
                <w:lang w:val="en-US"/>
              </w:rPr>
            </w:pPr>
            <w:r w:rsidRPr="00A467EA">
              <w:rPr>
                <w:rFonts w:cs="Times New Roman"/>
                <w:sz w:val="24"/>
                <w:szCs w:val="24"/>
                <w:cs/>
                <w:lang w:val="en-US"/>
              </w:rPr>
              <w:t>Operating Segments</w:t>
            </w:r>
          </w:p>
        </w:tc>
        <w:tc>
          <w:tcPr>
            <w:tcW w:w="288" w:type="dxa"/>
          </w:tcPr>
          <w:p w14:paraId="0A139B4E" w14:textId="77777777" w:rsidR="00955906" w:rsidRPr="00A467EA" w:rsidRDefault="00955906" w:rsidP="00D501F9">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rPr>
            </w:pPr>
          </w:p>
        </w:tc>
      </w:tr>
      <w:tr w:rsidR="00706845" w:rsidRPr="00E83348" w14:paraId="2742D124" w14:textId="77777777" w:rsidTr="00AE1CC8">
        <w:trPr>
          <w:trHeight w:val="135"/>
        </w:trPr>
        <w:tc>
          <w:tcPr>
            <w:tcW w:w="1188" w:type="dxa"/>
          </w:tcPr>
          <w:p w14:paraId="17713F8D"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40.</w:t>
            </w:r>
          </w:p>
        </w:tc>
        <w:tc>
          <w:tcPr>
            <w:tcW w:w="7992" w:type="dxa"/>
          </w:tcPr>
          <w:p w14:paraId="6E9FBEBD" w14:textId="77777777" w:rsidR="00955906" w:rsidRPr="00A467EA"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A467EA">
              <w:rPr>
                <w:rFonts w:cs="Times New Roman"/>
                <w:sz w:val="24"/>
                <w:szCs w:val="24"/>
                <w:lang w:val="en-US"/>
              </w:rPr>
              <w:t>Disclosure of information relating to financial instruments</w:t>
            </w:r>
          </w:p>
        </w:tc>
        <w:tc>
          <w:tcPr>
            <w:tcW w:w="288" w:type="dxa"/>
          </w:tcPr>
          <w:p w14:paraId="0165538C" w14:textId="77777777" w:rsidR="00955906" w:rsidRPr="00A467EA" w:rsidRDefault="00955906" w:rsidP="00D501F9">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lang w:val="en-US"/>
              </w:rPr>
            </w:pPr>
          </w:p>
        </w:tc>
      </w:tr>
      <w:tr w:rsidR="00706845" w:rsidRPr="00E83348" w14:paraId="2384E566" w14:textId="77777777" w:rsidTr="00AE1CC8">
        <w:tc>
          <w:tcPr>
            <w:tcW w:w="1188" w:type="dxa"/>
          </w:tcPr>
          <w:p w14:paraId="495E1D28"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41.</w:t>
            </w:r>
          </w:p>
        </w:tc>
        <w:tc>
          <w:tcPr>
            <w:tcW w:w="7992" w:type="dxa"/>
          </w:tcPr>
          <w:p w14:paraId="3A916D06" w14:textId="77777777" w:rsidR="00955906" w:rsidRPr="00A467EA"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A467EA">
              <w:rPr>
                <w:rFonts w:cs="Times New Roman"/>
                <w:sz w:val="24"/>
                <w:szCs w:val="24"/>
                <w:lang w:val="en-US"/>
              </w:rPr>
              <w:t>Credit facilities and letters of guarantee</w:t>
            </w:r>
          </w:p>
        </w:tc>
        <w:tc>
          <w:tcPr>
            <w:tcW w:w="288" w:type="dxa"/>
          </w:tcPr>
          <w:p w14:paraId="7810471C"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E83348" w14:paraId="3817E446" w14:textId="77777777" w:rsidTr="00AE1CC8">
        <w:tc>
          <w:tcPr>
            <w:tcW w:w="1188" w:type="dxa"/>
          </w:tcPr>
          <w:p w14:paraId="3C614702"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42.</w:t>
            </w:r>
          </w:p>
        </w:tc>
        <w:tc>
          <w:tcPr>
            <w:tcW w:w="7992" w:type="dxa"/>
          </w:tcPr>
          <w:p w14:paraId="7AEDE01B" w14:textId="77777777" w:rsidR="00955906" w:rsidRPr="00A467EA"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A467EA">
              <w:rPr>
                <w:rFonts w:cs="Times New Roman"/>
                <w:sz w:val="24"/>
                <w:szCs w:val="24"/>
                <w:lang w:val="en-US"/>
              </w:rPr>
              <w:t>Significant agreements relating to securitization transaction</w:t>
            </w:r>
          </w:p>
        </w:tc>
        <w:tc>
          <w:tcPr>
            <w:tcW w:w="288" w:type="dxa"/>
          </w:tcPr>
          <w:p w14:paraId="12BB577C"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E83348" w14:paraId="0E6862CA" w14:textId="77777777" w:rsidTr="00AE1CC8">
        <w:tc>
          <w:tcPr>
            <w:tcW w:w="1188" w:type="dxa"/>
          </w:tcPr>
          <w:p w14:paraId="079D1C10" w14:textId="77777777" w:rsidR="00955906" w:rsidRPr="00A467EA"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43.</w:t>
            </w:r>
          </w:p>
        </w:tc>
        <w:tc>
          <w:tcPr>
            <w:tcW w:w="7992" w:type="dxa"/>
          </w:tcPr>
          <w:p w14:paraId="314A41FE" w14:textId="77777777" w:rsidR="00955906" w:rsidRPr="00A467EA"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A467EA">
              <w:rPr>
                <w:rFonts w:cs="Times New Roman"/>
                <w:sz w:val="24"/>
                <w:szCs w:val="24"/>
                <w:lang w:val="en-US"/>
              </w:rPr>
              <w:t>Sale of written-off receivables</w:t>
            </w:r>
          </w:p>
        </w:tc>
        <w:tc>
          <w:tcPr>
            <w:tcW w:w="288" w:type="dxa"/>
          </w:tcPr>
          <w:p w14:paraId="08D27F40" w14:textId="77777777" w:rsidR="00955906" w:rsidRPr="00A467EA"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D85A06" w:rsidRPr="00A467EA" w14:paraId="01127B0D" w14:textId="77777777" w:rsidTr="00AE1CC8">
        <w:tc>
          <w:tcPr>
            <w:tcW w:w="1188" w:type="dxa"/>
          </w:tcPr>
          <w:p w14:paraId="5E627AA3" w14:textId="3EAB4D9E" w:rsidR="00D85A06" w:rsidRPr="00A467EA" w:rsidRDefault="00D85A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cs/>
              </w:rPr>
            </w:pPr>
            <w:r w:rsidRPr="00A467EA">
              <w:rPr>
                <w:rFonts w:cs="Times New Roman"/>
                <w:sz w:val="24"/>
                <w:szCs w:val="24"/>
              </w:rPr>
              <w:t>44.</w:t>
            </w:r>
          </w:p>
        </w:tc>
        <w:tc>
          <w:tcPr>
            <w:tcW w:w="7992" w:type="dxa"/>
          </w:tcPr>
          <w:p w14:paraId="0307A545" w14:textId="10EE6FC3" w:rsidR="00D85A06" w:rsidRPr="00A467EA" w:rsidRDefault="00D85A06" w:rsidP="00D501F9">
            <w:pPr>
              <w:overflowPunct w:val="0"/>
              <w:autoSpaceDE w:val="0"/>
              <w:autoSpaceDN w:val="0"/>
              <w:adjustRightInd w:val="0"/>
              <w:snapToGrid w:val="0"/>
              <w:spacing w:line="260" w:lineRule="exact"/>
              <w:ind w:left="450" w:right="-25" w:hanging="450"/>
              <w:textAlignment w:val="baseline"/>
              <w:rPr>
                <w:rFonts w:cs="Times New Roman"/>
                <w:sz w:val="24"/>
                <w:szCs w:val="24"/>
                <w:cs/>
              </w:rPr>
            </w:pPr>
            <w:r w:rsidRPr="00A467EA">
              <w:rPr>
                <w:rFonts w:cs="Times New Roman"/>
                <w:sz w:val="24"/>
                <w:szCs w:val="24"/>
                <w:cs/>
              </w:rPr>
              <w:t>C</w:t>
            </w:r>
            <w:r w:rsidR="00616C42" w:rsidRPr="00A467EA">
              <w:rPr>
                <w:rFonts w:cs="Times New Roman"/>
                <w:sz w:val="24"/>
                <w:szCs w:val="24"/>
                <w:cs/>
              </w:rPr>
              <w:t>ommitment</w:t>
            </w:r>
          </w:p>
        </w:tc>
        <w:tc>
          <w:tcPr>
            <w:tcW w:w="288" w:type="dxa"/>
          </w:tcPr>
          <w:p w14:paraId="575C0AAD" w14:textId="77777777" w:rsidR="00D85A06" w:rsidRPr="00A467EA" w:rsidRDefault="00D85A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065922" w:rsidRPr="00E83348" w14:paraId="6FC00C0A" w14:textId="77777777" w:rsidTr="00AE1CC8">
        <w:tc>
          <w:tcPr>
            <w:tcW w:w="1188" w:type="dxa"/>
          </w:tcPr>
          <w:p w14:paraId="698849D0" w14:textId="5E1D7459" w:rsidR="00065922" w:rsidRPr="00A467EA" w:rsidRDefault="00065922"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lang w:val="en-US"/>
              </w:rPr>
            </w:pPr>
            <w:r w:rsidRPr="00A467EA">
              <w:rPr>
                <w:rFonts w:cs="Times New Roman"/>
                <w:sz w:val="24"/>
                <w:szCs w:val="24"/>
                <w:lang w:val="en-US"/>
              </w:rPr>
              <w:t>45.</w:t>
            </w:r>
          </w:p>
        </w:tc>
        <w:tc>
          <w:tcPr>
            <w:tcW w:w="7992" w:type="dxa"/>
          </w:tcPr>
          <w:p w14:paraId="2C848DA0" w14:textId="46C7EFF2" w:rsidR="00065922" w:rsidRPr="00A467EA" w:rsidRDefault="00065922" w:rsidP="00D501F9">
            <w:pPr>
              <w:overflowPunct w:val="0"/>
              <w:autoSpaceDE w:val="0"/>
              <w:autoSpaceDN w:val="0"/>
              <w:adjustRightInd w:val="0"/>
              <w:snapToGrid w:val="0"/>
              <w:spacing w:line="260" w:lineRule="exact"/>
              <w:ind w:left="450" w:right="-25" w:hanging="450"/>
              <w:textAlignment w:val="baseline"/>
              <w:rPr>
                <w:rFonts w:cs="Times New Roman"/>
                <w:sz w:val="24"/>
                <w:szCs w:val="24"/>
                <w:cs/>
                <w:lang w:val="en-US"/>
              </w:rPr>
            </w:pPr>
            <w:r w:rsidRPr="00A467EA">
              <w:rPr>
                <w:rFonts w:cs="Times New Roman"/>
                <w:sz w:val="24"/>
                <w:szCs w:val="24"/>
                <w:lang w:val="en-US"/>
              </w:rPr>
              <w:t>Event after the reporting period</w:t>
            </w:r>
          </w:p>
        </w:tc>
        <w:tc>
          <w:tcPr>
            <w:tcW w:w="288" w:type="dxa"/>
          </w:tcPr>
          <w:p w14:paraId="7439FD87" w14:textId="77777777" w:rsidR="00065922" w:rsidRPr="00A467EA" w:rsidRDefault="00065922"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D85A06" w:rsidRPr="00A467EA" w14:paraId="2440E5AE" w14:textId="77777777" w:rsidTr="00AE1CC8">
        <w:trPr>
          <w:trHeight w:val="80"/>
        </w:trPr>
        <w:tc>
          <w:tcPr>
            <w:tcW w:w="1188" w:type="dxa"/>
          </w:tcPr>
          <w:p w14:paraId="55A29D1F" w14:textId="09DC26BC" w:rsidR="00D85A06" w:rsidRPr="00A467EA" w:rsidRDefault="00D85A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A467EA">
              <w:rPr>
                <w:rFonts w:cs="Times New Roman"/>
                <w:sz w:val="24"/>
                <w:szCs w:val="24"/>
              </w:rPr>
              <w:t>4</w:t>
            </w:r>
            <w:r w:rsidR="00065922" w:rsidRPr="00A467EA">
              <w:rPr>
                <w:rFonts w:cs="Times New Roman"/>
                <w:sz w:val="24"/>
                <w:szCs w:val="24"/>
                <w:lang w:val="en-US"/>
              </w:rPr>
              <w:t>6</w:t>
            </w:r>
            <w:r w:rsidRPr="00A467EA">
              <w:rPr>
                <w:rFonts w:cs="Times New Roman"/>
                <w:sz w:val="24"/>
                <w:szCs w:val="24"/>
              </w:rPr>
              <w:t>.</w:t>
            </w:r>
          </w:p>
        </w:tc>
        <w:tc>
          <w:tcPr>
            <w:tcW w:w="7992" w:type="dxa"/>
          </w:tcPr>
          <w:p w14:paraId="5A72A1E0" w14:textId="77777777" w:rsidR="00D85A06" w:rsidRPr="00A467EA" w:rsidRDefault="00D85A06" w:rsidP="00D501F9">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A467EA">
              <w:rPr>
                <w:rFonts w:cs="Times New Roman"/>
                <w:sz w:val="24"/>
                <w:szCs w:val="24"/>
              </w:rPr>
              <w:t xml:space="preserve">Approval of financial statements </w:t>
            </w:r>
          </w:p>
        </w:tc>
        <w:tc>
          <w:tcPr>
            <w:tcW w:w="288" w:type="dxa"/>
          </w:tcPr>
          <w:p w14:paraId="7AB8F2A0" w14:textId="77777777" w:rsidR="00D85A06" w:rsidRPr="00A467EA" w:rsidRDefault="00D85A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bl>
    <w:p w14:paraId="25D8B1DA" w14:textId="77777777" w:rsidR="006422AF" w:rsidRPr="00A467EA" w:rsidRDefault="006422AF" w:rsidP="00D501F9">
      <w:pPr>
        <w:spacing w:line="280" w:lineRule="exact"/>
        <w:outlineLvl w:val="0"/>
        <w:rPr>
          <w:rFonts w:cs="Times New Roman"/>
          <w:b/>
          <w:bCs/>
          <w:spacing w:val="2"/>
          <w:sz w:val="20"/>
          <w:szCs w:val="20"/>
          <w:lang w:val="en-US"/>
        </w:rPr>
        <w:sectPr w:rsidR="006422AF" w:rsidRPr="00A467EA" w:rsidSect="006F61CC">
          <w:headerReference w:type="default" r:id="rId10"/>
          <w:headerReference w:type="first" r:id="rId11"/>
          <w:pgSz w:w="11909" w:h="16834" w:code="9"/>
          <w:pgMar w:top="1440" w:right="1224" w:bottom="1440" w:left="1440" w:header="720" w:footer="720" w:gutter="0"/>
          <w:pgNumType w:start="0" w:chapStyle="1"/>
          <w:cols w:space="720"/>
          <w:docGrid w:linePitch="381"/>
        </w:sectPr>
      </w:pPr>
    </w:p>
    <w:p w14:paraId="4BC807C9" w14:textId="40379453" w:rsidR="00FA31FA" w:rsidRPr="00A467EA" w:rsidRDefault="00F332E3" w:rsidP="00D501F9">
      <w:pPr>
        <w:spacing w:line="280" w:lineRule="exact"/>
        <w:outlineLvl w:val="0"/>
        <w:rPr>
          <w:rFonts w:cs="Times New Roman"/>
          <w:b/>
          <w:bCs/>
          <w:spacing w:val="2"/>
          <w:sz w:val="20"/>
          <w:szCs w:val="20"/>
          <w:lang w:val="en-US"/>
        </w:rPr>
      </w:pPr>
      <w:r w:rsidRPr="00A467EA">
        <w:rPr>
          <w:rFonts w:cs="Times New Roman"/>
          <w:b/>
          <w:bCs/>
          <w:spacing w:val="2"/>
          <w:sz w:val="20"/>
          <w:szCs w:val="20"/>
          <w:lang w:val="en-US"/>
        </w:rPr>
        <w:lastRenderedPageBreak/>
        <w:t xml:space="preserve">AEON  </w:t>
      </w:r>
      <w:r w:rsidR="00FA31FA" w:rsidRPr="00A467EA">
        <w:rPr>
          <w:rFonts w:cs="Times New Roman"/>
          <w:b/>
          <w:bCs/>
          <w:spacing w:val="2"/>
          <w:sz w:val="20"/>
          <w:szCs w:val="20"/>
          <w:lang w:val="en-US"/>
        </w:rPr>
        <w:t>THANA  SINSAP  (THAILAND)  PUBLIC  COMPANY  LIMITED  AND  ITS  SUBSIDIARIES</w:t>
      </w:r>
    </w:p>
    <w:p w14:paraId="53DF7ADE" w14:textId="0E40AB9A" w:rsidR="00FA31FA" w:rsidRPr="00A467EA" w:rsidRDefault="00F332E3" w:rsidP="00D501F9">
      <w:pPr>
        <w:spacing w:line="280" w:lineRule="exact"/>
        <w:outlineLvl w:val="0"/>
        <w:rPr>
          <w:rFonts w:cs="Times New Roman"/>
          <w:b/>
          <w:bCs/>
          <w:sz w:val="20"/>
          <w:szCs w:val="20"/>
          <w:lang w:val="en-US"/>
        </w:rPr>
      </w:pPr>
      <w:r w:rsidRPr="00A467EA">
        <w:rPr>
          <w:rFonts w:cs="Times New Roman"/>
          <w:b/>
          <w:bCs/>
          <w:sz w:val="20"/>
          <w:szCs w:val="20"/>
          <w:lang w:val="en-US"/>
        </w:rPr>
        <w:t>NOTES  TO  THE  FINANCIAL</w:t>
      </w:r>
      <w:r w:rsidR="003B03E9" w:rsidRPr="00A467EA">
        <w:rPr>
          <w:rFonts w:cs="Times New Roman"/>
          <w:b/>
          <w:bCs/>
          <w:sz w:val="20"/>
          <w:szCs w:val="20"/>
          <w:lang w:val="en-US"/>
        </w:rPr>
        <w:t xml:space="preserve"> </w:t>
      </w:r>
      <w:r w:rsidRPr="00A467EA">
        <w:rPr>
          <w:rFonts w:cs="Times New Roman"/>
          <w:b/>
          <w:bCs/>
          <w:sz w:val="20"/>
          <w:szCs w:val="20"/>
          <w:lang w:val="en-US"/>
        </w:rPr>
        <w:t xml:space="preserve"> </w:t>
      </w:r>
      <w:r w:rsidR="00FA31FA" w:rsidRPr="00A467EA">
        <w:rPr>
          <w:rFonts w:cs="Times New Roman"/>
          <w:b/>
          <w:bCs/>
          <w:sz w:val="20"/>
          <w:szCs w:val="20"/>
          <w:lang w:val="en-US"/>
        </w:rPr>
        <w:t>STATEMENTS</w:t>
      </w:r>
    </w:p>
    <w:p w14:paraId="3F79701D" w14:textId="1B2BDC04" w:rsidR="00FA31FA" w:rsidRPr="00A467EA" w:rsidRDefault="00E00157" w:rsidP="00D501F9">
      <w:pPr>
        <w:spacing w:after="480" w:line="280" w:lineRule="exact"/>
        <w:outlineLvl w:val="0"/>
        <w:rPr>
          <w:rFonts w:cs="Times New Roman"/>
          <w:b/>
          <w:bCs/>
          <w:sz w:val="20"/>
          <w:szCs w:val="20"/>
          <w:lang w:val="en-US"/>
        </w:rPr>
      </w:pPr>
      <w:r w:rsidRPr="00A467EA">
        <w:rPr>
          <w:rFonts w:cs="Times New Roman"/>
          <w:b/>
          <w:bCs/>
          <w:sz w:val="20"/>
          <w:szCs w:val="20"/>
          <w:lang w:val="en-US"/>
        </w:rPr>
        <w:t>FOR  THE  YEAR</w:t>
      </w:r>
      <w:r w:rsidR="00F332E3" w:rsidRPr="00A467EA">
        <w:rPr>
          <w:rFonts w:cs="Times New Roman"/>
          <w:b/>
          <w:bCs/>
          <w:sz w:val="20"/>
          <w:szCs w:val="20"/>
          <w:lang w:val="en-US"/>
        </w:rPr>
        <w:t xml:space="preserve">  ENDED </w:t>
      </w:r>
      <w:r w:rsidR="003B03E9" w:rsidRPr="00A467EA">
        <w:rPr>
          <w:rFonts w:cs="Times New Roman"/>
          <w:b/>
          <w:bCs/>
          <w:sz w:val="20"/>
          <w:szCs w:val="20"/>
          <w:lang w:val="en-US"/>
        </w:rPr>
        <w:t xml:space="preserve"> </w:t>
      </w:r>
      <w:r w:rsidR="00F332E3" w:rsidRPr="00A467EA">
        <w:rPr>
          <w:rFonts w:cs="Times New Roman"/>
          <w:b/>
          <w:bCs/>
          <w:sz w:val="20"/>
          <w:szCs w:val="20"/>
          <w:lang w:val="en-US"/>
        </w:rPr>
        <w:t xml:space="preserve">FEBRUARY </w:t>
      </w:r>
      <w:r w:rsidR="003B03E9" w:rsidRPr="00A467EA">
        <w:rPr>
          <w:rFonts w:cs="Times New Roman"/>
          <w:b/>
          <w:bCs/>
          <w:sz w:val="20"/>
          <w:szCs w:val="20"/>
          <w:lang w:val="en-US"/>
        </w:rPr>
        <w:t xml:space="preserve"> </w:t>
      </w:r>
      <w:r w:rsidR="003E345F" w:rsidRPr="00A467EA">
        <w:rPr>
          <w:rFonts w:cs="Times New Roman"/>
          <w:b/>
          <w:bCs/>
          <w:sz w:val="22"/>
          <w:szCs w:val="22"/>
          <w:lang w:val="en-US"/>
        </w:rPr>
        <w:t>2</w:t>
      </w:r>
      <w:r w:rsidR="00C07468" w:rsidRPr="00A467EA">
        <w:rPr>
          <w:rFonts w:cs="Times New Roman"/>
          <w:b/>
          <w:bCs/>
          <w:sz w:val="22"/>
          <w:szCs w:val="22"/>
          <w:lang w:val="en-US"/>
        </w:rPr>
        <w:t>8</w:t>
      </w:r>
      <w:r w:rsidR="00FA31FA" w:rsidRPr="00A467EA">
        <w:rPr>
          <w:rFonts w:cs="Times New Roman"/>
          <w:b/>
          <w:bCs/>
          <w:sz w:val="22"/>
          <w:szCs w:val="22"/>
          <w:lang w:val="en-US"/>
        </w:rPr>
        <w:t xml:space="preserve">,  </w:t>
      </w:r>
      <w:r w:rsidR="00300EF5" w:rsidRPr="00A467EA">
        <w:rPr>
          <w:rFonts w:cs="Times New Roman"/>
          <w:b/>
          <w:bCs/>
          <w:sz w:val="22"/>
          <w:szCs w:val="22"/>
          <w:lang w:val="en-US"/>
        </w:rPr>
        <w:t>202</w:t>
      </w:r>
      <w:r w:rsidR="00C07468" w:rsidRPr="00A467EA">
        <w:rPr>
          <w:rFonts w:cs="Times New Roman"/>
          <w:b/>
          <w:bCs/>
          <w:sz w:val="22"/>
          <w:szCs w:val="22"/>
          <w:lang w:val="en-US"/>
        </w:rPr>
        <w:t>5</w:t>
      </w:r>
    </w:p>
    <w:bookmarkEnd w:id="0"/>
    <w:p w14:paraId="30CEDDBB" w14:textId="77777777" w:rsidR="00814302" w:rsidRPr="00A467EA" w:rsidRDefault="003E345F" w:rsidP="00D501F9">
      <w:pPr>
        <w:spacing w:after="240"/>
        <w:ind w:left="540" w:hanging="540"/>
        <w:jc w:val="both"/>
        <w:outlineLvl w:val="0"/>
        <w:rPr>
          <w:rFonts w:cs="Times New Roman"/>
          <w:b/>
          <w:bCs/>
          <w:sz w:val="20"/>
          <w:szCs w:val="25"/>
          <w:cs/>
          <w:lang w:val="en-US"/>
        </w:rPr>
      </w:pPr>
      <w:r w:rsidRPr="00A467EA">
        <w:rPr>
          <w:rFonts w:cs="Times New Roman"/>
          <w:b/>
          <w:bCs/>
          <w:sz w:val="24"/>
          <w:szCs w:val="24"/>
          <w:lang w:val="en-US"/>
        </w:rPr>
        <w:t>1</w:t>
      </w:r>
      <w:r w:rsidR="00814302" w:rsidRPr="00A467EA">
        <w:rPr>
          <w:rFonts w:cs="Times New Roman"/>
          <w:b/>
          <w:bCs/>
          <w:sz w:val="24"/>
          <w:szCs w:val="24"/>
          <w:lang w:val="en-US"/>
        </w:rPr>
        <w:t>.</w:t>
      </w:r>
      <w:r w:rsidR="009749EE" w:rsidRPr="00A467EA">
        <w:rPr>
          <w:rFonts w:cs="Times New Roman"/>
          <w:b/>
          <w:bCs/>
          <w:sz w:val="20"/>
          <w:szCs w:val="20"/>
          <w:lang w:val="en-US"/>
        </w:rPr>
        <w:tab/>
        <w:t>OPERATIONS</w:t>
      </w:r>
      <w:r w:rsidR="00814302" w:rsidRPr="00A467EA">
        <w:rPr>
          <w:rFonts w:cs="Times New Roman"/>
          <w:b/>
          <w:bCs/>
          <w:sz w:val="20"/>
          <w:szCs w:val="20"/>
          <w:lang w:val="en-US"/>
        </w:rPr>
        <w:t xml:space="preserve"> </w:t>
      </w:r>
      <w:r w:rsidR="009749EE" w:rsidRPr="00A467EA">
        <w:rPr>
          <w:rFonts w:cs="Times New Roman"/>
          <w:b/>
          <w:bCs/>
          <w:sz w:val="20"/>
          <w:szCs w:val="20"/>
          <w:lang w:val="en-US"/>
        </w:rPr>
        <w:t xml:space="preserve"> </w:t>
      </w:r>
      <w:r w:rsidR="00983234" w:rsidRPr="00A467EA">
        <w:rPr>
          <w:rFonts w:cs="Times New Roman"/>
          <w:b/>
          <w:bCs/>
          <w:sz w:val="20"/>
          <w:szCs w:val="25"/>
          <w:lang w:val="en-US"/>
        </w:rPr>
        <w:t>OF  THE  COMPANY</w:t>
      </w:r>
    </w:p>
    <w:p w14:paraId="0B1D1692" w14:textId="77777777" w:rsidR="00814302" w:rsidRPr="00A467EA" w:rsidRDefault="00814302" w:rsidP="00D501F9">
      <w:pPr>
        <w:spacing w:after="240"/>
        <w:ind w:left="540" w:right="65"/>
        <w:jc w:val="both"/>
        <w:rPr>
          <w:rFonts w:cs="Times New Roman"/>
          <w:sz w:val="24"/>
          <w:szCs w:val="24"/>
          <w:cs/>
          <w:lang w:val="en-US"/>
        </w:rPr>
      </w:pPr>
      <w:r w:rsidRPr="00A467EA">
        <w:rPr>
          <w:rFonts w:cs="Times New Roman"/>
          <w:sz w:val="24"/>
          <w:szCs w:val="24"/>
          <w:lang w:val="en-US"/>
        </w:rPr>
        <w:t xml:space="preserve">The Company was registered as a limited company under the Civil and Commercial Code on September </w:t>
      </w:r>
      <w:r w:rsidR="003E345F" w:rsidRPr="00A467EA">
        <w:rPr>
          <w:rFonts w:cs="Times New Roman"/>
          <w:sz w:val="24"/>
          <w:szCs w:val="24"/>
          <w:lang w:val="en-US"/>
        </w:rPr>
        <w:t>18</w:t>
      </w:r>
      <w:r w:rsidRPr="00A467EA">
        <w:rPr>
          <w:rFonts w:cs="Times New Roman"/>
          <w:sz w:val="24"/>
          <w:szCs w:val="24"/>
          <w:lang w:val="en-US"/>
        </w:rPr>
        <w:t xml:space="preserve">, </w:t>
      </w:r>
      <w:r w:rsidR="003E345F" w:rsidRPr="00A467EA">
        <w:rPr>
          <w:rFonts w:cs="Times New Roman"/>
          <w:sz w:val="24"/>
          <w:szCs w:val="24"/>
          <w:lang w:val="en-US"/>
        </w:rPr>
        <w:t>1992</w:t>
      </w:r>
      <w:r w:rsidRPr="00A467EA">
        <w:rPr>
          <w:rFonts w:cs="Times New Roman"/>
          <w:sz w:val="24"/>
          <w:szCs w:val="24"/>
          <w:lang w:val="en-US"/>
        </w:rPr>
        <w:t xml:space="preserve"> and registered to be Public Company Limited with the Ministry of Commerce on August </w:t>
      </w:r>
      <w:r w:rsidR="003E345F" w:rsidRPr="00A467EA">
        <w:rPr>
          <w:rFonts w:cs="Times New Roman"/>
          <w:sz w:val="24"/>
          <w:szCs w:val="24"/>
          <w:lang w:val="en-US"/>
        </w:rPr>
        <w:t>7</w:t>
      </w:r>
      <w:r w:rsidRPr="00A467EA">
        <w:rPr>
          <w:rFonts w:cs="Times New Roman"/>
          <w:sz w:val="24"/>
          <w:szCs w:val="24"/>
          <w:lang w:val="en-US"/>
        </w:rPr>
        <w:t xml:space="preserve">, </w:t>
      </w:r>
      <w:r w:rsidR="003E345F" w:rsidRPr="00A467EA">
        <w:rPr>
          <w:rFonts w:cs="Times New Roman"/>
          <w:sz w:val="24"/>
          <w:szCs w:val="24"/>
          <w:lang w:val="en-US"/>
        </w:rPr>
        <w:t>2001</w:t>
      </w:r>
      <w:r w:rsidRPr="00A467EA">
        <w:rPr>
          <w:rFonts w:cs="Times New Roman"/>
          <w:sz w:val="24"/>
          <w:szCs w:val="24"/>
          <w:lang w:val="en-US"/>
        </w:rPr>
        <w:t xml:space="preserve">. The Company was listed on The Stock Exchange of Thailand on December </w:t>
      </w:r>
      <w:r w:rsidR="003E345F" w:rsidRPr="00A467EA">
        <w:rPr>
          <w:rFonts w:cs="Times New Roman"/>
          <w:sz w:val="24"/>
          <w:szCs w:val="24"/>
          <w:lang w:val="en-US"/>
        </w:rPr>
        <w:t>11</w:t>
      </w:r>
      <w:r w:rsidRPr="00A467EA">
        <w:rPr>
          <w:rFonts w:cs="Times New Roman"/>
          <w:sz w:val="24"/>
          <w:szCs w:val="24"/>
          <w:lang w:val="en-US"/>
        </w:rPr>
        <w:t xml:space="preserve">, </w:t>
      </w:r>
      <w:r w:rsidR="003E345F" w:rsidRPr="00A467EA">
        <w:rPr>
          <w:rFonts w:cs="Times New Roman"/>
          <w:sz w:val="24"/>
          <w:szCs w:val="24"/>
          <w:lang w:val="en-US"/>
        </w:rPr>
        <w:t>2001</w:t>
      </w:r>
      <w:r w:rsidRPr="00A467EA">
        <w:rPr>
          <w:rFonts w:cs="Times New Roman"/>
          <w:sz w:val="24"/>
          <w:szCs w:val="24"/>
          <w:lang w:val="en-US"/>
        </w:rPr>
        <w:t xml:space="preserve">. The Company’s head office is located at </w:t>
      </w:r>
      <w:r w:rsidR="003E345F" w:rsidRPr="00A467EA">
        <w:rPr>
          <w:rFonts w:cs="Times New Roman"/>
          <w:sz w:val="24"/>
          <w:szCs w:val="24"/>
          <w:lang w:val="en-US"/>
        </w:rPr>
        <w:t>388</w:t>
      </w:r>
      <w:r w:rsidRPr="00A467EA">
        <w:rPr>
          <w:rFonts w:cs="Times New Roman"/>
          <w:sz w:val="24"/>
          <w:szCs w:val="24"/>
          <w:lang w:val="en-US"/>
        </w:rPr>
        <w:t xml:space="preserve">, </w:t>
      </w:r>
      <w:r w:rsidR="003E345F" w:rsidRPr="00A467EA">
        <w:rPr>
          <w:rFonts w:cs="Times New Roman"/>
          <w:sz w:val="24"/>
          <w:szCs w:val="24"/>
          <w:lang w:val="en-US"/>
        </w:rPr>
        <w:t>27</w:t>
      </w:r>
      <w:r w:rsidRPr="00A467EA">
        <w:rPr>
          <w:rFonts w:cs="Times New Roman"/>
          <w:sz w:val="24"/>
          <w:szCs w:val="24"/>
          <w:vertAlign w:val="superscript"/>
          <w:lang w:val="en-US"/>
        </w:rPr>
        <w:t xml:space="preserve">th </w:t>
      </w:r>
      <w:r w:rsidRPr="00A467EA">
        <w:rPr>
          <w:rFonts w:cs="Times New Roman"/>
          <w:sz w:val="24"/>
          <w:szCs w:val="24"/>
          <w:lang w:val="en-US"/>
        </w:rPr>
        <w:t xml:space="preserve">Floor, Exchange Tower, Sukhumvit Road, Klongtoey, Bangkok. The Company’s main objective is to do the </w:t>
      </w:r>
      <w:r w:rsidR="001A691F" w:rsidRPr="00A467EA">
        <w:rPr>
          <w:rFonts w:cs="Times New Roman"/>
          <w:sz w:val="24"/>
          <w:szCs w:val="24"/>
          <w:lang w:val="en-US"/>
        </w:rPr>
        <w:t xml:space="preserve">retail finance services which consist of credit card, </w:t>
      </w:r>
      <w:r w:rsidR="00404B89" w:rsidRPr="00A467EA">
        <w:rPr>
          <w:rFonts w:cs="Times New Roman"/>
          <w:sz w:val="24"/>
          <w:szCs w:val="24"/>
          <w:lang w:val="en-US"/>
        </w:rPr>
        <w:t>hire-purchase</w:t>
      </w:r>
      <w:r w:rsidR="001A691F" w:rsidRPr="00A467EA">
        <w:rPr>
          <w:rFonts w:cs="Times New Roman"/>
          <w:sz w:val="24"/>
          <w:szCs w:val="24"/>
          <w:lang w:val="en-US"/>
        </w:rPr>
        <w:t xml:space="preserve"> and personal loans</w:t>
      </w:r>
      <w:r w:rsidR="00A82CDF" w:rsidRPr="00A467EA">
        <w:rPr>
          <w:rFonts w:cs="Times New Roman"/>
          <w:sz w:val="24"/>
          <w:szCs w:val="24"/>
          <w:lang w:val="en-US"/>
        </w:rPr>
        <w:t>,</w:t>
      </w:r>
      <w:r w:rsidR="001A691F" w:rsidRPr="00A467EA">
        <w:rPr>
          <w:rFonts w:cs="Times New Roman"/>
          <w:sz w:val="24"/>
          <w:szCs w:val="24"/>
          <w:lang w:val="en-US"/>
        </w:rPr>
        <w:t xml:space="preserve"> and </w:t>
      </w:r>
      <w:r w:rsidR="005614FE" w:rsidRPr="00A467EA">
        <w:rPr>
          <w:rFonts w:cs="Times New Roman"/>
          <w:sz w:val="24"/>
          <w:szCs w:val="24"/>
          <w:lang w:val="en-US"/>
        </w:rPr>
        <w:t>others</w:t>
      </w:r>
      <w:r w:rsidR="00F652AC" w:rsidRPr="00A467EA">
        <w:rPr>
          <w:rFonts w:cs="Times New Roman"/>
          <w:sz w:val="24"/>
          <w:szCs w:val="24"/>
          <w:lang w:val="en-US"/>
        </w:rPr>
        <w:t>. Subsequently, on October 6, 2020, the Company has registered another objective which is to</w:t>
      </w:r>
      <w:r w:rsidR="005614FE" w:rsidRPr="00A467EA">
        <w:rPr>
          <w:rFonts w:cs="Times New Roman"/>
          <w:sz w:val="24"/>
          <w:szCs w:val="24"/>
          <w:lang w:val="en-US"/>
        </w:rPr>
        <w:t xml:space="preserve"> conduct life and non-life insurance brokerage business</w:t>
      </w:r>
      <w:r w:rsidR="001A691F" w:rsidRPr="00A467EA">
        <w:rPr>
          <w:rFonts w:cs="Times New Roman"/>
          <w:sz w:val="24"/>
          <w:szCs w:val="24"/>
          <w:lang w:val="en-US"/>
        </w:rPr>
        <w:t>.</w:t>
      </w:r>
      <w:r w:rsidRPr="00A467EA">
        <w:rPr>
          <w:rFonts w:cs="Times New Roman"/>
          <w:sz w:val="24"/>
          <w:szCs w:val="24"/>
          <w:lang w:val="en-US"/>
        </w:rPr>
        <w:t xml:space="preserve"> </w:t>
      </w:r>
    </w:p>
    <w:p w14:paraId="75F78506" w14:textId="3F99FAD3" w:rsidR="00814302" w:rsidRPr="00A467EA" w:rsidRDefault="00814302" w:rsidP="00D501F9">
      <w:pPr>
        <w:spacing w:after="240"/>
        <w:ind w:left="540" w:right="65"/>
        <w:jc w:val="both"/>
        <w:rPr>
          <w:rFonts w:cs="Times New Roman"/>
          <w:sz w:val="24"/>
          <w:szCs w:val="24"/>
          <w:lang w:val="en-US"/>
        </w:rPr>
      </w:pPr>
      <w:r w:rsidRPr="00A467EA">
        <w:rPr>
          <w:rFonts w:cs="Times New Roman"/>
          <w:sz w:val="24"/>
          <w:szCs w:val="24"/>
          <w:lang w:val="en-US"/>
        </w:rPr>
        <w:t xml:space="preserve">As at </w:t>
      </w:r>
      <w:r w:rsidR="00300EF5" w:rsidRPr="00A467EA">
        <w:rPr>
          <w:rFonts w:cs="Times New Roman"/>
          <w:sz w:val="24"/>
          <w:szCs w:val="24"/>
          <w:lang w:val="en-US"/>
        </w:rPr>
        <w:t>February 2</w:t>
      </w:r>
      <w:r w:rsidR="00A763D8" w:rsidRPr="00A467EA">
        <w:rPr>
          <w:rFonts w:cs="Times New Roman"/>
          <w:sz w:val="24"/>
          <w:szCs w:val="24"/>
          <w:lang w:val="en-US"/>
        </w:rPr>
        <w:t>8</w:t>
      </w:r>
      <w:r w:rsidR="00300EF5" w:rsidRPr="00A467EA">
        <w:rPr>
          <w:rFonts w:cs="Times New Roman"/>
          <w:sz w:val="24"/>
          <w:szCs w:val="24"/>
          <w:lang w:val="en-US"/>
        </w:rPr>
        <w:t>, 202</w:t>
      </w:r>
      <w:r w:rsidR="00A763D8" w:rsidRPr="00A467EA">
        <w:rPr>
          <w:rFonts w:cs="Times New Roman"/>
          <w:sz w:val="24"/>
          <w:szCs w:val="24"/>
          <w:lang w:val="en-US"/>
        </w:rPr>
        <w:t>5</w:t>
      </w:r>
      <w:r w:rsidR="00187B6E" w:rsidRPr="00A467EA">
        <w:rPr>
          <w:rFonts w:cs="Times New Roman"/>
          <w:sz w:val="24"/>
          <w:szCs w:val="24"/>
          <w:lang w:val="en-US"/>
        </w:rPr>
        <w:t xml:space="preserve"> and </w:t>
      </w:r>
      <w:r w:rsidR="00706845" w:rsidRPr="00A467EA">
        <w:rPr>
          <w:rFonts w:cs="Times New Roman"/>
          <w:sz w:val="24"/>
          <w:szCs w:val="24"/>
          <w:lang w:val="en-US"/>
        </w:rPr>
        <w:t>February 2</w:t>
      </w:r>
      <w:r w:rsidR="00A763D8" w:rsidRPr="00A467EA">
        <w:rPr>
          <w:rFonts w:cs="Times New Roman"/>
          <w:sz w:val="24"/>
          <w:szCs w:val="24"/>
          <w:lang w:val="en-US"/>
        </w:rPr>
        <w:t>9</w:t>
      </w:r>
      <w:r w:rsidR="00706845" w:rsidRPr="00A467EA">
        <w:rPr>
          <w:rFonts w:cs="Times New Roman"/>
          <w:sz w:val="24"/>
          <w:szCs w:val="24"/>
          <w:lang w:val="en-US"/>
        </w:rPr>
        <w:t>, 202</w:t>
      </w:r>
      <w:r w:rsidR="00A763D8" w:rsidRPr="00A467EA">
        <w:rPr>
          <w:rFonts w:cs="Times New Roman"/>
          <w:sz w:val="24"/>
          <w:szCs w:val="24"/>
          <w:lang w:val="en-US"/>
        </w:rPr>
        <w:t>4</w:t>
      </w:r>
      <w:r w:rsidRPr="00A467EA">
        <w:rPr>
          <w:rFonts w:cs="Times New Roman"/>
          <w:sz w:val="24"/>
          <w:szCs w:val="24"/>
          <w:lang w:val="en-US"/>
        </w:rPr>
        <w:t xml:space="preserve">, the Company </w:t>
      </w:r>
      <w:r w:rsidR="00066B73" w:rsidRPr="00A467EA">
        <w:rPr>
          <w:rFonts w:cs="Times New Roman"/>
          <w:sz w:val="24"/>
          <w:szCs w:val="24"/>
          <w:lang w:val="en-US"/>
        </w:rPr>
        <w:t xml:space="preserve">has </w:t>
      </w:r>
      <w:r w:rsidR="0075244C" w:rsidRPr="00A467EA">
        <w:rPr>
          <w:rFonts w:cs="Times New Roman"/>
          <w:sz w:val="24"/>
          <w:szCs w:val="24"/>
          <w:lang w:val="en-US"/>
        </w:rPr>
        <w:t xml:space="preserve">head office and </w:t>
      </w:r>
      <w:r w:rsidR="001A235F" w:rsidRPr="00A467EA">
        <w:rPr>
          <w:rFonts w:cs="Times New Roman"/>
          <w:sz w:val="24"/>
          <w:szCs w:val="24"/>
          <w:lang w:val="en-US"/>
        </w:rPr>
        <w:t>branches</w:t>
      </w:r>
      <w:r w:rsidR="0075244C" w:rsidRPr="00A467EA">
        <w:rPr>
          <w:rFonts w:cs="Times New Roman"/>
          <w:sz w:val="24"/>
          <w:szCs w:val="24"/>
          <w:lang w:val="en-US"/>
        </w:rPr>
        <w:t xml:space="preserve"> totaling</w:t>
      </w:r>
      <w:r w:rsidR="00234976" w:rsidRPr="00A467EA">
        <w:rPr>
          <w:rFonts w:cs="Times New Roman"/>
          <w:sz w:val="24"/>
          <w:szCs w:val="24"/>
          <w:lang w:val="en-US"/>
        </w:rPr>
        <w:t xml:space="preserve"> 105</w:t>
      </w:r>
      <w:r w:rsidR="00C24672" w:rsidRPr="00A467EA">
        <w:rPr>
          <w:rFonts w:cs="Times New Roman"/>
          <w:sz w:val="24"/>
          <w:szCs w:val="24"/>
          <w:lang w:val="en-US"/>
        </w:rPr>
        <w:t xml:space="preserve"> </w:t>
      </w:r>
      <w:r w:rsidR="001A235F" w:rsidRPr="00A467EA">
        <w:rPr>
          <w:rFonts w:cs="Times New Roman"/>
          <w:sz w:val="24"/>
          <w:szCs w:val="24"/>
          <w:lang w:val="en-US"/>
        </w:rPr>
        <w:t xml:space="preserve">locations </w:t>
      </w:r>
      <w:r w:rsidR="00E00157" w:rsidRPr="00A467EA">
        <w:rPr>
          <w:rFonts w:cs="Times New Roman"/>
          <w:sz w:val="24"/>
          <w:szCs w:val="24"/>
          <w:lang w:val="en-US"/>
        </w:rPr>
        <w:t xml:space="preserve">and </w:t>
      </w:r>
      <w:r w:rsidR="003E345F" w:rsidRPr="00A467EA">
        <w:rPr>
          <w:rFonts w:cs="Times New Roman"/>
          <w:sz w:val="24"/>
          <w:szCs w:val="24"/>
          <w:lang w:val="en-US"/>
        </w:rPr>
        <w:t>1</w:t>
      </w:r>
      <w:r w:rsidR="006D5857" w:rsidRPr="00A467EA">
        <w:rPr>
          <w:rFonts w:cs="Times New Roman"/>
          <w:sz w:val="24"/>
          <w:szCs w:val="24"/>
          <w:lang w:val="en-US"/>
        </w:rPr>
        <w:t>0</w:t>
      </w:r>
      <w:r w:rsidR="00A763D8" w:rsidRPr="00A467EA">
        <w:rPr>
          <w:rFonts w:cs="Times New Roman"/>
          <w:sz w:val="24"/>
          <w:szCs w:val="24"/>
          <w:lang w:val="en-US"/>
        </w:rPr>
        <w:t>2</w:t>
      </w:r>
      <w:r w:rsidR="0075244C" w:rsidRPr="00A467EA">
        <w:rPr>
          <w:rFonts w:cs="Times New Roman"/>
          <w:sz w:val="24"/>
          <w:szCs w:val="24"/>
          <w:lang w:val="en-US"/>
        </w:rPr>
        <w:t xml:space="preserve"> </w:t>
      </w:r>
      <w:r w:rsidR="0075244C" w:rsidRPr="00A467EA">
        <w:rPr>
          <w:rFonts w:cs="Times New Roman"/>
          <w:sz w:val="24"/>
          <w:szCs w:val="30"/>
          <w:lang w:val="en-US"/>
        </w:rPr>
        <w:t>locations</w:t>
      </w:r>
      <w:r w:rsidRPr="00A467EA">
        <w:rPr>
          <w:rFonts w:cs="Times New Roman"/>
          <w:sz w:val="24"/>
          <w:szCs w:val="24"/>
          <w:lang w:val="en-US"/>
        </w:rPr>
        <w:t>, respectively.</w:t>
      </w:r>
    </w:p>
    <w:p w14:paraId="33B73AE8" w14:textId="77777777" w:rsidR="009B4DEB" w:rsidRPr="00A467EA" w:rsidRDefault="009B4DEB" w:rsidP="00D501F9">
      <w:pPr>
        <w:snapToGrid w:val="0"/>
        <w:spacing w:after="240"/>
        <w:ind w:left="540"/>
        <w:jc w:val="both"/>
        <w:rPr>
          <w:rFonts w:cs="Times New Roman"/>
          <w:sz w:val="24"/>
          <w:szCs w:val="24"/>
          <w:lang w:val="en-US"/>
        </w:rPr>
      </w:pPr>
      <w:r w:rsidRPr="00A467EA">
        <w:rPr>
          <w:rFonts w:cs="Times New Roman"/>
          <w:sz w:val="24"/>
          <w:szCs w:val="24"/>
          <w:lang w:val="en-US"/>
        </w:rPr>
        <w:t xml:space="preserve">AEON Financial Service </w:t>
      </w:r>
      <w:r w:rsidR="00D95651" w:rsidRPr="00A467EA">
        <w:rPr>
          <w:rFonts w:cs="Times New Roman"/>
          <w:sz w:val="24"/>
          <w:szCs w:val="24"/>
          <w:lang w:val="en-US"/>
        </w:rPr>
        <w:t>Co., Ltd.</w:t>
      </w:r>
      <w:r w:rsidRPr="00A467EA">
        <w:rPr>
          <w:rFonts w:cs="Times New Roman"/>
          <w:sz w:val="24"/>
          <w:szCs w:val="24"/>
          <w:lang w:val="en-US"/>
        </w:rPr>
        <w:t xml:space="preserve">, incorporated in Japan, and ACS Capital Corporation Limited, incorporated in Thailand, are major shareholders with </w:t>
      </w:r>
      <w:r w:rsidR="003E345F" w:rsidRPr="00A467EA">
        <w:rPr>
          <w:rFonts w:cs="Times New Roman"/>
          <w:sz w:val="24"/>
          <w:szCs w:val="24"/>
          <w:lang w:val="en-US"/>
        </w:rPr>
        <w:t>35</w:t>
      </w:r>
      <w:r w:rsidRPr="00A467EA">
        <w:rPr>
          <w:rFonts w:cs="Times New Roman"/>
          <w:sz w:val="24"/>
          <w:szCs w:val="24"/>
          <w:lang w:val="en-US"/>
        </w:rPr>
        <w:t>.</w:t>
      </w:r>
      <w:r w:rsidR="003E345F" w:rsidRPr="00A467EA">
        <w:rPr>
          <w:rFonts w:cs="Times New Roman"/>
          <w:sz w:val="24"/>
          <w:szCs w:val="24"/>
          <w:lang w:val="en-US"/>
        </w:rPr>
        <w:t>12</w:t>
      </w:r>
      <w:r w:rsidRPr="00A467EA">
        <w:rPr>
          <w:rFonts w:cs="Times New Roman"/>
          <w:sz w:val="24"/>
          <w:szCs w:val="24"/>
          <w:lang w:val="en-US"/>
        </w:rPr>
        <w:t>%</w:t>
      </w:r>
      <w:r w:rsidRPr="00A467EA">
        <w:rPr>
          <w:rFonts w:cs="Times New Roman"/>
          <w:sz w:val="24"/>
          <w:szCs w:val="24"/>
          <w:cs/>
          <w:lang w:val="en-US"/>
        </w:rPr>
        <w:t xml:space="preserve"> </w:t>
      </w:r>
      <w:r w:rsidRPr="00A467EA">
        <w:rPr>
          <w:rFonts w:cs="Times New Roman"/>
          <w:sz w:val="24"/>
          <w:szCs w:val="24"/>
          <w:lang w:val="en-US"/>
        </w:rPr>
        <w:t xml:space="preserve">and </w:t>
      </w:r>
      <w:r w:rsidR="003E345F" w:rsidRPr="00A467EA">
        <w:rPr>
          <w:rFonts w:cs="Times New Roman"/>
          <w:sz w:val="24"/>
          <w:szCs w:val="24"/>
          <w:lang w:val="en-US"/>
        </w:rPr>
        <w:t>19</w:t>
      </w:r>
      <w:r w:rsidRPr="00A467EA">
        <w:rPr>
          <w:rFonts w:cs="Times New Roman"/>
          <w:sz w:val="24"/>
          <w:szCs w:val="24"/>
          <w:lang w:val="en-US"/>
        </w:rPr>
        <w:t>.</w:t>
      </w:r>
      <w:r w:rsidR="003E345F" w:rsidRPr="00A467EA">
        <w:rPr>
          <w:rFonts w:cs="Times New Roman"/>
          <w:sz w:val="24"/>
          <w:szCs w:val="24"/>
          <w:lang w:val="en-US"/>
        </w:rPr>
        <w:t>20</w:t>
      </w:r>
      <w:r w:rsidRPr="00A467EA">
        <w:rPr>
          <w:rFonts w:cs="Times New Roman"/>
          <w:sz w:val="24"/>
          <w:szCs w:val="24"/>
          <w:lang w:val="en-US"/>
        </w:rPr>
        <w:t>% shareholding</w:t>
      </w:r>
      <w:r w:rsidR="00E87EB6" w:rsidRPr="00A467EA">
        <w:rPr>
          <w:rFonts w:cs="Times New Roman"/>
          <w:sz w:val="24"/>
          <w:szCs w:val="24"/>
          <w:lang w:val="en-US"/>
        </w:rPr>
        <w:t>s</w:t>
      </w:r>
      <w:r w:rsidRPr="00A467EA">
        <w:rPr>
          <w:rFonts w:cs="Times New Roman"/>
          <w:sz w:val="24"/>
          <w:szCs w:val="24"/>
          <w:lang w:val="en-US"/>
        </w:rPr>
        <w:t>, respectively. AEON Co., Ltd.</w:t>
      </w:r>
      <w:r w:rsidR="00F76A6B" w:rsidRPr="00A467EA">
        <w:rPr>
          <w:rFonts w:cs="Times New Roman"/>
          <w:sz w:val="24"/>
          <w:szCs w:val="24"/>
          <w:lang w:val="en-US"/>
        </w:rPr>
        <w:t>, incorporate</w:t>
      </w:r>
      <w:r w:rsidR="00A82CDF" w:rsidRPr="00A467EA">
        <w:rPr>
          <w:rFonts w:cs="Times New Roman"/>
          <w:sz w:val="24"/>
          <w:szCs w:val="24"/>
          <w:lang w:val="en-US"/>
        </w:rPr>
        <w:t>d</w:t>
      </w:r>
      <w:r w:rsidR="00F76A6B" w:rsidRPr="00A467EA">
        <w:rPr>
          <w:rFonts w:cs="Times New Roman"/>
          <w:sz w:val="24"/>
          <w:szCs w:val="24"/>
          <w:lang w:val="en-US"/>
        </w:rPr>
        <w:t xml:space="preserve"> in Japan,</w:t>
      </w:r>
      <w:r w:rsidRPr="00A467EA">
        <w:rPr>
          <w:rFonts w:cs="Times New Roman"/>
          <w:sz w:val="24"/>
          <w:szCs w:val="24"/>
          <w:lang w:val="en-US"/>
        </w:rPr>
        <w:t xml:space="preserve"> is the ultimate parent company.</w:t>
      </w:r>
    </w:p>
    <w:p w14:paraId="175B9659" w14:textId="5F4A93C9" w:rsidR="003A09C3" w:rsidRPr="00A467EA" w:rsidRDefault="009B4DEB" w:rsidP="00D501F9">
      <w:pPr>
        <w:snapToGrid w:val="0"/>
        <w:spacing w:after="240"/>
        <w:ind w:left="547"/>
        <w:jc w:val="both"/>
        <w:rPr>
          <w:rFonts w:cs="Times New Roman"/>
          <w:sz w:val="24"/>
          <w:szCs w:val="24"/>
          <w:lang w:val="en-US"/>
        </w:rPr>
      </w:pPr>
      <w:r w:rsidRPr="00A467EA">
        <w:rPr>
          <w:rFonts w:cs="Times New Roman"/>
          <w:sz w:val="24"/>
          <w:szCs w:val="24"/>
          <w:lang w:val="en-US"/>
        </w:rPr>
        <w:t>The Company has subsidiaries which are under its control in finance and operations</w:t>
      </w:r>
      <w:r w:rsidR="00C56ADB" w:rsidRPr="00A467EA">
        <w:rPr>
          <w:rFonts w:cs="Times New Roman"/>
          <w:sz w:val="24"/>
          <w:szCs w:val="24"/>
          <w:lang w:val="en-US"/>
        </w:rPr>
        <w:t xml:space="preserve"> </w:t>
      </w:r>
      <w:r w:rsidRPr="00A467EA">
        <w:rPr>
          <w:rFonts w:cs="Times New Roman"/>
          <w:sz w:val="24"/>
          <w:szCs w:val="24"/>
          <w:lang w:val="en-US"/>
        </w:rPr>
        <w:t>as mentioned in Note</w:t>
      </w:r>
      <w:r w:rsidR="00586E21" w:rsidRPr="00A467EA">
        <w:rPr>
          <w:rFonts w:cs="Times New Roman"/>
          <w:sz w:val="24"/>
          <w:szCs w:val="24"/>
          <w:lang w:val="en-US"/>
        </w:rPr>
        <w:t xml:space="preserve"> </w:t>
      </w:r>
      <w:r w:rsidR="00E70D3C" w:rsidRPr="00A467EA">
        <w:rPr>
          <w:rFonts w:cs="Times New Roman"/>
          <w:sz w:val="24"/>
          <w:szCs w:val="24"/>
          <w:lang w:val="en-US"/>
        </w:rPr>
        <w:t>2</w:t>
      </w:r>
      <w:r w:rsidR="00586E21" w:rsidRPr="00A467EA">
        <w:rPr>
          <w:rFonts w:cs="Times New Roman"/>
          <w:sz w:val="24"/>
          <w:szCs w:val="24"/>
          <w:lang w:val="en-US"/>
        </w:rPr>
        <w:t>.</w:t>
      </w:r>
      <w:r w:rsidR="003E345F" w:rsidRPr="00A467EA">
        <w:rPr>
          <w:rFonts w:cs="Times New Roman"/>
          <w:sz w:val="24"/>
          <w:szCs w:val="24"/>
          <w:lang w:val="en-US"/>
        </w:rPr>
        <w:t>4</w:t>
      </w:r>
      <w:r w:rsidR="00131964" w:rsidRPr="00A467EA">
        <w:rPr>
          <w:rFonts w:cs="Times New Roman"/>
          <w:sz w:val="24"/>
          <w:szCs w:val="24"/>
          <w:cs/>
          <w:lang w:val="en-US"/>
        </w:rPr>
        <w:t xml:space="preserve"> </w:t>
      </w:r>
      <w:r w:rsidR="00131964" w:rsidRPr="00A467EA">
        <w:rPr>
          <w:rFonts w:cs="Times New Roman"/>
          <w:sz w:val="24"/>
          <w:szCs w:val="24"/>
          <w:lang w:val="en-US"/>
        </w:rPr>
        <w:t>and</w:t>
      </w:r>
      <w:r w:rsidR="00C56ADB" w:rsidRPr="00A467EA">
        <w:rPr>
          <w:rFonts w:cs="Times New Roman"/>
          <w:sz w:val="24"/>
          <w:szCs w:val="24"/>
          <w:lang w:val="en-US"/>
        </w:rPr>
        <w:t xml:space="preserve"> </w:t>
      </w:r>
      <w:r w:rsidR="002D49B4" w:rsidRPr="00A467EA">
        <w:rPr>
          <w:rFonts w:cs="Times New Roman"/>
          <w:sz w:val="24"/>
          <w:szCs w:val="24"/>
          <w:lang w:val="en-US"/>
        </w:rPr>
        <w:t xml:space="preserve">Note </w:t>
      </w:r>
      <w:r w:rsidR="00EB01D8" w:rsidRPr="00A467EA">
        <w:rPr>
          <w:rFonts w:cs="Times New Roman"/>
          <w:sz w:val="24"/>
          <w:szCs w:val="24"/>
          <w:lang w:val="en-US"/>
        </w:rPr>
        <w:t>10</w:t>
      </w:r>
      <w:r w:rsidR="00C24672" w:rsidRPr="00A467EA">
        <w:rPr>
          <w:rFonts w:cs="Times New Roman"/>
          <w:sz w:val="24"/>
          <w:szCs w:val="24"/>
          <w:lang w:val="en-US"/>
        </w:rPr>
        <w:t>.</w:t>
      </w:r>
    </w:p>
    <w:p w14:paraId="641BB634" w14:textId="77777777" w:rsidR="00A763D8" w:rsidRPr="00A467EA" w:rsidRDefault="00A763D8" w:rsidP="00A763D8">
      <w:pPr>
        <w:snapToGrid w:val="0"/>
        <w:spacing w:after="240"/>
        <w:ind w:left="540"/>
        <w:jc w:val="both"/>
        <w:rPr>
          <w:rFonts w:cs="Times New Roman"/>
          <w:sz w:val="24"/>
          <w:szCs w:val="24"/>
          <w:lang w:val="en-US"/>
        </w:rPr>
      </w:pPr>
      <w:r w:rsidRPr="00A467EA">
        <w:rPr>
          <w:rFonts w:cs="Times New Roman"/>
          <w:sz w:val="24"/>
          <w:szCs w:val="24"/>
          <w:lang w:val="en-US"/>
        </w:rPr>
        <w:t xml:space="preserve">AEON Microfinance (Myanmar) Co., Ltd. (the “subsidiary”) has temporarily suspended </w:t>
      </w:r>
      <w:r w:rsidRPr="00A467EA">
        <w:rPr>
          <w:rFonts w:cs="Times New Roman"/>
          <w:spacing w:val="-4"/>
          <w:sz w:val="24"/>
          <w:szCs w:val="24"/>
          <w:lang w:val="en-US"/>
        </w:rPr>
        <w:t>new loans to customers due to the impact of the political turmoil in Myanmar since February 1,</w:t>
      </w:r>
      <w:r w:rsidRPr="00A467EA">
        <w:rPr>
          <w:rFonts w:cs="Times New Roman"/>
          <w:sz w:val="24"/>
          <w:szCs w:val="24"/>
          <w:lang w:val="en-US"/>
        </w:rPr>
        <w:t xml:space="preserve"> 2021. Subsequently, the subsidiary had resumed providing new loans to existing customers starting from January 22, 2022, and to new customers starting from January 12, 2023. The subsidiary has continuously reduced operation costs and continued pursuing debt collection. However, the subsidiary has suspended loan disbursement starting from February 24, 2024. </w:t>
      </w:r>
    </w:p>
    <w:p w14:paraId="18A10B90" w14:textId="73C0B7FF" w:rsidR="000E3B88" w:rsidRPr="00A467EA" w:rsidRDefault="00A763D8" w:rsidP="00A763D8">
      <w:pPr>
        <w:snapToGrid w:val="0"/>
        <w:spacing w:after="240"/>
        <w:ind w:left="540"/>
        <w:jc w:val="both"/>
        <w:rPr>
          <w:rFonts w:cs="Times New Roman"/>
          <w:sz w:val="24"/>
          <w:szCs w:val="24"/>
          <w:lang w:val="en-US"/>
        </w:rPr>
      </w:pPr>
      <w:r w:rsidRPr="00A467EA">
        <w:rPr>
          <w:rFonts w:cs="Times New Roman"/>
          <w:sz w:val="24"/>
          <w:szCs w:val="24"/>
          <w:lang w:val="en-US"/>
        </w:rPr>
        <w:t>On November 29, 2024, the Company sold the entire investment in AEON Microfinance (Myanmar) Co., Ltd. (see Note 10.4)</w:t>
      </w:r>
      <w:r w:rsidR="008774BC" w:rsidRPr="00A467EA">
        <w:rPr>
          <w:rFonts w:cs="Times New Roman"/>
          <w:sz w:val="24"/>
          <w:szCs w:val="24"/>
          <w:lang w:val="en-US"/>
        </w:rPr>
        <w:t xml:space="preserve">.  </w:t>
      </w:r>
    </w:p>
    <w:p w14:paraId="12D41AD3" w14:textId="77777777" w:rsidR="007577B8" w:rsidRPr="00A467EA" w:rsidRDefault="007577B8" w:rsidP="00D501F9">
      <w:pPr>
        <w:snapToGrid w:val="0"/>
        <w:ind w:left="547" w:hanging="547"/>
        <w:jc w:val="both"/>
        <w:rPr>
          <w:rFonts w:cs="Times New Roman"/>
          <w:b/>
          <w:bCs/>
          <w:spacing w:val="-4"/>
          <w:sz w:val="24"/>
          <w:szCs w:val="24"/>
          <w:lang w:val="en-US"/>
        </w:rPr>
        <w:sectPr w:rsidR="007577B8" w:rsidRPr="00A467EA" w:rsidSect="006F61CC">
          <w:pgSz w:w="11909" w:h="16834" w:code="9"/>
          <w:pgMar w:top="1440" w:right="1224" w:bottom="1440" w:left="1440" w:header="720" w:footer="720" w:gutter="0"/>
          <w:pgNumType w:start="1" w:chapStyle="1"/>
          <w:cols w:space="720"/>
          <w:docGrid w:linePitch="381"/>
        </w:sectPr>
      </w:pPr>
    </w:p>
    <w:p w14:paraId="1D3CDDE4" w14:textId="6DDFE583" w:rsidR="00814302" w:rsidRPr="00A467EA" w:rsidRDefault="008639A8" w:rsidP="00D501F9">
      <w:pPr>
        <w:snapToGrid w:val="0"/>
        <w:ind w:left="547" w:hanging="547"/>
        <w:jc w:val="both"/>
        <w:rPr>
          <w:rFonts w:cs="Times New Roman"/>
          <w:b/>
          <w:bCs/>
          <w:sz w:val="20"/>
          <w:szCs w:val="20"/>
          <w:cs/>
          <w:lang w:val="en-US"/>
        </w:rPr>
      </w:pPr>
      <w:r w:rsidRPr="00A467EA">
        <w:rPr>
          <w:rFonts w:cs="Times New Roman"/>
          <w:b/>
          <w:bCs/>
          <w:spacing w:val="-4"/>
          <w:sz w:val="24"/>
          <w:szCs w:val="24"/>
          <w:lang w:val="en-US"/>
        </w:rPr>
        <w:lastRenderedPageBreak/>
        <w:t>2</w:t>
      </w:r>
      <w:r w:rsidR="00814302" w:rsidRPr="00A467EA">
        <w:rPr>
          <w:rFonts w:cs="Times New Roman"/>
          <w:b/>
          <w:bCs/>
          <w:spacing w:val="-4"/>
          <w:sz w:val="24"/>
          <w:szCs w:val="24"/>
          <w:lang w:val="en-US"/>
        </w:rPr>
        <w:t>.</w:t>
      </w:r>
      <w:r w:rsidR="00814302" w:rsidRPr="00A467EA">
        <w:rPr>
          <w:rFonts w:cs="Times New Roman"/>
          <w:b/>
          <w:bCs/>
          <w:spacing w:val="-4"/>
          <w:sz w:val="21"/>
          <w:szCs w:val="21"/>
          <w:lang w:val="en-US"/>
        </w:rPr>
        <w:tab/>
      </w:r>
      <w:r w:rsidR="00814302" w:rsidRPr="00A467EA">
        <w:rPr>
          <w:rFonts w:cs="Times New Roman"/>
          <w:b/>
          <w:bCs/>
          <w:sz w:val="20"/>
          <w:szCs w:val="20"/>
          <w:lang w:val="en-US"/>
        </w:rPr>
        <w:t xml:space="preserve">BASIS  FOR  PREPARATION  </w:t>
      </w:r>
      <w:r w:rsidR="0048691F" w:rsidRPr="00A467EA">
        <w:rPr>
          <w:rFonts w:cs="Times New Roman"/>
          <w:b/>
          <w:bCs/>
          <w:sz w:val="20"/>
          <w:szCs w:val="20"/>
          <w:lang w:val="en-US"/>
        </w:rPr>
        <w:t xml:space="preserve">AND  PRESENTATION  </w:t>
      </w:r>
      <w:r w:rsidR="00814302" w:rsidRPr="00A467EA">
        <w:rPr>
          <w:rFonts w:cs="Times New Roman"/>
          <w:b/>
          <w:bCs/>
          <w:sz w:val="20"/>
          <w:szCs w:val="20"/>
          <w:lang w:val="en-US"/>
        </w:rPr>
        <w:t xml:space="preserve">OF  FINANCIAL  STATEMENTS  </w:t>
      </w:r>
    </w:p>
    <w:p w14:paraId="43193624" w14:textId="76803141" w:rsidR="00814302" w:rsidRPr="00A467EA" w:rsidRDefault="008639A8" w:rsidP="00D501F9">
      <w:pPr>
        <w:spacing w:before="240" w:after="240"/>
        <w:ind w:left="1260" w:hanging="720"/>
        <w:jc w:val="both"/>
        <w:rPr>
          <w:rFonts w:cs="Times New Roman"/>
          <w:spacing w:val="-2"/>
          <w:sz w:val="24"/>
          <w:szCs w:val="24"/>
          <w:lang w:val="en-US"/>
        </w:rPr>
      </w:pPr>
      <w:r w:rsidRPr="00A467EA">
        <w:rPr>
          <w:rFonts w:cs="Times New Roman"/>
          <w:sz w:val="24"/>
          <w:szCs w:val="24"/>
          <w:lang w:val="en-US"/>
        </w:rPr>
        <w:t>2</w:t>
      </w:r>
      <w:r w:rsidR="00814302" w:rsidRPr="00A467EA">
        <w:rPr>
          <w:rFonts w:cs="Times New Roman"/>
          <w:sz w:val="24"/>
          <w:szCs w:val="24"/>
          <w:lang w:val="en-US"/>
        </w:rPr>
        <w:t>.</w:t>
      </w:r>
      <w:r w:rsidR="003E345F" w:rsidRPr="00A467EA">
        <w:rPr>
          <w:rFonts w:cs="Times New Roman"/>
          <w:sz w:val="24"/>
          <w:szCs w:val="24"/>
          <w:lang w:val="en-US"/>
        </w:rPr>
        <w:t>1</w:t>
      </w:r>
      <w:r w:rsidR="00814302" w:rsidRPr="00A467EA">
        <w:rPr>
          <w:rFonts w:cs="Times New Roman"/>
          <w:sz w:val="24"/>
          <w:szCs w:val="24"/>
          <w:lang w:val="en-US"/>
        </w:rPr>
        <w:tab/>
      </w:r>
      <w:r w:rsidR="00F12FEB" w:rsidRPr="00A467EA">
        <w:rPr>
          <w:rFonts w:cs="Times New Roman"/>
          <w:spacing w:val="-2"/>
          <w:sz w:val="24"/>
          <w:szCs w:val="24"/>
          <w:lang w:val="en-US"/>
        </w:rPr>
        <w:t xml:space="preserve">The </w:t>
      </w:r>
      <w:r w:rsidR="00875A07" w:rsidRPr="00A467EA">
        <w:rPr>
          <w:rFonts w:cs="Times New Roman"/>
          <w:spacing w:val="-2"/>
          <w:sz w:val="24"/>
          <w:szCs w:val="24"/>
          <w:lang w:val="en-US"/>
        </w:rPr>
        <w:t xml:space="preserve">Group and the </w:t>
      </w:r>
      <w:r w:rsidR="00B73EF7" w:rsidRPr="00A467EA">
        <w:rPr>
          <w:rFonts w:cs="Times New Roman"/>
          <w:spacing w:val="-2"/>
          <w:sz w:val="24"/>
          <w:szCs w:val="24"/>
          <w:lang w:val="en-US"/>
        </w:rPr>
        <w:t>C</w:t>
      </w:r>
      <w:r w:rsidR="00F12FEB" w:rsidRPr="00A467EA">
        <w:rPr>
          <w:rFonts w:cs="Times New Roman"/>
          <w:spacing w:val="-2"/>
          <w:sz w:val="24"/>
          <w:szCs w:val="24"/>
          <w:lang w:val="en-US"/>
        </w:rPr>
        <w:t xml:space="preserve">ompany </w:t>
      </w:r>
      <w:r w:rsidR="00875A07" w:rsidRPr="00A467EA">
        <w:rPr>
          <w:rFonts w:cs="Times New Roman"/>
          <w:spacing w:val="-2"/>
          <w:sz w:val="24"/>
          <w:szCs w:val="24"/>
          <w:lang w:val="en-US"/>
        </w:rPr>
        <w:t>maintain</w:t>
      </w:r>
      <w:r w:rsidR="00F12FEB" w:rsidRPr="00A467EA">
        <w:rPr>
          <w:rFonts w:cs="Times New Roman"/>
          <w:spacing w:val="-2"/>
          <w:sz w:val="24"/>
          <w:szCs w:val="24"/>
          <w:lang w:val="en-US"/>
        </w:rPr>
        <w:t xml:space="preserve"> its accounting r</w:t>
      </w:r>
      <w:r w:rsidR="00875A07" w:rsidRPr="00A467EA">
        <w:rPr>
          <w:rFonts w:cs="Times New Roman"/>
          <w:spacing w:val="-2"/>
          <w:sz w:val="24"/>
          <w:szCs w:val="24"/>
          <w:lang w:val="en-US"/>
        </w:rPr>
        <w:t>ecords in Thai Baht and prepare their</w:t>
      </w:r>
      <w:r w:rsidR="00F12FEB" w:rsidRPr="00A467EA">
        <w:rPr>
          <w:rFonts w:cs="Times New Roman"/>
          <w:spacing w:val="-2"/>
          <w:sz w:val="24"/>
          <w:szCs w:val="24"/>
          <w:lang w:val="en-US"/>
        </w:rPr>
        <w:t xml:space="preserve"> statutory financial statements in the Thai language in conformity with Thai </w:t>
      </w:r>
      <w:r w:rsidR="00F12FEB" w:rsidRPr="00A467EA">
        <w:rPr>
          <w:rFonts w:cs="Times New Roman"/>
          <w:spacing w:val="-4"/>
          <w:sz w:val="24"/>
          <w:szCs w:val="24"/>
          <w:lang w:val="en-US"/>
        </w:rPr>
        <w:t>Financial Reporting Standards and accounting practices generally accepted in Thailand.</w:t>
      </w:r>
    </w:p>
    <w:p w14:paraId="10532579" w14:textId="77777777" w:rsidR="00CD6D1F" w:rsidRPr="00A467EA" w:rsidRDefault="00CD6D1F" w:rsidP="00D501F9">
      <w:pPr>
        <w:pStyle w:val="BodyTextIndent"/>
        <w:spacing w:after="240"/>
        <w:ind w:left="1260"/>
        <w:jc w:val="thaiDistribute"/>
        <w:rPr>
          <w:rFonts w:cs="Times New Roman"/>
        </w:rPr>
      </w:pPr>
      <w:r w:rsidRPr="00A467EA">
        <w:rPr>
          <w:rFonts w:cs="Times New Roman"/>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393ED367" w14:textId="2329334C" w:rsidR="00A76421" w:rsidRPr="00A467EA" w:rsidRDefault="008639A8" w:rsidP="00D501F9">
      <w:pPr>
        <w:spacing w:after="240"/>
        <w:ind w:left="1260" w:hanging="720"/>
        <w:jc w:val="thaiDistribute"/>
        <w:rPr>
          <w:rFonts w:cs="Times New Roman"/>
          <w:sz w:val="24"/>
          <w:szCs w:val="24"/>
          <w:lang w:val="en-US"/>
        </w:rPr>
      </w:pPr>
      <w:r w:rsidRPr="00A467EA">
        <w:rPr>
          <w:rFonts w:cs="Times New Roman"/>
          <w:sz w:val="24"/>
          <w:szCs w:val="24"/>
          <w:lang w:val="en-US"/>
        </w:rPr>
        <w:t>2</w:t>
      </w:r>
      <w:r w:rsidR="00814302" w:rsidRPr="00A467EA">
        <w:rPr>
          <w:rFonts w:cs="Times New Roman"/>
          <w:sz w:val="24"/>
          <w:szCs w:val="24"/>
          <w:lang w:val="en-US"/>
        </w:rPr>
        <w:t>.</w:t>
      </w:r>
      <w:r w:rsidR="003E345F" w:rsidRPr="00A467EA">
        <w:rPr>
          <w:rFonts w:cs="Times New Roman"/>
          <w:sz w:val="24"/>
          <w:szCs w:val="24"/>
          <w:lang w:val="en-US"/>
        </w:rPr>
        <w:t>2</w:t>
      </w:r>
      <w:r w:rsidR="00814302" w:rsidRPr="00A467EA">
        <w:rPr>
          <w:rFonts w:cs="Times New Roman"/>
          <w:sz w:val="24"/>
          <w:szCs w:val="24"/>
          <w:lang w:val="en-US"/>
        </w:rPr>
        <w:tab/>
      </w:r>
      <w:r w:rsidR="00F12FEB" w:rsidRPr="00A467EA">
        <w:rPr>
          <w:rFonts w:cs="Times New Roman"/>
          <w:sz w:val="24"/>
          <w:szCs w:val="24"/>
          <w:lang w:val="en-US"/>
        </w:rPr>
        <w:t xml:space="preserve">The </w:t>
      </w:r>
      <w:r w:rsidR="00F77B70" w:rsidRPr="00A467EA">
        <w:rPr>
          <w:rFonts w:cs="Times New Roman"/>
          <w:sz w:val="24"/>
          <w:szCs w:val="24"/>
          <w:lang w:val="en-US"/>
        </w:rPr>
        <w:t>Group</w:t>
      </w:r>
      <w:r w:rsidR="003612D9" w:rsidRPr="00A467EA">
        <w:rPr>
          <w:rFonts w:cs="Times New Roman"/>
          <w:sz w:val="24"/>
          <w:szCs w:val="24"/>
          <w:lang w:val="en-US"/>
        </w:rPr>
        <w:t>’s</w:t>
      </w:r>
      <w:r w:rsidR="00F77B70" w:rsidRPr="00A467EA">
        <w:rPr>
          <w:rFonts w:cs="Times New Roman"/>
          <w:sz w:val="24"/>
          <w:szCs w:val="24"/>
          <w:lang w:val="en-US"/>
        </w:rPr>
        <w:t xml:space="preserve"> and the Company’s</w:t>
      </w:r>
      <w:r w:rsidR="00F12FEB" w:rsidRPr="00A467EA">
        <w:rPr>
          <w:rFonts w:cs="Times New Roman"/>
          <w:sz w:val="24"/>
          <w:szCs w:val="24"/>
          <w:lang w:val="en-US"/>
        </w:rPr>
        <w:t xml:space="preserve"> financial statements </w:t>
      </w:r>
      <w:r w:rsidR="00A76421" w:rsidRPr="00A467EA">
        <w:rPr>
          <w:rFonts w:cs="Times New Roman"/>
          <w:sz w:val="24"/>
          <w:szCs w:val="24"/>
          <w:lang w:val="en-US"/>
        </w:rPr>
        <w:t>have been prepared in accordance with the</w:t>
      </w:r>
      <w:r w:rsidR="001F52FD" w:rsidRPr="00A467EA">
        <w:rPr>
          <w:rFonts w:cs="Times New Roman"/>
          <w:sz w:val="24"/>
          <w:szCs w:val="24"/>
          <w:lang w:val="en-US"/>
        </w:rPr>
        <w:t xml:space="preserve"> </w:t>
      </w:r>
      <w:r w:rsidR="00A76421" w:rsidRPr="00A467EA">
        <w:rPr>
          <w:rFonts w:cs="Times New Roman"/>
          <w:sz w:val="24"/>
          <w:szCs w:val="24"/>
          <w:lang w:val="en-US"/>
        </w:rPr>
        <w:t>Thai Accounting Standard (TAS) No. 1</w:t>
      </w:r>
      <w:r w:rsidR="001F52FD" w:rsidRPr="00A467EA">
        <w:rPr>
          <w:rFonts w:cs="Times New Roman"/>
          <w:sz w:val="24"/>
          <w:szCs w:val="24"/>
          <w:lang w:val="en-US"/>
        </w:rPr>
        <w:t xml:space="preserve"> </w:t>
      </w:r>
      <w:r w:rsidR="00A76421" w:rsidRPr="00A467EA">
        <w:rPr>
          <w:rFonts w:cs="Times New Roman"/>
          <w:sz w:val="24"/>
          <w:szCs w:val="24"/>
          <w:lang w:val="en-US"/>
        </w:rPr>
        <w:t xml:space="preserve">“Presentation of Financial Statements”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w:t>
      </w:r>
      <w:r w:rsidR="00690D08" w:rsidRPr="00A467EA">
        <w:rPr>
          <w:rFonts w:cs="Times New Roman"/>
          <w:sz w:val="24"/>
          <w:szCs w:val="24"/>
          <w:lang w:val="en-US"/>
        </w:rPr>
        <w:t>“The Brief Particulars in the Financial Statement B.E. 2566”</w:t>
      </w:r>
      <w:r w:rsidR="00A76421" w:rsidRPr="00A467EA">
        <w:rPr>
          <w:rFonts w:cs="Times New Roman"/>
          <w:sz w:val="24"/>
          <w:szCs w:val="24"/>
          <w:lang w:val="en-US"/>
        </w:rPr>
        <w:t>.</w:t>
      </w:r>
    </w:p>
    <w:p w14:paraId="3A40E578" w14:textId="05377848" w:rsidR="00F841BE" w:rsidRPr="00A467EA" w:rsidRDefault="008639A8" w:rsidP="00D501F9">
      <w:pPr>
        <w:spacing w:after="240"/>
        <w:ind w:left="1260" w:hanging="720"/>
        <w:jc w:val="thaiDistribute"/>
        <w:rPr>
          <w:rFonts w:cs="Times New Roman"/>
          <w:sz w:val="24"/>
          <w:szCs w:val="24"/>
          <w:lang w:val="en-US"/>
        </w:rPr>
      </w:pPr>
      <w:r w:rsidRPr="00A467EA">
        <w:rPr>
          <w:rFonts w:cs="Times New Roman"/>
          <w:sz w:val="24"/>
          <w:szCs w:val="24"/>
          <w:lang w:val="en-US"/>
        </w:rPr>
        <w:t>2</w:t>
      </w:r>
      <w:r w:rsidR="00814302" w:rsidRPr="00A467EA">
        <w:rPr>
          <w:rFonts w:cs="Times New Roman"/>
          <w:sz w:val="24"/>
          <w:szCs w:val="24"/>
          <w:lang w:val="en-US"/>
        </w:rPr>
        <w:t>.</w:t>
      </w:r>
      <w:r w:rsidR="00875A07" w:rsidRPr="00A467EA">
        <w:rPr>
          <w:rFonts w:cs="Times New Roman"/>
          <w:sz w:val="24"/>
          <w:szCs w:val="24"/>
          <w:lang w:val="en-US"/>
        </w:rPr>
        <w:t>3</w:t>
      </w:r>
      <w:r w:rsidR="00814302" w:rsidRPr="00A467EA">
        <w:rPr>
          <w:rFonts w:cs="Times New Roman"/>
          <w:sz w:val="24"/>
          <w:szCs w:val="24"/>
          <w:lang w:val="en-US"/>
        </w:rPr>
        <w:tab/>
      </w:r>
      <w:r w:rsidR="00814302" w:rsidRPr="00A467EA">
        <w:rPr>
          <w:rFonts w:cs="Times New Roman"/>
          <w:spacing w:val="-4"/>
          <w:sz w:val="24"/>
          <w:szCs w:val="24"/>
          <w:lang w:val="en-US"/>
        </w:rPr>
        <w:t xml:space="preserve">The </w:t>
      </w:r>
      <w:r w:rsidR="00EE76EA" w:rsidRPr="00A467EA">
        <w:rPr>
          <w:rFonts w:cs="Times New Roman"/>
          <w:spacing w:val="-4"/>
          <w:sz w:val="24"/>
          <w:szCs w:val="24"/>
          <w:lang w:val="en-US"/>
        </w:rPr>
        <w:t>c</w:t>
      </w:r>
      <w:r w:rsidR="00814302" w:rsidRPr="00A467EA">
        <w:rPr>
          <w:rFonts w:cs="Times New Roman"/>
          <w:spacing w:val="-4"/>
          <w:sz w:val="24"/>
          <w:szCs w:val="24"/>
          <w:lang w:val="en-US"/>
        </w:rPr>
        <w:t xml:space="preserve">onsolidated financial statements for the </w:t>
      </w:r>
      <w:r w:rsidR="00EE76EA" w:rsidRPr="00A467EA">
        <w:rPr>
          <w:rFonts w:cs="Times New Roman"/>
          <w:spacing w:val="-4"/>
          <w:sz w:val="24"/>
          <w:szCs w:val="24"/>
          <w:lang w:val="en-US"/>
        </w:rPr>
        <w:t>years</w:t>
      </w:r>
      <w:r w:rsidR="00814302" w:rsidRPr="00A467EA">
        <w:rPr>
          <w:rFonts w:cs="Times New Roman"/>
          <w:spacing w:val="-4"/>
          <w:sz w:val="24"/>
          <w:szCs w:val="24"/>
          <w:lang w:val="en-US"/>
        </w:rPr>
        <w:t xml:space="preserve"> ended </w:t>
      </w:r>
      <w:r w:rsidR="00706845" w:rsidRPr="00A467EA">
        <w:rPr>
          <w:rFonts w:cs="Times New Roman"/>
          <w:spacing w:val="-4"/>
          <w:sz w:val="24"/>
          <w:szCs w:val="24"/>
          <w:lang w:val="en-US"/>
        </w:rPr>
        <w:t>February 2</w:t>
      </w:r>
      <w:r w:rsidR="00A763D8" w:rsidRPr="00A467EA">
        <w:rPr>
          <w:rFonts w:cs="Times New Roman"/>
          <w:spacing w:val="-4"/>
          <w:sz w:val="24"/>
          <w:szCs w:val="24"/>
          <w:lang w:val="en-US"/>
        </w:rPr>
        <w:t>8</w:t>
      </w:r>
      <w:r w:rsidR="00706845" w:rsidRPr="00A467EA">
        <w:rPr>
          <w:rFonts w:cs="Times New Roman"/>
          <w:spacing w:val="-4"/>
          <w:sz w:val="24"/>
          <w:szCs w:val="24"/>
          <w:lang w:val="en-US"/>
        </w:rPr>
        <w:t>, 202</w:t>
      </w:r>
      <w:r w:rsidR="00A763D8" w:rsidRPr="00A467EA">
        <w:rPr>
          <w:rFonts w:cs="Times New Roman"/>
          <w:spacing w:val="-4"/>
          <w:sz w:val="24"/>
          <w:szCs w:val="24"/>
          <w:lang w:val="en-US"/>
        </w:rPr>
        <w:t>5</w:t>
      </w:r>
      <w:r w:rsidR="00706845" w:rsidRPr="00A467EA">
        <w:rPr>
          <w:rFonts w:cs="Times New Roman"/>
          <w:spacing w:val="-4"/>
          <w:sz w:val="24"/>
          <w:szCs w:val="24"/>
          <w:lang w:val="en-US"/>
        </w:rPr>
        <w:t xml:space="preserve"> and February 2</w:t>
      </w:r>
      <w:r w:rsidR="00A763D8" w:rsidRPr="00A467EA">
        <w:rPr>
          <w:rFonts w:cs="Times New Roman"/>
          <w:spacing w:val="-4"/>
          <w:sz w:val="24"/>
          <w:szCs w:val="24"/>
          <w:lang w:val="en-US"/>
        </w:rPr>
        <w:t>9</w:t>
      </w:r>
      <w:r w:rsidR="00706845" w:rsidRPr="00A467EA">
        <w:rPr>
          <w:rFonts w:cs="Times New Roman"/>
          <w:spacing w:val="-4"/>
          <w:sz w:val="24"/>
          <w:szCs w:val="24"/>
          <w:lang w:val="en-US"/>
        </w:rPr>
        <w:t>, 202</w:t>
      </w:r>
      <w:r w:rsidR="00A763D8" w:rsidRPr="00A467EA">
        <w:rPr>
          <w:rFonts w:cs="Times New Roman"/>
          <w:spacing w:val="-4"/>
          <w:sz w:val="24"/>
          <w:szCs w:val="24"/>
          <w:lang w:val="en-US"/>
        </w:rPr>
        <w:t>4</w:t>
      </w:r>
      <w:r w:rsidR="00A76421" w:rsidRPr="00A467EA">
        <w:rPr>
          <w:rFonts w:cs="Times New Roman"/>
          <w:spacing w:val="-4"/>
          <w:sz w:val="24"/>
          <w:szCs w:val="24"/>
          <w:lang w:val="en-US"/>
        </w:rPr>
        <w:t xml:space="preserve"> </w:t>
      </w:r>
      <w:r w:rsidR="00814302" w:rsidRPr="00A467EA">
        <w:rPr>
          <w:rFonts w:cs="Times New Roman"/>
          <w:spacing w:val="-4"/>
          <w:sz w:val="24"/>
          <w:szCs w:val="24"/>
          <w:lang w:val="en-US"/>
        </w:rPr>
        <w:t>included the accounts of the Company and</w:t>
      </w:r>
      <w:r w:rsidR="00814302" w:rsidRPr="00A467EA">
        <w:rPr>
          <w:rFonts w:cs="Times New Roman"/>
          <w:spacing w:val="-4"/>
          <w:sz w:val="24"/>
          <w:szCs w:val="24"/>
          <w:cs/>
          <w:lang w:val="en-US"/>
        </w:rPr>
        <w:t xml:space="preserve"> </w:t>
      </w:r>
      <w:r w:rsidR="00EE76EA" w:rsidRPr="00A467EA">
        <w:rPr>
          <w:rFonts w:cs="Times New Roman"/>
          <w:spacing w:val="-4"/>
          <w:sz w:val="24"/>
          <w:szCs w:val="24"/>
          <w:lang w:val="en-US"/>
        </w:rPr>
        <w:t xml:space="preserve">its </w:t>
      </w:r>
      <w:r w:rsidR="00814302" w:rsidRPr="00A467EA">
        <w:rPr>
          <w:rFonts w:cs="Times New Roman"/>
          <w:spacing w:val="-4"/>
          <w:sz w:val="24"/>
          <w:szCs w:val="24"/>
          <w:lang w:val="en-US"/>
        </w:rPr>
        <w:t>subsidiaries. Significant transactions and balan</w:t>
      </w:r>
      <w:r w:rsidR="003612D9" w:rsidRPr="00A467EA">
        <w:rPr>
          <w:rFonts w:cs="Times New Roman"/>
          <w:spacing w:val="-4"/>
          <w:sz w:val="24"/>
          <w:szCs w:val="24"/>
          <w:lang w:val="en-US"/>
        </w:rPr>
        <w:t xml:space="preserve">ces between the Company and its </w:t>
      </w:r>
      <w:r w:rsidR="00814302" w:rsidRPr="00A467EA">
        <w:rPr>
          <w:rFonts w:cs="Times New Roman"/>
          <w:spacing w:val="-4"/>
          <w:sz w:val="24"/>
          <w:szCs w:val="24"/>
          <w:lang w:val="en-US"/>
        </w:rPr>
        <w:t>subsidiaries have been eliminated.</w:t>
      </w:r>
    </w:p>
    <w:p w14:paraId="18979DE5" w14:textId="5031964D" w:rsidR="0052252A" w:rsidRPr="00A467EA" w:rsidRDefault="00EE2D48" w:rsidP="00D501F9">
      <w:pPr>
        <w:spacing w:after="180"/>
        <w:ind w:left="1267"/>
        <w:jc w:val="both"/>
        <w:rPr>
          <w:rFonts w:cs="Times New Roman"/>
          <w:spacing w:val="-4"/>
          <w:sz w:val="24"/>
          <w:szCs w:val="24"/>
          <w:lang w:val="en-US"/>
        </w:rPr>
      </w:pPr>
      <w:r w:rsidRPr="00A467EA">
        <w:rPr>
          <w:rFonts w:cs="Times New Roman"/>
          <w:spacing w:val="-4"/>
          <w:sz w:val="24"/>
          <w:szCs w:val="24"/>
          <w:lang w:val="en-US"/>
        </w:rPr>
        <w:t>Subsidiaries are entities controlled by</w:t>
      </w:r>
      <w:r w:rsidRPr="00A467EA">
        <w:rPr>
          <w:rFonts w:cs="Times New Roman"/>
          <w:spacing w:val="-4"/>
          <w:sz w:val="24"/>
          <w:szCs w:val="24"/>
          <w:cs/>
          <w:lang w:val="en-US"/>
        </w:rPr>
        <w:t xml:space="preserve"> </w:t>
      </w:r>
      <w:r w:rsidRPr="00A467EA">
        <w:rPr>
          <w:rFonts w:cs="Times New Roman"/>
          <w:spacing w:val="-4"/>
          <w:sz w:val="24"/>
          <w:szCs w:val="24"/>
          <w:lang w:val="en-US"/>
        </w:rPr>
        <w:t>the Company. Control exists when the</w:t>
      </w:r>
      <w:r w:rsidR="0052252A" w:rsidRPr="00A467EA">
        <w:rPr>
          <w:rFonts w:cs="Times New Roman"/>
          <w:spacing w:val="-4"/>
          <w:sz w:val="24"/>
          <w:szCs w:val="24"/>
          <w:cs/>
          <w:lang w:val="en-US"/>
        </w:rPr>
        <w:t xml:space="preserve"> </w:t>
      </w:r>
      <w:r w:rsidRPr="00A467EA">
        <w:rPr>
          <w:rFonts w:cs="Times New Roman"/>
          <w:spacing w:val="-4"/>
          <w:sz w:val="24"/>
          <w:szCs w:val="24"/>
          <w:lang w:val="en-US"/>
        </w:rPr>
        <w:t>Company has the power, directly or indirectly, to govern the financial and operating policies of an entity</w:t>
      </w:r>
      <w:r w:rsidR="0052252A" w:rsidRPr="00A467EA">
        <w:rPr>
          <w:rFonts w:cs="Times New Roman"/>
          <w:spacing w:val="-4"/>
          <w:sz w:val="24"/>
          <w:szCs w:val="24"/>
          <w:cs/>
          <w:lang w:val="en-US"/>
        </w:rPr>
        <w:t xml:space="preserve"> </w:t>
      </w:r>
      <w:r w:rsidRPr="00A467EA">
        <w:rPr>
          <w:rFonts w:cs="Times New Roman"/>
          <w:spacing w:val="-4"/>
          <w:sz w:val="24"/>
          <w:szCs w:val="24"/>
          <w:lang w:val="en-US"/>
        </w:rPr>
        <w:t xml:space="preserve">so as to obtain benefits from its activities. The financial </w:t>
      </w:r>
      <w:r w:rsidR="00262BD6" w:rsidRPr="00A467EA">
        <w:rPr>
          <w:rFonts w:cs="Times New Roman"/>
          <w:spacing w:val="-4"/>
          <w:sz w:val="24"/>
          <w:szCs w:val="24"/>
          <w:lang w:val="en-US"/>
        </w:rPr>
        <w:t>statements of subsidiaries are included in the consolidated financial statements from the date that control commences until the date that control ceases. The accounting policies of subsidiaries have been changed where necessary to align them with the policies adopted by the Group.</w:t>
      </w:r>
    </w:p>
    <w:p w14:paraId="5A63C126" w14:textId="77777777" w:rsidR="0052252A" w:rsidRPr="00A467EA" w:rsidRDefault="00262BD6" w:rsidP="00D501F9">
      <w:pPr>
        <w:spacing w:after="180"/>
        <w:ind w:left="1267"/>
        <w:jc w:val="both"/>
        <w:rPr>
          <w:rFonts w:cs="Times New Roman"/>
          <w:spacing w:val="-2"/>
          <w:sz w:val="24"/>
          <w:szCs w:val="24"/>
          <w:lang w:val="en-US"/>
        </w:rPr>
      </w:pPr>
      <w:r w:rsidRPr="00A467EA">
        <w:rPr>
          <w:rFonts w:cs="Times New Roman"/>
          <w:spacing w:val="-4"/>
          <w:sz w:val="24"/>
          <w:szCs w:val="24"/>
          <w:lang w:val="en-US"/>
        </w:rPr>
        <w:t>Loss in a subsidiary are allocated to non-controlling interests even if doing so causes the non-controlling interests to have a deficit balance.</w:t>
      </w:r>
      <w:r w:rsidR="0052252A" w:rsidRPr="00A467EA">
        <w:rPr>
          <w:rFonts w:cs="Times New Roman"/>
          <w:spacing w:val="-2"/>
          <w:sz w:val="24"/>
          <w:szCs w:val="24"/>
          <w:cs/>
          <w:lang w:val="en-US"/>
        </w:rPr>
        <w:t xml:space="preserve"> </w:t>
      </w:r>
    </w:p>
    <w:p w14:paraId="789E5FB0" w14:textId="0B9125CC" w:rsidR="00475F7F" w:rsidRPr="00A467EA" w:rsidRDefault="000E2546" w:rsidP="00D501F9">
      <w:pPr>
        <w:spacing w:after="180"/>
        <w:ind w:left="1267"/>
        <w:jc w:val="both"/>
        <w:rPr>
          <w:rFonts w:cs="Times New Roman"/>
          <w:spacing w:val="-2"/>
          <w:sz w:val="24"/>
          <w:szCs w:val="24"/>
          <w:lang w:val="en-US"/>
        </w:rPr>
      </w:pPr>
      <w:r w:rsidRPr="00A467EA">
        <w:rPr>
          <w:rFonts w:cs="Times New Roman"/>
          <w:spacing w:val="-4"/>
          <w:sz w:val="24"/>
          <w:szCs w:val="24"/>
          <w:lang w:val="en-US"/>
        </w:rPr>
        <w:t>If the Company losses</w:t>
      </w:r>
      <w:r w:rsidR="000B0AE5" w:rsidRPr="00A467EA">
        <w:rPr>
          <w:rFonts w:cs="Times New Roman"/>
          <w:spacing w:val="-4"/>
          <w:sz w:val="24"/>
          <w:szCs w:val="24"/>
          <w:lang w:val="en-US"/>
        </w:rPr>
        <w:t xml:space="preserve"> control in </w:t>
      </w:r>
      <w:r w:rsidRPr="00A467EA">
        <w:rPr>
          <w:rFonts w:cs="Times New Roman"/>
          <w:spacing w:val="-4"/>
          <w:sz w:val="24"/>
          <w:szCs w:val="24"/>
          <w:lang w:val="en-US"/>
        </w:rPr>
        <w:t xml:space="preserve">a </w:t>
      </w:r>
      <w:r w:rsidR="000B0AE5" w:rsidRPr="00A467EA">
        <w:rPr>
          <w:rFonts w:cs="Times New Roman"/>
          <w:spacing w:val="-4"/>
          <w:sz w:val="24"/>
          <w:szCs w:val="24"/>
          <w:lang w:val="en-US"/>
        </w:rPr>
        <w:t xml:space="preserve">subsidiary, </w:t>
      </w:r>
      <w:r w:rsidRPr="00A467EA">
        <w:rPr>
          <w:rFonts w:cs="Times New Roman"/>
          <w:spacing w:val="-4"/>
          <w:sz w:val="24"/>
          <w:szCs w:val="24"/>
          <w:lang w:val="en-US"/>
        </w:rPr>
        <w:t>it</w:t>
      </w:r>
      <w:r w:rsidR="000B0AE5" w:rsidRPr="00A467EA">
        <w:rPr>
          <w:rFonts w:cs="Times New Roman"/>
          <w:spacing w:val="-4"/>
          <w:sz w:val="24"/>
          <w:szCs w:val="24"/>
          <w:lang w:val="en-US"/>
        </w:rPr>
        <w:t xml:space="preserve"> will derecognize the assets and liabilities, any non-controlling interests and the other components of shareholder</w:t>
      </w:r>
      <w:r w:rsidRPr="00A467EA">
        <w:rPr>
          <w:rFonts w:cs="Times New Roman"/>
          <w:spacing w:val="-4"/>
          <w:sz w:val="24"/>
          <w:szCs w:val="24"/>
          <w:lang w:val="en-US"/>
        </w:rPr>
        <w:t>s</w:t>
      </w:r>
      <w:r w:rsidR="000B0AE5" w:rsidRPr="00A467EA">
        <w:rPr>
          <w:rFonts w:cs="Times New Roman"/>
          <w:spacing w:val="-4"/>
          <w:sz w:val="24"/>
          <w:szCs w:val="24"/>
          <w:lang w:val="en-US"/>
        </w:rPr>
        <w:t xml:space="preserve">’ equity related to the subsidiary. Any surplus or deficit arising </w:t>
      </w:r>
      <w:r w:rsidRPr="00A467EA">
        <w:rPr>
          <w:rFonts w:cs="Times New Roman"/>
          <w:spacing w:val="-4"/>
          <w:sz w:val="24"/>
          <w:szCs w:val="24"/>
          <w:lang w:val="en-US"/>
        </w:rPr>
        <w:t>from</w:t>
      </w:r>
      <w:r w:rsidR="000B0AE5" w:rsidRPr="00A467EA">
        <w:rPr>
          <w:rFonts w:cs="Times New Roman"/>
          <w:spacing w:val="-4"/>
          <w:sz w:val="24"/>
          <w:szCs w:val="24"/>
          <w:lang w:val="en-US"/>
        </w:rPr>
        <w:t xml:space="preserve"> the loss of control is recognized in profit or loss. If the Company retains any interest in the previous subsidiary, then such interest is measured at fair value at the date that control is lost. Subsequently, it is accounted for as an equity-accounted investee or as an investment in </w:t>
      </w:r>
      <w:r w:rsidR="00F83D9B" w:rsidRPr="00A467EA">
        <w:rPr>
          <w:rFonts w:cs="Times New Roman"/>
          <w:spacing w:val="-4"/>
          <w:sz w:val="24"/>
          <w:szCs w:val="24"/>
          <w:lang w:val="en-US"/>
        </w:rPr>
        <w:t xml:space="preserve">equity </w:t>
      </w:r>
      <w:r w:rsidR="000B0AE5" w:rsidRPr="00A467EA">
        <w:rPr>
          <w:rFonts w:cs="Times New Roman"/>
          <w:spacing w:val="-4"/>
          <w:sz w:val="24"/>
          <w:szCs w:val="24"/>
          <w:lang w:val="en-US"/>
        </w:rPr>
        <w:t>securities depending on the level of influence retained.</w:t>
      </w:r>
    </w:p>
    <w:p w14:paraId="63B6910B" w14:textId="5D0071F0" w:rsidR="00495D9B" w:rsidRPr="00A467EA" w:rsidRDefault="00495D9B" w:rsidP="00D501F9">
      <w:pPr>
        <w:spacing w:after="180"/>
        <w:ind w:left="1987"/>
        <w:jc w:val="both"/>
        <w:rPr>
          <w:rFonts w:cs="Times New Roman"/>
          <w:spacing w:val="-4"/>
          <w:sz w:val="24"/>
          <w:szCs w:val="24"/>
          <w:lang w:val="en-US"/>
        </w:rPr>
      </w:pPr>
    </w:p>
    <w:p w14:paraId="751FE571" w14:textId="5DA71BFA" w:rsidR="004F437A" w:rsidRPr="00A467EA" w:rsidRDefault="004F437A" w:rsidP="00D501F9">
      <w:pPr>
        <w:spacing w:after="180"/>
        <w:ind w:left="1987"/>
        <w:jc w:val="both"/>
        <w:rPr>
          <w:rFonts w:cs="Times New Roman"/>
          <w:spacing w:val="-4"/>
          <w:sz w:val="24"/>
          <w:szCs w:val="24"/>
          <w:lang w:val="en-US"/>
        </w:rPr>
      </w:pPr>
    </w:p>
    <w:p w14:paraId="7CA49ACB" w14:textId="77777777" w:rsidR="006422AF" w:rsidRPr="00A467EA" w:rsidRDefault="006422AF" w:rsidP="00D501F9">
      <w:pPr>
        <w:rPr>
          <w:rFonts w:cs="Times New Roman"/>
          <w:sz w:val="24"/>
          <w:szCs w:val="24"/>
          <w:lang w:val="en-US"/>
        </w:rPr>
      </w:pPr>
      <w:r w:rsidRPr="00A467EA">
        <w:rPr>
          <w:rFonts w:cs="Times New Roman"/>
          <w:sz w:val="24"/>
          <w:szCs w:val="24"/>
          <w:lang w:val="en-US"/>
        </w:rPr>
        <w:br w:type="page"/>
      </w:r>
    </w:p>
    <w:p w14:paraId="431AF804" w14:textId="442786FB" w:rsidR="00814302" w:rsidRPr="00A467EA" w:rsidRDefault="006B6AE7" w:rsidP="00D501F9">
      <w:pPr>
        <w:tabs>
          <w:tab w:val="left" w:pos="1653"/>
        </w:tabs>
        <w:spacing w:after="240"/>
        <w:ind w:left="1267" w:hanging="720"/>
        <w:jc w:val="both"/>
        <w:rPr>
          <w:rFonts w:cs="Times New Roman"/>
          <w:sz w:val="24"/>
          <w:szCs w:val="24"/>
          <w:lang w:val="en-US"/>
        </w:rPr>
      </w:pPr>
      <w:r w:rsidRPr="00A467EA">
        <w:rPr>
          <w:rFonts w:cs="Times New Roman"/>
          <w:sz w:val="24"/>
          <w:szCs w:val="24"/>
          <w:lang w:val="en-US"/>
        </w:rPr>
        <w:lastRenderedPageBreak/>
        <w:t>2</w:t>
      </w:r>
      <w:r w:rsidR="004952B8" w:rsidRPr="00A467EA">
        <w:rPr>
          <w:rFonts w:cs="Times New Roman"/>
          <w:sz w:val="24"/>
          <w:szCs w:val="24"/>
          <w:lang w:val="en-US"/>
        </w:rPr>
        <w:t>.</w:t>
      </w:r>
      <w:r w:rsidR="003E345F" w:rsidRPr="00A467EA">
        <w:rPr>
          <w:rFonts w:cs="Times New Roman"/>
          <w:sz w:val="24"/>
          <w:szCs w:val="24"/>
          <w:lang w:val="en-US"/>
        </w:rPr>
        <w:t>4</w:t>
      </w:r>
      <w:r w:rsidR="009556F5" w:rsidRPr="00A467EA">
        <w:rPr>
          <w:rFonts w:cs="Times New Roman"/>
          <w:sz w:val="24"/>
          <w:szCs w:val="24"/>
          <w:lang w:val="en-US"/>
        </w:rPr>
        <w:tab/>
      </w:r>
      <w:r w:rsidR="00F31B9E" w:rsidRPr="00A467EA">
        <w:rPr>
          <w:rFonts w:cs="Times New Roman"/>
          <w:sz w:val="24"/>
          <w:szCs w:val="24"/>
          <w:lang w:val="en-US"/>
        </w:rPr>
        <w:t xml:space="preserve">For the years ended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00F31B9E" w:rsidRPr="00A467EA">
        <w:rPr>
          <w:rFonts w:cs="Times New Roman"/>
          <w:sz w:val="24"/>
          <w:szCs w:val="24"/>
          <w:lang w:val="en-US"/>
        </w:rPr>
        <w:t>t</w:t>
      </w:r>
      <w:r w:rsidR="00814302" w:rsidRPr="00A467EA">
        <w:rPr>
          <w:rFonts w:cs="Times New Roman"/>
          <w:sz w:val="24"/>
          <w:szCs w:val="24"/>
          <w:lang w:val="en-US"/>
        </w:rPr>
        <w:t xml:space="preserve">he subsidiaries included in the consolidated financial statements are as follows: </w:t>
      </w:r>
    </w:p>
    <w:tbl>
      <w:tblPr>
        <w:tblW w:w="4350" w:type="pct"/>
        <w:tblInd w:w="1089" w:type="dxa"/>
        <w:tblCellMar>
          <w:left w:w="0" w:type="dxa"/>
          <w:right w:w="0" w:type="dxa"/>
        </w:tblCellMar>
        <w:tblLook w:val="0000" w:firstRow="0" w:lastRow="0" w:firstColumn="0" w:lastColumn="0" w:noHBand="0" w:noVBand="0"/>
      </w:tblPr>
      <w:tblGrid>
        <w:gridCol w:w="2332"/>
        <w:gridCol w:w="1980"/>
        <w:gridCol w:w="900"/>
        <w:gridCol w:w="1210"/>
        <w:gridCol w:w="794"/>
        <w:gridCol w:w="827"/>
      </w:tblGrid>
      <w:tr w:rsidR="00706845" w:rsidRPr="00A467EA" w14:paraId="673AB554" w14:textId="77777777" w:rsidTr="00B44BC5">
        <w:trPr>
          <w:trHeight w:val="144"/>
        </w:trPr>
        <w:tc>
          <w:tcPr>
            <w:tcW w:w="2332" w:type="dxa"/>
            <w:tcBorders>
              <w:top w:val="nil"/>
              <w:left w:val="nil"/>
              <w:bottom w:val="nil"/>
              <w:right w:val="nil"/>
            </w:tcBorders>
            <w:shd w:val="clear" w:color="auto" w:fill="auto"/>
          </w:tcPr>
          <w:p w14:paraId="7CA9854B" w14:textId="77777777" w:rsidR="000D0AE8" w:rsidRPr="00A467EA" w:rsidRDefault="000D0AE8"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0E6B9844" w14:textId="77777777" w:rsidR="000D0AE8" w:rsidRPr="00A467EA" w:rsidRDefault="000D0AE8" w:rsidP="00D501F9">
            <w:pPr>
              <w:spacing w:line="180" w:lineRule="exact"/>
              <w:ind w:left="-108" w:right="-108"/>
              <w:jc w:val="center"/>
              <w:rPr>
                <w:rFonts w:cs="Times New Roman"/>
                <w:b/>
                <w:bCs/>
                <w:sz w:val="14"/>
                <w:szCs w:val="14"/>
                <w:lang w:val="en-US"/>
              </w:rPr>
            </w:pPr>
            <w:r w:rsidRPr="00A467EA">
              <w:rPr>
                <w:rFonts w:cs="Times New Roman"/>
                <w:b/>
                <w:bCs/>
                <w:sz w:val="14"/>
                <w:szCs w:val="14"/>
                <w:lang w:val="en-US"/>
              </w:rPr>
              <w:t>Business type</w:t>
            </w:r>
          </w:p>
        </w:tc>
        <w:tc>
          <w:tcPr>
            <w:tcW w:w="900" w:type="dxa"/>
            <w:tcBorders>
              <w:top w:val="nil"/>
              <w:left w:val="nil"/>
              <w:right w:val="nil"/>
            </w:tcBorders>
            <w:shd w:val="clear" w:color="auto" w:fill="auto"/>
          </w:tcPr>
          <w:p w14:paraId="50BD32A8" w14:textId="77777777" w:rsidR="000D0AE8" w:rsidRPr="00A467EA" w:rsidRDefault="000D0AE8" w:rsidP="00D501F9">
            <w:pPr>
              <w:spacing w:line="180" w:lineRule="exact"/>
              <w:ind w:left="-108" w:right="-108"/>
              <w:jc w:val="center"/>
              <w:rPr>
                <w:rFonts w:cs="Times New Roman"/>
                <w:b/>
                <w:bCs/>
                <w:sz w:val="14"/>
                <w:szCs w:val="14"/>
                <w:lang w:val="en-US"/>
              </w:rPr>
            </w:pPr>
            <w:r w:rsidRPr="00A467EA">
              <w:rPr>
                <w:rFonts w:cs="Times New Roman"/>
                <w:b/>
                <w:bCs/>
                <w:sz w:val="14"/>
                <w:szCs w:val="14"/>
                <w:lang w:val="en-US"/>
              </w:rPr>
              <w:t xml:space="preserve">Country of </w:t>
            </w:r>
          </w:p>
        </w:tc>
        <w:tc>
          <w:tcPr>
            <w:tcW w:w="1210" w:type="dxa"/>
            <w:tcBorders>
              <w:top w:val="nil"/>
              <w:left w:val="nil"/>
              <w:right w:val="nil"/>
            </w:tcBorders>
            <w:shd w:val="clear" w:color="auto" w:fill="auto"/>
          </w:tcPr>
          <w:p w14:paraId="054D3B97" w14:textId="77777777" w:rsidR="000D0AE8" w:rsidRPr="00A467EA" w:rsidRDefault="000D0AE8" w:rsidP="00D501F9">
            <w:pPr>
              <w:spacing w:line="180" w:lineRule="exact"/>
              <w:ind w:left="-108" w:right="-108"/>
              <w:jc w:val="center"/>
              <w:rPr>
                <w:rFonts w:cs="Times New Roman"/>
                <w:b/>
                <w:bCs/>
                <w:sz w:val="14"/>
                <w:szCs w:val="14"/>
                <w:lang w:val="en-US"/>
              </w:rPr>
            </w:pPr>
            <w:r w:rsidRPr="00A467EA">
              <w:rPr>
                <w:rFonts w:cs="Times New Roman"/>
                <w:b/>
                <w:bCs/>
                <w:sz w:val="14"/>
                <w:szCs w:val="14"/>
                <w:lang w:val="en-US"/>
              </w:rPr>
              <w:t>Registration date</w:t>
            </w:r>
          </w:p>
        </w:tc>
        <w:tc>
          <w:tcPr>
            <w:tcW w:w="1621" w:type="dxa"/>
            <w:gridSpan w:val="2"/>
            <w:tcBorders>
              <w:left w:val="nil"/>
              <w:right w:val="nil"/>
            </w:tcBorders>
            <w:shd w:val="clear" w:color="auto" w:fill="auto"/>
          </w:tcPr>
          <w:p w14:paraId="7EF3BA30" w14:textId="77777777" w:rsidR="000D0AE8" w:rsidRPr="00A467EA" w:rsidRDefault="000D0AE8" w:rsidP="00D501F9">
            <w:pPr>
              <w:spacing w:line="180" w:lineRule="exact"/>
              <w:ind w:left="-108" w:right="-108"/>
              <w:jc w:val="center"/>
              <w:rPr>
                <w:rFonts w:cs="Times New Roman"/>
                <w:b/>
                <w:bCs/>
                <w:sz w:val="14"/>
                <w:szCs w:val="14"/>
                <w:lang w:val="en-US"/>
              </w:rPr>
            </w:pPr>
            <w:r w:rsidRPr="00A467EA">
              <w:rPr>
                <w:rFonts w:cs="Times New Roman"/>
                <w:b/>
                <w:bCs/>
                <w:sz w:val="14"/>
                <w:szCs w:val="14"/>
                <w:lang w:val="en-US"/>
              </w:rPr>
              <w:t>Percentage of</w:t>
            </w:r>
            <w:r w:rsidRPr="00A467EA">
              <w:rPr>
                <w:rFonts w:cs="Times New Roman"/>
                <w:b/>
                <w:bCs/>
                <w:sz w:val="14"/>
                <w:szCs w:val="14"/>
                <w:cs/>
                <w:lang w:val="en-US"/>
              </w:rPr>
              <w:t xml:space="preserve"> </w:t>
            </w:r>
            <w:r w:rsidRPr="00A467EA">
              <w:rPr>
                <w:rFonts w:cs="Times New Roman"/>
                <w:b/>
                <w:bCs/>
                <w:sz w:val="14"/>
                <w:szCs w:val="14"/>
                <w:lang w:val="en-US"/>
              </w:rPr>
              <w:t>direct and</w:t>
            </w:r>
          </w:p>
        </w:tc>
      </w:tr>
      <w:tr w:rsidR="00706845" w:rsidRPr="00A467EA" w14:paraId="7F3E05C2" w14:textId="77777777" w:rsidTr="00B44BC5">
        <w:trPr>
          <w:trHeight w:val="144"/>
        </w:trPr>
        <w:tc>
          <w:tcPr>
            <w:tcW w:w="2332" w:type="dxa"/>
            <w:tcBorders>
              <w:top w:val="nil"/>
              <w:left w:val="nil"/>
              <w:bottom w:val="nil"/>
              <w:right w:val="nil"/>
            </w:tcBorders>
            <w:shd w:val="clear" w:color="auto" w:fill="auto"/>
          </w:tcPr>
          <w:p w14:paraId="524B34F3" w14:textId="77777777" w:rsidR="000D0AE8" w:rsidRPr="00A467EA" w:rsidRDefault="000D0AE8"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A3B3B86" w14:textId="77777777" w:rsidR="000D0AE8" w:rsidRPr="00A467EA" w:rsidRDefault="000D0AE8"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D675713" w14:textId="77777777" w:rsidR="000D0AE8" w:rsidRPr="00A467EA" w:rsidRDefault="000D0AE8" w:rsidP="00D501F9">
            <w:pPr>
              <w:spacing w:line="180" w:lineRule="exact"/>
              <w:ind w:left="-108" w:right="-108"/>
              <w:jc w:val="center"/>
              <w:rPr>
                <w:rFonts w:cs="Times New Roman"/>
                <w:b/>
                <w:bCs/>
                <w:sz w:val="14"/>
                <w:szCs w:val="14"/>
                <w:lang w:val="en-US"/>
              </w:rPr>
            </w:pPr>
            <w:r w:rsidRPr="00A467EA">
              <w:rPr>
                <w:rFonts w:cs="Times New Roman"/>
                <w:b/>
                <w:bCs/>
                <w:sz w:val="14"/>
                <w:szCs w:val="14"/>
                <w:lang w:val="en-US"/>
              </w:rPr>
              <w:t>registration</w:t>
            </w:r>
          </w:p>
        </w:tc>
        <w:tc>
          <w:tcPr>
            <w:tcW w:w="1210" w:type="dxa"/>
            <w:tcBorders>
              <w:top w:val="nil"/>
              <w:left w:val="nil"/>
              <w:right w:val="nil"/>
            </w:tcBorders>
            <w:shd w:val="clear" w:color="auto" w:fill="auto"/>
          </w:tcPr>
          <w:p w14:paraId="4084541C" w14:textId="77777777" w:rsidR="000D0AE8" w:rsidRPr="00A467EA" w:rsidRDefault="000D0AE8" w:rsidP="00D501F9">
            <w:pPr>
              <w:spacing w:line="180" w:lineRule="exact"/>
              <w:jc w:val="center"/>
              <w:rPr>
                <w:rFonts w:cs="Times New Roman"/>
                <w:sz w:val="14"/>
                <w:szCs w:val="14"/>
                <w:lang w:val="en-US"/>
              </w:rPr>
            </w:pPr>
          </w:p>
        </w:tc>
        <w:tc>
          <w:tcPr>
            <w:tcW w:w="1621" w:type="dxa"/>
            <w:gridSpan w:val="2"/>
            <w:tcBorders>
              <w:left w:val="nil"/>
              <w:right w:val="nil"/>
            </w:tcBorders>
            <w:shd w:val="clear" w:color="auto" w:fill="auto"/>
          </w:tcPr>
          <w:p w14:paraId="2F9B98B4" w14:textId="77777777" w:rsidR="000D0AE8" w:rsidRPr="00A467EA" w:rsidRDefault="000D0AE8" w:rsidP="00D501F9">
            <w:pPr>
              <w:spacing w:line="180" w:lineRule="exact"/>
              <w:ind w:left="-9" w:right="17" w:firstLine="9"/>
              <w:jc w:val="center"/>
              <w:rPr>
                <w:rFonts w:cs="Times New Roman"/>
                <w:b/>
                <w:bCs/>
                <w:sz w:val="14"/>
                <w:szCs w:val="14"/>
                <w:lang w:val="en-US"/>
              </w:rPr>
            </w:pPr>
            <w:r w:rsidRPr="00A467EA">
              <w:rPr>
                <w:rFonts w:cs="Times New Roman"/>
                <w:b/>
                <w:bCs/>
                <w:sz w:val="14"/>
                <w:szCs w:val="14"/>
                <w:lang w:val="en-US"/>
              </w:rPr>
              <w:t>indirect holdings</w:t>
            </w:r>
            <w:r w:rsidR="004E5B5F" w:rsidRPr="00A467EA">
              <w:rPr>
                <w:rFonts w:cs="Times New Roman"/>
                <w:b/>
                <w:bCs/>
                <w:sz w:val="14"/>
                <w:szCs w:val="14"/>
                <w:lang w:val="en-US"/>
              </w:rPr>
              <w:t xml:space="preserve"> (%)</w:t>
            </w:r>
          </w:p>
        </w:tc>
      </w:tr>
      <w:tr w:rsidR="00706845" w:rsidRPr="00A467EA" w14:paraId="60EC41C4" w14:textId="77777777" w:rsidTr="00B44BC5">
        <w:trPr>
          <w:trHeight w:val="144"/>
        </w:trPr>
        <w:tc>
          <w:tcPr>
            <w:tcW w:w="2332" w:type="dxa"/>
            <w:tcBorders>
              <w:top w:val="nil"/>
              <w:left w:val="nil"/>
              <w:bottom w:val="nil"/>
              <w:right w:val="nil"/>
            </w:tcBorders>
            <w:shd w:val="clear" w:color="auto" w:fill="auto"/>
          </w:tcPr>
          <w:p w14:paraId="096FD18D" w14:textId="77777777" w:rsidR="00187B6E" w:rsidRPr="00A467EA" w:rsidRDefault="00187B6E"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1C6BB42" w14:textId="77777777" w:rsidR="00187B6E" w:rsidRPr="00A467EA" w:rsidRDefault="00187B6E"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600A8CD2" w14:textId="77777777" w:rsidR="00187B6E" w:rsidRPr="00A467EA" w:rsidRDefault="00187B6E" w:rsidP="00D501F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0FC936D3" w14:textId="77777777" w:rsidR="00187B6E" w:rsidRPr="00A467EA" w:rsidRDefault="00187B6E" w:rsidP="00D501F9">
            <w:pPr>
              <w:spacing w:line="180" w:lineRule="exact"/>
              <w:jc w:val="center"/>
              <w:rPr>
                <w:rFonts w:cs="Times New Roman"/>
                <w:sz w:val="14"/>
                <w:szCs w:val="14"/>
                <w:lang w:val="en-US"/>
              </w:rPr>
            </w:pPr>
          </w:p>
        </w:tc>
        <w:tc>
          <w:tcPr>
            <w:tcW w:w="794" w:type="dxa"/>
            <w:tcBorders>
              <w:left w:val="nil"/>
              <w:right w:val="nil"/>
            </w:tcBorders>
            <w:shd w:val="clear" w:color="auto" w:fill="auto"/>
          </w:tcPr>
          <w:p w14:paraId="3548EAA9" w14:textId="3CE18816" w:rsidR="00187B6E" w:rsidRPr="00A467EA" w:rsidRDefault="00106233" w:rsidP="00D501F9">
            <w:pPr>
              <w:spacing w:line="180" w:lineRule="exact"/>
              <w:ind w:left="-9" w:right="17" w:firstLine="9"/>
              <w:jc w:val="center"/>
              <w:rPr>
                <w:rFonts w:cs="Times New Roman"/>
                <w:b/>
                <w:bCs/>
                <w:sz w:val="14"/>
                <w:szCs w:val="17"/>
                <w:lang w:val="en-US"/>
              </w:rPr>
            </w:pPr>
            <w:r w:rsidRPr="00A467EA">
              <w:rPr>
                <w:rFonts w:cs="Times New Roman"/>
                <w:b/>
                <w:bCs/>
                <w:sz w:val="14"/>
                <w:szCs w:val="14"/>
                <w:lang w:val="en-US"/>
              </w:rPr>
              <w:t>2025</w:t>
            </w:r>
          </w:p>
        </w:tc>
        <w:tc>
          <w:tcPr>
            <w:tcW w:w="827" w:type="dxa"/>
            <w:tcBorders>
              <w:left w:val="nil"/>
              <w:right w:val="nil"/>
            </w:tcBorders>
            <w:shd w:val="clear" w:color="auto" w:fill="auto"/>
          </w:tcPr>
          <w:p w14:paraId="495F1D1A" w14:textId="6A41A8CB" w:rsidR="00187B6E" w:rsidRPr="00A467EA" w:rsidRDefault="002C033E" w:rsidP="00D501F9">
            <w:pPr>
              <w:spacing w:line="180" w:lineRule="exact"/>
              <w:ind w:left="-9" w:right="17" w:firstLine="9"/>
              <w:jc w:val="center"/>
              <w:rPr>
                <w:rFonts w:cs="Times New Roman"/>
                <w:b/>
                <w:bCs/>
                <w:sz w:val="14"/>
                <w:szCs w:val="14"/>
                <w:lang w:val="en-US"/>
              </w:rPr>
            </w:pPr>
            <w:r w:rsidRPr="00A467EA">
              <w:rPr>
                <w:rFonts w:cs="Times New Roman"/>
                <w:b/>
                <w:bCs/>
                <w:sz w:val="14"/>
                <w:szCs w:val="14"/>
                <w:lang w:val="en-US"/>
              </w:rPr>
              <w:t>2024</w:t>
            </w:r>
          </w:p>
        </w:tc>
      </w:tr>
      <w:tr w:rsidR="00706845" w:rsidRPr="00A467EA" w14:paraId="0ACCDE16" w14:textId="77777777" w:rsidTr="00B44BC5">
        <w:trPr>
          <w:trHeight w:val="144"/>
        </w:trPr>
        <w:tc>
          <w:tcPr>
            <w:tcW w:w="2332" w:type="dxa"/>
            <w:tcBorders>
              <w:top w:val="nil"/>
              <w:left w:val="nil"/>
              <w:bottom w:val="nil"/>
              <w:right w:val="nil"/>
            </w:tcBorders>
            <w:shd w:val="clear" w:color="auto" w:fill="auto"/>
          </w:tcPr>
          <w:p w14:paraId="62A3D571" w14:textId="77777777" w:rsidR="00187B6E" w:rsidRPr="00A467EA" w:rsidRDefault="00187B6E"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424036B4" w14:textId="77777777" w:rsidR="00187B6E" w:rsidRPr="00A467EA" w:rsidRDefault="00187B6E"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47F6B63" w14:textId="77777777" w:rsidR="00187B6E" w:rsidRPr="00A467EA" w:rsidRDefault="00187B6E" w:rsidP="00D501F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17478032" w14:textId="77777777" w:rsidR="00187B6E" w:rsidRPr="00A467EA" w:rsidRDefault="00187B6E" w:rsidP="00D501F9">
            <w:pPr>
              <w:spacing w:line="180" w:lineRule="exact"/>
              <w:jc w:val="center"/>
              <w:rPr>
                <w:rFonts w:cs="Times New Roman"/>
                <w:sz w:val="14"/>
                <w:szCs w:val="14"/>
                <w:lang w:val="en-US"/>
              </w:rPr>
            </w:pPr>
          </w:p>
        </w:tc>
        <w:tc>
          <w:tcPr>
            <w:tcW w:w="794" w:type="dxa"/>
            <w:tcBorders>
              <w:left w:val="nil"/>
              <w:right w:val="nil"/>
            </w:tcBorders>
            <w:shd w:val="clear" w:color="auto" w:fill="auto"/>
          </w:tcPr>
          <w:p w14:paraId="2D0DBFBA" w14:textId="77777777" w:rsidR="00187B6E" w:rsidRPr="00A467EA" w:rsidRDefault="00187B6E" w:rsidP="00D501F9">
            <w:pPr>
              <w:spacing w:line="180" w:lineRule="exact"/>
              <w:ind w:left="-9" w:right="17" w:firstLine="9"/>
              <w:jc w:val="center"/>
              <w:rPr>
                <w:rFonts w:cs="Times New Roman"/>
                <w:b/>
                <w:bCs/>
                <w:sz w:val="14"/>
                <w:szCs w:val="14"/>
                <w:lang w:val="en-US"/>
              </w:rPr>
            </w:pPr>
          </w:p>
        </w:tc>
        <w:tc>
          <w:tcPr>
            <w:tcW w:w="827" w:type="dxa"/>
            <w:tcBorders>
              <w:left w:val="nil"/>
              <w:right w:val="nil"/>
            </w:tcBorders>
            <w:shd w:val="clear" w:color="auto" w:fill="auto"/>
          </w:tcPr>
          <w:p w14:paraId="038119F1" w14:textId="77777777" w:rsidR="00187B6E" w:rsidRPr="00A467EA" w:rsidRDefault="00187B6E" w:rsidP="00D501F9">
            <w:pPr>
              <w:tabs>
                <w:tab w:val="decimal" w:pos="539"/>
              </w:tabs>
              <w:spacing w:line="180" w:lineRule="exact"/>
              <w:ind w:left="-91" w:right="-29"/>
              <w:rPr>
                <w:rFonts w:cs="Times New Roman"/>
                <w:sz w:val="14"/>
                <w:szCs w:val="14"/>
                <w:lang w:val="en-US"/>
              </w:rPr>
            </w:pPr>
          </w:p>
        </w:tc>
      </w:tr>
      <w:tr w:rsidR="00A763D8" w:rsidRPr="00A467EA" w14:paraId="0C5E7281" w14:textId="77777777" w:rsidTr="00B44BC5">
        <w:trPr>
          <w:trHeight w:val="144"/>
        </w:trPr>
        <w:tc>
          <w:tcPr>
            <w:tcW w:w="2332" w:type="dxa"/>
            <w:tcBorders>
              <w:top w:val="nil"/>
              <w:left w:val="nil"/>
              <w:bottom w:val="nil"/>
              <w:right w:val="nil"/>
            </w:tcBorders>
            <w:shd w:val="clear" w:color="auto" w:fill="auto"/>
            <w:vAlign w:val="bottom"/>
          </w:tcPr>
          <w:p w14:paraId="7070B9EC" w14:textId="77777777"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 xml:space="preserve">ACS Servicing (Thailand) </w:t>
            </w:r>
          </w:p>
        </w:tc>
        <w:tc>
          <w:tcPr>
            <w:tcW w:w="1980" w:type="dxa"/>
            <w:tcBorders>
              <w:top w:val="nil"/>
              <w:left w:val="nil"/>
              <w:bottom w:val="nil"/>
              <w:right w:val="nil"/>
            </w:tcBorders>
            <w:shd w:val="clear" w:color="auto" w:fill="auto"/>
          </w:tcPr>
          <w:p w14:paraId="2F997AF6" w14:textId="77777777"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Collection servicer</w:t>
            </w:r>
          </w:p>
        </w:tc>
        <w:tc>
          <w:tcPr>
            <w:tcW w:w="900" w:type="dxa"/>
            <w:tcBorders>
              <w:top w:val="nil"/>
              <w:left w:val="nil"/>
              <w:bottom w:val="nil"/>
              <w:right w:val="nil"/>
            </w:tcBorders>
            <w:shd w:val="clear" w:color="auto" w:fill="auto"/>
          </w:tcPr>
          <w:p w14:paraId="2E0EFC52" w14:textId="77777777" w:rsidR="00A763D8" w:rsidRPr="00A467EA" w:rsidRDefault="00A763D8" w:rsidP="00A763D8">
            <w:pPr>
              <w:spacing w:line="180" w:lineRule="exact"/>
              <w:jc w:val="center"/>
              <w:rPr>
                <w:rFonts w:cs="Times New Roman"/>
                <w:sz w:val="14"/>
                <w:szCs w:val="14"/>
                <w:cs/>
              </w:rPr>
            </w:pPr>
            <w:r w:rsidRPr="00A467EA">
              <w:rPr>
                <w:rFonts w:cs="Times New Roman"/>
                <w:sz w:val="14"/>
                <w:szCs w:val="14"/>
                <w:cs/>
              </w:rPr>
              <w:t>Thailand</w:t>
            </w:r>
          </w:p>
        </w:tc>
        <w:tc>
          <w:tcPr>
            <w:tcW w:w="1210" w:type="dxa"/>
            <w:tcBorders>
              <w:top w:val="nil"/>
              <w:left w:val="nil"/>
              <w:bottom w:val="nil"/>
              <w:right w:val="nil"/>
            </w:tcBorders>
            <w:shd w:val="clear" w:color="auto" w:fill="auto"/>
          </w:tcPr>
          <w:p w14:paraId="0FF29E2C"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March 13, 2007</w:t>
            </w:r>
          </w:p>
        </w:tc>
        <w:tc>
          <w:tcPr>
            <w:tcW w:w="794" w:type="dxa"/>
            <w:tcBorders>
              <w:top w:val="nil"/>
              <w:left w:val="nil"/>
              <w:bottom w:val="nil"/>
              <w:right w:val="nil"/>
            </w:tcBorders>
            <w:shd w:val="clear" w:color="auto" w:fill="auto"/>
          </w:tcPr>
          <w:p w14:paraId="69AAC34A" w14:textId="1E1CC03D"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827" w:type="dxa"/>
            <w:tcBorders>
              <w:top w:val="nil"/>
              <w:left w:val="nil"/>
              <w:bottom w:val="nil"/>
              <w:right w:val="nil"/>
            </w:tcBorders>
            <w:shd w:val="clear" w:color="auto" w:fill="auto"/>
          </w:tcPr>
          <w:p w14:paraId="5712EEC2" w14:textId="53956A71"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100.00</w:t>
            </w:r>
          </w:p>
        </w:tc>
      </w:tr>
      <w:tr w:rsidR="00A763D8" w:rsidRPr="00A467EA" w14:paraId="63058E54" w14:textId="77777777" w:rsidTr="00B44BC5">
        <w:trPr>
          <w:trHeight w:val="144"/>
        </w:trPr>
        <w:tc>
          <w:tcPr>
            <w:tcW w:w="2332" w:type="dxa"/>
            <w:tcBorders>
              <w:top w:val="nil"/>
              <w:left w:val="nil"/>
              <w:bottom w:val="nil"/>
              <w:right w:val="nil"/>
            </w:tcBorders>
            <w:shd w:val="clear" w:color="auto" w:fill="auto"/>
            <w:vAlign w:val="bottom"/>
          </w:tcPr>
          <w:p w14:paraId="1E5B732A" w14:textId="77777777" w:rsidR="00A763D8" w:rsidRPr="00A467EA" w:rsidRDefault="00A763D8" w:rsidP="00A763D8">
            <w:pPr>
              <w:spacing w:line="180" w:lineRule="exact"/>
              <w:ind w:left="270" w:right="96" w:firstLine="9"/>
              <w:rPr>
                <w:rFonts w:cs="Times New Roman"/>
                <w:sz w:val="14"/>
                <w:szCs w:val="14"/>
                <w:lang w:val="en-US"/>
              </w:rPr>
            </w:pPr>
            <w:r w:rsidRPr="00A467EA">
              <w:rPr>
                <w:rFonts w:cs="Times New Roman"/>
                <w:sz w:val="14"/>
                <w:szCs w:val="14"/>
                <w:lang w:val="en-US"/>
              </w:rPr>
              <w:t>Company Limited</w:t>
            </w:r>
          </w:p>
        </w:tc>
        <w:tc>
          <w:tcPr>
            <w:tcW w:w="1980" w:type="dxa"/>
            <w:tcBorders>
              <w:top w:val="nil"/>
              <w:left w:val="nil"/>
              <w:bottom w:val="nil"/>
              <w:right w:val="nil"/>
            </w:tcBorders>
            <w:shd w:val="clear" w:color="auto" w:fill="auto"/>
          </w:tcPr>
          <w:p w14:paraId="355DE3DB" w14:textId="77777777" w:rsidR="00A763D8" w:rsidRPr="00A467EA" w:rsidRDefault="00A763D8" w:rsidP="00A763D8">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6DFB1AFA" w14:textId="77777777" w:rsidR="00A763D8" w:rsidRPr="00A467EA" w:rsidRDefault="00A763D8" w:rsidP="00A763D8">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5546E187" w14:textId="77777777" w:rsidR="00A763D8" w:rsidRPr="00A467EA" w:rsidRDefault="00A763D8" w:rsidP="00A763D8">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1B46E9DD"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0A867365"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r>
      <w:tr w:rsidR="00A763D8" w:rsidRPr="00A467EA" w14:paraId="1F469829" w14:textId="77777777" w:rsidTr="0036508A">
        <w:trPr>
          <w:trHeight w:val="144"/>
        </w:trPr>
        <w:tc>
          <w:tcPr>
            <w:tcW w:w="2332" w:type="dxa"/>
            <w:tcBorders>
              <w:top w:val="nil"/>
              <w:left w:val="nil"/>
              <w:bottom w:val="nil"/>
              <w:right w:val="nil"/>
            </w:tcBorders>
            <w:shd w:val="clear" w:color="auto" w:fill="auto"/>
          </w:tcPr>
          <w:p w14:paraId="673225E6" w14:textId="41094E68" w:rsidR="00A763D8" w:rsidRPr="00A467EA" w:rsidRDefault="00A763D8" w:rsidP="00A763D8">
            <w:pPr>
              <w:snapToGrid w:val="0"/>
              <w:spacing w:line="180" w:lineRule="exact"/>
              <w:ind w:left="270" w:right="96" w:hanging="81"/>
              <w:rPr>
                <w:rFonts w:cs="Times New Roman"/>
                <w:sz w:val="14"/>
                <w:szCs w:val="14"/>
                <w:lang w:val="en-US"/>
              </w:rPr>
            </w:pPr>
            <w:r w:rsidRPr="00A467EA">
              <w:rPr>
                <w:rFonts w:cs="Times New Roman"/>
                <w:sz w:val="14"/>
                <w:szCs w:val="14"/>
                <w:lang w:val="en-US"/>
              </w:rPr>
              <w:t xml:space="preserve">ACSI (Thailand) Co., Ltd. </w:t>
            </w:r>
          </w:p>
        </w:tc>
        <w:tc>
          <w:tcPr>
            <w:tcW w:w="1980" w:type="dxa"/>
            <w:tcBorders>
              <w:top w:val="nil"/>
              <w:left w:val="nil"/>
              <w:bottom w:val="nil"/>
              <w:right w:val="nil"/>
            </w:tcBorders>
            <w:shd w:val="clear" w:color="auto" w:fill="auto"/>
          </w:tcPr>
          <w:p w14:paraId="21E6077A" w14:textId="77777777"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Non-life insurance broker</w:t>
            </w:r>
          </w:p>
          <w:p w14:paraId="09E4CC4A" w14:textId="10B9884C"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and life insurance broker</w:t>
            </w:r>
          </w:p>
        </w:tc>
        <w:tc>
          <w:tcPr>
            <w:tcW w:w="900" w:type="dxa"/>
            <w:tcBorders>
              <w:top w:val="nil"/>
              <w:left w:val="nil"/>
              <w:bottom w:val="nil"/>
              <w:right w:val="nil"/>
            </w:tcBorders>
            <w:shd w:val="clear" w:color="auto" w:fill="auto"/>
          </w:tcPr>
          <w:p w14:paraId="297DDD4B" w14:textId="77777777" w:rsidR="00A763D8" w:rsidRPr="00A467EA" w:rsidRDefault="00A763D8" w:rsidP="00A763D8">
            <w:pPr>
              <w:snapToGrid w:val="0"/>
              <w:spacing w:line="180" w:lineRule="exact"/>
              <w:jc w:val="center"/>
              <w:rPr>
                <w:rFonts w:cs="Times New Roman"/>
                <w:sz w:val="14"/>
                <w:szCs w:val="14"/>
                <w:cs/>
                <w:lang w:val="en-US"/>
              </w:rPr>
            </w:pPr>
            <w:r w:rsidRPr="00A467EA">
              <w:rPr>
                <w:rFonts w:cs="Times New Roman"/>
                <w:sz w:val="14"/>
                <w:szCs w:val="14"/>
                <w:cs/>
              </w:rPr>
              <w:t>Thailand</w:t>
            </w:r>
          </w:p>
        </w:tc>
        <w:tc>
          <w:tcPr>
            <w:tcW w:w="1210" w:type="dxa"/>
            <w:tcBorders>
              <w:top w:val="nil"/>
              <w:left w:val="nil"/>
              <w:bottom w:val="nil"/>
              <w:right w:val="nil"/>
            </w:tcBorders>
            <w:shd w:val="clear" w:color="auto" w:fill="auto"/>
          </w:tcPr>
          <w:p w14:paraId="5C9F58BE"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July 1, 2013</w:t>
            </w:r>
          </w:p>
        </w:tc>
        <w:tc>
          <w:tcPr>
            <w:tcW w:w="794" w:type="dxa"/>
            <w:tcBorders>
              <w:top w:val="nil"/>
              <w:left w:val="nil"/>
              <w:bottom w:val="nil"/>
              <w:right w:val="nil"/>
            </w:tcBorders>
            <w:shd w:val="clear" w:color="auto" w:fill="auto"/>
          </w:tcPr>
          <w:p w14:paraId="681C4A56" w14:textId="5007B11C"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827" w:type="dxa"/>
            <w:tcBorders>
              <w:top w:val="nil"/>
              <w:left w:val="nil"/>
              <w:bottom w:val="nil"/>
              <w:right w:val="nil"/>
            </w:tcBorders>
            <w:shd w:val="clear" w:color="auto" w:fill="auto"/>
          </w:tcPr>
          <w:p w14:paraId="205CB2DD" w14:textId="689E8357"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100.00</w:t>
            </w:r>
          </w:p>
        </w:tc>
      </w:tr>
      <w:tr w:rsidR="00A763D8" w:rsidRPr="00A467EA" w14:paraId="4EC79C10" w14:textId="77777777" w:rsidTr="00B44BC5">
        <w:trPr>
          <w:trHeight w:val="144"/>
        </w:trPr>
        <w:tc>
          <w:tcPr>
            <w:tcW w:w="2332" w:type="dxa"/>
            <w:tcBorders>
              <w:top w:val="nil"/>
              <w:left w:val="nil"/>
              <w:bottom w:val="nil"/>
              <w:right w:val="nil"/>
            </w:tcBorders>
            <w:shd w:val="clear" w:color="auto" w:fill="auto"/>
            <w:vAlign w:val="bottom"/>
          </w:tcPr>
          <w:p w14:paraId="3564C154" w14:textId="77777777"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 xml:space="preserve">AEON Specialized Bank </w:t>
            </w:r>
          </w:p>
        </w:tc>
        <w:tc>
          <w:tcPr>
            <w:tcW w:w="1980" w:type="dxa"/>
            <w:tcBorders>
              <w:top w:val="nil"/>
              <w:left w:val="nil"/>
              <w:bottom w:val="nil"/>
              <w:right w:val="nil"/>
            </w:tcBorders>
            <w:shd w:val="clear" w:color="auto" w:fill="auto"/>
          </w:tcPr>
          <w:p w14:paraId="75599345" w14:textId="77777777"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Retail finance business</w:t>
            </w:r>
          </w:p>
        </w:tc>
        <w:tc>
          <w:tcPr>
            <w:tcW w:w="900" w:type="dxa"/>
            <w:tcBorders>
              <w:top w:val="nil"/>
              <w:left w:val="nil"/>
              <w:bottom w:val="nil"/>
              <w:right w:val="nil"/>
            </w:tcBorders>
            <w:shd w:val="clear" w:color="auto" w:fill="auto"/>
          </w:tcPr>
          <w:p w14:paraId="0873C384"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Cambodia</w:t>
            </w:r>
          </w:p>
        </w:tc>
        <w:tc>
          <w:tcPr>
            <w:tcW w:w="1210" w:type="dxa"/>
            <w:tcBorders>
              <w:top w:val="nil"/>
              <w:left w:val="nil"/>
              <w:bottom w:val="nil"/>
              <w:right w:val="nil"/>
            </w:tcBorders>
            <w:shd w:val="clear" w:color="auto" w:fill="auto"/>
          </w:tcPr>
          <w:p w14:paraId="5C2065C2"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October 5, 2011</w:t>
            </w:r>
          </w:p>
        </w:tc>
        <w:tc>
          <w:tcPr>
            <w:tcW w:w="794" w:type="dxa"/>
            <w:tcBorders>
              <w:top w:val="nil"/>
              <w:left w:val="nil"/>
              <w:bottom w:val="nil"/>
              <w:right w:val="nil"/>
            </w:tcBorders>
            <w:shd w:val="clear" w:color="auto" w:fill="auto"/>
          </w:tcPr>
          <w:p w14:paraId="61ECB644" w14:textId="52226DEA"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Angsana New"/>
                <w:sz w:val="14"/>
                <w:szCs w:val="14"/>
                <w:lang w:val="en-US"/>
              </w:rPr>
              <w:t>50</w:t>
            </w:r>
            <w:r w:rsidRPr="00A467EA">
              <w:rPr>
                <w:rFonts w:cs="Times New Roman"/>
                <w:sz w:val="14"/>
                <w:szCs w:val="14"/>
                <w:lang w:val="en-US"/>
              </w:rPr>
              <w:t>.</w:t>
            </w:r>
            <w:r w:rsidRPr="00A467EA">
              <w:rPr>
                <w:rFonts w:cs="Angsana New"/>
                <w:sz w:val="14"/>
                <w:szCs w:val="14"/>
                <w:lang w:val="en-US"/>
              </w:rPr>
              <w:t>00</w:t>
            </w:r>
          </w:p>
        </w:tc>
        <w:tc>
          <w:tcPr>
            <w:tcW w:w="827" w:type="dxa"/>
            <w:tcBorders>
              <w:top w:val="nil"/>
              <w:left w:val="nil"/>
              <w:bottom w:val="nil"/>
              <w:right w:val="nil"/>
            </w:tcBorders>
            <w:shd w:val="clear" w:color="auto" w:fill="auto"/>
          </w:tcPr>
          <w:p w14:paraId="51193308" w14:textId="35DB9CA3"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50.00</w:t>
            </w:r>
          </w:p>
        </w:tc>
      </w:tr>
      <w:tr w:rsidR="00A763D8" w:rsidRPr="00A467EA" w14:paraId="45C00B52" w14:textId="77777777" w:rsidTr="00B44BC5">
        <w:trPr>
          <w:trHeight w:val="144"/>
        </w:trPr>
        <w:tc>
          <w:tcPr>
            <w:tcW w:w="2332" w:type="dxa"/>
            <w:tcBorders>
              <w:top w:val="nil"/>
              <w:left w:val="nil"/>
              <w:bottom w:val="nil"/>
              <w:right w:val="nil"/>
            </w:tcBorders>
            <w:shd w:val="clear" w:color="auto" w:fill="auto"/>
            <w:vAlign w:val="bottom"/>
          </w:tcPr>
          <w:p w14:paraId="5ABAE9B4" w14:textId="0EEF2082" w:rsidR="00A763D8" w:rsidRPr="00A467EA" w:rsidRDefault="00A763D8" w:rsidP="00A763D8">
            <w:pPr>
              <w:spacing w:line="180" w:lineRule="exact"/>
              <w:ind w:left="270" w:right="96" w:firstLine="9"/>
              <w:rPr>
                <w:rFonts w:cs="Times New Roman"/>
                <w:spacing w:val="-12"/>
                <w:sz w:val="14"/>
                <w:szCs w:val="14"/>
                <w:lang w:val="en-US"/>
              </w:rPr>
            </w:pPr>
            <w:r w:rsidRPr="00A467EA">
              <w:rPr>
                <w:rFonts w:cs="Times New Roman"/>
                <w:spacing w:val="-12"/>
                <w:sz w:val="14"/>
                <w:szCs w:val="14"/>
                <w:lang w:val="en-US"/>
              </w:rPr>
              <w:t>(</w:t>
            </w:r>
            <w:r w:rsidRPr="00A467EA">
              <w:rPr>
                <w:rFonts w:cs="Times New Roman"/>
                <w:sz w:val="14"/>
                <w:szCs w:val="14"/>
                <w:lang w:val="en-US"/>
              </w:rPr>
              <w:t>Cambodia</w:t>
            </w:r>
            <w:r w:rsidRPr="00A467EA">
              <w:rPr>
                <w:rFonts w:cs="Times New Roman"/>
                <w:spacing w:val="-6"/>
                <w:sz w:val="14"/>
                <w:szCs w:val="14"/>
                <w:lang w:val="en-US"/>
              </w:rPr>
              <w:t>) Plc.</w:t>
            </w:r>
            <w:r w:rsidRPr="00A467EA">
              <w:rPr>
                <w:rFonts w:cs="Times New Roman"/>
                <w:sz w:val="14"/>
                <w:szCs w:val="14"/>
                <w:vertAlign w:val="superscript"/>
                <w:lang w:val="en-US"/>
              </w:rPr>
              <w:t>(4)</w:t>
            </w:r>
          </w:p>
        </w:tc>
        <w:tc>
          <w:tcPr>
            <w:tcW w:w="1980" w:type="dxa"/>
            <w:tcBorders>
              <w:top w:val="nil"/>
              <w:left w:val="nil"/>
              <w:bottom w:val="nil"/>
              <w:right w:val="nil"/>
            </w:tcBorders>
            <w:shd w:val="clear" w:color="auto" w:fill="auto"/>
          </w:tcPr>
          <w:p w14:paraId="4FA47AB4" w14:textId="77777777" w:rsidR="00A763D8" w:rsidRPr="00A467EA" w:rsidRDefault="00A763D8" w:rsidP="00A763D8">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74041CD6" w14:textId="77777777" w:rsidR="00A763D8" w:rsidRPr="00A467EA" w:rsidRDefault="00A763D8" w:rsidP="00A763D8">
            <w:pPr>
              <w:spacing w:line="180" w:lineRule="exact"/>
              <w:jc w:val="center"/>
              <w:rPr>
                <w:rFonts w:cs="Times New Roman"/>
                <w:sz w:val="14"/>
                <w:szCs w:val="14"/>
                <w:lang w:val="en-US"/>
              </w:rPr>
            </w:pPr>
          </w:p>
        </w:tc>
        <w:tc>
          <w:tcPr>
            <w:tcW w:w="1210" w:type="dxa"/>
            <w:tcBorders>
              <w:top w:val="nil"/>
              <w:left w:val="nil"/>
              <w:bottom w:val="nil"/>
              <w:right w:val="nil"/>
            </w:tcBorders>
            <w:shd w:val="clear" w:color="auto" w:fill="auto"/>
          </w:tcPr>
          <w:p w14:paraId="5CD32897" w14:textId="77777777" w:rsidR="00A763D8" w:rsidRPr="00A467EA" w:rsidRDefault="00A763D8" w:rsidP="00A763D8">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2BC90398"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599BB6C8"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r>
      <w:tr w:rsidR="00A763D8" w:rsidRPr="00A467EA" w14:paraId="54857CC2" w14:textId="77777777" w:rsidTr="00B44BC5">
        <w:trPr>
          <w:trHeight w:val="144"/>
        </w:trPr>
        <w:tc>
          <w:tcPr>
            <w:tcW w:w="2332" w:type="dxa"/>
            <w:tcBorders>
              <w:top w:val="nil"/>
              <w:left w:val="nil"/>
              <w:bottom w:val="nil"/>
              <w:right w:val="nil"/>
            </w:tcBorders>
            <w:shd w:val="clear" w:color="auto" w:fill="auto"/>
            <w:vAlign w:val="bottom"/>
          </w:tcPr>
          <w:p w14:paraId="737F1B82" w14:textId="77777777"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AEON Microfinance (Myanmar)</w:t>
            </w:r>
          </w:p>
        </w:tc>
        <w:tc>
          <w:tcPr>
            <w:tcW w:w="1980" w:type="dxa"/>
            <w:tcBorders>
              <w:top w:val="nil"/>
              <w:left w:val="nil"/>
              <w:bottom w:val="nil"/>
              <w:right w:val="nil"/>
            </w:tcBorders>
            <w:shd w:val="clear" w:color="auto" w:fill="auto"/>
          </w:tcPr>
          <w:p w14:paraId="6E4F3872" w14:textId="77777777"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Retail finance business</w:t>
            </w:r>
          </w:p>
        </w:tc>
        <w:tc>
          <w:tcPr>
            <w:tcW w:w="900" w:type="dxa"/>
            <w:tcBorders>
              <w:top w:val="nil"/>
              <w:left w:val="nil"/>
              <w:bottom w:val="nil"/>
              <w:right w:val="nil"/>
            </w:tcBorders>
            <w:shd w:val="clear" w:color="auto" w:fill="auto"/>
          </w:tcPr>
          <w:p w14:paraId="70354EBE" w14:textId="77777777" w:rsidR="00A763D8" w:rsidRPr="00A467EA" w:rsidRDefault="00A763D8" w:rsidP="00A763D8">
            <w:pPr>
              <w:spacing w:line="180" w:lineRule="exact"/>
              <w:jc w:val="center"/>
              <w:rPr>
                <w:rFonts w:cs="Times New Roman"/>
                <w:sz w:val="14"/>
                <w:szCs w:val="14"/>
                <w:cs/>
              </w:rPr>
            </w:pPr>
            <w:r w:rsidRPr="00A467EA">
              <w:rPr>
                <w:rFonts w:cs="Times New Roman"/>
                <w:sz w:val="14"/>
                <w:szCs w:val="14"/>
                <w:lang w:val="en-US"/>
              </w:rPr>
              <w:t>Myanmar</w:t>
            </w:r>
          </w:p>
        </w:tc>
        <w:tc>
          <w:tcPr>
            <w:tcW w:w="1210" w:type="dxa"/>
            <w:tcBorders>
              <w:top w:val="nil"/>
              <w:left w:val="nil"/>
              <w:bottom w:val="nil"/>
              <w:right w:val="nil"/>
            </w:tcBorders>
            <w:shd w:val="clear" w:color="auto" w:fill="auto"/>
          </w:tcPr>
          <w:p w14:paraId="481ACD6D"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November 2, 2012</w:t>
            </w:r>
          </w:p>
        </w:tc>
        <w:tc>
          <w:tcPr>
            <w:tcW w:w="794" w:type="dxa"/>
            <w:tcBorders>
              <w:top w:val="nil"/>
              <w:left w:val="nil"/>
              <w:bottom w:val="nil"/>
              <w:right w:val="nil"/>
            </w:tcBorders>
            <w:shd w:val="clear" w:color="auto" w:fill="auto"/>
          </w:tcPr>
          <w:p w14:paraId="4747B8EC" w14:textId="0DDF95AF"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w:t>
            </w:r>
          </w:p>
        </w:tc>
        <w:tc>
          <w:tcPr>
            <w:tcW w:w="827" w:type="dxa"/>
            <w:tcBorders>
              <w:top w:val="nil"/>
              <w:left w:val="nil"/>
              <w:bottom w:val="nil"/>
              <w:right w:val="nil"/>
            </w:tcBorders>
            <w:shd w:val="clear" w:color="auto" w:fill="auto"/>
          </w:tcPr>
          <w:p w14:paraId="258E05E9" w14:textId="4C089C6F"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100.00</w:t>
            </w:r>
          </w:p>
        </w:tc>
      </w:tr>
      <w:tr w:rsidR="00A763D8" w:rsidRPr="00A467EA" w14:paraId="59D1CC07" w14:textId="77777777" w:rsidTr="00B44BC5">
        <w:trPr>
          <w:trHeight w:val="144"/>
        </w:trPr>
        <w:tc>
          <w:tcPr>
            <w:tcW w:w="2332" w:type="dxa"/>
            <w:tcBorders>
              <w:top w:val="nil"/>
              <w:left w:val="nil"/>
              <w:bottom w:val="nil"/>
              <w:right w:val="nil"/>
            </w:tcBorders>
            <w:shd w:val="clear" w:color="auto" w:fill="auto"/>
            <w:vAlign w:val="bottom"/>
          </w:tcPr>
          <w:p w14:paraId="200FF266" w14:textId="75E884B3" w:rsidR="00A763D8" w:rsidRPr="00A467EA" w:rsidRDefault="00A763D8" w:rsidP="00A763D8">
            <w:pPr>
              <w:spacing w:line="180" w:lineRule="exact"/>
              <w:ind w:left="270" w:right="96" w:firstLine="9"/>
              <w:rPr>
                <w:rFonts w:cs="Times New Roman"/>
                <w:sz w:val="14"/>
                <w:szCs w:val="14"/>
                <w:lang w:val="en-US"/>
              </w:rPr>
            </w:pPr>
            <w:r w:rsidRPr="00A467EA">
              <w:rPr>
                <w:rFonts w:cs="Times New Roman"/>
                <w:sz w:val="14"/>
                <w:szCs w:val="14"/>
                <w:lang w:val="en-US"/>
              </w:rPr>
              <w:t>Company Limited</w:t>
            </w:r>
            <w:r w:rsidRPr="00A467EA">
              <w:rPr>
                <w:rFonts w:cs="Times New Roman"/>
                <w:sz w:val="14"/>
                <w:szCs w:val="14"/>
                <w:vertAlign w:val="superscript"/>
                <w:lang w:val="en-US"/>
              </w:rPr>
              <w:t>(5)</w:t>
            </w:r>
          </w:p>
        </w:tc>
        <w:tc>
          <w:tcPr>
            <w:tcW w:w="1980" w:type="dxa"/>
            <w:tcBorders>
              <w:top w:val="nil"/>
              <w:left w:val="nil"/>
              <w:bottom w:val="nil"/>
              <w:right w:val="nil"/>
            </w:tcBorders>
            <w:shd w:val="clear" w:color="auto" w:fill="auto"/>
          </w:tcPr>
          <w:p w14:paraId="1ED2F751" w14:textId="77777777" w:rsidR="00A763D8" w:rsidRPr="00A467EA" w:rsidRDefault="00A763D8" w:rsidP="00A763D8">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1E66A41D" w14:textId="77777777" w:rsidR="00A763D8" w:rsidRPr="00A467EA" w:rsidRDefault="00A763D8" w:rsidP="00A763D8">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62B29D29" w14:textId="77777777" w:rsidR="00A763D8" w:rsidRPr="00A467EA" w:rsidRDefault="00A763D8" w:rsidP="00A763D8">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94429AC"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6FFAE62"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r>
      <w:tr w:rsidR="00A763D8" w:rsidRPr="00A467EA" w14:paraId="0607FB80" w14:textId="77777777" w:rsidTr="00B44BC5">
        <w:trPr>
          <w:trHeight w:val="144"/>
        </w:trPr>
        <w:tc>
          <w:tcPr>
            <w:tcW w:w="2332" w:type="dxa"/>
            <w:tcBorders>
              <w:top w:val="nil"/>
              <w:left w:val="nil"/>
              <w:bottom w:val="nil"/>
              <w:right w:val="nil"/>
            </w:tcBorders>
            <w:shd w:val="clear" w:color="auto" w:fill="auto"/>
            <w:vAlign w:val="bottom"/>
          </w:tcPr>
          <w:p w14:paraId="608D0DFF" w14:textId="77777777"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AEON Leasing Service (Lao)</w:t>
            </w:r>
          </w:p>
        </w:tc>
        <w:tc>
          <w:tcPr>
            <w:tcW w:w="1980" w:type="dxa"/>
            <w:tcBorders>
              <w:top w:val="nil"/>
              <w:left w:val="nil"/>
              <w:bottom w:val="nil"/>
              <w:right w:val="nil"/>
            </w:tcBorders>
            <w:shd w:val="clear" w:color="auto" w:fill="auto"/>
          </w:tcPr>
          <w:p w14:paraId="1E5EC73B" w14:textId="77777777"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Retail finance business</w:t>
            </w:r>
          </w:p>
        </w:tc>
        <w:tc>
          <w:tcPr>
            <w:tcW w:w="900" w:type="dxa"/>
            <w:tcBorders>
              <w:top w:val="nil"/>
              <w:left w:val="nil"/>
              <w:bottom w:val="nil"/>
              <w:right w:val="nil"/>
            </w:tcBorders>
            <w:shd w:val="clear" w:color="auto" w:fill="auto"/>
          </w:tcPr>
          <w:p w14:paraId="350DE2DF" w14:textId="77777777" w:rsidR="00A763D8" w:rsidRPr="00A467EA" w:rsidRDefault="00A763D8" w:rsidP="00A763D8">
            <w:pPr>
              <w:spacing w:line="180" w:lineRule="exact"/>
              <w:jc w:val="center"/>
              <w:rPr>
                <w:rFonts w:cs="Times New Roman"/>
                <w:sz w:val="14"/>
                <w:szCs w:val="14"/>
                <w:cs/>
                <w:lang w:val="en-US"/>
              </w:rPr>
            </w:pPr>
            <w:r w:rsidRPr="00A467EA">
              <w:rPr>
                <w:rFonts w:cs="Times New Roman"/>
                <w:sz w:val="14"/>
                <w:szCs w:val="14"/>
                <w:cs/>
              </w:rPr>
              <w:t>La</w:t>
            </w:r>
            <w:r w:rsidRPr="00A467EA">
              <w:rPr>
                <w:rFonts w:cs="Times New Roman"/>
                <w:sz w:val="14"/>
                <w:szCs w:val="14"/>
                <w:lang w:val="en-US"/>
              </w:rPr>
              <w:t>os</w:t>
            </w:r>
          </w:p>
        </w:tc>
        <w:tc>
          <w:tcPr>
            <w:tcW w:w="1210" w:type="dxa"/>
            <w:tcBorders>
              <w:top w:val="nil"/>
              <w:left w:val="nil"/>
              <w:bottom w:val="nil"/>
              <w:right w:val="nil"/>
            </w:tcBorders>
            <w:shd w:val="clear" w:color="auto" w:fill="auto"/>
          </w:tcPr>
          <w:p w14:paraId="70C566F1"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January 11, 2013</w:t>
            </w:r>
          </w:p>
        </w:tc>
        <w:tc>
          <w:tcPr>
            <w:tcW w:w="794" w:type="dxa"/>
            <w:tcBorders>
              <w:top w:val="nil"/>
              <w:left w:val="nil"/>
              <w:bottom w:val="nil"/>
              <w:right w:val="nil"/>
            </w:tcBorders>
            <w:shd w:val="clear" w:color="auto" w:fill="auto"/>
          </w:tcPr>
          <w:p w14:paraId="600B14E6" w14:textId="557E0EB9"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827" w:type="dxa"/>
            <w:tcBorders>
              <w:top w:val="nil"/>
              <w:left w:val="nil"/>
              <w:bottom w:val="nil"/>
              <w:right w:val="nil"/>
            </w:tcBorders>
            <w:shd w:val="clear" w:color="auto" w:fill="auto"/>
          </w:tcPr>
          <w:p w14:paraId="242DA462" w14:textId="49A387F6"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100.00</w:t>
            </w:r>
          </w:p>
        </w:tc>
      </w:tr>
      <w:tr w:rsidR="00A763D8" w:rsidRPr="00A467EA" w14:paraId="58737882" w14:textId="77777777" w:rsidTr="00B44BC5">
        <w:trPr>
          <w:trHeight w:val="144"/>
        </w:trPr>
        <w:tc>
          <w:tcPr>
            <w:tcW w:w="2332" w:type="dxa"/>
            <w:tcBorders>
              <w:top w:val="nil"/>
              <w:left w:val="nil"/>
              <w:bottom w:val="nil"/>
              <w:right w:val="nil"/>
            </w:tcBorders>
            <w:shd w:val="clear" w:color="auto" w:fill="auto"/>
            <w:vAlign w:val="bottom"/>
          </w:tcPr>
          <w:p w14:paraId="7B48244E" w14:textId="77777777"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ab/>
              <w:t>Company Limited</w:t>
            </w:r>
            <w:r w:rsidRPr="00A467EA">
              <w:rPr>
                <w:rFonts w:cs="Times New Roman"/>
                <w:sz w:val="14"/>
                <w:szCs w:val="14"/>
                <w:vertAlign w:val="superscript"/>
                <w:lang w:val="en-US"/>
              </w:rPr>
              <w:t>(1)</w:t>
            </w:r>
          </w:p>
        </w:tc>
        <w:tc>
          <w:tcPr>
            <w:tcW w:w="1980" w:type="dxa"/>
            <w:tcBorders>
              <w:top w:val="nil"/>
              <w:left w:val="nil"/>
              <w:bottom w:val="nil"/>
              <w:right w:val="nil"/>
            </w:tcBorders>
            <w:shd w:val="clear" w:color="auto" w:fill="auto"/>
          </w:tcPr>
          <w:p w14:paraId="19A5B721" w14:textId="77777777" w:rsidR="00A763D8" w:rsidRPr="00A467EA" w:rsidRDefault="00A763D8" w:rsidP="00A763D8">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056F2AF5" w14:textId="77777777" w:rsidR="00A763D8" w:rsidRPr="00A467EA" w:rsidRDefault="00A763D8" w:rsidP="00A763D8">
            <w:pPr>
              <w:spacing w:line="180" w:lineRule="exact"/>
              <w:jc w:val="center"/>
              <w:rPr>
                <w:rFonts w:cs="Times New Roman"/>
                <w:sz w:val="14"/>
                <w:szCs w:val="14"/>
                <w:cs/>
                <w:lang w:val="en-US"/>
              </w:rPr>
            </w:pPr>
          </w:p>
        </w:tc>
        <w:tc>
          <w:tcPr>
            <w:tcW w:w="1210" w:type="dxa"/>
            <w:tcBorders>
              <w:top w:val="nil"/>
              <w:left w:val="nil"/>
              <w:bottom w:val="nil"/>
              <w:right w:val="nil"/>
            </w:tcBorders>
            <w:shd w:val="clear" w:color="auto" w:fill="auto"/>
          </w:tcPr>
          <w:p w14:paraId="14CFB4CD" w14:textId="77777777" w:rsidR="00A763D8" w:rsidRPr="00A467EA" w:rsidRDefault="00A763D8" w:rsidP="00A763D8">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F57CDFF"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686B24F" w14:textId="77777777" w:rsidR="00A763D8" w:rsidRPr="00A467EA" w:rsidRDefault="00A763D8" w:rsidP="00A763D8">
            <w:pPr>
              <w:tabs>
                <w:tab w:val="decimal" w:pos="500"/>
                <w:tab w:val="decimal" w:pos="539"/>
              </w:tabs>
              <w:spacing w:line="180" w:lineRule="exact"/>
              <w:ind w:left="-91" w:right="-29"/>
              <w:rPr>
                <w:rFonts w:cs="Times New Roman"/>
                <w:sz w:val="14"/>
                <w:szCs w:val="14"/>
                <w:lang w:val="en-US"/>
              </w:rPr>
            </w:pPr>
          </w:p>
        </w:tc>
      </w:tr>
      <w:tr w:rsidR="00A763D8" w:rsidRPr="00A467EA" w14:paraId="4A1BCBDC" w14:textId="77777777" w:rsidTr="00B44BC5">
        <w:trPr>
          <w:trHeight w:val="144"/>
        </w:trPr>
        <w:tc>
          <w:tcPr>
            <w:tcW w:w="2332" w:type="dxa"/>
            <w:tcBorders>
              <w:top w:val="nil"/>
              <w:left w:val="nil"/>
              <w:bottom w:val="nil"/>
              <w:right w:val="nil"/>
            </w:tcBorders>
            <w:shd w:val="clear" w:color="auto" w:fill="auto"/>
            <w:vAlign w:val="bottom"/>
          </w:tcPr>
          <w:p w14:paraId="60E2FE13" w14:textId="77777777"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 xml:space="preserve">ATS Rabbit Special Purpose </w:t>
            </w:r>
          </w:p>
        </w:tc>
        <w:tc>
          <w:tcPr>
            <w:tcW w:w="1980" w:type="dxa"/>
            <w:tcBorders>
              <w:top w:val="nil"/>
              <w:left w:val="nil"/>
              <w:bottom w:val="nil"/>
              <w:right w:val="nil"/>
            </w:tcBorders>
            <w:shd w:val="clear" w:color="auto" w:fill="auto"/>
          </w:tcPr>
          <w:p w14:paraId="7F39F97D" w14:textId="77777777" w:rsidR="00A763D8" w:rsidRPr="00A467EA" w:rsidRDefault="00A763D8" w:rsidP="00A763D8">
            <w:pPr>
              <w:spacing w:line="180" w:lineRule="exact"/>
              <w:ind w:left="-108" w:right="-108"/>
              <w:jc w:val="center"/>
              <w:rPr>
                <w:rFonts w:cs="Times New Roman"/>
                <w:b/>
                <w:bCs/>
                <w:sz w:val="14"/>
                <w:szCs w:val="14"/>
                <w:lang w:val="en-US"/>
              </w:rPr>
            </w:pPr>
            <w:r w:rsidRPr="00A467EA">
              <w:rPr>
                <w:rFonts w:cs="Times New Roman"/>
                <w:sz w:val="14"/>
                <w:szCs w:val="14"/>
                <w:lang w:val="en-US"/>
              </w:rPr>
              <w:t>Special purpose juristic</w:t>
            </w:r>
          </w:p>
        </w:tc>
        <w:tc>
          <w:tcPr>
            <w:tcW w:w="900" w:type="dxa"/>
            <w:tcBorders>
              <w:top w:val="nil"/>
              <w:left w:val="nil"/>
              <w:bottom w:val="nil"/>
              <w:right w:val="nil"/>
            </w:tcBorders>
            <w:shd w:val="clear" w:color="auto" w:fill="auto"/>
          </w:tcPr>
          <w:p w14:paraId="6E252166" w14:textId="77777777" w:rsidR="00A763D8" w:rsidRPr="00A467EA" w:rsidRDefault="00A763D8" w:rsidP="00A763D8">
            <w:pPr>
              <w:spacing w:line="180" w:lineRule="exact"/>
              <w:jc w:val="center"/>
              <w:rPr>
                <w:rFonts w:cs="Times New Roman"/>
                <w:sz w:val="14"/>
                <w:szCs w:val="14"/>
                <w:cs/>
              </w:rPr>
            </w:pPr>
            <w:r w:rsidRPr="00A467EA">
              <w:rPr>
                <w:rFonts w:cs="Times New Roman"/>
                <w:sz w:val="14"/>
                <w:szCs w:val="14"/>
                <w:cs/>
              </w:rPr>
              <w:t>Thailand</w:t>
            </w:r>
          </w:p>
        </w:tc>
        <w:tc>
          <w:tcPr>
            <w:tcW w:w="1210" w:type="dxa"/>
            <w:tcBorders>
              <w:top w:val="nil"/>
              <w:left w:val="nil"/>
              <w:bottom w:val="nil"/>
              <w:right w:val="nil"/>
            </w:tcBorders>
            <w:shd w:val="clear" w:color="auto" w:fill="auto"/>
          </w:tcPr>
          <w:p w14:paraId="217F42F6" w14:textId="77777777"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March 20, 2015</w:t>
            </w:r>
          </w:p>
        </w:tc>
        <w:tc>
          <w:tcPr>
            <w:tcW w:w="794" w:type="dxa"/>
            <w:tcBorders>
              <w:top w:val="nil"/>
              <w:left w:val="nil"/>
              <w:bottom w:val="nil"/>
              <w:right w:val="nil"/>
            </w:tcBorders>
            <w:shd w:val="clear" w:color="auto" w:fill="auto"/>
          </w:tcPr>
          <w:p w14:paraId="2A38A96A" w14:textId="6007B93B"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Angsana New"/>
                <w:sz w:val="14"/>
                <w:szCs w:val="14"/>
                <w:lang w:val="en-US"/>
              </w:rPr>
              <w:t>48</w:t>
            </w:r>
            <w:r w:rsidRPr="00A467EA">
              <w:rPr>
                <w:rFonts w:cs="Times New Roman"/>
                <w:sz w:val="14"/>
                <w:szCs w:val="14"/>
                <w:lang w:val="en-US"/>
              </w:rPr>
              <w:t>.</w:t>
            </w:r>
            <w:r w:rsidRPr="00A467EA">
              <w:rPr>
                <w:rFonts w:cs="Angsana New"/>
                <w:sz w:val="14"/>
                <w:szCs w:val="14"/>
                <w:lang w:val="en-US"/>
              </w:rPr>
              <w:t>75</w:t>
            </w:r>
          </w:p>
        </w:tc>
        <w:tc>
          <w:tcPr>
            <w:tcW w:w="827" w:type="dxa"/>
            <w:tcBorders>
              <w:top w:val="nil"/>
              <w:left w:val="nil"/>
              <w:bottom w:val="nil"/>
              <w:right w:val="nil"/>
            </w:tcBorders>
            <w:shd w:val="clear" w:color="auto" w:fill="auto"/>
          </w:tcPr>
          <w:p w14:paraId="5AC81D60" w14:textId="21F10D4E"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48.75</w:t>
            </w:r>
          </w:p>
        </w:tc>
      </w:tr>
      <w:tr w:rsidR="00A763D8" w:rsidRPr="00A467EA" w14:paraId="3C58E285" w14:textId="77777777" w:rsidTr="00B44BC5">
        <w:trPr>
          <w:trHeight w:val="144"/>
        </w:trPr>
        <w:tc>
          <w:tcPr>
            <w:tcW w:w="2332" w:type="dxa"/>
            <w:tcBorders>
              <w:top w:val="nil"/>
              <w:left w:val="nil"/>
              <w:bottom w:val="nil"/>
              <w:right w:val="nil"/>
            </w:tcBorders>
            <w:shd w:val="clear" w:color="auto" w:fill="auto"/>
            <w:vAlign w:val="bottom"/>
          </w:tcPr>
          <w:p w14:paraId="2768848D" w14:textId="106710BE" w:rsidR="00A763D8" w:rsidRPr="00A467EA" w:rsidRDefault="00A763D8" w:rsidP="00A763D8">
            <w:pPr>
              <w:spacing w:line="180" w:lineRule="exact"/>
              <w:ind w:left="270" w:right="96" w:hanging="6"/>
              <w:rPr>
                <w:rFonts w:cs="Times New Roman"/>
                <w:sz w:val="14"/>
                <w:szCs w:val="14"/>
                <w:lang w:val="en-US"/>
              </w:rPr>
            </w:pPr>
            <w:r w:rsidRPr="00A467EA">
              <w:rPr>
                <w:rFonts w:cs="Times New Roman"/>
                <w:sz w:val="14"/>
                <w:szCs w:val="14"/>
                <w:lang w:val="en-US"/>
              </w:rPr>
              <w:t>Vehicle Company Limited</w:t>
            </w:r>
            <w:r w:rsidRPr="00A467EA">
              <w:rPr>
                <w:rFonts w:cs="Times New Roman"/>
                <w:sz w:val="14"/>
                <w:szCs w:val="14"/>
                <w:vertAlign w:val="superscript"/>
                <w:lang w:val="en-US"/>
              </w:rPr>
              <w:t>(3)</w:t>
            </w:r>
          </w:p>
        </w:tc>
        <w:tc>
          <w:tcPr>
            <w:tcW w:w="1980" w:type="dxa"/>
            <w:tcBorders>
              <w:top w:val="nil"/>
              <w:left w:val="nil"/>
              <w:bottom w:val="nil"/>
              <w:right w:val="nil"/>
            </w:tcBorders>
            <w:shd w:val="clear" w:color="auto" w:fill="auto"/>
          </w:tcPr>
          <w:p w14:paraId="6FB1CF97" w14:textId="77777777"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person in securitization projects</w:t>
            </w:r>
          </w:p>
        </w:tc>
        <w:tc>
          <w:tcPr>
            <w:tcW w:w="900" w:type="dxa"/>
            <w:tcBorders>
              <w:top w:val="nil"/>
              <w:left w:val="nil"/>
              <w:bottom w:val="nil"/>
              <w:right w:val="nil"/>
            </w:tcBorders>
            <w:shd w:val="clear" w:color="auto" w:fill="auto"/>
          </w:tcPr>
          <w:p w14:paraId="1375C0CE" w14:textId="77777777" w:rsidR="00A763D8" w:rsidRPr="00A467EA" w:rsidRDefault="00A763D8" w:rsidP="00A763D8">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27725682" w14:textId="77777777" w:rsidR="00A763D8" w:rsidRPr="00A467EA" w:rsidRDefault="00A763D8" w:rsidP="00A763D8">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686D917D" w14:textId="77777777" w:rsidR="00A763D8" w:rsidRPr="00A467EA" w:rsidRDefault="00A763D8" w:rsidP="00A763D8">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E736790" w14:textId="77777777" w:rsidR="00A763D8" w:rsidRPr="00A467EA" w:rsidRDefault="00A763D8" w:rsidP="00A763D8">
            <w:pPr>
              <w:tabs>
                <w:tab w:val="decimal" w:pos="539"/>
              </w:tabs>
              <w:spacing w:line="180" w:lineRule="exact"/>
              <w:ind w:left="-91" w:right="-29"/>
              <w:rPr>
                <w:rFonts w:cs="Times New Roman"/>
                <w:sz w:val="14"/>
                <w:szCs w:val="14"/>
                <w:lang w:val="en-US"/>
              </w:rPr>
            </w:pPr>
          </w:p>
        </w:tc>
      </w:tr>
      <w:tr w:rsidR="00A763D8" w:rsidRPr="00A467EA" w14:paraId="1AF78E77" w14:textId="77777777" w:rsidTr="00B44BC5">
        <w:trPr>
          <w:trHeight w:val="144"/>
        </w:trPr>
        <w:tc>
          <w:tcPr>
            <w:tcW w:w="2332" w:type="dxa"/>
            <w:tcBorders>
              <w:top w:val="nil"/>
              <w:left w:val="nil"/>
              <w:bottom w:val="nil"/>
              <w:right w:val="nil"/>
            </w:tcBorders>
            <w:shd w:val="clear" w:color="auto" w:fill="auto"/>
            <w:vAlign w:val="bottom"/>
          </w:tcPr>
          <w:p w14:paraId="3A1568CB" w14:textId="79DEA762" w:rsidR="00A763D8" w:rsidRPr="00A467EA" w:rsidRDefault="00A763D8" w:rsidP="00A763D8">
            <w:pPr>
              <w:spacing w:line="180" w:lineRule="exact"/>
              <w:ind w:left="270" w:right="96" w:hanging="81"/>
              <w:rPr>
                <w:rFonts w:cs="Times New Roman"/>
                <w:sz w:val="14"/>
                <w:szCs w:val="14"/>
                <w:lang w:val="en-US"/>
              </w:rPr>
            </w:pPr>
            <w:r w:rsidRPr="00A467EA">
              <w:rPr>
                <w:rFonts w:cs="Times New Roman"/>
                <w:sz w:val="14"/>
                <w:szCs w:val="14"/>
                <w:lang w:val="en-US"/>
              </w:rPr>
              <w:t>AEON Asset Management</w:t>
            </w:r>
          </w:p>
        </w:tc>
        <w:tc>
          <w:tcPr>
            <w:tcW w:w="1980" w:type="dxa"/>
            <w:tcBorders>
              <w:top w:val="nil"/>
              <w:left w:val="nil"/>
              <w:bottom w:val="nil"/>
              <w:right w:val="nil"/>
            </w:tcBorders>
            <w:shd w:val="clear" w:color="auto" w:fill="auto"/>
          </w:tcPr>
          <w:p w14:paraId="6261FF7F" w14:textId="096CD919" w:rsidR="00A763D8" w:rsidRPr="00A467EA" w:rsidRDefault="00A763D8" w:rsidP="00A763D8">
            <w:pPr>
              <w:spacing w:line="180" w:lineRule="exact"/>
              <w:ind w:left="89" w:right="73"/>
              <w:jc w:val="center"/>
              <w:rPr>
                <w:rFonts w:cs="Times New Roman"/>
                <w:sz w:val="14"/>
                <w:szCs w:val="14"/>
                <w:lang w:val="en-US"/>
              </w:rPr>
            </w:pPr>
            <w:r w:rsidRPr="00A467EA">
              <w:rPr>
                <w:rFonts w:cs="Times New Roman"/>
                <w:sz w:val="14"/>
                <w:szCs w:val="14"/>
                <w:lang w:val="en-US"/>
              </w:rPr>
              <w:t>Non-performing assets</w:t>
            </w:r>
          </w:p>
        </w:tc>
        <w:tc>
          <w:tcPr>
            <w:tcW w:w="900" w:type="dxa"/>
            <w:tcBorders>
              <w:top w:val="nil"/>
              <w:left w:val="nil"/>
              <w:bottom w:val="nil"/>
              <w:right w:val="nil"/>
            </w:tcBorders>
            <w:shd w:val="clear" w:color="auto" w:fill="auto"/>
          </w:tcPr>
          <w:p w14:paraId="64939D7A" w14:textId="05CD1EFF" w:rsidR="00A763D8" w:rsidRPr="00A467EA" w:rsidRDefault="00A763D8" w:rsidP="00A763D8">
            <w:pPr>
              <w:spacing w:line="180" w:lineRule="exact"/>
              <w:jc w:val="center"/>
              <w:rPr>
                <w:rFonts w:cs="Times New Roman"/>
                <w:sz w:val="14"/>
                <w:szCs w:val="14"/>
                <w:cs/>
              </w:rPr>
            </w:pPr>
            <w:r w:rsidRPr="00A467EA">
              <w:rPr>
                <w:rFonts w:cs="Times New Roman"/>
                <w:sz w:val="14"/>
                <w:szCs w:val="14"/>
                <w:cs/>
              </w:rPr>
              <w:t>Thailand</w:t>
            </w:r>
          </w:p>
        </w:tc>
        <w:tc>
          <w:tcPr>
            <w:tcW w:w="1210" w:type="dxa"/>
            <w:tcBorders>
              <w:top w:val="nil"/>
              <w:left w:val="nil"/>
              <w:bottom w:val="nil"/>
              <w:right w:val="nil"/>
            </w:tcBorders>
            <w:shd w:val="clear" w:color="auto" w:fill="auto"/>
          </w:tcPr>
          <w:p w14:paraId="0E0D3235" w14:textId="420CC556" w:rsidR="00A763D8" w:rsidRPr="00A467EA" w:rsidRDefault="00A763D8" w:rsidP="00A763D8">
            <w:pPr>
              <w:spacing w:line="180" w:lineRule="exact"/>
              <w:jc w:val="center"/>
              <w:rPr>
                <w:rFonts w:cs="Times New Roman"/>
                <w:sz w:val="14"/>
                <w:szCs w:val="14"/>
                <w:lang w:val="en-US"/>
              </w:rPr>
            </w:pPr>
            <w:r w:rsidRPr="00A467EA">
              <w:rPr>
                <w:rFonts w:cs="Times New Roman"/>
                <w:sz w:val="14"/>
                <w:szCs w:val="14"/>
                <w:lang w:val="en-US"/>
              </w:rPr>
              <w:t>August 2, 2022</w:t>
            </w:r>
          </w:p>
        </w:tc>
        <w:tc>
          <w:tcPr>
            <w:tcW w:w="794" w:type="dxa"/>
            <w:tcBorders>
              <w:top w:val="nil"/>
              <w:left w:val="nil"/>
              <w:bottom w:val="nil"/>
              <w:right w:val="nil"/>
            </w:tcBorders>
            <w:shd w:val="clear" w:color="auto" w:fill="auto"/>
          </w:tcPr>
          <w:p w14:paraId="2B4BC969" w14:textId="2359E719"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827" w:type="dxa"/>
            <w:tcBorders>
              <w:top w:val="nil"/>
              <w:left w:val="nil"/>
              <w:bottom w:val="nil"/>
              <w:right w:val="nil"/>
            </w:tcBorders>
            <w:shd w:val="clear" w:color="auto" w:fill="auto"/>
          </w:tcPr>
          <w:p w14:paraId="157A96CA" w14:textId="6689D033" w:rsidR="00A763D8" w:rsidRPr="00A467EA" w:rsidRDefault="00A763D8" w:rsidP="00A763D8">
            <w:pPr>
              <w:tabs>
                <w:tab w:val="decimal" w:pos="500"/>
              </w:tabs>
              <w:spacing w:line="180" w:lineRule="exact"/>
              <w:ind w:left="-91" w:right="-29"/>
              <w:rPr>
                <w:rFonts w:cs="Times New Roman"/>
                <w:sz w:val="14"/>
                <w:szCs w:val="14"/>
                <w:lang w:val="en-US"/>
              </w:rPr>
            </w:pPr>
            <w:r w:rsidRPr="00A467EA">
              <w:rPr>
                <w:rFonts w:cs="Times New Roman"/>
                <w:sz w:val="14"/>
                <w:szCs w:val="14"/>
                <w:lang w:val="en-US"/>
              </w:rPr>
              <w:t>100.00</w:t>
            </w:r>
          </w:p>
        </w:tc>
      </w:tr>
      <w:tr w:rsidR="002C033E" w:rsidRPr="00A467EA" w14:paraId="7434983A" w14:textId="77777777" w:rsidTr="00B44BC5">
        <w:trPr>
          <w:trHeight w:val="144"/>
        </w:trPr>
        <w:tc>
          <w:tcPr>
            <w:tcW w:w="2332" w:type="dxa"/>
            <w:tcBorders>
              <w:top w:val="nil"/>
              <w:left w:val="nil"/>
              <w:bottom w:val="nil"/>
              <w:right w:val="nil"/>
            </w:tcBorders>
            <w:shd w:val="clear" w:color="auto" w:fill="auto"/>
            <w:vAlign w:val="bottom"/>
          </w:tcPr>
          <w:p w14:paraId="26211EDC" w14:textId="43890CC6" w:rsidR="002C033E" w:rsidRPr="00A467EA" w:rsidRDefault="002C033E" w:rsidP="002C033E">
            <w:pPr>
              <w:spacing w:line="180" w:lineRule="exact"/>
              <w:ind w:left="270" w:right="96" w:hanging="6"/>
              <w:rPr>
                <w:rFonts w:cs="Times New Roman"/>
                <w:sz w:val="14"/>
                <w:szCs w:val="14"/>
                <w:lang w:val="en-US"/>
              </w:rPr>
            </w:pPr>
            <w:r w:rsidRPr="00A467EA">
              <w:rPr>
                <w:rFonts w:cs="Times New Roman"/>
                <w:sz w:val="14"/>
                <w:szCs w:val="14"/>
                <w:lang w:val="en-US"/>
              </w:rPr>
              <w:tab/>
              <w:t xml:space="preserve"> (Thailand) Co., Ltd.</w:t>
            </w:r>
            <w:r w:rsidRPr="00A467EA">
              <w:rPr>
                <w:rFonts w:cs="Times New Roman"/>
                <w:sz w:val="14"/>
                <w:szCs w:val="14"/>
                <w:vertAlign w:val="superscript"/>
                <w:lang w:val="en-US"/>
              </w:rPr>
              <w:t>(2)</w:t>
            </w:r>
          </w:p>
        </w:tc>
        <w:tc>
          <w:tcPr>
            <w:tcW w:w="1980" w:type="dxa"/>
            <w:tcBorders>
              <w:top w:val="nil"/>
              <w:left w:val="nil"/>
              <w:bottom w:val="nil"/>
              <w:right w:val="nil"/>
            </w:tcBorders>
            <w:shd w:val="clear" w:color="auto" w:fill="auto"/>
          </w:tcPr>
          <w:p w14:paraId="5FA9972A" w14:textId="6837CCE8" w:rsidR="002C033E" w:rsidRPr="00A467EA" w:rsidRDefault="002C033E" w:rsidP="002C033E">
            <w:pPr>
              <w:spacing w:line="180" w:lineRule="exact"/>
              <w:ind w:left="89" w:right="73"/>
              <w:jc w:val="center"/>
              <w:rPr>
                <w:rFonts w:cs="Times New Roman"/>
                <w:sz w:val="14"/>
                <w:szCs w:val="14"/>
                <w:lang w:val="en-US"/>
              </w:rPr>
            </w:pPr>
            <w:r w:rsidRPr="00A467EA">
              <w:rPr>
                <w:rFonts w:cs="Times New Roman"/>
                <w:sz w:val="14"/>
                <w:szCs w:val="14"/>
                <w:lang w:val="en-US"/>
              </w:rPr>
              <w:t>management</w:t>
            </w:r>
          </w:p>
        </w:tc>
        <w:tc>
          <w:tcPr>
            <w:tcW w:w="900" w:type="dxa"/>
            <w:tcBorders>
              <w:top w:val="nil"/>
              <w:left w:val="nil"/>
              <w:bottom w:val="nil"/>
              <w:right w:val="nil"/>
            </w:tcBorders>
            <w:shd w:val="clear" w:color="auto" w:fill="auto"/>
          </w:tcPr>
          <w:p w14:paraId="08191DC6" w14:textId="77777777" w:rsidR="002C033E" w:rsidRPr="00A467EA" w:rsidRDefault="002C033E" w:rsidP="002C033E">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4697DD8A" w14:textId="77777777" w:rsidR="002C033E" w:rsidRPr="00A467EA" w:rsidRDefault="002C033E" w:rsidP="002C033E">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4B1AE234" w14:textId="77777777" w:rsidR="002C033E" w:rsidRPr="00A467EA" w:rsidRDefault="002C033E" w:rsidP="002C033E">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164D462" w14:textId="77777777" w:rsidR="002C033E" w:rsidRPr="00A467EA" w:rsidRDefault="002C033E" w:rsidP="002C033E">
            <w:pPr>
              <w:tabs>
                <w:tab w:val="decimal" w:pos="539"/>
              </w:tabs>
              <w:spacing w:line="180" w:lineRule="exact"/>
              <w:ind w:left="-91" w:right="-29"/>
              <w:rPr>
                <w:rFonts w:cs="Times New Roman"/>
                <w:sz w:val="14"/>
                <w:szCs w:val="14"/>
                <w:lang w:val="en-US"/>
              </w:rPr>
            </w:pPr>
          </w:p>
        </w:tc>
      </w:tr>
    </w:tbl>
    <w:p w14:paraId="38F6CEAD" w14:textId="6C322A44" w:rsidR="008E5FC9" w:rsidRPr="00A467EA" w:rsidRDefault="00E62F87" w:rsidP="00D501F9">
      <w:pPr>
        <w:pStyle w:val="ListParagraph"/>
        <w:numPr>
          <w:ilvl w:val="0"/>
          <w:numId w:val="22"/>
        </w:numPr>
        <w:spacing w:before="100" w:after="100"/>
        <w:jc w:val="both"/>
        <w:rPr>
          <w:rFonts w:cs="Times New Roman"/>
          <w:sz w:val="14"/>
          <w:szCs w:val="14"/>
          <w:lang w:val="en-US"/>
        </w:rPr>
      </w:pPr>
      <w:r w:rsidRPr="00A467EA">
        <w:rPr>
          <w:rFonts w:cs="Times New Roman"/>
          <w:sz w:val="14"/>
          <w:szCs w:val="14"/>
          <w:lang w:val="en-US"/>
        </w:rPr>
        <w:t xml:space="preserve">The Company </w:t>
      </w:r>
      <w:r w:rsidR="008F3C99" w:rsidRPr="00A467EA">
        <w:rPr>
          <w:rFonts w:cs="Times New Roman"/>
          <w:sz w:val="14"/>
          <w:szCs w:val="14"/>
          <w:lang w:val="en-US"/>
        </w:rPr>
        <w:t xml:space="preserve">indirectly </w:t>
      </w:r>
      <w:r w:rsidRPr="00A467EA">
        <w:rPr>
          <w:rFonts w:cs="Times New Roman"/>
          <w:sz w:val="14"/>
          <w:szCs w:val="14"/>
          <w:lang w:val="en-US"/>
        </w:rPr>
        <w:t>holds shares</w:t>
      </w:r>
      <w:r w:rsidR="008F3C99" w:rsidRPr="00A467EA">
        <w:rPr>
          <w:rFonts w:cs="Times New Roman"/>
          <w:sz w:val="14"/>
          <w:szCs w:val="14"/>
          <w:lang w:val="en-US"/>
        </w:rPr>
        <w:t xml:space="preserve"> of AEON Leasing Service (Lao) Company Limited</w:t>
      </w:r>
      <w:r w:rsidRPr="00A467EA">
        <w:rPr>
          <w:rFonts w:cs="Times New Roman"/>
          <w:sz w:val="14"/>
          <w:szCs w:val="14"/>
          <w:lang w:val="en-US"/>
        </w:rPr>
        <w:t xml:space="preserve"> through ACS Servicing (Thailand) Company Limited with </w:t>
      </w:r>
      <w:r w:rsidR="003E345F" w:rsidRPr="00A467EA">
        <w:rPr>
          <w:rFonts w:cs="Times New Roman"/>
          <w:sz w:val="14"/>
          <w:szCs w:val="14"/>
          <w:lang w:val="en-US"/>
        </w:rPr>
        <w:t>3</w:t>
      </w:r>
      <w:r w:rsidRPr="00A467EA">
        <w:rPr>
          <w:rFonts w:cs="Times New Roman"/>
          <w:sz w:val="14"/>
          <w:szCs w:val="14"/>
          <w:lang w:val="en-US"/>
        </w:rPr>
        <w:t>.</w:t>
      </w:r>
      <w:r w:rsidR="003E345F" w:rsidRPr="00A467EA">
        <w:rPr>
          <w:rFonts w:cs="Times New Roman"/>
          <w:sz w:val="14"/>
          <w:szCs w:val="14"/>
          <w:lang w:val="en-US"/>
        </w:rPr>
        <w:t>71</w:t>
      </w:r>
      <w:r w:rsidRPr="00A467EA">
        <w:rPr>
          <w:rFonts w:cs="Times New Roman"/>
          <w:sz w:val="14"/>
          <w:szCs w:val="14"/>
          <w:lang w:val="en-US"/>
        </w:rPr>
        <w:t>% shareholding.</w:t>
      </w:r>
      <w:r w:rsidR="008E5FC9" w:rsidRPr="00A467EA">
        <w:rPr>
          <w:rFonts w:cs="Times New Roman"/>
          <w:sz w:val="14"/>
          <w:szCs w:val="14"/>
          <w:lang w:val="en-US"/>
        </w:rPr>
        <w:t xml:space="preserve"> </w:t>
      </w:r>
    </w:p>
    <w:p w14:paraId="69BBFEFD" w14:textId="1BF5EB84" w:rsidR="00D37C76" w:rsidRPr="00A467EA" w:rsidRDefault="008E3405" w:rsidP="00D501F9">
      <w:pPr>
        <w:pStyle w:val="ListParagraph"/>
        <w:numPr>
          <w:ilvl w:val="0"/>
          <w:numId w:val="22"/>
        </w:numPr>
        <w:spacing w:before="100" w:after="100"/>
        <w:jc w:val="both"/>
        <w:rPr>
          <w:rFonts w:cs="Times New Roman"/>
          <w:sz w:val="14"/>
          <w:szCs w:val="14"/>
          <w:lang w:val="en-US"/>
        </w:rPr>
      </w:pPr>
      <w:r w:rsidRPr="00A467EA">
        <w:rPr>
          <w:rFonts w:cs="Times New Roman"/>
          <w:sz w:val="14"/>
          <w:szCs w:val="14"/>
          <w:lang w:val="en-US"/>
        </w:rPr>
        <w:t>The Company indirectly holds shares of AEON Asset Management (Thailand) Co., Ltd</w:t>
      </w:r>
      <w:r w:rsidR="005E0B8E" w:rsidRPr="00A467EA">
        <w:rPr>
          <w:rFonts w:cs="Times New Roman"/>
          <w:sz w:val="14"/>
          <w:szCs w:val="17"/>
          <w:lang w:val="en-US"/>
        </w:rPr>
        <w:t>.</w:t>
      </w:r>
      <w:r w:rsidRPr="00A467EA">
        <w:rPr>
          <w:rFonts w:cs="Times New Roman"/>
          <w:sz w:val="14"/>
          <w:szCs w:val="14"/>
          <w:lang w:val="en-US"/>
        </w:rPr>
        <w:t xml:space="preserve"> through ACS Servicing (Thailand) </w:t>
      </w:r>
      <w:r w:rsidR="00A763D8" w:rsidRPr="00A467EA">
        <w:rPr>
          <w:rFonts w:cs="Times New Roman"/>
          <w:sz w:val="14"/>
          <w:szCs w:val="14"/>
          <w:lang w:val="en-US"/>
        </w:rPr>
        <w:t>Company Limited</w:t>
      </w:r>
      <w:r w:rsidRPr="00A467EA">
        <w:rPr>
          <w:rFonts w:cs="Times New Roman"/>
          <w:sz w:val="14"/>
          <w:szCs w:val="14"/>
          <w:lang w:val="en-US"/>
        </w:rPr>
        <w:t xml:space="preserve"> with </w:t>
      </w:r>
      <w:r w:rsidR="007707A8" w:rsidRPr="00A467EA">
        <w:rPr>
          <w:rFonts w:cs="Times New Roman"/>
          <w:sz w:val="14"/>
          <w:szCs w:val="14"/>
          <w:lang w:val="en-US"/>
        </w:rPr>
        <w:t>0.01</w:t>
      </w:r>
      <w:r w:rsidRPr="00A467EA">
        <w:rPr>
          <w:rFonts w:cs="Times New Roman"/>
          <w:sz w:val="14"/>
          <w:szCs w:val="14"/>
          <w:lang w:val="en-US"/>
        </w:rPr>
        <w:t>% shareholding.</w:t>
      </w:r>
    </w:p>
    <w:p w14:paraId="6F638BD3" w14:textId="7B883502" w:rsidR="00E62F87" w:rsidRPr="00A467EA" w:rsidRDefault="00943F25" w:rsidP="00D501F9">
      <w:pPr>
        <w:spacing w:after="100"/>
        <w:ind w:left="1627" w:hanging="360"/>
        <w:jc w:val="both"/>
        <w:rPr>
          <w:rFonts w:cs="Times New Roman"/>
          <w:sz w:val="14"/>
          <w:szCs w:val="14"/>
          <w:lang w:val="en-US"/>
        </w:rPr>
      </w:pPr>
      <w:r w:rsidRPr="00A467EA">
        <w:rPr>
          <w:rFonts w:cs="Times New Roman"/>
          <w:spacing w:val="-8"/>
          <w:sz w:val="14"/>
          <w:szCs w:val="14"/>
          <w:lang w:val="en-US"/>
        </w:rPr>
        <w:t>(</w:t>
      </w:r>
      <w:r w:rsidR="008E3405" w:rsidRPr="00A467EA">
        <w:rPr>
          <w:rFonts w:cs="Times New Roman"/>
          <w:spacing w:val="-8"/>
          <w:sz w:val="14"/>
          <w:szCs w:val="14"/>
          <w:lang w:val="en-US"/>
        </w:rPr>
        <w:t>3</w:t>
      </w:r>
      <w:r w:rsidRPr="00A467EA">
        <w:rPr>
          <w:rFonts w:cs="Times New Roman"/>
          <w:spacing w:val="-8"/>
          <w:sz w:val="14"/>
          <w:szCs w:val="14"/>
          <w:lang w:val="en-US"/>
        </w:rPr>
        <w:t>)</w:t>
      </w:r>
      <w:r w:rsidR="00E62F87" w:rsidRPr="00A467EA">
        <w:rPr>
          <w:rFonts w:cs="Times New Roman"/>
          <w:spacing w:val="-8"/>
          <w:sz w:val="14"/>
          <w:szCs w:val="14"/>
          <w:cs/>
        </w:rPr>
        <w:tab/>
      </w:r>
      <w:r w:rsidR="00E62F87" w:rsidRPr="00A467EA">
        <w:rPr>
          <w:rFonts w:cs="Times New Roman"/>
          <w:sz w:val="14"/>
          <w:szCs w:val="14"/>
          <w:lang w:val="en-US"/>
        </w:rPr>
        <w:t>The Company has the power to control over ATS Rabbit Special Purpose Vehicle Company Limited because the Company has power to appoint the board of directors and rights to provide certain service which is significantly impacted by the performance of underlying assets and has rights to get variable return from such company under securitization project.</w:t>
      </w:r>
    </w:p>
    <w:p w14:paraId="58F81AB5" w14:textId="2C5F4009" w:rsidR="00943F25" w:rsidRPr="00A467EA" w:rsidRDefault="00943F25" w:rsidP="00A763D8">
      <w:pPr>
        <w:spacing w:after="100"/>
        <w:ind w:left="1627" w:hanging="360"/>
        <w:jc w:val="both"/>
        <w:rPr>
          <w:rFonts w:cs="Times New Roman"/>
          <w:sz w:val="14"/>
          <w:szCs w:val="17"/>
          <w:lang w:val="en-US"/>
        </w:rPr>
      </w:pPr>
      <w:r w:rsidRPr="00A467EA">
        <w:rPr>
          <w:rFonts w:cs="Times New Roman"/>
          <w:spacing w:val="-8"/>
          <w:sz w:val="14"/>
          <w:szCs w:val="14"/>
          <w:lang w:val="en-US"/>
        </w:rPr>
        <w:t>(</w:t>
      </w:r>
      <w:r w:rsidR="008E3405" w:rsidRPr="00A467EA">
        <w:rPr>
          <w:rFonts w:cs="Times New Roman"/>
          <w:spacing w:val="-8"/>
          <w:sz w:val="14"/>
          <w:szCs w:val="14"/>
          <w:lang w:val="en-US"/>
        </w:rPr>
        <w:t>4</w:t>
      </w:r>
      <w:r w:rsidRPr="00A467EA">
        <w:rPr>
          <w:rFonts w:cs="Times New Roman"/>
          <w:spacing w:val="-8"/>
          <w:sz w:val="14"/>
          <w:szCs w:val="14"/>
          <w:lang w:val="en-US"/>
        </w:rPr>
        <w:t>)</w:t>
      </w:r>
      <w:r w:rsidRPr="00A467EA">
        <w:rPr>
          <w:rFonts w:cs="Times New Roman"/>
          <w:spacing w:val="-8"/>
          <w:sz w:val="14"/>
          <w:szCs w:val="14"/>
          <w:lang w:val="en-US"/>
        </w:rPr>
        <w:tab/>
      </w:r>
      <w:r w:rsidR="000C278E" w:rsidRPr="00A467EA">
        <w:rPr>
          <w:rFonts w:cs="Times New Roman"/>
          <w:sz w:val="14"/>
          <w:szCs w:val="17"/>
          <w:lang w:val="en-US"/>
        </w:rPr>
        <w:t>The Company has</w:t>
      </w:r>
      <w:r w:rsidR="000C278E" w:rsidRPr="00A467EA">
        <w:rPr>
          <w:rFonts w:cs="Times New Roman"/>
          <w:sz w:val="14"/>
          <w:szCs w:val="14"/>
          <w:lang w:val="en-US"/>
        </w:rPr>
        <w:t xml:space="preserve"> the power to control over A</w:t>
      </w:r>
      <w:r w:rsidR="000C278E" w:rsidRPr="00A467EA">
        <w:rPr>
          <w:rFonts w:cs="Times New Roman"/>
          <w:sz w:val="14"/>
          <w:szCs w:val="17"/>
          <w:lang w:val="en-US"/>
        </w:rPr>
        <w:t>EON Specialized Bank (Cambodia) P</w:t>
      </w:r>
      <w:r w:rsidR="00A763D8" w:rsidRPr="00A467EA">
        <w:rPr>
          <w:rFonts w:cs="Times New Roman"/>
          <w:sz w:val="14"/>
          <w:szCs w:val="17"/>
          <w:lang w:val="en-US"/>
        </w:rPr>
        <w:t>lc</w:t>
      </w:r>
      <w:r w:rsidR="000C278E" w:rsidRPr="00A467EA">
        <w:rPr>
          <w:rFonts w:cs="Times New Roman"/>
          <w:sz w:val="14"/>
          <w:szCs w:val="17"/>
          <w:lang w:val="en-US"/>
        </w:rPr>
        <w:t>.</w:t>
      </w:r>
      <w:r w:rsidR="0093335B" w:rsidRPr="00A467EA">
        <w:rPr>
          <w:rFonts w:cs="Times New Roman"/>
          <w:sz w:val="14"/>
          <w:szCs w:val="17"/>
          <w:lang w:val="en-US"/>
        </w:rPr>
        <w:t xml:space="preserve"> </w:t>
      </w:r>
      <w:r w:rsidR="000C278E" w:rsidRPr="00A467EA">
        <w:rPr>
          <w:rFonts w:cs="Times New Roman"/>
          <w:sz w:val="14"/>
          <w:szCs w:val="14"/>
          <w:lang w:val="en-US"/>
        </w:rPr>
        <w:t xml:space="preserve">in accordance with the requirement of </w:t>
      </w:r>
      <w:r w:rsidR="000C278E" w:rsidRPr="00A467EA">
        <w:rPr>
          <w:rFonts w:cs="Times New Roman"/>
          <w:sz w:val="14"/>
          <w:szCs w:val="14"/>
          <w:lang w:val="en-US"/>
        </w:rPr>
        <w:br/>
        <w:t xml:space="preserve">TFRS </w:t>
      </w:r>
      <w:r w:rsidR="000C278E" w:rsidRPr="00A467EA">
        <w:rPr>
          <w:rFonts w:cs="Times New Roman"/>
          <w:sz w:val="14"/>
          <w:szCs w:val="17"/>
          <w:lang w:val="en-US"/>
        </w:rPr>
        <w:t>No.10 “Consolidated Financial Statements”.</w:t>
      </w:r>
    </w:p>
    <w:p w14:paraId="25F94685" w14:textId="0B4C1423" w:rsidR="00A763D8" w:rsidRPr="00A467EA" w:rsidRDefault="00A763D8" w:rsidP="00A763D8">
      <w:pPr>
        <w:spacing w:after="240"/>
        <w:ind w:left="1627" w:hanging="360"/>
        <w:jc w:val="thaiDistribute"/>
        <w:rPr>
          <w:rFonts w:cs="Times New Roman"/>
          <w:sz w:val="14"/>
          <w:szCs w:val="14"/>
          <w:lang w:val="en-US"/>
        </w:rPr>
      </w:pPr>
      <w:r w:rsidRPr="00A467EA">
        <w:rPr>
          <w:rFonts w:cs="Times New Roman"/>
          <w:spacing w:val="-8"/>
          <w:sz w:val="14"/>
          <w:szCs w:val="14"/>
          <w:lang w:val="en-US"/>
        </w:rPr>
        <w:t>(5)</w:t>
      </w:r>
      <w:r w:rsidRPr="00A467EA">
        <w:rPr>
          <w:rFonts w:cs="Times New Roman"/>
          <w:sz w:val="14"/>
          <w:szCs w:val="14"/>
          <w:lang w:val="en-US"/>
        </w:rPr>
        <w:tab/>
        <w:t>On November 29, 2024, the Company sold the entire investment in AEON Microfinance (Myanmar) Company Limited (see Note 10.4).</w:t>
      </w:r>
    </w:p>
    <w:p w14:paraId="059CEDBD" w14:textId="09A112B3" w:rsidR="00DF5C95" w:rsidRPr="00A467EA" w:rsidRDefault="000E3B88" w:rsidP="00D501F9">
      <w:pPr>
        <w:pStyle w:val="BodyTextIndent"/>
        <w:tabs>
          <w:tab w:val="left" w:pos="1260"/>
        </w:tabs>
        <w:spacing w:before="240" w:after="240"/>
        <w:ind w:left="1267" w:hanging="720"/>
        <w:rPr>
          <w:rFonts w:cs="Times New Roman"/>
        </w:rPr>
      </w:pPr>
      <w:r w:rsidRPr="00A467EA">
        <w:rPr>
          <w:rFonts w:cs="Times New Roman"/>
          <w:spacing w:val="-6"/>
          <w:cs/>
        </w:rPr>
        <w:tab/>
      </w:r>
      <w:r w:rsidRPr="00A467EA">
        <w:rPr>
          <w:rFonts w:cs="Times New Roman"/>
          <w:spacing w:val="-6"/>
        </w:rPr>
        <w:t xml:space="preserve">The </w:t>
      </w:r>
      <w:r w:rsidR="000C23EC" w:rsidRPr="00A467EA">
        <w:rPr>
          <w:rFonts w:cs="Times New Roman"/>
          <w:spacing w:val="-6"/>
        </w:rPr>
        <w:t>material</w:t>
      </w:r>
      <w:r w:rsidRPr="00A467EA">
        <w:rPr>
          <w:rFonts w:cs="Times New Roman"/>
          <w:spacing w:val="-6"/>
        </w:rPr>
        <w:t xml:space="preserve"> accounting policies used for the financial statements of the subsidiaries are adjusted to be the same as those of the Company.</w:t>
      </w:r>
      <w:r w:rsidR="00DF5C95" w:rsidRPr="00A467EA">
        <w:rPr>
          <w:rFonts w:cs="Times New Roman"/>
          <w:cs/>
        </w:rPr>
        <w:tab/>
      </w:r>
    </w:p>
    <w:p w14:paraId="70591265" w14:textId="771BEBB2" w:rsidR="006E2EF0" w:rsidRPr="00A467EA" w:rsidRDefault="006B6AE7" w:rsidP="00D501F9">
      <w:pPr>
        <w:spacing w:after="240"/>
        <w:ind w:left="1267" w:hanging="720"/>
        <w:jc w:val="thaiDistribute"/>
        <w:rPr>
          <w:rFonts w:cs="Times New Roman"/>
          <w:sz w:val="24"/>
          <w:lang w:val="en-US"/>
        </w:rPr>
      </w:pPr>
      <w:r w:rsidRPr="00A467EA">
        <w:rPr>
          <w:rFonts w:cs="Times New Roman"/>
          <w:sz w:val="24"/>
          <w:lang w:val="en-US"/>
        </w:rPr>
        <w:t>2</w:t>
      </w:r>
      <w:r w:rsidR="006E2EF0" w:rsidRPr="00A467EA">
        <w:rPr>
          <w:rFonts w:cs="Times New Roman"/>
          <w:sz w:val="24"/>
          <w:lang w:val="en-US"/>
        </w:rPr>
        <w:t>.</w:t>
      </w:r>
      <w:r w:rsidR="003E345F" w:rsidRPr="00A467EA">
        <w:rPr>
          <w:rFonts w:cs="Times New Roman"/>
          <w:sz w:val="24"/>
          <w:lang w:val="en-US"/>
        </w:rPr>
        <w:t>5</w:t>
      </w:r>
      <w:r w:rsidR="006E2EF0" w:rsidRPr="00A467EA">
        <w:rPr>
          <w:rFonts w:cs="Times New Roman"/>
          <w:sz w:val="24"/>
          <w:lang w:val="en-US"/>
        </w:rPr>
        <w:tab/>
      </w:r>
      <w:r w:rsidR="00077FEE" w:rsidRPr="00A467EA">
        <w:rPr>
          <w:rFonts w:cs="Times New Roman"/>
          <w:sz w:val="24"/>
          <w:lang w:val="en-US"/>
        </w:rPr>
        <w:t xml:space="preserve">The financial statements of </w:t>
      </w:r>
      <w:r w:rsidR="00524FC1" w:rsidRPr="00A467EA">
        <w:rPr>
          <w:rFonts w:cs="Times New Roman"/>
          <w:sz w:val="24"/>
          <w:lang w:val="en-US"/>
        </w:rPr>
        <w:t xml:space="preserve">the </w:t>
      </w:r>
      <w:r w:rsidR="00077FEE" w:rsidRPr="00A467EA">
        <w:rPr>
          <w:rFonts w:cs="Times New Roman"/>
          <w:sz w:val="24"/>
          <w:lang w:val="en-US"/>
        </w:rPr>
        <w:t>subsidiaries</w:t>
      </w:r>
      <w:r w:rsidR="00096A04" w:rsidRPr="00A467EA">
        <w:rPr>
          <w:rFonts w:cs="Times New Roman"/>
          <w:sz w:val="24"/>
          <w:lang w:val="en-US"/>
        </w:rPr>
        <w:t xml:space="preserve"> </w:t>
      </w:r>
      <w:r w:rsidR="00077FEE" w:rsidRPr="00A467EA">
        <w:rPr>
          <w:rFonts w:cs="Times New Roman"/>
          <w:sz w:val="24"/>
          <w:lang w:val="en-US"/>
        </w:rPr>
        <w:t>used in the preparation of consolidated financial statements are as of a date or for a period that is different from that of the consolidated financial statements.</w:t>
      </w:r>
      <w:r w:rsidR="007E794F" w:rsidRPr="00A467EA">
        <w:rPr>
          <w:rFonts w:cs="Times New Roman"/>
          <w:sz w:val="24"/>
          <w:lang w:val="en-US"/>
        </w:rPr>
        <w:t xml:space="preserve"> However, the Company consolidated the financial information of the subsidiaries</w:t>
      </w:r>
      <w:r w:rsidR="00096A04" w:rsidRPr="00A467EA">
        <w:rPr>
          <w:rFonts w:cs="Times New Roman"/>
          <w:sz w:val="24"/>
          <w:lang w:val="en-US"/>
        </w:rPr>
        <w:t xml:space="preserve"> </w:t>
      </w:r>
      <w:r w:rsidR="007E794F" w:rsidRPr="00A467EA">
        <w:rPr>
          <w:rFonts w:cs="Times New Roman"/>
          <w:sz w:val="24"/>
          <w:lang w:val="en-US"/>
        </w:rPr>
        <w:t>using the most recent financial statements of the subsidiaries</w:t>
      </w:r>
      <w:r w:rsidR="00096A04" w:rsidRPr="00A467EA">
        <w:rPr>
          <w:rFonts w:cs="Times New Roman"/>
          <w:sz w:val="24"/>
          <w:lang w:val="en-US"/>
        </w:rPr>
        <w:t xml:space="preserve"> </w:t>
      </w:r>
      <w:r w:rsidR="007E794F" w:rsidRPr="00A467EA">
        <w:rPr>
          <w:rFonts w:cs="Times New Roman"/>
          <w:sz w:val="24"/>
          <w:lang w:val="en-US"/>
        </w:rPr>
        <w:t>adjusted for the effects of significant transactions or events that occur between the date of those financial statements and the date of the consolidated financial statements. The date</w:t>
      </w:r>
      <w:r w:rsidR="00441A9A" w:rsidRPr="00A467EA">
        <w:rPr>
          <w:rFonts w:cs="Times New Roman"/>
          <w:sz w:val="24"/>
          <w:lang w:val="en-US"/>
        </w:rPr>
        <w:t>s</w:t>
      </w:r>
      <w:r w:rsidR="007E794F" w:rsidRPr="00A467EA">
        <w:rPr>
          <w:rFonts w:cs="Times New Roman"/>
          <w:sz w:val="24"/>
          <w:lang w:val="en-US"/>
        </w:rPr>
        <w:t xml:space="preserve"> of the end of the reporting period of the financial sta</w:t>
      </w:r>
      <w:r w:rsidR="00442E57" w:rsidRPr="00A467EA">
        <w:rPr>
          <w:rFonts w:cs="Times New Roman"/>
          <w:sz w:val="24"/>
          <w:lang w:val="en-US"/>
        </w:rPr>
        <w:t xml:space="preserve">tements of the </w:t>
      </w:r>
      <w:r w:rsidR="00D123A6" w:rsidRPr="00A467EA">
        <w:rPr>
          <w:rFonts w:cs="Times New Roman"/>
          <w:sz w:val="24"/>
          <w:lang w:val="en-US"/>
        </w:rPr>
        <w:t xml:space="preserve">aforementioned </w:t>
      </w:r>
      <w:r w:rsidR="00442E57" w:rsidRPr="00A467EA">
        <w:rPr>
          <w:rFonts w:cs="Times New Roman"/>
          <w:sz w:val="24"/>
          <w:lang w:val="en-US"/>
        </w:rPr>
        <w:t>subsidiaries</w:t>
      </w:r>
      <w:r w:rsidR="00096A04" w:rsidRPr="00A467EA">
        <w:rPr>
          <w:rFonts w:cs="Times New Roman"/>
          <w:sz w:val="24"/>
          <w:lang w:val="en-US"/>
        </w:rPr>
        <w:t xml:space="preserve"> </w:t>
      </w:r>
      <w:r w:rsidR="00442E57" w:rsidRPr="00A467EA">
        <w:rPr>
          <w:rFonts w:cs="Times New Roman"/>
          <w:sz w:val="24"/>
          <w:lang w:val="en-US"/>
        </w:rPr>
        <w:t>are</w:t>
      </w:r>
      <w:r w:rsidR="007E794F" w:rsidRPr="00A467EA">
        <w:rPr>
          <w:rFonts w:cs="Times New Roman"/>
          <w:sz w:val="24"/>
          <w:lang w:val="en-US"/>
        </w:rPr>
        <w:t xml:space="preserve"> as follows:</w:t>
      </w:r>
    </w:p>
    <w:tbl>
      <w:tblPr>
        <w:tblW w:w="4489" w:type="pct"/>
        <w:tblInd w:w="990" w:type="dxa"/>
        <w:tblLayout w:type="fixed"/>
        <w:tblCellMar>
          <w:left w:w="0" w:type="dxa"/>
          <w:right w:w="0" w:type="dxa"/>
        </w:tblCellMar>
        <w:tblLook w:val="0000" w:firstRow="0" w:lastRow="0" w:firstColumn="0" w:lastColumn="0" w:noHBand="0" w:noVBand="0"/>
      </w:tblPr>
      <w:tblGrid>
        <w:gridCol w:w="4679"/>
        <w:gridCol w:w="1891"/>
        <w:gridCol w:w="90"/>
        <w:gridCol w:w="1640"/>
      </w:tblGrid>
      <w:tr w:rsidR="00706845" w:rsidRPr="00E83348" w14:paraId="0BAECA8C" w14:textId="77777777" w:rsidTr="00CA0103">
        <w:trPr>
          <w:trHeight w:val="216"/>
        </w:trPr>
        <w:tc>
          <w:tcPr>
            <w:tcW w:w="2819" w:type="pct"/>
            <w:shd w:val="clear" w:color="auto" w:fill="auto"/>
            <w:vAlign w:val="bottom"/>
          </w:tcPr>
          <w:p w14:paraId="072584F2" w14:textId="44B2D315" w:rsidR="004B0A0B" w:rsidRPr="00A467EA" w:rsidRDefault="004B0A0B" w:rsidP="00D501F9">
            <w:pPr>
              <w:pStyle w:val="BodyTextIndent"/>
              <w:snapToGrid w:val="0"/>
              <w:spacing w:line="240" w:lineRule="exact"/>
              <w:ind w:right="2" w:hanging="810"/>
              <w:jc w:val="left"/>
              <w:rPr>
                <w:rFonts w:cs="Times New Roman"/>
                <w:b/>
                <w:bCs/>
                <w:sz w:val="18"/>
                <w:szCs w:val="18"/>
              </w:rPr>
            </w:pPr>
          </w:p>
        </w:tc>
        <w:tc>
          <w:tcPr>
            <w:tcW w:w="2181" w:type="pct"/>
            <w:gridSpan w:val="3"/>
            <w:shd w:val="clear" w:color="auto" w:fill="auto"/>
            <w:vAlign w:val="bottom"/>
          </w:tcPr>
          <w:p w14:paraId="4569ECD0" w14:textId="77777777" w:rsidR="004B0A0B" w:rsidRPr="00A467EA" w:rsidRDefault="004B0A0B" w:rsidP="00D501F9">
            <w:pPr>
              <w:pStyle w:val="BodyTextIndent"/>
              <w:snapToGrid w:val="0"/>
              <w:spacing w:line="240" w:lineRule="exact"/>
              <w:ind w:right="2" w:hanging="809"/>
              <w:jc w:val="center"/>
              <w:rPr>
                <w:rFonts w:cs="Times New Roman"/>
                <w:b/>
                <w:bCs/>
                <w:sz w:val="18"/>
                <w:szCs w:val="18"/>
                <w:cs/>
              </w:rPr>
            </w:pPr>
            <w:r w:rsidRPr="00A467EA">
              <w:rPr>
                <w:rFonts w:cs="Times New Roman"/>
                <w:b/>
                <w:bCs/>
                <w:sz w:val="18"/>
                <w:szCs w:val="18"/>
              </w:rPr>
              <w:t xml:space="preserve">The date of the end of the reporting period </w:t>
            </w:r>
          </w:p>
        </w:tc>
      </w:tr>
      <w:tr w:rsidR="00706845" w:rsidRPr="00E83348" w14:paraId="2AD747CF" w14:textId="77777777" w:rsidTr="00CA0103">
        <w:trPr>
          <w:trHeight w:val="216"/>
        </w:trPr>
        <w:tc>
          <w:tcPr>
            <w:tcW w:w="2819" w:type="pct"/>
            <w:shd w:val="clear" w:color="auto" w:fill="auto"/>
            <w:vAlign w:val="bottom"/>
          </w:tcPr>
          <w:p w14:paraId="4B9D0E50" w14:textId="77777777" w:rsidR="004B0A0B" w:rsidRPr="00A467EA" w:rsidRDefault="004B0A0B" w:rsidP="00D501F9">
            <w:pPr>
              <w:pStyle w:val="BodyTextIndent"/>
              <w:snapToGrid w:val="0"/>
              <w:spacing w:line="240" w:lineRule="exact"/>
              <w:ind w:right="2" w:hanging="810"/>
              <w:jc w:val="left"/>
              <w:rPr>
                <w:rFonts w:cs="Times New Roman"/>
                <w:b/>
                <w:bCs/>
                <w:sz w:val="18"/>
                <w:szCs w:val="18"/>
              </w:rPr>
            </w:pPr>
          </w:p>
        </w:tc>
        <w:tc>
          <w:tcPr>
            <w:tcW w:w="2181" w:type="pct"/>
            <w:gridSpan w:val="3"/>
            <w:shd w:val="clear" w:color="auto" w:fill="auto"/>
            <w:vAlign w:val="bottom"/>
          </w:tcPr>
          <w:p w14:paraId="633AE867" w14:textId="77777777" w:rsidR="007E1161" w:rsidRPr="00A467EA" w:rsidRDefault="007E1161" w:rsidP="00D501F9">
            <w:pPr>
              <w:pStyle w:val="BodyTextIndent"/>
              <w:snapToGrid w:val="0"/>
              <w:spacing w:line="240" w:lineRule="exact"/>
              <w:ind w:right="2" w:hanging="809"/>
              <w:jc w:val="center"/>
              <w:rPr>
                <w:rFonts w:cs="Times New Roman"/>
                <w:b/>
                <w:bCs/>
                <w:sz w:val="18"/>
                <w:szCs w:val="18"/>
              </w:rPr>
            </w:pPr>
            <w:r w:rsidRPr="00A467EA">
              <w:rPr>
                <w:rFonts w:cs="Times New Roman"/>
                <w:b/>
                <w:bCs/>
                <w:sz w:val="18"/>
                <w:szCs w:val="18"/>
              </w:rPr>
              <w:t>in preparation of</w:t>
            </w:r>
          </w:p>
          <w:p w14:paraId="65F2B359" w14:textId="77777777" w:rsidR="004B0A0B" w:rsidRPr="00A467EA" w:rsidRDefault="00B55D77" w:rsidP="00D501F9">
            <w:pPr>
              <w:pStyle w:val="BodyTextIndent"/>
              <w:snapToGrid w:val="0"/>
              <w:spacing w:line="240" w:lineRule="exact"/>
              <w:ind w:right="2" w:hanging="809"/>
              <w:jc w:val="center"/>
              <w:rPr>
                <w:rFonts w:cs="Times New Roman"/>
                <w:b/>
                <w:bCs/>
                <w:sz w:val="18"/>
                <w:szCs w:val="18"/>
                <w:cs/>
              </w:rPr>
            </w:pPr>
            <w:r w:rsidRPr="00A467EA">
              <w:rPr>
                <w:rFonts w:cs="Times New Roman"/>
                <w:b/>
                <w:bCs/>
                <w:sz w:val="18"/>
                <w:szCs w:val="18"/>
              </w:rPr>
              <w:t>the consolidated financial</w:t>
            </w:r>
            <w:r w:rsidR="007E1161" w:rsidRPr="00A467EA">
              <w:rPr>
                <w:rFonts w:cs="Times New Roman"/>
                <w:b/>
                <w:bCs/>
                <w:sz w:val="18"/>
                <w:szCs w:val="18"/>
              </w:rPr>
              <w:t xml:space="preserve"> statements</w:t>
            </w:r>
          </w:p>
        </w:tc>
      </w:tr>
      <w:tr w:rsidR="00706845" w:rsidRPr="00A467EA" w14:paraId="34ED3C7A" w14:textId="77777777" w:rsidTr="00CA0103">
        <w:trPr>
          <w:trHeight w:val="216"/>
        </w:trPr>
        <w:tc>
          <w:tcPr>
            <w:tcW w:w="2819" w:type="pct"/>
            <w:shd w:val="clear" w:color="auto" w:fill="auto"/>
            <w:vAlign w:val="bottom"/>
          </w:tcPr>
          <w:p w14:paraId="1FEA87F3" w14:textId="77777777" w:rsidR="00720D80" w:rsidRPr="00A467EA" w:rsidRDefault="00720D80" w:rsidP="00D501F9">
            <w:pPr>
              <w:pStyle w:val="BodyTextIndent"/>
              <w:snapToGrid w:val="0"/>
              <w:spacing w:line="240" w:lineRule="exact"/>
              <w:ind w:right="2" w:hanging="810"/>
              <w:rPr>
                <w:rFonts w:cs="Times New Roman"/>
                <w:b/>
                <w:bCs/>
                <w:sz w:val="18"/>
                <w:szCs w:val="18"/>
              </w:rPr>
            </w:pPr>
          </w:p>
        </w:tc>
        <w:tc>
          <w:tcPr>
            <w:tcW w:w="2181" w:type="pct"/>
            <w:gridSpan w:val="3"/>
            <w:shd w:val="clear" w:color="auto" w:fill="auto"/>
            <w:vAlign w:val="bottom"/>
          </w:tcPr>
          <w:p w14:paraId="036E2E27" w14:textId="77777777" w:rsidR="00720D80" w:rsidRPr="00A467EA" w:rsidRDefault="00720D80" w:rsidP="00D501F9">
            <w:pPr>
              <w:snapToGrid w:val="0"/>
              <w:spacing w:line="240" w:lineRule="exact"/>
              <w:ind w:right="2"/>
              <w:jc w:val="center"/>
              <w:rPr>
                <w:rFonts w:cs="Times New Roman"/>
                <w:b/>
                <w:bCs/>
                <w:sz w:val="18"/>
                <w:szCs w:val="18"/>
                <w:cs/>
              </w:rPr>
            </w:pPr>
            <w:r w:rsidRPr="00A467EA">
              <w:rPr>
                <w:rFonts w:cs="Times New Roman"/>
                <w:b/>
                <w:bCs/>
                <w:sz w:val="18"/>
                <w:szCs w:val="18"/>
                <w:cs/>
              </w:rPr>
              <w:t>For the year</w:t>
            </w:r>
            <w:r w:rsidR="00C12E56" w:rsidRPr="00A467EA">
              <w:rPr>
                <w:rFonts w:cs="Times New Roman"/>
                <w:b/>
                <w:bCs/>
                <w:sz w:val="18"/>
                <w:szCs w:val="18"/>
                <w:cs/>
              </w:rPr>
              <w:t>s</w:t>
            </w:r>
            <w:r w:rsidRPr="00A467EA">
              <w:rPr>
                <w:rFonts w:cs="Times New Roman"/>
                <w:b/>
                <w:bCs/>
                <w:sz w:val="18"/>
                <w:szCs w:val="18"/>
                <w:cs/>
              </w:rPr>
              <w:t xml:space="preserve"> ended </w:t>
            </w:r>
          </w:p>
        </w:tc>
      </w:tr>
      <w:tr w:rsidR="00706845" w:rsidRPr="00A467EA" w14:paraId="18CCDE38" w14:textId="77777777" w:rsidTr="00CA0103">
        <w:trPr>
          <w:trHeight w:val="216"/>
        </w:trPr>
        <w:tc>
          <w:tcPr>
            <w:tcW w:w="2819" w:type="pct"/>
            <w:shd w:val="clear" w:color="auto" w:fill="auto"/>
            <w:vAlign w:val="bottom"/>
          </w:tcPr>
          <w:p w14:paraId="0C35D18A" w14:textId="77777777" w:rsidR="00706845" w:rsidRPr="00A467EA" w:rsidRDefault="00706845" w:rsidP="00D501F9">
            <w:pPr>
              <w:pStyle w:val="BodyTextIndent"/>
              <w:snapToGrid w:val="0"/>
              <w:spacing w:line="240" w:lineRule="exact"/>
              <w:ind w:right="2" w:hanging="810"/>
              <w:rPr>
                <w:rFonts w:cs="Times New Roman"/>
                <w:b/>
                <w:bCs/>
                <w:sz w:val="18"/>
                <w:szCs w:val="18"/>
              </w:rPr>
            </w:pPr>
          </w:p>
        </w:tc>
        <w:tc>
          <w:tcPr>
            <w:tcW w:w="1139" w:type="pct"/>
            <w:shd w:val="clear" w:color="auto" w:fill="auto"/>
            <w:vAlign w:val="bottom"/>
          </w:tcPr>
          <w:p w14:paraId="07B45DF9" w14:textId="708E7514" w:rsidR="00706845" w:rsidRPr="00A467EA" w:rsidRDefault="00706845" w:rsidP="00D501F9">
            <w:pPr>
              <w:snapToGrid w:val="0"/>
              <w:spacing w:line="240" w:lineRule="exact"/>
              <w:ind w:right="2"/>
              <w:jc w:val="center"/>
              <w:rPr>
                <w:rFonts w:cs="Times New Roman"/>
                <w:b/>
                <w:bCs/>
                <w:sz w:val="18"/>
                <w:szCs w:val="18"/>
              </w:rPr>
            </w:pPr>
            <w:r w:rsidRPr="00A467EA">
              <w:rPr>
                <w:rFonts w:cs="Times New Roman"/>
                <w:b/>
                <w:bCs/>
                <w:sz w:val="18"/>
                <w:szCs w:val="18"/>
                <w:cs/>
              </w:rPr>
              <w:t xml:space="preserve">February </w:t>
            </w:r>
            <w:r w:rsidRPr="00A467EA">
              <w:rPr>
                <w:rFonts w:cs="Times New Roman"/>
                <w:b/>
                <w:bCs/>
                <w:sz w:val="18"/>
                <w:szCs w:val="18"/>
                <w:lang w:val="en-US"/>
              </w:rPr>
              <w:t>2</w:t>
            </w:r>
            <w:r w:rsidR="002C033E" w:rsidRPr="00A467EA">
              <w:rPr>
                <w:rFonts w:cs="Times New Roman"/>
                <w:b/>
                <w:bCs/>
                <w:sz w:val="18"/>
                <w:szCs w:val="18"/>
                <w:lang w:val="en-US"/>
              </w:rPr>
              <w:t>8</w:t>
            </w:r>
            <w:r w:rsidRPr="00A467EA">
              <w:rPr>
                <w:rFonts w:cs="Times New Roman"/>
                <w:b/>
                <w:bCs/>
                <w:sz w:val="18"/>
                <w:szCs w:val="18"/>
                <w:cs/>
              </w:rPr>
              <w:t>,</w:t>
            </w:r>
          </w:p>
        </w:tc>
        <w:tc>
          <w:tcPr>
            <w:tcW w:w="54" w:type="pct"/>
            <w:shd w:val="clear" w:color="auto" w:fill="auto"/>
            <w:vAlign w:val="bottom"/>
          </w:tcPr>
          <w:p w14:paraId="2D85CDD5" w14:textId="77777777" w:rsidR="00706845" w:rsidRPr="00A467EA" w:rsidRDefault="00706845" w:rsidP="00D501F9">
            <w:pPr>
              <w:snapToGrid w:val="0"/>
              <w:spacing w:line="240" w:lineRule="exact"/>
              <w:ind w:right="2"/>
              <w:jc w:val="center"/>
              <w:rPr>
                <w:rFonts w:cs="Times New Roman"/>
                <w:b/>
                <w:bCs/>
                <w:sz w:val="18"/>
                <w:szCs w:val="18"/>
              </w:rPr>
            </w:pPr>
          </w:p>
        </w:tc>
        <w:tc>
          <w:tcPr>
            <w:tcW w:w="988" w:type="pct"/>
            <w:shd w:val="clear" w:color="auto" w:fill="auto"/>
            <w:vAlign w:val="bottom"/>
          </w:tcPr>
          <w:p w14:paraId="01363CF3" w14:textId="27E0A34F" w:rsidR="00706845" w:rsidRPr="00A467EA" w:rsidRDefault="00706845" w:rsidP="00D501F9">
            <w:pPr>
              <w:snapToGrid w:val="0"/>
              <w:spacing w:line="240" w:lineRule="exact"/>
              <w:ind w:right="2"/>
              <w:jc w:val="center"/>
              <w:rPr>
                <w:rFonts w:cs="Times New Roman"/>
                <w:b/>
                <w:bCs/>
                <w:sz w:val="18"/>
                <w:szCs w:val="18"/>
              </w:rPr>
            </w:pPr>
            <w:r w:rsidRPr="00A467EA">
              <w:rPr>
                <w:rFonts w:cs="Times New Roman"/>
                <w:b/>
                <w:bCs/>
                <w:sz w:val="18"/>
                <w:szCs w:val="18"/>
                <w:cs/>
              </w:rPr>
              <w:t xml:space="preserve">February </w:t>
            </w:r>
            <w:r w:rsidRPr="00A467EA">
              <w:rPr>
                <w:rFonts w:cs="Times New Roman"/>
                <w:b/>
                <w:bCs/>
                <w:sz w:val="18"/>
                <w:szCs w:val="18"/>
                <w:lang w:val="en-US"/>
              </w:rPr>
              <w:t>2</w:t>
            </w:r>
            <w:r w:rsidR="002C033E" w:rsidRPr="00A467EA">
              <w:rPr>
                <w:rFonts w:cs="Times New Roman"/>
                <w:b/>
                <w:bCs/>
                <w:sz w:val="18"/>
                <w:szCs w:val="18"/>
                <w:lang w:val="en-US"/>
              </w:rPr>
              <w:t>9</w:t>
            </w:r>
            <w:r w:rsidRPr="00A467EA">
              <w:rPr>
                <w:rFonts w:cs="Times New Roman"/>
                <w:b/>
                <w:bCs/>
                <w:sz w:val="18"/>
                <w:szCs w:val="18"/>
                <w:cs/>
              </w:rPr>
              <w:t>,</w:t>
            </w:r>
          </w:p>
        </w:tc>
      </w:tr>
      <w:tr w:rsidR="00706845" w:rsidRPr="00A467EA" w14:paraId="5DA76026" w14:textId="77777777" w:rsidTr="00CA0103">
        <w:trPr>
          <w:trHeight w:val="216"/>
        </w:trPr>
        <w:tc>
          <w:tcPr>
            <w:tcW w:w="2819" w:type="pct"/>
            <w:shd w:val="clear" w:color="auto" w:fill="auto"/>
            <w:vAlign w:val="bottom"/>
          </w:tcPr>
          <w:p w14:paraId="0675B6B5" w14:textId="77777777" w:rsidR="00706845" w:rsidRPr="00A467EA" w:rsidRDefault="00706845" w:rsidP="00D501F9">
            <w:pPr>
              <w:pStyle w:val="BodyTextIndent"/>
              <w:snapToGrid w:val="0"/>
              <w:spacing w:line="240" w:lineRule="exact"/>
              <w:ind w:right="2" w:hanging="810"/>
              <w:rPr>
                <w:rFonts w:cs="Times New Roman"/>
                <w:b/>
                <w:bCs/>
                <w:sz w:val="18"/>
                <w:szCs w:val="18"/>
              </w:rPr>
            </w:pPr>
          </w:p>
        </w:tc>
        <w:tc>
          <w:tcPr>
            <w:tcW w:w="1139" w:type="pct"/>
            <w:shd w:val="clear" w:color="auto" w:fill="auto"/>
            <w:vAlign w:val="bottom"/>
          </w:tcPr>
          <w:p w14:paraId="6CEEEABF" w14:textId="1BE4577A" w:rsidR="00706845" w:rsidRPr="00A467EA" w:rsidRDefault="00106233" w:rsidP="00D501F9">
            <w:pPr>
              <w:snapToGrid w:val="0"/>
              <w:spacing w:line="240" w:lineRule="exact"/>
              <w:ind w:right="2"/>
              <w:jc w:val="center"/>
              <w:rPr>
                <w:rFonts w:cs="Times New Roman"/>
                <w:b/>
                <w:bCs/>
                <w:sz w:val="18"/>
                <w:szCs w:val="18"/>
                <w:lang w:val="en-US"/>
              </w:rPr>
            </w:pPr>
            <w:r w:rsidRPr="00A467EA">
              <w:rPr>
                <w:rFonts w:cs="Times New Roman"/>
                <w:b/>
                <w:bCs/>
                <w:sz w:val="18"/>
                <w:szCs w:val="18"/>
                <w:cs/>
              </w:rPr>
              <w:t>2025</w:t>
            </w:r>
          </w:p>
        </w:tc>
        <w:tc>
          <w:tcPr>
            <w:tcW w:w="54" w:type="pct"/>
            <w:shd w:val="clear" w:color="auto" w:fill="auto"/>
            <w:vAlign w:val="bottom"/>
          </w:tcPr>
          <w:p w14:paraId="24B0914B" w14:textId="77777777" w:rsidR="00706845" w:rsidRPr="00A467EA" w:rsidRDefault="00706845" w:rsidP="00D501F9">
            <w:pPr>
              <w:snapToGrid w:val="0"/>
              <w:spacing w:line="240" w:lineRule="exact"/>
              <w:ind w:right="2"/>
              <w:jc w:val="center"/>
              <w:rPr>
                <w:rFonts w:cs="Times New Roman"/>
                <w:b/>
                <w:bCs/>
                <w:sz w:val="18"/>
                <w:szCs w:val="18"/>
              </w:rPr>
            </w:pPr>
          </w:p>
        </w:tc>
        <w:tc>
          <w:tcPr>
            <w:tcW w:w="988" w:type="pct"/>
            <w:shd w:val="clear" w:color="auto" w:fill="auto"/>
            <w:vAlign w:val="bottom"/>
          </w:tcPr>
          <w:p w14:paraId="24C2BBB2" w14:textId="25F036AE" w:rsidR="00706845" w:rsidRPr="00A467EA" w:rsidRDefault="002C033E" w:rsidP="00D501F9">
            <w:pPr>
              <w:snapToGrid w:val="0"/>
              <w:spacing w:line="240" w:lineRule="exact"/>
              <w:ind w:right="2"/>
              <w:jc w:val="center"/>
              <w:rPr>
                <w:rFonts w:cs="Times New Roman"/>
                <w:b/>
                <w:bCs/>
                <w:sz w:val="18"/>
                <w:szCs w:val="18"/>
                <w:lang w:val="en-US"/>
              </w:rPr>
            </w:pPr>
            <w:r w:rsidRPr="00A467EA">
              <w:rPr>
                <w:rFonts w:cs="Times New Roman"/>
                <w:b/>
                <w:bCs/>
                <w:sz w:val="18"/>
                <w:szCs w:val="18"/>
                <w:cs/>
              </w:rPr>
              <w:t>2024</w:t>
            </w:r>
          </w:p>
        </w:tc>
      </w:tr>
      <w:tr w:rsidR="00706845" w:rsidRPr="00A467EA" w14:paraId="1086DCF8" w14:textId="77777777" w:rsidTr="00CA0103">
        <w:trPr>
          <w:trHeight w:val="216"/>
        </w:trPr>
        <w:tc>
          <w:tcPr>
            <w:tcW w:w="2819" w:type="pct"/>
            <w:shd w:val="clear" w:color="auto" w:fill="auto"/>
            <w:vAlign w:val="bottom"/>
          </w:tcPr>
          <w:p w14:paraId="79206C64" w14:textId="77777777" w:rsidR="00706845" w:rsidRPr="00A467EA" w:rsidRDefault="00706845" w:rsidP="00D501F9">
            <w:pPr>
              <w:pStyle w:val="BodyTextIndent"/>
              <w:snapToGrid w:val="0"/>
              <w:spacing w:line="240" w:lineRule="exact"/>
              <w:ind w:right="2" w:hanging="630"/>
              <w:rPr>
                <w:rFonts w:cs="Times New Roman"/>
                <w:b/>
                <w:bCs/>
                <w:sz w:val="18"/>
                <w:szCs w:val="18"/>
              </w:rPr>
            </w:pPr>
            <w:r w:rsidRPr="00A467EA">
              <w:rPr>
                <w:rFonts w:cs="Times New Roman"/>
                <w:b/>
                <w:bCs/>
                <w:sz w:val="18"/>
                <w:szCs w:val="18"/>
              </w:rPr>
              <w:t>Subsidiaries</w:t>
            </w:r>
          </w:p>
        </w:tc>
        <w:tc>
          <w:tcPr>
            <w:tcW w:w="1139" w:type="pct"/>
            <w:shd w:val="clear" w:color="auto" w:fill="auto"/>
            <w:vAlign w:val="bottom"/>
          </w:tcPr>
          <w:p w14:paraId="6BEB2951" w14:textId="77777777" w:rsidR="00706845" w:rsidRPr="00A467EA" w:rsidRDefault="00706845" w:rsidP="00D501F9">
            <w:pPr>
              <w:tabs>
                <w:tab w:val="left" w:pos="540"/>
              </w:tabs>
              <w:snapToGrid w:val="0"/>
              <w:spacing w:line="240" w:lineRule="exact"/>
              <w:ind w:right="2"/>
              <w:jc w:val="center"/>
              <w:rPr>
                <w:rFonts w:cs="Times New Roman"/>
                <w:b/>
                <w:bCs/>
                <w:sz w:val="18"/>
                <w:szCs w:val="18"/>
              </w:rPr>
            </w:pPr>
          </w:p>
        </w:tc>
        <w:tc>
          <w:tcPr>
            <w:tcW w:w="54" w:type="pct"/>
            <w:shd w:val="clear" w:color="auto" w:fill="auto"/>
            <w:vAlign w:val="bottom"/>
          </w:tcPr>
          <w:p w14:paraId="379D0555" w14:textId="77777777" w:rsidR="00706845" w:rsidRPr="00A467EA" w:rsidRDefault="00706845" w:rsidP="00D501F9">
            <w:pPr>
              <w:snapToGrid w:val="0"/>
              <w:spacing w:line="240" w:lineRule="exact"/>
              <w:ind w:right="2"/>
              <w:jc w:val="center"/>
              <w:rPr>
                <w:rFonts w:cs="Times New Roman"/>
                <w:b/>
                <w:bCs/>
                <w:sz w:val="18"/>
                <w:szCs w:val="18"/>
              </w:rPr>
            </w:pPr>
          </w:p>
        </w:tc>
        <w:tc>
          <w:tcPr>
            <w:tcW w:w="988" w:type="pct"/>
            <w:shd w:val="clear" w:color="auto" w:fill="auto"/>
            <w:vAlign w:val="bottom"/>
          </w:tcPr>
          <w:p w14:paraId="1DE25FEE" w14:textId="77777777" w:rsidR="00706845" w:rsidRPr="00A467EA" w:rsidRDefault="00706845" w:rsidP="00D501F9">
            <w:pPr>
              <w:snapToGrid w:val="0"/>
              <w:spacing w:line="240" w:lineRule="exact"/>
              <w:ind w:right="2"/>
              <w:jc w:val="center"/>
              <w:rPr>
                <w:rFonts w:cs="Times New Roman"/>
                <w:b/>
                <w:bCs/>
                <w:sz w:val="18"/>
                <w:szCs w:val="18"/>
              </w:rPr>
            </w:pPr>
          </w:p>
        </w:tc>
      </w:tr>
      <w:tr w:rsidR="00532CE1" w:rsidRPr="00A467EA" w14:paraId="0D5E994E" w14:textId="77777777" w:rsidTr="00CA0103">
        <w:trPr>
          <w:trHeight w:val="216"/>
        </w:trPr>
        <w:tc>
          <w:tcPr>
            <w:tcW w:w="2819" w:type="pct"/>
            <w:shd w:val="clear" w:color="auto" w:fill="auto"/>
            <w:vAlign w:val="bottom"/>
          </w:tcPr>
          <w:p w14:paraId="20D7CFB7" w14:textId="77777777" w:rsidR="00532CE1" w:rsidRPr="00A467EA" w:rsidRDefault="00532CE1" w:rsidP="00532CE1">
            <w:pPr>
              <w:pStyle w:val="BodyTextIndent"/>
              <w:tabs>
                <w:tab w:val="left" w:pos="4680"/>
              </w:tabs>
              <w:snapToGrid w:val="0"/>
              <w:spacing w:line="240" w:lineRule="exact"/>
              <w:ind w:left="270" w:right="2"/>
              <w:jc w:val="left"/>
              <w:rPr>
                <w:rFonts w:cs="Times New Roman"/>
                <w:sz w:val="18"/>
                <w:szCs w:val="18"/>
                <w:cs/>
              </w:rPr>
            </w:pPr>
            <w:r w:rsidRPr="00A467EA">
              <w:rPr>
                <w:rFonts w:cs="Times New Roman"/>
                <w:sz w:val="18"/>
                <w:szCs w:val="18"/>
                <w:cs/>
              </w:rPr>
              <w:t xml:space="preserve">    </w:t>
            </w:r>
            <w:r w:rsidRPr="00A467EA">
              <w:rPr>
                <w:rFonts w:cs="Times New Roman"/>
                <w:sz w:val="18"/>
                <w:szCs w:val="18"/>
              </w:rPr>
              <w:t>ACS Servicing (Thailand) Company Limited</w:t>
            </w:r>
          </w:p>
        </w:tc>
        <w:tc>
          <w:tcPr>
            <w:tcW w:w="1139" w:type="pct"/>
            <w:shd w:val="clear" w:color="auto" w:fill="auto"/>
            <w:vAlign w:val="bottom"/>
          </w:tcPr>
          <w:p w14:paraId="12486D1C" w14:textId="5F888C10"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2024</w:t>
            </w:r>
          </w:p>
        </w:tc>
        <w:tc>
          <w:tcPr>
            <w:tcW w:w="54" w:type="pct"/>
            <w:shd w:val="clear" w:color="auto" w:fill="auto"/>
            <w:vAlign w:val="bottom"/>
          </w:tcPr>
          <w:p w14:paraId="7F8E858A" w14:textId="77777777" w:rsidR="00532CE1" w:rsidRPr="00A467EA" w:rsidRDefault="00532CE1" w:rsidP="00532CE1">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19A5EC15" w14:textId="35B0F01E"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2023</w:t>
            </w:r>
          </w:p>
        </w:tc>
      </w:tr>
      <w:tr w:rsidR="00532CE1" w:rsidRPr="00A467EA" w14:paraId="3EDDB1F3" w14:textId="77777777">
        <w:trPr>
          <w:trHeight w:val="216"/>
        </w:trPr>
        <w:tc>
          <w:tcPr>
            <w:tcW w:w="2819" w:type="pct"/>
            <w:shd w:val="clear" w:color="auto" w:fill="auto"/>
            <w:vAlign w:val="bottom"/>
          </w:tcPr>
          <w:p w14:paraId="012BF73E" w14:textId="4C9E2675" w:rsidR="00532CE1" w:rsidRPr="00A467EA" w:rsidRDefault="00532CE1" w:rsidP="00532CE1">
            <w:pPr>
              <w:pStyle w:val="BodyTextIndent"/>
              <w:tabs>
                <w:tab w:val="left" w:pos="4680"/>
              </w:tabs>
              <w:snapToGrid w:val="0"/>
              <w:spacing w:line="240" w:lineRule="exact"/>
              <w:ind w:left="360" w:right="2" w:hanging="90"/>
              <w:jc w:val="left"/>
              <w:rPr>
                <w:rFonts w:cs="Times New Roman"/>
                <w:sz w:val="18"/>
                <w:szCs w:val="18"/>
                <w:cs/>
              </w:rPr>
            </w:pPr>
            <w:r w:rsidRPr="00A467EA">
              <w:rPr>
                <w:rFonts w:cs="Times New Roman"/>
                <w:sz w:val="18"/>
                <w:szCs w:val="18"/>
                <w:cs/>
              </w:rPr>
              <w:t xml:space="preserve">    </w:t>
            </w:r>
            <w:r w:rsidRPr="00A467EA">
              <w:rPr>
                <w:rFonts w:cs="Times New Roman"/>
                <w:sz w:val="18"/>
                <w:szCs w:val="18"/>
              </w:rPr>
              <w:t>ACSI (Thailand) Co., Ltd.</w:t>
            </w:r>
          </w:p>
        </w:tc>
        <w:tc>
          <w:tcPr>
            <w:tcW w:w="1139" w:type="pct"/>
            <w:shd w:val="clear" w:color="auto" w:fill="auto"/>
          </w:tcPr>
          <w:p w14:paraId="0EB8B7F4" w14:textId="0E0B4720"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2024</w:t>
            </w:r>
          </w:p>
        </w:tc>
        <w:tc>
          <w:tcPr>
            <w:tcW w:w="54" w:type="pct"/>
            <w:shd w:val="clear" w:color="auto" w:fill="auto"/>
            <w:vAlign w:val="bottom"/>
          </w:tcPr>
          <w:p w14:paraId="5F75C87B" w14:textId="77777777" w:rsidR="00532CE1" w:rsidRPr="00A467EA" w:rsidRDefault="00532CE1" w:rsidP="00532CE1">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44990EE8" w14:textId="5A4F871A"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2023</w:t>
            </w:r>
          </w:p>
        </w:tc>
      </w:tr>
      <w:tr w:rsidR="00532CE1" w:rsidRPr="00A467EA" w14:paraId="795EE56A" w14:textId="77777777">
        <w:trPr>
          <w:trHeight w:val="216"/>
        </w:trPr>
        <w:tc>
          <w:tcPr>
            <w:tcW w:w="2819" w:type="pct"/>
            <w:shd w:val="clear" w:color="auto" w:fill="auto"/>
            <w:vAlign w:val="bottom"/>
          </w:tcPr>
          <w:p w14:paraId="5A007EAF" w14:textId="77777777" w:rsidR="00532CE1" w:rsidRPr="00A467EA" w:rsidRDefault="00532CE1" w:rsidP="00532CE1">
            <w:pPr>
              <w:pStyle w:val="BodyTextIndent"/>
              <w:tabs>
                <w:tab w:val="left" w:pos="4680"/>
              </w:tabs>
              <w:snapToGrid w:val="0"/>
              <w:spacing w:line="240" w:lineRule="exact"/>
              <w:ind w:left="360" w:right="2" w:hanging="90"/>
              <w:jc w:val="left"/>
              <w:rPr>
                <w:rFonts w:cs="Times New Roman"/>
                <w:sz w:val="18"/>
                <w:szCs w:val="18"/>
                <w:cs/>
              </w:rPr>
            </w:pPr>
            <w:r w:rsidRPr="00A467EA">
              <w:rPr>
                <w:rFonts w:cs="Times New Roman"/>
                <w:sz w:val="18"/>
                <w:szCs w:val="18"/>
                <w:cs/>
              </w:rPr>
              <w:t xml:space="preserve">    </w:t>
            </w:r>
            <w:r w:rsidRPr="00A467EA">
              <w:rPr>
                <w:rFonts w:cs="Times New Roman"/>
                <w:sz w:val="18"/>
                <w:szCs w:val="18"/>
              </w:rPr>
              <w:t>AEON Specialized Bank (Cambodia) Plc.</w:t>
            </w:r>
          </w:p>
        </w:tc>
        <w:tc>
          <w:tcPr>
            <w:tcW w:w="1139" w:type="pct"/>
            <w:shd w:val="clear" w:color="auto" w:fill="auto"/>
          </w:tcPr>
          <w:p w14:paraId="6008DD62" w14:textId="61B44F58"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2024</w:t>
            </w:r>
          </w:p>
        </w:tc>
        <w:tc>
          <w:tcPr>
            <w:tcW w:w="54" w:type="pct"/>
            <w:shd w:val="clear" w:color="auto" w:fill="auto"/>
            <w:vAlign w:val="bottom"/>
          </w:tcPr>
          <w:p w14:paraId="4F21E253" w14:textId="77777777" w:rsidR="00532CE1" w:rsidRPr="00A467EA" w:rsidRDefault="00532CE1" w:rsidP="00532CE1">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61F46F4E" w14:textId="45EDB552"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2023</w:t>
            </w:r>
          </w:p>
        </w:tc>
      </w:tr>
      <w:tr w:rsidR="00532CE1" w:rsidRPr="00A467EA" w14:paraId="4228431D" w14:textId="77777777">
        <w:trPr>
          <w:trHeight w:val="216"/>
        </w:trPr>
        <w:tc>
          <w:tcPr>
            <w:tcW w:w="2819" w:type="pct"/>
            <w:shd w:val="clear" w:color="auto" w:fill="auto"/>
            <w:vAlign w:val="bottom"/>
          </w:tcPr>
          <w:p w14:paraId="48940ACB" w14:textId="77777777" w:rsidR="00532CE1" w:rsidRPr="00A467EA" w:rsidRDefault="00532CE1" w:rsidP="00532CE1">
            <w:pPr>
              <w:pStyle w:val="BodyTextIndent"/>
              <w:tabs>
                <w:tab w:val="left" w:pos="4680"/>
              </w:tabs>
              <w:snapToGrid w:val="0"/>
              <w:spacing w:line="240" w:lineRule="exact"/>
              <w:ind w:left="360" w:right="2" w:hanging="90"/>
              <w:jc w:val="left"/>
              <w:rPr>
                <w:rFonts w:cs="Times New Roman"/>
                <w:sz w:val="18"/>
                <w:szCs w:val="18"/>
                <w:cs/>
              </w:rPr>
            </w:pPr>
            <w:r w:rsidRPr="00A467EA">
              <w:rPr>
                <w:rFonts w:cs="Times New Roman"/>
                <w:sz w:val="18"/>
                <w:szCs w:val="18"/>
                <w:cs/>
              </w:rPr>
              <w:t xml:space="preserve">    </w:t>
            </w:r>
            <w:r w:rsidRPr="00A467EA">
              <w:rPr>
                <w:rFonts w:cs="Times New Roman"/>
                <w:sz w:val="18"/>
                <w:szCs w:val="18"/>
              </w:rPr>
              <w:t>AEON Microfinance (Myanmar) Company Limited</w:t>
            </w:r>
          </w:p>
        </w:tc>
        <w:tc>
          <w:tcPr>
            <w:tcW w:w="1139" w:type="pct"/>
            <w:shd w:val="clear" w:color="auto" w:fill="auto"/>
          </w:tcPr>
          <w:p w14:paraId="726EEE2D" w14:textId="788AEA4A" w:rsidR="00532CE1" w:rsidRPr="00A467EA" w:rsidRDefault="00DE78E8"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 xml:space="preserve">September </w:t>
            </w:r>
            <w:r w:rsidR="00532CE1" w:rsidRPr="00A467EA">
              <w:rPr>
                <w:rFonts w:cs="Times New Roman"/>
                <w:sz w:val="18"/>
                <w:szCs w:val="18"/>
              </w:rPr>
              <w:t>3</w:t>
            </w:r>
            <w:r w:rsidR="00701A78" w:rsidRPr="00A467EA">
              <w:rPr>
                <w:rFonts w:cs="Times New Roman"/>
                <w:sz w:val="18"/>
                <w:szCs w:val="18"/>
              </w:rPr>
              <w:t>0</w:t>
            </w:r>
            <w:r w:rsidR="00532CE1" w:rsidRPr="00A467EA">
              <w:rPr>
                <w:rFonts w:cs="Times New Roman"/>
                <w:sz w:val="18"/>
                <w:szCs w:val="18"/>
              </w:rPr>
              <w:t>, 2024</w:t>
            </w:r>
          </w:p>
        </w:tc>
        <w:tc>
          <w:tcPr>
            <w:tcW w:w="54" w:type="pct"/>
            <w:shd w:val="clear" w:color="auto" w:fill="auto"/>
            <w:vAlign w:val="bottom"/>
          </w:tcPr>
          <w:p w14:paraId="24B42BC9" w14:textId="77777777" w:rsidR="00532CE1" w:rsidRPr="00A467EA" w:rsidRDefault="00532CE1" w:rsidP="00532CE1">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F00862D" w14:textId="1DA33E59"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2023</w:t>
            </w:r>
          </w:p>
        </w:tc>
      </w:tr>
      <w:tr w:rsidR="00532CE1" w:rsidRPr="00A467EA" w14:paraId="7C6F7846" w14:textId="77777777">
        <w:trPr>
          <w:trHeight w:val="216"/>
        </w:trPr>
        <w:tc>
          <w:tcPr>
            <w:tcW w:w="2819" w:type="pct"/>
            <w:shd w:val="clear" w:color="auto" w:fill="auto"/>
            <w:vAlign w:val="bottom"/>
          </w:tcPr>
          <w:p w14:paraId="1DA3966A" w14:textId="77777777" w:rsidR="00532CE1" w:rsidRPr="00A467EA" w:rsidRDefault="00532CE1" w:rsidP="00532CE1">
            <w:pPr>
              <w:pStyle w:val="BodyTextIndent"/>
              <w:tabs>
                <w:tab w:val="left" w:pos="4680"/>
              </w:tabs>
              <w:snapToGrid w:val="0"/>
              <w:spacing w:line="240" w:lineRule="exact"/>
              <w:ind w:left="270" w:right="2"/>
              <w:jc w:val="left"/>
              <w:rPr>
                <w:rFonts w:cs="Times New Roman"/>
                <w:sz w:val="18"/>
                <w:szCs w:val="18"/>
                <w:cs/>
              </w:rPr>
            </w:pPr>
            <w:r w:rsidRPr="00A467EA">
              <w:rPr>
                <w:rFonts w:cs="Times New Roman"/>
                <w:sz w:val="18"/>
                <w:szCs w:val="18"/>
                <w:cs/>
              </w:rPr>
              <w:t xml:space="preserve">    </w:t>
            </w:r>
            <w:r w:rsidRPr="00A467EA">
              <w:rPr>
                <w:rFonts w:cs="Times New Roman"/>
                <w:sz w:val="18"/>
                <w:szCs w:val="18"/>
              </w:rPr>
              <w:t>AEON Leasing Service (Lao) Company Limited</w:t>
            </w:r>
            <w:r w:rsidRPr="00A467EA">
              <w:rPr>
                <w:rFonts w:cs="Times New Roman"/>
                <w:sz w:val="18"/>
                <w:szCs w:val="18"/>
                <w:cs/>
              </w:rPr>
              <w:t xml:space="preserve"> </w:t>
            </w:r>
          </w:p>
        </w:tc>
        <w:tc>
          <w:tcPr>
            <w:tcW w:w="1139" w:type="pct"/>
            <w:shd w:val="clear" w:color="auto" w:fill="auto"/>
          </w:tcPr>
          <w:p w14:paraId="27CE230C" w14:textId="19BEE1A3"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2024</w:t>
            </w:r>
          </w:p>
        </w:tc>
        <w:tc>
          <w:tcPr>
            <w:tcW w:w="54" w:type="pct"/>
            <w:shd w:val="clear" w:color="auto" w:fill="auto"/>
            <w:vAlign w:val="bottom"/>
          </w:tcPr>
          <w:p w14:paraId="2A23423A" w14:textId="77777777" w:rsidR="00532CE1" w:rsidRPr="00A467EA" w:rsidRDefault="00532CE1" w:rsidP="00532CE1">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5B06DC2" w14:textId="5D58E4D3"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2023</w:t>
            </w:r>
          </w:p>
        </w:tc>
      </w:tr>
      <w:tr w:rsidR="00532CE1" w:rsidRPr="00A467EA" w14:paraId="083FCE22" w14:textId="77777777">
        <w:trPr>
          <w:trHeight w:val="216"/>
        </w:trPr>
        <w:tc>
          <w:tcPr>
            <w:tcW w:w="2819" w:type="pct"/>
            <w:shd w:val="clear" w:color="auto" w:fill="auto"/>
            <w:vAlign w:val="bottom"/>
          </w:tcPr>
          <w:p w14:paraId="5D9602BE" w14:textId="4B95EAE1" w:rsidR="00532CE1" w:rsidRPr="00A467EA" w:rsidRDefault="00532CE1" w:rsidP="00532CE1">
            <w:pPr>
              <w:pStyle w:val="BodyTextIndent"/>
              <w:tabs>
                <w:tab w:val="left" w:pos="4680"/>
              </w:tabs>
              <w:snapToGrid w:val="0"/>
              <w:spacing w:line="240" w:lineRule="exact"/>
              <w:ind w:left="270" w:right="2"/>
              <w:jc w:val="left"/>
              <w:rPr>
                <w:rFonts w:cs="Times New Roman"/>
                <w:sz w:val="18"/>
                <w:szCs w:val="18"/>
                <w:cs/>
              </w:rPr>
            </w:pPr>
            <w:r w:rsidRPr="00A467EA">
              <w:rPr>
                <w:rFonts w:cs="Times New Roman"/>
                <w:sz w:val="18"/>
                <w:szCs w:val="18"/>
              </w:rPr>
              <w:t xml:space="preserve">    AEON Asset Management (Thailand) Co., Ltd.</w:t>
            </w:r>
          </w:p>
        </w:tc>
        <w:tc>
          <w:tcPr>
            <w:tcW w:w="1139" w:type="pct"/>
            <w:shd w:val="clear" w:color="auto" w:fill="auto"/>
          </w:tcPr>
          <w:p w14:paraId="5EF42849" w14:textId="4AE2EC4D"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2024</w:t>
            </w:r>
          </w:p>
        </w:tc>
        <w:tc>
          <w:tcPr>
            <w:tcW w:w="54" w:type="pct"/>
            <w:shd w:val="clear" w:color="auto" w:fill="auto"/>
            <w:vAlign w:val="bottom"/>
          </w:tcPr>
          <w:p w14:paraId="57BA5C9F" w14:textId="77777777" w:rsidR="00532CE1" w:rsidRPr="00A467EA" w:rsidRDefault="00532CE1" w:rsidP="00532CE1">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3803361" w14:textId="1FCDFA8E" w:rsidR="00532CE1" w:rsidRPr="00A467EA" w:rsidRDefault="00532CE1" w:rsidP="00532CE1">
            <w:pPr>
              <w:pStyle w:val="BodyTextIndent"/>
              <w:snapToGrid w:val="0"/>
              <w:spacing w:line="240" w:lineRule="exact"/>
              <w:ind w:right="89" w:hanging="809"/>
              <w:jc w:val="center"/>
              <w:rPr>
                <w:rFonts w:cs="Times New Roman"/>
                <w:sz w:val="18"/>
                <w:szCs w:val="18"/>
              </w:rPr>
            </w:pPr>
            <w:r w:rsidRPr="00A467EA">
              <w:rPr>
                <w:rFonts w:cs="Times New Roman"/>
                <w:sz w:val="18"/>
                <w:szCs w:val="18"/>
              </w:rPr>
              <w:t>December 31, 2023</w:t>
            </w:r>
          </w:p>
        </w:tc>
      </w:tr>
      <w:tr w:rsidR="00532CE1" w:rsidRPr="00A467EA" w14:paraId="6F142303" w14:textId="77777777" w:rsidTr="00E376D3">
        <w:trPr>
          <w:trHeight w:val="288"/>
        </w:trPr>
        <w:tc>
          <w:tcPr>
            <w:tcW w:w="2819" w:type="pct"/>
            <w:shd w:val="clear" w:color="auto" w:fill="auto"/>
            <w:vAlign w:val="bottom"/>
          </w:tcPr>
          <w:p w14:paraId="5B661C99" w14:textId="77777777" w:rsidR="00532CE1" w:rsidRPr="00A467EA" w:rsidRDefault="00532CE1" w:rsidP="00532CE1">
            <w:pPr>
              <w:pStyle w:val="BodyTextIndent"/>
              <w:tabs>
                <w:tab w:val="left" w:pos="4680"/>
              </w:tabs>
              <w:snapToGrid w:val="0"/>
              <w:spacing w:line="160" w:lineRule="exact"/>
              <w:ind w:left="270" w:right="2"/>
              <w:jc w:val="left"/>
              <w:rPr>
                <w:rFonts w:cs="Times New Roman"/>
                <w:sz w:val="18"/>
                <w:szCs w:val="18"/>
              </w:rPr>
            </w:pPr>
          </w:p>
        </w:tc>
        <w:tc>
          <w:tcPr>
            <w:tcW w:w="1139" w:type="pct"/>
            <w:shd w:val="clear" w:color="auto" w:fill="auto"/>
            <w:vAlign w:val="bottom"/>
          </w:tcPr>
          <w:p w14:paraId="77640D7E" w14:textId="77777777" w:rsidR="00532CE1" w:rsidRPr="00A467EA" w:rsidRDefault="00532CE1" w:rsidP="00532CE1">
            <w:pPr>
              <w:pStyle w:val="BodyTextIndent"/>
              <w:snapToGrid w:val="0"/>
              <w:spacing w:line="160" w:lineRule="exact"/>
              <w:ind w:right="89" w:hanging="809"/>
              <w:jc w:val="center"/>
              <w:rPr>
                <w:rFonts w:cs="Times New Roman"/>
                <w:sz w:val="18"/>
                <w:szCs w:val="18"/>
              </w:rPr>
            </w:pPr>
          </w:p>
        </w:tc>
        <w:tc>
          <w:tcPr>
            <w:tcW w:w="54" w:type="pct"/>
            <w:shd w:val="clear" w:color="auto" w:fill="auto"/>
            <w:vAlign w:val="bottom"/>
          </w:tcPr>
          <w:p w14:paraId="54669AE6" w14:textId="77777777" w:rsidR="00532CE1" w:rsidRPr="00A467EA" w:rsidRDefault="00532CE1" w:rsidP="00532CE1">
            <w:pPr>
              <w:pStyle w:val="BodyTextIndent"/>
              <w:snapToGrid w:val="0"/>
              <w:spacing w:line="160" w:lineRule="exact"/>
              <w:ind w:right="2"/>
              <w:jc w:val="center"/>
              <w:rPr>
                <w:rFonts w:cs="Times New Roman"/>
                <w:sz w:val="18"/>
                <w:szCs w:val="18"/>
                <w:cs/>
              </w:rPr>
            </w:pPr>
          </w:p>
        </w:tc>
        <w:tc>
          <w:tcPr>
            <w:tcW w:w="988" w:type="pct"/>
            <w:shd w:val="clear" w:color="auto" w:fill="auto"/>
            <w:vAlign w:val="bottom"/>
          </w:tcPr>
          <w:p w14:paraId="7F515AC5" w14:textId="77777777" w:rsidR="00532CE1" w:rsidRPr="00A467EA" w:rsidRDefault="00532CE1" w:rsidP="00532CE1">
            <w:pPr>
              <w:pStyle w:val="BodyTextIndent"/>
              <w:snapToGrid w:val="0"/>
              <w:spacing w:line="160" w:lineRule="exact"/>
              <w:ind w:right="89" w:hanging="809"/>
              <w:jc w:val="center"/>
              <w:rPr>
                <w:rFonts w:cs="Times New Roman"/>
                <w:sz w:val="18"/>
                <w:szCs w:val="18"/>
              </w:rPr>
            </w:pPr>
          </w:p>
        </w:tc>
      </w:tr>
    </w:tbl>
    <w:p w14:paraId="53F2904F" w14:textId="77777777" w:rsidR="00353B0C" w:rsidRPr="00A467EA" w:rsidRDefault="00353B0C" w:rsidP="00D501F9">
      <w:pPr>
        <w:spacing w:before="120" w:after="120"/>
        <w:ind w:left="1252" w:hanging="806"/>
        <w:jc w:val="thaiDistribute"/>
        <w:rPr>
          <w:rFonts w:cs="Times New Roman"/>
          <w:sz w:val="24"/>
          <w:szCs w:val="24"/>
          <w:lang w:val="en-US"/>
        </w:rPr>
      </w:pPr>
    </w:p>
    <w:p w14:paraId="1DE9593A" w14:textId="51D35DA6" w:rsidR="00995E4A" w:rsidRPr="00A467EA" w:rsidRDefault="00B73EF7" w:rsidP="00D501F9">
      <w:pPr>
        <w:spacing w:before="120" w:after="120"/>
        <w:ind w:left="1252" w:hanging="806"/>
        <w:jc w:val="thaiDistribute"/>
        <w:rPr>
          <w:rFonts w:cs="Times New Roman"/>
          <w:sz w:val="24"/>
          <w:szCs w:val="24"/>
          <w:lang w:val="en-US"/>
        </w:rPr>
      </w:pPr>
      <w:r w:rsidRPr="00A467EA">
        <w:rPr>
          <w:rFonts w:cs="Times New Roman"/>
          <w:sz w:val="24"/>
          <w:szCs w:val="24"/>
          <w:lang w:val="en-US"/>
        </w:rPr>
        <w:lastRenderedPageBreak/>
        <w:t>2</w:t>
      </w:r>
      <w:r w:rsidR="006E2EF0" w:rsidRPr="00A467EA">
        <w:rPr>
          <w:rFonts w:cs="Times New Roman"/>
          <w:sz w:val="24"/>
          <w:szCs w:val="24"/>
          <w:lang w:val="en-US"/>
        </w:rPr>
        <w:t>.</w:t>
      </w:r>
      <w:r w:rsidR="00995E4A" w:rsidRPr="00A467EA">
        <w:rPr>
          <w:rFonts w:cs="Times New Roman"/>
          <w:sz w:val="24"/>
          <w:szCs w:val="24"/>
          <w:lang w:val="en-US"/>
        </w:rPr>
        <w:t>6</w:t>
      </w:r>
      <w:r w:rsidR="00375496" w:rsidRPr="00A467EA">
        <w:rPr>
          <w:rFonts w:cs="Times New Roman"/>
          <w:sz w:val="24"/>
          <w:szCs w:val="24"/>
          <w:lang w:val="en-US"/>
        </w:rPr>
        <w:tab/>
      </w:r>
      <w:r w:rsidRPr="00A467EA">
        <w:rPr>
          <w:rFonts w:cs="Times New Roman"/>
          <w:sz w:val="24"/>
          <w:szCs w:val="24"/>
          <w:lang w:val="en-US"/>
        </w:rPr>
        <w:t>Thai Financial Reporting Standards</w:t>
      </w:r>
      <w:r w:rsidR="00E86F5F" w:rsidRPr="00A467EA">
        <w:rPr>
          <w:rFonts w:cs="Times New Roman"/>
          <w:sz w:val="24"/>
          <w:szCs w:val="24"/>
          <w:lang w:val="en-US"/>
        </w:rPr>
        <w:t xml:space="preserve"> affecting the presentation and</w:t>
      </w:r>
      <w:r w:rsidRPr="00A467EA">
        <w:rPr>
          <w:rFonts w:cs="Times New Roman"/>
          <w:sz w:val="24"/>
          <w:szCs w:val="24"/>
          <w:lang w:val="en-US"/>
        </w:rPr>
        <w:t xml:space="preserve"> disclosure in the current year financial statements</w:t>
      </w:r>
    </w:p>
    <w:p w14:paraId="1B489C97" w14:textId="0F299677" w:rsidR="006C38E9" w:rsidRPr="00A467EA" w:rsidRDefault="006C38E9" w:rsidP="006C38E9">
      <w:pPr>
        <w:spacing w:after="240"/>
        <w:ind w:left="1267"/>
        <w:jc w:val="both"/>
        <w:rPr>
          <w:rFonts w:cs="Times New Roman"/>
          <w:sz w:val="24"/>
          <w:szCs w:val="24"/>
          <w:lang w:val="en-US"/>
        </w:rPr>
      </w:pPr>
      <w:r w:rsidRPr="00A467EA">
        <w:rPr>
          <w:rFonts w:cs="Times New Roman"/>
          <w:sz w:val="24"/>
          <w:szCs w:val="24"/>
          <w:lang w:val="en-US"/>
        </w:rPr>
        <w:t xml:space="preserve">During the year, </w:t>
      </w:r>
      <w:bookmarkStart w:id="1" w:name="_Hlk191969029"/>
      <w:r w:rsidRPr="00A467EA">
        <w:rPr>
          <w:rFonts w:cs="Times New Roman"/>
          <w:sz w:val="24"/>
          <w:szCs w:val="24"/>
          <w:lang w:val="en-US"/>
        </w:rPr>
        <w:t xml:space="preserve">the Group and the Company have adopted the revised financial reporting standards issued by the Federation of Accounting Professions which are effective for fiscal years beginning on or after January </w:t>
      </w:r>
      <w:r w:rsidRPr="00A467EA">
        <w:rPr>
          <w:rFonts w:cs="Angsana New"/>
          <w:sz w:val="24"/>
          <w:szCs w:val="24"/>
          <w:lang w:val="en-US"/>
        </w:rPr>
        <w:t>1</w:t>
      </w:r>
      <w:r w:rsidRPr="00A467EA">
        <w:rPr>
          <w:rFonts w:cs="Times New Roman"/>
          <w:sz w:val="24"/>
          <w:szCs w:val="24"/>
          <w:lang w:val="en-US"/>
        </w:rPr>
        <w:t xml:space="preserve">, </w:t>
      </w:r>
      <w:r w:rsidRPr="00A467EA">
        <w:rPr>
          <w:rFonts w:cs="Angsana New"/>
          <w:sz w:val="24"/>
          <w:szCs w:val="24"/>
          <w:lang w:val="en-US"/>
        </w:rPr>
        <w:t>2024</w:t>
      </w:r>
      <w:r w:rsidRPr="00A467EA">
        <w:rPr>
          <w:rFonts w:cs="Times New Roman"/>
          <w:sz w:val="24"/>
          <w:szCs w:val="24"/>
          <w:lang w:val="en-US"/>
        </w:rPr>
        <w:t>. These financial reporting standards were aimed at alignment with the corresponding International Financial Reporting Standards, which the changes are to amend the accounting requirements, as follows:</w:t>
      </w:r>
    </w:p>
    <w:p w14:paraId="4BAC18C2" w14:textId="77777777" w:rsidR="006C38E9" w:rsidRPr="00A467EA" w:rsidRDefault="006C38E9" w:rsidP="006C38E9">
      <w:pPr>
        <w:spacing w:after="240"/>
        <w:ind w:left="1437" w:hanging="170"/>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 xml:space="preserve">Thai Accounting Standard No. </w:t>
      </w:r>
      <w:r w:rsidRPr="00A467EA">
        <w:rPr>
          <w:rFonts w:cs="Angsana New"/>
          <w:sz w:val="24"/>
          <w:szCs w:val="24"/>
          <w:lang w:val="en-US"/>
        </w:rPr>
        <w:t>1</w:t>
      </w:r>
      <w:r w:rsidRPr="00A467EA">
        <w:rPr>
          <w:rFonts w:cs="Times New Roman"/>
          <w:sz w:val="24"/>
          <w:szCs w:val="24"/>
          <w:lang w:val="en-US"/>
        </w:rPr>
        <w:t xml:space="preserve"> “Presentation of Financial Statements”, require to disclose the material accounting policy information.</w:t>
      </w:r>
    </w:p>
    <w:p w14:paraId="243EA464" w14:textId="77777777" w:rsidR="006C38E9" w:rsidRPr="00A467EA" w:rsidRDefault="006C38E9" w:rsidP="006C38E9">
      <w:pPr>
        <w:spacing w:after="240"/>
        <w:ind w:left="1437" w:hanging="170"/>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 xml:space="preserve">Thai Accounting Standard No. </w:t>
      </w:r>
      <w:r w:rsidRPr="00A467EA">
        <w:rPr>
          <w:rFonts w:cs="Angsana New"/>
          <w:sz w:val="24"/>
          <w:szCs w:val="24"/>
          <w:lang w:val="en-US"/>
        </w:rPr>
        <w:t>8</w:t>
      </w:r>
      <w:r w:rsidRPr="00A467EA">
        <w:rPr>
          <w:rFonts w:cs="Times New Roman"/>
          <w:sz w:val="24"/>
          <w:szCs w:val="24"/>
          <w:lang w:val="en-US"/>
        </w:rPr>
        <w:t xml:space="preserve"> “Accounting Policies, Changes in Accounting Estimates and Errors”, amend the definition of accounting estimates.</w:t>
      </w:r>
    </w:p>
    <w:p w14:paraId="123568F9" w14:textId="77777777" w:rsidR="006C38E9" w:rsidRPr="00A467EA" w:rsidRDefault="006C38E9" w:rsidP="006C38E9">
      <w:pPr>
        <w:spacing w:after="240"/>
        <w:ind w:left="1437" w:hanging="170"/>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 xml:space="preserve">Thai Accounting Standard No. </w:t>
      </w:r>
      <w:r w:rsidRPr="00A467EA">
        <w:rPr>
          <w:rFonts w:cs="Angsana New"/>
          <w:sz w:val="24"/>
          <w:szCs w:val="24"/>
          <w:lang w:val="en-US"/>
        </w:rPr>
        <w:t>12</w:t>
      </w:r>
      <w:r w:rsidRPr="00A467EA">
        <w:rPr>
          <w:rFonts w:cs="Times New Roman"/>
          <w:sz w:val="24"/>
          <w:szCs w:val="24"/>
          <w:lang w:val="en-US"/>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0FB93953" w14:textId="1950D83E" w:rsidR="00B40323" w:rsidRPr="00A467EA" w:rsidRDefault="006C38E9" w:rsidP="006C38E9">
      <w:pPr>
        <w:spacing w:after="240"/>
        <w:ind w:left="1267"/>
        <w:jc w:val="both"/>
        <w:rPr>
          <w:rFonts w:cs="Times New Roman"/>
          <w:sz w:val="24"/>
          <w:szCs w:val="24"/>
          <w:lang w:val="en-US"/>
        </w:rPr>
      </w:pPr>
      <w:r w:rsidRPr="00A467EA">
        <w:rPr>
          <w:rFonts w:cs="Times New Roman"/>
          <w:sz w:val="24"/>
          <w:szCs w:val="24"/>
          <w:lang w:val="en-US"/>
        </w:rPr>
        <w:t>The adoption of these financial reporting standards does not have any significant impact on the Group and the Company’s financial statements</w:t>
      </w:r>
      <w:bookmarkEnd w:id="1"/>
      <w:r w:rsidRPr="00A467EA">
        <w:rPr>
          <w:rFonts w:cs="Times New Roman"/>
          <w:sz w:val="24"/>
          <w:szCs w:val="24"/>
          <w:lang w:val="en-US"/>
        </w:rPr>
        <w:t>.</w:t>
      </w:r>
    </w:p>
    <w:p w14:paraId="04608002" w14:textId="73B3458B" w:rsidR="00B73EF7" w:rsidRPr="00A467EA" w:rsidRDefault="00B73EF7" w:rsidP="00D501F9">
      <w:pPr>
        <w:spacing w:after="120"/>
        <w:ind w:left="1252" w:hanging="806"/>
        <w:jc w:val="thaiDistribute"/>
        <w:rPr>
          <w:rFonts w:cs="Times New Roman"/>
          <w:spacing w:val="-6"/>
          <w:sz w:val="24"/>
          <w:szCs w:val="24"/>
          <w:lang w:val="en-US"/>
        </w:rPr>
      </w:pPr>
      <w:r w:rsidRPr="00A467EA">
        <w:rPr>
          <w:rFonts w:cs="Times New Roman"/>
          <w:sz w:val="24"/>
          <w:szCs w:val="24"/>
          <w:lang w:val="en-US"/>
        </w:rPr>
        <w:t>2.</w:t>
      </w:r>
      <w:r w:rsidR="000E3B88" w:rsidRPr="00A467EA">
        <w:rPr>
          <w:rFonts w:cs="Times New Roman"/>
          <w:sz w:val="24"/>
          <w:szCs w:val="24"/>
          <w:lang w:val="en-US"/>
        </w:rPr>
        <w:t>7</w:t>
      </w:r>
      <w:r w:rsidRPr="00A467EA">
        <w:rPr>
          <w:rFonts w:cs="Times New Roman"/>
          <w:sz w:val="24"/>
          <w:szCs w:val="24"/>
          <w:lang w:val="en-US"/>
        </w:rPr>
        <w:tab/>
      </w:r>
      <w:r w:rsidRPr="00A467EA">
        <w:rPr>
          <w:rFonts w:cs="Times New Roman"/>
          <w:spacing w:val="-4"/>
          <w:sz w:val="24"/>
          <w:szCs w:val="24"/>
          <w:lang w:val="en-US"/>
        </w:rPr>
        <w:t>Thai Financial Reporting Standards announced in the Royal Gazette but not yet effective</w:t>
      </w:r>
      <w:r w:rsidRPr="00A467EA">
        <w:rPr>
          <w:rFonts w:cs="Times New Roman"/>
          <w:spacing w:val="-6"/>
          <w:sz w:val="24"/>
          <w:szCs w:val="24"/>
          <w:lang w:val="en-US"/>
        </w:rPr>
        <w:t xml:space="preserve"> </w:t>
      </w:r>
    </w:p>
    <w:p w14:paraId="332A5B7D" w14:textId="77777777" w:rsidR="006C38E9" w:rsidRPr="00A467EA" w:rsidRDefault="006C38E9" w:rsidP="006C38E9">
      <w:pPr>
        <w:spacing w:after="240"/>
        <w:ind w:left="1267"/>
        <w:jc w:val="both"/>
        <w:rPr>
          <w:rFonts w:cs="Times New Roman"/>
          <w:sz w:val="24"/>
          <w:szCs w:val="24"/>
          <w:lang w:val="en-US"/>
        </w:rPr>
      </w:pPr>
      <w:r w:rsidRPr="00A467EA">
        <w:rPr>
          <w:rFonts w:cs="Times New Roman"/>
          <w:spacing w:val="-2"/>
          <w:sz w:val="24"/>
          <w:szCs w:val="24"/>
          <w:lang w:val="en-US"/>
        </w:rPr>
        <w:t>T</w:t>
      </w:r>
      <w:r w:rsidRPr="00A467EA">
        <w:rPr>
          <w:rFonts w:cs="Times New Roman"/>
          <w:spacing w:val="-2"/>
          <w:sz w:val="24"/>
          <w:szCs w:val="24"/>
          <w:lang w:val="en-GB"/>
        </w:rPr>
        <w:t>he revised TFRSs were announced in the Royal Gazette which will be effective for the financial statements for the period beginning on or after January 1, 2025 onwards.</w:t>
      </w:r>
      <w:r w:rsidRPr="00A467EA">
        <w:rPr>
          <w:rFonts w:cs="Times New Roman"/>
          <w:sz w:val="24"/>
          <w:szCs w:val="24"/>
          <w:lang w:val="en-GB"/>
        </w:rPr>
        <w:t xml:space="preserve"> </w:t>
      </w:r>
      <w:r w:rsidRPr="00A467EA">
        <w:rPr>
          <w:rFonts w:cs="Times New Roman"/>
          <w:spacing w:val="-4"/>
          <w:sz w:val="24"/>
          <w:szCs w:val="24"/>
          <w:lang w:val="en-US"/>
        </w:rPr>
        <w:t xml:space="preserve">These financial reporting standards were aimed at alignment with the corresponding International Financial Reporting Standards, which </w:t>
      </w:r>
      <w:r w:rsidRPr="00A467EA">
        <w:rPr>
          <w:rFonts w:cs="Times New Roman"/>
          <w:spacing w:val="-2"/>
          <w:sz w:val="24"/>
          <w:szCs w:val="24"/>
          <w:lang w:val="en-US"/>
        </w:rPr>
        <w:t>the changes are to amend the accounting requirements, as follows:</w:t>
      </w:r>
    </w:p>
    <w:p w14:paraId="7B0494F6" w14:textId="77777777" w:rsidR="006C38E9" w:rsidRPr="00A467EA" w:rsidRDefault="006C38E9" w:rsidP="006C38E9">
      <w:pPr>
        <w:spacing w:after="240"/>
        <w:ind w:left="1267"/>
        <w:jc w:val="both"/>
        <w:rPr>
          <w:rFonts w:cs="Times New Roman"/>
          <w:sz w:val="24"/>
          <w:szCs w:val="24"/>
          <w:u w:val="single"/>
          <w:lang w:val="en-US"/>
        </w:rPr>
      </w:pPr>
      <w:r w:rsidRPr="00A467EA">
        <w:rPr>
          <w:rFonts w:cs="Times New Roman"/>
          <w:sz w:val="24"/>
          <w:szCs w:val="24"/>
          <w:u w:val="single"/>
          <w:lang w:val="en-GB"/>
        </w:rPr>
        <w:t>Thai</w:t>
      </w:r>
      <w:r w:rsidRPr="00A467EA">
        <w:rPr>
          <w:rFonts w:cs="Times New Roman"/>
          <w:sz w:val="24"/>
          <w:szCs w:val="24"/>
          <w:u w:val="single"/>
          <w:lang w:val="en-US"/>
        </w:rPr>
        <w:t xml:space="preserve"> Accounting Standard No. 1 “Presentation of Financial Statements” </w:t>
      </w:r>
    </w:p>
    <w:p w14:paraId="79D3974D" w14:textId="77777777" w:rsidR="006C38E9" w:rsidRPr="00A467EA" w:rsidRDefault="006C38E9" w:rsidP="006C38E9">
      <w:pPr>
        <w:spacing w:after="240"/>
        <w:ind w:left="1267"/>
        <w:jc w:val="both"/>
        <w:rPr>
          <w:rFonts w:cs="Times New Roman"/>
          <w:spacing w:val="-4"/>
          <w:sz w:val="24"/>
          <w:szCs w:val="24"/>
          <w:lang w:val="en-US"/>
        </w:rPr>
      </w:pPr>
      <w:r w:rsidRPr="00A467EA">
        <w:rPr>
          <w:rFonts w:cs="Times New Roman"/>
          <w:spacing w:val="-4"/>
          <w:sz w:val="24"/>
          <w:szCs w:val="24"/>
          <w:lang w:val="en-US"/>
        </w:rPr>
        <w:t xml:space="preserve">- </w:t>
      </w:r>
      <w:r w:rsidRPr="00A467EA">
        <w:rPr>
          <w:rFonts w:cs="Times New Roman"/>
          <w:sz w:val="24"/>
          <w:szCs w:val="24"/>
          <w:lang w:val="en-GB"/>
        </w:rPr>
        <w:t>Classification</w:t>
      </w:r>
      <w:r w:rsidRPr="00A467EA">
        <w:rPr>
          <w:rFonts w:cs="Times New Roman"/>
          <w:spacing w:val="-4"/>
          <w:sz w:val="24"/>
          <w:szCs w:val="24"/>
          <w:lang w:val="en-US"/>
        </w:rPr>
        <w:t xml:space="preserve"> of liabilities as current or non-current</w:t>
      </w:r>
    </w:p>
    <w:p w14:paraId="45606194" w14:textId="77777777" w:rsidR="006C38E9" w:rsidRPr="00A467EA" w:rsidRDefault="006C38E9" w:rsidP="006C38E9">
      <w:pPr>
        <w:spacing w:after="240"/>
        <w:ind w:left="1267"/>
        <w:jc w:val="both"/>
        <w:rPr>
          <w:rFonts w:cs="Times New Roman"/>
          <w:sz w:val="24"/>
          <w:szCs w:val="24"/>
          <w:lang w:val="en-US"/>
        </w:rPr>
      </w:pPr>
      <w:r w:rsidRPr="00A467EA">
        <w:rPr>
          <w:rFonts w:cs="Times New Roman"/>
          <w:sz w:val="24"/>
          <w:szCs w:val="24"/>
          <w:lang w:val="en-GB"/>
        </w:rPr>
        <w:t>The</w:t>
      </w:r>
      <w:r w:rsidRPr="00A467EA">
        <w:rPr>
          <w:rFonts w:cs="Times New Roman"/>
          <w:sz w:val="24"/>
          <w:szCs w:val="24"/>
          <w:lang w:val="en-US"/>
        </w:rPr>
        <w:t xml:space="preserv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0B20D03" w14:textId="77777777" w:rsidR="00152699" w:rsidRPr="00A467EA" w:rsidRDefault="00152699" w:rsidP="006C38E9">
      <w:pPr>
        <w:spacing w:after="240"/>
        <w:ind w:left="1267"/>
        <w:jc w:val="both"/>
        <w:rPr>
          <w:rFonts w:cs="Times New Roman"/>
          <w:sz w:val="24"/>
          <w:szCs w:val="24"/>
          <w:lang w:val="en-US"/>
        </w:rPr>
      </w:pPr>
    </w:p>
    <w:p w14:paraId="65840FDA" w14:textId="77777777" w:rsidR="0030527A" w:rsidRPr="00A467EA" w:rsidRDefault="0030527A" w:rsidP="006C38E9">
      <w:pPr>
        <w:spacing w:after="240"/>
        <w:ind w:left="1267"/>
        <w:jc w:val="both"/>
        <w:rPr>
          <w:rFonts w:cs="Times New Roman"/>
          <w:sz w:val="24"/>
          <w:szCs w:val="24"/>
          <w:lang w:val="en-US"/>
        </w:rPr>
      </w:pPr>
    </w:p>
    <w:p w14:paraId="330EB7A7" w14:textId="77777777" w:rsidR="00017906" w:rsidRDefault="00017906">
      <w:pPr>
        <w:rPr>
          <w:rFonts w:cs="Times New Roman"/>
          <w:spacing w:val="-4"/>
          <w:sz w:val="24"/>
          <w:szCs w:val="24"/>
          <w:lang w:val="en-US"/>
        </w:rPr>
      </w:pPr>
      <w:r>
        <w:rPr>
          <w:rFonts w:cs="Times New Roman"/>
          <w:spacing w:val="-4"/>
          <w:sz w:val="24"/>
          <w:szCs w:val="24"/>
          <w:lang w:val="en-US"/>
        </w:rPr>
        <w:br w:type="page"/>
      </w:r>
    </w:p>
    <w:p w14:paraId="1D8C474E" w14:textId="571A9D3B" w:rsidR="006C38E9" w:rsidRPr="00A467EA" w:rsidRDefault="006C38E9" w:rsidP="006C38E9">
      <w:pPr>
        <w:tabs>
          <w:tab w:val="left" w:pos="1267"/>
        </w:tabs>
        <w:spacing w:after="240"/>
        <w:ind w:left="1267" w:hanging="101"/>
        <w:jc w:val="both"/>
        <w:rPr>
          <w:rFonts w:cs="Times New Roman"/>
          <w:spacing w:val="-4"/>
          <w:sz w:val="24"/>
          <w:szCs w:val="24"/>
          <w:lang w:val="en-US"/>
        </w:rPr>
      </w:pPr>
      <w:r w:rsidRPr="00A467EA">
        <w:rPr>
          <w:rFonts w:cs="Times New Roman"/>
          <w:spacing w:val="-4"/>
          <w:sz w:val="24"/>
          <w:szCs w:val="24"/>
          <w:lang w:val="en-US"/>
        </w:rPr>
        <w:lastRenderedPageBreak/>
        <w:tab/>
        <w:t>- Non-</w:t>
      </w:r>
      <w:r w:rsidRPr="00A467EA">
        <w:rPr>
          <w:rFonts w:cs="Times New Roman"/>
          <w:sz w:val="24"/>
          <w:szCs w:val="24"/>
          <w:lang w:val="en-GB"/>
        </w:rPr>
        <w:t>current</w:t>
      </w:r>
      <w:r w:rsidRPr="00A467EA">
        <w:rPr>
          <w:rFonts w:cs="Times New Roman"/>
          <w:spacing w:val="-4"/>
          <w:sz w:val="24"/>
          <w:szCs w:val="24"/>
          <w:lang w:val="en-US"/>
        </w:rPr>
        <w:t xml:space="preserve"> liabilities with covenants</w:t>
      </w:r>
    </w:p>
    <w:p w14:paraId="29983B54" w14:textId="77777777" w:rsidR="006C38E9" w:rsidRPr="00A467EA" w:rsidRDefault="006C38E9" w:rsidP="006C38E9">
      <w:pPr>
        <w:spacing w:after="240"/>
        <w:ind w:left="1267"/>
        <w:jc w:val="both"/>
        <w:rPr>
          <w:rFonts w:cs="Times New Roman"/>
          <w:sz w:val="24"/>
          <w:szCs w:val="24"/>
          <w:lang w:val="en-US"/>
        </w:rPr>
      </w:pPr>
      <w:r w:rsidRPr="00A467EA">
        <w:rPr>
          <w:rFonts w:cs="Times New Roman"/>
          <w:sz w:val="24"/>
          <w:szCs w:val="24"/>
          <w:lang w:val="en-GB"/>
        </w:rPr>
        <w:t>The</w:t>
      </w:r>
      <w:r w:rsidRPr="00A467EA">
        <w:rPr>
          <w:rFonts w:cs="Times New Roman"/>
          <w:sz w:val="24"/>
          <w:szCs w:val="24"/>
          <w:lang w:val="en-US"/>
        </w:rPr>
        <w:t xml:space="preserv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5028BDA3" w14:textId="77777777" w:rsidR="006C38E9" w:rsidRPr="00A467EA" w:rsidRDefault="006C38E9" w:rsidP="006C38E9">
      <w:pPr>
        <w:spacing w:after="240"/>
        <w:ind w:left="1267"/>
        <w:jc w:val="both"/>
        <w:rPr>
          <w:rFonts w:cs="Times New Roman"/>
          <w:sz w:val="24"/>
          <w:szCs w:val="24"/>
          <w:lang w:val="en-US"/>
        </w:rPr>
      </w:pPr>
      <w:r w:rsidRPr="00A467EA">
        <w:rPr>
          <w:rFonts w:cs="Times New Roman"/>
          <w:sz w:val="24"/>
          <w:szCs w:val="24"/>
          <w:lang w:val="en-GB"/>
        </w:rPr>
        <w:t>Such</w:t>
      </w:r>
      <w:r w:rsidRPr="00A467EA">
        <w:rPr>
          <w:rFonts w:cs="Times New Roman"/>
          <w:sz w:val="24"/>
          <w:szCs w:val="24"/>
          <w:lang w:val="en-US"/>
        </w:rPr>
        <w:t xml:space="preserve"> covenants affect whether the right exists at the end of the reporting period, even if compliance with the covenant is assessed only after the reporting period. </w:t>
      </w:r>
      <w:r w:rsidRPr="00A467EA">
        <w:rPr>
          <w:rFonts w:cs="Times New Roman"/>
          <w:sz w:val="24"/>
          <w:szCs w:val="24"/>
          <w:lang w:val="en-US"/>
        </w:rPr>
        <w:br/>
        <w:t>For example, a covenant based on the entity’s financial position at the reporting period that is assessed for compliance only after the reporting period.</w:t>
      </w:r>
    </w:p>
    <w:p w14:paraId="45FFF1ED" w14:textId="77777777" w:rsidR="006C38E9" w:rsidRPr="00A467EA" w:rsidRDefault="006C38E9" w:rsidP="006C38E9">
      <w:pPr>
        <w:spacing w:after="240"/>
        <w:ind w:left="1267"/>
        <w:jc w:val="both"/>
        <w:rPr>
          <w:rFonts w:cs="Times New Roman"/>
          <w:sz w:val="24"/>
          <w:szCs w:val="24"/>
          <w:lang w:val="en-US"/>
        </w:rPr>
      </w:pPr>
      <w:r w:rsidRPr="00A467EA">
        <w:rPr>
          <w:rFonts w:cs="Times New Roman"/>
          <w:sz w:val="24"/>
          <w:szCs w:val="24"/>
          <w:lang w:val="en-US"/>
        </w:rPr>
        <w:t>The amendments are applied retrospectively for annual reporting periods beginning or after January 1, 2025. Earlier application of the amendments is permitted.</w:t>
      </w:r>
    </w:p>
    <w:p w14:paraId="06F0F787" w14:textId="77777777" w:rsidR="006C38E9" w:rsidRPr="00A467EA" w:rsidRDefault="006C38E9" w:rsidP="006C38E9">
      <w:pPr>
        <w:spacing w:after="240"/>
        <w:ind w:left="1267"/>
        <w:jc w:val="both"/>
        <w:rPr>
          <w:rFonts w:cs="Times New Roman"/>
          <w:sz w:val="24"/>
          <w:szCs w:val="24"/>
          <w:u w:val="single"/>
          <w:lang w:val="en-GB"/>
        </w:rPr>
      </w:pPr>
      <w:r w:rsidRPr="00A467EA">
        <w:rPr>
          <w:rFonts w:cs="Times New Roman"/>
          <w:sz w:val="24"/>
          <w:szCs w:val="24"/>
          <w:u w:val="single"/>
          <w:lang w:val="en-GB"/>
        </w:rPr>
        <w:t>Thai Accounting Standard No. 7 “Statement of Cash Flows” and Thai Financial Reporting Standard No. 7 “Financial Instruments: Disclosures” - Supplier Finance Arrangements</w:t>
      </w:r>
    </w:p>
    <w:p w14:paraId="6554B521" w14:textId="77777777" w:rsidR="006C38E9" w:rsidRPr="00A467EA" w:rsidRDefault="006C38E9" w:rsidP="006C38E9">
      <w:pPr>
        <w:spacing w:after="240"/>
        <w:ind w:left="1267"/>
        <w:jc w:val="both"/>
        <w:rPr>
          <w:rFonts w:cs="Times New Roman"/>
          <w:sz w:val="24"/>
          <w:szCs w:val="24"/>
          <w:lang w:val="en-US"/>
        </w:rPr>
      </w:pPr>
      <w:r w:rsidRPr="00A467EA">
        <w:rPr>
          <w:rFonts w:cs="Times New Roman"/>
          <w:sz w:val="24"/>
          <w:szCs w:val="24"/>
          <w:lang w:val="en-US"/>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3E51F45A" w14:textId="77777777" w:rsidR="006C38E9" w:rsidRPr="00A467EA" w:rsidRDefault="006C38E9" w:rsidP="006C38E9">
      <w:pPr>
        <w:spacing w:after="240"/>
        <w:ind w:left="1267"/>
        <w:jc w:val="both"/>
        <w:rPr>
          <w:rFonts w:cstheme="minorBidi"/>
          <w:sz w:val="24"/>
          <w:szCs w:val="24"/>
          <w:lang w:val="en-US"/>
        </w:rPr>
      </w:pPr>
      <w:r w:rsidRPr="00A467EA">
        <w:rPr>
          <w:rFonts w:cs="Times New Roman"/>
          <w:sz w:val="24"/>
          <w:szCs w:val="24"/>
          <w:lang w:val="en-US"/>
        </w:rPr>
        <w:t>The term “supplier finance arrangements” is not defined. Instead, the amendments describe the characteristics of an arrangement for which an entity would be required to provide the information. To meet the disclosure objective, an entity will be required to disclose in aggregate for its supplier finance arrangements, as follows:</w:t>
      </w:r>
    </w:p>
    <w:p w14:paraId="691802A0" w14:textId="77777777" w:rsidR="006C38E9" w:rsidRPr="00A467EA" w:rsidRDefault="006C38E9" w:rsidP="00152699">
      <w:pPr>
        <w:spacing w:after="240"/>
        <w:ind w:left="1440" w:hanging="173"/>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The terms and conditions of the arrangements</w:t>
      </w:r>
    </w:p>
    <w:p w14:paraId="59299D79" w14:textId="77777777" w:rsidR="006C38E9" w:rsidRPr="00A467EA" w:rsidRDefault="006C38E9" w:rsidP="006C38E9">
      <w:pPr>
        <w:spacing w:after="240"/>
        <w:ind w:left="1440" w:hanging="173"/>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The carrying amount, and associated line items presented in the entity’s statement of financial position, of the financial liabilities that are part of the arrangements</w:t>
      </w:r>
    </w:p>
    <w:p w14:paraId="2C8B13A2" w14:textId="77777777" w:rsidR="006C38E9" w:rsidRPr="00A467EA" w:rsidRDefault="006C38E9" w:rsidP="006C38E9">
      <w:pPr>
        <w:spacing w:after="240"/>
        <w:ind w:left="1440" w:hanging="173"/>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The carrying amount, and associated line items for which the suppliers have already received payment from the finance providers</w:t>
      </w:r>
    </w:p>
    <w:p w14:paraId="6E7CFE2C" w14:textId="77777777" w:rsidR="006C38E9" w:rsidRPr="00A467EA" w:rsidRDefault="006C38E9" w:rsidP="006C38E9">
      <w:pPr>
        <w:spacing w:after="240"/>
        <w:ind w:left="1440" w:hanging="173"/>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Ranges of payment due dates for both those financial liabilities that are part of a supplier finance arrangement and comparable trade payables that are not part of a supplier finance arrangement</w:t>
      </w:r>
    </w:p>
    <w:p w14:paraId="4C2FD366" w14:textId="77777777" w:rsidR="006C38E9" w:rsidRPr="00A467EA" w:rsidRDefault="006C38E9" w:rsidP="00152699">
      <w:pPr>
        <w:spacing w:after="240"/>
        <w:ind w:left="1440" w:hanging="173"/>
        <w:jc w:val="both"/>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Liquidity risk information</w:t>
      </w:r>
    </w:p>
    <w:p w14:paraId="108401AA" w14:textId="334097DF" w:rsidR="00017906" w:rsidRDefault="006C38E9" w:rsidP="00017906">
      <w:pPr>
        <w:spacing w:after="240"/>
        <w:ind w:left="1267"/>
        <w:jc w:val="both"/>
        <w:rPr>
          <w:rFonts w:cs="Times New Roman"/>
          <w:sz w:val="24"/>
          <w:szCs w:val="24"/>
          <w:u w:val="single"/>
          <w:lang w:val="en-GB"/>
        </w:rPr>
      </w:pPr>
      <w:r w:rsidRPr="00A467EA">
        <w:rPr>
          <w:rFonts w:cstheme="minorBidi"/>
          <w:color w:val="000000"/>
          <w:sz w:val="24"/>
          <w:szCs w:val="24"/>
          <w:lang w:val="en-GB"/>
        </w:rPr>
        <w:t>The amendments, which contain specific transition reliefs for the first annual reporting period in which an entity applies the amendments, are applicable for annual reporting periods beginning on or after January</w:t>
      </w:r>
      <w:r w:rsidRPr="00A467EA">
        <w:rPr>
          <w:rFonts w:cstheme="minorBidi" w:hint="cs"/>
          <w:color w:val="000000"/>
          <w:sz w:val="24"/>
          <w:szCs w:val="24"/>
          <w:cs/>
          <w:lang w:val="en-GB"/>
        </w:rPr>
        <w:t xml:space="preserve"> </w:t>
      </w:r>
      <w:r w:rsidRPr="00A467EA">
        <w:rPr>
          <w:rFonts w:cstheme="minorBidi"/>
          <w:color w:val="000000"/>
          <w:sz w:val="24"/>
          <w:szCs w:val="24"/>
          <w:lang w:val="en-US"/>
        </w:rPr>
        <w:t>1, 2025</w:t>
      </w:r>
      <w:r w:rsidRPr="00A467EA">
        <w:rPr>
          <w:rFonts w:cs="Cordia New"/>
          <w:color w:val="000000"/>
          <w:sz w:val="24"/>
          <w:szCs w:val="24"/>
          <w:lang w:val="en-GB"/>
        </w:rPr>
        <w:t>.</w:t>
      </w:r>
      <w:r w:rsidRPr="00A467EA">
        <w:rPr>
          <w:rFonts w:cs="Cordia New"/>
          <w:color w:val="000000"/>
          <w:sz w:val="24"/>
          <w:szCs w:val="24"/>
          <w:cs/>
          <w:lang w:val="en-GB"/>
        </w:rPr>
        <w:t xml:space="preserve"> </w:t>
      </w:r>
      <w:r w:rsidRPr="00A467EA">
        <w:rPr>
          <w:rFonts w:cstheme="minorBidi"/>
          <w:color w:val="000000"/>
          <w:sz w:val="24"/>
          <w:szCs w:val="24"/>
          <w:lang w:val="en-GB"/>
        </w:rPr>
        <w:t>Earlier application of the amendments is permitted.</w:t>
      </w:r>
      <w:r w:rsidR="00017906">
        <w:rPr>
          <w:rFonts w:cs="Times New Roman"/>
          <w:sz w:val="24"/>
          <w:szCs w:val="24"/>
          <w:u w:val="single"/>
          <w:lang w:val="en-GB"/>
        </w:rPr>
        <w:br w:type="page"/>
      </w:r>
    </w:p>
    <w:p w14:paraId="2CAAC02E" w14:textId="56A845A0" w:rsidR="006C38E9" w:rsidRPr="00A467EA" w:rsidRDefault="006C38E9" w:rsidP="006C38E9">
      <w:pPr>
        <w:spacing w:after="240"/>
        <w:ind w:left="1267"/>
        <w:jc w:val="both"/>
        <w:rPr>
          <w:rFonts w:cs="Times New Roman"/>
          <w:sz w:val="24"/>
          <w:szCs w:val="24"/>
          <w:u w:val="single"/>
          <w:lang w:val="en-GB"/>
        </w:rPr>
      </w:pPr>
      <w:r w:rsidRPr="00A467EA">
        <w:rPr>
          <w:rFonts w:cs="Times New Roman"/>
          <w:sz w:val="24"/>
          <w:szCs w:val="24"/>
          <w:u w:val="single"/>
          <w:lang w:val="en-GB"/>
        </w:rPr>
        <w:lastRenderedPageBreak/>
        <w:t>Thai Financial Reporting Standard No. 16 “Leases” - Lease Liability in a Sale and Leaseback</w:t>
      </w:r>
    </w:p>
    <w:p w14:paraId="2D9B5F3B" w14:textId="77777777" w:rsidR="006C38E9" w:rsidRPr="00A467EA" w:rsidRDefault="006C38E9" w:rsidP="006C38E9">
      <w:pPr>
        <w:spacing w:after="240"/>
        <w:ind w:left="1267"/>
        <w:jc w:val="both"/>
        <w:rPr>
          <w:rFonts w:cstheme="minorBidi"/>
          <w:color w:val="000000"/>
          <w:sz w:val="24"/>
          <w:szCs w:val="24"/>
          <w:lang w:val="en-GB"/>
        </w:rPr>
      </w:pPr>
      <w:r w:rsidRPr="00A467EA">
        <w:rPr>
          <w:rFonts w:cstheme="minorBidi"/>
          <w:color w:val="000000"/>
          <w:sz w:val="24"/>
          <w:szCs w:val="24"/>
          <w:lang w:val="en-GB"/>
        </w:rPr>
        <w:t xml:space="preserve">The amendments add subsequent measurement requirements for sale and leaseback transactions that satisfy the requirements in TFRS 15 to be accounted for as a sale. The amendments require the seller-lessee to determine “lease payments” or “revised </w:t>
      </w:r>
      <w:r w:rsidRPr="00A467EA">
        <w:rPr>
          <w:rFonts w:cstheme="minorBidi"/>
          <w:color w:val="000000"/>
          <w:spacing w:val="-2"/>
          <w:sz w:val="24"/>
          <w:szCs w:val="24"/>
          <w:lang w:val="en-GB"/>
        </w:rPr>
        <w:t>lease payments” such that the seller-lessee does not recognize a gain or loss that relates</w:t>
      </w:r>
      <w:r w:rsidRPr="00A467EA">
        <w:rPr>
          <w:rFonts w:cstheme="minorBidi"/>
          <w:color w:val="000000"/>
          <w:sz w:val="24"/>
          <w:szCs w:val="24"/>
          <w:lang w:val="en-GB"/>
        </w:rPr>
        <w:t xml:space="preserve"> to the right-of-use retained by the seller-lessee, after the commencement date.</w:t>
      </w:r>
    </w:p>
    <w:p w14:paraId="3CA12EF4" w14:textId="77777777" w:rsidR="006C38E9" w:rsidRPr="00A467EA" w:rsidRDefault="006C38E9" w:rsidP="006C38E9">
      <w:pPr>
        <w:spacing w:after="240"/>
        <w:ind w:left="1267"/>
        <w:jc w:val="both"/>
        <w:rPr>
          <w:rFonts w:cstheme="minorBidi"/>
          <w:color w:val="000000"/>
          <w:sz w:val="24"/>
          <w:szCs w:val="24"/>
          <w:lang w:val="en-GB"/>
        </w:rPr>
      </w:pPr>
      <w:r w:rsidRPr="00A467EA">
        <w:rPr>
          <w:rFonts w:cstheme="minorBidi"/>
          <w:color w:val="000000"/>
          <w:sz w:val="24"/>
          <w:szCs w:val="24"/>
          <w:lang w:val="en-GB"/>
        </w:rPr>
        <w:t>The amendments do not affect the gain or loss recognized by the seller-lessee relating to the partial or full termination of a lease. Without these new requirements, a seller-lessee may have recognized a gain on the right-of-use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0E931C49" w14:textId="77777777" w:rsidR="006C38E9" w:rsidRPr="00A467EA" w:rsidRDefault="006C38E9" w:rsidP="006C38E9">
      <w:pPr>
        <w:spacing w:after="240"/>
        <w:ind w:left="1267"/>
        <w:jc w:val="both"/>
        <w:rPr>
          <w:rFonts w:cstheme="minorBidi"/>
          <w:color w:val="000000"/>
          <w:sz w:val="24"/>
          <w:szCs w:val="24"/>
          <w:lang w:val="en-GB"/>
        </w:rPr>
      </w:pPr>
      <w:r w:rsidRPr="00A467EA">
        <w:rPr>
          <w:rFonts w:cstheme="minorBidi"/>
          <w:color w:val="000000"/>
          <w:sz w:val="24"/>
          <w:szCs w:val="24"/>
          <w:lang w:val="en-GB"/>
        </w:rPr>
        <w:t>A seller-lessee shall apply these amendments for annual reporting periods beginning on or after January 1, 2025. Earlier application is permitted. If a seller-lessee applies these amendments for an earlier period, the seller-lessee shall disclose such fact.</w:t>
      </w:r>
    </w:p>
    <w:p w14:paraId="01817932" w14:textId="3CB0E799" w:rsidR="006C38E9" w:rsidRPr="00A467EA" w:rsidRDefault="006C38E9" w:rsidP="006C38E9">
      <w:pPr>
        <w:spacing w:after="240"/>
        <w:ind w:left="1267"/>
        <w:jc w:val="both"/>
        <w:rPr>
          <w:rFonts w:cs="Times New Roman"/>
          <w:spacing w:val="-6"/>
          <w:sz w:val="24"/>
          <w:szCs w:val="24"/>
          <w:lang w:val="en-US"/>
        </w:rPr>
      </w:pPr>
      <w:r w:rsidRPr="00A467EA">
        <w:rPr>
          <w:rFonts w:cs="Times New Roman"/>
          <w:color w:val="000000"/>
          <w:spacing w:val="-4"/>
          <w:sz w:val="24"/>
          <w:szCs w:val="24"/>
          <w:lang w:val="en-GB"/>
        </w:rPr>
        <w:t>The Group’s and the Company’s management will adopt such TFRSs in the preparation</w:t>
      </w:r>
      <w:r w:rsidRPr="00A467EA">
        <w:rPr>
          <w:rFonts w:cs="Times New Roman"/>
          <w:color w:val="000000"/>
          <w:sz w:val="24"/>
          <w:szCs w:val="24"/>
          <w:lang w:val="en-GB"/>
        </w:rPr>
        <w:t xml:space="preserve"> of the Group’s and the Company’s financial statements when they become effective. </w:t>
      </w:r>
      <w:r w:rsidRPr="00A467EA">
        <w:rPr>
          <w:rFonts w:cs="Times New Roman"/>
          <w:sz w:val="24"/>
          <w:szCs w:val="24"/>
          <w:lang w:val="en-US"/>
        </w:rPr>
        <w:t xml:space="preserve">The Group’s and the Company’s management is in the process to assess </w:t>
      </w:r>
      <w:r w:rsidRPr="00A467EA">
        <w:rPr>
          <w:rFonts w:cs="Times New Roman"/>
          <w:spacing w:val="-2"/>
          <w:sz w:val="24"/>
          <w:szCs w:val="24"/>
          <w:lang w:val="en-US"/>
        </w:rPr>
        <w:t>the impact</w:t>
      </w:r>
      <w:r w:rsidRPr="00A467EA">
        <w:rPr>
          <w:rFonts w:cs="Times New Roman"/>
          <w:spacing w:val="-2"/>
          <w:sz w:val="24"/>
          <w:szCs w:val="24"/>
          <w:cs/>
        </w:rPr>
        <w:t xml:space="preserve"> </w:t>
      </w:r>
      <w:r w:rsidRPr="00A467EA">
        <w:rPr>
          <w:rFonts w:cs="Times New Roman"/>
          <w:spacing w:val="-4"/>
          <w:sz w:val="24"/>
          <w:szCs w:val="24"/>
          <w:lang w:val="en-US"/>
        </w:rPr>
        <w:t>of these TFRSs on the financial statements of the Group and the Company in the period</w:t>
      </w:r>
      <w:r w:rsidRPr="00A467EA">
        <w:rPr>
          <w:rFonts w:cs="Times New Roman"/>
          <w:sz w:val="24"/>
          <w:szCs w:val="24"/>
          <w:lang w:val="en-US"/>
        </w:rPr>
        <w:t xml:space="preserve"> of initial application</w:t>
      </w:r>
      <w:r w:rsidRPr="00A467EA">
        <w:rPr>
          <w:rFonts w:cs="Times New Roman"/>
          <w:color w:val="000000"/>
          <w:sz w:val="24"/>
          <w:szCs w:val="24"/>
          <w:lang w:val="en-GB"/>
        </w:rPr>
        <w:t>.</w:t>
      </w:r>
    </w:p>
    <w:p w14:paraId="18DFFA0F" w14:textId="35F99F3D" w:rsidR="00862E19" w:rsidRPr="00A467EA" w:rsidRDefault="00B73EF7" w:rsidP="00863368">
      <w:pPr>
        <w:spacing w:before="480" w:after="240"/>
        <w:ind w:left="547" w:right="14" w:hanging="547"/>
        <w:jc w:val="thaiDistribute"/>
        <w:rPr>
          <w:rFonts w:cs="Times New Roman"/>
          <w:b/>
          <w:bCs/>
          <w:spacing w:val="-4"/>
          <w:lang w:val="en-US"/>
        </w:rPr>
      </w:pPr>
      <w:r w:rsidRPr="00A467EA">
        <w:rPr>
          <w:rFonts w:cs="Times New Roman"/>
          <w:b/>
          <w:bCs/>
          <w:sz w:val="24"/>
          <w:szCs w:val="24"/>
          <w:lang w:val="en-US"/>
        </w:rPr>
        <w:t>3</w:t>
      </w:r>
      <w:r w:rsidR="00862E19" w:rsidRPr="00A467EA">
        <w:rPr>
          <w:rFonts w:cs="Times New Roman"/>
          <w:b/>
          <w:bCs/>
          <w:spacing w:val="-4"/>
          <w:lang w:val="en-US"/>
        </w:rPr>
        <w:t>.</w:t>
      </w:r>
      <w:r w:rsidR="00CD0C60" w:rsidRPr="00A467EA">
        <w:rPr>
          <w:rFonts w:cs="Times New Roman"/>
          <w:b/>
          <w:bCs/>
          <w:spacing w:val="-4"/>
          <w:sz w:val="20"/>
          <w:szCs w:val="20"/>
          <w:lang w:val="en-US"/>
        </w:rPr>
        <w:tab/>
      </w:r>
      <w:r w:rsidR="00532CE1" w:rsidRPr="00A467EA">
        <w:rPr>
          <w:rFonts w:cs="Times New Roman"/>
          <w:b/>
          <w:bCs/>
          <w:spacing w:val="-4"/>
          <w:sz w:val="20"/>
          <w:szCs w:val="20"/>
          <w:lang w:val="en-US"/>
        </w:rPr>
        <w:t>MATERIAL</w:t>
      </w:r>
      <w:r w:rsidR="00FE7F71" w:rsidRPr="00A467EA">
        <w:rPr>
          <w:rFonts w:cs="Times New Roman"/>
          <w:b/>
          <w:bCs/>
          <w:spacing w:val="-4"/>
          <w:sz w:val="20"/>
          <w:szCs w:val="20"/>
          <w:lang w:val="en-US"/>
        </w:rPr>
        <w:t xml:space="preserve"> ACCOUNTING  POLICIES</w:t>
      </w:r>
    </w:p>
    <w:p w14:paraId="6388CCCA" w14:textId="34CE1CE9" w:rsidR="004535A9" w:rsidRPr="00A467EA" w:rsidRDefault="00862E19" w:rsidP="00D501F9">
      <w:pPr>
        <w:pStyle w:val="BodyTextIndent"/>
        <w:spacing w:after="240"/>
        <w:ind w:left="540"/>
        <w:rPr>
          <w:rFonts w:cs="Times New Roman"/>
        </w:rPr>
      </w:pPr>
      <w:r w:rsidRPr="00A467EA">
        <w:rPr>
          <w:rFonts w:cs="Times New Roman"/>
        </w:rPr>
        <w:t>The financial statements have been prepared on the historical cost basis except as disclo</w:t>
      </w:r>
      <w:r w:rsidR="00222E22" w:rsidRPr="00A467EA">
        <w:rPr>
          <w:rFonts w:cs="Times New Roman"/>
        </w:rPr>
        <w:t xml:space="preserve">sed in the </w:t>
      </w:r>
      <w:r w:rsidR="007B1ADE" w:rsidRPr="00A467EA">
        <w:rPr>
          <w:rFonts w:cs="Times New Roman"/>
        </w:rPr>
        <w:t>following:</w:t>
      </w:r>
    </w:p>
    <w:p w14:paraId="12255C32" w14:textId="77777777" w:rsidR="00862E19" w:rsidRPr="00A467EA" w:rsidRDefault="00290156" w:rsidP="00D501F9">
      <w:pPr>
        <w:pStyle w:val="BodyTextIndent"/>
        <w:spacing w:after="240"/>
        <w:ind w:left="1260" w:hanging="720"/>
        <w:outlineLvl w:val="0"/>
        <w:rPr>
          <w:rFonts w:cs="Times New Roman"/>
        </w:rPr>
      </w:pPr>
      <w:r w:rsidRPr="00A467EA">
        <w:rPr>
          <w:rFonts w:cs="Times New Roman"/>
        </w:rPr>
        <w:t>3</w:t>
      </w:r>
      <w:r w:rsidR="00862E19" w:rsidRPr="00A467EA">
        <w:rPr>
          <w:rFonts w:cs="Times New Roman"/>
        </w:rPr>
        <w:t>.</w:t>
      </w:r>
      <w:r w:rsidR="003E345F" w:rsidRPr="00A467EA">
        <w:rPr>
          <w:rFonts w:cs="Times New Roman"/>
        </w:rPr>
        <w:t>1</w:t>
      </w:r>
      <w:r w:rsidR="00862E19" w:rsidRPr="00A467EA">
        <w:rPr>
          <w:rFonts w:cs="Times New Roman"/>
        </w:rPr>
        <w:tab/>
        <w:t>Cash and cash equivalents</w:t>
      </w:r>
    </w:p>
    <w:p w14:paraId="3E4E927A" w14:textId="21540BD7" w:rsidR="00330FB6" w:rsidRPr="00A467EA" w:rsidRDefault="00330FB6" w:rsidP="00D501F9">
      <w:pPr>
        <w:spacing w:after="240"/>
        <w:ind w:left="1260"/>
        <w:jc w:val="both"/>
        <w:rPr>
          <w:rFonts w:cs="Times New Roman"/>
          <w:sz w:val="24"/>
          <w:szCs w:val="24"/>
          <w:lang w:val="en-US"/>
        </w:rPr>
      </w:pPr>
      <w:r w:rsidRPr="00A467EA">
        <w:rPr>
          <w:rFonts w:cs="Times New Roman"/>
          <w:sz w:val="24"/>
          <w:szCs w:val="24"/>
          <w:lang w:val="en-US"/>
        </w:rPr>
        <w:t xml:space="preserve">Cash and cash equivalents comprise cash </w:t>
      </w:r>
      <w:r w:rsidR="008E5FC9" w:rsidRPr="00A467EA">
        <w:rPr>
          <w:rFonts w:cs="Times New Roman"/>
          <w:sz w:val="24"/>
          <w:szCs w:val="24"/>
          <w:lang w:val="en-US"/>
        </w:rPr>
        <w:t>on hands</w:t>
      </w:r>
      <w:r w:rsidRPr="00A467EA">
        <w:rPr>
          <w:rFonts w:cs="Times New Roman"/>
          <w:sz w:val="24"/>
          <w:szCs w:val="24"/>
          <w:lang w:val="en-US"/>
        </w:rPr>
        <w:t>, all deposits at financial institutions with the original maturities of three months or less and highly liquid short-term investments, excluding cash at banks used as collateral.</w:t>
      </w:r>
    </w:p>
    <w:p w14:paraId="67562184" w14:textId="13D0AC84" w:rsidR="00FA31FA" w:rsidRPr="00A467EA" w:rsidRDefault="00290156" w:rsidP="00D501F9">
      <w:pPr>
        <w:pStyle w:val="BodyTextIndent"/>
        <w:spacing w:after="240"/>
        <w:ind w:left="1260" w:hanging="720"/>
        <w:outlineLvl w:val="0"/>
        <w:rPr>
          <w:rFonts w:cs="Times New Roman"/>
        </w:rPr>
      </w:pPr>
      <w:r w:rsidRPr="00A467EA">
        <w:rPr>
          <w:rFonts w:cs="Times New Roman"/>
        </w:rPr>
        <w:t>3</w:t>
      </w:r>
      <w:r w:rsidR="000B4AB0" w:rsidRPr="00A467EA">
        <w:rPr>
          <w:rFonts w:cs="Times New Roman"/>
        </w:rPr>
        <w:t>.</w:t>
      </w:r>
      <w:r w:rsidR="003E345F" w:rsidRPr="00A467EA">
        <w:rPr>
          <w:rFonts w:cs="Times New Roman"/>
        </w:rPr>
        <w:t>2</w:t>
      </w:r>
      <w:r w:rsidR="00FA31FA" w:rsidRPr="00A467EA">
        <w:rPr>
          <w:rFonts w:cs="Times New Roman"/>
        </w:rPr>
        <w:tab/>
      </w:r>
      <w:r w:rsidR="00773BC0" w:rsidRPr="00A467EA">
        <w:rPr>
          <w:rFonts w:cs="Times New Roman"/>
        </w:rPr>
        <w:t>Financial instruments</w:t>
      </w:r>
    </w:p>
    <w:p w14:paraId="2B9FC198" w14:textId="4126C7F1" w:rsidR="00773BC0" w:rsidRPr="00A467EA" w:rsidRDefault="00A55A59" w:rsidP="00D501F9">
      <w:pPr>
        <w:spacing w:after="240"/>
        <w:ind w:left="1260"/>
        <w:jc w:val="both"/>
        <w:rPr>
          <w:rFonts w:cs="Times New Roman"/>
          <w:sz w:val="24"/>
          <w:szCs w:val="24"/>
          <w:lang w:val="en-US"/>
        </w:rPr>
      </w:pPr>
      <w:r w:rsidRPr="00A467EA">
        <w:rPr>
          <w:rFonts w:cs="Times New Roman"/>
          <w:sz w:val="24"/>
          <w:szCs w:val="24"/>
          <w:lang w:val="en-US"/>
        </w:rPr>
        <w:t>Financial assets and financial liabilities are recognized in the Group’s consolidated statement of financial position and the Company’s separate statement of financial position when the Group and the Company become a party to the contractual provisions of the instrument.</w:t>
      </w:r>
    </w:p>
    <w:p w14:paraId="31D1912F" w14:textId="77777777" w:rsidR="006E39EB" w:rsidRPr="00A467EA" w:rsidRDefault="006E39EB" w:rsidP="00D501F9">
      <w:pPr>
        <w:rPr>
          <w:rFonts w:cs="Times New Roman"/>
          <w:sz w:val="24"/>
          <w:szCs w:val="24"/>
          <w:u w:val="single"/>
          <w:lang w:val="en-US"/>
        </w:rPr>
      </w:pPr>
      <w:r w:rsidRPr="00A467EA">
        <w:rPr>
          <w:rFonts w:cs="Times New Roman"/>
          <w:u w:val="single"/>
          <w:lang w:val="en-US"/>
        </w:rPr>
        <w:br w:type="page"/>
      </w:r>
    </w:p>
    <w:p w14:paraId="2AD2A3AF" w14:textId="2A26E951" w:rsidR="006544C6" w:rsidRPr="00A467EA" w:rsidRDefault="006544C6" w:rsidP="00D501F9">
      <w:pPr>
        <w:pStyle w:val="BodyText"/>
        <w:tabs>
          <w:tab w:val="left" w:pos="1800"/>
        </w:tabs>
        <w:spacing w:before="120" w:after="120"/>
        <w:ind w:left="1627" w:right="14" w:hanging="360"/>
        <w:rPr>
          <w:rFonts w:cs="Times New Roman"/>
          <w:u w:val="single"/>
          <w:lang w:val="en-US"/>
        </w:rPr>
      </w:pPr>
      <w:r w:rsidRPr="00A467EA">
        <w:rPr>
          <w:rFonts w:cs="Times New Roman"/>
          <w:u w:val="single"/>
          <w:lang w:val="en-US"/>
        </w:rPr>
        <w:lastRenderedPageBreak/>
        <w:t>3.2.1</w:t>
      </w:r>
      <w:r w:rsidRPr="00A467EA">
        <w:rPr>
          <w:rFonts w:cs="Times New Roman"/>
          <w:u w:val="single"/>
          <w:lang w:val="en-US"/>
        </w:rPr>
        <w:tab/>
        <w:t>Classification and Measurement</w:t>
      </w:r>
    </w:p>
    <w:p w14:paraId="6DDE44A4" w14:textId="77777777" w:rsidR="006544C6" w:rsidRPr="00A467EA" w:rsidRDefault="006544C6" w:rsidP="00D501F9">
      <w:pPr>
        <w:pStyle w:val="BodyText"/>
        <w:spacing w:after="120"/>
        <w:ind w:left="2700" w:right="11" w:hanging="900"/>
        <w:rPr>
          <w:rFonts w:cs="Times New Roman"/>
          <w:lang w:val="en-US"/>
        </w:rPr>
      </w:pPr>
      <w:r w:rsidRPr="00A467EA">
        <w:rPr>
          <w:rFonts w:cs="Times New Roman"/>
          <w:lang w:val="en-US"/>
        </w:rPr>
        <w:t>3.2.1.1</w:t>
      </w:r>
      <w:r w:rsidRPr="00A467EA">
        <w:rPr>
          <w:rFonts w:cs="Times New Roman"/>
          <w:lang w:val="en-US"/>
        </w:rPr>
        <w:tab/>
        <w:t>Classification</w:t>
      </w:r>
    </w:p>
    <w:p w14:paraId="02FC4024" w14:textId="77777777" w:rsidR="006544C6" w:rsidRPr="00A467EA" w:rsidRDefault="006544C6" w:rsidP="00D501F9">
      <w:pPr>
        <w:pStyle w:val="BodyText"/>
        <w:spacing w:after="120"/>
        <w:ind w:left="2700" w:right="14"/>
        <w:rPr>
          <w:rFonts w:cs="Times New Roman"/>
          <w:i/>
          <w:iCs/>
          <w:lang w:val="en-US"/>
        </w:rPr>
      </w:pPr>
      <w:r w:rsidRPr="00A467EA">
        <w:rPr>
          <w:rFonts w:cs="Times New Roman"/>
          <w:i/>
          <w:iCs/>
          <w:lang w:val="en-US"/>
        </w:rPr>
        <w:t>Financial Assets</w:t>
      </w:r>
    </w:p>
    <w:p w14:paraId="22356299" w14:textId="7978E039" w:rsidR="006544C6" w:rsidRPr="00A467EA" w:rsidRDefault="006544C6" w:rsidP="00D501F9">
      <w:pPr>
        <w:pStyle w:val="BodyText"/>
        <w:spacing w:after="120"/>
        <w:ind w:left="2700" w:right="14"/>
        <w:rPr>
          <w:rFonts w:cs="Times New Roman"/>
          <w:lang w:val="en-US"/>
        </w:rPr>
      </w:pPr>
      <w:r w:rsidRPr="00A467EA">
        <w:rPr>
          <w:rFonts w:cs="Times New Roman"/>
          <w:lang w:val="en-US"/>
        </w:rPr>
        <w:t xml:space="preserve">The Group and </w:t>
      </w:r>
      <w:r w:rsidR="00DE1FF9">
        <w:rPr>
          <w:rFonts w:cs="Times New Roman"/>
          <w:lang w:val="en-US"/>
        </w:rPr>
        <w:t xml:space="preserve">the </w:t>
      </w:r>
      <w:r w:rsidRPr="00A467EA">
        <w:rPr>
          <w:rFonts w:cs="Times New Roman"/>
          <w:lang w:val="en-US"/>
        </w:rPr>
        <w:t>Company classify</w:t>
      </w:r>
      <w:r w:rsidR="00DE1FF9">
        <w:rPr>
          <w:rFonts w:cs="Times New Roman"/>
          <w:lang w:val="en-US"/>
        </w:rPr>
        <w:t xml:space="preserve"> </w:t>
      </w:r>
      <w:r w:rsidRPr="00A467EA">
        <w:rPr>
          <w:rFonts w:cs="Times New Roman"/>
          <w:lang w:val="en-US"/>
        </w:rPr>
        <w:t xml:space="preserve">financial assets, depending on the business model of the Group and </w:t>
      </w:r>
      <w:r w:rsidR="006E2AB2">
        <w:rPr>
          <w:rFonts w:cs="Times New Roman"/>
          <w:lang w:val="en-US"/>
        </w:rPr>
        <w:t>the</w:t>
      </w:r>
      <w:r w:rsidR="006E2AB2" w:rsidRPr="00A467EA">
        <w:rPr>
          <w:rFonts w:cs="Times New Roman"/>
          <w:lang w:val="en-US"/>
        </w:rPr>
        <w:t xml:space="preserve"> </w:t>
      </w:r>
      <w:r w:rsidRPr="00A467EA">
        <w:rPr>
          <w:rFonts w:cs="Times New Roman"/>
          <w:lang w:val="en-US"/>
        </w:rPr>
        <w:t xml:space="preserve">Company on financial assets and type of contractual cash flow of financial assets. The Group and </w:t>
      </w:r>
      <w:r w:rsidR="00DE1FF9">
        <w:rPr>
          <w:rFonts w:cs="Times New Roman"/>
          <w:lang w:val="en-US"/>
        </w:rPr>
        <w:t xml:space="preserve">the </w:t>
      </w:r>
      <w:r w:rsidRPr="00A467EA">
        <w:rPr>
          <w:rFonts w:cs="Times New Roman"/>
          <w:lang w:val="en-US"/>
        </w:rPr>
        <w:t>Company classify financial assets as subsequently measured by amortized cost and fair value through profit or loss.</w:t>
      </w:r>
    </w:p>
    <w:p w14:paraId="75143FED" w14:textId="77777777" w:rsidR="006544C6" w:rsidRPr="00A467EA" w:rsidRDefault="006544C6" w:rsidP="00D501F9">
      <w:pPr>
        <w:pStyle w:val="BodyText"/>
        <w:spacing w:after="120"/>
        <w:ind w:left="2700" w:right="14"/>
        <w:rPr>
          <w:rFonts w:cs="Times New Roman"/>
          <w:i/>
          <w:iCs/>
          <w:lang w:val="en-US"/>
        </w:rPr>
      </w:pPr>
      <w:r w:rsidRPr="00A467EA">
        <w:rPr>
          <w:rFonts w:cs="Times New Roman"/>
          <w:i/>
          <w:iCs/>
          <w:lang w:val="en-US"/>
        </w:rPr>
        <w:t>Financial Liabilities</w:t>
      </w:r>
    </w:p>
    <w:p w14:paraId="24E56EB8" w14:textId="5862AED3" w:rsidR="006544C6" w:rsidRPr="00A467EA" w:rsidRDefault="006544C6" w:rsidP="00D501F9">
      <w:pPr>
        <w:pStyle w:val="BodyText"/>
        <w:spacing w:after="120"/>
        <w:ind w:left="2700" w:right="14"/>
        <w:rPr>
          <w:rFonts w:cs="Times New Roman"/>
          <w:lang w:val="en-US"/>
        </w:rPr>
      </w:pPr>
      <w:r w:rsidRPr="00A467EA">
        <w:rPr>
          <w:rFonts w:cs="Times New Roman"/>
          <w:lang w:val="en-US"/>
        </w:rPr>
        <w:t xml:space="preserve">The Group and </w:t>
      </w:r>
      <w:r w:rsidR="00DE1FF9">
        <w:rPr>
          <w:rFonts w:cs="Times New Roman"/>
          <w:lang w:val="en-US"/>
        </w:rPr>
        <w:t xml:space="preserve">the </w:t>
      </w:r>
      <w:r w:rsidRPr="00A467EA">
        <w:rPr>
          <w:rFonts w:cs="Times New Roman"/>
          <w:lang w:val="en-US"/>
        </w:rPr>
        <w:t>Company classify all financial liabilities as subsequently measured by amortized cost.</w:t>
      </w:r>
    </w:p>
    <w:p w14:paraId="10D559FF" w14:textId="4DFC6E95" w:rsidR="006544C6" w:rsidRPr="00A467EA" w:rsidRDefault="006544C6" w:rsidP="00D501F9">
      <w:pPr>
        <w:pStyle w:val="BodyText"/>
        <w:spacing w:after="120"/>
        <w:ind w:left="2700" w:right="11" w:hanging="900"/>
        <w:rPr>
          <w:rFonts w:cs="Times New Roman"/>
          <w:lang w:val="en-US"/>
        </w:rPr>
      </w:pPr>
      <w:r w:rsidRPr="00A467EA">
        <w:rPr>
          <w:rFonts w:cs="Times New Roman"/>
          <w:lang w:val="en-US"/>
        </w:rPr>
        <w:t>3.2.1.2</w:t>
      </w:r>
      <w:r w:rsidRPr="00A467EA">
        <w:rPr>
          <w:rFonts w:cs="Times New Roman"/>
          <w:lang w:val="en-US"/>
        </w:rPr>
        <w:tab/>
        <w:t>Initial measurement</w:t>
      </w:r>
    </w:p>
    <w:p w14:paraId="63EA343F" w14:textId="5DA40A12" w:rsidR="006544C6" w:rsidRPr="00A467EA" w:rsidRDefault="006544C6" w:rsidP="00D501F9">
      <w:pPr>
        <w:pStyle w:val="BodyText"/>
        <w:spacing w:after="120"/>
        <w:ind w:left="2700" w:right="14"/>
        <w:rPr>
          <w:rFonts w:cs="Times New Roman"/>
          <w:spacing w:val="-2"/>
          <w:lang w:val="en-US"/>
        </w:rPr>
      </w:pPr>
      <w:r w:rsidRPr="00A467EA">
        <w:rPr>
          <w:rFonts w:cs="Times New Roman"/>
          <w:spacing w:val="-2"/>
          <w:lang w:val="en-US"/>
        </w:rPr>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A467EA">
        <w:rPr>
          <w:rFonts w:cs="Times New Roman"/>
          <w:lang w:val="en-US"/>
        </w:rPr>
        <w:t>financial</w:t>
      </w:r>
      <w:r w:rsidRPr="00A467EA">
        <w:rPr>
          <w:rFonts w:cs="Times New Roman"/>
          <w:spacing w:val="-2"/>
          <w:lang w:val="en-US"/>
        </w:rPr>
        <w:t xml:space="preserve"> assets or financial liabilities, as appropriate, on initial recognition. Transaction costs directly attributable to the acquisition of financial assets or financial liabilities at fair value through profit or loss are recognized immediately in profit or loss.</w:t>
      </w:r>
    </w:p>
    <w:p w14:paraId="2AE33FF6" w14:textId="35A6C1A7" w:rsidR="006544C6" w:rsidRPr="00A467EA" w:rsidRDefault="006544C6" w:rsidP="00D501F9">
      <w:pPr>
        <w:pStyle w:val="BodyText"/>
        <w:spacing w:after="120"/>
        <w:ind w:left="2700" w:right="11" w:hanging="900"/>
        <w:rPr>
          <w:rFonts w:cs="Times New Roman"/>
          <w:lang w:val="en-US"/>
        </w:rPr>
      </w:pPr>
      <w:r w:rsidRPr="00A467EA">
        <w:rPr>
          <w:rFonts w:cs="Times New Roman"/>
          <w:lang w:val="en-US"/>
        </w:rPr>
        <w:t>3.2.1.3</w:t>
      </w:r>
      <w:r w:rsidRPr="00A467EA">
        <w:rPr>
          <w:rFonts w:cs="Times New Roman"/>
          <w:lang w:val="en-US"/>
        </w:rPr>
        <w:tab/>
        <w:t>Subsequent measurement</w:t>
      </w:r>
    </w:p>
    <w:p w14:paraId="6B19897F" w14:textId="77777777" w:rsidR="006544C6" w:rsidRPr="00A467EA" w:rsidRDefault="006544C6" w:rsidP="00D501F9">
      <w:pPr>
        <w:pStyle w:val="BodyText"/>
        <w:spacing w:after="120"/>
        <w:ind w:left="2700" w:right="14"/>
        <w:rPr>
          <w:rFonts w:cs="Times New Roman"/>
          <w:i/>
          <w:iCs/>
          <w:lang w:val="en-US"/>
        </w:rPr>
      </w:pPr>
      <w:r w:rsidRPr="00A467EA">
        <w:rPr>
          <w:rFonts w:cs="Times New Roman"/>
          <w:i/>
          <w:iCs/>
          <w:lang w:val="en-US"/>
        </w:rPr>
        <w:t>Financial Assets</w:t>
      </w:r>
    </w:p>
    <w:p w14:paraId="4DBCB1C4" w14:textId="6228636F" w:rsidR="006544C6" w:rsidRPr="00A467EA" w:rsidRDefault="006544C6" w:rsidP="00D501F9">
      <w:pPr>
        <w:pStyle w:val="BodyText"/>
        <w:spacing w:after="120"/>
        <w:ind w:left="2700" w:right="14"/>
        <w:rPr>
          <w:rFonts w:cs="Times New Roman"/>
          <w:spacing w:val="-6"/>
          <w:lang w:val="en-US"/>
        </w:rPr>
      </w:pPr>
      <w:r w:rsidRPr="00A467EA">
        <w:rPr>
          <w:rFonts w:cs="Times New Roman"/>
          <w:spacing w:val="-6"/>
          <w:lang w:val="en-US"/>
        </w:rPr>
        <w:t xml:space="preserve">The Group and </w:t>
      </w:r>
      <w:r w:rsidR="00DE1FF9">
        <w:rPr>
          <w:rFonts w:cs="Times New Roman"/>
          <w:spacing w:val="-6"/>
          <w:lang w:val="en-US"/>
        </w:rPr>
        <w:t xml:space="preserve">the </w:t>
      </w:r>
      <w:r w:rsidRPr="00A467EA">
        <w:rPr>
          <w:rFonts w:cs="Times New Roman"/>
          <w:spacing w:val="-6"/>
          <w:lang w:val="en-US"/>
        </w:rPr>
        <w:t>Company are subsequently measure financial assets as below;</w:t>
      </w:r>
    </w:p>
    <w:p w14:paraId="5AFC83F1" w14:textId="77777777" w:rsidR="006544C6" w:rsidRPr="00A467EA" w:rsidRDefault="006544C6" w:rsidP="00D501F9">
      <w:pPr>
        <w:pStyle w:val="BodyText"/>
        <w:numPr>
          <w:ilvl w:val="0"/>
          <w:numId w:val="8"/>
        </w:numPr>
        <w:spacing w:before="120" w:after="120"/>
        <w:ind w:left="3240" w:right="14" w:hanging="540"/>
        <w:rPr>
          <w:rFonts w:cs="Times New Roman"/>
        </w:rPr>
      </w:pPr>
      <w:r w:rsidRPr="00A467EA">
        <w:rPr>
          <w:rFonts w:cs="Times New Roman"/>
        </w:rPr>
        <w:t>Subsequent measurement by Amortized cost</w:t>
      </w:r>
    </w:p>
    <w:p w14:paraId="245EA94B" w14:textId="5BFFE2BD" w:rsidR="006544C6" w:rsidRPr="00A467EA" w:rsidRDefault="006544C6" w:rsidP="000D2E07">
      <w:pPr>
        <w:pStyle w:val="BodyText"/>
        <w:spacing w:after="120"/>
        <w:ind w:left="3240" w:right="14"/>
        <w:rPr>
          <w:rFonts w:cs="Times New Roman"/>
          <w:lang w:val="en-US"/>
        </w:rPr>
      </w:pPr>
      <w:r w:rsidRPr="00A467EA">
        <w:rPr>
          <w:rFonts w:cs="Times New Roman"/>
          <w:lang w:val="en-US"/>
        </w:rPr>
        <w:t xml:space="preserve">Financial assets are measured subsequently at amortized cost. </w:t>
      </w:r>
      <w:r w:rsidRPr="00A467EA">
        <w:rPr>
          <w:rFonts w:cs="Times New Roman"/>
          <w:lang w:val="en-US"/>
        </w:rPr>
        <w:br/>
      </w:r>
      <w:r w:rsidRPr="006E2AB2">
        <w:rPr>
          <w:rFonts w:cs="Times New Roman"/>
          <w:spacing w:val="-6"/>
          <w:lang w:val="en-US"/>
        </w:rPr>
        <w:t xml:space="preserve">The Group and </w:t>
      </w:r>
      <w:r w:rsidR="00DE1FF9" w:rsidRPr="006E2AB2">
        <w:rPr>
          <w:rFonts w:cs="Times New Roman"/>
          <w:spacing w:val="-6"/>
          <w:lang w:val="en-US"/>
        </w:rPr>
        <w:t xml:space="preserve">the </w:t>
      </w:r>
      <w:r w:rsidRPr="006E2AB2">
        <w:rPr>
          <w:rFonts w:cs="Times New Roman"/>
          <w:spacing w:val="-6"/>
          <w:lang w:val="en-US"/>
        </w:rPr>
        <w:t>Company using the effective interest method.</w:t>
      </w:r>
      <w:r w:rsidRPr="00A467EA">
        <w:rPr>
          <w:rFonts w:cs="Times New Roman"/>
          <w:lang w:val="en-US"/>
        </w:rPr>
        <w:t xml:space="preserve"> The effective interest method is a method of calculating </w:t>
      </w:r>
      <w:r w:rsidR="006E2AB2">
        <w:rPr>
          <w:rFonts w:cs="Times New Roman"/>
          <w:lang w:val="en-US"/>
        </w:rPr>
        <w:br/>
      </w:r>
      <w:r w:rsidRPr="00A467EA">
        <w:rPr>
          <w:rFonts w:cs="Times New Roman"/>
          <w:lang w:val="en-US"/>
        </w:rPr>
        <w:t xml:space="preserve">the amortized cost of a financial asset and of allocating interest income over the relevant period. The effective interest rate is the rate that exactly discounts estimated future cash inflow (including all fees and points paid or received that form </w:t>
      </w:r>
      <w:r w:rsidR="006E2AB2">
        <w:rPr>
          <w:rFonts w:cs="Times New Roman"/>
          <w:lang w:val="en-US"/>
        </w:rPr>
        <w:br/>
      </w:r>
      <w:r w:rsidRPr="00A467EA">
        <w:rPr>
          <w:rFonts w:cs="Times New Roman"/>
          <w:lang w:val="en-US"/>
        </w:rPr>
        <w:t xml:space="preserve">an integral part of the effective interest rate, transaction costs and other premiums or discounts) through the expected life </w:t>
      </w:r>
      <w:r w:rsidR="006E2AB2">
        <w:rPr>
          <w:rFonts w:cs="Times New Roman"/>
          <w:lang w:val="en-US"/>
        </w:rPr>
        <w:br/>
      </w:r>
      <w:r w:rsidRPr="00A467EA">
        <w:rPr>
          <w:rFonts w:cs="Times New Roman"/>
          <w:lang w:val="en-US"/>
        </w:rPr>
        <w:t>of the financial asset, or (where appropriate) a shorter period, to the amortized cost of a financial asset.</w:t>
      </w:r>
    </w:p>
    <w:p w14:paraId="5E915592" w14:textId="6BE32645" w:rsidR="006544C6" w:rsidRPr="00A467EA" w:rsidRDefault="006544C6" w:rsidP="00D501F9">
      <w:pPr>
        <w:pStyle w:val="BodyText"/>
        <w:numPr>
          <w:ilvl w:val="0"/>
          <w:numId w:val="8"/>
        </w:numPr>
        <w:spacing w:before="120" w:after="120"/>
        <w:ind w:left="3240" w:right="14" w:hanging="540"/>
        <w:rPr>
          <w:rFonts w:cs="Times New Roman"/>
          <w:lang w:val="en-US"/>
        </w:rPr>
      </w:pPr>
      <w:r w:rsidRPr="00A467EA">
        <w:rPr>
          <w:rFonts w:cs="Times New Roman"/>
          <w:lang w:val="en-US"/>
        </w:rPr>
        <w:t>Subsequent measurement by Fair value through profit or loss (“FVTPL”)</w:t>
      </w:r>
    </w:p>
    <w:p w14:paraId="33B6AE16" w14:textId="409FF98C" w:rsidR="009954B3" w:rsidRPr="00A467EA" w:rsidRDefault="006544C6" w:rsidP="00DE1FF9">
      <w:pPr>
        <w:pStyle w:val="BodyText"/>
        <w:spacing w:after="240"/>
        <w:ind w:left="3240" w:right="14"/>
        <w:rPr>
          <w:rFonts w:cs="Times New Roman"/>
          <w:lang w:val="en-US"/>
        </w:rPr>
      </w:pPr>
      <w:r w:rsidRPr="00A467EA">
        <w:rPr>
          <w:rFonts w:cs="Times New Roman"/>
          <w:lang w:val="en-US"/>
        </w:rPr>
        <w:t>Financial assets that do not meet the criteria for being measured at amortized cost are measured at FVTPL.</w:t>
      </w:r>
      <w:r w:rsidR="009954B3" w:rsidRPr="00A467EA">
        <w:rPr>
          <w:rFonts w:cs="Times New Roman"/>
          <w:lang w:val="en-US"/>
        </w:rPr>
        <w:br w:type="page"/>
      </w:r>
    </w:p>
    <w:p w14:paraId="17B49C59" w14:textId="3D2446A3" w:rsidR="006544C6" w:rsidRPr="00A467EA" w:rsidRDefault="006544C6" w:rsidP="00D501F9">
      <w:pPr>
        <w:pStyle w:val="BodyText"/>
        <w:spacing w:after="120"/>
        <w:ind w:left="3240" w:right="14"/>
        <w:rPr>
          <w:rFonts w:cs="Times New Roman"/>
          <w:lang w:val="en-US"/>
        </w:rPr>
      </w:pPr>
      <w:r w:rsidRPr="00A467EA">
        <w:rPr>
          <w:rFonts w:cs="Times New Roman"/>
          <w:lang w:val="en-US"/>
        </w:rPr>
        <w:lastRenderedPageBreak/>
        <w:t>Financial assets at FVTPL are measured at fair value at the end of each reporting period, with any fair value gains or losses recognized in profit or loss to the extent they are not part of a designated hedging relationship (see Note 3.2.3 Hedge accounting). The net gain or loss recognized in profit or loss includes any dividend or interest earned on the financial asset.</w:t>
      </w:r>
    </w:p>
    <w:p w14:paraId="65EB6D20" w14:textId="769B4727" w:rsidR="00507954" w:rsidRPr="00A467EA" w:rsidRDefault="00CD1B2C" w:rsidP="00D501F9">
      <w:pPr>
        <w:pStyle w:val="BodyText"/>
        <w:numPr>
          <w:ilvl w:val="0"/>
          <w:numId w:val="8"/>
        </w:numPr>
        <w:spacing w:before="120" w:after="120"/>
        <w:ind w:left="3240" w:right="14" w:hanging="540"/>
        <w:rPr>
          <w:rFonts w:cs="Times New Roman"/>
          <w:lang w:val="en-US"/>
        </w:rPr>
      </w:pPr>
      <w:r w:rsidRPr="00A467EA">
        <w:rPr>
          <w:rFonts w:cs="Times New Roman"/>
          <w:lang w:val="en-US"/>
        </w:rPr>
        <w:t xml:space="preserve">Subsequent measurement by Fair value through </w:t>
      </w:r>
      <w:r w:rsidR="00EB2CA9" w:rsidRPr="00A467EA">
        <w:rPr>
          <w:rFonts w:cs="Times New Roman"/>
          <w:lang w:val="en-US"/>
        </w:rPr>
        <w:t>other comprehensive incomes</w:t>
      </w:r>
      <w:r w:rsidRPr="00A467EA">
        <w:rPr>
          <w:rFonts w:cs="Times New Roman"/>
          <w:lang w:val="en-US"/>
        </w:rPr>
        <w:t xml:space="preserve"> (“FVT</w:t>
      </w:r>
      <w:r w:rsidR="00EB2CA9" w:rsidRPr="00A467EA">
        <w:rPr>
          <w:rFonts w:cs="Times New Roman"/>
          <w:lang w:val="en-US"/>
        </w:rPr>
        <w:t>OCI</w:t>
      </w:r>
      <w:r w:rsidRPr="00A467EA">
        <w:rPr>
          <w:rFonts w:cs="Times New Roman"/>
          <w:lang w:val="en-US"/>
        </w:rPr>
        <w:t>”)</w:t>
      </w:r>
    </w:p>
    <w:p w14:paraId="13C66162" w14:textId="2D94A4DD" w:rsidR="00507954" w:rsidRPr="00A467EA" w:rsidRDefault="00507954" w:rsidP="00D501F9">
      <w:pPr>
        <w:pStyle w:val="BodyText"/>
        <w:spacing w:after="120"/>
        <w:ind w:left="3240" w:right="14"/>
        <w:rPr>
          <w:rFonts w:cs="Times New Roman"/>
          <w:lang w:val="en-US"/>
        </w:rPr>
      </w:pPr>
      <w:r w:rsidRPr="00A467EA">
        <w:rPr>
          <w:rFonts w:cs="Times New Roman"/>
          <w:lang w:val="en-US"/>
        </w:rPr>
        <w:t xml:space="preserve">On initial recognition, the </w:t>
      </w:r>
      <w:r w:rsidR="006D1F8F" w:rsidRPr="00A467EA">
        <w:rPr>
          <w:rFonts w:cs="Times New Roman"/>
          <w:lang w:val="en-US"/>
        </w:rPr>
        <w:t xml:space="preserve">Group and the </w:t>
      </w:r>
      <w:r w:rsidRPr="00A467EA">
        <w:rPr>
          <w:rFonts w:cs="Times New Roman"/>
          <w:lang w:val="en-US"/>
        </w:rPr>
        <w:t>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C92B0A3" w14:textId="77777777" w:rsidR="00507954" w:rsidRPr="00A467EA" w:rsidRDefault="00507954" w:rsidP="00D501F9">
      <w:pPr>
        <w:pStyle w:val="BodyText"/>
        <w:spacing w:after="120"/>
        <w:ind w:left="3240" w:right="14"/>
        <w:rPr>
          <w:rFonts w:cs="Times New Roman"/>
          <w:lang w:val="en-US"/>
        </w:rPr>
      </w:pPr>
      <w:r w:rsidRPr="00A467EA">
        <w:rPr>
          <w:rFonts w:cs="Times New Roman"/>
          <w:lang w:val="en-US"/>
        </w:rPr>
        <w:t>Investments in equity instruments at FVTOCI are initially measured at fair value plus transaction costs. Subsequently, they are measured at fair value with gains and losses arising from changes in fair value recognized in other comprehensive income and accumulated in the investments revaluation reserve. The cumulative gain or loss is not reclassified to profit or loss on disposal of the equity investments, instead, it is transferred to retained earnings.</w:t>
      </w:r>
    </w:p>
    <w:p w14:paraId="3D6A88D8" w14:textId="6B055F04" w:rsidR="00F86FEA" w:rsidRPr="00A467EA" w:rsidRDefault="00507954" w:rsidP="00A467EA">
      <w:pPr>
        <w:pStyle w:val="BodyText"/>
        <w:spacing w:after="240"/>
        <w:ind w:left="3240" w:right="14"/>
        <w:rPr>
          <w:rFonts w:cs="Times New Roman"/>
          <w:lang w:val="en-US"/>
        </w:rPr>
      </w:pPr>
      <w:r w:rsidRPr="00A467EA">
        <w:rPr>
          <w:rFonts w:cs="Times New Roman"/>
          <w:lang w:val="en-US"/>
        </w:rPr>
        <w:t xml:space="preserve">The </w:t>
      </w:r>
      <w:r w:rsidR="00B62EFA" w:rsidRPr="00A467EA">
        <w:rPr>
          <w:rFonts w:cs="Times New Roman"/>
          <w:lang w:val="en-US"/>
        </w:rPr>
        <w:t xml:space="preserve">Group and the </w:t>
      </w:r>
      <w:r w:rsidRPr="00A467EA">
        <w:rPr>
          <w:rFonts w:cs="Times New Roman"/>
          <w:lang w:val="en-US"/>
        </w:rPr>
        <w:t>Company</w:t>
      </w:r>
      <w:r w:rsidR="00B62EFA" w:rsidRPr="00A467EA">
        <w:rPr>
          <w:rFonts w:cs="Times New Roman"/>
          <w:lang w:val="en-US"/>
        </w:rPr>
        <w:t xml:space="preserve"> </w:t>
      </w:r>
      <w:r w:rsidRPr="00A467EA">
        <w:rPr>
          <w:rFonts w:cs="Times New Roman"/>
          <w:lang w:val="en-US"/>
        </w:rPr>
        <w:t>designated all investments in equity instruments that are not held for trading as at FVTOCI on initial application of TFRS 9.</w:t>
      </w:r>
    </w:p>
    <w:p w14:paraId="4A916D09" w14:textId="77777777" w:rsidR="00D325D7" w:rsidRPr="00A467EA" w:rsidRDefault="00D325D7" w:rsidP="00A467EA">
      <w:pPr>
        <w:pStyle w:val="BodyText"/>
        <w:spacing w:after="120"/>
        <w:ind w:left="2700" w:right="14"/>
        <w:rPr>
          <w:rFonts w:cs="Times New Roman"/>
          <w:i/>
          <w:iCs/>
          <w:lang w:val="en-US"/>
        </w:rPr>
      </w:pPr>
      <w:r w:rsidRPr="00A467EA">
        <w:rPr>
          <w:rFonts w:cs="Times New Roman"/>
          <w:i/>
          <w:iCs/>
          <w:lang w:val="en-US"/>
        </w:rPr>
        <w:t>Financial Liabilities</w:t>
      </w:r>
    </w:p>
    <w:p w14:paraId="35B0614C" w14:textId="4810D699" w:rsidR="00D325D7" w:rsidRPr="00A467EA" w:rsidRDefault="00D325D7" w:rsidP="00A467EA">
      <w:pPr>
        <w:pStyle w:val="BodyText"/>
        <w:spacing w:after="120"/>
        <w:ind w:left="2700" w:right="14"/>
        <w:rPr>
          <w:rFonts w:cs="Times New Roman"/>
          <w:lang w:val="en-US"/>
        </w:rPr>
      </w:pPr>
      <w:r w:rsidRPr="00A467EA">
        <w:rPr>
          <w:rFonts w:cs="Times New Roman"/>
          <w:lang w:val="en-US"/>
        </w:rPr>
        <w:t xml:space="preserve">All </w:t>
      </w:r>
      <w:r w:rsidRPr="00A467EA">
        <w:rPr>
          <w:rFonts w:cs="Times New Roman"/>
          <w:spacing w:val="-6"/>
          <w:lang w:val="en-US"/>
        </w:rPr>
        <w:t>financial</w:t>
      </w:r>
      <w:r w:rsidRPr="00A467EA">
        <w:rPr>
          <w:rFonts w:cs="Times New Roman"/>
          <w:lang w:val="en-US"/>
        </w:rPr>
        <w:t xml:space="preserve"> liabilities are measured subsequently at amortized cost using the effective interest method. 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922692A" w14:textId="77777777" w:rsidR="00EB2CA9" w:rsidRPr="00A467EA" w:rsidRDefault="00EB2CA9" w:rsidP="00D501F9">
      <w:pPr>
        <w:rPr>
          <w:rFonts w:cs="Times New Roman"/>
          <w:sz w:val="24"/>
          <w:szCs w:val="24"/>
          <w:lang w:val="en-US"/>
        </w:rPr>
      </w:pPr>
      <w:r w:rsidRPr="00A467EA">
        <w:rPr>
          <w:rFonts w:cs="Times New Roman"/>
          <w:lang w:val="en-US"/>
        </w:rPr>
        <w:br w:type="page"/>
      </w:r>
    </w:p>
    <w:p w14:paraId="50CDA776" w14:textId="02873C56" w:rsidR="006544C6" w:rsidRPr="00A467EA" w:rsidRDefault="006544C6" w:rsidP="00D501F9">
      <w:pPr>
        <w:pStyle w:val="BodyText"/>
        <w:spacing w:after="120"/>
        <w:ind w:left="2700" w:right="11" w:hanging="900"/>
        <w:rPr>
          <w:rFonts w:cs="Times New Roman"/>
          <w:lang w:val="en-US"/>
        </w:rPr>
      </w:pPr>
      <w:r w:rsidRPr="00A467EA">
        <w:rPr>
          <w:rFonts w:cs="Times New Roman"/>
          <w:lang w:val="en-US"/>
        </w:rPr>
        <w:lastRenderedPageBreak/>
        <w:t>3.2.1.4</w:t>
      </w:r>
      <w:r w:rsidRPr="00A467EA">
        <w:rPr>
          <w:rFonts w:cs="Times New Roman"/>
          <w:lang w:val="en-US"/>
        </w:rPr>
        <w:tab/>
        <w:t>Derecognition of Financial instruments</w:t>
      </w:r>
    </w:p>
    <w:p w14:paraId="7C9E3700" w14:textId="5E5DDD1D" w:rsidR="006544C6" w:rsidRPr="00A467EA" w:rsidRDefault="006544C6" w:rsidP="00D501F9">
      <w:pPr>
        <w:pStyle w:val="BodyText"/>
        <w:spacing w:after="120"/>
        <w:ind w:left="2700" w:right="14"/>
        <w:rPr>
          <w:rFonts w:cs="Times New Roman"/>
          <w:i/>
          <w:iCs/>
          <w:lang w:val="en-US"/>
        </w:rPr>
      </w:pPr>
      <w:r w:rsidRPr="00A467EA">
        <w:rPr>
          <w:rFonts w:cs="Times New Roman"/>
          <w:i/>
          <w:iCs/>
          <w:lang w:val="en-US"/>
        </w:rPr>
        <w:t xml:space="preserve">Financial </w:t>
      </w:r>
      <w:r w:rsidR="005534A3" w:rsidRPr="00A467EA">
        <w:rPr>
          <w:rFonts w:cs="Times New Roman"/>
          <w:i/>
          <w:iCs/>
          <w:lang w:val="en-US"/>
        </w:rPr>
        <w:t>A</w:t>
      </w:r>
      <w:r w:rsidRPr="00A467EA">
        <w:rPr>
          <w:rFonts w:cs="Times New Roman"/>
          <w:i/>
          <w:iCs/>
          <w:lang w:val="en-US"/>
        </w:rPr>
        <w:t>ssets</w:t>
      </w:r>
    </w:p>
    <w:p w14:paraId="5CB0F2BC" w14:textId="676BC86A" w:rsidR="006544C6" w:rsidRPr="00A467EA" w:rsidRDefault="006544C6" w:rsidP="00D501F9">
      <w:pPr>
        <w:pStyle w:val="BodyText"/>
        <w:spacing w:after="120"/>
        <w:ind w:left="2700" w:right="14"/>
        <w:rPr>
          <w:rFonts w:cs="Times New Roman"/>
          <w:lang w:val="en-US"/>
        </w:rPr>
      </w:pPr>
      <w:r w:rsidRPr="00A467EA">
        <w:rPr>
          <w:rFonts w:cs="Times New Roman"/>
          <w:lang w:val="en-US"/>
        </w:rPr>
        <w:t xml:space="preserve">The Group and </w:t>
      </w:r>
      <w:r w:rsidR="00682A44" w:rsidRPr="00A467EA">
        <w:rPr>
          <w:rFonts w:cs="Times New Roman"/>
          <w:lang w:val="en-US"/>
        </w:rPr>
        <w:t xml:space="preserve">the </w:t>
      </w:r>
      <w:r w:rsidRPr="00A467EA">
        <w:rPr>
          <w:rFonts w:cs="Times New Roman"/>
          <w:lang w:val="en-US"/>
        </w:rPr>
        <w:t xml:space="preserve">Company derecognize a financial asset only when the contractual rights to the cash flows from the asset expire, or when it transfers the financial asset and substantially all the risks and rewards of ownership of the asset to another entity. If the Group and </w:t>
      </w:r>
      <w:r w:rsidR="00682A44" w:rsidRPr="00A467EA">
        <w:rPr>
          <w:rFonts w:cs="Times New Roman"/>
          <w:lang w:val="en-US"/>
        </w:rPr>
        <w:t xml:space="preserve">the </w:t>
      </w:r>
      <w:r w:rsidRPr="00A467EA">
        <w:rPr>
          <w:rFonts w:cs="Times New Roman"/>
          <w:lang w:val="en-US"/>
        </w:rPr>
        <w:t xml:space="preserve">Company neither transfer nor retain substantially all the risks and rewards of ownership and continues to control the transferred asset, the Group and </w:t>
      </w:r>
      <w:r w:rsidR="00682A44" w:rsidRPr="00A467EA">
        <w:rPr>
          <w:rFonts w:cs="Times New Roman"/>
          <w:lang w:val="en-US"/>
        </w:rPr>
        <w:t xml:space="preserve">the </w:t>
      </w:r>
      <w:r w:rsidRPr="00A467EA">
        <w:rPr>
          <w:rFonts w:cs="Times New Roman"/>
          <w:lang w:val="en-US"/>
        </w:rPr>
        <w:t xml:space="preserve">Company recognize its retained interest in the asset and an associated liability for amounts it may have to pay. If the Group and </w:t>
      </w:r>
      <w:r w:rsidR="00682A44" w:rsidRPr="00A467EA">
        <w:rPr>
          <w:rFonts w:cs="Times New Roman"/>
          <w:lang w:val="en-US"/>
        </w:rPr>
        <w:t xml:space="preserve">the </w:t>
      </w:r>
      <w:r w:rsidRPr="00A467EA">
        <w:rPr>
          <w:rFonts w:cs="Times New Roman"/>
          <w:lang w:val="en-US"/>
        </w:rPr>
        <w:t xml:space="preserve">Company retain substantially all the risks and rewards of ownership of a transferred financial asset, the Group and </w:t>
      </w:r>
      <w:r w:rsidR="00682A44" w:rsidRPr="00A467EA">
        <w:rPr>
          <w:rFonts w:cs="Times New Roman"/>
          <w:lang w:val="en-US"/>
        </w:rPr>
        <w:t xml:space="preserve">the </w:t>
      </w:r>
      <w:r w:rsidRPr="00A467EA">
        <w:rPr>
          <w:rFonts w:cs="Times New Roman"/>
          <w:lang w:val="en-US"/>
        </w:rPr>
        <w:t>Company continue to recognize the financial asset and also recognizes a collateralized borrowing for the proceeds received.</w:t>
      </w:r>
    </w:p>
    <w:p w14:paraId="0B5CFA54" w14:textId="3B3AF0C8" w:rsidR="006544C6" w:rsidRPr="00A467EA" w:rsidRDefault="006544C6" w:rsidP="00D501F9">
      <w:pPr>
        <w:pStyle w:val="BodyText"/>
        <w:spacing w:after="120"/>
        <w:ind w:left="2700" w:right="14"/>
        <w:rPr>
          <w:rFonts w:cs="Times New Roman"/>
          <w:lang w:val="en-US"/>
        </w:rPr>
      </w:pPr>
      <w:r w:rsidRPr="00A467EA">
        <w:rPr>
          <w:rFonts w:cs="Times New Roman"/>
          <w:lang w:val="en-US"/>
        </w:rPr>
        <w:t xml:space="preserve">On derecognition of a financial asset measured at amortized cost, the difference between the asset’s carrying amount and the sum of the consideration received and receivable is recognized in profit or loss. </w:t>
      </w:r>
    </w:p>
    <w:p w14:paraId="08FC2ECD" w14:textId="44CFE17A" w:rsidR="006544C6" w:rsidRPr="00A467EA" w:rsidRDefault="006544C6" w:rsidP="00D501F9">
      <w:pPr>
        <w:pStyle w:val="BodyText"/>
        <w:spacing w:after="120"/>
        <w:ind w:left="2700" w:right="14"/>
        <w:rPr>
          <w:rFonts w:cs="Times New Roman"/>
          <w:i/>
          <w:iCs/>
          <w:lang w:val="en-US"/>
        </w:rPr>
      </w:pPr>
      <w:r w:rsidRPr="00A467EA">
        <w:rPr>
          <w:rFonts w:cs="Times New Roman"/>
          <w:i/>
          <w:iCs/>
          <w:lang w:val="en-US"/>
        </w:rPr>
        <w:t xml:space="preserve">Financial </w:t>
      </w:r>
      <w:r w:rsidR="005534A3" w:rsidRPr="00A467EA">
        <w:rPr>
          <w:rFonts w:cs="Times New Roman"/>
          <w:i/>
          <w:iCs/>
          <w:lang w:val="en-US"/>
        </w:rPr>
        <w:t>L</w:t>
      </w:r>
      <w:r w:rsidRPr="00A467EA">
        <w:rPr>
          <w:rFonts w:cs="Times New Roman"/>
          <w:i/>
          <w:iCs/>
          <w:lang w:val="en-US"/>
        </w:rPr>
        <w:t>iabilities</w:t>
      </w:r>
    </w:p>
    <w:p w14:paraId="4D9C307C" w14:textId="721AE939" w:rsidR="0047430C" w:rsidRPr="00A467EA" w:rsidRDefault="006544C6" w:rsidP="000D2E07">
      <w:pPr>
        <w:pStyle w:val="BodyText"/>
        <w:spacing w:after="240"/>
        <w:ind w:left="2707" w:right="14"/>
        <w:rPr>
          <w:rFonts w:cs="Times New Roman"/>
          <w:lang w:val="en-US"/>
        </w:rPr>
      </w:pPr>
      <w:r w:rsidRPr="00A467EA">
        <w:rPr>
          <w:rFonts w:cs="Times New Roman"/>
          <w:lang w:val="en-US"/>
        </w:rPr>
        <w:t xml:space="preserve">The Group and </w:t>
      </w:r>
      <w:r w:rsidR="00682A44" w:rsidRPr="00A467EA">
        <w:rPr>
          <w:rFonts w:cs="Times New Roman"/>
          <w:lang w:val="en-US"/>
        </w:rPr>
        <w:t xml:space="preserve">the </w:t>
      </w:r>
      <w:r w:rsidRPr="00A467EA">
        <w:rPr>
          <w:rFonts w:cs="Times New Roman"/>
          <w:lang w:val="en-US"/>
        </w:rPr>
        <w:t xml:space="preserve">Company derecognize financial liabilities when, and only when, the obligation of the Group and </w:t>
      </w:r>
      <w:r w:rsidR="00682A44" w:rsidRPr="00A467EA">
        <w:rPr>
          <w:rFonts w:cs="Times New Roman"/>
          <w:lang w:val="en-US"/>
        </w:rPr>
        <w:t xml:space="preserve">the </w:t>
      </w:r>
      <w:r w:rsidRPr="00A467EA">
        <w:rPr>
          <w:rFonts w:cs="Times New Roman"/>
          <w:lang w:val="en-US"/>
        </w:rPr>
        <w:t>Company are discharged, cancelled or have expired. The difference between the carrying amount of the financial liability derecognized and the consideration paid and payable is recognized in profit or loss.</w:t>
      </w:r>
    </w:p>
    <w:p w14:paraId="7BFCDFDB" w14:textId="423C89BA" w:rsidR="006544C6" w:rsidRPr="00A467EA" w:rsidRDefault="006544C6" w:rsidP="00D501F9">
      <w:pPr>
        <w:pStyle w:val="BodyText"/>
        <w:tabs>
          <w:tab w:val="left" w:pos="1800"/>
        </w:tabs>
        <w:spacing w:after="120"/>
        <w:ind w:left="1627" w:right="14" w:hanging="360"/>
        <w:rPr>
          <w:rFonts w:cs="Times New Roman"/>
          <w:u w:val="single"/>
          <w:lang w:val="en-US"/>
        </w:rPr>
      </w:pPr>
      <w:r w:rsidRPr="00A467EA">
        <w:rPr>
          <w:rFonts w:cs="Times New Roman"/>
          <w:u w:val="single"/>
          <w:lang w:val="en-US"/>
        </w:rPr>
        <w:t>3.2.2</w:t>
      </w:r>
      <w:r w:rsidRPr="00A467EA">
        <w:rPr>
          <w:rFonts w:cs="Times New Roman"/>
          <w:u w:val="single"/>
          <w:lang w:val="en-US"/>
        </w:rPr>
        <w:tab/>
        <w:t>Impairment of financial assets</w:t>
      </w:r>
    </w:p>
    <w:p w14:paraId="2F24DA75" w14:textId="5E536EE5" w:rsidR="006544C6" w:rsidRPr="00A467EA" w:rsidRDefault="006544C6" w:rsidP="00D501F9">
      <w:pPr>
        <w:pStyle w:val="BodyText"/>
        <w:spacing w:after="120"/>
        <w:ind w:left="2160" w:right="11"/>
        <w:rPr>
          <w:rFonts w:cs="Times New Roman"/>
          <w:spacing w:val="-4"/>
          <w:lang w:val="en-US"/>
        </w:rPr>
      </w:pPr>
      <w:r w:rsidRPr="00A467EA">
        <w:rPr>
          <w:rFonts w:cs="Times New Roman"/>
          <w:spacing w:val="-4"/>
          <w:lang w:val="en-US"/>
        </w:rPr>
        <w:t>The Group and the Company recognize allowance for expected credit loss on trade receivables</w:t>
      </w:r>
      <w:r w:rsidR="008E5FC9" w:rsidRPr="00A467EA">
        <w:rPr>
          <w:rFonts w:cs="Times New Roman"/>
          <w:spacing w:val="-4"/>
          <w:lang w:val="en-US"/>
        </w:rPr>
        <w:t xml:space="preserve"> using ECL model</w:t>
      </w:r>
      <w:r w:rsidRPr="00A467EA">
        <w:rPr>
          <w:rFonts w:cs="Times New Roman"/>
          <w:spacing w:val="-4"/>
          <w:lang w:val="en-US"/>
        </w:rPr>
        <w:t>. The amount of expect credit losses is updated at each reporting period date to reflect changes in credit risk since initial recognition of the respective financial instrument.</w:t>
      </w:r>
    </w:p>
    <w:p w14:paraId="33DD84C2" w14:textId="4559125F" w:rsidR="006544C6" w:rsidRPr="00A467EA" w:rsidRDefault="006544C6" w:rsidP="00D501F9">
      <w:pPr>
        <w:pStyle w:val="BodyText"/>
        <w:spacing w:after="120"/>
        <w:ind w:left="2160" w:right="11"/>
        <w:rPr>
          <w:rFonts w:cs="Times New Roman"/>
          <w:spacing w:val="-4"/>
          <w:lang w:val="en-US"/>
        </w:rPr>
      </w:pPr>
      <w:r w:rsidRPr="00A467EA">
        <w:rPr>
          <w:rFonts w:cs="Times New Roman"/>
          <w:spacing w:val="-4"/>
          <w:lang w:val="en-US"/>
        </w:rPr>
        <w:t xml:space="preserve">The Group and the Company recognize lifetime ECL when there has been </w:t>
      </w:r>
      <w:r w:rsidR="0052190E" w:rsidRPr="00A467EA">
        <w:rPr>
          <w:rFonts w:cs="Times New Roman"/>
          <w:spacing w:val="-4"/>
          <w:lang w:val="en-US"/>
        </w:rPr>
        <w:br/>
      </w:r>
      <w:r w:rsidRPr="00A467EA">
        <w:rPr>
          <w:rFonts w:cs="Times New Roman"/>
          <w:spacing w:val="-4"/>
          <w:lang w:val="en-US"/>
        </w:rPr>
        <w:t xml:space="preserve">a significant increase in credit risk since initial recognition. However, </w:t>
      </w:r>
      <w:r w:rsidR="0052190E" w:rsidRPr="00A467EA">
        <w:rPr>
          <w:rFonts w:cs="Times New Roman"/>
          <w:spacing w:val="-4"/>
          <w:lang w:val="en-US"/>
        </w:rPr>
        <w:br/>
      </w:r>
      <w:r w:rsidRPr="00A467EA">
        <w:rPr>
          <w:rFonts w:cs="Times New Roman"/>
          <w:spacing w:val="-4"/>
          <w:lang w:val="en-US"/>
        </w:rPr>
        <w:t>if the credit risk on the financial instrument has not increased significantly since initial recognition, the Group and the Company measure the loss allowance for that financial instrument at an amount equal to 12-month ECL.</w:t>
      </w:r>
    </w:p>
    <w:p w14:paraId="4B58134C" w14:textId="63A41869" w:rsidR="00D15B77" w:rsidRPr="00A467EA" w:rsidRDefault="006544C6" w:rsidP="00D501F9">
      <w:pPr>
        <w:pStyle w:val="BodyText"/>
        <w:spacing w:after="120"/>
        <w:ind w:left="2160" w:right="11"/>
        <w:rPr>
          <w:rFonts w:cs="Times New Roman"/>
          <w:spacing w:val="-4"/>
          <w:lang w:val="en-US"/>
        </w:rPr>
      </w:pPr>
      <w:r w:rsidRPr="00A467EA">
        <w:rPr>
          <w:rFonts w:cs="Times New Roman"/>
          <w:spacing w:val="-4"/>
          <w:lang w:val="en-US"/>
        </w:rPr>
        <w:t>Lifetime ECL represents the expected credit loss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A0801B4" w14:textId="77777777" w:rsidR="0093335B" w:rsidRPr="00A467EA" w:rsidRDefault="0093335B" w:rsidP="00D501F9">
      <w:pPr>
        <w:pStyle w:val="BodyText"/>
        <w:spacing w:after="120"/>
        <w:ind w:left="2160" w:right="11"/>
        <w:rPr>
          <w:rFonts w:cs="Times New Roman"/>
          <w:spacing w:val="-4"/>
          <w:lang w:val="en-US"/>
        </w:rPr>
      </w:pPr>
    </w:p>
    <w:p w14:paraId="3C6EBBE1" w14:textId="77777777" w:rsidR="0093335B" w:rsidRPr="00A467EA" w:rsidRDefault="0093335B" w:rsidP="00D501F9">
      <w:pPr>
        <w:pStyle w:val="BodyText"/>
        <w:spacing w:after="120"/>
        <w:ind w:left="2160" w:right="11"/>
        <w:rPr>
          <w:rFonts w:cs="Times New Roman"/>
          <w:spacing w:val="-4"/>
          <w:lang w:val="en-US"/>
        </w:rPr>
      </w:pPr>
    </w:p>
    <w:p w14:paraId="1AEA20F7" w14:textId="77777777" w:rsidR="0093335B" w:rsidRPr="00A467EA" w:rsidRDefault="0093335B" w:rsidP="00D501F9">
      <w:pPr>
        <w:pStyle w:val="BodyText"/>
        <w:spacing w:after="120"/>
        <w:ind w:left="2160" w:right="11"/>
        <w:rPr>
          <w:rFonts w:cs="Times New Roman"/>
          <w:spacing w:val="-4"/>
          <w:lang w:val="en-US"/>
        </w:rPr>
      </w:pPr>
    </w:p>
    <w:p w14:paraId="1FD19309" w14:textId="77777777" w:rsidR="009954B3" w:rsidRPr="00A467EA" w:rsidRDefault="009954B3">
      <w:pPr>
        <w:rPr>
          <w:rFonts w:cs="Times New Roman"/>
          <w:sz w:val="24"/>
          <w:szCs w:val="24"/>
          <w:lang w:val="en-US"/>
        </w:rPr>
      </w:pPr>
      <w:r w:rsidRPr="00A467EA">
        <w:rPr>
          <w:rFonts w:cs="Times New Roman"/>
          <w:lang w:val="en-US"/>
        </w:rPr>
        <w:br w:type="page"/>
      </w:r>
    </w:p>
    <w:p w14:paraId="71C4F4B5" w14:textId="024157CA" w:rsidR="006544C6" w:rsidRPr="00A467EA" w:rsidRDefault="006544C6" w:rsidP="00D501F9">
      <w:pPr>
        <w:pStyle w:val="BodyText"/>
        <w:numPr>
          <w:ilvl w:val="0"/>
          <w:numId w:val="11"/>
        </w:numPr>
        <w:spacing w:after="120"/>
        <w:ind w:left="2174" w:right="14" w:hanging="547"/>
        <w:rPr>
          <w:rFonts w:cs="Times New Roman"/>
          <w:lang w:val="en-US"/>
        </w:rPr>
      </w:pPr>
      <w:r w:rsidRPr="00A467EA">
        <w:rPr>
          <w:rFonts w:cs="Times New Roman"/>
          <w:lang w:val="en-US"/>
        </w:rPr>
        <w:lastRenderedPageBreak/>
        <w:t>Significant increase in credit risk</w:t>
      </w:r>
    </w:p>
    <w:p w14:paraId="2BECB725" w14:textId="77777777" w:rsidR="006544C6" w:rsidRPr="00A467EA" w:rsidRDefault="006544C6" w:rsidP="00D501F9">
      <w:pPr>
        <w:pStyle w:val="BodyText"/>
        <w:spacing w:after="120"/>
        <w:ind w:left="2160" w:right="11"/>
        <w:rPr>
          <w:rFonts w:cs="Times New Roman"/>
          <w:spacing w:val="-4"/>
          <w:lang w:val="en-US"/>
        </w:rPr>
      </w:pPr>
      <w:r w:rsidRPr="00A467EA">
        <w:rPr>
          <w:rFonts w:cs="Times New Roman"/>
          <w:spacing w:val="-4"/>
          <w:lang w:val="en-US"/>
        </w:rPr>
        <w:t>The Group and the Company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 In assessing whether the credit risk on a financial instrument has increased significantly since initial recognition, the Group and the Company consider both quantitative and qualitative information that is reasonable and supportable, including historical experience and forward-looking information that is available without undue cost or effort.</w:t>
      </w:r>
    </w:p>
    <w:p w14:paraId="333AD5CB" w14:textId="77777777" w:rsidR="006544C6" w:rsidRPr="00A467EA" w:rsidRDefault="006544C6" w:rsidP="00D501F9">
      <w:pPr>
        <w:pStyle w:val="BodyText"/>
        <w:spacing w:after="120"/>
        <w:ind w:left="2160" w:right="11"/>
        <w:rPr>
          <w:rFonts w:cs="Times New Roman"/>
          <w:spacing w:val="-4"/>
          <w:lang w:val="en-US"/>
        </w:rPr>
      </w:pPr>
      <w:r w:rsidRPr="00A467EA">
        <w:rPr>
          <w:rFonts w:cs="Times New Roman"/>
          <w:spacing w:val="-4"/>
          <w:lang w:val="en-US"/>
        </w:rPr>
        <w:t>Despite the foregoing, the Group and the Company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73288DEE" w14:textId="77777777" w:rsidR="006544C6" w:rsidRPr="00A467EA" w:rsidRDefault="006544C6" w:rsidP="00D501F9">
      <w:pPr>
        <w:pStyle w:val="BodyText"/>
        <w:numPr>
          <w:ilvl w:val="0"/>
          <w:numId w:val="10"/>
        </w:numPr>
        <w:spacing w:after="120"/>
        <w:ind w:left="2340" w:right="14" w:hanging="180"/>
        <w:rPr>
          <w:rFonts w:cs="Times New Roman"/>
          <w:lang w:val="en-US"/>
        </w:rPr>
      </w:pPr>
      <w:r w:rsidRPr="00A467EA">
        <w:rPr>
          <w:rFonts w:cs="Times New Roman"/>
          <w:lang w:val="en-US"/>
        </w:rPr>
        <w:t>The financial instrument has a low risk of default</w:t>
      </w:r>
      <w:r w:rsidR="003D5B20" w:rsidRPr="00A467EA">
        <w:rPr>
          <w:rFonts w:cs="Times New Roman"/>
          <w:lang w:val="en-US"/>
        </w:rPr>
        <w:t>;</w:t>
      </w:r>
    </w:p>
    <w:p w14:paraId="75D9E4B6" w14:textId="77777777" w:rsidR="006544C6" w:rsidRPr="00A467EA" w:rsidRDefault="006544C6" w:rsidP="00D501F9">
      <w:pPr>
        <w:pStyle w:val="BodyText"/>
        <w:numPr>
          <w:ilvl w:val="0"/>
          <w:numId w:val="10"/>
        </w:numPr>
        <w:spacing w:after="120"/>
        <w:ind w:left="2340" w:right="14" w:hanging="180"/>
        <w:rPr>
          <w:rFonts w:cs="Times New Roman"/>
          <w:lang w:val="en-US"/>
        </w:rPr>
      </w:pPr>
      <w:r w:rsidRPr="00A467EA">
        <w:rPr>
          <w:rFonts w:cs="Times New Roman"/>
          <w:lang w:val="en-US"/>
        </w:rPr>
        <w:t>The debtor has a strong capacity to meet its contractual cash flow obligations in the near term</w:t>
      </w:r>
      <w:r w:rsidR="003D5B20" w:rsidRPr="00A467EA">
        <w:rPr>
          <w:rFonts w:cs="Times New Roman"/>
          <w:lang w:val="en-US"/>
        </w:rPr>
        <w:t>;</w:t>
      </w:r>
      <w:r w:rsidRPr="00A467EA">
        <w:rPr>
          <w:rFonts w:cs="Times New Roman"/>
          <w:lang w:val="en-US"/>
        </w:rPr>
        <w:t xml:space="preserve"> and</w:t>
      </w:r>
    </w:p>
    <w:p w14:paraId="6E8CF552" w14:textId="1D66DCE4" w:rsidR="006422AF" w:rsidRPr="00A467EA" w:rsidRDefault="006544C6" w:rsidP="00D501F9">
      <w:pPr>
        <w:pStyle w:val="BodyText"/>
        <w:numPr>
          <w:ilvl w:val="0"/>
          <w:numId w:val="10"/>
        </w:numPr>
        <w:spacing w:after="120"/>
        <w:ind w:left="2340" w:right="14" w:hanging="180"/>
        <w:rPr>
          <w:rFonts w:cs="Times New Roman"/>
          <w:lang w:val="en-US"/>
        </w:rPr>
      </w:pPr>
      <w:r w:rsidRPr="00A467EA">
        <w:rPr>
          <w:rFonts w:cs="Times New Roman"/>
          <w:lang w:val="en-US"/>
        </w:rPr>
        <w:t>Adverse changes in economic and business conditions in the longer term may, but will not necessarily, reduce the ability of the borrower to fulfil its contractual cash flow obligations.</w:t>
      </w:r>
    </w:p>
    <w:p w14:paraId="70AF79C3" w14:textId="6593DC01" w:rsidR="006544C6" w:rsidRPr="00A467EA" w:rsidRDefault="006544C6" w:rsidP="00D501F9">
      <w:pPr>
        <w:pStyle w:val="BodyText"/>
        <w:spacing w:after="120"/>
        <w:ind w:left="2160" w:right="14"/>
        <w:rPr>
          <w:rFonts w:cs="Times New Roman"/>
          <w:lang w:val="en-US"/>
        </w:rPr>
      </w:pPr>
      <w:r w:rsidRPr="00A467EA">
        <w:rPr>
          <w:rFonts w:cs="Times New Roman"/>
          <w:lang w:val="en-US"/>
        </w:rPr>
        <w:t xml:space="preserve">The Group and the Company regularly monitor the effectiveness of </w:t>
      </w:r>
      <w:r w:rsidR="000376E0" w:rsidRPr="00A467EA">
        <w:rPr>
          <w:rFonts w:cs="Times New Roman"/>
          <w:lang w:val="en-US"/>
        </w:rPr>
        <w:br/>
      </w:r>
      <w:r w:rsidRPr="00A467EA">
        <w:rPr>
          <w:rFonts w:cs="Times New Roman"/>
          <w:lang w:val="en-US"/>
        </w:rPr>
        <w:t xml:space="preserve">the criteria used to identify whether there has been a significant increase in credit risk and revises them as appropriate to ensure that the criteria are </w:t>
      </w:r>
      <w:r w:rsidRPr="00A467EA">
        <w:rPr>
          <w:rFonts w:cs="Times New Roman"/>
          <w:spacing w:val="-2"/>
          <w:lang w:val="en-US"/>
        </w:rPr>
        <w:t>capable of identifying significant increase in credit risk before the amount becomes past due.</w:t>
      </w:r>
    </w:p>
    <w:p w14:paraId="16DF2A86" w14:textId="32AB1C7E" w:rsidR="006544C6" w:rsidRPr="00A467EA" w:rsidRDefault="006544C6" w:rsidP="00D501F9">
      <w:pPr>
        <w:pStyle w:val="BodyText"/>
        <w:numPr>
          <w:ilvl w:val="0"/>
          <w:numId w:val="11"/>
        </w:numPr>
        <w:spacing w:after="120"/>
        <w:ind w:left="2174" w:right="14" w:hanging="547"/>
        <w:rPr>
          <w:rFonts w:cs="Times New Roman"/>
          <w:lang w:val="en-US"/>
        </w:rPr>
      </w:pPr>
      <w:r w:rsidRPr="00A467EA">
        <w:rPr>
          <w:rFonts w:cs="Times New Roman"/>
          <w:lang w:val="en-US"/>
        </w:rPr>
        <w:t>Definition of default</w:t>
      </w:r>
    </w:p>
    <w:p w14:paraId="0031B9EC" w14:textId="77777777" w:rsidR="005239A1" w:rsidRPr="00A467EA" w:rsidRDefault="006544C6" w:rsidP="00D501F9">
      <w:pPr>
        <w:pStyle w:val="BodyText"/>
        <w:spacing w:after="120"/>
        <w:ind w:left="2160" w:right="14"/>
        <w:rPr>
          <w:rFonts w:cs="Times New Roman"/>
          <w:lang w:val="en-US"/>
        </w:rPr>
      </w:pPr>
      <w:r w:rsidRPr="00A467EA">
        <w:rPr>
          <w:rFonts w:cs="Times New Roman"/>
          <w:lang w:val="en-US"/>
        </w:rPr>
        <w:t xml:space="preserve">The Group and the Company consider constituting an event of default for internal credit risk management policies and historical experience indicates that financial assets are defaulted by considering information developed internally or obtained from external sources indicates that </w:t>
      </w:r>
      <w:r w:rsidR="000376E0" w:rsidRPr="00A467EA">
        <w:rPr>
          <w:rFonts w:cs="Times New Roman"/>
          <w:lang w:val="en-US"/>
        </w:rPr>
        <w:br/>
      </w:r>
      <w:r w:rsidRPr="00A467EA">
        <w:rPr>
          <w:rFonts w:cs="Times New Roman"/>
          <w:lang w:val="en-US"/>
        </w:rPr>
        <w:t>the debtor is unlikely to pay its creditors, in full.</w:t>
      </w:r>
    </w:p>
    <w:p w14:paraId="625561A6" w14:textId="666EEC91" w:rsidR="006544C6" w:rsidRPr="00A467EA" w:rsidRDefault="006544C6" w:rsidP="00D501F9">
      <w:pPr>
        <w:pStyle w:val="BodyText"/>
        <w:spacing w:after="120"/>
        <w:ind w:left="2160" w:right="14"/>
        <w:rPr>
          <w:rFonts w:cs="Times New Roman"/>
          <w:lang w:val="en-US"/>
        </w:rPr>
      </w:pPr>
      <w:r w:rsidRPr="00A467EA">
        <w:rPr>
          <w:rFonts w:cs="Times New Roman"/>
          <w:lang w:val="en-US"/>
        </w:rPr>
        <w:t xml:space="preserve">Irrespective of the above analysis, the Group and the Company consider that default has occurred when the past due is more than 90 days unless </w:t>
      </w:r>
      <w:r w:rsidRPr="00A467EA">
        <w:rPr>
          <w:rFonts w:cs="Times New Roman"/>
          <w:spacing w:val="-2"/>
          <w:lang w:val="en-US"/>
        </w:rPr>
        <w:t>the Group and the Company have supportable information to demonstrate</w:t>
      </w:r>
      <w:r w:rsidRPr="00A467EA">
        <w:rPr>
          <w:rFonts w:cs="Times New Roman"/>
          <w:lang w:val="en-US"/>
        </w:rPr>
        <w:t xml:space="preserve"> that a more lagging default criterion is reasonable.</w:t>
      </w:r>
    </w:p>
    <w:p w14:paraId="0090004A" w14:textId="35F00B74" w:rsidR="006544C6" w:rsidRPr="00A467EA" w:rsidRDefault="006544C6" w:rsidP="00D501F9">
      <w:pPr>
        <w:pStyle w:val="BodyText"/>
        <w:numPr>
          <w:ilvl w:val="0"/>
          <w:numId w:val="11"/>
        </w:numPr>
        <w:spacing w:after="120"/>
        <w:ind w:left="2160" w:right="14" w:hanging="540"/>
        <w:rPr>
          <w:rFonts w:cs="Times New Roman"/>
          <w:lang w:val="en-US"/>
        </w:rPr>
      </w:pPr>
      <w:r w:rsidRPr="00A467EA">
        <w:rPr>
          <w:rFonts w:cs="Times New Roman"/>
          <w:lang w:val="en-US"/>
        </w:rPr>
        <w:t>Credit-impaired financial assets</w:t>
      </w:r>
    </w:p>
    <w:p w14:paraId="1C9AD55D" w14:textId="75026125" w:rsidR="00D15B77" w:rsidRPr="00A467EA" w:rsidRDefault="006544C6" w:rsidP="00D501F9">
      <w:pPr>
        <w:pStyle w:val="BodyText"/>
        <w:spacing w:after="120"/>
        <w:ind w:left="2160" w:right="11"/>
        <w:rPr>
          <w:rFonts w:cs="Times New Roman"/>
          <w:lang w:val="en-US"/>
        </w:rPr>
      </w:pPr>
      <w:r w:rsidRPr="00A467EA">
        <w:rPr>
          <w:rFonts w:cs="Times New Roman"/>
          <w:lang w:val="en-US"/>
        </w:rPr>
        <w:t xml:space="preserve">A financial asset is credit-impaired when one or more events that have </w:t>
      </w:r>
      <w:r w:rsidR="000376E0" w:rsidRPr="00A467EA">
        <w:rPr>
          <w:rFonts w:cs="Times New Roman"/>
          <w:lang w:val="en-US"/>
        </w:rPr>
        <w:br/>
      </w:r>
      <w:r w:rsidRPr="00A467EA">
        <w:rPr>
          <w:rFonts w:cs="Times New Roman"/>
          <w:lang w:val="en-US"/>
        </w:rPr>
        <w:t xml:space="preserve">a </w:t>
      </w:r>
      <w:r w:rsidRPr="00A467EA">
        <w:rPr>
          <w:rFonts w:cs="Times New Roman"/>
          <w:spacing w:val="-2"/>
          <w:lang w:val="en-US"/>
        </w:rPr>
        <w:t>detrimental</w:t>
      </w:r>
      <w:r w:rsidRPr="00A467EA">
        <w:rPr>
          <w:rFonts w:cs="Times New Roman"/>
          <w:lang w:val="en-US"/>
        </w:rPr>
        <w:t xml:space="preserve"> impact on the estimated future cash flows of that financial asset have occurred. Evidence that a financial asset is credit-impaired includes the consideration of following events;</w:t>
      </w:r>
    </w:p>
    <w:p w14:paraId="3B7D6096" w14:textId="29BEED1A" w:rsidR="006544C6" w:rsidRPr="00A467EA" w:rsidRDefault="006544C6" w:rsidP="00D501F9">
      <w:pPr>
        <w:pStyle w:val="BodyText"/>
        <w:numPr>
          <w:ilvl w:val="0"/>
          <w:numId w:val="10"/>
        </w:numPr>
        <w:spacing w:after="120"/>
        <w:ind w:left="2340" w:right="14" w:hanging="180"/>
        <w:rPr>
          <w:rFonts w:cs="Times New Roman"/>
          <w:lang w:val="en-US"/>
        </w:rPr>
      </w:pPr>
      <w:r w:rsidRPr="00A467EA">
        <w:rPr>
          <w:rFonts w:cs="Times New Roman"/>
          <w:lang w:val="en-US"/>
        </w:rPr>
        <w:t>Significant financial difficulty of the issuer or the borrower;</w:t>
      </w:r>
    </w:p>
    <w:p w14:paraId="6BA89AD0" w14:textId="06A89F96" w:rsidR="009954B3" w:rsidRPr="00A467EA" w:rsidRDefault="006544C6">
      <w:pPr>
        <w:pStyle w:val="BodyText"/>
        <w:numPr>
          <w:ilvl w:val="0"/>
          <w:numId w:val="10"/>
        </w:numPr>
        <w:spacing w:after="120"/>
        <w:ind w:left="2340" w:right="14" w:hanging="180"/>
        <w:rPr>
          <w:rFonts w:cs="Times New Roman"/>
          <w:lang w:val="en-US"/>
        </w:rPr>
      </w:pPr>
      <w:r w:rsidRPr="00A467EA">
        <w:rPr>
          <w:rFonts w:cs="Times New Roman"/>
          <w:lang w:val="en-US"/>
        </w:rPr>
        <w:t>A breach of contract, such as a default or past due event;</w:t>
      </w:r>
      <w:r w:rsidR="009954B3" w:rsidRPr="00A467EA">
        <w:rPr>
          <w:rFonts w:cs="Times New Roman"/>
          <w:lang w:val="en-US"/>
        </w:rPr>
        <w:br w:type="page"/>
      </w:r>
    </w:p>
    <w:p w14:paraId="1BCCD609" w14:textId="46029205" w:rsidR="006544C6" w:rsidRPr="00A467EA" w:rsidRDefault="006544C6" w:rsidP="00D501F9">
      <w:pPr>
        <w:pStyle w:val="BodyText"/>
        <w:numPr>
          <w:ilvl w:val="0"/>
          <w:numId w:val="10"/>
        </w:numPr>
        <w:spacing w:after="120"/>
        <w:ind w:left="2340" w:right="14" w:hanging="180"/>
        <w:rPr>
          <w:rFonts w:cs="Times New Roman"/>
          <w:lang w:val="en-US"/>
        </w:rPr>
      </w:pPr>
      <w:r w:rsidRPr="00A467EA">
        <w:rPr>
          <w:rFonts w:cs="Times New Roman"/>
          <w:lang w:val="en-US"/>
        </w:rPr>
        <w:lastRenderedPageBreak/>
        <w:t>The lender(s) of the borrower, for economic or contractual reasons relating to the borrower’s financial difficulty, having granted to the borrower a concession(s) that the lender(s) would not otherwise consider;</w:t>
      </w:r>
      <w:r w:rsidR="00C168D1" w:rsidRPr="00A467EA">
        <w:rPr>
          <w:rFonts w:cs="Times New Roman"/>
          <w:lang w:val="en-US"/>
        </w:rPr>
        <w:t xml:space="preserve"> and</w:t>
      </w:r>
    </w:p>
    <w:p w14:paraId="1C3BDF21" w14:textId="77777777" w:rsidR="006544C6" w:rsidRPr="00A467EA" w:rsidRDefault="006544C6" w:rsidP="00D501F9">
      <w:pPr>
        <w:pStyle w:val="BodyText"/>
        <w:numPr>
          <w:ilvl w:val="0"/>
          <w:numId w:val="10"/>
        </w:numPr>
        <w:spacing w:after="120"/>
        <w:ind w:left="2340" w:right="14" w:hanging="180"/>
        <w:rPr>
          <w:rFonts w:cs="Times New Roman"/>
          <w:lang w:val="en-US"/>
        </w:rPr>
      </w:pPr>
      <w:r w:rsidRPr="00A467EA">
        <w:rPr>
          <w:rFonts w:cs="Times New Roman"/>
          <w:lang w:val="en-US"/>
        </w:rPr>
        <w:t>It is becoming probable that the borrower will enter bankruptcy or other financial reorganization.</w:t>
      </w:r>
    </w:p>
    <w:p w14:paraId="3FEBAFE2" w14:textId="783D4EC5" w:rsidR="006544C6" w:rsidRPr="00A467EA" w:rsidRDefault="006544C6" w:rsidP="00D501F9">
      <w:pPr>
        <w:pStyle w:val="BodyText"/>
        <w:numPr>
          <w:ilvl w:val="0"/>
          <w:numId w:val="11"/>
        </w:numPr>
        <w:spacing w:after="120"/>
        <w:ind w:left="2160" w:right="14" w:hanging="540"/>
        <w:rPr>
          <w:rFonts w:cs="Times New Roman"/>
          <w:lang w:val="en-US"/>
        </w:rPr>
      </w:pPr>
      <w:r w:rsidRPr="00A467EA">
        <w:rPr>
          <w:rFonts w:cs="Times New Roman"/>
          <w:lang w:val="en-US"/>
        </w:rPr>
        <w:t>Write-off policy</w:t>
      </w:r>
    </w:p>
    <w:p w14:paraId="4FC74219" w14:textId="77777777" w:rsidR="006544C6" w:rsidRPr="00A467EA" w:rsidRDefault="006544C6" w:rsidP="00D501F9">
      <w:pPr>
        <w:pStyle w:val="BodyText"/>
        <w:spacing w:after="120"/>
        <w:ind w:left="2160" w:right="11"/>
        <w:rPr>
          <w:rFonts w:cs="Times New Roman"/>
          <w:lang w:val="en-US"/>
        </w:rPr>
      </w:pPr>
      <w:r w:rsidRPr="00A467EA">
        <w:rPr>
          <w:rFonts w:cs="Times New Roman"/>
          <w:lang w:val="en-US"/>
        </w:rPr>
        <w:t xml:space="preserve">The Group and the Company write off </w:t>
      </w:r>
      <w:r w:rsidR="00FF2A11" w:rsidRPr="00A467EA">
        <w:rPr>
          <w:rFonts w:cs="Times New Roman"/>
          <w:lang w:val="en-US"/>
        </w:rPr>
        <w:t>t</w:t>
      </w:r>
      <w:r w:rsidRPr="00A467EA">
        <w:rPr>
          <w:rFonts w:cs="Times New Roman"/>
          <w:lang w:val="en-US"/>
        </w:rPr>
        <w:t xml:space="preserve">rade </w:t>
      </w:r>
      <w:r w:rsidR="00FF2A11" w:rsidRPr="00A467EA">
        <w:rPr>
          <w:rFonts w:cs="Times New Roman"/>
          <w:lang w:val="en-US"/>
        </w:rPr>
        <w:t>r</w:t>
      </w:r>
      <w:r w:rsidRPr="00A467EA">
        <w:rPr>
          <w:rFonts w:cs="Times New Roman"/>
          <w:lang w:val="en-US"/>
        </w:rPr>
        <w:t>eceivables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and the Company’s recovery procedures, taking into account legal advice where appropriate. Any recoveries made are recognized in profit or loss.</w:t>
      </w:r>
    </w:p>
    <w:p w14:paraId="2A3FA07C" w14:textId="7BC9C650" w:rsidR="006544C6" w:rsidRPr="00A467EA" w:rsidRDefault="006544C6" w:rsidP="00D501F9">
      <w:pPr>
        <w:pStyle w:val="BodyText"/>
        <w:numPr>
          <w:ilvl w:val="0"/>
          <w:numId w:val="11"/>
        </w:numPr>
        <w:spacing w:after="120"/>
        <w:ind w:left="2160" w:right="14" w:hanging="540"/>
        <w:rPr>
          <w:rFonts w:cs="Times New Roman"/>
          <w:lang w:val="en-US"/>
        </w:rPr>
      </w:pPr>
      <w:r w:rsidRPr="00A467EA">
        <w:rPr>
          <w:rFonts w:cs="Times New Roman"/>
          <w:lang w:val="en-US"/>
        </w:rPr>
        <w:t>Measurement and recognition of expected credit loss</w:t>
      </w:r>
    </w:p>
    <w:p w14:paraId="5C7547A4" w14:textId="0E34D911" w:rsidR="006422AF" w:rsidRPr="00A467EA" w:rsidRDefault="006544C6" w:rsidP="00D501F9">
      <w:pPr>
        <w:pStyle w:val="BodyText"/>
        <w:spacing w:after="120"/>
        <w:ind w:left="2160" w:right="11"/>
        <w:rPr>
          <w:rFonts w:cs="Times New Roman"/>
          <w:lang w:val="en-US"/>
        </w:rPr>
      </w:pPr>
      <w:r w:rsidRPr="00A467EA">
        <w:rPr>
          <w:rFonts w:cs="Times New Roman"/>
          <w:lang w:val="en-US"/>
        </w:rPr>
        <w:t xml:space="preserve">The measurement of expected credit loss is a function of the probability of default, loss given default and the exposure at default. The assessment of the probability of default and loss given default is based on historical data adjusted by forward-looking information as described above. </w:t>
      </w:r>
    </w:p>
    <w:p w14:paraId="23140262" w14:textId="30AC48E5" w:rsidR="006544C6" w:rsidRPr="00A467EA" w:rsidRDefault="006544C6" w:rsidP="00D501F9">
      <w:pPr>
        <w:pStyle w:val="BodyText"/>
        <w:spacing w:after="120"/>
        <w:ind w:left="2160" w:right="11"/>
        <w:rPr>
          <w:rFonts w:cs="Times New Roman"/>
          <w:lang w:val="en-US"/>
        </w:rPr>
      </w:pPr>
      <w:r w:rsidRPr="00A467EA">
        <w:rPr>
          <w:rFonts w:cs="Times New Roman"/>
          <w:lang w:val="en-US"/>
        </w:rPr>
        <w:t>For financial assets, exposure at default is represented by the asset’s gross carrying amount at the reporting date.</w:t>
      </w:r>
    </w:p>
    <w:p w14:paraId="51AC2EE9" w14:textId="01AD776D" w:rsidR="006544C6" w:rsidRPr="00A467EA" w:rsidRDefault="006544C6" w:rsidP="00D501F9">
      <w:pPr>
        <w:pStyle w:val="BodyText"/>
        <w:spacing w:after="120"/>
        <w:ind w:left="2160" w:right="11"/>
        <w:rPr>
          <w:rFonts w:cs="Times New Roman"/>
          <w:lang w:val="en-US"/>
        </w:rPr>
      </w:pPr>
      <w:r w:rsidRPr="00A467EA">
        <w:rPr>
          <w:rFonts w:cs="Times New Roman"/>
          <w:lang w:val="en-US"/>
        </w:rPr>
        <w:t>For loan commitments, the exposure includes the amount drawn down as at the reporting date, together with any additional amounts expected to be drawn down in the future by default date determined based on historical trend, the Group’s and the Company’s understanding of the specific future financing needs of the debtors, and other relevant forward-looking information.</w:t>
      </w:r>
    </w:p>
    <w:p w14:paraId="1BD32175" w14:textId="29F7F420" w:rsidR="00D15B77" w:rsidRPr="00A467EA" w:rsidRDefault="006544C6" w:rsidP="000D2E07">
      <w:pPr>
        <w:pStyle w:val="BodyText"/>
        <w:spacing w:after="240"/>
        <w:ind w:left="2160" w:right="14"/>
        <w:rPr>
          <w:rFonts w:cs="Times New Roman"/>
          <w:lang w:val="en-US"/>
        </w:rPr>
      </w:pPr>
      <w:r w:rsidRPr="00A467EA">
        <w:rPr>
          <w:rFonts w:cs="Times New Roman"/>
          <w:lang w:val="en-US"/>
        </w:rPr>
        <w:t xml:space="preserve">If the Group and the Company have measured the loss allowance for </w:t>
      </w:r>
      <w:r w:rsidR="009A51EA" w:rsidRPr="00A467EA">
        <w:rPr>
          <w:rFonts w:cs="Times New Roman"/>
          <w:cs/>
          <w:lang w:val="en-US"/>
        </w:rPr>
        <w:br/>
      </w:r>
      <w:r w:rsidRPr="00A467EA">
        <w:rPr>
          <w:rFonts w:cs="Times New Roman"/>
          <w:lang w:val="en-US"/>
        </w:rPr>
        <w:t>a financial instrument at an amount equal to lifetime ECL in the previous reporting period,</w:t>
      </w:r>
      <w:r w:rsidR="00A96088" w:rsidRPr="00A467EA">
        <w:rPr>
          <w:rFonts w:cs="Times New Roman"/>
          <w:lang w:val="en-US"/>
        </w:rPr>
        <w:t xml:space="preserve"> </w:t>
      </w:r>
      <w:r w:rsidRPr="00A467EA">
        <w:rPr>
          <w:rFonts w:cs="Times New Roman"/>
          <w:lang w:val="en-US"/>
        </w:rPr>
        <w:t xml:space="preserve">but determines at the current reporting date that </w:t>
      </w:r>
      <w:r w:rsidR="009A51EA" w:rsidRPr="00A467EA">
        <w:rPr>
          <w:rFonts w:cs="Times New Roman"/>
          <w:cs/>
          <w:lang w:val="en-US"/>
        </w:rPr>
        <w:br/>
      </w:r>
      <w:r w:rsidRPr="00A467EA">
        <w:rPr>
          <w:rFonts w:cs="Times New Roman"/>
          <w:lang w:val="en-US"/>
        </w:rPr>
        <w:t xml:space="preserve">the conditions for lifetime ECL are no longer met, the Group </w:t>
      </w:r>
      <w:r w:rsidR="00FF2A11" w:rsidRPr="00A467EA">
        <w:rPr>
          <w:rFonts w:cs="Times New Roman"/>
          <w:lang w:val="en-US"/>
        </w:rPr>
        <w:t xml:space="preserve">and the Company </w:t>
      </w:r>
      <w:r w:rsidRPr="00A467EA">
        <w:rPr>
          <w:rFonts w:cs="Times New Roman"/>
          <w:lang w:val="en-US"/>
        </w:rPr>
        <w:t>measure the loss allowance at an amount equal to 12-month ECL at the current reporting date.</w:t>
      </w:r>
    </w:p>
    <w:p w14:paraId="22D1978F" w14:textId="0DFEE85B" w:rsidR="006544C6" w:rsidRPr="00A467EA" w:rsidRDefault="006544C6" w:rsidP="000D2E07">
      <w:pPr>
        <w:pStyle w:val="BodyText"/>
        <w:tabs>
          <w:tab w:val="left" w:pos="1800"/>
        </w:tabs>
        <w:spacing w:after="120"/>
        <w:ind w:left="1267" w:right="14"/>
        <w:rPr>
          <w:rFonts w:cs="Times New Roman"/>
          <w:u w:val="single"/>
          <w:lang w:val="en-US"/>
        </w:rPr>
      </w:pPr>
      <w:r w:rsidRPr="00A467EA">
        <w:rPr>
          <w:rFonts w:cs="Times New Roman"/>
          <w:u w:val="single"/>
          <w:lang w:val="en-US"/>
        </w:rPr>
        <w:t>3.2.3</w:t>
      </w:r>
      <w:r w:rsidRPr="00A467EA">
        <w:rPr>
          <w:rFonts w:cs="Times New Roman"/>
          <w:u w:val="single"/>
          <w:lang w:val="en-US"/>
        </w:rPr>
        <w:tab/>
        <w:t>Hedge accounting</w:t>
      </w:r>
    </w:p>
    <w:p w14:paraId="5DAFFD3F" w14:textId="77777777" w:rsidR="006544C6" w:rsidRPr="00A467EA" w:rsidRDefault="006544C6" w:rsidP="00D501F9">
      <w:pPr>
        <w:pStyle w:val="BodyText"/>
        <w:spacing w:after="120"/>
        <w:ind w:left="1800" w:right="11"/>
        <w:rPr>
          <w:rFonts w:cs="Times New Roman"/>
          <w:lang w:val="en-US"/>
        </w:rPr>
      </w:pPr>
      <w:r w:rsidRPr="00A467EA">
        <w:rPr>
          <w:rFonts w:cs="Times New Roman"/>
          <w:spacing w:val="-6"/>
          <w:lang w:val="en-US"/>
        </w:rPr>
        <w:t>The Group and the Company designate certain derivatives as hedging instruments in respect of foreign currency risk and interest rate risk in cash flow hedges</w:t>
      </w:r>
      <w:r w:rsidRPr="00A467EA">
        <w:rPr>
          <w:rFonts w:cs="Times New Roman"/>
          <w:lang w:val="en-US"/>
        </w:rPr>
        <w:t>.</w:t>
      </w:r>
    </w:p>
    <w:p w14:paraId="3F9300BA" w14:textId="77777777" w:rsidR="004C3790" w:rsidRDefault="004C3790">
      <w:pPr>
        <w:rPr>
          <w:rFonts w:cs="Times New Roman"/>
          <w:sz w:val="24"/>
          <w:szCs w:val="24"/>
          <w:lang w:val="en-US"/>
        </w:rPr>
      </w:pPr>
      <w:r>
        <w:rPr>
          <w:rFonts w:cs="Times New Roman"/>
          <w:lang w:val="en-US"/>
        </w:rPr>
        <w:br w:type="page"/>
      </w:r>
    </w:p>
    <w:p w14:paraId="439351D9" w14:textId="6BA54D4A" w:rsidR="006544C6" w:rsidRPr="00A467EA" w:rsidRDefault="006544C6" w:rsidP="00D501F9">
      <w:pPr>
        <w:pStyle w:val="BodyText"/>
        <w:spacing w:after="120"/>
        <w:ind w:left="1800" w:right="11"/>
        <w:rPr>
          <w:rFonts w:cs="Times New Roman"/>
          <w:lang w:val="en-US"/>
        </w:rPr>
      </w:pPr>
      <w:r w:rsidRPr="00A467EA">
        <w:rPr>
          <w:rFonts w:cs="Times New Roman"/>
          <w:lang w:val="en-US"/>
        </w:rPr>
        <w:lastRenderedPageBreak/>
        <w:t xml:space="preserve">At the inception of the hedge relationship, the Group and the Company document the relationship between the hedging instrument and the hedged item, along with its risk management objectives and its strategy for undertaking various hedge transactions. Furthermore, at the inception of the hedge and on an ongoing basis, the Group and the Company document whether the hedging instrument is effective in offsetting changes in </w:t>
      </w:r>
      <w:r w:rsidR="009A51EA" w:rsidRPr="00A467EA">
        <w:rPr>
          <w:rFonts w:cs="Times New Roman"/>
          <w:cs/>
          <w:lang w:val="en-US"/>
        </w:rPr>
        <w:br/>
      </w:r>
      <w:r w:rsidRPr="00A467EA">
        <w:rPr>
          <w:rFonts w:cs="Times New Roman"/>
          <w:lang w:val="en-US"/>
        </w:rPr>
        <w:t>fair values or cash flows of the hedged item attributable to the hedged risk, which is when the hedging relationships meet all of the following hedge effectiveness requirements;</w:t>
      </w:r>
    </w:p>
    <w:p w14:paraId="05B7C442" w14:textId="77777777" w:rsidR="006544C6" w:rsidRPr="00A467EA" w:rsidRDefault="006544C6" w:rsidP="00D501F9">
      <w:pPr>
        <w:pStyle w:val="BodyText"/>
        <w:numPr>
          <w:ilvl w:val="0"/>
          <w:numId w:val="12"/>
        </w:numPr>
        <w:spacing w:after="120"/>
        <w:ind w:left="2160" w:right="14"/>
        <w:rPr>
          <w:rFonts w:cs="Times New Roman"/>
          <w:lang w:val="en-US"/>
        </w:rPr>
      </w:pPr>
      <w:r w:rsidRPr="00A467EA">
        <w:rPr>
          <w:rFonts w:cs="Times New Roman"/>
          <w:lang w:val="en-US"/>
        </w:rPr>
        <w:t xml:space="preserve">There is an economic relationship between the hedged item and </w:t>
      </w:r>
      <w:r w:rsidR="009A51EA" w:rsidRPr="00A467EA">
        <w:rPr>
          <w:rFonts w:cs="Times New Roman"/>
          <w:cs/>
          <w:lang w:val="en-US"/>
        </w:rPr>
        <w:br/>
      </w:r>
      <w:r w:rsidRPr="00A467EA">
        <w:rPr>
          <w:rFonts w:cs="Times New Roman"/>
          <w:lang w:val="en-US"/>
        </w:rPr>
        <w:t>the hedging instrument;</w:t>
      </w:r>
    </w:p>
    <w:p w14:paraId="75F0C3F5" w14:textId="77777777" w:rsidR="006544C6" w:rsidRPr="00A467EA" w:rsidRDefault="006544C6" w:rsidP="00D501F9">
      <w:pPr>
        <w:pStyle w:val="BodyText"/>
        <w:numPr>
          <w:ilvl w:val="0"/>
          <w:numId w:val="12"/>
        </w:numPr>
        <w:spacing w:after="120"/>
        <w:ind w:left="2160" w:right="14"/>
        <w:rPr>
          <w:rFonts w:cs="Times New Roman"/>
          <w:lang w:val="en-US"/>
        </w:rPr>
      </w:pPr>
      <w:r w:rsidRPr="00A467EA">
        <w:rPr>
          <w:rFonts w:cs="Times New Roman"/>
          <w:lang w:val="en-US"/>
        </w:rPr>
        <w:t>The effect of credit risk does not dominate the value changes that result from that economic relationships; and</w:t>
      </w:r>
    </w:p>
    <w:p w14:paraId="309A7FBF" w14:textId="77777777" w:rsidR="006544C6" w:rsidRPr="00A467EA" w:rsidRDefault="006544C6" w:rsidP="00D501F9">
      <w:pPr>
        <w:pStyle w:val="BodyText"/>
        <w:numPr>
          <w:ilvl w:val="0"/>
          <w:numId w:val="12"/>
        </w:numPr>
        <w:spacing w:after="120"/>
        <w:ind w:left="2160" w:right="11"/>
        <w:rPr>
          <w:rFonts w:cs="Times New Roman"/>
          <w:lang w:val="en-US"/>
        </w:rPr>
      </w:pPr>
      <w:r w:rsidRPr="00A467EA">
        <w:rPr>
          <w:rFonts w:cs="Times New Roman"/>
          <w:lang w:val="en-US"/>
        </w:rPr>
        <w:t>The hedged ratio of the hedging relationship is the same as that resulting from the quantity of the hedged item that the Group and the Company actually hedge and the quantity of the hedging instrument that the Group and the Company actually use to hedge that quantity of hedged item.</w:t>
      </w:r>
    </w:p>
    <w:p w14:paraId="32239209" w14:textId="77777777" w:rsidR="006544C6" w:rsidRPr="00A467EA" w:rsidRDefault="006544C6" w:rsidP="00D501F9">
      <w:pPr>
        <w:pStyle w:val="BodyText"/>
        <w:spacing w:after="120"/>
        <w:ind w:left="1800" w:right="11"/>
        <w:rPr>
          <w:rFonts w:cs="Times New Roman"/>
          <w:i/>
          <w:iCs/>
          <w:lang w:val="en-US"/>
        </w:rPr>
      </w:pPr>
      <w:r w:rsidRPr="00A467EA">
        <w:rPr>
          <w:rFonts w:cs="Times New Roman"/>
          <w:i/>
          <w:iCs/>
          <w:lang w:val="en-US"/>
        </w:rPr>
        <w:t>Cash flow hedges</w:t>
      </w:r>
    </w:p>
    <w:p w14:paraId="279E7BF0" w14:textId="49047694" w:rsidR="006422AF" w:rsidRPr="00A467EA" w:rsidRDefault="006544C6" w:rsidP="00D501F9">
      <w:pPr>
        <w:pStyle w:val="BodyText"/>
        <w:spacing w:after="120"/>
        <w:ind w:left="1800" w:right="11"/>
        <w:rPr>
          <w:rFonts w:cs="Times New Roman"/>
          <w:lang w:val="en-US"/>
        </w:rPr>
      </w:pPr>
      <w:r w:rsidRPr="00A467EA">
        <w:rPr>
          <w:rFonts w:cs="Times New Roman"/>
          <w:lang w:val="en-US"/>
        </w:rPr>
        <w:t>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loss, and is included in the “Finance costs” line item.</w:t>
      </w:r>
    </w:p>
    <w:p w14:paraId="19FEC749" w14:textId="0C674FE9" w:rsidR="00C168D1" w:rsidRPr="00A467EA" w:rsidRDefault="006544C6" w:rsidP="00D501F9">
      <w:pPr>
        <w:pStyle w:val="BodyText"/>
        <w:spacing w:after="120"/>
        <w:ind w:left="1800" w:right="11"/>
        <w:rPr>
          <w:rFonts w:cs="Times New Roman"/>
          <w:lang w:val="en-US"/>
        </w:rPr>
      </w:pPr>
      <w:r w:rsidRPr="00A467EA">
        <w:rPr>
          <w:rFonts w:cs="Times New Roman"/>
          <w:lang w:val="en-US"/>
        </w:rPr>
        <w:t xml:space="preserve">Amounts previously recognized in other comprehensive income and accumulated in </w:t>
      </w:r>
      <w:r w:rsidR="00115D22">
        <w:rPr>
          <w:rFonts w:cs="Times New Roman"/>
          <w:lang w:val="en-US"/>
        </w:rPr>
        <w:t>shareholders’ e</w:t>
      </w:r>
      <w:r w:rsidRPr="00A467EA">
        <w:rPr>
          <w:rFonts w:cs="Times New Roman"/>
          <w:lang w:val="en-US"/>
        </w:rPr>
        <w:t xml:space="preserv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other comprehensive income and accumulated in </w:t>
      </w:r>
      <w:r w:rsidR="00115D22">
        <w:rPr>
          <w:rFonts w:cs="Times New Roman"/>
          <w:lang w:val="en-US"/>
        </w:rPr>
        <w:t xml:space="preserve">shareholders’ </w:t>
      </w:r>
      <w:r w:rsidRPr="00A467EA">
        <w:rPr>
          <w:rFonts w:cs="Times New Roman"/>
          <w:lang w:val="en-US"/>
        </w:rPr>
        <w:t xml:space="preserve">equity are removed from equity and included in the initial measurement of the cost of the non-financial asset or non-financial liability. </w:t>
      </w:r>
    </w:p>
    <w:p w14:paraId="4AE931A5" w14:textId="4E70D7AC" w:rsidR="00D15B77" w:rsidRPr="00A467EA" w:rsidRDefault="006544C6" w:rsidP="000D2E07">
      <w:pPr>
        <w:pStyle w:val="BodyText"/>
        <w:spacing w:after="240"/>
        <w:ind w:left="1800" w:right="14"/>
        <w:rPr>
          <w:rFonts w:cs="Times New Roman"/>
          <w:lang w:val="en-US"/>
        </w:rPr>
      </w:pPr>
      <w:r w:rsidRPr="00A467EA">
        <w:rPr>
          <w:rFonts w:cs="Times New Roman"/>
          <w:lang w:val="en-US"/>
        </w:rPr>
        <w:t>This transfer does not affect other comprehensive income. Furthermore, if the Group expect</w:t>
      </w:r>
      <w:r w:rsidR="00FF3489" w:rsidRPr="00A467EA">
        <w:rPr>
          <w:rFonts w:cs="Times New Roman"/>
          <w:lang w:val="en-US"/>
        </w:rPr>
        <w:t>s</w:t>
      </w:r>
      <w:r w:rsidRPr="00A467EA">
        <w:rPr>
          <w:rFonts w:cs="Times New Roman"/>
          <w:lang w:val="en-US"/>
        </w:rPr>
        <w:t xml:space="preserve"> that some or all of the loss accumulated in the cash flow hedging reserve will not be recovered in the future, that amount is immediately reclassified to profit or loss.</w:t>
      </w:r>
    </w:p>
    <w:p w14:paraId="29695C33" w14:textId="224D462B" w:rsidR="00FA31FA" w:rsidRPr="00A467EA" w:rsidRDefault="00B35AF4" w:rsidP="00A467EA">
      <w:pPr>
        <w:pStyle w:val="BodyTextIndent"/>
        <w:spacing w:after="240"/>
        <w:ind w:left="1267" w:hanging="720"/>
        <w:outlineLvl w:val="0"/>
        <w:rPr>
          <w:rFonts w:cs="Times New Roman"/>
        </w:rPr>
      </w:pPr>
      <w:r w:rsidRPr="00A467EA">
        <w:rPr>
          <w:rFonts w:cs="Times New Roman"/>
        </w:rPr>
        <w:t>3</w:t>
      </w:r>
      <w:r w:rsidR="00FA31FA" w:rsidRPr="00A467EA">
        <w:rPr>
          <w:rFonts w:cs="Times New Roman"/>
          <w:cs/>
        </w:rPr>
        <w:t>.</w:t>
      </w:r>
      <w:r w:rsidR="00121AF4" w:rsidRPr="00A467EA">
        <w:rPr>
          <w:rFonts w:cs="Times New Roman"/>
        </w:rPr>
        <w:t>3</w:t>
      </w:r>
      <w:r w:rsidR="00FA31FA" w:rsidRPr="00A467EA">
        <w:rPr>
          <w:rFonts w:cs="Times New Roman"/>
        </w:rPr>
        <w:tab/>
        <w:t>Investment</w:t>
      </w:r>
      <w:r w:rsidR="00C1446E" w:rsidRPr="00A467EA">
        <w:rPr>
          <w:rFonts w:cs="Times New Roman"/>
        </w:rPr>
        <w:t xml:space="preserve"> in subsidiaries </w:t>
      </w:r>
    </w:p>
    <w:p w14:paraId="4A02CB92" w14:textId="77777777" w:rsidR="00C807AB" w:rsidRPr="00A467EA" w:rsidRDefault="00C807AB" w:rsidP="00D501F9">
      <w:pPr>
        <w:pStyle w:val="BodyTextIndent"/>
        <w:spacing w:after="120"/>
        <w:ind w:left="1267"/>
        <w:outlineLvl w:val="0"/>
        <w:rPr>
          <w:rFonts w:cs="Times New Roman"/>
        </w:rPr>
      </w:pPr>
      <w:r w:rsidRPr="00A467EA">
        <w:rPr>
          <w:rFonts w:cs="Times New Roman"/>
        </w:rPr>
        <w:t xml:space="preserve">Investments in subsidiaries </w:t>
      </w:r>
      <w:r w:rsidR="0029509B" w:rsidRPr="00A467EA">
        <w:rPr>
          <w:rFonts w:cs="Times New Roman"/>
        </w:rPr>
        <w:t xml:space="preserve">in the separate financial statements </w:t>
      </w:r>
      <w:r w:rsidRPr="00A467EA">
        <w:rPr>
          <w:rFonts w:cs="Times New Roman"/>
        </w:rPr>
        <w:t xml:space="preserve">are accounted for </w:t>
      </w:r>
      <w:r w:rsidR="00B9028E" w:rsidRPr="00A467EA">
        <w:rPr>
          <w:rFonts w:cs="Times New Roman"/>
        </w:rPr>
        <w:t>using</w:t>
      </w:r>
      <w:r w:rsidRPr="00A467EA">
        <w:rPr>
          <w:rFonts w:cs="Times New Roman"/>
        </w:rPr>
        <w:t xml:space="preserve"> the cost method</w:t>
      </w:r>
      <w:r w:rsidR="00540AEC" w:rsidRPr="00A467EA">
        <w:rPr>
          <w:rFonts w:cs="Times New Roman"/>
        </w:rPr>
        <w:t>, less allowances for impairment (if any).</w:t>
      </w:r>
    </w:p>
    <w:p w14:paraId="403BF59E" w14:textId="77777777" w:rsidR="00C807AB" w:rsidRPr="00A467EA" w:rsidRDefault="00C807AB" w:rsidP="00D501F9">
      <w:pPr>
        <w:pStyle w:val="BodyTextIndent"/>
        <w:spacing w:after="120"/>
        <w:ind w:left="1267"/>
        <w:outlineLvl w:val="0"/>
        <w:rPr>
          <w:rFonts w:cs="Times New Roman"/>
        </w:rPr>
      </w:pPr>
      <w:r w:rsidRPr="00A467EA">
        <w:rPr>
          <w:rFonts w:cs="Times New Roman"/>
        </w:rPr>
        <w:t>In case impairment in value of investm</w:t>
      </w:r>
      <w:r w:rsidR="003E4523" w:rsidRPr="00A467EA">
        <w:rPr>
          <w:rFonts w:cs="Times New Roman"/>
        </w:rPr>
        <w:t xml:space="preserve">ent has occurred, the </w:t>
      </w:r>
      <w:r w:rsidRPr="00A467EA">
        <w:rPr>
          <w:rFonts w:cs="Times New Roman"/>
        </w:rPr>
        <w:t>loss</w:t>
      </w:r>
      <w:r w:rsidR="003E4523" w:rsidRPr="00A467EA">
        <w:rPr>
          <w:rFonts w:cs="Times New Roman"/>
        </w:rPr>
        <w:t xml:space="preserve"> result</w:t>
      </w:r>
      <w:r w:rsidRPr="00A467EA">
        <w:rPr>
          <w:rFonts w:cs="Times New Roman"/>
        </w:rPr>
        <w:t xml:space="preserve"> of investment is recognized in the statement of </w:t>
      </w:r>
      <w:r w:rsidR="008F2AE6" w:rsidRPr="00A467EA">
        <w:rPr>
          <w:rFonts w:cs="Times New Roman"/>
        </w:rPr>
        <w:t>profit or loss</w:t>
      </w:r>
      <w:r w:rsidRPr="00A467EA">
        <w:rPr>
          <w:rFonts w:cs="Times New Roman"/>
        </w:rPr>
        <w:t>.</w:t>
      </w:r>
    </w:p>
    <w:p w14:paraId="574A7C19" w14:textId="77777777" w:rsidR="00B9028E" w:rsidRPr="00A467EA" w:rsidRDefault="00C807AB" w:rsidP="00A467EA">
      <w:pPr>
        <w:pStyle w:val="BodyTextIndent"/>
        <w:spacing w:after="240"/>
        <w:ind w:left="1267"/>
        <w:outlineLvl w:val="0"/>
        <w:rPr>
          <w:rFonts w:cs="Times New Roman"/>
        </w:rPr>
      </w:pPr>
      <w:r w:rsidRPr="00A467EA">
        <w:rPr>
          <w:rFonts w:cs="Times New Roman"/>
        </w:rPr>
        <w:lastRenderedPageBreak/>
        <w:t>Cost of securi</w:t>
      </w:r>
      <w:r w:rsidR="003E4523" w:rsidRPr="00A467EA">
        <w:rPr>
          <w:rFonts w:cs="Times New Roman"/>
        </w:rPr>
        <w:t>ties sold is</w:t>
      </w:r>
      <w:r w:rsidR="00BA217D" w:rsidRPr="00A467EA">
        <w:rPr>
          <w:rFonts w:cs="Times New Roman"/>
        </w:rPr>
        <w:t xml:space="preserve"> determined by the w</w:t>
      </w:r>
      <w:r w:rsidR="000E70B7" w:rsidRPr="00A467EA">
        <w:rPr>
          <w:rFonts w:cs="Times New Roman"/>
        </w:rPr>
        <w:t>e</w:t>
      </w:r>
      <w:r w:rsidR="00BA217D" w:rsidRPr="00A467EA">
        <w:rPr>
          <w:rFonts w:cs="Times New Roman"/>
        </w:rPr>
        <w:t>ighted</w:t>
      </w:r>
      <w:r w:rsidR="008E0B2E" w:rsidRPr="00A467EA">
        <w:rPr>
          <w:rFonts w:cs="Times New Roman"/>
        </w:rPr>
        <w:t>-</w:t>
      </w:r>
      <w:r w:rsidRPr="00A467EA">
        <w:rPr>
          <w:rFonts w:cs="Times New Roman"/>
        </w:rPr>
        <w:t xml:space="preserve">average method. </w:t>
      </w:r>
    </w:p>
    <w:p w14:paraId="5F87B2C8" w14:textId="77777777" w:rsidR="00FA31FA" w:rsidRPr="00A467EA" w:rsidRDefault="00290156" w:rsidP="00A467EA">
      <w:pPr>
        <w:spacing w:after="240"/>
        <w:ind w:left="1267" w:hanging="720"/>
        <w:jc w:val="both"/>
        <w:outlineLvl w:val="0"/>
        <w:rPr>
          <w:rFonts w:cs="Times New Roman"/>
          <w:sz w:val="24"/>
          <w:szCs w:val="24"/>
          <w:lang w:val="en-US"/>
        </w:rPr>
      </w:pPr>
      <w:r w:rsidRPr="00A467EA">
        <w:rPr>
          <w:rFonts w:cs="Times New Roman"/>
          <w:sz w:val="24"/>
          <w:szCs w:val="24"/>
          <w:lang w:val="en-US"/>
        </w:rPr>
        <w:t>3</w:t>
      </w:r>
      <w:r w:rsidR="00FA31FA" w:rsidRPr="00A467EA">
        <w:rPr>
          <w:rFonts w:cs="Times New Roman"/>
          <w:sz w:val="24"/>
          <w:szCs w:val="24"/>
          <w:lang w:val="en-US"/>
        </w:rPr>
        <w:t>.</w:t>
      </w:r>
      <w:r w:rsidR="00121AF4" w:rsidRPr="00A467EA">
        <w:rPr>
          <w:rFonts w:cs="Times New Roman"/>
          <w:sz w:val="24"/>
          <w:szCs w:val="24"/>
          <w:lang w:val="en-US"/>
        </w:rPr>
        <w:t>4</w:t>
      </w:r>
      <w:r w:rsidR="00CD0C60" w:rsidRPr="00A467EA">
        <w:rPr>
          <w:rFonts w:cs="Times New Roman"/>
          <w:sz w:val="24"/>
          <w:szCs w:val="24"/>
          <w:lang w:val="en-US"/>
        </w:rPr>
        <w:tab/>
      </w:r>
      <w:r w:rsidR="00201FD6" w:rsidRPr="00A467EA">
        <w:rPr>
          <w:rFonts w:cs="Times New Roman"/>
          <w:sz w:val="24"/>
          <w:szCs w:val="24"/>
          <w:lang w:val="en-US"/>
        </w:rPr>
        <w:t>Leasehold improvement and e</w:t>
      </w:r>
      <w:r w:rsidR="00FA31FA" w:rsidRPr="00A467EA">
        <w:rPr>
          <w:rFonts w:cs="Times New Roman"/>
          <w:sz w:val="24"/>
          <w:szCs w:val="24"/>
          <w:lang w:val="en-US"/>
        </w:rPr>
        <w:t>quipment</w:t>
      </w:r>
    </w:p>
    <w:p w14:paraId="73E28B7A" w14:textId="77777777" w:rsidR="00FA31FA" w:rsidRPr="00A467EA" w:rsidRDefault="00201FD6" w:rsidP="00D501F9">
      <w:pPr>
        <w:pStyle w:val="BodyTextIndent"/>
        <w:spacing w:after="120"/>
        <w:ind w:left="1267"/>
        <w:outlineLvl w:val="0"/>
        <w:rPr>
          <w:rFonts w:cs="Times New Roman"/>
        </w:rPr>
      </w:pPr>
      <w:r w:rsidRPr="00A467EA">
        <w:rPr>
          <w:rFonts w:cs="Times New Roman"/>
        </w:rPr>
        <w:t xml:space="preserve">Leasehold improvement and </w:t>
      </w:r>
      <w:r w:rsidR="00B93977" w:rsidRPr="00A467EA">
        <w:rPr>
          <w:rFonts w:cs="Times New Roman"/>
        </w:rPr>
        <w:t xml:space="preserve">equipment </w:t>
      </w:r>
      <w:r w:rsidRPr="00A467EA">
        <w:rPr>
          <w:rFonts w:cs="Times New Roman"/>
        </w:rPr>
        <w:t>are</w:t>
      </w:r>
      <w:r w:rsidR="00B93977" w:rsidRPr="00A467EA">
        <w:rPr>
          <w:rFonts w:cs="Times New Roman"/>
        </w:rPr>
        <w:t xml:space="preserve"> </w:t>
      </w:r>
      <w:r w:rsidR="00FA31FA" w:rsidRPr="00A467EA">
        <w:rPr>
          <w:rFonts w:cs="Times New Roman"/>
        </w:rPr>
        <w:t>stated at cost less accumulated depreciation</w:t>
      </w:r>
      <w:r w:rsidR="006C2737" w:rsidRPr="00A467EA">
        <w:rPr>
          <w:rFonts w:cs="Times New Roman"/>
        </w:rPr>
        <w:t xml:space="preserve"> and allowance for </w:t>
      </w:r>
      <w:r w:rsidR="000657A1" w:rsidRPr="00A467EA">
        <w:rPr>
          <w:rFonts w:cs="Times New Roman"/>
        </w:rPr>
        <w:t>impairment</w:t>
      </w:r>
      <w:r w:rsidR="006C2737" w:rsidRPr="00A467EA">
        <w:rPr>
          <w:rFonts w:cs="Times New Roman"/>
        </w:rPr>
        <w:t xml:space="preserve"> (if any). </w:t>
      </w:r>
    </w:p>
    <w:p w14:paraId="550DCBF1" w14:textId="77777777" w:rsidR="00FA31FA" w:rsidRPr="00A467EA" w:rsidRDefault="00FA31FA" w:rsidP="00D501F9">
      <w:pPr>
        <w:pStyle w:val="BodyTextIndent"/>
        <w:spacing w:after="240"/>
        <w:ind w:left="1260"/>
        <w:outlineLvl w:val="0"/>
        <w:rPr>
          <w:rFonts w:cs="Times New Roman"/>
        </w:rPr>
      </w:pPr>
      <w:r w:rsidRPr="00A467EA">
        <w:rPr>
          <w:rFonts w:cs="Times New Roman"/>
        </w:rPr>
        <w:t xml:space="preserve">Depreciation </w:t>
      </w:r>
      <w:r w:rsidR="002A0D5F" w:rsidRPr="00A467EA">
        <w:rPr>
          <w:rFonts w:cs="Times New Roman"/>
        </w:rPr>
        <w:t xml:space="preserve">of leasehold improvement and equipment </w:t>
      </w:r>
      <w:r w:rsidRPr="00A467EA">
        <w:rPr>
          <w:rFonts w:cs="Times New Roman"/>
        </w:rPr>
        <w:t>is calculated by the straight</w:t>
      </w:r>
      <w:r w:rsidRPr="00A467EA">
        <w:rPr>
          <w:rFonts w:cs="Times New Roman"/>
          <w:cs/>
        </w:rPr>
        <w:t>-</w:t>
      </w:r>
      <w:r w:rsidRPr="00A467EA">
        <w:rPr>
          <w:rFonts w:cs="Times New Roman"/>
        </w:rPr>
        <w:t xml:space="preserve">line method, based on the estimated useful life of the assets of </w:t>
      </w:r>
      <w:r w:rsidR="003E345F" w:rsidRPr="00A467EA">
        <w:rPr>
          <w:rFonts w:cs="Times New Roman"/>
        </w:rPr>
        <w:t>3</w:t>
      </w:r>
      <w:r w:rsidR="008C7D04" w:rsidRPr="00A467EA">
        <w:rPr>
          <w:rFonts w:cs="Times New Roman"/>
        </w:rPr>
        <w:t xml:space="preserve"> </w:t>
      </w:r>
      <w:r w:rsidR="009479E4" w:rsidRPr="00A467EA">
        <w:rPr>
          <w:rFonts w:cs="Times New Roman"/>
        </w:rPr>
        <w:t xml:space="preserve">years and </w:t>
      </w:r>
      <w:r w:rsidR="003E345F" w:rsidRPr="00A467EA">
        <w:rPr>
          <w:rFonts w:cs="Times New Roman"/>
        </w:rPr>
        <w:t>5</w:t>
      </w:r>
      <w:r w:rsidRPr="00A467EA">
        <w:rPr>
          <w:rFonts w:cs="Times New Roman"/>
        </w:rPr>
        <w:t xml:space="preserve"> years.</w:t>
      </w:r>
    </w:p>
    <w:p w14:paraId="0D55C9E0" w14:textId="3AE5223D" w:rsidR="001E342D" w:rsidRPr="00A467EA" w:rsidRDefault="001E342D" w:rsidP="00A467EA">
      <w:pPr>
        <w:spacing w:after="240"/>
        <w:ind w:left="1267" w:hanging="720"/>
        <w:jc w:val="both"/>
        <w:outlineLvl w:val="0"/>
        <w:rPr>
          <w:rFonts w:cs="Times New Roman"/>
          <w:sz w:val="24"/>
          <w:szCs w:val="24"/>
          <w:lang w:val="en-US"/>
        </w:rPr>
      </w:pPr>
      <w:r w:rsidRPr="00A467EA">
        <w:rPr>
          <w:rFonts w:cs="Times New Roman"/>
          <w:sz w:val="24"/>
          <w:szCs w:val="24"/>
          <w:lang w:val="en-US"/>
        </w:rPr>
        <w:t>3</w:t>
      </w:r>
      <w:r w:rsidRPr="00A467EA">
        <w:rPr>
          <w:rFonts w:cs="Times New Roman"/>
          <w:sz w:val="24"/>
          <w:szCs w:val="24"/>
          <w:cs/>
          <w:lang w:val="en-US"/>
        </w:rPr>
        <w:t>.</w:t>
      </w:r>
      <w:r w:rsidR="00121AF4" w:rsidRPr="00A467EA">
        <w:rPr>
          <w:rFonts w:cs="Times New Roman"/>
          <w:sz w:val="24"/>
          <w:szCs w:val="24"/>
          <w:lang w:val="en-US"/>
        </w:rPr>
        <w:t>5</w:t>
      </w:r>
      <w:r w:rsidRPr="00A467EA">
        <w:rPr>
          <w:rFonts w:cs="Times New Roman"/>
          <w:sz w:val="24"/>
          <w:szCs w:val="24"/>
          <w:cs/>
          <w:lang w:val="en-US"/>
        </w:rPr>
        <w:tab/>
      </w:r>
      <w:r w:rsidRPr="00A467EA">
        <w:rPr>
          <w:rFonts w:cs="Times New Roman"/>
          <w:sz w:val="24"/>
          <w:szCs w:val="24"/>
          <w:lang w:val="en-US"/>
        </w:rPr>
        <w:t>Intangible assets</w:t>
      </w:r>
    </w:p>
    <w:p w14:paraId="2F2E4A60" w14:textId="77777777" w:rsidR="001E342D" w:rsidRPr="00A467EA" w:rsidRDefault="001E342D" w:rsidP="00D501F9">
      <w:pPr>
        <w:pStyle w:val="BodyTextIndent"/>
        <w:spacing w:after="120"/>
        <w:ind w:left="1267"/>
        <w:outlineLvl w:val="0"/>
        <w:rPr>
          <w:rFonts w:cs="Times New Roman"/>
        </w:rPr>
      </w:pPr>
      <w:r w:rsidRPr="00A467EA">
        <w:rPr>
          <w:rFonts w:cs="Times New Roman"/>
        </w:rPr>
        <w:t>Intangible assets are stated at cost less accumulated amortization and allowance for impairment (if any).</w:t>
      </w:r>
    </w:p>
    <w:p w14:paraId="1DE820F7" w14:textId="473BA88F" w:rsidR="001E342D" w:rsidRPr="00A467EA" w:rsidRDefault="001E342D" w:rsidP="000D2E07">
      <w:pPr>
        <w:pStyle w:val="BodyTextIndent"/>
        <w:spacing w:after="240"/>
        <w:ind w:left="1267"/>
        <w:outlineLvl w:val="0"/>
        <w:rPr>
          <w:rFonts w:cs="Times New Roman"/>
        </w:rPr>
      </w:pPr>
      <w:r w:rsidRPr="00A467EA">
        <w:rPr>
          <w:rFonts w:cs="Times New Roman"/>
        </w:rPr>
        <w:t xml:space="preserve">Intangible assets are computer software which are amortized by the straight-line method over the estimated useful lives of </w:t>
      </w:r>
      <w:r w:rsidR="00CC5A65" w:rsidRPr="00A467EA">
        <w:rPr>
          <w:rFonts w:cs="Times New Roman"/>
        </w:rPr>
        <w:t xml:space="preserve">3 - </w:t>
      </w:r>
      <w:r w:rsidRPr="00A467EA">
        <w:rPr>
          <w:rFonts w:cs="Times New Roman"/>
        </w:rPr>
        <w:t xml:space="preserve">10 years. </w:t>
      </w:r>
    </w:p>
    <w:p w14:paraId="79A5CC17" w14:textId="20F96220" w:rsidR="007E5A32" w:rsidRPr="00A467EA" w:rsidRDefault="007E5A32" w:rsidP="00A467EA">
      <w:pPr>
        <w:spacing w:after="240"/>
        <w:ind w:left="1267" w:hanging="720"/>
        <w:jc w:val="both"/>
        <w:outlineLvl w:val="0"/>
        <w:rPr>
          <w:rFonts w:cs="Times New Roman"/>
          <w:sz w:val="24"/>
          <w:szCs w:val="24"/>
          <w:lang w:val="en-US"/>
        </w:rPr>
      </w:pPr>
      <w:r w:rsidRPr="00A467EA">
        <w:rPr>
          <w:rFonts w:cs="Times New Roman"/>
          <w:sz w:val="24"/>
          <w:szCs w:val="24"/>
          <w:lang w:val="en-US"/>
        </w:rPr>
        <w:t>3.6</w:t>
      </w:r>
      <w:r w:rsidRPr="00A467EA">
        <w:rPr>
          <w:rFonts w:cs="Times New Roman"/>
          <w:sz w:val="24"/>
          <w:szCs w:val="24"/>
          <w:lang w:val="en-US"/>
        </w:rPr>
        <w:tab/>
      </w:r>
      <w:r w:rsidR="005E2260" w:rsidRPr="00A467EA">
        <w:rPr>
          <w:rFonts w:cs="Times New Roman"/>
          <w:sz w:val="24"/>
          <w:szCs w:val="24"/>
          <w:lang w:val="en-US"/>
        </w:rPr>
        <w:t>Loans from purchase of accounts receivable and accrued interest</w:t>
      </w:r>
    </w:p>
    <w:p w14:paraId="19ABF9A2" w14:textId="4B45D711" w:rsidR="006422AF" w:rsidRPr="00A467EA" w:rsidRDefault="00DC36F5" w:rsidP="00D501F9">
      <w:pPr>
        <w:pStyle w:val="BodyTextIndent"/>
        <w:spacing w:after="240"/>
        <w:ind w:left="1260"/>
        <w:outlineLvl w:val="0"/>
        <w:rPr>
          <w:rFonts w:cs="Times New Roman"/>
        </w:rPr>
      </w:pPr>
      <w:r w:rsidRPr="00A467EA">
        <w:rPr>
          <w:rFonts w:cs="Times New Roman"/>
        </w:rPr>
        <w:t>The loans from purchase of accounts receivable represent non-performing receivables which a subsidiary has purchased from financial institutions and credit service companies by bidding for debts management and collection. Under the purchase contracts of non - performing receivables, the subsidiary takes all the risks in the collection without recourse. The loans from purchase of accounts receivable are recognized as purchased or originated credit-impaired financial assets. The subsidiary initially recognizes purchased or originated credit-impaired financial assets at cost, which comprise purchased amount (fair value as at transaction date equals or approximates to purchased price) plus direct expense of loans from purchase of accounts receivable, and presents at amortized cost plus accrued interest income, net of allowance for expected credit losses.</w:t>
      </w:r>
    </w:p>
    <w:p w14:paraId="2C9C24BB" w14:textId="06057025" w:rsidR="00DC36F5" w:rsidRPr="00A467EA" w:rsidRDefault="00DC36F5" w:rsidP="00A467EA">
      <w:pPr>
        <w:spacing w:after="240"/>
        <w:ind w:left="1267" w:hanging="720"/>
        <w:jc w:val="both"/>
        <w:outlineLvl w:val="0"/>
        <w:rPr>
          <w:rFonts w:cs="Times New Roman"/>
          <w:sz w:val="24"/>
          <w:szCs w:val="24"/>
          <w:lang w:val="en-US"/>
        </w:rPr>
      </w:pPr>
      <w:r w:rsidRPr="00A467EA">
        <w:rPr>
          <w:rFonts w:cs="Times New Roman"/>
          <w:sz w:val="24"/>
          <w:szCs w:val="24"/>
          <w:lang w:val="en-US"/>
        </w:rPr>
        <w:t>3.7</w:t>
      </w:r>
      <w:r w:rsidRPr="00A467EA">
        <w:rPr>
          <w:rFonts w:cs="Times New Roman"/>
          <w:sz w:val="24"/>
          <w:szCs w:val="24"/>
          <w:lang w:val="en-US"/>
        </w:rPr>
        <w:tab/>
      </w:r>
      <w:r w:rsidR="00E26A66" w:rsidRPr="00A467EA">
        <w:rPr>
          <w:rFonts w:cs="Times New Roman"/>
          <w:sz w:val="24"/>
          <w:szCs w:val="24"/>
          <w:lang w:val="en-US"/>
        </w:rPr>
        <w:t>Allowance for expected credit losses of loans from purchase of accounts receivable</w:t>
      </w:r>
    </w:p>
    <w:p w14:paraId="54C4AB01" w14:textId="77777777" w:rsidR="002C26EA" w:rsidRPr="00A467EA" w:rsidRDefault="002C26EA" w:rsidP="000D2E07">
      <w:pPr>
        <w:pStyle w:val="BodyTextIndent"/>
        <w:spacing w:after="120"/>
        <w:ind w:left="1267"/>
        <w:outlineLvl w:val="0"/>
        <w:rPr>
          <w:rFonts w:cs="Times New Roman"/>
        </w:rPr>
      </w:pPr>
      <w:r w:rsidRPr="00A467EA">
        <w:rPr>
          <w:rFonts w:cs="Times New Roman"/>
        </w:rPr>
        <w:t>The loans from purchase of accounts receivable are purchased or originated credit-impaired financial assets. The subsidiary recognizes allowance for expected credit losses from loans from purchase of accounts receivable as the cumulative changes in lifetime expected credit losses since initial recognition.</w:t>
      </w:r>
    </w:p>
    <w:p w14:paraId="17E11E88" w14:textId="77777777" w:rsidR="002C26EA" w:rsidRDefault="002C26EA" w:rsidP="000D2E07">
      <w:pPr>
        <w:pStyle w:val="BodyTextIndent"/>
        <w:spacing w:after="120"/>
        <w:ind w:left="1267"/>
        <w:outlineLvl w:val="0"/>
        <w:rPr>
          <w:rFonts w:cs="Times New Roman"/>
        </w:rPr>
      </w:pPr>
      <w:r w:rsidRPr="00A467EA">
        <w:rPr>
          <w:rFonts w:cs="Times New Roman"/>
        </w:rPr>
        <w:t>The subsidiary estimates the amount of expected credit losses of loans from purchase of accounts receivable by calculating the difference between the carrying amount of loans from purchase of accounts receivable and the present value of estimated future cash flow, and by discounting the unbiased forecast cash flows based on reasonable and supportable information that is relevant and available without undue cost or effort.</w:t>
      </w:r>
    </w:p>
    <w:p w14:paraId="7B014455" w14:textId="77777777" w:rsidR="004C3790" w:rsidRDefault="004C3790" w:rsidP="000D2E07">
      <w:pPr>
        <w:pStyle w:val="BodyTextIndent"/>
        <w:spacing w:after="120"/>
        <w:ind w:left="1267"/>
        <w:outlineLvl w:val="0"/>
        <w:rPr>
          <w:rFonts w:cs="Times New Roman"/>
        </w:rPr>
      </w:pPr>
    </w:p>
    <w:p w14:paraId="0100EE8A" w14:textId="77777777" w:rsidR="004C3790" w:rsidRDefault="004C3790" w:rsidP="000D2E07">
      <w:pPr>
        <w:pStyle w:val="BodyTextIndent"/>
        <w:spacing w:after="120"/>
        <w:ind w:left="1267"/>
        <w:outlineLvl w:val="0"/>
        <w:rPr>
          <w:rFonts w:cs="Times New Roman"/>
        </w:rPr>
      </w:pPr>
    </w:p>
    <w:p w14:paraId="773500AB" w14:textId="77777777" w:rsidR="004C3790" w:rsidRDefault="004C3790" w:rsidP="000D2E07">
      <w:pPr>
        <w:pStyle w:val="BodyTextIndent"/>
        <w:spacing w:after="120"/>
        <w:ind w:left="1267"/>
        <w:outlineLvl w:val="0"/>
        <w:rPr>
          <w:rFonts w:cs="Times New Roman"/>
        </w:rPr>
      </w:pPr>
    </w:p>
    <w:p w14:paraId="6C1E41C7" w14:textId="77777777" w:rsidR="004C3790" w:rsidRPr="00A467EA" w:rsidRDefault="004C3790" w:rsidP="000D2E07">
      <w:pPr>
        <w:pStyle w:val="BodyTextIndent"/>
        <w:spacing w:after="120"/>
        <w:ind w:left="1267"/>
        <w:outlineLvl w:val="0"/>
        <w:rPr>
          <w:rFonts w:cs="Times New Roman"/>
        </w:rPr>
      </w:pPr>
    </w:p>
    <w:p w14:paraId="325D00BA" w14:textId="2889E7D5" w:rsidR="002C26EA" w:rsidRPr="00A467EA" w:rsidRDefault="002C26EA" w:rsidP="000D2E07">
      <w:pPr>
        <w:pStyle w:val="BodyTextIndent"/>
        <w:spacing w:after="120"/>
        <w:ind w:left="1267"/>
        <w:outlineLvl w:val="0"/>
        <w:rPr>
          <w:rFonts w:cs="Times New Roman"/>
        </w:rPr>
      </w:pPr>
      <w:r w:rsidRPr="00A467EA">
        <w:rPr>
          <w:rFonts w:cs="Times New Roman"/>
        </w:rPr>
        <w:lastRenderedPageBreak/>
        <w:t>The subsidiary uses judgment in estimating the amount and period of expected net cash inflows in calculating allowance for expected credit losses and credit-adjusted effective interest rate since initial recognition of loans from purchase of accounts receivable for recognition of interest income. In estimating cash flows, the subsidiary considers loss experience and adjusts on the basis of current observable data. In addition, the subsidiary uses reasonable and supportive forecasts of future economic conditions that are proven to be statistically correlated, and uses appropriate judgment to estimate the amount of expected credit losses. The subsidiary uses judgment in assessing financial situation of debtor</w:t>
      </w:r>
      <w:r w:rsidR="00DF67D4" w:rsidRPr="00A467EA">
        <w:rPr>
          <w:rFonts w:cs="Times New Roman"/>
        </w:rPr>
        <w:t xml:space="preserve"> and</w:t>
      </w:r>
      <w:r w:rsidRPr="00A467EA">
        <w:rPr>
          <w:rFonts w:cs="Times New Roman"/>
        </w:rPr>
        <w:t xml:space="preserve"> net collateral value</w:t>
      </w:r>
      <w:r w:rsidR="00DF67D4" w:rsidRPr="00A467EA">
        <w:rPr>
          <w:rFonts w:cs="Times New Roman"/>
        </w:rPr>
        <w:t xml:space="preserve">, </w:t>
      </w:r>
      <w:r w:rsidRPr="00A467EA">
        <w:rPr>
          <w:rFonts w:cs="Times New Roman"/>
        </w:rPr>
        <w:t>uses forward-looking information model to calculate allowance for expected credit losses.</w:t>
      </w:r>
    </w:p>
    <w:p w14:paraId="1CC88C8C" w14:textId="7F1240DC" w:rsidR="002C26EA" w:rsidRPr="00A467EA" w:rsidRDefault="002C26EA" w:rsidP="00D501F9">
      <w:pPr>
        <w:pStyle w:val="BodyTextIndent"/>
        <w:spacing w:after="240"/>
        <w:ind w:left="1260"/>
        <w:outlineLvl w:val="0"/>
        <w:rPr>
          <w:rFonts w:cs="Times New Roman"/>
        </w:rPr>
      </w:pPr>
      <w:r w:rsidRPr="00A467EA">
        <w:rPr>
          <w:rFonts w:cs="Times New Roman"/>
        </w:rPr>
        <w:t>The subsidiary recognizes the amount of the change in lifetime expected credit losses of the financial assets as gain or loss from expected credit losses in profit or loss. The subsidiary recognizes favorable changes in lifetime expected credit losses as a reversal of expected credit losses, even if the lifetime expected credit losses are less than the amount of expected credit losses that were included in the estimated cash flows on initial recognition.</w:t>
      </w:r>
    </w:p>
    <w:p w14:paraId="6D456045" w14:textId="40A30141" w:rsidR="00A45752" w:rsidRPr="00A467EA" w:rsidRDefault="00A45752" w:rsidP="00A467EA">
      <w:pPr>
        <w:pStyle w:val="ListParagraph"/>
        <w:spacing w:after="240"/>
        <w:ind w:left="1267" w:hanging="720"/>
        <w:rPr>
          <w:rFonts w:cs="Times New Roman"/>
          <w:sz w:val="24"/>
          <w:szCs w:val="24"/>
          <w:lang w:val="en-US"/>
        </w:rPr>
      </w:pPr>
      <w:r w:rsidRPr="00A467EA">
        <w:rPr>
          <w:rFonts w:cs="Times New Roman"/>
          <w:sz w:val="24"/>
          <w:szCs w:val="24"/>
          <w:lang w:val="en-US"/>
        </w:rPr>
        <w:t>3.</w:t>
      </w:r>
      <w:r w:rsidR="002C26EA" w:rsidRPr="00A467EA">
        <w:rPr>
          <w:rFonts w:cs="Times New Roman"/>
          <w:sz w:val="24"/>
          <w:szCs w:val="24"/>
          <w:lang w:val="en-US"/>
        </w:rPr>
        <w:t>8</w:t>
      </w:r>
      <w:r w:rsidRPr="00A467EA">
        <w:rPr>
          <w:rFonts w:cs="Times New Roman"/>
          <w:sz w:val="24"/>
          <w:szCs w:val="24"/>
          <w:lang w:val="en-US"/>
        </w:rPr>
        <w:tab/>
        <w:t>Leases</w:t>
      </w:r>
    </w:p>
    <w:p w14:paraId="0B7B3356" w14:textId="5AF493B0" w:rsidR="009E0515" w:rsidRPr="00A467EA" w:rsidRDefault="00A45752" w:rsidP="000D2E07">
      <w:pPr>
        <w:pStyle w:val="ListParagraph"/>
        <w:spacing w:after="120"/>
        <w:ind w:left="1267"/>
        <w:jc w:val="thaiDistribute"/>
        <w:rPr>
          <w:rFonts w:cs="Times New Roman"/>
          <w:sz w:val="24"/>
          <w:szCs w:val="24"/>
          <w:lang w:val="en-US"/>
        </w:rPr>
      </w:pPr>
      <w:r w:rsidRPr="00A467EA">
        <w:rPr>
          <w:rFonts w:cs="Times New Roman"/>
          <w:sz w:val="24"/>
          <w:szCs w:val="24"/>
          <w:lang w:val="en-US"/>
        </w:rPr>
        <w:t>The Group</w:t>
      </w:r>
      <w:r w:rsidRPr="00A467EA">
        <w:rPr>
          <w:rFonts w:cs="Times New Roman"/>
          <w:sz w:val="24"/>
          <w:szCs w:val="24"/>
          <w:cs/>
        </w:rPr>
        <w:t xml:space="preserve"> and the Company</w:t>
      </w:r>
      <w:r w:rsidRPr="00A467EA">
        <w:rPr>
          <w:rFonts w:cs="Times New Roman"/>
          <w:sz w:val="24"/>
          <w:szCs w:val="24"/>
          <w:lang w:val="en-US"/>
        </w:rPr>
        <w:t xml:space="preserve"> as lessee</w:t>
      </w:r>
    </w:p>
    <w:p w14:paraId="45730982" w14:textId="77777777" w:rsidR="00C1446E" w:rsidRPr="00A467EA" w:rsidRDefault="00A45752" w:rsidP="000D2E07">
      <w:pPr>
        <w:pStyle w:val="ListParagraph"/>
        <w:spacing w:after="120"/>
        <w:ind w:left="1267"/>
        <w:jc w:val="thaiDistribute"/>
        <w:rPr>
          <w:rFonts w:cs="Times New Roman"/>
          <w:sz w:val="24"/>
          <w:szCs w:val="24"/>
          <w:lang w:val="en-US"/>
        </w:rPr>
      </w:pPr>
      <w:r w:rsidRPr="00A467EA">
        <w:rPr>
          <w:rFonts w:cs="Times New Roman"/>
          <w:sz w:val="24"/>
          <w:szCs w:val="24"/>
          <w:lang w:val="en-US"/>
        </w:rPr>
        <w:t xml:space="preserve">The Group and the Company assess whether a contract is or contains a lease, </w:t>
      </w:r>
      <w:r w:rsidR="00121AF4" w:rsidRPr="00A467EA">
        <w:rPr>
          <w:rFonts w:cs="Times New Roman"/>
          <w:sz w:val="24"/>
          <w:szCs w:val="24"/>
          <w:lang w:val="en-US"/>
        </w:rPr>
        <w:br/>
      </w:r>
      <w:r w:rsidRPr="00A467EA">
        <w:rPr>
          <w:rFonts w:cs="Times New Roman"/>
          <w:spacing w:val="-8"/>
          <w:sz w:val="24"/>
          <w:szCs w:val="24"/>
          <w:lang w:val="en-US"/>
        </w:rPr>
        <w:t>at inception of the contract. The Group and the Company recognize a right-of-use asset and</w:t>
      </w:r>
      <w:r w:rsidRPr="00A467EA">
        <w:rPr>
          <w:rFonts w:cs="Times New Roman"/>
          <w:spacing w:val="-4"/>
          <w:sz w:val="24"/>
          <w:szCs w:val="24"/>
          <w:lang w:val="en-US"/>
        </w:rPr>
        <w:t xml:space="preserve"> </w:t>
      </w:r>
      <w:r w:rsidRPr="00A467EA">
        <w:rPr>
          <w:rFonts w:cs="Times New Roman"/>
          <w:spacing w:val="-6"/>
          <w:sz w:val="24"/>
          <w:szCs w:val="24"/>
          <w:lang w:val="en-US"/>
        </w:rPr>
        <w:t>corresponding lease liability with respect to all lease arrangements in which it is the lease</w:t>
      </w:r>
      <w:r w:rsidRPr="00A467EA">
        <w:rPr>
          <w:rFonts w:cs="Times New Roman"/>
          <w:sz w:val="24"/>
          <w:szCs w:val="24"/>
          <w:lang w:val="en-US"/>
        </w:rPr>
        <w:t>.</w:t>
      </w:r>
    </w:p>
    <w:p w14:paraId="70824B2F" w14:textId="4E8203C9" w:rsidR="006422AF" w:rsidRPr="00A467EA" w:rsidRDefault="00A45752" w:rsidP="000D2E07">
      <w:pPr>
        <w:pStyle w:val="ListParagraph"/>
        <w:spacing w:after="120"/>
        <w:ind w:left="1267"/>
        <w:jc w:val="thaiDistribute"/>
        <w:rPr>
          <w:rFonts w:cs="Times New Roman"/>
          <w:spacing w:val="-4"/>
          <w:sz w:val="24"/>
          <w:szCs w:val="24"/>
          <w:lang w:val="en-US"/>
        </w:rPr>
      </w:pPr>
      <w:r w:rsidRPr="00A467EA">
        <w:rPr>
          <w:rFonts w:cs="Times New Roman"/>
          <w:spacing w:val="-4"/>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6C6C467A" w14:textId="5EE0C8C0" w:rsidR="00A45752" w:rsidRPr="00A467EA" w:rsidRDefault="00A45752" w:rsidP="000D2E07">
      <w:pPr>
        <w:pStyle w:val="ListParagraph"/>
        <w:spacing w:after="120"/>
        <w:ind w:left="1267"/>
        <w:jc w:val="thaiDistribute"/>
        <w:rPr>
          <w:rFonts w:cs="Times New Roman"/>
          <w:spacing w:val="-4"/>
          <w:sz w:val="24"/>
          <w:szCs w:val="24"/>
          <w:lang w:val="en-US"/>
        </w:rPr>
      </w:pPr>
      <w:r w:rsidRPr="00A467EA">
        <w:rPr>
          <w:rFonts w:cs="Times New Roman"/>
          <w:spacing w:val="-4"/>
          <w:sz w:val="24"/>
          <w:szCs w:val="24"/>
          <w:lang w:val="en-US"/>
        </w:rPr>
        <w:t>Lease payments included in the measurement of the lease liability comprise:</w:t>
      </w:r>
    </w:p>
    <w:p w14:paraId="10D8AE5C" w14:textId="77777777" w:rsidR="00A45752" w:rsidRPr="00A467EA" w:rsidRDefault="00E90595" w:rsidP="000D2E07">
      <w:pPr>
        <w:pStyle w:val="ListParagraph"/>
        <w:spacing w:after="120"/>
        <w:ind w:left="1627" w:hanging="360"/>
        <w:jc w:val="thaiDistribute"/>
        <w:rPr>
          <w:rFonts w:cs="Times New Roman"/>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Fixed lease payments (including in-substance fixed payments), less any lease incentives receivable;</w:t>
      </w:r>
    </w:p>
    <w:p w14:paraId="1709D1C2" w14:textId="7385D75E" w:rsidR="00D15B77" w:rsidRPr="00A467EA" w:rsidRDefault="00E90595" w:rsidP="000D2E07">
      <w:pPr>
        <w:pStyle w:val="ListParagraph"/>
        <w:spacing w:after="120"/>
        <w:ind w:left="1627" w:hanging="360"/>
        <w:jc w:val="thaiDistribute"/>
        <w:rPr>
          <w:rFonts w:cs="Times New Roman"/>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Variable lease payments that depend on an index or rate, initially measured using the index or rate at the commencement date;</w:t>
      </w:r>
    </w:p>
    <w:p w14:paraId="66C173BE" w14:textId="6F226F04" w:rsidR="00E90595" w:rsidRPr="00A467EA" w:rsidRDefault="00E90595" w:rsidP="000D2E07">
      <w:pPr>
        <w:pStyle w:val="ListParagraph"/>
        <w:spacing w:after="120"/>
        <w:ind w:left="1627" w:hanging="360"/>
        <w:jc w:val="thaiDistribute"/>
        <w:rPr>
          <w:rFonts w:cs="Times New Roman"/>
          <w:b/>
          <w:bCs/>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 xml:space="preserve">The amount expected to be payable by the lease under residual value </w:t>
      </w:r>
      <w:r w:rsidR="009E0515" w:rsidRPr="00A467EA">
        <w:rPr>
          <w:rFonts w:cs="Times New Roman"/>
          <w:spacing w:val="-4"/>
          <w:sz w:val="24"/>
          <w:szCs w:val="24"/>
          <w:lang w:val="en-US"/>
        </w:rPr>
        <w:t>guarantees</w:t>
      </w:r>
      <w:r w:rsidR="00A45752" w:rsidRPr="00A467EA">
        <w:rPr>
          <w:rFonts w:cs="Times New Roman"/>
          <w:spacing w:val="-4"/>
          <w:sz w:val="24"/>
          <w:szCs w:val="24"/>
          <w:lang w:val="en-US"/>
        </w:rPr>
        <w:t>;</w:t>
      </w:r>
    </w:p>
    <w:p w14:paraId="268229E6" w14:textId="77777777" w:rsidR="00E90595" w:rsidRPr="00A467EA" w:rsidRDefault="00E90595" w:rsidP="000D2E07">
      <w:pPr>
        <w:pStyle w:val="ListParagraph"/>
        <w:spacing w:after="120"/>
        <w:ind w:left="1627" w:hanging="360"/>
        <w:jc w:val="thaiDistribute"/>
        <w:rPr>
          <w:rFonts w:cs="Times New Roman"/>
          <w:b/>
          <w:bCs/>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The exercise price of purchase options, if the lease is reasonably certain to exercise the options; and</w:t>
      </w:r>
    </w:p>
    <w:p w14:paraId="6A8E2947" w14:textId="77777777" w:rsidR="00A45752" w:rsidRPr="00A467EA" w:rsidRDefault="00E90595" w:rsidP="000D2E07">
      <w:pPr>
        <w:pStyle w:val="ListParagraph"/>
        <w:spacing w:after="120"/>
        <w:ind w:left="1627" w:hanging="360"/>
        <w:jc w:val="thaiDistribute"/>
        <w:rPr>
          <w:rFonts w:cs="Times New Roman"/>
          <w:b/>
          <w:bCs/>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 xml:space="preserve">Payments of penalties for terminating the lease, if the lease term reflects </w:t>
      </w:r>
      <w:r w:rsidR="00121AF4" w:rsidRPr="00A467EA">
        <w:rPr>
          <w:rFonts w:cs="Times New Roman"/>
          <w:spacing w:val="-4"/>
          <w:sz w:val="24"/>
          <w:szCs w:val="24"/>
          <w:lang w:val="en-US"/>
        </w:rPr>
        <w:br/>
      </w:r>
      <w:r w:rsidR="00A45752" w:rsidRPr="00A467EA">
        <w:rPr>
          <w:rFonts w:cs="Times New Roman"/>
          <w:spacing w:val="-4"/>
          <w:sz w:val="24"/>
          <w:szCs w:val="24"/>
          <w:lang w:val="en-US"/>
        </w:rPr>
        <w:t>the exercise of an option to terminate the lease.</w:t>
      </w:r>
    </w:p>
    <w:p w14:paraId="6AD288FE" w14:textId="77777777" w:rsidR="00A45752" w:rsidRPr="00A467EA" w:rsidRDefault="00A45752" w:rsidP="000D2E07">
      <w:pPr>
        <w:pStyle w:val="ListParagraph"/>
        <w:spacing w:after="120"/>
        <w:ind w:left="1267"/>
        <w:jc w:val="thaiDistribute"/>
        <w:rPr>
          <w:rFonts w:cs="Times New Roman"/>
          <w:spacing w:val="-4"/>
          <w:sz w:val="24"/>
          <w:szCs w:val="24"/>
          <w:lang w:val="en-US"/>
        </w:rPr>
      </w:pPr>
      <w:r w:rsidRPr="00A467EA">
        <w:rPr>
          <w:rFonts w:cs="Times New Roman"/>
          <w:spacing w:val="-4"/>
          <w:sz w:val="24"/>
          <w:szCs w:val="24"/>
          <w:lang w:val="en-US"/>
        </w:rPr>
        <w:t>The lease liability is presented as a separate line in the consolidated and separate statements of financial position.</w:t>
      </w:r>
    </w:p>
    <w:p w14:paraId="282BD70F" w14:textId="34E621DB" w:rsidR="009954B3" w:rsidRPr="00A467EA" w:rsidRDefault="00A45752" w:rsidP="009954B3">
      <w:pPr>
        <w:pStyle w:val="ListParagraph"/>
        <w:spacing w:after="120"/>
        <w:ind w:left="1267"/>
        <w:jc w:val="thaiDistribute"/>
        <w:rPr>
          <w:rFonts w:cs="Times New Roman"/>
          <w:spacing w:val="-4"/>
          <w:sz w:val="24"/>
          <w:szCs w:val="24"/>
          <w:lang w:val="en-US"/>
        </w:rPr>
      </w:pPr>
      <w:r w:rsidRPr="00A467EA">
        <w:rPr>
          <w:rFonts w:cs="Times New Roman"/>
          <w:spacing w:val="-4"/>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r w:rsidR="009954B3" w:rsidRPr="00A467EA">
        <w:rPr>
          <w:rFonts w:cs="Times New Roman"/>
          <w:spacing w:val="-4"/>
          <w:sz w:val="24"/>
          <w:szCs w:val="24"/>
          <w:lang w:val="en-US"/>
        </w:rPr>
        <w:br w:type="page"/>
      </w:r>
    </w:p>
    <w:p w14:paraId="5587603D" w14:textId="3407BEB4" w:rsidR="00E90595" w:rsidRPr="00A467EA" w:rsidRDefault="00A45752" w:rsidP="000D2E07">
      <w:pPr>
        <w:pStyle w:val="ListParagraph"/>
        <w:spacing w:after="120"/>
        <w:ind w:left="1267"/>
        <w:jc w:val="thaiDistribute"/>
        <w:rPr>
          <w:rFonts w:cs="Times New Roman"/>
          <w:spacing w:val="-4"/>
          <w:sz w:val="24"/>
          <w:szCs w:val="24"/>
          <w:lang w:val="en-US"/>
        </w:rPr>
      </w:pPr>
      <w:r w:rsidRPr="00A467EA">
        <w:rPr>
          <w:rFonts w:cs="Times New Roman"/>
          <w:spacing w:val="-4"/>
          <w:sz w:val="24"/>
          <w:szCs w:val="24"/>
          <w:lang w:val="en-US"/>
        </w:rPr>
        <w:lastRenderedPageBreak/>
        <w:t>The Group and the Company remeasure the lease liability (and makes a corresponding adjustment to the related right-of-use asset) whenever:</w:t>
      </w:r>
    </w:p>
    <w:p w14:paraId="4583E052" w14:textId="6D1FB1F8" w:rsidR="00E90595" w:rsidRPr="00A467EA" w:rsidRDefault="00E90595" w:rsidP="000D2E07">
      <w:pPr>
        <w:pStyle w:val="ListParagraph"/>
        <w:spacing w:after="120"/>
        <w:ind w:left="1627" w:hanging="360"/>
        <w:jc w:val="thaiDistribute"/>
        <w:rPr>
          <w:rFonts w:cs="Times New Roman"/>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F4193A9" w14:textId="02EA0B7C" w:rsidR="00E90595" w:rsidRPr="00A467EA" w:rsidRDefault="00E90595" w:rsidP="00D501F9">
      <w:pPr>
        <w:pStyle w:val="ListParagraph"/>
        <w:spacing w:after="240"/>
        <w:ind w:left="1620" w:hanging="360"/>
        <w:jc w:val="thaiDistribute"/>
        <w:rPr>
          <w:rFonts w:cs="Times New Roman"/>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The lease payments change due to changes in an index or rate or a change in expected payment under a guaranteed residual value, in which cases the lease liability is remeasured by discounting the revised lease payments using</w:t>
      </w:r>
      <w:r w:rsidR="00D96E7A" w:rsidRPr="00A467EA">
        <w:rPr>
          <w:rFonts w:cs="Times New Roman"/>
          <w:spacing w:val="-4"/>
          <w:sz w:val="24"/>
          <w:szCs w:val="24"/>
          <w:lang w:val="en-US"/>
        </w:rPr>
        <w:t xml:space="preserve">                         </w:t>
      </w:r>
      <w:r w:rsidR="00A45752" w:rsidRPr="00A467EA">
        <w:rPr>
          <w:rFonts w:cs="Times New Roman"/>
          <w:spacing w:val="-4"/>
          <w:sz w:val="24"/>
          <w:szCs w:val="24"/>
          <w:lang w:val="en-US"/>
        </w:rPr>
        <w:t>an unchanged discount rate (unless the lease payments change is due to a change in a floating interest rate, in which case a revised discount rate is used).</w:t>
      </w:r>
    </w:p>
    <w:p w14:paraId="41CAAD7C" w14:textId="77777777" w:rsidR="00A45752" w:rsidRPr="00A467EA" w:rsidRDefault="00E90595" w:rsidP="000D2E07">
      <w:pPr>
        <w:pStyle w:val="ListParagraph"/>
        <w:spacing w:after="120"/>
        <w:ind w:left="1627" w:hanging="360"/>
        <w:jc w:val="thaiDistribute"/>
        <w:rPr>
          <w:rFonts w:cs="Times New Roman"/>
          <w:spacing w:val="-4"/>
          <w:sz w:val="24"/>
          <w:szCs w:val="24"/>
          <w:lang w:val="en-US"/>
        </w:rPr>
      </w:pPr>
      <w:r w:rsidRPr="00A467EA">
        <w:rPr>
          <w:rFonts w:cs="Times New Roman"/>
          <w:spacing w:val="-4"/>
          <w:lang w:val="en-US"/>
        </w:rPr>
        <w:t>•</w:t>
      </w:r>
      <w:r w:rsidRPr="00A467EA">
        <w:rPr>
          <w:rFonts w:cs="Times New Roman"/>
          <w:spacing w:val="-4"/>
          <w:lang w:val="en-US"/>
        </w:rPr>
        <w:tab/>
      </w:r>
      <w:r w:rsidR="00A45752" w:rsidRPr="00A467EA">
        <w:rPr>
          <w:rFonts w:cs="Times New Roman"/>
          <w:spacing w:val="-4"/>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FD352F0" w14:textId="36C2E9A8" w:rsidR="003B23B0" w:rsidRPr="00A467EA" w:rsidRDefault="00A45752" w:rsidP="000D2E07">
      <w:pPr>
        <w:pStyle w:val="ListParagraph"/>
        <w:spacing w:after="120"/>
        <w:ind w:left="1267"/>
        <w:jc w:val="thaiDistribute"/>
        <w:rPr>
          <w:rFonts w:cs="Times New Roman"/>
          <w:spacing w:val="-6"/>
          <w:sz w:val="24"/>
          <w:szCs w:val="24"/>
          <w:lang w:val="en-US"/>
        </w:rPr>
      </w:pPr>
      <w:r w:rsidRPr="00A467EA">
        <w:rPr>
          <w:rFonts w:cs="Times New Roman"/>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7CC8A122" w14:textId="116020B4" w:rsidR="00A45752" w:rsidRPr="00A467EA" w:rsidRDefault="00A45752" w:rsidP="000D2E07">
      <w:pPr>
        <w:spacing w:after="120"/>
        <w:ind w:left="1267"/>
        <w:jc w:val="thaiDistribute"/>
        <w:rPr>
          <w:rFonts w:cs="Times New Roman"/>
          <w:sz w:val="24"/>
          <w:szCs w:val="24"/>
          <w:lang w:val="en-US"/>
        </w:rPr>
      </w:pPr>
      <w:r w:rsidRPr="00A467EA">
        <w:rPr>
          <w:rFonts w:cs="Times New Roman"/>
          <w:spacing w:val="-6"/>
          <w:sz w:val="24"/>
          <w:szCs w:val="24"/>
          <w:lang w:val="en-US"/>
        </w:rPr>
        <w:t>Right-of-use assets are depreciated over the shorter period</w:t>
      </w:r>
      <w:r w:rsidRPr="00A467EA">
        <w:rPr>
          <w:rFonts w:cs="Times New Roman"/>
          <w:spacing w:val="-6"/>
          <w:sz w:val="24"/>
          <w:szCs w:val="24"/>
          <w:cs/>
        </w:rPr>
        <w:t xml:space="preserve"> </w:t>
      </w:r>
      <w:r w:rsidRPr="00A467EA">
        <w:rPr>
          <w:rFonts w:cs="Times New Roman"/>
          <w:spacing w:val="-6"/>
          <w:sz w:val="24"/>
          <w:szCs w:val="24"/>
          <w:lang w:val="en-US"/>
        </w:rPr>
        <w:t xml:space="preserve">of lease term and useful life of the underlying asset. If a lease transfers ownership of the underlying asset or the cost of the right-of-use asset reflects that the Group </w:t>
      </w:r>
      <w:r w:rsidR="00C1446E" w:rsidRPr="00A467EA">
        <w:rPr>
          <w:rFonts w:cs="Times New Roman"/>
          <w:spacing w:val="-6"/>
          <w:sz w:val="24"/>
          <w:szCs w:val="24"/>
          <w:lang w:val="en-US"/>
        </w:rPr>
        <w:t xml:space="preserve">and the Company </w:t>
      </w:r>
      <w:r w:rsidRPr="00A467EA">
        <w:rPr>
          <w:rFonts w:cs="Times New Roman"/>
          <w:spacing w:val="-6"/>
          <w:sz w:val="24"/>
          <w:szCs w:val="24"/>
          <w:lang w:val="en-US"/>
        </w:rPr>
        <w:t>expect to exercise a purchase option, the related right-of-use is depreciated over the useful life of the underlying asset. The depreciation starts at the commencement date of the lease</w:t>
      </w:r>
      <w:r w:rsidRPr="00A467EA">
        <w:rPr>
          <w:rFonts w:cs="Times New Roman"/>
          <w:sz w:val="24"/>
          <w:szCs w:val="24"/>
          <w:lang w:val="en-US"/>
        </w:rPr>
        <w:t>.</w:t>
      </w:r>
    </w:p>
    <w:p w14:paraId="2A213780" w14:textId="5DB0389D" w:rsidR="00D15B77" w:rsidRPr="00A467EA" w:rsidRDefault="00A45752" w:rsidP="000D2E07">
      <w:pPr>
        <w:spacing w:after="120"/>
        <w:ind w:left="1267"/>
        <w:jc w:val="thaiDistribute"/>
        <w:rPr>
          <w:rFonts w:cs="Times New Roman"/>
          <w:sz w:val="24"/>
          <w:szCs w:val="24"/>
          <w:lang w:val="en-US"/>
        </w:rPr>
      </w:pPr>
      <w:r w:rsidRPr="00A467EA">
        <w:rPr>
          <w:rFonts w:cs="Times New Roman"/>
          <w:sz w:val="24"/>
          <w:szCs w:val="24"/>
          <w:lang w:val="en-US"/>
        </w:rPr>
        <w:t>The right-of-use assets are presented as a separate line in the consolidated and separate statements of financial position.</w:t>
      </w:r>
    </w:p>
    <w:p w14:paraId="5796FB1C" w14:textId="52AF4CC6" w:rsidR="00A45752" w:rsidRPr="00A467EA" w:rsidRDefault="00A45752" w:rsidP="000D2E07">
      <w:pPr>
        <w:spacing w:after="120"/>
        <w:ind w:left="1267"/>
        <w:jc w:val="thaiDistribute"/>
        <w:rPr>
          <w:rFonts w:cs="Times New Roman"/>
          <w:spacing w:val="-2"/>
          <w:sz w:val="24"/>
          <w:szCs w:val="24"/>
          <w:lang w:val="en-US"/>
        </w:rPr>
      </w:pPr>
      <w:r w:rsidRPr="00A467EA">
        <w:rPr>
          <w:rFonts w:cs="Times New Roman"/>
          <w:spacing w:val="-2"/>
          <w:sz w:val="24"/>
          <w:szCs w:val="24"/>
          <w:lang w:val="en-US"/>
        </w:rPr>
        <w:t xml:space="preserve">The Group and the Company apply TAS 36 to determine whether a right-of-use asset is impaired and accounts for any identified impairment loss as described in </w:t>
      </w:r>
      <w:r w:rsidR="00455921" w:rsidRPr="00A467EA">
        <w:rPr>
          <w:rFonts w:cs="Times New Roman"/>
          <w:spacing w:val="-2"/>
          <w:sz w:val="24"/>
          <w:szCs w:val="24"/>
          <w:lang w:val="en-US"/>
        </w:rPr>
        <w:br/>
      </w:r>
      <w:r w:rsidRPr="00A467EA">
        <w:rPr>
          <w:rFonts w:cs="Times New Roman"/>
          <w:spacing w:val="-2"/>
          <w:sz w:val="24"/>
          <w:szCs w:val="24"/>
          <w:lang w:val="en-US"/>
        </w:rPr>
        <w:t>the “Leasehold improvement and equipment” policy.</w:t>
      </w:r>
    </w:p>
    <w:p w14:paraId="562C33E4" w14:textId="1A8EB0C9" w:rsidR="00A45752" w:rsidRPr="00A467EA" w:rsidRDefault="00A45752" w:rsidP="000D2E07">
      <w:pPr>
        <w:spacing w:after="120"/>
        <w:ind w:left="1267"/>
        <w:jc w:val="thaiDistribute"/>
        <w:rPr>
          <w:rFonts w:cs="Times New Roman"/>
          <w:spacing w:val="-4"/>
          <w:sz w:val="24"/>
          <w:szCs w:val="24"/>
          <w:lang w:val="en-US"/>
        </w:rPr>
      </w:pPr>
      <w:r w:rsidRPr="00A467EA">
        <w:rPr>
          <w:rFonts w:cs="Times New Roman"/>
          <w:spacing w:val="-2"/>
          <w:sz w:val="24"/>
          <w:szCs w:val="24"/>
          <w:lang w:val="en-US"/>
        </w:rPr>
        <w:t xml:space="preserve">Variable rents that do not depend on an index or rate are not included in </w:t>
      </w:r>
      <w:r w:rsidR="00455921" w:rsidRPr="00A467EA">
        <w:rPr>
          <w:rFonts w:cs="Times New Roman"/>
          <w:spacing w:val="-2"/>
          <w:sz w:val="24"/>
          <w:szCs w:val="24"/>
          <w:lang w:val="en-US"/>
        </w:rPr>
        <w:br/>
      </w:r>
      <w:r w:rsidRPr="00A467EA">
        <w:rPr>
          <w:rFonts w:cs="Times New Roman"/>
          <w:spacing w:val="-2"/>
          <w:sz w:val="24"/>
          <w:szCs w:val="24"/>
          <w:lang w:val="en-US"/>
        </w:rPr>
        <w:t xml:space="preserve">the measurement the lease liability and the right-of-use asset. The related payments are recognized as an expense in the period in which the event or condition that triggers those payments occurs and are included in the line “Operating and </w:t>
      </w:r>
      <w:r w:rsidR="00B82778" w:rsidRPr="00A467EA">
        <w:rPr>
          <w:rFonts w:cs="Times New Roman"/>
          <w:spacing w:val="-2"/>
          <w:sz w:val="24"/>
          <w:szCs w:val="24"/>
          <w:lang w:val="en-US"/>
        </w:rPr>
        <w:t>a</w:t>
      </w:r>
      <w:r w:rsidRPr="00A467EA">
        <w:rPr>
          <w:rFonts w:cs="Times New Roman"/>
          <w:spacing w:val="-2"/>
          <w:sz w:val="24"/>
          <w:szCs w:val="24"/>
          <w:lang w:val="en-US"/>
        </w:rPr>
        <w:t>dministrative expenses” in profit or loss.</w:t>
      </w:r>
    </w:p>
    <w:p w14:paraId="78CFA00B" w14:textId="3B1365A7" w:rsidR="00A45752" w:rsidRPr="00A467EA" w:rsidRDefault="00A45752" w:rsidP="00D501F9">
      <w:pPr>
        <w:spacing w:after="240"/>
        <w:ind w:left="1267"/>
        <w:jc w:val="thaiDistribute"/>
        <w:rPr>
          <w:rFonts w:cs="Times New Roman"/>
          <w:spacing w:val="-4"/>
          <w:sz w:val="24"/>
          <w:szCs w:val="24"/>
          <w:lang w:val="en-US"/>
        </w:rPr>
      </w:pPr>
      <w:r w:rsidRPr="00A467EA">
        <w:rPr>
          <w:rFonts w:cs="Times New Roman"/>
          <w:spacing w:val="-4"/>
          <w:sz w:val="24"/>
          <w:szCs w:val="24"/>
          <w:lang w:val="en-US"/>
        </w:rPr>
        <w:t>As a practical expedient, TFRS 16 permits a lessee not to separate non-lease components, and instead account for any lease and associated non-lease components as a single arrangement. The Group and the Company have used this practical expedient.</w:t>
      </w:r>
    </w:p>
    <w:p w14:paraId="14502641" w14:textId="7BADAC5E" w:rsidR="00B40C73" w:rsidRPr="00A467EA" w:rsidRDefault="00290156" w:rsidP="00A467EA">
      <w:pPr>
        <w:pStyle w:val="BodyTextIndent"/>
        <w:tabs>
          <w:tab w:val="left" w:pos="1260"/>
        </w:tabs>
        <w:spacing w:after="240"/>
        <w:ind w:left="0" w:firstLine="547"/>
        <w:outlineLvl w:val="0"/>
        <w:rPr>
          <w:rFonts w:cs="Times New Roman"/>
        </w:rPr>
      </w:pPr>
      <w:r w:rsidRPr="00A467EA">
        <w:rPr>
          <w:rFonts w:cs="Times New Roman"/>
        </w:rPr>
        <w:t>3</w:t>
      </w:r>
      <w:r w:rsidR="00B40C73" w:rsidRPr="00A467EA">
        <w:rPr>
          <w:rFonts w:cs="Times New Roman"/>
          <w:cs/>
        </w:rPr>
        <w:t>.</w:t>
      </w:r>
      <w:r w:rsidR="002C26EA" w:rsidRPr="00A467EA">
        <w:rPr>
          <w:rFonts w:cs="Times New Roman"/>
        </w:rPr>
        <w:t>9</w:t>
      </w:r>
      <w:r w:rsidR="00B40C73" w:rsidRPr="00A467EA">
        <w:rPr>
          <w:rFonts w:cs="Times New Roman"/>
        </w:rPr>
        <w:tab/>
        <w:t>Assets and liabilities in foreign currencies</w:t>
      </w:r>
    </w:p>
    <w:p w14:paraId="61D83BCA" w14:textId="7C306795" w:rsidR="00B40C73" w:rsidRPr="00A467EA" w:rsidRDefault="00290156" w:rsidP="00D501F9">
      <w:pPr>
        <w:pStyle w:val="BodyTextIndent"/>
        <w:spacing w:after="120"/>
        <w:ind w:left="1260"/>
        <w:outlineLvl w:val="0"/>
        <w:rPr>
          <w:rFonts w:cs="Times New Roman"/>
        </w:rPr>
      </w:pPr>
      <w:r w:rsidRPr="00A467EA">
        <w:rPr>
          <w:rFonts w:cs="Times New Roman"/>
        </w:rPr>
        <w:t>3</w:t>
      </w:r>
      <w:r w:rsidR="00B40C73" w:rsidRPr="00A467EA">
        <w:rPr>
          <w:rFonts w:cs="Times New Roman"/>
        </w:rPr>
        <w:t>.</w:t>
      </w:r>
      <w:r w:rsidR="002C26EA" w:rsidRPr="00A467EA">
        <w:rPr>
          <w:rFonts w:cs="Times New Roman"/>
        </w:rPr>
        <w:t>9</w:t>
      </w:r>
      <w:r w:rsidR="00B40C73" w:rsidRPr="00A467EA">
        <w:rPr>
          <w:rFonts w:cs="Times New Roman"/>
        </w:rPr>
        <w:t>.</w:t>
      </w:r>
      <w:r w:rsidR="003E345F" w:rsidRPr="00A467EA">
        <w:rPr>
          <w:rFonts w:cs="Times New Roman"/>
        </w:rPr>
        <w:t>1</w:t>
      </w:r>
      <w:r w:rsidR="00DD7642" w:rsidRPr="00A467EA">
        <w:rPr>
          <w:rFonts w:cs="Times New Roman"/>
        </w:rPr>
        <w:t xml:space="preserve">       </w:t>
      </w:r>
      <w:r w:rsidR="00B40C73" w:rsidRPr="00A467EA">
        <w:rPr>
          <w:rFonts w:cs="Times New Roman"/>
        </w:rPr>
        <w:t>Functional currency and presentation currency</w:t>
      </w:r>
    </w:p>
    <w:p w14:paraId="5A23D3AD" w14:textId="2B7C6AFE" w:rsidR="00017906" w:rsidRDefault="00B40C73" w:rsidP="00017906">
      <w:pPr>
        <w:pStyle w:val="BodyTextIndent"/>
        <w:spacing w:after="120"/>
        <w:ind w:left="2160"/>
        <w:outlineLvl w:val="0"/>
        <w:rPr>
          <w:rFonts w:cs="Times New Roman"/>
        </w:rPr>
      </w:pPr>
      <w:r w:rsidRPr="00A467EA">
        <w:rPr>
          <w:rFonts w:cs="Times New Roman"/>
        </w:rPr>
        <w:t xml:space="preserve">The consolidated and the separate financial statements are presented in </w:t>
      </w:r>
      <w:r w:rsidR="00B82778" w:rsidRPr="00A467EA">
        <w:rPr>
          <w:rFonts w:cs="Times New Roman"/>
        </w:rPr>
        <w:t xml:space="preserve">Thai </w:t>
      </w:r>
      <w:r w:rsidRPr="00A467EA">
        <w:rPr>
          <w:rFonts w:cs="Times New Roman"/>
        </w:rPr>
        <w:t>Baht as the presentation currency.</w:t>
      </w:r>
      <w:r w:rsidR="00017906">
        <w:rPr>
          <w:rFonts w:cs="Times New Roman"/>
        </w:rPr>
        <w:br w:type="page"/>
      </w:r>
    </w:p>
    <w:p w14:paraId="6040DDBE" w14:textId="6E62AA15" w:rsidR="006544C6" w:rsidRPr="00A467EA" w:rsidRDefault="00B40C73" w:rsidP="00D501F9">
      <w:pPr>
        <w:pStyle w:val="BodyTextIndent"/>
        <w:spacing w:after="120"/>
        <w:ind w:left="2160"/>
        <w:outlineLvl w:val="0"/>
        <w:rPr>
          <w:rFonts w:cs="Times New Roman"/>
        </w:rPr>
      </w:pPr>
      <w:r w:rsidRPr="00A467EA">
        <w:rPr>
          <w:rFonts w:cs="Times New Roman"/>
        </w:rPr>
        <w:lastRenderedPageBreak/>
        <w:t xml:space="preserve">Items in the financial statements of foreign operations are recorded at their functional currency. </w:t>
      </w:r>
    </w:p>
    <w:p w14:paraId="3387A621" w14:textId="606E5C66" w:rsidR="00B40C73" w:rsidRPr="00A467EA" w:rsidRDefault="00290156" w:rsidP="00D501F9">
      <w:pPr>
        <w:spacing w:after="120"/>
        <w:ind w:left="1560" w:right="-22" w:hanging="300"/>
        <w:jc w:val="both"/>
        <w:rPr>
          <w:rFonts w:cs="Times New Roman"/>
          <w:sz w:val="24"/>
          <w:szCs w:val="24"/>
          <w:lang w:val="en-US"/>
        </w:rPr>
      </w:pPr>
      <w:r w:rsidRPr="00A467EA">
        <w:rPr>
          <w:rFonts w:cs="Times New Roman"/>
          <w:sz w:val="24"/>
          <w:szCs w:val="24"/>
          <w:lang w:val="en-US"/>
        </w:rPr>
        <w:t>3</w:t>
      </w:r>
      <w:r w:rsidR="00B40C73" w:rsidRPr="00A467EA">
        <w:rPr>
          <w:rFonts w:cs="Times New Roman"/>
          <w:sz w:val="24"/>
          <w:szCs w:val="24"/>
          <w:lang w:val="en-US"/>
        </w:rPr>
        <w:t>.</w:t>
      </w:r>
      <w:r w:rsidR="002C26EA" w:rsidRPr="00A467EA">
        <w:rPr>
          <w:rFonts w:cs="Times New Roman"/>
          <w:sz w:val="24"/>
          <w:szCs w:val="24"/>
          <w:lang w:val="en-US"/>
        </w:rPr>
        <w:t>9</w:t>
      </w:r>
      <w:r w:rsidR="00B40C73" w:rsidRPr="00A467EA">
        <w:rPr>
          <w:rFonts w:cs="Times New Roman"/>
          <w:sz w:val="24"/>
          <w:szCs w:val="24"/>
          <w:lang w:val="en-US"/>
        </w:rPr>
        <w:t>.</w:t>
      </w:r>
      <w:r w:rsidR="003E345F" w:rsidRPr="00A467EA">
        <w:rPr>
          <w:rFonts w:cs="Times New Roman"/>
          <w:sz w:val="24"/>
          <w:szCs w:val="24"/>
          <w:lang w:val="en-US"/>
        </w:rPr>
        <w:t>2</w:t>
      </w:r>
      <w:r w:rsidR="00DD7642" w:rsidRPr="00A467EA">
        <w:rPr>
          <w:rFonts w:cs="Times New Roman"/>
          <w:sz w:val="24"/>
          <w:szCs w:val="24"/>
          <w:lang w:val="en-US"/>
        </w:rPr>
        <w:t xml:space="preserve">       </w:t>
      </w:r>
      <w:r w:rsidR="00B40C73" w:rsidRPr="00A467EA">
        <w:rPr>
          <w:rFonts w:cs="Times New Roman"/>
          <w:sz w:val="24"/>
          <w:szCs w:val="24"/>
          <w:lang w:val="en-US"/>
        </w:rPr>
        <w:t>Translation of foreign currency transaction</w:t>
      </w:r>
    </w:p>
    <w:p w14:paraId="75FD0D3D" w14:textId="77777777" w:rsidR="0004438F" w:rsidRPr="00A467EA" w:rsidRDefault="0004438F" w:rsidP="00D501F9">
      <w:pPr>
        <w:spacing w:after="120"/>
        <w:ind w:left="2160"/>
        <w:jc w:val="both"/>
        <w:outlineLvl w:val="0"/>
        <w:rPr>
          <w:rFonts w:cs="Times New Roman"/>
          <w:sz w:val="24"/>
          <w:szCs w:val="24"/>
          <w:lang w:val="en-US"/>
        </w:rPr>
      </w:pPr>
      <w:r w:rsidRPr="00A467EA">
        <w:rPr>
          <w:rFonts w:cs="Times New Roman"/>
          <w:sz w:val="24"/>
          <w:szCs w:val="24"/>
          <w:lang w:val="en-US"/>
        </w:rPr>
        <w:t>Transactions in foreign currencies are translated to Thai Baht at the foreign exchange rates ruling at the dates of the transactions.</w:t>
      </w:r>
    </w:p>
    <w:p w14:paraId="07F1C16B" w14:textId="50BDEEA1" w:rsidR="0004438F" w:rsidRPr="00A467EA" w:rsidRDefault="0004438F" w:rsidP="00D501F9">
      <w:pPr>
        <w:spacing w:after="120"/>
        <w:ind w:left="2160"/>
        <w:jc w:val="both"/>
        <w:outlineLvl w:val="0"/>
        <w:rPr>
          <w:rFonts w:cs="Times New Roman"/>
          <w:sz w:val="24"/>
          <w:szCs w:val="24"/>
          <w:lang w:val="en-US"/>
        </w:rPr>
      </w:pPr>
      <w:r w:rsidRPr="00A467EA">
        <w:rPr>
          <w:rFonts w:cs="Times New Roman"/>
          <w:sz w:val="24"/>
          <w:szCs w:val="24"/>
          <w:lang w:val="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76654E52" w14:textId="5804A64A" w:rsidR="003B23B0" w:rsidRPr="00A467EA" w:rsidRDefault="0004438F" w:rsidP="00D501F9">
      <w:pPr>
        <w:spacing w:after="120"/>
        <w:ind w:left="2160"/>
        <w:jc w:val="both"/>
        <w:outlineLvl w:val="0"/>
        <w:rPr>
          <w:rFonts w:cs="Times New Roman"/>
          <w:sz w:val="24"/>
          <w:szCs w:val="24"/>
          <w:lang w:val="en-US"/>
        </w:rPr>
      </w:pPr>
      <w:r w:rsidRPr="00A467EA">
        <w:rPr>
          <w:rFonts w:cs="Times New Roman"/>
          <w:sz w:val="24"/>
          <w:szCs w:val="24"/>
          <w:lang w:val="en-US"/>
        </w:rPr>
        <w:t xml:space="preserve">Non-monetary assets and liabilities measured at cost in foreign currencies are translated to Thai Baht using the foreign exchange rates ruling at the dates of the transactions.  </w:t>
      </w:r>
    </w:p>
    <w:p w14:paraId="6FF97A6A" w14:textId="2DBE65B8" w:rsidR="0004438F" w:rsidRPr="00A467EA" w:rsidRDefault="0004438F" w:rsidP="00D501F9">
      <w:pPr>
        <w:spacing w:after="120"/>
        <w:ind w:left="2160"/>
        <w:jc w:val="both"/>
        <w:outlineLvl w:val="0"/>
        <w:rPr>
          <w:rFonts w:cs="Times New Roman"/>
          <w:sz w:val="24"/>
          <w:szCs w:val="24"/>
          <w:lang w:val="en-US"/>
        </w:rPr>
      </w:pPr>
      <w:r w:rsidRPr="00A467EA">
        <w:rPr>
          <w:rFonts w:cs="Times New Roman"/>
          <w:sz w:val="24"/>
          <w:szCs w:val="24"/>
          <w:lang w:val="en-US"/>
        </w:rPr>
        <w:t xml:space="preserve">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w:t>
      </w:r>
      <w:r w:rsidR="003D7E72">
        <w:rPr>
          <w:rFonts w:cs="Times New Roman"/>
          <w:sz w:val="24"/>
          <w:szCs w:val="24"/>
          <w:lang w:val="en-US"/>
        </w:rPr>
        <w:t xml:space="preserve">shareholders’ </w:t>
      </w:r>
      <w:r w:rsidRPr="00A467EA">
        <w:rPr>
          <w:rFonts w:cs="Times New Roman"/>
          <w:sz w:val="24"/>
          <w:szCs w:val="24"/>
          <w:lang w:val="en-US"/>
        </w:rPr>
        <w:t>equity to profit or loss on a disposal of the net investment.</w:t>
      </w:r>
    </w:p>
    <w:p w14:paraId="50DA2E91" w14:textId="2C6A9269" w:rsidR="00B40C73" w:rsidRPr="00A467EA" w:rsidRDefault="00290156" w:rsidP="00D501F9">
      <w:pPr>
        <w:spacing w:after="120"/>
        <w:ind w:right="-29" w:firstLine="1170"/>
        <w:jc w:val="both"/>
        <w:rPr>
          <w:rFonts w:cs="Times New Roman"/>
          <w:sz w:val="24"/>
          <w:szCs w:val="24"/>
          <w:lang w:val="en-US"/>
        </w:rPr>
      </w:pPr>
      <w:r w:rsidRPr="00A467EA">
        <w:rPr>
          <w:rFonts w:cs="Times New Roman"/>
          <w:sz w:val="24"/>
          <w:szCs w:val="24"/>
          <w:lang w:val="en-US"/>
        </w:rPr>
        <w:t>3</w:t>
      </w:r>
      <w:r w:rsidR="00B40C73" w:rsidRPr="00A467EA">
        <w:rPr>
          <w:rFonts w:cs="Times New Roman"/>
          <w:sz w:val="24"/>
          <w:szCs w:val="24"/>
          <w:lang w:val="en-US"/>
        </w:rPr>
        <w:t>.</w:t>
      </w:r>
      <w:r w:rsidR="002C26EA" w:rsidRPr="00A467EA">
        <w:rPr>
          <w:rFonts w:cs="Times New Roman"/>
          <w:sz w:val="24"/>
          <w:szCs w:val="24"/>
          <w:lang w:val="en-US"/>
        </w:rPr>
        <w:t>9</w:t>
      </w:r>
      <w:r w:rsidR="00B40C73" w:rsidRPr="00A467EA">
        <w:rPr>
          <w:rFonts w:cs="Times New Roman"/>
          <w:sz w:val="24"/>
          <w:szCs w:val="24"/>
          <w:lang w:val="en-US"/>
        </w:rPr>
        <w:t>.</w:t>
      </w:r>
      <w:r w:rsidR="003E345F" w:rsidRPr="00A467EA">
        <w:rPr>
          <w:rFonts w:cs="Times New Roman"/>
          <w:sz w:val="24"/>
          <w:szCs w:val="24"/>
          <w:lang w:val="en-US"/>
        </w:rPr>
        <w:t>3</w:t>
      </w:r>
      <w:r w:rsidR="00DD7642" w:rsidRPr="00A467EA">
        <w:rPr>
          <w:rFonts w:cs="Times New Roman"/>
          <w:sz w:val="24"/>
          <w:szCs w:val="24"/>
          <w:lang w:val="en-US"/>
        </w:rPr>
        <w:t xml:space="preserve">        </w:t>
      </w:r>
      <w:r w:rsidR="00B40C73" w:rsidRPr="00A467EA">
        <w:rPr>
          <w:rFonts w:cs="Times New Roman"/>
          <w:sz w:val="24"/>
          <w:szCs w:val="24"/>
          <w:lang w:val="en-US"/>
        </w:rPr>
        <w:t>Translation of financial statements of foreign operations</w:t>
      </w:r>
    </w:p>
    <w:p w14:paraId="5D394678" w14:textId="77777777" w:rsidR="0004438F" w:rsidRPr="00A467EA" w:rsidRDefault="0004438F" w:rsidP="00D501F9">
      <w:pPr>
        <w:spacing w:after="120"/>
        <w:ind w:left="2160"/>
        <w:jc w:val="both"/>
        <w:outlineLvl w:val="0"/>
        <w:rPr>
          <w:rFonts w:cs="Times New Roman"/>
          <w:sz w:val="24"/>
          <w:szCs w:val="24"/>
          <w:lang w:val="en-US"/>
        </w:rPr>
      </w:pPr>
      <w:r w:rsidRPr="00A467EA">
        <w:rPr>
          <w:rFonts w:cs="Times New Roman"/>
          <w:sz w:val="24"/>
          <w:szCs w:val="24"/>
          <w:lang w:val="en-US"/>
        </w:rPr>
        <w:t>The assets and liabilities of foreign entities are translated to Thai Baht at the foreign exchange rates ruling at the reporting date.</w:t>
      </w:r>
    </w:p>
    <w:p w14:paraId="7951429B" w14:textId="7B80FF91" w:rsidR="0004438F" w:rsidRPr="00A467EA" w:rsidRDefault="0004438F" w:rsidP="00D501F9">
      <w:pPr>
        <w:spacing w:after="120"/>
        <w:ind w:left="2160"/>
        <w:jc w:val="both"/>
        <w:outlineLvl w:val="0"/>
        <w:rPr>
          <w:rFonts w:cs="Times New Roman"/>
          <w:sz w:val="24"/>
          <w:szCs w:val="24"/>
          <w:lang w:val="en-US"/>
        </w:rPr>
      </w:pPr>
      <w:r w:rsidRPr="00A467EA">
        <w:rPr>
          <w:rFonts w:cs="Times New Roman"/>
          <w:sz w:val="24"/>
          <w:szCs w:val="24"/>
          <w:lang w:val="en-US"/>
        </w:rPr>
        <w:t>The revenues and expenses of foreign entities are translated to Thai Baht at rates approximating the foreign exchange rates ruling at the dates of the transactions.</w:t>
      </w:r>
    </w:p>
    <w:p w14:paraId="3D752C6B" w14:textId="4F2E5809" w:rsidR="0004438F" w:rsidRPr="00A467EA" w:rsidRDefault="0004438F" w:rsidP="008F481D">
      <w:pPr>
        <w:spacing w:after="240"/>
        <w:ind w:left="2160"/>
        <w:jc w:val="both"/>
        <w:outlineLvl w:val="0"/>
        <w:rPr>
          <w:rFonts w:cs="Times New Roman"/>
          <w:sz w:val="24"/>
          <w:szCs w:val="24"/>
          <w:lang w:val="en-US"/>
        </w:rPr>
      </w:pPr>
      <w:r w:rsidRPr="00A467EA">
        <w:rPr>
          <w:rFonts w:cs="Times New Roman"/>
          <w:sz w:val="24"/>
          <w:szCs w:val="24"/>
          <w:lang w:val="en-US"/>
        </w:rPr>
        <w:t xml:space="preserve">Foreign exchange differences arising on translation are recognized as other comprehensive income in the statement of </w:t>
      </w:r>
      <w:r w:rsidR="00553034" w:rsidRPr="00A467EA">
        <w:rPr>
          <w:rFonts w:cs="Times New Roman"/>
          <w:sz w:val="24"/>
          <w:szCs w:val="24"/>
          <w:lang w:val="en-US"/>
        </w:rPr>
        <w:t xml:space="preserve">profit or loss and </w:t>
      </w:r>
      <w:r w:rsidRPr="00A467EA">
        <w:rPr>
          <w:rFonts w:cs="Times New Roman"/>
          <w:sz w:val="24"/>
          <w:szCs w:val="24"/>
          <w:lang w:val="en-US"/>
        </w:rPr>
        <w:t>other comprehensive income and presented as the foreign currency translation reserve in</w:t>
      </w:r>
      <w:r w:rsidR="003D7E72" w:rsidRPr="003D7E72">
        <w:rPr>
          <w:rFonts w:cs="Times New Roman"/>
          <w:sz w:val="24"/>
          <w:szCs w:val="24"/>
          <w:lang w:val="en-US"/>
        </w:rPr>
        <w:t xml:space="preserve"> </w:t>
      </w:r>
      <w:r w:rsidR="003D7E72">
        <w:rPr>
          <w:rFonts w:cs="Times New Roman"/>
          <w:sz w:val="24"/>
          <w:szCs w:val="24"/>
          <w:lang w:val="en-US"/>
        </w:rPr>
        <w:t>shareholders’</w:t>
      </w:r>
      <w:r w:rsidRPr="00A467EA">
        <w:rPr>
          <w:rFonts w:cs="Times New Roman"/>
          <w:sz w:val="24"/>
          <w:szCs w:val="24"/>
          <w:lang w:val="en-US"/>
        </w:rPr>
        <w:t xml:space="preserve"> equity until a disposal of the investment.</w:t>
      </w:r>
    </w:p>
    <w:p w14:paraId="49DF613E" w14:textId="1D2EFF3E" w:rsidR="002C26EA" w:rsidRPr="00A467EA" w:rsidRDefault="002C26EA" w:rsidP="00A467EA">
      <w:pPr>
        <w:pStyle w:val="BodyTextIndent"/>
        <w:spacing w:after="240"/>
        <w:ind w:left="1267" w:hanging="720"/>
        <w:outlineLvl w:val="0"/>
        <w:rPr>
          <w:rFonts w:cs="Times New Roman"/>
        </w:rPr>
      </w:pPr>
      <w:r w:rsidRPr="00A467EA">
        <w:rPr>
          <w:rFonts w:cs="Times New Roman"/>
        </w:rPr>
        <w:t>3.10</w:t>
      </w:r>
      <w:r w:rsidRPr="00A467EA">
        <w:rPr>
          <w:rFonts w:cs="Times New Roman"/>
        </w:rPr>
        <w:tab/>
      </w:r>
      <w:r w:rsidR="00B73DC8" w:rsidRPr="00A467EA">
        <w:rPr>
          <w:rFonts w:cs="Times New Roman"/>
        </w:rPr>
        <w:t>Share-based payment</w:t>
      </w:r>
    </w:p>
    <w:p w14:paraId="48DC6692" w14:textId="500F19EE" w:rsidR="008F481D" w:rsidRDefault="00E91404" w:rsidP="00017906">
      <w:pPr>
        <w:pStyle w:val="BodyTextIndent"/>
        <w:spacing w:after="240"/>
        <w:ind w:left="1267"/>
        <w:outlineLvl w:val="0"/>
        <w:rPr>
          <w:rFonts w:cs="Times New Roman"/>
        </w:rPr>
      </w:pPr>
      <w:r w:rsidRPr="00A467EA">
        <w:rPr>
          <w:rFonts w:cs="Times New Roman"/>
          <w:spacing w:val="-2"/>
        </w:rPr>
        <w:t>Equity-settled share-based payments to management and employees are measured at the fair value of the equity instruments at the grant date, and is recognized as employee expense in the statement of profit or loss along with the recognition of the shareholders’ equity throughout the period that employee is able to access the rights without restriction. The expense recognized is to be adjusted to reflect the value of shares under the term of service that is not the term of equity market.</w:t>
      </w:r>
      <w:r w:rsidR="008F481D" w:rsidRPr="00017906">
        <w:rPr>
          <w:rFonts w:cs="Times New Roman"/>
        </w:rPr>
        <w:br w:type="page"/>
      </w:r>
    </w:p>
    <w:p w14:paraId="5335E54E" w14:textId="72ABEE28" w:rsidR="00FA31FA" w:rsidRPr="00A467EA" w:rsidRDefault="00290156" w:rsidP="00A467EA">
      <w:pPr>
        <w:pStyle w:val="BodyTextIndent"/>
        <w:spacing w:after="240"/>
        <w:ind w:left="1267" w:hanging="720"/>
        <w:outlineLvl w:val="0"/>
        <w:rPr>
          <w:rFonts w:cs="Times New Roman"/>
        </w:rPr>
      </w:pPr>
      <w:r w:rsidRPr="00A467EA">
        <w:rPr>
          <w:rFonts w:cs="Times New Roman"/>
        </w:rPr>
        <w:lastRenderedPageBreak/>
        <w:t>3</w:t>
      </w:r>
      <w:r w:rsidR="00E2732B" w:rsidRPr="00A467EA">
        <w:rPr>
          <w:rFonts w:cs="Times New Roman"/>
        </w:rPr>
        <w:t>.</w:t>
      </w:r>
      <w:r w:rsidR="00E91404" w:rsidRPr="00A467EA">
        <w:rPr>
          <w:rFonts w:cs="Times New Roman"/>
        </w:rPr>
        <w:t>11</w:t>
      </w:r>
      <w:r w:rsidR="00FA31FA" w:rsidRPr="00A467EA">
        <w:rPr>
          <w:rFonts w:cs="Times New Roman"/>
        </w:rPr>
        <w:tab/>
      </w:r>
      <w:r w:rsidR="00BA2483" w:rsidRPr="00A467EA">
        <w:rPr>
          <w:rFonts w:cs="Times New Roman"/>
        </w:rPr>
        <w:t>Recognition of revenues and expenses</w:t>
      </w:r>
    </w:p>
    <w:p w14:paraId="55AAB268" w14:textId="77777777" w:rsidR="004A05F7" w:rsidRPr="00A467EA" w:rsidRDefault="008778C8" w:rsidP="00D501F9">
      <w:pPr>
        <w:pStyle w:val="BodyTextIndent"/>
        <w:spacing w:after="120"/>
        <w:ind w:left="1267"/>
        <w:outlineLvl w:val="0"/>
        <w:rPr>
          <w:rFonts w:cs="Times New Roman"/>
          <w:spacing w:val="-2"/>
        </w:rPr>
      </w:pPr>
      <w:r w:rsidRPr="00A467EA">
        <w:rPr>
          <w:rFonts w:cs="Times New Roman"/>
          <w:spacing w:val="-2"/>
        </w:rPr>
        <w:t>I</w:t>
      </w:r>
      <w:r w:rsidR="007D2342" w:rsidRPr="00A467EA">
        <w:rPr>
          <w:rFonts w:cs="Times New Roman"/>
          <w:spacing w:val="-2"/>
        </w:rPr>
        <w:t>nterest income</w:t>
      </w:r>
      <w:r w:rsidR="00296FE5" w:rsidRPr="00A467EA">
        <w:rPr>
          <w:rFonts w:cs="Times New Roman"/>
          <w:spacing w:val="-2"/>
        </w:rPr>
        <w:t xml:space="preserve"> and fee income</w:t>
      </w:r>
      <w:r w:rsidR="007D2342" w:rsidRPr="00A467EA">
        <w:rPr>
          <w:rFonts w:cs="Times New Roman"/>
          <w:spacing w:val="-2"/>
        </w:rPr>
        <w:t xml:space="preserve"> from </w:t>
      </w:r>
      <w:r w:rsidR="00BA2483" w:rsidRPr="00A467EA">
        <w:rPr>
          <w:rFonts w:cs="Times New Roman"/>
          <w:spacing w:val="-2"/>
        </w:rPr>
        <w:t>purposed loan</w:t>
      </w:r>
      <w:r w:rsidR="008C7D04" w:rsidRPr="00A467EA">
        <w:rPr>
          <w:rFonts w:cs="Times New Roman"/>
          <w:spacing w:val="-2"/>
        </w:rPr>
        <w:t>,</w:t>
      </w:r>
      <w:r w:rsidR="00BA2483" w:rsidRPr="00A467EA">
        <w:rPr>
          <w:rFonts w:cs="Times New Roman"/>
          <w:spacing w:val="-2"/>
        </w:rPr>
        <w:t xml:space="preserve"> hire-purchase receivable</w:t>
      </w:r>
      <w:r w:rsidR="008C7D04" w:rsidRPr="00A467EA">
        <w:rPr>
          <w:rFonts w:cs="Times New Roman"/>
          <w:spacing w:val="-2"/>
        </w:rPr>
        <w:t>, credit card receivable and personal loan</w:t>
      </w:r>
      <w:r w:rsidR="00BA2483" w:rsidRPr="00A467EA">
        <w:rPr>
          <w:rFonts w:cs="Times New Roman"/>
          <w:spacing w:val="-2"/>
        </w:rPr>
        <w:t xml:space="preserve"> </w:t>
      </w:r>
      <w:r w:rsidRPr="00A467EA">
        <w:rPr>
          <w:rFonts w:cs="Times New Roman"/>
          <w:spacing w:val="-2"/>
        </w:rPr>
        <w:t xml:space="preserve">are recognized </w:t>
      </w:r>
      <w:r w:rsidR="00BA2483" w:rsidRPr="00A467EA">
        <w:rPr>
          <w:rFonts w:cs="Times New Roman"/>
          <w:spacing w:val="-2"/>
        </w:rPr>
        <w:t xml:space="preserve">on an accrual basis </w:t>
      </w:r>
      <w:r w:rsidR="00296FE5" w:rsidRPr="00A467EA">
        <w:rPr>
          <w:rFonts w:cs="Times New Roman"/>
          <w:spacing w:val="-2"/>
        </w:rPr>
        <w:t xml:space="preserve">using </w:t>
      </w:r>
      <w:r w:rsidR="00BA2483" w:rsidRPr="00A467EA">
        <w:rPr>
          <w:rFonts w:cs="Times New Roman"/>
          <w:spacing w:val="-2"/>
        </w:rPr>
        <w:t>the effective interest method.</w:t>
      </w:r>
    </w:p>
    <w:p w14:paraId="108B2E27" w14:textId="77777777" w:rsidR="006F4736" w:rsidRPr="00A467EA" w:rsidRDefault="006F4736" w:rsidP="00D501F9">
      <w:pPr>
        <w:pStyle w:val="BodyTextIndent"/>
        <w:spacing w:after="120"/>
        <w:ind w:left="1267"/>
        <w:outlineLvl w:val="0"/>
        <w:rPr>
          <w:rFonts w:cs="Times New Roman"/>
        </w:rPr>
      </w:pPr>
      <w:r w:rsidRPr="00A467EA">
        <w:rPr>
          <w:rFonts w:cs="Times New Roman"/>
        </w:rPr>
        <w:t>Commission income is recognized on the issue date of the policy.</w:t>
      </w:r>
    </w:p>
    <w:p w14:paraId="46765700" w14:textId="77777777" w:rsidR="006F4736" w:rsidRPr="00A467EA" w:rsidRDefault="006F4736" w:rsidP="00D501F9">
      <w:pPr>
        <w:pStyle w:val="BodyTextIndent"/>
        <w:spacing w:after="120"/>
        <w:ind w:left="1267"/>
        <w:outlineLvl w:val="0"/>
        <w:rPr>
          <w:rFonts w:cs="Times New Roman"/>
          <w:szCs w:val="30"/>
        </w:rPr>
      </w:pPr>
      <w:r w:rsidRPr="00A467EA">
        <w:rPr>
          <w:rFonts w:cs="Times New Roman"/>
        </w:rPr>
        <w:t xml:space="preserve">Collection service income is recognized </w:t>
      </w:r>
      <w:r w:rsidR="00F93AAD" w:rsidRPr="00A467EA">
        <w:rPr>
          <w:rFonts w:cs="Times New Roman"/>
          <w:szCs w:val="30"/>
        </w:rPr>
        <w:t>on an accrual basis when service has been provided or upon satisfaction of performance obligations.</w:t>
      </w:r>
    </w:p>
    <w:p w14:paraId="110883C5" w14:textId="12D24172" w:rsidR="000D2E07" w:rsidRPr="00A467EA" w:rsidRDefault="001E342D" w:rsidP="0093335B">
      <w:pPr>
        <w:spacing w:after="120"/>
        <w:ind w:left="1267"/>
        <w:jc w:val="both"/>
        <w:rPr>
          <w:rFonts w:cs="Times New Roman"/>
          <w:sz w:val="24"/>
          <w:szCs w:val="24"/>
          <w:lang w:val="en-US"/>
        </w:rPr>
      </w:pPr>
      <w:r w:rsidRPr="00A467EA">
        <w:rPr>
          <w:rFonts w:cs="Times New Roman"/>
          <w:spacing w:val="4"/>
          <w:sz w:val="24"/>
          <w:szCs w:val="24"/>
          <w:lang w:val="en-US"/>
        </w:rPr>
        <w:t xml:space="preserve">Bad debt recovery is recorded as </w:t>
      </w:r>
      <w:r w:rsidR="002F4A2D" w:rsidRPr="00A467EA">
        <w:rPr>
          <w:rFonts w:cs="Times New Roman"/>
          <w:spacing w:val="4"/>
          <w:sz w:val="24"/>
          <w:szCs w:val="24"/>
          <w:lang w:val="en-US"/>
        </w:rPr>
        <w:t xml:space="preserve">other </w:t>
      </w:r>
      <w:r w:rsidRPr="00A467EA">
        <w:rPr>
          <w:rFonts w:cs="Times New Roman"/>
          <w:spacing w:val="4"/>
          <w:sz w:val="24"/>
          <w:szCs w:val="24"/>
          <w:lang w:val="en-US"/>
        </w:rPr>
        <w:t xml:space="preserve">income in the statement of profit or loss </w:t>
      </w:r>
      <w:r w:rsidRPr="00A467EA">
        <w:rPr>
          <w:rFonts w:cs="Times New Roman"/>
          <w:sz w:val="24"/>
          <w:szCs w:val="24"/>
          <w:lang w:val="en-US"/>
        </w:rPr>
        <w:t>when received.</w:t>
      </w:r>
    </w:p>
    <w:p w14:paraId="6EA3CB43" w14:textId="71E59EC3" w:rsidR="006F4736" w:rsidRPr="00A467EA" w:rsidRDefault="006F4736" w:rsidP="00D501F9">
      <w:pPr>
        <w:pStyle w:val="BodyTextIndent"/>
        <w:spacing w:after="120"/>
        <w:ind w:left="1267"/>
        <w:outlineLvl w:val="0"/>
        <w:rPr>
          <w:rFonts w:cs="Times New Roman"/>
        </w:rPr>
      </w:pPr>
      <w:r w:rsidRPr="00A467EA">
        <w:rPr>
          <w:rFonts w:cs="Times New Roman"/>
          <w:spacing w:val="-2"/>
        </w:rPr>
        <w:t>Dividend income is recognized on the date the Company’s right</w:t>
      </w:r>
      <w:r w:rsidR="00EC251D" w:rsidRPr="00A467EA">
        <w:rPr>
          <w:rFonts w:cs="Times New Roman"/>
          <w:spacing w:val="-2"/>
        </w:rPr>
        <w:t>s</w:t>
      </w:r>
      <w:r w:rsidRPr="00A467EA">
        <w:rPr>
          <w:rFonts w:cs="Times New Roman"/>
          <w:spacing w:val="-2"/>
        </w:rPr>
        <w:t xml:space="preserve"> to receive payments</w:t>
      </w:r>
      <w:r w:rsidRPr="00A467EA">
        <w:rPr>
          <w:rFonts w:cs="Times New Roman"/>
        </w:rPr>
        <w:t xml:space="preserve"> is established.</w:t>
      </w:r>
    </w:p>
    <w:p w14:paraId="3AE23F62" w14:textId="77777777" w:rsidR="00B92E32" w:rsidRPr="00A467EA" w:rsidRDefault="006F4736" w:rsidP="00D501F9">
      <w:pPr>
        <w:pStyle w:val="BodyTextIndent"/>
        <w:spacing w:after="240"/>
        <w:ind w:left="1267"/>
        <w:outlineLvl w:val="0"/>
        <w:rPr>
          <w:rFonts w:cs="Times New Roman"/>
        </w:rPr>
      </w:pPr>
      <w:r w:rsidRPr="00A467EA">
        <w:rPr>
          <w:rFonts w:cs="Times New Roman"/>
        </w:rPr>
        <w:t>Other income and expense</w:t>
      </w:r>
      <w:r w:rsidR="00C66DB0" w:rsidRPr="00A467EA">
        <w:rPr>
          <w:rFonts w:cs="Times New Roman"/>
        </w:rPr>
        <w:t>s</w:t>
      </w:r>
      <w:r w:rsidRPr="00A467EA">
        <w:rPr>
          <w:rFonts w:cs="Times New Roman"/>
        </w:rPr>
        <w:t xml:space="preserve"> are recognized on an accrual basis.</w:t>
      </w:r>
    </w:p>
    <w:p w14:paraId="1B790DA5" w14:textId="6152A71F" w:rsidR="00FA31FA" w:rsidRPr="00A467EA" w:rsidRDefault="00290156" w:rsidP="00A467EA">
      <w:pPr>
        <w:pStyle w:val="BodyTextIndent"/>
        <w:spacing w:after="240"/>
        <w:ind w:left="1267" w:hanging="720"/>
        <w:outlineLvl w:val="0"/>
        <w:rPr>
          <w:rFonts w:cs="Times New Roman"/>
        </w:rPr>
      </w:pPr>
      <w:r w:rsidRPr="00A467EA">
        <w:rPr>
          <w:rFonts w:cs="Times New Roman"/>
        </w:rPr>
        <w:t>3</w:t>
      </w:r>
      <w:r w:rsidR="00FA31FA" w:rsidRPr="00A467EA">
        <w:rPr>
          <w:rFonts w:cs="Times New Roman"/>
          <w:cs/>
        </w:rPr>
        <w:t>.</w:t>
      </w:r>
      <w:r w:rsidR="00E91404" w:rsidRPr="00A467EA">
        <w:rPr>
          <w:rFonts w:cs="Times New Roman"/>
        </w:rPr>
        <w:t>12</w:t>
      </w:r>
      <w:r w:rsidR="008B4627" w:rsidRPr="00A467EA">
        <w:rPr>
          <w:rFonts w:cs="Times New Roman"/>
        </w:rPr>
        <w:tab/>
      </w:r>
      <w:r w:rsidR="001E342D" w:rsidRPr="00A467EA">
        <w:rPr>
          <w:rFonts w:cs="Times New Roman"/>
        </w:rPr>
        <w:t>Provisions for e</w:t>
      </w:r>
      <w:r w:rsidR="008B4627" w:rsidRPr="00A467EA">
        <w:rPr>
          <w:rFonts w:cs="Times New Roman"/>
        </w:rPr>
        <w:t xml:space="preserve">mployee </w:t>
      </w:r>
      <w:r w:rsidR="001E342D" w:rsidRPr="00A467EA">
        <w:rPr>
          <w:rFonts w:cs="Times New Roman"/>
        </w:rPr>
        <w:t>b</w:t>
      </w:r>
      <w:r w:rsidR="008B4627" w:rsidRPr="00A467EA">
        <w:rPr>
          <w:rFonts w:cs="Times New Roman"/>
        </w:rPr>
        <w:t>enefits</w:t>
      </w:r>
    </w:p>
    <w:p w14:paraId="0E0D42F8" w14:textId="47A061C0" w:rsidR="00FA31FA" w:rsidRPr="00A467EA" w:rsidRDefault="00290156" w:rsidP="00B67548">
      <w:pPr>
        <w:pStyle w:val="BodyTextIndent"/>
        <w:spacing w:after="120"/>
        <w:ind w:left="2127" w:hanging="867"/>
        <w:outlineLvl w:val="0"/>
        <w:rPr>
          <w:rFonts w:cs="Times New Roman"/>
        </w:rPr>
      </w:pPr>
      <w:r w:rsidRPr="00A467EA">
        <w:rPr>
          <w:rFonts w:cs="Times New Roman"/>
        </w:rPr>
        <w:t>3</w:t>
      </w:r>
      <w:r w:rsidR="00F46745" w:rsidRPr="00A467EA">
        <w:rPr>
          <w:rFonts w:cs="Times New Roman"/>
        </w:rPr>
        <w:t>.</w:t>
      </w:r>
      <w:r w:rsidR="00E91404" w:rsidRPr="00A467EA">
        <w:rPr>
          <w:rFonts w:cs="Times New Roman"/>
        </w:rPr>
        <w:t>12</w:t>
      </w:r>
      <w:r w:rsidR="00F46745" w:rsidRPr="00A467EA">
        <w:rPr>
          <w:rFonts w:cs="Times New Roman"/>
        </w:rPr>
        <w:t>.</w:t>
      </w:r>
      <w:r w:rsidR="003E345F" w:rsidRPr="00A467EA">
        <w:rPr>
          <w:rFonts w:cs="Times New Roman"/>
        </w:rPr>
        <w:t>1</w:t>
      </w:r>
      <w:r w:rsidR="00B67548" w:rsidRPr="00A467EA">
        <w:rPr>
          <w:rFonts w:cs="Times New Roman"/>
        </w:rPr>
        <w:tab/>
      </w:r>
      <w:r w:rsidR="00DA320F" w:rsidRPr="00A467EA">
        <w:rPr>
          <w:rFonts w:cs="Times New Roman"/>
        </w:rPr>
        <w:t>Provident Fund</w:t>
      </w:r>
    </w:p>
    <w:p w14:paraId="02D64DC6" w14:textId="1F62E35E" w:rsidR="0085499E" w:rsidRPr="00A467EA" w:rsidRDefault="00DA320F" w:rsidP="008F481D">
      <w:pPr>
        <w:pStyle w:val="BodyTextIndent"/>
        <w:spacing w:after="120"/>
        <w:ind w:left="2160"/>
        <w:outlineLvl w:val="0"/>
        <w:rPr>
          <w:rFonts w:cs="Times New Roman"/>
        </w:rPr>
      </w:pPr>
      <w:r w:rsidRPr="00A467EA">
        <w:rPr>
          <w:rFonts w:cs="Times New Roman"/>
        </w:rPr>
        <w:t xml:space="preserve">The contribution for employee provident fund is recorded as </w:t>
      </w:r>
      <w:r w:rsidRPr="00A467EA">
        <w:rPr>
          <w:rFonts w:cs="Times New Roman"/>
          <w:szCs w:val="30"/>
        </w:rPr>
        <w:t xml:space="preserve">an </w:t>
      </w:r>
      <w:r w:rsidRPr="00A467EA">
        <w:rPr>
          <w:rFonts w:cs="Times New Roman"/>
        </w:rPr>
        <w:t>expense when incurred.</w:t>
      </w:r>
    </w:p>
    <w:p w14:paraId="73254E3A" w14:textId="3A2F8770" w:rsidR="00E736E3" w:rsidRPr="00A467EA" w:rsidRDefault="00290156" w:rsidP="00B67548">
      <w:pPr>
        <w:pStyle w:val="BodyTextIndent"/>
        <w:spacing w:after="120"/>
        <w:ind w:left="2127" w:hanging="867"/>
        <w:outlineLvl w:val="0"/>
        <w:rPr>
          <w:rFonts w:cs="Times New Roman"/>
        </w:rPr>
      </w:pPr>
      <w:r w:rsidRPr="00A467EA">
        <w:rPr>
          <w:rFonts w:cs="Times New Roman"/>
        </w:rPr>
        <w:t>3</w:t>
      </w:r>
      <w:r w:rsidR="00F46745" w:rsidRPr="00A467EA">
        <w:rPr>
          <w:rFonts w:cs="Times New Roman"/>
        </w:rPr>
        <w:t>.</w:t>
      </w:r>
      <w:r w:rsidR="00E91404" w:rsidRPr="00A467EA">
        <w:rPr>
          <w:rFonts w:cs="Times New Roman"/>
        </w:rPr>
        <w:t>12</w:t>
      </w:r>
      <w:r w:rsidR="00F46745" w:rsidRPr="00A467EA">
        <w:rPr>
          <w:rFonts w:cs="Times New Roman"/>
        </w:rPr>
        <w:t>.</w:t>
      </w:r>
      <w:r w:rsidR="00B67548" w:rsidRPr="00A467EA">
        <w:rPr>
          <w:rFonts w:cs="Times New Roman"/>
        </w:rPr>
        <w:t>2</w:t>
      </w:r>
      <w:r w:rsidR="00B67548" w:rsidRPr="00A467EA">
        <w:rPr>
          <w:rFonts w:cs="Times New Roman"/>
        </w:rPr>
        <w:tab/>
      </w:r>
      <w:r w:rsidR="00DA320F" w:rsidRPr="00A467EA">
        <w:rPr>
          <w:rFonts w:cs="Times New Roman"/>
        </w:rPr>
        <w:t>Post-employment benefits</w:t>
      </w:r>
    </w:p>
    <w:p w14:paraId="7936F0F1" w14:textId="7A76A8F1" w:rsidR="00DA320F" w:rsidRPr="00A467EA" w:rsidRDefault="00DA320F" w:rsidP="00D501F9">
      <w:pPr>
        <w:pStyle w:val="BodyTextIndent"/>
        <w:spacing w:after="120"/>
        <w:ind w:left="2160"/>
        <w:outlineLvl w:val="0"/>
        <w:rPr>
          <w:rFonts w:cs="Times New Roman"/>
        </w:rPr>
      </w:pPr>
      <w:r w:rsidRPr="00A467EA">
        <w:rPr>
          <w:rFonts w:cs="Times New Roman"/>
          <w:spacing w:val="-6"/>
        </w:rPr>
        <w:t xml:space="preserve">The </w:t>
      </w:r>
      <w:r w:rsidR="006E43D1" w:rsidRPr="00A467EA">
        <w:rPr>
          <w:rFonts w:cs="Times New Roman"/>
          <w:spacing w:val="-6"/>
        </w:rPr>
        <w:t>Group and the Company</w:t>
      </w:r>
      <w:r w:rsidRPr="00A467EA">
        <w:rPr>
          <w:rFonts w:cs="Times New Roman"/>
          <w:spacing w:val="-6"/>
        </w:rPr>
        <w:t xml:space="preserve"> operate post-employment benefits plans under the Labor Protection Act.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the calculation of provision is referenced to the yield curve of Thai government bond</w:t>
      </w:r>
      <w:r w:rsidRPr="00A467EA">
        <w:rPr>
          <w:rFonts w:cs="Times New Roman"/>
        </w:rPr>
        <w:t xml:space="preserve">. </w:t>
      </w:r>
    </w:p>
    <w:p w14:paraId="0C76895F" w14:textId="1D266AA3" w:rsidR="00F90E03" w:rsidRPr="00A467EA" w:rsidRDefault="00DA320F" w:rsidP="008F481D">
      <w:pPr>
        <w:pStyle w:val="BodyTextIndent"/>
        <w:spacing w:after="120"/>
        <w:ind w:left="2160"/>
        <w:outlineLvl w:val="0"/>
        <w:rPr>
          <w:rFonts w:cs="Times New Roman"/>
        </w:rPr>
      </w:pPr>
      <w:r w:rsidRPr="00A467EA">
        <w:rPr>
          <w:rFonts w:cs="Times New Roman"/>
        </w:rPr>
        <w:t>Gain or loss on remeasurements of defined benefit plans are recognized in the statement of profit or loss and other comprehensive income.</w:t>
      </w:r>
    </w:p>
    <w:p w14:paraId="49C589A2" w14:textId="52F80455" w:rsidR="00B67548" w:rsidRPr="00A467EA" w:rsidRDefault="00B67548" w:rsidP="00B67548">
      <w:pPr>
        <w:pStyle w:val="BodyTextIndent"/>
        <w:spacing w:after="120"/>
        <w:ind w:left="2127" w:hanging="851"/>
        <w:outlineLvl w:val="0"/>
        <w:rPr>
          <w:rFonts w:cs="Times New Roman"/>
        </w:rPr>
      </w:pPr>
      <w:r w:rsidRPr="00A467EA">
        <w:rPr>
          <w:rFonts w:cs="Times New Roman"/>
        </w:rPr>
        <w:t>3.12.3</w:t>
      </w:r>
      <w:r w:rsidRPr="00A467EA">
        <w:rPr>
          <w:rFonts w:cs="Times New Roman"/>
        </w:rPr>
        <w:tab/>
        <w:t>Other long-term employee benefits</w:t>
      </w:r>
    </w:p>
    <w:p w14:paraId="3A3DF919" w14:textId="77777777" w:rsidR="00B67548" w:rsidRPr="00A467EA" w:rsidRDefault="00B67548" w:rsidP="00A467EA">
      <w:pPr>
        <w:pStyle w:val="BodyTextIndent"/>
        <w:spacing w:after="120"/>
        <w:ind w:left="2160"/>
        <w:outlineLvl w:val="0"/>
        <w:rPr>
          <w:rFonts w:cs="Times New Roman"/>
        </w:rPr>
      </w:pPr>
      <w:r w:rsidRPr="00A467EA">
        <w:rPr>
          <w:rFonts w:cs="Times New Roman"/>
        </w:rPr>
        <w:t xml:space="preserve">The Company operate provide other long-term employee benefit which is the operational maturity reward. It is the future benefits resulting from the operation in the current year and prior year.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turnover rate, mortality rate, years of service and other factors. Discount rate used in the calculation of provision is referenced to the yield curve of Thai government bond. </w:t>
      </w:r>
    </w:p>
    <w:p w14:paraId="2BA6FC46" w14:textId="79AB8B00" w:rsidR="00021B43" w:rsidRPr="00A467EA" w:rsidRDefault="00B67548" w:rsidP="00B67548">
      <w:pPr>
        <w:pStyle w:val="BodyTextIndent"/>
        <w:spacing w:after="240"/>
        <w:ind w:left="2160"/>
        <w:outlineLvl w:val="0"/>
        <w:rPr>
          <w:rFonts w:cs="Times New Roman"/>
        </w:rPr>
      </w:pPr>
      <w:r w:rsidRPr="00A467EA">
        <w:rPr>
          <w:rFonts w:cs="Times New Roman"/>
        </w:rPr>
        <w:t>Gain or loss on remeasurements of defined benefit plans are recognized in the statement of profit or loss.</w:t>
      </w:r>
    </w:p>
    <w:p w14:paraId="6F62ACBF" w14:textId="77777777" w:rsidR="008F481D" w:rsidRDefault="008F481D">
      <w:pPr>
        <w:rPr>
          <w:rFonts w:cs="Times New Roman"/>
          <w:sz w:val="24"/>
          <w:szCs w:val="24"/>
          <w:lang w:val="en-US"/>
        </w:rPr>
      </w:pPr>
      <w:r>
        <w:rPr>
          <w:rFonts w:cs="Times New Roman"/>
          <w:sz w:val="24"/>
          <w:szCs w:val="24"/>
          <w:lang w:val="en-US"/>
        </w:rPr>
        <w:br w:type="page"/>
      </w:r>
    </w:p>
    <w:p w14:paraId="41981D46" w14:textId="7093C111" w:rsidR="00D9651B" w:rsidRPr="00A467EA" w:rsidRDefault="00F90E03" w:rsidP="004C3790">
      <w:pPr>
        <w:spacing w:after="120"/>
        <w:ind w:left="1267" w:hanging="720"/>
        <w:jc w:val="both"/>
        <w:outlineLvl w:val="0"/>
        <w:rPr>
          <w:rFonts w:cs="Times New Roman"/>
          <w:sz w:val="24"/>
          <w:szCs w:val="24"/>
          <w:lang w:val="en-US"/>
        </w:rPr>
      </w:pPr>
      <w:r w:rsidRPr="00A467EA">
        <w:rPr>
          <w:rFonts w:cs="Times New Roman"/>
          <w:sz w:val="24"/>
          <w:szCs w:val="24"/>
          <w:lang w:val="en-US"/>
        </w:rPr>
        <w:lastRenderedPageBreak/>
        <w:t>3.13</w:t>
      </w:r>
      <w:r w:rsidR="00D9651B" w:rsidRPr="00A467EA">
        <w:rPr>
          <w:rFonts w:cs="Times New Roman"/>
          <w:sz w:val="24"/>
          <w:szCs w:val="24"/>
          <w:lang w:val="en-US"/>
        </w:rPr>
        <w:tab/>
        <w:t>Provision for dismantling costs</w:t>
      </w:r>
    </w:p>
    <w:p w14:paraId="4097EDAE" w14:textId="349BAD1C" w:rsidR="009954B3" w:rsidRPr="00A467EA" w:rsidRDefault="00D9651B" w:rsidP="009954B3">
      <w:pPr>
        <w:spacing w:after="240"/>
        <w:ind w:left="1267"/>
        <w:jc w:val="both"/>
        <w:outlineLvl w:val="0"/>
        <w:rPr>
          <w:rFonts w:cs="Times New Roman"/>
          <w:sz w:val="24"/>
          <w:szCs w:val="24"/>
          <w:lang w:val="en-US"/>
        </w:rPr>
      </w:pPr>
      <w:r w:rsidRPr="00A467EA">
        <w:rPr>
          <w:rFonts w:cs="Times New Roman"/>
          <w:spacing w:val="-4"/>
          <w:sz w:val="24"/>
          <w:szCs w:val="24"/>
          <w:lang w:val="en-US"/>
        </w:rPr>
        <w:t xml:space="preserve">The Group </w:t>
      </w:r>
      <w:r w:rsidR="007F0E99" w:rsidRPr="00A467EA">
        <w:rPr>
          <w:rFonts w:cs="Times New Roman"/>
          <w:spacing w:val="-4"/>
          <w:sz w:val="24"/>
          <w:szCs w:val="30"/>
          <w:lang w:val="en-US"/>
        </w:rPr>
        <w:t>and the Company</w:t>
      </w:r>
      <w:r w:rsidR="003E1AF8" w:rsidRPr="00A467EA">
        <w:rPr>
          <w:rFonts w:cs="Times New Roman"/>
          <w:spacing w:val="-4"/>
          <w:sz w:val="24"/>
          <w:szCs w:val="30"/>
          <w:lang w:val="en-US"/>
        </w:rPr>
        <w:t xml:space="preserve"> </w:t>
      </w:r>
      <w:r w:rsidRPr="00A467EA">
        <w:rPr>
          <w:rFonts w:cs="Times New Roman"/>
          <w:spacing w:val="-4"/>
          <w:sz w:val="24"/>
          <w:szCs w:val="24"/>
          <w:lang w:val="en-US"/>
        </w:rPr>
        <w:t>record a provision for dismantling costs whenever it is highly probable that an obligation will arise as a result of a past event and the amount of the obligation can be reliably estimated. In estimating</w:t>
      </w:r>
      <w:r w:rsidR="000F7758" w:rsidRPr="00A467EA">
        <w:rPr>
          <w:rFonts w:cs="Times New Roman"/>
          <w:spacing w:val="-4"/>
          <w:sz w:val="24"/>
          <w:szCs w:val="24"/>
          <w:lang w:val="en-US"/>
        </w:rPr>
        <w:t xml:space="preserve"> </w:t>
      </w:r>
      <w:r w:rsidRPr="00A467EA">
        <w:rPr>
          <w:rFonts w:cs="Times New Roman"/>
          <w:spacing w:val="-4"/>
          <w:sz w:val="24"/>
          <w:szCs w:val="24"/>
          <w:lang w:val="en-US"/>
        </w:rPr>
        <w:t xml:space="preserve">dismantling cost, the </w:t>
      </w:r>
      <w:r w:rsidR="00AF2BE8" w:rsidRPr="00A467EA">
        <w:rPr>
          <w:rFonts w:cs="Times New Roman"/>
          <w:spacing w:val="-4"/>
          <w:sz w:val="24"/>
          <w:szCs w:val="24"/>
          <w:lang w:val="en-US"/>
        </w:rPr>
        <w:t>Group’s</w:t>
      </w:r>
      <w:r w:rsidR="002A43B8" w:rsidRPr="00A467EA">
        <w:rPr>
          <w:rFonts w:cs="Times New Roman"/>
          <w:spacing w:val="-4"/>
          <w:sz w:val="24"/>
          <w:szCs w:val="24"/>
          <w:lang w:val="en-US"/>
        </w:rPr>
        <w:t xml:space="preserve"> and the Company</w:t>
      </w:r>
      <w:r w:rsidR="00693EED" w:rsidRPr="00A467EA">
        <w:rPr>
          <w:rFonts w:cs="Times New Roman"/>
          <w:spacing w:val="-4"/>
          <w:sz w:val="24"/>
          <w:szCs w:val="24"/>
          <w:lang w:val="en-US"/>
        </w:rPr>
        <w:t xml:space="preserve">’s </w:t>
      </w:r>
      <w:r w:rsidRPr="00A467EA">
        <w:rPr>
          <w:rFonts w:cs="Times New Roman"/>
          <w:spacing w:val="-4"/>
          <w:sz w:val="24"/>
          <w:szCs w:val="24"/>
          <w:lang w:val="en-US"/>
        </w:rPr>
        <w:t>management exercise judgment in predicting future dismantling cost, discount rate and economic useful lives of the assets.</w:t>
      </w:r>
    </w:p>
    <w:p w14:paraId="0FAD8D5E" w14:textId="152ED46C" w:rsidR="00CB2700" w:rsidRPr="00A467EA" w:rsidRDefault="00290156" w:rsidP="004C3790">
      <w:pPr>
        <w:spacing w:after="120"/>
        <w:ind w:left="1267" w:hanging="720"/>
        <w:jc w:val="both"/>
        <w:outlineLvl w:val="0"/>
        <w:rPr>
          <w:rFonts w:cs="Times New Roman"/>
          <w:sz w:val="24"/>
          <w:szCs w:val="24"/>
          <w:lang w:val="en-US"/>
        </w:rPr>
      </w:pPr>
      <w:r w:rsidRPr="00A467EA">
        <w:rPr>
          <w:rFonts w:cs="Times New Roman"/>
          <w:sz w:val="24"/>
          <w:szCs w:val="24"/>
          <w:lang w:val="en-US"/>
        </w:rPr>
        <w:t>3</w:t>
      </w:r>
      <w:r w:rsidR="00BA5756" w:rsidRPr="00A467EA">
        <w:rPr>
          <w:rFonts w:cs="Times New Roman"/>
          <w:sz w:val="24"/>
          <w:szCs w:val="24"/>
          <w:lang w:val="en-US"/>
        </w:rPr>
        <w:t>.</w:t>
      </w:r>
      <w:r w:rsidR="003E345F" w:rsidRPr="00A467EA">
        <w:rPr>
          <w:rFonts w:cs="Times New Roman"/>
          <w:sz w:val="24"/>
          <w:szCs w:val="24"/>
          <w:lang w:val="en-US"/>
        </w:rPr>
        <w:t>1</w:t>
      </w:r>
      <w:r w:rsidR="00F90E03" w:rsidRPr="00A467EA">
        <w:rPr>
          <w:rFonts w:cs="Times New Roman"/>
          <w:sz w:val="24"/>
          <w:szCs w:val="24"/>
          <w:lang w:val="en-US"/>
        </w:rPr>
        <w:t>4</w:t>
      </w:r>
      <w:r w:rsidR="00BA5756" w:rsidRPr="00A467EA">
        <w:rPr>
          <w:rFonts w:cs="Times New Roman"/>
          <w:sz w:val="24"/>
          <w:szCs w:val="24"/>
          <w:lang w:val="en-US"/>
        </w:rPr>
        <w:tab/>
      </w:r>
      <w:r w:rsidR="00B70CE9" w:rsidRPr="00A467EA">
        <w:rPr>
          <w:rFonts w:cs="Times New Roman"/>
          <w:sz w:val="24"/>
          <w:szCs w:val="24"/>
          <w:lang w:val="en-US"/>
        </w:rPr>
        <w:t>Deferred revenue</w:t>
      </w:r>
      <w:r w:rsidR="00BE75C3" w:rsidRPr="00A467EA">
        <w:rPr>
          <w:rFonts w:cs="Times New Roman"/>
          <w:sz w:val="24"/>
          <w:szCs w:val="24"/>
          <w:lang w:val="en-US"/>
        </w:rPr>
        <w:t xml:space="preserve"> from </w:t>
      </w:r>
      <w:r w:rsidR="007239D2" w:rsidRPr="00A467EA">
        <w:rPr>
          <w:rFonts w:cs="Times New Roman"/>
          <w:sz w:val="24"/>
          <w:szCs w:val="24"/>
          <w:lang w:val="en-US"/>
        </w:rPr>
        <w:t>c</w:t>
      </w:r>
      <w:r w:rsidR="00BE75C3" w:rsidRPr="00A467EA">
        <w:rPr>
          <w:rFonts w:cs="Times New Roman"/>
          <w:sz w:val="24"/>
          <w:szCs w:val="24"/>
          <w:lang w:val="en-US"/>
        </w:rPr>
        <w:t xml:space="preserve">ustomer </w:t>
      </w:r>
      <w:r w:rsidR="007239D2" w:rsidRPr="00A467EA">
        <w:rPr>
          <w:rFonts w:cs="Times New Roman"/>
          <w:sz w:val="24"/>
          <w:szCs w:val="24"/>
          <w:lang w:val="en-US"/>
        </w:rPr>
        <w:t>l</w:t>
      </w:r>
      <w:r w:rsidR="00BE75C3" w:rsidRPr="00A467EA">
        <w:rPr>
          <w:rFonts w:cs="Times New Roman"/>
          <w:sz w:val="24"/>
          <w:szCs w:val="24"/>
          <w:lang w:val="en-US"/>
        </w:rPr>
        <w:t xml:space="preserve">oyalty </w:t>
      </w:r>
      <w:r w:rsidR="007239D2" w:rsidRPr="00A467EA">
        <w:rPr>
          <w:rFonts w:cs="Times New Roman"/>
          <w:sz w:val="24"/>
          <w:szCs w:val="24"/>
          <w:lang w:val="en-US"/>
        </w:rPr>
        <w:t>p</w:t>
      </w:r>
      <w:r w:rsidR="00BE75C3" w:rsidRPr="00A467EA">
        <w:rPr>
          <w:rFonts w:cs="Times New Roman"/>
          <w:sz w:val="24"/>
          <w:szCs w:val="24"/>
          <w:lang w:val="en-US"/>
        </w:rPr>
        <w:t>rograms</w:t>
      </w:r>
    </w:p>
    <w:p w14:paraId="1014FD4F" w14:textId="77777777" w:rsidR="001F7F7B" w:rsidRPr="00A467EA" w:rsidRDefault="00BE75C3" w:rsidP="00D501F9">
      <w:pPr>
        <w:pStyle w:val="BodyTextIndent"/>
        <w:spacing w:after="240"/>
        <w:ind w:left="1267"/>
        <w:jc w:val="thaiDistribute"/>
        <w:rPr>
          <w:rFonts w:cs="Times New Roman"/>
          <w:spacing w:val="-4"/>
        </w:rPr>
      </w:pPr>
      <w:r w:rsidRPr="00A467EA">
        <w:rPr>
          <w:rFonts w:cs="Times New Roman"/>
          <w:spacing w:val="-4"/>
        </w:rPr>
        <w:t>Customer loyalty programs are to grant the points whereby customers are awarded credits (Points) entitling customers to the right</w:t>
      </w:r>
      <w:r w:rsidR="00300063" w:rsidRPr="00A467EA">
        <w:rPr>
          <w:rFonts w:cs="Times New Roman"/>
          <w:spacing w:val="-4"/>
        </w:rPr>
        <w:t>s</w:t>
      </w:r>
      <w:r w:rsidRPr="00A467EA">
        <w:rPr>
          <w:rFonts w:cs="Times New Roman"/>
          <w:spacing w:val="-4"/>
        </w:rPr>
        <w:t xml:space="preserve"> to </w:t>
      </w:r>
      <w:r w:rsidR="00662ED2" w:rsidRPr="00A467EA">
        <w:rPr>
          <w:rFonts w:cs="Times New Roman"/>
          <w:spacing w:val="-4"/>
        </w:rPr>
        <w:t>redeem</w:t>
      </w:r>
      <w:r w:rsidRPr="00A467EA">
        <w:rPr>
          <w:rFonts w:cs="Times New Roman"/>
          <w:spacing w:val="-4"/>
        </w:rPr>
        <w:t xml:space="preserve"> within</w:t>
      </w:r>
      <w:r w:rsidR="00B65BD4" w:rsidRPr="00A467EA">
        <w:rPr>
          <w:rFonts w:cs="Times New Roman"/>
          <w:spacing w:val="-4"/>
        </w:rPr>
        <w:t xml:space="preserve"> a</w:t>
      </w:r>
      <w:r w:rsidRPr="00A467EA">
        <w:rPr>
          <w:rFonts w:cs="Times New Roman"/>
          <w:spacing w:val="-4"/>
        </w:rPr>
        <w:t xml:space="preserve"> determined period under </w:t>
      </w:r>
      <w:r w:rsidR="00B65BD4" w:rsidRPr="00A467EA">
        <w:rPr>
          <w:rFonts w:cs="Times New Roman"/>
          <w:spacing w:val="-4"/>
        </w:rPr>
        <w:t xml:space="preserve">the </w:t>
      </w:r>
      <w:r w:rsidRPr="00A467EA">
        <w:rPr>
          <w:rFonts w:cs="Times New Roman"/>
          <w:spacing w:val="-4"/>
        </w:rPr>
        <w:t>condition of customer loya</w:t>
      </w:r>
      <w:r w:rsidR="00CB2700" w:rsidRPr="00A467EA">
        <w:rPr>
          <w:rFonts w:cs="Times New Roman"/>
          <w:spacing w:val="-4"/>
        </w:rPr>
        <w:t xml:space="preserve">lty </w:t>
      </w:r>
      <w:r w:rsidR="000C09F8" w:rsidRPr="00A467EA">
        <w:rPr>
          <w:rFonts w:cs="Times New Roman"/>
          <w:spacing w:val="-4"/>
        </w:rPr>
        <w:t>programs</w:t>
      </w:r>
      <w:r w:rsidRPr="00A467EA">
        <w:rPr>
          <w:rFonts w:cs="Times New Roman"/>
          <w:spacing w:val="-4"/>
        </w:rPr>
        <w:t xml:space="preserve">. </w:t>
      </w:r>
      <w:r w:rsidRPr="00A467EA">
        <w:rPr>
          <w:rFonts w:cs="Times New Roman"/>
          <w:spacing w:val="-4"/>
          <w:cs/>
        </w:rPr>
        <w:t>Obligation</w:t>
      </w:r>
      <w:r w:rsidR="00300063" w:rsidRPr="00A467EA">
        <w:rPr>
          <w:rFonts w:cs="Times New Roman"/>
          <w:spacing w:val="-4"/>
        </w:rPr>
        <w:t>s</w:t>
      </w:r>
      <w:r w:rsidRPr="00A467EA">
        <w:rPr>
          <w:rFonts w:cs="Times New Roman"/>
          <w:spacing w:val="-4"/>
          <w:cs/>
        </w:rPr>
        <w:t xml:space="preserve"> from granting the points to </w:t>
      </w:r>
      <w:r w:rsidRPr="00A467EA">
        <w:rPr>
          <w:rFonts w:cs="Times New Roman"/>
          <w:spacing w:val="-6"/>
          <w:cs/>
        </w:rPr>
        <w:t xml:space="preserve">purchase products or get free service in the future </w:t>
      </w:r>
      <w:r w:rsidR="00B65BD4" w:rsidRPr="00A467EA">
        <w:rPr>
          <w:rFonts w:cs="Times New Roman"/>
          <w:spacing w:val="-6"/>
        </w:rPr>
        <w:t>are</w:t>
      </w:r>
      <w:r w:rsidRPr="00A467EA">
        <w:rPr>
          <w:rFonts w:cs="Times New Roman"/>
          <w:spacing w:val="-6"/>
          <w:cs/>
        </w:rPr>
        <w:t xml:space="preserve"> recognized and measured at the fair value of consideration</w:t>
      </w:r>
      <w:r w:rsidR="00300063" w:rsidRPr="00A467EA">
        <w:rPr>
          <w:rFonts w:cs="Times New Roman"/>
          <w:spacing w:val="-6"/>
          <w:cs/>
        </w:rPr>
        <w:t xml:space="preserve"> received or receivable which </w:t>
      </w:r>
      <w:r w:rsidR="00300063" w:rsidRPr="00A467EA">
        <w:rPr>
          <w:rFonts w:cs="Times New Roman"/>
          <w:spacing w:val="-6"/>
        </w:rPr>
        <w:t>is</w:t>
      </w:r>
      <w:r w:rsidRPr="00A467EA">
        <w:rPr>
          <w:rFonts w:cs="Times New Roman"/>
          <w:spacing w:val="-6"/>
          <w:cs/>
        </w:rPr>
        <w:t xml:space="preserve"> derived from points expected </w:t>
      </w:r>
      <w:r w:rsidR="00AE2014" w:rsidRPr="00A467EA">
        <w:rPr>
          <w:rFonts w:cs="Times New Roman"/>
          <w:spacing w:val="-6"/>
        </w:rPr>
        <w:t xml:space="preserve">to redeemed , </w:t>
      </w:r>
      <w:r w:rsidRPr="00A467EA">
        <w:rPr>
          <w:rFonts w:cs="Times New Roman"/>
          <w:spacing w:val="-6"/>
          <w:cs/>
        </w:rPr>
        <w:t xml:space="preserve">multiplied by </w:t>
      </w:r>
      <w:r w:rsidR="00B65BD4" w:rsidRPr="00A467EA">
        <w:rPr>
          <w:rFonts w:cs="Times New Roman"/>
          <w:spacing w:val="-6"/>
        </w:rPr>
        <w:t xml:space="preserve">the </w:t>
      </w:r>
      <w:r w:rsidRPr="00A467EA">
        <w:rPr>
          <w:rFonts w:cs="Times New Roman"/>
          <w:spacing w:val="-6"/>
          <w:cs/>
        </w:rPr>
        <w:t>estimated fair value per point</w:t>
      </w:r>
      <w:r w:rsidR="00AE2014" w:rsidRPr="00A467EA">
        <w:rPr>
          <w:rFonts w:cs="Times New Roman"/>
          <w:spacing w:val="-6"/>
        </w:rPr>
        <w:t>,</w:t>
      </w:r>
      <w:r w:rsidR="001904C0" w:rsidRPr="00A467EA">
        <w:rPr>
          <w:rFonts w:cs="Times New Roman"/>
          <w:spacing w:val="-6"/>
        </w:rPr>
        <w:t xml:space="preserve"> referring to the fair value of the rewards. </w:t>
      </w:r>
      <w:r w:rsidRPr="00A467EA">
        <w:rPr>
          <w:rFonts w:cs="Times New Roman"/>
          <w:spacing w:val="-6"/>
        </w:rPr>
        <w:t>Such obligation</w:t>
      </w:r>
      <w:r w:rsidR="00300063" w:rsidRPr="00A467EA">
        <w:rPr>
          <w:rFonts w:cs="Times New Roman"/>
          <w:spacing w:val="-6"/>
        </w:rPr>
        <w:t>s are</w:t>
      </w:r>
      <w:r w:rsidRPr="00A467EA">
        <w:rPr>
          <w:rFonts w:cs="Times New Roman"/>
          <w:spacing w:val="-6"/>
        </w:rPr>
        <w:t xml:space="preserve"> allocated from consideration received or receivable and recorded through “Deferred revenue</w:t>
      </w:r>
      <w:r w:rsidR="00662ED2" w:rsidRPr="00A467EA">
        <w:rPr>
          <w:rFonts w:cs="Times New Roman"/>
          <w:spacing w:val="-6"/>
        </w:rPr>
        <w:t xml:space="preserve"> from</w:t>
      </w:r>
      <w:r w:rsidRPr="00A467EA">
        <w:rPr>
          <w:rFonts w:cs="Times New Roman"/>
          <w:spacing w:val="-6"/>
        </w:rPr>
        <w:t xml:space="preserve"> customer loyalty programs” in the statement of financial position under “Other payables” and recognized in the </w:t>
      </w:r>
      <w:r w:rsidR="00420357" w:rsidRPr="00A467EA">
        <w:rPr>
          <w:rFonts w:cs="Times New Roman"/>
          <w:spacing w:val="-6"/>
        </w:rPr>
        <w:t xml:space="preserve">statement of profit or loss </w:t>
      </w:r>
      <w:r w:rsidRPr="00A467EA">
        <w:rPr>
          <w:rFonts w:cs="Times New Roman"/>
          <w:spacing w:val="-6"/>
        </w:rPr>
        <w:t>as “Credit card income” when the points are redeemed by customers</w:t>
      </w:r>
      <w:r w:rsidRPr="00A467EA">
        <w:rPr>
          <w:rFonts w:cs="Times New Roman"/>
          <w:spacing w:val="-4"/>
        </w:rPr>
        <w:t>.</w:t>
      </w:r>
    </w:p>
    <w:p w14:paraId="10466EFB" w14:textId="77B9480D" w:rsidR="00FA31FA" w:rsidRPr="00A467EA" w:rsidRDefault="00290156" w:rsidP="004C3790">
      <w:pPr>
        <w:spacing w:after="120"/>
        <w:ind w:left="1267" w:hanging="720"/>
        <w:jc w:val="both"/>
        <w:outlineLvl w:val="0"/>
        <w:rPr>
          <w:rFonts w:cs="Times New Roman"/>
          <w:sz w:val="24"/>
          <w:szCs w:val="24"/>
          <w:lang w:val="en-US"/>
        </w:rPr>
      </w:pPr>
      <w:r w:rsidRPr="00A467EA">
        <w:rPr>
          <w:rFonts w:cs="Times New Roman"/>
          <w:sz w:val="24"/>
          <w:szCs w:val="24"/>
          <w:lang w:val="en-US"/>
        </w:rPr>
        <w:t>3</w:t>
      </w:r>
      <w:r w:rsidR="00E2732B" w:rsidRPr="00A467EA">
        <w:rPr>
          <w:rFonts w:cs="Times New Roman"/>
          <w:sz w:val="24"/>
          <w:szCs w:val="24"/>
          <w:cs/>
          <w:lang w:val="en-US"/>
        </w:rPr>
        <w:t>.</w:t>
      </w:r>
      <w:r w:rsidR="00121AF4" w:rsidRPr="00A467EA">
        <w:rPr>
          <w:rFonts w:cs="Times New Roman"/>
          <w:sz w:val="24"/>
          <w:szCs w:val="24"/>
          <w:lang w:val="en-US"/>
        </w:rPr>
        <w:t>1</w:t>
      </w:r>
      <w:r w:rsidR="00655DAB" w:rsidRPr="00A467EA">
        <w:rPr>
          <w:rFonts w:cs="Times New Roman"/>
          <w:sz w:val="24"/>
          <w:szCs w:val="30"/>
          <w:lang w:val="en-US"/>
        </w:rPr>
        <w:t>5</w:t>
      </w:r>
      <w:r w:rsidR="00FA31FA" w:rsidRPr="00A467EA">
        <w:rPr>
          <w:rFonts w:cs="Times New Roman"/>
          <w:sz w:val="24"/>
          <w:szCs w:val="24"/>
          <w:lang w:val="en-US"/>
        </w:rPr>
        <w:tab/>
        <w:t>Income tax</w:t>
      </w:r>
      <w:r w:rsidR="000C55C8" w:rsidRPr="00A467EA">
        <w:rPr>
          <w:rFonts w:cs="Times New Roman"/>
          <w:sz w:val="24"/>
          <w:szCs w:val="24"/>
          <w:lang w:val="en-US"/>
        </w:rPr>
        <w:t xml:space="preserve"> expense</w:t>
      </w:r>
    </w:p>
    <w:p w14:paraId="791C5E42" w14:textId="70D6FB9C" w:rsidR="006544C6" w:rsidRPr="00A467EA" w:rsidRDefault="00C168D1" w:rsidP="00D501F9">
      <w:pPr>
        <w:spacing w:after="120"/>
        <w:ind w:left="1267"/>
        <w:jc w:val="both"/>
        <w:rPr>
          <w:rFonts w:cs="Times New Roman"/>
          <w:spacing w:val="-2"/>
          <w:sz w:val="24"/>
          <w:szCs w:val="24"/>
          <w:lang w:val="en-US"/>
        </w:rPr>
      </w:pPr>
      <w:r w:rsidRPr="00A467EA">
        <w:rPr>
          <w:rFonts w:cs="Times New Roman"/>
          <w:spacing w:val="-2"/>
          <w:sz w:val="24"/>
          <w:szCs w:val="24"/>
          <w:lang w:val="en-US"/>
        </w:rPr>
        <w:t>Income tax expense represents the sum of the tax currently payable and deferred tax.</w:t>
      </w:r>
    </w:p>
    <w:p w14:paraId="50590A54" w14:textId="03FDA71B" w:rsidR="00712406" w:rsidRPr="00A467EA" w:rsidRDefault="00290156" w:rsidP="00D501F9">
      <w:pPr>
        <w:pStyle w:val="BodyTextIndent"/>
        <w:spacing w:after="120"/>
        <w:ind w:left="1620" w:hanging="360"/>
        <w:outlineLvl w:val="0"/>
        <w:rPr>
          <w:rFonts w:eastAsia="Angsana New" w:cs="Times New Roman"/>
          <w:lang w:val="en-GB"/>
        </w:rPr>
      </w:pPr>
      <w:r w:rsidRPr="00A467EA">
        <w:rPr>
          <w:rFonts w:eastAsia="Angsana New" w:cs="Times New Roman"/>
        </w:rPr>
        <w:t>3</w:t>
      </w:r>
      <w:r w:rsidR="00712406" w:rsidRPr="00A467EA">
        <w:rPr>
          <w:rFonts w:eastAsia="Angsana New" w:cs="Times New Roman"/>
          <w:cs/>
          <w:lang w:val="en-GB"/>
        </w:rPr>
        <w:t>.</w:t>
      </w:r>
      <w:r w:rsidR="003E345F" w:rsidRPr="00A467EA">
        <w:rPr>
          <w:rFonts w:eastAsia="Angsana New" w:cs="Times New Roman"/>
        </w:rPr>
        <w:t>1</w:t>
      </w:r>
      <w:r w:rsidR="00655DAB" w:rsidRPr="00A467EA">
        <w:rPr>
          <w:rFonts w:eastAsia="Angsana New" w:cs="Times New Roman"/>
        </w:rPr>
        <w:t>5</w:t>
      </w:r>
      <w:r w:rsidR="00712406" w:rsidRPr="00A467EA">
        <w:rPr>
          <w:rFonts w:eastAsia="Angsana New" w:cs="Times New Roman"/>
          <w:cs/>
          <w:lang w:val="en-GB"/>
        </w:rPr>
        <w:t>.</w:t>
      </w:r>
      <w:r w:rsidR="003E345F" w:rsidRPr="00A467EA">
        <w:rPr>
          <w:rFonts w:eastAsia="Angsana New" w:cs="Times New Roman"/>
        </w:rPr>
        <w:t>1</w:t>
      </w:r>
      <w:r w:rsidR="00324A82" w:rsidRPr="00A467EA">
        <w:rPr>
          <w:rFonts w:cs="Times New Roman"/>
        </w:rPr>
        <w:t xml:space="preserve">     </w:t>
      </w:r>
      <w:r w:rsidR="00712406" w:rsidRPr="00A467EA">
        <w:rPr>
          <w:rFonts w:eastAsia="Angsana New" w:cs="Times New Roman"/>
          <w:lang w:val="en-GB"/>
        </w:rPr>
        <w:t>Current tax</w:t>
      </w:r>
    </w:p>
    <w:p w14:paraId="02EE1834" w14:textId="73FB7B90" w:rsidR="00DA320F" w:rsidRPr="00A467EA" w:rsidRDefault="00C168D1" w:rsidP="000D2E07">
      <w:pPr>
        <w:spacing w:after="120"/>
        <w:ind w:left="2160"/>
        <w:jc w:val="both"/>
        <w:rPr>
          <w:rFonts w:cs="Times New Roman"/>
          <w:sz w:val="24"/>
          <w:szCs w:val="24"/>
          <w:lang w:val="en-US"/>
        </w:rPr>
      </w:pPr>
      <w:r w:rsidRPr="00A467EA">
        <w:rPr>
          <w:rFonts w:cs="Times New Roman"/>
          <w:spacing w:val="-4"/>
          <w:sz w:val="24"/>
          <w:szCs w:val="24"/>
          <w:lang w:val="en-US"/>
        </w:rPr>
        <w:t xml:space="preserve">The tax currently payable is based on taxable profit for the year. Taxable profit differs from profit as reported in the statement of profit or loss because it excludes items of income or expense that are taxable or deductible in other years and further excludes items that are never taxable or deductible. </w:t>
      </w:r>
      <w:r w:rsidRPr="00A467EA">
        <w:rPr>
          <w:rFonts w:cs="Times New Roman"/>
          <w:spacing w:val="-4"/>
          <w:sz w:val="24"/>
          <w:szCs w:val="24"/>
          <w:lang w:val="en-US"/>
        </w:rPr>
        <w:br/>
        <w:t>The Company’s current tax is calculated using tax rates that have been enacted or substantively enacted at the financial statement date</w:t>
      </w:r>
      <w:r w:rsidRPr="00A467EA">
        <w:rPr>
          <w:rFonts w:cs="Times New Roman"/>
          <w:sz w:val="24"/>
          <w:szCs w:val="24"/>
          <w:lang w:val="en-US"/>
        </w:rPr>
        <w:t>.</w:t>
      </w:r>
    </w:p>
    <w:p w14:paraId="032334A6" w14:textId="6D3FD9B3" w:rsidR="00F46745" w:rsidRPr="00A467EA" w:rsidRDefault="00290156" w:rsidP="00D501F9">
      <w:pPr>
        <w:pStyle w:val="BodyTextIndent"/>
        <w:spacing w:after="120"/>
        <w:ind w:left="1267"/>
        <w:outlineLvl w:val="0"/>
        <w:rPr>
          <w:rFonts w:eastAsia="Angsana New" w:cs="Times New Roman"/>
          <w:lang w:val="en-GB"/>
        </w:rPr>
      </w:pPr>
      <w:r w:rsidRPr="00A467EA">
        <w:rPr>
          <w:rFonts w:eastAsia="Angsana New" w:cs="Times New Roman"/>
        </w:rPr>
        <w:t>3</w:t>
      </w:r>
      <w:r w:rsidR="00F46745" w:rsidRPr="00A467EA">
        <w:rPr>
          <w:rFonts w:eastAsia="Angsana New" w:cs="Times New Roman"/>
          <w:cs/>
          <w:lang w:val="en-GB"/>
        </w:rPr>
        <w:t>.</w:t>
      </w:r>
      <w:r w:rsidR="003E345F" w:rsidRPr="00A467EA">
        <w:rPr>
          <w:rFonts w:eastAsia="Angsana New" w:cs="Times New Roman"/>
        </w:rPr>
        <w:t>1</w:t>
      </w:r>
      <w:r w:rsidR="00655DAB" w:rsidRPr="00A467EA">
        <w:rPr>
          <w:rFonts w:eastAsia="Angsana New" w:cs="Times New Roman"/>
        </w:rPr>
        <w:t>5</w:t>
      </w:r>
      <w:r w:rsidR="00F46745" w:rsidRPr="00A467EA">
        <w:rPr>
          <w:rFonts w:eastAsia="Angsana New" w:cs="Times New Roman"/>
          <w:cs/>
          <w:lang w:val="en-GB"/>
        </w:rPr>
        <w:t>.</w:t>
      </w:r>
      <w:r w:rsidR="003E345F" w:rsidRPr="00A467EA">
        <w:rPr>
          <w:rFonts w:eastAsia="Angsana New" w:cs="Times New Roman"/>
        </w:rPr>
        <w:t>2</w:t>
      </w:r>
      <w:r w:rsidR="00324A82" w:rsidRPr="00A467EA">
        <w:rPr>
          <w:rFonts w:eastAsia="Angsana New" w:cs="Times New Roman"/>
          <w:lang w:val="en-GB"/>
        </w:rPr>
        <w:t xml:space="preserve">     </w:t>
      </w:r>
      <w:r w:rsidR="00F46745" w:rsidRPr="00A467EA">
        <w:rPr>
          <w:rFonts w:eastAsia="Angsana New" w:cs="Times New Roman"/>
          <w:lang w:val="en-GB"/>
        </w:rPr>
        <w:t>Deferred tax</w:t>
      </w:r>
    </w:p>
    <w:p w14:paraId="540EF199" w14:textId="15D0F068" w:rsidR="005239A1" w:rsidRPr="00A467EA" w:rsidRDefault="001A2644" w:rsidP="00D501F9">
      <w:pPr>
        <w:spacing w:after="120"/>
        <w:ind w:left="2160"/>
        <w:jc w:val="both"/>
        <w:rPr>
          <w:rFonts w:cs="Times New Roman"/>
          <w:sz w:val="24"/>
          <w:szCs w:val="24"/>
          <w:lang w:val="en-US"/>
        </w:rPr>
      </w:pPr>
      <w:r w:rsidRPr="00A467EA">
        <w:rPr>
          <w:rFonts w:cs="Times New Roman"/>
          <w:spacing w:val="-4"/>
          <w:sz w:val="24"/>
          <w:szCs w:val="24"/>
          <w:lang w:val="en-US"/>
        </w:rPr>
        <w:t>Deferred</w:t>
      </w:r>
      <w:r w:rsidRPr="00A467EA">
        <w:rPr>
          <w:rFonts w:cs="Times New Roman"/>
          <w:sz w:val="24"/>
          <w:szCs w:val="24"/>
          <w:lang w:val="en-US"/>
        </w:rPr>
        <w:t xml:space="preserve"> tax is recognized on temporary differences between the carrying amounts of assets and liabilities in the financial statements and </w:t>
      </w:r>
      <w:r w:rsidRPr="00A467EA">
        <w:rPr>
          <w:rFonts w:cs="Times New Roman"/>
          <w:sz w:val="24"/>
          <w:szCs w:val="24"/>
          <w:lang w:val="en-US"/>
        </w:rPr>
        <w:br/>
        <w:t xml:space="preserve">the corresponding tax bases used in the computation of taxable profit </w:t>
      </w:r>
      <w:r w:rsidRPr="00A467EA">
        <w:rPr>
          <w:rFonts w:cs="Times New Roman"/>
          <w:sz w:val="24"/>
          <w:szCs w:val="24"/>
          <w:lang w:val="en-US"/>
        </w:rPr>
        <w:br/>
        <w:t xml:space="preserve">(tax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assets shall be reduced to the extent that utilized taxable profits decrease. Such reduction shall be reversed to the extent that it becomes probable that sufficient taxable profit will be available to allow total or part of the asset to be recovered. </w:t>
      </w:r>
    </w:p>
    <w:p w14:paraId="496C3631" w14:textId="5F214F43" w:rsidR="001A2644" w:rsidRPr="00A467EA" w:rsidRDefault="001A2644" w:rsidP="00D501F9">
      <w:pPr>
        <w:spacing w:after="120"/>
        <w:ind w:left="2160"/>
        <w:jc w:val="both"/>
        <w:rPr>
          <w:rFonts w:cs="Times New Roman"/>
          <w:sz w:val="24"/>
          <w:szCs w:val="24"/>
          <w:lang w:val="en-US"/>
        </w:rPr>
      </w:pPr>
      <w:r w:rsidRPr="00A467EA">
        <w:rPr>
          <w:rFonts w:cs="Times New Roman"/>
          <w:sz w:val="24"/>
          <w:szCs w:val="24"/>
          <w:lang w:val="en-US"/>
        </w:rPr>
        <w:t xml:space="preserve">Deferred tax assets and liabilities are measured at the tax rates that are </w:t>
      </w:r>
      <w:r w:rsidRPr="00A467EA">
        <w:rPr>
          <w:rFonts w:cs="Times New Roman"/>
          <w:spacing w:val="-4"/>
          <w:sz w:val="24"/>
          <w:szCs w:val="24"/>
          <w:lang w:val="en-US"/>
        </w:rPr>
        <w:t>expected</w:t>
      </w:r>
      <w:r w:rsidRPr="00A467EA">
        <w:rPr>
          <w:rFonts w:cs="Times New Roman"/>
          <w:sz w:val="24"/>
          <w:szCs w:val="24"/>
          <w:lang w:val="en-US"/>
        </w:rPr>
        <w:t xml:space="preserve"> to be applied to the period when the asset is realized or the liability is settled, based on tax rates that have been enacted or substantively enacted by the end of the reporting period.</w:t>
      </w:r>
    </w:p>
    <w:p w14:paraId="5767D123" w14:textId="6602662E" w:rsidR="001A2644" w:rsidRPr="00A467EA" w:rsidRDefault="001A2644" w:rsidP="00D501F9">
      <w:pPr>
        <w:spacing w:after="120"/>
        <w:ind w:left="2160"/>
        <w:jc w:val="both"/>
        <w:rPr>
          <w:rFonts w:cs="Times New Roman"/>
          <w:sz w:val="24"/>
          <w:szCs w:val="24"/>
          <w:lang w:val="en-US"/>
        </w:rPr>
      </w:pPr>
      <w:r w:rsidRPr="00A467EA">
        <w:rPr>
          <w:rFonts w:cs="Times New Roman"/>
          <w:sz w:val="24"/>
          <w:szCs w:val="24"/>
          <w:lang w:val="en-US"/>
        </w:rPr>
        <w:lastRenderedPageBreak/>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44CF15AA" w14:textId="71CB879A" w:rsidR="00B9028E" w:rsidRPr="00A467EA" w:rsidRDefault="001A2644" w:rsidP="004C3790">
      <w:pPr>
        <w:spacing w:after="240"/>
        <w:ind w:left="2160"/>
        <w:jc w:val="both"/>
        <w:rPr>
          <w:rFonts w:cs="Times New Roman"/>
          <w:sz w:val="24"/>
          <w:szCs w:val="24"/>
          <w:lang w:val="en-US"/>
        </w:rPr>
      </w:pPr>
      <w:r w:rsidRPr="00A467EA">
        <w:rPr>
          <w:rFonts w:cs="Times New Roman"/>
          <w:sz w:val="24"/>
          <w:szCs w:val="24"/>
          <w:lang w:val="en-US"/>
        </w:rPr>
        <w:t>Income tax expense or income related to profit or loss are presented in the statement of profit or loss and net presented with items recognized directly in shareholders’ equity in the statement of profit or loss and other comprehensive income.</w:t>
      </w:r>
    </w:p>
    <w:p w14:paraId="577EEE74" w14:textId="1AB96230" w:rsidR="00FA31FA" w:rsidRPr="00A467EA" w:rsidRDefault="00290156" w:rsidP="004C3790">
      <w:pPr>
        <w:spacing w:after="240"/>
        <w:ind w:left="1267" w:hanging="720"/>
        <w:jc w:val="both"/>
        <w:outlineLvl w:val="0"/>
        <w:rPr>
          <w:rFonts w:cs="Times New Roman"/>
          <w:sz w:val="24"/>
          <w:szCs w:val="24"/>
          <w:lang w:val="en-US"/>
        </w:rPr>
      </w:pPr>
      <w:r w:rsidRPr="00A467EA">
        <w:rPr>
          <w:rFonts w:cs="Times New Roman"/>
          <w:sz w:val="24"/>
          <w:szCs w:val="24"/>
          <w:lang w:val="en-US"/>
        </w:rPr>
        <w:t>3</w:t>
      </w:r>
      <w:r w:rsidR="00E2732B" w:rsidRPr="00A467EA">
        <w:rPr>
          <w:rFonts w:cs="Times New Roman"/>
          <w:sz w:val="24"/>
          <w:szCs w:val="24"/>
          <w:cs/>
          <w:lang w:val="en-US"/>
        </w:rPr>
        <w:t>.</w:t>
      </w:r>
      <w:r w:rsidR="003E345F" w:rsidRPr="00A467EA">
        <w:rPr>
          <w:rFonts w:cs="Times New Roman"/>
          <w:sz w:val="24"/>
          <w:szCs w:val="24"/>
          <w:lang w:val="en-US"/>
        </w:rPr>
        <w:t>1</w:t>
      </w:r>
      <w:r w:rsidR="00655DAB" w:rsidRPr="00A467EA">
        <w:rPr>
          <w:rFonts w:cs="Times New Roman"/>
          <w:sz w:val="24"/>
          <w:szCs w:val="24"/>
          <w:lang w:val="en-US"/>
        </w:rPr>
        <w:t>6</w:t>
      </w:r>
      <w:r w:rsidR="00FA31FA" w:rsidRPr="00A467EA">
        <w:rPr>
          <w:rFonts w:cs="Times New Roman"/>
          <w:sz w:val="24"/>
          <w:szCs w:val="24"/>
          <w:lang w:val="en-US"/>
        </w:rPr>
        <w:tab/>
        <w:t>Basic earnings per share</w:t>
      </w:r>
    </w:p>
    <w:p w14:paraId="3B8EADDC" w14:textId="254038BC" w:rsidR="005032C9" w:rsidRPr="00A467EA" w:rsidRDefault="00FA31FA" w:rsidP="004C3790">
      <w:pPr>
        <w:pStyle w:val="BodyTextIndent"/>
        <w:spacing w:after="240"/>
        <w:ind w:left="1267"/>
        <w:outlineLvl w:val="0"/>
        <w:rPr>
          <w:rFonts w:cs="Times New Roman"/>
        </w:rPr>
      </w:pPr>
      <w:r w:rsidRPr="00A467EA">
        <w:rPr>
          <w:rFonts w:cs="Times New Roman"/>
          <w:spacing w:val="-6"/>
        </w:rPr>
        <w:t>Basic earnings per share are calculated by dividing the net income for the year by the number of weighted</w:t>
      </w:r>
      <w:r w:rsidR="00570E4B" w:rsidRPr="00A467EA">
        <w:rPr>
          <w:rFonts w:cs="Times New Roman"/>
          <w:spacing w:val="-6"/>
        </w:rPr>
        <w:t xml:space="preserve"> </w:t>
      </w:r>
      <w:r w:rsidRPr="00A467EA">
        <w:rPr>
          <w:rFonts w:cs="Times New Roman"/>
          <w:spacing w:val="-6"/>
        </w:rPr>
        <w:t>average ordinary shares outstanding during the year.  In the case of a capital increase, the number of shares is weighted according to time of registration of the paid-up share capital increase.  The Company did not have any common share equivalents outstanding which would have dilutive effects on earnings per share</w:t>
      </w:r>
      <w:r w:rsidRPr="00A467EA">
        <w:rPr>
          <w:rFonts w:cs="Times New Roman"/>
        </w:rPr>
        <w:t>.</w:t>
      </w:r>
    </w:p>
    <w:p w14:paraId="6BB0A2F7" w14:textId="3C1D0B5B" w:rsidR="00D74594" w:rsidRPr="00A467EA" w:rsidRDefault="00290156" w:rsidP="004C3790">
      <w:pPr>
        <w:spacing w:after="240"/>
        <w:ind w:left="1267" w:right="-202" w:hanging="720"/>
        <w:jc w:val="thaiDistribute"/>
        <w:rPr>
          <w:rFonts w:cs="Times New Roman"/>
          <w:sz w:val="24"/>
          <w:szCs w:val="24"/>
          <w:lang w:val="en-US"/>
        </w:rPr>
      </w:pPr>
      <w:r w:rsidRPr="00A467EA">
        <w:rPr>
          <w:rFonts w:cs="Times New Roman"/>
          <w:sz w:val="24"/>
          <w:szCs w:val="24"/>
          <w:lang w:val="en-US"/>
        </w:rPr>
        <w:t>3</w:t>
      </w:r>
      <w:r w:rsidR="00D74594" w:rsidRPr="00A467EA">
        <w:rPr>
          <w:rFonts w:cs="Times New Roman"/>
          <w:sz w:val="24"/>
          <w:szCs w:val="24"/>
          <w:cs/>
          <w:lang w:val="en-US"/>
        </w:rPr>
        <w:t>.</w:t>
      </w:r>
      <w:r w:rsidR="003E345F" w:rsidRPr="00A467EA">
        <w:rPr>
          <w:rFonts w:cs="Times New Roman"/>
          <w:sz w:val="24"/>
          <w:szCs w:val="24"/>
          <w:lang w:val="en-US"/>
        </w:rPr>
        <w:t>1</w:t>
      </w:r>
      <w:r w:rsidR="007D59B3" w:rsidRPr="00A467EA">
        <w:rPr>
          <w:rFonts w:cs="Times New Roman"/>
          <w:sz w:val="24"/>
          <w:szCs w:val="24"/>
          <w:lang w:val="en-US"/>
        </w:rPr>
        <w:t>7</w:t>
      </w:r>
      <w:r w:rsidR="00D74594" w:rsidRPr="00A467EA">
        <w:rPr>
          <w:rFonts w:cs="Times New Roman"/>
          <w:sz w:val="24"/>
          <w:szCs w:val="24"/>
          <w:lang w:val="en-US"/>
        </w:rPr>
        <w:tab/>
        <w:t>Fair value measurements</w:t>
      </w:r>
    </w:p>
    <w:p w14:paraId="7268D9F5" w14:textId="7EBE4C1C" w:rsidR="00D74594" w:rsidRPr="00A467EA" w:rsidRDefault="00D74594" w:rsidP="00017906">
      <w:pPr>
        <w:pStyle w:val="BodyTextIndent"/>
        <w:spacing w:after="120"/>
        <w:ind w:left="1267"/>
        <w:outlineLvl w:val="0"/>
        <w:rPr>
          <w:rFonts w:cs="Times New Roman"/>
          <w:spacing w:val="-8"/>
        </w:rPr>
      </w:pPr>
      <w:r w:rsidRPr="00A467EA">
        <w:rPr>
          <w:rFonts w:cs="Times New Roman"/>
          <w:spacing w:val="-8"/>
        </w:rPr>
        <w:t>In estimating the fair value of an asset or a liability, the</w:t>
      </w:r>
      <w:r w:rsidR="00300063" w:rsidRPr="00A467EA">
        <w:rPr>
          <w:rFonts w:cs="Times New Roman"/>
          <w:spacing w:val="-8"/>
        </w:rPr>
        <w:t xml:space="preserve"> </w:t>
      </w:r>
      <w:r w:rsidR="00455C51" w:rsidRPr="00A467EA">
        <w:rPr>
          <w:rFonts w:cs="Times New Roman"/>
          <w:spacing w:val="-8"/>
        </w:rPr>
        <w:t>Group and the Company</w:t>
      </w:r>
      <w:r w:rsidR="00E77728" w:rsidRPr="00A467EA">
        <w:rPr>
          <w:rFonts w:cs="Times New Roman"/>
          <w:spacing w:val="-8"/>
        </w:rPr>
        <w:t xml:space="preserve"> take</w:t>
      </w:r>
      <w:r w:rsidRPr="00A467EA">
        <w:rPr>
          <w:rFonts w:cs="Times New Roman"/>
          <w:spacing w:val="-8"/>
        </w:rPr>
        <w:t xml:space="preserve"> into account the characteristics of the asset or liability if a producer or supplier of marketable good</w:t>
      </w:r>
      <w:r w:rsidR="00300063" w:rsidRPr="00A467EA">
        <w:rPr>
          <w:rFonts w:cs="Times New Roman"/>
          <w:spacing w:val="-8"/>
        </w:rPr>
        <w:t>s</w:t>
      </w:r>
      <w:r w:rsidRPr="00A467EA">
        <w:rPr>
          <w:rFonts w:cs="Times New Roman"/>
          <w:spacing w:val="-8"/>
        </w:rPr>
        <w:t xml:space="preserve"> would take those characteristics into the consideration the price that would be received to sell an asset or paid to transfer a liability at the measurement date, regardless of whether that price is directly observable or estimated using another valuation technique. Fair value</w:t>
      </w:r>
      <w:r w:rsidR="00300063" w:rsidRPr="00A467EA">
        <w:rPr>
          <w:rFonts w:cs="Times New Roman"/>
          <w:spacing w:val="-8"/>
        </w:rPr>
        <w:t>s</w:t>
      </w:r>
      <w:r w:rsidRPr="00A467EA">
        <w:rPr>
          <w:rFonts w:cs="Times New Roman"/>
          <w:spacing w:val="-8"/>
        </w:rPr>
        <w:t xml:space="preserve"> for disclosure in the financial statements are categorized into Level </w:t>
      </w:r>
      <w:r w:rsidR="003E345F" w:rsidRPr="00A467EA">
        <w:rPr>
          <w:rFonts w:cs="Times New Roman"/>
          <w:spacing w:val="-8"/>
        </w:rPr>
        <w:t>1</w:t>
      </w:r>
      <w:r w:rsidRPr="00A467EA">
        <w:rPr>
          <w:rFonts w:cs="Times New Roman"/>
          <w:spacing w:val="-8"/>
        </w:rPr>
        <w:t xml:space="preserve">, </w:t>
      </w:r>
      <w:r w:rsidR="003E345F" w:rsidRPr="00A467EA">
        <w:rPr>
          <w:rFonts w:cs="Times New Roman"/>
          <w:spacing w:val="-8"/>
        </w:rPr>
        <w:t>2</w:t>
      </w:r>
      <w:r w:rsidRPr="00A467EA">
        <w:rPr>
          <w:rFonts w:cs="Times New Roman"/>
          <w:spacing w:val="-8"/>
        </w:rPr>
        <w:t xml:space="preserve"> or </w:t>
      </w:r>
      <w:r w:rsidR="003E345F" w:rsidRPr="00A467EA">
        <w:rPr>
          <w:rFonts w:cs="Times New Roman"/>
          <w:spacing w:val="-8"/>
        </w:rPr>
        <w:t>3</w:t>
      </w:r>
      <w:r w:rsidRPr="00A467EA">
        <w:rPr>
          <w:rFonts w:cs="Times New Roman"/>
          <w:spacing w:val="-8"/>
        </w:rPr>
        <w:t xml:space="preserve"> based on the degree to which the inputs to the fair value measurements </w:t>
      </w:r>
      <w:r w:rsidR="00580B11" w:rsidRPr="00A467EA">
        <w:rPr>
          <w:rFonts w:cs="Times New Roman"/>
          <w:spacing w:val="-8"/>
        </w:rPr>
        <w:t xml:space="preserve">are on </w:t>
      </w:r>
      <w:r w:rsidRPr="00A467EA">
        <w:rPr>
          <w:rFonts w:cs="Times New Roman"/>
          <w:spacing w:val="-8"/>
        </w:rPr>
        <w:t>as follows:</w:t>
      </w:r>
    </w:p>
    <w:p w14:paraId="3B7E9280" w14:textId="4F4B93C0" w:rsidR="00D74594" w:rsidRPr="00A467EA" w:rsidRDefault="00D74594" w:rsidP="00017906">
      <w:pPr>
        <w:spacing w:after="120"/>
        <w:ind w:left="2160" w:hanging="900"/>
        <w:jc w:val="thaiDistribute"/>
        <w:rPr>
          <w:rFonts w:cs="Times New Roman"/>
          <w:spacing w:val="2"/>
          <w:sz w:val="24"/>
          <w:szCs w:val="24"/>
          <w:lang w:val="en-US"/>
        </w:rPr>
      </w:pPr>
      <w:r w:rsidRPr="00A467EA">
        <w:rPr>
          <w:rFonts w:cs="Times New Roman"/>
          <w:sz w:val="24"/>
          <w:szCs w:val="24"/>
          <w:lang w:val="en-US"/>
        </w:rPr>
        <w:t xml:space="preserve">Level </w:t>
      </w:r>
      <w:r w:rsidR="003E345F" w:rsidRPr="00A467EA">
        <w:rPr>
          <w:rFonts w:cs="Times New Roman"/>
          <w:sz w:val="24"/>
          <w:szCs w:val="24"/>
          <w:lang w:val="en-US"/>
        </w:rPr>
        <w:t>1</w:t>
      </w:r>
      <w:r w:rsidRPr="00A467EA">
        <w:rPr>
          <w:rFonts w:cs="Times New Roman"/>
          <w:sz w:val="24"/>
          <w:szCs w:val="24"/>
          <w:lang w:val="en-US"/>
        </w:rPr>
        <w:tab/>
        <w:t>Inputs are quoted prices (unadjusted) in active markets for identical assets or liabilities that the entity can access at the measurement date.</w:t>
      </w:r>
    </w:p>
    <w:p w14:paraId="01C71424" w14:textId="77777777" w:rsidR="00D74594" w:rsidRPr="00A467EA" w:rsidRDefault="00D74594" w:rsidP="00017906">
      <w:pPr>
        <w:spacing w:after="120"/>
        <w:ind w:left="2160" w:hanging="900"/>
        <w:jc w:val="thaiDistribute"/>
        <w:rPr>
          <w:rFonts w:cs="Times New Roman"/>
          <w:spacing w:val="2"/>
          <w:sz w:val="24"/>
          <w:szCs w:val="24"/>
          <w:lang w:val="en-US"/>
        </w:rPr>
      </w:pPr>
      <w:r w:rsidRPr="00A467EA">
        <w:rPr>
          <w:rFonts w:cs="Times New Roman"/>
          <w:sz w:val="24"/>
          <w:szCs w:val="24"/>
          <w:lang w:val="en-US"/>
        </w:rPr>
        <w:t xml:space="preserve">Level </w:t>
      </w:r>
      <w:r w:rsidR="003E345F" w:rsidRPr="00A467EA">
        <w:rPr>
          <w:rFonts w:cs="Times New Roman"/>
          <w:sz w:val="24"/>
          <w:szCs w:val="24"/>
          <w:lang w:val="en-US"/>
        </w:rPr>
        <w:t>2</w:t>
      </w:r>
      <w:r w:rsidRPr="00A467EA">
        <w:rPr>
          <w:rFonts w:cs="Times New Roman"/>
          <w:sz w:val="24"/>
          <w:szCs w:val="24"/>
          <w:lang w:val="en-US"/>
        </w:rPr>
        <w:t xml:space="preserve"> </w:t>
      </w:r>
      <w:r w:rsidRPr="00A467EA">
        <w:rPr>
          <w:rFonts w:cs="Times New Roman"/>
          <w:sz w:val="24"/>
          <w:szCs w:val="24"/>
          <w:lang w:val="en-US"/>
        </w:rPr>
        <w:tab/>
        <w:t xml:space="preserve">Inputs are inputs, other than quoted prices included within Level </w:t>
      </w:r>
      <w:r w:rsidR="003E345F" w:rsidRPr="00A467EA">
        <w:rPr>
          <w:rFonts w:cs="Times New Roman"/>
          <w:sz w:val="24"/>
          <w:szCs w:val="24"/>
          <w:lang w:val="en-US"/>
        </w:rPr>
        <w:t>1</w:t>
      </w:r>
      <w:r w:rsidRPr="00A467EA">
        <w:rPr>
          <w:rFonts w:cs="Times New Roman"/>
          <w:sz w:val="24"/>
          <w:szCs w:val="24"/>
          <w:lang w:val="en-US"/>
        </w:rPr>
        <w:t>, which are observable for the asset or liability, either directly or indirectly.</w:t>
      </w:r>
    </w:p>
    <w:p w14:paraId="5C1FA950" w14:textId="20024AB3" w:rsidR="00370304" w:rsidRPr="00A467EA" w:rsidRDefault="00D74594" w:rsidP="004C3790">
      <w:pPr>
        <w:spacing w:after="240"/>
        <w:ind w:left="2174" w:hanging="907"/>
        <w:jc w:val="thaiDistribute"/>
        <w:rPr>
          <w:rFonts w:cs="Times New Roman"/>
          <w:sz w:val="24"/>
          <w:szCs w:val="24"/>
          <w:lang w:val="en-US"/>
        </w:rPr>
      </w:pPr>
      <w:r w:rsidRPr="00A467EA">
        <w:rPr>
          <w:rFonts w:cs="Times New Roman"/>
          <w:sz w:val="24"/>
          <w:szCs w:val="24"/>
          <w:lang w:val="en-US"/>
        </w:rPr>
        <w:t xml:space="preserve">Level </w:t>
      </w:r>
      <w:r w:rsidR="003E345F" w:rsidRPr="00A467EA">
        <w:rPr>
          <w:rFonts w:cs="Times New Roman"/>
          <w:sz w:val="24"/>
          <w:szCs w:val="24"/>
          <w:lang w:val="en-US"/>
        </w:rPr>
        <w:t>3</w:t>
      </w:r>
      <w:r w:rsidRPr="00A467EA">
        <w:rPr>
          <w:rFonts w:cs="Times New Roman"/>
          <w:sz w:val="24"/>
          <w:szCs w:val="24"/>
          <w:lang w:val="en-US"/>
        </w:rPr>
        <w:t xml:space="preserve"> </w:t>
      </w:r>
      <w:r w:rsidRPr="00A467EA">
        <w:rPr>
          <w:rFonts w:cs="Times New Roman"/>
          <w:sz w:val="24"/>
          <w:szCs w:val="24"/>
          <w:lang w:val="en-US"/>
        </w:rPr>
        <w:tab/>
        <w:t>Inputs are unobservable inputs for the asset or liability.</w:t>
      </w:r>
    </w:p>
    <w:p w14:paraId="6C2F1B8F" w14:textId="317CDB75" w:rsidR="0069069C" w:rsidRPr="00A467EA" w:rsidRDefault="00290156" w:rsidP="004C3790">
      <w:pPr>
        <w:spacing w:after="240"/>
        <w:ind w:left="1267" w:right="-202" w:hanging="720"/>
        <w:jc w:val="thaiDistribute"/>
        <w:rPr>
          <w:rFonts w:cs="Times New Roman"/>
          <w:sz w:val="24"/>
          <w:szCs w:val="24"/>
          <w:lang w:val="en-US"/>
        </w:rPr>
      </w:pPr>
      <w:r w:rsidRPr="00A467EA">
        <w:rPr>
          <w:rFonts w:cs="Times New Roman"/>
          <w:sz w:val="24"/>
          <w:szCs w:val="24"/>
          <w:lang w:val="en-US"/>
        </w:rPr>
        <w:t>3</w:t>
      </w:r>
      <w:r w:rsidR="0069069C" w:rsidRPr="00A467EA">
        <w:rPr>
          <w:rFonts w:cs="Times New Roman"/>
          <w:sz w:val="24"/>
          <w:szCs w:val="24"/>
          <w:lang w:val="en-US"/>
        </w:rPr>
        <w:t>.1</w:t>
      </w:r>
      <w:r w:rsidR="00D52B5D" w:rsidRPr="00A467EA">
        <w:rPr>
          <w:rFonts w:cs="Times New Roman"/>
          <w:sz w:val="24"/>
          <w:szCs w:val="24"/>
          <w:lang w:val="en-US"/>
        </w:rPr>
        <w:t>8</w:t>
      </w:r>
      <w:r w:rsidR="0069069C" w:rsidRPr="00A467EA">
        <w:rPr>
          <w:rFonts w:cs="Times New Roman"/>
          <w:sz w:val="24"/>
          <w:szCs w:val="24"/>
          <w:lang w:val="en-US"/>
        </w:rPr>
        <w:tab/>
      </w:r>
      <w:r w:rsidR="0004438F" w:rsidRPr="00A467EA">
        <w:rPr>
          <w:rFonts w:cs="Times New Roman"/>
          <w:sz w:val="24"/>
          <w:szCs w:val="24"/>
          <w:lang w:val="en-US"/>
        </w:rPr>
        <w:t>Critical accounting</w:t>
      </w:r>
      <w:r w:rsidR="0069069C" w:rsidRPr="00A467EA">
        <w:rPr>
          <w:rFonts w:cs="Times New Roman"/>
          <w:sz w:val="24"/>
          <w:szCs w:val="24"/>
          <w:lang w:val="en-US"/>
        </w:rPr>
        <w:t xml:space="preserve"> judgments and key sources of estimation uncertainty</w:t>
      </w:r>
    </w:p>
    <w:p w14:paraId="66412B2B" w14:textId="02302EA8" w:rsidR="0069069C" w:rsidRPr="00A467EA" w:rsidRDefault="00290156" w:rsidP="00017906">
      <w:pPr>
        <w:pStyle w:val="BodyTextIndent"/>
        <w:tabs>
          <w:tab w:val="left" w:pos="2160"/>
        </w:tabs>
        <w:spacing w:after="120"/>
        <w:ind w:left="1267"/>
        <w:outlineLvl w:val="0"/>
        <w:rPr>
          <w:rFonts w:cs="Times New Roman"/>
        </w:rPr>
      </w:pPr>
      <w:r w:rsidRPr="00A467EA">
        <w:rPr>
          <w:rFonts w:cs="Times New Roman"/>
          <w:spacing w:val="-4"/>
        </w:rPr>
        <w:t>3</w:t>
      </w:r>
      <w:r w:rsidR="0069069C" w:rsidRPr="00A467EA">
        <w:rPr>
          <w:rFonts w:cs="Times New Roman"/>
          <w:spacing w:val="-4"/>
        </w:rPr>
        <w:t>.1</w:t>
      </w:r>
      <w:r w:rsidR="00D52B5D" w:rsidRPr="00A467EA">
        <w:rPr>
          <w:rFonts w:cs="Times New Roman"/>
          <w:spacing w:val="-4"/>
        </w:rPr>
        <w:t>8</w:t>
      </w:r>
      <w:r w:rsidR="0069069C" w:rsidRPr="00A467EA">
        <w:rPr>
          <w:rFonts w:cs="Times New Roman"/>
          <w:spacing w:val="-4"/>
        </w:rPr>
        <w:t>.1</w:t>
      </w:r>
      <w:r w:rsidR="0069069C" w:rsidRPr="00A467EA">
        <w:rPr>
          <w:rFonts w:cs="Times New Roman"/>
          <w:spacing w:val="-4"/>
        </w:rPr>
        <w:tab/>
      </w:r>
      <w:r w:rsidR="0069069C" w:rsidRPr="00A467EA">
        <w:rPr>
          <w:rFonts w:cs="Times New Roman"/>
        </w:rPr>
        <w:t xml:space="preserve">Use of management’s judgments </w:t>
      </w:r>
      <w:r w:rsidR="000657A1" w:rsidRPr="00A467EA">
        <w:rPr>
          <w:rFonts w:cs="Times New Roman"/>
        </w:rPr>
        <w:t>in applying accounting policies</w:t>
      </w:r>
    </w:p>
    <w:p w14:paraId="74695CDA" w14:textId="6E1F7D94" w:rsidR="00017906" w:rsidRDefault="0004438F" w:rsidP="00017906">
      <w:pPr>
        <w:pStyle w:val="BodyTextIndent"/>
        <w:spacing w:after="120"/>
        <w:ind w:left="2160"/>
        <w:outlineLvl w:val="0"/>
        <w:rPr>
          <w:rFonts w:cs="Times New Roman"/>
        </w:rPr>
      </w:pPr>
      <w:r w:rsidRPr="00A467EA">
        <w:rPr>
          <w:rFonts w:cs="Times New Roman"/>
        </w:rPr>
        <w:t>The preparation of financial statements in conformity with Thai Financial Reporting Standards (TFRSs) requires the Group</w:t>
      </w:r>
      <w:r w:rsidR="00094857" w:rsidRPr="00A467EA">
        <w:rPr>
          <w:rFonts w:cs="Times New Roman"/>
        </w:rPr>
        <w:t xml:space="preserve"> and the Company’s</w:t>
      </w:r>
      <w:r w:rsidRPr="00A467EA">
        <w:rPr>
          <w:rFonts w:cs="Times New Roman"/>
        </w:rPr>
        <w:t xml:space="preserve">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4A4BF59B" w14:textId="1FEA23BA" w:rsidR="0004438F" w:rsidRPr="00A467EA" w:rsidRDefault="0004438F" w:rsidP="00934A4A">
      <w:pPr>
        <w:pStyle w:val="BodyTextIndent"/>
        <w:spacing w:after="120"/>
        <w:ind w:left="2160"/>
        <w:outlineLvl w:val="0"/>
        <w:rPr>
          <w:rFonts w:cs="Times New Roman"/>
        </w:rPr>
      </w:pPr>
      <w:r w:rsidRPr="00A467EA">
        <w:rPr>
          <w:rFonts w:cs="Times New Roman"/>
        </w:rPr>
        <w:t>Critical judgments in applying the Group’s and the Company’s accounting policies are as follows:</w:t>
      </w:r>
    </w:p>
    <w:p w14:paraId="5F1A1EBD" w14:textId="751B638C" w:rsidR="00B94D26" w:rsidRPr="00A467EA" w:rsidRDefault="0004438F" w:rsidP="00D501F9">
      <w:pPr>
        <w:numPr>
          <w:ilvl w:val="0"/>
          <w:numId w:val="5"/>
        </w:numPr>
        <w:spacing w:after="120"/>
        <w:ind w:left="2520"/>
        <w:jc w:val="thaiDistribute"/>
        <w:rPr>
          <w:rFonts w:cs="Times New Roman"/>
          <w:sz w:val="24"/>
          <w:szCs w:val="24"/>
          <w:lang w:val="en-US"/>
        </w:rPr>
      </w:pPr>
      <w:r w:rsidRPr="00A467EA">
        <w:rPr>
          <w:rFonts w:cs="Times New Roman"/>
          <w:spacing w:val="-2"/>
          <w:sz w:val="24"/>
          <w:szCs w:val="24"/>
          <w:lang w:val="en-US"/>
        </w:rPr>
        <w:lastRenderedPageBreak/>
        <w:t>Allowance for expected credit loss</w:t>
      </w:r>
      <w:r w:rsidR="00D325D7" w:rsidRPr="00A467EA">
        <w:rPr>
          <w:rFonts w:cs="Times New Roman"/>
          <w:spacing w:val="-2"/>
          <w:sz w:val="24"/>
          <w:szCs w:val="24"/>
          <w:lang w:val="en-US"/>
        </w:rPr>
        <w:t>es</w:t>
      </w:r>
    </w:p>
    <w:p w14:paraId="6B7B27B6" w14:textId="77777777" w:rsidR="0004438F" w:rsidRPr="00A467EA" w:rsidRDefault="0004438F" w:rsidP="00934A4A">
      <w:pPr>
        <w:spacing w:after="120"/>
        <w:ind w:left="2520"/>
        <w:jc w:val="thaiDistribute"/>
        <w:rPr>
          <w:rFonts w:cs="Times New Roman"/>
          <w:sz w:val="24"/>
          <w:szCs w:val="24"/>
          <w:lang w:val="en-US"/>
        </w:rPr>
      </w:pPr>
      <w:r w:rsidRPr="00A467EA">
        <w:rPr>
          <w:rFonts w:cs="Times New Roman"/>
          <w:sz w:val="24"/>
          <w:szCs w:val="24"/>
          <w:lang w:val="en-US"/>
        </w:rPr>
        <w:t>Management is required to use judgment in estimation in determining the allowance for expected credit loss of loans to customers and accrued interest receivables, together with loan commitments. The calculation of allowance for expected credit loss of the Group and the Company are based on the criteria of assessing if there has been a</w:t>
      </w:r>
      <w:r w:rsidR="00094857" w:rsidRPr="00A467EA">
        <w:rPr>
          <w:rFonts w:cs="Times New Roman"/>
          <w:sz w:val="24"/>
          <w:szCs w:val="24"/>
          <w:lang w:val="en-US"/>
        </w:rPr>
        <w:t>n</w:t>
      </w:r>
      <w:r w:rsidRPr="00A467EA">
        <w:rPr>
          <w:rFonts w:cs="Times New Roman"/>
          <w:sz w:val="24"/>
          <w:szCs w:val="24"/>
          <w:lang w:val="en-US"/>
        </w:rPr>
        <w:t xml:space="preserve"> increase in credit risk, the development of complex expected credit loss model with a series of underlying assumptions</w:t>
      </w:r>
      <w:r w:rsidR="00B16197" w:rsidRPr="00A467EA">
        <w:rPr>
          <w:rFonts w:cs="Times New Roman"/>
          <w:sz w:val="24"/>
          <w:szCs w:val="24"/>
          <w:lang w:val="en-US"/>
        </w:rPr>
        <w:t>, including the choice of inputs the forecasted macroeconomic variables in the model. This estimation has various relevant factors; therefore, the actual results may differ from estimates.</w:t>
      </w:r>
    </w:p>
    <w:p w14:paraId="48FEE549" w14:textId="4AD38ABF" w:rsidR="00314ABD" w:rsidRPr="00A467EA" w:rsidRDefault="00314ABD" w:rsidP="00D501F9">
      <w:pPr>
        <w:numPr>
          <w:ilvl w:val="0"/>
          <w:numId w:val="5"/>
        </w:numPr>
        <w:spacing w:after="120"/>
        <w:ind w:left="2520"/>
        <w:jc w:val="thaiDistribute"/>
        <w:rPr>
          <w:rFonts w:cs="Times New Roman"/>
          <w:spacing w:val="-2"/>
          <w:sz w:val="24"/>
          <w:szCs w:val="24"/>
          <w:lang w:val="en-US"/>
        </w:rPr>
      </w:pPr>
      <w:r w:rsidRPr="00A467EA">
        <w:rPr>
          <w:rFonts w:cs="Times New Roman"/>
          <w:spacing w:val="-2"/>
          <w:sz w:val="24"/>
          <w:szCs w:val="24"/>
          <w:lang w:val="en-US"/>
        </w:rPr>
        <w:t>Deferred</w:t>
      </w:r>
      <w:r w:rsidRPr="00A467EA">
        <w:rPr>
          <w:rFonts w:cs="Times New Roman"/>
          <w:sz w:val="24"/>
          <w:szCs w:val="24"/>
          <w:lang w:val="en-US"/>
        </w:rPr>
        <w:t xml:space="preserve"> revenue from </w:t>
      </w:r>
      <w:r w:rsidR="007239D2" w:rsidRPr="00A467EA">
        <w:rPr>
          <w:rFonts w:cs="Times New Roman"/>
          <w:sz w:val="24"/>
          <w:szCs w:val="24"/>
          <w:lang w:val="en-US"/>
        </w:rPr>
        <w:t>c</w:t>
      </w:r>
      <w:r w:rsidRPr="00A467EA">
        <w:rPr>
          <w:rFonts w:cs="Times New Roman"/>
          <w:sz w:val="24"/>
          <w:szCs w:val="24"/>
          <w:lang w:val="en-US"/>
        </w:rPr>
        <w:t xml:space="preserve">ustomer </w:t>
      </w:r>
      <w:r w:rsidR="007239D2" w:rsidRPr="00A467EA">
        <w:rPr>
          <w:rFonts w:cs="Times New Roman"/>
          <w:sz w:val="24"/>
          <w:szCs w:val="24"/>
          <w:lang w:val="en-US"/>
        </w:rPr>
        <w:t>l</w:t>
      </w:r>
      <w:r w:rsidRPr="00A467EA">
        <w:rPr>
          <w:rFonts w:cs="Times New Roman"/>
          <w:sz w:val="24"/>
          <w:szCs w:val="24"/>
          <w:lang w:val="en-US"/>
        </w:rPr>
        <w:t xml:space="preserve">oyalty </w:t>
      </w:r>
      <w:r w:rsidR="007239D2" w:rsidRPr="00A467EA">
        <w:rPr>
          <w:rFonts w:cs="Times New Roman"/>
          <w:sz w:val="24"/>
          <w:szCs w:val="24"/>
          <w:lang w:val="en-US"/>
        </w:rPr>
        <w:t>p</w:t>
      </w:r>
      <w:r w:rsidRPr="00A467EA">
        <w:rPr>
          <w:rFonts w:cs="Times New Roman"/>
          <w:sz w:val="24"/>
          <w:szCs w:val="24"/>
          <w:lang w:val="en-US"/>
        </w:rPr>
        <w:t>rograms</w:t>
      </w:r>
    </w:p>
    <w:p w14:paraId="75AEEC98" w14:textId="7ED930E3" w:rsidR="00314ABD" w:rsidRPr="00A467EA" w:rsidRDefault="00314ABD" w:rsidP="008F481D">
      <w:pPr>
        <w:spacing w:after="120"/>
        <w:ind w:left="2520"/>
        <w:jc w:val="thaiDistribute"/>
        <w:rPr>
          <w:rFonts w:cs="Times New Roman"/>
          <w:spacing w:val="-4"/>
          <w:sz w:val="24"/>
          <w:szCs w:val="24"/>
          <w:lang w:val="en-US"/>
        </w:rPr>
      </w:pPr>
      <w:r w:rsidRPr="00A467EA">
        <w:rPr>
          <w:rFonts w:cs="Times New Roman"/>
          <w:spacing w:val="-4"/>
          <w:sz w:val="24"/>
          <w:szCs w:val="24"/>
          <w:lang w:val="en-US"/>
        </w:rPr>
        <w:t xml:space="preserve">The deferred </w:t>
      </w:r>
      <w:r w:rsidRPr="00A467EA">
        <w:rPr>
          <w:rFonts w:cs="Times New Roman"/>
          <w:sz w:val="24"/>
          <w:szCs w:val="24"/>
          <w:lang w:val="en-US"/>
        </w:rPr>
        <w:t xml:space="preserve">revenue from </w:t>
      </w:r>
      <w:r w:rsidR="007239D2" w:rsidRPr="00A467EA">
        <w:rPr>
          <w:rFonts w:cs="Times New Roman"/>
          <w:sz w:val="24"/>
          <w:szCs w:val="24"/>
          <w:lang w:val="en-US"/>
        </w:rPr>
        <w:t>c</w:t>
      </w:r>
      <w:r w:rsidRPr="00A467EA">
        <w:rPr>
          <w:rFonts w:cs="Times New Roman"/>
          <w:sz w:val="24"/>
          <w:szCs w:val="24"/>
          <w:lang w:val="en-US"/>
        </w:rPr>
        <w:t xml:space="preserve">ustomer </w:t>
      </w:r>
      <w:r w:rsidR="007239D2" w:rsidRPr="00A467EA">
        <w:rPr>
          <w:rFonts w:cs="Times New Roman"/>
          <w:sz w:val="24"/>
          <w:szCs w:val="24"/>
          <w:lang w:val="en-US"/>
        </w:rPr>
        <w:t>l</w:t>
      </w:r>
      <w:r w:rsidRPr="00A467EA">
        <w:rPr>
          <w:rFonts w:cs="Times New Roman"/>
          <w:sz w:val="24"/>
          <w:szCs w:val="24"/>
          <w:lang w:val="en-US"/>
        </w:rPr>
        <w:t xml:space="preserve">oyalty </w:t>
      </w:r>
      <w:r w:rsidR="007239D2" w:rsidRPr="00A467EA">
        <w:rPr>
          <w:rFonts w:cs="Times New Roman"/>
          <w:sz w:val="24"/>
          <w:szCs w:val="24"/>
          <w:lang w:val="en-US"/>
        </w:rPr>
        <w:t>p</w:t>
      </w:r>
      <w:r w:rsidRPr="00A467EA">
        <w:rPr>
          <w:rFonts w:cs="Times New Roman"/>
          <w:sz w:val="24"/>
          <w:szCs w:val="24"/>
          <w:lang w:val="en-US"/>
        </w:rPr>
        <w:t>rograms</w:t>
      </w:r>
      <w:r w:rsidRPr="00A467EA">
        <w:rPr>
          <w:rFonts w:cs="Times New Roman"/>
          <w:spacing w:val="-2"/>
          <w:sz w:val="24"/>
          <w:szCs w:val="24"/>
          <w:lang w:val="en-US"/>
        </w:rPr>
        <w:t xml:space="preserve"> </w:t>
      </w:r>
      <w:r w:rsidRPr="00A467EA">
        <w:rPr>
          <w:rFonts w:cs="Times New Roman"/>
          <w:spacing w:val="-4"/>
          <w:sz w:val="24"/>
          <w:szCs w:val="24"/>
          <w:lang w:val="en-US"/>
        </w:rPr>
        <w:t>granted to the Company’s customers is calculated based on the estimates of redemption rate of the reward points earned by the customers and</w:t>
      </w:r>
      <w:r w:rsidRPr="00A467EA">
        <w:rPr>
          <w:rFonts w:cs="Times New Roman"/>
          <w:spacing w:val="-4"/>
          <w:sz w:val="24"/>
          <w:szCs w:val="24"/>
          <w:cs/>
        </w:rPr>
        <w:t xml:space="preserve"> </w:t>
      </w:r>
      <w:r w:rsidRPr="00A467EA">
        <w:rPr>
          <w:rFonts w:cs="Times New Roman"/>
          <w:spacing w:val="-4"/>
          <w:sz w:val="24"/>
          <w:szCs w:val="24"/>
          <w:lang w:val="en-US"/>
        </w:rPr>
        <w:t>fair value of reward prices</w:t>
      </w:r>
      <w:r w:rsidR="00886F94" w:rsidRPr="00A467EA">
        <w:rPr>
          <w:rFonts w:cs="Times New Roman"/>
          <w:spacing w:val="-4"/>
          <w:sz w:val="24"/>
          <w:szCs w:val="24"/>
          <w:lang w:val="en-US"/>
        </w:rPr>
        <w:t>,</w:t>
      </w:r>
      <w:r w:rsidRPr="00A467EA">
        <w:rPr>
          <w:rFonts w:cs="Times New Roman"/>
          <w:spacing w:val="-4"/>
          <w:sz w:val="24"/>
          <w:szCs w:val="24"/>
          <w:lang w:val="en-US"/>
        </w:rPr>
        <w:t xml:space="preserve"> and is presented in the statement of financial position under “Other payables”.</w:t>
      </w:r>
    </w:p>
    <w:p w14:paraId="52B78392" w14:textId="77777777" w:rsidR="0069069C" w:rsidRPr="00A467EA" w:rsidRDefault="00D35A39" w:rsidP="00D501F9">
      <w:pPr>
        <w:numPr>
          <w:ilvl w:val="0"/>
          <w:numId w:val="5"/>
        </w:numPr>
        <w:spacing w:after="120"/>
        <w:ind w:left="2520"/>
        <w:jc w:val="thaiDistribute"/>
        <w:rPr>
          <w:rFonts w:cs="Times New Roman"/>
          <w:spacing w:val="-2"/>
          <w:sz w:val="24"/>
          <w:szCs w:val="24"/>
          <w:lang w:val="en-US"/>
        </w:rPr>
      </w:pPr>
      <w:r w:rsidRPr="00A467EA">
        <w:rPr>
          <w:rFonts w:cs="Times New Roman"/>
          <w:spacing w:val="-2"/>
          <w:sz w:val="24"/>
          <w:szCs w:val="24"/>
          <w:lang w:val="en-US"/>
        </w:rPr>
        <w:t>Provisions</w:t>
      </w:r>
      <w:r w:rsidRPr="00A467EA">
        <w:rPr>
          <w:rFonts w:cs="Times New Roman"/>
          <w:sz w:val="24"/>
          <w:szCs w:val="24"/>
          <w:lang w:val="en-US"/>
        </w:rPr>
        <w:t xml:space="preserve"> for </w:t>
      </w:r>
      <w:r w:rsidR="000C09F8" w:rsidRPr="00A467EA">
        <w:rPr>
          <w:rFonts w:cs="Times New Roman"/>
          <w:sz w:val="24"/>
          <w:szCs w:val="24"/>
          <w:lang w:val="en-US"/>
        </w:rPr>
        <w:t>employee b</w:t>
      </w:r>
      <w:r w:rsidR="0069069C" w:rsidRPr="00A467EA">
        <w:rPr>
          <w:rFonts w:cs="Times New Roman"/>
          <w:sz w:val="24"/>
          <w:szCs w:val="24"/>
          <w:lang w:val="en-US"/>
        </w:rPr>
        <w:t>enefit</w:t>
      </w:r>
      <w:r w:rsidRPr="00A467EA">
        <w:rPr>
          <w:rFonts w:cs="Times New Roman"/>
          <w:sz w:val="24"/>
          <w:szCs w:val="24"/>
          <w:lang w:val="en-US"/>
        </w:rPr>
        <w:t>s</w:t>
      </w:r>
    </w:p>
    <w:p w14:paraId="653F57B8" w14:textId="77777777" w:rsidR="0069069C" w:rsidRPr="00A467EA" w:rsidRDefault="0069069C" w:rsidP="00934A4A">
      <w:pPr>
        <w:spacing w:after="120"/>
        <w:ind w:left="2520"/>
        <w:jc w:val="thaiDistribute"/>
        <w:rPr>
          <w:rFonts w:cs="Times New Roman"/>
          <w:sz w:val="24"/>
          <w:szCs w:val="24"/>
          <w:lang w:val="en-US"/>
        </w:rPr>
      </w:pPr>
      <w:r w:rsidRPr="00A467EA">
        <w:rPr>
          <w:rFonts w:cs="Times New Roman"/>
          <w:spacing w:val="-4"/>
          <w:sz w:val="24"/>
          <w:szCs w:val="24"/>
          <w:lang w:val="en-US"/>
        </w:rPr>
        <w:t xml:space="preserve">The present value of the </w:t>
      </w:r>
      <w:r w:rsidR="00D35A39" w:rsidRPr="00A467EA">
        <w:rPr>
          <w:rFonts w:cs="Times New Roman"/>
          <w:spacing w:val="-4"/>
          <w:sz w:val="24"/>
          <w:szCs w:val="24"/>
          <w:lang w:val="en-US"/>
        </w:rPr>
        <w:t xml:space="preserve">provisions for </w:t>
      </w:r>
      <w:r w:rsidRPr="00A467EA">
        <w:rPr>
          <w:rFonts w:cs="Times New Roman"/>
          <w:spacing w:val="-4"/>
          <w:sz w:val="24"/>
          <w:szCs w:val="24"/>
          <w:lang w:val="en-US"/>
        </w:rPr>
        <w:t>employee benefit</w:t>
      </w:r>
      <w:r w:rsidR="00D35A39" w:rsidRPr="00A467EA">
        <w:rPr>
          <w:rFonts w:cs="Times New Roman"/>
          <w:spacing w:val="-4"/>
          <w:sz w:val="24"/>
          <w:szCs w:val="24"/>
          <w:lang w:val="en-US"/>
        </w:rPr>
        <w:t>s</w:t>
      </w:r>
      <w:r w:rsidRPr="00A467EA">
        <w:rPr>
          <w:rFonts w:cs="Times New Roman"/>
          <w:spacing w:val="-4"/>
          <w:sz w:val="24"/>
          <w:szCs w:val="24"/>
          <w:lang w:val="en-US"/>
        </w:rPr>
        <w:t xml:space="preserve"> depends on </w:t>
      </w:r>
      <w:r w:rsidR="00D05621" w:rsidRPr="00A467EA">
        <w:rPr>
          <w:rFonts w:cs="Times New Roman"/>
          <w:spacing w:val="-4"/>
          <w:sz w:val="24"/>
          <w:szCs w:val="24"/>
          <w:lang w:val="en-US"/>
        </w:rPr>
        <w:br/>
      </w:r>
      <w:r w:rsidRPr="00A467EA">
        <w:rPr>
          <w:rFonts w:cs="Times New Roman"/>
          <w:spacing w:val="-4"/>
          <w:sz w:val="24"/>
          <w:szCs w:val="24"/>
          <w:lang w:val="en-US"/>
        </w:rPr>
        <w:t>a number</w:t>
      </w:r>
      <w:r w:rsidRPr="00A467EA">
        <w:rPr>
          <w:rFonts w:cs="Times New Roman"/>
          <w:sz w:val="24"/>
          <w:szCs w:val="24"/>
          <w:lang w:val="en-US"/>
        </w:rPr>
        <w:t xml:space="preserve"> of factors that are determined on an actuarial basis using </w:t>
      </w:r>
      <w:r w:rsidR="00D05621" w:rsidRPr="00A467EA">
        <w:rPr>
          <w:rFonts w:cs="Times New Roman"/>
          <w:sz w:val="24"/>
          <w:szCs w:val="24"/>
          <w:lang w:val="en-US"/>
        </w:rPr>
        <w:br/>
      </w:r>
      <w:r w:rsidRPr="00A467EA">
        <w:rPr>
          <w:rFonts w:cs="Times New Roman"/>
          <w:sz w:val="24"/>
          <w:szCs w:val="24"/>
          <w:lang w:val="en-US"/>
        </w:rPr>
        <w:t xml:space="preserve">a number of </w:t>
      </w:r>
      <w:r w:rsidRPr="00A467EA">
        <w:rPr>
          <w:rFonts w:cs="Times New Roman"/>
          <w:spacing w:val="-4"/>
          <w:sz w:val="24"/>
          <w:szCs w:val="24"/>
          <w:lang w:val="en-US"/>
        </w:rPr>
        <w:t xml:space="preserve">assumptions, including the discount rate. Any changes in these assumptions </w:t>
      </w:r>
      <w:r w:rsidRPr="00A467EA">
        <w:rPr>
          <w:rFonts w:cs="Times New Roman"/>
          <w:sz w:val="24"/>
          <w:szCs w:val="24"/>
          <w:lang w:val="en-US"/>
        </w:rPr>
        <w:t xml:space="preserve">will have an impact on the carrying amount of such </w:t>
      </w:r>
      <w:r w:rsidR="00D35A39" w:rsidRPr="00A467EA">
        <w:rPr>
          <w:rFonts w:cs="Times New Roman"/>
          <w:sz w:val="24"/>
          <w:szCs w:val="24"/>
          <w:lang w:val="en-US"/>
        </w:rPr>
        <w:t>provision</w:t>
      </w:r>
      <w:r w:rsidRPr="00A467EA">
        <w:rPr>
          <w:rFonts w:cs="Times New Roman"/>
          <w:sz w:val="24"/>
          <w:szCs w:val="24"/>
          <w:lang w:val="en-US"/>
        </w:rPr>
        <w:t>s.</w:t>
      </w:r>
    </w:p>
    <w:p w14:paraId="4A152C53" w14:textId="679D8384" w:rsidR="0069069C" w:rsidRPr="00A467EA" w:rsidRDefault="0069069C" w:rsidP="00D501F9">
      <w:pPr>
        <w:spacing w:after="120"/>
        <w:ind w:left="2520"/>
        <w:jc w:val="thaiDistribute"/>
        <w:rPr>
          <w:rFonts w:cs="Times New Roman"/>
          <w:sz w:val="24"/>
          <w:szCs w:val="24"/>
          <w:lang w:val="en-US"/>
        </w:rPr>
      </w:pPr>
      <w:r w:rsidRPr="00A467EA">
        <w:rPr>
          <w:rFonts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w:t>
      </w:r>
      <w:r w:rsidRPr="00A467EA">
        <w:rPr>
          <w:rFonts w:cs="Times New Roman"/>
          <w:spacing w:val="-2"/>
          <w:sz w:val="24"/>
          <w:szCs w:val="24"/>
          <w:lang w:val="en-US"/>
        </w:rPr>
        <w:t xml:space="preserve">expected to be required to settle the </w:t>
      </w:r>
      <w:r w:rsidR="00D35A39" w:rsidRPr="00A467EA">
        <w:rPr>
          <w:rFonts w:cs="Times New Roman"/>
          <w:spacing w:val="-2"/>
          <w:sz w:val="24"/>
          <w:szCs w:val="24"/>
          <w:lang w:val="en-US"/>
        </w:rPr>
        <w:t>provisions for employee benefit</w:t>
      </w:r>
      <w:r w:rsidR="00455C51" w:rsidRPr="00A467EA">
        <w:rPr>
          <w:rFonts w:cs="Times New Roman"/>
          <w:spacing w:val="-2"/>
          <w:sz w:val="24"/>
          <w:szCs w:val="24"/>
          <w:lang w:val="en-US"/>
        </w:rPr>
        <w:t>s</w:t>
      </w:r>
      <w:r w:rsidRPr="00A467EA">
        <w:rPr>
          <w:rFonts w:cs="Times New Roman"/>
          <w:spacing w:val="-2"/>
          <w:sz w:val="24"/>
          <w:szCs w:val="24"/>
          <w:lang w:val="en-US"/>
        </w:rPr>
        <w:t>.</w:t>
      </w:r>
      <w:r w:rsidRPr="00A467EA">
        <w:rPr>
          <w:rFonts w:cs="Times New Roman"/>
          <w:sz w:val="24"/>
          <w:szCs w:val="24"/>
          <w:lang w:val="en-US"/>
        </w:rPr>
        <w:t xml:space="preserve"> In determining the appropriate discount rate, the Group and the Company consider the market yield of government bonds that are denominated in the currency in which the benefits will be paid, and that have terms to maturity approximating the terms of </w:t>
      </w:r>
      <w:r w:rsidRPr="00A467EA">
        <w:rPr>
          <w:rFonts w:cs="Times New Roman"/>
          <w:spacing w:val="-2"/>
          <w:sz w:val="24"/>
          <w:szCs w:val="24"/>
          <w:lang w:val="en-US"/>
        </w:rPr>
        <w:t xml:space="preserve">the related </w:t>
      </w:r>
      <w:r w:rsidR="00D35A39" w:rsidRPr="00A467EA">
        <w:rPr>
          <w:rFonts w:cs="Times New Roman"/>
          <w:spacing w:val="-2"/>
          <w:sz w:val="24"/>
          <w:szCs w:val="24"/>
          <w:lang w:val="en-US"/>
        </w:rPr>
        <w:t>provisions</w:t>
      </w:r>
      <w:r w:rsidRPr="00A467EA">
        <w:rPr>
          <w:rFonts w:cs="Times New Roman"/>
          <w:spacing w:val="-2"/>
          <w:sz w:val="24"/>
          <w:szCs w:val="24"/>
          <w:lang w:val="en-US"/>
        </w:rPr>
        <w:t>. Additional inf</w:t>
      </w:r>
      <w:r w:rsidR="00A8328A" w:rsidRPr="00A467EA">
        <w:rPr>
          <w:rFonts w:cs="Times New Roman"/>
          <w:spacing w:val="-2"/>
          <w:sz w:val="24"/>
          <w:szCs w:val="24"/>
          <w:lang w:val="en-US"/>
        </w:rPr>
        <w:t>ormation is disclosed in Note 2</w:t>
      </w:r>
      <w:r w:rsidR="00EB01D8" w:rsidRPr="00A467EA">
        <w:rPr>
          <w:rFonts w:cs="Times New Roman"/>
          <w:spacing w:val="-2"/>
          <w:sz w:val="24"/>
          <w:szCs w:val="24"/>
          <w:lang w:val="en-US"/>
        </w:rPr>
        <w:t>7</w:t>
      </w:r>
      <w:r w:rsidRPr="00A467EA">
        <w:rPr>
          <w:rFonts w:cs="Times New Roman"/>
          <w:spacing w:val="-2"/>
          <w:sz w:val="24"/>
          <w:szCs w:val="24"/>
          <w:lang w:val="en-US"/>
        </w:rPr>
        <w:t>.</w:t>
      </w:r>
    </w:p>
    <w:p w14:paraId="4BEE7BEA" w14:textId="5F60D9EA" w:rsidR="008F481D" w:rsidRDefault="00066A7C" w:rsidP="004C3790">
      <w:pPr>
        <w:spacing w:after="120"/>
        <w:ind w:left="2520"/>
        <w:jc w:val="thaiDistribute"/>
        <w:rPr>
          <w:rFonts w:cs="Times New Roman"/>
          <w:spacing w:val="-2"/>
          <w:sz w:val="24"/>
          <w:szCs w:val="24"/>
          <w:lang w:val="en-US"/>
        </w:rPr>
      </w:pPr>
      <w:r w:rsidRPr="00A467EA">
        <w:rPr>
          <w:rFonts w:cs="Times New Roman"/>
          <w:spacing w:val="-2"/>
          <w:sz w:val="24"/>
          <w:szCs w:val="24"/>
          <w:lang w:val="en-US"/>
        </w:rPr>
        <w:t xml:space="preserve">Past service cost related to plan amendment is recognized as an expense in the statement </w:t>
      </w:r>
      <w:r w:rsidR="008827F4" w:rsidRPr="00A467EA">
        <w:rPr>
          <w:rFonts w:cs="Times New Roman"/>
          <w:spacing w:val="-2"/>
          <w:sz w:val="24"/>
          <w:szCs w:val="24"/>
          <w:lang w:val="en-US"/>
        </w:rPr>
        <w:t xml:space="preserve">of profit or loss </w:t>
      </w:r>
      <w:r w:rsidRPr="00A467EA">
        <w:rPr>
          <w:rFonts w:cs="Times New Roman"/>
          <w:spacing w:val="-2"/>
          <w:sz w:val="24"/>
          <w:szCs w:val="24"/>
          <w:lang w:val="en-US"/>
        </w:rPr>
        <w:t xml:space="preserve">when the plan amendment is </w:t>
      </w:r>
      <w:r w:rsidRPr="00A467EA">
        <w:rPr>
          <w:rFonts w:cs="Times New Roman"/>
          <w:spacing w:val="-6"/>
          <w:sz w:val="24"/>
          <w:szCs w:val="24"/>
          <w:lang w:val="en-US"/>
        </w:rPr>
        <w:t>occurred.</w:t>
      </w:r>
      <w:r w:rsidR="00D2549F" w:rsidRPr="00A467EA">
        <w:rPr>
          <w:rFonts w:cs="Times New Roman"/>
          <w:spacing w:val="-6"/>
          <w:sz w:val="24"/>
          <w:szCs w:val="24"/>
          <w:lang w:val="en-US"/>
        </w:rPr>
        <w:t xml:space="preserve"> The management of</w:t>
      </w:r>
      <w:r w:rsidR="00070844" w:rsidRPr="00A467EA">
        <w:rPr>
          <w:rFonts w:cs="Times New Roman"/>
          <w:spacing w:val="-6"/>
          <w:sz w:val="24"/>
          <w:szCs w:val="24"/>
          <w:lang w:val="en-US"/>
        </w:rPr>
        <w:t xml:space="preserve"> the Group and</w:t>
      </w:r>
      <w:r w:rsidR="00D2549F" w:rsidRPr="00A467EA">
        <w:rPr>
          <w:rFonts w:cs="Times New Roman"/>
          <w:spacing w:val="-6"/>
          <w:sz w:val="24"/>
          <w:szCs w:val="24"/>
          <w:lang w:val="en-US"/>
        </w:rPr>
        <w:t xml:space="preserve"> the Company</w:t>
      </w:r>
      <w:r w:rsidRPr="00A467EA">
        <w:rPr>
          <w:rFonts w:cs="Times New Roman"/>
          <w:spacing w:val="-6"/>
          <w:sz w:val="24"/>
          <w:szCs w:val="24"/>
          <w:lang w:val="en-US"/>
        </w:rPr>
        <w:t xml:space="preserve"> judgmentally</w:t>
      </w:r>
      <w:r w:rsidRPr="00A467EA">
        <w:rPr>
          <w:rFonts w:cs="Times New Roman"/>
          <w:spacing w:val="-2"/>
          <w:sz w:val="24"/>
          <w:szCs w:val="24"/>
          <w:lang w:val="en-US"/>
        </w:rPr>
        <w:t xml:space="preserve"> consider that an obligation arises only when the legislation is virtually certain to be enacted.</w:t>
      </w:r>
    </w:p>
    <w:p w14:paraId="61FDE9CC" w14:textId="77777777" w:rsidR="004C3790" w:rsidRDefault="004C3790" w:rsidP="004C3790">
      <w:pPr>
        <w:spacing w:after="120"/>
        <w:ind w:left="2520"/>
        <w:jc w:val="thaiDistribute"/>
        <w:rPr>
          <w:rFonts w:cs="Times New Roman"/>
          <w:spacing w:val="-2"/>
          <w:sz w:val="24"/>
          <w:szCs w:val="24"/>
          <w:lang w:val="en-US"/>
        </w:rPr>
      </w:pPr>
    </w:p>
    <w:p w14:paraId="2B3C694B" w14:textId="77777777" w:rsidR="004C3790" w:rsidRDefault="004C3790" w:rsidP="004C3790">
      <w:pPr>
        <w:spacing w:after="120"/>
        <w:ind w:left="2520"/>
        <w:jc w:val="thaiDistribute"/>
        <w:rPr>
          <w:rFonts w:cs="Times New Roman"/>
          <w:spacing w:val="-2"/>
          <w:sz w:val="24"/>
          <w:szCs w:val="24"/>
          <w:lang w:val="en-US"/>
        </w:rPr>
      </w:pPr>
    </w:p>
    <w:p w14:paraId="64935EB0" w14:textId="77777777" w:rsidR="004C3790" w:rsidRDefault="004C3790" w:rsidP="004C3790">
      <w:pPr>
        <w:spacing w:after="120"/>
        <w:ind w:left="2520"/>
        <w:jc w:val="thaiDistribute"/>
        <w:rPr>
          <w:rFonts w:cs="Times New Roman"/>
          <w:spacing w:val="-2"/>
          <w:sz w:val="24"/>
          <w:szCs w:val="24"/>
          <w:lang w:val="en-US"/>
        </w:rPr>
      </w:pPr>
    </w:p>
    <w:p w14:paraId="312924E6" w14:textId="77777777" w:rsidR="004C3790" w:rsidRDefault="004C3790" w:rsidP="004C3790">
      <w:pPr>
        <w:spacing w:after="120"/>
        <w:ind w:left="2520"/>
        <w:jc w:val="thaiDistribute"/>
        <w:rPr>
          <w:rFonts w:cs="Times New Roman"/>
          <w:spacing w:val="-2"/>
          <w:sz w:val="24"/>
          <w:szCs w:val="24"/>
          <w:lang w:val="en-US"/>
        </w:rPr>
      </w:pPr>
    </w:p>
    <w:p w14:paraId="520095BB" w14:textId="77777777" w:rsidR="004C3790" w:rsidRDefault="004C3790" w:rsidP="004C3790">
      <w:pPr>
        <w:spacing w:after="120"/>
        <w:ind w:left="2520"/>
        <w:jc w:val="thaiDistribute"/>
        <w:rPr>
          <w:rFonts w:cs="Times New Roman"/>
          <w:spacing w:val="-2"/>
          <w:sz w:val="24"/>
          <w:szCs w:val="24"/>
          <w:lang w:val="en-US"/>
        </w:rPr>
      </w:pPr>
    </w:p>
    <w:p w14:paraId="0684F2BE" w14:textId="77777777" w:rsidR="004C3790" w:rsidRDefault="004C3790" w:rsidP="004C3790">
      <w:pPr>
        <w:spacing w:after="120"/>
        <w:ind w:left="2520"/>
        <w:jc w:val="thaiDistribute"/>
        <w:rPr>
          <w:rFonts w:cs="Times New Roman"/>
          <w:spacing w:val="-2"/>
          <w:sz w:val="24"/>
          <w:szCs w:val="24"/>
          <w:lang w:val="en-US"/>
        </w:rPr>
      </w:pPr>
    </w:p>
    <w:p w14:paraId="52150CCF" w14:textId="6F7AA846" w:rsidR="00FF2A11" w:rsidRPr="00A467EA" w:rsidRDefault="00FF2A11" w:rsidP="00D501F9">
      <w:pPr>
        <w:numPr>
          <w:ilvl w:val="0"/>
          <w:numId w:val="5"/>
        </w:numPr>
        <w:spacing w:after="120"/>
        <w:ind w:left="2520"/>
        <w:jc w:val="thaiDistribute"/>
        <w:rPr>
          <w:rFonts w:cs="Times New Roman"/>
          <w:sz w:val="24"/>
          <w:szCs w:val="24"/>
          <w:lang w:val="en-US"/>
        </w:rPr>
      </w:pPr>
      <w:r w:rsidRPr="00A467EA">
        <w:rPr>
          <w:rFonts w:cs="Times New Roman"/>
          <w:spacing w:val="-2"/>
          <w:sz w:val="24"/>
          <w:szCs w:val="24"/>
          <w:lang w:val="en-US"/>
        </w:rPr>
        <w:lastRenderedPageBreak/>
        <w:t>Business model assessment</w:t>
      </w:r>
    </w:p>
    <w:p w14:paraId="0C994D2D" w14:textId="307EA3EB" w:rsidR="00D05621" w:rsidRPr="00A467EA" w:rsidRDefault="00FF2A11" w:rsidP="00D501F9">
      <w:pPr>
        <w:spacing w:after="120"/>
        <w:ind w:left="2520"/>
        <w:jc w:val="thaiDistribute"/>
        <w:rPr>
          <w:rFonts w:cs="Times New Roman"/>
          <w:sz w:val="24"/>
          <w:szCs w:val="24"/>
          <w:lang w:val="en-US"/>
        </w:rPr>
      </w:pPr>
      <w:r w:rsidRPr="00A467EA">
        <w:rPr>
          <w:rFonts w:cs="Times New Roman"/>
          <w:sz w:val="24"/>
          <w:szCs w:val="24"/>
          <w:lang w:val="en-US"/>
        </w:rPr>
        <w:t xml:space="preserve">Classification and measurement of financial assets depends on </w:t>
      </w:r>
      <w:r w:rsidRPr="00A467EA">
        <w:rPr>
          <w:rFonts w:cs="Times New Roman"/>
          <w:sz w:val="24"/>
          <w:szCs w:val="24"/>
          <w:lang w:val="en-US"/>
        </w:rPr>
        <w:br/>
        <w:t xml:space="preserve">the results of the SPPI and the business model test (please see financial assets sections of Note 3.2). The Group and the Company 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p>
    <w:p w14:paraId="70326101" w14:textId="79A2FCF4" w:rsidR="00FF2A11" w:rsidRPr="00A467EA" w:rsidRDefault="00FF2A11" w:rsidP="00934A4A">
      <w:pPr>
        <w:spacing w:after="120"/>
        <w:ind w:left="2520"/>
        <w:jc w:val="thaiDistribute"/>
        <w:rPr>
          <w:rFonts w:cs="Times New Roman"/>
          <w:spacing w:val="-4"/>
          <w:sz w:val="24"/>
          <w:szCs w:val="24"/>
          <w:lang w:val="en-US"/>
        </w:rPr>
      </w:pPr>
      <w:r w:rsidRPr="00A467EA">
        <w:rPr>
          <w:rFonts w:cs="Times New Roman"/>
          <w:sz w:val="24"/>
          <w:szCs w:val="24"/>
          <w:lang w:val="en-US"/>
        </w:rPr>
        <w:t xml:space="preserve">The Group and the Company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w:t>
      </w:r>
      <w:r w:rsidR="00D05621" w:rsidRPr="00A467EA">
        <w:rPr>
          <w:rFonts w:cs="Times New Roman"/>
          <w:sz w:val="24"/>
          <w:szCs w:val="24"/>
          <w:lang w:val="en-US"/>
        </w:rPr>
        <w:t xml:space="preserve">Group’s and the </w:t>
      </w:r>
      <w:r w:rsidRPr="00A467EA">
        <w:rPr>
          <w:rFonts w:cs="Times New Roman"/>
          <w:sz w:val="24"/>
          <w:szCs w:val="24"/>
          <w:lang w:val="en-US"/>
        </w:rPr>
        <w:t xml:space="preserve">Company’s continuous assessment of whether the business model for which the remaining financial assets </w:t>
      </w:r>
      <w:r w:rsidRPr="00A467EA">
        <w:rPr>
          <w:rFonts w:cs="Times New Roman"/>
          <w:spacing w:val="-4"/>
          <w:sz w:val="24"/>
          <w:szCs w:val="24"/>
          <w:lang w:val="en-US"/>
        </w:rPr>
        <w:t>are held continues to be appropriate and if it is not appropriate whether there has been a change in business model and so a prospective change to the classification of those assets.</w:t>
      </w:r>
      <w:r w:rsidR="0047430C" w:rsidRPr="00A467EA">
        <w:rPr>
          <w:rFonts w:cs="Times New Roman"/>
          <w:spacing w:val="-4"/>
          <w:sz w:val="24"/>
          <w:szCs w:val="24"/>
          <w:lang w:val="en-US"/>
        </w:rPr>
        <w:t xml:space="preserve"> However,</w:t>
      </w:r>
      <w:r w:rsidRPr="00A467EA">
        <w:rPr>
          <w:rFonts w:cs="Times New Roman"/>
          <w:spacing w:val="-4"/>
          <w:sz w:val="24"/>
          <w:szCs w:val="24"/>
          <w:lang w:val="en-US"/>
        </w:rPr>
        <w:t xml:space="preserve"> </w:t>
      </w:r>
      <w:r w:rsidR="0047430C" w:rsidRPr="00A467EA">
        <w:rPr>
          <w:rFonts w:cs="Times New Roman"/>
          <w:spacing w:val="-4"/>
          <w:sz w:val="24"/>
          <w:szCs w:val="24"/>
          <w:lang w:val="en-US"/>
        </w:rPr>
        <w:t>n</w:t>
      </w:r>
      <w:r w:rsidRPr="00A467EA">
        <w:rPr>
          <w:rFonts w:cs="Times New Roman"/>
          <w:spacing w:val="-4"/>
          <w:sz w:val="24"/>
          <w:szCs w:val="24"/>
          <w:lang w:val="en-US"/>
        </w:rPr>
        <w:t>o such changes were required during the periods presented.</w:t>
      </w:r>
    </w:p>
    <w:p w14:paraId="57C06344" w14:textId="77777777" w:rsidR="00D05621" w:rsidRPr="00A467EA" w:rsidRDefault="00D05621" w:rsidP="00D501F9">
      <w:pPr>
        <w:numPr>
          <w:ilvl w:val="0"/>
          <w:numId w:val="5"/>
        </w:numPr>
        <w:spacing w:after="120"/>
        <w:ind w:left="2520"/>
        <w:jc w:val="thaiDistribute"/>
        <w:rPr>
          <w:rFonts w:cs="Times New Roman"/>
          <w:sz w:val="24"/>
          <w:szCs w:val="24"/>
          <w:lang w:val="en-US"/>
        </w:rPr>
      </w:pPr>
      <w:r w:rsidRPr="00A467EA">
        <w:rPr>
          <w:rFonts w:cs="Times New Roman"/>
          <w:sz w:val="24"/>
          <w:szCs w:val="24"/>
          <w:lang w:val="en-US"/>
        </w:rPr>
        <w:t>Significant increase in credit risk</w:t>
      </w:r>
    </w:p>
    <w:p w14:paraId="72DCAFC6" w14:textId="321DA41B" w:rsidR="00370304" w:rsidRPr="00A467EA" w:rsidRDefault="00D05621" w:rsidP="00D501F9">
      <w:pPr>
        <w:spacing w:after="120"/>
        <w:ind w:left="2520"/>
        <w:jc w:val="thaiDistribute"/>
        <w:rPr>
          <w:rFonts w:cs="Times New Roman"/>
          <w:spacing w:val="-4"/>
          <w:lang w:val="en-US"/>
        </w:rPr>
      </w:pPr>
      <w:r w:rsidRPr="00A467EA">
        <w:rPr>
          <w:rFonts w:cs="Times New Roman"/>
          <w:spacing w:val="-6"/>
          <w:sz w:val="24"/>
          <w:szCs w:val="24"/>
          <w:lang w:val="en-US"/>
        </w:rPr>
        <w:t xml:space="preserve">As explained in Note 3.2.2, expected credit losses are measured as an allowance equal to 12-month ECL for </w:t>
      </w:r>
      <w:r w:rsidR="001F1408" w:rsidRPr="00A467EA">
        <w:rPr>
          <w:rFonts w:cs="Times New Roman"/>
          <w:spacing w:val="-6"/>
          <w:sz w:val="24"/>
          <w:szCs w:val="24"/>
          <w:lang w:val="en-US"/>
        </w:rPr>
        <w:t>S</w:t>
      </w:r>
      <w:r w:rsidRPr="00A467EA">
        <w:rPr>
          <w:rFonts w:cs="Times New Roman"/>
          <w:spacing w:val="-6"/>
          <w:sz w:val="24"/>
          <w:szCs w:val="24"/>
          <w:lang w:val="en-US"/>
        </w:rPr>
        <w:t xml:space="preserve">tage 1 assets, or </w:t>
      </w:r>
      <w:r w:rsidR="0047430C" w:rsidRPr="00A467EA">
        <w:rPr>
          <w:rFonts w:cs="Times New Roman"/>
          <w:spacing w:val="-6"/>
          <w:sz w:val="24"/>
          <w:szCs w:val="24"/>
          <w:lang w:val="en-US"/>
        </w:rPr>
        <w:t xml:space="preserve">equal to </w:t>
      </w:r>
      <w:r w:rsidRPr="00A467EA">
        <w:rPr>
          <w:rFonts w:cs="Times New Roman"/>
          <w:spacing w:val="-6"/>
          <w:sz w:val="24"/>
          <w:szCs w:val="24"/>
          <w:lang w:val="en-US"/>
        </w:rPr>
        <w:t xml:space="preserve">lifetime ECL for </w:t>
      </w:r>
      <w:r w:rsidR="001F1408" w:rsidRPr="00A467EA">
        <w:rPr>
          <w:rFonts w:cs="Times New Roman"/>
          <w:spacing w:val="-6"/>
          <w:sz w:val="24"/>
          <w:szCs w:val="24"/>
          <w:lang w:val="en-US"/>
        </w:rPr>
        <w:t>S</w:t>
      </w:r>
      <w:r w:rsidRPr="00A467EA">
        <w:rPr>
          <w:rFonts w:cs="Times New Roman"/>
          <w:spacing w:val="-6"/>
          <w:sz w:val="24"/>
          <w:szCs w:val="24"/>
          <w:lang w:val="en-US"/>
        </w:rPr>
        <w:t xml:space="preserve">tage 2 or </w:t>
      </w:r>
      <w:r w:rsidR="001F1408" w:rsidRPr="00A467EA">
        <w:rPr>
          <w:rFonts w:cs="Times New Roman"/>
          <w:spacing w:val="-6"/>
          <w:sz w:val="24"/>
          <w:szCs w:val="24"/>
          <w:lang w:val="en-US"/>
        </w:rPr>
        <w:t>S</w:t>
      </w:r>
      <w:r w:rsidRPr="00A467EA">
        <w:rPr>
          <w:rFonts w:cs="Times New Roman"/>
          <w:spacing w:val="-6"/>
          <w:sz w:val="24"/>
          <w:szCs w:val="24"/>
          <w:lang w:val="en-US"/>
        </w:rPr>
        <w:t xml:space="preserve">tage 3 assets. An asset moves to </w:t>
      </w:r>
      <w:r w:rsidR="001F1408" w:rsidRPr="00A467EA">
        <w:rPr>
          <w:rFonts w:cs="Times New Roman"/>
          <w:spacing w:val="-6"/>
          <w:sz w:val="24"/>
          <w:szCs w:val="24"/>
          <w:lang w:val="en-US"/>
        </w:rPr>
        <w:t>S</w:t>
      </w:r>
      <w:r w:rsidRPr="00A467EA">
        <w:rPr>
          <w:rFonts w:cs="Times New Roman"/>
          <w:spacing w:val="-6"/>
          <w:sz w:val="24"/>
          <w:szCs w:val="24"/>
          <w:lang w:val="en-US"/>
        </w:rPr>
        <w:t>tage 2 when its credit risk has increased significantly since initial recognition. TFRS 9 does not define what constitutes a significant increase in credit risk. In assessing whether the credit risk of an asset has significantly increased</w:t>
      </w:r>
      <w:r w:rsidR="001F1408" w:rsidRPr="00A467EA">
        <w:rPr>
          <w:rFonts w:cs="Times New Roman"/>
          <w:spacing w:val="-6"/>
          <w:sz w:val="24"/>
          <w:szCs w:val="24"/>
          <w:lang w:val="en-US"/>
        </w:rPr>
        <w:t>,</w:t>
      </w:r>
      <w:r w:rsidRPr="00A467EA">
        <w:rPr>
          <w:rFonts w:cs="Times New Roman"/>
          <w:spacing w:val="-6"/>
          <w:sz w:val="24"/>
          <w:szCs w:val="24"/>
          <w:lang w:val="en-US"/>
        </w:rPr>
        <w:t xml:space="preserve"> the Group and the Company take into account qualitative and quantitative reasonable and supportable forward</w:t>
      </w:r>
      <w:r w:rsidR="009A3772" w:rsidRPr="00A467EA">
        <w:rPr>
          <w:rFonts w:cs="Times New Roman"/>
          <w:spacing w:val="-6"/>
          <w:sz w:val="24"/>
          <w:szCs w:val="24"/>
          <w:lang w:val="en-US"/>
        </w:rPr>
        <w:t>-</w:t>
      </w:r>
      <w:r w:rsidRPr="00A467EA">
        <w:rPr>
          <w:rFonts w:cs="Times New Roman"/>
          <w:spacing w:val="-6"/>
          <w:sz w:val="24"/>
          <w:szCs w:val="24"/>
          <w:lang w:val="en-US"/>
        </w:rPr>
        <w:t>looking information.</w:t>
      </w:r>
    </w:p>
    <w:p w14:paraId="2A7CFF08" w14:textId="2194DFFE" w:rsidR="0069069C" w:rsidRPr="00A467EA" w:rsidRDefault="007C18B4" w:rsidP="00D501F9">
      <w:pPr>
        <w:pStyle w:val="BodyTextIndent"/>
        <w:spacing w:after="120"/>
        <w:ind w:left="1267"/>
        <w:outlineLvl w:val="0"/>
        <w:rPr>
          <w:rFonts w:cs="Times New Roman"/>
          <w:spacing w:val="-4"/>
        </w:rPr>
      </w:pPr>
      <w:r w:rsidRPr="00A467EA">
        <w:rPr>
          <w:rFonts w:cs="Times New Roman"/>
          <w:spacing w:val="-4"/>
        </w:rPr>
        <w:t>3</w:t>
      </w:r>
      <w:r w:rsidR="00A8328A" w:rsidRPr="00A467EA">
        <w:rPr>
          <w:rFonts w:cs="Times New Roman"/>
          <w:spacing w:val="-4"/>
        </w:rPr>
        <w:t>.1</w:t>
      </w:r>
      <w:r w:rsidR="003F36C7" w:rsidRPr="00A467EA">
        <w:rPr>
          <w:rFonts w:cs="Times New Roman"/>
          <w:spacing w:val="-4"/>
        </w:rPr>
        <w:t>8</w:t>
      </w:r>
      <w:r w:rsidR="00A8328A" w:rsidRPr="00A467EA">
        <w:rPr>
          <w:rFonts w:cs="Times New Roman"/>
          <w:spacing w:val="-4"/>
        </w:rPr>
        <w:t>.2</w:t>
      </w:r>
      <w:r w:rsidR="00324A82" w:rsidRPr="00A467EA">
        <w:rPr>
          <w:rFonts w:cs="Times New Roman"/>
          <w:spacing w:val="-4"/>
        </w:rPr>
        <w:t xml:space="preserve">      </w:t>
      </w:r>
      <w:r w:rsidR="0069069C" w:rsidRPr="00A467EA">
        <w:rPr>
          <w:rFonts w:cs="Times New Roman"/>
        </w:rPr>
        <w:t>Key sources of estimation uncertainty</w:t>
      </w:r>
      <w:r w:rsidR="0069069C" w:rsidRPr="00A467EA">
        <w:rPr>
          <w:rFonts w:cs="Times New Roman"/>
          <w:spacing w:val="-4"/>
        </w:rPr>
        <w:t xml:space="preserve"> </w:t>
      </w:r>
    </w:p>
    <w:p w14:paraId="18509E84" w14:textId="77777777" w:rsidR="0069069C" w:rsidRPr="00A467EA" w:rsidRDefault="0069069C" w:rsidP="00934A4A">
      <w:pPr>
        <w:tabs>
          <w:tab w:val="left" w:pos="810"/>
          <w:tab w:val="left" w:pos="1350"/>
        </w:tabs>
        <w:spacing w:after="120"/>
        <w:ind w:left="2160"/>
        <w:jc w:val="thaiDistribute"/>
        <w:rPr>
          <w:rFonts w:cs="Times New Roman"/>
          <w:spacing w:val="-2"/>
          <w:sz w:val="24"/>
          <w:szCs w:val="24"/>
          <w:lang w:val="en-US"/>
        </w:rPr>
      </w:pPr>
      <w:r w:rsidRPr="00A467EA">
        <w:rPr>
          <w:rFonts w:cs="Times New Roman"/>
          <w:spacing w:val="-2"/>
          <w:sz w:val="24"/>
          <w:szCs w:val="24"/>
          <w:lang w:val="en-US"/>
        </w:rPr>
        <w:t xml:space="preserve">The </w:t>
      </w:r>
      <w:r w:rsidR="00A8328A" w:rsidRPr="00A467EA">
        <w:rPr>
          <w:rFonts w:cs="Times New Roman"/>
          <w:spacing w:val="-2"/>
          <w:sz w:val="24"/>
          <w:szCs w:val="24"/>
          <w:lang w:val="en-US"/>
        </w:rPr>
        <w:t>Group and the Company have</w:t>
      </w:r>
      <w:r w:rsidRPr="00A467EA">
        <w:rPr>
          <w:rFonts w:cs="Times New Roman"/>
          <w:spacing w:val="-2"/>
          <w:sz w:val="24"/>
          <w:szCs w:val="24"/>
          <w:lang w:val="en-US"/>
        </w:rPr>
        <w:t xml:space="preserve"> estimates with the assumptions </w:t>
      </w:r>
      <w:r w:rsidRPr="00A467EA">
        <w:rPr>
          <w:rFonts w:cs="Times New Roman"/>
          <w:spacing w:val="-4"/>
          <w:sz w:val="24"/>
          <w:szCs w:val="24"/>
          <w:lang w:val="en-US"/>
        </w:rPr>
        <w:t>concerning the future. Although these estimates are based on management’s</w:t>
      </w:r>
      <w:r w:rsidRPr="00A467EA">
        <w:rPr>
          <w:rFonts w:cs="Times New Roman"/>
          <w:spacing w:val="-2"/>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7DDE1CD" w14:textId="77777777" w:rsidR="0069069C" w:rsidRPr="00A467EA" w:rsidRDefault="0069069C" w:rsidP="00934A4A">
      <w:pPr>
        <w:tabs>
          <w:tab w:val="left" w:pos="810"/>
          <w:tab w:val="left" w:pos="1350"/>
        </w:tabs>
        <w:spacing w:after="120"/>
        <w:ind w:left="2160"/>
        <w:jc w:val="thaiDistribute"/>
        <w:rPr>
          <w:rFonts w:cs="Times New Roman"/>
          <w:spacing w:val="-2"/>
          <w:sz w:val="24"/>
          <w:szCs w:val="24"/>
          <w:lang w:val="en-US"/>
        </w:rPr>
      </w:pPr>
      <w:r w:rsidRPr="00A467EA">
        <w:rPr>
          <w:rFonts w:cs="Times New Roman"/>
          <w:sz w:val="24"/>
          <w:szCs w:val="24"/>
          <w:lang w:val="en-US"/>
        </w:rPr>
        <w:t xml:space="preserve">Fair value </w:t>
      </w:r>
      <w:r w:rsidRPr="00A467EA">
        <w:rPr>
          <w:rFonts w:cs="Times New Roman"/>
          <w:spacing w:val="-2"/>
          <w:sz w:val="24"/>
          <w:szCs w:val="24"/>
          <w:lang w:val="en-US"/>
        </w:rPr>
        <w:t>measurements</w:t>
      </w:r>
      <w:r w:rsidRPr="00A467EA">
        <w:rPr>
          <w:rFonts w:cs="Times New Roman"/>
          <w:sz w:val="24"/>
          <w:szCs w:val="24"/>
          <w:lang w:val="en-US"/>
        </w:rPr>
        <w:t xml:space="preserve"> and valuation processes</w:t>
      </w:r>
    </w:p>
    <w:p w14:paraId="462C69FC" w14:textId="77777777" w:rsidR="0069069C" w:rsidRPr="00A467EA" w:rsidRDefault="0069069C" w:rsidP="00934A4A">
      <w:pPr>
        <w:tabs>
          <w:tab w:val="left" w:pos="810"/>
          <w:tab w:val="left" w:pos="1350"/>
        </w:tabs>
        <w:spacing w:after="120"/>
        <w:ind w:left="2160"/>
        <w:jc w:val="thaiDistribute"/>
        <w:rPr>
          <w:rFonts w:cs="Times New Roman"/>
          <w:spacing w:val="-2"/>
          <w:sz w:val="24"/>
          <w:szCs w:val="24"/>
          <w:lang w:val="en-US"/>
        </w:rPr>
      </w:pPr>
      <w:r w:rsidRPr="00A467EA">
        <w:rPr>
          <w:rFonts w:cs="Times New Roman"/>
          <w:sz w:val="24"/>
          <w:szCs w:val="24"/>
          <w:lang w:val="en-US"/>
        </w:rPr>
        <w:t xml:space="preserve">In estimating the fair value of an asset or liability, the </w:t>
      </w:r>
      <w:r w:rsidR="0083472A" w:rsidRPr="00A467EA">
        <w:rPr>
          <w:rFonts w:cs="Times New Roman"/>
          <w:sz w:val="24"/>
          <w:szCs w:val="24"/>
          <w:lang w:val="en-US"/>
        </w:rPr>
        <w:t xml:space="preserve">Group and the </w:t>
      </w:r>
      <w:r w:rsidRPr="00A467EA">
        <w:rPr>
          <w:rFonts w:cs="Times New Roman"/>
          <w:sz w:val="24"/>
          <w:szCs w:val="24"/>
          <w:lang w:val="en-US"/>
        </w:rPr>
        <w:t xml:space="preserve">Company use market-observable data to the extent it is available. Where Level 1 inputs are not available, the </w:t>
      </w:r>
      <w:r w:rsidR="0083472A" w:rsidRPr="00A467EA">
        <w:rPr>
          <w:rFonts w:cs="Times New Roman"/>
          <w:sz w:val="24"/>
          <w:szCs w:val="24"/>
          <w:lang w:val="en-US"/>
        </w:rPr>
        <w:t xml:space="preserve">Group and </w:t>
      </w:r>
      <w:r w:rsidRPr="00A467EA">
        <w:rPr>
          <w:rFonts w:cs="Times New Roman"/>
          <w:sz w:val="24"/>
          <w:szCs w:val="24"/>
          <w:lang w:val="en-US"/>
        </w:rPr>
        <w:t>Company engage third</w:t>
      </w:r>
      <w:r w:rsidR="00BD213E" w:rsidRPr="00A467EA">
        <w:rPr>
          <w:rFonts w:cs="Times New Roman"/>
          <w:sz w:val="24"/>
          <w:szCs w:val="24"/>
          <w:lang w:val="en-US"/>
        </w:rPr>
        <w:t>-</w:t>
      </w:r>
      <w:r w:rsidRPr="00A467EA">
        <w:rPr>
          <w:rFonts w:cs="Times New Roman"/>
          <w:sz w:val="24"/>
          <w:szCs w:val="24"/>
          <w:lang w:val="en-US"/>
        </w:rPr>
        <w:t xml:space="preserve"> party qualified valuers to perform the valuation.</w:t>
      </w:r>
    </w:p>
    <w:p w14:paraId="30DD5668" w14:textId="7CFE5659" w:rsidR="009954B3" w:rsidRPr="00A467EA" w:rsidRDefault="0069069C" w:rsidP="009954B3">
      <w:pPr>
        <w:tabs>
          <w:tab w:val="left" w:pos="810"/>
          <w:tab w:val="left" w:pos="1350"/>
        </w:tabs>
        <w:spacing w:after="480"/>
        <w:ind w:left="2160"/>
        <w:jc w:val="thaiDistribute"/>
        <w:rPr>
          <w:rFonts w:cs="Times New Roman"/>
          <w:b/>
          <w:bCs/>
          <w:sz w:val="24"/>
          <w:szCs w:val="24"/>
          <w:lang w:val="en-US"/>
        </w:rPr>
      </w:pPr>
      <w:r w:rsidRPr="00A467EA">
        <w:rPr>
          <w:rFonts w:cs="Times New Roman"/>
          <w:spacing w:val="-2"/>
          <w:sz w:val="24"/>
          <w:szCs w:val="24"/>
          <w:lang w:val="en-US"/>
        </w:rPr>
        <w:t>Information</w:t>
      </w:r>
      <w:r w:rsidRPr="00A467EA">
        <w:rPr>
          <w:rFonts w:cs="Times New Roman"/>
          <w:sz w:val="24"/>
          <w:szCs w:val="24"/>
          <w:lang w:val="en-US"/>
        </w:rPr>
        <w:t xml:space="preserve"> about valuation techniques and inputs used in determining the fair value of various assets and liabilities are disclosed in Note </w:t>
      </w:r>
      <w:r w:rsidR="00EB01D8" w:rsidRPr="00A467EA">
        <w:rPr>
          <w:rFonts w:cs="Times New Roman"/>
          <w:sz w:val="24"/>
          <w:szCs w:val="24"/>
          <w:lang w:val="en-US"/>
        </w:rPr>
        <w:t>40</w:t>
      </w:r>
      <w:r w:rsidR="00D05621" w:rsidRPr="00A467EA">
        <w:rPr>
          <w:rFonts w:cs="Times New Roman"/>
          <w:sz w:val="24"/>
          <w:szCs w:val="24"/>
          <w:lang w:val="en-US"/>
        </w:rPr>
        <w:t>.6</w:t>
      </w:r>
      <w:r w:rsidRPr="00A467EA">
        <w:rPr>
          <w:rFonts w:cs="Times New Roman"/>
          <w:sz w:val="24"/>
          <w:szCs w:val="24"/>
          <w:lang w:val="en-US"/>
        </w:rPr>
        <w:t xml:space="preserve">. </w:t>
      </w:r>
    </w:p>
    <w:p w14:paraId="3BC823C3" w14:textId="57E2BF9A" w:rsidR="00FA31FA" w:rsidRPr="00A467EA" w:rsidRDefault="007C18B4" w:rsidP="00D501F9">
      <w:pPr>
        <w:spacing w:after="240"/>
        <w:ind w:left="547" w:hanging="547"/>
        <w:jc w:val="both"/>
        <w:outlineLvl w:val="0"/>
        <w:rPr>
          <w:rFonts w:cs="Times New Roman"/>
          <w:b/>
          <w:bCs/>
          <w:sz w:val="20"/>
          <w:szCs w:val="20"/>
          <w:lang w:val="en-US"/>
        </w:rPr>
      </w:pPr>
      <w:r w:rsidRPr="00A467EA">
        <w:rPr>
          <w:rFonts w:cs="Times New Roman"/>
          <w:b/>
          <w:bCs/>
          <w:sz w:val="24"/>
          <w:szCs w:val="24"/>
          <w:lang w:val="en-US"/>
        </w:rPr>
        <w:lastRenderedPageBreak/>
        <w:t>4</w:t>
      </w:r>
      <w:r w:rsidR="00FA31FA" w:rsidRPr="00A467EA">
        <w:rPr>
          <w:rFonts w:cs="Times New Roman"/>
          <w:b/>
          <w:bCs/>
          <w:sz w:val="24"/>
          <w:szCs w:val="24"/>
          <w:cs/>
          <w:lang w:val="en-US"/>
        </w:rPr>
        <w:t>.</w:t>
      </w:r>
      <w:r w:rsidR="0094315D" w:rsidRPr="00A467EA">
        <w:rPr>
          <w:rFonts w:cs="Times New Roman"/>
          <w:b/>
          <w:bCs/>
          <w:sz w:val="20"/>
          <w:szCs w:val="20"/>
          <w:lang w:val="en-US"/>
        </w:rPr>
        <w:tab/>
      </w:r>
      <w:r w:rsidR="00FA31FA" w:rsidRPr="00A467EA">
        <w:rPr>
          <w:rFonts w:cs="Times New Roman"/>
          <w:b/>
          <w:bCs/>
          <w:sz w:val="20"/>
          <w:szCs w:val="20"/>
          <w:lang w:val="en-US"/>
        </w:rPr>
        <w:t>SUPPLEMENTARY  DISCLOSURES  OF  CASH  FLOW  INFORMATION</w:t>
      </w:r>
    </w:p>
    <w:p w14:paraId="0810D05A" w14:textId="26D1F408" w:rsidR="005424D8" w:rsidRPr="00A467EA" w:rsidRDefault="007C18B4" w:rsidP="00D501F9">
      <w:pPr>
        <w:spacing w:before="240" w:after="240"/>
        <w:ind w:left="1094" w:right="-25" w:hanging="547"/>
        <w:jc w:val="mediumKashida"/>
        <w:outlineLvl w:val="0"/>
        <w:rPr>
          <w:rFonts w:cs="Times New Roman"/>
          <w:sz w:val="24"/>
          <w:szCs w:val="24"/>
          <w:lang w:val="en-US"/>
        </w:rPr>
      </w:pPr>
      <w:r w:rsidRPr="00A467EA">
        <w:rPr>
          <w:rFonts w:cs="Times New Roman"/>
          <w:sz w:val="24"/>
          <w:szCs w:val="24"/>
          <w:lang w:val="en-US"/>
        </w:rPr>
        <w:t>4</w:t>
      </w:r>
      <w:r w:rsidR="005424D8" w:rsidRPr="00A467EA">
        <w:rPr>
          <w:rFonts w:cs="Times New Roman"/>
          <w:sz w:val="24"/>
          <w:szCs w:val="24"/>
          <w:lang w:val="en-US"/>
        </w:rPr>
        <w:t>.</w:t>
      </w:r>
      <w:r w:rsidR="003E345F" w:rsidRPr="00A467EA">
        <w:rPr>
          <w:rFonts w:cs="Times New Roman"/>
          <w:sz w:val="24"/>
          <w:szCs w:val="24"/>
          <w:lang w:val="en-US"/>
        </w:rPr>
        <w:t>1</w:t>
      </w:r>
      <w:r w:rsidR="005424D8" w:rsidRPr="00A467EA">
        <w:rPr>
          <w:rFonts w:cs="Times New Roman"/>
          <w:sz w:val="24"/>
          <w:szCs w:val="24"/>
          <w:lang w:val="en-US"/>
        </w:rPr>
        <w:tab/>
        <w:t>Cash and cash equivalents</w:t>
      </w:r>
      <w:r w:rsidR="005424D8" w:rsidRPr="00A467EA">
        <w:rPr>
          <w:rFonts w:cs="Times New Roman"/>
          <w:sz w:val="24"/>
          <w:szCs w:val="24"/>
          <w:cs/>
          <w:lang w:val="en-US"/>
        </w:rPr>
        <w:t xml:space="preserve"> </w:t>
      </w:r>
      <w:r w:rsidR="00B478E8"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005424D8" w:rsidRPr="00A467EA">
        <w:rPr>
          <w:rFonts w:cs="Times New Roman"/>
          <w:sz w:val="24"/>
          <w:szCs w:val="24"/>
          <w:lang w:val="en-US"/>
        </w:rPr>
        <w:t>are as follows:</w:t>
      </w:r>
    </w:p>
    <w:tbl>
      <w:tblPr>
        <w:tblW w:w="8352" w:type="dxa"/>
        <w:tblInd w:w="927" w:type="dxa"/>
        <w:tblLayout w:type="fixed"/>
        <w:tblCellMar>
          <w:left w:w="0" w:type="dxa"/>
          <w:right w:w="0" w:type="dxa"/>
        </w:tblCellMar>
        <w:tblLook w:val="0000" w:firstRow="0" w:lastRow="0" w:firstColumn="0" w:lastColumn="0" w:noHBand="0" w:noVBand="0"/>
      </w:tblPr>
      <w:tblGrid>
        <w:gridCol w:w="3573"/>
        <w:gridCol w:w="1089"/>
        <w:gridCol w:w="171"/>
        <w:gridCol w:w="1080"/>
        <w:gridCol w:w="90"/>
        <w:gridCol w:w="1080"/>
        <w:gridCol w:w="189"/>
        <w:gridCol w:w="1080"/>
      </w:tblGrid>
      <w:tr w:rsidR="00706845" w:rsidRPr="00A467EA" w14:paraId="7F0088D5" w14:textId="77777777" w:rsidTr="00C06B41">
        <w:trPr>
          <w:cantSplit/>
          <w:trHeight w:val="144"/>
        </w:trPr>
        <w:tc>
          <w:tcPr>
            <w:tcW w:w="3573" w:type="dxa"/>
          </w:tcPr>
          <w:p w14:paraId="0815BE60" w14:textId="77777777" w:rsidR="00C7210D" w:rsidRPr="00A467EA" w:rsidRDefault="00C7210D" w:rsidP="00D501F9">
            <w:pPr>
              <w:snapToGrid w:val="0"/>
              <w:spacing w:line="260" w:lineRule="exact"/>
              <w:ind w:right="65"/>
              <w:jc w:val="both"/>
              <w:rPr>
                <w:rFonts w:cs="Times New Roman"/>
                <w:sz w:val="16"/>
                <w:szCs w:val="16"/>
                <w:cs/>
                <w:lang w:val="en-US"/>
              </w:rPr>
            </w:pPr>
          </w:p>
        </w:tc>
        <w:tc>
          <w:tcPr>
            <w:tcW w:w="2340" w:type="dxa"/>
            <w:gridSpan w:val="3"/>
          </w:tcPr>
          <w:p w14:paraId="45352CC3" w14:textId="77777777" w:rsidR="00C7210D" w:rsidRPr="00A467EA" w:rsidRDefault="00C7210D" w:rsidP="00D501F9">
            <w:pPr>
              <w:snapToGrid w:val="0"/>
              <w:spacing w:line="260" w:lineRule="exact"/>
              <w:jc w:val="center"/>
              <w:rPr>
                <w:rFonts w:cs="Times New Roman"/>
                <w:b/>
                <w:bCs/>
                <w:sz w:val="16"/>
                <w:szCs w:val="16"/>
                <w:lang w:val="en-US"/>
              </w:rPr>
            </w:pPr>
            <w:r w:rsidRPr="00A467EA">
              <w:rPr>
                <w:rFonts w:cs="Times New Roman"/>
                <w:b/>
                <w:bCs/>
                <w:sz w:val="16"/>
                <w:szCs w:val="16"/>
                <w:lang w:val="en-US"/>
              </w:rPr>
              <w:t xml:space="preserve">CONSOLIDATED </w:t>
            </w:r>
          </w:p>
          <w:p w14:paraId="2402FE0C" w14:textId="77777777" w:rsidR="00C7210D" w:rsidRPr="00A467EA" w:rsidRDefault="00C7210D" w:rsidP="00D501F9">
            <w:pPr>
              <w:snapToGrid w:val="0"/>
              <w:spacing w:line="260" w:lineRule="exact"/>
              <w:jc w:val="center"/>
              <w:rPr>
                <w:rFonts w:cs="Times New Roman"/>
                <w:b/>
                <w:bCs/>
                <w:sz w:val="16"/>
                <w:szCs w:val="16"/>
                <w:cs/>
                <w:lang w:val="en-US"/>
              </w:rPr>
            </w:pPr>
            <w:r w:rsidRPr="00A467EA">
              <w:rPr>
                <w:rFonts w:cs="Times New Roman"/>
                <w:b/>
                <w:bCs/>
                <w:sz w:val="16"/>
                <w:szCs w:val="16"/>
                <w:lang w:val="en-US"/>
              </w:rPr>
              <w:t>FINANCIAL  STATEMENTS</w:t>
            </w:r>
          </w:p>
        </w:tc>
        <w:tc>
          <w:tcPr>
            <w:tcW w:w="90" w:type="dxa"/>
          </w:tcPr>
          <w:p w14:paraId="21D8D798" w14:textId="77777777" w:rsidR="00C7210D" w:rsidRPr="00A467EA" w:rsidRDefault="00C7210D" w:rsidP="00D501F9">
            <w:pPr>
              <w:snapToGrid w:val="0"/>
              <w:spacing w:line="260" w:lineRule="exact"/>
              <w:jc w:val="center"/>
              <w:rPr>
                <w:rFonts w:cs="Times New Roman"/>
                <w:b/>
                <w:bCs/>
                <w:sz w:val="16"/>
                <w:szCs w:val="16"/>
              </w:rPr>
            </w:pPr>
          </w:p>
        </w:tc>
        <w:tc>
          <w:tcPr>
            <w:tcW w:w="2349" w:type="dxa"/>
            <w:gridSpan w:val="3"/>
          </w:tcPr>
          <w:p w14:paraId="16D3B5C4" w14:textId="77777777" w:rsidR="00C7210D" w:rsidRPr="00A467EA" w:rsidRDefault="00C7210D" w:rsidP="00D501F9">
            <w:pPr>
              <w:snapToGrid w:val="0"/>
              <w:spacing w:line="260" w:lineRule="exact"/>
              <w:jc w:val="center"/>
              <w:rPr>
                <w:rFonts w:cs="Times New Roman"/>
                <w:b/>
                <w:bCs/>
                <w:sz w:val="16"/>
                <w:szCs w:val="16"/>
                <w:lang w:val="en-US"/>
              </w:rPr>
            </w:pPr>
            <w:r w:rsidRPr="00A467EA">
              <w:rPr>
                <w:rFonts w:cs="Times New Roman"/>
                <w:b/>
                <w:bCs/>
                <w:sz w:val="16"/>
                <w:szCs w:val="16"/>
                <w:lang w:val="en-US"/>
              </w:rPr>
              <w:t>SEPARATE</w:t>
            </w:r>
          </w:p>
          <w:p w14:paraId="52F0E7FC" w14:textId="77777777" w:rsidR="00C7210D" w:rsidRPr="00A467EA" w:rsidRDefault="00C7210D" w:rsidP="00D501F9">
            <w:pPr>
              <w:snapToGrid w:val="0"/>
              <w:spacing w:line="260" w:lineRule="exact"/>
              <w:jc w:val="center"/>
              <w:rPr>
                <w:rFonts w:cs="Times New Roman"/>
                <w:b/>
                <w:bCs/>
                <w:sz w:val="16"/>
                <w:szCs w:val="16"/>
                <w:cs/>
                <w:lang w:val="en-US"/>
              </w:rPr>
            </w:pPr>
            <w:r w:rsidRPr="00A467EA">
              <w:rPr>
                <w:rFonts w:cs="Times New Roman"/>
                <w:b/>
                <w:bCs/>
                <w:sz w:val="16"/>
                <w:szCs w:val="16"/>
                <w:lang w:val="en-US"/>
              </w:rPr>
              <w:t>FINANCIAL  STATEMENTS</w:t>
            </w:r>
          </w:p>
        </w:tc>
      </w:tr>
      <w:tr w:rsidR="00706845" w:rsidRPr="00A467EA" w14:paraId="0B037FDF" w14:textId="77777777" w:rsidTr="00C06B41">
        <w:trPr>
          <w:cantSplit/>
          <w:trHeight w:val="144"/>
        </w:trPr>
        <w:tc>
          <w:tcPr>
            <w:tcW w:w="3573" w:type="dxa"/>
          </w:tcPr>
          <w:p w14:paraId="528E4EDC" w14:textId="77777777" w:rsidR="00674E1A" w:rsidRPr="00A467EA" w:rsidRDefault="00674E1A" w:rsidP="00D501F9">
            <w:pPr>
              <w:snapToGrid w:val="0"/>
              <w:spacing w:line="260" w:lineRule="exact"/>
              <w:ind w:left="1080" w:right="65" w:hanging="180"/>
              <w:jc w:val="both"/>
              <w:rPr>
                <w:rFonts w:cs="Times New Roman"/>
                <w:sz w:val="18"/>
                <w:szCs w:val="18"/>
                <w:cs/>
              </w:rPr>
            </w:pPr>
          </w:p>
        </w:tc>
        <w:tc>
          <w:tcPr>
            <w:tcW w:w="1089" w:type="dxa"/>
          </w:tcPr>
          <w:p w14:paraId="387434F3" w14:textId="77777777" w:rsidR="00674E1A" w:rsidRPr="00A467EA" w:rsidRDefault="00674E1A"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As at</w:t>
            </w:r>
          </w:p>
        </w:tc>
        <w:tc>
          <w:tcPr>
            <w:tcW w:w="171" w:type="dxa"/>
          </w:tcPr>
          <w:p w14:paraId="5D201EC0" w14:textId="77777777" w:rsidR="00674E1A" w:rsidRPr="00A467EA" w:rsidRDefault="00674E1A" w:rsidP="00D501F9">
            <w:pPr>
              <w:snapToGrid w:val="0"/>
              <w:spacing w:line="260" w:lineRule="exact"/>
              <w:jc w:val="center"/>
              <w:rPr>
                <w:rFonts w:cs="Times New Roman"/>
                <w:b/>
                <w:bCs/>
                <w:sz w:val="18"/>
                <w:szCs w:val="18"/>
              </w:rPr>
            </w:pPr>
          </w:p>
        </w:tc>
        <w:tc>
          <w:tcPr>
            <w:tcW w:w="1080" w:type="dxa"/>
          </w:tcPr>
          <w:p w14:paraId="344888BD" w14:textId="77777777" w:rsidR="00674E1A" w:rsidRPr="00A467EA" w:rsidRDefault="00674E1A"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As at</w:t>
            </w:r>
          </w:p>
        </w:tc>
        <w:tc>
          <w:tcPr>
            <w:tcW w:w="90" w:type="dxa"/>
          </w:tcPr>
          <w:p w14:paraId="5DB27E18" w14:textId="77777777" w:rsidR="00674E1A" w:rsidRPr="00A467EA" w:rsidRDefault="00674E1A" w:rsidP="00D501F9">
            <w:pPr>
              <w:snapToGrid w:val="0"/>
              <w:spacing w:line="260" w:lineRule="exact"/>
              <w:jc w:val="center"/>
              <w:rPr>
                <w:rFonts w:cs="Times New Roman"/>
                <w:b/>
                <w:bCs/>
                <w:sz w:val="18"/>
                <w:szCs w:val="18"/>
              </w:rPr>
            </w:pPr>
          </w:p>
        </w:tc>
        <w:tc>
          <w:tcPr>
            <w:tcW w:w="1080" w:type="dxa"/>
          </w:tcPr>
          <w:p w14:paraId="239C4AD8" w14:textId="77777777" w:rsidR="00674E1A" w:rsidRPr="00A467EA" w:rsidRDefault="00674E1A"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As at</w:t>
            </w:r>
          </w:p>
        </w:tc>
        <w:tc>
          <w:tcPr>
            <w:tcW w:w="189" w:type="dxa"/>
          </w:tcPr>
          <w:p w14:paraId="3DEFF811" w14:textId="77777777" w:rsidR="00674E1A" w:rsidRPr="00A467EA" w:rsidRDefault="00674E1A" w:rsidP="00D501F9">
            <w:pPr>
              <w:snapToGrid w:val="0"/>
              <w:spacing w:line="260" w:lineRule="exact"/>
              <w:jc w:val="center"/>
              <w:rPr>
                <w:rFonts w:cs="Times New Roman"/>
                <w:b/>
                <w:bCs/>
                <w:sz w:val="18"/>
                <w:szCs w:val="18"/>
              </w:rPr>
            </w:pPr>
          </w:p>
        </w:tc>
        <w:tc>
          <w:tcPr>
            <w:tcW w:w="1080" w:type="dxa"/>
            <w:tcBorders>
              <w:left w:val="nil"/>
            </w:tcBorders>
          </w:tcPr>
          <w:p w14:paraId="3A0C7579" w14:textId="77777777" w:rsidR="00674E1A" w:rsidRPr="00A467EA" w:rsidRDefault="00674E1A"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As at</w:t>
            </w:r>
          </w:p>
        </w:tc>
      </w:tr>
      <w:tr w:rsidR="005F2E46" w:rsidRPr="00A467EA" w14:paraId="40E323C7" w14:textId="77777777" w:rsidTr="00C06B41">
        <w:trPr>
          <w:cantSplit/>
          <w:trHeight w:val="144"/>
        </w:trPr>
        <w:tc>
          <w:tcPr>
            <w:tcW w:w="3573" w:type="dxa"/>
          </w:tcPr>
          <w:p w14:paraId="204D4A7B" w14:textId="77777777" w:rsidR="005F2E46" w:rsidRPr="00A467EA" w:rsidRDefault="005F2E46" w:rsidP="005F2E46">
            <w:pPr>
              <w:snapToGrid w:val="0"/>
              <w:spacing w:line="260" w:lineRule="exact"/>
              <w:ind w:left="1080" w:right="65" w:hanging="180"/>
              <w:jc w:val="both"/>
              <w:rPr>
                <w:rFonts w:cs="Times New Roman"/>
                <w:sz w:val="18"/>
                <w:szCs w:val="18"/>
                <w:cs/>
              </w:rPr>
            </w:pPr>
          </w:p>
        </w:tc>
        <w:tc>
          <w:tcPr>
            <w:tcW w:w="1089" w:type="dxa"/>
          </w:tcPr>
          <w:p w14:paraId="502F1A90" w14:textId="3D5B9980" w:rsidR="005F2E46" w:rsidRPr="00A467EA" w:rsidRDefault="005F2E46"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February 28,</w:t>
            </w:r>
          </w:p>
        </w:tc>
        <w:tc>
          <w:tcPr>
            <w:tcW w:w="171" w:type="dxa"/>
          </w:tcPr>
          <w:p w14:paraId="3A1AE3E6" w14:textId="77777777" w:rsidR="005F2E46" w:rsidRPr="00A467EA" w:rsidRDefault="005F2E46" w:rsidP="005F2E46">
            <w:pPr>
              <w:snapToGrid w:val="0"/>
              <w:spacing w:line="260" w:lineRule="exact"/>
              <w:jc w:val="center"/>
              <w:rPr>
                <w:rFonts w:cs="Times New Roman"/>
                <w:b/>
                <w:bCs/>
                <w:sz w:val="18"/>
                <w:szCs w:val="18"/>
              </w:rPr>
            </w:pPr>
          </w:p>
        </w:tc>
        <w:tc>
          <w:tcPr>
            <w:tcW w:w="1080" w:type="dxa"/>
          </w:tcPr>
          <w:p w14:paraId="34A5C360" w14:textId="27E745A5" w:rsidR="005F2E46" w:rsidRPr="00A467EA" w:rsidRDefault="005F2E46"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February 29,</w:t>
            </w:r>
          </w:p>
        </w:tc>
        <w:tc>
          <w:tcPr>
            <w:tcW w:w="90" w:type="dxa"/>
          </w:tcPr>
          <w:p w14:paraId="56450507" w14:textId="77777777" w:rsidR="005F2E46" w:rsidRPr="00A467EA" w:rsidRDefault="005F2E46" w:rsidP="005F2E46">
            <w:pPr>
              <w:snapToGrid w:val="0"/>
              <w:spacing w:line="260" w:lineRule="exact"/>
              <w:jc w:val="center"/>
              <w:rPr>
                <w:rFonts w:cs="Times New Roman"/>
                <w:b/>
                <w:bCs/>
                <w:sz w:val="18"/>
                <w:szCs w:val="18"/>
              </w:rPr>
            </w:pPr>
          </w:p>
        </w:tc>
        <w:tc>
          <w:tcPr>
            <w:tcW w:w="1080" w:type="dxa"/>
          </w:tcPr>
          <w:p w14:paraId="30DEBE80" w14:textId="7DFDA7F6" w:rsidR="005F2E46" w:rsidRPr="00A467EA" w:rsidRDefault="005F2E46"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February 28,</w:t>
            </w:r>
          </w:p>
        </w:tc>
        <w:tc>
          <w:tcPr>
            <w:tcW w:w="189" w:type="dxa"/>
          </w:tcPr>
          <w:p w14:paraId="6C3F0FFC" w14:textId="77777777" w:rsidR="005F2E46" w:rsidRPr="00A467EA" w:rsidRDefault="005F2E46" w:rsidP="005F2E46">
            <w:pPr>
              <w:snapToGrid w:val="0"/>
              <w:spacing w:line="260" w:lineRule="exact"/>
              <w:jc w:val="center"/>
              <w:rPr>
                <w:rFonts w:cs="Times New Roman"/>
                <w:b/>
                <w:bCs/>
                <w:sz w:val="18"/>
                <w:szCs w:val="18"/>
              </w:rPr>
            </w:pPr>
          </w:p>
        </w:tc>
        <w:tc>
          <w:tcPr>
            <w:tcW w:w="1080" w:type="dxa"/>
            <w:tcBorders>
              <w:left w:val="nil"/>
            </w:tcBorders>
          </w:tcPr>
          <w:p w14:paraId="4A552E6F" w14:textId="2A8171CF" w:rsidR="005F2E46" w:rsidRPr="00A467EA" w:rsidRDefault="005F2E46"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February 29,</w:t>
            </w:r>
          </w:p>
        </w:tc>
      </w:tr>
      <w:tr w:rsidR="005F2E46" w:rsidRPr="00A467EA" w14:paraId="05EC3F47" w14:textId="77777777" w:rsidTr="00C06B41">
        <w:trPr>
          <w:cantSplit/>
          <w:trHeight w:val="144"/>
        </w:trPr>
        <w:tc>
          <w:tcPr>
            <w:tcW w:w="3573" w:type="dxa"/>
          </w:tcPr>
          <w:p w14:paraId="64E05FC2" w14:textId="77777777" w:rsidR="005F2E46" w:rsidRPr="00A467EA" w:rsidRDefault="005F2E46" w:rsidP="005F2E46">
            <w:pPr>
              <w:snapToGrid w:val="0"/>
              <w:spacing w:line="260" w:lineRule="exact"/>
              <w:ind w:left="1080" w:right="65" w:hanging="180"/>
              <w:jc w:val="both"/>
              <w:rPr>
                <w:rFonts w:cs="Times New Roman"/>
                <w:sz w:val="18"/>
                <w:szCs w:val="18"/>
                <w:cs/>
              </w:rPr>
            </w:pPr>
          </w:p>
        </w:tc>
        <w:tc>
          <w:tcPr>
            <w:tcW w:w="1089" w:type="dxa"/>
          </w:tcPr>
          <w:p w14:paraId="0EC686D9" w14:textId="732BF687" w:rsidR="005F2E46" w:rsidRPr="00A467EA" w:rsidRDefault="005F2E46"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2025</w:t>
            </w:r>
          </w:p>
        </w:tc>
        <w:tc>
          <w:tcPr>
            <w:tcW w:w="171" w:type="dxa"/>
          </w:tcPr>
          <w:p w14:paraId="712FDF7D" w14:textId="77777777" w:rsidR="005F2E46" w:rsidRPr="00A467EA" w:rsidRDefault="005F2E46" w:rsidP="005F2E46">
            <w:pPr>
              <w:snapToGrid w:val="0"/>
              <w:spacing w:line="260" w:lineRule="exact"/>
              <w:jc w:val="center"/>
              <w:rPr>
                <w:rFonts w:cs="Times New Roman"/>
                <w:b/>
                <w:bCs/>
                <w:sz w:val="18"/>
                <w:szCs w:val="18"/>
              </w:rPr>
            </w:pPr>
          </w:p>
        </w:tc>
        <w:tc>
          <w:tcPr>
            <w:tcW w:w="1080" w:type="dxa"/>
          </w:tcPr>
          <w:p w14:paraId="549DA224" w14:textId="1F7B9347" w:rsidR="005F2E46" w:rsidRPr="00A467EA" w:rsidRDefault="005F2E46"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202</w:t>
            </w:r>
            <w:r w:rsidR="00532CE1" w:rsidRPr="00A467EA">
              <w:rPr>
                <w:rFonts w:cs="Times New Roman"/>
                <w:b/>
                <w:bCs/>
                <w:sz w:val="18"/>
                <w:szCs w:val="18"/>
                <w:lang w:val="en-US"/>
              </w:rPr>
              <w:t>4</w:t>
            </w:r>
          </w:p>
        </w:tc>
        <w:tc>
          <w:tcPr>
            <w:tcW w:w="90" w:type="dxa"/>
          </w:tcPr>
          <w:p w14:paraId="3E620FED" w14:textId="77777777" w:rsidR="005F2E46" w:rsidRPr="00A467EA" w:rsidRDefault="005F2E46" w:rsidP="005F2E46">
            <w:pPr>
              <w:snapToGrid w:val="0"/>
              <w:spacing w:line="260" w:lineRule="exact"/>
              <w:jc w:val="center"/>
              <w:rPr>
                <w:rFonts w:cs="Times New Roman"/>
                <w:b/>
                <w:bCs/>
                <w:sz w:val="18"/>
                <w:szCs w:val="18"/>
              </w:rPr>
            </w:pPr>
          </w:p>
        </w:tc>
        <w:tc>
          <w:tcPr>
            <w:tcW w:w="1080" w:type="dxa"/>
          </w:tcPr>
          <w:p w14:paraId="5309D090" w14:textId="4EFECF3A" w:rsidR="005F2E46" w:rsidRPr="00A467EA" w:rsidRDefault="005F2E46"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2025</w:t>
            </w:r>
          </w:p>
        </w:tc>
        <w:tc>
          <w:tcPr>
            <w:tcW w:w="189" w:type="dxa"/>
          </w:tcPr>
          <w:p w14:paraId="3A92F982" w14:textId="77777777" w:rsidR="005F2E46" w:rsidRPr="00A467EA" w:rsidRDefault="005F2E46" w:rsidP="005F2E46">
            <w:pPr>
              <w:snapToGrid w:val="0"/>
              <w:spacing w:line="260" w:lineRule="exact"/>
              <w:jc w:val="center"/>
              <w:rPr>
                <w:rFonts w:cs="Times New Roman"/>
                <w:b/>
                <w:bCs/>
                <w:sz w:val="18"/>
                <w:szCs w:val="18"/>
              </w:rPr>
            </w:pPr>
          </w:p>
        </w:tc>
        <w:tc>
          <w:tcPr>
            <w:tcW w:w="1080" w:type="dxa"/>
            <w:tcBorders>
              <w:left w:val="nil"/>
            </w:tcBorders>
          </w:tcPr>
          <w:p w14:paraId="337AB7DC" w14:textId="2A9FC5FC" w:rsidR="005F2E46" w:rsidRPr="00A467EA" w:rsidRDefault="005F2E46"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2024</w:t>
            </w:r>
          </w:p>
        </w:tc>
      </w:tr>
      <w:tr w:rsidR="005F2E46" w:rsidRPr="00A467EA" w14:paraId="7328D250" w14:textId="77777777" w:rsidTr="00C06B41">
        <w:trPr>
          <w:cantSplit/>
          <w:trHeight w:val="144"/>
        </w:trPr>
        <w:tc>
          <w:tcPr>
            <w:tcW w:w="3573" w:type="dxa"/>
          </w:tcPr>
          <w:p w14:paraId="53443DCA" w14:textId="77777777" w:rsidR="005F2E46" w:rsidRPr="00A467EA" w:rsidRDefault="005F2E46" w:rsidP="005F2E46">
            <w:pPr>
              <w:snapToGrid w:val="0"/>
              <w:spacing w:line="260" w:lineRule="exact"/>
              <w:ind w:left="1080" w:right="65" w:hanging="180"/>
              <w:jc w:val="both"/>
              <w:rPr>
                <w:rFonts w:cs="Times New Roman"/>
                <w:sz w:val="18"/>
                <w:szCs w:val="18"/>
                <w:cs/>
              </w:rPr>
            </w:pPr>
          </w:p>
        </w:tc>
        <w:tc>
          <w:tcPr>
            <w:tcW w:w="1089" w:type="dxa"/>
          </w:tcPr>
          <w:p w14:paraId="7C0354A8" w14:textId="77777777" w:rsidR="005F2E46" w:rsidRPr="00A467EA" w:rsidRDefault="005F2E46"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Baht ’000</w:t>
            </w:r>
          </w:p>
        </w:tc>
        <w:tc>
          <w:tcPr>
            <w:tcW w:w="171" w:type="dxa"/>
          </w:tcPr>
          <w:p w14:paraId="26D3AEEA" w14:textId="77777777" w:rsidR="005F2E46" w:rsidRPr="00A467EA" w:rsidRDefault="005F2E46" w:rsidP="005F2E46">
            <w:pPr>
              <w:snapToGrid w:val="0"/>
              <w:spacing w:line="260" w:lineRule="exact"/>
              <w:jc w:val="center"/>
              <w:rPr>
                <w:rFonts w:cs="Times New Roman"/>
                <w:b/>
                <w:bCs/>
                <w:sz w:val="18"/>
                <w:szCs w:val="18"/>
                <w:cs/>
              </w:rPr>
            </w:pPr>
          </w:p>
        </w:tc>
        <w:tc>
          <w:tcPr>
            <w:tcW w:w="1080" w:type="dxa"/>
          </w:tcPr>
          <w:p w14:paraId="21EA007B" w14:textId="77777777" w:rsidR="005F2E46" w:rsidRPr="00A467EA" w:rsidRDefault="005F2E46"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Baht ’000</w:t>
            </w:r>
          </w:p>
        </w:tc>
        <w:tc>
          <w:tcPr>
            <w:tcW w:w="90" w:type="dxa"/>
          </w:tcPr>
          <w:p w14:paraId="29212E60" w14:textId="77777777" w:rsidR="005F2E46" w:rsidRPr="00A467EA" w:rsidRDefault="005F2E46" w:rsidP="005F2E46">
            <w:pPr>
              <w:snapToGrid w:val="0"/>
              <w:spacing w:line="260" w:lineRule="exact"/>
              <w:jc w:val="center"/>
              <w:rPr>
                <w:rFonts w:cs="Times New Roman"/>
                <w:sz w:val="18"/>
                <w:szCs w:val="18"/>
              </w:rPr>
            </w:pPr>
          </w:p>
        </w:tc>
        <w:tc>
          <w:tcPr>
            <w:tcW w:w="1080" w:type="dxa"/>
          </w:tcPr>
          <w:p w14:paraId="78FCDB7C" w14:textId="77777777" w:rsidR="005F2E46" w:rsidRPr="00A467EA" w:rsidRDefault="005F2E46" w:rsidP="0098127D">
            <w:pPr>
              <w:snapToGrid w:val="0"/>
              <w:spacing w:line="260" w:lineRule="exact"/>
              <w:jc w:val="center"/>
              <w:rPr>
                <w:rFonts w:cs="Times New Roman"/>
                <w:b/>
                <w:bCs/>
                <w:sz w:val="18"/>
                <w:szCs w:val="18"/>
                <w:lang w:val="en-US"/>
              </w:rPr>
            </w:pPr>
            <w:r w:rsidRPr="00A467EA">
              <w:rPr>
                <w:rFonts w:cs="Times New Roman"/>
                <w:b/>
                <w:bCs/>
                <w:sz w:val="18"/>
                <w:szCs w:val="18"/>
                <w:lang w:val="en-US"/>
              </w:rPr>
              <w:t>Baht ’000</w:t>
            </w:r>
          </w:p>
        </w:tc>
        <w:tc>
          <w:tcPr>
            <w:tcW w:w="189" w:type="dxa"/>
          </w:tcPr>
          <w:p w14:paraId="177D103F" w14:textId="77777777" w:rsidR="005F2E46" w:rsidRPr="00A467EA" w:rsidRDefault="005F2E46" w:rsidP="005F2E46">
            <w:pPr>
              <w:snapToGrid w:val="0"/>
              <w:spacing w:line="260" w:lineRule="exact"/>
              <w:jc w:val="center"/>
              <w:rPr>
                <w:rFonts w:cs="Times New Roman"/>
                <w:sz w:val="18"/>
                <w:szCs w:val="18"/>
              </w:rPr>
            </w:pPr>
          </w:p>
        </w:tc>
        <w:tc>
          <w:tcPr>
            <w:tcW w:w="1080" w:type="dxa"/>
            <w:tcBorders>
              <w:left w:val="nil"/>
            </w:tcBorders>
          </w:tcPr>
          <w:p w14:paraId="33E4FF74" w14:textId="77777777" w:rsidR="005F2E46" w:rsidRPr="00A467EA" w:rsidRDefault="005F2E46"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Baht ’000</w:t>
            </w:r>
          </w:p>
        </w:tc>
      </w:tr>
      <w:tr w:rsidR="008128B0" w:rsidRPr="00A467EA" w14:paraId="0D873ED7" w14:textId="77777777" w:rsidTr="002C48C7">
        <w:trPr>
          <w:cantSplit/>
          <w:trHeight w:val="144"/>
        </w:trPr>
        <w:tc>
          <w:tcPr>
            <w:tcW w:w="3573" w:type="dxa"/>
          </w:tcPr>
          <w:p w14:paraId="65540780" w14:textId="77777777" w:rsidR="008128B0" w:rsidRPr="00A467EA" w:rsidRDefault="008128B0" w:rsidP="008128B0">
            <w:pPr>
              <w:pStyle w:val="Header"/>
              <w:tabs>
                <w:tab w:val="clear" w:pos="4153"/>
                <w:tab w:val="clear" w:pos="8306"/>
              </w:tabs>
              <w:snapToGrid w:val="0"/>
              <w:spacing w:line="260" w:lineRule="exact"/>
              <w:ind w:firstLine="180"/>
              <w:rPr>
                <w:rFonts w:cs="Times New Roman"/>
                <w:sz w:val="18"/>
                <w:szCs w:val="18"/>
                <w:cs/>
                <w:lang w:val="en-US"/>
              </w:rPr>
            </w:pPr>
            <w:r w:rsidRPr="00A467EA">
              <w:rPr>
                <w:rFonts w:cs="Times New Roman"/>
                <w:sz w:val="18"/>
                <w:szCs w:val="18"/>
                <w:lang w:val="en-US"/>
              </w:rPr>
              <w:t>Cash</w:t>
            </w:r>
          </w:p>
        </w:tc>
        <w:tc>
          <w:tcPr>
            <w:tcW w:w="1089" w:type="dxa"/>
            <w:tcBorders>
              <w:top w:val="nil"/>
              <w:left w:val="nil"/>
              <w:right w:val="nil"/>
            </w:tcBorders>
            <w:shd w:val="clear" w:color="auto" w:fill="auto"/>
            <w:vAlign w:val="center"/>
          </w:tcPr>
          <w:p w14:paraId="63B09C1B" w14:textId="0A8A6CD7" w:rsidR="008128B0" w:rsidRPr="00A467EA" w:rsidRDefault="00C71262" w:rsidP="008128B0">
            <w:pPr>
              <w:tabs>
                <w:tab w:val="decimal" w:pos="990"/>
              </w:tabs>
              <w:snapToGrid w:val="0"/>
              <w:spacing w:line="260" w:lineRule="exact"/>
              <w:ind w:right="-90"/>
              <w:rPr>
                <w:rFonts w:cs="Times New Roman"/>
                <w:sz w:val="18"/>
                <w:szCs w:val="18"/>
                <w:cs/>
                <w:lang w:val="en-US"/>
              </w:rPr>
            </w:pPr>
            <w:r w:rsidRPr="00A467EA">
              <w:rPr>
                <w:rFonts w:cs="Times New Roman"/>
                <w:sz w:val="18"/>
                <w:szCs w:val="18"/>
                <w:lang w:val="en-US"/>
              </w:rPr>
              <w:t>46,397</w:t>
            </w:r>
          </w:p>
        </w:tc>
        <w:tc>
          <w:tcPr>
            <w:tcW w:w="171" w:type="dxa"/>
            <w:vAlign w:val="bottom"/>
          </w:tcPr>
          <w:p w14:paraId="0961A0C9" w14:textId="77777777" w:rsidR="008128B0" w:rsidRPr="00A467EA" w:rsidRDefault="008128B0" w:rsidP="008128B0">
            <w:pPr>
              <w:snapToGrid w:val="0"/>
              <w:spacing w:line="260" w:lineRule="exact"/>
              <w:ind w:right="101"/>
              <w:jc w:val="right"/>
              <w:rPr>
                <w:rFonts w:cs="Times New Roman"/>
                <w:sz w:val="18"/>
                <w:szCs w:val="18"/>
              </w:rPr>
            </w:pPr>
          </w:p>
        </w:tc>
        <w:tc>
          <w:tcPr>
            <w:tcW w:w="1080" w:type="dxa"/>
            <w:vAlign w:val="bottom"/>
          </w:tcPr>
          <w:p w14:paraId="016204DB" w14:textId="7677802F" w:rsidR="008128B0" w:rsidRPr="00A467EA" w:rsidRDefault="008128B0" w:rsidP="008128B0">
            <w:pPr>
              <w:tabs>
                <w:tab w:val="decimal" w:pos="990"/>
              </w:tabs>
              <w:snapToGrid w:val="0"/>
              <w:spacing w:line="260" w:lineRule="exact"/>
              <w:ind w:right="-90" w:firstLine="15"/>
              <w:rPr>
                <w:rFonts w:cs="Times New Roman"/>
                <w:sz w:val="18"/>
                <w:szCs w:val="18"/>
                <w:cs/>
              </w:rPr>
            </w:pPr>
            <w:r w:rsidRPr="00A467EA">
              <w:rPr>
                <w:rFonts w:cs="Times New Roman"/>
                <w:sz w:val="18"/>
                <w:szCs w:val="18"/>
                <w:lang w:val="en-US"/>
              </w:rPr>
              <w:t>283,248</w:t>
            </w:r>
          </w:p>
        </w:tc>
        <w:tc>
          <w:tcPr>
            <w:tcW w:w="90" w:type="dxa"/>
            <w:vAlign w:val="bottom"/>
          </w:tcPr>
          <w:p w14:paraId="28610420" w14:textId="77777777" w:rsidR="008128B0" w:rsidRPr="00A467EA" w:rsidRDefault="008128B0" w:rsidP="008128B0">
            <w:pPr>
              <w:snapToGrid w:val="0"/>
              <w:spacing w:line="260" w:lineRule="exact"/>
              <w:ind w:right="95" w:firstLine="15"/>
              <w:jc w:val="right"/>
              <w:rPr>
                <w:rFonts w:cs="Times New Roman"/>
                <w:sz w:val="18"/>
                <w:szCs w:val="18"/>
                <w:lang w:val="en-US"/>
              </w:rPr>
            </w:pPr>
          </w:p>
        </w:tc>
        <w:tc>
          <w:tcPr>
            <w:tcW w:w="1080" w:type="dxa"/>
            <w:tcBorders>
              <w:top w:val="nil"/>
              <w:left w:val="nil"/>
              <w:right w:val="nil"/>
            </w:tcBorders>
            <w:shd w:val="clear" w:color="auto" w:fill="auto"/>
            <w:vAlign w:val="center"/>
          </w:tcPr>
          <w:p w14:paraId="2CE80CCE" w14:textId="0D660402" w:rsidR="008128B0" w:rsidRPr="00A467EA" w:rsidRDefault="008D3092" w:rsidP="008D3092">
            <w:pPr>
              <w:tabs>
                <w:tab w:val="decimal" w:pos="990"/>
              </w:tabs>
              <w:snapToGrid w:val="0"/>
              <w:spacing w:line="260" w:lineRule="exact"/>
              <w:ind w:right="-90"/>
              <w:rPr>
                <w:rFonts w:cs="Times New Roman"/>
                <w:sz w:val="18"/>
                <w:szCs w:val="18"/>
                <w:lang w:val="en-US"/>
              </w:rPr>
            </w:pPr>
            <w:r w:rsidRPr="00A467EA">
              <w:rPr>
                <w:rFonts w:cs="Times New Roman"/>
                <w:sz w:val="18"/>
                <w:szCs w:val="18"/>
                <w:cs/>
                <w:lang w:val="en-US"/>
              </w:rPr>
              <w:t xml:space="preserve">308 </w:t>
            </w:r>
            <w:r w:rsidR="008128B0" w:rsidRPr="00A467EA">
              <w:rPr>
                <w:rFonts w:cs="Times New Roman"/>
                <w:sz w:val="18"/>
                <w:szCs w:val="18"/>
                <w:lang w:val="en-US"/>
              </w:rPr>
              <w:t xml:space="preserve"> </w:t>
            </w:r>
          </w:p>
        </w:tc>
        <w:tc>
          <w:tcPr>
            <w:tcW w:w="189" w:type="dxa"/>
          </w:tcPr>
          <w:p w14:paraId="5D3FFD42" w14:textId="77777777" w:rsidR="008128B0" w:rsidRPr="00A467EA" w:rsidRDefault="008128B0" w:rsidP="008128B0">
            <w:pPr>
              <w:snapToGrid w:val="0"/>
              <w:spacing w:line="260" w:lineRule="exact"/>
              <w:ind w:right="95" w:firstLine="15"/>
              <w:jc w:val="right"/>
              <w:rPr>
                <w:rFonts w:cs="Times New Roman"/>
                <w:sz w:val="18"/>
                <w:szCs w:val="18"/>
                <w:lang w:val="en-US"/>
              </w:rPr>
            </w:pPr>
          </w:p>
        </w:tc>
        <w:tc>
          <w:tcPr>
            <w:tcW w:w="1080" w:type="dxa"/>
            <w:tcBorders>
              <w:left w:val="nil"/>
            </w:tcBorders>
            <w:vAlign w:val="bottom"/>
          </w:tcPr>
          <w:p w14:paraId="7AE3BAEE" w14:textId="13A51AD7" w:rsidR="008128B0" w:rsidRPr="00A467EA" w:rsidRDefault="008128B0" w:rsidP="008128B0">
            <w:pPr>
              <w:tabs>
                <w:tab w:val="decimal" w:pos="935"/>
              </w:tabs>
              <w:snapToGrid w:val="0"/>
              <w:spacing w:line="260" w:lineRule="exact"/>
              <w:ind w:left="-46" w:right="37" w:firstLine="9"/>
              <w:rPr>
                <w:rFonts w:cs="Times New Roman"/>
                <w:sz w:val="18"/>
                <w:szCs w:val="18"/>
                <w:lang w:val="en-US"/>
              </w:rPr>
            </w:pPr>
            <w:r w:rsidRPr="00A467EA">
              <w:rPr>
                <w:rFonts w:cs="Times New Roman"/>
                <w:sz w:val="18"/>
                <w:szCs w:val="18"/>
                <w:lang w:val="en-US"/>
              </w:rPr>
              <w:t>237,712</w:t>
            </w:r>
          </w:p>
        </w:tc>
      </w:tr>
      <w:tr w:rsidR="008128B0" w:rsidRPr="00A467EA" w14:paraId="19E00D79" w14:textId="77777777" w:rsidTr="002C48C7">
        <w:trPr>
          <w:cantSplit/>
          <w:trHeight w:val="144"/>
        </w:trPr>
        <w:tc>
          <w:tcPr>
            <w:tcW w:w="3573" w:type="dxa"/>
          </w:tcPr>
          <w:p w14:paraId="188273AF" w14:textId="77777777" w:rsidR="008128B0" w:rsidRPr="00A467EA" w:rsidRDefault="008128B0" w:rsidP="008128B0">
            <w:pPr>
              <w:pStyle w:val="Header"/>
              <w:tabs>
                <w:tab w:val="clear" w:pos="4153"/>
                <w:tab w:val="clear" w:pos="8306"/>
              </w:tabs>
              <w:snapToGrid w:val="0"/>
              <w:spacing w:line="260" w:lineRule="exact"/>
              <w:ind w:firstLine="180"/>
              <w:rPr>
                <w:rFonts w:cs="Times New Roman"/>
                <w:sz w:val="18"/>
                <w:szCs w:val="18"/>
                <w:cs/>
                <w:lang w:val="en-US"/>
              </w:rPr>
            </w:pPr>
            <w:r w:rsidRPr="00A467EA">
              <w:rPr>
                <w:rFonts w:cs="Times New Roman"/>
                <w:sz w:val="18"/>
                <w:szCs w:val="18"/>
                <w:lang w:val="en-US"/>
              </w:rPr>
              <w:t>Deposits at bank - call deposits</w:t>
            </w:r>
          </w:p>
        </w:tc>
        <w:tc>
          <w:tcPr>
            <w:tcW w:w="1089" w:type="dxa"/>
            <w:tcBorders>
              <w:top w:val="nil"/>
              <w:left w:val="nil"/>
              <w:bottom w:val="single" w:sz="4" w:space="0" w:color="auto"/>
              <w:right w:val="nil"/>
            </w:tcBorders>
            <w:shd w:val="clear" w:color="auto" w:fill="auto"/>
            <w:vAlign w:val="center"/>
          </w:tcPr>
          <w:p w14:paraId="5F9CAF2E" w14:textId="4362B8C9" w:rsidR="008128B0" w:rsidRPr="00A467EA" w:rsidRDefault="00E71FAB" w:rsidP="00E71FAB">
            <w:pPr>
              <w:tabs>
                <w:tab w:val="decimal" w:pos="990"/>
              </w:tabs>
              <w:snapToGrid w:val="0"/>
              <w:spacing w:line="260" w:lineRule="exact"/>
              <w:ind w:right="-90"/>
              <w:rPr>
                <w:rFonts w:cs="Times New Roman"/>
                <w:sz w:val="18"/>
                <w:szCs w:val="18"/>
                <w:lang w:val="en-US"/>
              </w:rPr>
            </w:pPr>
            <w:r w:rsidRPr="00A467EA">
              <w:rPr>
                <w:rFonts w:ascii="Angsana New" w:hAnsi="Angsana New" w:cs="Angsana New"/>
                <w:color w:val="000000"/>
              </w:rPr>
              <w:t>3,524,837</w:t>
            </w:r>
          </w:p>
        </w:tc>
        <w:tc>
          <w:tcPr>
            <w:tcW w:w="171" w:type="dxa"/>
            <w:vAlign w:val="bottom"/>
          </w:tcPr>
          <w:p w14:paraId="18F950CE" w14:textId="77777777" w:rsidR="008128B0" w:rsidRPr="00A467EA" w:rsidRDefault="008128B0" w:rsidP="008128B0">
            <w:pPr>
              <w:snapToGrid w:val="0"/>
              <w:spacing w:line="260" w:lineRule="exact"/>
              <w:ind w:right="95"/>
              <w:rPr>
                <w:rFonts w:cs="Times New Roman"/>
                <w:sz w:val="18"/>
                <w:szCs w:val="18"/>
                <w:lang w:val="en-US"/>
              </w:rPr>
            </w:pPr>
          </w:p>
        </w:tc>
        <w:tc>
          <w:tcPr>
            <w:tcW w:w="1080" w:type="dxa"/>
          </w:tcPr>
          <w:p w14:paraId="2F9DA130" w14:textId="282F964C" w:rsidR="008128B0" w:rsidRPr="00A467EA" w:rsidRDefault="008128B0" w:rsidP="008128B0">
            <w:pPr>
              <w:tabs>
                <w:tab w:val="decimal" w:pos="990"/>
              </w:tabs>
              <w:snapToGrid w:val="0"/>
              <w:spacing w:line="260" w:lineRule="exact"/>
              <w:ind w:right="-90" w:firstLine="15"/>
              <w:rPr>
                <w:rFonts w:cs="Times New Roman"/>
                <w:sz w:val="18"/>
                <w:szCs w:val="18"/>
                <w:cs/>
              </w:rPr>
            </w:pPr>
            <w:r w:rsidRPr="00A467EA">
              <w:rPr>
                <w:rFonts w:cs="Times New Roman"/>
                <w:sz w:val="18"/>
                <w:szCs w:val="18"/>
                <w:lang w:val="en-US"/>
              </w:rPr>
              <w:t>2,513,408</w:t>
            </w:r>
          </w:p>
        </w:tc>
        <w:tc>
          <w:tcPr>
            <w:tcW w:w="90" w:type="dxa"/>
            <w:vAlign w:val="bottom"/>
          </w:tcPr>
          <w:p w14:paraId="4D3D8AAC" w14:textId="77777777" w:rsidR="008128B0" w:rsidRPr="00A467EA" w:rsidRDefault="008128B0" w:rsidP="008128B0">
            <w:pPr>
              <w:snapToGrid w:val="0"/>
              <w:spacing w:line="260" w:lineRule="exact"/>
              <w:ind w:right="95" w:firstLine="15"/>
              <w:jc w:val="right"/>
              <w:rPr>
                <w:rFonts w:cs="Times New Roman"/>
                <w:sz w:val="18"/>
                <w:szCs w:val="18"/>
                <w:lang w:val="en-US"/>
              </w:rPr>
            </w:pPr>
          </w:p>
        </w:tc>
        <w:tc>
          <w:tcPr>
            <w:tcW w:w="1080" w:type="dxa"/>
            <w:tcBorders>
              <w:top w:val="nil"/>
              <w:left w:val="nil"/>
              <w:bottom w:val="single" w:sz="4" w:space="0" w:color="auto"/>
              <w:right w:val="nil"/>
            </w:tcBorders>
            <w:shd w:val="clear" w:color="auto" w:fill="auto"/>
            <w:vAlign w:val="center"/>
          </w:tcPr>
          <w:p w14:paraId="4CFDD953" w14:textId="309909B1" w:rsidR="008128B0" w:rsidRPr="00A467EA" w:rsidRDefault="00F428BC" w:rsidP="00F428BC">
            <w:pPr>
              <w:tabs>
                <w:tab w:val="decimal" w:pos="990"/>
              </w:tabs>
              <w:snapToGrid w:val="0"/>
              <w:spacing w:line="260" w:lineRule="exact"/>
              <w:ind w:right="-90"/>
              <w:rPr>
                <w:rFonts w:ascii="Angsana New" w:hAnsi="Angsana New" w:cs="Angsana New"/>
                <w:color w:val="000000"/>
                <w:cs/>
              </w:rPr>
            </w:pPr>
            <w:r w:rsidRPr="00A467EA">
              <w:rPr>
                <w:rFonts w:ascii="Angsana New" w:hAnsi="Angsana New" w:cs="Angsana New"/>
                <w:color w:val="000000"/>
                <w:cs/>
              </w:rPr>
              <w:t>2</w:t>
            </w:r>
            <w:r w:rsidRPr="00A467EA">
              <w:rPr>
                <w:rFonts w:ascii="Angsana New" w:hAnsi="Angsana New" w:cs="Angsana New"/>
                <w:color w:val="000000"/>
              </w:rPr>
              <w:t>,</w:t>
            </w:r>
            <w:r w:rsidRPr="00A467EA">
              <w:rPr>
                <w:rFonts w:ascii="Angsana New" w:hAnsi="Angsana New" w:cs="Angsana New"/>
                <w:color w:val="000000"/>
                <w:cs/>
              </w:rPr>
              <w:t>785</w:t>
            </w:r>
            <w:r w:rsidRPr="00A467EA">
              <w:rPr>
                <w:rFonts w:ascii="Angsana New" w:hAnsi="Angsana New" w:cs="Angsana New"/>
                <w:color w:val="000000"/>
              </w:rPr>
              <w:t>,</w:t>
            </w:r>
            <w:r w:rsidRPr="00A467EA">
              <w:rPr>
                <w:rFonts w:ascii="Angsana New" w:hAnsi="Angsana New" w:cs="Angsana New"/>
                <w:color w:val="000000"/>
                <w:cs/>
              </w:rPr>
              <w:t>666</w:t>
            </w:r>
          </w:p>
        </w:tc>
        <w:tc>
          <w:tcPr>
            <w:tcW w:w="189" w:type="dxa"/>
          </w:tcPr>
          <w:p w14:paraId="4187341F" w14:textId="77777777" w:rsidR="008128B0" w:rsidRPr="00A467EA" w:rsidRDefault="008128B0" w:rsidP="008128B0">
            <w:pPr>
              <w:snapToGrid w:val="0"/>
              <w:spacing w:line="260" w:lineRule="exact"/>
              <w:ind w:right="95" w:firstLine="15"/>
              <w:jc w:val="right"/>
              <w:rPr>
                <w:rFonts w:cs="Times New Roman"/>
                <w:sz w:val="18"/>
                <w:szCs w:val="18"/>
                <w:lang w:val="en-US"/>
              </w:rPr>
            </w:pPr>
          </w:p>
        </w:tc>
        <w:tc>
          <w:tcPr>
            <w:tcW w:w="1080" w:type="dxa"/>
            <w:tcBorders>
              <w:left w:val="nil"/>
            </w:tcBorders>
            <w:vAlign w:val="bottom"/>
          </w:tcPr>
          <w:p w14:paraId="7AE76379" w14:textId="6048DF56" w:rsidR="008128B0" w:rsidRPr="00A467EA" w:rsidRDefault="008128B0" w:rsidP="008128B0">
            <w:pPr>
              <w:tabs>
                <w:tab w:val="decimal" w:pos="935"/>
              </w:tabs>
              <w:snapToGrid w:val="0"/>
              <w:spacing w:line="260" w:lineRule="exact"/>
              <w:ind w:left="-46" w:right="37" w:firstLine="9"/>
              <w:rPr>
                <w:rFonts w:cs="Times New Roman"/>
                <w:sz w:val="18"/>
                <w:szCs w:val="18"/>
                <w:lang w:val="en-US"/>
              </w:rPr>
            </w:pPr>
            <w:r w:rsidRPr="00A467EA">
              <w:rPr>
                <w:rFonts w:cs="Times New Roman"/>
                <w:sz w:val="18"/>
                <w:szCs w:val="18"/>
                <w:lang w:val="en-US"/>
              </w:rPr>
              <w:t>1,800,874</w:t>
            </w:r>
          </w:p>
        </w:tc>
      </w:tr>
      <w:tr w:rsidR="008128B0" w:rsidRPr="00A467EA" w14:paraId="04BDABE3" w14:textId="77777777" w:rsidTr="002C48C7">
        <w:trPr>
          <w:cantSplit/>
          <w:trHeight w:val="144"/>
        </w:trPr>
        <w:tc>
          <w:tcPr>
            <w:tcW w:w="3573" w:type="dxa"/>
          </w:tcPr>
          <w:p w14:paraId="43719FD1" w14:textId="5328157E" w:rsidR="008128B0" w:rsidRPr="00A467EA" w:rsidRDefault="008128B0" w:rsidP="008128B0">
            <w:pPr>
              <w:pStyle w:val="Header"/>
              <w:tabs>
                <w:tab w:val="clear" w:pos="4153"/>
                <w:tab w:val="clear" w:pos="8306"/>
              </w:tabs>
              <w:snapToGrid w:val="0"/>
              <w:spacing w:line="260" w:lineRule="exact"/>
              <w:ind w:firstLine="180"/>
              <w:rPr>
                <w:rFonts w:cs="Times New Roman"/>
                <w:sz w:val="18"/>
                <w:szCs w:val="18"/>
                <w:cs/>
                <w:lang w:val="en-US"/>
              </w:rPr>
            </w:pPr>
            <w:r w:rsidRPr="00A467EA">
              <w:rPr>
                <w:rFonts w:cs="Times New Roman"/>
                <w:sz w:val="18"/>
                <w:szCs w:val="18"/>
                <w:lang w:val="en-US"/>
              </w:rPr>
              <w:t>Total cash and cash equivalents</w:t>
            </w:r>
          </w:p>
        </w:tc>
        <w:tc>
          <w:tcPr>
            <w:tcW w:w="1089" w:type="dxa"/>
            <w:tcBorders>
              <w:top w:val="single" w:sz="4" w:space="0" w:color="auto"/>
              <w:left w:val="nil"/>
              <w:bottom w:val="double" w:sz="6" w:space="0" w:color="auto"/>
              <w:right w:val="nil"/>
            </w:tcBorders>
            <w:shd w:val="clear" w:color="auto" w:fill="auto"/>
            <w:vAlign w:val="center"/>
          </w:tcPr>
          <w:p w14:paraId="790CEBFD" w14:textId="3DAC2459" w:rsidR="008128B0" w:rsidRPr="00A467EA" w:rsidRDefault="0001703A" w:rsidP="008128B0">
            <w:pPr>
              <w:tabs>
                <w:tab w:val="decimal" w:pos="990"/>
              </w:tabs>
              <w:snapToGrid w:val="0"/>
              <w:spacing w:line="260" w:lineRule="exact"/>
              <w:ind w:right="-90" w:firstLine="15"/>
              <w:rPr>
                <w:rFonts w:cs="Times New Roman"/>
                <w:sz w:val="18"/>
                <w:szCs w:val="18"/>
                <w:cs/>
                <w:lang w:val="en-US"/>
              </w:rPr>
            </w:pPr>
            <w:r w:rsidRPr="00A467EA">
              <w:rPr>
                <w:rFonts w:cs="Times New Roman"/>
                <w:sz w:val="18"/>
                <w:szCs w:val="18"/>
                <w:lang w:val="en-US"/>
              </w:rPr>
              <w:t>3,571,234</w:t>
            </w:r>
          </w:p>
        </w:tc>
        <w:tc>
          <w:tcPr>
            <w:tcW w:w="171" w:type="dxa"/>
            <w:vAlign w:val="bottom"/>
          </w:tcPr>
          <w:p w14:paraId="7FC64BA8" w14:textId="77777777" w:rsidR="008128B0" w:rsidRPr="00A467EA" w:rsidRDefault="008128B0" w:rsidP="00E71FAB">
            <w:pPr>
              <w:snapToGrid w:val="0"/>
              <w:spacing w:line="260" w:lineRule="exact"/>
              <w:ind w:right="95"/>
              <w:rPr>
                <w:rFonts w:cs="Times New Roman"/>
                <w:sz w:val="18"/>
                <w:szCs w:val="18"/>
                <w:lang w:val="en-US"/>
              </w:rPr>
            </w:pPr>
          </w:p>
        </w:tc>
        <w:tc>
          <w:tcPr>
            <w:tcW w:w="1080" w:type="dxa"/>
            <w:tcBorders>
              <w:top w:val="single" w:sz="4" w:space="0" w:color="auto"/>
              <w:bottom w:val="double" w:sz="4" w:space="0" w:color="auto"/>
            </w:tcBorders>
          </w:tcPr>
          <w:p w14:paraId="75516AE2" w14:textId="23A22D22" w:rsidR="008128B0" w:rsidRPr="00A467EA" w:rsidRDefault="008128B0" w:rsidP="008128B0">
            <w:pPr>
              <w:tabs>
                <w:tab w:val="decimal" w:pos="990"/>
              </w:tabs>
              <w:snapToGrid w:val="0"/>
              <w:spacing w:line="260" w:lineRule="exact"/>
              <w:ind w:right="-90" w:firstLine="15"/>
              <w:rPr>
                <w:rFonts w:cs="Times New Roman"/>
                <w:sz w:val="18"/>
                <w:szCs w:val="18"/>
                <w:cs/>
              </w:rPr>
            </w:pPr>
            <w:r w:rsidRPr="00A467EA">
              <w:rPr>
                <w:rFonts w:cs="Times New Roman"/>
                <w:sz w:val="18"/>
                <w:szCs w:val="18"/>
                <w:lang w:val="en-US"/>
              </w:rPr>
              <w:t>2,796,</w:t>
            </w:r>
            <w:r w:rsidRPr="00A467EA">
              <w:rPr>
                <w:rFonts w:cs="Times New Roman"/>
                <w:sz w:val="18"/>
                <w:szCs w:val="18"/>
                <w:lang w:val="en-GB"/>
              </w:rPr>
              <w:t>656</w:t>
            </w:r>
          </w:p>
        </w:tc>
        <w:tc>
          <w:tcPr>
            <w:tcW w:w="90" w:type="dxa"/>
            <w:vAlign w:val="bottom"/>
          </w:tcPr>
          <w:p w14:paraId="4F7E4DDF" w14:textId="77777777" w:rsidR="008128B0" w:rsidRPr="00A467EA" w:rsidRDefault="008128B0" w:rsidP="008128B0">
            <w:pPr>
              <w:snapToGrid w:val="0"/>
              <w:spacing w:line="260" w:lineRule="exact"/>
              <w:ind w:right="95" w:firstLine="15"/>
              <w:jc w:val="right"/>
              <w:rPr>
                <w:rFonts w:cs="Times New Roman"/>
                <w:sz w:val="18"/>
                <w:szCs w:val="18"/>
                <w:lang w:val="en-US"/>
              </w:rPr>
            </w:pPr>
          </w:p>
        </w:tc>
        <w:tc>
          <w:tcPr>
            <w:tcW w:w="1080" w:type="dxa"/>
            <w:tcBorders>
              <w:top w:val="single" w:sz="4" w:space="0" w:color="auto"/>
              <w:left w:val="nil"/>
              <w:bottom w:val="double" w:sz="6" w:space="0" w:color="auto"/>
              <w:right w:val="nil"/>
            </w:tcBorders>
            <w:shd w:val="clear" w:color="auto" w:fill="auto"/>
            <w:vAlign w:val="center"/>
          </w:tcPr>
          <w:p w14:paraId="3B7E41E6" w14:textId="5FC318B5" w:rsidR="008128B0" w:rsidRPr="00A467EA" w:rsidRDefault="00C0755C" w:rsidP="00C0755C">
            <w:pPr>
              <w:tabs>
                <w:tab w:val="decimal" w:pos="990"/>
              </w:tabs>
              <w:snapToGrid w:val="0"/>
              <w:spacing w:line="260" w:lineRule="exact"/>
              <w:ind w:right="-90" w:firstLine="15"/>
              <w:rPr>
                <w:rFonts w:cs="Times New Roman"/>
                <w:sz w:val="18"/>
                <w:szCs w:val="18"/>
                <w:cs/>
                <w:lang w:val="en-US"/>
              </w:rPr>
            </w:pPr>
            <w:r w:rsidRPr="00A467EA">
              <w:rPr>
                <w:rFonts w:cs="Times New Roman"/>
                <w:sz w:val="18"/>
                <w:szCs w:val="18"/>
                <w:cs/>
                <w:lang w:val="en-US"/>
              </w:rPr>
              <w:t>2</w:t>
            </w:r>
            <w:r w:rsidRPr="00A467EA">
              <w:rPr>
                <w:rFonts w:cs="Times New Roman"/>
                <w:sz w:val="18"/>
                <w:szCs w:val="18"/>
                <w:lang w:val="en-US"/>
              </w:rPr>
              <w:t>,</w:t>
            </w:r>
            <w:r w:rsidRPr="00A467EA">
              <w:rPr>
                <w:rFonts w:cs="Times New Roman"/>
                <w:sz w:val="18"/>
                <w:szCs w:val="18"/>
                <w:cs/>
                <w:lang w:val="en-US"/>
              </w:rPr>
              <w:t>785</w:t>
            </w:r>
            <w:r w:rsidRPr="00A467EA">
              <w:rPr>
                <w:rFonts w:cs="Times New Roman"/>
                <w:sz w:val="18"/>
                <w:szCs w:val="18"/>
                <w:lang w:val="en-US"/>
              </w:rPr>
              <w:t>,</w:t>
            </w:r>
            <w:r w:rsidR="00A86DD9" w:rsidRPr="00A467EA">
              <w:rPr>
                <w:rFonts w:cs="Times New Roman"/>
                <w:sz w:val="18"/>
                <w:szCs w:val="18"/>
                <w:lang w:val="en-US"/>
              </w:rPr>
              <w:t>974</w:t>
            </w:r>
            <w:r w:rsidRPr="00A467EA">
              <w:rPr>
                <w:rFonts w:cs="Times New Roman"/>
                <w:sz w:val="18"/>
                <w:szCs w:val="18"/>
                <w:cs/>
                <w:lang w:val="en-US"/>
              </w:rPr>
              <w:t xml:space="preserve"> </w:t>
            </w:r>
            <w:r w:rsidR="008128B0" w:rsidRPr="00A467EA">
              <w:rPr>
                <w:rFonts w:cs="Times New Roman"/>
                <w:sz w:val="18"/>
                <w:szCs w:val="18"/>
                <w:lang w:val="en-US"/>
              </w:rPr>
              <w:t xml:space="preserve"> </w:t>
            </w:r>
          </w:p>
        </w:tc>
        <w:tc>
          <w:tcPr>
            <w:tcW w:w="189" w:type="dxa"/>
          </w:tcPr>
          <w:p w14:paraId="75B2DEE1" w14:textId="77777777" w:rsidR="008128B0" w:rsidRPr="00A467EA" w:rsidRDefault="008128B0" w:rsidP="008128B0">
            <w:pPr>
              <w:snapToGrid w:val="0"/>
              <w:spacing w:line="260" w:lineRule="exact"/>
              <w:ind w:right="95" w:firstLine="15"/>
              <w:jc w:val="right"/>
              <w:rPr>
                <w:rFonts w:cs="Times New Roman"/>
                <w:sz w:val="18"/>
                <w:szCs w:val="18"/>
                <w:lang w:val="en-US"/>
              </w:rPr>
            </w:pPr>
          </w:p>
        </w:tc>
        <w:tc>
          <w:tcPr>
            <w:tcW w:w="1080" w:type="dxa"/>
            <w:tcBorders>
              <w:top w:val="single" w:sz="4" w:space="0" w:color="auto"/>
              <w:left w:val="nil"/>
              <w:bottom w:val="double" w:sz="4" w:space="0" w:color="auto"/>
            </w:tcBorders>
            <w:vAlign w:val="bottom"/>
          </w:tcPr>
          <w:p w14:paraId="6A1D6522" w14:textId="0F9071EE" w:rsidR="008128B0" w:rsidRPr="00A467EA" w:rsidRDefault="008128B0" w:rsidP="008128B0">
            <w:pPr>
              <w:tabs>
                <w:tab w:val="decimal" w:pos="935"/>
              </w:tabs>
              <w:snapToGrid w:val="0"/>
              <w:spacing w:line="260" w:lineRule="exact"/>
              <w:ind w:left="-46" w:right="37" w:firstLine="9"/>
              <w:rPr>
                <w:rFonts w:cs="Times New Roman"/>
                <w:sz w:val="18"/>
                <w:szCs w:val="18"/>
                <w:lang w:val="en-US"/>
              </w:rPr>
            </w:pPr>
            <w:r w:rsidRPr="00A467EA">
              <w:rPr>
                <w:rFonts w:cs="Times New Roman"/>
                <w:sz w:val="18"/>
                <w:szCs w:val="18"/>
                <w:lang w:val="en-US"/>
              </w:rPr>
              <w:t>2,038,586</w:t>
            </w:r>
          </w:p>
        </w:tc>
      </w:tr>
    </w:tbl>
    <w:p w14:paraId="7B77D178" w14:textId="0B45155E" w:rsidR="00F502C9" w:rsidRPr="00A467EA" w:rsidRDefault="007C18B4" w:rsidP="00D501F9">
      <w:pPr>
        <w:spacing w:before="240" w:after="240"/>
        <w:ind w:left="1094" w:right="-29" w:hanging="547"/>
        <w:jc w:val="mediumKashida"/>
        <w:outlineLvl w:val="0"/>
        <w:rPr>
          <w:rFonts w:cs="Times New Roman"/>
          <w:sz w:val="24"/>
          <w:szCs w:val="24"/>
          <w:lang w:val="en-US"/>
        </w:rPr>
      </w:pPr>
      <w:r w:rsidRPr="00A467EA">
        <w:rPr>
          <w:rFonts w:cs="Times New Roman"/>
          <w:sz w:val="24"/>
          <w:szCs w:val="24"/>
          <w:lang w:val="en-US"/>
        </w:rPr>
        <w:t>4</w:t>
      </w:r>
      <w:r w:rsidR="005424D8" w:rsidRPr="00A467EA">
        <w:rPr>
          <w:rFonts w:cs="Times New Roman"/>
          <w:sz w:val="24"/>
          <w:szCs w:val="24"/>
          <w:lang w:val="en-US"/>
        </w:rPr>
        <w:t>.</w:t>
      </w:r>
      <w:r w:rsidR="003E345F" w:rsidRPr="00A467EA">
        <w:rPr>
          <w:rFonts w:cs="Times New Roman"/>
          <w:sz w:val="24"/>
          <w:szCs w:val="24"/>
          <w:lang w:val="en-US"/>
        </w:rPr>
        <w:t>2</w:t>
      </w:r>
      <w:r w:rsidR="00FA31FA" w:rsidRPr="00A467EA">
        <w:rPr>
          <w:rFonts w:cs="Times New Roman"/>
          <w:sz w:val="24"/>
          <w:szCs w:val="24"/>
          <w:lang w:val="en-US"/>
        </w:rPr>
        <w:tab/>
      </w:r>
      <w:r w:rsidR="00E8078C" w:rsidRPr="00A467EA">
        <w:rPr>
          <w:rFonts w:cs="Times New Roman"/>
          <w:spacing w:val="-2"/>
          <w:sz w:val="24"/>
          <w:szCs w:val="24"/>
          <w:lang w:val="en-US"/>
        </w:rPr>
        <w:t xml:space="preserve">Cash paid for purchase </w:t>
      </w:r>
      <w:r w:rsidR="001F2C24" w:rsidRPr="00A467EA">
        <w:rPr>
          <w:rFonts w:cs="Times New Roman"/>
          <w:spacing w:val="-2"/>
          <w:sz w:val="24"/>
          <w:szCs w:val="24"/>
          <w:lang w:val="en-US"/>
        </w:rPr>
        <w:t xml:space="preserve">of </w:t>
      </w:r>
      <w:r w:rsidR="002A0D5F" w:rsidRPr="00A467EA">
        <w:rPr>
          <w:rFonts w:cs="Times New Roman"/>
          <w:spacing w:val="-2"/>
          <w:sz w:val="24"/>
          <w:szCs w:val="24"/>
          <w:lang w:val="en-US"/>
        </w:rPr>
        <w:t xml:space="preserve">leasehold improvement and </w:t>
      </w:r>
      <w:r w:rsidR="001F2C24" w:rsidRPr="00A467EA">
        <w:rPr>
          <w:rFonts w:cs="Times New Roman"/>
          <w:spacing w:val="-2"/>
          <w:sz w:val="24"/>
          <w:szCs w:val="24"/>
          <w:lang w:val="en-US"/>
        </w:rPr>
        <w:t xml:space="preserve">equipment and </w:t>
      </w:r>
      <w:r w:rsidR="00FC4036" w:rsidRPr="00A467EA">
        <w:rPr>
          <w:rFonts w:cs="Times New Roman"/>
          <w:spacing w:val="-2"/>
          <w:sz w:val="24"/>
          <w:szCs w:val="24"/>
          <w:lang w:val="en-US"/>
        </w:rPr>
        <w:t>intangible assets</w:t>
      </w:r>
      <w:r w:rsidR="00E8078C" w:rsidRPr="00A467EA">
        <w:rPr>
          <w:rFonts w:cs="Times New Roman"/>
          <w:spacing w:val="-2"/>
          <w:sz w:val="24"/>
          <w:szCs w:val="24"/>
          <w:lang w:val="en-US"/>
        </w:rPr>
        <w:t xml:space="preserve"> </w:t>
      </w:r>
      <w:r w:rsidR="00C168D1" w:rsidRPr="00A467EA">
        <w:rPr>
          <w:rFonts w:cs="Times New Roman"/>
          <w:spacing w:val="-2"/>
          <w:sz w:val="24"/>
          <w:szCs w:val="24"/>
          <w:lang w:val="en-US"/>
        </w:rPr>
        <w:t xml:space="preserve">other than goodwill </w:t>
      </w:r>
      <w:r w:rsidR="00E8078C" w:rsidRPr="00A467EA">
        <w:rPr>
          <w:rFonts w:cs="Times New Roman"/>
          <w:spacing w:val="-2"/>
          <w:sz w:val="24"/>
          <w:szCs w:val="24"/>
          <w:lang w:val="en-US"/>
        </w:rPr>
        <w:t xml:space="preserve">for </w:t>
      </w:r>
      <w:r w:rsidR="00FA31FA" w:rsidRPr="00A467EA">
        <w:rPr>
          <w:rFonts w:cs="Times New Roman"/>
          <w:spacing w:val="-2"/>
          <w:sz w:val="24"/>
          <w:szCs w:val="24"/>
          <w:lang w:val="en-US"/>
        </w:rPr>
        <w:t xml:space="preserve">the years ended </w:t>
      </w:r>
      <w:r w:rsidR="00C07468" w:rsidRPr="00A467EA">
        <w:rPr>
          <w:rFonts w:cs="Times New Roman"/>
          <w:spacing w:val="-2"/>
          <w:sz w:val="24"/>
          <w:szCs w:val="24"/>
          <w:lang w:val="en-US"/>
        </w:rPr>
        <w:t>February 28, 2025 and February 29, 2024</w:t>
      </w:r>
      <w:r w:rsidR="005852B9" w:rsidRPr="00A467EA">
        <w:rPr>
          <w:rFonts w:cs="Times New Roman"/>
          <w:spacing w:val="-2"/>
          <w:sz w:val="24"/>
          <w:szCs w:val="24"/>
          <w:lang w:val="en-US"/>
        </w:rPr>
        <w:t xml:space="preserve">, </w:t>
      </w:r>
      <w:r w:rsidR="001A4305" w:rsidRPr="00A467EA">
        <w:rPr>
          <w:rFonts w:cs="Times New Roman"/>
          <w:spacing w:val="-2"/>
          <w:sz w:val="24"/>
          <w:szCs w:val="24"/>
          <w:lang w:val="en-US"/>
        </w:rPr>
        <w:br/>
      </w:r>
      <w:r w:rsidR="00FA31FA" w:rsidRPr="00A467EA">
        <w:rPr>
          <w:rFonts w:cs="Times New Roman"/>
          <w:spacing w:val="-2"/>
          <w:sz w:val="24"/>
          <w:szCs w:val="24"/>
          <w:lang w:val="en-US"/>
        </w:rPr>
        <w:t>are as follows:</w:t>
      </w:r>
    </w:p>
    <w:tbl>
      <w:tblPr>
        <w:tblW w:w="8377" w:type="dxa"/>
        <w:tblInd w:w="900" w:type="dxa"/>
        <w:tblLayout w:type="fixed"/>
        <w:tblCellMar>
          <w:left w:w="0" w:type="dxa"/>
          <w:right w:w="0" w:type="dxa"/>
        </w:tblCellMar>
        <w:tblLook w:val="0000" w:firstRow="0" w:lastRow="0" w:firstColumn="0" w:lastColumn="0" w:noHBand="0" w:noVBand="0"/>
      </w:tblPr>
      <w:tblGrid>
        <w:gridCol w:w="3600"/>
        <w:gridCol w:w="1080"/>
        <w:gridCol w:w="180"/>
        <w:gridCol w:w="1080"/>
        <w:gridCol w:w="90"/>
        <w:gridCol w:w="1080"/>
        <w:gridCol w:w="187"/>
        <w:gridCol w:w="1080"/>
      </w:tblGrid>
      <w:tr w:rsidR="00706845" w:rsidRPr="00A467EA" w14:paraId="54182A26" w14:textId="77777777" w:rsidTr="009841B9">
        <w:trPr>
          <w:trHeight w:val="20"/>
          <w:tblHeader/>
        </w:trPr>
        <w:tc>
          <w:tcPr>
            <w:tcW w:w="3600" w:type="dxa"/>
            <w:shd w:val="clear" w:color="auto" w:fill="auto"/>
          </w:tcPr>
          <w:p w14:paraId="3EABD6AA" w14:textId="77777777" w:rsidR="00C7210D" w:rsidRPr="00A467EA" w:rsidRDefault="00C7210D" w:rsidP="00D501F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1570B27" w14:textId="77777777" w:rsidR="00C7210D" w:rsidRPr="00A467EA" w:rsidRDefault="00C7210D" w:rsidP="00D501F9">
            <w:pPr>
              <w:snapToGrid w:val="0"/>
              <w:spacing w:line="260" w:lineRule="exact"/>
              <w:ind w:left="-180" w:right="-180"/>
              <w:jc w:val="center"/>
              <w:rPr>
                <w:rFonts w:cs="Times New Roman"/>
                <w:b/>
                <w:bCs/>
                <w:sz w:val="16"/>
                <w:szCs w:val="16"/>
                <w:lang w:val="en-US"/>
              </w:rPr>
            </w:pPr>
            <w:r w:rsidRPr="00A467EA">
              <w:rPr>
                <w:rFonts w:cs="Times New Roman"/>
                <w:b/>
                <w:bCs/>
                <w:sz w:val="16"/>
                <w:szCs w:val="16"/>
                <w:lang w:val="en-US"/>
              </w:rPr>
              <w:t>CONSOLIDATED</w:t>
            </w:r>
          </w:p>
        </w:tc>
        <w:tc>
          <w:tcPr>
            <w:tcW w:w="90" w:type="dxa"/>
            <w:shd w:val="clear" w:color="auto" w:fill="auto"/>
          </w:tcPr>
          <w:p w14:paraId="6353B760" w14:textId="77777777" w:rsidR="00C7210D" w:rsidRPr="00A467EA" w:rsidRDefault="00C7210D" w:rsidP="00D501F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1DAEC068" w14:textId="77777777" w:rsidR="00C7210D" w:rsidRPr="00A467EA" w:rsidRDefault="00C7210D" w:rsidP="00D501F9">
            <w:pPr>
              <w:snapToGrid w:val="0"/>
              <w:spacing w:line="260" w:lineRule="exact"/>
              <w:ind w:left="-180" w:right="-180"/>
              <w:jc w:val="center"/>
              <w:rPr>
                <w:rFonts w:cs="Times New Roman"/>
                <w:b/>
                <w:bCs/>
                <w:sz w:val="16"/>
                <w:szCs w:val="16"/>
                <w:lang w:val="en-US"/>
              </w:rPr>
            </w:pPr>
            <w:r w:rsidRPr="00A467EA">
              <w:rPr>
                <w:rFonts w:cs="Times New Roman"/>
                <w:b/>
                <w:bCs/>
                <w:sz w:val="16"/>
                <w:szCs w:val="16"/>
                <w:lang w:val="en-US"/>
              </w:rPr>
              <w:t>SEPARATE</w:t>
            </w:r>
          </w:p>
        </w:tc>
      </w:tr>
      <w:tr w:rsidR="00706845" w:rsidRPr="00A467EA" w14:paraId="12A1BB09" w14:textId="77777777" w:rsidTr="009841B9">
        <w:trPr>
          <w:trHeight w:val="20"/>
          <w:tblHeader/>
        </w:trPr>
        <w:tc>
          <w:tcPr>
            <w:tcW w:w="3600" w:type="dxa"/>
            <w:shd w:val="clear" w:color="auto" w:fill="auto"/>
          </w:tcPr>
          <w:p w14:paraId="3E15E1E0" w14:textId="77777777" w:rsidR="00C7210D" w:rsidRPr="00A467EA" w:rsidRDefault="00C7210D" w:rsidP="00D501F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88721B1" w14:textId="77777777" w:rsidR="00C7210D" w:rsidRPr="00A467EA" w:rsidRDefault="00C7210D" w:rsidP="00D501F9">
            <w:pPr>
              <w:snapToGrid w:val="0"/>
              <w:spacing w:line="260" w:lineRule="exact"/>
              <w:ind w:left="-180" w:right="-180"/>
              <w:jc w:val="center"/>
              <w:rPr>
                <w:rFonts w:cs="Times New Roman"/>
                <w:b/>
                <w:bCs/>
                <w:sz w:val="16"/>
                <w:szCs w:val="16"/>
                <w:lang w:val="en-US"/>
              </w:rPr>
            </w:pPr>
            <w:r w:rsidRPr="00A467EA">
              <w:rPr>
                <w:rFonts w:cs="Times New Roman"/>
                <w:b/>
                <w:bCs/>
                <w:sz w:val="16"/>
                <w:szCs w:val="16"/>
                <w:lang w:val="en-US"/>
              </w:rPr>
              <w:t>FINANCIAL  STATEMENTS</w:t>
            </w:r>
          </w:p>
        </w:tc>
        <w:tc>
          <w:tcPr>
            <w:tcW w:w="90" w:type="dxa"/>
            <w:shd w:val="clear" w:color="auto" w:fill="auto"/>
          </w:tcPr>
          <w:p w14:paraId="232482E8" w14:textId="77777777" w:rsidR="00C7210D" w:rsidRPr="00A467EA" w:rsidRDefault="00C7210D" w:rsidP="00D501F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4ABEBE92" w14:textId="77777777" w:rsidR="00C7210D" w:rsidRPr="00A467EA" w:rsidRDefault="00C7210D" w:rsidP="00D501F9">
            <w:pPr>
              <w:snapToGrid w:val="0"/>
              <w:spacing w:line="260" w:lineRule="exact"/>
              <w:ind w:left="-180" w:right="-180"/>
              <w:jc w:val="center"/>
              <w:rPr>
                <w:rFonts w:cs="Times New Roman"/>
                <w:b/>
                <w:bCs/>
                <w:sz w:val="16"/>
                <w:szCs w:val="16"/>
                <w:lang w:val="en-US"/>
              </w:rPr>
            </w:pPr>
            <w:r w:rsidRPr="00A467EA">
              <w:rPr>
                <w:rFonts w:cs="Times New Roman"/>
                <w:b/>
                <w:bCs/>
                <w:sz w:val="16"/>
                <w:szCs w:val="16"/>
                <w:lang w:val="en-US"/>
              </w:rPr>
              <w:t>FINANCIAL  STATEMENTS</w:t>
            </w:r>
          </w:p>
        </w:tc>
      </w:tr>
      <w:tr w:rsidR="00706845" w:rsidRPr="00A467EA" w14:paraId="11865E9B" w14:textId="77777777" w:rsidTr="009841B9">
        <w:trPr>
          <w:trHeight w:val="20"/>
          <w:tblHeader/>
        </w:trPr>
        <w:tc>
          <w:tcPr>
            <w:tcW w:w="3600" w:type="dxa"/>
            <w:shd w:val="clear" w:color="auto" w:fill="auto"/>
          </w:tcPr>
          <w:p w14:paraId="6191137F" w14:textId="77777777" w:rsidR="00674E1A" w:rsidRPr="00A467EA" w:rsidRDefault="00674E1A" w:rsidP="00D501F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15A5D711" w14:textId="77777777" w:rsidR="00674E1A" w:rsidRPr="00A467EA" w:rsidRDefault="00674E1A" w:rsidP="00D501F9">
            <w:pPr>
              <w:snapToGrid w:val="0"/>
              <w:spacing w:line="260" w:lineRule="exact"/>
              <w:ind w:left="-180" w:right="-180"/>
              <w:jc w:val="center"/>
              <w:rPr>
                <w:rFonts w:cs="Times New Roman"/>
                <w:b/>
                <w:bCs/>
                <w:sz w:val="18"/>
                <w:szCs w:val="18"/>
                <w:lang w:val="en-US"/>
              </w:rPr>
            </w:pPr>
            <w:r w:rsidRPr="00A467EA">
              <w:rPr>
                <w:rFonts w:cs="Times New Roman"/>
                <w:b/>
                <w:bCs/>
                <w:sz w:val="18"/>
                <w:szCs w:val="18"/>
                <w:lang w:val="en-US"/>
              </w:rPr>
              <w:t>For the years ended</w:t>
            </w:r>
          </w:p>
        </w:tc>
        <w:tc>
          <w:tcPr>
            <w:tcW w:w="90" w:type="dxa"/>
            <w:shd w:val="clear" w:color="auto" w:fill="auto"/>
          </w:tcPr>
          <w:p w14:paraId="1638582F" w14:textId="77777777" w:rsidR="00674E1A" w:rsidRPr="00A467EA" w:rsidRDefault="00674E1A" w:rsidP="00D501F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0A9BAE9C" w14:textId="77777777" w:rsidR="00674E1A" w:rsidRPr="00A467EA" w:rsidRDefault="00674E1A" w:rsidP="00D501F9">
            <w:pPr>
              <w:snapToGrid w:val="0"/>
              <w:spacing w:line="260" w:lineRule="exact"/>
              <w:ind w:left="-180" w:right="-180"/>
              <w:jc w:val="center"/>
              <w:rPr>
                <w:rFonts w:cs="Times New Roman"/>
                <w:b/>
                <w:bCs/>
                <w:sz w:val="18"/>
                <w:szCs w:val="18"/>
                <w:lang w:val="en-US"/>
              </w:rPr>
            </w:pPr>
            <w:r w:rsidRPr="00A467EA">
              <w:rPr>
                <w:rFonts w:cs="Times New Roman"/>
                <w:b/>
                <w:bCs/>
                <w:sz w:val="18"/>
                <w:szCs w:val="18"/>
                <w:lang w:val="en-US"/>
              </w:rPr>
              <w:t>For the years ended</w:t>
            </w:r>
          </w:p>
        </w:tc>
      </w:tr>
      <w:tr w:rsidR="005F2E46" w:rsidRPr="00A467EA" w14:paraId="6D9C36D4" w14:textId="77777777" w:rsidTr="009841B9">
        <w:trPr>
          <w:trHeight w:val="20"/>
          <w:tblHeader/>
        </w:trPr>
        <w:tc>
          <w:tcPr>
            <w:tcW w:w="3600" w:type="dxa"/>
            <w:shd w:val="clear" w:color="auto" w:fill="auto"/>
          </w:tcPr>
          <w:p w14:paraId="6AE8222B" w14:textId="77777777" w:rsidR="005F2E46" w:rsidRPr="00A467EA" w:rsidRDefault="005F2E46" w:rsidP="005F2E46">
            <w:pPr>
              <w:snapToGrid w:val="0"/>
              <w:spacing w:line="260" w:lineRule="exact"/>
              <w:ind w:left="720" w:right="65"/>
              <w:jc w:val="center"/>
              <w:rPr>
                <w:rFonts w:cs="Times New Roman"/>
                <w:sz w:val="18"/>
                <w:szCs w:val="18"/>
                <w:lang w:val="en-US"/>
              </w:rPr>
            </w:pPr>
          </w:p>
        </w:tc>
        <w:tc>
          <w:tcPr>
            <w:tcW w:w="1080" w:type="dxa"/>
            <w:shd w:val="clear" w:color="auto" w:fill="auto"/>
          </w:tcPr>
          <w:p w14:paraId="6673BEDC" w14:textId="399780C7" w:rsidR="005F2E46" w:rsidRPr="00A467EA" w:rsidRDefault="005F2E46" w:rsidP="0098127D">
            <w:pPr>
              <w:snapToGrid w:val="0"/>
              <w:spacing w:line="260" w:lineRule="exact"/>
              <w:ind w:right="3"/>
              <w:jc w:val="center"/>
              <w:rPr>
                <w:rFonts w:cs="Times New Roman"/>
                <w:b/>
                <w:bCs/>
                <w:sz w:val="18"/>
                <w:szCs w:val="18"/>
                <w:lang w:val="en-US"/>
              </w:rPr>
            </w:pPr>
            <w:r w:rsidRPr="00A467EA">
              <w:rPr>
                <w:rFonts w:cs="Times New Roman"/>
                <w:b/>
                <w:bCs/>
                <w:sz w:val="18"/>
                <w:szCs w:val="18"/>
                <w:lang w:val="en-US"/>
              </w:rPr>
              <w:t>February 28,</w:t>
            </w:r>
          </w:p>
        </w:tc>
        <w:tc>
          <w:tcPr>
            <w:tcW w:w="180" w:type="dxa"/>
            <w:shd w:val="clear" w:color="auto" w:fill="auto"/>
          </w:tcPr>
          <w:p w14:paraId="016DE5DA" w14:textId="77777777" w:rsidR="005F2E46" w:rsidRPr="00A467EA" w:rsidRDefault="005F2E46" w:rsidP="005F2E46">
            <w:pPr>
              <w:snapToGrid w:val="0"/>
              <w:spacing w:line="260" w:lineRule="exact"/>
              <w:jc w:val="center"/>
              <w:rPr>
                <w:rFonts w:cs="Times New Roman"/>
                <w:b/>
                <w:bCs/>
                <w:sz w:val="18"/>
                <w:szCs w:val="18"/>
              </w:rPr>
            </w:pPr>
          </w:p>
        </w:tc>
        <w:tc>
          <w:tcPr>
            <w:tcW w:w="1080" w:type="dxa"/>
            <w:shd w:val="clear" w:color="auto" w:fill="auto"/>
          </w:tcPr>
          <w:p w14:paraId="70178D32" w14:textId="5E99BC86" w:rsidR="005F2E46" w:rsidRPr="00A467EA" w:rsidRDefault="005F2E46"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February 29,</w:t>
            </w:r>
          </w:p>
        </w:tc>
        <w:tc>
          <w:tcPr>
            <w:tcW w:w="90" w:type="dxa"/>
            <w:shd w:val="clear" w:color="auto" w:fill="auto"/>
          </w:tcPr>
          <w:p w14:paraId="5290AF6D" w14:textId="77777777" w:rsidR="005F2E46" w:rsidRPr="00A467EA" w:rsidRDefault="005F2E46" w:rsidP="005F2E46">
            <w:pPr>
              <w:snapToGrid w:val="0"/>
              <w:spacing w:line="260" w:lineRule="exact"/>
              <w:jc w:val="center"/>
              <w:rPr>
                <w:rFonts w:cs="Times New Roman"/>
                <w:b/>
                <w:bCs/>
                <w:sz w:val="18"/>
                <w:szCs w:val="18"/>
              </w:rPr>
            </w:pPr>
          </w:p>
        </w:tc>
        <w:tc>
          <w:tcPr>
            <w:tcW w:w="1080" w:type="dxa"/>
            <w:shd w:val="clear" w:color="auto" w:fill="auto"/>
          </w:tcPr>
          <w:p w14:paraId="13A6BC25" w14:textId="4A2EC1A6" w:rsidR="005F2E46" w:rsidRPr="00A467EA" w:rsidRDefault="005F2E46" w:rsidP="0098127D">
            <w:pPr>
              <w:snapToGrid w:val="0"/>
              <w:spacing w:line="260" w:lineRule="exact"/>
              <w:ind w:right="-1"/>
              <w:jc w:val="center"/>
              <w:rPr>
                <w:rFonts w:cs="Times New Roman"/>
                <w:b/>
                <w:bCs/>
                <w:sz w:val="18"/>
                <w:szCs w:val="18"/>
                <w:lang w:val="en-US"/>
              </w:rPr>
            </w:pPr>
            <w:r w:rsidRPr="00A467EA">
              <w:rPr>
                <w:rFonts w:cs="Times New Roman"/>
                <w:b/>
                <w:bCs/>
                <w:sz w:val="18"/>
                <w:szCs w:val="18"/>
                <w:lang w:val="en-US"/>
              </w:rPr>
              <w:t>February 28,</w:t>
            </w:r>
          </w:p>
        </w:tc>
        <w:tc>
          <w:tcPr>
            <w:tcW w:w="187" w:type="dxa"/>
            <w:shd w:val="clear" w:color="auto" w:fill="auto"/>
          </w:tcPr>
          <w:p w14:paraId="7E8C9F38" w14:textId="77777777" w:rsidR="005F2E46" w:rsidRPr="00A467EA" w:rsidRDefault="005F2E46" w:rsidP="005F2E46">
            <w:pPr>
              <w:snapToGrid w:val="0"/>
              <w:spacing w:line="260" w:lineRule="exact"/>
              <w:jc w:val="center"/>
              <w:rPr>
                <w:rFonts w:cs="Times New Roman"/>
                <w:b/>
                <w:bCs/>
                <w:sz w:val="18"/>
                <w:szCs w:val="18"/>
              </w:rPr>
            </w:pPr>
          </w:p>
        </w:tc>
        <w:tc>
          <w:tcPr>
            <w:tcW w:w="1080" w:type="dxa"/>
            <w:shd w:val="clear" w:color="auto" w:fill="auto"/>
          </w:tcPr>
          <w:p w14:paraId="73C527FE" w14:textId="55A38072" w:rsidR="005F2E46" w:rsidRPr="00A467EA" w:rsidRDefault="005F2E46"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February 29,</w:t>
            </w:r>
          </w:p>
        </w:tc>
      </w:tr>
      <w:tr w:rsidR="005F2E46" w:rsidRPr="00A467EA" w14:paraId="7388C6BB" w14:textId="77777777" w:rsidTr="009841B9">
        <w:trPr>
          <w:trHeight w:val="20"/>
          <w:tblHeader/>
        </w:trPr>
        <w:tc>
          <w:tcPr>
            <w:tcW w:w="3600" w:type="dxa"/>
            <w:shd w:val="clear" w:color="auto" w:fill="auto"/>
          </w:tcPr>
          <w:p w14:paraId="1CF05116" w14:textId="77777777" w:rsidR="005F2E46" w:rsidRPr="00A467EA" w:rsidRDefault="005F2E46" w:rsidP="005F2E46">
            <w:pPr>
              <w:snapToGrid w:val="0"/>
              <w:spacing w:line="260" w:lineRule="exact"/>
              <w:ind w:left="720" w:right="65"/>
              <w:jc w:val="center"/>
              <w:rPr>
                <w:rFonts w:cs="Times New Roman"/>
                <w:sz w:val="18"/>
                <w:szCs w:val="18"/>
                <w:lang w:val="en-US"/>
              </w:rPr>
            </w:pPr>
          </w:p>
        </w:tc>
        <w:tc>
          <w:tcPr>
            <w:tcW w:w="1080" w:type="dxa"/>
            <w:shd w:val="clear" w:color="auto" w:fill="auto"/>
          </w:tcPr>
          <w:p w14:paraId="4A638C63" w14:textId="385CFC99" w:rsidR="005F2E46" w:rsidRPr="00A467EA" w:rsidRDefault="005F2E46" w:rsidP="0098127D">
            <w:pPr>
              <w:snapToGrid w:val="0"/>
              <w:spacing w:line="260" w:lineRule="exact"/>
              <w:ind w:right="3"/>
              <w:jc w:val="center"/>
              <w:rPr>
                <w:rFonts w:cs="Times New Roman"/>
                <w:b/>
                <w:bCs/>
                <w:sz w:val="18"/>
                <w:szCs w:val="18"/>
                <w:lang w:val="en-US"/>
              </w:rPr>
            </w:pPr>
            <w:r w:rsidRPr="00A467EA">
              <w:rPr>
                <w:rFonts w:cs="Times New Roman"/>
                <w:b/>
                <w:bCs/>
                <w:sz w:val="18"/>
                <w:szCs w:val="18"/>
                <w:lang w:val="en-US"/>
              </w:rPr>
              <w:t>2025</w:t>
            </w:r>
          </w:p>
        </w:tc>
        <w:tc>
          <w:tcPr>
            <w:tcW w:w="180" w:type="dxa"/>
            <w:shd w:val="clear" w:color="auto" w:fill="auto"/>
          </w:tcPr>
          <w:p w14:paraId="680D922C" w14:textId="77777777" w:rsidR="005F2E46" w:rsidRPr="00A467EA" w:rsidRDefault="005F2E46" w:rsidP="005F2E46">
            <w:pPr>
              <w:snapToGrid w:val="0"/>
              <w:spacing w:line="260" w:lineRule="exact"/>
              <w:jc w:val="center"/>
              <w:rPr>
                <w:rFonts w:cs="Times New Roman"/>
                <w:b/>
                <w:bCs/>
                <w:sz w:val="18"/>
                <w:szCs w:val="18"/>
              </w:rPr>
            </w:pPr>
          </w:p>
        </w:tc>
        <w:tc>
          <w:tcPr>
            <w:tcW w:w="1080" w:type="dxa"/>
            <w:shd w:val="clear" w:color="auto" w:fill="auto"/>
          </w:tcPr>
          <w:p w14:paraId="6BAD8483" w14:textId="61B8D6CC" w:rsidR="005F2E46" w:rsidRPr="00A467EA" w:rsidRDefault="005F2E46"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2024</w:t>
            </w:r>
          </w:p>
        </w:tc>
        <w:tc>
          <w:tcPr>
            <w:tcW w:w="90" w:type="dxa"/>
            <w:shd w:val="clear" w:color="auto" w:fill="auto"/>
          </w:tcPr>
          <w:p w14:paraId="7AC19052" w14:textId="77777777" w:rsidR="005F2E46" w:rsidRPr="00A467EA" w:rsidRDefault="005F2E46" w:rsidP="005F2E46">
            <w:pPr>
              <w:snapToGrid w:val="0"/>
              <w:spacing w:line="260" w:lineRule="exact"/>
              <w:jc w:val="center"/>
              <w:rPr>
                <w:rFonts w:cs="Times New Roman"/>
                <w:b/>
                <w:bCs/>
                <w:sz w:val="18"/>
                <w:szCs w:val="18"/>
              </w:rPr>
            </w:pPr>
          </w:p>
        </w:tc>
        <w:tc>
          <w:tcPr>
            <w:tcW w:w="1080" w:type="dxa"/>
            <w:shd w:val="clear" w:color="auto" w:fill="auto"/>
          </w:tcPr>
          <w:p w14:paraId="6ECA8802" w14:textId="2DD194A8" w:rsidR="005F2E46" w:rsidRPr="00A467EA" w:rsidRDefault="005F2E46" w:rsidP="0098127D">
            <w:pPr>
              <w:snapToGrid w:val="0"/>
              <w:spacing w:line="260" w:lineRule="exact"/>
              <w:ind w:right="-1"/>
              <w:jc w:val="center"/>
              <w:rPr>
                <w:rFonts w:cs="Times New Roman"/>
                <w:b/>
                <w:bCs/>
                <w:sz w:val="18"/>
                <w:szCs w:val="18"/>
                <w:lang w:val="en-US"/>
              </w:rPr>
            </w:pPr>
            <w:r w:rsidRPr="00A467EA">
              <w:rPr>
                <w:rFonts w:cs="Times New Roman"/>
                <w:b/>
                <w:bCs/>
                <w:sz w:val="18"/>
                <w:szCs w:val="18"/>
                <w:lang w:val="en-US"/>
              </w:rPr>
              <w:t>2025</w:t>
            </w:r>
          </w:p>
        </w:tc>
        <w:tc>
          <w:tcPr>
            <w:tcW w:w="187" w:type="dxa"/>
            <w:shd w:val="clear" w:color="auto" w:fill="auto"/>
          </w:tcPr>
          <w:p w14:paraId="6AD0960E" w14:textId="77777777" w:rsidR="005F2E46" w:rsidRPr="00A467EA" w:rsidRDefault="005F2E46" w:rsidP="005F2E46">
            <w:pPr>
              <w:snapToGrid w:val="0"/>
              <w:spacing w:line="260" w:lineRule="exact"/>
              <w:jc w:val="center"/>
              <w:rPr>
                <w:rFonts w:cs="Times New Roman"/>
                <w:b/>
                <w:bCs/>
                <w:sz w:val="18"/>
                <w:szCs w:val="18"/>
              </w:rPr>
            </w:pPr>
          </w:p>
        </w:tc>
        <w:tc>
          <w:tcPr>
            <w:tcW w:w="1080" w:type="dxa"/>
            <w:shd w:val="clear" w:color="auto" w:fill="auto"/>
          </w:tcPr>
          <w:p w14:paraId="5F19957D" w14:textId="48A901E9" w:rsidR="005F2E46" w:rsidRPr="00A467EA" w:rsidRDefault="005F2E46"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2024</w:t>
            </w:r>
          </w:p>
        </w:tc>
      </w:tr>
      <w:tr w:rsidR="005F2E46" w:rsidRPr="00A467EA" w14:paraId="0A9211D3" w14:textId="77777777" w:rsidTr="009841B9">
        <w:trPr>
          <w:trHeight w:val="20"/>
          <w:tblHeader/>
        </w:trPr>
        <w:tc>
          <w:tcPr>
            <w:tcW w:w="3600" w:type="dxa"/>
            <w:shd w:val="clear" w:color="auto" w:fill="auto"/>
          </w:tcPr>
          <w:p w14:paraId="613CEA78" w14:textId="77777777" w:rsidR="005F2E46" w:rsidRPr="00A467EA" w:rsidRDefault="005F2E46" w:rsidP="005F2E46">
            <w:pPr>
              <w:snapToGrid w:val="0"/>
              <w:spacing w:line="260" w:lineRule="exact"/>
              <w:ind w:left="720" w:right="65"/>
              <w:jc w:val="center"/>
              <w:rPr>
                <w:rFonts w:cs="Times New Roman"/>
                <w:sz w:val="18"/>
                <w:szCs w:val="18"/>
                <w:lang w:val="en-US"/>
              </w:rPr>
            </w:pPr>
          </w:p>
        </w:tc>
        <w:tc>
          <w:tcPr>
            <w:tcW w:w="1080" w:type="dxa"/>
            <w:shd w:val="clear" w:color="auto" w:fill="auto"/>
          </w:tcPr>
          <w:p w14:paraId="78FBE537" w14:textId="77777777" w:rsidR="005F2E46" w:rsidRPr="00A467EA" w:rsidRDefault="005F2E46" w:rsidP="0098127D">
            <w:pPr>
              <w:snapToGrid w:val="0"/>
              <w:spacing w:line="260" w:lineRule="exact"/>
              <w:ind w:right="3"/>
              <w:jc w:val="center"/>
              <w:rPr>
                <w:rFonts w:cs="Times New Roman"/>
                <w:b/>
                <w:bCs/>
                <w:sz w:val="18"/>
                <w:szCs w:val="18"/>
                <w:lang w:val="en-US"/>
              </w:rPr>
            </w:pPr>
            <w:r w:rsidRPr="00A467EA">
              <w:rPr>
                <w:rFonts w:cs="Times New Roman"/>
                <w:b/>
                <w:bCs/>
                <w:sz w:val="18"/>
                <w:szCs w:val="18"/>
                <w:lang w:val="en-US"/>
              </w:rPr>
              <w:t>Baht ’000</w:t>
            </w:r>
          </w:p>
        </w:tc>
        <w:tc>
          <w:tcPr>
            <w:tcW w:w="180" w:type="dxa"/>
            <w:shd w:val="clear" w:color="auto" w:fill="auto"/>
          </w:tcPr>
          <w:p w14:paraId="72957733" w14:textId="77777777" w:rsidR="005F2E46" w:rsidRPr="00A467EA" w:rsidRDefault="005F2E46" w:rsidP="005F2E46">
            <w:pPr>
              <w:snapToGrid w:val="0"/>
              <w:spacing w:line="260" w:lineRule="exact"/>
              <w:ind w:right="65" w:firstLine="108"/>
              <w:jc w:val="center"/>
              <w:rPr>
                <w:rFonts w:cs="Times New Roman"/>
                <w:b/>
                <w:bCs/>
                <w:sz w:val="18"/>
                <w:szCs w:val="18"/>
                <w:lang w:val="en-US"/>
              </w:rPr>
            </w:pPr>
          </w:p>
        </w:tc>
        <w:tc>
          <w:tcPr>
            <w:tcW w:w="1080" w:type="dxa"/>
            <w:shd w:val="clear" w:color="auto" w:fill="auto"/>
          </w:tcPr>
          <w:p w14:paraId="6B0AC20E" w14:textId="77777777" w:rsidR="005F2E46" w:rsidRPr="00A467EA" w:rsidRDefault="005F2E46" w:rsidP="0098127D">
            <w:pPr>
              <w:snapToGrid w:val="0"/>
              <w:spacing w:line="260" w:lineRule="exact"/>
              <w:ind w:right="6"/>
              <w:jc w:val="center"/>
              <w:rPr>
                <w:rFonts w:cs="Times New Roman"/>
                <w:b/>
                <w:bCs/>
                <w:sz w:val="18"/>
                <w:szCs w:val="18"/>
                <w:lang w:val="en-US"/>
              </w:rPr>
            </w:pPr>
            <w:r w:rsidRPr="00A467EA">
              <w:rPr>
                <w:rFonts w:cs="Times New Roman"/>
                <w:b/>
                <w:bCs/>
                <w:sz w:val="18"/>
                <w:szCs w:val="18"/>
                <w:lang w:val="en-US"/>
              </w:rPr>
              <w:t>Baht ’000</w:t>
            </w:r>
          </w:p>
        </w:tc>
        <w:tc>
          <w:tcPr>
            <w:tcW w:w="90" w:type="dxa"/>
            <w:shd w:val="clear" w:color="auto" w:fill="auto"/>
          </w:tcPr>
          <w:p w14:paraId="16C38DE5" w14:textId="77777777" w:rsidR="005F2E46" w:rsidRPr="00A467EA" w:rsidRDefault="005F2E46" w:rsidP="005F2E46">
            <w:pPr>
              <w:snapToGrid w:val="0"/>
              <w:spacing w:line="260" w:lineRule="exact"/>
              <w:ind w:firstLine="108"/>
              <w:jc w:val="center"/>
              <w:rPr>
                <w:rFonts w:cs="Times New Roman"/>
                <w:b/>
                <w:bCs/>
                <w:sz w:val="18"/>
                <w:szCs w:val="18"/>
                <w:lang w:val="en-US"/>
              </w:rPr>
            </w:pPr>
          </w:p>
        </w:tc>
        <w:tc>
          <w:tcPr>
            <w:tcW w:w="1080" w:type="dxa"/>
            <w:shd w:val="clear" w:color="auto" w:fill="auto"/>
          </w:tcPr>
          <w:p w14:paraId="672758F0" w14:textId="77777777" w:rsidR="005F2E46" w:rsidRPr="00A467EA" w:rsidRDefault="005F2E46" w:rsidP="0098127D">
            <w:pPr>
              <w:snapToGrid w:val="0"/>
              <w:spacing w:line="260" w:lineRule="exact"/>
              <w:ind w:right="-1"/>
              <w:jc w:val="center"/>
              <w:rPr>
                <w:rFonts w:cs="Times New Roman"/>
                <w:b/>
                <w:bCs/>
                <w:sz w:val="18"/>
                <w:szCs w:val="18"/>
                <w:lang w:val="en-US"/>
              </w:rPr>
            </w:pPr>
            <w:r w:rsidRPr="00A467EA">
              <w:rPr>
                <w:rFonts w:cs="Times New Roman"/>
                <w:b/>
                <w:bCs/>
                <w:sz w:val="18"/>
                <w:szCs w:val="18"/>
                <w:lang w:val="en-US"/>
              </w:rPr>
              <w:t>Baht ’000</w:t>
            </w:r>
          </w:p>
        </w:tc>
        <w:tc>
          <w:tcPr>
            <w:tcW w:w="187" w:type="dxa"/>
            <w:shd w:val="clear" w:color="auto" w:fill="auto"/>
          </w:tcPr>
          <w:p w14:paraId="6B8BEBB7" w14:textId="77777777" w:rsidR="005F2E46" w:rsidRPr="00A467EA" w:rsidRDefault="005F2E46" w:rsidP="005F2E46">
            <w:pPr>
              <w:snapToGrid w:val="0"/>
              <w:spacing w:line="260" w:lineRule="exact"/>
              <w:ind w:firstLine="108"/>
              <w:jc w:val="center"/>
              <w:rPr>
                <w:rFonts w:cs="Times New Roman"/>
                <w:b/>
                <w:bCs/>
                <w:sz w:val="18"/>
                <w:szCs w:val="18"/>
                <w:lang w:val="en-US"/>
              </w:rPr>
            </w:pPr>
          </w:p>
        </w:tc>
        <w:tc>
          <w:tcPr>
            <w:tcW w:w="1080" w:type="dxa"/>
            <w:shd w:val="clear" w:color="auto" w:fill="auto"/>
          </w:tcPr>
          <w:p w14:paraId="71DEC756" w14:textId="77777777" w:rsidR="005F2E46" w:rsidRPr="00A467EA" w:rsidRDefault="005F2E46" w:rsidP="0098127D">
            <w:pPr>
              <w:snapToGrid w:val="0"/>
              <w:spacing w:line="260" w:lineRule="exact"/>
              <w:ind w:right="12"/>
              <w:jc w:val="center"/>
              <w:rPr>
                <w:rFonts w:cs="Times New Roman"/>
                <w:b/>
                <w:bCs/>
                <w:sz w:val="18"/>
                <w:szCs w:val="18"/>
                <w:lang w:val="en-US"/>
              </w:rPr>
            </w:pPr>
            <w:r w:rsidRPr="00A467EA">
              <w:rPr>
                <w:rFonts w:cs="Times New Roman"/>
                <w:b/>
                <w:bCs/>
                <w:sz w:val="18"/>
                <w:szCs w:val="18"/>
                <w:lang w:val="en-US"/>
              </w:rPr>
              <w:t>Baht ’000</w:t>
            </w:r>
          </w:p>
        </w:tc>
      </w:tr>
      <w:tr w:rsidR="005F2E46" w:rsidRPr="00A467EA" w14:paraId="734CF2D3" w14:textId="77777777" w:rsidTr="00490A5C">
        <w:trPr>
          <w:cantSplit/>
          <w:trHeight w:val="20"/>
        </w:trPr>
        <w:tc>
          <w:tcPr>
            <w:tcW w:w="3600" w:type="dxa"/>
            <w:shd w:val="clear" w:color="auto" w:fill="auto"/>
          </w:tcPr>
          <w:p w14:paraId="20C28E91" w14:textId="77777777" w:rsidR="005F2E46" w:rsidRPr="00A467EA" w:rsidRDefault="005F2E46" w:rsidP="005F2E46">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Leasehold improvement and equipment</w:t>
            </w:r>
          </w:p>
        </w:tc>
        <w:tc>
          <w:tcPr>
            <w:tcW w:w="1080" w:type="dxa"/>
            <w:shd w:val="clear" w:color="auto" w:fill="auto"/>
          </w:tcPr>
          <w:p w14:paraId="62E40C04" w14:textId="77777777" w:rsidR="005F2E46" w:rsidRPr="00A467EA" w:rsidRDefault="005F2E46" w:rsidP="005F2E46">
            <w:pPr>
              <w:snapToGrid w:val="0"/>
              <w:spacing w:line="260" w:lineRule="exact"/>
              <w:ind w:left="-115" w:right="90"/>
              <w:jc w:val="right"/>
              <w:rPr>
                <w:rFonts w:cs="Times New Roman"/>
                <w:sz w:val="18"/>
                <w:szCs w:val="18"/>
                <w:lang w:val="en-US"/>
              </w:rPr>
            </w:pPr>
          </w:p>
        </w:tc>
        <w:tc>
          <w:tcPr>
            <w:tcW w:w="180" w:type="dxa"/>
            <w:shd w:val="clear" w:color="auto" w:fill="auto"/>
          </w:tcPr>
          <w:p w14:paraId="61ADF042" w14:textId="77777777" w:rsidR="005F2E46" w:rsidRPr="00A467EA" w:rsidRDefault="005F2E46" w:rsidP="005F2E46">
            <w:pPr>
              <w:snapToGrid w:val="0"/>
              <w:spacing w:line="260" w:lineRule="exact"/>
              <w:ind w:left="-115" w:right="117"/>
              <w:jc w:val="right"/>
              <w:rPr>
                <w:rFonts w:cs="Times New Roman"/>
                <w:sz w:val="18"/>
                <w:szCs w:val="18"/>
                <w:lang w:val="en-US"/>
              </w:rPr>
            </w:pPr>
          </w:p>
        </w:tc>
        <w:tc>
          <w:tcPr>
            <w:tcW w:w="1080" w:type="dxa"/>
            <w:shd w:val="clear" w:color="auto" w:fill="auto"/>
          </w:tcPr>
          <w:p w14:paraId="68E70903" w14:textId="77777777" w:rsidR="005F2E46" w:rsidRPr="00A467EA" w:rsidRDefault="005F2E46" w:rsidP="005F2E46">
            <w:pPr>
              <w:snapToGrid w:val="0"/>
              <w:spacing w:line="260" w:lineRule="exact"/>
              <w:ind w:left="-115" w:right="90"/>
              <w:jc w:val="right"/>
              <w:rPr>
                <w:rFonts w:cs="Times New Roman"/>
                <w:sz w:val="18"/>
                <w:szCs w:val="18"/>
                <w:lang w:val="en-US"/>
              </w:rPr>
            </w:pPr>
          </w:p>
        </w:tc>
        <w:tc>
          <w:tcPr>
            <w:tcW w:w="90" w:type="dxa"/>
            <w:shd w:val="clear" w:color="auto" w:fill="auto"/>
          </w:tcPr>
          <w:p w14:paraId="0251ADA8" w14:textId="77777777" w:rsidR="005F2E46" w:rsidRPr="00A467EA" w:rsidRDefault="005F2E46" w:rsidP="005F2E46">
            <w:pPr>
              <w:snapToGrid w:val="0"/>
              <w:spacing w:line="260" w:lineRule="exact"/>
              <w:ind w:left="-115" w:right="117"/>
              <w:jc w:val="right"/>
              <w:rPr>
                <w:rFonts w:cs="Times New Roman"/>
                <w:sz w:val="18"/>
                <w:szCs w:val="18"/>
                <w:lang w:val="en-US"/>
              </w:rPr>
            </w:pPr>
          </w:p>
        </w:tc>
        <w:tc>
          <w:tcPr>
            <w:tcW w:w="1080" w:type="dxa"/>
            <w:shd w:val="clear" w:color="auto" w:fill="auto"/>
          </w:tcPr>
          <w:p w14:paraId="127FB949" w14:textId="77777777" w:rsidR="005F2E46" w:rsidRPr="00A467EA" w:rsidRDefault="005F2E46" w:rsidP="005F2E46">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48F3E24A" w14:textId="77777777" w:rsidR="005F2E46" w:rsidRPr="00A467EA" w:rsidRDefault="005F2E46" w:rsidP="005F2E46">
            <w:pPr>
              <w:snapToGrid w:val="0"/>
              <w:spacing w:line="260" w:lineRule="exact"/>
              <w:ind w:left="-115" w:right="117"/>
              <w:jc w:val="right"/>
              <w:rPr>
                <w:rFonts w:cs="Times New Roman"/>
                <w:sz w:val="18"/>
                <w:szCs w:val="18"/>
                <w:lang w:val="en-US"/>
              </w:rPr>
            </w:pPr>
          </w:p>
        </w:tc>
        <w:tc>
          <w:tcPr>
            <w:tcW w:w="1080" w:type="dxa"/>
            <w:shd w:val="clear" w:color="auto" w:fill="auto"/>
          </w:tcPr>
          <w:p w14:paraId="4F3D0746" w14:textId="77777777" w:rsidR="005F2E46" w:rsidRPr="00A467EA" w:rsidRDefault="005F2E46" w:rsidP="005F2E46">
            <w:pPr>
              <w:tabs>
                <w:tab w:val="decimal" w:pos="1080"/>
              </w:tabs>
              <w:snapToGrid w:val="0"/>
              <w:spacing w:line="260" w:lineRule="exact"/>
              <w:ind w:right="-90"/>
              <w:rPr>
                <w:rFonts w:cs="Times New Roman"/>
                <w:sz w:val="18"/>
                <w:szCs w:val="18"/>
                <w:lang w:val="en-US"/>
              </w:rPr>
            </w:pPr>
          </w:p>
        </w:tc>
      </w:tr>
      <w:tr w:rsidR="005F2E46" w:rsidRPr="00A467EA" w14:paraId="3B54802B" w14:textId="77777777" w:rsidTr="00AE1CC8">
        <w:trPr>
          <w:cantSplit/>
          <w:trHeight w:val="20"/>
        </w:trPr>
        <w:tc>
          <w:tcPr>
            <w:tcW w:w="3600" w:type="dxa"/>
            <w:shd w:val="clear" w:color="auto" w:fill="auto"/>
          </w:tcPr>
          <w:p w14:paraId="6A0C8628" w14:textId="77777777" w:rsidR="005F2E46" w:rsidRPr="00A467EA" w:rsidRDefault="005F2E46" w:rsidP="005F2E46">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Liabilities recorded - brought forward</w:t>
            </w:r>
          </w:p>
        </w:tc>
        <w:tc>
          <w:tcPr>
            <w:tcW w:w="1080" w:type="dxa"/>
            <w:shd w:val="clear" w:color="auto" w:fill="auto"/>
            <w:vAlign w:val="bottom"/>
          </w:tcPr>
          <w:p w14:paraId="7D838FF5" w14:textId="65B62654" w:rsidR="005F2E46" w:rsidRPr="00A467EA" w:rsidRDefault="00416B51" w:rsidP="005F2E46">
            <w:pPr>
              <w:tabs>
                <w:tab w:val="decimal" w:pos="990"/>
              </w:tabs>
              <w:snapToGrid w:val="0"/>
              <w:spacing w:line="260" w:lineRule="exact"/>
              <w:ind w:right="-90" w:firstLine="15"/>
              <w:rPr>
                <w:rFonts w:cstheme="minorBidi"/>
                <w:sz w:val="18"/>
                <w:szCs w:val="18"/>
                <w:cs/>
                <w:lang w:val="en-GB"/>
              </w:rPr>
            </w:pPr>
            <w:r w:rsidRPr="00A467EA">
              <w:rPr>
                <w:rFonts w:cs="Times New Roman"/>
                <w:sz w:val="18"/>
                <w:szCs w:val="18"/>
                <w:lang w:val="en-GB"/>
              </w:rPr>
              <w:t>3,553</w:t>
            </w:r>
          </w:p>
        </w:tc>
        <w:tc>
          <w:tcPr>
            <w:tcW w:w="180" w:type="dxa"/>
            <w:shd w:val="clear" w:color="auto" w:fill="auto"/>
          </w:tcPr>
          <w:p w14:paraId="3B36ABA1" w14:textId="77777777" w:rsidR="005F2E46" w:rsidRPr="00A467EA" w:rsidRDefault="005F2E46" w:rsidP="005F2E46">
            <w:pPr>
              <w:snapToGrid w:val="0"/>
              <w:spacing w:line="260" w:lineRule="exact"/>
              <w:ind w:left="-115" w:right="90"/>
              <w:jc w:val="right"/>
              <w:rPr>
                <w:rFonts w:cs="Times New Roman"/>
                <w:sz w:val="18"/>
                <w:szCs w:val="18"/>
                <w:lang w:val="en-US"/>
              </w:rPr>
            </w:pPr>
          </w:p>
        </w:tc>
        <w:tc>
          <w:tcPr>
            <w:tcW w:w="1080" w:type="dxa"/>
            <w:shd w:val="clear" w:color="auto" w:fill="auto"/>
            <w:vAlign w:val="bottom"/>
          </w:tcPr>
          <w:p w14:paraId="3B63229E" w14:textId="5E1C5D25" w:rsidR="005F2E46" w:rsidRPr="00A467EA" w:rsidRDefault="005F2E46" w:rsidP="005F2E46">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8,655</w:t>
            </w:r>
          </w:p>
        </w:tc>
        <w:tc>
          <w:tcPr>
            <w:tcW w:w="90" w:type="dxa"/>
            <w:shd w:val="clear" w:color="auto" w:fill="auto"/>
          </w:tcPr>
          <w:p w14:paraId="6533ED26" w14:textId="77777777" w:rsidR="005F2E46" w:rsidRPr="00A467EA" w:rsidRDefault="005F2E46" w:rsidP="005F2E46">
            <w:pPr>
              <w:snapToGrid w:val="0"/>
              <w:spacing w:line="260" w:lineRule="exact"/>
              <w:ind w:left="-115" w:right="117"/>
              <w:jc w:val="right"/>
              <w:rPr>
                <w:rFonts w:cs="Times New Roman"/>
                <w:sz w:val="18"/>
                <w:szCs w:val="18"/>
                <w:lang w:val="en-US"/>
              </w:rPr>
            </w:pPr>
          </w:p>
        </w:tc>
        <w:tc>
          <w:tcPr>
            <w:tcW w:w="1080" w:type="dxa"/>
            <w:shd w:val="clear" w:color="auto" w:fill="auto"/>
          </w:tcPr>
          <w:p w14:paraId="141DBE46" w14:textId="5626744F" w:rsidR="005F2E46" w:rsidRPr="00A467EA" w:rsidRDefault="00416B51" w:rsidP="005F2E46">
            <w:pPr>
              <w:snapToGrid w:val="0"/>
              <w:spacing w:line="260" w:lineRule="exact"/>
              <w:ind w:right="80"/>
              <w:jc w:val="right"/>
              <w:rPr>
                <w:rFonts w:cs="Times New Roman"/>
                <w:sz w:val="18"/>
                <w:szCs w:val="18"/>
                <w:cs/>
                <w:lang w:val="en-US"/>
              </w:rPr>
            </w:pPr>
            <w:r w:rsidRPr="00A467EA">
              <w:rPr>
                <w:rFonts w:cs="Times New Roman"/>
                <w:sz w:val="18"/>
                <w:szCs w:val="18"/>
                <w:lang w:val="en-US"/>
              </w:rPr>
              <w:t>3,554</w:t>
            </w:r>
          </w:p>
        </w:tc>
        <w:tc>
          <w:tcPr>
            <w:tcW w:w="187" w:type="dxa"/>
            <w:shd w:val="clear" w:color="auto" w:fill="auto"/>
          </w:tcPr>
          <w:p w14:paraId="54193362" w14:textId="77777777" w:rsidR="005F2E46" w:rsidRPr="00A467EA" w:rsidRDefault="005F2E46" w:rsidP="005F2E46">
            <w:pPr>
              <w:snapToGrid w:val="0"/>
              <w:spacing w:line="260" w:lineRule="exact"/>
              <w:ind w:right="117"/>
              <w:jc w:val="right"/>
              <w:rPr>
                <w:rFonts w:cs="Times New Roman"/>
                <w:sz w:val="18"/>
                <w:szCs w:val="18"/>
                <w:lang w:val="en-US"/>
              </w:rPr>
            </w:pPr>
          </w:p>
        </w:tc>
        <w:tc>
          <w:tcPr>
            <w:tcW w:w="1080" w:type="dxa"/>
            <w:shd w:val="clear" w:color="auto" w:fill="auto"/>
          </w:tcPr>
          <w:p w14:paraId="65D51A08" w14:textId="399DAE5F" w:rsidR="005F2E46" w:rsidRPr="00A467EA" w:rsidRDefault="005F2E46" w:rsidP="005F2E46">
            <w:pPr>
              <w:tabs>
                <w:tab w:val="decimal" w:pos="935"/>
              </w:tabs>
              <w:snapToGrid w:val="0"/>
              <w:spacing w:line="260" w:lineRule="exact"/>
              <w:ind w:left="-46" w:right="37" w:firstLine="9"/>
              <w:rPr>
                <w:rFonts w:cs="Times New Roman"/>
                <w:sz w:val="18"/>
                <w:szCs w:val="18"/>
                <w:lang w:val="en-US"/>
              </w:rPr>
            </w:pPr>
            <w:r w:rsidRPr="00A467EA">
              <w:rPr>
                <w:rFonts w:cs="Times New Roman"/>
                <w:sz w:val="18"/>
                <w:szCs w:val="18"/>
                <w:lang w:val="en-US"/>
              </w:rPr>
              <w:t>8,458</w:t>
            </w:r>
          </w:p>
        </w:tc>
      </w:tr>
      <w:tr w:rsidR="005F2E46" w:rsidRPr="00E83348" w14:paraId="0366CCF9" w14:textId="77777777" w:rsidTr="00490A5C">
        <w:trPr>
          <w:cantSplit/>
          <w:trHeight w:val="20"/>
        </w:trPr>
        <w:tc>
          <w:tcPr>
            <w:tcW w:w="3600" w:type="dxa"/>
            <w:shd w:val="clear" w:color="auto" w:fill="auto"/>
          </w:tcPr>
          <w:p w14:paraId="33C5D49A" w14:textId="77777777" w:rsidR="005F2E46" w:rsidRPr="00A467EA" w:rsidRDefault="005F2E46" w:rsidP="005F2E46">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Purchase of leasehold improvement and</w:t>
            </w:r>
          </w:p>
        </w:tc>
        <w:tc>
          <w:tcPr>
            <w:tcW w:w="1080" w:type="dxa"/>
            <w:shd w:val="clear" w:color="auto" w:fill="auto"/>
          </w:tcPr>
          <w:p w14:paraId="4779EFC3" w14:textId="55F4ED97" w:rsidR="005F2E46" w:rsidRPr="00A467EA" w:rsidRDefault="005F2E46" w:rsidP="005F2E46">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2BEFE12F" w14:textId="77777777" w:rsidR="005F2E46" w:rsidRPr="00A467EA" w:rsidRDefault="005F2E46" w:rsidP="005F2E46">
            <w:pPr>
              <w:snapToGrid w:val="0"/>
              <w:spacing w:line="260" w:lineRule="exact"/>
              <w:ind w:left="-115" w:right="90"/>
              <w:jc w:val="right"/>
              <w:rPr>
                <w:rFonts w:cs="Times New Roman"/>
                <w:sz w:val="18"/>
                <w:szCs w:val="18"/>
                <w:lang w:val="en-US"/>
              </w:rPr>
            </w:pPr>
          </w:p>
        </w:tc>
        <w:tc>
          <w:tcPr>
            <w:tcW w:w="1080" w:type="dxa"/>
            <w:shd w:val="clear" w:color="auto" w:fill="auto"/>
          </w:tcPr>
          <w:p w14:paraId="2C9E9DA5" w14:textId="77777777" w:rsidR="005F2E46" w:rsidRPr="00A467EA" w:rsidRDefault="005F2E46" w:rsidP="005F2E46">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5C12870D" w14:textId="77777777" w:rsidR="005F2E46" w:rsidRPr="00A467EA" w:rsidRDefault="005F2E46" w:rsidP="005F2E46">
            <w:pPr>
              <w:snapToGrid w:val="0"/>
              <w:spacing w:line="260" w:lineRule="exact"/>
              <w:ind w:left="-115" w:right="117"/>
              <w:jc w:val="right"/>
              <w:rPr>
                <w:rFonts w:cs="Times New Roman"/>
                <w:sz w:val="18"/>
                <w:szCs w:val="18"/>
                <w:lang w:val="en-US"/>
              </w:rPr>
            </w:pPr>
          </w:p>
        </w:tc>
        <w:tc>
          <w:tcPr>
            <w:tcW w:w="1080" w:type="dxa"/>
            <w:shd w:val="clear" w:color="auto" w:fill="auto"/>
          </w:tcPr>
          <w:p w14:paraId="4DD3DBD5" w14:textId="665F4FBF" w:rsidR="005F2E46" w:rsidRPr="00A467EA" w:rsidRDefault="005F2E46" w:rsidP="005F2E46">
            <w:pPr>
              <w:snapToGrid w:val="0"/>
              <w:spacing w:line="260" w:lineRule="exact"/>
              <w:ind w:right="90"/>
              <w:jc w:val="right"/>
              <w:rPr>
                <w:rFonts w:cs="Times New Roman"/>
                <w:sz w:val="18"/>
                <w:szCs w:val="18"/>
                <w:lang w:val="en-US"/>
              </w:rPr>
            </w:pPr>
          </w:p>
        </w:tc>
        <w:tc>
          <w:tcPr>
            <w:tcW w:w="187" w:type="dxa"/>
            <w:shd w:val="clear" w:color="auto" w:fill="auto"/>
          </w:tcPr>
          <w:p w14:paraId="53A5599D" w14:textId="77777777" w:rsidR="005F2E46" w:rsidRPr="00A467EA" w:rsidRDefault="005F2E46" w:rsidP="005F2E46">
            <w:pPr>
              <w:snapToGrid w:val="0"/>
              <w:spacing w:line="260" w:lineRule="exact"/>
              <w:ind w:left="-115" w:right="117"/>
              <w:jc w:val="right"/>
              <w:rPr>
                <w:rFonts w:cs="Times New Roman"/>
                <w:sz w:val="18"/>
                <w:szCs w:val="18"/>
                <w:lang w:val="en-US"/>
              </w:rPr>
            </w:pPr>
          </w:p>
        </w:tc>
        <w:tc>
          <w:tcPr>
            <w:tcW w:w="1080" w:type="dxa"/>
            <w:shd w:val="clear" w:color="auto" w:fill="auto"/>
          </w:tcPr>
          <w:p w14:paraId="096BB0B5" w14:textId="77777777" w:rsidR="005F2E46" w:rsidRPr="00A467EA" w:rsidRDefault="005F2E46" w:rsidP="005F2E46">
            <w:pPr>
              <w:tabs>
                <w:tab w:val="decimal" w:pos="980"/>
              </w:tabs>
              <w:snapToGrid w:val="0"/>
              <w:spacing w:line="260" w:lineRule="exact"/>
              <w:rPr>
                <w:rFonts w:cs="Times New Roman"/>
                <w:sz w:val="18"/>
                <w:szCs w:val="18"/>
                <w:lang w:val="en-US"/>
              </w:rPr>
            </w:pPr>
          </w:p>
        </w:tc>
      </w:tr>
      <w:tr w:rsidR="00D05EF9" w:rsidRPr="00A467EA" w14:paraId="71E6D00C" w14:textId="77777777" w:rsidTr="00490A5C">
        <w:trPr>
          <w:cantSplit/>
          <w:trHeight w:val="20"/>
        </w:trPr>
        <w:tc>
          <w:tcPr>
            <w:tcW w:w="3600" w:type="dxa"/>
            <w:shd w:val="clear" w:color="auto" w:fill="auto"/>
          </w:tcPr>
          <w:p w14:paraId="19D22F4C" w14:textId="77777777" w:rsidR="00D05EF9" w:rsidRPr="00A467EA" w:rsidRDefault="00D05EF9" w:rsidP="00D05EF9">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 xml:space="preserve">   equipment</w:t>
            </w:r>
          </w:p>
        </w:tc>
        <w:tc>
          <w:tcPr>
            <w:tcW w:w="1080" w:type="dxa"/>
            <w:shd w:val="clear" w:color="auto" w:fill="auto"/>
          </w:tcPr>
          <w:p w14:paraId="2F6D2AFC" w14:textId="3A2CC556" w:rsidR="00D05EF9" w:rsidRPr="00A467EA" w:rsidRDefault="005F1A14"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294,371</w:t>
            </w:r>
          </w:p>
        </w:tc>
        <w:tc>
          <w:tcPr>
            <w:tcW w:w="180" w:type="dxa"/>
            <w:shd w:val="clear" w:color="auto" w:fill="auto"/>
          </w:tcPr>
          <w:p w14:paraId="0A16DE1E" w14:textId="77777777" w:rsidR="00D05EF9" w:rsidRPr="00A467EA" w:rsidRDefault="00D05EF9" w:rsidP="00D05EF9">
            <w:pPr>
              <w:snapToGrid w:val="0"/>
              <w:spacing w:line="260" w:lineRule="exact"/>
              <w:ind w:left="-115" w:right="90"/>
              <w:jc w:val="right"/>
              <w:rPr>
                <w:rFonts w:cs="Times New Roman"/>
                <w:sz w:val="18"/>
                <w:szCs w:val="18"/>
                <w:lang w:val="en-US"/>
              </w:rPr>
            </w:pPr>
          </w:p>
        </w:tc>
        <w:tc>
          <w:tcPr>
            <w:tcW w:w="1080" w:type="dxa"/>
            <w:shd w:val="clear" w:color="auto" w:fill="auto"/>
          </w:tcPr>
          <w:p w14:paraId="2A53CCD6" w14:textId="67CE797F" w:rsidR="00D05EF9" w:rsidRPr="00A467EA" w:rsidRDefault="00D05EF9"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246,601</w:t>
            </w:r>
          </w:p>
        </w:tc>
        <w:tc>
          <w:tcPr>
            <w:tcW w:w="90" w:type="dxa"/>
            <w:shd w:val="clear" w:color="auto" w:fill="auto"/>
          </w:tcPr>
          <w:p w14:paraId="6BE60076"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71AC9D16" w14:textId="43FFD125" w:rsidR="00D05EF9" w:rsidRPr="00A467EA" w:rsidRDefault="00D05EF9" w:rsidP="00D05EF9">
            <w:pPr>
              <w:snapToGrid w:val="0"/>
              <w:spacing w:line="260" w:lineRule="exact"/>
              <w:ind w:right="80"/>
              <w:jc w:val="right"/>
              <w:rPr>
                <w:rFonts w:cs="Times New Roman"/>
                <w:sz w:val="18"/>
                <w:szCs w:val="18"/>
                <w:lang w:val="en-US"/>
              </w:rPr>
            </w:pPr>
            <w:r w:rsidRPr="00A467EA">
              <w:rPr>
                <w:rFonts w:cs="Times New Roman"/>
                <w:sz w:val="18"/>
                <w:szCs w:val="18"/>
                <w:lang w:val="en-US"/>
              </w:rPr>
              <w:t>240,156</w:t>
            </w:r>
          </w:p>
        </w:tc>
        <w:tc>
          <w:tcPr>
            <w:tcW w:w="187" w:type="dxa"/>
            <w:shd w:val="clear" w:color="auto" w:fill="auto"/>
          </w:tcPr>
          <w:p w14:paraId="06133654"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2A17E632" w14:textId="6DC4550B" w:rsidR="00D05EF9" w:rsidRPr="00A467EA" w:rsidRDefault="00D05EF9" w:rsidP="00D05EF9">
            <w:pPr>
              <w:tabs>
                <w:tab w:val="decimal" w:pos="962"/>
              </w:tabs>
              <w:snapToGrid w:val="0"/>
              <w:spacing w:line="260" w:lineRule="exact"/>
              <w:ind w:left="-46" w:right="37" w:firstLine="9"/>
              <w:rPr>
                <w:rFonts w:cs="Times New Roman"/>
                <w:sz w:val="18"/>
                <w:szCs w:val="18"/>
                <w:lang w:val="en-US"/>
              </w:rPr>
            </w:pPr>
            <w:r w:rsidRPr="00A467EA">
              <w:rPr>
                <w:rFonts w:cs="Times New Roman"/>
                <w:sz w:val="18"/>
                <w:szCs w:val="18"/>
                <w:lang w:val="en-US"/>
              </w:rPr>
              <w:t>147,913</w:t>
            </w:r>
          </w:p>
        </w:tc>
      </w:tr>
      <w:tr w:rsidR="00D05EF9" w:rsidRPr="00A467EA" w14:paraId="40B6E0DE" w14:textId="77777777" w:rsidTr="00BF19E1">
        <w:trPr>
          <w:cantSplit/>
          <w:trHeight w:val="20"/>
        </w:trPr>
        <w:tc>
          <w:tcPr>
            <w:tcW w:w="3600" w:type="dxa"/>
            <w:shd w:val="clear" w:color="auto" w:fill="auto"/>
          </w:tcPr>
          <w:p w14:paraId="3EC84BEE" w14:textId="77777777" w:rsidR="00D05EF9" w:rsidRPr="00A467EA" w:rsidRDefault="00D05EF9" w:rsidP="00D05EF9">
            <w:pPr>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515AEC6" w14:textId="13E93622" w:rsidR="00D05EF9" w:rsidRPr="00A467EA" w:rsidRDefault="00600F51"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297,924</w:t>
            </w:r>
          </w:p>
        </w:tc>
        <w:tc>
          <w:tcPr>
            <w:tcW w:w="180" w:type="dxa"/>
            <w:shd w:val="clear" w:color="auto" w:fill="auto"/>
          </w:tcPr>
          <w:p w14:paraId="4BDE9614" w14:textId="77777777" w:rsidR="00D05EF9" w:rsidRPr="00A467EA" w:rsidRDefault="00D05EF9" w:rsidP="00D05EF9">
            <w:pPr>
              <w:snapToGrid w:val="0"/>
              <w:spacing w:line="260" w:lineRule="exact"/>
              <w:ind w:left="-115" w:right="90"/>
              <w:jc w:val="right"/>
              <w:rPr>
                <w:rFonts w:cs="Times New Roman"/>
                <w:sz w:val="18"/>
                <w:szCs w:val="18"/>
                <w:lang w:val="en-US"/>
              </w:rPr>
            </w:pPr>
          </w:p>
        </w:tc>
        <w:tc>
          <w:tcPr>
            <w:tcW w:w="1080" w:type="dxa"/>
            <w:tcBorders>
              <w:top w:val="single" w:sz="4" w:space="0" w:color="auto"/>
            </w:tcBorders>
            <w:shd w:val="clear" w:color="auto" w:fill="auto"/>
          </w:tcPr>
          <w:p w14:paraId="3530674A" w14:textId="6B20151D" w:rsidR="00D05EF9" w:rsidRPr="00A467EA" w:rsidRDefault="00D05EF9"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255,256</w:t>
            </w:r>
          </w:p>
        </w:tc>
        <w:tc>
          <w:tcPr>
            <w:tcW w:w="90" w:type="dxa"/>
            <w:shd w:val="clear" w:color="auto" w:fill="auto"/>
          </w:tcPr>
          <w:p w14:paraId="1CF75C8C"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58A63875" w14:textId="48074C5C" w:rsidR="00D05EF9" w:rsidRPr="00A467EA" w:rsidRDefault="00D05EF9" w:rsidP="00D05EF9">
            <w:pPr>
              <w:snapToGrid w:val="0"/>
              <w:spacing w:line="260" w:lineRule="exact"/>
              <w:ind w:right="71"/>
              <w:jc w:val="right"/>
              <w:rPr>
                <w:rFonts w:cs="Times New Roman"/>
                <w:sz w:val="18"/>
                <w:szCs w:val="18"/>
                <w:lang w:val="en-US"/>
              </w:rPr>
            </w:pPr>
            <w:r w:rsidRPr="00A467EA">
              <w:rPr>
                <w:rFonts w:cs="Times New Roman"/>
                <w:sz w:val="18"/>
                <w:szCs w:val="18"/>
                <w:lang w:val="en-US"/>
              </w:rPr>
              <w:t>243,710</w:t>
            </w:r>
          </w:p>
        </w:tc>
        <w:tc>
          <w:tcPr>
            <w:tcW w:w="187" w:type="dxa"/>
            <w:shd w:val="clear" w:color="auto" w:fill="auto"/>
          </w:tcPr>
          <w:p w14:paraId="7BD0B2EC"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106D0072" w14:textId="25B6A686" w:rsidR="00D05EF9" w:rsidRPr="00A467EA" w:rsidRDefault="00D05EF9" w:rsidP="00D05EF9">
            <w:pPr>
              <w:tabs>
                <w:tab w:val="decimal" w:pos="957"/>
              </w:tabs>
              <w:snapToGrid w:val="0"/>
              <w:spacing w:line="260" w:lineRule="exact"/>
              <w:rPr>
                <w:rFonts w:cs="Times New Roman"/>
                <w:sz w:val="18"/>
                <w:szCs w:val="18"/>
                <w:lang w:val="en-US"/>
              </w:rPr>
            </w:pPr>
            <w:r w:rsidRPr="00A467EA">
              <w:rPr>
                <w:rFonts w:cs="Times New Roman"/>
                <w:sz w:val="18"/>
                <w:szCs w:val="18"/>
                <w:lang w:val="en-US"/>
              </w:rPr>
              <w:t>156,371</w:t>
            </w:r>
          </w:p>
        </w:tc>
      </w:tr>
      <w:tr w:rsidR="00D05EF9" w:rsidRPr="00E83348" w14:paraId="2077CE07" w14:textId="77777777" w:rsidTr="00BF19E1">
        <w:trPr>
          <w:cantSplit/>
          <w:trHeight w:val="20"/>
        </w:trPr>
        <w:tc>
          <w:tcPr>
            <w:tcW w:w="3600" w:type="dxa"/>
            <w:shd w:val="clear" w:color="auto" w:fill="auto"/>
          </w:tcPr>
          <w:p w14:paraId="42DD7B1E" w14:textId="5785A7EB" w:rsidR="00D05EF9" w:rsidRPr="00A467EA" w:rsidRDefault="00D05EF9" w:rsidP="00D05EF9">
            <w:pPr>
              <w:tabs>
                <w:tab w:val="left" w:pos="571"/>
                <w:tab w:val="right" w:pos="5940"/>
              </w:tabs>
              <w:snapToGrid w:val="0"/>
              <w:spacing w:line="260" w:lineRule="exact"/>
              <w:ind w:left="625" w:right="65" w:hanging="450"/>
              <w:jc w:val="both"/>
              <w:rPr>
                <w:rFonts w:cs="Times New Roman"/>
                <w:sz w:val="18"/>
                <w:szCs w:val="18"/>
                <w:lang w:val="en-US"/>
              </w:rPr>
            </w:pPr>
            <w:r w:rsidRPr="00A467EA">
              <w:rPr>
                <w:rFonts w:cs="Times New Roman"/>
                <w:sz w:val="18"/>
                <w:szCs w:val="18"/>
                <w:u w:val="single"/>
                <w:lang w:val="en-US"/>
              </w:rPr>
              <w:t>Less</w:t>
            </w:r>
            <w:r w:rsidRPr="00A467EA">
              <w:rPr>
                <w:rFonts w:cs="Times New Roman"/>
                <w:sz w:val="18"/>
                <w:szCs w:val="18"/>
                <w:lang w:val="en-US"/>
              </w:rPr>
              <w:t xml:space="preserve"> Cash paid for purchase of</w:t>
            </w:r>
          </w:p>
        </w:tc>
        <w:tc>
          <w:tcPr>
            <w:tcW w:w="1080" w:type="dxa"/>
            <w:shd w:val="clear" w:color="auto" w:fill="auto"/>
            <w:vAlign w:val="bottom"/>
          </w:tcPr>
          <w:p w14:paraId="45C8F8E7" w14:textId="10A5B6D2" w:rsidR="00D05EF9" w:rsidRPr="00A467EA" w:rsidRDefault="00D05EF9" w:rsidP="00D05EF9">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4A0188F0" w14:textId="77777777" w:rsidR="00D05EF9" w:rsidRPr="00A467EA" w:rsidRDefault="00D05EF9" w:rsidP="00D05EF9">
            <w:pPr>
              <w:snapToGrid w:val="0"/>
              <w:spacing w:line="260" w:lineRule="exact"/>
              <w:ind w:right="43"/>
              <w:jc w:val="right"/>
              <w:rPr>
                <w:rFonts w:cs="Times New Roman"/>
                <w:sz w:val="18"/>
                <w:szCs w:val="18"/>
                <w:lang w:val="en-US"/>
              </w:rPr>
            </w:pPr>
          </w:p>
        </w:tc>
        <w:tc>
          <w:tcPr>
            <w:tcW w:w="1080" w:type="dxa"/>
            <w:shd w:val="clear" w:color="auto" w:fill="auto"/>
            <w:vAlign w:val="bottom"/>
          </w:tcPr>
          <w:p w14:paraId="37EF42EB" w14:textId="77777777" w:rsidR="00D05EF9" w:rsidRPr="00A467EA" w:rsidRDefault="00D05EF9" w:rsidP="00D05E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70E70224" w14:textId="77777777" w:rsidR="00D05EF9" w:rsidRPr="00A467EA" w:rsidRDefault="00D05EF9" w:rsidP="00D05EF9">
            <w:pPr>
              <w:snapToGrid w:val="0"/>
              <w:spacing w:line="260" w:lineRule="exact"/>
              <w:ind w:right="43"/>
              <w:jc w:val="right"/>
              <w:rPr>
                <w:rFonts w:cs="Times New Roman"/>
                <w:sz w:val="18"/>
                <w:szCs w:val="18"/>
                <w:lang w:val="en-US"/>
              </w:rPr>
            </w:pPr>
          </w:p>
        </w:tc>
        <w:tc>
          <w:tcPr>
            <w:tcW w:w="1080" w:type="dxa"/>
            <w:shd w:val="clear" w:color="auto" w:fill="auto"/>
          </w:tcPr>
          <w:p w14:paraId="694A17EF" w14:textId="5301DF30" w:rsidR="00D05EF9" w:rsidRPr="00A467EA" w:rsidRDefault="00D05EF9" w:rsidP="00D05E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A852B93" w14:textId="77777777" w:rsidR="00D05EF9" w:rsidRPr="00A467EA" w:rsidRDefault="00D05EF9" w:rsidP="00D05EF9">
            <w:pPr>
              <w:snapToGrid w:val="0"/>
              <w:spacing w:line="260" w:lineRule="exact"/>
              <w:ind w:right="43"/>
              <w:jc w:val="right"/>
              <w:rPr>
                <w:rFonts w:cs="Times New Roman"/>
                <w:sz w:val="18"/>
                <w:szCs w:val="18"/>
                <w:lang w:val="en-US"/>
              </w:rPr>
            </w:pPr>
          </w:p>
        </w:tc>
        <w:tc>
          <w:tcPr>
            <w:tcW w:w="1080" w:type="dxa"/>
            <w:shd w:val="clear" w:color="auto" w:fill="auto"/>
          </w:tcPr>
          <w:p w14:paraId="41E59AFE" w14:textId="77777777" w:rsidR="00D05EF9" w:rsidRPr="00A467EA" w:rsidRDefault="00D05EF9" w:rsidP="00D05EF9">
            <w:pPr>
              <w:tabs>
                <w:tab w:val="decimal" w:pos="1080"/>
              </w:tabs>
              <w:snapToGrid w:val="0"/>
              <w:spacing w:line="260" w:lineRule="exact"/>
              <w:ind w:right="90"/>
              <w:rPr>
                <w:rFonts w:cs="Times New Roman"/>
                <w:sz w:val="18"/>
                <w:szCs w:val="18"/>
                <w:lang w:val="en-US"/>
              </w:rPr>
            </w:pPr>
          </w:p>
        </w:tc>
      </w:tr>
      <w:tr w:rsidR="00D05EF9" w:rsidRPr="00A467EA" w14:paraId="5EA5167C" w14:textId="77777777" w:rsidTr="00490A5C">
        <w:trPr>
          <w:cantSplit/>
          <w:trHeight w:val="20"/>
        </w:trPr>
        <w:tc>
          <w:tcPr>
            <w:tcW w:w="3600" w:type="dxa"/>
            <w:shd w:val="clear" w:color="auto" w:fill="auto"/>
          </w:tcPr>
          <w:p w14:paraId="205F0533" w14:textId="64719489" w:rsidR="00D05EF9" w:rsidRPr="00A467EA" w:rsidRDefault="00D05EF9" w:rsidP="00D05EF9">
            <w:pPr>
              <w:tabs>
                <w:tab w:val="right" w:pos="5940"/>
              </w:tabs>
              <w:snapToGrid w:val="0"/>
              <w:spacing w:line="260" w:lineRule="exact"/>
              <w:ind w:left="630" w:right="65" w:hanging="450"/>
              <w:rPr>
                <w:rFonts w:cs="Times New Roman"/>
                <w:sz w:val="18"/>
                <w:szCs w:val="18"/>
                <w:lang w:val="en-US"/>
              </w:rPr>
            </w:pPr>
            <w:r w:rsidRPr="00A467EA">
              <w:rPr>
                <w:rFonts w:cs="Times New Roman"/>
                <w:sz w:val="18"/>
                <w:szCs w:val="18"/>
                <w:lang w:val="en-US"/>
              </w:rPr>
              <w:t xml:space="preserve">           leasehold improvement and equipment</w:t>
            </w:r>
          </w:p>
        </w:tc>
        <w:tc>
          <w:tcPr>
            <w:tcW w:w="1080" w:type="dxa"/>
            <w:tcBorders>
              <w:bottom w:val="single" w:sz="4" w:space="0" w:color="auto"/>
            </w:tcBorders>
            <w:shd w:val="clear" w:color="auto" w:fill="auto"/>
            <w:vAlign w:val="bottom"/>
          </w:tcPr>
          <w:p w14:paraId="78574A0B" w14:textId="6D2AA203" w:rsidR="00D05EF9" w:rsidRPr="00A467EA" w:rsidRDefault="00FA6EDC"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(293,128)</w:t>
            </w:r>
          </w:p>
        </w:tc>
        <w:tc>
          <w:tcPr>
            <w:tcW w:w="180" w:type="dxa"/>
            <w:shd w:val="clear" w:color="auto" w:fill="auto"/>
            <w:vAlign w:val="bottom"/>
          </w:tcPr>
          <w:p w14:paraId="47C08401" w14:textId="77777777" w:rsidR="00D05EF9" w:rsidRPr="00A467EA" w:rsidRDefault="00D05EF9" w:rsidP="00D05EF9">
            <w:pPr>
              <w:tabs>
                <w:tab w:val="decimal" w:pos="990"/>
              </w:tabs>
              <w:snapToGrid w:val="0"/>
              <w:spacing w:line="260" w:lineRule="exact"/>
              <w:ind w:right="-90" w:firstLine="15"/>
              <w:rPr>
                <w:rFonts w:cs="Times New Roman"/>
                <w:sz w:val="18"/>
                <w:szCs w:val="18"/>
                <w:lang w:val="en-US"/>
              </w:rPr>
            </w:pPr>
          </w:p>
        </w:tc>
        <w:tc>
          <w:tcPr>
            <w:tcW w:w="1080" w:type="dxa"/>
            <w:tcBorders>
              <w:bottom w:val="single" w:sz="4" w:space="0" w:color="auto"/>
            </w:tcBorders>
            <w:shd w:val="clear" w:color="auto" w:fill="auto"/>
            <w:vAlign w:val="bottom"/>
          </w:tcPr>
          <w:p w14:paraId="3F94E584" w14:textId="793AA4C9" w:rsidR="00D05EF9" w:rsidRPr="00A467EA" w:rsidRDefault="00D05EF9" w:rsidP="00D05EF9">
            <w:pPr>
              <w:tabs>
                <w:tab w:val="decimal" w:pos="990"/>
              </w:tabs>
              <w:snapToGrid w:val="0"/>
              <w:spacing w:line="260" w:lineRule="exact"/>
              <w:ind w:right="-90" w:firstLine="15"/>
              <w:rPr>
                <w:rFonts w:cs="Times New Roman"/>
                <w:sz w:val="18"/>
                <w:szCs w:val="18"/>
                <w:lang w:val="en-US"/>
              </w:rPr>
            </w:pPr>
            <w:r w:rsidRPr="00A467EA">
              <w:rPr>
                <w:rFonts w:cs="Times New Roman"/>
                <w:sz w:val="18"/>
                <w:szCs w:val="18"/>
                <w:lang w:val="en-GB"/>
              </w:rPr>
              <w:t>(251,703)</w:t>
            </w:r>
          </w:p>
        </w:tc>
        <w:tc>
          <w:tcPr>
            <w:tcW w:w="90" w:type="dxa"/>
            <w:shd w:val="clear" w:color="auto" w:fill="auto"/>
          </w:tcPr>
          <w:p w14:paraId="4E35D9E9" w14:textId="77777777" w:rsidR="00D05EF9" w:rsidRPr="00A467EA" w:rsidRDefault="00D05EF9" w:rsidP="00D05EF9">
            <w:pPr>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02F59B23" w14:textId="5B09500B" w:rsidR="00D05EF9" w:rsidRPr="00A467EA" w:rsidRDefault="00D05EF9" w:rsidP="00D05EF9">
            <w:pPr>
              <w:tabs>
                <w:tab w:val="decimal" w:pos="990"/>
              </w:tabs>
              <w:snapToGrid w:val="0"/>
              <w:spacing w:line="260" w:lineRule="exact"/>
              <w:ind w:right="90"/>
              <w:rPr>
                <w:rFonts w:cs="Times New Roman"/>
                <w:sz w:val="18"/>
                <w:szCs w:val="18"/>
                <w:lang w:val="en-US"/>
              </w:rPr>
            </w:pPr>
            <w:r w:rsidRPr="00A467EA">
              <w:rPr>
                <w:rFonts w:cs="Times New Roman"/>
                <w:sz w:val="18"/>
                <w:szCs w:val="18"/>
                <w:lang w:val="en-US"/>
              </w:rPr>
              <w:t>(239,326)</w:t>
            </w:r>
          </w:p>
        </w:tc>
        <w:tc>
          <w:tcPr>
            <w:tcW w:w="187" w:type="dxa"/>
            <w:shd w:val="clear" w:color="auto" w:fill="auto"/>
          </w:tcPr>
          <w:p w14:paraId="234D38E0" w14:textId="77777777" w:rsidR="00D05EF9" w:rsidRPr="00A467EA" w:rsidRDefault="00D05EF9" w:rsidP="00D05EF9">
            <w:pPr>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648BB4D4" w14:textId="233FE718" w:rsidR="00D05EF9" w:rsidRPr="00A467EA" w:rsidRDefault="00D05EF9" w:rsidP="00D05EF9">
            <w:pPr>
              <w:tabs>
                <w:tab w:val="decimal" w:pos="966"/>
              </w:tabs>
              <w:snapToGrid w:val="0"/>
              <w:spacing w:line="260" w:lineRule="exact"/>
              <w:ind w:right="-90" w:firstLine="15"/>
              <w:rPr>
                <w:rFonts w:cs="Times New Roman"/>
                <w:sz w:val="18"/>
                <w:szCs w:val="18"/>
                <w:lang w:val="en-US"/>
              </w:rPr>
            </w:pPr>
            <w:r w:rsidRPr="00A467EA">
              <w:rPr>
                <w:rFonts w:cs="Times New Roman"/>
                <w:sz w:val="18"/>
                <w:szCs w:val="18"/>
                <w:lang w:val="en-US"/>
              </w:rPr>
              <w:t>(152,817)</w:t>
            </w:r>
          </w:p>
        </w:tc>
      </w:tr>
      <w:tr w:rsidR="00D05EF9" w:rsidRPr="00A467EA" w14:paraId="1316A632" w14:textId="77777777" w:rsidTr="00490A5C">
        <w:trPr>
          <w:cantSplit/>
          <w:trHeight w:val="20"/>
        </w:trPr>
        <w:tc>
          <w:tcPr>
            <w:tcW w:w="3600" w:type="dxa"/>
            <w:shd w:val="clear" w:color="auto" w:fill="auto"/>
          </w:tcPr>
          <w:p w14:paraId="7E5C7B58" w14:textId="77777777" w:rsidR="00D05EF9" w:rsidRPr="00A467EA" w:rsidRDefault="00D05EF9" w:rsidP="00D05EF9">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vAlign w:val="bottom"/>
          </w:tcPr>
          <w:p w14:paraId="3CF4D92D" w14:textId="6DF2F57B" w:rsidR="00D05EF9" w:rsidRPr="00A467EA" w:rsidRDefault="00026F56"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4,796</w:t>
            </w:r>
          </w:p>
        </w:tc>
        <w:tc>
          <w:tcPr>
            <w:tcW w:w="180" w:type="dxa"/>
            <w:shd w:val="clear" w:color="auto" w:fill="auto"/>
          </w:tcPr>
          <w:p w14:paraId="183C7714"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2B10B09" w14:textId="344D9C7D" w:rsidR="00D05EF9" w:rsidRPr="00A467EA" w:rsidRDefault="00D05EF9" w:rsidP="00D05EF9">
            <w:pPr>
              <w:tabs>
                <w:tab w:val="decimal" w:pos="990"/>
              </w:tabs>
              <w:snapToGrid w:val="0"/>
              <w:spacing w:line="260" w:lineRule="exact"/>
              <w:ind w:right="-90" w:firstLine="15"/>
              <w:rPr>
                <w:rFonts w:cs="Times New Roman"/>
                <w:sz w:val="18"/>
                <w:szCs w:val="18"/>
                <w:lang w:val="en-US"/>
              </w:rPr>
            </w:pPr>
            <w:r w:rsidRPr="00A467EA">
              <w:rPr>
                <w:rFonts w:cs="Times New Roman"/>
                <w:sz w:val="18"/>
                <w:szCs w:val="18"/>
                <w:lang w:val="en-GB"/>
              </w:rPr>
              <w:t>3,553</w:t>
            </w:r>
          </w:p>
        </w:tc>
        <w:tc>
          <w:tcPr>
            <w:tcW w:w="90" w:type="dxa"/>
            <w:shd w:val="clear" w:color="auto" w:fill="auto"/>
          </w:tcPr>
          <w:p w14:paraId="3D015121"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7692384D" w14:textId="0F50A20C" w:rsidR="00D05EF9" w:rsidRPr="00A467EA" w:rsidRDefault="00D05EF9" w:rsidP="00D05EF9">
            <w:pPr>
              <w:tabs>
                <w:tab w:val="decimal" w:pos="990"/>
              </w:tabs>
              <w:snapToGrid w:val="0"/>
              <w:spacing w:line="260" w:lineRule="exact"/>
              <w:ind w:right="90"/>
              <w:rPr>
                <w:rFonts w:cs="Times New Roman"/>
                <w:sz w:val="18"/>
                <w:szCs w:val="18"/>
                <w:lang w:val="en-US"/>
              </w:rPr>
            </w:pPr>
            <w:r w:rsidRPr="00A467EA">
              <w:rPr>
                <w:rFonts w:cs="Times New Roman"/>
                <w:sz w:val="18"/>
                <w:szCs w:val="18"/>
                <w:lang w:val="en-US"/>
              </w:rPr>
              <w:t>4,384</w:t>
            </w:r>
          </w:p>
        </w:tc>
        <w:tc>
          <w:tcPr>
            <w:tcW w:w="187" w:type="dxa"/>
            <w:shd w:val="clear" w:color="auto" w:fill="auto"/>
            <w:vAlign w:val="bottom"/>
          </w:tcPr>
          <w:p w14:paraId="6286CF97" w14:textId="77777777" w:rsidR="00D05EF9" w:rsidRPr="00A467EA" w:rsidRDefault="00D05EF9" w:rsidP="00D05EF9">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8D6CA2A" w14:textId="0F780568" w:rsidR="00D05EF9" w:rsidRPr="00A467EA" w:rsidRDefault="00D05EF9" w:rsidP="00D05EF9">
            <w:pPr>
              <w:tabs>
                <w:tab w:val="decimal" w:pos="957"/>
              </w:tabs>
              <w:snapToGrid w:val="0"/>
              <w:spacing w:line="260" w:lineRule="exact"/>
              <w:ind w:left="-46" w:right="37" w:firstLine="9"/>
              <w:rPr>
                <w:rFonts w:cs="Times New Roman"/>
                <w:sz w:val="18"/>
                <w:szCs w:val="18"/>
                <w:lang w:val="en-US"/>
              </w:rPr>
            </w:pPr>
            <w:r w:rsidRPr="00A467EA">
              <w:rPr>
                <w:rFonts w:cs="Times New Roman"/>
                <w:sz w:val="18"/>
                <w:szCs w:val="18"/>
                <w:lang w:val="en-US"/>
              </w:rPr>
              <w:t>3,554</w:t>
            </w:r>
          </w:p>
        </w:tc>
      </w:tr>
      <w:tr w:rsidR="00D05EF9" w:rsidRPr="00A467EA" w14:paraId="6E92C84A" w14:textId="77777777" w:rsidTr="00490A5C">
        <w:trPr>
          <w:cantSplit/>
          <w:trHeight w:val="20"/>
        </w:trPr>
        <w:tc>
          <w:tcPr>
            <w:tcW w:w="3600" w:type="dxa"/>
            <w:shd w:val="clear" w:color="auto" w:fill="auto"/>
          </w:tcPr>
          <w:p w14:paraId="66F28615" w14:textId="77777777" w:rsidR="00D05EF9" w:rsidRPr="00A467EA" w:rsidRDefault="00D05EF9" w:rsidP="00D05EF9">
            <w:pPr>
              <w:tabs>
                <w:tab w:val="right" w:pos="5940"/>
              </w:tabs>
              <w:snapToGrid w:val="0"/>
              <w:spacing w:line="260" w:lineRule="exact"/>
              <w:ind w:left="630" w:right="65" w:hanging="450"/>
              <w:jc w:val="both"/>
              <w:rPr>
                <w:rFonts w:cs="Times New Roman"/>
                <w:sz w:val="18"/>
                <w:szCs w:val="18"/>
                <w:lang w:val="en-US"/>
              </w:rPr>
            </w:pPr>
          </w:p>
        </w:tc>
        <w:tc>
          <w:tcPr>
            <w:tcW w:w="1080" w:type="dxa"/>
            <w:shd w:val="clear" w:color="auto" w:fill="auto"/>
          </w:tcPr>
          <w:p w14:paraId="010EBD22" w14:textId="77777777" w:rsidR="00D05EF9" w:rsidRPr="00A467EA" w:rsidRDefault="00D05EF9" w:rsidP="00D05EF9">
            <w:pPr>
              <w:tabs>
                <w:tab w:val="decimal" w:pos="990"/>
              </w:tabs>
              <w:snapToGrid w:val="0"/>
              <w:spacing w:line="260" w:lineRule="exact"/>
              <w:ind w:right="-90"/>
              <w:rPr>
                <w:rFonts w:cs="Times New Roman"/>
                <w:sz w:val="18"/>
                <w:szCs w:val="18"/>
                <w:lang w:val="en-GB"/>
              </w:rPr>
            </w:pPr>
          </w:p>
        </w:tc>
        <w:tc>
          <w:tcPr>
            <w:tcW w:w="180" w:type="dxa"/>
            <w:shd w:val="clear" w:color="auto" w:fill="auto"/>
          </w:tcPr>
          <w:p w14:paraId="2D7A6B3D"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4C70CB3E" w14:textId="77777777" w:rsidR="00D05EF9" w:rsidRPr="00A467EA" w:rsidRDefault="00D05EF9" w:rsidP="00D05E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E31E4D3"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7B2445F8" w14:textId="77777777" w:rsidR="00D05EF9" w:rsidRPr="00A467EA" w:rsidRDefault="00D05EF9" w:rsidP="00D05E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399D3AB3"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5FE1A564" w14:textId="77777777" w:rsidR="00D05EF9" w:rsidRPr="00A467EA" w:rsidRDefault="00D05EF9" w:rsidP="00D05EF9">
            <w:pPr>
              <w:tabs>
                <w:tab w:val="decimal" w:pos="1080"/>
              </w:tabs>
              <w:snapToGrid w:val="0"/>
              <w:spacing w:line="260" w:lineRule="exact"/>
              <w:ind w:right="90"/>
              <w:rPr>
                <w:rFonts w:cs="Times New Roman"/>
                <w:sz w:val="18"/>
                <w:szCs w:val="18"/>
                <w:lang w:val="en-US"/>
              </w:rPr>
            </w:pPr>
          </w:p>
        </w:tc>
      </w:tr>
      <w:tr w:rsidR="00D05EF9" w:rsidRPr="00E83348" w14:paraId="3914C4BA" w14:textId="77777777" w:rsidTr="00490A5C">
        <w:trPr>
          <w:cantSplit/>
          <w:trHeight w:val="20"/>
        </w:trPr>
        <w:tc>
          <w:tcPr>
            <w:tcW w:w="3600" w:type="dxa"/>
            <w:shd w:val="clear" w:color="auto" w:fill="auto"/>
          </w:tcPr>
          <w:p w14:paraId="101AAC5B" w14:textId="77777777" w:rsidR="00D05EF9" w:rsidRPr="00A467EA" w:rsidRDefault="00D05EF9" w:rsidP="00D05EF9">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Intangible assets other than goodwill</w:t>
            </w:r>
          </w:p>
        </w:tc>
        <w:tc>
          <w:tcPr>
            <w:tcW w:w="1080" w:type="dxa"/>
            <w:shd w:val="clear" w:color="auto" w:fill="auto"/>
          </w:tcPr>
          <w:p w14:paraId="6A52E111" w14:textId="07192406" w:rsidR="00D05EF9" w:rsidRPr="00A467EA" w:rsidRDefault="00D05EF9" w:rsidP="00D05EF9">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08914A5B"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48DE3E3B" w14:textId="77777777" w:rsidR="00D05EF9" w:rsidRPr="00A467EA" w:rsidRDefault="00D05EF9" w:rsidP="00D05E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106279E"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342A8522" w14:textId="58DA99F3" w:rsidR="00D05EF9" w:rsidRPr="00A467EA" w:rsidRDefault="00D05EF9" w:rsidP="00D05E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E422DAF" w14:textId="77777777" w:rsidR="00D05EF9" w:rsidRPr="00A467EA" w:rsidRDefault="00D05EF9" w:rsidP="00D05EF9">
            <w:pPr>
              <w:snapToGrid w:val="0"/>
              <w:spacing w:line="260" w:lineRule="exact"/>
              <w:ind w:left="-115" w:right="117"/>
              <w:jc w:val="right"/>
              <w:rPr>
                <w:rFonts w:cs="Times New Roman"/>
                <w:sz w:val="18"/>
                <w:szCs w:val="18"/>
                <w:lang w:val="en-US"/>
              </w:rPr>
            </w:pPr>
          </w:p>
        </w:tc>
        <w:tc>
          <w:tcPr>
            <w:tcW w:w="1080" w:type="dxa"/>
            <w:shd w:val="clear" w:color="auto" w:fill="auto"/>
          </w:tcPr>
          <w:p w14:paraId="2BDF8597" w14:textId="77777777" w:rsidR="00D05EF9" w:rsidRPr="00A467EA" w:rsidRDefault="00D05EF9" w:rsidP="00D05EF9">
            <w:pPr>
              <w:tabs>
                <w:tab w:val="decimal" w:pos="1080"/>
              </w:tabs>
              <w:snapToGrid w:val="0"/>
              <w:spacing w:line="260" w:lineRule="exact"/>
              <w:ind w:right="90"/>
              <w:rPr>
                <w:rFonts w:cs="Times New Roman"/>
                <w:sz w:val="18"/>
                <w:szCs w:val="18"/>
                <w:lang w:val="en-US"/>
              </w:rPr>
            </w:pPr>
          </w:p>
        </w:tc>
      </w:tr>
      <w:tr w:rsidR="00D05EF9" w:rsidRPr="00A467EA" w14:paraId="07843261" w14:textId="77777777" w:rsidTr="00490A5C">
        <w:trPr>
          <w:cantSplit/>
          <w:trHeight w:val="20"/>
        </w:trPr>
        <w:tc>
          <w:tcPr>
            <w:tcW w:w="3600" w:type="dxa"/>
            <w:shd w:val="clear" w:color="auto" w:fill="auto"/>
          </w:tcPr>
          <w:p w14:paraId="6CCBE95C" w14:textId="77777777" w:rsidR="00D05EF9" w:rsidRPr="00A467EA" w:rsidRDefault="00D05EF9" w:rsidP="00D05EF9">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Liabilities recorded - brought forward</w:t>
            </w:r>
          </w:p>
        </w:tc>
        <w:tc>
          <w:tcPr>
            <w:tcW w:w="1080" w:type="dxa"/>
            <w:shd w:val="clear" w:color="auto" w:fill="auto"/>
          </w:tcPr>
          <w:p w14:paraId="65C46DCC" w14:textId="515815FE" w:rsidR="00D05EF9" w:rsidRPr="00A467EA" w:rsidRDefault="00D05EF9" w:rsidP="00D05EF9">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46,960</w:t>
            </w:r>
          </w:p>
        </w:tc>
        <w:tc>
          <w:tcPr>
            <w:tcW w:w="180" w:type="dxa"/>
            <w:shd w:val="clear" w:color="auto" w:fill="auto"/>
          </w:tcPr>
          <w:p w14:paraId="3BB52338" w14:textId="77777777" w:rsidR="00D05EF9" w:rsidRPr="00A467EA" w:rsidRDefault="00D05EF9" w:rsidP="00D05EF9">
            <w:pPr>
              <w:snapToGrid w:val="0"/>
              <w:spacing w:line="260" w:lineRule="exact"/>
              <w:ind w:left="-115" w:right="90"/>
              <w:jc w:val="center"/>
              <w:rPr>
                <w:rFonts w:cs="Times New Roman"/>
                <w:sz w:val="18"/>
                <w:szCs w:val="18"/>
                <w:lang w:val="en-US"/>
              </w:rPr>
            </w:pPr>
          </w:p>
        </w:tc>
        <w:tc>
          <w:tcPr>
            <w:tcW w:w="1080" w:type="dxa"/>
            <w:shd w:val="clear" w:color="auto" w:fill="auto"/>
          </w:tcPr>
          <w:p w14:paraId="2F14FBB4" w14:textId="6744A05C" w:rsidR="00D05EF9" w:rsidRPr="00A467EA" w:rsidRDefault="00D05EF9" w:rsidP="00D05EF9">
            <w:pPr>
              <w:tabs>
                <w:tab w:val="decimal" w:pos="990"/>
              </w:tabs>
              <w:snapToGrid w:val="0"/>
              <w:spacing w:line="260" w:lineRule="exact"/>
              <w:ind w:right="-90"/>
              <w:rPr>
                <w:rFonts w:cs="Times New Roman"/>
                <w:sz w:val="18"/>
                <w:szCs w:val="18"/>
                <w:lang w:val="en-GB"/>
              </w:rPr>
            </w:pPr>
            <w:r w:rsidRPr="00A467EA">
              <w:rPr>
                <w:rFonts w:cs="Times New Roman"/>
                <w:sz w:val="18"/>
                <w:szCs w:val="18"/>
                <w:lang w:val="en-GB"/>
              </w:rPr>
              <w:t>46,661</w:t>
            </w:r>
          </w:p>
        </w:tc>
        <w:tc>
          <w:tcPr>
            <w:tcW w:w="90" w:type="dxa"/>
            <w:shd w:val="clear" w:color="auto" w:fill="auto"/>
          </w:tcPr>
          <w:p w14:paraId="5308F27E" w14:textId="77777777" w:rsidR="00D05EF9" w:rsidRPr="00A467EA" w:rsidRDefault="00D05EF9" w:rsidP="00D05EF9">
            <w:pPr>
              <w:snapToGrid w:val="0"/>
              <w:spacing w:line="260" w:lineRule="exact"/>
              <w:ind w:left="-115" w:right="117"/>
              <w:jc w:val="center"/>
              <w:rPr>
                <w:rFonts w:cs="Times New Roman"/>
                <w:sz w:val="18"/>
                <w:szCs w:val="18"/>
                <w:lang w:val="en-US"/>
              </w:rPr>
            </w:pPr>
          </w:p>
        </w:tc>
        <w:tc>
          <w:tcPr>
            <w:tcW w:w="1080" w:type="dxa"/>
            <w:shd w:val="clear" w:color="auto" w:fill="auto"/>
          </w:tcPr>
          <w:p w14:paraId="194BBE44" w14:textId="35F322F4" w:rsidR="00D05EF9" w:rsidRPr="00A467EA" w:rsidRDefault="00D05EF9" w:rsidP="00D05EF9">
            <w:pPr>
              <w:tabs>
                <w:tab w:val="decimal" w:pos="990"/>
              </w:tabs>
              <w:snapToGrid w:val="0"/>
              <w:spacing w:line="260" w:lineRule="exact"/>
              <w:ind w:right="-180"/>
              <w:rPr>
                <w:rFonts w:cs="Times New Roman"/>
                <w:sz w:val="18"/>
                <w:szCs w:val="18"/>
                <w:lang w:val="en-US"/>
              </w:rPr>
            </w:pPr>
            <w:r w:rsidRPr="00A467EA">
              <w:rPr>
                <w:rFonts w:cs="Times New Roman"/>
                <w:sz w:val="18"/>
                <w:szCs w:val="18"/>
                <w:lang w:val="en-US"/>
              </w:rPr>
              <w:t>45,632</w:t>
            </w:r>
          </w:p>
        </w:tc>
        <w:tc>
          <w:tcPr>
            <w:tcW w:w="187" w:type="dxa"/>
            <w:shd w:val="clear" w:color="auto" w:fill="auto"/>
          </w:tcPr>
          <w:p w14:paraId="09CEFF2A" w14:textId="77777777" w:rsidR="00D05EF9" w:rsidRPr="00A467EA" w:rsidRDefault="00D05EF9" w:rsidP="00D05EF9">
            <w:pPr>
              <w:snapToGrid w:val="0"/>
              <w:spacing w:line="260" w:lineRule="exact"/>
              <w:ind w:left="-115" w:right="90"/>
              <w:jc w:val="center"/>
              <w:rPr>
                <w:rFonts w:cs="Times New Roman"/>
                <w:sz w:val="18"/>
                <w:szCs w:val="18"/>
                <w:lang w:val="en-US"/>
              </w:rPr>
            </w:pPr>
          </w:p>
        </w:tc>
        <w:tc>
          <w:tcPr>
            <w:tcW w:w="1080" w:type="dxa"/>
            <w:shd w:val="clear" w:color="auto" w:fill="auto"/>
          </w:tcPr>
          <w:p w14:paraId="651F942B" w14:textId="25DD8818" w:rsidR="00D05EF9" w:rsidRPr="00A467EA" w:rsidRDefault="00D05EF9" w:rsidP="00D05EF9">
            <w:pPr>
              <w:tabs>
                <w:tab w:val="decimal" w:pos="957"/>
              </w:tabs>
              <w:snapToGrid w:val="0"/>
              <w:spacing w:line="260" w:lineRule="exact"/>
              <w:ind w:right="90"/>
              <w:rPr>
                <w:rFonts w:cs="Times New Roman"/>
                <w:sz w:val="18"/>
                <w:szCs w:val="18"/>
                <w:lang w:val="en-US"/>
              </w:rPr>
            </w:pPr>
            <w:r w:rsidRPr="00A467EA">
              <w:rPr>
                <w:rFonts w:cs="Times New Roman"/>
                <w:sz w:val="18"/>
                <w:szCs w:val="18"/>
                <w:lang w:val="en-US"/>
              </w:rPr>
              <w:t>46,410</w:t>
            </w:r>
          </w:p>
        </w:tc>
      </w:tr>
      <w:tr w:rsidR="00BC7415" w:rsidRPr="00A467EA" w14:paraId="5187FBD0" w14:textId="77777777" w:rsidTr="00490A5C">
        <w:trPr>
          <w:cantSplit/>
          <w:trHeight w:val="20"/>
        </w:trPr>
        <w:tc>
          <w:tcPr>
            <w:tcW w:w="3600" w:type="dxa"/>
            <w:shd w:val="clear" w:color="auto" w:fill="auto"/>
          </w:tcPr>
          <w:p w14:paraId="106608F7" w14:textId="77777777" w:rsidR="00BC7415" w:rsidRPr="00A467EA" w:rsidRDefault="00BC7415" w:rsidP="00BC7415">
            <w:pPr>
              <w:tabs>
                <w:tab w:val="right" w:pos="5940"/>
              </w:tabs>
              <w:snapToGrid w:val="0"/>
              <w:spacing w:line="260" w:lineRule="exact"/>
              <w:ind w:left="630" w:right="-450" w:hanging="450"/>
              <w:rPr>
                <w:rFonts w:cs="Times New Roman"/>
                <w:sz w:val="18"/>
                <w:szCs w:val="18"/>
                <w:lang w:val="en-US"/>
              </w:rPr>
            </w:pPr>
            <w:r w:rsidRPr="00A467EA">
              <w:rPr>
                <w:rFonts w:cs="Times New Roman"/>
                <w:sz w:val="18"/>
                <w:szCs w:val="18"/>
                <w:lang w:val="en-US"/>
              </w:rPr>
              <w:t>Purchase of intangible assets other than</w:t>
            </w:r>
            <w:r w:rsidRPr="00A467EA">
              <w:rPr>
                <w:rFonts w:cs="Times New Roman"/>
                <w:sz w:val="18"/>
                <w:szCs w:val="18"/>
                <w:cs/>
                <w:lang w:val="en-US"/>
              </w:rPr>
              <w:t xml:space="preserve"> </w:t>
            </w:r>
          </w:p>
          <w:p w14:paraId="758D7745" w14:textId="78E93A1C" w:rsidR="00BC7415" w:rsidRPr="00A467EA" w:rsidRDefault="00BC7415" w:rsidP="00BC7415">
            <w:pPr>
              <w:tabs>
                <w:tab w:val="right" w:pos="5940"/>
              </w:tabs>
              <w:snapToGrid w:val="0"/>
              <w:spacing w:line="260" w:lineRule="exact"/>
              <w:ind w:left="630" w:right="-450" w:hanging="450"/>
              <w:rPr>
                <w:rFonts w:cs="Times New Roman"/>
                <w:sz w:val="18"/>
                <w:szCs w:val="18"/>
                <w:lang w:val="en-US"/>
              </w:rPr>
            </w:pPr>
            <w:r w:rsidRPr="00A467EA">
              <w:rPr>
                <w:rFonts w:cs="Times New Roman"/>
                <w:sz w:val="18"/>
                <w:szCs w:val="18"/>
                <w:cs/>
                <w:lang w:val="en-US"/>
              </w:rPr>
              <w:t xml:space="preserve">   </w:t>
            </w:r>
            <w:r w:rsidRPr="00A467EA">
              <w:rPr>
                <w:rFonts w:cs="Times New Roman"/>
                <w:sz w:val="18"/>
                <w:szCs w:val="18"/>
                <w:lang w:val="en-US"/>
              </w:rPr>
              <w:t>goodwill</w:t>
            </w:r>
          </w:p>
        </w:tc>
        <w:tc>
          <w:tcPr>
            <w:tcW w:w="1080" w:type="dxa"/>
            <w:tcBorders>
              <w:bottom w:val="single" w:sz="4" w:space="0" w:color="auto"/>
            </w:tcBorders>
            <w:shd w:val="clear" w:color="auto" w:fill="auto"/>
          </w:tcPr>
          <w:p w14:paraId="1966B91F" w14:textId="77777777" w:rsidR="00BC7415" w:rsidRPr="00A467EA" w:rsidRDefault="00BC7415" w:rsidP="00BC7415">
            <w:pPr>
              <w:tabs>
                <w:tab w:val="decimal" w:pos="990"/>
              </w:tabs>
              <w:snapToGrid w:val="0"/>
              <w:spacing w:line="260" w:lineRule="exact"/>
              <w:ind w:right="-90" w:firstLine="15"/>
              <w:rPr>
                <w:rFonts w:cs="Times New Roman"/>
                <w:sz w:val="18"/>
                <w:szCs w:val="18"/>
                <w:lang w:val="en-GB"/>
              </w:rPr>
            </w:pPr>
          </w:p>
          <w:p w14:paraId="6F01B777" w14:textId="14A35FA9" w:rsidR="00026F56" w:rsidRPr="00A467EA" w:rsidRDefault="00026F56" w:rsidP="00BC7415">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237,984</w:t>
            </w:r>
          </w:p>
        </w:tc>
        <w:tc>
          <w:tcPr>
            <w:tcW w:w="180" w:type="dxa"/>
            <w:shd w:val="clear" w:color="auto" w:fill="auto"/>
          </w:tcPr>
          <w:p w14:paraId="2FE851DC" w14:textId="77777777" w:rsidR="00BC7415" w:rsidRPr="00A467EA" w:rsidRDefault="00BC7415" w:rsidP="00BC7415">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0916FA93" w14:textId="77777777" w:rsidR="00BC7415" w:rsidRPr="00A467EA" w:rsidRDefault="00BC7415" w:rsidP="00BC7415">
            <w:pPr>
              <w:tabs>
                <w:tab w:val="decimal" w:pos="990"/>
              </w:tabs>
              <w:snapToGrid w:val="0"/>
              <w:spacing w:line="260" w:lineRule="exact"/>
              <w:ind w:right="-90" w:firstLine="15"/>
              <w:rPr>
                <w:rFonts w:cs="Times New Roman"/>
                <w:sz w:val="18"/>
                <w:szCs w:val="18"/>
                <w:lang w:val="en-GB"/>
              </w:rPr>
            </w:pPr>
          </w:p>
          <w:p w14:paraId="53AE42B0" w14:textId="519780D0" w:rsidR="00BC7415" w:rsidRPr="00A467EA" w:rsidRDefault="00BC7415" w:rsidP="00BC7415">
            <w:pPr>
              <w:tabs>
                <w:tab w:val="decimal" w:pos="990"/>
              </w:tabs>
              <w:snapToGrid w:val="0"/>
              <w:spacing w:line="260" w:lineRule="exact"/>
              <w:ind w:right="-90" w:firstLine="15"/>
              <w:rPr>
                <w:rFonts w:cs="Times New Roman"/>
                <w:sz w:val="18"/>
                <w:szCs w:val="18"/>
                <w:lang w:val="en-US"/>
              </w:rPr>
            </w:pPr>
            <w:r w:rsidRPr="00A467EA">
              <w:rPr>
                <w:rFonts w:cs="Times New Roman"/>
                <w:sz w:val="18"/>
                <w:szCs w:val="18"/>
                <w:lang w:val="en-GB"/>
              </w:rPr>
              <w:t>207,237</w:t>
            </w:r>
          </w:p>
        </w:tc>
        <w:tc>
          <w:tcPr>
            <w:tcW w:w="90" w:type="dxa"/>
            <w:shd w:val="clear" w:color="auto" w:fill="auto"/>
          </w:tcPr>
          <w:p w14:paraId="5F414D8D" w14:textId="77777777" w:rsidR="00BC7415" w:rsidRPr="00A467EA" w:rsidRDefault="00BC7415" w:rsidP="00BC7415">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174D5CA6" w14:textId="77777777" w:rsidR="00BC7415" w:rsidRPr="00A467EA" w:rsidRDefault="00BC7415" w:rsidP="00BC7415">
            <w:pPr>
              <w:tabs>
                <w:tab w:val="decimal" w:pos="1000"/>
              </w:tabs>
              <w:snapToGrid w:val="0"/>
              <w:spacing w:line="260" w:lineRule="exact"/>
              <w:ind w:right="-180"/>
              <w:rPr>
                <w:rFonts w:cs="Times New Roman"/>
                <w:sz w:val="18"/>
                <w:szCs w:val="18"/>
                <w:lang w:val="en-US"/>
              </w:rPr>
            </w:pPr>
          </w:p>
          <w:p w14:paraId="76576981" w14:textId="0DE80D92" w:rsidR="00BC7415" w:rsidRPr="00A467EA" w:rsidRDefault="00BC7415" w:rsidP="00BC7415">
            <w:pPr>
              <w:tabs>
                <w:tab w:val="decimal" w:pos="1000"/>
              </w:tabs>
              <w:snapToGrid w:val="0"/>
              <w:spacing w:line="260" w:lineRule="exact"/>
              <w:ind w:right="-180"/>
              <w:rPr>
                <w:rFonts w:cs="Times New Roman"/>
                <w:sz w:val="18"/>
                <w:szCs w:val="18"/>
                <w:lang w:val="en-US"/>
              </w:rPr>
            </w:pPr>
            <w:r w:rsidRPr="00A467EA">
              <w:rPr>
                <w:rFonts w:cs="Times New Roman"/>
                <w:sz w:val="18"/>
                <w:szCs w:val="18"/>
                <w:lang w:val="en-US"/>
              </w:rPr>
              <w:t>225,468</w:t>
            </w:r>
          </w:p>
        </w:tc>
        <w:tc>
          <w:tcPr>
            <w:tcW w:w="187" w:type="dxa"/>
            <w:shd w:val="clear" w:color="auto" w:fill="auto"/>
          </w:tcPr>
          <w:p w14:paraId="12777C3E" w14:textId="77777777" w:rsidR="00BC7415" w:rsidRPr="00A467EA" w:rsidRDefault="00BC7415" w:rsidP="00BC7415">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2017C05E" w14:textId="77777777" w:rsidR="00BC7415" w:rsidRPr="00A467EA" w:rsidRDefault="00BC7415" w:rsidP="00BC7415">
            <w:pPr>
              <w:tabs>
                <w:tab w:val="decimal" w:pos="990"/>
              </w:tabs>
              <w:snapToGrid w:val="0"/>
              <w:spacing w:line="260" w:lineRule="exact"/>
              <w:ind w:right="-180"/>
              <w:rPr>
                <w:rFonts w:cs="Times New Roman"/>
                <w:sz w:val="18"/>
                <w:szCs w:val="18"/>
                <w:lang w:val="en-US"/>
              </w:rPr>
            </w:pPr>
          </w:p>
          <w:p w14:paraId="706AF00C" w14:textId="4A3B929E" w:rsidR="00BC7415" w:rsidRPr="00A467EA" w:rsidRDefault="00BC7415" w:rsidP="00BC7415">
            <w:pPr>
              <w:tabs>
                <w:tab w:val="decimal" w:pos="957"/>
              </w:tabs>
              <w:snapToGrid w:val="0"/>
              <w:spacing w:line="260" w:lineRule="exact"/>
              <w:ind w:right="90"/>
              <w:rPr>
                <w:rFonts w:cs="Times New Roman"/>
                <w:sz w:val="18"/>
                <w:szCs w:val="18"/>
                <w:cs/>
                <w:lang w:val="en-US"/>
              </w:rPr>
            </w:pPr>
            <w:r w:rsidRPr="00A467EA">
              <w:rPr>
                <w:rFonts w:cs="Times New Roman"/>
                <w:sz w:val="18"/>
                <w:szCs w:val="18"/>
                <w:lang w:val="en-US"/>
              </w:rPr>
              <w:t>168,075</w:t>
            </w:r>
          </w:p>
        </w:tc>
      </w:tr>
      <w:tr w:rsidR="00BC7415" w:rsidRPr="00A467EA" w14:paraId="01E20C78" w14:textId="77777777" w:rsidTr="00490A5C">
        <w:trPr>
          <w:cantSplit/>
          <w:trHeight w:val="20"/>
        </w:trPr>
        <w:tc>
          <w:tcPr>
            <w:tcW w:w="3600" w:type="dxa"/>
            <w:shd w:val="clear" w:color="auto" w:fill="auto"/>
          </w:tcPr>
          <w:p w14:paraId="68D4335A" w14:textId="77777777" w:rsidR="00BC7415" w:rsidRPr="00A467EA" w:rsidRDefault="00BC7415" w:rsidP="00BC7415">
            <w:pPr>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FC2E6E7" w14:textId="773CB81E" w:rsidR="00BC7415" w:rsidRPr="00A467EA" w:rsidRDefault="000837E8" w:rsidP="00BC7415">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284,944</w:t>
            </w:r>
          </w:p>
        </w:tc>
        <w:tc>
          <w:tcPr>
            <w:tcW w:w="180" w:type="dxa"/>
            <w:shd w:val="clear" w:color="auto" w:fill="auto"/>
          </w:tcPr>
          <w:p w14:paraId="6320F246" w14:textId="77777777" w:rsidR="00BC7415" w:rsidRPr="00A467EA" w:rsidRDefault="00BC7415" w:rsidP="00BC7415">
            <w:pPr>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1FB56C7" w14:textId="6F6AAE22" w:rsidR="00BC7415" w:rsidRPr="00A467EA" w:rsidRDefault="00BC7415" w:rsidP="00BC7415">
            <w:pPr>
              <w:tabs>
                <w:tab w:val="decimal" w:pos="990"/>
              </w:tabs>
              <w:snapToGrid w:val="0"/>
              <w:spacing w:line="260" w:lineRule="exact"/>
              <w:ind w:right="-90" w:firstLine="15"/>
              <w:rPr>
                <w:rFonts w:cs="Times New Roman"/>
                <w:sz w:val="18"/>
                <w:szCs w:val="18"/>
                <w:lang w:val="en-US"/>
              </w:rPr>
            </w:pPr>
            <w:r w:rsidRPr="00A467EA">
              <w:rPr>
                <w:rFonts w:cs="Times New Roman"/>
                <w:sz w:val="18"/>
                <w:szCs w:val="18"/>
                <w:lang w:val="en-GB"/>
              </w:rPr>
              <w:t>253,898</w:t>
            </w:r>
          </w:p>
        </w:tc>
        <w:tc>
          <w:tcPr>
            <w:tcW w:w="90" w:type="dxa"/>
            <w:shd w:val="clear" w:color="auto" w:fill="auto"/>
          </w:tcPr>
          <w:p w14:paraId="223CC0A0" w14:textId="77777777" w:rsidR="00BC7415" w:rsidRPr="00A467EA" w:rsidRDefault="00BC7415" w:rsidP="00BC7415">
            <w:pPr>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FB673AD" w14:textId="1A5D5589" w:rsidR="00BC7415" w:rsidRPr="00A467EA" w:rsidRDefault="00BC7415" w:rsidP="00BC7415">
            <w:pPr>
              <w:tabs>
                <w:tab w:val="decimal" w:pos="1000"/>
              </w:tabs>
              <w:snapToGrid w:val="0"/>
              <w:spacing w:line="260" w:lineRule="exact"/>
              <w:ind w:right="-180"/>
              <w:rPr>
                <w:rFonts w:cs="Times New Roman"/>
                <w:sz w:val="18"/>
                <w:szCs w:val="18"/>
                <w:cs/>
                <w:lang w:val="en-US"/>
              </w:rPr>
            </w:pPr>
            <w:r w:rsidRPr="00A467EA">
              <w:rPr>
                <w:rFonts w:cs="Times New Roman"/>
                <w:sz w:val="18"/>
                <w:szCs w:val="18"/>
                <w:lang w:val="en-US"/>
              </w:rPr>
              <w:t>271,100</w:t>
            </w:r>
          </w:p>
        </w:tc>
        <w:tc>
          <w:tcPr>
            <w:tcW w:w="187" w:type="dxa"/>
            <w:shd w:val="clear" w:color="auto" w:fill="auto"/>
          </w:tcPr>
          <w:p w14:paraId="65806B25" w14:textId="77777777" w:rsidR="00BC7415" w:rsidRPr="00A467EA" w:rsidRDefault="00BC7415" w:rsidP="00BC7415">
            <w:pPr>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A9B463B" w14:textId="12905E62" w:rsidR="00BC7415" w:rsidRPr="00A467EA" w:rsidRDefault="00BC7415" w:rsidP="00BC7415">
            <w:pPr>
              <w:tabs>
                <w:tab w:val="decimal" w:pos="966"/>
              </w:tabs>
              <w:snapToGrid w:val="0"/>
              <w:spacing w:line="260" w:lineRule="exact"/>
              <w:ind w:right="90"/>
              <w:rPr>
                <w:rFonts w:cs="Times New Roman"/>
                <w:sz w:val="18"/>
                <w:szCs w:val="18"/>
                <w:cs/>
                <w:lang w:val="en-US"/>
              </w:rPr>
            </w:pPr>
            <w:r w:rsidRPr="00A467EA">
              <w:rPr>
                <w:rFonts w:cs="Times New Roman"/>
                <w:sz w:val="18"/>
                <w:szCs w:val="18"/>
                <w:lang w:val="en-US"/>
              </w:rPr>
              <w:t xml:space="preserve">    214,485</w:t>
            </w:r>
          </w:p>
        </w:tc>
      </w:tr>
      <w:tr w:rsidR="00BC7415" w:rsidRPr="00E83348" w14:paraId="1E4287D7" w14:textId="77777777" w:rsidTr="00490A5C">
        <w:trPr>
          <w:cantSplit/>
          <w:trHeight w:val="20"/>
        </w:trPr>
        <w:tc>
          <w:tcPr>
            <w:tcW w:w="3600" w:type="dxa"/>
            <w:shd w:val="clear" w:color="auto" w:fill="auto"/>
          </w:tcPr>
          <w:p w14:paraId="58051290" w14:textId="3C991349" w:rsidR="00BC7415" w:rsidRPr="00A467EA" w:rsidRDefault="00BC7415" w:rsidP="00BC7415">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u w:val="single"/>
                <w:lang w:val="en-US"/>
              </w:rPr>
              <w:t>Less</w:t>
            </w:r>
            <w:r w:rsidRPr="00A467EA">
              <w:rPr>
                <w:rFonts w:cs="Times New Roman"/>
                <w:sz w:val="18"/>
                <w:szCs w:val="18"/>
                <w:lang w:val="en-US"/>
              </w:rPr>
              <w:t xml:space="preserve"> Cash paid for purchase of intangible</w:t>
            </w:r>
          </w:p>
        </w:tc>
        <w:tc>
          <w:tcPr>
            <w:tcW w:w="1080" w:type="dxa"/>
            <w:shd w:val="clear" w:color="auto" w:fill="auto"/>
          </w:tcPr>
          <w:p w14:paraId="55A5F648" w14:textId="07534849" w:rsidR="00BC7415" w:rsidRPr="00A467EA" w:rsidRDefault="00BC7415" w:rsidP="00BC7415">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5AE5FC13" w14:textId="77777777" w:rsidR="00BC7415" w:rsidRPr="00A467EA" w:rsidRDefault="00BC7415" w:rsidP="00BC7415">
            <w:pPr>
              <w:snapToGrid w:val="0"/>
              <w:spacing w:line="260" w:lineRule="exact"/>
              <w:ind w:left="-115" w:right="43"/>
              <w:jc w:val="center"/>
              <w:rPr>
                <w:rFonts w:cs="Times New Roman"/>
                <w:sz w:val="18"/>
                <w:szCs w:val="18"/>
                <w:lang w:val="en-US"/>
              </w:rPr>
            </w:pPr>
          </w:p>
        </w:tc>
        <w:tc>
          <w:tcPr>
            <w:tcW w:w="1080" w:type="dxa"/>
            <w:shd w:val="clear" w:color="auto" w:fill="auto"/>
          </w:tcPr>
          <w:p w14:paraId="44044F86" w14:textId="77777777" w:rsidR="00BC7415" w:rsidRPr="00A467EA" w:rsidRDefault="00BC7415" w:rsidP="00BC7415">
            <w:pPr>
              <w:tabs>
                <w:tab w:val="decimal" w:pos="900"/>
              </w:tabs>
              <w:snapToGrid w:val="0"/>
              <w:spacing w:line="260" w:lineRule="exact"/>
              <w:ind w:right="-90" w:firstLine="15"/>
              <w:jc w:val="center"/>
              <w:rPr>
                <w:rFonts w:cs="Times New Roman"/>
                <w:sz w:val="18"/>
                <w:szCs w:val="18"/>
                <w:lang w:val="en-US"/>
              </w:rPr>
            </w:pPr>
          </w:p>
        </w:tc>
        <w:tc>
          <w:tcPr>
            <w:tcW w:w="90" w:type="dxa"/>
            <w:shd w:val="clear" w:color="auto" w:fill="auto"/>
          </w:tcPr>
          <w:p w14:paraId="746BB3B9" w14:textId="77777777" w:rsidR="00BC7415" w:rsidRPr="00A467EA" w:rsidRDefault="00BC7415" w:rsidP="00BC7415">
            <w:pPr>
              <w:snapToGrid w:val="0"/>
              <w:spacing w:line="260" w:lineRule="exact"/>
              <w:ind w:left="-115" w:right="43"/>
              <w:jc w:val="center"/>
              <w:rPr>
                <w:rFonts w:cs="Times New Roman"/>
                <w:sz w:val="18"/>
                <w:szCs w:val="18"/>
                <w:lang w:val="en-US"/>
              </w:rPr>
            </w:pPr>
          </w:p>
        </w:tc>
        <w:tc>
          <w:tcPr>
            <w:tcW w:w="1080" w:type="dxa"/>
            <w:shd w:val="clear" w:color="auto" w:fill="auto"/>
          </w:tcPr>
          <w:p w14:paraId="62DABD8F" w14:textId="27160B37" w:rsidR="00BC7415" w:rsidRPr="00A467EA" w:rsidRDefault="00BC7415" w:rsidP="00BC7415">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7CA712CD" w14:textId="77777777" w:rsidR="00BC7415" w:rsidRPr="00A467EA" w:rsidRDefault="00BC7415" w:rsidP="00BC7415">
            <w:pPr>
              <w:snapToGrid w:val="0"/>
              <w:spacing w:line="260" w:lineRule="exact"/>
              <w:ind w:left="-115" w:right="43"/>
              <w:jc w:val="center"/>
              <w:rPr>
                <w:rFonts w:cs="Times New Roman"/>
                <w:sz w:val="18"/>
                <w:szCs w:val="18"/>
                <w:lang w:val="en-US"/>
              </w:rPr>
            </w:pPr>
          </w:p>
        </w:tc>
        <w:tc>
          <w:tcPr>
            <w:tcW w:w="1080" w:type="dxa"/>
            <w:shd w:val="clear" w:color="auto" w:fill="auto"/>
          </w:tcPr>
          <w:p w14:paraId="30894C58" w14:textId="77777777" w:rsidR="00BC7415" w:rsidRPr="00A467EA" w:rsidRDefault="00BC7415" w:rsidP="00BC7415">
            <w:pPr>
              <w:tabs>
                <w:tab w:val="decimal" w:pos="1080"/>
              </w:tabs>
              <w:snapToGrid w:val="0"/>
              <w:spacing w:line="260" w:lineRule="exact"/>
              <w:ind w:right="90"/>
              <w:rPr>
                <w:rFonts w:cs="Times New Roman"/>
                <w:sz w:val="18"/>
                <w:szCs w:val="18"/>
                <w:lang w:val="en-US"/>
              </w:rPr>
            </w:pPr>
          </w:p>
        </w:tc>
      </w:tr>
      <w:tr w:rsidR="00BC7415" w:rsidRPr="00A467EA" w14:paraId="0CE674BE" w14:textId="77777777" w:rsidTr="00490A5C">
        <w:trPr>
          <w:cantSplit/>
          <w:trHeight w:val="20"/>
        </w:trPr>
        <w:tc>
          <w:tcPr>
            <w:tcW w:w="3600" w:type="dxa"/>
            <w:shd w:val="clear" w:color="auto" w:fill="auto"/>
          </w:tcPr>
          <w:p w14:paraId="7961FB99" w14:textId="5F9D7009" w:rsidR="00BC7415" w:rsidRPr="00A467EA" w:rsidRDefault="00BC7415" w:rsidP="00BC7415">
            <w:pPr>
              <w:tabs>
                <w:tab w:val="right" w:pos="5940"/>
              </w:tabs>
              <w:snapToGrid w:val="0"/>
              <w:spacing w:line="260" w:lineRule="exact"/>
              <w:ind w:left="630" w:right="65"/>
              <w:rPr>
                <w:rFonts w:cs="Times New Roman"/>
                <w:sz w:val="18"/>
                <w:szCs w:val="18"/>
                <w:lang w:val="en-US"/>
              </w:rPr>
            </w:pPr>
            <w:r w:rsidRPr="00A467EA">
              <w:rPr>
                <w:rFonts w:cs="Times New Roman"/>
                <w:sz w:val="18"/>
                <w:szCs w:val="18"/>
                <w:lang w:val="en-US"/>
              </w:rPr>
              <w:t>assets other than goodwill</w:t>
            </w:r>
          </w:p>
        </w:tc>
        <w:tc>
          <w:tcPr>
            <w:tcW w:w="1080" w:type="dxa"/>
            <w:tcBorders>
              <w:bottom w:val="single" w:sz="4" w:space="0" w:color="auto"/>
            </w:tcBorders>
            <w:shd w:val="clear" w:color="auto" w:fill="auto"/>
          </w:tcPr>
          <w:p w14:paraId="3EFE1B23" w14:textId="59E088AD" w:rsidR="00BC7415" w:rsidRPr="00A467EA" w:rsidRDefault="000837E8" w:rsidP="00BC7415">
            <w:pPr>
              <w:tabs>
                <w:tab w:val="decimal" w:pos="990"/>
              </w:tabs>
              <w:snapToGrid w:val="0"/>
              <w:spacing w:line="260" w:lineRule="exact"/>
              <w:ind w:right="-90" w:firstLine="15"/>
              <w:rPr>
                <w:rFonts w:cs="Times New Roman"/>
                <w:sz w:val="18"/>
                <w:szCs w:val="18"/>
                <w:lang w:val="en-GB"/>
              </w:rPr>
            </w:pPr>
            <w:r w:rsidRPr="00A467EA">
              <w:rPr>
                <w:rFonts w:cs="Times New Roman"/>
                <w:sz w:val="18"/>
                <w:szCs w:val="18"/>
                <w:lang w:val="en-GB"/>
              </w:rPr>
              <w:t>(252,807)</w:t>
            </w:r>
          </w:p>
        </w:tc>
        <w:tc>
          <w:tcPr>
            <w:tcW w:w="180" w:type="dxa"/>
            <w:shd w:val="clear" w:color="auto" w:fill="auto"/>
          </w:tcPr>
          <w:p w14:paraId="3563DF9D" w14:textId="77777777" w:rsidR="00BC7415" w:rsidRPr="00A467EA" w:rsidRDefault="00BC7415" w:rsidP="00BC7415">
            <w:pPr>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538651F7" w14:textId="3035670F" w:rsidR="00BC7415" w:rsidRPr="00A467EA" w:rsidRDefault="00BC7415" w:rsidP="00BC7415">
            <w:pPr>
              <w:tabs>
                <w:tab w:val="decimal" w:pos="900"/>
              </w:tabs>
              <w:snapToGrid w:val="0"/>
              <w:spacing w:line="260" w:lineRule="exact"/>
              <w:ind w:right="-90" w:firstLine="15"/>
              <w:jc w:val="center"/>
              <w:rPr>
                <w:rFonts w:cs="Times New Roman"/>
                <w:sz w:val="18"/>
                <w:szCs w:val="18"/>
                <w:lang w:val="en-US"/>
              </w:rPr>
            </w:pPr>
            <w:r w:rsidRPr="00A467EA">
              <w:rPr>
                <w:rFonts w:cs="Times New Roman"/>
                <w:sz w:val="18"/>
                <w:szCs w:val="18"/>
                <w:lang w:val="en-GB"/>
              </w:rPr>
              <w:t>(206,938)</w:t>
            </w:r>
          </w:p>
        </w:tc>
        <w:tc>
          <w:tcPr>
            <w:tcW w:w="90" w:type="dxa"/>
            <w:shd w:val="clear" w:color="auto" w:fill="auto"/>
          </w:tcPr>
          <w:p w14:paraId="630358F4" w14:textId="77777777" w:rsidR="00BC7415" w:rsidRPr="00A467EA" w:rsidRDefault="00BC7415" w:rsidP="00BC7415">
            <w:pPr>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12787BE2" w14:textId="09A724CA" w:rsidR="00BC7415" w:rsidRPr="00A467EA" w:rsidRDefault="00BC7415" w:rsidP="00BC7415">
            <w:pPr>
              <w:snapToGrid w:val="0"/>
              <w:spacing w:line="260" w:lineRule="exact"/>
              <w:ind w:left="361" w:right="-199"/>
              <w:rPr>
                <w:rFonts w:cs="Times New Roman"/>
                <w:sz w:val="18"/>
                <w:szCs w:val="18"/>
                <w:lang w:val="en-US"/>
              </w:rPr>
            </w:pPr>
            <w:r w:rsidRPr="00A467EA">
              <w:rPr>
                <w:rFonts w:cs="Times New Roman"/>
                <w:sz w:val="18"/>
                <w:szCs w:val="18"/>
                <w:lang w:val="en-US"/>
              </w:rPr>
              <w:t>(238,968)</w:t>
            </w:r>
          </w:p>
        </w:tc>
        <w:tc>
          <w:tcPr>
            <w:tcW w:w="187" w:type="dxa"/>
            <w:shd w:val="clear" w:color="auto" w:fill="auto"/>
          </w:tcPr>
          <w:p w14:paraId="33354E84" w14:textId="29F15D56" w:rsidR="00BC7415" w:rsidRPr="00A467EA" w:rsidRDefault="00BC7415" w:rsidP="00BC7415">
            <w:pPr>
              <w:snapToGrid w:val="0"/>
              <w:spacing w:line="260" w:lineRule="exact"/>
              <w:ind w:right="43"/>
              <w:rPr>
                <w:rFonts w:cs="Times New Roman"/>
                <w:sz w:val="18"/>
                <w:szCs w:val="18"/>
                <w:lang w:val="en-US"/>
              </w:rPr>
            </w:pPr>
          </w:p>
        </w:tc>
        <w:tc>
          <w:tcPr>
            <w:tcW w:w="1080" w:type="dxa"/>
            <w:tcBorders>
              <w:bottom w:val="single" w:sz="4" w:space="0" w:color="auto"/>
            </w:tcBorders>
            <w:shd w:val="clear" w:color="auto" w:fill="auto"/>
          </w:tcPr>
          <w:p w14:paraId="1F11E763" w14:textId="4EB3FE9A" w:rsidR="00BC7415" w:rsidRPr="00A467EA" w:rsidRDefault="00BC7415" w:rsidP="00BC7415">
            <w:pPr>
              <w:tabs>
                <w:tab w:val="decimal" w:pos="966"/>
              </w:tabs>
              <w:snapToGrid w:val="0"/>
              <w:spacing w:line="260" w:lineRule="exact"/>
              <w:ind w:right="-90" w:firstLine="15"/>
              <w:rPr>
                <w:rFonts w:cs="Times New Roman"/>
                <w:sz w:val="18"/>
                <w:szCs w:val="18"/>
                <w:lang w:val="en-US"/>
              </w:rPr>
            </w:pPr>
            <w:r w:rsidRPr="00A467EA">
              <w:rPr>
                <w:rFonts w:cs="Times New Roman"/>
                <w:sz w:val="18"/>
                <w:szCs w:val="18"/>
                <w:lang w:val="en-US"/>
              </w:rPr>
              <w:t>(168,853)</w:t>
            </w:r>
          </w:p>
        </w:tc>
      </w:tr>
      <w:tr w:rsidR="00BC7415" w:rsidRPr="00A467EA" w14:paraId="5D26E218" w14:textId="77777777" w:rsidTr="00490A5C">
        <w:trPr>
          <w:cantSplit/>
          <w:trHeight w:val="20"/>
        </w:trPr>
        <w:tc>
          <w:tcPr>
            <w:tcW w:w="3600" w:type="dxa"/>
            <w:shd w:val="clear" w:color="auto" w:fill="auto"/>
          </w:tcPr>
          <w:p w14:paraId="00196436" w14:textId="77777777" w:rsidR="00BC7415" w:rsidRPr="00A467EA" w:rsidRDefault="00BC7415" w:rsidP="00BC7415">
            <w:pPr>
              <w:tabs>
                <w:tab w:val="right" w:pos="5940"/>
              </w:tabs>
              <w:snapToGrid w:val="0"/>
              <w:spacing w:line="260" w:lineRule="exact"/>
              <w:ind w:left="630" w:right="65" w:hanging="450"/>
              <w:jc w:val="both"/>
              <w:rPr>
                <w:rFonts w:cs="Times New Roman"/>
                <w:sz w:val="18"/>
                <w:szCs w:val="18"/>
                <w:lang w:val="en-US"/>
              </w:rPr>
            </w:pPr>
            <w:r w:rsidRPr="00A467EA">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tcPr>
          <w:p w14:paraId="69260E28" w14:textId="16A7413D" w:rsidR="00BC7415" w:rsidRPr="00A467EA" w:rsidRDefault="005E000C" w:rsidP="00BC7415">
            <w:pPr>
              <w:tabs>
                <w:tab w:val="decimal" w:pos="990"/>
              </w:tabs>
              <w:snapToGrid w:val="0"/>
              <w:spacing w:line="260" w:lineRule="exact"/>
              <w:ind w:right="-90"/>
              <w:rPr>
                <w:rFonts w:cs="Times New Roman"/>
                <w:sz w:val="18"/>
                <w:szCs w:val="18"/>
                <w:lang w:val="en-GB"/>
              </w:rPr>
            </w:pPr>
            <w:r w:rsidRPr="00A467EA">
              <w:rPr>
                <w:rFonts w:cs="Times New Roman"/>
                <w:sz w:val="18"/>
                <w:szCs w:val="18"/>
                <w:lang w:val="en-GB"/>
              </w:rPr>
              <w:t>32,137</w:t>
            </w:r>
          </w:p>
        </w:tc>
        <w:tc>
          <w:tcPr>
            <w:tcW w:w="180" w:type="dxa"/>
            <w:shd w:val="clear" w:color="auto" w:fill="auto"/>
          </w:tcPr>
          <w:p w14:paraId="73FA0A9E" w14:textId="77777777" w:rsidR="00BC7415" w:rsidRPr="00A467EA" w:rsidRDefault="00BC7415" w:rsidP="00BC7415">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tcPr>
          <w:p w14:paraId="5A764110" w14:textId="49352B3E" w:rsidR="00BC7415" w:rsidRPr="00A467EA" w:rsidRDefault="00BC7415" w:rsidP="00BC7415">
            <w:pPr>
              <w:tabs>
                <w:tab w:val="decimal" w:pos="990"/>
              </w:tabs>
              <w:snapToGrid w:val="0"/>
              <w:spacing w:line="260" w:lineRule="exact"/>
              <w:ind w:right="-90" w:firstLine="15"/>
              <w:rPr>
                <w:rFonts w:cs="Times New Roman"/>
                <w:sz w:val="18"/>
                <w:szCs w:val="18"/>
                <w:lang w:val="en-US"/>
              </w:rPr>
            </w:pPr>
            <w:r w:rsidRPr="00A467EA">
              <w:rPr>
                <w:rFonts w:cs="Times New Roman"/>
                <w:sz w:val="18"/>
                <w:szCs w:val="18"/>
                <w:lang w:val="en-GB"/>
              </w:rPr>
              <w:t>46,960</w:t>
            </w:r>
          </w:p>
        </w:tc>
        <w:tc>
          <w:tcPr>
            <w:tcW w:w="90" w:type="dxa"/>
            <w:shd w:val="clear" w:color="auto" w:fill="auto"/>
          </w:tcPr>
          <w:p w14:paraId="05AAF1C9" w14:textId="77777777" w:rsidR="00BC7415" w:rsidRPr="00A467EA" w:rsidRDefault="00BC7415" w:rsidP="00BC7415">
            <w:pPr>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0A0A5FE0" w14:textId="6C3B1FD0" w:rsidR="00BC7415" w:rsidRPr="00A467EA" w:rsidRDefault="00BC7415" w:rsidP="00BC7415">
            <w:pPr>
              <w:tabs>
                <w:tab w:val="decimal" w:pos="1000"/>
              </w:tabs>
              <w:snapToGrid w:val="0"/>
              <w:spacing w:line="260" w:lineRule="exact"/>
              <w:ind w:right="-180"/>
              <w:rPr>
                <w:rFonts w:cs="Times New Roman"/>
                <w:sz w:val="18"/>
                <w:szCs w:val="18"/>
                <w:lang w:val="en-US"/>
              </w:rPr>
            </w:pPr>
            <w:r w:rsidRPr="00A467EA">
              <w:rPr>
                <w:rFonts w:cs="Times New Roman"/>
                <w:sz w:val="18"/>
                <w:szCs w:val="18"/>
                <w:lang w:val="en-US"/>
              </w:rPr>
              <w:t>32,132</w:t>
            </w:r>
          </w:p>
        </w:tc>
        <w:tc>
          <w:tcPr>
            <w:tcW w:w="187" w:type="dxa"/>
            <w:shd w:val="clear" w:color="auto" w:fill="auto"/>
          </w:tcPr>
          <w:p w14:paraId="4B0CBC29" w14:textId="77777777" w:rsidR="00BC7415" w:rsidRPr="00A467EA" w:rsidRDefault="00BC7415" w:rsidP="00BC7415">
            <w:pPr>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429B5C0B" w14:textId="7D4F8B67" w:rsidR="00BC7415" w:rsidRPr="00A467EA" w:rsidRDefault="00BC7415" w:rsidP="00BC7415">
            <w:pPr>
              <w:tabs>
                <w:tab w:val="decimal" w:pos="957"/>
              </w:tabs>
              <w:snapToGrid w:val="0"/>
              <w:spacing w:line="260" w:lineRule="exact"/>
              <w:ind w:right="90"/>
              <w:rPr>
                <w:rFonts w:cs="Times New Roman"/>
                <w:sz w:val="18"/>
                <w:szCs w:val="18"/>
                <w:cs/>
                <w:lang w:val="en-US"/>
              </w:rPr>
            </w:pPr>
            <w:r w:rsidRPr="00A467EA">
              <w:rPr>
                <w:rFonts w:cs="Times New Roman"/>
                <w:sz w:val="18"/>
                <w:szCs w:val="18"/>
                <w:lang w:val="en-US"/>
              </w:rPr>
              <w:t>45,632</w:t>
            </w:r>
          </w:p>
        </w:tc>
      </w:tr>
    </w:tbl>
    <w:p w14:paraId="1947903E" w14:textId="77777777" w:rsidR="00713CD3" w:rsidRPr="00A467EA" w:rsidRDefault="00713CD3" w:rsidP="00D501F9">
      <w:pPr>
        <w:spacing w:before="240" w:after="240"/>
        <w:ind w:left="1094" w:right="-29" w:hanging="547"/>
        <w:jc w:val="mediumKashida"/>
        <w:outlineLvl w:val="0"/>
        <w:rPr>
          <w:rFonts w:cs="Times New Roman"/>
          <w:sz w:val="24"/>
          <w:szCs w:val="24"/>
          <w:lang w:val="en-US"/>
        </w:rPr>
      </w:pPr>
    </w:p>
    <w:p w14:paraId="575A63D9" w14:textId="77777777" w:rsidR="00713CD3" w:rsidRPr="00A467EA" w:rsidRDefault="00713CD3">
      <w:pPr>
        <w:rPr>
          <w:rFonts w:cs="Times New Roman"/>
          <w:sz w:val="24"/>
          <w:szCs w:val="24"/>
          <w:lang w:val="en-US"/>
        </w:rPr>
      </w:pPr>
      <w:r w:rsidRPr="00A467EA">
        <w:rPr>
          <w:rFonts w:cs="Times New Roman"/>
          <w:sz w:val="24"/>
          <w:szCs w:val="24"/>
          <w:lang w:val="en-US"/>
        </w:rPr>
        <w:br w:type="page"/>
      </w:r>
    </w:p>
    <w:p w14:paraId="37BC933A" w14:textId="543743D6" w:rsidR="00BF01BC" w:rsidRPr="00A467EA" w:rsidRDefault="00990763" w:rsidP="00D501F9">
      <w:pPr>
        <w:spacing w:before="240" w:after="240"/>
        <w:ind w:left="1094" w:right="-29" w:hanging="547"/>
        <w:jc w:val="mediumKashida"/>
        <w:outlineLvl w:val="0"/>
        <w:rPr>
          <w:rFonts w:cs="Times New Roman"/>
          <w:spacing w:val="-2"/>
          <w:sz w:val="24"/>
          <w:szCs w:val="24"/>
          <w:lang w:val="en-US"/>
        </w:rPr>
      </w:pPr>
      <w:r w:rsidRPr="00A467EA">
        <w:rPr>
          <w:rFonts w:cs="Times New Roman"/>
          <w:sz w:val="24"/>
          <w:szCs w:val="24"/>
          <w:lang w:val="en-US"/>
        </w:rPr>
        <w:lastRenderedPageBreak/>
        <w:t>4.</w:t>
      </w:r>
      <w:r w:rsidR="00291899" w:rsidRPr="00A467EA">
        <w:rPr>
          <w:rFonts w:cs="Times New Roman"/>
          <w:spacing w:val="-2"/>
          <w:sz w:val="24"/>
          <w:szCs w:val="24"/>
          <w:lang w:val="en-US"/>
        </w:rPr>
        <w:t>3</w:t>
      </w:r>
      <w:r w:rsidR="00291899" w:rsidRPr="00A467EA">
        <w:rPr>
          <w:rFonts w:cs="Times New Roman"/>
          <w:spacing w:val="-2"/>
          <w:sz w:val="24"/>
          <w:szCs w:val="24"/>
          <w:lang w:val="en-US"/>
        </w:rPr>
        <w:tab/>
      </w:r>
      <w:r w:rsidR="00BF01BC" w:rsidRPr="00A467EA">
        <w:rPr>
          <w:rFonts w:cs="Times New Roman"/>
          <w:spacing w:val="-2"/>
          <w:sz w:val="24"/>
          <w:szCs w:val="24"/>
          <w:lang w:val="en-US"/>
        </w:rPr>
        <w:t xml:space="preserve">The Company had non-cash items relating to sale of the rights on loans receivable to </w:t>
      </w:r>
      <w:r w:rsidR="00BF01BC" w:rsidRPr="00A467EA">
        <w:rPr>
          <w:rFonts w:cs="Times New Roman"/>
          <w:sz w:val="24"/>
          <w:szCs w:val="24"/>
          <w:lang w:val="en-US"/>
        </w:rPr>
        <w:t xml:space="preserve">ATS Rabbit Special Purpose Vehicle Company Limited, a subsidiary, which </w:t>
      </w:r>
      <w:r w:rsidR="00ED7A5E" w:rsidRPr="00A467EA">
        <w:rPr>
          <w:rFonts w:cs="Times New Roman"/>
          <w:sz w:val="24"/>
          <w:szCs w:val="24"/>
          <w:lang w:val="en-US"/>
        </w:rPr>
        <w:br/>
      </w:r>
      <w:r w:rsidR="00BF01BC" w:rsidRPr="00A467EA">
        <w:rPr>
          <w:rFonts w:cs="Times New Roman"/>
          <w:sz w:val="24"/>
          <w:szCs w:val="24"/>
          <w:lang w:val="en-US"/>
        </w:rPr>
        <w:t>the Company</w:t>
      </w:r>
      <w:r w:rsidR="00BF01BC" w:rsidRPr="00A467EA">
        <w:rPr>
          <w:rFonts w:cs="Times New Roman"/>
          <w:spacing w:val="-2"/>
          <w:sz w:val="24"/>
          <w:szCs w:val="24"/>
          <w:lang w:val="en-US"/>
        </w:rPr>
        <w:t xml:space="preserve"> had sold loans receivable to. During the year</w:t>
      </w:r>
      <w:r w:rsidR="00FB4977" w:rsidRPr="00A467EA">
        <w:rPr>
          <w:rFonts w:cs="Times New Roman"/>
          <w:spacing w:val="-2"/>
          <w:sz w:val="24"/>
          <w:szCs w:val="24"/>
          <w:lang w:val="en-US"/>
        </w:rPr>
        <w:t>s</w:t>
      </w:r>
      <w:r w:rsidR="00BF01BC" w:rsidRPr="00A467EA">
        <w:rPr>
          <w:rFonts w:cs="Times New Roman"/>
          <w:spacing w:val="-2"/>
          <w:sz w:val="24"/>
          <w:szCs w:val="24"/>
          <w:lang w:val="en-US"/>
        </w:rPr>
        <w:t xml:space="preserve"> ended </w:t>
      </w:r>
      <w:r w:rsidR="00253925" w:rsidRPr="00A467EA">
        <w:rPr>
          <w:rFonts w:cs="Times New Roman"/>
          <w:spacing w:val="-2"/>
          <w:sz w:val="24"/>
          <w:szCs w:val="24"/>
          <w:lang w:val="en-US"/>
        </w:rPr>
        <w:t>February 2</w:t>
      </w:r>
      <w:r w:rsidR="0098127D" w:rsidRPr="00A467EA">
        <w:rPr>
          <w:rFonts w:cs="Times New Roman"/>
          <w:spacing w:val="-2"/>
          <w:sz w:val="24"/>
          <w:szCs w:val="24"/>
          <w:lang w:val="en-US"/>
        </w:rPr>
        <w:t>8</w:t>
      </w:r>
      <w:r w:rsidR="00253925" w:rsidRPr="00A467EA">
        <w:rPr>
          <w:rFonts w:cs="Times New Roman"/>
          <w:spacing w:val="-2"/>
          <w:sz w:val="24"/>
          <w:szCs w:val="24"/>
          <w:lang w:val="en-US"/>
        </w:rPr>
        <w:t>, 202</w:t>
      </w:r>
      <w:r w:rsidR="0098127D" w:rsidRPr="00A467EA">
        <w:rPr>
          <w:rFonts w:cs="Times New Roman"/>
          <w:spacing w:val="-2"/>
          <w:sz w:val="24"/>
          <w:szCs w:val="24"/>
          <w:lang w:val="en-US"/>
        </w:rPr>
        <w:t>5</w:t>
      </w:r>
      <w:r w:rsidR="00253925" w:rsidRPr="00A467EA">
        <w:rPr>
          <w:rFonts w:cs="Times New Roman"/>
          <w:spacing w:val="-2"/>
          <w:sz w:val="24"/>
          <w:szCs w:val="24"/>
          <w:lang w:val="en-US"/>
        </w:rPr>
        <w:t xml:space="preserve"> and </w:t>
      </w:r>
      <w:r w:rsidR="00674E1A" w:rsidRPr="00A467EA">
        <w:rPr>
          <w:rFonts w:cs="Times New Roman"/>
          <w:spacing w:val="-2"/>
          <w:sz w:val="24"/>
          <w:szCs w:val="24"/>
          <w:lang w:val="en-US"/>
        </w:rPr>
        <w:t>February 2</w:t>
      </w:r>
      <w:r w:rsidR="0098127D" w:rsidRPr="00A467EA">
        <w:rPr>
          <w:rFonts w:cs="Times New Roman"/>
          <w:spacing w:val="-2"/>
          <w:sz w:val="24"/>
          <w:szCs w:val="24"/>
          <w:lang w:val="en-US"/>
        </w:rPr>
        <w:t>9</w:t>
      </w:r>
      <w:r w:rsidR="00BF01BC" w:rsidRPr="00A467EA">
        <w:rPr>
          <w:rFonts w:cs="Times New Roman"/>
          <w:spacing w:val="-2"/>
          <w:sz w:val="24"/>
          <w:szCs w:val="24"/>
          <w:lang w:val="en-US"/>
        </w:rPr>
        <w:t>, 20</w:t>
      </w:r>
      <w:r w:rsidR="00674E1A" w:rsidRPr="00A467EA">
        <w:rPr>
          <w:rFonts w:cs="Times New Roman"/>
          <w:spacing w:val="-2"/>
          <w:sz w:val="24"/>
          <w:szCs w:val="24"/>
          <w:lang w:val="en-US"/>
        </w:rPr>
        <w:t>2</w:t>
      </w:r>
      <w:r w:rsidR="0098127D" w:rsidRPr="00A467EA">
        <w:rPr>
          <w:rFonts w:cs="Times New Roman"/>
          <w:spacing w:val="-2"/>
          <w:sz w:val="24"/>
          <w:szCs w:val="24"/>
          <w:lang w:val="en-US"/>
        </w:rPr>
        <w:t>4</w:t>
      </w:r>
      <w:r w:rsidR="00BF01BC" w:rsidRPr="00A467EA">
        <w:rPr>
          <w:rFonts w:cs="Times New Roman"/>
          <w:spacing w:val="-2"/>
          <w:sz w:val="24"/>
          <w:szCs w:val="24"/>
          <w:lang w:val="en-US"/>
        </w:rPr>
        <w:t xml:space="preserve"> </w:t>
      </w:r>
      <w:r w:rsidR="00FC6AC6" w:rsidRPr="00A467EA">
        <w:rPr>
          <w:rFonts w:cs="Times New Roman"/>
          <w:spacing w:val="-2"/>
          <w:sz w:val="24"/>
          <w:szCs w:val="24"/>
          <w:lang w:val="en-US"/>
        </w:rPr>
        <w:t xml:space="preserve">such sale was settled </w:t>
      </w:r>
      <w:r w:rsidR="00BF01BC" w:rsidRPr="00A467EA">
        <w:rPr>
          <w:rFonts w:cs="Times New Roman"/>
          <w:spacing w:val="-2"/>
          <w:sz w:val="24"/>
          <w:szCs w:val="24"/>
          <w:lang w:val="en-US"/>
        </w:rPr>
        <w:t xml:space="preserve">by </w:t>
      </w:r>
      <w:r w:rsidR="00EC0823" w:rsidRPr="00A467EA">
        <w:rPr>
          <w:rFonts w:cs="Times New Roman"/>
          <w:spacing w:val="-2"/>
          <w:sz w:val="24"/>
          <w:szCs w:val="24"/>
          <w:lang w:val="en-US"/>
        </w:rPr>
        <w:t>increasing</w:t>
      </w:r>
      <w:r w:rsidR="00BF01BC" w:rsidRPr="00A467EA">
        <w:rPr>
          <w:rFonts w:cs="Times New Roman"/>
          <w:spacing w:val="-2"/>
          <w:sz w:val="24"/>
          <w:szCs w:val="24"/>
          <w:lang w:val="en-US"/>
        </w:rPr>
        <w:t xml:space="preserve"> the Seller loan Account of </w:t>
      </w:r>
      <w:r w:rsidR="00FC6AC6" w:rsidRPr="00A467EA">
        <w:rPr>
          <w:rFonts w:cs="Times New Roman"/>
          <w:spacing w:val="-2"/>
          <w:sz w:val="24"/>
          <w:szCs w:val="24"/>
          <w:lang w:val="en-US"/>
        </w:rPr>
        <w:t xml:space="preserve">Baht </w:t>
      </w:r>
      <w:r w:rsidR="00DE5DC9" w:rsidRPr="00A467EA">
        <w:rPr>
          <w:rFonts w:cs="Times New Roman"/>
          <w:spacing w:val="-2"/>
          <w:sz w:val="24"/>
          <w:szCs w:val="24"/>
          <w:lang w:val="en-US"/>
        </w:rPr>
        <w:t>407.75</w:t>
      </w:r>
      <w:r w:rsidR="00FC6AC6" w:rsidRPr="00A467EA">
        <w:rPr>
          <w:rFonts w:cs="Times New Roman"/>
          <w:spacing w:val="-2"/>
          <w:sz w:val="24"/>
          <w:szCs w:val="24"/>
          <w:lang w:val="en-US"/>
        </w:rPr>
        <w:t xml:space="preserve"> million and </w:t>
      </w:r>
      <w:r w:rsidR="00BF01BC" w:rsidRPr="00A467EA">
        <w:rPr>
          <w:rFonts w:cs="Times New Roman"/>
          <w:spacing w:val="-2"/>
          <w:sz w:val="24"/>
          <w:szCs w:val="24"/>
          <w:lang w:val="en-US"/>
        </w:rPr>
        <w:t xml:space="preserve">Baht </w:t>
      </w:r>
      <w:r w:rsidR="0098127D" w:rsidRPr="00A467EA">
        <w:rPr>
          <w:rFonts w:cs="Times New Roman"/>
          <w:spacing w:val="-2"/>
          <w:sz w:val="24"/>
          <w:szCs w:val="24"/>
          <w:lang w:val="en-US"/>
        </w:rPr>
        <w:t>20</w:t>
      </w:r>
      <w:r w:rsidR="00F96778" w:rsidRPr="00A467EA">
        <w:rPr>
          <w:rFonts w:cs="Times New Roman"/>
          <w:spacing w:val="-2"/>
          <w:sz w:val="24"/>
          <w:szCs w:val="24"/>
          <w:lang w:val="en-US"/>
        </w:rPr>
        <w:t>.</w:t>
      </w:r>
      <w:r w:rsidR="0098127D" w:rsidRPr="00A467EA">
        <w:rPr>
          <w:rFonts w:cs="Times New Roman"/>
          <w:spacing w:val="-2"/>
          <w:sz w:val="24"/>
          <w:szCs w:val="24"/>
          <w:lang w:val="en-US"/>
        </w:rPr>
        <w:t>42</w:t>
      </w:r>
      <w:r w:rsidR="006C5D8B" w:rsidRPr="00A467EA">
        <w:rPr>
          <w:rFonts w:cs="Times New Roman"/>
          <w:spacing w:val="-2"/>
          <w:sz w:val="24"/>
          <w:szCs w:val="24"/>
          <w:lang w:val="en-US"/>
        </w:rPr>
        <w:t xml:space="preserve"> </w:t>
      </w:r>
      <w:r w:rsidR="00BF01BC" w:rsidRPr="00A467EA">
        <w:rPr>
          <w:rFonts w:cs="Times New Roman"/>
          <w:spacing w:val="-2"/>
          <w:sz w:val="24"/>
          <w:szCs w:val="24"/>
          <w:lang w:val="en-US"/>
        </w:rPr>
        <w:t>million, respectively, instead of cash</w:t>
      </w:r>
      <w:r w:rsidR="00722042" w:rsidRPr="00A467EA">
        <w:rPr>
          <w:rFonts w:cs="Times New Roman"/>
          <w:spacing w:val="-2"/>
          <w:sz w:val="24"/>
          <w:szCs w:val="24"/>
          <w:lang w:val="en-US"/>
        </w:rPr>
        <w:t>.</w:t>
      </w:r>
    </w:p>
    <w:p w14:paraId="5868F01C" w14:textId="6BB5430B" w:rsidR="003328A0" w:rsidRPr="00A467EA" w:rsidRDefault="003328A0" w:rsidP="00D501F9">
      <w:pPr>
        <w:spacing w:after="240"/>
        <w:ind w:left="1094" w:right="-29" w:hanging="547"/>
        <w:jc w:val="mediumKashida"/>
        <w:outlineLvl w:val="0"/>
        <w:rPr>
          <w:rFonts w:cs="Times New Roman"/>
          <w:spacing w:val="-2"/>
          <w:sz w:val="24"/>
          <w:szCs w:val="24"/>
          <w:lang w:val="en-US"/>
        </w:rPr>
      </w:pPr>
      <w:r w:rsidRPr="00A467EA">
        <w:rPr>
          <w:rFonts w:cs="Times New Roman"/>
          <w:spacing w:val="-2"/>
          <w:sz w:val="24"/>
          <w:szCs w:val="24"/>
          <w:lang w:val="en-US"/>
        </w:rPr>
        <w:t>4.4</w:t>
      </w:r>
      <w:r w:rsidRPr="00A467EA">
        <w:rPr>
          <w:rFonts w:cs="Times New Roman"/>
          <w:spacing w:val="-2"/>
          <w:sz w:val="24"/>
          <w:szCs w:val="24"/>
          <w:lang w:val="en-US"/>
        </w:rPr>
        <w:tab/>
        <w:t>Changes in liabilities arising from financing activities for the year</w:t>
      </w:r>
      <w:r w:rsidR="00291899" w:rsidRPr="00A467EA">
        <w:rPr>
          <w:rFonts w:cs="Times New Roman"/>
          <w:spacing w:val="-2"/>
          <w:sz w:val="24"/>
          <w:szCs w:val="24"/>
          <w:lang w:val="en-US"/>
        </w:rPr>
        <w:t>s</w:t>
      </w:r>
      <w:r w:rsidRPr="00A467EA">
        <w:rPr>
          <w:rFonts w:cs="Times New Roman"/>
          <w:spacing w:val="-2"/>
          <w:sz w:val="24"/>
          <w:szCs w:val="24"/>
          <w:lang w:val="en-US"/>
        </w:rPr>
        <w:t xml:space="preserve"> ended </w:t>
      </w:r>
      <w:r w:rsidR="00C07468" w:rsidRPr="00A467EA">
        <w:rPr>
          <w:rFonts w:cs="Times New Roman"/>
          <w:spacing w:val="-2"/>
          <w:sz w:val="24"/>
          <w:szCs w:val="24"/>
          <w:lang w:val="en-US"/>
        </w:rPr>
        <w:t>February 28, 2025 and February 29, 2024</w:t>
      </w:r>
      <w:r w:rsidR="00770900">
        <w:rPr>
          <w:rFonts w:cs="Times New Roman"/>
          <w:spacing w:val="-2"/>
          <w:sz w:val="24"/>
          <w:szCs w:val="24"/>
          <w:lang w:val="en-US"/>
        </w:rPr>
        <w:t>,</w:t>
      </w:r>
      <w:r w:rsidR="00187B6E" w:rsidRPr="00A467EA">
        <w:rPr>
          <w:rFonts w:cs="Times New Roman"/>
          <w:spacing w:val="-2"/>
          <w:sz w:val="24"/>
          <w:szCs w:val="24"/>
          <w:lang w:val="en-US"/>
        </w:rPr>
        <w:t xml:space="preserve"> </w:t>
      </w:r>
      <w:r w:rsidRPr="00A467EA">
        <w:rPr>
          <w:rFonts w:cs="Times New Roman"/>
          <w:spacing w:val="-2"/>
          <w:sz w:val="24"/>
          <w:szCs w:val="24"/>
          <w:lang w:val="en-US"/>
        </w:rPr>
        <w:t>are as follows:</w:t>
      </w:r>
    </w:p>
    <w:tbl>
      <w:tblPr>
        <w:tblW w:w="8380" w:type="dxa"/>
        <w:tblInd w:w="980" w:type="dxa"/>
        <w:tblLayout w:type="fixed"/>
        <w:tblCellMar>
          <w:left w:w="0" w:type="dxa"/>
          <w:right w:w="0" w:type="dxa"/>
        </w:tblCellMar>
        <w:tblLook w:val="0000" w:firstRow="0" w:lastRow="0" w:firstColumn="0" w:lastColumn="0" w:noHBand="0" w:noVBand="0"/>
      </w:tblPr>
      <w:tblGrid>
        <w:gridCol w:w="2228"/>
        <w:gridCol w:w="924"/>
        <w:gridCol w:w="92"/>
        <w:gridCol w:w="908"/>
        <w:gridCol w:w="92"/>
        <w:gridCol w:w="991"/>
        <w:gridCol w:w="92"/>
        <w:gridCol w:w="987"/>
        <w:gridCol w:w="92"/>
        <w:gridCol w:w="908"/>
        <w:gridCol w:w="92"/>
        <w:gridCol w:w="974"/>
      </w:tblGrid>
      <w:tr w:rsidR="0098127D" w:rsidRPr="00A467EA" w14:paraId="5E06E5D8" w14:textId="77777777">
        <w:trPr>
          <w:trHeight w:val="74"/>
        </w:trPr>
        <w:tc>
          <w:tcPr>
            <w:tcW w:w="1329" w:type="pct"/>
            <w:shd w:val="clear" w:color="auto" w:fill="auto"/>
          </w:tcPr>
          <w:p w14:paraId="3538E05F" w14:textId="77777777" w:rsidR="0098127D" w:rsidRPr="00A467EA" w:rsidRDefault="0098127D">
            <w:pPr>
              <w:spacing w:line="240" w:lineRule="exact"/>
              <w:ind w:left="-18" w:right="-198" w:firstLine="63"/>
              <w:rPr>
                <w:rFonts w:cs="Times New Roman"/>
                <w:sz w:val="16"/>
                <w:szCs w:val="16"/>
                <w:lang w:val="en-US"/>
              </w:rPr>
            </w:pPr>
          </w:p>
        </w:tc>
        <w:tc>
          <w:tcPr>
            <w:tcW w:w="3671" w:type="pct"/>
            <w:gridSpan w:val="11"/>
          </w:tcPr>
          <w:p w14:paraId="62046797"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7"/>
              <w:jc w:val="center"/>
              <w:rPr>
                <w:rFonts w:cs="Times New Roman"/>
                <w:b/>
                <w:bCs/>
                <w:spacing w:val="-2"/>
                <w:sz w:val="14"/>
                <w:szCs w:val="14"/>
                <w:lang w:val="en-GB"/>
              </w:rPr>
            </w:pPr>
            <w:r w:rsidRPr="00A467EA">
              <w:rPr>
                <w:rFonts w:cs="Times New Roman"/>
                <w:b/>
                <w:bCs/>
                <w:spacing w:val="-2"/>
                <w:sz w:val="14"/>
                <w:szCs w:val="14"/>
                <w:lang w:val="en-GB"/>
              </w:rPr>
              <w:t>CONSOLIDATED  FINANCIAL  STATEMENTS</w:t>
            </w:r>
          </w:p>
        </w:tc>
      </w:tr>
      <w:tr w:rsidR="0098127D" w:rsidRPr="00A467EA" w14:paraId="7C073920" w14:textId="77777777">
        <w:trPr>
          <w:trHeight w:val="74"/>
        </w:trPr>
        <w:tc>
          <w:tcPr>
            <w:tcW w:w="1329" w:type="pct"/>
            <w:shd w:val="clear" w:color="auto" w:fill="auto"/>
          </w:tcPr>
          <w:p w14:paraId="75506ADE"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2920AD01"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Beginning</w:t>
            </w:r>
          </w:p>
        </w:tc>
        <w:tc>
          <w:tcPr>
            <w:tcW w:w="55" w:type="pct"/>
            <w:shd w:val="clear" w:color="auto" w:fill="auto"/>
          </w:tcPr>
          <w:p w14:paraId="6599B7A2"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1188" w:type="pct"/>
            <w:gridSpan w:val="3"/>
            <w:shd w:val="clear" w:color="auto" w:fill="auto"/>
          </w:tcPr>
          <w:p w14:paraId="5526AB80" w14:textId="77777777" w:rsidR="0098127D" w:rsidRPr="00A467EA" w:rsidRDefault="0098127D">
            <w:pPr>
              <w:tabs>
                <w:tab w:val="decimal" w:pos="791"/>
              </w:tabs>
              <w:spacing w:line="240" w:lineRule="exact"/>
              <w:jc w:val="center"/>
              <w:rPr>
                <w:rFonts w:cs="Times New Roman"/>
                <w:b/>
                <w:bCs/>
                <w:sz w:val="16"/>
                <w:szCs w:val="16"/>
                <w:lang w:val="en-US"/>
              </w:rPr>
            </w:pPr>
            <w:r w:rsidRPr="00A467EA">
              <w:rPr>
                <w:rFonts w:eastAsia="Calibri" w:cs="Times New Roman"/>
                <w:b/>
                <w:bCs/>
                <w:sz w:val="16"/>
                <w:szCs w:val="16"/>
                <w:lang w:val="en-US"/>
              </w:rPr>
              <w:t>Financing cash flows</w:t>
            </w:r>
          </w:p>
        </w:tc>
        <w:tc>
          <w:tcPr>
            <w:tcW w:w="55" w:type="pct"/>
            <w:shd w:val="clear" w:color="auto" w:fill="auto"/>
          </w:tcPr>
          <w:p w14:paraId="478E2BAF"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1186" w:type="pct"/>
            <w:gridSpan w:val="3"/>
          </w:tcPr>
          <w:p w14:paraId="342EBEC7"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Non-cash changes</w:t>
            </w:r>
          </w:p>
        </w:tc>
        <w:tc>
          <w:tcPr>
            <w:tcW w:w="55" w:type="pct"/>
          </w:tcPr>
          <w:p w14:paraId="0059A8D8"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0AAF2410"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US"/>
              </w:rPr>
              <w:t>Ending</w:t>
            </w:r>
          </w:p>
        </w:tc>
      </w:tr>
      <w:tr w:rsidR="0098127D" w:rsidRPr="00A467EA" w14:paraId="1FC93DEB" w14:textId="77777777">
        <w:trPr>
          <w:trHeight w:val="74"/>
        </w:trPr>
        <w:tc>
          <w:tcPr>
            <w:tcW w:w="1329" w:type="pct"/>
            <w:shd w:val="clear" w:color="auto" w:fill="auto"/>
          </w:tcPr>
          <w:p w14:paraId="3C277B80"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51B9A402"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 xml:space="preserve">balance </w:t>
            </w:r>
          </w:p>
        </w:tc>
        <w:tc>
          <w:tcPr>
            <w:tcW w:w="55" w:type="pct"/>
            <w:shd w:val="clear" w:color="auto" w:fill="auto"/>
          </w:tcPr>
          <w:p w14:paraId="59D5B7A4"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76F30363" w14:textId="77777777" w:rsidR="0098127D" w:rsidRPr="00A467EA" w:rsidRDefault="0098127D">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A467EA">
              <w:rPr>
                <w:rFonts w:cs="Times New Roman"/>
                <w:b/>
                <w:bCs/>
                <w:spacing w:val="-2"/>
                <w:sz w:val="16"/>
                <w:szCs w:val="16"/>
                <w:lang w:val="en-GB"/>
              </w:rPr>
              <w:t>Cash</w:t>
            </w:r>
          </w:p>
        </w:tc>
        <w:tc>
          <w:tcPr>
            <w:tcW w:w="55" w:type="pct"/>
            <w:shd w:val="clear" w:color="auto" w:fill="auto"/>
          </w:tcPr>
          <w:p w14:paraId="63D5F3FC"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21FDF0AD"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A467EA">
              <w:rPr>
                <w:rFonts w:cs="Times New Roman"/>
                <w:b/>
                <w:bCs/>
                <w:spacing w:val="-2"/>
                <w:sz w:val="16"/>
                <w:szCs w:val="16"/>
                <w:lang w:val="en-GB"/>
              </w:rPr>
              <w:t>Cash</w:t>
            </w:r>
          </w:p>
        </w:tc>
        <w:tc>
          <w:tcPr>
            <w:tcW w:w="55" w:type="pct"/>
            <w:shd w:val="clear" w:color="auto" w:fill="auto"/>
          </w:tcPr>
          <w:p w14:paraId="2606E66E"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71C2CBAC"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Differences</w:t>
            </w:r>
          </w:p>
        </w:tc>
        <w:tc>
          <w:tcPr>
            <w:tcW w:w="55" w:type="pct"/>
          </w:tcPr>
          <w:p w14:paraId="590C6AC9"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42" w:type="pct"/>
            <w:shd w:val="clear" w:color="auto" w:fill="auto"/>
          </w:tcPr>
          <w:p w14:paraId="4C699109"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Others</w:t>
            </w:r>
          </w:p>
        </w:tc>
        <w:tc>
          <w:tcPr>
            <w:tcW w:w="55" w:type="pct"/>
          </w:tcPr>
          <w:p w14:paraId="08EDF551"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2BE8DF3F"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US"/>
              </w:rPr>
              <w:t>balance</w:t>
            </w:r>
          </w:p>
        </w:tc>
      </w:tr>
      <w:tr w:rsidR="0098127D" w:rsidRPr="00A467EA" w14:paraId="58FC3893" w14:textId="77777777">
        <w:trPr>
          <w:trHeight w:val="74"/>
        </w:trPr>
        <w:tc>
          <w:tcPr>
            <w:tcW w:w="1329" w:type="pct"/>
            <w:shd w:val="clear" w:color="auto" w:fill="auto"/>
          </w:tcPr>
          <w:p w14:paraId="06592589"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25019EFC"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 xml:space="preserve">as at </w:t>
            </w:r>
          </w:p>
        </w:tc>
        <w:tc>
          <w:tcPr>
            <w:tcW w:w="55" w:type="pct"/>
            <w:shd w:val="clear" w:color="auto" w:fill="auto"/>
          </w:tcPr>
          <w:p w14:paraId="4A3CF573"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1FA116B2" w14:textId="77777777" w:rsidR="0098127D" w:rsidRPr="00A467EA" w:rsidRDefault="0098127D">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A467EA">
              <w:rPr>
                <w:rFonts w:cs="Times New Roman"/>
                <w:b/>
                <w:bCs/>
                <w:spacing w:val="-2"/>
                <w:sz w:val="16"/>
                <w:szCs w:val="16"/>
                <w:lang w:val="en-GB"/>
              </w:rPr>
              <w:t>received</w:t>
            </w:r>
          </w:p>
        </w:tc>
        <w:tc>
          <w:tcPr>
            <w:tcW w:w="55" w:type="pct"/>
            <w:shd w:val="clear" w:color="auto" w:fill="auto"/>
          </w:tcPr>
          <w:p w14:paraId="01F05CF2"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7D2A5ED1"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A467EA">
              <w:rPr>
                <w:rFonts w:cs="Times New Roman"/>
                <w:b/>
                <w:bCs/>
                <w:sz w:val="16"/>
                <w:szCs w:val="16"/>
                <w:lang w:val="en-US"/>
              </w:rPr>
              <w:t>paid</w:t>
            </w:r>
          </w:p>
        </w:tc>
        <w:tc>
          <w:tcPr>
            <w:tcW w:w="55" w:type="pct"/>
            <w:shd w:val="clear" w:color="auto" w:fill="auto"/>
          </w:tcPr>
          <w:p w14:paraId="5D846CE4"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3C524610"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on translating</w:t>
            </w:r>
          </w:p>
        </w:tc>
        <w:tc>
          <w:tcPr>
            <w:tcW w:w="55" w:type="pct"/>
          </w:tcPr>
          <w:p w14:paraId="3B56A87B"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42" w:type="pct"/>
            <w:shd w:val="clear" w:color="auto" w:fill="auto"/>
          </w:tcPr>
          <w:p w14:paraId="068A5A44"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5" w:type="pct"/>
          </w:tcPr>
          <w:p w14:paraId="04B5A58B"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479C79DF"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US"/>
              </w:rPr>
              <w:t>as at</w:t>
            </w:r>
          </w:p>
        </w:tc>
      </w:tr>
      <w:tr w:rsidR="0098127D" w:rsidRPr="00A467EA" w14:paraId="0225C4CB" w14:textId="77777777">
        <w:trPr>
          <w:trHeight w:val="74"/>
        </w:trPr>
        <w:tc>
          <w:tcPr>
            <w:tcW w:w="1329" w:type="pct"/>
            <w:shd w:val="clear" w:color="auto" w:fill="auto"/>
          </w:tcPr>
          <w:p w14:paraId="5F135410"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038CE2E7"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March 1,</w:t>
            </w:r>
          </w:p>
        </w:tc>
        <w:tc>
          <w:tcPr>
            <w:tcW w:w="55" w:type="pct"/>
            <w:shd w:val="clear" w:color="auto" w:fill="auto"/>
          </w:tcPr>
          <w:p w14:paraId="4EE95969"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6917F26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5" w:type="pct"/>
            <w:shd w:val="clear" w:color="auto" w:fill="auto"/>
          </w:tcPr>
          <w:p w14:paraId="56BB2A6A"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65570BE8"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5" w:type="pct"/>
            <w:shd w:val="clear" w:color="auto" w:fill="auto"/>
          </w:tcPr>
          <w:p w14:paraId="5770B698"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1A19D3F7"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foreign</w:t>
            </w:r>
          </w:p>
        </w:tc>
        <w:tc>
          <w:tcPr>
            <w:tcW w:w="55" w:type="pct"/>
          </w:tcPr>
          <w:p w14:paraId="6BE57009"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42" w:type="pct"/>
            <w:shd w:val="clear" w:color="auto" w:fill="auto"/>
          </w:tcPr>
          <w:p w14:paraId="5C080A25"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5" w:type="pct"/>
          </w:tcPr>
          <w:p w14:paraId="3B7A1777"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55E30AE5" w14:textId="7C43CB6A"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February 28,</w:t>
            </w:r>
          </w:p>
        </w:tc>
      </w:tr>
      <w:tr w:rsidR="0098127D" w:rsidRPr="00A467EA" w14:paraId="19A99F84" w14:textId="77777777">
        <w:trPr>
          <w:trHeight w:val="74"/>
        </w:trPr>
        <w:tc>
          <w:tcPr>
            <w:tcW w:w="1329" w:type="pct"/>
            <w:shd w:val="clear" w:color="auto" w:fill="auto"/>
          </w:tcPr>
          <w:p w14:paraId="7DFB4BCD" w14:textId="77777777" w:rsidR="0098127D" w:rsidRPr="00A467EA" w:rsidRDefault="0098127D">
            <w:pPr>
              <w:spacing w:line="240" w:lineRule="exact"/>
              <w:ind w:left="-18" w:right="-198" w:firstLine="63"/>
              <w:rPr>
                <w:rFonts w:cs="Times New Roman"/>
                <w:b/>
                <w:bCs/>
                <w:sz w:val="16"/>
                <w:szCs w:val="16"/>
                <w:cs/>
                <w:lang w:val="en-US"/>
              </w:rPr>
            </w:pPr>
          </w:p>
        </w:tc>
        <w:tc>
          <w:tcPr>
            <w:tcW w:w="551" w:type="pct"/>
            <w:shd w:val="clear" w:color="auto" w:fill="auto"/>
          </w:tcPr>
          <w:p w14:paraId="2C97F030"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2024</w:t>
            </w:r>
          </w:p>
        </w:tc>
        <w:tc>
          <w:tcPr>
            <w:tcW w:w="55" w:type="pct"/>
            <w:shd w:val="clear" w:color="auto" w:fill="auto"/>
          </w:tcPr>
          <w:p w14:paraId="5BE61D74"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2604D7F0"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5" w:type="pct"/>
            <w:shd w:val="clear" w:color="auto" w:fill="auto"/>
          </w:tcPr>
          <w:p w14:paraId="22DCE223"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0EDC2B4A"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5" w:type="pct"/>
            <w:shd w:val="clear" w:color="auto" w:fill="auto"/>
          </w:tcPr>
          <w:p w14:paraId="2F756FCE"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474EF4F9"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currencies</w:t>
            </w:r>
          </w:p>
        </w:tc>
        <w:tc>
          <w:tcPr>
            <w:tcW w:w="55" w:type="pct"/>
          </w:tcPr>
          <w:p w14:paraId="3B18C4B5"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42" w:type="pct"/>
            <w:shd w:val="clear" w:color="auto" w:fill="auto"/>
          </w:tcPr>
          <w:p w14:paraId="403F1BD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5" w:type="pct"/>
          </w:tcPr>
          <w:p w14:paraId="501BB08A"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51508921" w14:textId="1EF80235"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2025</w:t>
            </w:r>
          </w:p>
        </w:tc>
      </w:tr>
      <w:tr w:rsidR="0098127D" w:rsidRPr="00A467EA" w14:paraId="42DEB91D" w14:textId="77777777">
        <w:trPr>
          <w:trHeight w:val="74"/>
        </w:trPr>
        <w:tc>
          <w:tcPr>
            <w:tcW w:w="1329" w:type="pct"/>
            <w:shd w:val="clear" w:color="auto" w:fill="auto"/>
          </w:tcPr>
          <w:p w14:paraId="1B594D58" w14:textId="77777777" w:rsidR="0098127D" w:rsidRPr="00A467EA" w:rsidRDefault="0098127D">
            <w:pPr>
              <w:spacing w:line="240" w:lineRule="exact"/>
              <w:ind w:left="-18" w:right="-198" w:firstLine="63"/>
              <w:rPr>
                <w:rFonts w:cs="Times New Roman"/>
                <w:sz w:val="16"/>
                <w:szCs w:val="16"/>
                <w:lang w:val="en-US"/>
              </w:rPr>
            </w:pPr>
          </w:p>
        </w:tc>
        <w:tc>
          <w:tcPr>
            <w:tcW w:w="551" w:type="pct"/>
            <w:shd w:val="clear" w:color="auto" w:fill="auto"/>
          </w:tcPr>
          <w:p w14:paraId="4BF8D9E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z w:val="16"/>
                <w:szCs w:val="16"/>
                <w:lang w:val="en-US"/>
              </w:rPr>
              <w:t>Baht ’000</w:t>
            </w:r>
          </w:p>
        </w:tc>
        <w:tc>
          <w:tcPr>
            <w:tcW w:w="55" w:type="pct"/>
            <w:shd w:val="clear" w:color="auto" w:fill="auto"/>
          </w:tcPr>
          <w:p w14:paraId="24CC177C" w14:textId="77777777" w:rsidR="0098127D" w:rsidRPr="00A467EA" w:rsidRDefault="0098127D">
            <w:pPr>
              <w:tabs>
                <w:tab w:val="decimal" w:pos="959"/>
              </w:tabs>
              <w:suppressAutoHyphens/>
              <w:spacing w:line="240" w:lineRule="exact"/>
              <w:ind w:left="-108" w:right="-151"/>
              <w:jc w:val="center"/>
              <w:rPr>
                <w:rFonts w:cs="Times New Roman"/>
                <w:spacing w:val="-2"/>
                <w:sz w:val="16"/>
                <w:szCs w:val="16"/>
                <w:lang w:val="en-GB"/>
              </w:rPr>
            </w:pPr>
          </w:p>
        </w:tc>
        <w:tc>
          <w:tcPr>
            <w:tcW w:w="542" w:type="pct"/>
            <w:shd w:val="clear" w:color="auto" w:fill="auto"/>
          </w:tcPr>
          <w:p w14:paraId="44ADBC19" w14:textId="77777777" w:rsidR="0098127D" w:rsidRPr="00A467EA" w:rsidRDefault="0098127D">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5" w:type="pct"/>
            <w:shd w:val="clear" w:color="auto" w:fill="auto"/>
          </w:tcPr>
          <w:p w14:paraId="5815F2EE"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91" w:type="pct"/>
            <w:shd w:val="clear" w:color="auto" w:fill="auto"/>
          </w:tcPr>
          <w:p w14:paraId="5D158B39" w14:textId="77777777" w:rsidR="0098127D" w:rsidRPr="00A467EA" w:rsidRDefault="0098127D">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5" w:type="pct"/>
            <w:shd w:val="clear" w:color="auto" w:fill="auto"/>
          </w:tcPr>
          <w:p w14:paraId="1E8ADFBA"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89" w:type="pct"/>
            <w:shd w:val="clear" w:color="auto" w:fill="auto"/>
          </w:tcPr>
          <w:p w14:paraId="50B5AA20" w14:textId="77777777" w:rsidR="0098127D" w:rsidRPr="00A467EA" w:rsidRDefault="0098127D">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5" w:type="pct"/>
          </w:tcPr>
          <w:p w14:paraId="644C795F" w14:textId="77777777" w:rsidR="0098127D" w:rsidRPr="00A467EA" w:rsidRDefault="0098127D">
            <w:pPr>
              <w:spacing w:line="240" w:lineRule="exact"/>
              <w:ind w:right="-13"/>
              <w:jc w:val="center"/>
              <w:rPr>
                <w:rFonts w:cs="Times New Roman"/>
                <w:b/>
                <w:bCs/>
                <w:sz w:val="16"/>
                <w:szCs w:val="16"/>
                <w:lang w:val="en-US"/>
              </w:rPr>
            </w:pPr>
          </w:p>
        </w:tc>
        <w:tc>
          <w:tcPr>
            <w:tcW w:w="542" w:type="pct"/>
            <w:shd w:val="clear" w:color="auto" w:fill="auto"/>
          </w:tcPr>
          <w:p w14:paraId="64D912FE" w14:textId="77777777" w:rsidR="0098127D" w:rsidRPr="00A467EA" w:rsidRDefault="0098127D">
            <w:pPr>
              <w:spacing w:line="240" w:lineRule="exact"/>
              <w:ind w:right="-13"/>
              <w:jc w:val="center"/>
              <w:rPr>
                <w:rFonts w:cs="Times New Roman"/>
                <w:b/>
                <w:bCs/>
                <w:sz w:val="16"/>
                <w:szCs w:val="16"/>
                <w:lang w:val="en-US"/>
              </w:rPr>
            </w:pPr>
            <w:r w:rsidRPr="00A467EA">
              <w:rPr>
                <w:rFonts w:cs="Times New Roman"/>
                <w:b/>
                <w:bCs/>
                <w:sz w:val="16"/>
                <w:szCs w:val="16"/>
                <w:lang w:val="en-US"/>
              </w:rPr>
              <w:t>Baht ’000</w:t>
            </w:r>
          </w:p>
        </w:tc>
        <w:tc>
          <w:tcPr>
            <w:tcW w:w="55" w:type="pct"/>
          </w:tcPr>
          <w:p w14:paraId="76BA802C"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6BD41962"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z w:val="16"/>
                <w:szCs w:val="16"/>
                <w:lang w:val="en-US"/>
              </w:rPr>
              <w:t>Baht ’000</w:t>
            </w:r>
          </w:p>
        </w:tc>
      </w:tr>
      <w:tr w:rsidR="0098127D" w:rsidRPr="00A467EA" w14:paraId="11D2297A" w14:textId="77777777">
        <w:trPr>
          <w:trHeight w:val="74"/>
        </w:trPr>
        <w:tc>
          <w:tcPr>
            <w:tcW w:w="1329" w:type="pct"/>
            <w:shd w:val="clear" w:color="auto" w:fill="auto"/>
          </w:tcPr>
          <w:p w14:paraId="757078C1" w14:textId="77777777" w:rsidR="0098127D" w:rsidRPr="00A467EA" w:rsidRDefault="0098127D">
            <w:pPr>
              <w:spacing w:line="240" w:lineRule="exact"/>
              <w:ind w:left="-18" w:right="-198" w:firstLine="63"/>
              <w:rPr>
                <w:rFonts w:cs="Times New Roman"/>
                <w:sz w:val="16"/>
                <w:szCs w:val="16"/>
                <w:lang w:val="en-US"/>
              </w:rPr>
            </w:pPr>
          </w:p>
        </w:tc>
        <w:tc>
          <w:tcPr>
            <w:tcW w:w="551" w:type="pct"/>
            <w:shd w:val="clear" w:color="auto" w:fill="auto"/>
          </w:tcPr>
          <w:p w14:paraId="76D5818A"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5" w:type="pct"/>
            <w:shd w:val="clear" w:color="auto" w:fill="auto"/>
          </w:tcPr>
          <w:p w14:paraId="77D78E08" w14:textId="77777777" w:rsidR="0098127D" w:rsidRPr="00A467EA" w:rsidRDefault="0098127D">
            <w:pPr>
              <w:tabs>
                <w:tab w:val="decimal" w:pos="959"/>
              </w:tabs>
              <w:suppressAutoHyphens/>
              <w:spacing w:line="240" w:lineRule="exact"/>
              <w:ind w:left="-108" w:right="-151"/>
              <w:jc w:val="center"/>
              <w:rPr>
                <w:rFonts w:cs="Times New Roman"/>
                <w:spacing w:val="-2"/>
                <w:sz w:val="16"/>
                <w:szCs w:val="16"/>
                <w:lang w:val="en-GB"/>
              </w:rPr>
            </w:pPr>
          </w:p>
        </w:tc>
        <w:tc>
          <w:tcPr>
            <w:tcW w:w="542" w:type="pct"/>
            <w:shd w:val="clear" w:color="auto" w:fill="auto"/>
          </w:tcPr>
          <w:p w14:paraId="2370AF56" w14:textId="77777777" w:rsidR="0098127D" w:rsidRPr="00A467EA" w:rsidRDefault="0098127D">
            <w:pPr>
              <w:tabs>
                <w:tab w:val="decimal" w:pos="520"/>
              </w:tabs>
              <w:spacing w:line="240" w:lineRule="exact"/>
              <w:jc w:val="center"/>
              <w:rPr>
                <w:rFonts w:cs="Times New Roman"/>
                <w:b/>
                <w:bCs/>
                <w:sz w:val="16"/>
                <w:szCs w:val="16"/>
                <w:lang w:val="en-US"/>
              </w:rPr>
            </w:pPr>
          </w:p>
        </w:tc>
        <w:tc>
          <w:tcPr>
            <w:tcW w:w="55" w:type="pct"/>
            <w:shd w:val="clear" w:color="auto" w:fill="auto"/>
          </w:tcPr>
          <w:p w14:paraId="35033568"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91" w:type="pct"/>
            <w:shd w:val="clear" w:color="auto" w:fill="auto"/>
          </w:tcPr>
          <w:p w14:paraId="5724B557" w14:textId="77777777" w:rsidR="0098127D" w:rsidRPr="00A467EA" w:rsidRDefault="0098127D">
            <w:pPr>
              <w:spacing w:line="240" w:lineRule="exact"/>
              <w:jc w:val="center"/>
              <w:rPr>
                <w:rFonts w:cs="Times New Roman"/>
                <w:b/>
                <w:bCs/>
                <w:sz w:val="16"/>
                <w:szCs w:val="16"/>
                <w:lang w:val="en-US"/>
              </w:rPr>
            </w:pPr>
          </w:p>
        </w:tc>
        <w:tc>
          <w:tcPr>
            <w:tcW w:w="55" w:type="pct"/>
            <w:shd w:val="clear" w:color="auto" w:fill="auto"/>
          </w:tcPr>
          <w:p w14:paraId="364DAD49"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89" w:type="pct"/>
            <w:shd w:val="clear" w:color="auto" w:fill="auto"/>
          </w:tcPr>
          <w:p w14:paraId="5CFDABD3" w14:textId="77777777" w:rsidR="0098127D" w:rsidRPr="00A467EA" w:rsidRDefault="0098127D">
            <w:pPr>
              <w:spacing w:line="240" w:lineRule="exact"/>
              <w:jc w:val="center"/>
              <w:rPr>
                <w:rFonts w:cs="Times New Roman"/>
                <w:b/>
                <w:bCs/>
                <w:sz w:val="16"/>
                <w:szCs w:val="16"/>
                <w:lang w:val="en-US"/>
              </w:rPr>
            </w:pPr>
          </w:p>
        </w:tc>
        <w:tc>
          <w:tcPr>
            <w:tcW w:w="55" w:type="pct"/>
          </w:tcPr>
          <w:p w14:paraId="0AB5A37C" w14:textId="77777777" w:rsidR="0098127D" w:rsidRPr="00A467EA" w:rsidRDefault="0098127D">
            <w:pPr>
              <w:spacing w:line="240" w:lineRule="exact"/>
              <w:ind w:right="-13"/>
              <w:jc w:val="center"/>
              <w:rPr>
                <w:rFonts w:cs="Times New Roman"/>
                <w:b/>
                <w:bCs/>
                <w:sz w:val="16"/>
                <w:szCs w:val="16"/>
                <w:lang w:val="en-US"/>
              </w:rPr>
            </w:pPr>
          </w:p>
        </w:tc>
        <w:tc>
          <w:tcPr>
            <w:tcW w:w="542" w:type="pct"/>
            <w:shd w:val="clear" w:color="auto" w:fill="auto"/>
          </w:tcPr>
          <w:p w14:paraId="754D79C0" w14:textId="77777777" w:rsidR="0098127D" w:rsidRPr="00A467EA" w:rsidRDefault="0098127D">
            <w:pPr>
              <w:spacing w:line="240" w:lineRule="exact"/>
              <w:ind w:right="-13"/>
              <w:jc w:val="center"/>
              <w:rPr>
                <w:rFonts w:cs="Times New Roman"/>
                <w:b/>
                <w:bCs/>
                <w:sz w:val="16"/>
                <w:szCs w:val="16"/>
                <w:lang w:val="en-US"/>
              </w:rPr>
            </w:pPr>
          </w:p>
        </w:tc>
        <w:tc>
          <w:tcPr>
            <w:tcW w:w="55" w:type="pct"/>
          </w:tcPr>
          <w:p w14:paraId="3844B34F"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3E9FC194"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r>
      <w:tr w:rsidR="0098127D" w:rsidRPr="00A467EA" w14:paraId="4D3C192B" w14:textId="77777777">
        <w:trPr>
          <w:trHeight w:val="74"/>
        </w:trPr>
        <w:tc>
          <w:tcPr>
            <w:tcW w:w="1329" w:type="pct"/>
            <w:shd w:val="clear" w:color="auto" w:fill="auto"/>
          </w:tcPr>
          <w:p w14:paraId="468DF793" w14:textId="77777777" w:rsidR="0098127D" w:rsidRPr="00A467EA" w:rsidRDefault="0098127D">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Short-term borrowings</w:t>
            </w:r>
            <w:r w:rsidRPr="00A467EA">
              <w:rPr>
                <w:rFonts w:eastAsia="Calibri" w:cs="Times New Roman"/>
                <w:sz w:val="16"/>
                <w:szCs w:val="16"/>
                <w:cs/>
                <w:lang w:val="en-US"/>
              </w:rPr>
              <w:t xml:space="preserve"> </w:t>
            </w:r>
            <w:r w:rsidRPr="00A467EA">
              <w:rPr>
                <w:rFonts w:eastAsia="Calibri" w:cs="Times New Roman"/>
                <w:sz w:val="16"/>
                <w:szCs w:val="16"/>
                <w:lang w:val="en-US" w:bidi="ar-SA"/>
              </w:rPr>
              <w:t>from financial institutions</w:t>
            </w:r>
          </w:p>
        </w:tc>
        <w:tc>
          <w:tcPr>
            <w:tcW w:w="551" w:type="pct"/>
            <w:shd w:val="clear" w:color="auto" w:fill="auto"/>
            <w:vAlign w:val="bottom"/>
          </w:tcPr>
          <w:p w14:paraId="4F5F9C77" w14:textId="77777777" w:rsidR="0098127D" w:rsidRPr="00A467EA" w:rsidRDefault="0098127D">
            <w:pPr>
              <w:spacing w:line="276" w:lineRule="auto"/>
              <w:ind w:right="81"/>
              <w:jc w:val="right"/>
              <w:rPr>
                <w:rFonts w:cs="Times New Roman"/>
                <w:sz w:val="16"/>
                <w:szCs w:val="16"/>
                <w:cs/>
                <w:lang w:val="en-US"/>
              </w:rPr>
            </w:pPr>
            <w:r w:rsidRPr="00A467EA">
              <w:rPr>
                <w:rFonts w:cs="Angsana New"/>
                <w:sz w:val="16"/>
                <w:szCs w:val="16"/>
                <w:lang w:val="en-US"/>
              </w:rPr>
              <w:t>2</w:t>
            </w:r>
            <w:r w:rsidRPr="00A467EA">
              <w:rPr>
                <w:rFonts w:cs="Times New Roman"/>
                <w:sz w:val="16"/>
                <w:szCs w:val="16"/>
                <w:lang w:val="en-US"/>
              </w:rPr>
              <w:t>,</w:t>
            </w:r>
            <w:r w:rsidRPr="00A467EA">
              <w:rPr>
                <w:rFonts w:cs="Angsana New"/>
                <w:sz w:val="16"/>
                <w:szCs w:val="16"/>
                <w:lang w:val="en-US"/>
              </w:rPr>
              <w:t>682</w:t>
            </w:r>
            <w:r w:rsidRPr="00A467EA">
              <w:rPr>
                <w:rFonts w:cs="Times New Roman"/>
                <w:sz w:val="16"/>
                <w:szCs w:val="16"/>
                <w:lang w:val="en-US"/>
              </w:rPr>
              <w:t>,</w:t>
            </w:r>
            <w:r w:rsidRPr="00A467EA">
              <w:rPr>
                <w:rFonts w:cs="Angsana New"/>
                <w:sz w:val="16"/>
                <w:szCs w:val="16"/>
                <w:lang w:val="en-US"/>
              </w:rPr>
              <w:t>231</w:t>
            </w:r>
          </w:p>
        </w:tc>
        <w:tc>
          <w:tcPr>
            <w:tcW w:w="55" w:type="pct"/>
            <w:shd w:val="clear" w:color="auto" w:fill="auto"/>
          </w:tcPr>
          <w:p w14:paraId="220267CF" w14:textId="77777777" w:rsidR="0098127D" w:rsidRPr="00A467EA" w:rsidRDefault="0098127D">
            <w:pPr>
              <w:tabs>
                <w:tab w:val="decimal" w:pos="959"/>
              </w:tabs>
              <w:suppressAutoHyphens/>
              <w:spacing w:line="276" w:lineRule="auto"/>
              <w:ind w:left="-108" w:right="-151"/>
              <w:jc w:val="right"/>
              <w:rPr>
                <w:rFonts w:cs="Times New Roman"/>
                <w:sz w:val="16"/>
                <w:szCs w:val="16"/>
                <w:lang w:val="en-US"/>
              </w:rPr>
            </w:pPr>
          </w:p>
        </w:tc>
        <w:tc>
          <w:tcPr>
            <w:tcW w:w="542" w:type="pct"/>
            <w:shd w:val="clear" w:color="auto" w:fill="auto"/>
            <w:vAlign w:val="bottom"/>
          </w:tcPr>
          <w:p w14:paraId="51553D3A" w14:textId="76831774" w:rsidR="0098127D" w:rsidRPr="00A467EA" w:rsidRDefault="003D1A7B">
            <w:pPr>
              <w:spacing w:line="276" w:lineRule="auto"/>
              <w:ind w:right="73"/>
              <w:jc w:val="right"/>
              <w:rPr>
                <w:rFonts w:cs="Times New Roman"/>
                <w:sz w:val="16"/>
                <w:szCs w:val="16"/>
                <w:cs/>
                <w:lang w:val="en-US"/>
              </w:rPr>
            </w:pPr>
            <w:r w:rsidRPr="00A467EA">
              <w:rPr>
                <w:rFonts w:cs="Times New Roman"/>
                <w:sz w:val="16"/>
                <w:szCs w:val="16"/>
                <w:lang w:val="en-US"/>
              </w:rPr>
              <w:t>79,701,124</w:t>
            </w:r>
          </w:p>
        </w:tc>
        <w:tc>
          <w:tcPr>
            <w:tcW w:w="55" w:type="pct"/>
            <w:shd w:val="clear" w:color="auto" w:fill="auto"/>
          </w:tcPr>
          <w:p w14:paraId="4E1AA96B" w14:textId="77777777" w:rsidR="0098127D" w:rsidRPr="00A467EA" w:rsidRDefault="0098127D">
            <w:pPr>
              <w:tabs>
                <w:tab w:val="decimal" w:pos="704"/>
              </w:tabs>
              <w:suppressAutoHyphens/>
              <w:spacing w:line="276" w:lineRule="auto"/>
              <w:ind w:right="43"/>
              <w:jc w:val="center"/>
              <w:rPr>
                <w:rFonts w:cs="Times New Roman"/>
                <w:sz w:val="16"/>
                <w:szCs w:val="16"/>
                <w:cs/>
                <w:lang w:val="en-US"/>
              </w:rPr>
            </w:pPr>
          </w:p>
        </w:tc>
        <w:tc>
          <w:tcPr>
            <w:tcW w:w="591" w:type="pct"/>
            <w:shd w:val="clear" w:color="auto" w:fill="auto"/>
            <w:vAlign w:val="bottom"/>
          </w:tcPr>
          <w:p w14:paraId="6FE2556B" w14:textId="2B5006FB" w:rsidR="0098127D" w:rsidRPr="00A467EA" w:rsidRDefault="00F706AC">
            <w:pPr>
              <w:spacing w:line="276" w:lineRule="auto"/>
              <w:ind w:right="56"/>
              <w:jc w:val="right"/>
              <w:rPr>
                <w:rFonts w:cs="Times New Roman"/>
                <w:sz w:val="16"/>
                <w:szCs w:val="16"/>
                <w:lang w:val="en-US"/>
              </w:rPr>
            </w:pPr>
            <w:r w:rsidRPr="00A467EA">
              <w:rPr>
                <w:rFonts w:cs="Times New Roman"/>
                <w:sz w:val="16"/>
                <w:szCs w:val="16"/>
                <w:lang w:val="en-US"/>
              </w:rPr>
              <w:t>(77,924,388)</w:t>
            </w:r>
          </w:p>
        </w:tc>
        <w:tc>
          <w:tcPr>
            <w:tcW w:w="55" w:type="pct"/>
            <w:shd w:val="clear" w:color="auto" w:fill="auto"/>
          </w:tcPr>
          <w:p w14:paraId="58F3EB1F" w14:textId="77777777" w:rsidR="0098127D" w:rsidRPr="00A467EA" w:rsidRDefault="0098127D">
            <w:pPr>
              <w:tabs>
                <w:tab w:val="decimal" w:pos="704"/>
              </w:tabs>
              <w:suppressAutoHyphens/>
              <w:spacing w:line="276" w:lineRule="auto"/>
              <w:ind w:right="43"/>
              <w:jc w:val="center"/>
              <w:rPr>
                <w:rFonts w:cs="Times New Roman"/>
                <w:sz w:val="16"/>
                <w:szCs w:val="16"/>
                <w:lang w:val="en-US"/>
              </w:rPr>
            </w:pPr>
          </w:p>
        </w:tc>
        <w:tc>
          <w:tcPr>
            <w:tcW w:w="589" w:type="pct"/>
            <w:shd w:val="clear" w:color="auto" w:fill="auto"/>
            <w:vAlign w:val="bottom"/>
          </w:tcPr>
          <w:p w14:paraId="208FEAD7" w14:textId="28DCB023" w:rsidR="0098127D" w:rsidRPr="00A467EA" w:rsidRDefault="005D4015">
            <w:pPr>
              <w:tabs>
                <w:tab w:val="decimal" w:pos="929"/>
              </w:tabs>
              <w:spacing w:line="276" w:lineRule="auto"/>
              <w:rPr>
                <w:rFonts w:cs="Times New Roman"/>
                <w:sz w:val="16"/>
                <w:szCs w:val="16"/>
                <w:lang w:val="en-US"/>
              </w:rPr>
            </w:pPr>
            <w:r w:rsidRPr="00A467EA">
              <w:rPr>
                <w:rFonts w:cs="Times New Roman"/>
                <w:sz w:val="16"/>
                <w:szCs w:val="16"/>
                <w:lang w:val="en-US"/>
              </w:rPr>
              <w:t>(57,071)</w:t>
            </w:r>
          </w:p>
        </w:tc>
        <w:tc>
          <w:tcPr>
            <w:tcW w:w="55" w:type="pct"/>
          </w:tcPr>
          <w:p w14:paraId="4C310722" w14:textId="77777777" w:rsidR="0098127D" w:rsidRPr="00A467EA" w:rsidRDefault="0098127D">
            <w:pPr>
              <w:spacing w:line="276" w:lineRule="auto"/>
              <w:ind w:right="43"/>
              <w:jc w:val="center"/>
              <w:rPr>
                <w:rFonts w:cs="Times New Roman"/>
                <w:sz w:val="16"/>
                <w:szCs w:val="16"/>
                <w:cs/>
                <w:lang w:val="en-US"/>
              </w:rPr>
            </w:pPr>
          </w:p>
        </w:tc>
        <w:tc>
          <w:tcPr>
            <w:tcW w:w="542" w:type="pct"/>
            <w:shd w:val="clear" w:color="auto" w:fill="auto"/>
            <w:vAlign w:val="bottom"/>
          </w:tcPr>
          <w:p w14:paraId="0FEB72B4" w14:textId="6AA4645F" w:rsidR="0098127D" w:rsidRPr="00A467EA" w:rsidRDefault="00C57991">
            <w:pPr>
              <w:spacing w:line="276" w:lineRule="auto"/>
              <w:ind w:right="43"/>
              <w:jc w:val="center"/>
              <w:rPr>
                <w:rFonts w:cs="Times New Roman"/>
                <w:sz w:val="16"/>
                <w:szCs w:val="16"/>
                <w:cs/>
                <w:lang w:val="en-US"/>
              </w:rPr>
            </w:pPr>
            <w:r w:rsidRPr="00A467EA">
              <w:rPr>
                <w:rFonts w:cs="Times New Roman"/>
                <w:sz w:val="16"/>
                <w:szCs w:val="16"/>
                <w:lang w:val="en-US"/>
              </w:rPr>
              <w:t>-</w:t>
            </w:r>
          </w:p>
        </w:tc>
        <w:tc>
          <w:tcPr>
            <w:tcW w:w="55" w:type="pct"/>
            <w:shd w:val="clear" w:color="auto" w:fill="auto"/>
          </w:tcPr>
          <w:p w14:paraId="569C2494" w14:textId="77777777" w:rsidR="0098127D" w:rsidRPr="00A467EA" w:rsidRDefault="0098127D">
            <w:pPr>
              <w:tabs>
                <w:tab w:val="decimal" w:pos="959"/>
              </w:tabs>
              <w:suppressAutoHyphens/>
              <w:spacing w:line="276" w:lineRule="auto"/>
              <w:ind w:right="43"/>
              <w:jc w:val="center"/>
              <w:rPr>
                <w:rFonts w:cs="Times New Roman"/>
                <w:sz w:val="16"/>
                <w:szCs w:val="16"/>
                <w:lang w:val="en-US"/>
              </w:rPr>
            </w:pPr>
          </w:p>
        </w:tc>
        <w:tc>
          <w:tcPr>
            <w:tcW w:w="581" w:type="pct"/>
            <w:shd w:val="clear" w:color="auto" w:fill="auto"/>
            <w:vAlign w:val="bottom"/>
          </w:tcPr>
          <w:p w14:paraId="3F341CA7" w14:textId="1FEC7AA3" w:rsidR="0098127D" w:rsidRPr="00A467EA" w:rsidRDefault="005D4015">
            <w:pPr>
              <w:tabs>
                <w:tab w:val="decimal" w:pos="827"/>
              </w:tabs>
              <w:spacing w:line="276" w:lineRule="auto"/>
              <w:rPr>
                <w:rFonts w:cs="Times New Roman"/>
                <w:sz w:val="16"/>
                <w:szCs w:val="16"/>
                <w:lang w:val="en-US"/>
              </w:rPr>
            </w:pPr>
            <w:r w:rsidRPr="00A467EA">
              <w:rPr>
                <w:rFonts w:cs="Times New Roman"/>
                <w:sz w:val="16"/>
                <w:szCs w:val="16"/>
                <w:lang w:val="en-US"/>
              </w:rPr>
              <w:t>4,401,896</w:t>
            </w:r>
          </w:p>
        </w:tc>
      </w:tr>
      <w:tr w:rsidR="0098127D" w:rsidRPr="00A467EA" w14:paraId="1EE01EDE" w14:textId="77777777">
        <w:trPr>
          <w:trHeight w:val="225"/>
        </w:trPr>
        <w:tc>
          <w:tcPr>
            <w:tcW w:w="1329" w:type="pct"/>
            <w:shd w:val="clear" w:color="auto" w:fill="auto"/>
          </w:tcPr>
          <w:p w14:paraId="159E730C" w14:textId="77777777" w:rsidR="0098127D" w:rsidRPr="00A467EA" w:rsidRDefault="0098127D">
            <w:pPr>
              <w:spacing w:line="200" w:lineRule="exact"/>
              <w:ind w:left="270" w:right="-198" w:hanging="134"/>
              <w:rPr>
                <w:rFonts w:eastAsia="Calibri" w:cs="Times New Roman"/>
                <w:sz w:val="16"/>
                <w:szCs w:val="16"/>
                <w:lang w:val="en-US" w:bidi="ar-SA"/>
              </w:rPr>
            </w:pPr>
            <w:r w:rsidRPr="00A467EA">
              <w:rPr>
                <w:rFonts w:eastAsia="Calibri" w:cs="Times New Roman"/>
                <w:sz w:val="16"/>
                <w:szCs w:val="16"/>
                <w:lang w:val="en-US" w:bidi="ar-SA"/>
              </w:rPr>
              <w:t>Long-term borrowings</w:t>
            </w:r>
          </w:p>
        </w:tc>
        <w:tc>
          <w:tcPr>
            <w:tcW w:w="551" w:type="pct"/>
            <w:shd w:val="clear" w:color="auto" w:fill="auto"/>
            <w:vAlign w:val="bottom"/>
          </w:tcPr>
          <w:p w14:paraId="7AB04077" w14:textId="77777777" w:rsidR="0098127D" w:rsidRPr="00A467EA" w:rsidRDefault="0098127D">
            <w:pPr>
              <w:spacing w:line="200" w:lineRule="exact"/>
              <w:ind w:right="90"/>
              <w:jc w:val="right"/>
              <w:rPr>
                <w:rFonts w:eastAsia="Calibri" w:cs="Times New Roman"/>
                <w:sz w:val="16"/>
                <w:szCs w:val="16"/>
                <w:cs/>
                <w:lang w:val="en-US"/>
              </w:rPr>
            </w:pPr>
            <w:r w:rsidRPr="00A467EA">
              <w:rPr>
                <w:rFonts w:cs="Angsana New"/>
                <w:sz w:val="16"/>
                <w:szCs w:val="16"/>
                <w:lang w:val="en-US"/>
              </w:rPr>
              <w:t>51</w:t>
            </w:r>
            <w:r w:rsidRPr="00A467EA">
              <w:rPr>
                <w:rFonts w:cs="Times New Roman"/>
                <w:sz w:val="16"/>
                <w:szCs w:val="16"/>
                <w:lang w:val="en-US"/>
              </w:rPr>
              <w:t>,</w:t>
            </w:r>
            <w:r w:rsidRPr="00A467EA">
              <w:rPr>
                <w:rFonts w:cs="Angsana New"/>
                <w:sz w:val="16"/>
                <w:szCs w:val="16"/>
                <w:lang w:val="en-US"/>
              </w:rPr>
              <w:t>295</w:t>
            </w:r>
            <w:r w:rsidRPr="00A467EA">
              <w:rPr>
                <w:rFonts w:cs="Times New Roman"/>
                <w:sz w:val="16"/>
                <w:szCs w:val="16"/>
                <w:lang w:val="en-US"/>
              </w:rPr>
              <w:t>,</w:t>
            </w:r>
            <w:r w:rsidRPr="00A467EA">
              <w:rPr>
                <w:rFonts w:cs="Angsana New"/>
                <w:sz w:val="16"/>
                <w:szCs w:val="16"/>
                <w:lang w:val="en-US"/>
              </w:rPr>
              <w:t>636</w:t>
            </w:r>
          </w:p>
        </w:tc>
        <w:tc>
          <w:tcPr>
            <w:tcW w:w="55" w:type="pct"/>
            <w:shd w:val="clear" w:color="auto" w:fill="auto"/>
          </w:tcPr>
          <w:p w14:paraId="56A5FC68" w14:textId="77777777" w:rsidR="0098127D" w:rsidRPr="00A467EA" w:rsidRDefault="0098127D">
            <w:pPr>
              <w:spacing w:line="200" w:lineRule="exact"/>
              <w:ind w:left="270" w:right="-198" w:hanging="134"/>
              <w:rPr>
                <w:rFonts w:eastAsia="Calibri" w:cs="Times New Roman"/>
                <w:sz w:val="16"/>
                <w:szCs w:val="16"/>
                <w:lang w:val="en-US" w:bidi="ar-SA"/>
              </w:rPr>
            </w:pPr>
          </w:p>
        </w:tc>
        <w:tc>
          <w:tcPr>
            <w:tcW w:w="542" w:type="pct"/>
            <w:shd w:val="clear" w:color="auto" w:fill="auto"/>
            <w:vAlign w:val="bottom"/>
          </w:tcPr>
          <w:p w14:paraId="38D10044" w14:textId="6CD4FD44" w:rsidR="0098127D" w:rsidRPr="00A467EA" w:rsidRDefault="003D1A7B">
            <w:pPr>
              <w:spacing w:line="200" w:lineRule="exact"/>
              <w:ind w:right="64"/>
              <w:jc w:val="right"/>
              <w:rPr>
                <w:rFonts w:eastAsia="Calibri" w:cs="Times New Roman"/>
                <w:sz w:val="16"/>
                <w:szCs w:val="16"/>
                <w:lang w:val="en-US" w:bidi="ar-SA"/>
              </w:rPr>
            </w:pPr>
            <w:r w:rsidRPr="00A467EA">
              <w:rPr>
                <w:rFonts w:eastAsia="Calibri" w:cs="Times New Roman"/>
                <w:sz w:val="16"/>
                <w:szCs w:val="16"/>
                <w:lang w:val="en-US" w:bidi="ar-SA"/>
              </w:rPr>
              <w:t>15,516,595</w:t>
            </w:r>
          </w:p>
        </w:tc>
        <w:tc>
          <w:tcPr>
            <w:tcW w:w="55" w:type="pct"/>
            <w:shd w:val="clear" w:color="auto" w:fill="auto"/>
          </w:tcPr>
          <w:p w14:paraId="45040C6A" w14:textId="77777777" w:rsidR="0098127D" w:rsidRPr="00A467EA" w:rsidRDefault="0098127D">
            <w:pPr>
              <w:spacing w:line="200" w:lineRule="exact"/>
              <w:ind w:left="270" w:right="-198" w:hanging="134"/>
              <w:rPr>
                <w:rFonts w:eastAsia="Calibri" w:cs="Times New Roman"/>
                <w:sz w:val="16"/>
                <w:szCs w:val="16"/>
                <w:lang w:val="en-US" w:bidi="ar-SA"/>
              </w:rPr>
            </w:pPr>
          </w:p>
        </w:tc>
        <w:tc>
          <w:tcPr>
            <w:tcW w:w="591" w:type="pct"/>
            <w:shd w:val="clear" w:color="auto" w:fill="auto"/>
            <w:vAlign w:val="bottom"/>
          </w:tcPr>
          <w:p w14:paraId="475D24EF" w14:textId="3C9D13AA" w:rsidR="0098127D" w:rsidRPr="00A467EA" w:rsidRDefault="00F706AC">
            <w:pPr>
              <w:spacing w:line="200" w:lineRule="exact"/>
              <w:ind w:right="61"/>
              <w:jc w:val="right"/>
              <w:rPr>
                <w:rFonts w:cs="Times New Roman"/>
                <w:sz w:val="16"/>
                <w:szCs w:val="16"/>
                <w:lang w:val="en-US"/>
              </w:rPr>
            </w:pPr>
            <w:r w:rsidRPr="00A467EA">
              <w:rPr>
                <w:rFonts w:cs="Times New Roman"/>
                <w:sz w:val="16"/>
                <w:szCs w:val="16"/>
                <w:lang w:val="en-US"/>
              </w:rPr>
              <w:t>(16,784,682)</w:t>
            </w:r>
          </w:p>
        </w:tc>
        <w:tc>
          <w:tcPr>
            <w:tcW w:w="55" w:type="pct"/>
            <w:shd w:val="clear" w:color="auto" w:fill="auto"/>
          </w:tcPr>
          <w:p w14:paraId="5B5ECA47" w14:textId="77777777" w:rsidR="0098127D" w:rsidRPr="00A467EA" w:rsidRDefault="0098127D">
            <w:pPr>
              <w:spacing w:line="200" w:lineRule="exact"/>
              <w:ind w:left="270" w:right="-198" w:hanging="134"/>
              <w:jc w:val="right"/>
              <w:rPr>
                <w:rFonts w:eastAsia="Calibri" w:cs="Times New Roman"/>
                <w:sz w:val="16"/>
                <w:szCs w:val="16"/>
                <w:lang w:val="en-US" w:bidi="ar-SA"/>
              </w:rPr>
            </w:pPr>
          </w:p>
        </w:tc>
        <w:tc>
          <w:tcPr>
            <w:tcW w:w="589" w:type="pct"/>
            <w:shd w:val="clear" w:color="auto" w:fill="auto"/>
            <w:vAlign w:val="bottom"/>
          </w:tcPr>
          <w:p w14:paraId="5E82DD62" w14:textId="63B6807E" w:rsidR="0098127D" w:rsidRPr="00A467EA" w:rsidRDefault="000066DE">
            <w:pPr>
              <w:spacing w:line="200" w:lineRule="exact"/>
              <w:ind w:right="10"/>
              <w:jc w:val="right"/>
              <w:rPr>
                <w:rFonts w:cs="Times New Roman"/>
                <w:sz w:val="16"/>
                <w:szCs w:val="16"/>
                <w:cs/>
                <w:lang w:val="en-US"/>
              </w:rPr>
            </w:pPr>
            <w:r w:rsidRPr="00A467EA">
              <w:rPr>
                <w:rFonts w:cs="Times New Roman"/>
                <w:sz w:val="16"/>
                <w:szCs w:val="16"/>
                <w:lang w:val="en-US"/>
              </w:rPr>
              <w:t>(1,292,324)</w:t>
            </w:r>
          </w:p>
        </w:tc>
        <w:tc>
          <w:tcPr>
            <w:tcW w:w="55" w:type="pct"/>
            <w:vAlign w:val="bottom"/>
          </w:tcPr>
          <w:p w14:paraId="5D73DF67" w14:textId="77777777" w:rsidR="0098127D" w:rsidRPr="00A467EA" w:rsidRDefault="0098127D">
            <w:pPr>
              <w:spacing w:line="200" w:lineRule="exact"/>
              <w:ind w:left="270" w:right="-198" w:hanging="134"/>
              <w:jc w:val="right"/>
              <w:rPr>
                <w:rFonts w:eastAsia="Calibri" w:cs="Times New Roman"/>
                <w:sz w:val="16"/>
                <w:szCs w:val="16"/>
                <w:lang w:val="en-US" w:bidi="ar-SA"/>
              </w:rPr>
            </w:pPr>
          </w:p>
        </w:tc>
        <w:tc>
          <w:tcPr>
            <w:tcW w:w="542" w:type="pct"/>
            <w:shd w:val="clear" w:color="auto" w:fill="auto"/>
            <w:vAlign w:val="bottom"/>
          </w:tcPr>
          <w:p w14:paraId="414E5459" w14:textId="12F46924" w:rsidR="0098127D" w:rsidRPr="00A467EA" w:rsidRDefault="00A11B67" w:rsidP="00A11B67">
            <w:pPr>
              <w:spacing w:line="200" w:lineRule="exact"/>
              <w:ind w:right="-164"/>
              <w:jc w:val="center"/>
              <w:rPr>
                <w:rFonts w:cs="Times New Roman"/>
                <w:sz w:val="16"/>
                <w:szCs w:val="16"/>
                <w:lang w:val="en-US"/>
              </w:rPr>
            </w:pPr>
            <w:r>
              <w:rPr>
                <w:rFonts w:cstheme="minorBidi" w:hint="cs"/>
                <w:sz w:val="16"/>
                <w:szCs w:val="16"/>
                <w:cs/>
                <w:lang w:val="en-US"/>
              </w:rPr>
              <w:t xml:space="preserve"> </w:t>
            </w:r>
            <w:r w:rsidR="005D4015" w:rsidRPr="00A467EA">
              <w:rPr>
                <w:rFonts w:cs="Times New Roman"/>
                <w:sz w:val="16"/>
                <w:szCs w:val="16"/>
                <w:lang w:val="en-US"/>
              </w:rPr>
              <w:t>(63,200)</w:t>
            </w:r>
            <w:r w:rsidR="00C57991" w:rsidRPr="00A467EA">
              <w:rPr>
                <w:rFonts w:cs="Times New Roman"/>
                <w:sz w:val="16"/>
                <w:szCs w:val="16"/>
                <w:lang w:val="en-US"/>
              </w:rPr>
              <w:t>**</w:t>
            </w:r>
          </w:p>
        </w:tc>
        <w:tc>
          <w:tcPr>
            <w:tcW w:w="55" w:type="pct"/>
            <w:shd w:val="clear" w:color="auto" w:fill="auto"/>
          </w:tcPr>
          <w:p w14:paraId="7506C3AE" w14:textId="77777777" w:rsidR="0098127D" w:rsidRPr="00A467EA" w:rsidRDefault="0098127D">
            <w:pPr>
              <w:spacing w:line="200" w:lineRule="exact"/>
              <w:ind w:left="270" w:right="-198" w:hanging="134"/>
              <w:jc w:val="right"/>
              <w:rPr>
                <w:rFonts w:eastAsia="Calibri" w:cs="Times New Roman"/>
                <w:sz w:val="16"/>
                <w:szCs w:val="16"/>
                <w:cs/>
                <w:lang w:val="en-US"/>
              </w:rPr>
            </w:pPr>
          </w:p>
        </w:tc>
        <w:tc>
          <w:tcPr>
            <w:tcW w:w="581" w:type="pct"/>
            <w:shd w:val="clear" w:color="auto" w:fill="auto"/>
            <w:vAlign w:val="bottom"/>
          </w:tcPr>
          <w:p w14:paraId="1F8DD2E3" w14:textId="46E78956" w:rsidR="0098127D" w:rsidRPr="00A467EA" w:rsidRDefault="005D4015">
            <w:pPr>
              <w:spacing w:line="200" w:lineRule="exact"/>
              <w:ind w:right="144"/>
              <w:jc w:val="right"/>
              <w:rPr>
                <w:rFonts w:cs="Times New Roman"/>
                <w:sz w:val="16"/>
                <w:szCs w:val="16"/>
                <w:lang w:val="en-US"/>
              </w:rPr>
            </w:pPr>
            <w:r w:rsidRPr="00A467EA">
              <w:rPr>
                <w:rFonts w:cs="Times New Roman"/>
                <w:sz w:val="16"/>
                <w:szCs w:val="16"/>
                <w:lang w:val="en-US"/>
              </w:rPr>
              <w:t>48,672,025</w:t>
            </w:r>
          </w:p>
        </w:tc>
      </w:tr>
      <w:tr w:rsidR="0098127D" w:rsidRPr="00A467EA" w14:paraId="74610B83" w14:textId="77777777">
        <w:trPr>
          <w:trHeight w:val="74"/>
        </w:trPr>
        <w:tc>
          <w:tcPr>
            <w:tcW w:w="1329" w:type="pct"/>
            <w:shd w:val="clear" w:color="auto" w:fill="auto"/>
          </w:tcPr>
          <w:p w14:paraId="170CDA4E" w14:textId="77777777" w:rsidR="0098127D" w:rsidRPr="00A467EA" w:rsidRDefault="0098127D">
            <w:pPr>
              <w:spacing w:line="200" w:lineRule="exact"/>
              <w:ind w:left="270" w:right="-198" w:hanging="134"/>
              <w:rPr>
                <w:rFonts w:eastAsia="Calibri" w:cs="Times New Roman"/>
                <w:sz w:val="16"/>
                <w:szCs w:val="16"/>
                <w:cs/>
                <w:lang w:val="en-US"/>
              </w:rPr>
            </w:pPr>
            <w:r w:rsidRPr="00A467EA">
              <w:rPr>
                <w:rFonts w:eastAsia="Calibri" w:cs="Times New Roman"/>
                <w:sz w:val="16"/>
                <w:szCs w:val="16"/>
                <w:lang w:val="en-US" w:bidi="ar-SA"/>
              </w:rPr>
              <w:t>Long-term debentures</w:t>
            </w:r>
          </w:p>
        </w:tc>
        <w:tc>
          <w:tcPr>
            <w:tcW w:w="551" w:type="pct"/>
            <w:shd w:val="clear" w:color="auto" w:fill="auto"/>
          </w:tcPr>
          <w:p w14:paraId="631FA9E4" w14:textId="77777777" w:rsidR="0098127D" w:rsidRPr="00A467EA" w:rsidRDefault="0098127D">
            <w:pPr>
              <w:spacing w:line="200" w:lineRule="exact"/>
              <w:ind w:right="90"/>
              <w:jc w:val="right"/>
              <w:rPr>
                <w:rFonts w:cs="Times New Roman"/>
                <w:sz w:val="16"/>
                <w:szCs w:val="16"/>
                <w:cs/>
                <w:lang w:val="en-US"/>
              </w:rPr>
            </w:pPr>
            <w:r w:rsidRPr="00A467EA">
              <w:rPr>
                <w:rFonts w:cs="Angsana New"/>
                <w:sz w:val="16"/>
                <w:szCs w:val="16"/>
                <w:lang w:val="en-US"/>
              </w:rPr>
              <w:t>8</w:t>
            </w:r>
            <w:r w:rsidRPr="00A467EA">
              <w:rPr>
                <w:rFonts w:cs="Times New Roman"/>
                <w:sz w:val="16"/>
                <w:szCs w:val="16"/>
                <w:lang w:val="en-US"/>
              </w:rPr>
              <w:t>,</w:t>
            </w:r>
            <w:r w:rsidRPr="00A467EA">
              <w:rPr>
                <w:rFonts w:cs="Angsana New"/>
                <w:sz w:val="16"/>
                <w:szCs w:val="16"/>
                <w:lang w:val="en-US"/>
              </w:rPr>
              <w:t>453</w:t>
            </w:r>
            <w:r w:rsidRPr="00A467EA">
              <w:rPr>
                <w:rFonts w:cs="Times New Roman"/>
                <w:sz w:val="16"/>
                <w:szCs w:val="16"/>
                <w:lang w:val="en-US"/>
              </w:rPr>
              <w:t>,</w:t>
            </w:r>
            <w:r w:rsidRPr="00A467EA">
              <w:rPr>
                <w:rFonts w:cs="Angsana New"/>
                <w:sz w:val="16"/>
                <w:szCs w:val="16"/>
                <w:lang w:val="en-US"/>
              </w:rPr>
              <w:t>209</w:t>
            </w:r>
          </w:p>
        </w:tc>
        <w:tc>
          <w:tcPr>
            <w:tcW w:w="55" w:type="pct"/>
            <w:shd w:val="clear" w:color="auto" w:fill="auto"/>
          </w:tcPr>
          <w:p w14:paraId="50C57B93" w14:textId="77777777" w:rsidR="0098127D" w:rsidRPr="00A467EA" w:rsidRDefault="0098127D">
            <w:pPr>
              <w:tabs>
                <w:tab w:val="decimal" w:pos="959"/>
              </w:tabs>
              <w:suppressAutoHyphens/>
              <w:spacing w:line="200" w:lineRule="exact"/>
              <w:ind w:left="270" w:right="86" w:hanging="225"/>
              <w:jc w:val="right"/>
              <w:rPr>
                <w:rFonts w:cs="Times New Roman"/>
                <w:sz w:val="16"/>
                <w:szCs w:val="16"/>
                <w:lang w:val="en-US"/>
              </w:rPr>
            </w:pPr>
          </w:p>
        </w:tc>
        <w:tc>
          <w:tcPr>
            <w:tcW w:w="542" w:type="pct"/>
            <w:shd w:val="clear" w:color="auto" w:fill="auto"/>
            <w:vAlign w:val="bottom"/>
          </w:tcPr>
          <w:p w14:paraId="432297E2" w14:textId="0FA3A9B0" w:rsidR="0098127D" w:rsidRPr="00A467EA" w:rsidRDefault="00C57991">
            <w:pPr>
              <w:spacing w:line="200" w:lineRule="exact"/>
              <w:ind w:right="90"/>
              <w:jc w:val="center"/>
              <w:rPr>
                <w:rFonts w:cs="Times New Roman"/>
                <w:sz w:val="16"/>
                <w:szCs w:val="16"/>
                <w:lang w:val="en-US"/>
              </w:rPr>
            </w:pPr>
            <w:r w:rsidRPr="00A467EA">
              <w:rPr>
                <w:rFonts w:cs="Times New Roman"/>
                <w:sz w:val="16"/>
                <w:szCs w:val="16"/>
                <w:lang w:val="en-US"/>
              </w:rPr>
              <w:t>-</w:t>
            </w:r>
          </w:p>
        </w:tc>
        <w:tc>
          <w:tcPr>
            <w:tcW w:w="55" w:type="pct"/>
            <w:shd w:val="clear" w:color="auto" w:fill="auto"/>
          </w:tcPr>
          <w:p w14:paraId="21299F02" w14:textId="77777777" w:rsidR="0098127D" w:rsidRPr="00A467EA" w:rsidRDefault="0098127D">
            <w:pPr>
              <w:spacing w:line="200" w:lineRule="exact"/>
              <w:ind w:right="73"/>
              <w:jc w:val="right"/>
              <w:rPr>
                <w:rFonts w:cs="Times New Roman"/>
                <w:sz w:val="16"/>
                <w:szCs w:val="16"/>
                <w:lang w:val="en-US"/>
              </w:rPr>
            </w:pPr>
          </w:p>
        </w:tc>
        <w:tc>
          <w:tcPr>
            <w:tcW w:w="591" w:type="pct"/>
            <w:shd w:val="clear" w:color="auto" w:fill="auto"/>
            <w:vAlign w:val="center"/>
          </w:tcPr>
          <w:p w14:paraId="54C5C466" w14:textId="6C004945" w:rsidR="0098127D" w:rsidRPr="00A467EA" w:rsidRDefault="00F706AC">
            <w:pPr>
              <w:spacing w:line="200" w:lineRule="exact"/>
              <w:ind w:right="61"/>
              <w:jc w:val="right"/>
              <w:rPr>
                <w:rFonts w:cs="Times New Roman"/>
                <w:sz w:val="16"/>
                <w:szCs w:val="16"/>
                <w:lang w:val="en-US"/>
              </w:rPr>
            </w:pPr>
            <w:r w:rsidRPr="00A467EA">
              <w:rPr>
                <w:rFonts w:cs="Times New Roman"/>
                <w:sz w:val="16"/>
                <w:szCs w:val="16"/>
                <w:lang w:val="en-US"/>
              </w:rPr>
              <w:t>(2,496,204)</w:t>
            </w:r>
          </w:p>
        </w:tc>
        <w:tc>
          <w:tcPr>
            <w:tcW w:w="55" w:type="pct"/>
            <w:shd w:val="clear" w:color="auto" w:fill="auto"/>
          </w:tcPr>
          <w:p w14:paraId="420C717E" w14:textId="77777777" w:rsidR="0098127D" w:rsidRPr="00A467EA" w:rsidRDefault="0098127D">
            <w:pPr>
              <w:spacing w:line="200" w:lineRule="exact"/>
              <w:ind w:right="73"/>
              <w:jc w:val="right"/>
              <w:rPr>
                <w:rFonts w:cs="Times New Roman"/>
                <w:sz w:val="16"/>
                <w:szCs w:val="16"/>
                <w:lang w:val="en-US"/>
              </w:rPr>
            </w:pPr>
          </w:p>
        </w:tc>
        <w:tc>
          <w:tcPr>
            <w:tcW w:w="589" w:type="pct"/>
            <w:shd w:val="clear" w:color="auto" w:fill="auto"/>
            <w:vAlign w:val="bottom"/>
          </w:tcPr>
          <w:p w14:paraId="726AD2F3" w14:textId="3CADA46B" w:rsidR="0098127D" w:rsidRPr="00A467EA" w:rsidRDefault="000066DE">
            <w:pPr>
              <w:spacing w:line="200" w:lineRule="exact"/>
              <w:ind w:right="10"/>
              <w:jc w:val="right"/>
              <w:rPr>
                <w:rFonts w:cs="Times New Roman"/>
                <w:sz w:val="16"/>
                <w:szCs w:val="16"/>
                <w:cs/>
                <w:lang w:val="en-US"/>
              </w:rPr>
            </w:pPr>
            <w:r w:rsidRPr="00A467EA">
              <w:rPr>
                <w:rFonts w:cs="Times New Roman"/>
                <w:sz w:val="16"/>
                <w:szCs w:val="16"/>
                <w:lang w:val="en-US"/>
              </w:rPr>
              <w:t>(201,518)</w:t>
            </w:r>
          </w:p>
        </w:tc>
        <w:tc>
          <w:tcPr>
            <w:tcW w:w="55" w:type="pct"/>
            <w:vAlign w:val="bottom"/>
          </w:tcPr>
          <w:p w14:paraId="072BAEDD" w14:textId="77777777" w:rsidR="0098127D" w:rsidRPr="00A467EA" w:rsidRDefault="0098127D">
            <w:pPr>
              <w:spacing w:line="200" w:lineRule="exact"/>
              <w:ind w:right="73"/>
              <w:jc w:val="right"/>
              <w:rPr>
                <w:rFonts w:cs="Times New Roman"/>
                <w:sz w:val="16"/>
                <w:szCs w:val="16"/>
                <w:lang w:val="en-US"/>
              </w:rPr>
            </w:pPr>
          </w:p>
        </w:tc>
        <w:tc>
          <w:tcPr>
            <w:tcW w:w="542" w:type="pct"/>
            <w:shd w:val="clear" w:color="auto" w:fill="auto"/>
          </w:tcPr>
          <w:p w14:paraId="31E00E0E" w14:textId="75BAE8F7" w:rsidR="0098127D" w:rsidRPr="00A467EA" w:rsidRDefault="005D4015">
            <w:pPr>
              <w:spacing w:line="200" w:lineRule="exact"/>
              <w:ind w:left="-198" w:right="231"/>
              <w:jc w:val="right"/>
              <w:rPr>
                <w:rFonts w:cs="Times New Roman"/>
                <w:sz w:val="16"/>
                <w:szCs w:val="16"/>
                <w:lang w:val="en-US"/>
              </w:rPr>
            </w:pPr>
            <w:r w:rsidRPr="00A467EA">
              <w:rPr>
                <w:rFonts w:cs="Times New Roman"/>
                <w:sz w:val="16"/>
                <w:szCs w:val="16"/>
                <w:lang w:val="en-US"/>
              </w:rPr>
              <w:t>14,147</w:t>
            </w:r>
          </w:p>
        </w:tc>
        <w:tc>
          <w:tcPr>
            <w:tcW w:w="55" w:type="pct"/>
            <w:shd w:val="clear" w:color="auto" w:fill="auto"/>
          </w:tcPr>
          <w:p w14:paraId="7B880AA5" w14:textId="77777777" w:rsidR="0098127D" w:rsidRPr="00A467EA" w:rsidRDefault="0098127D">
            <w:pPr>
              <w:tabs>
                <w:tab w:val="decimal" w:pos="784"/>
              </w:tabs>
              <w:spacing w:line="200" w:lineRule="exact"/>
              <w:ind w:right="73"/>
              <w:jc w:val="right"/>
              <w:rPr>
                <w:rFonts w:cs="Times New Roman"/>
                <w:sz w:val="16"/>
                <w:szCs w:val="16"/>
                <w:cs/>
                <w:lang w:val="en-US"/>
              </w:rPr>
            </w:pPr>
          </w:p>
        </w:tc>
        <w:tc>
          <w:tcPr>
            <w:tcW w:w="581" w:type="pct"/>
            <w:shd w:val="clear" w:color="auto" w:fill="auto"/>
          </w:tcPr>
          <w:p w14:paraId="2D0D5ACC" w14:textId="06687DC7" w:rsidR="0098127D" w:rsidRPr="00A467EA" w:rsidRDefault="00C57991">
            <w:pPr>
              <w:spacing w:line="200" w:lineRule="exact"/>
              <w:ind w:right="151"/>
              <w:jc w:val="right"/>
              <w:rPr>
                <w:rFonts w:cs="Times New Roman"/>
                <w:sz w:val="16"/>
                <w:szCs w:val="16"/>
                <w:cs/>
                <w:lang w:val="en-US"/>
              </w:rPr>
            </w:pPr>
            <w:r w:rsidRPr="00A467EA">
              <w:rPr>
                <w:rFonts w:cs="Times New Roman"/>
                <w:sz w:val="16"/>
                <w:szCs w:val="16"/>
                <w:lang w:val="en-US"/>
              </w:rPr>
              <w:t>5,769,634</w:t>
            </w:r>
          </w:p>
        </w:tc>
      </w:tr>
      <w:tr w:rsidR="00F706AC" w:rsidRPr="00A467EA" w14:paraId="2731DAAF" w14:textId="77777777">
        <w:trPr>
          <w:trHeight w:val="74"/>
        </w:trPr>
        <w:tc>
          <w:tcPr>
            <w:tcW w:w="1329" w:type="pct"/>
            <w:shd w:val="clear" w:color="auto" w:fill="auto"/>
          </w:tcPr>
          <w:p w14:paraId="62894710" w14:textId="64A716F7" w:rsidR="00F706AC" w:rsidRPr="00A467EA" w:rsidRDefault="000066DE">
            <w:pPr>
              <w:spacing w:line="200" w:lineRule="exact"/>
              <w:ind w:left="270" w:right="-198" w:hanging="134"/>
              <w:rPr>
                <w:rFonts w:eastAsia="Calibri" w:cs="Times New Roman"/>
                <w:sz w:val="16"/>
                <w:szCs w:val="16"/>
                <w:lang w:val="en-US" w:bidi="ar-SA"/>
              </w:rPr>
            </w:pPr>
            <w:r w:rsidRPr="00A467EA">
              <w:rPr>
                <w:rFonts w:eastAsia="Calibri" w:cs="Times New Roman"/>
                <w:sz w:val="16"/>
                <w:szCs w:val="16"/>
                <w:lang w:val="en-US" w:bidi="ar-SA"/>
              </w:rPr>
              <w:t>Subordinate</w:t>
            </w:r>
            <w:r w:rsidR="00794236" w:rsidRPr="00A467EA">
              <w:rPr>
                <w:rFonts w:eastAsia="Calibri" w:cs="Times New Roman"/>
                <w:sz w:val="16"/>
                <w:szCs w:val="16"/>
                <w:lang w:val="en-US" w:bidi="ar-SA"/>
              </w:rPr>
              <w:t>d</w:t>
            </w:r>
            <w:r w:rsidRPr="00A467EA">
              <w:rPr>
                <w:rFonts w:eastAsia="Calibri" w:cs="Times New Roman"/>
                <w:sz w:val="16"/>
                <w:szCs w:val="16"/>
                <w:lang w:val="en-US" w:bidi="ar-SA"/>
              </w:rPr>
              <w:t xml:space="preserve"> borrowings</w:t>
            </w:r>
          </w:p>
        </w:tc>
        <w:tc>
          <w:tcPr>
            <w:tcW w:w="551" w:type="pct"/>
            <w:shd w:val="clear" w:color="auto" w:fill="auto"/>
          </w:tcPr>
          <w:p w14:paraId="47781C69" w14:textId="58203D65" w:rsidR="00F706AC" w:rsidRPr="00A467EA" w:rsidRDefault="000066DE">
            <w:pPr>
              <w:spacing w:line="200" w:lineRule="exact"/>
              <w:ind w:right="90"/>
              <w:jc w:val="right"/>
              <w:rPr>
                <w:rFonts w:cs="Angsana New"/>
                <w:sz w:val="16"/>
                <w:szCs w:val="16"/>
                <w:lang w:val="en-US"/>
              </w:rPr>
            </w:pPr>
            <w:r w:rsidRPr="00A467EA">
              <w:rPr>
                <w:rFonts w:cs="Angsana New"/>
                <w:sz w:val="16"/>
                <w:szCs w:val="16"/>
                <w:lang w:val="en-US"/>
              </w:rPr>
              <w:t>84,074</w:t>
            </w:r>
          </w:p>
        </w:tc>
        <w:tc>
          <w:tcPr>
            <w:tcW w:w="55" w:type="pct"/>
            <w:shd w:val="clear" w:color="auto" w:fill="auto"/>
          </w:tcPr>
          <w:p w14:paraId="65E6BBB0" w14:textId="77777777" w:rsidR="00F706AC" w:rsidRPr="00A467EA" w:rsidRDefault="00F706AC">
            <w:pPr>
              <w:tabs>
                <w:tab w:val="decimal" w:pos="959"/>
              </w:tabs>
              <w:suppressAutoHyphens/>
              <w:spacing w:line="200" w:lineRule="exact"/>
              <w:ind w:left="270" w:right="86" w:hanging="225"/>
              <w:jc w:val="right"/>
              <w:rPr>
                <w:rFonts w:cs="Times New Roman"/>
                <w:sz w:val="16"/>
                <w:szCs w:val="16"/>
                <w:lang w:val="en-US"/>
              </w:rPr>
            </w:pPr>
          </w:p>
        </w:tc>
        <w:tc>
          <w:tcPr>
            <w:tcW w:w="542" w:type="pct"/>
            <w:shd w:val="clear" w:color="auto" w:fill="auto"/>
            <w:vAlign w:val="bottom"/>
          </w:tcPr>
          <w:p w14:paraId="5FBB3D15" w14:textId="14B1739F" w:rsidR="00F706AC" w:rsidRPr="00A467EA" w:rsidRDefault="00C57991">
            <w:pPr>
              <w:spacing w:line="200" w:lineRule="exact"/>
              <w:ind w:right="90"/>
              <w:jc w:val="center"/>
              <w:rPr>
                <w:rFonts w:cs="Times New Roman"/>
                <w:sz w:val="16"/>
                <w:szCs w:val="16"/>
                <w:lang w:val="en-US"/>
              </w:rPr>
            </w:pPr>
            <w:r w:rsidRPr="00A467EA">
              <w:rPr>
                <w:rFonts w:cs="Times New Roman"/>
                <w:sz w:val="16"/>
                <w:szCs w:val="16"/>
                <w:lang w:val="en-US"/>
              </w:rPr>
              <w:t>-</w:t>
            </w:r>
          </w:p>
        </w:tc>
        <w:tc>
          <w:tcPr>
            <w:tcW w:w="55" w:type="pct"/>
            <w:shd w:val="clear" w:color="auto" w:fill="auto"/>
          </w:tcPr>
          <w:p w14:paraId="2D2328EB" w14:textId="77777777" w:rsidR="00F706AC" w:rsidRPr="00A467EA" w:rsidRDefault="00F706AC">
            <w:pPr>
              <w:spacing w:line="200" w:lineRule="exact"/>
              <w:ind w:right="73"/>
              <w:jc w:val="right"/>
              <w:rPr>
                <w:rFonts w:cs="Times New Roman"/>
                <w:sz w:val="16"/>
                <w:szCs w:val="16"/>
                <w:lang w:val="en-US"/>
              </w:rPr>
            </w:pPr>
          </w:p>
        </w:tc>
        <w:tc>
          <w:tcPr>
            <w:tcW w:w="591" w:type="pct"/>
            <w:shd w:val="clear" w:color="auto" w:fill="auto"/>
            <w:vAlign w:val="center"/>
          </w:tcPr>
          <w:p w14:paraId="38E5947E" w14:textId="7842362D" w:rsidR="00F706AC" w:rsidRPr="00A467EA" w:rsidRDefault="000066DE">
            <w:pPr>
              <w:spacing w:line="200" w:lineRule="exact"/>
              <w:ind w:right="61"/>
              <w:jc w:val="right"/>
              <w:rPr>
                <w:rFonts w:cs="Times New Roman"/>
                <w:sz w:val="16"/>
                <w:szCs w:val="16"/>
                <w:lang w:val="en-US"/>
              </w:rPr>
            </w:pPr>
            <w:r w:rsidRPr="00A467EA">
              <w:rPr>
                <w:rFonts w:cs="Times New Roman"/>
                <w:sz w:val="16"/>
                <w:szCs w:val="16"/>
                <w:lang w:val="en-US"/>
              </w:rPr>
              <w:t>(6,324)</w:t>
            </w:r>
          </w:p>
        </w:tc>
        <w:tc>
          <w:tcPr>
            <w:tcW w:w="55" w:type="pct"/>
            <w:shd w:val="clear" w:color="auto" w:fill="auto"/>
          </w:tcPr>
          <w:p w14:paraId="5A7E666F" w14:textId="77777777" w:rsidR="00F706AC" w:rsidRPr="00A467EA" w:rsidRDefault="00F706AC">
            <w:pPr>
              <w:spacing w:line="200" w:lineRule="exact"/>
              <w:ind w:right="73"/>
              <w:jc w:val="right"/>
              <w:rPr>
                <w:rFonts w:cs="Times New Roman"/>
                <w:sz w:val="16"/>
                <w:szCs w:val="16"/>
                <w:lang w:val="en-US"/>
              </w:rPr>
            </w:pPr>
          </w:p>
        </w:tc>
        <w:tc>
          <w:tcPr>
            <w:tcW w:w="589" w:type="pct"/>
            <w:shd w:val="clear" w:color="auto" w:fill="auto"/>
            <w:vAlign w:val="bottom"/>
          </w:tcPr>
          <w:p w14:paraId="3E2CA729" w14:textId="1523FE4D" w:rsidR="00F706AC" w:rsidRPr="00A467EA" w:rsidRDefault="00CC074C" w:rsidP="00CC074C">
            <w:pPr>
              <w:spacing w:line="200" w:lineRule="exact"/>
              <w:ind w:right="10"/>
              <w:jc w:val="center"/>
              <w:rPr>
                <w:rFonts w:cstheme="minorBidi"/>
                <w:sz w:val="16"/>
                <w:szCs w:val="16"/>
                <w:cs/>
                <w:lang w:val="en-US"/>
              </w:rPr>
            </w:pPr>
            <w:r w:rsidRPr="00A467EA">
              <w:rPr>
                <w:rFonts w:cs="Times New Roman"/>
                <w:sz w:val="16"/>
                <w:szCs w:val="16"/>
                <w:lang w:val="en-US"/>
              </w:rPr>
              <w:t>-</w:t>
            </w:r>
          </w:p>
        </w:tc>
        <w:tc>
          <w:tcPr>
            <w:tcW w:w="55" w:type="pct"/>
            <w:vAlign w:val="bottom"/>
          </w:tcPr>
          <w:p w14:paraId="5215ACE1" w14:textId="77777777" w:rsidR="00F706AC" w:rsidRPr="00A467EA" w:rsidRDefault="00F706AC">
            <w:pPr>
              <w:spacing w:line="200" w:lineRule="exact"/>
              <w:ind w:right="73"/>
              <w:jc w:val="right"/>
              <w:rPr>
                <w:rFonts w:cs="Times New Roman"/>
                <w:sz w:val="16"/>
                <w:szCs w:val="16"/>
                <w:lang w:val="en-US"/>
              </w:rPr>
            </w:pPr>
          </w:p>
        </w:tc>
        <w:tc>
          <w:tcPr>
            <w:tcW w:w="542" w:type="pct"/>
            <w:shd w:val="clear" w:color="auto" w:fill="auto"/>
          </w:tcPr>
          <w:p w14:paraId="24961D8A" w14:textId="3FAB6EEC" w:rsidR="00F706AC" w:rsidRPr="00A467EA" w:rsidRDefault="00C57991" w:rsidP="00B16B58">
            <w:pPr>
              <w:spacing w:line="200" w:lineRule="exact"/>
              <w:ind w:right="10"/>
              <w:jc w:val="center"/>
              <w:rPr>
                <w:rFonts w:cstheme="minorBidi"/>
                <w:sz w:val="16"/>
                <w:szCs w:val="16"/>
                <w:lang w:val="en-US"/>
              </w:rPr>
            </w:pPr>
            <w:r w:rsidRPr="00A467EA">
              <w:rPr>
                <w:rFonts w:cstheme="minorBidi"/>
                <w:sz w:val="16"/>
                <w:szCs w:val="16"/>
                <w:lang w:val="en-US"/>
              </w:rPr>
              <w:t>-</w:t>
            </w:r>
          </w:p>
        </w:tc>
        <w:tc>
          <w:tcPr>
            <w:tcW w:w="55" w:type="pct"/>
            <w:shd w:val="clear" w:color="auto" w:fill="auto"/>
          </w:tcPr>
          <w:p w14:paraId="2DF7FCE4" w14:textId="77777777" w:rsidR="00F706AC" w:rsidRPr="00A467EA" w:rsidRDefault="00F706AC">
            <w:pPr>
              <w:tabs>
                <w:tab w:val="decimal" w:pos="784"/>
              </w:tabs>
              <w:spacing w:line="200" w:lineRule="exact"/>
              <w:ind w:right="73"/>
              <w:jc w:val="right"/>
              <w:rPr>
                <w:rFonts w:cs="Times New Roman"/>
                <w:sz w:val="16"/>
                <w:szCs w:val="16"/>
                <w:cs/>
                <w:lang w:val="en-US"/>
              </w:rPr>
            </w:pPr>
          </w:p>
        </w:tc>
        <w:tc>
          <w:tcPr>
            <w:tcW w:w="581" w:type="pct"/>
            <w:shd w:val="clear" w:color="auto" w:fill="auto"/>
          </w:tcPr>
          <w:p w14:paraId="1DAD94CA" w14:textId="3B2F6E22" w:rsidR="00F706AC" w:rsidRPr="00A467EA" w:rsidRDefault="00C57991">
            <w:pPr>
              <w:spacing w:line="200" w:lineRule="exact"/>
              <w:ind w:right="151"/>
              <w:jc w:val="right"/>
              <w:rPr>
                <w:rFonts w:cs="Times New Roman"/>
                <w:sz w:val="16"/>
                <w:szCs w:val="16"/>
                <w:cs/>
                <w:lang w:val="en-US"/>
              </w:rPr>
            </w:pPr>
            <w:r w:rsidRPr="00A467EA">
              <w:rPr>
                <w:rFonts w:cs="Times New Roman"/>
                <w:sz w:val="16"/>
                <w:szCs w:val="16"/>
                <w:lang w:val="en-US"/>
              </w:rPr>
              <w:t>77,750</w:t>
            </w:r>
          </w:p>
        </w:tc>
      </w:tr>
      <w:tr w:rsidR="0098127D" w:rsidRPr="00A467EA" w14:paraId="64A34BC2" w14:textId="77777777">
        <w:trPr>
          <w:trHeight w:val="108"/>
        </w:trPr>
        <w:tc>
          <w:tcPr>
            <w:tcW w:w="1329" w:type="pct"/>
            <w:shd w:val="clear" w:color="auto" w:fill="auto"/>
          </w:tcPr>
          <w:p w14:paraId="4A03A4C3" w14:textId="77777777" w:rsidR="0098127D" w:rsidRPr="00A467EA" w:rsidRDefault="0098127D">
            <w:pPr>
              <w:spacing w:line="200" w:lineRule="exact"/>
              <w:ind w:left="270" w:right="-198" w:hanging="134"/>
              <w:rPr>
                <w:rFonts w:eastAsia="Calibri" w:cs="Times New Roman"/>
                <w:sz w:val="16"/>
                <w:szCs w:val="16"/>
                <w:lang w:val="en-US" w:bidi="ar-SA"/>
              </w:rPr>
            </w:pPr>
            <w:r w:rsidRPr="00A467EA">
              <w:rPr>
                <w:rFonts w:eastAsia="Calibri" w:cs="Times New Roman"/>
                <w:sz w:val="16"/>
                <w:szCs w:val="16"/>
                <w:lang w:val="en-US" w:bidi="ar-SA"/>
              </w:rPr>
              <w:t>Lease liabilities</w:t>
            </w:r>
          </w:p>
        </w:tc>
        <w:tc>
          <w:tcPr>
            <w:tcW w:w="551" w:type="pct"/>
            <w:shd w:val="clear" w:color="auto" w:fill="auto"/>
          </w:tcPr>
          <w:p w14:paraId="08D4B691" w14:textId="77777777" w:rsidR="0098127D" w:rsidRPr="00A467EA" w:rsidRDefault="0098127D">
            <w:pPr>
              <w:spacing w:line="200" w:lineRule="exact"/>
              <w:ind w:right="90"/>
              <w:jc w:val="right"/>
              <w:rPr>
                <w:rFonts w:cs="Times New Roman"/>
                <w:sz w:val="16"/>
                <w:szCs w:val="16"/>
                <w:lang w:val="en-US"/>
              </w:rPr>
            </w:pPr>
            <w:r w:rsidRPr="00A467EA">
              <w:rPr>
                <w:rFonts w:cs="Angsana New"/>
                <w:sz w:val="16"/>
                <w:szCs w:val="16"/>
                <w:lang w:val="en-US"/>
              </w:rPr>
              <w:t>691</w:t>
            </w:r>
            <w:r w:rsidRPr="00A467EA">
              <w:rPr>
                <w:rFonts w:cs="Times New Roman"/>
                <w:sz w:val="16"/>
                <w:szCs w:val="16"/>
                <w:lang w:val="en-US"/>
              </w:rPr>
              <w:t>,</w:t>
            </w:r>
            <w:r w:rsidRPr="00A467EA">
              <w:rPr>
                <w:rFonts w:cs="Angsana New"/>
                <w:sz w:val="16"/>
                <w:szCs w:val="16"/>
                <w:lang w:val="en-US"/>
              </w:rPr>
              <w:t>540</w:t>
            </w:r>
          </w:p>
        </w:tc>
        <w:tc>
          <w:tcPr>
            <w:tcW w:w="55" w:type="pct"/>
            <w:shd w:val="clear" w:color="auto" w:fill="auto"/>
          </w:tcPr>
          <w:p w14:paraId="636C9777" w14:textId="77777777" w:rsidR="0098127D" w:rsidRPr="00A467EA" w:rsidRDefault="0098127D">
            <w:pPr>
              <w:tabs>
                <w:tab w:val="decimal" w:pos="959"/>
              </w:tabs>
              <w:suppressAutoHyphens/>
              <w:spacing w:line="200" w:lineRule="exact"/>
              <w:ind w:left="270" w:right="86" w:hanging="225"/>
              <w:jc w:val="right"/>
              <w:rPr>
                <w:rFonts w:cs="Times New Roman"/>
                <w:sz w:val="16"/>
                <w:szCs w:val="16"/>
                <w:lang w:val="en-US"/>
              </w:rPr>
            </w:pPr>
          </w:p>
        </w:tc>
        <w:tc>
          <w:tcPr>
            <w:tcW w:w="542" w:type="pct"/>
            <w:shd w:val="clear" w:color="auto" w:fill="auto"/>
            <w:vAlign w:val="bottom"/>
          </w:tcPr>
          <w:p w14:paraId="57FB924F" w14:textId="76AD5474" w:rsidR="0098127D" w:rsidRPr="00A467EA" w:rsidRDefault="00C57991">
            <w:pPr>
              <w:spacing w:line="200" w:lineRule="exact"/>
              <w:ind w:right="90"/>
              <w:jc w:val="center"/>
              <w:rPr>
                <w:rFonts w:cs="Times New Roman"/>
                <w:sz w:val="16"/>
                <w:szCs w:val="16"/>
                <w:lang w:val="en-US"/>
              </w:rPr>
            </w:pPr>
            <w:r w:rsidRPr="00A467EA">
              <w:rPr>
                <w:rFonts w:cs="Times New Roman"/>
                <w:sz w:val="16"/>
                <w:szCs w:val="16"/>
                <w:lang w:val="en-US"/>
              </w:rPr>
              <w:t>-</w:t>
            </w:r>
          </w:p>
        </w:tc>
        <w:tc>
          <w:tcPr>
            <w:tcW w:w="55" w:type="pct"/>
            <w:shd w:val="clear" w:color="auto" w:fill="auto"/>
          </w:tcPr>
          <w:p w14:paraId="6928D7FC" w14:textId="77777777" w:rsidR="0098127D" w:rsidRPr="00A467EA" w:rsidRDefault="0098127D">
            <w:pPr>
              <w:spacing w:line="200" w:lineRule="exact"/>
              <w:ind w:right="73"/>
              <w:jc w:val="right"/>
              <w:rPr>
                <w:rFonts w:cs="Times New Roman"/>
                <w:sz w:val="16"/>
                <w:szCs w:val="16"/>
                <w:lang w:val="en-US"/>
              </w:rPr>
            </w:pPr>
          </w:p>
        </w:tc>
        <w:tc>
          <w:tcPr>
            <w:tcW w:w="591" w:type="pct"/>
            <w:shd w:val="clear" w:color="auto" w:fill="auto"/>
            <w:vAlign w:val="bottom"/>
          </w:tcPr>
          <w:p w14:paraId="5EF2BEFA" w14:textId="1E3417E2" w:rsidR="0098127D" w:rsidRPr="00A467EA" w:rsidRDefault="000066DE">
            <w:pPr>
              <w:tabs>
                <w:tab w:val="decimal" w:pos="877"/>
              </w:tabs>
              <w:spacing w:line="200" w:lineRule="exact"/>
              <w:rPr>
                <w:rFonts w:cs="Times New Roman"/>
                <w:sz w:val="16"/>
                <w:szCs w:val="16"/>
                <w:lang w:val="en-US"/>
              </w:rPr>
            </w:pPr>
            <w:r w:rsidRPr="00A467EA">
              <w:rPr>
                <w:rFonts w:cs="Times New Roman"/>
                <w:sz w:val="16"/>
                <w:szCs w:val="16"/>
                <w:lang w:val="en-US"/>
              </w:rPr>
              <w:t>(533,288)</w:t>
            </w:r>
          </w:p>
        </w:tc>
        <w:tc>
          <w:tcPr>
            <w:tcW w:w="55" w:type="pct"/>
            <w:shd w:val="clear" w:color="auto" w:fill="auto"/>
          </w:tcPr>
          <w:p w14:paraId="21957442" w14:textId="77777777" w:rsidR="0098127D" w:rsidRPr="00A467EA" w:rsidRDefault="0098127D">
            <w:pPr>
              <w:spacing w:line="200" w:lineRule="exact"/>
              <w:ind w:right="73"/>
              <w:jc w:val="right"/>
              <w:rPr>
                <w:rFonts w:cs="Times New Roman"/>
                <w:sz w:val="16"/>
                <w:szCs w:val="16"/>
                <w:lang w:val="en-US"/>
              </w:rPr>
            </w:pPr>
          </w:p>
        </w:tc>
        <w:tc>
          <w:tcPr>
            <w:tcW w:w="589" w:type="pct"/>
            <w:shd w:val="clear" w:color="auto" w:fill="auto"/>
            <w:vAlign w:val="bottom"/>
          </w:tcPr>
          <w:p w14:paraId="7D99CFFB" w14:textId="6990D7A4" w:rsidR="0098127D" w:rsidRPr="00A467EA" w:rsidRDefault="000066DE">
            <w:pPr>
              <w:tabs>
                <w:tab w:val="decimal" w:pos="921"/>
              </w:tabs>
              <w:spacing w:line="276" w:lineRule="auto"/>
              <w:rPr>
                <w:rFonts w:cs="Times New Roman"/>
                <w:sz w:val="16"/>
                <w:szCs w:val="16"/>
                <w:cs/>
                <w:lang w:val="en-US"/>
              </w:rPr>
            </w:pPr>
            <w:r w:rsidRPr="00A467EA">
              <w:rPr>
                <w:rFonts w:cs="Times New Roman"/>
                <w:sz w:val="16"/>
                <w:szCs w:val="16"/>
                <w:lang w:val="en-US"/>
              </w:rPr>
              <w:t>(2,107)</w:t>
            </w:r>
          </w:p>
        </w:tc>
        <w:tc>
          <w:tcPr>
            <w:tcW w:w="55" w:type="pct"/>
          </w:tcPr>
          <w:p w14:paraId="10CCBF61" w14:textId="77777777" w:rsidR="0098127D" w:rsidRPr="00A467EA" w:rsidRDefault="0098127D">
            <w:pPr>
              <w:spacing w:line="200" w:lineRule="exact"/>
              <w:ind w:right="73"/>
              <w:jc w:val="right"/>
              <w:rPr>
                <w:rFonts w:cs="Times New Roman"/>
                <w:sz w:val="16"/>
                <w:szCs w:val="16"/>
                <w:lang w:val="en-US"/>
              </w:rPr>
            </w:pPr>
          </w:p>
        </w:tc>
        <w:tc>
          <w:tcPr>
            <w:tcW w:w="542" w:type="pct"/>
            <w:shd w:val="clear" w:color="auto" w:fill="auto"/>
            <w:vAlign w:val="bottom"/>
          </w:tcPr>
          <w:p w14:paraId="19D6B4FF" w14:textId="28F9BBBA" w:rsidR="0098127D" w:rsidRPr="00A467EA" w:rsidRDefault="005D4015">
            <w:pPr>
              <w:tabs>
                <w:tab w:val="decimal" w:pos="684"/>
              </w:tabs>
              <w:spacing w:line="200" w:lineRule="exact"/>
              <w:rPr>
                <w:rFonts w:cs="Times New Roman"/>
                <w:sz w:val="16"/>
                <w:szCs w:val="16"/>
                <w:lang w:val="en-US"/>
              </w:rPr>
            </w:pPr>
            <w:r w:rsidRPr="00A467EA">
              <w:rPr>
                <w:rFonts w:cs="Times New Roman"/>
                <w:sz w:val="16"/>
                <w:szCs w:val="16"/>
                <w:lang w:val="en-US"/>
              </w:rPr>
              <w:t>561,593</w:t>
            </w:r>
            <w:r w:rsidR="00C57991" w:rsidRPr="00A467EA">
              <w:rPr>
                <w:rFonts w:cs="Times New Roman"/>
                <w:sz w:val="16"/>
                <w:szCs w:val="16"/>
                <w:lang w:val="en-US"/>
              </w:rPr>
              <w:t>*</w:t>
            </w:r>
          </w:p>
        </w:tc>
        <w:tc>
          <w:tcPr>
            <w:tcW w:w="55" w:type="pct"/>
            <w:shd w:val="clear" w:color="auto" w:fill="auto"/>
          </w:tcPr>
          <w:p w14:paraId="5CEA5C6C" w14:textId="77777777" w:rsidR="0098127D" w:rsidRPr="00A467EA" w:rsidRDefault="0098127D">
            <w:pPr>
              <w:tabs>
                <w:tab w:val="decimal" w:pos="959"/>
              </w:tabs>
              <w:suppressAutoHyphens/>
              <w:spacing w:line="200" w:lineRule="exact"/>
              <w:ind w:right="73"/>
              <w:jc w:val="right"/>
              <w:rPr>
                <w:rFonts w:cs="Times New Roman"/>
                <w:sz w:val="16"/>
                <w:szCs w:val="16"/>
                <w:lang w:val="en-US"/>
              </w:rPr>
            </w:pPr>
          </w:p>
        </w:tc>
        <w:tc>
          <w:tcPr>
            <w:tcW w:w="581" w:type="pct"/>
            <w:shd w:val="clear" w:color="auto" w:fill="auto"/>
          </w:tcPr>
          <w:p w14:paraId="25E88782" w14:textId="3200FADB" w:rsidR="0098127D" w:rsidRPr="00A467EA" w:rsidRDefault="00C57991">
            <w:pPr>
              <w:tabs>
                <w:tab w:val="decimal" w:pos="827"/>
              </w:tabs>
              <w:spacing w:line="276" w:lineRule="auto"/>
              <w:rPr>
                <w:rFonts w:cs="Times New Roman"/>
                <w:sz w:val="16"/>
                <w:szCs w:val="16"/>
                <w:cs/>
                <w:lang w:val="en-US"/>
              </w:rPr>
            </w:pPr>
            <w:r w:rsidRPr="00A467EA">
              <w:rPr>
                <w:rFonts w:cs="Times New Roman"/>
                <w:sz w:val="16"/>
                <w:szCs w:val="16"/>
                <w:lang w:val="en-US"/>
              </w:rPr>
              <w:t>717,738</w:t>
            </w:r>
          </w:p>
        </w:tc>
      </w:tr>
      <w:tr w:rsidR="0098127D" w:rsidRPr="00A467EA" w14:paraId="6E07B6DD" w14:textId="77777777">
        <w:trPr>
          <w:trHeight w:val="117"/>
        </w:trPr>
        <w:tc>
          <w:tcPr>
            <w:tcW w:w="1329" w:type="pct"/>
            <w:shd w:val="clear" w:color="auto" w:fill="auto"/>
          </w:tcPr>
          <w:p w14:paraId="679E40E5" w14:textId="77777777" w:rsidR="0098127D" w:rsidRPr="00A467EA" w:rsidRDefault="0098127D">
            <w:pPr>
              <w:spacing w:line="200" w:lineRule="exact"/>
              <w:ind w:left="270" w:right="-198" w:hanging="134"/>
              <w:rPr>
                <w:rFonts w:eastAsia="Calibri" w:cs="Times New Roman"/>
                <w:sz w:val="16"/>
                <w:szCs w:val="16"/>
                <w:lang w:val="en-US" w:bidi="ar-SA"/>
              </w:rPr>
            </w:pPr>
          </w:p>
        </w:tc>
        <w:tc>
          <w:tcPr>
            <w:tcW w:w="551" w:type="pct"/>
            <w:shd w:val="clear" w:color="auto" w:fill="auto"/>
          </w:tcPr>
          <w:p w14:paraId="3D2C6EDA" w14:textId="77777777" w:rsidR="0098127D" w:rsidRPr="00A467EA" w:rsidRDefault="0098127D">
            <w:pPr>
              <w:spacing w:line="200" w:lineRule="exact"/>
              <w:ind w:right="90"/>
              <w:jc w:val="right"/>
              <w:rPr>
                <w:rFonts w:eastAsia="Calibri" w:cs="Times New Roman"/>
                <w:sz w:val="16"/>
                <w:szCs w:val="16"/>
                <w:cs/>
                <w:lang w:val="en-US"/>
              </w:rPr>
            </w:pPr>
          </w:p>
        </w:tc>
        <w:tc>
          <w:tcPr>
            <w:tcW w:w="55" w:type="pct"/>
            <w:shd w:val="clear" w:color="auto" w:fill="auto"/>
          </w:tcPr>
          <w:p w14:paraId="6CA57CFB" w14:textId="77777777" w:rsidR="0098127D" w:rsidRPr="00A467EA" w:rsidRDefault="0098127D">
            <w:pPr>
              <w:tabs>
                <w:tab w:val="decimal" w:pos="959"/>
              </w:tabs>
              <w:suppressAutoHyphens/>
              <w:spacing w:line="200" w:lineRule="exact"/>
              <w:ind w:left="270" w:right="86" w:hanging="225"/>
              <w:jc w:val="right"/>
              <w:rPr>
                <w:rFonts w:eastAsia="Calibri" w:cs="Times New Roman"/>
                <w:sz w:val="16"/>
                <w:szCs w:val="16"/>
                <w:lang w:val="en-US" w:bidi="ar-SA"/>
              </w:rPr>
            </w:pPr>
          </w:p>
        </w:tc>
        <w:tc>
          <w:tcPr>
            <w:tcW w:w="542" w:type="pct"/>
            <w:shd w:val="clear" w:color="auto" w:fill="auto"/>
          </w:tcPr>
          <w:p w14:paraId="23B89695" w14:textId="77777777" w:rsidR="0098127D" w:rsidRPr="00A467EA" w:rsidRDefault="0098127D">
            <w:pPr>
              <w:spacing w:line="200" w:lineRule="exact"/>
              <w:ind w:left="270" w:right="86" w:hanging="225"/>
              <w:jc w:val="center"/>
              <w:rPr>
                <w:rFonts w:eastAsia="Calibri" w:cs="Times New Roman"/>
                <w:sz w:val="16"/>
                <w:szCs w:val="16"/>
                <w:lang w:val="en-US" w:bidi="ar-SA"/>
              </w:rPr>
            </w:pPr>
          </w:p>
        </w:tc>
        <w:tc>
          <w:tcPr>
            <w:tcW w:w="55" w:type="pct"/>
            <w:shd w:val="clear" w:color="auto" w:fill="auto"/>
          </w:tcPr>
          <w:p w14:paraId="7B758D18" w14:textId="77777777" w:rsidR="0098127D" w:rsidRPr="00A467EA" w:rsidRDefault="0098127D">
            <w:pPr>
              <w:spacing w:line="200" w:lineRule="exact"/>
              <w:ind w:right="90"/>
              <w:jc w:val="right"/>
              <w:rPr>
                <w:rFonts w:eastAsia="Calibri" w:cs="Times New Roman"/>
                <w:sz w:val="16"/>
                <w:szCs w:val="16"/>
                <w:lang w:val="en-US" w:bidi="ar-SA"/>
              </w:rPr>
            </w:pPr>
          </w:p>
        </w:tc>
        <w:tc>
          <w:tcPr>
            <w:tcW w:w="591" w:type="pct"/>
            <w:shd w:val="clear" w:color="auto" w:fill="auto"/>
          </w:tcPr>
          <w:p w14:paraId="67B2D00C" w14:textId="77777777" w:rsidR="0098127D" w:rsidRPr="00A467EA" w:rsidRDefault="0098127D">
            <w:pPr>
              <w:spacing w:line="200" w:lineRule="exact"/>
              <w:ind w:right="90"/>
              <w:jc w:val="right"/>
              <w:rPr>
                <w:rFonts w:eastAsia="Calibri" w:cs="Times New Roman"/>
                <w:sz w:val="16"/>
                <w:szCs w:val="16"/>
                <w:lang w:val="en-US" w:bidi="ar-SA"/>
              </w:rPr>
            </w:pPr>
          </w:p>
        </w:tc>
        <w:tc>
          <w:tcPr>
            <w:tcW w:w="55" w:type="pct"/>
            <w:shd w:val="clear" w:color="auto" w:fill="auto"/>
          </w:tcPr>
          <w:p w14:paraId="51E43FCA" w14:textId="77777777" w:rsidR="0098127D" w:rsidRPr="00A467EA" w:rsidRDefault="0098127D">
            <w:pPr>
              <w:spacing w:line="200" w:lineRule="exact"/>
              <w:ind w:right="90"/>
              <w:jc w:val="right"/>
              <w:rPr>
                <w:rFonts w:eastAsia="Calibri" w:cs="Times New Roman"/>
                <w:sz w:val="16"/>
                <w:szCs w:val="16"/>
                <w:lang w:val="en-US" w:bidi="ar-SA"/>
              </w:rPr>
            </w:pPr>
          </w:p>
        </w:tc>
        <w:tc>
          <w:tcPr>
            <w:tcW w:w="589" w:type="pct"/>
            <w:shd w:val="clear" w:color="auto" w:fill="auto"/>
          </w:tcPr>
          <w:p w14:paraId="3C7003A5" w14:textId="77777777" w:rsidR="0098127D" w:rsidRPr="00A467EA" w:rsidRDefault="0098127D">
            <w:pPr>
              <w:tabs>
                <w:tab w:val="decimal" w:pos="893"/>
              </w:tabs>
              <w:spacing w:line="200" w:lineRule="exact"/>
              <w:ind w:left="-370" w:right="-360"/>
              <w:jc w:val="both"/>
              <w:rPr>
                <w:rFonts w:eastAsia="Calibri" w:cs="Times New Roman"/>
                <w:sz w:val="16"/>
                <w:szCs w:val="16"/>
                <w:lang w:val="en-US" w:bidi="ar-SA"/>
              </w:rPr>
            </w:pPr>
          </w:p>
        </w:tc>
        <w:tc>
          <w:tcPr>
            <w:tcW w:w="55" w:type="pct"/>
          </w:tcPr>
          <w:p w14:paraId="3048B3EC" w14:textId="77777777" w:rsidR="0098127D" w:rsidRPr="00A467EA" w:rsidRDefault="0098127D">
            <w:pPr>
              <w:spacing w:line="200" w:lineRule="exact"/>
              <w:ind w:right="-9"/>
              <w:jc w:val="center"/>
              <w:rPr>
                <w:rFonts w:eastAsia="Calibri" w:cs="Times New Roman"/>
                <w:sz w:val="16"/>
                <w:szCs w:val="16"/>
                <w:lang w:val="en-US" w:bidi="ar-SA"/>
              </w:rPr>
            </w:pPr>
          </w:p>
        </w:tc>
        <w:tc>
          <w:tcPr>
            <w:tcW w:w="542" w:type="pct"/>
            <w:shd w:val="clear" w:color="auto" w:fill="auto"/>
          </w:tcPr>
          <w:p w14:paraId="702B3C8C" w14:textId="77777777" w:rsidR="0098127D" w:rsidRPr="00A467EA" w:rsidRDefault="0098127D">
            <w:pPr>
              <w:tabs>
                <w:tab w:val="left" w:pos="776"/>
              </w:tabs>
              <w:spacing w:line="200" w:lineRule="exact"/>
              <w:ind w:right="-280"/>
              <w:jc w:val="center"/>
              <w:rPr>
                <w:rFonts w:eastAsia="Calibri" w:cs="Times New Roman"/>
                <w:sz w:val="16"/>
                <w:szCs w:val="16"/>
                <w:lang w:val="en-US" w:bidi="ar-SA"/>
              </w:rPr>
            </w:pPr>
          </w:p>
        </w:tc>
        <w:tc>
          <w:tcPr>
            <w:tcW w:w="55" w:type="pct"/>
            <w:shd w:val="clear" w:color="auto" w:fill="auto"/>
          </w:tcPr>
          <w:p w14:paraId="45BEC291" w14:textId="77777777" w:rsidR="0098127D" w:rsidRPr="00A467EA" w:rsidRDefault="0098127D">
            <w:pPr>
              <w:tabs>
                <w:tab w:val="decimal" w:pos="959"/>
              </w:tabs>
              <w:suppressAutoHyphens/>
              <w:spacing w:line="200" w:lineRule="exact"/>
              <w:ind w:right="90"/>
              <w:jc w:val="right"/>
              <w:rPr>
                <w:rFonts w:eastAsia="Calibri" w:cs="Times New Roman"/>
                <w:sz w:val="16"/>
                <w:szCs w:val="16"/>
                <w:lang w:val="en-US" w:bidi="ar-SA"/>
              </w:rPr>
            </w:pPr>
          </w:p>
        </w:tc>
        <w:tc>
          <w:tcPr>
            <w:tcW w:w="581" w:type="pct"/>
            <w:shd w:val="clear" w:color="auto" w:fill="auto"/>
          </w:tcPr>
          <w:p w14:paraId="423B0A52" w14:textId="77777777" w:rsidR="0098127D" w:rsidRPr="00A467EA" w:rsidRDefault="0098127D">
            <w:pPr>
              <w:spacing w:line="200" w:lineRule="exact"/>
              <w:ind w:right="90"/>
              <w:jc w:val="right"/>
              <w:rPr>
                <w:rFonts w:eastAsia="Calibri" w:cs="Times New Roman"/>
                <w:sz w:val="16"/>
                <w:szCs w:val="16"/>
                <w:cs/>
                <w:lang w:val="en-US"/>
              </w:rPr>
            </w:pPr>
          </w:p>
        </w:tc>
      </w:tr>
      <w:tr w:rsidR="0098127D" w:rsidRPr="00E83348" w14:paraId="32C618E6" w14:textId="77777777">
        <w:trPr>
          <w:trHeight w:val="108"/>
        </w:trPr>
        <w:tc>
          <w:tcPr>
            <w:tcW w:w="5000" w:type="pct"/>
            <w:gridSpan w:val="12"/>
            <w:shd w:val="clear" w:color="auto" w:fill="auto"/>
          </w:tcPr>
          <w:p w14:paraId="38FF3CA3" w14:textId="77777777" w:rsidR="0098127D" w:rsidRPr="00A467EA" w:rsidRDefault="0098127D">
            <w:pPr>
              <w:spacing w:line="240" w:lineRule="exact"/>
              <w:ind w:left="370" w:right="90" w:hanging="225"/>
              <w:rPr>
                <w:rFonts w:eastAsia="Calibri" w:cs="Times New Roman"/>
                <w:sz w:val="14"/>
                <w:szCs w:val="14"/>
                <w:cs/>
                <w:lang w:val="en-US"/>
              </w:rPr>
            </w:pPr>
            <w:bookmarkStart w:id="2" w:name="_Hlk186724160"/>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The amount comprises addition of lease agreements and extensions of existing lease agreements.</w:t>
            </w:r>
            <w:bookmarkEnd w:id="2"/>
          </w:p>
        </w:tc>
      </w:tr>
      <w:tr w:rsidR="0098127D" w:rsidRPr="00E83348" w14:paraId="06511C57" w14:textId="77777777">
        <w:trPr>
          <w:trHeight w:val="108"/>
        </w:trPr>
        <w:tc>
          <w:tcPr>
            <w:tcW w:w="5000" w:type="pct"/>
            <w:gridSpan w:val="12"/>
            <w:shd w:val="clear" w:color="auto" w:fill="auto"/>
          </w:tcPr>
          <w:p w14:paraId="74B607AB" w14:textId="77777777" w:rsidR="0098127D" w:rsidRPr="00A467EA" w:rsidRDefault="0098127D">
            <w:pPr>
              <w:spacing w:line="240" w:lineRule="exact"/>
              <w:ind w:left="370" w:right="90" w:hanging="225"/>
              <w:rPr>
                <w:rFonts w:eastAsia="Calibri" w:cs="Times New Roman"/>
                <w:sz w:val="14"/>
                <w:szCs w:val="14"/>
                <w:lang w:val="en-US" w:bidi="ar-SA"/>
              </w:rPr>
            </w:pPr>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The amount comprises decrease</w:t>
            </w:r>
            <w:r w:rsidRPr="00A467EA">
              <w:rPr>
                <w:rFonts w:eastAsia="Calibri" w:cstheme="minorBidi" w:hint="cs"/>
                <w:spacing w:val="-2"/>
                <w:sz w:val="14"/>
                <w:szCs w:val="17"/>
                <w:cs/>
                <w:lang w:val="en-US"/>
              </w:rPr>
              <w:t xml:space="preserve"> </w:t>
            </w:r>
            <w:r w:rsidRPr="00A467EA">
              <w:rPr>
                <w:rFonts w:eastAsia="Calibri" w:cstheme="minorBidi"/>
                <w:spacing w:val="-2"/>
                <w:sz w:val="14"/>
                <w:szCs w:val="17"/>
                <w:lang w:val="en-US"/>
              </w:rPr>
              <w:t>of long-term</w:t>
            </w:r>
            <w:r w:rsidRPr="00A467EA">
              <w:rPr>
                <w:rFonts w:eastAsia="Calibri" w:cs="Times New Roman"/>
                <w:spacing w:val="-2"/>
                <w:sz w:val="14"/>
                <w:szCs w:val="14"/>
                <w:lang w:val="en-US" w:bidi="ar-SA"/>
              </w:rPr>
              <w:t xml:space="preserve"> borrowings from sale of investment in a subsidiary.</w:t>
            </w:r>
          </w:p>
        </w:tc>
      </w:tr>
    </w:tbl>
    <w:p w14:paraId="70B8FAC3" w14:textId="77777777" w:rsidR="0098127D" w:rsidRPr="00A467EA" w:rsidRDefault="0098127D" w:rsidP="0098127D">
      <w:pPr>
        <w:rPr>
          <w:rFonts w:cstheme="minorBidi"/>
          <w:sz w:val="24"/>
          <w:szCs w:val="24"/>
          <w:lang w:val="en-US"/>
        </w:rPr>
      </w:pPr>
    </w:p>
    <w:tbl>
      <w:tblPr>
        <w:tblW w:w="8380" w:type="dxa"/>
        <w:tblInd w:w="980" w:type="dxa"/>
        <w:tblLayout w:type="fixed"/>
        <w:tblCellMar>
          <w:left w:w="0" w:type="dxa"/>
          <w:right w:w="0" w:type="dxa"/>
        </w:tblCellMar>
        <w:tblLook w:val="0000" w:firstRow="0" w:lastRow="0" w:firstColumn="0" w:lastColumn="0" w:noHBand="0" w:noVBand="0"/>
      </w:tblPr>
      <w:tblGrid>
        <w:gridCol w:w="2228"/>
        <w:gridCol w:w="924"/>
        <w:gridCol w:w="92"/>
        <w:gridCol w:w="908"/>
        <w:gridCol w:w="92"/>
        <w:gridCol w:w="991"/>
        <w:gridCol w:w="92"/>
        <w:gridCol w:w="987"/>
        <w:gridCol w:w="92"/>
        <w:gridCol w:w="908"/>
        <w:gridCol w:w="92"/>
        <w:gridCol w:w="974"/>
      </w:tblGrid>
      <w:tr w:rsidR="0098127D" w:rsidRPr="00A467EA" w14:paraId="2290E09B" w14:textId="77777777" w:rsidTr="0098127D">
        <w:trPr>
          <w:trHeight w:val="74"/>
        </w:trPr>
        <w:tc>
          <w:tcPr>
            <w:tcW w:w="1329" w:type="pct"/>
            <w:shd w:val="clear" w:color="auto" w:fill="auto"/>
          </w:tcPr>
          <w:p w14:paraId="0378FDC9" w14:textId="77777777" w:rsidR="0098127D" w:rsidRPr="00A467EA" w:rsidRDefault="0098127D">
            <w:pPr>
              <w:spacing w:line="240" w:lineRule="exact"/>
              <w:ind w:left="-18" w:right="-198" w:firstLine="63"/>
              <w:rPr>
                <w:rFonts w:cs="Times New Roman"/>
                <w:sz w:val="16"/>
                <w:szCs w:val="16"/>
                <w:lang w:val="en-US"/>
              </w:rPr>
            </w:pPr>
          </w:p>
        </w:tc>
        <w:tc>
          <w:tcPr>
            <w:tcW w:w="3671" w:type="pct"/>
            <w:gridSpan w:val="11"/>
          </w:tcPr>
          <w:p w14:paraId="53ACADB5"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7"/>
              <w:jc w:val="center"/>
              <w:rPr>
                <w:rFonts w:cs="Times New Roman"/>
                <w:b/>
                <w:bCs/>
                <w:spacing w:val="-2"/>
                <w:sz w:val="14"/>
                <w:szCs w:val="14"/>
                <w:lang w:val="en-GB"/>
              </w:rPr>
            </w:pPr>
            <w:r w:rsidRPr="00A467EA">
              <w:rPr>
                <w:rFonts w:cs="Times New Roman"/>
                <w:b/>
                <w:bCs/>
                <w:spacing w:val="-2"/>
                <w:sz w:val="14"/>
                <w:szCs w:val="14"/>
                <w:lang w:val="en-GB"/>
              </w:rPr>
              <w:t>CONSOLIDATED  FINANCIAL  STATEMENTS</w:t>
            </w:r>
          </w:p>
        </w:tc>
      </w:tr>
      <w:tr w:rsidR="0098127D" w:rsidRPr="00A467EA" w14:paraId="732A7D7B" w14:textId="77777777" w:rsidTr="00C6011F">
        <w:trPr>
          <w:trHeight w:val="74"/>
        </w:trPr>
        <w:tc>
          <w:tcPr>
            <w:tcW w:w="1329" w:type="pct"/>
            <w:shd w:val="clear" w:color="auto" w:fill="auto"/>
          </w:tcPr>
          <w:p w14:paraId="283375F9"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5941AC7E"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Beginning</w:t>
            </w:r>
          </w:p>
        </w:tc>
        <w:tc>
          <w:tcPr>
            <w:tcW w:w="55" w:type="pct"/>
            <w:shd w:val="clear" w:color="auto" w:fill="auto"/>
          </w:tcPr>
          <w:p w14:paraId="47835236"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1188" w:type="pct"/>
            <w:gridSpan w:val="3"/>
            <w:shd w:val="clear" w:color="auto" w:fill="auto"/>
          </w:tcPr>
          <w:p w14:paraId="13F5C5CD" w14:textId="77777777" w:rsidR="0098127D" w:rsidRPr="00A467EA" w:rsidRDefault="0098127D">
            <w:pPr>
              <w:tabs>
                <w:tab w:val="decimal" w:pos="791"/>
              </w:tabs>
              <w:spacing w:line="240" w:lineRule="exact"/>
              <w:jc w:val="center"/>
              <w:rPr>
                <w:rFonts w:cs="Times New Roman"/>
                <w:b/>
                <w:bCs/>
                <w:sz w:val="16"/>
                <w:szCs w:val="16"/>
                <w:lang w:val="en-US"/>
              </w:rPr>
            </w:pPr>
            <w:r w:rsidRPr="00A467EA">
              <w:rPr>
                <w:rFonts w:eastAsia="Calibri" w:cs="Times New Roman"/>
                <w:b/>
                <w:bCs/>
                <w:sz w:val="16"/>
                <w:szCs w:val="16"/>
                <w:lang w:val="en-US"/>
              </w:rPr>
              <w:t>Financing cash flows</w:t>
            </w:r>
          </w:p>
        </w:tc>
        <w:tc>
          <w:tcPr>
            <w:tcW w:w="55" w:type="pct"/>
            <w:shd w:val="clear" w:color="auto" w:fill="auto"/>
          </w:tcPr>
          <w:p w14:paraId="56B1F754"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1186" w:type="pct"/>
            <w:gridSpan w:val="3"/>
          </w:tcPr>
          <w:p w14:paraId="046A31A7"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Non-cash changes</w:t>
            </w:r>
          </w:p>
        </w:tc>
        <w:tc>
          <w:tcPr>
            <w:tcW w:w="55" w:type="pct"/>
          </w:tcPr>
          <w:p w14:paraId="78FF88DD"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7E328523"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US"/>
              </w:rPr>
              <w:t>Ending</w:t>
            </w:r>
          </w:p>
        </w:tc>
      </w:tr>
      <w:tr w:rsidR="0098127D" w:rsidRPr="00A467EA" w14:paraId="50BF4307" w14:textId="77777777" w:rsidTr="00C6011F">
        <w:trPr>
          <w:trHeight w:val="74"/>
        </w:trPr>
        <w:tc>
          <w:tcPr>
            <w:tcW w:w="1329" w:type="pct"/>
            <w:shd w:val="clear" w:color="auto" w:fill="auto"/>
          </w:tcPr>
          <w:p w14:paraId="401CDBEF"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2E2E2A3B"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 xml:space="preserve">balance </w:t>
            </w:r>
          </w:p>
        </w:tc>
        <w:tc>
          <w:tcPr>
            <w:tcW w:w="55" w:type="pct"/>
            <w:shd w:val="clear" w:color="auto" w:fill="auto"/>
          </w:tcPr>
          <w:p w14:paraId="3C16DB12"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53DF1FDF" w14:textId="77777777" w:rsidR="0098127D" w:rsidRPr="00A467EA" w:rsidRDefault="0098127D">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A467EA">
              <w:rPr>
                <w:rFonts w:cs="Times New Roman"/>
                <w:b/>
                <w:bCs/>
                <w:spacing w:val="-2"/>
                <w:sz w:val="16"/>
                <w:szCs w:val="16"/>
                <w:lang w:val="en-GB"/>
              </w:rPr>
              <w:t>Cash</w:t>
            </w:r>
          </w:p>
        </w:tc>
        <w:tc>
          <w:tcPr>
            <w:tcW w:w="55" w:type="pct"/>
            <w:shd w:val="clear" w:color="auto" w:fill="auto"/>
          </w:tcPr>
          <w:p w14:paraId="31D6A227"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12177A7A"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A467EA">
              <w:rPr>
                <w:rFonts w:cs="Times New Roman"/>
                <w:b/>
                <w:bCs/>
                <w:spacing w:val="-2"/>
                <w:sz w:val="16"/>
                <w:szCs w:val="16"/>
                <w:lang w:val="en-GB"/>
              </w:rPr>
              <w:t>Cash</w:t>
            </w:r>
          </w:p>
        </w:tc>
        <w:tc>
          <w:tcPr>
            <w:tcW w:w="55" w:type="pct"/>
            <w:shd w:val="clear" w:color="auto" w:fill="auto"/>
          </w:tcPr>
          <w:p w14:paraId="29C258AA"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1FD02A08"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Differences</w:t>
            </w:r>
          </w:p>
        </w:tc>
        <w:tc>
          <w:tcPr>
            <w:tcW w:w="55" w:type="pct"/>
          </w:tcPr>
          <w:p w14:paraId="0FE93832"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42" w:type="pct"/>
            <w:shd w:val="clear" w:color="auto" w:fill="auto"/>
          </w:tcPr>
          <w:p w14:paraId="011D8DFD"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Others</w:t>
            </w:r>
          </w:p>
        </w:tc>
        <w:tc>
          <w:tcPr>
            <w:tcW w:w="55" w:type="pct"/>
          </w:tcPr>
          <w:p w14:paraId="65DCE2BF"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65F3B04C"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US"/>
              </w:rPr>
              <w:t>balance</w:t>
            </w:r>
          </w:p>
        </w:tc>
      </w:tr>
      <w:tr w:rsidR="0098127D" w:rsidRPr="00A467EA" w14:paraId="0D7546A1" w14:textId="77777777" w:rsidTr="00C6011F">
        <w:trPr>
          <w:trHeight w:val="74"/>
        </w:trPr>
        <w:tc>
          <w:tcPr>
            <w:tcW w:w="1329" w:type="pct"/>
            <w:shd w:val="clear" w:color="auto" w:fill="auto"/>
          </w:tcPr>
          <w:p w14:paraId="547B4134"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178143AE"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 xml:space="preserve">as at </w:t>
            </w:r>
          </w:p>
        </w:tc>
        <w:tc>
          <w:tcPr>
            <w:tcW w:w="55" w:type="pct"/>
            <w:shd w:val="clear" w:color="auto" w:fill="auto"/>
          </w:tcPr>
          <w:p w14:paraId="550E313E"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1C83F8DC" w14:textId="77777777" w:rsidR="0098127D" w:rsidRPr="00A467EA" w:rsidRDefault="0098127D">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A467EA">
              <w:rPr>
                <w:rFonts w:cs="Times New Roman"/>
                <w:b/>
                <w:bCs/>
                <w:spacing w:val="-2"/>
                <w:sz w:val="16"/>
                <w:szCs w:val="16"/>
                <w:lang w:val="en-GB"/>
              </w:rPr>
              <w:t>received</w:t>
            </w:r>
          </w:p>
        </w:tc>
        <w:tc>
          <w:tcPr>
            <w:tcW w:w="55" w:type="pct"/>
            <w:shd w:val="clear" w:color="auto" w:fill="auto"/>
          </w:tcPr>
          <w:p w14:paraId="0DEEC187"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1B8314F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A467EA">
              <w:rPr>
                <w:rFonts w:cs="Times New Roman"/>
                <w:b/>
                <w:bCs/>
                <w:sz w:val="16"/>
                <w:szCs w:val="16"/>
                <w:lang w:val="en-US"/>
              </w:rPr>
              <w:t>paid</w:t>
            </w:r>
          </w:p>
        </w:tc>
        <w:tc>
          <w:tcPr>
            <w:tcW w:w="55" w:type="pct"/>
            <w:shd w:val="clear" w:color="auto" w:fill="auto"/>
          </w:tcPr>
          <w:p w14:paraId="0EC7EEB2"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271CE78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on translating</w:t>
            </w:r>
          </w:p>
        </w:tc>
        <w:tc>
          <w:tcPr>
            <w:tcW w:w="55" w:type="pct"/>
          </w:tcPr>
          <w:p w14:paraId="1AEAD6C0"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42" w:type="pct"/>
            <w:shd w:val="clear" w:color="auto" w:fill="auto"/>
          </w:tcPr>
          <w:p w14:paraId="3E3D39C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5" w:type="pct"/>
          </w:tcPr>
          <w:p w14:paraId="4DDE3958"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614ACBB2"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US"/>
              </w:rPr>
              <w:t>as at</w:t>
            </w:r>
          </w:p>
        </w:tc>
      </w:tr>
      <w:tr w:rsidR="0098127D" w:rsidRPr="00A467EA" w14:paraId="09A3E95D" w14:textId="77777777" w:rsidTr="00C6011F">
        <w:trPr>
          <w:trHeight w:val="74"/>
        </w:trPr>
        <w:tc>
          <w:tcPr>
            <w:tcW w:w="1329" w:type="pct"/>
            <w:shd w:val="clear" w:color="auto" w:fill="auto"/>
          </w:tcPr>
          <w:p w14:paraId="67235598" w14:textId="77777777" w:rsidR="0098127D" w:rsidRPr="00A467EA" w:rsidRDefault="0098127D">
            <w:pPr>
              <w:spacing w:line="240" w:lineRule="exact"/>
              <w:ind w:left="-18" w:right="-198" w:firstLine="63"/>
              <w:rPr>
                <w:rFonts w:cs="Times New Roman"/>
                <w:b/>
                <w:bCs/>
                <w:sz w:val="16"/>
                <w:szCs w:val="16"/>
                <w:lang w:val="en-US"/>
              </w:rPr>
            </w:pPr>
          </w:p>
        </w:tc>
        <w:tc>
          <w:tcPr>
            <w:tcW w:w="551" w:type="pct"/>
            <w:shd w:val="clear" w:color="auto" w:fill="auto"/>
          </w:tcPr>
          <w:p w14:paraId="51979085"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March 1,</w:t>
            </w:r>
          </w:p>
        </w:tc>
        <w:tc>
          <w:tcPr>
            <w:tcW w:w="55" w:type="pct"/>
            <w:shd w:val="clear" w:color="auto" w:fill="auto"/>
          </w:tcPr>
          <w:p w14:paraId="3E901229"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3815928D"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5" w:type="pct"/>
            <w:shd w:val="clear" w:color="auto" w:fill="auto"/>
          </w:tcPr>
          <w:p w14:paraId="2EA3F507"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62FBE429"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5" w:type="pct"/>
            <w:shd w:val="clear" w:color="auto" w:fill="auto"/>
          </w:tcPr>
          <w:p w14:paraId="746CD1D5"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0DBAC98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foreign</w:t>
            </w:r>
          </w:p>
        </w:tc>
        <w:tc>
          <w:tcPr>
            <w:tcW w:w="55" w:type="pct"/>
          </w:tcPr>
          <w:p w14:paraId="51D1D7F2"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42" w:type="pct"/>
            <w:shd w:val="clear" w:color="auto" w:fill="auto"/>
          </w:tcPr>
          <w:p w14:paraId="7A563694"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5" w:type="pct"/>
          </w:tcPr>
          <w:p w14:paraId="5878B989"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2A729AA8" w14:textId="4D10BFAA"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February 29,</w:t>
            </w:r>
          </w:p>
        </w:tc>
      </w:tr>
      <w:tr w:rsidR="0098127D" w:rsidRPr="00A467EA" w14:paraId="349F4821" w14:textId="77777777" w:rsidTr="00C6011F">
        <w:trPr>
          <w:trHeight w:val="74"/>
        </w:trPr>
        <w:tc>
          <w:tcPr>
            <w:tcW w:w="1329" w:type="pct"/>
            <w:shd w:val="clear" w:color="auto" w:fill="auto"/>
          </w:tcPr>
          <w:p w14:paraId="703C4F74" w14:textId="77777777" w:rsidR="0098127D" w:rsidRPr="00A467EA" w:rsidRDefault="0098127D">
            <w:pPr>
              <w:spacing w:line="240" w:lineRule="exact"/>
              <w:ind w:left="-18" w:right="-198" w:firstLine="63"/>
              <w:rPr>
                <w:rFonts w:cs="Times New Roman"/>
                <w:b/>
                <w:bCs/>
                <w:sz w:val="16"/>
                <w:szCs w:val="16"/>
                <w:cs/>
                <w:lang w:val="en-US"/>
              </w:rPr>
            </w:pPr>
          </w:p>
        </w:tc>
        <w:tc>
          <w:tcPr>
            <w:tcW w:w="551" w:type="pct"/>
            <w:shd w:val="clear" w:color="auto" w:fill="auto"/>
          </w:tcPr>
          <w:p w14:paraId="54C0F798"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2023</w:t>
            </w:r>
          </w:p>
        </w:tc>
        <w:tc>
          <w:tcPr>
            <w:tcW w:w="55" w:type="pct"/>
            <w:shd w:val="clear" w:color="auto" w:fill="auto"/>
          </w:tcPr>
          <w:p w14:paraId="09E77623"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42" w:type="pct"/>
            <w:shd w:val="clear" w:color="auto" w:fill="auto"/>
          </w:tcPr>
          <w:p w14:paraId="0FABD01E"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5" w:type="pct"/>
            <w:shd w:val="clear" w:color="auto" w:fill="auto"/>
          </w:tcPr>
          <w:p w14:paraId="4D5BD99A"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91" w:type="pct"/>
            <w:shd w:val="clear" w:color="auto" w:fill="auto"/>
          </w:tcPr>
          <w:p w14:paraId="57B7C674"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5" w:type="pct"/>
            <w:shd w:val="clear" w:color="auto" w:fill="auto"/>
          </w:tcPr>
          <w:p w14:paraId="4045445B" w14:textId="77777777" w:rsidR="0098127D" w:rsidRPr="00A467EA"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9" w:type="pct"/>
            <w:shd w:val="clear" w:color="auto" w:fill="auto"/>
          </w:tcPr>
          <w:p w14:paraId="3C5C2655"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currencies</w:t>
            </w:r>
          </w:p>
        </w:tc>
        <w:tc>
          <w:tcPr>
            <w:tcW w:w="55" w:type="pct"/>
          </w:tcPr>
          <w:p w14:paraId="36376B7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42" w:type="pct"/>
            <w:shd w:val="clear" w:color="auto" w:fill="auto"/>
          </w:tcPr>
          <w:p w14:paraId="07226CE1"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5" w:type="pct"/>
          </w:tcPr>
          <w:p w14:paraId="4EB7B380"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786E2571" w14:textId="073D6C42"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2024</w:t>
            </w:r>
          </w:p>
        </w:tc>
      </w:tr>
      <w:tr w:rsidR="0098127D" w:rsidRPr="00A467EA" w14:paraId="540ED1B1" w14:textId="77777777" w:rsidTr="00C6011F">
        <w:trPr>
          <w:trHeight w:val="74"/>
        </w:trPr>
        <w:tc>
          <w:tcPr>
            <w:tcW w:w="1329" w:type="pct"/>
            <w:shd w:val="clear" w:color="auto" w:fill="auto"/>
          </w:tcPr>
          <w:p w14:paraId="5D9ED900" w14:textId="77777777" w:rsidR="0098127D" w:rsidRPr="00A467EA" w:rsidRDefault="0098127D">
            <w:pPr>
              <w:spacing w:line="240" w:lineRule="exact"/>
              <w:ind w:left="-18" w:right="-198" w:firstLine="63"/>
              <w:rPr>
                <w:rFonts w:cs="Times New Roman"/>
                <w:sz w:val="16"/>
                <w:szCs w:val="16"/>
                <w:lang w:val="en-US"/>
              </w:rPr>
            </w:pPr>
          </w:p>
        </w:tc>
        <w:tc>
          <w:tcPr>
            <w:tcW w:w="551" w:type="pct"/>
            <w:shd w:val="clear" w:color="auto" w:fill="auto"/>
          </w:tcPr>
          <w:p w14:paraId="31F7CBFD"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z w:val="16"/>
                <w:szCs w:val="16"/>
                <w:lang w:val="en-US"/>
              </w:rPr>
              <w:t>Baht ’000</w:t>
            </w:r>
          </w:p>
        </w:tc>
        <w:tc>
          <w:tcPr>
            <w:tcW w:w="55" w:type="pct"/>
            <w:shd w:val="clear" w:color="auto" w:fill="auto"/>
          </w:tcPr>
          <w:p w14:paraId="0A596D79" w14:textId="77777777" w:rsidR="0098127D" w:rsidRPr="00A467EA" w:rsidRDefault="0098127D">
            <w:pPr>
              <w:tabs>
                <w:tab w:val="decimal" w:pos="959"/>
              </w:tabs>
              <w:suppressAutoHyphens/>
              <w:spacing w:line="240" w:lineRule="exact"/>
              <w:ind w:left="-108" w:right="-151"/>
              <w:jc w:val="center"/>
              <w:rPr>
                <w:rFonts w:cs="Times New Roman"/>
                <w:spacing w:val="-2"/>
                <w:sz w:val="16"/>
                <w:szCs w:val="16"/>
                <w:lang w:val="en-GB"/>
              </w:rPr>
            </w:pPr>
          </w:p>
        </w:tc>
        <w:tc>
          <w:tcPr>
            <w:tcW w:w="542" w:type="pct"/>
            <w:shd w:val="clear" w:color="auto" w:fill="auto"/>
          </w:tcPr>
          <w:p w14:paraId="23C97627" w14:textId="77777777" w:rsidR="0098127D" w:rsidRPr="00A467EA" w:rsidRDefault="0098127D">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5" w:type="pct"/>
            <w:shd w:val="clear" w:color="auto" w:fill="auto"/>
          </w:tcPr>
          <w:p w14:paraId="02C67CAE"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91" w:type="pct"/>
            <w:shd w:val="clear" w:color="auto" w:fill="auto"/>
          </w:tcPr>
          <w:p w14:paraId="13A9CFC4" w14:textId="77777777" w:rsidR="0098127D" w:rsidRPr="00A467EA" w:rsidRDefault="0098127D">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5" w:type="pct"/>
            <w:shd w:val="clear" w:color="auto" w:fill="auto"/>
          </w:tcPr>
          <w:p w14:paraId="749460A7"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89" w:type="pct"/>
            <w:shd w:val="clear" w:color="auto" w:fill="auto"/>
          </w:tcPr>
          <w:p w14:paraId="7B4CDE53" w14:textId="77777777" w:rsidR="0098127D" w:rsidRPr="00A467EA" w:rsidRDefault="0098127D">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5" w:type="pct"/>
          </w:tcPr>
          <w:p w14:paraId="4EFA1980" w14:textId="77777777" w:rsidR="0098127D" w:rsidRPr="00A467EA" w:rsidRDefault="0098127D">
            <w:pPr>
              <w:spacing w:line="240" w:lineRule="exact"/>
              <w:ind w:right="-13"/>
              <w:jc w:val="center"/>
              <w:rPr>
                <w:rFonts w:cs="Times New Roman"/>
                <w:b/>
                <w:bCs/>
                <w:sz w:val="16"/>
                <w:szCs w:val="16"/>
                <w:lang w:val="en-US"/>
              </w:rPr>
            </w:pPr>
          </w:p>
        </w:tc>
        <w:tc>
          <w:tcPr>
            <w:tcW w:w="542" w:type="pct"/>
            <w:shd w:val="clear" w:color="auto" w:fill="auto"/>
          </w:tcPr>
          <w:p w14:paraId="6BB12D5F" w14:textId="77777777" w:rsidR="0098127D" w:rsidRPr="00A467EA" w:rsidRDefault="0098127D">
            <w:pPr>
              <w:spacing w:line="240" w:lineRule="exact"/>
              <w:ind w:right="-13"/>
              <w:jc w:val="center"/>
              <w:rPr>
                <w:rFonts w:cs="Times New Roman"/>
                <w:b/>
                <w:bCs/>
                <w:sz w:val="16"/>
                <w:szCs w:val="16"/>
                <w:lang w:val="en-US"/>
              </w:rPr>
            </w:pPr>
            <w:r w:rsidRPr="00A467EA">
              <w:rPr>
                <w:rFonts w:cs="Times New Roman"/>
                <w:b/>
                <w:bCs/>
                <w:sz w:val="16"/>
                <w:szCs w:val="16"/>
                <w:lang w:val="en-US"/>
              </w:rPr>
              <w:t>Baht ’000</w:t>
            </w:r>
          </w:p>
        </w:tc>
        <w:tc>
          <w:tcPr>
            <w:tcW w:w="55" w:type="pct"/>
          </w:tcPr>
          <w:p w14:paraId="0726889B"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6C5355C8"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z w:val="16"/>
                <w:szCs w:val="16"/>
                <w:lang w:val="en-US"/>
              </w:rPr>
              <w:t>Baht ’000</w:t>
            </w:r>
          </w:p>
        </w:tc>
      </w:tr>
      <w:tr w:rsidR="0098127D" w:rsidRPr="00A467EA" w14:paraId="08F1B65E" w14:textId="77777777" w:rsidTr="00C6011F">
        <w:trPr>
          <w:trHeight w:val="74"/>
        </w:trPr>
        <w:tc>
          <w:tcPr>
            <w:tcW w:w="1329" w:type="pct"/>
            <w:shd w:val="clear" w:color="auto" w:fill="auto"/>
          </w:tcPr>
          <w:p w14:paraId="578F4CD7" w14:textId="77777777" w:rsidR="0098127D" w:rsidRPr="00A467EA" w:rsidRDefault="0098127D">
            <w:pPr>
              <w:spacing w:line="240" w:lineRule="exact"/>
              <w:ind w:left="-18" w:right="-198" w:firstLine="63"/>
              <w:rPr>
                <w:rFonts w:cs="Times New Roman"/>
                <w:sz w:val="16"/>
                <w:szCs w:val="16"/>
                <w:lang w:val="en-US"/>
              </w:rPr>
            </w:pPr>
          </w:p>
        </w:tc>
        <w:tc>
          <w:tcPr>
            <w:tcW w:w="551" w:type="pct"/>
            <w:shd w:val="clear" w:color="auto" w:fill="auto"/>
          </w:tcPr>
          <w:p w14:paraId="2F83B045"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5" w:type="pct"/>
            <w:shd w:val="clear" w:color="auto" w:fill="auto"/>
          </w:tcPr>
          <w:p w14:paraId="6A0E0A93" w14:textId="77777777" w:rsidR="0098127D" w:rsidRPr="00A467EA" w:rsidRDefault="0098127D">
            <w:pPr>
              <w:tabs>
                <w:tab w:val="decimal" w:pos="959"/>
              </w:tabs>
              <w:suppressAutoHyphens/>
              <w:spacing w:line="240" w:lineRule="exact"/>
              <w:ind w:left="-108" w:right="-151"/>
              <w:jc w:val="center"/>
              <w:rPr>
                <w:rFonts w:cs="Times New Roman"/>
                <w:spacing w:val="-2"/>
                <w:sz w:val="16"/>
                <w:szCs w:val="16"/>
                <w:lang w:val="en-GB"/>
              </w:rPr>
            </w:pPr>
          </w:p>
        </w:tc>
        <w:tc>
          <w:tcPr>
            <w:tcW w:w="542" w:type="pct"/>
            <w:shd w:val="clear" w:color="auto" w:fill="auto"/>
          </w:tcPr>
          <w:p w14:paraId="37B89C7E" w14:textId="77777777" w:rsidR="0098127D" w:rsidRPr="00A467EA" w:rsidRDefault="0098127D">
            <w:pPr>
              <w:tabs>
                <w:tab w:val="decimal" w:pos="520"/>
              </w:tabs>
              <w:spacing w:line="240" w:lineRule="exact"/>
              <w:jc w:val="center"/>
              <w:rPr>
                <w:rFonts w:cs="Times New Roman"/>
                <w:b/>
                <w:bCs/>
                <w:sz w:val="16"/>
                <w:szCs w:val="16"/>
                <w:lang w:val="en-US"/>
              </w:rPr>
            </w:pPr>
          </w:p>
        </w:tc>
        <w:tc>
          <w:tcPr>
            <w:tcW w:w="55" w:type="pct"/>
            <w:shd w:val="clear" w:color="auto" w:fill="auto"/>
          </w:tcPr>
          <w:p w14:paraId="4058679D"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91" w:type="pct"/>
            <w:shd w:val="clear" w:color="auto" w:fill="auto"/>
          </w:tcPr>
          <w:p w14:paraId="1A8BC3B6" w14:textId="77777777" w:rsidR="0098127D" w:rsidRPr="00A467EA" w:rsidRDefault="0098127D">
            <w:pPr>
              <w:spacing w:line="240" w:lineRule="exact"/>
              <w:jc w:val="center"/>
              <w:rPr>
                <w:rFonts w:cs="Times New Roman"/>
                <w:b/>
                <w:bCs/>
                <w:sz w:val="16"/>
                <w:szCs w:val="16"/>
                <w:lang w:val="en-US"/>
              </w:rPr>
            </w:pPr>
          </w:p>
        </w:tc>
        <w:tc>
          <w:tcPr>
            <w:tcW w:w="55" w:type="pct"/>
            <w:shd w:val="clear" w:color="auto" w:fill="auto"/>
          </w:tcPr>
          <w:p w14:paraId="7EDFD024" w14:textId="77777777" w:rsidR="0098127D" w:rsidRPr="00A467EA" w:rsidRDefault="0098127D">
            <w:pPr>
              <w:tabs>
                <w:tab w:val="decimal" w:pos="704"/>
              </w:tabs>
              <w:suppressAutoHyphens/>
              <w:spacing w:line="240" w:lineRule="exact"/>
              <w:ind w:left="-108" w:right="-151"/>
              <w:jc w:val="center"/>
              <w:rPr>
                <w:rFonts w:cs="Times New Roman"/>
                <w:spacing w:val="-2"/>
                <w:sz w:val="16"/>
                <w:szCs w:val="16"/>
                <w:lang w:val="en-GB"/>
              </w:rPr>
            </w:pPr>
          </w:p>
        </w:tc>
        <w:tc>
          <w:tcPr>
            <w:tcW w:w="589" w:type="pct"/>
            <w:shd w:val="clear" w:color="auto" w:fill="auto"/>
          </w:tcPr>
          <w:p w14:paraId="6B40E9AA" w14:textId="77777777" w:rsidR="0098127D" w:rsidRPr="00A467EA" w:rsidRDefault="0098127D">
            <w:pPr>
              <w:spacing w:line="240" w:lineRule="exact"/>
              <w:jc w:val="center"/>
              <w:rPr>
                <w:rFonts w:cs="Times New Roman"/>
                <w:b/>
                <w:bCs/>
                <w:sz w:val="16"/>
                <w:szCs w:val="16"/>
                <w:lang w:val="en-US"/>
              </w:rPr>
            </w:pPr>
          </w:p>
        </w:tc>
        <w:tc>
          <w:tcPr>
            <w:tcW w:w="55" w:type="pct"/>
          </w:tcPr>
          <w:p w14:paraId="345110E0" w14:textId="77777777" w:rsidR="0098127D" w:rsidRPr="00A467EA" w:rsidRDefault="0098127D">
            <w:pPr>
              <w:spacing w:line="240" w:lineRule="exact"/>
              <w:ind w:right="-13"/>
              <w:jc w:val="center"/>
              <w:rPr>
                <w:rFonts w:cs="Times New Roman"/>
                <w:b/>
                <w:bCs/>
                <w:sz w:val="16"/>
                <w:szCs w:val="16"/>
                <w:lang w:val="en-US"/>
              </w:rPr>
            </w:pPr>
          </w:p>
        </w:tc>
        <w:tc>
          <w:tcPr>
            <w:tcW w:w="542" w:type="pct"/>
            <w:shd w:val="clear" w:color="auto" w:fill="auto"/>
          </w:tcPr>
          <w:p w14:paraId="25012D6E" w14:textId="77777777" w:rsidR="0098127D" w:rsidRPr="00A467EA" w:rsidRDefault="0098127D">
            <w:pPr>
              <w:spacing w:line="240" w:lineRule="exact"/>
              <w:ind w:right="-13"/>
              <w:jc w:val="center"/>
              <w:rPr>
                <w:rFonts w:cs="Times New Roman"/>
                <w:b/>
                <w:bCs/>
                <w:sz w:val="16"/>
                <w:szCs w:val="16"/>
                <w:lang w:val="en-US"/>
              </w:rPr>
            </w:pPr>
          </w:p>
        </w:tc>
        <w:tc>
          <w:tcPr>
            <w:tcW w:w="55" w:type="pct"/>
          </w:tcPr>
          <w:p w14:paraId="39389673"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1" w:type="pct"/>
          </w:tcPr>
          <w:p w14:paraId="4AF08A2D"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r>
      <w:tr w:rsidR="00C6011F" w:rsidRPr="00A467EA" w14:paraId="45263043" w14:textId="77777777" w:rsidTr="00B16B58">
        <w:trPr>
          <w:trHeight w:val="74"/>
        </w:trPr>
        <w:tc>
          <w:tcPr>
            <w:tcW w:w="1329" w:type="pct"/>
            <w:shd w:val="clear" w:color="auto" w:fill="auto"/>
          </w:tcPr>
          <w:p w14:paraId="3BEDFBB5" w14:textId="77777777" w:rsidR="00C6011F" w:rsidRPr="00A467EA" w:rsidRDefault="00C6011F" w:rsidP="00C6011F">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Bank overdrafts and short-term borrowings</w:t>
            </w:r>
            <w:r w:rsidRPr="00A467EA">
              <w:rPr>
                <w:rFonts w:eastAsia="Calibri" w:cs="Times New Roman"/>
                <w:sz w:val="16"/>
                <w:szCs w:val="16"/>
                <w:cs/>
                <w:lang w:val="en-US"/>
              </w:rPr>
              <w:t xml:space="preserve"> </w:t>
            </w:r>
            <w:r w:rsidRPr="00A467EA">
              <w:rPr>
                <w:rFonts w:eastAsia="Calibri" w:cs="Times New Roman"/>
                <w:sz w:val="16"/>
                <w:szCs w:val="16"/>
                <w:lang w:val="en-US" w:bidi="ar-SA"/>
              </w:rPr>
              <w:t>from financial institutions</w:t>
            </w:r>
          </w:p>
        </w:tc>
        <w:tc>
          <w:tcPr>
            <w:tcW w:w="551" w:type="pct"/>
            <w:shd w:val="clear" w:color="auto" w:fill="auto"/>
            <w:vAlign w:val="bottom"/>
          </w:tcPr>
          <w:p w14:paraId="33DE1423" w14:textId="77777777" w:rsidR="00C6011F" w:rsidRPr="00A467EA" w:rsidRDefault="00C6011F" w:rsidP="00C6011F">
            <w:pPr>
              <w:spacing w:line="276" w:lineRule="auto"/>
              <w:ind w:right="90"/>
              <w:jc w:val="right"/>
              <w:rPr>
                <w:rFonts w:cs="Times New Roman"/>
                <w:sz w:val="16"/>
                <w:szCs w:val="16"/>
                <w:cs/>
                <w:lang w:val="en-US"/>
              </w:rPr>
            </w:pPr>
            <w:r w:rsidRPr="00A467EA">
              <w:rPr>
                <w:rFonts w:cs="Times New Roman"/>
                <w:sz w:val="16"/>
                <w:szCs w:val="16"/>
                <w:lang w:val="en-US"/>
              </w:rPr>
              <w:t>4,485,424</w:t>
            </w:r>
          </w:p>
        </w:tc>
        <w:tc>
          <w:tcPr>
            <w:tcW w:w="55" w:type="pct"/>
            <w:shd w:val="clear" w:color="auto" w:fill="auto"/>
          </w:tcPr>
          <w:p w14:paraId="69B76432" w14:textId="77777777" w:rsidR="00C6011F" w:rsidRPr="00A467EA" w:rsidRDefault="00C6011F" w:rsidP="00C6011F">
            <w:pPr>
              <w:tabs>
                <w:tab w:val="decimal" w:pos="959"/>
              </w:tabs>
              <w:suppressAutoHyphens/>
              <w:spacing w:line="276" w:lineRule="auto"/>
              <w:ind w:left="-108" w:right="-151"/>
              <w:jc w:val="right"/>
              <w:rPr>
                <w:rFonts w:cs="Times New Roman"/>
                <w:sz w:val="16"/>
                <w:szCs w:val="16"/>
                <w:lang w:val="en-US"/>
              </w:rPr>
            </w:pPr>
          </w:p>
        </w:tc>
        <w:tc>
          <w:tcPr>
            <w:tcW w:w="542" w:type="pct"/>
            <w:shd w:val="clear" w:color="auto" w:fill="auto"/>
            <w:vAlign w:val="bottom"/>
          </w:tcPr>
          <w:p w14:paraId="3B8BB811" w14:textId="1F569008" w:rsidR="00C6011F" w:rsidRPr="00A467EA" w:rsidRDefault="00C6011F" w:rsidP="00C6011F">
            <w:pPr>
              <w:spacing w:line="276" w:lineRule="auto"/>
              <w:ind w:right="73"/>
              <w:jc w:val="right"/>
              <w:rPr>
                <w:rFonts w:cs="Times New Roman"/>
                <w:sz w:val="16"/>
                <w:szCs w:val="16"/>
                <w:cs/>
                <w:lang w:val="en-US"/>
              </w:rPr>
            </w:pPr>
            <w:r w:rsidRPr="00A467EA">
              <w:rPr>
                <w:rFonts w:cs="Times New Roman"/>
                <w:sz w:val="16"/>
                <w:szCs w:val="16"/>
                <w:lang w:val="en-US"/>
              </w:rPr>
              <w:t>98,434,643</w:t>
            </w:r>
          </w:p>
        </w:tc>
        <w:tc>
          <w:tcPr>
            <w:tcW w:w="55" w:type="pct"/>
            <w:shd w:val="clear" w:color="auto" w:fill="auto"/>
          </w:tcPr>
          <w:p w14:paraId="7A213F36" w14:textId="77777777" w:rsidR="00C6011F" w:rsidRPr="00A467EA" w:rsidRDefault="00C6011F" w:rsidP="00C6011F">
            <w:pPr>
              <w:tabs>
                <w:tab w:val="decimal" w:pos="704"/>
              </w:tabs>
              <w:suppressAutoHyphens/>
              <w:spacing w:line="276" w:lineRule="auto"/>
              <w:ind w:right="43"/>
              <w:jc w:val="center"/>
              <w:rPr>
                <w:rFonts w:cs="Times New Roman"/>
                <w:sz w:val="16"/>
                <w:szCs w:val="16"/>
                <w:cs/>
                <w:lang w:val="en-US"/>
              </w:rPr>
            </w:pPr>
          </w:p>
        </w:tc>
        <w:tc>
          <w:tcPr>
            <w:tcW w:w="591" w:type="pct"/>
            <w:shd w:val="clear" w:color="auto" w:fill="auto"/>
            <w:vAlign w:val="bottom"/>
          </w:tcPr>
          <w:p w14:paraId="6882EF0E" w14:textId="14FB3700" w:rsidR="00C6011F" w:rsidRPr="00A467EA" w:rsidRDefault="00C6011F" w:rsidP="00C6011F">
            <w:pPr>
              <w:tabs>
                <w:tab w:val="decimal" w:pos="877"/>
              </w:tabs>
              <w:spacing w:line="276" w:lineRule="auto"/>
              <w:rPr>
                <w:rFonts w:cs="Times New Roman"/>
                <w:sz w:val="16"/>
                <w:szCs w:val="16"/>
                <w:lang w:val="en-US"/>
              </w:rPr>
            </w:pPr>
            <w:r w:rsidRPr="00A467EA">
              <w:rPr>
                <w:rFonts w:cs="Times New Roman"/>
                <w:sz w:val="16"/>
                <w:szCs w:val="16"/>
                <w:lang w:val="en-US"/>
              </w:rPr>
              <w:t>(100,159,689)</w:t>
            </w:r>
          </w:p>
        </w:tc>
        <w:tc>
          <w:tcPr>
            <w:tcW w:w="55" w:type="pct"/>
            <w:shd w:val="clear" w:color="auto" w:fill="auto"/>
          </w:tcPr>
          <w:p w14:paraId="0219D06B" w14:textId="77777777" w:rsidR="00C6011F" w:rsidRPr="00A467EA" w:rsidRDefault="00C6011F" w:rsidP="00C6011F">
            <w:pPr>
              <w:tabs>
                <w:tab w:val="decimal" w:pos="704"/>
              </w:tabs>
              <w:suppressAutoHyphens/>
              <w:spacing w:line="276" w:lineRule="auto"/>
              <w:ind w:right="43"/>
              <w:jc w:val="center"/>
              <w:rPr>
                <w:rFonts w:cs="Times New Roman"/>
                <w:sz w:val="16"/>
                <w:szCs w:val="16"/>
                <w:lang w:val="en-US"/>
              </w:rPr>
            </w:pPr>
          </w:p>
        </w:tc>
        <w:tc>
          <w:tcPr>
            <w:tcW w:w="589" w:type="pct"/>
            <w:shd w:val="clear" w:color="auto" w:fill="auto"/>
            <w:vAlign w:val="bottom"/>
          </w:tcPr>
          <w:p w14:paraId="335D54AA" w14:textId="1C25DD6A" w:rsidR="00C6011F" w:rsidRPr="00A467EA" w:rsidRDefault="00C6011F" w:rsidP="00C6011F">
            <w:pPr>
              <w:spacing w:line="276" w:lineRule="auto"/>
              <w:ind w:left="270" w:right="-90"/>
              <w:jc w:val="center"/>
              <w:rPr>
                <w:rFonts w:eastAsia="Calibri" w:cs="Times New Roman"/>
                <w:sz w:val="16"/>
                <w:szCs w:val="16"/>
                <w:lang w:val="en-US"/>
              </w:rPr>
            </w:pPr>
            <w:r w:rsidRPr="00A467EA">
              <w:rPr>
                <w:rFonts w:eastAsia="Calibri" w:cs="Times New Roman"/>
                <w:sz w:val="16"/>
                <w:szCs w:val="16"/>
                <w:lang w:val="en-US"/>
              </w:rPr>
              <w:t>(78,147)</w:t>
            </w:r>
          </w:p>
        </w:tc>
        <w:tc>
          <w:tcPr>
            <w:tcW w:w="55" w:type="pct"/>
          </w:tcPr>
          <w:p w14:paraId="1E85D5A7" w14:textId="77777777" w:rsidR="00C6011F" w:rsidRPr="00A467EA" w:rsidRDefault="00C6011F" w:rsidP="00C6011F">
            <w:pPr>
              <w:spacing w:line="276" w:lineRule="auto"/>
              <w:ind w:right="43"/>
              <w:jc w:val="center"/>
              <w:rPr>
                <w:rFonts w:cs="Times New Roman"/>
                <w:sz w:val="16"/>
                <w:szCs w:val="16"/>
                <w:cs/>
                <w:lang w:val="en-US"/>
              </w:rPr>
            </w:pPr>
          </w:p>
        </w:tc>
        <w:tc>
          <w:tcPr>
            <w:tcW w:w="542" w:type="pct"/>
            <w:shd w:val="clear" w:color="auto" w:fill="auto"/>
            <w:vAlign w:val="bottom"/>
          </w:tcPr>
          <w:p w14:paraId="0F62349F" w14:textId="1FD74DA1" w:rsidR="00C6011F" w:rsidRPr="00A467EA" w:rsidRDefault="00C6011F" w:rsidP="00C6011F">
            <w:pPr>
              <w:spacing w:line="276" w:lineRule="auto"/>
              <w:ind w:right="43"/>
              <w:jc w:val="center"/>
              <w:rPr>
                <w:rFonts w:cs="Times New Roman"/>
                <w:sz w:val="16"/>
                <w:szCs w:val="16"/>
                <w:cs/>
                <w:lang w:val="en-US"/>
              </w:rPr>
            </w:pPr>
            <w:r w:rsidRPr="00A467EA">
              <w:rPr>
                <w:rFonts w:cs="Times New Roman"/>
                <w:sz w:val="16"/>
                <w:szCs w:val="16"/>
                <w:lang w:val="en-US"/>
              </w:rPr>
              <w:t>-</w:t>
            </w:r>
          </w:p>
        </w:tc>
        <w:tc>
          <w:tcPr>
            <w:tcW w:w="55" w:type="pct"/>
            <w:shd w:val="clear" w:color="auto" w:fill="auto"/>
            <w:vAlign w:val="bottom"/>
          </w:tcPr>
          <w:p w14:paraId="45898024" w14:textId="77777777" w:rsidR="00C6011F" w:rsidRPr="00A467EA" w:rsidRDefault="00C6011F" w:rsidP="00C6011F">
            <w:pPr>
              <w:tabs>
                <w:tab w:val="decimal" w:pos="959"/>
              </w:tabs>
              <w:suppressAutoHyphens/>
              <w:spacing w:line="276" w:lineRule="auto"/>
              <w:ind w:right="43"/>
              <w:jc w:val="center"/>
              <w:rPr>
                <w:rFonts w:cs="Times New Roman"/>
                <w:sz w:val="16"/>
                <w:szCs w:val="16"/>
                <w:lang w:val="en-US"/>
              </w:rPr>
            </w:pPr>
          </w:p>
        </w:tc>
        <w:tc>
          <w:tcPr>
            <w:tcW w:w="581" w:type="pct"/>
            <w:shd w:val="clear" w:color="auto" w:fill="auto"/>
            <w:vAlign w:val="bottom"/>
          </w:tcPr>
          <w:p w14:paraId="4705D0C0" w14:textId="0223A784" w:rsidR="00C6011F" w:rsidRPr="00A467EA" w:rsidRDefault="00C6011F" w:rsidP="00C6011F">
            <w:pPr>
              <w:spacing w:line="276" w:lineRule="auto"/>
              <w:ind w:right="135"/>
              <w:jc w:val="right"/>
              <w:rPr>
                <w:rFonts w:cs="Times New Roman"/>
                <w:sz w:val="16"/>
                <w:szCs w:val="16"/>
                <w:lang w:val="en-US"/>
              </w:rPr>
            </w:pPr>
            <w:r w:rsidRPr="00A467EA">
              <w:rPr>
                <w:rFonts w:cs="Times New Roman"/>
                <w:sz w:val="16"/>
                <w:szCs w:val="16"/>
                <w:lang w:val="en-US"/>
              </w:rPr>
              <w:t>2,682,231</w:t>
            </w:r>
          </w:p>
        </w:tc>
      </w:tr>
      <w:tr w:rsidR="00C6011F" w:rsidRPr="00A467EA" w14:paraId="3BA639F7" w14:textId="77777777" w:rsidTr="005E3480">
        <w:trPr>
          <w:trHeight w:val="225"/>
        </w:trPr>
        <w:tc>
          <w:tcPr>
            <w:tcW w:w="1329" w:type="pct"/>
            <w:shd w:val="clear" w:color="auto" w:fill="auto"/>
          </w:tcPr>
          <w:p w14:paraId="6516645D" w14:textId="77777777" w:rsidR="00C6011F" w:rsidRPr="00A467EA" w:rsidRDefault="00C6011F" w:rsidP="00C6011F">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Long-term borrowings</w:t>
            </w:r>
          </w:p>
        </w:tc>
        <w:tc>
          <w:tcPr>
            <w:tcW w:w="551" w:type="pct"/>
            <w:shd w:val="clear" w:color="auto" w:fill="auto"/>
          </w:tcPr>
          <w:p w14:paraId="27151E73" w14:textId="77777777" w:rsidR="00C6011F" w:rsidRPr="00A467EA" w:rsidRDefault="00C6011F" w:rsidP="00C6011F">
            <w:pPr>
              <w:spacing w:line="276" w:lineRule="auto"/>
              <w:ind w:right="90"/>
              <w:jc w:val="right"/>
              <w:rPr>
                <w:rFonts w:eastAsia="Calibri" w:cs="Times New Roman"/>
                <w:sz w:val="16"/>
                <w:szCs w:val="16"/>
                <w:cs/>
                <w:lang w:val="en-US"/>
              </w:rPr>
            </w:pPr>
            <w:r w:rsidRPr="00A467EA">
              <w:rPr>
                <w:rFonts w:eastAsia="Calibri" w:cs="Times New Roman"/>
                <w:sz w:val="16"/>
                <w:szCs w:val="16"/>
                <w:lang w:val="en-US" w:bidi="ar-SA"/>
              </w:rPr>
              <w:t>51,989,485</w:t>
            </w:r>
          </w:p>
        </w:tc>
        <w:tc>
          <w:tcPr>
            <w:tcW w:w="55" w:type="pct"/>
            <w:shd w:val="clear" w:color="auto" w:fill="auto"/>
          </w:tcPr>
          <w:p w14:paraId="703DF35F" w14:textId="77777777" w:rsidR="00C6011F" w:rsidRPr="00A467EA" w:rsidRDefault="00C6011F" w:rsidP="00C6011F">
            <w:pPr>
              <w:spacing w:line="276" w:lineRule="auto"/>
              <w:ind w:left="270" w:right="-198" w:hanging="134"/>
              <w:rPr>
                <w:rFonts w:eastAsia="Calibri" w:cs="Times New Roman"/>
                <w:sz w:val="16"/>
                <w:szCs w:val="16"/>
                <w:lang w:val="en-US" w:bidi="ar-SA"/>
              </w:rPr>
            </w:pPr>
          </w:p>
        </w:tc>
        <w:tc>
          <w:tcPr>
            <w:tcW w:w="542" w:type="pct"/>
            <w:shd w:val="clear" w:color="auto" w:fill="auto"/>
          </w:tcPr>
          <w:p w14:paraId="13AE7C4D" w14:textId="77B7A40A" w:rsidR="00C6011F" w:rsidRPr="00A467EA" w:rsidRDefault="00C6011F" w:rsidP="00C6011F">
            <w:pPr>
              <w:spacing w:line="276" w:lineRule="auto"/>
              <w:ind w:right="73"/>
              <w:jc w:val="right"/>
              <w:rPr>
                <w:rFonts w:eastAsia="Calibri" w:cs="Times New Roman"/>
                <w:sz w:val="16"/>
                <w:szCs w:val="16"/>
                <w:lang w:val="en-US" w:bidi="ar-SA"/>
              </w:rPr>
            </w:pPr>
            <w:r w:rsidRPr="00A467EA">
              <w:rPr>
                <w:rFonts w:cs="Times New Roman"/>
                <w:sz w:val="16"/>
                <w:szCs w:val="16"/>
                <w:lang w:val="en-US"/>
              </w:rPr>
              <w:t>11,888,992</w:t>
            </w:r>
          </w:p>
        </w:tc>
        <w:tc>
          <w:tcPr>
            <w:tcW w:w="55" w:type="pct"/>
            <w:shd w:val="clear" w:color="auto" w:fill="auto"/>
          </w:tcPr>
          <w:p w14:paraId="27E341F5" w14:textId="77777777" w:rsidR="00C6011F" w:rsidRPr="00A467EA" w:rsidRDefault="00C6011F" w:rsidP="00C6011F">
            <w:pPr>
              <w:spacing w:line="276" w:lineRule="auto"/>
              <w:ind w:left="270" w:right="-198" w:hanging="134"/>
              <w:rPr>
                <w:rFonts w:eastAsia="Calibri" w:cs="Times New Roman"/>
                <w:sz w:val="16"/>
                <w:szCs w:val="16"/>
                <w:lang w:val="en-US" w:bidi="ar-SA"/>
              </w:rPr>
            </w:pPr>
          </w:p>
        </w:tc>
        <w:tc>
          <w:tcPr>
            <w:tcW w:w="591" w:type="pct"/>
            <w:shd w:val="clear" w:color="auto" w:fill="auto"/>
          </w:tcPr>
          <w:p w14:paraId="54661F61" w14:textId="4A415A57" w:rsidR="00C6011F" w:rsidRPr="00A467EA" w:rsidRDefault="00C6011F" w:rsidP="00C6011F">
            <w:pPr>
              <w:tabs>
                <w:tab w:val="decimal" w:pos="877"/>
              </w:tabs>
              <w:spacing w:line="276" w:lineRule="auto"/>
              <w:rPr>
                <w:rFonts w:cs="Times New Roman"/>
                <w:sz w:val="16"/>
                <w:szCs w:val="16"/>
                <w:lang w:val="en-US"/>
              </w:rPr>
            </w:pPr>
            <w:r w:rsidRPr="00A467EA">
              <w:rPr>
                <w:rFonts w:cs="Times New Roman"/>
                <w:sz w:val="16"/>
                <w:szCs w:val="16"/>
                <w:lang w:val="en-US"/>
              </w:rPr>
              <w:t>(12,667,571)</w:t>
            </w:r>
          </w:p>
        </w:tc>
        <w:tc>
          <w:tcPr>
            <w:tcW w:w="55" w:type="pct"/>
            <w:shd w:val="clear" w:color="auto" w:fill="auto"/>
          </w:tcPr>
          <w:p w14:paraId="6CCEC219" w14:textId="77777777" w:rsidR="00C6011F" w:rsidRPr="00A467EA" w:rsidRDefault="00C6011F" w:rsidP="00C6011F">
            <w:pPr>
              <w:spacing w:line="276" w:lineRule="auto"/>
              <w:ind w:left="270" w:right="-198" w:hanging="134"/>
              <w:jc w:val="right"/>
              <w:rPr>
                <w:rFonts w:eastAsia="Calibri" w:cs="Times New Roman"/>
                <w:sz w:val="16"/>
                <w:szCs w:val="16"/>
                <w:lang w:val="en-US" w:bidi="ar-SA"/>
              </w:rPr>
            </w:pPr>
          </w:p>
        </w:tc>
        <w:tc>
          <w:tcPr>
            <w:tcW w:w="589" w:type="pct"/>
            <w:shd w:val="clear" w:color="auto" w:fill="auto"/>
          </w:tcPr>
          <w:p w14:paraId="52F92E92" w14:textId="27509049" w:rsidR="00C6011F" w:rsidRPr="00A467EA" w:rsidRDefault="00C6011F" w:rsidP="00C6011F">
            <w:pPr>
              <w:spacing w:line="276" w:lineRule="auto"/>
              <w:ind w:left="270" w:right="-90"/>
              <w:jc w:val="center"/>
              <w:rPr>
                <w:rFonts w:eastAsia="Calibri" w:cs="Times New Roman"/>
                <w:sz w:val="16"/>
                <w:szCs w:val="16"/>
                <w:cs/>
                <w:lang w:val="en-US"/>
              </w:rPr>
            </w:pPr>
            <w:r w:rsidRPr="00A467EA">
              <w:rPr>
                <w:rFonts w:eastAsia="Calibri" w:cs="Times New Roman"/>
                <w:sz w:val="16"/>
                <w:szCs w:val="16"/>
                <w:lang w:val="en-US"/>
              </w:rPr>
              <w:t>70,487</w:t>
            </w:r>
          </w:p>
        </w:tc>
        <w:tc>
          <w:tcPr>
            <w:tcW w:w="55" w:type="pct"/>
          </w:tcPr>
          <w:p w14:paraId="3C7C69AF" w14:textId="77777777" w:rsidR="00C6011F" w:rsidRPr="00A467EA" w:rsidRDefault="00C6011F" w:rsidP="00C6011F">
            <w:pPr>
              <w:spacing w:line="276" w:lineRule="auto"/>
              <w:ind w:left="270" w:right="-198" w:hanging="134"/>
              <w:jc w:val="right"/>
              <w:rPr>
                <w:rFonts w:eastAsia="Calibri" w:cs="Times New Roman"/>
                <w:sz w:val="16"/>
                <w:szCs w:val="16"/>
                <w:lang w:val="en-US" w:bidi="ar-SA"/>
              </w:rPr>
            </w:pPr>
          </w:p>
        </w:tc>
        <w:tc>
          <w:tcPr>
            <w:tcW w:w="542" w:type="pct"/>
            <w:shd w:val="clear" w:color="auto" w:fill="auto"/>
          </w:tcPr>
          <w:p w14:paraId="0BEF45D4" w14:textId="5A499D8B" w:rsidR="00C6011F" w:rsidRPr="00A467EA" w:rsidRDefault="00C6011F" w:rsidP="00C6011F">
            <w:pPr>
              <w:tabs>
                <w:tab w:val="decimal" w:pos="684"/>
              </w:tabs>
              <w:spacing w:line="276" w:lineRule="auto"/>
              <w:rPr>
                <w:rFonts w:cs="Times New Roman"/>
                <w:sz w:val="16"/>
                <w:szCs w:val="16"/>
                <w:lang w:val="en-US"/>
              </w:rPr>
            </w:pPr>
            <w:r w:rsidRPr="00A467EA">
              <w:rPr>
                <w:rFonts w:cs="Times New Roman"/>
                <w:sz w:val="16"/>
                <w:szCs w:val="16"/>
                <w:lang w:val="en-US"/>
              </w:rPr>
              <w:t>14,243</w:t>
            </w:r>
          </w:p>
        </w:tc>
        <w:tc>
          <w:tcPr>
            <w:tcW w:w="55" w:type="pct"/>
            <w:shd w:val="clear" w:color="auto" w:fill="auto"/>
          </w:tcPr>
          <w:p w14:paraId="75569507" w14:textId="77777777" w:rsidR="00C6011F" w:rsidRPr="00A467EA" w:rsidRDefault="00C6011F" w:rsidP="00C6011F">
            <w:pPr>
              <w:spacing w:line="276" w:lineRule="auto"/>
              <w:ind w:left="270" w:right="-198" w:hanging="134"/>
              <w:jc w:val="right"/>
              <w:rPr>
                <w:rFonts w:eastAsia="Calibri" w:cs="Times New Roman"/>
                <w:sz w:val="16"/>
                <w:szCs w:val="16"/>
                <w:cs/>
                <w:lang w:val="en-US"/>
              </w:rPr>
            </w:pPr>
          </w:p>
        </w:tc>
        <w:tc>
          <w:tcPr>
            <w:tcW w:w="581" w:type="pct"/>
            <w:shd w:val="clear" w:color="auto" w:fill="auto"/>
          </w:tcPr>
          <w:p w14:paraId="15A02488" w14:textId="6371E4BE" w:rsidR="00C6011F" w:rsidRPr="00A467EA" w:rsidRDefault="00C6011F" w:rsidP="00C6011F">
            <w:pPr>
              <w:spacing w:line="276" w:lineRule="auto"/>
              <w:ind w:right="135"/>
              <w:jc w:val="right"/>
              <w:rPr>
                <w:rFonts w:eastAsia="Calibri" w:cs="Times New Roman"/>
                <w:sz w:val="16"/>
                <w:szCs w:val="16"/>
                <w:lang w:val="en-US" w:bidi="ar-SA"/>
              </w:rPr>
            </w:pPr>
            <w:r w:rsidRPr="00A467EA">
              <w:rPr>
                <w:rFonts w:cs="Times New Roman"/>
                <w:sz w:val="16"/>
                <w:szCs w:val="16"/>
                <w:lang w:val="en-US"/>
              </w:rPr>
              <w:t>51,295,636</w:t>
            </w:r>
          </w:p>
        </w:tc>
      </w:tr>
      <w:tr w:rsidR="00C6011F" w:rsidRPr="00A467EA" w14:paraId="6D4974B6" w14:textId="77777777">
        <w:trPr>
          <w:trHeight w:val="74"/>
        </w:trPr>
        <w:tc>
          <w:tcPr>
            <w:tcW w:w="1329" w:type="pct"/>
            <w:shd w:val="clear" w:color="auto" w:fill="auto"/>
          </w:tcPr>
          <w:p w14:paraId="730A9A49" w14:textId="77777777" w:rsidR="00C6011F" w:rsidRPr="00A467EA" w:rsidRDefault="00C6011F" w:rsidP="00C6011F">
            <w:pPr>
              <w:spacing w:line="276" w:lineRule="auto"/>
              <w:ind w:left="270" w:right="-198" w:hanging="134"/>
              <w:rPr>
                <w:rFonts w:eastAsia="Calibri" w:cs="Times New Roman"/>
                <w:sz w:val="16"/>
                <w:szCs w:val="16"/>
                <w:cs/>
                <w:lang w:val="en-US"/>
              </w:rPr>
            </w:pPr>
            <w:r w:rsidRPr="00A467EA">
              <w:rPr>
                <w:rFonts w:eastAsia="Calibri" w:cs="Times New Roman"/>
                <w:sz w:val="16"/>
                <w:szCs w:val="16"/>
                <w:lang w:val="en-US" w:bidi="ar-SA"/>
              </w:rPr>
              <w:t>Long-term debentures</w:t>
            </w:r>
          </w:p>
        </w:tc>
        <w:tc>
          <w:tcPr>
            <w:tcW w:w="551" w:type="pct"/>
            <w:shd w:val="clear" w:color="auto" w:fill="auto"/>
            <w:vAlign w:val="bottom"/>
          </w:tcPr>
          <w:p w14:paraId="78CDCF63" w14:textId="77777777" w:rsidR="00C6011F" w:rsidRPr="00A467EA" w:rsidRDefault="00C6011F" w:rsidP="00C6011F">
            <w:pPr>
              <w:spacing w:line="276" w:lineRule="auto"/>
              <w:ind w:right="90"/>
              <w:jc w:val="right"/>
              <w:rPr>
                <w:rFonts w:cs="Times New Roman"/>
                <w:sz w:val="16"/>
                <w:szCs w:val="16"/>
                <w:cs/>
                <w:lang w:val="en-US"/>
              </w:rPr>
            </w:pPr>
            <w:r w:rsidRPr="00A467EA">
              <w:rPr>
                <w:rFonts w:cs="Times New Roman"/>
                <w:sz w:val="16"/>
                <w:szCs w:val="16"/>
                <w:lang w:val="en-US"/>
              </w:rPr>
              <w:t>9,580,142</w:t>
            </w:r>
          </w:p>
        </w:tc>
        <w:tc>
          <w:tcPr>
            <w:tcW w:w="55" w:type="pct"/>
            <w:shd w:val="clear" w:color="auto" w:fill="auto"/>
          </w:tcPr>
          <w:p w14:paraId="0A9A0653" w14:textId="77777777" w:rsidR="00C6011F" w:rsidRPr="00A467EA" w:rsidRDefault="00C6011F" w:rsidP="00C6011F">
            <w:pPr>
              <w:tabs>
                <w:tab w:val="decimal" w:pos="959"/>
              </w:tabs>
              <w:suppressAutoHyphens/>
              <w:spacing w:line="276" w:lineRule="auto"/>
              <w:ind w:left="270" w:right="86" w:hanging="225"/>
              <w:jc w:val="right"/>
              <w:rPr>
                <w:rFonts w:cs="Times New Roman"/>
                <w:sz w:val="16"/>
                <w:szCs w:val="16"/>
                <w:lang w:val="en-US"/>
              </w:rPr>
            </w:pPr>
          </w:p>
        </w:tc>
        <w:tc>
          <w:tcPr>
            <w:tcW w:w="542" w:type="pct"/>
            <w:shd w:val="clear" w:color="auto" w:fill="auto"/>
          </w:tcPr>
          <w:p w14:paraId="51F14D48" w14:textId="04585876" w:rsidR="00C6011F" w:rsidRPr="00A467EA" w:rsidRDefault="00C6011F" w:rsidP="00C6011F">
            <w:pPr>
              <w:spacing w:line="276" w:lineRule="auto"/>
              <w:ind w:right="90"/>
              <w:jc w:val="center"/>
              <w:rPr>
                <w:rFonts w:cs="Times New Roman"/>
                <w:sz w:val="16"/>
                <w:szCs w:val="16"/>
                <w:lang w:val="en-US"/>
              </w:rPr>
            </w:pPr>
            <w:r w:rsidRPr="00A467EA">
              <w:rPr>
                <w:rFonts w:cs="Times New Roman"/>
                <w:sz w:val="16"/>
                <w:szCs w:val="16"/>
                <w:lang w:val="en-US"/>
              </w:rPr>
              <w:t>-</w:t>
            </w:r>
          </w:p>
        </w:tc>
        <w:tc>
          <w:tcPr>
            <w:tcW w:w="55" w:type="pct"/>
            <w:shd w:val="clear" w:color="auto" w:fill="auto"/>
          </w:tcPr>
          <w:p w14:paraId="312EA6AA" w14:textId="77777777" w:rsidR="00C6011F" w:rsidRPr="00A467EA" w:rsidRDefault="00C6011F" w:rsidP="00C6011F">
            <w:pPr>
              <w:spacing w:line="276" w:lineRule="auto"/>
              <w:ind w:right="43"/>
              <w:jc w:val="right"/>
              <w:rPr>
                <w:rFonts w:cs="Times New Roman"/>
                <w:sz w:val="16"/>
                <w:szCs w:val="16"/>
                <w:lang w:val="en-US"/>
              </w:rPr>
            </w:pPr>
          </w:p>
        </w:tc>
        <w:tc>
          <w:tcPr>
            <w:tcW w:w="591" w:type="pct"/>
            <w:shd w:val="clear" w:color="auto" w:fill="auto"/>
            <w:vAlign w:val="bottom"/>
          </w:tcPr>
          <w:p w14:paraId="65BC83A0" w14:textId="7B91E3C2" w:rsidR="00C6011F" w:rsidRPr="00A467EA" w:rsidRDefault="00C6011F" w:rsidP="00C6011F">
            <w:pPr>
              <w:tabs>
                <w:tab w:val="decimal" w:pos="877"/>
              </w:tabs>
              <w:spacing w:line="276" w:lineRule="auto"/>
              <w:rPr>
                <w:rFonts w:cs="Times New Roman"/>
                <w:sz w:val="16"/>
                <w:szCs w:val="16"/>
                <w:lang w:val="en-US"/>
              </w:rPr>
            </w:pPr>
            <w:r w:rsidRPr="00A467EA">
              <w:rPr>
                <w:rFonts w:cs="Times New Roman"/>
                <w:sz w:val="16"/>
                <w:szCs w:val="16"/>
                <w:lang w:val="en-US"/>
              </w:rPr>
              <w:t>(821,378)</w:t>
            </w:r>
          </w:p>
        </w:tc>
        <w:tc>
          <w:tcPr>
            <w:tcW w:w="55" w:type="pct"/>
            <w:shd w:val="clear" w:color="auto" w:fill="auto"/>
          </w:tcPr>
          <w:p w14:paraId="0C126FFD" w14:textId="77777777" w:rsidR="00C6011F" w:rsidRPr="00A467EA" w:rsidRDefault="00C6011F" w:rsidP="00C6011F">
            <w:pPr>
              <w:spacing w:line="276" w:lineRule="auto"/>
              <w:ind w:right="43"/>
              <w:jc w:val="right"/>
              <w:rPr>
                <w:rFonts w:cs="Times New Roman"/>
                <w:sz w:val="16"/>
                <w:szCs w:val="16"/>
                <w:lang w:val="en-US"/>
              </w:rPr>
            </w:pPr>
          </w:p>
        </w:tc>
        <w:tc>
          <w:tcPr>
            <w:tcW w:w="589" w:type="pct"/>
            <w:shd w:val="clear" w:color="auto" w:fill="auto"/>
            <w:vAlign w:val="bottom"/>
          </w:tcPr>
          <w:p w14:paraId="3A5EEEBD" w14:textId="3F6F3995" w:rsidR="00C6011F" w:rsidRPr="00A467EA" w:rsidRDefault="00C6011F" w:rsidP="00C6011F">
            <w:pPr>
              <w:spacing w:line="276" w:lineRule="auto"/>
              <w:ind w:right="-270"/>
              <w:jc w:val="center"/>
              <w:rPr>
                <w:rFonts w:eastAsia="Calibri" w:cs="Times New Roman"/>
                <w:sz w:val="16"/>
                <w:szCs w:val="16"/>
                <w:cs/>
                <w:lang w:val="en-US"/>
              </w:rPr>
            </w:pPr>
            <w:r w:rsidRPr="00A467EA">
              <w:rPr>
                <w:rFonts w:eastAsia="Calibri" w:cs="Times New Roman"/>
                <w:sz w:val="16"/>
                <w:szCs w:val="16"/>
                <w:lang w:val="en-US"/>
              </w:rPr>
              <w:t>(316,013)</w:t>
            </w:r>
          </w:p>
        </w:tc>
        <w:tc>
          <w:tcPr>
            <w:tcW w:w="55" w:type="pct"/>
            <w:vAlign w:val="bottom"/>
          </w:tcPr>
          <w:p w14:paraId="66F99A7B" w14:textId="77777777" w:rsidR="00C6011F" w:rsidRPr="00A467EA" w:rsidRDefault="00C6011F" w:rsidP="00C6011F">
            <w:pPr>
              <w:spacing w:line="276" w:lineRule="auto"/>
              <w:ind w:right="43"/>
              <w:jc w:val="right"/>
              <w:rPr>
                <w:rFonts w:cs="Times New Roman"/>
                <w:sz w:val="16"/>
                <w:szCs w:val="16"/>
                <w:lang w:val="en-US"/>
              </w:rPr>
            </w:pPr>
          </w:p>
        </w:tc>
        <w:tc>
          <w:tcPr>
            <w:tcW w:w="542" w:type="pct"/>
            <w:shd w:val="clear" w:color="auto" w:fill="auto"/>
            <w:vAlign w:val="bottom"/>
          </w:tcPr>
          <w:p w14:paraId="10A84803" w14:textId="555DD5BC" w:rsidR="00C6011F" w:rsidRPr="00A467EA" w:rsidRDefault="00C6011F" w:rsidP="00C6011F">
            <w:pPr>
              <w:tabs>
                <w:tab w:val="decimal" w:pos="684"/>
              </w:tabs>
              <w:spacing w:line="276" w:lineRule="auto"/>
              <w:rPr>
                <w:rFonts w:cs="Times New Roman"/>
                <w:sz w:val="16"/>
                <w:szCs w:val="16"/>
                <w:lang w:val="en-US"/>
              </w:rPr>
            </w:pPr>
            <w:r w:rsidRPr="00A467EA">
              <w:rPr>
                <w:rFonts w:cs="Times New Roman"/>
                <w:sz w:val="16"/>
                <w:szCs w:val="16"/>
                <w:lang w:val="en-US"/>
              </w:rPr>
              <w:t>10,458</w:t>
            </w:r>
          </w:p>
        </w:tc>
        <w:tc>
          <w:tcPr>
            <w:tcW w:w="55" w:type="pct"/>
            <w:shd w:val="clear" w:color="auto" w:fill="auto"/>
            <w:vAlign w:val="bottom"/>
          </w:tcPr>
          <w:p w14:paraId="22DF6113" w14:textId="77777777" w:rsidR="00C6011F" w:rsidRPr="00A467EA" w:rsidRDefault="00C6011F" w:rsidP="00C6011F">
            <w:pPr>
              <w:tabs>
                <w:tab w:val="decimal" w:pos="784"/>
              </w:tabs>
              <w:spacing w:line="276" w:lineRule="auto"/>
              <w:ind w:right="43"/>
              <w:jc w:val="right"/>
              <w:rPr>
                <w:rFonts w:cs="Times New Roman"/>
                <w:sz w:val="16"/>
                <w:szCs w:val="16"/>
                <w:cs/>
                <w:lang w:val="en-US"/>
              </w:rPr>
            </w:pPr>
          </w:p>
        </w:tc>
        <w:tc>
          <w:tcPr>
            <w:tcW w:w="581" w:type="pct"/>
            <w:shd w:val="clear" w:color="auto" w:fill="auto"/>
          </w:tcPr>
          <w:p w14:paraId="6E9BE267" w14:textId="6469D7EF" w:rsidR="00C6011F" w:rsidRPr="00A467EA" w:rsidRDefault="00C6011F" w:rsidP="00C6011F">
            <w:pPr>
              <w:spacing w:line="276" w:lineRule="auto"/>
              <w:ind w:right="135"/>
              <w:jc w:val="right"/>
              <w:rPr>
                <w:rFonts w:cs="Times New Roman"/>
                <w:sz w:val="16"/>
                <w:szCs w:val="16"/>
                <w:cs/>
                <w:lang w:val="en-US"/>
              </w:rPr>
            </w:pPr>
            <w:r w:rsidRPr="00A467EA">
              <w:rPr>
                <w:rFonts w:cs="Times New Roman"/>
                <w:sz w:val="16"/>
                <w:szCs w:val="16"/>
                <w:lang w:val="en-US"/>
              </w:rPr>
              <w:t>8,453,209</w:t>
            </w:r>
          </w:p>
        </w:tc>
      </w:tr>
      <w:tr w:rsidR="00C6011F" w:rsidRPr="00A467EA" w14:paraId="17A0343D" w14:textId="77777777">
        <w:trPr>
          <w:trHeight w:val="108"/>
        </w:trPr>
        <w:tc>
          <w:tcPr>
            <w:tcW w:w="1329" w:type="pct"/>
            <w:shd w:val="clear" w:color="auto" w:fill="auto"/>
          </w:tcPr>
          <w:p w14:paraId="360F6E84" w14:textId="77777777" w:rsidR="00C6011F" w:rsidRPr="00A467EA" w:rsidRDefault="00C6011F" w:rsidP="00C6011F">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Lease liabilities</w:t>
            </w:r>
          </w:p>
        </w:tc>
        <w:tc>
          <w:tcPr>
            <w:tcW w:w="551" w:type="pct"/>
            <w:shd w:val="clear" w:color="auto" w:fill="auto"/>
            <w:vAlign w:val="bottom"/>
          </w:tcPr>
          <w:p w14:paraId="090F964C" w14:textId="77777777" w:rsidR="00C6011F" w:rsidRPr="00A467EA" w:rsidRDefault="00C6011F" w:rsidP="00C6011F">
            <w:pPr>
              <w:spacing w:line="276" w:lineRule="auto"/>
              <w:ind w:right="90"/>
              <w:jc w:val="right"/>
              <w:rPr>
                <w:rFonts w:cs="Times New Roman"/>
                <w:sz w:val="16"/>
                <w:szCs w:val="16"/>
                <w:lang w:val="en-US"/>
              </w:rPr>
            </w:pPr>
            <w:r w:rsidRPr="00A467EA">
              <w:rPr>
                <w:rFonts w:cs="Times New Roman"/>
                <w:sz w:val="16"/>
                <w:szCs w:val="16"/>
                <w:lang w:val="en-US"/>
              </w:rPr>
              <w:t>917,668</w:t>
            </w:r>
          </w:p>
        </w:tc>
        <w:tc>
          <w:tcPr>
            <w:tcW w:w="55" w:type="pct"/>
            <w:shd w:val="clear" w:color="auto" w:fill="auto"/>
          </w:tcPr>
          <w:p w14:paraId="36059B01" w14:textId="77777777" w:rsidR="00C6011F" w:rsidRPr="00A467EA" w:rsidRDefault="00C6011F" w:rsidP="00C6011F">
            <w:pPr>
              <w:tabs>
                <w:tab w:val="decimal" w:pos="959"/>
              </w:tabs>
              <w:suppressAutoHyphens/>
              <w:spacing w:line="276" w:lineRule="auto"/>
              <w:ind w:left="270" w:right="86" w:hanging="225"/>
              <w:jc w:val="right"/>
              <w:rPr>
                <w:rFonts w:cs="Times New Roman"/>
                <w:sz w:val="16"/>
                <w:szCs w:val="16"/>
                <w:lang w:val="en-US"/>
              </w:rPr>
            </w:pPr>
          </w:p>
        </w:tc>
        <w:tc>
          <w:tcPr>
            <w:tcW w:w="542" w:type="pct"/>
            <w:shd w:val="clear" w:color="auto" w:fill="auto"/>
          </w:tcPr>
          <w:p w14:paraId="10185473" w14:textId="40B462C6" w:rsidR="00C6011F" w:rsidRPr="00A467EA" w:rsidRDefault="00C6011F" w:rsidP="00C6011F">
            <w:pPr>
              <w:spacing w:line="276" w:lineRule="auto"/>
              <w:ind w:right="90"/>
              <w:jc w:val="center"/>
              <w:rPr>
                <w:rFonts w:cs="Times New Roman"/>
                <w:sz w:val="16"/>
                <w:szCs w:val="16"/>
                <w:lang w:val="en-US"/>
              </w:rPr>
            </w:pPr>
            <w:r w:rsidRPr="00A467EA">
              <w:rPr>
                <w:rFonts w:cs="Times New Roman"/>
                <w:sz w:val="16"/>
                <w:szCs w:val="16"/>
                <w:lang w:val="en-US"/>
              </w:rPr>
              <w:t>-</w:t>
            </w:r>
          </w:p>
        </w:tc>
        <w:tc>
          <w:tcPr>
            <w:tcW w:w="55" w:type="pct"/>
            <w:shd w:val="clear" w:color="auto" w:fill="auto"/>
          </w:tcPr>
          <w:p w14:paraId="106C8683" w14:textId="77777777" w:rsidR="00C6011F" w:rsidRPr="00A467EA" w:rsidRDefault="00C6011F" w:rsidP="00C6011F">
            <w:pPr>
              <w:spacing w:line="276" w:lineRule="auto"/>
              <w:ind w:right="43"/>
              <w:jc w:val="right"/>
              <w:rPr>
                <w:rFonts w:cs="Times New Roman"/>
                <w:sz w:val="16"/>
                <w:szCs w:val="16"/>
                <w:lang w:val="en-US"/>
              </w:rPr>
            </w:pPr>
          </w:p>
        </w:tc>
        <w:tc>
          <w:tcPr>
            <w:tcW w:w="591" w:type="pct"/>
            <w:shd w:val="clear" w:color="auto" w:fill="auto"/>
          </w:tcPr>
          <w:p w14:paraId="2E71150D" w14:textId="4F1B2B82" w:rsidR="00C6011F" w:rsidRPr="00A467EA" w:rsidRDefault="00C6011F" w:rsidP="00C6011F">
            <w:pPr>
              <w:tabs>
                <w:tab w:val="decimal" w:pos="877"/>
              </w:tabs>
              <w:spacing w:line="276" w:lineRule="auto"/>
              <w:rPr>
                <w:rFonts w:cs="Times New Roman"/>
                <w:sz w:val="16"/>
                <w:szCs w:val="16"/>
                <w:lang w:val="en-US"/>
              </w:rPr>
            </w:pPr>
            <w:r w:rsidRPr="00A467EA">
              <w:rPr>
                <w:rFonts w:cs="Times New Roman"/>
                <w:sz w:val="16"/>
                <w:szCs w:val="16"/>
                <w:lang w:val="en-US"/>
              </w:rPr>
              <w:t>(542,813)</w:t>
            </w:r>
          </w:p>
        </w:tc>
        <w:tc>
          <w:tcPr>
            <w:tcW w:w="55" w:type="pct"/>
            <w:shd w:val="clear" w:color="auto" w:fill="auto"/>
          </w:tcPr>
          <w:p w14:paraId="434155CF" w14:textId="77777777" w:rsidR="00C6011F" w:rsidRPr="00A467EA" w:rsidRDefault="00C6011F" w:rsidP="00C6011F">
            <w:pPr>
              <w:spacing w:line="276" w:lineRule="auto"/>
              <w:ind w:right="43"/>
              <w:jc w:val="right"/>
              <w:rPr>
                <w:rFonts w:cs="Times New Roman"/>
                <w:sz w:val="16"/>
                <w:szCs w:val="16"/>
                <w:lang w:val="en-US"/>
              </w:rPr>
            </w:pPr>
          </w:p>
        </w:tc>
        <w:tc>
          <w:tcPr>
            <w:tcW w:w="589" w:type="pct"/>
            <w:shd w:val="clear" w:color="auto" w:fill="auto"/>
          </w:tcPr>
          <w:p w14:paraId="3C85C7FB" w14:textId="21B9D9A6" w:rsidR="00C6011F" w:rsidRPr="00A467EA" w:rsidRDefault="00C6011F" w:rsidP="00C6011F">
            <w:pPr>
              <w:spacing w:line="276" w:lineRule="auto"/>
              <w:ind w:right="-540"/>
              <w:jc w:val="center"/>
              <w:rPr>
                <w:rFonts w:eastAsia="Calibri" w:cs="Times New Roman"/>
                <w:sz w:val="16"/>
                <w:szCs w:val="16"/>
                <w:cs/>
                <w:lang w:val="en-US"/>
              </w:rPr>
            </w:pPr>
            <w:r w:rsidRPr="00A467EA">
              <w:rPr>
                <w:rFonts w:eastAsia="Calibri" w:cs="Times New Roman"/>
                <w:sz w:val="16"/>
                <w:szCs w:val="16"/>
                <w:lang w:val="en-US"/>
              </w:rPr>
              <w:t>(388)</w:t>
            </w:r>
          </w:p>
        </w:tc>
        <w:tc>
          <w:tcPr>
            <w:tcW w:w="55" w:type="pct"/>
          </w:tcPr>
          <w:p w14:paraId="7355C398" w14:textId="77777777" w:rsidR="00C6011F" w:rsidRPr="00A467EA" w:rsidRDefault="00C6011F" w:rsidP="00C6011F">
            <w:pPr>
              <w:spacing w:line="276" w:lineRule="auto"/>
              <w:ind w:right="43"/>
              <w:jc w:val="right"/>
              <w:rPr>
                <w:rFonts w:cs="Times New Roman"/>
                <w:sz w:val="16"/>
                <w:szCs w:val="16"/>
                <w:lang w:val="en-US"/>
              </w:rPr>
            </w:pPr>
          </w:p>
        </w:tc>
        <w:tc>
          <w:tcPr>
            <w:tcW w:w="542" w:type="pct"/>
            <w:shd w:val="clear" w:color="auto" w:fill="auto"/>
          </w:tcPr>
          <w:p w14:paraId="3C3D8F23" w14:textId="46C4E728" w:rsidR="00C6011F" w:rsidRPr="00A467EA" w:rsidRDefault="00C6011F" w:rsidP="00C6011F">
            <w:pPr>
              <w:tabs>
                <w:tab w:val="decimal" w:pos="684"/>
              </w:tabs>
              <w:spacing w:line="276" w:lineRule="auto"/>
              <w:rPr>
                <w:rFonts w:cs="Times New Roman"/>
                <w:sz w:val="16"/>
                <w:szCs w:val="16"/>
                <w:lang w:val="en-US"/>
              </w:rPr>
            </w:pPr>
            <w:r w:rsidRPr="00A467EA">
              <w:rPr>
                <w:rFonts w:cs="Times New Roman"/>
                <w:sz w:val="16"/>
                <w:szCs w:val="16"/>
                <w:lang w:val="en-US"/>
              </w:rPr>
              <w:t>317,073*</w:t>
            </w:r>
          </w:p>
        </w:tc>
        <w:tc>
          <w:tcPr>
            <w:tcW w:w="55" w:type="pct"/>
            <w:shd w:val="clear" w:color="auto" w:fill="auto"/>
            <w:vAlign w:val="bottom"/>
          </w:tcPr>
          <w:p w14:paraId="20A9015E" w14:textId="77777777" w:rsidR="00C6011F" w:rsidRPr="00A467EA" w:rsidRDefault="00C6011F" w:rsidP="00C6011F">
            <w:pPr>
              <w:tabs>
                <w:tab w:val="decimal" w:pos="959"/>
              </w:tabs>
              <w:suppressAutoHyphens/>
              <w:spacing w:line="276" w:lineRule="auto"/>
              <w:ind w:right="43"/>
              <w:jc w:val="right"/>
              <w:rPr>
                <w:rFonts w:cs="Times New Roman"/>
                <w:sz w:val="16"/>
                <w:szCs w:val="16"/>
                <w:lang w:val="en-US"/>
              </w:rPr>
            </w:pPr>
          </w:p>
        </w:tc>
        <w:tc>
          <w:tcPr>
            <w:tcW w:w="581" w:type="pct"/>
            <w:shd w:val="clear" w:color="auto" w:fill="auto"/>
          </w:tcPr>
          <w:p w14:paraId="0EA629D9" w14:textId="1B3AC188" w:rsidR="00C6011F" w:rsidRPr="00A467EA" w:rsidRDefault="00C6011F" w:rsidP="00C6011F">
            <w:pPr>
              <w:spacing w:line="276" w:lineRule="auto"/>
              <w:ind w:right="135"/>
              <w:jc w:val="right"/>
              <w:rPr>
                <w:rFonts w:cs="Times New Roman"/>
                <w:sz w:val="16"/>
                <w:szCs w:val="16"/>
                <w:cs/>
                <w:lang w:val="en-US"/>
              </w:rPr>
            </w:pPr>
            <w:r w:rsidRPr="00A467EA">
              <w:rPr>
                <w:rFonts w:cs="Times New Roman"/>
                <w:sz w:val="16"/>
                <w:szCs w:val="16"/>
                <w:lang w:val="en-US"/>
              </w:rPr>
              <w:t>691,540</w:t>
            </w:r>
          </w:p>
        </w:tc>
      </w:tr>
      <w:tr w:rsidR="0098127D" w:rsidRPr="00A467EA" w14:paraId="24961EBC" w14:textId="77777777" w:rsidTr="00C6011F">
        <w:trPr>
          <w:trHeight w:val="117"/>
        </w:trPr>
        <w:tc>
          <w:tcPr>
            <w:tcW w:w="1329" w:type="pct"/>
            <w:shd w:val="clear" w:color="auto" w:fill="auto"/>
          </w:tcPr>
          <w:p w14:paraId="7800C9CB" w14:textId="77777777" w:rsidR="0098127D" w:rsidRPr="00A467EA" w:rsidRDefault="0098127D">
            <w:pPr>
              <w:spacing w:line="200" w:lineRule="exact"/>
              <w:ind w:left="270" w:right="-198" w:hanging="134"/>
              <w:rPr>
                <w:rFonts w:eastAsia="Calibri" w:cs="Times New Roman"/>
                <w:sz w:val="16"/>
                <w:szCs w:val="16"/>
                <w:lang w:val="en-US" w:bidi="ar-SA"/>
              </w:rPr>
            </w:pPr>
          </w:p>
        </w:tc>
        <w:tc>
          <w:tcPr>
            <w:tcW w:w="551" w:type="pct"/>
            <w:shd w:val="clear" w:color="auto" w:fill="auto"/>
          </w:tcPr>
          <w:p w14:paraId="514A7572" w14:textId="77777777" w:rsidR="0098127D" w:rsidRPr="00A467EA" w:rsidRDefault="0098127D">
            <w:pPr>
              <w:spacing w:line="200" w:lineRule="exact"/>
              <w:ind w:right="90"/>
              <w:jc w:val="right"/>
              <w:rPr>
                <w:rFonts w:eastAsia="Calibri" w:cs="Times New Roman"/>
                <w:sz w:val="16"/>
                <w:szCs w:val="16"/>
                <w:cs/>
                <w:lang w:val="en-US"/>
              </w:rPr>
            </w:pPr>
          </w:p>
        </w:tc>
        <w:tc>
          <w:tcPr>
            <w:tcW w:w="55" w:type="pct"/>
            <w:shd w:val="clear" w:color="auto" w:fill="auto"/>
          </w:tcPr>
          <w:p w14:paraId="30886444" w14:textId="77777777" w:rsidR="0098127D" w:rsidRPr="00A467EA" w:rsidRDefault="0098127D">
            <w:pPr>
              <w:tabs>
                <w:tab w:val="decimal" w:pos="959"/>
              </w:tabs>
              <w:suppressAutoHyphens/>
              <w:spacing w:line="200" w:lineRule="exact"/>
              <w:ind w:left="270" w:right="86" w:hanging="225"/>
              <w:jc w:val="right"/>
              <w:rPr>
                <w:rFonts w:eastAsia="Calibri" w:cs="Times New Roman"/>
                <w:sz w:val="16"/>
                <w:szCs w:val="16"/>
                <w:lang w:val="en-US" w:bidi="ar-SA"/>
              </w:rPr>
            </w:pPr>
          </w:p>
        </w:tc>
        <w:tc>
          <w:tcPr>
            <w:tcW w:w="542" w:type="pct"/>
            <w:shd w:val="clear" w:color="auto" w:fill="auto"/>
          </w:tcPr>
          <w:p w14:paraId="7B7B53F9" w14:textId="77777777" w:rsidR="0098127D" w:rsidRPr="00A467EA" w:rsidRDefault="0098127D">
            <w:pPr>
              <w:spacing w:line="200" w:lineRule="exact"/>
              <w:ind w:left="270" w:right="86" w:hanging="225"/>
              <w:jc w:val="center"/>
              <w:rPr>
                <w:rFonts w:eastAsia="Calibri" w:cs="Times New Roman"/>
                <w:sz w:val="16"/>
                <w:szCs w:val="16"/>
                <w:lang w:val="en-US" w:bidi="ar-SA"/>
              </w:rPr>
            </w:pPr>
          </w:p>
        </w:tc>
        <w:tc>
          <w:tcPr>
            <w:tcW w:w="55" w:type="pct"/>
            <w:shd w:val="clear" w:color="auto" w:fill="auto"/>
          </w:tcPr>
          <w:p w14:paraId="45517E67" w14:textId="77777777" w:rsidR="0098127D" w:rsidRPr="00A467EA" w:rsidRDefault="0098127D">
            <w:pPr>
              <w:spacing w:line="200" w:lineRule="exact"/>
              <w:ind w:right="90"/>
              <w:jc w:val="right"/>
              <w:rPr>
                <w:rFonts w:eastAsia="Calibri" w:cs="Times New Roman"/>
                <w:sz w:val="16"/>
                <w:szCs w:val="16"/>
                <w:lang w:val="en-US" w:bidi="ar-SA"/>
              </w:rPr>
            </w:pPr>
          </w:p>
        </w:tc>
        <w:tc>
          <w:tcPr>
            <w:tcW w:w="591" w:type="pct"/>
            <w:shd w:val="clear" w:color="auto" w:fill="auto"/>
          </w:tcPr>
          <w:p w14:paraId="626B1480" w14:textId="77777777" w:rsidR="0098127D" w:rsidRPr="00A467EA" w:rsidRDefault="0098127D">
            <w:pPr>
              <w:spacing w:line="200" w:lineRule="exact"/>
              <w:ind w:right="90"/>
              <w:jc w:val="right"/>
              <w:rPr>
                <w:rFonts w:eastAsia="Calibri" w:cs="Times New Roman"/>
                <w:sz w:val="16"/>
                <w:szCs w:val="16"/>
                <w:lang w:val="en-US" w:bidi="ar-SA"/>
              </w:rPr>
            </w:pPr>
          </w:p>
        </w:tc>
        <w:tc>
          <w:tcPr>
            <w:tcW w:w="55" w:type="pct"/>
            <w:shd w:val="clear" w:color="auto" w:fill="auto"/>
          </w:tcPr>
          <w:p w14:paraId="40FE5F99" w14:textId="77777777" w:rsidR="0098127D" w:rsidRPr="00A467EA" w:rsidRDefault="0098127D">
            <w:pPr>
              <w:spacing w:line="200" w:lineRule="exact"/>
              <w:ind w:right="90"/>
              <w:jc w:val="right"/>
              <w:rPr>
                <w:rFonts w:eastAsia="Calibri" w:cs="Times New Roman"/>
                <w:sz w:val="16"/>
                <w:szCs w:val="16"/>
                <w:lang w:val="en-US" w:bidi="ar-SA"/>
              </w:rPr>
            </w:pPr>
          </w:p>
        </w:tc>
        <w:tc>
          <w:tcPr>
            <w:tcW w:w="589" w:type="pct"/>
            <w:shd w:val="clear" w:color="auto" w:fill="auto"/>
          </w:tcPr>
          <w:p w14:paraId="79A6360A" w14:textId="77777777" w:rsidR="0098127D" w:rsidRPr="00A467EA" w:rsidRDefault="0098127D">
            <w:pPr>
              <w:tabs>
                <w:tab w:val="decimal" w:pos="893"/>
              </w:tabs>
              <w:spacing w:line="200" w:lineRule="exact"/>
              <w:ind w:left="-370" w:right="-360"/>
              <w:jc w:val="both"/>
              <w:rPr>
                <w:rFonts w:eastAsia="Calibri" w:cs="Times New Roman"/>
                <w:sz w:val="16"/>
                <w:szCs w:val="16"/>
                <w:lang w:val="en-US" w:bidi="ar-SA"/>
              </w:rPr>
            </w:pPr>
          </w:p>
        </w:tc>
        <w:tc>
          <w:tcPr>
            <w:tcW w:w="55" w:type="pct"/>
          </w:tcPr>
          <w:p w14:paraId="78740614" w14:textId="77777777" w:rsidR="0098127D" w:rsidRPr="00A467EA" w:rsidRDefault="0098127D">
            <w:pPr>
              <w:spacing w:line="200" w:lineRule="exact"/>
              <w:ind w:right="-9"/>
              <w:jc w:val="center"/>
              <w:rPr>
                <w:rFonts w:eastAsia="Calibri" w:cs="Times New Roman"/>
                <w:sz w:val="16"/>
                <w:szCs w:val="16"/>
                <w:lang w:val="en-US" w:bidi="ar-SA"/>
              </w:rPr>
            </w:pPr>
          </w:p>
        </w:tc>
        <w:tc>
          <w:tcPr>
            <w:tcW w:w="542" w:type="pct"/>
            <w:shd w:val="clear" w:color="auto" w:fill="auto"/>
          </w:tcPr>
          <w:p w14:paraId="161A3590" w14:textId="77777777" w:rsidR="0098127D" w:rsidRPr="00A467EA" w:rsidRDefault="0098127D">
            <w:pPr>
              <w:tabs>
                <w:tab w:val="left" w:pos="776"/>
              </w:tabs>
              <w:spacing w:line="200" w:lineRule="exact"/>
              <w:ind w:right="-280"/>
              <w:jc w:val="center"/>
              <w:rPr>
                <w:rFonts w:eastAsia="Calibri" w:cs="Times New Roman"/>
                <w:sz w:val="16"/>
                <w:szCs w:val="16"/>
                <w:lang w:val="en-US" w:bidi="ar-SA"/>
              </w:rPr>
            </w:pPr>
          </w:p>
        </w:tc>
        <w:tc>
          <w:tcPr>
            <w:tcW w:w="55" w:type="pct"/>
            <w:shd w:val="clear" w:color="auto" w:fill="auto"/>
          </w:tcPr>
          <w:p w14:paraId="06859861" w14:textId="77777777" w:rsidR="0098127D" w:rsidRPr="00A467EA" w:rsidRDefault="0098127D">
            <w:pPr>
              <w:tabs>
                <w:tab w:val="decimal" w:pos="959"/>
              </w:tabs>
              <w:suppressAutoHyphens/>
              <w:spacing w:line="200" w:lineRule="exact"/>
              <w:ind w:right="90"/>
              <w:jc w:val="right"/>
              <w:rPr>
                <w:rFonts w:eastAsia="Calibri" w:cs="Times New Roman"/>
                <w:sz w:val="16"/>
                <w:szCs w:val="16"/>
                <w:lang w:val="en-US" w:bidi="ar-SA"/>
              </w:rPr>
            </w:pPr>
          </w:p>
        </w:tc>
        <w:tc>
          <w:tcPr>
            <w:tcW w:w="581" w:type="pct"/>
            <w:shd w:val="clear" w:color="auto" w:fill="auto"/>
          </w:tcPr>
          <w:p w14:paraId="4E336428" w14:textId="77777777" w:rsidR="0098127D" w:rsidRPr="00A467EA" w:rsidRDefault="0098127D">
            <w:pPr>
              <w:spacing w:line="200" w:lineRule="exact"/>
              <w:ind w:right="90"/>
              <w:jc w:val="right"/>
              <w:rPr>
                <w:rFonts w:eastAsia="Calibri" w:cs="Times New Roman"/>
                <w:sz w:val="16"/>
                <w:szCs w:val="16"/>
                <w:cs/>
                <w:lang w:val="en-US"/>
              </w:rPr>
            </w:pPr>
          </w:p>
        </w:tc>
      </w:tr>
      <w:tr w:rsidR="0098127D" w:rsidRPr="00E83348" w14:paraId="7E513E5C" w14:textId="77777777">
        <w:trPr>
          <w:trHeight w:val="108"/>
        </w:trPr>
        <w:tc>
          <w:tcPr>
            <w:tcW w:w="5000" w:type="pct"/>
            <w:gridSpan w:val="12"/>
            <w:shd w:val="clear" w:color="auto" w:fill="auto"/>
          </w:tcPr>
          <w:p w14:paraId="2E25E1B9" w14:textId="77777777" w:rsidR="0098127D" w:rsidRPr="00A467EA" w:rsidRDefault="0098127D">
            <w:pPr>
              <w:spacing w:line="240" w:lineRule="exact"/>
              <w:ind w:left="370" w:right="90" w:hanging="225"/>
              <w:rPr>
                <w:rFonts w:eastAsia="Calibri" w:cs="Times New Roman"/>
                <w:sz w:val="14"/>
                <w:szCs w:val="14"/>
                <w:cs/>
                <w:lang w:val="en-US"/>
              </w:rPr>
            </w:pPr>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The amount comprises addition of lease agreements and extensions of existing lease agreements.</w:t>
            </w:r>
          </w:p>
        </w:tc>
      </w:tr>
    </w:tbl>
    <w:p w14:paraId="683DA3E4" w14:textId="578405E9" w:rsidR="00713CD3" w:rsidRPr="00A467EA" w:rsidRDefault="00713CD3">
      <w:pPr>
        <w:rPr>
          <w:rFonts w:cs="Times New Roman"/>
          <w:sz w:val="24"/>
          <w:szCs w:val="24"/>
          <w:lang w:val="en-US"/>
        </w:rPr>
      </w:pPr>
    </w:p>
    <w:p w14:paraId="7EE39016" w14:textId="77777777" w:rsidR="00713CD3" w:rsidRPr="00A467EA" w:rsidRDefault="00713CD3">
      <w:pPr>
        <w:rPr>
          <w:rFonts w:cs="Times New Roman"/>
          <w:sz w:val="24"/>
          <w:szCs w:val="24"/>
          <w:lang w:val="en-US"/>
        </w:rPr>
      </w:pPr>
      <w:r w:rsidRPr="00A467EA">
        <w:rPr>
          <w:rFonts w:cs="Times New Roman"/>
          <w:sz w:val="24"/>
          <w:szCs w:val="24"/>
          <w:lang w:val="en-US"/>
        </w:rPr>
        <w:br w:type="page"/>
      </w:r>
    </w:p>
    <w:tbl>
      <w:tblPr>
        <w:tblW w:w="8389" w:type="dxa"/>
        <w:tblInd w:w="980" w:type="dxa"/>
        <w:tblLayout w:type="fixed"/>
        <w:tblCellMar>
          <w:left w:w="0" w:type="dxa"/>
          <w:right w:w="0" w:type="dxa"/>
        </w:tblCellMar>
        <w:tblLook w:val="0000" w:firstRow="0" w:lastRow="0" w:firstColumn="0" w:lastColumn="0" w:noHBand="0" w:noVBand="0"/>
      </w:tblPr>
      <w:tblGrid>
        <w:gridCol w:w="2229"/>
        <w:gridCol w:w="924"/>
        <w:gridCol w:w="106"/>
        <w:gridCol w:w="899"/>
        <w:gridCol w:w="91"/>
        <w:gridCol w:w="983"/>
        <w:gridCol w:w="97"/>
        <w:gridCol w:w="980"/>
        <w:gridCol w:w="1002"/>
        <w:gridCol w:w="91"/>
        <w:gridCol w:w="987"/>
      </w:tblGrid>
      <w:tr w:rsidR="0098127D" w:rsidRPr="00A467EA" w14:paraId="7FC2B187" w14:textId="77777777">
        <w:trPr>
          <w:trHeight w:val="74"/>
        </w:trPr>
        <w:tc>
          <w:tcPr>
            <w:tcW w:w="1329" w:type="pct"/>
            <w:shd w:val="clear" w:color="auto" w:fill="auto"/>
          </w:tcPr>
          <w:p w14:paraId="45CD6110" w14:textId="77777777" w:rsidR="0098127D" w:rsidRPr="00A467EA" w:rsidRDefault="0098127D">
            <w:pPr>
              <w:spacing w:line="240" w:lineRule="exact"/>
              <w:ind w:left="270" w:right="-198" w:hanging="225"/>
              <w:rPr>
                <w:rFonts w:eastAsia="Calibri" w:cs="Times New Roman"/>
                <w:sz w:val="16"/>
                <w:szCs w:val="16"/>
                <w:lang w:val="en-US" w:bidi="ar-SA"/>
              </w:rPr>
            </w:pPr>
            <w:r w:rsidRPr="00A467EA">
              <w:rPr>
                <w:rFonts w:cs="Times New Roman"/>
                <w:cs/>
              </w:rPr>
              <w:lastRenderedPageBreak/>
              <w:br w:type="page"/>
            </w:r>
            <w:r w:rsidRPr="00A467EA">
              <w:rPr>
                <w:rFonts w:cs="Times New Roman"/>
                <w:cs/>
              </w:rPr>
              <w:br w:type="page"/>
            </w:r>
          </w:p>
        </w:tc>
        <w:tc>
          <w:tcPr>
            <w:tcW w:w="3671" w:type="pct"/>
            <w:gridSpan w:val="10"/>
            <w:shd w:val="clear" w:color="auto" w:fill="auto"/>
          </w:tcPr>
          <w:p w14:paraId="73117502"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sz w:val="16"/>
                <w:szCs w:val="16"/>
                <w:lang w:val="en-US"/>
              </w:rPr>
            </w:pPr>
            <w:r w:rsidRPr="00A467EA">
              <w:rPr>
                <w:rFonts w:cs="Times New Roman"/>
                <w:b/>
                <w:bCs/>
                <w:spacing w:val="-2"/>
                <w:sz w:val="14"/>
                <w:szCs w:val="14"/>
                <w:lang w:val="en-GB"/>
              </w:rPr>
              <w:t>SEPARATE  FINANCIAL  STATEMENTS</w:t>
            </w:r>
          </w:p>
        </w:tc>
      </w:tr>
      <w:tr w:rsidR="0098127D" w:rsidRPr="00A467EA" w14:paraId="37F8A868" w14:textId="77777777">
        <w:trPr>
          <w:trHeight w:val="74"/>
        </w:trPr>
        <w:tc>
          <w:tcPr>
            <w:tcW w:w="1329" w:type="pct"/>
            <w:shd w:val="clear" w:color="auto" w:fill="auto"/>
          </w:tcPr>
          <w:p w14:paraId="37DA35C6" w14:textId="77777777" w:rsidR="0098127D" w:rsidRPr="00A467EA" w:rsidRDefault="0098127D">
            <w:pPr>
              <w:spacing w:line="240" w:lineRule="exact"/>
              <w:ind w:left="-18" w:right="-198" w:firstLine="63"/>
              <w:rPr>
                <w:rFonts w:cs="Times New Roman"/>
                <w:b/>
                <w:bCs/>
                <w:sz w:val="20"/>
                <w:szCs w:val="20"/>
                <w:lang w:val="en-US"/>
              </w:rPr>
            </w:pPr>
          </w:p>
        </w:tc>
        <w:tc>
          <w:tcPr>
            <w:tcW w:w="551" w:type="pct"/>
            <w:shd w:val="clear" w:color="auto" w:fill="auto"/>
          </w:tcPr>
          <w:p w14:paraId="494DB084"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Beginning</w:t>
            </w:r>
          </w:p>
        </w:tc>
        <w:tc>
          <w:tcPr>
            <w:tcW w:w="63" w:type="pct"/>
            <w:shd w:val="clear" w:color="auto" w:fill="auto"/>
          </w:tcPr>
          <w:p w14:paraId="44798BA6"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1176" w:type="pct"/>
            <w:gridSpan w:val="3"/>
            <w:shd w:val="clear" w:color="auto" w:fill="auto"/>
          </w:tcPr>
          <w:p w14:paraId="05EF3507" w14:textId="77777777" w:rsidR="0098127D" w:rsidRPr="00A467EA" w:rsidRDefault="0098127D">
            <w:pPr>
              <w:tabs>
                <w:tab w:val="decimal" w:pos="791"/>
              </w:tabs>
              <w:spacing w:line="240" w:lineRule="exact"/>
              <w:jc w:val="center"/>
              <w:rPr>
                <w:rFonts w:eastAsia="Calibri" w:cs="Times New Roman"/>
                <w:b/>
                <w:bCs/>
                <w:sz w:val="16"/>
                <w:szCs w:val="16"/>
                <w:lang w:val="en-US"/>
              </w:rPr>
            </w:pPr>
            <w:r w:rsidRPr="00A467EA">
              <w:rPr>
                <w:rFonts w:eastAsia="Calibri" w:cs="Times New Roman"/>
                <w:b/>
                <w:bCs/>
                <w:sz w:val="16"/>
                <w:szCs w:val="16"/>
                <w:lang w:val="en-US"/>
              </w:rPr>
              <w:t>Financing cash flows</w:t>
            </w:r>
          </w:p>
        </w:tc>
        <w:tc>
          <w:tcPr>
            <w:tcW w:w="58" w:type="pct"/>
            <w:shd w:val="clear" w:color="auto" w:fill="auto"/>
          </w:tcPr>
          <w:p w14:paraId="44D1F93A" w14:textId="77777777" w:rsidR="0098127D" w:rsidRPr="00A467EA" w:rsidRDefault="0098127D">
            <w:pPr>
              <w:tabs>
                <w:tab w:val="decimal" w:pos="791"/>
              </w:tabs>
              <w:spacing w:line="240" w:lineRule="exact"/>
              <w:jc w:val="center"/>
              <w:rPr>
                <w:rFonts w:eastAsia="Calibri" w:cs="Times New Roman"/>
                <w:b/>
                <w:bCs/>
                <w:sz w:val="16"/>
                <w:szCs w:val="16"/>
                <w:lang w:val="en-US"/>
              </w:rPr>
            </w:pPr>
          </w:p>
        </w:tc>
        <w:tc>
          <w:tcPr>
            <w:tcW w:w="1181" w:type="pct"/>
            <w:gridSpan w:val="2"/>
            <w:shd w:val="clear" w:color="auto" w:fill="auto"/>
          </w:tcPr>
          <w:p w14:paraId="4652FBF0" w14:textId="77777777" w:rsidR="0098127D" w:rsidRPr="00A467EA" w:rsidRDefault="0098127D">
            <w:pPr>
              <w:tabs>
                <w:tab w:val="decimal" w:pos="791"/>
              </w:tabs>
              <w:spacing w:line="240" w:lineRule="exact"/>
              <w:jc w:val="center"/>
              <w:rPr>
                <w:rFonts w:eastAsia="Calibri" w:cs="Times New Roman"/>
                <w:b/>
                <w:bCs/>
                <w:sz w:val="16"/>
                <w:szCs w:val="16"/>
                <w:lang w:val="en-US"/>
              </w:rPr>
            </w:pPr>
            <w:r w:rsidRPr="00A467EA">
              <w:rPr>
                <w:rFonts w:eastAsia="Calibri" w:cs="Times New Roman"/>
                <w:b/>
                <w:bCs/>
                <w:sz w:val="16"/>
                <w:szCs w:val="16"/>
                <w:lang w:val="en-US"/>
              </w:rPr>
              <w:t>Non-cash changes</w:t>
            </w:r>
          </w:p>
        </w:tc>
        <w:tc>
          <w:tcPr>
            <w:tcW w:w="54" w:type="pct"/>
          </w:tcPr>
          <w:p w14:paraId="7898062B" w14:textId="77777777" w:rsidR="0098127D" w:rsidRPr="00A467EA" w:rsidRDefault="0098127D">
            <w:pPr>
              <w:tabs>
                <w:tab w:val="decimal" w:pos="784"/>
              </w:tabs>
              <w:spacing w:line="240" w:lineRule="exact"/>
              <w:ind w:right="-151"/>
              <w:jc w:val="both"/>
              <w:rPr>
                <w:rFonts w:cs="Times New Roman"/>
                <w:sz w:val="16"/>
                <w:szCs w:val="16"/>
                <w:cs/>
                <w:lang w:val="en-US"/>
              </w:rPr>
            </w:pPr>
          </w:p>
        </w:tc>
        <w:tc>
          <w:tcPr>
            <w:tcW w:w="588" w:type="pct"/>
          </w:tcPr>
          <w:p w14:paraId="7B31939B"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Ending</w:t>
            </w:r>
          </w:p>
        </w:tc>
      </w:tr>
      <w:tr w:rsidR="0098127D" w:rsidRPr="00A467EA" w14:paraId="404B1801" w14:textId="77777777" w:rsidTr="00B16B58">
        <w:trPr>
          <w:trHeight w:val="74"/>
        </w:trPr>
        <w:tc>
          <w:tcPr>
            <w:tcW w:w="1329" w:type="pct"/>
            <w:shd w:val="clear" w:color="auto" w:fill="auto"/>
          </w:tcPr>
          <w:p w14:paraId="59616470" w14:textId="77777777" w:rsidR="0098127D" w:rsidRPr="00A467EA" w:rsidRDefault="0098127D">
            <w:pPr>
              <w:spacing w:line="240" w:lineRule="exact"/>
              <w:ind w:left="-18" w:right="-198" w:firstLine="63"/>
              <w:rPr>
                <w:rFonts w:cs="Times New Roman"/>
                <w:b/>
                <w:bCs/>
                <w:sz w:val="20"/>
                <w:szCs w:val="20"/>
                <w:lang w:val="en-US"/>
              </w:rPr>
            </w:pPr>
          </w:p>
        </w:tc>
        <w:tc>
          <w:tcPr>
            <w:tcW w:w="551" w:type="pct"/>
            <w:shd w:val="clear" w:color="auto" w:fill="auto"/>
          </w:tcPr>
          <w:p w14:paraId="0857018B"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balance</w:t>
            </w:r>
          </w:p>
        </w:tc>
        <w:tc>
          <w:tcPr>
            <w:tcW w:w="63" w:type="pct"/>
            <w:shd w:val="clear" w:color="auto" w:fill="auto"/>
          </w:tcPr>
          <w:p w14:paraId="0CE2F7B5"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7A4595CB"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Cash</w:t>
            </w:r>
          </w:p>
        </w:tc>
        <w:tc>
          <w:tcPr>
            <w:tcW w:w="54" w:type="pct"/>
            <w:shd w:val="clear" w:color="auto" w:fill="auto"/>
          </w:tcPr>
          <w:p w14:paraId="5A90920B"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773F8F3A"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Cash</w:t>
            </w:r>
          </w:p>
        </w:tc>
        <w:tc>
          <w:tcPr>
            <w:tcW w:w="58" w:type="pct"/>
            <w:shd w:val="clear" w:color="auto" w:fill="auto"/>
          </w:tcPr>
          <w:p w14:paraId="5C669F1A"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shd w:val="clear" w:color="auto" w:fill="auto"/>
          </w:tcPr>
          <w:p w14:paraId="67F28C2C" w14:textId="77777777" w:rsidR="0098127D" w:rsidRPr="00A467EA"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cs/>
                <w:lang w:val="en-US"/>
              </w:rPr>
            </w:pPr>
            <w:r w:rsidRPr="00A467EA">
              <w:rPr>
                <w:rFonts w:eastAsia="Calibri" w:cs="Times New Roman"/>
                <w:b/>
                <w:bCs/>
                <w:sz w:val="16"/>
                <w:szCs w:val="16"/>
                <w:lang w:val="en-US"/>
              </w:rPr>
              <w:t>Differences</w:t>
            </w:r>
          </w:p>
        </w:tc>
        <w:tc>
          <w:tcPr>
            <w:tcW w:w="597" w:type="pct"/>
            <w:shd w:val="clear" w:color="auto" w:fill="auto"/>
          </w:tcPr>
          <w:p w14:paraId="5EF86B1E"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eastAsia="Calibri" w:cs="Times New Roman"/>
                <w:b/>
                <w:bCs/>
                <w:sz w:val="16"/>
                <w:szCs w:val="16"/>
                <w:cs/>
                <w:lang w:val="en-US"/>
              </w:rPr>
            </w:pPr>
            <w:r w:rsidRPr="00A467EA">
              <w:rPr>
                <w:rFonts w:cs="Times New Roman"/>
                <w:b/>
                <w:bCs/>
                <w:spacing w:val="-2"/>
                <w:sz w:val="16"/>
                <w:szCs w:val="16"/>
                <w:lang w:val="en-GB"/>
              </w:rPr>
              <w:t>Others</w:t>
            </w:r>
          </w:p>
        </w:tc>
        <w:tc>
          <w:tcPr>
            <w:tcW w:w="54" w:type="pct"/>
          </w:tcPr>
          <w:p w14:paraId="7B3256C1"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8" w:type="pct"/>
          </w:tcPr>
          <w:p w14:paraId="553729CA"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balance</w:t>
            </w:r>
          </w:p>
        </w:tc>
      </w:tr>
      <w:tr w:rsidR="0098127D" w:rsidRPr="00A467EA" w14:paraId="1510FA27" w14:textId="77777777" w:rsidTr="00B16B58">
        <w:trPr>
          <w:trHeight w:val="74"/>
        </w:trPr>
        <w:tc>
          <w:tcPr>
            <w:tcW w:w="1329" w:type="pct"/>
            <w:shd w:val="clear" w:color="auto" w:fill="auto"/>
          </w:tcPr>
          <w:p w14:paraId="1BE4AE3D" w14:textId="77777777" w:rsidR="0098127D" w:rsidRPr="00A467EA" w:rsidRDefault="0098127D">
            <w:pPr>
              <w:spacing w:line="240" w:lineRule="exact"/>
              <w:ind w:left="-18" w:right="-198" w:firstLine="63"/>
              <w:rPr>
                <w:rFonts w:cs="Times New Roman"/>
                <w:b/>
                <w:bCs/>
                <w:sz w:val="20"/>
                <w:szCs w:val="20"/>
                <w:lang w:val="en-US"/>
              </w:rPr>
            </w:pPr>
          </w:p>
        </w:tc>
        <w:tc>
          <w:tcPr>
            <w:tcW w:w="551" w:type="pct"/>
            <w:shd w:val="clear" w:color="auto" w:fill="auto"/>
          </w:tcPr>
          <w:p w14:paraId="2EFD25C4"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as at</w:t>
            </w:r>
          </w:p>
        </w:tc>
        <w:tc>
          <w:tcPr>
            <w:tcW w:w="63" w:type="pct"/>
            <w:shd w:val="clear" w:color="auto" w:fill="auto"/>
          </w:tcPr>
          <w:p w14:paraId="409E8E3E"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1DC3C9A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received</w:t>
            </w:r>
          </w:p>
        </w:tc>
        <w:tc>
          <w:tcPr>
            <w:tcW w:w="54" w:type="pct"/>
            <w:shd w:val="clear" w:color="auto" w:fill="auto"/>
          </w:tcPr>
          <w:p w14:paraId="7B1BB912"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7197EA96"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paid</w:t>
            </w:r>
          </w:p>
        </w:tc>
        <w:tc>
          <w:tcPr>
            <w:tcW w:w="58" w:type="pct"/>
            <w:shd w:val="clear" w:color="auto" w:fill="auto"/>
          </w:tcPr>
          <w:p w14:paraId="6C0F70DA"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shd w:val="clear" w:color="auto" w:fill="auto"/>
          </w:tcPr>
          <w:p w14:paraId="27695ED9" w14:textId="77777777" w:rsidR="0098127D" w:rsidRPr="00A467EA"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A467EA">
              <w:rPr>
                <w:rFonts w:eastAsia="Calibri" w:cs="Times New Roman"/>
                <w:b/>
                <w:bCs/>
                <w:sz w:val="16"/>
                <w:szCs w:val="16"/>
                <w:lang w:val="en-US"/>
              </w:rPr>
              <w:t>on translating</w:t>
            </w:r>
          </w:p>
        </w:tc>
        <w:tc>
          <w:tcPr>
            <w:tcW w:w="597" w:type="pct"/>
            <w:shd w:val="clear" w:color="auto" w:fill="auto"/>
          </w:tcPr>
          <w:p w14:paraId="106863DB" w14:textId="77777777" w:rsidR="0098127D" w:rsidRPr="00A467EA" w:rsidRDefault="0098127D">
            <w:pPr>
              <w:tabs>
                <w:tab w:val="decimal" w:pos="791"/>
              </w:tabs>
              <w:spacing w:line="240" w:lineRule="exact"/>
              <w:jc w:val="center"/>
              <w:rPr>
                <w:rFonts w:eastAsia="Calibri" w:cs="Times New Roman"/>
                <w:b/>
                <w:bCs/>
                <w:sz w:val="16"/>
                <w:szCs w:val="16"/>
                <w:cs/>
                <w:lang w:val="en-US"/>
              </w:rPr>
            </w:pPr>
          </w:p>
        </w:tc>
        <w:tc>
          <w:tcPr>
            <w:tcW w:w="54" w:type="pct"/>
          </w:tcPr>
          <w:p w14:paraId="0FCB84CE"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8" w:type="pct"/>
          </w:tcPr>
          <w:p w14:paraId="0DB287D0"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as at</w:t>
            </w:r>
          </w:p>
        </w:tc>
      </w:tr>
      <w:tr w:rsidR="0098127D" w:rsidRPr="00A467EA" w14:paraId="6C21A959" w14:textId="77777777" w:rsidTr="00B16B58">
        <w:trPr>
          <w:trHeight w:val="74"/>
        </w:trPr>
        <w:tc>
          <w:tcPr>
            <w:tcW w:w="1329" w:type="pct"/>
            <w:shd w:val="clear" w:color="auto" w:fill="auto"/>
          </w:tcPr>
          <w:p w14:paraId="47595780" w14:textId="77777777" w:rsidR="0098127D" w:rsidRPr="00A467EA" w:rsidRDefault="0098127D">
            <w:pPr>
              <w:spacing w:line="240" w:lineRule="exact"/>
              <w:ind w:left="-18" w:right="-198" w:firstLine="63"/>
              <w:rPr>
                <w:rFonts w:cs="Times New Roman"/>
                <w:b/>
                <w:bCs/>
                <w:sz w:val="20"/>
                <w:szCs w:val="20"/>
                <w:lang w:val="en-US"/>
              </w:rPr>
            </w:pPr>
          </w:p>
        </w:tc>
        <w:tc>
          <w:tcPr>
            <w:tcW w:w="551" w:type="pct"/>
            <w:shd w:val="clear" w:color="auto" w:fill="auto"/>
          </w:tcPr>
          <w:p w14:paraId="497E9F38"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March 1,</w:t>
            </w:r>
          </w:p>
        </w:tc>
        <w:tc>
          <w:tcPr>
            <w:tcW w:w="63" w:type="pct"/>
            <w:shd w:val="clear" w:color="auto" w:fill="auto"/>
          </w:tcPr>
          <w:p w14:paraId="19AEF965"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68A24732" w14:textId="77777777" w:rsidR="0098127D" w:rsidRPr="00A467EA" w:rsidRDefault="0098127D">
            <w:pPr>
              <w:tabs>
                <w:tab w:val="decimal" w:pos="791"/>
              </w:tabs>
              <w:spacing w:line="240" w:lineRule="exact"/>
              <w:jc w:val="center"/>
              <w:rPr>
                <w:rFonts w:eastAsia="Calibri" w:cs="Times New Roman"/>
                <w:b/>
                <w:bCs/>
                <w:sz w:val="16"/>
                <w:szCs w:val="16"/>
                <w:lang w:val="en-US"/>
              </w:rPr>
            </w:pPr>
          </w:p>
        </w:tc>
        <w:tc>
          <w:tcPr>
            <w:tcW w:w="54" w:type="pct"/>
            <w:shd w:val="clear" w:color="auto" w:fill="auto"/>
          </w:tcPr>
          <w:p w14:paraId="34922926"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6641646E" w14:textId="77777777" w:rsidR="0098127D" w:rsidRPr="00A467EA" w:rsidRDefault="0098127D">
            <w:pPr>
              <w:tabs>
                <w:tab w:val="decimal" w:pos="791"/>
              </w:tabs>
              <w:spacing w:line="240" w:lineRule="exact"/>
              <w:jc w:val="center"/>
              <w:rPr>
                <w:rFonts w:eastAsia="Calibri" w:cs="Times New Roman"/>
                <w:b/>
                <w:bCs/>
                <w:sz w:val="16"/>
                <w:szCs w:val="16"/>
                <w:lang w:val="en-US"/>
              </w:rPr>
            </w:pPr>
          </w:p>
        </w:tc>
        <w:tc>
          <w:tcPr>
            <w:tcW w:w="58" w:type="pct"/>
            <w:shd w:val="clear" w:color="auto" w:fill="auto"/>
          </w:tcPr>
          <w:p w14:paraId="75B6B0B1"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shd w:val="clear" w:color="auto" w:fill="auto"/>
          </w:tcPr>
          <w:p w14:paraId="7CA5633E" w14:textId="77777777" w:rsidR="0098127D" w:rsidRPr="00A467EA"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A467EA">
              <w:rPr>
                <w:rFonts w:eastAsia="Calibri" w:cs="Times New Roman"/>
                <w:b/>
                <w:bCs/>
                <w:sz w:val="16"/>
                <w:szCs w:val="16"/>
                <w:lang w:val="en-US"/>
              </w:rPr>
              <w:t>foreign</w:t>
            </w:r>
          </w:p>
        </w:tc>
        <w:tc>
          <w:tcPr>
            <w:tcW w:w="597" w:type="pct"/>
            <w:shd w:val="clear" w:color="auto" w:fill="auto"/>
          </w:tcPr>
          <w:p w14:paraId="6FDD45EB" w14:textId="77777777" w:rsidR="0098127D" w:rsidRPr="00A467EA" w:rsidRDefault="0098127D">
            <w:pPr>
              <w:tabs>
                <w:tab w:val="decimal" w:pos="791"/>
              </w:tabs>
              <w:spacing w:line="240" w:lineRule="exact"/>
              <w:jc w:val="center"/>
              <w:rPr>
                <w:rFonts w:eastAsia="Calibri" w:cs="Times New Roman"/>
                <w:b/>
                <w:bCs/>
                <w:sz w:val="16"/>
                <w:szCs w:val="16"/>
                <w:cs/>
                <w:lang w:val="en-US"/>
              </w:rPr>
            </w:pPr>
          </w:p>
        </w:tc>
        <w:tc>
          <w:tcPr>
            <w:tcW w:w="54" w:type="pct"/>
          </w:tcPr>
          <w:p w14:paraId="16D04714"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8" w:type="pct"/>
          </w:tcPr>
          <w:p w14:paraId="4F4383BC" w14:textId="69270639" w:rsidR="0098127D"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February 28</w:t>
            </w:r>
            <w:r w:rsidR="0098127D" w:rsidRPr="00A467EA">
              <w:rPr>
                <w:rFonts w:cs="Times New Roman"/>
                <w:b/>
                <w:bCs/>
                <w:spacing w:val="-2"/>
                <w:sz w:val="16"/>
                <w:szCs w:val="16"/>
                <w:lang w:val="en-US"/>
              </w:rPr>
              <w:t>,</w:t>
            </w:r>
          </w:p>
        </w:tc>
      </w:tr>
      <w:tr w:rsidR="0098127D" w:rsidRPr="00A467EA" w14:paraId="09BEF3EA" w14:textId="77777777" w:rsidTr="00B16B58">
        <w:trPr>
          <w:trHeight w:val="74"/>
        </w:trPr>
        <w:tc>
          <w:tcPr>
            <w:tcW w:w="1329" w:type="pct"/>
            <w:shd w:val="clear" w:color="auto" w:fill="auto"/>
          </w:tcPr>
          <w:p w14:paraId="626AA44E" w14:textId="77777777" w:rsidR="0098127D" w:rsidRPr="00A467EA" w:rsidRDefault="0098127D">
            <w:pPr>
              <w:spacing w:line="240" w:lineRule="exact"/>
              <w:ind w:left="-18" w:right="-198" w:firstLine="63"/>
              <w:rPr>
                <w:rFonts w:cs="Times New Roman"/>
                <w:b/>
                <w:bCs/>
                <w:sz w:val="20"/>
                <w:szCs w:val="20"/>
                <w:lang w:val="en-US"/>
              </w:rPr>
            </w:pPr>
          </w:p>
        </w:tc>
        <w:tc>
          <w:tcPr>
            <w:tcW w:w="551" w:type="pct"/>
            <w:shd w:val="clear" w:color="auto" w:fill="auto"/>
          </w:tcPr>
          <w:p w14:paraId="302E309C"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2024</w:t>
            </w:r>
          </w:p>
        </w:tc>
        <w:tc>
          <w:tcPr>
            <w:tcW w:w="63" w:type="pct"/>
            <w:shd w:val="clear" w:color="auto" w:fill="auto"/>
          </w:tcPr>
          <w:p w14:paraId="770B9634" w14:textId="77777777" w:rsidR="0098127D" w:rsidRPr="00A467EA"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128E3850" w14:textId="77777777" w:rsidR="0098127D" w:rsidRPr="00A467EA" w:rsidRDefault="0098127D">
            <w:pPr>
              <w:tabs>
                <w:tab w:val="decimal" w:pos="791"/>
              </w:tabs>
              <w:spacing w:line="240" w:lineRule="exact"/>
              <w:jc w:val="center"/>
              <w:rPr>
                <w:rFonts w:eastAsia="Calibri" w:cs="Times New Roman"/>
                <w:b/>
                <w:bCs/>
                <w:sz w:val="16"/>
                <w:szCs w:val="16"/>
                <w:lang w:val="en-US"/>
              </w:rPr>
            </w:pPr>
          </w:p>
        </w:tc>
        <w:tc>
          <w:tcPr>
            <w:tcW w:w="54" w:type="pct"/>
            <w:shd w:val="clear" w:color="auto" w:fill="auto"/>
          </w:tcPr>
          <w:p w14:paraId="75130C6E"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76D0E114" w14:textId="77777777" w:rsidR="0098127D" w:rsidRPr="00A467EA" w:rsidRDefault="0098127D">
            <w:pPr>
              <w:tabs>
                <w:tab w:val="decimal" w:pos="791"/>
              </w:tabs>
              <w:spacing w:line="240" w:lineRule="exact"/>
              <w:jc w:val="center"/>
              <w:rPr>
                <w:rFonts w:eastAsia="Calibri" w:cs="Times New Roman"/>
                <w:b/>
                <w:bCs/>
                <w:sz w:val="16"/>
                <w:szCs w:val="16"/>
                <w:lang w:val="en-US"/>
              </w:rPr>
            </w:pPr>
          </w:p>
        </w:tc>
        <w:tc>
          <w:tcPr>
            <w:tcW w:w="58" w:type="pct"/>
            <w:shd w:val="clear" w:color="auto" w:fill="auto"/>
          </w:tcPr>
          <w:p w14:paraId="4657A5B1" w14:textId="77777777" w:rsidR="0098127D" w:rsidRPr="00A467EA"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shd w:val="clear" w:color="auto" w:fill="auto"/>
          </w:tcPr>
          <w:p w14:paraId="2B7C40A8" w14:textId="77777777" w:rsidR="0098127D" w:rsidRPr="00A467EA"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A467EA">
              <w:rPr>
                <w:rFonts w:eastAsia="Calibri" w:cs="Times New Roman"/>
                <w:b/>
                <w:bCs/>
                <w:sz w:val="16"/>
                <w:szCs w:val="16"/>
                <w:lang w:val="en-US"/>
              </w:rPr>
              <w:t>currencies</w:t>
            </w:r>
          </w:p>
        </w:tc>
        <w:tc>
          <w:tcPr>
            <w:tcW w:w="597" w:type="pct"/>
            <w:shd w:val="clear" w:color="auto" w:fill="auto"/>
          </w:tcPr>
          <w:p w14:paraId="58C94033" w14:textId="77777777" w:rsidR="0098127D" w:rsidRPr="00A467EA" w:rsidRDefault="0098127D">
            <w:pPr>
              <w:tabs>
                <w:tab w:val="decimal" w:pos="791"/>
              </w:tabs>
              <w:spacing w:line="240" w:lineRule="exact"/>
              <w:jc w:val="center"/>
              <w:rPr>
                <w:rFonts w:eastAsia="Calibri" w:cs="Times New Roman"/>
                <w:b/>
                <w:bCs/>
                <w:sz w:val="16"/>
                <w:szCs w:val="16"/>
                <w:cs/>
                <w:lang w:val="en-US"/>
              </w:rPr>
            </w:pPr>
          </w:p>
        </w:tc>
        <w:tc>
          <w:tcPr>
            <w:tcW w:w="54" w:type="pct"/>
          </w:tcPr>
          <w:p w14:paraId="3BB0D632"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8" w:type="pct"/>
          </w:tcPr>
          <w:p w14:paraId="0A1604B3" w14:textId="7C827779"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202</w:t>
            </w:r>
            <w:r w:rsidR="005E3480" w:rsidRPr="00A467EA">
              <w:rPr>
                <w:rFonts w:cs="Times New Roman"/>
                <w:b/>
                <w:bCs/>
                <w:spacing w:val="-2"/>
                <w:sz w:val="16"/>
                <w:szCs w:val="16"/>
                <w:lang w:val="en-US"/>
              </w:rPr>
              <w:t>5</w:t>
            </w:r>
          </w:p>
        </w:tc>
      </w:tr>
      <w:tr w:rsidR="0098127D" w:rsidRPr="00A467EA" w14:paraId="04C54D81" w14:textId="77777777" w:rsidTr="00B16B58">
        <w:trPr>
          <w:trHeight w:val="74"/>
        </w:trPr>
        <w:tc>
          <w:tcPr>
            <w:tcW w:w="1329" w:type="pct"/>
            <w:shd w:val="clear" w:color="auto" w:fill="auto"/>
          </w:tcPr>
          <w:p w14:paraId="7DA003EA" w14:textId="77777777" w:rsidR="0098127D" w:rsidRPr="00A467EA" w:rsidRDefault="0098127D">
            <w:pPr>
              <w:spacing w:line="240" w:lineRule="exact"/>
              <w:ind w:left="-18" w:right="-198" w:firstLine="63"/>
              <w:rPr>
                <w:rFonts w:cs="Times New Roman"/>
                <w:sz w:val="16"/>
                <w:szCs w:val="16"/>
                <w:lang w:val="en-US"/>
              </w:rPr>
            </w:pPr>
          </w:p>
        </w:tc>
        <w:tc>
          <w:tcPr>
            <w:tcW w:w="551" w:type="pct"/>
            <w:shd w:val="clear" w:color="auto" w:fill="auto"/>
          </w:tcPr>
          <w:p w14:paraId="7EC312C7"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Baht ’000</w:t>
            </w:r>
          </w:p>
        </w:tc>
        <w:tc>
          <w:tcPr>
            <w:tcW w:w="63" w:type="pct"/>
            <w:shd w:val="clear" w:color="auto" w:fill="auto"/>
          </w:tcPr>
          <w:p w14:paraId="1CB4565B" w14:textId="77777777" w:rsidR="0098127D" w:rsidRPr="00A467EA" w:rsidRDefault="0098127D">
            <w:pPr>
              <w:tabs>
                <w:tab w:val="decimal" w:pos="959"/>
              </w:tabs>
              <w:suppressAutoHyphens/>
              <w:spacing w:line="240" w:lineRule="exact"/>
              <w:ind w:left="-108" w:right="-151"/>
              <w:jc w:val="center"/>
              <w:rPr>
                <w:rFonts w:cs="Times New Roman"/>
                <w:spacing w:val="-2"/>
                <w:sz w:val="16"/>
                <w:szCs w:val="16"/>
                <w:lang w:val="en-GB"/>
              </w:rPr>
            </w:pPr>
          </w:p>
        </w:tc>
        <w:tc>
          <w:tcPr>
            <w:tcW w:w="536" w:type="pct"/>
            <w:shd w:val="clear" w:color="auto" w:fill="auto"/>
          </w:tcPr>
          <w:p w14:paraId="4D61907D" w14:textId="77777777" w:rsidR="0098127D" w:rsidRPr="00A467EA" w:rsidRDefault="0098127D">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4" w:type="pct"/>
            <w:shd w:val="clear" w:color="auto" w:fill="auto"/>
          </w:tcPr>
          <w:p w14:paraId="32F0E46D" w14:textId="77777777" w:rsidR="0098127D" w:rsidRPr="00A467EA" w:rsidRDefault="0098127D">
            <w:pPr>
              <w:tabs>
                <w:tab w:val="decimal" w:pos="520"/>
                <w:tab w:val="decimal" w:pos="704"/>
              </w:tabs>
              <w:suppressAutoHyphens/>
              <w:spacing w:line="240" w:lineRule="exact"/>
              <w:jc w:val="center"/>
              <w:rPr>
                <w:rFonts w:cs="Times New Roman"/>
                <w:b/>
                <w:bCs/>
                <w:sz w:val="16"/>
                <w:szCs w:val="16"/>
                <w:lang w:val="en-US"/>
              </w:rPr>
            </w:pPr>
          </w:p>
        </w:tc>
        <w:tc>
          <w:tcPr>
            <w:tcW w:w="586" w:type="pct"/>
            <w:shd w:val="clear" w:color="auto" w:fill="auto"/>
          </w:tcPr>
          <w:p w14:paraId="5E77FB58" w14:textId="77777777" w:rsidR="0098127D" w:rsidRPr="00A467EA" w:rsidRDefault="0098127D">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8" w:type="pct"/>
            <w:shd w:val="clear" w:color="auto" w:fill="auto"/>
          </w:tcPr>
          <w:p w14:paraId="3BF23F54" w14:textId="77777777" w:rsidR="0098127D" w:rsidRPr="00A467EA" w:rsidRDefault="0098127D">
            <w:pPr>
              <w:tabs>
                <w:tab w:val="decimal" w:pos="520"/>
                <w:tab w:val="decimal" w:pos="704"/>
              </w:tabs>
              <w:suppressAutoHyphens/>
              <w:spacing w:line="240" w:lineRule="exact"/>
              <w:jc w:val="center"/>
              <w:rPr>
                <w:rFonts w:cs="Times New Roman"/>
                <w:b/>
                <w:bCs/>
                <w:sz w:val="16"/>
                <w:szCs w:val="16"/>
                <w:lang w:val="en-US"/>
              </w:rPr>
            </w:pPr>
          </w:p>
        </w:tc>
        <w:tc>
          <w:tcPr>
            <w:tcW w:w="584" w:type="pct"/>
            <w:shd w:val="clear" w:color="auto" w:fill="auto"/>
          </w:tcPr>
          <w:p w14:paraId="5774439E" w14:textId="77777777" w:rsidR="0098127D" w:rsidRPr="00A467EA" w:rsidRDefault="0098127D">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97" w:type="pct"/>
            <w:shd w:val="clear" w:color="auto" w:fill="auto"/>
          </w:tcPr>
          <w:p w14:paraId="2252F6E4" w14:textId="77777777" w:rsidR="0098127D" w:rsidRPr="00A467EA" w:rsidRDefault="0098127D">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4" w:type="pct"/>
          </w:tcPr>
          <w:p w14:paraId="63D65148" w14:textId="77777777" w:rsidR="0098127D" w:rsidRPr="00A467EA" w:rsidRDefault="0098127D">
            <w:pPr>
              <w:tabs>
                <w:tab w:val="decimal" w:pos="784"/>
              </w:tabs>
              <w:spacing w:line="240" w:lineRule="exact"/>
              <w:ind w:right="-151"/>
              <w:jc w:val="center"/>
              <w:rPr>
                <w:rFonts w:cs="Times New Roman"/>
                <w:b/>
                <w:bCs/>
                <w:sz w:val="16"/>
                <w:szCs w:val="16"/>
                <w:lang w:val="en-US"/>
              </w:rPr>
            </w:pPr>
          </w:p>
        </w:tc>
        <w:tc>
          <w:tcPr>
            <w:tcW w:w="588" w:type="pct"/>
          </w:tcPr>
          <w:p w14:paraId="2FF929CC" w14:textId="77777777" w:rsidR="0098127D" w:rsidRPr="00A467EA"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Baht ’000</w:t>
            </w:r>
          </w:p>
        </w:tc>
      </w:tr>
      <w:tr w:rsidR="0098127D" w:rsidRPr="00A467EA" w14:paraId="1CCA7D0B" w14:textId="77777777" w:rsidTr="00B16B58">
        <w:trPr>
          <w:trHeight w:val="74"/>
        </w:trPr>
        <w:tc>
          <w:tcPr>
            <w:tcW w:w="1329" w:type="pct"/>
            <w:shd w:val="clear" w:color="auto" w:fill="auto"/>
          </w:tcPr>
          <w:p w14:paraId="203B11E7" w14:textId="77777777" w:rsidR="0098127D" w:rsidRPr="00A467EA" w:rsidRDefault="0098127D">
            <w:pPr>
              <w:spacing w:line="240" w:lineRule="exact"/>
              <w:ind w:left="-18" w:right="-198" w:firstLine="63"/>
              <w:rPr>
                <w:rFonts w:cs="Times New Roman"/>
                <w:sz w:val="16"/>
                <w:szCs w:val="16"/>
                <w:lang w:val="en-US"/>
              </w:rPr>
            </w:pPr>
          </w:p>
        </w:tc>
        <w:tc>
          <w:tcPr>
            <w:tcW w:w="551" w:type="pct"/>
            <w:shd w:val="clear" w:color="auto" w:fill="auto"/>
          </w:tcPr>
          <w:p w14:paraId="152A7BB3" w14:textId="77777777" w:rsidR="0098127D" w:rsidRPr="00A467EA" w:rsidRDefault="0098127D">
            <w:pPr>
              <w:spacing w:line="240" w:lineRule="exact"/>
              <w:ind w:right="90"/>
              <w:jc w:val="center"/>
              <w:rPr>
                <w:rFonts w:cs="Times New Roman"/>
                <w:sz w:val="16"/>
                <w:szCs w:val="16"/>
                <w:lang w:val="en-US"/>
              </w:rPr>
            </w:pPr>
          </w:p>
        </w:tc>
        <w:tc>
          <w:tcPr>
            <w:tcW w:w="63" w:type="pct"/>
            <w:shd w:val="clear" w:color="auto" w:fill="auto"/>
          </w:tcPr>
          <w:p w14:paraId="19D83F06" w14:textId="77777777" w:rsidR="0098127D" w:rsidRPr="00A467EA" w:rsidRDefault="0098127D">
            <w:pPr>
              <w:tabs>
                <w:tab w:val="decimal" w:pos="959"/>
              </w:tabs>
              <w:suppressAutoHyphens/>
              <w:spacing w:line="240" w:lineRule="exact"/>
              <w:ind w:left="-108" w:right="-151"/>
              <w:jc w:val="center"/>
              <w:rPr>
                <w:rFonts w:cs="Times New Roman"/>
                <w:sz w:val="16"/>
                <w:szCs w:val="16"/>
                <w:lang w:val="en-US"/>
              </w:rPr>
            </w:pPr>
          </w:p>
        </w:tc>
        <w:tc>
          <w:tcPr>
            <w:tcW w:w="536" w:type="pct"/>
            <w:shd w:val="clear" w:color="auto" w:fill="auto"/>
          </w:tcPr>
          <w:p w14:paraId="17F6771D" w14:textId="77777777" w:rsidR="0098127D" w:rsidRPr="00A467EA" w:rsidRDefault="0098127D">
            <w:pPr>
              <w:spacing w:line="240" w:lineRule="exact"/>
              <w:ind w:left="270" w:right="86" w:hanging="225"/>
              <w:jc w:val="center"/>
              <w:rPr>
                <w:rFonts w:cs="Times New Roman"/>
                <w:sz w:val="16"/>
                <w:szCs w:val="16"/>
                <w:lang w:val="en-US"/>
              </w:rPr>
            </w:pPr>
          </w:p>
        </w:tc>
        <w:tc>
          <w:tcPr>
            <w:tcW w:w="54" w:type="pct"/>
            <w:shd w:val="clear" w:color="auto" w:fill="auto"/>
          </w:tcPr>
          <w:p w14:paraId="65445445" w14:textId="77777777" w:rsidR="0098127D" w:rsidRPr="00A467EA" w:rsidRDefault="0098127D">
            <w:pPr>
              <w:tabs>
                <w:tab w:val="decimal" w:pos="704"/>
              </w:tabs>
              <w:suppressAutoHyphens/>
              <w:spacing w:line="240" w:lineRule="exact"/>
              <w:ind w:left="-108" w:right="-151"/>
              <w:jc w:val="center"/>
              <w:rPr>
                <w:rFonts w:cs="Times New Roman"/>
                <w:sz w:val="16"/>
                <w:szCs w:val="16"/>
                <w:lang w:val="en-US"/>
              </w:rPr>
            </w:pPr>
          </w:p>
        </w:tc>
        <w:tc>
          <w:tcPr>
            <w:tcW w:w="586" w:type="pct"/>
            <w:shd w:val="clear" w:color="auto" w:fill="auto"/>
          </w:tcPr>
          <w:p w14:paraId="0961D8E0" w14:textId="77777777" w:rsidR="0098127D" w:rsidRPr="00A467EA" w:rsidRDefault="0098127D">
            <w:pPr>
              <w:spacing w:line="240" w:lineRule="exact"/>
              <w:ind w:right="90"/>
              <w:jc w:val="center"/>
              <w:rPr>
                <w:rFonts w:cs="Times New Roman"/>
                <w:sz w:val="16"/>
                <w:szCs w:val="16"/>
                <w:lang w:val="en-US"/>
              </w:rPr>
            </w:pPr>
          </w:p>
        </w:tc>
        <w:tc>
          <w:tcPr>
            <w:tcW w:w="58" w:type="pct"/>
            <w:shd w:val="clear" w:color="auto" w:fill="auto"/>
          </w:tcPr>
          <w:p w14:paraId="09C9BBE1" w14:textId="77777777" w:rsidR="0098127D" w:rsidRPr="00A467EA" w:rsidRDefault="0098127D">
            <w:pPr>
              <w:tabs>
                <w:tab w:val="decimal" w:pos="704"/>
              </w:tabs>
              <w:suppressAutoHyphens/>
              <w:spacing w:line="240" w:lineRule="exact"/>
              <w:ind w:left="-108" w:right="-151"/>
              <w:jc w:val="center"/>
              <w:rPr>
                <w:rFonts w:cs="Times New Roman"/>
                <w:sz w:val="16"/>
                <w:szCs w:val="16"/>
                <w:lang w:val="en-US"/>
              </w:rPr>
            </w:pPr>
          </w:p>
        </w:tc>
        <w:tc>
          <w:tcPr>
            <w:tcW w:w="584" w:type="pct"/>
            <w:shd w:val="clear" w:color="auto" w:fill="auto"/>
          </w:tcPr>
          <w:p w14:paraId="1B396A8D" w14:textId="77777777" w:rsidR="0098127D" w:rsidRPr="00A467EA" w:rsidRDefault="0098127D">
            <w:pPr>
              <w:spacing w:line="240" w:lineRule="exact"/>
              <w:ind w:right="90"/>
              <w:jc w:val="center"/>
              <w:rPr>
                <w:rFonts w:cs="Times New Roman"/>
                <w:sz w:val="16"/>
                <w:szCs w:val="16"/>
                <w:lang w:val="en-US"/>
              </w:rPr>
            </w:pPr>
          </w:p>
        </w:tc>
        <w:tc>
          <w:tcPr>
            <w:tcW w:w="597" w:type="pct"/>
            <w:shd w:val="clear" w:color="auto" w:fill="auto"/>
          </w:tcPr>
          <w:p w14:paraId="04B96577" w14:textId="77777777" w:rsidR="0098127D" w:rsidRPr="00A467EA" w:rsidRDefault="0098127D">
            <w:pPr>
              <w:spacing w:line="240" w:lineRule="exact"/>
              <w:ind w:left="270" w:right="86" w:hanging="225"/>
              <w:jc w:val="center"/>
              <w:rPr>
                <w:rFonts w:cs="Times New Roman"/>
                <w:sz w:val="16"/>
                <w:szCs w:val="16"/>
                <w:lang w:val="en-US"/>
              </w:rPr>
            </w:pPr>
          </w:p>
        </w:tc>
        <w:tc>
          <w:tcPr>
            <w:tcW w:w="54" w:type="pct"/>
          </w:tcPr>
          <w:p w14:paraId="57762939" w14:textId="77777777" w:rsidR="0098127D" w:rsidRPr="00A467EA" w:rsidRDefault="0098127D">
            <w:pPr>
              <w:tabs>
                <w:tab w:val="decimal" w:pos="784"/>
              </w:tabs>
              <w:spacing w:line="240" w:lineRule="exact"/>
              <w:ind w:right="-151"/>
              <w:jc w:val="center"/>
              <w:rPr>
                <w:rFonts w:cs="Times New Roman"/>
                <w:sz w:val="16"/>
                <w:szCs w:val="16"/>
                <w:lang w:val="en-US"/>
              </w:rPr>
            </w:pPr>
          </w:p>
        </w:tc>
        <w:tc>
          <w:tcPr>
            <w:tcW w:w="588" w:type="pct"/>
          </w:tcPr>
          <w:p w14:paraId="6B1842E0" w14:textId="77777777" w:rsidR="0098127D" w:rsidRPr="00A467EA" w:rsidRDefault="0098127D">
            <w:pPr>
              <w:spacing w:line="240" w:lineRule="exact"/>
              <w:ind w:right="90"/>
              <w:jc w:val="center"/>
              <w:rPr>
                <w:rFonts w:cs="Times New Roman"/>
                <w:sz w:val="16"/>
                <w:szCs w:val="16"/>
                <w:lang w:val="en-US"/>
              </w:rPr>
            </w:pPr>
          </w:p>
        </w:tc>
      </w:tr>
      <w:tr w:rsidR="0098127D" w:rsidRPr="00A467EA" w14:paraId="56A6531B" w14:textId="77777777" w:rsidTr="00B16B58">
        <w:trPr>
          <w:trHeight w:val="74"/>
        </w:trPr>
        <w:tc>
          <w:tcPr>
            <w:tcW w:w="1329" w:type="pct"/>
            <w:shd w:val="clear" w:color="auto" w:fill="auto"/>
            <w:vAlign w:val="bottom"/>
          </w:tcPr>
          <w:p w14:paraId="1F2BD79B" w14:textId="77777777" w:rsidR="0098127D" w:rsidRPr="00A467EA" w:rsidRDefault="0098127D">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Short-term borrowings</w:t>
            </w:r>
            <w:r w:rsidRPr="00A467EA">
              <w:rPr>
                <w:rFonts w:eastAsia="Calibri" w:cs="Times New Roman"/>
                <w:sz w:val="16"/>
                <w:szCs w:val="16"/>
                <w:cs/>
                <w:lang w:val="en-US"/>
              </w:rPr>
              <w:t xml:space="preserve"> </w:t>
            </w:r>
            <w:r w:rsidRPr="00A467EA">
              <w:rPr>
                <w:rFonts w:eastAsia="Calibri" w:cs="Times New Roman"/>
                <w:sz w:val="16"/>
                <w:szCs w:val="16"/>
                <w:lang w:val="en-US" w:bidi="ar-SA"/>
              </w:rPr>
              <w:t>from financial institutions</w:t>
            </w:r>
          </w:p>
        </w:tc>
        <w:tc>
          <w:tcPr>
            <w:tcW w:w="551" w:type="pct"/>
            <w:shd w:val="clear" w:color="auto" w:fill="auto"/>
            <w:vAlign w:val="bottom"/>
          </w:tcPr>
          <w:p w14:paraId="6FFB0928" w14:textId="77777777" w:rsidR="0098127D" w:rsidRPr="00A467EA" w:rsidRDefault="0098127D">
            <w:pPr>
              <w:tabs>
                <w:tab w:val="decimal" w:pos="1082"/>
              </w:tabs>
              <w:spacing w:line="276" w:lineRule="auto"/>
              <w:ind w:right="108"/>
              <w:jc w:val="right"/>
              <w:rPr>
                <w:rFonts w:eastAsia="Calibri" w:cs="Times New Roman"/>
                <w:sz w:val="16"/>
                <w:szCs w:val="16"/>
                <w:cs/>
                <w:lang w:val="en-US"/>
              </w:rPr>
            </w:pPr>
            <w:r w:rsidRPr="00A467EA">
              <w:rPr>
                <w:rFonts w:eastAsia="Calibri" w:cs="Angsana New"/>
                <w:sz w:val="16"/>
                <w:szCs w:val="16"/>
                <w:lang w:val="en-US"/>
              </w:rPr>
              <w:t>500</w:t>
            </w:r>
            <w:r w:rsidRPr="00A467EA">
              <w:rPr>
                <w:rFonts w:eastAsia="Calibri" w:cs="Times New Roman"/>
                <w:sz w:val="16"/>
                <w:szCs w:val="16"/>
                <w:lang w:val="en-US"/>
              </w:rPr>
              <w:t>,</w:t>
            </w:r>
            <w:r w:rsidRPr="00A467EA">
              <w:rPr>
                <w:rFonts w:eastAsia="Calibri" w:cs="Angsana New"/>
                <w:sz w:val="16"/>
                <w:szCs w:val="16"/>
                <w:lang w:val="en-US"/>
              </w:rPr>
              <w:t>000</w:t>
            </w:r>
          </w:p>
        </w:tc>
        <w:tc>
          <w:tcPr>
            <w:tcW w:w="63" w:type="pct"/>
            <w:shd w:val="clear" w:color="auto" w:fill="auto"/>
            <w:vAlign w:val="bottom"/>
          </w:tcPr>
          <w:p w14:paraId="0C9B380C" w14:textId="77777777" w:rsidR="0098127D" w:rsidRPr="00A467EA" w:rsidRDefault="0098127D">
            <w:pPr>
              <w:tabs>
                <w:tab w:val="decimal" w:pos="1082"/>
              </w:tabs>
              <w:suppressAutoHyphens/>
              <w:spacing w:line="276" w:lineRule="auto"/>
              <w:ind w:right="90"/>
              <w:jc w:val="right"/>
              <w:rPr>
                <w:rFonts w:eastAsia="Calibri" w:cs="Times New Roman"/>
                <w:sz w:val="16"/>
                <w:szCs w:val="16"/>
                <w:lang w:val="en-US" w:bidi="ar-SA"/>
              </w:rPr>
            </w:pPr>
          </w:p>
        </w:tc>
        <w:tc>
          <w:tcPr>
            <w:tcW w:w="536" w:type="pct"/>
            <w:shd w:val="clear" w:color="auto" w:fill="auto"/>
            <w:vAlign w:val="bottom"/>
          </w:tcPr>
          <w:p w14:paraId="39C1E938" w14:textId="7CDC63E7" w:rsidR="0098127D" w:rsidRPr="00A467EA" w:rsidRDefault="00C1640A">
            <w:pPr>
              <w:tabs>
                <w:tab w:val="decimal" w:pos="947"/>
              </w:tabs>
              <w:spacing w:line="276" w:lineRule="auto"/>
              <w:ind w:right="80"/>
              <w:jc w:val="right"/>
              <w:rPr>
                <w:rFonts w:eastAsia="Calibri" w:cs="Times New Roman"/>
                <w:sz w:val="16"/>
                <w:szCs w:val="16"/>
                <w:lang w:val="en-US" w:bidi="ar-SA"/>
              </w:rPr>
            </w:pPr>
            <w:r w:rsidRPr="00A467EA">
              <w:rPr>
                <w:rFonts w:eastAsia="Calibri" w:cs="Times New Roman"/>
                <w:sz w:val="16"/>
                <w:szCs w:val="16"/>
                <w:lang w:val="en-US" w:bidi="ar-SA"/>
              </w:rPr>
              <w:t>64,440,000</w:t>
            </w:r>
          </w:p>
        </w:tc>
        <w:tc>
          <w:tcPr>
            <w:tcW w:w="54" w:type="pct"/>
            <w:shd w:val="clear" w:color="auto" w:fill="auto"/>
            <w:vAlign w:val="bottom"/>
          </w:tcPr>
          <w:p w14:paraId="5F1CE069" w14:textId="77777777" w:rsidR="0098127D" w:rsidRPr="00A467EA" w:rsidRDefault="0098127D">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shd w:val="clear" w:color="auto" w:fill="auto"/>
            <w:vAlign w:val="bottom"/>
          </w:tcPr>
          <w:p w14:paraId="71D9F887" w14:textId="0010FFE7" w:rsidR="0098127D" w:rsidRPr="00A467EA" w:rsidRDefault="00C1640A">
            <w:pPr>
              <w:tabs>
                <w:tab w:val="decimal" w:pos="877"/>
              </w:tabs>
              <w:spacing w:line="276" w:lineRule="auto"/>
              <w:rPr>
                <w:rFonts w:eastAsia="Calibri" w:cs="Times New Roman"/>
                <w:sz w:val="16"/>
                <w:szCs w:val="16"/>
                <w:lang w:val="en-US" w:bidi="ar-SA"/>
              </w:rPr>
            </w:pPr>
            <w:r w:rsidRPr="00A467EA">
              <w:rPr>
                <w:rFonts w:eastAsia="Calibri" w:cs="Times New Roman"/>
                <w:sz w:val="16"/>
                <w:szCs w:val="16"/>
                <w:lang w:val="en-US" w:bidi="ar-SA"/>
              </w:rPr>
              <w:t>(63,370,000)</w:t>
            </w:r>
          </w:p>
        </w:tc>
        <w:tc>
          <w:tcPr>
            <w:tcW w:w="58" w:type="pct"/>
            <w:shd w:val="clear" w:color="auto" w:fill="auto"/>
            <w:vAlign w:val="bottom"/>
          </w:tcPr>
          <w:p w14:paraId="522051D2" w14:textId="77777777" w:rsidR="0098127D" w:rsidRPr="00A467EA" w:rsidRDefault="0098127D">
            <w:pPr>
              <w:tabs>
                <w:tab w:val="decimal" w:pos="1082"/>
              </w:tabs>
              <w:suppressAutoHyphens/>
              <w:spacing w:line="276" w:lineRule="auto"/>
              <w:ind w:right="90"/>
              <w:jc w:val="right"/>
              <w:rPr>
                <w:rFonts w:eastAsia="Calibri" w:cs="Times New Roman"/>
                <w:sz w:val="16"/>
                <w:szCs w:val="16"/>
                <w:lang w:val="en-US" w:bidi="ar-SA"/>
              </w:rPr>
            </w:pPr>
          </w:p>
        </w:tc>
        <w:tc>
          <w:tcPr>
            <w:tcW w:w="584" w:type="pct"/>
            <w:shd w:val="clear" w:color="auto" w:fill="auto"/>
            <w:vAlign w:val="bottom"/>
          </w:tcPr>
          <w:p w14:paraId="3CEFCC04" w14:textId="623ACFA8" w:rsidR="0098127D" w:rsidRPr="00A467EA" w:rsidRDefault="00C1640A" w:rsidP="00B16B58">
            <w:pPr>
              <w:spacing w:line="276" w:lineRule="auto"/>
              <w:ind w:right="92"/>
              <w:jc w:val="center"/>
              <w:rPr>
                <w:rFonts w:cs="Times New Roman"/>
                <w:sz w:val="16"/>
                <w:szCs w:val="16"/>
                <w:cs/>
                <w:lang w:val="en-US"/>
              </w:rPr>
            </w:pPr>
            <w:r w:rsidRPr="00A467EA">
              <w:rPr>
                <w:rFonts w:eastAsia="Calibri" w:cs="Times New Roman"/>
                <w:sz w:val="16"/>
                <w:szCs w:val="16"/>
                <w:lang w:val="en-US"/>
              </w:rPr>
              <w:t>-</w:t>
            </w:r>
          </w:p>
        </w:tc>
        <w:tc>
          <w:tcPr>
            <w:tcW w:w="597" w:type="pct"/>
            <w:shd w:val="clear" w:color="auto" w:fill="auto"/>
            <w:vAlign w:val="bottom"/>
          </w:tcPr>
          <w:p w14:paraId="5672906A" w14:textId="43345B14" w:rsidR="0098127D" w:rsidRPr="00A467EA" w:rsidRDefault="00C1640A" w:rsidP="00B16B58">
            <w:pPr>
              <w:tabs>
                <w:tab w:val="left" w:pos="470"/>
              </w:tabs>
              <w:spacing w:line="276" w:lineRule="auto"/>
              <w:ind w:right="100"/>
              <w:jc w:val="center"/>
              <w:rPr>
                <w:rFonts w:cs="Times New Roman"/>
                <w:sz w:val="16"/>
                <w:szCs w:val="16"/>
                <w:lang w:val="en-US"/>
              </w:rPr>
            </w:pPr>
            <w:r w:rsidRPr="00A467EA">
              <w:rPr>
                <w:rFonts w:eastAsia="Calibri" w:cs="Times New Roman"/>
                <w:sz w:val="16"/>
                <w:szCs w:val="16"/>
                <w:lang w:val="en-US"/>
              </w:rPr>
              <w:t>-</w:t>
            </w:r>
          </w:p>
        </w:tc>
        <w:tc>
          <w:tcPr>
            <w:tcW w:w="54" w:type="pct"/>
            <w:shd w:val="clear" w:color="auto" w:fill="auto"/>
            <w:vAlign w:val="bottom"/>
          </w:tcPr>
          <w:p w14:paraId="041B1FFB" w14:textId="77777777" w:rsidR="0098127D" w:rsidRPr="00A467EA" w:rsidRDefault="0098127D">
            <w:pPr>
              <w:tabs>
                <w:tab w:val="decimal" w:pos="1082"/>
              </w:tabs>
              <w:suppressAutoHyphens/>
              <w:spacing w:line="276" w:lineRule="auto"/>
              <w:ind w:right="90"/>
              <w:jc w:val="right"/>
              <w:rPr>
                <w:rFonts w:eastAsia="Calibri" w:cs="Times New Roman"/>
                <w:sz w:val="16"/>
                <w:szCs w:val="16"/>
                <w:lang w:val="en-US" w:bidi="ar-SA"/>
              </w:rPr>
            </w:pPr>
          </w:p>
        </w:tc>
        <w:tc>
          <w:tcPr>
            <w:tcW w:w="588" w:type="pct"/>
            <w:shd w:val="clear" w:color="auto" w:fill="auto"/>
            <w:vAlign w:val="bottom"/>
          </w:tcPr>
          <w:p w14:paraId="1FA6A21F" w14:textId="6B925C57" w:rsidR="0098127D" w:rsidRPr="00A467EA" w:rsidRDefault="00193ED5">
            <w:pPr>
              <w:spacing w:line="276" w:lineRule="auto"/>
              <w:ind w:right="135"/>
              <w:jc w:val="right"/>
              <w:rPr>
                <w:rFonts w:eastAsia="Calibri" w:cs="Times New Roman"/>
                <w:sz w:val="16"/>
                <w:szCs w:val="16"/>
                <w:lang w:val="en-US" w:bidi="ar-SA"/>
              </w:rPr>
            </w:pPr>
            <w:r w:rsidRPr="00A467EA">
              <w:rPr>
                <w:rFonts w:eastAsia="Calibri" w:cs="Times New Roman"/>
                <w:sz w:val="16"/>
                <w:szCs w:val="16"/>
                <w:lang w:val="en-US" w:bidi="ar-SA"/>
              </w:rPr>
              <w:t>1,570,000</w:t>
            </w:r>
          </w:p>
        </w:tc>
      </w:tr>
      <w:tr w:rsidR="0098127D" w:rsidRPr="00A467EA" w14:paraId="785DD5C6" w14:textId="77777777" w:rsidTr="00B16B58">
        <w:trPr>
          <w:trHeight w:val="74"/>
        </w:trPr>
        <w:tc>
          <w:tcPr>
            <w:tcW w:w="1329" w:type="pct"/>
            <w:shd w:val="clear" w:color="auto" w:fill="auto"/>
            <w:vAlign w:val="bottom"/>
          </w:tcPr>
          <w:p w14:paraId="45CF1677" w14:textId="77777777" w:rsidR="0098127D" w:rsidRPr="00A467EA" w:rsidRDefault="0098127D">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Long-term borrowings</w:t>
            </w:r>
          </w:p>
        </w:tc>
        <w:tc>
          <w:tcPr>
            <w:tcW w:w="551" w:type="pct"/>
            <w:shd w:val="clear" w:color="auto" w:fill="auto"/>
            <w:vAlign w:val="bottom"/>
          </w:tcPr>
          <w:p w14:paraId="349D9D09" w14:textId="77777777" w:rsidR="0098127D" w:rsidRPr="00A467EA" w:rsidRDefault="0098127D">
            <w:pPr>
              <w:tabs>
                <w:tab w:val="decimal" w:pos="1082"/>
              </w:tabs>
              <w:spacing w:line="276" w:lineRule="auto"/>
              <w:ind w:right="108" w:hanging="134"/>
              <w:jc w:val="right"/>
              <w:rPr>
                <w:rFonts w:eastAsia="Calibri" w:cs="Times New Roman"/>
                <w:sz w:val="16"/>
                <w:szCs w:val="16"/>
                <w:lang w:val="en-US" w:bidi="ar-SA"/>
              </w:rPr>
            </w:pPr>
            <w:r w:rsidRPr="00A467EA">
              <w:rPr>
                <w:rFonts w:cs="Angsana New"/>
                <w:sz w:val="16"/>
                <w:szCs w:val="16"/>
                <w:lang w:val="en-US"/>
              </w:rPr>
              <w:t>48</w:t>
            </w:r>
            <w:r w:rsidRPr="00A467EA">
              <w:rPr>
                <w:rFonts w:cs="Times New Roman"/>
                <w:sz w:val="16"/>
                <w:szCs w:val="16"/>
                <w:lang w:val="en-US"/>
              </w:rPr>
              <w:t>,</w:t>
            </w:r>
            <w:r w:rsidRPr="00A467EA">
              <w:rPr>
                <w:rFonts w:cs="Angsana New"/>
                <w:sz w:val="16"/>
                <w:szCs w:val="16"/>
                <w:lang w:val="en-US"/>
              </w:rPr>
              <w:t>839</w:t>
            </w:r>
            <w:r w:rsidRPr="00A467EA">
              <w:rPr>
                <w:rFonts w:cs="Times New Roman"/>
                <w:sz w:val="16"/>
                <w:szCs w:val="16"/>
                <w:lang w:val="en-US"/>
              </w:rPr>
              <w:t>,</w:t>
            </w:r>
            <w:r w:rsidRPr="00A467EA">
              <w:rPr>
                <w:rFonts w:cs="Angsana New"/>
                <w:sz w:val="16"/>
                <w:szCs w:val="16"/>
                <w:lang w:val="en-US"/>
              </w:rPr>
              <w:t>110</w:t>
            </w:r>
          </w:p>
        </w:tc>
        <w:tc>
          <w:tcPr>
            <w:tcW w:w="63" w:type="pct"/>
            <w:shd w:val="clear" w:color="auto" w:fill="auto"/>
            <w:vAlign w:val="bottom"/>
          </w:tcPr>
          <w:p w14:paraId="1D9E38E4" w14:textId="77777777" w:rsidR="0098127D" w:rsidRPr="00A467EA" w:rsidRDefault="0098127D">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shd w:val="clear" w:color="auto" w:fill="auto"/>
            <w:vAlign w:val="bottom"/>
          </w:tcPr>
          <w:p w14:paraId="59F93567" w14:textId="38ABCDD7" w:rsidR="0098127D" w:rsidRPr="00A467EA" w:rsidRDefault="00C1640A">
            <w:pPr>
              <w:tabs>
                <w:tab w:val="decimal" w:pos="947"/>
              </w:tabs>
              <w:spacing w:line="276" w:lineRule="auto"/>
              <w:ind w:right="80"/>
              <w:jc w:val="right"/>
              <w:rPr>
                <w:rFonts w:eastAsia="Calibri" w:cs="Times New Roman"/>
                <w:sz w:val="16"/>
                <w:szCs w:val="16"/>
                <w:cs/>
                <w:lang w:val="en-US"/>
              </w:rPr>
            </w:pPr>
            <w:r w:rsidRPr="00A467EA">
              <w:rPr>
                <w:rFonts w:eastAsia="Calibri" w:cs="Times New Roman"/>
                <w:sz w:val="16"/>
                <w:szCs w:val="16"/>
                <w:lang w:val="en-US"/>
              </w:rPr>
              <w:t>14,878,550</w:t>
            </w:r>
          </w:p>
        </w:tc>
        <w:tc>
          <w:tcPr>
            <w:tcW w:w="54" w:type="pct"/>
            <w:shd w:val="clear" w:color="auto" w:fill="auto"/>
            <w:vAlign w:val="bottom"/>
          </w:tcPr>
          <w:p w14:paraId="4882A18F" w14:textId="77777777" w:rsidR="0098127D" w:rsidRPr="00A467EA" w:rsidRDefault="0098127D">
            <w:pPr>
              <w:tabs>
                <w:tab w:val="decimal" w:pos="704"/>
                <w:tab w:val="decimal" w:pos="947"/>
              </w:tabs>
              <w:suppressAutoHyphens/>
              <w:spacing w:line="276" w:lineRule="auto"/>
              <w:ind w:right="80"/>
              <w:jc w:val="right"/>
              <w:rPr>
                <w:rFonts w:eastAsia="Calibri" w:cs="Times New Roman"/>
                <w:sz w:val="16"/>
                <w:szCs w:val="16"/>
                <w:lang w:val="en-US" w:bidi="ar-SA"/>
              </w:rPr>
            </w:pPr>
          </w:p>
        </w:tc>
        <w:tc>
          <w:tcPr>
            <w:tcW w:w="586" w:type="pct"/>
            <w:shd w:val="clear" w:color="auto" w:fill="auto"/>
            <w:vAlign w:val="bottom"/>
          </w:tcPr>
          <w:p w14:paraId="567CCF6D" w14:textId="1A61CEB1" w:rsidR="0098127D" w:rsidRPr="00A467EA" w:rsidRDefault="00C1640A">
            <w:pPr>
              <w:tabs>
                <w:tab w:val="decimal" w:pos="877"/>
              </w:tabs>
              <w:spacing w:line="276" w:lineRule="auto"/>
              <w:rPr>
                <w:rFonts w:eastAsia="Calibri" w:cs="Times New Roman"/>
                <w:sz w:val="16"/>
                <w:szCs w:val="16"/>
                <w:lang w:val="en-US" w:bidi="ar-SA"/>
              </w:rPr>
            </w:pPr>
            <w:r w:rsidRPr="00A467EA">
              <w:rPr>
                <w:rFonts w:eastAsia="Calibri" w:cs="Times New Roman"/>
                <w:sz w:val="16"/>
                <w:szCs w:val="16"/>
                <w:lang w:val="en-US" w:bidi="ar-SA"/>
              </w:rPr>
              <w:t>(16,696,761)</w:t>
            </w:r>
          </w:p>
        </w:tc>
        <w:tc>
          <w:tcPr>
            <w:tcW w:w="58" w:type="pct"/>
            <w:shd w:val="clear" w:color="auto" w:fill="auto"/>
            <w:vAlign w:val="bottom"/>
          </w:tcPr>
          <w:p w14:paraId="0D2E78B2" w14:textId="77777777" w:rsidR="0098127D" w:rsidRPr="00A467EA" w:rsidRDefault="0098127D">
            <w:pPr>
              <w:tabs>
                <w:tab w:val="decimal" w:pos="947"/>
              </w:tabs>
              <w:suppressAutoHyphens/>
              <w:spacing w:line="276" w:lineRule="auto"/>
              <w:ind w:left="270" w:right="80"/>
              <w:jc w:val="right"/>
              <w:rPr>
                <w:rFonts w:eastAsia="Calibri" w:cs="Times New Roman"/>
                <w:sz w:val="16"/>
                <w:szCs w:val="16"/>
                <w:lang w:val="en-US" w:bidi="ar-SA"/>
              </w:rPr>
            </w:pPr>
          </w:p>
        </w:tc>
        <w:tc>
          <w:tcPr>
            <w:tcW w:w="584" w:type="pct"/>
            <w:shd w:val="clear" w:color="auto" w:fill="auto"/>
            <w:vAlign w:val="bottom"/>
          </w:tcPr>
          <w:p w14:paraId="4AD8EDF3" w14:textId="4DADEC56" w:rsidR="0098127D" w:rsidRPr="00A467EA" w:rsidRDefault="004745BB" w:rsidP="00B16B58">
            <w:pPr>
              <w:tabs>
                <w:tab w:val="decimal" w:pos="1082"/>
              </w:tabs>
              <w:spacing w:line="276" w:lineRule="auto"/>
              <w:ind w:right="78" w:hanging="134"/>
              <w:jc w:val="right"/>
              <w:rPr>
                <w:rFonts w:eastAsia="Calibri" w:cs="Times New Roman"/>
                <w:sz w:val="16"/>
                <w:szCs w:val="16"/>
                <w:lang w:val="en-US" w:bidi="ar-SA"/>
              </w:rPr>
            </w:pPr>
            <w:r w:rsidRPr="00A467EA">
              <w:rPr>
                <w:rFonts w:eastAsia="Calibri" w:cs="Times New Roman"/>
                <w:sz w:val="16"/>
                <w:szCs w:val="16"/>
                <w:lang w:val="en-US" w:bidi="ar-SA"/>
              </w:rPr>
              <w:t>(</w:t>
            </w:r>
            <w:r w:rsidR="001846CD" w:rsidRPr="00A467EA">
              <w:rPr>
                <w:rFonts w:eastAsia="Calibri" w:cs="Times New Roman"/>
                <w:sz w:val="16"/>
                <w:szCs w:val="16"/>
                <w:lang w:val="en-US" w:bidi="ar-SA"/>
              </w:rPr>
              <w:t>1,223,</w:t>
            </w:r>
            <w:r w:rsidR="00BA729F" w:rsidRPr="00A467EA">
              <w:rPr>
                <w:rFonts w:eastAsia="Calibri" w:cs="Times New Roman"/>
                <w:sz w:val="16"/>
                <w:szCs w:val="16"/>
                <w:lang w:val="en-US" w:bidi="ar-SA"/>
              </w:rPr>
              <w:t>681</w:t>
            </w:r>
            <w:r w:rsidRPr="00A467EA">
              <w:rPr>
                <w:rFonts w:eastAsia="Calibri" w:cs="Times New Roman"/>
                <w:sz w:val="16"/>
                <w:szCs w:val="16"/>
                <w:lang w:val="en-US" w:bidi="ar-SA"/>
              </w:rPr>
              <w:t>)</w:t>
            </w:r>
          </w:p>
        </w:tc>
        <w:tc>
          <w:tcPr>
            <w:tcW w:w="597" w:type="pct"/>
            <w:shd w:val="clear" w:color="auto" w:fill="auto"/>
            <w:vAlign w:val="bottom"/>
          </w:tcPr>
          <w:p w14:paraId="7F2D6056" w14:textId="18012CB4" w:rsidR="0098127D" w:rsidRPr="00A467EA" w:rsidRDefault="00F565F8" w:rsidP="00B16B58">
            <w:pPr>
              <w:spacing w:line="276" w:lineRule="auto"/>
              <w:ind w:right="-80"/>
              <w:jc w:val="center"/>
              <w:rPr>
                <w:rFonts w:eastAsia="Calibri" w:cs="Times New Roman"/>
                <w:sz w:val="16"/>
                <w:szCs w:val="16"/>
                <w:cs/>
                <w:lang w:val="en-US"/>
              </w:rPr>
            </w:pPr>
            <w:r w:rsidRPr="00A467EA">
              <w:rPr>
                <w:rFonts w:eastAsia="Calibri" w:cs="Times New Roman"/>
                <w:sz w:val="16"/>
                <w:szCs w:val="16"/>
                <w:lang w:val="en-US"/>
              </w:rPr>
              <w:t>14,166</w:t>
            </w:r>
          </w:p>
        </w:tc>
        <w:tc>
          <w:tcPr>
            <w:tcW w:w="54" w:type="pct"/>
            <w:shd w:val="clear" w:color="auto" w:fill="auto"/>
            <w:vAlign w:val="bottom"/>
          </w:tcPr>
          <w:p w14:paraId="0AD5B403" w14:textId="77777777" w:rsidR="0098127D" w:rsidRPr="00A467EA" w:rsidRDefault="0098127D">
            <w:pPr>
              <w:tabs>
                <w:tab w:val="decimal" w:pos="784"/>
                <w:tab w:val="decimal" w:pos="947"/>
              </w:tabs>
              <w:spacing w:line="276" w:lineRule="auto"/>
              <w:ind w:left="270" w:right="80"/>
              <w:jc w:val="right"/>
              <w:rPr>
                <w:rFonts w:eastAsia="Calibri" w:cs="Times New Roman"/>
                <w:sz w:val="16"/>
                <w:szCs w:val="16"/>
                <w:lang w:val="en-US" w:bidi="ar-SA"/>
              </w:rPr>
            </w:pPr>
          </w:p>
        </w:tc>
        <w:tc>
          <w:tcPr>
            <w:tcW w:w="588" w:type="pct"/>
            <w:shd w:val="clear" w:color="auto" w:fill="auto"/>
            <w:vAlign w:val="bottom"/>
          </w:tcPr>
          <w:p w14:paraId="436798CD" w14:textId="3AC7C953" w:rsidR="0098127D" w:rsidRPr="00A467EA" w:rsidRDefault="00F565F8">
            <w:pPr>
              <w:spacing w:line="276" w:lineRule="auto"/>
              <w:ind w:right="135"/>
              <w:jc w:val="right"/>
              <w:rPr>
                <w:rFonts w:eastAsia="Calibri" w:cs="Times New Roman"/>
                <w:sz w:val="16"/>
                <w:szCs w:val="16"/>
                <w:cs/>
                <w:lang w:val="en-US"/>
              </w:rPr>
            </w:pPr>
            <w:r w:rsidRPr="00A467EA">
              <w:rPr>
                <w:rFonts w:eastAsia="Calibri" w:cs="Times New Roman"/>
                <w:sz w:val="16"/>
                <w:szCs w:val="16"/>
                <w:lang w:val="en-US"/>
              </w:rPr>
              <w:t>4</w:t>
            </w:r>
            <w:r w:rsidR="007A372F" w:rsidRPr="00A467EA">
              <w:rPr>
                <w:rFonts w:eastAsia="Calibri" w:cs="Times New Roman"/>
                <w:sz w:val="16"/>
                <w:szCs w:val="16"/>
                <w:lang w:val="en-US"/>
              </w:rPr>
              <w:t>5</w:t>
            </w:r>
            <w:r w:rsidRPr="00A467EA">
              <w:rPr>
                <w:rFonts w:eastAsia="Calibri" w:cs="Times New Roman"/>
                <w:sz w:val="16"/>
                <w:szCs w:val="16"/>
                <w:lang w:val="en-US"/>
              </w:rPr>
              <w:t>,811,384</w:t>
            </w:r>
          </w:p>
        </w:tc>
      </w:tr>
      <w:tr w:rsidR="0098127D" w:rsidRPr="00A467EA" w14:paraId="71BB8725" w14:textId="77777777" w:rsidTr="00B16B58">
        <w:trPr>
          <w:trHeight w:val="74"/>
        </w:trPr>
        <w:tc>
          <w:tcPr>
            <w:tcW w:w="1329" w:type="pct"/>
            <w:shd w:val="clear" w:color="auto" w:fill="auto"/>
            <w:vAlign w:val="bottom"/>
          </w:tcPr>
          <w:p w14:paraId="42DEFCF3" w14:textId="77777777" w:rsidR="0098127D" w:rsidRPr="00A467EA" w:rsidRDefault="0098127D">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Long-term borrowings under</w:t>
            </w:r>
          </w:p>
          <w:p w14:paraId="7F9ABF07" w14:textId="77777777" w:rsidR="0098127D" w:rsidRPr="00A467EA" w:rsidRDefault="0098127D">
            <w:pPr>
              <w:spacing w:line="276" w:lineRule="auto"/>
              <w:ind w:left="411" w:right="-198" w:hanging="134"/>
              <w:rPr>
                <w:rFonts w:eastAsia="Calibri" w:cs="Times New Roman"/>
                <w:sz w:val="16"/>
                <w:szCs w:val="16"/>
                <w:lang w:val="en-US" w:bidi="ar-SA"/>
              </w:rPr>
            </w:pPr>
            <w:r w:rsidRPr="00A467EA">
              <w:rPr>
                <w:rFonts w:eastAsia="Calibri" w:cs="Times New Roman"/>
                <w:sz w:val="16"/>
                <w:szCs w:val="16"/>
                <w:lang w:val="en-US" w:bidi="ar-SA"/>
              </w:rPr>
              <w:t>securitization project</w:t>
            </w:r>
          </w:p>
        </w:tc>
        <w:tc>
          <w:tcPr>
            <w:tcW w:w="551" w:type="pct"/>
            <w:shd w:val="clear" w:color="auto" w:fill="auto"/>
            <w:vAlign w:val="bottom"/>
          </w:tcPr>
          <w:p w14:paraId="6E9F7E0E" w14:textId="77777777" w:rsidR="0098127D" w:rsidRPr="00A467EA" w:rsidRDefault="0098127D">
            <w:pPr>
              <w:tabs>
                <w:tab w:val="decimal" w:pos="1082"/>
              </w:tabs>
              <w:spacing w:line="276" w:lineRule="auto"/>
              <w:ind w:left="270" w:right="108" w:hanging="134"/>
              <w:jc w:val="right"/>
              <w:rPr>
                <w:rFonts w:eastAsia="Calibri" w:cs="Times New Roman"/>
                <w:sz w:val="16"/>
                <w:szCs w:val="16"/>
                <w:cs/>
                <w:lang w:val="en-US"/>
              </w:rPr>
            </w:pPr>
            <w:r w:rsidRPr="00A467EA">
              <w:rPr>
                <w:rFonts w:eastAsia="Calibri" w:cs="Angsana New"/>
                <w:sz w:val="16"/>
                <w:szCs w:val="16"/>
                <w:lang w:val="en-US"/>
              </w:rPr>
              <w:t>1</w:t>
            </w:r>
            <w:r w:rsidRPr="00A467EA">
              <w:rPr>
                <w:rFonts w:eastAsia="Calibri" w:cs="Times New Roman"/>
                <w:sz w:val="16"/>
                <w:szCs w:val="16"/>
                <w:lang w:val="en-US"/>
              </w:rPr>
              <w:t>,</w:t>
            </w:r>
            <w:r w:rsidRPr="00A467EA">
              <w:rPr>
                <w:rFonts w:eastAsia="Calibri" w:cs="Angsana New"/>
                <w:sz w:val="16"/>
                <w:szCs w:val="16"/>
                <w:lang w:val="en-US"/>
              </w:rPr>
              <w:t>091</w:t>
            </w:r>
            <w:r w:rsidRPr="00A467EA">
              <w:rPr>
                <w:rFonts w:eastAsia="Calibri" w:cs="Times New Roman"/>
                <w:sz w:val="16"/>
                <w:szCs w:val="16"/>
                <w:lang w:val="en-US"/>
              </w:rPr>
              <w:t>,</w:t>
            </w:r>
            <w:r w:rsidRPr="00A467EA">
              <w:rPr>
                <w:rFonts w:eastAsia="Calibri" w:cs="Angsana New"/>
                <w:sz w:val="16"/>
                <w:szCs w:val="16"/>
                <w:lang w:val="en-US"/>
              </w:rPr>
              <w:t>265</w:t>
            </w:r>
          </w:p>
        </w:tc>
        <w:tc>
          <w:tcPr>
            <w:tcW w:w="63" w:type="pct"/>
            <w:shd w:val="clear" w:color="auto" w:fill="auto"/>
            <w:vAlign w:val="bottom"/>
          </w:tcPr>
          <w:p w14:paraId="77B3CB81" w14:textId="77777777" w:rsidR="0098127D" w:rsidRPr="00A467EA" w:rsidRDefault="0098127D">
            <w:pPr>
              <w:tabs>
                <w:tab w:val="decimal" w:pos="1082"/>
              </w:tabs>
              <w:suppressAutoHyphens/>
              <w:spacing w:line="276" w:lineRule="auto"/>
              <w:ind w:left="270" w:right="90" w:hanging="134"/>
              <w:jc w:val="right"/>
              <w:rPr>
                <w:rFonts w:eastAsia="Calibri" w:cs="Times New Roman"/>
                <w:sz w:val="16"/>
                <w:szCs w:val="16"/>
                <w:lang w:val="en-US" w:bidi="ar-SA"/>
              </w:rPr>
            </w:pPr>
          </w:p>
        </w:tc>
        <w:tc>
          <w:tcPr>
            <w:tcW w:w="536" w:type="pct"/>
            <w:shd w:val="clear" w:color="auto" w:fill="auto"/>
            <w:vAlign w:val="bottom"/>
          </w:tcPr>
          <w:p w14:paraId="47930DC5" w14:textId="4000BA72" w:rsidR="0098127D" w:rsidRPr="00A467EA" w:rsidRDefault="00A611EA" w:rsidP="00A611EA">
            <w:pPr>
              <w:spacing w:line="276" w:lineRule="auto"/>
              <w:jc w:val="center"/>
              <w:rPr>
                <w:rFonts w:eastAsia="Calibri" w:cs="Times New Roman"/>
                <w:sz w:val="16"/>
                <w:szCs w:val="16"/>
                <w:cs/>
                <w:lang w:val="en-US"/>
              </w:rPr>
            </w:pPr>
            <w:r w:rsidRPr="00A467EA">
              <w:rPr>
                <w:rFonts w:eastAsia="Calibri" w:cs="Times New Roman"/>
                <w:sz w:val="16"/>
                <w:szCs w:val="16"/>
                <w:lang w:val="en-US"/>
              </w:rPr>
              <w:t>-</w:t>
            </w:r>
          </w:p>
        </w:tc>
        <w:tc>
          <w:tcPr>
            <w:tcW w:w="54" w:type="pct"/>
            <w:shd w:val="clear" w:color="auto" w:fill="auto"/>
            <w:vAlign w:val="bottom"/>
          </w:tcPr>
          <w:p w14:paraId="6F842CC9" w14:textId="77777777" w:rsidR="0098127D" w:rsidRPr="00A467EA" w:rsidRDefault="0098127D">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shd w:val="clear" w:color="auto" w:fill="auto"/>
            <w:vAlign w:val="bottom"/>
          </w:tcPr>
          <w:p w14:paraId="52F900F1" w14:textId="794F4FD6" w:rsidR="0098127D" w:rsidRPr="00A467EA" w:rsidRDefault="009F0DA0">
            <w:pPr>
              <w:tabs>
                <w:tab w:val="decimal" w:pos="877"/>
              </w:tabs>
              <w:spacing w:line="276" w:lineRule="auto"/>
              <w:rPr>
                <w:rFonts w:eastAsia="Calibri" w:cs="Times New Roman"/>
                <w:sz w:val="16"/>
                <w:szCs w:val="16"/>
                <w:lang w:val="en-US" w:bidi="ar-SA"/>
              </w:rPr>
            </w:pPr>
            <w:r w:rsidRPr="00A467EA">
              <w:rPr>
                <w:rFonts w:eastAsia="Calibri" w:cs="Times New Roman"/>
                <w:sz w:val="16"/>
                <w:szCs w:val="16"/>
                <w:lang w:val="en-US" w:bidi="ar-SA"/>
              </w:rPr>
              <w:t>(482,190)</w:t>
            </w:r>
          </w:p>
        </w:tc>
        <w:tc>
          <w:tcPr>
            <w:tcW w:w="58" w:type="pct"/>
            <w:shd w:val="clear" w:color="auto" w:fill="auto"/>
            <w:vAlign w:val="bottom"/>
          </w:tcPr>
          <w:p w14:paraId="35A5EC87" w14:textId="77777777" w:rsidR="0098127D" w:rsidRPr="00A467EA" w:rsidRDefault="0098127D">
            <w:pPr>
              <w:tabs>
                <w:tab w:val="decimal" w:pos="1082"/>
              </w:tabs>
              <w:suppressAutoHyphens/>
              <w:spacing w:line="276" w:lineRule="auto"/>
              <w:ind w:right="90"/>
              <w:jc w:val="right"/>
              <w:rPr>
                <w:rFonts w:eastAsia="Calibri" w:cs="Times New Roman"/>
                <w:sz w:val="16"/>
                <w:szCs w:val="16"/>
                <w:lang w:val="en-US" w:bidi="ar-SA"/>
              </w:rPr>
            </w:pPr>
          </w:p>
        </w:tc>
        <w:tc>
          <w:tcPr>
            <w:tcW w:w="584" w:type="pct"/>
            <w:shd w:val="clear" w:color="auto" w:fill="auto"/>
            <w:vAlign w:val="bottom"/>
          </w:tcPr>
          <w:p w14:paraId="396FBBC1" w14:textId="1C48498B" w:rsidR="0098127D" w:rsidRPr="00A467EA" w:rsidRDefault="009F0DA0" w:rsidP="00B16B58">
            <w:pPr>
              <w:spacing w:line="276" w:lineRule="auto"/>
              <w:ind w:right="92"/>
              <w:jc w:val="center"/>
              <w:rPr>
                <w:rFonts w:cs="Times New Roman"/>
                <w:sz w:val="16"/>
                <w:szCs w:val="16"/>
                <w:cs/>
                <w:lang w:val="en-US"/>
              </w:rPr>
            </w:pPr>
            <w:r w:rsidRPr="00A467EA">
              <w:rPr>
                <w:rFonts w:eastAsia="Calibri" w:cs="Times New Roman"/>
                <w:sz w:val="16"/>
                <w:szCs w:val="16"/>
                <w:lang w:val="en-US"/>
              </w:rPr>
              <w:t>-</w:t>
            </w:r>
          </w:p>
        </w:tc>
        <w:tc>
          <w:tcPr>
            <w:tcW w:w="597" w:type="pct"/>
            <w:shd w:val="clear" w:color="auto" w:fill="auto"/>
            <w:vAlign w:val="bottom"/>
          </w:tcPr>
          <w:p w14:paraId="0E82A43F" w14:textId="1905580B" w:rsidR="0098127D" w:rsidRPr="00A467EA" w:rsidRDefault="00BB2A0F" w:rsidP="00B16B58">
            <w:pPr>
              <w:spacing w:line="276" w:lineRule="auto"/>
              <w:ind w:right="-170"/>
              <w:jc w:val="center"/>
              <w:rPr>
                <w:rFonts w:eastAsia="Calibri" w:cs="Times New Roman"/>
                <w:sz w:val="16"/>
                <w:szCs w:val="16"/>
                <w:lang w:val="en-US"/>
              </w:rPr>
            </w:pPr>
            <w:r w:rsidRPr="00A467EA">
              <w:rPr>
                <w:rFonts w:eastAsia="Calibri" w:cs="Times New Roman"/>
                <w:sz w:val="16"/>
                <w:szCs w:val="16"/>
                <w:lang w:val="en-US"/>
              </w:rPr>
              <w:t>309,045</w:t>
            </w:r>
            <w:r w:rsidR="0042777D" w:rsidRPr="00A467EA">
              <w:rPr>
                <w:rFonts w:eastAsia="Calibri" w:cs="Times New Roman"/>
                <w:sz w:val="16"/>
                <w:szCs w:val="16"/>
                <w:lang w:val="en-US"/>
              </w:rPr>
              <w:t>**</w:t>
            </w:r>
          </w:p>
        </w:tc>
        <w:tc>
          <w:tcPr>
            <w:tcW w:w="54" w:type="pct"/>
            <w:shd w:val="clear" w:color="auto" w:fill="auto"/>
            <w:vAlign w:val="bottom"/>
          </w:tcPr>
          <w:p w14:paraId="44E3C327" w14:textId="77777777" w:rsidR="0098127D" w:rsidRPr="00A467EA" w:rsidRDefault="0098127D">
            <w:pPr>
              <w:tabs>
                <w:tab w:val="decimal" w:pos="784"/>
                <w:tab w:val="decimal" w:pos="1082"/>
              </w:tabs>
              <w:spacing w:line="276" w:lineRule="auto"/>
              <w:ind w:right="90"/>
              <w:jc w:val="right"/>
              <w:rPr>
                <w:rFonts w:eastAsia="Calibri" w:cs="Times New Roman"/>
                <w:sz w:val="16"/>
                <w:szCs w:val="16"/>
                <w:cs/>
                <w:lang w:val="en-US"/>
              </w:rPr>
            </w:pPr>
          </w:p>
        </w:tc>
        <w:tc>
          <w:tcPr>
            <w:tcW w:w="588" w:type="pct"/>
            <w:shd w:val="clear" w:color="auto" w:fill="auto"/>
            <w:vAlign w:val="bottom"/>
          </w:tcPr>
          <w:p w14:paraId="70C286D5" w14:textId="022032CE" w:rsidR="0098127D" w:rsidRPr="00A467EA" w:rsidRDefault="009A3CEA">
            <w:pPr>
              <w:spacing w:line="276" w:lineRule="auto"/>
              <w:ind w:right="135"/>
              <w:jc w:val="right"/>
              <w:rPr>
                <w:rFonts w:eastAsia="Calibri" w:cs="Times New Roman"/>
                <w:sz w:val="16"/>
                <w:szCs w:val="16"/>
                <w:cs/>
                <w:lang w:val="en-US"/>
              </w:rPr>
            </w:pPr>
            <w:r w:rsidRPr="00A467EA">
              <w:rPr>
                <w:rFonts w:eastAsia="Calibri" w:cs="Times New Roman"/>
                <w:sz w:val="16"/>
                <w:szCs w:val="16"/>
                <w:lang w:val="en-US"/>
              </w:rPr>
              <w:t>91</w:t>
            </w:r>
            <w:r w:rsidR="006B5023" w:rsidRPr="00A467EA">
              <w:rPr>
                <w:rFonts w:eastAsia="Calibri" w:cs="Times New Roman"/>
                <w:sz w:val="16"/>
                <w:szCs w:val="16"/>
                <w:lang w:val="en-US"/>
              </w:rPr>
              <w:t>8</w:t>
            </w:r>
            <w:r w:rsidRPr="00A467EA">
              <w:rPr>
                <w:rFonts w:eastAsia="Calibri" w:cs="Times New Roman"/>
                <w:sz w:val="16"/>
                <w:szCs w:val="16"/>
                <w:lang w:val="en-US"/>
              </w:rPr>
              <w:t>,120</w:t>
            </w:r>
          </w:p>
        </w:tc>
      </w:tr>
      <w:tr w:rsidR="0098127D" w:rsidRPr="00A467EA" w14:paraId="48CEF56A" w14:textId="77777777" w:rsidTr="00B16B58">
        <w:trPr>
          <w:trHeight w:val="74"/>
        </w:trPr>
        <w:tc>
          <w:tcPr>
            <w:tcW w:w="1329" w:type="pct"/>
            <w:shd w:val="clear" w:color="auto" w:fill="auto"/>
            <w:vAlign w:val="bottom"/>
          </w:tcPr>
          <w:p w14:paraId="423C9AB1" w14:textId="77777777" w:rsidR="0098127D" w:rsidRPr="00A467EA" w:rsidRDefault="0098127D">
            <w:pPr>
              <w:spacing w:line="276" w:lineRule="auto"/>
              <w:ind w:left="270" w:right="-198" w:hanging="134"/>
              <w:rPr>
                <w:rFonts w:eastAsia="Calibri" w:cs="Times New Roman"/>
                <w:sz w:val="16"/>
                <w:szCs w:val="16"/>
                <w:cs/>
                <w:lang w:val="en-US"/>
              </w:rPr>
            </w:pPr>
            <w:r w:rsidRPr="00A467EA">
              <w:rPr>
                <w:rFonts w:eastAsia="Calibri" w:cs="Times New Roman"/>
                <w:sz w:val="16"/>
                <w:szCs w:val="16"/>
                <w:lang w:val="en-US" w:bidi="ar-SA"/>
              </w:rPr>
              <w:t>Long-term debentures</w:t>
            </w:r>
          </w:p>
        </w:tc>
        <w:tc>
          <w:tcPr>
            <w:tcW w:w="551" w:type="pct"/>
            <w:shd w:val="clear" w:color="auto" w:fill="auto"/>
            <w:vAlign w:val="bottom"/>
          </w:tcPr>
          <w:p w14:paraId="2A0742B5" w14:textId="77777777" w:rsidR="0098127D" w:rsidRPr="00A467EA" w:rsidRDefault="0098127D">
            <w:pPr>
              <w:tabs>
                <w:tab w:val="decimal" w:pos="1082"/>
              </w:tabs>
              <w:spacing w:line="276" w:lineRule="auto"/>
              <w:ind w:right="108" w:hanging="134"/>
              <w:jc w:val="right"/>
              <w:rPr>
                <w:rFonts w:eastAsia="Calibri" w:cs="Times New Roman"/>
                <w:sz w:val="16"/>
                <w:szCs w:val="16"/>
                <w:cs/>
                <w:lang w:val="en-US"/>
              </w:rPr>
            </w:pPr>
            <w:r w:rsidRPr="00A467EA">
              <w:rPr>
                <w:rFonts w:eastAsia="Calibri" w:cs="Angsana New"/>
                <w:sz w:val="16"/>
                <w:szCs w:val="16"/>
                <w:lang w:val="en-US"/>
              </w:rPr>
              <w:t>7</w:t>
            </w:r>
            <w:r w:rsidRPr="00A467EA">
              <w:rPr>
                <w:rFonts w:eastAsia="Calibri" w:cs="Times New Roman"/>
                <w:sz w:val="16"/>
                <w:szCs w:val="16"/>
                <w:lang w:val="en-US" w:bidi="ar-SA"/>
              </w:rPr>
              <w:t>,</w:t>
            </w:r>
            <w:r w:rsidRPr="00A467EA">
              <w:rPr>
                <w:rFonts w:eastAsia="Calibri" w:cs="Angsana New"/>
                <w:sz w:val="16"/>
                <w:szCs w:val="16"/>
                <w:lang w:val="en-US"/>
              </w:rPr>
              <w:t>801</w:t>
            </w:r>
            <w:r w:rsidRPr="00A467EA">
              <w:rPr>
                <w:rFonts w:eastAsia="Calibri" w:cs="Times New Roman"/>
                <w:sz w:val="16"/>
                <w:szCs w:val="16"/>
                <w:lang w:val="en-US" w:bidi="ar-SA"/>
              </w:rPr>
              <w:t>,</w:t>
            </w:r>
            <w:r w:rsidRPr="00A467EA">
              <w:rPr>
                <w:rFonts w:eastAsia="Calibri" w:cs="Angsana New"/>
                <w:sz w:val="16"/>
                <w:szCs w:val="16"/>
                <w:lang w:val="en-US"/>
              </w:rPr>
              <w:t>505</w:t>
            </w:r>
          </w:p>
        </w:tc>
        <w:tc>
          <w:tcPr>
            <w:tcW w:w="63" w:type="pct"/>
            <w:shd w:val="clear" w:color="auto" w:fill="auto"/>
            <w:vAlign w:val="bottom"/>
          </w:tcPr>
          <w:p w14:paraId="7396DB63" w14:textId="77777777" w:rsidR="0098127D" w:rsidRPr="00A467EA" w:rsidRDefault="0098127D">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shd w:val="clear" w:color="auto" w:fill="auto"/>
            <w:vAlign w:val="bottom"/>
          </w:tcPr>
          <w:p w14:paraId="7D6B69A9" w14:textId="25D293D1" w:rsidR="0098127D" w:rsidRPr="00A467EA" w:rsidRDefault="009F0DA0" w:rsidP="009F0DA0">
            <w:pPr>
              <w:spacing w:line="276" w:lineRule="auto"/>
              <w:jc w:val="center"/>
              <w:rPr>
                <w:rFonts w:eastAsia="Calibri" w:cs="Times New Roman"/>
                <w:sz w:val="16"/>
                <w:szCs w:val="16"/>
                <w:cs/>
                <w:lang w:val="en-US"/>
              </w:rPr>
            </w:pPr>
            <w:r w:rsidRPr="00A467EA">
              <w:rPr>
                <w:rFonts w:eastAsia="Calibri" w:cs="Times New Roman"/>
                <w:sz w:val="16"/>
                <w:szCs w:val="16"/>
                <w:lang w:val="en-US"/>
              </w:rPr>
              <w:t>-</w:t>
            </w:r>
          </w:p>
        </w:tc>
        <w:tc>
          <w:tcPr>
            <w:tcW w:w="54" w:type="pct"/>
            <w:shd w:val="clear" w:color="auto" w:fill="auto"/>
            <w:vAlign w:val="bottom"/>
          </w:tcPr>
          <w:p w14:paraId="1CC16C9C" w14:textId="77777777" w:rsidR="0098127D" w:rsidRPr="00A467EA" w:rsidRDefault="0098127D">
            <w:pPr>
              <w:tabs>
                <w:tab w:val="decimal" w:pos="704"/>
                <w:tab w:val="decimal" w:pos="894"/>
                <w:tab w:val="decimal" w:pos="947"/>
              </w:tabs>
              <w:suppressAutoHyphens/>
              <w:spacing w:line="276" w:lineRule="auto"/>
              <w:ind w:left="-108" w:right="80" w:hanging="134"/>
              <w:jc w:val="right"/>
              <w:rPr>
                <w:rFonts w:eastAsia="Calibri" w:cs="Times New Roman"/>
                <w:sz w:val="16"/>
                <w:szCs w:val="16"/>
                <w:cs/>
                <w:lang w:val="en-US"/>
              </w:rPr>
            </w:pPr>
          </w:p>
        </w:tc>
        <w:tc>
          <w:tcPr>
            <w:tcW w:w="586" w:type="pct"/>
            <w:shd w:val="clear" w:color="auto" w:fill="auto"/>
            <w:vAlign w:val="bottom"/>
          </w:tcPr>
          <w:p w14:paraId="43706C05" w14:textId="51867FE4" w:rsidR="0098127D" w:rsidRPr="00A467EA" w:rsidRDefault="009F0DA0">
            <w:pPr>
              <w:tabs>
                <w:tab w:val="decimal" w:pos="877"/>
              </w:tabs>
              <w:spacing w:line="276" w:lineRule="auto"/>
              <w:rPr>
                <w:rFonts w:eastAsia="Calibri" w:cs="Times New Roman"/>
                <w:sz w:val="16"/>
                <w:szCs w:val="16"/>
                <w:cs/>
                <w:lang w:val="en-US"/>
              </w:rPr>
            </w:pPr>
            <w:r w:rsidRPr="00A467EA">
              <w:rPr>
                <w:rFonts w:eastAsia="Calibri" w:cs="Times New Roman"/>
                <w:sz w:val="16"/>
                <w:szCs w:val="16"/>
                <w:lang w:val="en-US"/>
              </w:rPr>
              <w:t>(2,000,000)</w:t>
            </w:r>
          </w:p>
        </w:tc>
        <w:tc>
          <w:tcPr>
            <w:tcW w:w="58" w:type="pct"/>
            <w:shd w:val="clear" w:color="auto" w:fill="auto"/>
            <w:vAlign w:val="bottom"/>
          </w:tcPr>
          <w:p w14:paraId="4AECE35E" w14:textId="77777777" w:rsidR="0098127D" w:rsidRPr="00A467EA" w:rsidRDefault="0098127D">
            <w:pPr>
              <w:tabs>
                <w:tab w:val="decimal" w:pos="704"/>
                <w:tab w:val="decimal" w:pos="947"/>
                <w:tab w:val="decimal" w:pos="1082"/>
              </w:tabs>
              <w:suppressAutoHyphens/>
              <w:spacing w:line="276" w:lineRule="auto"/>
              <w:ind w:left="270" w:right="80" w:hanging="134"/>
              <w:jc w:val="right"/>
              <w:rPr>
                <w:rFonts w:eastAsia="Calibri" w:cs="Times New Roman"/>
                <w:sz w:val="16"/>
                <w:szCs w:val="16"/>
                <w:lang w:val="en-US" w:bidi="ar-SA"/>
              </w:rPr>
            </w:pPr>
          </w:p>
        </w:tc>
        <w:tc>
          <w:tcPr>
            <w:tcW w:w="584" w:type="pct"/>
            <w:shd w:val="clear" w:color="auto" w:fill="auto"/>
            <w:vAlign w:val="bottom"/>
          </w:tcPr>
          <w:p w14:paraId="7CDB6808" w14:textId="2DEB43B0" w:rsidR="0098127D" w:rsidRPr="00A467EA" w:rsidRDefault="001E5CF3">
            <w:pPr>
              <w:tabs>
                <w:tab w:val="decimal" w:pos="947"/>
                <w:tab w:val="decimal" w:pos="1082"/>
              </w:tabs>
              <w:spacing w:line="276" w:lineRule="auto"/>
              <w:ind w:right="80" w:hanging="134"/>
              <w:jc w:val="right"/>
              <w:rPr>
                <w:rFonts w:eastAsia="Calibri" w:cs="Times New Roman"/>
                <w:sz w:val="16"/>
                <w:szCs w:val="16"/>
                <w:lang w:val="en-US" w:bidi="ar-SA"/>
              </w:rPr>
            </w:pPr>
            <w:r w:rsidRPr="00A467EA">
              <w:rPr>
                <w:rFonts w:eastAsia="Calibri" w:cs="Times New Roman"/>
                <w:sz w:val="16"/>
                <w:szCs w:val="16"/>
                <w:lang w:val="en-US" w:bidi="ar-SA"/>
              </w:rPr>
              <w:t>(201,51</w:t>
            </w:r>
            <w:r w:rsidR="0091361C" w:rsidRPr="00A467EA">
              <w:rPr>
                <w:rFonts w:eastAsia="Calibri" w:cs="Times New Roman"/>
                <w:sz w:val="16"/>
                <w:szCs w:val="16"/>
                <w:lang w:val="en-US" w:bidi="ar-SA"/>
              </w:rPr>
              <w:t>9</w:t>
            </w:r>
            <w:r w:rsidRPr="00A467EA">
              <w:rPr>
                <w:rFonts w:eastAsia="Calibri" w:cs="Times New Roman"/>
                <w:sz w:val="16"/>
                <w:szCs w:val="16"/>
                <w:lang w:val="en-US" w:bidi="ar-SA"/>
              </w:rPr>
              <w:t>)</w:t>
            </w:r>
          </w:p>
        </w:tc>
        <w:tc>
          <w:tcPr>
            <w:tcW w:w="597" w:type="pct"/>
            <w:shd w:val="clear" w:color="auto" w:fill="auto"/>
            <w:vAlign w:val="bottom"/>
          </w:tcPr>
          <w:p w14:paraId="083307C6" w14:textId="3B4E1559" w:rsidR="0098127D" w:rsidRPr="00A467EA" w:rsidRDefault="001E5CF3" w:rsidP="00B16B58">
            <w:pPr>
              <w:spacing w:line="276" w:lineRule="auto"/>
              <w:ind w:right="-80"/>
              <w:jc w:val="center"/>
              <w:rPr>
                <w:rFonts w:eastAsia="Calibri" w:cs="Times New Roman"/>
                <w:sz w:val="16"/>
                <w:szCs w:val="16"/>
                <w:cs/>
                <w:lang w:val="en-US"/>
              </w:rPr>
            </w:pPr>
            <w:r w:rsidRPr="00A467EA">
              <w:rPr>
                <w:rFonts w:eastAsia="Calibri" w:cs="Times New Roman"/>
                <w:sz w:val="16"/>
                <w:szCs w:val="16"/>
                <w:lang w:val="en-US"/>
              </w:rPr>
              <w:t>14,147</w:t>
            </w:r>
          </w:p>
        </w:tc>
        <w:tc>
          <w:tcPr>
            <w:tcW w:w="54" w:type="pct"/>
            <w:shd w:val="clear" w:color="auto" w:fill="auto"/>
            <w:vAlign w:val="bottom"/>
          </w:tcPr>
          <w:p w14:paraId="28BDFCFD" w14:textId="77777777" w:rsidR="0098127D" w:rsidRPr="00A467EA" w:rsidRDefault="0098127D">
            <w:pPr>
              <w:tabs>
                <w:tab w:val="decimal" w:pos="784"/>
                <w:tab w:val="decimal" w:pos="947"/>
                <w:tab w:val="decimal" w:pos="1082"/>
              </w:tabs>
              <w:spacing w:line="276" w:lineRule="auto"/>
              <w:ind w:left="270" w:right="80" w:hanging="134"/>
              <w:jc w:val="right"/>
              <w:rPr>
                <w:rFonts w:eastAsia="Calibri" w:cs="Times New Roman"/>
                <w:sz w:val="16"/>
                <w:szCs w:val="16"/>
                <w:cs/>
                <w:lang w:val="en-US"/>
              </w:rPr>
            </w:pPr>
          </w:p>
        </w:tc>
        <w:tc>
          <w:tcPr>
            <w:tcW w:w="588" w:type="pct"/>
            <w:shd w:val="clear" w:color="auto" w:fill="auto"/>
            <w:vAlign w:val="bottom"/>
          </w:tcPr>
          <w:p w14:paraId="1B9F4962" w14:textId="5459725E" w:rsidR="0098127D" w:rsidRPr="00A467EA" w:rsidRDefault="001E5CF3">
            <w:pPr>
              <w:spacing w:line="276" w:lineRule="auto"/>
              <w:ind w:right="135"/>
              <w:jc w:val="right"/>
              <w:rPr>
                <w:rFonts w:eastAsia="Calibri" w:cs="Times New Roman"/>
                <w:sz w:val="16"/>
                <w:szCs w:val="16"/>
                <w:cs/>
                <w:lang w:val="en-US"/>
              </w:rPr>
            </w:pPr>
            <w:r w:rsidRPr="00A467EA">
              <w:rPr>
                <w:rFonts w:eastAsia="Calibri" w:cs="Times New Roman"/>
                <w:sz w:val="16"/>
                <w:szCs w:val="16"/>
                <w:lang w:val="en-US"/>
              </w:rPr>
              <w:t>5,614,133</w:t>
            </w:r>
          </w:p>
        </w:tc>
      </w:tr>
      <w:tr w:rsidR="0098127D" w:rsidRPr="00A467EA" w14:paraId="6DB25515" w14:textId="77777777" w:rsidTr="00B16B58">
        <w:trPr>
          <w:trHeight w:val="74"/>
        </w:trPr>
        <w:tc>
          <w:tcPr>
            <w:tcW w:w="1329" w:type="pct"/>
            <w:shd w:val="clear" w:color="auto" w:fill="auto"/>
            <w:vAlign w:val="bottom"/>
          </w:tcPr>
          <w:p w14:paraId="46A9C1EB" w14:textId="77777777" w:rsidR="0098127D" w:rsidRPr="00A467EA" w:rsidRDefault="0098127D">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Lease liabilities</w:t>
            </w:r>
          </w:p>
        </w:tc>
        <w:tc>
          <w:tcPr>
            <w:tcW w:w="551" w:type="pct"/>
            <w:shd w:val="clear" w:color="auto" w:fill="auto"/>
            <w:vAlign w:val="bottom"/>
          </w:tcPr>
          <w:p w14:paraId="7981291D" w14:textId="77777777" w:rsidR="0098127D" w:rsidRPr="00A467EA" w:rsidRDefault="0098127D">
            <w:pPr>
              <w:tabs>
                <w:tab w:val="decimal" w:pos="1082"/>
              </w:tabs>
              <w:spacing w:line="276" w:lineRule="auto"/>
              <w:ind w:right="108" w:hanging="134"/>
              <w:jc w:val="right"/>
              <w:rPr>
                <w:rFonts w:eastAsia="Calibri" w:cs="Times New Roman"/>
                <w:sz w:val="16"/>
                <w:szCs w:val="16"/>
                <w:cs/>
                <w:lang w:val="en-US"/>
              </w:rPr>
            </w:pPr>
            <w:r w:rsidRPr="00A467EA">
              <w:rPr>
                <w:rFonts w:cs="Angsana New"/>
                <w:sz w:val="16"/>
                <w:szCs w:val="16"/>
                <w:lang w:val="en-US"/>
              </w:rPr>
              <w:t>604</w:t>
            </w:r>
            <w:r w:rsidRPr="00A467EA">
              <w:rPr>
                <w:rFonts w:cs="Times New Roman"/>
                <w:sz w:val="16"/>
                <w:szCs w:val="16"/>
                <w:lang w:val="en-US"/>
              </w:rPr>
              <w:t>,</w:t>
            </w:r>
            <w:r w:rsidRPr="00A467EA">
              <w:rPr>
                <w:rFonts w:cs="Angsana New"/>
                <w:sz w:val="16"/>
                <w:szCs w:val="16"/>
                <w:lang w:val="en-US"/>
              </w:rPr>
              <w:t>372</w:t>
            </w:r>
          </w:p>
        </w:tc>
        <w:tc>
          <w:tcPr>
            <w:tcW w:w="63" w:type="pct"/>
            <w:shd w:val="clear" w:color="auto" w:fill="auto"/>
            <w:vAlign w:val="bottom"/>
          </w:tcPr>
          <w:p w14:paraId="6B132815" w14:textId="77777777" w:rsidR="0098127D" w:rsidRPr="00A467EA" w:rsidRDefault="0098127D">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shd w:val="clear" w:color="auto" w:fill="auto"/>
            <w:vAlign w:val="bottom"/>
          </w:tcPr>
          <w:p w14:paraId="58F592DB" w14:textId="1E3C1BBD" w:rsidR="0098127D" w:rsidRPr="00A467EA" w:rsidRDefault="00B32A53" w:rsidP="00B32A53">
            <w:pPr>
              <w:spacing w:line="276" w:lineRule="auto"/>
              <w:jc w:val="center"/>
              <w:rPr>
                <w:rFonts w:cs="Times New Roman"/>
                <w:sz w:val="16"/>
                <w:szCs w:val="16"/>
                <w:lang w:val="en-US"/>
              </w:rPr>
            </w:pPr>
            <w:r w:rsidRPr="00A467EA">
              <w:rPr>
                <w:rFonts w:eastAsia="Calibri" w:cs="Times New Roman"/>
                <w:sz w:val="16"/>
                <w:szCs w:val="16"/>
                <w:lang w:val="en-US"/>
              </w:rPr>
              <w:t>-</w:t>
            </w:r>
          </w:p>
        </w:tc>
        <w:tc>
          <w:tcPr>
            <w:tcW w:w="54" w:type="pct"/>
            <w:shd w:val="clear" w:color="auto" w:fill="auto"/>
            <w:vAlign w:val="bottom"/>
          </w:tcPr>
          <w:p w14:paraId="600FC4AE" w14:textId="77777777" w:rsidR="0098127D" w:rsidRPr="00A467EA" w:rsidRDefault="0098127D">
            <w:pPr>
              <w:tabs>
                <w:tab w:val="decimal" w:pos="704"/>
                <w:tab w:val="decimal" w:pos="947"/>
                <w:tab w:val="decimal" w:pos="1082"/>
              </w:tabs>
              <w:suppressAutoHyphens/>
              <w:spacing w:line="276" w:lineRule="auto"/>
              <w:ind w:right="80" w:hanging="134"/>
              <w:jc w:val="right"/>
              <w:rPr>
                <w:rFonts w:eastAsia="Calibri" w:cs="Times New Roman"/>
                <w:sz w:val="16"/>
                <w:szCs w:val="16"/>
                <w:cs/>
                <w:lang w:val="en-US"/>
              </w:rPr>
            </w:pPr>
          </w:p>
        </w:tc>
        <w:tc>
          <w:tcPr>
            <w:tcW w:w="586" w:type="pct"/>
            <w:shd w:val="clear" w:color="auto" w:fill="auto"/>
            <w:vAlign w:val="bottom"/>
          </w:tcPr>
          <w:p w14:paraId="57F94158" w14:textId="02561962" w:rsidR="0098127D" w:rsidRPr="00A467EA" w:rsidRDefault="00B32A53">
            <w:pPr>
              <w:tabs>
                <w:tab w:val="decimal" w:pos="877"/>
              </w:tabs>
              <w:spacing w:line="276" w:lineRule="auto"/>
              <w:rPr>
                <w:rFonts w:eastAsia="Calibri" w:cs="Times New Roman"/>
                <w:sz w:val="16"/>
                <w:szCs w:val="16"/>
                <w:lang w:val="en-US" w:bidi="ar-SA"/>
              </w:rPr>
            </w:pPr>
            <w:r w:rsidRPr="00A467EA">
              <w:rPr>
                <w:rFonts w:eastAsia="Calibri" w:cs="Times New Roman"/>
                <w:sz w:val="16"/>
                <w:szCs w:val="16"/>
                <w:lang w:val="en-US"/>
              </w:rPr>
              <w:t>(460,214)</w:t>
            </w:r>
          </w:p>
        </w:tc>
        <w:tc>
          <w:tcPr>
            <w:tcW w:w="58" w:type="pct"/>
            <w:shd w:val="clear" w:color="auto" w:fill="auto"/>
            <w:vAlign w:val="bottom"/>
          </w:tcPr>
          <w:p w14:paraId="104CA9A9" w14:textId="77777777" w:rsidR="0098127D" w:rsidRPr="00A467EA" w:rsidRDefault="0098127D">
            <w:pPr>
              <w:tabs>
                <w:tab w:val="decimal" w:pos="704"/>
                <w:tab w:val="decimal" w:pos="947"/>
                <w:tab w:val="decimal" w:pos="1082"/>
              </w:tabs>
              <w:suppressAutoHyphens/>
              <w:spacing w:line="276" w:lineRule="auto"/>
              <w:ind w:left="270" w:right="80" w:hanging="134"/>
              <w:jc w:val="right"/>
              <w:rPr>
                <w:rFonts w:eastAsia="Calibri" w:cs="Times New Roman"/>
                <w:sz w:val="16"/>
                <w:szCs w:val="16"/>
                <w:lang w:val="en-US" w:bidi="ar-SA"/>
              </w:rPr>
            </w:pPr>
          </w:p>
        </w:tc>
        <w:tc>
          <w:tcPr>
            <w:tcW w:w="584" w:type="pct"/>
            <w:shd w:val="clear" w:color="auto" w:fill="auto"/>
            <w:vAlign w:val="bottom"/>
          </w:tcPr>
          <w:p w14:paraId="68155FF4" w14:textId="2E5976B7" w:rsidR="0098127D" w:rsidRPr="00A467EA" w:rsidRDefault="00B32A53" w:rsidP="00B16B58">
            <w:pPr>
              <w:spacing w:line="276" w:lineRule="auto"/>
              <w:ind w:right="92"/>
              <w:jc w:val="center"/>
              <w:rPr>
                <w:rFonts w:cs="Times New Roman"/>
                <w:sz w:val="16"/>
                <w:szCs w:val="16"/>
                <w:cs/>
                <w:lang w:val="en-US"/>
              </w:rPr>
            </w:pPr>
            <w:r w:rsidRPr="00A467EA">
              <w:rPr>
                <w:rFonts w:eastAsia="Calibri" w:cs="Times New Roman"/>
                <w:sz w:val="16"/>
                <w:szCs w:val="16"/>
                <w:lang w:val="en-US"/>
              </w:rPr>
              <w:t>-</w:t>
            </w:r>
          </w:p>
        </w:tc>
        <w:tc>
          <w:tcPr>
            <w:tcW w:w="597" w:type="pct"/>
            <w:shd w:val="clear" w:color="auto" w:fill="auto"/>
          </w:tcPr>
          <w:p w14:paraId="170F1040" w14:textId="50B617BA" w:rsidR="0098127D" w:rsidRPr="00A467EA" w:rsidRDefault="00B32A53" w:rsidP="00B16B58">
            <w:pPr>
              <w:spacing w:line="276" w:lineRule="auto"/>
              <w:ind w:right="-80"/>
              <w:jc w:val="center"/>
              <w:rPr>
                <w:rFonts w:eastAsia="Calibri" w:cs="Times New Roman"/>
                <w:sz w:val="16"/>
                <w:szCs w:val="16"/>
                <w:lang w:val="en-US"/>
              </w:rPr>
            </w:pPr>
            <w:r w:rsidRPr="00A467EA">
              <w:rPr>
                <w:rFonts w:eastAsia="Calibri" w:cs="Times New Roman"/>
                <w:sz w:val="16"/>
                <w:szCs w:val="16"/>
                <w:lang w:val="en-US"/>
              </w:rPr>
              <w:t>456,909</w:t>
            </w:r>
            <w:r w:rsidR="002F6B7C" w:rsidRPr="00A467EA">
              <w:rPr>
                <w:rFonts w:eastAsia="Calibri" w:cs="Times New Roman"/>
                <w:sz w:val="16"/>
                <w:szCs w:val="16"/>
                <w:lang w:val="en-US"/>
              </w:rPr>
              <w:t>*</w:t>
            </w:r>
          </w:p>
        </w:tc>
        <w:tc>
          <w:tcPr>
            <w:tcW w:w="54" w:type="pct"/>
            <w:shd w:val="clear" w:color="auto" w:fill="auto"/>
            <w:vAlign w:val="bottom"/>
          </w:tcPr>
          <w:p w14:paraId="37EF1D59" w14:textId="77777777" w:rsidR="0098127D" w:rsidRPr="00A467EA" w:rsidRDefault="0098127D">
            <w:pPr>
              <w:tabs>
                <w:tab w:val="decimal" w:pos="784"/>
                <w:tab w:val="decimal" w:pos="947"/>
                <w:tab w:val="decimal" w:pos="1082"/>
              </w:tabs>
              <w:spacing w:line="276" w:lineRule="auto"/>
              <w:ind w:left="270" w:right="80" w:hanging="134"/>
              <w:jc w:val="right"/>
              <w:rPr>
                <w:rFonts w:eastAsia="Calibri" w:cs="Times New Roman"/>
                <w:sz w:val="16"/>
                <w:szCs w:val="16"/>
                <w:cs/>
                <w:lang w:val="en-US"/>
              </w:rPr>
            </w:pPr>
          </w:p>
        </w:tc>
        <w:tc>
          <w:tcPr>
            <w:tcW w:w="588" w:type="pct"/>
            <w:shd w:val="clear" w:color="auto" w:fill="auto"/>
          </w:tcPr>
          <w:p w14:paraId="6B45BEB7" w14:textId="6D61BAED" w:rsidR="0098127D" w:rsidRPr="00A467EA" w:rsidRDefault="00B32A53">
            <w:pPr>
              <w:spacing w:line="276" w:lineRule="auto"/>
              <w:ind w:right="135" w:hanging="134"/>
              <w:jc w:val="right"/>
              <w:rPr>
                <w:rFonts w:eastAsia="Calibri" w:cs="Times New Roman"/>
                <w:sz w:val="16"/>
                <w:szCs w:val="16"/>
                <w:cs/>
                <w:lang w:val="en-US"/>
              </w:rPr>
            </w:pPr>
            <w:r w:rsidRPr="00A467EA">
              <w:rPr>
                <w:rFonts w:eastAsia="Calibri" w:cs="Times New Roman"/>
                <w:sz w:val="16"/>
                <w:szCs w:val="16"/>
                <w:lang w:val="en-US"/>
              </w:rPr>
              <w:t>601,067</w:t>
            </w:r>
          </w:p>
        </w:tc>
      </w:tr>
      <w:tr w:rsidR="0098127D" w:rsidRPr="00A467EA" w14:paraId="613BCEF6" w14:textId="77777777" w:rsidTr="00B16B58">
        <w:trPr>
          <w:trHeight w:val="60"/>
        </w:trPr>
        <w:tc>
          <w:tcPr>
            <w:tcW w:w="1329" w:type="pct"/>
            <w:shd w:val="clear" w:color="auto" w:fill="auto"/>
          </w:tcPr>
          <w:p w14:paraId="6D770854" w14:textId="77777777" w:rsidR="0098127D" w:rsidRPr="00A467EA" w:rsidRDefault="0098127D">
            <w:pPr>
              <w:spacing w:line="200" w:lineRule="exact"/>
              <w:ind w:left="270" w:right="-198" w:hanging="134"/>
              <w:rPr>
                <w:rFonts w:eastAsia="Calibri" w:cs="Times New Roman"/>
                <w:sz w:val="16"/>
                <w:szCs w:val="16"/>
                <w:lang w:val="en-US" w:bidi="ar-SA"/>
              </w:rPr>
            </w:pPr>
          </w:p>
        </w:tc>
        <w:tc>
          <w:tcPr>
            <w:tcW w:w="551" w:type="pct"/>
            <w:shd w:val="clear" w:color="auto" w:fill="auto"/>
          </w:tcPr>
          <w:p w14:paraId="0A87688B" w14:textId="77777777" w:rsidR="0098127D" w:rsidRPr="00A467EA" w:rsidRDefault="0098127D">
            <w:pPr>
              <w:tabs>
                <w:tab w:val="decimal" w:pos="1082"/>
              </w:tabs>
              <w:spacing w:line="200" w:lineRule="exact"/>
              <w:ind w:left="270" w:right="90" w:hanging="134"/>
              <w:jc w:val="right"/>
              <w:rPr>
                <w:rFonts w:eastAsia="Calibri" w:cs="Times New Roman"/>
                <w:sz w:val="16"/>
                <w:szCs w:val="16"/>
                <w:cs/>
                <w:lang w:val="en-US"/>
              </w:rPr>
            </w:pPr>
          </w:p>
        </w:tc>
        <w:tc>
          <w:tcPr>
            <w:tcW w:w="63" w:type="pct"/>
            <w:shd w:val="clear" w:color="auto" w:fill="auto"/>
          </w:tcPr>
          <w:p w14:paraId="07C250E0" w14:textId="77777777" w:rsidR="0098127D" w:rsidRPr="00A467EA" w:rsidRDefault="0098127D">
            <w:pPr>
              <w:tabs>
                <w:tab w:val="decimal" w:pos="1082"/>
              </w:tabs>
              <w:suppressAutoHyphens/>
              <w:spacing w:line="200" w:lineRule="exact"/>
              <w:ind w:left="270" w:right="86" w:hanging="134"/>
              <w:jc w:val="right"/>
              <w:rPr>
                <w:rFonts w:eastAsia="Calibri" w:cs="Times New Roman"/>
                <w:sz w:val="16"/>
                <w:szCs w:val="16"/>
                <w:lang w:val="en-US" w:bidi="ar-SA"/>
              </w:rPr>
            </w:pPr>
          </w:p>
        </w:tc>
        <w:tc>
          <w:tcPr>
            <w:tcW w:w="536" w:type="pct"/>
            <w:shd w:val="clear" w:color="auto" w:fill="auto"/>
          </w:tcPr>
          <w:p w14:paraId="44A55394" w14:textId="77777777" w:rsidR="0098127D" w:rsidRPr="00A467EA" w:rsidRDefault="0098127D">
            <w:pPr>
              <w:spacing w:line="200" w:lineRule="exact"/>
              <w:ind w:left="270" w:right="86" w:hanging="134"/>
              <w:jc w:val="center"/>
              <w:rPr>
                <w:rFonts w:eastAsia="Calibri" w:cs="Times New Roman"/>
                <w:sz w:val="16"/>
                <w:szCs w:val="16"/>
                <w:cs/>
                <w:lang w:val="en-US"/>
              </w:rPr>
            </w:pPr>
          </w:p>
        </w:tc>
        <w:tc>
          <w:tcPr>
            <w:tcW w:w="54" w:type="pct"/>
            <w:shd w:val="clear" w:color="auto" w:fill="auto"/>
          </w:tcPr>
          <w:p w14:paraId="15842312" w14:textId="77777777" w:rsidR="0098127D" w:rsidRPr="00A467EA" w:rsidRDefault="0098127D">
            <w:pPr>
              <w:tabs>
                <w:tab w:val="decimal" w:pos="704"/>
                <w:tab w:val="decimal" w:pos="1082"/>
              </w:tabs>
              <w:suppressAutoHyphens/>
              <w:spacing w:line="200" w:lineRule="exact"/>
              <w:ind w:left="270" w:right="90" w:hanging="134"/>
              <w:jc w:val="right"/>
              <w:rPr>
                <w:rFonts w:eastAsia="Calibri" w:cs="Times New Roman"/>
                <w:sz w:val="16"/>
                <w:szCs w:val="16"/>
                <w:cs/>
                <w:lang w:val="en-US"/>
              </w:rPr>
            </w:pPr>
          </w:p>
        </w:tc>
        <w:tc>
          <w:tcPr>
            <w:tcW w:w="586" w:type="pct"/>
            <w:shd w:val="clear" w:color="auto" w:fill="auto"/>
          </w:tcPr>
          <w:p w14:paraId="094215E6" w14:textId="77777777" w:rsidR="0098127D" w:rsidRPr="00A467EA" w:rsidRDefault="0098127D">
            <w:pPr>
              <w:tabs>
                <w:tab w:val="decimal" w:pos="1082"/>
              </w:tabs>
              <w:spacing w:line="200" w:lineRule="exact"/>
              <w:ind w:left="270" w:right="77" w:hanging="134"/>
              <w:jc w:val="right"/>
              <w:rPr>
                <w:rFonts w:eastAsia="Calibri" w:cs="Times New Roman"/>
                <w:sz w:val="16"/>
                <w:szCs w:val="16"/>
                <w:cs/>
                <w:lang w:val="en-US"/>
              </w:rPr>
            </w:pPr>
          </w:p>
        </w:tc>
        <w:tc>
          <w:tcPr>
            <w:tcW w:w="58" w:type="pct"/>
            <w:shd w:val="clear" w:color="auto" w:fill="auto"/>
          </w:tcPr>
          <w:p w14:paraId="474EE069" w14:textId="77777777" w:rsidR="0098127D" w:rsidRPr="00A467EA" w:rsidRDefault="0098127D">
            <w:pPr>
              <w:tabs>
                <w:tab w:val="decimal" w:pos="704"/>
                <w:tab w:val="decimal" w:pos="1082"/>
              </w:tabs>
              <w:suppressAutoHyphens/>
              <w:spacing w:line="200" w:lineRule="exact"/>
              <w:ind w:left="270" w:right="86" w:hanging="134"/>
              <w:jc w:val="right"/>
              <w:rPr>
                <w:rFonts w:eastAsia="Calibri" w:cs="Times New Roman"/>
                <w:sz w:val="16"/>
                <w:szCs w:val="16"/>
                <w:lang w:val="en-US" w:bidi="ar-SA"/>
              </w:rPr>
            </w:pPr>
          </w:p>
        </w:tc>
        <w:tc>
          <w:tcPr>
            <w:tcW w:w="584" w:type="pct"/>
            <w:shd w:val="clear" w:color="auto" w:fill="auto"/>
          </w:tcPr>
          <w:p w14:paraId="3803FD67" w14:textId="77777777" w:rsidR="0098127D" w:rsidRPr="00A467EA" w:rsidRDefault="0098127D">
            <w:pPr>
              <w:tabs>
                <w:tab w:val="left" w:pos="275"/>
              </w:tabs>
              <w:spacing w:line="200" w:lineRule="exact"/>
              <w:ind w:left="270" w:right="86" w:hanging="134"/>
              <w:jc w:val="center"/>
              <w:rPr>
                <w:rFonts w:eastAsia="Calibri" w:cs="Times New Roman"/>
                <w:sz w:val="16"/>
                <w:szCs w:val="16"/>
                <w:cs/>
                <w:lang w:val="en-US"/>
              </w:rPr>
            </w:pPr>
          </w:p>
        </w:tc>
        <w:tc>
          <w:tcPr>
            <w:tcW w:w="597" w:type="pct"/>
            <w:shd w:val="clear" w:color="auto" w:fill="auto"/>
          </w:tcPr>
          <w:p w14:paraId="0C1D296B" w14:textId="77777777" w:rsidR="0098127D" w:rsidRPr="00A467EA" w:rsidRDefault="0098127D">
            <w:pPr>
              <w:tabs>
                <w:tab w:val="decimal" w:pos="1082"/>
              </w:tabs>
              <w:spacing w:line="200" w:lineRule="exact"/>
              <w:ind w:left="270" w:right="17" w:hanging="134"/>
              <w:jc w:val="right"/>
              <w:rPr>
                <w:rFonts w:eastAsia="Calibri" w:cs="Times New Roman"/>
                <w:sz w:val="16"/>
                <w:szCs w:val="16"/>
                <w:cs/>
                <w:lang w:val="en-US"/>
              </w:rPr>
            </w:pPr>
          </w:p>
        </w:tc>
        <w:tc>
          <w:tcPr>
            <w:tcW w:w="54" w:type="pct"/>
            <w:shd w:val="clear" w:color="auto" w:fill="auto"/>
          </w:tcPr>
          <w:p w14:paraId="55CAAEE8" w14:textId="77777777" w:rsidR="0098127D" w:rsidRPr="00A467EA" w:rsidRDefault="0098127D">
            <w:pPr>
              <w:tabs>
                <w:tab w:val="decimal" w:pos="784"/>
                <w:tab w:val="decimal" w:pos="1082"/>
              </w:tabs>
              <w:spacing w:line="200" w:lineRule="exact"/>
              <w:ind w:left="270" w:right="86" w:hanging="134"/>
              <w:jc w:val="right"/>
              <w:rPr>
                <w:rFonts w:eastAsia="Calibri" w:cs="Times New Roman"/>
                <w:sz w:val="16"/>
                <w:szCs w:val="16"/>
                <w:cs/>
                <w:lang w:val="en-US"/>
              </w:rPr>
            </w:pPr>
          </w:p>
        </w:tc>
        <w:tc>
          <w:tcPr>
            <w:tcW w:w="588" w:type="pct"/>
            <w:shd w:val="clear" w:color="auto" w:fill="auto"/>
          </w:tcPr>
          <w:p w14:paraId="5BA4ED98" w14:textId="77777777" w:rsidR="0098127D" w:rsidRPr="00A467EA" w:rsidRDefault="0098127D">
            <w:pPr>
              <w:tabs>
                <w:tab w:val="decimal" w:pos="1082"/>
              </w:tabs>
              <w:spacing w:line="200" w:lineRule="exact"/>
              <w:ind w:left="270" w:right="86" w:hanging="134"/>
              <w:jc w:val="right"/>
              <w:rPr>
                <w:rFonts w:eastAsia="Calibri" w:cs="Times New Roman"/>
                <w:sz w:val="16"/>
                <w:szCs w:val="16"/>
                <w:lang w:val="en-US" w:bidi="ar-SA"/>
              </w:rPr>
            </w:pPr>
          </w:p>
        </w:tc>
      </w:tr>
      <w:tr w:rsidR="0098127D" w:rsidRPr="00E83348" w14:paraId="733CCEE0" w14:textId="77777777">
        <w:trPr>
          <w:trHeight w:val="74"/>
        </w:trPr>
        <w:tc>
          <w:tcPr>
            <w:tcW w:w="5000" w:type="pct"/>
            <w:gridSpan w:val="11"/>
            <w:shd w:val="clear" w:color="auto" w:fill="auto"/>
          </w:tcPr>
          <w:tbl>
            <w:tblPr>
              <w:tblW w:w="8389" w:type="dxa"/>
              <w:tblLayout w:type="fixed"/>
              <w:tblCellMar>
                <w:left w:w="0" w:type="dxa"/>
                <w:right w:w="0" w:type="dxa"/>
              </w:tblCellMar>
              <w:tblLook w:val="0000" w:firstRow="0" w:lastRow="0" w:firstColumn="0" w:lastColumn="0" w:noHBand="0" w:noVBand="0"/>
            </w:tblPr>
            <w:tblGrid>
              <w:gridCol w:w="8389"/>
            </w:tblGrid>
            <w:tr w:rsidR="0098127D" w:rsidRPr="00E83348" w14:paraId="11051D26" w14:textId="77777777">
              <w:trPr>
                <w:trHeight w:val="74"/>
              </w:trPr>
              <w:tc>
                <w:tcPr>
                  <w:tcW w:w="5000" w:type="pct"/>
                  <w:shd w:val="clear" w:color="auto" w:fill="auto"/>
                </w:tcPr>
                <w:p w14:paraId="4E7F9F0A" w14:textId="77777777" w:rsidR="0098127D" w:rsidRPr="00A467EA" w:rsidRDefault="0098127D">
                  <w:pPr>
                    <w:tabs>
                      <w:tab w:val="decimal" w:pos="1082"/>
                    </w:tabs>
                    <w:spacing w:line="240" w:lineRule="exact"/>
                    <w:ind w:left="370" w:right="92" w:hanging="225"/>
                    <w:rPr>
                      <w:rFonts w:eastAsia="Calibri" w:cs="Cordia New"/>
                      <w:sz w:val="14"/>
                      <w:szCs w:val="14"/>
                      <w:cs/>
                      <w:lang w:val="en-US"/>
                    </w:rPr>
                  </w:pPr>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The amount comprises addition of lease agreements and extensions of existing lease agreements.</w:t>
                  </w:r>
                </w:p>
              </w:tc>
            </w:tr>
            <w:tr w:rsidR="0098127D" w:rsidRPr="00E83348" w14:paraId="749DF5E4" w14:textId="77777777">
              <w:trPr>
                <w:trHeight w:val="74"/>
              </w:trPr>
              <w:tc>
                <w:tcPr>
                  <w:tcW w:w="5000" w:type="pct"/>
                  <w:shd w:val="clear" w:color="auto" w:fill="auto"/>
                </w:tcPr>
                <w:p w14:paraId="0C3BFE78" w14:textId="3B853BBF" w:rsidR="0098127D" w:rsidRPr="00A467EA" w:rsidRDefault="0098127D">
                  <w:pPr>
                    <w:tabs>
                      <w:tab w:val="decimal" w:pos="1082"/>
                    </w:tabs>
                    <w:spacing w:line="240" w:lineRule="exact"/>
                    <w:ind w:left="141" w:right="92"/>
                    <w:rPr>
                      <w:rFonts w:eastAsia="Calibri" w:cs="Times New Roman"/>
                      <w:sz w:val="14"/>
                      <w:szCs w:val="14"/>
                      <w:lang w:val="en-US" w:bidi="ar-SA"/>
                    </w:rPr>
                  </w:pPr>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 xml:space="preserve">The amount comprises sales of the rights in additional loans receivables and written-off receivables which was settled by </w:t>
                  </w:r>
                  <w:r w:rsidR="00115D22">
                    <w:rPr>
                      <w:rFonts w:eastAsia="Calibri" w:cs="Times New Roman"/>
                      <w:spacing w:val="-2"/>
                      <w:sz w:val="14"/>
                      <w:szCs w:val="14"/>
                      <w:lang w:val="en-US" w:bidi="ar-SA"/>
                    </w:rPr>
                    <w:t xml:space="preserve">the </w:t>
                  </w:r>
                  <w:r w:rsidRPr="00A467EA">
                    <w:rPr>
                      <w:rFonts w:eastAsia="Calibri" w:cs="Times New Roman"/>
                      <w:spacing w:val="-2"/>
                      <w:sz w:val="14"/>
                      <w:szCs w:val="14"/>
                      <w:lang w:val="en-US" w:bidi="ar-SA"/>
                    </w:rPr>
                    <w:t>seller loan account.</w:t>
                  </w:r>
                </w:p>
              </w:tc>
            </w:tr>
          </w:tbl>
          <w:p w14:paraId="6AEF23C9" w14:textId="77777777" w:rsidR="0098127D" w:rsidRPr="00A467EA" w:rsidRDefault="0098127D">
            <w:pPr>
              <w:tabs>
                <w:tab w:val="decimal" w:pos="1082"/>
              </w:tabs>
              <w:spacing w:line="240" w:lineRule="exact"/>
              <w:ind w:left="370" w:right="92" w:hanging="225"/>
              <w:rPr>
                <w:rFonts w:eastAsia="Calibri" w:cs="Cordia New"/>
                <w:sz w:val="14"/>
                <w:szCs w:val="14"/>
                <w:cs/>
                <w:lang w:val="en-US"/>
              </w:rPr>
            </w:pPr>
          </w:p>
        </w:tc>
      </w:tr>
    </w:tbl>
    <w:p w14:paraId="4926F512" w14:textId="5D553045" w:rsidR="009954B3" w:rsidRPr="00A467EA" w:rsidRDefault="009954B3">
      <w:pPr>
        <w:rPr>
          <w:rFonts w:cs="Times New Roman"/>
          <w:lang w:val="en-US"/>
        </w:rPr>
      </w:pPr>
    </w:p>
    <w:p w14:paraId="60313466" w14:textId="77777777" w:rsidR="0098127D" w:rsidRPr="00A467EA" w:rsidRDefault="0098127D">
      <w:pPr>
        <w:rPr>
          <w:rFonts w:cs="Times New Roman"/>
          <w:lang w:val="en-US"/>
        </w:rPr>
      </w:pPr>
    </w:p>
    <w:tbl>
      <w:tblPr>
        <w:tblW w:w="8389" w:type="dxa"/>
        <w:tblInd w:w="980" w:type="dxa"/>
        <w:tblLayout w:type="fixed"/>
        <w:tblCellMar>
          <w:left w:w="0" w:type="dxa"/>
          <w:right w:w="0" w:type="dxa"/>
        </w:tblCellMar>
        <w:tblLook w:val="0000" w:firstRow="0" w:lastRow="0" w:firstColumn="0" w:lastColumn="0" w:noHBand="0" w:noVBand="0"/>
      </w:tblPr>
      <w:tblGrid>
        <w:gridCol w:w="2230"/>
        <w:gridCol w:w="924"/>
        <w:gridCol w:w="106"/>
        <w:gridCol w:w="899"/>
        <w:gridCol w:w="91"/>
        <w:gridCol w:w="983"/>
        <w:gridCol w:w="97"/>
        <w:gridCol w:w="1035"/>
        <w:gridCol w:w="946"/>
        <w:gridCol w:w="91"/>
        <w:gridCol w:w="987"/>
      </w:tblGrid>
      <w:tr w:rsidR="005E3480" w:rsidRPr="00A467EA" w14:paraId="4458FC09" w14:textId="77777777">
        <w:trPr>
          <w:trHeight w:val="74"/>
        </w:trPr>
        <w:tc>
          <w:tcPr>
            <w:tcW w:w="1329" w:type="pct"/>
            <w:shd w:val="clear" w:color="auto" w:fill="auto"/>
          </w:tcPr>
          <w:p w14:paraId="79D8A562" w14:textId="77777777" w:rsidR="005E3480" w:rsidRPr="00A467EA" w:rsidRDefault="005E3480">
            <w:pPr>
              <w:spacing w:line="240" w:lineRule="exact"/>
              <w:ind w:left="270" w:right="-198" w:hanging="225"/>
              <w:rPr>
                <w:rFonts w:eastAsia="Calibri" w:cs="Times New Roman"/>
                <w:sz w:val="16"/>
                <w:szCs w:val="16"/>
                <w:lang w:val="en-US" w:bidi="ar-SA"/>
              </w:rPr>
            </w:pPr>
            <w:r w:rsidRPr="00A467EA">
              <w:rPr>
                <w:rFonts w:cs="Times New Roman"/>
                <w:cs/>
              </w:rPr>
              <w:br w:type="page"/>
            </w:r>
            <w:r w:rsidRPr="00A467EA">
              <w:rPr>
                <w:rFonts w:cs="Times New Roman"/>
                <w:cs/>
              </w:rPr>
              <w:br w:type="page"/>
            </w:r>
          </w:p>
        </w:tc>
        <w:tc>
          <w:tcPr>
            <w:tcW w:w="3671" w:type="pct"/>
            <w:gridSpan w:val="10"/>
            <w:shd w:val="clear" w:color="auto" w:fill="auto"/>
          </w:tcPr>
          <w:p w14:paraId="074D87A2"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sz w:val="16"/>
                <w:szCs w:val="16"/>
                <w:lang w:val="en-US"/>
              </w:rPr>
            </w:pPr>
            <w:r w:rsidRPr="00A467EA">
              <w:rPr>
                <w:rFonts w:cs="Times New Roman"/>
                <w:b/>
                <w:bCs/>
                <w:spacing w:val="-2"/>
                <w:sz w:val="14"/>
                <w:szCs w:val="14"/>
                <w:lang w:val="en-GB"/>
              </w:rPr>
              <w:t>SEPARATE  FINANCIAL  STATEMENTS</w:t>
            </w:r>
          </w:p>
        </w:tc>
      </w:tr>
      <w:tr w:rsidR="005E3480" w:rsidRPr="00A467EA" w14:paraId="378C6C4A" w14:textId="77777777">
        <w:trPr>
          <w:trHeight w:val="74"/>
        </w:trPr>
        <w:tc>
          <w:tcPr>
            <w:tcW w:w="1329" w:type="pct"/>
            <w:shd w:val="clear" w:color="auto" w:fill="auto"/>
          </w:tcPr>
          <w:p w14:paraId="7B45D4E4" w14:textId="77777777" w:rsidR="005E3480" w:rsidRPr="00A467EA" w:rsidRDefault="005E3480">
            <w:pPr>
              <w:spacing w:line="240" w:lineRule="exact"/>
              <w:ind w:left="-18" w:right="-198" w:firstLine="63"/>
              <w:rPr>
                <w:rFonts w:cs="Times New Roman"/>
                <w:b/>
                <w:bCs/>
                <w:sz w:val="20"/>
                <w:szCs w:val="20"/>
                <w:lang w:val="en-US"/>
              </w:rPr>
            </w:pPr>
          </w:p>
        </w:tc>
        <w:tc>
          <w:tcPr>
            <w:tcW w:w="551" w:type="pct"/>
            <w:shd w:val="clear" w:color="auto" w:fill="auto"/>
          </w:tcPr>
          <w:p w14:paraId="4105224B"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Beginning</w:t>
            </w:r>
          </w:p>
        </w:tc>
        <w:tc>
          <w:tcPr>
            <w:tcW w:w="63" w:type="pct"/>
            <w:shd w:val="clear" w:color="auto" w:fill="auto"/>
          </w:tcPr>
          <w:p w14:paraId="7D016DA3" w14:textId="77777777" w:rsidR="005E3480" w:rsidRPr="00A467EA" w:rsidRDefault="005E3480">
            <w:pPr>
              <w:tabs>
                <w:tab w:val="decimal" w:pos="959"/>
              </w:tabs>
              <w:suppressAutoHyphens/>
              <w:spacing w:line="240" w:lineRule="exact"/>
              <w:ind w:left="-108" w:right="-151"/>
              <w:jc w:val="center"/>
              <w:rPr>
                <w:rFonts w:cs="Times New Roman"/>
                <w:b/>
                <w:bCs/>
                <w:spacing w:val="-2"/>
                <w:sz w:val="16"/>
                <w:szCs w:val="16"/>
                <w:lang w:val="en-GB"/>
              </w:rPr>
            </w:pPr>
          </w:p>
        </w:tc>
        <w:tc>
          <w:tcPr>
            <w:tcW w:w="1176" w:type="pct"/>
            <w:gridSpan w:val="3"/>
            <w:shd w:val="clear" w:color="auto" w:fill="auto"/>
          </w:tcPr>
          <w:p w14:paraId="3AD7F09D" w14:textId="77777777" w:rsidR="005E3480" w:rsidRPr="00A467EA" w:rsidRDefault="005E3480">
            <w:pPr>
              <w:tabs>
                <w:tab w:val="decimal" w:pos="791"/>
              </w:tabs>
              <w:spacing w:line="240" w:lineRule="exact"/>
              <w:jc w:val="center"/>
              <w:rPr>
                <w:rFonts w:eastAsia="Calibri" w:cs="Times New Roman"/>
                <w:b/>
                <w:bCs/>
                <w:sz w:val="16"/>
                <w:szCs w:val="16"/>
                <w:lang w:val="en-US"/>
              </w:rPr>
            </w:pPr>
            <w:r w:rsidRPr="00A467EA">
              <w:rPr>
                <w:rFonts w:eastAsia="Calibri" w:cs="Times New Roman"/>
                <w:b/>
                <w:bCs/>
                <w:sz w:val="16"/>
                <w:szCs w:val="16"/>
                <w:lang w:val="en-US"/>
              </w:rPr>
              <w:t>Financing cash flows</w:t>
            </w:r>
          </w:p>
        </w:tc>
        <w:tc>
          <w:tcPr>
            <w:tcW w:w="58" w:type="pct"/>
            <w:shd w:val="clear" w:color="auto" w:fill="auto"/>
          </w:tcPr>
          <w:p w14:paraId="09368E2E" w14:textId="77777777" w:rsidR="005E3480" w:rsidRPr="00A467EA" w:rsidRDefault="005E3480">
            <w:pPr>
              <w:tabs>
                <w:tab w:val="decimal" w:pos="791"/>
              </w:tabs>
              <w:spacing w:line="240" w:lineRule="exact"/>
              <w:jc w:val="center"/>
              <w:rPr>
                <w:rFonts w:eastAsia="Calibri" w:cs="Times New Roman"/>
                <w:b/>
                <w:bCs/>
                <w:sz w:val="16"/>
                <w:szCs w:val="16"/>
                <w:lang w:val="en-US"/>
              </w:rPr>
            </w:pPr>
          </w:p>
        </w:tc>
        <w:tc>
          <w:tcPr>
            <w:tcW w:w="1181" w:type="pct"/>
            <w:gridSpan w:val="2"/>
            <w:shd w:val="clear" w:color="auto" w:fill="auto"/>
          </w:tcPr>
          <w:p w14:paraId="0CF937B5" w14:textId="77777777" w:rsidR="005E3480" w:rsidRPr="00A467EA" w:rsidRDefault="005E3480">
            <w:pPr>
              <w:tabs>
                <w:tab w:val="decimal" w:pos="791"/>
              </w:tabs>
              <w:spacing w:line="240" w:lineRule="exact"/>
              <w:jc w:val="center"/>
              <w:rPr>
                <w:rFonts w:eastAsia="Calibri" w:cs="Times New Roman"/>
                <w:b/>
                <w:bCs/>
                <w:sz w:val="16"/>
                <w:szCs w:val="16"/>
                <w:lang w:val="en-US"/>
              </w:rPr>
            </w:pPr>
            <w:r w:rsidRPr="00A467EA">
              <w:rPr>
                <w:rFonts w:eastAsia="Calibri" w:cs="Times New Roman"/>
                <w:b/>
                <w:bCs/>
                <w:sz w:val="16"/>
                <w:szCs w:val="16"/>
                <w:lang w:val="en-US"/>
              </w:rPr>
              <w:t>Non-cash changes</w:t>
            </w:r>
          </w:p>
        </w:tc>
        <w:tc>
          <w:tcPr>
            <w:tcW w:w="54" w:type="pct"/>
          </w:tcPr>
          <w:p w14:paraId="4FDAC8AF" w14:textId="77777777" w:rsidR="005E3480" w:rsidRPr="00A467EA" w:rsidRDefault="005E3480">
            <w:pPr>
              <w:tabs>
                <w:tab w:val="decimal" w:pos="784"/>
              </w:tabs>
              <w:spacing w:line="240" w:lineRule="exact"/>
              <w:ind w:right="-151"/>
              <w:jc w:val="both"/>
              <w:rPr>
                <w:rFonts w:cs="Times New Roman"/>
                <w:sz w:val="16"/>
                <w:szCs w:val="16"/>
                <w:cs/>
                <w:lang w:val="en-US"/>
              </w:rPr>
            </w:pPr>
          </w:p>
        </w:tc>
        <w:tc>
          <w:tcPr>
            <w:tcW w:w="588" w:type="pct"/>
          </w:tcPr>
          <w:p w14:paraId="1751C8AE"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Ending</w:t>
            </w:r>
          </w:p>
        </w:tc>
      </w:tr>
      <w:tr w:rsidR="005E3480" w:rsidRPr="00A467EA" w14:paraId="4A7813F7" w14:textId="77777777">
        <w:trPr>
          <w:trHeight w:val="74"/>
        </w:trPr>
        <w:tc>
          <w:tcPr>
            <w:tcW w:w="1329" w:type="pct"/>
            <w:shd w:val="clear" w:color="auto" w:fill="auto"/>
          </w:tcPr>
          <w:p w14:paraId="21232BC0" w14:textId="77777777" w:rsidR="005E3480" w:rsidRPr="00A467EA" w:rsidRDefault="005E3480">
            <w:pPr>
              <w:spacing w:line="240" w:lineRule="exact"/>
              <w:ind w:left="-18" w:right="-198" w:firstLine="63"/>
              <w:rPr>
                <w:rFonts w:cs="Times New Roman"/>
                <w:b/>
                <w:bCs/>
                <w:sz w:val="20"/>
                <w:szCs w:val="20"/>
                <w:lang w:val="en-US"/>
              </w:rPr>
            </w:pPr>
          </w:p>
        </w:tc>
        <w:tc>
          <w:tcPr>
            <w:tcW w:w="551" w:type="pct"/>
            <w:shd w:val="clear" w:color="auto" w:fill="auto"/>
          </w:tcPr>
          <w:p w14:paraId="5D52288F"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balance</w:t>
            </w:r>
          </w:p>
        </w:tc>
        <w:tc>
          <w:tcPr>
            <w:tcW w:w="63" w:type="pct"/>
            <w:shd w:val="clear" w:color="auto" w:fill="auto"/>
          </w:tcPr>
          <w:p w14:paraId="33EADE8D" w14:textId="77777777" w:rsidR="005E3480" w:rsidRPr="00A467EA" w:rsidRDefault="005E3480">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54689094"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Cash</w:t>
            </w:r>
          </w:p>
        </w:tc>
        <w:tc>
          <w:tcPr>
            <w:tcW w:w="54" w:type="pct"/>
            <w:shd w:val="clear" w:color="auto" w:fill="auto"/>
          </w:tcPr>
          <w:p w14:paraId="4A7F50F0"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1150D27E"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Cash</w:t>
            </w:r>
          </w:p>
        </w:tc>
        <w:tc>
          <w:tcPr>
            <w:tcW w:w="58" w:type="pct"/>
            <w:shd w:val="clear" w:color="auto" w:fill="auto"/>
          </w:tcPr>
          <w:p w14:paraId="64A7F44D"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617" w:type="pct"/>
            <w:shd w:val="clear" w:color="auto" w:fill="auto"/>
          </w:tcPr>
          <w:p w14:paraId="1A542795" w14:textId="77777777" w:rsidR="005E3480" w:rsidRPr="00A467EA" w:rsidRDefault="005E3480">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cs/>
                <w:lang w:val="en-US"/>
              </w:rPr>
            </w:pPr>
            <w:r w:rsidRPr="00A467EA">
              <w:rPr>
                <w:rFonts w:eastAsia="Calibri" w:cs="Times New Roman"/>
                <w:b/>
                <w:bCs/>
                <w:sz w:val="16"/>
                <w:szCs w:val="16"/>
                <w:lang w:val="en-US"/>
              </w:rPr>
              <w:t>Differences</w:t>
            </w:r>
          </w:p>
        </w:tc>
        <w:tc>
          <w:tcPr>
            <w:tcW w:w="564" w:type="pct"/>
            <w:shd w:val="clear" w:color="auto" w:fill="auto"/>
          </w:tcPr>
          <w:p w14:paraId="297F5167"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eastAsia="Calibri" w:cs="Times New Roman"/>
                <w:b/>
                <w:bCs/>
                <w:sz w:val="16"/>
                <w:szCs w:val="16"/>
                <w:cs/>
                <w:lang w:val="en-US"/>
              </w:rPr>
            </w:pPr>
            <w:r w:rsidRPr="00A467EA">
              <w:rPr>
                <w:rFonts w:cs="Times New Roman"/>
                <w:b/>
                <w:bCs/>
                <w:spacing w:val="-2"/>
                <w:sz w:val="16"/>
                <w:szCs w:val="16"/>
                <w:lang w:val="en-GB"/>
              </w:rPr>
              <w:t>Others</w:t>
            </w:r>
          </w:p>
        </w:tc>
        <w:tc>
          <w:tcPr>
            <w:tcW w:w="54" w:type="pct"/>
          </w:tcPr>
          <w:p w14:paraId="1462A0D5" w14:textId="77777777" w:rsidR="005E3480" w:rsidRPr="00A467EA" w:rsidRDefault="005E3480">
            <w:pPr>
              <w:tabs>
                <w:tab w:val="decimal" w:pos="784"/>
              </w:tabs>
              <w:spacing w:line="240" w:lineRule="exact"/>
              <w:ind w:right="-151"/>
              <w:jc w:val="center"/>
              <w:rPr>
                <w:rFonts w:cs="Times New Roman"/>
                <w:b/>
                <w:bCs/>
                <w:sz w:val="16"/>
                <w:szCs w:val="16"/>
                <w:lang w:val="en-US"/>
              </w:rPr>
            </w:pPr>
          </w:p>
        </w:tc>
        <w:tc>
          <w:tcPr>
            <w:tcW w:w="588" w:type="pct"/>
          </w:tcPr>
          <w:p w14:paraId="26C0B8A3"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balance</w:t>
            </w:r>
          </w:p>
        </w:tc>
      </w:tr>
      <w:tr w:rsidR="005E3480" w:rsidRPr="00A467EA" w14:paraId="7D45EE61" w14:textId="77777777">
        <w:trPr>
          <w:trHeight w:val="74"/>
        </w:trPr>
        <w:tc>
          <w:tcPr>
            <w:tcW w:w="1329" w:type="pct"/>
            <w:shd w:val="clear" w:color="auto" w:fill="auto"/>
          </w:tcPr>
          <w:p w14:paraId="7BA2C0E5" w14:textId="77777777" w:rsidR="005E3480" w:rsidRPr="00A467EA" w:rsidRDefault="005E3480">
            <w:pPr>
              <w:spacing w:line="240" w:lineRule="exact"/>
              <w:ind w:left="-18" w:right="-198" w:firstLine="63"/>
              <w:rPr>
                <w:rFonts w:cs="Times New Roman"/>
                <w:b/>
                <w:bCs/>
                <w:sz w:val="20"/>
                <w:szCs w:val="20"/>
                <w:lang w:val="en-US"/>
              </w:rPr>
            </w:pPr>
          </w:p>
        </w:tc>
        <w:tc>
          <w:tcPr>
            <w:tcW w:w="551" w:type="pct"/>
            <w:shd w:val="clear" w:color="auto" w:fill="auto"/>
          </w:tcPr>
          <w:p w14:paraId="2DCF0D0D"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as at</w:t>
            </w:r>
          </w:p>
        </w:tc>
        <w:tc>
          <w:tcPr>
            <w:tcW w:w="63" w:type="pct"/>
            <w:shd w:val="clear" w:color="auto" w:fill="auto"/>
          </w:tcPr>
          <w:p w14:paraId="7B3468F0" w14:textId="77777777" w:rsidR="005E3480" w:rsidRPr="00A467EA" w:rsidRDefault="005E3480">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24AAA864"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A467EA">
              <w:rPr>
                <w:rFonts w:cs="Times New Roman"/>
                <w:b/>
                <w:bCs/>
                <w:spacing w:val="-2"/>
                <w:sz w:val="16"/>
                <w:szCs w:val="16"/>
                <w:lang w:val="en-GB"/>
              </w:rPr>
              <w:t>received</w:t>
            </w:r>
          </w:p>
        </w:tc>
        <w:tc>
          <w:tcPr>
            <w:tcW w:w="54" w:type="pct"/>
            <w:shd w:val="clear" w:color="auto" w:fill="auto"/>
          </w:tcPr>
          <w:p w14:paraId="420AB8B4"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305CA9F5"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A467EA">
              <w:rPr>
                <w:rFonts w:cs="Times New Roman"/>
                <w:b/>
                <w:bCs/>
                <w:spacing w:val="-2"/>
                <w:sz w:val="16"/>
                <w:szCs w:val="16"/>
                <w:lang w:val="en-GB"/>
              </w:rPr>
              <w:t>paid</w:t>
            </w:r>
          </w:p>
        </w:tc>
        <w:tc>
          <w:tcPr>
            <w:tcW w:w="58" w:type="pct"/>
            <w:shd w:val="clear" w:color="auto" w:fill="auto"/>
          </w:tcPr>
          <w:p w14:paraId="6DF0EA4D"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617" w:type="pct"/>
            <w:shd w:val="clear" w:color="auto" w:fill="auto"/>
          </w:tcPr>
          <w:p w14:paraId="4E59850E" w14:textId="77777777" w:rsidR="005E3480" w:rsidRPr="00A467EA" w:rsidRDefault="005E3480">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A467EA">
              <w:rPr>
                <w:rFonts w:eastAsia="Calibri" w:cs="Times New Roman"/>
                <w:b/>
                <w:bCs/>
                <w:sz w:val="16"/>
                <w:szCs w:val="16"/>
                <w:lang w:val="en-US"/>
              </w:rPr>
              <w:t>on translating</w:t>
            </w:r>
          </w:p>
        </w:tc>
        <w:tc>
          <w:tcPr>
            <w:tcW w:w="564" w:type="pct"/>
            <w:shd w:val="clear" w:color="auto" w:fill="auto"/>
          </w:tcPr>
          <w:p w14:paraId="5B52584E" w14:textId="77777777" w:rsidR="005E3480" w:rsidRPr="00A467EA" w:rsidRDefault="005E3480">
            <w:pPr>
              <w:tabs>
                <w:tab w:val="decimal" w:pos="791"/>
              </w:tabs>
              <w:spacing w:line="240" w:lineRule="exact"/>
              <w:jc w:val="center"/>
              <w:rPr>
                <w:rFonts w:eastAsia="Calibri" w:cs="Times New Roman"/>
                <w:b/>
                <w:bCs/>
                <w:sz w:val="16"/>
                <w:szCs w:val="16"/>
                <w:cs/>
                <w:lang w:val="en-US"/>
              </w:rPr>
            </w:pPr>
          </w:p>
        </w:tc>
        <w:tc>
          <w:tcPr>
            <w:tcW w:w="54" w:type="pct"/>
          </w:tcPr>
          <w:p w14:paraId="01128999" w14:textId="77777777" w:rsidR="005E3480" w:rsidRPr="00A467EA" w:rsidRDefault="005E3480">
            <w:pPr>
              <w:tabs>
                <w:tab w:val="decimal" w:pos="784"/>
              </w:tabs>
              <w:spacing w:line="240" w:lineRule="exact"/>
              <w:ind w:right="-151"/>
              <w:jc w:val="center"/>
              <w:rPr>
                <w:rFonts w:cs="Times New Roman"/>
                <w:b/>
                <w:bCs/>
                <w:sz w:val="16"/>
                <w:szCs w:val="16"/>
                <w:lang w:val="en-US"/>
              </w:rPr>
            </w:pPr>
          </w:p>
        </w:tc>
        <w:tc>
          <w:tcPr>
            <w:tcW w:w="588" w:type="pct"/>
          </w:tcPr>
          <w:p w14:paraId="3F355D37"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as at</w:t>
            </w:r>
          </w:p>
        </w:tc>
      </w:tr>
      <w:tr w:rsidR="005E3480" w:rsidRPr="00A467EA" w14:paraId="3B881521" w14:textId="77777777">
        <w:trPr>
          <w:trHeight w:val="74"/>
        </w:trPr>
        <w:tc>
          <w:tcPr>
            <w:tcW w:w="1329" w:type="pct"/>
            <w:shd w:val="clear" w:color="auto" w:fill="auto"/>
          </w:tcPr>
          <w:p w14:paraId="7ED6FE03" w14:textId="77777777" w:rsidR="005E3480" w:rsidRPr="00A467EA" w:rsidRDefault="005E3480">
            <w:pPr>
              <w:spacing w:line="240" w:lineRule="exact"/>
              <w:ind w:left="-18" w:right="-198" w:firstLine="63"/>
              <w:rPr>
                <w:rFonts w:cs="Times New Roman"/>
                <w:b/>
                <w:bCs/>
                <w:sz w:val="20"/>
                <w:szCs w:val="20"/>
                <w:lang w:val="en-US"/>
              </w:rPr>
            </w:pPr>
          </w:p>
        </w:tc>
        <w:tc>
          <w:tcPr>
            <w:tcW w:w="551" w:type="pct"/>
            <w:shd w:val="clear" w:color="auto" w:fill="auto"/>
          </w:tcPr>
          <w:p w14:paraId="18DBC62F"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March 1,</w:t>
            </w:r>
          </w:p>
        </w:tc>
        <w:tc>
          <w:tcPr>
            <w:tcW w:w="63" w:type="pct"/>
            <w:shd w:val="clear" w:color="auto" w:fill="auto"/>
          </w:tcPr>
          <w:p w14:paraId="424EADC0" w14:textId="77777777" w:rsidR="005E3480" w:rsidRPr="00A467EA" w:rsidRDefault="005E3480">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5F6C6CD3" w14:textId="77777777" w:rsidR="005E3480" w:rsidRPr="00A467EA" w:rsidRDefault="005E3480">
            <w:pPr>
              <w:tabs>
                <w:tab w:val="decimal" w:pos="791"/>
              </w:tabs>
              <w:spacing w:line="240" w:lineRule="exact"/>
              <w:jc w:val="center"/>
              <w:rPr>
                <w:rFonts w:eastAsia="Calibri" w:cs="Times New Roman"/>
                <w:b/>
                <w:bCs/>
                <w:sz w:val="16"/>
                <w:szCs w:val="16"/>
                <w:lang w:val="en-US"/>
              </w:rPr>
            </w:pPr>
          </w:p>
        </w:tc>
        <w:tc>
          <w:tcPr>
            <w:tcW w:w="54" w:type="pct"/>
            <w:shd w:val="clear" w:color="auto" w:fill="auto"/>
          </w:tcPr>
          <w:p w14:paraId="5D97BED4"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2180C59A" w14:textId="77777777" w:rsidR="005E3480" w:rsidRPr="00A467EA" w:rsidRDefault="005E3480">
            <w:pPr>
              <w:tabs>
                <w:tab w:val="decimal" w:pos="791"/>
              </w:tabs>
              <w:spacing w:line="240" w:lineRule="exact"/>
              <w:jc w:val="center"/>
              <w:rPr>
                <w:rFonts w:eastAsia="Calibri" w:cs="Times New Roman"/>
                <w:b/>
                <w:bCs/>
                <w:sz w:val="16"/>
                <w:szCs w:val="16"/>
                <w:lang w:val="en-US"/>
              </w:rPr>
            </w:pPr>
          </w:p>
        </w:tc>
        <w:tc>
          <w:tcPr>
            <w:tcW w:w="58" w:type="pct"/>
            <w:shd w:val="clear" w:color="auto" w:fill="auto"/>
          </w:tcPr>
          <w:p w14:paraId="64295EB7"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617" w:type="pct"/>
            <w:shd w:val="clear" w:color="auto" w:fill="auto"/>
          </w:tcPr>
          <w:p w14:paraId="22236E0C" w14:textId="77777777" w:rsidR="005E3480" w:rsidRPr="00A467EA" w:rsidRDefault="005E3480">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A467EA">
              <w:rPr>
                <w:rFonts w:eastAsia="Calibri" w:cs="Times New Roman"/>
                <w:b/>
                <w:bCs/>
                <w:sz w:val="16"/>
                <w:szCs w:val="16"/>
                <w:lang w:val="en-US"/>
              </w:rPr>
              <w:t>foreign</w:t>
            </w:r>
          </w:p>
        </w:tc>
        <w:tc>
          <w:tcPr>
            <w:tcW w:w="564" w:type="pct"/>
            <w:shd w:val="clear" w:color="auto" w:fill="auto"/>
          </w:tcPr>
          <w:p w14:paraId="4441747D" w14:textId="77777777" w:rsidR="005E3480" w:rsidRPr="00A467EA" w:rsidRDefault="005E3480">
            <w:pPr>
              <w:tabs>
                <w:tab w:val="decimal" w:pos="791"/>
              </w:tabs>
              <w:spacing w:line="240" w:lineRule="exact"/>
              <w:jc w:val="center"/>
              <w:rPr>
                <w:rFonts w:eastAsia="Calibri" w:cs="Times New Roman"/>
                <w:b/>
                <w:bCs/>
                <w:sz w:val="16"/>
                <w:szCs w:val="16"/>
                <w:cs/>
                <w:lang w:val="en-US"/>
              </w:rPr>
            </w:pPr>
          </w:p>
        </w:tc>
        <w:tc>
          <w:tcPr>
            <w:tcW w:w="54" w:type="pct"/>
          </w:tcPr>
          <w:p w14:paraId="1E1EA6BF" w14:textId="77777777" w:rsidR="005E3480" w:rsidRPr="00A467EA" w:rsidRDefault="005E3480">
            <w:pPr>
              <w:tabs>
                <w:tab w:val="decimal" w:pos="784"/>
              </w:tabs>
              <w:spacing w:line="240" w:lineRule="exact"/>
              <w:ind w:right="-151"/>
              <w:jc w:val="center"/>
              <w:rPr>
                <w:rFonts w:cs="Times New Roman"/>
                <w:b/>
                <w:bCs/>
                <w:sz w:val="16"/>
                <w:szCs w:val="16"/>
                <w:lang w:val="en-US"/>
              </w:rPr>
            </w:pPr>
          </w:p>
        </w:tc>
        <w:tc>
          <w:tcPr>
            <w:tcW w:w="588" w:type="pct"/>
          </w:tcPr>
          <w:p w14:paraId="18EF9DDE" w14:textId="3CEB4ADE"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February 29,</w:t>
            </w:r>
          </w:p>
        </w:tc>
      </w:tr>
      <w:tr w:rsidR="005E3480" w:rsidRPr="00A467EA" w14:paraId="0CEDD01D" w14:textId="77777777">
        <w:trPr>
          <w:trHeight w:val="74"/>
        </w:trPr>
        <w:tc>
          <w:tcPr>
            <w:tcW w:w="1329" w:type="pct"/>
            <w:shd w:val="clear" w:color="auto" w:fill="auto"/>
          </w:tcPr>
          <w:p w14:paraId="6E9F77C4" w14:textId="77777777" w:rsidR="005E3480" w:rsidRPr="00A467EA" w:rsidRDefault="005E3480">
            <w:pPr>
              <w:spacing w:line="240" w:lineRule="exact"/>
              <w:ind w:left="-18" w:right="-198" w:firstLine="63"/>
              <w:rPr>
                <w:rFonts w:cs="Times New Roman"/>
                <w:b/>
                <w:bCs/>
                <w:sz w:val="20"/>
                <w:szCs w:val="20"/>
                <w:lang w:val="en-US"/>
              </w:rPr>
            </w:pPr>
          </w:p>
        </w:tc>
        <w:tc>
          <w:tcPr>
            <w:tcW w:w="551" w:type="pct"/>
            <w:shd w:val="clear" w:color="auto" w:fill="auto"/>
          </w:tcPr>
          <w:p w14:paraId="76C27FCE"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A467EA">
              <w:rPr>
                <w:rFonts w:cs="Times New Roman"/>
                <w:b/>
                <w:bCs/>
                <w:spacing w:val="-2"/>
                <w:sz w:val="16"/>
                <w:szCs w:val="16"/>
                <w:lang w:val="en-US"/>
              </w:rPr>
              <w:t>2023</w:t>
            </w:r>
          </w:p>
        </w:tc>
        <w:tc>
          <w:tcPr>
            <w:tcW w:w="63" w:type="pct"/>
            <w:shd w:val="clear" w:color="auto" w:fill="auto"/>
          </w:tcPr>
          <w:p w14:paraId="1EADE75E" w14:textId="77777777" w:rsidR="005E3480" w:rsidRPr="00A467EA" w:rsidRDefault="005E3480">
            <w:pPr>
              <w:tabs>
                <w:tab w:val="decimal" w:pos="959"/>
              </w:tabs>
              <w:suppressAutoHyphens/>
              <w:spacing w:line="240" w:lineRule="exact"/>
              <w:ind w:left="-108" w:right="-151"/>
              <w:jc w:val="center"/>
              <w:rPr>
                <w:rFonts w:cs="Times New Roman"/>
                <w:b/>
                <w:bCs/>
                <w:spacing w:val="-2"/>
                <w:sz w:val="16"/>
                <w:szCs w:val="16"/>
                <w:lang w:val="en-GB"/>
              </w:rPr>
            </w:pPr>
          </w:p>
        </w:tc>
        <w:tc>
          <w:tcPr>
            <w:tcW w:w="536" w:type="pct"/>
            <w:shd w:val="clear" w:color="auto" w:fill="auto"/>
          </w:tcPr>
          <w:p w14:paraId="1091B96C" w14:textId="77777777" w:rsidR="005E3480" w:rsidRPr="00A467EA" w:rsidRDefault="005E3480">
            <w:pPr>
              <w:tabs>
                <w:tab w:val="decimal" w:pos="791"/>
              </w:tabs>
              <w:spacing w:line="240" w:lineRule="exact"/>
              <w:jc w:val="center"/>
              <w:rPr>
                <w:rFonts w:eastAsia="Calibri" w:cs="Times New Roman"/>
                <w:b/>
                <w:bCs/>
                <w:sz w:val="16"/>
                <w:szCs w:val="16"/>
                <w:lang w:val="en-US"/>
              </w:rPr>
            </w:pPr>
          </w:p>
        </w:tc>
        <w:tc>
          <w:tcPr>
            <w:tcW w:w="54" w:type="pct"/>
            <w:shd w:val="clear" w:color="auto" w:fill="auto"/>
          </w:tcPr>
          <w:p w14:paraId="41832785"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shd w:val="clear" w:color="auto" w:fill="auto"/>
          </w:tcPr>
          <w:p w14:paraId="5F8FF780" w14:textId="77777777" w:rsidR="005E3480" w:rsidRPr="00A467EA" w:rsidRDefault="005E3480">
            <w:pPr>
              <w:tabs>
                <w:tab w:val="decimal" w:pos="791"/>
              </w:tabs>
              <w:spacing w:line="240" w:lineRule="exact"/>
              <w:jc w:val="center"/>
              <w:rPr>
                <w:rFonts w:eastAsia="Calibri" w:cs="Times New Roman"/>
                <w:b/>
                <w:bCs/>
                <w:sz w:val="16"/>
                <w:szCs w:val="16"/>
                <w:lang w:val="en-US"/>
              </w:rPr>
            </w:pPr>
          </w:p>
        </w:tc>
        <w:tc>
          <w:tcPr>
            <w:tcW w:w="58" w:type="pct"/>
            <w:shd w:val="clear" w:color="auto" w:fill="auto"/>
          </w:tcPr>
          <w:p w14:paraId="3116CFB4" w14:textId="77777777" w:rsidR="005E3480" w:rsidRPr="00A467EA" w:rsidRDefault="005E3480">
            <w:pPr>
              <w:tabs>
                <w:tab w:val="decimal" w:pos="704"/>
                <w:tab w:val="decimal" w:pos="791"/>
              </w:tabs>
              <w:suppressAutoHyphens/>
              <w:spacing w:line="240" w:lineRule="exact"/>
              <w:jc w:val="center"/>
              <w:rPr>
                <w:rFonts w:eastAsia="Calibri" w:cs="Times New Roman"/>
                <w:b/>
                <w:bCs/>
                <w:sz w:val="16"/>
                <w:szCs w:val="16"/>
                <w:lang w:val="en-US"/>
              </w:rPr>
            </w:pPr>
          </w:p>
        </w:tc>
        <w:tc>
          <w:tcPr>
            <w:tcW w:w="617" w:type="pct"/>
            <w:shd w:val="clear" w:color="auto" w:fill="auto"/>
          </w:tcPr>
          <w:p w14:paraId="532AFCF0" w14:textId="77777777" w:rsidR="005E3480" w:rsidRPr="00A467EA" w:rsidRDefault="005E3480">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A467EA">
              <w:rPr>
                <w:rFonts w:eastAsia="Calibri" w:cs="Times New Roman"/>
                <w:b/>
                <w:bCs/>
                <w:sz w:val="16"/>
                <w:szCs w:val="16"/>
                <w:lang w:val="en-US"/>
              </w:rPr>
              <w:t>currencies</w:t>
            </w:r>
          </w:p>
        </w:tc>
        <w:tc>
          <w:tcPr>
            <w:tcW w:w="564" w:type="pct"/>
            <w:shd w:val="clear" w:color="auto" w:fill="auto"/>
          </w:tcPr>
          <w:p w14:paraId="33366725" w14:textId="77777777" w:rsidR="005E3480" w:rsidRPr="00A467EA" w:rsidRDefault="005E3480">
            <w:pPr>
              <w:tabs>
                <w:tab w:val="decimal" w:pos="791"/>
              </w:tabs>
              <w:spacing w:line="240" w:lineRule="exact"/>
              <w:jc w:val="center"/>
              <w:rPr>
                <w:rFonts w:eastAsia="Calibri" w:cs="Times New Roman"/>
                <w:b/>
                <w:bCs/>
                <w:sz w:val="16"/>
                <w:szCs w:val="16"/>
                <w:cs/>
                <w:lang w:val="en-US"/>
              </w:rPr>
            </w:pPr>
          </w:p>
        </w:tc>
        <w:tc>
          <w:tcPr>
            <w:tcW w:w="54" w:type="pct"/>
          </w:tcPr>
          <w:p w14:paraId="491FB5C1" w14:textId="77777777" w:rsidR="005E3480" w:rsidRPr="00A467EA" w:rsidRDefault="005E3480">
            <w:pPr>
              <w:tabs>
                <w:tab w:val="decimal" w:pos="784"/>
              </w:tabs>
              <w:spacing w:line="240" w:lineRule="exact"/>
              <w:ind w:right="-151"/>
              <w:jc w:val="center"/>
              <w:rPr>
                <w:rFonts w:cs="Times New Roman"/>
                <w:b/>
                <w:bCs/>
                <w:sz w:val="16"/>
                <w:szCs w:val="16"/>
                <w:lang w:val="en-US"/>
              </w:rPr>
            </w:pPr>
          </w:p>
        </w:tc>
        <w:tc>
          <w:tcPr>
            <w:tcW w:w="588" w:type="pct"/>
          </w:tcPr>
          <w:p w14:paraId="608C999C" w14:textId="14BEE10F"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2024</w:t>
            </w:r>
          </w:p>
        </w:tc>
      </w:tr>
      <w:tr w:rsidR="005E3480" w:rsidRPr="00A467EA" w14:paraId="75C60EBD" w14:textId="77777777">
        <w:trPr>
          <w:trHeight w:val="74"/>
        </w:trPr>
        <w:tc>
          <w:tcPr>
            <w:tcW w:w="1329" w:type="pct"/>
            <w:shd w:val="clear" w:color="auto" w:fill="auto"/>
          </w:tcPr>
          <w:p w14:paraId="1A55A53B" w14:textId="77777777" w:rsidR="005E3480" w:rsidRPr="00A467EA" w:rsidRDefault="005E3480">
            <w:pPr>
              <w:spacing w:line="240" w:lineRule="exact"/>
              <w:ind w:left="-18" w:right="-198" w:firstLine="63"/>
              <w:rPr>
                <w:rFonts w:cs="Times New Roman"/>
                <w:sz w:val="16"/>
                <w:szCs w:val="16"/>
                <w:lang w:val="en-US"/>
              </w:rPr>
            </w:pPr>
          </w:p>
        </w:tc>
        <w:tc>
          <w:tcPr>
            <w:tcW w:w="551" w:type="pct"/>
            <w:shd w:val="clear" w:color="auto" w:fill="auto"/>
          </w:tcPr>
          <w:p w14:paraId="62B080DA"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Baht ’000</w:t>
            </w:r>
          </w:p>
        </w:tc>
        <w:tc>
          <w:tcPr>
            <w:tcW w:w="63" w:type="pct"/>
            <w:shd w:val="clear" w:color="auto" w:fill="auto"/>
          </w:tcPr>
          <w:p w14:paraId="284C22C8" w14:textId="77777777" w:rsidR="005E3480" w:rsidRPr="00A467EA" w:rsidRDefault="005E3480">
            <w:pPr>
              <w:tabs>
                <w:tab w:val="decimal" w:pos="959"/>
              </w:tabs>
              <w:suppressAutoHyphens/>
              <w:spacing w:line="240" w:lineRule="exact"/>
              <w:ind w:left="-108" w:right="-151"/>
              <w:jc w:val="center"/>
              <w:rPr>
                <w:rFonts w:cs="Times New Roman"/>
                <w:spacing w:val="-2"/>
                <w:sz w:val="16"/>
                <w:szCs w:val="16"/>
                <w:lang w:val="en-GB"/>
              </w:rPr>
            </w:pPr>
          </w:p>
        </w:tc>
        <w:tc>
          <w:tcPr>
            <w:tcW w:w="536" w:type="pct"/>
            <w:shd w:val="clear" w:color="auto" w:fill="auto"/>
          </w:tcPr>
          <w:p w14:paraId="0BDF289A" w14:textId="77777777" w:rsidR="005E3480" w:rsidRPr="00A467EA" w:rsidRDefault="005E3480">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4" w:type="pct"/>
            <w:shd w:val="clear" w:color="auto" w:fill="auto"/>
          </w:tcPr>
          <w:p w14:paraId="0B255C89" w14:textId="77777777" w:rsidR="005E3480" w:rsidRPr="00A467EA" w:rsidRDefault="005E3480">
            <w:pPr>
              <w:tabs>
                <w:tab w:val="decimal" w:pos="520"/>
                <w:tab w:val="decimal" w:pos="704"/>
              </w:tabs>
              <w:suppressAutoHyphens/>
              <w:spacing w:line="240" w:lineRule="exact"/>
              <w:jc w:val="center"/>
              <w:rPr>
                <w:rFonts w:cs="Times New Roman"/>
                <w:b/>
                <w:bCs/>
                <w:sz w:val="16"/>
                <w:szCs w:val="16"/>
                <w:lang w:val="en-US"/>
              </w:rPr>
            </w:pPr>
          </w:p>
        </w:tc>
        <w:tc>
          <w:tcPr>
            <w:tcW w:w="586" w:type="pct"/>
            <w:shd w:val="clear" w:color="auto" w:fill="auto"/>
          </w:tcPr>
          <w:p w14:paraId="335BBD46" w14:textId="77777777" w:rsidR="005E3480" w:rsidRPr="00A467EA" w:rsidRDefault="005E3480">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8" w:type="pct"/>
            <w:shd w:val="clear" w:color="auto" w:fill="auto"/>
          </w:tcPr>
          <w:p w14:paraId="61790789" w14:textId="77777777" w:rsidR="005E3480" w:rsidRPr="00A467EA" w:rsidRDefault="005E3480">
            <w:pPr>
              <w:tabs>
                <w:tab w:val="decimal" w:pos="520"/>
                <w:tab w:val="decimal" w:pos="704"/>
              </w:tabs>
              <w:suppressAutoHyphens/>
              <w:spacing w:line="240" w:lineRule="exact"/>
              <w:jc w:val="center"/>
              <w:rPr>
                <w:rFonts w:cs="Times New Roman"/>
                <w:b/>
                <w:bCs/>
                <w:sz w:val="16"/>
                <w:szCs w:val="16"/>
                <w:lang w:val="en-US"/>
              </w:rPr>
            </w:pPr>
          </w:p>
        </w:tc>
        <w:tc>
          <w:tcPr>
            <w:tcW w:w="617" w:type="pct"/>
            <w:shd w:val="clear" w:color="auto" w:fill="auto"/>
          </w:tcPr>
          <w:p w14:paraId="7B22FC31" w14:textId="77777777" w:rsidR="005E3480" w:rsidRPr="00A467EA" w:rsidRDefault="005E3480">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64" w:type="pct"/>
            <w:shd w:val="clear" w:color="auto" w:fill="auto"/>
          </w:tcPr>
          <w:p w14:paraId="0831D373" w14:textId="77777777" w:rsidR="005E3480" w:rsidRPr="00A467EA" w:rsidRDefault="005E3480">
            <w:pPr>
              <w:tabs>
                <w:tab w:val="decimal" w:pos="520"/>
              </w:tabs>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54" w:type="pct"/>
          </w:tcPr>
          <w:p w14:paraId="7A8988C3" w14:textId="77777777" w:rsidR="005E3480" w:rsidRPr="00A467EA" w:rsidRDefault="005E3480">
            <w:pPr>
              <w:tabs>
                <w:tab w:val="decimal" w:pos="784"/>
              </w:tabs>
              <w:spacing w:line="240" w:lineRule="exact"/>
              <w:ind w:right="-151"/>
              <w:jc w:val="center"/>
              <w:rPr>
                <w:rFonts w:cs="Times New Roman"/>
                <w:b/>
                <w:bCs/>
                <w:sz w:val="16"/>
                <w:szCs w:val="16"/>
                <w:lang w:val="en-US"/>
              </w:rPr>
            </w:pPr>
          </w:p>
        </w:tc>
        <w:tc>
          <w:tcPr>
            <w:tcW w:w="588" w:type="pct"/>
          </w:tcPr>
          <w:p w14:paraId="0950A491" w14:textId="77777777" w:rsidR="005E3480" w:rsidRPr="00A467EA"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A467EA">
              <w:rPr>
                <w:rFonts w:cs="Times New Roman"/>
                <w:b/>
                <w:bCs/>
                <w:spacing w:val="-2"/>
                <w:sz w:val="16"/>
                <w:szCs w:val="16"/>
                <w:lang w:val="en-US"/>
              </w:rPr>
              <w:t>Baht ’000</w:t>
            </w:r>
          </w:p>
        </w:tc>
      </w:tr>
      <w:tr w:rsidR="005E3480" w:rsidRPr="00A467EA" w14:paraId="0EC99E0B" w14:textId="77777777">
        <w:trPr>
          <w:trHeight w:val="74"/>
        </w:trPr>
        <w:tc>
          <w:tcPr>
            <w:tcW w:w="1329" w:type="pct"/>
            <w:shd w:val="clear" w:color="auto" w:fill="auto"/>
          </w:tcPr>
          <w:p w14:paraId="4A304E1D" w14:textId="77777777" w:rsidR="005E3480" w:rsidRPr="00A467EA" w:rsidRDefault="005E3480">
            <w:pPr>
              <w:spacing w:line="240" w:lineRule="exact"/>
              <w:ind w:left="-18" w:right="-198" w:firstLine="63"/>
              <w:rPr>
                <w:rFonts w:cs="Times New Roman"/>
                <w:sz w:val="16"/>
                <w:szCs w:val="16"/>
                <w:lang w:val="en-US"/>
              </w:rPr>
            </w:pPr>
          </w:p>
        </w:tc>
        <w:tc>
          <w:tcPr>
            <w:tcW w:w="551" w:type="pct"/>
            <w:shd w:val="clear" w:color="auto" w:fill="auto"/>
          </w:tcPr>
          <w:p w14:paraId="3A318647" w14:textId="77777777" w:rsidR="005E3480" w:rsidRPr="00A467EA" w:rsidRDefault="005E3480">
            <w:pPr>
              <w:spacing w:line="240" w:lineRule="exact"/>
              <w:ind w:right="90"/>
              <w:jc w:val="center"/>
              <w:rPr>
                <w:rFonts w:cs="Times New Roman"/>
                <w:sz w:val="16"/>
                <w:szCs w:val="16"/>
                <w:lang w:val="en-US"/>
              </w:rPr>
            </w:pPr>
          </w:p>
        </w:tc>
        <w:tc>
          <w:tcPr>
            <w:tcW w:w="63" w:type="pct"/>
            <w:shd w:val="clear" w:color="auto" w:fill="auto"/>
          </w:tcPr>
          <w:p w14:paraId="18F9202C" w14:textId="77777777" w:rsidR="005E3480" w:rsidRPr="00A467EA" w:rsidRDefault="005E3480">
            <w:pPr>
              <w:tabs>
                <w:tab w:val="decimal" w:pos="959"/>
              </w:tabs>
              <w:suppressAutoHyphens/>
              <w:spacing w:line="240" w:lineRule="exact"/>
              <w:ind w:left="-108" w:right="-151"/>
              <w:jc w:val="center"/>
              <w:rPr>
                <w:rFonts w:cs="Times New Roman"/>
                <w:sz w:val="16"/>
                <w:szCs w:val="16"/>
                <w:lang w:val="en-US"/>
              </w:rPr>
            </w:pPr>
          </w:p>
        </w:tc>
        <w:tc>
          <w:tcPr>
            <w:tcW w:w="536" w:type="pct"/>
            <w:shd w:val="clear" w:color="auto" w:fill="auto"/>
          </w:tcPr>
          <w:p w14:paraId="2853EB50" w14:textId="77777777" w:rsidR="005E3480" w:rsidRPr="00A467EA" w:rsidRDefault="005E3480">
            <w:pPr>
              <w:spacing w:line="240" w:lineRule="exact"/>
              <w:ind w:left="270" w:right="86" w:hanging="225"/>
              <w:jc w:val="center"/>
              <w:rPr>
                <w:rFonts w:cs="Times New Roman"/>
                <w:sz w:val="16"/>
                <w:szCs w:val="16"/>
                <w:lang w:val="en-US"/>
              </w:rPr>
            </w:pPr>
          </w:p>
        </w:tc>
        <w:tc>
          <w:tcPr>
            <w:tcW w:w="54" w:type="pct"/>
            <w:shd w:val="clear" w:color="auto" w:fill="auto"/>
          </w:tcPr>
          <w:p w14:paraId="36771FCC" w14:textId="77777777" w:rsidR="005E3480" w:rsidRPr="00A467EA" w:rsidRDefault="005E3480">
            <w:pPr>
              <w:tabs>
                <w:tab w:val="decimal" w:pos="704"/>
              </w:tabs>
              <w:suppressAutoHyphens/>
              <w:spacing w:line="240" w:lineRule="exact"/>
              <w:ind w:left="-108" w:right="-151"/>
              <w:jc w:val="center"/>
              <w:rPr>
                <w:rFonts w:cs="Times New Roman"/>
                <w:sz w:val="16"/>
                <w:szCs w:val="16"/>
                <w:lang w:val="en-US"/>
              </w:rPr>
            </w:pPr>
          </w:p>
        </w:tc>
        <w:tc>
          <w:tcPr>
            <w:tcW w:w="586" w:type="pct"/>
            <w:shd w:val="clear" w:color="auto" w:fill="auto"/>
          </w:tcPr>
          <w:p w14:paraId="130BB6BE" w14:textId="77777777" w:rsidR="005E3480" w:rsidRPr="00A467EA" w:rsidRDefault="005E3480">
            <w:pPr>
              <w:spacing w:line="240" w:lineRule="exact"/>
              <w:ind w:right="90"/>
              <w:jc w:val="center"/>
              <w:rPr>
                <w:rFonts w:cs="Times New Roman"/>
                <w:sz w:val="16"/>
                <w:szCs w:val="16"/>
                <w:lang w:val="en-US"/>
              </w:rPr>
            </w:pPr>
          </w:p>
        </w:tc>
        <w:tc>
          <w:tcPr>
            <w:tcW w:w="58" w:type="pct"/>
            <w:shd w:val="clear" w:color="auto" w:fill="auto"/>
          </w:tcPr>
          <w:p w14:paraId="436E6480" w14:textId="77777777" w:rsidR="005E3480" w:rsidRPr="00A467EA" w:rsidRDefault="005E3480">
            <w:pPr>
              <w:tabs>
                <w:tab w:val="decimal" w:pos="704"/>
              </w:tabs>
              <w:suppressAutoHyphens/>
              <w:spacing w:line="240" w:lineRule="exact"/>
              <w:ind w:left="-108" w:right="-151"/>
              <w:jc w:val="center"/>
              <w:rPr>
                <w:rFonts w:cs="Times New Roman"/>
                <w:sz w:val="16"/>
                <w:szCs w:val="16"/>
                <w:lang w:val="en-US"/>
              </w:rPr>
            </w:pPr>
          </w:p>
        </w:tc>
        <w:tc>
          <w:tcPr>
            <w:tcW w:w="617" w:type="pct"/>
            <w:shd w:val="clear" w:color="auto" w:fill="auto"/>
          </w:tcPr>
          <w:p w14:paraId="7D12554B" w14:textId="77777777" w:rsidR="005E3480" w:rsidRPr="00A467EA" w:rsidRDefault="005E3480">
            <w:pPr>
              <w:spacing w:line="240" w:lineRule="exact"/>
              <w:ind w:right="90"/>
              <w:jc w:val="center"/>
              <w:rPr>
                <w:rFonts w:cs="Times New Roman"/>
                <w:sz w:val="16"/>
                <w:szCs w:val="16"/>
                <w:lang w:val="en-US"/>
              </w:rPr>
            </w:pPr>
          </w:p>
        </w:tc>
        <w:tc>
          <w:tcPr>
            <w:tcW w:w="564" w:type="pct"/>
            <w:shd w:val="clear" w:color="auto" w:fill="auto"/>
          </w:tcPr>
          <w:p w14:paraId="435F136F" w14:textId="77777777" w:rsidR="005E3480" w:rsidRPr="00A467EA" w:rsidRDefault="005E3480">
            <w:pPr>
              <w:spacing w:line="240" w:lineRule="exact"/>
              <w:ind w:left="270" w:right="86" w:hanging="225"/>
              <w:jc w:val="center"/>
              <w:rPr>
                <w:rFonts w:cs="Times New Roman"/>
                <w:sz w:val="16"/>
                <w:szCs w:val="16"/>
                <w:lang w:val="en-US"/>
              </w:rPr>
            </w:pPr>
          </w:p>
        </w:tc>
        <w:tc>
          <w:tcPr>
            <w:tcW w:w="54" w:type="pct"/>
          </w:tcPr>
          <w:p w14:paraId="31796676" w14:textId="77777777" w:rsidR="005E3480" w:rsidRPr="00A467EA" w:rsidRDefault="005E3480">
            <w:pPr>
              <w:tabs>
                <w:tab w:val="decimal" w:pos="784"/>
              </w:tabs>
              <w:spacing w:line="240" w:lineRule="exact"/>
              <w:ind w:right="-151"/>
              <w:jc w:val="center"/>
              <w:rPr>
                <w:rFonts w:cs="Times New Roman"/>
                <w:sz w:val="16"/>
                <w:szCs w:val="16"/>
                <w:lang w:val="en-US"/>
              </w:rPr>
            </w:pPr>
          </w:p>
        </w:tc>
        <w:tc>
          <w:tcPr>
            <w:tcW w:w="588" w:type="pct"/>
          </w:tcPr>
          <w:p w14:paraId="195C8E3E" w14:textId="77777777" w:rsidR="005E3480" w:rsidRPr="00A467EA" w:rsidRDefault="005E3480">
            <w:pPr>
              <w:spacing w:line="240" w:lineRule="exact"/>
              <w:ind w:right="90"/>
              <w:jc w:val="center"/>
              <w:rPr>
                <w:rFonts w:cs="Times New Roman"/>
                <w:sz w:val="16"/>
                <w:szCs w:val="16"/>
                <w:lang w:val="en-US"/>
              </w:rPr>
            </w:pPr>
          </w:p>
        </w:tc>
      </w:tr>
      <w:tr w:rsidR="005E3480" w:rsidRPr="00A467EA" w14:paraId="5BBAB2FB" w14:textId="77777777">
        <w:trPr>
          <w:trHeight w:val="74"/>
        </w:trPr>
        <w:tc>
          <w:tcPr>
            <w:tcW w:w="1329" w:type="pct"/>
            <w:shd w:val="clear" w:color="auto" w:fill="auto"/>
            <w:vAlign w:val="bottom"/>
          </w:tcPr>
          <w:p w14:paraId="67C0C457" w14:textId="77777777" w:rsidR="005E3480" w:rsidRPr="00A467EA" w:rsidRDefault="005E3480">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Bank overdrafts and short-term borrowings</w:t>
            </w:r>
            <w:r w:rsidRPr="00A467EA">
              <w:rPr>
                <w:rFonts w:eastAsia="Calibri" w:cs="Times New Roman"/>
                <w:sz w:val="16"/>
                <w:szCs w:val="16"/>
                <w:cs/>
                <w:lang w:val="en-US"/>
              </w:rPr>
              <w:t xml:space="preserve"> </w:t>
            </w:r>
            <w:r w:rsidRPr="00A467EA">
              <w:rPr>
                <w:rFonts w:eastAsia="Calibri" w:cs="Times New Roman"/>
                <w:sz w:val="16"/>
                <w:szCs w:val="16"/>
                <w:lang w:val="en-US" w:bidi="ar-SA"/>
              </w:rPr>
              <w:t>from financial institutions</w:t>
            </w:r>
          </w:p>
        </w:tc>
        <w:tc>
          <w:tcPr>
            <w:tcW w:w="551" w:type="pct"/>
            <w:shd w:val="clear" w:color="auto" w:fill="auto"/>
            <w:vAlign w:val="bottom"/>
          </w:tcPr>
          <w:p w14:paraId="69392E38" w14:textId="77777777" w:rsidR="005E3480" w:rsidRPr="00A467EA" w:rsidRDefault="005E3480">
            <w:pPr>
              <w:tabs>
                <w:tab w:val="decimal" w:pos="1082"/>
              </w:tabs>
              <w:spacing w:line="276" w:lineRule="auto"/>
              <w:ind w:right="90"/>
              <w:jc w:val="right"/>
              <w:rPr>
                <w:rFonts w:eastAsia="Calibri" w:cs="Times New Roman"/>
                <w:sz w:val="16"/>
                <w:szCs w:val="16"/>
                <w:lang w:val="en-US" w:bidi="ar-SA"/>
              </w:rPr>
            </w:pPr>
          </w:p>
          <w:p w14:paraId="51AF1AC5" w14:textId="77777777" w:rsidR="005E3480" w:rsidRPr="00A467EA" w:rsidRDefault="005E3480">
            <w:pPr>
              <w:tabs>
                <w:tab w:val="decimal" w:pos="1082"/>
              </w:tabs>
              <w:spacing w:line="276" w:lineRule="auto"/>
              <w:ind w:right="90"/>
              <w:jc w:val="right"/>
              <w:rPr>
                <w:rFonts w:eastAsia="Calibri" w:cs="Times New Roman"/>
                <w:sz w:val="16"/>
                <w:szCs w:val="16"/>
                <w:lang w:val="en-US" w:bidi="ar-SA"/>
              </w:rPr>
            </w:pPr>
          </w:p>
          <w:p w14:paraId="45A2DE25" w14:textId="77777777" w:rsidR="005E3480" w:rsidRPr="00A467EA" w:rsidRDefault="005E3480">
            <w:pPr>
              <w:tabs>
                <w:tab w:val="decimal" w:pos="1082"/>
              </w:tabs>
              <w:spacing w:line="276" w:lineRule="auto"/>
              <w:ind w:right="108"/>
              <w:jc w:val="right"/>
              <w:rPr>
                <w:rFonts w:eastAsia="Calibri" w:cs="Times New Roman"/>
                <w:sz w:val="16"/>
                <w:szCs w:val="16"/>
                <w:cs/>
                <w:lang w:val="en-US"/>
              </w:rPr>
            </w:pPr>
            <w:r w:rsidRPr="00A467EA">
              <w:rPr>
                <w:rFonts w:eastAsia="Calibri" w:cs="Times New Roman"/>
                <w:sz w:val="16"/>
                <w:szCs w:val="16"/>
                <w:lang w:val="en-US" w:bidi="ar-SA"/>
              </w:rPr>
              <w:t>3,440,000</w:t>
            </w:r>
          </w:p>
        </w:tc>
        <w:tc>
          <w:tcPr>
            <w:tcW w:w="63" w:type="pct"/>
            <w:shd w:val="clear" w:color="auto" w:fill="auto"/>
            <w:vAlign w:val="bottom"/>
          </w:tcPr>
          <w:p w14:paraId="1430FE78" w14:textId="77777777" w:rsidR="005E3480" w:rsidRPr="00A467EA" w:rsidRDefault="005E3480">
            <w:pPr>
              <w:tabs>
                <w:tab w:val="decimal" w:pos="1082"/>
              </w:tabs>
              <w:suppressAutoHyphens/>
              <w:spacing w:line="276" w:lineRule="auto"/>
              <w:ind w:right="90"/>
              <w:jc w:val="right"/>
              <w:rPr>
                <w:rFonts w:eastAsia="Calibri" w:cs="Times New Roman"/>
                <w:sz w:val="16"/>
                <w:szCs w:val="16"/>
                <w:lang w:val="en-US" w:bidi="ar-SA"/>
              </w:rPr>
            </w:pPr>
          </w:p>
        </w:tc>
        <w:tc>
          <w:tcPr>
            <w:tcW w:w="536" w:type="pct"/>
            <w:shd w:val="clear" w:color="auto" w:fill="auto"/>
            <w:vAlign w:val="bottom"/>
          </w:tcPr>
          <w:p w14:paraId="369F10F2" w14:textId="31ADAB6E" w:rsidR="005E3480" w:rsidRPr="00A467EA" w:rsidRDefault="005E3480">
            <w:pPr>
              <w:tabs>
                <w:tab w:val="decimal" w:pos="947"/>
              </w:tabs>
              <w:spacing w:line="276" w:lineRule="auto"/>
              <w:ind w:right="80"/>
              <w:jc w:val="right"/>
              <w:rPr>
                <w:rFonts w:eastAsia="Calibri" w:cs="Times New Roman"/>
                <w:sz w:val="16"/>
                <w:szCs w:val="16"/>
                <w:lang w:val="en-US" w:bidi="ar-SA"/>
              </w:rPr>
            </w:pPr>
            <w:r w:rsidRPr="00A467EA">
              <w:rPr>
                <w:rFonts w:eastAsia="Calibri" w:cs="Times New Roman"/>
                <w:sz w:val="16"/>
                <w:szCs w:val="16"/>
                <w:lang w:val="en-US" w:bidi="ar-SA"/>
              </w:rPr>
              <w:t>91,</w:t>
            </w:r>
            <w:r w:rsidRPr="00A467EA">
              <w:rPr>
                <w:rFonts w:eastAsia="Calibri" w:cs="Times New Roman"/>
                <w:sz w:val="16"/>
                <w:szCs w:val="16"/>
                <w:cs/>
                <w:lang w:val="en-US"/>
              </w:rPr>
              <w:t>2</w:t>
            </w:r>
            <w:r w:rsidRPr="00A467EA">
              <w:rPr>
                <w:rFonts w:eastAsia="Calibri" w:cs="Times New Roman"/>
                <w:sz w:val="16"/>
                <w:szCs w:val="16"/>
                <w:lang w:val="en-US"/>
              </w:rPr>
              <w:t>8</w:t>
            </w:r>
            <w:r w:rsidRPr="00A467EA">
              <w:rPr>
                <w:rFonts w:eastAsia="Calibri" w:cs="Times New Roman"/>
                <w:sz w:val="16"/>
                <w:szCs w:val="16"/>
                <w:cs/>
                <w:lang w:val="en-US"/>
              </w:rPr>
              <w:t>0</w:t>
            </w:r>
            <w:r w:rsidRPr="00A467EA">
              <w:rPr>
                <w:rFonts w:eastAsia="Calibri" w:cs="Times New Roman"/>
                <w:sz w:val="16"/>
                <w:szCs w:val="16"/>
                <w:lang w:val="en-US" w:bidi="ar-SA"/>
              </w:rPr>
              <w:t>,</w:t>
            </w:r>
            <w:r w:rsidRPr="00A467EA">
              <w:rPr>
                <w:rFonts w:eastAsia="Calibri" w:cs="Times New Roman"/>
                <w:sz w:val="16"/>
                <w:szCs w:val="16"/>
                <w:cs/>
                <w:lang w:val="en-US"/>
              </w:rPr>
              <w:t>000</w:t>
            </w:r>
          </w:p>
        </w:tc>
        <w:tc>
          <w:tcPr>
            <w:tcW w:w="54" w:type="pct"/>
            <w:shd w:val="clear" w:color="auto" w:fill="auto"/>
            <w:vAlign w:val="bottom"/>
          </w:tcPr>
          <w:p w14:paraId="0F59D51B" w14:textId="77777777" w:rsidR="005E3480" w:rsidRPr="00A467EA" w:rsidRDefault="005E3480">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shd w:val="clear" w:color="auto" w:fill="auto"/>
            <w:vAlign w:val="bottom"/>
          </w:tcPr>
          <w:p w14:paraId="04512156" w14:textId="77777777" w:rsidR="005E3480" w:rsidRPr="00A467EA" w:rsidRDefault="005E3480">
            <w:pPr>
              <w:tabs>
                <w:tab w:val="decimal" w:pos="1082"/>
              </w:tabs>
              <w:spacing w:line="276" w:lineRule="auto"/>
              <w:ind w:right="99"/>
              <w:jc w:val="right"/>
              <w:rPr>
                <w:rFonts w:eastAsia="Calibri" w:cs="Times New Roman"/>
                <w:sz w:val="16"/>
                <w:szCs w:val="16"/>
                <w:lang w:val="en-US" w:bidi="ar-SA"/>
              </w:rPr>
            </w:pPr>
          </w:p>
          <w:p w14:paraId="3778A062" w14:textId="77777777" w:rsidR="005E3480" w:rsidRPr="00A467EA" w:rsidRDefault="005E3480">
            <w:pPr>
              <w:tabs>
                <w:tab w:val="decimal" w:pos="1082"/>
              </w:tabs>
              <w:spacing w:line="276" w:lineRule="auto"/>
              <w:ind w:right="99"/>
              <w:jc w:val="right"/>
              <w:rPr>
                <w:rFonts w:eastAsia="Calibri" w:cs="Times New Roman"/>
                <w:sz w:val="16"/>
                <w:szCs w:val="16"/>
                <w:lang w:val="en-US" w:bidi="ar-SA"/>
              </w:rPr>
            </w:pPr>
          </w:p>
          <w:p w14:paraId="29AD95A9" w14:textId="4865BCD3" w:rsidR="005E3480" w:rsidRPr="00A467EA" w:rsidRDefault="005E3480">
            <w:pPr>
              <w:tabs>
                <w:tab w:val="decimal" w:pos="1082"/>
              </w:tabs>
              <w:spacing w:line="276" w:lineRule="auto"/>
              <w:ind w:right="99"/>
              <w:jc w:val="right"/>
              <w:rPr>
                <w:rFonts w:eastAsia="Calibri" w:cs="Times New Roman"/>
                <w:sz w:val="16"/>
                <w:szCs w:val="16"/>
                <w:lang w:val="en-US" w:bidi="ar-SA"/>
              </w:rPr>
            </w:pPr>
            <w:r w:rsidRPr="00A467EA">
              <w:rPr>
                <w:rFonts w:eastAsia="Calibri" w:cs="Times New Roman"/>
                <w:sz w:val="16"/>
                <w:szCs w:val="16"/>
                <w:cs/>
                <w:lang w:val="en-US"/>
              </w:rPr>
              <w:t>(</w:t>
            </w:r>
            <w:r w:rsidRPr="00A467EA">
              <w:rPr>
                <w:rFonts w:eastAsia="Calibri" w:cs="Times New Roman"/>
                <w:sz w:val="16"/>
                <w:szCs w:val="16"/>
                <w:lang w:val="en-US"/>
              </w:rPr>
              <w:t>94</w:t>
            </w:r>
            <w:r w:rsidRPr="00A467EA">
              <w:rPr>
                <w:rFonts w:eastAsia="Calibri" w:cs="Times New Roman"/>
                <w:sz w:val="16"/>
                <w:szCs w:val="16"/>
                <w:lang w:val="en-US" w:bidi="ar-SA"/>
              </w:rPr>
              <w:t>,2</w:t>
            </w:r>
            <w:r w:rsidRPr="00A467EA">
              <w:rPr>
                <w:rFonts w:eastAsia="Calibri" w:cs="Times New Roman"/>
                <w:sz w:val="16"/>
                <w:szCs w:val="16"/>
                <w:cs/>
                <w:lang w:val="en-US"/>
              </w:rPr>
              <w:t>20</w:t>
            </w:r>
            <w:r w:rsidRPr="00A467EA">
              <w:rPr>
                <w:rFonts w:eastAsia="Calibri" w:cs="Times New Roman"/>
                <w:sz w:val="16"/>
                <w:szCs w:val="16"/>
                <w:lang w:val="en-US" w:bidi="ar-SA"/>
              </w:rPr>
              <w:t>,</w:t>
            </w:r>
            <w:r w:rsidRPr="00A467EA">
              <w:rPr>
                <w:rFonts w:eastAsia="Calibri" w:cs="Times New Roman"/>
                <w:sz w:val="16"/>
                <w:szCs w:val="16"/>
                <w:cs/>
                <w:lang w:val="en-US"/>
              </w:rPr>
              <w:t>000)</w:t>
            </w:r>
          </w:p>
        </w:tc>
        <w:tc>
          <w:tcPr>
            <w:tcW w:w="58" w:type="pct"/>
            <w:shd w:val="clear" w:color="auto" w:fill="auto"/>
            <w:vAlign w:val="bottom"/>
          </w:tcPr>
          <w:p w14:paraId="035347DE" w14:textId="77777777" w:rsidR="005E3480" w:rsidRPr="00A467EA" w:rsidRDefault="005E3480">
            <w:pPr>
              <w:tabs>
                <w:tab w:val="decimal" w:pos="1082"/>
              </w:tabs>
              <w:suppressAutoHyphens/>
              <w:spacing w:line="276" w:lineRule="auto"/>
              <w:ind w:right="90"/>
              <w:jc w:val="right"/>
              <w:rPr>
                <w:rFonts w:eastAsia="Calibri" w:cs="Times New Roman"/>
                <w:sz w:val="16"/>
                <w:szCs w:val="16"/>
                <w:lang w:val="en-US" w:bidi="ar-SA"/>
              </w:rPr>
            </w:pPr>
          </w:p>
        </w:tc>
        <w:tc>
          <w:tcPr>
            <w:tcW w:w="617" w:type="pct"/>
            <w:shd w:val="clear" w:color="auto" w:fill="auto"/>
            <w:vAlign w:val="bottom"/>
          </w:tcPr>
          <w:p w14:paraId="2CF8D077" w14:textId="77777777" w:rsidR="005E3480" w:rsidRPr="00A467EA" w:rsidRDefault="005E3480">
            <w:pPr>
              <w:spacing w:line="276" w:lineRule="auto"/>
              <w:ind w:right="90"/>
              <w:jc w:val="center"/>
              <w:rPr>
                <w:rFonts w:cs="Times New Roman"/>
                <w:sz w:val="16"/>
                <w:szCs w:val="16"/>
                <w:lang w:val="en-US"/>
              </w:rPr>
            </w:pPr>
          </w:p>
          <w:p w14:paraId="60621D47" w14:textId="77777777" w:rsidR="005E3480" w:rsidRPr="00A467EA" w:rsidRDefault="005E3480">
            <w:pPr>
              <w:spacing w:line="276" w:lineRule="auto"/>
              <w:ind w:right="90"/>
              <w:jc w:val="center"/>
              <w:rPr>
                <w:rFonts w:cs="Times New Roman"/>
                <w:sz w:val="16"/>
                <w:szCs w:val="16"/>
                <w:lang w:val="en-US"/>
              </w:rPr>
            </w:pPr>
          </w:p>
          <w:p w14:paraId="2F0A188B" w14:textId="77777777" w:rsidR="005E3480" w:rsidRPr="00A467EA" w:rsidRDefault="005E3480">
            <w:pPr>
              <w:spacing w:line="276" w:lineRule="auto"/>
              <w:ind w:right="90"/>
              <w:jc w:val="center"/>
              <w:rPr>
                <w:rFonts w:cs="Times New Roman"/>
                <w:sz w:val="16"/>
                <w:szCs w:val="16"/>
                <w:cs/>
                <w:lang w:val="en-US"/>
              </w:rPr>
            </w:pPr>
            <w:r w:rsidRPr="00A467EA">
              <w:rPr>
                <w:rFonts w:cs="Times New Roman" w:hint="cs"/>
                <w:sz w:val="16"/>
                <w:szCs w:val="16"/>
                <w:cs/>
                <w:lang w:val="en-US"/>
              </w:rPr>
              <w:t>-</w:t>
            </w:r>
          </w:p>
        </w:tc>
        <w:tc>
          <w:tcPr>
            <w:tcW w:w="564" w:type="pct"/>
            <w:shd w:val="clear" w:color="auto" w:fill="auto"/>
            <w:vAlign w:val="bottom"/>
          </w:tcPr>
          <w:p w14:paraId="315C479E" w14:textId="77777777" w:rsidR="005E3480" w:rsidRPr="00A467EA" w:rsidRDefault="005E3480">
            <w:pPr>
              <w:spacing w:line="276" w:lineRule="auto"/>
              <w:ind w:right="43"/>
              <w:jc w:val="center"/>
              <w:rPr>
                <w:rFonts w:cs="Times New Roman"/>
                <w:sz w:val="16"/>
                <w:szCs w:val="16"/>
                <w:lang w:val="en-US"/>
              </w:rPr>
            </w:pPr>
          </w:p>
          <w:p w14:paraId="3C3437F0" w14:textId="77777777" w:rsidR="005E3480" w:rsidRPr="00A467EA" w:rsidRDefault="005E3480">
            <w:pPr>
              <w:spacing w:line="276" w:lineRule="auto"/>
              <w:ind w:right="43"/>
              <w:jc w:val="center"/>
              <w:rPr>
                <w:rFonts w:cs="Times New Roman"/>
                <w:sz w:val="16"/>
                <w:szCs w:val="16"/>
                <w:lang w:val="en-US"/>
              </w:rPr>
            </w:pPr>
          </w:p>
          <w:p w14:paraId="3A52CD3A" w14:textId="77777777" w:rsidR="005E3480" w:rsidRPr="00A467EA" w:rsidRDefault="005E3480">
            <w:pPr>
              <w:spacing w:line="276" w:lineRule="auto"/>
              <w:ind w:right="43"/>
              <w:jc w:val="center"/>
              <w:rPr>
                <w:rFonts w:cs="Times New Roman"/>
                <w:sz w:val="16"/>
                <w:szCs w:val="16"/>
                <w:lang w:val="en-US"/>
              </w:rPr>
            </w:pPr>
            <w:r w:rsidRPr="00A467EA">
              <w:rPr>
                <w:rFonts w:cs="Times New Roman" w:hint="cs"/>
                <w:sz w:val="16"/>
                <w:szCs w:val="16"/>
                <w:cs/>
                <w:lang w:val="en-US"/>
              </w:rPr>
              <w:t>-</w:t>
            </w:r>
          </w:p>
        </w:tc>
        <w:tc>
          <w:tcPr>
            <w:tcW w:w="54" w:type="pct"/>
            <w:shd w:val="clear" w:color="auto" w:fill="auto"/>
            <w:vAlign w:val="bottom"/>
          </w:tcPr>
          <w:p w14:paraId="1597F826" w14:textId="77777777" w:rsidR="005E3480" w:rsidRPr="00A467EA" w:rsidRDefault="005E3480">
            <w:pPr>
              <w:tabs>
                <w:tab w:val="decimal" w:pos="1082"/>
              </w:tabs>
              <w:suppressAutoHyphens/>
              <w:spacing w:line="276" w:lineRule="auto"/>
              <w:ind w:right="90"/>
              <w:jc w:val="right"/>
              <w:rPr>
                <w:rFonts w:eastAsia="Calibri" w:cs="Times New Roman"/>
                <w:sz w:val="16"/>
                <w:szCs w:val="16"/>
                <w:lang w:val="en-US" w:bidi="ar-SA"/>
              </w:rPr>
            </w:pPr>
          </w:p>
        </w:tc>
        <w:tc>
          <w:tcPr>
            <w:tcW w:w="588" w:type="pct"/>
            <w:shd w:val="clear" w:color="auto" w:fill="auto"/>
            <w:vAlign w:val="bottom"/>
          </w:tcPr>
          <w:p w14:paraId="021787A0" w14:textId="4001406A" w:rsidR="005E3480" w:rsidRPr="00A467EA" w:rsidRDefault="005E3480">
            <w:pPr>
              <w:spacing w:line="276" w:lineRule="auto"/>
              <w:ind w:right="135"/>
              <w:jc w:val="right"/>
              <w:rPr>
                <w:rFonts w:eastAsia="Calibri" w:cs="Times New Roman"/>
                <w:sz w:val="16"/>
                <w:szCs w:val="16"/>
                <w:lang w:val="en-US" w:bidi="ar-SA"/>
              </w:rPr>
            </w:pPr>
            <w:r w:rsidRPr="00A467EA">
              <w:rPr>
                <w:rFonts w:eastAsia="Calibri" w:cs="Times New Roman"/>
                <w:sz w:val="16"/>
                <w:szCs w:val="16"/>
                <w:lang w:val="en-US"/>
              </w:rPr>
              <w:t>50</w:t>
            </w:r>
            <w:r w:rsidRPr="00A467EA">
              <w:rPr>
                <w:rFonts w:eastAsia="Calibri" w:cs="Times New Roman"/>
                <w:sz w:val="16"/>
                <w:szCs w:val="16"/>
                <w:cs/>
                <w:lang w:val="en-US"/>
              </w:rPr>
              <w:t>0</w:t>
            </w:r>
            <w:r w:rsidRPr="00A467EA">
              <w:rPr>
                <w:rFonts w:eastAsia="Calibri" w:cs="Times New Roman"/>
                <w:sz w:val="16"/>
                <w:szCs w:val="16"/>
                <w:lang w:val="en-US" w:bidi="ar-SA"/>
              </w:rPr>
              <w:t>,</w:t>
            </w:r>
            <w:r w:rsidRPr="00A467EA">
              <w:rPr>
                <w:rFonts w:eastAsia="Calibri" w:cs="Times New Roman"/>
                <w:sz w:val="16"/>
                <w:szCs w:val="16"/>
                <w:cs/>
                <w:lang w:val="en-US"/>
              </w:rPr>
              <w:t>000</w:t>
            </w:r>
          </w:p>
        </w:tc>
      </w:tr>
      <w:tr w:rsidR="005E3480" w:rsidRPr="00A467EA" w14:paraId="26012DB8" w14:textId="77777777">
        <w:trPr>
          <w:trHeight w:val="74"/>
        </w:trPr>
        <w:tc>
          <w:tcPr>
            <w:tcW w:w="1329" w:type="pct"/>
            <w:shd w:val="clear" w:color="auto" w:fill="auto"/>
            <w:vAlign w:val="bottom"/>
          </w:tcPr>
          <w:p w14:paraId="24712752" w14:textId="77777777" w:rsidR="005E3480" w:rsidRPr="00A467EA" w:rsidRDefault="005E3480">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Long-term borrowings</w:t>
            </w:r>
          </w:p>
        </w:tc>
        <w:tc>
          <w:tcPr>
            <w:tcW w:w="551" w:type="pct"/>
            <w:shd w:val="clear" w:color="auto" w:fill="auto"/>
            <w:vAlign w:val="bottom"/>
          </w:tcPr>
          <w:p w14:paraId="23FE40FE" w14:textId="77777777" w:rsidR="005E3480" w:rsidRPr="00A467EA" w:rsidRDefault="005E3480">
            <w:pPr>
              <w:tabs>
                <w:tab w:val="decimal" w:pos="1082"/>
              </w:tabs>
              <w:spacing w:line="276" w:lineRule="auto"/>
              <w:ind w:right="108" w:hanging="134"/>
              <w:jc w:val="right"/>
              <w:rPr>
                <w:rFonts w:eastAsia="Calibri" w:cs="Times New Roman"/>
                <w:sz w:val="16"/>
                <w:szCs w:val="16"/>
                <w:lang w:val="en-US" w:bidi="ar-SA"/>
              </w:rPr>
            </w:pPr>
            <w:r w:rsidRPr="00A467EA">
              <w:rPr>
                <w:rFonts w:eastAsia="Calibri" w:cs="Times New Roman"/>
                <w:sz w:val="16"/>
                <w:szCs w:val="16"/>
                <w:lang w:val="en-US" w:bidi="ar-SA"/>
              </w:rPr>
              <w:t>49,141,338</w:t>
            </w:r>
          </w:p>
        </w:tc>
        <w:tc>
          <w:tcPr>
            <w:tcW w:w="63" w:type="pct"/>
            <w:shd w:val="clear" w:color="auto" w:fill="auto"/>
            <w:vAlign w:val="bottom"/>
          </w:tcPr>
          <w:p w14:paraId="6C101FB2" w14:textId="77777777" w:rsidR="005E3480" w:rsidRPr="00A467EA" w:rsidRDefault="005E3480">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shd w:val="clear" w:color="auto" w:fill="auto"/>
            <w:vAlign w:val="bottom"/>
          </w:tcPr>
          <w:p w14:paraId="419CDE2F" w14:textId="35B63186" w:rsidR="005E3480" w:rsidRPr="00A467EA" w:rsidRDefault="005E3480">
            <w:pPr>
              <w:tabs>
                <w:tab w:val="decimal" w:pos="1082"/>
              </w:tabs>
              <w:spacing w:line="276" w:lineRule="auto"/>
              <w:ind w:right="81" w:hanging="134"/>
              <w:jc w:val="right"/>
              <w:rPr>
                <w:rFonts w:eastAsia="Calibri" w:cs="Times New Roman"/>
                <w:sz w:val="16"/>
                <w:szCs w:val="16"/>
                <w:cs/>
                <w:lang w:val="en-US"/>
              </w:rPr>
            </w:pPr>
            <w:r w:rsidRPr="00A467EA">
              <w:rPr>
                <w:rFonts w:eastAsia="Calibri" w:cs="Times New Roman"/>
                <w:sz w:val="16"/>
                <w:szCs w:val="16"/>
                <w:lang w:val="en-US" w:bidi="ar-SA"/>
              </w:rPr>
              <w:t>10,</w:t>
            </w:r>
            <w:r w:rsidRPr="00A467EA">
              <w:rPr>
                <w:rFonts w:eastAsia="Calibri" w:cs="Times New Roman"/>
                <w:sz w:val="16"/>
                <w:szCs w:val="16"/>
                <w:cs/>
                <w:lang w:val="en-US"/>
              </w:rPr>
              <w:t>6</w:t>
            </w:r>
            <w:r w:rsidRPr="00A467EA">
              <w:rPr>
                <w:rFonts w:eastAsia="Calibri" w:cs="Times New Roman"/>
                <w:sz w:val="16"/>
                <w:szCs w:val="16"/>
                <w:lang w:val="en-US"/>
              </w:rPr>
              <w:t>62</w:t>
            </w:r>
            <w:r w:rsidRPr="00A467EA">
              <w:rPr>
                <w:rFonts w:eastAsia="Calibri" w:cs="Times New Roman"/>
                <w:sz w:val="16"/>
                <w:szCs w:val="16"/>
                <w:lang w:val="en-US" w:bidi="ar-SA"/>
              </w:rPr>
              <w:t>,</w:t>
            </w:r>
            <w:r w:rsidRPr="00A467EA">
              <w:rPr>
                <w:rFonts w:eastAsia="Calibri" w:cs="Times New Roman"/>
                <w:sz w:val="16"/>
                <w:szCs w:val="16"/>
                <w:lang w:val="en-US"/>
              </w:rPr>
              <w:t>44</w:t>
            </w:r>
            <w:r w:rsidRPr="00A467EA">
              <w:rPr>
                <w:rFonts w:eastAsia="Calibri" w:cs="Times New Roman"/>
                <w:sz w:val="16"/>
                <w:szCs w:val="16"/>
                <w:cs/>
                <w:lang w:val="en-US"/>
              </w:rPr>
              <w:t>0</w:t>
            </w:r>
          </w:p>
        </w:tc>
        <w:tc>
          <w:tcPr>
            <w:tcW w:w="54" w:type="pct"/>
            <w:shd w:val="clear" w:color="auto" w:fill="auto"/>
            <w:vAlign w:val="bottom"/>
          </w:tcPr>
          <w:p w14:paraId="3A0487EB" w14:textId="77777777" w:rsidR="005E3480" w:rsidRPr="00A467EA" w:rsidRDefault="005E3480">
            <w:pPr>
              <w:tabs>
                <w:tab w:val="decimal" w:pos="704"/>
                <w:tab w:val="decimal" w:pos="1082"/>
              </w:tabs>
              <w:suppressAutoHyphens/>
              <w:spacing w:line="276" w:lineRule="auto"/>
              <w:ind w:right="108" w:hanging="134"/>
              <w:jc w:val="right"/>
              <w:rPr>
                <w:rFonts w:eastAsia="Calibri" w:cs="Times New Roman"/>
                <w:sz w:val="16"/>
                <w:szCs w:val="16"/>
                <w:lang w:val="en-US" w:bidi="ar-SA"/>
              </w:rPr>
            </w:pPr>
          </w:p>
        </w:tc>
        <w:tc>
          <w:tcPr>
            <w:tcW w:w="586" w:type="pct"/>
            <w:shd w:val="clear" w:color="auto" w:fill="auto"/>
            <w:vAlign w:val="bottom"/>
          </w:tcPr>
          <w:p w14:paraId="5ADF09DA" w14:textId="3A2850E0" w:rsidR="005E3480" w:rsidRPr="00A467EA" w:rsidRDefault="005E3480">
            <w:pPr>
              <w:tabs>
                <w:tab w:val="decimal" w:pos="1082"/>
              </w:tabs>
              <w:spacing w:line="276" w:lineRule="auto"/>
              <w:ind w:right="99"/>
              <w:jc w:val="right"/>
              <w:rPr>
                <w:rFonts w:eastAsia="Calibri" w:cs="Times New Roman"/>
                <w:sz w:val="16"/>
                <w:szCs w:val="16"/>
                <w:lang w:val="en-US" w:bidi="ar-SA"/>
              </w:rPr>
            </w:pPr>
            <w:r w:rsidRPr="00A467EA">
              <w:rPr>
                <w:rFonts w:eastAsia="Calibri" w:cs="Times New Roman"/>
                <w:sz w:val="16"/>
                <w:szCs w:val="16"/>
                <w:cs/>
                <w:lang w:val="en-US"/>
              </w:rPr>
              <w:t>(1</w:t>
            </w:r>
            <w:r w:rsidRPr="00A467EA">
              <w:rPr>
                <w:rFonts w:eastAsia="Calibri" w:cs="Times New Roman"/>
                <w:sz w:val="16"/>
                <w:szCs w:val="16"/>
                <w:lang w:val="en-US"/>
              </w:rPr>
              <w:t>1</w:t>
            </w:r>
            <w:r w:rsidRPr="00A467EA">
              <w:rPr>
                <w:rFonts w:eastAsia="Calibri" w:cs="Times New Roman"/>
                <w:sz w:val="16"/>
                <w:szCs w:val="16"/>
                <w:lang w:val="en-US" w:bidi="ar-SA"/>
              </w:rPr>
              <w:t>,</w:t>
            </w:r>
            <w:r w:rsidRPr="00A467EA">
              <w:rPr>
                <w:rFonts w:eastAsia="Calibri" w:cs="Times New Roman"/>
                <w:sz w:val="16"/>
                <w:szCs w:val="16"/>
                <w:lang w:val="en-US"/>
              </w:rPr>
              <w:t>07</w:t>
            </w:r>
            <w:r w:rsidRPr="00A467EA">
              <w:rPr>
                <w:rFonts w:eastAsia="Calibri" w:cs="Times New Roman"/>
                <w:sz w:val="16"/>
                <w:szCs w:val="16"/>
                <w:cs/>
                <w:lang w:val="en-US"/>
              </w:rPr>
              <w:t>3</w:t>
            </w:r>
            <w:r w:rsidRPr="00A467EA">
              <w:rPr>
                <w:rFonts w:eastAsia="Calibri" w:cs="Times New Roman"/>
                <w:sz w:val="16"/>
                <w:szCs w:val="16"/>
                <w:lang w:val="en-US" w:bidi="ar-SA"/>
              </w:rPr>
              <w:t>,</w:t>
            </w:r>
            <w:r w:rsidRPr="00A467EA">
              <w:rPr>
                <w:rFonts w:eastAsia="Calibri" w:cs="Times New Roman"/>
                <w:sz w:val="16"/>
                <w:szCs w:val="16"/>
                <w:cs/>
                <w:lang w:val="en-US"/>
              </w:rPr>
              <w:t>300)</w:t>
            </w:r>
          </w:p>
        </w:tc>
        <w:tc>
          <w:tcPr>
            <w:tcW w:w="58" w:type="pct"/>
            <w:shd w:val="clear" w:color="auto" w:fill="auto"/>
            <w:vAlign w:val="bottom"/>
          </w:tcPr>
          <w:p w14:paraId="3989D4F9" w14:textId="77777777" w:rsidR="005E3480" w:rsidRPr="00A467EA" w:rsidRDefault="005E3480">
            <w:pPr>
              <w:tabs>
                <w:tab w:val="decimal" w:pos="1082"/>
              </w:tabs>
              <w:suppressAutoHyphens/>
              <w:spacing w:line="276" w:lineRule="auto"/>
              <w:ind w:left="270" w:right="86" w:hanging="134"/>
              <w:jc w:val="right"/>
              <w:rPr>
                <w:rFonts w:eastAsia="Calibri" w:cs="Times New Roman"/>
                <w:sz w:val="16"/>
                <w:szCs w:val="16"/>
                <w:lang w:val="en-US" w:bidi="ar-SA"/>
              </w:rPr>
            </w:pPr>
          </w:p>
        </w:tc>
        <w:tc>
          <w:tcPr>
            <w:tcW w:w="617" w:type="pct"/>
            <w:shd w:val="clear" w:color="auto" w:fill="auto"/>
            <w:vAlign w:val="bottom"/>
          </w:tcPr>
          <w:p w14:paraId="77BC3A0F" w14:textId="4997A6CA" w:rsidR="005E3480" w:rsidRPr="00A467EA" w:rsidRDefault="005E3480" w:rsidP="00B16B58">
            <w:pPr>
              <w:spacing w:line="276" w:lineRule="auto"/>
              <w:ind w:left="238" w:right="-128" w:hanging="134"/>
              <w:jc w:val="center"/>
              <w:rPr>
                <w:rFonts w:eastAsia="Calibri" w:cs="Times New Roman"/>
                <w:sz w:val="16"/>
                <w:szCs w:val="16"/>
                <w:lang w:val="en-US" w:bidi="ar-SA"/>
              </w:rPr>
            </w:pPr>
            <w:r w:rsidRPr="00A467EA">
              <w:rPr>
                <w:rFonts w:eastAsia="Calibri" w:cs="Times New Roman"/>
                <w:sz w:val="16"/>
                <w:szCs w:val="16"/>
                <w:lang w:val="en-US" w:bidi="ar-SA"/>
              </w:rPr>
              <w:t>94,390</w:t>
            </w:r>
          </w:p>
        </w:tc>
        <w:tc>
          <w:tcPr>
            <w:tcW w:w="564" w:type="pct"/>
            <w:shd w:val="clear" w:color="auto" w:fill="auto"/>
            <w:vAlign w:val="bottom"/>
          </w:tcPr>
          <w:p w14:paraId="0B0C36FB" w14:textId="01CD5A09" w:rsidR="005E3480" w:rsidRPr="00A467EA" w:rsidRDefault="005E3480" w:rsidP="00B16B58">
            <w:pPr>
              <w:spacing w:line="276" w:lineRule="auto"/>
              <w:ind w:right="-80"/>
              <w:jc w:val="center"/>
              <w:rPr>
                <w:rFonts w:eastAsia="Calibri" w:cs="Times New Roman"/>
                <w:sz w:val="16"/>
                <w:szCs w:val="16"/>
                <w:cs/>
                <w:lang w:val="en-US"/>
              </w:rPr>
            </w:pPr>
            <w:r w:rsidRPr="00A467EA">
              <w:rPr>
                <w:rFonts w:eastAsia="Calibri" w:cs="Times New Roman"/>
                <w:sz w:val="16"/>
                <w:szCs w:val="16"/>
                <w:lang w:val="en-US"/>
              </w:rPr>
              <w:t>14,242</w:t>
            </w:r>
          </w:p>
        </w:tc>
        <w:tc>
          <w:tcPr>
            <w:tcW w:w="54" w:type="pct"/>
            <w:shd w:val="clear" w:color="auto" w:fill="auto"/>
            <w:vAlign w:val="bottom"/>
          </w:tcPr>
          <w:p w14:paraId="6EA5F374" w14:textId="77777777" w:rsidR="005E3480" w:rsidRPr="00A467EA" w:rsidRDefault="005E3480">
            <w:pPr>
              <w:tabs>
                <w:tab w:val="decimal" w:pos="784"/>
                <w:tab w:val="decimal" w:pos="1082"/>
              </w:tabs>
              <w:spacing w:line="276" w:lineRule="auto"/>
              <w:ind w:left="270" w:right="86" w:hanging="134"/>
              <w:jc w:val="right"/>
              <w:rPr>
                <w:rFonts w:eastAsia="Calibri" w:cs="Times New Roman"/>
                <w:sz w:val="16"/>
                <w:szCs w:val="16"/>
                <w:lang w:val="en-US" w:bidi="ar-SA"/>
              </w:rPr>
            </w:pPr>
          </w:p>
        </w:tc>
        <w:tc>
          <w:tcPr>
            <w:tcW w:w="588" w:type="pct"/>
            <w:shd w:val="clear" w:color="auto" w:fill="auto"/>
            <w:vAlign w:val="bottom"/>
          </w:tcPr>
          <w:p w14:paraId="6F7992C9" w14:textId="38CC9A9D" w:rsidR="005E3480" w:rsidRPr="00A467EA" w:rsidRDefault="005E3480">
            <w:pPr>
              <w:spacing w:line="276" w:lineRule="auto"/>
              <w:ind w:right="135" w:hanging="134"/>
              <w:jc w:val="right"/>
              <w:rPr>
                <w:rFonts w:eastAsia="Calibri" w:cs="Times New Roman"/>
                <w:sz w:val="16"/>
                <w:szCs w:val="16"/>
                <w:cs/>
                <w:lang w:val="en-US"/>
              </w:rPr>
            </w:pPr>
            <w:r w:rsidRPr="00A467EA">
              <w:rPr>
                <w:rFonts w:eastAsia="Calibri" w:cs="Times New Roman"/>
                <w:sz w:val="16"/>
                <w:szCs w:val="16"/>
                <w:lang w:val="en-US" w:bidi="ar-SA"/>
              </w:rPr>
              <w:t>48,839,110</w:t>
            </w:r>
          </w:p>
        </w:tc>
      </w:tr>
      <w:tr w:rsidR="005E3480" w:rsidRPr="00A467EA" w14:paraId="778C7257" w14:textId="77777777">
        <w:trPr>
          <w:trHeight w:val="74"/>
        </w:trPr>
        <w:tc>
          <w:tcPr>
            <w:tcW w:w="1329" w:type="pct"/>
            <w:shd w:val="clear" w:color="auto" w:fill="auto"/>
            <w:vAlign w:val="bottom"/>
          </w:tcPr>
          <w:p w14:paraId="1643B9B2" w14:textId="77777777" w:rsidR="005E3480" w:rsidRPr="00A467EA" w:rsidRDefault="005E3480">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Long-term borrowings under</w:t>
            </w:r>
          </w:p>
          <w:p w14:paraId="3F37B0F0" w14:textId="77777777" w:rsidR="005E3480" w:rsidRPr="00A467EA" w:rsidRDefault="005E3480">
            <w:pPr>
              <w:spacing w:line="276" w:lineRule="auto"/>
              <w:ind w:left="411" w:right="-198" w:hanging="134"/>
              <w:rPr>
                <w:rFonts w:eastAsia="Calibri" w:cs="Times New Roman"/>
                <w:sz w:val="16"/>
                <w:szCs w:val="16"/>
                <w:lang w:val="en-US" w:bidi="ar-SA"/>
              </w:rPr>
            </w:pPr>
            <w:r w:rsidRPr="00A467EA">
              <w:rPr>
                <w:rFonts w:eastAsia="Calibri" w:cs="Times New Roman"/>
                <w:sz w:val="16"/>
                <w:szCs w:val="16"/>
                <w:lang w:val="en-US" w:bidi="ar-SA"/>
              </w:rPr>
              <w:t>securitization project</w:t>
            </w:r>
          </w:p>
        </w:tc>
        <w:tc>
          <w:tcPr>
            <w:tcW w:w="551" w:type="pct"/>
            <w:shd w:val="clear" w:color="auto" w:fill="auto"/>
            <w:vAlign w:val="bottom"/>
          </w:tcPr>
          <w:p w14:paraId="568BC7C5" w14:textId="77777777" w:rsidR="005E3480" w:rsidRPr="00A467EA" w:rsidRDefault="005E3480">
            <w:pPr>
              <w:tabs>
                <w:tab w:val="decimal" w:pos="1082"/>
              </w:tabs>
              <w:spacing w:line="276" w:lineRule="auto"/>
              <w:ind w:left="270" w:right="90" w:hanging="134"/>
              <w:jc w:val="right"/>
              <w:rPr>
                <w:rFonts w:eastAsia="Calibri" w:cs="Times New Roman"/>
                <w:sz w:val="16"/>
                <w:szCs w:val="16"/>
                <w:lang w:val="en-US" w:bidi="ar-SA"/>
              </w:rPr>
            </w:pPr>
          </w:p>
          <w:p w14:paraId="4B7BAF93" w14:textId="77777777" w:rsidR="005E3480" w:rsidRPr="00A467EA" w:rsidRDefault="005E3480">
            <w:pPr>
              <w:tabs>
                <w:tab w:val="decimal" w:pos="1082"/>
              </w:tabs>
              <w:spacing w:line="276" w:lineRule="auto"/>
              <w:ind w:left="270" w:right="108" w:hanging="134"/>
              <w:jc w:val="right"/>
              <w:rPr>
                <w:rFonts w:eastAsia="Calibri" w:cs="Times New Roman"/>
                <w:sz w:val="16"/>
                <w:szCs w:val="16"/>
                <w:cs/>
                <w:lang w:val="en-US"/>
              </w:rPr>
            </w:pPr>
            <w:r w:rsidRPr="00A467EA">
              <w:rPr>
                <w:rFonts w:eastAsia="Calibri" w:cs="Times New Roman"/>
                <w:sz w:val="16"/>
                <w:szCs w:val="16"/>
                <w:lang w:val="en-US" w:bidi="ar-SA"/>
              </w:rPr>
              <w:t>1,260,991</w:t>
            </w:r>
          </w:p>
        </w:tc>
        <w:tc>
          <w:tcPr>
            <w:tcW w:w="63" w:type="pct"/>
            <w:shd w:val="clear" w:color="auto" w:fill="auto"/>
            <w:vAlign w:val="bottom"/>
          </w:tcPr>
          <w:p w14:paraId="630B8087" w14:textId="77777777" w:rsidR="005E3480" w:rsidRPr="00A467EA" w:rsidRDefault="005E3480">
            <w:pPr>
              <w:tabs>
                <w:tab w:val="decimal" w:pos="1082"/>
              </w:tabs>
              <w:suppressAutoHyphens/>
              <w:spacing w:line="276" w:lineRule="auto"/>
              <w:ind w:left="270" w:right="90" w:hanging="134"/>
              <w:jc w:val="right"/>
              <w:rPr>
                <w:rFonts w:eastAsia="Calibri" w:cs="Times New Roman"/>
                <w:sz w:val="16"/>
                <w:szCs w:val="16"/>
                <w:lang w:val="en-US" w:bidi="ar-SA"/>
              </w:rPr>
            </w:pPr>
          </w:p>
        </w:tc>
        <w:tc>
          <w:tcPr>
            <w:tcW w:w="536" w:type="pct"/>
            <w:shd w:val="clear" w:color="auto" w:fill="auto"/>
            <w:vAlign w:val="bottom"/>
          </w:tcPr>
          <w:p w14:paraId="4B4EAAFC" w14:textId="4C36B8A9" w:rsidR="005E3480" w:rsidRPr="00A467EA" w:rsidRDefault="005E3480">
            <w:pPr>
              <w:tabs>
                <w:tab w:val="decimal" w:pos="947"/>
              </w:tabs>
              <w:spacing w:line="276" w:lineRule="auto"/>
              <w:ind w:left="270" w:right="80" w:hanging="134"/>
              <w:jc w:val="right"/>
              <w:rPr>
                <w:rFonts w:eastAsia="Calibri" w:cs="Times New Roman"/>
                <w:sz w:val="16"/>
                <w:szCs w:val="16"/>
                <w:cs/>
                <w:lang w:val="en-US"/>
              </w:rPr>
            </w:pPr>
            <w:r w:rsidRPr="00A467EA">
              <w:rPr>
                <w:rFonts w:eastAsia="Calibri" w:cs="Times New Roman"/>
                <w:sz w:val="16"/>
                <w:szCs w:val="16"/>
                <w:lang w:val="en-US" w:bidi="ar-SA"/>
              </w:rPr>
              <w:t>482,734</w:t>
            </w:r>
          </w:p>
        </w:tc>
        <w:tc>
          <w:tcPr>
            <w:tcW w:w="54" w:type="pct"/>
            <w:shd w:val="clear" w:color="auto" w:fill="auto"/>
            <w:vAlign w:val="bottom"/>
          </w:tcPr>
          <w:p w14:paraId="24026DA0" w14:textId="77777777" w:rsidR="005E3480" w:rsidRPr="00A467EA" w:rsidRDefault="005E3480">
            <w:pPr>
              <w:tabs>
                <w:tab w:val="decimal" w:pos="704"/>
                <w:tab w:val="decimal" w:pos="1082"/>
              </w:tabs>
              <w:suppressAutoHyphens/>
              <w:spacing w:line="276" w:lineRule="auto"/>
              <w:ind w:left="270" w:right="90" w:hanging="134"/>
              <w:jc w:val="right"/>
              <w:rPr>
                <w:rFonts w:eastAsia="Calibri" w:cs="Times New Roman"/>
                <w:sz w:val="16"/>
                <w:szCs w:val="16"/>
                <w:lang w:val="en-US" w:bidi="ar-SA"/>
              </w:rPr>
            </w:pPr>
          </w:p>
        </w:tc>
        <w:tc>
          <w:tcPr>
            <w:tcW w:w="586" w:type="pct"/>
            <w:shd w:val="clear" w:color="auto" w:fill="auto"/>
            <w:vAlign w:val="bottom"/>
          </w:tcPr>
          <w:p w14:paraId="0C345211" w14:textId="77777777" w:rsidR="005E3480" w:rsidRPr="00A467EA" w:rsidRDefault="005E3480">
            <w:pPr>
              <w:tabs>
                <w:tab w:val="decimal" w:pos="1082"/>
              </w:tabs>
              <w:spacing w:line="276" w:lineRule="auto"/>
              <w:ind w:left="270" w:right="90" w:hanging="134"/>
              <w:jc w:val="right"/>
              <w:rPr>
                <w:rFonts w:eastAsia="Calibri" w:cs="Times New Roman"/>
                <w:sz w:val="16"/>
                <w:szCs w:val="16"/>
                <w:lang w:val="en-US" w:bidi="ar-SA"/>
              </w:rPr>
            </w:pPr>
          </w:p>
          <w:p w14:paraId="4E3D1FD4" w14:textId="662F65A6" w:rsidR="005E3480" w:rsidRPr="00A467EA" w:rsidRDefault="005E3480">
            <w:pPr>
              <w:tabs>
                <w:tab w:val="decimal" w:pos="1082"/>
              </w:tabs>
              <w:spacing w:line="276" w:lineRule="auto"/>
              <w:ind w:right="99"/>
              <w:jc w:val="right"/>
              <w:rPr>
                <w:rFonts w:eastAsia="Calibri" w:cs="Times New Roman"/>
                <w:sz w:val="16"/>
                <w:szCs w:val="16"/>
                <w:lang w:val="en-US" w:bidi="ar-SA"/>
              </w:rPr>
            </w:pPr>
            <w:r w:rsidRPr="00A467EA">
              <w:rPr>
                <w:rFonts w:eastAsia="Calibri" w:cs="Times New Roman"/>
                <w:sz w:val="16"/>
                <w:szCs w:val="16"/>
                <w:lang w:val="en-US" w:bidi="ar-SA"/>
              </w:rPr>
              <w:t>(538,632)</w:t>
            </w:r>
          </w:p>
        </w:tc>
        <w:tc>
          <w:tcPr>
            <w:tcW w:w="58" w:type="pct"/>
            <w:shd w:val="clear" w:color="auto" w:fill="auto"/>
            <w:vAlign w:val="bottom"/>
          </w:tcPr>
          <w:p w14:paraId="19FAF710" w14:textId="77777777" w:rsidR="005E3480" w:rsidRPr="00A467EA" w:rsidRDefault="005E3480">
            <w:pPr>
              <w:tabs>
                <w:tab w:val="decimal" w:pos="1082"/>
              </w:tabs>
              <w:suppressAutoHyphens/>
              <w:spacing w:line="276" w:lineRule="auto"/>
              <w:ind w:left="270" w:right="90" w:hanging="134"/>
              <w:jc w:val="right"/>
              <w:rPr>
                <w:rFonts w:eastAsia="Calibri" w:cs="Times New Roman"/>
                <w:sz w:val="16"/>
                <w:szCs w:val="16"/>
                <w:lang w:val="en-US" w:bidi="ar-SA"/>
              </w:rPr>
            </w:pPr>
          </w:p>
        </w:tc>
        <w:tc>
          <w:tcPr>
            <w:tcW w:w="617" w:type="pct"/>
            <w:shd w:val="clear" w:color="auto" w:fill="auto"/>
            <w:vAlign w:val="bottom"/>
          </w:tcPr>
          <w:p w14:paraId="4BE4DBA1" w14:textId="77777777" w:rsidR="005E3480" w:rsidRPr="00A467EA" w:rsidRDefault="005E3480">
            <w:pPr>
              <w:spacing w:line="276" w:lineRule="auto"/>
              <w:ind w:right="90"/>
              <w:jc w:val="center"/>
              <w:rPr>
                <w:rFonts w:cs="Times New Roman"/>
                <w:sz w:val="16"/>
                <w:szCs w:val="16"/>
                <w:lang w:val="en-US"/>
              </w:rPr>
            </w:pPr>
          </w:p>
          <w:p w14:paraId="25CA9FE2" w14:textId="77777777" w:rsidR="005E3480" w:rsidRPr="00A467EA" w:rsidRDefault="005E3480">
            <w:pPr>
              <w:spacing w:line="276" w:lineRule="auto"/>
              <w:ind w:right="90"/>
              <w:jc w:val="center"/>
              <w:rPr>
                <w:rFonts w:cs="Times New Roman"/>
                <w:sz w:val="16"/>
                <w:szCs w:val="16"/>
                <w:cs/>
                <w:lang w:val="en-US"/>
              </w:rPr>
            </w:pPr>
            <w:r w:rsidRPr="00A467EA">
              <w:rPr>
                <w:rFonts w:cs="Times New Roman" w:hint="cs"/>
                <w:sz w:val="16"/>
                <w:szCs w:val="16"/>
                <w:cs/>
                <w:lang w:val="en-US"/>
              </w:rPr>
              <w:t>-</w:t>
            </w:r>
          </w:p>
        </w:tc>
        <w:tc>
          <w:tcPr>
            <w:tcW w:w="564" w:type="pct"/>
            <w:shd w:val="clear" w:color="auto" w:fill="auto"/>
            <w:vAlign w:val="bottom"/>
          </w:tcPr>
          <w:p w14:paraId="69646642" w14:textId="498794DD" w:rsidR="005E3480" w:rsidRPr="00A467EA" w:rsidRDefault="005E3480" w:rsidP="00B16B58">
            <w:pPr>
              <w:spacing w:line="276" w:lineRule="auto"/>
              <w:ind w:right="-170"/>
              <w:jc w:val="center"/>
              <w:rPr>
                <w:rFonts w:eastAsia="Calibri" w:cs="Times New Roman"/>
                <w:sz w:val="16"/>
                <w:szCs w:val="16"/>
                <w:lang w:val="en-US"/>
              </w:rPr>
            </w:pPr>
            <w:r w:rsidRPr="00A467EA">
              <w:rPr>
                <w:rFonts w:eastAsia="Calibri" w:cs="Times New Roman"/>
                <w:sz w:val="16"/>
                <w:szCs w:val="16"/>
                <w:cs/>
                <w:lang w:val="en-US"/>
              </w:rPr>
              <w:t>(1</w:t>
            </w:r>
            <w:r w:rsidRPr="00A467EA">
              <w:rPr>
                <w:rFonts w:eastAsia="Calibri" w:cs="Times New Roman"/>
                <w:sz w:val="16"/>
                <w:szCs w:val="16"/>
                <w:lang w:val="en-US"/>
              </w:rPr>
              <w:t>13,828)**</w:t>
            </w:r>
          </w:p>
        </w:tc>
        <w:tc>
          <w:tcPr>
            <w:tcW w:w="54" w:type="pct"/>
            <w:shd w:val="clear" w:color="auto" w:fill="auto"/>
            <w:vAlign w:val="bottom"/>
          </w:tcPr>
          <w:p w14:paraId="4BB3E4EB" w14:textId="77777777" w:rsidR="005E3480" w:rsidRPr="00A467EA" w:rsidRDefault="005E3480">
            <w:pPr>
              <w:tabs>
                <w:tab w:val="decimal" w:pos="784"/>
                <w:tab w:val="decimal" w:pos="1082"/>
              </w:tabs>
              <w:spacing w:line="276" w:lineRule="auto"/>
              <w:ind w:left="270" w:right="90" w:hanging="134"/>
              <w:jc w:val="right"/>
              <w:rPr>
                <w:rFonts w:eastAsia="Calibri" w:cs="Times New Roman"/>
                <w:sz w:val="16"/>
                <w:szCs w:val="16"/>
                <w:cs/>
                <w:lang w:val="en-US"/>
              </w:rPr>
            </w:pPr>
          </w:p>
        </w:tc>
        <w:tc>
          <w:tcPr>
            <w:tcW w:w="588" w:type="pct"/>
            <w:shd w:val="clear" w:color="auto" w:fill="auto"/>
            <w:vAlign w:val="bottom"/>
          </w:tcPr>
          <w:p w14:paraId="4F61D746" w14:textId="0989B4AA" w:rsidR="005E3480" w:rsidRPr="00A467EA" w:rsidRDefault="005E3480">
            <w:pPr>
              <w:spacing w:line="276" w:lineRule="auto"/>
              <w:ind w:left="270" w:right="135" w:hanging="134"/>
              <w:jc w:val="right"/>
              <w:rPr>
                <w:rFonts w:eastAsia="Calibri" w:cs="Times New Roman"/>
                <w:sz w:val="16"/>
                <w:szCs w:val="16"/>
                <w:cs/>
                <w:lang w:val="en-US"/>
              </w:rPr>
            </w:pPr>
            <w:r w:rsidRPr="00A467EA">
              <w:rPr>
                <w:rFonts w:eastAsia="Calibri" w:cs="Times New Roman"/>
                <w:sz w:val="16"/>
                <w:szCs w:val="16"/>
                <w:lang w:val="en-US" w:bidi="ar-SA"/>
              </w:rPr>
              <w:t>1,091,265</w:t>
            </w:r>
          </w:p>
        </w:tc>
      </w:tr>
      <w:tr w:rsidR="005E3480" w:rsidRPr="00A467EA" w14:paraId="5782ECAA" w14:textId="77777777">
        <w:trPr>
          <w:trHeight w:val="74"/>
        </w:trPr>
        <w:tc>
          <w:tcPr>
            <w:tcW w:w="1329" w:type="pct"/>
            <w:shd w:val="clear" w:color="auto" w:fill="auto"/>
            <w:vAlign w:val="bottom"/>
          </w:tcPr>
          <w:p w14:paraId="620B729B" w14:textId="77777777" w:rsidR="005E3480" w:rsidRPr="00A467EA" w:rsidRDefault="005E3480">
            <w:pPr>
              <w:spacing w:line="276" w:lineRule="auto"/>
              <w:ind w:left="270" w:right="-198" w:hanging="134"/>
              <w:rPr>
                <w:rFonts w:eastAsia="Calibri" w:cs="Times New Roman"/>
                <w:sz w:val="16"/>
                <w:szCs w:val="16"/>
                <w:cs/>
                <w:lang w:val="en-US"/>
              </w:rPr>
            </w:pPr>
            <w:r w:rsidRPr="00A467EA">
              <w:rPr>
                <w:rFonts w:eastAsia="Calibri" w:cs="Times New Roman"/>
                <w:sz w:val="16"/>
                <w:szCs w:val="16"/>
                <w:lang w:val="en-US" w:bidi="ar-SA"/>
              </w:rPr>
              <w:t>Long-term debentures</w:t>
            </w:r>
          </w:p>
        </w:tc>
        <w:tc>
          <w:tcPr>
            <w:tcW w:w="551" w:type="pct"/>
            <w:shd w:val="clear" w:color="auto" w:fill="auto"/>
            <w:vAlign w:val="bottom"/>
          </w:tcPr>
          <w:p w14:paraId="6C38A003" w14:textId="77777777" w:rsidR="005E3480" w:rsidRPr="00A467EA" w:rsidRDefault="005E3480">
            <w:pPr>
              <w:tabs>
                <w:tab w:val="decimal" w:pos="1082"/>
              </w:tabs>
              <w:spacing w:line="276" w:lineRule="auto"/>
              <w:ind w:right="108" w:hanging="134"/>
              <w:jc w:val="right"/>
              <w:rPr>
                <w:rFonts w:eastAsia="Calibri" w:cs="Times New Roman"/>
                <w:sz w:val="16"/>
                <w:szCs w:val="16"/>
                <w:cs/>
                <w:lang w:val="en-US"/>
              </w:rPr>
            </w:pPr>
            <w:r w:rsidRPr="00A467EA">
              <w:rPr>
                <w:rFonts w:eastAsia="Calibri" w:cs="Times New Roman"/>
                <w:sz w:val="16"/>
                <w:szCs w:val="16"/>
                <w:lang w:val="en-US" w:bidi="ar-SA"/>
              </w:rPr>
              <w:t>8,107,060</w:t>
            </w:r>
          </w:p>
        </w:tc>
        <w:tc>
          <w:tcPr>
            <w:tcW w:w="63" w:type="pct"/>
            <w:shd w:val="clear" w:color="auto" w:fill="auto"/>
            <w:vAlign w:val="bottom"/>
          </w:tcPr>
          <w:p w14:paraId="535F8F05" w14:textId="77777777" w:rsidR="005E3480" w:rsidRPr="00A467EA" w:rsidRDefault="005E3480">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shd w:val="clear" w:color="auto" w:fill="auto"/>
            <w:vAlign w:val="bottom"/>
          </w:tcPr>
          <w:p w14:paraId="13FE9D71" w14:textId="77777777" w:rsidR="005E3480" w:rsidRPr="00A467EA" w:rsidRDefault="005E3480">
            <w:pPr>
              <w:spacing w:line="276" w:lineRule="auto"/>
              <w:ind w:right="90"/>
              <w:jc w:val="center"/>
              <w:rPr>
                <w:rFonts w:eastAsia="Calibri" w:cs="Times New Roman"/>
                <w:sz w:val="16"/>
                <w:szCs w:val="16"/>
                <w:cs/>
                <w:lang w:val="en-US"/>
              </w:rPr>
            </w:pPr>
            <w:r w:rsidRPr="00A467EA">
              <w:rPr>
                <w:rFonts w:eastAsia="Calibri" w:cs="Times New Roman" w:hint="cs"/>
                <w:sz w:val="16"/>
                <w:szCs w:val="16"/>
                <w:cs/>
                <w:lang w:val="en-US"/>
              </w:rPr>
              <w:t>-</w:t>
            </w:r>
          </w:p>
        </w:tc>
        <w:tc>
          <w:tcPr>
            <w:tcW w:w="54" w:type="pct"/>
            <w:shd w:val="clear" w:color="auto" w:fill="auto"/>
            <w:vAlign w:val="bottom"/>
          </w:tcPr>
          <w:p w14:paraId="29EABDBC" w14:textId="77777777" w:rsidR="005E3480" w:rsidRPr="00A467EA" w:rsidRDefault="005E3480">
            <w:pPr>
              <w:tabs>
                <w:tab w:val="decimal" w:pos="704"/>
                <w:tab w:val="decimal" w:pos="894"/>
              </w:tabs>
              <w:suppressAutoHyphens/>
              <w:spacing w:line="276" w:lineRule="auto"/>
              <w:ind w:left="-108" w:right="-449" w:hanging="134"/>
              <w:jc w:val="right"/>
              <w:rPr>
                <w:rFonts w:eastAsia="Calibri" w:cs="Times New Roman"/>
                <w:sz w:val="16"/>
                <w:szCs w:val="16"/>
                <w:cs/>
                <w:lang w:val="en-US"/>
              </w:rPr>
            </w:pPr>
          </w:p>
        </w:tc>
        <w:tc>
          <w:tcPr>
            <w:tcW w:w="586" w:type="pct"/>
            <w:shd w:val="clear" w:color="auto" w:fill="auto"/>
            <w:vAlign w:val="bottom"/>
          </w:tcPr>
          <w:p w14:paraId="2D7DAC4A" w14:textId="77777777" w:rsidR="005E3480" w:rsidRPr="00A467EA" w:rsidRDefault="005E3480">
            <w:pPr>
              <w:spacing w:line="276" w:lineRule="auto"/>
              <w:ind w:right="90" w:hanging="134"/>
              <w:jc w:val="center"/>
              <w:rPr>
                <w:rFonts w:eastAsia="Calibri" w:cs="Times New Roman"/>
                <w:sz w:val="16"/>
                <w:szCs w:val="16"/>
                <w:cs/>
                <w:lang w:val="en-US"/>
              </w:rPr>
            </w:pPr>
            <w:r w:rsidRPr="00A467EA">
              <w:rPr>
                <w:rFonts w:eastAsia="Calibri" w:cs="Times New Roman" w:hint="cs"/>
                <w:sz w:val="16"/>
                <w:szCs w:val="16"/>
                <w:cs/>
                <w:lang w:val="en-US"/>
              </w:rPr>
              <w:t>-</w:t>
            </w:r>
          </w:p>
        </w:tc>
        <w:tc>
          <w:tcPr>
            <w:tcW w:w="58" w:type="pct"/>
            <w:shd w:val="clear" w:color="auto" w:fill="auto"/>
            <w:vAlign w:val="bottom"/>
          </w:tcPr>
          <w:p w14:paraId="4947684D" w14:textId="77777777" w:rsidR="005E3480" w:rsidRPr="00A467EA" w:rsidRDefault="005E3480">
            <w:pPr>
              <w:tabs>
                <w:tab w:val="decimal" w:pos="704"/>
                <w:tab w:val="decimal" w:pos="1082"/>
              </w:tabs>
              <w:suppressAutoHyphens/>
              <w:spacing w:line="276" w:lineRule="auto"/>
              <w:ind w:left="270" w:right="86" w:hanging="134"/>
              <w:jc w:val="right"/>
              <w:rPr>
                <w:rFonts w:eastAsia="Calibri" w:cs="Times New Roman"/>
                <w:sz w:val="16"/>
                <w:szCs w:val="16"/>
                <w:lang w:val="en-US" w:bidi="ar-SA"/>
              </w:rPr>
            </w:pPr>
          </w:p>
        </w:tc>
        <w:tc>
          <w:tcPr>
            <w:tcW w:w="617" w:type="pct"/>
            <w:shd w:val="clear" w:color="auto" w:fill="auto"/>
            <w:vAlign w:val="bottom"/>
          </w:tcPr>
          <w:p w14:paraId="53792E82" w14:textId="3FED3DA1" w:rsidR="005E3480" w:rsidRPr="00A467EA" w:rsidRDefault="005E3480" w:rsidP="00B16B58">
            <w:pPr>
              <w:tabs>
                <w:tab w:val="decimal" w:pos="1082"/>
              </w:tabs>
              <w:spacing w:line="276" w:lineRule="auto"/>
              <w:ind w:right="142" w:hanging="134"/>
              <w:jc w:val="right"/>
              <w:rPr>
                <w:rFonts w:eastAsia="Calibri" w:cs="Times New Roman"/>
                <w:sz w:val="16"/>
                <w:szCs w:val="16"/>
                <w:lang w:val="en-US" w:bidi="ar-SA"/>
              </w:rPr>
            </w:pPr>
            <w:r w:rsidRPr="00A467EA">
              <w:rPr>
                <w:rFonts w:eastAsia="Calibri" w:cs="Times New Roman"/>
                <w:sz w:val="16"/>
                <w:szCs w:val="16"/>
                <w:cs/>
                <w:lang w:val="en-US"/>
              </w:rPr>
              <w:t>(3</w:t>
            </w:r>
            <w:r w:rsidRPr="00A467EA">
              <w:rPr>
                <w:rFonts w:eastAsia="Calibri" w:cs="Times New Roman"/>
                <w:sz w:val="16"/>
                <w:szCs w:val="16"/>
                <w:lang w:val="en-US"/>
              </w:rPr>
              <w:t>16</w:t>
            </w:r>
            <w:r w:rsidRPr="00A467EA">
              <w:rPr>
                <w:rFonts w:eastAsia="Calibri" w:cs="Times New Roman"/>
                <w:sz w:val="16"/>
                <w:szCs w:val="16"/>
                <w:lang w:val="en-US" w:bidi="ar-SA"/>
              </w:rPr>
              <w:t>,013)</w:t>
            </w:r>
          </w:p>
        </w:tc>
        <w:tc>
          <w:tcPr>
            <w:tcW w:w="564" w:type="pct"/>
            <w:shd w:val="clear" w:color="auto" w:fill="auto"/>
            <w:vAlign w:val="bottom"/>
          </w:tcPr>
          <w:p w14:paraId="6AFA1794" w14:textId="7DA9F65E" w:rsidR="005E3480" w:rsidRPr="00A467EA" w:rsidRDefault="005E3480" w:rsidP="00B16B58">
            <w:pPr>
              <w:spacing w:line="276" w:lineRule="auto"/>
              <w:ind w:right="-80"/>
              <w:jc w:val="center"/>
              <w:rPr>
                <w:rFonts w:eastAsia="Calibri" w:cs="Times New Roman"/>
                <w:sz w:val="16"/>
                <w:szCs w:val="16"/>
                <w:cs/>
                <w:lang w:val="en-US"/>
              </w:rPr>
            </w:pPr>
            <w:r w:rsidRPr="00A467EA">
              <w:rPr>
                <w:rFonts w:eastAsia="Calibri" w:cs="Times New Roman"/>
                <w:sz w:val="16"/>
                <w:szCs w:val="16"/>
                <w:lang w:val="en-US"/>
              </w:rPr>
              <w:t>10,458</w:t>
            </w:r>
          </w:p>
        </w:tc>
        <w:tc>
          <w:tcPr>
            <w:tcW w:w="54" w:type="pct"/>
            <w:shd w:val="clear" w:color="auto" w:fill="auto"/>
            <w:vAlign w:val="bottom"/>
          </w:tcPr>
          <w:p w14:paraId="17676741" w14:textId="77777777" w:rsidR="005E3480" w:rsidRPr="00A467EA" w:rsidRDefault="005E3480">
            <w:pPr>
              <w:tabs>
                <w:tab w:val="decimal" w:pos="784"/>
                <w:tab w:val="decimal" w:pos="1082"/>
              </w:tabs>
              <w:spacing w:line="276" w:lineRule="auto"/>
              <w:ind w:left="270" w:right="86" w:hanging="134"/>
              <w:jc w:val="right"/>
              <w:rPr>
                <w:rFonts w:eastAsia="Calibri" w:cs="Times New Roman"/>
                <w:sz w:val="16"/>
                <w:szCs w:val="16"/>
                <w:cs/>
                <w:lang w:val="en-US"/>
              </w:rPr>
            </w:pPr>
          </w:p>
        </w:tc>
        <w:tc>
          <w:tcPr>
            <w:tcW w:w="588" w:type="pct"/>
            <w:shd w:val="clear" w:color="auto" w:fill="auto"/>
            <w:vAlign w:val="bottom"/>
          </w:tcPr>
          <w:p w14:paraId="74F0DE09" w14:textId="4105A3E8" w:rsidR="005E3480" w:rsidRPr="00A467EA" w:rsidRDefault="005E3480">
            <w:pPr>
              <w:spacing w:line="276" w:lineRule="auto"/>
              <w:ind w:right="135" w:hanging="134"/>
              <w:jc w:val="right"/>
              <w:rPr>
                <w:rFonts w:eastAsia="Calibri" w:cs="Times New Roman"/>
                <w:sz w:val="16"/>
                <w:szCs w:val="16"/>
                <w:cs/>
                <w:lang w:val="en-US"/>
              </w:rPr>
            </w:pPr>
            <w:r w:rsidRPr="00A467EA">
              <w:rPr>
                <w:rFonts w:eastAsia="Calibri" w:cs="Times New Roman"/>
                <w:sz w:val="16"/>
                <w:szCs w:val="16"/>
                <w:lang w:val="en-US" w:bidi="ar-SA"/>
              </w:rPr>
              <w:t>7,801,505</w:t>
            </w:r>
          </w:p>
        </w:tc>
      </w:tr>
      <w:tr w:rsidR="005E3480" w:rsidRPr="00A467EA" w14:paraId="2575C969" w14:textId="77777777">
        <w:trPr>
          <w:trHeight w:val="74"/>
        </w:trPr>
        <w:tc>
          <w:tcPr>
            <w:tcW w:w="1329" w:type="pct"/>
            <w:shd w:val="clear" w:color="auto" w:fill="auto"/>
            <w:vAlign w:val="bottom"/>
          </w:tcPr>
          <w:p w14:paraId="54BE1717" w14:textId="77777777" w:rsidR="005E3480" w:rsidRPr="00A467EA" w:rsidRDefault="005E3480">
            <w:pPr>
              <w:spacing w:line="276" w:lineRule="auto"/>
              <w:ind w:left="270" w:right="-198" w:hanging="134"/>
              <w:rPr>
                <w:rFonts w:eastAsia="Calibri" w:cs="Times New Roman"/>
                <w:sz w:val="16"/>
                <w:szCs w:val="16"/>
                <w:lang w:val="en-US" w:bidi="ar-SA"/>
              </w:rPr>
            </w:pPr>
            <w:r w:rsidRPr="00A467EA">
              <w:rPr>
                <w:rFonts w:eastAsia="Calibri" w:cs="Times New Roman"/>
                <w:sz w:val="16"/>
                <w:szCs w:val="16"/>
                <w:lang w:val="en-US" w:bidi="ar-SA"/>
              </w:rPr>
              <w:t>Lease liabilities</w:t>
            </w:r>
          </w:p>
        </w:tc>
        <w:tc>
          <w:tcPr>
            <w:tcW w:w="551" w:type="pct"/>
            <w:shd w:val="clear" w:color="auto" w:fill="auto"/>
            <w:vAlign w:val="bottom"/>
          </w:tcPr>
          <w:p w14:paraId="1B88A553" w14:textId="77777777" w:rsidR="005E3480" w:rsidRPr="00A467EA" w:rsidRDefault="005E3480">
            <w:pPr>
              <w:tabs>
                <w:tab w:val="decimal" w:pos="1082"/>
              </w:tabs>
              <w:spacing w:line="276" w:lineRule="auto"/>
              <w:ind w:right="108" w:hanging="134"/>
              <w:jc w:val="right"/>
              <w:rPr>
                <w:rFonts w:eastAsia="Calibri" w:cs="Times New Roman"/>
                <w:sz w:val="16"/>
                <w:szCs w:val="16"/>
                <w:cs/>
                <w:lang w:val="en-US"/>
              </w:rPr>
            </w:pPr>
            <w:r w:rsidRPr="00A467EA">
              <w:rPr>
                <w:rFonts w:eastAsia="Calibri" w:cs="Times New Roman"/>
                <w:sz w:val="16"/>
                <w:szCs w:val="16"/>
                <w:lang w:val="en-US" w:bidi="ar-SA"/>
              </w:rPr>
              <w:t>802,204</w:t>
            </w:r>
          </w:p>
        </w:tc>
        <w:tc>
          <w:tcPr>
            <w:tcW w:w="63" w:type="pct"/>
            <w:shd w:val="clear" w:color="auto" w:fill="auto"/>
            <w:vAlign w:val="bottom"/>
          </w:tcPr>
          <w:p w14:paraId="643B1E11" w14:textId="77777777" w:rsidR="005E3480" w:rsidRPr="00A467EA" w:rsidRDefault="005E3480">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shd w:val="clear" w:color="auto" w:fill="auto"/>
            <w:vAlign w:val="bottom"/>
          </w:tcPr>
          <w:p w14:paraId="4AFD65DD" w14:textId="77777777" w:rsidR="005E3480" w:rsidRPr="00A467EA" w:rsidRDefault="005E3480">
            <w:pPr>
              <w:spacing w:line="276" w:lineRule="auto"/>
              <w:ind w:right="90"/>
              <w:jc w:val="center"/>
              <w:rPr>
                <w:rFonts w:cs="Times New Roman"/>
                <w:sz w:val="16"/>
                <w:szCs w:val="16"/>
                <w:lang w:val="en-US"/>
              </w:rPr>
            </w:pPr>
            <w:r w:rsidRPr="00A467EA">
              <w:rPr>
                <w:rFonts w:cs="Times New Roman" w:hint="cs"/>
                <w:sz w:val="16"/>
                <w:szCs w:val="16"/>
                <w:cs/>
                <w:lang w:val="en-US"/>
              </w:rPr>
              <w:t>-</w:t>
            </w:r>
          </w:p>
        </w:tc>
        <w:tc>
          <w:tcPr>
            <w:tcW w:w="54" w:type="pct"/>
            <w:shd w:val="clear" w:color="auto" w:fill="auto"/>
            <w:vAlign w:val="bottom"/>
          </w:tcPr>
          <w:p w14:paraId="7639BA81" w14:textId="77777777" w:rsidR="005E3480" w:rsidRPr="00A467EA" w:rsidRDefault="005E3480">
            <w:pPr>
              <w:tabs>
                <w:tab w:val="decimal" w:pos="704"/>
                <w:tab w:val="decimal" w:pos="1082"/>
              </w:tabs>
              <w:suppressAutoHyphens/>
              <w:spacing w:line="276" w:lineRule="auto"/>
              <w:ind w:right="90" w:hanging="134"/>
              <w:jc w:val="right"/>
              <w:rPr>
                <w:rFonts w:eastAsia="Calibri" w:cs="Times New Roman"/>
                <w:sz w:val="16"/>
                <w:szCs w:val="16"/>
                <w:cs/>
                <w:lang w:val="en-US"/>
              </w:rPr>
            </w:pPr>
          </w:p>
        </w:tc>
        <w:tc>
          <w:tcPr>
            <w:tcW w:w="586" w:type="pct"/>
            <w:shd w:val="clear" w:color="auto" w:fill="auto"/>
            <w:vAlign w:val="bottom"/>
          </w:tcPr>
          <w:p w14:paraId="1FB4E44C" w14:textId="185BF241" w:rsidR="005E3480" w:rsidRPr="00A467EA" w:rsidRDefault="005E3480">
            <w:pPr>
              <w:tabs>
                <w:tab w:val="decimal" w:pos="1082"/>
              </w:tabs>
              <w:spacing w:line="276" w:lineRule="auto"/>
              <w:ind w:right="99"/>
              <w:jc w:val="right"/>
              <w:rPr>
                <w:rFonts w:eastAsia="Calibri" w:cs="Times New Roman"/>
                <w:sz w:val="16"/>
                <w:szCs w:val="16"/>
                <w:lang w:val="en-US" w:bidi="ar-SA"/>
              </w:rPr>
            </w:pPr>
            <w:r w:rsidRPr="00A467EA">
              <w:rPr>
                <w:rFonts w:eastAsia="Calibri" w:cs="Times New Roman"/>
                <w:sz w:val="16"/>
                <w:szCs w:val="16"/>
                <w:cs/>
                <w:lang w:val="en-US"/>
              </w:rPr>
              <w:t>(</w:t>
            </w:r>
            <w:r w:rsidRPr="00A467EA">
              <w:rPr>
                <w:rFonts w:eastAsia="Calibri" w:cs="Times New Roman"/>
                <w:sz w:val="16"/>
                <w:szCs w:val="16"/>
                <w:lang w:val="en-US"/>
              </w:rPr>
              <w:t>476</w:t>
            </w:r>
            <w:r w:rsidRPr="00A467EA">
              <w:rPr>
                <w:rFonts w:eastAsia="Calibri" w:cs="Times New Roman"/>
                <w:sz w:val="16"/>
                <w:szCs w:val="16"/>
                <w:lang w:val="en-US" w:bidi="ar-SA"/>
              </w:rPr>
              <w:t>,299</w:t>
            </w:r>
            <w:r w:rsidRPr="00A467EA">
              <w:rPr>
                <w:rFonts w:eastAsia="Calibri" w:cs="Times New Roman"/>
                <w:sz w:val="16"/>
                <w:szCs w:val="16"/>
                <w:cs/>
                <w:lang w:val="en-US"/>
              </w:rPr>
              <w:t>)</w:t>
            </w:r>
          </w:p>
        </w:tc>
        <w:tc>
          <w:tcPr>
            <w:tcW w:w="58" w:type="pct"/>
            <w:shd w:val="clear" w:color="auto" w:fill="auto"/>
            <w:vAlign w:val="bottom"/>
          </w:tcPr>
          <w:p w14:paraId="79A6EDC8" w14:textId="77777777" w:rsidR="005E3480" w:rsidRPr="00A467EA" w:rsidRDefault="005E3480">
            <w:pPr>
              <w:tabs>
                <w:tab w:val="decimal" w:pos="704"/>
                <w:tab w:val="decimal" w:pos="1082"/>
              </w:tabs>
              <w:suppressAutoHyphens/>
              <w:spacing w:line="276" w:lineRule="auto"/>
              <w:ind w:left="270" w:right="108" w:hanging="134"/>
              <w:jc w:val="right"/>
              <w:rPr>
                <w:rFonts w:eastAsia="Calibri" w:cs="Times New Roman"/>
                <w:sz w:val="16"/>
                <w:szCs w:val="16"/>
                <w:lang w:val="en-US" w:bidi="ar-SA"/>
              </w:rPr>
            </w:pPr>
          </w:p>
        </w:tc>
        <w:tc>
          <w:tcPr>
            <w:tcW w:w="617" w:type="pct"/>
            <w:shd w:val="clear" w:color="auto" w:fill="auto"/>
            <w:vAlign w:val="bottom"/>
          </w:tcPr>
          <w:p w14:paraId="13FCF803" w14:textId="77777777" w:rsidR="005E3480" w:rsidRPr="00A467EA" w:rsidRDefault="005E3480">
            <w:pPr>
              <w:spacing w:line="276" w:lineRule="auto"/>
              <w:ind w:right="90"/>
              <w:jc w:val="center"/>
              <w:rPr>
                <w:rFonts w:cs="Times New Roman"/>
                <w:sz w:val="16"/>
                <w:szCs w:val="16"/>
                <w:cs/>
                <w:lang w:val="en-US"/>
              </w:rPr>
            </w:pPr>
            <w:r w:rsidRPr="00A467EA">
              <w:rPr>
                <w:rFonts w:cs="Times New Roman" w:hint="cs"/>
                <w:sz w:val="16"/>
                <w:szCs w:val="16"/>
                <w:cs/>
                <w:lang w:val="en-US"/>
              </w:rPr>
              <w:t>-</w:t>
            </w:r>
          </w:p>
        </w:tc>
        <w:tc>
          <w:tcPr>
            <w:tcW w:w="564" w:type="pct"/>
            <w:shd w:val="clear" w:color="auto" w:fill="auto"/>
            <w:vAlign w:val="bottom"/>
          </w:tcPr>
          <w:p w14:paraId="6AC3435C" w14:textId="29F43A21" w:rsidR="005E3480" w:rsidRPr="00A467EA" w:rsidRDefault="005E3480" w:rsidP="00B16B58">
            <w:pPr>
              <w:spacing w:line="276" w:lineRule="auto"/>
              <w:ind w:right="-80"/>
              <w:jc w:val="center"/>
              <w:rPr>
                <w:rFonts w:eastAsia="Calibri" w:cs="Times New Roman"/>
                <w:sz w:val="16"/>
                <w:szCs w:val="16"/>
                <w:lang w:val="en-US"/>
              </w:rPr>
            </w:pPr>
            <w:r w:rsidRPr="00A467EA">
              <w:rPr>
                <w:rFonts w:eastAsia="Calibri" w:cs="Times New Roman"/>
                <w:sz w:val="16"/>
                <w:szCs w:val="16"/>
                <w:lang w:val="en-US"/>
              </w:rPr>
              <w:t>278,467*</w:t>
            </w:r>
          </w:p>
        </w:tc>
        <w:tc>
          <w:tcPr>
            <w:tcW w:w="54" w:type="pct"/>
            <w:shd w:val="clear" w:color="auto" w:fill="auto"/>
            <w:vAlign w:val="bottom"/>
          </w:tcPr>
          <w:p w14:paraId="5FFC0A12" w14:textId="77777777" w:rsidR="005E3480" w:rsidRPr="00A467EA" w:rsidRDefault="005E3480">
            <w:pPr>
              <w:tabs>
                <w:tab w:val="decimal" w:pos="784"/>
                <w:tab w:val="decimal" w:pos="1082"/>
              </w:tabs>
              <w:spacing w:line="276" w:lineRule="auto"/>
              <w:ind w:left="270" w:right="86" w:hanging="134"/>
              <w:jc w:val="right"/>
              <w:rPr>
                <w:rFonts w:eastAsia="Calibri" w:cs="Times New Roman"/>
                <w:sz w:val="16"/>
                <w:szCs w:val="16"/>
                <w:cs/>
                <w:lang w:val="en-US"/>
              </w:rPr>
            </w:pPr>
          </w:p>
        </w:tc>
        <w:tc>
          <w:tcPr>
            <w:tcW w:w="588" w:type="pct"/>
            <w:shd w:val="clear" w:color="auto" w:fill="auto"/>
            <w:vAlign w:val="bottom"/>
          </w:tcPr>
          <w:p w14:paraId="631B32B9" w14:textId="07C188C4" w:rsidR="005E3480" w:rsidRPr="00A467EA" w:rsidRDefault="005E3480">
            <w:pPr>
              <w:spacing w:line="276" w:lineRule="auto"/>
              <w:ind w:right="135" w:hanging="134"/>
              <w:jc w:val="right"/>
              <w:rPr>
                <w:rFonts w:eastAsia="Calibri" w:cs="Times New Roman"/>
                <w:sz w:val="16"/>
                <w:szCs w:val="16"/>
                <w:cs/>
                <w:lang w:val="en-US"/>
              </w:rPr>
            </w:pPr>
            <w:r w:rsidRPr="00A467EA">
              <w:rPr>
                <w:rFonts w:eastAsia="Calibri" w:cs="Times New Roman"/>
                <w:sz w:val="16"/>
                <w:szCs w:val="16"/>
                <w:cs/>
                <w:lang w:val="en-US"/>
              </w:rPr>
              <w:t>6</w:t>
            </w:r>
            <w:r w:rsidRPr="00A467EA">
              <w:rPr>
                <w:rFonts w:eastAsia="Calibri" w:cs="Times New Roman"/>
                <w:sz w:val="16"/>
                <w:szCs w:val="16"/>
                <w:lang w:val="en-US"/>
              </w:rPr>
              <w:t>04</w:t>
            </w:r>
            <w:r w:rsidRPr="00A467EA">
              <w:rPr>
                <w:rFonts w:eastAsia="Calibri" w:cs="Times New Roman"/>
                <w:sz w:val="16"/>
                <w:szCs w:val="16"/>
                <w:lang w:val="en-US" w:bidi="ar-SA"/>
              </w:rPr>
              <w:t>,37</w:t>
            </w:r>
            <w:r w:rsidRPr="00A467EA">
              <w:rPr>
                <w:rFonts w:eastAsia="Calibri" w:cs="Times New Roman"/>
                <w:sz w:val="16"/>
                <w:szCs w:val="16"/>
                <w:cs/>
                <w:lang w:val="en-US"/>
              </w:rPr>
              <w:t>2</w:t>
            </w:r>
          </w:p>
        </w:tc>
      </w:tr>
      <w:tr w:rsidR="005E3480" w:rsidRPr="00A467EA" w14:paraId="3A73CA6F" w14:textId="77777777">
        <w:trPr>
          <w:trHeight w:val="60"/>
        </w:trPr>
        <w:tc>
          <w:tcPr>
            <w:tcW w:w="1329" w:type="pct"/>
            <w:shd w:val="clear" w:color="auto" w:fill="auto"/>
          </w:tcPr>
          <w:p w14:paraId="32BC91B2" w14:textId="77777777" w:rsidR="005E3480" w:rsidRPr="00A467EA" w:rsidRDefault="005E3480">
            <w:pPr>
              <w:spacing w:line="200" w:lineRule="exact"/>
              <w:ind w:left="270" w:right="-198" w:hanging="134"/>
              <w:rPr>
                <w:rFonts w:eastAsia="Calibri" w:cs="Times New Roman"/>
                <w:sz w:val="16"/>
                <w:szCs w:val="16"/>
                <w:lang w:val="en-US" w:bidi="ar-SA"/>
              </w:rPr>
            </w:pPr>
          </w:p>
        </w:tc>
        <w:tc>
          <w:tcPr>
            <w:tcW w:w="551" w:type="pct"/>
            <w:shd w:val="clear" w:color="auto" w:fill="auto"/>
          </w:tcPr>
          <w:p w14:paraId="072E1742" w14:textId="77777777" w:rsidR="005E3480" w:rsidRPr="00A467EA" w:rsidRDefault="005E3480">
            <w:pPr>
              <w:tabs>
                <w:tab w:val="decimal" w:pos="1082"/>
              </w:tabs>
              <w:spacing w:line="200" w:lineRule="exact"/>
              <w:ind w:left="270" w:right="90" w:hanging="134"/>
              <w:jc w:val="right"/>
              <w:rPr>
                <w:rFonts w:eastAsia="Calibri" w:cs="Times New Roman"/>
                <w:sz w:val="16"/>
                <w:szCs w:val="16"/>
                <w:cs/>
                <w:lang w:val="en-US"/>
              </w:rPr>
            </w:pPr>
          </w:p>
        </w:tc>
        <w:tc>
          <w:tcPr>
            <w:tcW w:w="63" w:type="pct"/>
            <w:shd w:val="clear" w:color="auto" w:fill="auto"/>
          </w:tcPr>
          <w:p w14:paraId="0E3EFE4B" w14:textId="77777777" w:rsidR="005E3480" w:rsidRPr="00A467EA" w:rsidRDefault="005E3480">
            <w:pPr>
              <w:tabs>
                <w:tab w:val="decimal" w:pos="1082"/>
              </w:tabs>
              <w:suppressAutoHyphens/>
              <w:spacing w:line="200" w:lineRule="exact"/>
              <w:ind w:left="270" w:right="86" w:hanging="134"/>
              <w:jc w:val="right"/>
              <w:rPr>
                <w:rFonts w:eastAsia="Calibri" w:cs="Times New Roman"/>
                <w:sz w:val="16"/>
                <w:szCs w:val="16"/>
                <w:lang w:val="en-US" w:bidi="ar-SA"/>
              </w:rPr>
            </w:pPr>
          </w:p>
        </w:tc>
        <w:tc>
          <w:tcPr>
            <w:tcW w:w="536" w:type="pct"/>
            <w:shd w:val="clear" w:color="auto" w:fill="auto"/>
          </w:tcPr>
          <w:p w14:paraId="21AE4962" w14:textId="77777777" w:rsidR="005E3480" w:rsidRPr="00A467EA" w:rsidRDefault="005E3480">
            <w:pPr>
              <w:spacing w:line="200" w:lineRule="exact"/>
              <w:ind w:left="270" w:right="86" w:hanging="134"/>
              <w:jc w:val="center"/>
              <w:rPr>
                <w:rFonts w:eastAsia="Calibri" w:cs="Times New Roman"/>
                <w:sz w:val="16"/>
                <w:szCs w:val="16"/>
                <w:cs/>
                <w:lang w:val="en-US"/>
              </w:rPr>
            </w:pPr>
          </w:p>
        </w:tc>
        <w:tc>
          <w:tcPr>
            <w:tcW w:w="54" w:type="pct"/>
            <w:shd w:val="clear" w:color="auto" w:fill="auto"/>
          </w:tcPr>
          <w:p w14:paraId="3641E8AD" w14:textId="77777777" w:rsidR="005E3480" w:rsidRPr="00A467EA" w:rsidRDefault="005E3480">
            <w:pPr>
              <w:tabs>
                <w:tab w:val="decimal" w:pos="704"/>
                <w:tab w:val="decimal" w:pos="1082"/>
              </w:tabs>
              <w:suppressAutoHyphens/>
              <w:spacing w:line="200" w:lineRule="exact"/>
              <w:ind w:left="270" w:right="90" w:hanging="134"/>
              <w:jc w:val="right"/>
              <w:rPr>
                <w:rFonts w:eastAsia="Calibri" w:cs="Times New Roman"/>
                <w:sz w:val="16"/>
                <w:szCs w:val="16"/>
                <w:cs/>
                <w:lang w:val="en-US"/>
              </w:rPr>
            </w:pPr>
          </w:p>
        </w:tc>
        <w:tc>
          <w:tcPr>
            <w:tcW w:w="586" w:type="pct"/>
            <w:shd w:val="clear" w:color="auto" w:fill="auto"/>
          </w:tcPr>
          <w:p w14:paraId="198817E8" w14:textId="77777777" w:rsidR="005E3480" w:rsidRPr="00A467EA" w:rsidRDefault="005E3480">
            <w:pPr>
              <w:tabs>
                <w:tab w:val="decimal" w:pos="1082"/>
              </w:tabs>
              <w:spacing w:line="200" w:lineRule="exact"/>
              <w:ind w:left="270" w:right="77" w:hanging="134"/>
              <w:jc w:val="right"/>
              <w:rPr>
                <w:rFonts w:eastAsia="Calibri" w:cs="Times New Roman"/>
                <w:sz w:val="16"/>
                <w:szCs w:val="16"/>
                <w:cs/>
                <w:lang w:val="en-US"/>
              </w:rPr>
            </w:pPr>
          </w:p>
        </w:tc>
        <w:tc>
          <w:tcPr>
            <w:tcW w:w="58" w:type="pct"/>
            <w:shd w:val="clear" w:color="auto" w:fill="auto"/>
          </w:tcPr>
          <w:p w14:paraId="1509D7B5" w14:textId="77777777" w:rsidR="005E3480" w:rsidRPr="00A467EA" w:rsidRDefault="005E3480">
            <w:pPr>
              <w:tabs>
                <w:tab w:val="decimal" w:pos="704"/>
                <w:tab w:val="decimal" w:pos="1082"/>
              </w:tabs>
              <w:suppressAutoHyphens/>
              <w:spacing w:line="200" w:lineRule="exact"/>
              <w:ind w:left="270" w:right="86" w:hanging="134"/>
              <w:jc w:val="right"/>
              <w:rPr>
                <w:rFonts w:eastAsia="Calibri" w:cs="Times New Roman"/>
                <w:sz w:val="16"/>
                <w:szCs w:val="16"/>
                <w:lang w:val="en-US" w:bidi="ar-SA"/>
              </w:rPr>
            </w:pPr>
          </w:p>
        </w:tc>
        <w:tc>
          <w:tcPr>
            <w:tcW w:w="617" w:type="pct"/>
            <w:shd w:val="clear" w:color="auto" w:fill="auto"/>
          </w:tcPr>
          <w:p w14:paraId="35A4E59D" w14:textId="77777777" w:rsidR="005E3480" w:rsidRPr="00A467EA" w:rsidRDefault="005E3480">
            <w:pPr>
              <w:tabs>
                <w:tab w:val="left" w:pos="275"/>
              </w:tabs>
              <w:spacing w:line="200" w:lineRule="exact"/>
              <w:ind w:left="270" w:right="86" w:hanging="134"/>
              <w:jc w:val="center"/>
              <w:rPr>
                <w:rFonts w:eastAsia="Calibri" w:cs="Times New Roman"/>
                <w:sz w:val="16"/>
                <w:szCs w:val="16"/>
                <w:cs/>
                <w:lang w:val="en-US"/>
              </w:rPr>
            </w:pPr>
          </w:p>
        </w:tc>
        <w:tc>
          <w:tcPr>
            <w:tcW w:w="564" w:type="pct"/>
            <w:shd w:val="clear" w:color="auto" w:fill="auto"/>
          </w:tcPr>
          <w:p w14:paraId="12098DFB" w14:textId="77777777" w:rsidR="005E3480" w:rsidRPr="00A467EA" w:rsidRDefault="005E3480">
            <w:pPr>
              <w:tabs>
                <w:tab w:val="decimal" w:pos="1082"/>
              </w:tabs>
              <w:spacing w:line="200" w:lineRule="exact"/>
              <w:ind w:left="270" w:right="17" w:hanging="134"/>
              <w:jc w:val="right"/>
              <w:rPr>
                <w:rFonts w:eastAsia="Calibri" w:cs="Times New Roman"/>
                <w:sz w:val="16"/>
                <w:szCs w:val="16"/>
                <w:cs/>
                <w:lang w:val="en-US"/>
              </w:rPr>
            </w:pPr>
          </w:p>
        </w:tc>
        <w:tc>
          <w:tcPr>
            <w:tcW w:w="54" w:type="pct"/>
            <w:shd w:val="clear" w:color="auto" w:fill="auto"/>
          </w:tcPr>
          <w:p w14:paraId="139896C6" w14:textId="77777777" w:rsidR="005E3480" w:rsidRPr="00A467EA" w:rsidRDefault="005E3480">
            <w:pPr>
              <w:tabs>
                <w:tab w:val="decimal" w:pos="784"/>
                <w:tab w:val="decimal" w:pos="1082"/>
              </w:tabs>
              <w:spacing w:line="200" w:lineRule="exact"/>
              <w:ind w:left="270" w:right="86" w:hanging="134"/>
              <w:jc w:val="right"/>
              <w:rPr>
                <w:rFonts w:eastAsia="Calibri" w:cs="Times New Roman"/>
                <w:sz w:val="16"/>
                <w:szCs w:val="16"/>
                <w:cs/>
                <w:lang w:val="en-US"/>
              </w:rPr>
            </w:pPr>
          </w:p>
        </w:tc>
        <w:tc>
          <w:tcPr>
            <w:tcW w:w="588" w:type="pct"/>
            <w:shd w:val="clear" w:color="auto" w:fill="auto"/>
          </w:tcPr>
          <w:p w14:paraId="5FDCF36F" w14:textId="77777777" w:rsidR="005E3480" w:rsidRPr="00A467EA" w:rsidRDefault="005E3480">
            <w:pPr>
              <w:tabs>
                <w:tab w:val="decimal" w:pos="1082"/>
              </w:tabs>
              <w:spacing w:line="200" w:lineRule="exact"/>
              <w:ind w:left="270" w:right="86" w:hanging="134"/>
              <w:jc w:val="right"/>
              <w:rPr>
                <w:rFonts w:eastAsia="Calibri" w:cs="Times New Roman"/>
                <w:sz w:val="16"/>
                <w:szCs w:val="16"/>
                <w:lang w:val="en-US" w:bidi="ar-SA"/>
              </w:rPr>
            </w:pPr>
          </w:p>
        </w:tc>
      </w:tr>
      <w:tr w:rsidR="005E3480" w:rsidRPr="00E83348" w14:paraId="68D2EA3E" w14:textId="77777777">
        <w:trPr>
          <w:trHeight w:val="74"/>
        </w:trPr>
        <w:tc>
          <w:tcPr>
            <w:tcW w:w="5000" w:type="pct"/>
            <w:gridSpan w:val="11"/>
            <w:shd w:val="clear" w:color="auto" w:fill="auto"/>
          </w:tcPr>
          <w:p w14:paraId="0729C764" w14:textId="77777777" w:rsidR="005E3480" w:rsidRPr="00A467EA" w:rsidRDefault="005E3480">
            <w:pPr>
              <w:tabs>
                <w:tab w:val="decimal" w:pos="1082"/>
              </w:tabs>
              <w:spacing w:line="240" w:lineRule="exact"/>
              <w:ind w:left="370" w:right="92" w:hanging="225"/>
              <w:rPr>
                <w:rFonts w:eastAsia="Calibri" w:cs="Cordia New"/>
                <w:sz w:val="14"/>
                <w:szCs w:val="14"/>
                <w:cs/>
                <w:lang w:val="en-US"/>
              </w:rPr>
            </w:pPr>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The amount comprises addition of lease agreements and extensions of existing lease agreements.</w:t>
            </w:r>
          </w:p>
        </w:tc>
      </w:tr>
      <w:tr w:rsidR="005E3480" w:rsidRPr="00E83348" w14:paraId="598E24C7" w14:textId="77777777">
        <w:trPr>
          <w:trHeight w:val="74"/>
        </w:trPr>
        <w:tc>
          <w:tcPr>
            <w:tcW w:w="5000" w:type="pct"/>
            <w:gridSpan w:val="11"/>
            <w:shd w:val="clear" w:color="auto" w:fill="auto"/>
          </w:tcPr>
          <w:p w14:paraId="7E713F16" w14:textId="77777777" w:rsidR="005E3480" w:rsidRPr="00A467EA" w:rsidRDefault="005E3480">
            <w:pPr>
              <w:tabs>
                <w:tab w:val="decimal" w:pos="1082"/>
              </w:tabs>
              <w:spacing w:line="240" w:lineRule="exact"/>
              <w:ind w:left="370" w:right="92" w:hanging="225"/>
              <w:rPr>
                <w:rFonts w:eastAsia="Calibri" w:cs="Times New Roman"/>
                <w:sz w:val="14"/>
                <w:szCs w:val="14"/>
                <w:lang w:val="en-US" w:bidi="ar-SA"/>
              </w:rPr>
            </w:pPr>
            <w:r w:rsidRPr="00A467EA">
              <w:rPr>
                <w:rFonts w:eastAsia="Calibri" w:cs="Times New Roman"/>
                <w:sz w:val="14"/>
                <w:szCs w:val="14"/>
                <w:lang w:val="en-US" w:bidi="ar-SA"/>
              </w:rPr>
              <w:t>**</w:t>
            </w:r>
            <w:r w:rsidRPr="00A467EA">
              <w:rPr>
                <w:rFonts w:eastAsia="Calibri" w:cstheme="minorBidi" w:hint="cs"/>
                <w:sz w:val="14"/>
                <w:szCs w:val="17"/>
                <w:cs/>
                <w:lang w:val="en-US"/>
              </w:rPr>
              <w:t xml:space="preserve"> </w:t>
            </w:r>
            <w:r w:rsidRPr="00A467EA">
              <w:rPr>
                <w:rFonts w:eastAsia="Calibri" w:cs="Times New Roman"/>
                <w:spacing w:val="-2"/>
                <w:sz w:val="14"/>
                <w:szCs w:val="14"/>
                <w:lang w:val="en-US" w:bidi="ar-SA"/>
              </w:rPr>
              <w:t>The amount comprises sales of the rights in additional loans receivables and written-off receivables which was settled by the seller loan account.</w:t>
            </w:r>
          </w:p>
        </w:tc>
      </w:tr>
    </w:tbl>
    <w:p w14:paraId="515FD1F7" w14:textId="77777777" w:rsidR="00376504" w:rsidRPr="00A467EA" w:rsidRDefault="00376504" w:rsidP="00863368">
      <w:pPr>
        <w:spacing w:before="480" w:after="240"/>
        <w:ind w:left="547" w:hanging="547"/>
        <w:jc w:val="both"/>
        <w:outlineLvl w:val="0"/>
        <w:rPr>
          <w:rFonts w:cs="Times New Roman"/>
          <w:b/>
          <w:bCs/>
          <w:sz w:val="24"/>
          <w:szCs w:val="24"/>
          <w:lang w:val="en-US"/>
        </w:rPr>
      </w:pPr>
    </w:p>
    <w:p w14:paraId="7248A3B6" w14:textId="77777777" w:rsidR="00376504" w:rsidRPr="00A467EA" w:rsidRDefault="00376504">
      <w:pPr>
        <w:rPr>
          <w:rFonts w:cs="Times New Roman"/>
          <w:b/>
          <w:bCs/>
          <w:sz w:val="24"/>
          <w:szCs w:val="24"/>
          <w:lang w:val="en-US"/>
        </w:rPr>
      </w:pPr>
      <w:r w:rsidRPr="00A467EA">
        <w:rPr>
          <w:rFonts w:cs="Times New Roman"/>
          <w:b/>
          <w:bCs/>
          <w:sz w:val="24"/>
          <w:szCs w:val="24"/>
          <w:lang w:val="en-US"/>
        </w:rPr>
        <w:br w:type="page"/>
      </w:r>
    </w:p>
    <w:p w14:paraId="359F9CF0" w14:textId="6406C1E0" w:rsidR="00FA31FA" w:rsidRPr="00A467EA" w:rsidRDefault="007C18B4" w:rsidP="00863368">
      <w:pPr>
        <w:spacing w:before="480" w:after="240"/>
        <w:ind w:left="547" w:hanging="547"/>
        <w:jc w:val="both"/>
        <w:outlineLvl w:val="0"/>
        <w:rPr>
          <w:rFonts w:cs="Times New Roman"/>
          <w:b/>
          <w:bCs/>
          <w:sz w:val="22"/>
          <w:szCs w:val="22"/>
          <w:lang w:val="en-US"/>
        </w:rPr>
      </w:pPr>
      <w:r w:rsidRPr="00A467EA">
        <w:rPr>
          <w:rFonts w:cs="Times New Roman"/>
          <w:b/>
          <w:bCs/>
          <w:sz w:val="24"/>
          <w:szCs w:val="24"/>
          <w:lang w:val="en-US"/>
        </w:rPr>
        <w:lastRenderedPageBreak/>
        <w:t>5</w:t>
      </w:r>
      <w:r w:rsidR="00FA31FA" w:rsidRPr="00A467EA">
        <w:rPr>
          <w:rFonts w:cs="Times New Roman"/>
          <w:b/>
          <w:bCs/>
          <w:sz w:val="24"/>
          <w:szCs w:val="24"/>
          <w:lang w:val="en-US"/>
        </w:rPr>
        <w:t>.</w:t>
      </w:r>
      <w:r w:rsidR="00CC71AC" w:rsidRPr="00A467EA">
        <w:rPr>
          <w:rFonts w:cs="Times New Roman"/>
          <w:b/>
          <w:bCs/>
          <w:sz w:val="24"/>
          <w:szCs w:val="24"/>
          <w:lang w:val="en-US"/>
        </w:rPr>
        <w:tab/>
      </w:r>
      <w:r w:rsidR="002268B0" w:rsidRPr="00A467EA">
        <w:rPr>
          <w:rFonts w:cs="Times New Roman"/>
          <w:b/>
          <w:bCs/>
          <w:sz w:val="20"/>
          <w:szCs w:val="20"/>
          <w:lang w:val="en-US"/>
        </w:rPr>
        <w:t>TRADE</w:t>
      </w:r>
      <w:r w:rsidR="006F3936" w:rsidRPr="00A467EA">
        <w:rPr>
          <w:rFonts w:cs="Times New Roman"/>
          <w:b/>
          <w:bCs/>
          <w:sz w:val="20"/>
          <w:szCs w:val="20"/>
          <w:lang w:val="en-US"/>
        </w:rPr>
        <w:t xml:space="preserve"> </w:t>
      </w:r>
      <w:r w:rsidR="008544FE" w:rsidRPr="00A467EA">
        <w:rPr>
          <w:rFonts w:cs="Times New Roman"/>
          <w:b/>
          <w:bCs/>
          <w:sz w:val="20"/>
          <w:szCs w:val="20"/>
          <w:lang w:val="en-US"/>
        </w:rPr>
        <w:t xml:space="preserve"> </w:t>
      </w:r>
      <w:r w:rsidR="006F3936" w:rsidRPr="00A467EA">
        <w:rPr>
          <w:rFonts w:cs="Times New Roman"/>
          <w:b/>
          <w:bCs/>
          <w:sz w:val="20"/>
          <w:szCs w:val="20"/>
          <w:lang w:val="en-US"/>
        </w:rPr>
        <w:t>RECEIVABLE</w:t>
      </w:r>
      <w:r w:rsidR="002268B0" w:rsidRPr="00A467EA">
        <w:rPr>
          <w:rFonts w:cs="Times New Roman"/>
          <w:b/>
          <w:bCs/>
          <w:sz w:val="20"/>
          <w:szCs w:val="20"/>
          <w:lang w:val="en-US"/>
        </w:rPr>
        <w:t>S</w:t>
      </w:r>
      <w:r w:rsidR="00FA31FA" w:rsidRPr="00A467EA">
        <w:rPr>
          <w:rFonts w:cs="Times New Roman"/>
          <w:b/>
          <w:bCs/>
          <w:sz w:val="21"/>
          <w:szCs w:val="21"/>
          <w:lang w:val="en-US"/>
        </w:rPr>
        <w:t xml:space="preserve"> </w:t>
      </w:r>
    </w:p>
    <w:p w14:paraId="475475C2" w14:textId="2198B177" w:rsidR="00FA31FA" w:rsidRPr="00A467EA" w:rsidRDefault="007C18B4" w:rsidP="00D501F9">
      <w:pPr>
        <w:tabs>
          <w:tab w:val="decimal" w:pos="9270"/>
        </w:tabs>
        <w:spacing w:after="240"/>
        <w:ind w:left="1080" w:hanging="533"/>
        <w:jc w:val="both"/>
        <w:outlineLvl w:val="0"/>
        <w:rPr>
          <w:rFonts w:cs="Times New Roman"/>
          <w:sz w:val="24"/>
          <w:szCs w:val="24"/>
          <w:lang w:val="en-US"/>
        </w:rPr>
      </w:pPr>
      <w:r w:rsidRPr="00A467EA">
        <w:rPr>
          <w:rFonts w:cs="Times New Roman"/>
          <w:sz w:val="24"/>
          <w:szCs w:val="24"/>
          <w:lang w:val="en-US"/>
        </w:rPr>
        <w:t>5</w:t>
      </w:r>
      <w:r w:rsidR="00F85502" w:rsidRPr="00A467EA">
        <w:rPr>
          <w:rFonts w:cs="Times New Roman"/>
          <w:sz w:val="24"/>
          <w:szCs w:val="24"/>
          <w:lang w:val="en-US"/>
        </w:rPr>
        <w:t>.</w:t>
      </w:r>
      <w:r w:rsidR="003E345F" w:rsidRPr="00A467EA">
        <w:rPr>
          <w:rFonts w:cs="Times New Roman"/>
          <w:sz w:val="24"/>
          <w:szCs w:val="24"/>
          <w:lang w:val="en-US"/>
        </w:rPr>
        <w:t>1</w:t>
      </w:r>
      <w:r w:rsidR="00F85502" w:rsidRPr="00A467EA">
        <w:rPr>
          <w:rFonts w:cs="Times New Roman"/>
          <w:sz w:val="24"/>
          <w:szCs w:val="24"/>
          <w:lang w:val="en-US"/>
        </w:rPr>
        <w:tab/>
      </w:r>
      <w:r w:rsidR="002268B0" w:rsidRPr="00A467EA">
        <w:rPr>
          <w:rFonts w:cs="Times New Roman"/>
          <w:spacing w:val="-4"/>
          <w:sz w:val="24"/>
          <w:szCs w:val="24"/>
          <w:lang w:val="en-US"/>
        </w:rPr>
        <w:t>Trade</w:t>
      </w:r>
      <w:r w:rsidR="00F85502" w:rsidRPr="00A467EA">
        <w:rPr>
          <w:rFonts w:cs="Times New Roman"/>
          <w:spacing w:val="-4"/>
          <w:sz w:val="24"/>
          <w:szCs w:val="24"/>
          <w:lang w:val="en-US"/>
        </w:rPr>
        <w:t xml:space="preserve"> receivabl</w:t>
      </w:r>
      <w:r w:rsidR="00B307F6" w:rsidRPr="00A467EA">
        <w:rPr>
          <w:rFonts w:cs="Times New Roman"/>
          <w:spacing w:val="-4"/>
          <w:sz w:val="24"/>
          <w:szCs w:val="24"/>
          <w:lang w:val="en-US"/>
        </w:rPr>
        <w:t>e</w:t>
      </w:r>
      <w:r w:rsidR="002268B0" w:rsidRPr="00A467EA">
        <w:rPr>
          <w:rFonts w:cs="Times New Roman"/>
          <w:spacing w:val="-4"/>
          <w:sz w:val="24"/>
          <w:szCs w:val="24"/>
          <w:lang w:val="en-US"/>
        </w:rPr>
        <w:t>s</w:t>
      </w:r>
      <w:r w:rsidR="00B478E8" w:rsidRPr="00A467EA">
        <w:rPr>
          <w:rFonts w:cs="Times New Roman"/>
          <w:spacing w:val="-4"/>
          <w:sz w:val="24"/>
          <w:szCs w:val="24"/>
          <w:lang w:val="en-US"/>
        </w:rPr>
        <w:t xml:space="preserve"> as at </w:t>
      </w:r>
      <w:r w:rsidR="00C07468" w:rsidRPr="00A467EA">
        <w:rPr>
          <w:rFonts w:cs="Times New Roman"/>
          <w:spacing w:val="-4"/>
          <w:sz w:val="24"/>
          <w:szCs w:val="24"/>
          <w:lang w:val="en-US"/>
        </w:rPr>
        <w:t>February 28, 2025 and February 29, 2024</w:t>
      </w:r>
      <w:r w:rsidR="005852B9" w:rsidRPr="00A467EA">
        <w:rPr>
          <w:rFonts w:cs="Times New Roman"/>
          <w:spacing w:val="-4"/>
          <w:sz w:val="24"/>
          <w:szCs w:val="24"/>
          <w:lang w:val="en-US"/>
        </w:rPr>
        <w:t xml:space="preserve">, </w:t>
      </w:r>
      <w:r w:rsidR="00FA31FA" w:rsidRPr="00A467EA">
        <w:rPr>
          <w:rFonts w:cs="Times New Roman"/>
          <w:spacing w:val="-4"/>
          <w:sz w:val="24"/>
          <w:szCs w:val="24"/>
          <w:lang w:val="en-US"/>
        </w:rPr>
        <w:t>consist of</w:t>
      </w:r>
      <w:r w:rsidR="00FE4074" w:rsidRPr="00A467EA">
        <w:rPr>
          <w:rFonts w:cs="Times New Roman"/>
          <w:spacing w:val="-4"/>
          <w:sz w:val="24"/>
          <w:szCs w:val="24"/>
          <w:lang w:val="en-US"/>
        </w:rPr>
        <w:t xml:space="preserve"> the following</w:t>
      </w:r>
      <w:r w:rsidR="00FA31FA" w:rsidRPr="00A467EA">
        <w:rPr>
          <w:rFonts w:cs="Times New Roman"/>
          <w:spacing w:val="-4"/>
          <w:sz w:val="24"/>
          <w:szCs w:val="24"/>
          <w:lang w:val="en-US"/>
        </w:rPr>
        <w:t>:</w:t>
      </w:r>
    </w:p>
    <w:tbl>
      <w:tblPr>
        <w:tblW w:w="8280" w:type="dxa"/>
        <w:tblInd w:w="9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170"/>
        <w:gridCol w:w="90"/>
        <w:gridCol w:w="1170"/>
      </w:tblGrid>
      <w:tr w:rsidR="00706845" w:rsidRPr="00A467EA" w14:paraId="45677E8F" w14:textId="77777777" w:rsidTr="00C9204B">
        <w:trPr>
          <w:trHeight w:val="20"/>
        </w:trPr>
        <w:tc>
          <w:tcPr>
            <w:tcW w:w="3510" w:type="dxa"/>
            <w:tcBorders>
              <w:top w:val="nil"/>
              <w:left w:val="nil"/>
              <w:bottom w:val="nil"/>
              <w:right w:val="nil"/>
            </w:tcBorders>
            <w:vAlign w:val="center"/>
          </w:tcPr>
          <w:p w14:paraId="0E3673C3" w14:textId="77777777" w:rsidR="00A0692B" w:rsidRPr="00A467EA" w:rsidRDefault="00A0692B" w:rsidP="00D501F9">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5A03C2F9" w14:textId="77777777" w:rsidR="00A0692B" w:rsidRPr="00A467EA" w:rsidRDefault="00A0692B" w:rsidP="00D501F9">
            <w:pPr>
              <w:spacing w:line="280" w:lineRule="exact"/>
              <w:contextualSpacing/>
              <w:jc w:val="center"/>
              <w:rPr>
                <w:rFonts w:cs="Times New Roman"/>
                <w:b/>
                <w:bCs/>
                <w:sz w:val="16"/>
                <w:szCs w:val="16"/>
                <w:lang w:val="en-US"/>
              </w:rPr>
            </w:pPr>
            <w:r w:rsidRPr="00A467EA">
              <w:rPr>
                <w:rFonts w:cs="Times New Roman"/>
                <w:b/>
                <w:bCs/>
                <w:sz w:val="16"/>
                <w:szCs w:val="16"/>
                <w:lang w:val="en-US"/>
              </w:rPr>
              <w:t>CONSOLIDATED</w:t>
            </w:r>
          </w:p>
        </w:tc>
        <w:tc>
          <w:tcPr>
            <w:tcW w:w="90" w:type="dxa"/>
            <w:tcBorders>
              <w:top w:val="nil"/>
              <w:left w:val="nil"/>
              <w:bottom w:val="nil"/>
              <w:right w:val="nil"/>
            </w:tcBorders>
            <w:vAlign w:val="center"/>
          </w:tcPr>
          <w:p w14:paraId="5D5BC111" w14:textId="77777777" w:rsidR="00A0692B" w:rsidRPr="00A467EA" w:rsidRDefault="00A0692B" w:rsidP="00D501F9">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240A979F" w14:textId="77777777" w:rsidR="00A0692B" w:rsidRPr="00A467EA" w:rsidRDefault="00A0692B" w:rsidP="00D501F9">
            <w:pPr>
              <w:spacing w:line="280" w:lineRule="exact"/>
              <w:contextualSpacing/>
              <w:jc w:val="center"/>
              <w:rPr>
                <w:rFonts w:cs="Times New Roman"/>
                <w:b/>
                <w:bCs/>
                <w:sz w:val="16"/>
                <w:szCs w:val="16"/>
                <w:lang w:val="en-US"/>
              </w:rPr>
            </w:pPr>
            <w:r w:rsidRPr="00A467EA">
              <w:rPr>
                <w:rFonts w:cs="Times New Roman"/>
                <w:b/>
                <w:bCs/>
                <w:sz w:val="16"/>
                <w:szCs w:val="16"/>
                <w:lang w:val="en-US"/>
              </w:rPr>
              <w:t>SEPARATE</w:t>
            </w:r>
          </w:p>
        </w:tc>
      </w:tr>
      <w:tr w:rsidR="00706845" w:rsidRPr="00A467EA" w14:paraId="33B13DDB" w14:textId="77777777" w:rsidTr="00C9204B">
        <w:trPr>
          <w:trHeight w:val="20"/>
        </w:trPr>
        <w:tc>
          <w:tcPr>
            <w:tcW w:w="3510" w:type="dxa"/>
            <w:tcBorders>
              <w:top w:val="nil"/>
              <w:left w:val="nil"/>
              <w:bottom w:val="nil"/>
              <w:right w:val="nil"/>
            </w:tcBorders>
            <w:vAlign w:val="center"/>
          </w:tcPr>
          <w:p w14:paraId="2E6F1EF3" w14:textId="77777777" w:rsidR="00A0692B" w:rsidRPr="00A467EA" w:rsidRDefault="00A0692B" w:rsidP="00D501F9">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78031270" w14:textId="77777777" w:rsidR="00A0692B" w:rsidRPr="00A467EA" w:rsidRDefault="00A0692B" w:rsidP="00D501F9">
            <w:pPr>
              <w:spacing w:line="280" w:lineRule="exact"/>
              <w:contextualSpacing/>
              <w:jc w:val="center"/>
              <w:rPr>
                <w:rFonts w:cs="Times New Roman"/>
                <w:b/>
                <w:bCs/>
                <w:sz w:val="16"/>
                <w:szCs w:val="16"/>
                <w:lang w:val="en-US"/>
              </w:rPr>
            </w:pPr>
            <w:r w:rsidRPr="00A467EA">
              <w:rPr>
                <w:rFonts w:cs="Times New Roman"/>
                <w:b/>
                <w:bCs/>
                <w:sz w:val="16"/>
                <w:szCs w:val="16"/>
                <w:lang w:val="en-US"/>
              </w:rPr>
              <w:t>FINANCIAL  STATEMENTS</w:t>
            </w:r>
          </w:p>
        </w:tc>
        <w:tc>
          <w:tcPr>
            <w:tcW w:w="90" w:type="dxa"/>
            <w:tcBorders>
              <w:top w:val="nil"/>
              <w:left w:val="nil"/>
              <w:bottom w:val="nil"/>
              <w:right w:val="nil"/>
            </w:tcBorders>
            <w:vAlign w:val="center"/>
          </w:tcPr>
          <w:p w14:paraId="28E73B70" w14:textId="77777777" w:rsidR="00A0692B" w:rsidRPr="00A467EA" w:rsidRDefault="00A0692B" w:rsidP="00D501F9">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49E00F21" w14:textId="77777777" w:rsidR="00A0692B" w:rsidRPr="00A467EA" w:rsidRDefault="00A0692B" w:rsidP="00D501F9">
            <w:pPr>
              <w:spacing w:line="280" w:lineRule="exact"/>
              <w:contextualSpacing/>
              <w:jc w:val="center"/>
              <w:rPr>
                <w:rFonts w:cs="Times New Roman"/>
                <w:b/>
                <w:bCs/>
                <w:sz w:val="16"/>
                <w:szCs w:val="16"/>
                <w:lang w:val="en-US"/>
              </w:rPr>
            </w:pPr>
            <w:r w:rsidRPr="00A467EA">
              <w:rPr>
                <w:rFonts w:cs="Times New Roman"/>
                <w:b/>
                <w:bCs/>
                <w:sz w:val="16"/>
                <w:szCs w:val="16"/>
                <w:lang w:val="en-US"/>
              </w:rPr>
              <w:t>FINANCIAL  STATEMENTS</w:t>
            </w:r>
          </w:p>
        </w:tc>
      </w:tr>
      <w:tr w:rsidR="00706845" w:rsidRPr="00A467EA" w14:paraId="6036D036" w14:textId="77777777" w:rsidTr="00C9204B">
        <w:trPr>
          <w:trHeight w:val="20"/>
        </w:trPr>
        <w:tc>
          <w:tcPr>
            <w:tcW w:w="3510" w:type="dxa"/>
            <w:tcBorders>
              <w:top w:val="nil"/>
              <w:left w:val="nil"/>
              <w:bottom w:val="nil"/>
              <w:right w:val="nil"/>
            </w:tcBorders>
            <w:vAlign w:val="center"/>
          </w:tcPr>
          <w:p w14:paraId="319EBE5F" w14:textId="77777777" w:rsidR="00674E1A" w:rsidRPr="00A467EA" w:rsidRDefault="00674E1A"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31FA04C0" w14:textId="77777777" w:rsidR="00674E1A" w:rsidRPr="00A467EA" w:rsidRDefault="00674E1A" w:rsidP="0098127D">
            <w:pPr>
              <w:snapToGrid w:val="0"/>
              <w:spacing w:line="280" w:lineRule="exact"/>
              <w:ind w:right="-2"/>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right w:val="nil"/>
            </w:tcBorders>
          </w:tcPr>
          <w:p w14:paraId="5F95031A" w14:textId="77777777" w:rsidR="00674E1A" w:rsidRPr="00A467EA" w:rsidRDefault="00674E1A" w:rsidP="00D501F9">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72A4F5FA" w14:textId="77777777" w:rsidR="00674E1A" w:rsidRPr="00A467EA" w:rsidRDefault="00674E1A" w:rsidP="0098127D">
            <w:pPr>
              <w:snapToGrid w:val="0"/>
              <w:spacing w:line="280" w:lineRule="exact"/>
              <w:ind w:right="3"/>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tcPr>
          <w:p w14:paraId="3D7D697D" w14:textId="77777777" w:rsidR="00674E1A" w:rsidRPr="00A467EA" w:rsidRDefault="00674E1A"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0F44A905" w14:textId="77777777" w:rsidR="00674E1A" w:rsidRPr="00A467EA" w:rsidRDefault="00674E1A" w:rsidP="0098127D">
            <w:pPr>
              <w:snapToGrid w:val="0"/>
              <w:spacing w:line="280" w:lineRule="exact"/>
              <w:ind w:right="1"/>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tcPr>
          <w:p w14:paraId="5814D8AA" w14:textId="77777777" w:rsidR="00674E1A" w:rsidRPr="00A467EA" w:rsidRDefault="00674E1A"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32C8E646" w14:textId="77777777" w:rsidR="00674E1A" w:rsidRPr="00A467EA" w:rsidRDefault="00674E1A" w:rsidP="0098127D">
            <w:pPr>
              <w:snapToGrid w:val="0"/>
              <w:spacing w:line="280" w:lineRule="exact"/>
              <w:ind w:right="-1"/>
              <w:jc w:val="center"/>
              <w:rPr>
                <w:rFonts w:cs="Times New Roman"/>
                <w:b/>
                <w:bCs/>
                <w:sz w:val="18"/>
                <w:szCs w:val="18"/>
                <w:lang w:val="en-US"/>
              </w:rPr>
            </w:pPr>
            <w:r w:rsidRPr="00A467EA">
              <w:rPr>
                <w:rFonts w:cs="Times New Roman"/>
                <w:b/>
                <w:bCs/>
                <w:sz w:val="18"/>
                <w:szCs w:val="18"/>
                <w:lang w:val="en-US"/>
              </w:rPr>
              <w:t>As at</w:t>
            </w:r>
          </w:p>
        </w:tc>
      </w:tr>
      <w:tr w:rsidR="005F2E46" w:rsidRPr="00A467EA" w14:paraId="0F80CDEE" w14:textId="77777777" w:rsidTr="00C9204B">
        <w:trPr>
          <w:trHeight w:val="20"/>
        </w:trPr>
        <w:tc>
          <w:tcPr>
            <w:tcW w:w="3510" w:type="dxa"/>
            <w:tcBorders>
              <w:top w:val="nil"/>
              <w:left w:val="nil"/>
              <w:bottom w:val="nil"/>
              <w:right w:val="nil"/>
            </w:tcBorders>
            <w:vAlign w:val="center"/>
          </w:tcPr>
          <w:p w14:paraId="31DE9E14" w14:textId="77777777" w:rsidR="005F2E46" w:rsidRPr="00A467EA" w:rsidRDefault="005F2E46" w:rsidP="005F2E46">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446345C6" w14:textId="0A0C4548" w:rsidR="005F2E46" w:rsidRPr="00A467EA" w:rsidRDefault="005F2E46" w:rsidP="0098127D">
            <w:pPr>
              <w:snapToGrid w:val="0"/>
              <w:spacing w:line="280" w:lineRule="exact"/>
              <w:ind w:right="-2"/>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right w:val="nil"/>
            </w:tcBorders>
          </w:tcPr>
          <w:p w14:paraId="2F7894F9" w14:textId="77777777" w:rsidR="005F2E46" w:rsidRPr="00A467EA" w:rsidRDefault="005F2E46" w:rsidP="005F2E46">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3FF7D858" w14:textId="5E839ADD" w:rsidR="005F2E46" w:rsidRPr="00A467EA" w:rsidRDefault="005F2E46" w:rsidP="0098127D">
            <w:pPr>
              <w:snapToGrid w:val="0"/>
              <w:spacing w:line="280" w:lineRule="exact"/>
              <w:ind w:right="3"/>
              <w:jc w:val="center"/>
              <w:rPr>
                <w:rFonts w:cs="Times New Roman"/>
                <w:b/>
                <w:bCs/>
                <w:sz w:val="18"/>
                <w:szCs w:val="18"/>
                <w:lang w:val="en-US"/>
              </w:rPr>
            </w:pPr>
            <w:r w:rsidRPr="00A467EA">
              <w:rPr>
                <w:rFonts w:cs="Times New Roman"/>
                <w:b/>
                <w:bCs/>
                <w:sz w:val="18"/>
                <w:szCs w:val="18"/>
                <w:lang w:val="en-US"/>
              </w:rPr>
              <w:t>February 29,</w:t>
            </w:r>
          </w:p>
        </w:tc>
        <w:tc>
          <w:tcPr>
            <w:tcW w:w="90" w:type="dxa"/>
            <w:tcBorders>
              <w:top w:val="nil"/>
              <w:left w:val="nil"/>
              <w:bottom w:val="nil"/>
              <w:right w:val="nil"/>
            </w:tcBorders>
          </w:tcPr>
          <w:p w14:paraId="2233712D" w14:textId="77777777" w:rsidR="005F2E46" w:rsidRPr="00A467EA" w:rsidRDefault="005F2E46" w:rsidP="005F2E46">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A899095" w14:textId="5E64C4DC" w:rsidR="005F2E46" w:rsidRPr="00A467EA" w:rsidRDefault="005F2E46" w:rsidP="0098127D">
            <w:pPr>
              <w:snapToGrid w:val="0"/>
              <w:spacing w:line="280" w:lineRule="exact"/>
              <w:ind w:right="1"/>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tcPr>
          <w:p w14:paraId="7A7C77AC" w14:textId="77777777" w:rsidR="005F2E46" w:rsidRPr="00A467EA" w:rsidRDefault="005F2E46" w:rsidP="005F2E46">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1407EFA2" w14:textId="0A9A827C" w:rsidR="005F2E46" w:rsidRPr="00A467EA" w:rsidRDefault="005F2E46" w:rsidP="0098127D">
            <w:pPr>
              <w:snapToGrid w:val="0"/>
              <w:spacing w:line="280" w:lineRule="exact"/>
              <w:ind w:right="-1"/>
              <w:jc w:val="center"/>
              <w:rPr>
                <w:rFonts w:cs="Times New Roman"/>
                <w:b/>
                <w:bCs/>
                <w:sz w:val="18"/>
                <w:szCs w:val="18"/>
                <w:lang w:val="en-US"/>
              </w:rPr>
            </w:pPr>
            <w:r w:rsidRPr="00A467EA">
              <w:rPr>
                <w:rFonts w:cs="Times New Roman"/>
                <w:b/>
                <w:bCs/>
                <w:sz w:val="18"/>
                <w:szCs w:val="18"/>
                <w:lang w:val="en-US"/>
              </w:rPr>
              <w:t>February 29,</w:t>
            </w:r>
          </w:p>
        </w:tc>
      </w:tr>
      <w:tr w:rsidR="005F2E46" w:rsidRPr="00A467EA" w14:paraId="4CAD4463" w14:textId="77777777" w:rsidTr="00C9204B">
        <w:trPr>
          <w:trHeight w:val="20"/>
        </w:trPr>
        <w:tc>
          <w:tcPr>
            <w:tcW w:w="3510" w:type="dxa"/>
            <w:tcBorders>
              <w:top w:val="nil"/>
              <w:left w:val="nil"/>
              <w:bottom w:val="nil"/>
              <w:right w:val="nil"/>
            </w:tcBorders>
            <w:vAlign w:val="center"/>
          </w:tcPr>
          <w:p w14:paraId="5B68E027" w14:textId="77777777" w:rsidR="005F2E46" w:rsidRPr="00A467EA" w:rsidRDefault="005F2E46" w:rsidP="005F2E46">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616C16F3" w14:textId="37D9D68E" w:rsidR="005F2E46" w:rsidRPr="00A467EA" w:rsidRDefault="005F2E46" w:rsidP="0098127D">
            <w:pPr>
              <w:snapToGrid w:val="0"/>
              <w:spacing w:line="280" w:lineRule="exact"/>
              <w:ind w:right="-2"/>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right w:val="nil"/>
            </w:tcBorders>
          </w:tcPr>
          <w:p w14:paraId="0AB95FDE" w14:textId="77777777" w:rsidR="005F2E46" w:rsidRPr="00A467EA" w:rsidRDefault="005F2E46" w:rsidP="005F2E46">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049F773B" w14:textId="25311603" w:rsidR="005F2E46" w:rsidRPr="00A467EA" w:rsidRDefault="005F2E46" w:rsidP="0098127D">
            <w:pPr>
              <w:snapToGrid w:val="0"/>
              <w:spacing w:line="280" w:lineRule="exact"/>
              <w:ind w:right="3"/>
              <w:jc w:val="center"/>
              <w:rPr>
                <w:rFonts w:cs="Times New Roman"/>
                <w:b/>
                <w:bCs/>
                <w:sz w:val="18"/>
                <w:szCs w:val="18"/>
                <w:lang w:val="en-US"/>
              </w:rPr>
            </w:pPr>
            <w:r w:rsidRPr="00A467EA">
              <w:rPr>
                <w:rFonts w:cs="Times New Roman"/>
                <w:b/>
                <w:bCs/>
                <w:sz w:val="18"/>
                <w:szCs w:val="18"/>
                <w:lang w:val="en-US"/>
              </w:rPr>
              <w:t>2024</w:t>
            </w:r>
          </w:p>
        </w:tc>
        <w:tc>
          <w:tcPr>
            <w:tcW w:w="90" w:type="dxa"/>
            <w:tcBorders>
              <w:top w:val="nil"/>
              <w:left w:val="nil"/>
              <w:bottom w:val="nil"/>
              <w:right w:val="nil"/>
            </w:tcBorders>
          </w:tcPr>
          <w:p w14:paraId="74ADD305" w14:textId="77777777" w:rsidR="005F2E46" w:rsidRPr="00A467EA" w:rsidRDefault="005F2E46" w:rsidP="005F2E46">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4B8556AF" w14:textId="5AF5125C" w:rsidR="005F2E46" w:rsidRPr="00A467EA" w:rsidRDefault="005F2E46" w:rsidP="0098127D">
            <w:pPr>
              <w:snapToGrid w:val="0"/>
              <w:spacing w:line="280" w:lineRule="exact"/>
              <w:ind w:right="1"/>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tcPr>
          <w:p w14:paraId="555B58C1" w14:textId="77777777" w:rsidR="005F2E46" w:rsidRPr="00A467EA" w:rsidRDefault="005F2E46" w:rsidP="005F2E46">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C68D482" w14:textId="40CAF884" w:rsidR="005F2E46" w:rsidRPr="00A467EA" w:rsidRDefault="005F2E46" w:rsidP="0098127D">
            <w:pPr>
              <w:snapToGrid w:val="0"/>
              <w:spacing w:line="280" w:lineRule="exact"/>
              <w:ind w:right="-1"/>
              <w:jc w:val="center"/>
              <w:rPr>
                <w:rFonts w:cs="Times New Roman"/>
                <w:b/>
                <w:bCs/>
                <w:sz w:val="18"/>
                <w:szCs w:val="18"/>
                <w:lang w:val="en-US"/>
              </w:rPr>
            </w:pPr>
            <w:r w:rsidRPr="00A467EA">
              <w:rPr>
                <w:rFonts w:cs="Times New Roman"/>
                <w:b/>
                <w:bCs/>
                <w:sz w:val="18"/>
                <w:szCs w:val="18"/>
                <w:lang w:val="en-US"/>
              </w:rPr>
              <w:t>2024</w:t>
            </w:r>
          </w:p>
        </w:tc>
      </w:tr>
      <w:tr w:rsidR="005F2E46" w:rsidRPr="00A467EA" w14:paraId="3A6DE0A8" w14:textId="77777777" w:rsidTr="00C9204B">
        <w:trPr>
          <w:trHeight w:val="20"/>
        </w:trPr>
        <w:tc>
          <w:tcPr>
            <w:tcW w:w="3510" w:type="dxa"/>
            <w:tcBorders>
              <w:top w:val="nil"/>
              <w:left w:val="nil"/>
              <w:bottom w:val="nil"/>
              <w:right w:val="nil"/>
            </w:tcBorders>
            <w:vAlign w:val="center"/>
          </w:tcPr>
          <w:p w14:paraId="2E25568B" w14:textId="77777777" w:rsidR="005F2E46" w:rsidRPr="00A467EA" w:rsidRDefault="005F2E46" w:rsidP="005F2E46">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6975DE65" w14:textId="77777777" w:rsidR="005F2E46" w:rsidRPr="00A467EA" w:rsidRDefault="005F2E46" w:rsidP="0098127D">
            <w:pPr>
              <w:spacing w:line="280" w:lineRule="exact"/>
              <w:ind w:right="-2"/>
              <w:contextualSpacing/>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right w:val="nil"/>
            </w:tcBorders>
            <w:vAlign w:val="center"/>
          </w:tcPr>
          <w:p w14:paraId="69E1C8F7" w14:textId="77777777" w:rsidR="005F2E46" w:rsidRPr="00A467EA" w:rsidRDefault="005F2E46" w:rsidP="005F2E46">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15E7AABD" w14:textId="77777777" w:rsidR="005F2E46" w:rsidRPr="00A467EA" w:rsidRDefault="005F2E46" w:rsidP="0098127D">
            <w:pPr>
              <w:spacing w:line="280" w:lineRule="exact"/>
              <w:ind w:right="3"/>
              <w:contextualSpacing/>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738DC390" w14:textId="77777777" w:rsidR="005F2E46" w:rsidRPr="00A467EA" w:rsidRDefault="005F2E46" w:rsidP="005F2E46">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0946047" w14:textId="77777777" w:rsidR="005F2E46" w:rsidRPr="00A467EA" w:rsidRDefault="005F2E46" w:rsidP="0098127D">
            <w:pPr>
              <w:spacing w:line="280" w:lineRule="exact"/>
              <w:ind w:right="1"/>
              <w:contextualSpacing/>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773E4C19" w14:textId="77777777" w:rsidR="005F2E46" w:rsidRPr="00A467EA" w:rsidRDefault="005F2E46" w:rsidP="005F2E46">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BFA3FCA" w14:textId="77777777" w:rsidR="005F2E46" w:rsidRPr="00A467EA" w:rsidRDefault="005F2E46" w:rsidP="0098127D">
            <w:pPr>
              <w:spacing w:line="280" w:lineRule="exact"/>
              <w:ind w:right="-1"/>
              <w:contextualSpacing/>
              <w:jc w:val="center"/>
              <w:rPr>
                <w:rFonts w:cs="Times New Roman"/>
                <w:b/>
                <w:bCs/>
                <w:sz w:val="18"/>
                <w:szCs w:val="18"/>
                <w:lang w:val="en-US"/>
              </w:rPr>
            </w:pPr>
            <w:r w:rsidRPr="00A467EA">
              <w:rPr>
                <w:rFonts w:cs="Times New Roman"/>
                <w:b/>
                <w:bCs/>
                <w:sz w:val="18"/>
                <w:szCs w:val="18"/>
                <w:lang w:val="en-US"/>
              </w:rPr>
              <w:t>Baht ’000</w:t>
            </w:r>
          </w:p>
        </w:tc>
      </w:tr>
      <w:tr w:rsidR="005F2E46" w:rsidRPr="00A467EA" w14:paraId="3AB46D99" w14:textId="77777777" w:rsidTr="00C9204B">
        <w:trPr>
          <w:trHeight w:val="20"/>
        </w:trPr>
        <w:tc>
          <w:tcPr>
            <w:tcW w:w="3510" w:type="dxa"/>
            <w:tcBorders>
              <w:top w:val="nil"/>
              <w:left w:val="nil"/>
              <w:bottom w:val="nil"/>
              <w:right w:val="nil"/>
            </w:tcBorders>
            <w:vAlign w:val="center"/>
          </w:tcPr>
          <w:p w14:paraId="24505052" w14:textId="77777777" w:rsidR="005F2E46" w:rsidRPr="00A467EA" w:rsidRDefault="005F2E46" w:rsidP="005F2E46">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826119D" w14:textId="77777777" w:rsidR="005F2E46" w:rsidRPr="00A467EA" w:rsidRDefault="005F2E46" w:rsidP="005F2E46">
            <w:pPr>
              <w:spacing w:line="280" w:lineRule="exact"/>
              <w:contextualSpacing/>
              <w:jc w:val="center"/>
              <w:rPr>
                <w:rFonts w:cs="Times New Roman"/>
                <w:b/>
                <w:bCs/>
                <w:sz w:val="18"/>
                <w:szCs w:val="18"/>
                <w:lang w:val="en-US"/>
              </w:rPr>
            </w:pPr>
          </w:p>
        </w:tc>
        <w:tc>
          <w:tcPr>
            <w:tcW w:w="90" w:type="dxa"/>
            <w:tcBorders>
              <w:top w:val="nil"/>
              <w:left w:val="nil"/>
              <w:right w:val="nil"/>
            </w:tcBorders>
            <w:vAlign w:val="center"/>
          </w:tcPr>
          <w:p w14:paraId="277E73E0" w14:textId="77777777" w:rsidR="005F2E46" w:rsidRPr="00A467EA" w:rsidRDefault="005F2E46" w:rsidP="005F2E46">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93028EC" w14:textId="77777777" w:rsidR="005F2E46" w:rsidRPr="00A467EA" w:rsidRDefault="005F2E46" w:rsidP="005F2E46">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079EC9B1" w14:textId="77777777" w:rsidR="005F2E46" w:rsidRPr="00A467EA" w:rsidRDefault="005F2E46" w:rsidP="005F2E46">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71AC4A9D" w14:textId="77777777" w:rsidR="005F2E46" w:rsidRPr="00A467EA" w:rsidRDefault="005F2E46" w:rsidP="005F2E46">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79B75587" w14:textId="77777777" w:rsidR="005F2E46" w:rsidRPr="00A467EA" w:rsidRDefault="005F2E46" w:rsidP="005F2E46">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09591CD9" w14:textId="77777777" w:rsidR="005F2E46" w:rsidRPr="00A467EA" w:rsidRDefault="005F2E46" w:rsidP="005F2E46">
            <w:pPr>
              <w:spacing w:line="280" w:lineRule="exact"/>
              <w:contextualSpacing/>
              <w:jc w:val="center"/>
              <w:rPr>
                <w:rFonts w:cs="Times New Roman"/>
                <w:b/>
                <w:bCs/>
                <w:sz w:val="18"/>
                <w:szCs w:val="18"/>
                <w:lang w:val="en-US"/>
              </w:rPr>
            </w:pPr>
          </w:p>
        </w:tc>
      </w:tr>
      <w:tr w:rsidR="00A74832" w:rsidRPr="00A467EA" w14:paraId="68BD4CA5" w14:textId="77777777" w:rsidTr="00C9204B">
        <w:trPr>
          <w:trHeight w:val="20"/>
        </w:trPr>
        <w:tc>
          <w:tcPr>
            <w:tcW w:w="3510" w:type="dxa"/>
            <w:tcBorders>
              <w:top w:val="nil"/>
              <w:left w:val="nil"/>
              <w:bottom w:val="nil"/>
              <w:right w:val="nil"/>
            </w:tcBorders>
            <w:vAlign w:val="center"/>
          </w:tcPr>
          <w:p w14:paraId="36DD6C56" w14:textId="77777777" w:rsidR="00A74832" w:rsidRPr="00A467EA" w:rsidRDefault="00A74832" w:rsidP="00A74832">
            <w:pPr>
              <w:spacing w:line="280" w:lineRule="exact"/>
              <w:ind w:left="551" w:right="-180" w:hanging="443"/>
              <w:contextualSpacing/>
              <w:rPr>
                <w:rFonts w:cs="Times New Roman"/>
                <w:sz w:val="18"/>
                <w:szCs w:val="18"/>
                <w:lang w:val="en-US"/>
              </w:rPr>
            </w:pPr>
            <w:r w:rsidRPr="00A467EA">
              <w:rPr>
                <w:rFonts w:cs="Times New Roman"/>
                <w:sz w:val="18"/>
                <w:szCs w:val="18"/>
                <w:lang w:val="en-US"/>
              </w:rPr>
              <w:t>Trade receivables</w:t>
            </w:r>
          </w:p>
        </w:tc>
        <w:tc>
          <w:tcPr>
            <w:tcW w:w="1080" w:type="dxa"/>
            <w:tcBorders>
              <w:top w:val="nil"/>
              <w:left w:val="nil"/>
              <w:bottom w:val="nil"/>
              <w:right w:val="nil"/>
            </w:tcBorders>
            <w:shd w:val="clear" w:color="auto" w:fill="auto"/>
            <w:vAlign w:val="bottom"/>
          </w:tcPr>
          <w:p w14:paraId="6791EC57" w14:textId="25576B06" w:rsidR="00A74832" w:rsidRPr="00A467EA" w:rsidRDefault="00A74832" w:rsidP="00A74832">
            <w:pPr>
              <w:tabs>
                <w:tab w:val="decimal" w:pos="972"/>
              </w:tabs>
              <w:snapToGrid w:val="0"/>
              <w:spacing w:line="280" w:lineRule="exact"/>
              <w:jc w:val="both"/>
              <w:rPr>
                <w:rFonts w:cs="Times New Roman"/>
                <w:sz w:val="18"/>
                <w:szCs w:val="18"/>
                <w:cs/>
                <w:lang w:val="en-US"/>
              </w:rPr>
            </w:pPr>
            <w:r w:rsidRPr="00A467EA">
              <w:rPr>
                <w:rFonts w:cs="Times New Roman"/>
                <w:sz w:val="18"/>
                <w:szCs w:val="18"/>
                <w:lang w:val="en-US"/>
              </w:rPr>
              <w:t>88,029,942</w:t>
            </w:r>
          </w:p>
        </w:tc>
        <w:tc>
          <w:tcPr>
            <w:tcW w:w="90" w:type="dxa"/>
            <w:tcBorders>
              <w:top w:val="nil"/>
              <w:left w:val="nil"/>
              <w:bottom w:val="nil"/>
              <w:right w:val="nil"/>
            </w:tcBorders>
            <w:shd w:val="clear" w:color="auto" w:fill="auto"/>
            <w:vAlign w:val="center"/>
          </w:tcPr>
          <w:p w14:paraId="6424C249" w14:textId="77777777" w:rsidR="00A74832" w:rsidRPr="00A467EA" w:rsidRDefault="00A74832" w:rsidP="00A74832">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shd w:val="clear" w:color="auto" w:fill="auto"/>
            <w:vAlign w:val="bottom"/>
          </w:tcPr>
          <w:p w14:paraId="713E4DF2" w14:textId="68474D74" w:rsidR="00A74832" w:rsidRPr="00A467EA" w:rsidRDefault="00A74832" w:rsidP="00A74832">
            <w:pPr>
              <w:tabs>
                <w:tab w:val="decimal" w:pos="972"/>
              </w:tabs>
              <w:snapToGrid w:val="0"/>
              <w:spacing w:line="280" w:lineRule="exact"/>
              <w:jc w:val="both"/>
              <w:rPr>
                <w:rFonts w:cs="Times New Roman"/>
                <w:sz w:val="18"/>
                <w:szCs w:val="18"/>
              </w:rPr>
            </w:pPr>
            <w:r w:rsidRPr="00A467EA">
              <w:rPr>
                <w:rFonts w:cs="Times New Roman"/>
                <w:sz w:val="18"/>
                <w:szCs w:val="18"/>
                <w:lang w:val="en-US"/>
              </w:rPr>
              <w:t>90,213,378</w:t>
            </w:r>
          </w:p>
        </w:tc>
        <w:tc>
          <w:tcPr>
            <w:tcW w:w="90" w:type="dxa"/>
            <w:tcBorders>
              <w:top w:val="nil"/>
              <w:left w:val="nil"/>
              <w:bottom w:val="nil"/>
              <w:right w:val="nil"/>
            </w:tcBorders>
            <w:shd w:val="clear" w:color="auto" w:fill="auto"/>
            <w:vAlign w:val="center"/>
          </w:tcPr>
          <w:p w14:paraId="7E413E89"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14:paraId="28091744" w14:textId="7484BF85" w:rsidR="00A74832" w:rsidRPr="00A467EA" w:rsidRDefault="00A74832" w:rsidP="00A74832">
            <w:pPr>
              <w:tabs>
                <w:tab w:val="decimal" w:pos="1080"/>
              </w:tabs>
              <w:snapToGrid w:val="0"/>
              <w:spacing w:line="280" w:lineRule="exact"/>
              <w:ind w:right="-360"/>
              <w:jc w:val="both"/>
              <w:rPr>
                <w:rFonts w:cstheme="minorBidi"/>
                <w:sz w:val="18"/>
                <w:szCs w:val="18"/>
                <w:cs/>
                <w:lang w:val="en-US"/>
              </w:rPr>
            </w:pPr>
            <w:r w:rsidRPr="00A467EA">
              <w:rPr>
                <w:rFonts w:cs="Times New Roman"/>
                <w:sz w:val="18"/>
                <w:szCs w:val="18"/>
                <w:lang w:val="en-US"/>
              </w:rPr>
              <w:t>80,274,42</w:t>
            </w:r>
            <w:r w:rsidR="006E04C7" w:rsidRPr="00A467EA">
              <w:rPr>
                <w:rFonts w:cs="Times New Roman"/>
                <w:sz w:val="18"/>
                <w:szCs w:val="18"/>
                <w:lang w:val="en-US"/>
              </w:rPr>
              <w:t>5</w:t>
            </w:r>
          </w:p>
        </w:tc>
        <w:tc>
          <w:tcPr>
            <w:tcW w:w="90" w:type="dxa"/>
            <w:tcBorders>
              <w:top w:val="nil"/>
              <w:left w:val="nil"/>
              <w:bottom w:val="nil"/>
              <w:right w:val="nil"/>
            </w:tcBorders>
            <w:vAlign w:val="center"/>
          </w:tcPr>
          <w:p w14:paraId="7FCE4B2A"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82684B1" w14:textId="62AA42AD" w:rsidR="00A74832" w:rsidRPr="00A467EA" w:rsidRDefault="00A74832" w:rsidP="00A74832">
            <w:pPr>
              <w:tabs>
                <w:tab w:val="decimal" w:pos="1080"/>
              </w:tabs>
              <w:snapToGrid w:val="0"/>
              <w:spacing w:line="280" w:lineRule="exact"/>
              <w:ind w:right="-360"/>
              <w:jc w:val="both"/>
              <w:rPr>
                <w:rFonts w:cs="Times New Roman"/>
                <w:sz w:val="18"/>
                <w:szCs w:val="18"/>
              </w:rPr>
            </w:pPr>
            <w:r w:rsidRPr="00A467EA">
              <w:rPr>
                <w:rFonts w:cs="Times New Roman"/>
                <w:sz w:val="18"/>
                <w:szCs w:val="18"/>
                <w:lang w:val="en-US"/>
              </w:rPr>
              <w:t>84,155,439</w:t>
            </w:r>
          </w:p>
        </w:tc>
      </w:tr>
      <w:tr w:rsidR="00A74832" w:rsidRPr="00E83348" w14:paraId="4BC1C7F8" w14:textId="77777777" w:rsidTr="00C9204B">
        <w:trPr>
          <w:trHeight w:val="20"/>
        </w:trPr>
        <w:tc>
          <w:tcPr>
            <w:tcW w:w="3510" w:type="dxa"/>
            <w:tcBorders>
              <w:top w:val="nil"/>
              <w:left w:val="nil"/>
              <w:bottom w:val="nil"/>
              <w:right w:val="nil"/>
            </w:tcBorders>
            <w:vAlign w:val="center"/>
          </w:tcPr>
          <w:p w14:paraId="54554887" w14:textId="496F7E21" w:rsidR="00A74832" w:rsidRPr="00A467EA" w:rsidRDefault="00A74832" w:rsidP="00A74832">
            <w:pPr>
              <w:spacing w:line="280" w:lineRule="exact"/>
              <w:ind w:left="551" w:right="-180" w:hanging="443"/>
              <w:contextualSpacing/>
              <w:rPr>
                <w:rFonts w:cs="Times New Roman"/>
                <w:sz w:val="18"/>
                <w:szCs w:val="18"/>
                <w:lang w:val="en-US"/>
              </w:rPr>
            </w:pPr>
            <w:r w:rsidRPr="00A467EA">
              <w:rPr>
                <w:rFonts w:cs="Times New Roman"/>
                <w:sz w:val="18"/>
                <w:szCs w:val="18"/>
                <w:lang w:val="en-US"/>
              </w:rPr>
              <w:t>Trade receivables under securitization project</w:t>
            </w:r>
          </w:p>
        </w:tc>
        <w:tc>
          <w:tcPr>
            <w:tcW w:w="1080" w:type="dxa"/>
            <w:tcBorders>
              <w:top w:val="nil"/>
              <w:left w:val="nil"/>
              <w:bottom w:val="nil"/>
              <w:right w:val="nil"/>
            </w:tcBorders>
            <w:shd w:val="clear" w:color="auto" w:fill="auto"/>
            <w:vAlign w:val="bottom"/>
          </w:tcPr>
          <w:p w14:paraId="66CC3FA7" w14:textId="77777777" w:rsidR="00A74832" w:rsidRPr="00A467EA" w:rsidRDefault="00A74832" w:rsidP="00A74832">
            <w:pPr>
              <w:tabs>
                <w:tab w:val="decimal" w:pos="972"/>
              </w:tabs>
              <w:snapToGrid w:val="0"/>
              <w:spacing w:line="280" w:lineRule="exact"/>
              <w:jc w:val="both"/>
              <w:rPr>
                <w:rFonts w:cs="Times New Roman"/>
                <w:sz w:val="18"/>
                <w:szCs w:val="18"/>
                <w:cs/>
                <w:lang w:val="en-US"/>
              </w:rPr>
            </w:pPr>
          </w:p>
        </w:tc>
        <w:tc>
          <w:tcPr>
            <w:tcW w:w="90" w:type="dxa"/>
            <w:tcBorders>
              <w:top w:val="nil"/>
              <w:left w:val="nil"/>
              <w:bottom w:val="nil"/>
              <w:right w:val="nil"/>
            </w:tcBorders>
            <w:shd w:val="clear" w:color="auto" w:fill="auto"/>
            <w:vAlign w:val="center"/>
          </w:tcPr>
          <w:p w14:paraId="44B2D6FD" w14:textId="77777777" w:rsidR="00A74832" w:rsidRPr="00A467EA" w:rsidRDefault="00A74832" w:rsidP="00A74832">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shd w:val="clear" w:color="auto" w:fill="auto"/>
            <w:vAlign w:val="bottom"/>
          </w:tcPr>
          <w:p w14:paraId="1BEE8247" w14:textId="77777777" w:rsidR="00A74832" w:rsidRPr="00A467EA" w:rsidRDefault="00A74832" w:rsidP="00A74832">
            <w:pPr>
              <w:tabs>
                <w:tab w:val="decimal" w:pos="972"/>
              </w:tabs>
              <w:snapToGrid w:val="0"/>
              <w:spacing w:line="280" w:lineRule="exact"/>
              <w:jc w:val="both"/>
              <w:rPr>
                <w:rFonts w:cs="Times New Roman"/>
                <w:sz w:val="18"/>
                <w:szCs w:val="18"/>
                <w:cs/>
              </w:rPr>
            </w:pPr>
          </w:p>
        </w:tc>
        <w:tc>
          <w:tcPr>
            <w:tcW w:w="90" w:type="dxa"/>
            <w:tcBorders>
              <w:top w:val="nil"/>
              <w:left w:val="nil"/>
              <w:bottom w:val="nil"/>
              <w:right w:val="nil"/>
            </w:tcBorders>
            <w:shd w:val="clear" w:color="auto" w:fill="auto"/>
            <w:vAlign w:val="center"/>
          </w:tcPr>
          <w:p w14:paraId="28089385"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14:paraId="6C1011DB" w14:textId="77777777" w:rsidR="00A74832" w:rsidRPr="00A467EA" w:rsidRDefault="00A74832" w:rsidP="00A74832">
            <w:pPr>
              <w:tabs>
                <w:tab w:val="decimal" w:pos="1080"/>
              </w:tabs>
              <w:snapToGrid w:val="0"/>
              <w:spacing w:line="280" w:lineRule="exact"/>
              <w:ind w:right="-360"/>
              <w:jc w:val="both"/>
              <w:rPr>
                <w:rFonts w:cs="Times New Roman"/>
                <w:sz w:val="18"/>
                <w:szCs w:val="18"/>
                <w:cs/>
                <w:lang w:val="en-US"/>
              </w:rPr>
            </w:pPr>
          </w:p>
        </w:tc>
        <w:tc>
          <w:tcPr>
            <w:tcW w:w="90" w:type="dxa"/>
            <w:tcBorders>
              <w:top w:val="nil"/>
              <w:left w:val="nil"/>
              <w:bottom w:val="nil"/>
              <w:right w:val="nil"/>
            </w:tcBorders>
            <w:vAlign w:val="center"/>
          </w:tcPr>
          <w:p w14:paraId="3F89F5C5"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AA6601B" w14:textId="77777777" w:rsidR="00A74832" w:rsidRPr="00A467EA" w:rsidRDefault="00A74832" w:rsidP="00A74832">
            <w:pPr>
              <w:tabs>
                <w:tab w:val="decimal" w:pos="1080"/>
              </w:tabs>
              <w:snapToGrid w:val="0"/>
              <w:spacing w:line="280" w:lineRule="exact"/>
              <w:ind w:right="-360"/>
              <w:jc w:val="both"/>
              <w:rPr>
                <w:rFonts w:cs="Times New Roman"/>
                <w:sz w:val="18"/>
                <w:szCs w:val="18"/>
                <w:cs/>
              </w:rPr>
            </w:pPr>
          </w:p>
        </w:tc>
      </w:tr>
      <w:tr w:rsidR="00A74832" w:rsidRPr="00A467EA" w14:paraId="73F07C31" w14:textId="77777777" w:rsidTr="00E730A1">
        <w:trPr>
          <w:trHeight w:val="20"/>
        </w:trPr>
        <w:tc>
          <w:tcPr>
            <w:tcW w:w="3510" w:type="dxa"/>
            <w:tcBorders>
              <w:top w:val="nil"/>
              <w:left w:val="nil"/>
              <w:bottom w:val="nil"/>
              <w:right w:val="nil"/>
            </w:tcBorders>
            <w:vAlign w:val="center"/>
          </w:tcPr>
          <w:p w14:paraId="40F4D413" w14:textId="77777777" w:rsidR="00A74832" w:rsidRPr="00A467EA" w:rsidRDefault="00A74832" w:rsidP="00A74832">
            <w:pPr>
              <w:spacing w:line="280" w:lineRule="exact"/>
              <w:ind w:left="551" w:right="-180" w:hanging="281"/>
              <w:contextualSpacing/>
              <w:rPr>
                <w:rFonts w:cs="Times New Roman"/>
                <w:sz w:val="18"/>
                <w:szCs w:val="18"/>
                <w:lang w:val="en-US"/>
              </w:rPr>
            </w:pPr>
            <w:r w:rsidRPr="00A467EA">
              <w:rPr>
                <w:rFonts w:cs="Times New Roman"/>
                <w:sz w:val="18"/>
                <w:szCs w:val="18"/>
                <w:lang w:val="en-US"/>
              </w:rPr>
              <w:t xml:space="preserve">- ATS Rabbit Special Purpose Vehicle </w:t>
            </w:r>
          </w:p>
          <w:p w14:paraId="0B78AC08" w14:textId="77777777" w:rsidR="00A74832" w:rsidRPr="00A467EA" w:rsidRDefault="00A74832" w:rsidP="00A74832">
            <w:pPr>
              <w:spacing w:line="280" w:lineRule="exact"/>
              <w:ind w:left="382" w:right="-180" w:hanging="11"/>
              <w:contextualSpacing/>
              <w:rPr>
                <w:rFonts w:cs="Times New Roman"/>
                <w:sz w:val="18"/>
                <w:szCs w:val="18"/>
                <w:lang w:val="en-US"/>
              </w:rPr>
            </w:pPr>
            <w:r w:rsidRPr="00A467EA">
              <w:rPr>
                <w:rFonts w:cs="Times New Roman"/>
                <w:sz w:val="18"/>
                <w:szCs w:val="18"/>
                <w:lang w:val="en-US"/>
              </w:rPr>
              <w:t>Company Limited</w:t>
            </w:r>
          </w:p>
        </w:tc>
        <w:tc>
          <w:tcPr>
            <w:tcW w:w="1080" w:type="dxa"/>
            <w:tcBorders>
              <w:top w:val="nil"/>
              <w:left w:val="nil"/>
              <w:bottom w:val="single" w:sz="4" w:space="0" w:color="auto"/>
              <w:right w:val="nil"/>
            </w:tcBorders>
            <w:shd w:val="clear" w:color="auto" w:fill="auto"/>
            <w:vAlign w:val="bottom"/>
          </w:tcPr>
          <w:p w14:paraId="2F6C5B31" w14:textId="25B17E0D" w:rsidR="00A74832" w:rsidRPr="00A467EA" w:rsidRDefault="00A74832" w:rsidP="00A74832">
            <w:pPr>
              <w:tabs>
                <w:tab w:val="decimal" w:pos="972"/>
              </w:tabs>
              <w:snapToGrid w:val="0"/>
              <w:spacing w:line="280" w:lineRule="exact"/>
              <w:jc w:val="both"/>
              <w:rPr>
                <w:rFonts w:cs="Times New Roman"/>
                <w:sz w:val="18"/>
                <w:szCs w:val="18"/>
                <w:cs/>
                <w:lang w:val="en-US"/>
              </w:rPr>
            </w:pPr>
            <w:r w:rsidRPr="00A467EA">
              <w:rPr>
                <w:rFonts w:cs="Times New Roman"/>
                <w:sz w:val="18"/>
                <w:szCs w:val="18"/>
                <w:lang w:val="en-US"/>
              </w:rPr>
              <w:t>918,120</w:t>
            </w:r>
          </w:p>
        </w:tc>
        <w:tc>
          <w:tcPr>
            <w:tcW w:w="90" w:type="dxa"/>
            <w:tcBorders>
              <w:top w:val="nil"/>
              <w:left w:val="nil"/>
              <w:right w:val="nil"/>
            </w:tcBorders>
            <w:shd w:val="clear" w:color="auto" w:fill="auto"/>
            <w:vAlign w:val="center"/>
          </w:tcPr>
          <w:p w14:paraId="6AF327B0" w14:textId="77777777" w:rsidR="00A74832" w:rsidRPr="00A467EA" w:rsidRDefault="00A74832" w:rsidP="00A74832">
            <w:pPr>
              <w:snapToGrid w:val="0"/>
              <w:spacing w:line="280" w:lineRule="exact"/>
              <w:ind w:right="90"/>
              <w:jc w:val="center"/>
              <w:rPr>
                <w:rFonts w:cs="Times New Roman"/>
                <w:sz w:val="18"/>
                <w:szCs w:val="18"/>
                <w:lang w:val="en-GB"/>
              </w:rPr>
            </w:pPr>
          </w:p>
        </w:tc>
        <w:tc>
          <w:tcPr>
            <w:tcW w:w="1080" w:type="dxa"/>
            <w:tcBorders>
              <w:top w:val="nil"/>
              <w:left w:val="nil"/>
              <w:bottom w:val="single" w:sz="4" w:space="0" w:color="auto"/>
              <w:right w:val="nil"/>
            </w:tcBorders>
            <w:shd w:val="clear" w:color="auto" w:fill="auto"/>
            <w:vAlign w:val="bottom"/>
          </w:tcPr>
          <w:p w14:paraId="0D467052" w14:textId="6AFD793F" w:rsidR="00A74832" w:rsidRPr="00A467EA" w:rsidRDefault="00A74832" w:rsidP="00A74832">
            <w:pPr>
              <w:tabs>
                <w:tab w:val="decimal" w:pos="972"/>
              </w:tabs>
              <w:snapToGrid w:val="0"/>
              <w:spacing w:line="280" w:lineRule="exact"/>
              <w:jc w:val="both"/>
              <w:rPr>
                <w:rFonts w:cs="Times New Roman"/>
                <w:sz w:val="18"/>
                <w:szCs w:val="18"/>
              </w:rPr>
            </w:pPr>
            <w:r w:rsidRPr="00A467EA">
              <w:rPr>
                <w:rFonts w:cs="Times New Roman"/>
                <w:sz w:val="18"/>
                <w:szCs w:val="18"/>
                <w:lang w:val="en-US"/>
              </w:rPr>
              <w:t>1,091,265</w:t>
            </w:r>
          </w:p>
        </w:tc>
        <w:tc>
          <w:tcPr>
            <w:tcW w:w="90" w:type="dxa"/>
            <w:tcBorders>
              <w:top w:val="nil"/>
              <w:left w:val="nil"/>
              <w:right w:val="nil"/>
            </w:tcBorders>
            <w:shd w:val="clear" w:color="auto" w:fill="auto"/>
            <w:vAlign w:val="center"/>
          </w:tcPr>
          <w:p w14:paraId="624FA41F"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shd w:val="clear" w:color="auto" w:fill="auto"/>
            <w:vAlign w:val="bottom"/>
          </w:tcPr>
          <w:p w14:paraId="24582B28" w14:textId="57BE60FA" w:rsidR="00A74832" w:rsidRPr="00A467EA" w:rsidRDefault="00A74832" w:rsidP="00A74832">
            <w:pPr>
              <w:tabs>
                <w:tab w:val="decimal" w:pos="1080"/>
              </w:tabs>
              <w:snapToGrid w:val="0"/>
              <w:spacing w:line="280" w:lineRule="exact"/>
              <w:ind w:right="-360"/>
              <w:jc w:val="both"/>
              <w:rPr>
                <w:rFonts w:cs="Times New Roman"/>
                <w:sz w:val="18"/>
                <w:szCs w:val="18"/>
                <w:cs/>
                <w:lang w:val="en-US"/>
              </w:rPr>
            </w:pPr>
            <w:r w:rsidRPr="00A467EA">
              <w:rPr>
                <w:rFonts w:cs="Times New Roman"/>
                <w:sz w:val="18"/>
                <w:szCs w:val="18"/>
                <w:lang w:val="en-US"/>
              </w:rPr>
              <w:t>918,120</w:t>
            </w:r>
          </w:p>
        </w:tc>
        <w:tc>
          <w:tcPr>
            <w:tcW w:w="90" w:type="dxa"/>
            <w:tcBorders>
              <w:top w:val="nil"/>
              <w:left w:val="nil"/>
              <w:bottom w:val="nil"/>
              <w:right w:val="nil"/>
            </w:tcBorders>
            <w:vAlign w:val="center"/>
          </w:tcPr>
          <w:p w14:paraId="657C549A"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vAlign w:val="bottom"/>
          </w:tcPr>
          <w:p w14:paraId="6DC68530" w14:textId="22147118" w:rsidR="00A74832" w:rsidRPr="00A467EA" w:rsidRDefault="00A74832" w:rsidP="00A74832">
            <w:pPr>
              <w:tabs>
                <w:tab w:val="decimal" w:pos="1080"/>
              </w:tabs>
              <w:snapToGrid w:val="0"/>
              <w:spacing w:line="280" w:lineRule="exact"/>
              <w:ind w:right="-360"/>
              <w:jc w:val="both"/>
              <w:rPr>
                <w:rFonts w:cs="Times New Roman"/>
                <w:sz w:val="18"/>
                <w:szCs w:val="18"/>
              </w:rPr>
            </w:pPr>
            <w:r w:rsidRPr="00A467EA">
              <w:rPr>
                <w:rFonts w:cs="Times New Roman"/>
                <w:sz w:val="18"/>
                <w:szCs w:val="18"/>
                <w:lang w:val="en-US"/>
              </w:rPr>
              <w:t>1,091,265</w:t>
            </w:r>
          </w:p>
        </w:tc>
      </w:tr>
      <w:tr w:rsidR="00A74832" w:rsidRPr="00A467EA" w14:paraId="06D9009E" w14:textId="77777777" w:rsidTr="00AE1CC8">
        <w:trPr>
          <w:trHeight w:val="20"/>
        </w:trPr>
        <w:tc>
          <w:tcPr>
            <w:tcW w:w="3510" w:type="dxa"/>
            <w:tcBorders>
              <w:top w:val="nil"/>
              <w:left w:val="nil"/>
              <w:bottom w:val="nil"/>
              <w:right w:val="nil"/>
            </w:tcBorders>
            <w:vAlign w:val="center"/>
          </w:tcPr>
          <w:p w14:paraId="6BD96A72" w14:textId="77777777" w:rsidR="00A74832" w:rsidRPr="00A467EA" w:rsidRDefault="00A74832" w:rsidP="00A74832">
            <w:pPr>
              <w:spacing w:line="280" w:lineRule="exact"/>
              <w:ind w:left="731" w:hanging="443"/>
              <w:contextualSpacing/>
              <w:rPr>
                <w:rFonts w:cs="Times New Roman"/>
                <w:sz w:val="18"/>
                <w:szCs w:val="18"/>
                <w:lang w:val="en-US"/>
              </w:rPr>
            </w:pPr>
            <w:r w:rsidRPr="00A467EA">
              <w:rPr>
                <w:rFonts w:cs="Times New Roman"/>
                <w:sz w:val="18"/>
                <w:szCs w:val="18"/>
                <w:lang w:val="en-US"/>
              </w:rPr>
              <w:t>Total</w:t>
            </w:r>
          </w:p>
        </w:tc>
        <w:tc>
          <w:tcPr>
            <w:tcW w:w="1080" w:type="dxa"/>
            <w:tcBorders>
              <w:top w:val="single" w:sz="4" w:space="0" w:color="auto"/>
              <w:left w:val="nil"/>
              <w:right w:val="nil"/>
            </w:tcBorders>
            <w:shd w:val="clear" w:color="auto" w:fill="auto"/>
            <w:vAlign w:val="bottom"/>
          </w:tcPr>
          <w:p w14:paraId="0ED580FE" w14:textId="253D8D65" w:rsidR="00A74832" w:rsidRPr="00A467EA" w:rsidRDefault="00A74832" w:rsidP="00A74832">
            <w:pPr>
              <w:tabs>
                <w:tab w:val="decimal" w:pos="972"/>
              </w:tabs>
              <w:snapToGrid w:val="0"/>
              <w:spacing w:line="280" w:lineRule="exact"/>
              <w:jc w:val="both"/>
              <w:rPr>
                <w:rFonts w:cs="Times New Roman"/>
                <w:sz w:val="18"/>
                <w:szCs w:val="18"/>
                <w:cs/>
                <w:lang w:val="en-US"/>
              </w:rPr>
            </w:pPr>
            <w:r w:rsidRPr="00A467EA">
              <w:rPr>
                <w:rFonts w:cs="Times New Roman"/>
                <w:sz w:val="18"/>
                <w:szCs w:val="18"/>
                <w:lang w:val="en-US"/>
              </w:rPr>
              <w:t>88,948,062</w:t>
            </w:r>
          </w:p>
        </w:tc>
        <w:tc>
          <w:tcPr>
            <w:tcW w:w="90" w:type="dxa"/>
            <w:tcBorders>
              <w:left w:val="nil"/>
              <w:right w:val="nil"/>
            </w:tcBorders>
            <w:shd w:val="clear" w:color="auto" w:fill="auto"/>
            <w:vAlign w:val="center"/>
          </w:tcPr>
          <w:p w14:paraId="2FC24134" w14:textId="77777777" w:rsidR="00A74832" w:rsidRPr="00A467EA" w:rsidRDefault="00A74832" w:rsidP="00A74832">
            <w:pPr>
              <w:snapToGrid w:val="0"/>
              <w:spacing w:line="280" w:lineRule="exact"/>
              <w:ind w:right="90"/>
              <w:jc w:val="center"/>
              <w:rPr>
                <w:rFonts w:cs="Times New Roman"/>
                <w:sz w:val="18"/>
                <w:szCs w:val="18"/>
                <w:lang w:val="en-GB"/>
              </w:rPr>
            </w:pPr>
          </w:p>
        </w:tc>
        <w:tc>
          <w:tcPr>
            <w:tcW w:w="1080" w:type="dxa"/>
            <w:tcBorders>
              <w:top w:val="single" w:sz="4" w:space="0" w:color="auto"/>
              <w:left w:val="nil"/>
              <w:right w:val="nil"/>
            </w:tcBorders>
            <w:shd w:val="clear" w:color="auto" w:fill="auto"/>
            <w:vAlign w:val="bottom"/>
          </w:tcPr>
          <w:p w14:paraId="4A4C32D2" w14:textId="2FB864BA" w:rsidR="00A74832" w:rsidRPr="00A467EA" w:rsidRDefault="00A74832" w:rsidP="00A74832">
            <w:pPr>
              <w:tabs>
                <w:tab w:val="decimal" w:pos="972"/>
              </w:tabs>
              <w:snapToGrid w:val="0"/>
              <w:spacing w:line="280" w:lineRule="exact"/>
              <w:jc w:val="both"/>
              <w:rPr>
                <w:rFonts w:cs="Times New Roman"/>
                <w:sz w:val="18"/>
                <w:szCs w:val="18"/>
                <w:cs/>
              </w:rPr>
            </w:pPr>
            <w:r w:rsidRPr="00A467EA">
              <w:rPr>
                <w:rFonts w:cs="Times New Roman"/>
                <w:sz w:val="18"/>
                <w:szCs w:val="18"/>
                <w:lang w:val="en-US"/>
              </w:rPr>
              <w:t>91,304,643</w:t>
            </w:r>
          </w:p>
        </w:tc>
        <w:tc>
          <w:tcPr>
            <w:tcW w:w="90" w:type="dxa"/>
            <w:tcBorders>
              <w:left w:val="nil"/>
              <w:right w:val="nil"/>
            </w:tcBorders>
            <w:shd w:val="clear" w:color="auto" w:fill="auto"/>
            <w:vAlign w:val="center"/>
          </w:tcPr>
          <w:p w14:paraId="68466E57"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shd w:val="clear" w:color="auto" w:fill="auto"/>
            <w:vAlign w:val="bottom"/>
          </w:tcPr>
          <w:p w14:paraId="7103E774" w14:textId="5391DC23" w:rsidR="00A74832" w:rsidRPr="00A467EA" w:rsidRDefault="00A74832" w:rsidP="00A74832">
            <w:pPr>
              <w:tabs>
                <w:tab w:val="decimal" w:pos="1080"/>
              </w:tabs>
              <w:snapToGrid w:val="0"/>
              <w:spacing w:line="280" w:lineRule="exact"/>
              <w:ind w:right="-360"/>
              <w:jc w:val="both"/>
              <w:rPr>
                <w:rFonts w:cs="Times New Roman"/>
                <w:sz w:val="18"/>
                <w:szCs w:val="18"/>
                <w:lang w:val="en-US"/>
              </w:rPr>
            </w:pPr>
            <w:r w:rsidRPr="00A467EA">
              <w:rPr>
                <w:rFonts w:cs="Times New Roman"/>
                <w:sz w:val="18"/>
                <w:szCs w:val="18"/>
                <w:lang w:val="en-US"/>
              </w:rPr>
              <w:t>81,192,54</w:t>
            </w:r>
            <w:r w:rsidR="006E04C7" w:rsidRPr="00A467EA">
              <w:rPr>
                <w:rFonts w:cs="Times New Roman"/>
                <w:sz w:val="18"/>
                <w:szCs w:val="18"/>
                <w:lang w:val="en-US"/>
              </w:rPr>
              <w:t>5</w:t>
            </w:r>
          </w:p>
        </w:tc>
        <w:tc>
          <w:tcPr>
            <w:tcW w:w="90" w:type="dxa"/>
            <w:tcBorders>
              <w:top w:val="nil"/>
              <w:left w:val="nil"/>
              <w:right w:val="nil"/>
            </w:tcBorders>
            <w:vAlign w:val="center"/>
          </w:tcPr>
          <w:p w14:paraId="3DD343E7" w14:textId="77777777" w:rsidR="00A74832" w:rsidRPr="00A467EA" w:rsidRDefault="00A74832" w:rsidP="00A74832">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vAlign w:val="bottom"/>
          </w:tcPr>
          <w:p w14:paraId="6CE0CB02" w14:textId="06F7BFDA" w:rsidR="00A74832" w:rsidRPr="00A467EA" w:rsidRDefault="00A74832" w:rsidP="00A74832">
            <w:pPr>
              <w:tabs>
                <w:tab w:val="decimal" w:pos="1080"/>
              </w:tabs>
              <w:snapToGrid w:val="0"/>
              <w:spacing w:line="280" w:lineRule="exact"/>
              <w:ind w:right="-360"/>
              <w:jc w:val="both"/>
              <w:rPr>
                <w:rFonts w:cs="Times New Roman"/>
                <w:sz w:val="18"/>
                <w:szCs w:val="18"/>
              </w:rPr>
            </w:pPr>
            <w:r w:rsidRPr="00A467EA">
              <w:rPr>
                <w:rFonts w:cs="Times New Roman"/>
                <w:sz w:val="18"/>
                <w:szCs w:val="18"/>
                <w:lang w:val="en-US"/>
              </w:rPr>
              <w:t>85,246,704</w:t>
            </w:r>
          </w:p>
        </w:tc>
      </w:tr>
      <w:tr w:rsidR="00A74832" w:rsidRPr="00A467EA" w14:paraId="68EF88E5" w14:textId="77777777" w:rsidTr="00EC04FC">
        <w:trPr>
          <w:trHeight w:val="20"/>
        </w:trPr>
        <w:tc>
          <w:tcPr>
            <w:tcW w:w="3510" w:type="dxa"/>
            <w:tcBorders>
              <w:top w:val="nil"/>
              <w:left w:val="nil"/>
              <w:bottom w:val="nil"/>
              <w:right w:val="nil"/>
            </w:tcBorders>
            <w:vAlign w:val="center"/>
          </w:tcPr>
          <w:p w14:paraId="4DF96EA9" w14:textId="5AE6DC5E" w:rsidR="00A74832" w:rsidRPr="00A467EA" w:rsidRDefault="00A74832" w:rsidP="00A74832">
            <w:pPr>
              <w:spacing w:line="280" w:lineRule="exact"/>
              <w:ind w:left="551" w:right="-180" w:hanging="443"/>
              <w:contextualSpacing/>
              <w:rPr>
                <w:rFonts w:cs="Times New Roman"/>
                <w:sz w:val="18"/>
                <w:szCs w:val="18"/>
                <w:u w:val="single"/>
                <w:lang w:val="en-US"/>
              </w:rPr>
            </w:pPr>
            <w:r w:rsidRPr="00A467EA">
              <w:rPr>
                <w:rFonts w:cs="Times New Roman"/>
                <w:sz w:val="18"/>
                <w:szCs w:val="18"/>
                <w:u w:val="single"/>
                <w:lang w:val="en-US"/>
              </w:rPr>
              <w:t>Less</w:t>
            </w:r>
            <w:r w:rsidRPr="00A467EA">
              <w:rPr>
                <w:rFonts w:cs="Times New Roman"/>
                <w:sz w:val="18"/>
                <w:szCs w:val="18"/>
                <w:lang w:val="en-US"/>
              </w:rPr>
              <w:t xml:space="preserve"> Allowance for expected credit loss</w:t>
            </w:r>
            <w:r w:rsidR="006C6478" w:rsidRPr="00A467EA">
              <w:rPr>
                <w:rFonts w:cs="Times New Roman"/>
                <w:sz w:val="18"/>
                <w:szCs w:val="18"/>
                <w:lang w:val="en-US"/>
              </w:rPr>
              <w:t>es</w:t>
            </w:r>
          </w:p>
        </w:tc>
        <w:tc>
          <w:tcPr>
            <w:tcW w:w="1080" w:type="dxa"/>
            <w:tcBorders>
              <w:left w:val="nil"/>
              <w:right w:val="nil"/>
            </w:tcBorders>
            <w:shd w:val="clear" w:color="auto" w:fill="auto"/>
            <w:vAlign w:val="bottom"/>
          </w:tcPr>
          <w:p w14:paraId="75172B3F" w14:textId="456618E8" w:rsidR="00A74832" w:rsidRPr="00A467EA" w:rsidRDefault="00A74832" w:rsidP="00A74832">
            <w:pPr>
              <w:tabs>
                <w:tab w:val="decimal" w:pos="972"/>
              </w:tabs>
              <w:snapToGrid w:val="0"/>
              <w:spacing w:line="280" w:lineRule="exact"/>
              <w:jc w:val="both"/>
              <w:rPr>
                <w:rFonts w:cs="Times New Roman"/>
                <w:sz w:val="18"/>
                <w:szCs w:val="18"/>
                <w:lang w:val="en-US"/>
              </w:rPr>
            </w:pPr>
            <w:r w:rsidRPr="00A467EA">
              <w:rPr>
                <w:rFonts w:cs="Times New Roman"/>
                <w:sz w:val="18"/>
                <w:szCs w:val="18"/>
                <w:lang w:val="en-US"/>
              </w:rPr>
              <w:t>(7,140,371)</w:t>
            </w:r>
          </w:p>
        </w:tc>
        <w:tc>
          <w:tcPr>
            <w:tcW w:w="90" w:type="dxa"/>
            <w:tcBorders>
              <w:left w:val="nil"/>
              <w:right w:val="nil"/>
            </w:tcBorders>
            <w:shd w:val="clear" w:color="auto" w:fill="auto"/>
            <w:vAlign w:val="center"/>
          </w:tcPr>
          <w:p w14:paraId="14E318A2" w14:textId="77777777" w:rsidR="00A74832" w:rsidRPr="00A467EA" w:rsidRDefault="00A74832" w:rsidP="00A74832">
            <w:pPr>
              <w:tabs>
                <w:tab w:val="decimal" w:pos="828"/>
              </w:tabs>
              <w:spacing w:line="280" w:lineRule="exact"/>
              <w:jc w:val="center"/>
              <w:rPr>
                <w:rFonts w:cs="Times New Roman"/>
                <w:sz w:val="18"/>
                <w:szCs w:val="18"/>
                <w:lang w:val="en-US"/>
              </w:rPr>
            </w:pPr>
          </w:p>
        </w:tc>
        <w:tc>
          <w:tcPr>
            <w:tcW w:w="1080" w:type="dxa"/>
            <w:tcBorders>
              <w:left w:val="nil"/>
              <w:right w:val="nil"/>
            </w:tcBorders>
            <w:shd w:val="clear" w:color="auto" w:fill="auto"/>
            <w:vAlign w:val="bottom"/>
          </w:tcPr>
          <w:p w14:paraId="6734C55B" w14:textId="3B65AA2C" w:rsidR="00A74832" w:rsidRPr="00A467EA" w:rsidRDefault="006C6478" w:rsidP="006C6478">
            <w:pPr>
              <w:snapToGrid w:val="0"/>
              <w:spacing w:line="280" w:lineRule="exact"/>
              <w:ind w:right="-89"/>
              <w:jc w:val="center"/>
              <w:rPr>
                <w:rFonts w:cs="Times New Roman"/>
                <w:sz w:val="18"/>
                <w:szCs w:val="18"/>
                <w:lang w:val="en-US"/>
              </w:rPr>
            </w:pPr>
            <w:r w:rsidRPr="00A467EA">
              <w:rPr>
                <w:rFonts w:cs="Times New Roman"/>
                <w:sz w:val="18"/>
                <w:szCs w:val="18"/>
                <w:lang w:val="en-US"/>
              </w:rPr>
              <w:t xml:space="preserve"> </w:t>
            </w:r>
            <w:r w:rsidR="00A74832" w:rsidRPr="00A467EA">
              <w:rPr>
                <w:rFonts w:cs="Times New Roman"/>
                <w:sz w:val="18"/>
                <w:szCs w:val="18"/>
                <w:lang w:val="en-US"/>
              </w:rPr>
              <w:t>(8,287,968)</w:t>
            </w:r>
          </w:p>
        </w:tc>
        <w:tc>
          <w:tcPr>
            <w:tcW w:w="90" w:type="dxa"/>
            <w:tcBorders>
              <w:left w:val="nil"/>
              <w:right w:val="nil"/>
            </w:tcBorders>
            <w:shd w:val="clear" w:color="auto" w:fill="auto"/>
            <w:vAlign w:val="center"/>
          </w:tcPr>
          <w:p w14:paraId="6E843156" w14:textId="77777777" w:rsidR="00A74832" w:rsidRPr="00A467EA" w:rsidRDefault="00A74832" w:rsidP="00A74832">
            <w:pPr>
              <w:snapToGrid w:val="0"/>
              <w:spacing w:line="280" w:lineRule="exact"/>
              <w:ind w:right="36"/>
              <w:jc w:val="center"/>
              <w:rPr>
                <w:rFonts w:cs="Times New Roman"/>
                <w:sz w:val="18"/>
                <w:szCs w:val="18"/>
                <w:lang w:val="en-GB"/>
              </w:rPr>
            </w:pPr>
          </w:p>
        </w:tc>
        <w:tc>
          <w:tcPr>
            <w:tcW w:w="1170" w:type="dxa"/>
            <w:tcBorders>
              <w:left w:val="nil"/>
              <w:right w:val="nil"/>
            </w:tcBorders>
            <w:shd w:val="clear" w:color="auto" w:fill="auto"/>
            <w:vAlign w:val="bottom"/>
          </w:tcPr>
          <w:p w14:paraId="6065A50E" w14:textId="0724E3DF" w:rsidR="00A74832" w:rsidRPr="00A467EA" w:rsidRDefault="00A74832" w:rsidP="00A74832">
            <w:pPr>
              <w:tabs>
                <w:tab w:val="decimal" w:pos="1080"/>
              </w:tabs>
              <w:snapToGrid w:val="0"/>
              <w:spacing w:line="280" w:lineRule="exact"/>
              <w:ind w:right="-360"/>
              <w:jc w:val="both"/>
              <w:rPr>
                <w:rFonts w:cs="Times New Roman"/>
                <w:sz w:val="18"/>
                <w:szCs w:val="18"/>
                <w:cs/>
                <w:lang w:val="en-US"/>
              </w:rPr>
            </w:pPr>
            <w:r w:rsidRPr="00A467EA">
              <w:rPr>
                <w:rFonts w:cs="Times New Roman"/>
                <w:sz w:val="18"/>
                <w:szCs w:val="18"/>
                <w:lang w:val="en-US"/>
              </w:rPr>
              <w:t>(6,591,380)</w:t>
            </w:r>
          </w:p>
        </w:tc>
        <w:tc>
          <w:tcPr>
            <w:tcW w:w="90" w:type="dxa"/>
            <w:tcBorders>
              <w:top w:val="nil"/>
              <w:left w:val="nil"/>
              <w:right w:val="nil"/>
            </w:tcBorders>
            <w:vAlign w:val="center"/>
          </w:tcPr>
          <w:p w14:paraId="3679EAD2" w14:textId="77777777" w:rsidR="00A74832" w:rsidRPr="00A467EA" w:rsidRDefault="00A74832" w:rsidP="00A74832">
            <w:pPr>
              <w:snapToGrid w:val="0"/>
              <w:spacing w:line="280" w:lineRule="exact"/>
              <w:ind w:right="36"/>
              <w:jc w:val="center"/>
              <w:rPr>
                <w:rFonts w:cs="Times New Roman"/>
                <w:sz w:val="18"/>
                <w:szCs w:val="18"/>
                <w:lang w:val="en-GB"/>
              </w:rPr>
            </w:pPr>
          </w:p>
        </w:tc>
        <w:tc>
          <w:tcPr>
            <w:tcW w:w="1170" w:type="dxa"/>
            <w:tcBorders>
              <w:left w:val="nil"/>
              <w:right w:val="nil"/>
            </w:tcBorders>
            <w:vAlign w:val="bottom"/>
          </w:tcPr>
          <w:p w14:paraId="7E3240DE" w14:textId="19A4A392" w:rsidR="00A74832" w:rsidRPr="00A467EA" w:rsidRDefault="00A74832" w:rsidP="00A74832">
            <w:pPr>
              <w:tabs>
                <w:tab w:val="decimal" w:pos="1080"/>
              </w:tabs>
              <w:snapToGrid w:val="0"/>
              <w:spacing w:line="280" w:lineRule="exact"/>
              <w:ind w:right="-360"/>
              <w:jc w:val="both"/>
              <w:rPr>
                <w:rFonts w:cs="Times New Roman"/>
                <w:sz w:val="18"/>
                <w:szCs w:val="18"/>
              </w:rPr>
            </w:pPr>
            <w:r w:rsidRPr="00A467EA">
              <w:rPr>
                <w:rFonts w:cs="Times New Roman"/>
                <w:sz w:val="18"/>
                <w:szCs w:val="18"/>
                <w:lang w:val="en-US"/>
              </w:rPr>
              <w:t>(7,837,443)</w:t>
            </w:r>
          </w:p>
        </w:tc>
      </w:tr>
      <w:tr w:rsidR="00A74832" w:rsidRPr="00A467EA" w14:paraId="4B20F950" w14:textId="77777777" w:rsidTr="00C9204B">
        <w:trPr>
          <w:trHeight w:val="20"/>
        </w:trPr>
        <w:tc>
          <w:tcPr>
            <w:tcW w:w="3510" w:type="dxa"/>
            <w:tcBorders>
              <w:top w:val="nil"/>
              <w:left w:val="nil"/>
              <w:bottom w:val="nil"/>
              <w:right w:val="nil"/>
            </w:tcBorders>
            <w:vAlign w:val="center"/>
          </w:tcPr>
          <w:p w14:paraId="658E655E" w14:textId="77777777" w:rsidR="00A74832" w:rsidRPr="00A467EA" w:rsidRDefault="00A74832" w:rsidP="00A74832">
            <w:pPr>
              <w:spacing w:line="280" w:lineRule="exact"/>
              <w:ind w:left="551" w:right="-180" w:hanging="443"/>
              <w:contextualSpacing/>
              <w:rPr>
                <w:rFonts w:cs="Times New Roman"/>
                <w:b/>
                <w:bCs/>
                <w:sz w:val="18"/>
                <w:szCs w:val="18"/>
                <w:lang w:val="en-US"/>
              </w:rPr>
            </w:pPr>
            <w:r w:rsidRPr="00A467EA">
              <w:rPr>
                <w:rFonts w:cs="Times New Roman"/>
                <w:b/>
                <w:bCs/>
                <w:sz w:val="18"/>
                <w:szCs w:val="18"/>
                <w:lang w:val="en-US"/>
              </w:rPr>
              <w:t>Total trade receivables</w:t>
            </w:r>
          </w:p>
        </w:tc>
        <w:tc>
          <w:tcPr>
            <w:tcW w:w="1080" w:type="dxa"/>
            <w:tcBorders>
              <w:top w:val="single" w:sz="4" w:space="0" w:color="auto"/>
              <w:left w:val="nil"/>
              <w:bottom w:val="double" w:sz="4" w:space="0" w:color="auto"/>
              <w:right w:val="nil"/>
            </w:tcBorders>
            <w:shd w:val="clear" w:color="auto" w:fill="auto"/>
            <w:vAlign w:val="bottom"/>
          </w:tcPr>
          <w:p w14:paraId="22D3C435" w14:textId="78D6657A" w:rsidR="00A74832" w:rsidRPr="00A467EA" w:rsidRDefault="00A74832" w:rsidP="00A74832">
            <w:pPr>
              <w:tabs>
                <w:tab w:val="decimal" w:pos="972"/>
              </w:tabs>
              <w:snapToGrid w:val="0"/>
              <w:spacing w:line="280" w:lineRule="exact"/>
              <w:jc w:val="both"/>
              <w:rPr>
                <w:rFonts w:cs="Times New Roman"/>
                <w:sz w:val="18"/>
                <w:szCs w:val="18"/>
                <w:cs/>
                <w:lang w:val="en-US"/>
              </w:rPr>
            </w:pPr>
            <w:r w:rsidRPr="00A467EA">
              <w:rPr>
                <w:rFonts w:cs="Times New Roman"/>
                <w:sz w:val="18"/>
                <w:szCs w:val="18"/>
                <w:lang w:val="en-US"/>
              </w:rPr>
              <w:t>81,807,691</w:t>
            </w:r>
          </w:p>
        </w:tc>
        <w:tc>
          <w:tcPr>
            <w:tcW w:w="90" w:type="dxa"/>
            <w:tcBorders>
              <w:left w:val="nil"/>
              <w:right w:val="nil"/>
            </w:tcBorders>
            <w:shd w:val="clear" w:color="auto" w:fill="auto"/>
            <w:vAlign w:val="center"/>
          </w:tcPr>
          <w:p w14:paraId="311ADECD" w14:textId="77777777" w:rsidR="00A74832" w:rsidRPr="00A467EA" w:rsidRDefault="00A74832" w:rsidP="00A74832">
            <w:pPr>
              <w:snapToGrid w:val="0"/>
              <w:spacing w:line="280" w:lineRule="exact"/>
              <w:ind w:right="90"/>
              <w:jc w:val="center"/>
              <w:rPr>
                <w:rFonts w:cs="Times New Roman"/>
                <w:sz w:val="18"/>
                <w:szCs w:val="18"/>
                <w:cs/>
                <w:lang w:val="en-GB"/>
              </w:rPr>
            </w:pPr>
          </w:p>
        </w:tc>
        <w:tc>
          <w:tcPr>
            <w:tcW w:w="1080" w:type="dxa"/>
            <w:tcBorders>
              <w:top w:val="single" w:sz="4" w:space="0" w:color="auto"/>
              <w:left w:val="nil"/>
              <w:bottom w:val="double" w:sz="4" w:space="0" w:color="auto"/>
              <w:right w:val="nil"/>
            </w:tcBorders>
            <w:shd w:val="clear" w:color="auto" w:fill="auto"/>
            <w:vAlign w:val="bottom"/>
          </w:tcPr>
          <w:p w14:paraId="6EE22521" w14:textId="2FFD9124" w:rsidR="00A74832" w:rsidRPr="00A467EA" w:rsidRDefault="00A74832" w:rsidP="00A74832">
            <w:pPr>
              <w:tabs>
                <w:tab w:val="decimal" w:pos="972"/>
              </w:tabs>
              <w:snapToGrid w:val="0"/>
              <w:spacing w:line="280" w:lineRule="exact"/>
              <w:jc w:val="both"/>
              <w:rPr>
                <w:rFonts w:cs="Times New Roman"/>
                <w:sz w:val="18"/>
                <w:szCs w:val="18"/>
              </w:rPr>
            </w:pPr>
            <w:r w:rsidRPr="00A467EA">
              <w:rPr>
                <w:rFonts w:cs="Times New Roman"/>
                <w:sz w:val="18"/>
                <w:szCs w:val="18"/>
                <w:lang w:val="en-US"/>
              </w:rPr>
              <w:t>83,016,675</w:t>
            </w:r>
          </w:p>
        </w:tc>
        <w:tc>
          <w:tcPr>
            <w:tcW w:w="90" w:type="dxa"/>
            <w:tcBorders>
              <w:left w:val="nil"/>
              <w:right w:val="nil"/>
            </w:tcBorders>
            <w:shd w:val="clear" w:color="auto" w:fill="auto"/>
            <w:vAlign w:val="center"/>
          </w:tcPr>
          <w:p w14:paraId="74B747D7" w14:textId="77777777" w:rsidR="00A74832" w:rsidRPr="00A467EA" w:rsidRDefault="00A74832" w:rsidP="00A74832">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shd w:val="clear" w:color="auto" w:fill="auto"/>
            <w:vAlign w:val="bottom"/>
          </w:tcPr>
          <w:p w14:paraId="364BEFD4" w14:textId="2D468A06" w:rsidR="00A74832" w:rsidRPr="00A467EA" w:rsidRDefault="00A74832" w:rsidP="00A74832">
            <w:pPr>
              <w:tabs>
                <w:tab w:val="decimal" w:pos="1080"/>
              </w:tabs>
              <w:snapToGrid w:val="0"/>
              <w:spacing w:line="280" w:lineRule="exact"/>
              <w:ind w:right="-360"/>
              <w:jc w:val="both"/>
              <w:rPr>
                <w:rFonts w:cs="Times New Roman"/>
                <w:sz w:val="18"/>
                <w:szCs w:val="18"/>
                <w:cs/>
                <w:lang w:val="en-US"/>
              </w:rPr>
            </w:pPr>
            <w:r w:rsidRPr="00A467EA">
              <w:rPr>
                <w:rFonts w:cs="Times New Roman"/>
                <w:sz w:val="18"/>
                <w:szCs w:val="18"/>
                <w:lang w:val="en-US"/>
              </w:rPr>
              <w:t>74,601,165</w:t>
            </w:r>
          </w:p>
        </w:tc>
        <w:tc>
          <w:tcPr>
            <w:tcW w:w="90" w:type="dxa"/>
            <w:tcBorders>
              <w:top w:val="nil"/>
              <w:left w:val="nil"/>
              <w:bottom w:val="nil"/>
              <w:right w:val="nil"/>
            </w:tcBorders>
            <w:vAlign w:val="center"/>
          </w:tcPr>
          <w:p w14:paraId="1A3C6113" w14:textId="77777777" w:rsidR="00A74832" w:rsidRPr="00A467EA" w:rsidRDefault="00A74832" w:rsidP="00A74832">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vAlign w:val="bottom"/>
          </w:tcPr>
          <w:p w14:paraId="1964CD34" w14:textId="6670FF89" w:rsidR="00A74832" w:rsidRPr="00A467EA" w:rsidRDefault="00A74832" w:rsidP="00A74832">
            <w:pPr>
              <w:tabs>
                <w:tab w:val="decimal" w:pos="1080"/>
              </w:tabs>
              <w:snapToGrid w:val="0"/>
              <w:spacing w:line="280" w:lineRule="exact"/>
              <w:ind w:right="-360"/>
              <w:jc w:val="both"/>
              <w:rPr>
                <w:rFonts w:cs="Times New Roman"/>
                <w:sz w:val="18"/>
                <w:szCs w:val="18"/>
              </w:rPr>
            </w:pPr>
            <w:r w:rsidRPr="00A467EA">
              <w:rPr>
                <w:rFonts w:cs="Times New Roman"/>
                <w:sz w:val="18"/>
                <w:szCs w:val="18"/>
                <w:lang w:val="en-US"/>
              </w:rPr>
              <w:t>77,409,261</w:t>
            </w:r>
          </w:p>
        </w:tc>
      </w:tr>
    </w:tbl>
    <w:p w14:paraId="4B095F75" w14:textId="3FC7F917" w:rsidR="007C18B4" w:rsidRPr="00A467EA" w:rsidRDefault="003B40E9" w:rsidP="00D501F9">
      <w:pPr>
        <w:spacing w:before="240" w:after="240"/>
        <w:ind w:left="1080"/>
        <w:jc w:val="both"/>
        <w:rPr>
          <w:rFonts w:cs="Times New Roman"/>
          <w:sz w:val="24"/>
          <w:szCs w:val="24"/>
          <w:lang w:val="en-US"/>
        </w:rPr>
      </w:pPr>
      <w:r w:rsidRPr="00A467EA">
        <w:rPr>
          <w:rFonts w:cs="Times New Roman"/>
          <w:sz w:val="24"/>
          <w:szCs w:val="24"/>
          <w:lang w:val="en-US"/>
        </w:rPr>
        <w:t>As the securitization transac</w:t>
      </w:r>
      <w:r w:rsidR="00FF6B22" w:rsidRPr="00A467EA">
        <w:rPr>
          <w:rFonts w:cs="Times New Roman"/>
          <w:sz w:val="24"/>
          <w:szCs w:val="24"/>
          <w:lang w:val="en-US"/>
        </w:rPr>
        <w:t>tion under the Receivables Sale</w:t>
      </w:r>
      <w:r w:rsidRPr="00A467EA">
        <w:rPr>
          <w:rFonts w:cs="Times New Roman"/>
          <w:sz w:val="24"/>
          <w:szCs w:val="24"/>
          <w:lang w:val="en-US"/>
        </w:rPr>
        <w:t xml:space="preserve"> and Purchase Agreement for transferred rights on loan</w:t>
      </w:r>
      <w:r w:rsidR="00F32F20" w:rsidRPr="00A467EA">
        <w:rPr>
          <w:rFonts w:cs="Times New Roman"/>
          <w:sz w:val="24"/>
          <w:szCs w:val="24"/>
          <w:lang w:val="en-US"/>
        </w:rPr>
        <w:t>s receivable</w:t>
      </w:r>
      <w:r w:rsidRPr="00A467EA">
        <w:rPr>
          <w:rFonts w:cs="Times New Roman"/>
          <w:sz w:val="24"/>
          <w:szCs w:val="24"/>
          <w:lang w:val="en-US"/>
        </w:rPr>
        <w:t xml:space="preserve"> with ATS Rabbit Special Purpose Vehicle Company Limited </w:t>
      </w:r>
      <w:r w:rsidR="00E4478E" w:rsidRPr="00A467EA">
        <w:rPr>
          <w:rFonts w:cs="Times New Roman"/>
          <w:sz w:val="24"/>
          <w:szCs w:val="30"/>
          <w:lang w:val="en-US"/>
        </w:rPr>
        <w:t>does not qualify</w:t>
      </w:r>
      <w:r w:rsidR="004F1FF9" w:rsidRPr="00A467EA">
        <w:rPr>
          <w:rFonts w:cs="Times New Roman"/>
          <w:sz w:val="24"/>
          <w:szCs w:val="30"/>
          <w:lang w:val="en-US"/>
        </w:rPr>
        <w:t xml:space="preserve"> for</w:t>
      </w:r>
      <w:r w:rsidRPr="00A467EA">
        <w:rPr>
          <w:rFonts w:cs="Times New Roman"/>
          <w:sz w:val="24"/>
          <w:szCs w:val="30"/>
          <w:lang w:val="en-US"/>
        </w:rPr>
        <w:t xml:space="preserve"> derecognition of financial assets according to </w:t>
      </w:r>
      <w:r w:rsidR="00E01256" w:rsidRPr="00A467EA">
        <w:rPr>
          <w:rFonts w:cs="Times New Roman"/>
          <w:spacing w:val="-6"/>
          <w:sz w:val="24"/>
          <w:szCs w:val="24"/>
          <w:lang w:val="en-US"/>
        </w:rPr>
        <w:t>TFRS 9</w:t>
      </w:r>
      <w:r w:rsidRPr="00A467EA">
        <w:rPr>
          <w:rFonts w:cs="Times New Roman"/>
          <w:spacing w:val="-6"/>
          <w:sz w:val="24"/>
          <w:szCs w:val="24"/>
          <w:lang w:val="en-US"/>
        </w:rPr>
        <w:t>, the Company continues to recognize the full carrying amou</w:t>
      </w:r>
      <w:r w:rsidR="00E4478E" w:rsidRPr="00A467EA">
        <w:rPr>
          <w:rFonts w:cs="Times New Roman"/>
          <w:spacing w:val="-6"/>
          <w:sz w:val="24"/>
          <w:szCs w:val="24"/>
          <w:lang w:val="en-US"/>
        </w:rPr>
        <w:t>nt of these receivables</w:t>
      </w:r>
      <w:r w:rsidR="00E4478E" w:rsidRPr="00A467EA">
        <w:rPr>
          <w:rFonts w:cs="Times New Roman"/>
          <w:sz w:val="24"/>
          <w:szCs w:val="24"/>
          <w:lang w:val="en-US"/>
        </w:rPr>
        <w:t xml:space="preserve"> and use</w:t>
      </w:r>
      <w:r w:rsidR="00B02344" w:rsidRPr="00A467EA">
        <w:rPr>
          <w:rFonts w:cs="Times New Roman"/>
          <w:sz w:val="24"/>
          <w:szCs w:val="24"/>
          <w:lang w:val="en-US"/>
        </w:rPr>
        <w:t>s</w:t>
      </w:r>
      <w:r w:rsidR="00E4478E" w:rsidRPr="00A467EA">
        <w:rPr>
          <w:rFonts w:cs="Times New Roman"/>
          <w:sz w:val="24"/>
          <w:szCs w:val="24"/>
          <w:lang w:val="en-US"/>
        </w:rPr>
        <w:t xml:space="preserve"> them as collateral for</w:t>
      </w:r>
      <w:r w:rsidRPr="00A467EA">
        <w:rPr>
          <w:rFonts w:cs="Times New Roman"/>
          <w:sz w:val="24"/>
          <w:szCs w:val="24"/>
          <w:lang w:val="en-US"/>
        </w:rPr>
        <w:t xml:space="preserve"> long-term borrowings under the securitization project</w:t>
      </w:r>
      <w:r w:rsidR="00F3077B" w:rsidRPr="00A467EA">
        <w:rPr>
          <w:rFonts w:cs="Times New Roman"/>
          <w:sz w:val="24"/>
          <w:szCs w:val="24"/>
          <w:lang w:val="en-US"/>
        </w:rPr>
        <w:t xml:space="preserve"> </w:t>
      </w:r>
      <w:r w:rsidR="00A0692B" w:rsidRPr="00A467EA">
        <w:rPr>
          <w:rFonts w:cs="Times New Roman"/>
          <w:sz w:val="24"/>
          <w:szCs w:val="24"/>
          <w:lang w:val="en-US"/>
        </w:rPr>
        <w:t xml:space="preserve">(see Note </w:t>
      </w:r>
      <w:r w:rsidR="007C18B4" w:rsidRPr="00A467EA">
        <w:rPr>
          <w:rFonts w:cs="Times New Roman"/>
          <w:sz w:val="24"/>
          <w:szCs w:val="24"/>
          <w:lang w:val="en-US"/>
        </w:rPr>
        <w:t>5</w:t>
      </w:r>
      <w:r w:rsidR="00A0692B" w:rsidRPr="00A467EA">
        <w:rPr>
          <w:rFonts w:cs="Times New Roman"/>
          <w:sz w:val="24"/>
          <w:szCs w:val="24"/>
          <w:lang w:val="en-US"/>
        </w:rPr>
        <w:t>.</w:t>
      </w:r>
      <w:r w:rsidR="003E345F" w:rsidRPr="00A467EA">
        <w:rPr>
          <w:rFonts w:cs="Times New Roman"/>
          <w:sz w:val="24"/>
          <w:szCs w:val="24"/>
          <w:lang w:val="en-US"/>
        </w:rPr>
        <w:t>5</w:t>
      </w:r>
      <w:r w:rsidR="00201B1A" w:rsidRPr="00A467EA">
        <w:rPr>
          <w:rFonts w:cs="Times New Roman"/>
          <w:sz w:val="24"/>
          <w:szCs w:val="24"/>
          <w:lang w:val="en-US"/>
        </w:rPr>
        <w:t>)</w:t>
      </w:r>
      <w:r w:rsidR="000C09F8" w:rsidRPr="00A467EA">
        <w:rPr>
          <w:rFonts w:cs="Times New Roman"/>
          <w:sz w:val="24"/>
          <w:szCs w:val="24"/>
          <w:lang w:val="en-US"/>
        </w:rPr>
        <w:t>.</w:t>
      </w:r>
    </w:p>
    <w:p w14:paraId="05F44894" w14:textId="77777777" w:rsidR="00376504" w:rsidRPr="00A467EA" w:rsidRDefault="00376504">
      <w:pPr>
        <w:rPr>
          <w:rFonts w:cs="Times New Roman"/>
          <w:spacing w:val="-4"/>
          <w:sz w:val="24"/>
          <w:szCs w:val="24"/>
          <w:lang w:val="en-US"/>
        </w:rPr>
      </w:pPr>
      <w:r w:rsidRPr="00A467EA">
        <w:rPr>
          <w:rFonts w:cs="Times New Roman"/>
          <w:spacing w:val="-4"/>
          <w:sz w:val="24"/>
          <w:szCs w:val="24"/>
          <w:lang w:val="en-US"/>
        </w:rPr>
        <w:br w:type="page"/>
      </w:r>
    </w:p>
    <w:p w14:paraId="419FECD6" w14:textId="2661833B" w:rsidR="00A0692B" w:rsidRPr="00A467EA" w:rsidRDefault="00A0692B" w:rsidP="00D501F9">
      <w:pPr>
        <w:spacing w:before="240" w:after="240"/>
        <w:ind w:left="1080"/>
        <w:jc w:val="both"/>
        <w:rPr>
          <w:rFonts w:cs="Times New Roman"/>
          <w:spacing w:val="-4"/>
          <w:sz w:val="24"/>
          <w:szCs w:val="24"/>
          <w:lang w:val="en-US"/>
        </w:rPr>
      </w:pPr>
      <w:r w:rsidRPr="00A467EA">
        <w:rPr>
          <w:rFonts w:cs="Times New Roman"/>
          <w:spacing w:val="-4"/>
          <w:sz w:val="24"/>
          <w:szCs w:val="24"/>
          <w:lang w:val="en-US"/>
        </w:rPr>
        <w:lastRenderedPageBreak/>
        <w:t xml:space="preserve">As at </w:t>
      </w:r>
      <w:r w:rsidR="00C07468" w:rsidRPr="00A467EA">
        <w:rPr>
          <w:rFonts w:cs="Times New Roman"/>
          <w:spacing w:val="-4"/>
          <w:sz w:val="24"/>
          <w:szCs w:val="24"/>
          <w:lang w:val="en-US"/>
        </w:rPr>
        <w:t>February 28, 2025 and February 29, 2024</w:t>
      </w:r>
      <w:r w:rsidR="005852B9" w:rsidRPr="00A467EA">
        <w:rPr>
          <w:rFonts w:cs="Times New Roman"/>
          <w:spacing w:val="-4"/>
          <w:sz w:val="24"/>
          <w:szCs w:val="24"/>
          <w:lang w:val="en-US"/>
        </w:rPr>
        <w:t xml:space="preserve">, </w:t>
      </w:r>
      <w:r w:rsidR="00B029E7" w:rsidRPr="00A467EA">
        <w:rPr>
          <w:rFonts w:cs="Times New Roman"/>
          <w:spacing w:val="-4"/>
          <w:sz w:val="24"/>
          <w:szCs w:val="24"/>
          <w:lang w:val="en-US"/>
        </w:rPr>
        <w:t xml:space="preserve">details of </w:t>
      </w:r>
      <w:r w:rsidR="002268B0" w:rsidRPr="00A467EA">
        <w:rPr>
          <w:rFonts w:cs="Times New Roman"/>
          <w:spacing w:val="-4"/>
          <w:sz w:val="24"/>
          <w:szCs w:val="24"/>
          <w:lang w:val="en-US"/>
        </w:rPr>
        <w:t>trade</w:t>
      </w:r>
      <w:r w:rsidRPr="00A467EA">
        <w:rPr>
          <w:rFonts w:cs="Times New Roman"/>
          <w:spacing w:val="-4"/>
          <w:sz w:val="24"/>
          <w:szCs w:val="24"/>
          <w:lang w:val="en-US"/>
        </w:rPr>
        <w:t xml:space="preserve"> receivable</w:t>
      </w:r>
      <w:r w:rsidR="002268B0" w:rsidRPr="00A467EA">
        <w:rPr>
          <w:rFonts w:cs="Times New Roman"/>
          <w:spacing w:val="-4"/>
          <w:sz w:val="24"/>
          <w:szCs w:val="24"/>
          <w:lang w:val="en-US"/>
        </w:rPr>
        <w:t>s</w:t>
      </w:r>
      <w:r w:rsidRPr="00A467EA">
        <w:rPr>
          <w:rFonts w:cs="Times New Roman"/>
          <w:spacing w:val="-4"/>
          <w:sz w:val="24"/>
          <w:szCs w:val="24"/>
          <w:lang w:val="en-US"/>
        </w:rPr>
        <w:t xml:space="preserve"> are as follows: </w:t>
      </w:r>
    </w:p>
    <w:tbl>
      <w:tblPr>
        <w:tblW w:w="8460"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0"/>
      </w:tblGrid>
      <w:tr w:rsidR="00706845" w:rsidRPr="00A467EA" w14:paraId="7AD0CA98" w14:textId="77777777" w:rsidTr="00290D0D">
        <w:trPr>
          <w:trHeight w:val="144"/>
          <w:tblHeader/>
        </w:trPr>
        <w:tc>
          <w:tcPr>
            <w:tcW w:w="2430" w:type="dxa"/>
            <w:tcBorders>
              <w:top w:val="nil"/>
              <w:left w:val="nil"/>
              <w:bottom w:val="nil"/>
              <w:right w:val="nil"/>
            </w:tcBorders>
          </w:tcPr>
          <w:p w14:paraId="2F4DA5B6" w14:textId="77777777" w:rsidR="00EC04FC" w:rsidRPr="00A467EA" w:rsidRDefault="00EC04FC" w:rsidP="00D501F9">
            <w:pPr>
              <w:snapToGrid w:val="0"/>
              <w:spacing w:line="260" w:lineRule="exact"/>
              <w:ind w:left="720" w:right="-306" w:hanging="493"/>
              <w:rPr>
                <w:rFonts w:cs="Times New Roman"/>
                <w:sz w:val="16"/>
                <w:szCs w:val="16"/>
                <w:lang w:val="en-US"/>
              </w:rPr>
            </w:pPr>
          </w:p>
        </w:tc>
        <w:tc>
          <w:tcPr>
            <w:tcW w:w="6030" w:type="dxa"/>
            <w:gridSpan w:val="11"/>
            <w:tcBorders>
              <w:left w:val="nil"/>
              <w:right w:val="nil"/>
            </w:tcBorders>
          </w:tcPr>
          <w:p w14:paraId="50DAF408" w14:textId="77777777" w:rsidR="00EC04FC" w:rsidRPr="00A467EA" w:rsidRDefault="00EC04FC" w:rsidP="00D501F9">
            <w:pPr>
              <w:tabs>
                <w:tab w:val="decimal" w:pos="0"/>
              </w:tabs>
              <w:snapToGrid w:val="0"/>
              <w:spacing w:line="260" w:lineRule="exact"/>
              <w:jc w:val="center"/>
              <w:rPr>
                <w:rFonts w:cs="Times New Roman"/>
                <w:b/>
                <w:bCs/>
                <w:sz w:val="14"/>
                <w:szCs w:val="14"/>
                <w:lang w:val="en-US"/>
              </w:rPr>
            </w:pPr>
            <w:r w:rsidRPr="00A467EA">
              <w:rPr>
                <w:rFonts w:cs="Times New Roman"/>
                <w:b/>
                <w:bCs/>
                <w:sz w:val="14"/>
                <w:szCs w:val="14"/>
                <w:lang w:val="en-US"/>
              </w:rPr>
              <w:t>CONSOLIDATED</w:t>
            </w:r>
            <w:r w:rsidRPr="00A467EA">
              <w:rPr>
                <w:rFonts w:cs="Times New Roman"/>
                <w:b/>
                <w:bCs/>
                <w:sz w:val="14"/>
                <w:szCs w:val="14"/>
                <w:cs/>
                <w:lang w:val="en-US"/>
              </w:rPr>
              <w:t xml:space="preserve"> </w:t>
            </w:r>
            <w:r w:rsidRPr="00A467EA">
              <w:rPr>
                <w:rFonts w:cs="Times New Roman"/>
                <w:b/>
                <w:bCs/>
                <w:sz w:val="14"/>
                <w:szCs w:val="14"/>
                <w:lang w:val="en-US"/>
              </w:rPr>
              <w:t xml:space="preserve"> FINANCIAL  STATEMENTS</w:t>
            </w:r>
          </w:p>
        </w:tc>
      </w:tr>
      <w:tr w:rsidR="00706845" w:rsidRPr="00A467EA" w14:paraId="084A54C2" w14:textId="77777777" w:rsidTr="00290D0D">
        <w:trPr>
          <w:trHeight w:val="144"/>
          <w:tblHeader/>
        </w:trPr>
        <w:tc>
          <w:tcPr>
            <w:tcW w:w="2430" w:type="dxa"/>
            <w:tcBorders>
              <w:top w:val="nil"/>
              <w:left w:val="nil"/>
              <w:bottom w:val="nil"/>
              <w:right w:val="nil"/>
            </w:tcBorders>
          </w:tcPr>
          <w:p w14:paraId="36F91471" w14:textId="77777777" w:rsidR="00EC04FC" w:rsidRPr="00A467EA" w:rsidRDefault="00EC04FC" w:rsidP="00D501F9">
            <w:pPr>
              <w:snapToGrid w:val="0"/>
              <w:spacing w:line="260" w:lineRule="exact"/>
              <w:ind w:left="720" w:right="-306" w:hanging="493"/>
              <w:rPr>
                <w:rFonts w:cs="Times New Roman"/>
                <w:sz w:val="16"/>
                <w:szCs w:val="16"/>
                <w:lang w:val="en-US"/>
              </w:rPr>
            </w:pPr>
          </w:p>
        </w:tc>
        <w:tc>
          <w:tcPr>
            <w:tcW w:w="2880" w:type="dxa"/>
            <w:gridSpan w:val="5"/>
            <w:tcBorders>
              <w:left w:val="nil"/>
              <w:right w:val="nil"/>
            </w:tcBorders>
          </w:tcPr>
          <w:p w14:paraId="0C920A32" w14:textId="528629B7" w:rsidR="00EC04FC" w:rsidRPr="00A467EA" w:rsidRDefault="002D012A"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As at February 2</w:t>
            </w:r>
            <w:r w:rsidR="005F2E46" w:rsidRPr="00A467EA">
              <w:rPr>
                <w:rFonts w:cs="Times New Roman"/>
                <w:b/>
                <w:bCs/>
                <w:sz w:val="16"/>
                <w:szCs w:val="16"/>
                <w:lang w:val="en-US"/>
              </w:rPr>
              <w:t>8</w:t>
            </w:r>
            <w:r w:rsidRPr="00A467EA">
              <w:rPr>
                <w:rFonts w:cs="Times New Roman"/>
                <w:b/>
                <w:bCs/>
                <w:sz w:val="16"/>
                <w:szCs w:val="16"/>
                <w:lang w:val="en-US"/>
              </w:rPr>
              <w:t xml:space="preserve">, </w:t>
            </w:r>
            <w:r w:rsidR="00106233" w:rsidRPr="00A467EA">
              <w:rPr>
                <w:rFonts w:cs="Times New Roman"/>
                <w:b/>
                <w:bCs/>
                <w:sz w:val="16"/>
                <w:szCs w:val="16"/>
                <w:lang w:val="en-US"/>
              </w:rPr>
              <w:t>2025</w:t>
            </w:r>
          </w:p>
        </w:tc>
        <w:tc>
          <w:tcPr>
            <w:tcW w:w="90" w:type="dxa"/>
            <w:tcBorders>
              <w:left w:val="nil"/>
              <w:right w:val="nil"/>
            </w:tcBorders>
          </w:tcPr>
          <w:p w14:paraId="599DDD28" w14:textId="77777777" w:rsidR="00EC04FC" w:rsidRPr="00A467EA" w:rsidRDefault="00EC04FC" w:rsidP="00D501F9">
            <w:pPr>
              <w:snapToGrid w:val="0"/>
              <w:spacing w:line="260" w:lineRule="exact"/>
              <w:ind w:left="45" w:hanging="45"/>
              <w:jc w:val="center"/>
              <w:rPr>
                <w:rFonts w:cs="Times New Roman"/>
                <w:b/>
                <w:bCs/>
                <w:sz w:val="16"/>
                <w:szCs w:val="16"/>
                <w:lang w:val="en-US"/>
              </w:rPr>
            </w:pPr>
          </w:p>
        </w:tc>
        <w:tc>
          <w:tcPr>
            <w:tcW w:w="3060" w:type="dxa"/>
            <w:gridSpan w:val="5"/>
            <w:tcBorders>
              <w:left w:val="nil"/>
              <w:right w:val="nil"/>
            </w:tcBorders>
          </w:tcPr>
          <w:p w14:paraId="183A1BD4" w14:textId="61D0B96D"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As at February 2</w:t>
            </w:r>
            <w:r w:rsidR="005F2E46" w:rsidRPr="00A467EA">
              <w:rPr>
                <w:rFonts w:cs="Times New Roman"/>
                <w:b/>
                <w:bCs/>
                <w:sz w:val="16"/>
                <w:szCs w:val="16"/>
                <w:lang w:val="en-US"/>
              </w:rPr>
              <w:t>9</w:t>
            </w:r>
            <w:r w:rsidRPr="00A467EA">
              <w:rPr>
                <w:rFonts w:cs="Times New Roman"/>
                <w:b/>
                <w:bCs/>
                <w:sz w:val="16"/>
                <w:szCs w:val="16"/>
                <w:lang w:val="en-US"/>
              </w:rPr>
              <w:t xml:space="preserve">, </w:t>
            </w:r>
            <w:r w:rsidR="002C033E" w:rsidRPr="00A467EA">
              <w:rPr>
                <w:rFonts w:cs="Times New Roman"/>
                <w:b/>
                <w:bCs/>
                <w:sz w:val="16"/>
                <w:szCs w:val="16"/>
                <w:lang w:val="en-US"/>
              </w:rPr>
              <w:t>2024</w:t>
            </w:r>
          </w:p>
        </w:tc>
      </w:tr>
      <w:tr w:rsidR="00706845" w:rsidRPr="00A467EA" w14:paraId="3B4D27E3" w14:textId="77777777" w:rsidTr="00290D0D">
        <w:trPr>
          <w:trHeight w:val="144"/>
          <w:tblHeader/>
        </w:trPr>
        <w:tc>
          <w:tcPr>
            <w:tcW w:w="2430" w:type="dxa"/>
            <w:tcBorders>
              <w:top w:val="nil"/>
              <w:left w:val="nil"/>
              <w:bottom w:val="nil"/>
              <w:right w:val="nil"/>
            </w:tcBorders>
          </w:tcPr>
          <w:p w14:paraId="26A2478E" w14:textId="77777777" w:rsidR="00EC04FC" w:rsidRPr="00A467EA" w:rsidRDefault="00EC04FC" w:rsidP="00D501F9">
            <w:pPr>
              <w:snapToGrid w:val="0"/>
              <w:spacing w:line="260" w:lineRule="exact"/>
              <w:ind w:left="720" w:right="-306" w:hanging="493"/>
              <w:rPr>
                <w:rFonts w:cs="Times New Roman"/>
                <w:sz w:val="16"/>
                <w:szCs w:val="16"/>
                <w:lang w:val="en-US"/>
              </w:rPr>
            </w:pPr>
          </w:p>
        </w:tc>
        <w:tc>
          <w:tcPr>
            <w:tcW w:w="900" w:type="dxa"/>
            <w:tcBorders>
              <w:left w:val="nil"/>
              <w:right w:val="nil"/>
            </w:tcBorders>
          </w:tcPr>
          <w:p w14:paraId="3A9FEB74"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Due within</w:t>
            </w:r>
          </w:p>
        </w:tc>
        <w:tc>
          <w:tcPr>
            <w:tcW w:w="90" w:type="dxa"/>
            <w:tcBorders>
              <w:left w:val="nil"/>
              <w:right w:val="nil"/>
            </w:tcBorders>
          </w:tcPr>
          <w:p w14:paraId="241884F4"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BB146E0"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Due after</w:t>
            </w:r>
          </w:p>
        </w:tc>
        <w:tc>
          <w:tcPr>
            <w:tcW w:w="90" w:type="dxa"/>
            <w:tcBorders>
              <w:left w:val="nil"/>
              <w:right w:val="nil"/>
            </w:tcBorders>
          </w:tcPr>
          <w:p w14:paraId="3AF8EF18" w14:textId="77777777" w:rsidR="00EC04FC" w:rsidRPr="00A467EA" w:rsidRDefault="00EC04FC" w:rsidP="00D501F9">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7AF93EE3"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Total</w:t>
            </w:r>
          </w:p>
        </w:tc>
        <w:tc>
          <w:tcPr>
            <w:tcW w:w="90" w:type="dxa"/>
            <w:tcBorders>
              <w:left w:val="nil"/>
              <w:right w:val="nil"/>
            </w:tcBorders>
          </w:tcPr>
          <w:p w14:paraId="46EE7C22" w14:textId="77777777" w:rsidR="00EC04FC" w:rsidRPr="00A467EA" w:rsidRDefault="00EC04FC" w:rsidP="00D501F9">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461CECF5"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Due within</w:t>
            </w:r>
          </w:p>
        </w:tc>
        <w:tc>
          <w:tcPr>
            <w:tcW w:w="90" w:type="dxa"/>
            <w:tcBorders>
              <w:left w:val="nil"/>
              <w:right w:val="nil"/>
            </w:tcBorders>
          </w:tcPr>
          <w:p w14:paraId="5EBB4D37"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28E2B7E"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Due after</w:t>
            </w:r>
          </w:p>
        </w:tc>
        <w:tc>
          <w:tcPr>
            <w:tcW w:w="90" w:type="dxa"/>
            <w:tcBorders>
              <w:left w:val="nil"/>
              <w:right w:val="nil"/>
            </w:tcBorders>
          </w:tcPr>
          <w:p w14:paraId="33276BEC" w14:textId="77777777" w:rsidR="00EC04FC" w:rsidRPr="00A467EA" w:rsidRDefault="00EC04FC" w:rsidP="00D501F9">
            <w:pPr>
              <w:snapToGrid w:val="0"/>
              <w:spacing w:line="260" w:lineRule="exact"/>
              <w:ind w:left="45" w:right="11" w:hanging="45"/>
              <w:jc w:val="right"/>
              <w:rPr>
                <w:rFonts w:cs="Times New Roman"/>
                <w:b/>
                <w:bCs/>
                <w:sz w:val="16"/>
                <w:szCs w:val="16"/>
                <w:lang w:val="en-US"/>
              </w:rPr>
            </w:pPr>
          </w:p>
        </w:tc>
        <w:tc>
          <w:tcPr>
            <w:tcW w:w="1080" w:type="dxa"/>
            <w:tcBorders>
              <w:left w:val="nil"/>
              <w:right w:val="nil"/>
            </w:tcBorders>
          </w:tcPr>
          <w:p w14:paraId="0A640CD6"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Total</w:t>
            </w:r>
          </w:p>
        </w:tc>
      </w:tr>
      <w:tr w:rsidR="00706845" w:rsidRPr="00A467EA" w14:paraId="5AD216D9" w14:textId="77777777" w:rsidTr="00290D0D">
        <w:trPr>
          <w:trHeight w:val="144"/>
          <w:tblHeader/>
        </w:trPr>
        <w:tc>
          <w:tcPr>
            <w:tcW w:w="2430" w:type="dxa"/>
            <w:tcBorders>
              <w:top w:val="nil"/>
              <w:left w:val="nil"/>
              <w:bottom w:val="nil"/>
              <w:right w:val="nil"/>
            </w:tcBorders>
          </w:tcPr>
          <w:p w14:paraId="1A000782" w14:textId="77777777" w:rsidR="00EC04FC" w:rsidRPr="00A467EA" w:rsidRDefault="00EC04FC" w:rsidP="00D501F9">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E2CCA1D"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right w:val="nil"/>
            </w:tcBorders>
          </w:tcPr>
          <w:p w14:paraId="675283BD" w14:textId="77777777" w:rsidR="00EC04FC" w:rsidRPr="00A467EA"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394D541"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5FC61885"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DA79476" w14:textId="77777777" w:rsidR="00EC04FC" w:rsidRPr="00A467EA" w:rsidRDefault="00EC04FC" w:rsidP="00D501F9">
            <w:pPr>
              <w:snapToGrid w:val="0"/>
              <w:spacing w:line="260" w:lineRule="exact"/>
              <w:ind w:left="45" w:hanging="45"/>
              <w:jc w:val="center"/>
              <w:rPr>
                <w:rFonts w:cs="Times New Roman"/>
                <w:b/>
                <w:bCs/>
                <w:sz w:val="16"/>
                <w:szCs w:val="16"/>
                <w:lang w:val="en-US"/>
              </w:rPr>
            </w:pPr>
          </w:p>
        </w:tc>
        <w:tc>
          <w:tcPr>
            <w:tcW w:w="90" w:type="dxa"/>
            <w:tcBorders>
              <w:top w:val="nil"/>
              <w:left w:val="nil"/>
              <w:bottom w:val="nil"/>
              <w:right w:val="nil"/>
            </w:tcBorders>
          </w:tcPr>
          <w:p w14:paraId="30F74D28"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A57CCA7"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3552E355" w14:textId="77777777" w:rsidR="00EC04FC" w:rsidRPr="00A467EA"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47E8045A"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2AFBCDAF" w14:textId="77777777" w:rsidR="00EC04FC" w:rsidRPr="00A467EA" w:rsidRDefault="00EC04FC" w:rsidP="00D501F9">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190E7603" w14:textId="77777777" w:rsidR="00EC04FC" w:rsidRPr="00A467EA" w:rsidRDefault="00EC04FC" w:rsidP="00D501F9">
            <w:pPr>
              <w:snapToGrid w:val="0"/>
              <w:spacing w:line="260" w:lineRule="exact"/>
              <w:ind w:left="45" w:hanging="45"/>
              <w:jc w:val="center"/>
              <w:rPr>
                <w:rFonts w:cs="Times New Roman"/>
                <w:b/>
                <w:bCs/>
                <w:sz w:val="16"/>
                <w:szCs w:val="16"/>
                <w:lang w:val="en-US"/>
              </w:rPr>
            </w:pPr>
          </w:p>
        </w:tc>
      </w:tr>
      <w:tr w:rsidR="00706845" w:rsidRPr="00A467EA" w14:paraId="3B2B4DDD" w14:textId="77777777" w:rsidTr="00290D0D">
        <w:trPr>
          <w:trHeight w:val="144"/>
          <w:tblHeader/>
        </w:trPr>
        <w:tc>
          <w:tcPr>
            <w:tcW w:w="2430" w:type="dxa"/>
            <w:tcBorders>
              <w:top w:val="nil"/>
              <w:left w:val="nil"/>
              <w:bottom w:val="nil"/>
              <w:right w:val="nil"/>
            </w:tcBorders>
          </w:tcPr>
          <w:p w14:paraId="48C360CB" w14:textId="77777777" w:rsidR="00EC04FC" w:rsidRPr="00A467EA" w:rsidRDefault="00EC04FC" w:rsidP="00D501F9">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A651D0C"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right w:val="nil"/>
            </w:tcBorders>
          </w:tcPr>
          <w:p w14:paraId="64180BE8" w14:textId="77777777" w:rsidR="00EC04FC" w:rsidRPr="00A467EA"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098DA61E"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1A2A706B"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9277017"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29041D8A"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DEE024A"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4EDA8B7A" w14:textId="77777777" w:rsidR="00EC04FC" w:rsidRPr="00A467EA"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3125A2CF"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0BE3B0BA" w14:textId="77777777" w:rsidR="00EC04FC" w:rsidRPr="00A467EA" w:rsidRDefault="00EC04FC" w:rsidP="00D501F9">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38FF74A9" w14:textId="77777777" w:rsidR="00EC04FC" w:rsidRPr="00A467EA" w:rsidRDefault="00EC04FC" w:rsidP="00D501F9">
            <w:pPr>
              <w:snapToGrid w:val="0"/>
              <w:spacing w:line="260" w:lineRule="exact"/>
              <w:ind w:left="45" w:hanging="45"/>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0202C318" w14:textId="77777777" w:rsidTr="00290D0D">
        <w:trPr>
          <w:trHeight w:val="144"/>
        </w:trPr>
        <w:tc>
          <w:tcPr>
            <w:tcW w:w="2430" w:type="dxa"/>
            <w:tcBorders>
              <w:top w:val="nil"/>
              <w:left w:val="nil"/>
              <w:bottom w:val="nil"/>
              <w:right w:val="nil"/>
            </w:tcBorders>
          </w:tcPr>
          <w:p w14:paraId="0756E24B" w14:textId="77777777" w:rsidR="00EC04FC" w:rsidRPr="00A467EA" w:rsidRDefault="00EC04FC" w:rsidP="00D501F9">
            <w:pPr>
              <w:snapToGrid w:val="0"/>
              <w:spacing w:line="260" w:lineRule="exact"/>
              <w:ind w:left="371" w:right="-306" w:hanging="180"/>
              <w:rPr>
                <w:rFonts w:cs="Times New Roman"/>
                <w:b/>
                <w:bCs/>
                <w:sz w:val="16"/>
                <w:szCs w:val="16"/>
                <w:lang w:val="en-US"/>
              </w:rPr>
            </w:pPr>
            <w:r w:rsidRPr="00A467EA">
              <w:rPr>
                <w:rFonts w:cs="Times New Roman"/>
                <w:b/>
                <w:bCs/>
                <w:sz w:val="16"/>
                <w:szCs w:val="16"/>
                <w:lang w:val="en-US"/>
              </w:rPr>
              <w:t>Hire-purchase receivable</w:t>
            </w:r>
          </w:p>
        </w:tc>
        <w:tc>
          <w:tcPr>
            <w:tcW w:w="900" w:type="dxa"/>
            <w:tcBorders>
              <w:top w:val="nil"/>
              <w:left w:val="nil"/>
              <w:bottom w:val="nil"/>
              <w:right w:val="nil"/>
            </w:tcBorders>
          </w:tcPr>
          <w:p w14:paraId="2B3403E8"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right w:val="nil"/>
            </w:tcBorders>
          </w:tcPr>
          <w:p w14:paraId="058698A7"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79AE915"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2CEC76C3"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694F028" w14:textId="77777777" w:rsidR="00EC04FC" w:rsidRPr="00A467EA" w:rsidRDefault="00EC04FC" w:rsidP="00D501F9">
            <w:pPr>
              <w:tabs>
                <w:tab w:val="decimal" w:pos="0"/>
              </w:tabs>
              <w:snapToGrid w:val="0"/>
              <w:spacing w:line="260" w:lineRule="exact"/>
              <w:jc w:val="center"/>
              <w:rPr>
                <w:rFonts w:cs="Times New Roman"/>
                <w:b/>
                <w:bCs/>
                <w:sz w:val="16"/>
                <w:szCs w:val="16"/>
                <w:lang w:val="en-US"/>
              </w:rPr>
            </w:pPr>
          </w:p>
        </w:tc>
        <w:tc>
          <w:tcPr>
            <w:tcW w:w="90" w:type="dxa"/>
            <w:tcBorders>
              <w:top w:val="nil"/>
              <w:left w:val="nil"/>
              <w:bottom w:val="nil"/>
              <w:right w:val="nil"/>
            </w:tcBorders>
          </w:tcPr>
          <w:p w14:paraId="1ACDF5CA"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A5B1641"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371AD94"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B1CEB2B"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1F76B9BF" w14:textId="77777777" w:rsidR="00EC04FC" w:rsidRPr="00A467EA" w:rsidRDefault="00EC04FC" w:rsidP="00D501F9">
            <w:pPr>
              <w:snapToGrid w:val="0"/>
              <w:spacing w:line="260" w:lineRule="exact"/>
              <w:ind w:right="11"/>
              <w:jc w:val="right"/>
              <w:rPr>
                <w:rFonts w:cs="Times New Roman"/>
                <w:sz w:val="16"/>
                <w:szCs w:val="16"/>
                <w:lang w:val="en-US"/>
              </w:rPr>
            </w:pPr>
          </w:p>
        </w:tc>
        <w:tc>
          <w:tcPr>
            <w:tcW w:w="1080" w:type="dxa"/>
            <w:tcBorders>
              <w:top w:val="nil"/>
              <w:left w:val="nil"/>
              <w:bottom w:val="nil"/>
              <w:right w:val="nil"/>
            </w:tcBorders>
          </w:tcPr>
          <w:p w14:paraId="28C0A83C" w14:textId="77777777" w:rsidR="00EC04FC" w:rsidRPr="00A467EA" w:rsidRDefault="00EC04FC" w:rsidP="00D501F9">
            <w:pPr>
              <w:tabs>
                <w:tab w:val="decimal" w:pos="990"/>
              </w:tabs>
              <w:snapToGrid w:val="0"/>
              <w:spacing w:line="260" w:lineRule="exact"/>
              <w:ind w:right="32"/>
              <w:jc w:val="both"/>
              <w:rPr>
                <w:rFonts w:cs="Times New Roman"/>
                <w:sz w:val="16"/>
                <w:szCs w:val="16"/>
                <w:lang w:val="en-US"/>
              </w:rPr>
            </w:pPr>
          </w:p>
        </w:tc>
      </w:tr>
      <w:tr w:rsidR="00706845" w:rsidRPr="00A467EA" w14:paraId="226328B8" w14:textId="77777777" w:rsidTr="00290D0D">
        <w:trPr>
          <w:trHeight w:val="144"/>
        </w:trPr>
        <w:tc>
          <w:tcPr>
            <w:tcW w:w="2430" w:type="dxa"/>
            <w:tcBorders>
              <w:top w:val="nil"/>
              <w:left w:val="nil"/>
              <w:bottom w:val="nil"/>
              <w:right w:val="nil"/>
            </w:tcBorders>
          </w:tcPr>
          <w:p w14:paraId="3F031329" w14:textId="77777777" w:rsidR="00EC04FC" w:rsidRPr="00A467EA" w:rsidRDefault="00EC04FC" w:rsidP="00D501F9">
            <w:pPr>
              <w:snapToGrid w:val="0"/>
              <w:spacing w:line="260" w:lineRule="exact"/>
              <w:ind w:left="371" w:right="-306" w:hanging="180"/>
              <w:rPr>
                <w:rFonts w:cs="Times New Roman"/>
                <w:sz w:val="16"/>
                <w:szCs w:val="16"/>
                <w:lang w:val="en-US"/>
              </w:rPr>
            </w:pPr>
            <w:r w:rsidRPr="00A467EA">
              <w:rPr>
                <w:rFonts w:cs="Times New Roman"/>
                <w:sz w:val="16"/>
                <w:szCs w:val="16"/>
                <w:lang w:val="en-US"/>
              </w:rPr>
              <w:t xml:space="preserve">Hire-purchase and accrued </w:t>
            </w:r>
          </w:p>
        </w:tc>
        <w:tc>
          <w:tcPr>
            <w:tcW w:w="900" w:type="dxa"/>
            <w:tcBorders>
              <w:top w:val="nil"/>
              <w:left w:val="nil"/>
              <w:right w:val="nil"/>
            </w:tcBorders>
          </w:tcPr>
          <w:p w14:paraId="7402E283" w14:textId="77777777" w:rsidR="00EC04FC" w:rsidRPr="00A467EA" w:rsidRDefault="00EC04FC" w:rsidP="00D501F9">
            <w:pPr>
              <w:snapToGrid w:val="0"/>
              <w:spacing w:line="260" w:lineRule="exact"/>
              <w:ind w:right="90"/>
              <w:jc w:val="right"/>
              <w:rPr>
                <w:rFonts w:cs="Times New Roman"/>
                <w:sz w:val="16"/>
                <w:szCs w:val="16"/>
                <w:cs/>
                <w:lang w:val="en-US"/>
              </w:rPr>
            </w:pPr>
          </w:p>
        </w:tc>
        <w:tc>
          <w:tcPr>
            <w:tcW w:w="90" w:type="dxa"/>
            <w:tcBorders>
              <w:top w:val="nil"/>
              <w:left w:val="nil"/>
              <w:right w:val="nil"/>
            </w:tcBorders>
          </w:tcPr>
          <w:p w14:paraId="2DB8AB89" w14:textId="77777777" w:rsidR="00EC04FC" w:rsidRPr="00A467EA" w:rsidRDefault="00EC04FC" w:rsidP="00D501F9">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209968A2"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right w:val="nil"/>
            </w:tcBorders>
          </w:tcPr>
          <w:p w14:paraId="384FDBBB" w14:textId="77777777" w:rsidR="00EC04FC" w:rsidRPr="00A467EA" w:rsidRDefault="00EC04FC" w:rsidP="00D501F9">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6AAD5658"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right w:val="nil"/>
            </w:tcBorders>
          </w:tcPr>
          <w:p w14:paraId="16D65DC4" w14:textId="77777777" w:rsidR="00EC04FC" w:rsidRPr="00A467EA" w:rsidRDefault="00EC04FC" w:rsidP="00D501F9">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38D7DBFB"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C1EF35D" w14:textId="77777777" w:rsidR="00EC04FC" w:rsidRPr="00A467EA"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right w:val="nil"/>
            </w:tcBorders>
          </w:tcPr>
          <w:p w14:paraId="5A6B260D" w14:textId="77777777" w:rsidR="00EC04FC" w:rsidRPr="00A467EA"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5B9FB6CF" w14:textId="77777777" w:rsidR="00EC04FC" w:rsidRPr="00A467EA" w:rsidRDefault="00EC04FC" w:rsidP="00D501F9">
            <w:pPr>
              <w:snapToGrid w:val="0"/>
              <w:spacing w:line="260" w:lineRule="exact"/>
              <w:ind w:right="11"/>
              <w:jc w:val="right"/>
              <w:rPr>
                <w:rFonts w:cs="Times New Roman"/>
                <w:sz w:val="16"/>
                <w:szCs w:val="16"/>
                <w:lang w:val="en-US"/>
              </w:rPr>
            </w:pPr>
          </w:p>
        </w:tc>
        <w:tc>
          <w:tcPr>
            <w:tcW w:w="1080" w:type="dxa"/>
            <w:tcBorders>
              <w:top w:val="nil"/>
              <w:left w:val="nil"/>
              <w:right w:val="nil"/>
            </w:tcBorders>
          </w:tcPr>
          <w:p w14:paraId="1935073B" w14:textId="77777777" w:rsidR="00EC04FC" w:rsidRPr="00A467EA" w:rsidRDefault="00EC04FC" w:rsidP="00D501F9">
            <w:pPr>
              <w:snapToGrid w:val="0"/>
              <w:spacing w:line="260" w:lineRule="exact"/>
              <w:ind w:right="90"/>
              <w:jc w:val="right"/>
              <w:rPr>
                <w:rFonts w:cs="Times New Roman"/>
                <w:sz w:val="16"/>
                <w:szCs w:val="16"/>
                <w:cs/>
              </w:rPr>
            </w:pPr>
          </w:p>
        </w:tc>
      </w:tr>
      <w:tr w:rsidR="00E51DF3" w:rsidRPr="00A467EA" w14:paraId="662ED8D6" w14:textId="77777777" w:rsidTr="00BF19E1">
        <w:trPr>
          <w:trHeight w:val="144"/>
        </w:trPr>
        <w:tc>
          <w:tcPr>
            <w:tcW w:w="2430" w:type="dxa"/>
            <w:tcBorders>
              <w:top w:val="nil"/>
              <w:left w:val="nil"/>
              <w:bottom w:val="nil"/>
              <w:right w:val="nil"/>
            </w:tcBorders>
          </w:tcPr>
          <w:p w14:paraId="511DDCDB" w14:textId="77777777" w:rsidR="00E51DF3" w:rsidRPr="00A467EA" w:rsidRDefault="00E51DF3" w:rsidP="00E51DF3">
            <w:pPr>
              <w:snapToGrid w:val="0"/>
              <w:spacing w:line="260" w:lineRule="exact"/>
              <w:ind w:right="388" w:firstLine="297"/>
              <w:rPr>
                <w:rFonts w:cs="Times New Roman"/>
                <w:sz w:val="16"/>
                <w:szCs w:val="16"/>
                <w:lang w:val="en-US"/>
              </w:rPr>
            </w:pPr>
            <w:r w:rsidRPr="00A467EA">
              <w:rPr>
                <w:rFonts w:cs="Times New Roman"/>
                <w:sz w:val="16"/>
                <w:szCs w:val="16"/>
                <w:lang w:val="en-US"/>
              </w:rPr>
              <w:t>interest receivable</w:t>
            </w:r>
          </w:p>
        </w:tc>
        <w:tc>
          <w:tcPr>
            <w:tcW w:w="900" w:type="dxa"/>
            <w:tcBorders>
              <w:top w:val="nil"/>
              <w:left w:val="nil"/>
              <w:right w:val="nil"/>
            </w:tcBorders>
            <w:shd w:val="clear" w:color="auto" w:fill="auto"/>
          </w:tcPr>
          <w:p w14:paraId="01AE9860" w14:textId="4B7F7924"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3,609,949</w:t>
            </w:r>
          </w:p>
        </w:tc>
        <w:tc>
          <w:tcPr>
            <w:tcW w:w="90" w:type="dxa"/>
            <w:tcBorders>
              <w:top w:val="nil"/>
              <w:left w:val="nil"/>
              <w:right w:val="nil"/>
            </w:tcBorders>
            <w:shd w:val="clear" w:color="auto" w:fill="auto"/>
          </w:tcPr>
          <w:p w14:paraId="2218540C"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1A5D1A8B" w14:textId="74573291"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6,812,948</w:t>
            </w:r>
          </w:p>
        </w:tc>
        <w:tc>
          <w:tcPr>
            <w:tcW w:w="90" w:type="dxa"/>
            <w:tcBorders>
              <w:top w:val="nil"/>
              <w:left w:val="nil"/>
              <w:right w:val="nil"/>
            </w:tcBorders>
            <w:shd w:val="clear" w:color="auto" w:fill="auto"/>
          </w:tcPr>
          <w:p w14:paraId="00D00A3C"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48255B11" w14:textId="503BD25F"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10,422,897</w:t>
            </w:r>
          </w:p>
        </w:tc>
        <w:tc>
          <w:tcPr>
            <w:tcW w:w="90" w:type="dxa"/>
            <w:tcBorders>
              <w:top w:val="nil"/>
              <w:left w:val="nil"/>
              <w:right w:val="nil"/>
            </w:tcBorders>
            <w:vAlign w:val="bottom"/>
          </w:tcPr>
          <w:p w14:paraId="5C2368A7" w14:textId="77777777" w:rsidR="00E51DF3" w:rsidRPr="00A467EA" w:rsidRDefault="00E51DF3" w:rsidP="00E51DF3">
            <w:pPr>
              <w:tabs>
                <w:tab w:val="decimal" w:pos="810"/>
              </w:tabs>
              <w:snapToGrid w:val="0"/>
              <w:spacing w:line="260" w:lineRule="exact"/>
              <w:ind w:left="-540" w:right="80" w:hanging="450"/>
              <w:jc w:val="right"/>
              <w:rPr>
                <w:rFonts w:cs="Times New Roman"/>
                <w:sz w:val="16"/>
                <w:szCs w:val="16"/>
                <w:cs/>
                <w:lang w:val="en-US"/>
              </w:rPr>
            </w:pPr>
          </w:p>
        </w:tc>
        <w:tc>
          <w:tcPr>
            <w:tcW w:w="900" w:type="dxa"/>
            <w:tcBorders>
              <w:top w:val="nil"/>
              <w:left w:val="nil"/>
              <w:right w:val="nil"/>
            </w:tcBorders>
          </w:tcPr>
          <w:p w14:paraId="5572ACED" w14:textId="1CABFAB9"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3,005,528</w:t>
            </w:r>
          </w:p>
        </w:tc>
        <w:tc>
          <w:tcPr>
            <w:tcW w:w="90" w:type="dxa"/>
            <w:tcBorders>
              <w:top w:val="nil"/>
              <w:left w:val="nil"/>
              <w:right w:val="nil"/>
            </w:tcBorders>
          </w:tcPr>
          <w:p w14:paraId="2B60ED45"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407B3C7E" w14:textId="78CB2481" w:rsidR="00E51DF3" w:rsidRPr="00A467EA" w:rsidRDefault="00E51DF3" w:rsidP="00E51DF3">
            <w:pPr>
              <w:tabs>
                <w:tab w:val="decimal" w:pos="813"/>
              </w:tabs>
              <w:snapToGrid w:val="0"/>
              <w:spacing w:line="260" w:lineRule="exact"/>
              <w:ind w:left="-540" w:right="80" w:hanging="450"/>
              <w:rPr>
                <w:rFonts w:cs="Times New Roman"/>
                <w:sz w:val="16"/>
                <w:szCs w:val="16"/>
                <w:lang w:val="en-US"/>
              </w:rPr>
            </w:pPr>
            <w:r w:rsidRPr="00A467EA">
              <w:rPr>
                <w:rFonts w:cs="Times New Roman"/>
                <w:sz w:val="16"/>
                <w:szCs w:val="16"/>
                <w:lang w:val="en-US"/>
              </w:rPr>
              <w:t>4,543,214</w:t>
            </w:r>
          </w:p>
        </w:tc>
        <w:tc>
          <w:tcPr>
            <w:tcW w:w="90" w:type="dxa"/>
            <w:tcBorders>
              <w:top w:val="nil"/>
              <w:left w:val="nil"/>
              <w:right w:val="nil"/>
            </w:tcBorders>
          </w:tcPr>
          <w:p w14:paraId="52CC921A"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D0DD19B" w14:textId="6E6FDF2E" w:rsidR="00E51DF3" w:rsidRPr="00A467EA" w:rsidRDefault="00E51DF3" w:rsidP="00E51DF3">
            <w:pPr>
              <w:tabs>
                <w:tab w:val="decimal" w:pos="986"/>
              </w:tabs>
              <w:snapToGrid w:val="0"/>
              <w:spacing w:line="260" w:lineRule="exact"/>
              <w:ind w:left="-540" w:hanging="450"/>
              <w:rPr>
                <w:rFonts w:cs="Times New Roman"/>
                <w:sz w:val="16"/>
                <w:szCs w:val="16"/>
                <w:lang w:val="en-US"/>
              </w:rPr>
            </w:pPr>
            <w:r w:rsidRPr="00A467EA">
              <w:rPr>
                <w:rFonts w:cs="Times New Roman"/>
                <w:sz w:val="16"/>
                <w:szCs w:val="16"/>
                <w:lang w:val="en-US"/>
              </w:rPr>
              <w:t>7,548,742</w:t>
            </w:r>
          </w:p>
        </w:tc>
      </w:tr>
      <w:tr w:rsidR="00E51DF3" w:rsidRPr="00A467EA" w14:paraId="130792F7" w14:textId="77777777">
        <w:trPr>
          <w:trHeight w:val="144"/>
        </w:trPr>
        <w:tc>
          <w:tcPr>
            <w:tcW w:w="2430" w:type="dxa"/>
            <w:tcBorders>
              <w:top w:val="nil"/>
              <w:left w:val="nil"/>
              <w:bottom w:val="nil"/>
              <w:right w:val="nil"/>
            </w:tcBorders>
          </w:tcPr>
          <w:p w14:paraId="2E41660E" w14:textId="77777777" w:rsidR="00E51DF3" w:rsidRPr="00A467EA" w:rsidRDefault="00E51DF3" w:rsidP="00E51DF3">
            <w:pPr>
              <w:snapToGrid w:val="0"/>
              <w:spacing w:line="26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Unearned financing income</w:t>
            </w:r>
          </w:p>
        </w:tc>
        <w:tc>
          <w:tcPr>
            <w:tcW w:w="900" w:type="dxa"/>
            <w:tcBorders>
              <w:left w:val="nil"/>
              <w:bottom w:val="single" w:sz="4" w:space="0" w:color="auto"/>
              <w:right w:val="nil"/>
            </w:tcBorders>
            <w:shd w:val="clear" w:color="auto" w:fill="auto"/>
          </w:tcPr>
          <w:p w14:paraId="1DF4F889" w14:textId="22025D5B"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(460,108)</w:t>
            </w:r>
          </w:p>
        </w:tc>
        <w:tc>
          <w:tcPr>
            <w:tcW w:w="90" w:type="dxa"/>
            <w:tcBorders>
              <w:left w:val="nil"/>
              <w:right w:val="nil"/>
            </w:tcBorders>
            <w:shd w:val="clear" w:color="auto" w:fill="auto"/>
          </w:tcPr>
          <w:p w14:paraId="59EF6441" w14:textId="77777777" w:rsidR="00E51DF3" w:rsidRPr="00A467EA" w:rsidRDefault="00E51DF3" w:rsidP="00E51DF3">
            <w:pPr>
              <w:tabs>
                <w:tab w:val="decimal" w:pos="709"/>
                <w:tab w:val="decimal" w:pos="900"/>
              </w:tabs>
              <w:snapToGrid w:val="0"/>
              <w:spacing w:line="260" w:lineRule="exact"/>
              <w:ind w:left="-540" w:right="27" w:hanging="450"/>
              <w:jc w:val="center"/>
              <w:rPr>
                <w:rFonts w:cs="Times New Roman"/>
                <w:sz w:val="16"/>
                <w:szCs w:val="16"/>
                <w:lang w:val="en-US"/>
              </w:rPr>
            </w:pPr>
          </w:p>
        </w:tc>
        <w:tc>
          <w:tcPr>
            <w:tcW w:w="900" w:type="dxa"/>
            <w:tcBorders>
              <w:left w:val="nil"/>
              <w:bottom w:val="single" w:sz="4" w:space="0" w:color="auto"/>
              <w:right w:val="nil"/>
            </w:tcBorders>
            <w:shd w:val="clear" w:color="auto" w:fill="auto"/>
          </w:tcPr>
          <w:p w14:paraId="4FE5EC33" w14:textId="4FC4338A"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(902,426)</w:t>
            </w:r>
          </w:p>
        </w:tc>
        <w:tc>
          <w:tcPr>
            <w:tcW w:w="90" w:type="dxa"/>
            <w:tcBorders>
              <w:left w:val="nil"/>
              <w:right w:val="nil"/>
            </w:tcBorders>
            <w:shd w:val="clear" w:color="auto" w:fill="auto"/>
          </w:tcPr>
          <w:p w14:paraId="42A35185" w14:textId="77777777" w:rsidR="00E51DF3" w:rsidRPr="00A467EA" w:rsidRDefault="00E51DF3" w:rsidP="00E51DF3">
            <w:pPr>
              <w:tabs>
                <w:tab w:val="decimal" w:pos="709"/>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0E7B31DD" w14:textId="79F0712F"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(1,362,53</w:t>
            </w:r>
            <w:r w:rsidR="00C7327C" w:rsidRPr="00A467EA">
              <w:rPr>
                <w:rFonts w:cs="Times New Roman"/>
                <w:sz w:val="16"/>
                <w:szCs w:val="16"/>
                <w:lang w:val="en-US"/>
              </w:rPr>
              <w:t>4</w:t>
            </w:r>
            <w:r w:rsidRPr="00A467EA">
              <w:rPr>
                <w:rFonts w:cs="Times New Roman"/>
                <w:sz w:val="16"/>
                <w:szCs w:val="16"/>
                <w:lang w:val="en-US"/>
              </w:rPr>
              <w:t>)</w:t>
            </w:r>
          </w:p>
        </w:tc>
        <w:tc>
          <w:tcPr>
            <w:tcW w:w="90" w:type="dxa"/>
            <w:tcBorders>
              <w:left w:val="nil"/>
              <w:right w:val="nil"/>
            </w:tcBorders>
            <w:vAlign w:val="bottom"/>
          </w:tcPr>
          <w:p w14:paraId="273496E5" w14:textId="77777777" w:rsidR="00E51DF3" w:rsidRPr="00A467EA" w:rsidRDefault="00E51DF3" w:rsidP="00E51DF3">
            <w:pPr>
              <w:tabs>
                <w:tab w:val="decimal" w:pos="813"/>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14:paraId="278D9E18" w14:textId="105994C3" w:rsidR="00E51DF3" w:rsidRPr="00A467EA" w:rsidRDefault="00E51DF3" w:rsidP="00E51DF3">
            <w:pPr>
              <w:tabs>
                <w:tab w:val="decimal" w:pos="804"/>
              </w:tabs>
              <w:snapToGrid w:val="0"/>
              <w:spacing w:line="260" w:lineRule="exact"/>
              <w:rPr>
                <w:rFonts w:cs="Times New Roman"/>
                <w:sz w:val="16"/>
                <w:szCs w:val="16"/>
                <w:cs/>
                <w:lang w:val="en-US"/>
              </w:rPr>
            </w:pPr>
            <w:r w:rsidRPr="00A467EA">
              <w:rPr>
                <w:rFonts w:cs="Times New Roman"/>
                <w:sz w:val="16"/>
                <w:szCs w:val="16"/>
                <w:lang w:val="en-US"/>
              </w:rPr>
              <w:t>(320,959)</w:t>
            </w:r>
          </w:p>
        </w:tc>
        <w:tc>
          <w:tcPr>
            <w:tcW w:w="90" w:type="dxa"/>
            <w:tcBorders>
              <w:left w:val="nil"/>
              <w:right w:val="nil"/>
            </w:tcBorders>
          </w:tcPr>
          <w:p w14:paraId="7EF6BC75" w14:textId="77777777" w:rsidR="00E51DF3" w:rsidRPr="00A467EA" w:rsidRDefault="00E51DF3" w:rsidP="00E51DF3">
            <w:pPr>
              <w:tabs>
                <w:tab w:val="decimal" w:pos="709"/>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5AA8C81E" w14:textId="152619EC" w:rsidR="00E51DF3" w:rsidRPr="00A467EA" w:rsidRDefault="00E51DF3" w:rsidP="00E51DF3">
            <w:pPr>
              <w:tabs>
                <w:tab w:val="decimal" w:pos="813"/>
              </w:tabs>
              <w:snapToGrid w:val="0"/>
              <w:spacing w:line="260" w:lineRule="exact"/>
              <w:ind w:left="-540" w:right="27" w:hanging="450"/>
              <w:rPr>
                <w:rFonts w:cs="Times New Roman"/>
                <w:sz w:val="16"/>
                <w:szCs w:val="16"/>
                <w:cs/>
                <w:lang w:val="en-US"/>
              </w:rPr>
            </w:pPr>
            <w:r w:rsidRPr="00A467EA">
              <w:rPr>
                <w:rFonts w:cs="Times New Roman"/>
                <w:sz w:val="16"/>
                <w:szCs w:val="16"/>
                <w:lang w:val="en-US"/>
              </w:rPr>
              <w:t>(580,331)</w:t>
            </w:r>
          </w:p>
        </w:tc>
        <w:tc>
          <w:tcPr>
            <w:tcW w:w="90" w:type="dxa"/>
            <w:tcBorders>
              <w:left w:val="nil"/>
              <w:right w:val="nil"/>
            </w:tcBorders>
          </w:tcPr>
          <w:p w14:paraId="18120B3B" w14:textId="77777777" w:rsidR="00E51DF3" w:rsidRPr="00A467EA" w:rsidRDefault="00E51DF3" w:rsidP="00E51DF3">
            <w:pPr>
              <w:tabs>
                <w:tab w:val="decimal" w:pos="709"/>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tcPr>
          <w:p w14:paraId="0745923B" w14:textId="0210848A" w:rsidR="00E51DF3" w:rsidRPr="00A467EA" w:rsidRDefault="00E51DF3" w:rsidP="00E51DF3">
            <w:pPr>
              <w:tabs>
                <w:tab w:val="decimal" w:pos="992"/>
              </w:tabs>
              <w:snapToGrid w:val="0"/>
              <w:spacing w:line="260" w:lineRule="exact"/>
              <w:ind w:left="-540" w:right="27" w:hanging="450"/>
              <w:rPr>
                <w:rFonts w:cs="Times New Roman"/>
                <w:sz w:val="16"/>
                <w:szCs w:val="16"/>
                <w:lang w:val="en-US"/>
              </w:rPr>
            </w:pPr>
            <w:r w:rsidRPr="00A467EA">
              <w:rPr>
                <w:rFonts w:cs="Times New Roman"/>
                <w:sz w:val="16"/>
                <w:szCs w:val="16"/>
                <w:lang w:val="en-US"/>
              </w:rPr>
              <w:t>(901,290)</w:t>
            </w:r>
          </w:p>
        </w:tc>
      </w:tr>
      <w:tr w:rsidR="00E51DF3" w:rsidRPr="00A467EA" w14:paraId="09724F6C" w14:textId="77777777">
        <w:trPr>
          <w:trHeight w:val="144"/>
        </w:trPr>
        <w:tc>
          <w:tcPr>
            <w:tcW w:w="2430" w:type="dxa"/>
            <w:tcBorders>
              <w:top w:val="nil"/>
              <w:left w:val="nil"/>
              <w:bottom w:val="nil"/>
              <w:right w:val="nil"/>
            </w:tcBorders>
          </w:tcPr>
          <w:p w14:paraId="249DC3AE" w14:textId="77777777" w:rsidR="00E51DF3" w:rsidRPr="00A467EA" w:rsidRDefault="00E51DF3" w:rsidP="00E51DF3">
            <w:pPr>
              <w:tabs>
                <w:tab w:val="left" w:pos="731"/>
                <w:tab w:val="left" w:pos="821"/>
              </w:tabs>
              <w:snapToGrid w:val="0"/>
              <w:spacing w:line="260" w:lineRule="exact"/>
              <w:ind w:left="371" w:hanging="180"/>
              <w:rPr>
                <w:rFonts w:cs="Times New Roman"/>
                <w:sz w:val="16"/>
                <w:szCs w:val="16"/>
                <w:lang w:val="en-US"/>
              </w:rPr>
            </w:pPr>
          </w:p>
        </w:tc>
        <w:tc>
          <w:tcPr>
            <w:tcW w:w="900" w:type="dxa"/>
            <w:tcBorders>
              <w:top w:val="single" w:sz="4" w:space="0" w:color="auto"/>
              <w:left w:val="nil"/>
              <w:right w:val="nil"/>
            </w:tcBorders>
            <w:shd w:val="clear" w:color="auto" w:fill="auto"/>
          </w:tcPr>
          <w:p w14:paraId="5368BBA8" w14:textId="7827533C"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3,149,84</w:t>
            </w:r>
            <w:r w:rsidR="00C7327C" w:rsidRPr="00A467EA">
              <w:rPr>
                <w:rFonts w:cs="Times New Roman"/>
                <w:sz w:val="16"/>
                <w:szCs w:val="16"/>
                <w:lang w:val="en-US"/>
              </w:rPr>
              <w:t>1</w:t>
            </w:r>
          </w:p>
        </w:tc>
        <w:tc>
          <w:tcPr>
            <w:tcW w:w="90" w:type="dxa"/>
            <w:tcBorders>
              <w:left w:val="nil"/>
              <w:right w:val="nil"/>
            </w:tcBorders>
            <w:shd w:val="clear" w:color="auto" w:fill="auto"/>
          </w:tcPr>
          <w:p w14:paraId="73F406E0" w14:textId="77777777" w:rsidR="00E51DF3" w:rsidRPr="00A467EA" w:rsidRDefault="00E51DF3" w:rsidP="00E51DF3">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tcPr>
          <w:p w14:paraId="73B8C053" w14:textId="78278769"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5,910,522</w:t>
            </w:r>
          </w:p>
        </w:tc>
        <w:tc>
          <w:tcPr>
            <w:tcW w:w="90" w:type="dxa"/>
            <w:tcBorders>
              <w:left w:val="nil"/>
              <w:right w:val="nil"/>
            </w:tcBorders>
            <w:shd w:val="clear" w:color="auto" w:fill="auto"/>
          </w:tcPr>
          <w:p w14:paraId="11B72139" w14:textId="77777777" w:rsidR="00E51DF3" w:rsidRPr="00A467EA" w:rsidRDefault="00E51DF3" w:rsidP="00E51DF3">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tcPr>
          <w:p w14:paraId="39823EEE" w14:textId="7C707F5D"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9,060,36</w:t>
            </w:r>
            <w:r w:rsidR="00C7327C" w:rsidRPr="00A467EA">
              <w:rPr>
                <w:rFonts w:cs="Times New Roman"/>
                <w:sz w:val="16"/>
                <w:szCs w:val="16"/>
                <w:lang w:val="en-US"/>
              </w:rPr>
              <w:t>3</w:t>
            </w:r>
          </w:p>
        </w:tc>
        <w:tc>
          <w:tcPr>
            <w:tcW w:w="90" w:type="dxa"/>
            <w:tcBorders>
              <w:left w:val="nil"/>
              <w:right w:val="nil"/>
            </w:tcBorders>
            <w:vAlign w:val="bottom"/>
          </w:tcPr>
          <w:p w14:paraId="54B50547" w14:textId="77777777" w:rsidR="00E51DF3" w:rsidRPr="00A467EA" w:rsidRDefault="00E51DF3" w:rsidP="00E51DF3">
            <w:pPr>
              <w:tabs>
                <w:tab w:val="decimal" w:pos="900"/>
              </w:tabs>
              <w:snapToGrid w:val="0"/>
              <w:spacing w:line="260" w:lineRule="exact"/>
              <w:ind w:left="45" w:right="90" w:hanging="45"/>
              <w:jc w:val="right"/>
              <w:rPr>
                <w:rFonts w:cs="Times New Roman"/>
                <w:sz w:val="16"/>
                <w:szCs w:val="16"/>
                <w:cs/>
                <w:lang w:val="en-US"/>
              </w:rPr>
            </w:pPr>
          </w:p>
        </w:tc>
        <w:tc>
          <w:tcPr>
            <w:tcW w:w="900" w:type="dxa"/>
            <w:tcBorders>
              <w:top w:val="single" w:sz="4" w:space="0" w:color="auto"/>
              <w:left w:val="nil"/>
              <w:right w:val="nil"/>
            </w:tcBorders>
          </w:tcPr>
          <w:p w14:paraId="3F98664F" w14:textId="397777EE"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2,684,569</w:t>
            </w:r>
          </w:p>
        </w:tc>
        <w:tc>
          <w:tcPr>
            <w:tcW w:w="90" w:type="dxa"/>
            <w:tcBorders>
              <w:left w:val="nil"/>
              <w:right w:val="nil"/>
            </w:tcBorders>
          </w:tcPr>
          <w:p w14:paraId="5499C5A8"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tcPr>
          <w:p w14:paraId="2A409985" w14:textId="48E6AAEE" w:rsidR="00E51DF3" w:rsidRPr="00A467EA" w:rsidRDefault="00E51DF3" w:rsidP="00E51DF3">
            <w:pPr>
              <w:tabs>
                <w:tab w:val="decimal" w:pos="813"/>
              </w:tabs>
              <w:snapToGrid w:val="0"/>
              <w:spacing w:line="260" w:lineRule="exact"/>
              <w:ind w:left="-540" w:right="80" w:hanging="450"/>
              <w:rPr>
                <w:rFonts w:cs="Times New Roman"/>
                <w:sz w:val="16"/>
                <w:szCs w:val="16"/>
                <w:cs/>
                <w:lang w:val="en-US"/>
              </w:rPr>
            </w:pPr>
            <w:r w:rsidRPr="00A467EA">
              <w:rPr>
                <w:rFonts w:cs="Times New Roman"/>
                <w:sz w:val="16"/>
                <w:szCs w:val="16"/>
                <w:lang w:val="en-US"/>
              </w:rPr>
              <w:t>3,962,883</w:t>
            </w:r>
          </w:p>
        </w:tc>
        <w:tc>
          <w:tcPr>
            <w:tcW w:w="90" w:type="dxa"/>
            <w:tcBorders>
              <w:left w:val="nil"/>
              <w:right w:val="nil"/>
            </w:tcBorders>
          </w:tcPr>
          <w:p w14:paraId="0B4E54D8"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tcPr>
          <w:p w14:paraId="5719878F" w14:textId="0F0A5CD8" w:rsidR="00E51DF3" w:rsidRPr="00A467EA" w:rsidRDefault="00E51DF3" w:rsidP="00E51DF3">
            <w:pPr>
              <w:tabs>
                <w:tab w:val="decimal" w:pos="986"/>
              </w:tabs>
              <w:snapToGrid w:val="0"/>
              <w:spacing w:line="260" w:lineRule="exact"/>
              <w:ind w:left="-540" w:hanging="450"/>
              <w:rPr>
                <w:rFonts w:cs="Times New Roman"/>
                <w:sz w:val="16"/>
                <w:szCs w:val="16"/>
                <w:lang w:val="en-US"/>
              </w:rPr>
            </w:pPr>
            <w:r w:rsidRPr="00A467EA">
              <w:rPr>
                <w:rFonts w:cs="Times New Roman"/>
                <w:sz w:val="16"/>
                <w:szCs w:val="16"/>
                <w:lang w:val="en-US"/>
              </w:rPr>
              <w:t>6,647,452</w:t>
            </w:r>
          </w:p>
        </w:tc>
      </w:tr>
      <w:tr w:rsidR="00E51DF3" w:rsidRPr="00A467EA" w14:paraId="4F7328EA" w14:textId="77777777" w:rsidTr="00F047BC">
        <w:trPr>
          <w:trHeight w:val="144"/>
        </w:trPr>
        <w:tc>
          <w:tcPr>
            <w:tcW w:w="2430" w:type="dxa"/>
            <w:tcBorders>
              <w:top w:val="nil"/>
              <w:left w:val="nil"/>
              <w:bottom w:val="nil"/>
              <w:right w:val="nil"/>
            </w:tcBorders>
          </w:tcPr>
          <w:p w14:paraId="015D86E1" w14:textId="77777777" w:rsidR="00E51DF3" w:rsidRPr="00A467EA" w:rsidRDefault="00E51DF3" w:rsidP="00E51DF3">
            <w:pPr>
              <w:snapToGrid w:val="0"/>
              <w:spacing w:line="26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left w:val="nil"/>
              <w:right w:val="nil"/>
            </w:tcBorders>
            <w:shd w:val="clear" w:color="auto" w:fill="auto"/>
            <w:vAlign w:val="bottom"/>
          </w:tcPr>
          <w:p w14:paraId="7C0C1264" w14:textId="7191E0B9"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762A906B" w14:textId="77777777" w:rsidR="00E51DF3" w:rsidRPr="00A467EA" w:rsidRDefault="00E51DF3" w:rsidP="00E51DF3">
            <w:pPr>
              <w:tabs>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59F35B9F" w14:textId="6B4FDB03" w:rsidR="00E51DF3" w:rsidRPr="00A467EA" w:rsidRDefault="00E51DF3" w:rsidP="00E51DF3">
            <w:pPr>
              <w:tabs>
                <w:tab w:val="decimal" w:pos="813"/>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680EBB40" w14:textId="77777777" w:rsidR="00E51DF3" w:rsidRPr="00A467EA" w:rsidRDefault="00E51DF3" w:rsidP="00E51DF3">
            <w:pPr>
              <w:tabs>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83273F3" w14:textId="3726EC9C"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6296E1C1" w14:textId="77777777" w:rsidR="00E51DF3" w:rsidRPr="00A467EA" w:rsidRDefault="00E51DF3" w:rsidP="00E51DF3">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vAlign w:val="bottom"/>
          </w:tcPr>
          <w:p w14:paraId="515F96F5"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2F19C8"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38FCF343" w14:textId="77777777" w:rsidR="00E51DF3" w:rsidRPr="00A467EA" w:rsidRDefault="00E51DF3" w:rsidP="00E51DF3">
            <w:pPr>
              <w:tabs>
                <w:tab w:val="decimal" w:pos="813"/>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0D1081"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1F3F036D"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r>
      <w:tr w:rsidR="00E51DF3" w:rsidRPr="00A467EA" w14:paraId="250FA0C5" w14:textId="77777777">
        <w:trPr>
          <w:trHeight w:val="144"/>
        </w:trPr>
        <w:tc>
          <w:tcPr>
            <w:tcW w:w="2430" w:type="dxa"/>
            <w:tcBorders>
              <w:top w:val="nil"/>
              <w:left w:val="nil"/>
              <w:bottom w:val="nil"/>
              <w:right w:val="nil"/>
            </w:tcBorders>
          </w:tcPr>
          <w:p w14:paraId="0FF57B51" w14:textId="6829DED0" w:rsidR="00E51DF3" w:rsidRPr="00A467EA" w:rsidRDefault="00E51DF3" w:rsidP="00E51DF3">
            <w:pPr>
              <w:snapToGrid w:val="0"/>
              <w:spacing w:line="260" w:lineRule="exact"/>
              <w:ind w:firstLine="630"/>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left w:val="nil"/>
              <w:right w:val="nil"/>
            </w:tcBorders>
            <w:shd w:val="clear" w:color="auto" w:fill="auto"/>
          </w:tcPr>
          <w:p w14:paraId="578891E4" w14:textId="77DE6ACD"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(197,842)</w:t>
            </w:r>
          </w:p>
        </w:tc>
        <w:tc>
          <w:tcPr>
            <w:tcW w:w="90" w:type="dxa"/>
            <w:tcBorders>
              <w:left w:val="nil"/>
              <w:right w:val="nil"/>
            </w:tcBorders>
            <w:shd w:val="clear" w:color="auto" w:fill="auto"/>
            <w:vAlign w:val="bottom"/>
          </w:tcPr>
          <w:p w14:paraId="2D51ABE6"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shd w:val="clear" w:color="auto" w:fill="auto"/>
          </w:tcPr>
          <w:p w14:paraId="313C68C1" w14:textId="2AB41FA1"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(360,007)</w:t>
            </w:r>
          </w:p>
        </w:tc>
        <w:tc>
          <w:tcPr>
            <w:tcW w:w="90" w:type="dxa"/>
            <w:tcBorders>
              <w:left w:val="nil"/>
              <w:right w:val="nil"/>
            </w:tcBorders>
            <w:shd w:val="clear" w:color="auto" w:fill="auto"/>
            <w:vAlign w:val="bottom"/>
          </w:tcPr>
          <w:p w14:paraId="758B718D" w14:textId="77777777" w:rsidR="00E51DF3" w:rsidRPr="00A467EA" w:rsidRDefault="00E51DF3" w:rsidP="00E51DF3">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tcPr>
          <w:p w14:paraId="01902C55" w14:textId="5B2E1F5B"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(557,849)</w:t>
            </w:r>
          </w:p>
        </w:tc>
        <w:tc>
          <w:tcPr>
            <w:tcW w:w="90" w:type="dxa"/>
            <w:tcBorders>
              <w:left w:val="nil"/>
              <w:right w:val="nil"/>
            </w:tcBorders>
            <w:vAlign w:val="bottom"/>
          </w:tcPr>
          <w:p w14:paraId="130160F8" w14:textId="77777777" w:rsidR="00E51DF3" w:rsidRPr="00A467EA" w:rsidRDefault="00E51DF3" w:rsidP="00E51DF3">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tcPr>
          <w:p w14:paraId="36F1C464" w14:textId="462CC72E"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(170,624)</w:t>
            </w:r>
          </w:p>
        </w:tc>
        <w:tc>
          <w:tcPr>
            <w:tcW w:w="90" w:type="dxa"/>
            <w:tcBorders>
              <w:left w:val="nil"/>
              <w:right w:val="nil"/>
            </w:tcBorders>
            <w:vAlign w:val="bottom"/>
          </w:tcPr>
          <w:p w14:paraId="7407FB71" w14:textId="77777777" w:rsidR="00E51DF3" w:rsidRPr="00A467EA" w:rsidRDefault="00E51DF3" w:rsidP="00E51DF3">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tcPr>
          <w:p w14:paraId="71460EBE" w14:textId="7DF77606"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(312,816)</w:t>
            </w:r>
          </w:p>
        </w:tc>
        <w:tc>
          <w:tcPr>
            <w:tcW w:w="90" w:type="dxa"/>
            <w:tcBorders>
              <w:left w:val="nil"/>
              <w:right w:val="nil"/>
            </w:tcBorders>
            <w:vAlign w:val="bottom"/>
          </w:tcPr>
          <w:p w14:paraId="27B0700F" w14:textId="77777777" w:rsidR="00E51DF3" w:rsidRPr="00A467EA" w:rsidRDefault="00E51DF3" w:rsidP="00E51DF3">
            <w:pPr>
              <w:tabs>
                <w:tab w:val="decimal" w:pos="804"/>
                <w:tab w:val="decimal" w:pos="900"/>
              </w:tabs>
              <w:snapToGrid w:val="0"/>
              <w:spacing w:line="260" w:lineRule="exact"/>
              <w:ind w:left="-540" w:right="27" w:hanging="450"/>
              <w:rPr>
                <w:rFonts w:cs="Times New Roman"/>
                <w:sz w:val="16"/>
                <w:szCs w:val="16"/>
                <w:lang w:val="en-US"/>
              </w:rPr>
            </w:pPr>
          </w:p>
        </w:tc>
        <w:tc>
          <w:tcPr>
            <w:tcW w:w="1080" w:type="dxa"/>
            <w:tcBorders>
              <w:left w:val="nil"/>
              <w:right w:val="nil"/>
            </w:tcBorders>
          </w:tcPr>
          <w:p w14:paraId="36C7AB9E" w14:textId="22CF941D" w:rsidR="00E51DF3" w:rsidRPr="00A467EA" w:rsidRDefault="00E51DF3" w:rsidP="00E51DF3">
            <w:pPr>
              <w:tabs>
                <w:tab w:val="decimal" w:pos="992"/>
              </w:tabs>
              <w:snapToGrid w:val="0"/>
              <w:spacing w:line="260" w:lineRule="exact"/>
              <w:ind w:left="-540" w:right="27" w:hanging="450"/>
              <w:rPr>
                <w:rFonts w:cs="Times New Roman"/>
                <w:sz w:val="16"/>
                <w:szCs w:val="16"/>
                <w:cs/>
                <w:lang w:val="en-US"/>
              </w:rPr>
            </w:pPr>
            <w:r w:rsidRPr="00A467EA">
              <w:rPr>
                <w:rFonts w:cs="Times New Roman"/>
                <w:sz w:val="16"/>
                <w:szCs w:val="16"/>
                <w:lang w:val="en-US"/>
              </w:rPr>
              <w:t>(483,440)</w:t>
            </w:r>
          </w:p>
        </w:tc>
      </w:tr>
      <w:tr w:rsidR="00E51DF3" w:rsidRPr="00A467EA" w14:paraId="0FF1ABF5" w14:textId="77777777" w:rsidTr="00F047BC">
        <w:trPr>
          <w:trHeight w:val="144"/>
        </w:trPr>
        <w:tc>
          <w:tcPr>
            <w:tcW w:w="2430" w:type="dxa"/>
            <w:tcBorders>
              <w:top w:val="nil"/>
              <w:left w:val="nil"/>
              <w:bottom w:val="nil"/>
              <w:right w:val="nil"/>
            </w:tcBorders>
          </w:tcPr>
          <w:p w14:paraId="630C21CA" w14:textId="77777777" w:rsidR="00E51DF3" w:rsidRPr="00A467EA" w:rsidRDefault="00E51DF3" w:rsidP="00E51DF3">
            <w:pPr>
              <w:snapToGrid w:val="0"/>
              <w:spacing w:line="260" w:lineRule="exact"/>
              <w:ind w:left="371" w:right="-306" w:hanging="180"/>
              <w:rPr>
                <w:rFonts w:cs="Times New Roman"/>
                <w:sz w:val="16"/>
                <w:szCs w:val="16"/>
                <w:lang w:val="en-US"/>
              </w:rPr>
            </w:pPr>
            <w:r w:rsidRPr="00A467EA">
              <w:rPr>
                <w:rFonts w:cs="Times New Roman"/>
                <w:sz w:val="16"/>
                <w:szCs w:val="16"/>
                <w:lang w:val="en-US"/>
              </w:rPr>
              <w:t xml:space="preserve">Hire-purchase and accrued </w:t>
            </w:r>
          </w:p>
        </w:tc>
        <w:tc>
          <w:tcPr>
            <w:tcW w:w="900" w:type="dxa"/>
            <w:tcBorders>
              <w:top w:val="single" w:sz="4" w:space="0" w:color="auto"/>
              <w:left w:val="nil"/>
              <w:right w:val="nil"/>
            </w:tcBorders>
            <w:shd w:val="clear" w:color="auto" w:fill="auto"/>
            <w:vAlign w:val="bottom"/>
          </w:tcPr>
          <w:p w14:paraId="63793612" w14:textId="7ADD40FE"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3C1C3BC3" w14:textId="77777777" w:rsidR="00E51DF3" w:rsidRPr="00A467EA" w:rsidRDefault="00E51DF3" w:rsidP="00E51DF3">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22D7EE9" w14:textId="69519C12"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66A66AB" w14:textId="77777777" w:rsidR="00E51DF3" w:rsidRPr="00A467EA" w:rsidRDefault="00E51DF3" w:rsidP="00E51DF3">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AF18689" w14:textId="5F08A292"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1EC31C80" w14:textId="77777777" w:rsidR="00E51DF3" w:rsidRPr="00A467EA" w:rsidRDefault="00E51DF3" w:rsidP="00E51DF3">
            <w:pPr>
              <w:tabs>
                <w:tab w:val="decimal" w:pos="900"/>
              </w:tabs>
              <w:snapToGrid w:val="0"/>
              <w:spacing w:line="260" w:lineRule="exact"/>
              <w:ind w:right="90"/>
              <w:jc w:val="right"/>
              <w:rPr>
                <w:rFonts w:cs="Times New Roman"/>
                <w:sz w:val="16"/>
                <w:szCs w:val="16"/>
                <w:lang w:val="en-US"/>
              </w:rPr>
            </w:pPr>
          </w:p>
        </w:tc>
        <w:tc>
          <w:tcPr>
            <w:tcW w:w="900" w:type="dxa"/>
            <w:tcBorders>
              <w:top w:val="single" w:sz="4" w:space="0" w:color="auto"/>
              <w:left w:val="nil"/>
              <w:right w:val="nil"/>
            </w:tcBorders>
            <w:vAlign w:val="bottom"/>
          </w:tcPr>
          <w:p w14:paraId="3E290F2D"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837FF6C"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74EB66A" w14:textId="77777777" w:rsidR="00E51DF3" w:rsidRPr="00A467EA" w:rsidRDefault="00E51DF3" w:rsidP="00E51DF3">
            <w:pPr>
              <w:tabs>
                <w:tab w:val="decimal" w:pos="813"/>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1B8D4BB"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7AC5C3B3"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r>
      <w:tr w:rsidR="00E51DF3" w:rsidRPr="00A467EA" w14:paraId="77815416" w14:textId="77777777">
        <w:trPr>
          <w:trHeight w:val="144"/>
        </w:trPr>
        <w:tc>
          <w:tcPr>
            <w:tcW w:w="2430" w:type="dxa"/>
            <w:tcBorders>
              <w:top w:val="nil"/>
              <w:left w:val="nil"/>
              <w:bottom w:val="nil"/>
              <w:right w:val="nil"/>
            </w:tcBorders>
          </w:tcPr>
          <w:p w14:paraId="455E8848" w14:textId="77777777" w:rsidR="00E51DF3" w:rsidRPr="00A467EA" w:rsidRDefault="00E51DF3" w:rsidP="00E51DF3">
            <w:pPr>
              <w:snapToGrid w:val="0"/>
              <w:spacing w:line="260" w:lineRule="exact"/>
              <w:ind w:right="388" w:firstLine="297"/>
              <w:rPr>
                <w:rFonts w:cs="Times New Roman"/>
                <w:sz w:val="16"/>
                <w:szCs w:val="16"/>
                <w:lang w:val="en-US"/>
              </w:rPr>
            </w:pPr>
            <w:r w:rsidRPr="00A467EA">
              <w:rPr>
                <w:rFonts w:cs="Times New Roman"/>
                <w:sz w:val="16"/>
                <w:szCs w:val="16"/>
                <w:lang w:val="en-US"/>
              </w:rPr>
              <w:t>interest receivable - net</w:t>
            </w:r>
          </w:p>
        </w:tc>
        <w:tc>
          <w:tcPr>
            <w:tcW w:w="900" w:type="dxa"/>
            <w:tcBorders>
              <w:left w:val="nil"/>
              <w:bottom w:val="single" w:sz="4" w:space="0" w:color="auto"/>
              <w:right w:val="nil"/>
            </w:tcBorders>
            <w:shd w:val="clear" w:color="auto" w:fill="auto"/>
          </w:tcPr>
          <w:p w14:paraId="569F076C" w14:textId="2BA161DB"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2,951,99</w:t>
            </w:r>
            <w:r w:rsidR="0021622D" w:rsidRPr="00A467EA">
              <w:rPr>
                <w:rFonts w:cs="Times New Roman"/>
                <w:sz w:val="16"/>
                <w:szCs w:val="16"/>
                <w:lang w:val="en-US"/>
              </w:rPr>
              <w:t>9</w:t>
            </w:r>
          </w:p>
        </w:tc>
        <w:tc>
          <w:tcPr>
            <w:tcW w:w="90" w:type="dxa"/>
            <w:tcBorders>
              <w:left w:val="nil"/>
              <w:right w:val="nil"/>
            </w:tcBorders>
            <w:shd w:val="clear" w:color="auto" w:fill="auto"/>
            <w:vAlign w:val="bottom"/>
          </w:tcPr>
          <w:p w14:paraId="2DECAF33" w14:textId="77777777" w:rsidR="00E51DF3" w:rsidRPr="00A467EA" w:rsidRDefault="00E51DF3" w:rsidP="00E51DF3">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6C09FFC1" w14:textId="28104390"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5,550,515</w:t>
            </w:r>
          </w:p>
        </w:tc>
        <w:tc>
          <w:tcPr>
            <w:tcW w:w="90" w:type="dxa"/>
            <w:tcBorders>
              <w:left w:val="nil"/>
              <w:right w:val="nil"/>
            </w:tcBorders>
            <w:shd w:val="clear" w:color="auto" w:fill="auto"/>
            <w:vAlign w:val="bottom"/>
          </w:tcPr>
          <w:p w14:paraId="56A59336" w14:textId="77777777" w:rsidR="00E51DF3" w:rsidRPr="00A467EA" w:rsidRDefault="00E51DF3" w:rsidP="00E51DF3">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290D6173" w14:textId="55DB075C"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8,502,51</w:t>
            </w:r>
            <w:r w:rsidR="0021622D" w:rsidRPr="00A467EA">
              <w:rPr>
                <w:rFonts w:cs="Times New Roman"/>
                <w:sz w:val="16"/>
                <w:szCs w:val="16"/>
                <w:lang w:val="en-US"/>
              </w:rPr>
              <w:t>4</w:t>
            </w:r>
          </w:p>
        </w:tc>
        <w:tc>
          <w:tcPr>
            <w:tcW w:w="90" w:type="dxa"/>
            <w:tcBorders>
              <w:left w:val="nil"/>
              <w:right w:val="nil"/>
            </w:tcBorders>
            <w:vAlign w:val="bottom"/>
          </w:tcPr>
          <w:p w14:paraId="016042A9" w14:textId="77777777" w:rsidR="00E51DF3" w:rsidRPr="00A467EA" w:rsidRDefault="00E51DF3" w:rsidP="00E51DF3">
            <w:pPr>
              <w:tabs>
                <w:tab w:val="decimal" w:pos="900"/>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14:paraId="64EA049D" w14:textId="79657356"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2,513,945</w:t>
            </w:r>
          </w:p>
        </w:tc>
        <w:tc>
          <w:tcPr>
            <w:tcW w:w="90" w:type="dxa"/>
            <w:tcBorders>
              <w:left w:val="nil"/>
              <w:right w:val="nil"/>
            </w:tcBorders>
            <w:vAlign w:val="bottom"/>
          </w:tcPr>
          <w:p w14:paraId="00BFF639"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5F5598F6" w14:textId="4DA915E3" w:rsidR="00E51DF3" w:rsidRPr="00A467EA" w:rsidRDefault="00E51DF3" w:rsidP="00E51DF3">
            <w:pPr>
              <w:tabs>
                <w:tab w:val="decimal" w:pos="813"/>
              </w:tabs>
              <w:snapToGrid w:val="0"/>
              <w:spacing w:line="260" w:lineRule="exact"/>
              <w:ind w:left="-540" w:right="80" w:hanging="450"/>
              <w:rPr>
                <w:rFonts w:cs="Times New Roman"/>
                <w:sz w:val="16"/>
                <w:szCs w:val="16"/>
                <w:cs/>
                <w:lang w:val="en-US"/>
              </w:rPr>
            </w:pPr>
            <w:r w:rsidRPr="00A467EA">
              <w:rPr>
                <w:rFonts w:cs="Times New Roman"/>
                <w:sz w:val="16"/>
                <w:szCs w:val="16"/>
                <w:lang w:val="en-US"/>
              </w:rPr>
              <w:t>3,650,067</w:t>
            </w:r>
          </w:p>
        </w:tc>
        <w:tc>
          <w:tcPr>
            <w:tcW w:w="90" w:type="dxa"/>
            <w:tcBorders>
              <w:left w:val="nil"/>
              <w:right w:val="nil"/>
            </w:tcBorders>
            <w:vAlign w:val="bottom"/>
          </w:tcPr>
          <w:p w14:paraId="71D9EE4E"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tcPr>
          <w:p w14:paraId="509822F1" w14:textId="6CEA9BC0" w:rsidR="00E51DF3" w:rsidRPr="00A467EA" w:rsidRDefault="00E51DF3" w:rsidP="00E51DF3">
            <w:pPr>
              <w:tabs>
                <w:tab w:val="decimal" w:pos="986"/>
              </w:tabs>
              <w:snapToGrid w:val="0"/>
              <w:spacing w:line="260" w:lineRule="exact"/>
              <w:ind w:left="-540" w:hanging="450"/>
              <w:rPr>
                <w:rFonts w:cs="Times New Roman"/>
                <w:sz w:val="16"/>
                <w:szCs w:val="16"/>
                <w:cs/>
                <w:lang w:val="en-US"/>
              </w:rPr>
            </w:pPr>
            <w:r w:rsidRPr="00A467EA">
              <w:rPr>
                <w:rFonts w:cs="Times New Roman"/>
                <w:sz w:val="16"/>
                <w:szCs w:val="16"/>
                <w:lang w:val="en-US"/>
              </w:rPr>
              <w:t>6,164,012</w:t>
            </w:r>
          </w:p>
        </w:tc>
      </w:tr>
      <w:tr w:rsidR="00E51DF3" w:rsidRPr="00A467EA" w14:paraId="426F84A5" w14:textId="77777777">
        <w:trPr>
          <w:trHeight w:val="144"/>
        </w:trPr>
        <w:tc>
          <w:tcPr>
            <w:tcW w:w="2430" w:type="dxa"/>
            <w:tcBorders>
              <w:top w:val="nil"/>
              <w:left w:val="nil"/>
              <w:bottom w:val="nil"/>
              <w:right w:val="nil"/>
            </w:tcBorders>
          </w:tcPr>
          <w:p w14:paraId="3783B658" w14:textId="77777777" w:rsidR="00E51DF3" w:rsidRPr="00A467EA" w:rsidRDefault="00E51DF3" w:rsidP="00E51DF3">
            <w:pPr>
              <w:tabs>
                <w:tab w:val="left" w:pos="731"/>
              </w:tabs>
              <w:snapToGrid w:val="0"/>
              <w:spacing w:line="260" w:lineRule="exact"/>
              <w:ind w:left="371" w:right="-144" w:hanging="180"/>
              <w:rPr>
                <w:rFonts w:cs="Times New Roman"/>
                <w:sz w:val="16"/>
                <w:szCs w:val="16"/>
                <w:lang w:val="en-US"/>
              </w:rPr>
            </w:pPr>
          </w:p>
        </w:tc>
        <w:tc>
          <w:tcPr>
            <w:tcW w:w="900" w:type="dxa"/>
            <w:tcBorders>
              <w:top w:val="single" w:sz="4" w:space="0" w:color="auto"/>
              <w:left w:val="nil"/>
              <w:right w:val="nil"/>
            </w:tcBorders>
            <w:shd w:val="clear" w:color="auto" w:fill="auto"/>
            <w:vAlign w:val="center"/>
          </w:tcPr>
          <w:p w14:paraId="52F72C9A"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center"/>
          </w:tcPr>
          <w:p w14:paraId="6F76F997" w14:textId="77777777" w:rsidR="00E51DF3" w:rsidRPr="00A467EA" w:rsidRDefault="00E51DF3" w:rsidP="00E51DF3">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center"/>
          </w:tcPr>
          <w:p w14:paraId="42521A67" w14:textId="77777777" w:rsidR="00E51DF3" w:rsidRPr="00A467EA" w:rsidRDefault="00E51DF3" w:rsidP="00E51DF3">
            <w:pPr>
              <w:tabs>
                <w:tab w:val="decimal" w:pos="90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center"/>
          </w:tcPr>
          <w:p w14:paraId="62CBC7B1" w14:textId="77777777" w:rsidR="00E51DF3" w:rsidRPr="00A467EA" w:rsidRDefault="00E51DF3" w:rsidP="00E51DF3">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center"/>
          </w:tcPr>
          <w:p w14:paraId="3EB8CF2E"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52F0F78B" w14:textId="77777777" w:rsidR="00E51DF3" w:rsidRPr="00A467EA" w:rsidRDefault="00E51DF3" w:rsidP="00E51DF3">
            <w:pPr>
              <w:tabs>
                <w:tab w:val="decimal" w:pos="900"/>
              </w:tabs>
              <w:snapToGrid w:val="0"/>
              <w:spacing w:line="260" w:lineRule="exact"/>
              <w:ind w:right="90" w:hanging="45"/>
              <w:jc w:val="right"/>
              <w:rPr>
                <w:rFonts w:cs="Times New Roman"/>
                <w:sz w:val="16"/>
                <w:szCs w:val="16"/>
                <w:lang w:val="en-US"/>
              </w:rPr>
            </w:pPr>
          </w:p>
        </w:tc>
        <w:tc>
          <w:tcPr>
            <w:tcW w:w="900" w:type="dxa"/>
            <w:tcBorders>
              <w:top w:val="single" w:sz="4" w:space="0" w:color="auto"/>
              <w:left w:val="nil"/>
              <w:right w:val="nil"/>
            </w:tcBorders>
            <w:vAlign w:val="center"/>
          </w:tcPr>
          <w:p w14:paraId="0155758D"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468B64D5" w14:textId="77777777" w:rsidR="00E51DF3" w:rsidRPr="00A467EA" w:rsidRDefault="00E51DF3" w:rsidP="00E51DF3">
            <w:pPr>
              <w:tabs>
                <w:tab w:val="decimal" w:pos="900"/>
              </w:tabs>
              <w:snapToGrid w:val="0"/>
              <w:spacing w:line="260" w:lineRule="exact"/>
              <w:ind w:right="80"/>
              <w:rPr>
                <w:rFonts w:cs="Times New Roman"/>
                <w:sz w:val="16"/>
                <w:szCs w:val="16"/>
                <w:lang w:val="en-US"/>
              </w:rPr>
            </w:pPr>
          </w:p>
        </w:tc>
        <w:tc>
          <w:tcPr>
            <w:tcW w:w="900" w:type="dxa"/>
            <w:tcBorders>
              <w:top w:val="single" w:sz="4" w:space="0" w:color="auto"/>
              <w:left w:val="nil"/>
              <w:right w:val="nil"/>
            </w:tcBorders>
            <w:vAlign w:val="center"/>
          </w:tcPr>
          <w:p w14:paraId="6CA82B93" w14:textId="77777777" w:rsidR="00E51DF3" w:rsidRPr="00A467EA" w:rsidRDefault="00E51DF3" w:rsidP="00E51DF3">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0A9C96CC" w14:textId="77777777" w:rsidR="00E51DF3" w:rsidRPr="00A467EA" w:rsidRDefault="00E51DF3" w:rsidP="00E51DF3">
            <w:pPr>
              <w:tabs>
                <w:tab w:val="decimal" w:pos="900"/>
              </w:tabs>
              <w:snapToGrid w:val="0"/>
              <w:spacing w:line="260" w:lineRule="exact"/>
              <w:ind w:right="80"/>
              <w:rPr>
                <w:rFonts w:cs="Times New Roman"/>
                <w:sz w:val="16"/>
                <w:szCs w:val="16"/>
                <w:lang w:val="en-US"/>
              </w:rPr>
            </w:pPr>
          </w:p>
        </w:tc>
        <w:tc>
          <w:tcPr>
            <w:tcW w:w="1080" w:type="dxa"/>
            <w:tcBorders>
              <w:top w:val="single" w:sz="4" w:space="0" w:color="auto"/>
              <w:left w:val="nil"/>
              <w:right w:val="nil"/>
            </w:tcBorders>
            <w:vAlign w:val="center"/>
          </w:tcPr>
          <w:p w14:paraId="3451D545"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724E60C1" w14:textId="77777777">
        <w:trPr>
          <w:trHeight w:val="144"/>
        </w:trPr>
        <w:tc>
          <w:tcPr>
            <w:tcW w:w="2430" w:type="dxa"/>
            <w:tcBorders>
              <w:top w:val="nil"/>
              <w:left w:val="nil"/>
              <w:bottom w:val="nil"/>
              <w:right w:val="nil"/>
            </w:tcBorders>
          </w:tcPr>
          <w:p w14:paraId="4B4079D8" w14:textId="77777777" w:rsidR="00E51DF3" w:rsidRPr="00A467EA" w:rsidRDefault="00E51DF3" w:rsidP="00E51DF3">
            <w:pPr>
              <w:tabs>
                <w:tab w:val="left" w:pos="731"/>
              </w:tabs>
              <w:snapToGrid w:val="0"/>
              <w:spacing w:line="260" w:lineRule="exact"/>
              <w:ind w:left="371" w:right="-144" w:hanging="180"/>
              <w:rPr>
                <w:rFonts w:cs="Times New Roman"/>
                <w:b/>
                <w:bCs/>
                <w:sz w:val="16"/>
                <w:szCs w:val="16"/>
                <w:lang w:val="en-US"/>
              </w:rPr>
            </w:pPr>
            <w:r w:rsidRPr="00A467EA">
              <w:rPr>
                <w:rFonts w:cs="Times New Roman"/>
                <w:b/>
                <w:bCs/>
                <w:sz w:val="16"/>
                <w:szCs w:val="16"/>
                <w:lang w:val="en-US"/>
              </w:rPr>
              <w:t>Loans receivable</w:t>
            </w:r>
          </w:p>
        </w:tc>
        <w:tc>
          <w:tcPr>
            <w:tcW w:w="900" w:type="dxa"/>
            <w:tcBorders>
              <w:top w:val="nil"/>
              <w:left w:val="nil"/>
              <w:right w:val="nil"/>
            </w:tcBorders>
            <w:shd w:val="clear" w:color="auto" w:fill="auto"/>
            <w:vAlign w:val="center"/>
          </w:tcPr>
          <w:p w14:paraId="038F2D63" w14:textId="2F29D5C1"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26CCE13E" w14:textId="77777777" w:rsidR="00E51DF3" w:rsidRPr="00A467EA" w:rsidRDefault="00E51DF3" w:rsidP="00E51DF3">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1CE9DCCB" w14:textId="6E39817F" w:rsidR="00E51DF3" w:rsidRPr="00A467EA" w:rsidRDefault="00E51DF3" w:rsidP="00E51DF3">
            <w:pPr>
              <w:tabs>
                <w:tab w:val="decimal" w:pos="90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52C82658" w14:textId="77777777" w:rsidR="00E51DF3" w:rsidRPr="00A467EA" w:rsidRDefault="00E51DF3" w:rsidP="00E51DF3">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6373EC90" w14:textId="6D764B74"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71472E0C" w14:textId="77777777" w:rsidR="00E51DF3" w:rsidRPr="00A467EA" w:rsidRDefault="00E51DF3" w:rsidP="00E51DF3">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center"/>
          </w:tcPr>
          <w:p w14:paraId="52BE651D"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6D39F2F5" w14:textId="77777777" w:rsidR="00E51DF3" w:rsidRPr="00A467EA" w:rsidRDefault="00E51DF3" w:rsidP="00E51DF3">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center"/>
          </w:tcPr>
          <w:p w14:paraId="632A90A5" w14:textId="77777777" w:rsidR="00E51DF3" w:rsidRPr="00A467EA" w:rsidRDefault="00E51DF3" w:rsidP="00E51DF3">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72FBFCA7" w14:textId="77777777" w:rsidR="00E51DF3" w:rsidRPr="00A467EA" w:rsidRDefault="00E51DF3" w:rsidP="00E51DF3">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center"/>
          </w:tcPr>
          <w:p w14:paraId="48189664"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621C7C6F" w14:textId="77777777">
        <w:trPr>
          <w:trHeight w:val="144"/>
        </w:trPr>
        <w:tc>
          <w:tcPr>
            <w:tcW w:w="2430" w:type="dxa"/>
            <w:tcBorders>
              <w:top w:val="nil"/>
              <w:left w:val="nil"/>
              <w:bottom w:val="nil"/>
              <w:right w:val="nil"/>
            </w:tcBorders>
          </w:tcPr>
          <w:p w14:paraId="43E2B191" w14:textId="77777777" w:rsidR="00E51DF3" w:rsidRPr="00A467EA" w:rsidRDefault="00E51DF3" w:rsidP="00E51DF3">
            <w:pPr>
              <w:tabs>
                <w:tab w:val="left" w:pos="731"/>
              </w:tabs>
              <w:snapToGrid w:val="0"/>
              <w:spacing w:line="260" w:lineRule="exact"/>
              <w:ind w:left="371" w:right="-144" w:hanging="180"/>
              <w:rPr>
                <w:rFonts w:cs="Times New Roman"/>
                <w:sz w:val="16"/>
                <w:szCs w:val="16"/>
                <w:lang w:val="en-US"/>
              </w:rPr>
            </w:pPr>
            <w:r w:rsidRPr="00A467EA">
              <w:rPr>
                <w:rFonts w:cs="Times New Roman"/>
                <w:sz w:val="16"/>
                <w:szCs w:val="16"/>
                <w:lang w:val="en-US"/>
              </w:rPr>
              <w:t xml:space="preserve">Loans and accrued interest </w:t>
            </w:r>
          </w:p>
        </w:tc>
        <w:tc>
          <w:tcPr>
            <w:tcW w:w="900" w:type="dxa"/>
            <w:tcBorders>
              <w:top w:val="nil"/>
              <w:left w:val="nil"/>
              <w:right w:val="nil"/>
            </w:tcBorders>
            <w:shd w:val="clear" w:color="auto" w:fill="auto"/>
            <w:vAlign w:val="center"/>
          </w:tcPr>
          <w:p w14:paraId="6AC2DF6A" w14:textId="06F98DD1"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5101DA3F" w14:textId="77777777" w:rsidR="00E51DF3" w:rsidRPr="00A467EA" w:rsidRDefault="00E51DF3" w:rsidP="00E51DF3">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4F1E7C93" w14:textId="1EB7A9CB" w:rsidR="00E51DF3" w:rsidRPr="00A467EA" w:rsidRDefault="00E51DF3" w:rsidP="00E51DF3">
            <w:pPr>
              <w:tabs>
                <w:tab w:val="decimal" w:pos="90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5F9DFD80" w14:textId="77777777" w:rsidR="00E51DF3" w:rsidRPr="00A467EA" w:rsidRDefault="00E51DF3" w:rsidP="00E51DF3">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4B12F922" w14:textId="703AE6DD"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31EC5AD4" w14:textId="77777777" w:rsidR="00E51DF3" w:rsidRPr="00A467EA" w:rsidRDefault="00E51DF3" w:rsidP="00E51DF3">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center"/>
          </w:tcPr>
          <w:p w14:paraId="536549CF"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6FCD7F62" w14:textId="77777777" w:rsidR="00E51DF3" w:rsidRPr="00A467EA" w:rsidRDefault="00E51DF3" w:rsidP="00E51DF3">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center"/>
          </w:tcPr>
          <w:p w14:paraId="399CD61A" w14:textId="77777777" w:rsidR="00E51DF3" w:rsidRPr="00A467EA" w:rsidRDefault="00E51DF3" w:rsidP="00E51DF3">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50CE74E4" w14:textId="77777777" w:rsidR="00E51DF3" w:rsidRPr="00A467EA" w:rsidRDefault="00E51DF3" w:rsidP="00E51DF3">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center"/>
          </w:tcPr>
          <w:p w14:paraId="1B6739AE"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7379FE97" w14:textId="77777777">
        <w:trPr>
          <w:trHeight w:val="144"/>
        </w:trPr>
        <w:tc>
          <w:tcPr>
            <w:tcW w:w="2430" w:type="dxa"/>
            <w:tcBorders>
              <w:top w:val="nil"/>
              <w:left w:val="nil"/>
              <w:bottom w:val="nil"/>
              <w:right w:val="nil"/>
            </w:tcBorders>
          </w:tcPr>
          <w:p w14:paraId="79DE9F50" w14:textId="77777777" w:rsidR="00E51DF3" w:rsidRPr="00A467EA" w:rsidRDefault="00E51DF3" w:rsidP="00E51DF3">
            <w:pPr>
              <w:snapToGrid w:val="0"/>
              <w:spacing w:line="260" w:lineRule="exact"/>
              <w:ind w:right="388" w:firstLine="297"/>
              <w:rPr>
                <w:rFonts w:cs="Times New Roman"/>
                <w:sz w:val="16"/>
                <w:szCs w:val="16"/>
                <w:u w:val="single"/>
                <w:lang w:val="en-US"/>
              </w:rPr>
            </w:pPr>
            <w:r w:rsidRPr="00A467EA">
              <w:rPr>
                <w:rFonts w:cs="Times New Roman"/>
                <w:sz w:val="16"/>
                <w:szCs w:val="16"/>
                <w:lang w:val="en-US"/>
              </w:rPr>
              <w:t>receivable</w:t>
            </w:r>
          </w:p>
        </w:tc>
        <w:tc>
          <w:tcPr>
            <w:tcW w:w="900" w:type="dxa"/>
            <w:tcBorders>
              <w:top w:val="nil"/>
              <w:left w:val="nil"/>
              <w:right w:val="nil"/>
            </w:tcBorders>
            <w:shd w:val="clear" w:color="auto" w:fill="auto"/>
          </w:tcPr>
          <w:p w14:paraId="6C92BCF7" w14:textId="3B6CE68F"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41,678,8</w:t>
            </w:r>
            <w:r w:rsidR="001E5E68" w:rsidRPr="00A467EA">
              <w:rPr>
                <w:rFonts w:cs="Times New Roman"/>
                <w:sz w:val="16"/>
                <w:szCs w:val="16"/>
                <w:lang w:val="en-US"/>
              </w:rPr>
              <w:t>50</w:t>
            </w:r>
          </w:p>
        </w:tc>
        <w:tc>
          <w:tcPr>
            <w:tcW w:w="90" w:type="dxa"/>
            <w:tcBorders>
              <w:top w:val="nil"/>
              <w:left w:val="nil"/>
              <w:right w:val="nil"/>
            </w:tcBorders>
            <w:shd w:val="clear" w:color="auto" w:fill="auto"/>
            <w:vAlign w:val="bottom"/>
          </w:tcPr>
          <w:p w14:paraId="54684824" w14:textId="77777777" w:rsidR="00E51DF3" w:rsidRPr="00A467EA" w:rsidRDefault="00E51DF3" w:rsidP="00E51DF3">
            <w:pPr>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3FA46305" w14:textId="5CD8E4B5" w:rsidR="00E51DF3" w:rsidRPr="00A467EA" w:rsidRDefault="00E51DF3" w:rsidP="00E51DF3">
            <w:pPr>
              <w:tabs>
                <w:tab w:val="decimal" w:pos="804"/>
              </w:tabs>
              <w:snapToGrid w:val="0"/>
              <w:spacing w:line="260" w:lineRule="exact"/>
              <w:ind w:left="-540" w:right="27" w:hanging="450"/>
              <w:rPr>
                <w:rFonts w:cstheme="minorBidi"/>
                <w:sz w:val="16"/>
                <w:szCs w:val="16"/>
                <w:cs/>
                <w:lang w:val="en-US"/>
              </w:rPr>
            </w:pPr>
            <w:r w:rsidRPr="00A467EA">
              <w:rPr>
                <w:rFonts w:cs="Times New Roman"/>
                <w:sz w:val="16"/>
                <w:szCs w:val="16"/>
                <w:lang w:val="en-US"/>
              </w:rPr>
              <w:t>870,5</w:t>
            </w:r>
            <w:r w:rsidR="001E5E68" w:rsidRPr="00A467EA">
              <w:rPr>
                <w:rFonts w:cs="Times New Roman"/>
                <w:sz w:val="16"/>
                <w:szCs w:val="16"/>
                <w:lang w:val="en-US"/>
              </w:rPr>
              <w:t>54</w:t>
            </w:r>
          </w:p>
        </w:tc>
        <w:tc>
          <w:tcPr>
            <w:tcW w:w="90" w:type="dxa"/>
            <w:tcBorders>
              <w:top w:val="nil"/>
              <w:left w:val="nil"/>
              <w:right w:val="nil"/>
            </w:tcBorders>
            <w:shd w:val="clear" w:color="auto" w:fill="auto"/>
            <w:vAlign w:val="bottom"/>
          </w:tcPr>
          <w:p w14:paraId="20779DC5" w14:textId="77777777" w:rsidR="00E51DF3" w:rsidRPr="00A467EA" w:rsidRDefault="00E51DF3" w:rsidP="00E51DF3">
            <w:pPr>
              <w:tabs>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27EC5813" w14:textId="216307AB"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42,549,404</w:t>
            </w:r>
          </w:p>
        </w:tc>
        <w:tc>
          <w:tcPr>
            <w:tcW w:w="90" w:type="dxa"/>
            <w:tcBorders>
              <w:top w:val="nil"/>
              <w:left w:val="nil"/>
              <w:right w:val="nil"/>
            </w:tcBorders>
            <w:vAlign w:val="bottom"/>
          </w:tcPr>
          <w:p w14:paraId="30FB8BA6"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3D29225E" w14:textId="08A398CF"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42,841,454</w:t>
            </w:r>
          </w:p>
        </w:tc>
        <w:tc>
          <w:tcPr>
            <w:tcW w:w="90" w:type="dxa"/>
            <w:tcBorders>
              <w:top w:val="nil"/>
              <w:left w:val="nil"/>
              <w:right w:val="nil"/>
            </w:tcBorders>
            <w:vAlign w:val="bottom"/>
          </w:tcPr>
          <w:p w14:paraId="6E18396D" w14:textId="77777777" w:rsidR="00E51DF3" w:rsidRPr="00A467EA" w:rsidRDefault="00E51DF3" w:rsidP="00E51DF3">
            <w:pPr>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325FFD2A" w14:textId="7108573D" w:rsidR="00E51DF3" w:rsidRPr="00A467EA" w:rsidRDefault="00E51DF3" w:rsidP="00E51DF3">
            <w:pPr>
              <w:tabs>
                <w:tab w:val="decimal" w:pos="813"/>
              </w:tabs>
              <w:snapToGrid w:val="0"/>
              <w:spacing w:line="260" w:lineRule="exact"/>
              <w:ind w:left="-540" w:right="80" w:hanging="450"/>
              <w:rPr>
                <w:rFonts w:cs="Times New Roman"/>
                <w:sz w:val="16"/>
                <w:szCs w:val="16"/>
                <w:lang w:val="en-US"/>
              </w:rPr>
            </w:pPr>
            <w:r w:rsidRPr="00A467EA">
              <w:rPr>
                <w:rFonts w:cs="Times New Roman"/>
                <w:sz w:val="16"/>
                <w:szCs w:val="16"/>
                <w:lang w:val="en-US"/>
              </w:rPr>
              <w:t>580,001</w:t>
            </w:r>
          </w:p>
        </w:tc>
        <w:tc>
          <w:tcPr>
            <w:tcW w:w="90" w:type="dxa"/>
            <w:tcBorders>
              <w:top w:val="nil"/>
              <w:left w:val="nil"/>
              <w:right w:val="nil"/>
            </w:tcBorders>
            <w:vAlign w:val="bottom"/>
          </w:tcPr>
          <w:p w14:paraId="278003C2" w14:textId="77777777" w:rsidR="00E51DF3" w:rsidRPr="00A467EA" w:rsidRDefault="00E51DF3" w:rsidP="00E51DF3">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751CF899" w14:textId="0A457B8E" w:rsidR="00E51DF3" w:rsidRPr="00A467EA" w:rsidRDefault="00E51DF3" w:rsidP="00E51DF3">
            <w:pPr>
              <w:tabs>
                <w:tab w:val="decimal" w:pos="986"/>
              </w:tabs>
              <w:snapToGrid w:val="0"/>
              <w:spacing w:line="260" w:lineRule="exact"/>
              <w:ind w:left="-540" w:hanging="450"/>
              <w:rPr>
                <w:rFonts w:cs="Times New Roman"/>
                <w:sz w:val="16"/>
                <w:szCs w:val="16"/>
                <w:cs/>
                <w:lang w:val="en-US"/>
              </w:rPr>
            </w:pPr>
            <w:r w:rsidRPr="00A467EA">
              <w:rPr>
                <w:rFonts w:cs="Times New Roman"/>
                <w:sz w:val="16"/>
                <w:szCs w:val="16"/>
                <w:lang w:val="en-US"/>
              </w:rPr>
              <w:t>43,421,455</w:t>
            </w:r>
          </w:p>
        </w:tc>
      </w:tr>
      <w:tr w:rsidR="00E51DF3" w:rsidRPr="00A467EA" w14:paraId="5956525D" w14:textId="77777777" w:rsidTr="00F047BC">
        <w:trPr>
          <w:trHeight w:val="144"/>
        </w:trPr>
        <w:tc>
          <w:tcPr>
            <w:tcW w:w="2430" w:type="dxa"/>
            <w:tcBorders>
              <w:top w:val="nil"/>
              <w:left w:val="nil"/>
              <w:bottom w:val="nil"/>
              <w:right w:val="nil"/>
            </w:tcBorders>
          </w:tcPr>
          <w:p w14:paraId="2A28CE2F" w14:textId="77777777" w:rsidR="00E51DF3" w:rsidRPr="00A467EA" w:rsidRDefault="00E51DF3" w:rsidP="00E51DF3">
            <w:pPr>
              <w:snapToGrid w:val="0"/>
              <w:spacing w:line="26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14:paraId="7A7AA721" w14:textId="1D09593A"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4E6A96D2" w14:textId="77777777" w:rsidR="00E51DF3" w:rsidRPr="00A467EA" w:rsidRDefault="00E51DF3" w:rsidP="00E51DF3">
            <w:pPr>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6A28DD9D" w14:textId="53CA9029"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3CCABC62" w14:textId="77777777" w:rsidR="00E51DF3" w:rsidRPr="00A467EA" w:rsidRDefault="00E51DF3" w:rsidP="00E51DF3">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48A9C81A" w14:textId="1BD19EEC"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346E78BE"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D1AEF10"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5D51EAB7" w14:textId="77777777" w:rsidR="00E51DF3" w:rsidRPr="00A467EA" w:rsidRDefault="00E51DF3" w:rsidP="00E51DF3">
            <w:pPr>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2AA64746" w14:textId="77777777" w:rsidR="00E51DF3" w:rsidRPr="00A467EA" w:rsidRDefault="00E51DF3" w:rsidP="00E51DF3">
            <w:pPr>
              <w:tabs>
                <w:tab w:val="decimal" w:pos="813"/>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48090545" w14:textId="77777777" w:rsidR="00E51DF3" w:rsidRPr="00A467EA" w:rsidRDefault="00E51DF3" w:rsidP="00E51DF3">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1D1C14CA"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r>
      <w:tr w:rsidR="00E51DF3" w:rsidRPr="00A467EA" w14:paraId="1ABB9574" w14:textId="77777777">
        <w:trPr>
          <w:trHeight w:val="144"/>
        </w:trPr>
        <w:tc>
          <w:tcPr>
            <w:tcW w:w="2430" w:type="dxa"/>
            <w:tcBorders>
              <w:top w:val="nil"/>
              <w:left w:val="nil"/>
              <w:bottom w:val="nil"/>
              <w:right w:val="nil"/>
            </w:tcBorders>
          </w:tcPr>
          <w:p w14:paraId="5FA2907A" w14:textId="3D64D001" w:rsidR="00E51DF3" w:rsidRPr="00A467EA" w:rsidRDefault="00E51DF3" w:rsidP="00E51DF3">
            <w:pPr>
              <w:snapToGrid w:val="0"/>
              <w:spacing w:line="260" w:lineRule="exact"/>
              <w:ind w:firstLine="630"/>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top w:val="nil"/>
              <w:left w:val="nil"/>
              <w:right w:val="nil"/>
            </w:tcBorders>
            <w:shd w:val="clear" w:color="auto" w:fill="auto"/>
          </w:tcPr>
          <w:p w14:paraId="7A8D783A" w14:textId="4011E981"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(4,415,5</w:t>
            </w:r>
            <w:r w:rsidR="001E5E68" w:rsidRPr="00A467EA">
              <w:rPr>
                <w:rFonts w:cs="Times New Roman"/>
                <w:sz w:val="16"/>
                <w:szCs w:val="16"/>
                <w:lang w:val="en-US"/>
              </w:rPr>
              <w:t>3</w:t>
            </w:r>
            <w:r w:rsidRPr="00A467EA">
              <w:rPr>
                <w:rFonts w:cs="Times New Roman"/>
                <w:sz w:val="16"/>
                <w:szCs w:val="16"/>
                <w:lang w:val="en-US"/>
              </w:rPr>
              <w:t>8)</w:t>
            </w:r>
          </w:p>
        </w:tc>
        <w:tc>
          <w:tcPr>
            <w:tcW w:w="90" w:type="dxa"/>
            <w:tcBorders>
              <w:top w:val="nil"/>
              <w:left w:val="nil"/>
              <w:right w:val="nil"/>
            </w:tcBorders>
            <w:shd w:val="clear" w:color="auto" w:fill="auto"/>
            <w:vAlign w:val="bottom"/>
          </w:tcPr>
          <w:p w14:paraId="204A3618"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5A09F548" w14:textId="0AAB4CFB"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(101,5</w:t>
            </w:r>
            <w:r w:rsidR="001E5E68" w:rsidRPr="00A467EA">
              <w:rPr>
                <w:rFonts w:cs="Times New Roman"/>
                <w:sz w:val="16"/>
                <w:szCs w:val="16"/>
                <w:lang w:val="en-US"/>
              </w:rPr>
              <w:t>8</w:t>
            </w:r>
            <w:r w:rsidRPr="00A467EA">
              <w:rPr>
                <w:rFonts w:cs="Times New Roman"/>
                <w:sz w:val="16"/>
                <w:szCs w:val="16"/>
                <w:lang w:val="en-US"/>
              </w:rPr>
              <w:t>2)</w:t>
            </w:r>
          </w:p>
        </w:tc>
        <w:tc>
          <w:tcPr>
            <w:tcW w:w="90" w:type="dxa"/>
            <w:tcBorders>
              <w:top w:val="nil"/>
              <w:left w:val="nil"/>
              <w:right w:val="nil"/>
            </w:tcBorders>
            <w:shd w:val="clear" w:color="auto" w:fill="auto"/>
            <w:vAlign w:val="bottom"/>
          </w:tcPr>
          <w:p w14:paraId="4B13BEB2" w14:textId="77777777" w:rsidR="00E51DF3" w:rsidRPr="00A467EA" w:rsidRDefault="00E51DF3" w:rsidP="00E51DF3">
            <w:pPr>
              <w:tabs>
                <w:tab w:val="decimal" w:pos="804"/>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4F878FF3" w14:textId="7648A899"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(4,517,120)</w:t>
            </w:r>
          </w:p>
        </w:tc>
        <w:tc>
          <w:tcPr>
            <w:tcW w:w="90" w:type="dxa"/>
            <w:tcBorders>
              <w:top w:val="nil"/>
              <w:left w:val="nil"/>
              <w:right w:val="nil"/>
            </w:tcBorders>
            <w:vAlign w:val="bottom"/>
          </w:tcPr>
          <w:p w14:paraId="1EAA3C97"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03E32222" w14:textId="24B2463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(5,041,675)</w:t>
            </w:r>
          </w:p>
        </w:tc>
        <w:tc>
          <w:tcPr>
            <w:tcW w:w="90" w:type="dxa"/>
            <w:tcBorders>
              <w:top w:val="nil"/>
              <w:left w:val="nil"/>
              <w:right w:val="nil"/>
            </w:tcBorders>
            <w:vAlign w:val="bottom"/>
          </w:tcPr>
          <w:p w14:paraId="3BA12B73" w14:textId="77777777" w:rsidR="00E51DF3" w:rsidRPr="00A467EA" w:rsidRDefault="00E51DF3" w:rsidP="00E51DF3">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top w:val="nil"/>
              <w:left w:val="nil"/>
              <w:right w:val="nil"/>
            </w:tcBorders>
          </w:tcPr>
          <w:p w14:paraId="310C9DFD" w14:textId="3ACCBC20"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(49,606)</w:t>
            </w:r>
          </w:p>
        </w:tc>
        <w:tc>
          <w:tcPr>
            <w:tcW w:w="90" w:type="dxa"/>
            <w:tcBorders>
              <w:top w:val="nil"/>
              <w:left w:val="nil"/>
              <w:right w:val="nil"/>
            </w:tcBorders>
            <w:vAlign w:val="bottom"/>
          </w:tcPr>
          <w:p w14:paraId="4C15CA20" w14:textId="77777777" w:rsidR="00E51DF3" w:rsidRPr="00A467EA" w:rsidRDefault="00E51DF3" w:rsidP="00E51DF3">
            <w:pPr>
              <w:tabs>
                <w:tab w:val="decimal" w:pos="804"/>
                <w:tab w:val="decimal" w:pos="1044"/>
                <w:tab w:val="decimal" w:pos="1422"/>
              </w:tabs>
              <w:snapToGrid w:val="0"/>
              <w:spacing w:line="260" w:lineRule="exact"/>
              <w:ind w:left="-540" w:right="27" w:hanging="450"/>
              <w:rPr>
                <w:rFonts w:cs="Times New Roman"/>
                <w:sz w:val="16"/>
                <w:szCs w:val="16"/>
                <w:lang w:val="en-US"/>
              </w:rPr>
            </w:pPr>
          </w:p>
        </w:tc>
        <w:tc>
          <w:tcPr>
            <w:tcW w:w="1080" w:type="dxa"/>
            <w:tcBorders>
              <w:top w:val="nil"/>
              <w:left w:val="nil"/>
              <w:right w:val="nil"/>
            </w:tcBorders>
          </w:tcPr>
          <w:p w14:paraId="7AF817F2" w14:textId="244F16E1" w:rsidR="00E51DF3" w:rsidRPr="00A467EA" w:rsidRDefault="00E51DF3" w:rsidP="00E51DF3">
            <w:pPr>
              <w:tabs>
                <w:tab w:val="decimal" w:pos="992"/>
              </w:tabs>
              <w:snapToGrid w:val="0"/>
              <w:spacing w:line="260" w:lineRule="exact"/>
              <w:ind w:left="-540" w:right="27" w:hanging="450"/>
              <w:rPr>
                <w:rFonts w:cs="Times New Roman"/>
                <w:sz w:val="16"/>
                <w:szCs w:val="16"/>
                <w:cs/>
                <w:lang w:val="en-US"/>
              </w:rPr>
            </w:pPr>
            <w:r w:rsidRPr="00A467EA">
              <w:rPr>
                <w:rFonts w:cs="Times New Roman"/>
                <w:sz w:val="16"/>
                <w:szCs w:val="16"/>
                <w:lang w:val="en-US"/>
              </w:rPr>
              <w:t>(5,091,281)</w:t>
            </w:r>
          </w:p>
        </w:tc>
      </w:tr>
      <w:tr w:rsidR="00E51DF3" w:rsidRPr="00A467EA" w14:paraId="27CB6DEC" w14:textId="77777777" w:rsidTr="00F047BC">
        <w:trPr>
          <w:trHeight w:val="144"/>
        </w:trPr>
        <w:tc>
          <w:tcPr>
            <w:tcW w:w="2430" w:type="dxa"/>
            <w:tcBorders>
              <w:top w:val="nil"/>
              <w:left w:val="nil"/>
              <w:bottom w:val="nil"/>
              <w:right w:val="nil"/>
            </w:tcBorders>
          </w:tcPr>
          <w:p w14:paraId="5427034C" w14:textId="77777777" w:rsidR="00E51DF3" w:rsidRPr="00A467EA" w:rsidRDefault="00E51DF3" w:rsidP="00E51DF3">
            <w:pPr>
              <w:tabs>
                <w:tab w:val="left" w:pos="731"/>
              </w:tabs>
              <w:snapToGrid w:val="0"/>
              <w:spacing w:line="260" w:lineRule="exact"/>
              <w:ind w:left="371" w:right="-144" w:hanging="180"/>
              <w:rPr>
                <w:rFonts w:cs="Times New Roman"/>
                <w:sz w:val="16"/>
                <w:szCs w:val="16"/>
                <w:lang w:val="en-US"/>
              </w:rPr>
            </w:pPr>
            <w:r w:rsidRPr="00A467EA">
              <w:rPr>
                <w:rFonts w:cs="Times New Roman"/>
                <w:sz w:val="16"/>
                <w:szCs w:val="16"/>
                <w:lang w:val="en-US"/>
              </w:rPr>
              <w:t xml:space="preserve">Loans and accrued interest </w:t>
            </w:r>
          </w:p>
        </w:tc>
        <w:tc>
          <w:tcPr>
            <w:tcW w:w="900" w:type="dxa"/>
            <w:tcBorders>
              <w:top w:val="single" w:sz="4" w:space="0" w:color="auto"/>
              <w:left w:val="nil"/>
              <w:right w:val="nil"/>
            </w:tcBorders>
            <w:shd w:val="clear" w:color="auto" w:fill="auto"/>
            <w:vAlign w:val="bottom"/>
          </w:tcPr>
          <w:p w14:paraId="77B66142" w14:textId="1EA765A6"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2ABE1B56" w14:textId="77777777" w:rsidR="00E51DF3" w:rsidRPr="00A467EA" w:rsidRDefault="00E51DF3" w:rsidP="00E51DF3">
            <w:pPr>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A2B7D8B"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517C2C64" w14:textId="77777777" w:rsidR="00E51DF3" w:rsidRPr="00A467EA" w:rsidRDefault="00E51DF3" w:rsidP="00E51DF3">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3BFCB93"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0FF198AD" w14:textId="77777777" w:rsidR="00E51DF3" w:rsidRPr="00A467EA" w:rsidRDefault="00E51DF3" w:rsidP="00E51DF3">
            <w:pPr>
              <w:tabs>
                <w:tab w:val="decimal" w:pos="900"/>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427AE942"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00535C9A" w14:textId="77777777" w:rsidR="00E51DF3" w:rsidRPr="00A467EA" w:rsidRDefault="00E51DF3" w:rsidP="00E51DF3">
            <w:pPr>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19142856" w14:textId="77777777" w:rsidR="00E51DF3" w:rsidRPr="00A467EA" w:rsidRDefault="00E51DF3" w:rsidP="00E51DF3">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355C1B0D"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29867F39"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7FC4BDCD" w14:textId="77777777">
        <w:trPr>
          <w:trHeight w:val="144"/>
        </w:trPr>
        <w:tc>
          <w:tcPr>
            <w:tcW w:w="2430" w:type="dxa"/>
            <w:tcBorders>
              <w:top w:val="nil"/>
              <w:left w:val="nil"/>
              <w:bottom w:val="nil"/>
              <w:right w:val="nil"/>
            </w:tcBorders>
          </w:tcPr>
          <w:p w14:paraId="4244C3C3" w14:textId="77777777" w:rsidR="00E51DF3" w:rsidRPr="00A467EA" w:rsidRDefault="00E51DF3" w:rsidP="00E51DF3">
            <w:pPr>
              <w:snapToGrid w:val="0"/>
              <w:spacing w:line="260" w:lineRule="exact"/>
              <w:ind w:right="388" w:firstLine="297"/>
              <w:rPr>
                <w:rFonts w:cs="Times New Roman"/>
                <w:sz w:val="16"/>
                <w:szCs w:val="16"/>
                <w:lang w:val="en-US"/>
              </w:rPr>
            </w:pPr>
            <w:r w:rsidRPr="00A467EA">
              <w:rPr>
                <w:rFonts w:cs="Times New Roman"/>
                <w:sz w:val="16"/>
                <w:szCs w:val="16"/>
                <w:lang w:val="en-US"/>
              </w:rPr>
              <w:t>receivable - net</w:t>
            </w:r>
          </w:p>
        </w:tc>
        <w:tc>
          <w:tcPr>
            <w:tcW w:w="900" w:type="dxa"/>
            <w:tcBorders>
              <w:top w:val="nil"/>
              <w:left w:val="nil"/>
              <w:bottom w:val="single" w:sz="4" w:space="0" w:color="auto"/>
              <w:right w:val="nil"/>
            </w:tcBorders>
            <w:shd w:val="clear" w:color="auto" w:fill="auto"/>
          </w:tcPr>
          <w:p w14:paraId="6316DF30" w14:textId="19A7BEBD"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37,263,31</w:t>
            </w:r>
            <w:r w:rsidR="001E5E68" w:rsidRPr="00A467EA">
              <w:rPr>
                <w:rFonts w:cs="Times New Roman"/>
                <w:sz w:val="16"/>
                <w:szCs w:val="16"/>
                <w:lang w:val="en-US"/>
              </w:rPr>
              <w:t>2</w:t>
            </w:r>
          </w:p>
        </w:tc>
        <w:tc>
          <w:tcPr>
            <w:tcW w:w="90" w:type="dxa"/>
            <w:tcBorders>
              <w:left w:val="nil"/>
              <w:bottom w:val="nil"/>
              <w:right w:val="nil"/>
            </w:tcBorders>
            <w:shd w:val="clear" w:color="auto" w:fill="auto"/>
            <w:vAlign w:val="bottom"/>
          </w:tcPr>
          <w:p w14:paraId="7F7D1BFC" w14:textId="77777777" w:rsidR="00E51DF3" w:rsidRPr="00A467EA" w:rsidRDefault="00E51DF3" w:rsidP="00E51DF3">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7DA793CB" w14:textId="7F5DE745"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768,97</w:t>
            </w:r>
            <w:r w:rsidR="001E5E68" w:rsidRPr="00A467EA">
              <w:rPr>
                <w:rFonts w:cs="Times New Roman"/>
                <w:sz w:val="16"/>
                <w:szCs w:val="16"/>
                <w:lang w:val="en-US"/>
              </w:rPr>
              <w:t>2</w:t>
            </w:r>
          </w:p>
        </w:tc>
        <w:tc>
          <w:tcPr>
            <w:tcW w:w="90" w:type="dxa"/>
            <w:tcBorders>
              <w:top w:val="nil"/>
              <w:left w:val="nil"/>
              <w:bottom w:val="nil"/>
              <w:right w:val="nil"/>
            </w:tcBorders>
            <w:shd w:val="clear" w:color="auto" w:fill="auto"/>
            <w:vAlign w:val="bottom"/>
          </w:tcPr>
          <w:p w14:paraId="20DDDFB0" w14:textId="77777777" w:rsidR="00E51DF3" w:rsidRPr="00A467EA" w:rsidRDefault="00E51DF3" w:rsidP="00E51DF3">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7ADB3009" w14:textId="13FA59CC"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38,032,284</w:t>
            </w:r>
          </w:p>
        </w:tc>
        <w:tc>
          <w:tcPr>
            <w:tcW w:w="90" w:type="dxa"/>
            <w:tcBorders>
              <w:left w:val="nil"/>
              <w:bottom w:val="nil"/>
              <w:right w:val="nil"/>
            </w:tcBorders>
            <w:vAlign w:val="bottom"/>
          </w:tcPr>
          <w:p w14:paraId="45CEC5F3" w14:textId="77777777" w:rsidR="00E51DF3" w:rsidRPr="00A467EA" w:rsidRDefault="00E51DF3" w:rsidP="00E51DF3">
            <w:pPr>
              <w:tabs>
                <w:tab w:val="decimal" w:pos="792"/>
              </w:tabs>
              <w:snapToGrid w:val="0"/>
              <w:spacing w:line="260" w:lineRule="exact"/>
              <w:ind w:left="45" w:right="90" w:hanging="45"/>
              <w:jc w:val="right"/>
              <w:rPr>
                <w:rFonts w:cs="Times New Roman"/>
                <w:sz w:val="16"/>
                <w:szCs w:val="16"/>
                <w:lang w:val="en-US"/>
              </w:rPr>
            </w:pPr>
          </w:p>
        </w:tc>
        <w:tc>
          <w:tcPr>
            <w:tcW w:w="900" w:type="dxa"/>
            <w:tcBorders>
              <w:top w:val="nil"/>
              <w:left w:val="nil"/>
              <w:bottom w:val="single" w:sz="4" w:space="0" w:color="auto"/>
              <w:right w:val="nil"/>
            </w:tcBorders>
          </w:tcPr>
          <w:p w14:paraId="288CDEB5" w14:textId="30CDB643"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37,799,779</w:t>
            </w:r>
          </w:p>
        </w:tc>
        <w:tc>
          <w:tcPr>
            <w:tcW w:w="90" w:type="dxa"/>
            <w:tcBorders>
              <w:top w:val="nil"/>
              <w:left w:val="nil"/>
              <w:bottom w:val="nil"/>
              <w:right w:val="nil"/>
            </w:tcBorders>
            <w:vAlign w:val="bottom"/>
          </w:tcPr>
          <w:p w14:paraId="3F48A104" w14:textId="77777777" w:rsidR="00E51DF3" w:rsidRPr="00A467EA" w:rsidRDefault="00E51DF3" w:rsidP="00E51DF3">
            <w:pPr>
              <w:tabs>
                <w:tab w:val="decimal" w:pos="79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14:paraId="6055F96F" w14:textId="51A5E153" w:rsidR="00E51DF3" w:rsidRPr="00A467EA" w:rsidRDefault="00E51DF3" w:rsidP="00E51DF3">
            <w:pPr>
              <w:tabs>
                <w:tab w:val="decimal" w:pos="813"/>
              </w:tabs>
              <w:snapToGrid w:val="0"/>
              <w:spacing w:line="260" w:lineRule="exact"/>
              <w:ind w:left="-540" w:right="80" w:hanging="450"/>
              <w:rPr>
                <w:rFonts w:cs="Times New Roman"/>
                <w:sz w:val="16"/>
                <w:szCs w:val="16"/>
                <w:lang w:val="en-US"/>
              </w:rPr>
            </w:pPr>
            <w:r w:rsidRPr="00A467EA">
              <w:rPr>
                <w:rFonts w:cs="Times New Roman"/>
                <w:sz w:val="16"/>
                <w:szCs w:val="16"/>
                <w:lang w:val="en-US"/>
              </w:rPr>
              <w:t>530,395</w:t>
            </w:r>
          </w:p>
        </w:tc>
        <w:tc>
          <w:tcPr>
            <w:tcW w:w="90" w:type="dxa"/>
            <w:tcBorders>
              <w:top w:val="nil"/>
              <w:left w:val="nil"/>
              <w:bottom w:val="nil"/>
              <w:right w:val="nil"/>
            </w:tcBorders>
            <w:vAlign w:val="bottom"/>
          </w:tcPr>
          <w:p w14:paraId="5D4EEF24" w14:textId="77777777" w:rsidR="00E51DF3" w:rsidRPr="00A467EA" w:rsidRDefault="00E51DF3" w:rsidP="00E51DF3">
            <w:pPr>
              <w:tabs>
                <w:tab w:val="decimal" w:pos="813"/>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14:paraId="38390D6C" w14:textId="25EC2BF0" w:rsidR="00E51DF3" w:rsidRPr="00A467EA" w:rsidRDefault="00E51DF3" w:rsidP="00E51DF3">
            <w:pPr>
              <w:tabs>
                <w:tab w:val="decimal" w:pos="986"/>
              </w:tabs>
              <w:snapToGrid w:val="0"/>
              <w:spacing w:line="260" w:lineRule="exact"/>
              <w:ind w:left="-540" w:hanging="450"/>
              <w:rPr>
                <w:rFonts w:cs="Times New Roman"/>
                <w:sz w:val="16"/>
                <w:szCs w:val="16"/>
                <w:lang w:val="en-US"/>
              </w:rPr>
            </w:pPr>
            <w:r w:rsidRPr="00A467EA">
              <w:rPr>
                <w:rFonts w:cs="Times New Roman"/>
                <w:sz w:val="16"/>
                <w:szCs w:val="16"/>
                <w:lang w:val="en-US"/>
              </w:rPr>
              <w:t>38,330,174</w:t>
            </w:r>
          </w:p>
        </w:tc>
      </w:tr>
      <w:tr w:rsidR="00E51DF3" w:rsidRPr="00A467EA" w14:paraId="627B6AA5" w14:textId="77777777">
        <w:trPr>
          <w:trHeight w:val="125"/>
        </w:trPr>
        <w:tc>
          <w:tcPr>
            <w:tcW w:w="2430" w:type="dxa"/>
            <w:tcBorders>
              <w:top w:val="nil"/>
              <w:left w:val="nil"/>
              <w:bottom w:val="nil"/>
              <w:right w:val="nil"/>
            </w:tcBorders>
          </w:tcPr>
          <w:p w14:paraId="39B24BF2" w14:textId="77777777" w:rsidR="00E51DF3" w:rsidRPr="00A467EA" w:rsidRDefault="00E51DF3" w:rsidP="00E51DF3">
            <w:pPr>
              <w:tabs>
                <w:tab w:val="left" w:pos="731"/>
              </w:tabs>
              <w:snapToGrid w:val="0"/>
              <w:spacing w:line="260" w:lineRule="exact"/>
              <w:ind w:right="-144"/>
              <w:rPr>
                <w:rFonts w:cs="Times New Roman"/>
                <w:sz w:val="16"/>
                <w:szCs w:val="16"/>
                <w:lang w:val="en-US"/>
              </w:rPr>
            </w:pPr>
          </w:p>
        </w:tc>
        <w:tc>
          <w:tcPr>
            <w:tcW w:w="900" w:type="dxa"/>
            <w:tcBorders>
              <w:left w:val="nil"/>
              <w:bottom w:val="nil"/>
              <w:right w:val="nil"/>
            </w:tcBorders>
            <w:shd w:val="clear" w:color="auto" w:fill="auto"/>
            <w:vAlign w:val="center"/>
          </w:tcPr>
          <w:p w14:paraId="0818611A" w14:textId="4C664C64"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shd w:val="clear" w:color="auto" w:fill="auto"/>
            <w:vAlign w:val="center"/>
          </w:tcPr>
          <w:p w14:paraId="2A51E249"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center"/>
          </w:tcPr>
          <w:p w14:paraId="2262DB12" w14:textId="056D47C0" w:rsidR="00E51DF3" w:rsidRPr="00A467EA" w:rsidRDefault="00E51DF3" w:rsidP="00E51DF3">
            <w:pPr>
              <w:tabs>
                <w:tab w:val="decimal" w:pos="900"/>
              </w:tabs>
              <w:snapToGrid w:val="0"/>
              <w:spacing w:line="260" w:lineRule="exact"/>
              <w:ind w:left="-540" w:right="27" w:hanging="450"/>
              <w:jc w:val="right"/>
              <w:rPr>
                <w:rFonts w:cs="Times New Roman"/>
                <w:sz w:val="16"/>
                <w:szCs w:val="16"/>
                <w:cs/>
                <w:lang w:val="en-US"/>
              </w:rPr>
            </w:pPr>
          </w:p>
        </w:tc>
        <w:tc>
          <w:tcPr>
            <w:tcW w:w="90" w:type="dxa"/>
            <w:tcBorders>
              <w:left w:val="nil"/>
              <w:bottom w:val="nil"/>
              <w:right w:val="nil"/>
            </w:tcBorders>
            <w:shd w:val="clear" w:color="auto" w:fill="auto"/>
            <w:vAlign w:val="center"/>
          </w:tcPr>
          <w:p w14:paraId="457AFF21"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center"/>
          </w:tcPr>
          <w:p w14:paraId="1A9A7AAB" w14:textId="4FC9A289"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tcPr>
          <w:p w14:paraId="3360B841" w14:textId="77777777" w:rsidR="00E51DF3" w:rsidRPr="00A467EA" w:rsidRDefault="00E51DF3" w:rsidP="00E51DF3">
            <w:pPr>
              <w:tabs>
                <w:tab w:val="decimal" w:pos="900"/>
              </w:tabs>
              <w:snapToGrid w:val="0"/>
              <w:spacing w:line="260" w:lineRule="exact"/>
              <w:ind w:right="90" w:hanging="45"/>
              <w:jc w:val="right"/>
              <w:rPr>
                <w:rFonts w:cs="Times New Roman"/>
                <w:sz w:val="16"/>
                <w:szCs w:val="16"/>
                <w:lang w:val="en-US"/>
              </w:rPr>
            </w:pPr>
          </w:p>
        </w:tc>
        <w:tc>
          <w:tcPr>
            <w:tcW w:w="900" w:type="dxa"/>
            <w:tcBorders>
              <w:left w:val="nil"/>
              <w:bottom w:val="nil"/>
              <w:right w:val="nil"/>
            </w:tcBorders>
            <w:vAlign w:val="center"/>
          </w:tcPr>
          <w:p w14:paraId="2089700E"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center"/>
          </w:tcPr>
          <w:p w14:paraId="539C85C7"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nil"/>
              <w:right w:val="nil"/>
            </w:tcBorders>
            <w:vAlign w:val="center"/>
          </w:tcPr>
          <w:p w14:paraId="36C50214" w14:textId="77777777" w:rsidR="00E51DF3" w:rsidRPr="00A467EA" w:rsidRDefault="00E51DF3" w:rsidP="00E51DF3">
            <w:pPr>
              <w:tabs>
                <w:tab w:val="decimal" w:pos="90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center"/>
          </w:tcPr>
          <w:p w14:paraId="3EED8A7D"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nil"/>
              <w:right w:val="nil"/>
            </w:tcBorders>
            <w:vAlign w:val="center"/>
          </w:tcPr>
          <w:p w14:paraId="39E6B35B"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32F1E88E" w14:textId="77777777">
        <w:trPr>
          <w:trHeight w:val="125"/>
        </w:trPr>
        <w:tc>
          <w:tcPr>
            <w:tcW w:w="2430" w:type="dxa"/>
            <w:tcBorders>
              <w:top w:val="nil"/>
              <w:left w:val="nil"/>
              <w:bottom w:val="nil"/>
              <w:right w:val="nil"/>
            </w:tcBorders>
          </w:tcPr>
          <w:p w14:paraId="33B72BCF" w14:textId="77777777" w:rsidR="00E51DF3" w:rsidRPr="00A467EA" w:rsidRDefault="00E51DF3" w:rsidP="00E51DF3">
            <w:pPr>
              <w:snapToGrid w:val="0"/>
              <w:spacing w:line="260" w:lineRule="exact"/>
              <w:ind w:left="371" w:hanging="180"/>
              <w:rPr>
                <w:rFonts w:cs="Times New Roman"/>
                <w:b/>
                <w:bCs/>
                <w:sz w:val="16"/>
                <w:szCs w:val="16"/>
                <w:lang w:val="en-US"/>
              </w:rPr>
            </w:pPr>
            <w:r w:rsidRPr="00A467EA">
              <w:rPr>
                <w:rFonts w:cs="Times New Roman"/>
                <w:b/>
                <w:bCs/>
                <w:sz w:val="16"/>
                <w:szCs w:val="16"/>
                <w:lang w:val="en-US"/>
              </w:rPr>
              <w:t>Credit card receivable</w:t>
            </w:r>
          </w:p>
        </w:tc>
        <w:tc>
          <w:tcPr>
            <w:tcW w:w="900" w:type="dxa"/>
            <w:tcBorders>
              <w:top w:val="nil"/>
              <w:left w:val="nil"/>
              <w:right w:val="nil"/>
            </w:tcBorders>
            <w:shd w:val="clear" w:color="auto" w:fill="auto"/>
            <w:vAlign w:val="center"/>
          </w:tcPr>
          <w:p w14:paraId="1518854F"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68BEEAC2"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7F41041E"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 w:type="dxa"/>
            <w:tcBorders>
              <w:top w:val="nil"/>
              <w:left w:val="nil"/>
              <w:right w:val="nil"/>
            </w:tcBorders>
            <w:shd w:val="clear" w:color="auto" w:fill="auto"/>
            <w:vAlign w:val="center"/>
          </w:tcPr>
          <w:p w14:paraId="7C47E576"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6D3AD5BA"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05263623" w14:textId="77777777" w:rsidR="00E51DF3" w:rsidRPr="00A467EA" w:rsidRDefault="00E51DF3" w:rsidP="00E51DF3">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center"/>
          </w:tcPr>
          <w:p w14:paraId="25F7900B"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255DB9BC"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center"/>
          </w:tcPr>
          <w:p w14:paraId="17AB1C91"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center"/>
          </w:tcPr>
          <w:p w14:paraId="1A73B427"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center"/>
          </w:tcPr>
          <w:p w14:paraId="63D30EF6"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014D0225" w14:textId="77777777">
        <w:trPr>
          <w:trHeight w:val="234"/>
        </w:trPr>
        <w:tc>
          <w:tcPr>
            <w:tcW w:w="2430" w:type="dxa"/>
            <w:tcBorders>
              <w:top w:val="nil"/>
              <w:left w:val="nil"/>
              <w:bottom w:val="nil"/>
              <w:right w:val="nil"/>
            </w:tcBorders>
          </w:tcPr>
          <w:p w14:paraId="05736CBA" w14:textId="77777777" w:rsidR="00E51DF3" w:rsidRPr="00A467EA" w:rsidRDefault="00E51DF3" w:rsidP="00E51DF3">
            <w:pPr>
              <w:snapToGrid w:val="0"/>
              <w:spacing w:line="260" w:lineRule="exact"/>
              <w:ind w:left="371" w:hanging="180"/>
              <w:rPr>
                <w:rFonts w:cs="Times New Roman"/>
                <w:sz w:val="16"/>
                <w:szCs w:val="16"/>
                <w:lang w:val="en-US"/>
              </w:rPr>
            </w:pPr>
            <w:r w:rsidRPr="00A467EA">
              <w:rPr>
                <w:rFonts w:cs="Times New Roman"/>
                <w:sz w:val="16"/>
                <w:szCs w:val="16"/>
                <w:lang w:val="en-US"/>
              </w:rPr>
              <w:t xml:space="preserve">Credit card and accrued </w:t>
            </w:r>
          </w:p>
        </w:tc>
        <w:tc>
          <w:tcPr>
            <w:tcW w:w="900" w:type="dxa"/>
            <w:tcBorders>
              <w:top w:val="nil"/>
              <w:left w:val="nil"/>
              <w:right w:val="nil"/>
            </w:tcBorders>
            <w:shd w:val="clear" w:color="auto" w:fill="auto"/>
            <w:vAlign w:val="center"/>
          </w:tcPr>
          <w:p w14:paraId="381EC694" w14:textId="14C606D6"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shd w:val="clear" w:color="auto" w:fill="auto"/>
            <w:vAlign w:val="center"/>
          </w:tcPr>
          <w:p w14:paraId="0FB4FFA6"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2DC03BA7" w14:textId="4FC0067F" w:rsidR="00E51DF3" w:rsidRPr="00A467EA" w:rsidRDefault="00E51DF3" w:rsidP="00E51DF3">
            <w:pPr>
              <w:tabs>
                <w:tab w:val="decimal" w:pos="900"/>
              </w:tabs>
              <w:snapToGrid w:val="0"/>
              <w:spacing w:line="260" w:lineRule="exact"/>
              <w:ind w:left="-540" w:right="27" w:hanging="450"/>
              <w:jc w:val="right"/>
              <w:rPr>
                <w:rFonts w:cs="Times New Roman"/>
                <w:sz w:val="16"/>
                <w:szCs w:val="16"/>
                <w:cs/>
                <w:lang w:val="en-US"/>
              </w:rPr>
            </w:pPr>
          </w:p>
        </w:tc>
        <w:tc>
          <w:tcPr>
            <w:tcW w:w="90" w:type="dxa"/>
            <w:tcBorders>
              <w:top w:val="nil"/>
              <w:left w:val="nil"/>
              <w:bottom w:val="nil"/>
              <w:right w:val="nil"/>
            </w:tcBorders>
            <w:shd w:val="clear" w:color="auto" w:fill="auto"/>
            <w:vAlign w:val="center"/>
          </w:tcPr>
          <w:p w14:paraId="42BD3FEC" w14:textId="77777777" w:rsidR="00E51DF3" w:rsidRPr="00A467EA" w:rsidRDefault="00E51DF3" w:rsidP="00E51DF3">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714A1ACC" w14:textId="0B8D88A6"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tcPr>
          <w:p w14:paraId="42F2EAB0" w14:textId="77777777" w:rsidR="00E51DF3" w:rsidRPr="00A467EA" w:rsidRDefault="00E51DF3" w:rsidP="00E51DF3">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center"/>
          </w:tcPr>
          <w:p w14:paraId="7C222F09"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center"/>
          </w:tcPr>
          <w:p w14:paraId="467368F3"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center"/>
          </w:tcPr>
          <w:p w14:paraId="548E15B5" w14:textId="77777777" w:rsidR="00E51DF3" w:rsidRPr="00A467EA" w:rsidRDefault="00E51DF3" w:rsidP="00E51DF3">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center"/>
          </w:tcPr>
          <w:p w14:paraId="69E39C04" w14:textId="77777777" w:rsidR="00E51DF3" w:rsidRPr="00A467EA" w:rsidRDefault="00E51DF3" w:rsidP="00E51DF3">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center"/>
          </w:tcPr>
          <w:p w14:paraId="5BE5286F" w14:textId="77777777" w:rsidR="00E51DF3" w:rsidRPr="00A467EA" w:rsidRDefault="00E51DF3" w:rsidP="00E51DF3">
            <w:pPr>
              <w:tabs>
                <w:tab w:val="decimal" w:pos="810"/>
              </w:tabs>
              <w:snapToGrid w:val="0"/>
              <w:spacing w:line="260" w:lineRule="exact"/>
              <w:ind w:left="-540" w:right="80" w:hanging="450"/>
              <w:rPr>
                <w:rFonts w:cs="Times New Roman"/>
                <w:sz w:val="16"/>
                <w:szCs w:val="16"/>
                <w:cs/>
                <w:lang w:val="en-US"/>
              </w:rPr>
            </w:pPr>
          </w:p>
        </w:tc>
      </w:tr>
      <w:tr w:rsidR="00E51DF3" w:rsidRPr="00A467EA" w14:paraId="61073A56" w14:textId="77777777">
        <w:trPr>
          <w:trHeight w:val="125"/>
        </w:trPr>
        <w:tc>
          <w:tcPr>
            <w:tcW w:w="2430" w:type="dxa"/>
            <w:tcBorders>
              <w:top w:val="nil"/>
              <w:left w:val="nil"/>
              <w:bottom w:val="nil"/>
              <w:right w:val="nil"/>
            </w:tcBorders>
          </w:tcPr>
          <w:p w14:paraId="0257F46D" w14:textId="77777777" w:rsidR="00E51DF3" w:rsidRPr="00A467EA" w:rsidRDefault="00E51DF3" w:rsidP="00E51DF3">
            <w:pPr>
              <w:snapToGrid w:val="0"/>
              <w:spacing w:line="260" w:lineRule="exact"/>
              <w:ind w:firstLine="297"/>
              <w:rPr>
                <w:rFonts w:cs="Times New Roman"/>
                <w:sz w:val="16"/>
                <w:szCs w:val="16"/>
                <w:u w:val="single"/>
                <w:lang w:val="en-US"/>
              </w:rPr>
            </w:pPr>
            <w:r w:rsidRPr="00A467EA">
              <w:rPr>
                <w:rFonts w:cs="Times New Roman"/>
                <w:sz w:val="16"/>
                <w:szCs w:val="16"/>
                <w:lang w:val="en-US"/>
              </w:rPr>
              <w:t>interest receivable</w:t>
            </w:r>
          </w:p>
        </w:tc>
        <w:tc>
          <w:tcPr>
            <w:tcW w:w="900" w:type="dxa"/>
            <w:tcBorders>
              <w:top w:val="nil"/>
              <w:left w:val="nil"/>
              <w:right w:val="nil"/>
            </w:tcBorders>
            <w:shd w:val="clear" w:color="auto" w:fill="auto"/>
          </w:tcPr>
          <w:p w14:paraId="0348A8CF" w14:textId="0653A454"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37,279,521</w:t>
            </w:r>
          </w:p>
        </w:tc>
        <w:tc>
          <w:tcPr>
            <w:tcW w:w="90" w:type="dxa"/>
            <w:tcBorders>
              <w:top w:val="nil"/>
              <w:left w:val="nil"/>
              <w:right w:val="nil"/>
            </w:tcBorders>
            <w:shd w:val="clear" w:color="auto" w:fill="auto"/>
            <w:vAlign w:val="bottom"/>
          </w:tcPr>
          <w:p w14:paraId="1580B673"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shd w:val="clear" w:color="auto" w:fill="auto"/>
          </w:tcPr>
          <w:p w14:paraId="05E4092F" w14:textId="51D3ED5A" w:rsidR="00E51DF3" w:rsidRPr="00A467EA" w:rsidRDefault="00E51DF3" w:rsidP="00E51DF3">
            <w:pPr>
              <w:snapToGrid w:val="0"/>
              <w:spacing w:line="260" w:lineRule="exact"/>
              <w:ind w:left="-90" w:firstLine="4"/>
              <w:jc w:val="center"/>
              <w:rPr>
                <w:rFonts w:cs="Times New Roman"/>
                <w:sz w:val="16"/>
                <w:szCs w:val="16"/>
                <w:cs/>
                <w:lang w:val="en-US"/>
              </w:rPr>
            </w:pPr>
            <w:r w:rsidRPr="00A467EA">
              <w:rPr>
                <w:rFonts w:cs="Times New Roman"/>
                <w:sz w:val="16"/>
                <w:szCs w:val="16"/>
                <w:lang w:val="en-US"/>
              </w:rPr>
              <w:t>-</w:t>
            </w:r>
          </w:p>
        </w:tc>
        <w:tc>
          <w:tcPr>
            <w:tcW w:w="90" w:type="dxa"/>
            <w:tcBorders>
              <w:top w:val="nil"/>
              <w:left w:val="nil"/>
              <w:right w:val="nil"/>
            </w:tcBorders>
            <w:shd w:val="clear" w:color="auto" w:fill="auto"/>
            <w:vAlign w:val="bottom"/>
          </w:tcPr>
          <w:p w14:paraId="1840FB50" w14:textId="77777777" w:rsidR="00E51DF3" w:rsidRPr="00A467EA" w:rsidRDefault="00E51DF3" w:rsidP="00E51DF3">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0FF5D820" w14:textId="4A45706F" w:rsidR="00E51DF3" w:rsidRPr="00A467EA" w:rsidRDefault="00E51DF3" w:rsidP="00E51DF3">
            <w:pPr>
              <w:tabs>
                <w:tab w:val="decimal" w:pos="804"/>
              </w:tabs>
              <w:snapToGrid w:val="0"/>
              <w:spacing w:line="260" w:lineRule="exact"/>
              <w:ind w:right="27"/>
              <w:rPr>
                <w:rFonts w:cs="Times New Roman"/>
                <w:sz w:val="16"/>
                <w:szCs w:val="16"/>
                <w:lang w:val="en-US"/>
              </w:rPr>
            </w:pPr>
            <w:r w:rsidRPr="00A467EA">
              <w:rPr>
                <w:rFonts w:cs="Times New Roman"/>
                <w:sz w:val="16"/>
                <w:szCs w:val="16"/>
                <w:lang w:val="en-US"/>
              </w:rPr>
              <w:t>37,279,521</w:t>
            </w:r>
          </w:p>
        </w:tc>
        <w:tc>
          <w:tcPr>
            <w:tcW w:w="90" w:type="dxa"/>
            <w:tcBorders>
              <w:top w:val="nil"/>
              <w:left w:val="nil"/>
              <w:right w:val="nil"/>
            </w:tcBorders>
            <w:vAlign w:val="bottom"/>
          </w:tcPr>
          <w:p w14:paraId="6570EF9B"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38A4FF0D" w14:textId="700584D8"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41,162,280</w:t>
            </w:r>
          </w:p>
        </w:tc>
        <w:tc>
          <w:tcPr>
            <w:tcW w:w="90" w:type="dxa"/>
            <w:tcBorders>
              <w:top w:val="nil"/>
              <w:left w:val="nil"/>
              <w:right w:val="nil"/>
            </w:tcBorders>
            <w:vAlign w:val="bottom"/>
          </w:tcPr>
          <w:p w14:paraId="2CD96539" w14:textId="77777777" w:rsidR="00E51DF3" w:rsidRPr="00A467EA" w:rsidRDefault="00E51DF3" w:rsidP="00E51DF3">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2B0D0AD5" w14:textId="3827F033" w:rsidR="00E51DF3" w:rsidRPr="00A467EA" w:rsidRDefault="00E51DF3" w:rsidP="00E51DF3">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top w:val="nil"/>
              <w:left w:val="nil"/>
              <w:right w:val="nil"/>
            </w:tcBorders>
            <w:vAlign w:val="bottom"/>
          </w:tcPr>
          <w:p w14:paraId="2E656007"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221AD6F" w14:textId="1E7BCCF4" w:rsidR="00E51DF3" w:rsidRPr="00A467EA" w:rsidRDefault="00E51DF3" w:rsidP="00E51DF3">
            <w:pPr>
              <w:tabs>
                <w:tab w:val="decimal" w:pos="986"/>
              </w:tabs>
              <w:snapToGrid w:val="0"/>
              <w:spacing w:line="260" w:lineRule="exact"/>
              <w:ind w:left="-540" w:hanging="450"/>
              <w:rPr>
                <w:rFonts w:cs="Times New Roman"/>
                <w:sz w:val="16"/>
                <w:szCs w:val="16"/>
                <w:cs/>
                <w:lang w:val="en-US"/>
              </w:rPr>
            </w:pPr>
            <w:r w:rsidRPr="00A467EA">
              <w:rPr>
                <w:rFonts w:cs="Times New Roman"/>
                <w:sz w:val="16"/>
                <w:szCs w:val="16"/>
                <w:lang w:val="en-US"/>
              </w:rPr>
              <w:t>41,162,280</w:t>
            </w:r>
          </w:p>
        </w:tc>
      </w:tr>
      <w:tr w:rsidR="00E51DF3" w:rsidRPr="00A467EA" w14:paraId="3D00DDB3" w14:textId="77777777">
        <w:trPr>
          <w:trHeight w:val="125"/>
        </w:trPr>
        <w:tc>
          <w:tcPr>
            <w:tcW w:w="2430" w:type="dxa"/>
            <w:tcBorders>
              <w:top w:val="nil"/>
              <w:left w:val="nil"/>
              <w:bottom w:val="nil"/>
              <w:right w:val="nil"/>
            </w:tcBorders>
          </w:tcPr>
          <w:p w14:paraId="6D55EC3A" w14:textId="77777777" w:rsidR="00E51DF3" w:rsidRPr="00A467EA" w:rsidRDefault="00E51DF3" w:rsidP="00E51DF3">
            <w:pPr>
              <w:snapToGrid w:val="0"/>
              <w:spacing w:line="26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top w:val="nil"/>
              <w:left w:val="nil"/>
              <w:right w:val="nil"/>
            </w:tcBorders>
            <w:shd w:val="clear" w:color="auto" w:fill="auto"/>
          </w:tcPr>
          <w:p w14:paraId="14546F00"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06330548" w14:textId="77777777" w:rsidR="00E51DF3" w:rsidRPr="00A467EA" w:rsidRDefault="00E51DF3" w:rsidP="00E51DF3">
            <w:pPr>
              <w:tabs>
                <w:tab w:val="decimal" w:pos="804"/>
                <w:tab w:val="decimal" w:pos="144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6E5E4A0F" w14:textId="77777777" w:rsidR="00E51DF3" w:rsidRPr="00A467EA" w:rsidRDefault="00E51DF3" w:rsidP="00E51DF3">
            <w:pPr>
              <w:snapToGrid w:val="0"/>
              <w:spacing w:line="26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324C166A" w14:textId="77777777" w:rsidR="00E51DF3" w:rsidRPr="00A467EA" w:rsidRDefault="00E51DF3" w:rsidP="00E51DF3">
            <w:pPr>
              <w:tabs>
                <w:tab w:val="decimal" w:pos="804"/>
                <w:tab w:val="decimal" w:pos="900"/>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tcPr>
          <w:p w14:paraId="2C04A8D1"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49CD1844"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5C28C756"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237417E5" w14:textId="77777777" w:rsidR="00E51DF3" w:rsidRPr="00A467EA" w:rsidRDefault="00E51DF3" w:rsidP="00E51DF3">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7C56404"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top w:val="nil"/>
              <w:left w:val="nil"/>
              <w:right w:val="nil"/>
            </w:tcBorders>
            <w:vAlign w:val="bottom"/>
          </w:tcPr>
          <w:p w14:paraId="2A9AAD4B"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AF6E6CC"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r>
      <w:tr w:rsidR="00E51DF3" w:rsidRPr="00A467EA" w14:paraId="2F4B0321" w14:textId="77777777">
        <w:trPr>
          <w:trHeight w:val="125"/>
        </w:trPr>
        <w:tc>
          <w:tcPr>
            <w:tcW w:w="2430" w:type="dxa"/>
            <w:tcBorders>
              <w:top w:val="nil"/>
              <w:left w:val="nil"/>
              <w:bottom w:val="nil"/>
              <w:right w:val="nil"/>
            </w:tcBorders>
          </w:tcPr>
          <w:p w14:paraId="654601B4" w14:textId="2E962BCA" w:rsidR="00E51DF3" w:rsidRPr="00A467EA" w:rsidRDefault="00E51DF3" w:rsidP="00E51DF3">
            <w:pPr>
              <w:snapToGrid w:val="0"/>
              <w:spacing w:line="260" w:lineRule="exact"/>
              <w:ind w:firstLine="630"/>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top w:val="nil"/>
              <w:left w:val="nil"/>
              <w:right w:val="nil"/>
            </w:tcBorders>
            <w:shd w:val="clear" w:color="auto" w:fill="auto"/>
          </w:tcPr>
          <w:p w14:paraId="49BC42E3" w14:textId="64F72AE3"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(2,065,386)</w:t>
            </w:r>
          </w:p>
        </w:tc>
        <w:tc>
          <w:tcPr>
            <w:tcW w:w="90" w:type="dxa"/>
            <w:tcBorders>
              <w:top w:val="nil"/>
              <w:left w:val="nil"/>
              <w:right w:val="nil"/>
            </w:tcBorders>
            <w:shd w:val="clear" w:color="auto" w:fill="auto"/>
            <w:vAlign w:val="bottom"/>
          </w:tcPr>
          <w:p w14:paraId="565ED8E7" w14:textId="77777777" w:rsidR="00E51DF3" w:rsidRPr="00A467EA" w:rsidRDefault="00E51DF3" w:rsidP="00E51DF3">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shd w:val="clear" w:color="auto" w:fill="auto"/>
          </w:tcPr>
          <w:p w14:paraId="0FB3F8FA" w14:textId="79353B20" w:rsidR="00E51DF3" w:rsidRPr="00A467EA" w:rsidRDefault="00E51DF3" w:rsidP="00E51DF3">
            <w:pPr>
              <w:snapToGrid w:val="0"/>
              <w:spacing w:line="260" w:lineRule="exact"/>
              <w:ind w:left="-90" w:firstLine="4"/>
              <w:jc w:val="center"/>
              <w:rPr>
                <w:rFonts w:cs="Times New Roman"/>
                <w:sz w:val="16"/>
                <w:szCs w:val="16"/>
                <w:cs/>
                <w:lang w:val="en-US"/>
              </w:rPr>
            </w:pPr>
            <w:r w:rsidRPr="00A467EA">
              <w:rPr>
                <w:rFonts w:cs="Times New Roman"/>
                <w:sz w:val="16"/>
                <w:szCs w:val="16"/>
                <w:lang w:val="en-US"/>
              </w:rPr>
              <w:t>-</w:t>
            </w:r>
          </w:p>
        </w:tc>
        <w:tc>
          <w:tcPr>
            <w:tcW w:w="90" w:type="dxa"/>
            <w:tcBorders>
              <w:top w:val="nil"/>
              <w:left w:val="nil"/>
              <w:right w:val="nil"/>
            </w:tcBorders>
            <w:shd w:val="clear" w:color="auto" w:fill="auto"/>
            <w:vAlign w:val="bottom"/>
          </w:tcPr>
          <w:p w14:paraId="0663473F"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right w:val="nil"/>
            </w:tcBorders>
            <w:shd w:val="clear" w:color="auto" w:fill="auto"/>
          </w:tcPr>
          <w:p w14:paraId="29B0E6BF" w14:textId="0A2A33B6"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(2,065,386)</w:t>
            </w:r>
          </w:p>
        </w:tc>
        <w:tc>
          <w:tcPr>
            <w:tcW w:w="90" w:type="dxa"/>
            <w:tcBorders>
              <w:top w:val="nil"/>
              <w:left w:val="nil"/>
              <w:right w:val="nil"/>
            </w:tcBorders>
            <w:vAlign w:val="bottom"/>
          </w:tcPr>
          <w:p w14:paraId="02910355" w14:textId="77777777" w:rsidR="00E51DF3" w:rsidRPr="00A467EA" w:rsidRDefault="00E51DF3" w:rsidP="00E51DF3">
            <w:pPr>
              <w:tabs>
                <w:tab w:val="decimal" w:pos="1440"/>
              </w:tabs>
              <w:snapToGrid w:val="0"/>
              <w:spacing w:line="260" w:lineRule="exact"/>
              <w:ind w:left="-540" w:right="27" w:hanging="450"/>
              <w:jc w:val="center"/>
              <w:rPr>
                <w:rFonts w:cs="Times New Roman"/>
                <w:sz w:val="16"/>
                <w:szCs w:val="16"/>
                <w:lang w:val="en-US"/>
              </w:rPr>
            </w:pPr>
          </w:p>
        </w:tc>
        <w:tc>
          <w:tcPr>
            <w:tcW w:w="900" w:type="dxa"/>
            <w:tcBorders>
              <w:top w:val="nil"/>
              <w:left w:val="nil"/>
              <w:right w:val="nil"/>
            </w:tcBorders>
          </w:tcPr>
          <w:p w14:paraId="10399478" w14:textId="58144B95" w:rsidR="00E51DF3" w:rsidRPr="00A467EA" w:rsidRDefault="00E51DF3" w:rsidP="00E51DF3">
            <w:pPr>
              <w:tabs>
                <w:tab w:val="decimal" w:pos="804"/>
              </w:tabs>
              <w:snapToGrid w:val="0"/>
              <w:spacing w:line="260" w:lineRule="exact"/>
              <w:ind w:left="-540" w:right="27" w:hanging="450"/>
              <w:rPr>
                <w:rFonts w:cs="Times New Roman"/>
                <w:sz w:val="16"/>
                <w:szCs w:val="16"/>
                <w:cs/>
              </w:rPr>
            </w:pPr>
            <w:r w:rsidRPr="00A467EA">
              <w:rPr>
                <w:rFonts w:cs="Times New Roman"/>
                <w:sz w:val="16"/>
                <w:szCs w:val="16"/>
                <w:lang w:val="en-US"/>
              </w:rPr>
              <w:t>(2,713,190)</w:t>
            </w:r>
          </w:p>
        </w:tc>
        <w:tc>
          <w:tcPr>
            <w:tcW w:w="90" w:type="dxa"/>
            <w:tcBorders>
              <w:top w:val="nil"/>
              <w:left w:val="nil"/>
              <w:right w:val="nil"/>
            </w:tcBorders>
            <w:vAlign w:val="bottom"/>
          </w:tcPr>
          <w:p w14:paraId="0C01891B" w14:textId="77777777" w:rsidR="00E51DF3" w:rsidRPr="00A467EA" w:rsidRDefault="00E51DF3" w:rsidP="00E51DF3">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31F57C31" w14:textId="497C262D" w:rsidR="00E51DF3" w:rsidRPr="00A467EA" w:rsidRDefault="00E51DF3" w:rsidP="00E51DF3">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top w:val="nil"/>
              <w:left w:val="nil"/>
              <w:right w:val="nil"/>
            </w:tcBorders>
            <w:vAlign w:val="bottom"/>
          </w:tcPr>
          <w:p w14:paraId="31AA4429"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6C05A2FF" w14:textId="1077B806" w:rsidR="00E51DF3" w:rsidRPr="00A467EA" w:rsidRDefault="00E51DF3" w:rsidP="00E51DF3">
            <w:pPr>
              <w:tabs>
                <w:tab w:val="decimal" w:pos="992"/>
              </w:tabs>
              <w:snapToGrid w:val="0"/>
              <w:spacing w:line="260" w:lineRule="exact"/>
              <w:ind w:left="-540" w:right="27" w:hanging="450"/>
              <w:rPr>
                <w:rFonts w:cs="Times New Roman"/>
                <w:sz w:val="16"/>
                <w:szCs w:val="16"/>
                <w:cs/>
              </w:rPr>
            </w:pPr>
            <w:r w:rsidRPr="00A467EA">
              <w:rPr>
                <w:rFonts w:cs="Times New Roman"/>
                <w:sz w:val="16"/>
                <w:szCs w:val="16"/>
                <w:lang w:val="en-US"/>
              </w:rPr>
              <w:t>(2,713,190)</w:t>
            </w:r>
          </w:p>
        </w:tc>
      </w:tr>
      <w:tr w:rsidR="00E51DF3" w:rsidRPr="00A467EA" w14:paraId="0E3230A1" w14:textId="77777777">
        <w:trPr>
          <w:trHeight w:val="125"/>
        </w:trPr>
        <w:tc>
          <w:tcPr>
            <w:tcW w:w="2430" w:type="dxa"/>
            <w:tcBorders>
              <w:top w:val="nil"/>
              <w:left w:val="nil"/>
              <w:bottom w:val="nil"/>
              <w:right w:val="nil"/>
            </w:tcBorders>
          </w:tcPr>
          <w:p w14:paraId="57232525" w14:textId="77777777" w:rsidR="00E51DF3" w:rsidRPr="00A467EA" w:rsidRDefault="00E51DF3" w:rsidP="00E51DF3">
            <w:pPr>
              <w:snapToGrid w:val="0"/>
              <w:spacing w:line="260" w:lineRule="exact"/>
              <w:ind w:left="371" w:hanging="180"/>
              <w:rPr>
                <w:rFonts w:cs="Times New Roman"/>
                <w:sz w:val="16"/>
                <w:szCs w:val="16"/>
                <w:cs/>
                <w:lang w:val="en-US"/>
              </w:rPr>
            </w:pPr>
            <w:r w:rsidRPr="00A467EA">
              <w:rPr>
                <w:rFonts w:cs="Times New Roman"/>
                <w:sz w:val="16"/>
                <w:szCs w:val="16"/>
                <w:lang w:val="en-US"/>
              </w:rPr>
              <w:t xml:space="preserve">Credit card and accrued </w:t>
            </w:r>
          </w:p>
        </w:tc>
        <w:tc>
          <w:tcPr>
            <w:tcW w:w="900" w:type="dxa"/>
            <w:tcBorders>
              <w:top w:val="single" w:sz="4" w:space="0" w:color="auto"/>
              <w:left w:val="nil"/>
              <w:right w:val="nil"/>
            </w:tcBorders>
            <w:shd w:val="clear" w:color="auto" w:fill="auto"/>
          </w:tcPr>
          <w:p w14:paraId="7A54DCDF"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24AA4E73" w14:textId="77777777" w:rsidR="00E51DF3" w:rsidRPr="00A467EA" w:rsidRDefault="00E51DF3" w:rsidP="00E51DF3">
            <w:pPr>
              <w:tabs>
                <w:tab w:val="decimal" w:pos="804"/>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49059EF" w14:textId="77777777" w:rsidR="00E51DF3" w:rsidRPr="00A467EA" w:rsidRDefault="00E51DF3" w:rsidP="00E51DF3">
            <w:pPr>
              <w:tabs>
                <w:tab w:val="decimal" w:pos="804"/>
              </w:tabs>
              <w:snapToGrid w:val="0"/>
              <w:spacing w:line="26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20D6FC98" w14:textId="77777777" w:rsidR="00E51DF3" w:rsidRPr="00A467EA" w:rsidRDefault="00E51DF3" w:rsidP="00E51DF3">
            <w:pPr>
              <w:tabs>
                <w:tab w:val="decimal" w:pos="804"/>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tcPr>
          <w:p w14:paraId="72A513BB"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tcPr>
          <w:p w14:paraId="41F2D5D5" w14:textId="77777777" w:rsidR="00E51DF3" w:rsidRPr="00A467EA" w:rsidRDefault="00E51DF3" w:rsidP="00E51DF3">
            <w:pPr>
              <w:tabs>
                <w:tab w:val="decimal" w:pos="900"/>
              </w:tabs>
              <w:snapToGrid w:val="0"/>
              <w:spacing w:line="260" w:lineRule="exact"/>
              <w:ind w:left="-540" w:right="90" w:hanging="450"/>
              <w:jc w:val="right"/>
              <w:rPr>
                <w:rFonts w:cs="Times New Roman"/>
                <w:sz w:val="16"/>
                <w:szCs w:val="16"/>
                <w:lang w:val="en-US"/>
              </w:rPr>
            </w:pPr>
          </w:p>
        </w:tc>
        <w:tc>
          <w:tcPr>
            <w:tcW w:w="900" w:type="dxa"/>
            <w:tcBorders>
              <w:top w:val="single" w:sz="4" w:space="0" w:color="auto"/>
              <w:left w:val="nil"/>
              <w:right w:val="nil"/>
            </w:tcBorders>
          </w:tcPr>
          <w:p w14:paraId="1C02319C"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1B35F05C"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7F52C638" w14:textId="77777777" w:rsidR="00E51DF3" w:rsidRPr="00A467EA" w:rsidRDefault="00E51DF3" w:rsidP="00E51DF3">
            <w:pPr>
              <w:snapToGrid w:val="0"/>
              <w:spacing w:line="260" w:lineRule="exact"/>
              <w:ind w:left="-92" w:firstLine="4"/>
              <w:jc w:val="center"/>
              <w:rPr>
                <w:rFonts w:cs="Times New Roman"/>
                <w:sz w:val="16"/>
                <w:szCs w:val="16"/>
                <w:cs/>
              </w:rPr>
            </w:pPr>
          </w:p>
        </w:tc>
        <w:tc>
          <w:tcPr>
            <w:tcW w:w="90" w:type="dxa"/>
            <w:tcBorders>
              <w:top w:val="nil"/>
              <w:left w:val="nil"/>
              <w:right w:val="nil"/>
            </w:tcBorders>
            <w:vAlign w:val="bottom"/>
          </w:tcPr>
          <w:p w14:paraId="258B5984" w14:textId="77777777" w:rsidR="00E51DF3" w:rsidRPr="00A467EA" w:rsidRDefault="00E51DF3" w:rsidP="00E51DF3">
            <w:pPr>
              <w:tabs>
                <w:tab w:val="decimal" w:pos="804"/>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tcPr>
          <w:p w14:paraId="6DF5EA80"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r>
      <w:tr w:rsidR="00E51DF3" w:rsidRPr="00A467EA" w14:paraId="0906764C" w14:textId="77777777">
        <w:trPr>
          <w:trHeight w:val="20"/>
        </w:trPr>
        <w:tc>
          <w:tcPr>
            <w:tcW w:w="2430" w:type="dxa"/>
            <w:tcBorders>
              <w:top w:val="nil"/>
              <w:left w:val="nil"/>
              <w:bottom w:val="nil"/>
              <w:right w:val="nil"/>
            </w:tcBorders>
          </w:tcPr>
          <w:p w14:paraId="36805B58" w14:textId="77777777" w:rsidR="00E51DF3" w:rsidRPr="00A467EA" w:rsidRDefault="00E51DF3" w:rsidP="00E51DF3">
            <w:pPr>
              <w:snapToGrid w:val="0"/>
              <w:spacing w:line="260" w:lineRule="exact"/>
              <w:ind w:firstLine="297"/>
              <w:rPr>
                <w:rFonts w:cs="Times New Roman"/>
                <w:sz w:val="16"/>
                <w:szCs w:val="16"/>
                <w:lang w:val="en-US"/>
              </w:rPr>
            </w:pPr>
            <w:r w:rsidRPr="00A467EA">
              <w:rPr>
                <w:rFonts w:cs="Times New Roman"/>
                <w:sz w:val="16"/>
                <w:szCs w:val="16"/>
                <w:lang w:val="en-US"/>
              </w:rPr>
              <w:t>interest receivable - net</w:t>
            </w:r>
          </w:p>
        </w:tc>
        <w:tc>
          <w:tcPr>
            <w:tcW w:w="900" w:type="dxa"/>
            <w:tcBorders>
              <w:top w:val="nil"/>
              <w:left w:val="nil"/>
              <w:bottom w:val="single" w:sz="4" w:space="0" w:color="auto"/>
              <w:right w:val="nil"/>
            </w:tcBorders>
            <w:shd w:val="clear" w:color="auto" w:fill="auto"/>
          </w:tcPr>
          <w:p w14:paraId="753D040D" w14:textId="4B58FDA4"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35,214,13</w:t>
            </w:r>
            <w:r w:rsidR="008B6445" w:rsidRPr="00A467EA">
              <w:rPr>
                <w:rFonts w:cs="Times New Roman"/>
                <w:sz w:val="16"/>
                <w:szCs w:val="16"/>
                <w:lang w:val="en-US"/>
              </w:rPr>
              <w:t>5</w:t>
            </w:r>
          </w:p>
        </w:tc>
        <w:tc>
          <w:tcPr>
            <w:tcW w:w="90" w:type="dxa"/>
            <w:tcBorders>
              <w:top w:val="nil"/>
              <w:left w:val="nil"/>
              <w:bottom w:val="nil"/>
              <w:right w:val="nil"/>
            </w:tcBorders>
            <w:shd w:val="clear" w:color="auto" w:fill="auto"/>
            <w:vAlign w:val="bottom"/>
          </w:tcPr>
          <w:p w14:paraId="40D152B2" w14:textId="618F9361" w:rsidR="00E51DF3" w:rsidRPr="00A467EA" w:rsidRDefault="00E51DF3" w:rsidP="00E51DF3">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395E46C3" w14:textId="1A75F5B7" w:rsidR="00E51DF3" w:rsidRPr="00A467EA" w:rsidRDefault="00E51DF3" w:rsidP="00E51DF3">
            <w:pPr>
              <w:snapToGrid w:val="0"/>
              <w:spacing w:line="260" w:lineRule="exact"/>
              <w:ind w:left="-90" w:firstLine="4"/>
              <w:jc w:val="center"/>
              <w:rPr>
                <w:rFonts w:cs="Times New Roman"/>
                <w:sz w:val="16"/>
                <w:szCs w:val="16"/>
                <w:cs/>
                <w:lang w:val="en-US"/>
              </w:rPr>
            </w:pPr>
            <w:r w:rsidRPr="00A467EA">
              <w:rPr>
                <w:rFonts w:cs="Times New Roman"/>
                <w:sz w:val="16"/>
                <w:szCs w:val="16"/>
                <w:lang w:val="en-US"/>
              </w:rPr>
              <w:t>-</w:t>
            </w:r>
          </w:p>
        </w:tc>
        <w:tc>
          <w:tcPr>
            <w:tcW w:w="90" w:type="dxa"/>
            <w:tcBorders>
              <w:top w:val="nil"/>
              <w:left w:val="nil"/>
              <w:bottom w:val="nil"/>
              <w:right w:val="nil"/>
            </w:tcBorders>
            <w:shd w:val="clear" w:color="auto" w:fill="auto"/>
            <w:vAlign w:val="bottom"/>
          </w:tcPr>
          <w:p w14:paraId="70CD8758"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17CE3960" w14:textId="239F6326"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35,214,13</w:t>
            </w:r>
            <w:r w:rsidR="008B6445" w:rsidRPr="00A467EA">
              <w:rPr>
                <w:rFonts w:cs="Times New Roman"/>
                <w:sz w:val="16"/>
                <w:szCs w:val="16"/>
                <w:lang w:val="en-US"/>
              </w:rPr>
              <w:t>5</w:t>
            </w:r>
          </w:p>
        </w:tc>
        <w:tc>
          <w:tcPr>
            <w:tcW w:w="90" w:type="dxa"/>
            <w:tcBorders>
              <w:top w:val="nil"/>
              <w:left w:val="nil"/>
              <w:bottom w:val="nil"/>
              <w:right w:val="nil"/>
            </w:tcBorders>
            <w:vAlign w:val="bottom"/>
          </w:tcPr>
          <w:p w14:paraId="5D7BDBD5"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tcPr>
          <w:p w14:paraId="73AD70EA" w14:textId="0D7E81E1"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38,449,090</w:t>
            </w:r>
          </w:p>
        </w:tc>
        <w:tc>
          <w:tcPr>
            <w:tcW w:w="90" w:type="dxa"/>
            <w:tcBorders>
              <w:top w:val="nil"/>
              <w:left w:val="nil"/>
              <w:bottom w:val="nil"/>
              <w:right w:val="nil"/>
            </w:tcBorders>
            <w:vAlign w:val="bottom"/>
          </w:tcPr>
          <w:p w14:paraId="5FD1A87B" w14:textId="49494178" w:rsidR="00E51DF3" w:rsidRPr="00A467EA" w:rsidRDefault="00E51DF3" w:rsidP="00E51DF3">
            <w:pPr>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14:paraId="0939710C" w14:textId="29F6A0E6" w:rsidR="00E51DF3" w:rsidRPr="00A467EA" w:rsidRDefault="00E51DF3" w:rsidP="00E51DF3">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top w:val="nil"/>
              <w:left w:val="nil"/>
              <w:bottom w:val="nil"/>
              <w:right w:val="nil"/>
            </w:tcBorders>
            <w:vAlign w:val="bottom"/>
          </w:tcPr>
          <w:p w14:paraId="7BB27E39"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14:paraId="09A138A3" w14:textId="670AAD63" w:rsidR="00E51DF3" w:rsidRPr="00A467EA" w:rsidRDefault="00E51DF3" w:rsidP="00E51DF3">
            <w:pPr>
              <w:tabs>
                <w:tab w:val="decimal" w:pos="986"/>
              </w:tabs>
              <w:snapToGrid w:val="0"/>
              <w:spacing w:line="260" w:lineRule="exact"/>
              <w:ind w:left="-540" w:hanging="450"/>
              <w:rPr>
                <w:rFonts w:cs="Times New Roman"/>
                <w:sz w:val="16"/>
                <w:szCs w:val="16"/>
                <w:lang w:val="en-US"/>
              </w:rPr>
            </w:pPr>
            <w:r w:rsidRPr="00A467EA">
              <w:rPr>
                <w:rFonts w:cs="Times New Roman"/>
                <w:sz w:val="16"/>
                <w:szCs w:val="16"/>
                <w:lang w:val="en-US"/>
              </w:rPr>
              <w:t>38,449,090</w:t>
            </w:r>
          </w:p>
        </w:tc>
      </w:tr>
      <w:tr w:rsidR="00E51DF3" w:rsidRPr="00A467EA" w14:paraId="160A41F4" w14:textId="77777777" w:rsidTr="00BF19E1">
        <w:trPr>
          <w:trHeight w:val="17"/>
        </w:trPr>
        <w:tc>
          <w:tcPr>
            <w:tcW w:w="2430" w:type="dxa"/>
            <w:tcBorders>
              <w:top w:val="nil"/>
              <w:left w:val="nil"/>
              <w:bottom w:val="nil"/>
              <w:right w:val="nil"/>
            </w:tcBorders>
          </w:tcPr>
          <w:p w14:paraId="57F4F41C" w14:textId="77777777" w:rsidR="00E51DF3" w:rsidRPr="00A467EA" w:rsidRDefault="00E51DF3" w:rsidP="00E51DF3">
            <w:pPr>
              <w:spacing w:line="260" w:lineRule="exact"/>
              <w:rPr>
                <w:rFonts w:cs="Times New Roman"/>
                <w:b/>
                <w:bCs/>
                <w:sz w:val="16"/>
                <w:szCs w:val="16"/>
                <w:lang w:val="en-US"/>
              </w:rPr>
            </w:pPr>
          </w:p>
        </w:tc>
        <w:tc>
          <w:tcPr>
            <w:tcW w:w="900" w:type="dxa"/>
            <w:tcBorders>
              <w:left w:val="nil"/>
              <w:right w:val="nil"/>
            </w:tcBorders>
            <w:shd w:val="clear" w:color="auto" w:fill="auto"/>
            <w:vAlign w:val="bottom"/>
          </w:tcPr>
          <w:p w14:paraId="6B45C058"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DF0D891" w14:textId="77777777" w:rsidR="00E51DF3" w:rsidRPr="00A467EA" w:rsidRDefault="00E51DF3" w:rsidP="00E51DF3">
            <w:pPr>
              <w:snapToGrid w:val="0"/>
              <w:spacing w:line="26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4BB12265" w14:textId="77777777" w:rsidR="00E51DF3" w:rsidRPr="00A467EA" w:rsidRDefault="00E51DF3" w:rsidP="00E51DF3">
            <w:pPr>
              <w:spacing w:line="26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14:paraId="65814FEF" w14:textId="77777777" w:rsidR="00E51DF3" w:rsidRPr="00A467EA" w:rsidRDefault="00E51DF3" w:rsidP="00E51DF3">
            <w:pPr>
              <w:snapToGrid w:val="0"/>
              <w:spacing w:line="26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2CE47C76" w14:textId="77777777" w:rsidR="00E51DF3" w:rsidRPr="00A467EA" w:rsidRDefault="00E51DF3" w:rsidP="00E51DF3">
            <w:pPr>
              <w:tabs>
                <w:tab w:val="decimal" w:pos="810"/>
              </w:tabs>
              <w:snapToGrid w:val="0"/>
              <w:spacing w:line="260" w:lineRule="exact"/>
              <w:ind w:left="-540" w:right="-180" w:hanging="450"/>
              <w:rPr>
                <w:rFonts w:cs="Times New Roman"/>
                <w:sz w:val="16"/>
                <w:szCs w:val="16"/>
                <w:cs/>
                <w:lang w:val="en-US"/>
              </w:rPr>
            </w:pPr>
          </w:p>
        </w:tc>
        <w:tc>
          <w:tcPr>
            <w:tcW w:w="90" w:type="dxa"/>
            <w:tcBorders>
              <w:left w:val="nil"/>
              <w:right w:val="nil"/>
            </w:tcBorders>
            <w:vAlign w:val="bottom"/>
          </w:tcPr>
          <w:p w14:paraId="54877F47"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2A9A69"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672A343"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46EDF138"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14BCDCE"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4233738"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r>
      <w:tr w:rsidR="00E51DF3" w:rsidRPr="00A467EA" w14:paraId="67AC40F0" w14:textId="77777777" w:rsidTr="00BF19E1">
        <w:trPr>
          <w:trHeight w:val="125"/>
        </w:trPr>
        <w:tc>
          <w:tcPr>
            <w:tcW w:w="2430" w:type="dxa"/>
            <w:tcBorders>
              <w:top w:val="nil"/>
              <w:left w:val="nil"/>
              <w:bottom w:val="nil"/>
              <w:right w:val="nil"/>
            </w:tcBorders>
          </w:tcPr>
          <w:p w14:paraId="2290E29E" w14:textId="77777777" w:rsidR="00E51DF3" w:rsidRPr="00A467EA" w:rsidRDefault="00E51DF3" w:rsidP="00E51DF3">
            <w:pPr>
              <w:snapToGrid w:val="0"/>
              <w:spacing w:line="260" w:lineRule="exact"/>
              <w:ind w:left="371" w:hanging="180"/>
              <w:rPr>
                <w:rFonts w:cs="Times New Roman"/>
                <w:b/>
                <w:bCs/>
                <w:sz w:val="16"/>
                <w:szCs w:val="16"/>
                <w:lang w:val="en-US"/>
              </w:rPr>
            </w:pPr>
            <w:r w:rsidRPr="00A467EA">
              <w:rPr>
                <w:rFonts w:cs="Times New Roman"/>
                <w:b/>
                <w:bCs/>
                <w:sz w:val="16"/>
                <w:szCs w:val="16"/>
                <w:lang w:val="en-US"/>
              </w:rPr>
              <w:t xml:space="preserve">Receivable from rendering </w:t>
            </w:r>
          </w:p>
        </w:tc>
        <w:tc>
          <w:tcPr>
            <w:tcW w:w="900" w:type="dxa"/>
            <w:tcBorders>
              <w:left w:val="nil"/>
              <w:right w:val="nil"/>
            </w:tcBorders>
            <w:shd w:val="clear" w:color="auto" w:fill="auto"/>
            <w:vAlign w:val="bottom"/>
          </w:tcPr>
          <w:p w14:paraId="2B528AFC" w14:textId="2AD4DF90"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18AAB93F" w14:textId="77777777" w:rsidR="00E51DF3" w:rsidRPr="00A467EA" w:rsidRDefault="00E51DF3" w:rsidP="00E51DF3">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6891553D" w14:textId="53BA3D77" w:rsidR="00E51DF3" w:rsidRPr="00A467EA" w:rsidRDefault="00E51DF3" w:rsidP="00E51DF3">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2A7FFD92" w14:textId="77777777" w:rsidR="00E51DF3" w:rsidRPr="00A467EA" w:rsidRDefault="00E51DF3" w:rsidP="00E51DF3">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0B2F9FE9" w14:textId="6EA53A4B"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D166744"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F846955"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35C99C40"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127C09D6"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920E44"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6D3A1108"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r>
      <w:tr w:rsidR="00E51DF3" w:rsidRPr="00A467EA" w14:paraId="10860245" w14:textId="77777777" w:rsidTr="00BF19E1">
        <w:trPr>
          <w:trHeight w:val="125"/>
        </w:trPr>
        <w:tc>
          <w:tcPr>
            <w:tcW w:w="2430" w:type="dxa"/>
            <w:tcBorders>
              <w:top w:val="nil"/>
              <w:left w:val="nil"/>
              <w:bottom w:val="nil"/>
              <w:right w:val="nil"/>
            </w:tcBorders>
          </w:tcPr>
          <w:p w14:paraId="564419B8" w14:textId="77777777" w:rsidR="00E51DF3" w:rsidRPr="00A467EA" w:rsidRDefault="00E51DF3" w:rsidP="00E51DF3">
            <w:pPr>
              <w:snapToGrid w:val="0"/>
              <w:spacing w:line="260" w:lineRule="exact"/>
              <w:ind w:firstLine="297"/>
              <w:rPr>
                <w:rFonts w:cs="Times New Roman"/>
                <w:b/>
                <w:bCs/>
                <w:sz w:val="16"/>
                <w:szCs w:val="16"/>
                <w:lang w:val="en-US"/>
              </w:rPr>
            </w:pPr>
            <w:r w:rsidRPr="00A467EA">
              <w:rPr>
                <w:rFonts w:cs="Times New Roman"/>
                <w:b/>
                <w:bCs/>
                <w:sz w:val="16"/>
                <w:szCs w:val="16"/>
                <w:lang w:val="en-US"/>
              </w:rPr>
              <w:t>the collection service</w:t>
            </w:r>
          </w:p>
        </w:tc>
        <w:tc>
          <w:tcPr>
            <w:tcW w:w="900" w:type="dxa"/>
            <w:tcBorders>
              <w:left w:val="nil"/>
              <w:right w:val="nil"/>
            </w:tcBorders>
            <w:shd w:val="clear" w:color="auto" w:fill="auto"/>
            <w:vAlign w:val="bottom"/>
          </w:tcPr>
          <w:p w14:paraId="0D9B7C37" w14:textId="77777777" w:rsidR="00E51DF3" w:rsidRPr="00A467EA" w:rsidRDefault="00E51DF3" w:rsidP="00E51DF3">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20F911B0" w14:textId="77777777" w:rsidR="00E51DF3" w:rsidRPr="00A467EA" w:rsidRDefault="00E51DF3" w:rsidP="00E51DF3">
            <w:pPr>
              <w:snapToGrid w:val="0"/>
              <w:spacing w:line="26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0E286043" w14:textId="77777777" w:rsidR="00E51DF3" w:rsidRPr="00A467EA" w:rsidRDefault="00E51DF3" w:rsidP="00E51DF3">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3E019D37" w14:textId="77777777" w:rsidR="00E51DF3" w:rsidRPr="00A467EA" w:rsidRDefault="00E51DF3" w:rsidP="00E51DF3">
            <w:pPr>
              <w:snapToGrid w:val="0"/>
              <w:spacing w:line="26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5EF92DA1" w14:textId="77777777" w:rsidR="00E51DF3" w:rsidRPr="00A467EA" w:rsidRDefault="00E51DF3" w:rsidP="00E51DF3">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185873D9"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4611710"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BBE825F" w14:textId="77777777" w:rsidR="00E51DF3" w:rsidRPr="00A467EA" w:rsidRDefault="00E51DF3" w:rsidP="00E51DF3">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069C743F"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244092" w14:textId="77777777" w:rsidR="00E51DF3" w:rsidRPr="00A467EA" w:rsidRDefault="00E51DF3" w:rsidP="00E51DF3">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78CDF6E7"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r>
      <w:tr w:rsidR="00E51DF3" w:rsidRPr="00A467EA" w14:paraId="12FBE463" w14:textId="77777777" w:rsidTr="00BF19E1">
        <w:trPr>
          <w:trHeight w:val="125"/>
        </w:trPr>
        <w:tc>
          <w:tcPr>
            <w:tcW w:w="2430" w:type="dxa"/>
            <w:tcBorders>
              <w:top w:val="nil"/>
              <w:left w:val="nil"/>
              <w:bottom w:val="nil"/>
              <w:right w:val="nil"/>
            </w:tcBorders>
          </w:tcPr>
          <w:p w14:paraId="0011B868" w14:textId="77777777" w:rsidR="00E51DF3" w:rsidRPr="00A467EA" w:rsidRDefault="00E51DF3" w:rsidP="00E51DF3">
            <w:pPr>
              <w:snapToGrid w:val="0"/>
              <w:spacing w:line="260" w:lineRule="exact"/>
              <w:ind w:left="371" w:hanging="180"/>
              <w:rPr>
                <w:rFonts w:cs="Times New Roman"/>
                <w:sz w:val="16"/>
                <w:szCs w:val="16"/>
                <w:lang w:val="en-US"/>
              </w:rPr>
            </w:pPr>
            <w:r w:rsidRPr="00A467EA">
              <w:rPr>
                <w:rFonts w:cs="Times New Roman"/>
                <w:sz w:val="16"/>
                <w:szCs w:val="16"/>
                <w:lang w:val="en-US"/>
              </w:rPr>
              <w:t>Receivable from rendering</w:t>
            </w:r>
          </w:p>
        </w:tc>
        <w:tc>
          <w:tcPr>
            <w:tcW w:w="900" w:type="dxa"/>
            <w:tcBorders>
              <w:left w:val="nil"/>
              <w:right w:val="nil"/>
            </w:tcBorders>
            <w:shd w:val="clear" w:color="auto" w:fill="auto"/>
            <w:vAlign w:val="bottom"/>
          </w:tcPr>
          <w:p w14:paraId="42DC2F1E" w14:textId="2DC8D83B" w:rsidR="00E51DF3" w:rsidRPr="00A467EA" w:rsidRDefault="00E51DF3" w:rsidP="00E51DF3">
            <w:pPr>
              <w:tabs>
                <w:tab w:val="decimal" w:pos="810"/>
              </w:tabs>
              <w:snapToGrid w:val="0"/>
              <w:spacing w:line="260" w:lineRule="exact"/>
              <w:ind w:right="27"/>
              <w:rPr>
                <w:rFonts w:cs="Times New Roman"/>
                <w:sz w:val="16"/>
                <w:szCs w:val="16"/>
                <w:lang w:val="en-US"/>
              </w:rPr>
            </w:pPr>
          </w:p>
        </w:tc>
        <w:tc>
          <w:tcPr>
            <w:tcW w:w="90" w:type="dxa"/>
            <w:tcBorders>
              <w:left w:val="nil"/>
              <w:right w:val="nil"/>
            </w:tcBorders>
            <w:shd w:val="clear" w:color="auto" w:fill="auto"/>
            <w:vAlign w:val="bottom"/>
          </w:tcPr>
          <w:p w14:paraId="14087ABA" w14:textId="77777777" w:rsidR="00E51DF3" w:rsidRPr="00A467EA" w:rsidRDefault="00E51DF3" w:rsidP="00E51DF3">
            <w:pPr>
              <w:snapToGrid w:val="0"/>
              <w:spacing w:line="26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2458F71B" w14:textId="3D66DA13" w:rsidR="00E51DF3" w:rsidRPr="00A467EA" w:rsidRDefault="00E51DF3" w:rsidP="00E51DF3">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040C8FDE" w14:textId="77777777" w:rsidR="00E51DF3" w:rsidRPr="00A467EA" w:rsidRDefault="00E51DF3" w:rsidP="00E51DF3">
            <w:pPr>
              <w:snapToGrid w:val="0"/>
              <w:spacing w:line="26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70F7EEF1" w14:textId="43916F47" w:rsidR="00E51DF3" w:rsidRPr="00A467EA" w:rsidRDefault="00E51DF3" w:rsidP="00E51DF3">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729695B3"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5F9E180"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2E4CAD83" w14:textId="77777777" w:rsidR="00E51DF3" w:rsidRPr="00A467EA" w:rsidRDefault="00E51DF3" w:rsidP="00E51DF3">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4EA95567"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513E2FF3" w14:textId="77777777" w:rsidR="00E51DF3" w:rsidRPr="00A467EA" w:rsidRDefault="00E51DF3" w:rsidP="00E51DF3">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59C26DD2"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r>
      <w:tr w:rsidR="00E51DF3" w:rsidRPr="00A467EA" w14:paraId="64EA5692" w14:textId="77777777">
        <w:trPr>
          <w:trHeight w:val="125"/>
        </w:trPr>
        <w:tc>
          <w:tcPr>
            <w:tcW w:w="2430" w:type="dxa"/>
            <w:tcBorders>
              <w:top w:val="nil"/>
              <w:left w:val="nil"/>
              <w:bottom w:val="nil"/>
              <w:right w:val="nil"/>
            </w:tcBorders>
          </w:tcPr>
          <w:p w14:paraId="64756E4C" w14:textId="77777777" w:rsidR="00E51DF3" w:rsidRPr="00A467EA" w:rsidRDefault="00E51DF3" w:rsidP="00E51DF3">
            <w:pPr>
              <w:snapToGrid w:val="0"/>
              <w:spacing w:line="260" w:lineRule="exact"/>
              <w:ind w:firstLine="297"/>
              <w:rPr>
                <w:rFonts w:cs="Times New Roman"/>
                <w:sz w:val="16"/>
                <w:szCs w:val="16"/>
                <w:lang w:val="en-US"/>
              </w:rPr>
            </w:pPr>
            <w:r w:rsidRPr="00A467EA">
              <w:rPr>
                <w:rFonts w:cs="Times New Roman"/>
                <w:sz w:val="16"/>
                <w:szCs w:val="16"/>
                <w:lang w:val="en-US"/>
              </w:rPr>
              <w:t>the collection service</w:t>
            </w:r>
          </w:p>
        </w:tc>
        <w:tc>
          <w:tcPr>
            <w:tcW w:w="900" w:type="dxa"/>
            <w:tcBorders>
              <w:left w:val="nil"/>
              <w:right w:val="nil"/>
            </w:tcBorders>
            <w:shd w:val="clear" w:color="auto" w:fill="auto"/>
          </w:tcPr>
          <w:p w14:paraId="08154CA1" w14:textId="1949B5B9"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12,439</w:t>
            </w:r>
          </w:p>
        </w:tc>
        <w:tc>
          <w:tcPr>
            <w:tcW w:w="90" w:type="dxa"/>
            <w:tcBorders>
              <w:left w:val="nil"/>
              <w:right w:val="nil"/>
            </w:tcBorders>
            <w:shd w:val="clear" w:color="auto" w:fill="auto"/>
            <w:vAlign w:val="bottom"/>
          </w:tcPr>
          <w:p w14:paraId="342968FF"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33ADD46E" w14:textId="3BCD4729" w:rsidR="00E51DF3" w:rsidRPr="00A467EA" w:rsidRDefault="00E51DF3" w:rsidP="00E51DF3">
            <w:pPr>
              <w:snapToGrid w:val="0"/>
              <w:spacing w:line="260" w:lineRule="exact"/>
              <w:ind w:left="-90" w:firstLine="4"/>
              <w:jc w:val="center"/>
              <w:rPr>
                <w:rFonts w:cs="Times New Roman"/>
                <w:sz w:val="16"/>
                <w:szCs w:val="16"/>
                <w:cs/>
                <w:lang w:val="en-US"/>
              </w:rPr>
            </w:pPr>
            <w:r w:rsidRPr="00A467EA">
              <w:rPr>
                <w:rFonts w:cs="Times New Roman"/>
                <w:sz w:val="16"/>
                <w:szCs w:val="16"/>
                <w:lang w:val="en-US"/>
              </w:rPr>
              <w:t>-</w:t>
            </w:r>
          </w:p>
        </w:tc>
        <w:tc>
          <w:tcPr>
            <w:tcW w:w="90" w:type="dxa"/>
            <w:tcBorders>
              <w:left w:val="nil"/>
              <w:right w:val="nil"/>
            </w:tcBorders>
            <w:shd w:val="clear" w:color="auto" w:fill="auto"/>
            <w:vAlign w:val="bottom"/>
          </w:tcPr>
          <w:p w14:paraId="2EBB58FA"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64514091" w14:textId="4D2FB846"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12,439</w:t>
            </w:r>
          </w:p>
        </w:tc>
        <w:tc>
          <w:tcPr>
            <w:tcW w:w="90" w:type="dxa"/>
            <w:tcBorders>
              <w:left w:val="nil"/>
              <w:right w:val="nil"/>
            </w:tcBorders>
            <w:vAlign w:val="bottom"/>
          </w:tcPr>
          <w:p w14:paraId="1C26DB09" w14:textId="77777777" w:rsidR="00E51DF3" w:rsidRPr="00A467EA" w:rsidRDefault="00E51DF3" w:rsidP="00E51DF3">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19ADB260" w14:textId="71F21795"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12,926</w:t>
            </w:r>
          </w:p>
        </w:tc>
        <w:tc>
          <w:tcPr>
            <w:tcW w:w="90" w:type="dxa"/>
            <w:tcBorders>
              <w:left w:val="nil"/>
              <w:right w:val="nil"/>
            </w:tcBorders>
            <w:vAlign w:val="bottom"/>
          </w:tcPr>
          <w:p w14:paraId="37A0D901"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30B1C3D2" w14:textId="10D21D7E" w:rsidR="00E51DF3" w:rsidRPr="00A467EA" w:rsidRDefault="00E51DF3" w:rsidP="00E51DF3">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left w:val="nil"/>
              <w:right w:val="nil"/>
            </w:tcBorders>
            <w:vAlign w:val="bottom"/>
          </w:tcPr>
          <w:p w14:paraId="2EB21B91"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01D86012" w14:textId="1B886083" w:rsidR="00E51DF3" w:rsidRPr="00A467EA" w:rsidRDefault="00E51DF3" w:rsidP="00E51DF3">
            <w:pPr>
              <w:tabs>
                <w:tab w:val="decimal" w:pos="986"/>
              </w:tabs>
              <w:snapToGrid w:val="0"/>
              <w:spacing w:line="260" w:lineRule="exact"/>
              <w:ind w:left="-540" w:hanging="450"/>
              <w:rPr>
                <w:rFonts w:cs="Times New Roman"/>
                <w:sz w:val="16"/>
                <w:szCs w:val="16"/>
                <w:lang w:val="en-US"/>
              </w:rPr>
            </w:pPr>
            <w:r w:rsidRPr="00A467EA">
              <w:rPr>
                <w:rFonts w:cs="Times New Roman"/>
                <w:sz w:val="16"/>
                <w:szCs w:val="16"/>
                <w:lang w:val="en-US"/>
              </w:rPr>
              <w:t>12,926</w:t>
            </w:r>
          </w:p>
        </w:tc>
      </w:tr>
      <w:tr w:rsidR="00E51DF3" w:rsidRPr="00A467EA" w14:paraId="4463295E" w14:textId="77777777" w:rsidTr="00E719EF">
        <w:trPr>
          <w:trHeight w:val="125"/>
        </w:trPr>
        <w:tc>
          <w:tcPr>
            <w:tcW w:w="2430" w:type="dxa"/>
            <w:tcBorders>
              <w:top w:val="nil"/>
              <w:left w:val="nil"/>
              <w:bottom w:val="nil"/>
              <w:right w:val="nil"/>
            </w:tcBorders>
          </w:tcPr>
          <w:p w14:paraId="0D081C8D" w14:textId="77777777" w:rsidR="00E51DF3" w:rsidRPr="00A467EA" w:rsidRDefault="00E51DF3" w:rsidP="00E51DF3">
            <w:pPr>
              <w:snapToGrid w:val="0"/>
              <w:spacing w:line="260" w:lineRule="exact"/>
              <w:ind w:left="371"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left w:val="nil"/>
              <w:right w:val="nil"/>
            </w:tcBorders>
            <w:shd w:val="clear" w:color="auto" w:fill="auto"/>
          </w:tcPr>
          <w:p w14:paraId="0B3BFADC"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tcPr>
          <w:p w14:paraId="17136ECA"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5F8DFCF2" w14:textId="77777777" w:rsidR="00E51DF3" w:rsidRPr="00A467EA" w:rsidRDefault="00E51DF3" w:rsidP="00E51DF3">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tcPr>
          <w:p w14:paraId="652DA747"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2377470E" w14:textId="77777777"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1EDAC05" w14:textId="77777777" w:rsidR="00E51DF3" w:rsidRPr="00A467EA" w:rsidRDefault="00E51DF3" w:rsidP="00E51DF3">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05ECFDAF"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6FCCC916"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1E4B38C5"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tcPr>
          <w:p w14:paraId="46CDA712"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5A8F3EA5" w14:textId="77777777" w:rsidR="00E51DF3" w:rsidRPr="00A467EA" w:rsidRDefault="00E51DF3" w:rsidP="00E51DF3">
            <w:pPr>
              <w:tabs>
                <w:tab w:val="decimal" w:pos="986"/>
              </w:tabs>
              <w:snapToGrid w:val="0"/>
              <w:spacing w:line="260" w:lineRule="exact"/>
              <w:ind w:left="-540" w:hanging="450"/>
              <w:rPr>
                <w:rFonts w:cs="Times New Roman"/>
                <w:sz w:val="16"/>
                <w:szCs w:val="16"/>
                <w:lang w:val="en-US"/>
              </w:rPr>
            </w:pPr>
          </w:p>
        </w:tc>
      </w:tr>
      <w:tr w:rsidR="00E51DF3" w:rsidRPr="00A467EA" w14:paraId="5D93AC9B" w14:textId="77777777">
        <w:trPr>
          <w:trHeight w:val="125"/>
        </w:trPr>
        <w:tc>
          <w:tcPr>
            <w:tcW w:w="2430" w:type="dxa"/>
            <w:tcBorders>
              <w:top w:val="nil"/>
              <w:left w:val="nil"/>
              <w:bottom w:val="nil"/>
              <w:right w:val="nil"/>
            </w:tcBorders>
          </w:tcPr>
          <w:p w14:paraId="2B36C46E" w14:textId="633A8DD5" w:rsidR="00E51DF3" w:rsidRPr="00A467EA" w:rsidRDefault="00E51DF3" w:rsidP="00E51DF3">
            <w:pPr>
              <w:snapToGrid w:val="0"/>
              <w:spacing w:line="260" w:lineRule="exact"/>
              <w:ind w:left="371" w:firstLine="259"/>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left w:val="nil"/>
              <w:right w:val="nil"/>
            </w:tcBorders>
            <w:shd w:val="clear" w:color="auto" w:fill="auto"/>
          </w:tcPr>
          <w:p w14:paraId="6F1A7C29" w14:textId="3ABD411A"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(16)</w:t>
            </w:r>
          </w:p>
        </w:tc>
        <w:tc>
          <w:tcPr>
            <w:tcW w:w="90" w:type="dxa"/>
            <w:tcBorders>
              <w:left w:val="nil"/>
              <w:right w:val="nil"/>
            </w:tcBorders>
            <w:shd w:val="clear" w:color="auto" w:fill="auto"/>
            <w:vAlign w:val="bottom"/>
          </w:tcPr>
          <w:p w14:paraId="661A26AE"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tcPr>
          <w:p w14:paraId="144ACFBC" w14:textId="09775CF6" w:rsidR="00E51DF3" w:rsidRPr="00A467EA" w:rsidRDefault="00E51DF3" w:rsidP="00E51DF3">
            <w:pPr>
              <w:snapToGrid w:val="0"/>
              <w:spacing w:line="260" w:lineRule="exact"/>
              <w:ind w:left="-90" w:firstLine="4"/>
              <w:jc w:val="center"/>
              <w:rPr>
                <w:rFonts w:cs="Times New Roman"/>
                <w:sz w:val="16"/>
                <w:szCs w:val="16"/>
                <w:lang w:val="en-US"/>
              </w:rPr>
            </w:pPr>
            <w:r w:rsidRPr="00A467EA">
              <w:rPr>
                <w:rFonts w:cs="Times New Roman"/>
                <w:sz w:val="16"/>
                <w:szCs w:val="16"/>
                <w:lang w:val="en-US"/>
              </w:rPr>
              <w:t>-</w:t>
            </w:r>
          </w:p>
        </w:tc>
        <w:tc>
          <w:tcPr>
            <w:tcW w:w="90" w:type="dxa"/>
            <w:tcBorders>
              <w:left w:val="nil"/>
              <w:right w:val="nil"/>
            </w:tcBorders>
            <w:shd w:val="clear" w:color="auto" w:fill="auto"/>
            <w:vAlign w:val="bottom"/>
          </w:tcPr>
          <w:p w14:paraId="15100FB4" w14:textId="77777777" w:rsidR="00E51DF3" w:rsidRPr="00A467EA" w:rsidRDefault="00E51DF3" w:rsidP="00E51DF3">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24372CE8" w14:textId="43360D0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(16)</w:t>
            </w:r>
          </w:p>
        </w:tc>
        <w:tc>
          <w:tcPr>
            <w:tcW w:w="90" w:type="dxa"/>
            <w:tcBorders>
              <w:left w:val="nil"/>
              <w:right w:val="nil"/>
            </w:tcBorders>
            <w:vAlign w:val="bottom"/>
          </w:tcPr>
          <w:p w14:paraId="73C282D1" w14:textId="77777777" w:rsidR="00E51DF3" w:rsidRPr="00A467EA" w:rsidRDefault="00E51DF3" w:rsidP="00E51DF3">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08217128" w14:textId="32CF3746"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(57)</w:t>
            </w:r>
          </w:p>
        </w:tc>
        <w:tc>
          <w:tcPr>
            <w:tcW w:w="90" w:type="dxa"/>
            <w:tcBorders>
              <w:left w:val="nil"/>
              <w:right w:val="nil"/>
            </w:tcBorders>
            <w:vAlign w:val="bottom"/>
          </w:tcPr>
          <w:p w14:paraId="05FECE4C" w14:textId="77777777" w:rsidR="00E51DF3" w:rsidRPr="00A467EA" w:rsidRDefault="00E51DF3" w:rsidP="00E51DF3">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left w:val="nil"/>
              <w:right w:val="nil"/>
            </w:tcBorders>
          </w:tcPr>
          <w:p w14:paraId="1B3CE705" w14:textId="53756AFA" w:rsidR="00E51DF3" w:rsidRPr="00A467EA" w:rsidRDefault="00E51DF3" w:rsidP="00E51DF3">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left w:val="nil"/>
              <w:right w:val="nil"/>
            </w:tcBorders>
            <w:vAlign w:val="bottom"/>
          </w:tcPr>
          <w:p w14:paraId="0A776125" w14:textId="77777777" w:rsidR="00E51DF3" w:rsidRPr="00A467EA" w:rsidRDefault="00E51DF3" w:rsidP="00E51DF3">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20D67001" w14:textId="43DE8B1D" w:rsidR="00E51DF3" w:rsidRPr="00A467EA" w:rsidRDefault="00E51DF3" w:rsidP="00E51DF3">
            <w:pPr>
              <w:tabs>
                <w:tab w:val="decimal" w:pos="992"/>
              </w:tabs>
              <w:snapToGrid w:val="0"/>
              <w:spacing w:line="260" w:lineRule="exact"/>
              <w:ind w:left="-540" w:right="27" w:hanging="450"/>
              <w:rPr>
                <w:rFonts w:cs="Times New Roman"/>
                <w:sz w:val="16"/>
                <w:szCs w:val="16"/>
                <w:cs/>
              </w:rPr>
            </w:pPr>
            <w:r w:rsidRPr="00A467EA">
              <w:rPr>
                <w:rFonts w:cs="Times New Roman"/>
                <w:sz w:val="16"/>
                <w:szCs w:val="16"/>
                <w:lang w:val="en-US"/>
              </w:rPr>
              <w:t>(57)</w:t>
            </w:r>
          </w:p>
        </w:tc>
      </w:tr>
      <w:tr w:rsidR="00E51DF3" w:rsidRPr="00A467EA" w14:paraId="62B76235" w14:textId="77777777" w:rsidTr="00F047BC">
        <w:trPr>
          <w:trHeight w:val="125"/>
        </w:trPr>
        <w:tc>
          <w:tcPr>
            <w:tcW w:w="2430" w:type="dxa"/>
            <w:tcBorders>
              <w:top w:val="nil"/>
              <w:left w:val="nil"/>
              <w:bottom w:val="nil"/>
              <w:right w:val="nil"/>
            </w:tcBorders>
          </w:tcPr>
          <w:p w14:paraId="1A9B6FDE" w14:textId="77777777" w:rsidR="00E51DF3" w:rsidRPr="00A467EA" w:rsidRDefault="00E51DF3" w:rsidP="00E51DF3">
            <w:pPr>
              <w:snapToGrid w:val="0"/>
              <w:spacing w:line="260" w:lineRule="exact"/>
              <w:ind w:left="371" w:hanging="180"/>
              <w:rPr>
                <w:rFonts w:cs="Times New Roman"/>
                <w:sz w:val="16"/>
                <w:szCs w:val="16"/>
                <w:lang w:val="en-US"/>
              </w:rPr>
            </w:pPr>
            <w:r w:rsidRPr="00A467EA">
              <w:rPr>
                <w:rFonts w:cs="Times New Roman"/>
                <w:sz w:val="16"/>
                <w:szCs w:val="16"/>
                <w:lang w:val="en-US"/>
              </w:rPr>
              <w:t>Receivable from rendering</w:t>
            </w:r>
          </w:p>
        </w:tc>
        <w:tc>
          <w:tcPr>
            <w:tcW w:w="900" w:type="dxa"/>
            <w:tcBorders>
              <w:top w:val="single" w:sz="4" w:space="0" w:color="auto"/>
              <w:left w:val="nil"/>
              <w:right w:val="nil"/>
            </w:tcBorders>
            <w:shd w:val="clear" w:color="auto" w:fill="auto"/>
          </w:tcPr>
          <w:p w14:paraId="581F686C"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7F5C9BB" w14:textId="77777777" w:rsidR="00E51DF3" w:rsidRPr="00A467EA" w:rsidRDefault="00E51DF3" w:rsidP="00E51DF3">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3B48E440" w14:textId="77777777" w:rsidR="00E51DF3" w:rsidRPr="00A467EA" w:rsidRDefault="00E51DF3" w:rsidP="00E51DF3">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76693281" w14:textId="77777777" w:rsidR="00E51DF3" w:rsidRPr="00A467EA" w:rsidRDefault="00E51DF3" w:rsidP="00E51DF3">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tcPr>
          <w:p w14:paraId="3CC3751A" w14:textId="77777777"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31703233"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14:paraId="38429A81"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E2E27BE" w14:textId="77777777" w:rsidR="00E51DF3" w:rsidRPr="00A467EA" w:rsidRDefault="00E51DF3" w:rsidP="00E51DF3">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7BB79EE7"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4E57FFEC" w14:textId="77777777" w:rsidR="00E51DF3" w:rsidRPr="00A467EA" w:rsidRDefault="00E51DF3" w:rsidP="00E51DF3">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tcPr>
          <w:p w14:paraId="2101F241" w14:textId="77777777" w:rsidR="00E51DF3" w:rsidRPr="00A467EA" w:rsidRDefault="00E51DF3" w:rsidP="00E51DF3">
            <w:pPr>
              <w:tabs>
                <w:tab w:val="decimal" w:pos="986"/>
              </w:tabs>
              <w:snapToGrid w:val="0"/>
              <w:spacing w:line="260" w:lineRule="exact"/>
              <w:ind w:left="-540" w:hanging="450"/>
              <w:rPr>
                <w:rFonts w:cs="Times New Roman"/>
                <w:sz w:val="16"/>
                <w:szCs w:val="16"/>
                <w:lang w:val="en-US"/>
              </w:rPr>
            </w:pPr>
          </w:p>
        </w:tc>
      </w:tr>
      <w:tr w:rsidR="00E51DF3" w:rsidRPr="00A467EA" w14:paraId="468F47F2" w14:textId="77777777">
        <w:trPr>
          <w:trHeight w:val="125"/>
        </w:trPr>
        <w:tc>
          <w:tcPr>
            <w:tcW w:w="2430" w:type="dxa"/>
            <w:tcBorders>
              <w:top w:val="nil"/>
              <w:left w:val="nil"/>
              <w:bottom w:val="nil"/>
              <w:right w:val="nil"/>
            </w:tcBorders>
          </w:tcPr>
          <w:p w14:paraId="303F66BE" w14:textId="77777777" w:rsidR="00E51DF3" w:rsidRPr="00A467EA" w:rsidRDefault="00E51DF3" w:rsidP="00E51DF3">
            <w:pPr>
              <w:snapToGrid w:val="0"/>
              <w:spacing w:line="260" w:lineRule="exact"/>
              <w:ind w:firstLine="297"/>
              <w:rPr>
                <w:rFonts w:cs="Times New Roman"/>
                <w:sz w:val="16"/>
                <w:szCs w:val="16"/>
                <w:lang w:val="en-US"/>
              </w:rPr>
            </w:pPr>
            <w:r w:rsidRPr="00A467EA">
              <w:rPr>
                <w:rFonts w:cs="Times New Roman"/>
                <w:sz w:val="16"/>
                <w:szCs w:val="16"/>
                <w:lang w:val="en-US"/>
              </w:rPr>
              <w:t>the collection service - net</w:t>
            </w:r>
          </w:p>
        </w:tc>
        <w:tc>
          <w:tcPr>
            <w:tcW w:w="900" w:type="dxa"/>
            <w:tcBorders>
              <w:left w:val="nil"/>
              <w:bottom w:val="single" w:sz="4" w:space="0" w:color="auto"/>
              <w:right w:val="nil"/>
            </w:tcBorders>
            <w:shd w:val="clear" w:color="auto" w:fill="auto"/>
          </w:tcPr>
          <w:p w14:paraId="0B55588D" w14:textId="02BBAC1D"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12,42</w:t>
            </w:r>
            <w:r w:rsidR="00E67EFA" w:rsidRPr="00A467EA">
              <w:rPr>
                <w:rFonts w:cs="Times New Roman"/>
                <w:sz w:val="16"/>
                <w:szCs w:val="16"/>
                <w:lang w:val="en-US"/>
              </w:rPr>
              <w:t>3</w:t>
            </w:r>
          </w:p>
        </w:tc>
        <w:tc>
          <w:tcPr>
            <w:tcW w:w="90" w:type="dxa"/>
            <w:tcBorders>
              <w:left w:val="nil"/>
              <w:right w:val="nil"/>
            </w:tcBorders>
            <w:shd w:val="clear" w:color="auto" w:fill="auto"/>
            <w:vAlign w:val="bottom"/>
          </w:tcPr>
          <w:p w14:paraId="6432BE4F" w14:textId="77777777" w:rsidR="00E51DF3" w:rsidRPr="00A467EA" w:rsidRDefault="00E51DF3" w:rsidP="00E51DF3">
            <w:pPr>
              <w:snapToGrid w:val="0"/>
              <w:spacing w:line="260" w:lineRule="exact"/>
              <w:ind w:left="-90" w:firstLine="4"/>
              <w:jc w:val="center"/>
              <w:rPr>
                <w:rFonts w:cs="Times New Roman"/>
                <w:sz w:val="16"/>
                <w:szCs w:val="16"/>
                <w:lang w:val="en-US"/>
              </w:rPr>
            </w:pPr>
          </w:p>
        </w:tc>
        <w:tc>
          <w:tcPr>
            <w:tcW w:w="900" w:type="dxa"/>
            <w:tcBorders>
              <w:left w:val="nil"/>
              <w:bottom w:val="single" w:sz="4" w:space="0" w:color="auto"/>
              <w:right w:val="nil"/>
            </w:tcBorders>
            <w:shd w:val="clear" w:color="auto" w:fill="auto"/>
          </w:tcPr>
          <w:p w14:paraId="09BBD989" w14:textId="5F74E2D9" w:rsidR="00E51DF3" w:rsidRPr="00A467EA" w:rsidRDefault="00E51DF3" w:rsidP="00E51DF3">
            <w:pPr>
              <w:snapToGrid w:val="0"/>
              <w:spacing w:line="260" w:lineRule="exact"/>
              <w:ind w:left="-90" w:firstLine="4"/>
              <w:jc w:val="center"/>
              <w:rPr>
                <w:rFonts w:cs="Times New Roman"/>
                <w:sz w:val="16"/>
                <w:szCs w:val="16"/>
                <w:cs/>
                <w:lang w:val="en-US"/>
              </w:rPr>
            </w:pPr>
            <w:r w:rsidRPr="00A467EA">
              <w:rPr>
                <w:rFonts w:cs="Times New Roman"/>
                <w:sz w:val="16"/>
                <w:szCs w:val="16"/>
                <w:lang w:val="en-US"/>
              </w:rPr>
              <w:t>-</w:t>
            </w:r>
          </w:p>
        </w:tc>
        <w:tc>
          <w:tcPr>
            <w:tcW w:w="90" w:type="dxa"/>
            <w:tcBorders>
              <w:left w:val="nil"/>
              <w:right w:val="nil"/>
            </w:tcBorders>
            <w:shd w:val="clear" w:color="auto" w:fill="auto"/>
            <w:vAlign w:val="bottom"/>
          </w:tcPr>
          <w:p w14:paraId="0695016A" w14:textId="77777777" w:rsidR="00E51DF3" w:rsidRPr="00A467EA" w:rsidRDefault="00E51DF3" w:rsidP="00E51DF3">
            <w:pPr>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1D63EC2B" w14:textId="01DAD00F" w:rsidR="00E51DF3" w:rsidRPr="00A467EA" w:rsidRDefault="00E51DF3" w:rsidP="00E51DF3">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12,42</w:t>
            </w:r>
            <w:r w:rsidR="00E67EFA" w:rsidRPr="00A467EA">
              <w:rPr>
                <w:rFonts w:cs="Times New Roman"/>
                <w:sz w:val="16"/>
                <w:szCs w:val="16"/>
                <w:lang w:val="en-US"/>
              </w:rPr>
              <w:t>3</w:t>
            </w:r>
          </w:p>
        </w:tc>
        <w:tc>
          <w:tcPr>
            <w:tcW w:w="90" w:type="dxa"/>
            <w:tcBorders>
              <w:left w:val="nil"/>
              <w:right w:val="nil"/>
            </w:tcBorders>
            <w:vAlign w:val="bottom"/>
          </w:tcPr>
          <w:p w14:paraId="1D67EAFD"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14:paraId="36AEBCAF" w14:textId="49D87945" w:rsidR="00E51DF3" w:rsidRPr="00A467EA" w:rsidRDefault="00E51DF3" w:rsidP="00E51DF3">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12,869</w:t>
            </w:r>
          </w:p>
        </w:tc>
        <w:tc>
          <w:tcPr>
            <w:tcW w:w="90" w:type="dxa"/>
            <w:tcBorders>
              <w:left w:val="nil"/>
              <w:right w:val="nil"/>
            </w:tcBorders>
            <w:vAlign w:val="bottom"/>
          </w:tcPr>
          <w:p w14:paraId="68895811"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780483DA" w14:textId="77AEBF73" w:rsidR="00E51DF3" w:rsidRPr="00A467EA" w:rsidRDefault="00E51DF3" w:rsidP="00E51DF3">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left w:val="nil"/>
              <w:right w:val="nil"/>
            </w:tcBorders>
            <w:vAlign w:val="bottom"/>
          </w:tcPr>
          <w:p w14:paraId="60432FD0"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tcPr>
          <w:p w14:paraId="0C8E34E1" w14:textId="6CC264F7" w:rsidR="00E51DF3" w:rsidRPr="00A467EA" w:rsidRDefault="00E51DF3" w:rsidP="00E51DF3">
            <w:pPr>
              <w:tabs>
                <w:tab w:val="decimal" w:pos="986"/>
              </w:tabs>
              <w:snapToGrid w:val="0"/>
              <w:spacing w:line="260" w:lineRule="exact"/>
              <w:ind w:left="-540" w:hanging="450"/>
              <w:rPr>
                <w:rFonts w:cs="Times New Roman"/>
                <w:sz w:val="16"/>
                <w:szCs w:val="16"/>
                <w:cs/>
                <w:lang w:val="en-US"/>
              </w:rPr>
            </w:pPr>
            <w:r w:rsidRPr="00A467EA">
              <w:rPr>
                <w:rFonts w:cs="Times New Roman"/>
                <w:sz w:val="16"/>
                <w:szCs w:val="16"/>
                <w:lang w:val="en-US"/>
              </w:rPr>
              <w:t>12,869</w:t>
            </w:r>
          </w:p>
        </w:tc>
      </w:tr>
      <w:tr w:rsidR="00E51DF3" w:rsidRPr="00A467EA" w14:paraId="1B23A680" w14:textId="77777777" w:rsidTr="00F047BC">
        <w:trPr>
          <w:trHeight w:val="125"/>
        </w:trPr>
        <w:tc>
          <w:tcPr>
            <w:tcW w:w="2430" w:type="dxa"/>
            <w:tcBorders>
              <w:top w:val="nil"/>
              <w:left w:val="nil"/>
              <w:bottom w:val="nil"/>
              <w:right w:val="nil"/>
            </w:tcBorders>
          </w:tcPr>
          <w:p w14:paraId="01C7EF33" w14:textId="77777777" w:rsidR="00E51DF3" w:rsidRPr="00A467EA" w:rsidRDefault="00E51DF3" w:rsidP="00E51DF3">
            <w:pPr>
              <w:snapToGrid w:val="0"/>
              <w:spacing w:line="260" w:lineRule="exact"/>
              <w:ind w:firstLine="297"/>
              <w:rPr>
                <w:rFonts w:cs="Times New Roman"/>
                <w:b/>
                <w:bCs/>
                <w:sz w:val="16"/>
                <w:szCs w:val="16"/>
                <w:lang w:val="en-US"/>
              </w:rPr>
            </w:pPr>
          </w:p>
        </w:tc>
        <w:tc>
          <w:tcPr>
            <w:tcW w:w="900" w:type="dxa"/>
            <w:tcBorders>
              <w:top w:val="single" w:sz="4" w:space="0" w:color="auto"/>
              <w:left w:val="nil"/>
              <w:right w:val="nil"/>
            </w:tcBorders>
            <w:shd w:val="clear" w:color="auto" w:fill="auto"/>
            <w:vAlign w:val="bottom"/>
          </w:tcPr>
          <w:p w14:paraId="6E303AA9" w14:textId="77777777" w:rsidR="00E51DF3" w:rsidRPr="00A467EA" w:rsidRDefault="00E51DF3" w:rsidP="00E51DF3">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B475C02" w14:textId="77777777" w:rsidR="00E51DF3" w:rsidRPr="00A467EA" w:rsidRDefault="00E51DF3" w:rsidP="00E51DF3">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0BA197D0" w14:textId="77777777" w:rsidR="00E51DF3" w:rsidRPr="00A467EA" w:rsidRDefault="00E51DF3" w:rsidP="00E51DF3">
            <w:pPr>
              <w:spacing w:line="260" w:lineRule="exact"/>
              <w:ind w:left="-540" w:right="27" w:hanging="450"/>
              <w:jc w:val="both"/>
              <w:rPr>
                <w:rFonts w:cs="Times New Roman"/>
                <w:sz w:val="16"/>
                <w:szCs w:val="16"/>
                <w:lang w:val="en-US"/>
              </w:rPr>
            </w:pPr>
          </w:p>
        </w:tc>
        <w:tc>
          <w:tcPr>
            <w:tcW w:w="90" w:type="dxa"/>
            <w:tcBorders>
              <w:left w:val="nil"/>
              <w:right w:val="nil"/>
            </w:tcBorders>
            <w:shd w:val="clear" w:color="auto" w:fill="auto"/>
            <w:vAlign w:val="bottom"/>
          </w:tcPr>
          <w:p w14:paraId="5149CD4B" w14:textId="77777777" w:rsidR="00E51DF3" w:rsidRPr="00A467EA" w:rsidRDefault="00E51DF3" w:rsidP="00E51DF3">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1755A212" w14:textId="77777777" w:rsidR="00E51DF3" w:rsidRPr="00A467EA" w:rsidRDefault="00E51DF3" w:rsidP="00E51DF3">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B374EA0"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vAlign w:val="bottom"/>
          </w:tcPr>
          <w:p w14:paraId="23D031E9"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05176CB3" w14:textId="77777777" w:rsidR="00E51DF3" w:rsidRPr="00A467EA" w:rsidRDefault="00E51DF3" w:rsidP="00E51DF3">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6EB1B337"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2353AEB" w14:textId="77777777" w:rsidR="00E51DF3" w:rsidRPr="00A467EA" w:rsidRDefault="00E51DF3" w:rsidP="00E51DF3">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vAlign w:val="bottom"/>
          </w:tcPr>
          <w:p w14:paraId="3F221F9D"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r>
      <w:tr w:rsidR="00E51DF3" w:rsidRPr="00A467EA" w14:paraId="27B45596" w14:textId="77777777" w:rsidTr="00F047BC">
        <w:trPr>
          <w:trHeight w:val="125"/>
        </w:trPr>
        <w:tc>
          <w:tcPr>
            <w:tcW w:w="2430" w:type="dxa"/>
            <w:tcBorders>
              <w:top w:val="nil"/>
              <w:left w:val="nil"/>
              <w:bottom w:val="nil"/>
              <w:right w:val="nil"/>
            </w:tcBorders>
          </w:tcPr>
          <w:p w14:paraId="41B73585" w14:textId="65C24270" w:rsidR="00E51DF3" w:rsidRPr="00A467EA" w:rsidRDefault="00E51DF3" w:rsidP="00E51DF3">
            <w:pPr>
              <w:tabs>
                <w:tab w:val="left" w:pos="731"/>
              </w:tabs>
              <w:snapToGrid w:val="0"/>
              <w:spacing w:line="260" w:lineRule="exact"/>
              <w:ind w:left="371" w:hanging="180"/>
              <w:rPr>
                <w:rFonts w:cs="Times New Roman"/>
                <w:b/>
                <w:bCs/>
                <w:sz w:val="16"/>
                <w:szCs w:val="16"/>
                <w:lang w:val="en-US"/>
              </w:rPr>
            </w:pPr>
            <w:r w:rsidRPr="00A467EA">
              <w:rPr>
                <w:rFonts w:cs="Times New Roman"/>
                <w:b/>
                <w:bCs/>
                <w:sz w:val="16"/>
                <w:szCs w:val="16"/>
                <w:lang w:val="en-US"/>
              </w:rPr>
              <w:t>Receivable from insurance</w:t>
            </w:r>
          </w:p>
        </w:tc>
        <w:tc>
          <w:tcPr>
            <w:tcW w:w="900" w:type="dxa"/>
            <w:tcBorders>
              <w:left w:val="nil"/>
              <w:right w:val="nil"/>
            </w:tcBorders>
            <w:shd w:val="clear" w:color="auto" w:fill="auto"/>
            <w:vAlign w:val="bottom"/>
          </w:tcPr>
          <w:p w14:paraId="2C8D11EC" w14:textId="77777777" w:rsidR="00E51DF3" w:rsidRPr="00A467EA" w:rsidRDefault="00E51DF3" w:rsidP="00E51DF3">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3AF56613" w14:textId="77777777" w:rsidR="00E51DF3" w:rsidRPr="00A467EA" w:rsidRDefault="00E51DF3" w:rsidP="00E51DF3">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7359AA7C" w14:textId="77777777" w:rsidR="00E51DF3" w:rsidRPr="00A467EA" w:rsidRDefault="00E51DF3" w:rsidP="00E51DF3">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51EE511B" w14:textId="77777777" w:rsidR="00E51DF3" w:rsidRPr="00A467EA" w:rsidRDefault="00E51DF3" w:rsidP="00E51DF3">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3EAA4E9A" w14:textId="77777777" w:rsidR="00E51DF3" w:rsidRPr="00A467EA" w:rsidRDefault="00E51DF3" w:rsidP="00E51DF3">
            <w:pPr>
              <w:tabs>
                <w:tab w:val="decimal" w:pos="810"/>
              </w:tabs>
              <w:snapToGrid w:val="0"/>
              <w:spacing w:line="260" w:lineRule="exact"/>
              <w:ind w:right="27"/>
              <w:rPr>
                <w:rFonts w:cs="Times New Roman"/>
                <w:sz w:val="16"/>
                <w:szCs w:val="16"/>
                <w:cs/>
                <w:lang w:val="en-US"/>
              </w:rPr>
            </w:pPr>
          </w:p>
        </w:tc>
        <w:tc>
          <w:tcPr>
            <w:tcW w:w="90" w:type="dxa"/>
            <w:tcBorders>
              <w:left w:val="nil"/>
              <w:right w:val="nil"/>
            </w:tcBorders>
            <w:vAlign w:val="bottom"/>
          </w:tcPr>
          <w:p w14:paraId="269642F6" w14:textId="77777777" w:rsidR="00E51DF3" w:rsidRPr="00A467EA" w:rsidRDefault="00E51DF3" w:rsidP="00E51DF3">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93A91D"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54CB9DE4"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22752473" w14:textId="77777777" w:rsidR="00E51DF3" w:rsidRPr="00A467EA" w:rsidRDefault="00E51DF3" w:rsidP="00E51DF3">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0304037B" w14:textId="77777777" w:rsidR="00E51DF3" w:rsidRPr="00A467EA" w:rsidRDefault="00E51DF3" w:rsidP="00E51DF3">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C0645E6" w14:textId="77777777" w:rsidR="00E51DF3" w:rsidRPr="00A467EA" w:rsidRDefault="00E51DF3" w:rsidP="00E51DF3">
            <w:pPr>
              <w:tabs>
                <w:tab w:val="decimal" w:pos="804"/>
              </w:tabs>
              <w:snapToGrid w:val="0"/>
              <w:spacing w:line="260" w:lineRule="exact"/>
              <w:ind w:left="-540" w:right="80" w:hanging="450"/>
              <w:rPr>
                <w:rFonts w:cs="Times New Roman"/>
                <w:sz w:val="16"/>
                <w:szCs w:val="16"/>
                <w:cs/>
                <w:lang w:val="en-US"/>
              </w:rPr>
            </w:pPr>
          </w:p>
        </w:tc>
      </w:tr>
      <w:tr w:rsidR="006B2C82" w:rsidRPr="00A467EA" w14:paraId="5F1B6747" w14:textId="77777777">
        <w:trPr>
          <w:trHeight w:val="125"/>
        </w:trPr>
        <w:tc>
          <w:tcPr>
            <w:tcW w:w="2430" w:type="dxa"/>
            <w:tcBorders>
              <w:top w:val="nil"/>
              <w:left w:val="nil"/>
              <w:bottom w:val="nil"/>
              <w:right w:val="nil"/>
            </w:tcBorders>
          </w:tcPr>
          <w:p w14:paraId="4C441B7B" w14:textId="77777777" w:rsidR="006B2C82" w:rsidRPr="00A467EA" w:rsidRDefault="006B2C82" w:rsidP="006B2C82">
            <w:pPr>
              <w:snapToGrid w:val="0"/>
              <w:spacing w:line="260" w:lineRule="exact"/>
              <w:ind w:firstLine="297"/>
              <w:rPr>
                <w:rFonts w:cs="Times New Roman"/>
                <w:b/>
                <w:bCs/>
                <w:sz w:val="16"/>
                <w:szCs w:val="16"/>
                <w:lang w:val="en-US"/>
              </w:rPr>
            </w:pPr>
            <w:r w:rsidRPr="00A467EA">
              <w:rPr>
                <w:rFonts w:cs="Times New Roman"/>
                <w:b/>
                <w:bCs/>
                <w:sz w:val="16"/>
                <w:szCs w:val="16"/>
                <w:lang w:val="en-US"/>
              </w:rPr>
              <w:t>broker business</w:t>
            </w:r>
          </w:p>
        </w:tc>
        <w:tc>
          <w:tcPr>
            <w:tcW w:w="900" w:type="dxa"/>
            <w:tcBorders>
              <w:left w:val="nil"/>
              <w:right w:val="nil"/>
            </w:tcBorders>
            <w:shd w:val="clear" w:color="auto" w:fill="auto"/>
          </w:tcPr>
          <w:p w14:paraId="6BDF1C2A" w14:textId="795D77AD" w:rsidR="006B2C82" w:rsidRPr="00A467EA" w:rsidRDefault="006B2C82" w:rsidP="006B2C82">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46,335</w:t>
            </w:r>
          </w:p>
        </w:tc>
        <w:tc>
          <w:tcPr>
            <w:tcW w:w="90" w:type="dxa"/>
            <w:tcBorders>
              <w:left w:val="nil"/>
              <w:right w:val="nil"/>
            </w:tcBorders>
            <w:shd w:val="clear" w:color="auto" w:fill="auto"/>
            <w:vAlign w:val="bottom"/>
          </w:tcPr>
          <w:p w14:paraId="69487955" w14:textId="77777777" w:rsidR="006B2C82" w:rsidRPr="00A467EA" w:rsidRDefault="006B2C82" w:rsidP="006B2C82">
            <w:pPr>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tcPr>
          <w:p w14:paraId="1C63984F" w14:textId="11C514DF" w:rsidR="006B2C82" w:rsidRPr="00A467EA" w:rsidRDefault="006B2C82" w:rsidP="006B2C82">
            <w:pPr>
              <w:snapToGrid w:val="0"/>
              <w:spacing w:line="260" w:lineRule="exact"/>
              <w:ind w:left="-90" w:firstLine="4"/>
              <w:jc w:val="center"/>
              <w:rPr>
                <w:rFonts w:cs="Times New Roman"/>
                <w:sz w:val="16"/>
                <w:szCs w:val="16"/>
                <w:cs/>
                <w:lang w:val="en-US"/>
              </w:rPr>
            </w:pPr>
            <w:r w:rsidRPr="00A467EA">
              <w:rPr>
                <w:rFonts w:cs="Times New Roman"/>
                <w:sz w:val="16"/>
                <w:szCs w:val="16"/>
                <w:lang w:val="en-US"/>
              </w:rPr>
              <w:t>-</w:t>
            </w:r>
          </w:p>
        </w:tc>
        <w:tc>
          <w:tcPr>
            <w:tcW w:w="90" w:type="dxa"/>
            <w:tcBorders>
              <w:left w:val="nil"/>
              <w:right w:val="nil"/>
            </w:tcBorders>
            <w:shd w:val="clear" w:color="auto" w:fill="auto"/>
            <w:vAlign w:val="bottom"/>
          </w:tcPr>
          <w:p w14:paraId="33D6CDCA" w14:textId="77777777" w:rsidR="006B2C82" w:rsidRPr="00A467EA" w:rsidRDefault="006B2C82" w:rsidP="006B2C82">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shd w:val="clear" w:color="auto" w:fill="auto"/>
          </w:tcPr>
          <w:p w14:paraId="52A195F9" w14:textId="50BE6D93" w:rsidR="006B2C82" w:rsidRPr="00A467EA" w:rsidRDefault="006B2C82" w:rsidP="006B2C82">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46,335</w:t>
            </w:r>
          </w:p>
        </w:tc>
        <w:tc>
          <w:tcPr>
            <w:tcW w:w="90" w:type="dxa"/>
            <w:tcBorders>
              <w:left w:val="nil"/>
              <w:right w:val="nil"/>
            </w:tcBorders>
            <w:vAlign w:val="bottom"/>
          </w:tcPr>
          <w:p w14:paraId="1C035843" w14:textId="77777777" w:rsidR="006B2C82" w:rsidRPr="00A467EA" w:rsidRDefault="006B2C82" w:rsidP="006B2C82">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tcPr>
          <w:p w14:paraId="475DBDE8" w14:textId="6A53FF66" w:rsidR="006B2C82" w:rsidRPr="00A467EA" w:rsidRDefault="006B2C82" w:rsidP="006B2C82">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60,530</w:t>
            </w:r>
          </w:p>
        </w:tc>
        <w:tc>
          <w:tcPr>
            <w:tcW w:w="90" w:type="dxa"/>
            <w:tcBorders>
              <w:left w:val="nil"/>
              <w:right w:val="nil"/>
            </w:tcBorders>
            <w:vAlign w:val="bottom"/>
          </w:tcPr>
          <w:p w14:paraId="724B56A1" w14:textId="77777777" w:rsidR="006B2C82" w:rsidRPr="00A467EA" w:rsidRDefault="006B2C82" w:rsidP="006B2C82">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4F47472A" w14:textId="63E899FF" w:rsidR="006B2C82" w:rsidRPr="00A467EA" w:rsidRDefault="006B2C82" w:rsidP="006B2C82">
            <w:pPr>
              <w:snapToGrid w:val="0"/>
              <w:spacing w:line="260" w:lineRule="exact"/>
              <w:ind w:left="-92" w:firstLine="4"/>
              <w:jc w:val="center"/>
              <w:rPr>
                <w:rFonts w:cs="Times New Roman"/>
                <w:sz w:val="16"/>
                <w:szCs w:val="16"/>
                <w:cs/>
              </w:rPr>
            </w:pPr>
            <w:r w:rsidRPr="00A467EA">
              <w:rPr>
                <w:rFonts w:cs="Times New Roman"/>
                <w:sz w:val="16"/>
                <w:szCs w:val="16"/>
                <w:lang w:val="en-US"/>
              </w:rPr>
              <w:t>-</w:t>
            </w:r>
          </w:p>
        </w:tc>
        <w:tc>
          <w:tcPr>
            <w:tcW w:w="90" w:type="dxa"/>
            <w:tcBorders>
              <w:left w:val="nil"/>
              <w:right w:val="nil"/>
            </w:tcBorders>
            <w:vAlign w:val="bottom"/>
          </w:tcPr>
          <w:p w14:paraId="7C81E6A7" w14:textId="77777777" w:rsidR="006B2C82" w:rsidRPr="00A467EA" w:rsidRDefault="006B2C82" w:rsidP="006B2C82">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1E7A910D" w14:textId="6586A9A0" w:rsidR="006B2C82" w:rsidRPr="00A467EA" w:rsidRDefault="006B2C82" w:rsidP="006B2C82">
            <w:pPr>
              <w:tabs>
                <w:tab w:val="decimal" w:pos="986"/>
              </w:tabs>
              <w:snapToGrid w:val="0"/>
              <w:spacing w:line="260" w:lineRule="exact"/>
              <w:ind w:left="-540" w:hanging="450"/>
              <w:rPr>
                <w:rFonts w:cs="Times New Roman"/>
                <w:sz w:val="16"/>
                <w:szCs w:val="16"/>
                <w:cs/>
                <w:lang w:val="en-US"/>
              </w:rPr>
            </w:pPr>
            <w:r w:rsidRPr="00A467EA">
              <w:rPr>
                <w:rFonts w:cs="Times New Roman"/>
                <w:sz w:val="16"/>
                <w:szCs w:val="16"/>
                <w:lang w:val="en-US"/>
              </w:rPr>
              <w:t>60,530</w:t>
            </w:r>
          </w:p>
        </w:tc>
      </w:tr>
      <w:tr w:rsidR="00D729F0" w:rsidRPr="00A467EA" w14:paraId="5FE94F6C" w14:textId="77777777">
        <w:trPr>
          <w:trHeight w:val="125"/>
        </w:trPr>
        <w:tc>
          <w:tcPr>
            <w:tcW w:w="2430" w:type="dxa"/>
            <w:tcBorders>
              <w:top w:val="nil"/>
              <w:left w:val="nil"/>
              <w:bottom w:val="nil"/>
              <w:right w:val="nil"/>
            </w:tcBorders>
          </w:tcPr>
          <w:p w14:paraId="3955FA8A" w14:textId="77777777" w:rsidR="00D729F0" w:rsidRPr="00A467EA" w:rsidRDefault="00D729F0" w:rsidP="00D729F0">
            <w:pPr>
              <w:tabs>
                <w:tab w:val="left" w:pos="731"/>
              </w:tabs>
              <w:snapToGrid w:val="0"/>
              <w:spacing w:line="260" w:lineRule="exact"/>
              <w:ind w:left="371" w:hanging="180"/>
              <w:rPr>
                <w:rFonts w:cs="Times New Roman"/>
                <w:b/>
                <w:bCs/>
                <w:sz w:val="16"/>
                <w:szCs w:val="16"/>
                <w:lang w:val="en-US"/>
              </w:rPr>
            </w:pPr>
            <w:r w:rsidRPr="00A467EA">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shd w:val="clear" w:color="auto" w:fill="auto"/>
          </w:tcPr>
          <w:p w14:paraId="3279619E" w14:textId="1795D93F" w:rsidR="00D729F0" w:rsidRPr="00A467EA" w:rsidRDefault="00D729F0" w:rsidP="00D729F0">
            <w:pPr>
              <w:tabs>
                <w:tab w:val="decimal" w:pos="804"/>
              </w:tabs>
              <w:snapToGrid w:val="0"/>
              <w:spacing w:line="260" w:lineRule="exact"/>
              <w:ind w:left="-540" w:right="27" w:hanging="450"/>
              <w:rPr>
                <w:rFonts w:cs="Times New Roman"/>
                <w:sz w:val="16"/>
                <w:szCs w:val="16"/>
                <w:lang w:val="en-US"/>
              </w:rPr>
            </w:pPr>
            <w:r w:rsidRPr="00A467EA">
              <w:rPr>
                <w:rFonts w:cs="Times New Roman"/>
                <w:sz w:val="16"/>
                <w:szCs w:val="16"/>
                <w:lang w:val="en-US"/>
              </w:rPr>
              <w:t>75,488,20</w:t>
            </w:r>
            <w:r w:rsidR="001E5E68" w:rsidRPr="00A467EA">
              <w:rPr>
                <w:rFonts w:cs="Times New Roman"/>
                <w:sz w:val="16"/>
                <w:szCs w:val="16"/>
                <w:lang w:val="en-US"/>
              </w:rPr>
              <w:t>4</w:t>
            </w:r>
          </w:p>
        </w:tc>
        <w:tc>
          <w:tcPr>
            <w:tcW w:w="90" w:type="dxa"/>
            <w:tcBorders>
              <w:left w:val="nil"/>
              <w:right w:val="nil"/>
            </w:tcBorders>
            <w:shd w:val="clear" w:color="auto" w:fill="auto"/>
            <w:vAlign w:val="bottom"/>
          </w:tcPr>
          <w:p w14:paraId="75A2A9EF" w14:textId="77777777" w:rsidR="00D729F0" w:rsidRPr="00A467EA" w:rsidRDefault="00D729F0" w:rsidP="00D729F0">
            <w:pPr>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tcPr>
          <w:p w14:paraId="7C5E3739" w14:textId="499F07D8" w:rsidR="00D729F0" w:rsidRPr="00A467EA" w:rsidRDefault="00D729F0" w:rsidP="00D729F0">
            <w:pPr>
              <w:tabs>
                <w:tab w:val="decimal" w:pos="813"/>
              </w:tabs>
              <w:snapToGrid w:val="0"/>
              <w:spacing w:line="260" w:lineRule="exact"/>
              <w:ind w:left="-540" w:right="27" w:hanging="450"/>
              <w:rPr>
                <w:rFonts w:cs="Times New Roman"/>
                <w:sz w:val="16"/>
                <w:szCs w:val="16"/>
                <w:lang w:val="en-US"/>
              </w:rPr>
            </w:pPr>
            <w:r w:rsidRPr="00A467EA">
              <w:rPr>
                <w:rFonts w:cs="Times New Roman"/>
                <w:sz w:val="16"/>
                <w:szCs w:val="16"/>
                <w:lang w:val="en-US"/>
              </w:rPr>
              <w:t>6,319,48</w:t>
            </w:r>
            <w:r w:rsidR="001E5E68" w:rsidRPr="00A467EA">
              <w:rPr>
                <w:rFonts w:cs="Times New Roman"/>
                <w:sz w:val="16"/>
                <w:szCs w:val="16"/>
                <w:lang w:val="en-US"/>
              </w:rPr>
              <w:t>7</w:t>
            </w:r>
          </w:p>
        </w:tc>
        <w:tc>
          <w:tcPr>
            <w:tcW w:w="90" w:type="dxa"/>
            <w:tcBorders>
              <w:left w:val="nil"/>
              <w:right w:val="nil"/>
            </w:tcBorders>
            <w:shd w:val="clear" w:color="auto" w:fill="auto"/>
            <w:vAlign w:val="bottom"/>
          </w:tcPr>
          <w:p w14:paraId="45797A38" w14:textId="77777777" w:rsidR="00D729F0" w:rsidRPr="00A467EA" w:rsidRDefault="00D729F0" w:rsidP="00D729F0">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tcPr>
          <w:p w14:paraId="6052A191" w14:textId="7ED64595" w:rsidR="00D729F0" w:rsidRPr="00A467EA" w:rsidRDefault="00D729F0" w:rsidP="00D729F0">
            <w:pPr>
              <w:tabs>
                <w:tab w:val="decimal" w:pos="804"/>
              </w:tabs>
              <w:snapToGrid w:val="0"/>
              <w:spacing w:line="260" w:lineRule="exact"/>
              <w:ind w:right="27"/>
              <w:rPr>
                <w:rFonts w:cs="Times New Roman"/>
                <w:sz w:val="16"/>
                <w:szCs w:val="16"/>
                <w:cs/>
                <w:lang w:val="en-US"/>
              </w:rPr>
            </w:pPr>
            <w:r w:rsidRPr="00A467EA">
              <w:rPr>
                <w:rFonts w:cs="Times New Roman"/>
                <w:sz w:val="16"/>
                <w:szCs w:val="16"/>
                <w:lang w:val="en-US"/>
              </w:rPr>
              <w:t>81,807,691</w:t>
            </w:r>
          </w:p>
        </w:tc>
        <w:tc>
          <w:tcPr>
            <w:tcW w:w="90" w:type="dxa"/>
            <w:tcBorders>
              <w:left w:val="nil"/>
              <w:right w:val="nil"/>
            </w:tcBorders>
            <w:vAlign w:val="bottom"/>
          </w:tcPr>
          <w:p w14:paraId="5D0D0EBE" w14:textId="77777777" w:rsidR="00D729F0" w:rsidRPr="00A467EA" w:rsidRDefault="00D729F0" w:rsidP="00D729F0">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bottom w:val="double" w:sz="4" w:space="0" w:color="auto"/>
              <w:right w:val="nil"/>
            </w:tcBorders>
          </w:tcPr>
          <w:p w14:paraId="58FB6B69" w14:textId="28F69B4C" w:rsidR="00D729F0" w:rsidRPr="00A467EA" w:rsidRDefault="00D729F0" w:rsidP="00D729F0">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78,836,213</w:t>
            </w:r>
          </w:p>
        </w:tc>
        <w:tc>
          <w:tcPr>
            <w:tcW w:w="90" w:type="dxa"/>
            <w:tcBorders>
              <w:left w:val="nil"/>
              <w:right w:val="nil"/>
            </w:tcBorders>
            <w:vAlign w:val="bottom"/>
          </w:tcPr>
          <w:p w14:paraId="4054738F" w14:textId="77777777" w:rsidR="00D729F0" w:rsidRPr="00A467EA" w:rsidRDefault="00D729F0" w:rsidP="00D729F0">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bottom w:val="double" w:sz="4" w:space="0" w:color="auto"/>
              <w:right w:val="nil"/>
            </w:tcBorders>
          </w:tcPr>
          <w:p w14:paraId="02E21BAE" w14:textId="6AC3EC8D" w:rsidR="00D729F0" w:rsidRPr="00A467EA" w:rsidRDefault="00D729F0" w:rsidP="00D729F0">
            <w:pPr>
              <w:tabs>
                <w:tab w:val="decimal" w:pos="804"/>
              </w:tabs>
              <w:snapToGrid w:val="0"/>
              <w:spacing w:line="260" w:lineRule="exact"/>
              <w:ind w:left="-540" w:right="27" w:hanging="450"/>
              <w:rPr>
                <w:rFonts w:cs="Times New Roman"/>
                <w:sz w:val="16"/>
                <w:szCs w:val="16"/>
                <w:cs/>
                <w:lang w:val="en-US"/>
              </w:rPr>
            </w:pPr>
            <w:r w:rsidRPr="00A467EA">
              <w:rPr>
                <w:rFonts w:cs="Times New Roman"/>
                <w:sz w:val="16"/>
                <w:szCs w:val="16"/>
                <w:lang w:val="en-US"/>
              </w:rPr>
              <w:t>4,180,462</w:t>
            </w:r>
          </w:p>
        </w:tc>
        <w:tc>
          <w:tcPr>
            <w:tcW w:w="90" w:type="dxa"/>
            <w:tcBorders>
              <w:left w:val="nil"/>
              <w:right w:val="nil"/>
            </w:tcBorders>
            <w:vAlign w:val="bottom"/>
          </w:tcPr>
          <w:p w14:paraId="374C96D0" w14:textId="77777777" w:rsidR="00D729F0" w:rsidRPr="00A467EA" w:rsidRDefault="00D729F0" w:rsidP="00D729F0">
            <w:pPr>
              <w:tabs>
                <w:tab w:val="decimal" w:pos="804"/>
              </w:tabs>
              <w:snapToGrid w:val="0"/>
              <w:spacing w:line="260" w:lineRule="exact"/>
              <w:ind w:left="-540" w:right="80" w:hanging="450"/>
              <w:rPr>
                <w:rFonts w:cs="Times New Roman"/>
                <w:sz w:val="16"/>
                <w:szCs w:val="16"/>
                <w:lang w:val="en-US"/>
              </w:rPr>
            </w:pPr>
          </w:p>
        </w:tc>
        <w:tc>
          <w:tcPr>
            <w:tcW w:w="1080" w:type="dxa"/>
            <w:tcBorders>
              <w:top w:val="single" w:sz="4" w:space="0" w:color="auto"/>
              <w:left w:val="nil"/>
              <w:bottom w:val="double" w:sz="4" w:space="0" w:color="auto"/>
              <w:right w:val="nil"/>
            </w:tcBorders>
          </w:tcPr>
          <w:p w14:paraId="104270AD" w14:textId="11FB4CFC" w:rsidR="00D729F0" w:rsidRPr="00A467EA" w:rsidRDefault="00D729F0" w:rsidP="00D729F0">
            <w:pPr>
              <w:tabs>
                <w:tab w:val="decimal" w:pos="986"/>
              </w:tabs>
              <w:snapToGrid w:val="0"/>
              <w:spacing w:line="260" w:lineRule="exact"/>
              <w:ind w:left="-540" w:hanging="450"/>
              <w:rPr>
                <w:rFonts w:cs="Times New Roman"/>
                <w:sz w:val="16"/>
                <w:szCs w:val="16"/>
                <w:cs/>
                <w:lang w:val="en-US"/>
              </w:rPr>
            </w:pPr>
            <w:r w:rsidRPr="00A467EA">
              <w:rPr>
                <w:rFonts w:cs="Times New Roman"/>
                <w:sz w:val="16"/>
                <w:szCs w:val="16"/>
                <w:lang w:val="en-US"/>
              </w:rPr>
              <w:t>83,016,675</w:t>
            </w:r>
          </w:p>
        </w:tc>
      </w:tr>
    </w:tbl>
    <w:p w14:paraId="1498D361" w14:textId="77777777" w:rsidR="00EE2634" w:rsidRPr="00A467EA" w:rsidRDefault="00EE2634" w:rsidP="00D501F9">
      <w:pPr>
        <w:rPr>
          <w:rFonts w:cs="Times New Roman"/>
          <w:sz w:val="20"/>
          <w:szCs w:val="20"/>
          <w:cs/>
        </w:rPr>
      </w:pPr>
    </w:p>
    <w:p w14:paraId="6D51E2C9" w14:textId="740510FF" w:rsidR="001E182B" w:rsidRPr="00A467EA" w:rsidRDefault="001E182B" w:rsidP="00D501F9">
      <w:pPr>
        <w:rPr>
          <w:rFonts w:cs="Times New Roman"/>
          <w:sz w:val="2"/>
          <w:szCs w:val="2"/>
          <w:cs/>
        </w:rPr>
      </w:pPr>
    </w:p>
    <w:p w14:paraId="70ED27E3" w14:textId="77777777" w:rsidR="00F36031" w:rsidRPr="00A467EA" w:rsidRDefault="00F36031" w:rsidP="00D501F9">
      <w:pPr>
        <w:rPr>
          <w:rFonts w:cstheme="minorBidi"/>
          <w:cs/>
        </w:rPr>
      </w:pPr>
      <w:r w:rsidRPr="00A467EA">
        <w:rPr>
          <w:rFonts w:cs="Times New Roman"/>
          <w:cs/>
        </w:rPr>
        <w:br w:type="page"/>
      </w:r>
    </w:p>
    <w:tbl>
      <w:tblPr>
        <w:tblW w:w="8461"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1"/>
      </w:tblGrid>
      <w:tr w:rsidR="00706845" w:rsidRPr="00A467EA" w14:paraId="35082E72" w14:textId="77777777" w:rsidTr="00290D0D">
        <w:trPr>
          <w:trHeight w:val="20"/>
          <w:tblHeader/>
        </w:trPr>
        <w:tc>
          <w:tcPr>
            <w:tcW w:w="2430" w:type="dxa"/>
            <w:tcBorders>
              <w:top w:val="nil"/>
              <w:left w:val="nil"/>
              <w:bottom w:val="nil"/>
              <w:right w:val="nil"/>
            </w:tcBorders>
          </w:tcPr>
          <w:p w14:paraId="79762F07" w14:textId="6B3F27F7" w:rsidR="002D012A" w:rsidRPr="00A467EA" w:rsidRDefault="002D012A" w:rsidP="00D501F9">
            <w:pPr>
              <w:snapToGrid w:val="0"/>
              <w:spacing w:line="280" w:lineRule="exact"/>
              <w:rPr>
                <w:rFonts w:cs="Times New Roman"/>
                <w:sz w:val="16"/>
                <w:szCs w:val="16"/>
                <w:lang w:val="en-US"/>
              </w:rPr>
            </w:pPr>
          </w:p>
        </w:tc>
        <w:tc>
          <w:tcPr>
            <w:tcW w:w="6031" w:type="dxa"/>
            <w:gridSpan w:val="11"/>
            <w:tcBorders>
              <w:left w:val="nil"/>
              <w:bottom w:val="nil"/>
              <w:right w:val="nil"/>
            </w:tcBorders>
          </w:tcPr>
          <w:p w14:paraId="45F7230B" w14:textId="6A66E24F" w:rsidR="00B85955" w:rsidRPr="00A467EA" w:rsidRDefault="00CE7178" w:rsidP="00D501F9">
            <w:pPr>
              <w:tabs>
                <w:tab w:val="decimal" w:pos="0"/>
              </w:tabs>
              <w:snapToGrid w:val="0"/>
              <w:spacing w:line="280" w:lineRule="exact"/>
              <w:jc w:val="center"/>
              <w:rPr>
                <w:rFonts w:cs="Times New Roman"/>
                <w:b/>
                <w:bCs/>
                <w:sz w:val="14"/>
                <w:szCs w:val="14"/>
                <w:lang w:val="en-US"/>
              </w:rPr>
            </w:pPr>
            <w:r w:rsidRPr="00A467EA">
              <w:rPr>
                <w:rFonts w:cs="Times New Roman"/>
                <w:b/>
                <w:bCs/>
                <w:sz w:val="14"/>
                <w:szCs w:val="14"/>
                <w:lang w:val="en-US"/>
              </w:rPr>
              <w:t>SEPARATE</w:t>
            </w:r>
            <w:r w:rsidRPr="00A467EA">
              <w:rPr>
                <w:rFonts w:cs="Times New Roman"/>
                <w:b/>
                <w:bCs/>
                <w:sz w:val="14"/>
                <w:szCs w:val="14"/>
                <w:cs/>
                <w:lang w:val="en-US"/>
              </w:rPr>
              <w:t xml:space="preserve"> </w:t>
            </w:r>
            <w:r w:rsidRPr="00A467EA">
              <w:rPr>
                <w:rFonts w:cs="Times New Roman"/>
                <w:b/>
                <w:bCs/>
                <w:sz w:val="14"/>
                <w:szCs w:val="14"/>
                <w:lang w:val="en-US"/>
              </w:rPr>
              <w:t xml:space="preserve"> FINANCIAL  STATEMENTS</w:t>
            </w:r>
          </w:p>
        </w:tc>
      </w:tr>
      <w:tr w:rsidR="00706845" w:rsidRPr="00A467EA" w14:paraId="6CF29B99" w14:textId="77777777" w:rsidTr="00290D0D">
        <w:trPr>
          <w:trHeight w:val="20"/>
          <w:tblHeader/>
        </w:trPr>
        <w:tc>
          <w:tcPr>
            <w:tcW w:w="2430" w:type="dxa"/>
            <w:tcBorders>
              <w:top w:val="nil"/>
              <w:left w:val="nil"/>
              <w:bottom w:val="nil"/>
              <w:right w:val="nil"/>
            </w:tcBorders>
          </w:tcPr>
          <w:p w14:paraId="15EA8FE7" w14:textId="77777777" w:rsidR="002D012A" w:rsidRPr="00A467EA" w:rsidRDefault="002D012A" w:rsidP="00D501F9">
            <w:pPr>
              <w:snapToGrid w:val="0"/>
              <w:spacing w:line="280" w:lineRule="exact"/>
              <w:ind w:left="720" w:hanging="493"/>
              <w:rPr>
                <w:rFonts w:cs="Times New Roman"/>
                <w:sz w:val="16"/>
                <w:szCs w:val="16"/>
                <w:lang w:val="en-US"/>
              </w:rPr>
            </w:pPr>
          </w:p>
        </w:tc>
        <w:tc>
          <w:tcPr>
            <w:tcW w:w="2880" w:type="dxa"/>
            <w:gridSpan w:val="5"/>
            <w:tcBorders>
              <w:left w:val="nil"/>
              <w:bottom w:val="nil"/>
              <w:right w:val="nil"/>
            </w:tcBorders>
          </w:tcPr>
          <w:p w14:paraId="629F4524" w14:textId="36EB6591"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As at February 2</w:t>
            </w:r>
            <w:r w:rsidR="005F2E46" w:rsidRPr="00A467EA">
              <w:rPr>
                <w:rFonts w:cs="Times New Roman"/>
                <w:b/>
                <w:bCs/>
                <w:sz w:val="16"/>
                <w:szCs w:val="16"/>
                <w:lang w:val="en-US"/>
              </w:rPr>
              <w:t>8</w:t>
            </w:r>
            <w:r w:rsidRPr="00A467EA">
              <w:rPr>
                <w:rFonts w:cs="Times New Roman"/>
                <w:b/>
                <w:bCs/>
                <w:sz w:val="16"/>
                <w:szCs w:val="16"/>
                <w:lang w:val="en-US"/>
              </w:rPr>
              <w:t xml:space="preserve">, </w:t>
            </w:r>
            <w:r w:rsidR="00106233" w:rsidRPr="00A467EA">
              <w:rPr>
                <w:rFonts w:cs="Times New Roman"/>
                <w:b/>
                <w:bCs/>
                <w:sz w:val="16"/>
                <w:szCs w:val="16"/>
                <w:lang w:val="en-US"/>
              </w:rPr>
              <w:t>2025</w:t>
            </w:r>
          </w:p>
        </w:tc>
        <w:tc>
          <w:tcPr>
            <w:tcW w:w="90" w:type="dxa"/>
            <w:tcBorders>
              <w:left w:val="nil"/>
              <w:bottom w:val="nil"/>
              <w:right w:val="nil"/>
            </w:tcBorders>
          </w:tcPr>
          <w:p w14:paraId="132C6713" w14:textId="77777777" w:rsidR="002D012A" w:rsidRPr="00A467EA" w:rsidRDefault="002D012A" w:rsidP="00D501F9">
            <w:pPr>
              <w:snapToGrid w:val="0"/>
              <w:spacing w:line="280" w:lineRule="exact"/>
              <w:ind w:left="45" w:hanging="45"/>
              <w:jc w:val="center"/>
              <w:rPr>
                <w:rFonts w:cs="Times New Roman"/>
                <w:b/>
                <w:bCs/>
                <w:sz w:val="16"/>
                <w:szCs w:val="16"/>
                <w:lang w:val="en-US"/>
              </w:rPr>
            </w:pPr>
          </w:p>
        </w:tc>
        <w:tc>
          <w:tcPr>
            <w:tcW w:w="3061" w:type="dxa"/>
            <w:gridSpan w:val="5"/>
            <w:tcBorders>
              <w:left w:val="nil"/>
              <w:bottom w:val="nil"/>
              <w:right w:val="nil"/>
            </w:tcBorders>
          </w:tcPr>
          <w:p w14:paraId="297AF415" w14:textId="5A39FF93"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As at February 2</w:t>
            </w:r>
            <w:r w:rsidR="005F2E46" w:rsidRPr="00A467EA">
              <w:rPr>
                <w:rFonts w:cs="Times New Roman"/>
                <w:b/>
                <w:bCs/>
                <w:sz w:val="16"/>
                <w:szCs w:val="16"/>
                <w:lang w:val="en-US"/>
              </w:rPr>
              <w:t>9</w:t>
            </w:r>
            <w:r w:rsidRPr="00A467EA">
              <w:rPr>
                <w:rFonts w:cs="Times New Roman"/>
                <w:b/>
                <w:bCs/>
                <w:sz w:val="16"/>
                <w:szCs w:val="16"/>
                <w:lang w:val="en-US"/>
              </w:rPr>
              <w:t xml:space="preserve">, </w:t>
            </w:r>
            <w:r w:rsidR="002C033E" w:rsidRPr="00A467EA">
              <w:rPr>
                <w:rFonts w:cs="Times New Roman"/>
                <w:b/>
                <w:bCs/>
                <w:sz w:val="16"/>
                <w:szCs w:val="16"/>
                <w:lang w:val="en-US"/>
              </w:rPr>
              <w:t>2024</w:t>
            </w:r>
          </w:p>
        </w:tc>
      </w:tr>
      <w:tr w:rsidR="00706845" w:rsidRPr="00A467EA" w14:paraId="07EADA8E" w14:textId="77777777" w:rsidTr="00290D0D">
        <w:trPr>
          <w:trHeight w:val="20"/>
          <w:tblHeader/>
        </w:trPr>
        <w:tc>
          <w:tcPr>
            <w:tcW w:w="2430" w:type="dxa"/>
            <w:tcBorders>
              <w:top w:val="nil"/>
              <w:left w:val="nil"/>
              <w:bottom w:val="nil"/>
              <w:right w:val="nil"/>
            </w:tcBorders>
          </w:tcPr>
          <w:p w14:paraId="324831D9" w14:textId="77777777" w:rsidR="002D012A" w:rsidRPr="00A467EA" w:rsidRDefault="002D012A" w:rsidP="00D501F9">
            <w:pPr>
              <w:snapToGrid w:val="0"/>
              <w:spacing w:line="280" w:lineRule="exact"/>
              <w:ind w:left="720" w:hanging="493"/>
              <w:rPr>
                <w:rFonts w:cs="Times New Roman"/>
                <w:sz w:val="16"/>
                <w:szCs w:val="16"/>
                <w:lang w:val="en-US"/>
              </w:rPr>
            </w:pPr>
          </w:p>
        </w:tc>
        <w:tc>
          <w:tcPr>
            <w:tcW w:w="900" w:type="dxa"/>
            <w:tcBorders>
              <w:left w:val="nil"/>
              <w:bottom w:val="nil"/>
              <w:right w:val="nil"/>
            </w:tcBorders>
          </w:tcPr>
          <w:p w14:paraId="16AD0FA7" w14:textId="77777777" w:rsidR="002D012A" w:rsidRPr="00A467EA" w:rsidRDefault="002D012A" w:rsidP="00D501F9">
            <w:pPr>
              <w:snapToGrid w:val="0"/>
              <w:spacing w:line="280" w:lineRule="exact"/>
              <w:ind w:left="45" w:hanging="45"/>
              <w:jc w:val="center"/>
              <w:rPr>
                <w:rFonts w:cs="Times New Roman"/>
                <w:sz w:val="16"/>
                <w:szCs w:val="16"/>
                <w:lang w:val="en-US"/>
              </w:rPr>
            </w:pPr>
            <w:r w:rsidRPr="00A467EA">
              <w:rPr>
                <w:rFonts w:cs="Times New Roman"/>
                <w:b/>
                <w:bCs/>
                <w:sz w:val="16"/>
                <w:szCs w:val="16"/>
                <w:lang w:val="en-US"/>
              </w:rPr>
              <w:t>Due within</w:t>
            </w:r>
          </w:p>
        </w:tc>
        <w:tc>
          <w:tcPr>
            <w:tcW w:w="90" w:type="dxa"/>
            <w:tcBorders>
              <w:left w:val="nil"/>
              <w:bottom w:val="nil"/>
              <w:right w:val="nil"/>
            </w:tcBorders>
          </w:tcPr>
          <w:p w14:paraId="083E2787"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537F1FD0" w14:textId="77777777" w:rsidR="002D012A" w:rsidRPr="00A467EA" w:rsidRDefault="002D012A" w:rsidP="00D501F9">
            <w:pPr>
              <w:snapToGrid w:val="0"/>
              <w:spacing w:line="280" w:lineRule="exact"/>
              <w:jc w:val="center"/>
              <w:rPr>
                <w:rFonts w:cs="Times New Roman"/>
                <w:sz w:val="16"/>
                <w:szCs w:val="16"/>
                <w:lang w:val="en-US"/>
              </w:rPr>
            </w:pPr>
            <w:r w:rsidRPr="00A467EA">
              <w:rPr>
                <w:rFonts w:cs="Times New Roman"/>
                <w:b/>
                <w:bCs/>
                <w:sz w:val="16"/>
                <w:szCs w:val="16"/>
                <w:lang w:val="en-US"/>
              </w:rPr>
              <w:t>Due after</w:t>
            </w:r>
          </w:p>
        </w:tc>
        <w:tc>
          <w:tcPr>
            <w:tcW w:w="90" w:type="dxa"/>
            <w:tcBorders>
              <w:left w:val="nil"/>
              <w:bottom w:val="nil"/>
              <w:right w:val="nil"/>
            </w:tcBorders>
          </w:tcPr>
          <w:p w14:paraId="4EF44A20" w14:textId="77777777" w:rsidR="002D012A" w:rsidRPr="00A467EA" w:rsidRDefault="002D012A" w:rsidP="00D501F9">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CCC861E" w14:textId="77777777" w:rsidR="002D012A" w:rsidRPr="00A467EA" w:rsidRDefault="002D012A" w:rsidP="00D501F9">
            <w:pPr>
              <w:tabs>
                <w:tab w:val="decimal" w:pos="0"/>
              </w:tabs>
              <w:snapToGrid w:val="0"/>
              <w:spacing w:line="280" w:lineRule="exact"/>
              <w:jc w:val="center"/>
              <w:rPr>
                <w:rFonts w:cs="Times New Roman"/>
                <w:sz w:val="16"/>
                <w:szCs w:val="16"/>
                <w:lang w:val="en-US"/>
              </w:rPr>
            </w:pPr>
            <w:r w:rsidRPr="00A467EA">
              <w:rPr>
                <w:rFonts w:cs="Times New Roman"/>
                <w:b/>
                <w:bCs/>
                <w:sz w:val="16"/>
                <w:szCs w:val="16"/>
                <w:lang w:val="en-US"/>
              </w:rPr>
              <w:t>Total</w:t>
            </w:r>
          </w:p>
        </w:tc>
        <w:tc>
          <w:tcPr>
            <w:tcW w:w="90" w:type="dxa"/>
            <w:tcBorders>
              <w:left w:val="nil"/>
              <w:bottom w:val="nil"/>
              <w:right w:val="nil"/>
            </w:tcBorders>
          </w:tcPr>
          <w:p w14:paraId="1D41F43C" w14:textId="77777777" w:rsidR="002D012A" w:rsidRPr="00A467EA" w:rsidRDefault="002D012A" w:rsidP="00D501F9">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6435248" w14:textId="77777777" w:rsidR="002D012A" w:rsidRPr="00A467EA" w:rsidRDefault="002D012A" w:rsidP="00D501F9">
            <w:pPr>
              <w:snapToGrid w:val="0"/>
              <w:spacing w:line="280" w:lineRule="exact"/>
              <w:ind w:left="45" w:hanging="45"/>
              <w:jc w:val="center"/>
              <w:rPr>
                <w:rFonts w:cs="Times New Roman"/>
                <w:sz w:val="16"/>
                <w:szCs w:val="16"/>
                <w:lang w:val="en-US"/>
              </w:rPr>
            </w:pPr>
            <w:r w:rsidRPr="00A467EA">
              <w:rPr>
                <w:rFonts w:cs="Times New Roman"/>
                <w:b/>
                <w:bCs/>
                <w:sz w:val="16"/>
                <w:szCs w:val="16"/>
                <w:lang w:val="en-US"/>
              </w:rPr>
              <w:t>Due within</w:t>
            </w:r>
          </w:p>
        </w:tc>
        <w:tc>
          <w:tcPr>
            <w:tcW w:w="90" w:type="dxa"/>
            <w:tcBorders>
              <w:left w:val="nil"/>
              <w:bottom w:val="nil"/>
              <w:right w:val="nil"/>
            </w:tcBorders>
          </w:tcPr>
          <w:p w14:paraId="5FB83546"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38E0A336" w14:textId="77777777" w:rsidR="002D012A" w:rsidRPr="00A467EA" w:rsidRDefault="002D012A" w:rsidP="00D501F9">
            <w:pPr>
              <w:snapToGrid w:val="0"/>
              <w:spacing w:line="280" w:lineRule="exact"/>
              <w:jc w:val="center"/>
              <w:rPr>
                <w:rFonts w:cs="Times New Roman"/>
                <w:sz w:val="16"/>
                <w:szCs w:val="16"/>
                <w:lang w:val="en-US"/>
              </w:rPr>
            </w:pPr>
            <w:r w:rsidRPr="00A467EA">
              <w:rPr>
                <w:rFonts w:cs="Times New Roman"/>
                <w:b/>
                <w:bCs/>
                <w:sz w:val="16"/>
                <w:szCs w:val="16"/>
                <w:lang w:val="en-US"/>
              </w:rPr>
              <w:t>Due after</w:t>
            </w:r>
          </w:p>
        </w:tc>
        <w:tc>
          <w:tcPr>
            <w:tcW w:w="90" w:type="dxa"/>
            <w:tcBorders>
              <w:left w:val="nil"/>
              <w:bottom w:val="nil"/>
              <w:right w:val="nil"/>
            </w:tcBorders>
          </w:tcPr>
          <w:p w14:paraId="1CE20DDC" w14:textId="77777777" w:rsidR="002D012A" w:rsidRPr="00A467EA" w:rsidRDefault="002D012A" w:rsidP="00D501F9">
            <w:pPr>
              <w:snapToGrid w:val="0"/>
              <w:spacing w:line="280" w:lineRule="exact"/>
              <w:ind w:right="11"/>
              <w:jc w:val="right"/>
              <w:rPr>
                <w:rFonts w:cs="Times New Roman"/>
                <w:sz w:val="16"/>
                <w:szCs w:val="16"/>
                <w:lang w:val="en-US"/>
              </w:rPr>
            </w:pPr>
          </w:p>
        </w:tc>
        <w:tc>
          <w:tcPr>
            <w:tcW w:w="1081" w:type="dxa"/>
            <w:tcBorders>
              <w:left w:val="nil"/>
              <w:bottom w:val="nil"/>
              <w:right w:val="nil"/>
            </w:tcBorders>
          </w:tcPr>
          <w:p w14:paraId="273A7017" w14:textId="77777777" w:rsidR="002D012A" w:rsidRPr="00A467EA" w:rsidRDefault="002D012A" w:rsidP="00D501F9">
            <w:pPr>
              <w:tabs>
                <w:tab w:val="decimal" w:pos="0"/>
              </w:tabs>
              <w:snapToGrid w:val="0"/>
              <w:spacing w:line="280" w:lineRule="exact"/>
              <w:jc w:val="center"/>
              <w:rPr>
                <w:rFonts w:cs="Times New Roman"/>
                <w:sz w:val="16"/>
                <w:szCs w:val="16"/>
                <w:lang w:val="en-US"/>
              </w:rPr>
            </w:pPr>
            <w:r w:rsidRPr="00A467EA">
              <w:rPr>
                <w:rFonts w:cs="Times New Roman"/>
                <w:b/>
                <w:bCs/>
                <w:sz w:val="16"/>
                <w:szCs w:val="16"/>
                <w:lang w:val="en-US"/>
              </w:rPr>
              <w:t>Total</w:t>
            </w:r>
          </w:p>
        </w:tc>
      </w:tr>
      <w:tr w:rsidR="00706845" w:rsidRPr="00A467EA" w14:paraId="272C9DB6" w14:textId="77777777" w:rsidTr="00290D0D">
        <w:trPr>
          <w:trHeight w:val="20"/>
          <w:tblHeader/>
        </w:trPr>
        <w:tc>
          <w:tcPr>
            <w:tcW w:w="2430" w:type="dxa"/>
            <w:tcBorders>
              <w:top w:val="nil"/>
              <w:left w:val="nil"/>
              <w:bottom w:val="nil"/>
              <w:right w:val="nil"/>
            </w:tcBorders>
          </w:tcPr>
          <w:p w14:paraId="57CF35E7" w14:textId="77777777" w:rsidR="002D012A" w:rsidRPr="00A467EA" w:rsidRDefault="002D012A" w:rsidP="00D501F9">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4353C139"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7F288D88" w14:textId="77777777" w:rsidR="002D012A" w:rsidRPr="00A467EA"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51CA94D7"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63BCCE73"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D490384" w14:textId="77777777" w:rsidR="002D012A" w:rsidRPr="00A467EA" w:rsidRDefault="002D012A" w:rsidP="00D501F9">
            <w:pPr>
              <w:tabs>
                <w:tab w:val="decimal" w:pos="0"/>
              </w:tabs>
              <w:snapToGrid w:val="0"/>
              <w:spacing w:line="280" w:lineRule="exact"/>
              <w:rPr>
                <w:rFonts w:cs="Times New Roman"/>
                <w:b/>
                <w:bCs/>
                <w:sz w:val="16"/>
                <w:szCs w:val="16"/>
                <w:lang w:val="en-US"/>
              </w:rPr>
            </w:pPr>
          </w:p>
        </w:tc>
        <w:tc>
          <w:tcPr>
            <w:tcW w:w="90" w:type="dxa"/>
            <w:tcBorders>
              <w:top w:val="nil"/>
              <w:left w:val="nil"/>
              <w:bottom w:val="nil"/>
              <w:right w:val="nil"/>
            </w:tcBorders>
          </w:tcPr>
          <w:p w14:paraId="5518D4D0"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34A9250D"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57FF365E" w14:textId="77777777" w:rsidR="002D012A" w:rsidRPr="00A467EA"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74D59B66"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1 year</w:t>
            </w:r>
          </w:p>
        </w:tc>
        <w:tc>
          <w:tcPr>
            <w:tcW w:w="90" w:type="dxa"/>
            <w:tcBorders>
              <w:top w:val="nil"/>
              <w:left w:val="nil"/>
              <w:bottom w:val="nil"/>
              <w:right w:val="nil"/>
            </w:tcBorders>
          </w:tcPr>
          <w:p w14:paraId="41B77D6F"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3753DC06" w14:textId="77777777" w:rsidR="002D012A" w:rsidRPr="00A467EA" w:rsidRDefault="002D012A" w:rsidP="00D501F9">
            <w:pPr>
              <w:tabs>
                <w:tab w:val="decimal" w:pos="0"/>
              </w:tabs>
              <w:snapToGrid w:val="0"/>
              <w:spacing w:line="280" w:lineRule="exact"/>
              <w:rPr>
                <w:rFonts w:cs="Times New Roman"/>
                <w:b/>
                <w:bCs/>
                <w:sz w:val="16"/>
                <w:szCs w:val="16"/>
                <w:lang w:val="en-US"/>
              </w:rPr>
            </w:pPr>
          </w:p>
        </w:tc>
      </w:tr>
      <w:tr w:rsidR="00706845" w:rsidRPr="00A467EA" w14:paraId="7FBAA6CB" w14:textId="77777777" w:rsidTr="00290D0D">
        <w:trPr>
          <w:trHeight w:val="20"/>
          <w:tblHeader/>
        </w:trPr>
        <w:tc>
          <w:tcPr>
            <w:tcW w:w="2430" w:type="dxa"/>
            <w:tcBorders>
              <w:top w:val="nil"/>
              <w:left w:val="nil"/>
              <w:bottom w:val="nil"/>
              <w:right w:val="nil"/>
            </w:tcBorders>
          </w:tcPr>
          <w:p w14:paraId="75AB0630" w14:textId="77777777" w:rsidR="002D012A" w:rsidRPr="00A467EA" w:rsidRDefault="002D012A" w:rsidP="00D501F9">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3D194CAF"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0E9FA91F" w14:textId="77777777" w:rsidR="002D012A" w:rsidRPr="00A467EA"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1E27D20C"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78B1CA48"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7AA27A3"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35BF7F3E"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E813E00"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0F343CA0" w14:textId="77777777" w:rsidR="002D012A" w:rsidRPr="00A467EA"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206898F"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2FD81F12"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112CD381" w14:textId="77777777" w:rsidR="002D012A" w:rsidRPr="00A467EA" w:rsidRDefault="002D012A" w:rsidP="00D501F9">
            <w:pPr>
              <w:snapToGrid w:val="0"/>
              <w:spacing w:line="280" w:lineRule="exact"/>
              <w:ind w:left="45" w:hanging="45"/>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7E8AB1EB" w14:textId="77777777" w:rsidTr="00290D0D">
        <w:trPr>
          <w:trHeight w:val="20"/>
        </w:trPr>
        <w:tc>
          <w:tcPr>
            <w:tcW w:w="2430" w:type="dxa"/>
            <w:tcBorders>
              <w:top w:val="nil"/>
              <w:left w:val="nil"/>
              <w:bottom w:val="nil"/>
              <w:right w:val="nil"/>
            </w:tcBorders>
          </w:tcPr>
          <w:p w14:paraId="369DBD05" w14:textId="77777777" w:rsidR="002D012A" w:rsidRPr="00A467EA" w:rsidRDefault="002D012A" w:rsidP="00D501F9">
            <w:pPr>
              <w:snapToGrid w:val="0"/>
              <w:spacing w:line="280" w:lineRule="exact"/>
              <w:ind w:left="371" w:right="-306" w:hanging="180"/>
              <w:rPr>
                <w:rFonts w:cs="Times New Roman"/>
                <w:b/>
                <w:bCs/>
                <w:sz w:val="16"/>
                <w:szCs w:val="16"/>
                <w:lang w:val="en-US"/>
              </w:rPr>
            </w:pPr>
            <w:r w:rsidRPr="00A467EA">
              <w:rPr>
                <w:rFonts w:cs="Times New Roman"/>
                <w:b/>
                <w:bCs/>
                <w:sz w:val="16"/>
                <w:szCs w:val="16"/>
                <w:lang w:val="en-US"/>
              </w:rPr>
              <w:t>Hire-purchase receivable</w:t>
            </w:r>
          </w:p>
        </w:tc>
        <w:tc>
          <w:tcPr>
            <w:tcW w:w="900" w:type="dxa"/>
            <w:tcBorders>
              <w:top w:val="nil"/>
              <w:left w:val="nil"/>
              <w:bottom w:val="nil"/>
              <w:right w:val="nil"/>
            </w:tcBorders>
          </w:tcPr>
          <w:p w14:paraId="5C694BA5"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4E87E92F"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F098DA9"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3C8C6137"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07A4622"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1DE16750" w14:textId="77777777" w:rsidR="002D012A" w:rsidRPr="00A467EA"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B451D56" w14:textId="77777777" w:rsidR="002D012A" w:rsidRPr="00A467EA" w:rsidRDefault="002D012A" w:rsidP="00D501F9">
            <w:pPr>
              <w:snapToGrid w:val="0"/>
              <w:spacing w:line="280" w:lineRule="exact"/>
              <w:ind w:left="-180" w:right="117" w:hanging="45"/>
              <w:jc w:val="right"/>
              <w:rPr>
                <w:rFonts w:cs="Times New Roman"/>
                <w:sz w:val="16"/>
                <w:szCs w:val="16"/>
                <w:lang w:val="en-US"/>
              </w:rPr>
            </w:pPr>
          </w:p>
        </w:tc>
        <w:tc>
          <w:tcPr>
            <w:tcW w:w="90" w:type="dxa"/>
            <w:tcBorders>
              <w:top w:val="nil"/>
              <w:left w:val="nil"/>
              <w:bottom w:val="nil"/>
              <w:right w:val="nil"/>
            </w:tcBorders>
          </w:tcPr>
          <w:p w14:paraId="55834BB3" w14:textId="77777777" w:rsidR="002D012A" w:rsidRPr="00A467EA" w:rsidRDefault="002D012A" w:rsidP="00D501F9">
            <w:pPr>
              <w:snapToGrid w:val="0"/>
              <w:spacing w:line="280" w:lineRule="exact"/>
              <w:ind w:right="11"/>
              <w:jc w:val="right"/>
              <w:rPr>
                <w:rFonts w:cs="Times New Roman"/>
                <w:sz w:val="16"/>
                <w:szCs w:val="16"/>
                <w:lang w:val="en-US"/>
              </w:rPr>
            </w:pPr>
          </w:p>
        </w:tc>
        <w:tc>
          <w:tcPr>
            <w:tcW w:w="900" w:type="dxa"/>
            <w:tcBorders>
              <w:top w:val="nil"/>
              <w:left w:val="nil"/>
              <w:bottom w:val="nil"/>
              <w:right w:val="nil"/>
            </w:tcBorders>
          </w:tcPr>
          <w:p w14:paraId="28FBFBC1" w14:textId="77777777" w:rsidR="002D012A" w:rsidRPr="00A467EA" w:rsidRDefault="002D012A" w:rsidP="00D501F9">
            <w:pPr>
              <w:snapToGrid w:val="0"/>
              <w:spacing w:line="280" w:lineRule="exact"/>
              <w:ind w:right="11"/>
              <w:jc w:val="right"/>
              <w:rPr>
                <w:rFonts w:cs="Times New Roman"/>
                <w:sz w:val="16"/>
                <w:szCs w:val="16"/>
                <w:lang w:val="en-US"/>
              </w:rPr>
            </w:pPr>
          </w:p>
        </w:tc>
        <w:tc>
          <w:tcPr>
            <w:tcW w:w="90" w:type="dxa"/>
            <w:tcBorders>
              <w:top w:val="nil"/>
              <w:left w:val="nil"/>
              <w:bottom w:val="nil"/>
              <w:right w:val="nil"/>
            </w:tcBorders>
          </w:tcPr>
          <w:p w14:paraId="65F5D9E7" w14:textId="77777777" w:rsidR="002D012A" w:rsidRPr="00A467EA" w:rsidRDefault="002D012A" w:rsidP="00D501F9">
            <w:pPr>
              <w:tabs>
                <w:tab w:val="decimal" w:pos="990"/>
              </w:tabs>
              <w:snapToGrid w:val="0"/>
              <w:spacing w:line="280" w:lineRule="exact"/>
              <w:ind w:right="32"/>
              <w:jc w:val="right"/>
              <w:rPr>
                <w:rFonts w:cs="Times New Roman"/>
                <w:sz w:val="16"/>
                <w:szCs w:val="16"/>
                <w:lang w:val="en-US"/>
              </w:rPr>
            </w:pPr>
          </w:p>
        </w:tc>
        <w:tc>
          <w:tcPr>
            <w:tcW w:w="1081" w:type="dxa"/>
            <w:tcBorders>
              <w:top w:val="nil"/>
              <w:left w:val="nil"/>
              <w:bottom w:val="nil"/>
              <w:right w:val="nil"/>
            </w:tcBorders>
          </w:tcPr>
          <w:p w14:paraId="23B55500" w14:textId="77777777" w:rsidR="002D012A" w:rsidRPr="00A467EA" w:rsidRDefault="002D012A" w:rsidP="00D501F9">
            <w:pPr>
              <w:tabs>
                <w:tab w:val="decimal" w:pos="990"/>
              </w:tabs>
              <w:snapToGrid w:val="0"/>
              <w:spacing w:line="280" w:lineRule="exact"/>
              <w:ind w:left="-90" w:right="32"/>
              <w:jc w:val="right"/>
              <w:rPr>
                <w:rFonts w:cs="Times New Roman"/>
                <w:sz w:val="16"/>
                <w:szCs w:val="16"/>
                <w:lang w:val="en-US"/>
              </w:rPr>
            </w:pPr>
          </w:p>
        </w:tc>
      </w:tr>
      <w:tr w:rsidR="00706845" w:rsidRPr="00A467EA" w14:paraId="4910388E" w14:textId="77777777" w:rsidTr="00290D0D">
        <w:trPr>
          <w:trHeight w:val="20"/>
        </w:trPr>
        <w:tc>
          <w:tcPr>
            <w:tcW w:w="2430" w:type="dxa"/>
            <w:tcBorders>
              <w:top w:val="nil"/>
              <w:left w:val="nil"/>
              <w:bottom w:val="nil"/>
              <w:right w:val="nil"/>
            </w:tcBorders>
          </w:tcPr>
          <w:p w14:paraId="29D88B2B" w14:textId="77777777" w:rsidR="002D012A" w:rsidRPr="00A467EA" w:rsidRDefault="002D012A" w:rsidP="00D501F9">
            <w:pPr>
              <w:snapToGrid w:val="0"/>
              <w:spacing w:line="280" w:lineRule="exact"/>
              <w:ind w:left="371" w:right="-306" w:hanging="180"/>
              <w:rPr>
                <w:rFonts w:cs="Times New Roman"/>
                <w:sz w:val="16"/>
                <w:szCs w:val="16"/>
                <w:lang w:val="en-US"/>
              </w:rPr>
            </w:pPr>
            <w:r w:rsidRPr="00A467EA">
              <w:rPr>
                <w:rFonts w:cs="Times New Roman"/>
                <w:sz w:val="16"/>
                <w:szCs w:val="16"/>
                <w:lang w:val="en-US"/>
              </w:rPr>
              <w:t xml:space="preserve">Hire-purchase and accrued </w:t>
            </w:r>
          </w:p>
        </w:tc>
        <w:tc>
          <w:tcPr>
            <w:tcW w:w="900" w:type="dxa"/>
            <w:tcBorders>
              <w:top w:val="nil"/>
              <w:left w:val="nil"/>
              <w:bottom w:val="nil"/>
              <w:right w:val="nil"/>
            </w:tcBorders>
          </w:tcPr>
          <w:p w14:paraId="735FC1C4" w14:textId="77777777" w:rsidR="002D012A" w:rsidRPr="00A467EA" w:rsidRDefault="002D012A" w:rsidP="00D501F9">
            <w:pPr>
              <w:tabs>
                <w:tab w:val="decimal" w:pos="804"/>
              </w:tabs>
              <w:snapToGrid w:val="0"/>
              <w:spacing w:line="280" w:lineRule="exact"/>
              <w:ind w:left="-540" w:right="90" w:hanging="450"/>
              <w:jc w:val="right"/>
              <w:rPr>
                <w:rFonts w:cs="Times New Roman"/>
                <w:sz w:val="16"/>
                <w:szCs w:val="16"/>
                <w:cs/>
                <w:lang w:val="en-US"/>
              </w:rPr>
            </w:pPr>
          </w:p>
        </w:tc>
        <w:tc>
          <w:tcPr>
            <w:tcW w:w="90" w:type="dxa"/>
            <w:tcBorders>
              <w:top w:val="nil"/>
              <w:left w:val="nil"/>
              <w:bottom w:val="nil"/>
              <w:right w:val="nil"/>
            </w:tcBorders>
          </w:tcPr>
          <w:p w14:paraId="3B99718B" w14:textId="77777777" w:rsidR="002D012A" w:rsidRPr="00A467EA" w:rsidRDefault="002D012A" w:rsidP="00D501F9">
            <w:pPr>
              <w:tabs>
                <w:tab w:val="decimal" w:pos="709"/>
                <w:tab w:val="decimal" w:pos="900"/>
              </w:tabs>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08A5A65C" w14:textId="77777777" w:rsidR="002D012A" w:rsidRPr="00A467EA" w:rsidRDefault="002D012A" w:rsidP="00D501F9">
            <w:pPr>
              <w:tabs>
                <w:tab w:val="decimal" w:pos="897"/>
              </w:tabs>
              <w:snapToGrid w:val="0"/>
              <w:spacing w:line="280" w:lineRule="exact"/>
              <w:ind w:right="90"/>
              <w:rPr>
                <w:rFonts w:cs="Times New Roman"/>
                <w:sz w:val="16"/>
                <w:szCs w:val="16"/>
                <w:lang w:val="en-US"/>
              </w:rPr>
            </w:pPr>
          </w:p>
        </w:tc>
        <w:tc>
          <w:tcPr>
            <w:tcW w:w="90" w:type="dxa"/>
            <w:tcBorders>
              <w:top w:val="nil"/>
              <w:left w:val="nil"/>
              <w:bottom w:val="nil"/>
              <w:right w:val="nil"/>
            </w:tcBorders>
          </w:tcPr>
          <w:p w14:paraId="55EBC820" w14:textId="77777777" w:rsidR="002D012A" w:rsidRPr="00A467EA" w:rsidRDefault="002D012A" w:rsidP="00D501F9">
            <w:pPr>
              <w:tabs>
                <w:tab w:val="decimal" w:pos="709"/>
                <w:tab w:val="decimal" w:pos="900"/>
              </w:tabs>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51695003" w14:textId="77777777" w:rsidR="002D012A" w:rsidRPr="00A467EA" w:rsidRDefault="002D012A" w:rsidP="00D501F9">
            <w:pPr>
              <w:tabs>
                <w:tab w:val="decimal" w:pos="758"/>
              </w:tabs>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502F5B81" w14:textId="77777777" w:rsidR="002D012A" w:rsidRPr="00A467EA" w:rsidRDefault="002D012A" w:rsidP="00D501F9">
            <w:pPr>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43D64A97" w14:textId="77777777" w:rsidR="002D012A" w:rsidRPr="00A467EA" w:rsidRDefault="002D012A" w:rsidP="00D501F9">
            <w:pPr>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EF85DD2" w14:textId="77777777" w:rsidR="002D012A" w:rsidRPr="00A467EA" w:rsidRDefault="002D012A" w:rsidP="00D501F9">
            <w:pPr>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69340865" w14:textId="77777777" w:rsidR="002D012A" w:rsidRPr="00A467EA" w:rsidRDefault="002D012A" w:rsidP="00D501F9">
            <w:pPr>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C32F2FF" w14:textId="77777777" w:rsidR="002D012A" w:rsidRPr="00A467EA" w:rsidRDefault="002D012A" w:rsidP="00D501F9">
            <w:pPr>
              <w:snapToGrid w:val="0"/>
              <w:spacing w:line="280" w:lineRule="exact"/>
              <w:ind w:left="-540" w:right="90" w:hanging="450"/>
              <w:jc w:val="right"/>
              <w:rPr>
                <w:rFonts w:cs="Times New Roman"/>
                <w:sz w:val="16"/>
                <w:szCs w:val="16"/>
                <w:lang w:val="en-US"/>
              </w:rPr>
            </w:pPr>
          </w:p>
        </w:tc>
        <w:tc>
          <w:tcPr>
            <w:tcW w:w="1081" w:type="dxa"/>
            <w:tcBorders>
              <w:top w:val="nil"/>
              <w:left w:val="nil"/>
              <w:bottom w:val="nil"/>
              <w:right w:val="nil"/>
            </w:tcBorders>
          </w:tcPr>
          <w:p w14:paraId="19A0CE1F" w14:textId="77777777" w:rsidR="002D012A" w:rsidRPr="00A467EA" w:rsidRDefault="002D012A" w:rsidP="00D501F9">
            <w:pPr>
              <w:tabs>
                <w:tab w:val="decimal" w:pos="810"/>
              </w:tabs>
              <w:snapToGrid w:val="0"/>
              <w:spacing w:line="280" w:lineRule="exact"/>
              <w:ind w:left="-540" w:right="90" w:hanging="450"/>
              <w:jc w:val="right"/>
              <w:rPr>
                <w:rFonts w:cs="Times New Roman"/>
                <w:sz w:val="16"/>
                <w:szCs w:val="16"/>
                <w:lang w:val="en-US"/>
              </w:rPr>
            </w:pPr>
          </w:p>
        </w:tc>
      </w:tr>
      <w:tr w:rsidR="001C007A" w:rsidRPr="00A467EA" w14:paraId="59747CD0" w14:textId="77777777" w:rsidTr="00290D0D">
        <w:trPr>
          <w:trHeight w:val="20"/>
        </w:trPr>
        <w:tc>
          <w:tcPr>
            <w:tcW w:w="2430" w:type="dxa"/>
            <w:tcBorders>
              <w:top w:val="nil"/>
              <w:left w:val="nil"/>
              <w:bottom w:val="nil"/>
              <w:right w:val="nil"/>
            </w:tcBorders>
          </w:tcPr>
          <w:p w14:paraId="0E566965" w14:textId="77777777" w:rsidR="001C007A" w:rsidRPr="00A467EA" w:rsidRDefault="001C007A" w:rsidP="001C007A">
            <w:pPr>
              <w:snapToGrid w:val="0"/>
              <w:spacing w:line="280" w:lineRule="exact"/>
              <w:ind w:right="388" w:firstLine="297"/>
              <w:rPr>
                <w:rFonts w:cs="Times New Roman"/>
                <w:sz w:val="16"/>
                <w:szCs w:val="16"/>
                <w:lang w:val="en-US"/>
              </w:rPr>
            </w:pPr>
            <w:r w:rsidRPr="00A467EA">
              <w:rPr>
                <w:rFonts w:cs="Times New Roman"/>
                <w:sz w:val="16"/>
                <w:szCs w:val="16"/>
                <w:lang w:val="en-US"/>
              </w:rPr>
              <w:t>interest receivable</w:t>
            </w:r>
          </w:p>
        </w:tc>
        <w:tc>
          <w:tcPr>
            <w:tcW w:w="900" w:type="dxa"/>
            <w:tcBorders>
              <w:top w:val="nil"/>
              <w:left w:val="nil"/>
              <w:right w:val="nil"/>
            </w:tcBorders>
          </w:tcPr>
          <w:p w14:paraId="2415F7F2" w14:textId="2B2CAF1E" w:rsidR="001C007A" w:rsidRPr="00A467EA" w:rsidRDefault="001C007A" w:rsidP="001C007A">
            <w:pPr>
              <w:tabs>
                <w:tab w:val="decimal" w:pos="810"/>
              </w:tabs>
              <w:snapToGrid w:val="0"/>
              <w:spacing w:line="280" w:lineRule="exact"/>
              <w:rPr>
                <w:rFonts w:cs="Times New Roman"/>
                <w:sz w:val="16"/>
                <w:szCs w:val="16"/>
                <w:cs/>
                <w:lang w:val="en-US"/>
              </w:rPr>
            </w:pPr>
            <w:r w:rsidRPr="00A467EA">
              <w:rPr>
                <w:rFonts w:cs="Times New Roman"/>
                <w:sz w:val="16"/>
                <w:szCs w:val="16"/>
                <w:lang w:val="en-US"/>
              </w:rPr>
              <w:t>1,369,742</w:t>
            </w:r>
          </w:p>
        </w:tc>
        <w:tc>
          <w:tcPr>
            <w:tcW w:w="90" w:type="dxa"/>
            <w:tcBorders>
              <w:top w:val="nil"/>
              <w:left w:val="nil"/>
              <w:right w:val="nil"/>
            </w:tcBorders>
          </w:tcPr>
          <w:p w14:paraId="79D5D7DA" w14:textId="77777777" w:rsidR="001C007A" w:rsidRPr="00A467EA" w:rsidRDefault="001C007A" w:rsidP="001C007A">
            <w:pPr>
              <w:tabs>
                <w:tab w:val="decimal" w:pos="810"/>
              </w:tabs>
              <w:snapToGrid w:val="0"/>
              <w:spacing w:line="280" w:lineRule="exact"/>
              <w:rPr>
                <w:rFonts w:cs="Times New Roman"/>
                <w:sz w:val="16"/>
                <w:szCs w:val="16"/>
                <w:cs/>
                <w:lang w:val="en-US"/>
              </w:rPr>
            </w:pPr>
          </w:p>
        </w:tc>
        <w:tc>
          <w:tcPr>
            <w:tcW w:w="900" w:type="dxa"/>
            <w:tcBorders>
              <w:top w:val="nil"/>
              <w:left w:val="nil"/>
              <w:right w:val="nil"/>
            </w:tcBorders>
          </w:tcPr>
          <w:p w14:paraId="1BC6B757" w14:textId="6C46CC91" w:rsidR="001C007A" w:rsidRPr="00A467EA" w:rsidRDefault="001C007A" w:rsidP="001C007A">
            <w:pPr>
              <w:tabs>
                <w:tab w:val="decimal" w:pos="810"/>
              </w:tabs>
              <w:snapToGrid w:val="0"/>
              <w:spacing w:line="280" w:lineRule="exact"/>
              <w:rPr>
                <w:rFonts w:cs="Times New Roman"/>
                <w:sz w:val="16"/>
                <w:szCs w:val="16"/>
                <w:cs/>
                <w:lang w:val="en-US"/>
              </w:rPr>
            </w:pPr>
            <w:r w:rsidRPr="00A467EA">
              <w:rPr>
                <w:rFonts w:cs="Times New Roman"/>
                <w:sz w:val="16"/>
                <w:szCs w:val="16"/>
                <w:lang w:val="en-US"/>
              </w:rPr>
              <w:t>4,252,576</w:t>
            </w:r>
          </w:p>
        </w:tc>
        <w:tc>
          <w:tcPr>
            <w:tcW w:w="90" w:type="dxa"/>
            <w:tcBorders>
              <w:top w:val="nil"/>
              <w:left w:val="nil"/>
              <w:right w:val="nil"/>
            </w:tcBorders>
          </w:tcPr>
          <w:p w14:paraId="317442DF" w14:textId="77777777" w:rsidR="001C007A" w:rsidRPr="00A467EA" w:rsidRDefault="001C007A" w:rsidP="001C007A">
            <w:pPr>
              <w:tabs>
                <w:tab w:val="decimal" w:pos="810"/>
              </w:tabs>
              <w:snapToGrid w:val="0"/>
              <w:spacing w:line="280" w:lineRule="exact"/>
              <w:rPr>
                <w:rFonts w:cs="Times New Roman"/>
                <w:sz w:val="16"/>
                <w:szCs w:val="16"/>
                <w:cs/>
                <w:lang w:val="en-US"/>
              </w:rPr>
            </w:pPr>
          </w:p>
        </w:tc>
        <w:tc>
          <w:tcPr>
            <w:tcW w:w="900" w:type="dxa"/>
            <w:tcBorders>
              <w:top w:val="nil"/>
              <w:left w:val="nil"/>
              <w:right w:val="nil"/>
            </w:tcBorders>
          </w:tcPr>
          <w:p w14:paraId="54363CAD" w14:textId="60F02D3D" w:rsidR="001C007A" w:rsidRPr="00A467EA" w:rsidRDefault="001C007A" w:rsidP="001C007A">
            <w:pPr>
              <w:snapToGrid w:val="0"/>
              <w:spacing w:line="280" w:lineRule="exact"/>
              <w:ind w:right="-45"/>
              <w:jc w:val="center"/>
              <w:rPr>
                <w:rFonts w:cs="Times New Roman"/>
                <w:sz w:val="16"/>
                <w:szCs w:val="16"/>
                <w:lang w:val="en-US"/>
              </w:rPr>
            </w:pPr>
            <w:r w:rsidRPr="00A467EA">
              <w:rPr>
                <w:rFonts w:cs="Times New Roman"/>
                <w:sz w:val="16"/>
                <w:szCs w:val="16"/>
                <w:lang w:val="en-US"/>
              </w:rPr>
              <w:t>5,622,31</w:t>
            </w:r>
            <w:r w:rsidR="001F5828" w:rsidRPr="00A467EA">
              <w:rPr>
                <w:rFonts w:cs="Times New Roman"/>
                <w:sz w:val="16"/>
                <w:szCs w:val="16"/>
                <w:lang w:val="en-US"/>
              </w:rPr>
              <w:t>8</w:t>
            </w:r>
          </w:p>
        </w:tc>
        <w:tc>
          <w:tcPr>
            <w:tcW w:w="90" w:type="dxa"/>
            <w:tcBorders>
              <w:top w:val="nil"/>
              <w:left w:val="nil"/>
              <w:right w:val="nil"/>
            </w:tcBorders>
          </w:tcPr>
          <w:p w14:paraId="3FC2A69E" w14:textId="77777777" w:rsidR="001C007A" w:rsidRPr="00A467EA" w:rsidRDefault="001C007A" w:rsidP="001C007A">
            <w:pPr>
              <w:tabs>
                <w:tab w:val="decimal" w:pos="804"/>
              </w:tabs>
              <w:snapToGrid w:val="0"/>
              <w:spacing w:line="280" w:lineRule="exact"/>
              <w:ind w:left="-540" w:right="-180" w:hanging="450"/>
              <w:rPr>
                <w:rFonts w:cs="Times New Roman"/>
                <w:sz w:val="16"/>
                <w:szCs w:val="16"/>
                <w:lang w:val="en-US"/>
              </w:rPr>
            </w:pPr>
          </w:p>
        </w:tc>
        <w:tc>
          <w:tcPr>
            <w:tcW w:w="900" w:type="dxa"/>
            <w:tcBorders>
              <w:top w:val="nil"/>
              <w:left w:val="nil"/>
              <w:right w:val="nil"/>
            </w:tcBorders>
          </w:tcPr>
          <w:p w14:paraId="297ED936" w14:textId="779FD8EF"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1,061,761</w:t>
            </w:r>
          </w:p>
        </w:tc>
        <w:tc>
          <w:tcPr>
            <w:tcW w:w="90" w:type="dxa"/>
            <w:tcBorders>
              <w:top w:val="nil"/>
              <w:left w:val="nil"/>
              <w:right w:val="nil"/>
            </w:tcBorders>
          </w:tcPr>
          <w:p w14:paraId="025FAFFB"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tcPr>
          <w:p w14:paraId="2BEEEEFA" w14:textId="4E2DACE1" w:rsidR="001C007A" w:rsidRPr="00A467EA" w:rsidRDefault="001C007A" w:rsidP="001C007A">
            <w:pPr>
              <w:tabs>
                <w:tab w:val="decimal" w:pos="807"/>
              </w:tabs>
              <w:snapToGrid w:val="0"/>
              <w:spacing w:line="280" w:lineRule="exact"/>
              <w:ind w:right="1"/>
              <w:rPr>
                <w:rFonts w:cs="Times New Roman"/>
                <w:sz w:val="16"/>
                <w:szCs w:val="16"/>
                <w:lang w:val="en-US"/>
              </w:rPr>
            </w:pPr>
            <w:r w:rsidRPr="00A467EA">
              <w:rPr>
                <w:rFonts w:cs="Times New Roman"/>
                <w:sz w:val="16"/>
                <w:szCs w:val="16"/>
                <w:lang w:val="en-US"/>
              </w:rPr>
              <w:t>2,876,759</w:t>
            </w:r>
          </w:p>
        </w:tc>
        <w:tc>
          <w:tcPr>
            <w:tcW w:w="90" w:type="dxa"/>
            <w:tcBorders>
              <w:top w:val="nil"/>
              <w:left w:val="nil"/>
              <w:right w:val="nil"/>
            </w:tcBorders>
          </w:tcPr>
          <w:p w14:paraId="0852A88B"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nil"/>
              <w:left w:val="nil"/>
              <w:right w:val="nil"/>
            </w:tcBorders>
          </w:tcPr>
          <w:p w14:paraId="66189E0E" w14:textId="5177636E"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3,938,520</w:t>
            </w:r>
          </w:p>
        </w:tc>
      </w:tr>
      <w:tr w:rsidR="001C007A" w:rsidRPr="00A467EA" w14:paraId="173C7A7A" w14:textId="77777777" w:rsidTr="00AE1CC8">
        <w:trPr>
          <w:trHeight w:val="20"/>
        </w:trPr>
        <w:tc>
          <w:tcPr>
            <w:tcW w:w="2430" w:type="dxa"/>
            <w:tcBorders>
              <w:top w:val="nil"/>
              <w:left w:val="nil"/>
              <w:bottom w:val="nil"/>
              <w:right w:val="nil"/>
            </w:tcBorders>
          </w:tcPr>
          <w:p w14:paraId="64E52FD2" w14:textId="77777777" w:rsidR="001C007A" w:rsidRPr="00A467EA" w:rsidRDefault="001C007A" w:rsidP="001C007A">
            <w:pPr>
              <w:snapToGrid w:val="0"/>
              <w:spacing w:line="280" w:lineRule="exact"/>
              <w:ind w:left="371"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Unearned financing income</w:t>
            </w:r>
          </w:p>
        </w:tc>
        <w:tc>
          <w:tcPr>
            <w:tcW w:w="900" w:type="dxa"/>
            <w:tcBorders>
              <w:top w:val="nil"/>
              <w:left w:val="nil"/>
              <w:bottom w:val="single" w:sz="4" w:space="0" w:color="auto"/>
              <w:right w:val="nil"/>
            </w:tcBorders>
          </w:tcPr>
          <w:p w14:paraId="47687995" w14:textId="390DDBEF" w:rsidR="001C007A" w:rsidRPr="00A467EA" w:rsidRDefault="001C007A" w:rsidP="001C007A">
            <w:pPr>
              <w:tabs>
                <w:tab w:val="decimal" w:pos="810"/>
              </w:tabs>
              <w:snapToGrid w:val="0"/>
              <w:spacing w:line="280" w:lineRule="exact"/>
              <w:rPr>
                <w:rFonts w:cs="Times New Roman"/>
                <w:sz w:val="16"/>
                <w:szCs w:val="16"/>
                <w:cs/>
                <w:lang w:val="en-US"/>
              </w:rPr>
            </w:pPr>
            <w:r w:rsidRPr="00A467EA">
              <w:rPr>
                <w:rFonts w:cs="Times New Roman"/>
                <w:sz w:val="16"/>
                <w:szCs w:val="16"/>
                <w:lang w:val="en-US"/>
              </w:rPr>
              <w:t>(460,10</w:t>
            </w:r>
            <w:r w:rsidR="001F5828" w:rsidRPr="00A467EA">
              <w:rPr>
                <w:rFonts w:cs="Times New Roman"/>
                <w:sz w:val="16"/>
                <w:szCs w:val="16"/>
                <w:lang w:val="en-US"/>
              </w:rPr>
              <w:t>9</w:t>
            </w:r>
            <w:r w:rsidRPr="00A467EA">
              <w:rPr>
                <w:rFonts w:cs="Times New Roman"/>
                <w:sz w:val="16"/>
                <w:szCs w:val="16"/>
                <w:lang w:val="en-US"/>
              </w:rPr>
              <w:t>)</w:t>
            </w:r>
          </w:p>
        </w:tc>
        <w:tc>
          <w:tcPr>
            <w:tcW w:w="90" w:type="dxa"/>
            <w:tcBorders>
              <w:top w:val="nil"/>
              <w:left w:val="nil"/>
              <w:right w:val="nil"/>
            </w:tcBorders>
          </w:tcPr>
          <w:p w14:paraId="0E0D315C" w14:textId="77777777" w:rsidR="001C007A" w:rsidRPr="00A467EA" w:rsidRDefault="001C007A" w:rsidP="001C007A">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bottom w:val="single" w:sz="4" w:space="0" w:color="auto"/>
              <w:right w:val="nil"/>
            </w:tcBorders>
          </w:tcPr>
          <w:p w14:paraId="2B2B3CF0" w14:textId="2885E9C2" w:rsidR="001C007A" w:rsidRPr="00A467EA" w:rsidRDefault="001C007A" w:rsidP="001C007A">
            <w:pPr>
              <w:tabs>
                <w:tab w:val="decimal" w:pos="810"/>
              </w:tabs>
              <w:snapToGrid w:val="0"/>
              <w:spacing w:line="280" w:lineRule="exact"/>
              <w:rPr>
                <w:rFonts w:cs="Times New Roman"/>
                <w:sz w:val="16"/>
                <w:szCs w:val="16"/>
                <w:cs/>
                <w:lang w:val="en-US"/>
              </w:rPr>
            </w:pPr>
            <w:r w:rsidRPr="00A467EA">
              <w:rPr>
                <w:rFonts w:cs="Times New Roman"/>
                <w:sz w:val="16"/>
                <w:szCs w:val="16"/>
                <w:lang w:val="en-US"/>
              </w:rPr>
              <w:t>(902,426)</w:t>
            </w:r>
          </w:p>
        </w:tc>
        <w:tc>
          <w:tcPr>
            <w:tcW w:w="90" w:type="dxa"/>
            <w:tcBorders>
              <w:top w:val="nil"/>
              <w:left w:val="nil"/>
              <w:right w:val="nil"/>
            </w:tcBorders>
          </w:tcPr>
          <w:p w14:paraId="34CD849A" w14:textId="77777777" w:rsidR="001C007A" w:rsidRPr="00A467EA" w:rsidRDefault="001C007A" w:rsidP="001C007A">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bottom w:val="single" w:sz="4" w:space="0" w:color="auto"/>
              <w:right w:val="nil"/>
            </w:tcBorders>
          </w:tcPr>
          <w:p w14:paraId="4B64D160" w14:textId="34658926"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(1,362,535)</w:t>
            </w:r>
          </w:p>
        </w:tc>
        <w:tc>
          <w:tcPr>
            <w:tcW w:w="90" w:type="dxa"/>
            <w:tcBorders>
              <w:top w:val="nil"/>
              <w:left w:val="nil"/>
              <w:right w:val="nil"/>
            </w:tcBorders>
          </w:tcPr>
          <w:p w14:paraId="75C12A03" w14:textId="77777777" w:rsidR="001C007A" w:rsidRPr="00A467EA" w:rsidRDefault="001C007A" w:rsidP="001C007A">
            <w:pPr>
              <w:tabs>
                <w:tab w:val="decimal" w:pos="675"/>
                <w:tab w:val="decimal" w:pos="810"/>
              </w:tabs>
              <w:snapToGrid w:val="0"/>
              <w:spacing w:line="28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tcPr>
          <w:p w14:paraId="0E75A2A3" w14:textId="47F47E41" w:rsidR="001C007A" w:rsidRPr="00A467EA" w:rsidRDefault="001C007A" w:rsidP="001C007A">
            <w:pPr>
              <w:tabs>
                <w:tab w:val="decimal" w:pos="808"/>
              </w:tabs>
              <w:snapToGrid w:val="0"/>
              <w:spacing w:line="280" w:lineRule="exact"/>
              <w:rPr>
                <w:rFonts w:cs="Times New Roman"/>
                <w:sz w:val="16"/>
                <w:szCs w:val="16"/>
                <w:cs/>
                <w:lang w:val="en-US"/>
              </w:rPr>
            </w:pPr>
            <w:r w:rsidRPr="00A467EA">
              <w:rPr>
                <w:rFonts w:cs="Times New Roman"/>
                <w:sz w:val="16"/>
                <w:szCs w:val="16"/>
                <w:lang w:val="en-US"/>
              </w:rPr>
              <w:t>(320,959)</w:t>
            </w:r>
          </w:p>
        </w:tc>
        <w:tc>
          <w:tcPr>
            <w:tcW w:w="90" w:type="dxa"/>
            <w:tcBorders>
              <w:top w:val="nil"/>
              <w:left w:val="nil"/>
              <w:right w:val="nil"/>
            </w:tcBorders>
          </w:tcPr>
          <w:p w14:paraId="51ED1045"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900" w:type="dxa"/>
            <w:tcBorders>
              <w:top w:val="nil"/>
              <w:left w:val="nil"/>
              <w:bottom w:val="single" w:sz="4" w:space="0" w:color="auto"/>
              <w:right w:val="nil"/>
            </w:tcBorders>
          </w:tcPr>
          <w:p w14:paraId="0E9604BB" w14:textId="513DDFD8" w:rsidR="001C007A" w:rsidRPr="00A467EA" w:rsidRDefault="001C007A" w:rsidP="001C007A">
            <w:pPr>
              <w:tabs>
                <w:tab w:val="decimal" w:pos="807"/>
              </w:tabs>
              <w:snapToGrid w:val="0"/>
              <w:spacing w:line="280" w:lineRule="exact"/>
              <w:ind w:right="1"/>
              <w:rPr>
                <w:rFonts w:cs="Times New Roman"/>
                <w:sz w:val="16"/>
                <w:szCs w:val="16"/>
                <w:cs/>
                <w:lang w:val="en-US"/>
              </w:rPr>
            </w:pPr>
            <w:r w:rsidRPr="00A467EA">
              <w:rPr>
                <w:rFonts w:cs="Times New Roman"/>
                <w:sz w:val="16"/>
                <w:szCs w:val="16"/>
                <w:lang w:val="en-US"/>
              </w:rPr>
              <w:t>(580,331)</w:t>
            </w:r>
          </w:p>
        </w:tc>
        <w:tc>
          <w:tcPr>
            <w:tcW w:w="90" w:type="dxa"/>
            <w:tcBorders>
              <w:top w:val="nil"/>
              <w:left w:val="nil"/>
              <w:right w:val="nil"/>
            </w:tcBorders>
          </w:tcPr>
          <w:p w14:paraId="2C402F5C"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1081" w:type="dxa"/>
            <w:tcBorders>
              <w:top w:val="nil"/>
              <w:left w:val="nil"/>
              <w:bottom w:val="single" w:sz="4" w:space="0" w:color="auto"/>
              <w:right w:val="nil"/>
            </w:tcBorders>
          </w:tcPr>
          <w:p w14:paraId="3565A374" w14:textId="089FDC4A"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(901,290)</w:t>
            </w:r>
          </w:p>
        </w:tc>
      </w:tr>
      <w:tr w:rsidR="001C007A" w:rsidRPr="00A467EA" w14:paraId="7E1EAFD1" w14:textId="77777777" w:rsidTr="00290D0D">
        <w:trPr>
          <w:trHeight w:val="20"/>
        </w:trPr>
        <w:tc>
          <w:tcPr>
            <w:tcW w:w="2430" w:type="dxa"/>
            <w:tcBorders>
              <w:top w:val="nil"/>
              <w:left w:val="nil"/>
              <w:bottom w:val="nil"/>
              <w:right w:val="nil"/>
            </w:tcBorders>
          </w:tcPr>
          <w:p w14:paraId="06334BED" w14:textId="77777777" w:rsidR="001C007A" w:rsidRPr="00A467EA" w:rsidRDefault="001C007A" w:rsidP="001C007A">
            <w:pPr>
              <w:snapToGrid w:val="0"/>
              <w:spacing w:line="280" w:lineRule="exact"/>
              <w:ind w:left="371" w:hanging="180"/>
              <w:rPr>
                <w:rFonts w:cs="Times New Roman"/>
                <w:sz w:val="16"/>
                <w:szCs w:val="16"/>
                <w:lang w:val="en-US"/>
              </w:rPr>
            </w:pPr>
          </w:p>
        </w:tc>
        <w:tc>
          <w:tcPr>
            <w:tcW w:w="900" w:type="dxa"/>
            <w:tcBorders>
              <w:top w:val="single" w:sz="4" w:space="0" w:color="auto"/>
              <w:left w:val="nil"/>
              <w:right w:val="nil"/>
            </w:tcBorders>
          </w:tcPr>
          <w:p w14:paraId="78F48003" w14:textId="364B5032" w:rsidR="001C007A" w:rsidRPr="00A467EA" w:rsidRDefault="001C007A" w:rsidP="001C007A">
            <w:pPr>
              <w:tabs>
                <w:tab w:val="decimal" w:pos="804"/>
              </w:tabs>
              <w:snapToGrid w:val="0"/>
              <w:spacing w:line="280" w:lineRule="exact"/>
              <w:rPr>
                <w:rFonts w:cs="Times New Roman"/>
                <w:sz w:val="16"/>
                <w:szCs w:val="16"/>
                <w:lang w:val="en-US"/>
              </w:rPr>
            </w:pPr>
            <w:r w:rsidRPr="00A467EA">
              <w:rPr>
                <w:rFonts w:cs="Times New Roman"/>
                <w:sz w:val="16"/>
                <w:szCs w:val="16"/>
                <w:lang w:val="en-US"/>
              </w:rPr>
              <w:t>909,633</w:t>
            </w:r>
          </w:p>
        </w:tc>
        <w:tc>
          <w:tcPr>
            <w:tcW w:w="90" w:type="dxa"/>
            <w:tcBorders>
              <w:left w:val="nil"/>
              <w:right w:val="nil"/>
            </w:tcBorders>
          </w:tcPr>
          <w:p w14:paraId="56DFE6C7" w14:textId="77777777" w:rsidR="001C007A" w:rsidRPr="00A467EA" w:rsidRDefault="001C007A" w:rsidP="001C007A">
            <w:pPr>
              <w:tabs>
                <w:tab w:val="decimal" w:pos="709"/>
                <w:tab w:val="decimal" w:pos="900"/>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6A54B83" w14:textId="5A7241BA" w:rsidR="001C007A" w:rsidRPr="00A467EA" w:rsidRDefault="001C007A" w:rsidP="001C007A">
            <w:pPr>
              <w:tabs>
                <w:tab w:val="decimal" w:pos="805"/>
              </w:tabs>
              <w:snapToGrid w:val="0"/>
              <w:spacing w:line="280" w:lineRule="exact"/>
              <w:rPr>
                <w:rFonts w:cs="Times New Roman"/>
                <w:sz w:val="16"/>
                <w:szCs w:val="16"/>
                <w:lang w:val="en-US"/>
              </w:rPr>
            </w:pPr>
            <w:r w:rsidRPr="00A467EA">
              <w:rPr>
                <w:rFonts w:cs="Times New Roman"/>
                <w:sz w:val="16"/>
                <w:szCs w:val="16"/>
                <w:lang w:val="en-US"/>
              </w:rPr>
              <w:t>3,350,1</w:t>
            </w:r>
            <w:r w:rsidR="001F5828" w:rsidRPr="00A467EA">
              <w:rPr>
                <w:rFonts w:cs="Times New Roman"/>
                <w:sz w:val="16"/>
                <w:szCs w:val="16"/>
                <w:lang w:val="en-US"/>
              </w:rPr>
              <w:t>50</w:t>
            </w:r>
          </w:p>
        </w:tc>
        <w:tc>
          <w:tcPr>
            <w:tcW w:w="90" w:type="dxa"/>
            <w:tcBorders>
              <w:left w:val="nil"/>
              <w:right w:val="nil"/>
            </w:tcBorders>
          </w:tcPr>
          <w:p w14:paraId="6E4EDE04" w14:textId="77777777" w:rsidR="001C007A" w:rsidRPr="00A467EA" w:rsidRDefault="001C007A" w:rsidP="001C007A">
            <w:pPr>
              <w:tabs>
                <w:tab w:val="decimal" w:pos="709"/>
                <w:tab w:val="decimal" w:pos="900"/>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2A84234" w14:textId="5FF53414" w:rsidR="001C007A" w:rsidRPr="00A467EA" w:rsidRDefault="001C007A" w:rsidP="001C007A">
            <w:pPr>
              <w:tabs>
                <w:tab w:val="decimal" w:pos="721"/>
              </w:tabs>
              <w:snapToGrid w:val="0"/>
              <w:spacing w:line="280" w:lineRule="exact"/>
              <w:jc w:val="center"/>
              <w:rPr>
                <w:rFonts w:cs="Times New Roman"/>
                <w:sz w:val="16"/>
                <w:szCs w:val="16"/>
                <w:lang w:val="en-US"/>
              </w:rPr>
            </w:pPr>
            <w:r w:rsidRPr="00A467EA">
              <w:rPr>
                <w:rFonts w:cs="Times New Roman"/>
                <w:sz w:val="16"/>
                <w:szCs w:val="16"/>
                <w:lang w:val="en-US"/>
              </w:rPr>
              <w:t>4,259,783</w:t>
            </w:r>
          </w:p>
        </w:tc>
        <w:tc>
          <w:tcPr>
            <w:tcW w:w="90" w:type="dxa"/>
            <w:tcBorders>
              <w:left w:val="nil"/>
              <w:right w:val="nil"/>
            </w:tcBorders>
          </w:tcPr>
          <w:p w14:paraId="6C009D61" w14:textId="77777777" w:rsidR="001C007A" w:rsidRPr="00A467EA" w:rsidRDefault="001C007A" w:rsidP="001C007A">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top w:val="single" w:sz="4" w:space="0" w:color="auto"/>
              <w:left w:val="nil"/>
              <w:right w:val="nil"/>
            </w:tcBorders>
          </w:tcPr>
          <w:p w14:paraId="6EA27FEE" w14:textId="6A123470"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740,802</w:t>
            </w:r>
          </w:p>
        </w:tc>
        <w:tc>
          <w:tcPr>
            <w:tcW w:w="90" w:type="dxa"/>
            <w:tcBorders>
              <w:left w:val="nil"/>
              <w:right w:val="nil"/>
            </w:tcBorders>
          </w:tcPr>
          <w:p w14:paraId="6B12CAAA"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4AF5C9AD" w14:textId="6057B270" w:rsidR="001C007A" w:rsidRPr="00A467EA" w:rsidRDefault="001C007A" w:rsidP="001C007A">
            <w:pPr>
              <w:tabs>
                <w:tab w:val="decimal" w:pos="807"/>
              </w:tabs>
              <w:snapToGrid w:val="0"/>
              <w:spacing w:line="280" w:lineRule="exact"/>
              <w:ind w:right="1"/>
              <w:rPr>
                <w:rFonts w:cs="Times New Roman"/>
                <w:sz w:val="16"/>
                <w:szCs w:val="16"/>
                <w:lang w:val="en-US"/>
              </w:rPr>
            </w:pPr>
            <w:r w:rsidRPr="00A467EA">
              <w:rPr>
                <w:rFonts w:cs="Times New Roman"/>
                <w:sz w:val="16"/>
                <w:szCs w:val="16"/>
                <w:lang w:val="en-US"/>
              </w:rPr>
              <w:t>2,296,428</w:t>
            </w:r>
          </w:p>
        </w:tc>
        <w:tc>
          <w:tcPr>
            <w:tcW w:w="90" w:type="dxa"/>
            <w:tcBorders>
              <w:left w:val="nil"/>
              <w:right w:val="nil"/>
            </w:tcBorders>
          </w:tcPr>
          <w:p w14:paraId="5246DDAB"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03B2D193" w14:textId="0CDC6138"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3,037,230</w:t>
            </w:r>
          </w:p>
        </w:tc>
      </w:tr>
      <w:tr w:rsidR="001C007A" w:rsidRPr="00A467EA" w14:paraId="7DDE9675" w14:textId="77777777" w:rsidTr="00AE1CC8">
        <w:trPr>
          <w:trHeight w:val="20"/>
        </w:trPr>
        <w:tc>
          <w:tcPr>
            <w:tcW w:w="2430" w:type="dxa"/>
            <w:tcBorders>
              <w:top w:val="nil"/>
              <w:left w:val="nil"/>
              <w:bottom w:val="nil"/>
              <w:right w:val="nil"/>
            </w:tcBorders>
          </w:tcPr>
          <w:p w14:paraId="7A4BE6B3" w14:textId="501FCD76" w:rsidR="001C007A" w:rsidRPr="00A467EA" w:rsidRDefault="001C007A" w:rsidP="001C007A">
            <w:pPr>
              <w:snapToGrid w:val="0"/>
              <w:spacing w:line="28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left w:val="nil"/>
              <w:right w:val="nil"/>
            </w:tcBorders>
          </w:tcPr>
          <w:p w14:paraId="4CDE51F2" w14:textId="129AFD9E"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07FA8091"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left w:val="nil"/>
              <w:right w:val="nil"/>
            </w:tcBorders>
          </w:tcPr>
          <w:p w14:paraId="3022F160" w14:textId="77019416"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4792BA47"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left w:val="nil"/>
              <w:right w:val="nil"/>
            </w:tcBorders>
          </w:tcPr>
          <w:p w14:paraId="63011DCB" w14:textId="2079AD7F" w:rsidR="001C007A" w:rsidRPr="00A467EA" w:rsidRDefault="001C007A" w:rsidP="001C007A">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3CE0D315" w14:textId="77777777" w:rsidR="001C007A" w:rsidRPr="00A467EA" w:rsidRDefault="001C007A" w:rsidP="001C007A">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left w:val="nil"/>
              <w:right w:val="nil"/>
            </w:tcBorders>
          </w:tcPr>
          <w:p w14:paraId="180E9A68"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03465017"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900" w:type="dxa"/>
            <w:tcBorders>
              <w:left w:val="nil"/>
              <w:right w:val="nil"/>
            </w:tcBorders>
          </w:tcPr>
          <w:p w14:paraId="3B7B40B2"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026DCB4E"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1081" w:type="dxa"/>
            <w:tcBorders>
              <w:left w:val="nil"/>
              <w:right w:val="nil"/>
            </w:tcBorders>
          </w:tcPr>
          <w:p w14:paraId="491D2343" w14:textId="77777777" w:rsidR="001C007A" w:rsidRPr="00A467EA" w:rsidRDefault="001C007A" w:rsidP="001C007A">
            <w:pPr>
              <w:tabs>
                <w:tab w:val="decimal" w:pos="758"/>
                <w:tab w:val="decimal" w:pos="897"/>
              </w:tabs>
              <w:snapToGrid w:val="0"/>
              <w:spacing w:line="280" w:lineRule="exact"/>
              <w:ind w:right="90"/>
              <w:rPr>
                <w:rFonts w:cs="Times New Roman"/>
                <w:sz w:val="16"/>
                <w:szCs w:val="16"/>
                <w:lang w:val="en-US"/>
              </w:rPr>
            </w:pPr>
          </w:p>
        </w:tc>
      </w:tr>
      <w:tr w:rsidR="001C007A" w:rsidRPr="00A467EA" w14:paraId="4615058F" w14:textId="77777777">
        <w:trPr>
          <w:trHeight w:val="20"/>
        </w:trPr>
        <w:tc>
          <w:tcPr>
            <w:tcW w:w="2430" w:type="dxa"/>
            <w:tcBorders>
              <w:top w:val="nil"/>
              <w:left w:val="nil"/>
              <w:bottom w:val="nil"/>
              <w:right w:val="nil"/>
            </w:tcBorders>
          </w:tcPr>
          <w:p w14:paraId="5F3F0488" w14:textId="60E234A1" w:rsidR="001C007A" w:rsidRPr="00A467EA" w:rsidRDefault="001C007A" w:rsidP="001C007A">
            <w:pPr>
              <w:snapToGrid w:val="0"/>
              <w:spacing w:line="280" w:lineRule="exact"/>
              <w:ind w:firstLine="630"/>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left w:val="nil"/>
              <w:right w:val="nil"/>
            </w:tcBorders>
          </w:tcPr>
          <w:p w14:paraId="0F9DC354" w14:textId="5CDBD59B"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(59,451)</w:t>
            </w:r>
          </w:p>
        </w:tc>
        <w:tc>
          <w:tcPr>
            <w:tcW w:w="90" w:type="dxa"/>
            <w:tcBorders>
              <w:left w:val="nil"/>
              <w:right w:val="nil"/>
            </w:tcBorders>
            <w:vAlign w:val="bottom"/>
          </w:tcPr>
          <w:p w14:paraId="325B32E6" w14:textId="77777777" w:rsidR="001C007A" w:rsidRPr="00A467EA" w:rsidRDefault="001C007A" w:rsidP="001C007A">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left w:val="nil"/>
              <w:right w:val="nil"/>
            </w:tcBorders>
          </w:tcPr>
          <w:p w14:paraId="6FBC8309" w14:textId="789E9331"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(218,957)</w:t>
            </w:r>
          </w:p>
        </w:tc>
        <w:tc>
          <w:tcPr>
            <w:tcW w:w="90" w:type="dxa"/>
            <w:tcBorders>
              <w:left w:val="nil"/>
              <w:right w:val="nil"/>
            </w:tcBorders>
          </w:tcPr>
          <w:p w14:paraId="2DFBD62C" w14:textId="77777777" w:rsidR="001C007A" w:rsidRPr="00A467EA" w:rsidRDefault="001C007A" w:rsidP="001C007A">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left w:val="nil"/>
              <w:right w:val="nil"/>
            </w:tcBorders>
          </w:tcPr>
          <w:p w14:paraId="31543106" w14:textId="7681B09D"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(278,408)</w:t>
            </w:r>
          </w:p>
        </w:tc>
        <w:tc>
          <w:tcPr>
            <w:tcW w:w="90" w:type="dxa"/>
            <w:tcBorders>
              <w:left w:val="nil"/>
              <w:right w:val="nil"/>
            </w:tcBorders>
          </w:tcPr>
          <w:p w14:paraId="05E98142" w14:textId="77777777" w:rsidR="001C007A" w:rsidRPr="00A467EA" w:rsidRDefault="001C007A" w:rsidP="001C007A">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left w:val="nil"/>
              <w:right w:val="nil"/>
            </w:tcBorders>
          </w:tcPr>
          <w:p w14:paraId="6A107ECA" w14:textId="3D805DFF"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(76,380)</w:t>
            </w:r>
          </w:p>
        </w:tc>
        <w:tc>
          <w:tcPr>
            <w:tcW w:w="90" w:type="dxa"/>
            <w:tcBorders>
              <w:left w:val="nil"/>
              <w:right w:val="nil"/>
            </w:tcBorders>
            <w:vAlign w:val="bottom"/>
          </w:tcPr>
          <w:p w14:paraId="15DD05F8" w14:textId="77777777" w:rsidR="001C007A" w:rsidRPr="00A467EA" w:rsidRDefault="001C007A" w:rsidP="001C007A">
            <w:pPr>
              <w:tabs>
                <w:tab w:val="decimal" w:pos="709"/>
                <w:tab w:val="decimal" w:pos="808"/>
                <w:tab w:val="decimal" w:pos="897"/>
              </w:tabs>
              <w:snapToGrid w:val="0"/>
              <w:spacing w:line="280" w:lineRule="exact"/>
              <w:rPr>
                <w:rFonts w:cs="Times New Roman"/>
                <w:sz w:val="16"/>
                <w:szCs w:val="16"/>
                <w:lang w:val="en-US"/>
              </w:rPr>
            </w:pPr>
          </w:p>
        </w:tc>
        <w:tc>
          <w:tcPr>
            <w:tcW w:w="900" w:type="dxa"/>
            <w:tcBorders>
              <w:left w:val="nil"/>
              <w:right w:val="nil"/>
            </w:tcBorders>
          </w:tcPr>
          <w:p w14:paraId="5B3AB4DD" w14:textId="0449DA4E"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(236,770)</w:t>
            </w:r>
          </w:p>
        </w:tc>
        <w:tc>
          <w:tcPr>
            <w:tcW w:w="90" w:type="dxa"/>
            <w:tcBorders>
              <w:left w:val="nil"/>
              <w:right w:val="nil"/>
            </w:tcBorders>
          </w:tcPr>
          <w:p w14:paraId="76395DD8" w14:textId="77777777" w:rsidR="001C007A" w:rsidRPr="00A467EA" w:rsidRDefault="001C007A" w:rsidP="001C007A">
            <w:pPr>
              <w:tabs>
                <w:tab w:val="decimal" w:pos="709"/>
                <w:tab w:val="decimal" w:pos="808"/>
                <w:tab w:val="decimal" w:pos="897"/>
              </w:tabs>
              <w:snapToGrid w:val="0"/>
              <w:spacing w:line="280" w:lineRule="exact"/>
              <w:rPr>
                <w:rFonts w:cs="Times New Roman"/>
                <w:sz w:val="16"/>
                <w:szCs w:val="16"/>
                <w:lang w:val="en-US"/>
              </w:rPr>
            </w:pPr>
          </w:p>
        </w:tc>
        <w:tc>
          <w:tcPr>
            <w:tcW w:w="1081" w:type="dxa"/>
            <w:tcBorders>
              <w:left w:val="nil"/>
              <w:right w:val="nil"/>
            </w:tcBorders>
          </w:tcPr>
          <w:p w14:paraId="11D22653" w14:textId="1A82F6ED"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(313,150)</w:t>
            </w:r>
          </w:p>
        </w:tc>
      </w:tr>
      <w:tr w:rsidR="001C007A" w:rsidRPr="00A467EA" w14:paraId="6AD13223" w14:textId="77777777">
        <w:trPr>
          <w:trHeight w:val="20"/>
        </w:trPr>
        <w:tc>
          <w:tcPr>
            <w:tcW w:w="2430" w:type="dxa"/>
            <w:tcBorders>
              <w:top w:val="nil"/>
              <w:left w:val="nil"/>
              <w:bottom w:val="nil"/>
              <w:right w:val="nil"/>
            </w:tcBorders>
          </w:tcPr>
          <w:p w14:paraId="1B845687" w14:textId="77777777" w:rsidR="001C007A" w:rsidRPr="00A467EA" w:rsidRDefault="001C007A" w:rsidP="001C007A">
            <w:pPr>
              <w:snapToGrid w:val="0"/>
              <w:spacing w:line="280" w:lineRule="exact"/>
              <w:ind w:left="371" w:hanging="180"/>
              <w:rPr>
                <w:rFonts w:cs="Times New Roman"/>
                <w:sz w:val="16"/>
                <w:szCs w:val="16"/>
                <w:lang w:val="en-US"/>
              </w:rPr>
            </w:pPr>
            <w:r w:rsidRPr="00A467EA">
              <w:rPr>
                <w:rFonts w:cs="Times New Roman"/>
                <w:sz w:val="16"/>
                <w:szCs w:val="16"/>
                <w:lang w:val="en-US"/>
              </w:rPr>
              <w:t xml:space="preserve">Hire-purchase and accrued </w:t>
            </w:r>
          </w:p>
        </w:tc>
        <w:tc>
          <w:tcPr>
            <w:tcW w:w="900" w:type="dxa"/>
            <w:tcBorders>
              <w:top w:val="single" w:sz="4" w:space="0" w:color="auto"/>
              <w:left w:val="nil"/>
              <w:right w:val="nil"/>
            </w:tcBorders>
          </w:tcPr>
          <w:p w14:paraId="3EF8476B" w14:textId="3EA19B6D"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vAlign w:val="bottom"/>
          </w:tcPr>
          <w:p w14:paraId="55D8AD8F" w14:textId="77777777" w:rsidR="001C007A" w:rsidRPr="00A467EA" w:rsidRDefault="001C007A" w:rsidP="001C007A">
            <w:pPr>
              <w:tabs>
                <w:tab w:val="decimal" w:pos="709"/>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7487310B" w14:textId="17A20B8B" w:rsidR="001C007A" w:rsidRPr="00A467EA" w:rsidRDefault="001C007A" w:rsidP="001C007A">
            <w:pPr>
              <w:tabs>
                <w:tab w:val="decimal" w:pos="709"/>
                <w:tab w:val="decimal" w:pos="805"/>
              </w:tabs>
              <w:snapToGrid w:val="0"/>
              <w:spacing w:line="280" w:lineRule="exact"/>
              <w:jc w:val="right"/>
              <w:rPr>
                <w:rFonts w:cs="Times New Roman"/>
                <w:sz w:val="16"/>
                <w:szCs w:val="16"/>
                <w:lang w:val="en-US"/>
              </w:rPr>
            </w:pPr>
          </w:p>
        </w:tc>
        <w:tc>
          <w:tcPr>
            <w:tcW w:w="90" w:type="dxa"/>
            <w:tcBorders>
              <w:left w:val="nil"/>
              <w:right w:val="nil"/>
            </w:tcBorders>
            <w:vAlign w:val="bottom"/>
          </w:tcPr>
          <w:p w14:paraId="01717AFF" w14:textId="77777777" w:rsidR="001C007A" w:rsidRPr="00A467EA" w:rsidRDefault="001C007A" w:rsidP="001C007A">
            <w:pPr>
              <w:tabs>
                <w:tab w:val="decimal" w:pos="709"/>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79882FD2" w14:textId="36989BE9" w:rsidR="001C007A" w:rsidRPr="00A467EA" w:rsidRDefault="001C007A" w:rsidP="001C007A">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789F8B6A"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BB45E1E"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 w:type="dxa"/>
            <w:tcBorders>
              <w:left w:val="nil"/>
              <w:right w:val="nil"/>
            </w:tcBorders>
            <w:vAlign w:val="bottom"/>
          </w:tcPr>
          <w:p w14:paraId="718B5B12"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0A31A7E5" w14:textId="77777777" w:rsidR="001C007A" w:rsidRPr="00A467EA" w:rsidRDefault="001C007A" w:rsidP="001C007A">
            <w:pPr>
              <w:tabs>
                <w:tab w:val="decimal" w:pos="897"/>
              </w:tabs>
              <w:snapToGrid w:val="0"/>
              <w:spacing w:line="280" w:lineRule="exact"/>
              <w:ind w:right="90"/>
              <w:rPr>
                <w:rFonts w:cs="Times New Roman"/>
                <w:sz w:val="16"/>
                <w:szCs w:val="16"/>
                <w:cs/>
                <w:lang w:val="en-US"/>
              </w:rPr>
            </w:pPr>
          </w:p>
        </w:tc>
        <w:tc>
          <w:tcPr>
            <w:tcW w:w="90" w:type="dxa"/>
            <w:tcBorders>
              <w:left w:val="nil"/>
              <w:right w:val="nil"/>
            </w:tcBorders>
            <w:vAlign w:val="bottom"/>
          </w:tcPr>
          <w:p w14:paraId="2E02B477"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38D1FC84" w14:textId="77777777" w:rsidR="001C007A" w:rsidRPr="00A467EA" w:rsidRDefault="001C007A" w:rsidP="001C007A">
            <w:pPr>
              <w:tabs>
                <w:tab w:val="decimal" w:pos="630"/>
              </w:tabs>
              <w:snapToGrid w:val="0"/>
              <w:spacing w:line="280" w:lineRule="exact"/>
              <w:ind w:left="-540" w:right="54" w:hanging="450"/>
              <w:rPr>
                <w:rFonts w:cs="Times New Roman"/>
                <w:sz w:val="16"/>
                <w:szCs w:val="16"/>
                <w:cs/>
                <w:lang w:val="en-US"/>
              </w:rPr>
            </w:pPr>
          </w:p>
        </w:tc>
      </w:tr>
      <w:tr w:rsidR="001C007A" w:rsidRPr="00A467EA" w14:paraId="19B955D3" w14:textId="77777777">
        <w:trPr>
          <w:trHeight w:val="20"/>
        </w:trPr>
        <w:tc>
          <w:tcPr>
            <w:tcW w:w="2430" w:type="dxa"/>
            <w:tcBorders>
              <w:top w:val="nil"/>
              <w:left w:val="nil"/>
              <w:bottom w:val="nil"/>
              <w:right w:val="nil"/>
            </w:tcBorders>
          </w:tcPr>
          <w:p w14:paraId="767D4EEA" w14:textId="77777777" w:rsidR="001C007A" w:rsidRPr="00A467EA" w:rsidRDefault="001C007A" w:rsidP="001C007A">
            <w:pPr>
              <w:snapToGrid w:val="0"/>
              <w:spacing w:line="280" w:lineRule="exact"/>
              <w:ind w:right="388" w:firstLine="297"/>
              <w:rPr>
                <w:rFonts w:cs="Times New Roman"/>
                <w:sz w:val="16"/>
                <w:szCs w:val="16"/>
                <w:lang w:val="en-US"/>
              </w:rPr>
            </w:pPr>
            <w:r w:rsidRPr="00A467EA">
              <w:rPr>
                <w:rFonts w:cs="Times New Roman"/>
                <w:sz w:val="16"/>
                <w:szCs w:val="16"/>
                <w:lang w:val="en-US"/>
              </w:rPr>
              <w:t>interest receivable - net</w:t>
            </w:r>
          </w:p>
        </w:tc>
        <w:tc>
          <w:tcPr>
            <w:tcW w:w="900" w:type="dxa"/>
            <w:tcBorders>
              <w:left w:val="nil"/>
              <w:bottom w:val="single" w:sz="4" w:space="0" w:color="auto"/>
              <w:right w:val="nil"/>
            </w:tcBorders>
          </w:tcPr>
          <w:p w14:paraId="40495DEB" w14:textId="686173F0" w:rsidR="001C007A" w:rsidRPr="00A467EA" w:rsidRDefault="001C007A" w:rsidP="001C007A">
            <w:pPr>
              <w:tabs>
                <w:tab w:val="decimal" w:pos="804"/>
              </w:tabs>
              <w:snapToGrid w:val="0"/>
              <w:spacing w:line="280" w:lineRule="exact"/>
              <w:rPr>
                <w:rFonts w:cs="Times New Roman"/>
                <w:sz w:val="16"/>
                <w:szCs w:val="16"/>
                <w:lang w:val="en-US"/>
              </w:rPr>
            </w:pPr>
            <w:r w:rsidRPr="00A467EA">
              <w:rPr>
                <w:rFonts w:cs="Times New Roman"/>
                <w:sz w:val="16"/>
                <w:szCs w:val="16"/>
                <w:lang w:val="en-US"/>
              </w:rPr>
              <w:t>850,182</w:t>
            </w:r>
          </w:p>
        </w:tc>
        <w:tc>
          <w:tcPr>
            <w:tcW w:w="90" w:type="dxa"/>
            <w:tcBorders>
              <w:left w:val="nil"/>
              <w:right w:val="nil"/>
            </w:tcBorders>
          </w:tcPr>
          <w:p w14:paraId="59A4E466"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25DB09B4" w14:textId="7DA9B698" w:rsidR="001C007A" w:rsidRPr="00A467EA" w:rsidRDefault="001C007A" w:rsidP="001C007A">
            <w:pPr>
              <w:tabs>
                <w:tab w:val="decimal" w:pos="805"/>
              </w:tabs>
              <w:snapToGrid w:val="0"/>
              <w:spacing w:line="280" w:lineRule="exact"/>
              <w:rPr>
                <w:rFonts w:cs="Times New Roman"/>
                <w:sz w:val="16"/>
                <w:szCs w:val="16"/>
                <w:lang w:val="en-US"/>
              </w:rPr>
            </w:pPr>
            <w:r w:rsidRPr="00A467EA">
              <w:rPr>
                <w:rFonts w:cs="Times New Roman"/>
                <w:sz w:val="16"/>
                <w:szCs w:val="16"/>
                <w:lang w:val="en-US"/>
              </w:rPr>
              <w:t>3,131,193</w:t>
            </w:r>
          </w:p>
        </w:tc>
        <w:tc>
          <w:tcPr>
            <w:tcW w:w="90" w:type="dxa"/>
            <w:tcBorders>
              <w:left w:val="nil"/>
              <w:right w:val="nil"/>
            </w:tcBorders>
          </w:tcPr>
          <w:p w14:paraId="5F100067"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03EC4A3C" w14:textId="72CEE172" w:rsidR="001C007A" w:rsidRPr="00A467EA" w:rsidRDefault="001C007A" w:rsidP="001C007A">
            <w:pPr>
              <w:tabs>
                <w:tab w:val="decimal" w:pos="721"/>
              </w:tabs>
              <w:snapToGrid w:val="0"/>
              <w:spacing w:line="280" w:lineRule="exact"/>
              <w:jc w:val="center"/>
              <w:rPr>
                <w:rFonts w:cs="Times New Roman"/>
                <w:sz w:val="16"/>
                <w:szCs w:val="16"/>
                <w:lang w:val="en-US"/>
              </w:rPr>
            </w:pPr>
            <w:r w:rsidRPr="00A467EA">
              <w:rPr>
                <w:rFonts w:cs="Times New Roman"/>
                <w:sz w:val="16"/>
                <w:szCs w:val="16"/>
                <w:lang w:val="en-US"/>
              </w:rPr>
              <w:t>3,981,375</w:t>
            </w:r>
          </w:p>
        </w:tc>
        <w:tc>
          <w:tcPr>
            <w:tcW w:w="90" w:type="dxa"/>
            <w:tcBorders>
              <w:left w:val="nil"/>
              <w:right w:val="nil"/>
            </w:tcBorders>
          </w:tcPr>
          <w:p w14:paraId="1AE898F8" w14:textId="77777777" w:rsidR="001C007A" w:rsidRPr="00A467EA" w:rsidRDefault="001C007A" w:rsidP="001C007A">
            <w:pPr>
              <w:tabs>
                <w:tab w:val="decimal" w:pos="804"/>
              </w:tabs>
              <w:snapToGrid w:val="0"/>
              <w:spacing w:line="280" w:lineRule="exact"/>
              <w:ind w:left="-540" w:right="-180" w:hanging="450"/>
              <w:rPr>
                <w:rFonts w:cs="Times New Roman"/>
                <w:sz w:val="16"/>
                <w:szCs w:val="16"/>
                <w:lang w:val="en-US"/>
              </w:rPr>
            </w:pPr>
          </w:p>
        </w:tc>
        <w:tc>
          <w:tcPr>
            <w:tcW w:w="900" w:type="dxa"/>
            <w:tcBorders>
              <w:left w:val="nil"/>
              <w:bottom w:val="single" w:sz="4" w:space="0" w:color="auto"/>
              <w:right w:val="nil"/>
            </w:tcBorders>
          </w:tcPr>
          <w:p w14:paraId="68412C45" w14:textId="2EFE419B"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664,422</w:t>
            </w:r>
          </w:p>
        </w:tc>
        <w:tc>
          <w:tcPr>
            <w:tcW w:w="90" w:type="dxa"/>
            <w:tcBorders>
              <w:left w:val="nil"/>
              <w:right w:val="nil"/>
            </w:tcBorders>
          </w:tcPr>
          <w:p w14:paraId="274C4C87"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tcPr>
          <w:p w14:paraId="35209B61" w14:textId="699D84C0" w:rsidR="001C007A" w:rsidRPr="00A467EA" w:rsidRDefault="001C007A" w:rsidP="001C007A">
            <w:pPr>
              <w:tabs>
                <w:tab w:val="decimal" w:pos="807"/>
              </w:tabs>
              <w:snapToGrid w:val="0"/>
              <w:spacing w:line="280" w:lineRule="exact"/>
              <w:ind w:right="1"/>
              <w:rPr>
                <w:rFonts w:cs="Times New Roman"/>
                <w:sz w:val="16"/>
                <w:szCs w:val="16"/>
                <w:lang w:val="en-US"/>
              </w:rPr>
            </w:pPr>
            <w:r w:rsidRPr="00A467EA">
              <w:rPr>
                <w:rFonts w:cs="Times New Roman"/>
                <w:sz w:val="16"/>
                <w:szCs w:val="16"/>
                <w:lang w:val="en-US"/>
              </w:rPr>
              <w:t>2,059,658</w:t>
            </w:r>
          </w:p>
        </w:tc>
        <w:tc>
          <w:tcPr>
            <w:tcW w:w="90" w:type="dxa"/>
            <w:tcBorders>
              <w:left w:val="nil"/>
              <w:right w:val="nil"/>
            </w:tcBorders>
          </w:tcPr>
          <w:p w14:paraId="3EF5A4E4" w14:textId="77777777" w:rsidR="001C007A" w:rsidRPr="00A467EA" w:rsidRDefault="001C007A" w:rsidP="001C007A">
            <w:pPr>
              <w:tabs>
                <w:tab w:val="decimal" w:pos="709"/>
                <w:tab w:val="decimal" w:pos="897"/>
              </w:tabs>
              <w:snapToGrid w:val="0"/>
              <w:spacing w:line="280" w:lineRule="exact"/>
              <w:ind w:right="90"/>
              <w:rPr>
                <w:rFonts w:cs="Times New Roman"/>
                <w:sz w:val="16"/>
                <w:szCs w:val="16"/>
                <w:lang w:val="en-US"/>
              </w:rPr>
            </w:pPr>
          </w:p>
        </w:tc>
        <w:tc>
          <w:tcPr>
            <w:tcW w:w="1081" w:type="dxa"/>
            <w:tcBorders>
              <w:left w:val="nil"/>
              <w:bottom w:val="single" w:sz="4" w:space="0" w:color="auto"/>
              <w:right w:val="nil"/>
            </w:tcBorders>
          </w:tcPr>
          <w:p w14:paraId="70C391B2" w14:textId="5D8EF066"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2,724,080</w:t>
            </w:r>
          </w:p>
        </w:tc>
      </w:tr>
      <w:tr w:rsidR="001C007A" w:rsidRPr="00A467EA" w14:paraId="296E7C1D" w14:textId="77777777" w:rsidTr="00AE1CC8">
        <w:trPr>
          <w:trHeight w:val="20"/>
        </w:trPr>
        <w:tc>
          <w:tcPr>
            <w:tcW w:w="2430" w:type="dxa"/>
            <w:tcBorders>
              <w:top w:val="nil"/>
              <w:left w:val="nil"/>
              <w:bottom w:val="nil"/>
              <w:right w:val="nil"/>
            </w:tcBorders>
          </w:tcPr>
          <w:p w14:paraId="761E3260" w14:textId="77777777" w:rsidR="001C007A" w:rsidRPr="00A467EA" w:rsidRDefault="001C007A" w:rsidP="001C007A">
            <w:pPr>
              <w:snapToGrid w:val="0"/>
              <w:spacing w:line="280" w:lineRule="exact"/>
              <w:ind w:left="371" w:hanging="180"/>
              <w:rPr>
                <w:rFonts w:cs="Times New Roman"/>
                <w:b/>
                <w:bCs/>
                <w:sz w:val="16"/>
                <w:szCs w:val="16"/>
                <w:lang w:val="en-US"/>
              </w:rPr>
            </w:pPr>
          </w:p>
        </w:tc>
        <w:tc>
          <w:tcPr>
            <w:tcW w:w="900" w:type="dxa"/>
            <w:tcBorders>
              <w:top w:val="nil"/>
              <w:left w:val="nil"/>
              <w:bottom w:val="nil"/>
              <w:right w:val="nil"/>
            </w:tcBorders>
          </w:tcPr>
          <w:p w14:paraId="7F7F8BF3"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5B28EBE0" w14:textId="77777777" w:rsidR="001C007A" w:rsidRPr="00A467EA" w:rsidRDefault="001C007A" w:rsidP="001C007A">
            <w:pPr>
              <w:tabs>
                <w:tab w:val="decimal" w:pos="709"/>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4BEDE14B" w14:textId="77777777" w:rsidR="001C007A" w:rsidRPr="00A467EA" w:rsidRDefault="001C007A" w:rsidP="001C007A">
            <w:pPr>
              <w:tabs>
                <w:tab w:val="decimal" w:pos="805"/>
              </w:tabs>
              <w:snapToGrid w:val="0"/>
              <w:spacing w:line="280" w:lineRule="exact"/>
              <w:rPr>
                <w:rFonts w:cs="Times New Roman"/>
                <w:sz w:val="16"/>
                <w:szCs w:val="16"/>
                <w:lang w:val="en-US"/>
              </w:rPr>
            </w:pPr>
          </w:p>
        </w:tc>
        <w:tc>
          <w:tcPr>
            <w:tcW w:w="90" w:type="dxa"/>
            <w:tcBorders>
              <w:top w:val="nil"/>
              <w:left w:val="nil"/>
              <w:bottom w:val="nil"/>
              <w:right w:val="nil"/>
            </w:tcBorders>
          </w:tcPr>
          <w:p w14:paraId="7FE8C9D1" w14:textId="77777777" w:rsidR="001C007A" w:rsidRPr="00A467EA" w:rsidRDefault="001C007A" w:rsidP="001C007A">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20935362" w14:textId="77777777" w:rsidR="001C007A" w:rsidRPr="00A467EA" w:rsidRDefault="001C007A" w:rsidP="001C007A">
            <w:pPr>
              <w:tabs>
                <w:tab w:val="decimal" w:pos="895"/>
              </w:tabs>
              <w:snapToGrid w:val="0"/>
              <w:spacing w:line="280" w:lineRule="exact"/>
              <w:rPr>
                <w:rFonts w:cs="Times New Roman"/>
                <w:sz w:val="16"/>
                <w:szCs w:val="16"/>
                <w:lang w:val="en-US"/>
              </w:rPr>
            </w:pPr>
          </w:p>
        </w:tc>
        <w:tc>
          <w:tcPr>
            <w:tcW w:w="90" w:type="dxa"/>
            <w:tcBorders>
              <w:top w:val="nil"/>
              <w:left w:val="nil"/>
              <w:bottom w:val="nil"/>
              <w:right w:val="nil"/>
            </w:tcBorders>
          </w:tcPr>
          <w:p w14:paraId="4EF2A533"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4DB8841F" w14:textId="77777777" w:rsidR="001C007A" w:rsidRPr="00A467EA" w:rsidRDefault="001C007A" w:rsidP="001C007A">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3AB176FF"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452EF764" w14:textId="77777777" w:rsidR="001C007A" w:rsidRPr="00A467EA" w:rsidRDefault="001C007A" w:rsidP="001C007A">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35D5A09A"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5F7F15A6" w14:textId="77777777" w:rsidR="001C007A" w:rsidRPr="00A467EA" w:rsidRDefault="001C007A" w:rsidP="001C007A">
            <w:pPr>
              <w:tabs>
                <w:tab w:val="decimal" w:pos="630"/>
              </w:tabs>
              <w:snapToGrid w:val="0"/>
              <w:spacing w:line="280" w:lineRule="exact"/>
              <w:ind w:left="-540" w:right="54" w:hanging="450"/>
              <w:rPr>
                <w:rFonts w:cs="Times New Roman"/>
                <w:sz w:val="16"/>
                <w:szCs w:val="16"/>
                <w:cs/>
                <w:lang w:val="en-US"/>
              </w:rPr>
            </w:pPr>
          </w:p>
        </w:tc>
      </w:tr>
      <w:tr w:rsidR="001C007A" w:rsidRPr="00A467EA" w14:paraId="38020036" w14:textId="77777777">
        <w:trPr>
          <w:trHeight w:val="20"/>
        </w:trPr>
        <w:tc>
          <w:tcPr>
            <w:tcW w:w="2430" w:type="dxa"/>
            <w:tcBorders>
              <w:top w:val="nil"/>
              <w:left w:val="nil"/>
              <w:bottom w:val="nil"/>
              <w:right w:val="nil"/>
            </w:tcBorders>
          </w:tcPr>
          <w:p w14:paraId="0E9C3337" w14:textId="77777777" w:rsidR="001C007A" w:rsidRPr="00A467EA" w:rsidRDefault="001C007A" w:rsidP="001C007A">
            <w:pPr>
              <w:snapToGrid w:val="0"/>
              <w:spacing w:line="280" w:lineRule="exact"/>
              <w:ind w:left="371" w:hanging="180"/>
              <w:rPr>
                <w:rFonts w:cs="Times New Roman"/>
                <w:b/>
                <w:bCs/>
                <w:sz w:val="16"/>
                <w:szCs w:val="16"/>
                <w:lang w:val="en-US"/>
              </w:rPr>
            </w:pPr>
            <w:r w:rsidRPr="00A467EA">
              <w:rPr>
                <w:rFonts w:cs="Times New Roman"/>
                <w:b/>
                <w:bCs/>
                <w:sz w:val="16"/>
                <w:szCs w:val="16"/>
                <w:lang w:val="en-US"/>
              </w:rPr>
              <w:t>Loans receivable</w:t>
            </w:r>
          </w:p>
        </w:tc>
        <w:tc>
          <w:tcPr>
            <w:tcW w:w="900" w:type="dxa"/>
            <w:tcBorders>
              <w:top w:val="nil"/>
              <w:left w:val="nil"/>
              <w:bottom w:val="nil"/>
              <w:right w:val="nil"/>
            </w:tcBorders>
            <w:vAlign w:val="bottom"/>
          </w:tcPr>
          <w:p w14:paraId="19656DD2" w14:textId="39AC1C0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vAlign w:val="bottom"/>
          </w:tcPr>
          <w:p w14:paraId="6332C48A" w14:textId="77777777" w:rsidR="001C007A" w:rsidRPr="00A467EA" w:rsidRDefault="001C007A" w:rsidP="001C007A">
            <w:pPr>
              <w:tabs>
                <w:tab w:val="decimal" w:pos="709"/>
              </w:tabs>
              <w:snapToGrid w:val="0"/>
              <w:spacing w:line="280" w:lineRule="exact"/>
              <w:jc w:val="right"/>
              <w:rPr>
                <w:rFonts w:cs="Times New Roman"/>
                <w:sz w:val="16"/>
                <w:szCs w:val="16"/>
                <w:lang w:val="en-US"/>
              </w:rPr>
            </w:pPr>
          </w:p>
        </w:tc>
        <w:tc>
          <w:tcPr>
            <w:tcW w:w="900" w:type="dxa"/>
            <w:tcBorders>
              <w:top w:val="nil"/>
              <w:left w:val="nil"/>
              <w:bottom w:val="nil"/>
              <w:right w:val="nil"/>
            </w:tcBorders>
            <w:vAlign w:val="bottom"/>
          </w:tcPr>
          <w:p w14:paraId="2DAAC544" w14:textId="6A279ED8" w:rsidR="001C007A" w:rsidRPr="00A467EA" w:rsidRDefault="001C007A" w:rsidP="001C007A">
            <w:pPr>
              <w:tabs>
                <w:tab w:val="decimal" w:pos="805"/>
              </w:tabs>
              <w:snapToGrid w:val="0"/>
              <w:spacing w:line="280" w:lineRule="exact"/>
              <w:rPr>
                <w:rFonts w:cs="Times New Roman"/>
                <w:sz w:val="16"/>
                <w:szCs w:val="16"/>
                <w:lang w:val="en-US"/>
              </w:rPr>
            </w:pPr>
          </w:p>
        </w:tc>
        <w:tc>
          <w:tcPr>
            <w:tcW w:w="90" w:type="dxa"/>
            <w:tcBorders>
              <w:top w:val="nil"/>
              <w:left w:val="nil"/>
              <w:bottom w:val="nil"/>
              <w:right w:val="nil"/>
            </w:tcBorders>
            <w:vAlign w:val="bottom"/>
          </w:tcPr>
          <w:p w14:paraId="0B5E8119" w14:textId="77777777" w:rsidR="001C007A" w:rsidRPr="00A467EA" w:rsidRDefault="001C007A" w:rsidP="001C007A">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vAlign w:val="bottom"/>
          </w:tcPr>
          <w:p w14:paraId="438B42D2" w14:textId="695D41A4" w:rsidR="001C007A" w:rsidRPr="00A467EA" w:rsidRDefault="001C007A" w:rsidP="001C007A">
            <w:pPr>
              <w:tabs>
                <w:tab w:val="decimal" w:pos="895"/>
              </w:tabs>
              <w:snapToGrid w:val="0"/>
              <w:spacing w:line="280" w:lineRule="exact"/>
              <w:rPr>
                <w:rFonts w:cs="Times New Roman"/>
                <w:sz w:val="16"/>
                <w:szCs w:val="16"/>
                <w:lang w:val="en-US"/>
              </w:rPr>
            </w:pPr>
          </w:p>
        </w:tc>
        <w:tc>
          <w:tcPr>
            <w:tcW w:w="90" w:type="dxa"/>
            <w:tcBorders>
              <w:top w:val="nil"/>
              <w:left w:val="nil"/>
              <w:bottom w:val="nil"/>
              <w:right w:val="nil"/>
            </w:tcBorders>
          </w:tcPr>
          <w:p w14:paraId="508F489B"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23E145BE" w14:textId="77777777" w:rsidR="001C007A" w:rsidRPr="00A467EA" w:rsidRDefault="001C007A" w:rsidP="001C007A">
            <w:pPr>
              <w:tabs>
                <w:tab w:val="decimal" w:pos="808"/>
              </w:tabs>
              <w:snapToGrid w:val="0"/>
              <w:spacing w:line="280" w:lineRule="exact"/>
              <w:rPr>
                <w:rFonts w:cs="Times New Roman"/>
                <w:sz w:val="16"/>
                <w:szCs w:val="16"/>
                <w:cs/>
                <w:lang w:val="en-US"/>
              </w:rPr>
            </w:pPr>
          </w:p>
        </w:tc>
        <w:tc>
          <w:tcPr>
            <w:tcW w:w="90" w:type="dxa"/>
            <w:tcBorders>
              <w:top w:val="nil"/>
              <w:left w:val="nil"/>
              <w:bottom w:val="nil"/>
              <w:right w:val="nil"/>
            </w:tcBorders>
            <w:vAlign w:val="bottom"/>
          </w:tcPr>
          <w:p w14:paraId="143D3EED"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0CA3C6B8" w14:textId="77777777" w:rsidR="001C007A" w:rsidRPr="00A467EA" w:rsidRDefault="001C007A" w:rsidP="001C007A">
            <w:pPr>
              <w:tabs>
                <w:tab w:val="decimal" w:pos="807"/>
              </w:tabs>
              <w:snapToGrid w:val="0"/>
              <w:spacing w:line="280" w:lineRule="exact"/>
              <w:ind w:right="1"/>
              <w:rPr>
                <w:rFonts w:cs="Times New Roman"/>
                <w:sz w:val="16"/>
                <w:szCs w:val="16"/>
                <w:lang w:val="en-US"/>
              </w:rPr>
            </w:pPr>
          </w:p>
        </w:tc>
        <w:tc>
          <w:tcPr>
            <w:tcW w:w="90" w:type="dxa"/>
            <w:tcBorders>
              <w:top w:val="nil"/>
              <w:left w:val="nil"/>
              <w:bottom w:val="nil"/>
              <w:right w:val="nil"/>
            </w:tcBorders>
            <w:vAlign w:val="bottom"/>
          </w:tcPr>
          <w:p w14:paraId="020B324D" w14:textId="77777777" w:rsidR="001C007A" w:rsidRPr="00A467EA" w:rsidRDefault="001C007A" w:rsidP="001C007A">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bottom w:val="nil"/>
              <w:right w:val="nil"/>
            </w:tcBorders>
            <w:vAlign w:val="bottom"/>
          </w:tcPr>
          <w:p w14:paraId="029562F5" w14:textId="77777777" w:rsidR="001C007A" w:rsidRPr="00A467EA" w:rsidRDefault="001C007A" w:rsidP="001C007A">
            <w:pPr>
              <w:tabs>
                <w:tab w:val="decimal" w:pos="986"/>
              </w:tabs>
              <w:snapToGrid w:val="0"/>
              <w:spacing w:line="280" w:lineRule="exact"/>
              <w:ind w:left="-540" w:hanging="450"/>
              <w:rPr>
                <w:rFonts w:cs="Times New Roman"/>
                <w:sz w:val="16"/>
                <w:szCs w:val="16"/>
                <w:lang w:val="en-US"/>
              </w:rPr>
            </w:pPr>
          </w:p>
        </w:tc>
      </w:tr>
      <w:tr w:rsidR="001C007A" w:rsidRPr="00A467EA" w14:paraId="3EAB4172" w14:textId="77777777">
        <w:trPr>
          <w:trHeight w:val="20"/>
        </w:trPr>
        <w:tc>
          <w:tcPr>
            <w:tcW w:w="2430" w:type="dxa"/>
            <w:tcBorders>
              <w:top w:val="nil"/>
              <w:left w:val="nil"/>
              <w:bottom w:val="nil"/>
              <w:right w:val="nil"/>
            </w:tcBorders>
          </w:tcPr>
          <w:p w14:paraId="3FCEF2BA" w14:textId="77777777" w:rsidR="001C007A" w:rsidRPr="00A467EA" w:rsidRDefault="001C007A" w:rsidP="001C007A">
            <w:pPr>
              <w:snapToGrid w:val="0"/>
              <w:spacing w:line="280" w:lineRule="exact"/>
              <w:ind w:left="371" w:hanging="180"/>
              <w:rPr>
                <w:rFonts w:cs="Times New Roman"/>
                <w:sz w:val="16"/>
                <w:szCs w:val="16"/>
                <w:lang w:val="en-US"/>
              </w:rPr>
            </w:pPr>
            <w:r w:rsidRPr="00A467EA">
              <w:rPr>
                <w:rFonts w:cs="Times New Roman"/>
                <w:sz w:val="16"/>
                <w:szCs w:val="16"/>
                <w:lang w:val="en-US"/>
              </w:rPr>
              <w:t xml:space="preserve">Loans and accrued interest </w:t>
            </w:r>
          </w:p>
        </w:tc>
        <w:tc>
          <w:tcPr>
            <w:tcW w:w="900" w:type="dxa"/>
            <w:tcBorders>
              <w:top w:val="nil"/>
              <w:left w:val="nil"/>
              <w:bottom w:val="nil"/>
              <w:right w:val="nil"/>
            </w:tcBorders>
            <w:vAlign w:val="bottom"/>
          </w:tcPr>
          <w:p w14:paraId="014296FA" w14:textId="2406BDCB"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72A69A48" w14:textId="77777777" w:rsidR="001C007A" w:rsidRPr="00A467EA" w:rsidRDefault="001C007A" w:rsidP="001C007A">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vAlign w:val="bottom"/>
          </w:tcPr>
          <w:p w14:paraId="7C79B577" w14:textId="0D05A714"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64337E9B" w14:textId="77777777" w:rsidR="001C007A" w:rsidRPr="00A467EA" w:rsidRDefault="001C007A" w:rsidP="001C007A">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vAlign w:val="bottom"/>
          </w:tcPr>
          <w:p w14:paraId="268CDB33" w14:textId="4664CC84"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04C1F3AB"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1FADAD2E" w14:textId="77777777" w:rsidR="001C007A" w:rsidRPr="00A467EA" w:rsidRDefault="001C007A" w:rsidP="001C007A">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64D9912E"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09A378E4" w14:textId="77777777" w:rsidR="001C007A" w:rsidRPr="00A467EA" w:rsidRDefault="001C007A" w:rsidP="001C007A">
            <w:pPr>
              <w:tabs>
                <w:tab w:val="decimal" w:pos="807"/>
              </w:tabs>
              <w:snapToGrid w:val="0"/>
              <w:spacing w:line="280" w:lineRule="exact"/>
              <w:ind w:right="1"/>
              <w:rPr>
                <w:rFonts w:cs="Times New Roman"/>
                <w:sz w:val="16"/>
                <w:szCs w:val="16"/>
                <w:lang w:val="en-US"/>
              </w:rPr>
            </w:pPr>
          </w:p>
        </w:tc>
        <w:tc>
          <w:tcPr>
            <w:tcW w:w="90" w:type="dxa"/>
            <w:tcBorders>
              <w:top w:val="nil"/>
              <w:left w:val="nil"/>
              <w:right w:val="nil"/>
            </w:tcBorders>
          </w:tcPr>
          <w:p w14:paraId="5F617ADF" w14:textId="77777777" w:rsidR="001C007A" w:rsidRPr="00A467EA" w:rsidRDefault="001C007A" w:rsidP="001C007A">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right w:val="nil"/>
            </w:tcBorders>
            <w:vAlign w:val="bottom"/>
          </w:tcPr>
          <w:p w14:paraId="39B3B81F" w14:textId="77777777" w:rsidR="001C007A" w:rsidRPr="00A467EA" w:rsidRDefault="001C007A" w:rsidP="001C007A">
            <w:pPr>
              <w:tabs>
                <w:tab w:val="decimal" w:pos="986"/>
              </w:tabs>
              <w:snapToGrid w:val="0"/>
              <w:spacing w:line="280" w:lineRule="exact"/>
              <w:ind w:left="-540" w:hanging="450"/>
              <w:rPr>
                <w:rFonts w:cs="Times New Roman"/>
                <w:sz w:val="16"/>
                <w:szCs w:val="16"/>
                <w:lang w:val="en-US"/>
              </w:rPr>
            </w:pPr>
          </w:p>
        </w:tc>
      </w:tr>
      <w:tr w:rsidR="001C007A" w:rsidRPr="00A467EA" w14:paraId="304F1570" w14:textId="77777777">
        <w:trPr>
          <w:trHeight w:val="20"/>
        </w:trPr>
        <w:tc>
          <w:tcPr>
            <w:tcW w:w="2430" w:type="dxa"/>
            <w:tcBorders>
              <w:top w:val="nil"/>
              <w:left w:val="nil"/>
              <w:bottom w:val="nil"/>
              <w:right w:val="nil"/>
            </w:tcBorders>
          </w:tcPr>
          <w:p w14:paraId="4AFA977E" w14:textId="77777777" w:rsidR="001C007A" w:rsidRPr="00A467EA" w:rsidRDefault="001C007A" w:rsidP="001C007A">
            <w:pPr>
              <w:snapToGrid w:val="0"/>
              <w:spacing w:line="280" w:lineRule="exact"/>
              <w:ind w:right="388" w:firstLine="297"/>
              <w:rPr>
                <w:rFonts w:cs="Times New Roman"/>
                <w:sz w:val="16"/>
                <w:szCs w:val="16"/>
                <w:lang w:val="en-US"/>
              </w:rPr>
            </w:pPr>
            <w:r w:rsidRPr="00A467EA">
              <w:rPr>
                <w:rFonts w:cs="Times New Roman"/>
                <w:sz w:val="16"/>
                <w:szCs w:val="16"/>
                <w:lang w:val="en-US"/>
              </w:rPr>
              <w:t>receivable</w:t>
            </w:r>
          </w:p>
        </w:tc>
        <w:tc>
          <w:tcPr>
            <w:tcW w:w="900" w:type="dxa"/>
            <w:tcBorders>
              <w:top w:val="nil"/>
              <w:left w:val="nil"/>
              <w:bottom w:val="nil"/>
              <w:right w:val="nil"/>
            </w:tcBorders>
          </w:tcPr>
          <w:p w14:paraId="0A9297E4" w14:textId="47DE8467" w:rsidR="001C007A" w:rsidRPr="00A467EA" w:rsidRDefault="001C007A" w:rsidP="001C007A">
            <w:pPr>
              <w:tabs>
                <w:tab w:val="decimal" w:pos="804"/>
              </w:tabs>
              <w:snapToGrid w:val="0"/>
              <w:spacing w:line="280" w:lineRule="exact"/>
              <w:rPr>
                <w:rFonts w:cs="Times New Roman"/>
                <w:sz w:val="16"/>
                <w:szCs w:val="16"/>
                <w:lang w:val="en-US"/>
              </w:rPr>
            </w:pPr>
            <w:r w:rsidRPr="00A467EA">
              <w:rPr>
                <w:rFonts w:cs="Times New Roman"/>
                <w:sz w:val="16"/>
                <w:szCs w:val="16"/>
                <w:lang w:val="en-US"/>
              </w:rPr>
              <w:t>40,626,4</w:t>
            </w:r>
            <w:r w:rsidR="001E5E68" w:rsidRPr="00A467EA">
              <w:rPr>
                <w:rFonts w:cs="Times New Roman"/>
                <w:sz w:val="16"/>
                <w:szCs w:val="16"/>
                <w:lang w:val="en-US"/>
              </w:rPr>
              <w:t>98</w:t>
            </w:r>
          </w:p>
        </w:tc>
        <w:tc>
          <w:tcPr>
            <w:tcW w:w="90" w:type="dxa"/>
            <w:tcBorders>
              <w:top w:val="nil"/>
              <w:left w:val="nil"/>
              <w:right w:val="nil"/>
            </w:tcBorders>
            <w:vAlign w:val="bottom"/>
          </w:tcPr>
          <w:p w14:paraId="34D9B482" w14:textId="77777777" w:rsidR="001C007A" w:rsidRPr="00A467EA" w:rsidRDefault="001C007A" w:rsidP="001C007A">
            <w:pPr>
              <w:tabs>
                <w:tab w:val="decimal" w:pos="709"/>
              </w:tabs>
              <w:snapToGrid w:val="0"/>
              <w:spacing w:line="280" w:lineRule="exact"/>
              <w:jc w:val="right"/>
              <w:rPr>
                <w:rFonts w:cs="Times New Roman"/>
                <w:sz w:val="16"/>
                <w:szCs w:val="16"/>
                <w:lang w:val="en-US"/>
              </w:rPr>
            </w:pPr>
          </w:p>
        </w:tc>
        <w:tc>
          <w:tcPr>
            <w:tcW w:w="900" w:type="dxa"/>
            <w:tcBorders>
              <w:top w:val="nil"/>
              <w:left w:val="nil"/>
              <w:right w:val="nil"/>
            </w:tcBorders>
          </w:tcPr>
          <w:p w14:paraId="1EEEBF49" w14:textId="13202235" w:rsidR="001C007A" w:rsidRPr="00A467EA" w:rsidRDefault="001C007A" w:rsidP="001C007A">
            <w:pPr>
              <w:tabs>
                <w:tab w:val="decimal" w:pos="805"/>
              </w:tabs>
              <w:snapToGrid w:val="0"/>
              <w:spacing w:line="280" w:lineRule="exact"/>
              <w:rPr>
                <w:rFonts w:cs="Times New Roman"/>
                <w:sz w:val="16"/>
                <w:szCs w:val="16"/>
                <w:lang w:val="en-US"/>
              </w:rPr>
            </w:pPr>
            <w:r w:rsidRPr="00A467EA">
              <w:rPr>
                <w:rFonts w:cs="Times New Roman"/>
                <w:sz w:val="16"/>
                <w:szCs w:val="16"/>
                <w:lang w:val="en-US"/>
              </w:rPr>
              <w:t>35,</w:t>
            </w:r>
            <w:r w:rsidR="001E5E68" w:rsidRPr="00A467EA">
              <w:rPr>
                <w:rFonts w:cs="Times New Roman"/>
                <w:sz w:val="16"/>
                <w:szCs w:val="16"/>
                <w:lang w:val="en-US"/>
              </w:rPr>
              <w:t>191</w:t>
            </w:r>
          </w:p>
        </w:tc>
        <w:tc>
          <w:tcPr>
            <w:tcW w:w="90" w:type="dxa"/>
            <w:tcBorders>
              <w:top w:val="nil"/>
              <w:left w:val="nil"/>
              <w:right w:val="nil"/>
            </w:tcBorders>
            <w:vAlign w:val="bottom"/>
          </w:tcPr>
          <w:p w14:paraId="482D281D" w14:textId="77777777" w:rsidR="001C007A" w:rsidRPr="00A467EA" w:rsidRDefault="001C007A" w:rsidP="001C007A">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0768BD26" w14:textId="0D3B2F9E" w:rsidR="001C007A" w:rsidRPr="00A467EA" w:rsidRDefault="001C007A" w:rsidP="001C007A">
            <w:pPr>
              <w:tabs>
                <w:tab w:val="decimal" w:pos="804"/>
                <w:tab w:val="decimal" w:pos="895"/>
              </w:tabs>
              <w:snapToGrid w:val="0"/>
              <w:spacing w:line="280" w:lineRule="exact"/>
              <w:jc w:val="center"/>
              <w:rPr>
                <w:rFonts w:cs="Times New Roman"/>
                <w:sz w:val="16"/>
                <w:szCs w:val="16"/>
                <w:lang w:val="en-US"/>
              </w:rPr>
            </w:pPr>
            <w:r w:rsidRPr="00A467EA">
              <w:rPr>
                <w:rFonts w:cs="Times New Roman"/>
                <w:sz w:val="16"/>
                <w:szCs w:val="16"/>
                <w:lang w:val="en-US"/>
              </w:rPr>
              <w:t>40,661,689</w:t>
            </w:r>
          </w:p>
        </w:tc>
        <w:tc>
          <w:tcPr>
            <w:tcW w:w="90" w:type="dxa"/>
            <w:tcBorders>
              <w:top w:val="nil"/>
              <w:left w:val="nil"/>
              <w:right w:val="nil"/>
            </w:tcBorders>
          </w:tcPr>
          <w:p w14:paraId="582D21C3"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56751034" w14:textId="32A0B608" w:rsidR="001C007A" w:rsidRPr="00A467EA" w:rsidRDefault="001C007A" w:rsidP="001C007A">
            <w:pPr>
              <w:tabs>
                <w:tab w:val="decimal" w:pos="808"/>
              </w:tabs>
              <w:snapToGrid w:val="0"/>
              <w:spacing w:line="280" w:lineRule="exact"/>
              <w:rPr>
                <w:rFonts w:cs="Times New Roman"/>
                <w:sz w:val="16"/>
                <w:szCs w:val="16"/>
                <w:cs/>
                <w:lang w:val="en-US"/>
              </w:rPr>
            </w:pPr>
            <w:r w:rsidRPr="00A467EA">
              <w:rPr>
                <w:rFonts w:cs="Times New Roman"/>
                <w:sz w:val="16"/>
                <w:szCs w:val="16"/>
                <w:lang w:val="en-US"/>
              </w:rPr>
              <w:t>41,911,920</w:t>
            </w:r>
          </w:p>
        </w:tc>
        <w:tc>
          <w:tcPr>
            <w:tcW w:w="90" w:type="dxa"/>
            <w:tcBorders>
              <w:top w:val="nil"/>
              <w:left w:val="nil"/>
              <w:right w:val="nil"/>
            </w:tcBorders>
            <w:vAlign w:val="bottom"/>
          </w:tcPr>
          <w:p w14:paraId="63FB76FA"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tcPr>
          <w:p w14:paraId="411037BA" w14:textId="3262980C" w:rsidR="001C007A" w:rsidRPr="00A467EA" w:rsidRDefault="001C007A" w:rsidP="001C007A">
            <w:pPr>
              <w:tabs>
                <w:tab w:val="decimal" w:pos="807"/>
              </w:tabs>
              <w:snapToGrid w:val="0"/>
              <w:spacing w:line="280" w:lineRule="exact"/>
              <w:ind w:right="1"/>
              <w:rPr>
                <w:rFonts w:cs="Times New Roman"/>
                <w:sz w:val="16"/>
                <w:szCs w:val="16"/>
                <w:lang w:val="en-US"/>
              </w:rPr>
            </w:pPr>
            <w:r w:rsidRPr="00A467EA">
              <w:rPr>
                <w:rFonts w:cs="Times New Roman"/>
                <w:sz w:val="16"/>
                <w:szCs w:val="16"/>
                <w:lang w:val="en-US"/>
              </w:rPr>
              <w:t>13,274</w:t>
            </w:r>
          </w:p>
        </w:tc>
        <w:tc>
          <w:tcPr>
            <w:tcW w:w="90" w:type="dxa"/>
            <w:tcBorders>
              <w:top w:val="nil"/>
              <w:left w:val="nil"/>
              <w:right w:val="nil"/>
            </w:tcBorders>
            <w:vAlign w:val="bottom"/>
          </w:tcPr>
          <w:p w14:paraId="2636AB6B" w14:textId="77777777" w:rsidR="001C007A" w:rsidRPr="00A467EA" w:rsidRDefault="001C007A" w:rsidP="001C007A">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right w:val="nil"/>
            </w:tcBorders>
          </w:tcPr>
          <w:p w14:paraId="1A5B0157" w14:textId="5C02AF57"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41,925,194</w:t>
            </w:r>
          </w:p>
        </w:tc>
      </w:tr>
      <w:tr w:rsidR="001C007A" w:rsidRPr="00A467EA" w14:paraId="39FE27E2" w14:textId="77777777">
        <w:trPr>
          <w:trHeight w:val="126"/>
        </w:trPr>
        <w:tc>
          <w:tcPr>
            <w:tcW w:w="2430" w:type="dxa"/>
            <w:tcBorders>
              <w:top w:val="nil"/>
              <w:left w:val="nil"/>
              <w:bottom w:val="nil"/>
              <w:right w:val="nil"/>
            </w:tcBorders>
            <w:vAlign w:val="bottom"/>
          </w:tcPr>
          <w:p w14:paraId="64F63151" w14:textId="77777777" w:rsidR="001C007A" w:rsidRPr="00A467EA" w:rsidRDefault="001C007A" w:rsidP="001C007A">
            <w:pPr>
              <w:snapToGrid w:val="0"/>
              <w:spacing w:line="28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top w:val="nil"/>
              <w:left w:val="nil"/>
              <w:bottom w:val="nil"/>
              <w:right w:val="nil"/>
            </w:tcBorders>
          </w:tcPr>
          <w:p w14:paraId="53CEE324" w14:textId="4195E85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right w:val="nil"/>
            </w:tcBorders>
            <w:vAlign w:val="bottom"/>
          </w:tcPr>
          <w:p w14:paraId="42ECB970" w14:textId="77777777" w:rsidR="001C007A" w:rsidRPr="00A467EA" w:rsidRDefault="001C007A" w:rsidP="001C007A">
            <w:pPr>
              <w:snapToGrid w:val="0"/>
              <w:spacing w:line="280" w:lineRule="exact"/>
              <w:jc w:val="right"/>
              <w:rPr>
                <w:rFonts w:cs="Times New Roman"/>
                <w:sz w:val="16"/>
                <w:szCs w:val="16"/>
                <w:lang w:val="en-US"/>
              </w:rPr>
            </w:pPr>
          </w:p>
        </w:tc>
        <w:tc>
          <w:tcPr>
            <w:tcW w:w="900" w:type="dxa"/>
            <w:tcBorders>
              <w:top w:val="nil"/>
              <w:left w:val="nil"/>
              <w:right w:val="nil"/>
            </w:tcBorders>
            <w:vAlign w:val="bottom"/>
          </w:tcPr>
          <w:p w14:paraId="0E92E3F8" w14:textId="7117F6C4" w:rsidR="001C007A" w:rsidRPr="00A467EA" w:rsidRDefault="001C007A" w:rsidP="001C007A">
            <w:pPr>
              <w:tabs>
                <w:tab w:val="decimal" w:pos="805"/>
              </w:tabs>
              <w:snapToGrid w:val="0"/>
              <w:spacing w:line="280" w:lineRule="exact"/>
              <w:rPr>
                <w:rFonts w:cs="Times New Roman"/>
                <w:sz w:val="16"/>
                <w:szCs w:val="16"/>
                <w:lang w:val="en-US"/>
              </w:rPr>
            </w:pPr>
          </w:p>
        </w:tc>
        <w:tc>
          <w:tcPr>
            <w:tcW w:w="90" w:type="dxa"/>
            <w:tcBorders>
              <w:top w:val="nil"/>
              <w:left w:val="nil"/>
              <w:right w:val="nil"/>
            </w:tcBorders>
            <w:vAlign w:val="bottom"/>
          </w:tcPr>
          <w:p w14:paraId="3440523F" w14:textId="77777777" w:rsidR="001C007A" w:rsidRPr="00A467EA" w:rsidRDefault="001C007A" w:rsidP="001C007A">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22A01AB9" w14:textId="076B7C8D"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732DEAE5" w14:textId="77777777" w:rsidR="001C007A" w:rsidRPr="00A467EA" w:rsidRDefault="001C007A" w:rsidP="001C007A">
            <w:pPr>
              <w:tabs>
                <w:tab w:val="decimal" w:pos="675"/>
              </w:tabs>
              <w:snapToGrid w:val="0"/>
              <w:spacing w:line="280" w:lineRule="exact"/>
              <w:ind w:left="-540" w:hanging="450"/>
              <w:rPr>
                <w:rFonts w:cs="Times New Roman"/>
                <w:sz w:val="16"/>
                <w:szCs w:val="16"/>
                <w:cs/>
                <w:lang w:val="en-US"/>
              </w:rPr>
            </w:pPr>
          </w:p>
        </w:tc>
        <w:tc>
          <w:tcPr>
            <w:tcW w:w="900" w:type="dxa"/>
            <w:tcBorders>
              <w:top w:val="nil"/>
              <w:left w:val="nil"/>
              <w:right w:val="nil"/>
            </w:tcBorders>
          </w:tcPr>
          <w:p w14:paraId="43993C2B" w14:textId="77777777"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top w:val="nil"/>
              <w:left w:val="nil"/>
              <w:right w:val="nil"/>
            </w:tcBorders>
            <w:vAlign w:val="bottom"/>
          </w:tcPr>
          <w:p w14:paraId="68A60387" w14:textId="77777777" w:rsidR="001C007A" w:rsidRPr="00A467EA" w:rsidRDefault="001C007A" w:rsidP="001C007A">
            <w:pPr>
              <w:tabs>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43E23DF1" w14:textId="77777777" w:rsidR="001C007A" w:rsidRPr="00A467EA" w:rsidRDefault="001C007A" w:rsidP="001C007A">
            <w:pPr>
              <w:tabs>
                <w:tab w:val="decimal" w:pos="807"/>
              </w:tabs>
              <w:snapToGrid w:val="0"/>
              <w:spacing w:line="280" w:lineRule="exact"/>
              <w:ind w:right="1"/>
              <w:rPr>
                <w:rFonts w:cs="Times New Roman"/>
                <w:sz w:val="16"/>
                <w:szCs w:val="16"/>
                <w:lang w:val="en-US"/>
              </w:rPr>
            </w:pPr>
          </w:p>
        </w:tc>
        <w:tc>
          <w:tcPr>
            <w:tcW w:w="90" w:type="dxa"/>
            <w:tcBorders>
              <w:top w:val="nil"/>
              <w:left w:val="nil"/>
              <w:right w:val="nil"/>
            </w:tcBorders>
            <w:vAlign w:val="bottom"/>
          </w:tcPr>
          <w:p w14:paraId="596F0F9B" w14:textId="77777777" w:rsidR="001C007A" w:rsidRPr="00A467EA" w:rsidRDefault="001C007A" w:rsidP="001C007A">
            <w:pPr>
              <w:tabs>
                <w:tab w:val="decimal" w:pos="709"/>
                <w:tab w:val="decimal" w:pos="897"/>
                <w:tab w:val="decimal" w:pos="1422"/>
              </w:tabs>
              <w:snapToGrid w:val="0"/>
              <w:spacing w:line="280" w:lineRule="exact"/>
              <w:rPr>
                <w:rFonts w:cs="Times New Roman"/>
                <w:sz w:val="16"/>
                <w:szCs w:val="16"/>
                <w:lang w:val="en-US"/>
              </w:rPr>
            </w:pPr>
          </w:p>
        </w:tc>
        <w:tc>
          <w:tcPr>
            <w:tcW w:w="1081" w:type="dxa"/>
            <w:tcBorders>
              <w:top w:val="nil"/>
              <w:left w:val="nil"/>
              <w:right w:val="nil"/>
            </w:tcBorders>
          </w:tcPr>
          <w:p w14:paraId="14B68AF9" w14:textId="77777777" w:rsidR="001C007A" w:rsidRPr="00A467EA" w:rsidRDefault="001C007A" w:rsidP="001C007A">
            <w:pPr>
              <w:tabs>
                <w:tab w:val="decimal" w:pos="986"/>
              </w:tabs>
              <w:snapToGrid w:val="0"/>
              <w:spacing w:line="280" w:lineRule="exact"/>
              <w:ind w:left="-540" w:hanging="450"/>
              <w:rPr>
                <w:rFonts w:cs="Times New Roman"/>
                <w:sz w:val="16"/>
                <w:szCs w:val="16"/>
                <w:lang w:val="en-US"/>
              </w:rPr>
            </w:pPr>
          </w:p>
        </w:tc>
      </w:tr>
      <w:tr w:rsidR="001C007A" w:rsidRPr="00A467EA" w14:paraId="50187A58" w14:textId="77777777">
        <w:trPr>
          <w:trHeight w:val="20"/>
        </w:trPr>
        <w:tc>
          <w:tcPr>
            <w:tcW w:w="2430" w:type="dxa"/>
            <w:tcBorders>
              <w:top w:val="nil"/>
              <w:left w:val="nil"/>
              <w:bottom w:val="nil"/>
              <w:right w:val="nil"/>
            </w:tcBorders>
          </w:tcPr>
          <w:p w14:paraId="664CD022" w14:textId="5512D21F" w:rsidR="001C007A" w:rsidRPr="00A467EA" w:rsidRDefault="001C007A" w:rsidP="001C007A">
            <w:pPr>
              <w:snapToGrid w:val="0"/>
              <w:spacing w:line="280" w:lineRule="exact"/>
              <w:ind w:firstLine="630"/>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top w:val="nil"/>
              <w:left w:val="nil"/>
              <w:bottom w:val="nil"/>
              <w:right w:val="nil"/>
            </w:tcBorders>
          </w:tcPr>
          <w:p w14:paraId="2BD989AF" w14:textId="7620D3B6"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(4,296,0</w:t>
            </w:r>
            <w:r w:rsidR="001E5E68" w:rsidRPr="00A467EA">
              <w:rPr>
                <w:rFonts w:cs="Times New Roman"/>
                <w:sz w:val="16"/>
                <w:szCs w:val="16"/>
                <w:lang w:val="en-US"/>
              </w:rPr>
              <w:t>98</w:t>
            </w:r>
            <w:r w:rsidRPr="00A467EA">
              <w:rPr>
                <w:rFonts w:cs="Times New Roman"/>
                <w:sz w:val="16"/>
                <w:szCs w:val="16"/>
                <w:lang w:val="en-US"/>
              </w:rPr>
              <w:t>)</w:t>
            </w:r>
          </w:p>
        </w:tc>
        <w:tc>
          <w:tcPr>
            <w:tcW w:w="90" w:type="dxa"/>
            <w:tcBorders>
              <w:top w:val="nil"/>
              <w:left w:val="nil"/>
              <w:right w:val="nil"/>
            </w:tcBorders>
            <w:vAlign w:val="bottom"/>
          </w:tcPr>
          <w:p w14:paraId="5383D68A" w14:textId="77777777" w:rsidR="001C007A" w:rsidRPr="00A467EA" w:rsidRDefault="001C007A" w:rsidP="001C007A">
            <w:pPr>
              <w:tabs>
                <w:tab w:val="decimal" w:pos="709"/>
                <w:tab w:val="decimal" w:pos="808"/>
                <w:tab w:val="decimal" w:pos="900"/>
              </w:tabs>
              <w:snapToGrid w:val="0"/>
              <w:spacing w:line="280" w:lineRule="exact"/>
              <w:rPr>
                <w:rFonts w:cs="Times New Roman"/>
                <w:sz w:val="16"/>
                <w:szCs w:val="16"/>
                <w:lang w:val="en-US"/>
              </w:rPr>
            </w:pPr>
          </w:p>
        </w:tc>
        <w:tc>
          <w:tcPr>
            <w:tcW w:w="900" w:type="dxa"/>
            <w:tcBorders>
              <w:top w:val="nil"/>
              <w:left w:val="nil"/>
              <w:right w:val="nil"/>
            </w:tcBorders>
          </w:tcPr>
          <w:p w14:paraId="03CA4F6B" w14:textId="5170A587" w:rsidR="001C007A" w:rsidRPr="00A467EA" w:rsidRDefault="001C007A" w:rsidP="001C007A">
            <w:pPr>
              <w:tabs>
                <w:tab w:val="decimal" w:pos="805"/>
              </w:tabs>
              <w:snapToGrid w:val="0"/>
              <w:spacing w:line="280" w:lineRule="exact"/>
              <w:rPr>
                <w:rFonts w:cs="Times New Roman"/>
                <w:sz w:val="16"/>
                <w:szCs w:val="16"/>
                <w:cs/>
                <w:lang w:val="en-US"/>
              </w:rPr>
            </w:pPr>
            <w:r w:rsidRPr="00A467EA">
              <w:rPr>
                <w:rFonts w:cs="Times New Roman"/>
                <w:sz w:val="16"/>
                <w:szCs w:val="16"/>
                <w:lang w:val="en-US"/>
              </w:rPr>
              <w:t>(6</w:t>
            </w:r>
            <w:r w:rsidR="001E5E68" w:rsidRPr="00A467EA">
              <w:rPr>
                <w:rFonts w:cs="Times New Roman"/>
                <w:sz w:val="16"/>
                <w:szCs w:val="16"/>
                <w:lang w:val="en-US"/>
              </w:rPr>
              <w:t>73</w:t>
            </w:r>
            <w:r w:rsidRPr="00A467EA">
              <w:rPr>
                <w:rFonts w:cs="Times New Roman"/>
                <w:sz w:val="16"/>
                <w:szCs w:val="16"/>
                <w:lang w:val="en-US"/>
              </w:rPr>
              <w:t>)</w:t>
            </w:r>
          </w:p>
        </w:tc>
        <w:tc>
          <w:tcPr>
            <w:tcW w:w="90" w:type="dxa"/>
            <w:tcBorders>
              <w:top w:val="nil"/>
              <w:left w:val="nil"/>
              <w:right w:val="nil"/>
            </w:tcBorders>
            <w:vAlign w:val="bottom"/>
          </w:tcPr>
          <w:p w14:paraId="035562D6" w14:textId="77777777" w:rsidR="001C007A" w:rsidRPr="00A467EA" w:rsidRDefault="001C007A" w:rsidP="001C007A">
            <w:pPr>
              <w:tabs>
                <w:tab w:val="decimal" w:pos="709"/>
                <w:tab w:val="decimal" w:pos="808"/>
                <w:tab w:val="decimal" w:pos="900"/>
              </w:tabs>
              <w:snapToGrid w:val="0"/>
              <w:spacing w:line="280" w:lineRule="exact"/>
              <w:rPr>
                <w:rFonts w:cs="Times New Roman"/>
                <w:sz w:val="16"/>
                <w:szCs w:val="16"/>
                <w:lang w:val="en-US"/>
              </w:rPr>
            </w:pPr>
          </w:p>
        </w:tc>
        <w:tc>
          <w:tcPr>
            <w:tcW w:w="900" w:type="dxa"/>
            <w:tcBorders>
              <w:top w:val="nil"/>
              <w:left w:val="nil"/>
              <w:right w:val="nil"/>
            </w:tcBorders>
          </w:tcPr>
          <w:p w14:paraId="7DBD7099" w14:textId="59ACC4C9" w:rsidR="001C007A" w:rsidRPr="00A467EA" w:rsidRDefault="001C007A" w:rsidP="001C007A">
            <w:pPr>
              <w:tabs>
                <w:tab w:val="decimal" w:pos="808"/>
              </w:tabs>
              <w:snapToGrid w:val="0"/>
              <w:spacing w:line="280" w:lineRule="exact"/>
              <w:rPr>
                <w:rFonts w:cs="Times New Roman"/>
                <w:sz w:val="16"/>
                <w:szCs w:val="16"/>
              </w:rPr>
            </w:pPr>
            <w:r w:rsidRPr="00A467EA">
              <w:rPr>
                <w:rFonts w:cs="Times New Roman"/>
                <w:sz w:val="16"/>
                <w:szCs w:val="16"/>
                <w:lang w:val="en-US"/>
              </w:rPr>
              <w:t>(4,296,771)</w:t>
            </w:r>
          </w:p>
        </w:tc>
        <w:tc>
          <w:tcPr>
            <w:tcW w:w="90" w:type="dxa"/>
            <w:tcBorders>
              <w:top w:val="nil"/>
              <w:left w:val="nil"/>
              <w:right w:val="nil"/>
            </w:tcBorders>
          </w:tcPr>
          <w:p w14:paraId="67959B03" w14:textId="77777777" w:rsidR="001C007A" w:rsidRPr="00A467EA" w:rsidRDefault="001C007A" w:rsidP="001C007A">
            <w:pPr>
              <w:tabs>
                <w:tab w:val="decimal" w:pos="675"/>
              </w:tabs>
              <w:snapToGrid w:val="0"/>
              <w:spacing w:line="280" w:lineRule="exact"/>
              <w:ind w:left="-540" w:right="90" w:hanging="450"/>
              <w:rPr>
                <w:rFonts w:cs="Times New Roman"/>
                <w:sz w:val="16"/>
                <w:szCs w:val="16"/>
                <w:cs/>
              </w:rPr>
            </w:pPr>
          </w:p>
        </w:tc>
        <w:tc>
          <w:tcPr>
            <w:tcW w:w="900" w:type="dxa"/>
            <w:tcBorders>
              <w:top w:val="nil"/>
              <w:left w:val="nil"/>
              <w:right w:val="nil"/>
            </w:tcBorders>
          </w:tcPr>
          <w:p w14:paraId="7168B58D" w14:textId="14DF0C97"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(4,852,367)</w:t>
            </w:r>
          </w:p>
        </w:tc>
        <w:tc>
          <w:tcPr>
            <w:tcW w:w="90" w:type="dxa"/>
            <w:tcBorders>
              <w:top w:val="nil"/>
              <w:left w:val="nil"/>
              <w:right w:val="nil"/>
            </w:tcBorders>
            <w:vAlign w:val="bottom"/>
          </w:tcPr>
          <w:p w14:paraId="5909DEE7" w14:textId="77777777" w:rsidR="001C007A" w:rsidRPr="00A467EA" w:rsidRDefault="001C007A" w:rsidP="001C007A">
            <w:pPr>
              <w:tabs>
                <w:tab w:val="decimal" w:pos="808"/>
                <w:tab w:val="decimal" w:pos="897"/>
              </w:tabs>
              <w:snapToGrid w:val="0"/>
              <w:spacing w:line="280" w:lineRule="exact"/>
              <w:rPr>
                <w:rFonts w:cs="Times New Roman"/>
                <w:sz w:val="16"/>
                <w:szCs w:val="16"/>
                <w:lang w:val="en-US"/>
              </w:rPr>
            </w:pPr>
          </w:p>
        </w:tc>
        <w:tc>
          <w:tcPr>
            <w:tcW w:w="900" w:type="dxa"/>
            <w:tcBorders>
              <w:top w:val="nil"/>
              <w:left w:val="nil"/>
              <w:right w:val="nil"/>
            </w:tcBorders>
          </w:tcPr>
          <w:p w14:paraId="6AB92758" w14:textId="39A57011" w:rsidR="001C007A" w:rsidRPr="00A467EA" w:rsidRDefault="001C007A" w:rsidP="001C007A">
            <w:pPr>
              <w:tabs>
                <w:tab w:val="decimal" w:pos="807"/>
              </w:tabs>
              <w:snapToGrid w:val="0"/>
              <w:spacing w:line="280" w:lineRule="exact"/>
              <w:ind w:right="1"/>
              <w:rPr>
                <w:rFonts w:cs="Times New Roman"/>
                <w:sz w:val="16"/>
                <w:szCs w:val="16"/>
                <w:lang w:val="en-US"/>
              </w:rPr>
            </w:pPr>
            <w:r w:rsidRPr="00A467EA">
              <w:rPr>
                <w:rFonts w:cs="Times New Roman"/>
                <w:sz w:val="16"/>
                <w:szCs w:val="16"/>
                <w:lang w:val="en-US"/>
              </w:rPr>
              <w:t>(283)</w:t>
            </w:r>
          </w:p>
        </w:tc>
        <w:tc>
          <w:tcPr>
            <w:tcW w:w="90" w:type="dxa"/>
            <w:tcBorders>
              <w:top w:val="nil"/>
              <w:left w:val="nil"/>
              <w:right w:val="nil"/>
            </w:tcBorders>
            <w:vAlign w:val="bottom"/>
          </w:tcPr>
          <w:p w14:paraId="5C275C98" w14:textId="77777777" w:rsidR="001C007A" w:rsidRPr="00A467EA" w:rsidRDefault="001C007A" w:rsidP="001C007A">
            <w:pPr>
              <w:tabs>
                <w:tab w:val="decimal" w:pos="709"/>
                <w:tab w:val="decimal" w:pos="808"/>
                <w:tab w:val="decimal" w:pos="897"/>
                <w:tab w:val="decimal" w:pos="1422"/>
              </w:tabs>
              <w:snapToGrid w:val="0"/>
              <w:spacing w:line="280" w:lineRule="exact"/>
              <w:rPr>
                <w:rFonts w:cs="Times New Roman"/>
                <w:sz w:val="16"/>
                <w:szCs w:val="16"/>
                <w:lang w:val="en-US"/>
              </w:rPr>
            </w:pPr>
          </w:p>
        </w:tc>
        <w:tc>
          <w:tcPr>
            <w:tcW w:w="1081" w:type="dxa"/>
            <w:tcBorders>
              <w:top w:val="nil"/>
              <w:left w:val="nil"/>
              <w:right w:val="nil"/>
            </w:tcBorders>
          </w:tcPr>
          <w:p w14:paraId="6D181632" w14:textId="2F1F2BF9"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(4,852,650)</w:t>
            </w:r>
          </w:p>
        </w:tc>
      </w:tr>
      <w:tr w:rsidR="001C007A" w:rsidRPr="00A467EA" w14:paraId="502B9C92" w14:textId="77777777">
        <w:trPr>
          <w:trHeight w:val="20"/>
        </w:trPr>
        <w:tc>
          <w:tcPr>
            <w:tcW w:w="2430" w:type="dxa"/>
            <w:tcBorders>
              <w:top w:val="nil"/>
              <w:left w:val="nil"/>
              <w:bottom w:val="nil"/>
              <w:right w:val="nil"/>
            </w:tcBorders>
          </w:tcPr>
          <w:p w14:paraId="3C597FF9" w14:textId="77777777" w:rsidR="001C007A" w:rsidRPr="00A467EA" w:rsidRDefault="001C007A" w:rsidP="001C007A">
            <w:pPr>
              <w:snapToGrid w:val="0"/>
              <w:spacing w:line="280" w:lineRule="exact"/>
              <w:ind w:left="371" w:hanging="180"/>
              <w:rPr>
                <w:rFonts w:cs="Times New Roman"/>
                <w:sz w:val="16"/>
                <w:szCs w:val="16"/>
                <w:lang w:val="en-US"/>
              </w:rPr>
            </w:pPr>
            <w:r w:rsidRPr="00A467EA">
              <w:rPr>
                <w:rFonts w:cs="Times New Roman"/>
                <w:sz w:val="16"/>
                <w:szCs w:val="16"/>
                <w:lang w:val="en-US"/>
              </w:rPr>
              <w:t xml:space="preserve">Loans and accrued interest </w:t>
            </w:r>
          </w:p>
        </w:tc>
        <w:tc>
          <w:tcPr>
            <w:tcW w:w="900" w:type="dxa"/>
            <w:tcBorders>
              <w:top w:val="single" w:sz="4" w:space="0" w:color="auto"/>
              <w:left w:val="nil"/>
              <w:right w:val="nil"/>
            </w:tcBorders>
            <w:vAlign w:val="bottom"/>
          </w:tcPr>
          <w:p w14:paraId="508F35FE"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vAlign w:val="bottom"/>
          </w:tcPr>
          <w:p w14:paraId="21173681" w14:textId="77777777" w:rsidR="001C007A" w:rsidRPr="00A467EA" w:rsidRDefault="001C007A" w:rsidP="001C007A">
            <w:pPr>
              <w:tabs>
                <w:tab w:val="decimal" w:pos="900"/>
                <w:tab w:val="decimal" w:pos="144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1292B58D" w14:textId="495C984A" w:rsidR="001C007A" w:rsidRPr="00A467EA" w:rsidRDefault="001C007A" w:rsidP="001C007A">
            <w:pPr>
              <w:tabs>
                <w:tab w:val="decimal" w:pos="805"/>
              </w:tabs>
              <w:snapToGrid w:val="0"/>
              <w:spacing w:line="280" w:lineRule="exact"/>
              <w:rPr>
                <w:rFonts w:cs="Times New Roman"/>
                <w:sz w:val="16"/>
                <w:szCs w:val="16"/>
                <w:lang w:val="en-US"/>
              </w:rPr>
            </w:pPr>
          </w:p>
        </w:tc>
        <w:tc>
          <w:tcPr>
            <w:tcW w:w="90" w:type="dxa"/>
            <w:tcBorders>
              <w:left w:val="nil"/>
              <w:right w:val="nil"/>
            </w:tcBorders>
          </w:tcPr>
          <w:p w14:paraId="214BAF07"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vAlign w:val="bottom"/>
          </w:tcPr>
          <w:p w14:paraId="6F8659FC" w14:textId="77777777" w:rsidR="001C007A" w:rsidRPr="00A467EA" w:rsidRDefault="001C007A" w:rsidP="001C007A">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10370C77"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2AE5E4B5" w14:textId="77777777" w:rsidR="001C007A" w:rsidRPr="00A467EA" w:rsidRDefault="001C007A" w:rsidP="001C007A">
            <w:pPr>
              <w:tabs>
                <w:tab w:val="decimal" w:pos="808"/>
              </w:tabs>
              <w:snapToGrid w:val="0"/>
              <w:spacing w:line="280" w:lineRule="exact"/>
              <w:rPr>
                <w:rFonts w:cs="Times New Roman"/>
                <w:sz w:val="16"/>
                <w:szCs w:val="16"/>
                <w:cs/>
                <w:lang w:val="en-US"/>
              </w:rPr>
            </w:pPr>
          </w:p>
        </w:tc>
        <w:tc>
          <w:tcPr>
            <w:tcW w:w="90" w:type="dxa"/>
            <w:tcBorders>
              <w:left w:val="nil"/>
              <w:right w:val="nil"/>
            </w:tcBorders>
            <w:vAlign w:val="bottom"/>
          </w:tcPr>
          <w:p w14:paraId="5083C56D"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6A39BFFC" w14:textId="77777777" w:rsidR="001C007A" w:rsidRPr="00A467EA" w:rsidRDefault="001C007A" w:rsidP="001C007A">
            <w:pPr>
              <w:tabs>
                <w:tab w:val="decimal" w:pos="807"/>
              </w:tabs>
              <w:snapToGrid w:val="0"/>
              <w:spacing w:line="280" w:lineRule="exact"/>
              <w:ind w:right="1"/>
              <w:rPr>
                <w:rFonts w:cs="Times New Roman"/>
                <w:sz w:val="16"/>
                <w:szCs w:val="16"/>
                <w:lang w:val="en-US"/>
              </w:rPr>
            </w:pPr>
          </w:p>
        </w:tc>
        <w:tc>
          <w:tcPr>
            <w:tcW w:w="90" w:type="dxa"/>
            <w:tcBorders>
              <w:left w:val="nil"/>
              <w:right w:val="nil"/>
            </w:tcBorders>
          </w:tcPr>
          <w:p w14:paraId="44871B23" w14:textId="77777777" w:rsidR="001C007A" w:rsidRPr="00A467EA" w:rsidRDefault="001C007A" w:rsidP="001C007A">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vAlign w:val="bottom"/>
          </w:tcPr>
          <w:p w14:paraId="0E28D979" w14:textId="77777777" w:rsidR="001C007A" w:rsidRPr="00A467EA" w:rsidRDefault="001C007A" w:rsidP="001C007A">
            <w:pPr>
              <w:tabs>
                <w:tab w:val="decimal" w:pos="758"/>
                <w:tab w:val="decimal" w:pos="897"/>
              </w:tabs>
              <w:snapToGrid w:val="0"/>
              <w:spacing w:line="280" w:lineRule="exact"/>
              <w:ind w:right="90"/>
              <w:rPr>
                <w:rFonts w:cs="Times New Roman"/>
                <w:sz w:val="16"/>
                <w:szCs w:val="16"/>
                <w:lang w:val="en-US"/>
              </w:rPr>
            </w:pPr>
          </w:p>
        </w:tc>
      </w:tr>
      <w:tr w:rsidR="001C007A" w:rsidRPr="00A467EA" w14:paraId="39086412" w14:textId="77777777">
        <w:trPr>
          <w:trHeight w:val="20"/>
        </w:trPr>
        <w:tc>
          <w:tcPr>
            <w:tcW w:w="2430" w:type="dxa"/>
            <w:tcBorders>
              <w:top w:val="nil"/>
              <w:left w:val="nil"/>
              <w:bottom w:val="nil"/>
              <w:right w:val="nil"/>
            </w:tcBorders>
          </w:tcPr>
          <w:p w14:paraId="34226DEC" w14:textId="77777777" w:rsidR="001C007A" w:rsidRPr="00A467EA" w:rsidRDefault="001C007A" w:rsidP="001C007A">
            <w:pPr>
              <w:snapToGrid w:val="0"/>
              <w:spacing w:line="280" w:lineRule="exact"/>
              <w:ind w:right="388" w:firstLine="297"/>
              <w:rPr>
                <w:rFonts w:cs="Times New Roman"/>
                <w:sz w:val="16"/>
                <w:szCs w:val="16"/>
                <w:lang w:val="en-US"/>
              </w:rPr>
            </w:pPr>
            <w:r w:rsidRPr="00A467EA">
              <w:rPr>
                <w:rFonts w:cs="Times New Roman"/>
                <w:sz w:val="16"/>
                <w:szCs w:val="16"/>
                <w:lang w:val="en-US"/>
              </w:rPr>
              <w:t>receivable - net</w:t>
            </w:r>
          </w:p>
        </w:tc>
        <w:tc>
          <w:tcPr>
            <w:tcW w:w="900" w:type="dxa"/>
            <w:tcBorders>
              <w:left w:val="nil"/>
              <w:bottom w:val="single" w:sz="4" w:space="0" w:color="auto"/>
              <w:right w:val="nil"/>
            </w:tcBorders>
          </w:tcPr>
          <w:p w14:paraId="27DFCB41" w14:textId="5A18C6A4" w:rsidR="001C007A" w:rsidRPr="00A467EA" w:rsidRDefault="001C007A" w:rsidP="001C007A">
            <w:pPr>
              <w:tabs>
                <w:tab w:val="decimal" w:pos="804"/>
              </w:tabs>
              <w:snapToGrid w:val="0"/>
              <w:spacing w:line="280" w:lineRule="exact"/>
              <w:rPr>
                <w:rFonts w:cs="Times New Roman"/>
                <w:sz w:val="16"/>
                <w:szCs w:val="16"/>
                <w:lang w:val="en-US"/>
              </w:rPr>
            </w:pPr>
            <w:r w:rsidRPr="00A467EA">
              <w:rPr>
                <w:rFonts w:cs="Times New Roman"/>
                <w:sz w:val="16"/>
                <w:szCs w:val="16"/>
                <w:lang w:val="en-US"/>
              </w:rPr>
              <w:t>36,330,40</w:t>
            </w:r>
            <w:r w:rsidR="001E5E68" w:rsidRPr="00A467EA">
              <w:rPr>
                <w:rFonts w:cs="Times New Roman"/>
                <w:sz w:val="16"/>
                <w:szCs w:val="16"/>
                <w:lang w:val="en-US"/>
              </w:rPr>
              <w:t>0</w:t>
            </w:r>
          </w:p>
        </w:tc>
        <w:tc>
          <w:tcPr>
            <w:tcW w:w="90" w:type="dxa"/>
            <w:tcBorders>
              <w:left w:val="nil"/>
              <w:right w:val="nil"/>
            </w:tcBorders>
            <w:vAlign w:val="bottom"/>
          </w:tcPr>
          <w:p w14:paraId="4F855241" w14:textId="77777777" w:rsidR="001C007A" w:rsidRPr="00A467EA" w:rsidRDefault="001C007A" w:rsidP="001C007A">
            <w:pPr>
              <w:tabs>
                <w:tab w:val="decimal" w:pos="709"/>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48B1790E" w14:textId="179567F2" w:rsidR="001C007A" w:rsidRPr="00A467EA" w:rsidRDefault="001C007A" w:rsidP="001C007A">
            <w:pPr>
              <w:tabs>
                <w:tab w:val="decimal" w:pos="805"/>
              </w:tabs>
              <w:snapToGrid w:val="0"/>
              <w:spacing w:line="280" w:lineRule="exact"/>
              <w:rPr>
                <w:rFonts w:cs="Times New Roman"/>
                <w:sz w:val="16"/>
                <w:szCs w:val="16"/>
                <w:lang w:val="en-US"/>
              </w:rPr>
            </w:pPr>
            <w:r w:rsidRPr="00A467EA">
              <w:rPr>
                <w:rFonts w:cs="Times New Roman"/>
                <w:sz w:val="16"/>
                <w:szCs w:val="16"/>
                <w:lang w:val="en-US"/>
              </w:rPr>
              <w:t>34,51</w:t>
            </w:r>
            <w:r w:rsidR="001E5E68" w:rsidRPr="00A467EA">
              <w:rPr>
                <w:rFonts w:cs="Times New Roman"/>
                <w:sz w:val="16"/>
                <w:szCs w:val="16"/>
                <w:lang w:val="en-US"/>
              </w:rPr>
              <w:t>8</w:t>
            </w:r>
          </w:p>
        </w:tc>
        <w:tc>
          <w:tcPr>
            <w:tcW w:w="90" w:type="dxa"/>
            <w:tcBorders>
              <w:left w:val="nil"/>
              <w:right w:val="nil"/>
            </w:tcBorders>
          </w:tcPr>
          <w:p w14:paraId="5B7DE813" w14:textId="77777777" w:rsidR="001C007A" w:rsidRPr="00A467EA" w:rsidRDefault="001C007A" w:rsidP="001C007A">
            <w:pPr>
              <w:tabs>
                <w:tab w:val="decimal" w:pos="709"/>
                <w:tab w:val="decimal" w:pos="1044"/>
                <w:tab w:val="decimal" w:pos="1422"/>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083D0084" w14:textId="1D489DBC" w:rsidR="001C007A" w:rsidRPr="00A467EA" w:rsidRDefault="001C007A" w:rsidP="001C007A">
            <w:pPr>
              <w:tabs>
                <w:tab w:val="decimal" w:pos="810"/>
                <w:tab w:val="decimal" w:pos="895"/>
              </w:tabs>
              <w:snapToGrid w:val="0"/>
              <w:spacing w:line="280" w:lineRule="exact"/>
              <w:jc w:val="center"/>
              <w:rPr>
                <w:rFonts w:cs="Times New Roman"/>
                <w:sz w:val="16"/>
                <w:szCs w:val="16"/>
                <w:lang w:val="en-US"/>
              </w:rPr>
            </w:pPr>
            <w:r w:rsidRPr="00A467EA">
              <w:rPr>
                <w:rFonts w:cs="Times New Roman"/>
                <w:sz w:val="16"/>
                <w:szCs w:val="16"/>
                <w:lang w:val="en-US"/>
              </w:rPr>
              <w:t>36,364,918</w:t>
            </w:r>
          </w:p>
        </w:tc>
        <w:tc>
          <w:tcPr>
            <w:tcW w:w="90" w:type="dxa"/>
            <w:tcBorders>
              <w:left w:val="nil"/>
              <w:right w:val="nil"/>
            </w:tcBorders>
          </w:tcPr>
          <w:p w14:paraId="274972BD"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47C38BA2" w14:textId="020AE539" w:rsidR="001C007A" w:rsidRPr="00A467EA" w:rsidRDefault="001C007A" w:rsidP="001C007A">
            <w:pPr>
              <w:tabs>
                <w:tab w:val="decimal" w:pos="808"/>
              </w:tabs>
              <w:snapToGrid w:val="0"/>
              <w:spacing w:line="280" w:lineRule="exact"/>
              <w:rPr>
                <w:rFonts w:cs="Times New Roman"/>
                <w:sz w:val="16"/>
                <w:szCs w:val="16"/>
                <w:cs/>
                <w:lang w:val="en-US"/>
              </w:rPr>
            </w:pPr>
            <w:r w:rsidRPr="00A467EA">
              <w:rPr>
                <w:rFonts w:cs="Times New Roman"/>
                <w:sz w:val="16"/>
                <w:szCs w:val="16"/>
                <w:lang w:val="en-US"/>
              </w:rPr>
              <w:t>37,059,553</w:t>
            </w:r>
          </w:p>
        </w:tc>
        <w:tc>
          <w:tcPr>
            <w:tcW w:w="90" w:type="dxa"/>
            <w:tcBorders>
              <w:left w:val="nil"/>
              <w:right w:val="nil"/>
            </w:tcBorders>
            <w:vAlign w:val="bottom"/>
          </w:tcPr>
          <w:p w14:paraId="33D0B0ED"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tcPr>
          <w:p w14:paraId="68203D3A" w14:textId="179E86C5" w:rsidR="001C007A" w:rsidRPr="00A467EA" w:rsidRDefault="001C007A" w:rsidP="001C007A">
            <w:pPr>
              <w:tabs>
                <w:tab w:val="decimal" w:pos="807"/>
              </w:tabs>
              <w:snapToGrid w:val="0"/>
              <w:spacing w:line="280" w:lineRule="exact"/>
              <w:ind w:right="1"/>
              <w:rPr>
                <w:rFonts w:cs="Times New Roman"/>
                <w:sz w:val="16"/>
                <w:szCs w:val="16"/>
                <w:lang w:val="en-US"/>
              </w:rPr>
            </w:pPr>
            <w:r w:rsidRPr="00A467EA">
              <w:rPr>
                <w:rFonts w:cs="Times New Roman"/>
                <w:sz w:val="16"/>
                <w:szCs w:val="16"/>
                <w:lang w:val="en-US"/>
              </w:rPr>
              <w:t>12,991</w:t>
            </w:r>
          </w:p>
        </w:tc>
        <w:tc>
          <w:tcPr>
            <w:tcW w:w="90" w:type="dxa"/>
            <w:tcBorders>
              <w:left w:val="nil"/>
              <w:right w:val="nil"/>
            </w:tcBorders>
          </w:tcPr>
          <w:p w14:paraId="37D9BEB3" w14:textId="77777777" w:rsidR="001C007A" w:rsidRPr="00A467EA" w:rsidRDefault="001C007A" w:rsidP="001C007A">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left w:val="nil"/>
              <w:bottom w:val="single" w:sz="4" w:space="0" w:color="auto"/>
              <w:right w:val="nil"/>
            </w:tcBorders>
          </w:tcPr>
          <w:p w14:paraId="3775B0B2" w14:textId="5056B398"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37,072,544</w:t>
            </w:r>
          </w:p>
        </w:tc>
      </w:tr>
      <w:tr w:rsidR="001C007A" w:rsidRPr="00A467EA" w14:paraId="38792057" w14:textId="77777777" w:rsidTr="00AE1CC8">
        <w:trPr>
          <w:trHeight w:val="20"/>
        </w:trPr>
        <w:tc>
          <w:tcPr>
            <w:tcW w:w="2430" w:type="dxa"/>
            <w:tcBorders>
              <w:top w:val="nil"/>
              <w:left w:val="nil"/>
              <w:bottom w:val="nil"/>
              <w:right w:val="nil"/>
            </w:tcBorders>
          </w:tcPr>
          <w:p w14:paraId="11F3E45A" w14:textId="77777777" w:rsidR="001C007A" w:rsidRPr="00A467EA" w:rsidRDefault="001C007A" w:rsidP="001C007A">
            <w:pPr>
              <w:snapToGrid w:val="0"/>
              <w:spacing w:line="280" w:lineRule="exact"/>
              <w:ind w:left="371" w:hanging="180"/>
              <w:rPr>
                <w:rFonts w:cs="Times New Roman"/>
                <w:b/>
                <w:bCs/>
                <w:sz w:val="16"/>
                <w:szCs w:val="16"/>
                <w:lang w:val="en-US"/>
              </w:rPr>
            </w:pPr>
          </w:p>
        </w:tc>
        <w:tc>
          <w:tcPr>
            <w:tcW w:w="900" w:type="dxa"/>
            <w:tcBorders>
              <w:top w:val="single" w:sz="4" w:space="0" w:color="auto"/>
              <w:left w:val="nil"/>
              <w:right w:val="nil"/>
            </w:tcBorders>
          </w:tcPr>
          <w:p w14:paraId="548C140E" w14:textId="52C2BBA4"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1CEA423E"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61FC003D" w14:textId="75868007" w:rsidR="001C007A" w:rsidRPr="00A467EA" w:rsidRDefault="001C007A" w:rsidP="001C007A">
            <w:pPr>
              <w:snapToGrid w:val="0"/>
              <w:spacing w:line="280" w:lineRule="exact"/>
              <w:jc w:val="center"/>
              <w:rPr>
                <w:rFonts w:cs="Times New Roman"/>
                <w:sz w:val="16"/>
                <w:szCs w:val="16"/>
                <w:lang w:val="en-US"/>
              </w:rPr>
            </w:pPr>
          </w:p>
        </w:tc>
        <w:tc>
          <w:tcPr>
            <w:tcW w:w="90" w:type="dxa"/>
            <w:tcBorders>
              <w:top w:val="nil"/>
              <w:left w:val="nil"/>
              <w:right w:val="nil"/>
            </w:tcBorders>
          </w:tcPr>
          <w:p w14:paraId="1BA21B73"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3503C4D9" w14:textId="58446425" w:rsidR="001C007A" w:rsidRPr="00A467EA" w:rsidRDefault="001C007A" w:rsidP="001C007A">
            <w:pPr>
              <w:tabs>
                <w:tab w:val="decimal" w:pos="804"/>
                <w:tab w:val="decimal" w:pos="895"/>
              </w:tabs>
              <w:snapToGrid w:val="0"/>
              <w:spacing w:line="280" w:lineRule="exact"/>
              <w:rPr>
                <w:rFonts w:cs="Times New Roman"/>
                <w:sz w:val="16"/>
                <w:szCs w:val="16"/>
                <w:lang w:val="en-US"/>
              </w:rPr>
            </w:pPr>
          </w:p>
        </w:tc>
        <w:tc>
          <w:tcPr>
            <w:tcW w:w="90" w:type="dxa"/>
            <w:tcBorders>
              <w:top w:val="nil"/>
              <w:left w:val="nil"/>
              <w:right w:val="nil"/>
            </w:tcBorders>
          </w:tcPr>
          <w:p w14:paraId="6CA389E7"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58EE5149" w14:textId="77777777" w:rsidR="001C007A" w:rsidRPr="00A467EA" w:rsidRDefault="001C007A" w:rsidP="001C007A">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49B14CCA"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31DBB11C" w14:textId="77777777" w:rsidR="001C007A" w:rsidRPr="00A467EA" w:rsidRDefault="001C007A" w:rsidP="001C007A">
            <w:pPr>
              <w:tabs>
                <w:tab w:val="decimal" w:pos="897"/>
              </w:tabs>
              <w:snapToGrid w:val="0"/>
              <w:spacing w:line="280" w:lineRule="exact"/>
              <w:ind w:right="90"/>
              <w:rPr>
                <w:rFonts w:cs="Times New Roman"/>
                <w:sz w:val="16"/>
                <w:szCs w:val="16"/>
                <w:cs/>
                <w:lang w:val="en-US"/>
              </w:rPr>
            </w:pPr>
          </w:p>
        </w:tc>
        <w:tc>
          <w:tcPr>
            <w:tcW w:w="90" w:type="dxa"/>
            <w:tcBorders>
              <w:top w:val="nil"/>
              <w:left w:val="nil"/>
              <w:right w:val="nil"/>
            </w:tcBorders>
          </w:tcPr>
          <w:p w14:paraId="54263CD6"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59F8CA63" w14:textId="77777777" w:rsidR="001C007A" w:rsidRPr="00A467EA" w:rsidRDefault="001C007A" w:rsidP="001C007A">
            <w:pPr>
              <w:snapToGrid w:val="0"/>
              <w:spacing w:line="280" w:lineRule="exact"/>
              <w:ind w:left="84" w:right="-177"/>
              <w:rPr>
                <w:rFonts w:cs="Times New Roman"/>
                <w:sz w:val="16"/>
                <w:szCs w:val="16"/>
                <w:cs/>
                <w:lang w:val="en-US"/>
              </w:rPr>
            </w:pPr>
          </w:p>
        </w:tc>
      </w:tr>
      <w:tr w:rsidR="001C007A" w:rsidRPr="00A467EA" w14:paraId="7A56BACA" w14:textId="77777777">
        <w:trPr>
          <w:trHeight w:val="20"/>
        </w:trPr>
        <w:tc>
          <w:tcPr>
            <w:tcW w:w="2430" w:type="dxa"/>
            <w:tcBorders>
              <w:top w:val="nil"/>
              <w:left w:val="nil"/>
              <w:bottom w:val="nil"/>
              <w:right w:val="nil"/>
            </w:tcBorders>
          </w:tcPr>
          <w:p w14:paraId="19DA846C" w14:textId="77777777" w:rsidR="001C007A" w:rsidRPr="00A467EA" w:rsidRDefault="001C007A" w:rsidP="001C007A">
            <w:pPr>
              <w:snapToGrid w:val="0"/>
              <w:spacing w:line="280" w:lineRule="exact"/>
              <w:ind w:left="371" w:hanging="180"/>
              <w:rPr>
                <w:rFonts w:cs="Times New Roman"/>
                <w:b/>
                <w:bCs/>
                <w:sz w:val="16"/>
                <w:szCs w:val="16"/>
                <w:lang w:val="en-US"/>
              </w:rPr>
            </w:pPr>
            <w:r w:rsidRPr="00A467EA">
              <w:rPr>
                <w:rFonts w:cs="Times New Roman"/>
                <w:b/>
                <w:bCs/>
                <w:sz w:val="16"/>
                <w:szCs w:val="16"/>
                <w:lang w:val="en-US"/>
              </w:rPr>
              <w:t>Credit card receivable</w:t>
            </w:r>
          </w:p>
        </w:tc>
        <w:tc>
          <w:tcPr>
            <w:tcW w:w="900" w:type="dxa"/>
            <w:tcBorders>
              <w:top w:val="nil"/>
              <w:left w:val="nil"/>
              <w:bottom w:val="nil"/>
              <w:right w:val="nil"/>
            </w:tcBorders>
          </w:tcPr>
          <w:p w14:paraId="6F16DC67"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5B124BF5"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top w:val="nil"/>
              <w:left w:val="nil"/>
              <w:bottom w:val="nil"/>
              <w:right w:val="nil"/>
            </w:tcBorders>
            <w:vAlign w:val="bottom"/>
          </w:tcPr>
          <w:p w14:paraId="67F8EF9C" w14:textId="77777777" w:rsidR="001C007A" w:rsidRPr="00A467EA" w:rsidRDefault="001C007A" w:rsidP="001C007A">
            <w:pPr>
              <w:snapToGrid w:val="0"/>
              <w:spacing w:line="280" w:lineRule="exact"/>
              <w:jc w:val="center"/>
              <w:rPr>
                <w:rFonts w:cs="Times New Roman"/>
                <w:sz w:val="16"/>
                <w:szCs w:val="16"/>
                <w:lang w:val="en-US"/>
              </w:rPr>
            </w:pPr>
          </w:p>
        </w:tc>
        <w:tc>
          <w:tcPr>
            <w:tcW w:w="90" w:type="dxa"/>
            <w:tcBorders>
              <w:top w:val="nil"/>
              <w:left w:val="nil"/>
              <w:bottom w:val="nil"/>
              <w:right w:val="nil"/>
            </w:tcBorders>
          </w:tcPr>
          <w:p w14:paraId="540D2C4E"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1869971D" w14:textId="77777777" w:rsidR="001C007A" w:rsidRPr="00A467EA" w:rsidRDefault="001C007A" w:rsidP="001C007A">
            <w:pPr>
              <w:tabs>
                <w:tab w:val="decimal" w:pos="895"/>
              </w:tabs>
              <w:snapToGrid w:val="0"/>
              <w:spacing w:line="280" w:lineRule="exact"/>
              <w:rPr>
                <w:rFonts w:cs="Times New Roman"/>
                <w:sz w:val="16"/>
                <w:szCs w:val="16"/>
                <w:cs/>
                <w:lang w:val="en-US"/>
              </w:rPr>
            </w:pPr>
          </w:p>
        </w:tc>
        <w:tc>
          <w:tcPr>
            <w:tcW w:w="90" w:type="dxa"/>
            <w:tcBorders>
              <w:top w:val="nil"/>
              <w:left w:val="nil"/>
              <w:bottom w:val="nil"/>
              <w:right w:val="nil"/>
            </w:tcBorders>
          </w:tcPr>
          <w:p w14:paraId="25D6E0CB"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3F7A9A7F" w14:textId="77777777" w:rsidR="001C007A" w:rsidRPr="00A467EA" w:rsidRDefault="001C007A" w:rsidP="001C007A">
            <w:pPr>
              <w:tabs>
                <w:tab w:val="decimal" w:pos="808"/>
              </w:tabs>
              <w:snapToGrid w:val="0"/>
              <w:spacing w:line="280" w:lineRule="exact"/>
              <w:rPr>
                <w:rFonts w:cs="Times New Roman"/>
                <w:sz w:val="16"/>
                <w:szCs w:val="16"/>
                <w:cs/>
                <w:lang w:val="en-US"/>
              </w:rPr>
            </w:pPr>
          </w:p>
        </w:tc>
        <w:tc>
          <w:tcPr>
            <w:tcW w:w="90" w:type="dxa"/>
            <w:tcBorders>
              <w:top w:val="nil"/>
              <w:left w:val="nil"/>
              <w:bottom w:val="nil"/>
              <w:right w:val="nil"/>
            </w:tcBorders>
          </w:tcPr>
          <w:p w14:paraId="5D85D04E"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719515D4" w14:textId="77777777" w:rsidR="001C007A" w:rsidRPr="00A467EA" w:rsidRDefault="001C007A" w:rsidP="001C007A">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7F734984"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4D8558D" w14:textId="77777777" w:rsidR="001C007A" w:rsidRPr="00A467EA" w:rsidRDefault="001C007A" w:rsidP="001C007A">
            <w:pPr>
              <w:snapToGrid w:val="0"/>
              <w:spacing w:line="280" w:lineRule="exact"/>
              <w:ind w:left="84" w:right="-177"/>
              <w:rPr>
                <w:rFonts w:cs="Times New Roman"/>
                <w:sz w:val="16"/>
                <w:szCs w:val="16"/>
                <w:cs/>
                <w:lang w:val="en-US"/>
              </w:rPr>
            </w:pPr>
          </w:p>
        </w:tc>
      </w:tr>
      <w:tr w:rsidR="001C007A" w:rsidRPr="00A467EA" w14:paraId="2AC1F8FB" w14:textId="77777777">
        <w:trPr>
          <w:trHeight w:val="20"/>
        </w:trPr>
        <w:tc>
          <w:tcPr>
            <w:tcW w:w="2430" w:type="dxa"/>
            <w:tcBorders>
              <w:top w:val="nil"/>
              <w:left w:val="nil"/>
              <w:bottom w:val="nil"/>
              <w:right w:val="nil"/>
            </w:tcBorders>
          </w:tcPr>
          <w:p w14:paraId="6C48DCE7" w14:textId="77777777" w:rsidR="001C007A" w:rsidRPr="00A467EA" w:rsidRDefault="001C007A" w:rsidP="001C007A">
            <w:pPr>
              <w:snapToGrid w:val="0"/>
              <w:spacing w:line="280" w:lineRule="exact"/>
              <w:ind w:left="371" w:hanging="180"/>
              <w:rPr>
                <w:rFonts w:cs="Times New Roman"/>
                <w:sz w:val="16"/>
                <w:szCs w:val="16"/>
                <w:lang w:val="en-US"/>
              </w:rPr>
            </w:pPr>
            <w:r w:rsidRPr="00A467EA">
              <w:rPr>
                <w:rFonts w:cs="Times New Roman"/>
                <w:sz w:val="16"/>
                <w:szCs w:val="16"/>
                <w:lang w:val="en-US"/>
              </w:rPr>
              <w:t xml:space="preserve">Credit card and accrued </w:t>
            </w:r>
          </w:p>
        </w:tc>
        <w:tc>
          <w:tcPr>
            <w:tcW w:w="900" w:type="dxa"/>
            <w:tcBorders>
              <w:top w:val="nil"/>
              <w:left w:val="nil"/>
              <w:bottom w:val="nil"/>
              <w:right w:val="nil"/>
            </w:tcBorders>
            <w:vAlign w:val="bottom"/>
          </w:tcPr>
          <w:p w14:paraId="424F7E22" w14:textId="35E983A1"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top w:val="nil"/>
              <w:left w:val="nil"/>
              <w:right w:val="nil"/>
            </w:tcBorders>
            <w:vAlign w:val="bottom"/>
          </w:tcPr>
          <w:p w14:paraId="7EA6ADB2" w14:textId="77777777" w:rsidR="001C007A" w:rsidRPr="00A467EA" w:rsidRDefault="001C007A" w:rsidP="001C007A">
            <w:pPr>
              <w:snapToGrid w:val="0"/>
              <w:spacing w:line="280" w:lineRule="exact"/>
              <w:ind w:hanging="45"/>
              <w:rPr>
                <w:rFonts w:cs="Times New Roman"/>
                <w:sz w:val="16"/>
                <w:szCs w:val="16"/>
                <w:lang w:val="en-US"/>
              </w:rPr>
            </w:pPr>
          </w:p>
        </w:tc>
        <w:tc>
          <w:tcPr>
            <w:tcW w:w="900" w:type="dxa"/>
            <w:tcBorders>
              <w:top w:val="nil"/>
              <w:left w:val="nil"/>
              <w:right w:val="nil"/>
            </w:tcBorders>
            <w:vAlign w:val="bottom"/>
          </w:tcPr>
          <w:p w14:paraId="5B629394" w14:textId="4214E031" w:rsidR="001C007A" w:rsidRPr="00A467EA" w:rsidRDefault="001C007A" w:rsidP="001C007A">
            <w:pPr>
              <w:tabs>
                <w:tab w:val="decimal" w:pos="813"/>
              </w:tabs>
              <w:snapToGrid w:val="0"/>
              <w:spacing w:line="280" w:lineRule="exact"/>
              <w:rPr>
                <w:rFonts w:cs="Times New Roman"/>
                <w:sz w:val="16"/>
                <w:szCs w:val="16"/>
                <w:lang w:val="en-US"/>
              </w:rPr>
            </w:pPr>
          </w:p>
        </w:tc>
        <w:tc>
          <w:tcPr>
            <w:tcW w:w="90" w:type="dxa"/>
            <w:tcBorders>
              <w:top w:val="nil"/>
              <w:left w:val="nil"/>
              <w:right w:val="nil"/>
            </w:tcBorders>
            <w:vAlign w:val="bottom"/>
          </w:tcPr>
          <w:p w14:paraId="6FC46FCD" w14:textId="77777777" w:rsidR="001C007A" w:rsidRPr="00A467EA" w:rsidRDefault="001C007A" w:rsidP="001C007A">
            <w:pPr>
              <w:tabs>
                <w:tab w:val="decimal" w:pos="900"/>
                <w:tab w:val="decimal" w:pos="1044"/>
                <w:tab w:val="decimal" w:pos="1422"/>
              </w:tabs>
              <w:snapToGrid w:val="0"/>
              <w:spacing w:line="280" w:lineRule="exact"/>
              <w:rPr>
                <w:rFonts w:cs="Times New Roman"/>
                <w:sz w:val="16"/>
                <w:szCs w:val="16"/>
                <w:lang w:val="en-US"/>
              </w:rPr>
            </w:pPr>
          </w:p>
        </w:tc>
        <w:tc>
          <w:tcPr>
            <w:tcW w:w="900" w:type="dxa"/>
            <w:tcBorders>
              <w:top w:val="nil"/>
              <w:left w:val="nil"/>
              <w:right w:val="nil"/>
            </w:tcBorders>
            <w:vAlign w:val="bottom"/>
          </w:tcPr>
          <w:p w14:paraId="5E01FFE9" w14:textId="547C5D51" w:rsidR="001C007A" w:rsidRPr="00A467EA" w:rsidRDefault="001C007A" w:rsidP="001C007A">
            <w:pPr>
              <w:tabs>
                <w:tab w:val="decimal" w:pos="804"/>
              </w:tabs>
              <w:snapToGrid w:val="0"/>
              <w:spacing w:line="280" w:lineRule="exact"/>
              <w:rPr>
                <w:rFonts w:cs="Times New Roman"/>
                <w:sz w:val="16"/>
                <w:szCs w:val="16"/>
                <w:cs/>
                <w:lang w:val="en-US"/>
              </w:rPr>
            </w:pPr>
          </w:p>
        </w:tc>
        <w:tc>
          <w:tcPr>
            <w:tcW w:w="90" w:type="dxa"/>
            <w:tcBorders>
              <w:top w:val="nil"/>
              <w:left w:val="nil"/>
              <w:right w:val="nil"/>
            </w:tcBorders>
          </w:tcPr>
          <w:p w14:paraId="0DC371FA"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1DF83F9E" w14:textId="77777777" w:rsidR="001C007A" w:rsidRPr="00A467EA" w:rsidRDefault="001C007A" w:rsidP="001C007A">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vAlign w:val="bottom"/>
          </w:tcPr>
          <w:p w14:paraId="57AD41ED" w14:textId="77777777" w:rsidR="001C007A" w:rsidRPr="00A467EA" w:rsidRDefault="001C007A" w:rsidP="001C007A">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2CC6FD69"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 w:type="dxa"/>
            <w:tcBorders>
              <w:top w:val="nil"/>
              <w:left w:val="nil"/>
              <w:right w:val="nil"/>
            </w:tcBorders>
            <w:vAlign w:val="bottom"/>
          </w:tcPr>
          <w:p w14:paraId="68F47697"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vAlign w:val="bottom"/>
          </w:tcPr>
          <w:p w14:paraId="057669B5" w14:textId="77777777" w:rsidR="001C007A" w:rsidRPr="00A467EA" w:rsidRDefault="001C007A" w:rsidP="001C007A">
            <w:pPr>
              <w:tabs>
                <w:tab w:val="decimal" w:pos="897"/>
              </w:tabs>
              <w:snapToGrid w:val="0"/>
              <w:spacing w:line="280" w:lineRule="exact"/>
              <w:ind w:right="90"/>
              <w:rPr>
                <w:rFonts w:cs="Times New Roman"/>
                <w:sz w:val="16"/>
                <w:szCs w:val="16"/>
                <w:cs/>
                <w:lang w:val="en-US"/>
              </w:rPr>
            </w:pPr>
          </w:p>
        </w:tc>
      </w:tr>
      <w:tr w:rsidR="001C007A" w:rsidRPr="00A467EA" w14:paraId="0B85ADB5" w14:textId="77777777">
        <w:trPr>
          <w:trHeight w:val="20"/>
        </w:trPr>
        <w:tc>
          <w:tcPr>
            <w:tcW w:w="2430" w:type="dxa"/>
            <w:tcBorders>
              <w:top w:val="nil"/>
              <w:left w:val="nil"/>
              <w:bottom w:val="nil"/>
              <w:right w:val="nil"/>
            </w:tcBorders>
          </w:tcPr>
          <w:p w14:paraId="6E797FCF" w14:textId="77777777" w:rsidR="001C007A" w:rsidRPr="00A467EA" w:rsidRDefault="001C007A" w:rsidP="001C007A">
            <w:pPr>
              <w:snapToGrid w:val="0"/>
              <w:spacing w:line="280" w:lineRule="exact"/>
              <w:ind w:right="388" w:firstLine="297"/>
              <w:rPr>
                <w:rFonts w:cs="Times New Roman"/>
                <w:sz w:val="16"/>
                <w:szCs w:val="16"/>
                <w:lang w:val="en-US"/>
              </w:rPr>
            </w:pPr>
            <w:r w:rsidRPr="00A467EA">
              <w:rPr>
                <w:rFonts w:cs="Times New Roman"/>
                <w:sz w:val="16"/>
                <w:szCs w:val="16"/>
                <w:lang w:val="en-US"/>
              </w:rPr>
              <w:t>interest receivable</w:t>
            </w:r>
          </w:p>
        </w:tc>
        <w:tc>
          <w:tcPr>
            <w:tcW w:w="900" w:type="dxa"/>
            <w:tcBorders>
              <w:top w:val="nil"/>
              <w:left w:val="nil"/>
              <w:bottom w:val="nil"/>
              <w:right w:val="nil"/>
            </w:tcBorders>
          </w:tcPr>
          <w:p w14:paraId="4629251B" w14:textId="0CD591D9" w:rsidR="001C007A" w:rsidRPr="00A467EA" w:rsidRDefault="001C007A" w:rsidP="001C007A">
            <w:pPr>
              <w:tabs>
                <w:tab w:val="decimal" w:pos="804"/>
              </w:tabs>
              <w:snapToGrid w:val="0"/>
              <w:spacing w:line="280" w:lineRule="exact"/>
              <w:rPr>
                <w:rFonts w:cs="Times New Roman"/>
                <w:sz w:val="16"/>
                <w:szCs w:val="16"/>
                <w:lang w:val="en-US"/>
              </w:rPr>
            </w:pPr>
            <w:r w:rsidRPr="00A467EA">
              <w:rPr>
                <w:rFonts w:cs="Times New Roman"/>
                <w:sz w:val="16"/>
                <w:szCs w:val="16"/>
                <w:lang w:val="en-US"/>
              </w:rPr>
              <w:t>36,224,73</w:t>
            </w:r>
            <w:r w:rsidR="00CF3BE9" w:rsidRPr="00A467EA">
              <w:rPr>
                <w:rFonts w:cs="Times New Roman"/>
                <w:sz w:val="16"/>
                <w:szCs w:val="16"/>
                <w:lang w:val="en-US"/>
              </w:rPr>
              <w:t>8</w:t>
            </w:r>
          </w:p>
        </w:tc>
        <w:tc>
          <w:tcPr>
            <w:tcW w:w="90" w:type="dxa"/>
            <w:tcBorders>
              <w:top w:val="nil"/>
              <w:left w:val="nil"/>
              <w:right w:val="nil"/>
            </w:tcBorders>
            <w:vAlign w:val="bottom"/>
          </w:tcPr>
          <w:p w14:paraId="33814EDB" w14:textId="77777777" w:rsidR="001C007A" w:rsidRPr="00A467EA" w:rsidRDefault="001C007A" w:rsidP="001C007A">
            <w:pPr>
              <w:tabs>
                <w:tab w:val="decimal" w:pos="709"/>
                <w:tab w:val="decimal" w:pos="900"/>
                <w:tab w:val="decimal" w:pos="1440"/>
              </w:tabs>
              <w:snapToGrid w:val="0"/>
              <w:spacing w:line="280" w:lineRule="exact"/>
              <w:jc w:val="right"/>
              <w:rPr>
                <w:rFonts w:cs="Times New Roman"/>
                <w:sz w:val="16"/>
                <w:szCs w:val="16"/>
                <w:lang w:val="en-US"/>
              </w:rPr>
            </w:pPr>
          </w:p>
        </w:tc>
        <w:tc>
          <w:tcPr>
            <w:tcW w:w="900" w:type="dxa"/>
            <w:tcBorders>
              <w:top w:val="nil"/>
              <w:left w:val="nil"/>
              <w:right w:val="nil"/>
            </w:tcBorders>
          </w:tcPr>
          <w:p w14:paraId="02BAFD6E" w14:textId="498DA8A2" w:rsidR="001C007A" w:rsidRPr="00A467EA" w:rsidRDefault="001C007A" w:rsidP="001C007A">
            <w:pPr>
              <w:snapToGrid w:val="0"/>
              <w:spacing w:line="280" w:lineRule="exact"/>
              <w:jc w:val="center"/>
              <w:rPr>
                <w:rFonts w:cs="Times New Roman"/>
                <w:sz w:val="16"/>
                <w:szCs w:val="16"/>
                <w:lang w:val="en-US"/>
              </w:rPr>
            </w:pPr>
            <w:r w:rsidRPr="00A467EA">
              <w:rPr>
                <w:rFonts w:cs="Times New Roman"/>
                <w:sz w:val="16"/>
                <w:szCs w:val="16"/>
                <w:lang w:val="en-US"/>
              </w:rPr>
              <w:t>-</w:t>
            </w:r>
          </w:p>
        </w:tc>
        <w:tc>
          <w:tcPr>
            <w:tcW w:w="90" w:type="dxa"/>
            <w:tcBorders>
              <w:top w:val="nil"/>
              <w:left w:val="nil"/>
              <w:right w:val="nil"/>
            </w:tcBorders>
            <w:vAlign w:val="bottom"/>
          </w:tcPr>
          <w:p w14:paraId="5A991E94"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3F3707C2" w14:textId="1A6CBBA7" w:rsidR="001C007A" w:rsidRPr="00A467EA" w:rsidRDefault="001C007A" w:rsidP="001C007A">
            <w:pPr>
              <w:tabs>
                <w:tab w:val="decimal" w:pos="804"/>
                <w:tab w:val="decimal" w:pos="895"/>
              </w:tabs>
              <w:snapToGrid w:val="0"/>
              <w:spacing w:line="280" w:lineRule="exact"/>
              <w:jc w:val="center"/>
              <w:rPr>
                <w:rFonts w:cs="Times New Roman"/>
                <w:sz w:val="16"/>
                <w:szCs w:val="16"/>
                <w:lang w:val="en-US"/>
              </w:rPr>
            </w:pPr>
            <w:r w:rsidRPr="00A467EA">
              <w:rPr>
                <w:rFonts w:cs="Times New Roman"/>
                <w:sz w:val="16"/>
                <w:szCs w:val="16"/>
                <w:lang w:val="en-US"/>
              </w:rPr>
              <w:t>36,224,73</w:t>
            </w:r>
            <w:r w:rsidR="00DE3918" w:rsidRPr="00A467EA">
              <w:rPr>
                <w:rFonts w:cs="Times New Roman"/>
                <w:sz w:val="16"/>
                <w:szCs w:val="16"/>
                <w:lang w:val="en-US"/>
              </w:rPr>
              <w:t>8</w:t>
            </w:r>
          </w:p>
        </w:tc>
        <w:tc>
          <w:tcPr>
            <w:tcW w:w="90" w:type="dxa"/>
            <w:tcBorders>
              <w:top w:val="nil"/>
              <w:left w:val="nil"/>
              <w:right w:val="nil"/>
            </w:tcBorders>
          </w:tcPr>
          <w:p w14:paraId="3D316ED9"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2C765EB7" w14:textId="6379609F" w:rsidR="001C007A" w:rsidRPr="00A467EA" w:rsidRDefault="001C007A" w:rsidP="001C007A">
            <w:pPr>
              <w:tabs>
                <w:tab w:val="decimal" w:pos="808"/>
              </w:tabs>
              <w:snapToGrid w:val="0"/>
              <w:spacing w:line="280" w:lineRule="exact"/>
              <w:rPr>
                <w:rFonts w:cs="Times New Roman"/>
                <w:sz w:val="16"/>
                <w:szCs w:val="16"/>
                <w:cs/>
                <w:lang w:val="en-US"/>
              </w:rPr>
            </w:pPr>
            <w:r w:rsidRPr="00A467EA">
              <w:rPr>
                <w:rFonts w:cs="Times New Roman"/>
                <w:sz w:val="16"/>
                <w:szCs w:val="16"/>
                <w:lang w:val="en-US"/>
              </w:rPr>
              <w:t>40,223,750</w:t>
            </w:r>
          </w:p>
        </w:tc>
        <w:tc>
          <w:tcPr>
            <w:tcW w:w="90" w:type="dxa"/>
            <w:tcBorders>
              <w:top w:val="nil"/>
              <w:left w:val="nil"/>
              <w:right w:val="nil"/>
            </w:tcBorders>
            <w:vAlign w:val="bottom"/>
          </w:tcPr>
          <w:p w14:paraId="541C4AD3" w14:textId="77777777" w:rsidR="001C007A" w:rsidRPr="00A467EA" w:rsidRDefault="001C007A" w:rsidP="001C007A">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tcPr>
          <w:p w14:paraId="5C6F7145" w14:textId="40931022" w:rsidR="001C007A" w:rsidRPr="00A467EA" w:rsidRDefault="001C007A" w:rsidP="001C007A">
            <w:pPr>
              <w:snapToGrid w:val="0"/>
              <w:spacing w:line="280" w:lineRule="exact"/>
              <w:ind w:right="81"/>
              <w:jc w:val="center"/>
              <w:rPr>
                <w:rFonts w:cs="Times New Roman"/>
                <w:sz w:val="16"/>
                <w:szCs w:val="16"/>
                <w:lang w:val="en-US"/>
              </w:rPr>
            </w:pPr>
            <w:r w:rsidRPr="00A467EA">
              <w:rPr>
                <w:rFonts w:cs="Times New Roman"/>
                <w:sz w:val="16"/>
                <w:szCs w:val="16"/>
                <w:lang w:val="en-US"/>
              </w:rPr>
              <w:t>-</w:t>
            </w:r>
          </w:p>
        </w:tc>
        <w:tc>
          <w:tcPr>
            <w:tcW w:w="90" w:type="dxa"/>
            <w:tcBorders>
              <w:top w:val="nil"/>
              <w:left w:val="nil"/>
              <w:right w:val="nil"/>
            </w:tcBorders>
            <w:vAlign w:val="bottom"/>
          </w:tcPr>
          <w:p w14:paraId="3A593E22"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CB15E92" w14:textId="508D6651" w:rsidR="001C007A" w:rsidRPr="00A467EA" w:rsidRDefault="001C007A" w:rsidP="001C007A">
            <w:pPr>
              <w:tabs>
                <w:tab w:val="decimal" w:pos="986"/>
              </w:tabs>
              <w:snapToGrid w:val="0"/>
              <w:spacing w:line="280" w:lineRule="exact"/>
              <w:ind w:left="-540" w:hanging="450"/>
              <w:rPr>
                <w:rFonts w:cs="Times New Roman"/>
                <w:sz w:val="16"/>
                <w:szCs w:val="16"/>
                <w:cs/>
                <w:lang w:val="en-US"/>
              </w:rPr>
            </w:pPr>
            <w:r w:rsidRPr="00A467EA">
              <w:rPr>
                <w:rFonts w:cs="Times New Roman"/>
                <w:sz w:val="16"/>
                <w:szCs w:val="16"/>
                <w:lang w:val="en-US"/>
              </w:rPr>
              <w:t>40,223,750</w:t>
            </w:r>
          </w:p>
        </w:tc>
      </w:tr>
      <w:tr w:rsidR="001C007A" w:rsidRPr="00A467EA" w14:paraId="1C1793DC" w14:textId="77777777">
        <w:trPr>
          <w:trHeight w:val="20"/>
        </w:trPr>
        <w:tc>
          <w:tcPr>
            <w:tcW w:w="2430" w:type="dxa"/>
            <w:tcBorders>
              <w:top w:val="nil"/>
              <w:left w:val="nil"/>
              <w:bottom w:val="nil"/>
              <w:right w:val="nil"/>
            </w:tcBorders>
          </w:tcPr>
          <w:p w14:paraId="2265A1BE" w14:textId="77777777" w:rsidR="001C007A" w:rsidRPr="00A467EA" w:rsidRDefault="001C007A" w:rsidP="001C007A">
            <w:pPr>
              <w:snapToGrid w:val="0"/>
              <w:spacing w:line="280" w:lineRule="exact"/>
              <w:ind w:left="371" w:right="-306"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expected</w:t>
            </w:r>
          </w:p>
        </w:tc>
        <w:tc>
          <w:tcPr>
            <w:tcW w:w="900" w:type="dxa"/>
            <w:tcBorders>
              <w:top w:val="nil"/>
              <w:left w:val="nil"/>
              <w:bottom w:val="nil"/>
              <w:right w:val="nil"/>
            </w:tcBorders>
          </w:tcPr>
          <w:p w14:paraId="2FFAB736" w14:textId="0FD001CB" w:rsidR="001C007A" w:rsidRPr="00A467EA" w:rsidRDefault="001C007A" w:rsidP="001C007A">
            <w:pPr>
              <w:tabs>
                <w:tab w:val="decimal" w:pos="810"/>
              </w:tabs>
              <w:snapToGrid w:val="0"/>
              <w:spacing w:line="280" w:lineRule="exact"/>
              <w:rPr>
                <w:rFonts w:cs="Times New Roman"/>
                <w:sz w:val="16"/>
                <w:szCs w:val="16"/>
                <w:cs/>
                <w:lang w:val="en-US"/>
              </w:rPr>
            </w:pPr>
          </w:p>
        </w:tc>
        <w:tc>
          <w:tcPr>
            <w:tcW w:w="90" w:type="dxa"/>
            <w:tcBorders>
              <w:top w:val="nil"/>
              <w:left w:val="nil"/>
              <w:right w:val="nil"/>
            </w:tcBorders>
            <w:vAlign w:val="bottom"/>
          </w:tcPr>
          <w:p w14:paraId="40536D81" w14:textId="77777777" w:rsidR="001C007A" w:rsidRPr="00A467EA" w:rsidRDefault="001C007A" w:rsidP="001C007A">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right w:val="nil"/>
            </w:tcBorders>
          </w:tcPr>
          <w:p w14:paraId="5B9CD45D" w14:textId="09C2C36E" w:rsidR="001C007A" w:rsidRPr="00A467EA" w:rsidRDefault="001C007A" w:rsidP="001C007A">
            <w:pPr>
              <w:snapToGrid w:val="0"/>
              <w:spacing w:line="280" w:lineRule="exact"/>
              <w:ind w:right="81"/>
              <w:jc w:val="center"/>
              <w:rPr>
                <w:rFonts w:cs="Times New Roman"/>
                <w:sz w:val="16"/>
                <w:szCs w:val="16"/>
                <w:cs/>
                <w:lang w:val="en-US"/>
              </w:rPr>
            </w:pPr>
          </w:p>
        </w:tc>
        <w:tc>
          <w:tcPr>
            <w:tcW w:w="90" w:type="dxa"/>
            <w:tcBorders>
              <w:top w:val="nil"/>
              <w:left w:val="nil"/>
              <w:right w:val="nil"/>
            </w:tcBorders>
            <w:vAlign w:val="bottom"/>
          </w:tcPr>
          <w:p w14:paraId="2A8BE035" w14:textId="77777777" w:rsidR="001C007A" w:rsidRPr="00A467EA" w:rsidRDefault="001C007A" w:rsidP="001C007A">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right w:val="nil"/>
            </w:tcBorders>
          </w:tcPr>
          <w:p w14:paraId="532524B9" w14:textId="6248466E" w:rsidR="001C007A" w:rsidRPr="00A467EA" w:rsidRDefault="001C007A" w:rsidP="001C007A">
            <w:pPr>
              <w:tabs>
                <w:tab w:val="decimal" w:pos="810"/>
              </w:tabs>
              <w:snapToGrid w:val="0"/>
              <w:spacing w:line="280" w:lineRule="exact"/>
              <w:rPr>
                <w:rFonts w:cs="Times New Roman"/>
                <w:sz w:val="16"/>
                <w:szCs w:val="16"/>
                <w:lang w:val="en-US"/>
              </w:rPr>
            </w:pPr>
          </w:p>
        </w:tc>
        <w:tc>
          <w:tcPr>
            <w:tcW w:w="90" w:type="dxa"/>
            <w:tcBorders>
              <w:top w:val="nil"/>
              <w:left w:val="nil"/>
              <w:right w:val="nil"/>
            </w:tcBorders>
          </w:tcPr>
          <w:p w14:paraId="52FEB462"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105AF204" w14:textId="77777777"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top w:val="nil"/>
              <w:left w:val="nil"/>
              <w:right w:val="nil"/>
            </w:tcBorders>
            <w:vAlign w:val="bottom"/>
          </w:tcPr>
          <w:p w14:paraId="0C0331D6" w14:textId="77777777" w:rsidR="001C007A" w:rsidRPr="00A467EA" w:rsidRDefault="001C007A" w:rsidP="001C007A">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tcPr>
          <w:p w14:paraId="719BA2ED" w14:textId="77777777" w:rsidR="001C007A" w:rsidRPr="00A467EA" w:rsidRDefault="001C007A" w:rsidP="001C007A">
            <w:pPr>
              <w:snapToGrid w:val="0"/>
              <w:spacing w:line="280" w:lineRule="exact"/>
              <w:ind w:right="81"/>
              <w:jc w:val="center"/>
              <w:rPr>
                <w:rFonts w:cs="Times New Roman"/>
                <w:sz w:val="16"/>
                <w:szCs w:val="16"/>
                <w:lang w:val="en-US"/>
              </w:rPr>
            </w:pPr>
          </w:p>
        </w:tc>
        <w:tc>
          <w:tcPr>
            <w:tcW w:w="90" w:type="dxa"/>
            <w:tcBorders>
              <w:top w:val="nil"/>
              <w:left w:val="nil"/>
              <w:right w:val="nil"/>
            </w:tcBorders>
            <w:vAlign w:val="bottom"/>
          </w:tcPr>
          <w:p w14:paraId="7AC6432C"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230BF08A" w14:textId="77777777" w:rsidR="001C007A" w:rsidRPr="00A467EA" w:rsidRDefault="001C007A" w:rsidP="001C007A">
            <w:pPr>
              <w:tabs>
                <w:tab w:val="decimal" w:pos="986"/>
              </w:tabs>
              <w:snapToGrid w:val="0"/>
              <w:spacing w:line="280" w:lineRule="exact"/>
              <w:ind w:left="-540" w:hanging="450"/>
              <w:rPr>
                <w:rFonts w:cs="Times New Roman"/>
                <w:sz w:val="16"/>
                <w:szCs w:val="16"/>
                <w:lang w:val="en-US"/>
              </w:rPr>
            </w:pPr>
          </w:p>
        </w:tc>
      </w:tr>
      <w:tr w:rsidR="001C007A" w:rsidRPr="00A467EA" w14:paraId="6AF9B602" w14:textId="77777777">
        <w:trPr>
          <w:trHeight w:val="20"/>
        </w:trPr>
        <w:tc>
          <w:tcPr>
            <w:tcW w:w="2430" w:type="dxa"/>
            <w:tcBorders>
              <w:top w:val="nil"/>
              <w:left w:val="nil"/>
              <w:bottom w:val="nil"/>
              <w:right w:val="nil"/>
            </w:tcBorders>
          </w:tcPr>
          <w:p w14:paraId="4F901B77" w14:textId="6BFC2F3D" w:rsidR="001C007A" w:rsidRPr="00A467EA" w:rsidRDefault="001C007A" w:rsidP="001C007A">
            <w:pPr>
              <w:snapToGrid w:val="0"/>
              <w:spacing w:line="280" w:lineRule="exact"/>
              <w:ind w:firstLine="630"/>
              <w:rPr>
                <w:rFonts w:cs="Times New Roman"/>
                <w:sz w:val="16"/>
                <w:szCs w:val="16"/>
                <w:lang w:val="en-US"/>
              </w:rPr>
            </w:pPr>
            <w:r w:rsidRPr="00A467EA">
              <w:rPr>
                <w:rFonts w:cs="Times New Roman"/>
                <w:sz w:val="16"/>
                <w:szCs w:val="16"/>
                <w:lang w:val="en-US"/>
              </w:rPr>
              <w:t>credit loss</w:t>
            </w:r>
            <w:r w:rsidR="006C6478" w:rsidRPr="00A467EA">
              <w:rPr>
                <w:rFonts w:cs="Times New Roman"/>
                <w:sz w:val="16"/>
                <w:szCs w:val="16"/>
                <w:lang w:val="en-US"/>
              </w:rPr>
              <w:t>es</w:t>
            </w:r>
          </w:p>
        </w:tc>
        <w:tc>
          <w:tcPr>
            <w:tcW w:w="900" w:type="dxa"/>
            <w:tcBorders>
              <w:top w:val="nil"/>
              <w:left w:val="nil"/>
              <w:bottom w:val="nil"/>
              <w:right w:val="nil"/>
            </w:tcBorders>
          </w:tcPr>
          <w:p w14:paraId="667A7513" w14:textId="4C6E4E04"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(2,016,20</w:t>
            </w:r>
            <w:r w:rsidR="00DE3918" w:rsidRPr="00A467EA">
              <w:rPr>
                <w:rFonts w:cs="Times New Roman"/>
                <w:sz w:val="16"/>
                <w:szCs w:val="16"/>
                <w:lang w:val="en-US"/>
              </w:rPr>
              <w:t>1</w:t>
            </w:r>
            <w:r w:rsidRPr="00A467EA">
              <w:rPr>
                <w:rFonts w:cs="Times New Roman"/>
                <w:sz w:val="16"/>
                <w:szCs w:val="16"/>
                <w:lang w:val="en-US"/>
              </w:rPr>
              <w:t>)</w:t>
            </w:r>
          </w:p>
        </w:tc>
        <w:tc>
          <w:tcPr>
            <w:tcW w:w="90" w:type="dxa"/>
            <w:tcBorders>
              <w:top w:val="nil"/>
              <w:left w:val="nil"/>
              <w:right w:val="nil"/>
            </w:tcBorders>
          </w:tcPr>
          <w:p w14:paraId="02EA59BC" w14:textId="77777777" w:rsidR="001C007A" w:rsidRPr="00A467EA" w:rsidRDefault="001C007A" w:rsidP="001C007A">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tcPr>
          <w:p w14:paraId="73813020" w14:textId="1CBD7501" w:rsidR="001C007A" w:rsidRPr="00A467EA" w:rsidRDefault="001C007A" w:rsidP="001C007A">
            <w:pPr>
              <w:snapToGrid w:val="0"/>
              <w:spacing w:line="280" w:lineRule="exact"/>
              <w:jc w:val="center"/>
              <w:rPr>
                <w:rFonts w:cs="Times New Roman"/>
                <w:sz w:val="16"/>
                <w:szCs w:val="16"/>
                <w:lang w:val="en-US"/>
              </w:rPr>
            </w:pPr>
            <w:r w:rsidRPr="00A467EA">
              <w:rPr>
                <w:rFonts w:cs="Times New Roman"/>
                <w:sz w:val="16"/>
                <w:szCs w:val="16"/>
                <w:lang w:val="en-US"/>
              </w:rPr>
              <w:t>-</w:t>
            </w:r>
          </w:p>
        </w:tc>
        <w:tc>
          <w:tcPr>
            <w:tcW w:w="90" w:type="dxa"/>
            <w:tcBorders>
              <w:top w:val="nil"/>
              <w:left w:val="nil"/>
              <w:right w:val="nil"/>
            </w:tcBorders>
          </w:tcPr>
          <w:p w14:paraId="3E20299F" w14:textId="77777777" w:rsidR="001C007A" w:rsidRPr="00A467EA" w:rsidRDefault="001C007A" w:rsidP="001C007A">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tcPr>
          <w:p w14:paraId="72E99C30" w14:textId="1F0C9CDF"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(2,016,20</w:t>
            </w:r>
            <w:r w:rsidR="00DE3918" w:rsidRPr="00A467EA">
              <w:rPr>
                <w:rFonts w:cs="Times New Roman"/>
                <w:sz w:val="16"/>
                <w:szCs w:val="16"/>
                <w:lang w:val="en-US"/>
              </w:rPr>
              <w:t>1</w:t>
            </w:r>
            <w:r w:rsidRPr="00A467EA">
              <w:rPr>
                <w:rFonts w:cs="Times New Roman"/>
                <w:sz w:val="16"/>
                <w:szCs w:val="16"/>
                <w:lang w:val="en-US"/>
              </w:rPr>
              <w:t>)</w:t>
            </w:r>
          </w:p>
        </w:tc>
        <w:tc>
          <w:tcPr>
            <w:tcW w:w="90" w:type="dxa"/>
            <w:tcBorders>
              <w:top w:val="nil"/>
              <w:left w:val="nil"/>
              <w:right w:val="nil"/>
            </w:tcBorders>
          </w:tcPr>
          <w:p w14:paraId="0719DF11"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068F4BF2" w14:textId="68116A18"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(2,671,643)</w:t>
            </w:r>
          </w:p>
        </w:tc>
        <w:tc>
          <w:tcPr>
            <w:tcW w:w="90" w:type="dxa"/>
            <w:tcBorders>
              <w:top w:val="nil"/>
              <w:left w:val="nil"/>
              <w:right w:val="nil"/>
            </w:tcBorders>
          </w:tcPr>
          <w:p w14:paraId="4261424E" w14:textId="77777777" w:rsidR="001C007A" w:rsidRPr="00A467EA" w:rsidRDefault="001C007A" w:rsidP="001C007A">
            <w:pPr>
              <w:tabs>
                <w:tab w:val="decimal" w:pos="808"/>
                <w:tab w:val="decimal" w:pos="897"/>
              </w:tabs>
              <w:snapToGrid w:val="0"/>
              <w:spacing w:line="280" w:lineRule="exact"/>
              <w:rPr>
                <w:rFonts w:cs="Times New Roman"/>
                <w:sz w:val="16"/>
                <w:szCs w:val="16"/>
                <w:lang w:val="en-US"/>
              </w:rPr>
            </w:pPr>
          </w:p>
        </w:tc>
        <w:tc>
          <w:tcPr>
            <w:tcW w:w="900" w:type="dxa"/>
            <w:tcBorders>
              <w:top w:val="nil"/>
              <w:left w:val="nil"/>
              <w:right w:val="nil"/>
            </w:tcBorders>
          </w:tcPr>
          <w:p w14:paraId="28397770" w14:textId="0BB5F86E" w:rsidR="001C007A" w:rsidRPr="00A467EA" w:rsidRDefault="001C007A" w:rsidP="001C007A">
            <w:pPr>
              <w:snapToGrid w:val="0"/>
              <w:spacing w:line="280" w:lineRule="exact"/>
              <w:ind w:right="81"/>
              <w:jc w:val="center"/>
              <w:rPr>
                <w:rFonts w:cs="Times New Roman"/>
                <w:sz w:val="16"/>
                <w:szCs w:val="16"/>
                <w:lang w:val="en-US"/>
              </w:rPr>
            </w:pPr>
            <w:r w:rsidRPr="00A467EA">
              <w:rPr>
                <w:rFonts w:cs="Times New Roman"/>
                <w:sz w:val="16"/>
                <w:szCs w:val="16"/>
                <w:lang w:val="en-US"/>
              </w:rPr>
              <w:t>-</w:t>
            </w:r>
          </w:p>
        </w:tc>
        <w:tc>
          <w:tcPr>
            <w:tcW w:w="90" w:type="dxa"/>
            <w:tcBorders>
              <w:top w:val="nil"/>
              <w:left w:val="nil"/>
              <w:right w:val="nil"/>
            </w:tcBorders>
          </w:tcPr>
          <w:p w14:paraId="3FA7DA01" w14:textId="77777777" w:rsidR="001C007A" w:rsidRPr="00A467EA" w:rsidRDefault="001C007A" w:rsidP="001C007A">
            <w:pPr>
              <w:tabs>
                <w:tab w:val="decimal" w:pos="808"/>
                <w:tab w:val="decimal" w:pos="897"/>
                <w:tab w:val="decimal" w:pos="1044"/>
                <w:tab w:val="decimal" w:pos="1422"/>
              </w:tabs>
              <w:snapToGrid w:val="0"/>
              <w:spacing w:line="280" w:lineRule="exact"/>
              <w:rPr>
                <w:rFonts w:cs="Times New Roman"/>
                <w:sz w:val="16"/>
                <w:szCs w:val="16"/>
                <w:lang w:val="en-US"/>
              </w:rPr>
            </w:pPr>
          </w:p>
        </w:tc>
        <w:tc>
          <w:tcPr>
            <w:tcW w:w="1081" w:type="dxa"/>
            <w:tcBorders>
              <w:top w:val="nil"/>
              <w:left w:val="nil"/>
              <w:bottom w:val="nil"/>
              <w:right w:val="nil"/>
            </w:tcBorders>
          </w:tcPr>
          <w:p w14:paraId="25633BCC" w14:textId="5C4A5E1E"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(2,671,643)</w:t>
            </w:r>
          </w:p>
        </w:tc>
      </w:tr>
      <w:tr w:rsidR="001C007A" w:rsidRPr="00A467EA" w14:paraId="01EB1F78" w14:textId="77777777">
        <w:trPr>
          <w:trHeight w:val="20"/>
        </w:trPr>
        <w:tc>
          <w:tcPr>
            <w:tcW w:w="2430" w:type="dxa"/>
            <w:tcBorders>
              <w:top w:val="nil"/>
              <w:left w:val="nil"/>
              <w:bottom w:val="nil"/>
              <w:right w:val="nil"/>
            </w:tcBorders>
          </w:tcPr>
          <w:p w14:paraId="51FDB5A7" w14:textId="77777777" w:rsidR="001C007A" w:rsidRPr="00A467EA" w:rsidRDefault="001C007A" w:rsidP="001C007A">
            <w:pPr>
              <w:snapToGrid w:val="0"/>
              <w:spacing w:line="280" w:lineRule="exact"/>
              <w:ind w:left="371" w:hanging="180"/>
              <w:rPr>
                <w:rFonts w:cs="Times New Roman"/>
                <w:sz w:val="16"/>
                <w:szCs w:val="16"/>
                <w:cs/>
                <w:lang w:val="en-US"/>
              </w:rPr>
            </w:pPr>
            <w:r w:rsidRPr="00A467EA">
              <w:rPr>
                <w:rFonts w:cs="Times New Roman"/>
                <w:sz w:val="16"/>
                <w:szCs w:val="16"/>
                <w:lang w:val="en-US"/>
              </w:rPr>
              <w:t xml:space="preserve">Credit card and accrued </w:t>
            </w:r>
          </w:p>
        </w:tc>
        <w:tc>
          <w:tcPr>
            <w:tcW w:w="900" w:type="dxa"/>
            <w:tcBorders>
              <w:top w:val="single" w:sz="4" w:space="0" w:color="auto"/>
              <w:left w:val="nil"/>
              <w:right w:val="nil"/>
            </w:tcBorders>
            <w:vAlign w:val="bottom"/>
          </w:tcPr>
          <w:p w14:paraId="0D2EB225"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vAlign w:val="bottom"/>
          </w:tcPr>
          <w:p w14:paraId="5374ED30"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tcPr>
          <w:p w14:paraId="47BC29AC" w14:textId="77777777" w:rsidR="001C007A" w:rsidRPr="00A467EA" w:rsidRDefault="001C007A" w:rsidP="001C007A">
            <w:pPr>
              <w:snapToGrid w:val="0"/>
              <w:spacing w:line="280" w:lineRule="exact"/>
              <w:ind w:right="81"/>
              <w:jc w:val="center"/>
              <w:rPr>
                <w:rFonts w:cs="Times New Roman"/>
                <w:sz w:val="16"/>
                <w:szCs w:val="16"/>
                <w:lang w:val="en-US"/>
              </w:rPr>
            </w:pPr>
          </w:p>
        </w:tc>
        <w:tc>
          <w:tcPr>
            <w:tcW w:w="90" w:type="dxa"/>
            <w:tcBorders>
              <w:left w:val="nil"/>
              <w:right w:val="nil"/>
            </w:tcBorders>
            <w:vAlign w:val="bottom"/>
          </w:tcPr>
          <w:p w14:paraId="18978028"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071C3BC0" w14:textId="77777777" w:rsidR="001C007A" w:rsidRPr="00A467EA" w:rsidRDefault="001C007A" w:rsidP="001C007A">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612CF796" w14:textId="77777777" w:rsidR="001C007A" w:rsidRPr="00A467EA" w:rsidRDefault="001C007A" w:rsidP="001C007A">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1523103C" w14:textId="77777777"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left w:val="nil"/>
              <w:right w:val="nil"/>
            </w:tcBorders>
            <w:vAlign w:val="bottom"/>
          </w:tcPr>
          <w:p w14:paraId="7D327FFF"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5654E4E" w14:textId="77777777" w:rsidR="001C007A" w:rsidRPr="00A467EA" w:rsidRDefault="001C007A" w:rsidP="001C007A">
            <w:pPr>
              <w:snapToGrid w:val="0"/>
              <w:spacing w:line="280" w:lineRule="exact"/>
              <w:ind w:right="81"/>
              <w:jc w:val="center"/>
              <w:rPr>
                <w:rFonts w:cs="Times New Roman"/>
                <w:sz w:val="16"/>
                <w:szCs w:val="16"/>
                <w:lang w:val="en-US"/>
              </w:rPr>
            </w:pPr>
          </w:p>
        </w:tc>
        <w:tc>
          <w:tcPr>
            <w:tcW w:w="90" w:type="dxa"/>
            <w:tcBorders>
              <w:left w:val="nil"/>
              <w:right w:val="nil"/>
            </w:tcBorders>
            <w:vAlign w:val="bottom"/>
          </w:tcPr>
          <w:p w14:paraId="6A79B2C4" w14:textId="77777777" w:rsidR="001C007A" w:rsidRPr="00A467EA" w:rsidRDefault="001C007A" w:rsidP="001C007A">
            <w:pPr>
              <w:snapToGrid w:val="0"/>
              <w:spacing w:line="280" w:lineRule="exact"/>
              <w:rPr>
                <w:rFonts w:cs="Times New Roman"/>
                <w:sz w:val="16"/>
                <w:szCs w:val="16"/>
                <w:lang w:val="en-US"/>
              </w:rPr>
            </w:pPr>
          </w:p>
        </w:tc>
        <w:tc>
          <w:tcPr>
            <w:tcW w:w="1081" w:type="dxa"/>
            <w:tcBorders>
              <w:top w:val="single" w:sz="4" w:space="0" w:color="auto"/>
              <w:left w:val="nil"/>
              <w:right w:val="nil"/>
            </w:tcBorders>
            <w:vAlign w:val="bottom"/>
          </w:tcPr>
          <w:p w14:paraId="59CBFE64"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r>
      <w:tr w:rsidR="001C007A" w:rsidRPr="00A467EA" w14:paraId="6EA032F3" w14:textId="77777777">
        <w:trPr>
          <w:trHeight w:val="20"/>
        </w:trPr>
        <w:tc>
          <w:tcPr>
            <w:tcW w:w="2430" w:type="dxa"/>
            <w:tcBorders>
              <w:top w:val="nil"/>
              <w:left w:val="nil"/>
              <w:bottom w:val="nil"/>
              <w:right w:val="nil"/>
            </w:tcBorders>
          </w:tcPr>
          <w:p w14:paraId="3422E99B" w14:textId="77777777" w:rsidR="001C007A" w:rsidRPr="00A467EA" w:rsidRDefault="001C007A" w:rsidP="001C007A">
            <w:pPr>
              <w:snapToGrid w:val="0"/>
              <w:spacing w:line="280" w:lineRule="exact"/>
              <w:ind w:right="388" w:firstLine="297"/>
              <w:rPr>
                <w:rFonts w:cs="Times New Roman"/>
                <w:sz w:val="16"/>
                <w:szCs w:val="16"/>
                <w:lang w:val="en-US"/>
              </w:rPr>
            </w:pPr>
            <w:r w:rsidRPr="00A467EA">
              <w:rPr>
                <w:rFonts w:cs="Times New Roman"/>
                <w:sz w:val="16"/>
                <w:szCs w:val="16"/>
                <w:lang w:val="en-US"/>
              </w:rPr>
              <w:t>interest receivable - net</w:t>
            </w:r>
          </w:p>
        </w:tc>
        <w:tc>
          <w:tcPr>
            <w:tcW w:w="900" w:type="dxa"/>
            <w:tcBorders>
              <w:left w:val="nil"/>
              <w:bottom w:val="single" w:sz="4" w:space="0" w:color="auto"/>
              <w:right w:val="nil"/>
            </w:tcBorders>
          </w:tcPr>
          <w:p w14:paraId="3A689CD4" w14:textId="140FC62F" w:rsidR="001C007A" w:rsidRPr="00A467EA" w:rsidRDefault="001C007A" w:rsidP="001C007A">
            <w:pPr>
              <w:tabs>
                <w:tab w:val="decimal" w:pos="804"/>
              </w:tabs>
              <w:snapToGrid w:val="0"/>
              <w:spacing w:line="280" w:lineRule="exact"/>
              <w:rPr>
                <w:rFonts w:cs="Times New Roman"/>
                <w:sz w:val="16"/>
                <w:szCs w:val="16"/>
                <w:cs/>
              </w:rPr>
            </w:pPr>
            <w:r w:rsidRPr="00A467EA">
              <w:rPr>
                <w:rFonts w:cs="Times New Roman"/>
                <w:sz w:val="16"/>
                <w:szCs w:val="16"/>
                <w:lang w:val="en-US"/>
              </w:rPr>
              <w:t>34,208,537</w:t>
            </w:r>
          </w:p>
        </w:tc>
        <w:tc>
          <w:tcPr>
            <w:tcW w:w="90" w:type="dxa"/>
            <w:tcBorders>
              <w:left w:val="nil"/>
              <w:right w:val="nil"/>
            </w:tcBorders>
            <w:vAlign w:val="bottom"/>
          </w:tcPr>
          <w:p w14:paraId="5A55405D"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13931757" w14:textId="3C32AE6C" w:rsidR="001C007A" w:rsidRPr="00A467EA" w:rsidRDefault="001C007A" w:rsidP="001C007A">
            <w:pPr>
              <w:snapToGrid w:val="0"/>
              <w:spacing w:line="280" w:lineRule="exact"/>
              <w:jc w:val="center"/>
              <w:rPr>
                <w:rFonts w:cs="Times New Roman"/>
                <w:sz w:val="16"/>
                <w:szCs w:val="16"/>
                <w:lang w:val="en-US"/>
              </w:rPr>
            </w:pPr>
            <w:r w:rsidRPr="00A467EA">
              <w:rPr>
                <w:rFonts w:cs="Times New Roman"/>
                <w:sz w:val="16"/>
                <w:szCs w:val="16"/>
                <w:lang w:val="en-US"/>
              </w:rPr>
              <w:t>-</w:t>
            </w:r>
          </w:p>
        </w:tc>
        <w:tc>
          <w:tcPr>
            <w:tcW w:w="90" w:type="dxa"/>
            <w:tcBorders>
              <w:left w:val="nil"/>
              <w:right w:val="nil"/>
            </w:tcBorders>
            <w:vAlign w:val="bottom"/>
          </w:tcPr>
          <w:p w14:paraId="0CF31922"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6517ED7D" w14:textId="7F5A4BA8" w:rsidR="001C007A" w:rsidRPr="00A467EA" w:rsidRDefault="001C007A" w:rsidP="001C007A">
            <w:pPr>
              <w:tabs>
                <w:tab w:val="decimal" w:pos="804"/>
                <w:tab w:val="decimal" w:pos="895"/>
              </w:tabs>
              <w:snapToGrid w:val="0"/>
              <w:spacing w:line="280" w:lineRule="exact"/>
              <w:jc w:val="center"/>
              <w:rPr>
                <w:rFonts w:cs="Times New Roman"/>
                <w:sz w:val="16"/>
                <w:szCs w:val="16"/>
                <w:lang w:val="en-US"/>
              </w:rPr>
            </w:pPr>
            <w:r w:rsidRPr="00A467EA">
              <w:rPr>
                <w:rFonts w:cs="Times New Roman"/>
                <w:sz w:val="16"/>
                <w:szCs w:val="16"/>
                <w:lang w:val="en-US"/>
              </w:rPr>
              <w:t>34,208,537</w:t>
            </w:r>
          </w:p>
        </w:tc>
        <w:tc>
          <w:tcPr>
            <w:tcW w:w="90" w:type="dxa"/>
            <w:tcBorders>
              <w:left w:val="nil"/>
              <w:right w:val="nil"/>
            </w:tcBorders>
          </w:tcPr>
          <w:p w14:paraId="61FEC0D4"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05387EDA" w14:textId="0327AC26"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37,552,107</w:t>
            </w:r>
          </w:p>
        </w:tc>
        <w:tc>
          <w:tcPr>
            <w:tcW w:w="90" w:type="dxa"/>
            <w:tcBorders>
              <w:left w:val="nil"/>
              <w:right w:val="nil"/>
            </w:tcBorders>
            <w:vAlign w:val="bottom"/>
          </w:tcPr>
          <w:p w14:paraId="63673202"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tcPr>
          <w:p w14:paraId="08F65524" w14:textId="40FAFA75" w:rsidR="001C007A" w:rsidRPr="00A467EA" w:rsidRDefault="001C007A" w:rsidP="001C007A">
            <w:pPr>
              <w:snapToGrid w:val="0"/>
              <w:spacing w:line="280" w:lineRule="exact"/>
              <w:ind w:right="81"/>
              <w:jc w:val="center"/>
              <w:rPr>
                <w:rFonts w:cs="Times New Roman"/>
                <w:sz w:val="16"/>
                <w:szCs w:val="16"/>
                <w:lang w:val="en-US"/>
              </w:rPr>
            </w:pPr>
            <w:r w:rsidRPr="00A467EA">
              <w:rPr>
                <w:rFonts w:cs="Times New Roman"/>
                <w:sz w:val="16"/>
                <w:szCs w:val="16"/>
                <w:lang w:val="en-US"/>
              </w:rPr>
              <w:t>-</w:t>
            </w:r>
          </w:p>
        </w:tc>
        <w:tc>
          <w:tcPr>
            <w:tcW w:w="90" w:type="dxa"/>
            <w:tcBorders>
              <w:left w:val="nil"/>
              <w:right w:val="nil"/>
            </w:tcBorders>
            <w:vAlign w:val="bottom"/>
          </w:tcPr>
          <w:p w14:paraId="6D2CF475" w14:textId="77777777" w:rsidR="001C007A" w:rsidRPr="00A467EA" w:rsidRDefault="001C007A" w:rsidP="001C007A">
            <w:pPr>
              <w:snapToGrid w:val="0"/>
              <w:spacing w:line="280" w:lineRule="exact"/>
              <w:rPr>
                <w:rFonts w:cs="Times New Roman"/>
                <w:sz w:val="16"/>
                <w:szCs w:val="16"/>
                <w:lang w:val="en-US"/>
              </w:rPr>
            </w:pPr>
          </w:p>
        </w:tc>
        <w:tc>
          <w:tcPr>
            <w:tcW w:w="1081" w:type="dxa"/>
            <w:tcBorders>
              <w:left w:val="nil"/>
              <w:bottom w:val="single" w:sz="4" w:space="0" w:color="auto"/>
              <w:right w:val="nil"/>
            </w:tcBorders>
          </w:tcPr>
          <w:p w14:paraId="70AB170D" w14:textId="4A89E595"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37,552,107</w:t>
            </w:r>
          </w:p>
        </w:tc>
      </w:tr>
      <w:tr w:rsidR="001C007A" w:rsidRPr="00A467EA" w14:paraId="792A72C8" w14:textId="77777777">
        <w:trPr>
          <w:trHeight w:val="20"/>
        </w:trPr>
        <w:tc>
          <w:tcPr>
            <w:tcW w:w="2430" w:type="dxa"/>
            <w:tcBorders>
              <w:top w:val="nil"/>
              <w:left w:val="nil"/>
              <w:bottom w:val="nil"/>
              <w:right w:val="nil"/>
            </w:tcBorders>
          </w:tcPr>
          <w:p w14:paraId="164A0B6C" w14:textId="77777777" w:rsidR="001C007A" w:rsidRPr="00A467EA" w:rsidRDefault="001C007A" w:rsidP="001C007A">
            <w:pPr>
              <w:snapToGrid w:val="0"/>
              <w:spacing w:line="280" w:lineRule="exact"/>
              <w:ind w:right="388" w:firstLine="297"/>
              <w:rPr>
                <w:rFonts w:cs="Times New Roman"/>
                <w:sz w:val="16"/>
                <w:szCs w:val="16"/>
                <w:lang w:val="en-US"/>
              </w:rPr>
            </w:pPr>
          </w:p>
        </w:tc>
        <w:tc>
          <w:tcPr>
            <w:tcW w:w="900" w:type="dxa"/>
            <w:tcBorders>
              <w:left w:val="nil"/>
              <w:right w:val="nil"/>
            </w:tcBorders>
          </w:tcPr>
          <w:p w14:paraId="31A4F4AB"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204B1412" w14:textId="77777777" w:rsidR="001C007A" w:rsidRPr="00A467EA" w:rsidRDefault="001C007A" w:rsidP="001C007A">
            <w:pPr>
              <w:tabs>
                <w:tab w:val="decimal" w:pos="709"/>
                <w:tab w:val="decimal" w:pos="900"/>
              </w:tabs>
              <w:snapToGrid w:val="0"/>
              <w:spacing w:line="280" w:lineRule="exact"/>
              <w:rPr>
                <w:rFonts w:cs="Times New Roman"/>
                <w:sz w:val="16"/>
                <w:szCs w:val="16"/>
                <w:lang w:val="en-US"/>
              </w:rPr>
            </w:pPr>
          </w:p>
        </w:tc>
        <w:tc>
          <w:tcPr>
            <w:tcW w:w="900" w:type="dxa"/>
            <w:tcBorders>
              <w:left w:val="nil"/>
              <w:right w:val="nil"/>
            </w:tcBorders>
            <w:vAlign w:val="bottom"/>
          </w:tcPr>
          <w:p w14:paraId="7B4DC91B" w14:textId="77777777" w:rsidR="001C007A" w:rsidRPr="00A467EA" w:rsidRDefault="001C007A" w:rsidP="001C007A">
            <w:pPr>
              <w:snapToGrid w:val="0"/>
              <w:spacing w:line="280" w:lineRule="exact"/>
              <w:jc w:val="center"/>
              <w:rPr>
                <w:rFonts w:cs="Times New Roman"/>
                <w:sz w:val="16"/>
                <w:szCs w:val="16"/>
                <w:lang w:val="en-US"/>
              </w:rPr>
            </w:pPr>
          </w:p>
        </w:tc>
        <w:tc>
          <w:tcPr>
            <w:tcW w:w="90" w:type="dxa"/>
            <w:tcBorders>
              <w:left w:val="nil"/>
              <w:right w:val="nil"/>
            </w:tcBorders>
          </w:tcPr>
          <w:p w14:paraId="72291774" w14:textId="77777777" w:rsidR="001C007A" w:rsidRPr="00A467EA" w:rsidRDefault="001C007A" w:rsidP="001C007A">
            <w:pPr>
              <w:tabs>
                <w:tab w:val="decimal" w:pos="1044"/>
                <w:tab w:val="decimal" w:pos="1422"/>
              </w:tabs>
              <w:snapToGrid w:val="0"/>
              <w:spacing w:line="280" w:lineRule="exact"/>
              <w:jc w:val="right"/>
              <w:rPr>
                <w:rFonts w:cs="Times New Roman"/>
                <w:sz w:val="16"/>
                <w:szCs w:val="16"/>
                <w:lang w:val="en-US"/>
              </w:rPr>
            </w:pPr>
          </w:p>
        </w:tc>
        <w:tc>
          <w:tcPr>
            <w:tcW w:w="900" w:type="dxa"/>
            <w:tcBorders>
              <w:left w:val="nil"/>
              <w:right w:val="nil"/>
            </w:tcBorders>
          </w:tcPr>
          <w:p w14:paraId="2D75A6B7" w14:textId="77777777" w:rsidR="001C007A" w:rsidRPr="00A467EA" w:rsidRDefault="001C007A" w:rsidP="001C007A">
            <w:pPr>
              <w:tabs>
                <w:tab w:val="decimal" w:pos="804"/>
                <w:tab w:val="decimal" w:pos="895"/>
              </w:tabs>
              <w:snapToGrid w:val="0"/>
              <w:spacing w:line="280" w:lineRule="exact"/>
              <w:jc w:val="center"/>
              <w:rPr>
                <w:rFonts w:cs="Times New Roman"/>
                <w:sz w:val="16"/>
                <w:szCs w:val="16"/>
                <w:lang w:val="en-US"/>
              </w:rPr>
            </w:pPr>
          </w:p>
        </w:tc>
        <w:tc>
          <w:tcPr>
            <w:tcW w:w="90" w:type="dxa"/>
            <w:tcBorders>
              <w:left w:val="nil"/>
              <w:right w:val="nil"/>
            </w:tcBorders>
          </w:tcPr>
          <w:p w14:paraId="158991C6"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left w:val="nil"/>
              <w:right w:val="nil"/>
            </w:tcBorders>
          </w:tcPr>
          <w:p w14:paraId="59AA23DB" w14:textId="77777777"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left w:val="nil"/>
              <w:right w:val="nil"/>
            </w:tcBorders>
          </w:tcPr>
          <w:p w14:paraId="6F2E7AF9" w14:textId="77777777" w:rsidR="001C007A" w:rsidRPr="00A467EA" w:rsidRDefault="001C007A" w:rsidP="001C007A">
            <w:pPr>
              <w:tabs>
                <w:tab w:val="decimal" w:pos="897"/>
              </w:tabs>
              <w:snapToGrid w:val="0"/>
              <w:spacing w:line="280" w:lineRule="exact"/>
              <w:ind w:right="90"/>
              <w:rPr>
                <w:rFonts w:cs="Times New Roman"/>
                <w:sz w:val="16"/>
                <w:szCs w:val="16"/>
                <w:lang w:val="en-US"/>
              </w:rPr>
            </w:pPr>
          </w:p>
        </w:tc>
        <w:tc>
          <w:tcPr>
            <w:tcW w:w="900" w:type="dxa"/>
            <w:tcBorders>
              <w:left w:val="nil"/>
              <w:right w:val="nil"/>
            </w:tcBorders>
            <w:vAlign w:val="bottom"/>
          </w:tcPr>
          <w:p w14:paraId="65308A4E" w14:textId="77777777" w:rsidR="001C007A" w:rsidRPr="00A467EA" w:rsidRDefault="001C007A" w:rsidP="001C007A">
            <w:pPr>
              <w:snapToGrid w:val="0"/>
              <w:spacing w:line="280" w:lineRule="exact"/>
              <w:ind w:right="81"/>
              <w:jc w:val="center"/>
              <w:rPr>
                <w:rFonts w:cs="Times New Roman"/>
                <w:sz w:val="16"/>
                <w:szCs w:val="16"/>
                <w:lang w:val="en-US"/>
              </w:rPr>
            </w:pPr>
          </w:p>
        </w:tc>
        <w:tc>
          <w:tcPr>
            <w:tcW w:w="90" w:type="dxa"/>
            <w:tcBorders>
              <w:left w:val="nil"/>
              <w:right w:val="nil"/>
            </w:tcBorders>
          </w:tcPr>
          <w:p w14:paraId="1236C940" w14:textId="77777777" w:rsidR="001C007A" w:rsidRPr="00A467EA" w:rsidRDefault="001C007A" w:rsidP="001C007A">
            <w:pPr>
              <w:snapToGrid w:val="0"/>
              <w:spacing w:line="280" w:lineRule="exact"/>
              <w:rPr>
                <w:rFonts w:cs="Times New Roman"/>
                <w:sz w:val="16"/>
                <w:szCs w:val="16"/>
                <w:lang w:val="en-US"/>
              </w:rPr>
            </w:pPr>
          </w:p>
        </w:tc>
        <w:tc>
          <w:tcPr>
            <w:tcW w:w="1081" w:type="dxa"/>
            <w:tcBorders>
              <w:left w:val="nil"/>
              <w:right w:val="nil"/>
            </w:tcBorders>
          </w:tcPr>
          <w:p w14:paraId="5AD359D7" w14:textId="77777777" w:rsidR="001C007A" w:rsidRPr="00A467EA" w:rsidRDefault="001C007A" w:rsidP="001C007A">
            <w:pPr>
              <w:tabs>
                <w:tab w:val="decimal" w:pos="986"/>
              </w:tabs>
              <w:snapToGrid w:val="0"/>
              <w:spacing w:line="280" w:lineRule="exact"/>
              <w:ind w:left="-540" w:hanging="450"/>
              <w:rPr>
                <w:rFonts w:cs="Times New Roman"/>
                <w:sz w:val="16"/>
                <w:szCs w:val="16"/>
                <w:lang w:val="en-US"/>
              </w:rPr>
            </w:pPr>
          </w:p>
        </w:tc>
      </w:tr>
      <w:tr w:rsidR="001C007A" w:rsidRPr="00A467EA" w14:paraId="1D7242CA" w14:textId="77777777">
        <w:trPr>
          <w:trHeight w:val="20"/>
        </w:trPr>
        <w:tc>
          <w:tcPr>
            <w:tcW w:w="2430" w:type="dxa"/>
            <w:tcBorders>
              <w:top w:val="nil"/>
              <w:left w:val="nil"/>
              <w:bottom w:val="nil"/>
              <w:right w:val="nil"/>
            </w:tcBorders>
          </w:tcPr>
          <w:p w14:paraId="095BB960" w14:textId="340B05D4" w:rsidR="001C007A" w:rsidRPr="00A467EA" w:rsidRDefault="001C007A" w:rsidP="001C007A">
            <w:pPr>
              <w:snapToGrid w:val="0"/>
              <w:spacing w:line="280" w:lineRule="exact"/>
              <w:ind w:left="371" w:hanging="180"/>
              <w:rPr>
                <w:rFonts w:cs="Times New Roman"/>
                <w:b/>
                <w:bCs/>
                <w:sz w:val="16"/>
                <w:szCs w:val="16"/>
                <w:lang w:val="en-US"/>
              </w:rPr>
            </w:pPr>
            <w:r w:rsidRPr="00A467EA">
              <w:rPr>
                <w:rFonts w:cs="Times New Roman"/>
                <w:b/>
                <w:bCs/>
                <w:sz w:val="16"/>
                <w:szCs w:val="16"/>
                <w:lang w:val="en-US"/>
              </w:rPr>
              <w:t>Receivable from insurance</w:t>
            </w:r>
          </w:p>
        </w:tc>
        <w:tc>
          <w:tcPr>
            <w:tcW w:w="900" w:type="dxa"/>
            <w:tcBorders>
              <w:left w:val="nil"/>
              <w:right w:val="nil"/>
            </w:tcBorders>
            <w:shd w:val="clear" w:color="auto" w:fill="auto"/>
          </w:tcPr>
          <w:p w14:paraId="1EE35625"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126C7ABF" w14:textId="77777777" w:rsidR="001C007A" w:rsidRPr="00A467EA" w:rsidRDefault="001C007A" w:rsidP="001C007A">
            <w:pPr>
              <w:snapToGrid w:val="0"/>
              <w:spacing w:line="280" w:lineRule="exact"/>
              <w:ind w:hanging="45"/>
              <w:rPr>
                <w:rFonts w:cs="Times New Roman"/>
                <w:sz w:val="16"/>
                <w:szCs w:val="16"/>
                <w:lang w:val="en-US"/>
              </w:rPr>
            </w:pPr>
          </w:p>
        </w:tc>
        <w:tc>
          <w:tcPr>
            <w:tcW w:w="900" w:type="dxa"/>
            <w:tcBorders>
              <w:left w:val="nil"/>
              <w:right w:val="nil"/>
            </w:tcBorders>
            <w:shd w:val="clear" w:color="auto" w:fill="auto"/>
            <w:vAlign w:val="bottom"/>
          </w:tcPr>
          <w:p w14:paraId="66ADB8CB" w14:textId="77777777" w:rsidR="001C007A" w:rsidRPr="00A467EA" w:rsidRDefault="001C007A" w:rsidP="001C007A">
            <w:pPr>
              <w:tabs>
                <w:tab w:val="decimal" w:pos="813"/>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3197218F" w14:textId="77777777" w:rsidR="001C007A" w:rsidRPr="00A467EA" w:rsidRDefault="001C007A" w:rsidP="001C007A">
            <w:pPr>
              <w:tabs>
                <w:tab w:val="decimal" w:pos="900"/>
                <w:tab w:val="decimal" w:pos="1044"/>
                <w:tab w:val="decimal" w:pos="1422"/>
              </w:tabs>
              <w:snapToGrid w:val="0"/>
              <w:spacing w:line="280" w:lineRule="exact"/>
              <w:rPr>
                <w:rFonts w:cs="Times New Roman"/>
                <w:sz w:val="16"/>
                <w:szCs w:val="16"/>
                <w:lang w:val="en-US"/>
              </w:rPr>
            </w:pPr>
          </w:p>
        </w:tc>
        <w:tc>
          <w:tcPr>
            <w:tcW w:w="900" w:type="dxa"/>
            <w:tcBorders>
              <w:left w:val="nil"/>
              <w:right w:val="nil"/>
            </w:tcBorders>
            <w:shd w:val="clear" w:color="auto" w:fill="auto"/>
          </w:tcPr>
          <w:p w14:paraId="0DEF2E50" w14:textId="77777777" w:rsidR="001C007A" w:rsidRPr="00A467EA" w:rsidRDefault="001C007A" w:rsidP="001C007A">
            <w:pPr>
              <w:tabs>
                <w:tab w:val="decimal" w:pos="804"/>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2BD071DB"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left w:val="nil"/>
              <w:right w:val="nil"/>
            </w:tcBorders>
            <w:shd w:val="clear" w:color="auto" w:fill="auto"/>
          </w:tcPr>
          <w:p w14:paraId="76AC9A46" w14:textId="77777777" w:rsidR="001C007A" w:rsidRPr="00A467EA" w:rsidRDefault="001C007A" w:rsidP="001C007A">
            <w:pPr>
              <w:tabs>
                <w:tab w:val="decimal" w:pos="808"/>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56A766B7" w14:textId="77777777" w:rsidR="001C007A" w:rsidRPr="00A467EA" w:rsidRDefault="001C007A" w:rsidP="001C007A">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left w:val="nil"/>
              <w:right w:val="nil"/>
            </w:tcBorders>
            <w:shd w:val="clear" w:color="auto" w:fill="auto"/>
            <w:vAlign w:val="bottom"/>
          </w:tcPr>
          <w:p w14:paraId="6F1C5AE9" w14:textId="77777777" w:rsidR="001C007A" w:rsidRPr="00A467EA" w:rsidRDefault="001C007A" w:rsidP="001C007A">
            <w:pPr>
              <w:tabs>
                <w:tab w:val="decimal" w:pos="809"/>
              </w:tabs>
              <w:snapToGrid w:val="0"/>
              <w:spacing w:line="280" w:lineRule="exact"/>
              <w:ind w:right="1"/>
              <w:rPr>
                <w:rFonts w:cs="Times New Roman"/>
                <w:sz w:val="16"/>
                <w:szCs w:val="16"/>
                <w:lang w:val="en-US"/>
              </w:rPr>
            </w:pPr>
          </w:p>
        </w:tc>
        <w:tc>
          <w:tcPr>
            <w:tcW w:w="90" w:type="dxa"/>
            <w:tcBorders>
              <w:left w:val="nil"/>
              <w:right w:val="nil"/>
            </w:tcBorders>
            <w:shd w:val="clear" w:color="auto" w:fill="auto"/>
          </w:tcPr>
          <w:p w14:paraId="2DD89415" w14:textId="77777777" w:rsidR="001C007A" w:rsidRPr="00A467EA" w:rsidRDefault="001C007A" w:rsidP="001C007A">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left w:val="nil"/>
              <w:right w:val="nil"/>
            </w:tcBorders>
            <w:shd w:val="clear" w:color="auto" w:fill="auto"/>
          </w:tcPr>
          <w:p w14:paraId="68B5B1C8" w14:textId="77777777" w:rsidR="001C007A" w:rsidRPr="00A467EA" w:rsidRDefault="001C007A" w:rsidP="001C007A">
            <w:pPr>
              <w:tabs>
                <w:tab w:val="decimal" w:pos="986"/>
              </w:tabs>
              <w:snapToGrid w:val="0"/>
              <w:spacing w:line="280" w:lineRule="exact"/>
              <w:ind w:left="-540" w:hanging="450"/>
              <w:rPr>
                <w:rFonts w:cs="Times New Roman"/>
                <w:sz w:val="16"/>
                <w:szCs w:val="16"/>
                <w:lang w:val="en-US"/>
              </w:rPr>
            </w:pPr>
          </w:p>
        </w:tc>
      </w:tr>
      <w:tr w:rsidR="001C007A" w:rsidRPr="00A467EA" w14:paraId="71C37530" w14:textId="77777777">
        <w:trPr>
          <w:trHeight w:val="20"/>
        </w:trPr>
        <w:tc>
          <w:tcPr>
            <w:tcW w:w="2430" w:type="dxa"/>
            <w:tcBorders>
              <w:top w:val="nil"/>
              <w:left w:val="nil"/>
              <w:bottom w:val="nil"/>
              <w:right w:val="nil"/>
            </w:tcBorders>
          </w:tcPr>
          <w:p w14:paraId="1A5C44A1" w14:textId="1A0A449A" w:rsidR="001C007A" w:rsidRPr="00A467EA" w:rsidRDefault="001C007A" w:rsidP="001C007A">
            <w:pPr>
              <w:snapToGrid w:val="0"/>
              <w:spacing w:line="280" w:lineRule="exact"/>
              <w:ind w:left="371" w:hanging="180"/>
              <w:rPr>
                <w:rFonts w:cs="Times New Roman"/>
                <w:b/>
                <w:bCs/>
                <w:sz w:val="16"/>
                <w:szCs w:val="16"/>
                <w:lang w:val="en-US"/>
              </w:rPr>
            </w:pPr>
            <w:r w:rsidRPr="00A467EA">
              <w:rPr>
                <w:rFonts w:cs="Times New Roman"/>
                <w:b/>
                <w:bCs/>
                <w:sz w:val="16"/>
                <w:szCs w:val="16"/>
                <w:lang w:val="en-US"/>
              </w:rPr>
              <w:t xml:space="preserve">   broker business</w:t>
            </w:r>
          </w:p>
        </w:tc>
        <w:tc>
          <w:tcPr>
            <w:tcW w:w="900" w:type="dxa"/>
            <w:tcBorders>
              <w:left w:val="nil"/>
              <w:bottom w:val="single" w:sz="4" w:space="0" w:color="auto"/>
              <w:right w:val="nil"/>
            </w:tcBorders>
            <w:shd w:val="clear" w:color="auto" w:fill="auto"/>
          </w:tcPr>
          <w:p w14:paraId="60C18710" w14:textId="461577D9" w:rsidR="001C007A" w:rsidRPr="00A467EA" w:rsidRDefault="001C007A" w:rsidP="001C007A">
            <w:pPr>
              <w:tabs>
                <w:tab w:val="decimal" w:pos="804"/>
              </w:tabs>
              <w:snapToGrid w:val="0"/>
              <w:spacing w:line="280" w:lineRule="exact"/>
              <w:rPr>
                <w:rFonts w:cs="Times New Roman"/>
                <w:sz w:val="16"/>
                <w:szCs w:val="16"/>
                <w:cs/>
                <w:lang w:val="en-US"/>
              </w:rPr>
            </w:pPr>
            <w:r w:rsidRPr="00A467EA">
              <w:rPr>
                <w:rFonts w:cs="Times New Roman"/>
                <w:sz w:val="16"/>
                <w:szCs w:val="16"/>
                <w:lang w:val="en-US"/>
              </w:rPr>
              <w:t>46,335</w:t>
            </w:r>
          </w:p>
        </w:tc>
        <w:tc>
          <w:tcPr>
            <w:tcW w:w="90" w:type="dxa"/>
            <w:tcBorders>
              <w:left w:val="nil"/>
              <w:right w:val="nil"/>
            </w:tcBorders>
            <w:shd w:val="clear" w:color="auto" w:fill="auto"/>
            <w:vAlign w:val="bottom"/>
          </w:tcPr>
          <w:p w14:paraId="7B6761F3" w14:textId="77777777" w:rsidR="001C007A" w:rsidRPr="00A467EA" w:rsidRDefault="001C007A" w:rsidP="001C007A">
            <w:pPr>
              <w:snapToGrid w:val="0"/>
              <w:spacing w:line="280" w:lineRule="exact"/>
              <w:ind w:hanging="45"/>
              <w:rPr>
                <w:rFonts w:cs="Times New Roman"/>
                <w:sz w:val="16"/>
                <w:szCs w:val="16"/>
                <w:lang w:val="en-US"/>
              </w:rPr>
            </w:pPr>
          </w:p>
        </w:tc>
        <w:tc>
          <w:tcPr>
            <w:tcW w:w="900" w:type="dxa"/>
            <w:tcBorders>
              <w:left w:val="nil"/>
              <w:bottom w:val="single" w:sz="4" w:space="0" w:color="auto"/>
              <w:right w:val="nil"/>
            </w:tcBorders>
            <w:shd w:val="clear" w:color="auto" w:fill="auto"/>
          </w:tcPr>
          <w:p w14:paraId="4825B21F" w14:textId="40A39793" w:rsidR="001C007A" w:rsidRPr="00A467EA" w:rsidRDefault="001C007A" w:rsidP="001C007A">
            <w:pPr>
              <w:snapToGrid w:val="0"/>
              <w:spacing w:line="280" w:lineRule="exact"/>
              <w:jc w:val="center"/>
              <w:rPr>
                <w:rFonts w:cs="Times New Roman"/>
                <w:sz w:val="16"/>
                <w:szCs w:val="16"/>
                <w:lang w:val="en-US"/>
              </w:rPr>
            </w:pPr>
            <w:r w:rsidRPr="00A467EA">
              <w:rPr>
                <w:rFonts w:cs="Times New Roman"/>
                <w:sz w:val="16"/>
                <w:szCs w:val="16"/>
                <w:lang w:val="en-US"/>
              </w:rPr>
              <w:t>-</w:t>
            </w:r>
          </w:p>
        </w:tc>
        <w:tc>
          <w:tcPr>
            <w:tcW w:w="90" w:type="dxa"/>
            <w:tcBorders>
              <w:left w:val="nil"/>
              <w:right w:val="nil"/>
            </w:tcBorders>
            <w:shd w:val="clear" w:color="auto" w:fill="auto"/>
            <w:vAlign w:val="bottom"/>
          </w:tcPr>
          <w:p w14:paraId="692F1910" w14:textId="77777777" w:rsidR="001C007A" w:rsidRPr="00A467EA" w:rsidRDefault="001C007A" w:rsidP="001C007A">
            <w:pPr>
              <w:tabs>
                <w:tab w:val="decimal" w:pos="900"/>
                <w:tab w:val="decimal" w:pos="1044"/>
                <w:tab w:val="decimal" w:pos="1422"/>
              </w:tabs>
              <w:snapToGrid w:val="0"/>
              <w:spacing w:line="280" w:lineRule="exact"/>
              <w:rPr>
                <w:rFonts w:cs="Times New Roman"/>
                <w:sz w:val="16"/>
                <w:szCs w:val="16"/>
                <w:lang w:val="en-US"/>
              </w:rPr>
            </w:pPr>
          </w:p>
        </w:tc>
        <w:tc>
          <w:tcPr>
            <w:tcW w:w="900" w:type="dxa"/>
            <w:tcBorders>
              <w:left w:val="nil"/>
              <w:bottom w:val="single" w:sz="4" w:space="0" w:color="auto"/>
              <w:right w:val="nil"/>
            </w:tcBorders>
            <w:shd w:val="clear" w:color="auto" w:fill="auto"/>
          </w:tcPr>
          <w:p w14:paraId="4EE177CB" w14:textId="5EFAB0C7" w:rsidR="001C007A" w:rsidRPr="00A467EA" w:rsidRDefault="001C007A" w:rsidP="001C007A">
            <w:pPr>
              <w:tabs>
                <w:tab w:val="decimal" w:pos="804"/>
              </w:tabs>
              <w:snapToGrid w:val="0"/>
              <w:spacing w:line="280" w:lineRule="exact"/>
              <w:rPr>
                <w:rFonts w:cs="Times New Roman"/>
                <w:sz w:val="16"/>
                <w:szCs w:val="16"/>
                <w:lang w:val="en-US"/>
              </w:rPr>
            </w:pPr>
            <w:r w:rsidRPr="00A467EA">
              <w:rPr>
                <w:rFonts w:cs="Times New Roman"/>
                <w:sz w:val="16"/>
                <w:szCs w:val="16"/>
                <w:lang w:val="en-US"/>
              </w:rPr>
              <w:t>46,335</w:t>
            </w:r>
          </w:p>
        </w:tc>
        <w:tc>
          <w:tcPr>
            <w:tcW w:w="90" w:type="dxa"/>
            <w:tcBorders>
              <w:left w:val="nil"/>
              <w:right w:val="nil"/>
            </w:tcBorders>
            <w:shd w:val="clear" w:color="auto" w:fill="auto"/>
          </w:tcPr>
          <w:p w14:paraId="3ABD7FB0" w14:textId="77777777" w:rsidR="001C007A" w:rsidRPr="00A467EA" w:rsidRDefault="001C007A" w:rsidP="001C007A">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shd w:val="clear" w:color="auto" w:fill="auto"/>
          </w:tcPr>
          <w:p w14:paraId="12D84DB8" w14:textId="61FF7F1B" w:rsidR="001C007A" w:rsidRPr="00A467EA" w:rsidRDefault="001C007A" w:rsidP="001C007A">
            <w:pPr>
              <w:tabs>
                <w:tab w:val="decimal" w:pos="808"/>
              </w:tabs>
              <w:snapToGrid w:val="0"/>
              <w:spacing w:line="280" w:lineRule="exact"/>
              <w:rPr>
                <w:rFonts w:cs="Times New Roman"/>
                <w:sz w:val="16"/>
                <w:szCs w:val="16"/>
                <w:lang w:val="en-US"/>
              </w:rPr>
            </w:pPr>
            <w:r w:rsidRPr="00A467EA">
              <w:rPr>
                <w:rFonts w:cs="Times New Roman"/>
                <w:sz w:val="16"/>
                <w:szCs w:val="16"/>
                <w:lang w:val="en-US"/>
              </w:rPr>
              <w:t>60,530</w:t>
            </w:r>
          </w:p>
        </w:tc>
        <w:tc>
          <w:tcPr>
            <w:tcW w:w="90" w:type="dxa"/>
            <w:tcBorders>
              <w:left w:val="nil"/>
              <w:right w:val="nil"/>
            </w:tcBorders>
            <w:shd w:val="clear" w:color="auto" w:fill="auto"/>
            <w:vAlign w:val="bottom"/>
          </w:tcPr>
          <w:p w14:paraId="0F2A49F6" w14:textId="77777777" w:rsidR="001C007A" w:rsidRPr="00A467EA" w:rsidRDefault="001C007A" w:rsidP="001C007A">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shd w:val="clear" w:color="auto" w:fill="auto"/>
          </w:tcPr>
          <w:p w14:paraId="64642C18" w14:textId="46C9CCC9" w:rsidR="001C007A" w:rsidRPr="00A467EA" w:rsidRDefault="001C007A" w:rsidP="001C007A">
            <w:pPr>
              <w:snapToGrid w:val="0"/>
              <w:spacing w:line="280" w:lineRule="exact"/>
              <w:ind w:right="81"/>
              <w:jc w:val="center"/>
              <w:rPr>
                <w:rFonts w:cs="Times New Roman"/>
                <w:sz w:val="16"/>
                <w:szCs w:val="16"/>
                <w:lang w:val="en-US"/>
              </w:rPr>
            </w:pPr>
            <w:r w:rsidRPr="00A467EA">
              <w:rPr>
                <w:rFonts w:cs="Times New Roman"/>
                <w:sz w:val="16"/>
                <w:szCs w:val="16"/>
                <w:lang w:val="en-US"/>
              </w:rPr>
              <w:t>-</w:t>
            </w:r>
          </w:p>
        </w:tc>
        <w:tc>
          <w:tcPr>
            <w:tcW w:w="90" w:type="dxa"/>
            <w:tcBorders>
              <w:left w:val="nil"/>
              <w:right w:val="nil"/>
            </w:tcBorders>
            <w:shd w:val="clear" w:color="auto" w:fill="auto"/>
            <w:vAlign w:val="bottom"/>
          </w:tcPr>
          <w:p w14:paraId="71FC8ABA" w14:textId="77777777" w:rsidR="001C007A" w:rsidRPr="00A467EA" w:rsidRDefault="001C007A" w:rsidP="001C007A">
            <w:pPr>
              <w:tabs>
                <w:tab w:val="decimal" w:pos="709"/>
                <w:tab w:val="decimal" w:pos="897"/>
                <w:tab w:val="decimal" w:pos="1044"/>
                <w:tab w:val="decimal" w:pos="1422"/>
              </w:tabs>
              <w:snapToGrid w:val="0"/>
              <w:spacing w:line="280" w:lineRule="exact"/>
              <w:ind w:right="81"/>
              <w:jc w:val="center"/>
              <w:rPr>
                <w:rFonts w:cs="Times New Roman"/>
                <w:sz w:val="16"/>
                <w:szCs w:val="16"/>
                <w:lang w:val="en-US"/>
              </w:rPr>
            </w:pPr>
          </w:p>
        </w:tc>
        <w:tc>
          <w:tcPr>
            <w:tcW w:w="1081" w:type="dxa"/>
            <w:tcBorders>
              <w:left w:val="nil"/>
              <w:bottom w:val="single" w:sz="4" w:space="0" w:color="auto"/>
              <w:right w:val="nil"/>
            </w:tcBorders>
            <w:shd w:val="clear" w:color="auto" w:fill="auto"/>
          </w:tcPr>
          <w:p w14:paraId="00630500" w14:textId="1ED50B87" w:rsidR="001C007A" w:rsidRPr="00A467EA" w:rsidRDefault="001C007A" w:rsidP="001C007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60,530</w:t>
            </w:r>
          </w:p>
        </w:tc>
      </w:tr>
      <w:tr w:rsidR="004750BA" w:rsidRPr="00A467EA" w14:paraId="2AC3F383" w14:textId="77777777">
        <w:trPr>
          <w:trHeight w:val="20"/>
        </w:trPr>
        <w:tc>
          <w:tcPr>
            <w:tcW w:w="2430" w:type="dxa"/>
            <w:tcBorders>
              <w:top w:val="nil"/>
              <w:left w:val="nil"/>
              <w:bottom w:val="nil"/>
              <w:right w:val="nil"/>
            </w:tcBorders>
          </w:tcPr>
          <w:p w14:paraId="12CF7D68" w14:textId="77777777" w:rsidR="004750BA" w:rsidRPr="00A467EA" w:rsidRDefault="004750BA" w:rsidP="004750BA">
            <w:pPr>
              <w:snapToGrid w:val="0"/>
              <w:spacing w:line="280" w:lineRule="exact"/>
              <w:ind w:left="371" w:hanging="180"/>
              <w:rPr>
                <w:rFonts w:cs="Times New Roman"/>
                <w:b/>
                <w:bCs/>
                <w:sz w:val="16"/>
                <w:szCs w:val="16"/>
                <w:lang w:val="en-US"/>
              </w:rPr>
            </w:pPr>
            <w:r w:rsidRPr="00A467EA">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tcPr>
          <w:p w14:paraId="3D0AAC43" w14:textId="6CFF0FF1" w:rsidR="004750BA" w:rsidRPr="00A467EA" w:rsidRDefault="004750BA" w:rsidP="004750BA">
            <w:pPr>
              <w:tabs>
                <w:tab w:val="decimal" w:pos="804"/>
              </w:tabs>
              <w:snapToGrid w:val="0"/>
              <w:spacing w:line="280" w:lineRule="exact"/>
              <w:rPr>
                <w:rFonts w:cs="Times New Roman"/>
                <w:sz w:val="16"/>
                <w:szCs w:val="16"/>
                <w:lang w:val="en-US"/>
              </w:rPr>
            </w:pPr>
            <w:r w:rsidRPr="00A467EA">
              <w:rPr>
                <w:rFonts w:cs="Times New Roman"/>
                <w:sz w:val="16"/>
                <w:szCs w:val="16"/>
                <w:lang w:val="en-US"/>
              </w:rPr>
              <w:t>71,435,45</w:t>
            </w:r>
            <w:r w:rsidR="001E5E68" w:rsidRPr="00A467EA">
              <w:rPr>
                <w:rFonts w:cs="Times New Roman"/>
                <w:sz w:val="16"/>
                <w:szCs w:val="16"/>
                <w:lang w:val="en-US"/>
              </w:rPr>
              <w:t>4</w:t>
            </w:r>
          </w:p>
        </w:tc>
        <w:tc>
          <w:tcPr>
            <w:tcW w:w="90" w:type="dxa"/>
            <w:tcBorders>
              <w:left w:val="nil"/>
              <w:right w:val="nil"/>
            </w:tcBorders>
            <w:vAlign w:val="bottom"/>
          </w:tcPr>
          <w:p w14:paraId="5D7F69FE" w14:textId="77777777" w:rsidR="004750BA" w:rsidRPr="00A467EA" w:rsidRDefault="004750BA" w:rsidP="004750BA">
            <w:pPr>
              <w:snapToGrid w:val="0"/>
              <w:spacing w:line="280" w:lineRule="exact"/>
              <w:ind w:hanging="45"/>
              <w:rPr>
                <w:rFonts w:cs="Times New Roman"/>
                <w:sz w:val="16"/>
                <w:szCs w:val="16"/>
                <w:lang w:val="en-US"/>
              </w:rPr>
            </w:pPr>
          </w:p>
        </w:tc>
        <w:tc>
          <w:tcPr>
            <w:tcW w:w="900" w:type="dxa"/>
            <w:tcBorders>
              <w:top w:val="single" w:sz="4" w:space="0" w:color="auto"/>
              <w:left w:val="nil"/>
              <w:bottom w:val="double" w:sz="4" w:space="0" w:color="auto"/>
              <w:right w:val="nil"/>
            </w:tcBorders>
          </w:tcPr>
          <w:p w14:paraId="7C122570" w14:textId="46308212" w:rsidR="004750BA" w:rsidRPr="00A467EA" w:rsidRDefault="004750BA" w:rsidP="004750BA">
            <w:pPr>
              <w:tabs>
                <w:tab w:val="decimal" w:pos="813"/>
              </w:tabs>
              <w:snapToGrid w:val="0"/>
              <w:spacing w:line="280" w:lineRule="exact"/>
              <w:rPr>
                <w:rFonts w:cs="Times New Roman"/>
                <w:sz w:val="16"/>
                <w:szCs w:val="16"/>
                <w:lang w:val="en-US"/>
              </w:rPr>
            </w:pPr>
            <w:r w:rsidRPr="00A467EA">
              <w:rPr>
                <w:rFonts w:cs="Times New Roman"/>
                <w:sz w:val="16"/>
                <w:szCs w:val="16"/>
                <w:lang w:val="en-US"/>
              </w:rPr>
              <w:t>3,165,7</w:t>
            </w:r>
            <w:r w:rsidR="001E5E68" w:rsidRPr="00A467EA">
              <w:rPr>
                <w:rFonts w:cs="Times New Roman"/>
                <w:sz w:val="16"/>
                <w:szCs w:val="16"/>
                <w:lang w:val="en-US"/>
              </w:rPr>
              <w:t>11</w:t>
            </w:r>
          </w:p>
        </w:tc>
        <w:tc>
          <w:tcPr>
            <w:tcW w:w="90" w:type="dxa"/>
            <w:tcBorders>
              <w:left w:val="nil"/>
              <w:right w:val="nil"/>
            </w:tcBorders>
            <w:vAlign w:val="bottom"/>
          </w:tcPr>
          <w:p w14:paraId="5F3336AB" w14:textId="77777777" w:rsidR="004750BA" w:rsidRPr="00A467EA" w:rsidRDefault="004750BA" w:rsidP="004750BA">
            <w:pPr>
              <w:tabs>
                <w:tab w:val="decimal" w:pos="900"/>
                <w:tab w:val="decimal" w:pos="1044"/>
                <w:tab w:val="decimal" w:pos="1422"/>
              </w:tabs>
              <w:snapToGrid w:val="0"/>
              <w:spacing w:line="280" w:lineRule="exact"/>
              <w:rPr>
                <w:rFonts w:cs="Times New Roman"/>
                <w:sz w:val="16"/>
                <w:szCs w:val="16"/>
                <w:lang w:val="en-US"/>
              </w:rPr>
            </w:pPr>
          </w:p>
        </w:tc>
        <w:tc>
          <w:tcPr>
            <w:tcW w:w="900" w:type="dxa"/>
            <w:tcBorders>
              <w:top w:val="single" w:sz="4" w:space="0" w:color="auto"/>
              <w:left w:val="nil"/>
              <w:bottom w:val="double" w:sz="4" w:space="0" w:color="auto"/>
              <w:right w:val="nil"/>
            </w:tcBorders>
          </w:tcPr>
          <w:p w14:paraId="4AC51710" w14:textId="24C74A2D" w:rsidR="004750BA" w:rsidRPr="00A467EA" w:rsidRDefault="004750BA" w:rsidP="004750BA">
            <w:pPr>
              <w:tabs>
                <w:tab w:val="decimal" w:pos="804"/>
              </w:tabs>
              <w:snapToGrid w:val="0"/>
              <w:spacing w:line="280" w:lineRule="exact"/>
              <w:rPr>
                <w:rFonts w:cs="Times New Roman"/>
                <w:sz w:val="16"/>
                <w:szCs w:val="16"/>
                <w:cs/>
                <w:lang w:val="en-US"/>
              </w:rPr>
            </w:pPr>
            <w:r w:rsidRPr="00A467EA">
              <w:rPr>
                <w:rFonts w:cs="Times New Roman"/>
                <w:sz w:val="16"/>
                <w:szCs w:val="16"/>
                <w:lang w:val="en-US"/>
              </w:rPr>
              <w:t>74,601,165</w:t>
            </w:r>
          </w:p>
        </w:tc>
        <w:tc>
          <w:tcPr>
            <w:tcW w:w="90" w:type="dxa"/>
            <w:tcBorders>
              <w:left w:val="nil"/>
              <w:right w:val="nil"/>
            </w:tcBorders>
          </w:tcPr>
          <w:p w14:paraId="06128B98" w14:textId="77777777" w:rsidR="004750BA" w:rsidRPr="00A467EA" w:rsidRDefault="004750BA" w:rsidP="004750BA">
            <w:pPr>
              <w:tabs>
                <w:tab w:val="decimal" w:pos="675"/>
              </w:tabs>
              <w:snapToGrid w:val="0"/>
              <w:spacing w:line="280" w:lineRule="exact"/>
              <w:ind w:left="-540" w:right="90" w:hanging="450"/>
              <w:rPr>
                <w:rFonts w:cs="Times New Roman"/>
                <w:sz w:val="16"/>
                <w:szCs w:val="16"/>
                <w:cs/>
                <w:lang w:val="en-US"/>
              </w:rPr>
            </w:pPr>
          </w:p>
        </w:tc>
        <w:tc>
          <w:tcPr>
            <w:tcW w:w="900" w:type="dxa"/>
            <w:tcBorders>
              <w:top w:val="single" w:sz="4" w:space="0" w:color="auto"/>
              <w:left w:val="nil"/>
              <w:bottom w:val="double" w:sz="4" w:space="0" w:color="auto"/>
              <w:right w:val="nil"/>
            </w:tcBorders>
          </w:tcPr>
          <w:p w14:paraId="10820456" w14:textId="0E5C8725" w:rsidR="004750BA" w:rsidRPr="00A467EA" w:rsidRDefault="004750BA" w:rsidP="004750BA">
            <w:pPr>
              <w:tabs>
                <w:tab w:val="decimal" w:pos="808"/>
              </w:tabs>
              <w:snapToGrid w:val="0"/>
              <w:spacing w:line="280" w:lineRule="exact"/>
              <w:rPr>
                <w:rFonts w:cs="Times New Roman"/>
                <w:sz w:val="16"/>
                <w:szCs w:val="16"/>
                <w:lang w:val="en-US"/>
              </w:rPr>
            </w:pPr>
            <w:r w:rsidRPr="00A467EA">
              <w:rPr>
                <w:rFonts w:cs="Times New Roman"/>
                <w:sz w:val="16"/>
                <w:szCs w:val="16"/>
                <w:lang w:val="en-US"/>
              </w:rPr>
              <w:t>75,336,612</w:t>
            </w:r>
          </w:p>
        </w:tc>
        <w:tc>
          <w:tcPr>
            <w:tcW w:w="90" w:type="dxa"/>
            <w:tcBorders>
              <w:left w:val="nil"/>
              <w:right w:val="nil"/>
            </w:tcBorders>
            <w:vAlign w:val="bottom"/>
          </w:tcPr>
          <w:p w14:paraId="66ED20F8" w14:textId="77777777" w:rsidR="004750BA" w:rsidRPr="00A467EA" w:rsidRDefault="004750BA" w:rsidP="004750BA">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top w:val="single" w:sz="4" w:space="0" w:color="auto"/>
              <w:left w:val="nil"/>
              <w:bottom w:val="double" w:sz="4" w:space="0" w:color="auto"/>
              <w:right w:val="nil"/>
            </w:tcBorders>
          </w:tcPr>
          <w:p w14:paraId="3216C01B" w14:textId="7647032D" w:rsidR="004750BA" w:rsidRPr="00A467EA" w:rsidRDefault="004750BA" w:rsidP="004750BA">
            <w:pPr>
              <w:tabs>
                <w:tab w:val="decimal" w:pos="809"/>
              </w:tabs>
              <w:snapToGrid w:val="0"/>
              <w:spacing w:line="280" w:lineRule="exact"/>
              <w:ind w:right="1"/>
              <w:rPr>
                <w:rFonts w:cs="Times New Roman"/>
                <w:sz w:val="16"/>
                <w:szCs w:val="16"/>
                <w:lang w:val="en-US"/>
              </w:rPr>
            </w:pPr>
            <w:r w:rsidRPr="00A467EA">
              <w:rPr>
                <w:rFonts w:cs="Times New Roman"/>
                <w:sz w:val="16"/>
                <w:szCs w:val="16"/>
                <w:lang w:val="en-US"/>
              </w:rPr>
              <w:t>2,072,649</w:t>
            </w:r>
          </w:p>
        </w:tc>
        <w:tc>
          <w:tcPr>
            <w:tcW w:w="90" w:type="dxa"/>
            <w:tcBorders>
              <w:left w:val="nil"/>
              <w:right w:val="nil"/>
            </w:tcBorders>
            <w:vAlign w:val="bottom"/>
          </w:tcPr>
          <w:p w14:paraId="2DD4A8DF" w14:textId="77777777" w:rsidR="004750BA" w:rsidRPr="00A467EA" w:rsidRDefault="004750BA" w:rsidP="004750BA">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top w:val="single" w:sz="4" w:space="0" w:color="auto"/>
              <w:left w:val="nil"/>
              <w:bottom w:val="double" w:sz="4" w:space="0" w:color="auto"/>
              <w:right w:val="nil"/>
            </w:tcBorders>
          </w:tcPr>
          <w:p w14:paraId="525F3D6A" w14:textId="6746964C" w:rsidR="004750BA" w:rsidRPr="00A467EA" w:rsidRDefault="004750BA" w:rsidP="004750BA">
            <w:pPr>
              <w:tabs>
                <w:tab w:val="decimal" w:pos="986"/>
              </w:tabs>
              <w:snapToGrid w:val="0"/>
              <w:spacing w:line="280" w:lineRule="exact"/>
              <w:ind w:left="-540" w:hanging="450"/>
              <w:rPr>
                <w:rFonts w:cs="Times New Roman"/>
                <w:sz w:val="16"/>
                <w:szCs w:val="16"/>
                <w:lang w:val="en-US"/>
              </w:rPr>
            </w:pPr>
            <w:r w:rsidRPr="00A467EA">
              <w:rPr>
                <w:rFonts w:cs="Times New Roman"/>
                <w:sz w:val="16"/>
                <w:szCs w:val="16"/>
                <w:lang w:val="en-US"/>
              </w:rPr>
              <w:t>77,409,261</w:t>
            </w:r>
          </w:p>
        </w:tc>
      </w:tr>
    </w:tbl>
    <w:p w14:paraId="43587DE7" w14:textId="77777777" w:rsidR="0072166B" w:rsidRPr="00A467EA" w:rsidRDefault="0072166B" w:rsidP="00D501F9">
      <w:pPr>
        <w:tabs>
          <w:tab w:val="decimal" w:pos="9270"/>
        </w:tabs>
        <w:spacing w:before="240" w:after="240"/>
        <w:ind w:left="1080" w:hanging="533"/>
        <w:jc w:val="both"/>
        <w:outlineLvl w:val="0"/>
        <w:rPr>
          <w:rFonts w:cs="Times New Roman"/>
          <w:sz w:val="24"/>
          <w:szCs w:val="24"/>
          <w:lang w:val="en-US"/>
        </w:rPr>
      </w:pPr>
    </w:p>
    <w:p w14:paraId="7F314002" w14:textId="77777777" w:rsidR="0072166B" w:rsidRPr="00A467EA" w:rsidRDefault="0072166B" w:rsidP="00D501F9">
      <w:pPr>
        <w:rPr>
          <w:rFonts w:cs="Times New Roman"/>
          <w:sz w:val="24"/>
          <w:szCs w:val="24"/>
          <w:lang w:val="en-US"/>
        </w:rPr>
      </w:pPr>
      <w:r w:rsidRPr="00A467EA">
        <w:rPr>
          <w:rFonts w:cs="Times New Roman"/>
          <w:sz w:val="24"/>
          <w:szCs w:val="24"/>
          <w:lang w:val="en-US"/>
        </w:rPr>
        <w:br w:type="page"/>
      </w:r>
    </w:p>
    <w:p w14:paraId="3A61A090" w14:textId="34E2E328" w:rsidR="00FA31FA" w:rsidRPr="00A467EA" w:rsidRDefault="007C18B4" w:rsidP="00D501F9">
      <w:pPr>
        <w:tabs>
          <w:tab w:val="decimal" w:pos="9270"/>
        </w:tabs>
        <w:spacing w:after="120"/>
        <w:ind w:left="1080" w:hanging="533"/>
        <w:jc w:val="both"/>
        <w:outlineLvl w:val="0"/>
        <w:rPr>
          <w:rFonts w:cs="Times New Roman"/>
          <w:sz w:val="24"/>
          <w:szCs w:val="24"/>
          <w:lang w:val="en-US"/>
        </w:rPr>
      </w:pPr>
      <w:r w:rsidRPr="00A467EA">
        <w:rPr>
          <w:rFonts w:cs="Times New Roman"/>
          <w:sz w:val="24"/>
          <w:szCs w:val="24"/>
          <w:lang w:val="en-US"/>
        </w:rPr>
        <w:lastRenderedPageBreak/>
        <w:t>5</w:t>
      </w:r>
      <w:r w:rsidR="00127A48" w:rsidRPr="00A467EA">
        <w:rPr>
          <w:rFonts w:cs="Times New Roman"/>
          <w:sz w:val="24"/>
          <w:szCs w:val="24"/>
          <w:lang w:val="en-US"/>
        </w:rPr>
        <w:t>.</w:t>
      </w:r>
      <w:r w:rsidR="003E345F" w:rsidRPr="00A467EA">
        <w:rPr>
          <w:rFonts w:cs="Times New Roman"/>
          <w:sz w:val="24"/>
          <w:szCs w:val="24"/>
          <w:lang w:val="en-US"/>
        </w:rPr>
        <w:t>2</w:t>
      </w:r>
      <w:r w:rsidR="00CD0C60" w:rsidRPr="00A467EA">
        <w:rPr>
          <w:rFonts w:cs="Times New Roman"/>
          <w:sz w:val="24"/>
          <w:szCs w:val="24"/>
          <w:lang w:val="en-US"/>
        </w:rPr>
        <w:tab/>
      </w:r>
      <w:r w:rsidR="00FA31FA" w:rsidRPr="00A467EA">
        <w:rPr>
          <w:rFonts w:cs="Times New Roman"/>
          <w:sz w:val="24"/>
          <w:szCs w:val="24"/>
          <w:lang w:val="en-US"/>
        </w:rPr>
        <w:t>Quality of assets</w:t>
      </w:r>
    </w:p>
    <w:p w14:paraId="4E598216" w14:textId="45F79D72" w:rsidR="002D012A" w:rsidRPr="00A467EA" w:rsidRDefault="002D012A" w:rsidP="006C6478">
      <w:pPr>
        <w:tabs>
          <w:tab w:val="left" w:pos="8763"/>
          <w:tab w:val="left" w:pos="11199"/>
        </w:tabs>
        <w:spacing w:before="240"/>
        <w:ind w:left="1080"/>
        <w:jc w:val="both"/>
        <w:rPr>
          <w:rFonts w:eastAsia="MS Mincho" w:cs="Times New Roman"/>
          <w:sz w:val="24"/>
          <w:szCs w:val="24"/>
          <w:lang w:val="en-US"/>
        </w:rPr>
      </w:pPr>
      <w:r w:rsidRPr="00A467EA">
        <w:rPr>
          <w:rFonts w:eastAsia="MS Mincho" w:cs="Times New Roman"/>
          <w:sz w:val="24"/>
          <w:szCs w:val="24"/>
          <w:lang w:val="en-US"/>
        </w:rPr>
        <w:t xml:space="preserve">Staging analysis for trade receivables as at </w:t>
      </w:r>
      <w:r w:rsidR="00C07468" w:rsidRPr="00A467EA">
        <w:rPr>
          <w:rFonts w:eastAsia="MS Mincho" w:cs="Times New Roman"/>
          <w:sz w:val="24"/>
          <w:szCs w:val="24"/>
          <w:lang w:val="en-US"/>
        </w:rPr>
        <w:t>February 28, 2025 and February 29, 2024</w:t>
      </w:r>
      <w:r w:rsidRPr="00A467EA">
        <w:rPr>
          <w:rFonts w:eastAsia="MS Mincho" w:cs="Times New Roman"/>
          <w:sz w:val="24"/>
          <w:szCs w:val="24"/>
          <w:lang w:val="en-US"/>
        </w:rPr>
        <w:t xml:space="preserve"> are as follows:</w:t>
      </w:r>
    </w:p>
    <w:tbl>
      <w:tblPr>
        <w:tblW w:w="8262" w:type="dxa"/>
        <w:tblInd w:w="1080" w:type="dxa"/>
        <w:tblLayout w:type="fixed"/>
        <w:tblCellMar>
          <w:left w:w="0" w:type="dxa"/>
          <w:right w:w="0" w:type="dxa"/>
        </w:tblCellMar>
        <w:tblLook w:val="0000" w:firstRow="0" w:lastRow="0" w:firstColumn="0" w:lastColumn="0" w:noHBand="0" w:noVBand="0"/>
      </w:tblPr>
      <w:tblGrid>
        <w:gridCol w:w="3537"/>
        <w:gridCol w:w="1440"/>
        <w:gridCol w:w="81"/>
        <w:gridCol w:w="1575"/>
        <w:gridCol w:w="81"/>
        <w:gridCol w:w="1458"/>
        <w:gridCol w:w="90"/>
      </w:tblGrid>
      <w:tr w:rsidR="00706845" w:rsidRPr="00A467EA" w14:paraId="402209B7" w14:textId="77777777" w:rsidTr="001C5745">
        <w:trPr>
          <w:gridAfter w:val="1"/>
          <w:wAfter w:w="90" w:type="dxa"/>
          <w:cantSplit/>
          <w:trHeight w:val="20"/>
        </w:trPr>
        <w:tc>
          <w:tcPr>
            <w:tcW w:w="3537" w:type="dxa"/>
            <w:shd w:val="clear" w:color="auto" w:fill="auto"/>
          </w:tcPr>
          <w:p w14:paraId="5AE074A9" w14:textId="77777777" w:rsidR="002D012A" w:rsidRPr="00A467EA" w:rsidRDefault="002D012A" w:rsidP="00D501F9">
            <w:pPr>
              <w:spacing w:line="240" w:lineRule="exact"/>
              <w:ind w:left="180"/>
              <w:rPr>
                <w:rFonts w:cs="Times New Roman"/>
                <w:b/>
                <w:bCs/>
                <w:sz w:val="16"/>
                <w:szCs w:val="16"/>
                <w:lang w:val="en-US"/>
              </w:rPr>
            </w:pPr>
          </w:p>
        </w:tc>
        <w:tc>
          <w:tcPr>
            <w:tcW w:w="4635" w:type="dxa"/>
            <w:gridSpan w:val="5"/>
          </w:tcPr>
          <w:p w14:paraId="6FE85C18" w14:textId="77777777" w:rsidR="002D012A" w:rsidRPr="00A467EA" w:rsidRDefault="002D012A" w:rsidP="00D501F9">
            <w:pPr>
              <w:spacing w:line="240" w:lineRule="exact"/>
              <w:ind w:left="180"/>
              <w:jc w:val="center"/>
              <w:rPr>
                <w:rFonts w:cs="Times New Roman"/>
                <w:b/>
                <w:bCs/>
                <w:sz w:val="16"/>
                <w:szCs w:val="16"/>
              </w:rPr>
            </w:pPr>
            <w:r w:rsidRPr="00A467EA">
              <w:rPr>
                <w:rFonts w:cs="Times New Roman"/>
                <w:b/>
                <w:bCs/>
                <w:sz w:val="16"/>
                <w:szCs w:val="16"/>
                <w:lang w:val="en-US"/>
              </w:rPr>
              <w:t>CONSOLIDATED  FINANCIAL  STATEMENTS</w:t>
            </w:r>
          </w:p>
        </w:tc>
      </w:tr>
      <w:tr w:rsidR="00706845" w:rsidRPr="00A467EA" w14:paraId="0A8E2B3B" w14:textId="77777777" w:rsidTr="001C5745">
        <w:trPr>
          <w:gridAfter w:val="1"/>
          <w:wAfter w:w="90" w:type="dxa"/>
          <w:cantSplit/>
          <w:trHeight w:val="20"/>
        </w:trPr>
        <w:tc>
          <w:tcPr>
            <w:tcW w:w="3537" w:type="dxa"/>
            <w:shd w:val="clear" w:color="auto" w:fill="auto"/>
          </w:tcPr>
          <w:p w14:paraId="74DB9B34" w14:textId="77777777" w:rsidR="002D012A" w:rsidRPr="00A467EA" w:rsidRDefault="002D012A" w:rsidP="00D501F9">
            <w:pPr>
              <w:spacing w:line="240" w:lineRule="exact"/>
              <w:ind w:left="180"/>
              <w:rPr>
                <w:rFonts w:cs="Times New Roman"/>
                <w:b/>
                <w:bCs/>
                <w:sz w:val="18"/>
                <w:szCs w:val="18"/>
              </w:rPr>
            </w:pPr>
          </w:p>
        </w:tc>
        <w:tc>
          <w:tcPr>
            <w:tcW w:w="4635" w:type="dxa"/>
            <w:gridSpan w:val="5"/>
          </w:tcPr>
          <w:p w14:paraId="27DDFF0C" w14:textId="43BD8A83" w:rsidR="002D012A" w:rsidRPr="00A467EA" w:rsidRDefault="002D012A" w:rsidP="00D501F9">
            <w:pPr>
              <w:spacing w:line="240" w:lineRule="exact"/>
              <w:jc w:val="center"/>
              <w:rPr>
                <w:rFonts w:cs="Times New Roman"/>
                <w:b/>
                <w:bCs/>
                <w:sz w:val="18"/>
                <w:szCs w:val="18"/>
              </w:rPr>
            </w:pPr>
            <w:r w:rsidRPr="00A467EA">
              <w:rPr>
                <w:rFonts w:cs="Times New Roman"/>
                <w:b/>
                <w:bCs/>
                <w:sz w:val="18"/>
                <w:szCs w:val="18"/>
                <w:lang w:val="en-US"/>
              </w:rPr>
              <w:t>As at February 2</w:t>
            </w:r>
            <w:r w:rsidR="005F2E46" w:rsidRPr="00A467EA">
              <w:rPr>
                <w:rFonts w:cs="Times New Roman"/>
                <w:b/>
                <w:bCs/>
                <w:sz w:val="18"/>
                <w:szCs w:val="18"/>
                <w:lang w:val="en-US"/>
              </w:rPr>
              <w:t>8</w:t>
            </w:r>
            <w:r w:rsidRPr="00A467EA">
              <w:rPr>
                <w:rFonts w:cs="Times New Roman"/>
                <w:b/>
                <w:bCs/>
                <w:sz w:val="18"/>
                <w:szCs w:val="18"/>
                <w:lang w:val="en-US"/>
              </w:rPr>
              <w:t>, 202</w:t>
            </w:r>
            <w:r w:rsidR="005F2E46" w:rsidRPr="00A467EA">
              <w:rPr>
                <w:rFonts w:cs="Times New Roman"/>
                <w:b/>
                <w:bCs/>
                <w:sz w:val="18"/>
                <w:szCs w:val="18"/>
                <w:lang w:val="en-US"/>
              </w:rPr>
              <w:t>5</w:t>
            </w:r>
          </w:p>
        </w:tc>
      </w:tr>
      <w:tr w:rsidR="00706845" w:rsidRPr="00A467EA" w14:paraId="1C34BA5A" w14:textId="77777777" w:rsidTr="001C5745">
        <w:trPr>
          <w:gridAfter w:val="1"/>
          <w:wAfter w:w="90" w:type="dxa"/>
          <w:cantSplit/>
          <w:trHeight w:val="20"/>
        </w:trPr>
        <w:tc>
          <w:tcPr>
            <w:tcW w:w="3537" w:type="dxa"/>
            <w:shd w:val="clear" w:color="auto" w:fill="auto"/>
          </w:tcPr>
          <w:p w14:paraId="0B1D2EEF" w14:textId="77777777" w:rsidR="002D012A" w:rsidRPr="00A467EA" w:rsidRDefault="002D012A" w:rsidP="00D501F9">
            <w:pPr>
              <w:spacing w:line="240" w:lineRule="exact"/>
              <w:ind w:left="630" w:firstLine="18"/>
              <w:rPr>
                <w:rFonts w:cs="Times New Roman"/>
                <w:sz w:val="18"/>
                <w:szCs w:val="18"/>
                <w:cs/>
              </w:rPr>
            </w:pPr>
          </w:p>
        </w:tc>
        <w:tc>
          <w:tcPr>
            <w:tcW w:w="1440" w:type="dxa"/>
            <w:shd w:val="clear" w:color="auto" w:fill="auto"/>
          </w:tcPr>
          <w:p w14:paraId="799E38A6" w14:textId="77777777" w:rsidR="002D012A" w:rsidRPr="00A467EA" w:rsidRDefault="002D012A" w:rsidP="00D501F9">
            <w:pPr>
              <w:spacing w:line="240" w:lineRule="exact"/>
              <w:ind w:left="3"/>
              <w:jc w:val="center"/>
              <w:rPr>
                <w:rFonts w:cs="Times New Roman"/>
                <w:b/>
                <w:bCs/>
                <w:sz w:val="18"/>
                <w:szCs w:val="18"/>
                <w:lang w:val="en-US"/>
              </w:rPr>
            </w:pPr>
            <w:r w:rsidRPr="00A467EA">
              <w:rPr>
                <w:rFonts w:cs="Times New Roman"/>
                <w:b/>
                <w:bCs/>
                <w:sz w:val="18"/>
                <w:szCs w:val="18"/>
              </w:rPr>
              <w:t>Trade receivables</w:t>
            </w:r>
          </w:p>
        </w:tc>
        <w:tc>
          <w:tcPr>
            <w:tcW w:w="81" w:type="dxa"/>
            <w:shd w:val="clear" w:color="auto" w:fill="auto"/>
          </w:tcPr>
          <w:p w14:paraId="45F0307D" w14:textId="77777777" w:rsidR="002D012A" w:rsidRPr="00A467EA" w:rsidRDefault="002D012A" w:rsidP="00D501F9">
            <w:pPr>
              <w:spacing w:line="240" w:lineRule="exact"/>
              <w:ind w:left="3"/>
              <w:jc w:val="center"/>
              <w:rPr>
                <w:rFonts w:cs="Times New Roman"/>
                <w:b/>
                <w:bCs/>
                <w:sz w:val="18"/>
                <w:szCs w:val="18"/>
                <w:cs/>
              </w:rPr>
            </w:pPr>
          </w:p>
        </w:tc>
        <w:tc>
          <w:tcPr>
            <w:tcW w:w="1575" w:type="dxa"/>
            <w:shd w:val="clear" w:color="auto" w:fill="auto"/>
          </w:tcPr>
          <w:p w14:paraId="2A8112BD" w14:textId="41BECEFB" w:rsidR="002D012A" w:rsidRPr="00A467EA" w:rsidRDefault="002D012A" w:rsidP="006C6478">
            <w:pPr>
              <w:spacing w:line="240" w:lineRule="exact"/>
              <w:ind w:left="75"/>
              <w:jc w:val="center"/>
              <w:rPr>
                <w:rFonts w:cs="Times New Roman"/>
                <w:b/>
                <w:bCs/>
                <w:sz w:val="18"/>
                <w:szCs w:val="18"/>
                <w:cs/>
                <w:lang w:val="en-US"/>
              </w:rPr>
            </w:pPr>
            <w:r w:rsidRPr="00A467EA">
              <w:rPr>
                <w:rFonts w:cs="Times New Roman"/>
                <w:b/>
                <w:bCs/>
                <w:sz w:val="18"/>
                <w:szCs w:val="18"/>
                <w:lang w:val="en-US"/>
              </w:rPr>
              <w:t xml:space="preserve">Allowance for expected </w:t>
            </w:r>
            <w:r w:rsidR="006C6478" w:rsidRPr="00A467EA">
              <w:rPr>
                <w:rFonts w:cs="Times New Roman"/>
                <w:b/>
                <w:bCs/>
                <w:sz w:val="14"/>
                <w:szCs w:val="14"/>
                <w:cs/>
                <w:lang w:val="en-US"/>
              </w:rPr>
              <w:br/>
            </w:r>
            <w:r w:rsidRPr="00A467EA">
              <w:rPr>
                <w:rFonts w:cs="Times New Roman"/>
                <w:b/>
                <w:bCs/>
                <w:sz w:val="18"/>
                <w:szCs w:val="18"/>
                <w:lang w:val="en-US"/>
              </w:rPr>
              <w:t>credit loss</w:t>
            </w:r>
            <w:r w:rsidR="006C6478" w:rsidRPr="00A467EA">
              <w:rPr>
                <w:rFonts w:cs="Times New Roman"/>
                <w:b/>
                <w:bCs/>
                <w:sz w:val="18"/>
                <w:szCs w:val="18"/>
                <w:lang w:val="en-US"/>
              </w:rPr>
              <w:t>es</w:t>
            </w:r>
          </w:p>
        </w:tc>
        <w:tc>
          <w:tcPr>
            <w:tcW w:w="81" w:type="dxa"/>
            <w:shd w:val="clear" w:color="auto" w:fill="auto"/>
          </w:tcPr>
          <w:p w14:paraId="34B8A2A5" w14:textId="77777777" w:rsidR="002D012A" w:rsidRPr="00A467EA" w:rsidRDefault="002D012A" w:rsidP="00D501F9">
            <w:pPr>
              <w:spacing w:line="240" w:lineRule="exact"/>
              <w:ind w:left="3"/>
              <w:jc w:val="center"/>
              <w:rPr>
                <w:rFonts w:cs="Times New Roman"/>
                <w:b/>
                <w:bCs/>
                <w:sz w:val="18"/>
                <w:szCs w:val="18"/>
                <w:cs/>
              </w:rPr>
            </w:pPr>
          </w:p>
        </w:tc>
        <w:tc>
          <w:tcPr>
            <w:tcW w:w="1458" w:type="dxa"/>
            <w:shd w:val="clear" w:color="auto" w:fill="auto"/>
          </w:tcPr>
          <w:p w14:paraId="2A446072" w14:textId="77777777" w:rsidR="002D012A" w:rsidRPr="00A467EA" w:rsidRDefault="002D012A" w:rsidP="00D501F9">
            <w:pPr>
              <w:spacing w:line="240" w:lineRule="exact"/>
              <w:ind w:left="3"/>
              <w:jc w:val="center"/>
              <w:rPr>
                <w:rFonts w:cs="Times New Roman"/>
                <w:b/>
                <w:bCs/>
                <w:i/>
                <w:iCs/>
                <w:sz w:val="18"/>
                <w:szCs w:val="18"/>
                <w:cs/>
              </w:rPr>
            </w:pPr>
            <w:r w:rsidRPr="00A467EA">
              <w:rPr>
                <w:rFonts w:cs="Times New Roman"/>
                <w:b/>
                <w:bCs/>
                <w:sz w:val="18"/>
                <w:szCs w:val="18"/>
                <w:lang w:val="en-US"/>
              </w:rPr>
              <w:t>Total trade receivables</w:t>
            </w:r>
          </w:p>
        </w:tc>
      </w:tr>
      <w:tr w:rsidR="00706845" w:rsidRPr="00A467EA" w14:paraId="31A4C731" w14:textId="77777777" w:rsidTr="001C5745">
        <w:trPr>
          <w:gridAfter w:val="1"/>
          <w:wAfter w:w="90" w:type="dxa"/>
          <w:cantSplit/>
          <w:trHeight w:val="20"/>
        </w:trPr>
        <w:tc>
          <w:tcPr>
            <w:tcW w:w="3537" w:type="dxa"/>
            <w:shd w:val="clear" w:color="auto" w:fill="auto"/>
          </w:tcPr>
          <w:p w14:paraId="2DDDC65E" w14:textId="77777777" w:rsidR="002D012A" w:rsidRPr="00A467EA" w:rsidRDefault="002D012A" w:rsidP="00D501F9">
            <w:pPr>
              <w:spacing w:line="240" w:lineRule="exact"/>
              <w:ind w:left="720" w:firstLine="18"/>
              <w:rPr>
                <w:rFonts w:cs="Times New Roman"/>
                <w:sz w:val="18"/>
                <w:szCs w:val="18"/>
                <w:lang w:val="en-US"/>
              </w:rPr>
            </w:pPr>
          </w:p>
        </w:tc>
        <w:tc>
          <w:tcPr>
            <w:tcW w:w="1440" w:type="dxa"/>
            <w:shd w:val="clear" w:color="auto" w:fill="auto"/>
            <w:vAlign w:val="center"/>
          </w:tcPr>
          <w:p w14:paraId="300FDC6A" w14:textId="77777777" w:rsidR="002D012A" w:rsidRPr="00A467EA" w:rsidRDefault="002D012A" w:rsidP="00D501F9">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81" w:type="dxa"/>
            <w:shd w:val="clear" w:color="auto" w:fill="auto"/>
          </w:tcPr>
          <w:p w14:paraId="6B87A74C"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1575" w:type="dxa"/>
            <w:shd w:val="clear" w:color="auto" w:fill="auto"/>
            <w:vAlign w:val="center"/>
          </w:tcPr>
          <w:p w14:paraId="4E29F1D0" w14:textId="77777777" w:rsidR="002D012A" w:rsidRPr="00A467EA" w:rsidRDefault="002D012A" w:rsidP="00D501F9">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81" w:type="dxa"/>
            <w:shd w:val="clear" w:color="auto" w:fill="auto"/>
          </w:tcPr>
          <w:p w14:paraId="3A2EA549"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1458" w:type="dxa"/>
            <w:shd w:val="clear" w:color="auto" w:fill="auto"/>
            <w:vAlign w:val="center"/>
          </w:tcPr>
          <w:p w14:paraId="2A87AA80" w14:textId="77777777" w:rsidR="002D012A" w:rsidRPr="00A467EA" w:rsidRDefault="002D012A" w:rsidP="00D501F9">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706845" w:rsidRPr="00A467EA" w14:paraId="10D340C7" w14:textId="77777777" w:rsidTr="006C6478">
        <w:trPr>
          <w:gridAfter w:val="1"/>
          <w:wAfter w:w="90" w:type="dxa"/>
          <w:cantSplit/>
          <w:trHeight w:val="135"/>
        </w:trPr>
        <w:tc>
          <w:tcPr>
            <w:tcW w:w="3537" w:type="dxa"/>
            <w:shd w:val="clear" w:color="auto" w:fill="auto"/>
          </w:tcPr>
          <w:p w14:paraId="197A82B6" w14:textId="77777777" w:rsidR="002D012A" w:rsidRPr="00A467EA" w:rsidRDefault="002D012A" w:rsidP="00D501F9">
            <w:pPr>
              <w:spacing w:line="240" w:lineRule="exact"/>
              <w:ind w:left="720" w:firstLine="18"/>
              <w:rPr>
                <w:rFonts w:cs="Times New Roman"/>
                <w:sz w:val="12"/>
                <w:szCs w:val="12"/>
                <w:lang w:val="en-US"/>
              </w:rPr>
            </w:pPr>
          </w:p>
        </w:tc>
        <w:tc>
          <w:tcPr>
            <w:tcW w:w="1440" w:type="dxa"/>
            <w:shd w:val="clear" w:color="auto" w:fill="auto"/>
          </w:tcPr>
          <w:p w14:paraId="0BF546C7" w14:textId="77777777" w:rsidR="002D012A" w:rsidRPr="00A467EA" w:rsidRDefault="002D012A" w:rsidP="00D501F9">
            <w:pPr>
              <w:tabs>
                <w:tab w:val="decimal" w:pos="1141"/>
              </w:tabs>
              <w:spacing w:line="240" w:lineRule="exact"/>
              <w:ind w:left="-115"/>
              <w:rPr>
                <w:rFonts w:cstheme="minorBidi"/>
                <w:b/>
                <w:bCs/>
                <w:sz w:val="12"/>
                <w:szCs w:val="12"/>
                <w:cs/>
              </w:rPr>
            </w:pPr>
          </w:p>
        </w:tc>
        <w:tc>
          <w:tcPr>
            <w:tcW w:w="81" w:type="dxa"/>
            <w:shd w:val="clear" w:color="auto" w:fill="auto"/>
          </w:tcPr>
          <w:p w14:paraId="5BA8FEC8" w14:textId="77777777" w:rsidR="002D012A" w:rsidRPr="00A467EA" w:rsidRDefault="002D012A" w:rsidP="00D501F9">
            <w:pPr>
              <w:tabs>
                <w:tab w:val="decimal" w:pos="1141"/>
              </w:tabs>
              <w:spacing w:line="240" w:lineRule="exact"/>
              <w:ind w:left="-115"/>
              <w:rPr>
                <w:rFonts w:cs="Times New Roman"/>
                <w:b/>
                <w:bCs/>
                <w:sz w:val="12"/>
                <w:szCs w:val="12"/>
                <w:cs/>
              </w:rPr>
            </w:pPr>
          </w:p>
        </w:tc>
        <w:tc>
          <w:tcPr>
            <w:tcW w:w="1575" w:type="dxa"/>
            <w:shd w:val="clear" w:color="auto" w:fill="auto"/>
          </w:tcPr>
          <w:p w14:paraId="7D432B39" w14:textId="77777777" w:rsidR="002D012A" w:rsidRPr="00A467EA" w:rsidRDefault="002D012A" w:rsidP="00D501F9">
            <w:pPr>
              <w:tabs>
                <w:tab w:val="decimal" w:pos="1141"/>
              </w:tabs>
              <w:spacing w:line="240" w:lineRule="exact"/>
              <w:ind w:left="-115"/>
              <w:rPr>
                <w:rFonts w:cs="Times New Roman"/>
                <w:b/>
                <w:bCs/>
                <w:sz w:val="12"/>
                <w:szCs w:val="12"/>
                <w:cs/>
              </w:rPr>
            </w:pPr>
          </w:p>
        </w:tc>
        <w:tc>
          <w:tcPr>
            <w:tcW w:w="81" w:type="dxa"/>
            <w:shd w:val="clear" w:color="auto" w:fill="auto"/>
          </w:tcPr>
          <w:p w14:paraId="14DE317B" w14:textId="77777777" w:rsidR="002D012A" w:rsidRPr="00A467EA" w:rsidRDefault="002D012A" w:rsidP="00D501F9">
            <w:pPr>
              <w:tabs>
                <w:tab w:val="decimal" w:pos="1141"/>
              </w:tabs>
              <w:spacing w:line="240" w:lineRule="exact"/>
              <w:ind w:left="-115"/>
              <w:rPr>
                <w:rFonts w:cs="Times New Roman"/>
                <w:b/>
                <w:bCs/>
                <w:sz w:val="12"/>
                <w:szCs w:val="12"/>
                <w:cs/>
              </w:rPr>
            </w:pPr>
          </w:p>
        </w:tc>
        <w:tc>
          <w:tcPr>
            <w:tcW w:w="1458" w:type="dxa"/>
            <w:shd w:val="clear" w:color="auto" w:fill="auto"/>
          </w:tcPr>
          <w:p w14:paraId="2B1CF442" w14:textId="77777777" w:rsidR="002D012A" w:rsidRPr="00A467EA" w:rsidRDefault="002D012A" w:rsidP="00D501F9">
            <w:pPr>
              <w:tabs>
                <w:tab w:val="decimal" w:pos="1141"/>
              </w:tabs>
              <w:spacing w:line="240" w:lineRule="exact"/>
              <w:ind w:left="-115"/>
              <w:rPr>
                <w:rFonts w:cs="Times New Roman"/>
                <w:b/>
                <w:bCs/>
                <w:sz w:val="12"/>
                <w:szCs w:val="12"/>
                <w:cs/>
              </w:rPr>
            </w:pPr>
          </w:p>
        </w:tc>
      </w:tr>
      <w:tr w:rsidR="0011781C" w:rsidRPr="00A467EA" w14:paraId="09F5CF78" w14:textId="77777777" w:rsidTr="001C5745">
        <w:trPr>
          <w:gridAfter w:val="1"/>
          <w:wAfter w:w="90" w:type="dxa"/>
          <w:cantSplit/>
          <w:trHeight w:val="20"/>
        </w:trPr>
        <w:tc>
          <w:tcPr>
            <w:tcW w:w="3537" w:type="dxa"/>
            <w:shd w:val="clear" w:color="auto" w:fill="auto"/>
          </w:tcPr>
          <w:p w14:paraId="1368B9A2" w14:textId="77777777" w:rsidR="0011781C" w:rsidRPr="00A467EA" w:rsidRDefault="0011781C" w:rsidP="00D501F9">
            <w:pPr>
              <w:spacing w:line="240" w:lineRule="exact"/>
              <w:ind w:firstLine="18"/>
              <w:rPr>
                <w:rFonts w:cs="Times New Roman"/>
                <w:sz w:val="18"/>
                <w:szCs w:val="18"/>
                <w:cs/>
                <w:lang w:val="en-US"/>
              </w:rPr>
            </w:pPr>
            <w:r w:rsidRPr="00A467EA">
              <w:rPr>
                <w:rFonts w:cs="Times New Roman"/>
                <w:sz w:val="18"/>
                <w:szCs w:val="18"/>
                <w:lang w:val="en-US"/>
              </w:rPr>
              <w:t>Low credit risk receivables</w:t>
            </w:r>
            <w:r w:rsidRPr="00A467EA">
              <w:rPr>
                <w:rFonts w:cs="Times New Roman"/>
                <w:sz w:val="18"/>
                <w:szCs w:val="18"/>
                <w:cs/>
                <w:lang w:val="en-US"/>
              </w:rPr>
              <w:t xml:space="preserve"> (</w:t>
            </w:r>
            <w:r w:rsidRPr="00A467EA">
              <w:rPr>
                <w:rFonts w:cs="Times New Roman"/>
                <w:sz w:val="18"/>
                <w:szCs w:val="18"/>
                <w:lang w:val="en-US"/>
              </w:rPr>
              <w:t>S</w:t>
            </w:r>
            <w:r w:rsidRPr="00A467EA">
              <w:rPr>
                <w:rFonts w:cs="Times New Roman"/>
                <w:sz w:val="18"/>
                <w:szCs w:val="18"/>
                <w:cs/>
                <w:lang w:val="en-US"/>
              </w:rPr>
              <w:t>tage 1)</w:t>
            </w:r>
          </w:p>
        </w:tc>
        <w:tc>
          <w:tcPr>
            <w:tcW w:w="1440" w:type="dxa"/>
            <w:shd w:val="clear" w:color="auto" w:fill="auto"/>
          </w:tcPr>
          <w:p w14:paraId="33A63D31" w14:textId="0DC2DDC6" w:rsidR="0011781C" w:rsidRPr="00A467EA" w:rsidRDefault="00DC4FF7" w:rsidP="00D501F9">
            <w:pPr>
              <w:snapToGrid w:val="0"/>
              <w:spacing w:line="240" w:lineRule="exact"/>
              <w:ind w:right="91"/>
              <w:jc w:val="right"/>
              <w:rPr>
                <w:rFonts w:cs="Times New Roman"/>
                <w:sz w:val="18"/>
                <w:szCs w:val="18"/>
                <w:cs/>
                <w:lang w:val="en-US"/>
              </w:rPr>
            </w:pPr>
            <w:r w:rsidRPr="00A467EA">
              <w:rPr>
                <w:rFonts w:cs="Times New Roman"/>
                <w:sz w:val="18"/>
                <w:szCs w:val="18"/>
                <w:lang w:val="en-US"/>
              </w:rPr>
              <w:t>81,916,9</w:t>
            </w:r>
            <w:r w:rsidR="003A44E2" w:rsidRPr="00A467EA">
              <w:rPr>
                <w:rFonts w:cs="Times New Roman"/>
                <w:sz w:val="18"/>
                <w:szCs w:val="18"/>
                <w:lang w:val="en-US"/>
              </w:rPr>
              <w:t>80</w:t>
            </w:r>
          </w:p>
        </w:tc>
        <w:tc>
          <w:tcPr>
            <w:tcW w:w="81" w:type="dxa"/>
            <w:shd w:val="clear" w:color="auto" w:fill="auto"/>
            <w:vAlign w:val="bottom"/>
          </w:tcPr>
          <w:p w14:paraId="0B864344" w14:textId="77777777" w:rsidR="0011781C" w:rsidRPr="00A467EA" w:rsidRDefault="0011781C" w:rsidP="00D501F9">
            <w:pPr>
              <w:snapToGrid w:val="0"/>
              <w:spacing w:line="240" w:lineRule="exact"/>
              <w:ind w:right="91"/>
              <w:jc w:val="right"/>
              <w:rPr>
                <w:rFonts w:cs="Times New Roman"/>
                <w:sz w:val="18"/>
                <w:szCs w:val="18"/>
                <w:lang w:val="en-US"/>
              </w:rPr>
            </w:pPr>
          </w:p>
        </w:tc>
        <w:tc>
          <w:tcPr>
            <w:tcW w:w="1575" w:type="dxa"/>
            <w:shd w:val="clear" w:color="auto" w:fill="auto"/>
          </w:tcPr>
          <w:p w14:paraId="38CF3F9A" w14:textId="0B134179" w:rsidR="0011781C" w:rsidRPr="00A467EA" w:rsidRDefault="00C4776C" w:rsidP="00494647">
            <w:pPr>
              <w:snapToGrid w:val="0"/>
              <w:spacing w:line="240" w:lineRule="exact"/>
              <w:ind w:right="91"/>
              <w:jc w:val="right"/>
              <w:rPr>
                <w:rFonts w:cs="Times New Roman"/>
                <w:sz w:val="18"/>
                <w:szCs w:val="18"/>
                <w:cs/>
                <w:lang w:val="en-US"/>
              </w:rPr>
            </w:pPr>
            <w:r w:rsidRPr="00A467EA">
              <w:rPr>
                <w:rFonts w:cs="Times New Roman"/>
                <w:sz w:val="18"/>
                <w:szCs w:val="18"/>
                <w:lang w:val="en-US"/>
              </w:rPr>
              <w:t>(2,828,651)</w:t>
            </w:r>
          </w:p>
        </w:tc>
        <w:tc>
          <w:tcPr>
            <w:tcW w:w="81" w:type="dxa"/>
            <w:shd w:val="clear" w:color="auto" w:fill="auto"/>
          </w:tcPr>
          <w:p w14:paraId="01C7BDC2" w14:textId="77777777" w:rsidR="0011781C" w:rsidRPr="00A467EA" w:rsidRDefault="0011781C" w:rsidP="00D501F9">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66C7618A" w14:textId="530840D7" w:rsidR="0011781C" w:rsidRPr="00A467EA" w:rsidRDefault="00B575A2" w:rsidP="00D501F9">
            <w:pPr>
              <w:snapToGrid w:val="0"/>
              <w:spacing w:line="240" w:lineRule="exact"/>
              <w:ind w:right="91"/>
              <w:jc w:val="right"/>
              <w:rPr>
                <w:rFonts w:cs="Times New Roman"/>
                <w:sz w:val="18"/>
                <w:szCs w:val="18"/>
                <w:lang w:val="en-US"/>
              </w:rPr>
            </w:pPr>
            <w:r w:rsidRPr="00A467EA">
              <w:rPr>
                <w:rFonts w:cs="Times New Roman"/>
                <w:sz w:val="18"/>
                <w:szCs w:val="18"/>
                <w:lang w:val="en-US"/>
              </w:rPr>
              <w:t>79,088,32</w:t>
            </w:r>
            <w:r w:rsidR="003A44E2" w:rsidRPr="00A467EA">
              <w:rPr>
                <w:rFonts w:cs="Times New Roman"/>
                <w:sz w:val="18"/>
                <w:szCs w:val="18"/>
                <w:lang w:val="en-US"/>
              </w:rPr>
              <w:t>9</w:t>
            </w:r>
          </w:p>
        </w:tc>
      </w:tr>
      <w:tr w:rsidR="0011781C" w:rsidRPr="00A467EA" w14:paraId="06D72D7D" w14:textId="77777777" w:rsidTr="001C5745">
        <w:trPr>
          <w:gridAfter w:val="1"/>
          <w:wAfter w:w="90" w:type="dxa"/>
          <w:cantSplit/>
          <w:trHeight w:val="20"/>
        </w:trPr>
        <w:tc>
          <w:tcPr>
            <w:tcW w:w="3537" w:type="dxa"/>
            <w:shd w:val="clear" w:color="auto" w:fill="auto"/>
          </w:tcPr>
          <w:p w14:paraId="3624DB07" w14:textId="77777777" w:rsidR="0011781C" w:rsidRPr="00A467EA" w:rsidRDefault="0011781C" w:rsidP="00D501F9">
            <w:pPr>
              <w:spacing w:line="240" w:lineRule="exact"/>
              <w:ind w:left="178" w:hanging="160"/>
              <w:rPr>
                <w:rFonts w:cs="Times New Roman"/>
                <w:sz w:val="18"/>
                <w:szCs w:val="18"/>
                <w:lang w:val="en-US"/>
              </w:rPr>
            </w:pPr>
            <w:r w:rsidRPr="00A467EA">
              <w:rPr>
                <w:rFonts w:cs="Times New Roman"/>
                <w:sz w:val="18"/>
                <w:szCs w:val="18"/>
                <w:lang w:val="en-US"/>
              </w:rPr>
              <w:t>Significant increase in credit risk receivables (Stage 2)</w:t>
            </w:r>
          </w:p>
        </w:tc>
        <w:tc>
          <w:tcPr>
            <w:tcW w:w="1440" w:type="dxa"/>
            <w:shd w:val="clear" w:color="auto" w:fill="auto"/>
          </w:tcPr>
          <w:p w14:paraId="306AA446" w14:textId="77777777" w:rsidR="0011781C" w:rsidRPr="00A467EA" w:rsidRDefault="0011781C" w:rsidP="00D501F9">
            <w:pPr>
              <w:snapToGrid w:val="0"/>
              <w:spacing w:line="240" w:lineRule="exact"/>
              <w:ind w:right="91"/>
              <w:jc w:val="right"/>
              <w:rPr>
                <w:rFonts w:cs="Times New Roman"/>
                <w:sz w:val="18"/>
                <w:szCs w:val="18"/>
                <w:lang w:val="en-US"/>
              </w:rPr>
            </w:pPr>
          </w:p>
          <w:p w14:paraId="3EF36A5E" w14:textId="6EF69F48" w:rsidR="00947143" w:rsidRPr="00A467EA" w:rsidRDefault="00947143" w:rsidP="00D501F9">
            <w:pPr>
              <w:snapToGrid w:val="0"/>
              <w:spacing w:line="240" w:lineRule="exact"/>
              <w:ind w:right="91"/>
              <w:jc w:val="right"/>
              <w:rPr>
                <w:rFonts w:cstheme="minorBidi"/>
                <w:sz w:val="18"/>
                <w:szCs w:val="18"/>
                <w:lang w:val="en-US"/>
              </w:rPr>
            </w:pPr>
            <w:r w:rsidRPr="00A467EA">
              <w:rPr>
                <w:rFonts w:cs="Times New Roman"/>
                <w:sz w:val="18"/>
                <w:szCs w:val="18"/>
                <w:cs/>
                <w:lang w:val="en-US"/>
              </w:rPr>
              <w:t>2</w:t>
            </w:r>
            <w:r w:rsidRPr="00A467EA">
              <w:rPr>
                <w:rFonts w:cs="Times New Roman"/>
                <w:sz w:val="18"/>
                <w:szCs w:val="18"/>
                <w:lang w:val="en-US"/>
              </w:rPr>
              <w:t>,</w:t>
            </w:r>
            <w:r w:rsidRPr="00A467EA">
              <w:rPr>
                <w:rFonts w:cs="Times New Roman"/>
                <w:sz w:val="18"/>
                <w:szCs w:val="18"/>
                <w:cs/>
                <w:lang w:val="en-US"/>
              </w:rPr>
              <w:t>389</w:t>
            </w:r>
            <w:r w:rsidRPr="00A467EA">
              <w:rPr>
                <w:rFonts w:cs="Times New Roman"/>
                <w:sz w:val="18"/>
                <w:szCs w:val="18"/>
                <w:lang w:val="en-US"/>
              </w:rPr>
              <w:t>,</w:t>
            </w:r>
            <w:r w:rsidRPr="00A467EA">
              <w:rPr>
                <w:rFonts w:cs="Times New Roman"/>
                <w:sz w:val="18"/>
                <w:szCs w:val="18"/>
                <w:cs/>
                <w:lang w:val="en-US"/>
              </w:rPr>
              <w:t>940</w:t>
            </w:r>
          </w:p>
        </w:tc>
        <w:tc>
          <w:tcPr>
            <w:tcW w:w="81" w:type="dxa"/>
            <w:shd w:val="clear" w:color="auto" w:fill="auto"/>
            <w:vAlign w:val="bottom"/>
          </w:tcPr>
          <w:p w14:paraId="1B447549" w14:textId="77777777" w:rsidR="0011781C" w:rsidRPr="00A467EA" w:rsidRDefault="0011781C" w:rsidP="00D501F9">
            <w:pPr>
              <w:snapToGrid w:val="0"/>
              <w:spacing w:line="240" w:lineRule="exact"/>
              <w:ind w:right="91"/>
              <w:jc w:val="right"/>
              <w:rPr>
                <w:rFonts w:cs="Times New Roman"/>
                <w:sz w:val="18"/>
                <w:szCs w:val="18"/>
                <w:lang w:val="en-US"/>
              </w:rPr>
            </w:pPr>
          </w:p>
        </w:tc>
        <w:tc>
          <w:tcPr>
            <w:tcW w:w="1575" w:type="dxa"/>
            <w:shd w:val="clear" w:color="auto" w:fill="auto"/>
          </w:tcPr>
          <w:p w14:paraId="6779E0F1" w14:textId="77777777" w:rsidR="0011781C" w:rsidRPr="00A467EA" w:rsidRDefault="0011781C" w:rsidP="00D501F9">
            <w:pPr>
              <w:snapToGrid w:val="0"/>
              <w:spacing w:line="240" w:lineRule="exact"/>
              <w:ind w:right="91"/>
              <w:jc w:val="right"/>
              <w:rPr>
                <w:rFonts w:cs="Times New Roman"/>
                <w:sz w:val="18"/>
                <w:szCs w:val="18"/>
                <w:lang w:val="en-US"/>
              </w:rPr>
            </w:pPr>
          </w:p>
          <w:p w14:paraId="2C5442E5" w14:textId="70A62514" w:rsidR="00D940EB" w:rsidRPr="00A467EA" w:rsidRDefault="00D940EB" w:rsidP="00D501F9">
            <w:pPr>
              <w:snapToGrid w:val="0"/>
              <w:spacing w:line="240" w:lineRule="exact"/>
              <w:ind w:right="91"/>
              <w:jc w:val="right"/>
              <w:rPr>
                <w:rFonts w:cs="Times New Roman"/>
                <w:sz w:val="18"/>
                <w:szCs w:val="18"/>
                <w:cs/>
                <w:lang w:val="en-US"/>
              </w:rPr>
            </w:pPr>
            <w:r w:rsidRPr="00A467EA">
              <w:rPr>
                <w:rFonts w:cs="Times New Roman"/>
                <w:sz w:val="18"/>
                <w:szCs w:val="18"/>
                <w:lang w:val="en-US"/>
              </w:rPr>
              <w:t>(934,301)</w:t>
            </w:r>
          </w:p>
        </w:tc>
        <w:tc>
          <w:tcPr>
            <w:tcW w:w="81" w:type="dxa"/>
            <w:shd w:val="clear" w:color="auto" w:fill="auto"/>
          </w:tcPr>
          <w:p w14:paraId="379708B5" w14:textId="77777777" w:rsidR="0011781C" w:rsidRPr="00A467EA" w:rsidRDefault="0011781C" w:rsidP="00D501F9">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5F3A7F2B" w14:textId="77777777" w:rsidR="0011781C" w:rsidRPr="00A467EA" w:rsidRDefault="0011781C" w:rsidP="00D501F9">
            <w:pPr>
              <w:snapToGrid w:val="0"/>
              <w:spacing w:line="240" w:lineRule="exact"/>
              <w:ind w:right="91"/>
              <w:jc w:val="right"/>
              <w:rPr>
                <w:rFonts w:cs="Times New Roman"/>
                <w:sz w:val="18"/>
                <w:szCs w:val="18"/>
                <w:lang w:val="en-US"/>
              </w:rPr>
            </w:pPr>
          </w:p>
          <w:p w14:paraId="3835E677" w14:textId="622D82EA" w:rsidR="00F408C7" w:rsidRPr="00A467EA" w:rsidRDefault="00F408C7" w:rsidP="00D501F9">
            <w:pPr>
              <w:snapToGrid w:val="0"/>
              <w:spacing w:line="240" w:lineRule="exact"/>
              <w:ind w:right="91"/>
              <w:jc w:val="right"/>
              <w:rPr>
                <w:rFonts w:cs="Times New Roman"/>
                <w:sz w:val="18"/>
                <w:szCs w:val="18"/>
                <w:lang w:val="en-US"/>
              </w:rPr>
            </w:pPr>
            <w:r w:rsidRPr="00A467EA">
              <w:rPr>
                <w:rFonts w:cs="Times New Roman"/>
                <w:sz w:val="18"/>
                <w:szCs w:val="18"/>
                <w:lang w:val="en-US"/>
              </w:rPr>
              <w:t>1,455,639</w:t>
            </w:r>
          </w:p>
        </w:tc>
      </w:tr>
      <w:tr w:rsidR="0011781C" w:rsidRPr="00A467EA" w14:paraId="43B43DE1" w14:textId="77777777" w:rsidTr="001C5745">
        <w:trPr>
          <w:gridAfter w:val="1"/>
          <w:wAfter w:w="90" w:type="dxa"/>
          <w:cantSplit/>
          <w:trHeight w:val="20"/>
        </w:trPr>
        <w:tc>
          <w:tcPr>
            <w:tcW w:w="3537" w:type="dxa"/>
            <w:shd w:val="clear" w:color="auto" w:fill="auto"/>
          </w:tcPr>
          <w:p w14:paraId="07F8C81D" w14:textId="09201EA2" w:rsidR="0011781C" w:rsidRPr="00A467EA" w:rsidRDefault="0011781C" w:rsidP="00D501F9">
            <w:pPr>
              <w:spacing w:line="240" w:lineRule="exact"/>
              <w:ind w:left="178" w:hanging="160"/>
              <w:rPr>
                <w:rFonts w:cs="Times New Roman"/>
                <w:sz w:val="18"/>
                <w:szCs w:val="18"/>
                <w:lang w:val="en-US"/>
              </w:rPr>
            </w:pPr>
            <w:r w:rsidRPr="00A467EA">
              <w:rPr>
                <w:rFonts w:cs="Times New Roman"/>
                <w:sz w:val="18"/>
                <w:szCs w:val="18"/>
                <w:lang w:val="en-US"/>
              </w:rPr>
              <w:t>Default receivables in credit risk (Stage 3)</w:t>
            </w:r>
          </w:p>
        </w:tc>
        <w:tc>
          <w:tcPr>
            <w:tcW w:w="1440" w:type="dxa"/>
            <w:shd w:val="clear" w:color="auto" w:fill="auto"/>
          </w:tcPr>
          <w:p w14:paraId="6E21C0BF" w14:textId="150254C8" w:rsidR="0011781C" w:rsidRPr="00A467EA" w:rsidRDefault="00AE336C" w:rsidP="00D501F9">
            <w:pPr>
              <w:snapToGrid w:val="0"/>
              <w:spacing w:line="240" w:lineRule="exact"/>
              <w:ind w:right="91"/>
              <w:jc w:val="right"/>
              <w:rPr>
                <w:rFonts w:cs="Times New Roman"/>
                <w:sz w:val="18"/>
                <w:szCs w:val="18"/>
                <w:lang w:val="en-US"/>
              </w:rPr>
            </w:pPr>
            <w:r w:rsidRPr="00A467EA">
              <w:rPr>
                <w:rFonts w:cs="Times New Roman"/>
                <w:sz w:val="18"/>
                <w:szCs w:val="18"/>
                <w:lang w:val="en-US"/>
              </w:rPr>
              <w:t>4,641,142</w:t>
            </w:r>
          </w:p>
        </w:tc>
        <w:tc>
          <w:tcPr>
            <w:tcW w:w="81" w:type="dxa"/>
            <w:shd w:val="clear" w:color="auto" w:fill="auto"/>
            <w:vAlign w:val="bottom"/>
          </w:tcPr>
          <w:p w14:paraId="1FEC52C7" w14:textId="77777777" w:rsidR="0011781C" w:rsidRPr="00A467EA" w:rsidRDefault="0011781C" w:rsidP="00D501F9">
            <w:pPr>
              <w:snapToGrid w:val="0"/>
              <w:spacing w:line="240" w:lineRule="exact"/>
              <w:ind w:right="91"/>
              <w:jc w:val="right"/>
              <w:rPr>
                <w:rFonts w:cs="Times New Roman"/>
                <w:sz w:val="18"/>
                <w:szCs w:val="18"/>
                <w:lang w:val="en-US"/>
              </w:rPr>
            </w:pPr>
          </w:p>
        </w:tc>
        <w:tc>
          <w:tcPr>
            <w:tcW w:w="1575" w:type="dxa"/>
            <w:shd w:val="clear" w:color="auto" w:fill="auto"/>
          </w:tcPr>
          <w:p w14:paraId="48306BA4" w14:textId="20D7BAB2" w:rsidR="0011781C" w:rsidRPr="00A467EA" w:rsidRDefault="00DC2DB3" w:rsidP="00DC2DB3">
            <w:pPr>
              <w:snapToGrid w:val="0"/>
              <w:spacing w:line="240" w:lineRule="exact"/>
              <w:ind w:right="91"/>
              <w:jc w:val="right"/>
              <w:rPr>
                <w:rFonts w:cs="Times New Roman"/>
                <w:sz w:val="18"/>
                <w:szCs w:val="18"/>
                <w:cs/>
                <w:lang w:val="en-US"/>
              </w:rPr>
            </w:pPr>
            <w:r w:rsidRPr="00A467EA">
              <w:rPr>
                <w:rFonts w:cs="Times New Roman"/>
                <w:sz w:val="18"/>
                <w:szCs w:val="18"/>
                <w:cs/>
                <w:lang w:val="en-US"/>
              </w:rPr>
              <w:t>(3</w:t>
            </w:r>
            <w:r w:rsidRPr="00A467EA">
              <w:rPr>
                <w:rFonts w:cs="Times New Roman"/>
                <w:sz w:val="18"/>
                <w:szCs w:val="18"/>
                <w:lang w:val="en-US"/>
              </w:rPr>
              <w:t>,</w:t>
            </w:r>
            <w:r w:rsidRPr="00A467EA">
              <w:rPr>
                <w:rFonts w:cs="Times New Roman"/>
                <w:sz w:val="18"/>
                <w:szCs w:val="18"/>
                <w:cs/>
                <w:lang w:val="en-US"/>
              </w:rPr>
              <w:t>377</w:t>
            </w:r>
            <w:r w:rsidRPr="00A467EA">
              <w:rPr>
                <w:rFonts w:cs="Times New Roman"/>
                <w:sz w:val="18"/>
                <w:szCs w:val="18"/>
                <w:lang w:val="en-US"/>
              </w:rPr>
              <w:t>,</w:t>
            </w:r>
            <w:r w:rsidRPr="00A467EA">
              <w:rPr>
                <w:rFonts w:cs="Times New Roman"/>
                <w:sz w:val="18"/>
                <w:szCs w:val="18"/>
                <w:cs/>
                <w:lang w:val="en-US"/>
              </w:rPr>
              <w:t>419)</w:t>
            </w:r>
          </w:p>
        </w:tc>
        <w:tc>
          <w:tcPr>
            <w:tcW w:w="81" w:type="dxa"/>
            <w:shd w:val="clear" w:color="auto" w:fill="auto"/>
          </w:tcPr>
          <w:p w14:paraId="049E5A22" w14:textId="77777777" w:rsidR="0011781C" w:rsidRPr="00A467EA" w:rsidRDefault="0011781C" w:rsidP="00D501F9">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49F47EE0" w14:textId="32F32C8C" w:rsidR="0011781C" w:rsidRPr="00A467EA" w:rsidRDefault="00B013DB" w:rsidP="00D501F9">
            <w:pPr>
              <w:snapToGrid w:val="0"/>
              <w:spacing w:line="240" w:lineRule="exact"/>
              <w:ind w:right="91"/>
              <w:jc w:val="right"/>
              <w:rPr>
                <w:rFonts w:cs="Times New Roman"/>
                <w:sz w:val="18"/>
                <w:szCs w:val="18"/>
                <w:lang w:val="en-US"/>
              </w:rPr>
            </w:pPr>
            <w:r w:rsidRPr="00A467EA">
              <w:rPr>
                <w:rFonts w:cs="Times New Roman"/>
                <w:sz w:val="18"/>
                <w:szCs w:val="18"/>
                <w:lang w:val="en-US"/>
              </w:rPr>
              <w:t>1,263,72</w:t>
            </w:r>
            <w:r w:rsidR="003A44E2" w:rsidRPr="00A467EA">
              <w:rPr>
                <w:rFonts w:cs="Times New Roman"/>
                <w:sz w:val="18"/>
                <w:szCs w:val="18"/>
                <w:lang w:val="en-US"/>
              </w:rPr>
              <w:t>3</w:t>
            </w:r>
          </w:p>
        </w:tc>
      </w:tr>
      <w:tr w:rsidR="001C5745" w:rsidRPr="00A467EA" w14:paraId="080306AA" w14:textId="3B68130D" w:rsidTr="004C4577">
        <w:trPr>
          <w:cantSplit/>
          <w:trHeight w:val="20"/>
        </w:trPr>
        <w:tc>
          <w:tcPr>
            <w:tcW w:w="3537" w:type="dxa"/>
            <w:shd w:val="clear" w:color="auto" w:fill="auto"/>
          </w:tcPr>
          <w:p w14:paraId="74B6A6CB" w14:textId="77777777" w:rsidR="001C5745" w:rsidRPr="00A467EA" w:rsidRDefault="001C5745" w:rsidP="001C5745">
            <w:pPr>
              <w:spacing w:line="240" w:lineRule="exact"/>
              <w:ind w:left="178" w:hanging="160"/>
              <w:rPr>
                <w:rFonts w:cs="Times New Roman"/>
                <w:b/>
                <w:bCs/>
                <w:sz w:val="18"/>
                <w:szCs w:val="18"/>
                <w:cs/>
                <w:lang w:val="en-US"/>
              </w:rPr>
            </w:pPr>
            <w:r w:rsidRPr="00A467EA">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vAlign w:val="bottom"/>
          </w:tcPr>
          <w:p w14:paraId="1E29B395" w14:textId="00CC681F" w:rsidR="001C5745" w:rsidRPr="00A467EA" w:rsidRDefault="001C5745" w:rsidP="004C4577">
            <w:pPr>
              <w:snapToGrid w:val="0"/>
              <w:spacing w:line="240" w:lineRule="exact"/>
              <w:ind w:right="91"/>
              <w:jc w:val="right"/>
              <w:rPr>
                <w:rFonts w:cs="Times New Roman"/>
                <w:sz w:val="18"/>
                <w:szCs w:val="18"/>
                <w:lang w:val="en-US"/>
              </w:rPr>
            </w:pPr>
            <w:r w:rsidRPr="00A467EA">
              <w:rPr>
                <w:rFonts w:cs="Times New Roman"/>
                <w:sz w:val="18"/>
                <w:szCs w:val="18"/>
                <w:lang w:val="en-US"/>
              </w:rPr>
              <w:t>88,948,062</w:t>
            </w:r>
          </w:p>
        </w:tc>
        <w:tc>
          <w:tcPr>
            <w:tcW w:w="81" w:type="dxa"/>
            <w:shd w:val="clear" w:color="auto" w:fill="auto"/>
            <w:vAlign w:val="bottom"/>
          </w:tcPr>
          <w:p w14:paraId="40DB1C18" w14:textId="77777777" w:rsidR="001C5745" w:rsidRPr="00A467EA" w:rsidRDefault="001C5745" w:rsidP="001C5745">
            <w:pPr>
              <w:snapToGrid w:val="0"/>
              <w:spacing w:line="240" w:lineRule="exact"/>
              <w:ind w:right="91"/>
              <w:jc w:val="right"/>
              <w:rPr>
                <w:rFonts w:cs="Times New Roman"/>
                <w:sz w:val="18"/>
                <w:szCs w:val="18"/>
                <w:lang w:val="en-US"/>
              </w:rPr>
            </w:pPr>
          </w:p>
        </w:tc>
        <w:tc>
          <w:tcPr>
            <w:tcW w:w="1575" w:type="dxa"/>
            <w:tcBorders>
              <w:top w:val="single" w:sz="4" w:space="0" w:color="auto"/>
              <w:bottom w:val="double" w:sz="4" w:space="0" w:color="auto"/>
            </w:tcBorders>
            <w:shd w:val="clear" w:color="auto" w:fill="auto"/>
            <w:vAlign w:val="bottom"/>
          </w:tcPr>
          <w:p w14:paraId="30D18AB4" w14:textId="589DA0D7" w:rsidR="001C5745" w:rsidRPr="00A467EA" w:rsidRDefault="001C5745" w:rsidP="004C4577">
            <w:pPr>
              <w:snapToGrid w:val="0"/>
              <w:spacing w:line="240" w:lineRule="exact"/>
              <w:ind w:right="91"/>
              <w:jc w:val="right"/>
              <w:rPr>
                <w:rFonts w:cs="Times New Roman"/>
                <w:sz w:val="18"/>
                <w:szCs w:val="18"/>
                <w:cs/>
                <w:lang w:val="en-US"/>
              </w:rPr>
            </w:pPr>
            <w:r w:rsidRPr="00A467EA">
              <w:rPr>
                <w:rFonts w:cs="Times New Roman"/>
                <w:sz w:val="18"/>
                <w:szCs w:val="18"/>
                <w:lang w:val="en-US"/>
              </w:rPr>
              <w:t>(7,140,371)</w:t>
            </w:r>
          </w:p>
        </w:tc>
        <w:tc>
          <w:tcPr>
            <w:tcW w:w="81" w:type="dxa"/>
            <w:shd w:val="clear" w:color="auto" w:fill="auto"/>
            <w:vAlign w:val="bottom"/>
          </w:tcPr>
          <w:p w14:paraId="71C2E7E4" w14:textId="77777777" w:rsidR="001C5745" w:rsidRPr="00A467EA" w:rsidRDefault="001C5745" w:rsidP="001C5745">
            <w:pPr>
              <w:tabs>
                <w:tab w:val="decimal" w:pos="1458"/>
              </w:tabs>
              <w:snapToGrid w:val="0"/>
              <w:spacing w:line="240" w:lineRule="exact"/>
              <w:ind w:right="91"/>
              <w:rPr>
                <w:rFonts w:cs="Times New Roman"/>
                <w:sz w:val="18"/>
                <w:szCs w:val="18"/>
                <w:lang w:val="en-US"/>
              </w:rPr>
            </w:pPr>
          </w:p>
        </w:tc>
        <w:tc>
          <w:tcPr>
            <w:tcW w:w="1458" w:type="dxa"/>
            <w:tcBorders>
              <w:top w:val="single" w:sz="4" w:space="0" w:color="auto"/>
              <w:bottom w:val="double" w:sz="4" w:space="0" w:color="auto"/>
            </w:tcBorders>
            <w:shd w:val="clear" w:color="auto" w:fill="auto"/>
            <w:vAlign w:val="bottom"/>
          </w:tcPr>
          <w:p w14:paraId="5D470120" w14:textId="4AD8BDDA" w:rsidR="001C5745" w:rsidRPr="00A467EA" w:rsidRDefault="001C5745" w:rsidP="004C4577">
            <w:pPr>
              <w:snapToGrid w:val="0"/>
              <w:spacing w:line="240" w:lineRule="exact"/>
              <w:ind w:right="91"/>
              <w:jc w:val="right"/>
              <w:rPr>
                <w:rFonts w:cs="Times New Roman"/>
                <w:sz w:val="18"/>
                <w:szCs w:val="18"/>
                <w:lang w:val="en-US"/>
              </w:rPr>
            </w:pPr>
            <w:r w:rsidRPr="00A467EA">
              <w:rPr>
                <w:rFonts w:cs="Times New Roman"/>
                <w:sz w:val="18"/>
                <w:szCs w:val="18"/>
                <w:lang w:val="en-US"/>
              </w:rPr>
              <w:t>81,807,691</w:t>
            </w:r>
          </w:p>
        </w:tc>
        <w:tc>
          <w:tcPr>
            <w:tcW w:w="90" w:type="dxa"/>
          </w:tcPr>
          <w:p w14:paraId="22AFBC55" w14:textId="77777777" w:rsidR="001C5745" w:rsidRPr="00A467EA" w:rsidRDefault="001C5745" w:rsidP="001C5745"/>
        </w:tc>
      </w:tr>
    </w:tbl>
    <w:p w14:paraId="04E25915" w14:textId="1F717BB3" w:rsidR="0013489D" w:rsidRPr="00A467EA" w:rsidRDefault="0013489D" w:rsidP="00D501F9">
      <w:pPr>
        <w:rPr>
          <w:rFonts w:cstheme="minorBidi"/>
          <w:sz w:val="16"/>
          <w:szCs w:val="16"/>
          <w:cs/>
        </w:rPr>
      </w:pPr>
    </w:p>
    <w:tbl>
      <w:tblPr>
        <w:tblW w:w="8172" w:type="dxa"/>
        <w:tblInd w:w="1080" w:type="dxa"/>
        <w:tblLayout w:type="fixed"/>
        <w:tblCellMar>
          <w:left w:w="0" w:type="dxa"/>
          <w:right w:w="0" w:type="dxa"/>
        </w:tblCellMar>
        <w:tblLook w:val="0000" w:firstRow="0" w:lastRow="0" w:firstColumn="0" w:lastColumn="0" w:noHBand="0" w:noVBand="0"/>
      </w:tblPr>
      <w:tblGrid>
        <w:gridCol w:w="3537"/>
        <w:gridCol w:w="1440"/>
        <w:gridCol w:w="81"/>
        <w:gridCol w:w="1575"/>
        <w:gridCol w:w="81"/>
        <w:gridCol w:w="1458"/>
      </w:tblGrid>
      <w:tr w:rsidR="005F2E46" w:rsidRPr="00A467EA" w14:paraId="6C71A142" w14:textId="77777777">
        <w:trPr>
          <w:cantSplit/>
          <w:trHeight w:val="20"/>
        </w:trPr>
        <w:tc>
          <w:tcPr>
            <w:tcW w:w="3537" w:type="dxa"/>
            <w:shd w:val="clear" w:color="auto" w:fill="auto"/>
          </w:tcPr>
          <w:p w14:paraId="2409E0D9" w14:textId="77777777" w:rsidR="005F2E46" w:rsidRPr="00A467EA" w:rsidRDefault="005F2E46">
            <w:pPr>
              <w:spacing w:line="240" w:lineRule="exact"/>
              <w:ind w:left="180"/>
              <w:rPr>
                <w:rFonts w:cs="Times New Roman"/>
                <w:b/>
                <w:bCs/>
                <w:sz w:val="16"/>
                <w:szCs w:val="16"/>
                <w:lang w:val="en-US"/>
              </w:rPr>
            </w:pPr>
          </w:p>
        </w:tc>
        <w:tc>
          <w:tcPr>
            <w:tcW w:w="4635" w:type="dxa"/>
            <w:gridSpan w:val="5"/>
          </w:tcPr>
          <w:p w14:paraId="2A03BCE0" w14:textId="77777777" w:rsidR="005F2E46" w:rsidRPr="00A467EA" w:rsidRDefault="005F2E46">
            <w:pPr>
              <w:spacing w:line="240" w:lineRule="exact"/>
              <w:ind w:left="180"/>
              <w:jc w:val="center"/>
              <w:rPr>
                <w:rFonts w:cs="Times New Roman"/>
                <w:b/>
                <w:bCs/>
                <w:sz w:val="16"/>
                <w:szCs w:val="16"/>
                <w:lang w:val="en-US"/>
              </w:rPr>
            </w:pPr>
            <w:r w:rsidRPr="00A467EA">
              <w:rPr>
                <w:rFonts w:cs="Times New Roman"/>
                <w:b/>
                <w:bCs/>
                <w:sz w:val="16"/>
                <w:szCs w:val="16"/>
                <w:lang w:val="en-US"/>
              </w:rPr>
              <w:t>CONSOLIDATED  FINANCIAL  STATEMENTS</w:t>
            </w:r>
          </w:p>
        </w:tc>
      </w:tr>
      <w:tr w:rsidR="005F2E46" w:rsidRPr="00A467EA" w14:paraId="1B88DC23" w14:textId="77777777">
        <w:trPr>
          <w:cantSplit/>
          <w:trHeight w:val="20"/>
        </w:trPr>
        <w:tc>
          <w:tcPr>
            <w:tcW w:w="3537" w:type="dxa"/>
            <w:shd w:val="clear" w:color="auto" w:fill="auto"/>
          </w:tcPr>
          <w:p w14:paraId="5E44508B" w14:textId="77777777" w:rsidR="005F2E46" w:rsidRPr="00A467EA" w:rsidRDefault="005F2E46">
            <w:pPr>
              <w:spacing w:line="240" w:lineRule="exact"/>
              <w:ind w:left="180"/>
              <w:rPr>
                <w:rFonts w:cs="Times New Roman"/>
                <w:b/>
                <w:bCs/>
                <w:sz w:val="18"/>
                <w:szCs w:val="18"/>
              </w:rPr>
            </w:pPr>
          </w:p>
        </w:tc>
        <w:tc>
          <w:tcPr>
            <w:tcW w:w="4635" w:type="dxa"/>
            <w:gridSpan w:val="5"/>
          </w:tcPr>
          <w:p w14:paraId="7DD2D02A" w14:textId="77777777" w:rsidR="005F2E46" w:rsidRPr="00A467EA" w:rsidRDefault="005F2E46">
            <w:pPr>
              <w:spacing w:line="240" w:lineRule="exact"/>
              <w:jc w:val="center"/>
              <w:rPr>
                <w:rFonts w:cs="Times New Roman"/>
                <w:b/>
                <w:bCs/>
                <w:sz w:val="18"/>
                <w:szCs w:val="18"/>
              </w:rPr>
            </w:pPr>
            <w:r w:rsidRPr="00A467EA">
              <w:rPr>
                <w:rFonts w:cs="Times New Roman"/>
                <w:b/>
                <w:bCs/>
                <w:sz w:val="18"/>
                <w:szCs w:val="18"/>
                <w:lang w:val="en-US"/>
              </w:rPr>
              <w:t>As at February 29, 2024</w:t>
            </w:r>
          </w:p>
        </w:tc>
      </w:tr>
      <w:tr w:rsidR="005F2E46" w:rsidRPr="00A467EA" w14:paraId="29B25B22" w14:textId="77777777">
        <w:trPr>
          <w:cantSplit/>
          <w:trHeight w:val="20"/>
        </w:trPr>
        <w:tc>
          <w:tcPr>
            <w:tcW w:w="3537" w:type="dxa"/>
            <w:shd w:val="clear" w:color="auto" w:fill="auto"/>
          </w:tcPr>
          <w:p w14:paraId="6C71EE5F" w14:textId="77777777" w:rsidR="005F2E46" w:rsidRPr="00A467EA" w:rsidRDefault="005F2E46">
            <w:pPr>
              <w:spacing w:line="240" w:lineRule="exact"/>
              <w:ind w:left="630" w:firstLine="18"/>
              <w:rPr>
                <w:rFonts w:cs="Times New Roman"/>
                <w:sz w:val="18"/>
                <w:szCs w:val="18"/>
                <w:cs/>
              </w:rPr>
            </w:pPr>
          </w:p>
        </w:tc>
        <w:tc>
          <w:tcPr>
            <w:tcW w:w="1440" w:type="dxa"/>
            <w:shd w:val="clear" w:color="auto" w:fill="auto"/>
          </w:tcPr>
          <w:p w14:paraId="69D2B389" w14:textId="77777777" w:rsidR="005F2E46" w:rsidRPr="00A467EA" w:rsidRDefault="005F2E46">
            <w:pPr>
              <w:spacing w:line="240" w:lineRule="exact"/>
              <w:ind w:left="3"/>
              <w:jc w:val="center"/>
              <w:rPr>
                <w:rFonts w:cs="Times New Roman"/>
                <w:b/>
                <w:bCs/>
                <w:sz w:val="18"/>
                <w:szCs w:val="18"/>
                <w:lang w:val="en-US"/>
              </w:rPr>
            </w:pPr>
            <w:r w:rsidRPr="00A467EA">
              <w:rPr>
                <w:rFonts w:cs="Times New Roman"/>
                <w:b/>
                <w:bCs/>
                <w:sz w:val="18"/>
                <w:szCs w:val="18"/>
              </w:rPr>
              <w:t>Trade receivables</w:t>
            </w:r>
          </w:p>
        </w:tc>
        <w:tc>
          <w:tcPr>
            <w:tcW w:w="81" w:type="dxa"/>
            <w:shd w:val="clear" w:color="auto" w:fill="auto"/>
          </w:tcPr>
          <w:p w14:paraId="533E86E1" w14:textId="77777777" w:rsidR="005F2E46" w:rsidRPr="00A467EA" w:rsidRDefault="005F2E46">
            <w:pPr>
              <w:spacing w:line="240" w:lineRule="exact"/>
              <w:ind w:left="3"/>
              <w:jc w:val="center"/>
              <w:rPr>
                <w:rFonts w:cs="Times New Roman"/>
                <w:b/>
                <w:bCs/>
                <w:sz w:val="18"/>
                <w:szCs w:val="18"/>
                <w:cs/>
              </w:rPr>
            </w:pPr>
          </w:p>
        </w:tc>
        <w:tc>
          <w:tcPr>
            <w:tcW w:w="1575" w:type="dxa"/>
            <w:shd w:val="clear" w:color="auto" w:fill="auto"/>
          </w:tcPr>
          <w:p w14:paraId="20C94619" w14:textId="50D88550" w:rsidR="005F2E46" w:rsidRPr="00A467EA" w:rsidRDefault="005F2E46">
            <w:pPr>
              <w:spacing w:line="240" w:lineRule="exact"/>
              <w:ind w:left="3"/>
              <w:jc w:val="center"/>
              <w:rPr>
                <w:rFonts w:cs="Times New Roman"/>
                <w:b/>
                <w:bCs/>
                <w:sz w:val="18"/>
                <w:szCs w:val="18"/>
                <w:cs/>
                <w:lang w:val="en-US"/>
              </w:rPr>
            </w:pPr>
            <w:r w:rsidRPr="00A467EA">
              <w:rPr>
                <w:rFonts w:cs="Times New Roman"/>
                <w:b/>
                <w:bCs/>
                <w:sz w:val="18"/>
                <w:szCs w:val="18"/>
                <w:lang w:val="en-US"/>
              </w:rPr>
              <w:t xml:space="preserve">Allowance for expected </w:t>
            </w:r>
            <w:r w:rsidR="006C6478" w:rsidRPr="00A467EA">
              <w:rPr>
                <w:rFonts w:cs="Times New Roman"/>
                <w:b/>
                <w:bCs/>
                <w:sz w:val="14"/>
                <w:szCs w:val="14"/>
                <w:cs/>
                <w:lang w:val="en-US"/>
              </w:rPr>
              <w:br/>
            </w:r>
            <w:r w:rsidRPr="00A467EA">
              <w:rPr>
                <w:rFonts w:cs="Times New Roman"/>
                <w:b/>
                <w:bCs/>
                <w:sz w:val="18"/>
                <w:szCs w:val="18"/>
                <w:lang w:val="en-US"/>
              </w:rPr>
              <w:t>credit loss</w:t>
            </w:r>
            <w:r w:rsidR="006C6478" w:rsidRPr="00A467EA">
              <w:rPr>
                <w:rFonts w:cs="Times New Roman"/>
                <w:b/>
                <w:bCs/>
                <w:sz w:val="18"/>
                <w:szCs w:val="18"/>
                <w:lang w:val="en-US"/>
              </w:rPr>
              <w:t>es</w:t>
            </w:r>
          </w:p>
        </w:tc>
        <w:tc>
          <w:tcPr>
            <w:tcW w:w="81" w:type="dxa"/>
            <w:shd w:val="clear" w:color="auto" w:fill="auto"/>
          </w:tcPr>
          <w:p w14:paraId="6492F72F" w14:textId="77777777" w:rsidR="005F2E46" w:rsidRPr="00A467EA" w:rsidRDefault="005F2E46">
            <w:pPr>
              <w:spacing w:line="240" w:lineRule="exact"/>
              <w:ind w:left="3"/>
              <w:jc w:val="center"/>
              <w:rPr>
                <w:rFonts w:cs="Times New Roman"/>
                <w:b/>
                <w:bCs/>
                <w:sz w:val="18"/>
                <w:szCs w:val="18"/>
                <w:cs/>
              </w:rPr>
            </w:pPr>
          </w:p>
        </w:tc>
        <w:tc>
          <w:tcPr>
            <w:tcW w:w="1458" w:type="dxa"/>
            <w:shd w:val="clear" w:color="auto" w:fill="auto"/>
          </w:tcPr>
          <w:p w14:paraId="7521B890" w14:textId="77777777" w:rsidR="005F2E46" w:rsidRPr="00A467EA" w:rsidRDefault="005F2E46">
            <w:pPr>
              <w:spacing w:line="240" w:lineRule="exact"/>
              <w:ind w:left="3"/>
              <w:jc w:val="center"/>
              <w:rPr>
                <w:rFonts w:cs="Times New Roman"/>
                <w:b/>
                <w:bCs/>
                <w:i/>
                <w:iCs/>
                <w:sz w:val="18"/>
                <w:szCs w:val="18"/>
                <w:cs/>
              </w:rPr>
            </w:pPr>
            <w:r w:rsidRPr="00A467EA">
              <w:rPr>
                <w:rFonts w:cs="Times New Roman"/>
                <w:b/>
                <w:bCs/>
                <w:sz w:val="18"/>
                <w:szCs w:val="18"/>
                <w:lang w:val="en-US"/>
              </w:rPr>
              <w:t>Total trade receivables</w:t>
            </w:r>
          </w:p>
        </w:tc>
      </w:tr>
      <w:tr w:rsidR="005F2E46" w:rsidRPr="00A467EA" w14:paraId="2FEFDA3B" w14:textId="77777777">
        <w:trPr>
          <w:cantSplit/>
          <w:trHeight w:val="20"/>
        </w:trPr>
        <w:tc>
          <w:tcPr>
            <w:tcW w:w="3537" w:type="dxa"/>
            <w:shd w:val="clear" w:color="auto" w:fill="auto"/>
          </w:tcPr>
          <w:p w14:paraId="3A5EF3B4" w14:textId="77777777" w:rsidR="005F2E46" w:rsidRPr="00A467EA" w:rsidRDefault="005F2E46">
            <w:pPr>
              <w:spacing w:line="240" w:lineRule="exact"/>
              <w:ind w:left="720" w:firstLine="18"/>
              <w:rPr>
                <w:rFonts w:cs="Times New Roman"/>
                <w:sz w:val="18"/>
                <w:szCs w:val="18"/>
                <w:lang w:val="en-US"/>
              </w:rPr>
            </w:pPr>
          </w:p>
        </w:tc>
        <w:tc>
          <w:tcPr>
            <w:tcW w:w="1440" w:type="dxa"/>
            <w:shd w:val="clear" w:color="auto" w:fill="auto"/>
            <w:vAlign w:val="center"/>
          </w:tcPr>
          <w:p w14:paraId="67B81DC0" w14:textId="77777777" w:rsidR="005F2E46" w:rsidRPr="00A467EA" w:rsidRDefault="005F2E46">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81" w:type="dxa"/>
            <w:shd w:val="clear" w:color="auto" w:fill="auto"/>
          </w:tcPr>
          <w:p w14:paraId="1D5A3508" w14:textId="77777777" w:rsidR="005F2E46" w:rsidRPr="00A467EA" w:rsidRDefault="005F2E46">
            <w:pPr>
              <w:tabs>
                <w:tab w:val="decimal" w:pos="1141"/>
              </w:tabs>
              <w:spacing w:line="240" w:lineRule="exact"/>
              <w:ind w:left="-115"/>
              <w:rPr>
                <w:rFonts w:cs="Times New Roman"/>
                <w:b/>
                <w:bCs/>
                <w:sz w:val="18"/>
                <w:szCs w:val="18"/>
                <w:cs/>
              </w:rPr>
            </w:pPr>
          </w:p>
        </w:tc>
        <w:tc>
          <w:tcPr>
            <w:tcW w:w="1575" w:type="dxa"/>
            <w:shd w:val="clear" w:color="auto" w:fill="auto"/>
            <w:vAlign w:val="center"/>
          </w:tcPr>
          <w:p w14:paraId="28B12510" w14:textId="77777777" w:rsidR="005F2E46" w:rsidRPr="00A467EA" w:rsidRDefault="005F2E46">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81" w:type="dxa"/>
            <w:shd w:val="clear" w:color="auto" w:fill="auto"/>
          </w:tcPr>
          <w:p w14:paraId="2EE79049" w14:textId="77777777" w:rsidR="005F2E46" w:rsidRPr="00A467EA" w:rsidRDefault="005F2E46">
            <w:pPr>
              <w:tabs>
                <w:tab w:val="decimal" w:pos="1141"/>
              </w:tabs>
              <w:spacing w:line="240" w:lineRule="exact"/>
              <w:ind w:left="-115"/>
              <w:rPr>
                <w:rFonts w:cs="Times New Roman"/>
                <w:b/>
                <w:bCs/>
                <w:sz w:val="18"/>
                <w:szCs w:val="18"/>
                <w:cs/>
              </w:rPr>
            </w:pPr>
          </w:p>
        </w:tc>
        <w:tc>
          <w:tcPr>
            <w:tcW w:w="1458" w:type="dxa"/>
            <w:shd w:val="clear" w:color="auto" w:fill="auto"/>
            <w:vAlign w:val="center"/>
          </w:tcPr>
          <w:p w14:paraId="04970036" w14:textId="77777777" w:rsidR="005F2E46" w:rsidRPr="00A467EA" w:rsidRDefault="005F2E46">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5F2E46" w:rsidRPr="00A467EA" w14:paraId="66A6B0D7" w14:textId="77777777">
        <w:trPr>
          <w:cantSplit/>
          <w:trHeight w:val="20"/>
        </w:trPr>
        <w:tc>
          <w:tcPr>
            <w:tcW w:w="3537" w:type="dxa"/>
            <w:shd w:val="clear" w:color="auto" w:fill="auto"/>
          </w:tcPr>
          <w:p w14:paraId="1F93CF45" w14:textId="77777777" w:rsidR="005F2E46" w:rsidRPr="00A467EA" w:rsidRDefault="005F2E46">
            <w:pPr>
              <w:spacing w:line="240" w:lineRule="exact"/>
              <w:ind w:left="720" w:firstLine="18"/>
              <w:rPr>
                <w:rFonts w:cs="Times New Roman"/>
                <w:sz w:val="20"/>
                <w:szCs w:val="20"/>
                <w:lang w:val="en-US"/>
              </w:rPr>
            </w:pPr>
          </w:p>
        </w:tc>
        <w:tc>
          <w:tcPr>
            <w:tcW w:w="1440" w:type="dxa"/>
            <w:shd w:val="clear" w:color="auto" w:fill="auto"/>
          </w:tcPr>
          <w:p w14:paraId="048348A3" w14:textId="77777777" w:rsidR="005F2E46" w:rsidRPr="00A467EA" w:rsidRDefault="005F2E46">
            <w:pPr>
              <w:tabs>
                <w:tab w:val="decimal" w:pos="1141"/>
              </w:tabs>
              <w:spacing w:line="240" w:lineRule="exact"/>
              <w:ind w:left="-115"/>
              <w:rPr>
                <w:rFonts w:cs="Times New Roman"/>
                <w:b/>
                <w:bCs/>
                <w:sz w:val="20"/>
                <w:szCs w:val="20"/>
                <w:cs/>
              </w:rPr>
            </w:pPr>
          </w:p>
        </w:tc>
        <w:tc>
          <w:tcPr>
            <w:tcW w:w="81" w:type="dxa"/>
            <w:shd w:val="clear" w:color="auto" w:fill="auto"/>
          </w:tcPr>
          <w:p w14:paraId="3B863C07" w14:textId="77777777" w:rsidR="005F2E46" w:rsidRPr="00A467EA" w:rsidRDefault="005F2E46">
            <w:pPr>
              <w:tabs>
                <w:tab w:val="decimal" w:pos="1141"/>
              </w:tabs>
              <w:spacing w:line="240" w:lineRule="exact"/>
              <w:ind w:left="-115"/>
              <w:rPr>
                <w:rFonts w:cs="Times New Roman"/>
                <w:b/>
                <w:bCs/>
                <w:sz w:val="20"/>
                <w:szCs w:val="20"/>
                <w:cs/>
              </w:rPr>
            </w:pPr>
          </w:p>
        </w:tc>
        <w:tc>
          <w:tcPr>
            <w:tcW w:w="1575" w:type="dxa"/>
            <w:shd w:val="clear" w:color="auto" w:fill="auto"/>
          </w:tcPr>
          <w:p w14:paraId="27B9B5D5" w14:textId="77777777" w:rsidR="005F2E46" w:rsidRPr="00A467EA" w:rsidRDefault="005F2E46">
            <w:pPr>
              <w:tabs>
                <w:tab w:val="decimal" w:pos="1141"/>
              </w:tabs>
              <w:spacing w:line="240" w:lineRule="exact"/>
              <w:ind w:left="-115"/>
              <w:rPr>
                <w:rFonts w:cs="Times New Roman"/>
                <w:b/>
                <w:bCs/>
                <w:sz w:val="20"/>
                <w:szCs w:val="20"/>
                <w:cs/>
              </w:rPr>
            </w:pPr>
          </w:p>
        </w:tc>
        <w:tc>
          <w:tcPr>
            <w:tcW w:w="81" w:type="dxa"/>
            <w:shd w:val="clear" w:color="auto" w:fill="auto"/>
          </w:tcPr>
          <w:p w14:paraId="1A816554" w14:textId="77777777" w:rsidR="005F2E46" w:rsidRPr="00A467EA" w:rsidRDefault="005F2E46">
            <w:pPr>
              <w:tabs>
                <w:tab w:val="decimal" w:pos="1141"/>
              </w:tabs>
              <w:spacing w:line="240" w:lineRule="exact"/>
              <w:ind w:left="-115"/>
              <w:rPr>
                <w:rFonts w:cs="Times New Roman"/>
                <w:b/>
                <w:bCs/>
                <w:sz w:val="20"/>
                <w:szCs w:val="20"/>
                <w:cs/>
              </w:rPr>
            </w:pPr>
          </w:p>
        </w:tc>
        <w:tc>
          <w:tcPr>
            <w:tcW w:w="1458" w:type="dxa"/>
            <w:shd w:val="clear" w:color="auto" w:fill="auto"/>
          </w:tcPr>
          <w:p w14:paraId="7118FCC9" w14:textId="77777777" w:rsidR="005F2E46" w:rsidRPr="00A467EA" w:rsidRDefault="005F2E46">
            <w:pPr>
              <w:tabs>
                <w:tab w:val="decimal" w:pos="1141"/>
              </w:tabs>
              <w:spacing w:line="240" w:lineRule="exact"/>
              <w:ind w:left="-115"/>
              <w:rPr>
                <w:rFonts w:cs="Times New Roman"/>
                <w:b/>
                <w:bCs/>
                <w:sz w:val="20"/>
                <w:szCs w:val="20"/>
                <w:cs/>
              </w:rPr>
            </w:pPr>
          </w:p>
        </w:tc>
      </w:tr>
      <w:tr w:rsidR="005F2E46" w:rsidRPr="00A467EA" w14:paraId="65B3F99F" w14:textId="77777777">
        <w:trPr>
          <w:cantSplit/>
          <w:trHeight w:val="20"/>
        </w:trPr>
        <w:tc>
          <w:tcPr>
            <w:tcW w:w="3537" w:type="dxa"/>
            <w:shd w:val="clear" w:color="auto" w:fill="auto"/>
          </w:tcPr>
          <w:p w14:paraId="23DB11D5" w14:textId="77777777" w:rsidR="005F2E46" w:rsidRPr="00A467EA" w:rsidRDefault="005F2E46">
            <w:pPr>
              <w:spacing w:line="240" w:lineRule="exact"/>
              <w:ind w:firstLine="18"/>
              <w:rPr>
                <w:rFonts w:cs="Times New Roman"/>
                <w:sz w:val="18"/>
                <w:szCs w:val="18"/>
                <w:cs/>
                <w:lang w:val="en-US"/>
              </w:rPr>
            </w:pPr>
            <w:r w:rsidRPr="00A467EA">
              <w:rPr>
                <w:rFonts w:cs="Times New Roman"/>
                <w:sz w:val="18"/>
                <w:szCs w:val="18"/>
                <w:lang w:val="en-US"/>
              </w:rPr>
              <w:t>Low credit risk receivables</w:t>
            </w:r>
            <w:r w:rsidRPr="00A467EA">
              <w:rPr>
                <w:rFonts w:cs="Times New Roman"/>
                <w:sz w:val="18"/>
                <w:szCs w:val="18"/>
                <w:cs/>
                <w:lang w:val="en-US"/>
              </w:rPr>
              <w:t xml:space="preserve"> (</w:t>
            </w:r>
            <w:r w:rsidRPr="00A467EA">
              <w:rPr>
                <w:rFonts w:cs="Times New Roman"/>
                <w:sz w:val="18"/>
                <w:szCs w:val="18"/>
                <w:lang w:val="en-US"/>
              </w:rPr>
              <w:t>S</w:t>
            </w:r>
            <w:r w:rsidRPr="00A467EA">
              <w:rPr>
                <w:rFonts w:cs="Times New Roman"/>
                <w:sz w:val="18"/>
                <w:szCs w:val="18"/>
                <w:cs/>
                <w:lang w:val="en-US"/>
              </w:rPr>
              <w:t>tage 1)</w:t>
            </w:r>
          </w:p>
        </w:tc>
        <w:tc>
          <w:tcPr>
            <w:tcW w:w="1440" w:type="dxa"/>
            <w:shd w:val="clear" w:color="auto" w:fill="auto"/>
          </w:tcPr>
          <w:p w14:paraId="2647D72C"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83,792,052</w:t>
            </w:r>
          </w:p>
        </w:tc>
        <w:tc>
          <w:tcPr>
            <w:tcW w:w="81" w:type="dxa"/>
            <w:shd w:val="clear" w:color="auto" w:fill="auto"/>
            <w:vAlign w:val="bottom"/>
          </w:tcPr>
          <w:p w14:paraId="2D166EB4" w14:textId="77777777" w:rsidR="005F2E46" w:rsidRPr="00A467EA" w:rsidRDefault="005F2E46">
            <w:pPr>
              <w:snapToGrid w:val="0"/>
              <w:spacing w:line="240" w:lineRule="exact"/>
              <w:ind w:right="91"/>
              <w:jc w:val="right"/>
              <w:rPr>
                <w:rFonts w:cs="Times New Roman"/>
                <w:sz w:val="18"/>
                <w:szCs w:val="18"/>
                <w:lang w:val="en-US"/>
              </w:rPr>
            </w:pPr>
          </w:p>
        </w:tc>
        <w:tc>
          <w:tcPr>
            <w:tcW w:w="1575" w:type="dxa"/>
            <w:shd w:val="clear" w:color="auto" w:fill="auto"/>
          </w:tcPr>
          <w:p w14:paraId="50A1C050" w14:textId="77777777" w:rsidR="005F2E46" w:rsidRPr="00A467EA" w:rsidRDefault="005F2E46">
            <w:pPr>
              <w:tabs>
                <w:tab w:val="left" w:pos="1436"/>
              </w:tabs>
              <w:snapToGrid w:val="0"/>
              <w:spacing w:line="240" w:lineRule="exact"/>
              <w:ind w:right="91"/>
              <w:jc w:val="right"/>
              <w:rPr>
                <w:rFonts w:cs="Times New Roman"/>
                <w:sz w:val="18"/>
                <w:szCs w:val="18"/>
                <w:cs/>
                <w:lang w:val="en-US"/>
              </w:rPr>
            </w:pPr>
            <w:r w:rsidRPr="00A467EA">
              <w:rPr>
                <w:rFonts w:cs="Times New Roman"/>
                <w:sz w:val="18"/>
                <w:szCs w:val="18"/>
                <w:lang w:val="en-US"/>
              </w:rPr>
              <w:t>(3,748,439)</w:t>
            </w:r>
          </w:p>
        </w:tc>
        <w:tc>
          <w:tcPr>
            <w:tcW w:w="81" w:type="dxa"/>
            <w:shd w:val="clear" w:color="auto" w:fill="auto"/>
          </w:tcPr>
          <w:p w14:paraId="685B9D7E" w14:textId="77777777" w:rsidR="005F2E46" w:rsidRPr="00A467EA" w:rsidRDefault="005F2E46">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1DB5E236"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80,043,613</w:t>
            </w:r>
          </w:p>
        </w:tc>
      </w:tr>
      <w:tr w:rsidR="005F2E46" w:rsidRPr="00A467EA" w14:paraId="7602760A" w14:textId="77777777">
        <w:trPr>
          <w:cantSplit/>
          <w:trHeight w:val="20"/>
        </w:trPr>
        <w:tc>
          <w:tcPr>
            <w:tcW w:w="3537" w:type="dxa"/>
            <w:shd w:val="clear" w:color="auto" w:fill="auto"/>
          </w:tcPr>
          <w:p w14:paraId="447C37F5" w14:textId="77777777" w:rsidR="005F2E46" w:rsidRPr="00A467EA" w:rsidRDefault="005F2E46">
            <w:pPr>
              <w:spacing w:line="240" w:lineRule="exact"/>
              <w:ind w:left="178" w:hanging="160"/>
              <w:rPr>
                <w:rFonts w:cs="Times New Roman"/>
                <w:sz w:val="18"/>
                <w:szCs w:val="18"/>
                <w:lang w:val="en-US"/>
              </w:rPr>
            </w:pPr>
            <w:r w:rsidRPr="00A467EA">
              <w:rPr>
                <w:rFonts w:cs="Times New Roman"/>
                <w:sz w:val="18"/>
                <w:szCs w:val="18"/>
                <w:lang w:val="en-US"/>
              </w:rPr>
              <w:t>Significant increase in credit risk receivables (Stage 2)</w:t>
            </w:r>
          </w:p>
        </w:tc>
        <w:tc>
          <w:tcPr>
            <w:tcW w:w="1440" w:type="dxa"/>
            <w:shd w:val="clear" w:color="auto" w:fill="auto"/>
          </w:tcPr>
          <w:p w14:paraId="6C7B7AC2" w14:textId="77777777" w:rsidR="005F2E46" w:rsidRPr="00A467EA" w:rsidRDefault="005F2E46">
            <w:pPr>
              <w:snapToGrid w:val="0"/>
              <w:spacing w:line="240" w:lineRule="exact"/>
              <w:ind w:right="91"/>
              <w:jc w:val="right"/>
              <w:rPr>
                <w:rFonts w:cs="Times New Roman"/>
                <w:sz w:val="18"/>
                <w:szCs w:val="18"/>
                <w:lang w:val="en-US"/>
              </w:rPr>
            </w:pPr>
          </w:p>
          <w:p w14:paraId="58214CA0"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2,978,947</w:t>
            </w:r>
          </w:p>
        </w:tc>
        <w:tc>
          <w:tcPr>
            <w:tcW w:w="81" w:type="dxa"/>
            <w:shd w:val="clear" w:color="auto" w:fill="auto"/>
            <w:vAlign w:val="bottom"/>
          </w:tcPr>
          <w:p w14:paraId="1085828D" w14:textId="77777777" w:rsidR="005F2E46" w:rsidRPr="00A467EA" w:rsidRDefault="005F2E46">
            <w:pPr>
              <w:snapToGrid w:val="0"/>
              <w:spacing w:line="240" w:lineRule="exact"/>
              <w:ind w:right="91"/>
              <w:jc w:val="right"/>
              <w:rPr>
                <w:rFonts w:cs="Times New Roman"/>
                <w:sz w:val="18"/>
                <w:szCs w:val="18"/>
                <w:lang w:val="en-US"/>
              </w:rPr>
            </w:pPr>
          </w:p>
        </w:tc>
        <w:tc>
          <w:tcPr>
            <w:tcW w:w="1575" w:type="dxa"/>
            <w:shd w:val="clear" w:color="auto" w:fill="auto"/>
          </w:tcPr>
          <w:p w14:paraId="6CEE0854" w14:textId="77777777" w:rsidR="005F2E46" w:rsidRPr="00A467EA" w:rsidRDefault="005F2E46">
            <w:pPr>
              <w:snapToGrid w:val="0"/>
              <w:spacing w:line="240" w:lineRule="exact"/>
              <w:ind w:right="91"/>
              <w:jc w:val="right"/>
              <w:rPr>
                <w:rFonts w:cs="Times New Roman"/>
                <w:sz w:val="18"/>
                <w:szCs w:val="18"/>
                <w:lang w:val="en-US"/>
              </w:rPr>
            </w:pPr>
          </w:p>
          <w:p w14:paraId="02C265B2"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(1,300,947)</w:t>
            </w:r>
          </w:p>
        </w:tc>
        <w:tc>
          <w:tcPr>
            <w:tcW w:w="81" w:type="dxa"/>
            <w:shd w:val="clear" w:color="auto" w:fill="auto"/>
          </w:tcPr>
          <w:p w14:paraId="76C415C8" w14:textId="77777777" w:rsidR="005F2E46" w:rsidRPr="00A467EA" w:rsidRDefault="005F2E46">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5B849BBC" w14:textId="77777777" w:rsidR="005F2E46" w:rsidRPr="00A467EA" w:rsidRDefault="005F2E46">
            <w:pPr>
              <w:snapToGrid w:val="0"/>
              <w:spacing w:line="240" w:lineRule="exact"/>
              <w:ind w:right="91"/>
              <w:jc w:val="right"/>
              <w:rPr>
                <w:rFonts w:cs="Times New Roman"/>
                <w:sz w:val="18"/>
                <w:szCs w:val="18"/>
                <w:lang w:val="en-US"/>
              </w:rPr>
            </w:pPr>
          </w:p>
          <w:p w14:paraId="09575271"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1,678,000</w:t>
            </w:r>
          </w:p>
        </w:tc>
      </w:tr>
      <w:tr w:rsidR="005F2E46" w:rsidRPr="00A467EA" w14:paraId="1D943384" w14:textId="77777777">
        <w:trPr>
          <w:cantSplit/>
          <w:trHeight w:val="20"/>
        </w:trPr>
        <w:tc>
          <w:tcPr>
            <w:tcW w:w="3537" w:type="dxa"/>
            <w:shd w:val="clear" w:color="auto" w:fill="auto"/>
          </w:tcPr>
          <w:p w14:paraId="5777584A" w14:textId="77777777" w:rsidR="005F2E46" w:rsidRPr="00A467EA" w:rsidRDefault="005F2E46">
            <w:pPr>
              <w:spacing w:line="240" w:lineRule="exact"/>
              <w:ind w:left="178" w:hanging="160"/>
              <w:rPr>
                <w:rFonts w:cs="Times New Roman"/>
                <w:sz w:val="18"/>
                <w:szCs w:val="18"/>
                <w:lang w:val="en-US"/>
              </w:rPr>
            </w:pPr>
            <w:r w:rsidRPr="00A467EA">
              <w:rPr>
                <w:rFonts w:cs="Times New Roman"/>
                <w:sz w:val="18"/>
                <w:szCs w:val="18"/>
                <w:lang w:val="en-US"/>
              </w:rPr>
              <w:t>Default receivables in credit risk (Stage 3)</w:t>
            </w:r>
          </w:p>
        </w:tc>
        <w:tc>
          <w:tcPr>
            <w:tcW w:w="1440" w:type="dxa"/>
            <w:shd w:val="clear" w:color="auto" w:fill="auto"/>
          </w:tcPr>
          <w:p w14:paraId="1882F610"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4,533,644</w:t>
            </w:r>
          </w:p>
        </w:tc>
        <w:tc>
          <w:tcPr>
            <w:tcW w:w="81" w:type="dxa"/>
            <w:shd w:val="clear" w:color="auto" w:fill="auto"/>
            <w:vAlign w:val="bottom"/>
          </w:tcPr>
          <w:p w14:paraId="73267BDB" w14:textId="77777777" w:rsidR="005F2E46" w:rsidRPr="00A467EA" w:rsidRDefault="005F2E46">
            <w:pPr>
              <w:snapToGrid w:val="0"/>
              <w:spacing w:line="240" w:lineRule="exact"/>
              <w:ind w:right="91"/>
              <w:jc w:val="right"/>
              <w:rPr>
                <w:rFonts w:cs="Times New Roman"/>
                <w:sz w:val="18"/>
                <w:szCs w:val="18"/>
                <w:lang w:val="en-US"/>
              </w:rPr>
            </w:pPr>
          </w:p>
        </w:tc>
        <w:tc>
          <w:tcPr>
            <w:tcW w:w="1575" w:type="dxa"/>
            <w:shd w:val="clear" w:color="auto" w:fill="auto"/>
          </w:tcPr>
          <w:p w14:paraId="266A7BAB"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(3,238,582)</w:t>
            </w:r>
          </w:p>
        </w:tc>
        <w:tc>
          <w:tcPr>
            <w:tcW w:w="81" w:type="dxa"/>
            <w:shd w:val="clear" w:color="auto" w:fill="auto"/>
          </w:tcPr>
          <w:p w14:paraId="5E171361" w14:textId="77777777" w:rsidR="005F2E46" w:rsidRPr="00A467EA" w:rsidRDefault="005F2E46">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364F5C49"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1,295,062</w:t>
            </w:r>
          </w:p>
        </w:tc>
      </w:tr>
      <w:tr w:rsidR="005F2E46" w:rsidRPr="00A467EA" w14:paraId="5023FC48" w14:textId="77777777">
        <w:trPr>
          <w:cantSplit/>
          <w:trHeight w:val="20"/>
        </w:trPr>
        <w:tc>
          <w:tcPr>
            <w:tcW w:w="3537" w:type="dxa"/>
            <w:shd w:val="clear" w:color="auto" w:fill="auto"/>
          </w:tcPr>
          <w:p w14:paraId="5988FE02" w14:textId="77777777" w:rsidR="005F2E46" w:rsidRPr="00A467EA" w:rsidRDefault="005F2E46">
            <w:pPr>
              <w:spacing w:line="240" w:lineRule="exact"/>
              <w:ind w:left="178" w:hanging="160"/>
              <w:rPr>
                <w:rFonts w:cs="Times New Roman"/>
                <w:b/>
                <w:bCs/>
                <w:sz w:val="18"/>
                <w:szCs w:val="18"/>
                <w:cs/>
                <w:lang w:val="en-US"/>
              </w:rPr>
            </w:pPr>
            <w:r w:rsidRPr="00A467EA">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77856F43"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91,304,643</w:t>
            </w:r>
          </w:p>
        </w:tc>
        <w:tc>
          <w:tcPr>
            <w:tcW w:w="81" w:type="dxa"/>
            <w:shd w:val="clear" w:color="auto" w:fill="auto"/>
            <w:vAlign w:val="bottom"/>
          </w:tcPr>
          <w:p w14:paraId="550A43B1" w14:textId="77777777" w:rsidR="005F2E46" w:rsidRPr="00A467EA" w:rsidRDefault="005F2E46">
            <w:pPr>
              <w:snapToGrid w:val="0"/>
              <w:spacing w:line="240" w:lineRule="exact"/>
              <w:ind w:right="91"/>
              <w:jc w:val="right"/>
              <w:rPr>
                <w:rFonts w:cs="Times New Roman"/>
                <w:sz w:val="18"/>
                <w:szCs w:val="18"/>
                <w:lang w:val="en-US"/>
              </w:rPr>
            </w:pPr>
          </w:p>
        </w:tc>
        <w:tc>
          <w:tcPr>
            <w:tcW w:w="1575" w:type="dxa"/>
            <w:tcBorders>
              <w:top w:val="single" w:sz="4" w:space="0" w:color="auto"/>
              <w:bottom w:val="double" w:sz="4" w:space="0" w:color="auto"/>
            </w:tcBorders>
            <w:shd w:val="clear" w:color="auto" w:fill="auto"/>
          </w:tcPr>
          <w:p w14:paraId="05D3BBF0"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(8,287,968)</w:t>
            </w:r>
          </w:p>
        </w:tc>
        <w:tc>
          <w:tcPr>
            <w:tcW w:w="81" w:type="dxa"/>
            <w:shd w:val="clear" w:color="auto" w:fill="auto"/>
            <w:vAlign w:val="bottom"/>
          </w:tcPr>
          <w:p w14:paraId="26DDA97A" w14:textId="77777777" w:rsidR="005F2E46" w:rsidRPr="00A467EA" w:rsidRDefault="005F2E46">
            <w:pPr>
              <w:tabs>
                <w:tab w:val="decimal" w:pos="1458"/>
              </w:tabs>
              <w:snapToGrid w:val="0"/>
              <w:spacing w:line="240" w:lineRule="exact"/>
              <w:ind w:right="91"/>
              <w:rPr>
                <w:rFonts w:cs="Times New Roman"/>
                <w:sz w:val="18"/>
                <w:szCs w:val="18"/>
                <w:lang w:val="en-US"/>
              </w:rPr>
            </w:pPr>
          </w:p>
        </w:tc>
        <w:tc>
          <w:tcPr>
            <w:tcW w:w="1458" w:type="dxa"/>
            <w:tcBorders>
              <w:top w:val="single" w:sz="4" w:space="0" w:color="auto"/>
              <w:bottom w:val="double" w:sz="4" w:space="0" w:color="auto"/>
            </w:tcBorders>
            <w:shd w:val="clear" w:color="auto" w:fill="auto"/>
          </w:tcPr>
          <w:p w14:paraId="20BB6525"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83,016,675</w:t>
            </w:r>
          </w:p>
        </w:tc>
      </w:tr>
    </w:tbl>
    <w:p w14:paraId="1814B6A2" w14:textId="77777777" w:rsidR="005F2E46" w:rsidRPr="00A467EA" w:rsidRDefault="005F2E46" w:rsidP="00D501F9">
      <w:pPr>
        <w:rPr>
          <w:rFonts w:cstheme="minorBidi"/>
          <w:sz w:val="16"/>
          <w:szCs w:val="16"/>
        </w:rPr>
      </w:pPr>
    </w:p>
    <w:p w14:paraId="22338130" w14:textId="562CDE7A" w:rsidR="005F697C" w:rsidRPr="00A467EA" w:rsidRDefault="005F697C" w:rsidP="00D501F9">
      <w:pPr>
        <w:rPr>
          <w:rFonts w:cs="Times New Roman"/>
          <w:sz w:val="2"/>
          <w:szCs w:val="2"/>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67"/>
        <w:gridCol w:w="72"/>
        <w:gridCol w:w="1593"/>
        <w:gridCol w:w="72"/>
        <w:gridCol w:w="1476"/>
      </w:tblGrid>
      <w:tr w:rsidR="00706845" w:rsidRPr="00A467EA" w14:paraId="267BADD3" w14:textId="77777777" w:rsidTr="00FA5EF5">
        <w:trPr>
          <w:cantSplit/>
          <w:trHeight w:val="20"/>
        </w:trPr>
        <w:tc>
          <w:tcPr>
            <w:tcW w:w="3519" w:type="dxa"/>
            <w:shd w:val="clear" w:color="auto" w:fill="auto"/>
          </w:tcPr>
          <w:p w14:paraId="2CEFCB5B" w14:textId="77777777" w:rsidR="002D012A" w:rsidRPr="00A467EA" w:rsidRDefault="002D012A" w:rsidP="00D501F9">
            <w:pPr>
              <w:spacing w:line="240" w:lineRule="exact"/>
              <w:ind w:left="180"/>
              <w:rPr>
                <w:rFonts w:cs="Times New Roman"/>
                <w:b/>
                <w:bCs/>
                <w:sz w:val="16"/>
                <w:szCs w:val="16"/>
                <w:lang w:val="en-US"/>
              </w:rPr>
            </w:pPr>
          </w:p>
        </w:tc>
        <w:tc>
          <w:tcPr>
            <w:tcW w:w="4680" w:type="dxa"/>
            <w:gridSpan w:val="5"/>
          </w:tcPr>
          <w:p w14:paraId="06592F63" w14:textId="77777777" w:rsidR="002D012A" w:rsidRPr="00A467EA" w:rsidRDefault="002D012A" w:rsidP="00D501F9">
            <w:pPr>
              <w:spacing w:line="240" w:lineRule="exact"/>
              <w:ind w:left="180"/>
              <w:jc w:val="center"/>
              <w:rPr>
                <w:rFonts w:cs="Times New Roman"/>
                <w:b/>
                <w:bCs/>
                <w:sz w:val="16"/>
                <w:szCs w:val="16"/>
              </w:rPr>
            </w:pPr>
            <w:r w:rsidRPr="00A467EA">
              <w:rPr>
                <w:rFonts w:cs="Times New Roman"/>
                <w:b/>
                <w:bCs/>
                <w:sz w:val="16"/>
                <w:szCs w:val="16"/>
                <w:lang w:val="en-US"/>
              </w:rPr>
              <w:t>SEPARATE FINANCIAL  STATEMENTS</w:t>
            </w:r>
          </w:p>
        </w:tc>
      </w:tr>
      <w:tr w:rsidR="00706845" w:rsidRPr="00A467EA" w14:paraId="631B40EC" w14:textId="77777777" w:rsidTr="00FA5EF5">
        <w:trPr>
          <w:cantSplit/>
          <w:trHeight w:val="20"/>
        </w:trPr>
        <w:tc>
          <w:tcPr>
            <w:tcW w:w="3519" w:type="dxa"/>
            <w:shd w:val="clear" w:color="auto" w:fill="auto"/>
          </w:tcPr>
          <w:p w14:paraId="71C84EB7" w14:textId="77777777" w:rsidR="002D012A" w:rsidRPr="00A467EA" w:rsidRDefault="002D012A" w:rsidP="00D501F9">
            <w:pPr>
              <w:spacing w:line="240" w:lineRule="exact"/>
              <w:ind w:left="180"/>
              <w:rPr>
                <w:rFonts w:cs="Times New Roman"/>
                <w:b/>
                <w:bCs/>
                <w:sz w:val="18"/>
                <w:szCs w:val="18"/>
              </w:rPr>
            </w:pPr>
          </w:p>
        </w:tc>
        <w:tc>
          <w:tcPr>
            <w:tcW w:w="4680" w:type="dxa"/>
            <w:gridSpan w:val="5"/>
          </w:tcPr>
          <w:p w14:paraId="2C80C53B" w14:textId="0127BF66" w:rsidR="002D012A" w:rsidRPr="00A467EA" w:rsidRDefault="00290D0D" w:rsidP="00D501F9">
            <w:pPr>
              <w:spacing w:line="240" w:lineRule="exact"/>
              <w:jc w:val="center"/>
              <w:rPr>
                <w:rFonts w:cs="Times New Roman"/>
                <w:b/>
                <w:bCs/>
                <w:sz w:val="18"/>
                <w:szCs w:val="18"/>
              </w:rPr>
            </w:pPr>
            <w:r w:rsidRPr="00A467EA">
              <w:rPr>
                <w:rFonts w:cs="Times New Roman"/>
                <w:b/>
                <w:bCs/>
                <w:sz w:val="18"/>
                <w:szCs w:val="18"/>
                <w:lang w:val="en-US"/>
              </w:rPr>
              <w:t>As at February 2</w:t>
            </w:r>
            <w:r w:rsidR="005F2E46" w:rsidRPr="00A467EA">
              <w:rPr>
                <w:rFonts w:cs="Times New Roman"/>
                <w:b/>
                <w:bCs/>
                <w:sz w:val="18"/>
                <w:szCs w:val="18"/>
                <w:lang w:val="en-US"/>
              </w:rPr>
              <w:t>8</w:t>
            </w:r>
            <w:r w:rsidRPr="00A467EA">
              <w:rPr>
                <w:rFonts w:cs="Times New Roman"/>
                <w:b/>
                <w:bCs/>
                <w:sz w:val="18"/>
                <w:szCs w:val="18"/>
                <w:lang w:val="en-US"/>
              </w:rPr>
              <w:t>, 202</w:t>
            </w:r>
            <w:r w:rsidR="005F2E46" w:rsidRPr="00A467EA">
              <w:rPr>
                <w:rFonts w:cs="Times New Roman"/>
                <w:b/>
                <w:bCs/>
                <w:sz w:val="18"/>
                <w:szCs w:val="18"/>
                <w:lang w:val="en-US"/>
              </w:rPr>
              <w:t>5</w:t>
            </w:r>
          </w:p>
        </w:tc>
      </w:tr>
      <w:tr w:rsidR="00706845" w:rsidRPr="00A467EA" w14:paraId="0FE85A17" w14:textId="77777777" w:rsidTr="00957063">
        <w:trPr>
          <w:cantSplit/>
          <w:trHeight w:val="20"/>
        </w:trPr>
        <w:tc>
          <w:tcPr>
            <w:tcW w:w="3519" w:type="dxa"/>
            <w:shd w:val="clear" w:color="auto" w:fill="auto"/>
          </w:tcPr>
          <w:p w14:paraId="27968B6E" w14:textId="77777777" w:rsidR="002D012A" w:rsidRPr="00A467EA" w:rsidRDefault="002D012A" w:rsidP="00D501F9">
            <w:pPr>
              <w:spacing w:line="240" w:lineRule="exact"/>
              <w:ind w:left="630" w:firstLine="18"/>
              <w:rPr>
                <w:rFonts w:cs="Times New Roman"/>
                <w:sz w:val="18"/>
                <w:szCs w:val="18"/>
                <w:cs/>
              </w:rPr>
            </w:pPr>
          </w:p>
        </w:tc>
        <w:tc>
          <w:tcPr>
            <w:tcW w:w="1467" w:type="dxa"/>
            <w:shd w:val="clear" w:color="auto" w:fill="auto"/>
          </w:tcPr>
          <w:p w14:paraId="556FD1CD" w14:textId="77777777" w:rsidR="002D012A" w:rsidRPr="00A467EA" w:rsidRDefault="002D012A" w:rsidP="00D501F9">
            <w:pPr>
              <w:spacing w:line="240" w:lineRule="exact"/>
              <w:ind w:left="3"/>
              <w:jc w:val="center"/>
              <w:rPr>
                <w:rFonts w:cs="Times New Roman"/>
                <w:b/>
                <w:bCs/>
                <w:sz w:val="18"/>
                <w:szCs w:val="18"/>
                <w:lang w:val="en-US"/>
              </w:rPr>
            </w:pPr>
            <w:r w:rsidRPr="00A467EA">
              <w:rPr>
                <w:rFonts w:cs="Times New Roman"/>
                <w:b/>
                <w:bCs/>
                <w:sz w:val="18"/>
                <w:szCs w:val="18"/>
              </w:rPr>
              <w:t>Trade receivables</w:t>
            </w:r>
          </w:p>
        </w:tc>
        <w:tc>
          <w:tcPr>
            <w:tcW w:w="72" w:type="dxa"/>
            <w:shd w:val="clear" w:color="auto" w:fill="auto"/>
          </w:tcPr>
          <w:p w14:paraId="3DD09351" w14:textId="77777777" w:rsidR="002D012A" w:rsidRPr="00A467EA" w:rsidRDefault="002D012A" w:rsidP="00D501F9">
            <w:pPr>
              <w:spacing w:line="240" w:lineRule="exact"/>
              <w:ind w:left="3"/>
              <w:jc w:val="center"/>
              <w:rPr>
                <w:rFonts w:cs="Times New Roman"/>
                <w:b/>
                <w:bCs/>
                <w:sz w:val="18"/>
                <w:szCs w:val="18"/>
                <w:cs/>
              </w:rPr>
            </w:pPr>
          </w:p>
        </w:tc>
        <w:tc>
          <w:tcPr>
            <w:tcW w:w="1593" w:type="dxa"/>
            <w:shd w:val="clear" w:color="auto" w:fill="auto"/>
          </w:tcPr>
          <w:p w14:paraId="05B06F35" w14:textId="535A750A" w:rsidR="002D012A" w:rsidRPr="00A467EA" w:rsidRDefault="002D012A" w:rsidP="00D501F9">
            <w:pPr>
              <w:spacing w:line="240" w:lineRule="exact"/>
              <w:ind w:left="3"/>
              <w:jc w:val="center"/>
              <w:rPr>
                <w:rFonts w:cs="Times New Roman"/>
                <w:b/>
                <w:bCs/>
                <w:sz w:val="18"/>
                <w:szCs w:val="18"/>
                <w:cs/>
                <w:lang w:val="en-US"/>
              </w:rPr>
            </w:pPr>
            <w:r w:rsidRPr="00A467EA">
              <w:rPr>
                <w:rFonts w:cs="Times New Roman"/>
                <w:b/>
                <w:bCs/>
                <w:sz w:val="18"/>
                <w:szCs w:val="18"/>
                <w:lang w:val="en-US"/>
              </w:rPr>
              <w:t xml:space="preserve">Allowance for expected </w:t>
            </w:r>
            <w:r w:rsidR="006C6478" w:rsidRPr="00A467EA">
              <w:rPr>
                <w:rFonts w:cs="Times New Roman"/>
                <w:b/>
                <w:bCs/>
                <w:sz w:val="14"/>
                <w:szCs w:val="14"/>
                <w:cs/>
                <w:lang w:val="en-US"/>
              </w:rPr>
              <w:br/>
            </w:r>
            <w:r w:rsidRPr="00A467EA">
              <w:rPr>
                <w:rFonts w:cs="Times New Roman"/>
                <w:b/>
                <w:bCs/>
                <w:sz w:val="18"/>
                <w:szCs w:val="18"/>
                <w:lang w:val="en-US"/>
              </w:rPr>
              <w:t>credit loss</w:t>
            </w:r>
            <w:r w:rsidR="006C6478" w:rsidRPr="00A467EA">
              <w:rPr>
                <w:rFonts w:cs="Times New Roman"/>
                <w:b/>
                <w:bCs/>
                <w:sz w:val="18"/>
                <w:szCs w:val="18"/>
                <w:lang w:val="en-US"/>
              </w:rPr>
              <w:t>es</w:t>
            </w:r>
          </w:p>
        </w:tc>
        <w:tc>
          <w:tcPr>
            <w:tcW w:w="72" w:type="dxa"/>
            <w:shd w:val="clear" w:color="auto" w:fill="auto"/>
          </w:tcPr>
          <w:p w14:paraId="5CA7037E" w14:textId="77777777" w:rsidR="002D012A" w:rsidRPr="00A467EA" w:rsidRDefault="002D012A" w:rsidP="00D501F9">
            <w:pPr>
              <w:spacing w:line="240" w:lineRule="exact"/>
              <w:ind w:left="3"/>
              <w:jc w:val="center"/>
              <w:rPr>
                <w:rFonts w:cs="Times New Roman"/>
                <w:b/>
                <w:bCs/>
                <w:sz w:val="18"/>
                <w:szCs w:val="18"/>
                <w:cs/>
              </w:rPr>
            </w:pPr>
          </w:p>
        </w:tc>
        <w:tc>
          <w:tcPr>
            <w:tcW w:w="1476" w:type="dxa"/>
            <w:shd w:val="clear" w:color="auto" w:fill="auto"/>
          </w:tcPr>
          <w:p w14:paraId="0E3DDE4E" w14:textId="77777777" w:rsidR="002D012A" w:rsidRPr="00A467EA" w:rsidRDefault="002D012A" w:rsidP="00D501F9">
            <w:pPr>
              <w:spacing w:line="240" w:lineRule="exact"/>
              <w:ind w:left="3"/>
              <w:jc w:val="center"/>
              <w:rPr>
                <w:rFonts w:cs="Times New Roman"/>
                <w:b/>
                <w:bCs/>
                <w:sz w:val="18"/>
                <w:szCs w:val="18"/>
                <w:lang w:val="en-US"/>
              </w:rPr>
            </w:pPr>
            <w:r w:rsidRPr="00A467EA">
              <w:rPr>
                <w:rFonts w:cs="Times New Roman"/>
                <w:b/>
                <w:bCs/>
                <w:sz w:val="18"/>
                <w:szCs w:val="18"/>
                <w:lang w:val="en-US"/>
              </w:rPr>
              <w:t>Total trade</w:t>
            </w:r>
          </w:p>
          <w:p w14:paraId="76860E87" w14:textId="77777777" w:rsidR="002D012A" w:rsidRPr="00A467EA" w:rsidRDefault="002D012A" w:rsidP="00D501F9">
            <w:pPr>
              <w:spacing w:line="240" w:lineRule="exact"/>
              <w:ind w:left="3"/>
              <w:jc w:val="center"/>
              <w:rPr>
                <w:rFonts w:cs="Times New Roman"/>
                <w:b/>
                <w:bCs/>
                <w:i/>
                <w:iCs/>
                <w:sz w:val="18"/>
                <w:szCs w:val="18"/>
                <w:cs/>
              </w:rPr>
            </w:pPr>
            <w:r w:rsidRPr="00A467EA">
              <w:rPr>
                <w:rFonts w:cs="Times New Roman"/>
                <w:b/>
                <w:bCs/>
                <w:sz w:val="18"/>
                <w:szCs w:val="18"/>
                <w:lang w:val="en-US"/>
              </w:rPr>
              <w:t>receivables</w:t>
            </w:r>
          </w:p>
        </w:tc>
      </w:tr>
      <w:tr w:rsidR="00706845" w:rsidRPr="00A467EA" w14:paraId="23DFBDA8" w14:textId="77777777" w:rsidTr="00957063">
        <w:trPr>
          <w:cantSplit/>
          <w:trHeight w:val="80"/>
        </w:trPr>
        <w:tc>
          <w:tcPr>
            <w:tcW w:w="3519" w:type="dxa"/>
            <w:shd w:val="clear" w:color="auto" w:fill="auto"/>
          </w:tcPr>
          <w:p w14:paraId="5FD4E05F" w14:textId="77777777" w:rsidR="002D012A" w:rsidRPr="00A467EA" w:rsidRDefault="002D012A" w:rsidP="00D501F9">
            <w:pPr>
              <w:spacing w:line="240" w:lineRule="exact"/>
              <w:ind w:left="720" w:firstLine="18"/>
              <w:rPr>
                <w:rFonts w:cs="Times New Roman"/>
                <w:sz w:val="18"/>
                <w:szCs w:val="18"/>
                <w:lang w:val="en-US"/>
              </w:rPr>
            </w:pPr>
          </w:p>
        </w:tc>
        <w:tc>
          <w:tcPr>
            <w:tcW w:w="1467" w:type="dxa"/>
            <w:shd w:val="clear" w:color="auto" w:fill="auto"/>
            <w:vAlign w:val="center"/>
          </w:tcPr>
          <w:p w14:paraId="04B08950" w14:textId="77777777" w:rsidR="002D012A" w:rsidRPr="00A467EA" w:rsidRDefault="002D012A" w:rsidP="00D501F9">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72" w:type="dxa"/>
            <w:shd w:val="clear" w:color="auto" w:fill="auto"/>
          </w:tcPr>
          <w:p w14:paraId="03906BA7"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1593" w:type="dxa"/>
            <w:shd w:val="clear" w:color="auto" w:fill="auto"/>
            <w:vAlign w:val="center"/>
          </w:tcPr>
          <w:p w14:paraId="567E91E0" w14:textId="77777777" w:rsidR="002D012A" w:rsidRPr="00A467EA" w:rsidRDefault="002D012A" w:rsidP="00D501F9">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72" w:type="dxa"/>
            <w:shd w:val="clear" w:color="auto" w:fill="auto"/>
          </w:tcPr>
          <w:p w14:paraId="50AF1EA8"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1476" w:type="dxa"/>
            <w:shd w:val="clear" w:color="auto" w:fill="auto"/>
            <w:vAlign w:val="center"/>
          </w:tcPr>
          <w:p w14:paraId="6937FC87" w14:textId="77777777" w:rsidR="002D012A" w:rsidRPr="00A467EA" w:rsidRDefault="002D012A" w:rsidP="00D501F9">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706845" w:rsidRPr="00A467EA" w14:paraId="0871806C" w14:textId="77777777" w:rsidTr="00957063">
        <w:trPr>
          <w:cantSplit/>
          <w:trHeight w:val="64"/>
        </w:trPr>
        <w:tc>
          <w:tcPr>
            <w:tcW w:w="3519" w:type="dxa"/>
            <w:shd w:val="clear" w:color="auto" w:fill="auto"/>
          </w:tcPr>
          <w:p w14:paraId="597B9E1C" w14:textId="77777777" w:rsidR="002D012A" w:rsidRPr="00A467EA" w:rsidRDefault="002D012A" w:rsidP="00D501F9">
            <w:pPr>
              <w:spacing w:line="240" w:lineRule="exact"/>
              <w:ind w:left="720" w:firstLine="18"/>
              <w:rPr>
                <w:rFonts w:cs="Times New Roman"/>
                <w:sz w:val="18"/>
                <w:szCs w:val="18"/>
                <w:lang w:val="en-US"/>
              </w:rPr>
            </w:pPr>
          </w:p>
        </w:tc>
        <w:tc>
          <w:tcPr>
            <w:tcW w:w="1467" w:type="dxa"/>
            <w:shd w:val="clear" w:color="auto" w:fill="auto"/>
          </w:tcPr>
          <w:p w14:paraId="766D8E55" w14:textId="77777777" w:rsidR="002D012A" w:rsidRPr="00A467EA" w:rsidRDefault="002D012A" w:rsidP="00D501F9">
            <w:pPr>
              <w:tabs>
                <w:tab w:val="decimal" w:pos="1141"/>
              </w:tabs>
              <w:spacing w:line="240" w:lineRule="exact"/>
              <w:ind w:left="-115"/>
              <w:rPr>
                <w:rFonts w:cstheme="minorBidi"/>
                <w:b/>
                <w:bCs/>
                <w:sz w:val="18"/>
                <w:szCs w:val="18"/>
                <w:cs/>
              </w:rPr>
            </w:pPr>
          </w:p>
        </w:tc>
        <w:tc>
          <w:tcPr>
            <w:tcW w:w="72" w:type="dxa"/>
            <w:shd w:val="clear" w:color="auto" w:fill="auto"/>
          </w:tcPr>
          <w:p w14:paraId="63FA3DE0"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1593" w:type="dxa"/>
            <w:shd w:val="clear" w:color="auto" w:fill="auto"/>
          </w:tcPr>
          <w:p w14:paraId="1224A2E7"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72" w:type="dxa"/>
            <w:shd w:val="clear" w:color="auto" w:fill="auto"/>
          </w:tcPr>
          <w:p w14:paraId="228A3A4E" w14:textId="77777777" w:rsidR="002D012A" w:rsidRPr="00A467EA" w:rsidRDefault="002D012A" w:rsidP="00D501F9">
            <w:pPr>
              <w:tabs>
                <w:tab w:val="decimal" w:pos="1141"/>
              </w:tabs>
              <w:spacing w:line="240" w:lineRule="exact"/>
              <w:ind w:left="-115"/>
              <w:rPr>
                <w:rFonts w:cs="Times New Roman"/>
                <w:b/>
                <w:bCs/>
                <w:sz w:val="18"/>
                <w:szCs w:val="18"/>
                <w:cs/>
              </w:rPr>
            </w:pPr>
          </w:p>
        </w:tc>
        <w:tc>
          <w:tcPr>
            <w:tcW w:w="1476" w:type="dxa"/>
            <w:shd w:val="clear" w:color="auto" w:fill="auto"/>
          </w:tcPr>
          <w:p w14:paraId="2BEB99A1" w14:textId="77777777" w:rsidR="002D012A" w:rsidRPr="00A467EA" w:rsidRDefault="002D012A" w:rsidP="00D501F9">
            <w:pPr>
              <w:tabs>
                <w:tab w:val="decimal" w:pos="1141"/>
              </w:tabs>
              <w:spacing w:line="240" w:lineRule="exact"/>
              <w:ind w:left="-115"/>
              <w:rPr>
                <w:rFonts w:cs="Times New Roman"/>
                <w:b/>
                <w:bCs/>
                <w:sz w:val="18"/>
                <w:szCs w:val="18"/>
                <w:cs/>
              </w:rPr>
            </w:pPr>
          </w:p>
        </w:tc>
      </w:tr>
      <w:tr w:rsidR="007C1A32" w:rsidRPr="00A467EA" w14:paraId="5B4C8697" w14:textId="77777777" w:rsidTr="00957063">
        <w:trPr>
          <w:cantSplit/>
          <w:trHeight w:val="80"/>
        </w:trPr>
        <w:tc>
          <w:tcPr>
            <w:tcW w:w="3519" w:type="dxa"/>
            <w:shd w:val="clear" w:color="auto" w:fill="auto"/>
          </w:tcPr>
          <w:p w14:paraId="055854ED" w14:textId="77777777" w:rsidR="007C1A32" w:rsidRPr="00A467EA" w:rsidRDefault="007C1A32" w:rsidP="007C1A32">
            <w:pPr>
              <w:spacing w:line="240" w:lineRule="exact"/>
              <w:ind w:firstLine="18"/>
              <w:rPr>
                <w:rFonts w:cs="Times New Roman"/>
                <w:sz w:val="18"/>
                <w:szCs w:val="18"/>
                <w:cs/>
                <w:lang w:val="en-US"/>
              </w:rPr>
            </w:pPr>
            <w:r w:rsidRPr="00A467EA">
              <w:rPr>
                <w:rFonts w:cs="Times New Roman"/>
                <w:sz w:val="18"/>
                <w:szCs w:val="18"/>
                <w:lang w:val="en-US"/>
              </w:rPr>
              <w:t>Low credit risk receivables</w:t>
            </w:r>
            <w:r w:rsidRPr="00A467EA">
              <w:rPr>
                <w:rFonts w:cs="Times New Roman"/>
                <w:sz w:val="18"/>
                <w:szCs w:val="18"/>
                <w:cs/>
                <w:lang w:val="en-US"/>
              </w:rPr>
              <w:t xml:space="preserve"> (</w:t>
            </w:r>
            <w:r w:rsidRPr="00A467EA">
              <w:rPr>
                <w:rFonts w:cs="Times New Roman"/>
                <w:sz w:val="18"/>
                <w:szCs w:val="18"/>
                <w:lang w:val="en-US"/>
              </w:rPr>
              <w:t>S</w:t>
            </w:r>
            <w:r w:rsidRPr="00A467EA">
              <w:rPr>
                <w:rFonts w:cs="Times New Roman"/>
                <w:sz w:val="18"/>
                <w:szCs w:val="18"/>
                <w:cs/>
                <w:lang w:val="en-US"/>
              </w:rPr>
              <w:t>tage 1)</w:t>
            </w:r>
          </w:p>
        </w:tc>
        <w:tc>
          <w:tcPr>
            <w:tcW w:w="1467" w:type="dxa"/>
            <w:shd w:val="clear" w:color="auto" w:fill="auto"/>
          </w:tcPr>
          <w:p w14:paraId="28BEC996" w14:textId="7347304F" w:rsidR="007C1A32" w:rsidRPr="00A467EA" w:rsidRDefault="007C1A32" w:rsidP="007C1A32">
            <w:pPr>
              <w:snapToGrid w:val="0"/>
              <w:spacing w:line="240" w:lineRule="exact"/>
              <w:ind w:right="91"/>
              <w:jc w:val="right"/>
              <w:rPr>
                <w:rFonts w:cs="Times New Roman"/>
                <w:sz w:val="18"/>
                <w:szCs w:val="18"/>
                <w:lang w:val="en-US"/>
              </w:rPr>
            </w:pPr>
            <w:r w:rsidRPr="00A467EA">
              <w:rPr>
                <w:rFonts w:cs="Times New Roman"/>
                <w:sz w:val="18"/>
                <w:szCs w:val="18"/>
                <w:lang w:val="en-US"/>
              </w:rPr>
              <w:t>74,963,408</w:t>
            </w:r>
          </w:p>
        </w:tc>
        <w:tc>
          <w:tcPr>
            <w:tcW w:w="72" w:type="dxa"/>
            <w:shd w:val="clear" w:color="auto" w:fill="auto"/>
            <w:vAlign w:val="bottom"/>
          </w:tcPr>
          <w:p w14:paraId="3A484FE4" w14:textId="77777777" w:rsidR="007C1A32" w:rsidRPr="00A467EA" w:rsidRDefault="007C1A32" w:rsidP="007C1A32">
            <w:pPr>
              <w:snapToGrid w:val="0"/>
              <w:spacing w:line="240" w:lineRule="exact"/>
              <w:ind w:right="91"/>
              <w:jc w:val="right"/>
              <w:rPr>
                <w:rFonts w:cs="Times New Roman"/>
                <w:sz w:val="18"/>
                <w:szCs w:val="18"/>
                <w:lang w:val="en-US"/>
              </w:rPr>
            </w:pPr>
          </w:p>
        </w:tc>
        <w:tc>
          <w:tcPr>
            <w:tcW w:w="1593" w:type="dxa"/>
            <w:shd w:val="clear" w:color="auto" w:fill="auto"/>
          </w:tcPr>
          <w:p w14:paraId="032DB3DA" w14:textId="10EF2266" w:rsidR="007C1A32" w:rsidRPr="00A467EA" w:rsidRDefault="007C1A32" w:rsidP="007C1A32">
            <w:pPr>
              <w:tabs>
                <w:tab w:val="left" w:pos="1432"/>
              </w:tabs>
              <w:snapToGrid w:val="0"/>
              <w:spacing w:line="240" w:lineRule="exact"/>
              <w:ind w:right="91"/>
              <w:jc w:val="right"/>
              <w:rPr>
                <w:rFonts w:cs="Times New Roman"/>
                <w:sz w:val="18"/>
                <w:szCs w:val="18"/>
                <w:cs/>
                <w:lang w:val="en-US"/>
              </w:rPr>
            </w:pPr>
            <w:r w:rsidRPr="00A467EA">
              <w:rPr>
                <w:rFonts w:cs="Times New Roman"/>
                <w:sz w:val="18"/>
                <w:szCs w:val="18"/>
                <w:lang w:val="en-US"/>
              </w:rPr>
              <w:t>(2,812,854)</w:t>
            </w:r>
          </w:p>
        </w:tc>
        <w:tc>
          <w:tcPr>
            <w:tcW w:w="72" w:type="dxa"/>
            <w:shd w:val="clear" w:color="auto" w:fill="auto"/>
          </w:tcPr>
          <w:p w14:paraId="0B595364" w14:textId="77777777" w:rsidR="007C1A32" w:rsidRPr="00A467EA" w:rsidRDefault="007C1A32" w:rsidP="007C1A32">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7CE0E8B6" w14:textId="15819444" w:rsidR="007C1A32" w:rsidRPr="00A467EA" w:rsidRDefault="007C1A32" w:rsidP="007C1A32">
            <w:pPr>
              <w:snapToGrid w:val="0"/>
              <w:spacing w:line="240" w:lineRule="exact"/>
              <w:ind w:right="117"/>
              <w:jc w:val="right"/>
              <w:rPr>
                <w:rFonts w:cs="Times New Roman"/>
                <w:sz w:val="18"/>
                <w:szCs w:val="18"/>
                <w:lang w:val="en-US"/>
              </w:rPr>
            </w:pPr>
            <w:r w:rsidRPr="00A467EA">
              <w:rPr>
                <w:rFonts w:cs="Times New Roman"/>
                <w:sz w:val="18"/>
                <w:szCs w:val="18"/>
                <w:lang w:val="en-US"/>
              </w:rPr>
              <w:t>72,150,554</w:t>
            </w:r>
          </w:p>
        </w:tc>
      </w:tr>
      <w:tr w:rsidR="007C1A32" w:rsidRPr="00A467EA" w14:paraId="1D7457B1" w14:textId="77777777" w:rsidTr="00957063">
        <w:trPr>
          <w:cantSplit/>
          <w:trHeight w:val="80"/>
        </w:trPr>
        <w:tc>
          <w:tcPr>
            <w:tcW w:w="3519" w:type="dxa"/>
            <w:shd w:val="clear" w:color="auto" w:fill="auto"/>
          </w:tcPr>
          <w:p w14:paraId="21D442EC" w14:textId="77777777" w:rsidR="007C1A32" w:rsidRPr="00A467EA" w:rsidRDefault="007C1A32" w:rsidP="007C1A32">
            <w:pPr>
              <w:spacing w:line="240" w:lineRule="exact"/>
              <w:ind w:left="178" w:hanging="160"/>
              <w:rPr>
                <w:rFonts w:cs="Times New Roman"/>
                <w:sz w:val="18"/>
                <w:szCs w:val="18"/>
                <w:lang w:val="en-US"/>
              </w:rPr>
            </w:pPr>
            <w:r w:rsidRPr="00A467EA">
              <w:rPr>
                <w:rFonts w:cs="Times New Roman"/>
                <w:sz w:val="18"/>
                <w:szCs w:val="18"/>
                <w:lang w:val="en-US"/>
              </w:rPr>
              <w:t>Significant increase in credit risk receivables (Stage 2)</w:t>
            </w:r>
          </w:p>
        </w:tc>
        <w:tc>
          <w:tcPr>
            <w:tcW w:w="1467" w:type="dxa"/>
            <w:shd w:val="clear" w:color="auto" w:fill="auto"/>
          </w:tcPr>
          <w:p w14:paraId="0D153153" w14:textId="77777777" w:rsidR="007C1A32" w:rsidRPr="00A467EA" w:rsidRDefault="007C1A32" w:rsidP="007C1A32">
            <w:pPr>
              <w:snapToGrid w:val="0"/>
              <w:spacing w:line="240" w:lineRule="exact"/>
              <w:ind w:right="91"/>
              <w:jc w:val="right"/>
              <w:rPr>
                <w:rFonts w:cs="Times New Roman"/>
                <w:sz w:val="18"/>
                <w:szCs w:val="18"/>
                <w:lang w:val="en-US"/>
              </w:rPr>
            </w:pPr>
          </w:p>
          <w:p w14:paraId="67181912" w14:textId="011202EA" w:rsidR="007C1A32" w:rsidRPr="00A467EA" w:rsidRDefault="007C1A32" w:rsidP="007C1A32">
            <w:pPr>
              <w:snapToGrid w:val="0"/>
              <w:spacing w:line="240" w:lineRule="exact"/>
              <w:ind w:right="91"/>
              <w:jc w:val="right"/>
              <w:rPr>
                <w:rFonts w:cs="Times New Roman"/>
                <w:sz w:val="18"/>
                <w:szCs w:val="18"/>
                <w:cs/>
                <w:lang w:val="en-US"/>
              </w:rPr>
            </w:pPr>
            <w:r w:rsidRPr="00A467EA">
              <w:rPr>
                <w:rFonts w:cs="Times New Roman"/>
                <w:sz w:val="18"/>
                <w:szCs w:val="18"/>
                <w:lang w:val="en-US"/>
              </w:rPr>
              <w:t>2,160,784</w:t>
            </w:r>
          </w:p>
        </w:tc>
        <w:tc>
          <w:tcPr>
            <w:tcW w:w="72" w:type="dxa"/>
            <w:shd w:val="clear" w:color="auto" w:fill="auto"/>
            <w:vAlign w:val="bottom"/>
          </w:tcPr>
          <w:p w14:paraId="2286B05E" w14:textId="77777777" w:rsidR="007C1A32" w:rsidRPr="00A467EA" w:rsidRDefault="007C1A32" w:rsidP="007C1A32">
            <w:pPr>
              <w:snapToGrid w:val="0"/>
              <w:spacing w:line="240" w:lineRule="exact"/>
              <w:ind w:right="91"/>
              <w:jc w:val="right"/>
              <w:rPr>
                <w:rFonts w:cs="Times New Roman"/>
                <w:sz w:val="18"/>
                <w:szCs w:val="18"/>
                <w:lang w:val="en-US"/>
              </w:rPr>
            </w:pPr>
          </w:p>
        </w:tc>
        <w:tc>
          <w:tcPr>
            <w:tcW w:w="1593" w:type="dxa"/>
            <w:shd w:val="clear" w:color="auto" w:fill="auto"/>
          </w:tcPr>
          <w:p w14:paraId="41074D77" w14:textId="77777777" w:rsidR="007C1A32" w:rsidRPr="00A467EA" w:rsidRDefault="007C1A32" w:rsidP="007C1A32">
            <w:pPr>
              <w:snapToGrid w:val="0"/>
              <w:spacing w:line="240" w:lineRule="exact"/>
              <w:ind w:right="91"/>
              <w:jc w:val="right"/>
              <w:rPr>
                <w:rFonts w:cs="Times New Roman"/>
                <w:sz w:val="18"/>
                <w:szCs w:val="18"/>
                <w:lang w:val="en-US"/>
              </w:rPr>
            </w:pPr>
          </w:p>
          <w:p w14:paraId="2428BE0C" w14:textId="5033A0BA" w:rsidR="007C1A32" w:rsidRPr="00A467EA" w:rsidRDefault="007C1A32" w:rsidP="007C1A32">
            <w:pPr>
              <w:snapToGrid w:val="0"/>
              <w:spacing w:line="240" w:lineRule="exact"/>
              <w:ind w:right="91"/>
              <w:jc w:val="right"/>
              <w:rPr>
                <w:rFonts w:cs="Times New Roman"/>
                <w:sz w:val="18"/>
                <w:szCs w:val="18"/>
                <w:cs/>
                <w:lang w:val="en-US"/>
              </w:rPr>
            </w:pPr>
            <w:r w:rsidRPr="00A467EA">
              <w:rPr>
                <w:rFonts w:cs="Times New Roman"/>
                <w:sz w:val="18"/>
                <w:szCs w:val="18"/>
                <w:lang w:val="en-US"/>
              </w:rPr>
              <w:t>(845,137)</w:t>
            </w:r>
          </w:p>
        </w:tc>
        <w:tc>
          <w:tcPr>
            <w:tcW w:w="72" w:type="dxa"/>
            <w:shd w:val="clear" w:color="auto" w:fill="auto"/>
          </w:tcPr>
          <w:p w14:paraId="4A0F992B" w14:textId="77777777" w:rsidR="007C1A32" w:rsidRPr="00A467EA" w:rsidRDefault="007C1A32" w:rsidP="007C1A32">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2721ABED" w14:textId="77777777" w:rsidR="007C1A32" w:rsidRPr="00A467EA" w:rsidRDefault="007C1A32" w:rsidP="007C1A32">
            <w:pPr>
              <w:snapToGrid w:val="0"/>
              <w:spacing w:line="240" w:lineRule="exact"/>
              <w:ind w:right="91"/>
              <w:jc w:val="right"/>
              <w:rPr>
                <w:rFonts w:cs="Times New Roman"/>
                <w:sz w:val="18"/>
                <w:szCs w:val="18"/>
                <w:lang w:val="en-US"/>
              </w:rPr>
            </w:pPr>
          </w:p>
          <w:p w14:paraId="5373D30C" w14:textId="51CD77EA" w:rsidR="007C1A32" w:rsidRPr="00A467EA" w:rsidRDefault="007C1A32" w:rsidP="007C1A32">
            <w:pPr>
              <w:snapToGrid w:val="0"/>
              <w:spacing w:line="240" w:lineRule="exact"/>
              <w:ind w:right="108"/>
              <w:jc w:val="right"/>
              <w:rPr>
                <w:rFonts w:cs="Times New Roman"/>
                <w:sz w:val="18"/>
                <w:szCs w:val="18"/>
                <w:lang w:val="en-US"/>
              </w:rPr>
            </w:pPr>
            <w:r w:rsidRPr="00A467EA">
              <w:rPr>
                <w:rFonts w:cs="Times New Roman"/>
                <w:sz w:val="18"/>
                <w:szCs w:val="18"/>
                <w:lang w:val="en-US"/>
              </w:rPr>
              <w:t>1,315,647</w:t>
            </w:r>
          </w:p>
        </w:tc>
      </w:tr>
      <w:tr w:rsidR="007C1A32" w:rsidRPr="00A467EA" w14:paraId="795FD0D2" w14:textId="77777777" w:rsidTr="00957063">
        <w:trPr>
          <w:cantSplit/>
          <w:trHeight w:val="80"/>
        </w:trPr>
        <w:tc>
          <w:tcPr>
            <w:tcW w:w="3519" w:type="dxa"/>
            <w:shd w:val="clear" w:color="auto" w:fill="auto"/>
          </w:tcPr>
          <w:p w14:paraId="1354DD19" w14:textId="44F88AB5" w:rsidR="007C1A32" w:rsidRPr="00A467EA" w:rsidRDefault="007C1A32" w:rsidP="007C1A32">
            <w:pPr>
              <w:spacing w:line="240" w:lineRule="exact"/>
              <w:ind w:left="178" w:hanging="160"/>
              <w:rPr>
                <w:rFonts w:cs="Times New Roman"/>
                <w:sz w:val="18"/>
                <w:szCs w:val="18"/>
                <w:lang w:val="en-US"/>
              </w:rPr>
            </w:pPr>
            <w:r w:rsidRPr="00A467EA">
              <w:rPr>
                <w:rFonts w:cs="Times New Roman"/>
                <w:sz w:val="18"/>
                <w:szCs w:val="18"/>
                <w:lang w:val="en-US"/>
              </w:rPr>
              <w:t>Default receivables in credit risk (Stage 3)</w:t>
            </w:r>
          </w:p>
        </w:tc>
        <w:tc>
          <w:tcPr>
            <w:tcW w:w="1467" w:type="dxa"/>
            <w:shd w:val="clear" w:color="auto" w:fill="auto"/>
          </w:tcPr>
          <w:p w14:paraId="39B2B99C" w14:textId="68BAF7A2" w:rsidR="007C1A32" w:rsidRPr="00A467EA" w:rsidRDefault="007C1A32" w:rsidP="007C1A32">
            <w:pPr>
              <w:snapToGrid w:val="0"/>
              <w:spacing w:line="240" w:lineRule="exact"/>
              <w:ind w:right="84"/>
              <w:jc w:val="right"/>
              <w:rPr>
                <w:rFonts w:cs="Times New Roman"/>
                <w:sz w:val="18"/>
                <w:szCs w:val="18"/>
                <w:lang w:val="en-US"/>
              </w:rPr>
            </w:pPr>
            <w:r w:rsidRPr="00A467EA">
              <w:rPr>
                <w:rFonts w:cs="Times New Roman"/>
                <w:sz w:val="18"/>
                <w:szCs w:val="18"/>
                <w:lang w:val="en-US"/>
              </w:rPr>
              <w:t>4,068,35</w:t>
            </w:r>
            <w:r w:rsidR="003C5DDA" w:rsidRPr="00A467EA">
              <w:rPr>
                <w:rFonts w:cs="Times New Roman"/>
                <w:sz w:val="18"/>
                <w:szCs w:val="18"/>
                <w:lang w:val="en-US"/>
              </w:rPr>
              <w:t>3</w:t>
            </w:r>
          </w:p>
        </w:tc>
        <w:tc>
          <w:tcPr>
            <w:tcW w:w="72" w:type="dxa"/>
            <w:shd w:val="clear" w:color="auto" w:fill="auto"/>
            <w:vAlign w:val="bottom"/>
          </w:tcPr>
          <w:p w14:paraId="188771FC" w14:textId="77777777" w:rsidR="007C1A32" w:rsidRPr="00A467EA" w:rsidRDefault="007C1A32" w:rsidP="007C1A32">
            <w:pPr>
              <w:snapToGrid w:val="0"/>
              <w:spacing w:line="240" w:lineRule="exact"/>
              <w:ind w:right="91"/>
              <w:jc w:val="right"/>
              <w:rPr>
                <w:rFonts w:cs="Times New Roman"/>
                <w:sz w:val="18"/>
                <w:szCs w:val="18"/>
                <w:lang w:val="en-US"/>
              </w:rPr>
            </w:pPr>
          </w:p>
        </w:tc>
        <w:tc>
          <w:tcPr>
            <w:tcW w:w="1593" w:type="dxa"/>
            <w:shd w:val="clear" w:color="auto" w:fill="auto"/>
          </w:tcPr>
          <w:p w14:paraId="1F2CA1FF" w14:textId="79F243B8" w:rsidR="007C1A32" w:rsidRPr="00A467EA" w:rsidRDefault="007C1A32" w:rsidP="007C1A32">
            <w:pPr>
              <w:snapToGrid w:val="0"/>
              <w:spacing w:line="240" w:lineRule="exact"/>
              <w:ind w:right="91"/>
              <w:jc w:val="right"/>
              <w:rPr>
                <w:rFonts w:cs="Times New Roman"/>
                <w:sz w:val="18"/>
                <w:szCs w:val="18"/>
                <w:cs/>
                <w:lang w:val="en-US"/>
              </w:rPr>
            </w:pPr>
            <w:r w:rsidRPr="00A467EA">
              <w:rPr>
                <w:rFonts w:cs="Times New Roman"/>
                <w:sz w:val="18"/>
                <w:szCs w:val="18"/>
                <w:lang w:val="en-US"/>
              </w:rPr>
              <w:t>(2,933,389)</w:t>
            </w:r>
          </w:p>
        </w:tc>
        <w:tc>
          <w:tcPr>
            <w:tcW w:w="72" w:type="dxa"/>
            <w:shd w:val="clear" w:color="auto" w:fill="auto"/>
          </w:tcPr>
          <w:p w14:paraId="0E4F7820" w14:textId="77777777" w:rsidR="007C1A32" w:rsidRPr="00A467EA" w:rsidRDefault="007C1A32" w:rsidP="007C1A32">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19C017DA" w14:textId="3F06A59E" w:rsidR="007C1A32" w:rsidRPr="00A467EA" w:rsidRDefault="007C1A32" w:rsidP="007C1A32">
            <w:pPr>
              <w:snapToGrid w:val="0"/>
              <w:spacing w:line="240" w:lineRule="exact"/>
              <w:ind w:right="108"/>
              <w:jc w:val="right"/>
              <w:rPr>
                <w:rFonts w:cs="Times New Roman"/>
                <w:sz w:val="18"/>
                <w:szCs w:val="18"/>
                <w:lang w:val="en-US"/>
              </w:rPr>
            </w:pPr>
            <w:r w:rsidRPr="00A467EA">
              <w:rPr>
                <w:rFonts w:cs="Times New Roman"/>
                <w:sz w:val="18"/>
                <w:szCs w:val="18"/>
                <w:lang w:val="en-US"/>
              </w:rPr>
              <w:t>1,134,96</w:t>
            </w:r>
            <w:r w:rsidR="003C5DDA" w:rsidRPr="00A467EA">
              <w:rPr>
                <w:rFonts w:cs="Times New Roman"/>
                <w:sz w:val="18"/>
                <w:szCs w:val="18"/>
                <w:lang w:val="en-US"/>
              </w:rPr>
              <w:t>4</w:t>
            </w:r>
          </w:p>
        </w:tc>
      </w:tr>
      <w:tr w:rsidR="007C1A32" w:rsidRPr="00A467EA" w14:paraId="24095008" w14:textId="77777777" w:rsidTr="00957063">
        <w:trPr>
          <w:cantSplit/>
          <w:trHeight w:val="20"/>
        </w:trPr>
        <w:tc>
          <w:tcPr>
            <w:tcW w:w="3519" w:type="dxa"/>
            <w:shd w:val="clear" w:color="auto" w:fill="auto"/>
          </w:tcPr>
          <w:p w14:paraId="6BDB0531" w14:textId="77777777" w:rsidR="007C1A32" w:rsidRPr="00A467EA" w:rsidRDefault="007C1A32" w:rsidP="007C1A32">
            <w:pPr>
              <w:spacing w:line="240" w:lineRule="exact"/>
              <w:ind w:left="178" w:hanging="160"/>
              <w:rPr>
                <w:rFonts w:cs="Times New Roman"/>
                <w:b/>
                <w:bCs/>
                <w:sz w:val="18"/>
                <w:szCs w:val="18"/>
                <w:cs/>
                <w:lang w:val="en-US"/>
              </w:rPr>
            </w:pPr>
            <w:r w:rsidRPr="00A467EA">
              <w:rPr>
                <w:rFonts w:cs="Times New Roman"/>
                <w:b/>
                <w:bCs/>
                <w:sz w:val="18"/>
                <w:szCs w:val="18"/>
                <w:cs/>
                <w:lang w:val="en-US"/>
              </w:rPr>
              <w:t>Total</w:t>
            </w:r>
          </w:p>
        </w:tc>
        <w:tc>
          <w:tcPr>
            <w:tcW w:w="1467" w:type="dxa"/>
            <w:tcBorders>
              <w:top w:val="single" w:sz="4" w:space="0" w:color="auto"/>
              <w:bottom w:val="double" w:sz="4" w:space="0" w:color="auto"/>
            </w:tcBorders>
            <w:shd w:val="clear" w:color="auto" w:fill="auto"/>
          </w:tcPr>
          <w:p w14:paraId="4C632136" w14:textId="099E838A" w:rsidR="007C1A32" w:rsidRPr="00A467EA" w:rsidRDefault="007C1A32" w:rsidP="007C1A32">
            <w:pPr>
              <w:snapToGrid w:val="0"/>
              <w:spacing w:line="240" w:lineRule="exact"/>
              <w:ind w:right="91"/>
              <w:jc w:val="right"/>
              <w:rPr>
                <w:rFonts w:cs="Times New Roman"/>
                <w:sz w:val="18"/>
                <w:szCs w:val="18"/>
                <w:lang w:val="en-US"/>
              </w:rPr>
            </w:pPr>
            <w:r w:rsidRPr="00A467EA">
              <w:rPr>
                <w:rFonts w:cs="Times New Roman"/>
                <w:sz w:val="18"/>
                <w:szCs w:val="18"/>
                <w:lang w:val="en-US"/>
              </w:rPr>
              <w:t>81,192,54</w:t>
            </w:r>
            <w:r w:rsidR="003C5DDA" w:rsidRPr="00A467EA">
              <w:rPr>
                <w:rFonts w:cs="Times New Roman"/>
                <w:sz w:val="18"/>
                <w:szCs w:val="18"/>
                <w:lang w:val="en-US"/>
              </w:rPr>
              <w:t>5</w:t>
            </w:r>
          </w:p>
        </w:tc>
        <w:tc>
          <w:tcPr>
            <w:tcW w:w="72" w:type="dxa"/>
            <w:shd w:val="clear" w:color="auto" w:fill="auto"/>
            <w:vAlign w:val="bottom"/>
          </w:tcPr>
          <w:p w14:paraId="11FDEA90" w14:textId="77777777" w:rsidR="007C1A32" w:rsidRPr="00A467EA" w:rsidRDefault="007C1A32" w:rsidP="007C1A32">
            <w:pPr>
              <w:snapToGrid w:val="0"/>
              <w:spacing w:line="240" w:lineRule="exact"/>
              <w:ind w:right="91"/>
              <w:jc w:val="right"/>
              <w:rPr>
                <w:rFonts w:cs="Times New Roman"/>
                <w:sz w:val="18"/>
                <w:szCs w:val="18"/>
                <w:lang w:val="en-US"/>
              </w:rPr>
            </w:pPr>
          </w:p>
        </w:tc>
        <w:tc>
          <w:tcPr>
            <w:tcW w:w="1593" w:type="dxa"/>
            <w:tcBorders>
              <w:top w:val="single" w:sz="4" w:space="0" w:color="auto"/>
              <w:bottom w:val="double" w:sz="4" w:space="0" w:color="auto"/>
            </w:tcBorders>
            <w:shd w:val="clear" w:color="auto" w:fill="auto"/>
          </w:tcPr>
          <w:p w14:paraId="551C56E6" w14:textId="5E1CE014" w:rsidR="007C1A32" w:rsidRPr="00A467EA" w:rsidRDefault="007C1A32" w:rsidP="007C1A32">
            <w:pPr>
              <w:snapToGrid w:val="0"/>
              <w:spacing w:line="240" w:lineRule="exact"/>
              <w:ind w:right="91"/>
              <w:jc w:val="right"/>
              <w:rPr>
                <w:rFonts w:cs="Times New Roman"/>
                <w:sz w:val="18"/>
                <w:szCs w:val="18"/>
                <w:cs/>
                <w:lang w:val="en-US"/>
              </w:rPr>
            </w:pPr>
            <w:r w:rsidRPr="00A467EA">
              <w:rPr>
                <w:rFonts w:cs="Times New Roman"/>
                <w:sz w:val="18"/>
                <w:szCs w:val="18"/>
                <w:lang w:val="en-US"/>
              </w:rPr>
              <w:t>(6,591,380)</w:t>
            </w:r>
          </w:p>
        </w:tc>
        <w:tc>
          <w:tcPr>
            <w:tcW w:w="72" w:type="dxa"/>
            <w:shd w:val="clear" w:color="auto" w:fill="auto"/>
            <w:vAlign w:val="bottom"/>
          </w:tcPr>
          <w:p w14:paraId="3B3EA56C" w14:textId="77777777" w:rsidR="007C1A32" w:rsidRPr="00A467EA" w:rsidRDefault="007C1A32" w:rsidP="007C1A32">
            <w:pPr>
              <w:tabs>
                <w:tab w:val="decimal" w:pos="1458"/>
              </w:tabs>
              <w:snapToGrid w:val="0"/>
              <w:spacing w:line="240" w:lineRule="exact"/>
              <w:ind w:right="91"/>
              <w:rPr>
                <w:rFonts w:cs="Times New Roman"/>
                <w:sz w:val="18"/>
                <w:szCs w:val="18"/>
                <w:lang w:val="en-US"/>
              </w:rPr>
            </w:pPr>
          </w:p>
        </w:tc>
        <w:tc>
          <w:tcPr>
            <w:tcW w:w="1476" w:type="dxa"/>
            <w:tcBorders>
              <w:top w:val="single" w:sz="4" w:space="0" w:color="auto"/>
              <w:bottom w:val="double" w:sz="4" w:space="0" w:color="auto"/>
            </w:tcBorders>
            <w:shd w:val="clear" w:color="auto" w:fill="auto"/>
          </w:tcPr>
          <w:p w14:paraId="6D5D0157" w14:textId="55A32EB4" w:rsidR="007C1A32" w:rsidRPr="00A467EA" w:rsidRDefault="007C1A32" w:rsidP="007C1A32">
            <w:pPr>
              <w:snapToGrid w:val="0"/>
              <w:spacing w:line="240" w:lineRule="exact"/>
              <w:ind w:right="91"/>
              <w:jc w:val="right"/>
              <w:rPr>
                <w:rFonts w:cs="Times New Roman"/>
                <w:sz w:val="18"/>
                <w:szCs w:val="18"/>
                <w:lang w:val="en-US"/>
              </w:rPr>
            </w:pPr>
            <w:r w:rsidRPr="00A467EA">
              <w:rPr>
                <w:rFonts w:cs="Times New Roman"/>
                <w:sz w:val="18"/>
                <w:szCs w:val="18"/>
                <w:lang w:val="en-US"/>
              </w:rPr>
              <w:t>74,601,165</w:t>
            </w:r>
          </w:p>
        </w:tc>
      </w:tr>
    </w:tbl>
    <w:p w14:paraId="4772B2B7" w14:textId="77777777" w:rsidR="0057544E" w:rsidRPr="00A467EA" w:rsidRDefault="0057544E" w:rsidP="00D501F9">
      <w:pPr>
        <w:rPr>
          <w:rFonts w:cstheme="minorBidi"/>
          <w:sz w:val="16"/>
          <w:szCs w:val="16"/>
          <w:cs/>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67"/>
        <w:gridCol w:w="72"/>
        <w:gridCol w:w="1593"/>
        <w:gridCol w:w="72"/>
        <w:gridCol w:w="1476"/>
      </w:tblGrid>
      <w:tr w:rsidR="005F2E46" w:rsidRPr="00A467EA" w14:paraId="05165593" w14:textId="77777777">
        <w:trPr>
          <w:cantSplit/>
          <w:trHeight w:val="20"/>
        </w:trPr>
        <w:tc>
          <w:tcPr>
            <w:tcW w:w="3519" w:type="dxa"/>
            <w:shd w:val="clear" w:color="auto" w:fill="auto"/>
          </w:tcPr>
          <w:p w14:paraId="0C3D7EE7" w14:textId="77777777" w:rsidR="005F2E46" w:rsidRPr="00A467EA" w:rsidRDefault="005F2E46">
            <w:pPr>
              <w:spacing w:line="240" w:lineRule="exact"/>
              <w:ind w:left="180"/>
              <w:rPr>
                <w:rFonts w:cs="Times New Roman"/>
                <w:b/>
                <w:bCs/>
                <w:sz w:val="16"/>
                <w:szCs w:val="16"/>
                <w:lang w:val="en-US"/>
              </w:rPr>
            </w:pPr>
          </w:p>
        </w:tc>
        <w:tc>
          <w:tcPr>
            <w:tcW w:w="4680" w:type="dxa"/>
            <w:gridSpan w:val="5"/>
          </w:tcPr>
          <w:p w14:paraId="2E3A13CC" w14:textId="77777777" w:rsidR="005F2E46" w:rsidRPr="00A467EA" w:rsidRDefault="005F2E46">
            <w:pPr>
              <w:spacing w:line="240" w:lineRule="exact"/>
              <w:ind w:left="180"/>
              <w:jc w:val="center"/>
              <w:rPr>
                <w:rFonts w:cs="Times New Roman"/>
                <w:b/>
                <w:bCs/>
                <w:sz w:val="16"/>
                <w:szCs w:val="16"/>
                <w:lang w:val="en-US"/>
              </w:rPr>
            </w:pPr>
            <w:r w:rsidRPr="00A467EA">
              <w:rPr>
                <w:rFonts w:cs="Times New Roman"/>
                <w:b/>
                <w:bCs/>
                <w:sz w:val="16"/>
                <w:szCs w:val="16"/>
                <w:lang w:val="en-US"/>
              </w:rPr>
              <w:t>SEPARATE FINANCIAL  STATEMENTS</w:t>
            </w:r>
          </w:p>
        </w:tc>
      </w:tr>
      <w:tr w:rsidR="005F2E46" w:rsidRPr="00A467EA" w14:paraId="1622A972" w14:textId="77777777">
        <w:trPr>
          <w:cantSplit/>
          <w:trHeight w:val="20"/>
        </w:trPr>
        <w:tc>
          <w:tcPr>
            <w:tcW w:w="3519" w:type="dxa"/>
            <w:shd w:val="clear" w:color="auto" w:fill="auto"/>
          </w:tcPr>
          <w:p w14:paraId="44DDA16C" w14:textId="77777777" w:rsidR="005F2E46" w:rsidRPr="00A467EA" w:rsidRDefault="005F2E46">
            <w:pPr>
              <w:spacing w:line="240" w:lineRule="exact"/>
              <w:ind w:left="180"/>
              <w:rPr>
                <w:rFonts w:cs="Times New Roman"/>
                <w:b/>
                <w:bCs/>
                <w:sz w:val="18"/>
                <w:szCs w:val="18"/>
              </w:rPr>
            </w:pPr>
          </w:p>
        </w:tc>
        <w:tc>
          <w:tcPr>
            <w:tcW w:w="4680" w:type="dxa"/>
            <w:gridSpan w:val="5"/>
          </w:tcPr>
          <w:p w14:paraId="05868ED8" w14:textId="77777777" w:rsidR="005F2E46" w:rsidRPr="00A467EA" w:rsidRDefault="005F2E46">
            <w:pPr>
              <w:spacing w:line="240" w:lineRule="exact"/>
              <w:jc w:val="center"/>
              <w:rPr>
                <w:rFonts w:cs="Times New Roman"/>
                <w:b/>
                <w:bCs/>
                <w:sz w:val="18"/>
                <w:szCs w:val="18"/>
              </w:rPr>
            </w:pPr>
            <w:r w:rsidRPr="00A467EA">
              <w:rPr>
                <w:rFonts w:cs="Times New Roman"/>
                <w:b/>
                <w:bCs/>
                <w:sz w:val="18"/>
                <w:szCs w:val="18"/>
                <w:lang w:val="en-US"/>
              </w:rPr>
              <w:t>As at February 29, 2024</w:t>
            </w:r>
          </w:p>
        </w:tc>
      </w:tr>
      <w:tr w:rsidR="005F2E46" w:rsidRPr="00A467EA" w14:paraId="2FEE8794" w14:textId="77777777">
        <w:trPr>
          <w:cantSplit/>
          <w:trHeight w:val="20"/>
        </w:trPr>
        <w:tc>
          <w:tcPr>
            <w:tcW w:w="3519" w:type="dxa"/>
            <w:shd w:val="clear" w:color="auto" w:fill="auto"/>
          </w:tcPr>
          <w:p w14:paraId="4ACB3E00" w14:textId="77777777" w:rsidR="005F2E46" w:rsidRPr="00A467EA" w:rsidRDefault="005F2E46">
            <w:pPr>
              <w:spacing w:line="240" w:lineRule="exact"/>
              <w:ind w:left="630" w:firstLine="18"/>
              <w:rPr>
                <w:rFonts w:cs="Times New Roman"/>
                <w:sz w:val="18"/>
                <w:szCs w:val="18"/>
                <w:cs/>
              </w:rPr>
            </w:pPr>
          </w:p>
        </w:tc>
        <w:tc>
          <w:tcPr>
            <w:tcW w:w="1467" w:type="dxa"/>
            <w:shd w:val="clear" w:color="auto" w:fill="auto"/>
          </w:tcPr>
          <w:p w14:paraId="721659B1" w14:textId="77777777" w:rsidR="005F2E46" w:rsidRPr="00A467EA" w:rsidRDefault="005F2E46">
            <w:pPr>
              <w:spacing w:line="240" w:lineRule="exact"/>
              <w:ind w:left="3"/>
              <w:jc w:val="center"/>
              <w:rPr>
                <w:rFonts w:cs="Times New Roman"/>
                <w:b/>
                <w:bCs/>
                <w:sz w:val="18"/>
                <w:szCs w:val="18"/>
                <w:lang w:val="en-US"/>
              </w:rPr>
            </w:pPr>
            <w:r w:rsidRPr="00A467EA">
              <w:rPr>
                <w:rFonts w:cs="Times New Roman"/>
                <w:b/>
                <w:bCs/>
                <w:sz w:val="18"/>
                <w:szCs w:val="18"/>
              </w:rPr>
              <w:t>Trade receivables</w:t>
            </w:r>
          </w:p>
        </w:tc>
        <w:tc>
          <w:tcPr>
            <w:tcW w:w="72" w:type="dxa"/>
            <w:shd w:val="clear" w:color="auto" w:fill="auto"/>
          </w:tcPr>
          <w:p w14:paraId="5E7BD761" w14:textId="77777777" w:rsidR="005F2E46" w:rsidRPr="00A467EA" w:rsidRDefault="005F2E46">
            <w:pPr>
              <w:spacing w:line="240" w:lineRule="exact"/>
              <w:ind w:left="3"/>
              <w:jc w:val="center"/>
              <w:rPr>
                <w:rFonts w:cs="Times New Roman"/>
                <w:b/>
                <w:bCs/>
                <w:sz w:val="18"/>
                <w:szCs w:val="18"/>
                <w:cs/>
              </w:rPr>
            </w:pPr>
          </w:p>
        </w:tc>
        <w:tc>
          <w:tcPr>
            <w:tcW w:w="1593" w:type="dxa"/>
            <w:shd w:val="clear" w:color="auto" w:fill="auto"/>
          </w:tcPr>
          <w:p w14:paraId="50029CA6" w14:textId="753786C3" w:rsidR="005F2E46" w:rsidRPr="00A467EA" w:rsidRDefault="005F2E46">
            <w:pPr>
              <w:spacing w:line="240" w:lineRule="exact"/>
              <w:ind w:left="3"/>
              <w:jc w:val="center"/>
              <w:rPr>
                <w:rFonts w:cs="Times New Roman"/>
                <w:b/>
                <w:bCs/>
                <w:sz w:val="18"/>
                <w:szCs w:val="18"/>
                <w:cs/>
                <w:lang w:val="en-US"/>
              </w:rPr>
            </w:pPr>
            <w:r w:rsidRPr="00A467EA">
              <w:rPr>
                <w:rFonts w:cs="Times New Roman"/>
                <w:b/>
                <w:bCs/>
                <w:sz w:val="18"/>
                <w:szCs w:val="18"/>
                <w:lang w:val="en-US"/>
              </w:rPr>
              <w:t xml:space="preserve">Allowance for expected </w:t>
            </w:r>
            <w:r w:rsidR="006C6478" w:rsidRPr="00A467EA">
              <w:rPr>
                <w:rFonts w:cs="Times New Roman"/>
                <w:b/>
                <w:bCs/>
                <w:sz w:val="14"/>
                <w:szCs w:val="14"/>
                <w:cs/>
                <w:lang w:val="en-US"/>
              </w:rPr>
              <w:br/>
            </w:r>
            <w:r w:rsidRPr="00A467EA">
              <w:rPr>
                <w:rFonts w:cs="Times New Roman"/>
                <w:b/>
                <w:bCs/>
                <w:sz w:val="18"/>
                <w:szCs w:val="18"/>
                <w:lang w:val="en-US"/>
              </w:rPr>
              <w:t>credit loss</w:t>
            </w:r>
            <w:r w:rsidR="006C6478" w:rsidRPr="00A467EA">
              <w:rPr>
                <w:rFonts w:cs="Times New Roman"/>
                <w:b/>
                <w:bCs/>
                <w:sz w:val="18"/>
                <w:szCs w:val="18"/>
                <w:lang w:val="en-US"/>
              </w:rPr>
              <w:t>es</w:t>
            </w:r>
          </w:p>
        </w:tc>
        <w:tc>
          <w:tcPr>
            <w:tcW w:w="72" w:type="dxa"/>
            <w:shd w:val="clear" w:color="auto" w:fill="auto"/>
          </w:tcPr>
          <w:p w14:paraId="0F40622D" w14:textId="77777777" w:rsidR="005F2E46" w:rsidRPr="00A467EA" w:rsidRDefault="005F2E46">
            <w:pPr>
              <w:spacing w:line="240" w:lineRule="exact"/>
              <w:ind w:left="3"/>
              <w:jc w:val="center"/>
              <w:rPr>
                <w:rFonts w:cs="Times New Roman"/>
                <w:b/>
                <w:bCs/>
                <w:sz w:val="18"/>
                <w:szCs w:val="18"/>
                <w:cs/>
              </w:rPr>
            </w:pPr>
          </w:p>
        </w:tc>
        <w:tc>
          <w:tcPr>
            <w:tcW w:w="1476" w:type="dxa"/>
            <w:shd w:val="clear" w:color="auto" w:fill="auto"/>
          </w:tcPr>
          <w:p w14:paraId="340311F8" w14:textId="77777777" w:rsidR="005F2E46" w:rsidRPr="00A467EA" w:rsidRDefault="005F2E46">
            <w:pPr>
              <w:spacing w:line="240" w:lineRule="exact"/>
              <w:ind w:left="3"/>
              <w:jc w:val="center"/>
              <w:rPr>
                <w:rFonts w:cs="Times New Roman"/>
                <w:b/>
                <w:bCs/>
                <w:sz w:val="18"/>
                <w:szCs w:val="18"/>
                <w:lang w:val="en-US"/>
              </w:rPr>
            </w:pPr>
            <w:r w:rsidRPr="00A467EA">
              <w:rPr>
                <w:rFonts w:cs="Times New Roman"/>
                <w:b/>
                <w:bCs/>
                <w:sz w:val="18"/>
                <w:szCs w:val="18"/>
                <w:lang w:val="en-US"/>
              </w:rPr>
              <w:t>Total trade</w:t>
            </w:r>
          </w:p>
          <w:p w14:paraId="74D524B7" w14:textId="77777777" w:rsidR="005F2E46" w:rsidRPr="00A467EA" w:rsidRDefault="005F2E46">
            <w:pPr>
              <w:spacing w:line="240" w:lineRule="exact"/>
              <w:ind w:left="3"/>
              <w:jc w:val="center"/>
              <w:rPr>
                <w:rFonts w:cs="Times New Roman"/>
                <w:b/>
                <w:bCs/>
                <w:i/>
                <w:iCs/>
                <w:sz w:val="18"/>
                <w:szCs w:val="18"/>
                <w:cs/>
              </w:rPr>
            </w:pPr>
            <w:r w:rsidRPr="00A467EA">
              <w:rPr>
                <w:rFonts w:cs="Times New Roman"/>
                <w:b/>
                <w:bCs/>
                <w:sz w:val="18"/>
                <w:szCs w:val="18"/>
                <w:lang w:val="en-US"/>
              </w:rPr>
              <w:t>receivables</w:t>
            </w:r>
          </w:p>
        </w:tc>
      </w:tr>
      <w:tr w:rsidR="005F2E46" w:rsidRPr="00A467EA" w14:paraId="1F3F043C" w14:textId="77777777">
        <w:trPr>
          <w:cantSplit/>
          <w:trHeight w:val="80"/>
        </w:trPr>
        <w:tc>
          <w:tcPr>
            <w:tcW w:w="3519" w:type="dxa"/>
            <w:shd w:val="clear" w:color="auto" w:fill="auto"/>
          </w:tcPr>
          <w:p w14:paraId="6CD3FF6C" w14:textId="77777777" w:rsidR="005F2E46" w:rsidRPr="00A467EA" w:rsidRDefault="005F2E46">
            <w:pPr>
              <w:spacing w:line="240" w:lineRule="exact"/>
              <w:ind w:left="720" w:firstLine="18"/>
              <w:rPr>
                <w:rFonts w:cs="Times New Roman"/>
                <w:sz w:val="18"/>
                <w:szCs w:val="18"/>
                <w:lang w:val="en-US"/>
              </w:rPr>
            </w:pPr>
          </w:p>
        </w:tc>
        <w:tc>
          <w:tcPr>
            <w:tcW w:w="1467" w:type="dxa"/>
            <w:shd w:val="clear" w:color="auto" w:fill="auto"/>
            <w:vAlign w:val="center"/>
          </w:tcPr>
          <w:p w14:paraId="1BFAB717" w14:textId="77777777" w:rsidR="005F2E46" w:rsidRPr="00A467EA" w:rsidRDefault="005F2E46">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72" w:type="dxa"/>
            <w:shd w:val="clear" w:color="auto" w:fill="auto"/>
          </w:tcPr>
          <w:p w14:paraId="7C4EB3B6" w14:textId="77777777" w:rsidR="005F2E46" w:rsidRPr="00A467EA" w:rsidRDefault="005F2E46">
            <w:pPr>
              <w:tabs>
                <w:tab w:val="decimal" w:pos="1141"/>
              </w:tabs>
              <w:spacing w:line="240" w:lineRule="exact"/>
              <w:ind w:left="-115"/>
              <w:rPr>
                <w:rFonts w:cs="Times New Roman"/>
                <w:b/>
                <w:bCs/>
                <w:sz w:val="18"/>
                <w:szCs w:val="18"/>
                <w:cs/>
              </w:rPr>
            </w:pPr>
          </w:p>
        </w:tc>
        <w:tc>
          <w:tcPr>
            <w:tcW w:w="1593" w:type="dxa"/>
            <w:shd w:val="clear" w:color="auto" w:fill="auto"/>
            <w:vAlign w:val="center"/>
          </w:tcPr>
          <w:p w14:paraId="72513C75" w14:textId="77777777" w:rsidR="005F2E46" w:rsidRPr="00A467EA" w:rsidRDefault="005F2E46">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72" w:type="dxa"/>
            <w:shd w:val="clear" w:color="auto" w:fill="auto"/>
          </w:tcPr>
          <w:p w14:paraId="318951B6" w14:textId="77777777" w:rsidR="005F2E46" w:rsidRPr="00A467EA" w:rsidRDefault="005F2E46">
            <w:pPr>
              <w:tabs>
                <w:tab w:val="decimal" w:pos="1141"/>
              </w:tabs>
              <w:spacing w:line="240" w:lineRule="exact"/>
              <w:ind w:left="-115"/>
              <w:rPr>
                <w:rFonts w:cs="Times New Roman"/>
                <w:b/>
                <w:bCs/>
                <w:sz w:val="18"/>
                <w:szCs w:val="18"/>
                <w:cs/>
              </w:rPr>
            </w:pPr>
          </w:p>
        </w:tc>
        <w:tc>
          <w:tcPr>
            <w:tcW w:w="1476" w:type="dxa"/>
            <w:shd w:val="clear" w:color="auto" w:fill="auto"/>
            <w:vAlign w:val="center"/>
          </w:tcPr>
          <w:p w14:paraId="7C107AAC" w14:textId="77777777" w:rsidR="005F2E46" w:rsidRPr="00A467EA" w:rsidRDefault="005F2E46">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5F2E46" w:rsidRPr="00A467EA" w14:paraId="552D9C4B" w14:textId="77777777">
        <w:trPr>
          <w:cantSplit/>
          <w:trHeight w:val="64"/>
        </w:trPr>
        <w:tc>
          <w:tcPr>
            <w:tcW w:w="3519" w:type="dxa"/>
            <w:shd w:val="clear" w:color="auto" w:fill="auto"/>
          </w:tcPr>
          <w:p w14:paraId="4F922D11" w14:textId="77777777" w:rsidR="005F2E46" w:rsidRPr="00A467EA" w:rsidRDefault="005F2E46">
            <w:pPr>
              <w:spacing w:line="240" w:lineRule="exact"/>
              <w:ind w:left="720" w:firstLine="18"/>
              <w:rPr>
                <w:rFonts w:cs="Times New Roman"/>
                <w:sz w:val="18"/>
                <w:szCs w:val="18"/>
                <w:lang w:val="en-US"/>
              </w:rPr>
            </w:pPr>
          </w:p>
        </w:tc>
        <w:tc>
          <w:tcPr>
            <w:tcW w:w="1467" w:type="dxa"/>
            <w:shd w:val="clear" w:color="auto" w:fill="auto"/>
          </w:tcPr>
          <w:p w14:paraId="35D7B2A7" w14:textId="77777777" w:rsidR="005F2E46" w:rsidRPr="00A467EA" w:rsidRDefault="005F2E46">
            <w:pPr>
              <w:tabs>
                <w:tab w:val="decimal" w:pos="1141"/>
              </w:tabs>
              <w:spacing w:line="240" w:lineRule="exact"/>
              <w:ind w:left="-115"/>
              <w:rPr>
                <w:rFonts w:cs="Times New Roman"/>
                <w:b/>
                <w:bCs/>
                <w:sz w:val="18"/>
                <w:szCs w:val="18"/>
                <w:cs/>
              </w:rPr>
            </w:pPr>
          </w:p>
        </w:tc>
        <w:tc>
          <w:tcPr>
            <w:tcW w:w="72" w:type="dxa"/>
            <w:shd w:val="clear" w:color="auto" w:fill="auto"/>
          </w:tcPr>
          <w:p w14:paraId="2EED8377" w14:textId="77777777" w:rsidR="005F2E46" w:rsidRPr="00A467EA" w:rsidRDefault="005F2E46">
            <w:pPr>
              <w:tabs>
                <w:tab w:val="decimal" w:pos="1141"/>
              </w:tabs>
              <w:spacing w:line="240" w:lineRule="exact"/>
              <w:ind w:left="-115"/>
              <w:rPr>
                <w:rFonts w:cs="Times New Roman"/>
                <w:b/>
                <w:bCs/>
                <w:sz w:val="18"/>
                <w:szCs w:val="18"/>
                <w:cs/>
              </w:rPr>
            </w:pPr>
          </w:p>
        </w:tc>
        <w:tc>
          <w:tcPr>
            <w:tcW w:w="1593" w:type="dxa"/>
            <w:shd w:val="clear" w:color="auto" w:fill="auto"/>
          </w:tcPr>
          <w:p w14:paraId="68D93B0E" w14:textId="77777777" w:rsidR="005F2E46" w:rsidRPr="00A467EA" w:rsidRDefault="005F2E46">
            <w:pPr>
              <w:tabs>
                <w:tab w:val="decimal" w:pos="1141"/>
              </w:tabs>
              <w:spacing w:line="240" w:lineRule="exact"/>
              <w:ind w:left="-115"/>
              <w:rPr>
                <w:rFonts w:cs="Times New Roman"/>
                <w:b/>
                <w:bCs/>
                <w:sz w:val="18"/>
                <w:szCs w:val="18"/>
                <w:cs/>
              </w:rPr>
            </w:pPr>
          </w:p>
        </w:tc>
        <w:tc>
          <w:tcPr>
            <w:tcW w:w="72" w:type="dxa"/>
            <w:shd w:val="clear" w:color="auto" w:fill="auto"/>
          </w:tcPr>
          <w:p w14:paraId="70BB6538" w14:textId="77777777" w:rsidR="005F2E46" w:rsidRPr="00A467EA" w:rsidRDefault="005F2E46">
            <w:pPr>
              <w:tabs>
                <w:tab w:val="decimal" w:pos="1141"/>
              </w:tabs>
              <w:spacing w:line="240" w:lineRule="exact"/>
              <w:ind w:left="-115"/>
              <w:rPr>
                <w:rFonts w:cs="Times New Roman"/>
                <w:b/>
                <w:bCs/>
                <w:sz w:val="18"/>
                <w:szCs w:val="18"/>
                <w:cs/>
              </w:rPr>
            </w:pPr>
          </w:p>
        </w:tc>
        <w:tc>
          <w:tcPr>
            <w:tcW w:w="1476" w:type="dxa"/>
            <w:shd w:val="clear" w:color="auto" w:fill="auto"/>
          </w:tcPr>
          <w:p w14:paraId="60270D14" w14:textId="77777777" w:rsidR="005F2E46" w:rsidRPr="00A467EA" w:rsidRDefault="005F2E46">
            <w:pPr>
              <w:tabs>
                <w:tab w:val="decimal" w:pos="1141"/>
              </w:tabs>
              <w:spacing w:line="240" w:lineRule="exact"/>
              <w:ind w:left="-115"/>
              <w:rPr>
                <w:rFonts w:cs="Times New Roman"/>
                <w:b/>
                <w:bCs/>
                <w:sz w:val="18"/>
                <w:szCs w:val="18"/>
                <w:cs/>
              </w:rPr>
            </w:pPr>
          </w:p>
        </w:tc>
      </w:tr>
      <w:tr w:rsidR="005F2E46" w:rsidRPr="00A467EA" w14:paraId="27975C2A" w14:textId="77777777">
        <w:trPr>
          <w:cantSplit/>
          <w:trHeight w:val="80"/>
        </w:trPr>
        <w:tc>
          <w:tcPr>
            <w:tcW w:w="3519" w:type="dxa"/>
            <w:shd w:val="clear" w:color="auto" w:fill="auto"/>
          </w:tcPr>
          <w:p w14:paraId="51D1D5E4" w14:textId="77777777" w:rsidR="005F2E46" w:rsidRPr="00A467EA" w:rsidRDefault="005F2E46">
            <w:pPr>
              <w:spacing w:line="240" w:lineRule="exact"/>
              <w:ind w:firstLine="18"/>
              <w:rPr>
                <w:rFonts w:cs="Times New Roman"/>
                <w:sz w:val="18"/>
                <w:szCs w:val="18"/>
                <w:cs/>
                <w:lang w:val="en-US"/>
              </w:rPr>
            </w:pPr>
            <w:r w:rsidRPr="00A467EA">
              <w:rPr>
                <w:rFonts w:cs="Times New Roman"/>
                <w:sz w:val="18"/>
                <w:szCs w:val="18"/>
                <w:lang w:val="en-US"/>
              </w:rPr>
              <w:t>Low credit risk receivables</w:t>
            </w:r>
            <w:r w:rsidRPr="00A467EA">
              <w:rPr>
                <w:rFonts w:cs="Times New Roman"/>
                <w:sz w:val="18"/>
                <w:szCs w:val="18"/>
                <w:cs/>
                <w:lang w:val="en-US"/>
              </w:rPr>
              <w:t xml:space="preserve"> (</w:t>
            </w:r>
            <w:r w:rsidRPr="00A467EA">
              <w:rPr>
                <w:rFonts w:cs="Times New Roman"/>
                <w:sz w:val="18"/>
                <w:szCs w:val="18"/>
                <w:lang w:val="en-US"/>
              </w:rPr>
              <w:t>S</w:t>
            </w:r>
            <w:r w:rsidRPr="00A467EA">
              <w:rPr>
                <w:rFonts w:cs="Times New Roman"/>
                <w:sz w:val="18"/>
                <w:szCs w:val="18"/>
                <w:cs/>
                <w:lang w:val="en-US"/>
              </w:rPr>
              <w:t>tage 1)</w:t>
            </w:r>
          </w:p>
        </w:tc>
        <w:tc>
          <w:tcPr>
            <w:tcW w:w="1467" w:type="dxa"/>
            <w:shd w:val="clear" w:color="auto" w:fill="auto"/>
          </w:tcPr>
          <w:p w14:paraId="7A077433"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78,326,899</w:t>
            </w:r>
          </w:p>
        </w:tc>
        <w:tc>
          <w:tcPr>
            <w:tcW w:w="72" w:type="dxa"/>
            <w:shd w:val="clear" w:color="auto" w:fill="auto"/>
            <w:vAlign w:val="bottom"/>
          </w:tcPr>
          <w:p w14:paraId="0B01C9B5" w14:textId="77777777" w:rsidR="005F2E46" w:rsidRPr="00A467EA" w:rsidRDefault="005F2E46">
            <w:pPr>
              <w:snapToGrid w:val="0"/>
              <w:spacing w:line="240" w:lineRule="exact"/>
              <w:ind w:right="91"/>
              <w:jc w:val="right"/>
              <w:rPr>
                <w:rFonts w:cs="Times New Roman"/>
                <w:sz w:val="18"/>
                <w:szCs w:val="18"/>
                <w:lang w:val="en-US"/>
              </w:rPr>
            </w:pPr>
          </w:p>
        </w:tc>
        <w:tc>
          <w:tcPr>
            <w:tcW w:w="1593" w:type="dxa"/>
            <w:shd w:val="clear" w:color="auto" w:fill="auto"/>
          </w:tcPr>
          <w:p w14:paraId="5EA3DDEC" w14:textId="77777777" w:rsidR="005F2E46" w:rsidRPr="00A467EA" w:rsidRDefault="005F2E46">
            <w:pPr>
              <w:tabs>
                <w:tab w:val="left" w:pos="1432"/>
              </w:tabs>
              <w:snapToGrid w:val="0"/>
              <w:spacing w:line="240" w:lineRule="exact"/>
              <w:ind w:right="91"/>
              <w:jc w:val="right"/>
              <w:rPr>
                <w:rFonts w:cs="Times New Roman"/>
                <w:sz w:val="18"/>
                <w:szCs w:val="18"/>
                <w:cs/>
                <w:lang w:val="en-US"/>
              </w:rPr>
            </w:pPr>
            <w:r w:rsidRPr="00A467EA">
              <w:rPr>
                <w:rFonts w:cs="Times New Roman"/>
                <w:sz w:val="18"/>
                <w:szCs w:val="18"/>
                <w:lang w:val="en-US"/>
              </w:rPr>
              <w:t>(3,623,373)</w:t>
            </w:r>
          </w:p>
        </w:tc>
        <w:tc>
          <w:tcPr>
            <w:tcW w:w="72" w:type="dxa"/>
            <w:shd w:val="clear" w:color="auto" w:fill="auto"/>
          </w:tcPr>
          <w:p w14:paraId="4F859747" w14:textId="77777777" w:rsidR="005F2E46" w:rsidRPr="00A467EA" w:rsidRDefault="005F2E46">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530951E3" w14:textId="77777777" w:rsidR="005F2E46" w:rsidRPr="00A467EA" w:rsidRDefault="005F2E46">
            <w:pPr>
              <w:snapToGrid w:val="0"/>
              <w:spacing w:line="240" w:lineRule="exact"/>
              <w:ind w:right="117"/>
              <w:jc w:val="right"/>
              <w:rPr>
                <w:rFonts w:cs="Times New Roman"/>
                <w:sz w:val="18"/>
                <w:szCs w:val="18"/>
                <w:lang w:val="en-US"/>
              </w:rPr>
            </w:pPr>
            <w:r w:rsidRPr="00A467EA">
              <w:rPr>
                <w:rFonts w:cs="Times New Roman"/>
                <w:sz w:val="18"/>
                <w:szCs w:val="18"/>
                <w:cs/>
                <w:lang w:val="en-US"/>
              </w:rPr>
              <w:t xml:space="preserve"> 74,703,526 </w:t>
            </w:r>
          </w:p>
        </w:tc>
      </w:tr>
      <w:tr w:rsidR="005F2E46" w:rsidRPr="00A467EA" w14:paraId="37CFBBC3" w14:textId="77777777">
        <w:trPr>
          <w:cantSplit/>
          <w:trHeight w:val="80"/>
        </w:trPr>
        <w:tc>
          <w:tcPr>
            <w:tcW w:w="3519" w:type="dxa"/>
            <w:shd w:val="clear" w:color="auto" w:fill="auto"/>
          </w:tcPr>
          <w:p w14:paraId="74B783E8" w14:textId="77777777" w:rsidR="005F2E46" w:rsidRPr="00A467EA" w:rsidRDefault="005F2E46">
            <w:pPr>
              <w:spacing w:line="240" w:lineRule="exact"/>
              <w:ind w:left="178" w:hanging="160"/>
              <w:rPr>
                <w:rFonts w:cs="Times New Roman"/>
                <w:sz w:val="18"/>
                <w:szCs w:val="18"/>
                <w:lang w:val="en-US"/>
              </w:rPr>
            </w:pPr>
            <w:r w:rsidRPr="00A467EA">
              <w:rPr>
                <w:rFonts w:cs="Times New Roman"/>
                <w:sz w:val="18"/>
                <w:szCs w:val="18"/>
                <w:lang w:val="en-US"/>
              </w:rPr>
              <w:t>Significant increase in credit risk receivables (Stage 2)</w:t>
            </w:r>
          </w:p>
        </w:tc>
        <w:tc>
          <w:tcPr>
            <w:tcW w:w="1467" w:type="dxa"/>
            <w:shd w:val="clear" w:color="auto" w:fill="auto"/>
          </w:tcPr>
          <w:p w14:paraId="3F4C5484" w14:textId="77777777" w:rsidR="005F2E46" w:rsidRPr="00A467EA" w:rsidRDefault="005F2E46">
            <w:pPr>
              <w:snapToGrid w:val="0"/>
              <w:spacing w:line="240" w:lineRule="exact"/>
              <w:ind w:right="91"/>
              <w:jc w:val="right"/>
              <w:rPr>
                <w:rFonts w:cs="Times New Roman"/>
                <w:sz w:val="18"/>
                <w:szCs w:val="18"/>
                <w:lang w:val="en-US"/>
              </w:rPr>
            </w:pPr>
          </w:p>
          <w:p w14:paraId="6E5321E5"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2,793,624</w:t>
            </w:r>
          </w:p>
        </w:tc>
        <w:tc>
          <w:tcPr>
            <w:tcW w:w="72" w:type="dxa"/>
            <w:shd w:val="clear" w:color="auto" w:fill="auto"/>
            <w:vAlign w:val="bottom"/>
          </w:tcPr>
          <w:p w14:paraId="06483526" w14:textId="77777777" w:rsidR="005F2E46" w:rsidRPr="00A467EA" w:rsidRDefault="005F2E46">
            <w:pPr>
              <w:snapToGrid w:val="0"/>
              <w:spacing w:line="240" w:lineRule="exact"/>
              <w:ind w:right="91"/>
              <w:jc w:val="right"/>
              <w:rPr>
                <w:rFonts w:cs="Times New Roman"/>
                <w:sz w:val="18"/>
                <w:szCs w:val="18"/>
                <w:lang w:val="en-US"/>
              </w:rPr>
            </w:pPr>
          </w:p>
        </w:tc>
        <w:tc>
          <w:tcPr>
            <w:tcW w:w="1593" w:type="dxa"/>
            <w:shd w:val="clear" w:color="auto" w:fill="auto"/>
          </w:tcPr>
          <w:p w14:paraId="1B2B9619" w14:textId="77777777" w:rsidR="005F2E46" w:rsidRPr="00A467EA" w:rsidRDefault="005F2E46">
            <w:pPr>
              <w:tabs>
                <w:tab w:val="decimal" w:pos="897"/>
              </w:tabs>
              <w:snapToGrid w:val="0"/>
              <w:spacing w:line="240" w:lineRule="exact"/>
              <w:ind w:right="91"/>
              <w:jc w:val="right"/>
              <w:rPr>
                <w:rFonts w:cs="Times New Roman"/>
                <w:sz w:val="18"/>
                <w:szCs w:val="18"/>
                <w:lang w:val="en-US"/>
              </w:rPr>
            </w:pPr>
          </w:p>
          <w:p w14:paraId="722A05C2"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(1,245,895)</w:t>
            </w:r>
          </w:p>
        </w:tc>
        <w:tc>
          <w:tcPr>
            <w:tcW w:w="72" w:type="dxa"/>
            <w:shd w:val="clear" w:color="auto" w:fill="auto"/>
          </w:tcPr>
          <w:p w14:paraId="512BEB05" w14:textId="77777777" w:rsidR="005F2E46" w:rsidRPr="00A467EA" w:rsidRDefault="005F2E46">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1CE40F49"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cs/>
                <w:lang w:val="en-US"/>
              </w:rPr>
              <w:t xml:space="preserve"> </w:t>
            </w:r>
          </w:p>
          <w:p w14:paraId="742B2FA5" w14:textId="77777777" w:rsidR="005F2E46" w:rsidRPr="00A467EA" w:rsidRDefault="005F2E46">
            <w:pPr>
              <w:snapToGrid w:val="0"/>
              <w:spacing w:line="240" w:lineRule="exact"/>
              <w:ind w:right="108"/>
              <w:jc w:val="right"/>
              <w:rPr>
                <w:rFonts w:cs="Times New Roman"/>
                <w:sz w:val="18"/>
                <w:szCs w:val="18"/>
                <w:lang w:val="en-US"/>
              </w:rPr>
            </w:pPr>
            <w:r w:rsidRPr="00A467EA">
              <w:rPr>
                <w:rFonts w:cs="Times New Roman"/>
                <w:sz w:val="18"/>
                <w:szCs w:val="18"/>
                <w:cs/>
                <w:lang w:val="en-US"/>
              </w:rPr>
              <w:t xml:space="preserve">1,547,729 </w:t>
            </w:r>
          </w:p>
        </w:tc>
      </w:tr>
      <w:tr w:rsidR="005F2E46" w:rsidRPr="00A467EA" w14:paraId="02AD564F" w14:textId="77777777">
        <w:trPr>
          <w:cantSplit/>
          <w:trHeight w:val="80"/>
        </w:trPr>
        <w:tc>
          <w:tcPr>
            <w:tcW w:w="3519" w:type="dxa"/>
            <w:shd w:val="clear" w:color="auto" w:fill="auto"/>
          </w:tcPr>
          <w:p w14:paraId="3762F431" w14:textId="77777777" w:rsidR="005F2E46" w:rsidRPr="00A467EA" w:rsidRDefault="005F2E46">
            <w:pPr>
              <w:spacing w:line="240" w:lineRule="exact"/>
              <w:ind w:left="178" w:hanging="160"/>
              <w:rPr>
                <w:rFonts w:cs="Times New Roman"/>
                <w:sz w:val="18"/>
                <w:szCs w:val="18"/>
                <w:lang w:val="en-US"/>
              </w:rPr>
            </w:pPr>
            <w:r w:rsidRPr="00A467EA">
              <w:rPr>
                <w:rFonts w:cs="Times New Roman"/>
                <w:sz w:val="18"/>
                <w:szCs w:val="18"/>
                <w:lang w:val="en-US"/>
              </w:rPr>
              <w:t>Default receivables in credit risk (Stage 3)</w:t>
            </w:r>
          </w:p>
        </w:tc>
        <w:tc>
          <w:tcPr>
            <w:tcW w:w="1467" w:type="dxa"/>
            <w:shd w:val="clear" w:color="auto" w:fill="auto"/>
          </w:tcPr>
          <w:p w14:paraId="6A3ED929" w14:textId="77777777" w:rsidR="005F2E46" w:rsidRPr="00A467EA" w:rsidRDefault="005F2E46">
            <w:pPr>
              <w:snapToGrid w:val="0"/>
              <w:spacing w:line="240" w:lineRule="exact"/>
              <w:ind w:right="84"/>
              <w:jc w:val="right"/>
              <w:rPr>
                <w:rFonts w:cs="Times New Roman"/>
                <w:sz w:val="18"/>
                <w:szCs w:val="18"/>
                <w:lang w:val="en-US"/>
              </w:rPr>
            </w:pPr>
            <w:r w:rsidRPr="00A467EA">
              <w:rPr>
                <w:rFonts w:cs="Times New Roman"/>
                <w:sz w:val="18"/>
                <w:szCs w:val="18"/>
                <w:lang w:val="en-US"/>
              </w:rPr>
              <w:t>4,126,181</w:t>
            </w:r>
          </w:p>
        </w:tc>
        <w:tc>
          <w:tcPr>
            <w:tcW w:w="72" w:type="dxa"/>
            <w:shd w:val="clear" w:color="auto" w:fill="auto"/>
            <w:vAlign w:val="bottom"/>
          </w:tcPr>
          <w:p w14:paraId="081DE02D" w14:textId="77777777" w:rsidR="005F2E46" w:rsidRPr="00A467EA" w:rsidRDefault="005F2E46">
            <w:pPr>
              <w:snapToGrid w:val="0"/>
              <w:spacing w:line="240" w:lineRule="exact"/>
              <w:ind w:right="91"/>
              <w:jc w:val="right"/>
              <w:rPr>
                <w:rFonts w:cs="Times New Roman"/>
                <w:sz w:val="18"/>
                <w:szCs w:val="18"/>
                <w:lang w:val="en-US"/>
              </w:rPr>
            </w:pPr>
          </w:p>
        </w:tc>
        <w:tc>
          <w:tcPr>
            <w:tcW w:w="1593" w:type="dxa"/>
            <w:shd w:val="clear" w:color="auto" w:fill="auto"/>
          </w:tcPr>
          <w:p w14:paraId="7D2DCF7F"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(2,968,175)</w:t>
            </w:r>
          </w:p>
        </w:tc>
        <w:tc>
          <w:tcPr>
            <w:tcW w:w="72" w:type="dxa"/>
            <w:shd w:val="clear" w:color="auto" w:fill="auto"/>
          </w:tcPr>
          <w:p w14:paraId="617E4155" w14:textId="77777777" w:rsidR="005F2E46" w:rsidRPr="00A467EA" w:rsidRDefault="005F2E46">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439D4002" w14:textId="77777777" w:rsidR="005F2E46" w:rsidRPr="00A467EA" w:rsidRDefault="005F2E46">
            <w:pPr>
              <w:snapToGrid w:val="0"/>
              <w:spacing w:line="240" w:lineRule="exact"/>
              <w:ind w:right="108"/>
              <w:jc w:val="right"/>
              <w:rPr>
                <w:rFonts w:cs="Times New Roman"/>
                <w:sz w:val="18"/>
                <w:szCs w:val="18"/>
                <w:lang w:val="en-US"/>
              </w:rPr>
            </w:pPr>
            <w:r w:rsidRPr="00A467EA">
              <w:rPr>
                <w:rFonts w:cs="Times New Roman"/>
                <w:sz w:val="18"/>
                <w:szCs w:val="18"/>
                <w:cs/>
                <w:lang w:val="en-US"/>
              </w:rPr>
              <w:t xml:space="preserve">1,158,006 </w:t>
            </w:r>
          </w:p>
        </w:tc>
      </w:tr>
      <w:tr w:rsidR="005F2E46" w:rsidRPr="00A467EA" w14:paraId="68E90844" w14:textId="77777777">
        <w:trPr>
          <w:cantSplit/>
          <w:trHeight w:val="20"/>
        </w:trPr>
        <w:tc>
          <w:tcPr>
            <w:tcW w:w="3519" w:type="dxa"/>
            <w:shd w:val="clear" w:color="auto" w:fill="auto"/>
          </w:tcPr>
          <w:p w14:paraId="4ED4D669" w14:textId="77777777" w:rsidR="005F2E46" w:rsidRPr="00A467EA" w:rsidRDefault="005F2E46">
            <w:pPr>
              <w:spacing w:line="240" w:lineRule="exact"/>
              <w:ind w:left="178" w:hanging="160"/>
              <w:rPr>
                <w:rFonts w:cs="Times New Roman"/>
                <w:b/>
                <w:bCs/>
                <w:sz w:val="18"/>
                <w:szCs w:val="18"/>
                <w:cs/>
                <w:lang w:val="en-US"/>
              </w:rPr>
            </w:pPr>
            <w:r w:rsidRPr="00A467EA">
              <w:rPr>
                <w:rFonts w:cs="Times New Roman"/>
                <w:b/>
                <w:bCs/>
                <w:sz w:val="18"/>
                <w:szCs w:val="18"/>
                <w:cs/>
                <w:lang w:val="en-US"/>
              </w:rPr>
              <w:t>Total</w:t>
            </w:r>
          </w:p>
        </w:tc>
        <w:tc>
          <w:tcPr>
            <w:tcW w:w="1467" w:type="dxa"/>
            <w:tcBorders>
              <w:top w:val="single" w:sz="4" w:space="0" w:color="auto"/>
              <w:bottom w:val="double" w:sz="4" w:space="0" w:color="auto"/>
            </w:tcBorders>
            <w:shd w:val="clear" w:color="auto" w:fill="auto"/>
          </w:tcPr>
          <w:p w14:paraId="56325F73" w14:textId="77777777" w:rsidR="005F2E46" w:rsidRPr="00A467EA" w:rsidRDefault="005F2E46">
            <w:pPr>
              <w:snapToGrid w:val="0"/>
              <w:spacing w:line="240" w:lineRule="exact"/>
              <w:ind w:right="91"/>
              <w:jc w:val="right"/>
              <w:rPr>
                <w:rFonts w:cs="Times New Roman"/>
                <w:sz w:val="18"/>
                <w:szCs w:val="18"/>
                <w:lang w:val="en-US"/>
              </w:rPr>
            </w:pPr>
            <w:r w:rsidRPr="00A467EA">
              <w:rPr>
                <w:rFonts w:cs="Times New Roman"/>
                <w:sz w:val="18"/>
                <w:szCs w:val="18"/>
                <w:lang w:val="en-US"/>
              </w:rPr>
              <w:t>85,246,704</w:t>
            </w:r>
          </w:p>
        </w:tc>
        <w:tc>
          <w:tcPr>
            <w:tcW w:w="72" w:type="dxa"/>
            <w:shd w:val="clear" w:color="auto" w:fill="auto"/>
            <w:vAlign w:val="bottom"/>
          </w:tcPr>
          <w:p w14:paraId="65849F6F" w14:textId="77777777" w:rsidR="005F2E46" w:rsidRPr="00A467EA" w:rsidRDefault="005F2E46">
            <w:pPr>
              <w:snapToGrid w:val="0"/>
              <w:spacing w:line="240" w:lineRule="exact"/>
              <w:ind w:right="91"/>
              <w:jc w:val="right"/>
              <w:rPr>
                <w:rFonts w:cs="Times New Roman"/>
                <w:sz w:val="18"/>
                <w:szCs w:val="18"/>
                <w:lang w:val="en-US"/>
              </w:rPr>
            </w:pPr>
          </w:p>
        </w:tc>
        <w:tc>
          <w:tcPr>
            <w:tcW w:w="1593" w:type="dxa"/>
            <w:tcBorders>
              <w:top w:val="single" w:sz="4" w:space="0" w:color="auto"/>
              <w:bottom w:val="double" w:sz="4" w:space="0" w:color="auto"/>
            </w:tcBorders>
            <w:shd w:val="clear" w:color="auto" w:fill="auto"/>
          </w:tcPr>
          <w:p w14:paraId="2BE54B4E" w14:textId="77777777" w:rsidR="005F2E46" w:rsidRPr="00A467EA" w:rsidRDefault="005F2E46">
            <w:pPr>
              <w:snapToGrid w:val="0"/>
              <w:spacing w:line="240" w:lineRule="exact"/>
              <w:ind w:right="91"/>
              <w:jc w:val="right"/>
              <w:rPr>
                <w:rFonts w:cs="Times New Roman"/>
                <w:sz w:val="18"/>
                <w:szCs w:val="18"/>
                <w:cs/>
                <w:lang w:val="en-US"/>
              </w:rPr>
            </w:pPr>
            <w:r w:rsidRPr="00A467EA">
              <w:rPr>
                <w:rFonts w:cs="Times New Roman"/>
                <w:sz w:val="18"/>
                <w:szCs w:val="18"/>
                <w:lang w:val="en-US"/>
              </w:rPr>
              <w:t>(7,837,443)</w:t>
            </w:r>
          </w:p>
        </w:tc>
        <w:tc>
          <w:tcPr>
            <w:tcW w:w="72" w:type="dxa"/>
            <w:shd w:val="clear" w:color="auto" w:fill="auto"/>
            <w:vAlign w:val="bottom"/>
          </w:tcPr>
          <w:p w14:paraId="1686AAFB" w14:textId="77777777" w:rsidR="005F2E46" w:rsidRPr="00A467EA" w:rsidRDefault="005F2E46">
            <w:pPr>
              <w:tabs>
                <w:tab w:val="decimal" w:pos="1458"/>
              </w:tabs>
              <w:snapToGrid w:val="0"/>
              <w:spacing w:line="240" w:lineRule="exact"/>
              <w:ind w:right="91"/>
              <w:rPr>
                <w:rFonts w:cs="Times New Roman"/>
                <w:sz w:val="18"/>
                <w:szCs w:val="18"/>
                <w:lang w:val="en-US"/>
              </w:rPr>
            </w:pPr>
          </w:p>
        </w:tc>
        <w:tc>
          <w:tcPr>
            <w:tcW w:w="1476" w:type="dxa"/>
            <w:tcBorders>
              <w:top w:val="single" w:sz="4" w:space="0" w:color="auto"/>
              <w:bottom w:val="double" w:sz="4" w:space="0" w:color="auto"/>
            </w:tcBorders>
            <w:shd w:val="clear" w:color="auto" w:fill="auto"/>
          </w:tcPr>
          <w:p w14:paraId="475A2923" w14:textId="77777777" w:rsidR="005F2E46" w:rsidRPr="00A467EA" w:rsidRDefault="005F2E46">
            <w:pPr>
              <w:snapToGrid w:val="0"/>
              <w:spacing w:line="240" w:lineRule="exact"/>
              <w:ind w:right="99"/>
              <w:jc w:val="right"/>
              <w:rPr>
                <w:rFonts w:cs="Times New Roman"/>
                <w:sz w:val="18"/>
                <w:szCs w:val="18"/>
                <w:lang w:val="en-US"/>
              </w:rPr>
            </w:pPr>
            <w:r w:rsidRPr="00A467EA">
              <w:rPr>
                <w:rFonts w:cs="Times New Roman"/>
                <w:sz w:val="18"/>
                <w:szCs w:val="18"/>
                <w:lang w:val="en-US"/>
              </w:rPr>
              <w:t>77,409,261</w:t>
            </w:r>
          </w:p>
        </w:tc>
      </w:tr>
    </w:tbl>
    <w:p w14:paraId="3731C2FF" w14:textId="77777777" w:rsidR="00017906" w:rsidRPr="00017906" w:rsidRDefault="00017906">
      <w:pPr>
        <w:rPr>
          <w:rFonts w:eastAsia="MS Mincho" w:cs="Times New Roman"/>
          <w:sz w:val="4"/>
          <w:szCs w:val="4"/>
          <w:lang w:val="en-US"/>
        </w:rPr>
      </w:pPr>
      <w:r w:rsidRPr="00017906">
        <w:rPr>
          <w:rFonts w:eastAsia="MS Mincho" w:cs="Times New Roman"/>
          <w:sz w:val="4"/>
          <w:szCs w:val="4"/>
          <w:lang w:val="en-US"/>
        </w:rPr>
        <w:br w:type="page"/>
      </w:r>
    </w:p>
    <w:p w14:paraId="14500C44" w14:textId="527A418E" w:rsidR="002D012A" w:rsidRPr="00A467EA" w:rsidRDefault="002D012A" w:rsidP="00D501F9">
      <w:pPr>
        <w:tabs>
          <w:tab w:val="left" w:pos="8763"/>
          <w:tab w:val="left" w:pos="11199"/>
        </w:tabs>
        <w:spacing w:before="240" w:after="120"/>
        <w:ind w:left="1080"/>
        <w:jc w:val="both"/>
        <w:rPr>
          <w:rFonts w:eastAsia="MS Mincho" w:cs="Times New Roman"/>
          <w:sz w:val="24"/>
          <w:szCs w:val="24"/>
          <w:cs/>
          <w:lang w:val="en-US"/>
        </w:rPr>
      </w:pPr>
      <w:r w:rsidRPr="00A467EA">
        <w:rPr>
          <w:rFonts w:eastAsia="MS Mincho" w:cs="Times New Roman"/>
          <w:sz w:val="24"/>
          <w:szCs w:val="24"/>
          <w:lang w:val="en-US"/>
        </w:rPr>
        <w:lastRenderedPageBreak/>
        <w:t xml:space="preserve">Trade receivables as at </w:t>
      </w:r>
      <w:r w:rsidR="00C07468" w:rsidRPr="00A467EA">
        <w:rPr>
          <w:rFonts w:eastAsia="MS Mincho" w:cs="Times New Roman"/>
          <w:sz w:val="24"/>
          <w:szCs w:val="24"/>
          <w:lang w:val="en-US"/>
        </w:rPr>
        <w:t>February 28, 2025 and February 29, 2024</w:t>
      </w:r>
      <w:r w:rsidR="008F54C7" w:rsidRPr="00A467EA">
        <w:rPr>
          <w:rFonts w:eastAsia="MS Mincho" w:cs="Times New Roman"/>
          <w:sz w:val="24"/>
          <w:szCs w:val="24"/>
          <w:lang w:val="en-US"/>
        </w:rPr>
        <w:t xml:space="preserve"> </w:t>
      </w:r>
      <w:r w:rsidRPr="00A467EA">
        <w:rPr>
          <w:rFonts w:eastAsia="MS Mincho" w:cs="Times New Roman"/>
          <w:sz w:val="24"/>
          <w:szCs w:val="24"/>
          <w:lang w:val="en-US"/>
        </w:rPr>
        <w:t>classified by aging are as follows:</w:t>
      </w:r>
    </w:p>
    <w:tbl>
      <w:tblPr>
        <w:tblW w:w="8280" w:type="dxa"/>
        <w:tblInd w:w="990" w:type="dxa"/>
        <w:tblLayout w:type="fixed"/>
        <w:tblCellMar>
          <w:left w:w="0" w:type="dxa"/>
          <w:right w:w="0" w:type="dxa"/>
        </w:tblCellMar>
        <w:tblLook w:val="0000" w:firstRow="0" w:lastRow="0" w:firstColumn="0" w:lastColumn="0" w:noHBand="0" w:noVBand="0"/>
      </w:tblPr>
      <w:tblGrid>
        <w:gridCol w:w="4770"/>
        <w:gridCol w:w="1710"/>
        <w:gridCol w:w="90"/>
        <w:gridCol w:w="1710"/>
      </w:tblGrid>
      <w:tr w:rsidR="00706845" w:rsidRPr="00A467EA" w14:paraId="220B16B9" w14:textId="77777777" w:rsidTr="00326398">
        <w:trPr>
          <w:trHeight w:val="20"/>
        </w:trPr>
        <w:tc>
          <w:tcPr>
            <w:tcW w:w="4770" w:type="dxa"/>
            <w:tcBorders>
              <w:top w:val="nil"/>
              <w:left w:val="nil"/>
              <w:bottom w:val="nil"/>
              <w:right w:val="nil"/>
            </w:tcBorders>
            <w:shd w:val="clear" w:color="auto" w:fill="auto"/>
            <w:vAlign w:val="center"/>
          </w:tcPr>
          <w:p w14:paraId="5DF33982" w14:textId="77777777" w:rsidR="00572929" w:rsidRPr="00A467EA" w:rsidRDefault="00572929" w:rsidP="00D501F9">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shd w:val="clear" w:color="auto" w:fill="auto"/>
            <w:vAlign w:val="center"/>
          </w:tcPr>
          <w:p w14:paraId="56F221E4" w14:textId="77777777" w:rsidR="00572929" w:rsidRPr="00A467EA" w:rsidRDefault="00572929"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CONSOLIDATED</w:t>
            </w:r>
            <w:r w:rsidR="00021F56" w:rsidRPr="00A467EA">
              <w:rPr>
                <w:rFonts w:cs="Times New Roman"/>
                <w:b/>
                <w:bCs/>
                <w:sz w:val="16"/>
                <w:szCs w:val="16"/>
                <w:lang w:val="en-US"/>
              </w:rPr>
              <w:t xml:space="preserve"> FINANCIAL STATEMENTS</w:t>
            </w:r>
          </w:p>
        </w:tc>
      </w:tr>
      <w:tr w:rsidR="00706845" w:rsidRPr="00A467EA" w14:paraId="7C3F8505" w14:textId="77777777" w:rsidTr="00326398">
        <w:trPr>
          <w:trHeight w:val="20"/>
        </w:trPr>
        <w:tc>
          <w:tcPr>
            <w:tcW w:w="4770" w:type="dxa"/>
            <w:tcBorders>
              <w:top w:val="nil"/>
              <w:left w:val="nil"/>
              <w:bottom w:val="nil"/>
              <w:right w:val="nil"/>
            </w:tcBorders>
            <w:shd w:val="clear" w:color="auto" w:fill="auto"/>
            <w:vAlign w:val="center"/>
          </w:tcPr>
          <w:p w14:paraId="1E738A74" w14:textId="77777777" w:rsidR="00572929" w:rsidRPr="00A467EA"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51935669" w14:textId="77777777" w:rsidR="00572929" w:rsidRPr="00A467EA" w:rsidRDefault="0057292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1C66E4EB" w14:textId="77777777" w:rsidR="00572929" w:rsidRPr="00A467EA"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3268DEFE" w14:textId="77777777" w:rsidR="00572929" w:rsidRPr="00A467EA" w:rsidRDefault="0057292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 xml:space="preserve">As at </w:t>
            </w:r>
          </w:p>
        </w:tc>
      </w:tr>
      <w:tr w:rsidR="00706845" w:rsidRPr="00A467EA" w14:paraId="0E399E1C" w14:textId="77777777" w:rsidTr="00326398">
        <w:trPr>
          <w:trHeight w:val="20"/>
        </w:trPr>
        <w:tc>
          <w:tcPr>
            <w:tcW w:w="4770" w:type="dxa"/>
            <w:tcBorders>
              <w:top w:val="nil"/>
              <w:left w:val="nil"/>
              <w:bottom w:val="nil"/>
              <w:right w:val="nil"/>
            </w:tcBorders>
            <w:shd w:val="clear" w:color="auto" w:fill="auto"/>
            <w:vAlign w:val="center"/>
          </w:tcPr>
          <w:p w14:paraId="2BDF0D59" w14:textId="77777777" w:rsidR="00572929" w:rsidRPr="00A467EA"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270FE4FA" w14:textId="25256BEE" w:rsidR="00572929" w:rsidRPr="00A467EA" w:rsidRDefault="0057292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February 2</w:t>
            </w:r>
            <w:r w:rsidR="00F37B87" w:rsidRPr="00A467EA">
              <w:rPr>
                <w:rFonts w:cs="Times New Roman"/>
                <w:b/>
                <w:bCs/>
                <w:sz w:val="18"/>
                <w:szCs w:val="18"/>
                <w:lang w:val="en-US"/>
              </w:rPr>
              <w:t>8</w:t>
            </w:r>
            <w:r w:rsidRPr="00A467EA">
              <w:rPr>
                <w:rFonts w:cs="Times New Roman"/>
                <w:b/>
                <w:bCs/>
                <w:sz w:val="18"/>
                <w:szCs w:val="18"/>
                <w:lang w:val="en-US"/>
              </w:rPr>
              <w:t>,</w:t>
            </w:r>
          </w:p>
        </w:tc>
        <w:tc>
          <w:tcPr>
            <w:tcW w:w="90" w:type="dxa"/>
            <w:tcBorders>
              <w:top w:val="nil"/>
              <w:left w:val="nil"/>
              <w:bottom w:val="nil"/>
              <w:right w:val="nil"/>
            </w:tcBorders>
            <w:shd w:val="clear" w:color="auto" w:fill="auto"/>
            <w:vAlign w:val="center"/>
          </w:tcPr>
          <w:p w14:paraId="27D015E6" w14:textId="77777777" w:rsidR="00572929" w:rsidRPr="00A467EA"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4E4F28A" w14:textId="4A6EE3A9" w:rsidR="00572929" w:rsidRPr="00A467EA" w:rsidRDefault="0057292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February 2</w:t>
            </w:r>
            <w:r w:rsidR="00F37B87" w:rsidRPr="00A467EA">
              <w:rPr>
                <w:rFonts w:cs="Times New Roman"/>
                <w:b/>
                <w:bCs/>
                <w:sz w:val="18"/>
                <w:szCs w:val="18"/>
                <w:lang w:val="en-US"/>
              </w:rPr>
              <w:t>9</w:t>
            </w:r>
            <w:r w:rsidRPr="00A467EA">
              <w:rPr>
                <w:rFonts w:cs="Times New Roman"/>
                <w:b/>
                <w:bCs/>
                <w:sz w:val="18"/>
                <w:szCs w:val="18"/>
                <w:lang w:val="en-US"/>
              </w:rPr>
              <w:t>,</w:t>
            </w:r>
          </w:p>
        </w:tc>
      </w:tr>
      <w:tr w:rsidR="00706845" w:rsidRPr="00A467EA" w14:paraId="7BC3446A" w14:textId="77777777" w:rsidTr="00326398">
        <w:trPr>
          <w:trHeight w:val="20"/>
        </w:trPr>
        <w:tc>
          <w:tcPr>
            <w:tcW w:w="4770" w:type="dxa"/>
            <w:tcBorders>
              <w:top w:val="nil"/>
              <w:left w:val="nil"/>
              <w:bottom w:val="nil"/>
              <w:right w:val="nil"/>
            </w:tcBorders>
            <w:shd w:val="clear" w:color="auto" w:fill="auto"/>
            <w:vAlign w:val="center"/>
          </w:tcPr>
          <w:p w14:paraId="537342F4" w14:textId="77777777" w:rsidR="00572929" w:rsidRPr="00A467EA"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07DC7FFB" w14:textId="3521BE30" w:rsidR="00572929" w:rsidRPr="00A467EA" w:rsidRDefault="00106233"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shd w:val="clear" w:color="auto" w:fill="auto"/>
            <w:vAlign w:val="center"/>
          </w:tcPr>
          <w:p w14:paraId="312684E5" w14:textId="77777777" w:rsidR="00572929" w:rsidRPr="00A467EA"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DC50E53" w14:textId="65B5F89D" w:rsidR="00572929" w:rsidRPr="00A467EA" w:rsidRDefault="002C033E"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2024</w:t>
            </w:r>
          </w:p>
        </w:tc>
      </w:tr>
      <w:tr w:rsidR="00706845" w:rsidRPr="00A467EA" w14:paraId="1BF6CDFE" w14:textId="77777777" w:rsidTr="00326398">
        <w:trPr>
          <w:trHeight w:val="20"/>
        </w:trPr>
        <w:tc>
          <w:tcPr>
            <w:tcW w:w="4770" w:type="dxa"/>
            <w:tcBorders>
              <w:top w:val="nil"/>
              <w:left w:val="nil"/>
              <w:bottom w:val="nil"/>
              <w:right w:val="nil"/>
            </w:tcBorders>
            <w:shd w:val="clear" w:color="auto" w:fill="auto"/>
            <w:vAlign w:val="center"/>
          </w:tcPr>
          <w:p w14:paraId="0D24948A" w14:textId="77777777" w:rsidR="00572929" w:rsidRPr="00A467EA"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4F6339B0" w14:textId="77777777" w:rsidR="00572929" w:rsidRPr="00A467EA" w:rsidRDefault="0057292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2CA900B0" w14:textId="77777777" w:rsidR="00572929" w:rsidRPr="00A467EA"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6A8C1B0E" w14:textId="77777777" w:rsidR="00572929" w:rsidRPr="00A467EA" w:rsidRDefault="0057292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r>
      <w:tr w:rsidR="00706845" w:rsidRPr="00A467EA" w14:paraId="7B9D9D59" w14:textId="77777777" w:rsidTr="00326398">
        <w:trPr>
          <w:trHeight w:val="20"/>
        </w:trPr>
        <w:tc>
          <w:tcPr>
            <w:tcW w:w="4770" w:type="dxa"/>
            <w:tcBorders>
              <w:top w:val="nil"/>
              <w:left w:val="nil"/>
              <w:bottom w:val="nil"/>
              <w:right w:val="nil"/>
            </w:tcBorders>
            <w:shd w:val="clear" w:color="auto" w:fill="auto"/>
            <w:vAlign w:val="center"/>
          </w:tcPr>
          <w:p w14:paraId="66493DF2" w14:textId="77777777" w:rsidR="00572929" w:rsidRPr="00A467EA" w:rsidRDefault="00572929" w:rsidP="00D501F9">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shd w:val="clear" w:color="auto" w:fill="auto"/>
            <w:vAlign w:val="center"/>
          </w:tcPr>
          <w:p w14:paraId="22DA615B" w14:textId="77777777" w:rsidR="00572929" w:rsidRPr="00A467EA" w:rsidRDefault="00572929" w:rsidP="00D501F9">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2ED59DE0" w14:textId="77777777" w:rsidR="00572929" w:rsidRPr="00A467EA" w:rsidRDefault="00572929"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54166E98" w14:textId="77777777" w:rsidR="00572929" w:rsidRPr="00A467EA" w:rsidRDefault="00572929" w:rsidP="00D501F9">
            <w:pPr>
              <w:tabs>
                <w:tab w:val="decimal" w:pos="743"/>
              </w:tabs>
              <w:snapToGrid w:val="0"/>
              <w:spacing w:line="220" w:lineRule="exact"/>
              <w:ind w:right="144"/>
              <w:jc w:val="right"/>
              <w:rPr>
                <w:rFonts w:cs="Times New Roman"/>
                <w:sz w:val="18"/>
                <w:szCs w:val="18"/>
              </w:rPr>
            </w:pPr>
          </w:p>
        </w:tc>
      </w:tr>
      <w:tr w:rsidR="000F5563" w:rsidRPr="00A467EA" w14:paraId="4C8E262E" w14:textId="77777777">
        <w:trPr>
          <w:trHeight w:val="20"/>
        </w:trPr>
        <w:tc>
          <w:tcPr>
            <w:tcW w:w="4770" w:type="dxa"/>
            <w:tcBorders>
              <w:top w:val="nil"/>
              <w:left w:val="nil"/>
              <w:bottom w:val="nil"/>
              <w:right w:val="nil"/>
            </w:tcBorders>
            <w:shd w:val="clear" w:color="auto" w:fill="auto"/>
            <w:vAlign w:val="center"/>
          </w:tcPr>
          <w:p w14:paraId="68AA6141" w14:textId="77777777" w:rsidR="000F5563" w:rsidRPr="00A467EA" w:rsidRDefault="000F5563" w:rsidP="000F5563">
            <w:pPr>
              <w:snapToGrid w:val="0"/>
              <w:spacing w:line="220" w:lineRule="exact"/>
              <w:ind w:left="551" w:right="-180" w:hanging="376"/>
              <w:rPr>
                <w:rFonts w:cs="Times New Roman"/>
                <w:sz w:val="18"/>
                <w:szCs w:val="18"/>
                <w:lang w:val="en-US"/>
              </w:rPr>
            </w:pPr>
            <w:r w:rsidRPr="00A467EA">
              <w:rPr>
                <w:rFonts w:cs="Times New Roman"/>
                <w:sz w:val="18"/>
                <w:szCs w:val="18"/>
                <w:lang w:val="en-US"/>
              </w:rPr>
              <w:t>Less than 3 months</w:t>
            </w:r>
          </w:p>
        </w:tc>
        <w:tc>
          <w:tcPr>
            <w:tcW w:w="1710" w:type="dxa"/>
            <w:tcBorders>
              <w:top w:val="nil"/>
              <w:left w:val="nil"/>
              <w:bottom w:val="nil"/>
              <w:right w:val="nil"/>
            </w:tcBorders>
            <w:shd w:val="clear" w:color="auto" w:fill="auto"/>
            <w:vAlign w:val="center"/>
          </w:tcPr>
          <w:p w14:paraId="6B61F99D" w14:textId="2154EA95"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84,844,154</w:t>
            </w:r>
          </w:p>
        </w:tc>
        <w:tc>
          <w:tcPr>
            <w:tcW w:w="90" w:type="dxa"/>
            <w:tcBorders>
              <w:top w:val="nil"/>
              <w:left w:val="nil"/>
              <w:bottom w:val="nil"/>
              <w:right w:val="nil"/>
            </w:tcBorders>
            <w:shd w:val="clear" w:color="auto" w:fill="auto"/>
            <w:vAlign w:val="center"/>
          </w:tcPr>
          <w:p w14:paraId="28B1F7AB" w14:textId="77777777" w:rsidR="000F5563" w:rsidRPr="00A467EA" w:rsidRDefault="000F5563" w:rsidP="000F5563">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4E7729DF" w14:textId="015B5D57"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87,414,398</w:t>
            </w:r>
          </w:p>
        </w:tc>
      </w:tr>
      <w:tr w:rsidR="000F5563" w:rsidRPr="00A467EA" w14:paraId="144DFD90" w14:textId="77777777">
        <w:trPr>
          <w:trHeight w:val="20"/>
        </w:trPr>
        <w:tc>
          <w:tcPr>
            <w:tcW w:w="4770" w:type="dxa"/>
            <w:tcBorders>
              <w:top w:val="nil"/>
              <w:left w:val="nil"/>
              <w:bottom w:val="nil"/>
              <w:right w:val="nil"/>
            </w:tcBorders>
            <w:shd w:val="clear" w:color="auto" w:fill="auto"/>
            <w:vAlign w:val="center"/>
          </w:tcPr>
          <w:p w14:paraId="045B8835" w14:textId="77777777" w:rsidR="000F5563" w:rsidRPr="00A467EA" w:rsidRDefault="000F5563" w:rsidP="000F5563">
            <w:pPr>
              <w:snapToGrid w:val="0"/>
              <w:spacing w:line="220" w:lineRule="exact"/>
              <w:ind w:left="551" w:right="-180" w:hanging="376"/>
              <w:rPr>
                <w:rFonts w:cs="Times New Roman"/>
                <w:sz w:val="18"/>
                <w:szCs w:val="18"/>
                <w:lang w:val="en-US"/>
              </w:rPr>
            </w:pPr>
            <w:r w:rsidRPr="00A467EA">
              <w:rPr>
                <w:rFonts w:cs="Times New Roman"/>
                <w:sz w:val="18"/>
                <w:szCs w:val="18"/>
                <w:lang w:val="en-US"/>
              </w:rPr>
              <w:t>3 months up</w:t>
            </w:r>
          </w:p>
        </w:tc>
        <w:tc>
          <w:tcPr>
            <w:tcW w:w="1710" w:type="dxa"/>
            <w:tcBorders>
              <w:left w:val="nil"/>
              <w:right w:val="nil"/>
            </w:tcBorders>
            <w:shd w:val="clear" w:color="auto" w:fill="auto"/>
            <w:vAlign w:val="center"/>
          </w:tcPr>
          <w:p w14:paraId="46851665" w14:textId="51B81046"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4,103,908</w:t>
            </w:r>
          </w:p>
        </w:tc>
        <w:tc>
          <w:tcPr>
            <w:tcW w:w="90" w:type="dxa"/>
            <w:tcBorders>
              <w:top w:val="nil"/>
              <w:left w:val="nil"/>
              <w:bottom w:val="nil"/>
              <w:right w:val="nil"/>
            </w:tcBorders>
            <w:shd w:val="clear" w:color="auto" w:fill="auto"/>
            <w:vAlign w:val="center"/>
          </w:tcPr>
          <w:p w14:paraId="7AB902EB" w14:textId="77777777" w:rsidR="000F5563" w:rsidRPr="00A467EA" w:rsidRDefault="000F5563" w:rsidP="000F5563">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shd w:val="clear" w:color="auto" w:fill="auto"/>
            <w:vAlign w:val="center"/>
          </w:tcPr>
          <w:p w14:paraId="26B1F698" w14:textId="2A3C0391"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3,890,245</w:t>
            </w:r>
          </w:p>
        </w:tc>
      </w:tr>
      <w:tr w:rsidR="000F5563" w:rsidRPr="00A467EA" w14:paraId="7414DFC2" w14:textId="77777777">
        <w:trPr>
          <w:trHeight w:val="20"/>
        </w:trPr>
        <w:tc>
          <w:tcPr>
            <w:tcW w:w="4770" w:type="dxa"/>
            <w:tcBorders>
              <w:top w:val="nil"/>
              <w:left w:val="nil"/>
              <w:bottom w:val="nil"/>
              <w:right w:val="nil"/>
            </w:tcBorders>
            <w:shd w:val="clear" w:color="auto" w:fill="auto"/>
            <w:vAlign w:val="center"/>
          </w:tcPr>
          <w:p w14:paraId="0F0536B6" w14:textId="77777777" w:rsidR="000F5563" w:rsidRPr="00A467EA" w:rsidRDefault="000F5563" w:rsidP="000F5563">
            <w:pPr>
              <w:snapToGrid w:val="0"/>
              <w:spacing w:line="220" w:lineRule="exact"/>
              <w:ind w:left="731" w:hanging="376"/>
              <w:rPr>
                <w:rFonts w:cs="Times New Roman"/>
                <w:sz w:val="18"/>
                <w:szCs w:val="18"/>
                <w:lang w:val="en-US"/>
              </w:rPr>
            </w:pPr>
            <w:r w:rsidRPr="00A467EA">
              <w:rPr>
                <w:rFonts w:cs="Times New Roman"/>
                <w:sz w:val="18"/>
                <w:szCs w:val="18"/>
                <w:lang w:val="en-US"/>
              </w:rPr>
              <w:t>Total</w:t>
            </w:r>
          </w:p>
        </w:tc>
        <w:tc>
          <w:tcPr>
            <w:tcW w:w="1710" w:type="dxa"/>
            <w:tcBorders>
              <w:top w:val="single" w:sz="4" w:space="0" w:color="auto"/>
              <w:left w:val="nil"/>
              <w:right w:val="nil"/>
            </w:tcBorders>
            <w:shd w:val="clear" w:color="auto" w:fill="auto"/>
            <w:vAlign w:val="center"/>
          </w:tcPr>
          <w:p w14:paraId="56109CD6" w14:textId="1D552579"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88,948,062</w:t>
            </w:r>
          </w:p>
        </w:tc>
        <w:tc>
          <w:tcPr>
            <w:tcW w:w="90" w:type="dxa"/>
            <w:tcBorders>
              <w:top w:val="nil"/>
              <w:left w:val="nil"/>
              <w:bottom w:val="nil"/>
              <w:right w:val="nil"/>
            </w:tcBorders>
            <w:shd w:val="clear" w:color="auto" w:fill="auto"/>
            <w:vAlign w:val="center"/>
          </w:tcPr>
          <w:p w14:paraId="565DAAD6" w14:textId="77777777" w:rsidR="000F5563" w:rsidRPr="00A467EA" w:rsidRDefault="000F5563" w:rsidP="000F556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shd w:val="clear" w:color="auto" w:fill="auto"/>
            <w:vAlign w:val="center"/>
          </w:tcPr>
          <w:p w14:paraId="626FBF90" w14:textId="49AF2EB6"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91,304,643</w:t>
            </w:r>
          </w:p>
        </w:tc>
      </w:tr>
      <w:tr w:rsidR="000F5563" w:rsidRPr="00A467EA" w14:paraId="56ED8111" w14:textId="77777777">
        <w:trPr>
          <w:trHeight w:val="20"/>
        </w:trPr>
        <w:tc>
          <w:tcPr>
            <w:tcW w:w="4770" w:type="dxa"/>
            <w:tcBorders>
              <w:top w:val="nil"/>
              <w:left w:val="nil"/>
              <w:bottom w:val="nil"/>
              <w:right w:val="nil"/>
            </w:tcBorders>
            <w:shd w:val="clear" w:color="auto" w:fill="auto"/>
            <w:vAlign w:val="center"/>
          </w:tcPr>
          <w:p w14:paraId="5FD91D9F" w14:textId="094A002C" w:rsidR="000F5563" w:rsidRPr="00A467EA" w:rsidRDefault="000F5563" w:rsidP="000F5563">
            <w:pPr>
              <w:snapToGrid w:val="0"/>
              <w:spacing w:line="220" w:lineRule="exact"/>
              <w:ind w:left="551" w:right="-180" w:hanging="376"/>
              <w:rPr>
                <w:rFonts w:cs="Times New Roman"/>
                <w:sz w:val="18"/>
                <w:szCs w:val="18"/>
                <w:u w:val="single"/>
                <w:lang w:val="en-US"/>
              </w:rPr>
            </w:pPr>
            <w:r w:rsidRPr="00A467EA">
              <w:rPr>
                <w:rFonts w:cs="Times New Roman"/>
                <w:sz w:val="18"/>
                <w:szCs w:val="18"/>
                <w:u w:val="single"/>
                <w:lang w:val="en-US"/>
              </w:rPr>
              <w:t>Less</w:t>
            </w:r>
            <w:r w:rsidRPr="00A467EA">
              <w:rPr>
                <w:rFonts w:cs="Times New Roman"/>
                <w:sz w:val="18"/>
                <w:szCs w:val="18"/>
                <w:lang w:val="en-US"/>
              </w:rPr>
              <w:t xml:space="preserve"> Allowance for expected credit loss</w:t>
            </w:r>
            <w:r w:rsidR="006C6478" w:rsidRPr="00A467EA">
              <w:rPr>
                <w:rFonts w:cs="Times New Roman"/>
                <w:sz w:val="18"/>
                <w:szCs w:val="18"/>
                <w:lang w:val="en-US"/>
              </w:rPr>
              <w:t>es</w:t>
            </w:r>
          </w:p>
        </w:tc>
        <w:tc>
          <w:tcPr>
            <w:tcW w:w="1710" w:type="dxa"/>
            <w:tcBorders>
              <w:left w:val="nil"/>
              <w:bottom w:val="single" w:sz="4" w:space="0" w:color="auto"/>
              <w:right w:val="nil"/>
            </w:tcBorders>
            <w:shd w:val="clear" w:color="auto" w:fill="auto"/>
            <w:vAlign w:val="center"/>
          </w:tcPr>
          <w:p w14:paraId="27523840" w14:textId="668B56D7"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(7,140,371)</w:t>
            </w:r>
          </w:p>
        </w:tc>
        <w:tc>
          <w:tcPr>
            <w:tcW w:w="90" w:type="dxa"/>
            <w:tcBorders>
              <w:top w:val="nil"/>
              <w:left w:val="nil"/>
              <w:bottom w:val="nil"/>
              <w:right w:val="nil"/>
            </w:tcBorders>
            <w:shd w:val="clear" w:color="auto" w:fill="auto"/>
            <w:vAlign w:val="center"/>
          </w:tcPr>
          <w:p w14:paraId="1844C0C6" w14:textId="77777777" w:rsidR="000F5563" w:rsidRPr="00A467EA" w:rsidRDefault="000F5563" w:rsidP="000F5563">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shd w:val="clear" w:color="auto" w:fill="auto"/>
            <w:vAlign w:val="center"/>
          </w:tcPr>
          <w:p w14:paraId="20A43762" w14:textId="6F950187"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(8,287,968)</w:t>
            </w:r>
          </w:p>
        </w:tc>
      </w:tr>
      <w:tr w:rsidR="000F5563" w:rsidRPr="00A467EA" w14:paraId="0FA3C0CD" w14:textId="77777777">
        <w:trPr>
          <w:trHeight w:val="20"/>
        </w:trPr>
        <w:tc>
          <w:tcPr>
            <w:tcW w:w="4770" w:type="dxa"/>
            <w:tcBorders>
              <w:top w:val="nil"/>
              <w:left w:val="nil"/>
              <w:bottom w:val="nil"/>
              <w:right w:val="nil"/>
            </w:tcBorders>
            <w:shd w:val="clear" w:color="auto" w:fill="auto"/>
            <w:vAlign w:val="center"/>
          </w:tcPr>
          <w:p w14:paraId="5CB5C012" w14:textId="77777777" w:rsidR="000F5563" w:rsidRPr="00A467EA" w:rsidRDefault="000F5563" w:rsidP="000F5563">
            <w:pPr>
              <w:snapToGrid w:val="0"/>
              <w:spacing w:line="220" w:lineRule="exact"/>
              <w:ind w:left="551" w:right="-180" w:hanging="376"/>
              <w:rPr>
                <w:rFonts w:cs="Times New Roman"/>
                <w:b/>
                <w:bCs/>
                <w:sz w:val="18"/>
                <w:szCs w:val="22"/>
                <w:lang w:val="en-US"/>
              </w:rPr>
            </w:pPr>
            <w:r w:rsidRPr="00A467EA">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shd w:val="clear" w:color="auto" w:fill="auto"/>
            <w:vAlign w:val="center"/>
          </w:tcPr>
          <w:p w14:paraId="439657EB" w14:textId="0A8F65AD"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81,807,691</w:t>
            </w:r>
          </w:p>
        </w:tc>
        <w:tc>
          <w:tcPr>
            <w:tcW w:w="90" w:type="dxa"/>
            <w:tcBorders>
              <w:top w:val="nil"/>
              <w:left w:val="nil"/>
              <w:bottom w:val="nil"/>
              <w:right w:val="nil"/>
            </w:tcBorders>
            <w:shd w:val="clear" w:color="auto" w:fill="auto"/>
            <w:vAlign w:val="center"/>
          </w:tcPr>
          <w:p w14:paraId="79B7A2FE" w14:textId="77777777" w:rsidR="000F5563" w:rsidRPr="00A467EA" w:rsidRDefault="000F5563" w:rsidP="000F556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shd w:val="clear" w:color="auto" w:fill="auto"/>
            <w:vAlign w:val="center"/>
          </w:tcPr>
          <w:p w14:paraId="14F4D533" w14:textId="3D2A8E29" w:rsidR="000F5563" w:rsidRPr="00A467EA" w:rsidRDefault="000F5563" w:rsidP="000F556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83,016,675</w:t>
            </w:r>
          </w:p>
        </w:tc>
      </w:tr>
      <w:tr w:rsidR="00F37B87" w:rsidRPr="00A467EA" w14:paraId="2316D948" w14:textId="77777777" w:rsidTr="00326398">
        <w:trPr>
          <w:trHeight w:val="20"/>
        </w:trPr>
        <w:tc>
          <w:tcPr>
            <w:tcW w:w="4770" w:type="dxa"/>
            <w:tcBorders>
              <w:top w:val="nil"/>
              <w:left w:val="nil"/>
              <w:bottom w:val="nil"/>
              <w:right w:val="nil"/>
            </w:tcBorders>
            <w:shd w:val="clear" w:color="auto" w:fill="auto"/>
            <w:vAlign w:val="center"/>
          </w:tcPr>
          <w:p w14:paraId="2E653DE4" w14:textId="7A8034FF" w:rsidR="00F37B87" w:rsidRPr="00A467EA" w:rsidRDefault="00F37B87" w:rsidP="00F37B87">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shd w:val="clear" w:color="auto" w:fill="auto"/>
            <w:vAlign w:val="center"/>
          </w:tcPr>
          <w:p w14:paraId="1B8BEA1D" w14:textId="77777777" w:rsidR="00F37B87" w:rsidRPr="00A467EA" w:rsidRDefault="00F37B87" w:rsidP="00F37B87">
            <w:pPr>
              <w:snapToGrid w:val="0"/>
              <w:spacing w:line="220" w:lineRule="exact"/>
              <w:jc w:val="center"/>
              <w:rPr>
                <w:rFonts w:cs="Times New Roman"/>
                <w:b/>
                <w:bCs/>
                <w:sz w:val="16"/>
                <w:szCs w:val="16"/>
                <w:lang w:val="en-US"/>
              </w:rPr>
            </w:pPr>
          </w:p>
          <w:p w14:paraId="7D042546" w14:textId="1CB65FF5" w:rsidR="00F37B87" w:rsidRPr="00A467EA" w:rsidRDefault="00F37B87" w:rsidP="00F37B87">
            <w:pPr>
              <w:snapToGrid w:val="0"/>
              <w:spacing w:line="220" w:lineRule="exact"/>
              <w:jc w:val="center"/>
              <w:rPr>
                <w:rFonts w:cs="Times New Roman"/>
                <w:b/>
                <w:bCs/>
                <w:sz w:val="16"/>
                <w:szCs w:val="16"/>
                <w:lang w:val="en-US"/>
              </w:rPr>
            </w:pPr>
            <w:r w:rsidRPr="00A467EA">
              <w:rPr>
                <w:rFonts w:cs="Times New Roman"/>
                <w:b/>
                <w:bCs/>
                <w:sz w:val="16"/>
                <w:szCs w:val="16"/>
                <w:lang w:val="en-US"/>
              </w:rPr>
              <w:t>SEPARATE FINANCIAL STATEMENTS</w:t>
            </w:r>
          </w:p>
        </w:tc>
      </w:tr>
      <w:tr w:rsidR="00F37B87" w:rsidRPr="00A467EA" w14:paraId="785B0B61" w14:textId="77777777" w:rsidTr="00326398">
        <w:trPr>
          <w:trHeight w:val="20"/>
        </w:trPr>
        <w:tc>
          <w:tcPr>
            <w:tcW w:w="4770" w:type="dxa"/>
            <w:tcBorders>
              <w:top w:val="nil"/>
              <w:left w:val="nil"/>
              <w:bottom w:val="nil"/>
              <w:right w:val="nil"/>
            </w:tcBorders>
            <w:shd w:val="clear" w:color="auto" w:fill="auto"/>
            <w:vAlign w:val="center"/>
          </w:tcPr>
          <w:p w14:paraId="3E9A5388" w14:textId="77777777" w:rsidR="00F37B87" w:rsidRPr="00A467EA" w:rsidRDefault="00F37B87" w:rsidP="00F37B8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418360F9" w14:textId="77777777"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682BFEC1" w14:textId="77777777" w:rsidR="00F37B87" w:rsidRPr="00A467EA" w:rsidRDefault="00F37B87" w:rsidP="00F37B8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AD92B32" w14:textId="77777777"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 xml:space="preserve">As at </w:t>
            </w:r>
          </w:p>
        </w:tc>
      </w:tr>
      <w:tr w:rsidR="00F37B87" w:rsidRPr="00A467EA" w14:paraId="313F5ACC" w14:textId="77777777" w:rsidTr="00326398">
        <w:trPr>
          <w:trHeight w:val="20"/>
        </w:trPr>
        <w:tc>
          <w:tcPr>
            <w:tcW w:w="4770" w:type="dxa"/>
            <w:tcBorders>
              <w:top w:val="nil"/>
              <w:left w:val="nil"/>
              <w:bottom w:val="nil"/>
              <w:right w:val="nil"/>
            </w:tcBorders>
            <w:shd w:val="clear" w:color="auto" w:fill="auto"/>
            <w:vAlign w:val="center"/>
          </w:tcPr>
          <w:p w14:paraId="57D08FEF" w14:textId="77777777" w:rsidR="00F37B87" w:rsidRPr="00A467EA" w:rsidRDefault="00F37B87" w:rsidP="00F37B8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772E9BDD" w14:textId="6121D365"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shd w:val="clear" w:color="auto" w:fill="auto"/>
            <w:vAlign w:val="center"/>
          </w:tcPr>
          <w:p w14:paraId="521E5788" w14:textId="77777777" w:rsidR="00F37B87" w:rsidRPr="00A467EA" w:rsidRDefault="00F37B87" w:rsidP="00F37B8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110EC1F" w14:textId="488481FD"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February 29,</w:t>
            </w:r>
          </w:p>
        </w:tc>
      </w:tr>
      <w:tr w:rsidR="00F37B87" w:rsidRPr="00A467EA" w14:paraId="5835E02F" w14:textId="77777777" w:rsidTr="00326398">
        <w:trPr>
          <w:trHeight w:val="20"/>
        </w:trPr>
        <w:tc>
          <w:tcPr>
            <w:tcW w:w="4770" w:type="dxa"/>
            <w:tcBorders>
              <w:top w:val="nil"/>
              <w:left w:val="nil"/>
              <w:bottom w:val="nil"/>
              <w:right w:val="nil"/>
            </w:tcBorders>
            <w:shd w:val="clear" w:color="auto" w:fill="auto"/>
            <w:vAlign w:val="center"/>
          </w:tcPr>
          <w:p w14:paraId="668B0F8F" w14:textId="77777777" w:rsidR="00F37B87" w:rsidRPr="00A467EA" w:rsidRDefault="00F37B87" w:rsidP="00F37B8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7FE0DDC7" w14:textId="4A618985"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shd w:val="clear" w:color="auto" w:fill="auto"/>
            <w:vAlign w:val="center"/>
          </w:tcPr>
          <w:p w14:paraId="70A90CA8" w14:textId="77777777" w:rsidR="00F37B87" w:rsidRPr="00A467EA" w:rsidRDefault="00F37B87" w:rsidP="00F37B8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057827E" w14:textId="1DE149E8"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2024</w:t>
            </w:r>
          </w:p>
        </w:tc>
      </w:tr>
      <w:tr w:rsidR="00F37B87" w:rsidRPr="00A467EA" w14:paraId="1326E41D" w14:textId="77777777" w:rsidTr="00326398">
        <w:trPr>
          <w:trHeight w:val="20"/>
        </w:trPr>
        <w:tc>
          <w:tcPr>
            <w:tcW w:w="4770" w:type="dxa"/>
            <w:tcBorders>
              <w:top w:val="nil"/>
              <w:left w:val="nil"/>
              <w:bottom w:val="nil"/>
              <w:right w:val="nil"/>
            </w:tcBorders>
            <w:shd w:val="clear" w:color="auto" w:fill="auto"/>
            <w:vAlign w:val="center"/>
          </w:tcPr>
          <w:p w14:paraId="25E63EB2" w14:textId="77777777" w:rsidR="00F37B87" w:rsidRPr="00A467EA" w:rsidRDefault="00F37B87" w:rsidP="00F37B8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0D00016B" w14:textId="77777777"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544315AD" w14:textId="77777777" w:rsidR="00F37B87" w:rsidRPr="00A467EA" w:rsidRDefault="00F37B87" w:rsidP="00F37B8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CA36358" w14:textId="77777777" w:rsidR="00F37B87" w:rsidRPr="00A467EA" w:rsidRDefault="00F37B87" w:rsidP="00F37B87">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r>
      <w:tr w:rsidR="00F37B87" w:rsidRPr="00A467EA" w14:paraId="07C39F7A" w14:textId="77777777" w:rsidTr="00326398">
        <w:trPr>
          <w:trHeight w:val="20"/>
        </w:trPr>
        <w:tc>
          <w:tcPr>
            <w:tcW w:w="4770" w:type="dxa"/>
            <w:tcBorders>
              <w:top w:val="nil"/>
              <w:left w:val="nil"/>
              <w:bottom w:val="nil"/>
              <w:right w:val="nil"/>
            </w:tcBorders>
            <w:shd w:val="clear" w:color="auto" w:fill="auto"/>
            <w:vAlign w:val="center"/>
          </w:tcPr>
          <w:p w14:paraId="5609E867" w14:textId="77777777" w:rsidR="00F37B87" w:rsidRPr="00A467EA" w:rsidRDefault="00F37B87" w:rsidP="00F37B87">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shd w:val="clear" w:color="auto" w:fill="auto"/>
            <w:vAlign w:val="center"/>
          </w:tcPr>
          <w:p w14:paraId="55259647" w14:textId="77777777" w:rsidR="00F37B87" w:rsidRPr="00A467EA" w:rsidRDefault="00F37B87" w:rsidP="00F37B87">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1E02F9FC" w14:textId="77777777" w:rsidR="00F37B87" w:rsidRPr="00A467EA" w:rsidRDefault="00F37B87" w:rsidP="00F37B87">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733D0A5E" w14:textId="77777777" w:rsidR="00F37B87" w:rsidRPr="00A467EA" w:rsidRDefault="00F37B87" w:rsidP="00F37B87">
            <w:pPr>
              <w:tabs>
                <w:tab w:val="decimal" w:pos="743"/>
              </w:tabs>
              <w:snapToGrid w:val="0"/>
              <w:spacing w:line="220" w:lineRule="exact"/>
              <w:ind w:right="144"/>
              <w:jc w:val="right"/>
              <w:rPr>
                <w:rFonts w:cs="Times New Roman"/>
                <w:sz w:val="18"/>
                <w:szCs w:val="18"/>
              </w:rPr>
            </w:pPr>
          </w:p>
        </w:tc>
      </w:tr>
      <w:tr w:rsidR="00F74D33" w:rsidRPr="00A467EA" w14:paraId="6EAA9E89" w14:textId="77777777" w:rsidTr="005534A3">
        <w:trPr>
          <w:trHeight w:val="20"/>
        </w:trPr>
        <w:tc>
          <w:tcPr>
            <w:tcW w:w="4770" w:type="dxa"/>
            <w:tcBorders>
              <w:top w:val="nil"/>
              <w:left w:val="nil"/>
              <w:bottom w:val="nil"/>
              <w:right w:val="nil"/>
            </w:tcBorders>
            <w:shd w:val="clear" w:color="auto" w:fill="auto"/>
            <w:vAlign w:val="center"/>
          </w:tcPr>
          <w:p w14:paraId="76C9D160" w14:textId="77777777" w:rsidR="00F74D33" w:rsidRPr="00A467EA" w:rsidRDefault="00F74D33" w:rsidP="00F74D33">
            <w:pPr>
              <w:snapToGrid w:val="0"/>
              <w:spacing w:line="220" w:lineRule="exact"/>
              <w:ind w:left="551" w:right="-180" w:hanging="376"/>
              <w:rPr>
                <w:rFonts w:cs="Times New Roman"/>
                <w:sz w:val="18"/>
                <w:szCs w:val="18"/>
                <w:lang w:val="en-US"/>
              </w:rPr>
            </w:pPr>
            <w:r w:rsidRPr="00A467EA">
              <w:rPr>
                <w:rFonts w:cs="Times New Roman"/>
                <w:sz w:val="18"/>
                <w:szCs w:val="18"/>
                <w:lang w:val="en-US"/>
              </w:rPr>
              <w:t>Less than 3 months</w:t>
            </w:r>
          </w:p>
        </w:tc>
        <w:tc>
          <w:tcPr>
            <w:tcW w:w="1710" w:type="dxa"/>
            <w:tcBorders>
              <w:top w:val="nil"/>
              <w:left w:val="nil"/>
              <w:bottom w:val="nil"/>
              <w:right w:val="nil"/>
            </w:tcBorders>
            <w:shd w:val="clear" w:color="auto" w:fill="auto"/>
          </w:tcPr>
          <w:p w14:paraId="377249B6" w14:textId="4719415A" w:rsidR="00F74D33" w:rsidRPr="00A467EA" w:rsidRDefault="00F74D33" w:rsidP="00F74D33">
            <w:pPr>
              <w:tabs>
                <w:tab w:val="decimal" w:pos="1521"/>
              </w:tabs>
              <w:snapToGrid w:val="0"/>
              <w:spacing w:line="220" w:lineRule="exact"/>
              <w:ind w:right="-992"/>
              <w:rPr>
                <w:rFonts w:cs="Times New Roman"/>
                <w:sz w:val="18"/>
                <w:szCs w:val="18"/>
                <w:cs/>
                <w:lang w:val="en-US"/>
              </w:rPr>
            </w:pPr>
            <w:r w:rsidRPr="00A467EA">
              <w:rPr>
                <w:rFonts w:cs="Times New Roman"/>
                <w:sz w:val="18"/>
                <w:szCs w:val="18"/>
                <w:lang w:val="en-US"/>
              </w:rPr>
              <w:t>77,661,427</w:t>
            </w:r>
          </w:p>
        </w:tc>
        <w:tc>
          <w:tcPr>
            <w:tcW w:w="90" w:type="dxa"/>
            <w:tcBorders>
              <w:top w:val="nil"/>
              <w:left w:val="nil"/>
              <w:bottom w:val="nil"/>
              <w:right w:val="nil"/>
            </w:tcBorders>
            <w:shd w:val="clear" w:color="auto" w:fill="auto"/>
            <w:vAlign w:val="center"/>
          </w:tcPr>
          <w:p w14:paraId="36828C15" w14:textId="77777777" w:rsidR="00F74D33" w:rsidRPr="00A467EA" w:rsidRDefault="00F74D33" w:rsidP="00F74D33">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tcPr>
          <w:p w14:paraId="4944C79D" w14:textId="07CE7903" w:rsidR="00F74D33" w:rsidRPr="00A467EA" w:rsidRDefault="00F74D33" w:rsidP="00F74D33">
            <w:pPr>
              <w:tabs>
                <w:tab w:val="decimal" w:pos="1521"/>
              </w:tabs>
              <w:snapToGrid w:val="0"/>
              <w:spacing w:line="220" w:lineRule="exact"/>
              <w:ind w:right="-992"/>
              <w:rPr>
                <w:rFonts w:cs="Times New Roman"/>
                <w:sz w:val="18"/>
                <w:szCs w:val="18"/>
                <w:cs/>
                <w:lang w:val="en-US"/>
              </w:rPr>
            </w:pPr>
            <w:r w:rsidRPr="00A467EA">
              <w:rPr>
                <w:rFonts w:cs="Times New Roman"/>
                <w:sz w:val="18"/>
                <w:szCs w:val="18"/>
                <w:lang w:val="en-US"/>
              </w:rPr>
              <w:t>81,763,922</w:t>
            </w:r>
          </w:p>
        </w:tc>
      </w:tr>
      <w:tr w:rsidR="00F74D33" w:rsidRPr="00A467EA" w14:paraId="02BB0E0A" w14:textId="77777777" w:rsidTr="005534A3">
        <w:trPr>
          <w:trHeight w:val="20"/>
        </w:trPr>
        <w:tc>
          <w:tcPr>
            <w:tcW w:w="4770" w:type="dxa"/>
            <w:tcBorders>
              <w:top w:val="nil"/>
              <w:left w:val="nil"/>
              <w:bottom w:val="nil"/>
              <w:right w:val="nil"/>
            </w:tcBorders>
            <w:shd w:val="clear" w:color="auto" w:fill="auto"/>
            <w:vAlign w:val="center"/>
          </w:tcPr>
          <w:p w14:paraId="2290D912" w14:textId="77777777" w:rsidR="00F74D33" w:rsidRPr="00A467EA" w:rsidRDefault="00F74D33" w:rsidP="00F74D33">
            <w:pPr>
              <w:snapToGrid w:val="0"/>
              <w:spacing w:line="220" w:lineRule="exact"/>
              <w:ind w:left="551" w:right="-180" w:hanging="376"/>
              <w:rPr>
                <w:rFonts w:cs="Times New Roman"/>
                <w:sz w:val="18"/>
                <w:szCs w:val="18"/>
                <w:lang w:val="en-US"/>
              </w:rPr>
            </w:pPr>
            <w:r w:rsidRPr="00A467EA">
              <w:rPr>
                <w:rFonts w:cs="Times New Roman"/>
                <w:sz w:val="18"/>
                <w:szCs w:val="18"/>
                <w:lang w:val="en-US"/>
              </w:rPr>
              <w:t>3 months up</w:t>
            </w:r>
          </w:p>
        </w:tc>
        <w:tc>
          <w:tcPr>
            <w:tcW w:w="1710" w:type="dxa"/>
            <w:tcBorders>
              <w:left w:val="nil"/>
              <w:right w:val="nil"/>
            </w:tcBorders>
            <w:shd w:val="clear" w:color="auto" w:fill="auto"/>
          </w:tcPr>
          <w:p w14:paraId="29E43F36" w14:textId="13697944" w:rsidR="00F74D33" w:rsidRPr="00A467EA" w:rsidRDefault="00F74D33" w:rsidP="00F74D33">
            <w:pPr>
              <w:tabs>
                <w:tab w:val="decimal" w:pos="1521"/>
              </w:tabs>
              <w:snapToGrid w:val="0"/>
              <w:spacing w:line="220" w:lineRule="exact"/>
              <w:ind w:right="-992"/>
              <w:rPr>
                <w:rFonts w:cstheme="minorBidi"/>
                <w:sz w:val="18"/>
                <w:szCs w:val="18"/>
                <w:cs/>
                <w:lang w:val="en-US"/>
              </w:rPr>
            </w:pPr>
            <w:r w:rsidRPr="00A467EA">
              <w:rPr>
                <w:rFonts w:cs="Times New Roman"/>
                <w:sz w:val="18"/>
                <w:szCs w:val="18"/>
                <w:lang w:val="en-US"/>
              </w:rPr>
              <w:t>3,531,11</w:t>
            </w:r>
            <w:r w:rsidR="00FA3EEA" w:rsidRPr="00A467EA">
              <w:rPr>
                <w:rFonts w:cs="Times New Roman"/>
                <w:sz w:val="18"/>
                <w:szCs w:val="18"/>
                <w:lang w:val="en-US"/>
              </w:rPr>
              <w:t>8</w:t>
            </w:r>
          </w:p>
        </w:tc>
        <w:tc>
          <w:tcPr>
            <w:tcW w:w="90" w:type="dxa"/>
            <w:tcBorders>
              <w:top w:val="nil"/>
              <w:left w:val="nil"/>
              <w:bottom w:val="nil"/>
              <w:right w:val="nil"/>
            </w:tcBorders>
            <w:shd w:val="clear" w:color="auto" w:fill="auto"/>
            <w:vAlign w:val="center"/>
          </w:tcPr>
          <w:p w14:paraId="3459D2E2" w14:textId="77777777" w:rsidR="00F74D33" w:rsidRPr="00A467EA" w:rsidRDefault="00F74D33" w:rsidP="00F74D33">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shd w:val="clear" w:color="auto" w:fill="auto"/>
          </w:tcPr>
          <w:p w14:paraId="74FC00E4" w14:textId="3758F9DF" w:rsidR="00F74D33" w:rsidRPr="00A467EA" w:rsidRDefault="00F74D33" w:rsidP="00F74D3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3,482,782</w:t>
            </w:r>
          </w:p>
        </w:tc>
      </w:tr>
      <w:tr w:rsidR="00F74D33" w:rsidRPr="00A467EA" w14:paraId="6B868320" w14:textId="77777777" w:rsidTr="00326398">
        <w:trPr>
          <w:trHeight w:val="20"/>
        </w:trPr>
        <w:tc>
          <w:tcPr>
            <w:tcW w:w="4770" w:type="dxa"/>
            <w:tcBorders>
              <w:top w:val="nil"/>
              <w:left w:val="nil"/>
              <w:bottom w:val="nil"/>
              <w:right w:val="nil"/>
            </w:tcBorders>
            <w:shd w:val="clear" w:color="auto" w:fill="auto"/>
            <w:vAlign w:val="center"/>
          </w:tcPr>
          <w:p w14:paraId="5D1635A0" w14:textId="77777777" w:rsidR="00F74D33" w:rsidRPr="00A467EA" w:rsidRDefault="00F74D33" w:rsidP="00F74D33">
            <w:pPr>
              <w:snapToGrid w:val="0"/>
              <w:spacing w:line="220" w:lineRule="exact"/>
              <w:ind w:left="731" w:hanging="376"/>
              <w:rPr>
                <w:rFonts w:cs="Times New Roman"/>
                <w:sz w:val="18"/>
                <w:szCs w:val="18"/>
                <w:lang w:val="en-US"/>
              </w:rPr>
            </w:pPr>
            <w:r w:rsidRPr="00A467EA">
              <w:rPr>
                <w:rFonts w:cs="Times New Roman"/>
                <w:sz w:val="18"/>
                <w:szCs w:val="18"/>
                <w:lang w:val="en-US"/>
              </w:rPr>
              <w:t>Total</w:t>
            </w:r>
          </w:p>
        </w:tc>
        <w:tc>
          <w:tcPr>
            <w:tcW w:w="1710" w:type="dxa"/>
            <w:tcBorders>
              <w:top w:val="single" w:sz="4" w:space="0" w:color="auto"/>
              <w:left w:val="nil"/>
              <w:right w:val="nil"/>
            </w:tcBorders>
            <w:shd w:val="clear" w:color="auto" w:fill="auto"/>
          </w:tcPr>
          <w:p w14:paraId="38142A79" w14:textId="3B19AE9E" w:rsidR="00F74D33" w:rsidRPr="00A467EA" w:rsidRDefault="00F74D33" w:rsidP="00F74D33">
            <w:pPr>
              <w:tabs>
                <w:tab w:val="decimal" w:pos="1521"/>
              </w:tabs>
              <w:snapToGrid w:val="0"/>
              <w:spacing w:line="220" w:lineRule="exact"/>
              <w:ind w:right="-992"/>
              <w:rPr>
                <w:rFonts w:cs="Times New Roman"/>
                <w:sz w:val="18"/>
                <w:szCs w:val="18"/>
                <w:cs/>
                <w:lang w:val="en-US"/>
              </w:rPr>
            </w:pPr>
            <w:r w:rsidRPr="00A467EA">
              <w:rPr>
                <w:rFonts w:cs="Times New Roman"/>
                <w:sz w:val="18"/>
                <w:szCs w:val="18"/>
                <w:lang w:val="en-US"/>
              </w:rPr>
              <w:t>81,192,54</w:t>
            </w:r>
            <w:r w:rsidR="00FA3EEA" w:rsidRPr="00A467EA">
              <w:rPr>
                <w:rFonts w:cs="Times New Roman"/>
                <w:sz w:val="18"/>
                <w:szCs w:val="18"/>
                <w:lang w:val="en-US"/>
              </w:rPr>
              <w:t>5</w:t>
            </w:r>
          </w:p>
        </w:tc>
        <w:tc>
          <w:tcPr>
            <w:tcW w:w="90" w:type="dxa"/>
            <w:tcBorders>
              <w:top w:val="nil"/>
              <w:left w:val="nil"/>
              <w:bottom w:val="nil"/>
              <w:right w:val="nil"/>
            </w:tcBorders>
            <w:shd w:val="clear" w:color="auto" w:fill="auto"/>
            <w:vAlign w:val="center"/>
          </w:tcPr>
          <w:p w14:paraId="78AE2B49" w14:textId="77777777" w:rsidR="00F74D33" w:rsidRPr="00A467EA" w:rsidRDefault="00F74D33" w:rsidP="00F74D3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shd w:val="clear" w:color="auto" w:fill="auto"/>
          </w:tcPr>
          <w:p w14:paraId="4CBF8CB9" w14:textId="40F91D94" w:rsidR="00F74D33" w:rsidRPr="00A467EA" w:rsidRDefault="00F74D33" w:rsidP="00F74D3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85,246,704</w:t>
            </w:r>
          </w:p>
        </w:tc>
      </w:tr>
      <w:tr w:rsidR="00F74D33" w:rsidRPr="00A467EA" w14:paraId="7A2C3E72" w14:textId="77777777" w:rsidTr="005B1F75">
        <w:trPr>
          <w:trHeight w:val="20"/>
        </w:trPr>
        <w:tc>
          <w:tcPr>
            <w:tcW w:w="4770" w:type="dxa"/>
            <w:tcBorders>
              <w:top w:val="nil"/>
              <w:left w:val="nil"/>
              <w:bottom w:val="nil"/>
              <w:right w:val="nil"/>
            </w:tcBorders>
            <w:shd w:val="clear" w:color="auto" w:fill="auto"/>
            <w:vAlign w:val="center"/>
          </w:tcPr>
          <w:p w14:paraId="22614E60" w14:textId="3B1202E7" w:rsidR="00F74D33" w:rsidRPr="00A467EA" w:rsidRDefault="00F74D33" w:rsidP="00F74D33">
            <w:pPr>
              <w:snapToGrid w:val="0"/>
              <w:spacing w:line="220" w:lineRule="exact"/>
              <w:ind w:left="551" w:right="-180" w:hanging="376"/>
              <w:rPr>
                <w:rFonts w:cs="Times New Roman"/>
                <w:sz w:val="18"/>
                <w:szCs w:val="18"/>
                <w:lang w:val="en-US"/>
              </w:rPr>
            </w:pPr>
            <w:r w:rsidRPr="00A467EA">
              <w:rPr>
                <w:rFonts w:cs="Times New Roman"/>
                <w:sz w:val="18"/>
                <w:szCs w:val="18"/>
                <w:u w:val="single"/>
                <w:lang w:val="en-US"/>
              </w:rPr>
              <w:t>Less</w:t>
            </w:r>
            <w:r w:rsidRPr="00A467EA">
              <w:rPr>
                <w:rFonts w:cs="Times New Roman"/>
                <w:sz w:val="18"/>
                <w:szCs w:val="18"/>
                <w:lang w:val="en-US"/>
              </w:rPr>
              <w:t xml:space="preserve"> Allowance for expected credit loss</w:t>
            </w:r>
            <w:r w:rsidR="006C6478" w:rsidRPr="00A467EA">
              <w:rPr>
                <w:rFonts w:cs="Times New Roman"/>
                <w:sz w:val="18"/>
                <w:szCs w:val="18"/>
                <w:lang w:val="en-US"/>
              </w:rPr>
              <w:t>es</w:t>
            </w:r>
          </w:p>
        </w:tc>
        <w:tc>
          <w:tcPr>
            <w:tcW w:w="1710" w:type="dxa"/>
            <w:tcBorders>
              <w:left w:val="nil"/>
              <w:bottom w:val="single" w:sz="4" w:space="0" w:color="auto"/>
              <w:right w:val="nil"/>
            </w:tcBorders>
            <w:shd w:val="clear" w:color="auto" w:fill="auto"/>
          </w:tcPr>
          <w:p w14:paraId="0A087426" w14:textId="40DC5BA5" w:rsidR="00F74D33" w:rsidRPr="00A467EA" w:rsidRDefault="00F74D33" w:rsidP="00F74D33">
            <w:pPr>
              <w:tabs>
                <w:tab w:val="decimal" w:pos="1521"/>
              </w:tabs>
              <w:snapToGrid w:val="0"/>
              <w:spacing w:line="220" w:lineRule="exact"/>
              <w:ind w:right="-992"/>
              <w:rPr>
                <w:rFonts w:cs="Times New Roman"/>
                <w:sz w:val="18"/>
                <w:szCs w:val="18"/>
                <w:cs/>
                <w:lang w:val="en-US"/>
              </w:rPr>
            </w:pPr>
            <w:r w:rsidRPr="00A467EA">
              <w:rPr>
                <w:rFonts w:cs="Times New Roman"/>
                <w:sz w:val="18"/>
                <w:szCs w:val="18"/>
                <w:lang w:val="en-US"/>
              </w:rPr>
              <w:t>(6,591,380)</w:t>
            </w:r>
          </w:p>
        </w:tc>
        <w:tc>
          <w:tcPr>
            <w:tcW w:w="90" w:type="dxa"/>
            <w:tcBorders>
              <w:top w:val="nil"/>
              <w:left w:val="nil"/>
              <w:bottom w:val="nil"/>
              <w:right w:val="nil"/>
            </w:tcBorders>
            <w:shd w:val="clear" w:color="auto" w:fill="auto"/>
            <w:vAlign w:val="center"/>
          </w:tcPr>
          <w:p w14:paraId="015C7CEC" w14:textId="77777777" w:rsidR="00F74D33" w:rsidRPr="00A467EA" w:rsidRDefault="00F74D33" w:rsidP="00F74D33">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shd w:val="clear" w:color="auto" w:fill="auto"/>
          </w:tcPr>
          <w:p w14:paraId="5431162A" w14:textId="3C9D4853" w:rsidR="00F74D33" w:rsidRPr="00A467EA" w:rsidRDefault="00F74D33" w:rsidP="00F74D3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(7,837,443)</w:t>
            </w:r>
          </w:p>
        </w:tc>
      </w:tr>
      <w:tr w:rsidR="00F74D33" w:rsidRPr="00A467EA" w14:paraId="66798711" w14:textId="77777777" w:rsidTr="00326398">
        <w:trPr>
          <w:trHeight w:val="20"/>
        </w:trPr>
        <w:tc>
          <w:tcPr>
            <w:tcW w:w="4770" w:type="dxa"/>
            <w:tcBorders>
              <w:top w:val="nil"/>
              <w:left w:val="nil"/>
              <w:bottom w:val="nil"/>
              <w:right w:val="nil"/>
            </w:tcBorders>
            <w:shd w:val="clear" w:color="auto" w:fill="auto"/>
            <w:vAlign w:val="center"/>
          </w:tcPr>
          <w:p w14:paraId="6057BABF" w14:textId="77777777" w:rsidR="00F74D33" w:rsidRPr="00A467EA" w:rsidRDefault="00F74D33" w:rsidP="00F74D33">
            <w:pPr>
              <w:snapToGrid w:val="0"/>
              <w:spacing w:line="220" w:lineRule="exact"/>
              <w:ind w:left="551" w:right="-180" w:hanging="376"/>
              <w:rPr>
                <w:rFonts w:cs="Times New Roman"/>
                <w:b/>
                <w:bCs/>
                <w:sz w:val="18"/>
                <w:szCs w:val="22"/>
                <w:lang w:val="en-US"/>
              </w:rPr>
            </w:pPr>
            <w:r w:rsidRPr="00A467EA">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shd w:val="clear" w:color="auto" w:fill="auto"/>
          </w:tcPr>
          <w:p w14:paraId="20A42A06" w14:textId="60B4930B" w:rsidR="00F74D33" w:rsidRPr="00A467EA" w:rsidRDefault="00F74D33" w:rsidP="00F74D33">
            <w:pPr>
              <w:tabs>
                <w:tab w:val="decimal" w:pos="1521"/>
              </w:tabs>
              <w:snapToGrid w:val="0"/>
              <w:spacing w:line="220" w:lineRule="exact"/>
              <w:ind w:right="-992"/>
              <w:rPr>
                <w:rFonts w:cs="Times New Roman"/>
                <w:sz w:val="18"/>
                <w:szCs w:val="18"/>
                <w:cs/>
                <w:lang w:val="en-US"/>
              </w:rPr>
            </w:pPr>
            <w:r w:rsidRPr="00A467EA">
              <w:rPr>
                <w:rFonts w:cs="Times New Roman"/>
                <w:sz w:val="18"/>
                <w:szCs w:val="18"/>
                <w:lang w:val="en-US"/>
              </w:rPr>
              <w:t>74,601,165</w:t>
            </w:r>
          </w:p>
        </w:tc>
        <w:tc>
          <w:tcPr>
            <w:tcW w:w="90" w:type="dxa"/>
            <w:tcBorders>
              <w:top w:val="nil"/>
              <w:left w:val="nil"/>
              <w:bottom w:val="nil"/>
              <w:right w:val="nil"/>
            </w:tcBorders>
            <w:shd w:val="clear" w:color="auto" w:fill="auto"/>
            <w:vAlign w:val="center"/>
          </w:tcPr>
          <w:p w14:paraId="54ECEC97" w14:textId="77777777" w:rsidR="00F74D33" w:rsidRPr="00A467EA" w:rsidRDefault="00F74D33" w:rsidP="00F74D33">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shd w:val="clear" w:color="auto" w:fill="auto"/>
          </w:tcPr>
          <w:p w14:paraId="203D307A" w14:textId="1FE9C573" w:rsidR="00F74D33" w:rsidRPr="00A467EA" w:rsidRDefault="00F74D33" w:rsidP="00F74D33">
            <w:pPr>
              <w:tabs>
                <w:tab w:val="decimal" w:pos="1521"/>
              </w:tabs>
              <w:snapToGrid w:val="0"/>
              <w:spacing w:line="220" w:lineRule="exact"/>
              <w:ind w:right="-992"/>
              <w:rPr>
                <w:rFonts w:cs="Times New Roman"/>
                <w:sz w:val="18"/>
                <w:szCs w:val="18"/>
                <w:lang w:val="en-US"/>
              </w:rPr>
            </w:pPr>
            <w:r w:rsidRPr="00A467EA">
              <w:rPr>
                <w:rFonts w:cs="Times New Roman"/>
                <w:sz w:val="18"/>
                <w:szCs w:val="18"/>
                <w:lang w:val="en-US"/>
              </w:rPr>
              <w:t>77,409,261</w:t>
            </w:r>
          </w:p>
        </w:tc>
      </w:tr>
    </w:tbl>
    <w:p w14:paraId="10069E90" w14:textId="76C8B4A4" w:rsidR="008544FE" w:rsidRPr="00A467EA" w:rsidRDefault="007C18B4" w:rsidP="00D501F9">
      <w:pPr>
        <w:tabs>
          <w:tab w:val="decimal" w:pos="9270"/>
        </w:tabs>
        <w:spacing w:before="240" w:after="240"/>
        <w:ind w:left="1080" w:hanging="533"/>
        <w:jc w:val="both"/>
        <w:outlineLvl w:val="0"/>
        <w:rPr>
          <w:rFonts w:cs="Times New Roman"/>
          <w:sz w:val="24"/>
          <w:szCs w:val="24"/>
          <w:lang w:val="en-US"/>
        </w:rPr>
      </w:pPr>
      <w:r w:rsidRPr="00A467EA">
        <w:rPr>
          <w:rFonts w:cs="Times New Roman"/>
          <w:sz w:val="24"/>
          <w:szCs w:val="24"/>
          <w:lang w:val="en-US"/>
        </w:rPr>
        <w:t>5</w:t>
      </w:r>
      <w:r w:rsidR="00127A48" w:rsidRPr="00A467EA">
        <w:rPr>
          <w:rFonts w:cs="Times New Roman"/>
          <w:sz w:val="24"/>
          <w:szCs w:val="24"/>
          <w:lang w:val="en-US"/>
        </w:rPr>
        <w:t>.</w:t>
      </w:r>
      <w:r w:rsidR="003E345F" w:rsidRPr="00A467EA">
        <w:rPr>
          <w:rFonts w:cs="Times New Roman"/>
          <w:sz w:val="24"/>
          <w:szCs w:val="24"/>
          <w:lang w:val="en-US"/>
        </w:rPr>
        <w:t>3</w:t>
      </w:r>
      <w:r w:rsidR="00FE4074" w:rsidRPr="00A467EA">
        <w:rPr>
          <w:rFonts w:cs="Times New Roman"/>
          <w:sz w:val="24"/>
          <w:szCs w:val="24"/>
          <w:lang w:val="en-US"/>
        </w:rPr>
        <w:tab/>
      </w:r>
      <w:r w:rsidR="008544FE" w:rsidRPr="00A467EA">
        <w:rPr>
          <w:rFonts w:cs="Times New Roman"/>
          <w:sz w:val="24"/>
          <w:szCs w:val="24"/>
          <w:lang w:val="en-US"/>
        </w:rPr>
        <w:t xml:space="preserve">Troubled debt restructuring </w:t>
      </w:r>
    </w:p>
    <w:p w14:paraId="68FDB2CE" w14:textId="33DF8064" w:rsidR="008544FE" w:rsidRPr="00A467EA" w:rsidRDefault="008544FE" w:rsidP="00D501F9">
      <w:pPr>
        <w:spacing w:after="120"/>
        <w:ind w:left="1080"/>
        <w:jc w:val="thaiDistribute"/>
        <w:rPr>
          <w:rFonts w:cs="Times New Roman"/>
          <w:spacing w:val="-4"/>
          <w:sz w:val="24"/>
          <w:szCs w:val="24"/>
          <w:lang w:val="en-US"/>
        </w:rPr>
      </w:pPr>
      <w:r w:rsidRPr="00A467EA">
        <w:rPr>
          <w:rFonts w:cs="Times New Roman"/>
          <w:spacing w:val="2"/>
          <w:sz w:val="24"/>
          <w:szCs w:val="24"/>
          <w:lang w:val="en-US"/>
        </w:rPr>
        <w:t>For the year</w:t>
      </w:r>
      <w:r w:rsidR="00CD6E56" w:rsidRPr="00A467EA">
        <w:rPr>
          <w:rFonts w:cs="Times New Roman"/>
          <w:spacing w:val="2"/>
          <w:sz w:val="24"/>
          <w:szCs w:val="24"/>
          <w:lang w:val="en-US"/>
        </w:rPr>
        <w:t>s</w:t>
      </w:r>
      <w:r w:rsidRPr="00A467EA">
        <w:rPr>
          <w:rFonts w:cs="Times New Roman"/>
          <w:spacing w:val="2"/>
          <w:sz w:val="24"/>
          <w:szCs w:val="24"/>
          <w:lang w:val="en-US"/>
        </w:rPr>
        <w:t xml:space="preserve"> ended </w:t>
      </w:r>
      <w:r w:rsidR="00C07468" w:rsidRPr="00A467EA">
        <w:rPr>
          <w:rFonts w:cs="Times New Roman"/>
          <w:spacing w:val="2"/>
          <w:sz w:val="24"/>
          <w:szCs w:val="24"/>
          <w:lang w:val="en-US"/>
        </w:rPr>
        <w:t>February 28, 2025 and February 29, 2024</w:t>
      </w:r>
      <w:r w:rsidRPr="00A467EA">
        <w:rPr>
          <w:rFonts w:cs="Times New Roman"/>
          <w:spacing w:val="2"/>
          <w:sz w:val="24"/>
          <w:szCs w:val="24"/>
          <w:lang w:val="en-US"/>
        </w:rPr>
        <w:t>, the Company had recognized</w:t>
      </w:r>
      <w:r w:rsidR="00CD6E56" w:rsidRPr="00A467EA">
        <w:rPr>
          <w:rFonts w:cs="Times New Roman"/>
          <w:spacing w:val="2"/>
          <w:sz w:val="24"/>
          <w:szCs w:val="24"/>
          <w:lang w:val="en-US"/>
        </w:rPr>
        <w:t xml:space="preserve"> interest income on restructured</w:t>
      </w:r>
      <w:r w:rsidRPr="00A467EA">
        <w:rPr>
          <w:rFonts w:cs="Times New Roman"/>
          <w:spacing w:val="2"/>
          <w:sz w:val="24"/>
          <w:szCs w:val="24"/>
          <w:lang w:val="en-US"/>
        </w:rPr>
        <w:t xml:space="preserve"> debts totaling </w:t>
      </w:r>
      <w:r w:rsidR="00F53CC6" w:rsidRPr="00A467EA">
        <w:rPr>
          <w:rFonts w:cs="Times New Roman"/>
          <w:spacing w:val="2"/>
          <w:sz w:val="24"/>
          <w:szCs w:val="24"/>
          <w:lang w:val="en-US"/>
        </w:rPr>
        <w:t>Baht</w:t>
      </w:r>
      <w:r w:rsidR="00AE1EEB" w:rsidRPr="00A467EA">
        <w:rPr>
          <w:rFonts w:cs="Times New Roman"/>
          <w:spacing w:val="2"/>
          <w:sz w:val="24"/>
          <w:szCs w:val="24"/>
          <w:lang w:val="en-US"/>
        </w:rPr>
        <w:t xml:space="preserve"> </w:t>
      </w:r>
      <w:r w:rsidR="00F67F91" w:rsidRPr="00A467EA">
        <w:rPr>
          <w:rFonts w:cs="Times New Roman"/>
          <w:spacing w:val="2"/>
          <w:sz w:val="24"/>
          <w:szCs w:val="24"/>
          <w:lang w:val="en-US"/>
        </w:rPr>
        <w:t>147.</w:t>
      </w:r>
      <w:r w:rsidR="00562609" w:rsidRPr="00A467EA">
        <w:rPr>
          <w:rFonts w:cs="Times New Roman"/>
          <w:spacing w:val="2"/>
          <w:sz w:val="24"/>
          <w:szCs w:val="24"/>
          <w:lang w:val="en-US"/>
        </w:rPr>
        <w:t>05</w:t>
      </w:r>
      <w:r w:rsidR="005A0A00" w:rsidRPr="00A467EA">
        <w:rPr>
          <w:rFonts w:cs="Times New Roman"/>
          <w:spacing w:val="2"/>
          <w:sz w:val="24"/>
          <w:szCs w:val="24"/>
          <w:lang w:val="en-US"/>
        </w:rPr>
        <w:t xml:space="preserve"> </w:t>
      </w:r>
      <w:r w:rsidR="005A4F65" w:rsidRPr="00A467EA">
        <w:rPr>
          <w:rFonts w:cs="Times New Roman"/>
          <w:spacing w:val="2"/>
          <w:sz w:val="24"/>
          <w:szCs w:val="24"/>
          <w:lang w:val="en-US"/>
        </w:rPr>
        <w:t xml:space="preserve">million and </w:t>
      </w:r>
      <w:r w:rsidRPr="00A467EA">
        <w:rPr>
          <w:rFonts w:cs="Times New Roman"/>
          <w:spacing w:val="2"/>
          <w:sz w:val="24"/>
          <w:szCs w:val="24"/>
          <w:lang w:val="en-US"/>
        </w:rPr>
        <w:t xml:space="preserve">Baht </w:t>
      </w:r>
      <w:r w:rsidR="00A60C85" w:rsidRPr="00A467EA">
        <w:rPr>
          <w:rFonts w:cs="Times New Roman"/>
          <w:spacing w:val="-4"/>
          <w:sz w:val="24"/>
          <w:szCs w:val="24"/>
          <w:lang w:val="en-US"/>
        </w:rPr>
        <w:t>94</w:t>
      </w:r>
      <w:r w:rsidR="004C03BD" w:rsidRPr="00A467EA">
        <w:rPr>
          <w:rFonts w:cs="Times New Roman"/>
          <w:spacing w:val="-4"/>
          <w:sz w:val="24"/>
          <w:szCs w:val="24"/>
          <w:lang w:val="en-US"/>
        </w:rPr>
        <w:t>.</w:t>
      </w:r>
      <w:r w:rsidR="00A60C85" w:rsidRPr="00A467EA">
        <w:rPr>
          <w:rFonts w:cs="Times New Roman"/>
          <w:spacing w:val="-4"/>
          <w:sz w:val="24"/>
          <w:szCs w:val="24"/>
          <w:lang w:val="en-US"/>
        </w:rPr>
        <w:t>44</w:t>
      </w:r>
      <w:r w:rsidR="004C03BD" w:rsidRPr="00A467EA">
        <w:rPr>
          <w:rFonts w:cs="Times New Roman"/>
          <w:spacing w:val="-4"/>
          <w:sz w:val="24"/>
          <w:szCs w:val="24"/>
          <w:lang w:val="en-US"/>
        </w:rPr>
        <w:t xml:space="preserve"> </w:t>
      </w:r>
      <w:r w:rsidR="00AE1EEB" w:rsidRPr="00A467EA">
        <w:rPr>
          <w:rFonts w:cs="Times New Roman"/>
          <w:spacing w:val="-4"/>
          <w:sz w:val="24"/>
          <w:szCs w:val="24"/>
          <w:lang w:val="en-US"/>
        </w:rPr>
        <w:t>million</w:t>
      </w:r>
      <w:r w:rsidR="005A4F65" w:rsidRPr="00A467EA">
        <w:rPr>
          <w:rFonts w:cs="Times New Roman"/>
          <w:spacing w:val="-4"/>
          <w:sz w:val="24"/>
          <w:szCs w:val="24"/>
          <w:lang w:val="en-US"/>
        </w:rPr>
        <w:t>, respectively</w:t>
      </w:r>
      <w:r w:rsidR="000E59A3" w:rsidRPr="00A467EA">
        <w:rPr>
          <w:rFonts w:cs="Times New Roman"/>
          <w:spacing w:val="-4"/>
          <w:sz w:val="24"/>
          <w:szCs w:val="24"/>
          <w:lang w:val="en-US"/>
        </w:rPr>
        <w:t>.</w:t>
      </w:r>
    </w:p>
    <w:p w14:paraId="67C18763" w14:textId="3045D2FB" w:rsidR="008544FE" w:rsidRPr="00A467EA" w:rsidRDefault="008544FE" w:rsidP="00D501F9">
      <w:pPr>
        <w:spacing w:after="120"/>
        <w:ind w:left="1080"/>
        <w:jc w:val="thaiDistribute"/>
        <w:rPr>
          <w:rFonts w:cs="Times New Roman"/>
          <w:sz w:val="24"/>
          <w:szCs w:val="24"/>
          <w:lang w:val="en-US"/>
        </w:rPr>
      </w:pPr>
      <w:r w:rsidRPr="00A467EA">
        <w:rPr>
          <w:rFonts w:cs="Times New Roman"/>
          <w:sz w:val="24"/>
          <w:szCs w:val="24"/>
          <w:lang w:val="en-US"/>
        </w:rPr>
        <w:t xml:space="preserve">The </w:t>
      </w:r>
      <w:r w:rsidR="00671890" w:rsidRPr="00A467EA">
        <w:rPr>
          <w:rFonts w:cs="Times New Roman"/>
          <w:sz w:val="24"/>
          <w:szCs w:val="24"/>
          <w:lang w:val="en-US"/>
        </w:rPr>
        <w:t xml:space="preserve">Group and the </w:t>
      </w:r>
      <w:r w:rsidRPr="00A467EA">
        <w:rPr>
          <w:rFonts w:cs="Times New Roman"/>
          <w:sz w:val="24"/>
          <w:szCs w:val="24"/>
          <w:lang w:val="en-US"/>
        </w:rPr>
        <w:t xml:space="preserve">Company had </w:t>
      </w:r>
      <w:r w:rsidR="00CD6E56" w:rsidRPr="00A467EA">
        <w:rPr>
          <w:rFonts w:cs="Times New Roman"/>
          <w:sz w:val="24"/>
          <w:szCs w:val="24"/>
          <w:lang w:val="en-US"/>
        </w:rPr>
        <w:t>ou</w:t>
      </w:r>
      <w:r w:rsidRPr="00A467EA">
        <w:rPr>
          <w:rFonts w:cs="Times New Roman"/>
          <w:sz w:val="24"/>
          <w:szCs w:val="24"/>
          <w:lang w:val="en-US"/>
        </w:rPr>
        <w:t>tstanding</w:t>
      </w:r>
      <w:r w:rsidR="009025E3" w:rsidRPr="00A467EA">
        <w:rPr>
          <w:rFonts w:cs="Times New Roman"/>
          <w:sz w:val="24"/>
          <w:szCs w:val="24"/>
          <w:lang w:val="en-US"/>
        </w:rPr>
        <w:t xml:space="preserve"> balances</w:t>
      </w:r>
      <w:r w:rsidRPr="00A467EA">
        <w:rPr>
          <w:rFonts w:cs="Times New Roman"/>
          <w:sz w:val="24"/>
          <w:szCs w:val="24"/>
          <w:lang w:val="en-US"/>
        </w:rPr>
        <w:t xml:space="preserve"> </w:t>
      </w:r>
      <w:r w:rsidR="00EE2F5C" w:rsidRPr="00A467EA">
        <w:rPr>
          <w:rFonts w:cs="Times New Roman"/>
          <w:sz w:val="24"/>
          <w:szCs w:val="24"/>
          <w:lang w:val="en-US"/>
        </w:rPr>
        <w:t>of credit card receivable,</w:t>
      </w:r>
      <w:r w:rsidR="005A5E59" w:rsidRPr="00A467EA">
        <w:rPr>
          <w:rFonts w:cs="Times New Roman"/>
          <w:sz w:val="24"/>
          <w:szCs w:val="24"/>
          <w:lang w:val="en-US"/>
        </w:rPr>
        <w:br/>
      </w:r>
      <w:r w:rsidR="00EE2F5C" w:rsidRPr="00A467EA">
        <w:rPr>
          <w:rFonts w:cs="Times New Roman"/>
          <w:spacing w:val="-2"/>
          <w:sz w:val="24"/>
          <w:szCs w:val="24"/>
          <w:lang w:val="en-US"/>
        </w:rPr>
        <w:t>hire-purchase receivable and loan</w:t>
      </w:r>
      <w:r w:rsidR="000917E2" w:rsidRPr="00A467EA">
        <w:rPr>
          <w:rFonts w:cs="Times New Roman"/>
          <w:spacing w:val="-2"/>
          <w:sz w:val="24"/>
          <w:szCs w:val="24"/>
          <w:lang w:val="en-US"/>
        </w:rPr>
        <w:t>s</w:t>
      </w:r>
      <w:r w:rsidR="00EE2F5C" w:rsidRPr="00A467EA">
        <w:rPr>
          <w:rFonts w:cs="Times New Roman"/>
          <w:spacing w:val="-2"/>
          <w:sz w:val="24"/>
          <w:szCs w:val="24"/>
          <w:lang w:val="en-US"/>
        </w:rPr>
        <w:t xml:space="preserve"> receivable</w:t>
      </w:r>
      <w:r w:rsidR="00B478E8" w:rsidRPr="00A467EA">
        <w:rPr>
          <w:rFonts w:cs="Times New Roman"/>
          <w:spacing w:val="-2"/>
          <w:sz w:val="24"/>
          <w:szCs w:val="24"/>
          <w:lang w:val="en-US"/>
        </w:rPr>
        <w:t xml:space="preserve"> as at </w:t>
      </w:r>
      <w:r w:rsidR="00527E5A" w:rsidRPr="00A467EA">
        <w:rPr>
          <w:rFonts w:cs="Times New Roman"/>
          <w:spacing w:val="-2"/>
          <w:sz w:val="24"/>
          <w:szCs w:val="24"/>
          <w:lang w:val="en-US"/>
        </w:rPr>
        <w:t>February 2</w:t>
      </w:r>
      <w:r w:rsidR="00F37B87" w:rsidRPr="00A467EA">
        <w:rPr>
          <w:rFonts w:cs="Times New Roman"/>
          <w:spacing w:val="-2"/>
          <w:sz w:val="24"/>
          <w:szCs w:val="24"/>
          <w:lang w:val="en-US"/>
        </w:rPr>
        <w:t>8</w:t>
      </w:r>
      <w:r w:rsidR="00527E5A" w:rsidRPr="00A467EA">
        <w:rPr>
          <w:rFonts w:cs="Times New Roman"/>
          <w:spacing w:val="-2"/>
          <w:sz w:val="24"/>
          <w:szCs w:val="24"/>
          <w:lang w:val="en-US"/>
        </w:rPr>
        <w:t>, 202</w:t>
      </w:r>
      <w:r w:rsidR="00F37B87" w:rsidRPr="00A467EA">
        <w:rPr>
          <w:rFonts w:cs="Times New Roman"/>
          <w:spacing w:val="-2"/>
          <w:sz w:val="24"/>
          <w:szCs w:val="24"/>
          <w:lang w:val="en-US"/>
        </w:rPr>
        <w:t>5</w:t>
      </w:r>
      <w:r w:rsidR="00527E5A" w:rsidRPr="00A467EA">
        <w:rPr>
          <w:rFonts w:cs="Times New Roman"/>
          <w:spacing w:val="-2"/>
          <w:sz w:val="24"/>
          <w:szCs w:val="24"/>
          <w:lang w:val="en-US"/>
        </w:rPr>
        <w:t xml:space="preserve"> and </w:t>
      </w:r>
      <w:r w:rsidR="007515D5" w:rsidRPr="00A467EA">
        <w:rPr>
          <w:rFonts w:cs="Times New Roman"/>
          <w:spacing w:val="-2"/>
          <w:sz w:val="24"/>
          <w:szCs w:val="24"/>
          <w:lang w:val="en-US"/>
        </w:rPr>
        <w:t>February 2</w:t>
      </w:r>
      <w:r w:rsidR="00F37B87" w:rsidRPr="00A467EA">
        <w:rPr>
          <w:rFonts w:cs="Times New Roman"/>
          <w:spacing w:val="-2"/>
          <w:sz w:val="24"/>
          <w:szCs w:val="24"/>
          <w:lang w:val="en-US"/>
        </w:rPr>
        <w:t>9</w:t>
      </w:r>
      <w:r w:rsidR="007515D5" w:rsidRPr="00A467EA">
        <w:rPr>
          <w:rFonts w:cs="Times New Roman"/>
          <w:spacing w:val="-2"/>
          <w:sz w:val="24"/>
          <w:szCs w:val="24"/>
          <w:lang w:val="en-US"/>
        </w:rPr>
        <w:t>,</w:t>
      </w:r>
      <w:r w:rsidR="007515D5" w:rsidRPr="00A467EA">
        <w:rPr>
          <w:rFonts w:cs="Times New Roman"/>
          <w:sz w:val="24"/>
          <w:szCs w:val="24"/>
          <w:lang w:val="en-US"/>
        </w:rPr>
        <w:t xml:space="preserve"> 202</w:t>
      </w:r>
      <w:r w:rsidR="00F37B87" w:rsidRPr="00A467EA">
        <w:rPr>
          <w:rFonts w:cs="Times New Roman"/>
          <w:sz w:val="24"/>
          <w:szCs w:val="24"/>
          <w:lang w:val="en-US"/>
        </w:rPr>
        <w:t>4</w:t>
      </w:r>
      <w:r w:rsidR="005852B9" w:rsidRPr="00A467EA">
        <w:rPr>
          <w:rFonts w:cs="Times New Roman"/>
          <w:sz w:val="24"/>
          <w:szCs w:val="24"/>
          <w:lang w:val="en-US"/>
        </w:rPr>
        <w:t>,</w:t>
      </w:r>
      <w:r w:rsidR="004B65DD" w:rsidRPr="00A467EA">
        <w:rPr>
          <w:rFonts w:cs="Times New Roman"/>
          <w:sz w:val="24"/>
          <w:szCs w:val="24"/>
          <w:lang w:val="en-US"/>
        </w:rPr>
        <w:t xml:space="preserve"> </w:t>
      </w:r>
      <w:r w:rsidR="00C47FEA" w:rsidRPr="00A467EA">
        <w:rPr>
          <w:rFonts w:cs="Times New Roman"/>
          <w:sz w:val="24"/>
          <w:szCs w:val="24"/>
          <w:lang w:val="en-US"/>
        </w:rPr>
        <w:t>as follows:</w:t>
      </w:r>
    </w:p>
    <w:tbl>
      <w:tblPr>
        <w:tblW w:w="8244" w:type="dxa"/>
        <w:tblInd w:w="1080" w:type="dxa"/>
        <w:tblLayout w:type="fixed"/>
        <w:tblCellMar>
          <w:left w:w="0" w:type="dxa"/>
          <w:right w:w="0" w:type="dxa"/>
        </w:tblCellMar>
        <w:tblLook w:val="04A0" w:firstRow="1" w:lastRow="0" w:firstColumn="1" w:lastColumn="0" w:noHBand="0" w:noVBand="1"/>
      </w:tblPr>
      <w:tblGrid>
        <w:gridCol w:w="3330"/>
        <w:gridCol w:w="1170"/>
        <w:gridCol w:w="90"/>
        <w:gridCol w:w="1134"/>
        <w:gridCol w:w="90"/>
        <w:gridCol w:w="1170"/>
        <w:gridCol w:w="90"/>
        <w:gridCol w:w="1161"/>
        <w:gridCol w:w="9"/>
      </w:tblGrid>
      <w:tr w:rsidR="00706845" w:rsidRPr="00A467EA" w14:paraId="32B3D456" w14:textId="77777777" w:rsidTr="004155ED">
        <w:trPr>
          <w:gridAfter w:val="1"/>
          <w:wAfter w:w="9" w:type="dxa"/>
        </w:trPr>
        <w:tc>
          <w:tcPr>
            <w:tcW w:w="3330" w:type="dxa"/>
            <w:shd w:val="clear" w:color="auto" w:fill="auto"/>
          </w:tcPr>
          <w:p w14:paraId="0673D927" w14:textId="77777777" w:rsidR="00FB2569" w:rsidRPr="00A467EA" w:rsidRDefault="00FB2569" w:rsidP="00D501F9">
            <w:pPr>
              <w:snapToGrid w:val="0"/>
              <w:spacing w:line="240" w:lineRule="exact"/>
              <w:jc w:val="thaiDistribute"/>
              <w:rPr>
                <w:rFonts w:cs="Times New Roman"/>
                <w:sz w:val="16"/>
                <w:szCs w:val="16"/>
                <w:lang w:val="en-US"/>
              </w:rPr>
            </w:pPr>
          </w:p>
        </w:tc>
        <w:tc>
          <w:tcPr>
            <w:tcW w:w="4905" w:type="dxa"/>
            <w:gridSpan w:val="7"/>
            <w:shd w:val="clear" w:color="auto" w:fill="auto"/>
          </w:tcPr>
          <w:p w14:paraId="255E6E22" w14:textId="77777777" w:rsidR="00FB2569" w:rsidRPr="00A467EA" w:rsidRDefault="00FB2569"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CONSOLIDATED  FINANCIAL  STATEMENTS</w:t>
            </w:r>
          </w:p>
        </w:tc>
      </w:tr>
      <w:tr w:rsidR="00706845" w:rsidRPr="00A467EA" w14:paraId="3CE0BB2A" w14:textId="77777777" w:rsidTr="004155ED">
        <w:tc>
          <w:tcPr>
            <w:tcW w:w="3330" w:type="dxa"/>
            <w:shd w:val="clear" w:color="auto" w:fill="auto"/>
          </w:tcPr>
          <w:p w14:paraId="37E5B3BF" w14:textId="77777777" w:rsidR="00BB1DF3" w:rsidRPr="00A467EA" w:rsidRDefault="00BB1DF3" w:rsidP="00D501F9">
            <w:pPr>
              <w:snapToGrid w:val="0"/>
              <w:spacing w:line="240" w:lineRule="exact"/>
              <w:jc w:val="thaiDistribute"/>
              <w:rPr>
                <w:rFonts w:cs="Times New Roman"/>
                <w:sz w:val="16"/>
                <w:szCs w:val="16"/>
                <w:lang w:val="en-US"/>
              </w:rPr>
            </w:pPr>
          </w:p>
        </w:tc>
        <w:tc>
          <w:tcPr>
            <w:tcW w:w="2394" w:type="dxa"/>
            <w:gridSpan w:val="3"/>
            <w:shd w:val="clear" w:color="auto" w:fill="auto"/>
          </w:tcPr>
          <w:p w14:paraId="022D6B53" w14:textId="3F457142" w:rsidR="00BB1DF3" w:rsidRPr="00A467EA" w:rsidRDefault="004B5FEB" w:rsidP="00D501F9">
            <w:pPr>
              <w:snapToGrid w:val="0"/>
              <w:spacing w:line="240" w:lineRule="exact"/>
              <w:jc w:val="center"/>
              <w:rPr>
                <w:rFonts w:cs="Times New Roman"/>
                <w:b/>
                <w:bCs/>
                <w:sz w:val="16"/>
                <w:szCs w:val="16"/>
                <w:lang w:val="en-US"/>
              </w:rPr>
            </w:pPr>
            <w:r w:rsidRPr="00A467EA">
              <w:rPr>
                <w:rFonts w:cs="Times New Roman"/>
                <w:b/>
                <w:bCs/>
                <w:sz w:val="16"/>
                <w:szCs w:val="16"/>
                <w:lang w:val="en-US"/>
              </w:rPr>
              <w:t xml:space="preserve">As at </w:t>
            </w:r>
            <w:r w:rsidR="007515D5" w:rsidRPr="00A467EA">
              <w:rPr>
                <w:rFonts w:cs="Times New Roman"/>
                <w:b/>
                <w:bCs/>
                <w:sz w:val="16"/>
                <w:szCs w:val="16"/>
                <w:lang w:val="en-US"/>
              </w:rPr>
              <w:t>February 2</w:t>
            </w:r>
            <w:r w:rsidR="00F37B87" w:rsidRPr="00A467EA">
              <w:rPr>
                <w:rFonts w:cs="Times New Roman"/>
                <w:b/>
                <w:bCs/>
                <w:sz w:val="16"/>
                <w:szCs w:val="16"/>
                <w:lang w:val="en-US"/>
              </w:rPr>
              <w:t>8</w:t>
            </w:r>
            <w:r w:rsidR="007515D5" w:rsidRPr="00A467EA">
              <w:rPr>
                <w:rFonts w:cs="Times New Roman"/>
                <w:b/>
                <w:bCs/>
                <w:sz w:val="16"/>
                <w:szCs w:val="16"/>
                <w:lang w:val="en-US"/>
              </w:rPr>
              <w:t xml:space="preserve">, </w:t>
            </w:r>
            <w:r w:rsidR="00106233" w:rsidRPr="00A467EA">
              <w:rPr>
                <w:rFonts w:cs="Times New Roman"/>
                <w:b/>
                <w:bCs/>
                <w:sz w:val="16"/>
                <w:szCs w:val="16"/>
                <w:lang w:val="en-US"/>
              </w:rPr>
              <w:t>2025</w:t>
            </w:r>
          </w:p>
        </w:tc>
        <w:tc>
          <w:tcPr>
            <w:tcW w:w="90" w:type="dxa"/>
            <w:shd w:val="clear" w:color="auto" w:fill="auto"/>
          </w:tcPr>
          <w:p w14:paraId="237B06D3"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2430" w:type="dxa"/>
            <w:gridSpan w:val="4"/>
            <w:shd w:val="clear" w:color="auto" w:fill="auto"/>
          </w:tcPr>
          <w:p w14:paraId="41C1A4EC" w14:textId="14A037E4" w:rsidR="00BB1DF3" w:rsidRPr="00A467EA" w:rsidRDefault="007515D5" w:rsidP="00D501F9">
            <w:pPr>
              <w:snapToGrid w:val="0"/>
              <w:spacing w:line="240" w:lineRule="exact"/>
              <w:jc w:val="center"/>
              <w:rPr>
                <w:rFonts w:cs="Times New Roman"/>
                <w:b/>
                <w:bCs/>
                <w:sz w:val="16"/>
                <w:szCs w:val="16"/>
                <w:lang w:val="en-US"/>
              </w:rPr>
            </w:pPr>
            <w:r w:rsidRPr="00A467EA">
              <w:rPr>
                <w:rFonts w:cs="Times New Roman"/>
                <w:b/>
                <w:bCs/>
                <w:sz w:val="16"/>
                <w:szCs w:val="16"/>
                <w:lang w:val="en-US"/>
              </w:rPr>
              <w:t>As at February 2</w:t>
            </w:r>
            <w:r w:rsidR="00F37B87" w:rsidRPr="00A467EA">
              <w:rPr>
                <w:rFonts w:cs="Times New Roman"/>
                <w:b/>
                <w:bCs/>
                <w:sz w:val="16"/>
                <w:szCs w:val="16"/>
                <w:lang w:val="en-US"/>
              </w:rPr>
              <w:t>9</w:t>
            </w:r>
            <w:r w:rsidRPr="00A467EA">
              <w:rPr>
                <w:rFonts w:cs="Times New Roman"/>
                <w:b/>
                <w:bCs/>
                <w:sz w:val="16"/>
                <w:szCs w:val="16"/>
                <w:lang w:val="en-US"/>
              </w:rPr>
              <w:t xml:space="preserve">, </w:t>
            </w:r>
            <w:r w:rsidR="002C033E" w:rsidRPr="00A467EA">
              <w:rPr>
                <w:rFonts w:cs="Times New Roman"/>
                <w:b/>
                <w:bCs/>
                <w:sz w:val="16"/>
                <w:szCs w:val="16"/>
                <w:lang w:val="en-US"/>
              </w:rPr>
              <w:t>2024</w:t>
            </w:r>
          </w:p>
        </w:tc>
      </w:tr>
      <w:tr w:rsidR="00706845" w:rsidRPr="00A467EA" w14:paraId="168D9E67" w14:textId="77777777" w:rsidTr="004155ED">
        <w:tc>
          <w:tcPr>
            <w:tcW w:w="3330" w:type="dxa"/>
            <w:shd w:val="clear" w:color="auto" w:fill="auto"/>
          </w:tcPr>
          <w:p w14:paraId="14791466" w14:textId="77777777" w:rsidR="00BB1DF3" w:rsidRPr="00A467EA" w:rsidRDefault="00BB1DF3" w:rsidP="00D501F9">
            <w:pPr>
              <w:snapToGrid w:val="0"/>
              <w:spacing w:line="240" w:lineRule="exact"/>
              <w:jc w:val="thaiDistribute"/>
              <w:rPr>
                <w:rFonts w:cs="Times New Roman"/>
                <w:sz w:val="16"/>
                <w:szCs w:val="16"/>
                <w:lang w:val="en-US"/>
              </w:rPr>
            </w:pPr>
          </w:p>
        </w:tc>
        <w:tc>
          <w:tcPr>
            <w:tcW w:w="1170" w:type="dxa"/>
            <w:shd w:val="clear" w:color="auto" w:fill="auto"/>
          </w:tcPr>
          <w:p w14:paraId="0410543E"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cs/>
                <w:lang w:val="en-US"/>
              </w:rPr>
              <w:t>Number of</w:t>
            </w:r>
          </w:p>
        </w:tc>
        <w:tc>
          <w:tcPr>
            <w:tcW w:w="90" w:type="dxa"/>
            <w:shd w:val="clear" w:color="auto" w:fill="auto"/>
          </w:tcPr>
          <w:p w14:paraId="017C7112" w14:textId="77777777" w:rsidR="00BB1DF3" w:rsidRPr="00A467EA" w:rsidRDefault="00BB1DF3" w:rsidP="00D501F9">
            <w:pPr>
              <w:snapToGrid w:val="0"/>
              <w:spacing w:line="240" w:lineRule="exact"/>
              <w:jc w:val="thaiDistribute"/>
              <w:rPr>
                <w:rFonts w:cs="Times New Roman"/>
                <w:sz w:val="16"/>
                <w:szCs w:val="16"/>
                <w:lang w:val="en-US"/>
              </w:rPr>
            </w:pPr>
          </w:p>
        </w:tc>
        <w:tc>
          <w:tcPr>
            <w:tcW w:w="1134" w:type="dxa"/>
            <w:shd w:val="clear" w:color="auto" w:fill="auto"/>
          </w:tcPr>
          <w:p w14:paraId="1E0A68E7"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lang w:val="en-US"/>
              </w:rPr>
              <w:t>Amount</w:t>
            </w:r>
          </w:p>
        </w:tc>
        <w:tc>
          <w:tcPr>
            <w:tcW w:w="90" w:type="dxa"/>
            <w:shd w:val="clear" w:color="auto" w:fill="auto"/>
          </w:tcPr>
          <w:p w14:paraId="10672397"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1170" w:type="dxa"/>
            <w:shd w:val="clear" w:color="auto" w:fill="auto"/>
          </w:tcPr>
          <w:p w14:paraId="5FCD0346"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cs/>
                <w:lang w:val="en-US"/>
              </w:rPr>
              <w:t>Number of</w:t>
            </w:r>
          </w:p>
        </w:tc>
        <w:tc>
          <w:tcPr>
            <w:tcW w:w="90" w:type="dxa"/>
            <w:shd w:val="clear" w:color="auto" w:fill="auto"/>
          </w:tcPr>
          <w:p w14:paraId="57038B74"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3E09BC67"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lang w:val="en-US"/>
              </w:rPr>
              <w:t>Amount</w:t>
            </w:r>
          </w:p>
        </w:tc>
      </w:tr>
      <w:tr w:rsidR="00706845" w:rsidRPr="00A467EA" w14:paraId="543B41CB" w14:textId="77777777" w:rsidTr="004155ED">
        <w:tc>
          <w:tcPr>
            <w:tcW w:w="3330" w:type="dxa"/>
            <w:shd w:val="clear" w:color="auto" w:fill="auto"/>
          </w:tcPr>
          <w:p w14:paraId="520286DF" w14:textId="77777777" w:rsidR="00BB1DF3" w:rsidRPr="00A467EA" w:rsidRDefault="00BB1DF3" w:rsidP="00D501F9">
            <w:pPr>
              <w:snapToGrid w:val="0"/>
              <w:spacing w:line="240" w:lineRule="exact"/>
              <w:jc w:val="thaiDistribute"/>
              <w:rPr>
                <w:rFonts w:cs="Times New Roman"/>
                <w:sz w:val="16"/>
                <w:szCs w:val="16"/>
                <w:lang w:val="en-US"/>
              </w:rPr>
            </w:pPr>
          </w:p>
        </w:tc>
        <w:tc>
          <w:tcPr>
            <w:tcW w:w="1170" w:type="dxa"/>
            <w:shd w:val="clear" w:color="auto" w:fill="auto"/>
          </w:tcPr>
          <w:p w14:paraId="45FCEE5B"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cs/>
                <w:lang w:val="en-US"/>
              </w:rPr>
              <w:t>debtors</w:t>
            </w:r>
          </w:p>
        </w:tc>
        <w:tc>
          <w:tcPr>
            <w:tcW w:w="90" w:type="dxa"/>
            <w:shd w:val="clear" w:color="auto" w:fill="auto"/>
          </w:tcPr>
          <w:p w14:paraId="1350EEA1" w14:textId="77777777" w:rsidR="00BB1DF3" w:rsidRPr="00A467EA" w:rsidRDefault="00BB1DF3" w:rsidP="00D501F9">
            <w:pPr>
              <w:snapToGrid w:val="0"/>
              <w:spacing w:line="240" w:lineRule="exact"/>
              <w:jc w:val="thaiDistribute"/>
              <w:rPr>
                <w:rFonts w:cs="Times New Roman"/>
                <w:sz w:val="16"/>
                <w:szCs w:val="16"/>
                <w:lang w:val="en-US"/>
              </w:rPr>
            </w:pPr>
          </w:p>
        </w:tc>
        <w:tc>
          <w:tcPr>
            <w:tcW w:w="1134" w:type="dxa"/>
            <w:shd w:val="clear" w:color="auto" w:fill="auto"/>
          </w:tcPr>
          <w:p w14:paraId="22DF5A9A"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c>
          <w:tcPr>
            <w:tcW w:w="90" w:type="dxa"/>
            <w:shd w:val="clear" w:color="auto" w:fill="auto"/>
          </w:tcPr>
          <w:p w14:paraId="6DA37DB1"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1170" w:type="dxa"/>
            <w:shd w:val="clear" w:color="auto" w:fill="auto"/>
          </w:tcPr>
          <w:p w14:paraId="3419CE89"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cs/>
                <w:lang w:val="en-US"/>
              </w:rPr>
              <w:t>debtors</w:t>
            </w:r>
          </w:p>
        </w:tc>
        <w:tc>
          <w:tcPr>
            <w:tcW w:w="90" w:type="dxa"/>
            <w:shd w:val="clear" w:color="auto" w:fill="auto"/>
          </w:tcPr>
          <w:p w14:paraId="5D153283"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113FB624" w14:textId="77777777" w:rsidR="00BB1DF3" w:rsidRPr="00A467EA" w:rsidRDefault="00BB1DF3" w:rsidP="00D501F9">
            <w:pPr>
              <w:snapToGrid w:val="0"/>
              <w:spacing w:line="240" w:lineRule="exact"/>
              <w:jc w:val="center"/>
              <w:rPr>
                <w:rFonts w:cs="Times New Roman"/>
                <w:b/>
                <w:bCs/>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r>
      <w:tr w:rsidR="00706845" w:rsidRPr="00A467EA" w14:paraId="65F341CB" w14:textId="77777777" w:rsidTr="004155ED">
        <w:tc>
          <w:tcPr>
            <w:tcW w:w="3330" w:type="dxa"/>
            <w:shd w:val="clear" w:color="auto" w:fill="auto"/>
          </w:tcPr>
          <w:p w14:paraId="0057E3DD" w14:textId="77777777" w:rsidR="00BB1DF3" w:rsidRPr="00A467EA" w:rsidRDefault="00BB1DF3" w:rsidP="00D501F9">
            <w:pPr>
              <w:snapToGrid w:val="0"/>
              <w:spacing w:line="240" w:lineRule="exact"/>
              <w:jc w:val="thaiDistribute"/>
              <w:rPr>
                <w:rFonts w:cs="Times New Roman"/>
                <w:sz w:val="16"/>
                <w:szCs w:val="16"/>
                <w:lang w:val="en-US"/>
              </w:rPr>
            </w:pPr>
          </w:p>
        </w:tc>
        <w:tc>
          <w:tcPr>
            <w:tcW w:w="1170" w:type="dxa"/>
            <w:shd w:val="clear" w:color="auto" w:fill="auto"/>
          </w:tcPr>
          <w:p w14:paraId="46CD43F7" w14:textId="77777777" w:rsidR="00BB1DF3" w:rsidRPr="00A467EA" w:rsidRDefault="00BB1DF3" w:rsidP="00D501F9">
            <w:pPr>
              <w:snapToGrid w:val="0"/>
              <w:spacing w:line="240" w:lineRule="exact"/>
              <w:jc w:val="center"/>
              <w:rPr>
                <w:rFonts w:cs="Times New Roman"/>
                <w:b/>
                <w:bCs/>
                <w:sz w:val="16"/>
                <w:szCs w:val="16"/>
                <w:cs/>
                <w:lang w:val="en-US"/>
              </w:rPr>
            </w:pPr>
          </w:p>
        </w:tc>
        <w:tc>
          <w:tcPr>
            <w:tcW w:w="90" w:type="dxa"/>
            <w:shd w:val="clear" w:color="auto" w:fill="auto"/>
          </w:tcPr>
          <w:p w14:paraId="4BB53ACA" w14:textId="77777777" w:rsidR="00BB1DF3" w:rsidRPr="00A467EA" w:rsidRDefault="00BB1DF3" w:rsidP="00D501F9">
            <w:pPr>
              <w:snapToGrid w:val="0"/>
              <w:spacing w:line="240" w:lineRule="exact"/>
              <w:jc w:val="thaiDistribute"/>
              <w:rPr>
                <w:rFonts w:cs="Times New Roman"/>
                <w:sz w:val="16"/>
                <w:szCs w:val="16"/>
                <w:lang w:val="en-US"/>
              </w:rPr>
            </w:pPr>
          </w:p>
        </w:tc>
        <w:tc>
          <w:tcPr>
            <w:tcW w:w="1134" w:type="dxa"/>
            <w:shd w:val="clear" w:color="auto" w:fill="auto"/>
          </w:tcPr>
          <w:p w14:paraId="029D3A5E" w14:textId="77777777" w:rsidR="00BB1DF3" w:rsidRPr="00A467EA" w:rsidRDefault="00BB1DF3" w:rsidP="00D501F9">
            <w:pPr>
              <w:snapToGrid w:val="0"/>
              <w:spacing w:line="240" w:lineRule="exact"/>
              <w:jc w:val="center"/>
              <w:rPr>
                <w:rFonts w:cs="Times New Roman"/>
                <w:b/>
                <w:bCs/>
                <w:sz w:val="16"/>
                <w:szCs w:val="16"/>
                <w:lang w:val="en-US"/>
              </w:rPr>
            </w:pPr>
          </w:p>
        </w:tc>
        <w:tc>
          <w:tcPr>
            <w:tcW w:w="90" w:type="dxa"/>
            <w:shd w:val="clear" w:color="auto" w:fill="auto"/>
          </w:tcPr>
          <w:p w14:paraId="64D4D999"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1170" w:type="dxa"/>
            <w:shd w:val="clear" w:color="auto" w:fill="auto"/>
          </w:tcPr>
          <w:p w14:paraId="54ACBE4A" w14:textId="77777777" w:rsidR="00BB1DF3" w:rsidRPr="00A467EA" w:rsidRDefault="00BB1DF3" w:rsidP="00D501F9">
            <w:pPr>
              <w:snapToGrid w:val="0"/>
              <w:spacing w:line="240" w:lineRule="exact"/>
              <w:jc w:val="center"/>
              <w:rPr>
                <w:rFonts w:cs="Times New Roman"/>
                <w:b/>
                <w:bCs/>
                <w:sz w:val="16"/>
                <w:szCs w:val="16"/>
                <w:cs/>
                <w:lang w:val="en-US"/>
              </w:rPr>
            </w:pPr>
          </w:p>
        </w:tc>
        <w:tc>
          <w:tcPr>
            <w:tcW w:w="90" w:type="dxa"/>
            <w:shd w:val="clear" w:color="auto" w:fill="auto"/>
          </w:tcPr>
          <w:p w14:paraId="020D0975" w14:textId="77777777" w:rsidR="00BB1DF3" w:rsidRPr="00A467EA" w:rsidRDefault="00BB1DF3"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4930888C" w14:textId="77777777" w:rsidR="00BB1DF3" w:rsidRPr="00A467EA" w:rsidRDefault="00BB1DF3" w:rsidP="00D501F9">
            <w:pPr>
              <w:snapToGrid w:val="0"/>
              <w:spacing w:line="240" w:lineRule="exact"/>
              <w:jc w:val="center"/>
              <w:rPr>
                <w:rFonts w:cs="Times New Roman"/>
                <w:b/>
                <w:bCs/>
                <w:sz w:val="16"/>
                <w:szCs w:val="16"/>
                <w:lang w:val="en-US"/>
              </w:rPr>
            </w:pPr>
          </w:p>
        </w:tc>
      </w:tr>
      <w:tr w:rsidR="00F03849" w:rsidRPr="00A467EA" w14:paraId="1CAB0436" w14:textId="77777777" w:rsidTr="00BF19E1">
        <w:tc>
          <w:tcPr>
            <w:tcW w:w="3330" w:type="dxa"/>
            <w:shd w:val="clear" w:color="auto" w:fill="auto"/>
            <w:vAlign w:val="bottom"/>
          </w:tcPr>
          <w:p w14:paraId="402FFEE9" w14:textId="77777777" w:rsidR="00F03849" w:rsidRPr="00A467EA" w:rsidRDefault="00F03849" w:rsidP="00F03849">
            <w:pPr>
              <w:snapToGrid w:val="0"/>
              <w:spacing w:line="240" w:lineRule="exact"/>
              <w:ind w:left="-6" w:hanging="6"/>
              <w:rPr>
                <w:rFonts w:cs="Times New Roman"/>
                <w:sz w:val="16"/>
                <w:szCs w:val="16"/>
                <w:cs/>
                <w:lang w:val="en-US"/>
              </w:rPr>
            </w:pPr>
            <w:r w:rsidRPr="00A467EA">
              <w:rPr>
                <w:rFonts w:cs="Times New Roman"/>
                <w:sz w:val="16"/>
                <w:szCs w:val="16"/>
                <w:cs/>
                <w:lang w:val="en-US"/>
              </w:rPr>
              <w:t xml:space="preserve">Restructured </w:t>
            </w:r>
            <w:r w:rsidRPr="00A467EA">
              <w:rPr>
                <w:rFonts w:cs="Times New Roman"/>
                <w:sz w:val="16"/>
                <w:szCs w:val="16"/>
                <w:lang w:val="en-US"/>
              </w:rPr>
              <w:t>trade receivables</w:t>
            </w:r>
          </w:p>
        </w:tc>
        <w:tc>
          <w:tcPr>
            <w:tcW w:w="1170" w:type="dxa"/>
            <w:shd w:val="clear" w:color="auto" w:fill="auto"/>
          </w:tcPr>
          <w:p w14:paraId="0C52F548" w14:textId="1C799EAE" w:rsidR="00F03849" w:rsidRPr="00A467EA" w:rsidRDefault="00F03849" w:rsidP="00F03849">
            <w:pPr>
              <w:snapToGrid w:val="0"/>
              <w:spacing w:line="240" w:lineRule="exact"/>
              <w:ind w:right="81"/>
              <w:jc w:val="right"/>
              <w:rPr>
                <w:rFonts w:cs="Times New Roman"/>
                <w:sz w:val="16"/>
                <w:szCs w:val="16"/>
                <w:cs/>
                <w:lang w:val="en-US"/>
              </w:rPr>
            </w:pPr>
            <w:r w:rsidRPr="00A467EA">
              <w:rPr>
                <w:rFonts w:cs="Times New Roman"/>
                <w:sz w:val="16"/>
                <w:szCs w:val="16"/>
                <w:lang w:val="en-US"/>
              </w:rPr>
              <w:t>22,771</w:t>
            </w:r>
          </w:p>
        </w:tc>
        <w:tc>
          <w:tcPr>
            <w:tcW w:w="90" w:type="dxa"/>
            <w:shd w:val="clear" w:color="auto" w:fill="auto"/>
          </w:tcPr>
          <w:p w14:paraId="65988D51" w14:textId="77777777" w:rsidR="00F03849" w:rsidRPr="00A467EA" w:rsidRDefault="00F03849" w:rsidP="00F03849">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2872452D" w14:textId="00C9432B" w:rsidR="00F03849" w:rsidRPr="00A467EA" w:rsidRDefault="00F03849" w:rsidP="00F03849">
            <w:pPr>
              <w:snapToGrid w:val="0"/>
              <w:spacing w:line="240" w:lineRule="exact"/>
              <w:ind w:right="81"/>
              <w:jc w:val="right"/>
              <w:rPr>
                <w:rFonts w:cs="Times New Roman"/>
                <w:sz w:val="16"/>
                <w:szCs w:val="16"/>
                <w:cs/>
                <w:lang w:val="en-US"/>
              </w:rPr>
            </w:pPr>
            <w:r w:rsidRPr="00A467EA">
              <w:rPr>
                <w:rFonts w:cs="Times New Roman"/>
                <w:sz w:val="16"/>
                <w:szCs w:val="16"/>
                <w:lang w:val="en-US"/>
              </w:rPr>
              <w:t>1,324,515</w:t>
            </w:r>
          </w:p>
        </w:tc>
        <w:tc>
          <w:tcPr>
            <w:tcW w:w="90" w:type="dxa"/>
            <w:shd w:val="clear" w:color="auto" w:fill="auto"/>
            <w:vAlign w:val="bottom"/>
          </w:tcPr>
          <w:p w14:paraId="42D4A6A4" w14:textId="77777777" w:rsidR="00F03849" w:rsidRPr="00A467EA" w:rsidRDefault="00F03849" w:rsidP="00F03849">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7309AC81" w14:textId="317D9F10"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cs/>
              </w:rPr>
              <w:t>27,236</w:t>
            </w:r>
          </w:p>
        </w:tc>
        <w:tc>
          <w:tcPr>
            <w:tcW w:w="90" w:type="dxa"/>
            <w:shd w:val="clear" w:color="auto" w:fill="auto"/>
          </w:tcPr>
          <w:p w14:paraId="552BC347" w14:textId="77777777" w:rsidR="00F03849" w:rsidRPr="00A467EA" w:rsidRDefault="00F03849" w:rsidP="00F03849">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0AEF62B9" w14:textId="6DA9F6DD"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cs/>
              </w:rPr>
              <w:t>1,318,128</w:t>
            </w:r>
          </w:p>
        </w:tc>
      </w:tr>
      <w:tr w:rsidR="00F03849" w:rsidRPr="00A467EA" w14:paraId="5E0B044E" w14:textId="77777777" w:rsidTr="00BF19E1">
        <w:tc>
          <w:tcPr>
            <w:tcW w:w="3330" w:type="dxa"/>
            <w:shd w:val="clear" w:color="auto" w:fill="auto"/>
            <w:vAlign w:val="bottom"/>
          </w:tcPr>
          <w:p w14:paraId="67CD5D83" w14:textId="77777777" w:rsidR="00F03849" w:rsidRPr="00A467EA" w:rsidRDefault="00F03849" w:rsidP="00F03849">
            <w:pPr>
              <w:snapToGrid w:val="0"/>
              <w:spacing w:line="240" w:lineRule="exact"/>
              <w:ind w:left="-6" w:hanging="6"/>
              <w:rPr>
                <w:rFonts w:cs="Times New Roman"/>
                <w:sz w:val="16"/>
                <w:szCs w:val="16"/>
                <w:cs/>
                <w:lang w:val="en-US"/>
              </w:rPr>
            </w:pPr>
            <w:r w:rsidRPr="00A467EA">
              <w:rPr>
                <w:rFonts w:cs="Times New Roman"/>
                <w:sz w:val="16"/>
                <w:szCs w:val="16"/>
                <w:lang w:val="en-US"/>
              </w:rPr>
              <w:t>Non-restructured trade receivables</w:t>
            </w:r>
          </w:p>
        </w:tc>
        <w:tc>
          <w:tcPr>
            <w:tcW w:w="1170" w:type="dxa"/>
            <w:shd w:val="clear" w:color="auto" w:fill="auto"/>
          </w:tcPr>
          <w:p w14:paraId="4C8958E2" w14:textId="442286D0" w:rsidR="00F03849" w:rsidRPr="00A467EA" w:rsidRDefault="00F03849" w:rsidP="00F03849">
            <w:pPr>
              <w:snapToGrid w:val="0"/>
              <w:spacing w:line="240" w:lineRule="exact"/>
              <w:ind w:right="81"/>
              <w:jc w:val="right"/>
              <w:rPr>
                <w:rFonts w:cs="Times New Roman"/>
                <w:sz w:val="16"/>
                <w:szCs w:val="16"/>
                <w:cs/>
                <w:lang w:val="en-US"/>
              </w:rPr>
            </w:pPr>
            <w:r w:rsidRPr="00A467EA">
              <w:rPr>
                <w:rFonts w:cs="Times New Roman"/>
                <w:sz w:val="16"/>
                <w:szCs w:val="16"/>
                <w:lang w:val="en-US"/>
              </w:rPr>
              <w:t>2,588,128</w:t>
            </w:r>
          </w:p>
        </w:tc>
        <w:tc>
          <w:tcPr>
            <w:tcW w:w="90" w:type="dxa"/>
            <w:shd w:val="clear" w:color="auto" w:fill="auto"/>
          </w:tcPr>
          <w:p w14:paraId="4C23BE54" w14:textId="77777777" w:rsidR="00F03849" w:rsidRPr="00A467EA" w:rsidRDefault="00F03849" w:rsidP="00F03849">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12496965" w14:textId="7B9AAA42" w:rsidR="00F03849" w:rsidRPr="00A467EA" w:rsidRDefault="00F03849" w:rsidP="00F03849">
            <w:pPr>
              <w:snapToGrid w:val="0"/>
              <w:spacing w:line="240" w:lineRule="exact"/>
              <w:ind w:right="81"/>
              <w:jc w:val="right"/>
              <w:rPr>
                <w:rFonts w:cs="Times New Roman"/>
                <w:sz w:val="16"/>
                <w:szCs w:val="16"/>
                <w:cs/>
                <w:lang w:val="en-US"/>
              </w:rPr>
            </w:pPr>
            <w:r w:rsidRPr="00A467EA">
              <w:rPr>
                <w:rFonts w:cs="Times New Roman"/>
                <w:sz w:val="16"/>
                <w:szCs w:val="16"/>
                <w:lang w:val="en-US"/>
              </w:rPr>
              <w:t>87,564,773</w:t>
            </w:r>
          </w:p>
        </w:tc>
        <w:tc>
          <w:tcPr>
            <w:tcW w:w="90" w:type="dxa"/>
            <w:shd w:val="clear" w:color="auto" w:fill="auto"/>
            <w:vAlign w:val="bottom"/>
          </w:tcPr>
          <w:p w14:paraId="255D091B" w14:textId="77777777" w:rsidR="00F03849" w:rsidRPr="00A467EA" w:rsidRDefault="00F03849" w:rsidP="00F03849">
            <w:pPr>
              <w:tabs>
                <w:tab w:val="decimal" w:pos="972"/>
              </w:tabs>
              <w:snapToGrid w:val="0"/>
              <w:spacing w:line="240" w:lineRule="exact"/>
              <w:ind w:right="81"/>
              <w:jc w:val="right"/>
              <w:rPr>
                <w:rFonts w:cs="Times New Roman"/>
                <w:sz w:val="16"/>
                <w:szCs w:val="16"/>
                <w:lang w:val="en-US"/>
              </w:rPr>
            </w:pPr>
          </w:p>
        </w:tc>
        <w:tc>
          <w:tcPr>
            <w:tcW w:w="1170" w:type="dxa"/>
            <w:tcBorders>
              <w:bottom w:val="single" w:sz="4" w:space="0" w:color="auto"/>
            </w:tcBorders>
            <w:shd w:val="clear" w:color="auto" w:fill="auto"/>
          </w:tcPr>
          <w:p w14:paraId="7D331A3C" w14:textId="70F1C9EA"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cs/>
              </w:rPr>
              <w:t>3,522,910</w:t>
            </w:r>
          </w:p>
        </w:tc>
        <w:tc>
          <w:tcPr>
            <w:tcW w:w="90" w:type="dxa"/>
            <w:shd w:val="clear" w:color="auto" w:fill="auto"/>
          </w:tcPr>
          <w:p w14:paraId="2C82704D" w14:textId="77777777" w:rsidR="00F03849" w:rsidRPr="00A467EA" w:rsidRDefault="00F03849" w:rsidP="00F03849">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231B013B" w14:textId="3FC0BBD1"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cs/>
              </w:rPr>
              <w:t>89,913,059</w:t>
            </w:r>
          </w:p>
        </w:tc>
      </w:tr>
      <w:tr w:rsidR="00F03849" w:rsidRPr="00A467EA" w14:paraId="704EA1A0" w14:textId="77777777" w:rsidTr="00BF19E1">
        <w:tc>
          <w:tcPr>
            <w:tcW w:w="3330" w:type="dxa"/>
            <w:shd w:val="clear" w:color="auto" w:fill="auto"/>
            <w:vAlign w:val="bottom"/>
          </w:tcPr>
          <w:p w14:paraId="67B1164D" w14:textId="77777777" w:rsidR="00F03849" w:rsidRPr="00A467EA" w:rsidRDefault="00F03849" w:rsidP="00F03849">
            <w:pPr>
              <w:snapToGrid w:val="0"/>
              <w:spacing w:line="240" w:lineRule="exact"/>
              <w:ind w:left="264" w:hanging="6"/>
              <w:rPr>
                <w:rFonts w:cs="Times New Roman"/>
                <w:sz w:val="16"/>
                <w:szCs w:val="16"/>
                <w:lang w:val="en-US"/>
              </w:rPr>
            </w:pPr>
            <w:r w:rsidRPr="00A467EA">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0FB16C61" w14:textId="7782A354" w:rsidR="00F03849" w:rsidRPr="00A467EA" w:rsidRDefault="00F03849" w:rsidP="00F03849">
            <w:pPr>
              <w:snapToGrid w:val="0"/>
              <w:spacing w:line="240" w:lineRule="exact"/>
              <w:ind w:right="81"/>
              <w:jc w:val="right"/>
              <w:rPr>
                <w:rFonts w:cs="Times New Roman"/>
                <w:sz w:val="16"/>
                <w:szCs w:val="16"/>
                <w:cs/>
                <w:lang w:val="en-US"/>
              </w:rPr>
            </w:pPr>
            <w:r w:rsidRPr="00A467EA">
              <w:rPr>
                <w:rFonts w:cs="Times New Roman"/>
                <w:sz w:val="16"/>
                <w:szCs w:val="16"/>
                <w:lang w:val="en-US"/>
              </w:rPr>
              <w:t>2,610,899</w:t>
            </w:r>
          </w:p>
        </w:tc>
        <w:tc>
          <w:tcPr>
            <w:tcW w:w="90" w:type="dxa"/>
            <w:shd w:val="clear" w:color="auto" w:fill="auto"/>
          </w:tcPr>
          <w:p w14:paraId="24978800" w14:textId="77777777" w:rsidR="00F03849" w:rsidRPr="00A467EA" w:rsidRDefault="00F03849" w:rsidP="00F03849">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64493BC5" w14:textId="69C0C95F"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lang w:val="en-US"/>
              </w:rPr>
              <w:t>88,889,288</w:t>
            </w:r>
          </w:p>
        </w:tc>
        <w:tc>
          <w:tcPr>
            <w:tcW w:w="90" w:type="dxa"/>
            <w:shd w:val="clear" w:color="auto" w:fill="auto"/>
            <w:vAlign w:val="bottom"/>
          </w:tcPr>
          <w:p w14:paraId="6886D140" w14:textId="77777777" w:rsidR="00F03849" w:rsidRPr="00A467EA" w:rsidRDefault="00F03849" w:rsidP="00F03849">
            <w:pPr>
              <w:tabs>
                <w:tab w:val="decimal" w:pos="972"/>
              </w:tabs>
              <w:snapToGrid w:val="0"/>
              <w:spacing w:line="240" w:lineRule="exact"/>
              <w:ind w:right="81"/>
              <w:jc w:val="right"/>
              <w:rPr>
                <w:rFonts w:cs="Times New Roman"/>
                <w:sz w:val="16"/>
                <w:szCs w:val="16"/>
                <w:lang w:val="en-US"/>
              </w:rPr>
            </w:pPr>
          </w:p>
        </w:tc>
        <w:tc>
          <w:tcPr>
            <w:tcW w:w="1170" w:type="dxa"/>
            <w:tcBorders>
              <w:top w:val="single" w:sz="4" w:space="0" w:color="auto"/>
              <w:bottom w:val="double" w:sz="4" w:space="0" w:color="auto"/>
            </w:tcBorders>
            <w:shd w:val="clear" w:color="auto" w:fill="auto"/>
          </w:tcPr>
          <w:p w14:paraId="1716788B" w14:textId="6527CC50"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cs/>
              </w:rPr>
              <w:t>3,550,146</w:t>
            </w:r>
          </w:p>
        </w:tc>
        <w:tc>
          <w:tcPr>
            <w:tcW w:w="90" w:type="dxa"/>
            <w:shd w:val="clear" w:color="auto" w:fill="auto"/>
          </w:tcPr>
          <w:p w14:paraId="541B1C60" w14:textId="77777777" w:rsidR="00F03849" w:rsidRPr="00A467EA" w:rsidRDefault="00F03849" w:rsidP="00F03849">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2F1C6B56" w14:textId="299A02A1" w:rsidR="00F03849" w:rsidRPr="00A467EA" w:rsidRDefault="00F03849" w:rsidP="00F03849">
            <w:pPr>
              <w:snapToGrid w:val="0"/>
              <w:spacing w:line="240" w:lineRule="exact"/>
              <w:ind w:right="81"/>
              <w:jc w:val="right"/>
              <w:rPr>
                <w:rFonts w:cs="Times New Roman"/>
                <w:sz w:val="16"/>
                <w:szCs w:val="16"/>
                <w:lang w:val="en-US"/>
              </w:rPr>
            </w:pPr>
            <w:r w:rsidRPr="00A467EA">
              <w:rPr>
                <w:rFonts w:cs="Times New Roman"/>
                <w:sz w:val="16"/>
                <w:szCs w:val="16"/>
              </w:rPr>
              <w:t>91,231,187</w:t>
            </w:r>
          </w:p>
        </w:tc>
      </w:tr>
      <w:tr w:rsidR="00F37B87" w:rsidRPr="00A467EA" w14:paraId="60EC7025" w14:textId="77777777" w:rsidTr="00B55126">
        <w:trPr>
          <w:gridAfter w:val="1"/>
          <w:wAfter w:w="9" w:type="dxa"/>
          <w:trHeight w:val="432"/>
        </w:trPr>
        <w:tc>
          <w:tcPr>
            <w:tcW w:w="3330" w:type="dxa"/>
            <w:shd w:val="clear" w:color="auto" w:fill="auto"/>
          </w:tcPr>
          <w:p w14:paraId="139B59BC" w14:textId="77777777" w:rsidR="00F37B87" w:rsidRPr="00A467EA" w:rsidRDefault="00F37B87" w:rsidP="00F37B87">
            <w:pPr>
              <w:snapToGrid w:val="0"/>
              <w:spacing w:line="240" w:lineRule="exact"/>
              <w:jc w:val="thaiDistribute"/>
              <w:rPr>
                <w:rFonts w:cs="Times New Roman"/>
                <w:sz w:val="8"/>
                <w:szCs w:val="8"/>
                <w:lang w:val="en-US"/>
              </w:rPr>
            </w:pPr>
            <w:r w:rsidRPr="00A467EA">
              <w:rPr>
                <w:rFonts w:cs="Times New Roman"/>
                <w:sz w:val="16"/>
                <w:szCs w:val="16"/>
                <w:lang w:val="en-US"/>
              </w:rPr>
              <w:br w:type="page"/>
            </w:r>
          </w:p>
        </w:tc>
        <w:tc>
          <w:tcPr>
            <w:tcW w:w="4905" w:type="dxa"/>
            <w:gridSpan w:val="7"/>
            <w:shd w:val="clear" w:color="auto" w:fill="auto"/>
            <w:vAlign w:val="bottom"/>
          </w:tcPr>
          <w:p w14:paraId="0704DF05" w14:textId="20E19CA2" w:rsidR="00F37B87" w:rsidRPr="00A467EA" w:rsidRDefault="00F37B87" w:rsidP="00F37B87">
            <w:pPr>
              <w:snapToGrid w:val="0"/>
              <w:spacing w:line="240" w:lineRule="exact"/>
              <w:jc w:val="center"/>
              <w:rPr>
                <w:rFonts w:cs="Times New Roman"/>
                <w:b/>
                <w:bCs/>
                <w:sz w:val="14"/>
                <w:szCs w:val="14"/>
                <w:lang w:val="en-US"/>
              </w:rPr>
            </w:pPr>
            <w:r w:rsidRPr="00A467EA">
              <w:rPr>
                <w:rFonts w:cs="Times New Roman"/>
                <w:b/>
                <w:bCs/>
                <w:sz w:val="14"/>
                <w:szCs w:val="14"/>
                <w:lang w:val="en-US"/>
              </w:rPr>
              <w:t>SEPARATE  FINANCIAL  STATEMENTS</w:t>
            </w:r>
          </w:p>
        </w:tc>
      </w:tr>
      <w:tr w:rsidR="00F37B87" w:rsidRPr="00A467EA" w14:paraId="005D1E30" w14:textId="77777777" w:rsidTr="004155ED">
        <w:tc>
          <w:tcPr>
            <w:tcW w:w="3330" w:type="dxa"/>
            <w:shd w:val="clear" w:color="auto" w:fill="auto"/>
          </w:tcPr>
          <w:p w14:paraId="69973785" w14:textId="77777777" w:rsidR="00F37B87" w:rsidRPr="00A467EA" w:rsidRDefault="00F37B87" w:rsidP="00F37B87">
            <w:pPr>
              <w:snapToGrid w:val="0"/>
              <w:spacing w:line="240" w:lineRule="exact"/>
              <w:jc w:val="thaiDistribute"/>
              <w:rPr>
                <w:rFonts w:cs="Times New Roman"/>
                <w:sz w:val="16"/>
                <w:szCs w:val="16"/>
                <w:lang w:val="en-US"/>
              </w:rPr>
            </w:pPr>
          </w:p>
        </w:tc>
        <w:tc>
          <w:tcPr>
            <w:tcW w:w="2394" w:type="dxa"/>
            <w:gridSpan w:val="3"/>
            <w:shd w:val="clear" w:color="auto" w:fill="auto"/>
          </w:tcPr>
          <w:p w14:paraId="6939E1B9" w14:textId="76EEAF2C"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lang w:val="en-US"/>
              </w:rPr>
              <w:t>As at February 28, 2025</w:t>
            </w:r>
          </w:p>
        </w:tc>
        <w:tc>
          <w:tcPr>
            <w:tcW w:w="90" w:type="dxa"/>
            <w:shd w:val="clear" w:color="auto" w:fill="auto"/>
          </w:tcPr>
          <w:p w14:paraId="6C957270" w14:textId="77777777" w:rsidR="00F37B87" w:rsidRPr="00A467EA" w:rsidRDefault="00F37B87" w:rsidP="00F37B87">
            <w:pPr>
              <w:snapToGrid w:val="0"/>
              <w:spacing w:line="240" w:lineRule="exact"/>
              <w:jc w:val="thaiDistribute"/>
              <w:rPr>
                <w:rFonts w:cs="Times New Roman"/>
                <w:b/>
                <w:bCs/>
                <w:sz w:val="16"/>
                <w:szCs w:val="16"/>
                <w:lang w:val="en-US"/>
              </w:rPr>
            </w:pPr>
          </w:p>
        </w:tc>
        <w:tc>
          <w:tcPr>
            <w:tcW w:w="2430" w:type="dxa"/>
            <w:gridSpan w:val="4"/>
            <w:shd w:val="clear" w:color="auto" w:fill="auto"/>
          </w:tcPr>
          <w:p w14:paraId="3C5412AC" w14:textId="02CCE8A8"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lang w:val="en-US"/>
              </w:rPr>
              <w:t>As at February 29, 2024</w:t>
            </w:r>
          </w:p>
        </w:tc>
      </w:tr>
      <w:tr w:rsidR="00F37B87" w:rsidRPr="00A467EA" w14:paraId="0CA7B0D0" w14:textId="77777777" w:rsidTr="004155ED">
        <w:tc>
          <w:tcPr>
            <w:tcW w:w="3330" w:type="dxa"/>
            <w:shd w:val="clear" w:color="auto" w:fill="auto"/>
          </w:tcPr>
          <w:p w14:paraId="0F5BD8C7" w14:textId="77777777" w:rsidR="00F37B87" w:rsidRPr="00A467EA" w:rsidRDefault="00F37B87" w:rsidP="00F37B87">
            <w:pPr>
              <w:snapToGrid w:val="0"/>
              <w:spacing w:line="240" w:lineRule="exact"/>
              <w:jc w:val="thaiDistribute"/>
              <w:rPr>
                <w:rFonts w:cs="Times New Roman"/>
                <w:sz w:val="16"/>
                <w:szCs w:val="16"/>
                <w:lang w:val="en-US"/>
              </w:rPr>
            </w:pPr>
          </w:p>
        </w:tc>
        <w:tc>
          <w:tcPr>
            <w:tcW w:w="1170" w:type="dxa"/>
            <w:shd w:val="clear" w:color="auto" w:fill="auto"/>
          </w:tcPr>
          <w:p w14:paraId="51980CC1"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cs/>
                <w:lang w:val="en-US"/>
              </w:rPr>
              <w:t>Number of</w:t>
            </w:r>
          </w:p>
        </w:tc>
        <w:tc>
          <w:tcPr>
            <w:tcW w:w="90" w:type="dxa"/>
            <w:shd w:val="clear" w:color="auto" w:fill="auto"/>
          </w:tcPr>
          <w:p w14:paraId="512E34BD" w14:textId="77777777" w:rsidR="00F37B87" w:rsidRPr="00A467EA" w:rsidRDefault="00F37B87" w:rsidP="00F37B87">
            <w:pPr>
              <w:snapToGrid w:val="0"/>
              <w:spacing w:line="240" w:lineRule="exact"/>
              <w:jc w:val="thaiDistribute"/>
              <w:rPr>
                <w:rFonts w:cs="Times New Roman"/>
                <w:sz w:val="16"/>
                <w:szCs w:val="16"/>
                <w:lang w:val="en-US"/>
              </w:rPr>
            </w:pPr>
          </w:p>
        </w:tc>
        <w:tc>
          <w:tcPr>
            <w:tcW w:w="1134" w:type="dxa"/>
            <w:shd w:val="clear" w:color="auto" w:fill="auto"/>
          </w:tcPr>
          <w:p w14:paraId="74AA26E6"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lang w:val="en-US"/>
              </w:rPr>
              <w:t>Amount</w:t>
            </w:r>
          </w:p>
        </w:tc>
        <w:tc>
          <w:tcPr>
            <w:tcW w:w="90" w:type="dxa"/>
            <w:shd w:val="clear" w:color="auto" w:fill="auto"/>
          </w:tcPr>
          <w:p w14:paraId="3EA34981" w14:textId="77777777" w:rsidR="00F37B87" w:rsidRPr="00A467EA" w:rsidRDefault="00F37B87" w:rsidP="00F37B87">
            <w:pPr>
              <w:snapToGrid w:val="0"/>
              <w:spacing w:line="240" w:lineRule="exact"/>
              <w:jc w:val="thaiDistribute"/>
              <w:rPr>
                <w:rFonts w:cs="Times New Roman"/>
                <w:b/>
                <w:bCs/>
                <w:sz w:val="16"/>
                <w:szCs w:val="16"/>
                <w:lang w:val="en-US"/>
              </w:rPr>
            </w:pPr>
          </w:p>
        </w:tc>
        <w:tc>
          <w:tcPr>
            <w:tcW w:w="1170" w:type="dxa"/>
            <w:shd w:val="clear" w:color="auto" w:fill="auto"/>
          </w:tcPr>
          <w:p w14:paraId="1947AEC2"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cs/>
                <w:lang w:val="en-US"/>
              </w:rPr>
              <w:t>Number of</w:t>
            </w:r>
          </w:p>
        </w:tc>
        <w:tc>
          <w:tcPr>
            <w:tcW w:w="90" w:type="dxa"/>
            <w:shd w:val="clear" w:color="auto" w:fill="auto"/>
          </w:tcPr>
          <w:p w14:paraId="6E081A98" w14:textId="77777777" w:rsidR="00F37B87" w:rsidRPr="00A467EA" w:rsidRDefault="00F37B87" w:rsidP="00F37B87">
            <w:pPr>
              <w:snapToGrid w:val="0"/>
              <w:spacing w:line="240" w:lineRule="exact"/>
              <w:jc w:val="thaiDistribute"/>
              <w:rPr>
                <w:rFonts w:cs="Times New Roman"/>
                <w:b/>
                <w:bCs/>
                <w:sz w:val="16"/>
                <w:szCs w:val="16"/>
                <w:lang w:val="en-US"/>
              </w:rPr>
            </w:pPr>
          </w:p>
        </w:tc>
        <w:tc>
          <w:tcPr>
            <w:tcW w:w="1170" w:type="dxa"/>
            <w:gridSpan w:val="2"/>
            <w:shd w:val="clear" w:color="auto" w:fill="auto"/>
          </w:tcPr>
          <w:p w14:paraId="47F13C6B"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lang w:val="en-US"/>
              </w:rPr>
              <w:t>Amount</w:t>
            </w:r>
          </w:p>
        </w:tc>
      </w:tr>
      <w:tr w:rsidR="00F37B87" w:rsidRPr="00A467EA" w14:paraId="6EB7E839" w14:textId="77777777" w:rsidTr="004155ED">
        <w:tc>
          <w:tcPr>
            <w:tcW w:w="3330" w:type="dxa"/>
            <w:shd w:val="clear" w:color="auto" w:fill="auto"/>
          </w:tcPr>
          <w:p w14:paraId="1836CA2C" w14:textId="77777777" w:rsidR="00F37B87" w:rsidRPr="00A467EA" w:rsidRDefault="00F37B87" w:rsidP="00F37B87">
            <w:pPr>
              <w:snapToGrid w:val="0"/>
              <w:spacing w:line="240" w:lineRule="exact"/>
              <w:jc w:val="thaiDistribute"/>
              <w:rPr>
                <w:rFonts w:cs="Times New Roman"/>
                <w:sz w:val="16"/>
                <w:szCs w:val="16"/>
                <w:lang w:val="en-US"/>
              </w:rPr>
            </w:pPr>
          </w:p>
        </w:tc>
        <w:tc>
          <w:tcPr>
            <w:tcW w:w="1170" w:type="dxa"/>
            <w:shd w:val="clear" w:color="auto" w:fill="auto"/>
          </w:tcPr>
          <w:p w14:paraId="08F6ACB7"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cs/>
                <w:lang w:val="en-US"/>
              </w:rPr>
              <w:t>debtors</w:t>
            </w:r>
          </w:p>
        </w:tc>
        <w:tc>
          <w:tcPr>
            <w:tcW w:w="90" w:type="dxa"/>
            <w:shd w:val="clear" w:color="auto" w:fill="auto"/>
          </w:tcPr>
          <w:p w14:paraId="7A4C9AD4" w14:textId="77777777" w:rsidR="00F37B87" w:rsidRPr="00A467EA" w:rsidRDefault="00F37B87" w:rsidP="00F37B87">
            <w:pPr>
              <w:snapToGrid w:val="0"/>
              <w:spacing w:line="240" w:lineRule="exact"/>
              <w:jc w:val="thaiDistribute"/>
              <w:rPr>
                <w:rFonts w:cs="Times New Roman"/>
                <w:sz w:val="16"/>
                <w:szCs w:val="16"/>
                <w:lang w:val="en-US"/>
              </w:rPr>
            </w:pPr>
          </w:p>
        </w:tc>
        <w:tc>
          <w:tcPr>
            <w:tcW w:w="1134" w:type="dxa"/>
            <w:shd w:val="clear" w:color="auto" w:fill="auto"/>
          </w:tcPr>
          <w:p w14:paraId="67DCB99D"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shd w:val="clear" w:color="auto" w:fill="auto"/>
          </w:tcPr>
          <w:p w14:paraId="19C9ACF4" w14:textId="77777777" w:rsidR="00F37B87" w:rsidRPr="00A467EA" w:rsidRDefault="00F37B87" w:rsidP="00F37B87">
            <w:pPr>
              <w:snapToGrid w:val="0"/>
              <w:spacing w:line="240" w:lineRule="exact"/>
              <w:jc w:val="thaiDistribute"/>
              <w:rPr>
                <w:rFonts w:cs="Times New Roman"/>
                <w:b/>
                <w:bCs/>
                <w:sz w:val="16"/>
                <w:szCs w:val="16"/>
                <w:lang w:val="en-US"/>
              </w:rPr>
            </w:pPr>
          </w:p>
        </w:tc>
        <w:tc>
          <w:tcPr>
            <w:tcW w:w="1170" w:type="dxa"/>
            <w:shd w:val="clear" w:color="auto" w:fill="auto"/>
          </w:tcPr>
          <w:p w14:paraId="68FCDC36"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cs/>
                <w:lang w:val="en-US"/>
              </w:rPr>
              <w:t>debtors</w:t>
            </w:r>
          </w:p>
        </w:tc>
        <w:tc>
          <w:tcPr>
            <w:tcW w:w="90" w:type="dxa"/>
            <w:shd w:val="clear" w:color="auto" w:fill="auto"/>
          </w:tcPr>
          <w:p w14:paraId="47990013" w14:textId="77777777" w:rsidR="00F37B87" w:rsidRPr="00A467EA" w:rsidRDefault="00F37B87" w:rsidP="00F37B87">
            <w:pPr>
              <w:snapToGrid w:val="0"/>
              <w:spacing w:line="240" w:lineRule="exact"/>
              <w:jc w:val="thaiDistribute"/>
              <w:rPr>
                <w:rFonts w:cs="Times New Roman"/>
                <w:b/>
                <w:bCs/>
                <w:sz w:val="16"/>
                <w:szCs w:val="16"/>
                <w:lang w:val="en-US"/>
              </w:rPr>
            </w:pPr>
          </w:p>
        </w:tc>
        <w:tc>
          <w:tcPr>
            <w:tcW w:w="1170" w:type="dxa"/>
            <w:gridSpan w:val="2"/>
            <w:shd w:val="clear" w:color="auto" w:fill="auto"/>
          </w:tcPr>
          <w:p w14:paraId="53A4A76D" w14:textId="77777777" w:rsidR="00F37B87" w:rsidRPr="00A467EA" w:rsidRDefault="00F37B87" w:rsidP="00F37B87">
            <w:pPr>
              <w:snapToGrid w:val="0"/>
              <w:spacing w:line="240" w:lineRule="exact"/>
              <w:jc w:val="center"/>
              <w:rPr>
                <w:rFonts w:cs="Times New Roman"/>
                <w:b/>
                <w:bCs/>
                <w:sz w:val="16"/>
                <w:szCs w:val="16"/>
                <w:lang w:val="en-US"/>
              </w:rPr>
            </w:pPr>
            <w:r w:rsidRPr="00A467EA">
              <w:rPr>
                <w:rFonts w:cs="Times New Roman"/>
                <w:b/>
                <w:bCs/>
                <w:sz w:val="16"/>
                <w:szCs w:val="16"/>
                <w:lang w:val="en-US"/>
              </w:rPr>
              <w:t>Baht ’000</w:t>
            </w:r>
          </w:p>
        </w:tc>
      </w:tr>
      <w:tr w:rsidR="00F37B87" w:rsidRPr="00A467EA" w14:paraId="7B4D547F" w14:textId="77777777" w:rsidTr="004155ED">
        <w:tc>
          <w:tcPr>
            <w:tcW w:w="3330" w:type="dxa"/>
            <w:shd w:val="clear" w:color="auto" w:fill="auto"/>
          </w:tcPr>
          <w:p w14:paraId="2054B491" w14:textId="77777777" w:rsidR="00F37B87" w:rsidRPr="00A467EA" w:rsidRDefault="00F37B87" w:rsidP="00F37B87">
            <w:pPr>
              <w:snapToGrid w:val="0"/>
              <w:spacing w:line="240" w:lineRule="exact"/>
              <w:jc w:val="thaiDistribute"/>
              <w:rPr>
                <w:rFonts w:cs="Times New Roman"/>
                <w:sz w:val="16"/>
                <w:szCs w:val="16"/>
                <w:lang w:val="en-US"/>
              </w:rPr>
            </w:pPr>
          </w:p>
        </w:tc>
        <w:tc>
          <w:tcPr>
            <w:tcW w:w="1170" w:type="dxa"/>
            <w:shd w:val="clear" w:color="auto" w:fill="auto"/>
            <w:vAlign w:val="bottom"/>
          </w:tcPr>
          <w:p w14:paraId="6C9FDAD7" w14:textId="77777777" w:rsidR="00F37B87" w:rsidRPr="00A467EA" w:rsidRDefault="00F37B87" w:rsidP="00F37B87">
            <w:pPr>
              <w:snapToGrid w:val="0"/>
              <w:spacing w:line="240" w:lineRule="exact"/>
              <w:jc w:val="right"/>
              <w:rPr>
                <w:rFonts w:cs="Times New Roman"/>
                <w:sz w:val="16"/>
                <w:szCs w:val="16"/>
                <w:lang w:val="en-US"/>
              </w:rPr>
            </w:pPr>
          </w:p>
        </w:tc>
        <w:tc>
          <w:tcPr>
            <w:tcW w:w="90" w:type="dxa"/>
            <w:shd w:val="clear" w:color="auto" w:fill="auto"/>
            <w:vAlign w:val="bottom"/>
          </w:tcPr>
          <w:p w14:paraId="4B9B64D6" w14:textId="77777777" w:rsidR="00F37B87" w:rsidRPr="00A467EA" w:rsidRDefault="00F37B87" w:rsidP="00F37B87">
            <w:pPr>
              <w:snapToGrid w:val="0"/>
              <w:spacing w:line="240" w:lineRule="exact"/>
              <w:jc w:val="right"/>
              <w:rPr>
                <w:rFonts w:cs="Times New Roman"/>
                <w:sz w:val="16"/>
                <w:szCs w:val="16"/>
                <w:lang w:val="en-US"/>
              </w:rPr>
            </w:pPr>
          </w:p>
        </w:tc>
        <w:tc>
          <w:tcPr>
            <w:tcW w:w="1134" w:type="dxa"/>
            <w:shd w:val="clear" w:color="auto" w:fill="auto"/>
            <w:vAlign w:val="bottom"/>
          </w:tcPr>
          <w:p w14:paraId="237853F7" w14:textId="77777777" w:rsidR="00F37B87" w:rsidRPr="00A467EA" w:rsidRDefault="00F37B87" w:rsidP="00F37B87">
            <w:pPr>
              <w:snapToGrid w:val="0"/>
              <w:spacing w:line="240" w:lineRule="exact"/>
              <w:ind w:right="81"/>
              <w:jc w:val="right"/>
              <w:rPr>
                <w:rFonts w:cs="Times New Roman"/>
                <w:sz w:val="16"/>
                <w:szCs w:val="16"/>
                <w:lang w:val="en-US"/>
              </w:rPr>
            </w:pPr>
          </w:p>
        </w:tc>
        <w:tc>
          <w:tcPr>
            <w:tcW w:w="90" w:type="dxa"/>
            <w:shd w:val="clear" w:color="auto" w:fill="auto"/>
          </w:tcPr>
          <w:p w14:paraId="5A39E59F" w14:textId="77777777" w:rsidR="00F37B87" w:rsidRPr="00A467EA" w:rsidRDefault="00F37B87" w:rsidP="00F37B87">
            <w:pPr>
              <w:snapToGrid w:val="0"/>
              <w:spacing w:line="240" w:lineRule="exact"/>
              <w:jc w:val="right"/>
              <w:rPr>
                <w:rFonts w:cs="Times New Roman"/>
                <w:sz w:val="16"/>
                <w:szCs w:val="16"/>
                <w:lang w:val="en-US"/>
              </w:rPr>
            </w:pPr>
          </w:p>
        </w:tc>
        <w:tc>
          <w:tcPr>
            <w:tcW w:w="1170" w:type="dxa"/>
            <w:shd w:val="clear" w:color="auto" w:fill="auto"/>
            <w:vAlign w:val="bottom"/>
          </w:tcPr>
          <w:p w14:paraId="7A2AFC1F" w14:textId="77777777" w:rsidR="00F37B87" w:rsidRPr="00A467EA" w:rsidRDefault="00F37B87" w:rsidP="00F37B87">
            <w:pPr>
              <w:snapToGrid w:val="0"/>
              <w:spacing w:line="240" w:lineRule="exact"/>
              <w:jc w:val="right"/>
              <w:rPr>
                <w:rFonts w:cs="Times New Roman"/>
                <w:sz w:val="16"/>
                <w:szCs w:val="16"/>
                <w:lang w:val="en-US"/>
              </w:rPr>
            </w:pPr>
          </w:p>
        </w:tc>
        <w:tc>
          <w:tcPr>
            <w:tcW w:w="90" w:type="dxa"/>
            <w:shd w:val="clear" w:color="auto" w:fill="auto"/>
          </w:tcPr>
          <w:p w14:paraId="5E1718A9" w14:textId="77777777" w:rsidR="00F37B87" w:rsidRPr="00A467EA" w:rsidRDefault="00F37B87" w:rsidP="00F37B87">
            <w:pPr>
              <w:snapToGrid w:val="0"/>
              <w:spacing w:line="240" w:lineRule="exact"/>
              <w:jc w:val="right"/>
              <w:rPr>
                <w:rFonts w:cs="Times New Roman"/>
                <w:sz w:val="16"/>
                <w:szCs w:val="16"/>
                <w:lang w:val="en-US"/>
              </w:rPr>
            </w:pPr>
          </w:p>
        </w:tc>
        <w:tc>
          <w:tcPr>
            <w:tcW w:w="1170" w:type="dxa"/>
            <w:gridSpan w:val="2"/>
            <w:shd w:val="clear" w:color="auto" w:fill="auto"/>
            <w:vAlign w:val="bottom"/>
          </w:tcPr>
          <w:p w14:paraId="3719FEB6" w14:textId="77777777" w:rsidR="00F37B87" w:rsidRPr="00A467EA" w:rsidRDefault="00F37B87" w:rsidP="00F37B87">
            <w:pPr>
              <w:snapToGrid w:val="0"/>
              <w:spacing w:line="240" w:lineRule="exact"/>
              <w:jc w:val="right"/>
              <w:rPr>
                <w:rFonts w:cs="Times New Roman"/>
                <w:sz w:val="16"/>
                <w:szCs w:val="16"/>
                <w:lang w:val="en-US"/>
              </w:rPr>
            </w:pPr>
          </w:p>
        </w:tc>
      </w:tr>
      <w:tr w:rsidR="004443FE" w:rsidRPr="00A467EA" w14:paraId="54029159" w14:textId="77777777" w:rsidTr="00BF19E1">
        <w:tc>
          <w:tcPr>
            <w:tcW w:w="3330" w:type="dxa"/>
            <w:shd w:val="clear" w:color="auto" w:fill="auto"/>
            <w:vAlign w:val="bottom"/>
          </w:tcPr>
          <w:p w14:paraId="60AF77CF" w14:textId="77777777" w:rsidR="004443FE" w:rsidRPr="00A467EA" w:rsidRDefault="004443FE" w:rsidP="004443FE">
            <w:pPr>
              <w:snapToGrid w:val="0"/>
              <w:spacing w:line="240" w:lineRule="exact"/>
              <w:ind w:left="-6" w:hanging="6"/>
              <w:rPr>
                <w:rFonts w:cs="Times New Roman"/>
                <w:sz w:val="16"/>
                <w:szCs w:val="16"/>
                <w:cs/>
                <w:lang w:val="en-US"/>
              </w:rPr>
            </w:pPr>
            <w:r w:rsidRPr="00A467EA">
              <w:rPr>
                <w:rFonts w:cs="Times New Roman"/>
                <w:sz w:val="16"/>
                <w:szCs w:val="16"/>
                <w:cs/>
                <w:lang w:val="en-US"/>
              </w:rPr>
              <w:t xml:space="preserve">Restructured </w:t>
            </w:r>
            <w:r w:rsidRPr="00A467EA">
              <w:rPr>
                <w:rFonts w:cs="Times New Roman"/>
                <w:sz w:val="16"/>
                <w:szCs w:val="16"/>
                <w:lang w:val="en-US"/>
              </w:rPr>
              <w:t>trade receivables</w:t>
            </w:r>
          </w:p>
        </w:tc>
        <w:tc>
          <w:tcPr>
            <w:tcW w:w="1170" w:type="dxa"/>
            <w:shd w:val="clear" w:color="auto" w:fill="auto"/>
          </w:tcPr>
          <w:p w14:paraId="46941ACA" w14:textId="37364518"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22,759</w:t>
            </w:r>
          </w:p>
        </w:tc>
        <w:tc>
          <w:tcPr>
            <w:tcW w:w="90" w:type="dxa"/>
            <w:shd w:val="clear" w:color="auto" w:fill="auto"/>
          </w:tcPr>
          <w:p w14:paraId="3AD48203" w14:textId="77777777" w:rsidR="004443FE" w:rsidRPr="00A467EA" w:rsidRDefault="004443FE" w:rsidP="004443FE">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058C83A3" w14:textId="5257683B"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1,324,46</w:t>
            </w:r>
            <w:r w:rsidR="003E4BA3" w:rsidRPr="00A467EA">
              <w:rPr>
                <w:rFonts w:cs="Times New Roman"/>
                <w:sz w:val="16"/>
                <w:szCs w:val="16"/>
                <w:lang w:val="en-US"/>
              </w:rPr>
              <w:t>2</w:t>
            </w:r>
          </w:p>
        </w:tc>
        <w:tc>
          <w:tcPr>
            <w:tcW w:w="90" w:type="dxa"/>
            <w:shd w:val="clear" w:color="auto" w:fill="auto"/>
          </w:tcPr>
          <w:p w14:paraId="7AA2AFD2"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4E40008D" w14:textId="4CCA7420" w:rsidR="004443FE" w:rsidRPr="00A467EA" w:rsidRDefault="004443FE" w:rsidP="004443FE">
            <w:pPr>
              <w:snapToGrid w:val="0"/>
              <w:spacing w:line="240" w:lineRule="exact"/>
              <w:ind w:right="81"/>
              <w:jc w:val="right"/>
              <w:rPr>
                <w:rFonts w:cs="Times New Roman"/>
                <w:sz w:val="16"/>
                <w:szCs w:val="16"/>
                <w:cs/>
                <w:lang w:val="en-US"/>
              </w:rPr>
            </w:pPr>
            <w:r w:rsidRPr="00A467EA">
              <w:rPr>
                <w:rFonts w:cs="Times New Roman"/>
                <w:sz w:val="16"/>
                <w:szCs w:val="16"/>
                <w:lang w:val="en-US"/>
              </w:rPr>
              <w:t>18,973</w:t>
            </w:r>
          </w:p>
        </w:tc>
        <w:tc>
          <w:tcPr>
            <w:tcW w:w="90" w:type="dxa"/>
            <w:shd w:val="clear" w:color="auto" w:fill="auto"/>
          </w:tcPr>
          <w:p w14:paraId="08620568" w14:textId="77777777" w:rsidR="004443FE" w:rsidRPr="00A467EA" w:rsidRDefault="004443FE" w:rsidP="004443FE">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337614A3" w14:textId="5EA9FFE0" w:rsidR="004443FE" w:rsidRPr="00A467EA" w:rsidRDefault="004443FE" w:rsidP="004443FE">
            <w:pPr>
              <w:snapToGrid w:val="0"/>
              <w:spacing w:line="240" w:lineRule="exact"/>
              <w:ind w:right="81"/>
              <w:jc w:val="right"/>
              <w:rPr>
                <w:rFonts w:cs="Times New Roman"/>
                <w:sz w:val="16"/>
                <w:szCs w:val="16"/>
                <w:cs/>
                <w:lang w:val="en-US"/>
              </w:rPr>
            </w:pPr>
            <w:r w:rsidRPr="00A467EA">
              <w:rPr>
                <w:rFonts w:cs="Times New Roman"/>
                <w:sz w:val="16"/>
                <w:szCs w:val="16"/>
                <w:lang w:val="en-US"/>
              </w:rPr>
              <w:t>1,272,083</w:t>
            </w:r>
          </w:p>
        </w:tc>
      </w:tr>
      <w:tr w:rsidR="004443FE" w:rsidRPr="00A467EA" w14:paraId="21439F22" w14:textId="77777777" w:rsidTr="00BF19E1">
        <w:tc>
          <w:tcPr>
            <w:tcW w:w="3330" w:type="dxa"/>
            <w:shd w:val="clear" w:color="auto" w:fill="auto"/>
            <w:vAlign w:val="bottom"/>
          </w:tcPr>
          <w:p w14:paraId="018EDEE6" w14:textId="77777777" w:rsidR="004443FE" w:rsidRPr="00A467EA" w:rsidRDefault="004443FE" w:rsidP="004443FE">
            <w:pPr>
              <w:snapToGrid w:val="0"/>
              <w:spacing w:line="240" w:lineRule="exact"/>
              <w:ind w:left="-6" w:hanging="6"/>
              <w:rPr>
                <w:rFonts w:cs="Times New Roman"/>
                <w:sz w:val="16"/>
                <w:szCs w:val="16"/>
                <w:cs/>
                <w:lang w:val="en-US"/>
              </w:rPr>
            </w:pPr>
            <w:r w:rsidRPr="00A467EA">
              <w:rPr>
                <w:rFonts w:cs="Times New Roman"/>
                <w:sz w:val="16"/>
                <w:szCs w:val="16"/>
                <w:lang w:val="en-US"/>
              </w:rPr>
              <w:t>Non-restructured trade receivables</w:t>
            </w:r>
          </w:p>
        </w:tc>
        <w:tc>
          <w:tcPr>
            <w:tcW w:w="1170" w:type="dxa"/>
            <w:shd w:val="clear" w:color="auto" w:fill="auto"/>
          </w:tcPr>
          <w:p w14:paraId="6109CFAE" w14:textId="457B234C"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2,331,292</w:t>
            </w:r>
          </w:p>
        </w:tc>
        <w:tc>
          <w:tcPr>
            <w:tcW w:w="90" w:type="dxa"/>
            <w:shd w:val="clear" w:color="auto" w:fill="auto"/>
          </w:tcPr>
          <w:p w14:paraId="507133E8"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21E12D97" w14:textId="2005E1DE"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79,821,748</w:t>
            </w:r>
          </w:p>
        </w:tc>
        <w:tc>
          <w:tcPr>
            <w:tcW w:w="90" w:type="dxa"/>
            <w:shd w:val="clear" w:color="auto" w:fill="auto"/>
          </w:tcPr>
          <w:p w14:paraId="569EB952"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70" w:type="dxa"/>
            <w:tcBorders>
              <w:bottom w:val="single" w:sz="4" w:space="0" w:color="auto"/>
            </w:tcBorders>
            <w:shd w:val="clear" w:color="auto" w:fill="auto"/>
          </w:tcPr>
          <w:p w14:paraId="223852DC" w14:textId="748D45C7" w:rsidR="004443FE" w:rsidRPr="00A467EA" w:rsidRDefault="004443FE" w:rsidP="004443FE">
            <w:pPr>
              <w:snapToGrid w:val="0"/>
              <w:spacing w:line="240" w:lineRule="exact"/>
              <w:ind w:right="81"/>
              <w:jc w:val="right"/>
              <w:rPr>
                <w:rFonts w:cs="Times New Roman"/>
                <w:sz w:val="16"/>
                <w:szCs w:val="16"/>
                <w:cs/>
                <w:lang w:val="en-US"/>
              </w:rPr>
            </w:pPr>
            <w:r w:rsidRPr="00A467EA">
              <w:rPr>
                <w:rFonts w:cs="Times New Roman"/>
                <w:sz w:val="16"/>
                <w:szCs w:val="16"/>
                <w:lang w:val="en-US"/>
              </w:rPr>
              <w:t>2,413,423</w:t>
            </w:r>
          </w:p>
        </w:tc>
        <w:tc>
          <w:tcPr>
            <w:tcW w:w="90" w:type="dxa"/>
            <w:shd w:val="clear" w:color="auto" w:fill="auto"/>
          </w:tcPr>
          <w:p w14:paraId="65CF941E"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677226B3" w14:textId="1F432A79" w:rsidR="004443FE" w:rsidRPr="00A467EA" w:rsidRDefault="004443FE" w:rsidP="004443FE">
            <w:pPr>
              <w:snapToGrid w:val="0"/>
              <w:spacing w:line="240" w:lineRule="exact"/>
              <w:ind w:right="81"/>
              <w:jc w:val="right"/>
              <w:rPr>
                <w:rFonts w:cs="Times New Roman"/>
                <w:sz w:val="16"/>
                <w:szCs w:val="16"/>
                <w:cs/>
                <w:lang w:val="en-US"/>
              </w:rPr>
            </w:pPr>
            <w:r w:rsidRPr="00A467EA">
              <w:rPr>
                <w:rFonts w:cs="Times New Roman"/>
                <w:sz w:val="16"/>
                <w:szCs w:val="16"/>
                <w:lang w:val="en-US"/>
              </w:rPr>
              <w:t>83,914,091</w:t>
            </w:r>
          </w:p>
        </w:tc>
      </w:tr>
      <w:tr w:rsidR="004443FE" w:rsidRPr="00A467EA" w14:paraId="12E42311" w14:textId="77777777" w:rsidTr="00BF19E1">
        <w:tc>
          <w:tcPr>
            <w:tcW w:w="3330" w:type="dxa"/>
            <w:shd w:val="clear" w:color="auto" w:fill="auto"/>
            <w:vAlign w:val="bottom"/>
          </w:tcPr>
          <w:p w14:paraId="3A3CA9BA" w14:textId="77777777" w:rsidR="004443FE" w:rsidRPr="00A467EA" w:rsidRDefault="004443FE" w:rsidP="004443FE">
            <w:pPr>
              <w:snapToGrid w:val="0"/>
              <w:spacing w:line="240" w:lineRule="exact"/>
              <w:ind w:left="264" w:hanging="6"/>
              <w:rPr>
                <w:rFonts w:cs="Times New Roman"/>
                <w:sz w:val="16"/>
                <w:szCs w:val="16"/>
                <w:lang w:val="en-US"/>
              </w:rPr>
            </w:pPr>
            <w:r w:rsidRPr="00A467EA">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44481E42" w14:textId="1CB6D186"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2,354,051</w:t>
            </w:r>
          </w:p>
        </w:tc>
        <w:tc>
          <w:tcPr>
            <w:tcW w:w="90" w:type="dxa"/>
            <w:shd w:val="clear" w:color="auto" w:fill="auto"/>
          </w:tcPr>
          <w:p w14:paraId="1DBDB414"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11B21E89" w14:textId="2C90CD49"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81,146,210</w:t>
            </w:r>
          </w:p>
        </w:tc>
        <w:tc>
          <w:tcPr>
            <w:tcW w:w="90" w:type="dxa"/>
            <w:shd w:val="clear" w:color="auto" w:fill="auto"/>
          </w:tcPr>
          <w:p w14:paraId="794A3B3E"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70" w:type="dxa"/>
            <w:tcBorders>
              <w:top w:val="single" w:sz="4" w:space="0" w:color="auto"/>
              <w:bottom w:val="double" w:sz="4" w:space="0" w:color="auto"/>
            </w:tcBorders>
            <w:shd w:val="clear" w:color="auto" w:fill="auto"/>
          </w:tcPr>
          <w:p w14:paraId="2FCFB2AF" w14:textId="04D73F05" w:rsidR="004443FE" w:rsidRPr="00A467EA" w:rsidRDefault="004443FE" w:rsidP="004443FE">
            <w:pPr>
              <w:snapToGrid w:val="0"/>
              <w:spacing w:line="240" w:lineRule="exact"/>
              <w:ind w:right="81"/>
              <w:jc w:val="right"/>
              <w:rPr>
                <w:rFonts w:cs="Times New Roman"/>
                <w:sz w:val="16"/>
                <w:szCs w:val="16"/>
                <w:lang w:val="en-US"/>
              </w:rPr>
            </w:pPr>
            <w:r w:rsidRPr="00A467EA">
              <w:rPr>
                <w:rFonts w:cs="Times New Roman"/>
                <w:sz w:val="16"/>
                <w:szCs w:val="16"/>
                <w:lang w:val="en-US"/>
              </w:rPr>
              <w:t>2,432,396</w:t>
            </w:r>
          </w:p>
        </w:tc>
        <w:tc>
          <w:tcPr>
            <w:tcW w:w="90" w:type="dxa"/>
            <w:shd w:val="clear" w:color="auto" w:fill="auto"/>
          </w:tcPr>
          <w:p w14:paraId="4E06B279" w14:textId="77777777" w:rsidR="004443FE" w:rsidRPr="00A467EA" w:rsidRDefault="004443FE" w:rsidP="004443FE">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71F9B00F" w14:textId="265983DE" w:rsidR="004443FE" w:rsidRPr="00A467EA" w:rsidRDefault="004443FE" w:rsidP="004443FE">
            <w:pPr>
              <w:snapToGrid w:val="0"/>
              <w:spacing w:line="240" w:lineRule="exact"/>
              <w:ind w:right="89"/>
              <w:jc w:val="right"/>
              <w:rPr>
                <w:rFonts w:cs="Times New Roman"/>
                <w:sz w:val="16"/>
                <w:szCs w:val="16"/>
                <w:lang w:val="en-US"/>
              </w:rPr>
            </w:pPr>
            <w:r w:rsidRPr="00A467EA">
              <w:rPr>
                <w:rFonts w:cs="Times New Roman"/>
                <w:sz w:val="16"/>
                <w:szCs w:val="16"/>
                <w:lang w:val="en-US"/>
              </w:rPr>
              <w:t>85,186,174</w:t>
            </w:r>
          </w:p>
        </w:tc>
      </w:tr>
    </w:tbl>
    <w:p w14:paraId="55220124" w14:textId="77777777" w:rsidR="00C8039E" w:rsidRPr="00A467EA" w:rsidRDefault="00C8039E" w:rsidP="00D501F9">
      <w:pPr>
        <w:rPr>
          <w:rFonts w:cs="Times New Roman"/>
          <w:sz w:val="2"/>
          <w:szCs w:val="2"/>
          <w:lang w:val="en-US"/>
        </w:rPr>
      </w:pPr>
    </w:p>
    <w:p w14:paraId="5B1BD5AB" w14:textId="55E0E66C" w:rsidR="00106F51" w:rsidRPr="00A467EA" w:rsidRDefault="00446446" w:rsidP="00D501F9">
      <w:pPr>
        <w:snapToGrid w:val="0"/>
        <w:spacing w:before="240" w:after="240"/>
        <w:ind w:left="1080"/>
        <w:jc w:val="thaiDistribute"/>
        <w:rPr>
          <w:rFonts w:cs="Times New Roman"/>
          <w:spacing w:val="-4"/>
          <w:sz w:val="24"/>
          <w:szCs w:val="24"/>
          <w:lang w:val="en-US"/>
        </w:rPr>
      </w:pPr>
      <w:r w:rsidRPr="00A467EA">
        <w:rPr>
          <w:rFonts w:cs="Times New Roman"/>
          <w:spacing w:val="-4"/>
          <w:sz w:val="24"/>
          <w:szCs w:val="24"/>
          <w:lang w:val="en-US"/>
        </w:rPr>
        <w:t xml:space="preserve">As at </w:t>
      </w:r>
      <w:r w:rsidR="00C07468" w:rsidRPr="00A467EA">
        <w:rPr>
          <w:rFonts w:cs="Times New Roman"/>
          <w:spacing w:val="-4"/>
          <w:sz w:val="24"/>
          <w:szCs w:val="24"/>
          <w:lang w:val="en-US"/>
        </w:rPr>
        <w:t>February 28, 2025 and February 29, 2024</w:t>
      </w:r>
      <w:r w:rsidRPr="00A467EA">
        <w:rPr>
          <w:rFonts w:cs="Times New Roman"/>
          <w:spacing w:val="-4"/>
          <w:sz w:val="24"/>
          <w:szCs w:val="24"/>
          <w:lang w:val="en-US"/>
        </w:rPr>
        <w:t xml:space="preserve">, the </w:t>
      </w:r>
      <w:r w:rsidR="00152983" w:rsidRPr="00A467EA">
        <w:rPr>
          <w:rFonts w:cs="Times New Roman"/>
          <w:spacing w:val="-4"/>
          <w:sz w:val="24"/>
          <w:szCs w:val="24"/>
          <w:lang w:val="en-US"/>
        </w:rPr>
        <w:t>Group</w:t>
      </w:r>
      <w:r w:rsidR="006B5A30" w:rsidRPr="00A467EA">
        <w:rPr>
          <w:rFonts w:cs="Times New Roman"/>
          <w:spacing w:val="-4"/>
          <w:sz w:val="24"/>
          <w:szCs w:val="24"/>
          <w:lang w:val="en-US"/>
        </w:rPr>
        <w:t xml:space="preserve"> and the </w:t>
      </w:r>
      <w:r w:rsidRPr="00A467EA">
        <w:rPr>
          <w:rFonts w:cs="Times New Roman"/>
          <w:spacing w:val="-4"/>
          <w:sz w:val="24"/>
          <w:szCs w:val="24"/>
          <w:lang w:val="en-US"/>
        </w:rPr>
        <w:t>Company had no commitment to provide additional loans to its restructured debtors after debt restructuring.</w:t>
      </w:r>
    </w:p>
    <w:p w14:paraId="745A8387" w14:textId="77777777" w:rsidR="00106F51" w:rsidRPr="00A467EA" w:rsidRDefault="00106F51" w:rsidP="00D501F9">
      <w:pPr>
        <w:snapToGrid w:val="0"/>
        <w:spacing w:before="240" w:after="240"/>
        <w:ind w:left="1080"/>
        <w:jc w:val="thaiDistribute"/>
        <w:rPr>
          <w:rFonts w:cs="Times New Roman"/>
          <w:spacing w:val="-4"/>
          <w:sz w:val="24"/>
          <w:szCs w:val="24"/>
          <w:lang w:val="en-US"/>
        </w:rPr>
        <w:sectPr w:rsidR="00106F51" w:rsidRPr="00A467EA" w:rsidSect="006F61CC">
          <w:headerReference w:type="default" r:id="rId12"/>
          <w:footerReference w:type="default" r:id="rId13"/>
          <w:pgSz w:w="11909" w:h="16834" w:code="9"/>
          <w:pgMar w:top="1440" w:right="1224" w:bottom="1440" w:left="1440" w:header="720" w:footer="720" w:gutter="0"/>
          <w:pgNumType w:start="2" w:chapStyle="1"/>
          <w:cols w:space="720"/>
          <w:docGrid w:linePitch="381"/>
        </w:sectPr>
      </w:pPr>
    </w:p>
    <w:p w14:paraId="20489E71" w14:textId="77777777" w:rsidR="00106F51" w:rsidRPr="00A467EA" w:rsidRDefault="00106F51" w:rsidP="00106F51">
      <w:pPr>
        <w:tabs>
          <w:tab w:val="decimal" w:pos="9270"/>
        </w:tabs>
        <w:spacing w:after="240"/>
        <w:ind w:left="1080" w:hanging="533"/>
        <w:jc w:val="both"/>
        <w:outlineLvl w:val="0"/>
        <w:rPr>
          <w:rFonts w:cs="Times New Roman"/>
          <w:sz w:val="24"/>
          <w:szCs w:val="24"/>
          <w:lang w:val="en-US"/>
        </w:rPr>
      </w:pPr>
      <w:r w:rsidRPr="00A467EA">
        <w:rPr>
          <w:rFonts w:cs="Times New Roman"/>
          <w:sz w:val="24"/>
          <w:szCs w:val="24"/>
          <w:lang w:val="en-US"/>
        </w:rPr>
        <w:lastRenderedPageBreak/>
        <w:t>5.4</w:t>
      </w:r>
      <w:r w:rsidRPr="00A467EA">
        <w:rPr>
          <w:rFonts w:cs="Times New Roman"/>
          <w:sz w:val="24"/>
          <w:szCs w:val="24"/>
          <w:lang w:val="en-US"/>
        </w:rPr>
        <w:tab/>
        <w:t xml:space="preserve">Allowance for expected credit losses </w:t>
      </w:r>
    </w:p>
    <w:p w14:paraId="1CF31172" w14:textId="77777777" w:rsidR="00106F51" w:rsidRPr="00A467EA" w:rsidRDefault="00106F51" w:rsidP="00106F51">
      <w:pPr>
        <w:spacing w:before="240" w:after="120"/>
        <w:ind w:left="1080"/>
        <w:jc w:val="both"/>
        <w:rPr>
          <w:rFonts w:cs="Times New Roman"/>
          <w:spacing w:val="-2"/>
          <w:sz w:val="24"/>
          <w:szCs w:val="24"/>
          <w:lang w:val="en-US"/>
        </w:rPr>
      </w:pPr>
      <w:r w:rsidRPr="00A467EA">
        <w:rPr>
          <w:rFonts w:cs="Times New Roman"/>
          <w:spacing w:val="-2"/>
          <w:sz w:val="24"/>
          <w:szCs w:val="24"/>
          <w:lang w:val="en-US"/>
        </w:rPr>
        <w:t xml:space="preserve">Allowance for expected credit losses as at </w:t>
      </w:r>
      <w:r w:rsidRPr="00A467EA">
        <w:rPr>
          <w:rFonts w:cs="Times New Roman"/>
          <w:spacing w:val="-4"/>
          <w:sz w:val="24"/>
          <w:szCs w:val="24"/>
          <w:lang w:val="en-US"/>
        </w:rPr>
        <w:t>February 28, 2025 and February 29, 2024</w:t>
      </w:r>
      <w:r w:rsidRPr="00A467EA">
        <w:rPr>
          <w:rFonts w:cs="Times New Roman"/>
          <w:spacing w:val="-2"/>
          <w:sz w:val="24"/>
          <w:szCs w:val="24"/>
          <w:lang w:val="en-US"/>
        </w:rPr>
        <w:t>, are as follows:</w:t>
      </w:r>
    </w:p>
    <w:tbl>
      <w:tblPr>
        <w:tblW w:w="4652" w:type="pct"/>
        <w:tblInd w:w="1242" w:type="dxa"/>
        <w:tblLayout w:type="fixed"/>
        <w:tblLook w:val="04A0" w:firstRow="1" w:lastRow="0" w:firstColumn="1" w:lastColumn="0" w:noHBand="0" w:noVBand="1"/>
      </w:tblPr>
      <w:tblGrid>
        <w:gridCol w:w="4750"/>
        <w:gridCol w:w="1922"/>
        <w:gridCol w:w="262"/>
        <w:gridCol w:w="1921"/>
        <w:gridCol w:w="262"/>
        <w:gridCol w:w="2007"/>
        <w:gridCol w:w="262"/>
        <w:gridCol w:w="1597"/>
      </w:tblGrid>
      <w:tr w:rsidR="00106F51" w:rsidRPr="00A467EA" w14:paraId="2954265E" w14:textId="77777777" w:rsidTr="00F9193D">
        <w:trPr>
          <w:trHeight w:val="47"/>
        </w:trPr>
        <w:tc>
          <w:tcPr>
            <w:tcW w:w="1829" w:type="pct"/>
            <w:shd w:val="clear" w:color="auto" w:fill="auto"/>
          </w:tcPr>
          <w:p w14:paraId="33F10553" w14:textId="77777777" w:rsidR="00106F51" w:rsidRPr="00A467EA" w:rsidRDefault="00106F51" w:rsidP="00F9193D">
            <w:pPr>
              <w:spacing w:line="240" w:lineRule="atLeast"/>
              <w:jc w:val="both"/>
              <w:rPr>
                <w:rFonts w:cs="Times New Roman"/>
                <w:sz w:val="16"/>
                <w:szCs w:val="16"/>
                <w:lang w:val="en-US"/>
              </w:rPr>
            </w:pPr>
          </w:p>
        </w:tc>
        <w:tc>
          <w:tcPr>
            <w:tcW w:w="3171" w:type="pct"/>
            <w:gridSpan w:val="7"/>
            <w:shd w:val="clear" w:color="auto" w:fill="auto"/>
          </w:tcPr>
          <w:p w14:paraId="406622DC"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A467EA">
              <w:rPr>
                <w:rFonts w:cs="Times New Roman"/>
                <w:b/>
                <w:bCs/>
                <w:sz w:val="16"/>
                <w:szCs w:val="16"/>
                <w:lang w:val="en-US"/>
              </w:rPr>
              <w:t>CONSOLIDATED  FINANCIAL  STATEMENTS</w:t>
            </w:r>
          </w:p>
        </w:tc>
      </w:tr>
      <w:tr w:rsidR="00106F51" w:rsidRPr="00A467EA" w14:paraId="5532DB44" w14:textId="77777777" w:rsidTr="00F9193D">
        <w:trPr>
          <w:trHeight w:val="47"/>
        </w:trPr>
        <w:tc>
          <w:tcPr>
            <w:tcW w:w="1829" w:type="pct"/>
            <w:shd w:val="clear" w:color="auto" w:fill="auto"/>
          </w:tcPr>
          <w:p w14:paraId="1C50B2D3" w14:textId="77777777" w:rsidR="00106F51" w:rsidRPr="00A467EA" w:rsidRDefault="00106F51" w:rsidP="00F9193D">
            <w:pPr>
              <w:spacing w:line="240" w:lineRule="atLeast"/>
              <w:jc w:val="both"/>
              <w:rPr>
                <w:rFonts w:cs="Times New Roman"/>
                <w:sz w:val="16"/>
                <w:szCs w:val="16"/>
                <w:lang w:val="en-US"/>
              </w:rPr>
            </w:pPr>
          </w:p>
        </w:tc>
        <w:tc>
          <w:tcPr>
            <w:tcW w:w="2455" w:type="pct"/>
            <w:gridSpan w:val="5"/>
            <w:shd w:val="clear" w:color="auto" w:fill="auto"/>
          </w:tcPr>
          <w:p w14:paraId="5EE917DA"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Allowance for expected credit losses</w:t>
            </w:r>
          </w:p>
        </w:tc>
        <w:tc>
          <w:tcPr>
            <w:tcW w:w="101" w:type="pct"/>
            <w:shd w:val="clear" w:color="auto" w:fill="auto"/>
          </w:tcPr>
          <w:p w14:paraId="2F44DFD0"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004AEB55" w14:textId="77777777" w:rsidR="00106F51" w:rsidRPr="00A467EA" w:rsidRDefault="00106F51" w:rsidP="00F9193D">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Total</w:t>
            </w:r>
          </w:p>
        </w:tc>
      </w:tr>
      <w:tr w:rsidR="00106F51" w:rsidRPr="00E83348" w14:paraId="637349BD" w14:textId="77777777" w:rsidTr="00F9193D">
        <w:trPr>
          <w:trHeight w:val="378"/>
        </w:trPr>
        <w:tc>
          <w:tcPr>
            <w:tcW w:w="1829" w:type="pct"/>
            <w:shd w:val="clear" w:color="auto" w:fill="auto"/>
          </w:tcPr>
          <w:p w14:paraId="1B12B32C" w14:textId="77777777" w:rsidR="00106F51" w:rsidRPr="00A467EA" w:rsidRDefault="00106F51" w:rsidP="00F9193D">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37705D53"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Low credit risk receivables</w:t>
            </w:r>
          </w:p>
          <w:p w14:paraId="6CB917C9"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(Stage 1)</w:t>
            </w:r>
          </w:p>
        </w:tc>
        <w:tc>
          <w:tcPr>
            <w:tcW w:w="101" w:type="pct"/>
            <w:tcBorders>
              <w:top w:val="single" w:sz="4" w:space="0" w:color="auto"/>
            </w:tcBorders>
            <w:shd w:val="clear" w:color="auto" w:fill="auto"/>
          </w:tcPr>
          <w:p w14:paraId="13D263AC"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09467576"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6F14D747"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0D93AD77"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Default receivables in credit risk</w:t>
            </w:r>
          </w:p>
          <w:p w14:paraId="75726CA5"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(Stage 3)</w:t>
            </w:r>
          </w:p>
        </w:tc>
        <w:tc>
          <w:tcPr>
            <w:tcW w:w="101" w:type="pct"/>
            <w:shd w:val="clear" w:color="auto" w:fill="auto"/>
          </w:tcPr>
          <w:p w14:paraId="41BEDB8B"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51F94906"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106F51" w:rsidRPr="00A467EA" w14:paraId="5CBCA245" w14:textId="77777777" w:rsidTr="00F9193D">
        <w:trPr>
          <w:trHeight w:val="195"/>
        </w:trPr>
        <w:tc>
          <w:tcPr>
            <w:tcW w:w="1829" w:type="pct"/>
            <w:shd w:val="clear" w:color="auto" w:fill="auto"/>
          </w:tcPr>
          <w:p w14:paraId="58E0BA57" w14:textId="77777777" w:rsidR="00106F51" w:rsidRPr="00A467EA" w:rsidRDefault="00106F51" w:rsidP="00F9193D">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40597DE9"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44403979"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6EE9AB06"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1552FDBE"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2BDD1F8B"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5D0FCFD7"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42A55BB9"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A467EA">
              <w:rPr>
                <w:rFonts w:cs="Times New Roman"/>
                <w:b/>
                <w:sz w:val="16"/>
                <w:szCs w:val="16"/>
                <w:lang w:val="en-US"/>
              </w:rPr>
              <w:t>Baht ’000</w:t>
            </w:r>
          </w:p>
        </w:tc>
      </w:tr>
      <w:tr w:rsidR="00106F51" w:rsidRPr="00A467EA" w14:paraId="0D87FA1D" w14:textId="77777777" w:rsidTr="00F9193D">
        <w:trPr>
          <w:trHeight w:val="80"/>
        </w:trPr>
        <w:tc>
          <w:tcPr>
            <w:tcW w:w="1829" w:type="pct"/>
            <w:shd w:val="clear" w:color="auto" w:fill="auto"/>
            <w:vAlign w:val="center"/>
          </w:tcPr>
          <w:p w14:paraId="4BAA17A5" w14:textId="625EABD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A467EA">
              <w:rPr>
                <w:rFonts w:cs="Times New Roman"/>
                <w:sz w:val="16"/>
                <w:szCs w:val="16"/>
                <w:lang w:val="en-US"/>
              </w:rPr>
              <w:t>B</w:t>
            </w:r>
            <w:r w:rsidR="00115D22">
              <w:rPr>
                <w:rFonts w:cs="Times New Roman"/>
                <w:sz w:val="16"/>
                <w:szCs w:val="16"/>
                <w:lang w:val="en-US"/>
              </w:rPr>
              <w:t>eginning b</w:t>
            </w:r>
            <w:r w:rsidRPr="00A467EA">
              <w:rPr>
                <w:rFonts w:cs="Times New Roman"/>
                <w:sz w:val="16"/>
                <w:szCs w:val="16"/>
                <w:lang w:val="en-US"/>
              </w:rPr>
              <w:t>alance as at March 1, 2024</w:t>
            </w:r>
          </w:p>
        </w:tc>
        <w:tc>
          <w:tcPr>
            <w:tcW w:w="740" w:type="pct"/>
            <w:shd w:val="clear" w:color="auto" w:fill="auto"/>
            <w:vAlign w:val="center"/>
          </w:tcPr>
          <w:p w14:paraId="5759E1F7" w14:textId="77777777" w:rsidR="00106F51" w:rsidRPr="00A467EA" w:rsidRDefault="00106F51" w:rsidP="00F9193D">
            <w:pPr>
              <w:tabs>
                <w:tab w:val="decimal" w:pos="1537"/>
              </w:tabs>
              <w:snapToGrid w:val="0"/>
              <w:spacing w:before="120" w:line="240" w:lineRule="exact"/>
              <w:ind w:right="214"/>
              <w:rPr>
                <w:rFonts w:cs="Times New Roman"/>
                <w:sz w:val="16"/>
                <w:szCs w:val="16"/>
                <w:lang w:val="en-US"/>
              </w:rPr>
            </w:pPr>
            <w:r w:rsidRPr="00A467EA">
              <w:rPr>
                <w:rFonts w:cs="Times New Roman"/>
                <w:sz w:val="16"/>
                <w:szCs w:val="16"/>
                <w:lang w:val="en-US"/>
              </w:rPr>
              <w:t>3,748,439</w:t>
            </w:r>
          </w:p>
        </w:tc>
        <w:tc>
          <w:tcPr>
            <w:tcW w:w="101" w:type="pct"/>
            <w:shd w:val="clear" w:color="auto" w:fill="auto"/>
            <w:vAlign w:val="bottom"/>
          </w:tcPr>
          <w:p w14:paraId="2E3EB672"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0" w:type="pct"/>
            <w:shd w:val="clear" w:color="auto" w:fill="auto"/>
            <w:vAlign w:val="center"/>
          </w:tcPr>
          <w:p w14:paraId="36E9F49A" w14:textId="77777777" w:rsidR="00106F51" w:rsidRPr="00A467EA" w:rsidRDefault="00106F51" w:rsidP="00F9193D">
            <w:pPr>
              <w:tabs>
                <w:tab w:val="decimal" w:pos="1615"/>
              </w:tabs>
              <w:snapToGrid w:val="0"/>
              <w:spacing w:before="120" w:line="240" w:lineRule="exact"/>
              <w:ind w:right="40"/>
              <w:rPr>
                <w:rFonts w:cs="Times New Roman"/>
                <w:sz w:val="16"/>
                <w:szCs w:val="16"/>
                <w:lang w:val="en-US"/>
              </w:rPr>
            </w:pPr>
            <w:r w:rsidRPr="00A467EA">
              <w:rPr>
                <w:rFonts w:cs="Times New Roman"/>
                <w:sz w:val="16"/>
                <w:szCs w:val="16"/>
                <w:lang w:val="en-US"/>
              </w:rPr>
              <w:t>1,300,948</w:t>
            </w:r>
          </w:p>
        </w:tc>
        <w:tc>
          <w:tcPr>
            <w:tcW w:w="101" w:type="pct"/>
            <w:shd w:val="clear" w:color="auto" w:fill="auto"/>
            <w:vAlign w:val="bottom"/>
          </w:tcPr>
          <w:p w14:paraId="485992D5"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3" w:type="pct"/>
            <w:shd w:val="clear" w:color="auto" w:fill="auto"/>
            <w:vAlign w:val="center"/>
          </w:tcPr>
          <w:p w14:paraId="2F62DBE2" w14:textId="77777777" w:rsidR="00106F51" w:rsidRPr="00A467EA" w:rsidRDefault="00106F51" w:rsidP="00F9193D">
            <w:pPr>
              <w:tabs>
                <w:tab w:val="decimal" w:pos="1163"/>
              </w:tabs>
              <w:snapToGrid w:val="0"/>
              <w:spacing w:before="120" w:line="240" w:lineRule="exact"/>
              <w:ind w:right="250"/>
              <w:jc w:val="right"/>
              <w:rPr>
                <w:rFonts w:cs="Times New Roman"/>
                <w:sz w:val="16"/>
                <w:szCs w:val="16"/>
                <w:lang w:val="en-US"/>
              </w:rPr>
            </w:pPr>
            <w:r w:rsidRPr="00A467EA">
              <w:rPr>
                <w:rFonts w:cs="Times New Roman"/>
                <w:sz w:val="16"/>
                <w:szCs w:val="16"/>
                <w:lang w:val="en-US"/>
              </w:rPr>
              <w:t>3,238,581</w:t>
            </w:r>
          </w:p>
        </w:tc>
        <w:tc>
          <w:tcPr>
            <w:tcW w:w="101" w:type="pct"/>
            <w:shd w:val="clear" w:color="auto" w:fill="auto"/>
            <w:vAlign w:val="bottom"/>
          </w:tcPr>
          <w:p w14:paraId="7E9A3328"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5" w:type="pct"/>
            <w:shd w:val="clear" w:color="auto" w:fill="auto"/>
            <w:vAlign w:val="bottom"/>
          </w:tcPr>
          <w:p w14:paraId="7CA97F5C"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8,287,968</w:t>
            </w:r>
          </w:p>
        </w:tc>
      </w:tr>
      <w:tr w:rsidR="00106F51" w:rsidRPr="00A467EA" w14:paraId="1310DA61" w14:textId="77777777" w:rsidTr="00F9193D">
        <w:tc>
          <w:tcPr>
            <w:tcW w:w="1829" w:type="pct"/>
            <w:shd w:val="clear" w:color="auto" w:fill="auto"/>
            <w:vAlign w:val="center"/>
          </w:tcPr>
          <w:p w14:paraId="3492F098"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staging</w:t>
            </w:r>
          </w:p>
        </w:tc>
        <w:tc>
          <w:tcPr>
            <w:tcW w:w="740" w:type="pct"/>
            <w:shd w:val="clear" w:color="auto" w:fill="auto"/>
            <w:vAlign w:val="center"/>
          </w:tcPr>
          <w:p w14:paraId="0424CAB1"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(1,871,338)</w:t>
            </w:r>
          </w:p>
        </w:tc>
        <w:tc>
          <w:tcPr>
            <w:tcW w:w="101" w:type="pct"/>
            <w:shd w:val="clear" w:color="auto" w:fill="auto"/>
            <w:vAlign w:val="bottom"/>
          </w:tcPr>
          <w:p w14:paraId="1280A91E" w14:textId="77777777" w:rsidR="00106F51" w:rsidRPr="00A467EA" w:rsidRDefault="00106F51" w:rsidP="00F9193D">
            <w:pPr>
              <w:snapToGrid w:val="0"/>
              <w:spacing w:line="240" w:lineRule="exact"/>
              <w:ind w:left="-116" w:right="-224"/>
              <w:rPr>
                <w:rFonts w:cs="Times New Roman"/>
                <w:sz w:val="16"/>
                <w:szCs w:val="16"/>
                <w:lang w:val="en-US"/>
              </w:rPr>
            </w:pPr>
          </w:p>
        </w:tc>
        <w:tc>
          <w:tcPr>
            <w:tcW w:w="740" w:type="pct"/>
            <w:shd w:val="clear" w:color="auto" w:fill="auto"/>
            <w:vAlign w:val="center"/>
          </w:tcPr>
          <w:p w14:paraId="6CE49BF1"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(1,590,806)</w:t>
            </w:r>
          </w:p>
        </w:tc>
        <w:tc>
          <w:tcPr>
            <w:tcW w:w="101" w:type="pct"/>
            <w:shd w:val="clear" w:color="auto" w:fill="auto"/>
            <w:vAlign w:val="bottom"/>
          </w:tcPr>
          <w:p w14:paraId="193F67A9" w14:textId="77777777" w:rsidR="00106F51" w:rsidRPr="00A467EA" w:rsidRDefault="00106F51" w:rsidP="00F9193D">
            <w:pPr>
              <w:tabs>
                <w:tab w:val="decimal" w:pos="1654"/>
              </w:tabs>
              <w:snapToGrid w:val="0"/>
              <w:spacing w:line="240" w:lineRule="exact"/>
              <w:ind w:left="-116" w:right="-224"/>
              <w:rPr>
                <w:rFonts w:cs="Times New Roman"/>
                <w:sz w:val="16"/>
                <w:szCs w:val="16"/>
                <w:lang w:val="en-US"/>
              </w:rPr>
            </w:pPr>
          </w:p>
        </w:tc>
        <w:tc>
          <w:tcPr>
            <w:tcW w:w="773" w:type="pct"/>
            <w:shd w:val="clear" w:color="auto" w:fill="auto"/>
            <w:vAlign w:val="center"/>
          </w:tcPr>
          <w:p w14:paraId="307882A8" w14:textId="77777777" w:rsidR="00106F51" w:rsidRPr="00A467EA" w:rsidRDefault="00106F51" w:rsidP="00F9193D">
            <w:pPr>
              <w:tabs>
                <w:tab w:val="decimal" w:pos="1163"/>
              </w:tabs>
              <w:snapToGrid w:val="0"/>
              <w:spacing w:line="240" w:lineRule="exact"/>
              <w:ind w:right="250"/>
              <w:jc w:val="right"/>
              <w:rPr>
                <w:rFonts w:cs="Times New Roman"/>
                <w:sz w:val="16"/>
                <w:szCs w:val="16"/>
                <w:lang w:val="en-US"/>
              </w:rPr>
            </w:pPr>
            <w:r w:rsidRPr="00A467EA">
              <w:rPr>
                <w:rFonts w:cs="Times New Roman"/>
                <w:sz w:val="16"/>
                <w:szCs w:val="16"/>
                <w:lang w:val="en-US"/>
              </w:rPr>
              <w:t>3,462,144</w:t>
            </w:r>
          </w:p>
        </w:tc>
        <w:tc>
          <w:tcPr>
            <w:tcW w:w="101" w:type="pct"/>
            <w:shd w:val="clear" w:color="auto" w:fill="auto"/>
          </w:tcPr>
          <w:p w14:paraId="1A392CB8" w14:textId="77777777" w:rsidR="00106F51" w:rsidRPr="00A467EA" w:rsidRDefault="00106F51" w:rsidP="00F9193D">
            <w:pPr>
              <w:snapToGrid w:val="0"/>
              <w:spacing w:line="240" w:lineRule="exact"/>
              <w:ind w:left="-116" w:right="-224"/>
              <w:rPr>
                <w:rFonts w:cs="Times New Roman"/>
                <w:sz w:val="16"/>
                <w:szCs w:val="16"/>
                <w:lang w:val="en-US"/>
              </w:rPr>
            </w:pPr>
          </w:p>
        </w:tc>
        <w:tc>
          <w:tcPr>
            <w:tcW w:w="605" w:type="pct"/>
            <w:shd w:val="clear" w:color="auto" w:fill="auto"/>
            <w:vAlign w:val="bottom"/>
          </w:tcPr>
          <w:p w14:paraId="1E753F79" w14:textId="77777777" w:rsidR="00106F51" w:rsidRPr="00A467EA" w:rsidRDefault="00106F51" w:rsidP="00F9193D">
            <w:pPr>
              <w:snapToGrid w:val="0"/>
              <w:spacing w:line="240" w:lineRule="exact"/>
              <w:ind w:right="-71"/>
              <w:jc w:val="center"/>
              <w:rPr>
                <w:rFonts w:cs="Times New Roman"/>
                <w:sz w:val="16"/>
                <w:szCs w:val="16"/>
                <w:lang w:val="en-US"/>
              </w:rPr>
            </w:pPr>
            <w:r w:rsidRPr="00A467EA">
              <w:rPr>
                <w:rFonts w:asciiTheme="majorBidi" w:hAnsiTheme="majorBidi" w:cstheme="majorBidi"/>
              </w:rPr>
              <w:t>-</w:t>
            </w:r>
          </w:p>
        </w:tc>
      </w:tr>
      <w:tr w:rsidR="00106F51" w:rsidRPr="00A467EA" w14:paraId="324CF205" w14:textId="77777777" w:rsidTr="00F9193D">
        <w:tc>
          <w:tcPr>
            <w:tcW w:w="1829" w:type="pct"/>
            <w:shd w:val="clear" w:color="auto" w:fill="auto"/>
            <w:vAlign w:val="center"/>
          </w:tcPr>
          <w:p w14:paraId="0896716A"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risk parameters</w:t>
            </w:r>
          </w:p>
        </w:tc>
        <w:tc>
          <w:tcPr>
            <w:tcW w:w="740" w:type="pct"/>
            <w:shd w:val="clear" w:color="auto" w:fill="auto"/>
            <w:vAlign w:val="center"/>
          </w:tcPr>
          <w:p w14:paraId="0E89AF80"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135,530</w:t>
            </w:r>
          </w:p>
        </w:tc>
        <w:tc>
          <w:tcPr>
            <w:tcW w:w="101" w:type="pct"/>
            <w:shd w:val="clear" w:color="auto" w:fill="auto"/>
            <w:vAlign w:val="center"/>
          </w:tcPr>
          <w:p w14:paraId="531E799F" w14:textId="77777777" w:rsidR="00106F51" w:rsidRPr="00A467EA" w:rsidRDefault="00106F51" w:rsidP="00F9193D">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532CA479"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1,390,781</w:t>
            </w:r>
          </w:p>
        </w:tc>
        <w:tc>
          <w:tcPr>
            <w:tcW w:w="101" w:type="pct"/>
            <w:shd w:val="clear" w:color="auto" w:fill="auto"/>
            <w:vAlign w:val="bottom"/>
          </w:tcPr>
          <w:p w14:paraId="72AE9C62" w14:textId="77777777" w:rsidR="00106F51" w:rsidRPr="00A467EA" w:rsidRDefault="00106F51" w:rsidP="00F9193D">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2FB2410E" w14:textId="77777777" w:rsidR="00106F51" w:rsidRPr="00A467EA" w:rsidRDefault="00106F51" w:rsidP="00F9193D">
            <w:pPr>
              <w:tabs>
                <w:tab w:val="decimal" w:pos="1163"/>
              </w:tabs>
              <w:snapToGrid w:val="0"/>
              <w:spacing w:line="240" w:lineRule="exact"/>
              <w:ind w:right="250"/>
              <w:jc w:val="right"/>
              <w:rPr>
                <w:rFonts w:cs="Times New Roman"/>
                <w:sz w:val="16"/>
                <w:szCs w:val="16"/>
                <w:cs/>
                <w:lang w:val="en-US"/>
              </w:rPr>
            </w:pPr>
            <w:r w:rsidRPr="00A467EA">
              <w:rPr>
                <w:rFonts w:cs="Times New Roman"/>
                <w:sz w:val="16"/>
                <w:szCs w:val="16"/>
                <w:lang w:val="en-US"/>
              </w:rPr>
              <w:t>4,595,249</w:t>
            </w:r>
          </w:p>
        </w:tc>
        <w:tc>
          <w:tcPr>
            <w:tcW w:w="101" w:type="pct"/>
            <w:shd w:val="clear" w:color="auto" w:fill="auto"/>
            <w:vAlign w:val="bottom"/>
          </w:tcPr>
          <w:p w14:paraId="64768DD3" w14:textId="77777777" w:rsidR="00106F51" w:rsidRPr="00A467EA" w:rsidRDefault="00106F51" w:rsidP="00F9193D">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332BCC64"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6,121,560</w:t>
            </w:r>
          </w:p>
        </w:tc>
      </w:tr>
      <w:tr w:rsidR="00106F51" w:rsidRPr="00A467EA" w14:paraId="40DB82B9" w14:textId="77777777" w:rsidTr="00F9193D">
        <w:tc>
          <w:tcPr>
            <w:tcW w:w="1829" w:type="pct"/>
            <w:shd w:val="clear" w:color="auto" w:fill="auto"/>
            <w:vAlign w:val="center"/>
          </w:tcPr>
          <w:p w14:paraId="4CED6D8D"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New financial assets originated or purchased</w:t>
            </w:r>
          </w:p>
        </w:tc>
        <w:tc>
          <w:tcPr>
            <w:tcW w:w="740" w:type="pct"/>
            <w:shd w:val="clear" w:color="auto" w:fill="auto"/>
            <w:vAlign w:val="center"/>
          </w:tcPr>
          <w:p w14:paraId="4B909BDB" w14:textId="77777777" w:rsidR="00106F51" w:rsidRPr="00A467EA" w:rsidRDefault="00106F51" w:rsidP="00F9193D">
            <w:pPr>
              <w:tabs>
                <w:tab w:val="decimal" w:pos="1537"/>
              </w:tabs>
              <w:snapToGrid w:val="0"/>
              <w:spacing w:line="240" w:lineRule="exact"/>
              <w:ind w:right="214"/>
              <w:rPr>
                <w:rFonts w:cs="Times New Roman"/>
                <w:sz w:val="16"/>
                <w:szCs w:val="16"/>
                <w:cs/>
                <w:lang w:val="en-US"/>
              </w:rPr>
            </w:pPr>
            <w:r w:rsidRPr="00A467EA">
              <w:rPr>
                <w:rFonts w:cs="Times New Roman"/>
                <w:sz w:val="16"/>
                <w:szCs w:val="16"/>
                <w:lang w:val="en-US"/>
              </w:rPr>
              <w:t>1,266,941</w:t>
            </w:r>
          </w:p>
        </w:tc>
        <w:tc>
          <w:tcPr>
            <w:tcW w:w="101" w:type="pct"/>
            <w:shd w:val="clear" w:color="auto" w:fill="auto"/>
            <w:vAlign w:val="bottom"/>
          </w:tcPr>
          <w:p w14:paraId="05B7EE0A" w14:textId="77777777" w:rsidR="00106F51" w:rsidRPr="00A467EA" w:rsidRDefault="00106F51" w:rsidP="00F9193D">
            <w:pPr>
              <w:spacing w:line="240" w:lineRule="exact"/>
              <w:ind w:right="72"/>
              <w:jc w:val="right"/>
              <w:rPr>
                <w:rFonts w:cs="Times New Roman"/>
                <w:sz w:val="16"/>
                <w:szCs w:val="16"/>
                <w:lang w:val="en-US"/>
              </w:rPr>
            </w:pPr>
          </w:p>
        </w:tc>
        <w:tc>
          <w:tcPr>
            <w:tcW w:w="740" w:type="pct"/>
            <w:shd w:val="clear" w:color="auto" w:fill="auto"/>
            <w:vAlign w:val="center"/>
          </w:tcPr>
          <w:p w14:paraId="7C33A210"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40,295</w:t>
            </w:r>
          </w:p>
        </w:tc>
        <w:tc>
          <w:tcPr>
            <w:tcW w:w="101" w:type="pct"/>
            <w:shd w:val="clear" w:color="auto" w:fill="auto"/>
          </w:tcPr>
          <w:p w14:paraId="63DD3500" w14:textId="77777777" w:rsidR="00106F51" w:rsidRPr="00A467EA" w:rsidRDefault="00106F51" w:rsidP="00F9193D">
            <w:pPr>
              <w:spacing w:line="240" w:lineRule="exact"/>
              <w:ind w:right="72"/>
              <w:jc w:val="right"/>
              <w:rPr>
                <w:rFonts w:cs="Times New Roman"/>
                <w:sz w:val="16"/>
                <w:szCs w:val="16"/>
                <w:lang w:val="en-US"/>
              </w:rPr>
            </w:pPr>
          </w:p>
        </w:tc>
        <w:tc>
          <w:tcPr>
            <w:tcW w:w="773" w:type="pct"/>
            <w:shd w:val="clear" w:color="auto" w:fill="auto"/>
            <w:vAlign w:val="center"/>
          </w:tcPr>
          <w:p w14:paraId="38471E23" w14:textId="77777777" w:rsidR="00106F51" w:rsidRPr="00A467EA" w:rsidRDefault="00106F51" w:rsidP="00F9193D">
            <w:pPr>
              <w:tabs>
                <w:tab w:val="decimal" w:pos="1163"/>
              </w:tabs>
              <w:snapToGrid w:val="0"/>
              <w:spacing w:line="240" w:lineRule="exact"/>
              <w:ind w:right="250"/>
              <w:jc w:val="right"/>
              <w:rPr>
                <w:rFonts w:cs="Times New Roman"/>
                <w:sz w:val="16"/>
                <w:szCs w:val="16"/>
                <w:lang w:val="en-US"/>
              </w:rPr>
            </w:pPr>
            <w:r w:rsidRPr="00A467EA">
              <w:rPr>
                <w:rFonts w:cs="Times New Roman"/>
                <w:sz w:val="16"/>
                <w:szCs w:val="16"/>
                <w:lang w:val="en-US"/>
              </w:rPr>
              <w:t>1,152,919</w:t>
            </w:r>
          </w:p>
        </w:tc>
        <w:tc>
          <w:tcPr>
            <w:tcW w:w="101" w:type="pct"/>
            <w:shd w:val="clear" w:color="auto" w:fill="auto"/>
          </w:tcPr>
          <w:p w14:paraId="1B5BF617" w14:textId="77777777" w:rsidR="00106F51" w:rsidRPr="00A467EA" w:rsidRDefault="00106F51" w:rsidP="00F9193D">
            <w:pPr>
              <w:spacing w:line="240" w:lineRule="exact"/>
              <w:ind w:right="72"/>
              <w:jc w:val="right"/>
              <w:rPr>
                <w:rFonts w:cs="Times New Roman"/>
                <w:sz w:val="16"/>
                <w:szCs w:val="16"/>
                <w:lang w:val="en-US"/>
              </w:rPr>
            </w:pPr>
          </w:p>
        </w:tc>
        <w:tc>
          <w:tcPr>
            <w:tcW w:w="605" w:type="pct"/>
            <w:shd w:val="clear" w:color="auto" w:fill="auto"/>
            <w:vAlign w:val="bottom"/>
          </w:tcPr>
          <w:p w14:paraId="31FC8DDF"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2,460,155</w:t>
            </w:r>
          </w:p>
        </w:tc>
      </w:tr>
      <w:tr w:rsidR="00106F51" w:rsidRPr="00A467EA" w14:paraId="651765ED" w14:textId="77777777" w:rsidTr="00F9193D">
        <w:tc>
          <w:tcPr>
            <w:tcW w:w="1829" w:type="pct"/>
            <w:shd w:val="clear" w:color="auto" w:fill="auto"/>
            <w:vAlign w:val="center"/>
          </w:tcPr>
          <w:p w14:paraId="4032BD76"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 xml:space="preserve">Financial assets derecognized </w:t>
            </w:r>
          </w:p>
        </w:tc>
        <w:tc>
          <w:tcPr>
            <w:tcW w:w="740" w:type="pct"/>
            <w:shd w:val="clear" w:color="auto" w:fill="auto"/>
            <w:vAlign w:val="center"/>
          </w:tcPr>
          <w:p w14:paraId="759B31EE"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(332,249)</w:t>
            </w:r>
          </w:p>
        </w:tc>
        <w:tc>
          <w:tcPr>
            <w:tcW w:w="101" w:type="pct"/>
            <w:shd w:val="clear" w:color="auto" w:fill="auto"/>
            <w:vAlign w:val="bottom"/>
          </w:tcPr>
          <w:p w14:paraId="5DD75E09" w14:textId="77777777" w:rsidR="00106F51" w:rsidRPr="00A467EA" w:rsidRDefault="00106F51" w:rsidP="00F9193D">
            <w:pPr>
              <w:spacing w:line="240" w:lineRule="exact"/>
              <w:ind w:right="72"/>
              <w:jc w:val="right"/>
              <w:rPr>
                <w:rFonts w:cs="Times New Roman"/>
                <w:sz w:val="16"/>
                <w:szCs w:val="16"/>
                <w:lang w:val="en-US"/>
              </w:rPr>
            </w:pPr>
          </w:p>
        </w:tc>
        <w:tc>
          <w:tcPr>
            <w:tcW w:w="740" w:type="pct"/>
            <w:shd w:val="clear" w:color="auto" w:fill="auto"/>
            <w:vAlign w:val="center"/>
          </w:tcPr>
          <w:p w14:paraId="2A3F72BC"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(206,187)</w:t>
            </w:r>
          </w:p>
        </w:tc>
        <w:tc>
          <w:tcPr>
            <w:tcW w:w="101" w:type="pct"/>
            <w:shd w:val="clear" w:color="auto" w:fill="auto"/>
            <w:vAlign w:val="bottom"/>
          </w:tcPr>
          <w:p w14:paraId="5F216C9D" w14:textId="77777777" w:rsidR="00106F51" w:rsidRPr="00A467EA" w:rsidRDefault="00106F51" w:rsidP="00F9193D">
            <w:pPr>
              <w:spacing w:line="240" w:lineRule="exact"/>
              <w:ind w:right="72"/>
              <w:jc w:val="right"/>
              <w:rPr>
                <w:rFonts w:cs="Times New Roman"/>
                <w:sz w:val="16"/>
                <w:szCs w:val="16"/>
                <w:lang w:val="en-US"/>
              </w:rPr>
            </w:pPr>
          </w:p>
        </w:tc>
        <w:tc>
          <w:tcPr>
            <w:tcW w:w="773" w:type="pct"/>
            <w:shd w:val="clear" w:color="auto" w:fill="auto"/>
            <w:vAlign w:val="center"/>
          </w:tcPr>
          <w:p w14:paraId="2050A678" w14:textId="77777777" w:rsidR="00106F51" w:rsidRPr="00A467EA" w:rsidRDefault="00106F51" w:rsidP="00F9193D">
            <w:pPr>
              <w:snapToGrid w:val="0"/>
              <w:spacing w:line="240" w:lineRule="exact"/>
              <w:ind w:right="-800"/>
              <w:jc w:val="center"/>
              <w:rPr>
                <w:rFonts w:cs="Times New Roman"/>
                <w:sz w:val="16"/>
                <w:szCs w:val="16"/>
                <w:cs/>
                <w:lang w:val="en-US"/>
              </w:rPr>
            </w:pPr>
            <w:r w:rsidRPr="00A467EA">
              <w:rPr>
                <w:rFonts w:cs="Times New Roman"/>
                <w:sz w:val="16"/>
                <w:szCs w:val="16"/>
                <w:lang w:val="en-US"/>
              </w:rPr>
              <w:t>(377,498)</w:t>
            </w:r>
          </w:p>
        </w:tc>
        <w:tc>
          <w:tcPr>
            <w:tcW w:w="101" w:type="pct"/>
            <w:shd w:val="clear" w:color="auto" w:fill="auto"/>
          </w:tcPr>
          <w:p w14:paraId="510EFE7E" w14:textId="77777777" w:rsidR="00106F51" w:rsidRPr="00A467EA" w:rsidRDefault="00106F51" w:rsidP="00F9193D">
            <w:pPr>
              <w:spacing w:line="240" w:lineRule="exact"/>
              <w:ind w:right="72"/>
              <w:jc w:val="right"/>
              <w:rPr>
                <w:rFonts w:cs="Times New Roman"/>
                <w:sz w:val="16"/>
                <w:szCs w:val="16"/>
                <w:lang w:val="en-US"/>
              </w:rPr>
            </w:pPr>
          </w:p>
        </w:tc>
        <w:tc>
          <w:tcPr>
            <w:tcW w:w="605" w:type="pct"/>
            <w:shd w:val="clear" w:color="auto" w:fill="auto"/>
            <w:vAlign w:val="bottom"/>
          </w:tcPr>
          <w:p w14:paraId="47460AC1" w14:textId="77777777" w:rsidR="00106F51" w:rsidRPr="00A467EA" w:rsidRDefault="00106F51" w:rsidP="00F9193D">
            <w:pPr>
              <w:tabs>
                <w:tab w:val="decimal" w:pos="1624"/>
              </w:tabs>
              <w:snapToGrid w:val="0"/>
              <w:spacing w:line="240" w:lineRule="exact"/>
              <w:ind w:right="40"/>
              <w:rPr>
                <w:rFonts w:cs="Times New Roman"/>
                <w:sz w:val="16"/>
                <w:szCs w:val="16"/>
                <w:cs/>
                <w:lang w:val="en-US"/>
              </w:rPr>
            </w:pPr>
            <w:r w:rsidRPr="00A467EA">
              <w:rPr>
                <w:rFonts w:cs="Times New Roman"/>
                <w:sz w:val="16"/>
                <w:szCs w:val="16"/>
                <w:lang w:val="en-US"/>
              </w:rPr>
              <w:t>(915,934)</w:t>
            </w:r>
          </w:p>
        </w:tc>
      </w:tr>
      <w:tr w:rsidR="00106F51" w:rsidRPr="00A467EA" w14:paraId="6A9265FB" w14:textId="77777777" w:rsidTr="00F9193D">
        <w:tc>
          <w:tcPr>
            <w:tcW w:w="1829" w:type="pct"/>
            <w:shd w:val="clear" w:color="auto" w:fill="auto"/>
            <w:vAlign w:val="center"/>
          </w:tcPr>
          <w:p w14:paraId="4DAE30CE"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Written-off bad debts</w:t>
            </w:r>
          </w:p>
        </w:tc>
        <w:tc>
          <w:tcPr>
            <w:tcW w:w="740" w:type="pct"/>
            <w:shd w:val="clear" w:color="auto" w:fill="auto"/>
            <w:vAlign w:val="bottom"/>
          </w:tcPr>
          <w:p w14:paraId="2E932468" w14:textId="77777777" w:rsidR="00106F51" w:rsidRPr="00A467EA" w:rsidRDefault="00106F51" w:rsidP="00F9193D">
            <w:pPr>
              <w:tabs>
                <w:tab w:val="decimal" w:pos="1050"/>
              </w:tabs>
              <w:snapToGrid w:val="0"/>
              <w:spacing w:line="240" w:lineRule="exact"/>
              <w:ind w:right="187"/>
              <w:rPr>
                <w:rFonts w:cs="Times New Roman"/>
                <w:sz w:val="16"/>
                <w:szCs w:val="16"/>
                <w:lang w:val="en-US"/>
              </w:rPr>
            </w:pPr>
            <w:r w:rsidRPr="00A467EA">
              <w:rPr>
                <w:rFonts w:asciiTheme="majorBidi" w:hAnsiTheme="majorBidi" w:cstheme="majorBidi"/>
              </w:rPr>
              <w:t>-</w:t>
            </w:r>
          </w:p>
        </w:tc>
        <w:tc>
          <w:tcPr>
            <w:tcW w:w="101" w:type="pct"/>
            <w:shd w:val="clear" w:color="auto" w:fill="auto"/>
          </w:tcPr>
          <w:p w14:paraId="5DE86DE4" w14:textId="77777777" w:rsidR="00106F51" w:rsidRPr="00A467EA" w:rsidRDefault="00106F51" w:rsidP="00F9193D">
            <w:pPr>
              <w:tabs>
                <w:tab w:val="decimal" w:pos="1163"/>
              </w:tabs>
              <w:spacing w:line="240" w:lineRule="exact"/>
              <w:ind w:right="72"/>
              <w:jc w:val="center"/>
              <w:rPr>
                <w:rFonts w:cs="Times New Roman"/>
                <w:sz w:val="16"/>
                <w:szCs w:val="16"/>
                <w:lang w:val="en-US"/>
              </w:rPr>
            </w:pPr>
          </w:p>
        </w:tc>
        <w:tc>
          <w:tcPr>
            <w:tcW w:w="740" w:type="pct"/>
            <w:shd w:val="clear" w:color="auto" w:fill="auto"/>
            <w:vAlign w:val="bottom"/>
          </w:tcPr>
          <w:p w14:paraId="38CCA1F0" w14:textId="77777777" w:rsidR="00106F51" w:rsidRPr="00A467EA" w:rsidRDefault="00106F51" w:rsidP="00F9193D">
            <w:pPr>
              <w:tabs>
                <w:tab w:val="decimal" w:pos="1138"/>
              </w:tabs>
              <w:snapToGrid w:val="0"/>
              <w:spacing w:line="240" w:lineRule="exact"/>
              <w:ind w:right="214"/>
              <w:rPr>
                <w:rFonts w:cs="Times New Roman"/>
                <w:sz w:val="16"/>
                <w:szCs w:val="16"/>
                <w:lang w:val="en-US"/>
              </w:rPr>
            </w:pPr>
            <w:r w:rsidRPr="00A467EA">
              <w:rPr>
                <w:rFonts w:asciiTheme="majorBidi" w:hAnsiTheme="majorBidi" w:cstheme="majorBidi"/>
              </w:rPr>
              <w:t>-</w:t>
            </w:r>
          </w:p>
        </w:tc>
        <w:tc>
          <w:tcPr>
            <w:tcW w:w="101" w:type="pct"/>
            <w:shd w:val="clear" w:color="auto" w:fill="auto"/>
          </w:tcPr>
          <w:p w14:paraId="1D6D536C" w14:textId="77777777" w:rsidR="00106F51" w:rsidRPr="00A467EA" w:rsidRDefault="00106F51" w:rsidP="00F9193D">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06262AE8" w14:textId="77777777" w:rsidR="00106F51" w:rsidRPr="00A467EA" w:rsidRDefault="00106F51" w:rsidP="00F9193D">
            <w:pPr>
              <w:snapToGrid w:val="0"/>
              <w:spacing w:line="240" w:lineRule="exact"/>
              <w:ind w:right="-620"/>
              <w:jc w:val="center"/>
              <w:rPr>
                <w:rFonts w:cs="Times New Roman"/>
                <w:sz w:val="16"/>
                <w:szCs w:val="16"/>
                <w:lang w:val="en-US"/>
              </w:rPr>
            </w:pPr>
            <w:r w:rsidRPr="00A467EA">
              <w:rPr>
                <w:rFonts w:cs="Times New Roman"/>
                <w:sz w:val="16"/>
                <w:szCs w:val="16"/>
                <w:lang w:val="en-US"/>
              </w:rPr>
              <w:t xml:space="preserve"> (8,691,639)</w:t>
            </w:r>
          </w:p>
        </w:tc>
        <w:tc>
          <w:tcPr>
            <w:tcW w:w="101" w:type="pct"/>
            <w:shd w:val="clear" w:color="auto" w:fill="auto"/>
          </w:tcPr>
          <w:p w14:paraId="0148C380" w14:textId="77777777" w:rsidR="00106F51" w:rsidRPr="00A467EA" w:rsidRDefault="00106F51" w:rsidP="00F9193D">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5F80C856"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(8,691,639)</w:t>
            </w:r>
          </w:p>
        </w:tc>
      </w:tr>
      <w:tr w:rsidR="00106F51" w:rsidRPr="00A467EA" w14:paraId="27AACECC" w14:textId="77777777" w:rsidTr="00F9193D">
        <w:tc>
          <w:tcPr>
            <w:tcW w:w="1829" w:type="pct"/>
            <w:shd w:val="clear" w:color="auto" w:fill="auto"/>
            <w:vAlign w:val="center"/>
          </w:tcPr>
          <w:p w14:paraId="0D5F3237"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Decrease from sale of investment in a subsidiary</w:t>
            </w:r>
          </w:p>
        </w:tc>
        <w:tc>
          <w:tcPr>
            <w:tcW w:w="740" w:type="pct"/>
            <w:shd w:val="clear" w:color="auto" w:fill="auto"/>
            <w:vAlign w:val="center"/>
          </w:tcPr>
          <w:p w14:paraId="18162E44"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(118,469)</w:t>
            </w:r>
          </w:p>
        </w:tc>
        <w:tc>
          <w:tcPr>
            <w:tcW w:w="101" w:type="pct"/>
            <w:shd w:val="clear" w:color="auto" w:fill="auto"/>
            <w:vAlign w:val="bottom"/>
          </w:tcPr>
          <w:p w14:paraId="25F9A8B8" w14:textId="77777777" w:rsidR="00106F51" w:rsidRPr="00A467EA" w:rsidRDefault="00106F51" w:rsidP="00F9193D">
            <w:pPr>
              <w:tabs>
                <w:tab w:val="decimal" w:pos="1163"/>
              </w:tabs>
              <w:spacing w:line="240" w:lineRule="exact"/>
              <w:ind w:right="72"/>
              <w:jc w:val="center"/>
              <w:rPr>
                <w:rFonts w:cs="Times New Roman"/>
                <w:sz w:val="16"/>
                <w:szCs w:val="16"/>
                <w:lang w:val="en-US"/>
              </w:rPr>
            </w:pPr>
          </w:p>
        </w:tc>
        <w:tc>
          <w:tcPr>
            <w:tcW w:w="740" w:type="pct"/>
            <w:shd w:val="clear" w:color="auto" w:fill="auto"/>
            <w:vAlign w:val="bottom"/>
          </w:tcPr>
          <w:p w14:paraId="75CA4F4A" w14:textId="77777777" w:rsidR="00106F51" w:rsidRPr="00A467EA" w:rsidRDefault="00106F51" w:rsidP="00F9193D">
            <w:pPr>
              <w:tabs>
                <w:tab w:val="decimal" w:pos="1138"/>
              </w:tabs>
              <w:snapToGrid w:val="0"/>
              <w:spacing w:line="240" w:lineRule="exact"/>
              <w:ind w:right="214"/>
              <w:rPr>
                <w:rFonts w:asciiTheme="majorBidi" w:hAnsiTheme="majorBidi" w:cstheme="majorBidi"/>
                <w:lang w:val="en-US"/>
              </w:rPr>
            </w:pPr>
            <w:r w:rsidRPr="00A467EA">
              <w:rPr>
                <w:rFonts w:asciiTheme="majorBidi" w:hAnsiTheme="majorBidi" w:cstheme="majorBidi"/>
              </w:rPr>
              <w:t xml:space="preserve">      -</w:t>
            </w:r>
          </w:p>
        </w:tc>
        <w:tc>
          <w:tcPr>
            <w:tcW w:w="101" w:type="pct"/>
            <w:shd w:val="clear" w:color="auto" w:fill="auto"/>
          </w:tcPr>
          <w:p w14:paraId="6D50CFC7" w14:textId="77777777" w:rsidR="00106F51" w:rsidRPr="00A467EA" w:rsidRDefault="00106F51" w:rsidP="00F9193D">
            <w:pPr>
              <w:tabs>
                <w:tab w:val="decimal" w:pos="1163"/>
              </w:tabs>
              <w:spacing w:line="240" w:lineRule="exact"/>
              <w:ind w:right="72"/>
              <w:rPr>
                <w:rFonts w:cs="Times New Roman"/>
                <w:sz w:val="16"/>
                <w:szCs w:val="16"/>
                <w:lang w:val="en-US"/>
              </w:rPr>
            </w:pPr>
          </w:p>
        </w:tc>
        <w:tc>
          <w:tcPr>
            <w:tcW w:w="773" w:type="pct"/>
            <w:shd w:val="clear" w:color="auto" w:fill="auto"/>
            <w:vAlign w:val="bottom"/>
          </w:tcPr>
          <w:p w14:paraId="503FF5E9" w14:textId="77777777" w:rsidR="00106F51" w:rsidRPr="00A467EA" w:rsidRDefault="00106F51" w:rsidP="00F9193D">
            <w:pPr>
              <w:tabs>
                <w:tab w:val="decimal" w:pos="1138"/>
              </w:tabs>
              <w:snapToGrid w:val="0"/>
              <w:spacing w:line="240" w:lineRule="exact"/>
              <w:ind w:right="214"/>
              <w:rPr>
                <w:rFonts w:asciiTheme="majorBidi" w:hAnsiTheme="majorBidi" w:cstheme="majorBidi"/>
              </w:rPr>
            </w:pPr>
            <w:r w:rsidRPr="00A467EA">
              <w:rPr>
                <w:rFonts w:asciiTheme="majorBidi" w:hAnsiTheme="majorBidi" w:cstheme="majorBidi"/>
              </w:rPr>
              <w:t>-</w:t>
            </w:r>
          </w:p>
        </w:tc>
        <w:tc>
          <w:tcPr>
            <w:tcW w:w="101" w:type="pct"/>
            <w:shd w:val="clear" w:color="auto" w:fill="auto"/>
          </w:tcPr>
          <w:p w14:paraId="40C9C5C9" w14:textId="77777777" w:rsidR="00106F51" w:rsidRPr="00A467EA" w:rsidRDefault="00106F51" w:rsidP="00F9193D">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17B57734"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(118,469)</w:t>
            </w:r>
          </w:p>
        </w:tc>
      </w:tr>
      <w:tr w:rsidR="00106F51" w:rsidRPr="00A467EA" w14:paraId="65A8D748" w14:textId="77777777" w:rsidTr="00F9193D">
        <w:tc>
          <w:tcPr>
            <w:tcW w:w="1829" w:type="pct"/>
            <w:shd w:val="clear" w:color="auto" w:fill="auto"/>
            <w:vAlign w:val="center"/>
          </w:tcPr>
          <w:p w14:paraId="5ECC37D5"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Foreign exchange rate differences</w:t>
            </w:r>
          </w:p>
        </w:tc>
        <w:tc>
          <w:tcPr>
            <w:tcW w:w="740" w:type="pct"/>
            <w:shd w:val="clear" w:color="auto" w:fill="auto"/>
            <w:vAlign w:val="center"/>
          </w:tcPr>
          <w:p w14:paraId="5B86CA68"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(203)</w:t>
            </w:r>
          </w:p>
        </w:tc>
        <w:tc>
          <w:tcPr>
            <w:tcW w:w="101" w:type="pct"/>
            <w:shd w:val="clear" w:color="auto" w:fill="auto"/>
            <w:vAlign w:val="bottom"/>
          </w:tcPr>
          <w:p w14:paraId="5D0FE46D" w14:textId="77777777" w:rsidR="00106F51" w:rsidRPr="00A467EA" w:rsidRDefault="00106F51" w:rsidP="00F9193D">
            <w:pPr>
              <w:spacing w:line="240" w:lineRule="exact"/>
              <w:ind w:right="72"/>
              <w:jc w:val="center"/>
              <w:rPr>
                <w:rFonts w:cs="Times New Roman"/>
                <w:sz w:val="16"/>
                <w:szCs w:val="16"/>
                <w:lang w:val="en-US"/>
              </w:rPr>
            </w:pPr>
          </w:p>
        </w:tc>
        <w:tc>
          <w:tcPr>
            <w:tcW w:w="740" w:type="pct"/>
            <w:shd w:val="clear" w:color="auto" w:fill="auto"/>
            <w:vAlign w:val="center"/>
          </w:tcPr>
          <w:p w14:paraId="45BB11F9" w14:textId="77777777" w:rsidR="00106F51" w:rsidRPr="00A467EA" w:rsidRDefault="00106F51" w:rsidP="00F9193D">
            <w:pPr>
              <w:tabs>
                <w:tab w:val="decimal" w:pos="1633"/>
              </w:tabs>
              <w:snapToGrid w:val="0"/>
              <w:spacing w:line="240" w:lineRule="exact"/>
              <w:ind w:right="40"/>
              <w:rPr>
                <w:rFonts w:cs="Times New Roman"/>
                <w:sz w:val="16"/>
                <w:szCs w:val="16"/>
                <w:cs/>
                <w:lang w:val="en-US"/>
              </w:rPr>
            </w:pPr>
            <w:r w:rsidRPr="00A467EA">
              <w:rPr>
                <w:rFonts w:cs="Times New Roman"/>
                <w:sz w:val="16"/>
                <w:szCs w:val="16"/>
                <w:lang w:val="en-US"/>
              </w:rPr>
              <w:t>(730)</w:t>
            </w:r>
          </w:p>
        </w:tc>
        <w:tc>
          <w:tcPr>
            <w:tcW w:w="101" w:type="pct"/>
            <w:shd w:val="clear" w:color="auto" w:fill="auto"/>
          </w:tcPr>
          <w:p w14:paraId="34AD5845" w14:textId="77777777" w:rsidR="00106F51" w:rsidRPr="00A467EA" w:rsidRDefault="00106F51" w:rsidP="00F9193D">
            <w:pPr>
              <w:spacing w:line="240" w:lineRule="exact"/>
              <w:ind w:right="72"/>
              <w:jc w:val="right"/>
              <w:rPr>
                <w:rFonts w:cs="Times New Roman"/>
                <w:sz w:val="16"/>
                <w:szCs w:val="16"/>
                <w:lang w:val="en-US"/>
              </w:rPr>
            </w:pPr>
          </w:p>
        </w:tc>
        <w:tc>
          <w:tcPr>
            <w:tcW w:w="773" w:type="pct"/>
            <w:shd w:val="clear" w:color="auto" w:fill="auto"/>
            <w:vAlign w:val="center"/>
          </w:tcPr>
          <w:p w14:paraId="79202E99" w14:textId="77777777" w:rsidR="00106F51" w:rsidRPr="00A467EA" w:rsidRDefault="00106F51" w:rsidP="00F9193D">
            <w:pPr>
              <w:tabs>
                <w:tab w:val="decimal" w:pos="1163"/>
              </w:tabs>
              <w:snapToGrid w:val="0"/>
              <w:spacing w:line="240" w:lineRule="exact"/>
              <w:ind w:right="190"/>
              <w:jc w:val="right"/>
              <w:rPr>
                <w:rFonts w:cs="Times New Roman"/>
                <w:sz w:val="16"/>
                <w:szCs w:val="16"/>
                <w:cs/>
                <w:lang w:val="en-US"/>
              </w:rPr>
            </w:pPr>
            <w:r w:rsidRPr="00A467EA">
              <w:rPr>
                <w:rFonts w:cs="Times New Roman"/>
                <w:sz w:val="16"/>
                <w:szCs w:val="16"/>
                <w:lang w:val="en-US"/>
              </w:rPr>
              <w:t>(2,337)</w:t>
            </w:r>
          </w:p>
        </w:tc>
        <w:tc>
          <w:tcPr>
            <w:tcW w:w="101" w:type="pct"/>
            <w:shd w:val="clear" w:color="auto" w:fill="auto"/>
          </w:tcPr>
          <w:p w14:paraId="62A8941F" w14:textId="77777777" w:rsidR="00106F51" w:rsidRPr="00A467EA" w:rsidRDefault="00106F51" w:rsidP="00F9193D">
            <w:pPr>
              <w:snapToGrid w:val="0"/>
              <w:spacing w:line="240" w:lineRule="exact"/>
              <w:ind w:left="-116" w:right="-224"/>
              <w:rPr>
                <w:rFonts w:cs="Times New Roman"/>
                <w:sz w:val="16"/>
                <w:szCs w:val="16"/>
                <w:lang w:val="en-US"/>
              </w:rPr>
            </w:pPr>
          </w:p>
        </w:tc>
        <w:tc>
          <w:tcPr>
            <w:tcW w:w="605" w:type="pct"/>
            <w:shd w:val="clear" w:color="auto" w:fill="auto"/>
            <w:vAlign w:val="bottom"/>
          </w:tcPr>
          <w:p w14:paraId="784762DE"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(3,270)</w:t>
            </w:r>
          </w:p>
        </w:tc>
      </w:tr>
      <w:tr w:rsidR="00106F51" w:rsidRPr="00A467EA" w14:paraId="61C4B4B3" w14:textId="77777777" w:rsidTr="00F9193D">
        <w:tc>
          <w:tcPr>
            <w:tcW w:w="1829" w:type="pct"/>
            <w:shd w:val="clear" w:color="auto" w:fill="auto"/>
            <w:vAlign w:val="center"/>
          </w:tcPr>
          <w:p w14:paraId="1957D015" w14:textId="35483F6E" w:rsidR="00106F51" w:rsidRPr="00A467EA" w:rsidRDefault="00115D22"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Pr>
                <w:rFonts w:cs="Times New Roman"/>
                <w:sz w:val="16"/>
                <w:szCs w:val="16"/>
                <w:lang w:val="en-US"/>
              </w:rPr>
              <w:t>Ending b</w:t>
            </w:r>
            <w:r w:rsidR="00106F51" w:rsidRPr="00A467EA">
              <w:rPr>
                <w:rFonts w:cs="Times New Roman"/>
                <w:sz w:val="16"/>
                <w:szCs w:val="16"/>
                <w:lang w:val="en-US"/>
              </w:rPr>
              <w:t>alance as at February 28, 2025</w:t>
            </w:r>
          </w:p>
        </w:tc>
        <w:tc>
          <w:tcPr>
            <w:tcW w:w="740" w:type="pct"/>
            <w:tcBorders>
              <w:top w:val="single" w:sz="4" w:space="0" w:color="auto"/>
              <w:bottom w:val="double" w:sz="4" w:space="0" w:color="auto"/>
            </w:tcBorders>
            <w:shd w:val="clear" w:color="auto" w:fill="auto"/>
            <w:vAlign w:val="center"/>
          </w:tcPr>
          <w:p w14:paraId="58D670D2"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2,828,651</w:t>
            </w:r>
          </w:p>
        </w:tc>
        <w:tc>
          <w:tcPr>
            <w:tcW w:w="101" w:type="pct"/>
            <w:shd w:val="clear" w:color="auto" w:fill="auto"/>
            <w:vAlign w:val="bottom"/>
          </w:tcPr>
          <w:p w14:paraId="35B31529" w14:textId="77777777" w:rsidR="00106F51" w:rsidRPr="00A467EA" w:rsidRDefault="00106F51" w:rsidP="00F9193D">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323F9CD0" w14:textId="77777777" w:rsidR="00106F51" w:rsidRPr="00A467EA" w:rsidRDefault="00106F51" w:rsidP="00F9193D">
            <w:pPr>
              <w:tabs>
                <w:tab w:val="decimal" w:pos="1615"/>
              </w:tabs>
              <w:snapToGrid w:val="0"/>
              <w:spacing w:line="240" w:lineRule="exact"/>
              <w:ind w:right="40"/>
              <w:rPr>
                <w:rFonts w:cs="Times New Roman"/>
                <w:sz w:val="16"/>
                <w:szCs w:val="16"/>
                <w:lang w:val="en-US"/>
              </w:rPr>
            </w:pPr>
            <w:r w:rsidRPr="00A467EA">
              <w:rPr>
                <w:rFonts w:cs="Times New Roman"/>
                <w:sz w:val="16"/>
                <w:szCs w:val="16"/>
                <w:lang w:val="en-US"/>
              </w:rPr>
              <w:t>934,301</w:t>
            </w:r>
          </w:p>
        </w:tc>
        <w:tc>
          <w:tcPr>
            <w:tcW w:w="101" w:type="pct"/>
            <w:shd w:val="clear" w:color="auto" w:fill="auto"/>
            <w:vAlign w:val="bottom"/>
          </w:tcPr>
          <w:p w14:paraId="4D6FA603" w14:textId="77777777" w:rsidR="00106F51" w:rsidRPr="00A467EA" w:rsidRDefault="00106F51" w:rsidP="00F9193D">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4F40A1BF" w14:textId="77777777" w:rsidR="00106F51" w:rsidRPr="00A467EA" w:rsidRDefault="00106F51" w:rsidP="00F9193D">
            <w:pPr>
              <w:tabs>
                <w:tab w:val="decimal" w:pos="1163"/>
              </w:tabs>
              <w:snapToGrid w:val="0"/>
              <w:spacing w:line="240" w:lineRule="exact"/>
              <w:ind w:right="250"/>
              <w:jc w:val="right"/>
              <w:rPr>
                <w:rFonts w:cs="Times New Roman"/>
                <w:sz w:val="16"/>
                <w:szCs w:val="16"/>
                <w:lang w:val="en-US"/>
              </w:rPr>
            </w:pPr>
            <w:r w:rsidRPr="00A467EA">
              <w:rPr>
                <w:rFonts w:cs="Times New Roman"/>
                <w:sz w:val="16"/>
                <w:szCs w:val="16"/>
                <w:lang w:val="en-US"/>
              </w:rPr>
              <w:t>3,377,419</w:t>
            </w:r>
          </w:p>
        </w:tc>
        <w:tc>
          <w:tcPr>
            <w:tcW w:w="101" w:type="pct"/>
            <w:shd w:val="clear" w:color="auto" w:fill="auto"/>
          </w:tcPr>
          <w:p w14:paraId="7D8A025C" w14:textId="77777777" w:rsidR="00106F51" w:rsidRPr="00A467EA" w:rsidRDefault="00106F51" w:rsidP="00F9193D">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32898BCB"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7,140,371</w:t>
            </w:r>
          </w:p>
        </w:tc>
      </w:tr>
    </w:tbl>
    <w:p w14:paraId="52551B95" w14:textId="77777777" w:rsidR="00106F51" w:rsidRPr="00A467EA" w:rsidRDefault="00106F51" w:rsidP="00106F51">
      <w:pPr>
        <w:rPr>
          <w:rFonts w:cstheme="minorBidi"/>
        </w:rPr>
      </w:pPr>
    </w:p>
    <w:tbl>
      <w:tblPr>
        <w:tblW w:w="4652" w:type="pct"/>
        <w:tblInd w:w="1242" w:type="dxa"/>
        <w:tblLayout w:type="fixed"/>
        <w:tblLook w:val="04A0" w:firstRow="1" w:lastRow="0" w:firstColumn="1" w:lastColumn="0" w:noHBand="0" w:noVBand="1"/>
      </w:tblPr>
      <w:tblGrid>
        <w:gridCol w:w="4750"/>
        <w:gridCol w:w="1922"/>
        <w:gridCol w:w="262"/>
        <w:gridCol w:w="1921"/>
        <w:gridCol w:w="262"/>
        <w:gridCol w:w="2007"/>
        <w:gridCol w:w="262"/>
        <w:gridCol w:w="1597"/>
      </w:tblGrid>
      <w:tr w:rsidR="00106F51" w:rsidRPr="00A467EA" w14:paraId="0D9ECCEF" w14:textId="77777777" w:rsidTr="00F9193D">
        <w:trPr>
          <w:trHeight w:val="47"/>
        </w:trPr>
        <w:tc>
          <w:tcPr>
            <w:tcW w:w="1829" w:type="pct"/>
            <w:shd w:val="clear" w:color="auto" w:fill="auto"/>
          </w:tcPr>
          <w:p w14:paraId="260FF3D4" w14:textId="77777777" w:rsidR="00106F51" w:rsidRPr="00A467EA" w:rsidRDefault="00106F51" w:rsidP="00F9193D">
            <w:pPr>
              <w:spacing w:line="240" w:lineRule="atLeast"/>
              <w:jc w:val="both"/>
              <w:rPr>
                <w:rFonts w:cs="Times New Roman"/>
                <w:sz w:val="16"/>
                <w:szCs w:val="16"/>
                <w:lang w:val="en-US"/>
              </w:rPr>
            </w:pPr>
          </w:p>
        </w:tc>
        <w:tc>
          <w:tcPr>
            <w:tcW w:w="3171" w:type="pct"/>
            <w:gridSpan w:val="7"/>
            <w:shd w:val="clear" w:color="auto" w:fill="auto"/>
          </w:tcPr>
          <w:p w14:paraId="4D09D78B"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A467EA">
              <w:rPr>
                <w:rFonts w:cs="Times New Roman"/>
                <w:b/>
                <w:bCs/>
                <w:sz w:val="16"/>
                <w:szCs w:val="16"/>
                <w:lang w:val="en-US"/>
              </w:rPr>
              <w:t>CONSOLIDATED  FINANCIAL  STATEMENTS</w:t>
            </w:r>
          </w:p>
        </w:tc>
      </w:tr>
      <w:tr w:rsidR="00106F51" w:rsidRPr="00A467EA" w14:paraId="56D80D21" w14:textId="77777777" w:rsidTr="00F9193D">
        <w:trPr>
          <w:trHeight w:val="47"/>
        </w:trPr>
        <w:tc>
          <w:tcPr>
            <w:tcW w:w="1829" w:type="pct"/>
            <w:shd w:val="clear" w:color="auto" w:fill="auto"/>
          </w:tcPr>
          <w:p w14:paraId="2028B3B5" w14:textId="77777777" w:rsidR="00106F51" w:rsidRPr="00A467EA" w:rsidRDefault="00106F51" w:rsidP="00F9193D">
            <w:pPr>
              <w:spacing w:line="240" w:lineRule="atLeast"/>
              <w:jc w:val="both"/>
              <w:rPr>
                <w:rFonts w:cs="Times New Roman"/>
                <w:sz w:val="16"/>
                <w:szCs w:val="16"/>
                <w:lang w:val="en-US"/>
              </w:rPr>
            </w:pPr>
          </w:p>
        </w:tc>
        <w:tc>
          <w:tcPr>
            <w:tcW w:w="2455" w:type="pct"/>
            <w:gridSpan w:val="5"/>
            <w:shd w:val="clear" w:color="auto" w:fill="auto"/>
          </w:tcPr>
          <w:p w14:paraId="5482FA26"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Allowance for expected credit losses</w:t>
            </w:r>
          </w:p>
        </w:tc>
        <w:tc>
          <w:tcPr>
            <w:tcW w:w="101" w:type="pct"/>
            <w:shd w:val="clear" w:color="auto" w:fill="auto"/>
          </w:tcPr>
          <w:p w14:paraId="3FC36403"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45E0A99F" w14:textId="77777777" w:rsidR="00106F51" w:rsidRPr="00A467EA" w:rsidRDefault="00106F51" w:rsidP="00F9193D">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Total</w:t>
            </w:r>
          </w:p>
        </w:tc>
      </w:tr>
      <w:tr w:rsidR="00106F51" w:rsidRPr="00E83348" w14:paraId="2E439EBB" w14:textId="77777777" w:rsidTr="00F9193D">
        <w:trPr>
          <w:trHeight w:val="378"/>
        </w:trPr>
        <w:tc>
          <w:tcPr>
            <w:tcW w:w="1829" w:type="pct"/>
            <w:shd w:val="clear" w:color="auto" w:fill="auto"/>
          </w:tcPr>
          <w:p w14:paraId="397C990F" w14:textId="77777777" w:rsidR="00106F51" w:rsidRPr="00A467EA" w:rsidRDefault="00106F51" w:rsidP="00F9193D">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7C08A7C4"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Low credit risk receivables</w:t>
            </w:r>
          </w:p>
          <w:p w14:paraId="731909CE"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(Stage 1)</w:t>
            </w:r>
          </w:p>
        </w:tc>
        <w:tc>
          <w:tcPr>
            <w:tcW w:w="101" w:type="pct"/>
            <w:tcBorders>
              <w:top w:val="single" w:sz="4" w:space="0" w:color="auto"/>
            </w:tcBorders>
            <w:shd w:val="clear" w:color="auto" w:fill="auto"/>
          </w:tcPr>
          <w:p w14:paraId="229A0A91"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0A94115B"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6D6A77C5"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2881A4BF"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Default receivables in credit risk</w:t>
            </w:r>
          </w:p>
          <w:p w14:paraId="109A07AF"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A467EA">
              <w:rPr>
                <w:rFonts w:cs="Times New Roman"/>
                <w:b/>
                <w:sz w:val="16"/>
                <w:szCs w:val="16"/>
                <w:lang w:val="en-US"/>
              </w:rPr>
              <w:t>(Stage 3)</w:t>
            </w:r>
          </w:p>
        </w:tc>
        <w:tc>
          <w:tcPr>
            <w:tcW w:w="101" w:type="pct"/>
            <w:shd w:val="clear" w:color="auto" w:fill="auto"/>
          </w:tcPr>
          <w:p w14:paraId="00258551"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3A782581"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106F51" w:rsidRPr="00A467EA" w14:paraId="1A8176C6" w14:textId="77777777" w:rsidTr="00F9193D">
        <w:trPr>
          <w:trHeight w:val="195"/>
        </w:trPr>
        <w:tc>
          <w:tcPr>
            <w:tcW w:w="1829" w:type="pct"/>
            <w:shd w:val="clear" w:color="auto" w:fill="auto"/>
          </w:tcPr>
          <w:p w14:paraId="732D3E21" w14:textId="77777777" w:rsidR="00106F51" w:rsidRPr="00A467EA" w:rsidRDefault="00106F51" w:rsidP="00F9193D">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29B55BCB"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2D8F527D"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6E5C53C8"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67071FB5"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17584CEE"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318C08B3"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64368461"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A467EA">
              <w:rPr>
                <w:rFonts w:cs="Times New Roman"/>
                <w:b/>
                <w:sz w:val="16"/>
                <w:szCs w:val="16"/>
                <w:lang w:val="en-US"/>
              </w:rPr>
              <w:t>Baht ’000</w:t>
            </w:r>
          </w:p>
        </w:tc>
      </w:tr>
      <w:tr w:rsidR="00106F51" w:rsidRPr="00A467EA" w14:paraId="2C04968B" w14:textId="77777777" w:rsidTr="00F9193D">
        <w:trPr>
          <w:trHeight w:val="80"/>
        </w:trPr>
        <w:tc>
          <w:tcPr>
            <w:tcW w:w="1829" w:type="pct"/>
            <w:shd w:val="clear" w:color="auto" w:fill="auto"/>
            <w:vAlign w:val="center"/>
          </w:tcPr>
          <w:p w14:paraId="73B6553B" w14:textId="740601B5"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A467EA">
              <w:rPr>
                <w:rFonts w:cs="Times New Roman"/>
                <w:sz w:val="16"/>
                <w:szCs w:val="16"/>
                <w:lang w:val="en-US"/>
              </w:rPr>
              <w:t>B</w:t>
            </w:r>
            <w:r w:rsidR="00115D22">
              <w:rPr>
                <w:rFonts w:cs="Times New Roman"/>
                <w:sz w:val="16"/>
                <w:szCs w:val="16"/>
                <w:lang w:val="en-US"/>
              </w:rPr>
              <w:t>eginning b</w:t>
            </w:r>
            <w:r w:rsidRPr="00A467EA">
              <w:rPr>
                <w:rFonts w:cs="Times New Roman"/>
                <w:sz w:val="16"/>
                <w:szCs w:val="16"/>
                <w:lang w:val="en-US"/>
              </w:rPr>
              <w:t>alance as at March 1, 2023</w:t>
            </w:r>
          </w:p>
        </w:tc>
        <w:tc>
          <w:tcPr>
            <w:tcW w:w="740" w:type="pct"/>
            <w:shd w:val="clear" w:color="auto" w:fill="auto"/>
            <w:vAlign w:val="center"/>
          </w:tcPr>
          <w:p w14:paraId="34F0A754" w14:textId="77777777" w:rsidR="00106F51" w:rsidRPr="00A467EA" w:rsidRDefault="00106F51" w:rsidP="00F9193D">
            <w:pPr>
              <w:tabs>
                <w:tab w:val="decimal" w:pos="1537"/>
              </w:tabs>
              <w:snapToGrid w:val="0"/>
              <w:spacing w:before="120" w:line="240" w:lineRule="exact"/>
              <w:ind w:right="214"/>
              <w:rPr>
                <w:rFonts w:cs="Times New Roman"/>
                <w:sz w:val="16"/>
                <w:szCs w:val="16"/>
                <w:lang w:val="en-US"/>
              </w:rPr>
            </w:pPr>
            <w:r w:rsidRPr="00A467EA">
              <w:rPr>
                <w:rFonts w:cs="Times New Roman"/>
                <w:sz w:val="16"/>
                <w:szCs w:val="16"/>
                <w:lang w:val="en-US"/>
              </w:rPr>
              <w:t>4,397,716</w:t>
            </w:r>
          </w:p>
        </w:tc>
        <w:tc>
          <w:tcPr>
            <w:tcW w:w="101" w:type="pct"/>
            <w:shd w:val="clear" w:color="auto" w:fill="auto"/>
            <w:vAlign w:val="bottom"/>
          </w:tcPr>
          <w:p w14:paraId="0F5014C4"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0" w:type="pct"/>
            <w:shd w:val="clear" w:color="auto" w:fill="auto"/>
            <w:vAlign w:val="center"/>
          </w:tcPr>
          <w:p w14:paraId="0E394F1D" w14:textId="77777777" w:rsidR="00106F51" w:rsidRPr="00A467EA" w:rsidRDefault="00106F51" w:rsidP="00F9193D">
            <w:pPr>
              <w:tabs>
                <w:tab w:val="decimal" w:pos="1615"/>
              </w:tabs>
              <w:snapToGrid w:val="0"/>
              <w:spacing w:before="120" w:line="240" w:lineRule="exact"/>
              <w:ind w:right="40"/>
              <w:rPr>
                <w:rFonts w:cs="Times New Roman"/>
                <w:sz w:val="16"/>
                <w:szCs w:val="16"/>
                <w:lang w:val="en-US"/>
              </w:rPr>
            </w:pPr>
            <w:r w:rsidRPr="00A467EA">
              <w:rPr>
                <w:rFonts w:cs="Times New Roman"/>
                <w:sz w:val="16"/>
                <w:szCs w:val="16"/>
                <w:lang w:val="en-US"/>
              </w:rPr>
              <w:t>1,658,080</w:t>
            </w:r>
          </w:p>
        </w:tc>
        <w:tc>
          <w:tcPr>
            <w:tcW w:w="101" w:type="pct"/>
            <w:shd w:val="clear" w:color="auto" w:fill="auto"/>
            <w:vAlign w:val="bottom"/>
          </w:tcPr>
          <w:p w14:paraId="479CCFF2"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3" w:type="pct"/>
            <w:shd w:val="clear" w:color="auto" w:fill="auto"/>
            <w:vAlign w:val="center"/>
          </w:tcPr>
          <w:p w14:paraId="65E24A88" w14:textId="77777777" w:rsidR="00106F51" w:rsidRPr="00A467EA" w:rsidRDefault="00106F51" w:rsidP="00F9193D">
            <w:pPr>
              <w:tabs>
                <w:tab w:val="decimal" w:pos="1163"/>
              </w:tabs>
              <w:snapToGrid w:val="0"/>
              <w:spacing w:before="120" w:line="240" w:lineRule="exact"/>
              <w:ind w:right="250"/>
              <w:jc w:val="right"/>
              <w:rPr>
                <w:rFonts w:cs="Times New Roman"/>
                <w:sz w:val="16"/>
                <w:szCs w:val="16"/>
                <w:lang w:val="en-US"/>
              </w:rPr>
            </w:pPr>
            <w:r w:rsidRPr="00A467EA">
              <w:rPr>
                <w:rFonts w:cs="Times New Roman"/>
                <w:sz w:val="16"/>
                <w:szCs w:val="16"/>
                <w:lang w:val="en-US"/>
              </w:rPr>
              <w:t>4,069,462</w:t>
            </w:r>
          </w:p>
        </w:tc>
        <w:tc>
          <w:tcPr>
            <w:tcW w:w="101" w:type="pct"/>
            <w:shd w:val="clear" w:color="auto" w:fill="auto"/>
            <w:vAlign w:val="bottom"/>
          </w:tcPr>
          <w:p w14:paraId="35523885"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5" w:type="pct"/>
            <w:shd w:val="clear" w:color="auto" w:fill="auto"/>
            <w:vAlign w:val="bottom"/>
          </w:tcPr>
          <w:p w14:paraId="2E4F1C7C" w14:textId="77777777" w:rsidR="00106F51" w:rsidRPr="00A467EA" w:rsidRDefault="00106F51" w:rsidP="00F9193D">
            <w:pPr>
              <w:snapToGrid w:val="0"/>
              <w:spacing w:line="240" w:lineRule="exact"/>
              <w:ind w:right="-470"/>
              <w:jc w:val="center"/>
              <w:rPr>
                <w:rFonts w:cs="Times New Roman"/>
                <w:sz w:val="16"/>
                <w:szCs w:val="16"/>
                <w:lang w:val="en-US"/>
              </w:rPr>
            </w:pPr>
            <w:r w:rsidRPr="00A467EA">
              <w:rPr>
                <w:rFonts w:cs="Times New Roman"/>
                <w:sz w:val="16"/>
                <w:szCs w:val="16"/>
                <w:lang w:val="en-US"/>
              </w:rPr>
              <w:t>10,125,258</w:t>
            </w:r>
          </w:p>
        </w:tc>
      </w:tr>
      <w:tr w:rsidR="00106F51" w:rsidRPr="00A467EA" w14:paraId="2742A618" w14:textId="77777777" w:rsidTr="00F9193D">
        <w:tc>
          <w:tcPr>
            <w:tcW w:w="1829" w:type="pct"/>
            <w:shd w:val="clear" w:color="auto" w:fill="auto"/>
            <w:vAlign w:val="center"/>
          </w:tcPr>
          <w:p w14:paraId="47100FA3"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staging</w:t>
            </w:r>
          </w:p>
        </w:tc>
        <w:tc>
          <w:tcPr>
            <w:tcW w:w="740" w:type="pct"/>
            <w:shd w:val="clear" w:color="auto" w:fill="auto"/>
            <w:vAlign w:val="center"/>
          </w:tcPr>
          <w:p w14:paraId="4E34C272"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2,692,235</w:t>
            </w:r>
          </w:p>
        </w:tc>
        <w:tc>
          <w:tcPr>
            <w:tcW w:w="101" w:type="pct"/>
            <w:shd w:val="clear" w:color="auto" w:fill="auto"/>
            <w:vAlign w:val="bottom"/>
          </w:tcPr>
          <w:p w14:paraId="59146E46" w14:textId="77777777" w:rsidR="00106F51" w:rsidRPr="00A467EA" w:rsidRDefault="00106F51" w:rsidP="00F9193D">
            <w:pPr>
              <w:snapToGrid w:val="0"/>
              <w:spacing w:line="240" w:lineRule="exact"/>
              <w:ind w:left="-116" w:right="-224"/>
              <w:rPr>
                <w:rFonts w:cs="Times New Roman"/>
                <w:sz w:val="16"/>
                <w:szCs w:val="16"/>
                <w:lang w:val="en-US"/>
              </w:rPr>
            </w:pPr>
          </w:p>
        </w:tc>
        <w:tc>
          <w:tcPr>
            <w:tcW w:w="740" w:type="pct"/>
            <w:shd w:val="clear" w:color="auto" w:fill="auto"/>
            <w:vAlign w:val="center"/>
          </w:tcPr>
          <w:p w14:paraId="7FD74B9E" w14:textId="77777777" w:rsidR="00106F51" w:rsidRPr="00A467EA" w:rsidRDefault="00106F51" w:rsidP="00F9193D">
            <w:pPr>
              <w:tabs>
                <w:tab w:val="decimal" w:pos="1624"/>
              </w:tabs>
              <w:snapToGrid w:val="0"/>
              <w:spacing w:line="240" w:lineRule="exact"/>
              <w:ind w:right="40"/>
              <w:rPr>
                <w:rFonts w:cs="Times New Roman"/>
                <w:sz w:val="16"/>
                <w:szCs w:val="16"/>
                <w:lang w:val="en-US"/>
              </w:rPr>
            </w:pPr>
            <w:r w:rsidRPr="00A467EA">
              <w:rPr>
                <w:rFonts w:cs="Times New Roman"/>
                <w:sz w:val="16"/>
                <w:szCs w:val="16"/>
                <w:lang w:val="en-US"/>
              </w:rPr>
              <w:t>(5,969,958)</w:t>
            </w:r>
          </w:p>
        </w:tc>
        <w:tc>
          <w:tcPr>
            <w:tcW w:w="101" w:type="pct"/>
            <w:shd w:val="clear" w:color="auto" w:fill="auto"/>
            <w:vAlign w:val="bottom"/>
          </w:tcPr>
          <w:p w14:paraId="017CE496" w14:textId="77777777" w:rsidR="00106F51" w:rsidRPr="00A467EA" w:rsidRDefault="00106F51" w:rsidP="00F9193D">
            <w:pPr>
              <w:tabs>
                <w:tab w:val="decimal" w:pos="1654"/>
              </w:tabs>
              <w:snapToGrid w:val="0"/>
              <w:spacing w:line="240" w:lineRule="exact"/>
              <w:ind w:left="-116" w:right="-224"/>
              <w:rPr>
                <w:rFonts w:cs="Times New Roman"/>
                <w:sz w:val="16"/>
                <w:szCs w:val="16"/>
                <w:lang w:val="en-US"/>
              </w:rPr>
            </w:pPr>
          </w:p>
        </w:tc>
        <w:tc>
          <w:tcPr>
            <w:tcW w:w="773" w:type="pct"/>
            <w:shd w:val="clear" w:color="auto" w:fill="auto"/>
            <w:vAlign w:val="center"/>
          </w:tcPr>
          <w:p w14:paraId="2F5A0F75" w14:textId="77777777" w:rsidR="00106F51" w:rsidRPr="00A467EA" w:rsidRDefault="00106F51" w:rsidP="00F9193D">
            <w:pPr>
              <w:tabs>
                <w:tab w:val="decimal" w:pos="1163"/>
              </w:tabs>
              <w:snapToGrid w:val="0"/>
              <w:spacing w:line="240" w:lineRule="exact"/>
              <w:ind w:right="250"/>
              <w:jc w:val="right"/>
              <w:rPr>
                <w:rFonts w:cs="Times New Roman"/>
                <w:sz w:val="16"/>
                <w:szCs w:val="16"/>
                <w:lang w:val="en-US"/>
              </w:rPr>
            </w:pPr>
            <w:r w:rsidRPr="00A467EA">
              <w:rPr>
                <w:rFonts w:cs="Times New Roman"/>
                <w:sz w:val="16"/>
                <w:szCs w:val="16"/>
                <w:lang w:val="en-US"/>
              </w:rPr>
              <w:t>3,277,723</w:t>
            </w:r>
          </w:p>
        </w:tc>
        <w:tc>
          <w:tcPr>
            <w:tcW w:w="101" w:type="pct"/>
            <w:shd w:val="clear" w:color="auto" w:fill="auto"/>
            <w:vAlign w:val="bottom"/>
          </w:tcPr>
          <w:p w14:paraId="2D0FC17D" w14:textId="77777777" w:rsidR="00106F51" w:rsidRPr="00A467EA" w:rsidRDefault="00106F51" w:rsidP="00F9193D">
            <w:pPr>
              <w:snapToGrid w:val="0"/>
              <w:spacing w:line="240" w:lineRule="exact"/>
              <w:ind w:left="-116" w:right="-224"/>
              <w:rPr>
                <w:rFonts w:cs="Times New Roman"/>
                <w:sz w:val="16"/>
                <w:szCs w:val="16"/>
                <w:lang w:val="en-US"/>
              </w:rPr>
            </w:pPr>
          </w:p>
        </w:tc>
        <w:tc>
          <w:tcPr>
            <w:tcW w:w="605" w:type="pct"/>
            <w:shd w:val="clear" w:color="auto" w:fill="auto"/>
            <w:vAlign w:val="bottom"/>
          </w:tcPr>
          <w:p w14:paraId="507EB06A" w14:textId="77777777" w:rsidR="00106F51" w:rsidRPr="00A467EA" w:rsidRDefault="00106F51" w:rsidP="00F9193D">
            <w:pPr>
              <w:snapToGrid w:val="0"/>
              <w:spacing w:line="240" w:lineRule="exact"/>
              <w:ind w:right="-71"/>
              <w:jc w:val="center"/>
              <w:rPr>
                <w:rFonts w:cs="Times New Roman"/>
                <w:sz w:val="16"/>
                <w:szCs w:val="16"/>
                <w:lang w:val="en-US"/>
              </w:rPr>
            </w:pPr>
            <w:r w:rsidRPr="00A467EA">
              <w:rPr>
                <w:rFonts w:cs="Times New Roman"/>
                <w:sz w:val="16"/>
                <w:szCs w:val="16"/>
                <w:lang w:val="en-US"/>
              </w:rPr>
              <w:t>-</w:t>
            </w:r>
          </w:p>
        </w:tc>
      </w:tr>
      <w:tr w:rsidR="00106F51" w:rsidRPr="00A467EA" w14:paraId="6D34AF89" w14:textId="77777777" w:rsidTr="00F9193D">
        <w:tc>
          <w:tcPr>
            <w:tcW w:w="1829" w:type="pct"/>
            <w:shd w:val="clear" w:color="auto" w:fill="auto"/>
            <w:vAlign w:val="center"/>
          </w:tcPr>
          <w:p w14:paraId="42EA9EC4"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risk parameters</w:t>
            </w:r>
          </w:p>
        </w:tc>
        <w:tc>
          <w:tcPr>
            <w:tcW w:w="740" w:type="pct"/>
            <w:shd w:val="clear" w:color="auto" w:fill="auto"/>
            <w:vAlign w:val="center"/>
          </w:tcPr>
          <w:p w14:paraId="3DD999F3"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(3,601,108)</w:t>
            </w:r>
          </w:p>
        </w:tc>
        <w:tc>
          <w:tcPr>
            <w:tcW w:w="101" w:type="pct"/>
            <w:shd w:val="clear" w:color="auto" w:fill="auto"/>
            <w:vAlign w:val="center"/>
          </w:tcPr>
          <w:p w14:paraId="5FF3C376" w14:textId="77777777" w:rsidR="00106F51" w:rsidRPr="00A467EA" w:rsidRDefault="00106F51" w:rsidP="00F9193D">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259E6AF3" w14:textId="77777777" w:rsidR="00106F51" w:rsidRPr="00A467EA" w:rsidRDefault="00106F51" w:rsidP="00F9193D">
            <w:pPr>
              <w:tabs>
                <w:tab w:val="decimal" w:pos="1615"/>
              </w:tabs>
              <w:snapToGrid w:val="0"/>
              <w:spacing w:line="240" w:lineRule="exact"/>
              <w:ind w:right="40"/>
              <w:rPr>
                <w:rFonts w:cs="Times New Roman"/>
                <w:sz w:val="16"/>
                <w:szCs w:val="16"/>
                <w:lang w:val="en-US"/>
              </w:rPr>
            </w:pPr>
            <w:r w:rsidRPr="00A467EA">
              <w:rPr>
                <w:rFonts w:cs="Times New Roman"/>
                <w:sz w:val="16"/>
                <w:szCs w:val="16"/>
                <w:lang w:val="en-US"/>
              </w:rPr>
              <w:t>5,743,333</w:t>
            </w:r>
          </w:p>
        </w:tc>
        <w:tc>
          <w:tcPr>
            <w:tcW w:w="101" w:type="pct"/>
            <w:shd w:val="clear" w:color="auto" w:fill="auto"/>
            <w:vAlign w:val="bottom"/>
          </w:tcPr>
          <w:p w14:paraId="4979A107" w14:textId="77777777" w:rsidR="00106F51" w:rsidRPr="00A467EA" w:rsidRDefault="00106F51" w:rsidP="00F9193D">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5A235E96" w14:textId="77777777" w:rsidR="00106F51" w:rsidRPr="00A467EA" w:rsidRDefault="00106F51" w:rsidP="00F9193D">
            <w:pPr>
              <w:tabs>
                <w:tab w:val="decimal" w:pos="1163"/>
              </w:tabs>
              <w:snapToGrid w:val="0"/>
              <w:spacing w:line="240" w:lineRule="exact"/>
              <w:ind w:right="250"/>
              <w:jc w:val="right"/>
              <w:rPr>
                <w:rFonts w:cs="Times New Roman"/>
                <w:sz w:val="16"/>
                <w:szCs w:val="16"/>
                <w:cs/>
                <w:lang w:val="en-US"/>
              </w:rPr>
            </w:pPr>
            <w:r w:rsidRPr="00A467EA">
              <w:rPr>
                <w:rFonts w:cs="Times New Roman"/>
                <w:sz w:val="16"/>
                <w:szCs w:val="16"/>
                <w:lang w:val="en-US"/>
              </w:rPr>
              <w:t>4,840,854</w:t>
            </w:r>
          </w:p>
        </w:tc>
        <w:tc>
          <w:tcPr>
            <w:tcW w:w="101" w:type="pct"/>
            <w:shd w:val="clear" w:color="auto" w:fill="auto"/>
            <w:vAlign w:val="bottom"/>
          </w:tcPr>
          <w:p w14:paraId="19F0808E" w14:textId="77777777" w:rsidR="00106F51" w:rsidRPr="00A467EA" w:rsidRDefault="00106F51" w:rsidP="00F9193D">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3A8075D1"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6,983,079</w:t>
            </w:r>
          </w:p>
        </w:tc>
      </w:tr>
      <w:tr w:rsidR="00106F51" w:rsidRPr="00A467EA" w14:paraId="64AB4AF7" w14:textId="77777777" w:rsidTr="00F9193D">
        <w:tc>
          <w:tcPr>
            <w:tcW w:w="1829" w:type="pct"/>
            <w:shd w:val="clear" w:color="auto" w:fill="auto"/>
            <w:vAlign w:val="center"/>
          </w:tcPr>
          <w:p w14:paraId="193F0818"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New financial assets originated or purchased</w:t>
            </w:r>
          </w:p>
        </w:tc>
        <w:tc>
          <w:tcPr>
            <w:tcW w:w="740" w:type="pct"/>
            <w:shd w:val="clear" w:color="auto" w:fill="auto"/>
            <w:vAlign w:val="center"/>
          </w:tcPr>
          <w:p w14:paraId="222634CC" w14:textId="77777777" w:rsidR="00106F51" w:rsidRPr="00A467EA" w:rsidRDefault="00106F51" w:rsidP="00F9193D">
            <w:pPr>
              <w:tabs>
                <w:tab w:val="decimal" w:pos="1537"/>
              </w:tabs>
              <w:snapToGrid w:val="0"/>
              <w:spacing w:line="240" w:lineRule="exact"/>
              <w:ind w:right="214"/>
              <w:rPr>
                <w:rFonts w:cs="Times New Roman"/>
                <w:sz w:val="16"/>
                <w:szCs w:val="16"/>
                <w:cs/>
                <w:lang w:val="en-US"/>
              </w:rPr>
            </w:pPr>
            <w:r w:rsidRPr="00A467EA">
              <w:rPr>
                <w:rFonts w:cs="Times New Roman"/>
                <w:sz w:val="16"/>
                <w:szCs w:val="16"/>
                <w:lang w:val="en-US"/>
              </w:rPr>
              <w:t>391,931</w:t>
            </w:r>
          </w:p>
        </w:tc>
        <w:tc>
          <w:tcPr>
            <w:tcW w:w="101" w:type="pct"/>
            <w:shd w:val="clear" w:color="auto" w:fill="auto"/>
            <w:vAlign w:val="bottom"/>
          </w:tcPr>
          <w:p w14:paraId="2EC432CD" w14:textId="77777777" w:rsidR="00106F51" w:rsidRPr="00A467EA" w:rsidRDefault="00106F51" w:rsidP="00F9193D">
            <w:pPr>
              <w:spacing w:line="240" w:lineRule="exact"/>
              <w:ind w:right="72"/>
              <w:jc w:val="right"/>
              <w:rPr>
                <w:rFonts w:cs="Times New Roman"/>
                <w:sz w:val="16"/>
                <w:szCs w:val="16"/>
                <w:lang w:val="en-US"/>
              </w:rPr>
            </w:pPr>
          </w:p>
        </w:tc>
        <w:tc>
          <w:tcPr>
            <w:tcW w:w="740" w:type="pct"/>
            <w:shd w:val="clear" w:color="auto" w:fill="auto"/>
            <w:vAlign w:val="center"/>
          </w:tcPr>
          <w:p w14:paraId="37DDC142" w14:textId="77777777" w:rsidR="00106F51" w:rsidRPr="00A467EA" w:rsidRDefault="00106F51" w:rsidP="00F9193D">
            <w:pPr>
              <w:tabs>
                <w:tab w:val="decimal" w:pos="1615"/>
              </w:tabs>
              <w:snapToGrid w:val="0"/>
              <w:spacing w:line="240" w:lineRule="exact"/>
              <w:ind w:right="40"/>
              <w:rPr>
                <w:rFonts w:cs="Times New Roman"/>
                <w:sz w:val="16"/>
                <w:szCs w:val="16"/>
                <w:lang w:val="en-US"/>
              </w:rPr>
            </w:pPr>
            <w:r w:rsidRPr="00A467EA">
              <w:rPr>
                <w:rFonts w:cs="Times New Roman"/>
                <w:sz w:val="16"/>
                <w:szCs w:val="16"/>
                <w:lang w:val="en-US"/>
              </w:rPr>
              <w:t>27,634</w:t>
            </w:r>
          </w:p>
        </w:tc>
        <w:tc>
          <w:tcPr>
            <w:tcW w:w="101" w:type="pct"/>
            <w:shd w:val="clear" w:color="auto" w:fill="auto"/>
          </w:tcPr>
          <w:p w14:paraId="514BD233" w14:textId="77777777" w:rsidR="00106F51" w:rsidRPr="00A467EA" w:rsidRDefault="00106F51" w:rsidP="00F9193D">
            <w:pPr>
              <w:spacing w:line="240" w:lineRule="exact"/>
              <w:ind w:right="72"/>
              <w:jc w:val="right"/>
              <w:rPr>
                <w:rFonts w:cs="Times New Roman"/>
                <w:sz w:val="16"/>
                <w:szCs w:val="16"/>
                <w:lang w:val="en-US"/>
              </w:rPr>
            </w:pPr>
          </w:p>
        </w:tc>
        <w:tc>
          <w:tcPr>
            <w:tcW w:w="773" w:type="pct"/>
            <w:shd w:val="clear" w:color="auto" w:fill="auto"/>
            <w:vAlign w:val="center"/>
          </w:tcPr>
          <w:p w14:paraId="64CBC478" w14:textId="77777777" w:rsidR="00106F51" w:rsidRPr="00A467EA" w:rsidRDefault="00106F51" w:rsidP="00F9193D">
            <w:pPr>
              <w:tabs>
                <w:tab w:val="decimal" w:pos="1163"/>
              </w:tabs>
              <w:snapToGrid w:val="0"/>
              <w:spacing w:line="240" w:lineRule="exact"/>
              <w:ind w:right="250"/>
              <w:jc w:val="right"/>
              <w:rPr>
                <w:rFonts w:cs="Times New Roman"/>
                <w:sz w:val="16"/>
                <w:szCs w:val="16"/>
                <w:lang w:val="en-US"/>
              </w:rPr>
            </w:pPr>
            <w:r w:rsidRPr="00A467EA">
              <w:rPr>
                <w:rFonts w:cs="Times New Roman"/>
                <w:sz w:val="16"/>
                <w:szCs w:val="16"/>
                <w:lang w:val="en-US"/>
              </w:rPr>
              <w:t>1,038,292</w:t>
            </w:r>
          </w:p>
        </w:tc>
        <w:tc>
          <w:tcPr>
            <w:tcW w:w="101" w:type="pct"/>
            <w:shd w:val="clear" w:color="auto" w:fill="auto"/>
            <w:vAlign w:val="bottom"/>
          </w:tcPr>
          <w:p w14:paraId="783D168B" w14:textId="77777777" w:rsidR="00106F51" w:rsidRPr="00A467EA" w:rsidRDefault="00106F51" w:rsidP="00F9193D">
            <w:pPr>
              <w:spacing w:line="240" w:lineRule="exact"/>
              <w:ind w:right="72"/>
              <w:jc w:val="right"/>
              <w:rPr>
                <w:rFonts w:cs="Times New Roman"/>
                <w:sz w:val="16"/>
                <w:szCs w:val="16"/>
                <w:lang w:val="en-US"/>
              </w:rPr>
            </w:pPr>
          </w:p>
        </w:tc>
        <w:tc>
          <w:tcPr>
            <w:tcW w:w="605" w:type="pct"/>
            <w:shd w:val="clear" w:color="auto" w:fill="auto"/>
            <w:vAlign w:val="bottom"/>
          </w:tcPr>
          <w:p w14:paraId="5A96C25D"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1,457,857</w:t>
            </w:r>
          </w:p>
        </w:tc>
      </w:tr>
      <w:tr w:rsidR="00106F51" w:rsidRPr="00A467EA" w14:paraId="7FE9A063" w14:textId="77777777" w:rsidTr="00F9193D">
        <w:tc>
          <w:tcPr>
            <w:tcW w:w="1829" w:type="pct"/>
            <w:shd w:val="clear" w:color="auto" w:fill="auto"/>
            <w:vAlign w:val="center"/>
          </w:tcPr>
          <w:p w14:paraId="1A67D620"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 xml:space="preserve">Financial assets derecognized </w:t>
            </w:r>
          </w:p>
        </w:tc>
        <w:tc>
          <w:tcPr>
            <w:tcW w:w="740" w:type="pct"/>
            <w:shd w:val="clear" w:color="auto" w:fill="auto"/>
            <w:vAlign w:val="center"/>
          </w:tcPr>
          <w:p w14:paraId="1C8E4EC9"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(130,510)</w:t>
            </w:r>
          </w:p>
        </w:tc>
        <w:tc>
          <w:tcPr>
            <w:tcW w:w="101" w:type="pct"/>
            <w:shd w:val="clear" w:color="auto" w:fill="auto"/>
            <w:vAlign w:val="bottom"/>
          </w:tcPr>
          <w:p w14:paraId="1A714199" w14:textId="77777777" w:rsidR="00106F51" w:rsidRPr="00A467EA" w:rsidRDefault="00106F51" w:rsidP="00F9193D">
            <w:pPr>
              <w:spacing w:line="240" w:lineRule="exact"/>
              <w:ind w:right="72"/>
              <w:jc w:val="right"/>
              <w:rPr>
                <w:rFonts w:cs="Times New Roman"/>
                <w:sz w:val="16"/>
                <w:szCs w:val="16"/>
                <w:lang w:val="en-US"/>
              </w:rPr>
            </w:pPr>
          </w:p>
        </w:tc>
        <w:tc>
          <w:tcPr>
            <w:tcW w:w="740" w:type="pct"/>
            <w:shd w:val="clear" w:color="auto" w:fill="auto"/>
            <w:vAlign w:val="center"/>
          </w:tcPr>
          <w:p w14:paraId="05EE567D" w14:textId="77777777" w:rsidR="00106F51" w:rsidRPr="00A467EA" w:rsidRDefault="00106F51" w:rsidP="00F9193D">
            <w:pPr>
              <w:tabs>
                <w:tab w:val="decimal" w:pos="1615"/>
              </w:tabs>
              <w:snapToGrid w:val="0"/>
              <w:spacing w:line="240" w:lineRule="exact"/>
              <w:ind w:right="40"/>
              <w:rPr>
                <w:rFonts w:cs="Times New Roman"/>
                <w:sz w:val="16"/>
                <w:szCs w:val="16"/>
                <w:lang w:val="en-US"/>
              </w:rPr>
            </w:pPr>
            <w:r w:rsidRPr="00A467EA">
              <w:rPr>
                <w:rFonts w:cs="Times New Roman"/>
                <w:sz w:val="16"/>
                <w:szCs w:val="16"/>
                <w:lang w:val="en-US"/>
              </w:rPr>
              <w:t>(157,380)</w:t>
            </w:r>
          </w:p>
        </w:tc>
        <w:tc>
          <w:tcPr>
            <w:tcW w:w="101" w:type="pct"/>
            <w:shd w:val="clear" w:color="auto" w:fill="auto"/>
            <w:vAlign w:val="bottom"/>
          </w:tcPr>
          <w:p w14:paraId="2378ACF7" w14:textId="77777777" w:rsidR="00106F51" w:rsidRPr="00A467EA" w:rsidRDefault="00106F51" w:rsidP="00F9193D">
            <w:pPr>
              <w:spacing w:line="240" w:lineRule="exact"/>
              <w:ind w:right="72"/>
              <w:jc w:val="right"/>
              <w:rPr>
                <w:rFonts w:cs="Times New Roman"/>
                <w:sz w:val="16"/>
                <w:szCs w:val="16"/>
                <w:lang w:val="en-US"/>
              </w:rPr>
            </w:pPr>
          </w:p>
        </w:tc>
        <w:tc>
          <w:tcPr>
            <w:tcW w:w="773" w:type="pct"/>
            <w:shd w:val="clear" w:color="auto" w:fill="auto"/>
            <w:vAlign w:val="center"/>
          </w:tcPr>
          <w:p w14:paraId="67903201" w14:textId="77777777" w:rsidR="00106F51" w:rsidRPr="00A467EA" w:rsidRDefault="00106F51" w:rsidP="00F9193D">
            <w:pPr>
              <w:tabs>
                <w:tab w:val="decimal" w:pos="1163"/>
              </w:tabs>
              <w:snapToGrid w:val="0"/>
              <w:spacing w:line="240" w:lineRule="exact"/>
              <w:ind w:right="205"/>
              <w:jc w:val="right"/>
              <w:rPr>
                <w:rFonts w:cs="Times New Roman"/>
                <w:sz w:val="16"/>
                <w:szCs w:val="16"/>
                <w:cs/>
                <w:lang w:val="en-US"/>
              </w:rPr>
            </w:pPr>
            <w:r w:rsidRPr="00A467EA">
              <w:rPr>
                <w:rFonts w:cs="Times New Roman"/>
                <w:sz w:val="16"/>
                <w:szCs w:val="16"/>
                <w:lang w:val="en-US"/>
              </w:rPr>
              <w:t>(393,046)</w:t>
            </w:r>
          </w:p>
        </w:tc>
        <w:tc>
          <w:tcPr>
            <w:tcW w:w="101" w:type="pct"/>
            <w:shd w:val="clear" w:color="auto" w:fill="auto"/>
            <w:vAlign w:val="bottom"/>
          </w:tcPr>
          <w:p w14:paraId="21DB4BFF" w14:textId="77777777" w:rsidR="00106F51" w:rsidRPr="00A467EA" w:rsidRDefault="00106F51" w:rsidP="00F9193D">
            <w:pPr>
              <w:spacing w:line="240" w:lineRule="exact"/>
              <w:ind w:right="72"/>
              <w:jc w:val="right"/>
              <w:rPr>
                <w:rFonts w:cs="Times New Roman"/>
                <w:sz w:val="16"/>
                <w:szCs w:val="16"/>
                <w:lang w:val="en-US"/>
              </w:rPr>
            </w:pPr>
          </w:p>
        </w:tc>
        <w:tc>
          <w:tcPr>
            <w:tcW w:w="605" w:type="pct"/>
            <w:shd w:val="clear" w:color="auto" w:fill="auto"/>
            <w:vAlign w:val="bottom"/>
          </w:tcPr>
          <w:p w14:paraId="74FF443C" w14:textId="77777777" w:rsidR="00106F51" w:rsidRPr="00A467EA" w:rsidRDefault="00106F51" w:rsidP="00F9193D">
            <w:pPr>
              <w:tabs>
                <w:tab w:val="decimal" w:pos="1040"/>
              </w:tabs>
              <w:snapToGrid w:val="0"/>
              <w:spacing w:line="240" w:lineRule="exact"/>
              <w:ind w:right="70"/>
              <w:jc w:val="right"/>
              <w:rPr>
                <w:rFonts w:cs="Times New Roman"/>
                <w:sz w:val="16"/>
                <w:szCs w:val="16"/>
                <w:cs/>
                <w:lang w:val="en-US"/>
              </w:rPr>
            </w:pPr>
            <w:r w:rsidRPr="00A467EA">
              <w:rPr>
                <w:rFonts w:cs="Times New Roman"/>
                <w:sz w:val="16"/>
                <w:szCs w:val="16"/>
                <w:lang w:val="en-US"/>
              </w:rPr>
              <w:t>(680,936)</w:t>
            </w:r>
          </w:p>
        </w:tc>
      </w:tr>
      <w:tr w:rsidR="00106F51" w:rsidRPr="00A467EA" w14:paraId="597BA1C4" w14:textId="77777777" w:rsidTr="00F9193D">
        <w:tc>
          <w:tcPr>
            <w:tcW w:w="1829" w:type="pct"/>
            <w:shd w:val="clear" w:color="auto" w:fill="auto"/>
            <w:vAlign w:val="center"/>
          </w:tcPr>
          <w:p w14:paraId="40BAFA10"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Written-off bad debts</w:t>
            </w:r>
          </w:p>
        </w:tc>
        <w:tc>
          <w:tcPr>
            <w:tcW w:w="740" w:type="pct"/>
            <w:shd w:val="clear" w:color="auto" w:fill="auto"/>
            <w:vAlign w:val="center"/>
          </w:tcPr>
          <w:p w14:paraId="60181AA4" w14:textId="77777777" w:rsidR="00106F51" w:rsidRPr="00A467EA" w:rsidRDefault="00106F51" w:rsidP="00F9193D">
            <w:pPr>
              <w:tabs>
                <w:tab w:val="decimal" w:pos="1050"/>
              </w:tabs>
              <w:snapToGrid w:val="0"/>
              <w:spacing w:line="240" w:lineRule="exact"/>
              <w:ind w:right="187"/>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17C2F5D3" w14:textId="77777777" w:rsidR="00106F51" w:rsidRPr="00A467EA" w:rsidRDefault="00106F51" w:rsidP="00F9193D">
            <w:pPr>
              <w:tabs>
                <w:tab w:val="decimal" w:pos="1163"/>
              </w:tabs>
              <w:spacing w:line="240" w:lineRule="exact"/>
              <w:ind w:right="72"/>
              <w:jc w:val="center"/>
              <w:rPr>
                <w:rFonts w:cs="Times New Roman"/>
                <w:sz w:val="16"/>
                <w:szCs w:val="16"/>
                <w:lang w:val="en-US"/>
              </w:rPr>
            </w:pPr>
          </w:p>
        </w:tc>
        <w:tc>
          <w:tcPr>
            <w:tcW w:w="740" w:type="pct"/>
            <w:shd w:val="clear" w:color="auto" w:fill="auto"/>
            <w:vAlign w:val="center"/>
          </w:tcPr>
          <w:p w14:paraId="2D5D56E0" w14:textId="77777777" w:rsidR="00106F51" w:rsidRPr="00A467EA" w:rsidRDefault="00106F51" w:rsidP="00F9193D">
            <w:pPr>
              <w:tabs>
                <w:tab w:val="decimal" w:pos="1138"/>
              </w:tabs>
              <w:snapToGrid w:val="0"/>
              <w:spacing w:line="240" w:lineRule="exact"/>
              <w:ind w:right="214"/>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70DAA431" w14:textId="77777777" w:rsidR="00106F51" w:rsidRPr="00A467EA" w:rsidRDefault="00106F51" w:rsidP="00F9193D">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0ED9DD52" w14:textId="77777777" w:rsidR="00106F51" w:rsidRPr="00A467EA" w:rsidRDefault="00106F51" w:rsidP="00F9193D">
            <w:pPr>
              <w:tabs>
                <w:tab w:val="decimal" w:pos="1163"/>
              </w:tabs>
              <w:snapToGrid w:val="0"/>
              <w:spacing w:line="240" w:lineRule="exact"/>
              <w:ind w:left="194" w:right="190"/>
              <w:jc w:val="right"/>
              <w:rPr>
                <w:rFonts w:cs="Times New Roman"/>
                <w:sz w:val="16"/>
                <w:szCs w:val="16"/>
                <w:lang w:val="en-US"/>
              </w:rPr>
            </w:pPr>
            <w:r w:rsidRPr="00A467EA">
              <w:rPr>
                <w:rFonts w:cs="Times New Roman"/>
                <w:sz w:val="16"/>
                <w:szCs w:val="16"/>
                <w:lang w:val="en-US"/>
              </w:rPr>
              <w:t>(9,596,412)</w:t>
            </w:r>
          </w:p>
        </w:tc>
        <w:tc>
          <w:tcPr>
            <w:tcW w:w="101" w:type="pct"/>
            <w:shd w:val="clear" w:color="auto" w:fill="auto"/>
            <w:vAlign w:val="bottom"/>
          </w:tcPr>
          <w:p w14:paraId="570C4D75" w14:textId="77777777" w:rsidR="00106F51" w:rsidRPr="00A467EA" w:rsidRDefault="00106F51" w:rsidP="00F9193D">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0E0463F7" w14:textId="77777777" w:rsidR="00106F51" w:rsidRPr="00A467EA" w:rsidRDefault="00106F51" w:rsidP="00F9193D">
            <w:pPr>
              <w:tabs>
                <w:tab w:val="decimal" w:pos="1040"/>
              </w:tabs>
              <w:snapToGrid w:val="0"/>
              <w:spacing w:line="240" w:lineRule="exact"/>
              <w:ind w:right="70"/>
              <w:jc w:val="right"/>
              <w:rPr>
                <w:rFonts w:cs="Times New Roman"/>
                <w:sz w:val="16"/>
                <w:szCs w:val="16"/>
                <w:lang w:val="en-US"/>
              </w:rPr>
            </w:pPr>
            <w:r w:rsidRPr="00A467EA">
              <w:rPr>
                <w:rFonts w:cs="Times New Roman"/>
                <w:sz w:val="16"/>
                <w:szCs w:val="16"/>
                <w:lang w:val="en-US"/>
              </w:rPr>
              <w:t>(9,596,412)</w:t>
            </w:r>
          </w:p>
        </w:tc>
      </w:tr>
      <w:tr w:rsidR="00106F51" w:rsidRPr="00A467EA" w14:paraId="7DD355FE" w14:textId="77777777" w:rsidTr="00F9193D">
        <w:tc>
          <w:tcPr>
            <w:tcW w:w="1829" w:type="pct"/>
            <w:shd w:val="clear" w:color="auto" w:fill="auto"/>
            <w:vAlign w:val="center"/>
          </w:tcPr>
          <w:p w14:paraId="76F9CE64" w14:textId="77777777" w:rsidR="00106F51" w:rsidRPr="00A467EA" w:rsidRDefault="00106F51"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Foreign exchange rate differences</w:t>
            </w:r>
          </w:p>
        </w:tc>
        <w:tc>
          <w:tcPr>
            <w:tcW w:w="740" w:type="pct"/>
            <w:shd w:val="clear" w:color="auto" w:fill="auto"/>
            <w:vAlign w:val="center"/>
          </w:tcPr>
          <w:p w14:paraId="686FCBA3"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(1,825)</w:t>
            </w:r>
          </w:p>
        </w:tc>
        <w:tc>
          <w:tcPr>
            <w:tcW w:w="101" w:type="pct"/>
            <w:shd w:val="clear" w:color="auto" w:fill="auto"/>
            <w:vAlign w:val="bottom"/>
          </w:tcPr>
          <w:p w14:paraId="23E4090E" w14:textId="77777777" w:rsidR="00106F51" w:rsidRPr="00A467EA" w:rsidRDefault="00106F51" w:rsidP="00F9193D">
            <w:pPr>
              <w:spacing w:line="240" w:lineRule="exact"/>
              <w:ind w:right="72"/>
              <w:jc w:val="center"/>
              <w:rPr>
                <w:rFonts w:cs="Times New Roman"/>
                <w:sz w:val="16"/>
                <w:szCs w:val="16"/>
                <w:lang w:val="en-US"/>
              </w:rPr>
            </w:pPr>
          </w:p>
        </w:tc>
        <w:tc>
          <w:tcPr>
            <w:tcW w:w="740" w:type="pct"/>
            <w:shd w:val="clear" w:color="auto" w:fill="auto"/>
            <w:vAlign w:val="center"/>
          </w:tcPr>
          <w:p w14:paraId="7E3C1395" w14:textId="77777777" w:rsidR="00106F51" w:rsidRPr="00A467EA" w:rsidRDefault="00106F51" w:rsidP="00F9193D">
            <w:pPr>
              <w:tabs>
                <w:tab w:val="decimal" w:pos="1633"/>
              </w:tabs>
              <w:snapToGrid w:val="0"/>
              <w:spacing w:line="240" w:lineRule="exact"/>
              <w:ind w:right="40"/>
              <w:rPr>
                <w:rFonts w:cs="Times New Roman"/>
                <w:sz w:val="16"/>
                <w:szCs w:val="16"/>
                <w:cs/>
                <w:lang w:val="en-US"/>
              </w:rPr>
            </w:pPr>
            <w:r w:rsidRPr="00A467EA">
              <w:rPr>
                <w:rFonts w:cs="Times New Roman"/>
                <w:sz w:val="16"/>
                <w:szCs w:val="16"/>
                <w:lang w:val="en-US"/>
              </w:rPr>
              <w:t>(761)</w:t>
            </w:r>
          </w:p>
        </w:tc>
        <w:tc>
          <w:tcPr>
            <w:tcW w:w="101" w:type="pct"/>
            <w:shd w:val="clear" w:color="auto" w:fill="auto"/>
          </w:tcPr>
          <w:p w14:paraId="61C82F7E" w14:textId="77777777" w:rsidR="00106F51" w:rsidRPr="00A467EA" w:rsidRDefault="00106F51" w:rsidP="00F9193D">
            <w:pPr>
              <w:spacing w:line="240" w:lineRule="exact"/>
              <w:ind w:right="72"/>
              <w:jc w:val="right"/>
              <w:rPr>
                <w:rFonts w:cs="Times New Roman"/>
                <w:sz w:val="16"/>
                <w:szCs w:val="16"/>
                <w:lang w:val="en-US"/>
              </w:rPr>
            </w:pPr>
          </w:p>
        </w:tc>
        <w:tc>
          <w:tcPr>
            <w:tcW w:w="773" w:type="pct"/>
            <w:shd w:val="clear" w:color="auto" w:fill="auto"/>
            <w:vAlign w:val="center"/>
          </w:tcPr>
          <w:p w14:paraId="57D2D20F" w14:textId="77777777" w:rsidR="00106F51" w:rsidRPr="00A467EA" w:rsidRDefault="00106F51" w:rsidP="00F9193D">
            <w:pPr>
              <w:snapToGrid w:val="0"/>
              <w:spacing w:line="240" w:lineRule="exact"/>
              <w:ind w:left="480" w:right="244"/>
              <w:jc w:val="right"/>
              <w:rPr>
                <w:rFonts w:cs="Times New Roman"/>
                <w:sz w:val="16"/>
                <w:szCs w:val="16"/>
                <w:cs/>
                <w:lang w:val="en-US"/>
              </w:rPr>
            </w:pPr>
            <w:r w:rsidRPr="00A467EA">
              <w:rPr>
                <w:rFonts w:cs="Times New Roman"/>
                <w:sz w:val="16"/>
                <w:szCs w:val="16"/>
                <w:lang w:val="en-US"/>
              </w:rPr>
              <w:t>1,708</w:t>
            </w:r>
          </w:p>
        </w:tc>
        <w:tc>
          <w:tcPr>
            <w:tcW w:w="101" w:type="pct"/>
            <w:shd w:val="clear" w:color="auto" w:fill="auto"/>
            <w:vAlign w:val="bottom"/>
          </w:tcPr>
          <w:p w14:paraId="4DD168C2" w14:textId="77777777" w:rsidR="00106F51" w:rsidRPr="00A467EA" w:rsidRDefault="00106F51" w:rsidP="00F9193D">
            <w:pPr>
              <w:snapToGrid w:val="0"/>
              <w:spacing w:line="240" w:lineRule="exact"/>
              <w:ind w:left="-116" w:right="-224"/>
              <w:rPr>
                <w:rFonts w:cs="Times New Roman"/>
                <w:sz w:val="16"/>
                <w:szCs w:val="16"/>
                <w:lang w:val="en-US"/>
              </w:rPr>
            </w:pPr>
          </w:p>
        </w:tc>
        <w:tc>
          <w:tcPr>
            <w:tcW w:w="605" w:type="pct"/>
            <w:shd w:val="clear" w:color="auto" w:fill="auto"/>
            <w:vAlign w:val="bottom"/>
          </w:tcPr>
          <w:p w14:paraId="75ACB61C" w14:textId="77777777" w:rsidR="00106F51" w:rsidRPr="00A467EA" w:rsidRDefault="00106F51" w:rsidP="00F9193D">
            <w:pPr>
              <w:tabs>
                <w:tab w:val="decimal" w:pos="1040"/>
              </w:tabs>
              <w:snapToGrid w:val="0"/>
              <w:spacing w:line="240" w:lineRule="exact"/>
              <w:ind w:right="70"/>
              <w:jc w:val="right"/>
              <w:rPr>
                <w:rFonts w:cs="Times New Roman"/>
                <w:sz w:val="16"/>
                <w:szCs w:val="16"/>
                <w:lang w:val="en-US"/>
              </w:rPr>
            </w:pPr>
            <w:r w:rsidRPr="00A467EA">
              <w:rPr>
                <w:rFonts w:cs="Times New Roman"/>
                <w:sz w:val="16"/>
                <w:szCs w:val="16"/>
                <w:lang w:val="en-US"/>
              </w:rPr>
              <w:t>(878)</w:t>
            </w:r>
          </w:p>
        </w:tc>
      </w:tr>
      <w:tr w:rsidR="00106F51" w:rsidRPr="00A467EA" w14:paraId="1E0A145E" w14:textId="77777777" w:rsidTr="00F9193D">
        <w:tc>
          <w:tcPr>
            <w:tcW w:w="1829" w:type="pct"/>
            <w:shd w:val="clear" w:color="auto" w:fill="auto"/>
            <w:vAlign w:val="center"/>
          </w:tcPr>
          <w:p w14:paraId="2F96DB00" w14:textId="1FF5603A" w:rsidR="00106F51" w:rsidRPr="00A467EA" w:rsidRDefault="00115D22" w:rsidP="00F9193D">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Pr>
                <w:rFonts w:cs="Times New Roman"/>
                <w:sz w:val="16"/>
                <w:szCs w:val="16"/>
                <w:lang w:val="en-US"/>
              </w:rPr>
              <w:t>Ending b</w:t>
            </w:r>
            <w:r w:rsidR="00106F51" w:rsidRPr="00A467EA">
              <w:rPr>
                <w:rFonts w:cs="Times New Roman"/>
                <w:sz w:val="16"/>
                <w:szCs w:val="16"/>
                <w:lang w:val="en-US"/>
              </w:rPr>
              <w:t>alance as at February 29, 2024</w:t>
            </w:r>
          </w:p>
        </w:tc>
        <w:tc>
          <w:tcPr>
            <w:tcW w:w="740" w:type="pct"/>
            <w:tcBorders>
              <w:top w:val="single" w:sz="4" w:space="0" w:color="auto"/>
              <w:bottom w:val="double" w:sz="4" w:space="0" w:color="auto"/>
            </w:tcBorders>
            <w:shd w:val="clear" w:color="auto" w:fill="auto"/>
            <w:vAlign w:val="center"/>
          </w:tcPr>
          <w:p w14:paraId="495C4DDD" w14:textId="77777777" w:rsidR="00106F51" w:rsidRPr="00A467EA" w:rsidRDefault="00106F51" w:rsidP="00F9193D">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3,748,439</w:t>
            </w:r>
          </w:p>
        </w:tc>
        <w:tc>
          <w:tcPr>
            <w:tcW w:w="101" w:type="pct"/>
            <w:shd w:val="clear" w:color="auto" w:fill="auto"/>
            <w:vAlign w:val="bottom"/>
          </w:tcPr>
          <w:p w14:paraId="75240055" w14:textId="77777777" w:rsidR="00106F51" w:rsidRPr="00A467EA" w:rsidRDefault="00106F51" w:rsidP="00F9193D">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012DB00C" w14:textId="77777777" w:rsidR="00106F51" w:rsidRPr="00A467EA" w:rsidRDefault="00106F51" w:rsidP="00F9193D">
            <w:pPr>
              <w:tabs>
                <w:tab w:val="decimal" w:pos="1615"/>
              </w:tabs>
              <w:snapToGrid w:val="0"/>
              <w:spacing w:line="240" w:lineRule="exact"/>
              <w:ind w:right="40"/>
              <w:rPr>
                <w:rFonts w:cs="Times New Roman"/>
                <w:sz w:val="16"/>
                <w:szCs w:val="16"/>
                <w:lang w:val="en-US"/>
              </w:rPr>
            </w:pPr>
            <w:r w:rsidRPr="00A467EA">
              <w:rPr>
                <w:rFonts w:cs="Times New Roman"/>
                <w:sz w:val="16"/>
                <w:szCs w:val="16"/>
                <w:lang w:val="en-US"/>
              </w:rPr>
              <w:t>1,300,948</w:t>
            </w:r>
          </w:p>
        </w:tc>
        <w:tc>
          <w:tcPr>
            <w:tcW w:w="101" w:type="pct"/>
            <w:shd w:val="clear" w:color="auto" w:fill="auto"/>
            <w:vAlign w:val="bottom"/>
          </w:tcPr>
          <w:p w14:paraId="50C776E1" w14:textId="77777777" w:rsidR="00106F51" w:rsidRPr="00A467EA" w:rsidRDefault="00106F51" w:rsidP="00F9193D">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0F286A43" w14:textId="77777777" w:rsidR="00106F51" w:rsidRPr="00A467EA" w:rsidRDefault="00106F51" w:rsidP="00F9193D">
            <w:pPr>
              <w:tabs>
                <w:tab w:val="decimal" w:pos="1163"/>
              </w:tabs>
              <w:snapToGrid w:val="0"/>
              <w:spacing w:line="240" w:lineRule="exact"/>
              <w:ind w:right="250"/>
              <w:jc w:val="right"/>
              <w:rPr>
                <w:rFonts w:cs="Times New Roman"/>
                <w:sz w:val="16"/>
                <w:szCs w:val="16"/>
                <w:lang w:val="en-US"/>
              </w:rPr>
            </w:pPr>
            <w:r w:rsidRPr="00A467EA">
              <w:rPr>
                <w:rFonts w:cs="Times New Roman"/>
                <w:sz w:val="16"/>
                <w:szCs w:val="16"/>
                <w:lang w:val="en-US"/>
              </w:rPr>
              <w:t>3,238,581</w:t>
            </w:r>
          </w:p>
        </w:tc>
        <w:tc>
          <w:tcPr>
            <w:tcW w:w="101" w:type="pct"/>
            <w:shd w:val="clear" w:color="auto" w:fill="auto"/>
            <w:vAlign w:val="bottom"/>
          </w:tcPr>
          <w:p w14:paraId="1C814716" w14:textId="77777777" w:rsidR="00106F51" w:rsidRPr="00A467EA" w:rsidRDefault="00106F51" w:rsidP="00F9193D">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2690DA0E" w14:textId="77777777" w:rsidR="00106F51" w:rsidRPr="00A467EA" w:rsidRDefault="00106F51" w:rsidP="00F9193D">
            <w:pPr>
              <w:snapToGrid w:val="0"/>
              <w:spacing w:line="240" w:lineRule="exact"/>
              <w:ind w:right="-560"/>
              <w:jc w:val="center"/>
              <w:rPr>
                <w:rFonts w:cs="Times New Roman"/>
                <w:sz w:val="16"/>
                <w:szCs w:val="16"/>
                <w:lang w:val="en-US"/>
              </w:rPr>
            </w:pPr>
            <w:r w:rsidRPr="00A467EA">
              <w:rPr>
                <w:rFonts w:cs="Times New Roman"/>
                <w:sz w:val="16"/>
                <w:szCs w:val="16"/>
                <w:lang w:val="en-US"/>
              </w:rPr>
              <w:t>8,287,968</w:t>
            </w:r>
          </w:p>
        </w:tc>
      </w:tr>
    </w:tbl>
    <w:p w14:paraId="4EBDE2A3" w14:textId="77777777" w:rsidR="00106F51" w:rsidRPr="00A467EA" w:rsidRDefault="00106F51">
      <w:pPr>
        <w:rPr>
          <w:rFonts w:cs="Times New Roman"/>
          <w:spacing w:val="-4"/>
          <w:sz w:val="24"/>
          <w:szCs w:val="24"/>
          <w:lang w:val="en-US"/>
        </w:rPr>
      </w:pPr>
      <w:r w:rsidRPr="00A467EA">
        <w:rPr>
          <w:rFonts w:cs="Times New Roman"/>
          <w:spacing w:val="-4"/>
          <w:sz w:val="24"/>
          <w:szCs w:val="24"/>
          <w:lang w:val="en-US"/>
        </w:rPr>
        <w:br w:type="page"/>
      </w:r>
    </w:p>
    <w:p w14:paraId="58B369B0" w14:textId="77777777" w:rsidR="003130B7" w:rsidRPr="00A467EA" w:rsidRDefault="003130B7" w:rsidP="00D501F9">
      <w:pPr>
        <w:snapToGrid w:val="0"/>
        <w:spacing w:before="240" w:after="240"/>
        <w:ind w:left="1080"/>
        <w:jc w:val="thaiDistribute"/>
        <w:rPr>
          <w:rFonts w:cs="Angsana New"/>
          <w:sz w:val="24"/>
          <w:szCs w:val="24"/>
          <w:cs/>
          <w:lang w:val="en-US"/>
        </w:rPr>
        <w:sectPr w:rsidR="003130B7" w:rsidRPr="00A467EA" w:rsidSect="00106F51">
          <w:headerReference w:type="default" r:id="rId14"/>
          <w:pgSz w:w="16834" w:h="11909" w:orient="landscape" w:code="9"/>
          <w:pgMar w:top="1440" w:right="1440" w:bottom="1224" w:left="1440" w:header="720" w:footer="720" w:gutter="0"/>
          <w:pgNumType w:start="30" w:chapStyle="1"/>
          <w:cols w:space="720"/>
          <w:docGrid w:linePitch="381"/>
        </w:sectPr>
      </w:pPr>
    </w:p>
    <w:p w14:paraId="39696269" w14:textId="77777777" w:rsidR="002F7C53" w:rsidRPr="00A467EA" w:rsidRDefault="002F7C53" w:rsidP="00D501F9">
      <w:pPr>
        <w:tabs>
          <w:tab w:val="left" w:pos="360"/>
          <w:tab w:val="left" w:pos="1710"/>
        </w:tabs>
        <w:spacing w:before="240"/>
        <w:ind w:left="1539" w:right="-230" w:hanging="189"/>
        <w:jc w:val="both"/>
        <w:rPr>
          <w:rFonts w:cs="Times New Roman"/>
          <w:sz w:val="4"/>
          <w:szCs w:val="4"/>
          <w:lang w:val="en-US"/>
        </w:rPr>
      </w:pPr>
    </w:p>
    <w:tbl>
      <w:tblPr>
        <w:tblW w:w="4643" w:type="pct"/>
        <w:tblInd w:w="1242" w:type="dxa"/>
        <w:tblLayout w:type="fixed"/>
        <w:tblLook w:val="04A0" w:firstRow="1" w:lastRow="0" w:firstColumn="1" w:lastColumn="0" w:noHBand="0" w:noVBand="1"/>
      </w:tblPr>
      <w:tblGrid>
        <w:gridCol w:w="4824"/>
        <w:gridCol w:w="1950"/>
        <w:gridCol w:w="266"/>
        <w:gridCol w:w="1950"/>
        <w:gridCol w:w="266"/>
        <w:gridCol w:w="2039"/>
        <w:gridCol w:w="266"/>
        <w:gridCol w:w="1597"/>
      </w:tblGrid>
      <w:tr w:rsidR="00706845" w:rsidRPr="00A467EA" w14:paraId="5093590F" w14:textId="77777777" w:rsidTr="00D60429">
        <w:trPr>
          <w:trHeight w:val="47"/>
        </w:trPr>
        <w:tc>
          <w:tcPr>
            <w:tcW w:w="1833" w:type="pct"/>
            <w:shd w:val="clear" w:color="auto" w:fill="auto"/>
          </w:tcPr>
          <w:p w14:paraId="6D02AD7E" w14:textId="77777777" w:rsidR="007C3DFD" w:rsidRPr="00A467EA" w:rsidRDefault="007C3DFD" w:rsidP="00D501F9">
            <w:pPr>
              <w:spacing w:line="240" w:lineRule="atLeast"/>
              <w:jc w:val="both"/>
              <w:rPr>
                <w:rFonts w:cs="Times New Roman"/>
                <w:sz w:val="16"/>
                <w:szCs w:val="16"/>
                <w:lang w:val="en-US"/>
              </w:rPr>
            </w:pPr>
          </w:p>
        </w:tc>
        <w:tc>
          <w:tcPr>
            <w:tcW w:w="3167" w:type="pct"/>
            <w:gridSpan w:val="7"/>
            <w:shd w:val="clear" w:color="auto" w:fill="auto"/>
          </w:tcPr>
          <w:p w14:paraId="1AC69D75" w14:textId="5BE3798C"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A467EA">
              <w:rPr>
                <w:rFonts w:cs="Times New Roman"/>
                <w:b/>
                <w:bCs/>
                <w:sz w:val="16"/>
                <w:szCs w:val="16"/>
                <w:lang w:val="en-US"/>
              </w:rPr>
              <w:t>SEPARATE  FINANCIAL  STATEMENTS</w:t>
            </w:r>
          </w:p>
        </w:tc>
      </w:tr>
      <w:tr w:rsidR="00706845" w:rsidRPr="00A467EA" w14:paraId="0503304E" w14:textId="77777777" w:rsidTr="00D60429">
        <w:trPr>
          <w:trHeight w:val="47"/>
        </w:trPr>
        <w:tc>
          <w:tcPr>
            <w:tcW w:w="1833" w:type="pct"/>
            <w:shd w:val="clear" w:color="auto" w:fill="auto"/>
          </w:tcPr>
          <w:p w14:paraId="3FCC8032" w14:textId="77777777" w:rsidR="007C3DFD" w:rsidRPr="00A467EA" w:rsidRDefault="007C3DFD" w:rsidP="00D501F9">
            <w:pPr>
              <w:spacing w:line="240" w:lineRule="atLeast"/>
              <w:jc w:val="both"/>
              <w:rPr>
                <w:rFonts w:cs="Times New Roman"/>
                <w:sz w:val="16"/>
                <w:szCs w:val="16"/>
                <w:lang w:val="en-US"/>
              </w:rPr>
            </w:pPr>
          </w:p>
        </w:tc>
        <w:tc>
          <w:tcPr>
            <w:tcW w:w="2459" w:type="pct"/>
            <w:gridSpan w:val="5"/>
            <w:shd w:val="clear" w:color="auto" w:fill="auto"/>
          </w:tcPr>
          <w:p w14:paraId="235EDFA6" w14:textId="03ED0DB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Allowance for expected credit loss</w:t>
            </w:r>
            <w:r w:rsidR="001B71D9" w:rsidRPr="00A467EA">
              <w:rPr>
                <w:rFonts w:cs="Times New Roman"/>
                <w:b/>
                <w:sz w:val="16"/>
                <w:szCs w:val="16"/>
                <w:lang w:val="en-US"/>
              </w:rPr>
              <w:t>es</w:t>
            </w:r>
          </w:p>
        </w:tc>
        <w:tc>
          <w:tcPr>
            <w:tcW w:w="101" w:type="pct"/>
            <w:shd w:val="clear" w:color="auto" w:fill="auto"/>
          </w:tcPr>
          <w:p w14:paraId="09B6A2D9"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shd w:val="clear" w:color="auto" w:fill="auto"/>
          </w:tcPr>
          <w:p w14:paraId="3E921382" w14:textId="77777777" w:rsidR="007C3DFD" w:rsidRPr="00A467EA" w:rsidRDefault="007C3DFD" w:rsidP="00D501F9">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Total</w:t>
            </w:r>
          </w:p>
        </w:tc>
      </w:tr>
      <w:tr w:rsidR="00706845" w:rsidRPr="00E83348" w14:paraId="790B5A7C" w14:textId="77777777" w:rsidTr="005978B3">
        <w:trPr>
          <w:trHeight w:val="378"/>
        </w:trPr>
        <w:tc>
          <w:tcPr>
            <w:tcW w:w="1833" w:type="pct"/>
            <w:shd w:val="clear" w:color="auto" w:fill="auto"/>
          </w:tcPr>
          <w:p w14:paraId="6660DE26" w14:textId="77777777" w:rsidR="007C3DFD" w:rsidRPr="00A467EA" w:rsidRDefault="007C3DFD" w:rsidP="00D501F9">
            <w:pPr>
              <w:spacing w:line="240" w:lineRule="atLeast"/>
              <w:jc w:val="both"/>
              <w:rPr>
                <w:rFonts w:cs="Times New Roman"/>
                <w:sz w:val="16"/>
                <w:szCs w:val="16"/>
                <w:lang w:val="en-US"/>
              </w:rPr>
            </w:pPr>
          </w:p>
        </w:tc>
        <w:tc>
          <w:tcPr>
            <w:tcW w:w="741" w:type="pct"/>
            <w:tcBorders>
              <w:top w:val="single" w:sz="4" w:space="0" w:color="auto"/>
              <w:bottom w:val="single" w:sz="4" w:space="0" w:color="auto"/>
            </w:tcBorders>
            <w:shd w:val="clear" w:color="auto" w:fill="auto"/>
          </w:tcPr>
          <w:p w14:paraId="1E712F97" w14:textId="77777777" w:rsidR="00B800EF"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Low credit risk receivables</w:t>
            </w:r>
          </w:p>
          <w:p w14:paraId="2D375264" w14:textId="5A703A15"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(Stage 1)</w:t>
            </w:r>
          </w:p>
        </w:tc>
        <w:tc>
          <w:tcPr>
            <w:tcW w:w="101" w:type="pct"/>
            <w:tcBorders>
              <w:top w:val="single" w:sz="4" w:space="0" w:color="auto"/>
            </w:tcBorders>
            <w:shd w:val="clear" w:color="auto" w:fill="auto"/>
          </w:tcPr>
          <w:p w14:paraId="3E608019"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bottom w:val="single" w:sz="4" w:space="0" w:color="auto"/>
            </w:tcBorders>
            <w:shd w:val="clear" w:color="auto" w:fill="auto"/>
          </w:tcPr>
          <w:p w14:paraId="171F1AA6"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1F4E046F"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5" w:type="pct"/>
            <w:tcBorders>
              <w:top w:val="single" w:sz="4" w:space="0" w:color="auto"/>
              <w:bottom w:val="single" w:sz="4" w:space="0" w:color="auto"/>
            </w:tcBorders>
            <w:shd w:val="clear" w:color="auto" w:fill="auto"/>
          </w:tcPr>
          <w:p w14:paraId="77C64487" w14:textId="77777777" w:rsidR="00B800EF"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Default receivables in credit risk</w:t>
            </w:r>
          </w:p>
          <w:p w14:paraId="0F0CDDA9" w14:textId="419B2424"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(Stage 3)</w:t>
            </w:r>
          </w:p>
        </w:tc>
        <w:tc>
          <w:tcPr>
            <w:tcW w:w="101" w:type="pct"/>
            <w:shd w:val="clear" w:color="auto" w:fill="auto"/>
          </w:tcPr>
          <w:p w14:paraId="7BA04CDF"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Borders>
              <w:bottom w:val="single" w:sz="4" w:space="0" w:color="auto"/>
            </w:tcBorders>
            <w:shd w:val="clear" w:color="auto" w:fill="auto"/>
            <w:vAlign w:val="bottom"/>
          </w:tcPr>
          <w:p w14:paraId="4FB1F4DB"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06845" w:rsidRPr="00A467EA" w14:paraId="6B258372" w14:textId="77777777" w:rsidTr="005978B3">
        <w:trPr>
          <w:trHeight w:val="195"/>
        </w:trPr>
        <w:tc>
          <w:tcPr>
            <w:tcW w:w="1833" w:type="pct"/>
            <w:shd w:val="clear" w:color="auto" w:fill="auto"/>
          </w:tcPr>
          <w:p w14:paraId="439B3A96" w14:textId="77777777" w:rsidR="007C3DFD" w:rsidRPr="00A467EA" w:rsidRDefault="007C3DFD" w:rsidP="00D501F9">
            <w:pPr>
              <w:spacing w:line="240" w:lineRule="atLeast"/>
              <w:jc w:val="both"/>
              <w:rPr>
                <w:rFonts w:cs="Times New Roman"/>
                <w:sz w:val="16"/>
                <w:szCs w:val="16"/>
                <w:lang w:val="en-US"/>
              </w:rPr>
            </w:pPr>
          </w:p>
        </w:tc>
        <w:tc>
          <w:tcPr>
            <w:tcW w:w="741" w:type="pct"/>
            <w:tcBorders>
              <w:top w:val="single" w:sz="4" w:space="0" w:color="auto"/>
            </w:tcBorders>
            <w:shd w:val="clear" w:color="auto" w:fill="auto"/>
          </w:tcPr>
          <w:p w14:paraId="352369EE"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2AA39658"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tcBorders>
            <w:shd w:val="clear" w:color="auto" w:fill="auto"/>
          </w:tcPr>
          <w:p w14:paraId="60CB815D"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7A2EACFD"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5" w:type="pct"/>
            <w:tcBorders>
              <w:top w:val="single" w:sz="4" w:space="0" w:color="auto"/>
            </w:tcBorders>
            <w:shd w:val="clear" w:color="auto" w:fill="auto"/>
          </w:tcPr>
          <w:p w14:paraId="6BAF6ECD"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443AA948"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shd w:val="clear" w:color="auto" w:fill="auto"/>
            <w:vAlign w:val="bottom"/>
          </w:tcPr>
          <w:p w14:paraId="197CFDE9" w14:textId="77777777" w:rsidR="007C3DFD" w:rsidRPr="00A467EA"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A467EA">
              <w:rPr>
                <w:rFonts w:cs="Times New Roman"/>
                <w:b/>
                <w:sz w:val="16"/>
                <w:szCs w:val="16"/>
                <w:lang w:val="en-US"/>
              </w:rPr>
              <w:t>Baht ’000</w:t>
            </w:r>
          </w:p>
        </w:tc>
      </w:tr>
      <w:tr w:rsidR="00706845" w:rsidRPr="00A467EA" w14:paraId="256ECB77" w14:textId="77777777" w:rsidTr="005978B3">
        <w:trPr>
          <w:trHeight w:val="80"/>
        </w:trPr>
        <w:tc>
          <w:tcPr>
            <w:tcW w:w="1833" w:type="pct"/>
            <w:shd w:val="clear" w:color="auto" w:fill="auto"/>
            <w:vAlign w:val="center"/>
          </w:tcPr>
          <w:p w14:paraId="1930A846" w14:textId="57821DF3" w:rsidR="00253ADE" w:rsidRPr="00A467EA"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A467EA">
              <w:rPr>
                <w:rFonts w:cs="Times New Roman"/>
                <w:sz w:val="16"/>
                <w:szCs w:val="16"/>
                <w:lang w:val="en-US"/>
              </w:rPr>
              <w:t>B</w:t>
            </w:r>
            <w:r w:rsidR="00115D22">
              <w:rPr>
                <w:rFonts w:cs="Times New Roman"/>
                <w:sz w:val="16"/>
                <w:szCs w:val="16"/>
                <w:lang w:val="en-US"/>
              </w:rPr>
              <w:t>eginning b</w:t>
            </w:r>
            <w:r w:rsidRPr="00A467EA">
              <w:rPr>
                <w:rFonts w:cs="Times New Roman"/>
                <w:sz w:val="16"/>
                <w:szCs w:val="16"/>
                <w:lang w:val="en-US"/>
              </w:rPr>
              <w:t>alance as at March 1, 202</w:t>
            </w:r>
            <w:r w:rsidR="00F37B87" w:rsidRPr="00A467EA">
              <w:rPr>
                <w:rFonts w:cs="Times New Roman"/>
                <w:sz w:val="16"/>
                <w:szCs w:val="16"/>
                <w:lang w:val="en-US"/>
              </w:rPr>
              <w:t>4</w:t>
            </w:r>
          </w:p>
        </w:tc>
        <w:tc>
          <w:tcPr>
            <w:tcW w:w="741" w:type="pct"/>
            <w:shd w:val="clear" w:color="auto" w:fill="auto"/>
            <w:vAlign w:val="center"/>
          </w:tcPr>
          <w:p w14:paraId="7AB442A5" w14:textId="2732AE32" w:rsidR="00253ADE" w:rsidRPr="00A467EA" w:rsidRDefault="00A60C85" w:rsidP="00D501F9">
            <w:pPr>
              <w:tabs>
                <w:tab w:val="decimal" w:pos="1546"/>
              </w:tabs>
              <w:snapToGrid w:val="0"/>
              <w:spacing w:before="120" w:line="240" w:lineRule="exact"/>
              <w:ind w:right="-189"/>
              <w:rPr>
                <w:rFonts w:cs="Times New Roman"/>
                <w:sz w:val="16"/>
                <w:szCs w:val="16"/>
                <w:lang w:val="en-US"/>
              </w:rPr>
            </w:pPr>
            <w:r w:rsidRPr="00A467EA">
              <w:rPr>
                <w:rFonts w:cs="Times New Roman"/>
                <w:sz w:val="16"/>
                <w:szCs w:val="16"/>
                <w:lang w:val="en-US"/>
              </w:rPr>
              <w:t>3,623,373</w:t>
            </w:r>
          </w:p>
        </w:tc>
        <w:tc>
          <w:tcPr>
            <w:tcW w:w="101" w:type="pct"/>
            <w:shd w:val="clear" w:color="auto" w:fill="auto"/>
            <w:vAlign w:val="bottom"/>
          </w:tcPr>
          <w:p w14:paraId="706D9D23" w14:textId="77777777" w:rsidR="00253ADE" w:rsidRPr="00A467EA"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1" w:type="pct"/>
            <w:shd w:val="clear" w:color="auto" w:fill="auto"/>
            <w:vAlign w:val="center"/>
          </w:tcPr>
          <w:p w14:paraId="383248D1" w14:textId="392B0AC5" w:rsidR="00253ADE" w:rsidRPr="00A467EA" w:rsidRDefault="00A60C85" w:rsidP="00EC1710">
            <w:pPr>
              <w:tabs>
                <w:tab w:val="decimal" w:pos="1627"/>
              </w:tabs>
              <w:snapToGrid w:val="0"/>
              <w:spacing w:before="120" w:line="240" w:lineRule="exact"/>
              <w:ind w:right="40"/>
              <w:rPr>
                <w:rFonts w:cs="Times New Roman"/>
                <w:sz w:val="16"/>
                <w:szCs w:val="16"/>
                <w:lang w:val="en-US"/>
              </w:rPr>
            </w:pPr>
            <w:r w:rsidRPr="00A467EA">
              <w:rPr>
                <w:rFonts w:cs="Times New Roman"/>
                <w:sz w:val="16"/>
                <w:szCs w:val="16"/>
                <w:lang w:val="en-US"/>
              </w:rPr>
              <w:t>1,245,895</w:t>
            </w:r>
          </w:p>
        </w:tc>
        <w:tc>
          <w:tcPr>
            <w:tcW w:w="101" w:type="pct"/>
            <w:shd w:val="clear" w:color="auto" w:fill="auto"/>
            <w:vAlign w:val="bottom"/>
          </w:tcPr>
          <w:p w14:paraId="7C205290" w14:textId="77777777" w:rsidR="00253ADE" w:rsidRPr="00A467EA"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5" w:type="pct"/>
            <w:shd w:val="clear" w:color="auto" w:fill="auto"/>
            <w:vAlign w:val="bottom"/>
          </w:tcPr>
          <w:p w14:paraId="7F0C59F1" w14:textId="48907B16" w:rsidR="00253ADE" w:rsidRPr="00A467EA" w:rsidRDefault="00A60C85" w:rsidP="00D501F9">
            <w:pPr>
              <w:tabs>
                <w:tab w:val="decimal" w:pos="1727"/>
              </w:tabs>
              <w:snapToGrid w:val="0"/>
              <w:spacing w:before="120" w:line="240" w:lineRule="exact"/>
              <w:ind w:right="-40"/>
              <w:rPr>
                <w:rFonts w:cs="Times New Roman"/>
                <w:sz w:val="16"/>
                <w:szCs w:val="16"/>
                <w:lang w:val="en-US"/>
              </w:rPr>
            </w:pPr>
            <w:r w:rsidRPr="00A467EA">
              <w:rPr>
                <w:rFonts w:cs="Times New Roman"/>
                <w:sz w:val="16"/>
                <w:szCs w:val="16"/>
                <w:lang w:val="en-US"/>
              </w:rPr>
              <w:t>2,968,175</w:t>
            </w:r>
          </w:p>
        </w:tc>
        <w:tc>
          <w:tcPr>
            <w:tcW w:w="101" w:type="pct"/>
            <w:shd w:val="clear" w:color="auto" w:fill="auto"/>
            <w:vAlign w:val="bottom"/>
          </w:tcPr>
          <w:p w14:paraId="17E367AB" w14:textId="77777777" w:rsidR="00253ADE" w:rsidRPr="00A467EA"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7" w:type="pct"/>
            <w:shd w:val="clear" w:color="auto" w:fill="auto"/>
            <w:vAlign w:val="bottom"/>
          </w:tcPr>
          <w:p w14:paraId="0A0CBB01" w14:textId="0540BCFE" w:rsidR="00253ADE" w:rsidRPr="00A467EA" w:rsidRDefault="000E1AB6" w:rsidP="0010150D">
            <w:pPr>
              <w:tabs>
                <w:tab w:val="decimal" w:pos="1727"/>
              </w:tabs>
              <w:snapToGrid w:val="0"/>
              <w:spacing w:before="120" w:line="240" w:lineRule="exact"/>
              <w:ind w:right="70"/>
              <w:rPr>
                <w:rFonts w:cs="Times New Roman"/>
                <w:sz w:val="16"/>
                <w:szCs w:val="16"/>
                <w:lang w:val="en-US"/>
              </w:rPr>
            </w:pPr>
            <w:r w:rsidRPr="00A467EA">
              <w:rPr>
                <w:rFonts w:cs="Times New Roman"/>
                <w:sz w:val="16"/>
                <w:szCs w:val="16"/>
                <w:lang w:val="en-US"/>
              </w:rPr>
              <w:t>7,837,443</w:t>
            </w:r>
          </w:p>
        </w:tc>
      </w:tr>
      <w:tr w:rsidR="006952B6" w:rsidRPr="00A467EA" w14:paraId="4500024C" w14:textId="77777777">
        <w:tc>
          <w:tcPr>
            <w:tcW w:w="1833" w:type="pct"/>
            <w:shd w:val="clear" w:color="auto" w:fill="auto"/>
            <w:vAlign w:val="center"/>
          </w:tcPr>
          <w:p w14:paraId="26804D41" w14:textId="6EACF416" w:rsidR="006952B6" w:rsidRPr="00A467EA" w:rsidRDefault="006952B6" w:rsidP="006952B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staging</w:t>
            </w:r>
          </w:p>
        </w:tc>
        <w:tc>
          <w:tcPr>
            <w:tcW w:w="741" w:type="pct"/>
            <w:shd w:val="clear" w:color="auto" w:fill="auto"/>
            <w:vAlign w:val="center"/>
          </w:tcPr>
          <w:p w14:paraId="232072DC" w14:textId="1B57340C" w:rsidR="006952B6" w:rsidRPr="00A467EA" w:rsidRDefault="006952B6" w:rsidP="006952B6">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(1,873,143)</w:t>
            </w:r>
          </w:p>
        </w:tc>
        <w:tc>
          <w:tcPr>
            <w:tcW w:w="101" w:type="pct"/>
            <w:shd w:val="clear" w:color="auto" w:fill="auto"/>
            <w:vAlign w:val="bottom"/>
          </w:tcPr>
          <w:p w14:paraId="2EE316E6" w14:textId="77777777" w:rsidR="006952B6" w:rsidRPr="00A467EA" w:rsidRDefault="006952B6" w:rsidP="006952B6">
            <w:pPr>
              <w:snapToGrid w:val="0"/>
              <w:spacing w:line="240" w:lineRule="exact"/>
              <w:ind w:left="-116" w:right="-224"/>
              <w:rPr>
                <w:rFonts w:cs="Times New Roman"/>
                <w:sz w:val="16"/>
                <w:szCs w:val="16"/>
                <w:lang w:val="en-US"/>
              </w:rPr>
            </w:pPr>
          </w:p>
        </w:tc>
        <w:tc>
          <w:tcPr>
            <w:tcW w:w="741" w:type="pct"/>
            <w:shd w:val="clear" w:color="auto" w:fill="auto"/>
            <w:vAlign w:val="center"/>
          </w:tcPr>
          <w:p w14:paraId="58F23924" w14:textId="3E0FD14F" w:rsidR="006952B6" w:rsidRPr="00A467EA" w:rsidRDefault="006952B6" w:rsidP="006952B6">
            <w:pPr>
              <w:tabs>
                <w:tab w:val="decimal" w:pos="1627"/>
              </w:tabs>
              <w:snapToGrid w:val="0"/>
              <w:spacing w:line="240" w:lineRule="exact"/>
              <w:ind w:right="40"/>
              <w:rPr>
                <w:rFonts w:cs="Times New Roman"/>
                <w:sz w:val="16"/>
                <w:szCs w:val="16"/>
                <w:lang w:val="en-US"/>
              </w:rPr>
            </w:pPr>
            <w:r w:rsidRPr="00A467EA">
              <w:rPr>
                <w:rFonts w:cs="Times New Roman"/>
                <w:sz w:val="16"/>
                <w:szCs w:val="16"/>
                <w:lang w:val="en-US"/>
              </w:rPr>
              <w:t>(1,547,388)</w:t>
            </w:r>
          </w:p>
        </w:tc>
        <w:tc>
          <w:tcPr>
            <w:tcW w:w="101" w:type="pct"/>
            <w:shd w:val="clear" w:color="auto" w:fill="auto"/>
            <w:vAlign w:val="bottom"/>
          </w:tcPr>
          <w:p w14:paraId="5F86EDC5" w14:textId="77777777" w:rsidR="006952B6" w:rsidRPr="00A467EA" w:rsidRDefault="006952B6" w:rsidP="006952B6">
            <w:pPr>
              <w:snapToGrid w:val="0"/>
              <w:spacing w:line="240" w:lineRule="exact"/>
              <w:ind w:left="-116" w:right="-224"/>
              <w:rPr>
                <w:rFonts w:cs="Times New Roman"/>
                <w:sz w:val="16"/>
                <w:szCs w:val="16"/>
                <w:lang w:val="en-US"/>
              </w:rPr>
            </w:pPr>
          </w:p>
        </w:tc>
        <w:tc>
          <w:tcPr>
            <w:tcW w:w="775" w:type="pct"/>
            <w:shd w:val="clear" w:color="auto" w:fill="auto"/>
            <w:vAlign w:val="bottom"/>
          </w:tcPr>
          <w:p w14:paraId="565C9AA6" w14:textId="4A19EB0D" w:rsidR="006952B6" w:rsidRPr="00A467EA" w:rsidRDefault="006952B6" w:rsidP="006952B6">
            <w:pPr>
              <w:tabs>
                <w:tab w:val="decimal" w:pos="1727"/>
              </w:tabs>
              <w:snapToGrid w:val="0"/>
              <w:spacing w:line="240" w:lineRule="exact"/>
              <w:ind w:right="-40"/>
              <w:rPr>
                <w:rFonts w:cs="Times New Roman"/>
                <w:sz w:val="16"/>
                <w:szCs w:val="16"/>
                <w:lang w:val="en-US"/>
              </w:rPr>
            </w:pPr>
            <w:r w:rsidRPr="00A467EA">
              <w:rPr>
                <w:rFonts w:cs="Times New Roman"/>
                <w:sz w:val="16"/>
                <w:szCs w:val="16"/>
                <w:lang w:val="en-US"/>
              </w:rPr>
              <w:t>3,420,531</w:t>
            </w:r>
          </w:p>
        </w:tc>
        <w:tc>
          <w:tcPr>
            <w:tcW w:w="101" w:type="pct"/>
            <w:shd w:val="clear" w:color="auto" w:fill="auto"/>
            <w:vAlign w:val="bottom"/>
          </w:tcPr>
          <w:p w14:paraId="39A5A45A" w14:textId="77777777" w:rsidR="006952B6" w:rsidRPr="00A467EA" w:rsidRDefault="006952B6" w:rsidP="006952B6">
            <w:pPr>
              <w:snapToGrid w:val="0"/>
              <w:spacing w:line="240" w:lineRule="exact"/>
              <w:ind w:left="-116" w:right="-224"/>
              <w:rPr>
                <w:rFonts w:cs="Times New Roman"/>
                <w:sz w:val="16"/>
                <w:szCs w:val="16"/>
                <w:lang w:val="en-US"/>
              </w:rPr>
            </w:pPr>
          </w:p>
        </w:tc>
        <w:tc>
          <w:tcPr>
            <w:tcW w:w="607" w:type="pct"/>
            <w:shd w:val="clear" w:color="auto" w:fill="auto"/>
            <w:vAlign w:val="center"/>
          </w:tcPr>
          <w:p w14:paraId="229EE691" w14:textId="0245DA05" w:rsidR="006952B6" w:rsidRPr="00A467EA" w:rsidRDefault="006952B6" w:rsidP="0010150D">
            <w:pPr>
              <w:snapToGrid w:val="0"/>
              <w:spacing w:line="240" w:lineRule="exact"/>
              <w:ind w:right="70"/>
              <w:jc w:val="center"/>
              <w:rPr>
                <w:rFonts w:cs="Times New Roman"/>
                <w:sz w:val="16"/>
                <w:szCs w:val="16"/>
                <w:lang w:val="en-US"/>
              </w:rPr>
            </w:pPr>
            <w:r w:rsidRPr="00A467EA">
              <w:rPr>
                <w:rFonts w:cs="Times New Roman"/>
                <w:sz w:val="16"/>
                <w:szCs w:val="16"/>
                <w:lang w:val="en-US"/>
              </w:rPr>
              <w:t>-</w:t>
            </w:r>
          </w:p>
        </w:tc>
      </w:tr>
      <w:tr w:rsidR="006952B6" w:rsidRPr="00A467EA" w14:paraId="7B281AB3" w14:textId="77777777" w:rsidTr="005978B3">
        <w:tc>
          <w:tcPr>
            <w:tcW w:w="1833" w:type="pct"/>
            <w:shd w:val="clear" w:color="auto" w:fill="auto"/>
            <w:vAlign w:val="center"/>
          </w:tcPr>
          <w:p w14:paraId="2C64EB3D" w14:textId="77777777" w:rsidR="006952B6" w:rsidRPr="00A467EA" w:rsidRDefault="006952B6" w:rsidP="006952B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risk parameters</w:t>
            </w:r>
          </w:p>
        </w:tc>
        <w:tc>
          <w:tcPr>
            <w:tcW w:w="741" w:type="pct"/>
            <w:shd w:val="clear" w:color="auto" w:fill="auto"/>
            <w:vAlign w:val="center"/>
          </w:tcPr>
          <w:p w14:paraId="36A13D88" w14:textId="7B747C1C" w:rsidR="006952B6" w:rsidRPr="00A467EA" w:rsidRDefault="006952B6" w:rsidP="006952B6">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177,983</w:t>
            </w:r>
          </w:p>
        </w:tc>
        <w:tc>
          <w:tcPr>
            <w:tcW w:w="101" w:type="pct"/>
            <w:shd w:val="clear" w:color="auto" w:fill="auto"/>
            <w:vAlign w:val="bottom"/>
          </w:tcPr>
          <w:p w14:paraId="62C250FD" w14:textId="77777777" w:rsidR="006952B6" w:rsidRPr="00A467EA" w:rsidRDefault="006952B6" w:rsidP="006952B6">
            <w:pPr>
              <w:tabs>
                <w:tab w:val="decimal" w:pos="1163"/>
              </w:tabs>
              <w:snapToGrid w:val="0"/>
              <w:spacing w:line="240" w:lineRule="exact"/>
              <w:ind w:right="40"/>
              <w:jc w:val="right"/>
              <w:rPr>
                <w:rFonts w:cs="Times New Roman"/>
                <w:sz w:val="16"/>
                <w:szCs w:val="16"/>
                <w:lang w:val="en-US"/>
              </w:rPr>
            </w:pPr>
          </w:p>
        </w:tc>
        <w:tc>
          <w:tcPr>
            <w:tcW w:w="741" w:type="pct"/>
            <w:shd w:val="clear" w:color="auto" w:fill="auto"/>
            <w:vAlign w:val="center"/>
          </w:tcPr>
          <w:p w14:paraId="53A9D7CB" w14:textId="7FDD8F99" w:rsidR="006952B6" w:rsidRPr="00A467EA" w:rsidRDefault="006952B6" w:rsidP="006952B6">
            <w:pPr>
              <w:tabs>
                <w:tab w:val="decimal" w:pos="1627"/>
              </w:tabs>
              <w:snapToGrid w:val="0"/>
              <w:spacing w:line="240" w:lineRule="exact"/>
              <w:ind w:right="40"/>
              <w:rPr>
                <w:rFonts w:cs="Times New Roman"/>
                <w:sz w:val="16"/>
                <w:szCs w:val="16"/>
                <w:lang w:val="en-US"/>
              </w:rPr>
            </w:pPr>
            <w:r w:rsidRPr="00A467EA">
              <w:rPr>
                <w:rFonts w:cs="Times New Roman"/>
                <w:sz w:val="16"/>
                <w:szCs w:val="16"/>
                <w:lang w:val="en-US"/>
              </w:rPr>
              <w:t>1,352,875</w:t>
            </w:r>
          </w:p>
        </w:tc>
        <w:tc>
          <w:tcPr>
            <w:tcW w:w="101" w:type="pct"/>
            <w:shd w:val="clear" w:color="auto" w:fill="auto"/>
            <w:vAlign w:val="bottom"/>
          </w:tcPr>
          <w:p w14:paraId="35C87770" w14:textId="77777777" w:rsidR="006952B6" w:rsidRPr="00A467EA" w:rsidRDefault="006952B6" w:rsidP="006952B6">
            <w:pPr>
              <w:tabs>
                <w:tab w:val="decimal" w:pos="1163"/>
              </w:tabs>
              <w:snapToGrid w:val="0"/>
              <w:spacing w:line="240" w:lineRule="exact"/>
              <w:ind w:right="40"/>
              <w:jc w:val="right"/>
              <w:rPr>
                <w:rFonts w:cs="Times New Roman"/>
                <w:sz w:val="16"/>
                <w:szCs w:val="16"/>
                <w:lang w:val="en-US"/>
              </w:rPr>
            </w:pPr>
          </w:p>
        </w:tc>
        <w:tc>
          <w:tcPr>
            <w:tcW w:w="775" w:type="pct"/>
            <w:shd w:val="clear" w:color="auto" w:fill="auto"/>
            <w:vAlign w:val="bottom"/>
          </w:tcPr>
          <w:p w14:paraId="669AE4B8" w14:textId="5F5B20FF" w:rsidR="006952B6" w:rsidRPr="00A467EA" w:rsidRDefault="006952B6" w:rsidP="006952B6">
            <w:pPr>
              <w:tabs>
                <w:tab w:val="decimal" w:pos="1727"/>
              </w:tabs>
              <w:snapToGrid w:val="0"/>
              <w:spacing w:line="240" w:lineRule="exact"/>
              <w:ind w:right="-40"/>
              <w:rPr>
                <w:rFonts w:cs="Times New Roman"/>
                <w:sz w:val="16"/>
                <w:szCs w:val="16"/>
                <w:cs/>
                <w:lang w:val="en-US"/>
              </w:rPr>
            </w:pPr>
            <w:r w:rsidRPr="00A467EA">
              <w:rPr>
                <w:rFonts w:cs="Times New Roman"/>
                <w:sz w:val="16"/>
                <w:szCs w:val="16"/>
                <w:lang w:val="en-US"/>
              </w:rPr>
              <w:t>4,398,522</w:t>
            </w:r>
          </w:p>
        </w:tc>
        <w:tc>
          <w:tcPr>
            <w:tcW w:w="101" w:type="pct"/>
            <w:shd w:val="clear" w:color="auto" w:fill="auto"/>
            <w:vAlign w:val="bottom"/>
          </w:tcPr>
          <w:p w14:paraId="5F45494C" w14:textId="77777777" w:rsidR="006952B6" w:rsidRPr="00A467EA" w:rsidRDefault="006952B6" w:rsidP="006952B6">
            <w:pPr>
              <w:tabs>
                <w:tab w:val="decimal" w:pos="1163"/>
              </w:tabs>
              <w:snapToGrid w:val="0"/>
              <w:spacing w:line="240" w:lineRule="exact"/>
              <w:ind w:right="40"/>
              <w:jc w:val="right"/>
              <w:rPr>
                <w:rFonts w:cs="Times New Roman"/>
                <w:sz w:val="16"/>
                <w:szCs w:val="16"/>
                <w:lang w:val="en-US"/>
              </w:rPr>
            </w:pPr>
          </w:p>
        </w:tc>
        <w:tc>
          <w:tcPr>
            <w:tcW w:w="607" w:type="pct"/>
            <w:shd w:val="clear" w:color="auto" w:fill="auto"/>
            <w:vAlign w:val="bottom"/>
          </w:tcPr>
          <w:p w14:paraId="0019DC61" w14:textId="78BC5D38" w:rsidR="006952B6" w:rsidRPr="00A467EA" w:rsidRDefault="006952B6" w:rsidP="0010150D">
            <w:pPr>
              <w:tabs>
                <w:tab w:val="decimal" w:pos="1727"/>
              </w:tabs>
              <w:snapToGrid w:val="0"/>
              <w:spacing w:line="240" w:lineRule="exact"/>
              <w:ind w:right="70"/>
              <w:rPr>
                <w:rFonts w:cs="Times New Roman"/>
                <w:sz w:val="16"/>
                <w:szCs w:val="16"/>
                <w:cs/>
                <w:lang w:val="en-US"/>
              </w:rPr>
            </w:pPr>
            <w:r w:rsidRPr="00A467EA">
              <w:rPr>
                <w:rFonts w:cs="Times New Roman"/>
                <w:sz w:val="16"/>
                <w:szCs w:val="16"/>
                <w:lang w:val="en-US"/>
              </w:rPr>
              <w:t>5,929,3</w:t>
            </w:r>
            <w:r w:rsidR="000D1555" w:rsidRPr="00A467EA">
              <w:rPr>
                <w:rFonts w:cs="Times New Roman"/>
                <w:sz w:val="16"/>
                <w:szCs w:val="16"/>
                <w:lang w:val="en-US"/>
              </w:rPr>
              <w:t>80</w:t>
            </w:r>
          </w:p>
        </w:tc>
      </w:tr>
      <w:tr w:rsidR="006952B6" w:rsidRPr="00A467EA" w14:paraId="1C892882" w14:textId="77777777" w:rsidTr="005978B3">
        <w:tc>
          <w:tcPr>
            <w:tcW w:w="1833" w:type="pct"/>
            <w:shd w:val="clear" w:color="auto" w:fill="auto"/>
            <w:vAlign w:val="center"/>
          </w:tcPr>
          <w:p w14:paraId="4C953E56" w14:textId="77777777" w:rsidR="006952B6" w:rsidRPr="00A467EA" w:rsidRDefault="006952B6" w:rsidP="006952B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New financial assets originated or purchased</w:t>
            </w:r>
          </w:p>
        </w:tc>
        <w:tc>
          <w:tcPr>
            <w:tcW w:w="741" w:type="pct"/>
            <w:shd w:val="clear" w:color="auto" w:fill="auto"/>
            <w:vAlign w:val="center"/>
          </w:tcPr>
          <w:p w14:paraId="148553B8" w14:textId="3ECA3083" w:rsidR="006952B6" w:rsidRPr="00A467EA" w:rsidRDefault="006952B6" w:rsidP="006952B6">
            <w:pPr>
              <w:tabs>
                <w:tab w:val="decimal" w:pos="1537"/>
              </w:tabs>
              <w:snapToGrid w:val="0"/>
              <w:spacing w:line="240" w:lineRule="exact"/>
              <w:ind w:right="214"/>
              <w:rPr>
                <w:rFonts w:cs="Times New Roman"/>
                <w:sz w:val="16"/>
                <w:szCs w:val="16"/>
                <w:cs/>
                <w:lang w:val="en-US"/>
              </w:rPr>
            </w:pPr>
            <w:r w:rsidRPr="00A467EA">
              <w:rPr>
                <w:rFonts w:cs="Times New Roman"/>
                <w:sz w:val="16"/>
                <w:szCs w:val="16"/>
                <w:lang w:val="en-US"/>
              </w:rPr>
              <w:t>1,186,209</w:t>
            </w:r>
          </w:p>
        </w:tc>
        <w:tc>
          <w:tcPr>
            <w:tcW w:w="101" w:type="pct"/>
            <w:shd w:val="clear" w:color="auto" w:fill="auto"/>
            <w:vAlign w:val="bottom"/>
          </w:tcPr>
          <w:p w14:paraId="59E97197" w14:textId="77777777" w:rsidR="006952B6" w:rsidRPr="00A467EA" w:rsidRDefault="006952B6" w:rsidP="006952B6">
            <w:pPr>
              <w:spacing w:line="240" w:lineRule="exact"/>
              <w:ind w:right="72"/>
              <w:jc w:val="right"/>
              <w:rPr>
                <w:rFonts w:cs="Times New Roman"/>
                <w:sz w:val="16"/>
                <w:szCs w:val="16"/>
                <w:lang w:val="en-US"/>
              </w:rPr>
            </w:pPr>
          </w:p>
        </w:tc>
        <w:tc>
          <w:tcPr>
            <w:tcW w:w="741" w:type="pct"/>
            <w:shd w:val="clear" w:color="auto" w:fill="auto"/>
            <w:vAlign w:val="center"/>
          </w:tcPr>
          <w:p w14:paraId="6BB78D16" w14:textId="3193EA47" w:rsidR="006952B6" w:rsidRPr="00A467EA" w:rsidRDefault="0010150D" w:rsidP="006952B6">
            <w:pPr>
              <w:tabs>
                <w:tab w:val="decimal" w:pos="1150"/>
              </w:tabs>
              <w:snapToGrid w:val="0"/>
              <w:spacing w:line="240" w:lineRule="exact"/>
              <w:ind w:right="214"/>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7BAC8005" w14:textId="77777777" w:rsidR="006952B6" w:rsidRPr="00A467EA" w:rsidRDefault="006952B6" w:rsidP="006952B6">
            <w:pPr>
              <w:spacing w:line="240" w:lineRule="exact"/>
              <w:ind w:right="72"/>
              <w:jc w:val="right"/>
              <w:rPr>
                <w:rFonts w:cs="Times New Roman"/>
                <w:sz w:val="16"/>
                <w:szCs w:val="16"/>
                <w:lang w:val="en-US"/>
              </w:rPr>
            </w:pPr>
          </w:p>
        </w:tc>
        <w:tc>
          <w:tcPr>
            <w:tcW w:w="775" w:type="pct"/>
            <w:shd w:val="clear" w:color="auto" w:fill="auto"/>
            <w:vAlign w:val="bottom"/>
          </w:tcPr>
          <w:p w14:paraId="23B849E9" w14:textId="460DB738" w:rsidR="006952B6" w:rsidRPr="00A467EA" w:rsidRDefault="006952B6" w:rsidP="006952B6">
            <w:pPr>
              <w:tabs>
                <w:tab w:val="decimal" w:pos="1727"/>
              </w:tabs>
              <w:snapToGrid w:val="0"/>
              <w:spacing w:line="240" w:lineRule="exact"/>
              <w:ind w:right="-40"/>
              <w:rPr>
                <w:rFonts w:cs="Times New Roman"/>
                <w:sz w:val="16"/>
                <w:szCs w:val="16"/>
                <w:lang w:val="en-US"/>
              </w:rPr>
            </w:pPr>
            <w:r w:rsidRPr="00A467EA">
              <w:rPr>
                <w:rFonts w:cs="Times New Roman"/>
                <w:sz w:val="16"/>
                <w:szCs w:val="16"/>
                <w:lang w:val="en-US"/>
              </w:rPr>
              <w:t>1,086,852</w:t>
            </w:r>
          </w:p>
        </w:tc>
        <w:tc>
          <w:tcPr>
            <w:tcW w:w="101" w:type="pct"/>
            <w:shd w:val="clear" w:color="auto" w:fill="auto"/>
            <w:vAlign w:val="bottom"/>
          </w:tcPr>
          <w:p w14:paraId="6FF8407D" w14:textId="77777777" w:rsidR="006952B6" w:rsidRPr="00A467EA" w:rsidRDefault="006952B6" w:rsidP="006952B6">
            <w:pPr>
              <w:spacing w:line="240" w:lineRule="exact"/>
              <w:ind w:right="72"/>
              <w:jc w:val="center"/>
              <w:rPr>
                <w:rFonts w:cs="Times New Roman"/>
                <w:sz w:val="16"/>
                <w:szCs w:val="16"/>
                <w:lang w:val="en-US"/>
              </w:rPr>
            </w:pPr>
          </w:p>
        </w:tc>
        <w:tc>
          <w:tcPr>
            <w:tcW w:w="607" w:type="pct"/>
            <w:shd w:val="clear" w:color="auto" w:fill="auto"/>
            <w:vAlign w:val="bottom"/>
          </w:tcPr>
          <w:p w14:paraId="21CEFB3D" w14:textId="2D0DCE77" w:rsidR="006952B6" w:rsidRPr="00A467EA" w:rsidRDefault="006952B6" w:rsidP="0010150D">
            <w:pPr>
              <w:tabs>
                <w:tab w:val="decimal" w:pos="1727"/>
              </w:tabs>
              <w:snapToGrid w:val="0"/>
              <w:spacing w:line="240" w:lineRule="exact"/>
              <w:ind w:right="70"/>
              <w:rPr>
                <w:rFonts w:cs="Times New Roman"/>
                <w:sz w:val="16"/>
                <w:szCs w:val="16"/>
                <w:lang w:val="en-US"/>
              </w:rPr>
            </w:pPr>
            <w:r w:rsidRPr="00A467EA">
              <w:rPr>
                <w:rFonts w:cs="Times New Roman"/>
                <w:sz w:val="16"/>
                <w:szCs w:val="16"/>
                <w:cs/>
                <w:lang w:val="en-US"/>
              </w:rPr>
              <w:t>2</w:t>
            </w:r>
            <w:r w:rsidRPr="00A467EA">
              <w:rPr>
                <w:rFonts w:cs="Times New Roman"/>
                <w:sz w:val="16"/>
                <w:szCs w:val="16"/>
                <w:lang w:val="en-US"/>
              </w:rPr>
              <w:t>,</w:t>
            </w:r>
            <w:r w:rsidRPr="00A467EA">
              <w:rPr>
                <w:rFonts w:cs="Times New Roman"/>
                <w:sz w:val="16"/>
                <w:szCs w:val="16"/>
                <w:cs/>
                <w:lang w:val="en-US"/>
              </w:rPr>
              <w:t>273</w:t>
            </w:r>
            <w:r w:rsidRPr="00A467EA">
              <w:rPr>
                <w:rFonts w:cs="Times New Roman"/>
                <w:sz w:val="16"/>
                <w:szCs w:val="16"/>
                <w:lang w:val="en-US"/>
              </w:rPr>
              <w:t>,</w:t>
            </w:r>
            <w:r w:rsidRPr="00A467EA">
              <w:rPr>
                <w:rFonts w:cs="Times New Roman"/>
                <w:sz w:val="16"/>
                <w:szCs w:val="16"/>
                <w:cs/>
                <w:lang w:val="en-US"/>
              </w:rPr>
              <w:t>061</w:t>
            </w:r>
          </w:p>
        </w:tc>
      </w:tr>
      <w:tr w:rsidR="006952B6" w:rsidRPr="00A467EA" w14:paraId="574D613A" w14:textId="77777777" w:rsidTr="005978B3">
        <w:tc>
          <w:tcPr>
            <w:tcW w:w="1833" w:type="pct"/>
            <w:shd w:val="clear" w:color="auto" w:fill="auto"/>
            <w:vAlign w:val="center"/>
          </w:tcPr>
          <w:p w14:paraId="54E3B26E" w14:textId="77777777" w:rsidR="006952B6" w:rsidRPr="00A467EA" w:rsidRDefault="006952B6" w:rsidP="006952B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 xml:space="preserve">Financial assets derecognized </w:t>
            </w:r>
          </w:p>
        </w:tc>
        <w:tc>
          <w:tcPr>
            <w:tcW w:w="741" w:type="pct"/>
            <w:shd w:val="clear" w:color="auto" w:fill="auto"/>
            <w:vAlign w:val="center"/>
          </w:tcPr>
          <w:p w14:paraId="3E41106F" w14:textId="1ACE9B9B" w:rsidR="006952B6" w:rsidRPr="00A467EA" w:rsidRDefault="006952B6" w:rsidP="006952B6">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(301,56</w:t>
            </w:r>
            <w:r w:rsidR="000D1555" w:rsidRPr="00A467EA">
              <w:rPr>
                <w:rFonts w:cs="Times New Roman"/>
                <w:sz w:val="16"/>
                <w:szCs w:val="16"/>
                <w:lang w:val="en-US"/>
              </w:rPr>
              <w:t>8</w:t>
            </w:r>
            <w:r w:rsidRPr="00A467EA">
              <w:rPr>
                <w:rFonts w:cs="Times New Roman"/>
                <w:sz w:val="16"/>
                <w:szCs w:val="16"/>
                <w:lang w:val="en-US"/>
              </w:rPr>
              <w:t>)</w:t>
            </w:r>
          </w:p>
        </w:tc>
        <w:tc>
          <w:tcPr>
            <w:tcW w:w="101" w:type="pct"/>
            <w:shd w:val="clear" w:color="auto" w:fill="auto"/>
            <w:vAlign w:val="bottom"/>
          </w:tcPr>
          <w:p w14:paraId="6120506F" w14:textId="77777777" w:rsidR="006952B6" w:rsidRPr="00A467EA" w:rsidRDefault="006952B6" w:rsidP="006952B6">
            <w:pPr>
              <w:spacing w:line="240" w:lineRule="exact"/>
              <w:ind w:right="72"/>
              <w:jc w:val="right"/>
              <w:rPr>
                <w:rFonts w:cs="Times New Roman"/>
                <w:sz w:val="16"/>
                <w:szCs w:val="16"/>
                <w:lang w:val="en-US"/>
              </w:rPr>
            </w:pPr>
          </w:p>
        </w:tc>
        <w:tc>
          <w:tcPr>
            <w:tcW w:w="741" w:type="pct"/>
            <w:shd w:val="clear" w:color="auto" w:fill="auto"/>
            <w:vAlign w:val="center"/>
          </w:tcPr>
          <w:p w14:paraId="2FBA918F" w14:textId="6B78AE5E" w:rsidR="006952B6" w:rsidRPr="00A467EA" w:rsidRDefault="006952B6" w:rsidP="006952B6">
            <w:pPr>
              <w:tabs>
                <w:tab w:val="decimal" w:pos="1627"/>
              </w:tabs>
              <w:snapToGrid w:val="0"/>
              <w:spacing w:line="240" w:lineRule="exact"/>
              <w:ind w:right="40"/>
              <w:rPr>
                <w:rFonts w:cs="Times New Roman"/>
                <w:sz w:val="16"/>
                <w:szCs w:val="16"/>
                <w:lang w:val="en-US"/>
              </w:rPr>
            </w:pPr>
            <w:r w:rsidRPr="00A467EA">
              <w:rPr>
                <w:rFonts w:cs="Times New Roman"/>
                <w:sz w:val="16"/>
                <w:szCs w:val="16"/>
                <w:lang w:val="en-US"/>
              </w:rPr>
              <w:t>(206,245)</w:t>
            </w:r>
          </w:p>
        </w:tc>
        <w:tc>
          <w:tcPr>
            <w:tcW w:w="101" w:type="pct"/>
            <w:shd w:val="clear" w:color="auto" w:fill="auto"/>
            <w:vAlign w:val="bottom"/>
          </w:tcPr>
          <w:p w14:paraId="236EEF9F" w14:textId="77777777" w:rsidR="006952B6" w:rsidRPr="00A467EA" w:rsidRDefault="006952B6" w:rsidP="006952B6">
            <w:pPr>
              <w:spacing w:line="240" w:lineRule="exact"/>
              <w:ind w:right="72"/>
              <w:jc w:val="right"/>
              <w:rPr>
                <w:rFonts w:cs="Times New Roman"/>
                <w:sz w:val="16"/>
                <w:szCs w:val="16"/>
                <w:lang w:val="en-US"/>
              </w:rPr>
            </w:pPr>
          </w:p>
        </w:tc>
        <w:tc>
          <w:tcPr>
            <w:tcW w:w="775" w:type="pct"/>
            <w:shd w:val="clear" w:color="auto" w:fill="auto"/>
            <w:vAlign w:val="bottom"/>
          </w:tcPr>
          <w:p w14:paraId="71EB63FA" w14:textId="28DC8F12" w:rsidR="006952B6" w:rsidRPr="00A467EA" w:rsidRDefault="006952B6" w:rsidP="006952B6">
            <w:pPr>
              <w:tabs>
                <w:tab w:val="decimal" w:pos="1727"/>
              </w:tabs>
              <w:snapToGrid w:val="0"/>
              <w:spacing w:line="240" w:lineRule="exact"/>
              <w:ind w:left="194" w:right="-40"/>
              <w:rPr>
                <w:rFonts w:cs="Times New Roman"/>
                <w:sz w:val="16"/>
                <w:szCs w:val="16"/>
                <w:cs/>
                <w:lang w:val="en-US"/>
              </w:rPr>
            </w:pPr>
            <w:r w:rsidRPr="00A467EA">
              <w:rPr>
                <w:rFonts w:cs="Times New Roman"/>
                <w:sz w:val="16"/>
                <w:szCs w:val="16"/>
                <w:lang w:val="en-US"/>
              </w:rPr>
              <w:t>(410,390)</w:t>
            </w:r>
          </w:p>
        </w:tc>
        <w:tc>
          <w:tcPr>
            <w:tcW w:w="101" w:type="pct"/>
            <w:shd w:val="clear" w:color="auto" w:fill="auto"/>
            <w:vAlign w:val="bottom"/>
          </w:tcPr>
          <w:p w14:paraId="6E675704" w14:textId="77777777" w:rsidR="006952B6" w:rsidRPr="00A467EA" w:rsidRDefault="006952B6" w:rsidP="006952B6">
            <w:pPr>
              <w:spacing w:line="240" w:lineRule="exact"/>
              <w:ind w:right="72"/>
              <w:jc w:val="right"/>
              <w:rPr>
                <w:rFonts w:cs="Times New Roman"/>
                <w:sz w:val="16"/>
                <w:szCs w:val="16"/>
                <w:lang w:val="en-US"/>
              </w:rPr>
            </w:pPr>
          </w:p>
        </w:tc>
        <w:tc>
          <w:tcPr>
            <w:tcW w:w="607" w:type="pct"/>
            <w:shd w:val="clear" w:color="auto" w:fill="auto"/>
            <w:vAlign w:val="bottom"/>
          </w:tcPr>
          <w:p w14:paraId="0D82358F" w14:textId="08710126" w:rsidR="006952B6" w:rsidRPr="00A467EA" w:rsidRDefault="006952B6" w:rsidP="0010150D">
            <w:pPr>
              <w:tabs>
                <w:tab w:val="decimal" w:pos="1727"/>
              </w:tabs>
              <w:snapToGrid w:val="0"/>
              <w:spacing w:line="240" w:lineRule="exact"/>
              <w:ind w:left="194"/>
              <w:rPr>
                <w:rFonts w:cs="Times New Roman"/>
                <w:sz w:val="16"/>
                <w:szCs w:val="16"/>
                <w:cs/>
                <w:lang w:val="en-US"/>
              </w:rPr>
            </w:pPr>
            <w:r w:rsidRPr="00A467EA">
              <w:rPr>
                <w:rFonts w:cs="Times New Roman"/>
                <w:sz w:val="16"/>
                <w:szCs w:val="16"/>
                <w:lang w:val="en-US"/>
              </w:rPr>
              <w:t>(918,20</w:t>
            </w:r>
            <w:r w:rsidR="000D1555" w:rsidRPr="00A467EA">
              <w:rPr>
                <w:rFonts w:cs="Times New Roman"/>
                <w:sz w:val="16"/>
                <w:szCs w:val="16"/>
                <w:lang w:val="en-US"/>
              </w:rPr>
              <w:t>3</w:t>
            </w:r>
            <w:r w:rsidRPr="00A467EA">
              <w:rPr>
                <w:rFonts w:cs="Times New Roman"/>
                <w:sz w:val="16"/>
                <w:szCs w:val="16"/>
                <w:lang w:val="en-US"/>
              </w:rPr>
              <w:t>)</w:t>
            </w:r>
          </w:p>
        </w:tc>
      </w:tr>
      <w:tr w:rsidR="006952B6" w:rsidRPr="00A467EA" w14:paraId="550A544A" w14:textId="77777777" w:rsidTr="005978B3">
        <w:tc>
          <w:tcPr>
            <w:tcW w:w="1833" w:type="pct"/>
            <w:shd w:val="clear" w:color="auto" w:fill="auto"/>
            <w:vAlign w:val="center"/>
          </w:tcPr>
          <w:p w14:paraId="4E97C357" w14:textId="77777777" w:rsidR="006952B6" w:rsidRPr="00A467EA" w:rsidRDefault="006952B6" w:rsidP="006952B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Written-off bad debts</w:t>
            </w:r>
          </w:p>
        </w:tc>
        <w:tc>
          <w:tcPr>
            <w:tcW w:w="741" w:type="pct"/>
            <w:shd w:val="clear" w:color="auto" w:fill="auto"/>
            <w:vAlign w:val="center"/>
          </w:tcPr>
          <w:p w14:paraId="2F2DAF35" w14:textId="109A8DFC" w:rsidR="006952B6" w:rsidRPr="00A467EA" w:rsidRDefault="006952B6" w:rsidP="006952B6">
            <w:pPr>
              <w:tabs>
                <w:tab w:val="decimal" w:pos="1050"/>
              </w:tabs>
              <w:snapToGrid w:val="0"/>
              <w:spacing w:line="240" w:lineRule="exact"/>
              <w:ind w:right="187"/>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06A74C7D" w14:textId="77777777" w:rsidR="006952B6" w:rsidRPr="00A467EA" w:rsidRDefault="006952B6" w:rsidP="006952B6">
            <w:pPr>
              <w:tabs>
                <w:tab w:val="decimal" w:pos="1163"/>
              </w:tabs>
              <w:spacing w:line="240" w:lineRule="exact"/>
              <w:ind w:right="72"/>
              <w:rPr>
                <w:rFonts w:cs="Times New Roman"/>
                <w:sz w:val="16"/>
                <w:szCs w:val="16"/>
                <w:lang w:val="en-US"/>
              </w:rPr>
            </w:pPr>
          </w:p>
        </w:tc>
        <w:tc>
          <w:tcPr>
            <w:tcW w:w="741" w:type="pct"/>
            <w:shd w:val="clear" w:color="auto" w:fill="auto"/>
            <w:vAlign w:val="center"/>
          </w:tcPr>
          <w:p w14:paraId="5B2E0EC8" w14:textId="021F126A" w:rsidR="006952B6" w:rsidRPr="00A467EA" w:rsidRDefault="006952B6" w:rsidP="006952B6">
            <w:pPr>
              <w:tabs>
                <w:tab w:val="decimal" w:pos="1150"/>
              </w:tabs>
              <w:snapToGrid w:val="0"/>
              <w:spacing w:line="240" w:lineRule="exact"/>
              <w:ind w:right="214"/>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10F9F16A" w14:textId="77777777" w:rsidR="006952B6" w:rsidRPr="00A467EA" w:rsidRDefault="006952B6" w:rsidP="006952B6">
            <w:pPr>
              <w:tabs>
                <w:tab w:val="decimal" w:pos="1163"/>
              </w:tabs>
              <w:spacing w:line="240" w:lineRule="exact"/>
              <w:ind w:right="72"/>
              <w:rPr>
                <w:rFonts w:cs="Times New Roman"/>
                <w:sz w:val="16"/>
                <w:szCs w:val="16"/>
                <w:lang w:val="en-US"/>
              </w:rPr>
            </w:pPr>
          </w:p>
        </w:tc>
        <w:tc>
          <w:tcPr>
            <w:tcW w:w="775" w:type="pct"/>
            <w:shd w:val="clear" w:color="auto" w:fill="auto"/>
            <w:vAlign w:val="bottom"/>
          </w:tcPr>
          <w:p w14:paraId="5FAF326B" w14:textId="306979FC" w:rsidR="006952B6" w:rsidRPr="00A467EA" w:rsidRDefault="006952B6" w:rsidP="006952B6">
            <w:pPr>
              <w:tabs>
                <w:tab w:val="decimal" w:pos="1727"/>
              </w:tabs>
              <w:snapToGrid w:val="0"/>
              <w:spacing w:line="240" w:lineRule="exact"/>
              <w:ind w:left="194" w:right="-40"/>
              <w:rPr>
                <w:rFonts w:cs="Times New Roman"/>
                <w:sz w:val="16"/>
                <w:szCs w:val="16"/>
                <w:lang w:val="en-US"/>
              </w:rPr>
            </w:pPr>
            <w:r w:rsidRPr="00A467EA">
              <w:rPr>
                <w:rFonts w:cs="Times New Roman"/>
                <w:sz w:val="16"/>
                <w:szCs w:val="16"/>
                <w:lang w:val="en-US"/>
              </w:rPr>
              <w:t>(8,530,301)</w:t>
            </w:r>
          </w:p>
        </w:tc>
        <w:tc>
          <w:tcPr>
            <w:tcW w:w="101" w:type="pct"/>
            <w:shd w:val="clear" w:color="auto" w:fill="auto"/>
            <w:vAlign w:val="bottom"/>
          </w:tcPr>
          <w:p w14:paraId="5F2E1493" w14:textId="77777777" w:rsidR="006952B6" w:rsidRPr="00A467EA" w:rsidRDefault="006952B6" w:rsidP="006952B6">
            <w:pPr>
              <w:tabs>
                <w:tab w:val="decimal" w:pos="1163"/>
              </w:tabs>
              <w:spacing w:line="240" w:lineRule="exact"/>
              <w:ind w:right="72"/>
              <w:rPr>
                <w:rFonts w:cs="Times New Roman"/>
                <w:sz w:val="16"/>
                <w:szCs w:val="16"/>
                <w:lang w:val="en-US"/>
              </w:rPr>
            </w:pPr>
          </w:p>
        </w:tc>
        <w:tc>
          <w:tcPr>
            <w:tcW w:w="607" w:type="pct"/>
            <w:shd w:val="clear" w:color="auto" w:fill="auto"/>
            <w:vAlign w:val="bottom"/>
          </w:tcPr>
          <w:p w14:paraId="05D84637" w14:textId="08CA2410" w:rsidR="006952B6" w:rsidRPr="00A467EA" w:rsidRDefault="006952B6" w:rsidP="0010150D">
            <w:pPr>
              <w:tabs>
                <w:tab w:val="decimal" w:pos="1727"/>
              </w:tabs>
              <w:snapToGrid w:val="0"/>
              <w:spacing w:line="240" w:lineRule="exact"/>
              <w:ind w:left="194"/>
              <w:rPr>
                <w:rFonts w:cs="Times New Roman"/>
                <w:sz w:val="16"/>
                <w:szCs w:val="16"/>
                <w:lang w:val="en-US"/>
              </w:rPr>
            </w:pPr>
            <w:r w:rsidRPr="00A467EA">
              <w:rPr>
                <w:rFonts w:cs="Times New Roman"/>
                <w:sz w:val="16"/>
                <w:szCs w:val="16"/>
                <w:cs/>
                <w:lang w:val="en-US"/>
              </w:rPr>
              <w:t>(8</w:t>
            </w:r>
            <w:r w:rsidRPr="00A467EA">
              <w:rPr>
                <w:rFonts w:cs="Times New Roman"/>
                <w:sz w:val="16"/>
                <w:szCs w:val="16"/>
                <w:lang w:val="en-US"/>
              </w:rPr>
              <w:t>,</w:t>
            </w:r>
            <w:r w:rsidRPr="00A467EA">
              <w:rPr>
                <w:rFonts w:cs="Times New Roman"/>
                <w:sz w:val="16"/>
                <w:szCs w:val="16"/>
                <w:cs/>
                <w:lang w:val="en-US"/>
              </w:rPr>
              <w:t>530</w:t>
            </w:r>
            <w:r w:rsidRPr="00A467EA">
              <w:rPr>
                <w:rFonts w:cs="Times New Roman"/>
                <w:sz w:val="16"/>
                <w:szCs w:val="16"/>
                <w:lang w:val="en-US"/>
              </w:rPr>
              <w:t>,</w:t>
            </w:r>
            <w:r w:rsidRPr="00A467EA">
              <w:rPr>
                <w:rFonts w:cs="Times New Roman"/>
                <w:sz w:val="16"/>
                <w:szCs w:val="16"/>
                <w:cs/>
                <w:lang w:val="en-US"/>
              </w:rPr>
              <w:t>301)</w:t>
            </w:r>
          </w:p>
        </w:tc>
      </w:tr>
      <w:tr w:rsidR="006952B6" w:rsidRPr="00A467EA" w14:paraId="70CB1C5A" w14:textId="77777777" w:rsidTr="005978B3">
        <w:tc>
          <w:tcPr>
            <w:tcW w:w="1833" w:type="pct"/>
            <w:shd w:val="clear" w:color="auto" w:fill="auto"/>
            <w:vAlign w:val="center"/>
          </w:tcPr>
          <w:p w14:paraId="1CB68A48" w14:textId="248C10B6" w:rsidR="006952B6" w:rsidRPr="00A467EA" w:rsidRDefault="00115D22" w:rsidP="006952B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Pr>
                <w:rFonts w:cs="Times New Roman"/>
                <w:sz w:val="16"/>
                <w:szCs w:val="16"/>
                <w:lang w:val="en-US"/>
              </w:rPr>
              <w:t>Ending b</w:t>
            </w:r>
            <w:r w:rsidR="006952B6" w:rsidRPr="00A467EA">
              <w:rPr>
                <w:rFonts w:cs="Times New Roman"/>
                <w:sz w:val="16"/>
                <w:szCs w:val="16"/>
                <w:lang w:val="en-US"/>
              </w:rPr>
              <w:t>alance as at February 28, 2025</w:t>
            </w:r>
          </w:p>
        </w:tc>
        <w:tc>
          <w:tcPr>
            <w:tcW w:w="741" w:type="pct"/>
            <w:tcBorders>
              <w:top w:val="single" w:sz="4" w:space="0" w:color="auto"/>
              <w:bottom w:val="double" w:sz="4" w:space="0" w:color="auto"/>
            </w:tcBorders>
            <w:shd w:val="clear" w:color="auto" w:fill="auto"/>
            <w:vAlign w:val="center"/>
          </w:tcPr>
          <w:p w14:paraId="21E3ACE5" w14:textId="0DBA2D89" w:rsidR="006952B6" w:rsidRPr="00A467EA" w:rsidRDefault="006952B6" w:rsidP="006952B6">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2,812,854</w:t>
            </w:r>
          </w:p>
        </w:tc>
        <w:tc>
          <w:tcPr>
            <w:tcW w:w="101" w:type="pct"/>
            <w:shd w:val="clear" w:color="auto" w:fill="auto"/>
            <w:vAlign w:val="bottom"/>
          </w:tcPr>
          <w:p w14:paraId="366CA4A2" w14:textId="77777777" w:rsidR="006952B6" w:rsidRPr="00A467EA" w:rsidRDefault="006952B6" w:rsidP="006952B6">
            <w:pPr>
              <w:spacing w:line="240" w:lineRule="exact"/>
              <w:ind w:right="72"/>
              <w:jc w:val="right"/>
              <w:rPr>
                <w:rFonts w:cs="Times New Roman"/>
                <w:sz w:val="16"/>
                <w:szCs w:val="16"/>
                <w:lang w:val="en-US"/>
              </w:rPr>
            </w:pPr>
          </w:p>
        </w:tc>
        <w:tc>
          <w:tcPr>
            <w:tcW w:w="741" w:type="pct"/>
            <w:tcBorders>
              <w:top w:val="single" w:sz="4" w:space="0" w:color="auto"/>
              <w:bottom w:val="double" w:sz="4" w:space="0" w:color="auto"/>
            </w:tcBorders>
            <w:shd w:val="clear" w:color="auto" w:fill="auto"/>
            <w:vAlign w:val="center"/>
          </w:tcPr>
          <w:p w14:paraId="00F4B3B8" w14:textId="4FDB25C7" w:rsidR="006952B6" w:rsidRPr="00A467EA" w:rsidRDefault="006952B6" w:rsidP="006952B6">
            <w:pPr>
              <w:tabs>
                <w:tab w:val="decimal" w:pos="1618"/>
              </w:tabs>
              <w:snapToGrid w:val="0"/>
              <w:spacing w:line="240" w:lineRule="exact"/>
              <w:ind w:right="40"/>
              <w:rPr>
                <w:rFonts w:cs="Times New Roman"/>
                <w:sz w:val="16"/>
                <w:szCs w:val="16"/>
                <w:lang w:val="en-US"/>
              </w:rPr>
            </w:pPr>
            <w:r w:rsidRPr="00A467EA">
              <w:rPr>
                <w:rFonts w:cs="Times New Roman"/>
                <w:sz w:val="16"/>
                <w:szCs w:val="16"/>
                <w:lang w:val="en-US"/>
              </w:rPr>
              <w:t>845,137</w:t>
            </w:r>
          </w:p>
        </w:tc>
        <w:tc>
          <w:tcPr>
            <w:tcW w:w="101" w:type="pct"/>
            <w:shd w:val="clear" w:color="auto" w:fill="auto"/>
            <w:vAlign w:val="bottom"/>
          </w:tcPr>
          <w:p w14:paraId="469F5DA7" w14:textId="77777777" w:rsidR="006952B6" w:rsidRPr="00A467EA" w:rsidRDefault="006952B6" w:rsidP="006952B6">
            <w:pPr>
              <w:spacing w:line="240" w:lineRule="exact"/>
              <w:ind w:right="72"/>
              <w:jc w:val="right"/>
              <w:rPr>
                <w:rFonts w:cs="Times New Roman"/>
                <w:sz w:val="16"/>
                <w:szCs w:val="16"/>
                <w:lang w:val="en-US"/>
              </w:rPr>
            </w:pPr>
          </w:p>
        </w:tc>
        <w:tc>
          <w:tcPr>
            <w:tcW w:w="775" w:type="pct"/>
            <w:tcBorders>
              <w:top w:val="single" w:sz="4" w:space="0" w:color="auto"/>
              <w:bottom w:val="double" w:sz="4" w:space="0" w:color="auto"/>
            </w:tcBorders>
            <w:shd w:val="clear" w:color="auto" w:fill="auto"/>
            <w:vAlign w:val="bottom"/>
          </w:tcPr>
          <w:p w14:paraId="6AD8B844" w14:textId="3810E98F" w:rsidR="006952B6" w:rsidRPr="00A467EA" w:rsidRDefault="006952B6" w:rsidP="0010150D">
            <w:pPr>
              <w:snapToGrid w:val="0"/>
              <w:spacing w:line="240" w:lineRule="exact"/>
              <w:ind w:right="100"/>
              <w:jc w:val="right"/>
              <w:rPr>
                <w:rFonts w:cs="Times New Roman"/>
                <w:sz w:val="16"/>
                <w:szCs w:val="16"/>
                <w:lang w:val="en-US"/>
              </w:rPr>
            </w:pPr>
            <w:r w:rsidRPr="00A467EA">
              <w:rPr>
                <w:rFonts w:cs="Times New Roman"/>
                <w:sz w:val="16"/>
                <w:szCs w:val="16"/>
                <w:lang w:val="en-US"/>
              </w:rPr>
              <w:t>2,933,389</w:t>
            </w:r>
          </w:p>
        </w:tc>
        <w:tc>
          <w:tcPr>
            <w:tcW w:w="101" w:type="pct"/>
            <w:shd w:val="clear" w:color="auto" w:fill="auto"/>
            <w:vAlign w:val="bottom"/>
          </w:tcPr>
          <w:p w14:paraId="172203E3" w14:textId="77777777" w:rsidR="006952B6" w:rsidRPr="00A467EA" w:rsidRDefault="006952B6" w:rsidP="006952B6">
            <w:pPr>
              <w:spacing w:line="240" w:lineRule="exact"/>
              <w:ind w:right="72"/>
              <w:jc w:val="right"/>
              <w:rPr>
                <w:rFonts w:cs="Times New Roman"/>
                <w:sz w:val="16"/>
                <w:szCs w:val="16"/>
                <w:lang w:val="en-US"/>
              </w:rPr>
            </w:pPr>
          </w:p>
        </w:tc>
        <w:tc>
          <w:tcPr>
            <w:tcW w:w="607" w:type="pct"/>
            <w:tcBorders>
              <w:top w:val="single" w:sz="4" w:space="0" w:color="auto"/>
              <w:bottom w:val="double" w:sz="4" w:space="0" w:color="auto"/>
            </w:tcBorders>
            <w:shd w:val="clear" w:color="auto" w:fill="auto"/>
            <w:vAlign w:val="bottom"/>
          </w:tcPr>
          <w:p w14:paraId="0EFBE69F" w14:textId="45D5E508" w:rsidR="006952B6" w:rsidRPr="00A467EA" w:rsidRDefault="006952B6" w:rsidP="0010150D">
            <w:pPr>
              <w:tabs>
                <w:tab w:val="decimal" w:pos="1727"/>
              </w:tabs>
              <w:snapToGrid w:val="0"/>
              <w:spacing w:line="240" w:lineRule="exact"/>
              <w:ind w:left="194" w:right="70"/>
              <w:rPr>
                <w:rFonts w:cs="Times New Roman"/>
                <w:sz w:val="16"/>
                <w:szCs w:val="16"/>
                <w:lang w:val="en-US"/>
              </w:rPr>
            </w:pPr>
            <w:r w:rsidRPr="00A467EA">
              <w:rPr>
                <w:rFonts w:cs="Times New Roman"/>
                <w:sz w:val="16"/>
                <w:szCs w:val="16"/>
                <w:cs/>
                <w:lang w:val="en-US"/>
              </w:rPr>
              <w:t>6</w:t>
            </w:r>
            <w:r w:rsidRPr="00A467EA">
              <w:rPr>
                <w:rFonts w:cs="Times New Roman"/>
                <w:sz w:val="16"/>
                <w:szCs w:val="16"/>
                <w:lang w:val="en-US"/>
              </w:rPr>
              <w:t>,</w:t>
            </w:r>
            <w:r w:rsidRPr="00A467EA">
              <w:rPr>
                <w:rFonts w:cs="Times New Roman"/>
                <w:sz w:val="16"/>
                <w:szCs w:val="16"/>
                <w:cs/>
                <w:lang w:val="en-US"/>
              </w:rPr>
              <w:t>591</w:t>
            </w:r>
            <w:r w:rsidRPr="00A467EA">
              <w:rPr>
                <w:rFonts w:cs="Times New Roman"/>
                <w:sz w:val="16"/>
                <w:szCs w:val="16"/>
                <w:lang w:val="en-US"/>
              </w:rPr>
              <w:t>,</w:t>
            </w:r>
            <w:r w:rsidRPr="00A467EA">
              <w:rPr>
                <w:rFonts w:cs="Times New Roman"/>
                <w:sz w:val="16"/>
                <w:szCs w:val="16"/>
                <w:cs/>
                <w:lang w:val="en-US"/>
              </w:rPr>
              <w:t>380</w:t>
            </w:r>
          </w:p>
        </w:tc>
      </w:tr>
    </w:tbl>
    <w:p w14:paraId="424911D7" w14:textId="77777777" w:rsidR="00536B8C" w:rsidRPr="00A467EA" w:rsidRDefault="00536B8C" w:rsidP="00D501F9">
      <w:pPr>
        <w:rPr>
          <w:rFonts w:cs="Times New Roman"/>
          <w:lang w:val="en-US"/>
        </w:rPr>
      </w:pPr>
    </w:p>
    <w:tbl>
      <w:tblPr>
        <w:tblW w:w="4643" w:type="pct"/>
        <w:tblInd w:w="1242" w:type="dxa"/>
        <w:tblLayout w:type="fixed"/>
        <w:tblLook w:val="04A0" w:firstRow="1" w:lastRow="0" w:firstColumn="1" w:lastColumn="0" w:noHBand="0" w:noVBand="1"/>
      </w:tblPr>
      <w:tblGrid>
        <w:gridCol w:w="4824"/>
        <w:gridCol w:w="1950"/>
        <w:gridCol w:w="266"/>
        <w:gridCol w:w="1950"/>
        <w:gridCol w:w="266"/>
        <w:gridCol w:w="2039"/>
        <w:gridCol w:w="266"/>
        <w:gridCol w:w="1597"/>
      </w:tblGrid>
      <w:tr w:rsidR="00F37B87" w:rsidRPr="00A467EA" w14:paraId="58481043" w14:textId="77777777">
        <w:trPr>
          <w:trHeight w:val="47"/>
        </w:trPr>
        <w:tc>
          <w:tcPr>
            <w:tcW w:w="1833" w:type="pct"/>
            <w:shd w:val="clear" w:color="auto" w:fill="auto"/>
          </w:tcPr>
          <w:p w14:paraId="0E28CBD7" w14:textId="77777777" w:rsidR="00F37B87" w:rsidRPr="00A467EA" w:rsidRDefault="00F37B87">
            <w:pPr>
              <w:spacing w:line="240" w:lineRule="atLeast"/>
              <w:jc w:val="both"/>
              <w:rPr>
                <w:rFonts w:cs="Times New Roman"/>
                <w:sz w:val="16"/>
                <w:szCs w:val="16"/>
                <w:lang w:val="en-US"/>
              </w:rPr>
            </w:pPr>
          </w:p>
        </w:tc>
        <w:tc>
          <w:tcPr>
            <w:tcW w:w="3167" w:type="pct"/>
            <w:gridSpan w:val="7"/>
            <w:shd w:val="clear" w:color="auto" w:fill="auto"/>
          </w:tcPr>
          <w:p w14:paraId="4E20B838"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A467EA">
              <w:rPr>
                <w:rFonts w:cs="Times New Roman"/>
                <w:b/>
                <w:bCs/>
                <w:sz w:val="16"/>
                <w:szCs w:val="16"/>
                <w:lang w:val="en-US"/>
              </w:rPr>
              <w:t>SEPARATE  FINANCIAL  STATEMENTS</w:t>
            </w:r>
          </w:p>
        </w:tc>
      </w:tr>
      <w:tr w:rsidR="00F37B87" w:rsidRPr="00A467EA" w14:paraId="33C65CE9" w14:textId="77777777">
        <w:trPr>
          <w:trHeight w:val="47"/>
        </w:trPr>
        <w:tc>
          <w:tcPr>
            <w:tcW w:w="1833" w:type="pct"/>
            <w:shd w:val="clear" w:color="auto" w:fill="auto"/>
          </w:tcPr>
          <w:p w14:paraId="5FA4C4F6" w14:textId="77777777" w:rsidR="00F37B87" w:rsidRPr="00A467EA" w:rsidRDefault="00F37B87">
            <w:pPr>
              <w:spacing w:line="240" w:lineRule="atLeast"/>
              <w:jc w:val="both"/>
              <w:rPr>
                <w:rFonts w:cs="Times New Roman"/>
                <w:sz w:val="16"/>
                <w:szCs w:val="16"/>
                <w:lang w:val="en-US"/>
              </w:rPr>
            </w:pPr>
          </w:p>
        </w:tc>
        <w:tc>
          <w:tcPr>
            <w:tcW w:w="2459" w:type="pct"/>
            <w:gridSpan w:val="5"/>
            <w:shd w:val="clear" w:color="auto" w:fill="auto"/>
          </w:tcPr>
          <w:p w14:paraId="4F24FD6A" w14:textId="3736CAC4"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Allowance for expected credit loss</w:t>
            </w:r>
            <w:r w:rsidR="001B71D9" w:rsidRPr="00A467EA">
              <w:rPr>
                <w:rFonts w:cs="Times New Roman"/>
                <w:b/>
                <w:sz w:val="16"/>
                <w:szCs w:val="16"/>
                <w:lang w:val="en-US"/>
              </w:rPr>
              <w:t>es</w:t>
            </w:r>
          </w:p>
        </w:tc>
        <w:tc>
          <w:tcPr>
            <w:tcW w:w="101" w:type="pct"/>
            <w:shd w:val="clear" w:color="auto" w:fill="auto"/>
          </w:tcPr>
          <w:p w14:paraId="591AA280"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shd w:val="clear" w:color="auto" w:fill="auto"/>
          </w:tcPr>
          <w:p w14:paraId="6DD8DDEA" w14:textId="77777777" w:rsidR="00F37B87" w:rsidRPr="00A467EA" w:rsidRDefault="00F37B87">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Total</w:t>
            </w:r>
          </w:p>
        </w:tc>
      </w:tr>
      <w:tr w:rsidR="00F37B87" w:rsidRPr="00E83348" w14:paraId="421F2787" w14:textId="77777777">
        <w:trPr>
          <w:trHeight w:val="378"/>
        </w:trPr>
        <w:tc>
          <w:tcPr>
            <w:tcW w:w="1833" w:type="pct"/>
            <w:shd w:val="clear" w:color="auto" w:fill="auto"/>
          </w:tcPr>
          <w:p w14:paraId="5BE716B5" w14:textId="77777777" w:rsidR="00F37B87" w:rsidRPr="00A467EA" w:rsidRDefault="00F37B87">
            <w:pPr>
              <w:spacing w:line="240" w:lineRule="atLeast"/>
              <w:jc w:val="both"/>
              <w:rPr>
                <w:rFonts w:cs="Times New Roman"/>
                <w:sz w:val="16"/>
                <w:szCs w:val="16"/>
                <w:lang w:val="en-US"/>
              </w:rPr>
            </w:pPr>
          </w:p>
        </w:tc>
        <w:tc>
          <w:tcPr>
            <w:tcW w:w="741" w:type="pct"/>
            <w:tcBorders>
              <w:top w:val="single" w:sz="4" w:space="0" w:color="auto"/>
              <w:bottom w:val="single" w:sz="4" w:space="0" w:color="auto"/>
            </w:tcBorders>
            <w:shd w:val="clear" w:color="auto" w:fill="auto"/>
          </w:tcPr>
          <w:p w14:paraId="4B5F0335"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Low credit risk receivables</w:t>
            </w:r>
          </w:p>
          <w:p w14:paraId="170ADFD9"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(Stage 1)</w:t>
            </w:r>
          </w:p>
        </w:tc>
        <w:tc>
          <w:tcPr>
            <w:tcW w:w="101" w:type="pct"/>
            <w:tcBorders>
              <w:top w:val="single" w:sz="4" w:space="0" w:color="auto"/>
            </w:tcBorders>
            <w:shd w:val="clear" w:color="auto" w:fill="auto"/>
          </w:tcPr>
          <w:p w14:paraId="173A4846"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bottom w:val="single" w:sz="4" w:space="0" w:color="auto"/>
            </w:tcBorders>
            <w:shd w:val="clear" w:color="auto" w:fill="auto"/>
          </w:tcPr>
          <w:p w14:paraId="31F36100"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60DCFFFC"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4" w:type="pct"/>
            <w:tcBorders>
              <w:top w:val="single" w:sz="4" w:space="0" w:color="auto"/>
              <w:bottom w:val="single" w:sz="4" w:space="0" w:color="auto"/>
            </w:tcBorders>
            <w:shd w:val="clear" w:color="auto" w:fill="auto"/>
          </w:tcPr>
          <w:p w14:paraId="19554F39"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Default receivables in credit risk</w:t>
            </w:r>
          </w:p>
          <w:p w14:paraId="78CD0E07"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(Stage 3)</w:t>
            </w:r>
          </w:p>
        </w:tc>
        <w:tc>
          <w:tcPr>
            <w:tcW w:w="101" w:type="pct"/>
            <w:shd w:val="clear" w:color="auto" w:fill="auto"/>
          </w:tcPr>
          <w:p w14:paraId="6DA017F4"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Borders>
              <w:bottom w:val="single" w:sz="4" w:space="0" w:color="auto"/>
            </w:tcBorders>
            <w:shd w:val="clear" w:color="auto" w:fill="auto"/>
            <w:vAlign w:val="bottom"/>
          </w:tcPr>
          <w:p w14:paraId="31C3DDC2"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F37B87" w:rsidRPr="00A467EA" w14:paraId="09437DC1" w14:textId="77777777">
        <w:trPr>
          <w:trHeight w:val="195"/>
        </w:trPr>
        <w:tc>
          <w:tcPr>
            <w:tcW w:w="1833" w:type="pct"/>
            <w:shd w:val="clear" w:color="auto" w:fill="auto"/>
          </w:tcPr>
          <w:p w14:paraId="403C4DE5" w14:textId="77777777" w:rsidR="00F37B87" w:rsidRPr="00A467EA" w:rsidRDefault="00F37B87">
            <w:pPr>
              <w:spacing w:line="240" w:lineRule="atLeast"/>
              <w:jc w:val="both"/>
              <w:rPr>
                <w:rFonts w:cs="Times New Roman"/>
                <w:sz w:val="16"/>
                <w:szCs w:val="16"/>
                <w:lang w:val="en-US"/>
              </w:rPr>
            </w:pPr>
          </w:p>
        </w:tc>
        <w:tc>
          <w:tcPr>
            <w:tcW w:w="741" w:type="pct"/>
            <w:tcBorders>
              <w:top w:val="single" w:sz="4" w:space="0" w:color="auto"/>
            </w:tcBorders>
            <w:shd w:val="clear" w:color="auto" w:fill="auto"/>
          </w:tcPr>
          <w:p w14:paraId="64851A96"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6159E8DF"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tcBorders>
            <w:shd w:val="clear" w:color="auto" w:fill="auto"/>
          </w:tcPr>
          <w:p w14:paraId="5147A0EE"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43F5B635"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4" w:type="pct"/>
            <w:tcBorders>
              <w:top w:val="single" w:sz="4" w:space="0" w:color="auto"/>
            </w:tcBorders>
            <w:shd w:val="clear" w:color="auto" w:fill="auto"/>
          </w:tcPr>
          <w:p w14:paraId="445BF0BC"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A467EA">
              <w:rPr>
                <w:rFonts w:cs="Times New Roman"/>
                <w:b/>
                <w:sz w:val="16"/>
                <w:szCs w:val="16"/>
                <w:lang w:val="en-US"/>
              </w:rPr>
              <w:t>Baht ’000</w:t>
            </w:r>
          </w:p>
        </w:tc>
        <w:tc>
          <w:tcPr>
            <w:tcW w:w="101" w:type="pct"/>
            <w:shd w:val="clear" w:color="auto" w:fill="auto"/>
          </w:tcPr>
          <w:p w14:paraId="162F4234"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shd w:val="clear" w:color="auto" w:fill="auto"/>
            <w:vAlign w:val="bottom"/>
          </w:tcPr>
          <w:p w14:paraId="2E0B7991"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A467EA">
              <w:rPr>
                <w:rFonts w:cs="Times New Roman"/>
                <w:b/>
                <w:sz w:val="16"/>
                <w:szCs w:val="16"/>
                <w:lang w:val="en-US"/>
              </w:rPr>
              <w:t>Baht ’000</w:t>
            </w:r>
          </w:p>
        </w:tc>
      </w:tr>
      <w:tr w:rsidR="00F37B87" w:rsidRPr="00A467EA" w14:paraId="3F9E737D" w14:textId="77777777">
        <w:trPr>
          <w:trHeight w:val="80"/>
        </w:trPr>
        <w:tc>
          <w:tcPr>
            <w:tcW w:w="1833" w:type="pct"/>
            <w:shd w:val="clear" w:color="auto" w:fill="auto"/>
            <w:vAlign w:val="center"/>
          </w:tcPr>
          <w:p w14:paraId="7D3C12ED" w14:textId="150B4BFD"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A467EA">
              <w:rPr>
                <w:rFonts w:cs="Times New Roman"/>
                <w:sz w:val="16"/>
                <w:szCs w:val="16"/>
                <w:lang w:val="en-US"/>
              </w:rPr>
              <w:t>B</w:t>
            </w:r>
            <w:r w:rsidR="00115D22">
              <w:rPr>
                <w:rFonts w:cs="Times New Roman"/>
                <w:sz w:val="16"/>
                <w:szCs w:val="16"/>
                <w:lang w:val="en-US"/>
              </w:rPr>
              <w:t>eginning b</w:t>
            </w:r>
            <w:r w:rsidRPr="00A467EA">
              <w:rPr>
                <w:rFonts w:cs="Times New Roman"/>
                <w:sz w:val="16"/>
                <w:szCs w:val="16"/>
                <w:lang w:val="en-US"/>
              </w:rPr>
              <w:t>alance as at March 1, 2023</w:t>
            </w:r>
          </w:p>
        </w:tc>
        <w:tc>
          <w:tcPr>
            <w:tcW w:w="741" w:type="pct"/>
            <w:shd w:val="clear" w:color="auto" w:fill="auto"/>
            <w:vAlign w:val="center"/>
          </w:tcPr>
          <w:p w14:paraId="04AF08AF" w14:textId="77777777" w:rsidR="00F37B87" w:rsidRPr="00A467EA" w:rsidRDefault="00F37B87">
            <w:pPr>
              <w:tabs>
                <w:tab w:val="decimal" w:pos="1546"/>
              </w:tabs>
              <w:snapToGrid w:val="0"/>
              <w:spacing w:before="120" w:line="240" w:lineRule="exact"/>
              <w:ind w:right="-189"/>
              <w:rPr>
                <w:rFonts w:cs="Times New Roman"/>
                <w:sz w:val="16"/>
                <w:szCs w:val="16"/>
                <w:lang w:val="en-US"/>
              </w:rPr>
            </w:pPr>
            <w:r w:rsidRPr="00A467EA">
              <w:rPr>
                <w:rFonts w:cs="Times New Roman"/>
                <w:sz w:val="16"/>
                <w:szCs w:val="16"/>
                <w:lang w:val="en-US"/>
              </w:rPr>
              <w:t>4,291,875</w:t>
            </w:r>
          </w:p>
        </w:tc>
        <w:tc>
          <w:tcPr>
            <w:tcW w:w="101" w:type="pct"/>
            <w:shd w:val="clear" w:color="auto" w:fill="auto"/>
            <w:vAlign w:val="bottom"/>
          </w:tcPr>
          <w:p w14:paraId="49ECDB58"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1" w:type="pct"/>
            <w:shd w:val="clear" w:color="auto" w:fill="auto"/>
            <w:vAlign w:val="center"/>
          </w:tcPr>
          <w:p w14:paraId="1EA79A89" w14:textId="77777777" w:rsidR="00F37B87" w:rsidRPr="00A467EA" w:rsidRDefault="00F37B87">
            <w:pPr>
              <w:tabs>
                <w:tab w:val="decimal" w:pos="1627"/>
              </w:tabs>
              <w:snapToGrid w:val="0"/>
              <w:spacing w:before="120" w:line="240" w:lineRule="exact"/>
              <w:ind w:right="40"/>
              <w:rPr>
                <w:rFonts w:cs="Times New Roman"/>
                <w:sz w:val="16"/>
                <w:szCs w:val="16"/>
                <w:lang w:val="en-US"/>
              </w:rPr>
            </w:pPr>
            <w:r w:rsidRPr="00A467EA">
              <w:rPr>
                <w:rFonts w:cs="Times New Roman"/>
                <w:sz w:val="16"/>
                <w:szCs w:val="16"/>
                <w:lang w:val="en-US"/>
              </w:rPr>
              <w:t>1,590,702</w:t>
            </w:r>
          </w:p>
        </w:tc>
        <w:tc>
          <w:tcPr>
            <w:tcW w:w="101" w:type="pct"/>
            <w:shd w:val="clear" w:color="auto" w:fill="auto"/>
            <w:vAlign w:val="bottom"/>
          </w:tcPr>
          <w:p w14:paraId="1EE02BE6"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4" w:type="pct"/>
            <w:shd w:val="clear" w:color="auto" w:fill="auto"/>
            <w:vAlign w:val="bottom"/>
          </w:tcPr>
          <w:p w14:paraId="1900DDE4" w14:textId="77777777" w:rsidR="00F37B87" w:rsidRPr="00A467EA" w:rsidRDefault="00F37B87">
            <w:pPr>
              <w:tabs>
                <w:tab w:val="decimal" w:pos="1727"/>
              </w:tabs>
              <w:snapToGrid w:val="0"/>
              <w:spacing w:before="120" w:line="240" w:lineRule="exact"/>
              <w:ind w:right="-40"/>
              <w:rPr>
                <w:rFonts w:cs="Times New Roman"/>
                <w:sz w:val="16"/>
                <w:szCs w:val="16"/>
                <w:lang w:val="en-US"/>
              </w:rPr>
            </w:pPr>
            <w:r w:rsidRPr="00A467EA">
              <w:rPr>
                <w:rFonts w:cs="Times New Roman"/>
                <w:sz w:val="16"/>
                <w:szCs w:val="16"/>
                <w:lang w:val="en-US"/>
              </w:rPr>
              <w:t xml:space="preserve">               3,647,965</w:t>
            </w:r>
          </w:p>
        </w:tc>
        <w:tc>
          <w:tcPr>
            <w:tcW w:w="101" w:type="pct"/>
            <w:shd w:val="clear" w:color="auto" w:fill="auto"/>
            <w:vAlign w:val="bottom"/>
          </w:tcPr>
          <w:p w14:paraId="514D244E"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7" w:type="pct"/>
            <w:shd w:val="clear" w:color="auto" w:fill="auto"/>
            <w:vAlign w:val="bottom"/>
          </w:tcPr>
          <w:p w14:paraId="1776B22F" w14:textId="77777777" w:rsidR="00F37B87" w:rsidRPr="00A467EA" w:rsidRDefault="00F37B87" w:rsidP="0010150D">
            <w:pPr>
              <w:tabs>
                <w:tab w:val="decimal" w:pos="1727"/>
              </w:tabs>
              <w:snapToGrid w:val="0"/>
              <w:spacing w:before="120" w:line="240" w:lineRule="exact"/>
              <w:ind w:right="70"/>
              <w:rPr>
                <w:rFonts w:cs="Times New Roman"/>
                <w:sz w:val="16"/>
                <w:szCs w:val="16"/>
                <w:lang w:val="en-US"/>
              </w:rPr>
            </w:pPr>
            <w:r w:rsidRPr="00A467EA">
              <w:rPr>
                <w:rFonts w:cs="Times New Roman"/>
                <w:sz w:val="16"/>
                <w:szCs w:val="16"/>
                <w:cs/>
                <w:lang w:val="en-US"/>
              </w:rPr>
              <w:t xml:space="preserve">           9</w:t>
            </w:r>
            <w:r w:rsidRPr="00A467EA">
              <w:rPr>
                <w:rFonts w:cs="Times New Roman"/>
                <w:sz w:val="16"/>
                <w:szCs w:val="16"/>
                <w:lang w:val="en-US"/>
              </w:rPr>
              <w:t>,</w:t>
            </w:r>
            <w:r w:rsidRPr="00A467EA">
              <w:rPr>
                <w:rFonts w:cs="Times New Roman"/>
                <w:sz w:val="16"/>
                <w:szCs w:val="16"/>
                <w:cs/>
                <w:lang w:val="en-US"/>
              </w:rPr>
              <w:t>530</w:t>
            </w:r>
            <w:r w:rsidRPr="00A467EA">
              <w:rPr>
                <w:rFonts w:cs="Times New Roman"/>
                <w:sz w:val="16"/>
                <w:szCs w:val="16"/>
                <w:lang w:val="en-US"/>
              </w:rPr>
              <w:t>,</w:t>
            </w:r>
            <w:r w:rsidRPr="00A467EA">
              <w:rPr>
                <w:rFonts w:cs="Times New Roman"/>
                <w:sz w:val="16"/>
                <w:szCs w:val="16"/>
                <w:cs/>
                <w:lang w:val="en-US"/>
              </w:rPr>
              <w:t>542</w:t>
            </w:r>
          </w:p>
        </w:tc>
      </w:tr>
      <w:tr w:rsidR="00F37B87" w:rsidRPr="00A467EA" w14:paraId="13586E2D" w14:textId="77777777">
        <w:tc>
          <w:tcPr>
            <w:tcW w:w="1833" w:type="pct"/>
            <w:shd w:val="clear" w:color="auto" w:fill="auto"/>
            <w:vAlign w:val="center"/>
          </w:tcPr>
          <w:p w14:paraId="3CC16803"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staging</w:t>
            </w:r>
          </w:p>
        </w:tc>
        <w:tc>
          <w:tcPr>
            <w:tcW w:w="741" w:type="pct"/>
            <w:shd w:val="clear" w:color="auto" w:fill="auto"/>
            <w:vAlign w:val="center"/>
          </w:tcPr>
          <w:p w14:paraId="62C0209E" w14:textId="77777777" w:rsidR="00F37B87" w:rsidRPr="00A467EA" w:rsidRDefault="00F37B87">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2,668,908</w:t>
            </w:r>
          </w:p>
        </w:tc>
        <w:tc>
          <w:tcPr>
            <w:tcW w:w="101" w:type="pct"/>
            <w:shd w:val="clear" w:color="auto" w:fill="auto"/>
            <w:vAlign w:val="bottom"/>
          </w:tcPr>
          <w:p w14:paraId="7FB02BF4" w14:textId="77777777" w:rsidR="00F37B87" w:rsidRPr="00A467EA" w:rsidRDefault="00F37B87">
            <w:pPr>
              <w:snapToGrid w:val="0"/>
              <w:spacing w:line="240" w:lineRule="exact"/>
              <w:ind w:left="-116" w:right="-224"/>
              <w:rPr>
                <w:rFonts w:cs="Times New Roman"/>
                <w:sz w:val="16"/>
                <w:szCs w:val="16"/>
                <w:lang w:val="en-US"/>
              </w:rPr>
            </w:pPr>
          </w:p>
        </w:tc>
        <w:tc>
          <w:tcPr>
            <w:tcW w:w="741" w:type="pct"/>
            <w:shd w:val="clear" w:color="auto" w:fill="auto"/>
            <w:vAlign w:val="center"/>
          </w:tcPr>
          <w:p w14:paraId="249338B0" w14:textId="77777777" w:rsidR="00F37B87" w:rsidRPr="00A467EA" w:rsidRDefault="00F37B87">
            <w:pPr>
              <w:tabs>
                <w:tab w:val="decimal" w:pos="1627"/>
              </w:tabs>
              <w:snapToGrid w:val="0"/>
              <w:spacing w:line="240" w:lineRule="exact"/>
              <w:ind w:right="40"/>
              <w:rPr>
                <w:rFonts w:cs="Times New Roman"/>
                <w:sz w:val="16"/>
                <w:szCs w:val="16"/>
                <w:lang w:val="en-US"/>
              </w:rPr>
            </w:pPr>
            <w:r w:rsidRPr="00A467EA">
              <w:rPr>
                <w:rFonts w:cs="Times New Roman"/>
                <w:sz w:val="16"/>
                <w:szCs w:val="16"/>
                <w:lang w:val="en-US"/>
              </w:rPr>
              <w:t>(5,933,738)</w:t>
            </w:r>
          </w:p>
        </w:tc>
        <w:tc>
          <w:tcPr>
            <w:tcW w:w="101" w:type="pct"/>
            <w:shd w:val="clear" w:color="auto" w:fill="auto"/>
            <w:vAlign w:val="bottom"/>
          </w:tcPr>
          <w:p w14:paraId="3EF273F5" w14:textId="77777777" w:rsidR="00F37B87" w:rsidRPr="00A467EA" w:rsidRDefault="00F37B87">
            <w:pPr>
              <w:snapToGrid w:val="0"/>
              <w:spacing w:line="240" w:lineRule="exact"/>
              <w:ind w:left="-116" w:right="-224"/>
              <w:rPr>
                <w:rFonts w:cs="Times New Roman"/>
                <w:sz w:val="16"/>
                <w:szCs w:val="16"/>
                <w:lang w:val="en-US"/>
              </w:rPr>
            </w:pPr>
          </w:p>
        </w:tc>
        <w:tc>
          <w:tcPr>
            <w:tcW w:w="774" w:type="pct"/>
            <w:shd w:val="clear" w:color="auto" w:fill="auto"/>
            <w:vAlign w:val="bottom"/>
          </w:tcPr>
          <w:p w14:paraId="7657446F" w14:textId="77777777" w:rsidR="00F37B87" w:rsidRPr="00A467EA" w:rsidRDefault="00F37B87">
            <w:pPr>
              <w:tabs>
                <w:tab w:val="decimal" w:pos="1727"/>
              </w:tabs>
              <w:snapToGrid w:val="0"/>
              <w:spacing w:line="240" w:lineRule="exact"/>
              <w:ind w:right="-40"/>
              <w:rPr>
                <w:rFonts w:cs="Times New Roman"/>
                <w:sz w:val="16"/>
                <w:szCs w:val="16"/>
                <w:lang w:val="en-US"/>
              </w:rPr>
            </w:pPr>
            <w:r w:rsidRPr="00A467EA">
              <w:rPr>
                <w:rFonts w:cs="Times New Roman"/>
                <w:sz w:val="16"/>
                <w:szCs w:val="16"/>
                <w:lang w:val="en-US"/>
              </w:rPr>
              <w:t>3,264,830</w:t>
            </w:r>
          </w:p>
        </w:tc>
        <w:tc>
          <w:tcPr>
            <w:tcW w:w="101" w:type="pct"/>
            <w:shd w:val="clear" w:color="auto" w:fill="auto"/>
            <w:vAlign w:val="bottom"/>
          </w:tcPr>
          <w:p w14:paraId="0CE94CA4" w14:textId="77777777" w:rsidR="00F37B87" w:rsidRPr="00A467EA" w:rsidRDefault="00F37B87">
            <w:pPr>
              <w:snapToGrid w:val="0"/>
              <w:spacing w:line="240" w:lineRule="exact"/>
              <w:ind w:left="-116" w:right="-224"/>
              <w:rPr>
                <w:rFonts w:cs="Times New Roman"/>
                <w:sz w:val="16"/>
                <w:szCs w:val="16"/>
                <w:lang w:val="en-US"/>
              </w:rPr>
            </w:pPr>
          </w:p>
        </w:tc>
        <w:tc>
          <w:tcPr>
            <w:tcW w:w="607" w:type="pct"/>
            <w:shd w:val="clear" w:color="auto" w:fill="auto"/>
            <w:vAlign w:val="bottom"/>
          </w:tcPr>
          <w:p w14:paraId="6D2DDBDC" w14:textId="77777777" w:rsidR="00F37B87" w:rsidRPr="00A467EA" w:rsidRDefault="00F37B87">
            <w:pPr>
              <w:snapToGrid w:val="0"/>
              <w:spacing w:line="240" w:lineRule="exact"/>
              <w:ind w:right="-71"/>
              <w:jc w:val="center"/>
              <w:rPr>
                <w:rFonts w:cs="Times New Roman"/>
                <w:sz w:val="16"/>
                <w:szCs w:val="16"/>
                <w:lang w:val="en-US"/>
              </w:rPr>
            </w:pPr>
            <w:r w:rsidRPr="00A467EA">
              <w:rPr>
                <w:rFonts w:cs="Times New Roman"/>
                <w:sz w:val="16"/>
                <w:szCs w:val="16"/>
                <w:lang w:val="en-US"/>
              </w:rPr>
              <w:t>-</w:t>
            </w:r>
          </w:p>
        </w:tc>
      </w:tr>
      <w:tr w:rsidR="00F37B87" w:rsidRPr="00A467EA" w14:paraId="02C42097" w14:textId="77777777">
        <w:tc>
          <w:tcPr>
            <w:tcW w:w="1833" w:type="pct"/>
            <w:shd w:val="clear" w:color="auto" w:fill="auto"/>
            <w:vAlign w:val="center"/>
          </w:tcPr>
          <w:p w14:paraId="42877383"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Changes in risk parameters</w:t>
            </w:r>
          </w:p>
        </w:tc>
        <w:tc>
          <w:tcPr>
            <w:tcW w:w="741" w:type="pct"/>
            <w:shd w:val="clear" w:color="auto" w:fill="auto"/>
            <w:vAlign w:val="center"/>
          </w:tcPr>
          <w:p w14:paraId="61674726" w14:textId="77777777" w:rsidR="00F37B87" w:rsidRPr="00A467EA" w:rsidRDefault="00F37B87">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(3,520,746)</w:t>
            </w:r>
          </w:p>
        </w:tc>
        <w:tc>
          <w:tcPr>
            <w:tcW w:w="101" w:type="pct"/>
            <w:shd w:val="clear" w:color="auto" w:fill="auto"/>
            <w:vAlign w:val="bottom"/>
          </w:tcPr>
          <w:p w14:paraId="52215F7C" w14:textId="77777777" w:rsidR="00F37B87" w:rsidRPr="00A467EA" w:rsidRDefault="00F37B87">
            <w:pPr>
              <w:tabs>
                <w:tab w:val="decimal" w:pos="1163"/>
              </w:tabs>
              <w:snapToGrid w:val="0"/>
              <w:spacing w:line="240" w:lineRule="exact"/>
              <w:ind w:right="40"/>
              <w:jc w:val="right"/>
              <w:rPr>
                <w:rFonts w:cs="Times New Roman"/>
                <w:sz w:val="16"/>
                <w:szCs w:val="16"/>
                <w:lang w:val="en-US"/>
              </w:rPr>
            </w:pPr>
          </w:p>
        </w:tc>
        <w:tc>
          <w:tcPr>
            <w:tcW w:w="741" w:type="pct"/>
            <w:shd w:val="clear" w:color="auto" w:fill="auto"/>
            <w:vAlign w:val="center"/>
          </w:tcPr>
          <w:p w14:paraId="6558FA5A" w14:textId="77777777" w:rsidR="00F37B87" w:rsidRPr="00A467EA" w:rsidRDefault="00F37B87">
            <w:pPr>
              <w:tabs>
                <w:tab w:val="decimal" w:pos="1627"/>
              </w:tabs>
              <w:snapToGrid w:val="0"/>
              <w:spacing w:line="240" w:lineRule="exact"/>
              <w:ind w:right="40"/>
              <w:rPr>
                <w:rFonts w:cs="Times New Roman"/>
                <w:sz w:val="16"/>
                <w:szCs w:val="16"/>
                <w:lang w:val="en-US"/>
              </w:rPr>
            </w:pPr>
            <w:r w:rsidRPr="00A467EA">
              <w:rPr>
                <w:rFonts w:cs="Times New Roman"/>
                <w:sz w:val="16"/>
                <w:szCs w:val="16"/>
                <w:lang w:val="en-US"/>
              </w:rPr>
              <w:t>5,747,619</w:t>
            </w:r>
          </w:p>
        </w:tc>
        <w:tc>
          <w:tcPr>
            <w:tcW w:w="101" w:type="pct"/>
            <w:shd w:val="clear" w:color="auto" w:fill="auto"/>
            <w:vAlign w:val="bottom"/>
          </w:tcPr>
          <w:p w14:paraId="21893486" w14:textId="77777777" w:rsidR="00F37B87" w:rsidRPr="00A467EA" w:rsidRDefault="00F37B87">
            <w:pPr>
              <w:tabs>
                <w:tab w:val="decimal" w:pos="1163"/>
              </w:tabs>
              <w:snapToGrid w:val="0"/>
              <w:spacing w:line="240" w:lineRule="exact"/>
              <w:ind w:right="40"/>
              <w:jc w:val="right"/>
              <w:rPr>
                <w:rFonts w:cs="Times New Roman"/>
                <w:sz w:val="16"/>
                <w:szCs w:val="16"/>
                <w:lang w:val="en-US"/>
              </w:rPr>
            </w:pPr>
          </w:p>
        </w:tc>
        <w:tc>
          <w:tcPr>
            <w:tcW w:w="774" w:type="pct"/>
            <w:shd w:val="clear" w:color="auto" w:fill="auto"/>
            <w:vAlign w:val="bottom"/>
          </w:tcPr>
          <w:p w14:paraId="27B0CCC0" w14:textId="77777777" w:rsidR="00F37B87" w:rsidRPr="00A467EA" w:rsidRDefault="00F37B87">
            <w:pPr>
              <w:tabs>
                <w:tab w:val="decimal" w:pos="1727"/>
              </w:tabs>
              <w:snapToGrid w:val="0"/>
              <w:spacing w:line="240" w:lineRule="exact"/>
              <w:ind w:right="-40"/>
              <w:rPr>
                <w:rFonts w:cs="Times New Roman"/>
                <w:sz w:val="16"/>
                <w:szCs w:val="16"/>
                <w:cs/>
                <w:lang w:val="en-US"/>
              </w:rPr>
            </w:pPr>
            <w:r w:rsidRPr="00A467EA">
              <w:rPr>
                <w:rFonts w:cs="Times New Roman"/>
                <w:sz w:val="16"/>
                <w:szCs w:val="16"/>
                <w:lang w:val="en-US"/>
              </w:rPr>
              <w:t>4,729,505</w:t>
            </w:r>
          </w:p>
        </w:tc>
        <w:tc>
          <w:tcPr>
            <w:tcW w:w="101" w:type="pct"/>
            <w:shd w:val="clear" w:color="auto" w:fill="auto"/>
            <w:vAlign w:val="bottom"/>
          </w:tcPr>
          <w:p w14:paraId="44ABB3F2" w14:textId="77777777" w:rsidR="00F37B87" w:rsidRPr="00A467EA" w:rsidRDefault="00F37B87">
            <w:pPr>
              <w:tabs>
                <w:tab w:val="decimal" w:pos="1163"/>
              </w:tabs>
              <w:snapToGrid w:val="0"/>
              <w:spacing w:line="240" w:lineRule="exact"/>
              <w:ind w:right="40"/>
              <w:jc w:val="right"/>
              <w:rPr>
                <w:rFonts w:cs="Times New Roman"/>
                <w:sz w:val="16"/>
                <w:szCs w:val="16"/>
                <w:lang w:val="en-US"/>
              </w:rPr>
            </w:pPr>
          </w:p>
        </w:tc>
        <w:tc>
          <w:tcPr>
            <w:tcW w:w="607" w:type="pct"/>
            <w:shd w:val="clear" w:color="auto" w:fill="auto"/>
            <w:vAlign w:val="bottom"/>
          </w:tcPr>
          <w:p w14:paraId="0A232EB9" w14:textId="77777777" w:rsidR="00F37B87" w:rsidRPr="00A467EA" w:rsidRDefault="00F37B87" w:rsidP="0010150D">
            <w:pPr>
              <w:tabs>
                <w:tab w:val="decimal" w:pos="944"/>
              </w:tabs>
              <w:snapToGrid w:val="0"/>
              <w:spacing w:line="240" w:lineRule="exact"/>
              <w:ind w:right="70"/>
              <w:jc w:val="right"/>
              <w:rPr>
                <w:rFonts w:cs="Times New Roman"/>
                <w:sz w:val="16"/>
                <w:szCs w:val="16"/>
                <w:cs/>
                <w:lang w:val="en-US"/>
              </w:rPr>
            </w:pPr>
            <w:r w:rsidRPr="00A467EA">
              <w:rPr>
                <w:rFonts w:cs="Times New Roman"/>
                <w:sz w:val="16"/>
                <w:szCs w:val="16"/>
                <w:lang w:val="en-US"/>
              </w:rPr>
              <w:t>6,956,378</w:t>
            </w:r>
          </w:p>
        </w:tc>
      </w:tr>
      <w:tr w:rsidR="00F37B87" w:rsidRPr="00A467EA" w14:paraId="22183E3C" w14:textId="77777777">
        <w:tc>
          <w:tcPr>
            <w:tcW w:w="1833" w:type="pct"/>
            <w:shd w:val="clear" w:color="auto" w:fill="auto"/>
            <w:vAlign w:val="center"/>
          </w:tcPr>
          <w:p w14:paraId="3922E8DE"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New financial assets originated or purchased</w:t>
            </w:r>
          </w:p>
        </w:tc>
        <w:tc>
          <w:tcPr>
            <w:tcW w:w="741" w:type="pct"/>
            <w:shd w:val="clear" w:color="auto" w:fill="auto"/>
            <w:vAlign w:val="center"/>
          </w:tcPr>
          <w:p w14:paraId="0B4C6658" w14:textId="77777777" w:rsidR="00F37B87" w:rsidRPr="00A467EA" w:rsidRDefault="00F37B87">
            <w:pPr>
              <w:tabs>
                <w:tab w:val="decimal" w:pos="1537"/>
              </w:tabs>
              <w:snapToGrid w:val="0"/>
              <w:spacing w:line="240" w:lineRule="exact"/>
              <w:ind w:right="214"/>
              <w:rPr>
                <w:rFonts w:cs="Times New Roman"/>
                <w:sz w:val="16"/>
                <w:szCs w:val="16"/>
                <w:cs/>
                <w:lang w:val="en-US"/>
              </w:rPr>
            </w:pPr>
            <w:r w:rsidRPr="00A467EA">
              <w:rPr>
                <w:rFonts w:cs="Times New Roman"/>
                <w:sz w:val="16"/>
                <w:szCs w:val="16"/>
                <w:lang w:val="en-US"/>
              </w:rPr>
              <w:t>334,719</w:t>
            </w:r>
          </w:p>
        </w:tc>
        <w:tc>
          <w:tcPr>
            <w:tcW w:w="101" w:type="pct"/>
            <w:shd w:val="clear" w:color="auto" w:fill="auto"/>
            <w:vAlign w:val="bottom"/>
          </w:tcPr>
          <w:p w14:paraId="0CFEF259" w14:textId="77777777" w:rsidR="00F37B87" w:rsidRPr="00A467EA" w:rsidRDefault="00F37B87">
            <w:pPr>
              <w:spacing w:line="240" w:lineRule="exact"/>
              <w:ind w:right="72"/>
              <w:jc w:val="right"/>
              <w:rPr>
                <w:rFonts w:cs="Times New Roman"/>
                <w:sz w:val="16"/>
                <w:szCs w:val="16"/>
                <w:lang w:val="en-US"/>
              </w:rPr>
            </w:pPr>
          </w:p>
        </w:tc>
        <w:tc>
          <w:tcPr>
            <w:tcW w:w="741" w:type="pct"/>
            <w:shd w:val="clear" w:color="auto" w:fill="auto"/>
            <w:vAlign w:val="center"/>
          </w:tcPr>
          <w:p w14:paraId="2BA3F289" w14:textId="77777777" w:rsidR="00F37B87" w:rsidRPr="00A467EA" w:rsidRDefault="00F37B87">
            <w:pPr>
              <w:tabs>
                <w:tab w:val="decimal" w:pos="1150"/>
              </w:tabs>
              <w:snapToGrid w:val="0"/>
              <w:spacing w:line="240" w:lineRule="exact"/>
              <w:ind w:right="214"/>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4B9C4012" w14:textId="77777777" w:rsidR="00F37B87" w:rsidRPr="00A467EA" w:rsidRDefault="00F37B87">
            <w:pPr>
              <w:spacing w:line="240" w:lineRule="exact"/>
              <w:ind w:right="72"/>
              <w:jc w:val="right"/>
              <w:rPr>
                <w:rFonts w:cs="Times New Roman"/>
                <w:sz w:val="16"/>
                <w:szCs w:val="16"/>
                <w:lang w:val="en-US"/>
              </w:rPr>
            </w:pPr>
          </w:p>
        </w:tc>
        <w:tc>
          <w:tcPr>
            <w:tcW w:w="774" w:type="pct"/>
            <w:shd w:val="clear" w:color="auto" w:fill="auto"/>
            <w:vAlign w:val="bottom"/>
          </w:tcPr>
          <w:p w14:paraId="4452C543" w14:textId="77777777" w:rsidR="00F37B87" w:rsidRPr="00A467EA" w:rsidRDefault="00F37B87">
            <w:pPr>
              <w:tabs>
                <w:tab w:val="decimal" w:pos="1727"/>
              </w:tabs>
              <w:snapToGrid w:val="0"/>
              <w:spacing w:line="240" w:lineRule="exact"/>
              <w:ind w:right="-40"/>
              <w:rPr>
                <w:rFonts w:cs="Times New Roman"/>
                <w:sz w:val="16"/>
                <w:szCs w:val="16"/>
                <w:lang w:val="en-US"/>
              </w:rPr>
            </w:pPr>
            <w:r w:rsidRPr="00A467EA">
              <w:rPr>
                <w:rFonts w:cs="Times New Roman"/>
                <w:sz w:val="16"/>
                <w:szCs w:val="16"/>
                <w:lang w:val="en-US"/>
              </w:rPr>
              <w:t>1,002,729</w:t>
            </w:r>
          </w:p>
        </w:tc>
        <w:tc>
          <w:tcPr>
            <w:tcW w:w="101" w:type="pct"/>
            <w:shd w:val="clear" w:color="auto" w:fill="auto"/>
            <w:vAlign w:val="bottom"/>
          </w:tcPr>
          <w:p w14:paraId="36666332" w14:textId="77777777" w:rsidR="00F37B87" w:rsidRPr="00A467EA" w:rsidRDefault="00F37B87">
            <w:pPr>
              <w:spacing w:line="240" w:lineRule="exact"/>
              <w:ind w:right="72"/>
              <w:jc w:val="center"/>
              <w:rPr>
                <w:rFonts w:cs="Times New Roman"/>
                <w:sz w:val="16"/>
                <w:szCs w:val="16"/>
                <w:lang w:val="en-US"/>
              </w:rPr>
            </w:pPr>
          </w:p>
        </w:tc>
        <w:tc>
          <w:tcPr>
            <w:tcW w:w="607" w:type="pct"/>
            <w:shd w:val="clear" w:color="auto" w:fill="auto"/>
            <w:vAlign w:val="bottom"/>
          </w:tcPr>
          <w:p w14:paraId="10F8566D" w14:textId="77777777" w:rsidR="00F37B87" w:rsidRPr="00A467EA" w:rsidRDefault="00F37B87" w:rsidP="0010150D">
            <w:pPr>
              <w:tabs>
                <w:tab w:val="decimal" w:pos="944"/>
              </w:tabs>
              <w:snapToGrid w:val="0"/>
              <w:spacing w:line="240" w:lineRule="exact"/>
              <w:ind w:right="70"/>
              <w:jc w:val="right"/>
              <w:rPr>
                <w:rFonts w:cs="Times New Roman"/>
                <w:sz w:val="16"/>
                <w:szCs w:val="16"/>
                <w:lang w:val="en-US"/>
              </w:rPr>
            </w:pPr>
            <w:r w:rsidRPr="00A467EA">
              <w:rPr>
                <w:rFonts w:cs="Times New Roman"/>
                <w:sz w:val="16"/>
                <w:szCs w:val="16"/>
                <w:lang w:val="en-US"/>
              </w:rPr>
              <w:t>1,337,448</w:t>
            </w:r>
          </w:p>
        </w:tc>
      </w:tr>
      <w:tr w:rsidR="00F37B87" w:rsidRPr="00A467EA" w14:paraId="548DE839" w14:textId="77777777">
        <w:tc>
          <w:tcPr>
            <w:tcW w:w="1833" w:type="pct"/>
            <w:shd w:val="clear" w:color="auto" w:fill="auto"/>
            <w:vAlign w:val="center"/>
          </w:tcPr>
          <w:p w14:paraId="171844D6"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 xml:space="preserve">Financial assets derecognized </w:t>
            </w:r>
          </w:p>
        </w:tc>
        <w:tc>
          <w:tcPr>
            <w:tcW w:w="741" w:type="pct"/>
            <w:shd w:val="clear" w:color="auto" w:fill="auto"/>
            <w:vAlign w:val="center"/>
          </w:tcPr>
          <w:p w14:paraId="191592B2" w14:textId="77777777" w:rsidR="00F37B87" w:rsidRPr="00A467EA" w:rsidRDefault="00F37B87">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(151,383)</w:t>
            </w:r>
          </w:p>
        </w:tc>
        <w:tc>
          <w:tcPr>
            <w:tcW w:w="101" w:type="pct"/>
            <w:shd w:val="clear" w:color="auto" w:fill="auto"/>
            <w:vAlign w:val="bottom"/>
          </w:tcPr>
          <w:p w14:paraId="6BA97F0B" w14:textId="77777777" w:rsidR="00F37B87" w:rsidRPr="00A467EA" w:rsidRDefault="00F37B87">
            <w:pPr>
              <w:spacing w:line="240" w:lineRule="exact"/>
              <w:ind w:right="72"/>
              <w:jc w:val="right"/>
              <w:rPr>
                <w:rFonts w:cs="Times New Roman"/>
                <w:sz w:val="16"/>
                <w:szCs w:val="16"/>
                <w:lang w:val="en-US"/>
              </w:rPr>
            </w:pPr>
          </w:p>
        </w:tc>
        <w:tc>
          <w:tcPr>
            <w:tcW w:w="741" w:type="pct"/>
            <w:shd w:val="clear" w:color="auto" w:fill="auto"/>
            <w:vAlign w:val="center"/>
          </w:tcPr>
          <w:p w14:paraId="607BB4AB" w14:textId="77777777" w:rsidR="00F37B87" w:rsidRPr="00A467EA" w:rsidRDefault="00F37B87">
            <w:pPr>
              <w:tabs>
                <w:tab w:val="decimal" w:pos="1627"/>
              </w:tabs>
              <w:snapToGrid w:val="0"/>
              <w:spacing w:line="240" w:lineRule="exact"/>
              <w:ind w:right="40"/>
              <w:rPr>
                <w:rFonts w:cs="Times New Roman"/>
                <w:sz w:val="16"/>
                <w:szCs w:val="16"/>
                <w:lang w:val="en-US"/>
              </w:rPr>
            </w:pPr>
            <w:r w:rsidRPr="00A467EA">
              <w:rPr>
                <w:rFonts w:cs="Times New Roman"/>
                <w:sz w:val="16"/>
                <w:szCs w:val="16"/>
                <w:lang w:val="en-US"/>
              </w:rPr>
              <w:t>(158,688)</w:t>
            </w:r>
          </w:p>
        </w:tc>
        <w:tc>
          <w:tcPr>
            <w:tcW w:w="101" w:type="pct"/>
            <w:shd w:val="clear" w:color="auto" w:fill="auto"/>
            <w:vAlign w:val="bottom"/>
          </w:tcPr>
          <w:p w14:paraId="04CEDEB7" w14:textId="77777777" w:rsidR="00F37B87" w:rsidRPr="00A467EA" w:rsidRDefault="00F37B87">
            <w:pPr>
              <w:spacing w:line="240" w:lineRule="exact"/>
              <w:ind w:right="72"/>
              <w:jc w:val="right"/>
              <w:rPr>
                <w:rFonts w:cs="Times New Roman"/>
                <w:sz w:val="16"/>
                <w:szCs w:val="16"/>
                <w:lang w:val="en-US"/>
              </w:rPr>
            </w:pPr>
          </w:p>
        </w:tc>
        <w:tc>
          <w:tcPr>
            <w:tcW w:w="774" w:type="pct"/>
            <w:shd w:val="clear" w:color="auto" w:fill="auto"/>
            <w:vAlign w:val="bottom"/>
          </w:tcPr>
          <w:p w14:paraId="0F42B6C0" w14:textId="77777777" w:rsidR="00F37B87" w:rsidRPr="00A467EA" w:rsidRDefault="00F37B87">
            <w:pPr>
              <w:tabs>
                <w:tab w:val="decimal" w:pos="1727"/>
              </w:tabs>
              <w:snapToGrid w:val="0"/>
              <w:spacing w:line="240" w:lineRule="exact"/>
              <w:ind w:left="194" w:right="-40"/>
              <w:rPr>
                <w:rFonts w:cs="Times New Roman"/>
                <w:sz w:val="16"/>
                <w:szCs w:val="16"/>
                <w:cs/>
                <w:lang w:val="en-US"/>
              </w:rPr>
            </w:pPr>
            <w:r w:rsidRPr="00A467EA">
              <w:rPr>
                <w:rFonts w:cs="Times New Roman"/>
                <w:sz w:val="16"/>
                <w:szCs w:val="16"/>
                <w:lang w:val="en-US"/>
              </w:rPr>
              <w:t>(297,672)</w:t>
            </w:r>
          </w:p>
        </w:tc>
        <w:tc>
          <w:tcPr>
            <w:tcW w:w="101" w:type="pct"/>
            <w:shd w:val="clear" w:color="auto" w:fill="auto"/>
            <w:vAlign w:val="bottom"/>
          </w:tcPr>
          <w:p w14:paraId="0D6993EF" w14:textId="77777777" w:rsidR="00F37B87" w:rsidRPr="00A467EA" w:rsidRDefault="00F37B87">
            <w:pPr>
              <w:spacing w:line="240" w:lineRule="exact"/>
              <w:ind w:right="72"/>
              <w:jc w:val="right"/>
              <w:rPr>
                <w:rFonts w:cs="Times New Roman"/>
                <w:sz w:val="16"/>
                <w:szCs w:val="16"/>
                <w:lang w:val="en-US"/>
              </w:rPr>
            </w:pPr>
          </w:p>
        </w:tc>
        <w:tc>
          <w:tcPr>
            <w:tcW w:w="607" w:type="pct"/>
            <w:shd w:val="clear" w:color="auto" w:fill="auto"/>
            <w:vAlign w:val="bottom"/>
          </w:tcPr>
          <w:p w14:paraId="265CE36F" w14:textId="77777777" w:rsidR="00F37B87" w:rsidRPr="00A467EA" w:rsidRDefault="00F37B87" w:rsidP="0010150D">
            <w:pPr>
              <w:tabs>
                <w:tab w:val="decimal" w:pos="944"/>
              </w:tabs>
              <w:snapToGrid w:val="0"/>
              <w:spacing w:line="240" w:lineRule="exact"/>
              <w:jc w:val="right"/>
              <w:rPr>
                <w:rFonts w:cs="Times New Roman"/>
                <w:sz w:val="16"/>
                <w:szCs w:val="16"/>
                <w:cs/>
                <w:lang w:val="en-US"/>
              </w:rPr>
            </w:pPr>
            <w:r w:rsidRPr="00A467EA">
              <w:rPr>
                <w:rFonts w:cs="Times New Roman"/>
                <w:sz w:val="16"/>
                <w:szCs w:val="16"/>
                <w:lang w:val="en-US"/>
              </w:rPr>
              <w:t>(607,743)</w:t>
            </w:r>
          </w:p>
        </w:tc>
      </w:tr>
      <w:tr w:rsidR="00F37B87" w:rsidRPr="00A467EA" w14:paraId="78C262C5" w14:textId="77777777">
        <w:tc>
          <w:tcPr>
            <w:tcW w:w="1833" w:type="pct"/>
            <w:shd w:val="clear" w:color="auto" w:fill="auto"/>
            <w:vAlign w:val="center"/>
          </w:tcPr>
          <w:p w14:paraId="6312B6CF" w14:textId="77777777" w:rsidR="00F37B87" w:rsidRPr="00A467EA" w:rsidRDefault="00F37B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A467EA">
              <w:rPr>
                <w:rFonts w:cs="Times New Roman"/>
                <w:sz w:val="16"/>
                <w:szCs w:val="16"/>
                <w:lang w:val="en-US"/>
              </w:rPr>
              <w:t>Written-off bad debts</w:t>
            </w:r>
          </w:p>
        </w:tc>
        <w:tc>
          <w:tcPr>
            <w:tcW w:w="741" w:type="pct"/>
            <w:shd w:val="clear" w:color="auto" w:fill="auto"/>
            <w:vAlign w:val="center"/>
          </w:tcPr>
          <w:p w14:paraId="5FFC16D0" w14:textId="77777777" w:rsidR="00F37B87" w:rsidRPr="00A467EA" w:rsidRDefault="00F37B87">
            <w:pPr>
              <w:tabs>
                <w:tab w:val="decimal" w:pos="1050"/>
              </w:tabs>
              <w:snapToGrid w:val="0"/>
              <w:spacing w:line="240" w:lineRule="exact"/>
              <w:ind w:right="187"/>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65040DD1" w14:textId="77777777" w:rsidR="00F37B87" w:rsidRPr="00A467EA" w:rsidRDefault="00F37B87">
            <w:pPr>
              <w:tabs>
                <w:tab w:val="decimal" w:pos="1163"/>
              </w:tabs>
              <w:spacing w:line="240" w:lineRule="exact"/>
              <w:ind w:right="72"/>
              <w:rPr>
                <w:rFonts w:cs="Times New Roman"/>
                <w:sz w:val="16"/>
                <w:szCs w:val="16"/>
                <w:lang w:val="en-US"/>
              </w:rPr>
            </w:pPr>
          </w:p>
        </w:tc>
        <w:tc>
          <w:tcPr>
            <w:tcW w:w="741" w:type="pct"/>
            <w:shd w:val="clear" w:color="auto" w:fill="auto"/>
            <w:vAlign w:val="center"/>
          </w:tcPr>
          <w:p w14:paraId="6792E61D" w14:textId="77777777" w:rsidR="00F37B87" w:rsidRPr="00A467EA" w:rsidRDefault="00F37B87">
            <w:pPr>
              <w:tabs>
                <w:tab w:val="decimal" w:pos="1150"/>
              </w:tabs>
              <w:snapToGrid w:val="0"/>
              <w:spacing w:line="240" w:lineRule="exact"/>
              <w:ind w:right="214"/>
              <w:rPr>
                <w:rFonts w:cs="Times New Roman"/>
                <w:sz w:val="16"/>
                <w:szCs w:val="16"/>
                <w:lang w:val="en-US"/>
              </w:rPr>
            </w:pPr>
            <w:r w:rsidRPr="00A467EA">
              <w:rPr>
                <w:rFonts w:cs="Times New Roman"/>
                <w:sz w:val="16"/>
                <w:szCs w:val="16"/>
                <w:lang w:val="en-US"/>
              </w:rPr>
              <w:t>-</w:t>
            </w:r>
          </w:p>
        </w:tc>
        <w:tc>
          <w:tcPr>
            <w:tcW w:w="101" w:type="pct"/>
            <w:shd w:val="clear" w:color="auto" w:fill="auto"/>
            <w:vAlign w:val="bottom"/>
          </w:tcPr>
          <w:p w14:paraId="0992C28D" w14:textId="77777777" w:rsidR="00F37B87" w:rsidRPr="00A467EA" w:rsidRDefault="00F37B87">
            <w:pPr>
              <w:tabs>
                <w:tab w:val="decimal" w:pos="1163"/>
              </w:tabs>
              <w:spacing w:line="240" w:lineRule="exact"/>
              <w:ind w:right="72"/>
              <w:rPr>
                <w:rFonts w:cs="Times New Roman"/>
                <w:sz w:val="16"/>
                <w:szCs w:val="16"/>
                <w:lang w:val="en-US"/>
              </w:rPr>
            </w:pPr>
          </w:p>
        </w:tc>
        <w:tc>
          <w:tcPr>
            <w:tcW w:w="774" w:type="pct"/>
            <w:shd w:val="clear" w:color="auto" w:fill="auto"/>
            <w:vAlign w:val="bottom"/>
          </w:tcPr>
          <w:p w14:paraId="5E3E50CB" w14:textId="77777777" w:rsidR="00F37B87" w:rsidRPr="00A467EA" w:rsidRDefault="00F37B87">
            <w:pPr>
              <w:tabs>
                <w:tab w:val="decimal" w:pos="1727"/>
              </w:tabs>
              <w:snapToGrid w:val="0"/>
              <w:spacing w:line="240" w:lineRule="exact"/>
              <w:ind w:left="194" w:right="-40"/>
              <w:rPr>
                <w:rFonts w:cs="Times New Roman"/>
                <w:sz w:val="16"/>
                <w:szCs w:val="16"/>
                <w:lang w:val="en-US"/>
              </w:rPr>
            </w:pPr>
            <w:r w:rsidRPr="00A467EA">
              <w:rPr>
                <w:rFonts w:cs="Times New Roman"/>
                <w:sz w:val="16"/>
                <w:szCs w:val="16"/>
                <w:lang w:val="en-US"/>
              </w:rPr>
              <w:t>(9,379,182)</w:t>
            </w:r>
          </w:p>
        </w:tc>
        <w:tc>
          <w:tcPr>
            <w:tcW w:w="101" w:type="pct"/>
            <w:shd w:val="clear" w:color="auto" w:fill="auto"/>
            <w:vAlign w:val="bottom"/>
          </w:tcPr>
          <w:p w14:paraId="17AE7715" w14:textId="77777777" w:rsidR="00F37B87" w:rsidRPr="00A467EA" w:rsidRDefault="00F37B87">
            <w:pPr>
              <w:tabs>
                <w:tab w:val="decimal" w:pos="1163"/>
              </w:tabs>
              <w:spacing w:line="240" w:lineRule="exact"/>
              <w:ind w:right="72"/>
              <w:rPr>
                <w:rFonts w:cs="Times New Roman"/>
                <w:sz w:val="16"/>
                <w:szCs w:val="16"/>
                <w:lang w:val="en-US"/>
              </w:rPr>
            </w:pPr>
          </w:p>
        </w:tc>
        <w:tc>
          <w:tcPr>
            <w:tcW w:w="607" w:type="pct"/>
            <w:shd w:val="clear" w:color="auto" w:fill="auto"/>
            <w:vAlign w:val="bottom"/>
          </w:tcPr>
          <w:p w14:paraId="1B1B135C" w14:textId="77777777" w:rsidR="00F37B87" w:rsidRPr="00A467EA" w:rsidRDefault="00F37B87" w:rsidP="0010150D">
            <w:pPr>
              <w:tabs>
                <w:tab w:val="decimal" w:pos="944"/>
              </w:tabs>
              <w:snapToGrid w:val="0"/>
              <w:spacing w:line="240" w:lineRule="exact"/>
              <w:jc w:val="right"/>
              <w:rPr>
                <w:rFonts w:cs="Times New Roman"/>
                <w:sz w:val="16"/>
                <w:szCs w:val="16"/>
                <w:lang w:val="en-US"/>
              </w:rPr>
            </w:pPr>
            <w:r w:rsidRPr="00A467EA">
              <w:rPr>
                <w:rFonts w:cs="Times New Roman"/>
                <w:sz w:val="16"/>
                <w:szCs w:val="16"/>
                <w:lang w:val="en-US"/>
              </w:rPr>
              <w:t>(9,379,182)</w:t>
            </w:r>
          </w:p>
        </w:tc>
      </w:tr>
      <w:tr w:rsidR="00F37B87" w:rsidRPr="00A467EA" w14:paraId="271DEF3D" w14:textId="77777777">
        <w:tc>
          <w:tcPr>
            <w:tcW w:w="1833" w:type="pct"/>
            <w:shd w:val="clear" w:color="auto" w:fill="auto"/>
            <w:vAlign w:val="center"/>
          </w:tcPr>
          <w:p w14:paraId="5454222A" w14:textId="7F61E966" w:rsidR="00F37B87" w:rsidRPr="00A467EA" w:rsidRDefault="00115D2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Pr>
                <w:rFonts w:cs="Times New Roman"/>
                <w:sz w:val="16"/>
                <w:szCs w:val="16"/>
                <w:lang w:val="en-US"/>
              </w:rPr>
              <w:t>Ending b</w:t>
            </w:r>
            <w:r w:rsidR="00F37B87" w:rsidRPr="00A467EA">
              <w:rPr>
                <w:rFonts w:cs="Times New Roman"/>
                <w:sz w:val="16"/>
                <w:szCs w:val="16"/>
                <w:lang w:val="en-US"/>
              </w:rPr>
              <w:t>alance as at February 29, 2024</w:t>
            </w:r>
          </w:p>
        </w:tc>
        <w:tc>
          <w:tcPr>
            <w:tcW w:w="741" w:type="pct"/>
            <w:tcBorders>
              <w:top w:val="single" w:sz="4" w:space="0" w:color="auto"/>
              <w:bottom w:val="double" w:sz="4" w:space="0" w:color="auto"/>
            </w:tcBorders>
            <w:shd w:val="clear" w:color="auto" w:fill="auto"/>
            <w:vAlign w:val="center"/>
          </w:tcPr>
          <w:p w14:paraId="3AAF962D" w14:textId="77777777" w:rsidR="00F37B87" w:rsidRPr="00A467EA" w:rsidRDefault="00F37B87">
            <w:pPr>
              <w:tabs>
                <w:tab w:val="decimal" w:pos="1537"/>
              </w:tabs>
              <w:snapToGrid w:val="0"/>
              <w:spacing w:line="240" w:lineRule="exact"/>
              <w:ind w:right="214"/>
              <w:rPr>
                <w:rFonts w:cs="Times New Roman"/>
                <w:sz w:val="16"/>
                <w:szCs w:val="16"/>
                <w:lang w:val="en-US"/>
              </w:rPr>
            </w:pPr>
            <w:r w:rsidRPr="00A467EA">
              <w:rPr>
                <w:rFonts w:cs="Times New Roman"/>
                <w:sz w:val="16"/>
                <w:szCs w:val="16"/>
                <w:lang w:val="en-US"/>
              </w:rPr>
              <w:t>3,623,373</w:t>
            </w:r>
          </w:p>
        </w:tc>
        <w:tc>
          <w:tcPr>
            <w:tcW w:w="101" w:type="pct"/>
            <w:shd w:val="clear" w:color="auto" w:fill="auto"/>
            <w:vAlign w:val="bottom"/>
          </w:tcPr>
          <w:p w14:paraId="7D210BEB" w14:textId="77777777" w:rsidR="00F37B87" w:rsidRPr="00A467EA" w:rsidRDefault="00F37B87">
            <w:pPr>
              <w:spacing w:line="240" w:lineRule="exact"/>
              <w:ind w:right="72"/>
              <w:jc w:val="right"/>
              <w:rPr>
                <w:rFonts w:cs="Times New Roman"/>
                <w:sz w:val="16"/>
                <w:szCs w:val="16"/>
                <w:lang w:val="en-US"/>
              </w:rPr>
            </w:pPr>
          </w:p>
        </w:tc>
        <w:tc>
          <w:tcPr>
            <w:tcW w:w="741" w:type="pct"/>
            <w:tcBorders>
              <w:top w:val="single" w:sz="4" w:space="0" w:color="auto"/>
              <w:bottom w:val="double" w:sz="4" w:space="0" w:color="auto"/>
            </w:tcBorders>
            <w:shd w:val="clear" w:color="auto" w:fill="auto"/>
            <w:vAlign w:val="center"/>
          </w:tcPr>
          <w:p w14:paraId="77D332D3" w14:textId="77777777" w:rsidR="00F37B87" w:rsidRPr="00A467EA" w:rsidRDefault="00F37B87">
            <w:pPr>
              <w:tabs>
                <w:tab w:val="decimal" w:pos="1618"/>
              </w:tabs>
              <w:snapToGrid w:val="0"/>
              <w:spacing w:line="240" w:lineRule="exact"/>
              <w:ind w:right="40"/>
              <w:rPr>
                <w:rFonts w:cs="Times New Roman"/>
                <w:sz w:val="16"/>
                <w:szCs w:val="16"/>
                <w:lang w:val="en-US"/>
              </w:rPr>
            </w:pPr>
            <w:r w:rsidRPr="00A467EA">
              <w:rPr>
                <w:rFonts w:cs="Times New Roman"/>
                <w:sz w:val="16"/>
                <w:szCs w:val="16"/>
                <w:lang w:val="en-US"/>
              </w:rPr>
              <w:t>1,245,895</w:t>
            </w:r>
          </w:p>
        </w:tc>
        <w:tc>
          <w:tcPr>
            <w:tcW w:w="101" w:type="pct"/>
            <w:shd w:val="clear" w:color="auto" w:fill="auto"/>
            <w:vAlign w:val="bottom"/>
          </w:tcPr>
          <w:p w14:paraId="7C51BD9D" w14:textId="77777777" w:rsidR="00F37B87" w:rsidRPr="00A467EA" w:rsidRDefault="00F37B87">
            <w:pPr>
              <w:spacing w:line="240" w:lineRule="exact"/>
              <w:ind w:right="72"/>
              <w:jc w:val="right"/>
              <w:rPr>
                <w:rFonts w:cs="Times New Roman"/>
                <w:sz w:val="16"/>
                <w:szCs w:val="16"/>
                <w:lang w:val="en-US"/>
              </w:rPr>
            </w:pPr>
          </w:p>
        </w:tc>
        <w:tc>
          <w:tcPr>
            <w:tcW w:w="774" w:type="pct"/>
            <w:tcBorders>
              <w:top w:val="single" w:sz="4" w:space="0" w:color="auto"/>
              <w:bottom w:val="double" w:sz="4" w:space="0" w:color="auto"/>
            </w:tcBorders>
            <w:shd w:val="clear" w:color="auto" w:fill="auto"/>
            <w:vAlign w:val="bottom"/>
          </w:tcPr>
          <w:p w14:paraId="66E41EB4" w14:textId="77777777" w:rsidR="00F37B87" w:rsidRPr="00A467EA" w:rsidRDefault="00F37B87">
            <w:pPr>
              <w:tabs>
                <w:tab w:val="decimal" w:pos="1727"/>
              </w:tabs>
              <w:snapToGrid w:val="0"/>
              <w:spacing w:line="240" w:lineRule="exact"/>
              <w:ind w:right="-40"/>
              <w:rPr>
                <w:rFonts w:cs="Times New Roman"/>
                <w:sz w:val="16"/>
                <w:szCs w:val="16"/>
                <w:lang w:val="en-US"/>
              </w:rPr>
            </w:pPr>
            <w:r w:rsidRPr="00A467EA">
              <w:rPr>
                <w:rFonts w:cs="Times New Roman"/>
                <w:sz w:val="16"/>
                <w:szCs w:val="16"/>
                <w:lang w:val="en-US"/>
              </w:rPr>
              <w:t>2,968,175</w:t>
            </w:r>
          </w:p>
        </w:tc>
        <w:tc>
          <w:tcPr>
            <w:tcW w:w="101" w:type="pct"/>
            <w:shd w:val="clear" w:color="auto" w:fill="auto"/>
            <w:vAlign w:val="bottom"/>
          </w:tcPr>
          <w:p w14:paraId="587AC42B" w14:textId="77777777" w:rsidR="00F37B87" w:rsidRPr="00A467EA" w:rsidRDefault="00F37B87">
            <w:pPr>
              <w:spacing w:line="240" w:lineRule="exact"/>
              <w:ind w:right="72"/>
              <w:jc w:val="right"/>
              <w:rPr>
                <w:rFonts w:cs="Times New Roman"/>
                <w:sz w:val="16"/>
                <w:szCs w:val="16"/>
                <w:lang w:val="en-US"/>
              </w:rPr>
            </w:pPr>
          </w:p>
        </w:tc>
        <w:tc>
          <w:tcPr>
            <w:tcW w:w="607" w:type="pct"/>
            <w:tcBorders>
              <w:top w:val="single" w:sz="4" w:space="0" w:color="auto"/>
              <w:bottom w:val="double" w:sz="4" w:space="0" w:color="auto"/>
            </w:tcBorders>
            <w:shd w:val="clear" w:color="auto" w:fill="auto"/>
            <w:vAlign w:val="bottom"/>
          </w:tcPr>
          <w:p w14:paraId="78C48B39" w14:textId="3EC58269" w:rsidR="00F37B87" w:rsidRPr="00A467EA" w:rsidRDefault="00F37B87" w:rsidP="0010150D">
            <w:pPr>
              <w:tabs>
                <w:tab w:val="decimal" w:pos="944"/>
              </w:tabs>
              <w:snapToGrid w:val="0"/>
              <w:spacing w:line="240" w:lineRule="exact"/>
              <w:ind w:right="70"/>
              <w:jc w:val="right"/>
              <w:rPr>
                <w:rFonts w:cs="Times New Roman"/>
                <w:sz w:val="16"/>
                <w:szCs w:val="16"/>
                <w:lang w:val="en-US"/>
              </w:rPr>
            </w:pPr>
            <w:r w:rsidRPr="00A467EA">
              <w:rPr>
                <w:rFonts w:cs="Times New Roman"/>
                <w:sz w:val="16"/>
                <w:szCs w:val="16"/>
                <w:lang w:val="en-US"/>
              </w:rPr>
              <w:t xml:space="preserve"> 7,837,443</w:t>
            </w:r>
          </w:p>
        </w:tc>
      </w:tr>
    </w:tbl>
    <w:p w14:paraId="0D9D3C1E" w14:textId="15142600" w:rsidR="003818EE" w:rsidRPr="00A467EA" w:rsidRDefault="003818EE" w:rsidP="00D501F9">
      <w:pPr>
        <w:tabs>
          <w:tab w:val="left" w:pos="360"/>
          <w:tab w:val="left" w:pos="1530"/>
        </w:tabs>
        <w:spacing w:before="240" w:after="240"/>
        <w:ind w:left="1530" w:right="-230" w:hanging="180"/>
        <w:jc w:val="both"/>
        <w:rPr>
          <w:rFonts w:cs="Angsana New"/>
          <w:sz w:val="16"/>
          <w:szCs w:val="16"/>
          <w:cs/>
          <w:lang w:val="en-US"/>
        </w:rPr>
        <w:sectPr w:rsidR="003818EE" w:rsidRPr="00A467EA" w:rsidSect="006F61CC">
          <w:headerReference w:type="default" r:id="rId15"/>
          <w:headerReference w:type="first" r:id="rId16"/>
          <w:pgSz w:w="16834" w:h="11909" w:orient="landscape" w:code="9"/>
          <w:pgMar w:top="1440" w:right="1224" w:bottom="1440" w:left="1440" w:header="720" w:footer="720" w:gutter="0"/>
          <w:pgNumType w:start="31" w:chapStyle="1"/>
          <w:cols w:space="720"/>
          <w:docGrid w:linePitch="381"/>
        </w:sectPr>
      </w:pPr>
    </w:p>
    <w:p w14:paraId="6B7693BE" w14:textId="77777777" w:rsidR="00FA31FA" w:rsidRPr="00A467EA" w:rsidRDefault="000363A2" w:rsidP="00D501F9">
      <w:pPr>
        <w:tabs>
          <w:tab w:val="decimal" w:pos="9270"/>
        </w:tabs>
        <w:spacing w:after="240"/>
        <w:ind w:left="1080" w:hanging="533"/>
        <w:jc w:val="both"/>
        <w:outlineLvl w:val="0"/>
        <w:rPr>
          <w:rFonts w:cs="Times New Roman"/>
          <w:sz w:val="24"/>
          <w:szCs w:val="24"/>
          <w:lang w:val="en-US"/>
        </w:rPr>
      </w:pPr>
      <w:r w:rsidRPr="00A467EA">
        <w:rPr>
          <w:rFonts w:cs="Times New Roman"/>
          <w:sz w:val="24"/>
          <w:szCs w:val="24"/>
          <w:lang w:val="en-US"/>
        </w:rPr>
        <w:lastRenderedPageBreak/>
        <w:t>5</w:t>
      </w:r>
      <w:r w:rsidR="002E7087" w:rsidRPr="00A467EA">
        <w:rPr>
          <w:rFonts w:cs="Times New Roman"/>
          <w:sz w:val="24"/>
          <w:szCs w:val="24"/>
          <w:lang w:val="en-US"/>
        </w:rPr>
        <w:t>.</w:t>
      </w:r>
      <w:r w:rsidR="003E345F" w:rsidRPr="00A467EA">
        <w:rPr>
          <w:rFonts w:cs="Times New Roman"/>
          <w:sz w:val="24"/>
          <w:szCs w:val="24"/>
          <w:lang w:val="en-US"/>
        </w:rPr>
        <w:t>5</w:t>
      </w:r>
      <w:r w:rsidR="00FA31FA" w:rsidRPr="00A467EA">
        <w:rPr>
          <w:rFonts w:cs="Times New Roman"/>
          <w:sz w:val="24"/>
          <w:szCs w:val="24"/>
          <w:lang w:val="en-US"/>
        </w:rPr>
        <w:tab/>
        <w:t>Transfers of financial assets</w:t>
      </w:r>
      <w:r w:rsidR="00B32C18" w:rsidRPr="00A467EA">
        <w:rPr>
          <w:rFonts w:cs="Times New Roman"/>
          <w:sz w:val="24"/>
          <w:szCs w:val="24"/>
          <w:lang w:val="en-US"/>
        </w:rPr>
        <w:t xml:space="preserve"> </w:t>
      </w:r>
    </w:p>
    <w:p w14:paraId="3F0EDD14" w14:textId="22E0F9FD" w:rsidR="00F135BE" w:rsidRPr="00A467EA" w:rsidRDefault="00E04495" w:rsidP="00D501F9">
      <w:pPr>
        <w:spacing w:before="240" w:after="240"/>
        <w:ind w:left="1080"/>
        <w:jc w:val="both"/>
        <w:rPr>
          <w:rFonts w:cs="Times New Roman"/>
          <w:sz w:val="24"/>
          <w:szCs w:val="24"/>
          <w:lang w:val="en-US"/>
        </w:rPr>
      </w:pPr>
      <w:r w:rsidRPr="00A467EA">
        <w:rPr>
          <w:rFonts w:cs="Times New Roman"/>
          <w:sz w:val="24"/>
          <w:szCs w:val="24"/>
          <w:lang w:val="en-US"/>
        </w:rPr>
        <w:t>The Company entered into the Receivables Sale and Purchase Agreement with  Special Purposes Vehicle Company, which was incorporated under the Civil and Commercial Code of Thailand to be special purpose vehicle (SPV) under the Royal Enactment on Special Purpose Juristic Persons for Securitization B.E. 2540 (1997). Under</w:t>
      </w:r>
      <w:r w:rsidR="00BF42D2" w:rsidRPr="00A467EA">
        <w:rPr>
          <w:rFonts w:cs="Times New Roman"/>
          <w:sz w:val="24"/>
          <w:szCs w:val="24"/>
          <w:lang w:val="en-US"/>
        </w:rPr>
        <w:t xml:space="preserve"> </w:t>
      </w:r>
      <w:r w:rsidRPr="00A467EA">
        <w:rPr>
          <w:rFonts w:cs="Times New Roman"/>
          <w:sz w:val="24"/>
          <w:szCs w:val="24"/>
          <w:lang w:val="en-US"/>
        </w:rPr>
        <w:t>the securitization plan which was approved by the</w:t>
      </w:r>
      <w:r w:rsidRPr="00A467EA">
        <w:rPr>
          <w:rFonts w:cs="Times New Roman"/>
          <w:sz w:val="24"/>
          <w:szCs w:val="24"/>
          <w:cs/>
          <w:lang w:val="en-US"/>
        </w:rPr>
        <w:t xml:space="preserve"> </w:t>
      </w:r>
      <w:r w:rsidRPr="00A467EA">
        <w:rPr>
          <w:rFonts w:cs="Times New Roman"/>
          <w:sz w:val="24"/>
          <w:szCs w:val="24"/>
          <w:lang w:val="en-US"/>
        </w:rPr>
        <w:t>Securities and Exchange Commission (the “SEC”), the Company sold an amount of revolving receivables and the SPV also appointed the Company to act as the servicer responsible for collecting payments from its obligor under the Receivables Sale and Purchase Agreement and Servicing Agreement.</w:t>
      </w:r>
      <w:r w:rsidR="001D0C03" w:rsidRPr="00A467EA">
        <w:rPr>
          <w:rFonts w:cs="Times New Roman"/>
          <w:sz w:val="24"/>
          <w:szCs w:val="24"/>
          <w:lang w:val="en-US"/>
        </w:rPr>
        <w:t xml:space="preserve"> </w:t>
      </w:r>
    </w:p>
    <w:p w14:paraId="38442840" w14:textId="77777777" w:rsidR="005A4F65" w:rsidRPr="00A467EA" w:rsidRDefault="005A4F65" w:rsidP="00D501F9">
      <w:pPr>
        <w:spacing w:before="240" w:after="240"/>
        <w:ind w:left="1080"/>
        <w:jc w:val="both"/>
        <w:rPr>
          <w:rFonts w:cs="Times New Roman"/>
          <w:sz w:val="24"/>
          <w:szCs w:val="24"/>
          <w:lang w:val="en-US"/>
        </w:rPr>
      </w:pPr>
      <w:r w:rsidRPr="00A467EA">
        <w:rPr>
          <w:rFonts w:cs="Times New Roman"/>
          <w:sz w:val="24"/>
          <w:szCs w:val="24"/>
          <w:lang w:val="en-US"/>
        </w:rPr>
        <w:t>Details of aforementioned sales of receiva</w:t>
      </w:r>
      <w:r w:rsidR="00F83487" w:rsidRPr="00A467EA">
        <w:rPr>
          <w:rFonts w:cs="Times New Roman"/>
          <w:sz w:val="24"/>
          <w:szCs w:val="24"/>
          <w:lang w:val="en-US"/>
        </w:rPr>
        <w:t>bles are summarized as follows:</w:t>
      </w:r>
    </w:p>
    <w:tbl>
      <w:tblPr>
        <w:tblW w:w="8190" w:type="dxa"/>
        <w:tblInd w:w="108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50"/>
        <w:gridCol w:w="540"/>
        <w:gridCol w:w="2700"/>
      </w:tblGrid>
      <w:tr w:rsidR="00706845" w:rsidRPr="00A467EA" w14:paraId="7211FFFF" w14:textId="77777777" w:rsidTr="00CC4DE9">
        <w:trPr>
          <w:trHeight w:val="20"/>
        </w:trPr>
        <w:tc>
          <w:tcPr>
            <w:tcW w:w="4950" w:type="dxa"/>
            <w:tcBorders>
              <w:bottom w:val="single" w:sz="4" w:space="0" w:color="auto"/>
              <w:right w:val="single" w:sz="4" w:space="0" w:color="auto"/>
            </w:tcBorders>
          </w:tcPr>
          <w:p w14:paraId="29C8ECE1" w14:textId="77777777" w:rsidR="00951BFA" w:rsidRPr="00A467EA" w:rsidRDefault="00951BFA" w:rsidP="00D501F9">
            <w:pPr>
              <w:spacing w:line="240" w:lineRule="exact"/>
              <w:ind w:left="162" w:right="65" w:firstLine="63"/>
              <w:rPr>
                <w:rFonts w:cs="Times New Roman"/>
                <w:b/>
                <w:bCs/>
                <w:sz w:val="16"/>
                <w:szCs w:val="16"/>
                <w:lang w:val="en-US"/>
              </w:rPr>
            </w:pPr>
          </w:p>
        </w:tc>
        <w:tc>
          <w:tcPr>
            <w:tcW w:w="540" w:type="dxa"/>
            <w:tcBorders>
              <w:top w:val="single" w:sz="4" w:space="0" w:color="auto"/>
              <w:left w:val="single" w:sz="4" w:space="0" w:color="auto"/>
              <w:bottom w:val="single" w:sz="4" w:space="0" w:color="auto"/>
              <w:right w:val="single" w:sz="4" w:space="0" w:color="auto"/>
            </w:tcBorders>
          </w:tcPr>
          <w:p w14:paraId="1C342E1C" w14:textId="77777777" w:rsidR="00951BFA" w:rsidRPr="00A467EA" w:rsidRDefault="00951BFA" w:rsidP="00D501F9">
            <w:pPr>
              <w:spacing w:line="240" w:lineRule="exact"/>
              <w:ind w:left="-108" w:right="4" w:firstLine="194"/>
              <w:jc w:val="center"/>
              <w:rPr>
                <w:rFonts w:cs="Times New Roman"/>
                <w:b/>
                <w:bCs/>
                <w:sz w:val="16"/>
                <w:szCs w:val="16"/>
                <w:lang w:val="en-US"/>
              </w:rPr>
            </w:pPr>
          </w:p>
        </w:tc>
        <w:tc>
          <w:tcPr>
            <w:tcW w:w="2700" w:type="dxa"/>
            <w:tcBorders>
              <w:left w:val="single" w:sz="4" w:space="0" w:color="auto"/>
              <w:bottom w:val="single" w:sz="4" w:space="0" w:color="auto"/>
            </w:tcBorders>
          </w:tcPr>
          <w:p w14:paraId="18D9AEC2" w14:textId="77777777" w:rsidR="00951BFA" w:rsidRPr="00A467EA" w:rsidRDefault="00951BFA" w:rsidP="00D501F9">
            <w:pPr>
              <w:spacing w:line="240" w:lineRule="exact"/>
              <w:ind w:right="-108" w:hanging="108"/>
              <w:jc w:val="center"/>
              <w:rPr>
                <w:rFonts w:cs="Times New Roman"/>
                <w:b/>
                <w:bCs/>
                <w:sz w:val="16"/>
                <w:szCs w:val="16"/>
                <w:lang w:val="en-US"/>
              </w:rPr>
            </w:pPr>
            <w:r w:rsidRPr="00A467EA">
              <w:rPr>
                <w:rFonts w:cs="Times New Roman"/>
                <w:b/>
                <w:bCs/>
                <w:sz w:val="16"/>
                <w:szCs w:val="16"/>
                <w:lang w:val="en-US"/>
              </w:rPr>
              <w:t>ATS Rabbit*</w:t>
            </w:r>
          </w:p>
        </w:tc>
      </w:tr>
      <w:tr w:rsidR="00706845" w:rsidRPr="00A467EA" w14:paraId="3BCF9AD4" w14:textId="77777777" w:rsidTr="00CC4DE9">
        <w:trPr>
          <w:trHeight w:val="20"/>
        </w:trPr>
        <w:tc>
          <w:tcPr>
            <w:tcW w:w="4950" w:type="dxa"/>
            <w:tcBorders>
              <w:top w:val="single" w:sz="4" w:space="0" w:color="auto"/>
              <w:bottom w:val="single" w:sz="4" w:space="0" w:color="auto"/>
              <w:right w:val="single" w:sz="4" w:space="0" w:color="auto"/>
            </w:tcBorders>
          </w:tcPr>
          <w:p w14:paraId="3796CA54" w14:textId="77777777" w:rsidR="00951BFA" w:rsidRPr="00A467EA" w:rsidRDefault="00B02344" w:rsidP="00D501F9">
            <w:pPr>
              <w:spacing w:line="240" w:lineRule="exact"/>
              <w:ind w:left="72" w:right="65"/>
              <w:rPr>
                <w:rFonts w:cs="Times New Roman"/>
                <w:sz w:val="16"/>
                <w:szCs w:val="16"/>
                <w:lang w:val="en-US"/>
              </w:rPr>
            </w:pPr>
            <w:r w:rsidRPr="00A467EA">
              <w:rPr>
                <w:rFonts w:cs="Times New Roman"/>
                <w:sz w:val="16"/>
                <w:szCs w:val="16"/>
                <w:lang w:val="en-US"/>
              </w:rPr>
              <w:t>Approved date</w:t>
            </w:r>
            <w:r w:rsidR="00951BFA" w:rsidRPr="00A467EA">
              <w:rPr>
                <w:rFonts w:cs="Times New Roman"/>
                <w:sz w:val="16"/>
                <w:szCs w:val="16"/>
                <w:lang w:val="en-US"/>
              </w:rPr>
              <w:t xml:space="preserve"> of the securitization project by the SEC</w:t>
            </w:r>
          </w:p>
        </w:tc>
        <w:tc>
          <w:tcPr>
            <w:tcW w:w="540" w:type="dxa"/>
            <w:tcBorders>
              <w:top w:val="single" w:sz="4" w:space="0" w:color="auto"/>
              <w:left w:val="single" w:sz="4" w:space="0" w:color="auto"/>
              <w:bottom w:val="single" w:sz="4" w:space="0" w:color="auto"/>
              <w:right w:val="single" w:sz="4" w:space="0" w:color="auto"/>
            </w:tcBorders>
          </w:tcPr>
          <w:p w14:paraId="2EDCD98D" w14:textId="77777777" w:rsidR="00951BFA" w:rsidRPr="00A467EA" w:rsidRDefault="00951BFA" w:rsidP="00D501F9">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6992B250" w14:textId="77777777" w:rsidR="00951BFA" w:rsidRPr="00A467EA" w:rsidRDefault="00951BFA" w:rsidP="00D501F9">
            <w:pPr>
              <w:spacing w:line="240" w:lineRule="exact"/>
              <w:ind w:right="-108" w:hanging="108"/>
              <w:jc w:val="center"/>
              <w:rPr>
                <w:rFonts w:cs="Times New Roman"/>
                <w:sz w:val="16"/>
                <w:szCs w:val="16"/>
                <w:lang w:val="en-US"/>
              </w:rPr>
            </w:pPr>
            <w:r w:rsidRPr="00A467EA">
              <w:rPr>
                <w:rFonts w:cs="Times New Roman"/>
                <w:sz w:val="16"/>
                <w:szCs w:val="16"/>
                <w:lang w:val="en-US"/>
              </w:rPr>
              <w:t>October 2, 2015</w:t>
            </w:r>
          </w:p>
        </w:tc>
      </w:tr>
      <w:tr w:rsidR="00706845" w:rsidRPr="00A467EA" w14:paraId="1F5C91F6" w14:textId="77777777" w:rsidTr="00CC4DE9">
        <w:trPr>
          <w:trHeight w:val="20"/>
        </w:trPr>
        <w:tc>
          <w:tcPr>
            <w:tcW w:w="4950" w:type="dxa"/>
            <w:tcBorders>
              <w:top w:val="single" w:sz="4" w:space="0" w:color="auto"/>
              <w:bottom w:val="single" w:sz="4" w:space="0" w:color="auto"/>
              <w:right w:val="single" w:sz="4" w:space="0" w:color="auto"/>
            </w:tcBorders>
          </w:tcPr>
          <w:p w14:paraId="267382D8" w14:textId="77777777" w:rsidR="00951BFA" w:rsidRPr="00A467EA" w:rsidRDefault="00951BFA" w:rsidP="00D501F9">
            <w:pPr>
              <w:spacing w:line="240" w:lineRule="exact"/>
              <w:ind w:right="65" w:firstLine="63"/>
              <w:rPr>
                <w:rFonts w:cs="Times New Roman"/>
                <w:sz w:val="16"/>
                <w:szCs w:val="16"/>
                <w:lang w:val="en-US"/>
              </w:rPr>
            </w:pPr>
            <w:r w:rsidRPr="00A467EA">
              <w:rPr>
                <w:rFonts w:cs="Times New Roman"/>
                <w:sz w:val="16"/>
                <w:szCs w:val="16"/>
                <w:lang w:val="en-US"/>
              </w:rPr>
              <w:t>Initial selling date</w:t>
            </w:r>
          </w:p>
        </w:tc>
        <w:tc>
          <w:tcPr>
            <w:tcW w:w="540" w:type="dxa"/>
            <w:tcBorders>
              <w:top w:val="single" w:sz="4" w:space="0" w:color="auto"/>
              <w:left w:val="single" w:sz="4" w:space="0" w:color="auto"/>
              <w:bottom w:val="single" w:sz="4" w:space="0" w:color="auto"/>
              <w:right w:val="single" w:sz="4" w:space="0" w:color="auto"/>
            </w:tcBorders>
          </w:tcPr>
          <w:p w14:paraId="386F6B6A" w14:textId="77777777" w:rsidR="00951BFA" w:rsidRPr="00A467EA" w:rsidRDefault="00951BFA" w:rsidP="00D501F9">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25789E45" w14:textId="77777777" w:rsidR="00951BFA" w:rsidRPr="00A467EA" w:rsidRDefault="00951BFA" w:rsidP="00D501F9">
            <w:pPr>
              <w:spacing w:line="240" w:lineRule="exact"/>
              <w:ind w:right="-108" w:hanging="108"/>
              <w:jc w:val="center"/>
              <w:rPr>
                <w:rFonts w:cs="Times New Roman"/>
                <w:sz w:val="16"/>
                <w:szCs w:val="16"/>
                <w:lang w:val="en-US"/>
              </w:rPr>
            </w:pPr>
            <w:r w:rsidRPr="00A467EA">
              <w:rPr>
                <w:rFonts w:cs="Times New Roman"/>
                <w:sz w:val="16"/>
                <w:szCs w:val="16"/>
                <w:lang w:val="en-US"/>
              </w:rPr>
              <w:t>October 29, 2015</w:t>
            </w:r>
          </w:p>
        </w:tc>
      </w:tr>
      <w:tr w:rsidR="00706845" w:rsidRPr="00A467EA" w14:paraId="572B53C0" w14:textId="77777777" w:rsidTr="00CC4DE9">
        <w:trPr>
          <w:trHeight w:val="20"/>
        </w:trPr>
        <w:tc>
          <w:tcPr>
            <w:tcW w:w="4950" w:type="dxa"/>
            <w:tcBorders>
              <w:top w:val="single" w:sz="4" w:space="0" w:color="auto"/>
              <w:bottom w:val="single" w:sz="4" w:space="0" w:color="auto"/>
              <w:right w:val="single" w:sz="4" w:space="0" w:color="auto"/>
            </w:tcBorders>
          </w:tcPr>
          <w:p w14:paraId="3D585C7D" w14:textId="77777777" w:rsidR="00951BFA" w:rsidRPr="00A467EA" w:rsidRDefault="00951BFA" w:rsidP="00D501F9">
            <w:pPr>
              <w:spacing w:line="240" w:lineRule="exact"/>
              <w:ind w:right="65" w:firstLine="63"/>
              <w:rPr>
                <w:rFonts w:cs="Times New Roman"/>
                <w:sz w:val="16"/>
                <w:szCs w:val="16"/>
                <w:lang w:val="en-US"/>
              </w:rPr>
            </w:pPr>
            <w:r w:rsidRPr="00A467EA">
              <w:rPr>
                <w:rFonts w:cs="Times New Roman"/>
                <w:sz w:val="16"/>
                <w:szCs w:val="16"/>
                <w:lang w:val="en-US"/>
              </w:rPr>
              <w:t>Type of transferred receivables</w:t>
            </w:r>
          </w:p>
        </w:tc>
        <w:tc>
          <w:tcPr>
            <w:tcW w:w="540" w:type="dxa"/>
            <w:tcBorders>
              <w:top w:val="single" w:sz="4" w:space="0" w:color="auto"/>
              <w:left w:val="single" w:sz="4" w:space="0" w:color="auto"/>
              <w:bottom w:val="single" w:sz="4" w:space="0" w:color="auto"/>
              <w:right w:val="single" w:sz="4" w:space="0" w:color="auto"/>
            </w:tcBorders>
          </w:tcPr>
          <w:p w14:paraId="01E10440" w14:textId="77777777" w:rsidR="00951BFA" w:rsidRPr="00A467EA" w:rsidRDefault="00951BFA" w:rsidP="00D501F9">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306CC0C0" w14:textId="77777777" w:rsidR="00951BFA" w:rsidRPr="00A467EA" w:rsidRDefault="00951BFA" w:rsidP="00D501F9">
            <w:pPr>
              <w:spacing w:line="240" w:lineRule="exact"/>
              <w:jc w:val="center"/>
              <w:rPr>
                <w:rFonts w:cs="Times New Roman"/>
                <w:sz w:val="16"/>
                <w:szCs w:val="16"/>
                <w:lang w:val="en-US"/>
              </w:rPr>
            </w:pPr>
            <w:r w:rsidRPr="00A467EA">
              <w:rPr>
                <w:rFonts w:cs="Times New Roman"/>
                <w:sz w:val="16"/>
                <w:szCs w:val="16"/>
                <w:lang w:val="en-US"/>
              </w:rPr>
              <w:t>Loans receivable</w:t>
            </w:r>
          </w:p>
        </w:tc>
      </w:tr>
      <w:tr w:rsidR="00706845" w:rsidRPr="00A467EA" w14:paraId="7E1D52DC" w14:textId="77777777" w:rsidTr="00CC4DE9">
        <w:trPr>
          <w:trHeight w:val="20"/>
        </w:trPr>
        <w:tc>
          <w:tcPr>
            <w:tcW w:w="4950" w:type="dxa"/>
            <w:tcBorders>
              <w:top w:val="single" w:sz="4" w:space="0" w:color="auto"/>
              <w:bottom w:val="single" w:sz="4" w:space="0" w:color="auto"/>
              <w:right w:val="single" w:sz="4" w:space="0" w:color="auto"/>
            </w:tcBorders>
          </w:tcPr>
          <w:p w14:paraId="3438E0F7" w14:textId="77777777" w:rsidR="00951BFA" w:rsidRPr="00A467EA" w:rsidRDefault="00951BFA" w:rsidP="00D501F9">
            <w:pPr>
              <w:spacing w:line="240" w:lineRule="exact"/>
              <w:ind w:right="72" w:firstLine="63"/>
              <w:rPr>
                <w:rFonts w:cs="Times New Roman"/>
                <w:sz w:val="16"/>
                <w:szCs w:val="16"/>
                <w:lang w:val="en-US"/>
              </w:rPr>
            </w:pPr>
            <w:r w:rsidRPr="00A467EA">
              <w:rPr>
                <w:rFonts w:cs="Times New Roman"/>
                <w:sz w:val="16"/>
                <w:szCs w:val="16"/>
                <w:lang w:val="en-US"/>
              </w:rPr>
              <w:t>Revolving period</w:t>
            </w:r>
          </w:p>
        </w:tc>
        <w:tc>
          <w:tcPr>
            <w:tcW w:w="540" w:type="dxa"/>
            <w:tcBorders>
              <w:top w:val="single" w:sz="4" w:space="0" w:color="auto"/>
              <w:left w:val="single" w:sz="4" w:space="0" w:color="auto"/>
              <w:bottom w:val="single" w:sz="4" w:space="0" w:color="auto"/>
              <w:right w:val="single" w:sz="4" w:space="0" w:color="auto"/>
            </w:tcBorders>
          </w:tcPr>
          <w:p w14:paraId="051B3302" w14:textId="77777777" w:rsidR="00951BFA" w:rsidRPr="00A467EA" w:rsidRDefault="00951BFA" w:rsidP="00D501F9">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7F808DF1" w14:textId="77777777" w:rsidR="00951BFA" w:rsidRPr="00A467EA" w:rsidRDefault="00951BFA" w:rsidP="00D501F9">
            <w:pPr>
              <w:spacing w:line="240" w:lineRule="exact"/>
              <w:jc w:val="center"/>
              <w:rPr>
                <w:rFonts w:cs="Times New Roman"/>
                <w:sz w:val="16"/>
                <w:szCs w:val="16"/>
                <w:lang w:val="en-US"/>
              </w:rPr>
            </w:pPr>
            <w:r w:rsidRPr="00A467EA">
              <w:rPr>
                <w:rFonts w:cs="Times New Roman"/>
                <w:sz w:val="16"/>
                <w:szCs w:val="16"/>
                <w:lang w:val="en-US"/>
              </w:rPr>
              <w:t>October 2015 - October 2025</w:t>
            </w:r>
          </w:p>
          <w:p w14:paraId="01D25BED" w14:textId="77777777" w:rsidR="00951BFA" w:rsidRPr="00A467EA" w:rsidRDefault="00951BFA" w:rsidP="00D501F9">
            <w:pPr>
              <w:spacing w:line="240" w:lineRule="exact"/>
              <w:jc w:val="center"/>
              <w:rPr>
                <w:rFonts w:cs="Times New Roman"/>
                <w:sz w:val="16"/>
                <w:szCs w:val="16"/>
                <w:lang w:val="en-US"/>
              </w:rPr>
            </w:pPr>
            <w:r w:rsidRPr="00A467EA">
              <w:rPr>
                <w:rFonts w:cs="Times New Roman"/>
                <w:sz w:val="16"/>
                <w:szCs w:val="16"/>
                <w:lang w:val="en-US"/>
              </w:rPr>
              <w:t>(approximately)</w:t>
            </w:r>
          </w:p>
        </w:tc>
      </w:tr>
      <w:tr w:rsidR="00706845" w:rsidRPr="00A467EA" w14:paraId="2D41708D" w14:textId="77777777" w:rsidTr="00CC4DE9">
        <w:trPr>
          <w:trHeight w:val="20"/>
        </w:trPr>
        <w:tc>
          <w:tcPr>
            <w:tcW w:w="4950" w:type="dxa"/>
            <w:tcBorders>
              <w:top w:val="single" w:sz="4" w:space="0" w:color="auto"/>
              <w:bottom w:val="single" w:sz="4" w:space="0" w:color="auto"/>
              <w:right w:val="single" w:sz="4" w:space="0" w:color="auto"/>
            </w:tcBorders>
          </w:tcPr>
          <w:p w14:paraId="4600B1DE" w14:textId="77777777" w:rsidR="00951BFA" w:rsidRPr="00A467EA" w:rsidRDefault="00951BFA" w:rsidP="00D501F9">
            <w:pPr>
              <w:spacing w:line="240" w:lineRule="exact"/>
              <w:ind w:left="72" w:right="65"/>
              <w:rPr>
                <w:rFonts w:cs="Times New Roman"/>
                <w:b/>
                <w:bCs/>
                <w:sz w:val="16"/>
                <w:szCs w:val="16"/>
                <w:lang w:val="en-US"/>
              </w:rPr>
            </w:pPr>
            <w:r w:rsidRPr="00A467EA">
              <w:rPr>
                <w:rFonts w:cs="Times New Roman"/>
                <w:b/>
                <w:bCs/>
                <w:sz w:val="16"/>
                <w:szCs w:val="16"/>
                <w:lang w:val="en-US"/>
              </w:rPr>
              <w:t>Initial sale of receivables</w:t>
            </w:r>
          </w:p>
        </w:tc>
        <w:tc>
          <w:tcPr>
            <w:tcW w:w="540" w:type="dxa"/>
            <w:tcBorders>
              <w:top w:val="single" w:sz="4" w:space="0" w:color="auto"/>
              <w:left w:val="single" w:sz="4" w:space="0" w:color="auto"/>
              <w:bottom w:val="single" w:sz="4" w:space="0" w:color="auto"/>
              <w:right w:val="single" w:sz="4" w:space="0" w:color="auto"/>
            </w:tcBorders>
          </w:tcPr>
          <w:p w14:paraId="23B46A71" w14:textId="77777777" w:rsidR="00951BFA" w:rsidRPr="00A467EA" w:rsidRDefault="00951BFA" w:rsidP="00D501F9">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5B642DE4" w14:textId="77777777" w:rsidR="00951BFA" w:rsidRPr="00A467EA" w:rsidRDefault="00951BFA" w:rsidP="00D501F9">
            <w:pPr>
              <w:spacing w:line="240" w:lineRule="exact"/>
              <w:ind w:right="65"/>
              <w:jc w:val="right"/>
              <w:rPr>
                <w:rFonts w:cs="Times New Roman"/>
                <w:sz w:val="16"/>
                <w:szCs w:val="16"/>
                <w:lang w:val="en-US"/>
              </w:rPr>
            </w:pPr>
          </w:p>
        </w:tc>
      </w:tr>
      <w:tr w:rsidR="00706845" w:rsidRPr="00A467EA" w14:paraId="78959549" w14:textId="77777777" w:rsidTr="00CC4DE9">
        <w:trPr>
          <w:trHeight w:val="20"/>
        </w:trPr>
        <w:tc>
          <w:tcPr>
            <w:tcW w:w="4950" w:type="dxa"/>
            <w:tcBorders>
              <w:top w:val="single" w:sz="4" w:space="0" w:color="auto"/>
              <w:bottom w:val="single" w:sz="4" w:space="0" w:color="auto"/>
              <w:right w:val="single" w:sz="4" w:space="0" w:color="auto"/>
            </w:tcBorders>
          </w:tcPr>
          <w:p w14:paraId="42879A34" w14:textId="77777777" w:rsidR="00951BFA" w:rsidRPr="00A467EA" w:rsidRDefault="00951BFA" w:rsidP="00D501F9">
            <w:pPr>
              <w:spacing w:line="240" w:lineRule="exact"/>
              <w:ind w:left="72" w:right="-108"/>
              <w:rPr>
                <w:rFonts w:cs="Times New Roman"/>
                <w:sz w:val="16"/>
                <w:szCs w:val="16"/>
                <w:lang w:val="en-US"/>
              </w:rPr>
            </w:pPr>
            <w:r w:rsidRPr="00A467EA">
              <w:rPr>
                <w:rFonts w:cs="Times New Roman"/>
                <w:sz w:val="16"/>
                <w:szCs w:val="16"/>
                <w:lang w:val="en-US"/>
              </w:rPr>
              <w:t xml:space="preserve">Net book value of initial receivables </w:t>
            </w:r>
          </w:p>
        </w:tc>
        <w:tc>
          <w:tcPr>
            <w:tcW w:w="540" w:type="dxa"/>
            <w:tcBorders>
              <w:top w:val="single" w:sz="4" w:space="0" w:color="auto"/>
              <w:left w:val="single" w:sz="4" w:space="0" w:color="auto"/>
              <w:bottom w:val="single" w:sz="4" w:space="0" w:color="auto"/>
              <w:right w:val="single" w:sz="4" w:space="0" w:color="auto"/>
            </w:tcBorders>
          </w:tcPr>
          <w:p w14:paraId="67339395" w14:textId="77777777" w:rsidR="00951BFA" w:rsidRPr="00A467EA" w:rsidRDefault="00951BFA" w:rsidP="00D501F9">
            <w:pPr>
              <w:spacing w:line="240" w:lineRule="exact"/>
              <w:ind w:left="-108" w:right="4" w:firstLine="108"/>
              <w:jc w:val="center"/>
              <w:rPr>
                <w:rFonts w:cs="Times New Roman"/>
                <w:sz w:val="16"/>
                <w:szCs w:val="16"/>
                <w:lang w:val="en-US"/>
              </w:rPr>
            </w:pPr>
            <w:r w:rsidRPr="00A467EA">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40B19B0A" w14:textId="77777777" w:rsidR="00951BFA" w:rsidRPr="00A467EA" w:rsidRDefault="00951BFA" w:rsidP="00D501F9">
            <w:pPr>
              <w:spacing w:line="240" w:lineRule="exact"/>
              <w:ind w:right="65"/>
              <w:jc w:val="right"/>
              <w:rPr>
                <w:rFonts w:cs="Times New Roman"/>
                <w:sz w:val="16"/>
                <w:szCs w:val="16"/>
                <w:lang w:val="en-US"/>
              </w:rPr>
            </w:pPr>
            <w:r w:rsidRPr="00A467EA">
              <w:rPr>
                <w:rFonts w:cs="Times New Roman"/>
                <w:sz w:val="16"/>
                <w:szCs w:val="16"/>
                <w:lang w:val="en-US"/>
              </w:rPr>
              <w:t>456,076,200</w:t>
            </w:r>
          </w:p>
        </w:tc>
      </w:tr>
      <w:tr w:rsidR="00706845" w:rsidRPr="00A467EA" w14:paraId="28A0FDCE" w14:textId="77777777" w:rsidTr="00CC4DE9">
        <w:trPr>
          <w:trHeight w:val="20"/>
        </w:trPr>
        <w:tc>
          <w:tcPr>
            <w:tcW w:w="4950" w:type="dxa"/>
            <w:tcBorders>
              <w:top w:val="single" w:sz="4" w:space="0" w:color="auto"/>
              <w:bottom w:val="single" w:sz="4" w:space="0" w:color="auto"/>
              <w:right w:val="single" w:sz="4" w:space="0" w:color="auto"/>
            </w:tcBorders>
          </w:tcPr>
          <w:p w14:paraId="1D8D1CBD" w14:textId="77777777" w:rsidR="00951BFA" w:rsidRPr="00A467EA" w:rsidRDefault="00951BFA" w:rsidP="00D501F9">
            <w:pPr>
              <w:spacing w:line="240" w:lineRule="exact"/>
              <w:ind w:left="180" w:right="65" w:hanging="108"/>
              <w:rPr>
                <w:rFonts w:cs="Times New Roman"/>
                <w:sz w:val="16"/>
                <w:szCs w:val="16"/>
                <w:lang w:val="en-US"/>
              </w:rPr>
            </w:pPr>
            <w:r w:rsidRPr="00A467EA">
              <w:rPr>
                <w:rFonts w:cs="Times New Roman"/>
                <w:sz w:val="16"/>
                <w:szCs w:val="16"/>
                <w:lang w:val="en-US"/>
              </w:rPr>
              <w:t xml:space="preserve">Proceeds from transfer of the rights in receivables  </w:t>
            </w:r>
          </w:p>
        </w:tc>
        <w:tc>
          <w:tcPr>
            <w:tcW w:w="540" w:type="dxa"/>
            <w:tcBorders>
              <w:top w:val="single" w:sz="4" w:space="0" w:color="auto"/>
              <w:left w:val="single" w:sz="4" w:space="0" w:color="auto"/>
              <w:bottom w:val="single" w:sz="4" w:space="0" w:color="auto"/>
              <w:right w:val="single" w:sz="4" w:space="0" w:color="auto"/>
            </w:tcBorders>
          </w:tcPr>
          <w:p w14:paraId="49944504" w14:textId="77777777" w:rsidR="00951BFA" w:rsidRPr="00A467EA" w:rsidRDefault="00951BFA" w:rsidP="00D501F9">
            <w:pPr>
              <w:spacing w:line="240" w:lineRule="exact"/>
              <w:ind w:left="-108" w:right="4" w:firstLine="108"/>
              <w:jc w:val="center"/>
              <w:rPr>
                <w:rFonts w:cs="Times New Roman"/>
                <w:sz w:val="16"/>
                <w:szCs w:val="16"/>
                <w:lang w:val="en-US"/>
              </w:rPr>
            </w:pPr>
            <w:r w:rsidRPr="00A467EA">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582899CC" w14:textId="77777777" w:rsidR="00951BFA" w:rsidRPr="00A467EA" w:rsidRDefault="00951BFA" w:rsidP="00D501F9">
            <w:pPr>
              <w:spacing w:line="240" w:lineRule="exact"/>
              <w:ind w:right="65"/>
              <w:jc w:val="right"/>
              <w:rPr>
                <w:rFonts w:cs="Times New Roman"/>
                <w:sz w:val="16"/>
                <w:szCs w:val="16"/>
                <w:lang w:val="en-US"/>
              </w:rPr>
            </w:pPr>
            <w:r w:rsidRPr="00A467EA">
              <w:rPr>
                <w:rFonts w:cs="Times New Roman"/>
                <w:sz w:val="16"/>
                <w:szCs w:val="16"/>
                <w:lang w:val="en-US"/>
              </w:rPr>
              <w:t>433,272,390</w:t>
            </w:r>
          </w:p>
        </w:tc>
      </w:tr>
      <w:tr w:rsidR="00706845" w:rsidRPr="00A467EA" w14:paraId="5CA484BC" w14:textId="77777777" w:rsidTr="00CC4DE9">
        <w:trPr>
          <w:trHeight w:val="20"/>
        </w:trPr>
        <w:tc>
          <w:tcPr>
            <w:tcW w:w="4950" w:type="dxa"/>
            <w:tcBorders>
              <w:top w:val="single" w:sz="4" w:space="0" w:color="auto"/>
              <w:bottom w:val="single" w:sz="4" w:space="0" w:color="auto"/>
              <w:right w:val="single" w:sz="4" w:space="0" w:color="auto"/>
            </w:tcBorders>
          </w:tcPr>
          <w:p w14:paraId="43358162" w14:textId="77777777" w:rsidR="00951BFA" w:rsidRPr="00A467EA" w:rsidRDefault="00951BFA" w:rsidP="00D501F9">
            <w:pPr>
              <w:spacing w:line="240" w:lineRule="exact"/>
              <w:ind w:left="72" w:right="65"/>
              <w:rPr>
                <w:rFonts w:cs="Times New Roman"/>
                <w:sz w:val="16"/>
                <w:szCs w:val="16"/>
                <w:lang w:val="en-US"/>
              </w:rPr>
            </w:pPr>
            <w:r w:rsidRPr="00A467EA">
              <w:rPr>
                <w:rFonts w:cs="Times New Roman"/>
                <w:sz w:val="16"/>
                <w:szCs w:val="16"/>
                <w:lang w:val="en-US"/>
              </w:rPr>
              <w:t>Subordinated lendings</w:t>
            </w:r>
          </w:p>
        </w:tc>
        <w:tc>
          <w:tcPr>
            <w:tcW w:w="540" w:type="dxa"/>
            <w:tcBorders>
              <w:top w:val="single" w:sz="4" w:space="0" w:color="auto"/>
              <w:left w:val="single" w:sz="4" w:space="0" w:color="auto"/>
              <w:bottom w:val="single" w:sz="4" w:space="0" w:color="auto"/>
              <w:right w:val="single" w:sz="4" w:space="0" w:color="auto"/>
            </w:tcBorders>
          </w:tcPr>
          <w:p w14:paraId="76B15342" w14:textId="77777777" w:rsidR="00951BFA" w:rsidRPr="00A467EA" w:rsidRDefault="00951BFA" w:rsidP="00D501F9">
            <w:pPr>
              <w:spacing w:line="240" w:lineRule="exact"/>
              <w:ind w:left="-108" w:right="4" w:firstLine="108"/>
              <w:jc w:val="center"/>
              <w:rPr>
                <w:rFonts w:cs="Times New Roman"/>
                <w:sz w:val="16"/>
                <w:szCs w:val="16"/>
                <w:lang w:val="en-US"/>
              </w:rPr>
            </w:pPr>
            <w:r w:rsidRPr="00A467EA">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0BD3EFD5" w14:textId="77777777" w:rsidR="00951BFA" w:rsidRPr="00A467EA" w:rsidRDefault="00951BFA" w:rsidP="00D501F9">
            <w:pPr>
              <w:spacing w:line="240" w:lineRule="exact"/>
              <w:ind w:right="65"/>
              <w:jc w:val="right"/>
              <w:rPr>
                <w:rFonts w:cs="Times New Roman"/>
                <w:sz w:val="16"/>
                <w:szCs w:val="16"/>
                <w:lang w:val="en-US"/>
              </w:rPr>
            </w:pPr>
            <w:r w:rsidRPr="00A467EA">
              <w:rPr>
                <w:rFonts w:cs="Times New Roman"/>
                <w:sz w:val="16"/>
                <w:szCs w:val="16"/>
                <w:lang w:val="en-US"/>
              </w:rPr>
              <w:t>50,081,313</w:t>
            </w:r>
          </w:p>
        </w:tc>
      </w:tr>
      <w:tr w:rsidR="00706845" w:rsidRPr="00A467EA" w14:paraId="2398607B" w14:textId="77777777" w:rsidTr="00CC4DE9">
        <w:trPr>
          <w:trHeight w:val="20"/>
        </w:trPr>
        <w:tc>
          <w:tcPr>
            <w:tcW w:w="4950" w:type="dxa"/>
            <w:tcBorders>
              <w:top w:val="single" w:sz="4" w:space="0" w:color="auto"/>
              <w:bottom w:val="single" w:sz="4" w:space="0" w:color="auto"/>
              <w:right w:val="single" w:sz="4" w:space="0" w:color="auto"/>
            </w:tcBorders>
          </w:tcPr>
          <w:p w14:paraId="2E850FA4" w14:textId="77777777" w:rsidR="00951BFA" w:rsidRPr="00A467EA" w:rsidRDefault="00951BFA" w:rsidP="00D501F9">
            <w:pPr>
              <w:spacing w:line="240" w:lineRule="exact"/>
              <w:ind w:left="180" w:right="65" w:hanging="108"/>
              <w:rPr>
                <w:rFonts w:cs="Times New Roman"/>
                <w:sz w:val="16"/>
                <w:szCs w:val="16"/>
                <w:lang w:val="en-US"/>
              </w:rPr>
            </w:pPr>
            <w:r w:rsidRPr="00A467EA">
              <w:rPr>
                <w:rFonts w:cs="Times New Roman"/>
                <w:sz w:val="16"/>
                <w:szCs w:val="16"/>
                <w:lang w:val="en-US"/>
              </w:rPr>
              <w:t>Minimum seller loans - pari passu with debentures</w:t>
            </w:r>
          </w:p>
        </w:tc>
        <w:tc>
          <w:tcPr>
            <w:tcW w:w="540" w:type="dxa"/>
            <w:tcBorders>
              <w:top w:val="single" w:sz="4" w:space="0" w:color="auto"/>
              <w:left w:val="single" w:sz="4" w:space="0" w:color="auto"/>
              <w:bottom w:val="single" w:sz="4" w:space="0" w:color="auto"/>
              <w:right w:val="single" w:sz="4" w:space="0" w:color="auto"/>
            </w:tcBorders>
          </w:tcPr>
          <w:p w14:paraId="41B5DD45" w14:textId="77777777" w:rsidR="00951BFA" w:rsidRPr="00A467EA" w:rsidRDefault="00951BFA" w:rsidP="00D501F9">
            <w:pPr>
              <w:spacing w:line="240" w:lineRule="exact"/>
              <w:ind w:left="-108" w:right="4" w:firstLine="108"/>
              <w:jc w:val="center"/>
              <w:rPr>
                <w:rFonts w:cs="Times New Roman"/>
                <w:sz w:val="16"/>
                <w:szCs w:val="16"/>
                <w:lang w:val="en-US"/>
              </w:rPr>
            </w:pPr>
            <w:r w:rsidRPr="00A467EA">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78F67FF9" w14:textId="77777777" w:rsidR="00951BFA" w:rsidRPr="00A467EA" w:rsidRDefault="00951BFA" w:rsidP="00D501F9">
            <w:pPr>
              <w:spacing w:line="240" w:lineRule="exact"/>
              <w:ind w:right="65"/>
              <w:jc w:val="center"/>
              <w:rPr>
                <w:rFonts w:cs="Times New Roman"/>
                <w:sz w:val="16"/>
                <w:szCs w:val="16"/>
                <w:lang w:val="en-US"/>
              </w:rPr>
            </w:pPr>
            <w:r w:rsidRPr="00A467EA">
              <w:rPr>
                <w:rFonts w:cs="Times New Roman"/>
                <w:sz w:val="16"/>
                <w:szCs w:val="16"/>
                <w:lang w:val="en-US"/>
              </w:rPr>
              <w:t>None</w:t>
            </w:r>
          </w:p>
        </w:tc>
      </w:tr>
      <w:tr w:rsidR="00706845" w:rsidRPr="00A467EA" w14:paraId="0A68AC6A" w14:textId="77777777" w:rsidTr="00CC4DE9">
        <w:trPr>
          <w:trHeight w:val="20"/>
        </w:trPr>
        <w:tc>
          <w:tcPr>
            <w:tcW w:w="4950" w:type="dxa"/>
            <w:tcBorders>
              <w:top w:val="single" w:sz="4" w:space="0" w:color="auto"/>
              <w:bottom w:val="single" w:sz="4" w:space="0" w:color="auto"/>
              <w:right w:val="single" w:sz="4" w:space="0" w:color="auto"/>
            </w:tcBorders>
          </w:tcPr>
          <w:p w14:paraId="27BA0D40" w14:textId="77777777" w:rsidR="00951BFA" w:rsidRPr="00A467EA" w:rsidRDefault="00951BFA" w:rsidP="00D501F9">
            <w:pPr>
              <w:spacing w:line="240" w:lineRule="exact"/>
              <w:ind w:left="72" w:right="65"/>
              <w:rPr>
                <w:rFonts w:cs="Times New Roman"/>
                <w:sz w:val="16"/>
                <w:szCs w:val="16"/>
                <w:lang w:val="en-US"/>
              </w:rPr>
            </w:pPr>
            <w:r w:rsidRPr="00A467EA">
              <w:rPr>
                <w:rFonts w:cs="Times New Roman"/>
                <w:sz w:val="16"/>
                <w:szCs w:val="16"/>
                <w:lang w:val="en-US"/>
              </w:rPr>
              <w:t>Number of contracts</w:t>
            </w:r>
          </w:p>
        </w:tc>
        <w:tc>
          <w:tcPr>
            <w:tcW w:w="540" w:type="dxa"/>
            <w:tcBorders>
              <w:top w:val="single" w:sz="4" w:space="0" w:color="auto"/>
              <w:left w:val="single" w:sz="4" w:space="0" w:color="auto"/>
              <w:bottom w:val="single" w:sz="4" w:space="0" w:color="auto"/>
              <w:right w:val="single" w:sz="4" w:space="0" w:color="auto"/>
            </w:tcBorders>
          </w:tcPr>
          <w:p w14:paraId="279B1D6E" w14:textId="77777777" w:rsidR="00951BFA" w:rsidRPr="00A467EA" w:rsidRDefault="00951BFA" w:rsidP="00D501F9">
            <w:pPr>
              <w:spacing w:line="240" w:lineRule="exact"/>
              <w:ind w:left="-108" w:right="4" w:firstLine="108"/>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4C4BBE3" w14:textId="77777777" w:rsidR="00951BFA" w:rsidRPr="00A467EA" w:rsidRDefault="00951BFA" w:rsidP="00D501F9">
            <w:pPr>
              <w:spacing w:line="240" w:lineRule="exact"/>
              <w:ind w:right="65"/>
              <w:jc w:val="right"/>
              <w:rPr>
                <w:rFonts w:cs="Times New Roman"/>
                <w:sz w:val="16"/>
                <w:szCs w:val="16"/>
                <w:lang w:val="en-US"/>
              </w:rPr>
            </w:pPr>
            <w:r w:rsidRPr="00A467EA">
              <w:rPr>
                <w:rFonts w:cs="Times New Roman"/>
                <w:sz w:val="16"/>
                <w:szCs w:val="16"/>
                <w:lang w:val="en-US"/>
              </w:rPr>
              <w:t>49,225</w:t>
            </w:r>
          </w:p>
        </w:tc>
      </w:tr>
      <w:tr w:rsidR="00706845" w:rsidRPr="00A467EA" w14:paraId="0D72BA35" w14:textId="77777777" w:rsidTr="00CC4DE9">
        <w:trPr>
          <w:trHeight w:val="20"/>
        </w:trPr>
        <w:tc>
          <w:tcPr>
            <w:tcW w:w="4950" w:type="dxa"/>
            <w:tcBorders>
              <w:top w:val="single" w:sz="4" w:space="0" w:color="auto"/>
              <w:bottom w:val="single" w:sz="4" w:space="0" w:color="auto"/>
              <w:right w:val="single" w:sz="4" w:space="0" w:color="auto"/>
            </w:tcBorders>
          </w:tcPr>
          <w:p w14:paraId="6CAB13C8" w14:textId="77777777" w:rsidR="00951BFA" w:rsidRPr="00A467EA" w:rsidRDefault="00951BFA" w:rsidP="00D501F9">
            <w:pPr>
              <w:spacing w:line="240" w:lineRule="exact"/>
              <w:ind w:left="72" w:right="65"/>
              <w:rPr>
                <w:rFonts w:cs="Times New Roman"/>
                <w:sz w:val="16"/>
                <w:szCs w:val="16"/>
                <w:lang w:val="en-US"/>
              </w:rPr>
            </w:pPr>
            <w:r w:rsidRPr="00A467EA">
              <w:rPr>
                <w:rFonts w:cs="Times New Roman"/>
                <w:sz w:val="16"/>
                <w:szCs w:val="16"/>
                <w:lang w:val="en-US"/>
              </w:rPr>
              <w:t xml:space="preserve">Average principal amount outstanding </w:t>
            </w:r>
          </w:p>
        </w:tc>
        <w:tc>
          <w:tcPr>
            <w:tcW w:w="540" w:type="dxa"/>
            <w:tcBorders>
              <w:top w:val="single" w:sz="4" w:space="0" w:color="auto"/>
              <w:left w:val="single" w:sz="4" w:space="0" w:color="auto"/>
              <w:bottom w:val="single" w:sz="4" w:space="0" w:color="auto"/>
              <w:right w:val="single" w:sz="4" w:space="0" w:color="auto"/>
            </w:tcBorders>
          </w:tcPr>
          <w:p w14:paraId="7A22BF1D" w14:textId="77777777" w:rsidR="00951BFA" w:rsidRPr="00A467EA" w:rsidRDefault="00951BFA" w:rsidP="00D501F9">
            <w:pPr>
              <w:spacing w:line="240" w:lineRule="exact"/>
              <w:ind w:left="-108" w:right="4" w:firstLine="108"/>
              <w:jc w:val="center"/>
              <w:rPr>
                <w:rFonts w:cs="Times New Roman"/>
                <w:sz w:val="16"/>
                <w:szCs w:val="16"/>
                <w:lang w:val="en-US"/>
              </w:rPr>
            </w:pPr>
            <w:r w:rsidRPr="00A467EA">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220AA543" w14:textId="77777777" w:rsidR="00951BFA" w:rsidRPr="00A467EA" w:rsidRDefault="00951BFA" w:rsidP="00D501F9">
            <w:pPr>
              <w:spacing w:line="240" w:lineRule="exact"/>
              <w:ind w:right="65"/>
              <w:jc w:val="right"/>
              <w:rPr>
                <w:rFonts w:cs="Times New Roman"/>
                <w:sz w:val="16"/>
                <w:szCs w:val="16"/>
                <w:lang w:val="en-US"/>
              </w:rPr>
            </w:pPr>
            <w:r w:rsidRPr="00A467EA">
              <w:rPr>
                <w:rFonts w:cs="Times New Roman"/>
                <w:sz w:val="16"/>
                <w:szCs w:val="16"/>
                <w:lang w:val="en-US"/>
              </w:rPr>
              <w:t>9,265</w:t>
            </w:r>
          </w:p>
        </w:tc>
      </w:tr>
      <w:tr w:rsidR="00706845" w:rsidRPr="00A467EA" w14:paraId="096AFE6B" w14:textId="77777777" w:rsidTr="00CC4DE9">
        <w:trPr>
          <w:trHeight w:val="20"/>
        </w:trPr>
        <w:tc>
          <w:tcPr>
            <w:tcW w:w="4950" w:type="dxa"/>
            <w:tcBorders>
              <w:top w:val="single" w:sz="4" w:space="0" w:color="auto"/>
              <w:bottom w:val="single" w:sz="4" w:space="0" w:color="auto"/>
              <w:right w:val="single" w:sz="4" w:space="0" w:color="auto"/>
            </w:tcBorders>
          </w:tcPr>
          <w:p w14:paraId="055E45F2" w14:textId="77777777" w:rsidR="00951BFA" w:rsidRPr="00A467EA" w:rsidRDefault="00951BFA" w:rsidP="00D501F9">
            <w:pPr>
              <w:spacing w:line="240" w:lineRule="exact"/>
              <w:ind w:left="72" w:right="65"/>
              <w:rPr>
                <w:rFonts w:cs="Times New Roman"/>
                <w:sz w:val="16"/>
                <w:szCs w:val="16"/>
                <w:lang w:val="en-US"/>
              </w:rPr>
            </w:pPr>
            <w:r w:rsidRPr="00A467EA">
              <w:rPr>
                <w:rFonts w:cs="Times New Roman"/>
                <w:sz w:val="16"/>
                <w:szCs w:val="16"/>
                <w:lang w:val="en-US"/>
              </w:rPr>
              <w:t>Interest rate</w:t>
            </w:r>
          </w:p>
        </w:tc>
        <w:tc>
          <w:tcPr>
            <w:tcW w:w="540" w:type="dxa"/>
            <w:tcBorders>
              <w:top w:val="single" w:sz="4" w:space="0" w:color="auto"/>
              <w:left w:val="single" w:sz="4" w:space="0" w:color="auto"/>
              <w:bottom w:val="single" w:sz="4" w:space="0" w:color="auto"/>
              <w:right w:val="single" w:sz="4" w:space="0" w:color="auto"/>
            </w:tcBorders>
          </w:tcPr>
          <w:p w14:paraId="0CADFB5B" w14:textId="77777777" w:rsidR="00951BFA" w:rsidRPr="00A467EA" w:rsidRDefault="00951BFA" w:rsidP="00D501F9">
            <w:pPr>
              <w:spacing w:line="240" w:lineRule="exact"/>
              <w:ind w:left="-108" w:right="4" w:firstLine="194"/>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9908C82" w14:textId="74E7B81C" w:rsidR="00951BFA" w:rsidRPr="00A467EA" w:rsidRDefault="00951BFA" w:rsidP="00D501F9">
            <w:pPr>
              <w:spacing w:line="240" w:lineRule="exact"/>
              <w:ind w:right="65"/>
              <w:jc w:val="center"/>
              <w:rPr>
                <w:rFonts w:cs="Times New Roman"/>
                <w:sz w:val="16"/>
                <w:szCs w:val="16"/>
                <w:lang w:val="en-US"/>
              </w:rPr>
            </w:pPr>
            <w:r w:rsidRPr="00A467EA">
              <w:rPr>
                <w:rFonts w:cs="Times New Roman"/>
                <w:sz w:val="16"/>
                <w:szCs w:val="16"/>
                <w:lang w:val="en-US"/>
              </w:rPr>
              <w:t>2</w:t>
            </w:r>
            <w:r w:rsidR="005469FA" w:rsidRPr="00A467EA">
              <w:rPr>
                <w:rFonts w:cs="Times New Roman"/>
                <w:sz w:val="16"/>
                <w:szCs w:val="16"/>
                <w:lang w:val="en-US"/>
              </w:rPr>
              <w:t>5</w:t>
            </w:r>
            <w:r w:rsidRPr="00A467EA">
              <w:rPr>
                <w:rFonts w:cs="Times New Roman"/>
                <w:sz w:val="16"/>
                <w:szCs w:val="16"/>
                <w:lang w:val="en-US"/>
              </w:rPr>
              <w:t>% p.a.</w:t>
            </w:r>
          </w:p>
        </w:tc>
      </w:tr>
    </w:tbl>
    <w:p w14:paraId="68AF0245" w14:textId="77777777" w:rsidR="00951BFA" w:rsidRPr="00A467EA" w:rsidRDefault="00951BFA" w:rsidP="00D501F9">
      <w:pPr>
        <w:tabs>
          <w:tab w:val="left" w:pos="1350"/>
        </w:tabs>
        <w:snapToGrid w:val="0"/>
        <w:ind w:left="1170" w:right="72"/>
        <w:rPr>
          <w:rFonts w:cs="Times New Roman"/>
          <w:sz w:val="16"/>
          <w:szCs w:val="16"/>
          <w:lang w:val="en-US"/>
        </w:rPr>
      </w:pPr>
      <w:r w:rsidRPr="00A467EA">
        <w:rPr>
          <w:rFonts w:cs="Times New Roman"/>
          <w:sz w:val="16"/>
          <w:szCs w:val="16"/>
          <w:lang w:val="en-US"/>
        </w:rPr>
        <w:t>*</w:t>
      </w:r>
      <w:r w:rsidRPr="00A467EA">
        <w:rPr>
          <w:rFonts w:cs="Times New Roman"/>
          <w:sz w:val="16"/>
          <w:szCs w:val="16"/>
          <w:lang w:val="en-US"/>
        </w:rPr>
        <w:tab/>
        <w:t>ATS Rabbit Special Purpose Vehicle Company Limited (Subsidiary)</w:t>
      </w:r>
    </w:p>
    <w:p w14:paraId="1CF70223" w14:textId="60744252" w:rsidR="005A4F65" w:rsidRPr="00A467EA" w:rsidRDefault="005A4F65" w:rsidP="00D501F9">
      <w:pPr>
        <w:pStyle w:val="BodyText"/>
        <w:spacing w:before="240" w:after="240"/>
        <w:ind w:left="1080"/>
        <w:rPr>
          <w:rFonts w:cs="Times New Roman"/>
          <w:lang w:val="en-US"/>
        </w:rPr>
      </w:pPr>
      <w:r w:rsidRPr="00A467EA">
        <w:rPr>
          <w:rFonts w:cs="Times New Roman"/>
          <w:lang w:val="en-US"/>
        </w:rPr>
        <w:t>The Company does not recognize other assets obtained in the transfer of financial assets including retained interests on the financial statements because it is not practi</w:t>
      </w:r>
      <w:r w:rsidR="003979A1" w:rsidRPr="00A467EA">
        <w:rPr>
          <w:rFonts w:cs="Times New Roman"/>
          <w:lang w:val="en-US"/>
        </w:rPr>
        <w:t>cal to estimate their reliable</w:t>
      </w:r>
      <w:r w:rsidRPr="00A467EA">
        <w:rPr>
          <w:rFonts w:cs="Times New Roman"/>
          <w:lang w:val="en-US"/>
        </w:rPr>
        <w:t xml:space="preserve"> fair values.</w:t>
      </w:r>
    </w:p>
    <w:p w14:paraId="4B19AFDD" w14:textId="7E5D656E" w:rsidR="003E345F" w:rsidRPr="00A467EA" w:rsidRDefault="00EE3D07" w:rsidP="00D501F9">
      <w:pPr>
        <w:spacing w:after="240"/>
        <w:ind w:left="1080" w:right="-25"/>
        <w:jc w:val="both"/>
        <w:rPr>
          <w:rFonts w:cs="Times New Roman"/>
          <w:sz w:val="24"/>
          <w:szCs w:val="24"/>
          <w:lang w:val="en-US"/>
        </w:rPr>
      </w:pPr>
      <w:r w:rsidRPr="00A467EA">
        <w:rPr>
          <w:rFonts w:cs="Times New Roman"/>
          <w:sz w:val="24"/>
          <w:szCs w:val="24"/>
          <w:lang w:val="en-US"/>
        </w:rPr>
        <w:t>On October</w:t>
      </w:r>
      <w:r w:rsidRPr="00A467EA">
        <w:rPr>
          <w:rFonts w:cs="Times New Roman"/>
          <w:sz w:val="24"/>
          <w:szCs w:val="24"/>
          <w:cs/>
        </w:rPr>
        <w:t xml:space="preserve"> </w:t>
      </w:r>
      <w:r w:rsidR="003E345F" w:rsidRPr="00A467EA">
        <w:rPr>
          <w:rFonts w:cs="Times New Roman"/>
          <w:sz w:val="24"/>
          <w:szCs w:val="24"/>
          <w:lang w:val="en-US"/>
        </w:rPr>
        <w:t>22</w:t>
      </w:r>
      <w:r w:rsidRPr="00A467EA">
        <w:rPr>
          <w:rFonts w:cs="Times New Roman"/>
          <w:sz w:val="24"/>
          <w:szCs w:val="24"/>
          <w:lang w:val="en-US"/>
        </w:rPr>
        <w:t xml:space="preserve">, </w:t>
      </w:r>
      <w:r w:rsidR="003E345F" w:rsidRPr="00A467EA">
        <w:rPr>
          <w:rFonts w:cs="Times New Roman"/>
          <w:sz w:val="24"/>
          <w:szCs w:val="24"/>
          <w:lang w:val="en-US"/>
        </w:rPr>
        <w:t>2015</w:t>
      </w:r>
      <w:r w:rsidRPr="00A467EA">
        <w:rPr>
          <w:rFonts w:cs="Times New Roman"/>
          <w:sz w:val="24"/>
          <w:szCs w:val="24"/>
          <w:lang w:val="en-US"/>
        </w:rPr>
        <w:t xml:space="preserve">, the Company entered into the Receivables Sale and Purchase Agreement with ATS Rabbit Special Purpose Vehicle Company Limited which was registered as a special purpose vehicle company under the Civil and Commercial Code </w:t>
      </w:r>
      <w:r w:rsidRPr="00A467EA">
        <w:rPr>
          <w:rFonts w:cs="Times New Roman"/>
          <w:spacing w:val="-6"/>
          <w:sz w:val="24"/>
          <w:szCs w:val="24"/>
          <w:lang w:val="en-US"/>
        </w:rPr>
        <w:t>of Thailand for the purpose of implementing or facilitating the securitization in accordance</w:t>
      </w:r>
      <w:r w:rsidRPr="00A467EA">
        <w:rPr>
          <w:rFonts w:cs="Times New Roman"/>
          <w:sz w:val="24"/>
          <w:szCs w:val="24"/>
          <w:lang w:val="en-US"/>
        </w:rPr>
        <w:t xml:space="preserve"> with the securitization projects approved by the Office of the </w:t>
      </w:r>
      <w:r w:rsidR="00E967F8" w:rsidRPr="00A467EA">
        <w:rPr>
          <w:rFonts w:cs="Times New Roman"/>
          <w:sz w:val="24"/>
          <w:szCs w:val="24"/>
          <w:lang w:val="en-US"/>
        </w:rPr>
        <w:t>SEC</w:t>
      </w:r>
      <w:r w:rsidRPr="00A467EA">
        <w:rPr>
          <w:rFonts w:cs="Times New Roman"/>
          <w:sz w:val="24"/>
          <w:szCs w:val="24"/>
          <w:lang w:val="en-US"/>
        </w:rPr>
        <w:t xml:space="preserve"> on October </w:t>
      </w:r>
      <w:r w:rsidR="003E345F" w:rsidRPr="00A467EA">
        <w:rPr>
          <w:rFonts w:cs="Times New Roman"/>
          <w:sz w:val="24"/>
          <w:szCs w:val="24"/>
          <w:lang w:val="en-US"/>
        </w:rPr>
        <w:t>2</w:t>
      </w:r>
      <w:r w:rsidRPr="00A467EA">
        <w:rPr>
          <w:rFonts w:cs="Times New Roman"/>
          <w:sz w:val="24"/>
          <w:szCs w:val="24"/>
          <w:lang w:val="en-US"/>
        </w:rPr>
        <w:t xml:space="preserve">, </w:t>
      </w:r>
      <w:r w:rsidR="003E345F" w:rsidRPr="00A467EA">
        <w:rPr>
          <w:rFonts w:cs="Times New Roman"/>
          <w:sz w:val="24"/>
          <w:szCs w:val="24"/>
          <w:lang w:val="en-US"/>
        </w:rPr>
        <w:t>2015</w:t>
      </w:r>
      <w:r w:rsidRPr="00A467EA">
        <w:rPr>
          <w:rFonts w:cs="Times New Roman"/>
          <w:sz w:val="24"/>
          <w:szCs w:val="24"/>
          <w:lang w:val="en-US"/>
        </w:rPr>
        <w:t xml:space="preserve"> for transferred rights, title, interest and benefits in respect of the Initial Receivables, the Future Receivables and the Additional Receivables on the term of the Agreement. </w:t>
      </w:r>
    </w:p>
    <w:p w14:paraId="337C7F23" w14:textId="23DF9731" w:rsidR="00EE3D07" w:rsidRPr="00A467EA" w:rsidRDefault="00EE3D07" w:rsidP="00D501F9">
      <w:pPr>
        <w:spacing w:after="240"/>
        <w:ind w:left="1080" w:right="-25"/>
        <w:jc w:val="both"/>
        <w:rPr>
          <w:rFonts w:cs="Times New Roman"/>
          <w:sz w:val="24"/>
          <w:szCs w:val="24"/>
          <w:lang w:val="en-US"/>
        </w:rPr>
      </w:pPr>
      <w:r w:rsidRPr="00A467EA">
        <w:rPr>
          <w:rFonts w:cs="Times New Roman"/>
          <w:sz w:val="24"/>
          <w:szCs w:val="24"/>
          <w:lang w:val="en-US"/>
        </w:rPr>
        <w:t>During the life of the securitization projects, the Company may repurchase the rights on</w:t>
      </w:r>
      <w:r w:rsidR="005728D9" w:rsidRPr="00A467EA">
        <w:rPr>
          <w:rFonts w:cs="Times New Roman"/>
          <w:sz w:val="24"/>
          <w:szCs w:val="24"/>
          <w:lang w:val="en-US"/>
        </w:rPr>
        <w:t xml:space="preserve"> </w:t>
      </w:r>
      <w:r w:rsidRPr="00A467EA">
        <w:rPr>
          <w:rFonts w:cs="Times New Roman"/>
          <w:sz w:val="24"/>
          <w:szCs w:val="24"/>
          <w:lang w:val="en-US"/>
        </w:rPr>
        <w:t>the Purchased Receivables with ATS Rabbit in the following circumstances:</w:t>
      </w:r>
    </w:p>
    <w:p w14:paraId="4A2630FD" w14:textId="2BF5B3A3" w:rsidR="00EE3D07" w:rsidRPr="00A467EA" w:rsidRDefault="00EE3D07" w:rsidP="00D501F9">
      <w:pPr>
        <w:numPr>
          <w:ilvl w:val="0"/>
          <w:numId w:val="3"/>
        </w:numPr>
        <w:spacing w:after="240"/>
        <w:ind w:left="1440"/>
        <w:jc w:val="thaiDistribute"/>
        <w:rPr>
          <w:rFonts w:cs="Times New Roman"/>
          <w:sz w:val="24"/>
          <w:szCs w:val="24"/>
          <w:lang w:val="en-US"/>
        </w:rPr>
      </w:pPr>
      <w:r w:rsidRPr="00A467EA">
        <w:rPr>
          <w:rFonts w:cs="Times New Roman"/>
          <w:sz w:val="24"/>
          <w:szCs w:val="24"/>
          <w:lang w:val="en-US"/>
        </w:rPr>
        <w:t>When the Company has breached its representations and warrantees with respect to</w:t>
      </w:r>
      <w:r w:rsidR="005728D9" w:rsidRPr="00A467EA">
        <w:rPr>
          <w:rFonts w:cs="Times New Roman"/>
          <w:sz w:val="24"/>
          <w:szCs w:val="24"/>
          <w:lang w:val="en-US"/>
        </w:rPr>
        <w:t xml:space="preserve"> </w:t>
      </w:r>
      <w:r w:rsidRPr="00A467EA">
        <w:rPr>
          <w:rFonts w:cs="Times New Roman"/>
          <w:sz w:val="24"/>
          <w:szCs w:val="24"/>
          <w:lang w:val="en-US"/>
        </w:rPr>
        <w:t>the Purchased Rec</w:t>
      </w:r>
      <w:r w:rsidR="00E83AEE" w:rsidRPr="00A467EA">
        <w:rPr>
          <w:rFonts w:cs="Times New Roman"/>
          <w:sz w:val="24"/>
          <w:szCs w:val="24"/>
          <w:lang w:val="en-US"/>
        </w:rPr>
        <w:t xml:space="preserve">eivables which are ineligible. </w:t>
      </w:r>
      <w:r w:rsidRPr="00A467EA">
        <w:rPr>
          <w:rFonts w:cs="Times New Roman"/>
          <w:sz w:val="24"/>
          <w:szCs w:val="24"/>
          <w:lang w:val="en-US"/>
        </w:rPr>
        <w:t xml:space="preserve">The Company is obliged </w:t>
      </w:r>
      <w:r w:rsidR="005728D9" w:rsidRPr="00A467EA">
        <w:rPr>
          <w:rFonts w:cs="Times New Roman"/>
          <w:sz w:val="24"/>
          <w:szCs w:val="24"/>
          <w:lang w:val="en-US"/>
        </w:rPr>
        <w:br/>
      </w:r>
      <w:r w:rsidRPr="00A467EA">
        <w:rPr>
          <w:rFonts w:cs="Times New Roman"/>
          <w:sz w:val="24"/>
          <w:szCs w:val="24"/>
          <w:lang w:val="en-US"/>
        </w:rPr>
        <w:t>to repurchase such ineligible receivables on the next Monthly Purchase Date.</w:t>
      </w:r>
    </w:p>
    <w:p w14:paraId="4836A8B9" w14:textId="77777777" w:rsidR="0013489D" w:rsidRPr="00A467EA" w:rsidRDefault="0013489D" w:rsidP="00D501F9">
      <w:pPr>
        <w:rPr>
          <w:rFonts w:cs="Times New Roman"/>
          <w:spacing w:val="-6"/>
          <w:sz w:val="24"/>
          <w:szCs w:val="24"/>
          <w:lang w:val="en-US"/>
        </w:rPr>
      </w:pPr>
      <w:r w:rsidRPr="00A467EA">
        <w:rPr>
          <w:rFonts w:cs="Times New Roman"/>
          <w:spacing w:val="-6"/>
          <w:sz w:val="24"/>
          <w:szCs w:val="24"/>
          <w:lang w:val="en-US"/>
        </w:rPr>
        <w:br w:type="page"/>
      </w:r>
    </w:p>
    <w:p w14:paraId="36323A7E" w14:textId="51D735C5" w:rsidR="00EE3D07" w:rsidRPr="00A467EA" w:rsidRDefault="00EE3D07" w:rsidP="00D501F9">
      <w:pPr>
        <w:numPr>
          <w:ilvl w:val="0"/>
          <w:numId w:val="3"/>
        </w:numPr>
        <w:spacing w:after="120"/>
        <w:ind w:left="1440"/>
        <w:jc w:val="thaiDistribute"/>
        <w:rPr>
          <w:rFonts w:cs="Times New Roman"/>
          <w:sz w:val="24"/>
          <w:szCs w:val="24"/>
          <w:lang w:val="en-US"/>
        </w:rPr>
      </w:pPr>
      <w:r w:rsidRPr="00A467EA">
        <w:rPr>
          <w:rFonts w:cs="Times New Roman"/>
          <w:sz w:val="24"/>
          <w:szCs w:val="24"/>
          <w:lang w:val="en-US"/>
        </w:rPr>
        <w:lastRenderedPageBreak/>
        <w:t>The Company, as the collection agent, may exercise the Clean up Call Option for repurchase of remaining Purchased Receivables whenever the continued servicing of the Purchase Receivables is deemed to be burdensome.</w:t>
      </w:r>
    </w:p>
    <w:p w14:paraId="3FFAD2C8" w14:textId="77777777" w:rsidR="00EE3D07" w:rsidRPr="00A467EA" w:rsidRDefault="00EE3D07" w:rsidP="003A4D68">
      <w:pPr>
        <w:numPr>
          <w:ilvl w:val="0"/>
          <w:numId w:val="3"/>
        </w:numPr>
        <w:spacing w:after="240"/>
        <w:ind w:left="1440"/>
        <w:jc w:val="thaiDistribute"/>
        <w:rPr>
          <w:rFonts w:cs="Times New Roman"/>
          <w:sz w:val="24"/>
          <w:szCs w:val="24"/>
          <w:lang w:val="en-US"/>
        </w:rPr>
      </w:pPr>
      <w:r w:rsidRPr="00A467EA">
        <w:rPr>
          <w:rFonts w:cs="Times New Roman"/>
          <w:spacing w:val="-4"/>
          <w:sz w:val="24"/>
          <w:szCs w:val="24"/>
          <w:lang w:val="en-US"/>
        </w:rPr>
        <w:t>The Company may exercise the Tax Redemption Option for repurchase of remaining</w:t>
      </w:r>
      <w:r w:rsidRPr="00A467EA">
        <w:rPr>
          <w:rFonts w:cs="Times New Roman"/>
          <w:sz w:val="24"/>
          <w:szCs w:val="24"/>
          <w:lang w:val="en-US"/>
        </w:rPr>
        <w:t xml:space="preserve"> Purchased Receivables, where there is incurred taxes other than corporate income tax and special business tax. </w:t>
      </w:r>
    </w:p>
    <w:p w14:paraId="147528C9" w14:textId="77777777" w:rsidR="00540A09" w:rsidRPr="00A467EA" w:rsidRDefault="00FA31FA" w:rsidP="00D501F9">
      <w:pPr>
        <w:spacing w:after="120"/>
        <w:ind w:left="1080"/>
        <w:jc w:val="thaiDistribute"/>
        <w:rPr>
          <w:rFonts w:cs="Times New Roman"/>
          <w:sz w:val="24"/>
          <w:szCs w:val="24"/>
          <w:lang w:val="en-US"/>
        </w:rPr>
      </w:pPr>
      <w:r w:rsidRPr="00A467EA">
        <w:rPr>
          <w:rFonts w:cs="Times New Roman"/>
          <w:sz w:val="24"/>
          <w:szCs w:val="24"/>
          <w:lang w:val="en-US"/>
        </w:rPr>
        <w:t>The key financial information of Special Purpose Vehicle Compa</w:t>
      </w:r>
      <w:r w:rsidR="00E83AEE" w:rsidRPr="00A467EA">
        <w:rPr>
          <w:rFonts w:cs="Times New Roman"/>
          <w:sz w:val="24"/>
          <w:szCs w:val="24"/>
          <w:lang w:val="en-US"/>
        </w:rPr>
        <w:t>n</w:t>
      </w:r>
      <w:r w:rsidR="00E83AEE" w:rsidRPr="00A467EA">
        <w:rPr>
          <w:rFonts w:cs="Times New Roman"/>
          <w:sz w:val="24"/>
          <w:szCs w:val="30"/>
          <w:lang w:val="en-US"/>
        </w:rPr>
        <w:t>y</w:t>
      </w:r>
      <w:r w:rsidR="00E83AEE" w:rsidRPr="00A467EA">
        <w:rPr>
          <w:rFonts w:cs="Times New Roman"/>
          <w:sz w:val="24"/>
          <w:szCs w:val="24"/>
          <w:lang w:val="en-US"/>
        </w:rPr>
        <w:t xml:space="preserve"> is</w:t>
      </w:r>
      <w:r w:rsidRPr="00A467EA">
        <w:rPr>
          <w:rFonts w:cs="Times New Roman"/>
          <w:sz w:val="24"/>
          <w:szCs w:val="24"/>
          <w:lang w:val="en-US"/>
        </w:rPr>
        <w:t xml:space="preserve"> as follows:</w:t>
      </w:r>
    </w:p>
    <w:tbl>
      <w:tblPr>
        <w:tblW w:w="8280" w:type="dxa"/>
        <w:tblInd w:w="990" w:type="dxa"/>
        <w:tblCellMar>
          <w:left w:w="0" w:type="dxa"/>
          <w:right w:w="0" w:type="dxa"/>
        </w:tblCellMar>
        <w:tblLook w:val="0000" w:firstRow="0" w:lastRow="0" w:firstColumn="0" w:lastColumn="0" w:noHBand="0" w:noVBand="0"/>
      </w:tblPr>
      <w:tblGrid>
        <w:gridCol w:w="5750"/>
        <w:gridCol w:w="1260"/>
        <w:gridCol w:w="1270"/>
      </w:tblGrid>
      <w:tr w:rsidR="00706845" w:rsidRPr="00A467EA" w14:paraId="484A6369" w14:textId="77777777" w:rsidTr="002D0034">
        <w:trPr>
          <w:trHeight w:val="20"/>
          <w:tblHeader/>
        </w:trPr>
        <w:tc>
          <w:tcPr>
            <w:tcW w:w="5750" w:type="dxa"/>
          </w:tcPr>
          <w:p w14:paraId="6DAA7099" w14:textId="77777777" w:rsidR="00F1710B" w:rsidRPr="00A467EA" w:rsidRDefault="00F1710B" w:rsidP="00D501F9">
            <w:pPr>
              <w:spacing w:line="260" w:lineRule="exact"/>
              <w:ind w:left="162"/>
              <w:jc w:val="both"/>
              <w:rPr>
                <w:rFonts w:cs="Times New Roman"/>
                <w:sz w:val="20"/>
                <w:szCs w:val="20"/>
                <w:lang w:val="en-US"/>
              </w:rPr>
            </w:pPr>
          </w:p>
        </w:tc>
        <w:tc>
          <w:tcPr>
            <w:tcW w:w="2530" w:type="dxa"/>
            <w:gridSpan w:val="2"/>
          </w:tcPr>
          <w:p w14:paraId="3EAE85A8" w14:textId="77777777" w:rsidR="00F1710B" w:rsidRPr="00A467EA" w:rsidRDefault="00F1710B" w:rsidP="00D501F9">
            <w:pPr>
              <w:spacing w:line="260" w:lineRule="exact"/>
              <w:jc w:val="center"/>
              <w:rPr>
                <w:rFonts w:cs="Times New Roman"/>
                <w:b/>
                <w:bCs/>
                <w:sz w:val="20"/>
                <w:szCs w:val="20"/>
                <w:lang w:val="en-US"/>
              </w:rPr>
            </w:pPr>
            <w:r w:rsidRPr="00A467EA">
              <w:rPr>
                <w:rFonts w:cs="Times New Roman"/>
                <w:b/>
                <w:bCs/>
                <w:sz w:val="20"/>
                <w:szCs w:val="20"/>
                <w:lang w:val="en-US"/>
              </w:rPr>
              <w:t>ATS Rabbit*</w:t>
            </w:r>
          </w:p>
        </w:tc>
      </w:tr>
      <w:tr w:rsidR="00706845" w:rsidRPr="00A467EA" w14:paraId="5E825395" w14:textId="77777777" w:rsidTr="0035636A">
        <w:trPr>
          <w:trHeight w:val="20"/>
          <w:tblHeader/>
        </w:trPr>
        <w:tc>
          <w:tcPr>
            <w:tcW w:w="5750" w:type="dxa"/>
          </w:tcPr>
          <w:p w14:paraId="68D483C4" w14:textId="77777777" w:rsidR="00F1710B" w:rsidRPr="00A467EA" w:rsidRDefault="00F1710B" w:rsidP="00D501F9">
            <w:pPr>
              <w:spacing w:line="260" w:lineRule="exact"/>
              <w:ind w:left="162"/>
              <w:jc w:val="both"/>
              <w:rPr>
                <w:rFonts w:cs="Times New Roman"/>
                <w:sz w:val="20"/>
                <w:szCs w:val="20"/>
                <w:lang w:val="en-US"/>
              </w:rPr>
            </w:pPr>
          </w:p>
        </w:tc>
        <w:tc>
          <w:tcPr>
            <w:tcW w:w="1260" w:type="dxa"/>
            <w:vAlign w:val="center"/>
          </w:tcPr>
          <w:p w14:paraId="3BCFE120" w14:textId="77777777" w:rsidR="00F1710B" w:rsidRPr="00A467EA" w:rsidRDefault="00F1710B"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As at</w:t>
            </w:r>
          </w:p>
        </w:tc>
        <w:tc>
          <w:tcPr>
            <w:tcW w:w="1270" w:type="dxa"/>
            <w:vAlign w:val="center"/>
          </w:tcPr>
          <w:p w14:paraId="30FC6A2F" w14:textId="77777777" w:rsidR="00F1710B" w:rsidRPr="00A467EA" w:rsidRDefault="00F1710B"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As at</w:t>
            </w:r>
          </w:p>
        </w:tc>
      </w:tr>
      <w:tr w:rsidR="00706845" w:rsidRPr="00A467EA" w14:paraId="54596C89" w14:textId="77777777" w:rsidTr="0035636A">
        <w:trPr>
          <w:trHeight w:val="20"/>
          <w:tblHeader/>
        </w:trPr>
        <w:tc>
          <w:tcPr>
            <w:tcW w:w="5750" w:type="dxa"/>
          </w:tcPr>
          <w:p w14:paraId="48CD520C" w14:textId="77777777" w:rsidR="00290D0D" w:rsidRPr="00A467EA" w:rsidRDefault="00290D0D" w:rsidP="00D501F9">
            <w:pPr>
              <w:spacing w:line="260" w:lineRule="exact"/>
              <w:ind w:left="162"/>
              <w:jc w:val="both"/>
              <w:rPr>
                <w:rFonts w:cs="Times New Roman"/>
                <w:sz w:val="20"/>
                <w:szCs w:val="20"/>
                <w:lang w:val="en-US"/>
              </w:rPr>
            </w:pPr>
          </w:p>
        </w:tc>
        <w:tc>
          <w:tcPr>
            <w:tcW w:w="1260" w:type="dxa"/>
            <w:vAlign w:val="center"/>
          </w:tcPr>
          <w:p w14:paraId="07D164D0" w14:textId="4941F3F8" w:rsidR="00290D0D" w:rsidRPr="00A467EA" w:rsidRDefault="00290D0D"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8</w:t>
            </w:r>
            <w:r w:rsidRPr="00A467EA">
              <w:rPr>
                <w:rFonts w:cs="Times New Roman"/>
                <w:b/>
                <w:bCs/>
                <w:sz w:val="20"/>
                <w:szCs w:val="20"/>
                <w:lang w:val="en-US"/>
              </w:rPr>
              <w:t>,</w:t>
            </w:r>
          </w:p>
        </w:tc>
        <w:tc>
          <w:tcPr>
            <w:tcW w:w="1270" w:type="dxa"/>
            <w:vAlign w:val="center"/>
          </w:tcPr>
          <w:p w14:paraId="071539DC" w14:textId="69EE50A7" w:rsidR="00290D0D" w:rsidRPr="00A467EA" w:rsidRDefault="00290D0D"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9</w:t>
            </w:r>
            <w:r w:rsidRPr="00A467EA">
              <w:rPr>
                <w:rFonts w:cs="Times New Roman"/>
                <w:b/>
                <w:bCs/>
                <w:sz w:val="20"/>
                <w:szCs w:val="20"/>
                <w:lang w:val="en-US"/>
              </w:rPr>
              <w:t>,</w:t>
            </w:r>
          </w:p>
        </w:tc>
      </w:tr>
      <w:tr w:rsidR="00706845" w:rsidRPr="00A467EA" w14:paraId="749D55BF" w14:textId="77777777" w:rsidTr="0035636A">
        <w:trPr>
          <w:trHeight w:val="20"/>
          <w:tblHeader/>
        </w:trPr>
        <w:tc>
          <w:tcPr>
            <w:tcW w:w="5750" w:type="dxa"/>
          </w:tcPr>
          <w:p w14:paraId="05A5A5C8" w14:textId="77777777" w:rsidR="00290D0D" w:rsidRPr="00A467EA" w:rsidRDefault="00290D0D" w:rsidP="00D501F9">
            <w:pPr>
              <w:spacing w:line="260" w:lineRule="exact"/>
              <w:ind w:left="162"/>
              <w:jc w:val="both"/>
              <w:rPr>
                <w:rFonts w:cs="Times New Roman"/>
                <w:sz w:val="20"/>
                <w:szCs w:val="20"/>
                <w:lang w:val="en-US"/>
              </w:rPr>
            </w:pPr>
          </w:p>
        </w:tc>
        <w:tc>
          <w:tcPr>
            <w:tcW w:w="1260" w:type="dxa"/>
            <w:vAlign w:val="center"/>
          </w:tcPr>
          <w:p w14:paraId="3ED58D3F" w14:textId="16E0EC59" w:rsidR="00290D0D" w:rsidRPr="00A467EA" w:rsidRDefault="00106233" w:rsidP="00D501F9">
            <w:pPr>
              <w:snapToGrid w:val="0"/>
              <w:spacing w:line="240" w:lineRule="exact"/>
              <w:jc w:val="center"/>
              <w:rPr>
                <w:rFonts w:cs="Times New Roman"/>
                <w:b/>
                <w:bCs/>
                <w:sz w:val="20"/>
                <w:szCs w:val="25"/>
                <w:lang w:val="en-US"/>
              </w:rPr>
            </w:pPr>
            <w:r w:rsidRPr="00A467EA">
              <w:rPr>
                <w:rFonts w:cs="Times New Roman"/>
                <w:b/>
                <w:bCs/>
                <w:sz w:val="20"/>
                <w:szCs w:val="20"/>
                <w:lang w:val="en-US"/>
              </w:rPr>
              <w:t>2025</w:t>
            </w:r>
          </w:p>
        </w:tc>
        <w:tc>
          <w:tcPr>
            <w:tcW w:w="1270" w:type="dxa"/>
            <w:vAlign w:val="center"/>
          </w:tcPr>
          <w:p w14:paraId="21988E71" w14:textId="41C6E68F" w:rsidR="00290D0D" w:rsidRPr="00A467EA" w:rsidRDefault="002C033E"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2024</w:t>
            </w:r>
          </w:p>
        </w:tc>
      </w:tr>
      <w:tr w:rsidR="00706845" w:rsidRPr="00A467EA" w14:paraId="2BD5DFD3" w14:textId="77777777" w:rsidTr="0035636A">
        <w:trPr>
          <w:trHeight w:val="20"/>
          <w:tblHeader/>
        </w:trPr>
        <w:tc>
          <w:tcPr>
            <w:tcW w:w="5750" w:type="dxa"/>
          </w:tcPr>
          <w:p w14:paraId="52EF7247" w14:textId="77777777" w:rsidR="00290D0D" w:rsidRPr="00A467EA" w:rsidRDefault="00290D0D" w:rsidP="00D501F9">
            <w:pPr>
              <w:spacing w:line="260" w:lineRule="exact"/>
              <w:ind w:left="162"/>
              <w:jc w:val="both"/>
              <w:rPr>
                <w:rFonts w:cs="Times New Roman"/>
                <w:sz w:val="20"/>
                <w:szCs w:val="20"/>
                <w:lang w:val="en-US"/>
              </w:rPr>
            </w:pPr>
          </w:p>
        </w:tc>
        <w:tc>
          <w:tcPr>
            <w:tcW w:w="1260" w:type="dxa"/>
            <w:vAlign w:val="center"/>
          </w:tcPr>
          <w:p w14:paraId="46FFEB3A" w14:textId="77777777" w:rsidR="00290D0D" w:rsidRPr="00A467EA" w:rsidRDefault="00290D0D"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Baht ’000</w:t>
            </w:r>
          </w:p>
        </w:tc>
        <w:tc>
          <w:tcPr>
            <w:tcW w:w="1270" w:type="dxa"/>
            <w:vAlign w:val="center"/>
          </w:tcPr>
          <w:p w14:paraId="62EFFD50" w14:textId="77777777" w:rsidR="00290D0D" w:rsidRPr="00A467EA" w:rsidRDefault="00290D0D" w:rsidP="00D501F9">
            <w:pPr>
              <w:snapToGrid w:val="0"/>
              <w:spacing w:line="240" w:lineRule="exact"/>
              <w:jc w:val="center"/>
              <w:rPr>
                <w:rFonts w:cs="Times New Roman"/>
                <w:b/>
                <w:bCs/>
                <w:sz w:val="20"/>
                <w:szCs w:val="20"/>
                <w:lang w:val="en-US"/>
              </w:rPr>
            </w:pPr>
            <w:r w:rsidRPr="00A467EA">
              <w:rPr>
                <w:rFonts w:cs="Times New Roman"/>
                <w:b/>
                <w:bCs/>
                <w:sz w:val="20"/>
                <w:szCs w:val="20"/>
                <w:lang w:val="en-US"/>
              </w:rPr>
              <w:t>Baht ’000</w:t>
            </w:r>
          </w:p>
        </w:tc>
      </w:tr>
      <w:tr w:rsidR="00706845" w:rsidRPr="00A467EA" w14:paraId="0A124E7C" w14:textId="77777777" w:rsidTr="0035636A">
        <w:trPr>
          <w:trHeight w:val="20"/>
        </w:trPr>
        <w:tc>
          <w:tcPr>
            <w:tcW w:w="5750" w:type="dxa"/>
          </w:tcPr>
          <w:p w14:paraId="46F85B7F" w14:textId="77777777" w:rsidR="00290D0D" w:rsidRPr="00A467EA" w:rsidRDefault="00290D0D" w:rsidP="00D501F9">
            <w:pPr>
              <w:spacing w:line="260" w:lineRule="exact"/>
              <w:ind w:left="162"/>
              <w:jc w:val="both"/>
              <w:rPr>
                <w:rFonts w:cs="Times New Roman"/>
                <w:b/>
                <w:bCs/>
                <w:sz w:val="20"/>
                <w:szCs w:val="20"/>
                <w:lang w:val="en-US"/>
              </w:rPr>
            </w:pPr>
            <w:r w:rsidRPr="00A467EA">
              <w:rPr>
                <w:rFonts w:cs="Times New Roman"/>
                <w:b/>
                <w:bCs/>
                <w:sz w:val="20"/>
                <w:szCs w:val="20"/>
                <w:lang w:val="en-US"/>
              </w:rPr>
              <w:t>Statements of financial position</w:t>
            </w:r>
          </w:p>
        </w:tc>
        <w:tc>
          <w:tcPr>
            <w:tcW w:w="1260" w:type="dxa"/>
          </w:tcPr>
          <w:p w14:paraId="40DAF9AB" w14:textId="77777777" w:rsidR="00290D0D" w:rsidRPr="00A467EA" w:rsidRDefault="00290D0D" w:rsidP="00D501F9">
            <w:pPr>
              <w:spacing w:line="260" w:lineRule="exact"/>
              <w:jc w:val="center"/>
              <w:rPr>
                <w:rFonts w:cs="Times New Roman"/>
                <w:b/>
                <w:bCs/>
                <w:sz w:val="20"/>
                <w:szCs w:val="20"/>
                <w:lang w:val="en-US"/>
              </w:rPr>
            </w:pPr>
          </w:p>
        </w:tc>
        <w:tc>
          <w:tcPr>
            <w:tcW w:w="1270" w:type="dxa"/>
          </w:tcPr>
          <w:p w14:paraId="2BA8E97E" w14:textId="77777777" w:rsidR="00290D0D" w:rsidRPr="00A467EA" w:rsidRDefault="00290D0D" w:rsidP="00D501F9">
            <w:pPr>
              <w:spacing w:line="260" w:lineRule="exact"/>
              <w:jc w:val="center"/>
              <w:rPr>
                <w:rFonts w:cs="Times New Roman"/>
                <w:b/>
                <w:bCs/>
                <w:sz w:val="20"/>
                <w:szCs w:val="20"/>
                <w:lang w:val="en-US"/>
              </w:rPr>
            </w:pPr>
          </w:p>
        </w:tc>
      </w:tr>
      <w:tr w:rsidR="002A7C50" w:rsidRPr="00A467EA" w14:paraId="144BA273" w14:textId="77777777" w:rsidTr="0035636A">
        <w:trPr>
          <w:trHeight w:val="20"/>
        </w:trPr>
        <w:tc>
          <w:tcPr>
            <w:tcW w:w="5750" w:type="dxa"/>
            <w:vAlign w:val="bottom"/>
          </w:tcPr>
          <w:p w14:paraId="7B599800" w14:textId="77777777" w:rsidR="002A7C50" w:rsidRPr="00A467EA" w:rsidRDefault="002A7C50" w:rsidP="002A7C50">
            <w:pPr>
              <w:spacing w:line="260" w:lineRule="exact"/>
              <w:ind w:left="270"/>
              <w:rPr>
                <w:rFonts w:cs="Times New Roman"/>
                <w:sz w:val="20"/>
                <w:szCs w:val="20"/>
                <w:lang w:val="en-US"/>
              </w:rPr>
            </w:pPr>
            <w:r w:rsidRPr="00A467EA">
              <w:rPr>
                <w:rFonts w:cs="Times New Roman"/>
                <w:sz w:val="20"/>
                <w:szCs w:val="20"/>
                <w:lang w:val="en-US"/>
              </w:rPr>
              <w:t>Total assets</w:t>
            </w:r>
          </w:p>
        </w:tc>
        <w:tc>
          <w:tcPr>
            <w:tcW w:w="1260" w:type="dxa"/>
          </w:tcPr>
          <w:p w14:paraId="3729379B" w14:textId="7F61A9CB" w:rsidR="002A7C50" w:rsidRPr="00A467EA" w:rsidRDefault="002A7C50" w:rsidP="002A7C50">
            <w:pPr>
              <w:tabs>
                <w:tab w:val="decimal" w:pos="990"/>
              </w:tabs>
              <w:spacing w:line="260" w:lineRule="exact"/>
              <w:ind w:right="180"/>
              <w:jc w:val="right"/>
              <w:rPr>
                <w:rFonts w:cs="Times New Roman"/>
                <w:sz w:val="20"/>
                <w:szCs w:val="20"/>
                <w:lang w:val="en-US"/>
              </w:rPr>
            </w:pPr>
            <w:r w:rsidRPr="00A467EA">
              <w:rPr>
                <w:rFonts w:cs="Times New Roman"/>
                <w:sz w:val="20"/>
                <w:szCs w:val="20"/>
                <w:lang w:val="en-US"/>
              </w:rPr>
              <w:t>1,011,320</w:t>
            </w:r>
          </w:p>
        </w:tc>
        <w:tc>
          <w:tcPr>
            <w:tcW w:w="1270" w:type="dxa"/>
          </w:tcPr>
          <w:p w14:paraId="4346F5AC" w14:textId="05428B65" w:rsidR="002A7C50" w:rsidRPr="00A467EA" w:rsidRDefault="002A7C50" w:rsidP="002A7C50">
            <w:pPr>
              <w:tabs>
                <w:tab w:val="decimal" w:pos="990"/>
              </w:tabs>
              <w:spacing w:line="260" w:lineRule="exact"/>
              <w:ind w:right="180"/>
              <w:jc w:val="right"/>
              <w:rPr>
                <w:rFonts w:cs="Times New Roman"/>
                <w:sz w:val="20"/>
                <w:szCs w:val="20"/>
                <w:lang w:val="en-US"/>
              </w:rPr>
            </w:pPr>
            <w:r w:rsidRPr="00A467EA">
              <w:rPr>
                <w:rFonts w:cs="Times New Roman"/>
                <w:sz w:val="20"/>
                <w:szCs w:val="20"/>
                <w:lang w:val="en-US"/>
              </w:rPr>
              <w:t>1,203,939</w:t>
            </w:r>
          </w:p>
        </w:tc>
      </w:tr>
      <w:tr w:rsidR="002A7C50" w:rsidRPr="00A467EA" w14:paraId="1F4806FF" w14:textId="77777777" w:rsidTr="0035636A">
        <w:trPr>
          <w:trHeight w:val="20"/>
        </w:trPr>
        <w:tc>
          <w:tcPr>
            <w:tcW w:w="5750" w:type="dxa"/>
            <w:vAlign w:val="bottom"/>
          </w:tcPr>
          <w:p w14:paraId="34A3DCE3" w14:textId="77777777" w:rsidR="002A7C50" w:rsidRPr="00A467EA" w:rsidRDefault="002A7C50" w:rsidP="002A7C50">
            <w:pPr>
              <w:spacing w:line="260" w:lineRule="exact"/>
              <w:ind w:left="270"/>
              <w:rPr>
                <w:rFonts w:cs="Times New Roman"/>
                <w:sz w:val="20"/>
                <w:szCs w:val="20"/>
                <w:lang w:val="en-US"/>
              </w:rPr>
            </w:pPr>
            <w:r w:rsidRPr="00A467EA">
              <w:rPr>
                <w:rFonts w:cs="Times New Roman"/>
                <w:sz w:val="20"/>
                <w:szCs w:val="20"/>
                <w:lang w:val="en-US"/>
              </w:rPr>
              <w:t>Total liabilities</w:t>
            </w:r>
          </w:p>
        </w:tc>
        <w:tc>
          <w:tcPr>
            <w:tcW w:w="1260" w:type="dxa"/>
          </w:tcPr>
          <w:p w14:paraId="0D5DB268" w14:textId="60BBC5EF" w:rsidR="002A7C50" w:rsidRPr="00A467EA" w:rsidRDefault="002A7C50" w:rsidP="002A7C50">
            <w:pPr>
              <w:tabs>
                <w:tab w:val="decimal" w:pos="990"/>
              </w:tabs>
              <w:spacing w:line="260" w:lineRule="exact"/>
              <w:ind w:right="180"/>
              <w:jc w:val="right"/>
              <w:rPr>
                <w:rFonts w:cs="Times New Roman"/>
                <w:sz w:val="20"/>
                <w:szCs w:val="20"/>
                <w:lang w:val="en-US"/>
              </w:rPr>
            </w:pPr>
            <w:r w:rsidRPr="00A467EA">
              <w:rPr>
                <w:rFonts w:cs="Times New Roman"/>
                <w:sz w:val="20"/>
                <w:szCs w:val="20"/>
                <w:lang w:val="en-US"/>
              </w:rPr>
              <w:t>989,820</w:t>
            </w:r>
          </w:p>
        </w:tc>
        <w:tc>
          <w:tcPr>
            <w:tcW w:w="1270" w:type="dxa"/>
          </w:tcPr>
          <w:p w14:paraId="5E91ED43" w14:textId="0A961E08" w:rsidR="002A7C50" w:rsidRPr="00A467EA" w:rsidRDefault="002A7C50" w:rsidP="002A7C50">
            <w:pPr>
              <w:tabs>
                <w:tab w:val="decimal" w:pos="990"/>
              </w:tabs>
              <w:spacing w:line="260" w:lineRule="exact"/>
              <w:ind w:right="180"/>
              <w:jc w:val="right"/>
              <w:rPr>
                <w:rFonts w:cs="Times New Roman"/>
                <w:sz w:val="20"/>
                <w:szCs w:val="20"/>
                <w:lang w:val="en-US"/>
              </w:rPr>
            </w:pPr>
            <w:r w:rsidRPr="00A467EA">
              <w:rPr>
                <w:rFonts w:cs="Times New Roman"/>
                <w:sz w:val="20"/>
                <w:szCs w:val="20"/>
                <w:lang w:val="en-US"/>
              </w:rPr>
              <w:t>1,199,827</w:t>
            </w:r>
          </w:p>
        </w:tc>
      </w:tr>
      <w:tr w:rsidR="002A7C50" w:rsidRPr="00A467EA" w14:paraId="1205B898" w14:textId="77777777" w:rsidTr="0035636A">
        <w:trPr>
          <w:trHeight w:val="20"/>
        </w:trPr>
        <w:tc>
          <w:tcPr>
            <w:tcW w:w="5750" w:type="dxa"/>
            <w:vAlign w:val="bottom"/>
          </w:tcPr>
          <w:p w14:paraId="29412E71" w14:textId="77777777" w:rsidR="002A7C50" w:rsidRPr="00A467EA" w:rsidRDefault="002A7C50" w:rsidP="002A7C50">
            <w:pPr>
              <w:spacing w:line="260" w:lineRule="exact"/>
              <w:ind w:left="270"/>
              <w:rPr>
                <w:rFonts w:cs="Times New Roman"/>
                <w:sz w:val="20"/>
                <w:szCs w:val="20"/>
                <w:lang w:val="en-US"/>
              </w:rPr>
            </w:pPr>
            <w:r w:rsidRPr="00A467EA">
              <w:rPr>
                <w:rFonts w:cs="Times New Roman"/>
                <w:sz w:val="20"/>
                <w:szCs w:val="20"/>
                <w:lang w:val="en-US"/>
              </w:rPr>
              <w:t xml:space="preserve">Total shareholders’ equity </w:t>
            </w:r>
          </w:p>
        </w:tc>
        <w:tc>
          <w:tcPr>
            <w:tcW w:w="1260" w:type="dxa"/>
          </w:tcPr>
          <w:p w14:paraId="449F7BAB" w14:textId="1EA53EF6" w:rsidR="002A7C50" w:rsidRPr="00A467EA" w:rsidRDefault="002A7C50" w:rsidP="002A7C50">
            <w:pPr>
              <w:tabs>
                <w:tab w:val="decimal" w:pos="990"/>
              </w:tabs>
              <w:spacing w:line="260" w:lineRule="exact"/>
              <w:ind w:right="180"/>
              <w:jc w:val="right"/>
              <w:rPr>
                <w:rFonts w:cs="Times New Roman"/>
                <w:sz w:val="20"/>
                <w:szCs w:val="20"/>
                <w:lang w:val="en-US"/>
              </w:rPr>
            </w:pPr>
            <w:r w:rsidRPr="00A467EA">
              <w:rPr>
                <w:rFonts w:cs="Times New Roman"/>
                <w:sz w:val="20"/>
                <w:szCs w:val="20"/>
                <w:lang w:val="en-US"/>
              </w:rPr>
              <w:t>21,500</w:t>
            </w:r>
          </w:p>
        </w:tc>
        <w:tc>
          <w:tcPr>
            <w:tcW w:w="1270" w:type="dxa"/>
          </w:tcPr>
          <w:p w14:paraId="35582810" w14:textId="07692518" w:rsidR="002A7C50" w:rsidRPr="00A467EA" w:rsidRDefault="002A7C50" w:rsidP="002A7C50">
            <w:pPr>
              <w:tabs>
                <w:tab w:val="decimal" w:pos="990"/>
              </w:tabs>
              <w:spacing w:line="260" w:lineRule="exact"/>
              <w:ind w:right="180"/>
              <w:jc w:val="right"/>
              <w:rPr>
                <w:rFonts w:cs="Times New Roman"/>
                <w:sz w:val="20"/>
                <w:szCs w:val="20"/>
                <w:cs/>
                <w:lang w:val="en-US"/>
              </w:rPr>
            </w:pPr>
            <w:r w:rsidRPr="00A467EA">
              <w:rPr>
                <w:rFonts w:cs="Times New Roman"/>
                <w:sz w:val="20"/>
                <w:szCs w:val="20"/>
                <w:lang w:val="en-US"/>
              </w:rPr>
              <w:t>4,112</w:t>
            </w:r>
          </w:p>
        </w:tc>
      </w:tr>
      <w:tr w:rsidR="002A7C50" w:rsidRPr="00A467EA" w14:paraId="66777155" w14:textId="77777777" w:rsidTr="0035636A">
        <w:trPr>
          <w:trHeight w:val="166"/>
        </w:trPr>
        <w:tc>
          <w:tcPr>
            <w:tcW w:w="5750" w:type="dxa"/>
            <w:vAlign w:val="bottom"/>
          </w:tcPr>
          <w:p w14:paraId="00875D57" w14:textId="77777777" w:rsidR="002A7C50" w:rsidRPr="00A467EA" w:rsidRDefault="002A7C50" w:rsidP="002A7C50">
            <w:pPr>
              <w:spacing w:line="260" w:lineRule="exact"/>
              <w:ind w:left="270"/>
              <w:rPr>
                <w:rFonts w:cs="Times New Roman"/>
                <w:sz w:val="20"/>
                <w:szCs w:val="20"/>
                <w:lang w:val="en-US"/>
              </w:rPr>
            </w:pPr>
          </w:p>
        </w:tc>
        <w:tc>
          <w:tcPr>
            <w:tcW w:w="1260" w:type="dxa"/>
          </w:tcPr>
          <w:p w14:paraId="641475F8" w14:textId="77777777" w:rsidR="002A7C50" w:rsidRPr="00A467EA" w:rsidRDefault="002A7C50" w:rsidP="002A7C50">
            <w:pPr>
              <w:tabs>
                <w:tab w:val="decimal" w:pos="990"/>
              </w:tabs>
              <w:spacing w:line="260" w:lineRule="exact"/>
              <w:ind w:right="180"/>
              <w:jc w:val="right"/>
              <w:rPr>
                <w:rFonts w:cs="Times New Roman"/>
                <w:sz w:val="20"/>
                <w:szCs w:val="20"/>
                <w:lang w:val="en-US"/>
              </w:rPr>
            </w:pPr>
          </w:p>
        </w:tc>
        <w:tc>
          <w:tcPr>
            <w:tcW w:w="1270" w:type="dxa"/>
          </w:tcPr>
          <w:p w14:paraId="7FFEA11A" w14:textId="77777777" w:rsidR="002A7C50" w:rsidRPr="00A467EA" w:rsidRDefault="002A7C50" w:rsidP="002A7C50">
            <w:pPr>
              <w:tabs>
                <w:tab w:val="decimal" w:pos="990"/>
              </w:tabs>
              <w:spacing w:line="260" w:lineRule="exact"/>
              <w:ind w:right="180"/>
              <w:jc w:val="right"/>
              <w:rPr>
                <w:rFonts w:cs="Times New Roman"/>
                <w:sz w:val="20"/>
                <w:szCs w:val="20"/>
                <w:lang w:val="en-US"/>
              </w:rPr>
            </w:pPr>
          </w:p>
        </w:tc>
      </w:tr>
      <w:tr w:rsidR="002A7C50" w:rsidRPr="00A467EA" w14:paraId="2719AA7A" w14:textId="77777777" w:rsidTr="0035636A">
        <w:trPr>
          <w:trHeight w:val="20"/>
          <w:tblHeader/>
        </w:trPr>
        <w:tc>
          <w:tcPr>
            <w:tcW w:w="5750" w:type="dxa"/>
          </w:tcPr>
          <w:p w14:paraId="0F43B2B5" w14:textId="77777777" w:rsidR="002A7C50" w:rsidRPr="00A467EA" w:rsidRDefault="002A7C50" w:rsidP="002A7C50">
            <w:pPr>
              <w:spacing w:line="260" w:lineRule="exact"/>
              <w:ind w:left="162"/>
              <w:jc w:val="both"/>
              <w:rPr>
                <w:rFonts w:cs="Times New Roman"/>
                <w:sz w:val="20"/>
                <w:szCs w:val="20"/>
                <w:lang w:val="en-US"/>
              </w:rPr>
            </w:pPr>
          </w:p>
        </w:tc>
        <w:tc>
          <w:tcPr>
            <w:tcW w:w="2530" w:type="dxa"/>
            <w:gridSpan w:val="2"/>
            <w:vAlign w:val="center"/>
          </w:tcPr>
          <w:p w14:paraId="332B81A7" w14:textId="77777777"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For the years ended</w:t>
            </w:r>
          </w:p>
        </w:tc>
      </w:tr>
      <w:tr w:rsidR="002A7C50" w:rsidRPr="00A467EA" w14:paraId="7541A41A" w14:textId="77777777" w:rsidTr="0035636A">
        <w:trPr>
          <w:trHeight w:val="20"/>
          <w:tblHeader/>
        </w:trPr>
        <w:tc>
          <w:tcPr>
            <w:tcW w:w="5750" w:type="dxa"/>
          </w:tcPr>
          <w:p w14:paraId="1EADD6C0" w14:textId="77777777" w:rsidR="002A7C50" w:rsidRPr="00A467EA" w:rsidRDefault="002A7C50" w:rsidP="002A7C50">
            <w:pPr>
              <w:spacing w:line="260" w:lineRule="exact"/>
              <w:ind w:left="162"/>
              <w:jc w:val="both"/>
              <w:rPr>
                <w:rFonts w:cs="Times New Roman"/>
                <w:sz w:val="20"/>
                <w:szCs w:val="20"/>
                <w:lang w:val="en-US"/>
              </w:rPr>
            </w:pPr>
          </w:p>
        </w:tc>
        <w:tc>
          <w:tcPr>
            <w:tcW w:w="1260" w:type="dxa"/>
            <w:vAlign w:val="center"/>
          </w:tcPr>
          <w:p w14:paraId="0E1441B8" w14:textId="2A6BB868"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February 28,</w:t>
            </w:r>
          </w:p>
        </w:tc>
        <w:tc>
          <w:tcPr>
            <w:tcW w:w="1270" w:type="dxa"/>
            <w:vAlign w:val="center"/>
          </w:tcPr>
          <w:p w14:paraId="3A29EBA3" w14:textId="49503C97"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February 29,</w:t>
            </w:r>
          </w:p>
        </w:tc>
      </w:tr>
      <w:tr w:rsidR="002A7C50" w:rsidRPr="00A467EA" w14:paraId="31298268" w14:textId="77777777" w:rsidTr="0035636A">
        <w:trPr>
          <w:trHeight w:val="20"/>
          <w:tblHeader/>
        </w:trPr>
        <w:tc>
          <w:tcPr>
            <w:tcW w:w="5750" w:type="dxa"/>
          </w:tcPr>
          <w:p w14:paraId="72417C1E" w14:textId="77777777" w:rsidR="002A7C50" w:rsidRPr="00A467EA" w:rsidRDefault="002A7C50" w:rsidP="002A7C50">
            <w:pPr>
              <w:spacing w:line="260" w:lineRule="exact"/>
              <w:ind w:left="162"/>
              <w:jc w:val="both"/>
              <w:rPr>
                <w:rFonts w:cs="Times New Roman"/>
                <w:sz w:val="20"/>
                <w:szCs w:val="20"/>
                <w:lang w:val="en-US"/>
              </w:rPr>
            </w:pPr>
          </w:p>
        </w:tc>
        <w:tc>
          <w:tcPr>
            <w:tcW w:w="1260" w:type="dxa"/>
            <w:vAlign w:val="center"/>
          </w:tcPr>
          <w:p w14:paraId="554382B5" w14:textId="696D8C23"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2025</w:t>
            </w:r>
          </w:p>
        </w:tc>
        <w:tc>
          <w:tcPr>
            <w:tcW w:w="1270" w:type="dxa"/>
            <w:vAlign w:val="center"/>
          </w:tcPr>
          <w:p w14:paraId="19FA44AE" w14:textId="2654DEB5"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2024</w:t>
            </w:r>
          </w:p>
        </w:tc>
      </w:tr>
      <w:tr w:rsidR="002A7C50" w:rsidRPr="00A467EA" w14:paraId="4C44EF64" w14:textId="77777777" w:rsidTr="0035636A">
        <w:trPr>
          <w:trHeight w:val="20"/>
          <w:tblHeader/>
        </w:trPr>
        <w:tc>
          <w:tcPr>
            <w:tcW w:w="5750" w:type="dxa"/>
          </w:tcPr>
          <w:p w14:paraId="207C964B" w14:textId="77777777" w:rsidR="002A7C50" w:rsidRPr="00A467EA" w:rsidRDefault="002A7C50" w:rsidP="002A7C50">
            <w:pPr>
              <w:spacing w:line="260" w:lineRule="exact"/>
              <w:ind w:left="162"/>
              <w:jc w:val="both"/>
              <w:rPr>
                <w:rFonts w:cs="Times New Roman"/>
                <w:sz w:val="20"/>
                <w:szCs w:val="20"/>
                <w:lang w:val="en-US"/>
              </w:rPr>
            </w:pPr>
          </w:p>
        </w:tc>
        <w:tc>
          <w:tcPr>
            <w:tcW w:w="1260" w:type="dxa"/>
            <w:vAlign w:val="center"/>
          </w:tcPr>
          <w:p w14:paraId="669E6BCC" w14:textId="77777777"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Baht ’000</w:t>
            </w:r>
          </w:p>
        </w:tc>
        <w:tc>
          <w:tcPr>
            <w:tcW w:w="1270" w:type="dxa"/>
            <w:vAlign w:val="center"/>
          </w:tcPr>
          <w:p w14:paraId="669A65EC" w14:textId="77777777" w:rsidR="002A7C50" w:rsidRPr="00A467EA" w:rsidRDefault="002A7C50" w:rsidP="002A7C50">
            <w:pPr>
              <w:snapToGrid w:val="0"/>
              <w:spacing w:line="240" w:lineRule="exact"/>
              <w:jc w:val="center"/>
              <w:rPr>
                <w:rFonts w:cs="Times New Roman"/>
                <w:b/>
                <w:bCs/>
                <w:sz w:val="20"/>
                <w:szCs w:val="20"/>
                <w:lang w:val="en-US"/>
              </w:rPr>
            </w:pPr>
            <w:r w:rsidRPr="00A467EA">
              <w:rPr>
                <w:rFonts w:cs="Times New Roman"/>
                <w:b/>
                <w:bCs/>
                <w:sz w:val="20"/>
                <w:szCs w:val="20"/>
                <w:lang w:val="en-US"/>
              </w:rPr>
              <w:t>Baht ’000</w:t>
            </w:r>
          </w:p>
        </w:tc>
      </w:tr>
      <w:tr w:rsidR="002A7C50" w:rsidRPr="00E83348" w14:paraId="1D35E24A" w14:textId="77777777" w:rsidTr="0035636A">
        <w:trPr>
          <w:trHeight w:val="20"/>
        </w:trPr>
        <w:tc>
          <w:tcPr>
            <w:tcW w:w="5750" w:type="dxa"/>
            <w:vAlign w:val="bottom"/>
          </w:tcPr>
          <w:p w14:paraId="0BA0B54F" w14:textId="77777777" w:rsidR="002A7C50" w:rsidRPr="00A467EA" w:rsidRDefault="002A7C50" w:rsidP="002A7C50">
            <w:pPr>
              <w:spacing w:line="260" w:lineRule="exact"/>
              <w:ind w:left="162"/>
              <w:rPr>
                <w:rFonts w:cs="Times New Roman"/>
                <w:sz w:val="20"/>
                <w:szCs w:val="20"/>
                <w:lang w:val="en-US"/>
              </w:rPr>
            </w:pPr>
            <w:r w:rsidRPr="00A467EA">
              <w:rPr>
                <w:rFonts w:cs="Times New Roman"/>
                <w:b/>
                <w:bCs/>
                <w:sz w:val="20"/>
                <w:szCs w:val="20"/>
                <w:lang w:val="en-US"/>
              </w:rPr>
              <w:t>Statements of profit or loss</w:t>
            </w:r>
          </w:p>
        </w:tc>
        <w:tc>
          <w:tcPr>
            <w:tcW w:w="1260" w:type="dxa"/>
          </w:tcPr>
          <w:p w14:paraId="2F585358" w14:textId="77777777" w:rsidR="002A7C50" w:rsidRPr="00A467EA" w:rsidRDefault="002A7C50" w:rsidP="002A7C50">
            <w:pPr>
              <w:tabs>
                <w:tab w:val="left" w:pos="1230"/>
              </w:tabs>
              <w:spacing w:line="260" w:lineRule="exact"/>
              <w:ind w:left="-351" w:right="120"/>
              <w:jc w:val="right"/>
              <w:rPr>
                <w:rFonts w:cs="Times New Roman"/>
                <w:sz w:val="20"/>
                <w:szCs w:val="20"/>
                <w:lang w:val="en-US"/>
              </w:rPr>
            </w:pPr>
          </w:p>
        </w:tc>
        <w:tc>
          <w:tcPr>
            <w:tcW w:w="1270" w:type="dxa"/>
          </w:tcPr>
          <w:p w14:paraId="6A8220EC" w14:textId="77777777" w:rsidR="002A7C50" w:rsidRPr="00A467EA" w:rsidRDefault="002A7C50" w:rsidP="002A7C50">
            <w:pPr>
              <w:tabs>
                <w:tab w:val="left" w:pos="1230"/>
              </w:tabs>
              <w:spacing w:line="260" w:lineRule="exact"/>
              <w:ind w:left="-351" w:right="120"/>
              <w:jc w:val="right"/>
              <w:rPr>
                <w:rFonts w:cs="Times New Roman"/>
                <w:sz w:val="20"/>
                <w:szCs w:val="20"/>
                <w:lang w:val="en-US"/>
              </w:rPr>
            </w:pPr>
          </w:p>
        </w:tc>
      </w:tr>
      <w:tr w:rsidR="00AC5F2A" w:rsidRPr="00A467EA" w14:paraId="5ABDC07A" w14:textId="77777777" w:rsidTr="0035636A">
        <w:trPr>
          <w:trHeight w:val="20"/>
        </w:trPr>
        <w:tc>
          <w:tcPr>
            <w:tcW w:w="5750" w:type="dxa"/>
            <w:vAlign w:val="bottom"/>
          </w:tcPr>
          <w:p w14:paraId="37370195" w14:textId="77777777" w:rsidR="00AC5F2A" w:rsidRPr="00A467EA" w:rsidRDefault="00AC5F2A" w:rsidP="00AC5F2A">
            <w:pPr>
              <w:spacing w:line="260" w:lineRule="exact"/>
              <w:ind w:left="270"/>
              <w:rPr>
                <w:rFonts w:cs="Times New Roman"/>
                <w:sz w:val="20"/>
                <w:szCs w:val="20"/>
                <w:lang w:val="en-US"/>
              </w:rPr>
            </w:pPr>
            <w:r w:rsidRPr="00A467EA">
              <w:rPr>
                <w:rFonts w:cs="Times New Roman"/>
                <w:sz w:val="20"/>
                <w:szCs w:val="20"/>
                <w:lang w:val="en-US"/>
              </w:rPr>
              <w:t>Total revenues</w:t>
            </w:r>
          </w:p>
        </w:tc>
        <w:tc>
          <w:tcPr>
            <w:tcW w:w="1260" w:type="dxa"/>
          </w:tcPr>
          <w:p w14:paraId="54447CA8" w14:textId="020461F4"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lang w:val="en-US"/>
              </w:rPr>
              <w:t>282,762</w:t>
            </w:r>
          </w:p>
        </w:tc>
        <w:tc>
          <w:tcPr>
            <w:tcW w:w="1270" w:type="dxa"/>
          </w:tcPr>
          <w:p w14:paraId="626F1677" w14:textId="610040BB"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lang w:val="en-US"/>
              </w:rPr>
              <w:t>326,209</w:t>
            </w:r>
          </w:p>
        </w:tc>
      </w:tr>
      <w:tr w:rsidR="00AC5F2A" w:rsidRPr="00A467EA" w14:paraId="15CABCF7" w14:textId="77777777" w:rsidTr="002D0034">
        <w:trPr>
          <w:trHeight w:val="20"/>
        </w:trPr>
        <w:tc>
          <w:tcPr>
            <w:tcW w:w="5750" w:type="dxa"/>
            <w:vAlign w:val="bottom"/>
          </w:tcPr>
          <w:p w14:paraId="3C8DDBB7" w14:textId="77777777" w:rsidR="00AC5F2A" w:rsidRPr="00A467EA" w:rsidRDefault="00AC5F2A" w:rsidP="00AC5F2A">
            <w:pPr>
              <w:spacing w:line="260" w:lineRule="exact"/>
              <w:ind w:left="450" w:hanging="180"/>
              <w:rPr>
                <w:rFonts w:cs="Times New Roman"/>
                <w:sz w:val="20"/>
                <w:szCs w:val="20"/>
                <w:lang w:val="en-US"/>
              </w:rPr>
            </w:pPr>
            <w:r w:rsidRPr="00A467EA">
              <w:rPr>
                <w:rFonts w:cs="Times New Roman"/>
                <w:sz w:val="20"/>
                <w:szCs w:val="20"/>
                <w:lang w:val="en-US"/>
              </w:rPr>
              <w:t>Bad debts and doubtful accounts</w:t>
            </w:r>
          </w:p>
        </w:tc>
        <w:tc>
          <w:tcPr>
            <w:tcW w:w="1260" w:type="dxa"/>
          </w:tcPr>
          <w:p w14:paraId="2932DBB1" w14:textId="7D2E8E27"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cs/>
                <w:lang w:val="en-US"/>
              </w:rPr>
              <w:t>98</w:t>
            </w:r>
            <w:r w:rsidRPr="00A467EA">
              <w:rPr>
                <w:rFonts w:cs="Times New Roman"/>
                <w:sz w:val="20"/>
                <w:szCs w:val="20"/>
                <w:lang w:val="en-US"/>
              </w:rPr>
              <w:t>,</w:t>
            </w:r>
            <w:r w:rsidRPr="00A467EA">
              <w:rPr>
                <w:rFonts w:cs="Times New Roman"/>
                <w:sz w:val="20"/>
                <w:szCs w:val="20"/>
                <w:cs/>
                <w:lang w:val="en-US"/>
              </w:rPr>
              <w:t>708</w:t>
            </w:r>
          </w:p>
        </w:tc>
        <w:tc>
          <w:tcPr>
            <w:tcW w:w="1270" w:type="dxa"/>
          </w:tcPr>
          <w:p w14:paraId="1F22D178" w14:textId="23E2F158"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lang w:val="en-US"/>
              </w:rPr>
              <w:t>134,252</w:t>
            </w:r>
          </w:p>
        </w:tc>
      </w:tr>
      <w:tr w:rsidR="00AC5F2A" w:rsidRPr="00A467EA" w14:paraId="089A4A76" w14:textId="77777777" w:rsidTr="002D0034">
        <w:trPr>
          <w:trHeight w:val="20"/>
        </w:trPr>
        <w:tc>
          <w:tcPr>
            <w:tcW w:w="5750" w:type="dxa"/>
            <w:vAlign w:val="bottom"/>
          </w:tcPr>
          <w:p w14:paraId="1DC01770" w14:textId="77777777" w:rsidR="00AC5F2A" w:rsidRPr="00A467EA" w:rsidRDefault="00AC5F2A" w:rsidP="00AC5F2A">
            <w:pPr>
              <w:spacing w:line="260" w:lineRule="exact"/>
              <w:ind w:left="270"/>
              <w:rPr>
                <w:rFonts w:cs="Times New Roman"/>
                <w:sz w:val="20"/>
                <w:szCs w:val="20"/>
                <w:lang w:val="en-US"/>
              </w:rPr>
            </w:pPr>
            <w:r w:rsidRPr="00A467EA">
              <w:rPr>
                <w:rFonts w:cs="Times New Roman"/>
                <w:sz w:val="20"/>
                <w:szCs w:val="20"/>
                <w:lang w:val="en-US"/>
              </w:rPr>
              <w:t>Other operating expenses</w:t>
            </w:r>
          </w:p>
        </w:tc>
        <w:tc>
          <w:tcPr>
            <w:tcW w:w="1260" w:type="dxa"/>
          </w:tcPr>
          <w:p w14:paraId="6D4FF701" w14:textId="7E105711"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cs/>
                <w:lang w:val="en-US"/>
              </w:rPr>
              <w:t>70</w:t>
            </w:r>
            <w:r w:rsidRPr="00A467EA">
              <w:rPr>
                <w:rFonts w:cs="Times New Roman"/>
                <w:sz w:val="20"/>
                <w:szCs w:val="20"/>
                <w:lang w:val="en-US"/>
              </w:rPr>
              <w:t>,</w:t>
            </w:r>
            <w:r w:rsidRPr="00A467EA">
              <w:rPr>
                <w:rFonts w:cs="Times New Roman"/>
                <w:sz w:val="20"/>
                <w:szCs w:val="20"/>
                <w:cs/>
                <w:lang w:val="en-US"/>
              </w:rPr>
              <w:t>22</w:t>
            </w:r>
            <w:r w:rsidRPr="00A467EA">
              <w:rPr>
                <w:rFonts w:cs="Times New Roman" w:hint="cs"/>
                <w:sz w:val="20"/>
                <w:szCs w:val="20"/>
                <w:cs/>
                <w:lang w:val="en-US"/>
              </w:rPr>
              <w:t>3</w:t>
            </w:r>
          </w:p>
        </w:tc>
        <w:tc>
          <w:tcPr>
            <w:tcW w:w="1270" w:type="dxa"/>
          </w:tcPr>
          <w:p w14:paraId="2FC3E0F8" w14:textId="551F8265"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lang w:val="en-US"/>
              </w:rPr>
              <w:t>81,500</w:t>
            </w:r>
          </w:p>
        </w:tc>
      </w:tr>
      <w:tr w:rsidR="00AC5F2A" w:rsidRPr="00A467EA" w14:paraId="5457045C" w14:textId="77777777" w:rsidTr="002D0034">
        <w:trPr>
          <w:trHeight w:val="20"/>
        </w:trPr>
        <w:tc>
          <w:tcPr>
            <w:tcW w:w="5750" w:type="dxa"/>
            <w:vAlign w:val="bottom"/>
          </w:tcPr>
          <w:p w14:paraId="22274578" w14:textId="77777777" w:rsidR="00AC5F2A" w:rsidRPr="00A467EA" w:rsidRDefault="00AC5F2A" w:rsidP="00AC5F2A">
            <w:pPr>
              <w:spacing w:line="260" w:lineRule="exact"/>
              <w:ind w:left="270"/>
              <w:rPr>
                <w:rFonts w:cs="Times New Roman"/>
                <w:sz w:val="20"/>
                <w:szCs w:val="20"/>
                <w:lang w:val="en-US"/>
              </w:rPr>
            </w:pPr>
            <w:r w:rsidRPr="00A467EA">
              <w:rPr>
                <w:rFonts w:cs="Times New Roman"/>
                <w:sz w:val="20"/>
                <w:szCs w:val="20"/>
                <w:lang w:val="en-US"/>
              </w:rPr>
              <w:t>Interest expenses</w:t>
            </w:r>
          </w:p>
        </w:tc>
        <w:tc>
          <w:tcPr>
            <w:tcW w:w="1260" w:type="dxa"/>
          </w:tcPr>
          <w:p w14:paraId="57A0D3B3" w14:textId="53E9237B"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cs/>
                <w:lang w:val="en-US"/>
              </w:rPr>
              <w:t>92</w:t>
            </w:r>
            <w:r w:rsidRPr="00A467EA">
              <w:rPr>
                <w:rFonts w:cs="Times New Roman"/>
                <w:sz w:val="20"/>
                <w:szCs w:val="20"/>
                <w:lang w:val="en-US"/>
              </w:rPr>
              <w:t>,</w:t>
            </w:r>
            <w:r w:rsidRPr="00A467EA">
              <w:rPr>
                <w:rFonts w:cs="Times New Roman"/>
                <w:sz w:val="20"/>
                <w:szCs w:val="20"/>
                <w:cs/>
                <w:lang w:val="en-US"/>
              </w:rPr>
              <w:t>09</w:t>
            </w:r>
            <w:r w:rsidRPr="00A467EA">
              <w:rPr>
                <w:rFonts w:cs="Times New Roman" w:hint="cs"/>
                <w:sz w:val="20"/>
                <w:szCs w:val="20"/>
                <w:cs/>
                <w:lang w:val="en-US"/>
              </w:rPr>
              <w:t>7</w:t>
            </w:r>
          </w:p>
        </w:tc>
        <w:tc>
          <w:tcPr>
            <w:tcW w:w="1270" w:type="dxa"/>
          </w:tcPr>
          <w:p w14:paraId="4FE66254" w14:textId="31459E45"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lang w:val="en-US"/>
              </w:rPr>
              <w:t>95,550</w:t>
            </w:r>
          </w:p>
        </w:tc>
      </w:tr>
      <w:tr w:rsidR="00AC5F2A" w:rsidRPr="00A467EA" w14:paraId="6F2B1278" w14:textId="77777777" w:rsidTr="002D0034">
        <w:trPr>
          <w:trHeight w:val="20"/>
        </w:trPr>
        <w:tc>
          <w:tcPr>
            <w:tcW w:w="5750" w:type="dxa"/>
            <w:vAlign w:val="bottom"/>
          </w:tcPr>
          <w:p w14:paraId="294F2114" w14:textId="77777777" w:rsidR="00AC5F2A" w:rsidRPr="00A467EA" w:rsidRDefault="00AC5F2A" w:rsidP="00AC5F2A">
            <w:pPr>
              <w:spacing w:line="260" w:lineRule="exact"/>
              <w:ind w:left="270"/>
              <w:rPr>
                <w:rFonts w:cs="Times New Roman"/>
                <w:sz w:val="20"/>
                <w:szCs w:val="20"/>
                <w:lang w:val="en-US"/>
              </w:rPr>
            </w:pPr>
            <w:r w:rsidRPr="00A467EA">
              <w:rPr>
                <w:rFonts w:cs="Times New Roman"/>
                <w:sz w:val="20"/>
                <w:szCs w:val="20"/>
                <w:lang w:val="en-US"/>
              </w:rPr>
              <w:t>Income tax expense</w:t>
            </w:r>
          </w:p>
        </w:tc>
        <w:tc>
          <w:tcPr>
            <w:tcW w:w="1260" w:type="dxa"/>
          </w:tcPr>
          <w:p w14:paraId="5BB4C612" w14:textId="32030CB6"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cs/>
                <w:lang w:val="en-US"/>
              </w:rPr>
              <w:t>4</w:t>
            </w:r>
            <w:r w:rsidRPr="00A467EA">
              <w:rPr>
                <w:rFonts w:cs="Times New Roman"/>
                <w:sz w:val="20"/>
                <w:szCs w:val="20"/>
                <w:lang w:val="en-US"/>
              </w:rPr>
              <w:t>,</w:t>
            </w:r>
            <w:r w:rsidRPr="00A467EA">
              <w:rPr>
                <w:rFonts w:cs="Times New Roman"/>
                <w:sz w:val="20"/>
                <w:szCs w:val="20"/>
                <w:cs/>
                <w:lang w:val="en-US"/>
              </w:rPr>
              <w:t>34</w:t>
            </w:r>
            <w:r w:rsidRPr="00A467EA">
              <w:rPr>
                <w:rFonts w:cs="Times New Roman" w:hint="cs"/>
                <w:sz w:val="20"/>
                <w:szCs w:val="20"/>
                <w:cs/>
                <w:lang w:val="en-US"/>
              </w:rPr>
              <w:t>7</w:t>
            </w:r>
          </w:p>
        </w:tc>
        <w:tc>
          <w:tcPr>
            <w:tcW w:w="1270" w:type="dxa"/>
          </w:tcPr>
          <w:p w14:paraId="411F7728" w14:textId="5ABA9793"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lang w:val="en-US"/>
              </w:rPr>
              <w:t>2,982</w:t>
            </w:r>
          </w:p>
        </w:tc>
      </w:tr>
      <w:tr w:rsidR="00AC5F2A" w:rsidRPr="00A467EA" w14:paraId="47AD139C" w14:textId="77777777" w:rsidTr="002D0034">
        <w:trPr>
          <w:trHeight w:val="20"/>
        </w:trPr>
        <w:tc>
          <w:tcPr>
            <w:tcW w:w="5750" w:type="dxa"/>
            <w:vAlign w:val="bottom"/>
          </w:tcPr>
          <w:p w14:paraId="627076BC" w14:textId="77777777" w:rsidR="00AC5F2A" w:rsidRPr="00A467EA" w:rsidRDefault="00AC5F2A" w:rsidP="00AC5F2A">
            <w:pPr>
              <w:spacing w:line="260" w:lineRule="exact"/>
              <w:ind w:left="270"/>
              <w:rPr>
                <w:rFonts w:cs="Times New Roman"/>
                <w:sz w:val="20"/>
                <w:szCs w:val="20"/>
                <w:lang w:val="en-US"/>
              </w:rPr>
            </w:pPr>
            <w:r w:rsidRPr="00A467EA">
              <w:rPr>
                <w:rFonts w:cs="Times New Roman"/>
                <w:sz w:val="20"/>
                <w:szCs w:val="20"/>
                <w:lang w:val="en-US"/>
              </w:rPr>
              <w:t>Net profit</w:t>
            </w:r>
          </w:p>
        </w:tc>
        <w:tc>
          <w:tcPr>
            <w:tcW w:w="1260" w:type="dxa"/>
          </w:tcPr>
          <w:p w14:paraId="0F87EEEE" w14:textId="3A0B7297" w:rsidR="00AC5F2A" w:rsidRPr="00A467EA" w:rsidRDefault="00AC5F2A" w:rsidP="00AC5F2A">
            <w:pPr>
              <w:spacing w:line="260" w:lineRule="exact"/>
              <w:ind w:left="-351" w:right="116"/>
              <w:jc w:val="right"/>
              <w:rPr>
                <w:rFonts w:cs="Times New Roman"/>
                <w:sz w:val="20"/>
                <w:szCs w:val="20"/>
                <w:lang w:val="en-US"/>
              </w:rPr>
            </w:pPr>
            <w:r w:rsidRPr="00A467EA">
              <w:rPr>
                <w:rFonts w:cs="Times New Roman"/>
                <w:sz w:val="20"/>
                <w:szCs w:val="20"/>
                <w:cs/>
                <w:lang w:val="en-US"/>
              </w:rPr>
              <w:t>17</w:t>
            </w:r>
            <w:r w:rsidRPr="00A467EA">
              <w:rPr>
                <w:rFonts w:cs="Times New Roman"/>
                <w:sz w:val="20"/>
                <w:szCs w:val="20"/>
                <w:lang w:val="en-US"/>
              </w:rPr>
              <w:t>,</w:t>
            </w:r>
            <w:r w:rsidRPr="00A467EA">
              <w:rPr>
                <w:rFonts w:cs="Times New Roman"/>
                <w:sz w:val="20"/>
                <w:szCs w:val="20"/>
                <w:cs/>
                <w:lang w:val="en-US"/>
              </w:rPr>
              <w:t>387</w:t>
            </w:r>
          </w:p>
        </w:tc>
        <w:tc>
          <w:tcPr>
            <w:tcW w:w="1270" w:type="dxa"/>
          </w:tcPr>
          <w:p w14:paraId="6CE5D1C3" w14:textId="50EBA5E9" w:rsidR="00AC5F2A" w:rsidRPr="00A467EA" w:rsidRDefault="00AC5F2A" w:rsidP="00AC5F2A">
            <w:pPr>
              <w:spacing w:line="260" w:lineRule="exact"/>
              <w:ind w:left="-351" w:right="116"/>
              <w:jc w:val="right"/>
              <w:rPr>
                <w:rFonts w:cs="Times New Roman"/>
                <w:sz w:val="20"/>
                <w:szCs w:val="20"/>
                <w:cs/>
                <w:lang w:val="en-US"/>
              </w:rPr>
            </w:pPr>
            <w:r w:rsidRPr="00A467EA">
              <w:rPr>
                <w:rFonts w:cs="Times New Roman"/>
                <w:sz w:val="20"/>
                <w:szCs w:val="20"/>
                <w:lang w:val="en-US"/>
              </w:rPr>
              <w:t>11,92</w:t>
            </w:r>
            <w:r w:rsidR="00644F2B" w:rsidRPr="00A467EA">
              <w:rPr>
                <w:rFonts w:cs="Times New Roman"/>
                <w:sz w:val="20"/>
                <w:szCs w:val="20"/>
                <w:lang w:val="en-US"/>
              </w:rPr>
              <w:t>5</w:t>
            </w:r>
          </w:p>
        </w:tc>
      </w:tr>
    </w:tbl>
    <w:p w14:paraId="55D6258E" w14:textId="77B1D9B9" w:rsidR="00A70116" w:rsidRPr="00A467EA" w:rsidRDefault="00FA31FA" w:rsidP="00D501F9">
      <w:pPr>
        <w:spacing w:before="240" w:after="240"/>
        <w:ind w:left="1260" w:hanging="180"/>
        <w:jc w:val="thaiDistribute"/>
        <w:rPr>
          <w:rFonts w:cs="Times New Roman"/>
          <w:spacing w:val="-2"/>
          <w:sz w:val="16"/>
          <w:szCs w:val="16"/>
          <w:lang w:val="en-US"/>
        </w:rPr>
      </w:pPr>
      <w:r w:rsidRPr="00A467EA">
        <w:rPr>
          <w:rFonts w:cs="Times New Roman"/>
          <w:sz w:val="16"/>
          <w:szCs w:val="16"/>
          <w:lang w:val="en-US"/>
        </w:rPr>
        <w:t>*</w:t>
      </w:r>
      <w:r w:rsidRPr="00A467EA">
        <w:rPr>
          <w:rFonts w:cs="Times New Roman"/>
          <w:sz w:val="16"/>
          <w:szCs w:val="16"/>
          <w:lang w:val="en-US"/>
        </w:rPr>
        <w:tab/>
      </w:r>
      <w:r w:rsidR="00AA5B4B" w:rsidRPr="00A467EA">
        <w:rPr>
          <w:rFonts w:cs="Times New Roman"/>
          <w:spacing w:val="-2"/>
          <w:sz w:val="16"/>
          <w:szCs w:val="16"/>
          <w:lang w:val="en-US"/>
        </w:rPr>
        <w:t>ATS Rabbit Special Purpose Vehicle Company Limited</w:t>
      </w:r>
      <w:r w:rsidR="005B59C3" w:rsidRPr="00A467EA">
        <w:rPr>
          <w:rFonts w:cs="Times New Roman"/>
          <w:spacing w:val="-2"/>
          <w:sz w:val="16"/>
          <w:szCs w:val="16"/>
          <w:lang w:val="en-US"/>
        </w:rPr>
        <w:t xml:space="preserve"> (ATS Rabbit)</w:t>
      </w:r>
      <w:r w:rsidR="009654BB" w:rsidRPr="00A467EA">
        <w:rPr>
          <w:rFonts w:cs="Times New Roman"/>
          <w:spacing w:val="-2"/>
          <w:sz w:val="16"/>
          <w:szCs w:val="16"/>
          <w:lang w:val="en-US"/>
        </w:rPr>
        <w:t xml:space="preserve"> </w:t>
      </w:r>
      <w:r w:rsidR="006A4F4F" w:rsidRPr="00A467EA">
        <w:rPr>
          <w:rFonts w:cs="Times New Roman"/>
          <w:spacing w:val="-2"/>
          <w:sz w:val="16"/>
          <w:szCs w:val="16"/>
          <w:lang w:val="en-US"/>
        </w:rPr>
        <w:t>is</w:t>
      </w:r>
      <w:r w:rsidRPr="00A467EA">
        <w:rPr>
          <w:rFonts w:cs="Times New Roman"/>
          <w:spacing w:val="-2"/>
          <w:sz w:val="16"/>
          <w:szCs w:val="16"/>
          <w:lang w:val="en-US"/>
        </w:rPr>
        <w:t xml:space="preserve"> the Co</w:t>
      </w:r>
      <w:r w:rsidR="00AA5B4B" w:rsidRPr="00A467EA">
        <w:rPr>
          <w:rFonts w:cs="Times New Roman"/>
          <w:spacing w:val="-2"/>
          <w:sz w:val="16"/>
          <w:szCs w:val="16"/>
          <w:lang w:val="en-US"/>
        </w:rPr>
        <w:t>mp</w:t>
      </w:r>
      <w:r w:rsidR="006A4F4F" w:rsidRPr="00A467EA">
        <w:rPr>
          <w:rFonts w:cs="Times New Roman"/>
          <w:spacing w:val="-2"/>
          <w:sz w:val="16"/>
          <w:szCs w:val="16"/>
          <w:lang w:val="en-US"/>
        </w:rPr>
        <w:t>any’s subsidiary</w:t>
      </w:r>
      <w:r w:rsidR="00AA456F" w:rsidRPr="00A467EA">
        <w:rPr>
          <w:rFonts w:cs="Times New Roman"/>
          <w:spacing w:val="-2"/>
          <w:sz w:val="16"/>
          <w:szCs w:val="16"/>
          <w:lang w:val="en-US"/>
        </w:rPr>
        <w:t xml:space="preserve"> </w:t>
      </w:r>
      <w:r w:rsidR="0040069E" w:rsidRPr="00A467EA">
        <w:rPr>
          <w:rFonts w:cs="Times New Roman"/>
          <w:spacing w:val="-2"/>
          <w:sz w:val="16"/>
          <w:szCs w:val="16"/>
          <w:lang w:val="en-US"/>
        </w:rPr>
        <w:t>(see Note</w:t>
      </w:r>
      <w:r w:rsidR="00AA5B4B" w:rsidRPr="00A467EA">
        <w:rPr>
          <w:rFonts w:cs="Times New Roman"/>
          <w:spacing w:val="-2"/>
          <w:sz w:val="16"/>
          <w:szCs w:val="16"/>
          <w:lang w:val="en-US"/>
        </w:rPr>
        <w:t xml:space="preserve"> </w:t>
      </w:r>
      <w:r w:rsidR="0099411A" w:rsidRPr="00A467EA">
        <w:rPr>
          <w:rFonts w:cs="Times New Roman"/>
          <w:spacing w:val="-2"/>
          <w:sz w:val="16"/>
          <w:szCs w:val="16"/>
          <w:lang w:val="en-US"/>
        </w:rPr>
        <w:t>2</w:t>
      </w:r>
      <w:r w:rsidR="00AA5B4B" w:rsidRPr="00A467EA">
        <w:rPr>
          <w:rFonts w:cs="Times New Roman"/>
          <w:spacing w:val="-2"/>
          <w:sz w:val="16"/>
          <w:szCs w:val="16"/>
          <w:lang w:val="en-US"/>
        </w:rPr>
        <w:t>.</w:t>
      </w:r>
      <w:r w:rsidR="003E345F" w:rsidRPr="00A467EA">
        <w:rPr>
          <w:rFonts w:cs="Times New Roman"/>
          <w:spacing w:val="-2"/>
          <w:sz w:val="16"/>
          <w:szCs w:val="16"/>
          <w:lang w:val="en-US"/>
        </w:rPr>
        <w:t>4</w:t>
      </w:r>
      <w:r w:rsidR="00AA5B4B" w:rsidRPr="00A467EA">
        <w:rPr>
          <w:rFonts w:cs="Times New Roman"/>
          <w:spacing w:val="-2"/>
          <w:sz w:val="16"/>
          <w:szCs w:val="16"/>
          <w:lang w:val="en-US"/>
        </w:rPr>
        <w:t xml:space="preserve"> and </w:t>
      </w:r>
      <w:r w:rsidR="00E5454B" w:rsidRPr="00A467EA">
        <w:rPr>
          <w:rFonts w:cs="Times New Roman"/>
          <w:spacing w:val="-2"/>
          <w:sz w:val="16"/>
          <w:szCs w:val="16"/>
          <w:lang w:val="en-US"/>
        </w:rPr>
        <w:t xml:space="preserve">Note </w:t>
      </w:r>
      <w:r w:rsidR="00F76374" w:rsidRPr="00A467EA">
        <w:rPr>
          <w:rFonts w:cs="Times New Roman"/>
          <w:spacing w:val="-2"/>
          <w:sz w:val="16"/>
          <w:szCs w:val="16"/>
          <w:lang w:val="en-US"/>
        </w:rPr>
        <w:t>10</w:t>
      </w:r>
      <w:r w:rsidRPr="00A467EA">
        <w:rPr>
          <w:rFonts w:cs="Times New Roman"/>
          <w:spacing w:val="-2"/>
          <w:sz w:val="16"/>
          <w:szCs w:val="16"/>
          <w:lang w:val="en-US"/>
        </w:rPr>
        <w:t>)</w:t>
      </w:r>
      <w:r w:rsidR="0044527E" w:rsidRPr="00A467EA">
        <w:rPr>
          <w:rFonts w:cs="Times New Roman"/>
          <w:spacing w:val="-2"/>
          <w:sz w:val="16"/>
          <w:szCs w:val="16"/>
          <w:lang w:val="en-US"/>
        </w:rPr>
        <w:t>.</w:t>
      </w:r>
    </w:p>
    <w:p w14:paraId="136BA948" w14:textId="26C715A1" w:rsidR="00FA31FA" w:rsidRPr="00A467EA" w:rsidRDefault="00FA31FA" w:rsidP="00D501F9">
      <w:pPr>
        <w:tabs>
          <w:tab w:val="left" w:pos="1890"/>
        </w:tabs>
        <w:spacing w:after="240"/>
        <w:ind w:left="1080"/>
        <w:jc w:val="thaiDistribute"/>
        <w:rPr>
          <w:rFonts w:cs="Times New Roman"/>
          <w:spacing w:val="-4"/>
          <w:sz w:val="24"/>
          <w:szCs w:val="24"/>
          <w:lang w:val="en-US"/>
        </w:rPr>
      </w:pPr>
      <w:r w:rsidRPr="00A467EA">
        <w:rPr>
          <w:rFonts w:cs="Times New Roman"/>
          <w:spacing w:val="-4"/>
          <w:sz w:val="24"/>
          <w:szCs w:val="24"/>
          <w:lang w:val="en-US"/>
        </w:rPr>
        <w:t>For t</w:t>
      </w:r>
      <w:r w:rsidR="00392FB8" w:rsidRPr="00A467EA">
        <w:rPr>
          <w:rFonts w:cs="Times New Roman"/>
          <w:spacing w:val="-4"/>
          <w:sz w:val="24"/>
          <w:szCs w:val="24"/>
          <w:lang w:val="en-US"/>
        </w:rPr>
        <w:t>he years</w:t>
      </w:r>
      <w:r w:rsidR="00392FB8" w:rsidRPr="00A467EA">
        <w:rPr>
          <w:rFonts w:cs="Times New Roman"/>
          <w:spacing w:val="-4"/>
          <w:sz w:val="20"/>
          <w:szCs w:val="20"/>
          <w:lang w:val="en-US"/>
        </w:rPr>
        <w:t xml:space="preserve"> </w:t>
      </w:r>
      <w:r w:rsidR="00392FB8" w:rsidRPr="00A467EA">
        <w:rPr>
          <w:rFonts w:cs="Times New Roman"/>
          <w:spacing w:val="-4"/>
          <w:sz w:val="24"/>
          <w:szCs w:val="24"/>
          <w:lang w:val="en-US"/>
        </w:rPr>
        <w:t xml:space="preserve">ended </w:t>
      </w:r>
      <w:r w:rsidR="00C07468" w:rsidRPr="00A467EA">
        <w:rPr>
          <w:rFonts w:cs="Times New Roman"/>
          <w:spacing w:val="-4"/>
          <w:sz w:val="24"/>
          <w:szCs w:val="24"/>
          <w:lang w:val="en-US"/>
        </w:rPr>
        <w:t>February 28, 2025 and February 29, 2024</w:t>
      </w:r>
      <w:r w:rsidR="005852B9" w:rsidRPr="00A467EA">
        <w:rPr>
          <w:rFonts w:cs="Times New Roman"/>
          <w:sz w:val="24"/>
          <w:szCs w:val="24"/>
          <w:lang w:val="en-US"/>
        </w:rPr>
        <w:t xml:space="preserve">, </w:t>
      </w:r>
      <w:r w:rsidR="001C1904" w:rsidRPr="00A467EA">
        <w:rPr>
          <w:rFonts w:cs="Times New Roman"/>
          <w:spacing w:val="-4"/>
          <w:sz w:val="24"/>
          <w:szCs w:val="24"/>
          <w:lang w:val="en-US"/>
        </w:rPr>
        <w:t xml:space="preserve">transactions </w:t>
      </w:r>
      <w:r w:rsidR="008F1C62" w:rsidRPr="00A467EA">
        <w:rPr>
          <w:rFonts w:cs="Times New Roman"/>
          <w:spacing w:val="-4"/>
          <w:sz w:val="24"/>
          <w:szCs w:val="24"/>
          <w:lang w:val="en-US"/>
        </w:rPr>
        <w:t>relati</w:t>
      </w:r>
      <w:r w:rsidR="001C1904" w:rsidRPr="00A467EA">
        <w:rPr>
          <w:rFonts w:cs="Times New Roman"/>
          <w:spacing w:val="-4"/>
          <w:sz w:val="24"/>
          <w:szCs w:val="24"/>
          <w:lang w:val="en-US"/>
        </w:rPr>
        <w:t>ng</w:t>
      </w:r>
      <w:r w:rsidR="008F1C62" w:rsidRPr="00A467EA">
        <w:rPr>
          <w:rFonts w:cs="Times New Roman"/>
          <w:spacing w:val="-4"/>
          <w:sz w:val="24"/>
          <w:szCs w:val="24"/>
          <w:lang w:val="en-US"/>
        </w:rPr>
        <w:t xml:space="preserve"> to </w:t>
      </w:r>
      <w:r w:rsidR="001E5AF4" w:rsidRPr="00A467EA">
        <w:rPr>
          <w:rFonts w:cs="Times New Roman"/>
          <w:spacing w:val="-4"/>
          <w:sz w:val="24"/>
          <w:szCs w:val="24"/>
          <w:lang w:val="en-US"/>
        </w:rPr>
        <w:t xml:space="preserve">the </w:t>
      </w:r>
      <w:r w:rsidRPr="00A467EA">
        <w:rPr>
          <w:rFonts w:cs="Times New Roman"/>
          <w:spacing w:val="-4"/>
          <w:sz w:val="24"/>
          <w:szCs w:val="24"/>
          <w:lang w:val="en-US"/>
        </w:rPr>
        <w:t>transfer</w:t>
      </w:r>
      <w:r w:rsidR="00AF19A7" w:rsidRPr="00A467EA">
        <w:rPr>
          <w:rFonts w:cs="Times New Roman"/>
          <w:spacing w:val="-4"/>
          <w:sz w:val="24"/>
          <w:szCs w:val="24"/>
          <w:lang w:val="en-US"/>
        </w:rPr>
        <w:t>s</w:t>
      </w:r>
      <w:r w:rsidRPr="00A467EA">
        <w:rPr>
          <w:rFonts w:cs="Times New Roman"/>
          <w:spacing w:val="-4"/>
          <w:sz w:val="24"/>
          <w:szCs w:val="24"/>
          <w:lang w:val="en-US"/>
        </w:rPr>
        <w:t xml:space="preserve"> of financial assets</w:t>
      </w:r>
      <w:r w:rsidR="008F1C62" w:rsidRPr="00A467EA">
        <w:rPr>
          <w:rFonts w:cs="Times New Roman"/>
          <w:spacing w:val="-4"/>
          <w:sz w:val="24"/>
          <w:szCs w:val="24"/>
          <w:lang w:val="en-US"/>
        </w:rPr>
        <w:t xml:space="preserve"> under the securitization projects</w:t>
      </w:r>
      <w:r w:rsidRPr="00A467EA">
        <w:rPr>
          <w:rFonts w:cs="Times New Roman"/>
          <w:spacing w:val="-4"/>
          <w:sz w:val="24"/>
          <w:szCs w:val="24"/>
          <w:lang w:val="en-US"/>
        </w:rPr>
        <w:t xml:space="preserve"> are summarized as follows:</w:t>
      </w:r>
    </w:p>
    <w:tbl>
      <w:tblPr>
        <w:tblW w:w="8352" w:type="dxa"/>
        <w:tblInd w:w="91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832"/>
        <w:gridCol w:w="1170"/>
        <w:gridCol w:w="180"/>
        <w:gridCol w:w="1170"/>
      </w:tblGrid>
      <w:tr w:rsidR="00706845" w:rsidRPr="00A467EA" w14:paraId="7B6ECD92" w14:textId="77777777" w:rsidTr="004B5FEB">
        <w:trPr>
          <w:trHeight w:val="20"/>
          <w:tblHeader/>
        </w:trPr>
        <w:tc>
          <w:tcPr>
            <w:tcW w:w="5832" w:type="dxa"/>
            <w:tcBorders>
              <w:top w:val="nil"/>
              <w:left w:val="nil"/>
              <w:bottom w:val="nil"/>
              <w:right w:val="nil"/>
            </w:tcBorders>
          </w:tcPr>
          <w:p w14:paraId="2449E9D4" w14:textId="77777777" w:rsidR="004B5FEB" w:rsidRPr="00A467EA" w:rsidRDefault="004B5FEB" w:rsidP="00D501F9">
            <w:pPr>
              <w:spacing w:line="260" w:lineRule="exact"/>
              <w:ind w:left="342"/>
              <w:jc w:val="both"/>
              <w:rPr>
                <w:rFonts w:cs="Times New Roman"/>
                <w:sz w:val="20"/>
                <w:szCs w:val="20"/>
                <w:lang w:val="en-US"/>
              </w:rPr>
            </w:pPr>
          </w:p>
        </w:tc>
        <w:tc>
          <w:tcPr>
            <w:tcW w:w="2520" w:type="dxa"/>
            <w:gridSpan w:val="3"/>
            <w:tcBorders>
              <w:top w:val="nil"/>
              <w:left w:val="nil"/>
              <w:bottom w:val="nil"/>
              <w:right w:val="nil"/>
            </w:tcBorders>
          </w:tcPr>
          <w:p w14:paraId="429C261C" w14:textId="77777777" w:rsidR="004B5FEB" w:rsidRPr="00A467EA" w:rsidRDefault="004B5FEB" w:rsidP="00D501F9">
            <w:pPr>
              <w:spacing w:line="260" w:lineRule="exact"/>
              <w:jc w:val="center"/>
              <w:rPr>
                <w:rFonts w:cs="Times New Roman"/>
                <w:b/>
                <w:bCs/>
                <w:sz w:val="20"/>
                <w:szCs w:val="20"/>
                <w:lang w:val="en-US"/>
              </w:rPr>
            </w:pPr>
            <w:r w:rsidRPr="00A467EA">
              <w:rPr>
                <w:rFonts w:cs="Times New Roman"/>
                <w:b/>
                <w:bCs/>
                <w:sz w:val="20"/>
                <w:szCs w:val="20"/>
                <w:lang w:val="en-US"/>
              </w:rPr>
              <w:t>For the years ended</w:t>
            </w:r>
          </w:p>
        </w:tc>
      </w:tr>
      <w:tr w:rsidR="00706845" w:rsidRPr="00A467EA" w14:paraId="09D09B51" w14:textId="77777777" w:rsidTr="004B5FEB">
        <w:trPr>
          <w:trHeight w:val="20"/>
          <w:tblHeader/>
        </w:trPr>
        <w:tc>
          <w:tcPr>
            <w:tcW w:w="5832" w:type="dxa"/>
            <w:tcBorders>
              <w:top w:val="nil"/>
              <w:left w:val="nil"/>
              <w:bottom w:val="nil"/>
              <w:right w:val="nil"/>
            </w:tcBorders>
          </w:tcPr>
          <w:p w14:paraId="64D14C3A" w14:textId="77777777" w:rsidR="007515D5" w:rsidRPr="00A467EA" w:rsidRDefault="007515D5" w:rsidP="00D501F9">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4C664661" w14:textId="194FDA8C" w:rsidR="007515D5" w:rsidRPr="00A467EA" w:rsidRDefault="007515D5" w:rsidP="00D501F9">
            <w:pPr>
              <w:spacing w:line="26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8</w:t>
            </w:r>
            <w:r w:rsidRPr="00A467EA">
              <w:rPr>
                <w:rFonts w:cs="Times New Roman"/>
                <w:b/>
                <w:bCs/>
                <w:sz w:val="20"/>
                <w:szCs w:val="20"/>
                <w:lang w:val="en-US"/>
              </w:rPr>
              <w:t>,</w:t>
            </w:r>
          </w:p>
        </w:tc>
        <w:tc>
          <w:tcPr>
            <w:tcW w:w="180" w:type="dxa"/>
            <w:tcBorders>
              <w:top w:val="nil"/>
              <w:left w:val="nil"/>
              <w:bottom w:val="nil"/>
              <w:right w:val="nil"/>
            </w:tcBorders>
          </w:tcPr>
          <w:p w14:paraId="0AA6D401" w14:textId="77777777" w:rsidR="007515D5" w:rsidRPr="00A467EA"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D1FD8E5" w14:textId="7001D295" w:rsidR="007515D5" w:rsidRPr="00A467EA" w:rsidRDefault="007515D5" w:rsidP="00D501F9">
            <w:pPr>
              <w:spacing w:line="26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9</w:t>
            </w:r>
            <w:r w:rsidRPr="00A467EA">
              <w:rPr>
                <w:rFonts w:cs="Times New Roman"/>
                <w:b/>
                <w:bCs/>
                <w:sz w:val="20"/>
                <w:szCs w:val="20"/>
                <w:lang w:val="en-US"/>
              </w:rPr>
              <w:t>,</w:t>
            </w:r>
          </w:p>
        </w:tc>
      </w:tr>
      <w:tr w:rsidR="00706845" w:rsidRPr="00A467EA" w14:paraId="618AB7FE" w14:textId="77777777" w:rsidTr="004B5FEB">
        <w:trPr>
          <w:trHeight w:val="20"/>
          <w:tblHeader/>
        </w:trPr>
        <w:tc>
          <w:tcPr>
            <w:tcW w:w="5832" w:type="dxa"/>
            <w:tcBorders>
              <w:top w:val="nil"/>
              <w:left w:val="nil"/>
              <w:bottom w:val="nil"/>
              <w:right w:val="nil"/>
            </w:tcBorders>
          </w:tcPr>
          <w:p w14:paraId="22E328E7" w14:textId="77777777" w:rsidR="007515D5" w:rsidRPr="00A467EA" w:rsidRDefault="007515D5" w:rsidP="00D501F9">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7FA4DB6A" w14:textId="3EB479F4" w:rsidR="007515D5" w:rsidRPr="00A467EA" w:rsidRDefault="00106233" w:rsidP="00D501F9">
            <w:pPr>
              <w:spacing w:line="260" w:lineRule="exact"/>
              <w:jc w:val="center"/>
              <w:rPr>
                <w:rFonts w:cs="Times New Roman"/>
                <w:b/>
                <w:bCs/>
                <w:sz w:val="20"/>
                <w:szCs w:val="20"/>
                <w:lang w:val="en-US"/>
              </w:rPr>
            </w:pPr>
            <w:r w:rsidRPr="00A467EA">
              <w:rPr>
                <w:rFonts w:cs="Times New Roman"/>
                <w:b/>
                <w:bCs/>
                <w:sz w:val="20"/>
                <w:szCs w:val="20"/>
                <w:lang w:val="en-US"/>
              </w:rPr>
              <w:t>2025</w:t>
            </w:r>
          </w:p>
        </w:tc>
        <w:tc>
          <w:tcPr>
            <w:tcW w:w="180" w:type="dxa"/>
            <w:tcBorders>
              <w:top w:val="nil"/>
              <w:left w:val="nil"/>
              <w:bottom w:val="nil"/>
              <w:right w:val="nil"/>
            </w:tcBorders>
          </w:tcPr>
          <w:p w14:paraId="728265DE" w14:textId="77777777" w:rsidR="007515D5" w:rsidRPr="00A467EA"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F8AF94D" w14:textId="49C5A04A" w:rsidR="007515D5" w:rsidRPr="00A467EA" w:rsidRDefault="002C033E" w:rsidP="00D501F9">
            <w:pPr>
              <w:spacing w:line="260" w:lineRule="exact"/>
              <w:jc w:val="center"/>
              <w:rPr>
                <w:rFonts w:cs="Times New Roman"/>
                <w:b/>
                <w:bCs/>
                <w:sz w:val="20"/>
                <w:szCs w:val="20"/>
                <w:lang w:val="en-US"/>
              </w:rPr>
            </w:pPr>
            <w:r w:rsidRPr="00A467EA">
              <w:rPr>
                <w:rFonts w:cs="Times New Roman"/>
                <w:b/>
                <w:bCs/>
                <w:sz w:val="20"/>
                <w:szCs w:val="20"/>
                <w:lang w:val="en-US"/>
              </w:rPr>
              <w:t>2024</w:t>
            </w:r>
          </w:p>
        </w:tc>
      </w:tr>
      <w:tr w:rsidR="00706845" w:rsidRPr="00A467EA" w14:paraId="7088F48B" w14:textId="77777777" w:rsidTr="004B5FEB">
        <w:trPr>
          <w:trHeight w:val="20"/>
          <w:tblHeader/>
        </w:trPr>
        <w:tc>
          <w:tcPr>
            <w:tcW w:w="5832" w:type="dxa"/>
            <w:tcBorders>
              <w:top w:val="nil"/>
              <w:left w:val="nil"/>
              <w:bottom w:val="nil"/>
              <w:right w:val="nil"/>
            </w:tcBorders>
          </w:tcPr>
          <w:p w14:paraId="21C16DE2" w14:textId="77777777" w:rsidR="007515D5" w:rsidRPr="00A467EA" w:rsidRDefault="007515D5" w:rsidP="00D501F9">
            <w:pPr>
              <w:spacing w:line="260" w:lineRule="exact"/>
              <w:jc w:val="both"/>
              <w:rPr>
                <w:rFonts w:cs="Times New Roman"/>
                <w:sz w:val="20"/>
                <w:szCs w:val="20"/>
                <w:lang w:val="en-US"/>
              </w:rPr>
            </w:pPr>
          </w:p>
        </w:tc>
        <w:tc>
          <w:tcPr>
            <w:tcW w:w="1170" w:type="dxa"/>
            <w:tcBorders>
              <w:top w:val="nil"/>
              <w:left w:val="nil"/>
              <w:bottom w:val="nil"/>
              <w:right w:val="nil"/>
            </w:tcBorders>
          </w:tcPr>
          <w:p w14:paraId="14A12C14" w14:textId="77777777" w:rsidR="007515D5" w:rsidRPr="00A467EA" w:rsidRDefault="007515D5" w:rsidP="00D501F9">
            <w:pPr>
              <w:spacing w:line="260" w:lineRule="exact"/>
              <w:jc w:val="center"/>
              <w:rPr>
                <w:rFonts w:cs="Times New Roman"/>
                <w:b/>
                <w:bCs/>
                <w:sz w:val="20"/>
                <w:szCs w:val="20"/>
                <w:lang w:val="en-US"/>
              </w:rPr>
            </w:pPr>
            <w:r w:rsidRPr="00A467EA">
              <w:rPr>
                <w:rFonts w:cs="Times New Roman"/>
                <w:b/>
                <w:bCs/>
                <w:sz w:val="20"/>
                <w:szCs w:val="20"/>
                <w:lang w:val="en-US"/>
              </w:rPr>
              <w:t xml:space="preserve">Million </w:t>
            </w:r>
          </w:p>
        </w:tc>
        <w:tc>
          <w:tcPr>
            <w:tcW w:w="180" w:type="dxa"/>
            <w:tcBorders>
              <w:top w:val="nil"/>
              <w:left w:val="nil"/>
              <w:bottom w:val="nil"/>
              <w:right w:val="nil"/>
            </w:tcBorders>
          </w:tcPr>
          <w:p w14:paraId="0624BEDB" w14:textId="77777777" w:rsidR="007515D5" w:rsidRPr="00A467EA"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ABA84E4" w14:textId="77777777" w:rsidR="007515D5" w:rsidRPr="00A467EA" w:rsidRDefault="007515D5" w:rsidP="00D501F9">
            <w:pPr>
              <w:spacing w:line="260" w:lineRule="exact"/>
              <w:jc w:val="center"/>
              <w:rPr>
                <w:rFonts w:cs="Times New Roman"/>
                <w:b/>
                <w:bCs/>
                <w:sz w:val="20"/>
                <w:szCs w:val="20"/>
                <w:lang w:val="en-US"/>
              </w:rPr>
            </w:pPr>
            <w:r w:rsidRPr="00A467EA">
              <w:rPr>
                <w:rFonts w:cs="Times New Roman"/>
                <w:b/>
                <w:bCs/>
                <w:sz w:val="20"/>
                <w:szCs w:val="20"/>
                <w:lang w:val="en-US"/>
              </w:rPr>
              <w:t xml:space="preserve">Million </w:t>
            </w:r>
          </w:p>
        </w:tc>
      </w:tr>
      <w:tr w:rsidR="00706845" w:rsidRPr="00A467EA" w14:paraId="075B6F68" w14:textId="77777777" w:rsidTr="004B5FEB">
        <w:trPr>
          <w:trHeight w:val="20"/>
          <w:tblHeader/>
        </w:trPr>
        <w:tc>
          <w:tcPr>
            <w:tcW w:w="5832" w:type="dxa"/>
            <w:tcBorders>
              <w:top w:val="nil"/>
              <w:left w:val="nil"/>
              <w:bottom w:val="nil"/>
              <w:right w:val="nil"/>
            </w:tcBorders>
          </w:tcPr>
          <w:p w14:paraId="511A70E8" w14:textId="77777777" w:rsidR="007515D5" w:rsidRPr="00A467EA" w:rsidRDefault="007515D5" w:rsidP="00D501F9">
            <w:pPr>
              <w:spacing w:line="260" w:lineRule="exact"/>
              <w:jc w:val="both"/>
              <w:rPr>
                <w:rFonts w:cs="Times New Roman"/>
                <w:sz w:val="20"/>
                <w:szCs w:val="20"/>
                <w:lang w:val="en-US"/>
              </w:rPr>
            </w:pPr>
          </w:p>
        </w:tc>
        <w:tc>
          <w:tcPr>
            <w:tcW w:w="1170" w:type="dxa"/>
            <w:tcBorders>
              <w:top w:val="nil"/>
              <w:left w:val="nil"/>
              <w:bottom w:val="nil"/>
              <w:right w:val="nil"/>
            </w:tcBorders>
          </w:tcPr>
          <w:p w14:paraId="7E6A4A38" w14:textId="77777777" w:rsidR="007515D5" w:rsidRPr="00A467EA" w:rsidRDefault="007515D5" w:rsidP="00D501F9">
            <w:pPr>
              <w:spacing w:line="260" w:lineRule="exact"/>
              <w:jc w:val="center"/>
              <w:rPr>
                <w:rFonts w:cs="Times New Roman"/>
                <w:b/>
                <w:bCs/>
                <w:sz w:val="20"/>
                <w:szCs w:val="20"/>
                <w:lang w:val="en-US"/>
              </w:rPr>
            </w:pPr>
            <w:r w:rsidRPr="00A467EA">
              <w:rPr>
                <w:rFonts w:cs="Times New Roman"/>
                <w:b/>
                <w:bCs/>
                <w:sz w:val="20"/>
                <w:szCs w:val="20"/>
                <w:lang w:val="en-US"/>
              </w:rPr>
              <w:t>Baht</w:t>
            </w:r>
          </w:p>
        </w:tc>
        <w:tc>
          <w:tcPr>
            <w:tcW w:w="180" w:type="dxa"/>
            <w:tcBorders>
              <w:top w:val="nil"/>
              <w:left w:val="nil"/>
              <w:bottom w:val="nil"/>
              <w:right w:val="nil"/>
            </w:tcBorders>
          </w:tcPr>
          <w:p w14:paraId="4EAE53A8" w14:textId="77777777" w:rsidR="007515D5" w:rsidRPr="00A467EA"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CC440D" w14:textId="77777777" w:rsidR="007515D5" w:rsidRPr="00A467EA" w:rsidRDefault="007515D5" w:rsidP="00D501F9">
            <w:pPr>
              <w:spacing w:line="260" w:lineRule="exact"/>
              <w:jc w:val="center"/>
              <w:rPr>
                <w:rFonts w:cs="Times New Roman"/>
                <w:b/>
                <w:bCs/>
                <w:sz w:val="20"/>
                <w:szCs w:val="20"/>
                <w:lang w:val="en-US"/>
              </w:rPr>
            </w:pPr>
            <w:r w:rsidRPr="00A467EA">
              <w:rPr>
                <w:rFonts w:cs="Times New Roman"/>
                <w:b/>
                <w:bCs/>
                <w:sz w:val="20"/>
                <w:szCs w:val="20"/>
                <w:lang w:val="en-US"/>
              </w:rPr>
              <w:t>Baht</w:t>
            </w:r>
          </w:p>
        </w:tc>
      </w:tr>
      <w:tr w:rsidR="00706845" w:rsidRPr="00E83348" w14:paraId="0DE1E0BF" w14:textId="77777777" w:rsidTr="004B5FEB">
        <w:trPr>
          <w:trHeight w:val="20"/>
        </w:trPr>
        <w:tc>
          <w:tcPr>
            <w:tcW w:w="5832" w:type="dxa"/>
            <w:tcBorders>
              <w:top w:val="nil"/>
              <w:left w:val="nil"/>
              <w:bottom w:val="nil"/>
              <w:right w:val="nil"/>
            </w:tcBorders>
          </w:tcPr>
          <w:p w14:paraId="59CDA399" w14:textId="77777777" w:rsidR="007515D5" w:rsidRPr="00A467EA" w:rsidRDefault="007515D5" w:rsidP="00D501F9">
            <w:pPr>
              <w:snapToGrid w:val="0"/>
              <w:spacing w:line="260" w:lineRule="exact"/>
              <w:ind w:left="360" w:right="-198" w:hanging="270"/>
              <w:rPr>
                <w:rFonts w:cs="Times New Roman"/>
                <w:spacing w:val="-4"/>
                <w:sz w:val="20"/>
                <w:szCs w:val="20"/>
                <w:lang w:val="en-US"/>
              </w:rPr>
            </w:pPr>
            <w:r w:rsidRPr="00A467EA">
              <w:rPr>
                <w:rFonts w:cs="Times New Roman"/>
                <w:sz w:val="20"/>
                <w:szCs w:val="20"/>
                <w:lang w:val="en-US"/>
              </w:rPr>
              <w:t>Transfers</w:t>
            </w:r>
            <w:r w:rsidRPr="00A467EA">
              <w:rPr>
                <w:rFonts w:cs="Times New Roman"/>
                <w:spacing w:val="-4"/>
                <w:sz w:val="20"/>
                <w:szCs w:val="20"/>
                <w:lang w:val="en-US"/>
              </w:rPr>
              <w:t xml:space="preserve"> of future receivables and additional receivables (at book value)</w:t>
            </w:r>
          </w:p>
        </w:tc>
        <w:tc>
          <w:tcPr>
            <w:tcW w:w="1170" w:type="dxa"/>
            <w:tcBorders>
              <w:top w:val="nil"/>
              <w:left w:val="nil"/>
              <w:bottom w:val="nil"/>
              <w:right w:val="nil"/>
            </w:tcBorders>
          </w:tcPr>
          <w:p w14:paraId="410A14FA" w14:textId="77777777" w:rsidR="007515D5" w:rsidRPr="00A467EA" w:rsidRDefault="007515D5" w:rsidP="00D501F9">
            <w:pPr>
              <w:tabs>
                <w:tab w:val="decimal" w:pos="1170"/>
              </w:tabs>
              <w:spacing w:line="260" w:lineRule="exact"/>
              <w:ind w:right="-108"/>
              <w:rPr>
                <w:rFonts w:cs="Times New Roman"/>
                <w:sz w:val="20"/>
                <w:szCs w:val="20"/>
                <w:lang w:val="en-US"/>
              </w:rPr>
            </w:pPr>
          </w:p>
        </w:tc>
        <w:tc>
          <w:tcPr>
            <w:tcW w:w="180" w:type="dxa"/>
            <w:tcBorders>
              <w:top w:val="nil"/>
              <w:left w:val="nil"/>
              <w:bottom w:val="nil"/>
              <w:right w:val="nil"/>
            </w:tcBorders>
          </w:tcPr>
          <w:p w14:paraId="3AD37FFB" w14:textId="77777777" w:rsidR="007515D5" w:rsidRPr="00A467EA" w:rsidRDefault="007515D5" w:rsidP="00D501F9">
            <w:pPr>
              <w:spacing w:line="260" w:lineRule="exact"/>
              <w:jc w:val="right"/>
              <w:rPr>
                <w:rFonts w:cs="Times New Roman"/>
                <w:sz w:val="20"/>
                <w:szCs w:val="20"/>
                <w:lang w:val="en-US"/>
              </w:rPr>
            </w:pPr>
          </w:p>
        </w:tc>
        <w:tc>
          <w:tcPr>
            <w:tcW w:w="1170" w:type="dxa"/>
            <w:tcBorders>
              <w:top w:val="nil"/>
              <w:left w:val="nil"/>
              <w:bottom w:val="nil"/>
              <w:right w:val="nil"/>
            </w:tcBorders>
          </w:tcPr>
          <w:p w14:paraId="5EE18CC2" w14:textId="77777777" w:rsidR="007515D5" w:rsidRPr="00A467EA" w:rsidRDefault="007515D5" w:rsidP="00D501F9">
            <w:pPr>
              <w:tabs>
                <w:tab w:val="decimal" w:pos="1170"/>
              </w:tabs>
              <w:spacing w:line="260" w:lineRule="exact"/>
              <w:ind w:right="-108"/>
              <w:rPr>
                <w:rFonts w:cs="Times New Roman"/>
                <w:sz w:val="20"/>
                <w:szCs w:val="20"/>
                <w:lang w:val="en-US"/>
              </w:rPr>
            </w:pPr>
          </w:p>
        </w:tc>
      </w:tr>
      <w:tr w:rsidR="0056282D" w:rsidRPr="00A467EA" w14:paraId="70C5177D" w14:textId="77777777" w:rsidTr="004B5FEB">
        <w:trPr>
          <w:trHeight w:val="20"/>
        </w:trPr>
        <w:tc>
          <w:tcPr>
            <w:tcW w:w="5832" w:type="dxa"/>
            <w:tcBorders>
              <w:top w:val="nil"/>
              <w:left w:val="nil"/>
              <w:bottom w:val="nil"/>
              <w:right w:val="nil"/>
            </w:tcBorders>
          </w:tcPr>
          <w:p w14:paraId="2D77B2F0" w14:textId="77777777" w:rsidR="0056282D" w:rsidRPr="00A467EA" w:rsidRDefault="0056282D" w:rsidP="0056282D">
            <w:pPr>
              <w:snapToGrid w:val="0"/>
              <w:spacing w:line="260" w:lineRule="exact"/>
              <w:ind w:left="360" w:hanging="18"/>
              <w:jc w:val="both"/>
              <w:rPr>
                <w:rFonts w:cs="Times New Roman"/>
                <w:sz w:val="20"/>
                <w:szCs w:val="20"/>
                <w:lang w:val="en-US"/>
              </w:rPr>
            </w:pPr>
            <w:r w:rsidRPr="00A467EA">
              <w:rPr>
                <w:rFonts w:cs="Times New Roman"/>
                <w:sz w:val="20"/>
                <w:szCs w:val="20"/>
                <w:lang w:val="en-US"/>
              </w:rPr>
              <w:t>- Loans receivable (ATS Rabbit)</w:t>
            </w:r>
          </w:p>
        </w:tc>
        <w:tc>
          <w:tcPr>
            <w:tcW w:w="1170" w:type="dxa"/>
            <w:tcBorders>
              <w:top w:val="nil"/>
              <w:left w:val="nil"/>
              <w:bottom w:val="single" w:sz="4" w:space="0" w:color="auto"/>
              <w:right w:val="nil"/>
            </w:tcBorders>
          </w:tcPr>
          <w:p w14:paraId="641879D3" w14:textId="4816D105" w:rsidR="0056282D" w:rsidRPr="00A467EA" w:rsidRDefault="0056282D" w:rsidP="0056282D">
            <w:pPr>
              <w:spacing w:line="260" w:lineRule="exact"/>
              <w:ind w:left="-351" w:right="72"/>
              <w:jc w:val="right"/>
              <w:rPr>
                <w:rFonts w:cs="Times New Roman"/>
                <w:sz w:val="20"/>
                <w:szCs w:val="20"/>
                <w:cs/>
              </w:rPr>
            </w:pPr>
            <w:r w:rsidRPr="00A467EA">
              <w:rPr>
                <w:rFonts w:cs="Times New Roman"/>
                <w:sz w:val="20"/>
                <w:szCs w:val="20"/>
                <w:lang w:val="en-US"/>
              </w:rPr>
              <w:t>408</w:t>
            </w:r>
          </w:p>
        </w:tc>
        <w:tc>
          <w:tcPr>
            <w:tcW w:w="180" w:type="dxa"/>
            <w:tcBorders>
              <w:top w:val="nil"/>
              <w:left w:val="nil"/>
              <w:bottom w:val="nil"/>
              <w:right w:val="nil"/>
            </w:tcBorders>
          </w:tcPr>
          <w:p w14:paraId="1A068F49" w14:textId="77777777" w:rsidR="0056282D" w:rsidRPr="00A467EA" w:rsidRDefault="0056282D" w:rsidP="0056282D">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08B3B21F" w14:textId="4B79013E" w:rsidR="0056282D" w:rsidRPr="00A467EA" w:rsidRDefault="0056282D" w:rsidP="0056282D">
            <w:pPr>
              <w:spacing w:line="260" w:lineRule="exact"/>
              <w:ind w:left="-351" w:right="116"/>
              <w:jc w:val="right"/>
              <w:rPr>
                <w:rFonts w:cs="Times New Roman"/>
                <w:sz w:val="20"/>
                <w:szCs w:val="20"/>
                <w:lang w:val="en-US"/>
              </w:rPr>
            </w:pPr>
            <w:r w:rsidRPr="00A467EA">
              <w:rPr>
                <w:rFonts w:cs="Times New Roman"/>
                <w:sz w:val="20"/>
                <w:szCs w:val="20"/>
                <w:lang w:val="en-US"/>
              </w:rPr>
              <w:t>503</w:t>
            </w:r>
          </w:p>
        </w:tc>
      </w:tr>
      <w:tr w:rsidR="0056282D" w:rsidRPr="00A467EA" w14:paraId="252AFF44" w14:textId="77777777" w:rsidTr="004B5FEB">
        <w:trPr>
          <w:trHeight w:val="20"/>
        </w:trPr>
        <w:tc>
          <w:tcPr>
            <w:tcW w:w="5832" w:type="dxa"/>
            <w:tcBorders>
              <w:top w:val="nil"/>
              <w:left w:val="nil"/>
              <w:bottom w:val="nil"/>
              <w:right w:val="nil"/>
            </w:tcBorders>
          </w:tcPr>
          <w:p w14:paraId="54231A82" w14:textId="77777777" w:rsidR="0056282D" w:rsidRPr="00A467EA" w:rsidRDefault="0056282D" w:rsidP="0056282D">
            <w:pPr>
              <w:snapToGrid w:val="0"/>
              <w:spacing w:line="260" w:lineRule="exact"/>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61BCD00E" w14:textId="2E5D968B" w:rsidR="0056282D" w:rsidRPr="00A467EA" w:rsidRDefault="0056282D" w:rsidP="0056282D">
            <w:pPr>
              <w:spacing w:line="260" w:lineRule="exact"/>
              <w:ind w:left="-351" w:right="72"/>
              <w:jc w:val="right"/>
              <w:rPr>
                <w:rFonts w:cs="Times New Roman"/>
                <w:sz w:val="20"/>
                <w:szCs w:val="20"/>
                <w:cs/>
              </w:rPr>
            </w:pPr>
            <w:r w:rsidRPr="00A467EA">
              <w:rPr>
                <w:rFonts w:cs="Times New Roman"/>
                <w:sz w:val="20"/>
                <w:szCs w:val="20"/>
                <w:lang w:val="en-US"/>
              </w:rPr>
              <w:t>408</w:t>
            </w:r>
          </w:p>
        </w:tc>
        <w:tc>
          <w:tcPr>
            <w:tcW w:w="180" w:type="dxa"/>
            <w:tcBorders>
              <w:top w:val="nil"/>
              <w:left w:val="nil"/>
              <w:bottom w:val="nil"/>
              <w:right w:val="nil"/>
            </w:tcBorders>
          </w:tcPr>
          <w:p w14:paraId="23869955" w14:textId="77777777" w:rsidR="0056282D" w:rsidRPr="00A467EA" w:rsidRDefault="0056282D" w:rsidP="0056282D">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7DB50919" w14:textId="11F1E1D3" w:rsidR="0056282D" w:rsidRPr="00A467EA" w:rsidRDefault="0056282D" w:rsidP="0056282D">
            <w:pPr>
              <w:spacing w:line="260" w:lineRule="exact"/>
              <w:ind w:left="-351" w:right="116"/>
              <w:jc w:val="right"/>
              <w:rPr>
                <w:rFonts w:cs="Times New Roman"/>
                <w:sz w:val="20"/>
                <w:szCs w:val="20"/>
                <w:lang w:val="en-US"/>
              </w:rPr>
            </w:pPr>
            <w:r w:rsidRPr="00A467EA">
              <w:rPr>
                <w:rFonts w:cs="Times New Roman"/>
                <w:sz w:val="20"/>
                <w:szCs w:val="20"/>
                <w:lang w:val="en-US"/>
              </w:rPr>
              <w:t>503</w:t>
            </w:r>
          </w:p>
        </w:tc>
      </w:tr>
      <w:tr w:rsidR="0056282D" w:rsidRPr="00E83348" w14:paraId="39BBD9A3" w14:textId="77777777" w:rsidTr="004B5FEB">
        <w:trPr>
          <w:trHeight w:val="20"/>
        </w:trPr>
        <w:tc>
          <w:tcPr>
            <w:tcW w:w="5832" w:type="dxa"/>
            <w:tcBorders>
              <w:top w:val="nil"/>
              <w:left w:val="nil"/>
              <w:bottom w:val="nil"/>
              <w:right w:val="nil"/>
            </w:tcBorders>
          </w:tcPr>
          <w:p w14:paraId="7D8F9EDA" w14:textId="77777777" w:rsidR="0056282D" w:rsidRPr="00A467EA" w:rsidRDefault="0056282D" w:rsidP="0056282D">
            <w:pPr>
              <w:snapToGrid w:val="0"/>
              <w:spacing w:line="260" w:lineRule="exact"/>
              <w:ind w:left="360" w:right="-198" w:hanging="270"/>
              <w:rPr>
                <w:rFonts w:cs="Times New Roman"/>
                <w:sz w:val="20"/>
                <w:szCs w:val="20"/>
                <w:lang w:val="en-US"/>
              </w:rPr>
            </w:pPr>
            <w:r w:rsidRPr="00A467EA">
              <w:rPr>
                <w:rFonts w:cs="Times New Roman"/>
                <w:sz w:val="20"/>
                <w:szCs w:val="20"/>
                <w:lang w:val="en-US"/>
              </w:rPr>
              <w:t>Cash collection on behalf of Special Purpose Vehicles</w:t>
            </w:r>
          </w:p>
        </w:tc>
        <w:tc>
          <w:tcPr>
            <w:tcW w:w="1170" w:type="dxa"/>
            <w:tcBorders>
              <w:top w:val="nil"/>
              <w:left w:val="nil"/>
              <w:bottom w:val="nil"/>
              <w:right w:val="nil"/>
            </w:tcBorders>
          </w:tcPr>
          <w:p w14:paraId="09CE1885" w14:textId="77777777" w:rsidR="0056282D" w:rsidRPr="00A467EA" w:rsidRDefault="0056282D" w:rsidP="0056282D">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428F5B97" w14:textId="77777777" w:rsidR="0056282D" w:rsidRPr="00A467EA" w:rsidRDefault="0056282D" w:rsidP="0056282D">
            <w:pPr>
              <w:tabs>
                <w:tab w:val="decimal" w:pos="612"/>
              </w:tabs>
              <w:spacing w:line="260" w:lineRule="exact"/>
              <w:ind w:left="-378" w:right="-288"/>
              <w:rPr>
                <w:rFonts w:cs="Times New Roman"/>
                <w:sz w:val="20"/>
                <w:szCs w:val="20"/>
                <w:lang w:val="en-US"/>
              </w:rPr>
            </w:pPr>
          </w:p>
        </w:tc>
        <w:tc>
          <w:tcPr>
            <w:tcW w:w="1170" w:type="dxa"/>
            <w:tcBorders>
              <w:top w:val="nil"/>
              <w:left w:val="nil"/>
              <w:bottom w:val="nil"/>
              <w:right w:val="nil"/>
            </w:tcBorders>
          </w:tcPr>
          <w:p w14:paraId="10B98F51" w14:textId="77777777" w:rsidR="0056282D" w:rsidRPr="00A467EA" w:rsidRDefault="0056282D" w:rsidP="0056282D">
            <w:pPr>
              <w:spacing w:line="260" w:lineRule="exact"/>
              <w:ind w:left="-351" w:right="72"/>
              <w:jc w:val="right"/>
              <w:rPr>
                <w:rFonts w:cs="Times New Roman"/>
                <w:sz w:val="20"/>
                <w:szCs w:val="20"/>
                <w:lang w:val="en-US"/>
              </w:rPr>
            </w:pPr>
          </w:p>
        </w:tc>
      </w:tr>
      <w:tr w:rsidR="0056282D" w:rsidRPr="00A467EA" w14:paraId="6CA6D01A" w14:textId="77777777" w:rsidTr="004B5FEB">
        <w:trPr>
          <w:trHeight w:val="20"/>
        </w:trPr>
        <w:tc>
          <w:tcPr>
            <w:tcW w:w="5832" w:type="dxa"/>
            <w:tcBorders>
              <w:top w:val="nil"/>
              <w:left w:val="nil"/>
              <w:bottom w:val="nil"/>
              <w:right w:val="nil"/>
            </w:tcBorders>
          </w:tcPr>
          <w:p w14:paraId="7699196E" w14:textId="77777777" w:rsidR="0056282D" w:rsidRPr="00A467EA" w:rsidRDefault="0056282D" w:rsidP="0056282D">
            <w:pPr>
              <w:snapToGrid w:val="0"/>
              <w:spacing w:line="260" w:lineRule="exact"/>
              <w:ind w:left="360" w:hanging="18"/>
              <w:jc w:val="both"/>
              <w:rPr>
                <w:rFonts w:cs="Times New Roman"/>
                <w:sz w:val="20"/>
                <w:szCs w:val="20"/>
                <w:lang w:val="en-US"/>
              </w:rPr>
            </w:pPr>
            <w:r w:rsidRPr="00A467EA">
              <w:rPr>
                <w:rFonts w:cs="Times New Roman"/>
                <w:sz w:val="20"/>
                <w:szCs w:val="20"/>
                <w:lang w:val="en-US"/>
              </w:rPr>
              <w:t>- Loans receivable (ATS Rabbit)</w:t>
            </w:r>
          </w:p>
        </w:tc>
        <w:tc>
          <w:tcPr>
            <w:tcW w:w="1170" w:type="dxa"/>
            <w:tcBorders>
              <w:top w:val="nil"/>
              <w:left w:val="nil"/>
              <w:bottom w:val="single" w:sz="4" w:space="0" w:color="auto"/>
              <w:right w:val="nil"/>
            </w:tcBorders>
          </w:tcPr>
          <w:p w14:paraId="6A717B48" w14:textId="02A2B570" w:rsidR="0056282D" w:rsidRPr="00A467EA" w:rsidRDefault="0056282D" w:rsidP="0056282D">
            <w:pPr>
              <w:spacing w:line="260" w:lineRule="exact"/>
              <w:ind w:left="-351" w:right="72"/>
              <w:jc w:val="right"/>
              <w:rPr>
                <w:rFonts w:cs="Times New Roman"/>
                <w:sz w:val="20"/>
                <w:szCs w:val="20"/>
                <w:cs/>
              </w:rPr>
            </w:pPr>
            <w:r w:rsidRPr="00A467EA">
              <w:rPr>
                <w:rFonts w:cs="Times New Roman"/>
                <w:sz w:val="20"/>
                <w:szCs w:val="20"/>
                <w:lang w:val="en-US"/>
              </w:rPr>
              <w:t>768</w:t>
            </w:r>
          </w:p>
        </w:tc>
        <w:tc>
          <w:tcPr>
            <w:tcW w:w="180" w:type="dxa"/>
            <w:tcBorders>
              <w:top w:val="nil"/>
              <w:left w:val="nil"/>
              <w:bottom w:val="nil"/>
              <w:right w:val="nil"/>
            </w:tcBorders>
          </w:tcPr>
          <w:p w14:paraId="1E936FC5" w14:textId="77777777" w:rsidR="0056282D" w:rsidRPr="00A467EA" w:rsidRDefault="0056282D" w:rsidP="0056282D">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1933A0A6" w14:textId="161C4526" w:rsidR="0056282D" w:rsidRPr="00A467EA" w:rsidRDefault="0056282D" w:rsidP="0056282D">
            <w:pPr>
              <w:spacing w:line="260" w:lineRule="exact"/>
              <w:ind w:left="-351" w:right="116"/>
              <w:jc w:val="right"/>
              <w:rPr>
                <w:rFonts w:cs="Times New Roman"/>
                <w:sz w:val="20"/>
                <w:szCs w:val="20"/>
                <w:lang w:val="en-US"/>
              </w:rPr>
            </w:pPr>
            <w:r w:rsidRPr="00A467EA">
              <w:rPr>
                <w:rFonts w:cs="Times New Roman"/>
                <w:sz w:val="20"/>
                <w:szCs w:val="20"/>
                <w:lang w:val="en-US"/>
              </w:rPr>
              <w:t>858</w:t>
            </w:r>
          </w:p>
        </w:tc>
      </w:tr>
      <w:tr w:rsidR="0056282D" w:rsidRPr="00A467EA" w14:paraId="40A60FCC" w14:textId="77777777" w:rsidTr="004B5FEB">
        <w:trPr>
          <w:trHeight w:val="20"/>
        </w:trPr>
        <w:tc>
          <w:tcPr>
            <w:tcW w:w="5832" w:type="dxa"/>
            <w:tcBorders>
              <w:top w:val="nil"/>
              <w:left w:val="nil"/>
              <w:bottom w:val="nil"/>
              <w:right w:val="nil"/>
            </w:tcBorders>
          </w:tcPr>
          <w:p w14:paraId="568A6071" w14:textId="77777777" w:rsidR="0056282D" w:rsidRPr="00A467EA" w:rsidRDefault="0056282D" w:rsidP="0056282D">
            <w:pPr>
              <w:snapToGrid w:val="0"/>
              <w:spacing w:line="260" w:lineRule="exact"/>
              <w:ind w:hanging="18"/>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15A2B794" w14:textId="1113CBA0" w:rsidR="0056282D" w:rsidRPr="00A467EA" w:rsidRDefault="0056282D" w:rsidP="0056282D">
            <w:pPr>
              <w:spacing w:line="260" w:lineRule="exact"/>
              <w:ind w:left="-351" w:right="72"/>
              <w:jc w:val="right"/>
              <w:rPr>
                <w:rFonts w:cs="Times New Roman"/>
                <w:sz w:val="20"/>
                <w:szCs w:val="20"/>
                <w:cs/>
              </w:rPr>
            </w:pPr>
            <w:r w:rsidRPr="00A467EA">
              <w:rPr>
                <w:rFonts w:cs="Times New Roman"/>
                <w:sz w:val="20"/>
                <w:szCs w:val="20"/>
                <w:lang w:val="en-US"/>
              </w:rPr>
              <w:t>768</w:t>
            </w:r>
          </w:p>
        </w:tc>
        <w:tc>
          <w:tcPr>
            <w:tcW w:w="180" w:type="dxa"/>
            <w:tcBorders>
              <w:top w:val="nil"/>
              <w:left w:val="nil"/>
              <w:bottom w:val="nil"/>
              <w:right w:val="nil"/>
            </w:tcBorders>
          </w:tcPr>
          <w:p w14:paraId="1E696B28" w14:textId="77777777" w:rsidR="0056282D" w:rsidRPr="00A467EA" w:rsidRDefault="0056282D" w:rsidP="0056282D">
            <w:pPr>
              <w:snapToGrid w:val="0"/>
              <w:spacing w:line="260" w:lineRule="exact"/>
              <w:ind w:right="72"/>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4D408E75" w14:textId="62043888" w:rsidR="0056282D" w:rsidRPr="00A467EA" w:rsidRDefault="0056282D" w:rsidP="0056282D">
            <w:pPr>
              <w:spacing w:line="260" w:lineRule="exact"/>
              <w:ind w:left="-351" w:right="116"/>
              <w:jc w:val="right"/>
              <w:rPr>
                <w:rFonts w:cs="Times New Roman"/>
                <w:sz w:val="20"/>
                <w:szCs w:val="20"/>
                <w:lang w:val="en-US"/>
              </w:rPr>
            </w:pPr>
            <w:r w:rsidRPr="00A467EA">
              <w:rPr>
                <w:rFonts w:cs="Times New Roman"/>
                <w:sz w:val="20"/>
                <w:szCs w:val="20"/>
                <w:lang w:val="en-US"/>
              </w:rPr>
              <w:t>858</w:t>
            </w:r>
          </w:p>
        </w:tc>
      </w:tr>
      <w:tr w:rsidR="0056282D" w:rsidRPr="00E83348" w14:paraId="423E2C0F" w14:textId="77777777" w:rsidTr="004B5FEB">
        <w:trPr>
          <w:trHeight w:val="20"/>
        </w:trPr>
        <w:tc>
          <w:tcPr>
            <w:tcW w:w="5832" w:type="dxa"/>
            <w:tcBorders>
              <w:top w:val="nil"/>
              <w:left w:val="nil"/>
              <w:bottom w:val="nil"/>
              <w:right w:val="nil"/>
            </w:tcBorders>
          </w:tcPr>
          <w:p w14:paraId="3DB8D129" w14:textId="77777777" w:rsidR="0056282D" w:rsidRPr="00A467EA" w:rsidRDefault="0056282D" w:rsidP="0056282D">
            <w:pPr>
              <w:snapToGrid w:val="0"/>
              <w:spacing w:line="260" w:lineRule="exact"/>
              <w:ind w:right="-203" w:firstLine="162"/>
              <w:jc w:val="both"/>
              <w:rPr>
                <w:rFonts w:cs="Times New Roman"/>
                <w:sz w:val="20"/>
                <w:szCs w:val="20"/>
                <w:lang w:val="en-US"/>
              </w:rPr>
            </w:pPr>
            <w:r w:rsidRPr="00A467EA">
              <w:rPr>
                <w:rFonts w:cs="Times New Roman"/>
                <w:sz w:val="20"/>
                <w:szCs w:val="20"/>
                <w:lang w:val="en-US"/>
              </w:rPr>
              <w:t>Servicing income on cash collection from Special Purpose Vehicles</w:t>
            </w:r>
          </w:p>
        </w:tc>
        <w:tc>
          <w:tcPr>
            <w:tcW w:w="1170" w:type="dxa"/>
            <w:tcBorders>
              <w:top w:val="nil"/>
              <w:left w:val="nil"/>
              <w:bottom w:val="nil"/>
              <w:right w:val="nil"/>
            </w:tcBorders>
          </w:tcPr>
          <w:p w14:paraId="763CF9BE" w14:textId="43A4D9D9" w:rsidR="0056282D" w:rsidRPr="00A467EA" w:rsidRDefault="0056282D" w:rsidP="0056282D">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1C45E4CA" w14:textId="77777777" w:rsidR="0056282D" w:rsidRPr="00A467EA" w:rsidRDefault="0056282D" w:rsidP="0056282D">
            <w:pPr>
              <w:spacing w:line="260" w:lineRule="exact"/>
              <w:jc w:val="center"/>
              <w:rPr>
                <w:rFonts w:cs="Times New Roman"/>
                <w:sz w:val="20"/>
                <w:szCs w:val="20"/>
                <w:lang w:val="en-US"/>
              </w:rPr>
            </w:pPr>
          </w:p>
        </w:tc>
        <w:tc>
          <w:tcPr>
            <w:tcW w:w="1170" w:type="dxa"/>
            <w:tcBorders>
              <w:top w:val="nil"/>
              <w:left w:val="nil"/>
              <w:bottom w:val="nil"/>
              <w:right w:val="nil"/>
            </w:tcBorders>
          </w:tcPr>
          <w:p w14:paraId="4066C91D" w14:textId="77777777" w:rsidR="0056282D" w:rsidRPr="00A467EA" w:rsidRDefault="0056282D" w:rsidP="0056282D">
            <w:pPr>
              <w:spacing w:line="260" w:lineRule="exact"/>
              <w:ind w:left="-351" w:right="72"/>
              <w:jc w:val="right"/>
              <w:rPr>
                <w:rFonts w:cs="Times New Roman"/>
                <w:sz w:val="20"/>
                <w:szCs w:val="20"/>
                <w:lang w:val="en-US"/>
              </w:rPr>
            </w:pPr>
          </w:p>
        </w:tc>
      </w:tr>
      <w:tr w:rsidR="00DB035E" w:rsidRPr="00A467EA" w14:paraId="309121F4" w14:textId="77777777" w:rsidTr="004B5FEB">
        <w:trPr>
          <w:trHeight w:val="20"/>
        </w:trPr>
        <w:tc>
          <w:tcPr>
            <w:tcW w:w="5832" w:type="dxa"/>
            <w:tcBorders>
              <w:top w:val="nil"/>
              <w:left w:val="nil"/>
              <w:bottom w:val="nil"/>
              <w:right w:val="nil"/>
            </w:tcBorders>
          </w:tcPr>
          <w:p w14:paraId="662D2313" w14:textId="77777777" w:rsidR="00DB035E" w:rsidRPr="00A467EA" w:rsidRDefault="00DB035E" w:rsidP="00DB035E">
            <w:pPr>
              <w:snapToGrid w:val="0"/>
              <w:spacing w:line="260" w:lineRule="exact"/>
              <w:ind w:left="360" w:hanging="18"/>
              <w:jc w:val="both"/>
              <w:rPr>
                <w:rFonts w:cs="Times New Roman"/>
                <w:sz w:val="20"/>
                <w:szCs w:val="20"/>
                <w:lang w:val="en-US"/>
              </w:rPr>
            </w:pPr>
            <w:r w:rsidRPr="00A467EA">
              <w:rPr>
                <w:rFonts w:cs="Times New Roman"/>
                <w:sz w:val="20"/>
                <w:szCs w:val="20"/>
                <w:lang w:val="en-US"/>
              </w:rPr>
              <w:t>- Loans receivable (ATS Rabbit)</w:t>
            </w:r>
          </w:p>
        </w:tc>
        <w:tc>
          <w:tcPr>
            <w:tcW w:w="1170" w:type="dxa"/>
            <w:tcBorders>
              <w:top w:val="nil"/>
              <w:left w:val="nil"/>
              <w:bottom w:val="single" w:sz="4" w:space="0" w:color="auto"/>
              <w:right w:val="nil"/>
            </w:tcBorders>
          </w:tcPr>
          <w:p w14:paraId="6CA771C2" w14:textId="53AB286B" w:rsidR="00DB035E" w:rsidRPr="00A467EA" w:rsidRDefault="00DB035E" w:rsidP="00DB035E">
            <w:pPr>
              <w:spacing w:line="260" w:lineRule="exact"/>
              <w:ind w:left="-351" w:right="72"/>
              <w:jc w:val="right"/>
              <w:rPr>
                <w:rFonts w:cstheme="minorBidi"/>
                <w:sz w:val="20"/>
                <w:szCs w:val="20"/>
                <w:cs/>
              </w:rPr>
            </w:pPr>
            <w:r w:rsidRPr="00A467EA">
              <w:rPr>
                <w:rFonts w:cs="Times New Roman"/>
                <w:sz w:val="20"/>
                <w:szCs w:val="20"/>
                <w:lang w:val="en-US"/>
              </w:rPr>
              <w:t>55</w:t>
            </w:r>
          </w:p>
        </w:tc>
        <w:tc>
          <w:tcPr>
            <w:tcW w:w="180" w:type="dxa"/>
            <w:tcBorders>
              <w:top w:val="nil"/>
              <w:left w:val="nil"/>
              <w:bottom w:val="nil"/>
              <w:right w:val="nil"/>
            </w:tcBorders>
          </w:tcPr>
          <w:p w14:paraId="6EC401DB" w14:textId="77777777" w:rsidR="00DB035E" w:rsidRPr="00A467EA" w:rsidRDefault="00DB035E" w:rsidP="00DB035E">
            <w:pPr>
              <w:spacing w:line="260" w:lineRule="exact"/>
              <w:ind w:left="-351" w:right="441"/>
              <w:jc w:val="right"/>
              <w:rPr>
                <w:rFonts w:cs="Times New Roman"/>
                <w:sz w:val="20"/>
                <w:szCs w:val="20"/>
                <w:lang w:val="en-US"/>
              </w:rPr>
            </w:pPr>
          </w:p>
        </w:tc>
        <w:tc>
          <w:tcPr>
            <w:tcW w:w="1170" w:type="dxa"/>
            <w:tcBorders>
              <w:top w:val="nil"/>
              <w:left w:val="nil"/>
              <w:bottom w:val="single" w:sz="4" w:space="0" w:color="auto"/>
              <w:right w:val="nil"/>
            </w:tcBorders>
          </w:tcPr>
          <w:p w14:paraId="70881B6D" w14:textId="44D3ED09" w:rsidR="00DB035E" w:rsidRPr="00A467EA" w:rsidRDefault="00DB035E" w:rsidP="00DB035E">
            <w:pPr>
              <w:spacing w:line="260" w:lineRule="exact"/>
              <w:ind w:left="-351" w:right="116"/>
              <w:jc w:val="right"/>
              <w:rPr>
                <w:rFonts w:cs="Times New Roman"/>
                <w:sz w:val="20"/>
                <w:szCs w:val="20"/>
                <w:lang w:val="en-US"/>
              </w:rPr>
            </w:pPr>
            <w:r w:rsidRPr="00A467EA">
              <w:rPr>
                <w:rFonts w:cs="Times New Roman"/>
                <w:sz w:val="20"/>
                <w:szCs w:val="20"/>
                <w:lang w:val="en-US"/>
              </w:rPr>
              <w:t>64</w:t>
            </w:r>
          </w:p>
        </w:tc>
      </w:tr>
      <w:tr w:rsidR="00DB035E" w:rsidRPr="00A467EA" w14:paraId="428A7BB7" w14:textId="77777777" w:rsidTr="004B5FEB">
        <w:trPr>
          <w:trHeight w:val="20"/>
        </w:trPr>
        <w:tc>
          <w:tcPr>
            <w:tcW w:w="5832" w:type="dxa"/>
            <w:tcBorders>
              <w:top w:val="nil"/>
              <w:left w:val="nil"/>
              <w:bottom w:val="nil"/>
              <w:right w:val="nil"/>
            </w:tcBorders>
          </w:tcPr>
          <w:p w14:paraId="4AD06322" w14:textId="77777777" w:rsidR="00DB035E" w:rsidRPr="00A467EA" w:rsidRDefault="00DB035E" w:rsidP="00DB035E">
            <w:pPr>
              <w:spacing w:line="260" w:lineRule="exact"/>
              <w:ind w:right="72"/>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3777F2DB" w14:textId="683A72BA" w:rsidR="00DB035E" w:rsidRPr="00A467EA" w:rsidRDefault="00DB035E" w:rsidP="00DB035E">
            <w:pPr>
              <w:spacing w:line="260" w:lineRule="exact"/>
              <w:ind w:left="-351" w:right="72"/>
              <w:jc w:val="right"/>
              <w:rPr>
                <w:rFonts w:cs="Times New Roman"/>
                <w:sz w:val="20"/>
                <w:szCs w:val="20"/>
              </w:rPr>
            </w:pPr>
            <w:r w:rsidRPr="00A467EA">
              <w:rPr>
                <w:rFonts w:cs="Times New Roman"/>
                <w:sz w:val="20"/>
                <w:szCs w:val="20"/>
                <w:lang w:val="en-US"/>
              </w:rPr>
              <w:t>55</w:t>
            </w:r>
          </w:p>
        </w:tc>
        <w:tc>
          <w:tcPr>
            <w:tcW w:w="180" w:type="dxa"/>
            <w:tcBorders>
              <w:top w:val="nil"/>
              <w:left w:val="nil"/>
              <w:bottom w:val="nil"/>
              <w:right w:val="nil"/>
            </w:tcBorders>
          </w:tcPr>
          <w:p w14:paraId="0FAC9DCB" w14:textId="77777777" w:rsidR="00DB035E" w:rsidRPr="00A467EA" w:rsidRDefault="00DB035E" w:rsidP="00DB035E">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6C2E2D3D" w14:textId="5C85F2B9" w:rsidR="00DB035E" w:rsidRPr="00A467EA" w:rsidRDefault="00DB035E" w:rsidP="00DB035E">
            <w:pPr>
              <w:spacing w:line="260" w:lineRule="exact"/>
              <w:ind w:left="-351" w:right="116"/>
              <w:jc w:val="right"/>
              <w:rPr>
                <w:rFonts w:cs="Times New Roman"/>
                <w:sz w:val="20"/>
                <w:szCs w:val="20"/>
                <w:lang w:val="en-US"/>
              </w:rPr>
            </w:pPr>
            <w:r w:rsidRPr="00A467EA">
              <w:rPr>
                <w:rFonts w:cs="Times New Roman"/>
                <w:sz w:val="20"/>
                <w:szCs w:val="20"/>
                <w:lang w:val="en-US"/>
              </w:rPr>
              <w:t>64</w:t>
            </w:r>
          </w:p>
        </w:tc>
      </w:tr>
    </w:tbl>
    <w:p w14:paraId="70347D8F" w14:textId="77777777" w:rsidR="0013489D" w:rsidRPr="00A467EA" w:rsidRDefault="0013489D" w:rsidP="00D501F9">
      <w:pPr>
        <w:rPr>
          <w:rFonts w:cs="Times New Roman"/>
          <w:b/>
          <w:bCs/>
          <w:sz w:val="24"/>
          <w:szCs w:val="24"/>
          <w:lang w:val="en-US"/>
        </w:rPr>
      </w:pPr>
      <w:r w:rsidRPr="00A467EA">
        <w:rPr>
          <w:rFonts w:cs="Times New Roman"/>
          <w:b/>
          <w:bCs/>
          <w:sz w:val="24"/>
          <w:szCs w:val="24"/>
          <w:lang w:val="en-US"/>
        </w:rPr>
        <w:br w:type="page"/>
      </w:r>
    </w:p>
    <w:p w14:paraId="55B8ED60" w14:textId="705E6423" w:rsidR="006B5821" w:rsidRPr="00A467EA" w:rsidRDefault="000363A2" w:rsidP="00D501F9">
      <w:pPr>
        <w:tabs>
          <w:tab w:val="left" w:pos="540"/>
        </w:tabs>
        <w:spacing w:after="240" w:line="240" w:lineRule="exact"/>
        <w:rPr>
          <w:rFonts w:cs="Times New Roman"/>
          <w:b/>
          <w:bCs/>
          <w:sz w:val="20"/>
          <w:szCs w:val="20"/>
          <w:lang w:val="en-US"/>
        </w:rPr>
      </w:pPr>
      <w:r w:rsidRPr="00A467EA">
        <w:rPr>
          <w:rFonts w:cs="Times New Roman"/>
          <w:b/>
          <w:bCs/>
          <w:sz w:val="24"/>
          <w:szCs w:val="24"/>
          <w:lang w:val="en-US"/>
        </w:rPr>
        <w:lastRenderedPageBreak/>
        <w:t>6</w:t>
      </w:r>
      <w:r w:rsidR="00FA31FA" w:rsidRPr="00A467EA">
        <w:rPr>
          <w:rFonts w:cs="Times New Roman"/>
          <w:b/>
          <w:bCs/>
          <w:sz w:val="24"/>
          <w:szCs w:val="24"/>
          <w:lang w:val="en-US"/>
        </w:rPr>
        <w:t>.</w:t>
      </w:r>
      <w:r w:rsidR="00E10CD7" w:rsidRPr="00A467EA">
        <w:rPr>
          <w:rFonts w:cs="Times New Roman"/>
          <w:b/>
          <w:bCs/>
          <w:sz w:val="24"/>
          <w:szCs w:val="24"/>
          <w:lang w:val="en-US"/>
        </w:rPr>
        <w:tab/>
      </w:r>
      <w:r w:rsidR="00F77F16" w:rsidRPr="00A467EA">
        <w:rPr>
          <w:rFonts w:cs="Times New Roman"/>
          <w:b/>
          <w:bCs/>
          <w:sz w:val="20"/>
          <w:szCs w:val="20"/>
          <w:lang w:val="en-US"/>
        </w:rPr>
        <w:t>OTHER  RECEIVABLE</w:t>
      </w:r>
      <w:r w:rsidR="00010B48" w:rsidRPr="00A467EA">
        <w:rPr>
          <w:rFonts w:cs="Times New Roman"/>
          <w:b/>
          <w:bCs/>
          <w:sz w:val="20"/>
          <w:szCs w:val="20"/>
          <w:lang w:val="en-US"/>
        </w:rPr>
        <w:t>S</w:t>
      </w:r>
    </w:p>
    <w:p w14:paraId="32776A2C" w14:textId="06D777DB" w:rsidR="00FA31FA" w:rsidRPr="00A467EA" w:rsidRDefault="0063030F" w:rsidP="00D501F9">
      <w:pPr>
        <w:tabs>
          <w:tab w:val="left" w:pos="810"/>
          <w:tab w:val="decimal" w:pos="9090"/>
        </w:tabs>
        <w:spacing w:after="240"/>
        <w:ind w:firstLine="540"/>
        <w:jc w:val="both"/>
        <w:rPr>
          <w:rFonts w:cs="Times New Roman"/>
          <w:sz w:val="24"/>
          <w:szCs w:val="24"/>
          <w:lang w:val="en-US"/>
        </w:rPr>
      </w:pPr>
      <w:r w:rsidRPr="00A467EA">
        <w:rPr>
          <w:rFonts w:cs="Times New Roman"/>
          <w:sz w:val="24"/>
          <w:szCs w:val="24"/>
          <w:lang w:val="en-US"/>
        </w:rPr>
        <w:t>O</w:t>
      </w:r>
      <w:r w:rsidR="00FA31FA" w:rsidRPr="00A467EA">
        <w:rPr>
          <w:rFonts w:cs="Times New Roman"/>
          <w:sz w:val="24"/>
          <w:szCs w:val="24"/>
          <w:lang w:val="en-US"/>
        </w:rPr>
        <w:t xml:space="preserve">ther </w:t>
      </w:r>
      <w:r w:rsidR="00F77F16" w:rsidRPr="00A467EA">
        <w:rPr>
          <w:rFonts w:cs="Times New Roman"/>
          <w:sz w:val="24"/>
          <w:szCs w:val="24"/>
          <w:lang w:val="en-US"/>
        </w:rPr>
        <w:t>receivable</w:t>
      </w:r>
      <w:r w:rsidR="00E40652" w:rsidRPr="00A467EA">
        <w:rPr>
          <w:rFonts w:cs="Times New Roman"/>
          <w:sz w:val="24"/>
          <w:szCs w:val="24"/>
          <w:lang w:val="en-US"/>
        </w:rPr>
        <w:t>s</w:t>
      </w:r>
      <w:r w:rsidR="00FA31FA" w:rsidRPr="00A467EA">
        <w:rPr>
          <w:rFonts w:cs="Times New Roman"/>
          <w:sz w:val="24"/>
          <w:szCs w:val="24"/>
          <w:lang w:val="en-US"/>
        </w:rPr>
        <w:t xml:space="preserve"> </w:t>
      </w:r>
      <w:r w:rsidR="00D82EF7" w:rsidRPr="00A467EA">
        <w:rPr>
          <w:rFonts w:cs="Times New Roman"/>
          <w:sz w:val="24"/>
          <w:szCs w:val="24"/>
          <w:lang w:val="en-US"/>
        </w:rPr>
        <w:t xml:space="preserve">as at </w:t>
      </w:r>
      <w:r w:rsidR="00C07468" w:rsidRPr="00A467EA">
        <w:rPr>
          <w:rFonts w:cs="Times New Roman"/>
          <w:spacing w:val="-4"/>
          <w:sz w:val="24"/>
          <w:szCs w:val="24"/>
          <w:lang w:val="en-US"/>
        </w:rPr>
        <w:t>February 28, 2025 and February 29, 2024</w:t>
      </w:r>
      <w:r w:rsidR="007515D5" w:rsidRPr="00A467EA">
        <w:rPr>
          <w:rFonts w:cs="Times New Roman"/>
          <w:spacing w:val="-4"/>
          <w:sz w:val="24"/>
          <w:szCs w:val="24"/>
          <w:lang w:val="en-US"/>
        </w:rPr>
        <w:t xml:space="preserve"> </w:t>
      </w:r>
      <w:r w:rsidR="00FA31FA" w:rsidRPr="00A467EA">
        <w:rPr>
          <w:rFonts w:cs="Times New Roman"/>
          <w:sz w:val="24"/>
          <w:szCs w:val="24"/>
          <w:lang w:val="en-US"/>
        </w:rPr>
        <w:t>consist of the following:</w:t>
      </w:r>
    </w:p>
    <w:tbl>
      <w:tblPr>
        <w:tblW w:w="4707" w:type="pct"/>
        <w:tblInd w:w="567" w:type="dxa"/>
        <w:tblLayout w:type="fixed"/>
        <w:tblCellMar>
          <w:left w:w="0" w:type="dxa"/>
          <w:right w:w="0" w:type="dxa"/>
        </w:tblCellMar>
        <w:tblLook w:val="0000" w:firstRow="0" w:lastRow="0" w:firstColumn="0" w:lastColumn="0" w:noHBand="0" w:noVBand="0"/>
      </w:tblPr>
      <w:tblGrid>
        <w:gridCol w:w="2578"/>
        <w:gridCol w:w="935"/>
        <w:gridCol w:w="96"/>
        <w:gridCol w:w="936"/>
        <w:gridCol w:w="96"/>
        <w:gridCol w:w="916"/>
        <w:gridCol w:w="122"/>
        <w:gridCol w:w="936"/>
        <w:gridCol w:w="101"/>
        <w:gridCol w:w="936"/>
        <w:gridCol w:w="87"/>
        <w:gridCol w:w="964"/>
      </w:tblGrid>
      <w:tr w:rsidR="00706845" w:rsidRPr="00A467EA" w14:paraId="19C12CC8" w14:textId="77777777" w:rsidTr="00BB62DB">
        <w:trPr>
          <w:cantSplit/>
          <w:trHeight w:val="20"/>
          <w:tblHeader/>
        </w:trPr>
        <w:tc>
          <w:tcPr>
            <w:tcW w:w="1481" w:type="pct"/>
            <w:shd w:val="clear" w:color="auto" w:fill="auto"/>
            <w:vAlign w:val="bottom"/>
          </w:tcPr>
          <w:p w14:paraId="1B7CACC0" w14:textId="77777777" w:rsidR="000653AD" w:rsidRPr="00A467EA" w:rsidRDefault="000653AD" w:rsidP="00D501F9">
            <w:pPr>
              <w:snapToGrid w:val="0"/>
              <w:ind w:left="641" w:right="2" w:hanging="414"/>
              <w:jc w:val="center"/>
              <w:rPr>
                <w:rFonts w:cs="Times New Roman"/>
                <w:sz w:val="16"/>
                <w:szCs w:val="16"/>
                <w:cs/>
              </w:rPr>
            </w:pPr>
          </w:p>
        </w:tc>
        <w:tc>
          <w:tcPr>
            <w:tcW w:w="3519" w:type="pct"/>
            <w:gridSpan w:val="11"/>
            <w:shd w:val="clear" w:color="auto" w:fill="auto"/>
            <w:vAlign w:val="bottom"/>
          </w:tcPr>
          <w:p w14:paraId="18FC1513" w14:textId="10449BDD" w:rsidR="000653AD" w:rsidRPr="00A467EA" w:rsidRDefault="0075484B" w:rsidP="00D501F9">
            <w:pPr>
              <w:snapToGrid w:val="0"/>
              <w:spacing w:line="220" w:lineRule="exact"/>
              <w:jc w:val="center"/>
              <w:rPr>
                <w:rFonts w:cs="Times New Roman"/>
                <w:b/>
                <w:bCs/>
                <w:sz w:val="16"/>
                <w:szCs w:val="16"/>
                <w:cs/>
              </w:rPr>
            </w:pPr>
            <w:r w:rsidRPr="00A467EA">
              <w:rPr>
                <w:rFonts w:cs="Times New Roman"/>
                <w:b/>
                <w:bCs/>
                <w:sz w:val="16"/>
                <w:szCs w:val="16"/>
                <w:cs/>
                <w:lang w:val="en-US"/>
              </w:rPr>
              <w:t>CONSOLIDATED FINANCIAL STATEMENTS</w:t>
            </w:r>
          </w:p>
        </w:tc>
      </w:tr>
      <w:tr w:rsidR="00706845" w:rsidRPr="00A467EA" w14:paraId="1FE5A6F1" w14:textId="77777777" w:rsidTr="00F37B87">
        <w:trPr>
          <w:cantSplit/>
          <w:trHeight w:val="20"/>
          <w:tblHeader/>
        </w:trPr>
        <w:tc>
          <w:tcPr>
            <w:tcW w:w="1481" w:type="pct"/>
            <w:shd w:val="clear" w:color="auto" w:fill="auto"/>
            <w:vAlign w:val="bottom"/>
          </w:tcPr>
          <w:p w14:paraId="22DFB4F2" w14:textId="77777777" w:rsidR="000653AD" w:rsidRPr="00A467EA" w:rsidRDefault="000653AD" w:rsidP="00D501F9">
            <w:pPr>
              <w:snapToGrid w:val="0"/>
              <w:spacing w:line="240" w:lineRule="exact"/>
              <w:ind w:left="641" w:right="2" w:hanging="414"/>
              <w:jc w:val="center"/>
              <w:rPr>
                <w:rFonts w:cs="Times New Roman"/>
                <w:sz w:val="16"/>
                <w:szCs w:val="16"/>
                <w:cs/>
              </w:rPr>
            </w:pPr>
          </w:p>
        </w:tc>
        <w:tc>
          <w:tcPr>
            <w:tcW w:w="1711" w:type="pct"/>
            <w:gridSpan w:val="5"/>
            <w:shd w:val="clear" w:color="auto" w:fill="auto"/>
            <w:vAlign w:val="bottom"/>
          </w:tcPr>
          <w:p w14:paraId="7B2D7BE8" w14:textId="4C631E72" w:rsidR="000653AD" w:rsidRPr="00A467EA" w:rsidRDefault="00F77686" w:rsidP="00D501F9">
            <w:pPr>
              <w:snapToGrid w:val="0"/>
              <w:spacing w:line="240" w:lineRule="exact"/>
              <w:ind w:right="2" w:hanging="45"/>
              <w:jc w:val="center"/>
              <w:rPr>
                <w:rFonts w:cs="Times New Roman"/>
                <w:b/>
                <w:bCs/>
                <w:sz w:val="16"/>
                <w:szCs w:val="16"/>
                <w:cs/>
              </w:rPr>
            </w:pPr>
            <w:r w:rsidRPr="00A467EA">
              <w:rPr>
                <w:rFonts w:cs="Times New Roman"/>
                <w:b/>
                <w:bCs/>
                <w:sz w:val="16"/>
                <w:szCs w:val="16"/>
                <w:cs/>
              </w:rPr>
              <w:t>As at February 2</w:t>
            </w:r>
            <w:r w:rsidR="00F37B87" w:rsidRPr="00A467EA">
              <w:rPr>
                <w:rFonts w:cs="Times New Roman"/>
                <w:b/>
                <w:bCs/>
                <w:sz w:val="16"/>
                <w:szCs w:val="16"/>
                <w:cs/>
              </w:rPr>
              <w:t>8</w:t>
            </w:r>
            <w:r w:rsidRPr="00A467EA">
              <w:rPr>
                <w:rFonts w:cs="Times New Roman"/>
                <w:b/>
                <w:bCs/>
                <w:sz w:val="16"/>
                <w:szCs w:val="16"/>
                <w:cs/>
              </w:rPr>
              <w:t xml:space="preserve">, </w:t>
            </w:r>
            <w:r w:rsidR="00106233" w:rsidRPr="00A467EA">
              <w:rPr>
                <w:rFonts w:cs="Times New Roman"/>
                <w:b/>
                <w:bCs/>
                <w:sz w:val="16"/>
                <w:szCs w:val="16"/>
                <w:cs/>
              </w:rPr>
              <w:t>2025</w:t>
            </w:r>
          </w:p>
        </w:tc>
        <w:tc>
          <w:tcPr>
            <w:tcW w:w="1807" w:type="pct"/>
            <w:gridSpan w:val="6"/>
            <w:shd w:val="clear" w:color="auto" w:fill="auto"/>
            <w:vAlign w:val="bottom"/>
          </w:tcPr>
          <w:p w14:paraId="1AF764E0" w14:textId="2D68EAD4" w:rsidR="000653AD"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cs/>
              </w:rPr>
              <w:t>As at February 2</w:t>
            </w:r>
            <w:r w:rsidR="00F37B87" w:rsidRPr="00A467EA">
              <w:rPr>
                <w:rFonts w:cs="Times New Roman"/>
                <w:b/>
                <w:bCs/>
                <w:sz w:val="16"/>
                <w:szCs w:val="16"/>
                <w:cs/>
              </w:rPr>
              <w:t>9</w:t>
            </w:r>
            <w:r w:rsidRPr="00A467EA">
              <w:rPr>
                <w:rFonts w:cs="Times New Roman"/>
                <w:b/>
                <w:bCs/>
                <w:sz w:val="16"/>
                <w:szCs w:val="16"/>
                <w:cs/>
              </w:rPr>
              <w:t xml:space="preserve">, </w:t>
            </w:r>
            <w:r w:rsidR="002C033E" w:rsidRPr="00A467EA">
              <w:rPr>
                <w:rFonts w:cs="Times New Roman"/>
                <w:b/>
                <w:bCs/>
                <w:sz w:val="16"/>
                <w:szCs w:val="16"/>
                <w:cs/>
              </w:rPr>
              <w:t>2024</w:t>
            </w:r>
          </w:p>
        </w:tc>
      </w:tr>
      <w:tr w:rsidR="00706845" w:rsidRPr="00A467EA" w14:paraId="151D0546" w14:textId="77777777" w:rsidTr="00F37B87">
        <w:trPr>
          <w:cantSplit/>
          <w:trHeight w:val="198"/>
          <w:tblHeader/>
        </w:trPr>
        <w:tc>
          <w:tcPr>
            <w:tcW w:w="1481" w:type="pct"/>
            <w:shd w:val="clear" w:color="auto" w:fill="auto"/>
            <w:vAlign w:val="bottom"/>
          </w:tcPr>
          <w:p w14:paraId="48421C8E" w14:textId="77777777" w:rsidR="00DF196C" w:rsidRPr="00A467EA" w:rsidRDefault="00DF196C" w:rsidP="00D501F9">
            <w:pPr>
              <w:snapToGrid w:val="0"/>
              <w:spacing w:line="240" w:lineRule="exact"/>
              <w:ind w:left="641" w:right="2" w:hanging="414"/>
              <w:jc w:val="center"/>
              <w:rPr>
                <w:rFonts w:cs="Times New Roman"/>
                <w:sz w:val="16"/>
                <w:szCs w:val="16"/>
                <w:cs/>
              </w:rPr>
            </w:pPr>
          </w:p>
        </w:tc>
        <w:tc>
          <w:tcPr>
            <w:tcW w:w="537" w:type="pct"/>
            <w:shd w:val="clear" w:color="auto" w:fill="auto"/>
          </w:tcPr>
          <w:p w14:paraId="2B4E457C" w14:textId="178F4D80" w:rsidR="00DF196C" w:rsidRPr="00A467EA" w:rsidRDefault="00DF196C" w:rsidP="00D501F9">
            <w:pPr>
              <w:snapToGrid w:val="0"/>
              <w:spacing w:line="240" w:lineRule="exact"/>
              <w:ind w:right="2" w:hanging="45"/>
              <w:jc w:val="center"/>
              <w:rPr>
                <w:rFonts w:cs="Times New Roman"/>
                <w:b/>
                <w:bCs/>
                <w:sz w:val="16"/>
                <w:szCs w:val="16"/>
                <w:cs/>
                <w:lang w:val="en-US"/>
              </w:rPr>
            </w:pPr>
            <w:r w:rsidRPr="00A467EA">
              <w:rPr>
                <w:rFonts w:cs="Times New Roman"/>
                <w:b/>
                <w:bCs/>
                <w:sz w:val="16"/>
                <w:szCs w:val="16"/>
                <w:lang w:val="en-US"/>
              </w:rPr>
              <w:t>Due within</w:t>
            </w:r>
          </w:p>
        </w:tc>
        <w:tc>
          <w:tcPr>
            <w:tcW w:w="55" w:type="pct"/>
            <w:shd w:val="clear" w:color="auto" w:fill="auto"/>
            <w:vAlign w:val="bottom"/>
          </w:tcPr>
          <w:p w14:paraId="74CC6DFA" w14:textId="77777777" w:rsidR="00DF196C" w:rsidRPr="00A467EA" w:rsidRDefault="00DF196C" w:rsidP="00D501F9">
            <w:pPr>
              <w:snapToGrid w:val="0"/>
              <w:spacing w:line="240" w:lineRule="exact"/>
              <w:jc w:val="center"/>
              <w:rPr>
                <w:rFonts w:cs="Times New Roman"/>
                <w:b/>
                <w:bCs/>
                <w:sz w:val="16"/>
                <w:szCs w:val="16"/>
                <w:lang w:val="en-US"/>
              </w:rPr>
            </w:pPr>
          </w:p>
        </w:tc>
        <w:tc>
          <w:tcPr>
            <w:tcW w:w="538" w:type="pct"/>
            <w:shd w:val="clear" w:color="auto" w:fill="auto"/>
          </w:tcPr>
          <w:p w14:paraId="61A3F80B" w14:textId="5F78AE09" w:rsidR="00DF196C"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More than</w:t>
            </w:r>
          </w:p>
        </w:tc>
        <w:tc>
          <w:tcPr>
            <w:tcW w:w="55" w:type="pct"/>
            <w:shd w:val="clear" w:color="auto" w:fill="auto"/>
            <w:vAlign w:val="bottom"/>
          </w:tcPr>
          <w:p w14:paraId="6A6FB14F" w14:textId="77777777" w:rsidR="00DF196C" w:rsidRPr="00A467EA" w:rsidRDefault="00DF196C" w:rsidP="00D501F9">
            <w:pPr>
              <w:snapToGrid w:val="0"/>
              <w:spacing w:line="240" w:lineRule="exact"/>
              <w:ind w:right="2" w:hanging="45"/>
              <w:jc w:val="center"/>
              <w:rPr>
                <w:rFonts w:cs="Times New Roman"/>
                <w:b/>
                <w:bCs/>
                <w:sz w:val="16"/>
                <w:szCs w:val="16"/>
              </w:rPr>
            </w:pPr>
          </w:p>
        </w:tc>
        <w:tc>
          <w:tcPr>
            <w:tcW w:w="526" w:type="pct"/>
            <w:shd w:val="clear" w:color="auto" w:fill="auto"/>
          </w:tcPr>
          <w:p w14:paraId="59F21271" w14:textId="0F912115" w:rsidR="00DF196C" w:rsidRPr="00A467EA" w:rsidRDefault="00DF196C" w:rsidP="00D501F9">
            <w:pPr>
              <w:snapToGrid w:val="0"/>
              <w:spacing w:line="240" w:lineRule="exact"/>
              <w:ind w:right="2" w:hanging="45"/>
              <w:jc w:val="center"/>
              <w:rPr>
                <w:rFonts w:cs="Times New Roman"/>
                <w:b/>
                <w:bCs/>
                <w:sz w:val="16"/>
                <w:szCs w:val="16"/>
                <w:cs/>
                <w:lang w:val="en-US"/>
              </w:rPr>
            </w:pPr>
            <w:r w:rsidRPr="00A467EA">
              <w:rPr>
                <w:rFonts w:cs="Times New Roman"/>
                <w:b/>
                <w:bCs/>
                <w:sz w:val="16"/>
                <w:szCs w:val="16"/>
                <w:cs/>
                <w:lang w:val="en-US"/>
              </w:rPr>
              <w:t>Total</w:t>
            </w:r>
          </w:p>
        </w:tc>
        <w:tc>
          <w:tcPr>
            <w:tcW w:w="70" w:type="pct"/>
            <w:shd w:val="clear" w:color="auto" w:fill="auto"/>
            <w:vAlign w:val="bottom"/>
          </w:tcPr>
          <w:p w14:paraId="36BA64B9"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27B6E7B9" w14:textId="537F361A" w:rsidR="00DF196C"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Due within</w:t>
            </w:r>
          </w:p>
        </w:tc>
        <w:tc>
          <w:tcPr>
            <w:tcW w:w="58" w:type="pct"/>
            <w:shd w:val="clear" w:color="auto" w:fill="auto"/>
            <w:vAlign w:val="bottom"/>
          </w:tcPr>
          <w:p w14:paraId="2EE467DE"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0B718A51" w14:textId="5F685B11" w:rsidR="00DF196C"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More than</w:t>
            </w:r>
          </w:p>
        </w:tc>
        <w:tc>
          <w:tcPr>
            <w:tcW w:w="50" w:type="pct"/>
            <w:shd w:val="clear" w:color="auto" w:fill="auto"/>
            <w:vAlign w:val="bottom"/>
          </w:tcPr>
          <w:p w14:paraId="1DD3F0A9"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554" w:type="pct"/>
            <w:shd w:val="clear" w:color="auto" w:fill="auto"/>
          </w:tcPr>
          <w:p w14:paraId="66C455D0" w14:textId="310CECD7" w:rsidR="00DF196C" w:rsidRPr="00A467EA" w:rsidRDefault="00DF196C" w:rsidP="00D501F9">
            <w:pPr>
              <w:snapToGrid w:val="0"/>
              <w:spacing w:line="240" w:lineRule="exact"/>
              <w:ind w:right="2" w:hanging="45"/>
              <w:jc w:val="center"/>
              <w:rPr>
                <w:rFonts w:cs="Times New Roman"/>
                <w:b/>
                <w:bCs/>
                <w:sz w:val="16"/>
                <w:szCs w:val="16"/>
                <w:cs/>
                <w:lang w:val="en-US"/>
              </w:rPr>
            </w:pPr>
            <w:r w:rsidRPr="00A467EA">
              <w:rPr>
                <w:rFonts w:cs="Times New Roman"/>
                <w:b/>
                <w:bCs/>
                <w:sz w:val="16"/>
                <w:szCs w:val="16"/>
                <w:cs/>
                <w:lang w:val="en-US"/>
              </w:rPr>
              <w:t>Total</w:t>
            </w:r>
          </w:p>
        </w:tc>
      </w:tr>
      <w:tr w:rsidR="00706845" w:rsidRPr="00A467EA" w14:paraId="6AB551B4" w14:textId="77777777" w:rsidTr="00F37B87">
        <w:trPr>
          <w:cantSplit/>
          <w:trHeight w:val="207"/>
          <w:tblHeader/>
        </w:trPr>
        <w:tc>
          <w:tcPr>
            <w:tcW w:w="1481" w:type="pct"/>
            <w:shd w:val="clear" w:color="auto" w:fill="auto"/>
            <w:vAlign w:val="bottom"/>
          </w:tcPr>
          <w:p w14:paraId="156019CF" w14:textId="77777777" w:rsidR="00DF196C" w:rsidRPr="00A467EA" w:rsidRDefault="00DF196C" w:rsidP="00D501F9">
            <w:pPr>
              <w:snapToGrid w:val="0"/>
              <w:spacing w:line="240" w:lineRule="exact"/>
              <w:ind w:left="641" w:right="2" w:hanging="414"/>
              <w:jc w:val="center"/>
              <w:rPr>
                <w:rFonts w:cs="Times New Roman"/>
                <w:sz w:val="16"/>
                <w:szCs w:val="16"/>
                <w:cs/>
              </w:rPr>
            </w:pPr>
          </w:p>
        </w:tc>
        <w:tc>
          <w:tcPr>
            <w:tcW w:w="537" w:type="pct"/>
            <w:shd w:val="clear" w:color="auto" w:fill="auto"/>
          </w:tcPr>
          <w:p w14:paraId="22CAE9B3" w14:textId="6F52DCF2" w:rsidR="00DF196C"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the year</w:t>
            </w:r>
          </w:p>
        </w:tc>
        <w:tc>
          <w:tcPr>
            <w:tcW w:w="55" w:type="pct"/>
            <w:shd w:val="clear" w:color="auto" w:fill="auto"/>
            <w:vAlign w:val="bottom"/>
          </w:tcPr>
          <w:p w14:paraId="5D744726" w14:textId="77777777" w:rsidR="00DF196C" w:rsidRPr="00A467EA" w:rsidRDefault="00DF196C" w:rsidP="00D501F9">
            <w:pPr>
              <w:snapToGrid w:val="0"/>
              <w:spacing w:line="240" w:lineRule="exact"/>
              <w:jc w:val="center"/>
              <w:rPr>
                <w:rFonts w:cs="Times New Roman"/>
                <w:b/>
                <w:bCs/>
                <w:sz w:val="16"/>
                <w:szCs w:val="16"/>
                <w:lang w:val="en-US"/>
              </w:rPr>
            </w:pPr>
          </w:p>
        </w:tc>
        <w:tc>
          <w:tcPr>
            <w:tcW w:w="538" w:type="pct"/>
            <w:shd w:val="clear" w:color="auto" w:fill="auto"/>
          </w:tcPr>
          <w:p w14:paraId="50DA75D0" w14:textId="554362E7" w:rsidR="00DF196C" w:rsidRPr="00A467EA" w:rsidRDefault="00DF196C" w:rsidP="00D501F9">
            <w:pPr>
              <w:snapToGrid w:val="0"/>
              <w:spacing w:line="240" w:lineRule="exact"/>
              <w:ind w:right="2" w:hanging="45"/>
              <w:jc w:val="center"/>
              <w:rPr>
                <w:rFonts w:cs="Times New Roman"/>
                <w:b/>
                <w:bCs/>
                <w:sz w:val="16"/>
                <w:szCs w:val="16"/>
                <w:cs/>
                <w:lang w:val="en-US"/>
              </w:rPr>
            </w:pPr>
            <w:r w:rsidRPr="00A467EA">
              <w:rPr>
                <w:rFonts w:cs="Times New Roman"/>
                <w:b/>
                <w:bCs/>
                <w:sz w:val="16"/>
                <w:szCs w:val="16"/>
                <w:cs/>
                <w:lang w:val="en-US"/>
              </w:rPr>
              <w:t>1 year</w:t>
            </w:r>
          </w:p>
        </w:tc>
        <w:tc>
          <w:tcPr>
            <w:tcW w:w="55" w:type="pct"/>
            <w:shd w:val="clear" w:color="auto" w:fill="auto"/>
            <w:vAlign w:val="bottom"/>
          </w:tcPr>
          <w:p w14:paraId="67E693D0" w14:textId="77777777" w:rsidR="00DF196C" w:rsidRPr="00A467EA" w:rsidRDefault="00DF196C" w:rsidP="00D501F9">
            <w:pPr>
              <w:snapToGrid w:val="0"/>
              <w:spacing w:line="240" w:lineRule="exact"/>
              <w:ind w:right="2" w:hanging="45"/>
              <w:jc w:val="center"/>
              <w:rPr>
                <w:rFonts w:cs="Times New Roman"/>
                <w:b/>
                <w:bCs/>
                <w:sz w:val="16"/>
                <w:szCs w:val="16"/>
              </w:rPr>
            </w:pPr>
          </w:p>
        </w:tc>
        <w:tc>
          <w:tcPr>
            <w:tcW w:w="526" w:type="pct"/>
            <w:shd w:val="clear" w:color="auto" w:fill="auto"/>
          </w:tcPr>
          <w:p w14:paraId="13C177F2"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70" w:type="pct"/>
            <w:shd w:val="clear" w:color="auto" w:fill="auto"/>
            <w:vAlign w:val="bottom"/>
          </w:tcPr>
          <w:p w14:paraId="0023292E"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5FEF67E8" w14:textId="3151DF2A" w:rsidR="00DF196C"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the year</w:t>
            </w:r>
          </w:p>
        </w:tc>
        <w:tc>
          <w:tcPr>
            <w:tcW w:w="58" w:type="pct"/>
            <w:shd w:val="clear" w:color="auto" w:fill="auto"/>
            <w:vAlign w:val="bottom"/>
          </w:tcPr>
          <w:p w14:paraId="7E7210D6"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78FCDCFF" w14:textId="11A2EF3B" w:rsidR="00DF196C" w:rsidRPr="00A467EA" w:rsidRDefault="00DF196C"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cs/>
                <w:lang w:val="en-US"/>
              </w:rPr>
              <w:t>1 year</w:t>
            </w:r>
          </w:p>
        </w:tc>
        <w:tc>
          <w:tcPr>
            <w:tcW w:w="50" w:type="pct"/>
            <w:shd w:val="clear" w:color="auto" w:fill="auto"/>
            <w:vAlign w:val="bottom"/>
          </w:tcPr>
          <w:p w14:paraId="17B71B33"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c>
          <w:tcPr>
            <w:tcW w:w="554" w:type="pct"/>
            <w:shd w:val="clear" w:color="auto" w:fill="auto"/>
          </w:tcPr>
          <w:p w14:paraId="669B310B" w14:textId="77777777" w:rsidR="00DF196C" w:rsidRPr="00A467EA" w:rsidRDefault="00DF196C" w:rsidP="00D501F9">
            <w:pPr>
              <w:snapToGrid w:val="0"/>
              <w:spacing w:line="240" w:lineRule="exact"/>
              <w:ind w:right="2" w:hanging="45"/>
              <w:jc w:val="center"/>
              <w:rPr>
                <w:rFonts w:cs="Times New Roman"/>
                <w:b/>
                <w:bCs/>
                <w:sz w:val="16"/>
                <w:szCs w:val="16"/>
                <w:lang w:val="en-US"/>
              </w:rPr>
            </w:pPr>
          </w:p>
        </w:tc>
      </w:tr>
      <w:tr w:rsidR="00706845" w:rsidRPr="00A467EA" w14:paraId="7C9C00BB" w14:textId="77777777" w:rsidTr="00F37B87">
        <w:trPr>
          <w:cantSplit/>
          <w:trHeight w:val="126"/>
          <w:tblHeader/>
        </w:trPr>
        <w:tc>
          <w:tcPr>
            <w:tcW w:w="1481" w:type="pct"/>
            <w:shd w:val="clear" w:color="auto" w:fill="auto"/>
            <w:vAlign w:val="bottom"/>
          </w:tcPr>
          <w:p w14:paraId="490C5702" w14:textId="77777777" w:rsidR="000653AD" w:rsidRPr="00A467EA" w:rsidRDefault="000653AD" w:rsidP="00D501F9">
            <w:pPr>
              <w:snapToGrid w:val="0"/>
              <w:spacing w:line="240" w:lineRule="exact"/>
              <w:ind w:left="101" w:right="2"/>
              <w:jc w:val="center"/>
              <w:rPr>
                <w:rFonts w:cs="Times New Roman"/>
                <w:sz w:val="16"/>
                <w:szCs w:val="16"/>
                <w:cs/>
              </w:rPr>
            </w:pPr>
          </w:p>
        </w:tc>
        <w:tc>
          <w:tcPr>
            <w:tcW w:w="537" w:type="pct"/>
            <w:shd w:val="clear" w:color="auto" w:fill="auto"/>
          </w:tcPr>
          <w:p w14:paraId="7972C1CA" w14:textId="3EE3DD68" w:rsidR="000653AD" w:rsidRPr="00A467EA" w:rsidRDefault="001A5FD8" w:rsidP="00D501F9">
            <w:pPr>
              <w:snapToGrid w:val="0"/>
              <w:spacing w:line="240" w:lineRule="exact"/>
              <w:ind w:right="2" w:hanging="45"/>
              <w:jc w:val="center"/>
              <w:rPr>
                <w:rFonts w:cs="Times New Roman"/>
                <w:b/>
                <w:bCs/>
                <w:sz w:val="16"/>
                <w:szCs w:val="16"/>
                <w:cs/>
                <w:lang w:val="en-US"/>
              </w:rPr>
            </w:pPr>
            <w:r w:rsidRPr="00A467EA">
              <w:rPr>
                <w:rFonts w:cs="Times New Roman"/>
                <w:b/>
                <w:bCs/>
                <w:sz w:val="16"/>
                <w:szCs w:val="16"/>
                <w:lang w:val="en-US"/>
              </w:rPr>
              <w:t>Baht ’000</w:t>
            </w:r>
          </w:p>
        </w:tc>
        <w:tc>
          <w:tcPr>
            <w:tcW w:w="55" w:type="pct"/>
            <w:shd w:val="clear" w:color="auto" w:fill="auto"/>
            <w:vAlign w:val="bottom"/>
          </w:tcPr>
          <w:p w14:paraId="428148F6" w14:textId="77777777" w:rsidR="000653AD" w:rsidRPr="00A467EA" w:rsidRDefault="000653AD" w:rsidP="00D501F9">
            <w:pPr>
              <w:snapToGrid w:val="0"/>
              <w:spacing w:line="240" w:lineRule="exact"/>
              <w:jc w:val="center"/>
              <w:rPr>
                <w:rFonts w:cs="Times New Roman"/>
                <w:b/>
                <w:bCs/>
                <w:sz w:val="16"/>
                <w:szCs w:val="16"/>
                <w:lang w:val="en-US"/>
              </w:rPr>
            </w:pPr>
          </w:p>
        </w:tc>
        <w:tc>
          <w:tcPr>
            <w:tcW w:w="538" w:type="pct"/>
            <w:shd w:val="clear" w:color="auto" w:fill="auto"/>
          </w:tcPr>
          <w:p w14:paraId="74D8D277" w14:textId="296C4FCD" w:rsidR="000653AD" w:rsidRPr="00A467EA" w:rsidRDefault="001A5FD8" w:rsidP="00D501F9">
            <w:pPr>
              <w:snapToGrid w:val="0"/>
              <w:spacing w:line="240" w:lineRule="exact"/>
              <w:ind w:right="2" w:hanging="45"/>
              <w:jc w:val="center"/>
              <w:rPr>
                <w:rFonts w:cs="Times New Roman"/>
                <w:b/>
                <w:bCs/>
                <w:sz w:val="16"/>
                <w:szCs w:val="16"/>
                <w:cs/>
                <w:lang w:val="en-US"/>
              </w:rPr>
            </w:pPr>
            <w:r w:rsidRPr="00A467EA">
              <w:rPr>
                <w:rFonts w:cs="Times New Roman"/>
                <w:b/>
                <w:bCs/>
                <w:sz w:val="16"/>
                <w:szCs w:val="16"/>
                <w:lang w:val="en-US"/>
              </w:rPr>
              <w:t>Baht ’000</w:t>
            </w:r>
          </w:p>
        </w:tc>
        <w:tc>
          <w:tcPr>
            <w:tcW w:w="55" w:type="pct"/>
            <w:shd w:val="clear" w:color="auto" w:fill="auto"/>
            <w:vAlign w:val="bottom"/>
          </w:tcPr>
          <w:p w14:paraId="3D0F1BE9" w14:textId="77777777" w:rsidR="000653AD" w:rsidRPr="00A467EA" w:rsidRDefault="000653AD" w:rsidP="00D501F9">
            <w:pPr>
              <w:snapToGrid w:val="0"/>
              <w:spacing w:line="240" w:lineRule="exact"/>
              <w:ind w:right="2"/>
              <w:jc w:val="center"/>
              <w:rPr>
                <w:rFonts w:cs="Times New Roman"/>
                <w:sz w:val="16"/>
                <w:szCs w:val="16"/>
              </w:rPr>
            </w:pPr>
          </w:p>
        </w:tc>
        <w:tc>
          <w:tcPr>
            <w:tcW w:w="526" w:type="pct"/>
            <w:shd w:val="clear" w:color="auto" w:fill="auto"/>
          </w:tcPr>
          <w:p w14:paraId="07AE9D14" w14:textId="5A9A91E9" w:rsidR="000653AD" w:rsidRPr="00A467EA" w:rsidRDefault="001A5FD8"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Baht ’000</w:t>
            </w:r>
          </w:p>
        </w:tc>
        <w:tc>
          <w:tcPr>
            <w:tcW w:w="70" w:type="pct"/>
            <w:shd w:val="clear" w:color="auto" w:fill="auto"/>
            <w:vAlign w:val="bottom"/>
          </w:tcPr>
          <w:p w14:paraId="50CCBD2A" w14:textId="77777777" w:rsidR="000653AD" w:rsidRPr="00A467EA" w:rsidRDefault="000653AD"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5981D73D" w14:textId="05D1877E" w:rsidR="000653AD" w:rsidRPr="00A467EA" w:rsidRDefault="001A5FD8"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Baht ’000</w:t>
            </w:r>
          </w:p>
        </w:tc>
        <w:tc>
          <w:tcPr>
            <w:tcW w:w="58" w:type="pct"/>
            <w:shd w:val="clear" w:color="auto" w:fill="auto"/>
            <w:vAlign w:val="bottom"/>
          </w:tcPr>
          <w:p w14:paraId="652B16F9" w14:textId="77777777" w:rsidR="000653AD" w:rsidRPr="00A467EA" w:rsidRDefault="000653AD"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411D4A2A" w14:textId="224B785F" w:rsidR="000653AD" w:rsidRPr="00A467EA" w:rsidRDefault="001A5FD8"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Baht ’000</w:t>
            </w:r>
          </w:p>
        </w:tc>
        <w:tc>
          <w:tcPr>
            <w:tcW w:w="50" w:type="pct"/>
            <w:shd w:val="clear" w:color="auto" w:fill="auto"/>
            <w:vAlign w:val="bottom"/>
          </w:tcPr>
          <w:p w14:paraId="1BB302D4" w14:textId="77777777" w:rsidR="000653AD" w:rsidRPr="00A467EA" w:rsidRDefault="000653AD" w:rsidP="00D501F9">
            <w:pPr>
              <w:tabs>
                <w:tab w:val="decimal" w:pos="990"/>
              </w:tabs>
              <w:snapToGrid w:val="0"/>
              <w:spacing w:line="240" w:lineRule="exact"/>
              <w:ind w:right="2" w:hanging="45"/>
              <w:jc w:val="center"/>
              <w:rPr>
                <w:rFonts w:cs="Times New Roman"/>
                <w:b/>
                <w:bCs/>
                <w:sz w:val="16"/>
                <w:szCs w:val="16"/>
                <w:lang w:val="en-US"/>
              </w:rPr>
            </w:pPr>
          </w:p>
        </w:tc>
        <w:tc>
          <w:tcPr>
            <w:tcW w:w="554" w:type="pct"/>
            <w:shd w:val="clear" w:color="auto" w:fill="auto"/>
          </w:tcPr>
          <w:p w14:paraId="3D804320" w14:textId="21AD76CE" w:rsidR="000653AD" w:rsidRPr="00A467EA" w:rsidRDefault="001A5FD8" w:rsidP="00D501F9">
            <w:pPr>
              <w:tabs>
                <w:tab w:val="decimal" w:pos="360"/>
              </w:tabs>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2E7C104D" w14:textId="77777777" w:rsidTr="00F37B87">
        <w:trPr>
          <w:cantSplit/>
          <w:trHeight w:val="20"/>
        </w:trPr>
        <w:tc>
          <w:tcPr>
            <w:tcW w:w="1481" w:type="pct"/>
            <w:shd w:val="clear" w:color="auto" w:fill="auto"/>
          </w:tcPr>
          <w:p w14:paraId="07D50B89" w14:textId="5C86B882" w:rsidR="000E2CDC" w:rsidRPr="00A467EA" w:rsidRDefault="00446707" w:rsidP="00D501F9">
            <w:pPr>
              <w:snapToGrid w:val="0"/>
              <w:spacing w:line="240" w:lineRule="exact"/>
              <w:ind w:left="90" w:right="2"/>
              <w:rPr>
                <w:rFonts w:cs="Times New Roman"/>
                <w:sz w:val="16"/>
                <w:szCs w:val="16"/>
                <w:cs/>
                <w:lang w:val="en-US"/>
              </w:rPr>
            </w:pPr>
            <w:r w:rsidRPr="00A467EA">
              <w:rPr>
                <w:rFonts w:cs="Times New Roman"/>
                <w:sz w:val="16"/>
                <w:szCs w:val="16"/>
                <w:cs/>
                <w:lang w:val="en-US"/>
              </w:rPr>
              <w:t>Other</w:t>
            </w:r>
            <w:r w:rsidR="00597ADA" w:rsidRPr="00A467EA">
              <w:rPr>
                <w:rFonts w:cs="Times New Roman"/>
                <w:sz w:val="16"/>
                <w:szCs w:val="16"/>
                <w:cs/>
                <w:lang w:val="en-US"/>
              </w:rPr>
              <w:t xml:space="preserve"> receivable</w:t>
            </w:r>
            <w:r w:rsidR="000E2CDC" w:rsidRPr="00A467EA">
              <w:rPr>
                <w:rFonts w:cs="Times New Roman"/>
                <w:sz w:val="16"/>
                <w:szCs w:val="16"/>
                <w:cs/>
                <w:lang w:val="en-US"/>
              </w:rPr>
              <w:t>s</w:t>
            </w:r>
            <w:r w:rsidR="000653AD" w:rsidRPr="00A467EA">
              <w:rPr>
                <w:rFonts w:cs="Times New Roman"/>
                <w:sz w:val="16"/>
                <w:szCs w:val="16"/>
                <w:cs/>
                <w:lang w:val="en-US"/>
              </w:rPr>
              <w:t xml:space="preserve"> </w:t>
            </w:r>
            <w:r w:rsidR="008916F1" w:rsidRPr="00A467EA">
              <w:rPr>
                <w:rFonts w:cs="Times New Roman"/>
                <w:sz w:val="16"/>
                <w:szCs w:val="16"/>
                <w:lang w:val="en-US"/>
              </w:rPr>
              <w:t>-</w:t>
            </w:r>
            <w:r w:rsidR="000653AD" w:rsidRPr="00A467EA">
              <w:rPr>
                <w:rFonts w:cs="Times New Roman"/>
                <w:sz w:val="16"/>
                <w:szCs w:val="16"/>
                <w:lang w:val="en-US"/>
              </w:rPr>
              <w:t xml:space="preserve"> </w:t>
            </w:r>
            <w:r w:rsidR="000E2CDC" w:rsidRPr="00A467EA">
              <w:rPr>
                <w:rFonts w:cs="Times New Roman"/>
                <w:sz w:val="16"/>
                <w:szCs w:val="16"/>
                <w:cs/>
                <w:lang w:val="en-US"/>
              </w:rPr>
              <w:t>related companies</w:t>
            </w:r>
          </w:p>
        </w:tc>
        <w:tc>
          <w:tcPr>
            <w:tcW w:w="537" w:type="pct"/>
            <w:shd w:val="clear" w:color="auto" w:fill="auto"/>
          </w:tcPr>
          <w:p w14:paraId="13283527" w14:textId="77777777" w:rsidR="000653AD" w:rsidRPr="00A467EA" w:rsidRDefault="000653AD" w:rsidP="00D501F9">
            <w:pPr>
              <w:tabs>
                <w:tab w:val="decimal" w:pos="810"/>
              </w:tabs>
              <w:snapToGrid w:val="0"/>
              <w:spacing w:line="240" w:lineRule="exact"/>
              <w:ind w:right="-121"/>
              <w:rPr>
                <w:rFonts w:cs="Times New Roman"/>
                <w:sz w:val="16"/>
                <w:szCs w:val="16"/>
              </w:rPr>
            </w:pPr>
          </w:p>
        </w:tc>
        <w:tc>
          <w:tcPr>
            <w:tcW w:w="55" w:type="pct"/>
            <w:shd w:val="clear" w:color="auto" w:fill="auto"/>
          </w:tcPr>
          <w:p w14:paraId="088BDD5B" w14:textId="77777777" w:rsidR="000653AD" w:rsidRPr="00A467EA" w:rsidRDefault="000653AD"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78B7AAC5" w14:textId="77777777" w:rsidR="000653AD" w:rsidRPr="00A467EA" w:rsidRDefault="000653AD" w:rsidP="00D501F9">
            <w:pPr>
              <w:tabs>
                <w:tab w:val="decimal" w:pos="810"/>
              </w:tabs>
              <w:snapToGrid w:val="0"/>
              <w:spacing w:line="240" w:lineRule="exact"/>
              <w:ind w:right="-121"/>
              <w:rPr>
                <w:rFonts w:cs="Times New Roman"/>
                <w:sz w:val="16"/>
                <w:szCs w:val="16"/>
              </w:rPr>
            </w:pPr>
          </w:p>
        </w:tc>
        <w:tc>
          <w:tcPr>
            <w:tcW w:w="55" w:type="pct"/>
            <w:shd w:val="clear" w:color="auto" w:fill="auto"/>
          </w:tcPr>
          <w:p w14:paraId="391F490B" w14:textId="77777777" w:rsidR="000653AD" w:rsidRPr="00A467EA" w:rsidRDefault="000653AD" w:rsidP="00D501F9">
            <w:pPr>
              <w:tabs>
                <w:tab w:val="decimal" w:pos="810"/>
              </w:tabs>
              <w:snapToGrid w:val="0"/>
              <w:spacing w:line="240" w:lineRule="exact"/>
              <w:ind w:right="-121"/>
              <w:rPr>
                <w:rFonts w:cs="Times New Roman"/>
                <w:sz w:val="16"/>
                <w:szCs w:val="16"/>
                <w:cs/>
              </w:rPr>
            </w:pPr>
          </w:p>
        </w:tc>
        <w:tc>
          <w:tcPr>
            <w:tcW w:w="526" w:type="pct"/>
            <w:shd w:val="clear" w:color="auto" w:fill="auto"/>
          </w:tcPr>
          <w:p w14:paraId="0042000B" w14:textId="77777777" w:rsidR="000653AD" w:rsidRPr="00A467EA" w:rsidRDefault="000653AD" w:rsidP="00D501F9">
            <w:pPr>
              <w:tabs>
                <w:tab w:val="decimal" w:pos="810"/>
              </w:tabs>
              <w:snapToGrid w:val="0"/>
              <w:spacing w:line="240" w:lineRule="exact"/>
              <w:ind w:right="-121"/>
              <w:rPr>
                <w:rFonts w:cs="Times New Roman"/>
                <w:sz w:val="16"/>
                <w:szCs w:val="16"/>
              </w:rPr>
            </w:pPr>
          </w:p>
        </w:tc>
        <w:tc>
          <w:tcPr>
            <w:tcW w:w="70" w:type="pct"/>
            <w:shd w:val="clear" w:color="auto" w:fill="auto"/>
            <w:vAlign w:val="bottom"/>
          </w:tcPr>
          <w:p w14:paraId="7F085FB0" w14:textId="77777777" w:rsidR="000653AD" w:rsidRPr="00A467EA" w:rsidRDefault="000653AD"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tcPr>
          <w:p w14:paraId="7F4BDDE5" w14:textId="77777777" w:rsidR="000653AD" w:rsidRPr="00A467EA" w:rsidRDefault="000653AD" w:rsidP="00D501F9">
            <w:pPr>
              <w:tabs>
                <w:tab w:val="decimal" w:pos="804"/>
              </w:tabs>
              <w:snapToGrid w:val="0"/>
              <w:spacing w:line="240" w:lineRule="exact"/>
              <w:ind w:right="-121"/>
              <w:rPr>
                <w:rFonts w:cs="Times New Roman"/>
                <w:sz w:val="16"/>
                <w:szCs w:val="16"/>
              </w:rPr>
            </w:pPr>
          </w:p>
        </w:tc>
        <w:tc>
          <w:tcPr>
            <w:tcW w:w="58" w:type="pct"/>
            <w:shd w:val="clear" w:color="auto" w:fill="auto"/>
          </w:tcPr>
          <w:p w14:paraId="1C8C8544" w14:textId="77777777" w:rsidR="000653AD" w:rsidRPr="00A467EA" w:rsidRDefault="000653AD" w:rsidP="00D501F9">
            <w:pPr>
              <w:tabs>
                <w:tab w:val="decimal" w:pos="900"/>
              </w:tabs>
              <w:snapToGrid w:val="0"/>
              <w:spacing w:line="240" w:lineRule="exact"/>
              <w:ind w:right="2"/>
              <w:rPr>
                <w:rFonts w:cs="Times New Roman"/>
                <w:sz w:val="16"/>
                <w:szCs w:val="16"/>
              </w:rPr>
            </w:pPr>
          </w:p>
        </w:tc>
        <w:tc>
          <w:tcPr>
            <w:tcW w:w="538" w:type="pct"/>
            <w:shd w:val="clear" w:color="auto" w:fill="auto"/>
          </w:tcPr>
          <w:p w14:paraId="55E14AE8" w14:textId="77777777" w:rsidR="000653AD" w:rsidRPr="00A467EA" w:rsidRDefault="000653AD" w:rsidP="00D501F9">
            <w:pPr>
              <w:tabs>
                <w:tab w:val="decimal" w:pos="840"/>
              </w:tabs>
              <w:snapToGrid w:val="0"/>
              <w:spacing w:line="240" w:lineRule="exact"/>
              <w:ind w:right="-121"/>
              <w:rPr>
                <w:rFonts w:cs="Times New Roman"/>
                <w:sz w:val="16"/>
                <w:szCs w:val="16"/>
              </w:rPr>
            </w:pPr>
          </w:p>
        </w:tc>
        <w:tc>
          <w:tcPr>
            <w:tcW w:w="50" w:type="pct"/>
            <w:shd w:val="clear" w:color="auto" w:fill="auto"/>
          </w:tcPr>
          <w:p w14:paraId="3F0391E1" w14:textId="77777777" w:rsidR="000653AD" w:rsidRPr="00A467EA" w:rsidRDefault="000653AD" w:rsidP="00D501F9">
            <w:pPr>
              <w:tabs>
                <w:tab w:val="decimal" w:pos="900"/>
              </w:tabs>
              <w:snapToGrid w:val="0"/>
              <w:spacing w:line="240" w:lineRule="exact"/>
              <w:ind w:right="2"/>
              <w:rPr>
                <w:rFonts w:cs="Times New Roman"/>
                <w:sz w:val="16"/>
                <w:szCs w:val="16"/>
              </w:rPr>
            </w:pPr>
          </w:p>
        </w:tc>
        <w:tc>
          <w:tcPr>
            <w:tcW w:w="554" w:type="pct"/>
            <w:shd w:val="clear" w:color="auto" w:fill="auto"/>
          </w:tcPr>
          <w:p w14:paraId="0700384A" w14:textId="77777777" w:rsidR="000653AD" w:rsidRPr="00A467EA" w:rsidRDefault="000653AD" w:rsidP="00D501F9">
            <w:pPr>
              <w:snapToGrid w:val="0"/>
              <w:spacing w:line="240" w:lineRule="exact"/>
              <w:ind w:left="-79" w:right="79"/>
              <w:jc w:val="right"/>
              <w:rPr>
                <w:rFonts w:cs="Times New Roman"/>
                <w:sz w:val="16"/>
                <w:szCs w:val="16"/>
              </w:rPr>
            </w:pPr>
          </w:p>
        </w:tc>
      </w:tr>
      <w:tr w:rsidR="00673B08" w:rsidRPr="00A467EA" w14:paraId="51D48903" w14:textId="77777777" w:rsidTr="00F37B87">
        <w:trPr>
          <w:cantSplit/>
          <w:trHeight w:val="20"/>
        </w:trPr>
        <w:tc>
          <w:tcPr>
            <w:tcW w:w="1481" w:type="pct"/>
            <w:shd w:val="clear" w:color="auto" w:fill="auto"/>
          </w:tcPr>
          <w:p w14:paraId="688A3442" w14:textId="3398C0E4" w:rsidR="00673B08" w:rsidRPr="00A467EA" w:rsidRDefault="00673B08" w:rsidP="00673B08">
            <w:pPr>
              <w:snapToGrid w:val="0"/>
              <w:spacing w:line="240" w:lineRule="exact"/>
              <w:ind w:left="90" w:right="2"/>
              <w:rPr>
                <w:rFonts w:cs="Times New Roman"/>
                <w:sz w:val="16"/>
                <w:szCs w:val="16"/>
                <w:cs/>
              </w:rPr>
            </w:pPr>
            <w:r w:rsidRPr="00A467EA">
              <w:rPr>
                <w:rFonts w:cs="Times New Roman"/>
                <w:sz w:val="16"/>
                <w:szCs w:val="16"/>
                <w:cs/>
              </w:rPr>
              <w:t xml:space="preserve">   (</w:t>
            </w:r>
            <w:r w:rsidRPr="00A467EA">
              <w:rPr>
                <w:rFonts w:cs="Times New Roman"/>
                <w:sz w:val="16"/>
                <w:szCs w:val="16"/>
              </w:rPr>
              <w:t xml:space="preserve">see Note </w:t>
            </w:r>
            <w:r w:rsidRPr="00A467EA">
              <w:rPr>
                <w:rFonts w:cs="Times New Roman"/>
                <w:sz w:val="16"/>
                <w:szCs w:val="16"/>
                <w:cs/>
              </w:rPr>
              <w:t>38.2.1)</w:t>
            </w:r>
          </w:p>
        </w:tc>
        <w:tc>
          <w:tcPr>
            <w:tcW w:w="537" w:type="pct"/>
            <w:shd w:val="clear" w:color="auto" w:fill="auto"/>
            <w:vAlign w:val="center"/>
          </w:tcPr>
          <w:p w14:paraId="1903C376" w14:textId="6F38C773" w:rsidR="00673B08" w:rsidRPr="00A467EA" w:rsidRDefault="00673B08" w:rsidP="00673B08">
            <w:pPr>
              <w:tabs>
                <w:tab w:val="decimal" w:pos="810"/>
              </w:tabs>
              <w:snapToGrid w:val="0"/>
              <w:spacing w:line="240" w:lineRule="exact"/>
              <w:ind w:right="-121"/>
              <w:rPr>
                <w:rFonts w:cs="Times New Roman"/>
                <w:sz w:val="16"/>
                <w:szCs w:val="16"/>
                <w:lang w:val="en-US"/>
              </w:rPr>
            </w:pPr>
            <w:r w:rsidRPr="00A467EA">
              <w:rPr>
                <w:rFonts w:cs="Times New Roman"/>
                <w:sz w:val="16"/>
                <w:szCs w:val="16"/>
                <w:lang w:val="en-US"/>
              </w:rPr>
              <w:t>5,598</w:t>
            </w:r>
          </w:p>
        </w:tc>
        <w:tc>
          <w:tcPr>
            <w:tcW w:w="55" w:type="pct"/>
            <w:shd w:val="clear" w:color="auto" w:fill="auto"/>
          </w:tcPr>
          <w:p w14:paraId="406E4688"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38" w:type="pct"/>
            <w:shd w:val="clear" w:color="auto" w:fill="auto"/>
          </w:tcPr>
          <w:p w14:paraId="61949FE1" w14:textId="0A336629" w:rsidR="00673B08" w:rsidRPr="00A467EA" w:rsidRDefault="00673B08" w:rsidP="00673B08">
            <w:pPr>
              <w:snapToGrid w:val="0"/>
              <w:spacing w:line="240" w:lineRule="exact"/>
              <w:ind w:right="-104"/>
              <w:jc w:val="center"/>
              <w:rPr>
                <w:rFonts w:cs="Times New Roman"/>
                <w:sz w:val="16"/>
                <w:szCs w:val="16"/>
                <w:cs/>
              </w:rPr>
            </w:pPr>
            <w:r w:rsidRPr="00A467EA">
              <w:rPr>
                <w:rFonts w:cs="Times New Roman"/>
                <w:sz w:val="16"/>
                <w:szCs w:val="16"/>
              </w:rPr>
              <w:t>-</w:t>
            </w:r>
          </w:p>
        </w:tc>
        <w:tc>
          <w:tcPr>
            <w:tcW w:w="55" w:type="pct"/>
            <w:shd w:val="clear" w:color="auto" w:fill="auto"/>
          </w:tcPr>
          <w:p w14:paraId="1DC657BA"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5D203E01" w14:textId="5FAC060B" w:rsidR="00673B08" w:rsidRPr="00A467EA" w:rsidRDefault="00673B08" w:rsidP="00673B08">
            <w:pPr>
              <w:tabs>
                <w:tab w:val="decimal" w:pos="803"/>
              </w:tabs>
              <w:snapToGrid w:val="0"/>
              <w:spacing w:line="240" w:lineRule="exact"/>
              <w:ind w:right="-121"/>
              <w:rPr>
                <w:rFonts w:cs="Times New Roman"/>
                <w:sz w:val="16"/>
                <w:szCs w:val="16"/>
                <w:cs/>
              </w:rPr>
            </w:pPr>
            <w:r w:rsidRPr="00A467EA">
              <w:rPr>
                <w:rFonts w:cs="Times New Roman"/>
                <w:sz w:val="16"/>
                <w:szCs w:val="16"/>
                <w:lang w:val="en-US"/>
              </w:rPr>
              <w:t>5,598</w:t>
            </w:r>
          </w:p>
        </w:tc>
        <w:tc>
          <w:tcPr>
            <w:tcW w:w="70" w:type="pct"/>
            <w:shd w:val="clear" w:color="auto" w:fill="auto"/>
            <w:vAlign w:val="bottom"/>
          </w:tcPr>
          <w:p w14:paraId="38F7987C" w14:textId="77777777" w:rsidR="00673B08" w:rsidRPr="00A467EA" w:rsidRDefault="00673B08" w:rsidP="00673B0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0DA1AB03" w14:textId="0C6EC4C5" w:rsidR="00673B08" w:rsidRPr="00A467EA" w:rsidRDefault="00673B08" w:rsidP="00673B08">
            <w:pPr>
              <w:tabs>
                <w:tab w:val="decimal" w:pos="825"/>
              </w:tabs>
              <w:snapToGrid w:val="0"/>
              <w:spacing w:line="240" w:lineRule="exact"/>
              <w:ind w:right="-121"/>
              <w:rPr>
                <w:rFonts w:cs="Times New Roman"/>
                <w:sz w:val="16"/>
                <w:szCs w:val="16"/>
              </w:rPr>
            </w:pPr>
            <w:r w:rsidRPr="00A467EA">
              <w:rPr>
                <w:rFonts w:cs="Times New Roman"/>
                <w:sz w:val="16"/>
                <w:szCs w:val="16"/>
                <w:lang w:val="en-US"/>
              </w:rPr>
              <w:t>5,137</w:t>
            </w:r>
          </w:p>
        </w:tc>
        <w:tc>
          <w:tcPr>
            <w:tcW w:w="58" w:type="pct"/>
            <w:shd w:val="clear" w:color="auto" w:fill="auto"/>
          </w:tcPr>
          <w:p w14:paraId="0E2A3D07"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38" w:type="pct"/>
            <w:shd w:val="clear" w:color="auto" w:fill="auto"/>
          </w:tcPr>
          <w:p w14:paraId="0573EC18" w14:textId="04A9639C" w:rsidR="00673B08" w:rsidRPr="00A467EA" w:rsidRDefault="00673B08" w:rsidP="00673B08">
            <w:pPr>
              <w:snapToGrid w:val="0"/>
              <w:spacing w:line="240" w:lineRule="exact"/>
              <w:ind w:right="22"/>
              <w:jc w:val="center"/>
              <w:rPr>
                <w:rFonts w:cs="Times New Roman"/>
                <w:sz w:val="16"/>
                <w:szCs w:val="16"/>
              </w:rPr>
            </w:pPr>
            <w:r w:rsidRPr="00A467EA">
              <w:rPr>
                <w:rFonts w:cs="Times New Roman"/>
                <w:sz w:val="16"/>
                <w:szCs w:val="16"/>
                <w:cs/>
              </w:rPr>
              <w:t>-</w:t>
            </w:r>
          </w:p>
        </w:tc>
        <w:tc>
          <w:tcPr>
            <w:tcW w:w="50" w:type="pct"/>
            <w:shd w:val="clear" w:color="auto" w:fill="auto"/>
          </w:tcPr>
          <w:p w14:paraId="4B35112F"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54" w:type="pct"/>
            <w:shd w:val="clear" w:color="auto" w:fill="auto"/>
            <w:vAlign w:val="center"/>
          </w:tcPr>
          <w:p w14:paraId="4DE12851" w14:textId="6707994B" w:rsidR="00673B08" w:rsidRPr="00A467EA" w:rsidRDefault="00673B08" w:rsidP="00673B08">
            <w:pPr>
              <w:tabs>
                <w:tab w:val="decimal" w:pos="837"/>
              </w:tabs>
              <w:snapToGrid w:val="0"/>
              <w:spacing w:line="240" w:lineRule="exact"/>
              <w:ind w:right="-121"/>
              <w:rPr>
                <w:rFonts w:cs="Times New Roman"/>
                <w:sz w:val="16"/>
                <w:szCs w:val="16"/>
              </w:rPr>
            </w:pPr>
            <w:r w:rsidRPr="00A467EA">
              <w:rPr>
                <w:rFonts w:cs="Times New Roman"/>
                <w:sz w:val="16"/>
                <w:szCs w:val="16"/>
                <w:lang w:val="en-US"/>
              </w:rPr>
              <w:t>5,137</w:t>
            </w:r>
          </w:p>
        </w:tc>
      </w:tr>
      <w:tr w:rsidR="00673B08" w:rsidRPr="00A467EA" w14:paraId="6F6AB716" w14:textId="77777777" w:rsidTr="00F37B87">
        <w:trPr>
          <w:cantSplit/>
          <w:trHeight w:val="20"/>
        </w:trPr>
        <w:tc>
          <w:tcPr>
            <w:tcW w:w="1481" w:type="pct"/>
            <w:shd w:val="clear" w:color="auto" w:fill="auto"/>
          </w:tcPr>
          <w:p w14:paraId="61990CE8" w14:textId="25753D93" w:rsidR="00673B08" w:rsidRPr="00A467EA" w:rsidRDefault="00673B08" w:rsidP="00673B08">
            <w:pPr>
              <w:snapToGrid w:val="0"/>
              <w:spacing w:line="240" w:lineRule="exact"/>
              <w:ind w:left="90" w:right="2"/>
              <w:rPr>
                <w:rFonts w:cs="Times New Roman"/>
                <w:sz w:val="16"/>
                <w:szCs w:val="16"/>
                <w:cs/>
              </w:rPr>
            </w:pPr>
            <w:r w:rsidRPr="00A467EA">
              <w:rPr>
                <w:rFonts w:cs="Times New Roman"/>
                <w:sz w:val="16"/>
                <w:szCs w:val="16"/>
                <w:cs/>
              </w:rPr>
              <w:t xml:space="preserve">Other receivables </w:t>
            </w:r>
            <w:r w:rsidRPr="00A467EA">
              <w:rPr>
                <w:rFonts w:cs="Times New Roman"/>
                <w:sz w:val="16"/>
                <w:szCs w:val="16"/>
                <w:cs/>
                <w:lang w:val="en-US"/>
              </w:rPr>
              <w:t>-</w:t>
            </w:r>
            <w:r w:rsidRPr="00A467EA">
              <w:rPr>
                <w:rFonts w:cs="Times New Roman"/>
                <w:sz w:val="16"/>
                <w:szCs w:val="16"/>
              </w:rPr>
              <w:t xml:space="preserve"> </w:t>
            </w:r>
            <w:r w:rsidRPr="00A467EA">
              <w:rPr>
                <w:rFonts w:cs="Times New Roman"/>
                <w:sz w:val="16"/>
                <w:szCs w:val="16"/>
                <w:cs/>
              </w:rPr>
              <w:t>other companies</w:t>
            </w:r>
          </w:p>
        </w:tc>
        <w:tc>
          <w:tcPr>
            <w:tcW w:w="537" w:type="pct"/>
            <w:shd w:val="clear" w:color="auto" w:fill="auto"/>
            <w:vAlign w:val="center"/>
          </w:tcPr>
          <w:p w14:paraId="479111CC" w14:textId="701B24BF" w:rsidR="00673B08" w:rsidRPr="00A467EA" w:rsidRDefault="007F6311" w:rsidP="00673B08">
            <w:pPr>
              <w:tabs>
                <w:tab w:val="decimal" w:pos="824"/>
              </w:tabs>
              <w:snapToGrid w:val="0"/>
              <w:spacing w:line="240" w:lineRule="exact"/>
              <w:ind w:right="-121"/>
              <w:rPr>
                <w:rFonts w:cs="Times New Roman"/>
                <w:sz w:val="16"/>
                <w:szCs w:val="16"/>
                <w:lang w:val="en-US"/>
              </w:rPr>
            </w:pPr>
            <w:r w:rsidRPr="00A467EA">
              <w:rPr>
                <w:rFonts w:cs="Times New Roman"/>
                <w:sz w:val="16"/>
                <w:szCs w:val="16"/>
                <w:lang w:val="en-US"/>
              </w:rPr>
              <w:t>524,34</w:t>
            </w:r>
            <w:r w:rsidR="00B26CC7" w:rsidRPr="00A467EA">
              <w:rPr>
                <w:rFonts w:cs="Times New Roman"/>
                <w:sz w:val="16"/>
                <w:szCs w:val="16"/>
                <w:lang w:val="en-US"/>
              </w:rPr>
              <w:t>3</w:t>
            </w:r>
          </w:p>
        </w:tc>
        <w:tc>
          <w:tcPr>
            <w:tcW w:w="55" w:type="pct"/>
            <w:shd w:val="clear" w:color="auto" w:fill="auto"/>
          </w:tcPr>
          <w:p w14:paraId="2364A012"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38" w:type="pct"/>
            <w:shd w:val="clear" w:color="auto" w:fill="auto"/>
          </w:tcPr>
          <w:p w14:paraId="665D87A9" w14:textId="60BC1E8E" w:rsidR="00673B08" w:rsidRPr="00A467EA" w:rsidRDefault="00673B08" w:rsidP="00673B08">
            <w:pPr>
              <w:snapToGrid w:val="0"/>
              <w:spacing w:line="240" w:lineRule="exact"/>
              <w:ind w:right="-121"/>
              <w:rPr>
                <w:rFonts w:cstheme="minorBidi"/>
                <w:sz w:val="16"/>
                <w:szCs w:val="16"/>
                <w:cs/>
                <w:lang w:val="en-US"/>
              </w:rPr>
            </w:pPr>
            <w:r w:rsidRPr="00A467EA">
              <w:rPr>
                <w:rFonts w:cstheme="minorBidi" w:hint="cs"/>
                <w:sz w:val="16"/>
                <w:szCs w:val="16"/>
                <w:cs/>
              </w:rPr>
              <w:t xml:space="preserve">                 </w:t>
            </w:r>
            <w:r w:rsidRPr="00A467EA">
              <w:rPr>
                <w:rFonts w:cs="Times New Roman"/>
                <w:sz w:val="16"/>
                <w:szCs w:val="16"/>
              </w:rPr>
              <w:t>-</w:t>
            </w:r>
          </w:p>
        </w:tc>
        <w:tc>
          <w:tcPr>
            <w:tcW w:w="55" w:type="pct"/>
            <w:shd w:val="clear" w:color="auto" w:fill="auto"/>
          </w:tcPr>
          <w:p w14:paraId="2D2A5648"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4C3CD39C" w14:textId="123BF298" w:rsidR="00673B08" w:rsidRPr="00A467EA" w:rsidRDefault="002834EB" w:rsidP="00673B08">
            <w:pPr>
              <w:tabs>
                <w:tab w:val="decimal" w:pos="803"/>
              </w:tabs>
              <w:snapToGrid w:val="0"/>
              <w:spacing w:line="240" w:lineRule="exact"/>
              <w:ind w:right="-121"/>
              <w:rPr>
                <w:rFonts w:cs="Times New Roman"/>
                <w:sz w:val="16"/>
                <w:szCs w:val="16"/>
                <w:lang w:val="en-US"/>
              </w:rPr>
            </w:pPr>
            <w:r w:rsidRPr="00A467EA">
              <w:rPr>
                <w:rFonts w:cs="Times New Roman"/>
                <w:sz w:val="16"/>
                <w:szCs w:val="16"/>
                <w:lang w:val="en-US"/>
              </w:rPr>
              <w:t>524,343</w:t>
            </w:r>
          </w:p>
        </w:tc>
        <w:tc>
          <w:tcPr>
            <w:tcW w:w="70" w:type="pct"/>
            <w:shd w:val="clear" w:color="auto" w:fill="auto"/>
            <w:vAlign w:val="bottom"/>
          </w:tcPr>
          <w:p w14:paraId="548EDE23" w14:textId="77777777" w:rsidR="00673B08" w:rsidRPr="00A467EA" w:rsidRDefault="00673B08" w:rsidP="00673B0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07ECD616" w14:textId="303D419C" w:rsidR="00673B08" w:rsidRPr="00A467EA" w:rsidRDefault="00673B08" w:rsidP="00673B08">
            <w:pPr>
              <w:tabs>
                <w:tab w:val="decimal" w:pos="816"/>
              </w:tabs>
              <w:snapToGrid w:val="0"/>
              <w:spacing w:line="240" w:lineRule="exact"/>
              <w:ind w:right="-121"/>
              <w:rPr>
                <w:rFonts w:cs="Times New Roman"/>
                <w:sz w:val="16"/>
                <w:szCs w:val="16"/>
              </w:rPr>
            </w:pPr>
            <w:r w:rsidRPr="00A467EA">
              <w:rPr>
                <w:rFonts w:cs="Times New Roman"/>
                <w:sz w:val="16"/>
                <w:szCs w:val="16"/>
                <w:lang w:val="en-US"/>
              </w:rPr>
              <w:t>274,791</w:t>
            </w:r>
          </w:p>
        </w:tc>
        <w:tc>
          <w:tcPr>
            <w:tcW w:w="58" w:type="pct"/>
            <w:shd w:val="clear" w:color="auto" w:fill="auto"/>
          </w:tcPr>
          <w:p w14:paraId="23DDB6A7"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38" w:type="pct"/>
            <w:shd w:val="clear" w:color="auto" w:fill="auto"/>
          </w:tcPr>
          <w:p w14:paraId="0BB4E20A" w14:textId="70060DBE" w:rsidR="00673B08" w:rsidRPr="00A467EA" w:rsidRDefault="00673B08" w:rsidP="00673B08">
            <w:pPr>
              <w:snapToGrid w:val="0"/>
              <w:spacing w:line="240" w:lineRule="exact"/>
              <w:ind w:right="-104"/>
              <w:jc w:val="center"/>
              <w:rPr>
                <w:rFonts w:cs="Times New Roman"/>
                <w:sz w:val="16"/>
                <w:szCs w:val="16"/>
              </w:rPr>
            </w:pPr>
            <w:r w:rsidRPr="00A467EA">
              <w:rPr>
                <w:rFonts w:cs="Times New Roman"/>
                <w:sz w:val="16"/>
                <w:szCs w:val="16"/>
                <w:lang w:val="en-US"/>
              </w:rPr>
              <w:t>24,703</w:t>
            </w:r>
          </w:p>
        </w:tc>
        <w:tc>
          <w:tcPr>
            <w:tcW w:w="50" w:type="pct"/>
            <w:shd w:val="clear" w:color="auto" w:fill="auto"/>
          </w:tcPr>
          <w:p w14:paraId="3550440B"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54" w:type="pct"/>
            <w:shd w:val="clear" w:color="auto" w:fill="auto"/>
            <w:vAlign w:val="center"/>
          </w:tcPr>
          <w:p w14:paraId="634F2C7E" w14:textId="3DEC0A0C" w:rsidR="00673B08" w:rsidRPr="00A467EA" w:rsidRDefault="00673B08" w:rsidP="00673B08">
            <w:pPr>
              <w:tabs>
                <w:tab w:val="decimal" w:pos="846"/>
              </w:tabs>
              <w:snapToGrid w:val="0"/>
              <w:spacing w:line="240" w:lineRule="exact"/>
              <w:ind w:right="-121"/>
              <w:rPr>
                <w:rFonts w:cs="Times New Roman"/>
                <w:sz w:val="16"/>
                <w:szCs w:val="16"/>
              </w:rPr>
            </w:pPr>
            <w:r w:rsidRPr="00A467EA">
              <w:rPr>
                <w:rFonts w:cs="Times New Roman"/>
                <w:sz w:val="16"/>
                <w:szCs w:val="16"/>
                <w:lang w:val="en-US"/>
              </w:rPr>
              <w:t>299,494</w:t>
            </w:r>
          </w:p>
        </w:tc>
      </w:tr>
      <w:tr w:rsidR="00673B08" w:rsidRPr="00A467EA" w14:paraId="43572E87" w14:textId="77777777" w:rsidTr="00F37B87">
        <w:trPr>
          <w:cantSplit/>
          <w:trHeight w:val="20"/>
        </w:trPr>
        <w:tc>
          <w:tcPr>
            <w:tcW w:w="1481" w:type="pct"/>
            <w:shd w:val="clear" w:color="auto" w:fill="auto"/>
          </w:tcPr>
          <w:p w14:paraId="6BFEB49C" w14:textId="3703709F" w:rsidR="00673B08" w:rsidRPr="00A467EA" w:rsidRDefault="00673B08" w:rsidP="00673B08">
            <w:pPr>
              <w:snapToGrid w:val="0"/>
              <w:spacing w:line="240" w:lineRule="exact"/>
              <w:ind w:left="90" w:right="2"/>
              <w:rPr>
                <w:rFonts w:cs="Times New Roman"/>
                <w:sz w:val="16"/>
                <w:szCs w:val="16"/>
                <w:cs/>
              </w:rPr>
            </w:pPr>
            <w:r w:rsidRPr="00A467EA">
              <w:rPr>
                <w:rFonts w:cs="Times New Roman"/>
                <w:sz w:val="16"/>
                <w:szCs w:val="16"/>
                <w:cs/>
              </w:rPr>
              <w:t>Prepaid expenses</w:t>
            </w:r>
          </w:p>
        </w:tc>
        <w:tc>
          <w:tcPr>
            <w:tcW w:w="537" w:type="pct"/>
            <w:shd w:val="clear" w:color="auto" w:fill="auto"/>
            <w:vAlign w:val="center"/>
          </w:tcPr>
          <w:p w14:paraId="2563BAFC" w14:textId="40C2B914" w:rsidR="00673B08" w:rsidRPr="00A467EA" w:rsidRDefault="00673B08" w:rsidP="00673B08">
            <w:pPr>
              <w:tabs>
                <w:tab w:val="decimal" w:pos="810"/>
              </w:tabs>
              <w:snapToGrid w:val="0"/>
              <w:spacing w:line="240" w:lineRule="exact"/>
              <w:ind w:right="-121"/>
              <w:rPr>
                <w:rFonts w:cs="Times New Roman"/>
                <w:sz w:val="16"/>
                <w:szCs w:val="16"/>
                <w:lang w:val="en-US"/>
              </w:rPr>
            </w:pPr>
            <w:r w:rsidRPr="00A467EA">
              <w:rPr>
                <w:rFonts w:cs="Times New Roman"/>
                <w:sz w:val="16"/>
                <w:szCs w:val="16"/>
                <w:lang w:val="en-US"/>
              </w:rPr>
              <w:t>259,956</w:t>
            </w:r>
          </w:p>
        </w:tc>
        <w:tc>
          <w:tcPr>
            <w:tcW w:w="55" w:type="pct"/>
            <w:shd w:val="clear" w:color="auto" w:fill="auto"/>
          </w:tcPr>
          <w:p w14:paraId="7E092830"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38" w:type="pct"/>
            <w:shd w:val="clear" w:color="auto" w:fill="auto"/>
          </w:tcPr>
          <w:p w14:paraId="4057C70D" w14:textId="36B6C3DA" w:rsidR="00673B08" w:rsidRPr="00A467EA" w:rsidRDefault="00673B08" w:rsidP="00673B08">
            <w:pPr>
              <w:snapToGrid w:val="0"/>
              <w:spacing w:line="240" w:lineRule="exact"/>
              <w:ind w:right="-104"/>
              <w:jc w:val="center"/>
              <w:rPr>
                <w:rFonts w:cstheme="minorBidi"/>
                <w:sz w:val="16"/>
                <w:szCs w:val="16"/>
                <w:cs/>
              </w:rPr>
            </w:pPr>
            <w:r w:rsidRPr="00A467EA">
              <w:rPr>
                <w:rFonts w:cs="Times New Roman"/>
                <w:sz w:val="16"/>
                <w:szCs w:val="16"/>
              </w:rPr>
              <w:t>-</w:t>
            </w:r>
          </w:p>
        </w:tc>
        <w:tc>
          <w:tcPr>
            <w:tcW w:w="55" w:type="pct"/>
            <w:shd w:val="clear" w:color="auto" w:fill="auto"/>
          </w:tcPr>
          <w:p w14:paraId="027C2341"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6F612CCF" w14:textId="304AEB16" w:rsidR="00673B08" w:rsidRPr="00A467EA" w:rsidRDefault="00673B08" w:rsidP="00673B08">
            <w:pPr>
              <w:tabs>
                <w:tab w:val="decimal" w:pos="803"/>
              </w:tabs>
              <w:snapToGrid w:val="0"/>
              <w:spacing w:line="240" w:lineRule="exact"/>
              <w:ind w:right="-121"/>
              <w:rPr>
                <w:rFonts w:cs="Times New Roman"/>
                <w:sz w:val="16"/>
                <w:szCs w:val="16"/>
                <w:cs/>
              </w:rPr>
            </w:pPr>
            <w:r w:rsidRPr="00A467EA">
              <w:rPr>
                <w:rFonts w:cs="Times New Roman"/>
                <w:sz w:val="16"/>
                <w:szCs w:val="16"/>
                <w:lang w:val="en-US"/>
              </w:rPr>
              <w:t>259,956</w:t>
            </w:r>
          </w:p>
        </w:tc>
        <w:tc>
          <w:tcPr>
            <w:tcW w:w="70" w:type="pct"/>
            <w:shd w:val="clear" w:color="auto" w:fill="auto"/>
            <w:vAlign w:val="bottom"/>
          </w:tcPr>
          <w:p w14:paraId="7E00E3E1" w14:textId="77777777" w:rsidR="00673B08" w:rsidRPr="00A467EA" w:rsidRDefault="00673B08" w:rsidP="00673B0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0333280D" w14:textId="709322CC" w:rsidR="00673B08" w:rsidRPr="00A467EA" w:rsidRDefault="00673B08" w:rsidP="00673B08">
            <w:pPr>
              <w:tabs>
                <w:tab w:val="decimal" w:pos="825"/>
              </w:tabs>
              <w:snapToGrid w:val="0"/>
              <w:spacing w:line="240" w:lineRule="exact"/>
              <w:ind w:right="-121"/>
              <w:rPr>
                <w:rFonts w:cs="Times New Roman"/>
                <w:sz w:val="16"/>
                <w:szCs w:val="16"/>
              </w:rPr>
            </w:pPr>
            <w:r w:rsidRPr="00A467EA">
              <w:rPr>
                <w:rFonts w:cs="Times New Roman"/>
                <w:sz w:val="16"/>
                <w:szCs w:val="16"/>
                <w:lang w:val="en-US"/>
              </w:rPr>
              <w:t>140,127</w:t>
            </w:r>
          </w:p>
        </w:tc>
        <w:tc>
          <w:tcPr>
            <w:tcW w:w="58" w:type="pct"/>
            <w:shd w:val="clear" w:color="auto" w:fill="auto"/>
          </w:tcPr>
          <w:p w14:paraId="5C943132"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38" w:type="pct"/>
            <w:shd w:val="clear" w:color="auto" w:fill="auto"/>
          </w:tcPr>
          <w:p w14:paraId="3C302707" w14:textId="4FB4D35D" w:rsidR="00673B08" w:rsidRPr="00A467EA" w:rsidRDefault="00673B08" w:rsidP="00673B08">
            <w:pPr>
              <w:snapToGrid w:val="0"/>
              <w:spacing w:line="240" w:lineRule="exact"/>
              <w:ind w:right="22"/>
              <w:jc w:val="center"/>
              <w:rPr>
                <w:rFonts w:cs="Times New Roman"/>
                <w:sz w:val="16"/>
                <w:szCs w:val="16"/>
              </w:rPr>
            </w:pPr>
            <w:r w:rsidRPr="00A467EA">
              <w:rPr>
                <w:rFonts w:cs="Times New Roman"/>
                <w:sz w:val="16"/>
                <w:szCs w:val="16"/>
              </w:rPr>
              <w:t>-</w:t>
            </w:r>
          </w:p>
        </w:tc>
        <w:tc>
          <w:tcPr>
            <w:tcW w:w="50" w:type="pct"/>
            <w:shd w:val="clear" w:color="auto" w:fill="auto"/>
          </w:tcPr>
          <w:p w14:paraId="1E561C8C"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54" w:type="pct"/>
            <w:shd w:val="clear" w:color="auto" w:fill="auto"/>
            <w:vAlign w:val="center"/>
          </w:tcPr>
          <w:p w14:paraId="6891FB00" w14:textId="6F511D7A" w:rsidR="00673B08" w:rsidRPr="00A467EA" w:rsidRDefault="00673B08" w:rsidP="00673B08">
            <w:pPr>
              <w:tabs>
                <w:tab w:val="decimal" w:pos="837"/>
              </w:tabs>
              <w:snapToGrid w:val="0"/>
              <w:spacing w:line="240" w:lineRule="exact"/>
              <w:ind w:right="-121"/>
              <w:rPr>
                <w:rFonts w:cs="Times New Roman"/>
                <w:sz w:val="16"/>
                <w:szCs w:val="16"/>
              </w:rPr>
            </w:pPr>
            <w:r w:rsidRPr="00A467EA">
              <w:rPr>
                <w:rFonts w:cs="Times New Roman"/>
                <w:sz w:val="16"/>
                <w:szCs w:val="16"/>
                <w:lang w:val="en-US"/>
              </w:rPr>
              <w:t>140,127</w:t>
            </w:r>
          </w:p>
        </w:tc>
      </w:tr>
      <w:tr w:rsidR="00673B08" w:rsidRPr="00A467EA" w14:paraId="20C6A630" w14:textId="77777777" w:rsidTr="00F37B87">
        <w:trPr>
          <w:cantSplit/>
          <w:trHeight w:val="20"/>
        </w:trPr>
        <w:tc>
          <w:tcPr>
            <w:tcW w:w="1481" w:type="pct"/>
            <w:shd w:val="clear" w:color="auto" w:fill="auto"/>
          </w:tcPr>
          <w:p w14:paraId="02A0D0BB" w14:textId="432EE504" w:rsidR="00673B08" w:rsidRPr="00A467EA" w:rsidRDefault="00673B08" w:rsidP="00673B08">
            <w:pPr>
              <w:snapToGrid w:val="0"/>
              <w:spacing w:line="240" w:lineRule="exact"/>
              <w:ind w:left="90" w:right="2"/>
              <w:rPr>
                <w:rFonts w:cs="Times New Roman"/>
                <w:sz w:val="16"/>
                <w:szCs w:val="16"/>
                <w:cs/>
              </w:rPr>
            </w:pPr>
            <w:r w:rsidRPr="00A467EA">
              <w:rPr>
                <w:rFonts w:cs="Times New Roman"/>
                <w:sz w:val="16"/>
                <w:szCs w:val="16"/>
                <w:cs/>
              </w:rPr>
              <w:t>Advance payment</w:t>
            </w:r>
          </w:p>
        </w:tc>
        <w:tc>
          <w:tcPr>
            <w:tcW w:w="537" w:type="pct"/>
            <w:shd w:val="clear" w:color="auto" w:fill="auto"/>
            <w:vAlign w:val="center"/>
          </w:tcPr>
          <w:p w14:paraId="6E7447AF" w14:textId="5D589ACF" w:rsidR="00673B08" w:rsidRPr="00A467EA" w:rsidRDefault="00673B08" w:rsidP="00673B08">
            <w:pPr>
              <w:tabs>
                <w:tab w:val="decimal" w:pos="815"/>
              </w:tabs>
              <w:snapToGrid w:val="0"/>
              <w:spacing w:line="240" w:lineRule="exact"/>
              <w:ind w:right="-121"/>
              <w:rPr>
                <w:rFonts w:cs="Times New Roman"/>
                <w:sz w:val="16"/>
                <w:szCs w:val="16"/>
                <w:lang w:val="en-US"/>
              </w:rPr>
            </w:pPr>
            <w:r w:rsidRPr="00A467EA">
              <w:rPr>
                <w:rFonts w:cs="Times New Roman"/>
                <w:sz w:val="16"/>
                <w:szCs w:val="16"/>
                <w:lang w:val="en-US"/>
              </w:rPr>
              <w:t>50,368</w:t>
            </w:r>
          </w:p>
        </w:tc>
        <w:tc>
          <w:tcPr>
            <w:tcW w:w="55" w:type="pct"/>
            <w:shd w:val="clear" w:color="auto" w:fill="auto"/>
          </w:tcPr>
          <w:p w14:paraId="7DEEF5CA"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38" w:type="pct"/>
            <w:shd w:val="clear" w:color="auto" w:fill="auto"/>
          </w:tcPr>
          <w:p w14:paraId="535848D5" w14:textId="1C844AF4" w:rsidR="00673B08" w:rsidRPr="00A467EA" w:rsidRDefault="00673B08" w:rsidP="00673B08">
            <w:pPr>
              <w:snapToGrid w:val="0"/>
              <w:spacing w:line="240" w:lineRule="exact"/>
              <w:ind w:right="-104"/>
              <w:jc w:val="center"/>
              <w:rPr>
                <w:rFonts w:cs="Times New Roman"/>
                <w:sz w:val="16"/>
                <w:szCs w:val="16"/>
              </w:rPr>
            </w:pPr>
            <w:r w:rsidRPr="00A467EA">
              <w:rPr>
                <w:rFonts w:cs="Times New Roman"/>
                <w:sz w:val="16"/>
                <w:szCs w:val="16"/>
              </w:rPr>
              <w:t>-</w:t>
            </w:r>
          </w:p>
        </w:tc>
        <w:tc>
          <w:tcPr>
            <w:tcW w:w="55" w:type="pct"/>
            <w:shd w:val="clear" w:color="auto" w:fill="auto"/>
          </w:tcPr>
          <w:p w14:paraId="7CEEF65B"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766DFF3C" w14:textId="4529753F" w:rsidR="00673B08" w:rsidRPr="00A467EA" w:rsidRDefault="00673B08" w:rsidP="00673B08">
            <w:pPr>
              <w:tabs>
                <w:tab w:val="decimal" w:pos="803"/>
              </w:tabs>
              <w:snapToGrid w:val="0"/>
              <w:spacing w:line="240" w:lineRule="exact"/>
              <w:ind w:right="-121"/>
              <w:rPr>
                <w:rFonts w:cs="Times New Roman"/>
                <w:sz w:val="16"/>
                <w:szCs w:val="16"/>
              </w:rPr>
            </w:pPr>
            <w:r w:rsidRPr="00A467EA">
              <w:rPr>
                <w:rFonts w:cs="Times New Roman"/>
                <w:sz w:val="16"/>
                <w:szCs w:val="16"/>
                <w:lang w:val="en-US"/>
              </w:rPr>
              <w:t>50,368</w:t>
            </w:r>
          </w:p>
        </w:tc>
        <w:tc>
          <w:tcPr>
            <w:tcW w:w="70" w:type="pct"/>
            <w:shd w:val="clear" w:color="auto" w:fill="auto"/>
            <w:vAlign w:val="bottom"/>
          </w:tcPr>
          <w:p w14:paraId="74E59C80" w14:textId="77777777" w:rsidR="00673B08" w:rsidRPr="00A467EA" w:rsidRDefault="00673B08" w:rsidP="00673B0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27B1D682" w14:textId="02BD5C18" w:rsidR="00673B08" w:rsidRPr="00A467EA" w:rsidRDefault="00673B08" w:rsidP="00673B08">
            <w:pPr>
              <w:tabs>
                <w:tab w:val="decimal" w:pos="816"/>
              </w:tabs>
              <w:snapToGrid w:val="0"/>
              <w:spacing w:line="240" w:lineRule="exact"/>
              <w:ind w:right="-121"/>
              <w:rPr>
                <w:rFonts w:cs="Times New Roman"/>
                <w:sz w:val="16"/>
                <w:szCs w:val="16"/>
              </w:rPr>
            </w:pPr>
            <w:r w:rsidRPr="00A467EA">
              <w:rPr>
                <w:rFonts w:cs="Times New Roman"/>
                <w:sz w:val="16"/>
                <w:szCs w:val="16"/>
                <w:lang w:val="en-US"/>
              </w:rPr>
              <w:t>52,872</w:t>
            </w:r>
          </w:p>
        </w:tc>
        <w:tc>
          <w:tcPr>
            <w:tcW w:w="58" w:type="pct"/>
            <w:shd w:val="clear" w:color="auto" w:fill="auto"/>
          </w:tcPr>
          <w:p w14:paraId="6C7F0461"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38" w:type="pct"/>
            <w:shd w:val="clear" w:color="auto" w:fill="auto"/>
          </w:tcPr>
          <w:p w14:paraId="5FD7DE32" w14:textId="71E15358" w:rsidR="00673B08" w:rsidRPr="00A467EA" w:rsidRDefault="00673B08" w:rsidP="00673B08">
            <w:pPr>
              <w:snapToGrid w:val="0"/>
              <w:spacing w:line="240" w:lineRule="exact"/>
              <w:ind w:right="22"/>
              <w:jc w:val="center"/>
              <w:rPr>
                <w:rFonts w:cs="Times New Roman"/>
                <w:sz w:val="16"/>
                <w:szCs w:val="16"/>
              </w:rPr>
            </w:pPr>
            <w:r w:rsidRPr="00A467EA">
              <w:rPr>
                <w:rFonts w:cs="Times New Roman"/>
                <w:sz w:val="16"/>
                <w:szCs w:val="16"/>
              </w:rPr>
              <w:t>-</w:t>
            </w:r>
          </w:p>
        </w:tc>
        <w:tc>
          <w:tcPr>
            <w:tcW w:w="50" w:type="pct"/>
            <w:shd w:val="clear" w:color="auto" w:fill="auto"/>
          </w:tcPr>
          <w:p w14:paraId="7773FFCC"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54" w:type="pct"/>
            <w:shd w:val="clear" w:color="auto" w:fill="auto"/>
            <w:vAlign w:val="center"/>
          </w:tcPr>
          <w:p w14:paraId="38293AEF" w14:textId="08C27AE8" w:rsidR="00673B08" w:rsidRPr="00A467EA" w:rsidRDefault="00673B08" w:rsidP="00673B08">
            <w:pPr>
              <w:tabs>
                <w:tab w:val="decimal" w:pos="837"/>
              </w:tabs>
              <w:snapToGrid w:val="0"/>
              <w:spacing w:line="240" w:lineRule="exact"/>
              <w:ind w:right="-121"/>
              <w:rPr>
                <w:rFonts w:cs="Times New Roman"/>
                <w:sz w:val="16"/>
                <w:szCs w:val="16"/>
              </w:rPr>
            </w:pPr>
            <w:r w:rsidRPr="00A467EA">
              <w:rPr>
                <w:rFonts w:cs="Times New Roman"/>
                <w:sz w:val="16"/>
                <w:szCs w:val="16"/>
                <w:lang w:val="en-US"/>
              </w:rPr>
              <w:t>52,872</w:t>
            </w:r>
          </w:p>
        </w:tc>
      </w:tr>
      <w:tr w:rsidR="00673B08" w:rsidRPr="00A467EA" w14:paraId="506C4E60" w14:textId="77777777" w:rsidTr="00F37B87">
        <w:trPr>
          <w:cantSplit/>
          <w:trHeight w:val="20"/>
        </w:trPr>
        <w:tc>
          <w:tcPr>
            <w:tcW w:w="1481" w:type="pct"/>
            <w:shd w:val="clear" w:color="auto" w:fill="auto"/>
          </w:tcPr>
          <w:p w14:paraId="7FE23E39" w14:textId="3CEE947C" w:rsidR="00673B08" w:rsidRPr="00A467EA" w:rsidRDefault="00673B08" w:rsidP="00673B08">
            <w:pPr>
              <w:snapToGrid w:val="0"/>
              <w:spacing w:line="240" w:lineRule="exact"/>
              <w:ind w:left="90" w:right="2"/>
              <w:rPr>
                <w:rFonts w:cs="Times New Roman"/>
                <w:sz w:val="16"/>
                <w:szCs w:val="16"/>
                <w:lang w:val="en-US"/>
              </w:rPr>
            </w:pPr>
            <w:r w:rsidRPr="00A467EA">
              <w:rPr>
                <w:rFonts w:cs="Times New Roman"/>
                <w:sz w:val="16"/>
                <w:szCs w:val="16"/>
                <w:lang w:val="en-US"/>
              </w:rPr>
              <w:t>Accrued income</w:t>
            </w:r>
          </w:p>
        </w:tc>
        <w:tc>
          <w:tcPr>
            <w:tcW w:w="537" w:type="pct"/>
            <w:shd w:val="clear" w:color="auto" w:fill="auto"/>
            <w:vAlign w:val="center"/>
          </w:tcPr>
          <w:p w14:paraId="257A1927" w14:textId="2743031E" w:rsidR="00673B08" w:rsidRPr="00A467EA" w:rsidRDefault="00673B08" w:rsidP="00673B08">
            <w:pPr>
              <w:tabs>
                <w:tab w:val="decimal" w:pos="810"/>
              </w:tabs>
              <w:snapToGrid w:val="0"/>
              <w:spacing w:line="240" w:lineRule="exact"/>
              <w:ind w:right="-121"/>
              <w:rPr>
                <w:rFonts w:cs="Times New Roman"/>
                <w:sz w:val="16"/>
                <w:szCs w:val="16"/>
                <w:lang w:val="en-US"/>
              </w:rPr>
            </w:pPr>
            <w:r w:rsidRPr="00A467EA">
              <w:rPr>
                <w:rFonts w:cs="Times New Roman"/>
                <w:sz w:val="16"/>
                <w:szCs w:val="16"/>
                <w:lang w:val="en-US"/>
              </w:rPr>
              <w:t>18,751</w:t>
            </w:r>
          </w:p>
        </w:tc>
        <w:tc>
          <w:tcPr>
            <w:tcW w:w="55" w:type="pct"/>
            <w:shd w:val="clear" w:color="auto" w:fill="auto"/>
          </w:tcPr>
          <w:p w14:paraId="5823BE2A"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38" w:type="pct"/>
            <w:shd w:val="clear" w:color="auto" w:fill="auto"/>
          </w:tcPr>
          <w:p w14:paraId="6E4338A8" w14:textId="1A3C346E" w:rsidR="00673B08" w:rsidRPr="00A467EA" w:rsidRDefault="00673B08" w:rsidP="00673B08">
            <w:pPr>
              <w:snapToGrid w:val="0"/>
              <w:spacing w:line="240" w:lineRule="exact"/>
              <w:ind w:right="-104"/>
              <w:jc w:val="center"/>
              <w:rPr>
                <w:rFonts w:cs="Times New Roman"/>
                <w:sz w:val="16"/>
                <w:szCs w:val="16"/>
                <w:cs/>
              </w:rPr>
            </w:pPr>
            <w:r w:rsidRPr="00A467EA">
              <w:rPr>
                <w:rFonts w:cs="Times New Roman"/>
                <w:sz w:val="16"/>
                <w:szCs w:val="16"/>
              </w:rPr>
              <w:t>-</w:t>
            </w:r>
          </w:p>
        </w:tc>
        <w:tc>
          <w:tcPr>
            <w:tcW w:w="55" w:type="pct"/>
            <w:shd w:val="clear" w:color="auto" w:fill="auto"/>
          </w:tcPr>
          <w:p w14:paraId="23E17859" w14:textId="77777777" w:rsidR="00673B08" w:rsidRPr="00A467EA" w:rsidRDefault="00673B08" w:rsidP="00673B0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1BD2B6CA" w14:textId="6283CBF3" w:rsidR="00673B08" w:rsidRPr="00A467EA" w:rsidRDefault="00673B08" w:rsidP="00673B08">
            <w:pPr>
              <w:tabs>
                <w:tab w:val="decimal" w:pos="803"/>
              </w:tabs>
              <w:snapToGrid w:val="0"/>
              <w:spacing w:line="240" w:lineRule="exact"/>
              <w:ind w:right="-121"/>
              <w:rPr>
                <w:rFonts w:cs="Times New Roman"/>
                <w:sz w:val="16"/>
                <w:szCs w:val="16"/>
              </w:rPr>
            </w:pPr>
            <w:r w:rsidRPr="00A467EA">
              <w:rPr>
                <w:rFonts w:cs="Times New Roman"/>
                <w:sz w:val="16"/>
                <w:szCs w:val="16"/>
                <w:lang w:val="en-US"/>
              </w:rPr>
              <w:t>18,751</w:t>
            </w:r>
          </w:p>
        </w:tc>
        <w:tc>
          <w:tcPr>
            <w:tcW w:w="70" w:type="pct"/>
            <w:shd w:val="clear" w:color="auto" w:fill="auto"/>
            <w:vAlign w:val="bottom"/>
          </w:tcPr>
          <w:p w14:paraId="7DBB2FA8" w14:textId="77777777" w:rsidR="00673B08" w:rsidRPr="00A467EA" w:rsidRDefault="00673B08" w:rsidP="00673B0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11203CCA" w14:textId="01E168A3" w:rsidR="00673B08" w:rsidRPr="00A467EA" w:rsidRDefault="00673B08" w:rsidP="00673B08">
            <w:pPr>
              <w:tabs>
                <w:tab w:val="decimal" w:pos="825"/>
              </w:tabs>
              <w:snapToGrid w:val="0"/>
              <w:spacing w:line="240" w:lineRule="exact"/>
              <w:ind w:right="-121"/>
              <w:rPr>
                <w:rFonts w:cs="Times New Roman"/>
                <w:sz w:val="16"/>
                <w:szCs w:val="16"/>
              </w:rPr>
            </w:pPr>
            <w:r w:rsidRPr="00A467EA">
              <w:rPr>
                <w:rFonts w:cs="Times New Roman"/>
                <w:sz w:val="16"/>
                <w:szCs w:val="16"/>
                <w:lang w:val="en-US"/>
              </w:rPr>
              <w:t>20,390</w:t>
            </w:r>
          </w:p>
        </w:tc>
        <w:tc>
          <w:tcPr>
            <w:tcW w:w="58" w:type="pct"/>
            <w:shd w:val="clear" w:color="auto" w:fill="auto"/>
          </w:tcPr>
          <w:p w14:paraId="1CC8D57F"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38" w:type="pct"/>
            <w:shd w:val="clear" w:color="auto" w:fill="auto"/>
          </w:tcPr>
          <w:p w14:paraId="5FB320E2" w14:textId="739CFD33" w:rsidR="00673B08" w:rsidRPr="00A467EA" w:rsidRDefault="00673B08" w:rsidP="00673B08">
            <w:pPr>
              <w:snapToGrid w:val="0"/>
              <w:spacing w:line="240" w:lineRule="exact"/>
              <w:ind w:right="22"/>
              <w:jc w:val="center"/>
              <w:rPr>
                <w:rFonts w:cs="Times New Roman"/>
                <w:sz w:val="16"/>
                <w:szCs w:val="16"/>
              </w:rPr>
            </w:pPr>
            <w:r w:rsidRPr="00A467EA">
              <w:rPr>
                <w:rFonts w:cs="Times New Roman"/>
                <w:sz w:val="16"/>
                <w:szCs w:val="16"/>
              </w:rPr>
              <w:t>-</w:t>
            </w:r>
          </w:p>
        </w:tc>
        <w:tc>
          <w:tcPr>
            <w:tcW w:w="50" w:type="pct"/>
            <w:shd w:val="clear" w:color="auto" w:fill="auto"/>
          </w:tcPr>
          <w:p w14:paraId="76015D55" w14:textId="77777777" w:rsidR="00673B08" w:rsidRPr="00A467EA" w:rsidRDefault="00673B08" w:rsidP="00673B08">
            <w:pPr>
              <w:tabs>
                <w:tab w:val="decimal" w:pos="900"/>
              </w:tabs>
              <w:snapToGrid w:val="0"/>
              <w:spacing w:line="240" w:lineRule="exact"/>
              <w:ind w:right="2"/>
              <w:rPr>
                <w:rFonts w:cs="Times New Roman"/>
                <w:sz w:val="16"/>
                <w:szCs w:val="16"/>
              </w:rPr>
            </w:pPr>
          </w:p>
        </w:tc>
        <w:tc>
          <w:tcPr>
            <w:tcW w:w="554" w:type="pct"/>
            <w:shd w:val="clear" w:color="auto" w:fill="auto"/>
            <w:vAlign w:val="center"/>
          </w:tcPr>
          <w:p w14:paraId="2D6680EA" w14:textId="7145B9AD" w:rsidR="00673B08" w:rsidRPr="00A467EA" w:rsidRDefault="00673B08" w:rsidP="00673B08">
            <w:pPr>
              <w:tabs>
                <w:tab w:val="decimal" w:pos="846"/>
              </w:tabs>
              <w:snapToGrid w:val="0"/>
              <w:spacing w:line="240" w:lineRule="exact"/>
              <w:ind w:right="-121"/>
              <w:rPr>
                <w:rFonts w:cs="Times New Roman"/>
                <w:sz w:val="16"/>
                <w:szCs w:val="16"/>
              </w:rPr>
            </w:pPr>
            <w:r w:rsidRPr="00A467EA">
              <w:rPr>
                <w:rFonts w:cs="Times New Roman"/>
                <w:sz w:val="16"/>
                <w:szCs w:val="16"/>
                <w:lang w:val="en-US"/>
              </w:rPr>
              <w:t>20,390</w:t>
            </w:r>
          </w:p>
        </w:tc>
      </w:tr>
      <w:tr w:rsidR="00673B08" w:rsidRPr="00A467EA" w14:paraId="1467E768" w14:textId="77777777">
        <w:trPr>
          <w:cantSplit/>
          <w:trHeight w:val="20"/>
        </w:trPr>
        <w:tc>
          <w:tcPr>
            <w:tcW w:w="1481" w:type="pct"/>
            <w:shd w:val="clear" w:color="auto" w:fill="auto"/>
          </w:tcPr>
          <w:p w14:paraId="660789A5" w14:textId="0FA35720" w:rsidR="00673B08" w:rsidRPr="00A467EA" w:rsidRDefault="00673B08" w:rsidP="00673B08">
            <w:pPr>
              <w:snapToGrid w:val="0"/>
              <w:spacing w:line="240" w:lineRule="exact"/>
              <w:ind w:left="90" w:right="2"/>
              <w:rPr>
                <w:rFonts w:cs="Times New Roman"/>
                <w:sz w:val="16"/>
                <w:szCs w:val="16"/>
                <w:cs/>
              </w:rPr>
            </w:pPr>
            <w:r w:rsidRPr="00A467EA">
              <w:rPr>
                <w:rFonts w:cs="Times New Roman"/>
                <w:sz w:val="16"/>
                <w:szCs w:val="16"/>
                <w:cs/>
              </w:rPr>
              <w:t>Refundable corporate income tax</w:t>
            </w:r>
          </w:p>
        </w:tc>
        <w:tc>
          <w:tcPr>
            <w:tcW w:w="537" w:type="pct"/>
            <w:tcBorders>
              <w:bottom w:val="single" w:sz="4" w:space="0" w:color="auto"/>
            </w:tcBorders>
            <w:shd w:val="clear" w:color="auto" w:fill="auto"/>
            <w:vAlign w:val="center"/>
          </w:tcPr>
          <w:p w14:paraId="4A3877CD" w14:textId="7BE79066" w:rsidR="00673B08" w:rsidRPr="00A467EA" w:rsidRDefault="00673B08" w:rsidP="00673B08">
            <w:pPr>
              <w:tabs>
                <w:tab w:val="decimal" w:pos="824"/>
              </w:tabs>
              <w:snapToGrid w:val="0"/>
              <w:spacing w:line="240" w:lineRule="exact"/>
              <w:ind w:right="-121"/>
              <w:rPr>
                <w:rFonts w:cs="Times New Roman"/>
                <w:sz w:val="16"/>
                <w:szCs w:val="16"/>
                <w:lang w:val="en-US"/>
              </w:rPr>
            </w:pPr>
            <w:r w:rsidRPr="00A467EA">
              <w:rPr>
                <w:rFonts w:cs="Times New Roman"/>
                <w:sz w:val="16"/>
                <w:szCs w:val="16"/>
                <w:lang w:val="en-US"/>
              </w:rPr>
              <w:t>15,745</w:t>
            </w:r>
          </w:p>
        </w:tc>
        <w:tc>
          <w:tcPr>
            <w:tcW w:w="55" w:type="pct"/>
            <w:shd w:val="clear" w:color="auto" w:fill="auto"/>
            <w:vAlign w:val="bottom"/>
          </w:tcPr>
          <w:p w14:paraId="7358CCC9" w14:textId="77777777" w:rsidR="00673B08" w:rsidRPr="00A467EA" w:rsidRDefault="00673B08" w:rsidP="00673B08">
            <w:pPr>
              <w:tabs>
                <w:tab w:val="decimal" w:pos="709"/>
                <w:tab w:val="decimal" w:pos="900"/>
              </w:tabs>
              <w:snapToGrid w:val="0"/>
              <w:spacing w:line="240" w:lineRule="exact"/>
              <w:ind w:right="-121"/>
              <w:jc w:val="center"/>
              <w:rPr>
                <w:rFonts w:cs="Times New Roman"/>
                <w:sz w:val="16"/>
                <w:szCs w:val="16"/>
              </w:rPr>
            </w:pPr>
          </w:p>
        </w:tc>
        <w:tc>
          <w:tcPr>
            <w:tcW w:w="538" w:type="pct"/>
            <w:tcBorders>
              <w:bottom w:val="single" w:sz="4" w:space="0" w:color="auto"/>
            </w:tcBorders>
            <w:shd w:val="clear" w:color="auto" w:fill="auto"/>
          </w:tcPr>
          <w:p w14:paraId="30B528A4" w14:textId="12B425DF" w:rsidR="00673B08" w:rsidRPr="00A467EA" w:rsidRDefault="00673B08" w:rsidP="00673B08">
            <w:pPr>
              <w:snapToGrid w:val="0"/>
              <w:spacing w:line="240" w:lineRule="exact"/>
              <w:ind w:right="-104"/>
              <w:jc w:val="center"/>
              <w:rPr>
                <w:rFonts w:cs="Times New Roman"/>
                <w:sz w:val="16"/>
                <w:szCs w:val="16"/>
              </w:rPr>
            </w:pPr>
            <w:r w:rsidRPr="00A467EA">
              <w:rPr>
                <w:rFonts w:cs="Times New Roman"/>
                <w:sz w:val="16"/>
                <w:szCs w:val="16"/>
              </w:rPr>
              <w:t>-</w:t>
            </w:r>
          </w:p>
        </w:tc>
        <w:tc>
          <w:tcPr>
            <w:tcW w:w="55" w:type="pct"/>
            <w:shd w:val="clear" w:color="auto" w:fill="auto"/>
          </w:tcPr>
          <w:p w14:paraId="30E4EB87" w14:textId="36316B1F" w:rsidR="00673B08" w:rsidRPr="00A467EA" w:rsidRDefault="00673B08" w:rsidP="00673B08">
            <w:pPr>
              <w:tabs>
                <w:tab w:val="decimal" w:pos="709"/>
                <w:tab w:val="decimal" w:pos="900"/>
              </w:tabs>
              <w:snapToGrid w:val="0"/>
              <w:spacing w:line="240" w:lineRule="exact"/>
              <w:ind w:right="-121"/>
              <w:jc w:val="center"/>
              <w:rPr>
                <w:rFonts w:cs="Times New Roman"/>
                <w:sz w:val="16"/>
                <w:szCs w:val="16"/>
              </w:rPr>
            </w:pPr>
            <w:r w:rsidRPr="00A467EA">
              <w:rPr>
                <w:rFonts w:cs="Times New Roman"/>
                <w:sz w:val="16"/>
                <w:szCs w:val="16"/>
              </w:rPr>
              <w:t>-</w:t>
            </w:r>
          </w:p>
        </w:tc>
        <w:tc>
          <w:tcPr>
            <w:tcW w:w="526" w:type="pct"/>
            <w:tcBorders>
              <w:bottom w:val="single" w:sz="4" w:space="0" w:color="auto"/>
            </w:tcBorders>
            <w:shd w:val="clear" w:color="auto" w:fill="auto"/>
            <w:vAlign w:val="center"/>
          </w:tcPr>
          <w:p w14:paraId="592C6C9D" w14:textId="75340FDA" w:rsidR="00673B08" w:rsidRPr="00A467EA" w:rsidRDefault="00673B08" w:rsidP="00673B08">
            <w:pPr>
              <w:tabs>
                <w:tab w:val="decimal" w:pos="803"/>
              </w:tabs>
              <w:snapToGrid w:val="0"/>
              <w:spacing w:line="240" w:lineRule="exact"/>
              <w:ind w:right="-121"/>
              <w:rPr>
                <w:rFonts w:cs="Times New Roman"/>
                <w:sz w:val="16"/>
                <w:szCs w:val="16"/>
              </w:rPr>
            </w:pPr>
            <w:r w:rsidRPr="00A467EA">
              <w:rPr>
                <w:rFonts w:cs="Times New Roman"/>
                <w:sz w:val="16"/>
                <w:szCs w:val="16"/>
                <w:lang w:val="en-US"/>
              </w:rPr>
              <w:t>15,745</w:t>
            </w:r>
          </w:p>
        </w:tc>
        <w:tc>
          <w:tcPr>
            <w:tcW w:w="70" w:type="pct"/>
            <w:shd w:val="clear" w:color="auto" w:fill="auto"/>
            <w:vAlign w:val="bottom"/>
          </w:tcPr>
          <w:p w14:paraId="184FA352" w14:textId="77777777" w:rsidR="00673B08" w:rsidRPr="00A467EA" w:rsidRDefault="00673B08" w:rsidP="00673B08">
            <w:pPr>
              <w:tabs>
                <w:tab w:val="decimal" w:pos="900"/>
              </w:tabs>
              <w:snapToGrid w:val="0"/>
              <w:spacing w:line="240" w:lineRule="exact"/>
              <w:ind w:left="45" w:right="2" w:hanging="45"/>
              <w:jc w:val="right"/>
              <w:rPr>
                <w:rFonts w:cs="Times New Roman"/>
                <w:sz w:val="16"/>
                <w:szCs w:val="16"/>
              </w:rPr>
            </w:pPr>
          </w:p>
        </w:tc>
        <w:tc>
          <w:tcPr>
            <w:tcW w:w="538" w:type="pct"/>
            <w:tcBorders>
              <w:bottom w:val="single" w:sz="4" w:space="0" w:color="auto"/>
            </w:tcBorders>
            <w:shd w:val="clear" w:color="auto" w:fill="auto"/>
            <w:vAlign w:val="center"/>
          </w:tcPr>
          <w:p w14:paraId="423943ED" w14:textId="2E584E32" w:rsidR="00673B08" w:rsidRPr="00A467EA" w:rsidRDefault="00673B08" w:rsidP="00673B08">
            <w:pPr>
              <w:tabs>
                <w:tab w:val="decimal" w:pos="816"/>
              </w:tabs>
              <w:snapToGrid w:val="0"/>
              <w:spacing w:line="240" w:lineRule="exact"/>
              <w:ind w:right="-121"/>
              <w:rPr>
                <w:rFonts w:cs="Times New Roman"/>
                <w:sz w:val="16"/>
                <w:szCs w:val="16"/>
                <w:cs/>
              </w:rPr>
            </w:pPr>
            <w:r w:rsidRPr="00A467EA">
              <w:rPr>
                <w:rFonts w:cs="Times New Roman"/>
                <w:sz w:val="16"/>
                <w:szCs w:val="16"/>
                <w:lang w:val="en-US"/>
              </w:rPr>
              <w:t>15,745</w:t>
            </w:r>
          </w:p>
        </w:tc>
        <w:tc>
          <w:tcPr>
            <w:tcW w:w="58" w:type="pct"/>
            <w:shd w:val="clear" w:color="auto" w:fill="auto"/>
            <w:vAlign w:val="bottom"/>
          </w:tcPr>
          <w:p w14:paraId="29EFAB59" w14:textId="77777777" w:rsidR="00673B08" w:rsidRPr="00A467EA" w:rsidRDefault="00673B08" w:rsidP="00673B08">
            <w:pPr>
              <w:tabs>
                <w:tab w:val="decimal" w:pos="709"/>
                <w:tab w:val="decimal" w:pos="900"/>
              </w:tabs>
              <w:snapToGrid w:val="0"/>
              <w:spacing w:line="240" w:lineRule="exact"/>
              <w:ind w:right="61"/>
              <w:rPr>
                <w:rFonts w:cs="Times New Roman"/>
                <w:sz w:val="16"/>
                <w:szCs w:val="16"/>
              </w:rPr>
            </w:pPr>
          </w:p>
        </w:tc>
        <w:tc>
          <w:tcPr>
            <w:tcW w:w="538" w:type="pct"/>
            <w:tcBorders>
              <w:bottom w:val="single" w:sz="4" w:space="0" w:color="auto"/>
            </w:tcBorders>
            <w:shd w:val="clear" w:color="auto" w:fill="auto"/>
          </w:tcPr>
          <w:p w14:paraId="6A8D3D69" w14:textId="39AEF91A" w:rsidR="00673B08" w:rsidRPr="00A467EA" w:rsidRDefault="00673B08" w:rsidP="00673B08">
            <w:pPr>
              <w:snapToGrid w:val="0"/>
              <w:spacing w:line="240" w:lineRule="exact"/>
              <w:ind w:right="22"/>
              <w:jc w:val="center"/>
              <w:rPr>
                <w:rFonts w:cs="Times New Roman"/>
                <w:sz w:val="16"/>
                <w:szCs w:val="16"/>
                <w:cs/>
              </w:rPr>
            </w:pPr>
            <w:r w:rsidRPr="00A467EA">
              <w:rPr>
                <w:rFonts w:cs="Times New Roman"/>
                <w:sz w:val="16"/>
                <w:szCs w:val="16"/>
              </w:rPr>
              <w:t>-</w:t>
            </w:r>
          </w:p>
        </w:tc>
        <w:tc>
          <w:tcPr>
            <w:tcW w:w="50" w:type="pct"/>
            <w:shd w:val="clear" w:color="auto" w:fill="auto"/>
            <w:vAlign w:val="bottom"/>
          </w:tcPr>
          <w:p w14:paraId="4779DB4E" w14:textId="77777777" w:rsidR="00673B08" w:rsidRPr="00A467EA" w:rsidRDefault="00673B08" w:rsidP="00673B08">
            <w:pPr>
              <w:tabs>
                <w:tab w:val="decimal" w:pos="709"/>
                <w:tab w:val="decimal" w:pos="900"/>
              </w:tabs>
              <w:snapToGrid w:val="0"/>
              <w:spacing w:line="240" w:lineRule="exact"/>
              <w:ind w:right="61"/>
              <w:rPr>
                <w:rFonts w:cs="Times New Roman"/>
                <w:sz w:val="16"/>
                <w:szCs w:val="16"/>
              </w:rPr>
            </w:pPr>
          </w:p>
        </w:tc>
        <w:tc>
          <w:tcPr>
            <w:tcW w:w="554" w:type="pct"/>
            <w:tcBorders>
              <w:bottom w:val="single" w:sz="4" w:space="0" w:color="auto"/>
            </w:tcBorders>
            <w:shd w:val="clear" w:color="auto" w:fill="auto"/>
            <w:vAlign w:val="center"/>
          </w:tcPr>
          <w:p w14:paraId="28DF2A56" w14:textId="2A5C161A" w:rsidR="00673B08" w:rsidRPr="00A467EA" w:rsidRDefault="00673B08" w:rsidP="00673B08">
            <w:pPr>
              <w:tabs>
                <w:tab w:val="decimal" w:pos="837"/>
              </w:tabs>
              <w:snapToGrid w:val="0"/>
              <w:spacing w:line="240" w:lineRule="exact"/>
              <w:ind w:right="-121"/>
              <w:rPr>
                <w:rFonts w:cs="Times New Roman"/>
                <w:sz w:val="16"/>
                <w:szCs w:val="16"/>
              </w:rPr>
            </w:pPr>
            <w:r w:rsidRPr="00A467EA">
              <w:rPr>
                <w:rFonts w:cs="Times New Roman"/>
                <w:sz w:val="16"/>
                <w:szCs w:val="16"/>
                <w:lang w:val="en-US"/>
              </w:rPr>
              <w:t>15,745</w:t>
            </w:r>
          </w:p>
        </w:tc>
      </w:tr>
      <w:tr w:rsidR="00673B08" w:rsidRPr="00A467EA" w14:paraId="52F27414" w14:textId="77777777" w:rsidTr="00F37B87">
        <w:trPr>
          <w:cantSplit/>
          <w:trHeight w:val="20"/>
        </w:trPr>
        <w:tc>
          <w:tcPr>
            <w:tcW w:w="1481" w:type="pct"/>
            <w:shd w:val="clear" w:color="auto" w:fill="auto"/>
            <w:vAlign w:val="bottom"/>
          </w:tcPr>
          <w:p w14:paraId="7125432A" w14:textId="61865FCB" w:rsidR="00673B08" w:rsidRPr="00A467EA" w:rsidRDefault="00673B08" w:rsidP="00673B08">
            <w:pPr>
              <w:snapToGrid w:val="0"/>
              <w:spacing w:line="240" w:lineRule="exact"/>
              <w:ind w:left="101" w:right="2"/>
              <w:rPr>
                <w:rFonts w:cs="Times New Roman"/>
                <w:b/>
                <w:bCs/>
                <w:sz w:val="16"/>
                <w:szCs w:val="16"/>
                <w:cs/>
                <w:lang w:val="en-US"/>
              </w:rPr>
            </w:pPr>
            <w:r w:rsidRPr="00A467EA">
              <w:rPr>
                <w:rFonts w:cs="Times New Roman"/>
                <w:b/>
                <w:bCs/>
                <w:sz w:val="16"/>
                <w:szCs w:val="16"/>
                <w:lang w:val="en-US"/>
              </w:rPr>
              <w:t>Total</w:t>
            </w:r>
          </w:p>
        </w:tc>
        <w:tc>
          <w:tcPr>
            <w:tcW w:w="537" w:type="pct"/>
            <w:tcBorders>
              <w:top w:val="single" w:sz="4" w:space="0" w:color="auto"/>
              <w:bottom w:val="double" w:sz="4" w:space="0" w:color="auto"/>
            </w:tcBorders>
            <w:shd w:val="clear" w:color="auto" w:fill="auto"/>
            <w:vAlign w:val="center"/>
          </w:tcPr>
          <w:p w14:paraId="3D8E9FEA" w14:textId="43775382" w:rsidR="00673B08" w:rsidRPr="00A467EA" w:rsidRDefault="00F24934" w:rsidP="00673B08">
            <w:pPr>
              <w:tabs>
                <w:tab w:val="decimal" w:pos="815"/>
              </w:tabs>
              <w:snapToGrid w:val="0"/>
              <w:spacing w:line="240" w:lineRule="exact"/>
              <w:ind w:right="-121"/>
              <w:rPr>
                <w:rFonts w:cs="Times New Roman"/>
                <w:sz w:val="16"/>
                <w:szCs w:val="16"/>
                <w:lang w:val="en-US"/>
              </w:rPr>
            </w:pPr>
            <w:r w:rsidRPr="00A467EA">
              <w:rPr>
                <w:rFonts w:cs="Times New Roman"/>
                <w:sz w:val="16"/>
                <w:szCs w:val="16"/>
                <w:lang w:val="en-US"/>
              </w:rPr>
              <w:t>874,761</w:t>
            </w:r>
          </w:p>
        </w:tc>
        <w:tc>
          <w:tcPr>
            <w:tcW w:w="55" w:type="pct"/>
            <w:shd w:val="clear" w:color="auto" w:fill="auto"/>
            <w:vAlign w:val="bottom"/>
          </w:tcPr>
          <w:p w14:paraId="23999F03" w14:textId="77777777" w:rsidR="00673B08" w:rsidRPr="00A467EA" w:rsidRDefault="00673B08" w:rsidP="00673B08">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5776091C" w14:textId="791125E7" w:rsidR="00673B08" w:rsidRPr="00A467EA" w:rsidRDefault="00673B08" w:rsidP="00673B08">
            <w:pPr>
              <w:snapToGrid w:val="0"/>
              <w:spacing w:line="240" w:lineRule="exact"/>
              <w:ind w:right="-121"/>
              <w:rPr>
                <w:rFonts w:cs="Times New Roman"/>
                <w:sz w:val="16"/>
                <w:szCs w:val="16"/>
                <w:lang w:val="en-US"/>
              </w:rPr>
            </w:pPr>
            <w:r w:rsidRPr="00A467EA">
              <w:rPr>
                <w:rFonts w:cstheme="minorBidi" w:hint="cs"/>
                <w:sz w:val="16"/>
                <w:szCs w:val="16"/>
                <w:cs/>
              </w:rPr>
              <w:t xml:space="preserve">                 </w:t>
            </w:r>
            <w:r w:rsidRPr="00A467EA">
              <w:rPr>
                <w:rFonts w:cs="Times New Roman"/>
                <w:sz w:val="16"/>
                <w:szCs w:val="16"/>
              </w:rPr>
              <w:t>-</w:t>
            </w:r>
          </w:p>
        </w:tc>
        <w:tc>
          <w:tcPr>
            <w:tcW w:w="55" w:type="pct"/>
            <w:shd w:val="clear" w:color="auto" w:fill="auto"/>
            <w:vAlign w:val="bottom"/>
          </w:tcPr>
          <w:p w14:paraId="66485AE6" w14:textId="77777777" w:rsidR="00673B08" w:rsidRPr="00A467EA" w:rsidRDefault="00673B08" w:rsidP="00673B08">
            <w:pPr>
              <w:tabs>
                <w:tab w:val="decimal" w:pos="900"/>
                <w:tab w:val="decimal" w:pos="1044"/>
                <w:tab w:val="decimal" w:pos="1422"/>
              </w:tabs>
              <w:snapToGrid w:val="0"/>
              <w:spacing w:line="240" w:lineRule="exact"/>
              <w:ind w:right="61"/>
              <w:rPr>
                <w:rFonts w:cs="Times New Roman"/>
                <w:sz w:val="16"/>
                <w:szCs w:val="16"/>
              </w:rPr>
            </w:pPr>
          </w:p>
        </w:tc>
        <w:tc>
          <w:tcPr>
            <w:tcW w:w="526" w:type="pct"/>
            <w:tcBorders>
              <w:top w:val="single" w:sz="4" w:space="0" w:color="auto"/>
              <w:bottom w:val="double" w:sz="4" w:space="0" w:color="auto"/>
            </w:tcBorders>
            <w:shd w:val="clear" w:color="auto" w:fill="auto"/>
            <w:vAlign w:val="center"/>
          </w:tcPr>
          <w:p w14:paraId="00D420B2" w14:textId="365EFA19" w:rsidR="00673B08" w:rsidRPr="00A467EA" w:rsidRDefault="002834EB" w:rsidP="00673B08">
            <w:pPr>
              <w:tabs>
                <w:tab w:val="decimal" w:pos="803"/>
              </w:tabs>
              <w:snapToGrid w:val="0"/>
              <w:spacing w:line="240" w:lineRule="exact"/>
              <w:ind w:right="-121"/>
              <w:rPr>
                <w:rFonts w:cs="Times New Roman"/>
                <w:sz w:val="16"/>
                <w:szCs w:val="16"/>
                <w:lang w:val="en-US"/>
              </w:rPr>
            </w:pPr>
            <w:r w:rsidRPr="00A467EA">
              <w:rPr>
                <w:rFonts w:cs="Times New Roman"/>
                <w:sz w:val="16"/>
                <w:szCs w:val="16"/>
                <w:lang w:val="en-US"/>
              </w:rPr>
              <w:t>874,761</w:t>
            </w:r>
          </w:p>
        </w:tc>
        <w:tc>
          <w:tcPr>
            <w:tcW w:w="70" w:type="pct"/>
            <w:shd w:val="clear" w:color="auto" w:fill="auto"/>
            <w:vAlign w:val="bottom"/>
          </w:tcPr>
          <w:p w14:paraId="64F6F8CB" w14:textId="77777777" w:rsidR="00673B08" w:rsidRPr="00A467EA" w:rsidRDefault="00673B08" w:rsidP="00673B08">
            <w:pPr>
              <w:snapToGrid w:val="0"/>
              <w:spacing w:line="240" w:lineRule="exact"/>
              <w:ind w:right="2"/>
              <w:rPr>
                <w:rFonts w:cs="Times New Roman"/>
                <w:sz w:val="16"/>
                <w:szCs w:val="16"/>
              </w:rPr>
            </w:pPr>
          </w:p>
        </w:tc>
        <w:tc>
          <w:tcPr>
            <w:tcW w:w="538" w:type="pct"/>
            <w:tcBorders>
              <w:top w:val="single" w:sz="4" w:space="0" w:color="auto"/>
              <w:bottom w:val="double" w:sz="4" w:space="0" w:color="auto"/>
            </w:tcBorders>
            <w:shd w:val="clear" w:color="auto" w:fill="auto"/>
            <w:vAlign w:val="center"/>
          </w:tcPr>
          <w:p w14:paraId="71B3836C" w14:textId="107AC017" w:rsidR="00673B08" w:rsidRPr="00A467EA" w:rsidRDefault="00673B08" w:rsidP="00673B08">
            <w:pPr>
              <w:tabs>
                <w:tab w:val="decimal" w:pos="816"/>
              </w:tabs>
              <w:snapToGrid w:val="0"/>
              <w:spacing w:line="240" w:lineRule="exact"/>
              <w:ind w:right="-121"/>
              <w:rPr>
                <w:rFonts w:cs="Times New Roman"/>
                <w:sz w:val="16"/>
                <w:szCs w:val="16"/>
                <w:cs/>
              </w:rPr>
            </w:pPr>
            <w:r w:rsidRPr="00A467EA">
              <w:rPr>
                <w:rFonts w:cs="Times New Roman"/>
                <w:sz w:val="16"/>
                <w:szCs w:val="16"/>
                <w:lang w:val="en-US"/>
              </w:rPr>
              <w:t>509,062</w:t>
            </w:r>
          </w:p>
        </w:tc>
        <w:tc>
          <w:tcPr>
            <w:tcW w:w="58" w:type="pct"/>
            <w:shd w:val="clear" w:color="auto" w:fill="auto"/>
            <w:vAlign w:val="bottom"/>
          </w:tcPr>
          <w:p w14:paraId="0EC5BF52" w14:textId="77777777" w:rsidR="00673B08" w:rsidRPr="00A467EA" w:rsidRDefault="00673B08" w:rsidP="00673B08">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534974A5" w14:textId="2538D319" w:rsidR="00673B08" w:rsidRPr="00A467EA" w:rsidRDefault="00673B08" w:rsidP="00673B08">
            <w:pPr>
              <w:snapToGrid w:val="0"/>
              <w:spacing w:line="240" w:lineRule="exact"/>
              <w:ind w:right="-104"/>
              <w:jc w:val="center"/>
              <w:rPr>
                <w:rFonts w:cs="Times New Roman"/>
                <w:sz w:val="16"/>
                <w:szCs w:val="16"/>
                <w:cs/>
              </w:rPr>
            </w:pPr>
            <w:r w:rsidRPr="00A467EA">
              <w:rPr>
                <w:rFonts w:cs="Times New Roman"/>
                <w:sz w:val="16"/>
                <w:szCs w:val="16"/>
                <w:lang w:val="en-US"/>
              </w:rPr>
              <w:t>24,703</w:t>
            </w:r>
          </w:p>
        </w:tc>
        <w:tc>
          <w:tcPr>
            <w:tcW w:w="50" w:type="pct"/>
            <w:shd w:val="clear" w:color="auto" w:fill="auto"/>
            <w:vAlign w:val="bottom"/>
          </w:tcPr>
          <w:p w14:paraId="440CBF33" w14:textId="77777777" w:rsidR="00673B08" w:rsidRPr="00A467EA" w:rsidRDefault="00673B08" w:rsidP="00673B08">
            <w:pPr>
              <w:snapToGrid w:val="0"/>
              <w:spacing w:line="240" w:lineRule="exact"/>
              <w:ind w:right="2"/>
              <w:rPr>
                <w:rFonts w:cs="Times New Roman"/>
                <w:sz w:val="16"/>
                <w:szCs w:val="16"/>
              </w:rPr>
            </w:pPr>
          </w:p>
        </w:tc>
        <w:tc>
          <w:tcPr>
            <w:tcW w:w="554" w:type="pct"/>
            <w:tcBorders>
              <w:top w:val="single" w:sz="4" w:space="0" w:color="auto"/>
              <w:bottom w:val="double" w:sz="4" w:space="0" w:color="auto"/>
            </w:tcBorders>
            <w:shd w:val="clear" w:color="auto" w:fill="auto"/>
            <w:vAlign w:val="center"/>
          </w:tcPr>
          <w:p w14:paraId="380FD887" w14:textId="7C71E8D9" w:rsidR="00673B08" w:rsidRPr="00A467EA" w:rsidRDefault="00673B08" w:rsidP="00673B08">
            <w:pPr>
              <w:tabs>
                <w:tab w:val="decimal" w:pos="846"/>
              </w:tabs>
              <w:snapToGrid w:val="0"/>
              <w:spacing w:line="240" w:lineRule="exact"/>
              <w:ind w:right="-121"/>
              <w:rPr>
                <w:rFonts w:cs="Times New Roman"/>
                <w:sz w:val="16"/>
                <w:szCs w:val="16"/>
                <w:cs/>
              </w:rPr>
            </w:pPr>
            <w:r w:rsidRPr="00A467EA">
              <w:rPr>
                <w:rFonts w:cs="Times New Roman"/>
                <w:sz w:val="16"/>
                <w:szCs w:val="16"/>
                <w:lang w:val="en-US"/>
              </w:rPr>
              <w:t>533,765</w:t>
            </w:r>
          </w:p>
        </w:tc>
      </w:tr>
    </w:tbl>
    <w:p w14:paraId="3B913878" w14:textId="77777777" w:rsidR="004F598B" w:rsidRPr="00A467EA" w:rsidRDefault="004F598B" w:rsidP="00D501F9">
      <w:pPr>
        <w:tabs>
          <w:tab w:val="left" w:pos="810"/>
          <w:tab w:val="decimal" w:pos="9090"/>
        </w:tabs>
        <w:spacing w:after="120"/>
        <w:ind w:firstLine="547"/>
        <w:jc w:val="both"/>
        <w:rPr>
          <w:rFonts w:cs="Times New Roman"/>
          <w:sz w:val="20"/>
          <w:szCs w:val="20"/>
          <w:lang w:val="en-US"/>
        </w:rPr>
      </w:pPr>
    </w:p>
    <w:tbl>
      <w:tblPr>
        <w:tblW w:w="4707" w:type="pct"/>
        <w:tblInd w:w="567" w:type="dxa"/>
        <w:tblLayout w:type="fixed"/>
        <w:tblCellMar>
          <w:left w:w="0" w:type="dxa"/>
          <w:right w:w="0" w:type="dxa"/>
        </w:tblCellMar>
        <w:tblLook w:val="0000" w:firstRow="0" w:lastRow="0" w:firstColumn="0" w:lastColumn="0" w:noHBand="0" w:noVBand="0"/>
      </w:tblPr>
      <w:tblGrid>
        <w:gridCol w:w="2589"/>
        <w:gridCol w:w="933"/>
        <w:gridCol w:w="101"/>
        <w:gridCol w:w="936"/>
        <w:gridCol w:w="94"/>
        <w:gridCol w:w="931"/>
        <w:gridCol w:w="49"/>
        <w:gridCol w:w="52"/>
        <w:gridCol w:w="936"/>
        <w:gridCol w:w="101"/>
        <w:gridCol w:w="935"/>
        <w:gridCol w:w="101"/>
        <w:gridCol w:w="931"/>
        <w:gridCol w:w="14"/>
      </w:tblGrid>
      <w:tr w:rsidR="00706845" w:rsidRPr="00A467EA" w14:paraId="55C27E94" w14:textId="77777777" w:rsidTr="00586D31">
        <w:trPr>
          <w:gridAfter w:val="1"/>
          <w:wAfter w:w="8" w:type="pct"/>
          <w:cantSplit/>
          <w:trHeight w:val="20"/>
          <w:tblHeader/>
        </w:trPr>
        <w:tc>
          <w:tcPr>
            <w:tcW w:w="1487" w:type="pct"/>
            <w:shd w:val="clear" w:color="auto" w:fill="auto"/>
            <w:vAlign w:val="bottom"/>
          </w:tcPr>
          <w:p w14:paraId="28659D06" w14:textId="77777777" w:rsidR="000813D3" w:rsidRPr="00A467EA" w:rsidRDefault="000813D3" w:rsidP="00D501F9">
            <w:pPr>
              <w:snapToGrid w:val="0"/>
              <w:spacing w:line="240" w:lineRule="exact"/>
              <w:ind w:left="641" w:right="2" w:hanging="414"/>
              <w:jc w:val="center"/>
              <w:rPr>
                <w:rFonts w:cs="Times New Roman"/>
                <w:sz w:val="16"/>
                <w:szCs w:val="16"/>
                <w:cs/>
              </w:rPr>
            </w:pPr>
          </w:p>
        </w:tc>
        <w:tc>
          <w:tcPr>
            <w:tcW w:w="3505" w:type="pct"/>
            <w:gridSpan w:val="12"/>
            <w:shd w:val="clear" w:color="auto" w:fill="auto"/>
            <w:vAlign w:val="bottom"/>
          </w:tcPr>
          <w:p w14:paraId="5D45B1CA" w14:textId="2C1B82E5" w:rsidR="000813D3" w:rsidRPr="00A467EA" w:rsidRDefault="00440108" w:rsidP="00D501F9">
            <w:pPr>
              <w:snapToGrid w:val="0"/>
              <w:spacing w:line="240" w:lineRule="exact"/>
              <w:ind w:right="2" w:hanging="45"/>
              <w:jc w:val="center"/>
              <w:rPr>
                <w:rFonts w:cs="Times New Roman"/>
                <w:b/>
                <w:bCs/>
                <w:sz w:val="16"/>
                <w:szCs w:val="16"/>
                <w:lang w:val="en-US"/>
              </w:rPr>
            </w:pPr>
            <w:r w:rsidRPr="00A467EA">
              <w:rPr>
                <w:rFonts w:cs="Times New Roman"/>
                <w:b/>
                <w:bCs/>
                <w:sz w:val="16"/>
                <w:szCs w:val="16"/>
                <w:lang w:val="en-US"/>
              </w:rPr>
              <w:t>SEPERATE FINANCIAL STATEMENTS</w:t>
            </w:r>
          </w:p>
        </w:tc>
      </w:tr>
      <w:tr w:rsidR="00706845" w:rsidRPr="00A467EA" w14:paraId="3127B5A3" w14:textId="77777777" w:rsidTr="00DA76B0">
        <w:trPr>
          <w:gridAfter w:val="1"/>
          <w:wAfter w:w="8" w:type="pct"/>
          <w:cantSplit/>
          <w:trHeight w:val="20"/>
          <w:tblHeader/>
        </w:trPr>
        <w:tc>
          <w:tcPr>
            <w:tcW w:w="1487" w:type="pct"/>
            <w:shd w:val="clear" w:color="auto" w:fill="auto"/>
            <w:vAlign w:val="bottom"/>
          </w:tcPr>
          <w:p w14:paraId="217ED8B2" w14:textId="77777777" w:rsidR="000813D3" w:rsidRPr="00A467EA" w:rsidRDefault="000813D3" w:rsidP="00D501F9">
            <w:pPr>
              <w:snapToGrid w:val="0"/>
              <w:spacing w:line="240" w:lineRule="exact"/>
              <w:ind w:left="641" w:right="2" w:hanging="414"/>
              <w:jc w:val="center"/>
              <w:rPr>
                <w:rFonts w:cs="Times New Roman"/>
                <w:sz w:val="16"/>
                <w:szCs w:val="16"/>
                <w:cs/>
              </w:rPr>
            </w:pPr>
          </w:p>
        </w:tc>
        <w:tc>
          <w:tcPr>
            <w:tcW w:w="1749" w:type="pct"/>
            <w:gridSpan w:val="6"/>
            <w:shd w:val="clear" w:color="auto" w:fill="auto"/>
            <w:vAlign w:val="bottom"/>
          </w:tcPr>
          <w:p w14:paraId="1A4BF1D8" w14:textId="61DACD5A" w:rsidR="000813D3" w:rsidRPr="00A467EA" w:rsidRDefault="00440108" w:rsidP="00D501F9">
            <w:pPr>
              <w:snapToGrid w:val="0"/>
              <w:spacing w:line="240" w:lineRule="exact"/>
              <w:ind w:right="2" w:hanging="45"/>
              <w:jc w:val="center"/>
              <w:rPr>
                <w:rFonts w:cs="Times New Roman"/>
                <w:b/>
                <w:bCs/>
                <w:sz w:val="16"/>
                <w:szCs w:val="16"/>
                <w:cs/>
              </w:rPr>
            </w:pPr>
            <w:r w:rsidRPr="00A467EA">
              <w:rPr>
                <w:rFonts w:cs="Times New Roman"/>
                <w:b/>
                <w:bCs/>
                <w:sz w:val="16"/>
                <w:szCs w:val="16"/>
                <w:cs/>
              </w:rPr>
              <w:t>As at February 2</w:t>
            </w:r>
            <w:r w:rsidR="00F37B87" w:rsidRPr="00A467EA">
              <w:rPr>
                <w:rFonts w:cs="Times New Roman"/>
                <w:b/>
                <w:bCs/>
                <w:sz w:val="16"/>
                <w:szCs w:val="16"/>
                <w:cs/>
              </w:rPr>
              <w:t>8</w:t>
            </w:r>
            <w:r w:rsidRPr="00A467EA">
              <w:rPr>
                <w:rFonts w:cs="Times New Roman"/>
                <w:b/>
                <w:bCs/>
                <w:sz w:val="16"/>
                <w:szCs w:val="16"/>
                <w:cs/>
              </w:rPr>
              <w:t xml:space="preserve">, </w:t>
            </w:r>
            <w:r w:rsidR="00106233" w:rsidRPr="00A467EA">
              <w:rPr>
                <w:rFonts w:cs="Times New Roman"/>
                <w:b/>
                <w:bCs/>
                <w:sz w:val="16"/>
                <w:szCs w:val="16"/>
                <w:cs/>
              </w:rPr>
              <w:t>2025</w:t>
            </w:r>
          </w:p>
        </w:tc>
        <w:tc>
          <w:tcPr>
            <w:tcW w:w="1756" w:type="pct"/>
            <w:gridSpan w:val="6"/>
            <w:shd w:val="clear" w:color="auto" w:fill="auto"/>
            <w:vAlign w:val="bottom"/>
          </w:tcPr>
          <w:p w14:paraId="6E89A264" w14:textId="2F15FB5F" w:rsidR="000813D3" w:rsidRPr="00A467EA" w:rsidRDefault="00440108" w:rsidP="00D501F9">
            <w:pPr>
              <w:snapToGrid w:val="0"/>
              <w:spacing w:line="240" w:lineRule="exact"/>
              <w:ind w:right="2" w:hanging="45"/>
              <w:jc w:val="center"/>
              <w:rPr>
                <w:rFonts w:cs="Times New Roman"/>
                <w:b/>
                <w:bCs/>
                <w:sz w:val="16"/>
                <w:szCs w:val="16"/>
                <w:cs/>
              </w:rPr>
            </w:pPr>
            <w:r w:rsidRPr="00A467EA">
              <w:rPr>
                <w:rFonts w:cs="Times New Roman"/>
                <w:b/>
                <w:bCs/>
                <w:sz w:val="16"/>
                <w:szCs w:val="16"/>
                <w:cs/>
              </w:rPr>
              <w:t>As at February 2</w:t>
            </w:r>
            <w:r w:rsidR="00F37B87" w:rsidRPr="00A467EA">
              <w:rPr>
                <w:rFonts w:cs="Times New Roman"/>
                <w:b/>
                <w:bCs/>
                <w:sz w:val="16"/>
                <w:szCs w:val="16"/>
                <w:cs/>
              </w:rPr>
              <w:t>9</w:t>
            </w:r>
            <w:r w:rsidRPr="00A467EA">
              <w:rPr>
                <w:rFonts w:cs="Times New Roman"/>
                <w:b/>
                <w:bCs/>
                <w:sz w:val="16"/>
                <w:szCs w:val="16"/>
                <w:cs/>
              </w:rPr>
              <w:t xml:space="preserve">, </w:t>
            </w:r>
            <w:r w:rsidR="002C033E" w:rsidRPr="00A467EA">
              <w:rPr>
                <w:rFonts w:cs="Times New Roman"/>
                <w:b/>
                <w:bCs/>
                <w:sz w:val="16"/>
                <w:szCs w:val="16"/>
                <w:cs/>
              </w:rPr>
              <w:t>2024</w:t>
            </w:r>
          </w:p>
        </w:tc>
      </w:tr>
      <w:tr w:rsidR="00706845" w:rsidRPr="00A467EA" w14:paraId="7E6CF553" w14:textId="77777777" w:rsidTr="00586D31">
        <w:trPr>
          <w:cantSplit/>
          <w:trHeight w:val="20"/>
          <w:tblHeader/>
        </w:trPr>
        <w:tc>
          <w:tcPr>
            <w:tcW w:w="1487" w:type="pct"/>
            <w:shd w:val="clear" w:color="auto" w:fill="auto"/>
            <w:vAlign w:val="bottom"/>
          </w:tcPr>
          <w:p w14:paraId="5B7009DA" w14:textId="77777777" w:rsidR="00FA3799" w:rsidRPr="00A467EA" w:rsidRDefault="00FA3799" w:rsidP="00D501F9">
            <w:pPr>
              <w:snapToGrid w:val="0"/>
              <w:spacing w:line="240" w:lineRule="exact"/>
              <w:ind w:left="641" w:right="2" w:hanging="414"/>
              <w:jc w:val="center"/>
              <w:rPr>
                <w:rFonts w:cs="Times New Roman"/>
                <w:sz w:val="16"/>
                <w:szCs w:val="16"/>
                <w:cs/>
              </w:rPr>
            </w:pPr>
          </w:p>
        </w:tc>
        <w:tc>
          <w:tcPr>
            <w:tcW w:w="536" w:type="pct"/>
            <w:shd w:val="clear" w:color="auto" w:fill="auto"/>
          </w:tcPr>
          <w:p w14:paraId="7436CFA7" w14:textId="08DB1F67" w:rsidR="00FA3799" w:rsidRPr="00A467EA" w:rsidRDefault="00FA3799" w:rsidP="00D501F9">
            <w:pPr>
              <w:snapToGrid w:val="0"/>
              <w:spacing w:line="240" w:lineRule="exact"/>
              <w:ind w:right="2" w:hanging="45"/>
              <w:jc w:val="center"/>
              <w:rPr>
                <w:rFonts w:cs="Times New Roman"/>
                <w:b/>
                <w:bCs/>
                <w:sz w:val="16"/>
                <w:szCs w:val="16"/>
                <w:cs/>
              </w:rPr>
            </w:pPr>
            <w:r w:rsidRPr="00A467EA">
              <w:rPr>
                <w:rFonts w:cs="Times New Roman"/>
                <w:b/>
                <w:bCs/>
                <w:sz w:val="16"/>
                <w:szCs w:val="16"/>
                <w:lang w:val="en-US"/>
              </w:rPr>
              <w:t>Due within</w:t>
            </w:r>
          </w:p>
        </w:tc>
        <w:tc>
          <w:tcPr>
            <w:tcW w:w="58" w:type="pct"/>
            <w:shd w:val="clear" w:color="auto" w:fill="auto"/>
            <w:vAlign w:val="bottom"/>
          </w:tcPr>
          <w:p w14:paraId="75C9233D"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vAlign w:val="bottom"/>
          </w:tcPr>
          <w:p w14:paraId="4059D8D1" w14:textId="2813A920"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lang w:val="en-US"/>
              </w:rPr>
              <w:t>More than</w:t>
            </w:r>
          </w:p>
        </w:tc>
        <w:tc>
          <w:tcPr>
            <w:tcW w:w="54" w:type="pct"/>
            <w:shd w:val="clear" w:color="auto" w:fill="auto"/>
            <w:vAlign w:val="bottom"/>
          </w:tcPr>
          <w:p w14:paraId="51DF94EE"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5" w:type="pct"/>
            <w:shd w:val="clear" w:color="auto" w:fill="auto"/>
            <w:vAlign w:val="bottom"/>
          </w:tcPr>
          <w:p w14:paraId="0961417C" w14:textId="4D3A3EA8"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cs/>
              </w:rPr>
              <w:t>Total</w:t>
            </w:r>
          </w:p>
        </w:tc>
        <w:tc>
          <w:tcPr>
            <w:tcW w:w="58" w:type="pct"/>
            <w:gridSpan w:val="2"/>
            <w:shd w:val="clear" w:color="auto" w:fill="auto"/>
            <w:vAlign w:val="bottom"/>
          </w:tcPr>
          <w:p w14:paraId="7319EF69"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tcPr>
          <w:p w14:paraId="45028648" w14:textId="2A020A22"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lang w:val="en-US"/>
              </w:rPr>
              <w:t>Due within</w:t>
            </w:r>
          </w:p>
        </w:tc>
        <w:tc>
          <w:tcPr>
            <w:tcW w:w="58" w:type="pct"/>
            <w:shd w:val="clear" w:color="auto" w:fill="auto"/>
            <w:vAlign w:val="bottom"/>
          </w:tcPr>
          <w:p w14:paraId="0CE64ACE"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7" w:type="pct"/>
            <w:shd w:val="clear" w:color="auto" w:fill="auto"/>
            <w:vAlign w:val="bottom"/>
          </w:tcPr>
          <w:p w14:paraId="79D081B8" w14:textId="33D8D784"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lang w:val="en-US"/>
              </w:rPr>
              <w:t>More than</w:t>
            </w:r>
          </w:p>
        </w:tc>
        <w:tc>
          <w:tcPr>
            <w:tcW w:w="58" w:type="pct"/>
            <w:shd w:val="clear" w:color="auto" w:fill="auto"/>
            <w:vAlign w:val="bottom"/>
          </w:tcPr>
          <w:p w14:paraId="4F0D7B96"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43" w:type="pct"/>
            <w:gridSpan w:val="2"/>
            <w:shd w:val="clear" w:color="auto" w:fill="auto"/>
            <w:vAlign w:val="bottom"/>
          </w:tcPr>
          <w:p w14:paraId="534AFA30" w14:textId="590DF3DF"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cs/>
              </w:rPr>
              <w:t>Total</w:t>
            </w:r>
          </w:p>
        </w:tc>
      </w:tr>
      <w:tr w:rsidR="00706845" w:rsidRPr="00A467EA" w14:paraId="57368FEB" w14:textId="77777777" w:rsidTr="00586D31">
        <w:trPr>
          <w:cantSplit/>
          <w:trHeight w:val="20"/>
          <w:tblHeader/>
        </w:trPr>
        <w:tc>
          <w:tcPr>
            <w:tcW w:w="1487" w:type="pct"/>
            <w:shd w:val="clear" w:color="auto" w:fill="auto"/>
            <w:vAlign w:val="bottom"/>
          </w:tcPr>
          <w:p w14:paraId="350C74F4" w14:textId="77777777" w:rsidR="00FA3799" w:rsidRPr="00A467EA" w:rsidRDefault="00FA3799" w:rsidP="00D501F9">
            <w:pPr>
              <w:snapToGrid w:val="0"/>
              <w:spacing w:line="240" w:lineRule="exact"/>
              <w:ind w:left="641" w:right="2" w:hanging="414"/>
              <w:jc w:val="center"/>
              <w:rPr>
                <w:rFonts w:cs="Times New Roman"/>
                <w:sz w:val="16"/>
                <w:szCs w:val="16"/>
                <w:cs/>
              </w:rPr>
            </w:pPr>
          </w:p>
        </w:tc>
        <w:tc>
          <w:tcPr>
            <w:tcW w:w="536" w:type="pct"/>
            <w:shd w:val="clear" w:color="auto" w:fill="auto"/>
          </w:tcPr>
          <w:p w14:paraId="39EF7B99" w14:textId="7EA679BC"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pacing w:val="-6"/>
                <w:sz w:val="16"/>
                <w:szCs w:val="16"/>
                <w:lang w:val="en-US"/>
              </w:rPr>
              <w:t>the year</w:t>
            </w:r>
          </w:p>
        </w:tc>
        <w:tc>
          <w:tcPr>
            <w:tcW w:w="58" w:type="pct"/>
            <w:shd w:val="clear" w:color="auto" w:fill="auto"/>
            <w:vAlign w:val="bottom"/>
          </w:tcPr>
          <w:p w14:paraId="336576F2"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vAlign w:val="bottom"/>
          </w:tcPr>
          <w:p w14:paraId="5690FE00" w14:textId="2012363A"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cs/>
              </w:rPr>
              <w:t>1 year</w:t>
            </w:r>
          </w:p>
        </w:tc>
        <w:tc>
          <w:tcPr>
            <w:tcW w:w="54" w:type="pct"/>
            <w:shd w:val="clear" w:color="auto" w:fill="auto"/>
            <w:vAlign w:val="bottom"/>
          </w:tcPr>
          <w:p w14:paraId="136D28E9"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5" w:type="pct"/>
            <w:shd w:val="clear" w:color="auto" w:fill="auto"/>
            <w:vAlign w:val="bottom"/>
          </w:tcPr>
          <w:p w14:paraId="5DC71D21"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8" w:type="pct"/>
            <w:gridSpan w:val="2"/>
            <w:shd w:val="clear" w:color="auto" w:fill="auto"/>
            <w:vAlign w:val="bottom"/>
          </w:tcPr>
          <w:p w14:paraId="3AB55474"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tcPr>
          <w:p w14:paraId="5975BB55" w14:textId="0D307119"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pacing w:val="-6"/>
                <w:sz w:val="16"/>
                <w:szCs w:val="16"/>
                <w:lang w:val="en-US"/>
              </w:rPr>
              <w:t>the year</w:t>
            </w:r>
          </w:p>
        </w:tc>
        <w:tc>
          <w:tcPr>
            <w:tcW w:w="58" w:type="pct"/>
            <w:shd w:val="clear" w:color="auto" w:fill="auto"/>
            <w:vAlign w:val="bottom"/>
          </w:tcPr>
          <w:p w14:paraId="14A099E0"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37" w:type="pct"/>
            <w:shd w:val="clear" w:color="auto" w:fill="auto"/>
            <w:vAlign w:val="bottom"/>
          </w:tcPr>
          <w:p w14:paraId="703BF2B9" w14:textId="00AB8328" w:rsidR="00FA3799" w:rsidRPr="00A467EA" w:rsidRDefault="00FA3799" w:rsidP="00D501F9">
            <w:pPr>
              <w:snapToGrid w:val="0"/>
              <w:spacing w:line="240" w:lineRule="exact"/>
              <w:ind w:right="2" w:hanging="45"/>
              <w:jc w:val="center"/>
              <w:rPr>
                <w:rFonts w:cs="Times New Roman"/>
                <w:b/>
                <w:bCs/>
                <w:sz w:val="16"/>
                <w:szCs w:val="16"/>
              </w:rPr>
            </w:pPr>
            <w:r w:rsidRPr="00A467EA">
              <w:rPr>
                <w:rFonts w:cs="Times New Roman"/>
                <w:b/>
                <w:bCs/>
                <w:sz w:val="16"/>
                <w:szCs w:val="16"/>
                <w:cs/>
              </w:rPr>
              <w:t>1 year</w:t>
            </w:r>
          </w:p>
        </w:tc>
        <w:tc>
          <w:tcPr>
            <w:tcW w:w="58" w:type="pct"/>
            <w:shd w:val="clear" w:color="auto" w:fill="auto"/>
            <w:vAlign w:val="bottom"/>
          </w:tcPr>
          <w:p w14:paraId="46DBA6EE" w14:textId="77777777" w:rsidR="00FA3799" w:rsidRPr="00A467EA" w:rsidRDefault="00FA3799" w:rsidP="00D501F9">
            <w:pPr>
              <w:snapToGrid w:val="0"/>
              <w:spacing w:line="240" w:lineRule="exact"/>
              <w:ind w:right="2" w:hanging="45"/>
              <w:jc w:val="center"/>
              <w:rPr>
                <w:rFonts w:cs="Times New Roman"/>
                <w:b/>
                <w:bCs/>
                <w:sz w:val="16"/>
                <w:szCs w:val="16"/>
              </w:rPr>
            </w:pPr>
          </w:p>
        </w:tc>
        <w:tc>
          <w:tcPr>
            <w:tcW w:w="543" w:type="pct"/>
            <w:gridSpan w:val="2"/>
            <w:shd w:val="clear" w:color="auto" w:fill="auto"/>
            <w:vAlign w:val="bottom"/>
          </w:tcPr>
          <w:p w14:paraId="739FDEE3" w14:textId="77777777" w:rsidR="00FA3799" w:rsidRPr="00A467EA" w:rsidRDefault="00FA3799" w:rsidP="00D501F9">
            <w:pPr>
              <w:snapToGrid w:val="0"/>
              <w:spacing w:line="240" w:lineRule="exact"/>
              <w:ind w:right="2" w:hanging="45"/>
              <w:jc w:val="center"/>
              <w:rPr>
                <w:rFonts w:cs="Times New Roman"/>
                <w:b/>
                <w:bCs/>
                <w:sz w:val="16"/>
                <w:szCs w:val="16"/>
              </w:rPr>
            </w:pPr>
          </w:p>
        </w:tc>
      </w:tr>
      <w:tr w:rsidR="00706845" w:rsidRPr="00A467EA" w14:paraId="36098697" w14:textId="77777777" w:rsidTr="00586D31">
        <w:trPr>
          <w:cantSplit/>
          <w:trHeight w:val="20"/>
          <w:tblHeader/>
        </w:trPr>
        <w:tc>
          <w:tcPr>
            <w:tcW w:w="1487" w:type="pct"/>
            <w:shd w:val="clear" w:color="auto" w:fill="auto"/>
            <w:vAlign w:val="bottom"/>
          </w:tcPr>
          <w:p w14:paraId="633C021C" w14:textId="77777777" w:rsidR="00FA3799" w:rsidRPr="00A467EA" w:rsidRDefault="00FA3799" w:rsidP="00D501F9">
            <w:pPr>
              <w:snapToGrid w:val="0"/>
              <w:spacing w:line="240" w:lineRule="exact"/>
              <w:ind w:left="101" w:right="2"/>
              <w:jc w:val="center"/>
              <w:rPr>
                <w:rFonts w:cs="Times New Roman"/>
                <w:sz w:val="16"/>
                <w:szCs w:val="16"/>
                <w:cs/>
              </w:rPr>
            </w:pPr>
          </w:p>
        </w:tc>
        <w:tc>
          <w:tcPr>
            <w:tcW w:w="536" w:type="pct"/>
            <w:shd w:val="clear" w:color="auto" w:fill="auto"/>
            <w:vAlign w:val="bottom"/>
          </w:tcPr>
          <w:p w14:paraId="1029E0EA" w14:textId="6E189D8A" w:rsidR="00FA3799" w:rsidRPr="00A467EA" w:rsidRDefault="00FA3799" w:rsidP="00D501F9">
            <w:pPr>
              <w:snapToGrid w:val="0"/>
              <w:spacing w:line="240" w:lineRule="exact"/>
              <w:ind w:right="2" w:hanging="45"/>
              <w:jc w:val="center"/>
              <w:rPr>
                <w:rFonts w:cs="Times New Roman"/>
                <w:b/>
                <w:bCs/>
                <w:sz w:val="16"/>
                <w:szCs w:val="16"/>
                <w:cs/>
              </w:rPr>
            </w:pPr>
            <w:r w:rsidRPr="00A467EA">
              <w:rPr>
                <w:rFonts w:cs="Times New Roman"/>
                <w:b/>
                <w:bCs/>
                <w:sz w:val="16"/>
                <w:szCs w:val="16"/>
                <w:lang w:val="en-US"/>
              </w:rPr>
              <w:t>Baht ’000</w:t>
            </w:r>
          </w:p>
        </w:tc>
        <w:tc>
          <w:tcPr>
            <w:tcW w:w="58" w:type="pct"/>
            <w:shd w:val="clear" w:color="auto" w:fill="auto"/>
            <w:vAlign w:val="bottom"/>
          </w:tcPr>
          <w:p w14:paraId="31A62456" w14:textId="77777777" w:rsidR="00FA3799" w:rsidRPr="00A467EA" w:rsidRDefault="00FA3799" w:rsidP="00D501F9">
            <w:pPr>
              <w:snapToGrid w:val="0"/>
              <w:spacing w:line="240" w:lineRule="exact"/>
              <w:ind w:right="2" w:hanging="45"/>
              <w:jc w:val="center"/>
              <w:rPr>
                <w:rFonts w:cs="Times New Roman"/>
                <w:sz w:val="16"/>
                <w:szCs w:val="16"/>
              </w:rPr>
            </w:pPr>
          </w:p>
        </w:tc>
        <w:tc>
          <w:tcPr>
            <w:tcW w:w="538" w:type="pct"/>
            <w:shd w:val="clear" w:color="auto" w:fill="auto"/>
            <w:vAlign w:val="bottom"/>
          </w:tcPr>
          <w:p w14:paraId="4DCCBAFA" w14:textId="0937230B" w:rsidR="00FA3799" w:rsidRPr="00A467EA" w:rsidRDefault="00FA3799" w:rsidP="00D501F9">
            <w:pPr>
              <w:tabs>
                <w:tab w:val="decimal" w:pos="360"/>
              </w:tabs>
              <w:snapToGrid w:val="0"/>
              <w:spacing w:line="240" w:lineRule="exact"/>
              <w:ind w:right="2"/>
              <w:jc w:val="center"/>
              <w:rPr>
                <w:rFonts w:cs="Times New Roman"/>
                <w:b/>
                <w:bCs/>
                <w:sz w:val="16"/>
                <w:szCs w:val="16"/>
                <w:cs/>
              </w:rPr>
            </w:pPr>
            <w:r w:rsidRPr="00A467EA">
              <w:rPr>
                <w:rFonts w:cs="Times New Roman"/>
                <w:b/>
                <w:bCs/>
                <w:sz w:val="16"/>
                <w:szCs w:val="16"/>
                <w:lang w:val="en-US"/>
              </w:rPr>
              <w:t>Baht ’000</w:t>
            </w:r>
          </w:p>
        </w:tc>
        <w:tc>
          <w:tcPr>
            <w:tcW w:w="54" w:type="pct"/>
            <w:shd w:val="clear" w:color="auto" w:fill="auto"/>
            <w:vAlign w:val="bottom"/>
          </w:tcPr>
          <w:p w14:paraId="422DEA74" w14:textId="77777777" w:rsidR="00FA3799" w:rsidRPr="00A467EA" w:rsidRDefault="00FA3799" w:rsidP="00D501F9">
            <w:pPr>
              <w:snapToGrid w:val="0"/>
              <w:spacing w:line="240" w:lineRule="exact"/>
              <w:ind w:right="2"/>
              <w:jc w:val="center"/>
              <w:rPr>
                <w:rFonts w:cs="Times New Roman"/>
                <w:sz w:val="16"/>
                <w:szCs w:val="16"/>
              </w:rPr>
            </w:pPr>
          </w:p>
        </w:tc>
        <w:tc>
          <w:tcPr>
            <w:tcW w:w="535" w:type="pct"/>
            <w:shd w:val="clear" w:color="auto" w:fill="auto"/>
            <w:vAlign w:val="bottom"/>
          </w:tcPr>
          <w:p w14:paraId="7688319D" w14:textId="032C2420" w:rsidR="00FA3799" w:rsidRPr="00A467EA" w:rsidRDefault="00FA3799" w:rsidP="00D501F9">
            <w:pPr>
              <w:tabs>
                <w:tab w:val="decimal" w:pos="180"/>
              </w:tabs>
              <w:snapToGrid w:val="0"/>
              <w:spacing w:line="240" w:lineRule="exact"/>
              <w:ind w:right="2"/>
              <w:jc w:val="center"/>
              <w:rPr>
                <w:rFonts w:cs="Times New Roman"/>
                <w:sz w:val="16"/>
                <w:szCs w:val="16"/>
              </w:rPr>
            </w:pPr>
            <w:r w:rsidRPr="00A467EA">
              <w:rPr>
                <w:rFonts w:cs="Times New Roman"/>
                <w:b/>
                <w:bCs/>
                <w:sz w:val="16"/>
                <w:szCs w:val="16"/>
                <w:lang w:val="en-US"/>
              </w:rPr>
              <w:t>Baht ’000</w:t>
            </w:r>
          </w:p>
        </w:tc>
        <w:tc>
          <w:tcPr>
            <w:tcW w:w="58" w:type="pct"/>
            <w:gridSpan w:val="2"/>
            <w:shd w:val="clear" w:color="auto" w:fill="auto"/>
            <w:vAlign w:val="bottom"/>
          </w:tcPr>
          <w:p w14:paraId="61E44D31" w14:textId="77777777" w:rsidR="00FA3799" w:rsidRPr="00A467EA" w:rsidRDefault="00FA3799" w:rsidP="00D501F9">
            <w:pPr>
              <w:snapToGrid w:val="0"/>
              <w:spacing w:line="240" w:lineRule="exact"/>
              <w:ind w:right="2" w:hanging="45"/>
              <w:jc w:val="center"/>
              <w:rPr>
                <w:rFonts w:cs="Times New Roman"/>
                <w:sz w:val="16"/>
                <w:szCs w:val="16"/>
              </w:rPr>
            </w:pPr>
          </w:p>
        </w:tc>
        <w:tc>
          <w:tcPr>
            <w:tcW w:w="538" w:type="pct"/>
            <w:shd w:val="clear" w:color="auto" w:fill="auto"/>
            <w:vAlign w:val="bottom"/>
          </w:tcPr>
          <w:p w14:paraId="0E724611" w14:textId="4E77A2E1" w:rsidR="00FA3799" w:rsidRPr="00A467EA" w:rsidRDefault="00FA3799" w:rsidP="00D501F9">
            <w:pPr>
              <w:snapToGrid w:val="0"/>
              <w:spacing w:line="240" w:lineRule="exact"/>
              <w:ind w:right="2" w:hanging="45"/>
              <w:jc w:val="center"/>
              <w:rPr>
                <w:rFonts w:cs="Times New Roman"/>
                <w:sz w:val="16"/>
                <w:szCs w:val="16"/>
              </w:rPr>
            </w:pPr>
            <w:r w:rsidRPr="00A467EA">
              <w:rPr>
                <w:rFonts w:cs="Times New Roman"/>
                <w:b/>
                <w:bCs/>
                <w:sz w:val="16"/>
                <w:szCs w:val="16"/>
                <w:lang w:val="en-US"/>
              </w:rPr>
              <w:t>Baht ’000</w:t>
            </w:r>
          </w:p>
        </w:tc>
        <w:tc>
          <w:tcPr>
            <w:tcW w:w="58" w:type="pct"/>
            <w:shd w:val="clear" w:color="auto" w:fill="auto"/>
            <w:vAlign w:val="bottom"/>
          </w:tcPr>
          <w:p w14:paraId="50F6B7EA" w14:textId="77777777" w:rsidR="00FA3799" w:rsidRPr="00A467EA" w:rsidRDefault="00FA3799" w:rsidP="00D501F9">
            <w:pPr>
              <w:snapToGrid w:val="0"/>
              <w:spacing w:line="240" w:lineRule="exact"/>
              <w:ind w:right="2"/>
              <w:jc w:val="center"/>
              <w:rPr>
                <w:rFonts w:cs="Times New Roman"/>
                <w:sz w:val="16"/>
                <w:szCs w:val="16"/>
              </w:rPr>
            </w:pPr>
          </w:p>
        </w:tc>
        <w:tc>
          <w:tcPr>
            <w:tcW w:w="537" w:type="pct"/>
            <w:shd w:val="clear" w:color="auto" w:fill="auto"/>
            <w:vAlign w:val="bottom"/>
          </w:tcPr>
          <w:p w14:paraId="23FA7FA0" w14:textId="1CBE2B38" w:rsidR="00FA3799" w:rsidRPr="00A467EA" w:rsidRDefault="00FA3799" w:rsidP="00D501F9">
            <w:pPr>
              <w:snapToGrid w:val="0"/>
              <w:spacing w:line="240" w:lineRule="exact"/>
              <w:ind w:right="2"/>
              <w:jc w:val="center"/>
              <w:rPr>
                <w:rFonts w:cs="Times New Roman"/>
                <w:sz w:val="16"/>
                <w:szCs w:val="16"/>
              </w:rPr>
            </w:pPr>
            <w:r w:rsidRPr="00A467EA">
              <w:rPr>
                <w:rFonts w:cs="Times New Roman"/>
                <w:b/>
                <w:bCs/>
                <w:sz w:val="16"/>
                <w:szCs w:val="16"/>
                <w:lang w:val="en-US"/>
              </w:rPr>
              <w:t>Baht ’000</w:t>
            </w:r>
          </w:p>
        </w:tc>
        <w:tc>
          <w:tcPr>
            <w:tcW w:w="58" w:type="pct"/>
            <w:shd w:val="clear" w:color="auto" w:fill="auto"/>
            <w:vAlign w:val="bottom"/>
          </w:tcPr>
          <w:p w14:paraId="5BFEDB04" w14:textId="77777777" w:rsidR="00FA3799" w:rsidRPr="00A467EA" w:rsidRDefault="00FA3799" w:rsidP="00D501F9">
            <w:pPr>
              <w:tabs>
                <w:tab w:val="decimal" w:pos="990"/>
              </w:tabs>
              <w:snapToGrid w:val="0"/>
              <w:spacing w:line="240" w:lineRule="exact"/>
              <w:ind w:right="2"/>
              <w:jc w:val="center"/>
              <w:rPr>
                <w:rFonts w:cs="Times New Roman"/>
                <w:sz w:val="16"/>
                <w:szCs w:val="16"/>
              </w:rPr>
            </w:pPr>
          </w:p>
        </w:tc>
        <w:tc>
          <w:tcPr>
            <w:tcW w:w="543" w:type="pct"/>
            <w:gridSpan w:val="2"/>
            <w:shd w:val="clear" w:color="auto" w:fill="auto"/>
            <w:vAlign w:val="bottom"/>
          </w:tcPr>
          <w:p w14:paraId="5B2503A4" w14:textId="602F67B1" w:rsidR="00FA3799" w:rsidRPr="00A467EA" w:rsidRDefault="00FA3799" w:rsidP="00D501F9">
            <w:pPr>
              <w:tabs>
                <w:tab w:val="decimal" w:pos="360"/>
              </w:tabs>
              <w:snapToGrid w:val="0"/>
              <w:spacing w:line="240" w:lineRule="exact"/>
              <w:ind w:right="2"/>
              <w:jc w:val="center"/>
              <w:rPr>
                <w:rFonts w:cs="Times New Roman"/>
                <w:sz w:val="16"/>
                <w:szCs w:val="16"/>
              </w:rPr>
            </w:pPr>
            <w:r w:rsidRPr="00A467EA">
              <w:rPr>
                <w:rFonts w:cs="Times New Roman"/>
                <w:b/>
                <w:bCs/>
                <w:sz w:val="16"/>
                <w:szCs w:val="16"/>
                <w:lang w:val="en-US"/>
              </w:rPr>
              <w:t>Baht ’000</w:t>
            </w:r>
          </w:p>
        </w:tc>
      </w:tr>
      <w:tr w:rsidR="00706845" w:rsidRPr="00A467EA" w14:paraId="466A4868" w14:textId="77777777" w:rsidTr="00586D31">
        <w:trPr>
          <w:cantSplit/>
          <w:trHeight w:val="20"/>
        </w:trPr>
        <w:tc>
          <w:tcPr>
            <w:tcW w:w="1487" w:type="pct"/>
            <w:shd w:val="clear" w:color="auto" w:fill="auto"/>
          </w:tcPr>
          <w:p w14:paraId="267D2ACB" w14:textId="2828E542" w:rsidR="00440108" w:rsidRPr="00A467EA" w:rsidRDefault="00440108" w:rsidP="00D501F9">
            <w:pPr>
              <w:snapToGrid w:val="0"/>
              <w:spacing w:line="240" w:lineRule="exact"/>
              <w:ind w:left="90" w:right="2"/>
              <w:rPr>
                <w:rFonts w:cs="Times New Roman"/>
                <w:sz w:val="16"/>
                <w:szCs w:val="16"/>
                <w:cs/>
              </w:rPr>
            </w:pPr>
            <w:r w:rsidRPr="00A467EA">
              <w:rPr>
                <w:rFonts w:cs="Times New Roman"/>
                <w:sz w:val="16"/>
                <w:szCs w:val="16"/>
                <w:cs/>
                <w:lang w:val="en-US"/>
              </w:rPr>
              <w:t xml:space="preserve">Other receivables </w:t>
            </w:r>
            <w:r w:rsidR="008B6421" w:rsidRPr="00A467EA">
              <w:rPr>
                <w:rFonts w:cs="Times New Roman"/>
                <w:sz w:val="16"/>
                <w:szCs w:val="16"/>
                <w:lang w:val="en-US"/>
              </w:rPr>
              <w:t>-</w:t>
            </w:r>
            <w:r w:rsidRPr="00A467EA">
              <w:rPr>
                <w:rFonts w:cs="Times New Roman"/>
                <w:sz w:val="16"/>
                <w:szCs w:val="16"/>
                <w:lang w:val="en-US"/>
              </w:rPr>
              <w:t xml:space="preserve"> </w:t>
            </w:r>
            <w:r w:rsidRPr="00A467EA">
              <w:rPr>
                <w:rFonts w:cs="Times New Roman"/>
                <w:sz w:val="16"/>
                <w:szCs w:val="16"/>
                <w:cs/>
                <w:lang w:val="en-US"/>
              </w:rPr>
              <w:t>related companies</w:t>
            </w:r>
          </w:p>
        </w:tc>
        <w:tc>
          <w:tcPr>
            <w:tcW w:w="536" w:type="pct"/>
            <w:shd w:val="clear" w:color="auto" w:fill="auto"/>
          </w:tcPr>
          <w:p w14:paraId="2ADF82B7" w14:textId="77777777" w:rsidR="00440108" w:rsidRPr="00A467EA" w:rsidRDefault="00440108" w:rsidP="00D501F9">
            <w:pPr>
              <w:tabs>
                <w:tab w:val="decimal" w:pos="810"/>
              </w:tabs>
              <w:snapToGrid w:val="0"/>
              <w:spacing w:line="240" w:lineRule="exact"/>
              <w:ind w:right="-121"/>
              <w:rPr>
                <w:rFonts w:cs="Times New Roman"/>
                <w:sz w:val="16"/>
                <w:szCs w:val="16"/>
              </w:rPr>
            </w:pPr>
          </w:p>
        </w:tc>
        <w:tc>
          <w:tcPr>
            <w:tcW w:w="58" w:type="pct"/>
            <w:shd w:val="clear" w:color="auto" w:fill="auto"/>
          </w:tcPr>
          <w:p w14:paraId="5BA67F92" w14:textId="77777777" w:rsidR="00440108" w:rsidRPr="00A467EA" w:rsidRDefault="00440108"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1D78DCC2" w14:textId="77777777" w:rsidR="00440108" w:rsidRPr="00A467EA" w:rsidRDefault="00440108" w:rsidP="00D501F9">
            <w:pPr>
              <w:tabs>
                <w:tab w:val="decimal" w:pos="810"/>
              </w:tabs>
              <w:snapToGrid w:val="0"/>
              <w:spacing w:line="240" w:lineRule="exact"/>
              <w:ind w:right="-121"/>
              <w:rPr>
                <w:rFonts w:cs="Times New Roman"/>
                <w:sz w:val="16"/>
                <w:szCs w:val="16"/>
              </w:rPr>
            </w:pPr>
          </w:p>
        </w:tc>
        <w:tc>
          <w:tcPr>
            <w:tcW w:w="54" w:type="pct"/>
            <w:shd w:val="clear" w:color="auto" w:fill="auto"/>
          </w:tcPr>
          <w:p w14:paraId="40B9B45A" w14:textId="77777777" w:rsidR="00440108" w:rsidRPr="00A467EA" w:rsidRDefault="00440108" w:rsidP="00D501F9">
            <w:pPr>
              <w:tabs>
                <w:tab w:val="decimal" w:pos="810"/>
              </w:tabs>
              <w:snapToGrid w:val="0"/>
              <w:spacing w:line="240" w:lineRule="exact"/>
              <w:ind w:right="-121"/>
              <w:rPr>
                <w:rFonts w:cs="Times New Roman"/>
                <w:sz w:val="16"/>
                <w:szCs w:val="16"/>
                <w:cs/>
              </w:rPr>
            </w:pPr>
          </w:p>
        </w:tc>
        <w:tc>
          <w:tcPr>
            <w:tcW w:w="535" w:type="pct"/>
            <w:shd w:val="clear" w:color="auto" w:fill="auto"/>
          </w:tcPr>
          <w:p w14:paraId="2F48AB2D" w14:textId="77777777" w:rsidR="00440108" w:rsidRPr="00A467EA" w:rsidRDefault="00440108" w:rsidP="00D501F9">
            <w:pPr>
              <w:tabs>
                <w:tab w:val="decimal" w:pos="810"/>
              </w:tabs>
              <w:snapToGrid w:val="0"/>
              <w:spacing w:line="240" w:lineRule="exact"/>
              <w:ind w:right="-121"/>
              <w:rPr>
                <w:rFonts w:cs="Times New Roman"/>
                <w:sz w:val="16"/>
                <w:szCs w:val="16"/>
              </w:rPr>
            </w:pPr>
          </w:p>
        </w:tc>
        <w:tc>
          <w:tcPr>
            <w:tcW w:w="58" w:type="pct"/>
            <w:gridSpan w:val="2"/>
            <w:shd w:val="clear" w:color="auto" w:fill="auto"/>
            <w:vAlign w:val="bottom"/>
          </w:tcPr>
          <w:p w14:paraId="11DBA5F5" w14:textId="77777777" w:rsidR="00440108" w:rsidRPr="00A467EA" w:rsidRDefault="00440108"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tcPr>
          <w:p w14:paraId="327A5BDB" w14:textId="77777777" w:rsidR="00440108" w:rsidRPr="00A467EA" w:rsidRDefault="00440108" w:rsidP="00D501F9">
            <w:pPr>
              <w:tabs>
                <w:tab w:val="decimal" w:pos="804"/>
              </w:tabs>
              <w:snapToGrid w:val="0"/>
              <w:spacing w:line="240" w:lineRule="exact"/>
              <w:ind w:right="-121"/>
              <w:rPr>
                <w:rFonts w:cs="Times New Roman"/>
                <w:sz w:val="16"/>
                <w:szCs w:val="16"/>
              </w:rPr>
            </w:pPr>
          </w:p>
        </w:tc>
        <w:tc>
          <w:tcPr>
            <w:tcW w:w="58" w:type="pct"/>
            <w:shd w:val="clear" w:color="auto" w:fill="auto"/>
          </w:tcPr>
          <w:p w14:paraId="1B22AEB6" w14:textId="77777777" w:rsidR="00440108" w:rsidRPr="00A467EA" w:rsidRDefault="00440108" w:rsidP="00D501F9">
            <w:pPr>
              <w:tabs>
                <w:tab w:val="decimal" w:pos="900"/>
              </w:tabs>
              <w:snapToGrid w:val="0"/>
              <w:spacing w:line="240" w:lineRule="exact"/>
              <w:ind w:right="2"/>
              <w:rPr>
                <w:rFonts w:cs="Times New Roman"/>
                <w:sz w:val="16"/>
                <w:szCs w:val="16"/>
              </w:rPr>
            </w:pPr>
          </w:p>
        </w:tc>
        <w:tc>
          <w:tcPr>
            <w:tcW w:w="537" w:type="pct"/>
            <w:shd w:val="clear" w:color="auto" w:fill="auto"/>
          </w:tcPr>
          <w:p w14:paraId="1C9540E7" w14:textId="77777777" w:rsidR="00440108" w:rsidRPr="00A467EA" w:rsidRDefault="00440108" w:rsidP="00D501F9">
            <w:pPr>
              <w:tabs>
                <w:tab w:val="decimal" w:pos="840"/>
              </w:tabs>
              <w:snapToGrid w:val="0"/>
              <w:spacing w:line="240" w:lineRule="exact"/>
              <w:ind w:right="-121"/>
              <w:rPr>
                <w:rFonts w:cs="Times New Roman"/>
                <w:sz w:val="16"/>
                <w:szCs w:val="16"/>
              </w:rPr>
            </w:pPr>
          </w:p>
        </w:tc>
        <w:tc>
          <w:tcPr>
            <w:tcW w:w="58" w:type="pct"/>
            <w:shd w:val="clear" w:color="auto" w:fill="auto"/>
          </w:tcPr>
          <w:p w14:paraId="24E7AE05" w14:textId="77777777" w:rsidR="00440108" w:rsidRPr="00A467EA" w:rsidRDefault="00440108" w:rsidP="00D501F9">
            <w:pPr>
              <w:tabs>
                <w:tab w:val="decimal" w:pos="900"/>
              </w:tabs>
              <w:snapToGrid w:val="0"/>
              <w:spacing w:line="240" w:lineRule="exact"/>
              <w:ind w:right="2"/>
              <w:rPr>
                <w:rFonts w:cs="Times New Roman"/>
                <w:sz w:val="16"/>
                <w:szCs w:val="16"/>
              </w:rPr>
            </w:pPr>
          </w:p>
        </w:tc>
        <w:tc>
          <w:tcPr>
            <w:tcW w:w="543" w:type="pct"/>
            <w:gridSpan w:val="2"/>
            <w:shd w:val="clear" w:color="auto" w:fill="auto"/>
          </w:tcPr>
          <w:p w14:paraId="670BAFF5" w14:textId="77777777" w:rsidR="00440108" w:rsidRPr="00A467EA" w:rsidRDefault="00440108" w:rsidP="00D501F9">
            <w:pPr>
              <w:snapToGrid w:val="0"/>
              <w:spacing w:line="240" w:lineRule="exact"/>
              <w:ind w:left="-79" w:right="79"/>
              <w:jc w:val="right"/>
              <w:rPr>
                <w:rFonts w:cs="Times New Roman"/>
                <w:sz w:val="16"/>
                <w:szCs w:val="16"/>
              </w:rPr>
            </w:pPr>
          </w:p>
        </w:tc>
      </w:tr>
      <w:tr w:rsidR="00F72888" w:rsidRPr="00A467EA" w14:paraId="59D2FCAB" w14:textId="77777777" w:rsidTr="00586D31">
        <w:trPr>
          <w:cantSplit/>
          <w:trHeight w:val="20"/>
        </w:trPr>
        <w:tc>
          <w:tcPr>
            <w:tcW w:w="1487" w:type="pct"/>
            <w:shd w:val="clear" w:color="auto" w:fill="auto"/>
          </w:tcPr>
          <w:p w14:paraId="7668A807" w14:textId="05D54C2E" w:rsidR="00F72888" w:rsidRPr="00A467EA" w:rsidRDefault="00F72888" w:rsidP="00F72888">
            <w:pPr>
              <w:snapToGrid w:val="0"/>
              <w:spacing w:line="240" w:lineRule="exact"/>
              <w:ind w:left="90" w:right="2"/>
              <w:rPr>
                <w:rFonts w:cstheme="minorBidi"/>
                <w:sz w:val="16"/>
                <w:szCs w:val="16"/>
                <w:cs/>
              </w:rPr>
            </w:pPr>
            <w:r w:rsidRPr="00A467EA">
              <w:rPr>
                <w:rFonts w:cs="Times New Roman"/>
                <w:sz w:val="16"/>
                <w:szCs w:val="16"/>
                <w:cs/>
              </w:rPr>
              <w:t xml:space="preserve">   (</w:t>
            </w:r>
            <w:r w:rsidRPr="00A467EA">
              <w:rPr>
                <w:rFonts w:cs="Times New Roman"/>
                <w:sz w:val="16"/>
                <w:szCs w:val="16"/>
              </w:rPr>
              <w:t xml:space="preserve">see Note </w:t>
            </w:r>
            <w:r w:rsidRPr="00A467EA">
              <w:rPr>
                <w:rFonts w:cs="Times New Roman"/>
                <w:sz w:val="16"/>
                <w:szCs w:val="16"/>
                <w:cs/>
              </w:rPr>
              <w:t>38.2.1)</w:t>
            </w:r>
          </w:p>
        </w:tc>
        <w:tc>
          <w:tcPr>
            <w:tcW w:w="536" w:type="pct"/>
            <w:shd w:val="clear" w:color="auto" w:fill="auto"/>
            <w:vAlign w:val="center"/>
          </w:tcPr>
          <w:p w14:paraId="2803041D" w14:textId="6B6083DE" w:rsidR="00F72888" w:rsidRPr="00A467EA" w:rsidRDefault="00F72888" w:rsidP="00F72888">
            <w:pPr>
              <w:tabs>
                <w:tab w:val="decimal" w:pos="810"/>
              </w:tabs>
              <w:snapToGrid w:val="0"/>
              <w:spacing w:line="240" w:lineRule="exact"/>
              <w:ind w:right="-121"/>
              <w:rPr>
                <w:rFonts w:cs="Times New Roman"/>
                <w:sz w:val="16"/>
                <w:szCs w:val="16"/>
                <w:lang w:val="en-US"/>
              </w:rPr>
            </w:pPr>
            <w:r w:rsidRPr="00A467EA">
              <w:rPr>
                <w:rFonts w:cs="Times New Roman"/>
                <w:sz w:val="16"/>
                <w:szCs w:val="16"/>
                <w:cs/>
                <w:lang w:val="en-US"/>
              </w:rPr>
              <w:t>36</w:t>
            </w:r>
            <w:r w:rsidRPr="00A467EA">
              <w:rPr>
                <w:rFonts w:cs="Times New Roman"/>
                <w:sz w:val="16"/>
                <w:szCs w:val="16"/>
                <w:lang w:val="en-US"/>
              </w:rPr>
              <w:t>,</w:t>
            </w:r>
            <w:r w:rsidRPr="00A467EA">
              <w:rPr>
                <w:rFonts w:cs="Times New Roman"/>
                <w:sz w:val="16"/>
                <w:szCs w:val="16"/>
                <w:cs/>
                <w:lang w:val="en-US"/>
              </w:rPr>
              <w:t>310</w:t>
            </w:r>
          </w:p>
        </w:tc>
        <w:tc>
          <w:tcPr>
            <w:tcW w:w="58" w:type="pct"/>
            <w:shd w:val="clear" w:color="auto" w:fill="auto"/>
          </w:tcPr>
          <w:p w14:paraId="16C191D9"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8" w:type="pct"/>
            <w:shd w:val="clear" w:color="auto" w:fill="auto"/>
          </w:tcPr>
          <w:p w14:paraId="1B04E5FC" w14:textId="07B1A7E0" w:rsidR="00F72888" w:rsidRPr="00A467EA" w:rsidRDefault="00F72888" w:rsidP="00F72888">
            <w:pPr>
              <w:snapToGrid w:val="0"/>
              <w:spacing w:line="240" w:lineRule="exact"/>
              <w:ind w:right="-104"/>
              <w:jc w:val="center"/>
              <w:rPr>
                <w:rFonts w:cstheme="minorBidi"/>
                <w:sz w:val="16"/>
                <w:szCs w:val="16"/>
                <w:cs/>
              </w:rPr>
            </w:pPr>
            <w:r w:rsidRPr="00A467EA">
              <w:rPr>
                <w:rFonts w:cs="Times New Roman"/>
                <w:sz w:val="16"/>
                <w:szCs w:val="16"/>
              </w:rPr>
              <w:t>-</w:t>
            </w:r>
          </w:p>
        </w:tc>
        <w:tc>
          <w:tcPr>
            <w:tcW w:w="54" w:type="pct"/>
            <w:shd w:val="clear" w:color="auto" w:fill="auto"/>
          </w:tcPr>
          <w:p w14:paraId="25F7B836"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2B62A3EB" w14:textId="342A30A9" w:rsidR="00F72888" w:rsidRPr="00A467EA" w:rsidRDefault="00F72888" w:rsidP="00F72888">
            <w:pPr>
              <w:tabs>
                <w:tab w:val="decimal" w:pos="817"/>
              </w:tabs>
              <w:snapToGrid w:val="0"/>
              <w:spacing w:line="240" w:lineRule="exact"/>
              <w:ind w:right="-121"/>
              <w:rPr>
                <w:rFonts w:cs="Times New Roman"/>
                <w:sz w:val="16"/>
                <w:szCs w:val="16"/>
                <w:lang w:val="en-US"/>
              </w:rPr>
            </w:pPr>
            <w:r w:rsidRPr="00A467EA">
              <w:rPr>
                <w:rFonts w:cs="Times New Roman"/>
                <w:sz w:val="16"/>
                <w:szCs w:val="16"/>
                <w:cs/>
                <w:lang w:val="en-US"/>
              </w:rPr>
              <w:t>36</w:t>
            </w:r>
            <w:r w:rsidRPr="00A467EA">
              <w:rPr>
                <w:rFonts w:cs="Times New Roman"/>
                <w:sz w:val="16"/>
                <w:szCs w:val="16"/>
                <w:lang w:val="en-US"/>
              </w:rPr>
              <w:t>,</w:t>
            </w:r>
            <w:r w:rsidRPr="00A467EA">
              <w:rPr>
                <w:rFonts w:cs="Times New Roman"/>
                <w:sz w:val="16"/>
                <w:szCs w:val="16"/>
                <w:cs/>
                <w:lang w:val="en-US"/>
              </w:rPr>
              <w:t>310</w:t>
            </w:r>
          </w:p>
        </w:tc>
        <w:tc>
          <w:tcPr>
            <w:tcW w:w="58" w:type="pct"/>
            <w:gridSpan w:val="2"/>
            <w:shd w:val="clear" w:color="auto" w:fill="auto"/>
            <w:vAlign w:val="bottom"/>
          </w:tcPr>
          <w:p w14:paraId="02373FF9" w14:textId="77777777" w:rsidR="00F72888" w:rsidRPr="00A467EA" w:rsidRDefault="00F72888" w:rsidP="00F7288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1C9DDF84" w14:textId="66D74923" w:rsidR="00F72888" w:rsidRPr="00A467EA" w:rsidRDefault="00F72888" w:rsidP="00F72888">
            <w:pPr>
              <w:tabs>
                <w:tab w:val="decimal" w:pos="804"/>
              </w:tabs>
              <w:snapToGrid w:val="0"/>
              <w:spacing w:line="240" w:lineRule="exact"/>
              <w:ind w:right="-121"/>
              <w:rPr>
                <w:rFonts w:cs="Times New Roman"/>
                <w:sz w:val="16"/>
                <w:szCs w:val="16"/>
              </w:rPr>
            </w:pPr>
            <w:r w:rsidRPr="00A467EA">
              <w:rPr>
                <w:rFonts w:cs="Times New Roman"/>
                <w:sz w:val="16"/>
                <w:szCs w:val="16"/>
                <w:lang w:val="en-US"/>
              </w:rPr>
              <w:t>52,803</w:t>
            </w:r>
          </w:p>
        </w:tc>
        <w:tc>
          <w:tcPr>
            <w:tcW w:w="58" w:type="pct"/>
            <w:shd w:val="clear" w:color="auto" w:fill="auto"/>
          </w:tcPr>
          <w:p w14:paraId="6F949D4D"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37" w:type="pct"/>
            <w:shd w:val="clear" w:color="auto" w:fill="auto"/>
          </w:tcPr>
          <w:p w14:paraId="3363755B" w14:textId="4CAA0347" w:rsidR="00F72888" w:rsidRPr="00A467EA" w:rsidRDefault="00F72888" w:rsidP="00F72888">
            <w:pPr>
              <w:snapToGrid w:val="0"/>
              <w:spacing w:line="240" w:lineRule="exact"/>
              <w:ind w:right="22"/>
              <w:jc w:val="center"/>
              <w:rPr>
                <w:rFonts w:cs="Times New Roman"/>
                <w:sz w:val="16"/>
                <w:szCs w:val="16"/>
              </w:rPr>
            </w:pPr>
            <w:r w:rsidRPr="00A467EA">
              <w:rPr>
                <w:rFonts w:cs="Times New Roman"/>
                <w:sz w:val="16"/>
                <w:szCs w:val="16"/>
              </w:rPr>
              <w:t>-</w:t>
            </w:r>
          </w:p>
        </w:tc>
        <w:tc>
          <w:tcPr>
            <w:tcW w:w="58" w:type="pct"/>
            <w:shd w:val="clear" w:color="auto" w:fill="auto"/>
          </w:tcPr>
          <w:p w14:paraId="0999EA92"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70C89397" w14:textId="6011B1FD" w:rsidR="00F72888" w:rsidRPr="00A467EA" w:rsidRDefault="00F72888" w:rsidP="00F72888">
            <w:pPr>
              <w:tabs>
                <w:tab w:val="decimal" w:pos="817"/>
              </w:tabs>
              <w:snapToGrid w:val="0"/>
              <w:spacing w:line="240" w:lineRule="exact"/>
              <w:ind w:right="-121"/>
              <w:rPr>
                <w:rFonts w:cs="Times New Roman"/>
                <w:sz w:val="16"/>
                <w:szCs w:val="16"/>
              </w:rPr>
            </w:pPr>
            <w:r w:rsidRPr="00A467EA">
              <w:rPr>
                <w:rFonts w:cs="Times New Roman"/>
                <w:sz w:val="16"/>
                <w:szCs w:val="16"/>
                <w:lang w:val="en-US"/>
              </w:rPr>
              <w:t>52,803</w:t>
            </w:r>
          </w:p>
        </w:tc>
      </w:tr>
      <w:tr w:rsidR="00F72888" w:rsidRPr="00A467EA" w14:paraId="7D010107" w14:textId="77777777" w:rsidTr="00586D31">
        <w:trPr>
          <w:cantSplit/>
          <w:trHeight w:val="20"/>
        </w:trPr>
        <w:tc>
          <w:tcPr>
            <w:tcW w:w="1487" w:type="pct"/>
            <w:shd w:val="clear" w:color="auto" w:fill="auto"/>
          </w:tcPr>
          <w:p w14:paraId="0E340CDB" w14:textId="62DE054F" w:rsidR="00F72888" w:rsidRPr="00A467EA" w:rsidRDefault="00F72888" w:rsidP="00F72888">
            <w:pPr>
              <w:snapToGrid w:val="0"/>
              <w:spacing w:line="240" w:lineRule="exact"/>
              <w:ind w:left="90" w:right="2"/>
              <w:rPr>
                <w:rFonts w:cs="Times New Roman"/>
                <w:sz w:val="16"/>
                <w:szCs w:val="16"/>
                <w:cs/>
              </w:rPr>
            </w:pPr>
            <w:r w:rsidRPr="00A467EA">
              <w:rPr>
                <w:rFonts w:cs="Times New Roman"/>
                <w:sz w:val="16"/>
                <w:szCs w:val="16"/>
                <w:cs/>
              </w:rPr>
              <w:t xml:space="preserve">Other receivables </w:t>
            </w:r>
            <w:r w:rsidRPr="00A467EA">
              <w:rPr>
                <w:rFonts w:cs="Times New Roman"/>
                <w:sz w:val="16"/>
                <w:szCs w:val="16"/>
                <w:cs/>
                <w:lang w:val="en-US"/>
              </w:rPr>
              <w:t>-</w:t>
            </w:r>
            <w:r w:rsidRPr="00A467EA">
              <w:rPr>
                <w:rFonts w:cs="Times New Roman"/>
                <w:sz w:val="16"/>
                <w:szCs w:val="16"/>
              </w:rPr>
              <w:t xml:space="preserve"> </w:t>
            </w:r>
            <w:r w:rsidRPr="00A467EA">
              <w:rPr>
                <w:rFonts w:cs="Times New Roman"/>
                <w:sz w:val="16"/>
                <w:szCs w:val="16"/>
                <w:cs/>
              </w:rPr>
              <w:t>other companies</w:t>
            </w:r>
          </w:p>
        </w:tc>
        <w:tc>
          <w:tcPr>
            <w:tcW w:w="536" w:type="pct"/>
            <w:shd w:val="clear" w:color="auto" w:fill="auto"/>
            <w:vAlign w:val="center"/>
          </w:tcPr>
          <w:p w14:paraId="7DDDF423" w14:textId="6542706F" w:rsidR="00F72888" w:rsidRPr="00A467EA" w:rsidRDefault="00F72888" w:rsidP="00F72888">
            <w:pPr>
              <w:tabs>
                <w:tab w:val="decimal" w:pos="810"/>
              </w:tabs>
              <w:snapToGrid w:val="0"/>
              <w:spacing w:line="240" w:lineRule="exact"/>
              <w:ind w:right="-121"/>
              <w:rPr>
                <w:rFonts w:cs="Times New Roman"/>
                <w:sz w:val="16"/>
                <w:szCs w:val="16"/>
                <w:lang w:val="en-US"/>
              </w:rPr>
            </w:pPr>
            <w:r w:rsidRPr="00A467EA">
              <w:rPr>
                <w:rFonts w:cs="Times New Roman"/>
                <w:sz w:val="16"/>
                <w:szCs w:val="16"/>
                <w:lang w:val="en-US"/>
              </w:rPr>
              <w:t>480,951</w:t>
            </w:r>
          </w:p>
        </w:tc>
        <w:tc>
          <w:tcPr>
            <w:tcW w:w="58" w:type="pct"/>
            <w:shd w:val="clear" w:color="auto" w:fill="auto"/>
          </w:tcPr>
          <w:p w14:paraId="46EBE6F7"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8" w:type="pct"/>
            <w:shd w:val="clear" w:color="auto" w:fill="auto"/>
          </w:tcPr>
          <w:p w14:paraId="63085C22" w14:textId="49F15259" w:rsidR="00F72888" w:rsidRPr="00A467EA" w:rsidRDefault="00F72888" w:rsidP="00F72888">
            <w:pPr>
              <w:snapToGrid w:val="0"/>
              <w:spacing w:line="240" w:lineRule="exact"/>
              <w:ind w:right="-121" w:firstLine="202"/>
              <w:rPr>
                <w:rFonts w:cstheme="minorBidi"/>
                <w:sz w:val="16"/>
                <w:szCs w:val="16"/>
                <w:vertAlign w:val="superscript"/>
                <w:lang w:val="en-US"/>
              </w:rPr>
            </w:pPr>
            <w:r w:rsidRPr="00A467EA">
              <w:rPr>
                <w:rFonts w:cstheme="minorBidi" w:hint="cs"/>
                <w:sz w:val="16"/>
                <w:szCs w:val="16"/>
                <w:cs/>
              </w:rPr>
              <w:t xml:space="preserve">          </w:t>
            </w:r>
            <w:r w:rsidRPr="00A467EA">
              <w:rPr>
                <w:rFonts w:cs="Times New Roman"/>
                <w:sz w:val="16"/>
                <w:szCs w:val="16"/>
              </w:rPr>
              <w:t>-</w:t>
            </w:r>
          </w:p>
        </w:tc>
        <w:tc>
          <w:tcPr>
            <w:tcW w:w="54" w:type="pct"/>
            <w:shd w:val="clear" w:color="auto" w:fill="auto"/>
          </w:tcPr>
          <w:p w14:paraId="52C36C5A"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2E209708" w14:textId="5199A04E" w:rsidR="00F72888" w:rsidRPr="00A467EA" w:rsidRDefault="00F72888" w:rsidP="00F72888">
            <w:pPr>
              <w:tabs>
                <w:tab w:val="decimal" w:pos="817"/>
              </w:tabs>
              <w:snapToGrid w:val="0"/>
              <w:spacing w:line="240" w:lineRule="exact"/>
              <w:ind w:right="-121"/>
              <w:rPr>
                <w:rFonts w:cs="Times New Roman"/>
                <w:sz w:val="16"/>
                <w:szCs w:val="16"/>
                <w:lang w:val="en-US"/>
              </w:rPr>
            </w:pPr>
            <w:r w:rsidRPr="00A467EA">
              <w:rPr>
                <w:rFonts w:cs="Times New Roman"/>
                <w:sz w:val="16"/>
                <w:szCs w:val="16"/>
                <w:lang w:val="en-US"/>
              </w:rPr>
              <w:t>480,951</w:t>
            </w:r>
          </w:p>
        </w:tc>
        <w:tc>
          <w:tcPr>
            <w:tcW w:w="58" w:type="pct"/>
            <w:gridSpan w:val="2"/>
            <w:shd w:val="clear" w:color="auto" w:fill="auto"/>
            <w:vAlign w:val="bottom"/>
          </w:tcPr>
          <w:p w14:paraId="334EDBAF" w14:textId="77777777" w:rsidR="00F72888" w:rsidRPr="00A467EA" w:rsidRDefault="00F72888" w:rsidP="00F7288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734E90E1" w14:textId="16D4B11C" w:rsidR="00F72888" w:rsidRPr="00A467EA" w:rsidRDefault="00F72888" w:rsidP="00F72888">
            <w:pPr>
              <w:tabs>
                <w:tab w:val="decimal" w:pos="804"/>
              </w:tabs>
              <w:snapToGrid w:val="0"/>
              <w:spacing w:line="240" w:lineRule="exact"/>
              <w:ind w:right="-121"/>
              <w:rPr>
                <w:rFonts w:cs="Times New Roman"/>
                <w:sz w:val="16"/>
                <w:szCs w:val="16"/>
              </w:rPr>
            </w:pPr>
            <w:r w:rsidRPr="00A467EA">
              <w:rPr>
                <w:rFonts w:cs="Times New Roman"/>
                <w:sz w:val="16"/>
                <w:szCs w:val="16"/>
                <w:lang w:val="en-US"/>
              </w:rPr>
              <w:t>220,485</w:t>
            </w:r>
          </w:p>
        </w:tc>
        <w:tc>
          <w:tcPr>
            <w:tcW w:w="58" w:type="pct"/>
            <w:shd w:val="clear" w:color="auto" w:fill="auto"/>
          </w:tcPr>
          <w:p w14:paraId="2818EC72"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37" w:type="pct"/>
            <w:shd w:val="clear" w:color="auto" w:fill="auto"/>
          </w:tcPr>
          <w:p w14:paraId="5F3389AF" w14:textId="74352482" w:rsidR="00F72888" w:rsidRPr="00A467EA" w:rsidRDefault="00F72888" w:rsidP="00F72888">
            <w:pPr>
              <w:snapToGrid w:val="0"/>
              <w:spacing w:line="240" w:lineRule="exact"/>
              <w:ind w:right="-104"/>
              <w:jc w:val="center"/>
              <w:rPr>
                <w:rFonts w:cs="Times New Roman"/>
                <w:sz w:val="16"/>
                <w:szCs w:val="16"/>
              </w:rPr>
            </w:pPr>
            <w:r w:rsidRPr="00A467EA">
              <w:rPr>
                <w:rFonts w:cs="Times New Roman"/>
                <w:sz w:val="16"/>
                <w:szCs w:val="16"/>
                <w:lang w:val="en-US"/>
              </w:rPr>
              <w:t>24,703</w:t>
            </w:r>
          </w:p>
        </w:tc>
        <w:tc>
          <w:tcPr>
            <w:tcW w:w="58" w:type="pct"/>
            <w:shd w:val="clear" w:color="auto" w:fill="auto"/>
          </w:tcPr>
          <w:p w14:paraId="5735E839"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4A1AB0E4" w14:textId="1DEC3B89" w:rsidR="00F72888" w:rsidRPr="00A467EA" w:rsidRDefault="00F72888" w:rsidP="00F72888">
            <w:pPr>
              <w:tabs>
                <w:tab w:val="decimal" w:pos="826"/>
              </w:tabs>
              <w:snapToGrid w:val="0"/>
              <w:spacing w:line="240" w:lineRule="exact"/>
              <w:ind w:right="-121"/>
              <w:rPr>
                <w:rFonts w:cs="Times New Roman"/>
                <w:sz w:val="16"/>
                <w:szCs w:val="16"/>
              </w:rPr>
            </w:pPr>
            <w:r w:rsidRPr="00A467EA">
              <w:rPr>
                <w:rFonts w:cs="Times New Roman"/>
                <w:sz w:val="16"/>
                <w:szCs w:val="16"/>
                <w:lang w:val="en-US"/>
              </w:rPr>
              <w:t>245,188</w:t>
            </w:r>
          </w:p>
        </w:tc>
      </w:tr>
      <w:tr w:rsidR="00F72888" w:rsidRPr="00A467EA" w14:paraId="5AB402C6" w14:textId="77777777" w:rsidTr="00586D31">
        <w:trPr>
          <w:cantSplit/>
          <w:trHeight w:val="20"/>
        </w:trPr>
        <w:tc>
          <w:tcPr>
            <w:tcW w:w="1487" w:type="pct"/>
            <w:shd w:val="clear" w:color="auto" w:fill="auto"/>
          </w:tcPr>
          <w:p w14:paraId="2A916075" w14:textId="7D78021A" w:rsidR="00F72888" w:rsidRPr="00A467EA" w:rsidRDefault="00F72888" w:rsidP="00F72888">
            <w:pPr>
              <w:snapToGrid w:val="0"/>
              <w:spacing w:line="240" w:lineRule="exact"/>
              <w:ind w:left="90" w:right="2"/>
              <w:rPr>
                <w:rFonts w:cs="Times New Roman"/>
                <w:sz w:val="16"/>
                <w:szCs w:val="16"/>
                <w:cs/>
              </w:rPr>
            </w:pPr>
            <w:r w:rsidRPr="00A467EA">
              <w:rPr>
                <w:rFonts w:cs="Times New Roman"/>
                <w:sz w:val="16"/>
                <w:szCs w:val="16"/>
                <w:cs/>
              </w:rPr>
              <w:t>Prepaid expenses</w:t>
            </w:r>
          </w:p>
        </w:tc>
        <w:tc>
          <w:tcPr>
            <w:tcW w:w="536" w:type="pct"/>
            <w:shd w:val="clear" w:color="auto" w:fill="auto"/>
            <w:vAlign w:val="center"/>
          </w:tcPr>
          <w:p w14:paraId="262E262C" w14:textId="696CA5E9" w:rsidR="00F72888" w:rsidRPr="00A467EA" w:rsidRDefault="00F72888" w:rsidP="00F72888">
            <w:pPr>
              <w:tabs>
                <w:tab w:val="decimal" w:pos="810"/>
              </w:tabs>
              <w:snapToGrid w:val="0"/>
              <w:spacing w:line="240" w:lineRule="exact"/>
              <w:ind w:right="-121"/>
              <w:rPr>
                <w:rFonts w:cs="Times New Roman"/>
                <w:sz w:val="16"/>
                <w:szCs w:val="16"/>
                <w:lang w:val="en-US"/>
              </w:rPr>
            </w:pPr>
            <w:r w:rsidRPr="00A467EA">
              <w:rPr>
                <w:rFonts w:cs="Times New Roman"/>
                <w:sz w:val="16"/>
                <w:szCs w:val="16"/>
                <w:lang w:val="en-US"/>
              </w:rPr>
              <w:t>213,787</w:t>
            </w:r>
          </w:p>
        </w:tc>
        <w:tc>
          <w:tcPr>
            <w:tcW w:w="58" w:type="pct"/>
            <w:shd w:val="clear" w:color="auto" w:fill="auto"/>
          </w:tcPr>
          <w:p w14:paraId="537B2C44"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8" w:type="pct"/>
            <w:shd w:val="clear" w:color="auto" w:fill="auto"/>
          </w:tcPr>
          <w:p w14:paraId="375E1514" w14:textId="2A09B512" w:rsidR="00F72888" w:rsidRPr="00A467EA" w:rsidRDefault="00F72888" w:rsidP="00F72888">
            <w:pPr>
              <w:snapToGrid w:val="0"/>
              <w:spacing w:line="240" w:lineRule="exact"/>
              <w:ind w:right="-104"/>
              <w:jc w:val="center"/>
              <w:rPr>
                <w:rFonts w:cs="Times New Roman"/>
                <w:sz w:val="16"/>
                <w:szCs w:val="16"/>
                <w:cs/>
              </w:rPr>
            </w:pPr>
            <w:r w:rsidRPr="00A467EA">
              <w:rPr>
                <w:rFonts w:cs="Times New Roman"/>
                <w:sz w:val="16"/>
                <w:szCs w:val="16"/>
              </w:rPr>
              <w:t>-</w:t>
            </w:r>
          </w:p>
        </w:tc>
        <w:tc>
          <w:tcPr>
            <w:tcW w:w="54" w:type="pct"/>
            <w:shd w:val="clear" w:color="auto" w:fill="auto"/>
          </w:tcPr>
          <w:p w14:paraId="2F5B7B14"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638D8DCC" w14:textId="1B4AF5D1" w:rsidR="00F72888" w:rsidRPr="00A467EA" w:rsidRDefault="00F72888" w:rsidP="00F72888">
            <w:pPr>
              <w:tabs>
                <w:tab w:val="decimal" w:pos="817"/>
              </w:tabs>
              <w:snapToGrid w:val="0"/>
              <w:spacing w:line="240" w:lineRule="exact"/>
              <w:ind w:right="-121"/>
              <w:rPr>
                <w:rFonts w:cs="Times New Roman"/>
                <w:sz w:val="16"/>
                <w:szCs w:val="16"/>
                <w:lang w:val="en-US"/>
              </w:rPr>
            </w:pPr>
            <w:r w:rsidRPr="00A467EA">
              <w:rPr>
                <w:rFonts w:cs="Times New Roman"/>
                <w:sz w:val="16"/>
                <w:szCs w:val="16"/>
                <w:lang w:val="en-US"/>
              </w:rPr>
              <w:t>213,787</w:t>
            </w:r>
          </w:p>
        </w:tc>
        <w:tc>
          <w:tcPr>
            <w:tcW w:w="58" w:type="pct"/>
            <w:gridSpan w:val="2"/>
            <w:shd w:val="clear" w:color="auto" w:fill="auto"/>
            <w:vAlign w:val="bottom"/>
          </w:tcPr>
          <w:p w14:paraId="4885BBA7" w14:textId="77777777" w:rsidR="00F72888" w:rsidRPr="00A467EA" w:rsidRDefault="00F72888" w:rsidP="00F7288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4D7CC8C3" w14:textId="54F8EAC0" w:rsidR="00F72888" w:rsidRPr="00A467EA" w:rsidRDefault="00F72888" w:rsidP="00F72888">
            <w:pPr>
              <w:tabs>
                <w:tab w:val="decimal" w:pos="804"/>
              </w:tabs>
              <w:snapToGrid w:val="0"/>
              <w:spacing w:line="240" w:lineRule="exact"/>
              <w:ind w:right="-121"/>
              <w:rPr>
                <w:rFonts w:cs="Times New Roman"/>
                <w:sz w:val="16"/>
                <w:szCs w:val="16"/>
              </w:rPr>
            </w:pPr>
            <w:r w:rsidRPr="00A467EA">
              <w:rPr>
                <w:rFonts w:cs="Times New Roman"/>
                <w:sz w:val="16"/>
                <w:szCs w:val="16"/>
                <w:lang w:val="en-US"/>
              </w:rPr>
              <w:t>108,548</w:t>
            </w:r>
          </w:p>
        </w:tc>
        <w:tc>
          <w:tcPr>
            <w:tcW w:w="58" w:type="pct"/>
            <w:shd w:val="clear" w:color="auto" w:fill="auto"/>
          </w:tcPr>
          <w:p w14:paraId="472ECB8A"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37" w:type="pct"/>
            <w:shd w:val="clear" w:color="auto" w:fill="auto"/>
          </w:tcPr>
          <w:p w14:paraId="694339C8" w14:textId="38E2D178" w:rsidR="00F72888" w:rsidRPr="00A467EA" w:rsidRDefault="00F72888" w:rsidP="00F72888">
            <w:pPr>
              <w:snapToGrid w:val="0"/>
              <w:spacing w:line="240" w:lineRule="exact"/>
              <w:ind w:right="22"/>
              <w:jc w:val="center"/>
              <w:rPr>
                <w:rFonts w:cs="Times New Roman"/>
                <w:sz w:val="16"/>
                <w:szCs w:val="16"/>
              </w:rPr>
            </w:pPr>
            <w:r w:rsidRPr="00A467EA">
              <w:rPr>
                <w:rFonts w:cs="Times New Roman"/>
                <w:sz w:val="16"/>
                <w:szCs w:val="16"/>
              </w:rPr>
              <w:t>-</w:t>
            </w:r>
          </w:p>
        </w:tc>
        <w:tc>
          <w:tcPr>
            <w:tcW w:w="58" w:type="pct"/>
            <w:shd w:val="clear" w:color="auto" w:fill="auto"/>
          </w:tcPr>
          <w:p w14:paraId="530CA6E4"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276B4E9F" w14:textId="14078862" w:rsidR="00F72888" w:rsidRPr="00A467EA" w:rsidRDefault="00F72888" w:rsidP="00F72888">
            <w:pPr>
              <w:tabs>
                <w:tab w:val="decimal" w:pos="817"/>
              </w:tabs>
              <w:snapToGrid w:val="0"/>
              <w:spacing w:line="240" w:lineRule="exact"/>
              <w:ind w:right="-121"/>
              <w:rPr>
                <w:rFonts w:cs="Times New Roman"/>
                <w:sz w:val="16"/>
                <w:szCs w:val="16"/>
              </w:rPr>
            </w:pPr>
            <w:r w:rsidRPr="00A467EA">
              <w:rPr>
                <w:rFonts w:cs="Times New Roman"/>
                <w:sz w:val="16"/>
                <w:szCs w:val="16"/>
                <w:lang w:val="en-US"/>
              </w:rPr>
              <w:t>108,548</w:t>
            </w:r>
          </w:p>
        </w:tc>
      </w:tr>
      <w:tr w:rsidR="00F72888" w:rsidRPr="00A467EA" w14:paraId="38531CE3" w14:textId="77777777" w:rsidTr="00586D31">
        <w:trPr>
          <w:cantSplit/>
          <w:trHeight w:val="20"/>
        </w:trPr>
        <w:tc>
          <w:tcPr>
            <w:tcW w:w="1487" w:type="pct"/>
            <w:shd w:val="clear" w:color="auto" w:fill="auto"/>
          </w:tcPr>
          <w:p w14:paraId="46DB5E0A" w14:textId="0AFDAC05" w:rsidR="00F72888" w:rsidRPr="00A467EA" w:rsidRDefault="00F72888" w:rsidP="00F72888">
            <w:pPr>
              <w:snapToGrid w:val="0"/>
              <w:spacing w:line="240" w:lineRule="exact"/>
              <w:ind w:left="90" w:right="2"/>
              <w:rPr>
                <w:rFonts w:cs="Times New Roman"/>
                <w:sz w:val="16"/>
                <w:szCs w:val="16"/>
                <w:cs/>
              </w:rPr>
            </w:pPr>
            <w:r w:rsidRPr="00A467EA">
              <w:rPr>
                <w:rFonts w:cs="Times New Roman"/>
                <w:sz w:val="16"/>
                <w:szCs w:val="16"/>
                <w:cs/>
              </w:rPr>
              <w:t>Advance payment</w:t>
            </w:r>
          </w:p>
        </w:tc>
        <w:tc>
          <w:tcPr>
            <w:tcW w:w="536" w:type="pct"/>
            <w:shd w:val="clear" w:color="auto" w:fill="auto"/>
            <w:vAlign w:val="center"/>
          </w:tcPr>
          <w:p w14:paraId="68B385FD" w14:textId="46D866B2" w:rsidR="00F72888" w:rsidRPr="00A467EA" w:rsidRDefault="00F72888" w:rsidP="00F72888">
            <w:pPr>
              <w:tabs>
                <w:tab w:val="decimal" w:pos="810"/>
              </w:tabs>
              <w:snapToGrid w:val="0"/>
              <w:spacing w:line="240" w:lineRule="exact"/>
              <w:ind w:right="-121"/>
              <w:rPr>
                <w:rFonts w:cs="Times New Roman"/>
                <w:sz w:val="16"/>
                <w:szCs w:val="16"/>
                <w:lang w:val="en-US"/>
              </w:rPr>
            </w:pPr>
            <w:r w:rsidRPr="00A467EA">
              <w:rPr>
                <w:rFonts w:cs="Times New Roman" w:hint="cs"/>
                <w:sz w:val="16"/>
                <w:szCs w:val="16"/>
                <w:cs/>
                <w:lang w:val="en-US"/>
              </w:rPr>
              <w:t>122</w:t>
            </w:r>
          </w:p>
        </w:tc>
        <w:tc>
          <w:tcPr>
            <w:tcW w:w="58" w:type="pct"/>
            <w:shd w:val="clear" w:color="auto" w:fill="auto"/>
          </w:tcPr>
          <w:p w14:paraId="4A282B61"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8" w:type="pct"/>
            <w:shd w:val="clear" w:color="auto" w:fill="auto"/>
          </w:tcPr>
          <w:p w14:paraId="0214F45F" w14:textId="51744450" w:rsidR="00F72888" w:rsidRPr="00A467EA" w:rsidRDefault="00F72888" w:rsidP="00F72888">
            <w:pPr>
              <w:snapToGrid w:val="0"/>
              <w:spacing w:line="240" w:lineRule="exact"/>
              <w:ind w:right="-104"/>
              <w:jc w:val="center"/>
              <w:rPr>
                <w:rFonts w:cs="Times New Roman"/>
                <w:sz w:val="16"/>
                <w:szCs w:val="16"/>
              </w:rPr>
            </w:pPr>
            <w:r w:rsidRPr="00A467EA">
              <w:rPr>
                <w:rFonts w:cs="Times New Roman"/>
                <w:sz w:val="16"/>
                <w:szCs w:val="16"/>
              </w:rPr>
              <w:t>-</w:t>
            </w:r>
          </w:p>
        </w:tc>
        <w:tc>
          <w:tcPr>
            <w:tcW w:w="54" w:type="pct"/>
            <w:shd w:val="clear" w:color="auto" w:fill="auto"/>
          </w:tcPr>
          <w:p w14:paraId="78EF829A" w14:textId="77777777" w:rsidR="00F72888" w:rsidRPr="00A467EA" w:rsidRDefault="00F72888" w:rsidP="00F7288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17724097" w14:textId="25C507C1" w:rsidR="00F72888" w:rsidRPr="00A467EA" w:rsidRDefault="00F72888" w:rsidP="00F72888">
            <w:pPr>
              <w:tabs>
                <w:tab w:val="decimal" w:pos="817"/>
              </w:tabs>
              <w:snapToGrid w:val="0"/>
              <w:spacing w:line="240" w:lineRule="exact"/>
              <w:ind w:right="-121"/>
              <w:rPr>
                <w:rFonts w:cs="Times New Roman"/>
                <w:sz w:val="16"/>
                <w:szCs w:val="16"/>
                <w:lang w:val="en-US"/>
              </w:rPr>
            </w:pPr>
            <w:r w:rsidRPr="00A467EA">
              <w:rPr>
                <w:rFonts w:cs="Times New Roman" w:hint="cs"/>
                <w:sz w:val="16"/>
                <w:szCs w:val="16"/>
                <w:cs/>
                <w:lang w:val="en-US"/>
              </w:rPr>
              <w:t>122</w:t>
            </w:r>
          </w:p>
        </w:tc>
        <w:tc>
          <w:tcPr>
            <w:tcW w:w="58" w:type="pct"/>
            <w:gridSpan w:val="2"/>
            <w:shd w:val="clear" w:color="auto" w:fill="auto"/>
            <w:vAlign w:val="bottom"/>
          </w:tcPr>
          <w:p w14:paraId="1524A7F7" w14:textId="77777777" w:rsidR="00F72888" w:rsidRPr="00A467EA" w:rsidRDefault="00F72888" w:rsidP="00F7288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3A4C70AB" w14:textId="457C9625" w:rsidR="00F72888" w:rsidRPr="00A467EA" w:rsidRDefault="00F72888" w:rsidP="00F72888">
            <w:pPr>
              <w:tabs>
                <w:tab w:val="decimal" w:pos="804"/>
              </w:tabs>
              <w:snapToGrid w:val="0"/>
              <w:spacing w:line="240" w:lineRule="exact"/>
              <w:ind w:right="-121"/>
              <w:rPr>
                <w:rFonts w:cs="Times New Roman"/>
                <w:sz w:val="16"/>
                <w:szCs w:val="16"/>
              </w:rPr>
            </w:pPr>
            <w:r w:rsidRPr="00A467EA">
              <w:rPr>
                <w:rFonts w:cs="Times New Roman"/>
                <w:sz w:val="16"/>
                <w:szCs w:val="16"/>
                <w:lang w:val="en-US"/>
              </w:rPr>
              <w:t>90</w:t>
            </w:r>
          </w:p>
        </w:tc>
        <w:tc>
          <w:tcPr>
            <w:tcW w:w="58" w:type="pct"/>
            <w:shd w:val="clear" w:color="auto" w:fill="auto"/>
          </w:tcPr>
          <w:p w14:paraId="218B23F8"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37" w:type="pct"/>
            <w:shd w:val="clear" w:color="auto" w:fill="auto"/>
          </w:tcPr>
          <w:p w14:paraId="71EF9E62" w14:textId="2028D6E6" w:rsidR="00F72888" w:rsidRPr="00A467EA" w:rsidRDefault="00F72888" w:rsidP="00F72888">
            <w:pPr>
              <w:snapToGrid w:val="0"/>
              <w:spacing w:line="240" w:lineRule="exact"/>
              <w:ind w:right="22"/>
              <w:jc w:val="center"/>
              <w:rPr>
                <w:rFonts w:cs="Times New Roman"/>
                <w:sz w:val="16"/>
                <w:szCs w:val="16"/>
              </w:rPr>
            </w:pPr>
            <w:r w:rsidRPr="00A467EA">
              <w:rPr>
                <w:rFonts w:cs="Times New Roman"/>
                <w:sz w:val="16"/>
                <w:szCs w:val="16"/>
              </w:rPr>
              <w:t>-</w:t>
            </w:r>
          </w:p>
        </w:tc>
        <w:tc>
          <w:tcPr>
            <w:tcW w:w="58" w:type="pct"/>
            <w:shd w:val="clear" w:color="auto" w:fill="auto"/>
          </w:tcPr>
          <w:p w14:paraId="109C05C6" w14:textId="77777777" w:rsidR="00F72888" w:rsidRPr="00A467EA" w:rsidRDefault="00F72888" w:rsidP="00F7288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4C962D42" w14:textId="0C30631E" w:rsidR="00F72888" w:rsidRPr="00A467EA" w:rsidRDefault="00F72888" w:rsidP="00F72888">
            <w:pPr>
              <w:tabs>
                <w:tab w:val="decimal" w:pos="817"/>
              </w:tabs>
              <w:snapToGrid w:val="0"/>
              <w:spacing w:line="240" w:lineRule="exact"/>
              <w:ind w:right="-121"/>
              <w:rPr>
                <w:rFonts w:cs="Times New Roman"/>
                <w:sz w:val="16"/>
                <w:szCs w:val="16"/>
              </w:rPr>
            </w:pPr>
            <w:r w:rsidRPr="00A467EA">
              <w:rPr>
                <w:rFonts w:cs="Times New Roman"/>
                <w:sz w:val="16"/>
                <w:szCs w:val="16"/>
                <w:lang w:val="en-US"/>
              </w:rPr>
              <w:t>90</w:t>
            </w:r>
          </w:p>
        </w:tc>
      </w:tr>
      <w:tr w:rsidR="00DE26C5" w:rsidRPr="00A467EA" w14:paraId="4EC2D613" w14:textId="77777777" w:rsidTr="00586D31">
        <w:trPr>
          <w:cantSplit/>
          <w:trHeight w:val="20"/>
        </w:trPr>
        <w:tc>
          <w:tcPr>
            <w:tcW w:w="1487" w:type="pct"/>
            <w:shd w:val="clear" w:color="auto" w:fill="auto"/>
            <w:vAlign w:val="bottom"/>
          </w:tcPr>
          <w:p w14:paraId="7417E9D6" w14:textId="6713B3D9" w:rsidR="00DE26C5" w:rsidRPr="00A467EA" w:rsidRDefault="00DE26C5" w:rsidP="00DE26C5">
            <w:pPr>
              <w:snapToGrid w:val="0"/>
              <w:spacing w:line="240" w:lineRule="exact"/>
              <w:ind w:left="101" w:right="2"/>
              <w:rPr>
                <w:rFonts w:cs="Times New Roman"/>
                <w:b/>
                <w:bCs/>
                <w:sz w:val="16"/>
                <w:szCs w:val="16"/>
              </w:rPr>
            </w:pPr>
            <w:r w:rsidRPr="00A467EA">
              <w:rPr>
                <w:rFonts w:cs="Times New Roman"/>
                <w:b/>
                <w:bCs/>
                <w:sz w:val="16"/>
                <w:szCs w:val="16"/>
                <w:lang w:val="en-US"/>
              </w:rPr>
              <w:t>Total</w:t>
            </w:r>
          </w:p>
        </w:tc>
        <w:tc>
          <w:tcPr>
            <w:tcW w:w="536" w:type="pct"/>
            <w:tcBorders>
              <w:top w:val="single" w:sz="4" w:space="0" w:color="auto"/>
              <w:bottom w:val="double" w:sz="4" w:space="0" w:color="auto"/>
            </w:tcBorders>
            <w:shd w:val="clear" w:color="auto" w:fill="auto"/>
            <w:vAlign w:val="center"/>
          </w:tcPr>
          <w:p w14:paraId="54729FF1" w14:textId="088360B1" w:rsidR="00DE26C5" w:rsidRPr="00A467EA" w:rsidRDefault="00DE26C5" w:rsidP="00DE26C5">
            <w:pPr>
              <w:tabs>
                <w:tab w:val="decimal" w:pos="804"/>
              </w:tabs>
              <w:snapToGrid w:val="0"/>
              <w:spacing w:line="240" w:lineRule="exact"/>
              <w:ind w:right="-121"/>
              <w:rPr>
                <w:rFonts w:cs="Times New Roman"/>
                <w:sz w:val="16"/>
                <w:szCs w:val="16"/>
                <w:lang w:val="en-US"/>
              </w:rPr>
            </w:pPr>
            <w:r w:rsidRPr="00A467EA">
              <w:rPr>
                <w:rFonts w:cs="Times New Roman"/>
                <w:sz w:val="16"/>
                <w:szCs w:val="16"/>
                <w:lang w:val="en-US"/>
              </w:rPr>
              <w:t>731,170</w:t>
            </w:r>
          </w:p>
        </w:tc>
        <w:tc>
          <w:tcPr>
            <w:tcW w:w="58" w:type="pct"/>
            <w:shd w:val="clear" w:color="auto" w:fill="auto"/>
            <w:vAlign w:val="bottom"/>
          </w:tcPr>
          <w:p w14:paraId="4C6EBB4A" w14:textId="77777777" w:rsidR="00DE26C5" w:rsidRPr="00A467EA" w:rsidRDefault="00DE26C5" w:rsidP="00DE26C5">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4F13DE73" w14:textId="5C900810" w:rsidR="00DE26C5" w:rsidRPr="00A467EA" w:rsidRDefault="00DE26C5" w:rsidP="00DE26C5">
            <w:pPr>
              <w:snapToGrid w:val="0"/>
              <w:spacing w:line="240" w:lineRule="exact"/>
              <w:ind w:right="-104"/>
              <w:jc w:val="center"/>
              <w:rPr>
                <w:rFonts w:cs="Times New Roman"/>
                <w:sz w:val="16"/>
                <w:szCs w:val="16"/>
              </w:rPr>
            </w:pPr>
            <w:r w:rsidRPr="00A467EA">
              <w:rPr>
                <w:rFonts w:cs="Times New Roman"/>
                <w:sz w:val="16"/>
                <w:szCs w:val="16"/>
              </w:rPr>
              <w:t>-</w:t>
            </w:r>
          </w:p>
        </w:tc>
        <w:tc>
          <w:tcPr>
            <w:tcW w:w="54" w:type="pct"/>
            <w:shd w:val="clear" w:color="auto" w:fill="auto"/>
            <w:vAlign w:val="bottom"/>
          </w:tcPr>
          <w:p w14:paraId="4849B014" w14:textId="77777777" w:rsidR="00DE26C5" w:rsidRPr="00A467EA" w:rsidRDefault="00DE26C5" w:rsidP="00DE26C5">
            <w:pPr>
              <w:tabs>
                <w:tab w:val="decimal" w:pos="900"/>
                <w:tab w:val="decimal" w:pos="1044"/>
                <w:tab w:val="decimal" w:pos="1422"/>
              </w:tabs>
              <w:snapToGrid w:val="0"/>
              <w:spacing w:line="240" w:lineRule="exact"/>
              <w:ind w:right="61"/>
              <w:rPr>
                <w:rFonts w:cs="Times New Roman"/>
                <w:sz w:val="16"/>
                <w:szCs w:val="16"/>
              </w:rPr>
            </w:pPr>
          </w:p>
        </w:tc>
        <w:tc>
          <w:tcPr>
            <w:tcW w:w="535" w:type="pct"/>
            <w:tcBorders>
              <w:top w:val="single" w:sz="4" w:space="0" w:color="auto"/>
              <w:bottom w:val="double" w:sz="4" w:space="0" w:color="auto"/>
            </w:tcBorders>
            <w:shd w:val="clear" w:color="auto" w:fill="auto"/>
            <w:vAlign w:val="center"/>
          </w:tcPr>
          <w:p w14:paraId="4DF4C1FC" w14:textId="4E3768D0" w:rsidR="00DE26C5" w:rsidRPr="00A467EA" w:rsidRDefault="00DC6CE5" w:rsidP="00DE26C5">
            <w:pPr>
              <w:tabs>
                <w:tab w:val="decimal" w:pos="817"/>
              </w:tabs>
              <w:snapToGrid w:val="0"/>
              <w:spacing w:line="240" w:lineRule="exact"/>
              <w:ind w:right="-121"/>
              <w:rPr>
                <w:rFonts w:cs="Times New Roman"/>
                <w:sz w:val="16"/>
                <w:szCs w:val="16"/>
                <w:lang w:val="en-US"/>
              </w:rPr>
            </w:pPr>
            <w:r w:rsidRPr="00A467EA">
              <w:rPr>
                <w:rFonts w:cs="Times New Roman"/>
                <w:sz w:val="16"/>
                <w:szCs w:val="16"/>
                <w:lang w:val="en-US"/>
              </w:rPr>
              <w:t>731,170</w:t>
            </w:r>
          </w:p>
        </w:tc>
        <w:tc>
          <w:tcPr>
            <w:tcW w:w="58" w:type="pct"/>
            <w:gridSpan w:val="2"/>
            <w:shd w:val="clear" w:color="auto" w:fill="auto"/>
            <w:vAlign w:val="bottom"/>
          </w:tcPr>
          <w:p w14:paraId="41C2CEC4" w14:textId="77777777" w:rsidR="00DE26C5" w:rsidRPr="00A467EA" w:rsidRDefault="00DE26C5" w:rsidP="00DE26C5">
            <w:pPr>
              <w:snapToGrid w:val="0"/>
              <w:spacing w:line="240" w:lineRule="exact"/>
              <w:ind w:right="2"/>
              <w:rPr>
                <w:rFonts w:cs="Times New Roman"/>
                <w:sz w:val="16"/>
                <w:szCs w:val="16"/>
              </w:rPr>
            </w:pPr>
          </w:p>
        </w:tc>
        <w:tc>
          <w:tcPr>
            <w:tcW w:w="538" w:type="pct"/>
            <w:tcBorders>
              <w:top w:val="single" w:sz="4" w:space="0" w:color="auto"/>
              <w:bottom w:val="double" w:sz="4" w:space="0" w:color="auto"/>
            </w:tcBorders>
            <w:shd w:val="clear" w:color="auto" w:fill="auto"/>
            <w:vAlign w:val="center"/>
          </w:tcPr>
          <w:p w14:paraId="69831675" w14:textId="23A7B2E6" w:rsidR="00DE26C5" w:rsidRPr="00A467EA" w:rsidRDefault="00DE26C5" w:rsidP="00DE26C5">
            <w:pPr>
              <w:tabs>
                <w:tab w:val="decimal" w:pos="804"/>
              </w:tabs>
              <w:snapToGrid w:val="0"/>
              <w:spacing w:line="240" w:lineRule="exact"/>
              <w:ind w:right="-121"/>
              <w:rPr>
                <w:rFonts w:cs="Times New Roman"/>
                <w:sz w:val="16"/>
                <w:szCs w:val="16"/>
                <w:cs/>
              </w:rPr>
            </w:pPr>
            <w:r w:rsidRPr="00A467EA">
              <w:rPr>
                <w:rFonts w:cs="Times New Roman"/>
                <w:sz w:val="16"/>
                <w:szCs w:val="16"/>
                <w:lang w:val="en-US"/>
              </w:rPr>
              <w:t>381,926</w:t>
            </w:r>
          </w:p>
        </w:tc>
        <w:tc>
          <w:tcPr>
            <w:tcW w:w="58" w:type="pct"/>
            <w:shd w:val="clear" w:color="auto" w:fill="auto"/>
            <w:vAlign w:val="bottom"/>
          </w:tcPr>
          <w:p w14:paraId="65017DDD" w14:textId="77777777" w:rsidR="00DE26C5" w:rsidRPr="00A467EA" w:rsidRDefault="00DE26C5" w:rsidP="00DE26C5">
            <w:pPr>
              <w:snapToGrid w:val="0"/>
              <w:spacing w:line="240" w:lineRule="exact"/>
              <w:ind w:right="2" w:hanging="45"/>
              <w:rPr>
                <w:rFonts w:cs="Times New Roman"/>
                <w:sz w:val="16"/>
                <w:szCs w:val="16"/>
              </w:rPr>
            </w:pPr>
          </w:p>
        </w:tc>
        <w:tc>
          <w:tcPr>
            <w:tcW w:w="537" w:type="pct"/>
            <w:tcBorders>
              <w:top w:val="single" w:sz="4" w:space="0" w:color="auto"/>
              <w:bottom w:val="double" w:sz="4" w:space="0" w:color="auto"/>
            </w:tcBorders>
            <w:shd w:val="clear" w:color="auto" w:fill="auto"/>
          </w:tcPr>
          <w:p w14:paraId="05466EB1" w14:textId="16E6A2BC" w:rsidR="00DE26C5" w:rsidRPr="00A467EA" w:rsidRDefault="00DE26C5" w:rsidP="00DE26C5">
            <w:pPr>
              <w:snapToGrid w:val="0"/>
              <w:spacing w:line="240" w:lineRule="exact"/>
              <w:ind w:right="-104"/>
              <w:jc w:val="center"/>
              <w:rPr>
                <w:rFonts w:cs="Times New Roman"/>
                <w:sz w:val="16"/>
                <w:szCs w:val="16"/>
                <w:cs/>
              </w:rPr>
            </w:pPr>
            <w:r w:rsidRPr="00A467EA">
              <w:rPr>
                <w:rFonts w:cs="Times New Roman"/>
                <w:sz w:val="16"/>
                <w:szCs w:val="16"/>
                <w:lang w:val="en-US"/>
              </w:rPr>
              <w:t>24,703</w:t>
            </w:r>
          </w:p>
        </w:tc>
        <w:tc>
          <w:tcPr>
            <w:tcW w:w="58" w:type="pct"/>
            <w:shd w:val="clear" w:color="auto" w:fill="auto"/>
            <w:vAlign w:val="bottom"/>
          </w:tcPr>
          <w:p w14:paraId="7A1122E3" w14:textId="77777777" w:rsidR="00DE26C5" w:rsidRPr="00A467EA" w:rsidRDefault="00DE26C5" w:rsidP="00DE26C5">
            <w:pPr>
              <w:snapToGrid w:val="0"/>
              <w:spacing w:line="240" w:lineRule="exact"/>
              <w:ind w:right="2"/>
              <w:rPr>
                <w:rFonts w:cs="Times New Roman"/>
                <w:sz w:val="16"/>
                <w:szCs w:val="16"/>
              </w:rPr>
            </w:pPr>
          </w:p>
        </w:tc>
        <w:tc>
          <w:tcPr>
            <w:tcW w:w="543" w:type="pct"/>
            <w:gridSpan w:val="2"/>
            <w:tcBorders>
              <w:top w:val="single" w:sz="4" w:space="0" w:color="auto"/>
              <w:bottom w:val="double" w:sz="4" w:space="0" w:color="auto"/>
            </w:tcBorders>
            <w:shd w:val="clear" w:color="auto" w:fill="auto"/>
            <w:vAlign w:val="center"/>
          </w:tcPr>
          <w:p w14:paraId="7E744D35" w14:textId="2C648938" w:rsidR="00DE26C5" w:rsidRPr="00A467EA" w:rsidRDefault="00DE26C5" w:rsidP="00DE26C5">
            <w:pPr>
              <w:tabs>
                <w:tab w:val="decimal" w:pos="817"/>
              </w:tabs>
              <w:snapToGrid w:val="0"/>
              <w:spacing w:line="240" w:lineRule="exact"/>
              <w:ind w:right="-121"/>
              <w:rPr>
                <w:rFonts w:cs="Times New Roman"/>
                <w:sz w:val="16"/>
                <w:szCs w:val="16"/>
                <w:cs/>
              </w:rPr>
            </w:pPr>
            <w:r w:rsidRPr="00A467EA">
              <w:rPr>
                <w:rFonts w:cs="Times New Roman"/>
                <w:sz w:val="16"/>
                <w:szCs w:val="16"/>
                <w:lang w:val="en-US"/>
              </w:rPr>
              <w:t>406,629</w:t>
            </w:r>
          </w:p>
        </w:tc>
      </w:tr>
    </w:tbl>
    <w:p w14:paraId="55EAE4FF" w14:textId="0DDF5451" w:rsidR="003214E7" w:rsidRPr="00A467EA" w:rsidRDefault="0017764C" w:rsidP="00D501F9">
      <w:pPr>
        <w:tabs>
          <w:tab w:val="left" w:pos="540"/>
        </w:tabs>
        <w:spacing w:before="480" w:after="240"/>
        <w:ind w:left="547" w:hanging="547"/>
        <w:rPr>
          <w:rFonts w:cs="Times New Roman"/>
          <w:b/>
          <w:bCs/>
          <w:sz w:val="24"/>
          <w:szCs w:val="24"/>
          <w:cs/>
          <w:lang w:val="en-US"/>
        </w:rPr>
      </w:pPr>
      <w:r w:rsidRPr="00A467EA">
        <w:rPr>
          <w:rFonts w:cs="Times New Roman"/>
          <w:b/>
          <w:bCs/>
          <w:sz w:val="24"/>
          <w:szCs w:val="24"/>
          <w:lang w:val="en-US"/>
        </w:rPr>
        <w:t>7</w:t>
      </w:r>
      <w:r w:rsidR="003214E7" w:rsidRPr="00A467EA">
        <w:rPr>
          <w:rFonts w:cs="Times New Roman"/>
          <w:b/>
          <w:bCs/>
          <w:sz w:val="24"/>
          <w:szCs w:val="24"/>
          <w:lang w:val="en-US"/>
        </w:rPr>
        <w:t>.</w:t>
      </w:r>
      <w:r w:rsidR="003214E7" w:rsidRPr="00A467EA">
        <w:rPr>
          <w:rFonts w:cs="Times New Roman"/>
          <w:b/>
          <w:bCs/>
          <w:sz w:val="24"/>
          <w:szCs w:val="24"/>
          <w:lang w:val="en-US"/>
        </w:rPr>
        <w:tab/>
      </w:r>
      <w:r w:rsidR="003214E7" w:rsidRPr="00A467EA">
        <w:rPr>
          <w:rFonts w:cs="Times New Roman"/>
          <w:b/>
          <w:bCs/>
          <w:sz w:val="20"/>
          <w:szCs w:val="20"/>
          <w:lang w:val="en-US"/>
        </w:rPr>
        <w:t>FIXED  DEPOSITS  AT  BANK</w:t>
      </w:r>
      <w:r w:rsidR="00DF6547" w:rsidRPr="00A467EA">
        <w:rPr>
          <w:rFonts w:cs="Times New Roman"/>
          <w:b/>
          <w:bCs/>
          <w:sz w:val="20"/>
          <w:szCs w:val="20"/>
          <w:lang w:val="en-US"/>
        </w:rPr>
        <w:t>S</w:t>
      </w:r>
      <w:r w:rsidR="003214E7" w:rsidRPr="00A467EA">
        <w:rPr>
          <w:rFonts w:cs="Times New Roman"/>
          <w:b/>
          <w:bCs/>
          <w:sz w:val="20"/>
          <w:szCs w:val="20"/>
          <w:lang w:val="en-US"/>
        </w:rPr>
        <w:t xml:space="preserve">  UNDER  OBLIGATION</w:t>
      </w:r>
      <w:r w:rsidR="00CA4A69" w:rsidRPr="00A467EA">
        <w:rPr>
          <w:rFonts w:cs="Times New Roman"/>
          <w:b/>
          <w:bCs/>
          <w:sz w:val="20"/>
          <w:szCs w:val="20"/>
          <w:lang w:val="en-US"/>
        </w:rPr>
        <w:t>S</w:t>
      </w:r>
    </w:p>
    <w:p w14:paraId="2F5FFABB" w14:textId="3BDC608D" w:rsidR="003214E7" w:rsidRPr="00A467EA" w:rsidRDefault="003124A0" w:rsidP="00157520">
      <w:pPr>
        <w:spacing w:after="120"/>
        <w:ind w:left="547"/>
        <w:jc w:val="both"/>
        <w:rPr>
          <w:rFonts w:cs="Times New Roman"/>
          <w:sz w:val="24"/>
          <w:szCs w:val="24"/>
          <w:lang w:val="en-US"/>
        </w:rPr>
      </w:pPr>
      <w:r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w:t>
      </w:r>
      <w:r w:rsidR="00C46FEC" w:rsidRPr="00A467EA">
        <w:rPr>
          <w:rFonts w:cstheme="minorBidi"/>
          <w:sz w:val="24"/>
          <w:szCs w:val="24"/>
          <w:lang w:val="en-US"/>
        </w:rPr>
        <w:t xml:space="preserve"> </w:t>
      </w:r>
      <w:r w:rsidR="00A54EEF" w:rsidRPr="00A467EA">
        <w:rPr>
          <w:rFonts w:cs="Times New Roman"/>
          <w:sz w:val="24"/>
          <w:szCs w:val="24"/>
          <w:lang w:val="en-US"/>
        </w:rPr>
        <w:t>3</w:t>
      </w:r>
      <w:r w:rsidR="003214E7" w:rsidRPr="00A467EA">
        <w:rPr>
          <w:rFonts w:cs="Times New Roman"/>
          <w:sz w:val="24"/>
          <w:szCs w:val="24"/>
          <w:lang w:val="en-US"/>
        </w:rPr>
        <w:t xml:space="preserve"> subsidiaries</w:t>
      </w:r>
      <w:r w:rsidR="00D7766B" w:rsidRPr="00A467EA">
        <w:rPr>
          <w:rFonts w:cs="Times New Roman"/>
          <w:sz w:val="24"/>
          <w:szCs w:val="24"/>
          <w:lang w:val="en-US"/>
        </w:rPr>
        <w:t xml:space="preserve"> </w:t>
      </w:r>
      <w:r w:rsidR="003214E7" w:rsidRPr="00A467EA">
        <w:rPr>
          <w:rFonts w:cs="Times New Roman"/>
          <w:sz w:val="24"/>
          <w:szCs w:val="24"/>
          <w:lang w:val="en-US"/>
        </w:rPr>
        <w:t>have fixed deposits</w:t>
      </w:r>
      <w:r w:rsidR="003214E7" w:rsidRPr="00A467EA">
        <w:rPr>
          <w:rFonts w:cs="Times New Roman"/>
          <w:sz w:val="24"/>
          <w:szCs w:val="24"/>
          <w:cs/>
          <w:lang w:val="en-US"/>
        </w:rPr>
        <w:t xml:space="preserve"> </w:t>
      </w:r>
      <w:r w:rsidR="003214E7" w:rsidRPr="00A467EA">
        <w:rPr>
          <w:rFonts w:cs="Times New Roman"/>
          <w:sz w:val="24"/>
          <w:szCs w:val="24"/>
          <w:lang w:val="en-US"/>
        </w:rPr>
        <w:t>at banks under obligations as follows:</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706845" w:rsidRPr="00A467EA" w14:paraId="09A30E35" w14:textId="77777777" w:rsidTr="00255E8F">
        <w:trPr>
          <w:trHeight w:val="144"/>
        </w:trPr>
        <w:tc>
          <w:tcPr>
            <w:tcW w:w="6210" w:type="dxa"/>
            <w:tcBorders>
              <w:top w:val="nil"/>
              <w:left w:val="nil"/>
              <w:bottom w:val="nil"/>
              <w:right w:val="nil"/>
            </w:tcBorders>
            <w:vAlign w:val="center"/>
          </w:tcPr>
          <w:p w14:paraId="1022A796" w14:textId="77777777" w:rsidR="00686CB9" w:rsidRPr="00A467EA" w:rsidRDefault="00686CB9"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1C83DC31" w14:textId="77777777" w:rsidR="00686CB9" w:rsidRPr="00A467EA" w:rsidRDefault="00686CB9" w:rsidP="00D501F9">
            <w:pPr>
              <w:snapToGrid w:val="0"/>
              <w:spacing w:line="260" w:lineRule="exact"/>
              <w:jc w:val="center"/>
              <w:rPr>
                <w:rFonts w:cs="Times New Roman"/>
                <w:b/>
                <w:bCs/>
                <w:sz w:val="16"/>
                <w:szCs w:val="16"/>
                <w:lang w:val="en-US"/>
              </w:rPr>
            </w:pPr>
            <w:r w:rsidRPr="00A467EA">
              <w:rPr>
                <w:rFonts w:cs="Times New Roman"/>
                <w:b/>
                <w:bCs/>
                <w:sz w:val="16"/>
                <w:szCs w:val="16"/>
                <w:lang w:val="en-US"/>
              </w:rPr>
              <w:t>CONSOLIDATED</w:t>
            </w:r>
          </w:p>
        </w:tc>
      </w:tr>
      <w:tr w:rsidR="00706845" w:rsidRPr="00A467EA" w14:paraId="6C486608" w14:textId="77777777" w:rsidTr="00255E8F">
        <w:trPr>
          <w:trHeight w:val="144"/>
        </w:trPr>
        <w:tc>
          <w:tcPr>
            <w:tcW w:w="6210" w:type="dxa"/>
            <w:tcBorders>
              <w:top w:val="nil"/>
              <w:left w:val="nil"/>
              <w:bottom w:val="nil"/>
              <w:right w:val="nil"/>
            </w:tcBorders>
            <w:vAlign w:val="center"/>
          </w:tcPr>
          <w:p w14:paraId="4F64C8E4" w14:textId="77777777" w:rsidR="00686CB9" w:rsidRPr="00A467EA" w:rsidRDefault="00686CB9"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87BB129" w14:textId="77777777" w:rsidR="00686CB9" w:rsidRPr="00A467EA" w:rsidRDefault="00686CB9" w:rsidP="00D501F9">
            <w:pPr>
              <w:snapToGrid w:val="0"/>
              <w:spacing w:line="260" w:lineRule="exact"/>
              <w:jc w:val="center"/>
              <w:rPr>
                <w:rFonts w:cs="Times New Roman"/>
                <w:b/>
                <w:bCs/>
                <w:sz w:val="16"/>
                <w:szCs w:val="16"/>
                <w:lang w:val="en-US"/>
              </w:rPr>
            </w:pPr>
            <w:r w:rsidRPr="00A467EA">
              <w:rPr>
                <w:rFonts w:cs="Times New Roman"/>
                <w:b/>
                <w:bCs/>
                <w:sz w:val="16"/>
                <w:szCs w:val="16"/>
                <w:lang w:val="en-US"/>
              </w:rPr>
              <w:t>FINANCIAL  STATEMENTS</w:t>
            </w:r>
          </w:p>
        </w:tc>
      </w:tr>
      <w:tr w:rsidR="00706845" w:rsidRPr="00A467EA" w14:paraId="31322E6B" w14:textId="77777777" w:rsidTr="00255E8F">
        <w:trPr>
          <w:trHeight w:val="144"/>
        </w:trPr>
        <w:tc>
          <w:tcPr>
            <w:tcW w:w="6210" w:type="dxa"/>
            <w:tcBorders>
              <w:top w:val="nil"/>
              <w:left w:val="nil"/>
              <w:bottom w:val="nil"/>
              <w:right w:val="nil"/>
            </w:tcBorders>
            <w:vAlign w:val="center"/>
          </w:tcPr>
          <w:p w14:paraId="307F2F94" w14:textId="77777777" w:rsidR="007515D5" w:rsidRPr="00A467EA"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1A50FF2F" w14:textId="77777777" w:rsidR="007515D5" w:rsidRPr="00A467EA" w:rsidRDefault="007515D5"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As at</w:t>
            </w:r>
          </w:p>
        </w:tc>
        <w:tc>
          <w:tcPr>
            <w:tcW w:w="180" w:type="dxa"/>
            <w:tcBorders>
              <w:top w:val="nil"/>
              <w:left w:val="nil"/>
              <w:right w:val="nil"/>
            </w:tcBorders>
            <w:vAlign w:val="center"/>
          </w:tcPr>
          <w:p w14:paraId="305A6D51" w14:textId="77777777" w:rsidR="007515D5" w:rsidRPr="00A467EA"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18207B98" w14:textId="77777777" w:rsidR="007515D5" w:rsidRPr="00A467EA" w:rsidRDefault="007515D5"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As at</w:t>
            </w:r>
          </w:p>
        </w:tc>
      </w:tr>
      <w:tr w:rsidR="00706845" w:rsidRPr="00A467EA" w14:paraId="1991BDE8" w14:textId="77777777" w:rsidTr="00255E8F">
        <w:trPr>
          <w:trHeight w:val="144"/>
        </w:trPr>
        <w:tc>
          <w:tcPr>
            <w:tcW w:w="6210" w:type="dxa"/>
            <w:tcBorders>
              <w:top w:val="nil"/>
              <w:left w:val="nil"/>
              <w:bottom w:val="nil"/>
              <w:right w:val="nil"/>
            </w:tcBorders>
            <w:vAlign w:val="center"/>
          </w:tcPr>
          <w:p w14:paraId="6D2B7B30" w14:textId="77777777" w:rsidR="007515D5" w:rsidRPr="00A467EA"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821C2BF" w14:textId="3679B461" w:rsidR="007515D5" w:rsidRPr="00A467EA" w:rsidRDefault="007515D5"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February 2</w:t>
            </w:r>
            <w:r w:rsidR="00F37B87" w:rsidRPr="00A467EA">
              <w:rPr>
                <w:rFonts w:cs="Times New Roman"/>
                <w:b/>
                <w:bCs/>
                <w:sz w:val="18"/>
                <w:szCs w:val="18"/>
                <w:lang w:val="en-US"/>
              </w:rPr>
              <w:t>8</w:t>
            </w:r>
            <w:r w:rsidRPr="00A467EA">
              <w:rPr>
                <w:rFonts w:cs="Times New Roman"/>
                <w:b/>
                <w:bCs/>
                <w:sz w:val="18"/>
                <w:szCs w:val="18"/>
                <w:lang w:val="en-US"/>
              </w:rPr>
              <w:t>,</w:t>
            </w:r>
          </w:p>
        </w:tc>
        <w:tc>
          <w:tcPr>
            <w:tcW w:w="180" w:type="dxa"/>
            <w:tcBorders>
              <w:top w:val="nil"/>
              <w:left w:val="nil"/>
              <w:right w:val="nil"/>
            </w:tcBorders>
            <w:vAlign w:val="center"/>
          </w:tcPr>
          <w:p w14:paraId="0238D8DB" w14:textId="77777777" w:rsidR="007515D5" w:rsidRPr="00A467EA"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59E3F743" w14:textId="6C4A486C" w:rsidR="007515D5" w:rsidRPr="00A467EA" w:rsidRDefault="007515D5"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February 2</w:t>
            </w:r>
            <w:r w:rsidR="00F37B87" w:rsidRPr="00A467EA">
              <w:rPr>
                <w:rFonts w:cs="Times New Roman"/>
                <w:b/>
                <w:bCs/>
                <w:sz w:val="18"/>
                <w:szCs w:val="18"/>
                <w:lang w:val="en-US"/>
              </w:rPr>
              <w:t>9</w:t>
            </w:r>
            <w:r w:rsidRPr="00A467EA">
              <w:rPr>
                <w:rFonts w:cs="Times New Roman"/>
                <w:b/>
                <w:bCs/>
                <w:sz w:val="18"/>
                <w:szCs w:val="18"/>
                <w:lang w:val="en-US"/>
              </w:rPr>
              <w:t>,</w:t>
            </w:r>
          </w:p>
        </w:tc>
      </w:tr>
      <w:tr w:rsidR="00706845" w:rsidRPr="00A467EA" w14:paraId="3FFF8883" w14:textId="77777777" w:rsidTr="00255E8F">
        <w:trPr>
          <w:trHeight w:val="144"/>
        </w:trPr>
        <w:tc>
          <w:tcPr>
            <w:tcW w:w="6210" w:type="dxa"/>
            <w:tcBorders>
              <w:top w:val="nil"/>
              <w:left w:val="nil"/>
              <w:bottom w:val="nil"/>
              <w:right w:val="nil"/>
            </w:tcBorders>
            <w:vAlign w:val="center"/>
          </w:tcPr>
          <w:p w14:paraId="072F1B5E" w14:textId="77777777" w:rsidR="007515D5" w:rsidRPr="00A467EA"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5398D76" w14:textId="20BF56EF" w:rsidR="007515D5" w:rsidRPr="00A467EA" w:rsidRDefault="00106233"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2025</w:t>
            </w:r>
          </w:p>
        </w:tc>
        <w:tc>
          <w:tcPr>
            <w:tcW w:w="180" w:type="dxa"/>
            <w:tcBorders>
              <w:top w:val="nil"/>
              <w:left w:val="nil"/>
              <w:right w:val="nil"/>
            </w:tcBorders>
            <w:vAlign w:val="center"/>
          </w:tcPr>
          <w:p w14:paraId="7BF4B710" w14:textId="77777777" w:rsidR="007515D5" w:rsidRPr="00A467EA"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761FE0C9" w14:textId="7AD8357C" w:rsidR="007515D5" w:rsidRPr="00A467EA" w:rsidRDefault="002C033E"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2024</w:t>
            </w:r>
          </w:p>
        </w:tc>
      </w:tr>
      <w:tr w:rsidR="00706845" w:rsidRPr="00A467EA" w14:paraId="4839D88B" w14:textId="77777777" w:rsidTr="00255E8F">
        <w:trPr>
          <w:trHeight w:val="144"/>
        </w:trPr>
        <w:tc>
          <w:tcPr>
            <w:tcW w:w="6210" w:type="dxa"/>
            <w:tcBorders>
              <w:top w:val="nil"/>
              <w:left w:val="nil"/>
              <w:bottom w:val="nil"/>
              <w:right w:val="nil"/>
            </w:tcBorders>
            <w:vAlign w:val="center"/>
          </w:tcPr>
          <w:p w14:paraId="4924EF6B" w14:textId="77777777" w:rsidR="007515D5" w:rsidRPr="00A467EA"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2901AFF1" w14:textId="77777777" w:rsidR="007515D5" w:rsidRPr="00A467EA" w:rsidRDefault="007515D5"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Baht ’000</w:t>
            </w:r>
          </w:p>
        </w:tc>
        <w:tc>
          <w:tcPr>
            <w:tcW w:w="180" w:type="dxa"/>
            <w:tcBorders>
              <w:top w:val="nil"/>
              <w:left w:val="nil"/>
              <w:right w:val="nil"/>
            </w:tcBorders>
            <w:vAlign w:val="center"/>
          </w:tcPr>
          <w:p w14:paraId="40C782BF" w14:textId="77777777" w:rsidR="007515D5" w:rsidRPr="00A467EA"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40EFBD31" w14:textId="77777777" w:rsidR="007515D5" w:rsidRPr="00A467EA" w:rsidRDefault="007515D5" w:rsidP="00D501F9">
            <w:pPr>
              <w:snapToGrid w:val="0"/>
              <w:spacing w:line="260" w:lineRule="exact"/>
              <w:jc w:val="center"/>
              <w:rPr>
                <w:rFonts w:cs="Times New Roman"/>
                <w:b/>
                <w:bCs/>
                <w:sz w:val="18"/>
                <w:szCs w:val="18"/>
                <w:lang w:val="en-US"/>
              </w:rPr>
            </w:pPr>
            <w:r w:rsidRPr="00A467EA">
              <w:rPr>
                <w:rFonts w:cs="Times New Roman"/>
                <w:b/>
                <w:bCs/>
                <w:sz w:val="18"/>
                <w:szCs w:val="18"/>
                <w:lang w:val="en-US"/>
              </w:rPr>
              <w:t>Baht ’000</w:t>
            </w:r>
          </w:p>
        </w:tc>
      </w:tr>
      <w:tr w:rsidR="00706845" w:rsidRPr="00A467EA" w14:paraId="67A616EF" w14:textId="77777777" w:rsidTr="00255E8F">
        <w:trPr>
          <w:trHeight w:val="144"/>
        </w:trPr>
        <w:tc>
          <w:tcPr>
            <w:tcW w:w="6210" w:type="dxa"/>
            <w:tcBorders>
              <w:top w:val="nil"/>
              <w:left w:val="nil"/>
              <w:bottom w:val="nil"/>
              <w:right w:val="nil"/>
            </w:tcBorders>
            <w:vAlign w:val="center"/>
          </w:tcPr>
          <w:p w14:paraId="176B44AA" w14:textId="3A03A4B8" w:rsidR="00271A86" w:rsidRPr="00A467EA" w:rsidRDefault="00271A86" w:rsidP="00D501F9">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A467EA">
              <w:rPr>
                <w:rFonts w:ascii="Times New Roman" w:hAnsi="Times New Roman" w:cs="Times New Roman"/>
                <w:b/>
                <w:bCs/>
                <w:sz w:val="18"/>
                <w:szCs w:val="18"/>
              </w:rPr>
              <w:t>Due after 1 year</w:t>
            </w:r>
          </w:p>
        </w:tc>
        <w:tc>
          <w:tcPr>
            <w:tcW w:w="1170" w:type="dxa"/>
            <w:tcBorders>
              <w:top w:val="nil"/>
              <w:left w:val="nil"/>
              <w:right w:val="nil"/>
            </w:tcBorders>
            <w:vAlign w:val="center"/>
          </w:tcPr>
          <w:p w14:paraId="0935E908" w14:textId="77777777" w:rsidR="00271A86" w:rsidRPr="00A467EA" w:rsidRDefault="00271A86" w:rsidP="00D501F9">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4397F04" w14:textId="77777777" w:rsidR="00271A86" w:rsidRPr="00A467EA" w:rsidRDefault="00271A86" w:rsidP="00D501F9">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5CCAB59C" w14:textId="77777777" w:rsidR="00271A86" w:rsidRPr="00A467EA" w:rsidRDefault="00271A86" w:rsidP="00D501F9">
            <w:pPr>
              <w:snapToGrid w:val="0"/>
              <w:spacing w:line="260" w:lineRule="exact"/>
              <w:jc w:val="center"/>
              <w:rPr>
                <w:rFonts w:cs="Times New Roman"/>
                <w:b/>
                <w:bCs/>
                <w:sz w:val="22"/>
                <w:szCs w:val="22"/>
                <w:lang w:val="en-US"/>
              </w:rPr>
            </w:pPr>
          </w:p>
        </w:tc>
      </w:tr>
      <w:tr w:rsidR="00706845" w:rsidRPr="00E83348" w14:paraId="7A0AE757" w14:textId="77777777" w:rsidTr="00255E8F">
        <w:trPr>
          <w:trHeight w:val="144"/>
        </w:trPr>
        <w:tc>
          <w:tcPr>
            <w:tcW w:w="6210" w:type="dxa"/>
            <w:tcBorders>
              <w:top w:val="nil"/>
              <w:left w:val="nil"/>
              <w:bottom w:val="nil"/>
              <w:right w:val="nil"/>
            </w:tcBorders>
            <w:vAlign w:val="center"/>
          </w:tcPr>
          <w:p w14:paraId="6E351ADE" w14:textId="77777777" w:rsidR="00271A86" w:rsidRPr="00A467EA" w:rsidRDefault="00271A86" w:rsidP="00D501F9">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A467EA">
              <w:rPr>
                <w:rFonts w:ascii="Times New Roman" w:hAnsi="Times New Roman" w:cs="Times New Roman"/>
                <w:sz w:val="18"/>
                <w:szCs w:val="18"/>
              </w:rPr>
              <w:t xml:space="preserve">Pledge as collateral for bank’s letters of guarantee issued </w:t>
            </w:r>
          </w:p>
        </w:tc>
        <w:tc>
          <w:tcPr>
            <w:tcW w:w="1170" w:type="dxa"/>
            <w:tcBorders>
              <w:top w:val="nil"/>
              <w:left w:val="nil"/>
              <w:right w:val="nil"/>
            </w:tcBorders>
            <w:vAlign w:val="center"/>
          </w:tcPr>
          <w:p w14:paraId="0654B6B4" w14:textId="77777777" w:rsidR="00271A86" w:rsidRPr="00A467EA" w:rsidRDefault="00271A86" w:rsidP="00D501F9">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AF1DB33" w14:textId="77777777" w:rsidR="00271A86" w:rsidRPr="00A467EA" w:rsidRDefault="00271A86" w:rsidP="00D501F9">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2B731C21" w14:textId="77777777" w:rsidR="00271A86" w:rsidRPr="00A467EA" w:rsidRDefault="00271A86" w:rsidP="00D501F9">
            <w:pPr>
              <w:snapToGrid w:val="0"/>
              <w:spacing w:line="260" w:lineRule="exact"/>
              <w:jc w:val="center"/>
              <w:rPr>
                <w:rFonts w:cs="Times New Roman"/>
                <w:b/>
                <w:bCs/>
                <w:sz w:val="22"/>
                <w:szCs w:val="22"/>
                <w:lang w:val="en-US"/>
              </w:rPr>
            </w:pPr>
          </w:p>
        </w:tc>
      </w:tr>
      <w:tr w:rsidR="000E41A2" w:rsidRPr="00A467EA" w14:paraId="7C523541" w14:textId="77777777" w:rsidTr="00E918E1">
        <w:trPr>
          <w:trHeight w:val="144"/>
        </w:trPr>
        <w:tc>
          <w:tcPr>
            <w:tcW w:w="6210" w:type="dxa"/>
            <w:tcBorders>
              <w:top w:val="nil"/>
              <w:left w:val="nil"/>
              <w:bottom w:val="nil"/>
              <w:right w:val="nil"/>
            </w:tcBorders>
          </w:tcPr>
          <w:p w14:paraId="0F59EE24" w14:textId="5B1C2A0A" w:rsidR="000E41A2" w:rsidRPr="00A467EA" w:rsidRDefault="000E41A2" w:rsidP="000E41A2">
            <w:pPr>
              <w:pStyle w:val="a"/>
              <w:tabs>
                <w:tab w:val="clear" w:pos="360"/>
                <w:tab w:val="clear" w:pos="720"/>
                <w:tab w:val="clear" w:pos="1080"/>
              </w:tabs>
              <w:spacing w:line="260" w:lineRule="exact"/>
              <w:jc w:val="both"/>
              <w:rPr>
                <w:rFonts w:ascii="Times New Roman" w:hAnsi="Times New Roman" w:cs="Times New Roman"/>
                <w:sz w:val="18"/>
                <w:szCs w:val="18"/>
              </w:rPr>
            </w:pPr>
            <w:r w:rsidRPr="00A467EA">
              <w:rPr>
                <w:rFonts w:ascii="Times New Roman" w:hAnsi="Times New Roman" w:cs="Times New Roman"/>
                <w:sz w:val="18"/>
                <w:szCs w:val="18"/>
              </w:rPr>
              <w:t xml:space="preserve">      for debt collection service</w:t>
            </w:r>
          </w:p>
        </w:tc>
        <w:tc>
          <w:tcPr>
            <w:tcW w:w="1170" w:type="dxa"/>
            <w:tcBorders>
              <w:top w:val="nil"/>
              <w:left w:val="nil"/>
              <w:right w:val="nil"/>
            </w:tcBorders>
            <w:shd w:val="clear" w:color="auto" w:fill="auto"/>
            <w:vAlign w:val="center"/>
          </w:tcPr>
          <w:p w14:paraId="0811A689" w14:textId="75B2E31D" w:rsidR="000E41A2" w:rsidRPr="00A467EA" w:rsidRDefault="000E41A2" w:rsidP="000E41A2">
            <w:pPr>
              <w:tabs>
                <w:tab w:val="decimal" w:pos="990"/>
              </w:tabs>
              <w:snapToGrid w:val="0"/>
              <w:spacing w:line="260" w:lineRule="exact"/>
              <w:rPr>
                <w:rFonts w:cs="Times New Roman"/>
                <w:sz w:val="18"/>
                <w:szCs w:val="18"/>
                <w:cs/>
                <w:lang w:val="en-US"/>
              </w:rPr>
            </w:pPr>
            <w:r w:rsidRPr="00A467EA">
              <w:rPr>
                <w:rFonts w:cs="Times New Roman"/>
                <w:color w:val="000000"/>
                <w:sz w:val="18"/>
                <w:szCs w:val="18"/>
              </w:rPr>
              <w:t xml:space="preserve">2,150 </w:t>
            </w:r>
          </w:p>
        </w:tc>
        <w:tc>
          <w:tcPr>
            <w:tcW w:w="180" w:type="dxa"/>
            <w:tcBorders>
              <w:left w:val="nil"/>
              <w:bottom w:val="nil"/>
              <w:right w:val="nil"/>
            </w:tcBorders>
            <w:vAlign w:val="center"/>
          </w:tcPr>
          <w:p w14:paraId="282E85E0" w14:textId="77777777" w:rsidR="000E41A2" w:rsidRPr="00A467EA" w:rsidRDefault="000E41A2" w:rsidP="000E41A2">
            <w:pPr>
              <w:tabs>
                <w:tab w:val="decimal" w:pos="743"/>
              </w:tabs>
              <w:snapToGrid w:val="0"/>
              <w:spacing w:line="260" w:lineRule="exact"/>
              <w:ind w:right="144"/>
              <w:jc w:val="right"/>
              <w:rPr>
                <w:rFonts w:cs="Times New Roman"/>
                <w:sz w:val="18"/>
                <w:szCs w:val="18"/>
                <w:lang w:val="en-US"/>
              </w:rPr>
            </w:pPr>
          </w:p>
        </w:tc>
        <w:tc>
          <w:tcPr>
            <w:tcW w:w="1170" w:type="dxa"/>
            <w:tcBorders>
              <w:left w:val="nil"/>
              <w:right w:val="nil"/>
            </w:tcBorders>
          </w:tcPr>
          <w:p w14:paraId="1BD2AD61" w14:textId="56CB7034" w:rsidR="000E41A2" w:rsidRPr="00A467EA" w:rsidRDefault="000E41A2" w:rsidP="000E41A2">
            <w:pPr>
              <w:tabs>
                <w:tab w:val="decimal" w:pos="990"/>
              </w:tabs>
              <w:snapToGrid w:val="0"/>
              <w:spacing w:line="260" w:lineRule="exact"/>
              <w:rPr>
                <w:rFonts w:cs="Times New Roman"/>
                <w:sz w:val="18"/>
                <w:szCs w:val="18"/>
                <w:lang w:val="en-US"/>
              </w:rPr>
            </w:pPr>
            <w:r w:rsidRPr="00A467EA">
              <w:rPr>
                <w:rFonts w:cs="Times New Roman"/>
                <w:sz w:val="18"/>
                <w:szCs w:val="18"/>
                <w:lang w:val="en-US"/>
              </w:rPr>
              <w:t>1,900</w:t>
            </w:r>
          </w:p>
        </w:tc>
      </w:tr>
      <w:tr w:rsidR="000E41A2" w:rsidRPr="00A467EA" w14:paraId="5570DA33" w14:textId="77777777" w:rsidTr="00E918E1">
        <w:trPr>
          <w:trHeight w:val="144"/>
        </w:trPr>
        <w:tc>
          <w:tcPr>
            <w:tcW w:w="6210" w:type="dxa"/>
            <w:tcBorders>
              <w:top w:val="nil"/>
              <w:left w:val="nil"/>
              <w:bottom w:val="nil"/>
              <w:right w:val="nil"/>
            </w:tcBorders>
          </w:tcPr>
          <w:p w14:paraId="109BFFB8" w14:textId="77777777" w:rsidR="000E41A2" w:rsidRPr="00A467EA" w:rsidRDefault="000E41A2" w:rsidP="000E41A2">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cs/>
              </w:rPr>
            </w:pPr>
            <w:r w:rsidRPr="00A467EA">
              <w:rPr>
                <w:rFonts w:ascii="Times New Roman" w:hAnsi="Times New Roman" w:cs="Times New Roman"/>
                <w:sz w:val="18"/>
                <w:szCs w:val="18"/>
              </w:rPr>
              <w:t xml:space="preserve">Legal reserve of the foreign subsidiaries </w:t>
            </w:r>
          </w:p>
        </w:tc>
        <w:tc>
          <w:tcPr>
            <w:tcW w:w="1170" w:type="dxa"/>
            <w:tcBorders>
              <w:top w:val="nil"/>
              <w:left w:val="nil"/>
              <w:bottom w:val="single" w:sz="4" w:space="0" w:color="auto"/>
              <w:right w:val="nil"/>
            </w:tcBorders>
            <w:shd w:val="clear" w:color="auto" w:fill="auto"/>
            <w:vAlign w:val="center"/>
          </w:tcPr>
          <w:p w14:paraId="4BADE952" w14:textId="1210A486" w:rsidR="000E41A2" w:rsidRPr="00A467EA" w:rsidRDefault="000E41A2" w:rsidP="000E41A2">
            <w:pPr>
              <w:tabs>
                <w:tab w:val="decimal" w:pos="990"/>
              </w:tabs>
              <w:snapToGrid w:val="0"/>
              <w:spacing w:line="260" w:lineRule="exact"/>
              <w:rPr>
                <w:rFonts w:cs="Times New Roman"/>
                <w:sz w:val="18"/>
                <w:szCs w:val="18"/>
                <w:cs/>
                <w:lang w:val="en-US"/>
              </w:rPr>
            </w:pPr>
            <w:r w:rsidRPr="00A467EA">
              <w:rPr>
                <w:rFonts w:cs="Times New Roman"/>
                <w:color w:val="000000"/>
                <w:sz w:val="18"/>
                <w:szCs w:val="18"/>
              </w:rPr>
              <w:t>6</w:t>
            </w:r>
            <w:r w:rsidR="00E918E1" w:rsidRPr="00A467EA">
              <w:rPr>
                <w:rFonts w:cs="Times New Roman"/>
                <w:color w:val="000000"/>
                <w:sz w:val="18"/>
                <w:szCs w:val="18"/>
                <w:lang w:val="en-US"/>
              </w:rPr>
              <w:t>9,826</w:t>
            </w:r>
            <w:r w:rsidRPr="00A467EA">
              <w:rPr>
                <w:rFonts w:cs="Times New Roman"/>
                <w:color w:val="000000"/>
                <w:sz w:val="18"/>
                <w:szCs w:val="18"/>
              </w:rPr>
              <w:t xml:space="preserve"> </w:t>
            </w:r>
          </w:p>
        </w:tc>
        <w:tc>
          <w:tcPr>
            <w:tcW w:w="180" w:type="dxa"/>
            <w:tcBorders>
              <w:left w:val="nil"/>
              <w:right w:val="nil"/>
            </w:tcBorders>
            <w:vAlign w:val="center"/>
          </w:tcPr>
          <w:p w14:paraId="69DCC075" w14:textId="77777777" w:rsidR="000E41A2" w:rsidRPr="00A467EA" w:rsidRDefault="000E41A2" w:rsidP="000E41A2">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pacing w:val="-4"/>
                <w:sz w:val="18"/>
                <w:szCs w:val="18"/>
              </w:rPr>
            </w:pPr>
          </w:p>
        </w:tc>
        <w:tc>
          <w:tcPr>
            <w:tcW w:w="1170" w:type="dxa"/>
            <w:tcBorders>
              <w:left w:val="nil"/>
              <w:bottom w:val="single" w:sz="4" w:space="0" w:color="auto"/>
              <w:right w:val="nil"/>
            </w:tcBorders>
          </w:tcPr>
          <w:p w14:paraId="54D04841" w14:textId="6B0948FB" w:rsidR="000E41A2" w:rsidRPr="00A467EA" w:rsidRDefault="000E41A2" w:rsidP="000E41A2">
            <w:pPr>
              <w:tabs>
                <w:tab w:val="decimal" w:pos="990"/>
              </w:tabs>
              <w:snapToGrid w:val="0"/>
              <w:spacing w:line="260" w:lineRule="exact"/>
              <w:rPr>
                <w:rFonts w:cs="Times New Roman"/>
                <w:sz w:val="18"/>
                <w:szCs w:val="18"/>
                <w:lang w:val="en-US"/>
              </w:rPr>
            </w:pPr>
            <w:r w:rsidRPr="00A467EA">
              <w:rPr>
                <w:rFonts w:cs="Times New Roman"/>
                <w:sz w:val="18"/>
                <w:szCs w:val="18"/>
                <w:lang w:val="en-US"/>
              </w:rPr>
              <w:t>36,375</w:t>
            </w:r>
          </w:p>
        </w:tc>
      </w:tr>
      <w:tr w:rsidR="000E41A2" w:rsidRPr="00A467EA" w14:paraId="4EC9B0FE" w14:textId="77777777" w:rsidTr="00E918E1">
        <w:trPr>
          <w:trHeight w:val="144"/>
        </w:trPr>
        <w:tc>
          <w:tcPr>
            <w:tcW w:w="6210" w:type="dxa"/>
            <w:tcBorders>
              <w:top w:val="nil"/>
              <w:left w:val="nil"/>
              <w:bottom w:val="nil"/>
              <w:right w:val="nil"/>
            </w:tcBorders>
          </w:tcPr>
          <w:p w14:paraId="656FC8A4" w14:textId="6D7754FF" w:rsidR="000E41A2" w:rsidRPr="00A467EA" w:rsidRDefault="000E41A2" w:rsidP="00F854F5">
            <w:pPr>
              <w:tabs>
                <w:tab w:val="right" w:pos="3780"/>
              </w:tabs>
              <w:spacing w:line="260" w:lineRule="exact"/>
              <w:ind w:left="180" w:hanging="90"/>
              <w:jc w:val="both"/>
              <w:rPr>
                <w:rFonts w:cs="Times New Roman"/>
                <w:sz w:val="18"/>
                <w:szCs w:val="18"/>
                <w:cs/>
                <w:lang w:val="en-US"/>
              </w:rPr>
            </w:pPr>
            <w:r w:rsidRPr="00A467EA">
              <w:rPr>
                <w:rFonts w:cs="Times New Roman"/>
                <w:sz w:val="18"/>
                <w:szCs w:val="18"/>
                <w:cs/>
              </w:rPr>
              <w:t xml:space="preserve">Total </w:t>
            </w:r>
            <w:r w:rsidRPr="00A467EA">
              <w:rPr>
                <w:rFonts w:cs="Times New Roman"/>
                <w:sz w:val="18"/>
                <w:szCs w:val="22"/>
                <w:lang w:val="en-US"/>
              </w:rPr>
              <w:t>fixed deposits at banks under obligations</w:t>
            </w:r>
          </w:p>
        </w:tc>
        <w:tc>
          <w:tcPr>
            <w:tcW w:w="1170" w:type="dxa"/>
            <w:tcBorders>
              <w:top w:val="single" w:sz="4" w:space="0" w:color="auto"/>
              <w:left w:val="nil"/>
              <w:bottom w:val="double" w:sz="6" w:space="0" w:color="auto"/>
              <w:right w:val="nil"/>
            </w:tcBorders>
            <w:shd w:val="clear" w:color="auto" w:fill="auto"/>
            <w:vAlign w:val="center"/>
          </w:tcPr>
          <w:p w14:paraId="0C712DEC" w14:textId="6FAC5D2F" w:rsidR="000E41A2" w:rsidRPr="00A467EA" w:rsidRDefault="00E918E1" w:rsidP="000E41A2">
            <w:pPr>
              <w:tabs>
                <w:tab w:val="decimal" w:pos="990"/>
              </w:tabs>
              <w:snapToGrid w:val="0"/>
              <w:spacing w:line="260" w:lineRule="exact"/>
              <w:rPr>
                <w:rFonts w:cs="Times New Roman"/>
                <w:sz w:val="18"/>
                <w:szCs w:val="18"/>
                <w:lang w:val="en-US"/>
              </w:rPr>
            </w:pPr>
            <w:r w:rsidRPr="00A467EA">
              <w:rPr>
                <w:rFonts w:cs="Times New Roman"/>
                <w:color w:val="000000"/>
                <w:sz w:val="18"/>
                <w:szCs w:val="18"/>
                <w:lang w:val="en-US"/>
              </w:rPr>
              <w:t>71,976</w:t>
            </w:r>
          </w:p>
        </w:tc>
        <w:tc>
          <w:tcPr>
            <w:tcW w:w="180" w:type="dxa"/>
            <w:tcBorders>
              <w:left w:val="nil"/>
              <w:bottom w:val="nil"/>
              <w:right w:val="nil"/>
            </w:tcBorders>
            <w:vAlign w:val="center"/>
          </w:tcPr>
          <w:p w14:paraId="6CFB7140" w14:textId="77777777" w:rsidR="000E41A2" w:rsidRPr="00A467EA" w:rsidRDefault="000E41A2" w:rsidP="000E41A2">
            <w:pPr>
              <w:tabs>
                <w:tab w:val="decimal" w:pos="743"/>
              </w:tabs>
              <w:snapToGrid w:val="0"/>
              <w:spacing w:line="26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tcPr>
          <w:p w14:paraId="05349F23" w14:textId="197B1887" w:rsidR="000E41A2" w:rsidRPr="00A467EA" w:rsidRDefault="000E41A2" w:rsidP="000E41A2">
            <w:pPr>
              <w:tabs>
                <w:tab w:val="decimal" w:pos="990"/>
              </w:tabs>
              <w:snapToGrid w:val="0"/>
              <w:spacing w:line="260" w:lineRule="exact"/>
              <w:rPr>
                <w:rFonts w:cs="Times New Roman"/>
                <w:sz w:val="18"/>
                <w:szCs w:val="18"/>
                <w:lang w:val="en-US"/>
              </w:rPr>
            </w:pPr>
            <w:r w:rsidRPr="00A467EA">
              <w:rPr>
                <w:rFonts w:cs="Times New Roman"/>
                <w:sz w:val="18"/>
                <w:szCs w:val="18"/>
                <w:lang w:val="en-US"/>
              </w:rPr>
              <w:t>38,275</w:t>
            </w:r>
          </w:p>
        </w:tc>
      </w:tr>
    </w:tbl>
    <w:p w14:paraId="76F1DA9E" w14:textId="77777777" w:rsidR="001352F6" w:rsidRPr="00A467EA" w:rsidRDefault="001352F6" w:rsidP="00D501F9">
      <w:pPr>
        <w:rPr>
          <w:rFonts w:cs="Times New Roman"/>
          <w:b/>
          <w:bCs/>
          <w:sz w:val="24"/>
          <w:szCs w:val="24"/>
          <w:lang w:val="en-US"/>
        </w:rPr>
      </w:pPr>
      <w:r w:rsidRPr="00A467EA">
        <w:rPr>
          <w:rFonts w:cs="Times New Roman"/>
          <w:b/>
          <w:bCs/>
          <w:sz w:val="24"/>
          <w:szCs w:val="24"/>
          <w:lang w:val="en-US"/>
        </w:rPr>
        <w:br w:type="page"/>
      </w:r>
    </w:p>
    <w:p w14:paraId="2A97F1B7" w14:textId="68B8BC85" w:rsidR="00BC3854" w:rsidRPr="00A467EA" w:rsidRDefault="00BC3854" w:rsidP="00D501F9">
      <w:pPr>
        <w:tabs>
          <w:tab w:val="left" w:pos="540"/>
        </w:tabs>
        <w:spacing w:after="240"/>
        <w:ind w:left="547" w:hanging="547"/>
        <w:rPr>
          <w:rFonts w:cs="Times New Roman"/>
          <w:b/>
          <w:bCs/>
          <w:sz w:val="20"/>
          <w:szCs w:val="20"/>
          <w:lang w:val="en-US"/>
        </w:rPr>
      </w:pPr>
      <w:r w:rsidRPr="00A467EA">
        <w:rPr>
          <w:rFonts w:cs="Times New Roman"/>
          <w:b/>
          <w:bCs/>
          <w:sz w:val="24"/>
          <w:szCs w:val="24"/>
          <w:lang w:val="en-US"/>
        </w:rPr>
        <w:lastRenderedPageBreak/>
        <w:t>8.</w:t>
      </w:r>
      <w:r w:rsidRPr="00A467EA">
        <w:rPr>
          <w:rFonts w:cs="Times New Roman"/>
          <w:b/>
          <w:bCs/>
          <w:sz w:val="24"/>
          <w:szCs w:val="24"/>
          <w:lang w:val="en-US"/>
        </w:rPr>
        <w:tab/>
      </w:r>
      <w:r w:rsidRPr="00A467EA">
        <w:rPr>
          <w:rFonts w:cs="Times New Roman"/>
          <w:b/>
          <w:bCs/>
          <w:sz w:val="20"/>
          <w:szCs w:val="20"/>
          <w:lang w:val="en-US"/>
        </w:rPr>
        <w:t>LOAN</w:t>
      </w:r>
      <w:r w:rsidR="00E1609B" w:rsidRPr="00A467EA">
        <w:rPr>
          <w:rFonts w:cs="Times New Roman"/>
          <w:b/>
          <w:bCs/>
          <w:sz w:val="20"/>
          <w:szCs w:val="20"/>
          <w:lang w:val="en-US"/>
        </w:rPr>
        <w:t>S</w:t>
      </w:r>
      <w:r w:rsidRPr="00A467EA">
        <w:rPr>
          <w:rFonts w:cs="Times New Roman"/>
          <w:b/>
          <w:bCs/>
          <w:sz w:val="20"/>
          <w:szCs w:val="20"/>
          <w:lang w:val="en-US"/>
        </w:rPr>
        <w:t xml:space="preserve">  TO  </w:t>
      </w:r>
      <w:r w:rsidR="00CB1664" w:rsidRPr="00A467EA">
        <w:rPr>
          <w:rFonts w:cs="Times New Roman"/>
          <w:b/>
          <w:bCs/>
          <w:sz w:val="20"/>
          <w:szCs w:val="20"/>
          <w:lang w:val="en-US"/>
        </w:rPr>
        <w:t>SUBSIDIAR</w:t>
      </w:r>
      <w:r w:rsidR="00E1609B" w:rsidRPr="00A467EA">
        <w:rPr>
          <w:rFonts w:cs="Times New Roman"/>
          <w:b/>
          <w:bCs/>
          <w:sz w:val="20"/>
          <w:szCs w:val="20"/>
          <w:lang w:val="en-US"/>
        </w:rPr>
        <w:t>IES</w:t>
      </w:r>
    </w:p>
    <w:p w14:paraId="39B4FAD9" w14:textId="3F06D565" w:rsidR="000E1AB6" w:rsidRPr="00A467EA" w:rsidRDefault="000E1AB6" w:rsidP="00512383">
      <w:pPr>
        <w:spacing w:after="120"/>
        <w:ind w:left="1094" w:hanging="547"/>
        <w:jc w:val="both"/>
        <w:rPr>
          <w:rFonts w:cs="Times New Roman"/>
          <w:sz w:val="24"/>
          <w:szCs w:val="30"/>
          <w:lang w:val="en-US"/>
        </w:rPr>
      </w:pPr>
      <w:r w:rsidRPr="00A467EA">
        <w:rPr>
          <w:rFonts w:cs="Times New Roman"/>
          <w:sz w:val="24"/>
          <w:szCs w:val="30"/>
          <w:lang w:val="en-US"/>
        </w:rPr>
        <w:t>8.1</w:t>
      </w:r>
      <w:r w:rsidRPr="00A467EA">
        <w:rPr>
          <w:rFonts w:cs="Times New Roman"/>
          <w:sz w:val="24"/>
          <w:szCs w:val="24"/>
          <w:lang w:val="en-US"/>
        </w:rPr>
        <w:tab/>
      </w:r>
      <w:r w:rsidRPr="00A467EA">
        <w:rPr>
          <w:rFonts w:cs="Times New Roman"/>
          <w:sz w:val="24"/>
          <w:szCs w:val="30"/>
          <w:lang w:val="en-US"/>
        </w:rPr>
        <w:t xml:space="preserve">Short-term loan to a subsidiary </w:t>
      </w:r>
    </w:p>
    <w:p w14:paraId="6F081D1D" w14:textId="464A1874" w:rsidR="000E1AB6" w:rsidRPr="00A467EA" w:rsidRDefault="000E1AB6" w:rsidP="00512383">
      <w:pPr>
        <w:tabs>
          <w:tab w:val="left" w:pos="1620"/>
        </w:tabs>
        <w:spacing w:after="240"/>
        <w:ind w:left="1080"/>
        <w:jc w:val="thaiDistribute"/>
        <w:rPr>
          <w:rFonts w:cs="Times New Roman"/>
          <w:sz w:val="24"/>
          <w:szCs w:val="24"/>
          <w:lang w:val="en-US"/>
        </w:rPr>
      </w:pPr>
      <w:r w:rsidRPr="00A467EA">
        <w:rPr>
          <w:rFonts w:cs="Times New Roman"/>
          <w:sz w:val="24"/>
          <w:szCs w:val="30"/>
          <w:lang w:val="en-US"/>
        </w:rPr>
        <w:t>A</w:t>
      </w:r>
      <w:r w:rsidRPr="00A467EA">
        <w:rPr>
          <w:rFonts w:cs="Times New Roman"/>
          <w:sz w:val="24"/>
          <w:szCs w:val="24"/>
          <w:lang w:val="en-US"/>
        </w:rPr>
        <w:t xml:space="preserve">s at February 28, </w:t>
      </w:r>
      <w:r w:rsidRPr="00A467EA">
        <w:rPr>
          <w:rFonts w:cs="Angsana New"/>
          <w:sz w:val="24"/>
          <w:szCs w:val="24"/>
          <w:lang w:val="en-US"/>
        </w:rPr>
        <w:t>2025</w:t>
      </w:r>
      <w:r w:rsidRPr="00A467EA">
        <w:rPr>
          <w:rFonts w:cs="Times New Roman"/>
          <w:sz w:val="24"/>
          <w:szCs w:val="24"/>
          <w:lang w:val="en-US"/>
        </w:rPr>
        <w:t xml:space="preserve">, the Company has short-term loan to a subsidiary (see Note </w:t>
      </w:r>
      <w:r w:rsidRPr="00A467EA">
        <w:rPr>
          <w:rFonts w:cs="Angsana New"/>
          <w:sz w:val="24"/>
          <w:szCs w:val="24"/>
          <w:lang w:val="en-US"/>
        </w:rPr>
        <w:t>38</w:t>
      </w:r>
      <w:r w:rsidRPr="00A467EA">
        <w:rPr>
          <w:rFonts w:cs="Times New Roman"/>
          <w:sz w:val="24"/>
          <w:szCs w:val="24"/>
          <w:lang w:val="en-US"/>
        </w:rPr>
        <w:t>.</w:t>
      </w:r>
      <w:r w:rsidRPr="00A467EA">
        <w:rPr>
          <w:rFonts w:cs="Angsana New"/>
          <w:sz w:val="24"/>
          <w:szCs w:val="24"/>
          <w:lang w:val="en-US"/>
        </w:rPr>
        <w:t>2</w:t>
      </w:r>
      <w:r w:rsidRPr="00A467EA">
        <w:rPr>
          <w:rFonts w:cs="Times New Roman"/>
          <w:sz w:val="24"/>
          <w:szCs w:val="24"/>
          <w:lang w:val="en-US"/>
        </w:rPr>
        <w:t>.</w:t>
      </w:r>
      <w:r w:rsidRPr="00A467EA">
        <w:rPr>
          <w:rFonts w:cs="Angsana New"/>
          <w:sz w:val="24"/>
          <w:szCs w:val="24"/>
          <w:lang w:val="en-US"/>
        </w:rPr>
        <w:t>1</w:t>
      </w:r>
      <w:r w:rsidRPr="00A467EA">
        <w:rPr>
          <w:rFonts w:cs="Times New Roman"/>
          <w:sz w:val="24"/>
          <w:szCs w:val="24"/>
          <w:lang w:val="en-US"/>
        </w:rPr>
        <w:t>) in the separate financial statements as follows (as at February 29, 2024: Nil):</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66FFFF"/>
        <w:tblLook w:val="04A0" w:firstRow="1" w:lastRow="0" w:firstColumn="1" w:lastColumn="0" w:noHBand="0" w:noVBand="1"/>
      </w:tblPr>
      <w:tblGrid>
        <w:gridCol w:w="4869"/>
        <w:gridCol w:w="3294"/>
      </w:tblGrid>
      <w:tr w:rsidR="000E1AB6" w:rsidRPr="00A467EA" w14:paraId="3855A9E9" w14:textId="77777777">
        <w:trPr>
          <w:trHeight w:val="23"/>
        </w:trPr>
        <w:tc>
          <w:tcPr>
            <w:tcW w:w="4869" w:type="dxa"/>
            <w:shd w:val="clear" w:color="auto" w:fill="auto"/>
          </w:tcPr>
          <w:p w14:paraId="2551C9EA" w14:textId="77777777" w:rsidR="000E1AB6" w:rsidRPr="00A467EA" w:rsidRDefault="000E1AB6">
            <w:pPr>
              <w:tabs>
                <w:tab w:val="left" w:pos="540"/>
              </w:tabs>
              <w:jc w:val="both"/>
              <w:rPr>
                <w:rFonts w:cs="Times New Roman"/>
                <w:sz w:val="16"/>
                <w:szCs w:val="16"/>
                <w:lang w:val="en-US"/>
              </w:rPr>
            </w:pPr>
          </w:p>
        </w:tc>
        <w:tc>
          <w:tcPr>
            <w:tcW w:w="3294" w:type="dxa"/>
            <w:shd w:val="clear" w:color="auto" w:fill="auto"/>
          </w:tcPr>
          <w:p w14:paraId="4DBBCA88" w14:textId="77777777" w:rsidR="000E1AB6" w:rsidRPr="00A467EA" w:rsidRDefault="000E1AB6">
            <w:pPr>
              <w:tabs>
                <w:tab w:val="left" w:pos="540"/>
              </w:tabs>
              <w:jc w:val="center"/>
              <w:rPr>
                <w:rFonts w:cs="Times New Roman"/>
                <w:b/>
                <w:bCs/>
                <w:sz w:val="16"/>
                <w:szCs w:val="16"/>
                <w:lang w:val="en-US"/>
              </w:rPr>
            </w:pPr>
            <w:r w:rsidRPr="00A11B67">
              <w:rPr>
                <w:rFonts w:cs="Times New Roman"/>
                <w:b/>
                <w:bCs/>
                <w:sz w:val="16"/>
                <w:szCs w:val="16"/>
                <w:lang w:val="en-US"/>
              </w:rPr>
              <w:t>SEPARATE  FINANCIAL  STATEMENTS</w:t>
            </w:r>
          </w:p>
        </w:tc>
      </w:tr>
      <w:tr w:rsidR="000E1AB6" w:rsidRPr="00A467EA" w14:paraId="62606D80" w14:textId="77777777">
        <w:trPr>
          <w:trHeight w:val="23"/>
        </w:trPr>
        <w:tc>
          <w:tcPr>
            <w:tcW w:w="4869" w:type="dxa"/>
            <w:shd w:val="clear" w:color="auto" w:fill="auto"/>
          </w:tcPr>
          <w:p w14:paraId="200C357E" w14:textId="77777777" w:rsidR="000E1AB6" w:rsidRPr="00A467EA" w:rsidRDefault="000E1AB6">
            <w:pPr>
              <w:tabs>
                <w:tab w:val="left" w:pos="540"/>
              </w:tabs>
              <w:jc w:val="both"/>
              <w:rPr>
                <w:rFonts w:cs="Times New Roman"/>
                <w:sz w:val="16"/>
                <w:szCs w:val="16"/>
                <w:lang w:val="en-US"/>
              </w:rPr>
            </w:pPr>
          </w:p>
        </w:tc>
        <w:tc>
          <w:tcPr>
            <w:tcW w:w="3294" w:type="dxa"/>
            <w:shd w:val="clear" w:color="auto" w:fill="auto"/>
          </w:tcPr>
          <w:p w14:paraId="0F6CF785" w14:textId="7920D00E" w:rsidR="000E1AB6" w:rsidRPr="00A11B67" w:rsidRDefault="000E1AB6">
            <w:pPr>
              <w:snapToGrid w:val="0"/>
              <w:spacing w:line="220" w:lineRule="exact"/>
              <w:jc w:val="center"/>
              <w:rPr>
                <w:rFonts w:cs="Times New Roman"/>
                <w:b/>
                <w:bCs/>
                <w:sz w:val="18"/>
                <w:szCs w:val="18"/>
                <w:lang w:val="en-US"/>
              </w:rPr>
            </w:pPr>
            <w:r w:rsidRPr="00A11B67">
              <w:rPr>
                <w:rFonts w:cs="Times New Roman"/>
                <w:b/>
                <w:bCs/>
                <w:sz w:val="18"/>
                <w:szCs w:val="18"/>
                <w:lang w:val="en-US"/>
              </w:rPr>
              <w:t xml:space="preserve">As at February 28, </w:t>
            </w:r>
            <w:r w:rsidRPr="00A11B67">
              <w:rPr>
                <w:rFonts w:cs="Angsana New"/>
                <w:b/>
                <w:bCs/>
                <w:sz w:val="18"/>
                <w:szCs w:val="18"/>
                <w:lang w:val="en-US"/>
              </w:rPr>
              <w:t>2025</w:t>
            </w:r>
          </w:p>
        </w:tc>
      </w:tr>
      <w:tr w:rsidR="000E1AB6" w:rsidRPr="00A467EA" w14:paraId="695880C8" w14:textId="77777777">
        <w:trPr>
          <w:trHeight w:val="23"/>
        </w:trPr>
        <w:tc>
          <w:tcPr>
            <w:tcW w:w="4869" w:type="dxa"/>
            <w:shd w:val="clear" w:color="auto" w:fill="auto"/>
          </w:tcPr>
          <w:p w14:paraId="2855AC94" w14:textId="77777777" w:rsidR="000E1AB6" w:rsidRPr="00A467EA" w:rsidRDefault="000E1AB6">
            <w:pPr>
              <w:tabs>
                <w:tab w:val="left" w:pos="540"/>
              </w:tabs>
              <w:jc w:val="both"/>
              <w:rPr>
                <w:rFonts w:cs="Times New Roman"/>
                <w:sz w:val="16"/>
                <w:szCs w:val="16"/>
                <w:lang w:val="en-US"/>
              </w:rPr>
            </w:pPr>
          </w:p>
        </w:tc>
        <w:tc>
          <w:tcPr>
            <w:tcW w:w="3294" w:type="dxa"/>
            <w:shd w:val="clear" w:color="auto" w:fill="auto"/>
          </w:tcPr>
          <w:p w14:paraId="79CA84E0" w14:textId="77777777" w:rsidR="000E1AB6" w:rsidRPr="00A11B67" w:rsidRDefault="000E1AB6">
            <w:pPr>
              <w:tabs>
                <w:tab w:val="left" w:pos="540"/>
              </w:tabs>
              <w:jc w:val="center"/>
              <w:rPr>
                <w:rFonts w:cs="Times New Roman"/>
                <w:sz w:val="18"/>
                <w:szCs w:val="18"/>
                <w:lang w:val="en-US"/>
              </w:rPr>
            </w:pPr>
            <w:r w:rsidRPr="00A11B67">
              <w:rPr>
                <w:rFonts w:cs="Times New Roman"/>
                <w:b/>
                <w:bCs/>
                <w:spacing w:val="-6"/>
                <w:sz w:val="18"/>
                <w:szCs w:val="18"/>
                <w:lang w:val="en-US"/>
              </w:rPr>
              <w:t>Baht ’</w:t>
            </w:r>
            <w:r w:rsidRPr="00A11B67">
              <w:rPr>
                <w:rFonts w:cs="Angsana New"/>
                <w:b/>
                <w:bCs/>
                <w:spacing w:val="-6"/>
                <w:sz w:val="18"/>
                <w:szCs w:val="18"/>
                <w:lang w:val="en-US"/>
              </w:rPr>
              <w:t>000</w:t>
            </w:r>
          </w:p>
        </w:tc>
      </w:tr>
      <w:tr w:rsidR="000E1AB6" w:rsidRPr="00A467EA" w14:paraId="3171D468" w14:textId="77777777">
        <w:trPr>
          <w:trHeight w:val="23"/>
        </w:trPr>
        <w:tc>
          <w:tcPr>
            <w:tcW w:w="4869" w:type="dxa"/>
            <w:shd w:val="clear" w:color="auto" w:fill="auto"/>
          </w:tcPr>
          <w:p w14:paraId="035158CB" w14:textId="77777777" w:rsidR="000E1AB6" w:rsidRPr="00A467EA" w:rsidRDefault="000E1AB6">
            <w:pPr>
              <w:tabs>
                <w:tab w:val="left" w:pos="540"/>
              </w:tabs>
              <w:jc w:val="both"/>
              <w:rPr>
                <w:rFonts w:cs="Times New Roman"/>
                <w:sz w:val="10"/>
                <w:szCs w:val="10"/>
                <w:lang w:val="en-US"/>
              </w:rPr>
            </w:pPr>
          </w:p>
        </w:tc>
        <w:tc>
          <w:tcPr>
            <w:tcW w:w="3294" w:type="dxa"/>
            <w:shd w:val="clear" w:color="auto" w:fill="auto"/>
          </w:tcPr>
          <w:p w14:paraId="62C818F2" w14:textId="77777777" w:rsidR="000E1AB6" w:rsidRPr="00A467EA" w:rsidRDefault="000E1AB6">
            <w:pPr>
              <w:tabs>
                <w:tab w:val="left" w:pos="540"/>
              </w:tabs>
              <w:jc w:val="center"/>
              <w:rPr>
                <w:rFonts w:cs="Times New Roman"/>
                <w:b/>
                <w:bCs/>
                <w:spacing w:val="-6"/>
                <w:sz w:val="10"/>
                <w:szCs w:val="10"/>
                <w:lang w:val="en-US"/>
              </w:rPr>
            </w:pPr>
          </w:p>
        </w:tc>
      </w:tr>
      <w:tr w:rsidR="000E1AB6" w:rsidRPr="00A467EA" w14:paraId="798B894D" w14:textId="77777777">
        <w:trPr>
          <w:trHeight w:val="23"/>
        </w:trPr>
        <w:tc>
          <w:tcPr>
            <w:tcW w:w="4869" w:type="dxa"/>
            <w:shd w:val="clear" w:color="auto" w:fill="auto"/>
          </w:tcPr>
          <w:p w14:paraId="76EE781D" w14:textId="77777777" w:rsidR="000E1AB6" w:rsidRPr="00A11B67" w:rsidRDefault="000E1AB6">
            <w:pPr>
              <w:tabs>
                <w:tab w:val="left" w:pos="540"/>
              </w:tabs>
              <w:ind w:left="-93"/>
              <w:jc w:val="both"/>
              <w:rPr>
                <w:rFonts w:cs="Times New Roman"/>
                <w:sz w:val="18"/>
                <w:szCs w:val="18"/>
                <w:lang w:val="en-US"/>
              </w:rPr>
            </w:pPr>
            <w:r w:rsidRPr="00A11B67">
              <w:rPr>
                <w:rFonts w:cs="Times New Roman"/>
                <w:sz w:val="18"/>
                <w:szCs w:val="18"/>
                <w:lang w:val="en-US"/>
              </w:rPr>
              <w:t>Short-term loan to a subsidiary</w:t>
            </w:r>
          </w:p>
        </w:tc>
        <w:tc>
          <w:tcPr>
            <w:tcW w:w="3294" w:type="dxa"/>
            <w:shd w:val="clear" w:color="auto" w:fill="auto"/>
          </w:tcPr>
          <w:p w14:paraId="3582E4AD" w14:textId="7F29052D" w:rsidR="000E1AB6" w:rsidRPr="00A11B67" w:rsidRDefault="00434142">
            <w:pPr>
              <w:tabs>
                <w:tab w:val="decimal" w:pos="2130"/>
              </w:tabs>
              <w:jc w:val="both"/>
              <w:rPr>
                <w:rFonts w:cs="Times New Roman"/>
                <w:sz w:val="18"/>
                <w:szCs w:val="18"/>
                <w:lang w:val="en-US"/>
              </w:rPr>
            </w:pPr>
            <w:r w:rsidRPr="00A11B67">
              <w:rPr>
                <w:rFonts w:cs="Times New Roman"/>
                <w:sz w:val="18"/>
                <w:szCs w:val="18"/>
                <w:lang w:val="en-US"/>
              </w:rPr>
              <w:t>40,000</w:t>
            </w:r>
          </w:p>
        </w:tc>
      </w:tr>
    </w:tbl>
    <w:p w14:paraId="791F419C" w14:textId="77777777" w:rsidR="000E1AB6" w:rsidRPr="00A467EA" w:rsidRDefault="000E1AB6" w:rsidP="000E1AB6">
      <w:pPr>
        <w:tabs>
          <w:tab w:val="left" w:pos="1620"/>
        </w:tabs>
        <w:spacing w:before="240" w:after="240"/>
        <w:ind w:left="1080"/>
        <w:jc w:val="thaiDistribute"/>
        <w:rPr>
          <w:rFonts w:cs="Times New Roman"/>
          <w:sz w:val="24"/>
          <w:szCs w:val="30"/>
          <w:lang w:val="en-US"/>
        </w:rPr>
      </w:pPr>
      <w:r w:rsidRPr="00A467EA">
        <w:rPr>
          <w:rFonts w:cs="Times New Roman"/>
          <w:sz w:val="24"/>
          <w:szCs w:val="30"/>
          <w:lang w:val="en-US"/>
        </w:rPr>
        <w:t xml:space="preserve">Such short-term loan to a subsidiary is in the form of a call loan, with an aggregate principal amount of </w:t>
      </w:r>
      <w:r w:rsidRPr="00A467EA">
        <w:rPr>
          <w:rFonts w:cs="Times New Roman"/>
          <w:sz w:val="24"/>
          <w:szCs w:val="24"/>
          <w:lang w:val="en-US"/>
        </w:rPr>
        <w:t>Baht</w:t>
      </w:r>
      <w:r w:rsidRPr="00A467EA">
        <w:rPr>
          <w:rFonts w:cs="Times New Roman"/>
          <w:sz w:val="24"/>
          <w:szCs w:val="30"/>
          <w:lang w:val="en-US"/>
        </w:rPr>
        <w:t xml:space="preserve"> 100 million. The loan bears an interest rate based on the Company’s cost of fund, plus a margin of 0.50% per annum. It is repayable on demand and is unsecured.</w:t>
      </w:r>
    </w:p>
    <w:p w14:paraId="08ADD1D1" w14:textId="0B134175" w:rsidR="000E1AB6" w:rsidRPr="00A467EA" w:rsidRDefault="000E1AB6" w:rsidP="00512383">
      <w:pPr>
        <w:spacing w:before="240" w:after="120"/>
        <w:ind w:left="1094" w:hanging="547"/>
        <w:jc w:val="both"/>
        <w:rPr>
          <w:rFonts w:cs="Times New Roman"/>
          <w:sz w:val="24"/>
          <w:szCs w:val="30"/>
          <w:lang w:val="en-US"/>
        </w:rPr>
      </w:pPr>
      <w:r w:rsidRPr="00A467EA">
        <w:rPr>
          <w:rFonts w:cs="Times New Roman"/>
          <w:sz w:val="24"/>
          <w:szCs w:val="30"/>
          <w:lang w:val="en-US"/>
        </w:rPr>
        <w:t>8.2</w:t>
      </w:r>
      <w:r w:rsidRPr="00A467EA">
        <w:rPr>
          <w:rFonts w:cs="Times New Roman"/>
          <w:sz w:val="24"/>
          <w:szCs w:val="24"/>
          <w:lang w:val="en-US"/>
        </w:rPr>
        <w:tab/>
      </w:r>
      <w:r w:rsidRPr="00A467EA">
        <w:rPr>
          <w:rFonts w:cs="Times New Roman"/>
          <w:sz w:val="24"/>
          <w:szCs w:val="30"/>
          <w:lang w:val="en-US"/>
        </w:rPr>
        <w:t xml:space="preserve">Long-term loan to a subsidiary </w:t>
      </w:r>
    </w:p>
    <w:p w14:paraId="0F56EE6F" w14:textId="3C17AFBA" w:rsidR="000E1AB6" w:rsidRPr="00A467EA" w:rsidRDefault="000E1AB6" w:rsidP="00512383">
      <w:pPr>
        <w:tabs>
          <w:tab w:val="left" w:pos="1620"/>
        </w:tabs>
        <w:spacing w:after="240"/>
        <w:ind w:left="1080"/>
        <w:jc w:val="thaiDistribute"/>
        <w:rPr>
          <w:rFonts w:cs="Times New Roman"/>
          <w:sz w:val="24"/>
          <w:szCs w:val="30"/>
          <w:lang w:val="en-US"/>
        </w:rPr>
      </w:pPr>
      <w:r w:rsidRPr="00A467EA">
        <w:rPr>
          <w:rFonts w:cs="Times New Roman"/>
          <w:sz w:val="24"/>
          <w:szCs w:val="30"/>
          <w:lang w:val="en-US"/>
        </w:rPr>
        <w:t>As at February 28, 2025 and February 29, 2024, the Company has long-term loan to a subsidiary (see Note 38.2.1) in the separate financial statements as follows:</w:t>
      </w:r>
    </w:p>
    <w:tbl>
      <w:tblPr>
        <w:tblW w:w="8190" w:type="dxa"/>
        <w:tblInd w:w="1080" w:type="dxa"/>
        <w:tblLayout w:type="fixed"/>
        <w:tblCellMar>
          <w:left w:w="0" w:type="dxa"/>
          <w:right w:w="0" w:type="dxa"/>
        </w:tblCellMar>
        <w:tblLook w:val="0000" w:firstRow="0" w:lastRow="0" w:firstColumn="0" w:lastColumn="0" w:noHBand="0" w:noVBand="0"/>
      </w:tblPr>
      <w:tblGrid>
        <w:gridCol w:w="1710"/>
        <w:gridCol w:w="990"/>
        <w:gridCol w:w="990"/>
        <w:gridCol w:w="90"/>
        <w:gridCol w:w="20"/>
        <w:gridCol w:w="1240"/>
        <w:gridCol w:w="90"/>
        <w:gridCol w:w="1530"/>
        <w:gridCol w:w="90"/>
        <w:gridCol w:w="1440"/>
      </w:tblGrid>
      <w:tr w:rsidR="000E1AB6" w:rsidRPr="00A467EA" w14:paraId="6AEB0F3B" w14:textId="77777777">
        <w:trPr>
          <w:trHeight w:val="20"/>
        </w:trPr>
        <w:tc>
          <w:tcPr>
            <w:tcW w:w="1710" w:type="dxa"/>
          </w:tcPr>
          <w:p w14:paraId="1505D1F2" w14:textId="77777777" w:rsidR="000E1AB6" w:rsidRPr="00A467EA" w:rsidRDefault="000E1AB6">
            <w:pPr>
              <w:snapToGrid w:val="0"/>
              <w:spacing w:line="220" w:lineRule="exact"/>
              <w:ind w:right="65"/>
              <w:rPr>
                <w:rFonts w:cs="Times New Roman"/>
                <w:sz w:val="16"/>
                <w:szCs w:val="16"/>
                <w:cs/>
                <w:lang w:val="en-US"/>
              </w:rPr>
            </w:pPr>
          </w:p>
        </w:tc>
        <w:tc>
          <w:tcPr>
            <w:tcW w:w="3420" w:type="dxa"/>
            <w:gridSpan w:val="6"/>
          </w:tcPr>
          <w:p w14:paraId="1B53FE8B" w14:textId="77777777" w:rsidR="000E1AB6" w:rsidRPr="00A467EA" w:rsidRDefault="000E1AB6">
            <w:pPr>
              <w:snapToGrid w:val="0"/>
              <w:spacing w:line="220" w:lineRule="exact"/>
              <w:jc w:val="center"/>
              <w:rPr>
                <w:rFonts w:cs="Times New Roman"/>
                <w:b/>
                <w:bCs/>
                <w:sz w:val="16"/>
                <w:szCs w:val="16"/>
                <w:cs/>
                <w:lang w:val="en-US"/>
              </w:rPr>
            </w:pPr>
          </w:p>
        </w:tc>
        <w:tc>
          <w:tcPr>
            <w:tcW w:w="3060" w:type="dxa"/>
            <w:gridSpan w:val="3"/>
          </w:tcPr>
          <w:p w14:paraId="0058D4DF" w14:textId="77777777" w:rsidR="000E1AB6" w:rsidRPr="00A467EA" w:rsidRDefault="000E1AB6">
            <w:pPr>
              <w:snapToGrid w:val="0"/>
              <w:spacing w:line="220" w:lineRule="exact"/>
              <w:jc w:val="center"/>
              <w:rPr>
                <w:rFonts w:cs="Times New Roman"/>
                <w:b/>
                <w:bCs/>
                <w:sz w:val="16"/>
                <w:szCs w:val="16"/>
                <w:lang w:val="en-US"/>
              </w:rPr>
            </w:pPr>
            <w:r w:rsidRPr="00A467EA">
              <w:rPr>
                <w:rFonts w:cs="Times New Roman"/>
                <w:b/>
                <w:bCs/>
                <w:sz w:val="14"/>
                <w:szCs w:val="14"/>
                <w:lang w:val="en-US"/>
              </w:rPr>
              <w:t>SEPARATE  FINANCIAL  STATEMENTS</w:t>
            </w:r>
          </w:p>
        </w:tc>
      </w:tr>
      <w:tr w:rsidR="000E1AB6" w:rsidRPr="00A467EA" w14:paraId="76D6AE53" w14:textId="77777777">
        <w:trPr>
          <w:trHeight w:val="216"/>
        </w:trPr>
        <w:tc>
          <w:tcPr>
            <w:tcW w:w="1710" w:type="dxa"/>
          </w:tcPr>
          <w:p w14:paraId="2CBA6C5E" w14:textId="77777777" w:rsidR="000E1AB6" w:rsidRPr="00A467EA" w:rsidRDefault="000E1AB6" w:rsidP="000E1AB6">
            <w:pPr>
              <w:snapToGrid w:val="0"/>
              <w:spacing w:line="220" w:lineRule="exact"/>
              <w:ind w:left="360" w:right="65"/>
              <w:rPr>
                <w:rFonts w:cs="Times New Roman"/>
                <w:sz w:val="16"/>
                <w:szCs w:val="16"/>
                <w:cs/>
              </w:rPr>
            </w:pPr>
          </w:p>
        </w:tc>
        <w:tc>
          <w:tcPr>
            <w:tcW w:w="3420" w:type="dxa"/>
            <w:gridSpan w:val="6"/>
          </w:tcPr>
          <w:p w14:paraId="06DC2FD0" w14:textId="77777777" w:rsidR="000E1AB6" w:rsidRPr="00A467EA" w:rsidRDefault="000E1AB6" w:rsidP="000E1AB6">
            <w:pPr>
              <w:snapToGrid w:val="0"/>
              <w:spacing w:line="220" w:lineRule="exact"/>
              <w:jc w:val="center"/>
              <w:rPr>
                <w:rFonts w:cs="Times New Roman"/>
                <w:b/>
                <w:bCs/>
                <w:spacing w:val="-6"/>
                <w:sz w:val="16"/>
                <w:szCs w:val="16"/>
                <w:cs/>
              </w:rPr>
            </w:pPr>
          </w:p>
        </w:tc>
        <w:tc>
          <w:tcPr>
            <w:tcW w:w="1530" w:type="dxa"/>
          </w:tcPr>
          <w:p w14:paraId="7FF6F7F0" w14:textId="19D46FDC" w:rsidR="000E1AB6" w:rsidRPr="00A467EA" w:rsidRDefault="000E1AB6" w:rsidP="000E1AB6">
            <w:pPr>
              <w:snapToGrid w:val="0"/>
              <w:spacing w:line="220" w:lineRule="exact"/>
              <w:jc w:val="center"/>
              <w:rPr>
                <w:rFonts w:cs="Times New Roman"/>
                <w:b/>
                <w:bCs/>
                <w:spacing w:val="-6"/>
                <w:sz w:val="16"/>
                <w:szCs w:val="16"/>
                <w:cs/>
              </w:rPr>
            </w:pPr>
            <w:r w:rsidRPr="00A467EA">
              <w:rPr>
                <w:rFonts w:cs="Times New Roman"/>
                <w:b/>
                <w:bCs/>
                <w:sz w:val="16"/>
                <w:szCs w:val="16"/>
                <w:lang w:val="en-US"/>
              </w:rPr>
              <w:t>As at February 28, 2025</w:t>
            </w:r>
          </w:p>
        </w:tc>
        <w:tc>
          <w:tcPr>
            <w:tcW w:w="90" w:type="dxa"/>
          </w:tcPr>
          <w:p w14:paraId="4092B9E2" w14:textId="77777777" w:rsidR="000E1AB6" w:rsidRPr="00A467EA" w:rsidRDefault="000E1AB6" w:rsidP="000E1AB6">
            <w:pPr>
              <w:snapToGrid w:val="0"/>
              <w:spacing w:line="220" w:lineRule="exact"/>
              <w:jc w:val="center"/>
              <w:rPr>
                <w:rFonts w:cs="Times New Roman"/>
                <w:b/>
                <w:bCs/>
                <w:sz w:val="16"/>
                <w:szCs w:val="16"/>
                <w:lang w:val="en-US"/>
              </w:rPr>
            </w:pPr>
          </w:p>
        </w:tc>
        <w:tc>
          <w:tcPr>
            <w:tcW w:w="1440" w:type="dxa"/>
          </w:tcPr>
          <w:p w14:paraId="57F1EB24" w14:textId="77777777" w:rsidR="000E1AB6" w:rsidRPr="00A467EA" w:rsidRDefault="000E1AB6" w:rsidP="000E1AB6">
            <w:pPr>
              <w:snapToGrid w:val="0"/>
              <w:spacing w:line="220" w:lineRule="exact"/>
              <w:jc w:val="center"/>
              <w:rPr>
                <w:rFonts w:cs="Times New Roman"/>
                <w:b/>
                <w:bCs/>
                <w:sz w:val="16"/>
                <w:szCs w:val="16"/>
                <w:lang w:val="en-US"/>
              </w:rPr>
            </w:pPr>
            <w:r w:rsidRPr="00A467EA">
              <w:rPr>
                <w:rFonts w:cs="Times New Roman"/>
                <w:b/>
                <w:bCs/>
                <w:sz w:val="16"/>
                <w:szCs w:val="16"/>
                <w:lang w:val="en-US"/>
              </w:rPr>
              <w:t xml:space="preserve">As at February </w:t>
            </w:r>
            <w:r w:rsidRPr="00A467EA">
              <w:rPr>
                <w:rFonts w:cs="Angsana New"/>
                <w:b/>
                <w:bCs/>
                <w:sz w:val="16"/>
                <w:szCs w:val="16"/>
                <w:lang w:val="en-US"/>
              </w:rPr>
              <w:t>29</w:t>
            </w:r>
            <w:r w:rsidRPr="00A467EA">
              <w:rPr>
                <w:rFonts w:cs="Times New Roman"/>
                <w:b/>
                <w:bCs/>
                <w:sz w:val="16"/>
                <w:szCs w:val="16"/>
                <w:lang w:val="en-US"/>
              </w:rPr>
              <w:t xml:space="preserve">, </w:t>
            </w:r>
            <w:r w:rsidRPr="00A467EA">
              <w:rPr>
                <w:rFonts w:cs="Angsana New"/>
                <w:b/>
                <w:bCs/>
                <w:sz w:val="16"/>
                <w:szCs w:val="16"/>
                <w:lang w:val="en-US"/>
              </w:rPr>
              <w:t>2024</w:t>
            </w:r>
          </w:p>
        </w:tc>
      </w:tr>
      <w:tr w:rsidR="000E1AB6" w:rsidRPr="00A467EA" w14:paraId="37AE7BA5" w14:textId="77777777">
        <w:trPr>
          <w:trHeight w:val="20"/>
        </w:trPr>
        <w:tc>
          <w:tcPr>
            <w:tcW w:w="1710" w:type="dxa"/>
          </w:tcPr>
          <w:p w14:paraId="24EA95B9" w14:textId="77777777" w:rsidR="000E1AB6" w:rsidRPr="00A467EA" w:rsidRDefault="000E1AB6">
            <w:pPr>
              <w:snapToGrid w:val="0"/>
              <w:spacing w:line="220" w:lineRule="exact"/>
              <w:ind w:left="360" w:right="65"/>
              <w:rPr>
                <w:rFonts w:cs="Times New Roman"/>
                <w:sz w:val="16"/>
                <w:szCs w:val="16"/>
                <w:cs/>
              </w:rPr>
            </w:pPr>
          </w:p>
        </w:tc>
        <w:tc>
          <w:tcPr>
            <w:tcW w:w="990" w:type="dxa"/>
          </w:tcPr>
          <w:p w14:paraId="567E9F84" w14:textId="77777777" w:rsidR="000E1AB6" w:rsidRPr="00A467EA" w:rsidRDefault="000E1AB6">
            <w:pPr>
              <w:tabs>
                <w:tab w:val="center" w:pos="822"/>
                <w:tab w:val="left" w:pos="1379"/>
              </w:tabs>
              <w:snapToGrid w:val="0"/>
              <w:spacing w:line="220" w:lineRule="exact"/>
              <w:ind w:right="65"/>
              <w:jc w:val="center"/>
              <w:rPr>
                <w:rFonts w:cs="Times New Roman"/>
                <w:b/>
                <w:bCs/>
                <w:sz w:val="16"/>
                <w:szCs w:val="16"/>
                <w:lang w:val="en-US"/>
              </w:rPr>
            </w:pPr>
            <w:r w:rsidRPr="00A467EA">
              <w:rPr>
                <w:rFonts w:cs="Times New Roman"/>
                <w:b/>
                <w:bCs/>
                <w:sz w:val="16"/>
                <w:szCs w:val="16"/>
                <w:lang w:val="en-US"/>
              </w:rPr>
              <w:t>Due within</w:t>
            </w:r>
          </w:p>
        </w:tc>
        <w:tc>
          <w:tcPr>
            <w:tcW w:w="990" w:type="dxa"/>
          </w:tcPr>
          <w:p w14:paraId="52BA6577" w14:textId="77777777" w:rsidR="000E1AB6" w:rsidRPr="00A467EA" w:rsidRDefault="000E1AB6">
            <w:pPr>
              <w:tabs>
                <w:tab w:val="center" w:pos="822"/>
                <w:tab w:val="left" w:pos="1379"/>
              </w:tabs>
              <w:snapToGrid w:val="0"/>
              <w:spacing w:line="220" w:lineRule="exact"/>
              <w:ind w:right="65"/>
              <w:jc w:val="center"/>
              <w:rPr>
                <w:rFonts w:cs="Times New Roman"/>
                <w:b/>
                <w:bCs/>
                <w:sz w:val="16"/>
                <w:szCs w:val="16"/>
                <w:cs/>
              </w:rPr>
            </w:pPr>
            <w:r w:rsidRPr="00A467EA">
              <w:rPr>
                <w:rFonts w:cs="Times New Roman"/>
                <w:b/>
                <w:bCs/>
                <w:sz w:val="16"/>
                <w:szCs w:val="16"/>
                <w:cs/>
              </w:rPr>
              <w:t>Interest rate</w:t>
            </w:r>
          </w:p>
        </w:tc>
        <w:tc>
          <w:tcPr>
            <w:tcW w:w="90" w:type="dxa"/>
          </w:tcPr>
          <w:p w14:paraId="53D37041" w14:textId="77777777" w:rsidR="000E1AB6" w:rsidRPr="00A467EA" w:rsidRDefault="000E1AB6">
            <w:pPr>
              <w:snapToGrid w:val="0"/>
              <w:spacing w:line="220" w:lineRule="exact"/>
              <w:ind w:right="65"/>
              <w:jc w:val="center"/>
              <w:rPr>
                <w:rFonts w:cs="Times New Roman"/>
                <w:b/>
                <w:bCs/>
                <w:sz w:val="16"/>
                <w:szCs w:val="16"/>
                <w:cs/>
              </w:rPr>
            </w:pPr>
          </w:p>
        </w:tc>
        <w:tc>
          <w:tcPr>
            <w:tcW w:w="1260" w:type="dxa"/>
            <w:gridSpan w:val="2"/>
          </w:tcPr>
          <w:p w14:paraId="71864846" w14:textId="77777777" w:rsidR="000E1AB6" w:rsidRPr="00A467EA" w:rsidRDefault="000E1AB6">
            <w:pPr>
              <w:snapToGrid w:val="0"/>
              <w:spacing w:line="220" w:lineRule="exact"/>
              <w:jc w:val="center"/>
              <w:rPr>
                <w:rFonts w:cs="Times New Roman"/>
                <w:b/>
                <w:bCs/>
                <w:sz w:val="16"/>
                <w:szCs w:val="16"/>
                <w:cs/>
                <w:lang w:val="en-US"/>
              </w:rPr>
            </w:pPr>
            <w:r w:rsidRPr="00A467EA">
              <w:rPr>
                <w:rFonts w:cs="Times New Roman"/>
                <w:b/>
                <w:bCs/>
                <w:sz w:val="16"/>
                <w:szCs w:val="16"/>
                <w:cs/>
              </w:rPr>
              <w:t>Foreign</w:t>
            </w:r>
            <w:r w:rsidRPr="00A467EA">
              <w:rPr>
                <w:rFonts w:cs="Times New Roman"/>
                <w:b/>
                <w:bCs/>
                <w:sz w:val="16"/>
                <w:szCs w:val="16"/>
                <w:lang w:val="en-US"/>
              </w:rPr>
              <w:t xml:space="preserve"> currency</w:t>
            </w:r>
          </w:p>
        </w:tc>
        <w:tc>
          <w:tcPr>
            <w:tcW w:w="90" w:type="dxa"/>
          </w:tcPr>
          <w:p w14:paraId="478F9D64" w14:textId="77777777" w:rsidR="000E1AB6" w:rsidRPr="00A467EA" w:rsidRDefault="000E1AB6">
            <w:pPr>
              <w:snapToGrid w:val="0"/>
              <w:spacing w:line="220" w:lineRule="exact"/>
              <w:ind w:right="65"/>
              <w:jc w:val="center"/>
              <w:rPr>
                <w:rFonts w:cs="Times New Roman"/>
                <w:b/>
                <w:bCs/>
                <w:sz w:val="16"/>
                <w:szCs w:val="16"/>
                <w:cs/>
              </w:rPr>
            </w:pPr>
          </w:p>
        </w:tc>
        <w:tc>
          <w:tcPr>
            <w:tcW w:w="1530" w:type="dxa"/>
          </w:tcPr>
          <w:p w14:paraId="6B95D7D2" w14:textId="77777777" w:rsidR="000E1AB6" w:rsidRPr="00A467EA" w:rsidRDefault="000E1AB6">
            <w:pPr>
              <w:snapToGrid w:val="0"/>
              <w:spacing w:line="220" w:lineRule="exact"/>
              <w:jc w:val="center"/>
              <w:rPr>
                <w:rFonts w:cs="Times New Roman"/>
                <w:b/>
                <w:bCs/>
                <w:spacing w:val="-6"/>
                <w:sz w:val="16"/>
                <w:szCs w:val="16"/>
                <w:lang w:val="en-US"/>
              </w:rPr>
            </w:pPr>
            <w:r w:rsidRPr="00A467EA">
              <w:rPr>
                <w:rFonts w:cs="Times New Roman"/>
                <w:b/>
                <w:bCs/>
                <w:spacing w:val="-6"/>
                <w:sz w:val="16"/>
                <w:szCs w:val="16"/>
                <w:lang w:val="en-US"/>
              </w:rPr>
              <w:t>Baht equivalent</w:t>
            </w:r>
          </w:p>
        </w:tc>
        <w:tc>
          <w:tcPr>
            <w:tcW w:w="90" w:type="dxa"/>
          </w:tcPr>
          <w:p w14:paraId="6E8592F7" w14:textId="77777777" w:rsidR="000E1AB6" w:rsidRPr="00A467EA" w:rsidRDefault="000E1AB6">
            <w:pPr>
              <w:snapToGrid w:val="0"/>
              <w:spacing w:line="220" w:lineRule="exact"/>
              <w:jc w:val="center"/>
              <w:rPr>
                <w:rFonts w:cs="Times New Roman"/>
                <w:b/>
                <w:bCs/>
                <w:spacing w:val="-6"/>
                <w:sz w:val="16"/>
                <w:szCs w:val="16"/>
                <w:lang w:val="en-US"/>
              </w:rPr>
            </w:pPr>
          </w:p>
        </w:tc>
        <w:tc>
          <w:tcPr>
            <w:tcW w:w="1440" w:type="dxa"/>
          </w:tcPr>
          <w:p w14:paraId="1563FB5A" w14:textId="77777777" w:rsidR="000E1AB6" w:rsidRPr="00A467EA" w:rsidRDefault="000E1AB6">
            <w:pPr>
              <w:snapToGrid w:val="0"/>
              <w:spacing w:line="220" w:lineRule="exact"/>
              <w:jc w:val="center"/>
              <w:rPr>
                <w:rFonts w:cs="Times New Roman"/>
                <w:b/>
                <w:bCs/>
                <w:spacing w:val="-6"/>
                <w:sz w:val="16"/>
                <w:szCs w:val="16"/>
                <w:lang w:val="en-US"/>
              </w:rPr>
            </w:pPr>
            <w:r w:rsidRPr="00A467EA">
              <w:rPr>
                <w:rFonts w:cs="Times New Roman"/>
                <w:b/>
                <w:bCs/>
                <w:spacing w:val="-6"/>
                <w:sz w:val="16"/>
                <w:szCs w:val="16"/>
                <w:lang w:val="en-US"/>
              </w:rPr>
              <w:t>Baht equivalent</w:t>
            </w:r>
          </w:p>
        </w:tc>
      </w:tr>
      <w:tr w:rsidR="000E1AB6" w:rsidRPr="00A467EA" w14:paraId="5DD73637" w14:textId="77777777">
        <w:trPr>
          <w:trHeight w:val="20"/>
        </w:trPr>
        <w:tc>
          <w:tcPr>
            <w:tcW w:w="1710" w:type="dxa"/>
          </w:tcPr>
          <w:p w14:paraId="3BCA3B83" w14:textId="77777777" w:rsidR="000E1AB6" w:rsidRPr="00A467EA" w:rsidRDefault="000E1AB6">
            <w:pPr>
              <w:snapToGrid w:val="0"/>
              <w:spacing w:line="220" w:lineRule="exact"/>
              <w:ind w:left="180" w:right="65" w:firstLine="360"/>
              <w:jc w:val="both"/>
              <w:rPr>
                <w:rFonts w:cs="Times New Roman"/>
                <w:sz w:val="16"/>
                <w:szCs w:val="16"/>
                <w:cs/>
              </w:rPr>
            </w:pPr>
          </w:p>
        </w:tc>
        <w:tc>
          <w:tcPr>
            <w:tcW w:w="990" w:type="dxa"/>
          </w:tcPr>
          <w:p w14:paraId="5859F0DF" w14:textId="77777777" w:rsidR="000E1AB6" w:rsidRPr="00A467EA" w:rsidRDefault="000E1AB6">
            <w:pPr>
              <w:tabs>
                <w:tab w:val="left" w:pos="1379"/>
              </w:tabs>
              <w:snapToGrid w:val="0"/>
              <w:spacing w:line="220" w:lineRule="exact"/>
              <w:jc w:val="center"/>
              <w:rPr>
                <w:rFonts w:cs="Times New Roman"/>
                <w:b/>
                <w:bCs/>
                <w:spacing w:val="-6"/>
                <w:sz w:val="16"/>
                <w:szCs w:val="16"/>
                <w:lang w:val="en-US"/>
              </w:rPr>
            </w:pPr>
            <w:r w:rsidRPr="00A467EA">
              <w:rPr>
                <w:rFonts w:cs="Times New Roman"/>
                <w:b/>
                <w:bCs/>
                <w:spacing w:val="-6"/>
                <w:sz w:val="16"/>
                <w:szCs w:val="16"/>
                <w:lang w:val="en-US"/>
              </w:rPr>
              <w:t>the year</w:t>
            </w:r>
          </w:p>
        </w:tc>
        <w:tc>
          <w:tcPr>
            <w:tcW w:w="990" w:type="dxa"/>
          </w:tcPr>
          <w:p w14:paraId="0D7A8484" w14:textId="77777777" w:rsidR="000E1AB6" w:rsidRPr="00A467EA" w:rsidRDefault="000E1AB6">
            <w:pPr>
              <w:snapToGrid w:val="0"/>
              <w:spacing w:line="220" w:lineRule="exact"/>
              <w:jc w:val="center"/>
              <w:rPr>
                <w:rFonts w:cs="Times New Roman"/>
                <w:b/>
                <w:bCs/>
                <w:spacing w:val="-6"/>
                <w:sz w:val="16"/>
                <w:szCs w:val="16"/>
                <w:lang w:val="en-US"/>
              </w:rPr>
            </w:pPr>
            <w:r w:rsidRPr="00A467EA">
              <w:rPr>
                <w:rFonts w:cs="Times New Roman"/>
                <w:b/>
                <w:bCs/>
                <w:spacing w:val="-6"/>
                <w:sz w:val="16"/>
                <w:szCs w:val="16"/>
                <w:lang w:val="en-US"/>
              </w:rPr>
              <w:t>p.a. (%)</w:t>
            </w:r>
          </w:p>
        </w:tc>
        <w:tc>
          <w:tcPr>
            <w:tcW w:w="90" w:type="dxa"/>
          </w:tcPr>
          <w:p w14:paraId="303A65D7" w14:textId="77777777" w:rsidR="000E1AB6" w:rsidRPr="00A467EA" w:rsidRDefault="000E1AB6">
            <w:pPr>
              <w:snapToGrid w:val="0"/>
              <w:spacing w:line="220" w:lineRule="exact"/>
              <w:ind w:right="65"/>
              <w:jc w:val="center"/>
              <w:rPr>
                <w:rFonts w:cs="Times New Roman"/>
                <w:b/>
                <w:bCs/>
                <w:sz w:val="16"/>
                <w:szCs w:val="16"/>
                <w:cs/>
              </w:rPr>
            </w:pPr>
          </w:p>
        </w:tc>
        <w:tc>
          <w:tcPr>
            <w:tcW w:w="1260" w:type="dxa"/>
            <w:gridSpan w:val="2"/>
            <w:shd w:val="clear" w:color="auto" w:fill="auto"/>
          </w:tcPr>
          <w:p w14:paraId="4B61B130" w14:textId="77777777" w:rsidR="000E1AB6" w:rsidRPr="00A467EA" w:rsidRDefault="000E1AB6">
            <w:pPr>
              <w:snapToGrid w:val="0"/>
              <w:spacing w:line="220" w:lineRule="exact"/>
              <w:jc w:val="center"/>
              <w:rPr>
                <w:rFonts w:cs="Times New Roman"/>
                <w:b/>
                <w:bCs/>
                <w:sz w:val="16"/>
                <w:szCs w:val="16"/>
                <w:cs/>
                <w:lang w:val="en-US"/>
              </w:rPr>
            </w:pPr>
            <w:r w:rsidRPr="00A467EA">
              <w:rPr>
                <w:rFonts w:cs="Times New Roman"/>
                <w:b/>
                <w:bCs/>
                <w:sz w:val="16"/>
                <w:szCs w:val="16"/>
                <w:lang w:val="en-US"/>
              </w:rPr>
              <w:t>Million</w:t>
            </w:r>
          </w:p>
        </w:tc>
        <w:tc>
          <w:tcPr>
            <w:tcW w:w="90" w:type="dxa"/>
          </w:tcPr>
          <w:p w14:paraId="7DD74E3C" w14:textId="77777777" w:rsidR="000E1AB6" w:rsidRPr="00A467EA" w:rsidRDefault="000E1AB6">
            <w:pPr>
              <w:snapToGrid w:val="0"/>
              <w:spacing w:line="220" w:lineRule="exact"/>
              <w:ind w:right="65"/>
              <w:jc w:val="center"/>
              <w:rPr>
                <w:rFonts w:cs="Times New Roman"/>
                <w:b/>
                <w:bCs/>
                <w:sz w:val="16"/>
                <w:szCs w:val="16"/>
                <w:cs/>
              </w:rPr>
            </w:pPr>
          </w:p>
        </w:tc>
        <w:tc>
          <w:tcPr>
            <w:tcW w:w="1530" w:type="dxa"/>
          </w:tcPr>
          <w:p w14:paraId="47E13ECB" w14:textId="77777777" w:rsidR="000E1AB6" w:rsidRPr="00A467EA" w:rsidRDefault="000E1AB6">
            <w:pPr>
              <w:snapToGrid w:val="0"/>
              <w:spacing w:line="220" w:lineRule="exact"/>
              <w:jc w:val="center"/>
              <w:rPr>
                <w:rFonts w:cs="Times New Roman"/>
                <w:b/>
                <w:bCs/>
                <w:spacing w:val="-6"/>
                <w:sz w:val="16"/>
                <w:szCs w:val="16"/>
                <w:cs/>
                <w:lang w:val="en-US"/>
              </w:rPr>
            </w:pPr>
            <w:r w:rsidRPr="00A467EA">
              <w:rPr>
                <w:rFonts w:cs="Times New Roman"/>
                <w:b/>
                <w:bCs/>
                <w:spacing w:val="-6"/>
                <w:sz w:val="16"/>
                <w:szCs w:val="16"/>
                <w:lang w:val="en-US"/>
              </w:rPr>
              <w:t>Baht ’</w:t>
            </w:r>
            <w:r w:rsidRPr="00A467EA">
              <w:rPr>
                <w:rFonts w:cs="Angsana New"/>
                <w:b/>
                <w:bCs/>
                <w:spacing w:val="-6"/>
                <w:sz w:val="16"/>
                <w:szCs w:val="16"/>
                <w:lang w:val="en-US"/>
              </w:rPr>
              <w:t>000</w:t>
            </w:r>
          </w:p>
        </w:tc>
        <w:tc>
          <w:tcPr>
            <w:tcW w:w="90" w:type="dxa"/>
          </w:tcPr>
          <w:p w14:paraId="2732DA46" w14:textId="77777777" w:rsidR="000E1AB6" w:rsidRPr="00A467EA" w:rsidRDefault="000E1AB6">
            <w:pPr>
              <w:snapToGrid w:val="0"/>
              <w:spacing w:line="220" w:lineRule="exact"/>
              <w:jc w:val="center"/>
              <w:rPr>
                <w:rFonts w:cs="Times New Roman"/>
                <w:b/>
                <w:bCs/>
                <w:spacing w:val="-6"/>
                <w:sz w:val="16"/>
                <w:szCs w:val="16"/>
                <w:lang w:val="en-US"/>
              </w:rPr>
            </w:pPr>
          </w:p>
        </w:tc>
        <w:tc>
          <w:tcPr>
            <w:tcW w:w="1440" w:type="dxa"/>
          </w:tcPr>
          <w:p w14:paraId="64EC71D0" w14:textId="77777777" w:rsidR="000E1AB6" w:rsidRPr="00A467EA" w:rsidRDefault="000E1AB6">
            <w:pPr>
              <w:snapToGrid w:val="0"/>
              <w:spacing w:line="220" w:lineRule="exact"/>
              <w:jc w:val="center"/>
              <w:rPr>
                <w:rFonts w:cs="Times New Roman"/>
                <w:b/>
                <w:bCs/>
                <w:spacing w:val="-6"/>
                <w:sz w:val="16"/>
                <w:szCs w:val="16"/>
                <w:lang w:val="en-US"/>
              </w:rPr>
            </w:pPr>
            <w:r w:rsidRPr="00A467EA">
              <w:rPr>
                <w:rFonts w:cs="Times New Roman"/>
                <w:b/>
                <w:bCs/>
                <w:spacing w:val="-6"/>
                <w:sz w:val="16"/>
                <w:szCs w:val="16"/>
                <w:lang w:val="en-US"/>
              </w:rPr>
              <w:t>Baht ’</w:t>
            </w:r>
            <w:r w:rsidRPr="00A467EA">
              <w:rPr>
                <w:rFonts w:cs="Angsana New"/>
                <w:b/>
                <w:bCs/>
                <w:spacing w:val="-6"/>
                <w:sz w:val="16"/>
                <w:szCs w:val="16"/>
                <w:lang w:val="en-US"/>
              </w:rPr>
              <w:t>000</w:t>
            </w:r>
          </w:p>
        </w:tc>
      </w:tr>
      <w:tr w:rsidR="000E1AB6" w:rsidRPr="00A467EA" w14:paraId="36834D54" w14:textId="77777777">
        <w:trPr>
          <w:trHeight w:val="198"/>
        </w:trPr>
        <w:tc>
          <w:tcPr>
            <w:tcW w:w="1710" w:type="dxa"/>
          </w:tcPr>
          <w:p w14:paraId="2447CD46" w14:textId="77777777" w:rsidR="000E1AB6" w:rsidRPr="00A467EA" w:rsidRDefault="000E1AB6">
            <w:pPr>
              <w:snapToGrid w:val="0"/>
              <w:spacing w:line="220" w:lineRule="exact"/>
              <w:ind w:left="180" w:right="65" w:firstLine="360"/>
              <w:jc w:val="both"/>
              <w:rPr>
                <w:rFonts w:cs="Times New Roman"/>
                <w:sz w:val="16"/>
                <w:szCs w:val="16"/>
                <w:cs/>
              </w:rPr>
            </w:pPr>
          </w:p>
        </w:tc>
        <w:tc>
          <w:tcPr>
            <w:tcW w:w="990" w:type="dxa"/>
          </w:tcPr>
          <w:p w14:paraId="719AC27B" w14:textId="77777777" w:rsidR="000E1AB6" w:rsidRPr="00A467EA" w:rsidRDefault="000E1AB6">
            <w:pPr>
              <w:snapToGrid w:val="0"/>
              <w:spacing w:line="220" w:lineRule="exact"/>
              <w:jc w:val="center"/>
              <w:rPr>
                <w:rFonts w:cs="Times New Roman"/>
                <w:b/>
                <w:bCs/>
                <w:spacing w:val="-6"/>
                <w:sz w:val="16"/>
                <w:szCs w:val="16"/>
                <w:lang w:val="en-US"/>
              </w:rPr>
            </w:pPr>
          </w:p>
        </w:tc>
        <w:tc>
          <w:tcPr>
            <w:tcW w:w="990" w:type="dxa"/>
          </w:tcPr>
          <w:p w14:paraId="5923D088" w14:textId="77777777" w:rsidR="000E1AB6" w:rsidRPr="00A467EA" w:rsidRDefault="000E1AB6">
            <w:pPr>
              <w:snapToGrid w:val="0"/>
              <w:spacing w:line="220" w:lineRule="exact"/>
              <w:jc w:val="center"/>
              <w:rPr>
                <w:rFonts w:cs="Times New Roman"/>
                <w:b/>
                <w:bCs/>
                <w:spacing w:val="-6"/>
                <w:sz w:val="16"/>
                <w:szCs w:val="16"/>
                <w:lang w:val="en-US"/>
              </w:rPr>
            </w:pPr>
          </w:p>
        </w:tc>
        <w:tc>
          <w:tcPr>
            <w:tcW w:w="90" w:type="dxa"/>
          </w:tcPr>
          <w:p w14:paraId="4E03E851" w14:textId="77777777" w:rsidR="000E1AB6" w:rsidRPr="00A467EA" w:rsidRDefault="000E1AB6">
            <w:pPr>
              <w:snapToGrid w:val="0"/>
              <w:spacing w:line="220" w:lineRule="exact"/>
              <w:jc w:val="center"/>
              <w:rPr>
                <w:rFonts w:cs="Times New Roman"/>
                <w:b/>
                <w:bCs/>
                <w:spacing w:val="-6"/>
                <w:sz w:val="16"/>
                <w:szCs w:val="16"/>
                <w:cs/>
              </w:rPr>
            </w:pPr>
          </w:p>
        </w:tc>
        <w:tc>
          <w:tcPr>
            <w:tcW w:w="1260" w:type="dxa"/>
            <w:gridSpan w:val="2"/>
            <w:shd w:val="clear" w:color="auto" w:fill="auto"/>
          </w:tcPr>
          <w:p w14:paraId="06F44F62" w14:textId="77777777" w:rsidR="000E1AB6" w:rsidRPr="00A467EA" w:rsidRDefault="000E1AB6">
            <w:pPr>
              <w:snapToGrid w:val="0"/>
              <w:spacing w:line="220" w:lineRule="exact"/>
              <w:jc w:val="center"/>
              <w:rPr>
                <w:rFonts w:cs="Times New Roman"/>
                <w:b/>
                <w:bCs/>
                <w:sz w:val="16"/>
                <w:szCs w:val="16"/>
                <w:lang w:val="en-US"/>
              </w:rPr>
            </w:pPr>
          </w:p>
        </w:tc>
        <w:tc>
          <w:tcPr>
            <w:tcW w:w="90" w:type="dxa"/>
          </w:tcPr>
          <w:p w14:paraId="659621EA" w14:textId="77777777" w:rsidR="000E1AB6" w:rsidRPr="00A467EA" w:rsidRDefault="000E1AB6">
            <w:pPr>
              <w:snapToGrid w:val="0"/>
              <w:spacing w:line="220" w:lineRule="exact"/>
              <w:ind w:right="65"/>
              <w:jc w:val="center"/>
              <w:rPr>
                <w:rFonts w:cs="Times New Roman"/>
                <w:b/>
                <w:bCs/>
                <w:sz w:val="16"/>
                <w:szCs w:val="16"/>
                <w:cs/>
              </w:rPr>
            </w:pPr>
          </w:p>
        </w:tc>
        <w:tc>
          <w:tcPr>
            <w:tcW w:w="1530" w:type="dxa"/>
          </w:tcPr>
          <w:p w14:paraId="4B9FFA81" w14:textId="77777777" w:rsidR="000E1AB6" w:rsidRPr="00A467EA" w:rsidRDefault="000E1AB6">
            <w:pPr>
              <w:snapToGrid w:val="0"/>
              <w:spacing w:line="220" w:lineRule="exact"/>
              <w:jc w:val="center"/>
              <w:rPr>
                <w:rFonts w:cs="Times New Roman"/>
                <w:b/>
                <w:bCs/>
                <w:sz w:val="16"/>
                <w:szCs w:val="16"/>
                <w:lang w:val="en-US"/>
              </w:rPr>
            </w:pPr>
          </w:p>
        </w:tc>
        <w:tc>
          <w:tcPr>
            <w:tcW w:w="90" w:type="dxa"/>
          </w:tcPr>
          <w:p w14:paraId="535A014D" w14:textId="77777777" w:rsidR="000E1AB6" w:rsidRPr="00A467EA" w:rsidRDefault="000E1AB6">
            <w:pPr>
              <w:snapToGrid w:val="0"/>
              <w:spacing w:line="220" w:lineRule="exact"/>
              <w:jc w:val="center"/>
              <w:rPr>
                <w:rFonts w:cs="Times New Roman"/>
                <w:b/>
                <w:bCs/>
                <w:sz w:val="16"/>
                <w:szCs w:val="16"/>
                <w:lang w:val="en-US"/>
              </w:rPr>
            </w:pPr>
          </w:p>
        </w:tc>
        <w:tc>
          <w:tcPr>
            <w:tcW w:w="1440" w:type="dxa"/>
          </w:tcPr>
          <w:p w14:paraId="3EF0CA07" w14:textId="77777777" w:rsidR="000E1AB6" w:rsidRPr="00A467EA" w:rsidRDefault="000E1AB6">
            <w:pPr>
              <w:snapToGrid w:val="0"/>
              <w:spacing w:line="220" w:lineRule="exact"/>
              <w:jc w:val="center"/>
              <w:rPr>
                <w:rFonts w:cs="Times New Roman"/>
                <w:b/>
                <w:bCs/>
                <w:sz w:val="16"/>
                <w:szCs w:val="16"/>
                <w:lang w:val="en-US"/>
              </w:rPr>
            </w:pPr>
          </w:p>
        </w:tc>
      </w:tr>
      <w:tr w:rsidR="000E1AB6" w:rsidRPr="00A467EA" w14:paraId="7CEA43A3" w14:textId="77777777">
        <w:trPr>
          <w:trHeight w:val="20"/>
        </w:trPr>
        <w:tc>
          <w:tcPr>
            <w:tcW w:w="1710" w:type="dxa"/>
            <w:vAlign w:val="bottom"/>
          </w:tcPr>
          <w:p w14:paraId="663A60BC" w14:textId="77777777" w:rsidR="000E1AB6" w:rsidRPr="00A467EA" w:rsidRDefault="000E1AB6">
            <w:pPr>
              <w:snapToGrid w:val="0"/>
              <w:spacing w:line="220" w:lineRule="exact"/>
              <w:ind w:left="180" w:hanging="180"/>
              <w:rPr>
                <w:rFonts w:cs="Times New Roman"/>
                <w:sz w:val="16"/>
                <w:szCs w:val="16"/>
                <w:cs/>
                <w:lang w:val="en-US"/>
              </w:rPr>
            </w:pPr>
            <w:r w:rsidRPr="00A467EA">
              <w:rPr>
                <w:rFonts w:cs="Times New Roman"/>
                <w:sz w:val="16"/>
                <w:szCs w:val="16"/>
                <w:lang w:val="en-US"/>
              </w:rPr>
              <w:t>Loans in USD currency</w:t>
            </w:r>
          </w:p>
        </w:tc>
        <w:tc>
          <w:tcPr>
            <w:tcW w:w="990" w:type="dxa"/>
            <w:shd w:val="clear" w:color="auto" w:fill="auto"/>
          </w:tcPr>
          <w:p w14:paraId="689E089A" w14:textId="77777777" w:rsidR="000E1AB6" w:rsidRPr="00A467EA" w:rsidRDefault="000E1AB6">
            <w:pPr>
              <w:snapToGrid w:val="0"/>
              <w:spacing w:line="220" w:lineRule="exact"/>
              <w:ind w:right="9"/>
              <w:jc w:val="center"/>
              <w:rPr>
                <w:rFonts w:cs="Times New Roman"/>
                <w:sz w:val="16"/>
                <w:szCs w:val="16"/>
                <w:lang w:val="en-US"/>
              </w:rPr>
            </w:pPr>
            <w:r w:rsidRPr="00A467EA">
              <w:rPr>
                <w:rFonts w:cs="Angsana New"/>
                <w:sz w:val="16"/>
                <w:szCs w:val="16"/>
                <w:lang w:val="en-US"/>
              </w:rPr>
              <w:t>2024</w:t>
            </w:r>
            <w:r w:rsidRPr="00A467EA">
              <w:rPr>
                <w:rFonts w:cs="Times New Roman"/>
                <w:sz w:val="16"/>
                <w:szCs w:val="16"/>
                <w:cs/>
                <w:lang w:val="en-US"/>
              </w:rPr>
              <w:t xml:space="preserve"> - </w:t>
            </w:r>
            <w:r w:rsidRPr="00A467EA">
              <w:rPr>
                <w:rFonts w:cs="Angsana New"/>
                <w:sz w:val="16"/>
                <w:szCs w:val="16"/>
                <w:lang w:val="en-US"/>
              </w:rPr>
              <w:t>2026</w:t>
            </w:r>
          </w:p>
        </w:tc>
        <w:tc>
          <w:tcPr>
            <w:tcW w:w="990" w:type="dxa"/>
            <w:shd w:val="clear" w:color="auto" w:fill="auto"/>
          </w:tcPr>
          <w:p w14:paraId="11BCE2E6" w14:textId="77777777" w:rsidR="000E1AB6" w:rsidRPr="00A467EA" w:rsidRDefault="000E1AB6">
            <w:pPr>
              <w:snapToGrid w:val="0"/>
              <w:spacing w:line="220" w:lineRule="exact"/>
              <w:ind w:right="9"/>
              <w:jc w:val="center"/>
              <w:rPr>
                <w:rFonts w:cs="Times New Roman"/>
                <w:sz w:val="16"/>
                <w:szCs w:val="16"/>
                <w:lang w:val="en-US"/>
              </w:rPr>
            </w:pPr>
            <w:r w:rsidRPr="00A467EA">
              <w:rPr>
                <w:rFonts w:cs="Angsana New"/>
                <w:sz w:val="16"/>
                <w:szCs w:val="16"/>
                <w:lang w:val="en-US"/>
              </w:rPr>
              <w:t>8</w:t>
            </w:r>
            <w:r w:rsidRPr="00A467EA">
              <w:rPr>
                <w:rFonts w:cs="Times New Roman"/>
                <w:sz w:val="16"/>
                <w:szCs w:val="16"/>
                <w:lang w:val="en-US"/>
              </w:rPr>
              <w:t>.</w:t>
            </w:r>
            <w:r w:rsidRPr="00A467EA">
              <w:rPr>
                <w:rFonts w:cs="Angsana New"/>
                <w:sz w:val="16"/>
                <w:szCs w:val="16"/>
                <w:lang w:val="en-US"/>
              </w:rPr>
              <w:t>50</w:t>
            </w:r>
          </w:p>
        </w:tc>
        <w:tc>
          <w:tcPr>
            <w:tcW w:w="90" w:type="dxa"/>
            <w:shd w:val="clear" w:color="auto" w:fill="auto"/>
          </w:tcPr>
          <w:p w14:paraId="16595B10" w14:textId="77777777" w:rsidR="000E1AB6" w:rsidRPr="00A467EA" w:rsidRDefault="000E1AB6">
            <w:pPr>
              <w:snapToGrid w:val="0"/>
              <w:spacing w:line="220" w:lineRule="exact"/>
              <w:ind w:right="112"/>
              <w:jc w:val="right"/>
              <w:rPr>
                <w:rFonts w:cs="Times New Roman"/>
                <w:sz w:val="16"/>
                <w:szCs w:val="16"/>
                <w:lang w:val="en-US"/>
              </w:rPr>
            </w:pPr>
          </w:p>
        </w:tc>
        <w:tc>
          <w:tcPr>
            <w:tcW w:w="1260" w:type="dxa"/>
            <w:gridSpan w:val="2"/>
            <w:shd w:val="clear" w:color="auto" w:fill="auto"/>
          </w:tcPr>
          <w:p w14:paraId="7D072F8E" w14:textId="77777777" w:rsidR="000E1AB6" w:rsidRPr="00A467EA" w:rsidRDefault="000E1AB6">
            <w:pPr>
              <w:snapToGrid w:val="0"/>
              <w:spacing w:line="220" w:lineRule="exact"/>
              <w:ind w:right="144"/>
              <w:jc w:val="right"/>
              <w:rPr>
                <w:rFonts w:cs="Times New Roman"/>
                <w:sz w:val="16"/>
                <w:szCs w:val="16"/>
                <w:lang w:val="en-US"/>
              </w:rPr>
            </w:pPr>
            <w:r w:rsidRPr="00A467EA">
              <w:rPr>
                <w:rFonts w:cs="Angsana New"/>
                <w:sz w:val="16"/>
                <w:szCs w:val="16"/>
                <w:lang w:val="en-US"/>
              </w:rPr>
              <w:t>2</w:t>
            </w:r>
            <w:r w:rsidRPr="00A467EA">
              <w:rPr>
                <w:rFonts w:cs="Times New Roman"/>
                <w:sz w:val="16"/>
                <w:szCs w:val="16"/>
                <w:lang w:val="en-US"/>
              </w:rPr>
              <w:t>.</w:t>
            </w:r>
            <w:r w:rsidRPr="00A467EA">
              <w:rPr>
                <w:rFonts w:cs="Angsana New"/>
                <w:sz w:val="16"/>
                <w:szCs w:val="16"/>
                <w:lang w:val="en-US"/>
              </w:rPr>
              <w:t>40</w:t>
            </w:r>
          </w:p>
        </w:tc>
        <w:tc>
          <w:tcPr>
            <w:tcW w:w="90" w:type="dxa"/>
            <w:shd w:val="clear" w:color="auto" w:fill="auto"/>
          </w:tcPr>
          <w:p w14:paraId="17B84403" w14:textId="77777777" w:rsidR="000E1AB6" w:rsidRPr="00A467EA" w:rsidRDefault="000E1AB6">
            <w:pPr>
              <w:snapToGrid w:val="0"/>
              <w:spacing w:line="220" w:lineRule="exact"/>
              <w:ind w:right="86"/>
              <w:jc w:val="center"/>
              <w:rPr>
                <w:rFonts w:cs="Times New Roman"/>
                <w:sz w:val="16"/>
                <w:szCs w:val="16"/>
                <w:lang w:val="en-US"/>
              </w:rPr>
            </w:pPr>
          </w:p>
        </w:tc>
        <w:tc>
          <w:tcPr>
            <w:tcW w:w="1530" w:type="dxa"/>
            <w:shd w:val="clear" w:color="auto" w:fill="auto"/>
          </w:tcPr>
          <w:p w14:paraId="1315F073" w14:textId="72DE7FF2" w:rsidR="000E1AB6" w:rsidRPr="00A467EA" w:rsidRDefault="00B502B0">
            <w:pPr>
              <w:snapToGrid w:val="0"/>
              <w:spacing w:line="220" w:lineRule="exact"/>
              <w:ind w:right="-541"/>
              <w:jc w:val="center"/>
              <w:rPr>
                <w:rFonts w:cs="Cordia New"/>
                <w:sz w:val="16"/>
                <w:szCs w:val="16"/>
                <w:lang w:val="en-US"/>
              </w:rPr>
            </w:pPr>
            <w:r w:rsidRPr="00A467EA">
              <w:rPr>
                <w:rFonts w:cs="Cordia New"/>
                <w:sz w:val="16"/>
                <w:szCs w:val="16"/>
                <w:lang w:val="en-US"/>
              </w:rPr>
              <w:t>54,278</w:t>
            </w:r>
          </w:p>
        </w:tc>
        <w:tc>
          <w:tcPr>
            <w:tcW w:w="90" w:type="dxa"/>
          </w:tcPr>
          <w:p w14:paraId="4BB61896" w14:textId="77777777" w:rsidR="000E1AB6" w:rsidRPr="00A467EA" w:rsidRDefault="000E1AB6">
            <w:pPr>
              <w:tabs>
                <w:tab w:val="decimal" w:pos="1251"/>
              </w:tabs>
              <w:snapToGrid w:val="0"/>
              <w:spacing w:line="220" w:lineRule="exact"/>
              <w:ind w:right="-261"/>
              <w:rPr>
                <w:rFonts w:cs="Times New Roman"/>
                <w:sz w:val="16"/>
                <w:szCs w:val="16"/>
                <w:lang w:val="en-US"/>
              </w:rPr>
            </w:pPr>
          </w:p>
        </w:tc>
        <w:tc>
          <w:tcPr>
            <w:tcW w:w="1440" w:type="dxa"/>
          </w:tcPr>
          <w:p w14:paraId="23D9FDCC" w14:textId="77777777" w:rsidR="000E1AB6" w:rsidRPr="00A467EA" w:rsidRDefault="000E1AB6">
            <w:pPr>
              <w:snapToGrid w:val="0"/>
              <w:spacing w:line="220" w:lineRule="exact"/>
              <w:ind w:right="-541"/>
              <w:jc w:val="center"/>
              <w:rPr>
                <w:rFonts w:cs="Times New Roman"/>
                <w:sz w:val="16"/>
                <w:szCs w:val="16"/>
                <w:lang w:val="en-US"/>
              </w:rPr>
            </w:pPr>
            <w:r w:rsidRPr="00A467EA">
              <w:rPr>
                <w:rFonts w:cs="Angsana New"/>
                <w:sz w:val="16"/>
                <w:szCs w:val="16"/>
                <w:lang w:val="en-US"/>
              </w:rPr>
              <w:t>85</w:t>
            </w:r>
            <w:r w:rsidRPr="00A467EA">
              <w:rPr>
                <w:rFonts w:cs="Times New Roman"/>
                <w:sz w:val="16"/>
                <w:szCs w:val="16"/>
                <w:lang w:val="en-US"/>
              </w:rPr>
              <w:t>,</w:t>
            </w:r>
            <w:r w:rsidRPr="00A467EA">
              <w:rPr>
                <w:rFonts w:cs="Angsana New"/>
                <w:sz w:val="16"/>
                <w:szCs w:val="16"/>
                <w:lang w:val="en-US"/>
              </w:rPr>
              <w:t>862</w:t>
            </w:r>
          </w:p>
        </w:tc>
      </w:tr>
      <w:tr w:rsidR="000E1AB6" w:rsidRPr="00A467EA" w14:paraId="29D39E1B" w14:textId="77777777">
        <w:trPr>
          <w:trHeight w:val="20"/>
        </w:trPr>
        <w:tc>
          <w:tcPr>
            <w:tcW w:w="3780" w:type="dxa"/>
            <w:gridSpan w:val="4"/>
            <w:shd w:val="clear" w:color="auto" w:fill="auto"/>
            <w:vAlign w:val="bottom"/>
          </w:tcPr>
          <w:p w14:paraId="4231BDD3" w14:textId="77777777" w:rsidR="000E1AB6" w:rsidRPr="00A467EA" w:rsidRDefault="000E1AB6">
            <w:pPr>
              <w:snapToGrid w:val="0"/>
              <w:spacing w:line="220" w:lineRule="exact"/>
              <w:ind w:right="9"/>
              <w:rPr>
                <w:rFonts w:cs="Times New Roman"/>
                <w:sz w:val="16"/>
                <w:szCs w:val="16"/>
                <w:cs/>
                <w:lang w:val="en-US"/>
              </w:rPr>
            </w:pPr>
            <w:r w:rsidRPr="00A467EA">
              <w:rPr>
                <w:rFonts w:cs="Times New Roman"/>
                <w:sz w:val="16"/>
                <w:szCs w:val="16"/>
                <w:u w:val="single"/>
                <w:lang w:val="en-US"/>
              </w:rPr>
              <w:t>Less</w:t>
            </w:r>
            <w:r w:rsidRPr="00A467EA">
              <w:rPr>
                <w:rFonts w:cs="Times New Roman"/>
                <w:sz w:val="16"/>
                <w:szCs w:val="16"/>
                <w:lang w:val="en-US"/>
              </w:rPr>
              <w:t xml:space="preserve"> Long-term loan to a subsidiary due within </w:t>
            </w:r>
            <w:r w:rsidRPr="00A467EA">
              <w:rPr>
                <w:rFonts w:cs="Angsana New"/>
                <w:sz w:val="16"/>
                <w:szCs w:val="16"/>
                <w:lang w:val="en-US"/>
              </w:rPr>
              <w:t>1</w:t>
            </w:r>
            <w:r w:rsidRPr="00A467EA">
              <w:rPr>
                <w:rFonts w:cs="Times New Roman"/>
                <w:sz w:val="16"/>
                <w:szCs w:val="16"/>
                <w:lang w:val="en-US"/>
              </w:rPr>
              <w:t xml:space="preserve"> year</w:t>
            </w:r>
          </w:p>
        </w:tc>
        <w:tc>
          <w:tcPr>
            <w:tcW w:w="20" w:type="dxa"/>
            <w:shd w:val="clear" w:color="auto" w:fill="auto"/>
          </w:tcPr>
          <w:p w14:paraId="094C1A01" w14:textId="77777777" w:rsidR="000E1AB6" w:rsidRPr="00A467EA" w:rsidRDefault="000E1AB6">
            <w:pPr>
              <w:snapToGrid w:val="0"/>
              <w:spacing w:line="220" w:lineRule="exact"/>
              <w:ind w:right="9"/>
              <w:jc w:val="center"/>
              <w:rPr>
                <w:rFonts w:cs="Times New Roman"/>
                <w:sz w:val="16"/>
                <w:szCs w:val="16"/>
                <w:cs/>
                <w:lang w:val="en-US"/>
              </w:rPr>
            </w:pPr>
          </w:p>
        </w:tc>
        <w:tc>
          <w:tcPr>
            <w:tcW w:w="1240" w:type="dxa"/>
            <w:shd w:val="clear" w:color="auto" w:fill="auto"/>
          </w:tcPr>
          <w:p w14:paraId="478E3D61" w14:textId="77777777" w:rsidR="000E1AB6" w:rsidRPr="00A467EA" w:rsidRDefault="000E1AB6">
            <w:pPr>
              <w:snapToGrid w:val="0"/>
              <w:spacing w:line="220" w:lineRule="exact"/>
              <w:ind w:right="9"/>
              <w:jc w:val="center"/>
              <w:rPr>
                <w:rFonts w:cs="Times New Roman"/>
                <w:sz w:val="16"/>
                <w:szCs w:val="16"/>
                <w:cs/>
                <w:lang w:val="en-US"/>
              </w:rPr>
            </w:pPr>
          </w:p>
        </w:tc>
        <w:tc>
          <w:tcPr>
            <w:tcW w:w="90" w:type="dxa"/>
            <w:shd w:val="clear" w:color="auto" w:fill="auto"/>
          </w:tcPr>
          <w:p w14:paraId="36D581BD" w14:textId="77777777" w:rsidR="000E1AB6" w:rsidRPr="00A467EA" w:rsidRDefault="000E1AB6">
            <w:pPr>
              <w:tabs>
                <w:tab w:val="decimal" w:pos="1188"/>
              </w:tabs>
              <w:snapToGrid w:val="0"/>
              <w:spacing w:line="220" w:lineRule="exact"/>
              <w:ind w:right="9"/>
              <w:jc w:val="center"/>
              <w:rPr>
                <w:rFonts w:cs="Times New Roman"/>
                <w:sz w:val="16"/>
                <w:szCs w:val="16"/>
                <w:cs/>
                <w:lang w:val="en-US"/>
              </w:rPr>
            </w:pPr>
          </w:p>
        </w:tc>
        <w:tc>
          <w:tcPr>
            <w:tcW w:w="1530" w:type="dxa"/>
            <w:tcBorders>
              <w:bottom w:val="single" w:sz="4" w:space="0" w:color="auto"/>
            </w:tcBorders>
            <w:shd w:val="clear" w:color="auto" w:fill="auto"/>
          </w:tcPr>
          <w:p w14:paraId="37DEFEC9" w14:textId="7DE3D53B" w:rsidR="000E1AB6" w:rsidRPr="00A467EA" w:rsidRDefault="00BA76EF">
            <w:pPr>
              <w:snapToGrid w:val="0"/>
              <w:spacing w:line="220" w:lineRule="exact"/>
              <w:ind w:left="-1" w:right="-542"/>
              <w:jc w:val="center"/>
              <w:rPr>
                <w:rFonts w:cs="Times New Roman"/>
                <w:sz w:val="16"/>
                <w:szCs w:val="16"/>
                <w:lang w:val="en-US"/>
              </w:rPr>
            </w:pPr>
            <w:r w:rsidRPr="00A467EA">
              <w:rPr>
                <w:rFonts w:cs="Times New Roman"/>
                <w:sz w:val="16"/>
                <w:szCs w:val="16"/>
                <w:lang w:val="en-US"/>
              </w:rPr>
              <w:t>(27,139)</w:t>
            </w:r>
          </w:p>
        </w:tc>
        <w:tc>
          <w:tcPr>
            <w:tcW w:w="90" w:type="dxa"/>
          </w:tcPr>
          <w:p w14:paraId="00E137AB" w14:textId="77777777" w:rsidR="000E1AB6" w:rsidRPr="00A467EA" w:rsidRDefault="000E1AB6">
            <w:pPr>
              <w:tabs>
                <w:tab w:val="decimal" w:pos="1213"/>
              </w:tabs>
              <w:spacing w:line="220" w:lineRule="exact"/>
              <w:ind w:right="9"/>
              <w:jc w:val="center"/>
              <w:rPr>
                <w:rFonts w:cs="Times New Roman"/>
                <w:sz w:val="16"/>
                <w:szCs w:val="16"/>
                <w:lang w:val="en-US"/>
              </w:rPr>
            </w:pPr>
          </w:p>
        </w:tc>
        <w:tc>
          <w:tcPr>
            <w:tcW w:w="1440" w:type="dxa"/>
            <w:tcBorders>
              <w:bottom w:val="single" w:sz="4" w:space="0" w:color="auto"/>
            </w:tcBorders>
          </w:tcPr>
          <w:p w14:paraId="5B215C02" w14:textId="77777777" w:rsidR="000E1AB6" w:rsidRPr="00A467EA" w:rsidRDefault="000E1AB6">
            <w:pPr>
              <w:snapToGrid w:val="0"/>
              <w:spacing w:line="220" w:lineRule="exact"/>
              <w:ind w:left="-1" w:right="179"/>
              <w:jc w:val="right"/>
              <w:rPr>
                <w:rFonts w:cs="Angsana New"/>
                <w:sz w:val="16"/>
                <w:szCs w:val="16"/>
                <w:lang w:val="en-US"/>
              </w:rPr>
            </w:pPr>
            <w:r w:rsidRPr="00A467EA">
              <w:rPr>
                <w:rFonts w:cs="Angsana New"/>
                <w:sz w:val="16"/>
                <w:szCs w:val="16"/>
                <w:lang w:val="en-US"/>
              </w:rPr>
              <w:t>(28,621)</w:t>
            </w:r>
          </w:p>
        </w:tc>
      </w:tr>
      <w:tr w:rsidR="000E1AB6" w:rsidRPr="00A467EA" w14:paraId="4E06801F" w14:textId="77777777">
        <w:trPr>
          <w:trHeight w:val="20"/>
        </w:trPr>
        <w:tc>
          <w:tcPr>
            <w:tcW w:w="3780" w:type="dxa"/>
            <w:gridSpan w:val="4"/>
            <w:vAlign w:val="bottom"/>
          </w:tcPr>
          <w:p w14:paraId="36654DE5" w14:textId="77777777" w:rsidR="000E1AB6" w:rsidRPr="00A467EA" w:rsidRDefault="000E1AB6">
            <w:pPr>
              <w:snapToGrid w:val="0"/>
              <w:spacing w:line="220" w:lineRule="exact"/>
              <w:ind w:right="9"/>
              <w:rPr>
                <w:rFonts w:cs="Times New Roman"/>
                <w:sz w:val="16"/>
                <w:szCs w:val="16"/>
                <w:cs/>
                <w:lang w:val="en-US"/>
              </w:rPr>
            </w:pPr>
            <w:r w:rsidRPr="00A467EA">
              <w:rPr>
                <w:rFonts w:cs="Times New Roman"/>
                <w:sz w:val="16"/>
                <w:szCs w:val="16"/>
                <w:lang w:val="en-US"/>
              </w:rPr>
              <w:t xml:space="preserve">Total long-term loan to a subsidiary </w:t>
            </w:r>
          </w:p>
        </w:tc>
        <w:tc>
          <w:tcPr>
            <w:tcW w:w="20" w:type="dxa"/>
            <w:shd w:val="clear" w:color="auto" w:fill="auto"/>
          </w:tcPr>
          <w:p w14:paraId="676A2D18" w14:textId="77777777" w:rsidR="000E1AB6" w:rsidRPr="00A467EA" w:rsidRDefault="000E1AB6">
            <w:pPr>
              <w:snapToGrid w:val="0"/>
              <w:spacing w:line="220" w:lineRule="exact"/>
              <w:ind w:right="9"/>
              <w:jc w:val="right"/>
              <w:rPr>
                <w:rFonts w:cs="Times New Roman"/>
                <w:sz w:val="16"/>
                <w:szCs w:val="16"/>
                <w:cs/>
                <w:lang w:val="en-US"/>
              </w:rPr>
            </w:pPr>
          </w:p>
        </w:tc>
        <w:tc>
          <w:tcPr>
            <w:tcW w:w="1240" w:type="dxa"/>
            <w:shd w:val="clear" w:color="auto" w:fill="auto"/>
          </w:tcPr>
          <w:p w14:paraId="6F50E8ED" w14:textId="77777777" w:rsidR="000E1AB6" w:rsidRPr="00A467EA" w:rsidRDefault="000E1AB6">
            <w:pPr>
              <w:snapToGrid w:val="0"/>
              <w:spacing w:line="220" w:lineRule="exact"/>
              <w:ind w:right="9"/>
              <w:jc w:val="right"/>
              <w:rPr>
                <w:rFonts w:cs="Times New Roman"/>
                <w:sz w:val="16"/>
                <w:szCs w:val="16"/>
                <w:cs/>
                <w:lang w:val="en-US"/>
              </w:rPr>
            </w:pPr>
          </w:p>
        </w:tc>
        <w:tc>
          <w:tcPr>
            <w:tcW w:w="90" w:type="dxa"/>
            <w:shd w:val="clear" w:color="auto" w:fill="auto"/>
          </w:tcPr>
          <w:p w14:paraId="0E04CBEE" w14:textId="77777777" w:rsidR="000E1AB6" w:rsidRPr="00A467EA" w:rsidRDefault="000E1AB6">
            <w:pPr>
              <w:tabs>
                <w:tab w:val="decimal" w:pos="1188"/>
              </w:tabs>
              <w:snapToGrid w:val="0"/>
              <w:spacing w:line="220" w:lineRule="exact"/>
              <w:ind w:right="9"/>
              <w:rPr>
                <w:rFonts w:cs="Times New Roman"/>
                <w:sz w:val="16"/>
                <w:szCs w:val="16"/>
                <w:lang w:val="en-US"/>
              </w:rPr>
            </w:pPr>
          </w:p>
        </w:tc>
        <w:tc>
          <w:tcPr>
            <w:tcW w:w="1530" w:type="dxa"/>
            <w:tcBorders>
              <w:top w:val="single" w:sz="4" w:space="0" w:color="auto"/>
              <w:bottom w:val="double" w:sz="4" w:space="0" w:color="auto"/>
            </w:tcBorders>
            <w:shd w:val="clear" w:color="auto" w:fill="auto"/>
          </w:tcPr>
          <w:p w14:paraId="69101870" w14:textId="78AAA259" w:rsidR="000E1AB6" w:rsidRPr="00A467EA" w:rsidRDefault="00B502B0">
            <w:pPr>
              <w:snapToGrid w:val="0"/>
              <w:spacing w:line="220" w:lineRule="exact"/>
              <w:ind w:right="-541"/>
              <w:jc w:val="center"/>
              <w:rPr>
                <w:rFonts w:cs="Times New Roman"/>
                <w:sz w:val="16"/>
                <w:szCs w:val="16"/>
                <w:lang w:val="en-US"/>
              </w:rPr>
            </w:pPr>
            <w:r w:rsidRPr="00A467EA">
              <w:rPr>
                <w:rFonts w:cs="Times New Roman"/>
                <w:sz w:val="16"/>
                <w:szCs w:val="16"/>
                <w:lang w:val="en-US"/>
              </w:rPr>
              <w:t>27,139</w:t>
            </w:r>
          </w:p>
        </w:tc>
        <w:tc>
          <w:tcPr>
            <w:tcW w:w="90" w:type="dxa"/>
          </w:tcPr>
          <w:p w14:paraId="29867C9F" w14:textId="77777777" w:rsidR="000E1AB6" w:rsidRPr="00A467EA" w:rsidRDefault="000E1AB6">
            <w:pPr>
              <w:tabs>
                <w:tab w:val="decimal" w:pos="1251"/>
              </w:tabs>
              <w:snapToGrid w:val="0"/>
              <w:spacing w:line="220" w:lineRule="exact"/>
              <w:ind w:right="-261"/>
              <w:rPr>
                <w:rFonts w:cs="Times New Roman"/>
                <w:sz w:val="16"/>
                <w:szCs w:val="16"/>
                <w:lang w:val="en-US"/>
              </w:rPr>
            </w:pPr>
          </w:p>
        </w:tc>
        <w:tc>
          <w:tcPr>
            <w:tcW w:w="1440" w:type="dxa"/>
            <w:tcBorders>
              <w:top w:val="single" w:sz="4" w:space="0" w:color="auto"/>
              <w:bottom w:val="double" w:sz="4" w:space="0" w:color="auto"/>
            </w:tcBorders>
          </w:tcPr>
          <w:p w14:paraId="2767A3E0" w14:textId="77777777" w:rsidR="000E1AB6" w:rsidRPr="00A467EA" w:rsidRDefault="000E1AB6">
            <w:pPr>
              <w:snapToGrid w:val="0"/>
              <w:spacing w:line="220" w:lineRule="exact"/>
              <w:ind w:right="-541"/>
              <w:jc w:val="center"/>
              <w:rPr>
                <w:rFonts w:cs="Angsana New"/>
                <w:sz w:val="16"/>
                <w:szCs w:val="16"/>
                <w:lang w:val="en-US"/>
              </w:rPr>
            </w:pPr>
            <w:r w:rsidRPr="00A467EA">
              <w:rPr>
                <w:rFonts w:cs="Angsana New"/>
                <w:sz w:val="16"/>
                <w:szCs w:val="16"/>
                <w:lang w:val="en-US"/>
              </w:rPr>
              <w:t>57,241</w:t>
            </w:r>
          </w:p>
        </w:tc>
      </w:tr>
    </w:tbl>
    <w:p w14:paraId="36A46DF9" w14:textId="7CC2DA40" w:rsidR="000E1AB6" w:rsidRPr="00A467EA" w:rsidRDefault="000E1AB6" w:rsidP="000E1AB6">
      <w:pPr>
        <w:tabs>
          <w:tab w:val="left" w:pos="1620"/>
        </w:tabs>
        <w:spacing w:before="240" w:after="240"/>
        <w:ind w:left="1080"/>
        <w:jc w:val="thaiDistribute"/>
        <w:rPr>
          <w:rFonts w:cs="Times New Roman"/>
          <w:b/>
          <w:bCs/>
          <w:sz w:val="24"/>
          <w:szCs w:val="24"/>
          <w:lang w:val="en-US"/>
        </w:rPr>
      </w:pPr>
      <w:r w:rsidRPr="00A467EA">
        <w:rPr>
          <w:rFonts w:cs="Times New Roman"/>
          <w:sz w:val="24"/>
          <w:szCs w:val="30"/>
          <w:lang w:val="en-US"/>
        </w:rPr>
        <w:t>Such long-term loan to a subsidiary is unsecured.</w:t>
      </w:r>
    </w:p>
    <w:p w14:paraId="13BD5BB1" w14:textId="1E6FC99E" w:rsidR="00F214EE" w:rsidRPr="00A467EA" w:rsidRDefault="00F214EE" w:rsidP="00934A4A">
      <w:pPr>
        <w:tabs>
          <w:tab w:val="left" w:pos="540"/>
        </w:tabs>
        <w:spacing w:before="480" w:after="240"/>
        <w:ind w:left="547" w:hanging="547"/>
        <w:rPr>
          <w:rFonts w:cs="Times New Roman"/>
          <w:b/>
          <w:bCs/>
          <w:sz w:val="24"/>
          <w:szCs w:val="24"/>
          <w:cs/>
          <w:lang w:val="en-US"/>
        </w:rPr>
      </w:pPr>
      <w:r w:rsidRPr="00A467EA">
        <w:rPr>
          <w:rFonts w:cs="Times New Roman"/>
          <w:b/>
          <w:bCs/>
          <w:sz w:val="24"/>
          <w:szCs w:val="24"/>
          <w:lang w:val="en-US"/>
        </w:rPr>
        <w:t>9.</w:t>
      </w:r>
      <w:r w:rsidRPr="00A467EA">
        <w:rPr>
          <w:rFonts w:cs="Times New Roman"/>
          <w:b/>
          <w:bCs/>
          <w:sz w:val="24"/>
          <w:szCs w:val="24"/>
          <w:lang w:val="en-US"/>
        </w:rPr>
        <w:tab/>
      </w:r>
      <w:r w:rsidRPr="00A467EA">
        <w:rPr>
          <w:rFonts w:cs="Times New Roman"/>
          <w:b/>
          <w:bCs/>
          <w:sz w:val="20"/>
          <w:szCs w:val="20"/>
          <w:lang w:val="en-US"/>
        </w:rPr>
        <w:t xml:space="preserve">LOANS </w:t>
      </w:r>
      <w:r w:rsidR="00A428DD" w:rsidRPr="00A467EA">
        <w:rPr>
          <w:rFonts w:cs="Times New Roman"/>
          <w:b/>
          <w:bCs/>
          <w:sz w:val="20"/>
          <w:szCs w:val="20"/>
          <w:lang w:val="en-US"/>
        </w:rPr>
        <w:t xml:space="preserve"> </w:t>
      </w:r>
      <w:r w:rsidRPr="00A467EA">
        <w:rPr>
          <w:rFonts w:cs="Times New Roman"/>
          <w:b/>
          <w:bCs/>
          <w:sz w:val="20"/>
          <w:szCs w:val="20"/>
          <w:lang w:val="en-US"/>
        </w:rPr>
        <w:t xml:space="preserve">FROM </w:t>
      </w:r>
      <w:r w:rsidR="00A428DD" w:rsidRPr="00A467EA">
        <w:rPr>
          <w:rFonts w:cs="Times New Roman"/>
          <w:b/>
          <w:bCs/>
          <w:sz w:val="20"/>
          <w:szCs w:val="20"/>
          <w:lang w:val="en-US"/>
        </w:rPr>
        <w:t xml:space="preserve"> </w:t>
      </w:r>
      <w:r w:rsidRPr="00A467EA">
        <w:rPr>
          <w:rFonts w:cs="Times New Roman"/>
          <w:b/>
          <w:bCs/>
          <w:sz w:val="20"/>
          <w:szCs w:val="20"/>
          <w:lang w:val="en-US"/>
        </w:rPr>
        <w:t xml:space="preserve">PURCHASE </w:t>
      </w:r>
      <w:r w:rsidR="00A428DD" w:rsidRPr="00A467EA">
        <w:rPr>
          <w:rFonts w:cs="Times New Roman"/>
          <w:b/>
          <w:bCs/>
          <w:sz w:val="20"/>
          <w:szCs w:val="20"/>
          <w:lang w:val="en-US"/>
        </w:rPr>
        <w:t xml:space="preserve"> </w:t>
      </w:r>
      <w:r w:rsidRPr="00A467EA">
        <w:rPr>
          <w:rFonts w:cs="Times New Roman"/>
          <w:b/>
          <w:bCs/>
          <w:sz w:val="20"/>
          <w:szCs w:val="20"/>
          <w:lang w:val="en-US"/>
        </w:rPr>
        <w:t xml:space="preserve">OF </w:t>
      </w:r>
      <w:r w:rsidR="00A428DD" w:rsidRPr="00A467EA">
        <w:rPr>
          <w:rFonts w:cs="Times New Roman"/>
          <w:b/>
          <w:bCs/>
          <w:sz w:val="20"/>
          <w:szCs w:val="20"/>
          <w:lang w:val="en-US"/>
        </w:rPr>
        <w:t xml:space="preserve"> </w:t>
      </w:r>
      <w:r w:rsidRPr="00A467EA">
        <w:rPr>
          <w:rFonts w:cs="Times New Roman"/>
          <w:b/>
          <w:bCs/>
          <w:sz w:val="20"/>
          <w:szCs w:val="20"/>
          <w:lang w:val="en-US"/>
        </w:rPr>
        <w:t xml:space="preserve">ACCOUNTS </w:t>
      </w:r>
      <w:r w:rsidR="00A428DD" w:rsidRPr="00A467EA">
        <w:rPr>
          <w:rFonts w:cs="Times New Roman"/>
          <w:b/>
          <w:bCs/>
          <w:sz w:val="20"/>
          <w:szCs w:val="20"/>
          <w:lang w:val="en-US"/>
        </w:rPr>
        <w:t xml:space="preserve"> </w:t>
      </w:r>
      <w:r w:rsidRPr="00A467EA">
        <w:rPr>
          <w:rFonts w:cs="Times New Roman"/>
          <w:b/>
          <w:bCs/>
          <w:sz w:val="20"/>
          <w:szCs w:val="20"/>
          <w:lang w:val="en-US"/>
        </w:rPr>
        <w:t>RECEIVABLE</w:t>
      </w:r>
    </w:p>
    <w:p w14:paraId="382F2884" w14:textId="18D06382" w:rsidR="00C75C31" w:rsidRPr="00A467EA" w:rsidRDefault="00C75C31" w:rsidP="00934A4A">
      <w:pPr>
        <w:spacing w:after="120"/>
        <w:ind w:left="547"/>
        <w:jc w:val="both"/>
        <w:rPr>
          <w:rFonts w:cs="Times New Roman"/>
          <w:sz w:val="24"/>
          <w:szCs w:val="24"/>
          <w:lang w:val="en-US"/>
        </w:rPr>
      </w:pPr>
      <w:r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Pr="00A467EA">
        <w:rPr>
          <w:rFonts w:cs="Times New Roman"/>
          <w:sz w:val="24"/>
          <w:szCs w:val="24"/>
          <w:lang w:val="en-US"/>
        </w:rPr>
        <w:t>, loans from purchase of accounts receivable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5040"/>
        <w:gridCol w:w="20"/>
        <w:gridCol w:w="1780"/>
        <w:gridCol w:w="180"/>
        <w:gridCol w:w="1800"/>
      </w:tblGrid>
      <w:tr w:rsidR="00706845" w:rsidRPr="00A467EA" w14:paraId="1E196074" w14:textId="77777777" w:rsidTr="00AE1CC8">
        <w:trPr>
          <w:trHeight w:val="55"/>
        </w:trPr>
        <w:tc>
          <w:tcPr>
            <w:tcW w:w="5040" w:type="dxa"/>
            <w:tcBorders>
              <w:top w:val="nil"/>
              <w:left w:val="nil"/>
              <w:bottom w:val="nil"/>
              <w:right w:val="nil"/>
            </w:tcBorders>
            <w:shd w:val="clear" w:color="auto" w:fill="auto"/>
          </w:tcPr>
          <w:p w14:paraId="56169935" w14:textId="77777777" w:rsidR="00BD0FBD" w:rsidRPr="00A467EA" w:rsidRDefault="00BD0FBD" w:rsidP="00D501F9">
            <w:pPr>
              <w:spacing w:line="240" w:lineRule="exact"/>
              <w:ind w:left="360" w:right="-270"/>
              <w:rPr>
                <w:rFonts w:cs="Times New Roman"/>
                <w:sz w:val="16"/>
                <w:szCs w:val="16"/>
                <w:lang w:val="en-US"/>
              </w:rPr>
            </w:pPr>
          </w:p>
        </w:tc>
        <w:tc>
          <w:tcPr>
            <w:tcW w:w="20" w:type="dxa"/>
            <w:tcBorders>
              <w:top w:val="nil"/>
              <w:left w:val="nil"/>
              <w:right w:val="nil"/>
            </w:tcBorders>
          </w:tcPr>
          <w:p w14:paraId="3C005E38" w14:textId="77777777" w:rsidR="00BD0FBD" w:rsidRPr="00A467EA" w:rsidRDefault="00BD0FBD" w:rsidP="00D501F9">
            <w:pPr>
              <w:spacing w:line="240" w:lineRule="exact"/>
              <w:jc w:val="center"/>
              <w:rPr>
                <w:rFonts w:cs="Times New Roman"/>
                <w:b/>
                <w:bCs/>
                <w:sz w:val="16"/>
                <w:szCs w:val="16"/>
                <w:lang w:val="en-US"/>
              </w:rPr>
            </w:pPr>
          </w:p>
        </w:tc>
        <w:tc>
          <w:tcPr>
            <w:tcW w:w="3760" w:type="dxa"/>
            <w:gridSpan w:val="3"/>
            <w:tcBorders>
              <w:top w:val="nil"/>
              <w:left w:val="nil"/>
              <w:right w:val="nil"/>
            </w:tcBorders>
            <w:shd w:val="clear" w:color="auto" w:fill="auto"/>
            <w:vAlign w:val="center"/>
          </w:tcPr>
          <w:p w14:paraId="752B6D9F" w14:textId="77777777" w:rsidR="00BD0FBD" w:rsidRPr="00A467EA" w:rsidRDefault="00BD0FBD" w:rsidP="00D501F9">
            <w:pPr>
              <w:spacing w:line="240" w:lineRule="exact"/>
              <w:jc w:val="center"/>
              <w:rPr>
                <w:rFonts w:cs="Times New Roman"/>
                <w:b/>
                <w:bCs/>
                <w:sz w:val="16"/>
                <w:szCs w:val="16"/>
                <w:cs/>
              </w:rPr>
            </w:pPr>
            <w:r w:rsidRPr="00A467EA">
              <w:rPr>
                <w:rFonts w:cs="Times New Roman"/>
                <w:b/>
                <w:bCs/>
                <w:sz w:val="16"/>
                <w:szCs w:val="16"/>
              </w:rPr>
              <w:t>CONSOLIDATED</w:t>
            </w:r>
            <w:r w:rsidRPr="00A467EA">
              <w:rPr>
                <w:rFonts w:cs="Times New Roman"/>
                <w:b/>
                <w:bCs/>
                <w:sz w:val="16"/>
                <w:szCs w:val="16"/>
                <w:cs/>
              </w:rPr>
              <w:t xml:space="preserve"> </w:t>
            </w:r>
            <w:r w:rsidRPr="00A467EA">
              <w:rPr>
                <w:rFonts w:cs="Times New Roman"/>
                <w:b/>
                <w:bCs/>
                <w:sz w:val="16"/>
                <w:szCs w:val="16"/>
              </w:rPr>
              <w:t>FINANCIAL STATEMENTS</w:t>
            </w:r>
          </w:p>
        </w:tc>
      </w:tr>
      <w:tr w:rsidR="00706845" w:rsidRPr="00A467EA" w14:paraId="1053305D" w14:textId="77777777" w:rsidTr="00AE1CC8">
        <w:tc>
          <w:tcPr>
            <w:tcW w:w="5040" w:type="dxa"/>
            <w:tcBorders>
              <w:top w:val="nil"/>
              <w:left w:val="nil"/>
              <w:bottom w:val="nil"/>
              <w:right w:val="nil"/>
            </w:tcBorders>
            <w:shd w:val="clear" w:color="auto" w:fill="auto"/>
          </w:tcPr>
          <w:p w14:paraId="58E76C76" w14:textId="77777777" w:rsidR="00BD0FBD" w:rsidRPr="00A467EA" w:rsidRDefault="00BD0FBD" w:rsidP="00D501F9">
            <w:pPr>
              <w:spacing w:line="240" w:lineRule="exact"/>
              <w:ind w:left="360" w:right="-270"/>
              <w:rPr>
                <w:rFonts w:cs="Times New Roman"/>
                <w:sz w:val="20"/>
                <w:szCs w:val="20"/>
              </w:rPr>
            </w:pPr>
          </w:p>
        </w:tc>
        <w:tc>
          <w:tcPr>
            <w:tcW w:w="1800" w:type="dxa"/>
            <w:gridSpan w:val="2"/>
            <w:tcBorders>
              <w:top w:val="nil"/>
              <w:left w:val="nil"/>
              <w:right w:val="nil"/>
            </w:tcBorders>
            <w:shd w:val="clear" w:color="auto" w:fill="auto"/>
          </w:tcPr>
          <w:p w14:paraId="4138D8CA" w14:textId="3B074A58" w:rsidR="00BD0FBD" w:rsidRPr="00A467EA" w:rsidRDefault="00BD0FBD" w:rsidP="00D501F9">
            <w:pPr>
              <w:snapToGrid w:val="0"/>
              <w:spacing w:line="240" w:lineRule="exact"/>
              <w:jc w:val="center"/>
              <w:rPr>
                <w:rFonts w:cs="Times New Roman"/>
                <w:b/>
                <w:bCs/>
                <w:sz w:val="20"/>
                <w:szCs w:val="20"/>
                <w:cs/>
              </w:rPr>
            </w:pPr>
            <w:r w:rsidRPr="00A467EA">
              <w:rPr>
                <w:rFonts w:cs="Times New Roman"/>
                <w:b/>
                <w:bCs/>
                <w:sz w:val="20"/>
                <w:szCs w:val="20"/>
              </w:rPr>
              <w:t>As at</w:t>
            </w:r>
            <w:r w:rsidRPr="00A467EA">
              <w:rPr>
                <w:rFonts w:cs="Times New Roman"/>
                <w:sz w:val="20"/>
                <w:szCs w:val="20"/>
              </w:rPr>
              <w:t xml:space="preserve"> </w:t>
            </w:r>
            <w:r w:rsidR="0071118E" w:rsidRPr="00A467EA">
              <w:rPr>
                <w:rFonts w:cs="Times New Roman"/>
                <w:b/>
                <w:bCs/>
                <w:sz w:val="20"/>
                <w:szCs w:val="20"/>
                <w:cs/>
              </w:rPr>
              <w:t>February</w:t>
            </w:r>
            <w:r w:rsidR="0071118E" w:rsidRPr="00A467EA">
              <w:rPr>
                <w:rFonts w:cs="Times New Roman"/>
                <w:b/>
                <w:bCs/>
                <w:sz w:val="20"/>
                <w:szCs w:val="20"/>
              </w:rPr>
              <w:t xml:space="preserve"> </w:t>
            </w:r>
            <w:r w:rsidR="0071118E" w:rsidRPr="00A467EA">
              <w:rPr>
                <w:rFonts w:cs="Times New Roman"/>
                <w:b/>
                <w:bCs/>
                <w:sz w:val="20"/>
                <w:szCs w:val="20"/>
                <w:lang w:val="en-US"/>
              </w:rPr>
              <w:t>2</w:t>
            </w:r>
            <w:r w:rsidR="00F37B87" w:rsidRPr="00A467EA">
              <w:rPr>
                <w:rFonts w:cs="Times New Roman"/>
                <w:b/>
                <w:bCs/>
                <w:sz w:val="20"/>
                <w:szCs w:val="20"/>
                <w:lang w:val="en-US"/>
              </w:rPr>
              <w:t>8</w:t>
            </w:r>
            <w:r w:rsidR="00734866" w:rsidRPr="00A467EA">
              <w:rPr>
                <w:rFonts w:cs="Times New Roman"/>
                <w:b/>
                <w:bCs/>
                <w:sz w:val="20"/>
                <w:szCs w:val="20"/>
                <w:lang w:val="en-US"/>
              </w:rPr>
              <w:t>,</w:t>
            </w:r>
          </w:p>
          <w:p w14:paraId="3CE182C4" w14:textId="0ABF1066" w:rsidR="00BD0FBD" w:rsidRPr="00A467EA" w:rsidRDefault="00106233" w:rsidP="00D501F9">
            <w:pPr>
              <w:snapToGrid w:val="0"/>
              <w:spacing w:line="240" w:lineRule="exact"/>
              <w:jc w:val="center"/>
              <w:rPr>
                <w:rFonts w:cs="Times New Roman"/>
                <w:b/>
                <w:bCs/>
                <w:sz w:val="20"/>
                <w:szCs w:val="20"/>
                <w:cs/>
              </w:rPr>
            </w:pPr>
            <w:r w:rsidRPr="00A467EA">
              <w:rPr>
                <w:rFonts w:cs="Times New Roman"/>
                <w:b/>
                <w:bCs/>
                <w:sz w:val="20"/>
                <w:szCs w:val="20"/>
                <w:lang w:val="en-US"/>
              </w:rPr>
              <w:t>2025</w:t>
            </w:r>
          </w:p>
        </w:tc>
        <w:tc>
          <w:tcPr>
            <w:tcW w:w="180" w:type="dxa"/>
            <w:tcBorders>
              <w:top w:val="nil"/>
              <w:left w:val="nil"/>
              <w:right w:val="nil"/>
            </w:tcBorders>
          </w:tcPr>
          <w:p w14:paraId="32627AB0" w14:textId="77777777" w:rsidR="00BD0FBD" w:rsidRPr="00A467EA" w:rsidRDefault="00BD0FBD" w:rsidP="00D501F9">
            <w:pPr>
              <w:snapToGrid w:val="0"/>
              <w:spacing w:line="240" w:lineRule="exact"/>
              <w:jc w:val="center"/>
              <w:rPr>
                <w:rFonts w:cs="Times New Roman"/>
                <w:b/>
                <w:bCs/>
                <w:sz w:val="20"/>
                <w:szCs w:val="20"/>
              </w:rPr>
            </w:pPr>
          </w:p>
        </w:tc>
        <w:tc>
          <w:tcPr>
            <w:tcW w:w="1800" w:type="dxa"/>
            <w:tcBorders>
              <w:top w:val="nil"/>
              <w:left w:val="nil"/>
              <w:right w:val="nil"/>
            </w:tcBorders>
          </w:tcPr>
          <w:p w14:paraId="0709717B" w14:textId="417A7410" w:rsidR="00BD0FBD" w:rsidRPr="00A467EA" w:rsidRDefault="00BD0FBD" w:rsidP="00D501F9">
            <w:pPr>
              <w:snapToGrid w:val="0"/>
              <w:spacing w:line="240" w:lineRule="exact"/>
              <w:jc w:val="center"/>
              <w:rPr>
                <w:rFonts w:cs="Times New Roman"/>
                <w:b/>
                <w:bCs/>
                <w:sz w:val="20"/>
                <w:szCs w:val="20"/>
              </w:rPr>
            </w:pPr>
            <w:r w:rsidRPr="00A467EA">
              <w:rPr>
                <w:rFonts w:cs="Times New Roman"/>
                <w:b/>
                <w:bCs/>
                <w:sz w:val="20"/>
                <w:szCs w:val="20"/>
              </w:rPr>
              <w:t>As at</w:t>
            </w:r>
            <w:r w:rsidRPr="00A467EA">
              <w:rPr>
                <w:rFonts w:cs="Times New Roman"/>
                <w:sz w:val="20"/>
                <w:szCs w:val="20"/>
              </w:rPr>
              <w:t xml:space="preserve"> </w:t>
            </w:r>
            <w:r w:rsidRPr="00A467EA">
              <w:rPr>
                <w:rFonts w:cs="Times New Roman"/>
                <w:b/>
                <w:bCs/>
                <w:sz w:val="20"/>
                <w:szCs w:val="20"/>
                <w:cs/>
              </w:rPr>
              <w:t>February</w:t>
            </w:r>
            <w:r w:rsidRPr="00A467EA">
              <w:rPr>
                <w:rFonts w:cs="Times New Roman"/>
                <w:b/>
                <w:bCs/>
                <w:sz w:val="20"/>
                <w:szCs w:val="20"/>
              </w:rPr>
              <w:t xml:space="preserve"> </w:t>
            </w:r>
            <w:r w:rsidRPr="00A467EA">
              <w:rPr>
                <w:rFonts w:cs="Times New Roman"/>
                <w:b/>
                <w:bCs/>
                <w:sz w:val="20"/>
                <w:szCs w:val="20"/>
                <w:lang w:val="en-US"/>
              </w:rPr>
              <w:t>2</w:t>
            </w:r>
            <w:r w:rsidR="00F37B87" w:rsidRPr="00A467EA">
              <w:rPr>
                <w:rFonts w:cs="Times New Roman"/>
                <w:b/>
                <w:bCs/>
                <w:sz w:val="20"/>
                <w:szCs w:val="20"/>
                <w:lang w:val="en-US"/>
              </w:rPr>
              <w:t>9</w:t>
            </w:r>
            <w:r w:rsidRPr="00A467EA">
              <w:rPr>
                <w:rFonts w:cs="Times New Roman"/>
                <w:b/>
                <w:bCs/>
                <w:sz w:val="20"/>
                <w:szCs w:val="20"/>
              </w:rPr>
              <w:t xml:space="preserve">, </w:t>
            </w:r>
            <w:r w:rsidR="002C033E" w:rsidRPr="00A467EA">
              <w:rPr>
                <w:rFonts w:cs="Times New Roman"/>
                <w:b/>
                <w:bCs/>
                <w:sz w:val="20"/>
                <w:szCs w:val="20"/>
                <w:lang w:val="en-US"/>
              </w:rPr>
              <w:t>2024</w:t>
            </w:r>
          </w:p>
        </w:tc>
      </w:tr>
      <w:tr w:rsidR="00706845" w:rsidRPr="00A467EA" w14:paraId="0E42E878" w14:textId="77777777" w:rsidTr="00AE1CC8">
        <w:tc>
          <w:tcPr>
            <w:tcW w:w="5040" w:type="dxa"/>
            <w:tcBorders>
              <w:top w:val="nil"/>
              <w:left w:val="nil"/>
              <w:bottom w:val="nil"/>
              <w:right w:val="nil"/>
            </w:tcBorders>
            <w:shd w:val="clear" w:color="auto" w:fill="auto"/>
          </w:tcPr>
          <w:p w14:paraId="6273077F" w14:textId="77777777" w:rsidR="00BD0FBD" w:rsidRPr="00A467EA" w:rsidRDefault="00BD0FBD" w:rsidP="00D501F9">
            <w:pPr>
              <w:spacing w:line="240" w:lineRule="exact"/>
              <w:ind w:left="360" w:right="-270"/>
              <w:rPr>
                <w:rFonts w:cs="Times New Roman"/>
                <w:sz w:val="20"/>
                <w:szCs w:val="20"/>
              </w:rPr>
            </w:pPr>
          </w:p>
        </w:tc>
        <w:tc>
          <w:tcPr>
            <w:tcW w:w="1800" w:type="dxa"/>
            <w:gridSpan w:val="2"/>
            <w:tcBorders>
              <w:top w:val="nil"/>
              <w:left w:val="nil"/>
              <w:right w:val="nil"/>
            </w:tcBorders>
            <w:shd w:val="clear" w:color="auto" w:fill="auto"/>
          </w:tcPr>
          <w:p w14:paraId="71F37750" w14:textId="77777777" w:rsidR="00BD0FBD" w:rsidRPr="00A467EA" w:rsidRDefault="00BD0FBD" w:rsidP="00D501F9">
            <w:pPr>
              <w:spacing w:line="240" w:lineRule="exact"/>
              <w:jc w:val="center"/>
              <w:rPr>
                <w:rFonts w:cs="Times New Roman"/>
                <w:b/>
                <w:bCs/>
                <w:sz w:val="20"/>
                <w:szCs w:val="20"/>
              </w:rPr>
            </w:pPr>
            <w:r w:rsidRPr="00A467EA">
              <w:rPr>
                <w:rFonts w:cs="Times New Roman"/>
                <w:b/>
                <w:bCs/>
                <w:sz w:val="20"/>
                <w:szCs w:val="20"/>
              </w:rPr>
              <w:t>Baht ’</w:t>
            </w:r>
            <w:r w:rsidRPr="00A467EA">
              <w:rPr>
                <w:rFonts w:cs="Times New Roman"/>
                <w:b/>
                <w:bCs/>
                <w:sz w:val="20"/>
                <w:szCs w:val="20"/>
                <w:lang w:val="en-US"/>
              </w:rPr>
              <w:t>000</w:t>
            </w:r>
          </w:p>
        </w:tc>
        <w:tc>
          <w:tcPr>
            <w:tcW w:w="180" w:type="dxa"/>
            <w:tcBorders>
              <w:top w:val="nil"/>
              <w:left w:val="nil"/>
              <w:right w:val="nil"/>
            </w:tcBorders>
          </w:tcPr>
          <w:p w14:paraId="243532A6" w14:textId="77777777" w:rsidR="00BD0FBD" w:rsidRPr="00A467EA" w:rsidRDefault="00BD0FBD" w:rsidP="00D501F9">
            <w:pPr>
              <w:spacing w:line="240" w:lineRule="exact"/>
              <w:jc w:val="center"/>
              <w:rPr>
                <w:rFonts w:cs="Times New Roman"/>
                <w:b/>
                <w:bCs/>
                <w:sz w:val="20"/>
                <w:szCs w:val="20"/>
              </w:rPr>
            </w:pPr>
          </w:p>
        </w:tc>
        <w:tc>
          <w:tcPr>
            <w:tcW w:w="1800" w:type="dxa"/>
            <w:tcBorders>
              <w:top w:val="nil"/>
              <w:left w:val="nil"/>
              <w:right w:val="nil"/>
            </w:tcBorders>
          </w:tcPr>
          <w:p w14:paraId="27E4C414" w14:textId="77777777" w:rsidR="00BD0FBD" w:rsidRPr="00A467EA" w:rsidRDefault="00BD0FBD" w:rsidP="00D501F9">
            <w:pPr>
              <w:spacing w:line="240" w:lineRule="exact"/>
              <w:jc w:val="center"/>
              <w:rPr>
                <w:rFonts w:cs="Times New Roman"/>
                <w:b/>
                <w:bCs/>
                <w:sz w:val="20"/>
                <w:szCs w:val="20"/>
              </w:rPr>
            </w:pPr>
            <w:r w:rsidRPr="00A467EA">
              <w:rPr>
                <w:rFonts w:cs="Times New Roman"/>
                <w:b/>
                <w:bCs/>
                <w:sz w:val="20"/>
                <w:szCs w:val="20"/>
              </w:rPr>
              <w:t>Baht ’</w:t>
            </w:r>
            <w:r w:rsidRPr="00A467EA">
              <w:rPr>
                <w:rFonts w:cs="Times New Roman"/>
                <w:b/>
                <w:bCs/>
                <w:sz w:val="20"/>
                <w:szCs w:val="20"/>
                <w:lang w:val="en-US"/>
              </w:rPr>
              <w:t>000</w:t>
            </w:r>
          </w:p>
        </w:tc>
      </w:tr>
      <w:tr w:rsidR="00706845" w:rsidRPr="00A467EA" w14:paraId="47131DC0" w14:textId="77777777" w:rsidTr="00AE1CC8">
        <w:tc>
          <w:tcPr>
            <w:tcW w:w="5040" w:type="dxa"/>
            <w:tcBorders>
              <w:top w:val="nil"/>
              <w:left w:val="nil"/>
              <w:bottom w:val="nil"/>
              <w:right w:val="nil"/>
            </w:tcBorders>
            <w:shd w:val="clear" w:color="auto" w:fill="auto"/>
          </w:tcPr>
          <w:p w14:paraId="37DCF5B9" w14:textId="77777777" w:rsidR="00BD0FBD" w:rsidRPr="00A467EA" w:rsidRDefault="00BD0FBD" w:rsidP="00D501F9">
            <w:pPr>
              <w:spacing w:line="240" w:lineRule="exact"/>
              <w:ind w:left="360" w:right="-270"/>
              <w:rPr>
                <w:rFonts w:cs="Times New Roman"/>
                <w:sz w:val="20"/>
                <w:szCs w:val="20"/>
              </w:rPr>
            </w:pPr>
          </w:p>
        </w:tc>
        <w:tc>
          <w:tcPr>
            <w:tcW w:w="1800" w:type="dxa"/>
            <w:gridSpan w:val="2"/>
            <w:tcBorders>
              <w:top w:val="nil"/>
              <w:left w:val="nil"/>
              <w:right w:val="nil"/>
            </w:tcBorders>
            <w:shd w:val="clear" w:color="auto" w:fill="auto"/>
          </w:tcPr>
          <w:p w14:paraId="32CB818A" w14:textId="77777777" w:rsidR="00BD0FBD" w:rsidRPr="00A467EA" w:rsidRDefault="00BD0FBD" w:rsidP="00D501F9">
            <w:pPr>
              <w:spacing w:line="240" w:lineRule="exact"/>
              <w:jc w:val="center"/>
              <w:rPr>
                <w:rFonts w:cs="Times New Roman"/>
                <w:b/>
                <w:bCs/>
                <w:sz w:val="20"/>
                <w:szCs w:val="20"/>
              </w:rPr>
            </w:pPr>
          </w:p>
        </w:tc>
        <w:tc>
          <w:tcPr>
            <w:tcW w:w="180" w:type="dxa"/>
            <w:tcBorders>
              <w:top w:val="nil"/>
              <w:left w:val="nil"/>
              <w:right w:val="nil"/>
            </w:tcBorders>
          </w:tcPr>
          <w:p w14:paraId="443561FA" w14:textId="77777777" w:rsidR="00BD0FBD" w:rsidRPr="00A467EA" w:rsidRDefault="00BD0FBD" w:rsidP="00D501F9">
            <w:pPr>
              <w:spacing w:line="240" w:lineRule="exact"/>
              <w:jc w:val="center"/>
              <w:rPr>
                <w:rFonts w:cs="Times New Roman"/>
                <w:b/>
                <w:bCs/>
                <w:sz w:val="20"/>
                <w:szCs w:val="20"/>
              </w:rPr>
            </w:pPr>
          </w:p>
        </w:tc>
        <w:tc>
          <w:tcPr>
            <w:tcW w:w="1800" w:type="dxa"/>
            <w:tcBorders>
              <w:top w:val="nil"/>
              <w:left w:val="nil"/>
              <w:right w:val="nil"/>
            </w:tcBorders>
          </w:tcPr>
          <w:p w14:paraId="4EFC7B4D" w14:textId="77777777" w:rsidR="00BD0FBD" w:rsidRPr="00A467EA" w:rsidRDefault="00BD0FBD" w:rsidP="00D501F9">
            <w:pPr>
              <w:spacing w:line="240" w:lineRule="exact"/>
              <w:jc w:val="center"/>
              <w:rPr>
                <w:rFonts w:cs="Times New Roman"/>
                <w:b/>
                <w:bCs/>
                <w:sz w:val="20"/>
                <w:szCs w:val="20"/>
              </w:rPr>
            </w:pPr>
          </w:p>
        </w:tc>
      </w:tr>
      <w:tr w:rsidR="00E85DC4" w:rsidRPr="00A467EA" w14:paraId="0F8747E9" w14:textId="77777777" w:rsidTr="00B41659">
        <w:tc>
          <w:tcPr>
            <w:tcW w:w="5040" w:type="dxa"/>
            <w:tcBorders>
              <w:top w:val="nil"/>
              <w:left w:val="nil"/>
              <w:bottom w:val="nil"/>
              <w:right w:val="nil"/>
            </w:tcBorders>
            <w:shd w:val="clear" w:color="auto" w:fill="auto"/>
          </w:tcPr>
          <w:p w14:paraId="4369345A" w14:textId="77777777" w:rsidR="00E85DC4" w:rsidRPr="00A467EA" w:rsidRDefault="00E85DC4" w:rsidP="00E85DC4">
            <w:pPr>
              <w:spacing w:line="240" w:lineRule="exact"/>
              <w:ind w:left="360" w:right="-270" w:hanging="180"/>
              <w:rPr>
                <w:rFonts w:cs="Times New Roman"/>
                <w:sz w:val="20"/>
                <w:szCs w:val="20"/>
              </w:rPr>
            </w:pPr>
            <w:r w:rsidRPr="00A467EA">
              <w:rPr>
                <w:rFonts w:cs="Times New Roman"/>
                <w:sz w:val="20"/>
                <w:szCs w:val="20"/>
              </w:rPr>
              <w:t>Hire</w:t>
            </w:r>
            <w:r w:rsidRPr="00A467EA">
              <w:rPr>
                <w:rFonts w:cs="Times New Roman"/>
                <w:sz w:val="20"/>
                <w:szCs w:val="20"/>
                <w:cs/>
              </w:rPr>
              <w:t>-</w:t>
            </w:r>
            <w:r w:rsidRPr="00A467EA">
              <w:rPr>
                <w:rFonts w:cs="Times New Roman"/>
                <w:sz w:val="20"/>
                <w:szCs w:val="20"/>
              </w:rPr>
              <w:t>purchase receivables</w:t>
            </w:r>
          </w:p>
        </w:tc>
        <w:tc>
          <w:tcPr>
            <w:tcW w:w="1800" w:type="dxa"/>
            <w:gridSpan w:val="2"/>
            <w:tcBorders>
              <w:top w:val="nil"/>
              <w:left w:val="nil"/>
              <w:bottom w:val="nil"/>
              <w:right w:val="nil"/>
            </w:tcBorders>
            <w:shd w:val="clear" w:color="auto" w:fill="auto"/>
            <w:vAlign w:val="bottom"/>
          </w:tcPr>
          <w:p w14:paraId="360A4639" w14:textId="72643743"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51,15</w:t>
            </w:r>
            <w:r w:rsidR="00D25CDB" w:rsidRPr="00A467EA">
              <w:rPr>
                <w:rFonts w:cs="Times New Roman"/>
                <w:sz w:val="20"/>
                <w:szCs w:val="20"/>
                <w:lang w:val="en-US"/>
              </w:rPr>
              <w:t>1</w:t>
            </w:r>
          </w:p>
        </w:tc>
        <w:tc>
          <w:tcPr>
            <w:tcW w:w="180" w:type="dxa"/>
            <w:tcBorders>
              <w:top w:val="nil"/>
              <w:left w:val="nil"/>
              <w:right w:val="nil"/>
            </w:tcBorders>
          </w:tcPr>
          <w:p w14:paraId="4334D744"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top w:val="nil"/>
              <w:left w:val="nil"/>
              <w:right w:val="nil"/>
            </w:tcBorders>
            <w:shd w:val="clear" w:color="auto" w:fill="auto"/>
          </w:tcPr>
          <w:p w14:paraId="5D332E62" w14:textId="4EDBDA2E" w:rsidR="00E85DC4" w:rsidRPr="00A467EA" w:rsidRDefault="00E85DC4" w:rsidP="00E85DC4">
            <w:pPr>
              <w:tabs>
                <w:tab w:val="decimal" w:pos="1608"/>
              </w:tabs>
              <w:spacing w:line="240" w:lineRule="exact"/>
              <w:ind w:left="-90"/>
              <w:rPr>
                <w:rFonts w:cs="Times New Roman"/>
                <w:sz w:val="20"/>
                <w:szCs w:val="20"/>
                <w:lang w:val="en-US"/>
              </w:rPr>
            </w:pPr>
            <w:r w:rsidRPr="00A467EA">
              <w:rPr>
                <w:rFonts w:cs="Times New Roman"/>
                <w:sz w:val="20"/>
                <w:szCs w:val="20"/>
                <w:lang w:val="en-US"/>
              </w:rPr>
              <w:t>51,810</w:t>
            </w:r>
          </w:p>
        </w:tc>
      </w:tr>
      <w:tr w:rsidR="00E85DC4" w:rsidRPr="00A467EA" w14:paraId="3E4C3DA8" w14:textId="77777777" w:rsidTr="00D25CDB">
        <w:tc>
          <w:tcPr>
            <w:tcW w:w="5040" w:type="dxa"/>
            <w:tcBorders>
              <w:top w:val="nil"/>
              <w:left w:val="nil"/>
              <w:bottom w:val="nil"/>
              <w:right w:val="nil"/>
            </w:tcBorders>
            <w:shd w:val="clear" w:color="auto" w:fill="auto"/>
          </w:tcPr>
          <w:p w14:paraId="683F47F2" w14:textId="32A6DFD8" w:rsidR="00E85DC4" w:rsidRPr="00A467EA" w:rsidRDefault="00E85DC4" w:rsidP="00E85DC4">
            <w:pPr>
              <w:spacing w:line="240" w:lineRule="exact"/>
              <w:ind w:left="360" w:right="-270" w:hanging="180"/>
              <w:rPr>
                <w:rFonts w:cs="Times New Roman"/>
                <w:sz w:val="20"/>
                <w:szCs w:val="20"/>
                <w:u w:val="single"/>
              </w:rPr>
            </w:pPr>
            <w:r w:rsidRPr="00A467EA">
              <w:rPr>
                <w:rFonts w:cs="Times New Roman" w:hint="cs"/>
                <w:sz w:val="20"/>
                <w:szCs w:val="20"/>
                <w:cs/>
              </w:rPr>
              <w:t>Un</w:t>
            </w:r>
            <w:r w:rsidRPr="00A467EA">
              <w:rPr>
                <w:rFonts w:cstheme="minorBidi"/>
                <w:sz w:val="20"/>
                <w:szCs w:val="20"/>
              </w:rPr>
              <w:t>secured</w:t>
            </w:r>
            <w:r w:rsidRPr="00A467EA">
              <w:rPr>
                <w:rFonts w:cs="Times New Roman"/>
                <w:sz w:val="20"/>
                <w:szCs w:val="20"/>
                <w:cs/>
              </w:rPr>
              <w:t xml:space="preserve"> loans</w:t>
            </w:r>
            <w:r w:rsidRPr="00A467EA">
              <w:rPr>
                <w:rFonts w:cstheme="minorBidi"/>
                <w:sz w:val="20"/>
                <w:szCs w:val="20"/>
              </w:rPr>
              <w:t xml:space="preserve"> receivables</w:t>
            </w:r>
          </w:p>
        </w:tc>
        <w:tc>
          <w:tcPr>
            <w:tcW w:w="1800" w:type="dxa"/>
            <w:gridSpan w:val="2"/>
            <w:tcBorders>
              <w:top w:val="nil"/>
              <w:left w:val="nil"/>
              <w:right w:val="nil"/>
            </w:tcBorders>
            <w:shd w:val="clear" w:color="auto" w:fill="auto"/>
            <w:vAlign w:val="bottom"/>
          </w:tcPr>
          <w:p w14:paraId="5EB80B98" w14:textId="2DAB191A"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96,762</w:t>
            </w:r>
          </w:p>
        </w:tc>
        <w:tc>
          <w:tcPr>
            <w:tcW w:w="180" w:type="dxa"/>
            <w:tcBorders>
              <w:left w:val="nil"/>
              <w:right w:val="nil"/>
            </w:tcBorders>
          </w:tcPr>
          <w:p w14:paraId="55A1A9A6"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left w:val="nil"/>
              <w:right w:val="nil"/>
            </w:tcBorders>
            <w:shd w:val="clear" w:color="auto" w:fill="auto"/>
            <w:vAlign w:val="bottom"/>
          </w:tcPr>
          <w:p w14:paraId="35F62091" w14:textId="1D30538D" w:rsidR="00E85DC4" w:rsidRPr="00A467EA" w:rsidRDefault="00E85DC4" w:rsidP="00E85DC4">
            <w:pPr>
              <w:tabs>
                <w:tab w:val="decimal" w:pos="904"/>
              </w:tabs>
              <w:spacing w:line="240" w:lineRule="exact"/>
              <w:ind w:left="-90"/>
              <w:rPr>
                <w:rFonts w:cs="Times New Roman"/>
                <w:sz w:val="20"/>
                <w:szCs w:val="20"/>
                <w:lang w:val="en-US"/>
              </w:rPr>
            </w:pPr>
            <w:r w:rsidRPr="00A467EA">
              <w:rPr>
                <w:rFonts w:cs="Angsana New"/>
                <w:sz w:val="20"/>
                <w:szCs w:val="20"/>
                <w:lang w:val="en-US"/>
              </w:rPr>
              <w:t>-</w:t>
            </w:r>
          </w:p>
        </w:tc>
      </w:tr>
      <w:tr w:rsidR="00E85DC4" w:rsidRPr="00A467EA" w14:paraId="551A350B" w14:textId="77777777" w:rsidTr="00D25CDB">
        <w:tc>
          <w:tcPr>
            <w:tcW w:w="5040" w:type="dxa"/>
            <w:tcBorders>
              <w:top w:val="nil"/>
              <w:left w:val="nil"/>
              <w:bottom w:val="nil"/>
              <w:right w:val="nil"/>
            </w:tcBorders>
            <w:shd w:val="clear" w:color="auto" w:fill="auto"/>
          </w:tcPr>
          <w:p w14:paraId="53DE751C" w14:textId="77777777" w:rsidR="00E85DC4" w:rsidRPr="00A467EA" w:rsidRDefault="00E85DC4" w:rsidP="00E85DC4">
            <w:pPr>
              <w:spacing w:line="240" w:lineRule="exact"/>
              <w:ind w:left="360" w:right="-270" w:hanging="180"/>
              <w:rPr>
                <w:rFonts w:cs="Times New Roman"/>
                <w:sz w:val="20"/>
                <w:szCs w:val="20"/>
                <w:cs/>
              </w:rPr>
            </w:pPr>
            <w:r w:rsidRPr="00A467EA">
              <w:rPr>
                <w:rFonts w:cs="Times New Roman"/>
                <w:sz w:val="20"/>
                <w:szCs w:val="20"/>
                <w:u w:val="single"/>
              </w:rPr>
              <w:t>Add</w:t>
            </w:r>
            <w:r w:rsidRPr="00A467EA">
              <w:rPr>
                <w:rFonts w:cs="Times New Roman"/>
                <w:sz w:val="20"/>
                <w:szCs w:val="20"/>
              </w:rPr>
              <w:t xml:space="preserve"> Accrued </w:t>
            </w:r>
            <w:r w:rsidRPr="00A467EA">
              <w:rPr>
                <w:rFonts w:cs="Times New Roman"/>
                <w:sz w:val="20"/>
                <w:szCs w:val="20"/>
                <w:cs/>
              </w:rPr>
              <w:t>i</w:t>
            </w:r>
            <w:r w:rsidRPr="00A467EA">
              <w:rPr>
                <w:rFonts w:cs="Times New Roman"/>
                <w:sz w:val="20"/>
                <w:szCs w:val="20"/>
              </w:rPr>
              <w:t>nterest</w:t>
            </w:r>
          </w:p>
        </w:tc>
        <w:tc>
          <w:tcPr>
            <w:tcW w:w="1800" w:type="dxa"/>
            <w:gridSpan w:val="2"/>
            <w:tcBorders>
              <w:top w:val="nil"/>
              <w:left w:val="nil"/>
              <w:bottom w:val="single" w:sz="4" w:space="0" w:color="auto"/>
              <w:right w:val="nil"/>
            </w:tcBorders>
            <w:shd w:val="clear" w:color="auto" w:fill="auto"/>
            <w:vAlign w:val="bottom"/>
          </w:tcPr>
          <w:p w14:paraId="183F873F" w14:textId="17EED809"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38,054</w:t>
            </w:r>
          </w:p>
        </w:tc>
        <w:tc>
          <w:tcPr>
            <w:tcW w:w="180" w:type="dxa"/>
            <w:tcBorders>
              <w:left w:val="nil"/>
              <w:right w:val="nil"/>
            </w:tcBorders>
          </w:tcPr>
          <w:p w14:paraId="583427B8"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left w:val="nil"/>
              <w:bottom w:val="single" w:sz="4" w:space="0" w:color="auto"/>
              <w:right w:val="nil"/>
            </w:tcBorders>
            <w:shd w:val="clear" w:color="auto" w:fill="auto"/>
            <w:vAlign w:val="bottom"/>
          </w:tcPr>
          <w:p w14:paraId="63E4A1A5" w14:textId="4314803C" w:rsidR="00E85DC4" w:rsidRPr="00A467EA" w:rsidRDefault="00E85DC4" w:rsidP="00E85DC4">
            <w:pPr>
              <w:tabs>
                <w:tab w:val="decimal" w:pos="1602"/>
              </w:tabs>
              <w:spacing w:line="240" w:lineRule="exact"/>
              <w:ind w:left="-90"/>
              <w:rPr>
                <w:rFonts w:cs="Times New Roman"/>
                <w:sz w:val="20"/>
                <w:szCs w:val="20"/>
                <w:lang w:val="en-US"/>
              </w:rPr>
            </w:pPr>
            <w:r w:rsidRPr="00A467EA">
              <w:rPr>
                <w:rFonts w:cs="Times New Roman"/>
                <w:sz w:val="20"/>
                <w:szCs w:val="20"/>
                <w:lang w:val="en-US"/>
              </w:rPr>
              <w:t>17,571</w:t>
            </w:r>
          </w:p>
        </w:tc>
      </w:tr>
      <w:tr w:rsidR="00E85DC4" w:rsidRPr="00A467EA" w14:paraId="5C16DCE0" w14:textId="77777777" w:rsidTr="00D25CDB">
        <w:tc>
          <w:tcPr>
            <w:tcW w:w="5040" w:type="dxa"/>
            <w:tcBorders>
              <w:top w:val="nil"/>
              <w:left w:val="nil"/>
              <w:bottom w:val="nil"/>
              <w:right w:val="nil"/>
            </w:tcBorders>
            <w:shd w:val="clear" w:color="auto" w:fill="auto"/>
          </w:tcPr>
          <w:p w14:paraId="6971DBBB" w14:textId="77777777" w:rsidR="00E85DC4" w:rsidRPr="00A467EA" w:rsidRDefault="00E85DC4" w:rsidP="00E85DC4">
            <w:pPr>
              <w:spacing w:line="240" w:lineRule="exact"/>
              <w:ind w:left="360" w:right="-270" w:hanging="180"/>
              <w:rPr>
                <w:rFonts w:cs="Times New Roman"/>
                <w:sz w:val="20"/>
                <w:szCs w:val="20"/>
                <w:u w:val="single"/>
                <w:lang w:val="en-US"/>
              </w:rPr>
            </w:pPr>
          </w:p>
        </w:tc>
        <w:tc>
          <w:tcPr>
            <w:tcW w:w="1800" w:type="dxa"/>
            <w:gridSpan w:val="2"/>
            <w:tcBorders>
              <w:top w:val="single" w:sz="4" w:space="0" w:color="auto"/>
              <w:left w:val="nil"/>
              <w:right w:val="nil"/>
            </w:tcBorders>
            <w:shd w:val="clear" w:color="auto" w:fill="auto"/>
            <w:vAlign w:val="center"/>
          </w:tcPr>
          <w:p w14:paraId="500794FC" w14:textId="32D0C80E"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185,96</w:t>
            </w:r>
            <w:r w:rsidR="00D25CDB" w:rsidRPr="00A467EA">
              <w:rPr>
                <w:rFonts w:cs="Times New Roman"/>
                <w:sz w:val="20"/>
                <w:szCs w:val="20"/>
                <w:lang w:val="en-US"/>
              </w:rPr>
              <w:t>7</w:t>
            </w:r>
          </w:p>
        </w:tc>
        <w:tc>
          <w:tcPr>
            <w:tcW w:w="180" w:type="dxa"/>
            <w:tcBorders>
              <w:left w:val="nil"/>
              <w:right w:val="nil"/>
            </w:tcBorders>
          </w:tcPr>
          <w:p w14:paraId="4DEB71A5"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top w:val="single" w:sz="4" w:space="0" w:color="auto"/>
              <w:left w:val="nil"/>
              <w:right w:val="nil"/>
            </w:tcBorders>
            <w:shd w:val="clear" w:color="auto" w:fill="auto"/>
          </w:tcPr>
          <w:p w14:paraId="5C73A892" w14:textId="7EBC0CB1" w:rsidR="00E85DC4" w:rsidRPr="00A467EA" w:rsidRDefault="00E85DC4" w:rsidP="00E85DC4">
            <w:pPr>
              <w:tabs>
                <w:tab w:val="decimal" w:pos="1608"/>
              </w:tabs>
              <w:spacing w:line="240" w:lineRule="exact"/>
              <w:ind w:left="-90"/>
              <w:rPr>
                <w:rFonts w:cs="Times New Roman"/>
                <w:sz w:val="20"/>
                <w:szCs w:val="20"/>
                <w:lang w:val="en-US"/>
              </w:rPr>
            </w:pPr>
            <w:r w:rsidRPr="00A467EA">
              <w:rPr>
                <w:rFonts w:cs="Times New Roman"/>
                <w:sz w:val="20"/>
                <w:szCs w:val="20"/>
                <w:lang w:val="en-US"/>
              </w:rPr>
              <w:t>69,381</w:t>
            </w:r>
          </w:p>
        </w:tc>
      </w:tr>
      <w:tr w:rsidR="00E85DC4" w:rsidRPr="00A467EA" w14:paraId="45CA5EE5" w14:textId="77777777" w:rsidTr="00D25CDB">
        <w:tc>
          <w:tcPr>
            <w:tcW w:w="5040" w:type="dxa"/>
            <w:tcBorders>
              <w:top w:val="nil"/>
              <w:left w:val="nil"/>
              <w:bottom w:val="nil"/>
              <w:right w:val="nil"/>
            </w:tcBorders>
            <w:shd w:val="clear" w:color="auto" w:fill="auto"/>
          </w:tcPr>
          <w:p w14:paraId="12A0F843" w14:textId="0BC65F4B" w:rsidR="00E85DC4" w:rsidRPr="00A467EA" w:rsidRDefault="00E85DC4" w:rsidP="00E85DC4">
            <w:pPr>
              <w:spacing w:line="240" w:lineRule="exact"/>
              <w:ind w:left="360" w:right="-270" w:hanging="180"/>
              <w:rPr>
                <w:rFonts w:cs="Times New Roman"/>
                <w:sz w:val="20"/>
                <w:szCs w:val="20"/>
                <w:u w:val="single"/>
                <w:lang w:val="en-US"/>
              </w:rPr>
            </w:pPr>
            <w:r w:rsidRPr="00A467EA">
              <w:rPr>
                <w:rFonts w:cs="Times New Roman"/>
                <w:sz w:val="20"/>
                <w:szCs w:val="20"/>
                <w:u w:val="single"/>
                <w:lang w:val="en-US"/>
              </w:rPr>
              <w:t>Less</w:t>
            </w:r>
            <w:r w:rsidRPr="00A467EA">
              <w:rPr>
                <w:rFonts w:cs="Times New Roman"/>
                <w:sz w:val="20"/>
                <w:szCs w:val="20"/>
                <w:lang w:val="en-US"/>
              </w:rPr>
              <w:t xml:space="preserve"> Allowance for expected credit loss</w:t>
            </w:r>
          </w:p>
        </w:tc>
        <w:tc>
          <w:tcPr>
            <w:tcW w:w="1800" w:type="dxa"/>
            <w:gridSpan w:val="2"/>
            <w:tcBorders>
              <w:top w:val="nil"/>
              <w:left w:val="nil"/>
              <w:bottom w:val="single" w:sz="4" w:space="0" w:color="auto"/>
              <w:right w:val="nil"/>
            </w:tcBorders>
            <w:shd w:val="clear" w:color="auto" w:fill="auto"/>
            <w:vAlign w:val="bottom"/>
          </w:tcPr>
          <w:p w14:paraId="4460E0FB" w14:textId="4C4ACDB9"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(77,416)</w:t>
            </w:r>
          </w:p>
        </w:tc>
        <w:tc>
          <w:tcPr>
            <w:tcW w:w="180" w:type="dxa"/>
            <w:tcBorders>
              <w:left w:val="nil"/>
              <w:right w:val="nil"/>
            </w:tcBorders>
          </w:tcPr>
          <w:p w14:paraId="53A3D154"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left w:val="nil"/>
              <w:right w:val="nil"/>
            </w:tcBorders>
            <w:shd w:val="clear" w:color="auto" w:fill="auto"/>
          </w:tcPr>
          <w:p w14:paraId="4EA25CAE" w14:textId="210F3E8B" w:rsidR="00E85DC4" w:rsidRPr="00A467EA" w:rsidRDefault="00E85DC4" w:rsidP="00E85DC4">
            <w:pPr>
              <w:tabs>
                <w:tab w:val="decimal" w:pos="1602"/>
              </w:tabs>
              <w:spacing w:line="240" w:lineRule="exact"/>
              <w:ind w:left="-90"/>
              <w:rPr>
                <w:rFonts w:cs="Times New Roman"/>
                <w:sz w:val="20"/>
                <w:szCs w:val="20"/>
                <w:lang w:val="en-US"/>
              </w:rPr>
            </w:pPr>
            <w:r w:rsidRPr="00A467EA">
              <w:rPr>
                <w:rFonts w:cs="Times New Roman"/>
                <w:sz w:val="20"/>
                <w:szCs w:val="20"/>
                <w:lang w:val="en-US"/>
              </w:rPr>
              <w:t>(45,174)</w:t>
            </w:r>
          </w:p>
        </w:tc>
      </w:tr>
      <w:tr w:rsidR="00E85DC4" w:rsidRPr="00A467EA" w14:paraId="51279542" w14:textId="77777777" w:rsidTr="00D25CDB">
        <w:tc>
          <w:tcPr>
            <w:tcW w:w="5040" w:type="dxa"/>
            <w:tcBorders>
              <w:top w:val="nil"/>
              <w:left w:val="nil"/>
              <w:bottom w:val="nil"/>
              <w:right w:val="nil"/>
            </w:tcBorders>
            <w:shd w:val="clear" w:color="auto" w:fill="auto"/>
          </w:tcPr>
          <w:p w14:paraId="645ABEA2" w14:textId="77777777" w:rsidR="00E85DC4" w:rsidRPr="00A467EA" w:rsidRDefault="00E85DC4" w:rsidP="00E85DC4">
            <w:pPr>
              <w:spacing w:line="240" w:lineRule="exact"/>
              <w:ind w:left="360" w:right="-270" w:hanging="180"/>
              <w:rPr>
                <w:rFonts w:cs="Times New Roman"/>
                <w:sz w:val="20"/>
                <w:szCs w:val="20"/>
                <w:u w:val="single"/>
                <w:lang w:val="en-US"/>
              </w:rPr>
            </w:pPr>
          </w:p>
        </w:tc>
        <w:tc>
          <w:tcPr>
            <w:tcW w:w="1800" w:type="dxa"/>
            <w:gridSpan w:val="2"/>
            <w:tcBorders>
              <w:top w:val="single" w:sz="4" w:space="0" w:color="auto"/>
              <w:left w:val="nil"/>
              <w:bottom w:val="nil"/>
              <w:right w:val="nil"/>
            </w:tcBorders>
            <w:shd w:val="clear" w:color="auto" w:fill="auto"/>
            <w:vAlign w:val="bottom"/>
          </w:tcPr>
          <w:p w14:paraId="085026C5" w14:textId="69E59ED8"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108,55</w:t>
            </w:r>
            <w:r w:rsidR="00D25CDB" w:rsidRPr="00A467EA">
              <w:rPr>
                <w:rFonts w:cs="Times New Roman"/>
                <w:sz w:val="20"/>
                <w:szCs w:val="20"/>
                <w:lang w:val="en-US"/>
              </w:rPr>
              <w:t>1</w:t>
            </w:r>
          </w:p>
        </w:tc>
        <w:tc>
          <w:tcPr>
            <w:tcW w:w="180" w:type="dxa"/>
            <w:tcBorders>
              <w:left w:val="nil"/>
              <w:right w:val="nil"/>
            </w:tcBorders>
          </w:tcPr>
          <w:p w14:paraId="05EC05D9"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top w:val="single" w:sz="4" w:space="0" w:color="auto"/>
              <w:left w:val="nil"/>
              <w:right w:val="nil"/>
            </w:tcBorders>
            <w:shd w:val="clear" w:color="auto" w:fill="auto"/>
          </w:tcPr>
          <w:p w14:paraId="4AA904BD" w14:textId="6ABFDD41" w:rsidR="00E85DC4" w:rsidRPr="00A467EA" w:rsidRDefault="00E85DC4" w:rsidP="00E85DC4">
            <w:pPr>
              <w:tabs>
                <w:tab w:val="decimal" w:pos="1608"/>
              </w:tabs>
              <w:spacing w:line="240" w:lineRule="exact"/>
              <w:ind w:left="-90"/>
              <w:rPr>
                <w:rFonts w:cs="Times New Roman"/>
                <w:sz w:val="20"/>
                <w:szCs w:val="20"/>
                <w:lang w:val="en-US"/>
              </w:rPr>
            </w:pPr>
            <w:r w:rsidRPr="00A467EA">
              <w:rPr>
                <w:rFonts w:cs="Times New Roman"/>
                <w:sz w:val="20"/>
                <w:szCs w:val="20"/>
                <w:lang w:val="en-US"/>
              </w:rPr>
              <w:t>24,207</w:t>
            </w:r>
          </w:p>
        </w:tc>
      </w:tr>
      <w:tr w:rsidR="00E85DC4" w:rsidRPr="00E83348" w14:paraId="0E164BD8" w14:textId="77777777" w:rsidTr="00D25CDB">
        <w:tc>
          <w:tcPr>
            <w:tcW w:w="5040" w:type="dxa"/>
            <w:tcBorders>
              <w:top w:val="nil"/>
              <w:left w:val="nil"/>
              <w:bottom w:val="nil"/>
              <w:right w:val="nil"/>
            </w:tcBorders>
            <w:shd w:val="clear" w:color="auto" w:fill="auto"/>
          </w:tcPr>
          <w:p w14:paraId="74247688" w14:textId="062EB8CA" w:rsidR="00E85DC4" w:rsidRPr="00A467EA" w:rsidRDefault="00E85DC4" w:rsidP="00E85DC4">
            <w:pPr>
              <w:spacing w:line="240" w:lineRule="exact"/>
              <w:ind w:left="360" w:right="-270" w:hanging="180"/>
              <w:rPr>
                <w:rFonts w:cs="Times New Roman"/>
                <w:sz w:val="20"/>
                <w:szCs w:val="20"/>
                <w:lang w:val="en-US"/>
              </w:rPr>
            </w:pPr>
            <w:r w:rsidRPr="00A467EA">
              <w:rPr>
                <w:rFonts w:cs="Times New Roman"/>
                <w:sz w:val="20"/>
                <w:szCs w:val="20"/>
                <w:u w:val="single"/>
                <w:lang w:val="en-US"/>
              </w:rPr>
              <w:t>Less</w:t>
            </w:r>
            <w:r w:rsidRPr="00A467EA">
              <w:rPr>
                <w:rFonts w:cs="Times New Roman"/>
                <w:sz w:val="20"/>
                <w:szCs w:val="20"/>
                <w:lang w:val="en-US"/>
              </w:rPr>
              <w:t xml:space="preserve"> Current portion of loans from </w:t>
            </w:r>
          </w:p>
        </w:tc>
        <w:tc>
          <w:tcPr>
            <w:tcW w:w="1800" w:type="dxa"/>
            <w:gridSpan w:val="2"/>
            <w:tcBorders>
              <w:top w:val="nil"/>
              <w:left w:val="nil"/>
              <w:right w:val="nil"/>
            </w:tcBorders>
            <w:shd w:val="clear" w:color="auto" w:fill="auto"/>
            <w:vAlign w:val="bottom"/>
          </w:tcPr>
          <w:p w14:paraId="35E43498" w14:textId="12C30DC0" w:rsidR="00E85DC4" w:rsidRPr="00A467EA" w:rsidRDefault="00E85DC4" w:rsidP="00E85DC4">
            <w:pPr>
              <w:tabs>
                <w:tab w:val="decimal" w:pos="1598"/>
              </w:tabs>
              <w:spacing w:line="240" w:lineRule="exact"/>
              <w:ind w:left="-585" w:hanging="180"/>
              <w:rPr>
                <w:rFonts w:cs="Times New Roman"/>
                <w:sz w:val="20"/>
                <w:szCs w:val="20"/>
                <w:lang w:val="en-US"/>
              </w:rPr>
            </w:pPr>
            <w:r w:rsidRPr="00A467EA">
              <w:rPr>
                <w:rFonts w:cs="Times New Roman"/>
                <w:sz w:val="20"/>
                <w:szCs w:val="20"/>
                <w:lang w:val="en-US"/>
              </w:rPr>
              <w:t> </w:t>
            </w:r>
          </w:p>
        </w:tc>
        <w:tc>
          <w:tcPr>
            <w:tcW w:w="180" w:type="dxa"/>
            <w:tcBorders>
              <w:left w:val="nil"/>
              <w:right w:val="nil"/>
            </w:tcBorders>
          </w:tcPr>
          <w:p w14:paraId="0EC2885C" w14:textId="77777777" w:rsidR="00E85DC4" w:rsidRPr="00A467EA" w:rsidRDefault="00E85DC4" w:rsidP="00E85DC4">
            <w:pPr>
              <w:spacing w:line="240" w:lineRule="exact"/>
              <w:ind w:left="-585" w:right="136" w:hanging="180"/>
              <w:jc w:val="right"/>
              <w:rPr>
                <w:rFonts w:cs="Times New Roman"/>
                <w:sz w:val="20"/>
                <w:szCs w:val="20"/>
                <w:lang w:val="en-US"/>
              </w:rPr>
            </w:pPr>
          </w:p>
        </w:tc>
        <w:tc>
          <w:tcPr>
            <w:tcW w:w="1800" w:type="dxa"/>
            <w:tcBorders>
              <w:left w:val="nil"/>
              <w:right w:val="nil"/>
            </w:tcBorders>
            <w:shd w:val="clear" w:color="auto" w:fill="auto"/>
          </w:tcPr>
          <w:p w14:paraId="57F5DC6E" w14:textId="77777777" w:rsidR="00E85DC4" w:rsidRPr="00A467EA" w:rsidRDefault="00E85DC4" w:rsidP="00E85DC4">
            <w:pPr>
              <w:tabs>
                <w:tab w:val="decimal" w:pos="1602"/>
              </w:tabs>
              <w:spacing w:line="240" w:lineRule="exact"/>
              <w:ind w:left="-585" w:hanging="180"/>
              <w:rPr>
                <w:rFonts w:cs="Times New Roman"/>
                <w:sz w:val="20"/>
                <w:szCs w:val="20"/>
                <w:lang w:val="en-US"/>
              </w:rPr>
            </w:pPr>
          </w:p>
        </w:tc>
      </w:tr>
      <w:tr w:rsidR="00E85DC4" w:rsidRPr="00A467EA" w14:paraId="6C267140" w14:textId="77777777" w:rsidTr="00D25CDB">
        <w:tc>
          <w:tcPr>
            <w:tcW w:w="5040" w:type="dxa"/>
            <w:tcBorders>
              <w:top w:val="nil"/>
              <w:left w:val="nil"/>
              <w:bottom w:val="nil"/>
              <w:right w:val="nil"/>
            </w:tcBorders>
            <w:shd w:val="clear" w:color="auto" w:fill="auto"/>
          </w:tcPr>
          <w:p w14:paraId="086855D2" w14:textId="77777777" w:rsidR="00E85DC4" w:rsidRPr="00A467EA" w:rsidRDefault="00E85DC4" w:rsidP="00E85DC4">
            <w:pPr>
              <w:spacing w:line="240" w:lineRule="exact"/>
              <w:ind w:left="360" w:right="-270" w:hanging="180"/>
              <w:rPr>
                <w:rFonts w:cs="Times New Roman"/>
                <w:sz w:val="20"/>
                <w:szCs w:val="20"/>
                <w:cs/>
              </w:rPr>
            </w:pPr>
            <w:r w:rsidRPr="00A467EA">
              <w:rPr>
                <w:rFonts w:cs="Times New Roman"/>
                <w:sz w:val="20"/>
                <w:szCs w:val="20"/>
                <w:lang w:val="en-US"/>
              </w:rPr>
              <w:tab/>
            </w:r>
            <w:r w:rsidRPr="00A467EA">
              <w:rPr>
                <w:rFonts w:cs="Times New Roman"/>
                <w:sz w:val="20"/>
                <w:szCs w:val="20"/>
                <w:lang w:val="en-US"/>
              </w:rPr>
              <w:tab/>
            </w:r>
            <w:r w:rsidRPr="00A467EA">
              <w:rPr>
                <w:rFonts w:cs="Times New Roman"/>
                <w:sz w:val="20"/>
                <w:szCs w:val="20"/>
              </w:rPr>
              <w:t>purchase of accounts receivable</w:t>
            </w:r>
          </w:p>
        </w:tc>
        <w:tc>
          <w:tcPr>
            <w:tcW w:w="1800" w:type="dxa"/>
            <w:gridSpan w:val="2"/>
            <w:tcBorders>
              <w:top w:val="nil"/>
              <w:left w:val="nil"/>
              <w:bottom w:val="single" w:sz="4" w:space="0" w:color="auto"/>
              <w:right w:val="nil"/>
            </w:tcBorders>
            <w:shd w:val="clear" w:color="auto" w:fill="auto"/>
            <w:vAlign w:val="bottom"/>
          </w:tcPr>
          <w:p w14:paraId="25B0FD2F" w14:textId="5FF329FB"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(20,290)</w:t>
            </w:r>
          </w:p>
        </w:tc>
        <w:tc>
          <w:tcPr>
            <w:tcW w:w="180" w:type="dxa"/>
            <w:tcBorders>
              <w:left w:val="nil"/>
              <w:right w:val="nil"/>
            </w:tcBorders>
          </w:tcPr>
          <w:p w14:paraId="11EDA7C7" w14:textId="77777777" w:rsidR="00E85DC4" w:rsidRPr="00A467EA" w:rsidRDefault="00E85DC4" w:rsidP="00E85DC4">
            <w:pPr>
              <w:spacing w:line="240" w:lineRule="exact"/>
              <w:ind w:left="-90" w:right="26"/>
              <w:jc w:val="right"/>
              <w:rPr>
                <w:rFonts w:cs="Times New Roman"/>
                <w:sz w:val="20"/>
                <w:szCs w:val="20"/>
                <w:lang w:val="en-US"/>
              </w:rPr>
            </w:pPr>
          </w:p>
        </w:tc>
        <w:tc>
          <w:tcPr>
            <w:tcW w:w="1800" w:type="dxa"/>
            <w:tcBorders>
              <w:left w:val="nil"/>
              <w:bottom w:val="single" w:sz="4" w:space="0" w:color="auto"/>
              <w:right w:val="nil"/>
            </w:tcBorders>
            <w:shd w:val="clear" w:color="auto" w:fill="auto"/>
          </w:tcPr>
          <w:p w14:paraId="654A3D81" w14:textId="278A684E" w:rsidR="00E85DC4" w:rsidRPr="00A467EA" w:rsidRDefault="00E85DC4" w:rsidP="00E85DC4">
            <w:pPr>
              <w:tabs>
                <w:tab w:val="decimal" w:pos="1602"/>
              </w:tabs>
              <w:spacing w:line="240" w:lineRule="exact"/>
              <w:ind w:left="-90"/>
              <w:rPr>
                <w:rFonts w:cs="Times New Roman"/>
                <w:sz w:val="20"/>
                <w:szCs w:val="20"/>
                <w:lang w:val="en-US"/>
              </w:rPr>
            </w:pPr>
            <w:r w:rsidRPr="00A467EA">
              <w:rPr>
                <w:rFonts w:cs="Times New Roman"/>
                <w:sz w:val="20"/>
                <w:szCs w:val="20"/>
                <w:lang w:val="en-US"/>
              </w:rPr>
              <w:t>(1,590)</w:t>
            </w:r>
          </w:p>
        </w:tc>
      </w:tr>
      <w:tr w:rsidR="00E85DC4" w:rsidRPr="00A467EA" w14:paraId="691EC5F1" w14:textId="77777777" w:rsidTr="00D25CDB">
        <w:tc>
          <w:tcPr>
            <w:tcW w:w="5040" w:type="dxa"/>
            <w:tcBorders>
              <w:top w:val="nil"/>
              <w:left w:val="nil"/>
              <w:bottom w:val="nil"/>
              <w:right w:val="nil"/>
            </w:tcBorders>
            <w:shd w:val="clear" w:color="auto" w:fill="auto"/>
          </w:tcPr>
          <w:p w14:paraId="19D399F7" w14:textId="4973D7E7" w:rsidR="00E85DC4" w:rsidRPr="00A467EA" w:rsidRDefault="00E85DC4" w:rsidP="00E85DC4">
            <w:pPr>
              <w:spacing w:line="240" w:lineRule="exact"/>
              <w:ind w:left="360" w:right="-270" w:hanging="180"/>
              <w:rPr>
                <w:rFonts w:cs="Times New Roman"/>
                <w:b/>
                <w:bCs/>
                <w:sz w:val="20"/>
                <w:szCs w:val="20"/>
                <w:lang w:val="en-US"/>
              </w:rPr>
            </w:pPr>
            <w:r w:rsidRPr="00A467EA">
              <w:rPr>
                <w:rFonts w:cs="Times New Roman"/>
                <w:b/>
                <w:bCs/>
                <w:sz w:val="20"/>
                <w:szCs w:val="20"/>
                <w:lang w:val="en-US"/>
              </w:rPr>
              <w:t>Loans from purchase of</w:t>
            </w:r>
          </w:p>
        </w:tc>
        <w:tc>
          <w:tcPr>
            <w:tcW w:w="1800" w:type="dxa"/>
            <w:gridSpan w:val="2"/>
            <w:tcBorders>
              <w:top w:val="single" w:sz="4" w:space="0" w:color="auto"/>
              <w:left w:val="nil"/>
              <w:bottom w:val="nil"/>
              <w:right w:val="nil"/>
            </w:tcBorders>
            <w:shd w:val="clear" w:color="auto" w:fill="auto"/>
            <w:vAlign w:val="bottom"/>
          </w:tcPr>
          <w:p w14:paraId="65C659FE" w14:textId="0E9E7AF9"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 </w:t>
            </w:r>
          </w:p>
        </w:tc>
        <w:tc>
          <w:tcPr>
            <w:tcW w:w="180" w:type="dxa"/>
            <w:tcBorders>
              <w:left w:val="nil"/>
              <w:right w:val="nil"/>
            </w:tcBorders>
          </w:tcPr>
          <w:p w14:paraId="05774722" w14:textId="77777777" w:rsidR="00E85DC4" w:rsidRPr="00A467EA" w:rsidRDefault="00E85DC4" w:rsidP="00E85DC4">
            <w:pPr>
              <w:spacing w:line="240" w:lineRule="exact"/>
              <w:ind w:left="-90" w:right="6"/>
              <w:jc w:val="right"/>
              <w:rPr>
                <w:rFonts w:cs="Times New Roman"/>
                <w:sz w:val="20"/>
                <w:szCs w:val="20"/>
                <w:lang w:val="en-US"/>
              </w:rPr>
            </w:pPr>
          </w:p>
        </w:tc>
        <w:tc>
          <w:tcPr>
            <w:tcW w:w="1800" w:type="dxa"/>
            <w:tcBorders>
              <w:top w:val="single" w:sz="4" w:space="0" w:color="auto"/>
              <w:left w:val="nil"/>
              <w:right w:val="nil"/>
            </w:tcBorders>
            <w:shd w:val="clear" w:color="auto" w:fill="auto"/>
          </w:tcPr>
          <w:p w14:paraId="4BF09F5E" w14:textId="77777777" w:rsidR="00E85DC4" w:rsidRPr="00A467EA" w:rsidRDefault="00E85DC4" w:rsidP="00E85DC4">
            <w:pPr>
              <w:tabs>
                <w:tab w:val="decimal" w:pos="1602"/>
              </w:tabs>
              <w:spacing w:line="240" w:lineRule="exact"/>
              <w:ind w:left="-90"/>
              <w:rPr>
                <w:rFonts w:cs="Times New Roman"/>
                <w:sz w:val="20"/>
                <w:szCs w:val="20"/>
                <w:lang w:val="en-US"/>
              </w:rPr>
            </w:pPr>
          </w:p>
        </w:tc>
      </w:tr>
      <w:tr w:rsidR="00E85DC4" w:rsidRPr="00A467EA" w14:paraId="2C3FA00E" w14:textId="77777777" w:rsidTr="00B41659">
        <w:tc>
          <w:tcPr>
            <w:tcW w:w="5040" w:type="dxa"/>
            <w:tcBorders>
              <w:top w:val="nil"/>
              <w:left w:val="nil"/>
              <w:bottom w:val="nil"/>
              <w:right w:val="nil"/>
            </w:tcBorders>
            <w:shd w:val="clear" w:color="auto" w:fill="auto"/>
          </w:tcPr>
          <w:p w14:paraId="5C9CA4DC" w14:textId="77777777" w:rsidR="00E85DC4" w:rsidRPr="00A467EA" w:rsidRDefault="00E85DC4" w:rsidP="00E85DC4">
            <w:pPr>
              <w:spacing w:line="240" w:lineRule="exact"/>
              <w:ind w:left="360" w:right="-270" w:hanging="180"/>
              <w:rPr>
                <w:rFonts w:cs="Times New Roman"/>
                <w:b/>
                <w:bCs/>
                <w:sz w:val="20"/>
                <w:szCs w:val="20"/>
                <w:lang w:val="en-US"/>
              </w:rPr>
            </w:pPr>
            <w:r w:rsidRPr="00A467EA">
              <w:rPr>
                <w:rFonts w:cs="Times New Roman"/>
                <w:b/>
                <w:bCs/>
                <w:sz w:val="20"/>
                <w:szCs w:val="20"/>
                <w:lang w:val="en-US"/>
              </w:rPr>
              <w:tab/>
              <w:t>accounts receivable - net of current portion</w:t>
            </w:r>
          </w:p>
        </w:tc>
        <w:tc>
          <w:tcPr>
            <w:tcW w:w="1800" w:type="dxa"/>
            <w:gridSpan w:val="2"/>
            <w:tcBorders>
              <w:top w:val="nil"/>
              <w:left w:val="nil"/>
              <w:bottom w:val="double" w:sz="6" w:space="0" w:color="auto"/>
              <w:right w:val="nil"/>
            </w:tcBorders>
            <w:shd w:val="clear" w:color="auto" w:fill="auto"/>
            <w:vAlign w:val="center"/>
          </w:tcPr>
          <w:p w14:paraId="006D84DC" w14:textId="41150838" w:rsidR="00E85DC4" w:rsidRPr="00A467EA" w:rsidRDefault="00E85DC4" w:rsidP="00E85DC4">
            <w:pPr>
              <w:tabs>
                <w:tab w:val="decimal" w:pos="1598"/>
              </w:tabs>
              <w:spacing w:line="240" w:lineRule="exact"/>
              <w:ind w:left="-90"/>
              <w:rPr>
                <w:rFonts w:cs="Times New Roman"/>
                <w:sz w:val="20"/>
                <w:szCs w:val="20"/>
                <w:lang w:val="en-US"/>
              </w:rPr>
            </w:pPr>
            <w:r w:rsidRPr="00A467EA">
              <w:rPr>
                <w:rFonts w:cs="Times New Roman"/>
                <w:sz w:val="20"/>
                <w:szCs w:val="20"/>
              </w:rPr>
              <w:t>88,26</w:t>
            </w:r>
            <w:r w:rsidR="00D25CDB" w:rsidRPr="00A467EA">
              <w:rPr>
                <w:rFonts w:cs="Times New Roman"/>
                <w:sz w:val="20"/>
                <w:szCs w:val="20"/>
                <w:lang w:val="en-US"/>
              </w:rPr>
              <w:t>1</w:t>
            </w:r>
          </w:p>
        </w:tc>
        <w:tc>
          <w:tcPr>
            <w:tcW w:w="180" w:type="dxa"/>
            <w:tcBorders>
              <w:left w:val="nil"/>
              <w:right w:val="nil"/>
            </w:tcBorders>
          </w:tcPr>
          <w:p w14:paraId="048EA5D8" w14:textId="77777777" w:rsidR="00E85DC4" w:rsidRPr="00A467EA" w:rsidRDefault="00E85DC4" w:rsidP="00E85DC4">
            <w:pPr>
              <w:spacing w:line="240" w:lineRule="exact"/>
              <w:ind w:left="-90" w:right="90"/>
              <w:jc w:val="right"/>
              <w:rPr>
                <w:rFonts w:cs="Times New Roman"/>
                <w:sz w:val="20"/>
                <w:szCs w:val="20"/>
                <w:lang w:val="en-US"/>
              </w:rPr>
            </w:pPr>
          </w:p>
        </w:tc>
        <w:tc>
          <w:tcPr>
            <w:tcW w:w="1800" w:type="dxa"/>
            <w:tcBorders>
              <w:left w:val="nil"/>
              <w:bottom w:val="double" w:sz="4" w:space="0" w:color="auto"/>
              <w:right w:val="nil"/>
            </w:tcBorders>
            <w:shd w:val="clear" w:color="auto" w:fill="auto"/>
          </w:tcPr>
          <w:p w14:paraId="6F7D129A" w14:textId="66A31FE9" w:rsidR="00E85DC4" w:rsidRPr="00A467EA" w:rsidRDefault="00E85DC4" w:rsidP="00E85DC4">
            <w:pPr>
              <w:tabs>
                <w:tab w:val="decimal" w:pos="1608"/>
              </w:tabs>
              <w:spacing w:line="240" w:lineRule="exact"/>
              <w:ind w:left="-90"/>
              <w:rPr>
                <w:rFonts w:cs="Times New Roman"/>
                <w:sz w:val="20"/>
                <w:szCs w:val="20"/>
                <w:lang w:val="en-US"/>
              </w:rPr>
            </w:pPr>
            <w:r w:rsidRPr="00A467EA">
              <w:rPr>
                <w:rFonts w:cs="Times New Roman"/>
                <w:sz w:val="20"/>
                <w:szCs w:val="20"/>
                <w:lang w:val="en-US"/>
              </w:rPr>
              <w:t>22,617</w:t>
            </w:r>
          </w:p>
        </w:tc>
      </w:tr>
    </w:tbl>
    <w:p w14:paraId="04D40AA6" w14:textId="77777777" w:rsidR="009F3CF4" w:rsidRPr="00A467EA" w:rsidRDefault="009F3CF4" w:rsidP="009F3CF4">
      <w:pPr>
        <w:tabs>
          <w:tab w:val="left" w:pos="540"/>
        </w:tabs>
        <w:spacing w:before="240" w:after="120"/>
        <w:ind w:left="547"/>
        <w:jc w:val="both"/>
        <w:rPr>
          <w:rFonts w:cs="Times New Roman"/>
          <w:spacing w:val="-6"/>
          <w:sz w:val="24"/>
          <w:szCs w:val="24"/>
          <w:lang w:val="en-US"/>
        </w:rPr>
      </w:pPr>
      <w:r w:rsidRPr="00A467EA">
        <w:rPr>
          <w:rFonts w:cs="Times New Roman"/>
          <w:spacing w:val="-6"/>
          <w:sz w:val="24"/>
          <w:szCs w:val="24"/>
          <w:lang w:val="en-US"/>
        </w:rPr>
        <w:lastRenderedPageBreak/>
        <w:t xml:space="preserve">On January </w:t>
      </w:r>
      <w:r w:rsidRPr="00A467EA">
        <w:rPr>
          <w:rFonts w:cs="Angsana New"/>
          <w:spacing w:val="-6"/>
          <w:sz w:val="24"/>
          <w:szCs w:val="24"/>
          <w:lang w:val="en-US"/>
        </w:rPr>
        <w:t>6</w:t>
      </w:r>
      <w:r w:rsidRPr="00A467EA">
        <w:rPr>
          <w:rFonts w:cs="Times New Roman"/>
          <w:spacing w:val="-6"/>
          <w:sz w:val="24"/>
          <w:szCs w:val="24"/>
          <w:lang w:val="en-US"/>
        </w:rPr>
        <w:t xml:space="preserve">, </w:t>
      </w:r>
      <w:r w:rsidRPr="00A467EA">
        <w:rPr>
          <w:rFonts w:cs="Angsana New"/>
          <w:spacing w:val="-6"/>
          <w:sz w:val="24"/>
          <w:szCs w:val="24"/>
          <w:lang w:val="en-US"/>
        </w:rPr>
        <w:t>2023</w:t>
      </w:r>
      <w:r w:rsidRPr="00A467EA">
        <w:rPr>
          <w:rFonts w:cs="Times New Roman"/>
          <w:spacing w:val="-6"/>
          <w:sz w:val="24"/>
          <w:szCs w:val="24"/>
          <w:lang w:val="en-US"/>
        </w:rPr>
        <w:t xml:space="preserve"> and March </w:t>
      </w:r>
      <w:r w:rsidRPr="00A467EA">
        <w:rPr>
          <w:rFonts w:cs="Angsana New"/>
          <w:spacing w:val="-6"/>
          <w:sz w:val="24"/>
          <w:szCs w:val="24"/>
          <w:lang w:val="en-US"/>
        </w:rPr>
        <w:t>31</w:t>
      </w:r>
      <w:r w:rsidRPr="00A467EA">
        <w:rPr>
          <w:rFonts w:cs="Times New Roman"/>
          <w:spacing w:val="-6"/>
          <w:sz w:val="24"/>
          <w:szCs w:val="24"/>
          <w:lang w:val="en-US"/>
        </w:rPr>
        <w:t xml:space="preserve">, </w:t>
      </w:r>
      <w:r w:rsidRPr="00A467EA">
        <w:rPr>
          <w:rFonts w:cs="Angsana New"/>
          <w:spacing w:val="-6"/>
          <w:sz w:val="24"/>
          <w:szCs w:val="24"/>
          <w:lang w:val="en-US"/>
        </w:rPr>
        <w:t>2023</w:t>
      </w:r>
      <w:r w:rsidRPr="00A467EA">
        <w:rPr>
          <w:rFonts w:cs="Times New Roman"/>
          <w:spacing w:val="-6"/>
          <w:sz w:val="24"/>
          <w:szCs w:val="24"/>
          <w:lang w:val="en-US"/>
        </w:rPr>
        <w:t xml:space="preserve">, ACS Servicing (Thailand) Company Limited </w:t>
      </w:r>
      <w:r w:rsidRPr="00A467EA">
        <w:rPr>
          <w:rFonts w:cs="Cordia New"/>
          <w:spacing w:val="-6"/>
          <w:sz w:val="24"/>
          <w:szCs w:val="24"/>
          <w:cs/>
          <w:lang w:val="en-US"/>
        </w:rPr>
        <w:br/>
      </w:r>
      <w:r w:rsidRPr="00A467EA">
        <w:rPr>
          <w:rFonts w:cs="Times New Roman"/>
          <w:spacing w:val="-6"/>
          <w:sz w:val="24"/>
          <w:szCs w:val="24"/>
          <w:lang w:val="en-US"/>
        </w:rPr>
        <w:t xml:space="preserve">(the “Subsidiary”) bought written-off </w:t>
      </w:r>
      <w:r w:rsidRPr="00A467EA">
        <w:rPr>
          <w:rFonts w:cs="Times New Roman"/>
          <w:spacing w:val="-2"/>
          <w:sz w:val="24"/>
          <w:szCs w:val="24"/>
          <w:lang w:val="en-US"/>
        </w:rPr>
        <w:t>receivables under hire-purchase agreements by a bidding process from unrelated local companies</w:t>
      </w:r>
      <w:r w:rsidRPr="00A467EA">
        <w:rPr>
          <w:rFonts w:cs="Times New Roman"/>
          <w:spacing w:val="-6"/>
          <w:sz w:val="24"/>
          <w:szCs w:val="24"/>
          <w:lang w:val="en-US"/>
        </w:rPr>
        <w:t xml:space="preserve"> (the “Sellers”) with the selling price of Baht </w:t>
      </w:r>
      <w:r w:rsidRPr="00A467EA">
        <w:rPr>
          <w:rFonts w:cs="Angsana New"/>
          <w:spacing w:val="-6"/>
          <w:sz w:val="24"/>
          <w:szCs w:val="24"/>
          <w:lang w:val="en-US"/>
        </w:rPr>
        <w:t>27</w:t>
      </w:r>
      <w:r w:rsidRPr="00A467EA">
        <w:rPr>
          <w:rFonts w:cs="Times New Roman"/>
          <w:spacing w:val="-6"/>
          <w:sz w:val="24"/>
          <w:szCs w:val="24"/>
          <w:lang w:val="en-US"/>
        </w:rPr>
        <w:t>.</w:t>
      </w:r>
      <w:r w:rsidRPr="00A467EA">
        <w:rPr>
          <w:rFonts w:cs="Angsana New"/>
          <w:spacing w:val="-6"/>
          <w:sz w:val="24"/>
          <w:szCs w:val="24"/>
          <w:lang w:val="en-US"/>
        </w:rPr>
        <w:t>12</w:t>
      </w:r>
      <w:r w:rsidRPr="00A467EA">
        <w:rPr>
          <w:rFonts w:cs="Times New Roman"/>
          <w:spacing w:val="-6"/>
          <w:sz w:val="24"/>
          <w:szCs w:val="24"/>
          <w:lang w:val="en-US"/>
        </w:rPr>
        <w:t xml:space="preserve"> million and Baht </w:t>
      </w:r>
      <w:r w:rsidRPr="00A467EA">
        <w:rPr>
          <w:rFonts w:cs="Angsana New"/>
          <w:spacing w:val="-6"/>
          <w:sz w:val="24"/>
          <w:szCs w:val="24"/>
          <w:lang w:val="en-US"/>
        </w:rPr>
        <w:t>11</w:t>
      </w:r>
      <w:r w:rsidRPr="00A467EA">
        <w:rPr>
          <w:rFonts w:cs="Times New Roman"/>
          <w:spacing w:val="-6"/>
          <w:sz w:val="24"/>
          <w:szCs w:val="24"/>
          <w:lang w:val="en-US"/>
        </w:rPr>
        <w:t>.</w:t>
      </w:r>
      <w:r w:rsidRPr="00A467EA">
        <w:rPr>
          <w:rFonts w:cs="Angsana New"/>
          <w:spacing w:val="-6"/>
          <w:sz w:val="24"/>
          <w:szCs w:val="24"/>
          <w:lang w:val="en-US"/>
        </w:rPr>
        <w:t>79</w:t>
      </w:r>
      <w:r w:rsidRPr="00A467EA">
        <w:rPr>
          <w:rFonts w:cs="Times New Roman"/>
          <w:spacing w:val="-6"/>
          <w:sz w:val="24"/>
          <w:szCs w:val="24"/>
          <w:lang w:val="en-US"/>
        </w:rPr>
        <w:t xml:space="preserve"> million, respectively. On the same date, the Subsidiary entered into the Asset Sale and Purchase Agreement with the Sellers and already paid the payment in full to the Sellers. The agreement set out the conditions and terms in respect of the sales, assignment and </w:t>
      </w:r>
      <w:r w:rsidRPr="00A467EA">
        <w:rPr>
          <w:rFonts w:cs="Times New Roman"/>
          <w:spacing w:val="-2"/>
          <w:sz w:val="24"/>
          <w:szCs w:val="24"/>
          <w:lang w:val="en-US"/>
        </w:rPr>
        <w:t>conveyance of the subsidiary’s rights, title, claim, obligation, liability, and interest in the written-off</w:t>
      </w:r>
      <w:r w:rsidRPr="00A467EA">
        <w:rPr>
          <w:rFonts w:cs="Times New Roman"/>
          <w:spacing w:val="-6"/>
          <w:sz w:val="24"/>
          <w:szCs w:val="24"/>
          <w:lang w:val="en-US"/>
        </w:rPr>
        <w:t xml:space="preserve"> receivables under hire-purchase agreements.</w:t>
      </w:r>
    </w:p>
    <w:p w14:paraId="79A45CF3" w14:textId="187B6E14" w:rsidR="00462E13" w:rsidRPr="00A467EA" w:rsidRDefault="009F3CF4" w:rsidP="00E01A36">
      <w:pPr>
        <w:tabs>
          <w:tab w:val="left" w:pos="540"/>
        </w:tabs>
        <w:spacing w:before="240" w:after="120"/>
        <w:ind w:left="547"/>
        <w:jc w:val="both"/>
        <w:rPr>
          <w:rFonts w:cs="Times New Roman"/>
          <w:b/>
          <w:bCs/>
          <w:sz w:val="24"/>
          <w:szCs w:val="24"/>
          <w:lang w:val="en-US"/>
        </w:rPr>
      </w:pPr>
      <w:r w:rsidRPr="00A467EA">
        <w:rPr>
          <w:rFonts w:cs="Times New Roman"/>
          <w:spacing w:val="-6"/>
          <w:sz w:val="24"/>
          <w:szCs w:val="24"/>
          <w:lang w:val="en-US"/>
        </w:rPr>
        <w:t xml:space="preserve">On August </w:t>
      </w:r>
      <w:r w:rsidRPr="00A467EA">
        <w:rPr>
          <w:rFonts w:cs="Angsana New"/>
          <w:spacing w:val="-6"/>
          <w:sz w:val="24"/>
          <w:szCs w:val="24"/>
          <w:lang w:val="en-US"/>
        </w:rPr>
        <w:t>8</w:t>
      </w:r>
      <w:r w:rsidRPr="00A467EA">
        <w:rPr>
          <w:rFonts w:cs="Times New Roman"/>
          <w:spacing w:val="-6"/>
          <w:sz w:val="24"/>
          <w:szCs w:val="24"/>
          <w:lang w:val="en-US"/>
        </w:rPr>
        <w:t xml:space="preserve">, </w:t>
      </w:r>
      <w:r w:rsidRPr="00A467EA">
        <w:rPr>
          <w:rFonts w:cs="Angsana New"/>
          <w:spacing w:val="-6"/>
          <w:sz w:val="24"/>
          <w:szCs w:val="24"/>
          <w:lang w:val="en-US"/>
        </w:rPr>
        <w:t>2024</w:t>
      </w:r>
      <w:r w:rsidRPr="00A467EA">
        <w:rPr>
          <w:rFonts w:cs="Times New Roman"/>
          <w:spacing w:val="-6"/>
          <w:sz w:val="24"/>
          <w:szCs w:val="24"/>
          <w:lang w:val="en-US"/>
        </w:rPr>
        <w:t>, AEON Asset Management (Thailand) Company Limited (the “Subsidiary”)</w:t>
      </w:r>
      <w:r w:rsidRPr="00A467EA">
        <w:rPr>
          <w:rFonts w:cs="Times New Roman"/>
          <w:sz w:val="24"/>
          <w:szCs w:val="24"/>
          <w:lang w:val="en-US"/>
        </w:rPr>
        <w:t xml:space="preserve"> bought written-off receivables under unsecured loans agreements by a bidding process from unrelated local companies (the “Seller”) with the selling price of Baht 29.72 million. </w:t>
      </w:r>
      <w:r w:rsidRPr="00A467EA">
        <w:rPr>
          <w:rFonts w:cs="Times New Roman"/>
          <w:sz w:val="24"/>
          <w:szCs w:val="24"/>
          <w:lang w:val="en-US"/>
        </w:rPr>
        <w:br/>
        <w:t xml:space="preserve">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w:t>
      </w:r>
      <w:r w:rsidRPr="00A467EA">
        <w:rPr>
          <w:rFonts w:cs="Times New Roman"/>
          <w:sz w:val="24"/>
          <w:szCs w:val="24"/>
          <w:lang w:val="en-US"/>
        </w:rPr>
        <w:br/>
        <w:t>unsecured loans agreements.</w:t>
      </w:r>
    </w:p>
    <w:p w14:paraId="2154A3FA" w14:textId="0669DD0B" w:rsidR="00E01A36" w:rsidRPr="00A467EA" w:rsidRDefault="00E01A36" w:rsidP="00B51573">
      <w:pPr>
        <w:tabs>
          <w:tab w:val="left" w:pos="540"/>
        </w:tabs>
        <w:spacing w:before="240" w:after="120"/>
        <w:ind w:left="547"/>
        <w:jc w:val="thaiDistribute"/>
        <w:rPr>
          <w:rFonts w:cs="Times New Roman"/>
          <w:b/>
          <w:bCs/>
          <w:sz w:val="24"/>
          <w:szCs w:val="24"/>
          <w:lang w:val="en-US"/>
        </w:rPr>
      </w:pPr>
      <w:r w:rsidRPr="00A467EA">
        <w:rPr>
          <w:rFonts w:cs="Times New Roman"/>
          <w:sz w:val="24"/>
          <w:szCs w:val="24"/>
          <w:lang w:val="en-US"/>
        </w:rPr>
        <w:t>On</w:t>
      </w:r>
      <w:r w:rsidR="00B51573" w:rsidRPr="00A467EA">
        <w:rPr>
          <w:rFonts w:cs="Times New Roman"/>
          <w:sz w:val="24"/>
          <w:szCs w:val="24"/>
          <w:lang w:val="en-US"/>
        </w:rPr>
        <w:t xml:space="preserve"> November 6</w:t>
      </w:r>
      <w:r w:rsidRPr="00A467EA">
        <w:rPr>
          <w:rFonts w:cs="Times New Roman"/>
          <w:sz w:val="24"/>
          <w:szCs w:val="24"/>
          <w:lang w:val="en-US"/>
        </w:rPr>
        <w:t xml:space="preserve">, </w:t>
      </w:r>
      <w:r w:rsidRPr="00A467EA">
        <w:rPr>
          <w:rFonts w:cs="Angsana New"/>
          <w:sz w:val="24"/>
          <w:szCs w:val="24"/>
          <w:lang w:val="en-US"/>
        </w:rPr>
        <w:t>2024</w:t>
      </w:r>
      <w:r w:rsidRPr="00A467EA">
        <w:rPr>
          <w:rFonts w:cs="Times New Roman"/>
          <w:sz w:val="24"/>
          <w:szCs w:val="24"/>
          <w:lang w:val="en-US"/>
        </w:rPr>
        <w:t xml:space="preserve">, AEON Asset Management (Thailand) Company Limited (the “Subsidiary”) bought written-off receivables under unsecured loans agreements by </w:t>
      </w:r>
      <w:r w:rsidR="00A11B67" w:rsidRPr="00A467EA">
        <w:rPr>
          <w:rFonts w:cs="Times New Roman"/>
          <w:sz w:val="24"/>
          <w:szCs w:val="24"/>
          <w:lang w:val="en-US"/>
        </w:rPr>
        <w:br/>
      </w:r>
      <w:r w:rsidRPr="00A467EA">
        <w:rPr>
          <w:rFonts w:cs="Times New Roman"/>
          <w:sz w:val="24"/>
          <w:szCs w:val="24"/>
          <w:lang w:val="en-US"/>
        </w:rPr>
        <w:t xml:space="preserve">a bidding process from unrelated local companies (the “Seller”) with the selling price of Baht </w:t>
      </w:r>
      <w:r w:rsidR="00CA77A4" w:rsidRPr="00A467EA">
        <w:rPr>
          <w:rFonts w:cs="Times New Roman"/>
          <w:sz w:val="24"/>
          <w:szCs w:val="24"/>
          <w:lang w:val="en-US"/>
        </w:rPr>
        <w:t>25.08</w:t>
      </w:r>
      <w:r w:rsidR="00B51573" w:rsidRPr="00A467EA">
        <w:rPr>
          <w:rFonts w:cs="Times New Roman"/>
          <w:sz w:val="24"/>
          <w:szCs w:val="24"/>
          <w:lang w:val="en-US"/>
        </w:rPr>
        <w:t xml:space="preserve"> </w:t>
      </w:r>
      <w:r w:rsidRPr="00A467EA">
        <w:rPr>
          <w:rFonts w:cs="Times New Roman"/>
          <w:sz w:val="24"/>
          <w:szCs w:val="24"/>
          <w:lang w:val="en-US"/>
        </w:rPr>
        <w:t>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639A6E90" w14:textId="2651906A" w:rsidR="00E01A36" w:rsidRPr="00A467EA" w:rsidRDefault="00E01A36" w:rsidP="00E01A36">
      <w:pPr>
        <w:tabs>
          <w:tab w:val="left" w:pos="540"/>
        </w:tabs>
        <w:spacing w:before="240" w:after="120"/>
        <w:ind w:left="547"/>
        <w:jc w:val="both"/>
        <w:rPr>
          <w:rFonts w:cs="Times New Roman"/>
          <w:b/>
          <w:bCs/>
          <w:sz w:val="24"/>
          <w:szCs w:val="24"/>
          <w:lang w:val="en-US"/>
        </w:rPr>
      </w:pPr>
      <w:r w:rsidRPr="00A467EA">
        <w:rPr>
          <w:rFonts w:cs="Times New Roman"/>
          <w:sz w:val="24"/>
          <w:szCs w:val="24"/>
          <w:lang w:val="en-US"/>
        </w:rPr>
        <w:t xml:space="preserve">On </w:t>
      </w:r>
      <w:r w:rsidR="00D356A9" w:rsidRPr="00A467EA">
        <w:rPr>
          <w:rFonts w:cs="Times New Roman"/>
          <w:sz w:val="24"/>
          <w:szCs w:val="24"/>
          <w:lang w:val="en-US"/>
        </w:rPr>
        <w:t>November 20</w:t>
      </w:r>
      <w:r w:rsidRPr="00A467EA">
        <w:rPr>
          <w:rFonts w:cs="Times New Roman"/>
          <w:sz w:val="24"/>
          <w:szCs w:val="24"/>
          <w:lang w:val="en-US"/>
        </w:rPr>
        <w:t xml:space="preserve">, </w:t>
      </w:r>
      <w:r w:rsidRPr="00A467EA">
        <w:rPr>
          <w:rFonts w:cs="Angsana New"/>
          <w:sz w:val="24"/>
          <w:szCs w:val="24"/>
          <w:lang w:val="en-US"/>
        </w:rPr>
        <w:t>2024</w:t>
      </w:r>
      <w:r w:rsidRPr="00A467EA">
        <w:rPr>
          <w:rFonts w:cs="Times New Roman"/>
          <w:sz w:val="24"/>
          <w:szCs w:val="24"/>
          <w:lang w:val="en-US"/>
        </w:rPr>
        <w:t xml:space="preserve">, AEON Asset Management (Thailand) Company Limited (the “Subsidiary”) bought written-off receivables under unsecured loans agreements by </w:t>
      </w:r>
      <w:r w:rsidR="00A11B67" w:rsidRPr="00A467EA">
        <w:rPr>
          <w:rFonts w:cs="Times New Roman"/>
          <w:sz w:val="24"/>
          <w:szCs w:val="24"/>
          <w:lang w:val="en-US"/>
        </w:rPr>
        <w:br/>
      </w:r>
      <w:r w:rsidRPr="00A467EA">
        <w:rPr>
          <w:rFonts w:cs="Times New Roman"/>
          <w:sz w:val="24"/>
          <w:szCs w:val="24"/>
          <w:lang w:val="en-US"/>
        </w:rPr>
        <w:t xml:space="preserve">a bidding process from unrelated local companies (the “Seller”) with the selling price of Baht </w:t>
      </w:r>
      <w:r w:rsidR="00282EEA" w:rsidRPr="00A467EA">
        <w:rPr>
          <w:rFonts w:cs="Times New Roman"/>
          <w:sz w:val="24"/>
          <w:szCs w:val="24"/>
          <w:lang w:val="en-US"/>
        </w:rPr>
        <w:t>23.19</w:t>
      </w:r>
      <w:r w:rsidRPr="00A467EA">
        <w:rPr>
          <w:rFonts w:cs="Times New Roman"/>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r w:rsidR="006B3CFF" w:rsidRPr="00A467EA">
        <w:rPr>
          <w:rFonts w:cs="Times New Roman"/>
          <w:sz w:val="24"/>
          <w:szCs w:val="24"/>
          <w:lang w:val="en-US"/>
        </w:rPr>
        <w:t xml:space="preserve"> </w:t>
      </w:r>
      <w:r w:rsidR="006B3CFF" w:rsidRPr="00A467EA">
        <w:rPr>
          <w:rFonts w:cs="Times New Roman"/>
          <w:spacing w:val="-4"/>
          <w:sz w:val="24"/>
          <w:szCs w:val="24"/>
          <w:lang w:val="en-US"/>
        </w:rPr>
        <w:t>and credit card agreements</w:t>
      </w:r>
      <w:r w:rsidRPr="00A467EA">
        <w:rPr>
          <w:rFonts w:cs="Times New Roman"/>
          <w:sz w:val="24"/>
          <w:szCs w:val="24"/>
          <w:lang w:val="en-US"/>
        </w:rPr>
        <w:t>.</w:t>
      </w:r>
    </w:p>
    <w:p w14:paraId="7F69BB8A" w14:textId="221E0CCC" w:rsidR="00E01A36" w:rsidRPr="00A467EA" w:rsidRDefault="00E01A36" w:rsidP="009F3CF4">
      <w:pPr>
        <w:tabs>
          <w:tab w:val="left" w:pos="540"/>
        </w:tabs>
        <w:spacing w:before="240" w:after="480"/>
        <w:ind w:left="547"/>
        <w:jc w:val="both"/>
        <w:rPr>
          <w:rFonts w:cs="Times New Roman"/>
          <w:b/>
          <w:bCs/>
          <w:sz w:val="24"/>
          <w:szCs w:val="24"/>
          <w:lang w:val="en-US"/>
        </w:rPr>
      </w:pPr>
      <w:r w:rsidRPr="00A467EA">
        <w:rPr>
          <w:rFonts w:cs="Times New Roman"/>
          <w:sz w:val="24"/>
          <w:szCs w:val="24"/>
          <w:lang w:val="en-US"/>
        </w:rPr>
        <w:t>On</w:t>
      </w:r>
      <w:r w:rsidR="004D5CED" w:rsidRPr="00A467EA">
        <w:rPr>
          <w:rFonts w:cs="Times New Roman"/>
          <w:sz w:val="24"/>
          <w:szCs w:val="24"/>
          <w:lang w:val="en-US"/>
        </w:rPr>
        <w:t xml:space="preserve"> December 16</w:t>
      </w:r>
      <w:r w:rsidRPr="00A467EA">
        <w:rPr>
          <w:rFonts w:cs="Times New Roman"/>
          <w:sz w:val="24"/>
          <w:szCs w:val="24"/>
          <w:lang w:val="en-US"/>
        </w:rPr>
        <w:t xml:space="preserve">, </w:t>
      </w:r>
      <w:r w:rsidRPr="00A467EA">
        <w:rPr>
          <w:rFonts w:cs="Angsana New"/>
          <w:sz w:val="24"/>
          <w:szCs w:val="24"/>
          <w:lang w:val="en-US"/>
        </w:rPr>
        <w:t>2024</w:t>
      </w:r>
      <w:r w:rsidRPr="00A467EA">
        <w:rPr>
          <w:rFonts w:cs="Times New Roman"/>
          <w:sz w:val="24"/>
          <w:szCs w:val="24"/>
          <w:lang w:val="en-US"/>
        </w:rPr>
        <w:t xml:space="preserve">, AEON Asset Management (Thailand) Company Limited (the “Subsidiary”) bought written-off receivables under unsecured loans agreements by </w:t>
      </w:r>
      <w:r w:rsidR="00A11B67" w:rsidRPr="00A467EA">
        <w:rPr>
          <w:rFonts w:cs="Times New Roman"/>
          <w:sz w:val="24"/>
          <w:szCs w:val="24"/>
          <w:lang w:val="en-US"/>
        </w:rPr>
        <w:br/>
      </w:r>
      <w:r w:rsidRPr="00A467EA">
        <w:rPr>
          <w:rFonts w:cs="Times New Roman"/>
          <w:sz w:val="24"/>
          <w:szCs w:val="24"/>
          <w:lang w:val="en-US"/>
        </w:rPr>
        <w:t>a bidding process from unrelated local companies (the “Seller”) with the selling price of Baht 2</w:t>
      </w:r>
      <w:r w:rsidR="005A56C4" w:rsidRPr="00A467EA">
        <w:rPr>
          <w:rFonts w:cs="Times New Roman"/>
          <w:sz w:val="24"/>
          <w:szCs w:val="24"/>
          <w:lang w:val="en-US"/>
        </w:rPr>
        <w:t>1.57</w:t>
      </w:r>
      <w:r w:rsidRPr="00A467EA">
        <w:rPr>
          <w:rFonts w:cs="Times New Roman"/>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2E42DB41" w14:textId="77777777" w:rsidR="00E01A36" w:rsidRPr="00A467EA" w:rsidRDefault="00E01A36">
      <w:pPr>
        <w:rPr>
          <w:rFonts w:cs="Times New Roman"/>
          <w:b/>
          <w:bCs/>
          <w:sz w:val="24"/>
          <w:szCs w:val="24"/>
          <w:lang w:val="en-US"/>
        </w:rPr>
      </w:pPr>
      <w:r w:rsidRPr="00A467EA">
        <w:rPr>
          <w:rFonts w:cs="Times New Roman"/>
          <w:b/>
          <w:bCs/>
          <w:sz w:val="24"/>
          <w:szCs w:val="24"/>
          <w:lang w:val="en-US"/>
        </w:rPr>
        <w:br w:type="page"/>
      </w:r>
    </w:p>
    <w:p w14:paraId="605D8233" w14:textId="15A9CDA4" w:rsidR="00FA31FA" w:rsidRPr="00A467EA" w:rsidRDefault="002D4A31" w:rsidP="00934A4A">
      <w:pPr>
        <w:tabs>
          <w:tab w:val="left" w:pos="540"/>
        </w:tabs>
        <w:spacing w:after="240"/>
        <w:ind w:left="547" w:hanging="547"/>
        <w:rPr>
          <w:rFonts w:cs="Times New Roman"/>
          <w:b/>
          <w:bCs/>
          <w:sz w:val="24"/>
          <w:szCs w:val="24"/>
          <w:lang w:val="en-US"/>
        </w:rPr>
      </w:pPr>
      <w:r w:rsidRPr="00A467EA">
        <w:rPr>
          <w:rFonts w:cs="Times New Roman"/>
          <w:b/>
          <w:bCs/>
          <w:sz w:val="24"/>
          <w:szCs w:val="24"/>
          <w:lang w:val="en-US"/>
        </w:rPr>
        <w:lastRenderedPageBreak/>
        <w:t>10</w:t>
      </w:r>
      <w:r w:rsidR="00FA31FA" w:rsidRPr="00A467EA">
        <w:rPr>
          <w:rFonts w:cs="Times New Roman"/>
          <w:b/>
          <w:bCs/>
          <w:sz w:val="24"/>
          <w:szCs w:val="24"/>
          <w:lang w:val="en-US"/>
        </w:rPr>
        <w:t>.</w:t>
      </w:r>
      <w:r w:rsidR="00FA31FA" w:rsidRPr="00A467EA">
        <w:rPr>
          <w:rFonts w:cs="Times New Roman"/>
          <w:b/>
          <w:bCs/>
          <w:sz w:val="24"/>
          <w:szCs w:val="24"/>
          <w:lang w:val="en-US"/>
        </w:rPr>
        <w:tab/>
      </w:r>
      <w:r w:rsidR="001D18BD" w:rsidRPr="00A467EA">
        <w:rPr>
          <w:rFonts w:cs="Times New Roman"/>
          <w:b/>
          <w:bCs/>
          <w:sz w:val="20"/>
          <w:szCs w:val="20"/>
          <w:lang w:val="en-US"/>
        </w:rPr>
        <w:t xml:space="preserve">INVESTMENTS  IN  </w:t>
      </w:r>
      <w:r w:rsidR="00F01ADA" w:rsidRPr="00A467EA">
        <w:rPr>
          <w:rFonts w:cs="Times New Roman"/>
          <w:b/>
          <w:bCs/>
          <w:sz w:val="20"/>
          <w:szCs w:val="20"/>
          <w:lang w:val="en-US"/>
        </w:rPr>
        <w:t>SUBSIDIARIES</w:t>
      </w:r>
    </w:p>
    <w:p w14:paraId="1DC7C650" w14:textId="71A2D68E" w:rsidR="00C708A4" w:rsidRPr="00A467EA" w:rsidRDefault="00B147A5" w:rsidP="00D501F9">
      <w:pPr>
        <w:spacing w:after="120"/>
        <w:ind w:left="547"/>
        <w:jc w:val="both"/>
        <w:rPr>
          <w:rFonts w:cs="Times New Roman"/>
          <w:sz w:val="24"/>
          <w:szCs w:val="30"/>
          <w:lang w:val="en-US"/>
        </w:rPr>
      </w:pPr>
      <w:r w:rsidRPr="00A467EA">
        <w:rPr>
          <w:rFonts w:cs="Times New Roman"/>
          <w:spacing w:val="-6"/>
          <w:sz w:val="24"/>
          <w:szCs w:val="30"/>
          <w:lang w:val="en-US"/>
        </w:rPr>
        <w:t xml:space="preserve">As at </w:t>
      </w:r>
      <w:r w:rsidR="00C07468" w:rsidRPr="00A467EA">
        <w:rPr>
          <w:rFonts w:cs="Times New Roman"/>
          <w:spacing w:val="-6"/>
          <w:sz w:val="24"/>
          <w:szCs w:val="30"/>
          <w:lang w:val="en-US"/>
        </w:rPr>
        <w:t>February 28, 2025 and February 29, 2024</w:t>
      </w:r>
      <w:r w:rsidR="005852B9" w:rsidRPr="00A467EA">
        <w:rPr>
          <w:rFonts w:cs="Times New Roman"/>
          <w:spacing w:val="-6"/>
          <w:sz w:val="24"/>
          <w:szCs w:val="30"/>
          <w:lang w:val="en-US"/>
        </w:rPr>
        <w:t xml:space="preserve">, </w:t>
      </w:r>
      <w:r w:rsidRPr="00A467EA">
        <w:rPr>
          <w:rFonts w:cs="Times New Roman"/>
          <w:spacing w:val="-6"/>
          <w:sz w:val="24"/>
          <w:szCs w:val="30"/>
          <w:lang w:val="en-US"/>
        </w:rPr>
        <w:t xml:space="preserve">the Company had investments in subsidiaries </w:t>
      </w:r>
      <w:r w:rsidR="00A07E78" w:rsidRPr="00A467EA">
        <w:rPr>
          <w:rFonts w:cs="Times New Roman"/>
          <w:spacing w:val="-6"/>
          <w:sz w:val="24"/>
          <w:szCs w:val="30"/>
          <w:lang w:val="en-US"/>
        </w:rPr>
        <w:t>(see Note 3</w:t>
      </w:r>
      <w:r w:rsidR="008C2FA2" w:rsidRPr="00A467EA">
        <w:rPr>
          <w:rFonts w:cs="Times New Roman"/>
          <w:spacing w:val="-6"/>
          <w:sz w:val="24"/>
          <w:szCs w:val="30"/>
          <w:lang w:val="en-US"/>
        </w:rPr>
        <w:t>8</w:t>
      </w:r>
      <w:r w:rsidR="00A07E78" w:rsidRPr="00A467EA">
        <w:rPr>
          <w:rFonts w:cs="Times New Roman"/>
          <w:spacing w:val="-6"/>
          <w:sz w:val="24"/>
          <w:szCs w:val="30"/>
          <w:lang w:val="en-US"/>
        </w:rPr>
        <w:t>.1)</w:t>
      </w:r>
      <w:r w:rsidR="00A07E78" w:rsidRPr="00A467EA">
        <w:rPr>
          <w:rFonts w:cs="Times New Roman"/>
          <w:sz w:val="24"/>
          <w:szCs w:val="30"/>
          <w:lang w:val="en-US"/>
        </w:rPr>
        <w:t xml:space="preserve"> </w:t>
      </w:r>
      <w:r w:rsidRPr="00A467EA">
        <w:rPr>
          <w:rFonts w:cs="Times New Roman"/>
          <w:sz w:val="24"/>
          <w:szCs w:val="30"/>
          <w:lang w:val="en-US"/>
        </w:rPr>
        <w:t xml:space="preserve">which are accounted for </w:t>
      </w:r>
      <w:r w:rsidR="00D44CE7" w:rsidRPr="00A467EA">
        <w:rPr>
          <w:rFonts w:cs="Times New Roman"/>
          <w:sz w:val="24"/>
          <w:szCs w:val="30"/>
          <w:lang w:val="en-US"/>
        </w:rPr>
        <w:t xml:space="preserve">using the </w:t>
      </w:r>
      <w:r w:rsidRPr="00A467EA">
        <w:rPr>
          <w:rFonts w:cs="Times New Roman"/>
          <w:sz w:val="24"/>
          <w:szCs w:val="30"/>
          <w:lang w:val="en-US"/>
        </w:rPr>
        <w:t>cost method in the separate financial statements as follows:</w:t>
      </w:r>
    </w:p>
    <w:tbl>
      <w:tblPr>
        <w:tblW w:w="8730" w:type="dxa"/>
        <w:tblInd w:w="540" w:type="dxa"/>
        <w:tblLayout w:type="fixed"/>
        <w:tblCellMar>
          <w:left w:w="0" w:type="dxa"/>
          <w:right w:w="0" w:type="dxa"/>
        </w:tblCellMar>
        <w:tblLook w:val="0000" w:firstRow="0" w:lastRow="0" w:firstColumn="0" w:lastColumn="0" w:noHBand="0" w:noVBand="0"/>
      </w:tblPr>
      <w:tblGrid>
        <w:gridCol w:w="4680"/>
        <w:gridCol w:w="900"/>
        <w:gridCol w:w="1080"/>
        <w:gridCol w:w="990"/>
        <w:gridCol w:w="1080"/>
      </w:tblGrid>
      <w:tr w:rsidR="00706845" w:rsidRPr="00A467EA" w14:paraId="45905286" w14:textId="77777777" w:rsidTr="00BF19E1">
        <w:trPr>
          <w:trHeight w:val="20"/>
          <w:tblHeader/>
        </w:trPr>
        <w:tc>
          <w:tcPr>
            <w:tcW w:w="4680" w:type="dxa"/>
            <w:tcBorders>
              <w:top w:val="nil"/>
              <w:left w:val="nil"/>
              <w:bottom w:val="nil"/>
              <w:right w:val="nil"/>
            </w:tcBorders>
          </w:tcPr>
          <w:p w14:paraId="6226D1EB" w14:textId="77777777" w:rsidR="00F90B2C" w:rsidRPr="00A467EA" w:rsidRDefault="00F90B2C" w:rsidP="00D501F9">
            <w:pPr>
              <w:spacing w:line="200" w:lineRule="exact"/>
              <w:ind w:right="-45" w:hanging="18"/>
              <w:jc w:val="center"/>
              <w:rPr>
                <w:rFonts w:cs="Times New Roman"/>
                <w:b/>
                <w:bCs/>
                <w:sz w:val="16"/>
                <w:szCs w:val="16"/>
                <w:lang w:val="en-US"/>
              </w:rPr>
            </w:pPr>
          </w:p>
        </w:tc>
        <w:tc>
          <w:tcPr>
            <w:tcW w:w="4050" w:type="dxa"/>
            <w:gridSpan w:val="4"/>
            <w:tcBorders>
              <w:top w:val="nil"/>
              <w:left w:val="nil"/>
              <w:bottom w:val="nil"/>
              <w:right w:val="nil"/>
            </w:tcBorders>
          </w:tcPr>
          <w:p w14:paraId="064FFC57" w14:textId="77777777" w:rsidR="00F90B2C" w:rsidRPr="00A467EA" w:rsidRDefault="00F90B2C" w:rsidP="00D501F9">
            <w:pPr>
              <w:spacing w:line="200" w:lineRule="exact"/>
              <w:ind w:right="27"/>
              <w:jc w:val="center"/>
              <w:rPr>
                <w:rFonts w:cs="Times New Roman"/>
                <w:b/>
                <w:bCs/>
                <w:sz w:val="16"/>
                <w:szCs w:val="16"/>
                <w:lang w:val="en-US"/>
              </w:rPr>
            </w:pPr>
            <w:r w:rsidRPr="00A467EA">
              <w:rPr>
                <w:rFonts w:cs="Times New Roman"/>
                <w:b/>
                <w:bCs/>
                <w:sz w:val="14"/>
                <w:szCs w:val="14"/>
                <w:lang w:val="en-US"/>
              </w:rPr>
              <w:t xml:space="preserve">SEPARATE  FINANCIAL </w:t>
            </w:r>
            <w:r w:rsidRPr="00A467EA">
              <w:rPr>
                <w:rFonts w:cs="Times New Roman"/>
                <w:b/>
                <w:bCs/>
                <w:sz w:val="14"/>
                <w:szCs w:val="14"/>
                <w:cs/>
                <w:lang w:val="en-US"/>
              </w:rPr>
              <w:t xml:space="preserve"> </w:t>
            </w:r>
            <w:r w:rsidRPr="00A467EA">
              <w:rPr>
                <w:rFonts w:cs="Times New Roman"/>
                <w:b/>
                <w:bCs/>
                <w:sz w:val="14"/>
                <w:szCs w:val="14"/>
                <w:lang w:val="en-US"/>
              </w:rPr>
              <w:t>STATEMENTS</w:t>
            </w:r>
          </w:p>
        </w:tc>
      </w:tr>
      <w:tr w:rsidR="00706845" w:rsidRPr="00A467EA" w14:paraId="5C788D4E" w14:textId="77777777" w:rsidTr="00BF19E1">
        <w:trPr>
          <w:trHeight w:val="20"/>
          <w:tblHeader/>
        </w:trPr>
        <w:tc>
          <w:tcPr>
            <w:tcW w:w="4680" w:type="dxa"/>
            <w:tcBorders>
              <w:top w:val="nil"/>
              <w:left w:val="nil"/>
              <w:bottom w:val="nil"/>
              <w:right w:val="nil"/>
            </w:tcBorders>
          </w:tcPr>
          <w:p w14:paraId="5D35F7A8" w14:textId="77777777" w:rsidR="00F90B2C" w:rsidRPr="00A467EA" w:rsidRDefault="00F90B2C" w:rsidP="00D501F9">
            <w:pPr>
              <w:spacing w:line="200" w:lineRule="exact"/>
              <w:ind w:right="-45" w:hanging="18"/>
              <w:jc w:val="center"/>
              <w:rPr>
                <w:rFonts w:cs="Times New Roman"/>
                <w:b/>
                <w:bCs/>
                <w:sz w:val="16"/>
                <w:szCs w:val="16"/>
                <w:lang w:val="en-US"/>
              </w:rPr>
            </w:pPr>
          </w:p>
        </w:tc>
        <w:tc>
          <w:tcPr>
            <w:tcW w:w="1980" w:type="dxa"/>
            <w:gridSpan w:val="2"/>
            <w:tcBorders>
              <w:top w:val="nil"/>
              <w:left w:val="nil"/>
              <w:bottom w:val="nil"/>
              <w:right w:val="nil"/>
            </w:tcBorders>
          </w:tcPr>
          <w:p w14:paraId="7A6ACEC1" w14:textId="178A6B7C" w:rsidR="00F90B2C" w:rsidRPr="00A467EA" w:rsidRDefault="00F90B2C" w:rsidP="00D501F9">
            <w:pPr>
              <w:spacing w:line="200" w:lineRule="exact"/>
              <w:ind w:right="27"/>
              <w:jc w:val="center"/>
              <w:rPr>
                <w:rFonts w:cs="Times New Roman"/>
                <w:b/>
                <w:bCs/>
                <w:sz w:val="16"/>
                <w:szCs w:val="16"/>
                <w:lang w:val="en-US"/>
              </w:rPr>
            </w:pPr>
            <w:r w:rsidRPr="00A467EA">
              <w:rPr>
                <w:rFonts w:cs="Times New Roman"/>
                <w:b/>
                <w:bCs/>
                <w:sz w:val="16"/>
                <w:szCs w:val="16"/>
                <w:lang w:val="en-US"/>
              </w:rPr>
              <w:t>As at February 2</w:t>
            </w:r>
            <w:r w:rsidR="00F37B87" w:rsidRPr="00A467EA">
              <w:rPr>
                <w:rFonts w:cs="Times New Roman"/>
                <w:b/>
                <w:bCs/>
                <w:sz w:val="16"/>
                <w:szCs w:val="16"/>
                <w:lang w:val="en-US"/>
              </w:rPr>
              <w:t>8</w:t>
            </w:r>
            <w:r w:rsidRPr="00A467EA">
              <w:rPr>
                <w:rFonts w:cs="Times New Roman"/>
                <w:b/>
                <w:bCs/>
                <w:sz w:val="16"/>
                <w:szCs w:val="16"/>
                <w:lang w:val="en-US"/>
              </w:rPr>
              <w:t xml:space="preserve">, </w:t>
            </w:r>
            <w:r w:rsidR="00106233" w:rsidRPr="00A467EA">
              <w:rPr>
                <w:rFonts w:cs="Times New Roman"/>
                <w:b/>
                <w:bCs/>
                <w:sz w:val="16"/>
                <w:szCs w:val="16"/>
                <w:lang w:val="en-US"/>
              </w:rPr>
              <w:t>2025</w:t>
            </w:r>
          </w:p>
        </w:tc>
        <w:tc>
          <w:tcPr>
            <w:tcW w:w="2070" w:type="dxa"/>
            <w:gridSpan w:val="2"/>
            <w:tcBorders>
              <w:top w:val="nil"/>
              <w:left w:val="nil"/>
              <w:bottom w:val="nil"/>
              <w:right w:val="nil"/>
            </w:tcBorders>
          </w:tcPr>
          <w:p w14:paraId="6E8AC370" w14:textId="1F088CC1" w:rsidR="00F90B2C" w:rsidRPr="00A467EA" w:rsidRDefault="00F90B2C" w:rsidP="00D501F9">
            <w:pPr>
              <w:spacing w:line="200" w:lineRule="exact"/>
              <w:ind w:right="27"/>
              <w:jc w:val="center"/>
              <w:rPr>
                <w:rFonts w:cs="Times New Roman"/>
                <w:b/>
                <w:bCs/>
                <w:sz w:val="16"/>
                <w:szCs w:val="16"/>
                <w:lang w:val="en-US"/>
              </w:rPr>
            </w:pPr>
            <w:r w:rsidRPr="00A467EA">
              <w:rPr>
                <w:rFonts w:cs="Times New Roman"/>
                <w:b/>
                <w:bCs/>
                <w:sz w:val="16"/>
                <w:szCs w:val="16"/>
                <w:lang w:val="en-US"/>
              </w:rPr>
              <w:t>As at February 2</w:t>
            </w:r>
            <w:r w:rsidR="00F37B87" w:rsidRPr="00A467EA">
              <w:rPr>
                <w:rFonts w:cs="Times New Roman"/>
                <w:b/>
                <w:bCs/>
                <w:sz w:val="16"/>
                <w:szCs w:val="16"/>
                <w:lang w:val="en-US"/>
              </w:rPr>
              <w:t>9</w:t>
            </w:r>
            <w:r w:rsidRPr="00A467EA">
              <w:rPr>
                <w:rFonts w:cs="Times New Roman"/>
                <w:b/>
                <w:bCs/>
                <w:sz w:val="16"/>
                <w:szCs w:val="16"/>
                <w:lang w:val="en-US"/>
              </w:rPr>
              <w:t xml:space="preserve">, </w:t>
            </w:r>
            <w:r w:rsidR="002C033E" w:rsidRPr="00A467EA">
              <w:rPr>
                <w:rFonts w:cs="Times New Roman"/>
                <w:b/>
                <w:bCs/>
                <w:sz w:val="16"/>
                <w:szCs w:val="16"/>
                <w:lang w:val="en-US"/>
              </w:rPr>
              <w:t>2024</w:t>
            </w:r>
          </w:p>
        </w:tc>
      </w:tr>
      <w:tr w:rsidR="00706845" w:rsidRPr="00A467EA" w14:paraId="0344021E" w14:textId="77777777" w:rsidTr="00BF19E1">
        <w:trPr>
          <w:trHeight w:val="20"/>
          <w:tblHeader/>
        </w:trPr>
        <w:tc>
          <w:tcPr>
            <w:tcW w:w="4680" w:type="dxa"/>
            <w:tcBorders>
              <w:top w:val="nil"/>
              <w:left w:val="nil"/>
              <w:bottom w:val="nil"/>
              <w:right w:val="nil"/>
            </w:tcBorders>
          </w:tcPr>
          <w:p w14:paraId="17D1DFA7" w14:textId="77777777" w:rsidR="00F90B2C" w:rsidRPr="00A467EA" w:rsidRDefault="00F90B2C" w:rsidP="00D501F9">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697DB5E0" w14:textId="77777777" w:rsidR="00F90B2C" w:rsidRPr="00A467EA" w:rsidRDefault="00F90B2C" w:rsidP="00D501F9">
            <w:pPr>
              <w:snapToGrid w:val="0"/>
              <w:spacing w:line="200" w:lineRule="exact"/>
              <w:ind w:right="-45" w:hanging="18"/>
              <w:jc w:val="center"/>
              <w:rPr>
                <w:rFonts w:cs="Times New Roman"/>
                <w:b/>
                <w:bCs/>
                <w:sz w:val="16"/>
                <w:szCs w:val="16"/>
                <w:lang w:val="en-US"/>
              </w:rPr>
            </w:pPr>
            <w:r w:rsidRPr="00A467EA">
              <w:rPr>
                <w:rFonts w:cs="Times New Roman"/>
                <w:b/>
                <w:bCs/>
                <w:sz w:val="16"/>
                <w:szCs w:val="16"/>
                <w:lang w:val="en-US"/>
              </w:rPr>
              <w:t>Ownership</w:t>
            </w:r>
          </w:p>
        </w:tc>
        <w:tc>
          <w:tcPr>
            <w:tcW w:w="1080" w:type="dxa"/>
            <w:tcBorders>
              <w:top w:val="nil"/>
              <w:left w:val="nil"/>
              <w:bottom w:val="nil"/>
              <w:right w:val="nil"/>
            </w:tcBorders>
          </w:tcPr>
          <w:p w14:paraId="16B732A9" w14:textId="77777777" w:rsidR="00F90B2C" w:rsidRPr="00A467EA" w:rsidRDefault="00F90B2C" w:rsidP="00D501F9">
            <w:pPr>
              <w:spacing w:line="200" w:lineRule="exact"/>
              <w:ind w:right="8" w:hanging="18"/>
              <w:jc w:val="center"/>
              <w:rPr>
                <w:rFonts w:cs="Times New Roman"/>
                <w:b/>
                <w:bCs/>
                <w:sz w:val="16"/>
                <w:szCs w:val="16"/>
                <w:lang w:val="en-US"/>
              </w:rPr>
            </w:pPr>
            <w:r w:rsidRPr="00A467EA">
              <w:rPr>
                <w:rFonts w:cs="Times New Roman"/>
                <w:b/>
                <w:bCs/>
                <w:sz w:val="16"/>
                <w:szCs w:val="16"/>
                <w:lang w:val="en-US"/>
              </w:rPr>
              <w:t>Cost</w:t>
            </w:r>
          </w:p>
        </w:tc>
        <w:tc>
          <w:tcPr>
            <w:tcW w:w="990" w:type="dxa"/>
            <w:tcBorders>
              <w:top w:val="nil"/>
              <w:left w:val="nil"/>
              <w:bottom w:val="nil"/>
              <w:right w:val="nil"/>
            </w:tcBorders>
          </w:tcPr>
          <w:p w14:paraId="0D1F4089" w14:textId="77777777" w:rsidR="00F90B2C" w:rsidRPr="00A467EA" w:rsidRDefault="00F90B2C" w:rsidP="00D501F9">
            <w:pPr>
              <w:snapToGrid w:val="0"/>
              <w:spacing w:line="200" w:lineRule="exact"/>
              <w:ind w:right="-45" w:hanging="18"/>
              <w:jc w:val="center"/>
              <w:rPr>
                <w:rFonts w:cs="Times New Roman"/>
                <w:b/>
                <w:bCs/>
                <w:sz w:val="16"/>
                <w:szCs w:val="16"/>
                <w:lang w:val="en-US"/>
              </w:rPr>
            </w:pPr>
            <w:r w:rsidRPr="00A467EA">
              <w:rPr>
                <w:rFonts w:cs="Times New Roman"/>
                <w:b/>
                <w:bCs/>
                <w:sz w:val="16"/>
                <w:szCs w:val="16"/>
                <w:lang w:val="en-US"/>
              </w:rPr>
              <w:t>Ownership</w:t>
            </w:r>
          </w:p>
        </w:tc>
        <w:tc>
          <w:tcPr>
            <w:tcW w:w="1080" w:type="dxa"/>
            <w:tcBorders>
              <w:top w:val="nil"/>
              <w:left w:val="nil"/>
              <w:bottom w:val="nil"/>
              <w:right w:val="nil"/>
            </w:tcBorders>
          </w:tcPr>
          <w:p w14:paraId="02FB71A9" w14:textId="77777777" w:rsidR="00F90B2C" w:rsidRPr="00A467EA" w:rsidRDefault="00F90B2C" w:rsidP="00D501F9">
            <w:pPr>
              <w:spacing w:line="200" w:lineRule="exact"/>
              <w:ind w:right="27"/>
              <w:jc w:val="center"/>
              <w:rPr>
                <w:rFonts w:cs="Times New Roman"/>
                <w:b/>
                <w:bCs/>
                <w:sz w:val="16"/>
                <w:szCs w:val="16"/>
                <w:lang w:val="en-US"/>
              </w:rPr>
            </w:pPr>
            <w:r w:rsidRPr="00A467EA">
              <w:rPr>
                <w:rFonts w:cs="Times New Roman"/>
                <w:b/>
                <w:bCs/>
                <w:sz w:val="16"/>
                <w:szCs w:val="16"/>
                <w:lang w:val="en-US"/>
              </w:rPr>
              <w:t>Cost</w:t>
            </w:r>
          </w:p>
        </w:tc>
      </w:tr>
      <w:tr w:rsidR="00706845" w:rsidRPr="00A467EA" w14:paraId="6C1D2E33" w14:textId="77777777" w:rsidTr="00BF19E1">
        <w:trPr>
          <w:trHeight w:val="20"/>
          <w:tblHeader/>
        </w:trPr>
        <w:tc>
          <w:tcPr>
            <w:tcW w:w="4680" w:type="dxa"/>
            <w:tcBorders>
              <w:top w:val="nil"/>
              <w:left w:val="nil"/>
              <w:bottom w:val="nil"/>
              <w:right w:val="nil"/>
            </w:tcBorders>
          </w:tcPr>
          <w:p w14:paraId="6311E256" w14:textId="77777777" w:rsidR="00F90B2C" w:rsidRPr="00A467EA" w:rsidRDefault="00F90B2C" w:rsidP="00D501F9">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4024D8E0" w14:textId="77777777" w:rsidR="00F90B2C" w:rsidRPr="00A467EA" w:rsidRDefault="00F90B2C" w:rsidP="00D501F9">
            <w:pPr>
              <w:snapToGrid w:val="0"/>
              <w:spacing w:line="200" w:lineRule="exact"/>
              <w:ind w:right="-45" w:hanging="18"/>
              <w:jc w:val="center"/>
              <w:rPr>
                <w:rFonts w:cs="Times New Roman"/>
                <w:b/>
                <w:bCs/>
                <w:sz w:val="16"/>
                <w:szCs w:val="16"/>
                <w:lang w:val="en-US"/>
              </w:rPr>
            </w:pPr>
            <w:r w:rsidRPr="00A467EA">
              <w:rPr>
                <w:rFonts w:cs="Times New Roman"/>
                <w:b/>
                <w:bCs/>
                <w:sz w:val="16"/>
                <w:szCs w:val="16"/>
                <w:lang w:val="en-US"/>
              </w:rPr>
              <w:t>%</w:t>
            </w:r>
          </w:p>
        </w:tc>
        <w:tc>
          <w:tcPr>
            <w:tcW w:w="1080" w:type="dxa"/>
            <w:tcBorders>
              <w:top w:val="nil"/>
              <w:left w:val="nil"/>
              <w:bottom w:val="nil"/>
              <w:right w:val="nil"/>
            </w:tcBorders>
          </w:tcPr>
          <w:p w14:paraId="60A0E130" w14:textId="77777777" w:rsidR="00F90B2C" w:rsidRPr="00A467EA" w:rsidRDefault="00F90B2C" w:rsidP="00D501F9">
            <w:pPr>
              <w:spacing w:line="200" w:lineRule="exact"/>
              <w:ind w:right="8" w:hanging="18"/>
              <w:jc w:val="center"/>
              <w:rPr>
                <w:rFonts w:cs="Times New Roman"/>
                <w:b/>
                <w:bCs/>
                <w:sz w:val="16"/>
                <w:szCs w:val="16"/>
                <w:lang w:val="en-US"/>
              </w:rPr>
            </w:pPr>
            <w:r w:rsidRPr="00A467EA">
              <w:rPr>
                <w:rFonts w:cs="Times New Roman"/>
                <w:b/>
                <w:bCs/>
                <w:sz w:val="16"/>
                <w:szCs w:val="16"/>
                <w:lang w:val="en-US"/>
              </w:rPr>
              <w:t>Baht ’000</w:t>
            </w:r>
          </w:p>
        </w:tc>
        <w:tc>
          <w:tcPr>
            <w:tcW w:w="990" w:type="dxa"/>
            <w:tcBorders>
              <w:top w:val="nil"/>
              <w:left w:val="nil"/>
              <w:bottom w:val="nil"/>
              <w:right w:val="nil"/>
            </w:tcBorders>
          </w:tcPr>
          <w:p w14:paraId="16EBEA26" w14:textId="77777777" w:rsidR="00F90B2C" w:rsidRPr="00A467EA" w:rsidRDefault="00F90B2C" w:rsidP="00D501F9">
            <w:pPr>
              <w:snapToGrid w:val="0"/>
              <w:spacing w:line="200" w:lineRule="exact"/>
              <w:ind w:right="-45" w:hanging="18"/>
              <w:jc w:val="center"/>
              <w:rPr>
                <w:rFonts w:cs="Times New Roman"/>
                <w:b/>
                <w:bCs/>
                <w:sz w:val="16"/>
                <w:szCs w:val="16"/>
                <w:lang w:val="en-US"/>
              </w:rPr>
            </w:pPr>
            <w:r w:rsidRPr="00A467EA">
              <w:rPr>
                <w:rFonts w:cs="Times New Roman"/>
                <w:b/>
                <w:bCs/>
                <w:sz w:val="16"/>
                <w:szCs w:val="16"/>
                <w:lang w:val="en-US"/>
              </w:rPr>
              <w:t>%</w:t>
            </w:r>
          </w:p>
        </w:tc>
        <w:tc>
          <w:tcPr>
            <w:tcW w:w="1080" w:type="dxa"/>
            <w:tcBorders>
              <w:top w:val="nil"/>
              <w:left w:val="nil"/>
              <w:bottom w:val="nil"/>
              <w:right w:val="nil"/>
            </w:tcBorders>
          </w:tcPr>
          <w:p w14:paraId="73826302" w14:textId="77777777" w:rsidR="00F90B2C" w:rsidRPr="00A467EA" w:rsidRDefault="00F90B2C" w:rsidP="00D501F9">
            <w:pPr>
              <w:spacing w:line="200" w:lineRule="exact"/>
              <w:ind w:right="8" w:hanging="18"/>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560B77F8" w14:textId="77777777" w:rsidTr="00BF19E1">
        <w:trPr>
          <w:trHeight w:val="20"/>
          <w:tblHeader/>
        </w:trPr>
        <w:tc>
          <w:tcPr>
            <w:tcW w:w="4680" w:type="dxa"/>
            <w:tcBorders>
              <w:top w:val="nil"/>
              <w:left w:val="nil"/>
              <w:bottom w:val="nil"/>
              <w:right w:val="nil"/>
            </w:tcBorders>
          </w:tcPr>
          <w:p w14:paraId="368238B7" w14:textId="77777777" w:rsidR="00F90B2C" w:rsidRPr="00A467EA" w:rsidRDefault="00F90B2C" w:rsidP="00D501F9">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3CC68465" w14:textId="77777777" w:rsidR="00F90B2C" w:rsidRPr="00A467EA" w:rsidRDefault="00F90B2C" w:rsidP="00D501F9">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26D1EE36" w14:textId="77777777" w:rsidR="00F90B2C" w:rsidRPr="00A467EA" w:rsidRDefault="00F90B2C" w:rsidP="00D501F9">
            <w:pPr>
              <w:spacing w:line="200" w:lineRule="exact"/>
              <w:ind w:right="8" w:hanging="18"/>
              <w:jc w:val="center"/>
              <w:rPr>
                <w:rFonts w:cs="Times New Roman"/>
                <w:b/>
                <w:bCs/>
                <w:sz w:val="16"/>
                <w:szCs w:val="16"/>
                <w:lang w:val="en-US"/>
              </w:rPr>
            </w:pPr>
          </w:p>
        </w:tc>
        <w:tc>
          <w:tcPr>
            <w:tcW w:w="990" w:type="dxa"/>
            <w:tcBorders>
              <w:top w:val="nil"/>
              <w:left w:val="nil"/>
              <w:bottom w:val="nil"/>
              <w:right w:val="nil"/>
            </w:tcBorders>
          </w:tcPr>
          <w:p w14:paraId="5EAC4716" w14:textId="77777777" w:rsidR="00F90B2C" w:rsidRPr="00A467EA" w:rsidRDefault="00F90B2C" w:rsidP="00D501F9">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122FFD0C" w14:textId="77777777" w:rsidR="00F90B2C" w:rsidRPr="00A467EA" w:rsidRDefault="00F90B2C" w:rsidP="00D501F9">
            <w:pPr>
              <w:spacing w:line="200" w:lineRule="exact"/>
              <w:ind w:right="8" w:hanging="18"/>
              <w:jc w:val="center"/>
              <w:rPr>
                <w:rFonts w:cs="Times New Roman"/>
                <w:b/>
                <w:bCs/>
                <w:sz w:val="16"/>
                <w:szCs w:val="16"/>
                <w:lang w:val="en-US"/>
              </w:rPr>
            </w:pPr>
          </w:p>
        </w:tc>
      </w:tr>
      <w:tr w:rsidR="009F3CF4" w:rsidRPr="00A467EA" w14:paraId="75AEA436" w14:textId="77777777">
        <w:trPr>
          <w:trHeight w:val="20"/>
        </w:trPr>
        <w:tc>
          <w:tcPr>
            <w:tcW w:w="4680" w:type="dxa"/>
            <w:tcBorders>
              <w:left w:val="nil"/>
              <w:right w:val="nil"/>
            </w:tcBorders>
            <w:vAlign w:val="bottom"/>
          </w:tcPr>
          <w:p w14:paraId="1106514B" w14:textId="77777777" w:rsidR="009F3CF4" w:rsidRPr="00A467EA" w:rsidRDefault="009F3CF4" w:rsidP="009F3CF4">
            <w:pPr>
              <w:tabs>
                <w:tab w:val="right" w:pos="5580"/>
              </w:tabs>
              <w:snapToGrid w:val="0"/>
              <w:spacing w:line="200" w:lineRule="exact"/>
              <w:ind w:left="316" w:hanging="316"/>
              <w:rPr>
                <w:rFonts w:cs="Times New Roman"/>
                <w:sz w:val="16"/>
                <w:szCs w:val="16"/>
                <w:lang w:val="en-US"/>
              </w:rPr>
            </w:pPr>
            <w:r w:rsidRPr="00A467EA">
              <w:rPr>
                <w:rFonts w:cs="Times New Roman"/>
                <w:sz w:val="16"/>
                <w:szCs w:val="16"/>
                <w:lang w:val="en-US"/>
              </w:rPr>
              <w:t>ACS Servicing (Thailand) Co., Ltd.</w:t>
            </w:r>
          </w:p>
        </w:tc>
        <w:tc>
          <w:tcPr>
            <w:tcW w:w="900" w:type="dxa"/>
            <w:tcBorders>
              <w:left w:val="nil"/>
              <w:right w:val="nil"/>
            </w:tcBorders>
            <w:shd w:val="clear" w:color="auto" w:fill="auto"/>
          </w:tcPr>
          <w:p w14:paraId="3A6968D0" w14:textId="4AAE19A7"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Angsana New"/>
                <w:sz w:val="16"/>
                <w:szCs w:val="16"/>
                <w:lang w:val="en-US"/>
              </w:rPr>
              <w:t>100</w:t>
            </w:r>
            <w:r w:rsidRPr="00A467EA">
              <w:rPr>
                <w:rFonts w:cs="Times New Roman"/>
                <w:sz w:val="16"/>
                <w:szCs w:val="16"/>
                <w:lang w:val="en-US"/>
              </w:rPr>
              <w:t>.</w:t>
            </w:r>
            <w:r w:rsidRPr="00A467EA">
              <w:rPr>
                <w:rFonts w:cs="Angsana New"/>
                <w:sz w:val="16"/>
                <w:szCs w:val="16"/>
                <w:lang w:val="en-US"/>
              </w:rPr>
              <w:t>00</w:t>
            </w:r>
          </w:p>
        </w:tc>
        <w:tc>
          <w:tcPr>
            <w:tcW w:w="1080" w:type="dxa"/>
            <w:tcBorders>
              <w:left w:val="nil"/>
              <w:right w:val="nil"/>
            </w:tcBorders>
            <w:shd w:val="clear" w:color="auto" w:fill="auto"/>
          </w:tcPr>
          <w:p w14:paraId="78E6C0BC" w14:textId="141AF30A"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175,349.1</w:t>
            </w:r>
          </w:p>
        </w:tc>
        <w:tc>
          <w:tcPr>
            <w:tcW w:w="990" w:type="dxa"/>
            <w:tcBorders>
              <w:left w:val="nil"/>
              <w:right w:val="nil"/>
            </w:tcBorders>
          </w:tcPr>
          <w:p w14:paraId="477CEFF2" w14:textId="1A6067C9"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100.00</w:t>
            </w:r>
          </w:p>
        </w:tc>
        <w:tc>
          <w:tcPr>
            <w:tcW w:w="1080" w:type="dxa"/>
            <w:tcBorders>
              <w:left w:val="nil"/>
              <w:right w:val="nil"/>
            </w:tcBorders>
          </w:tcPr>
          <w:p w14:paraId="1F0DF64D" w14:textId="0EE98A92"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175,349.1</w:t>
            </w:r>
          </w:p>
        </w:tc>
      </w:tr>
      <w:tr w:rsidR="009F3CF4" w:rsidRPr="00A467EA" w14:paraId="36094FEB" w14:textId="77777777">
        <w:trPr>
          <w:trHeight w:val="20"/>
        </w:trPr>
        <w:tc>
          <w:tcPr>
            <w:tcW w:w="4680" w:type="dxa"/>
            <w:tcBorders>
              <w:left w:val="nil"/>
              <w:right w:val="nil"/>
            </w:tcBorders>
            <w:vAlign w:val="bottom"/>
          </w:tcPr>
          <w:p w14:paraId="47DEAD51" w14:textId="77777777" w:rsidR="009F3CF4" w:rsidRPr="00A467EA" w:rsidRDefault="009F3CF4" w:rsidP="009F3CF4">
            <w:pPr>
              <w:tabs>
                <w:tab w:val="right" w:pos="5580"/>
              </w:tabs>
              <w:snapToGrid w:val="0"/>
              <w:spacing w:line="200" w:lineRule="exact"/>
              <w:ind w:left="90" w:hanging="90"/>
              <w:rPr>
                <w:rFonts w:cs="Times New Roman"/>
                <w:sz w:val="16"/>
                <w:szCs w:val="16"/>
                <w:lang w:val="en-US"/>
              </w:rPr>
            </w:pPr>
            <w:r w:rsidRPr="00A467EA">
              <w:rPr>
                <w:rFonts w:cs="Times New Roman"/>
                <w:sz w:val="16"/>
                <w:szCs w:val="16"/>
                <w:lang w:val="en-US"/>
              </w:rPr>
              <w:t>ACSI (Thailand) Co., Ltd.</w:t>
            </w:r>
          </w:p>
        </w:tc>
        <w:tc>
          <w:tcPr>
            <w:tcW w:w="900" w:type="dxa"/>
            <w:tcBorders>
              <w:left w:val="nil"/>
              <w:right w:val="nil"/>
            </w:tcBorders>
            <w:shd w:val="clear" w:color="auto" w:fill="auto"/>
          </w:tcPr>
          <w:p w14:paraId="44ABE673" w14:textId="68EA722A"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Angsana New"/>
                <w:sz w:val="16"/>
                <w:szCs w:val="16"/>
                <w:lang w:val="en-US"/>
              </w:rPr>
              <w:t>100</w:t>
            </w:r>
            <w:r w:rsidRPr="00A467EA">
              <w:rPr>
                <w:rFonts w:cs="Times New Roman"/>
                <w:sz w:val="16"/>
                <w:szCs w:val="16"/>
                <w:lang w:val="en-US"/>
              </w:rPr>
              <w:t>.</w:t>
            </w:r>
            <w:r w:rsidRPr="00A467EA">
              <w:rPr>
                <w:rFonts w:cs="Angsana New"/>
                <w:sz w:val="16"/>
                <w:szCs w:val="16"/>
                <w:lang w:val="en-US"/>
              </w:rPr>
              <w:t>00</w:t>
            </w:r>
          </w:p>
        </w:tc>
        <w:tc>
          <w:tcPr>
            <w:tcW w:w="1080" w:type="dxa"/>
            <w:tcBorders>
              <w:left w:val="nil"/>
              <w:right w:val="nil"/>
            </w:tcBorders>
            <w:shd w:val="clear" w:color="auto" w:fill="auto"/>
          </w:tcPr>
          <w:p w14:paraId="11B4A472" w14:textId="052AA38E"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149</w:t>
            </w:r>
            <w:r w:rsidRPr="00A467EA">
              <w:rPr>
                <w:rFonts w:cs="Times New Roman"/>
                <w:sz w:val="16"/>
                <w:szCs w:val="16"/>
                <w:lang w:val="en-US"/>
              </w:rPr>
              <w:t>,</w:t>
            </w:r>
            <w:r w:rsidRPr="00A467EA">
              <w:rPr>
                <w:rFonts w:cs="Angsana New"/>
                <w:sz w:val="16"/>
                <w:szCs w:val="16"/>
                <w:lang w:val="en-US"/>
              </w:rPr>
              <w:t>224</w:t>
            </w:r>
            <w:r w:rsidRPr="00A467EA">
              <w:rPr>
                <w:rFonts w:cs="Times New Roman"/>
                <w:sz w:val="16"/>
                <w:szCs w:val="16"/>
                <w:lang w:val="en-US"/>
              </w:rPr>
              <w:t>.</w:t>
            </w:r>
            <w:r w:rsidRPr="00A467EA">
              <w:rPr>
                <w:rFonts w:cs="Angsana New"/>
                <w:sz w:val="16"/>
                <w:szCs w:val="16"/>
                <w:lang w:val="en-US"/>
              </w:rPr>
              <w:t>3</w:t>
            </w:r>
          </w:p>
        </w:tc>
        <w:tc>
          <w:tcPr>
            <w:tcW w:w="990" w:type="dxa"/>
            <w:tcBorders>
              <w:left w:val="nil"/>
              <w:right w:val="nil"/>
            </w:tcBorders>
          </w:tcPr>
          <w:p w14:paraId="5A1554A5" w14:textId="316B9AA8"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100.00</w:t>
            </w:r>
          </w:p>
        </w:tc>
        <w:tc>
          <w:tcPr>
            <w:tcW w:w="1080" w:type="dxa"/>
            <w:tcBorders>
              <w:left w:val="nil"/>
              <w:right w:val="nil"/>
            </w:tcBorders>
          </w:tcPr>
          <w:p w14:paraId="7F5D36B9" w14:textId="40A31999"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149,224.3</w:t>
            </w:r>
          </w:p>
        </w:tc>
      </w:tr>
      <w:tr w:rsidR="009F3CF4" w:rsidRPr="00A467EA" w14:paraId="539A14F6" w14:textId="77777777">
        <w:trPr>
          <w:trHeight w:val="20"/>
        </w:trPr>
        <w:tc>
          <w:tcPr>
            <w:tcW w:w="4680" w:type="dxa"/>
            <w:tcBorders>
              <w:left w:val="nil"/>
              <w:right w:val="nil"/>
            </w:tcBorders>
            <w:vAlign w:val="bottom"/>
          </w:tcPr>
          <w:p w14:paraId="1E4BB5D4" w14:textId="77777777" w:rsidR="009F3CF4" w:rsidRPr="00A467EA" w:rsidRDefault="009F3CF4" w:rsidP="009F3CF4">
            <w:pPr>
              <w:tabs>
                <w:tab w:val="right" w:pos="5580"/>
              </w:tabs>
              <w:snapToGrid w:val="0"/>
              <w:spacing w:line="200" w:lineRule="exact"/>
              <w:ind w:left="496" w:hanging="496"/>
              <w:rPr>
                <w:rFonts w:cs="Times New Roman"/>
                <w:spacing w:val="-4"/>
                <w:sz w:val="16"/>
                <w:szCs w:val="16"/>
                <w:lang w:val="en-US"/>
              </w:rPr>
            </w:pPr>
            <w:r w:rsidRPr="00A467EA">
              <w:rPr>
                <w:rFonts w:cs="Times New Roman"/>
                <w:sz w:val="16"/>
                <w:szCs w:val="16"/>
                <w:lang w:val="en-US"/>
              </w:rPr>
              <w:t>AEON Specialized Bank (Cambodia) Plc.</w:t>
            </w:r>
          </w:p>
        </w:tc>
        <w:tc>
          <w:tcPr>
            <w:tcW w:w="900" w:type="dxa"/>
            <w:tcBorders>
              <w:left w:val="nil"/>
              <w:right w:val="nil"/>
            </w:tcBorders>
            <w:shd w:val="clear" w:color="auto" w:fill="auto"/>
            <w:vAlign w:val="bottom"/>
          </w:tcPr>
          <w:p w14:paraId="598B361E" w14:textId="4FD14073"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Angsana New"/>
                <w:sz w:val="16"/>
                <w:szCs w:val="16"/>
                <w:lang w:val="en-US"/>
              </w:rPr>
              <w:t>50</w:t>
            </w:r>
            <w:r w:rsidRPr="00A467EA">
              <w:rPr>
                <w:rFonts w:cs="Times New Roman"/>
                <w:sz w:val="16"/>
                <w:szCs w:val="16"/>
                <w:lang w:val="en-US"/>
              </w:rPr>
              <w:t>.</w:t>
            </w:r>
            <w:r w:rsidRPr="00A467EA">
              <w:rPr>
                <w:rFonts w:cs="Angsana New"/>
                <w:sz w:val="16"/>
                <w:szCs w:val="16"/>
                <w:lang w:val="en-US"/>
              </w:rPr>
              <w:t>00</w:t>
            </w:r>
          </w:p>
        </w:tc>
        <w:tc>
          <w:tcPr>
            <w:tcW w:w="1080" w:type="dxa"/>
            <w:tcBorders>
              <w:left w:val="nil"/>
              <w:right w:val="nil"/>
            </w:tcBorders>
            <w:shd w:val="clear" w:color="auto" w:fill="auto"/>
          </w:tcPr>
          <w:p w14:paraId="4CA80E44" w14:textId="29A248A8"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323</w:t>
            </w:r>
            <w:r w:rsidRPr="00A467EA">
              <w:rPr>
                <w:rFonts w:cs="Times New Roman"/>
                <w:sz w:val="16"/>
                <w:szCs w:val="16"/>
                <w:lang w:val="en-US"/>
              </w:rPr>
              <w:t>,</w:t>
            </w:r>
            <w:r w:rsidRPr="00A467EA">
              <w:rPr>
                <w:rFonts w:cs="Angsana New"/>
                <w:sz w:val="16"/>
                <w:szCs w:val="16"/>
                <w:lang w:val="en-US"/>
              </w:rPr>
              <w:t>580</w:t>
            </w:r>
            <w:r w:rsidRPr="00A467EA">
              <w:rPr>
                <w:rFonts w:cs="Times New Roman"/>
                <w:sz w:val="16"/>
                <w:szCs w:val="16"/>
                <w:lang w:val="en-US"/>
              </w:rPr>
              <w:t>.</w:t>
            </w:r>
            <w:r w:rsidRPr="00A467EA">
              <w:rPr>
                <w:rFonts w:cs="Angsana New"/>
                <w:sz w:val="16"/>
                <w:szCs w:val="16"/>
                <w:lang w:val="en-US"/>
              </w:rPr>
              <w:t>0</w:t>
            </w:r>
          </w:p>
        </w:tc>
        <w:tc>
          <w:tcPr>
            <w:tcW w:w="990" w:type="dxa"/>
            <w:tcBorders>
              <w:left w:val="nil"/>
              <w:right w:val="nil"/>
            </w:tcBorders>
            <w:vAlign w:val="bottom"/>
          </w:tcPr>
          <w:p w14:paraId="663819B9" w14:textId="17916841"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50.00</w:t>
            </w:r>
          </w:p>
        </w:tc>
        <w:tc>
          <w:tcPr>
            <w:tcW w:w="1080" w:type="dxa"/>
            <w:tcBorders>
              <w:left w:val="nil"/>
              <w:right w:val="nil"/>
            </w:tcBorders>
          </w:tcPr>
          <w:p w14:paraId="113FB1F1" w14:textId="3AA23102"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323,580.0</w:t>
            </w:r>
          </w:p>
        </w:tc>
      </w:tr>
      <w:tr w:rsidR="009F3CF4" w:rsidRPr="00A467EA" w14:paraId="0F19D43E" w14:textId="77777777">
        <w:trPr>
          <w:trHeight w:val="20"/>
        </w:trPr>
        <w:tc>
          <w:tcPr>
            <w:tcW w:w="4680" w:type="dxa"/>
            <w:tcBorders>
              <w:left w:val="nil"/>
              <w:right w:val="nil"/>
            </w:tcBorders>
            <w:vAlign w:val="bottom"/>
          </w:tcPr>
          <w:p w14:paraId="5922F3DD" w14:textId="77777777" w:rsidR="009F3CF4" w:rsidRPr="00A467EA" w:rsidRDefault="009F3CF4" w:rsidP="009F3CF4">
            <w:pPr>
              <w:tabs>
                <w:tab w:val="right" w:pos="5580"/>
              </w:tabs>
              <w:snapToGrid w:val="0"/>
              <w:spacing w:line="200" w:lineRule="exact"/>
              <w:ind w:left="316" w:hanging="316"/>
              <w:rPr>
                <w:rFonts w:cs="Times New Roman"/>
                <w:sz w:val="16"/>
                <w:szCs w:val="16"/>
                <w:lang w:val="en-US"/>
              </w:rPr>
            </w:pPr>
            <w:r w:rsidRPr="00A467EA">
              <w:rPr>
                <w:rFonts w:cs="Times New Roman"/>
                <w:sz w:val="16"/>
                <w:szCs w:val="16"/>
                <w:lang w:val="en-US"/>
              </w:rPr>
              <w:t>AEON Microfinance (Myanmar) Company Limited</w:t>
            </w:r>
          </w:p>
        </w:tc>
        <w:tc>
          <w:tcPr>
            <w:tcW w:w="900" w:type="dxa"/>
            <w:tcBorders>
              <w:left w:val="nil"/>
              <w:right w:val="nil"/>
            </w:tcBorders>
            <w:shd w:val="clear" w:color="auto" w:fill="auto"/>
          </w:tcPr>
          <w:p w14:paraId="2CF23E9A" w14:textId="51CA1671" w:rsidR="009F3CF4" w:rsidRPr="00A467EA" w:rsidRDefault="009F3CF4" w:rsidP="009F3CF4">
            <w:pPr>
              <w:tabs>
                <w:tab w:val="decimal" w:pos="93"/>
              </w:tabs>
              <w:snapToGrid w:val="0"/>
              <w:spacing w:line="200" w:lineRule="exact"/>
              <w:jc w:val="center"/>
              <w:rPr>
                <w:rFonts w:cs="Times New Roman"/>
                <w:sz w:val="16"/>
                <w:szCs w:val="16"/>
                <w:lang w:val="en-US"/>
              </w:rPr>
            </w:pPr>
            <w:r w:rsidRPr="00A467EA">
              <w:rPr>
                <w:rFonts w:cs="Times New Roman"/>
                <w:sz w:val="16"/>
                <w:szCs w:val="16"/>
                <w:lang w:val="en-US"/>
              </w:rPr>
              <w:t>-</w:t>
            </w:r>
          </w:p>
        </w:tc>
        <w:tc>
          <w:tcPr>
            <w:tcW w:w="1080" w:type="dxa"/>
            <w:tcBorders>
              <w:left w:val="nil"/>
              <w:right w:val="nil"/>
            </w:tcBorders>
            <w:shd w:val="clear" w:color="auto" w:fill="auto"/>
          </w:tcPr>
          <w:p w14:paraId="64586133" w14:textId="50CBDCD8" w:rsidR="009F3CF4" w:rsidRPr="00A467EA" w:rsidRDefault="009F3CF4" w:rsidP="009F3CF4">
            <w:pPr>
              <w:snapToGrid w:val="0"/>
              <w:spacing w:line="200" w:lineRule="exact"/>
              <w:ind w:left="-6" w:firstLine="6"/>
              <w:jc w:val="center"/>
              <w:rPr>
                <w:rFonts w:cs="Times New Roman"/>
                <w:sz w:val="16"/>
                <w:szCs w:val="16"/>
                <w:lang w:val="en-US"/>
              </w:rPr>
            </w:pPr>
            <w:r w:rsidRPr="00A467EA">
              <w:rPr>
                <w:rFonts w:cs="Times New Roman"/>
                <w:sz w:val="16"/>
                <w:szCs w:val="16"/>
                <w:lang w:val="en-US"/>
              </w:rPr>
              <w:t>-</w:t>
            </w:r>
          </w:p>
        </w:tc>
        <w:tc>
          <w:tcPr>
            <w:tcW w:w="990" w:type="dxa"/>
            <w:tcBorders>
              <w:left w:val="nil"/>
              <w:right w:val="nil"/>
            </w:tcBorders>
          </w:tcPr>
          <w:p w14:paraId="2D95D7C4" w14:textId="3AF5BD9F"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100.00</w:t>
            </w:r>
          </w:p>
        </w:tc>
        <w:tc>
          <w:tcPr>
            <w:tcW w:w="1080" w:type="dxa"/>
            <w:tcBorders>
              <w:left w:val="nil"/>
              <w:right w:val="nil"/>
            </w:tcBorders>
          </w:tcPr>
          <w:p w14:paraId="688345CE" w14:textId="234EA73E"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455,403.3</w:t>
            </w:r>
          </w:p>
        </w:tc>
      </w:tr>
      <w:tr w:rsidR="009F3CF4" w:rsidRPr="00A467EA" w14:paraId="0D218012" w14:textId="77777777">
        <w:trPr>
          <w:trHeight w:val="20"/>
        </w:trPr>
        <w:tc>
          <w:tcPr>
            <w:tcW w:w="4680" w:type="dxa"/>
            <w:tcBorders>
              <w:left w:val="nil"/>
              <w:right w:val="nil"/>
            </w:tcBorders>
            <w:vAlign w:val="bottom"/>
          </w:tcPr>
          <w:p w14:paraId="6CF01148" w14:textId="77777777" w:rsidR="009F3CF4" w:rsidRPr="00A467EA" w:rsidRDefault="009F3CF4" w:rsidP="009F3CF4">
            <w:pPr>
              <w:tabs>
                <w:tab w:val="right" w:pos="5580"/>
              </w:tabs>
              <w:snapToGrid w:val="0"/>
              <w:spacing w:line="200" w:lineRule="exact"/>
              <w:ind w:left="316" w:hanging="316"/>
              <w:rPr>
                <w:rFonts w:cs="Times New Roman"/>
                <w:sz w:val="16"/>
                <w:szCs w:val="16"/>
                <w:lang w:val="en-US"/>
              </w:rPr>
            </w:pPr>
            <w:r w:rsidRPr="00A467EA">
              <w:rPr>
                <w:rFonts w:cs="Times New Roman"/>
                <w:sz w:val="16"/>
                <w:szCs w:val="16"/>
                <w:lang w:val="en-US"/>
              </w:rPr>
              <w:t>AEON Leasing Service (Lao) Company Limited</w:t>
            </w:r>
          </w:p>
        </w:tc>
        <w:tc>
          <w:tcPr>
            <w:tcW w:w="900" w:type="dxa"/>
            <w:tcBorders>
              <w:left w:val="nil"/>
              <w:right w:val="nil"/>
            </w:tcBorders>
            <w:shd w:val="clear" w:color="auto" w:fill="auto"/>
          </w:tcPr>
          <w:p w14:paraId="50D3F14A" w14:textId="37E4249C"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Angsana New"/>
                <w:sz w:val="16"/>
                <w:szCs w:val="16"/>
                <w:lang w:val="en-US"/>
              </w:rPr>
              <w:t>96</w:t>
            </w:r>
            <w:r w:rsidRPr="00A467EA">
              <w:rPr>
                <w:rFonts w:cs="Times New Roman"/>
                <w:sz w:val="16"/>
                <w:szCs w:val="16"/>
                <w:lang w:val="en-US"/>
              </w:rPr>
              <w:t>.</w:t>
            </w:r>
            <w:r w:rsidRPr="00A467EA">
              <w:rPr>
                <w:rFonts w:cs="Angsana New"/>
                <w:sz w:val="16"/>
                <w:szCs w:val="16"/>
                <w:lang w:val="en-US"/>
              </w:rPr>
              <w:t>29</w:t>
            </w:r>
          </w:p>
        </w:tc>
        <w:tc>
          <w:tcPr>
            <w:tcW w:w="1080" w:type="dxa"/>
            <w:tcBorders>
              <w:left w:val="nil"/>
              <w:right w:val="nil"/>
            </w:tcBorders>
            <w:shd w:val="clear" w:color="auto" w:fill="auto"/>
          </w:tcPr>
          <w:p w14:paraId="6DDC80B7" w14:textId="465D3BDB"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107</w:t>
            </w:r>
            <w:r w:rsidRPr="00A467EA">
              <w:rPr>
                <w:rFonts w:cs="Times New Roman"/>
                <w:sz w:val="16"/>
                <w:szCs w:val="16"/>
                <w:lang w:val="en-US"/>
              </w:rPr>
              <w:t>,</w:t>
            </w:r>
            <w:r w:rsidRPr="00A467EA">
              <w:rPr>
                <w:rFonts w:cs="Angsana New"/>
                <w:sz w:val="16"/>
                <w:szCs w:val="16"/>
                <w:lang w:val="en-US"/>
              </w:rPr>
              <w:t>333</w:t>
            </w:r>
            <w:r w:rsidRPr="00A467EA">
              <w:rPr>
                <w:rFonts w:cs="Times New Roman"/>
                <w:sz w:val="16"/>
                <w:szCs w:val="16"/>
                <w:lang w:val="en-US"/>
              </w:rPr>
              <w:t>.</w:t>
            </w:r>
            <w:r w:rsidRPr="00A467EA">
              <w:rPr>
                <w:rFonts w:cs="Angsana New"/>
                <w:sz w:val="16"/>
                <w:szCs w:val="16"/>
                <w:lang w:val="en-US"/>
              </w:rPr>
              <w:t>1</w:t>
            </w:r>
          </w:p>
        </w:tc>
        <w:tc>
          <w:tcPr>
            <w:tcW w:w="990" w:type="dxa"/>
            <w:tcBorders>
              <w:left w:val="nil"/>
              <w:right w:val="nil"/>
            </w:tcBorders>
          </w:tcPr>
          <w:p w14:paraId="3F42EEB5" w14:textId="18C4826F"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96.29</w:t>
            </w:r>
          </w:p>
        </w:tc>
        <w:tc>
          <w:tcPr>
            <w:tcW w:w="1080" w:type="dxa"/>
            <w:tcBorders>
              <w:left w:val="nil"/>
              <w:right w:val="nil"/>
            </w:tcBorders>
          </w:tcPr>
          <w:p w14:paraId="05CC63E8" w14:textId="57126669"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107,333.1</w:t>
            </w:r>
          </w:p>
        </w:tc>
      </w:tr>
      <w:tr w:rsidR="009F3CF4" w:rsidRPr="00A467EA" w14:paraId="5097DCDF" w14:textId="77777777" w:rsidTr="009F3CF4">
        <w:trPr>
          <w:trHeight w:val="20"/>
        </w:trPr>
        <w:tc>
          <w:tcPr>
            <w:tcW w:w="4680" w:type="dxa"/>
            <w:tcBorders>
              <w:left w:val="nil"/>
              <w:right w:val="nil"/>
            </w:tcBorders>
            <w:vAlign w:val="bottom"/>
          </w:tcPr>
          <w:p w14:paraId="593ADC46" w14:textId="77777777" w:rsidR="009F3CF4" w:rsidRPr="00A467EA" w:rsidRDefault="009F3CF4" w:rsidP="009F3CF4">
            <w:pPr>
              <w:tabs>
                <w:tab w:val="right" w:pos="5580"/>
              </w:tabs>
              <w:snapToGrid w:val="0"/>
              <w:spacing w:line="200" w:lineRule="exact"/>
              <w:ind w:left="316" w:hanging="316"/>
              <w:rPr>
                <w:rFonts w:cs="Times New Roman"/>
                <w:sz w:val="16"/>
                <w:szCs w:val="16"/>
                <w:lang w:val="en-US"/>
              </w:rPr>
            </w:pPr>
            <w:r w:rsidRPr="00A467EA">
              <w:rPr>
                <w:rFonts w:cs="Times New Roman"/>
                <w:sz w:val="16"/>
                <w:szCs w:val="16"/>
                <w:lang w:val="en-US"/>
              </w:rPr>
              <w:t>ATS Rabbit Special Purpose Vehicle Company Limited</w:t>
            </w:r>
          </w:p>
        </w:tc>
        <w:tc>
          <w:tcPr>
            <w:tcW w:w="900" w:type="dxa"/>
            <w:tcBorders>
              <w:left w:val="nil"/>
              <w:right w:val="nil"/>
            </w:tcBorders>
            <w:shd w:val="clear" w:color="auto" w:fill="auto"/>
          </w:tcPr>
          <w:p w14:paraId="422149F0" w14:textId="01CE0978"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Angsana New"/>
                <w:sz w:val="16"/>
                <w:szCs w:val="16"/>
                <w:lang w:val="en-US"/>
              </w:rPr>
              <w:t>48</w:t>
            </w:r>
            <w:r w:rsidRPr="00A467EA">
              <w:rPr>
                <w:rFonts w:cs="Times New Roman"/>
                <w:sz w:val="16"/>
                <w:szCs w:val="16"/>
                <w:lang w:val="en-US"/>
              </w:rPr>
              <w:t>.</w:t>
            </w:r>
            <w:r w:rsidRPr="00A467EA">
              <w:rPr>
                <w:rFonts w:cs="Angsana New"/>
                <w:sz w:val="16"/>
                <w:szCs w:val="16"/>
                <w:lang w:val="en-US"/>
              </w:rPr>
              <w:t>75</w:t>
            </w:r>
          </w:p>
        </w:tc>
        <w:tc>
          <w:tcPr>
            <w:tcW w:w="1080" w:type="dxa"/>
            <w:tcBorders>
              <w:left w:val="nil"/>
              <w:right w:val="nil"/>
            </w:tcBorders>
            <w:shd w:val="clear" w:color="auto" w:fill="auto"/>
          </w:tcPr>
          <w:p w14:paraId="121E543B" w14:textId="584DE9F4"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19</w:t>
            </w:r>
            <w:r w:rsidRPr="00A467EA">
              <w:rPr>
                <w:rFonts w:cs="Times New Roman"/>
                <w:sz w:val="16"/>
                <w:szCs w:val="16"/>
                <w:lang w:val="en-US"/>
              </w:rPr>
              <w:t>.</w:t>
            </w:r>
            <w:r w:rsidRPr="00A467EA">
              <w:rPr>
                <w:rFonts w:cs="Angsana New"/>
                <w:sz w:val="16"/>
                <w:szCs w:val="16"/>
                <w:lang w:val="en-US"/>
              </w:rPr>
              <w:t>5</w:t>
            </w:r>
          </w:p>
        </w:tc>
        <w:tc>
          <w:tcPr>
            <w:tcW w:w="990" w:type="dxa"/>
            <w:tcBorders>
              <w:left w:val="nil"/>
              <w:right w:val="nil"/>
            </w:tcBorders>
          </w:tcPr>
          <w:p w14:paraId="30921F52" w14:textId="41419766"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48.75</w:t>
            </w:r>
          </w:p>
        </w:tc>
        <w:tc>
          <w:tcPr>
            <w:tcW w:w="1080" w:type="dxa"/>
            <w:tcBorders>
              <w:left w:val="nil"/>
              <w:right w:val="nil"/>
            </w:tcBorders>
          </w:tcPr>
          <w:p w14:paraId="70C855FE" w14:textId="71ADA009"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19.5</w:t>
            </w:r>
          </w:p>
        </w:tc>
      </w:tr>
      <w:tr w:rsidR="009F3CF4" w:rsidRPr="00A467EA" w14:paraId="7A8CF316" w14:textId="77777777" w:rsidTr="009F3CF4">
        <w:trPr>
          <w:trHeight w:val="20"/>
        </w:trPr>
        <w:tc>
          <w:tcPr>
            <w:tcW w:w="4680" w:type="dxa"/>
            <w:tcBorders>
              <w:left w:val="nil"/>
              <w:right w:val="nil"/>
            </w:tcBorders>
            <w:vAlign w:val="bottom"/>
          </w:tcPr>
          <w:p w14:paraId="6D012A8E" w14:textId="77777777" w:rsidR="009F3CF4" w:rsidRPr="00A467EA" w:rsidRDefault="009F3CF4" w:rsidP="009F3CF4">
            <w:pPr>
              <w:tabs>
                <w:tab w:val="right" w:pos="5580"/>
              </w:tabs>
              <w:snapToGrid w:val="0"/>
              <w:spacing w:line="200" w:lineRule="exact"/>
              <w:ind w:left="316" w:hanging="316"/>
              <w:rPr>
                <w:rFonts w:cs="Times New Roman"/>
                <w:sz w:val="16"/>
                <w:szCs w:val="16"/>
                <w:lang w:val="en-US"/>
              </w:rPr>
            </w:pPr>
            <w:r w:rsidRPr="00A467EA">
              <w:rPr>
                <w:rFonts w:cs="Times New Roman"/>
                <w:sz w:val="16"/>
                <w:szCs w:val="16"/>
                <w:lang w:val="en-US"/>
              </w:rPr>
              <w:t>AEON Asset Management (Thailand) Company Limited</w:t>
            </w:r>
          </w:p>
        </w:tc>
        <w:tc>
          <w:tcPr>
            <w:tcW w:w="900" w:type="dxa"/>
            <w:tcBorders>
              <w:left w:val="nil"/>
              <w:right w:val="nil"/>
            </w:tcBorders>
            <w:shd w:val="clear" w:color="auto" w:fill="auto"/>
          </w:tcPr>
          <w:p w14:paraId="60CA77BB" w14:textId="401519AC"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Angsana New"/>
                <w:sz w:val="16"/>
                <w:szCs w:val="16"/>
                <w:lang w:val="en-US"/>
              </w:rPr>
              <w:t>99.99</w:t>
            </w:r>
          </w:p>
        </w:tc>
        <w:tc>
          <w:tcPr>
            <w:tcW w:w="1080" w:type="dxa"/>
            <w:tcBorders>
              <w:left w:val="nil"/>
              <w:bottom w:val="single" w:sz="4" w:space="0" w:color="auto"/>
              <w:right w:val="nil"/>
            </w:tcBorders>
            <w:shd w:val="clear" w:color="auto" w:fill="auto"/>
          </w:tcPr>
          <w:p w14:paraId="52601B5F" w14:textId="0486B8C6"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 xml:space="preserve">    99,999.9</w:t>
            </w:r>
          </w:p>
        </w:tc>
        <w:tc>
          <w:tcPr>
            <w:tcW w:w="990" w:type="dxa"/>
            <w:tcBorders>
              <w:left w:val="nil"/>
              <w:right w:val="nil"/>
            </w:tcBorders>
          </w:tcPr>
          <w:p w14:paraId="4C06EE91" w14:textId="5F883984" w:rsidR="009F3CF4" w:rsidRPr="00A467EA" w:rsidRDefault="009F3CF4" w:rsidP="009F3CF4">
            <w:pPr>
              <w:tabs>
                <w:tab w:val="decimal" w:pos="360"/>
              </w:tabs>
              <w:snapToGrid w:val="0"/>
              <w:spacing w:line="200" w:lineRule="exact"/>
              <w:jc w:val="center"/>
              <w:rPr>
                <w:rFonts w:cs="Times New Roman"/>
                <w:sz w:val="16"/>
                <w:szCs w:val="16"/>
                <w:lang w:val="en-US"/>
              </w:rPr>
            </w:pPr>
            <w:r w:rsidRPr="00A467EA">
              <w:rPr>
                <w:rFonts w:cs="Times New Roman"/>
                <w:sz w:val="16"/>
                <w:szCs w:val="16"/>
                <w:lang w:val="en-US"/>
              </w:rPr>
              <w:t>99.99</w:t>
            </w:r>
          </w:p>
        </w:tc>
        <w:tc>
          <w:tcPr>
            <w:tcW w:w="1080" w:type="dxa"/>
            <w:tcBorders>
              <w:left w:val="nil"/>
              <w:bottom w:val="single" w:sz="4" w:space="0" w:color="auto"/>
              <w:right w:val="nil"/>
            </w:tcBorders>
          </w:tcPr>
          <w:p w14:paraId="40FB0F76" w14:textId="69BBD27E"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49,999.9</w:t>
            </w:r>
          </w:p>
        </w:tc>
      </w:tr>
      <w:tr w:rsidR="009F3CF4" w:rsidRPr="00A467EA" w14:paraId="05F11FE5" w14:textId="77777777" w:rsidTr="009F3CF4">
        <w:trPr>
          <w:trHeight w:val="20"/>
        </w:trPr>
        <w:tc>
          <w:tcPr>
            <w:tcW w:w="4680" w:type="dxa"/>
            <w:tcBorders>
              <w:left w:val="nil"/>
              <w:right w:val="nil"/>
            </w:tcBorders>
            <w:vAlign w:val="bottom"/>
          </w:tcPr>
          <w:p w14:paraId="184B9862" w14:textId="77777777" w:rsidR="009F3CF4" w:rsidRPr="00A467EA" w:rsidRDefault="009F3CF4" w:rsidP="009F3CF4">
            <w:pPr>
              <w:tabs>
                <w:tab w:val="right" w:pos="5580"/>
              </w:tabs>
              <w:snapToGrid w:val="0"/>
              <w:spacing w:line="200" w:lineRule="exact"/>
              <w:ind w:left="316" w:hanging="316"/>
              <w:rPr>
                <w:rFonts w:cs="Times New Roman"/>
                <w:sz w:val="16"/>
                <w:szCs w:val="16"/>
                <w:lang w:val="en-US"/>
              </w:rPr>
            </w:pPr>
          </w:p>
        </w:tc>
        <w:tc>
          <w:tcPr>
            <w:tcW w:w="900" w:type="dxa"/>
            <w:tcBorders>
              <w:left w:val="nil"/>
              <w:right w:val="nil"/>
            </w:tcBorders>
            <w:shd w:val="clear" w:color="auto" w:fill="auto"/>
          </w:tcPr>
          <w:p w14:paraId="2721B29B" w14:textId="77777777" w:rsidR="009F3CF4" w:rsidRPr="00A467EA" w:rsidRDefault="009F3CF4" w:rsidP="009F3CF4">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shd w:val="clear" w:color="auto" w:fill="auto"/>
          </w:tcPr>
          <w:p w14:paraId="52CDB754" w14:textId="3F6B3CE0"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855,505.9</w:t>
            </w:r>
          </w:p>
        </w:tc>
        <w:tc>
          <w:tcPr>
            <w:tcW w:w="990" w:type="dxa"/>
            <w:tcBorders>
              <w:left w:val="nil"/>
              <w:right w:val="nil"/>
            </w:tcBorders>
          </w:tcPr>
          <w:p w14:paraId="38FEF53F" w14:textId="77777777" w:rsidR="009F3CF4" w:rsidRPr="00A467EA" w:rsidRDefault="009F3CF4" w:rsidP="009F3CF4">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tcPr>
          <w:p w14:paraId="281342A9" w14:textId="1EE12439"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1,260,909.2</w:t>
            </w:r>
          </w:p>
        </w:tc>
      </w:tr>
      <w:tr w:rsidR="009F3CF4" w:rsidRPr="00A467EA" w14:paraId="32E4C8D7" w14:textId="77777777" w:rsidTr="009F3CF4">
        <w:trPr>
          <w:trHeight w:val="20"/>
        </w:trPr>
        <w:tc>
          <w:tcPr>
            <w:tcW w:w="4680" w:type="dxa"/>
            <w:tcBorders>
              <w:left w:val="nil"/>
              <w:right w:val="nil"/>
            </w:tcBorders>
            <w:vAlign w:val="bottom"/>
          </w:tcPr>
          <w:p w14:paraId="4701380A" w14:textId="54AFE147" w:rsidR="009F3CF4" w:rsidRPr="00A467EA" w:rsidRDefault="009F3CF4" w:rsidP="009F3CF4">
            <w:pPr>
              <w:tabs>
                <w:tab w:val="right" w:pos="5580"/>
              </w:tabs>
              <w:snapToGrid w:val="0"/>
              <w:spacing w:line="200" w:lineRule="exact"/>
              <w:ind w:left="316" w:hanging="316"/>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Allowance for impairment of investment in a subsidiary</w:t>
            </w:r>
          </w:p>
        </w:tc>
        <w:tc>
          <w:tcPr>
            <w:tcW w:w="900" w:type="dxa"/>
            <w:tcBorders>
              <w:left w:val="nil"/>
              <w:right w:val="nil"/>
            </w:tcBorders>
            <w:shd w:val="clear" w:color="auto" w:fill="auto"/>
          </w:tcPr>
          <w:p w14:paraId="14CFA530" w14:textId="77777777" w:rsidR="009F3CF4" w:rsidRPr="00A467EA" w:rsidRDefault="009F3CF4" w:rsidP="009F3CF4">
            <w:pPr>
              <w:tabs>
                <w:tab w:val="decimal" w:pos="360"/>
              </w:tabs>
              <w:snapToGrid w:val="0"/>
              <w:spacing w:line="200" w:lineRule="exact"/>
              <w:jc w:val="center"/>
              <w:rPr>
                <w:rFonts w:cs="Times New Roman"/>
                <w:sz w:val="16"/>
                <w:szCs w:val="16"/>
                <w:lang w:val="en-US"/>
              </w:rPr>
            </w:pPr>
          </w:p>
        </w:tc>
        <w:tc>
          <w:tcPr>
            <w:tcW w:w="1080" w:type="dxa"/>
            <w:tcBorders>
              <w:left w:val="nil"/>
              <w:bottom w:val="single" w:sz="4" w:space="0" w:color="auto"/>
              <w:right w:val="nil"/>
            </w:tcBorders>
            <w:shd w:val="clear" w:color="auto" w:fill="auto"/>
          </w:tcPr>
          <w:p w14:paraId="7D00D5D6" w14:textId="717C3843" w:rsidR="009F3CF4" w:rsidRPr="00A467EA" w:rsidRDefault="00D325D7" w:rsidP="00D325D7">
            <w:pPr>
              <w:snapToGrid w:val="0"/>
              <w:spacing w:line="200" w:lineRule="exact"/>
              <w:ind w:left="-234" w:right="-450"/>
              <w:jc w:val="center"/>
              <w:rPr>
                <w:rFonts w:cs="Times New Roman"/>
                <w:sz w:val="16"/>
                <w:szCs w:val="16"/>
                <w:lang w:val="en-US"/>
              </w:rPr>
            </w:pPr>
            <w:r w:rsidRPr="00A467EA">
              <w:rPr>
                <w:rFonts w:cs="Angsana New"/>
                <w:sz w:val="16"/>
                <w:szCs w:val="16"/>
                <w:lang w:val="en-US"/>
              </w:rPr>
              <w:t xml:space="preserve">  </w:t>
            </w:r>
            <w:r w:rsidR="009F3CF4" w:rsidRPr="00A467EA">
              <w:rPr>
                <w:rFonts w:cs="Angsana New"/>
                <w:sz w:val="16"/>
                <w:szCs w:val="16"/>
                <w:lang w:val="en-US"/>
              </w:rPr>
              <w:t>(20,000.0)</w:t>
            </w:r>
          </w:p>
        </w:tc>
        <w:tc>
          <w:tcPr>
            <w:tcW w:w="990" w:type="dxa"/>
            <w:tcBorders>
              <w:left w:val="nil"/>
              <w:right w:val="nil"/>
            </w:tcBorders>
          </w:tcPr>
          <w:p w14:paraId="241863D0" w14:textId="77777777" w:rsidR="009F3CF4" w:rsidRPr="00A467EA" w:rsidRDefault="009F3CF4" w:rsidP="009F3CF4">
            <w:pPr>
              <w:tabs>
                <w:tab w:val="decimal" w:pos="360"/>
              </w:tabs>
              <w:snapToGrid w:val="0"/>
              <w:spacing w:line="200" w:lineRule="exact"/>
              <w:jc w:val="center"/>
              <w:rPr>
                <w:rFonts w:cs="Times New Roman"/>
                <w:sz w:val="16"/>
                <w:szCs w:val="16"/>
                <w:lang w:val="en-US"/>
              </w:rPr>
            </w:pPr>
          </w:p>
        </w:tc>
        <w:tc>
          <w:tcPr>
            <w:tcW w:w="1080" w:type="dxa"/>
            <w:tcBorders>
              <w:left w:val="nil"/>
              <w:bottom w:val="single" w:sz="4" w:space="0" w:color="auto"/>
              <w:right w:val="nil"/>
            </w:tcBorders>
          </w:tcPr>
          <w:p w14:paraId="56B9D9C9" w14:textId="3AECF52D" w:rsidR="009F3CF4" w:rsidRPr="00A467EA" w:rsidRDefault="009F3CF4" w:rsidP="009F3CF4">
            <w:pPr>
              <w:snapToGrid w:val="0"/>
              <w:spacing w:line="200" w:lineRule="exact"/>
              <w:ind w:right="91"/>
              <w:jc w:val="center"/>
              <w:rPr>
                <w:rFonts w:cs="Times New Roman"/>
                <w:sz w:val="16"/>
                <w:szCs w:val="16"/>
                <w:lang w:val="en-US"/>
              </w:rPr>
            </w:pPr>
            <w:r w:rsidRPr="00A467EA">
              <w:rPr>
                <w:rFonts w:cs="Times New Roman"/>
                <w:sz w:val="16"/>
                <w:szCs w:val="16"/>
                <w:lang w:val="en-US"/>
              </w:rPr>
              <w:t>-</w:t>
            </w:r>
          </w:p>
        </w:tc>
      </w:tr>
      <w:tr w:rsidR="009F3CF4" w:rsidRPr="00A467EA" w14:paraId="49FF064F" w14:textId="77777777" w:rsidTr="00BF19E1">
        <w:trPr>
          <w:trHeight w:val="20"/>
        </w:trPr>
        <w:tc>
          <w:tcPr>
            <w:tcW w:w="4680" w:type="dxa"/>
            <w:tcBorders>
              <w:left w:val="nil"/>
              <w:right w:val="nil"/>
            </w:tcBorders>
            <w:vAlign w:val="bottom"/>
          </w:tcPr>
          <w:p w14:paraId="0C568F4D" w14:textId="77777777" w:rsidR="009F3CF4" w:rsidRPr="00A467EA" w:rsidRDefault="009F3CF4" w:rsidP="009F3CF4">
            <w:pPr>
              <w:tabs>
                <w:tab w:val="right" w:pos="5580"/>
              </w:tabs>
              <w:snapToGrid w:val="0"/>
              <w:spacing w:line="200" w:lineRule="exact"/>
              <w:rPr>
                <w:rFonts w:cs="Times New Roman"/>
                <w:b/>
                <w:bCs/>
                <w:sz w:val="16"/>
                <w:szCs w:val="16"/>
                <w:lang w:val="en-US"/>
              </w:rPr>
            </w:pPr>
            <w:r w:rsidRPr="00A467EA">
              <w:rPr>
                <w:rFonts w:cs="Times New Roman"/>
                <w:b/>
                <w:bCs/>
                <w:sz w:val="16"/>
                <w:szCs w:val="16"/>
                <w:lang w:val="en-US"/>
              </w:rPr>
              <w:t xml:space="preserve">       Total </w:t>
            </w:r>
          </w:p>
        </w:tc>
        <w:tc>
          <w:tcPr>
            <w:tcW w:w="900" w:type="dxa"/>
            <w:tcBorders>
              <w:left w:val="nil"/>
              <w:right w:val="nil"/>
            </w:tcBorders>
            <w:shd w:val="clear" w:color="auto" w:fill="auto"/>
          </w:tcPr>
          <w:p w14:paraId="6FC43DA2" w14:textId="77777777" w:rsidR="009F3CF4" w:rsidRPr="00A467EA" w:rsidRDefault="009F3CF4" w:rsidP="009F3CF4">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567D66B0" w14:textId="1997078D"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Angsana New"/>
                <w:sz w:val="16"/>
                <w:szCs w:val="16"/>
                <w:lang w:val="en-US"/>
              </w:rPr>
              <w:t>835,505.9</w:t>
            </w:r>
          </w:p>
        </w:tc>
        <w:tc>
          <w:tcPr>
            <w:tcW w:w="990" w:type="dxa"/>
            <w:tcBorders>
              <w:left w:val="nil"/>
              <w:right w:val="nil"/>
            </w:tcBorders>
          </w:tcPr>
          <w:p w14:paraId="23D94B13" w14:textId="77777777" w:rsidR="009F3CF4" w:rsidRPr="00A467EA" w:rsidRDefault="009F3CF4" w:rsidP="009F3CF4">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6221E946" w14:textId="0B3F238F" w:rsidR="009F3CF4" w:rsidRPr="00A467EA" w:rsidRDefault="009F3CF4" w:rsidP="009F3CF4">
            <w:pPr>
              <w:snapToGrid w:val="0"/>
              <w:spacing w:line="200" w:lineRule="exact"/>
              <w:ind w:left="-234" w:right="115"/>
              <w:jc w:val="right"/>
              <w:rPr>
                <w:rFonts w:cs="Times New Roman"/>
                <w:sz w:val="16"/>
                <w:szCs w:val="16"/>
                <w:lang w:val="en-US"/>
              </w:rPr>
            </w:pPr>
            <w:r w:rsidRPr="00A467EA">
              <w:rPr>
                <w:rFonts w:cs="Times New Roman"/>
                <w:sz w:val="16"/>
                <w:szCs w:val="16"/>
                <w:lang w:val="en-US"/>
              </w:rPr>
              <w:t>1,260,909.2</w:t>
            </w:r>
          </w:p>
        </w:tc>
      </w:tr>
    </w:tbl>
    <w:p w14:paraId="603A0447" w14:textId="7869199C" w:rsidR="009F3CF4" w:rsidRPr="00A467EA" w:rsidRDefault="009F3CF4" w:rsidP="009F3CF4">
      <w:pPr>
        <w:spacing w:before="240" w:after="120"/>
        <w:ind w:left="1287" w:hanging="711"/>
        <w:jc w:val="both"/>
        <w:rPr>
          <w:rFonts w:cs="Times New Roman"/>
          <w:sz w:val="24"/>
          <w:szCs w:val="24"/>
          <w:lang w:val="en-US"/>
        </w:rPr>
      </w:pPr>
      <w:bookmarkStart w:id="3" w:name="_Hlk128638863"/>
      <w:r w:rsidRPr="00A467EA">
        <w:rPr>
          <w:rFonts w:cs="Angsana New"/>
          <w:spacing w:val="-6"/>
          <w:sz w:val="24"/>
          <w:szCs w:val="24"/>
          <w:lang w:val="en-US"/>
        </w:rPr>
        <w:t>10</w:t>
      </w:r>
      <w:r w:rsidRPr="00A467EA">
        <w:rPr>
          <w:rFonts w:cs="Times New Roman"/>
          <w:spacing w:val="-6"/>
          <w:sz w:val="24"/>
          <w:szCs w:val="24"/>
          <w:lang w:val="en-US"/>
        </w:rPr>
        <w:t>.</w:t>
      </w:r>
      <w:r w:rsidRPr="00A467EA">
        <w:rPr>
          <w:rFonts w:cs="Angsana New"/>
          <w:spacing w:val="-6"/>
          <w:sz w:val="24"/>
          <w:szCs w:val="24"/>
          <w:lang w:val="en-US"/>
        </w:rPr>
        <w:t>1</w:t>
      </w:r>
      <w:r w:rsidRPr="00A467EA">
        <w:rPr>
          <w:rFonts w:cs="Times New Roman"/>
          <w:sz w:val="24"/>
          <w:szCs w:val="24"/>
          <w:lang w:val="en-US"/>
        </w:rPr>
        <w:tab/>
        <w:t xml:space="preserve">On April </w:t>
      </w:r>
      <w:r w:rsidRPr="00A467EA">
        <w:rPr>
          <w:sz w:val="24"/>
          <w:szCs w:val="24"/>
          <w:lang w:val="en-US"/>
        </w:rPr>
        <w:t>11</w:t>
      </w:r>
      <w:r w:rsidRPr="00A467EA">
        <w:rPr>
          <w:rFonts w:cs="Times New Roman"/>
          <w:sz w:val="24"/>
          <w:szCs w:val="24"/>
          <w:lang w:val="en-US"/>
        </w:rPr>
        <w:t xml:space="preserve">, </w:t>
      </w:r>
      <w:r w:rsidRPr="00A467EA">
        <w:rPr>
          <w:sz w:val="24"/>
          <w:szCs w:val="24"/>
          <w:lang w:val="en-US"/>
        </w:rPr>
        <w:t>2022</w:t>
      </w:r>
      <w:r w:rsidRPr="00A467EA">
        <w:rPr>
          <w:rFonts w:cs="Times New Roman"/>
          <w:sz w:val="24"/>
          <w:szCs w:val="24"/>
          <w:lang w:val="en-US"/>
        </w:rPr>
        <w:t xml:space="preserve">, the Board of Directors’ Meeting of ACSI (Thailand) Co., Ltd. </w:t>
      </w:r>
      <w:r w:rsidRPr="00A467EA">
        <w:rPr>
          <w:rFonts w:cs="Cordia New"/>
          <w:sz w:val="24"/>
          <w:szCs w:val="24"/>
          <w:cs/>
          <w:lang w:val="en-US"/>
        </w:rPr>
        <w:br/>
      </w:r>
      <w:r w:rsidRPr="00A467EA">
        <w:rPr>
          <w:rFonts w:cs="Times New Roman"/>
          <w:sz w:val="24"/>
          <w:szCs w:val="24"/>
          <w:lang w:val="en-US"/>
        </w:rPr>
        <w:t>(the “Subsidiary”)</w:t>
      </w:r>
      <w:r w:rsidRPr="00A467EA">
        <w:rPr>
          <w:rFonts w:cs="Times New Roman"/>
          <w:spacing w:val="-6"/>
          <w:sz w:val="24"/>
          <w:szCs w:val="24"/>
          <w:lang w:val="en-US"/>
        </w:rPr>
        <w:t xml:space="preserve"> had a special resolution to approve the Subsidiary’s dissolution. </w:t>
      </w:r>
      <w:r w:rsidRPr="00A467EA">
        <w:rPr>
          <w:rFonts w:cs="Times New Roman"/>
          <w:spacing w:val="-8"/>
          <w:sz w:val="24"/>
          <w:szCs w:val="24"/>
          <w:lang w:val="en-US"/>
        </w:rPr>
        <w:t xml:space="preserve">Subsequently, on April </w:t>
      </w:r>
      <w:r w:rsidRPr="00A467EA">
        <w:rPr>
          <w:spacing w:val="-8"/>
          <w:sz w:val="24"/>
          <w:szCs w:val="24"/>
          <w:lang w:val="en-US"/>
        </w:rPr>
        <w:t>28</w:t>
      </w:r>
      <w:r w:rsidRPr="00A467EA">
        <w:rPr>
          <w:rFonts w:cs="Times New Roman"/>
          <w:spacing w:val="-8"/>
          <w:sz w:val="24"/>
          <w:szCs w:val="24"/>
          <w:lang w:val="en-US"/>
        </w:rPr>
        <w:t xml:space="preserve">, </w:t>
      </w:r>
      <w:r w:rsidRPr="00A467EA">
        <w:rPr>
          <w:spacing w:val="-8"/>
          <w:sz w:val="24"/>
          <w:szCs w:val="24"/>
          <w:lang w:val="en-US"/>
        </w:rPr>
        <w:t>2022</w:t>
      </w:r>
      <w:r w:rsidRPr="00A467EA">
        <w:rPr>
          <w:rFonts w:cs="Times New Roman"/>
          <w:spacing w:val="-8"/>
          <w:sz w:val="24"/>
          <w:szCs w:val="24"/>
          <w:lang w:val="en-US"/>
        </w:rPr>
        <w:t xml:space="preserve">, the Annual General Meeting of Shareholders of the </w:t>
      </w:r>
      <w:r w:rsidRPr="00A467EA">
        <w:rPr>
          <w:rFonts w:cs="Times New Roman"/>
          <w:spacing w:val="-4"/>
          <w:sz w:val="24"/>
          <w:szCs w:val="24"/>
          <w:lang w:val="en-US"/>
        </w:rPr>
        <w:t>Subsidiary had the resolutions to approve the Subsidiary’s dissolution. The Subsidiary</w:t>
      </w:r>
      <w:r w:rsidRPr="00A467EA">
        <w:rPr>
          <w:rFonts w:cs="Times New Roman"/>
          <w:spacing w:val="-2"/>
          <w:sz w:val="24"/>
          <w:szCs w:val="24"/>
          <w:lang w:val="en-US"/>
        </w:rPr>
        <w:t xml:space="preserve"> has registered the dissolution with the </w:t>
      </w:r>
      <w:r w:rsidRPr="00A467EA">
        <w:rPr>
          <w:rFonts w:cs="Times New Roman"/>
          <w:spacing w:val="-4"/>
          <w:sz w:val="24"/>
          <w:szCs w:val="24"/>
          <w:lang w:val="en-US"/>
        </w:rPr>
        <w:t>Department of Business Development, Ministry of Commerce</w:t>
      </w:r>
      <w:r w:rsidRPr="00A467EA">
        <w:rPr>
          <w:rFonts w:cs="Times New Roman"/>
          <w:spacing w:val="-2"/>
          <w:sz w:val="24"/>
          <w:szCs w:val="24"/>
          <w:lang w:val="en-US"/>
        </w:rPr>
        <w:t xml:space="preserve"> on June </w:t>
      </w:r>
      <w:r w:rsidRPr="00A467EA">
        <w:rPr>
          <w:spacing w:val="-2"/>
          <w:sz w:val="24"/>
          <w:szCs w:val="24"/>
          <w:lang w:val="en-US"/>
        </w:rPr>
        <w:t>30</w:t>
      </w:r>
      <w:r w:rsidRPr="00A467EA">
        <w:rPr>
          <w:rFonts w:cs="Times New Roman"/>
          <w:spacing w:val="-2"/>
          <w:sz w:val="24"/>
          <w:szCs w:val="24"/>
          <w:lang w:val="en-US"/>
        </w:rPr>
        <w:t xml:space="preserve">, </w:t>
      </w:r>
      <w:r w:rsidRPr="00A467EA">
        <w:rPr>
          <w:spacing w:val="-2"/>
          <w:sz w:val="24"/>
          <w:szCs w:val="24"/>
          <w:lang w:val="en-US"/>
        </w:rPr>
        <w:t>2022</w:t>
      </w:r>
      <w:r w:rsidRPr="00A467EA">
        <w:rPr>
          <w:rFonts w:cs="Times New Roman"/>
          <w:spacing w:val="-2"/>
          <w:sz w:val="24"/>
          <w:szCs w:val="24"/>
          <w:lang w:val="en-US"/>
        </w:rPr>
        <w:t xml:space="preserve">. As at February 28, </w:t>
      </w:r>
      <w:r w:rsidRPr="00A467EA">
        <w:rPr>
          <w:spacing w:val="-2"/>
          <w:sz w:val="24"/>
          <w:szCs w:val="24"/>
          <w:lang w:val="en-US"/>
        </w:rPr>
        <w:t>2025</w:t>
      </w:r>
      <w:r w:rsidRPr="00A467EA">
        <w:rPr>
          <w:rFonts w:cs="Times New Roman"/>
          <w:spacing w:val="-2"/>
          <w:sz w:val="24"/>
          <w:szCs w:val="24"/>
          <w:lang w:val="en-US"/>
        </w:rPr>
        <w:t xml:space="preserve">, </w:t>
      </w:r>
      <w:r w:rsidRPr="00A467EA">
        <w:rPr>
          <w:rFonts w:cs="Times New Roman"/>
          <w:sz w:val="24"/>
          <w:szCs w:val="24"/>
          <w:lang w:val="en-US"/>
        </w:rPr>
        <w:t>the Subsidiary is in process of liquidation.</w:t>
      </w:r>
    </w:p>
    <w:p w14:paraId="2CC2F9F3" w14:textId="66D41420" w:rsidR="009F3CF4" w:rsidRPr="00A467EA" w:rsidRDefault="009F3CF4" w:rsidP="009F3CF4">
      <w:pPr>
        <w:spacing w:after="240"/>
        <w:ind w:left="1310" w:hanging="14"/>
        <w:jc w:val="thaiDistribute"/>
        <w:rPr>
          <w:rFonts w:cs="Times New Roman"/>
          <w:sz w:val="24"/>
          <w:szCs w:val="24"/>
          <w:lang w:val="en-US"/>
        </w:rPr>
      </w:pPr>
      <w:r w:rsidRPr="00A467EA">
        <w:rPr>
          <w:rFonts w:cs="Times New Roman"/>
          <w:sz w:val="24"/>
          <w:szCs w:val="24"/>
          <w:lang w:val="en-US"/>
        </w:rPr>
        <w:t xml:space="preserve">During the </w:t>
      </w:r>
      <w:r w:rsidR="00A96088" w:rsidRPr="00A467EA">
        <w:rPr>
          <w:rFonts w:cs="Times New Roman"/>
          <w:sz w:val="24"/>
          <w:szCs w:val="24"/>
          <w:lang w:val="en-US"/>
        </w:rPr>
        <w:t>year</w:t>
      </w:r>
      <w:r w:rsidR="00512383">
        <w:rPr>
          <w:rFonts w:cs="Times New Roman"/>
          <w:sz w:val="24"/>
          <w:szCs w:val="24"/>
          <w:lang w:val="en-US"/>
        </w:rPr>
        <w:t xml:space="preserve"> ended February 28, 2025</w:t>
      </w:r>
      <w:r w:rsidRPr="00A467EA">
        <w:rPr>
          <w:rFonts w:cs="Times New Roman"/>
          <w:sz w:val="24"/>
          <w:szCs w:val="24"/>
          <w:lang w:val="en-US"/>
        </w:rPr>
        <w:t>, the Company has recognized impairment of investment in the subsidiary at the amount of Baht 20 million.</w:t>
      </w:r>
    </w:p>
    <w:p w14:paraId="4EFBB72B" w14:textId="28BF3B38" w:rsidR="009F3CF4" w:rsidRPr="00A467EA" w:rsidRDefault="009F3CF4" w:rsidP="008A1B74">
      <w:pPr>
        <w:spacing w:before="240" w:after="120"/>
        <w:ind w:left="1287" w:hanging="711"/>
        <w:jc w:val="both"/>
        <w:rPr>
          <w:rFonts w:cs="Angsana New"/>
          <w:spacing w:val="-6"/>
          <w:sz w:val="24"/>
          <w:szCs w:val="24"/>
          <w:lang w:val="en-US"/>
        </w:rPr>
      </w:pPr>
      <w:r w:rsidRPr="00A467EA">
        <w:rPr>
          <w:rFonts w:cs="Angsana New"/>
          <w:spacing w:val="-6"/>
          <w:sz w:val="24"/>
          <w:szCs w:val="24"/>
          <w:lang w:val="en-US"/>
        </w:rPr>
        <w:t>10.2</w:t>
      </w:r>
      <w:r w:rsidRPr="00A467EA">
        <w:rPr>
          <w:rFonts w:cs="Angsana New"/>
          <w:spacing w:val="-6"/>
          <w:sz w:val="24"/>
          <w:szCs w:val="24"/>
          <w:lang w:val="en-US"/>
        </w:rPr>
        <w:tab/>
        <w:t>On August 2, 2022, the Company has established a new subsidiary under the name</w:t>
      </w:r>
      <w:r w:rsidRPr="00A467EA">
        <w:rPr>
          <w:rFonts w:cs="Times New Roman"/>
          <w:spacing w:val="-2"/>
          <w:sz w:val="24"/>
          <w:szCs w:val="24"/>
          <w:lang w:val="en-US"/>
        </w:rPr>
        <w:t xml:space="preserve"> “AEON </w:t>
      </w:r>
      <w:r w:rsidRPr="00A467EA">
        <w:rPr>
          <w:rFonts w:cs="Times New Roman"/>
          <w:spacing w:val="-6"/>
          <w:sz w:val="24"/>
          <w:szCs w:val="24"/>
          <w:lang w:val="en-US"/>
        </w:rPr>
        <w:t xml:space="preserve">Asset Management (Thailand) Company Limited” (“AEON AMC”), whereas the </w:t>
      </w:r>
      <w:r w:rsidRPr="00A467EA">
        <w:rPr>
          <w:rFonts w:cs="Times New Roman"/>
          <w:spacing w:val="-2"/>
          <w:sz w:val="24"/>
          <w:szCs w:val="24"/>
          <w:lang w:val="en-US"/>
        </w:rPr>
        <w:t xml:space="preserve">Company </w:t>
      </w:r>
      <w:r w:rsidRPr="00A467EA">
        <w:rPr>
          <w:rFonts w:cs="Times New Roman"/>
          <w:spacing w:val="-6"/>
          <w:sz w:val="24"/>
          <w:szCs w:val="24"/>
          <w:lang w:val="en-US"/>
        </w:rPr>
        <w:t xml:space="preserve">holds </w:t>
      </w:r>
      <w:r w:rsidRPr="00A467EA">
        <w:rPr>
          <w:spacing w:val="-6"/>
          <w:sz w:val="24"/>
          <w:szCs w:val="24"/>
          <w:lang w:val="en-US"/>
        </w:rPr>
        <w:t>98</w:t>
      </w:r>
      <w:r w:rsidRPr="00A467EA">
        <w:rPr>
          <w:rFonts w:cs="Times New Roman"/>
          <w:spacing w:val="-6"/>
          <w:sz w:val="24"/>
          <w:szCs w:val="24"/>
          <w:lang w:val="en-US"/>
        </w:rPr>
        <w:t xml:space="preserve">% of the shares. The initial registered capital is Baht </w:t>
      </w:r>
      <w:r w:rsidRPr="00A467EA">
        <w:rPr>
          <w:spacing w:val="-6"/>
          <w:sz w:val="24"/>
          <w:szCs w:val="24"/>
          <w:lang w:val="en-US"/>
        </w:rPr>
        <w:t>25</w:t>
      </w:r>
      <w:r w:rsidRPr="00A467EA">
        <w:rPr>
          <w:rFonts w:cs="Times New Roman"/>
          <w:spacing w:val="-6"/>
          <w:sz w:val="24"/>
          <w:szCs w:val="24"/>
          <w:lang w:val="en-US"/>
        </w:rPr>
        <w:t xml:space="preserve"> million, which were fully paid.</w:t>
      </w:r>
      <w:r w:rsidRPr="00A467EA">
        <w:rPr>
          <w:rFonts w:cs="Times New Roman"/>
          <w:spacing w:val="-2"/>
          <w:sz w:val="24"/>
          <w:szCs w:val="24"/>
          <w:lang w:val="en-US"/>
        </w:rPr>
        <w:t xml:space="preserve"> </w:t>
      </w:r>
      <w:r w:rsidRPr="00A467EA">
        <w:rPr>
          <w:rFonts w:cs="Times New Roman"/>
          <w:spacing w:val="-4"/>
          <w:sz w:val="24"/>
          <w:szCs w:val="24"/>
          <w:lang w:val="en-US"/>
        </w:rPr>
        <w:t xml:space="preserve">The objective of </w:t>
      </w:r>
      <w:r w:rsidRPr="00A467EA">
        <w:rPr>
          <w:rFonts w:cs="Times New Roman"/>
          <w:spacing w:val="-6"/>
          <w:sz w:val="24"/>
          <w:szCs w:val="24"/>
          <w:lang w:val="en-US"/>
        </w:rPr>
        <w:t>AEON AMC</w:t>
      </w:r>
      <w:r w:rsidRPr="00A467EA">
        <w:rPr>
          <w:rFonts w:cs="Times New Roman"/>
          <w:spacing w:val="-4"/>
          <w:sz w:val="24"/>
          <w:szCs w:val="24"/>
          <w:lang w:val="en-US"/>
        </w:rPr>
        <w:t xml:space="preserve"> is to purchase and manage non-performing assets.</w:t>
      </w:r>
    </w:p>
    <w:p w14:paraId="29AEC8EF" w14:textId="77777777" w:rsidR="009F3CF4" w:rsidRPr="00A467EA" w:rsidRDefault="009F3CF4" w:rsidP="009F3CF4">
      <w:pPr>
        <w:pStyle w:val="ListParagraph"/>
        <w:spacing w:after="120"/>
        <w:ind w:left="1296"/>
        <w:jc w:val="both"/>
        <w:rPr>
          <w:rFonts w:cstheme="minorBidi"/>
          <w:spacing w:val="-6"/>
          <w:sz w:val="24"/>
          <w:szCs w:val="24"/>
          <w:lang w:val="en-US"/>
        </w:rPr>
      </w:pPr>
      <w:r w:rsidRPr="00A467EA">
        <w:rPr>
          <w:rFonts w:cs="Times New Roman"/>
          <w:spacing w:val="-6"/>
          <w:sz w:val="24"/>
          <w:szCs w:val="24"/>
          <w:lang w:val="en-US"/>
        </w:rPr>
        <w:t xml:space="preserve">Subsequently, on August </w:t>
      </w:r>
      <w:r w:rsidRPr="00A467EA">
        <w:rPr>
          <w:spacing w:val="-6"/>
          <w:sz w:val="24"/>
          <w:szCs w:val="24"/>
          <w:lang w:val="en-US"/>
        </w:rPr>
        <w:t>25</w:t>
      </w:r>
      <w:r w:rsidRPr="00A467EA">
        <w:rPr>
          <w:rFonts w:cs="Times New Roman"/>
          <w:spacing w:val="-6"/>
          <w:sz w:val="24"/>
          <w:szCs w:val="24"/>
          <w:lang w:val="en-US"/>
        </w:rPr>
        <w:t xml:space="preserve">, </w:t>
      </w:r>
      <w:r w:rsidRPr="00A467EA">
        <w:rPr>
          <w:spacing w:val="-6"/>
          <w:sz w:val="24"/>
          <w:szCs w:val="24"/>
          <w:lang w:val="en-US"/>
        </w:rPr>
        <w:t>2023</w:t>
      </w:r>
      <w:r w:rsidRPr="00A467EA">
        <w:rPr>
          <w:rFonts w:cs="Times New Roman"/>
          <w:spacing w:val="-6"/>
          <w:sz w:val="24"/>
          <w:szCs w:val="24"/>
          <w:lang w:val="en-US"/>
        </w:rPr>
        <w:t xml:space="preserve">, the Company purchased </w:t>
      </w:r>
      <w:r w:rsidRPr="00A467EA">
        <w:rPr>
          <w:spacing w:val="-6"/>
          <w:sz w:val="24"/>
          <w:szCs w:val="24"/>
          <w:lang w:val="en-US"/>
        </w:rPr>
        <w:t>2</w:t>
      </w:r>
      <w:r w:rsidRPr="00A467EA">
        <w:rPr>
          <w:rFonts w:cs="Times New Roman"/>
          <w:spacing w:val="-6"/>
          <w:sz w:val="24"/>
          <w:szCs w:val="24"/>
          <w:lang w:val="en-US"/>
        </w:rPr>
        <w:t>,</w:t>
      </w:r>
      <w:r w:rsidRPr="00A467EA">
        <w:rPr>
          <w:spacing w:val="-6"/>
          <w:sz w:val="24"/>
          <w:szCs w:val="24"/>
          <w:lang w:val="en-US"/>
        </w:rPr>
        <w:t>499</w:t>
      </w:r>
      <w:r w:rsidRPr="00A467EA">
        <w:rPr>
          <w:rFonts w:cs="Times New Roman"/>
          <w:spacing w:val="-6"/>
          <w:sz w:val="24"/>
          <w:szCs w:val="24"/>
          <w:lang w:val="en-US"/>
        </w:rPr>
        <w:t xml:space="preserve"> shares of AEON AMC from ACS Servicing (Thailand) Company Limited, a subsidiary, at the amount of Baht </w:t>
      </w:r>
      <w:r w:rsidRPr="00A467EA">
        <w:rPr>
          <w:spacing w:val="-6"/>
          <w:sz w:val="24"/>
          <w:szCs w:val="24"/>
          <w:lang w:val="en-US"/>
        </w:rPr>
        <w:t>100</w:t>
      </w:r>
      <w:r w:rsidRPr="00A467EA">
        <w:rPr>
          <w:rFonts w:cs="Times New Roman"/>
          <w:spacing w:val="-6"/>
          <w:sz w:val="24"/>
          <w:szCs w:val="24"/>
          <w:lang w:val="en-US"/>
        </w:rPr>
        <w:t xml:space="preserve"> per share totaling Baht </w:t>
      </w:r>
      <w:r w:rsidRPr="00A467EA">
        <w:rPr>
          <w:spacing w:val="-6"/>
          <w:sz w:val="24"/>
          <w:szCs w:val="24"/>
          <w:lang w:val="en-US"/>
        </w:rPr>
        <w:t>0</w:t>
      </w:r>
      <w:r w:rsidRPr="00A467EA">
        <w:rPr>
          <w:rFonts w:cs="Times New Roman"/>
          <w:spacing w:val="-6"/>
          <w:sz w:val="24"/>
          <w:szCs w:val="24"/>
          <w:lang w:val="en-US"/>
        </w:rPr>
        <w:t>.</w:t>
      </w:r>
      <w:r w:rsidRPr="00A467EA">
        <w:rPr>
          <w:spacing w:val="-6"/>
          <w:sz w:val="24"/>
          <w:szCs w:val="24"/>
          <w:lang w:val="en-US"/>
        </w:rPr>
        <w:t>25</w:t>
      </w:r>
      <w:r w:rsidRPr="00A467EA">
        <w:rPr>
          <w:rFonts w:cs="Times New Roman"/>
          <w:spacing w:val="-6"/>
          <w:sz w:val="24"/>
          <w:szCs w:val="24"/>
          <w:lang w:val="en-US"/>
        </w:rPr>
        <w:t xml:space="preserve"> million. On the same date, the Company also purchased </w:t>
      </w:r>
      <w:r w:rsidRPr="00A467EA">
        <w:rPr>
          <w:spacing w:val="-6"/>
          <w:sz w:val="24"/>
          <w:szCs w:val="24"/>
          <w:lang w:val="en-US"/>
        </w:rPr>
        <w:t>2</w:t>
      </w:r>
      <w:r w:rsidRPr="00A467EA">
        <w:rPr>
          <w:rFonts w:cs="Times New Roman"/>
          <w:spacing w:val="-6"/>
          <w:sz w:val="24"/>
          <w:szCs w:val="24"/>
          <w:lang w:val="en-US"/>
        </w:rPr>
        <w:t>,</w:t>
      </w:r>
      <w:r w:rsidRPr="00A467EA">
        <w:rPr>
          <w:spacing w:val="-6"/>
          <w:sz w:val="24"/>
          <w:szCs w:val="24"/>
          <w:lang w:val="en-US"/>
        </w:rPr>
        <w:t>503</w:t>
      </w:r>
      <w:r w:rsidRPr="00A467EA">
        <w:rPr>
          <w:rFonts w:cs="Times New Roman"/>
          <w:spacing w:val="-6"/>
          <w:sz w:val="24"/>
          <w:szCs w:val="24"/>
          <w:lang w:val="en-US"/>
        </w:rPr>
        <w:t xml:space="preserve"> shares of AEON AMC from non-controlling interests at the amount of Baht </w:t>
      </w:r>
      <w:r w:rsidRPr="00A467EA">
        <w:rPr>
          <w:spacing w:val="-6"/>
          <w:sz w:val="24"/>
          <w:szCs w:val="24"/>
          <w:lang w:val="en-US"/>
        </w:rPr>
        <w:t>100</w:t>
      </w:r>
      <w:r w:rsidRPr="00A467EA">
        <w:rPr>
          <w:rFonts w:cs="Times New Roman"/>
          <w:spacing w:val="-6"/>
          <w:sz w:val="24"/>
          <w:szCs w:val="24"/>
          <w:lang w:val="en-US"/>
        </w:rPr>
        <w:t xml:space="preserve"> per share totaling Baht </w:t>
      </w:r>
      <w:r w:rsidRPr="00A467EA">
        <w:rPr>
          <w:spacing w:val="-6"/>
          <w:sz w:val="24"/>
          <w:szCs w:val="24"/>
          <w:lang w:val="en-US"/>
        </w:rPr>
        <w:t>0</w:t>
      </w:r>
      <w:r w:rsidRPr="00A467EA">
        <w:rPr>
          <w:rFonts w:cs="Times New Roman"/>
          <w:spacing w:val="-6"/>
          <w:sz w:val="24"/>
          <w:szCs w:val="24"/>
          <w:lang w:val="en-US"/>
        </w:rPr>
        <w:t>.</w:t>
      </w:r>
      <w:r w:rsidRPr="00A467EA">
        <w:rPr>
          <w:spacing w:val="-6"/>
          <w:sz w:val="24"/>
          <w:szCs w:val="24"/>
          <w:lang w:val="en-US"/>
        </w:rPr>
        <w:t>25</w:t>
      </w:r>
      <w:r w:rsidRPr="00A467EA">
        <w:rPr>
          <w:rFonts w:cs="Times New Roman"/>
          <w:spacing w:val="-6"/>
          <w:sz w:val="24"/>
          <w:szCs w:val="24"/>
          <w:lang w:val="en-US"/>
        </w:rPr>
        <w:t xml:space="preserve"> million. Therefore, the Company directly holds </w:t>
      </w:r>
      <w:r w:rsidRPr="00A467EA">
        <w:rPr>
          <w:spacing w:val="-6"/>
          <w:sz w:val="24"/>
          <w:szCs w:val="24"/>
          <w:lang w:val="en-US"/>
        </w:rPr>
        <w:t>99</w:t>
      </w:r>
      <w:r w:rsidRPr="00A467EA">
        <w:rPr>
          <w:rFonts w:cs="Times New Roman"/>
          <w:spacing w:val="-6"/>
          <w:sz w:val="24"/>
          <w:szCs w:val="24"/>
          <w:lang w:val="en-US"/>
        </w:rPr>
        <w:t>.</w:t>
      </w:r>
      <w:r w:rsidRPr="00A467EA">
        <w:rPr>
          <w:spacing w:val="-6"/>
          <w:sz w:val="24"/>
          <w:szCs w:val="24"/>
          <w:lang w:val="en-US"/>
        </w:rPr>
        <w:t>99</w:t>
      </w:r>
      <w:r w:rsidRPr="00A467EA">
        <w:rPr>
          <w:rFonts w:cs="Times New Roman"/>
          <w:spacing w:val="-6"/>
          <w:sz w:val="24"/>
          <w:szCs w:val="24"/>
          <w:lang w:val="en-US"/>
        </w:rPr>
        <w:t>% shares of AEON AMC.</w:t>
      </w:r>
    </w:p>
    <w:p w14:paraId="315F4A46" w14:textId="77777777" w:rsidR="009F3CF4" w:rsidRPr="00A467EA" w:rsidRDefault="009F3CF4" w:rsidP="009F3CF4">
      <w:pPr>
        <w:pStyle w:val="ListParagraph"/>
        <w:spacing w:after="120"/>
        <w:ind w:left="1296"/>
        <w:jc w:val="both"/>
        <w:rPr>
          <w:rFonts w:cs="Times New Roman"/>
          <w:spacing w:val="-6"/>
          <w:sz w:val="24"/>
          <w:szCs w:val="24"/>
          <w:lang w:val="en-US"/>
        </w:rPr>
      </w:pPr>
      <w:r w:rsidRPr="00A467EA">
        <w:rPr>
          <w:rFonts w:cs="Times New Roman"/>
          <w:spacing w:val="-6"/>
          <w:sz w:val="24"/>
          <w:szCs w:val="24"/>
          <w:lang w:val="en-US"/>
        </w:rPr>
        <w:t>On</w:t>
      </w:r>
      <w:r w:rsidRPr="00A467EA">
        <w:rPr>
          <w:spacing w:val="-8"/>
          <w:sz w:val="24"/>
          <w:szCs w:val="30"/>
          <w:lang w:val="en-US"/>
        </w:rPr>
        <w:t xml:space="preserve"> </w:t>
      </w:r>
      <w:r w:rsidRPr="00A467EA">
        <w:rPr>
          <w:rFonts w:cs="Times New Roman"/>
          <w:spacing w:val="-8"/>
          <w:sz w:val="24"/>
          <w:szCs w:val="24"/>
          <w:lang w:val="en-US"/>
        </w:rPr>
        <w:t xml:space="preserve">September </w:t>
      </w:r>
      <w:r w:rsidRPr="00A467EA">
        <w:rPr>
          <w:spacing w:val="-8"/>
          <w:sz w:val="24"/>
          <w:szCs w:val="24"/>
          <w:lang w:val="en-US"/>
        </w:rPr>
        <w:t>8</w:t>
      </w:r>
      <w:r w:rsidRPr="00A467EA">
        <w:rPr>
          <w:rFonts w:cs="Times New Roman"/>
          <w:spacing w:val="-8"/>
          <w:sz w:val="24"/>
          <w:szCs w:val="24"/>
          <w:lang w:val="en-US"/>
        </w:rPr>
        <w:t xml:space="preserve">, </w:t>
      </w:r>
      <w:r w:rsidRPr="00A467EA">
        <w:rPr>
          <w:spacing w:val="-8"/>
          <w:sz w:val="24"/>
          <w:szCs w:val="24"/>
          <w:lang w:val="en-US"/>
        </w:rPr>
        <w:t>2023</w:t>
      </w:r>
      <w:r w:rsidRPr="00A467EA">
        <w:rPr>
          <w:rFonts w:cs="Times New Roman"/>
          <w:spacing w:val="-8"/>
          <w:sz w:val="24"/>
          <w:szCs w:val="24"/>
          <w:lang w:val="en-US"/>
        </w:rPr>
        <w:t>, the Extraordinary General Meeting of Shareholders</w:t>
      </w:r>
      <w:r w:rsidRPr="00A467EA">
        <w:rPr>
          <w:rFonts w:cs="Times New Roman"/>
          <w:spacing w:val="-6"/>
          <w:sz w:val="24"/>
          <w:szCs w:val="24"/>
          <w:lang w:val="en-US"/>
        </w:rPr>
        <w:t xml:space="preserve"> of AEON AMC had a resolution to approve the increase of registered share capital from Baht 25</w:t>
      </w:r>
      <w:r w:rsidRPr="00A467EA">
        <w:rPr>
          <w:rFonts w:cs="Times New Roman"/>
          <w:spacing w:val="-2"/>
          <w:sz w:val="24"/>
          <w:szCs w:val="24"/>
          <w:lang w:val="en-US"/>
        </w:rPr>
        <w:t xml:space="preserve"> million, divided into </w:t>
      </w:r>
      <w:r w:rsidRPr="00A467EA">
        <w:rPr>
          <w:spacing w:val="-2"/>
          <w:sz w:val="24"/>
          <w:szCs w:val="24"/>
          <w:lang w:val="en-US"/>
        </w:rPr>
        <w:t>250</w:t>
      </w:r>
      <w:r w:rsidRPr="00A467EA">
        <w:rPr>
          <w:rFonts w:cs="Times New Roman"/>
          <w:spacing w:val="-2"/>
          <w:sz w:val="24"/>
          <w:szCs w:val="24"/>
          <w:lang w:val="en-US"/>
        </w:rPr>
        <w:t>,</w:t>
      </w:r>
      <w:r w:rsidRPr="00A467EA">
        <w:rPr>
          <w:spacing w:val="-2"/>
          <w:sz w:val="24"/>
          <w:szCs w:val="24"/>
          <w:lang w:val="en-US"/>
        </w:rPr>
        <w:t>000</w:t>
      </w:r>
      <w:r w:rsidRPr="00A467EA">
        <w:rPr>
          <w:rFonts w:cs="Times New Roman"/>
          <w:spacing w:val="-2"/>
          <w:sz w:val="24"/>
          <w:szCs w:val="24"/>
          <w:lang w:val="en-US"/>
        </w:rPr>
        <w:t xml:space="preserve"> shares at a par value of Baht </w:t>
      </w:r>
      <w:r w:rsidRPr="00A467EA">
        <w:rPr>
          <w:spacing w:val="-2"/>
          <w:sz w:val="24"/>
          <w:szCs w:val="24"/>
          <w:lang w:val="en-US"/>
        </w:rPr>
        <w:t>100</w:t>
      </w:r>
      <w:r w:rsidRPr="00A467EA">
        <w:rPr>
          <w:rFonts w:cs="Times New Roman"/>
          <w:spacing w:val="-2"/>
          <w:sz w:val="24"/>
          <w:szCs w:val="24"/>
          <w:lang w:val="en-US"/>
        </w:rPr>
        <w:t xml:space="preserve">, to Baht </w:t>
      </w:r>
      <w:r w:rsidRPr="00A467EA">
        <w:rPr>
          <w:spacing w:val="-2"/>
          <w:sz w:val="24"/>
          <w:szCs w:val="24"/>
          <w:lang w:val="en-US"/>
        </w:rPr>
        <w:t>100</w:t>
      </w:r>
      <w:r w:rsidRPr="00A467EA">
        <w:rPr>
          <w:rFonts w:cs="Times New Roman"/>
          <w:sz w:val="24"/>
          <w:szCs w:val="24"/>
          <w:lang w:val="en-US"/>
        </w:rPr>
        <w:t xml:space="preserve"> million, divided into </w:t>
      </w:r>
      <w:r w:rsidRPr="00A467EA">
        <w:rPr>
          <w:sz w:val="24"/>
          <w:szCs w:val="24"/>
          <w:lang w:val="en-US"/>
        </w:rPr>
        <w:t>1</w:t>
      </w:r>
      <w:r w:rsidRPr="00A467EA">
        <w:rPr>
          <w:rFonts w:cs="Times New Roman"/>
          <w:sz w:val="24"/>
          <w:szCs w:val="24"/>
          <w:lang w:val="en-US"/>
        </w:rPr>
        <w:t>,</w:t>
      </w:r>
      <w:r w:rsidRPr="00A467EA">
        <w:rPr>
          <w:sz w:val="24"/>
          <w:szCs w:val="24"/>
          <w:lang w:val="en-US"/>
        </w:rPr>
        <w:t>000</w:t>
      </w:r>
      <w:r w:rsidRPr="00A467EA">
        <w:rPr>
          <w:rFonts w:cs="Times New Roman"/>
          <w:sz w:val="24"/>
          <w:szCs w:val="24"/>
          <w:lang w:val="en-US"/>
        </w:rPr>
        <w:t>,</w:t>
      </w:r>
      <w:r w:rsidRPr="00A467EA">
        <w:rPr>
          <w:sz w:val="24"/>
          <w:szCs w:val="24"/>
          <w:lang w:val="en-US"/>
        </w:rPr>
        <w:t>000</w:t>
      </w:r>
      <w:r w:rsidRPr="00A467EA">
        <w:rPr>
          <w:rFonts w:cs="Times New Roman"/>
          <w:sz w:val="24"/>
          <w:szCs w:val="24"/>
          <w:lang w:val="en-US"/>
        </w:rPr>
        <w:t xml:space="preserve"> shares at a par value of Baht </w:t>
      </w:r>
      <w:r w:rsidRPr="00A467EA">
        <w:rPr>
          <w:sz w:val="24"/>
          <w:szCs w:val="24"/>
          <w:lang w:val="en-US"/>
        </w:rPr>
        <w:t>100</w:t>
      </w:r>
      <w:r w:rsidRPr="00A467EA">
        <w:rPr>
          <w:rFonts w:cs="Times New Roman"/>
          <w:sz w:val="24"/>
          <w:szCs w:val="24"/>
          <w:lang w:val="en-US"/>
        </w:rPr>
        <w:t xml:space="preserve">, by issuance of </w:t>
      </w:r>
      <w:r w:rsidRPr="00A467EA">
        <w:rPr>
          <w:sz w:val="24"/>
          <w:szCs w:val="24"/>
          <w:lang w:val="en-US"/>
        </w:rPr>
        <w:t>750</w:t>
      </w:r>
      <w:r w:rsidRPr="00A467EA">
        <w:rPr>
          <w:rFonts w:cs="Times New Roman"/>
          <w:sz w:val="24"/>
          <w:szCs w:val="24"/>
          <w:lang w:val="en-US"/>
        </w:rPr>
        <w:t>,</w:t>
      </w:r>
      <w:r w:rsidRPr="00A467EA">
        <w:rPr>
          <w:sz w:val="24"/>
          <w:szCs w:val="24"/>
          <w:lang w:val="en-US"/>
        </w:rPr>
        <w:t>000</w:t>
      </w:r>
      <w:r w:rsidRPr="00A467EA">
        <w:rPr>
          <w:rFonts w:cs="Times New Roman"/>
          <w:sz w:val="24"/>
          <w:szCs w:val="24"/>
          <w:lang w:val="en-US"/>
        </w:rPr>
        <w:t xml:space="preserve"> new ordinary shares at a par value of Baht </w:t>
      </w:r>
      <w:r w:rsidRPr="00A467EA">
        <w:rPr>
          <w:sz w:val="24"/>
          <w:szCs w:val="24"/>
          <w:lang w:val="en-US"/>
        </w:rPr>
        <w:t>100</w:t>
      </w:r>
      <w:r w:rsidRPr="00A467EA">
        <w:rPr>
          <w:rFonts w:cs="Times New Roman"/>
          <w:sz w:val="24"/>
          <w:szCs w:val="24"/>
          <w:lang w:val="en-US"/>
        </w:rPr>
        <w:t xml:space="preserve">, totaling Baht </w:t>
      </w:r>
      <w:r w:rsidRPr="00A467EA">
        <w:rPr>
          <w:sz w:val="24"/>
          <w:szCs w:val="24"/>
          <w:lang w:val="en-US"/>
        </w:rPr>
        <w:t>75</w:t>
      </w:r>
      <w:r w:rsidRPr="00A467EA">
        <w:rPr>
          <w:rFonts w:cs="Times New Roman"/>
          <w:sz w:val="24"/>
          <w:szCs w:val="24"/>
          <w:lang w:val="en-US"/>
        </w:rPr>
        <w:t xml:space="preserve"> million</w:t>
      </w:r>
      <w:r w:rsidRPr="00A467EA">
        <w:rPr>
          <w:rFonts w:cs="Times New Roman"/>
          <w:spacing w:val="-6"/>
          <w:sz w:val="24"/>
          <w:szCs w:val="24"/>
          <w:lang w:val="en-US"/>
        </w:rPr>
        <w:t xml:space="preserve">. AEON AMC has registered the increase of registered share capital with the Department of </w:t>
      </w:r>
      <w:r w:rsidRPr="00A467EA">
        <w:rPr>
          <w:rFonts w:cs="Times New Roman"/>
          <w:spacing w:val="-2"/>
          <w:sz w:val="24"/>
          <w:szCs w:val="24"/>
          <w:lang w:val="en-US"/>
        </w:rPr>
        <w:t xml:space="preserve">Business Development, Ministry of Commerce on September </w:t>
      </w:r>
      <w:r w:rsidRPr="00A467EA">
        <w:rPr>
          <w:spacing w:val="-2"/>
          <w:sz w:val="24"/>
          <w:szCs w:val="24"/>
          <w:lang w:val="en-US"/>
        </w:rPr>
        <w:t>22</w:t>
      </w:r>
      <w:r w:rsidRPr="00A467EA">
        <w:rPr>
          <w:rFonts w:cs="Times New Roman"/>
          <w:spacing w:val="-2"/>
          <w:sz w:val="24"/>
          <w:szCs w:val="24"/>
          <w:lang w:val="en-US"/>
        </w:rPr>
        <w:t xml:space="preserve">, </w:t>
      </w:r>
      <w:r w:rsidRPr="00A467EA">
        <w:rPr>
          <w:spacing w:val="-2"/>
          <w:sz w:val="24"/>
          <w:szCs w:val="24"/>
          <w:lang w:val="en-US"/>
        </w:rPr>
        <w:t>2023</w:t>
      </w:r>
      <w:r w:rsidRPr="00A467EA">
        <w:rPr>
          <w:rFonts w:cs="Times New Roman"/>
          <w:spacing w:val="-2"/>
          <w:sz w:val="24"/>
          <w:szCs w:val="24"/>
          <w:lang w:val="en-US"/>
        </w:rPr>
        <w:t xml:space="preserve">, of which </w:t>
      </w:r>
      <w:r w:rsidRPr="00A467EA">
        <w:rPr>
          <w:spacing w:val="-2"/>
          <w:sz w:val="24"/>
          <w:szCs w:val="24"/>
          <w:lang w:val="en-US"/>
        </w:rPr>
        <w:t>33</w:t>
      </w:r>
      <w:r w:rsidRPr="00A467EA">
        <w:rPr>
          <w:rFonts w:cs="Times New Roman"/>
          <w:spacing w:val="-2"/>
          <w:sz w:val="24"/>
          <w:szCs w:val="24"/>
          <w:lang w:val="en-US"/>
        </w:rPr>
        <w:t>.</w:t>
      </w:r>
      <w:r w:rsidRPr="00A467EA">
        <w:rPr>
          <w:spacing w:val="-2"/>
          <w:sz w:val="24"/>
          <w:szCs w:val="24"/>
          <w:lang w:val="en-US"/>
        </w:rPr>
        <w:t>33</w:t>
      </w:r>
      <w:r w:rsidRPr="00A467EA">
        <w:rPr>
          <w:rFonts w:cs="Times New Roman"/>
          <w:spacing w:val="-2"/>
          <w:sz w:val="24"/>
          <w:szCs w:val="24"/>
          <w:lang w:val="en-US"/>
        </w:rPr>
        <w:t>%</w:t>
      </w:r>
      <w:r w:rsidRPr="00A467EA">
        <w:rPr>
          <w:rFonts w:cs="Times New Roman"/>
          <w:spacing w:val="-6"/>
          <w:sz w:val="24"/>
          <w:szCs w:val="24"/>
          <w:lang w:val="en-US"/>
        </w:rPr>
        <w:t xml:space="preserve"> totaling Baht </w:t>
      </w:r>
      <w:r w:rsidRPr="00A467EA">
        <w:rPr>
          <w:spacing w:val="-6"/>
          <w:sz w:val="24"/>
          <w:szCs w:val="24"/>
          <w:lang w:val="en-US"/>
        </w:rPr>
        <w:t>25</w:t>
      </w:r>
      <w:r w:rsidRPr="00A467EA">
        <w:rPr>
          <w:rFonts w:cs="Times New Roman"/>
          <w:spacing w:val="-6"/>
          <w:sz w:val="24"/>
          <w:szCs w:val="24"/>
          <w:lang w:val="en-US"/>
        </w:rPr>
        <w:t xml:space="preserve"> million was called up.</w:t>
      </w:r>
    </w:p>
    <w:p w14:paraId="6E599235" w14:textId="77777777" w:rsidR="009F3CF4" w:rsidRPr="00A467EA" w:rsidRDefault="009F3CF4" w:rsidP="009F3CF4">
      <w:pPr>
        <w:pStyle w:val="ListParagraph"/>
        <w:spacing w:after="240"/>
        <w:ind w:left="1296"/>
        <w:jc w:val="both"/>
        <w:rPr>
          <w:rFonts w:cs="Times New Roman"/>
          <w:spacing w:val="-4"/>
          <w:sz w:val="24"/>
          <w:szCs w:val="24"/>
          <w:lang w:val="en-US"/>
        </w:rPr>
      </w:pPr>
      <w:r w:rsidRPr="00A467EA">
        <w:rPr>
          <w:rFonts w:cs="Times New Roman"/>
          <w:spacing w:val="-6"/>
          <w:sz w:val="24"/>
          <w:szCs w:val="24"/>
          <w:lang w:val="en-US"/>
        </w:rPr>
        <w:lastRenderedPageBreak/>
        <w:t>Subsequently</w:t>
      </w:r>
      <w:r w:rsidRPr="00A467EA">
        <w:rPr>
          <w:spacing w:val="-4"/>
          <w:sz w:val="24"/>
          <w:szCs w:val="24"/>
          <w:lang w:val="en-US"/>
        </w:rPr>
        <w:t>, on July 24, 2024, the Board of Directors’ Meeting of AEON AMC had</w:t>
      </w:r>
      <w:r w:rsidRPr="00A467EA">
        <w:rPr>
          <w:sz w:val="24"/>
          <w:szCs w:val="24"/>
          <w:lang w:val="en-US"/>
        </w:rPr>
        <w:t xml:space="preserve"> a resolution to call up for payment on the remaining unpaid shares 66.67% of the issuance of 750,000 new ordinary shares at a par value of Baht 100, totaling </w:t>
      </w:r>
      <w:r w:rsidRPr="00A467EA">
        <w:rPr>
          <w:sz w:val="24"/>
          <w:szCs w:val="24"/>
          <w:lang w:val="en-US"/>
        </w:rPr>
        <w:br/>
        <w:t xml:space="preserve">Baht 50 million. The Company has already paid the remaining amount on </w:t>
      </w:r>
      <w:r w:rsidRPr="00A467EA">
        <w:rPr>
          <w:sz w:val="24"/>
          <w:szCs w:val="24"/>
          <w:lang w:val="en-US"/>
        </w:rPr>
        <w:br/>
        <w:t>August 6, 2024. As a result, the issued and paid-up share capital of AEON AMC amount to Baht 100 million.</w:t>
      </w:r>
    </w:p>
    <w:p w14:paraId="7D4AF828" w14:textId="60C3CF8A" w:rsidR="009F3CF4" w:rsidRPr="00A467EA" w:rsidRDefault="00972E9E" w:rsidP="009F3CF4">
      <w:pPr>
        <w:spacing w:after="120"/>
        <w:ind w:left="1296" w:hanging="720"/>
        <w:jc w:val="both"/>
        <w:rPr>
          <w:rFonts w:cs="Times New Roman"/>
          <w:spacing w:val="-6"/>
          <w:sz w:val="24"/>
          <w:szCs w:val="24"/>
          <w:lang w:val="en-US"/>
        </w:rPr>
      </w:pPr>
      <w:r w:rsidRPr="00A467EA">
        <w:rPr>
          <w:rFonts w:cs="Angsana New"/>
          <w:spacing w:val="-6"/>
          <w:sz w:val="24"/>
          <w:szCs w:val="24"/>
          <w:lang w:val="en-US"/>
        </w:rPr>
        <w:t>10</w:t>
      </w:r>
      <w:r w:rsidR="009F3CF4" w:rsidRPr="00A467EA">
        <w:rPr>
          <w:rFonts w:cs="Times New Roman"/>
          <w:spacing w:val="-6"/>
          <w:sz w:val="24"/>
          <w:szCs w:val="24"/>
          <w:lang w:val="en-US"/>
        </w:rPr>
        <w:t>.</w:t>
      </w:r>
      <w:r w:rsidR="009F3CF4" w:rsidRPr="00A467EA">
        <w:rPr>
          <w:rFonts w:cs="Angsana New"/>
          <w:sz w:val="24"/>
          <w:szCs w:val="24"/>
          <w:lang w:val="en-US"/>
        </w:rPr>
        <w:t>3</w:t>
      </w:r>
      <w:r w:rsidR="009F3CF4" w:rsidRPr="00A467EA">
        <w:rPr>
          <w:rFonts w:cs="Times New Roman"/>
          <w:sz w:val="24"/>
          <w:szCs w:val="24"/>
          <w:lang w:val="en-US"/>
        </w:rPr>
        <w:tab/>
      </w:r>
      <w:r w:rsidR="009F3CF4" w:rsidRPr="00A467EA">
        <w:rPr>
          <w:rFonts w:cs="Times New Roman"/>
          <w:spacing w:val="-6"/>
          <w:sz w:val="24"/>
          <w:szCs w:val="24"/>
          <w:lang w:val="en-US"/>
        </w:rPr>
        <w:t xml:space="preserve">On May </w:t>
      </w:r>
      <w:r w:rsidR="009F3CF4" w:rsidRPr="00A467EA">
        <w:rPr>
          <w:rFonts w:cs="Angsana New"/>
          <w:spacing w:val="-6"/>
          <w:sz w:val="24"/>
          <w:szCs w:val="24"/>
          <w:lang w:val="en-US"/>
        </w:rPr>
        <w:t>28</w:t>
      </w:r>
      <w:r w:rsidR="009F3CF4" w:rsidRPr="00A467EA">
        <w:rPr>
          <w:rFonts w:cs="Times New Roman"/>
          <w:spacing w:val="-6"/>
          <w:sz w:val="24"/>
          <w:szCs w:val="24"/>
          <w:lang w:val="en-US"/>
        </w:rPr>
        <w:t xml:space="preserve">, </w:t>
      </w:r>
      <w:r w:rsidR="009F3CF4" w:rsidRPr="00A467EA">
        <w:rPr>
          <w:rFonts w:cs="Angsana New"/>
          <w:spacing w:val="-6"/>
          <w:sz w:val="24"/>
          <w:szCs w:val="24"/>
          <w:lang w:val="en-US"/>
        </w:rPr>
        <w:t>2024</w:t>
      </w:r>
      <w:r w:rsidR="009F3CF4" w:rsidRPr="00A467EA">
        <w:rPr>
          <w:rFonts w:cs="Times New Roman"/>
          <w:spacing w:val="-6"/>
          <w:sz w:val="24"/>
          <w:szCs w:val="24"/>
          <w:lang w:val="en-US"/>
        </w:rPr>
        <w:t xml:space="preserve">, the Board of Directors’ Meeting of AEON Specialized Bank (Cambodia) Plc. (“ASBC”), a subsidiary, had a resolution to approve the increase of registered share capital of USD </w:t>
      </w:r>
      <w:r w:rsidR="009F3CF4" w:rsidRPr="00A467EA">
        <w:rPr>
          <w:rFonts w:cs="Angsana New"/>
          <w:spacing w:val="-6"/>
          <w:sz w:val="24"/>
          <w:szCs w:val="24"/>
          <w:lang w:val="en-US"/>
        </w:rPr>
        <w:t>20</w:t>
      </w:r>
      <w:r w:rsidR="009F3CF4" w:rsidRPr="00A467EA">
        <w:rPr>
          <w:rFonts w:cs="Times New Roman"/>
          <w:spacing w:val="-6"/>
          <w:sz w:val="24"/>
          <w:szCs w:val="24"/>
          <w:lang w:val="en-US"/>
        </w:rPr>
        <w:t xml:space="preserve"> million by issuance of </w:t>
      </w:r>
      <w:r w:rsidR="009F3CF4" w:rsidRPr="00A467EA">
        <w:rPr>
          <w:rFonts w:cs="Angsana New"/>
          <w:spacing w:val="-6"/>
          <w:sz w:val="24"/>
          <w:szCs w:val="24"/>
          <w:lang w:val="en-US"/>
        </w:rPr>
        <w:t>20</w:t>
      </w:r>
      <w:r w:rsidR="009F3CF4" w:rsidRPr="00A467EA">
        <w:rPr>
          <w:rFonts w:cs="Times New Roman"/>
          <w:spacing w:val="-6"/>
          <w:sz w:val="24"/>
          <w:szCs w:val="24"/>
          <w:lang w:val="en-US"/>
        </w:rPr>
        <w:t xml:space="preserve"> million new ordinary shares at a par value of USD </w:t>
      </w:r>
      <w:r w:rsidR="009F3CF4" w:rsidRPr="00A467EA">
        <w:rPr>
          <w:rFonts w:cs="Angsana New"/>
          <w:spacing w:val="-6"/>
          <w:sz w:val="24"/>
          <w:szCs w:val="24"/>
          <w:lang w:val="en-US"/>
        </w:rPr>
        <w:t>1</w:t>
      </w:r>
      <w:r w:rsidR="009F3CF4" w:rsidRPr="00A467EA">
        <w:rPr>
          <w:rFonts w:cs="Times New Roman"/>
          <w:spacing w:val="-6"/>
          <w:sz w:val="24"/>
          <w:szCs w:val="24"/>
          <w:lang w:val="en-US"/>
        </w:rPr>
        <w:t xml:space="preserve"> per share, according to the existing percentage of shareholding. The Company had made a payment in advance for the capital injection amounting to USD </w:t>
      </w:r>
      <w:r w:rsidR="009F3CF4" w:rsidRPr="00A467EA">
        <w:rPr>
          <w:rFonts w:cs="Angsana New"/>
          <w:spacing w:val="-6"/>
          <w:sz w:val="24"/>
          <w:szCs w:val="24"/>
          <w:lang w:val="en-US"/>
        </w:rPr>
        <w:t>10</w:t>
      </w:r>
      <w:r w:rsidR="009F3CF4" w:rsidRPr="00A467EA">
        <w:rPr>
          <w:rFonts w:cs="Times New Roman"/>
          <w:spacing w:val="-6"/>
          <w:sz w:val="24"/>
          <w:szCs w:val="24"/>
          <w:lang w:val="en-US"/>
        </w:rPr>
        <w:t xml:space="preserve"> million or equivalent to Baht </w:t>
      </w:r>
      <w:r w:rsidR="009F3CF4" w:rsidRPr="00A467EA">
        <w:rPr>
          <w:rFonts w:cs="Angsana New"/>
          <w:spacing w:val="-6"/>
          <w:sz w:val="24"/>
          <w:szCs w:val="24"/>
          <w:lang w:val="en-US"/>
        </w:rPr>
        <w:t>367</w:t>
      </w:r>
      <w:r w:rsidR="009F3CF4" w:rsidRPr="00A467EA">
        <w:rPr>
          <w:rFonts w:cs="Times New Roman"/>
          <w:spacing w:val="-6"/>
          <w:sz w:val="24"/>
          <w:szCs w:val="24"/>
          <w:lang w:val="en-US"/>
        </w:rPr>
        <w:t>.</w:t>
      </w:r>
      <w:r w:rsidR="009F3CF4" w:rsidRPr="00A467EA">
        <w:rPr>
          <w:rFonts w:cs="Angsana New"/>
          <w:spacing w:val="-6"/>
          <w:sz w:val="24"/>
          <w:szCs w:val="24"/>
          <w:lang w:val="en-US"/>
        </w:rPr>
        <w:t>51</w:t>
      </w:r>
      <w:r w:rsidR="009F3CF4" w:rsidRPr="00A467EA">
        <w:rPr>
          <w:rFonts w:cstheme="minorBidi" w:hint="cs"/>
          <w:spacing w:val="-6"/>
          <w:sz w:val="24"/>
          <w:szCs w:val="24"/>
          <w:cs/>
          <w:lang w:val="en-US"/>
        </w:rPr>
        <w:t xml:space="preserve"> </w:t>
      </w:r>
      <w:r w:rsidR="009F3CF4" w:rsidRPr="00A467EA">
        <w:rPr>
          <w:rFonts w:cstheme="minorBidi"/>
          <w:spacing w:val="-6"/>
          <w:sz w:val="24"/>
          <w:szCs w:val="24"/>
          <w:lang w:val="en-US"/>
        </w:rPr>
        <w:t>million</w:t>
      </w:r>
      <w:r w:rsidR="009F3CF4" w:rsidRPr="00A467EA">
        <w:rPr>
          <w:rFonts w:cs="Times New Roman"/>
          <w:spacing w:val="-6"/>
          <w:sz w:val="24"/>
          <w:szCs w:val="24"/>
          <w:lang w:val="en-US"/>
        </w:rPr>
        <w:t>, which is presented as</w:t>
      </w:r>
      <w:r w:rsidR="009F3CF4" w:rsidRPr="00A467EA">
        <w:rPr>
          <w:rFonts w:cstheme="minorBidi" w:hint="cs"/>
          <w:spacing w:val="-6"/>
          <w:sz w:val="24"/>
          <w:szCs w:val="24"/>
          <w:cs/>
          <w:lang w:val="en-US"/>
        </w:rPr>
        <w:t xml:space="preserve"> </w:t>
      </w:r>
      <w:r w:rsidR="009F3CF4" w:rsidRPr="00A467EA">
        <w:rPr>
          <w:rFonts w:cs="Times New Roman"/>
          <w:spacing w:val="-6"/>
          <w:sz w:val="24"/>
          <w:szCs w:val="24"/>
          <w:lang w:val="en-US"/>
        </w:rPr>
        <w:t xml:space="preserve">share subscription paid in advance to a subsidiary in the separate statement of financial position as at </w:t>
      </w:r>
      <w:r w:rsidR="00D325D7" w:rsidRPr="00A467EA">
        <w:rPr>
          <w:rFonts w:cs="Times New Roman"/>
          <w:spacing w:val="-6"/>
          <w:sz w:val="24"/>
          <w:szCs w:val="24"/>
          <w:lang w:val="en-US"/>
        </w:rPr>
        <w:t>February 28</w:t>
      </w:r>
      <w:r w:rsidR="009F3CF4" w:rsidRPr="00A467EA">
        <w:rPr>
          <w:rFonts w:cs="Times New Roman"/>
          <w:spacing w:val="-6"/>
          <w:sz w:val="24"/>
          <w:szCs w:val="24"/>
          <w:lang w:val="en-US"/>
        </w:rPr>
        <w:t xml:space="preserve">, </w:t>
      </w:r>
      <w:r w:rsidR="009F3CF4" w:rsidRPr="00A467EA">
        <w:rPr>
          <w:rFonts w:cs="Angsana New"/>
          <w:spacing w:val="-6"/>
          <w:sz w:val="24"/>
          <w:szCs w:val="24"/>
          <w:lang w:val="en-US"/>
        </w:rPr>
        <w:t>202</w:t>
      </w:r>
      <w:r w:rsidR="00D325D7" w:rsidRPr="00A467EA">
        <w:rPr>
          <w:rFonts w:cs="Angsana New"/>
          <w:spacing w:val="-6"/>
          <w:sz w:val="24"/>
          <w:szCs w:val="24"/>
          <w:lang w:val="en-US"/>
        </w:rPr>
        <w:t>5</w:t>
      </w:r>
      <w:r w:rsidR="009F3CF4" w:rsidRPr="00A467EA">
        <w:rPr>
          <w:rFonts w:cs="Times New Roman"/>
          <w:spacing w:val="-6"/>
          <w:sz w:val="24"/>
          <w:szCs w:val="24"/>
          <w:lang w:val="en-US"/>
        </w:rPr>
        <w:t xml:space="preserve">. On September </w:t>
      </w:r>
      <w:r w:rsidR="009F3CF4" w:rsidRPr="00A467EA">
        <w:rPr>
          <w:rFonts w:cs="Angsana New"/>
          <w:spacing w:val="-6"/>
          <w:sz w:val="24"/>
          <w:szCs w:val="24"/>
          <w:lang w:val="en-US"/>
        </w:rPr>
        <w:t>19</w:t>
      </w:r>
      <w:r w:rsidR="009F3CF4" w:rsidRPr="00A467EA">
        <w:rPr>
          <w:rFonts w:cs="Times New Roman"/>
          <w:spacing w:val="-6"/>
          <w:sz w:val="24"/>
          <w:szCs w:val="24"/>
          <w:lang w:val="en-US"/>
        </w:rPr>
        <w:t xml:space="preserve">, </w:t>
      </w:r>
      <w:r w:rsidR="009F3CF4" w:rsidRPr="00A467EA">
        <w:rPr>
          <w:rFonts w:cs="Angsana New"/>
          <w:spacing w:val="-6"/>
          <w:sz w:val="24"/>
          <w:szCs w:val="24"/>
          <w:lang w:val="en-US"/>
        </w:rPr>
        <w:t>2024</w:t>
      </w:r>
      <w:r w:rsidR="009F3CF4" w:rsidRPr="00A467EA">
        <w:rPr>
          <w:rFonts w:cs="Times New Roman"/>
          <w:spacing w:val="-6"/>
          <w:sz w:val="24"/>
          <w:szCs w:val="24"/>
          <w:lang w:val="en-US"/>
        </w:rPr>
        <w:t xml:space="preserve">, the National Bank of Cambodia has approved such increase in registered share capital, thus, ASBC is in the process to register the increased share capital. After the registration, the Company will still maintain shareholding of </w:t>
      </w:r>
      <w:r w:rsidR="009F3CF4" w:rsidRPr="00A467EA">
        <w:rPr>
          <w:rFonts w:cs="Angsana New"/>
          <w:spacing w:val="-6"/>
          <w:sz w:val="24"/>
          <w:szCs w:val="24"/>
          <w:lang w:val="en-US"/>
        </w:rPr>
        <w:t>50</w:t>
      </w:r>
      <w:r w:rsidR="009F3CF4" w:rsidRPr="00A467EA">
        <w:rPr>
          <w:rFonts w:cs="Times New Roman"/>
          <w:spacing w:val="-6"/>
          <w:sz w:val="24"/>
          <w:szCs w:val="24"/>
          <w:lang w:val="en-US"/>
        </w:rPr>
        <w:t>% in ASBC.</w:t>
      </w:r>
    </w:p>
    <w:p w14:paraId="401F0EF1" w14:textId="7F852BEB" w:rsidR="009F3CF4" w:rsidRPr="00A467EA" w:rsidRDefault="009F3CF4" w:rsidP="009F3CF4">
      <w:pPr>
        <w:spacing w:after="240"/>
        <w:ind w:left="1296"/>
        <w:jc w:val="thaiDistribute"/>
        <w:rPr>
          <w:rFonts w:cs="Times New Roman"/>
          <w:spacing w:val="-2"/>
          <w:sz w:val="24"/>
          <w:szCs w:val="24"/>
          <w:lang w:val="en-US"/>
        </w:rPr>
      </w:pPr>
      <w:r w:rsidRPr="00A467EA">
        <w:rPr>
          <w:rFonts w:cs="Times New Roman"/>
          <w:spacing w:val="-2"/>
          <w:sz w:val="24"/>
          <w:szCs w:val="24"/>
          <w:lang w:val="en-US"/>
        </w:rPr>
        <w:t xml:space="preserve">Moreover, since AFS Corporation Co., Ltd. has </w:t>
      </w:r>
      <w:r w:rsidRPr="00A467EA">
        <w:rPr>
          <w:rFonts w:cs="Angsana New"/>
          <w:spacing w:val="-2"/>
          <w:sz w:val="24"/>
          <w:szCs w:val="24"/>
          <w:lang w:val="en-US"/>
        </w:rPr>
        <w:t>50</w:t>
      </w:r>
      <w:r w:rsidRPr="00A467EA">
        <w:rPr>
          <w:rFonts w:cs="Times New Roman"/>
          <w:spacing w:val="-2"/>
          <w:sz w:val="24"/>
          <w:szCs w:val="24"/>
          <w:lang w:val="en-US"/>
        </w:rPr>
        <w:t xml:space="preserve">% shareholding in ASBC, and has already made a payment in advance for the share subscription amounting to USD </w:t>
      </w:r>
      <w:r w:rsidRPr="00A467EA">
        <w:rPr>
          <w:rFonts w:cs="Angsana New"/>
          <w:spacing w:val="-2"/>
          <w:sz w:val="24"/>
          <w:szCs w:val="24"/>
          <w:lang w:val="en-US"/>
        </w:rPr>
        <w:t>10</w:t>
      </w:r>
      <w:r w:rsidRPr="00A467EA">
        <w:rPr>
          <w:rFonts w:cs="Times New Roman"/>
          <w:spacing w:val="-2"/>
          <w:sz w:val="24"/>
          <w:szCs w:val="24"/>
          <w:lang w:val="en-US"/>
        </w:rPr>
        <w:t xml:space="preserve"> million or equivalent to Baht </w:t>
      </w:r>
      <w:r w:rsidRPr="00A467EA">
        <w:rPr>
          <w:rFonts w:cs="Angsana New"/>
          <w:spacing w:val="-2"/>
          <w:sz w:val="24"/>
          <w:szCs w:val="24"/>
          <w:lang w:val="en-US"/>
        </w:rPr>
        <w:t>366</w:t>
      </w:r>
      <w:r w:rsidRPr="00A467EA">
        <w:rPr>
          <w:rFonts w:cs="Times New Roman"/>
          <w:spacing w:val="-2"/>
          <w:sz w:val="24"/>
          <w:szCs w:val="24"/>
          <w:lang w:val="en-US"/>
        </w:rPr>
        <w:t>.</w:t>
      </w:r>
      <w:r w:rsidRPr="00A467EA">
        <w:rPr>
          <w:rFonts w:cs="Angsana New"/>
          <w:spacing w:val="-2"/>
          <w:sz w:val="24"/>
          <w:szCs w:val="24"/>
          <w:lang w:val="en-US"/>
        </w:rPr>
        <w:t>56</w:t>
      </w:r>
      <w:r w:rsidRPr="00A467EA">
        <w:rPr>
          <w:rFonts w:cs="Times New Roman"/>
          <w:spacing w:val="-2"/>
          <w:sz w:val="24"/>
          <w:szCs w:val="24"/>
          <w:lang w:val="en-US"/>
        </w:rPr>
        <w:t xml:space="preserve"> million, such amount is presented as share subscription received in advance as part of shareholders’ equity in the consolidated statement of financial position as at February 28, </w:t>
      </w:r>
      <w:r w:rsidRPr="00A467EA">
        <w:rPr>
          <w:rFonts w:cs="Angsana New"/>
          <w:spacing w:val="-2"/>
          <w:sz w:val="24"/>
          <w:szCs w:val="24"/>
          <w:lang w:val="en-US"/>
        </w:rPr>
        <w:t>2025</w:t>
      </w:r>
      <w:r w:rsidRPr="00A467EA">
        <w:rPr>
          <w:rFonts w:cs="Times New Roman"/>
          <w:spacing w:val="-2"/>
          <w:sz w:val="24"/>
          <w:szCs w:val="24"/>
          <w:lang w:val="en-US"/>
        </w:rPr>
        <w:t>.</w:t>
      </w:r>
    </w:p>
    <w:p w14:paraId="1AAE1D18" w14:textId="476077E3" w:rsidR="00DB436A" w:rsidRPr="00A467EA" w:rsidRDefault="00DB436A" w:rsidP="009F3CF4">
      <w:pPr>
        <w:spacing w:after="240"/>
        <w:ind w:left="1296"/>
        <w:jc w:val="thaiDistribute"/>
        <w:rPr>
          <w:rFonts w:cs="Angsana New"/>
          <w:b/>
          <w:bCs/>
          <w:spacing w:val="-2"/>
          <w:sz w:val="24"/>
          <w:szCs w:val="24"/>
          <w:lang w:val="en-US"/>
        </w:rPr>
      </w:pPr>
      <w:r w:rsidRPr="00A467EA">
        <w:rPr>
          <w:rFonts w:cs="Times New Roman"/>
          <w:spacing w:val="-2"/>
          <w:sz w:val="24"/>
          <w:szCs w:val="24"/>
          <w:lang w:val="en-US"/>
        </w:rPr>
        <w:t>Subseque</w:t>
      </w:r>
      <w:r w:rsidR="005A6915" w:rsidRPr="00A467EA">
        <w:rPr>
          <w:rFonts w:cs="Times New Roman"/>
          <w:spacing w:val="-2"/>
          <w:sz w:val="24"/>
          <w:szCs w:val="24"/>
          <w:lang w:val="en-US"/>
        </w:rPr>
        <w:t>ntly, on March 24, 2025, the registration of the increased share capital of ASBC has been completed.</w:t>
      </w:r>
    </w:p>
    <w:p w14:paraId="4CE9EDB5" w14:textId="4F39C328" w:rsidR="0086759C" w:rsidRPr="00A467EA" w:rsidRDefault="00972E9E" w:rsidP="000E0875">
      <w:pPr>
        <w:spacing w:after="240"/>
        <w:ind w:left="1296" w:hanging="720"/>
        <w:jc w:val="both"/>
        <w:rPr>
          <w:rFonts w:cs="Angsana New"/>
          <w:spacing w:val="-2"/>
          <w:sz w:val="24"/>
          <w:szCs w:val="24"/>
          <w:lang w:val="en-US"/>
        </w:rPr>
      </w:pPr>
      <w:r w:rsidRPr="00A467EA">
        <w:rPr>
          <w:rFonts w:cs="Angsana New"/>
          <w:spacing w:val="-2"/>
          <w:sz w:val="24"/>
          <w:szCs w:val="24"/>
          <w:lang w:val="en-US"/>
        </w:rPr>
        <w:t>10</w:t>
      </w:r>
      <w:r w:rsidR="009F3CF4" w:rsidRPr="00A467EA">
        <w:rPr>
          <w:rFonts w:cs="Angsana New"/>
          <w:spacing w:val="-2"/>
          <w:sz w:val="24"/>
          <w:szCs w:val="24"/>
          <w:lang w:val="en-US"/>
        </w:rPr>
        <w:t>.4</w:t>
      </w:r>
      <w:r w:rsidR="009F3CF4" w:rsidRPr="00A467EA">
        <w:rPr>
          <w:rFonts w:cs="Angsana New"/>
          <w:spacing w:val="-2"/>
          <w:sz w:val="24"/>
          <w:szCs w:val="24"/>
          <w:lang w:val="en-US"/>
        </w:rPr>
        <w:tab/>
        <w:t>On November 8, 2024, the</w:t>
      </w:r>
      <w:r w:rsidR="009F3CF4" w:rsidRPr="00A467EA">
        <w:rPr>
          <w:lang w:val="en-US"/>
        </w:rPr>
        <w:t xml:space="preserve"> </w:t>
      </w:r>
      <w:r w:rsidR="009F3CF4" w:rsidRPr="00A467EA">
        <w:rPr>
          <w:rFonts w:cs="Angsana New"/>
          <w:spacing w:val="-2"/>
          <w:sz w:val="24"/>
          <w:szCs w:val="24"/>
          <w:lang w:val="en-US"/>
        </w:rPr>
        <w:t xml:space="preserve">Board of Directors’ Meeting of the Company had the </w:t>
      </w:r>
      <w:r w:rsidR="009F3CF4" w:rsidRPr="00A467EA">
        <w:rPr>
          <w:rFonts w:cs="Angsana New"/>
          <w:spacing w:val="-8"/>
          <w:sz w:val="24"/>
          <w:szCs w:val="24"/>
          <w:lang w:val="en-US"/>
        </w:rPr>
        <w:t>resolutions to approve the sale of all shares of AEON Microfinance (Myanmar) Co., Ltd.,</w:t>
      </w:r>
      <w:r w:rsidR="009F3CF4" w:rsidRPr="00A467EA">
        <w:rPr>
          <w:rFonts w:cs="Angsana New"/>
          <w:spacing w:val="-2"/>
          <w:sz w:val="24"/>
          <w:szCs w:val="24"/>
          <w:lang w:val="en-US"/>
        </w:rPr>
        <w:t xml:space="preserve"> a subsidiary, for a consideration of Baht 186.85 million. The shares sale has been completed on November 29, 2024. As a result of the sale, the Company lost the control over the subsidiary. The Group did not include the financial position and operating results of the subsidiary in the consolidated financial statements since the date that the Company lost its control. The Group recognized gain on the sale of investment of Baht 93.58 million in the consolidated statement of profit or loss for </w:t>
      </w:r>
      <w:r w:rsidR="009F3CF4" w:rsidRPr="00A467EA">
        <w:rPr>
          <w:rFonts w:cs="Angsana New"/>
          <w:spacing w:val="-4"/>
          <w:sz w:val="24"/>
          <w:szCs w:val="24"/>
          <w:lang w:val="en-US"/>
        </w:rPr>
        <w:t>the year ended February 28, 2025, and the Company</w:t>
      </w:r>
      <w:r w:rsidR="009F3CF4" w:rsidRPr="00A467EA">
        <w:rPr>
          <w:rFonts w:cs="Angsana New"/>
          <w:spacing w:val="-2"/>
          <w:sz w:val="24"/>
          <w:szCs w:val="24"/>
          <w:lang w:val="en-US"/>
        </w:rPr>
        <w:t xml:space="preserve"> </w:t>
      </w:r>
      <w:r w:rsidR="009F3CF4" w:rsidRPr="00A467EA">
        <w:rPr>
          <w:rFonts w:cs="Angsana New"/>
          <w:spacing w:val="-4"/>
          <w:sz w:val="24"/>
          <w:szCs w:val="24"/>
          <w:lang w:val="en-US"/>
        </w:rPr>
        <w:t>recognized loss on sale of investment of</w:t>
      </w:r>
      <w:r w:rsidR="009F3CF4" w:rsidRPr="00A467EA">
        <w:rPr>
          <w:rFonts w:cs="Angsana New" w:hint="cs"/>
          <w:spacing w:val="-4"/>
          <w:sz w:val="24"/>
          <w:szCs w:val="24"/>
          <w:cs/>
          <w:lang w:val="en-US"/>
        </w:rPr>
        <w:t xml:space="preserve"> </w:t>
      </w:r>
      <w:r w:rsidR="009F3CF4" w:rsidRPr="00A467EA">
        <w:rPr>
          <w:rFonts w:cs="Angsana New"/>
          <w:spacing w:val="-4"/>
          <w:sz w:val="24"/>
          <w:szCs w:val="24"/>
          <w:lang w:val="en-US"/>
        </w:rPr>
        <w:t xml:space="preserve"> Baht 268.5</w:t>
      </w:r>
      <w:r w:rsidR="00512383">
        <w:rPr>
          <w:rFonts w:cs="Angsana New"/>
          <w:spacing w:val="-4"/>
          <w:sz w:val="24"/>
          <w:szCs w:val="24"/>
          <w:lang w:val="en-US"/>
        </w:rPr>
        <w:t>6</w:t>
      </w:r>
      <w:r w:rsidR="009F3CF4" w:rsidRPr="00A467EA">
        <w:rPr>
          <w:rFonts w:cs="Angsana New"/>
          <w:spacing w:val="-4"/>
          <w:sz w:val="24"/>
          <w:szCs w:val="24"/>
          <w:lang w:val="en-US"/>
        </w:rPr>
        <w:t xml:space="preserve"> million in the separate statement</w:t>
      </w:r>
      <w:r w:rsidR="009F3CF4" w:rsidRPr="00A467EA">
        <w:rPr>
          <w:rFonts w:cs="Angsana New"/>
          <w:spacing w:val="-2"/>
          <w:sz w:val="24"/>
          <w:szCs w:val="24"/>
          <w:lang w:val="en-US"/>
        </w:rPr>
        <w:t xml:space="preserve"> of profit or loss for the year ended February 28, 2025.</w:t>
      </w:r>
      <w:bookmarkStart w:id="4" w:name="_Hlk186050590"/>
      <w:r w:rsidR="009F3CF4" w:rsidRPr="00A467EA">
        <w:rPr>
          <w:rFonts w:cs="Angsana New"/>
          <w:spacing w:val="-2"/>
          <w:sz w:val="24"/>
          <w:szCs w:val="24"/>
          <w:lang w:val="en-US"/>
        </w:rPr>
        <w:t xml:space="preserve"> Details were as follows:</w:t>
      </w:r>
      <w:bookmarkEnd w:id="4"/>
    </w:p>
    <w:tbl>
      <w:tblPr>
        <w:tblStyle w:val="TableGrid"/>
        <w:tblW w:w="7533" w:type="dxa"/>
        <w:tblInd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06"/>
        <w:gridCol w:w="1332"/>
        <w:gridCol w:w="243"/>
        <w:gridCol w:w="2052"/>
      </w:tblGrid>
      <w:tr w:rsidR="009F3CF4" w:rsidRPr="00A467EA" w14:paraId="1FBBBD3B" w14:textId="77777777">
        <w:trPr>
          <w:trHeight w:val="227"/>
        </w:trPr>
        <w:tc>
          <w:tcPr>
            <w:tcW w:w="3906" w:type="dxa"/>
            <w:shd w:val="clear" w:color="auto" w:fill="auto"/>
          </w:tcPr>
          <w:p w14:paraId="77B20DB9" w14:textId="77777777" w:rsidR="009F3CF4" w:rsidRPr="00A467EA" w:rsidRDefault="009F3CF4">
            <w:pPr>
              <w:jc w:val="thaiDistribute"/>
              <w:rPr>
                <w:rFonts w:cs="Angsana New"/>
                <w:spacing w:val="-2"/>
                <w:sz w:val="16"/>
                <w:szCs w:val="16"/>
                <w:lang w:val="en-US"/>
              </w:rPr>
            </w:pPr>
          </w:p>
        </w:tc>
        <w:tc>
          <w:tcPr>
            <w:tcW w:w="1332" w:type="dxa"/>
          </w:tcPr>
          <w:p w14:paraId="04C56215" w14:textId="77777777" w:rsidR="009F3CF4" w:rsidRPr="00A467EA" w:rsidRDefault="009F3CF4">
            <w:pPr>
              <w:jc w:val="center"/>
              <w:rPr>
                <w:rFonts w:cs="Times New Roman"/>
                <w:b/>
                <w:bCs/>
                <w:sz w:val="14"/>
                <w:szCs w:val="14"/>
                <w:lang w:val="en-US"/>
              </w:rPr>
            </w:pPr>
          </w:p>
        </w:tc>
        <w:tc>
          <w:tcPr>
            <w:tcW w:w="243" w:type="dxa"/>
          </w:tcPr>
          <w:p w14:paraId="23506B04" w14:textId="77777777" w:rsidR="009F3CF4" w:rsidRPr="00A467EA" w:rsidRDefault="009F3CF4">
            <w:pPr>
              <w:jc w:val="center"/>
              <w:rPr>
                <w:rFonts w:cs="Times New Roman"/>
                <w:b/>
                <w:bCs/>
                <w:sz w:val="14"/>
                <w:szCs w:val="14"/>
                <w:lang w:val="en-US"/>
              </w:rPr>
            </w:pPr>
          </w:p>
        </w:tc>
        <w:tc>
          <w:tcPr>
            <w:tcW w:w="2052" w:type="dxa"/>
            <w:shd w:val="clear" w:color="auto" w:fill="auto"/>
            <w:vAlign w:val="bottom"/>
          </w:tcPr>
          <w:p w14:paraId="5F263272" w14:textId="77777777" w:rsidR="009F3CF4" w:rsidRPr="00A467EA" w:rsidRDefault="009F3CF4">
            <w:pPr>
              <w:jc w:val="center"/>
              <w:rPr>
                <w:rFonts w:cs="Times New Roman"/>
                <w:b/>
                <w:bCs/>
                <w:sz w:val="14"/>
                <w:szCs w:val="14"/>
                <w:lang w:val="en-US"/>
              </w:rPr>
            </w:pPr>
            <w:r w:rsidRPr="00A467EA">
              <w:rPr>
                <w:rFonts w:cs="Times New Roman"/>
                <w:b/>
                <w:bCs/>
                <w:sz w:val="14"/>
                <w:szCs w:val="14"/>
                <w:lang w:val="en-US"/>
              </w:rPr>
              <w:t xml:space="preserve">CONSOLIDATED  </w:t>
            </w:r>
          </w:p>
          <w:p w14:paraId="576A2FE1" w14:textId="77777777" w:rsidR="009F3CF4" w:rsidRPr="00A467EA" w:rsidRDefault="009F3CF4">
            <w:pPr>
              <w:jc w:val="center"/>
              <w:rPr>
                <w:rFonts w:cs="Angsana New"/>
                <w:b/>
                <w:bCs/>
                <w:spacing w:val="-2"/>
                <w:sz w:val="16"/>
                <w:szCs w:val="16"/>
                <w:lang w:val="en-US"/>
              </w:rPr>
            </w:pPr>
            <w:r w:rsidRPr="00A467EA">
              <w:rPr>
                <w:rFonts w:cs="Times New Roman"/>
                <w:b/>
                <w:bCs/>
                <w:sz w:val="14"/>
                <w:szCs w:val="14"/>
                <w:lang w:val="en-US"/>
              </w:rPr>
              <w:t>FINANCIAL STATEMENTS</w:t>
            </w:r>
          </w:p>
        </w:tc>
      </w:tr>
      <w:tr w:rsidR="009F3CF4" w:rsidRPr="00A467EA" w14:paraId="091BE56A" w14:textId="77777777">
        <w:trPr>
          <w:trHeight w:val="227"/>
        </w:trPr>
        <w:tc>
          <w:tcPr>
            <w:tcW w:w="3906" w:type="dxa"/>
            <w:shd w:val="clear" w:color="auto" w:fill="auto"/>
          </w:tcPr>
          <w:p w14:paraId="005748E5" w14:textId="77777777" w:rsidR="009F3CF4" w:rsidRPr="00A467EA" w:rsidRDefault="009F3CF4">
            <w:pPr>
              <w:jc w:val="thaiDistribute"/>
              <w:rPr>
                <w:rFonts w:cs="Angsana New"/>
                <w:spacing w:val="-2"/>
                <w:sz w:val="16"/>
                <w:szCs w:val="16"/>
                <w:lang w:val="en-US"/>
              </w:rPr>
            </w:pPr>
          </w:p>
        </w:tc>
        <w:tc>
          <w:tcPr>
            <w:tcW w:w="1332" w:type="dxa"/>
          </w:tcPr>
          <w:p w14:paraId="2F941F1B" w14:textId="77777777" w:rsidR="009F3CF4" w:rsidRPr="00A467EA" w:rsidRDefault="009F3CF4">
            <w:pPr>
              <w:tabs>
                <w:tab w:val="left" w:pos="300"/>
                <w:tab w:val="left" w:pos="629"/>
              </w:tabs>
              <w:jc w:val="center"/>
              <w:rPr>
                <w:rFonts w:cs="Angsana New"/>
                <w:b/>
                <w:bCs/>
                <w:spacing w:val="-2"/>
                <w:sz w:val="16"/>
                <w:szCs w:val="16"/>
                <w:lang w:val="en-US"/>
              </w:rPr>
            </w:pPr>
          </w:p>
        </w:tc>
        <w:tc>
          <w:tcPr>
            <w:tcW w:w="243" w:type="dxa"/>
          </w:tcPr>
          <w:p w14:paraId="607A2533" w14:textId="77777777" w:rsidR="009F3CF4" w:rsidRPr="00A467EA" w:rsidRDefault="009F3CF4">
            <w:pPr>
              <w:tabs>
                <w:tab w:val="left" w:pos="300"/>
                <w:tab w:val="left" w:pos="629"/>
              </w:tabs>
              <w:jc w:val="center"/>
              <w:rPr>
                <w:rFonts w:cs="Angsana New"/>
                <w:b/>
                <w:bCs/>
                <w:spacing w:val="-2"/>
                <w:sz w:val="16"/>
                <w:szCs w:val="16"/>
                <w:lang w:val="en-US"/>
              </w:rPr>
            </w:pPr>
          </w:p>
        </w:tc>
        <w:tc>
          <w:tcPr>
            <w:tcW w:w="2052" w:type="dxa"/>
            <w:shd w:val="clear" w:color="auto" w:fill="auto"/>
          </w:tcPr>
          <w:p w14:paraId="48F20E50" w14:textId="77777777" w:rsidR="009F3CF4" w:rsidRPr="00A467EA" w:rsidRDefault="009F3CF4">
            <w:pPr>
              <w:tabs>
                <w:tab w:val="left" w:pos="300"/>
                <w:tab w:val="left" w:pos="629"/>
              </w:tabs>
              <w:jc w:val="center"/>
              <w:rPr>
                <w:rFonts w:cs="Angsana New"/>
                <w:b/>
                <w:bCs/>
                <w:spacing w:val="-2"/>
                <w:sz w:val="16"/>
                <w:szCs w:val="16"/>
                <w:lang w:val="en-US"/>
              </w:rPr>
            </w:pPr>
            <w:r w:rsidRPr="00A467EA">
              <w:rPr>
                <w:rFonts w:cs="Angsana New"/>
                <w:b/>
                <w:bCs/>
                <w:spacing w:val="-2"/>
                <w:sz w:val="16"/>
                <w:szCs w:val="16"/>
                <w:lang w:val="en-US"/>
              </w:rPr>
              <w:t>Baht’000</w:t>
            </w:r>
          </w:p>
        </w:tc>
      </w:tr>
      <w:tr w:rsidR="009F3CF4" w:rsidRPr="00A467EA" w14:paraId="323FC838" w14:textId="77777777">
        <w:trPr>
          <w:trHeight w:val="72"/>
        </w:trPr>
        <w:tc>
          <w:tcPr>
            <w:tcW w:w="3906" w:type="dxa"/>
            <w:shd w:val="clear" w:color="auto" w:fill="auto"/>
          </w:tcPr>
          <w:p w14:paraId="0E3CB887"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Cash received from sale of investment in the subsidiary</w:t>
            </w:r>
          </w:p>
        </w:tc>
        <w:tc>
          <w:tcPr>
            <w:tcW w:w="1332" w:type="dxa"/>
          </w:tcPr>
          <w:p w14:paraId="4A7FBC2E" w14:textId="77777777" w:rsidR="009F3CF4" w:rsidRPr="00A467EA" w:rsidRDefault="009F3CF4">
            <w:pPr>
              <w:tabs>
                <w:tab w:val="decimal" w:pos="1547"/>
              </w:tabs>
              <w:ind w:right="-112"/>
              <w:rPr>
                <w:rFonts w:cs="Angsana New"/>
                <w:spacing w:val="-2"/>
                <w:sz w:val="16"/>
                <w:szCs w:val="16"/>
                <w:lang w:val="en-US"/>
              </w:rPr>
            </w:pPr>
          </w:p>
        </w:tc>
        <w:tc>
          <w:tcPr>
            <w:tcW w:w="243" w:type="dxa"/>
          </w:tcPr>
          <w:p w14:paraId="2162FFD6" w14:textId="77777777" w:rsidR="009F3CF4" w:rsidRPr="00A467EA" w:rsidRDefault="009F3CF4">
            <w:pPr>
              <w:tabs>
                <w:tab w:val="decimal" w:pos="1547"/>
              </w:tabs>
              <w:ind w:right="-112"/>
              <w:rPr>
                <w:rFonts w:cs="Angsana New"/>
                <w:spacing w:val="-2"/>
                <w:sz w:val="16"/>
                <w:szCs w:val="16"/>
                <w:lang w:val="en-US"/>
              </w:rPr>
            </w:pPr>
          </w:p>
        </w:tc>
        <w:tc>
          <w:tcPr>
            <w:tcW w:w="2052" w:type="dxa"/>
            <w:shd w:val="clear" w:color="auto" w:fill="auto"/>
            <w:vAlign w:val="bottom"/>
          </w:tcPr>
          <w:p w14:paraId="6DFD8763" w14:textId="77777777" w:rsidR="009F3CF4" w:rsidRPr="00A467EA" w:rsidRDefault="009F3CF4">
            <w:pPr>
              <w:tabs>
                <w:tab w:val="decimal" w:pos="1547"/>
              </w:tabs>
              <w:ind w:right="-112"/>
              <w:rPr>
                <w:rFonts w:cs="Angsana New"/>
                <w:b/>
                <w:bCs/>
                <w:spacing w:val="-2"/>
                <w:sz w:val="16"/>
                <w:szCs w:val="16"/>
                <w:lang w:val="en-US"/>
              </w:rPr>
            </w:pPr>
            <w:r w:rsidRPr="00A467EA">
              <w:rPr>
                <w:rFonts w:cs="Angsana New"/>
                <w:spacing w:val="-2"/>
                <w:sz w:val="16"/>
                <w:szCs w:val="16"/>
                <w:lang w:val="en-US"/>
              </w:rPr>
              <w:t>186,848</w:t>
            </w:r>
          </w:p>
        </w:tc>
      </w:tr>
      <w:tr w:rsidR="009F3CF4" w:rsidRPr="00E83348" w14:paraId="2251A4B5" w14:textId="77777777">
        <w:trPr>
          <w:trHeight w:val="72"/>
        </w:trPr>
        <w:tc>
          <w:tcPr>
            <w:tcW w:w="3906" w:type="dxa"/>
            <w:shd w:val="clear" w:color="auto" w:fill="auto"/>
          </w:tcPr>
          <w:p w14:paraId="53F0CB82"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u w:val="single"/>
                <w:lang w:val="en-US"/>
              </w:rPr>
              <w:t>Less</w:t>
            </w:r>
            <w:r w:rsidRPr="00A467EA">
              <w:rPr>
                <w:rFonts w:cs="Angsana New"/>
                <w:spacing w:val="-2"/>
                <w:sz w:val="16"/>
                <w:szCs w:val="16"/>
                <w:lang w:val="en-US"/>
              </w:rPr>
              <w:t xml:space="preserve"> </w:t>
            </w:r>
            <w:r w:rsidRPr="00A467EA">
              <w:rPr>
                <w:rFonts w:cs="Angsana New"/>
                <w:spacing w:val="-4"/>
                <w:sz w:val="16"/>
                <w:szCs w:val="16"/>
                <w:lang w:val="en-US"/>
              </w:rPr>
              <w:t>Net asset value attributable to the Company’s investment</w:t>
            </w:r>
          </w:p>
        </w:tc>
        <w:tc>
          <w:tcPr>
            <w:tcW w:w="1332" w:type="dxa"/>
          </w:tcPr>
          <w:p w14:paraId="57BC18C9" w14:textId="77777777" w:rsidR="009F3CF4" w:rsidRPr="00A467EA" w:rsidRDefault="009F3CF4">
            <w:pPr>
              <w:tabs>
                <w:tab w:val="decimal" w:pos="1547"/>
              </w:tabs>
              <w:ind w:right="-112"/>
              <w:rPr>
                <w:rFonts w:cs="Angsana New"/>
                <w:spacing w:val="-2"/>
                <w:sz w:val="16"/>
                <w:szCs w:val="16"/>
                <w:lang w:val="en-US"/>
              </w:rPr>
            </w:pPr>
          </w:p>
        </w:tc>
        <w:tc>
          <w:tcPr>
            <w:tcW w:w="243" w:type="dxa"/>
          </w:tcPr>
          <w:p w14:paraId="660FB9B3" w14:textId="77777777" w:rsidR="009F3CF4" w:rsidRPr="00A467EA" w:rsidRDefault="009F3CF4">
            <w:pPr>
              <w:tabs>
                <w:tab w:val="decimal" w:pos="1547"/>
              </w:tabs>
              <w:ind w:right="-112"/>
              <w:rPr>
                <w:rFonts w:cs="Angsana New"/>
                <w:spacing w:val="-2"/>
                <w:sz w:val="16"/>
                <w:szCs w:val="16"/>
                <w:lang w:val="en-US"/>
              </w:rPr>
            </w:pPr>
          </w:p>
        </w:tc>
        <w:tc>
          <w:tcPr>
            <w:tcW w:w="2052" w:type="dxa"/>
            <w:shd w:val="clear" w:color="auto" w:fill="auto"/>
            <w:vAlign w:val="bottom"/>
          </w:tcPr>
          <w:p w14:paraId="0453EA56" w14:textId="77777777" w:rsidR="009F3CF4" w:rsidRPr="00A467EA" w:rsidRDefault="009F3CF4">
            <w:pPr>
              <w:tabs>
                <w:tab w:val="decimal" w:pos="1547"/>
              </w:tabs>
              <w:ind w:right="-112"/>
              <w:rPr>
                <w:rFonts w:cs="Angsana New"/>
                <w:spacing w:val="-2"/>
                <w:sz w:val="16"/>
                <w:szCs w:val="16"/>
                <w:lang w:val="en-US"/>
              </w:rPr>
            </w:pPr>
          </w:p>
        </w:tc>
      </w:tr>
      <w:tr w:rsidR="009F3CF4" w:rsidRPr="00A467EA" w14:paraId="54074861" w14:textId="77777777">
        <w:trPr>
          <w:trHeight w:val="227"/>
        </w:trPr>
        <w:tc>
          <w:tcPr>
            <w:tcW w:w="3906" w:type="dxa"/>
            <w:shd w:val="clear" w:color="auto" w:fill="auto"/>
            <w:vAlign w:val="bottom"/>
          </w:tcPr>
          <w:p w14:paraId="312887D3" w14:textId="77777777" w:rsidR="009F3CF4" w:rsidRPr="00A467EA" w:rsidRDefault="009F3CF4">
            <w:pPr>
              <w:ind w:left="233"/>
              <w:jc w:val="both"/>
              <w:rPr>
                <w:rFonts w:cs="Angsana New"/>
                <w:spacing w:val="-2"/>
                <w:sz w:val="16"/>
                <w:szCs w:val="16"/>
                <w:lang w:val="en-US"/>
              </w:rPr>
            </w:pPr>
            <w:r w:rsidRPr="00A467EA">
              <w:rPr>
                <w:rFonts w:cs="Angsana New"/>
                <w:spacing w:val="-2"/>
                <w:sz w:val="16"/>
                <w:szCs w:val="16"/>
                <w:lang w:val="en-US"/>
              </w:rPr>
              <w:t>- Total assets</w:t>
            </w:r>
          </w:p>
        </w:tc>
        <w:tc>
          <w:tcPr>
            <w:tcW w:w="1332" w:type="dxa"/>
            <w:vAlign w:val="bottom"/>
          </w:tcPr>
          <w:p w14:paraId="7AEF7BD8" w14:textId="77777777" w:rsidR="009F3CF4" w:rsidRPr="00A467EA" w:rsidRDefault="009F3CF4">
            <w:pPr>
              <w:tabs>
                <w:tab w:val="decimal" w:pos="1547"/>
              </w:tabs>
              <w:ind w:right="66"/>
              <w:rPr>
                <w:rFonts w:cs="Angsana New"/>
                <w:spacing w:val="-2"/>
                <w:sz w:val="16"/>
                <w:szCs w:val="16"/>
                <w:lang w:val="en-US"/>
              </w:rPr>
            </w:pPr>
            <w:r w:rsidRPr="00A467EA">
              <w:rPr>
                <w:rFonts w:cs="Angsana New"/>
                <w:spacing w:val="-2"/>
                <w:sz w:val="16"/>
                <w:szCs w:val="16"/>
                <w:lang w:val="en-US"/>
              </w:rPr>
              <w:t>139,612</w:t>
            </w:r>
          </w:p>
        </w:tc>
        <w:tc>
          <w:tcPr>
            <w:tcW w:w="243" w:type="dxa"/>
          </w:tcPr>
          <w:p w14:paraId="506F17A3" w14:textId="77777777" w:rsidR="009F3CF4" w:rsidRPr="00A467EA" w:rsidRDefault="009F3CF4">
            <w:pPr>
              <w:tabs>
                <w:tab w:val="decimal" w:pos="1547"/>
              </w:tabs>
              <w:ind w:right="-112"/>
              <w:rPr>
                <w:rFonts w:cs="Angsana New"/>
                <w:spacing w:val="-2"/>
                <w:sz w:val="16"/>
                <w:szCs w:val="16"/>
                <w:lang w:val="en-US"/>
              </w:rPr>
            </w:pPr>
          </w:p>
        </w:tc>
        <w:tc>
          <w:tcPr>
            <w:tcW w:w="2052" w:type="dxa"/>
            <w:shd w:val="clear" w:color="auto" w:fill="auto"/>
            <w:vAlign w:val="bottom"/>
          </w:tcPr>
          <w:p w14:paraId="50EA9FF5" w14:textId="77777777" w:rsidR="009F3CF4" w:rsidRPr="00A467EA" w:rsidRDefault="009F3CF4">
            <w:pPr>
              <w:tabs>
                <w:tab w:val="decimal" w:pos="1547"/>
              </w:tabs>
              <w:ind w:right="-112"/>
              <w:rPr>
                <w:rFonts w:cs="Angsana New"/>
                <w:spacing w:val="-2"/>
                <w:sz w:val="16"/>
                <w:szCs w:val="16"/>
                <w:lang w:val="en-US"/>
              </w:rPr>
            </w:pPr>
          </w:p>
        </w:tc>
      </w:tr>
      <w:tr w:rsidR="009F3CF4" w:rsidRPr="00A467EA" w14:paraId="19693771" w14:textId="77777777">
        <w:trPr>
          <w:trHeight w:val="227"/>
        </w:trPr>
        <w:tc>
          <w:tcPr>
            <w:tcW w:w="3906" w:type="dxa"/>
            <w:shd w:val="clear" w:color="auto" w:fill="auto"/>
            <w:vAlign w:val="bottom"/>
          </w:tcPr>
          <w:p w14:paraId="36708AEE" w14:textId="77777777" w:rsidR="009F3CF4" w:rsidRPr="00A467EA" w:rsidRDefault="009F3CF4">
            <w:pPr>
              <w:ind w:left="233"/>
              <w:jc w:val="both"/>
              <w:rPr>
                <w:rFonts w:cs="Angsana New"/>
                <w:spacing w:val="-2"/>
                <w:sz w:val="16"/>
                <w:szCs w:val="16"/>
                <w:lang w:val="en-US"/>
              </w:rPr>
            </w:pPr>
            <w:r w:rsidRPr="00A467EA">
              <w:rPr>
                <w:rFonts w:cs="Angsana New"/>
                <w:spacing w:val="-2"/>
                <w:sz w:val="16"/>
                <w:szCs w:val="16"/>
                <w:lang w:val="en-US"/>
              </w:rPr>
              <w:t>- Total liabilities</w:t>
            </w:r>
          </w:p>
        </w:tc>
        <w:tc>
          <w:tcPr>
            <w:tcW w:w="1332" w:type="dxa"/>
            <w:tcBorders>
              <w:bottom w:val="single" w:sz="4" w:space="0" w:color="auto"/>
            </w:tcBorders>
            <w:vAlign w:val="bottom"/>
          </w:tcPr>
          <w:p w14:paraId="168E9033" w14:textId="77777777" w:rsidR="009F3CF4" w:rsidRPr="00A467EA" w:rsidRDefault="009F3CF4">
            <w:pPr>
              <w:tabs>
                <w:tab w:val="decimal" w:pos="1550"/>
              </w:tabs>
              <w:ind w:right="21"/>
              <w:rPr>
                <w:rFonts w:cs="Angsana New"/>
                <w:spacing w:val="-2"/>
                <w:sz w:val="16"/>
                <w:szCs w:val="16"/>
                <w:lang w:val="en-US"/>
              </w:rPr>
            </w:pPr>
            <w:r w:rsidRPr="00A467EA">
              <w:rPr>
                <w:rFonts w:cs="Angsana New"/>
                <w:spacing w:val="-2"/>
                <w:sz w:val="16"/>
                <w:szCs w:val="16"/>
                <w:lang w:val="en-US"/>
              </w:rPr>
              <w:t>(128,954)</w:t>
            </w:r>
          </w:p>
        </w:tc>
        <w:tc>
          <w:tcPr>
            <w:tcW w:w="243" w:type="dxa"/>
          </w:tcPr>
          <w:p w14:paraId="763EAFCB" w14:textId="77777777" w:rsidR="009F3CF4" w:rsidRPr="00A467EA" w:rsidRDefault="009F3CF4">
            <w:pPr>
              <w:tabs>
                <w:tab w:val="decimal" w:pos="1550"/>
              </w:tabs>
              <w:ind w:right="-112"/>
              <w:rPr>
                <w:rFonts w:cs="Angsana New"/>
                <w:spacing w:val="-2"/>
                <w:sz w:val="16"/>
                <w:szCs w:val="16"/>
                <w:lang w:val="en-US"/>
              </w:rPr>
            </w:pPr>
          </w:p>
        </w:tc>
        <w:tc>
          <w:tcPr>
            <w:tcW w:w="2052" w:type="dxa"/>
            <w:tcBorders>
              <w:bottom w:val="single" w:sz="4" w:space="0" w:color="auto"/>
            </w:tcBorders>
            <w:shd w:val="clear" w:color="auto" w:fill="auto"/>
            <w:vAlign w:val="bottom"/>
          </w:tcPr>
          <w:p w14:paraId="5DEAF295" w14:textId="77777777" w:rsidR="009F3CF4" w:rsidRPr="00A467EA" w:rsidRDefault="009F3CF4">
            <w:pPr>
              <w:tabs>
                <w:tab w:val="decimal" w:pos="1550"/>
              </w:tabs>
              <w:ind w:right="-112"/>
              <w:rPr>
                <w:rFonts w:cs="Angsana New"/>
                <w:spacing w:val="-2"/>
                <w:sz w:val="16"/>
                <w:szCs w:val="16"/>
                <w:lang w:val="en-US"/>
              </w:rPr>
            </w:pPr>
            <w:r w:rsidRPr="00A467EA">
              <w:rPr>
                <w:rFonts w:cs="Angsana New"/>
                <w:spacing w:val="-2"/>
                <w:sz w:val="16"/>
                <w:szCs w:val="16"/>
                <w:lang w:val="en-US"/>
              </w:rPr>
              <w:t>10,658</w:t>
            </w:r>
          </w:p>
        </w:tc>
      </w:tr>
      <w:tr w:rsidR="009F3CF4" w:rsidRPr="00A467EA" w14:paraId="09DD7433" w14:textId="77777777">
        <w:trPr>
          <w:trHeight w:val="227"/>
        </w:trPr>
        <w:tc>
          <w:tcPr>
            <w:tcW w:w="3906" w:type="dxa"/>
            <w:shd w:val="clear" w:color="auto" w:fill="auto"/>
            <w:vAlign w:val="center"/>
          </w:tcPr>
          <w:p w14:paraId="7480A072" w14:textId="77777777" w:rsidR="009F3CF4" w:rsidRPr="00A467EA" w:rsidRDefault="009F3CF4">
            <w:pPr>
              <w:ind w:left="-101"/>
              <w:rPr>
                <w:rFonts w:cs="Angsana New"/>
                <w:spacing w:val="-2"/>
                <w:sz w:val="16"/>
                <w:szCs w:val="16"/>
                <w:lang w:val="en-US"/>
              </w:rPr>
            </w:pPr>
            <w:r w:rsidRPr="00A467EA">
              <w:rPr>
                <w:rFonts w:cs="Angsana New"/>
                <w:spacing w:val="-2"/>
                <w:sz w:val="16"/>
                <w:szCs w:val="16"/>
                <w:lang w:val="en-US"/>
              </w:rPr>
              <w:t>Gain on sale of investment in the subsidiary</w:t>
            </w:r>
          </w:p>
        </w:tc>
        <w:tc>
          <w:tcPr>
            <w:tcW w:w="1332" w:type="dxa"/>
          </w:tcPr>
          <w:p w14:paraId="059830AD" w14:textId="77777777" w:rsidR="009F3CF4" w:rsidRPr="00A467EA" w:rsidRDefault="009F3CF4">
            <w:pPr>
              <w:tabs>
                <w:tab w:val="decimal" w:pos="1547"/>
              </w:tabs>
              <w:ind w:right="-112"/>
              <w:rPr>
                <w:rFonts w:cs="Angsana New"/>
                <w:spacing w:val="-2"/>
                <w:sz w:val="16"/>
                <w:szCs w:val="16"/>
                <w:lang w:val="en-US"/>
              </w:rPr>
            </w:pPr>
          </w:p>
        </w:tc>
        <w:tc>
          <w:tcPr>
            <w:tcW w:w="243" w:type="dxa"/>
          </w:tcPr>
          <w:p w14:paraId="3A9008AE" w14:textId="77777777" w:rsidR="009F3CF4" w:rsidRPr="00A467EA" w:rsidRDefault="009F3CF4">
            <w:pPr>
              <w:tabs>
                <w:tab w:val="decimal" w:pos="1547"/>
              </w:tabs>
              <w:ind w:right="-112"/>
              <w:rPr>
                <w:rFonts w:cs="Angsana New"/>
                <w:spacing w:val="-2"/>
                <w:sz w:val="16"/>
                <w:szCs w:val="16"/>
                <w:lang w:val="en-US"/>
              </w:rPr>
            </w:pPr>
          </w:p>
        </w:tc>
        <w:tc>
          <w:tcPr>
            <w:tcW w:w="2052" w:type="dxa"/>
            <w:shd w:val="clear" w:color="auto" w:fill="auto"/>
            <w:vAlign w:val="bottom"/>
          </w:tcPr>
          <w:p w14:paraId="42A9DF04" w14:textId="77777777" w:rsidR="009F3CF4" w:rsidRPr="00A467EA" w:rsidRDefault="009F3CF4">
            <w:pPr>
              <w:tabs>
                <w:tab w:val="decimal" w:pos="1547"/>
              </w:tabs>
              <w:ind w:right="-112"/>
              <w:rPr>
                <w:rFonts w:cs="Angsana New"/>
                <w:spacing w:val="-2"/>
                <w:sz w:val="16"/>
                <w:szCs w:val="16"/>
                <w:lang w:val="en-US"/>
              </w:rPr>
            </w:pPr>
            <w:r w:rsidRPr="00A467EA">
              <w:rPr>
                <w:rFonts w:cs="Angsana New"/>
                <w:spacing w:val="-2"/>
                <w:sz w:val="16"/>
                <w:szCs w:val="16"/>
                <w:lang w:val="en-US"/>
              </w:rPr>
              <w:t>176,190</w:t>
            </w:r>
          </w:p>
        </w:tc>
      </w:tr>
      <w:tr w:rsidR="009F3CF4" w:rsidRPr="00A467EA" w14:paraId="5542813E" w14:textId="77777777">
        <w:trPr>
          <w:trHeight w:val="227"/>
        </w:trPr>
        <w:tc>
          <w:tcPr>
            <w:tcW w:w="3906" w:type="dxa"/>
            <w:shd w:val="clear" w:color="auto" w:fill="auto"/>
            <w:vAlign w:val="bottom"/>
          </w:tcPr>
          <w:p w14:paraId="0FBF708B" w14:textId="77777777" w:rsidR="009F3CF4" w:rsidRPr="00A467EA" w:rsidRDefault="009F3CF4">
            <w:pPr>
              <w:ind w:left="-101"/>
              <w:jc w:val="both"/>
              <w:rPr>
                <w:rFonts w:cs="Angsana New"/>
                <w:sz w:val="16"/>
                <w:szCs w:val="16"/>
                <w:lang w:val="en-US"/>
              </w:rPr>
            </w:pPr>
            <w:r w:rsidRPr="00A467EA">
              <w:rPr>
                <w:rFonts w:cs="Angsana New"/>
                <w:spacing w:val="-2"/>
                <w:sz w:val="16"/>
                <w:szCs w:val="16"/>
                <w:u w:val="single"/>
                <w:lang w:val="en-US"/>
              </w:rPr>
              <w:t>Less</w:t>
            </w:r>
            <w:r w:rsidRPr="00A467EA">
              <w:rPr>
                <w:rFonts w:cs="Angsana New"/>
                <w:sz w:val="16"/>
                <w:szCs w:val="16"/>
                <w:lang w:val="en-US"/>
              </w:rPr>
              <w:t xml:space="preserve"> Loss reclassified to profit or loss on </w:t>
            </w:r>
          </w:p>
          <w:p w14:paraId="3E4D37D3" w14:textId="77777777" w:rsidR="009F3CF4" w:rsidRPr="00A467EA" w:rsidRDefault="009F3CF4">
            <w:pPr>
              <w:ind w:left="392"/>
              <w:jc w:val="both"/>
              <w:rPr>
                <w:rFonts w:cs="Angsana New"/>
                <w:sz w:val="16"/>
                <w:szCs w:val="16"/>
                <w:lang w:val="en-US"/>
              </w:rPr>
            </w:pPr>
            <w:r w:rsidRPr="00A467EA">
              <w:rPr>
                <w:rFonts w:cs="Angsana New"/>
                <w:sz w:val="16"/>
                <w:szCs w:val="16"/>
                <w:lang w:val="en-US"/>
              </w:rPr>
              <w:t>sale of investment in a foreign subsidiary</w:t>
            </w:r>
          </w:p>
        </w:tc>
        <w:tc>
          <w:tcPr>
            <w:tcW w:w="1332" w:type="dxa"/>
          </w:tcPr>
          <w:p w14:paraId="33635D63" w14:textId="77777777" w:rsidR="009F3CF4" w:rsidRPr="00A467EA" w:rsidRDefault="009F3CF4">
            <w:pPr>
              <w:tabs>
                <w:tab w:val="decimal" w:pos="1550"/>
              </w:tabs>
              <w:ind w:right="-112"/>
              <w:rPr>
                <w:rFonts w:cs="Angsana New"/>
                <w:spacing w:val="-2"/>
                <w:sz w:val="16"/>
                <w:szCs w:val="16"/>
                <w:lang w:val="en-US"/>
              </w:rPr>
            </w:pPr>
          </w:p>
        </w:tc>
        <w:tc>
          <w:tcPr>
            <w:tcW w:w="243" w:type="dxa"/>
          </w:tcPr>
          <w:p w14:paraId="0602809A" w14:textId="77777777" w:rsidR="009F3CF4" w:rsidRPr="00A467EA" w:rsidRDefault="009F3CF4">
            <w:pPr>
              <w:tabs>
                <w:tab w:val="decimal" w:pos="1550"/>
              </w:tabs>
              <w:ind w:right="-112"/>
              <w:rPr>
                <w:rFonts w:cs="Angsana New"/>
                <w:spacing w:val="-2"/>
                <w:sz w:val="16"/>
                <w:szCs w:val="16"/>
                <w:lang w:val="en-US"/>
              </w:rPr>
            </w:pPr>
          </w:p>
        </w:tc>
        <w:tc>
          <w:tcPr>
            <w:tcW w:w="2052" w:type="dxa"/>
            <w:tcBorders>
              <w:bottom w:val="single" w:sz="4" w:space="0" w:color="auto"/>
            </w:tcBorders>
            <w:shd w:val="clear" w:color="auto" w:fill="auto"/>
            <w:vAlign w:val="bottom"/>
          </w:tcPr>
          <w:p w14:paraId="290C3B0F" w14:textId="77777777" w:rsidR="009F3CF4" w:rsidRPr="00A467EA" w:rsidRDefault="009F3CF4">
            <w:pPr>
              <w:tabs>
                <w:tab w:val="decimal" w:pos="1550"/>
              </w:tabs>
              <w:ind w:right="-112"/>
              <w:rPr>
                <w:rFonts w:cs="Angsana New"/>
                <w:spacing w:val="-2"/>
                <w:sz w:val="16"/>
                <w:szCs w:val="16"/>
                <w:cs/>
                <w:lang w:val="en-US"/>
              </w:rPr>
            </w:pPr>
            <w:r w:rsidRPr="00A467EA">
              <w:rPr>
                <w:rFonts w:cs="Angsana New"/>
                <w:spacing w:val="-2"/>
                <w:sz w:val="16"/>
                <w:szCs w:val="16"/>
                <w:lang w:val="en-US"/>
              </w:rPr>
              <w:t>(82,614)</w:t>
            </w:r>
          </w:p>
        </w:tc>
      </w:tr>
      <w:tr w:rsidR="009F3CF4" w:rsidRPr="00A467EA" w14:paraId="6D105232" w14:textId="77777777">
        <w:trPr>
          <w:trHeight w:val="227"/>
        </w:trPr>
        <w:tc>
          <w:tcPr>
            <w:tcW w:w="3906" w:type="dxa"/>
            <w:shd w:val="clear" w:color="auto" w:fill="auto"/>
            <w:vAlign w:val="bottom"/>
          </w:tcPr>
          <w:p w14:paraId="73651CB5"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Net gain on sale of investment in the subsidiary</w:t>
            </w:r>
          </w:p>
        </w:tc>
        <w:tc>
          <w:tcPr>
            <w:tcW w:w="1332" w:type="dxa"/>
          </w:tcPr>
          <w:p w14:paraId="090B4F42" w14:textId="77777777" w:rsidR="009F3CF4" w:rsidRPr="00A467EA" w:rsidRDefault="009F3CF4">
            <w:pPr>
              <w:tabs>
                <w:tab w:val="decimal" w:pos="1547"/>
              </w:tabs>
              <w:ind w:right="-112"/>
              <w:rPr>
                <w:rFonts w:cs="Angsana New"/>
                <w:spacing w:val="-2"/>
                <w:sz w:val="16"/>
                <w:szCs w:val="16"/>
                <w:lang w:val="en-US"/>
              </w:rPr>
            </w:pPr>
          </w:p>
        </w:tc>
        <w:tc>
          <w:tcPr>
            <w:tcW w:w="243" w:type="dxa"/>
          </w:tcPr>
          <w:p w14:paraId="11EC4210" w14:textId="77777777" w:rsidR="009F3CF4" w:rsidRPr="00A467EA" w:rsidRDefault="009F3CF4">
            <w:pPr>
              <w:tabs>
                <w:tab w:val="decimal" w:pos="1547"/>
              </w:tabs>
              <w:ind w:right="-112"/>
              <w:rPr>
                <w:rFonts w:cs="Angsana New"/>
                <w:spacing w:val="-2"/>
                <w:sz w:val="16"/>
                <w:szCs w:val="16"/>
                <w:lang w:val="en-US"/>
              </w:rPr>
            </w:pPr>
          </w:p>
        </w:tc>
        <w:tc>
          <w:tcPr>
            <w:tcW w:w="2052" w:type="dxa"/>
            <w:tcBorders>
              <w:top w:val="single" w:sz="4" w:space="0" w:color="auto"/>
              <w:bottom w:val="double" w:sz="4" w:space="0" w:color="auto"/>
            </w:tcBorders>
            <w:shd w:val="clear" w:color="auto" w:fill="auto"/>
            <w:vAlign w:val="bottom"/>
          </w:tcPr>
          <w:p w14:paraId="2FAF244C" w14:textId="77777777" w:rsidR="009F3CF4" w:rsidRPr="00A467EA" w:rsidRDefault="009F3CF4">
            <w:pPr>
              <w:tabs>
                <w:tab w:val="decimal" w:pos="1547"/>
              </w:tabs>
              <w:ind w:right="-112"/>
              <w:rPr>
                <w:rFonts w:cs="Angsana New"/>
                <w:spacing w:val="-2"/>
                <w:sz w:val="16"/>
                <w:szCs w:val="16"/>
                <w:lang w:val="en-US"/>
              </w:rPr>
            </w:pPr>
            <w:r w:rsidRPr="00A467EA">
              <w:rPr>
                <w:rFonts w:cs="Angsana New"/>
                <w:spacing w:val="-2"/>
                <w:sz w:val="16"/>
                <w:szCs w:val="16"/>
                <w:lang w:val="en-US"/>
              </w:rPr>
              <w:t>93,576</w:t>
            </w:r>
          </w:p>
        </w:tc>
      </w:tr>
      <w:tr w:rsidR="009F3CF4" w:rsidRPr="00A467EA" w14:paraId="34706D89" w14:textId="77777777" w:rsidTr="000E0875">
        <w:trPr>
          <w:trHeight w:val="227"/>
        </w:trPr>
        <w:tc>
          <w:tcPr>
            <w:tcW w:w="3906" w:type="dxa"/>
            <w:shd w:val="clear" w:color="auto" w:fill="auto"/>
            <w:vAlign w:val="bottom"/>
          </w:tcPr>
          <w:p w14:paraId="262E3928" w14:textId="77777777" w:rsidR="009F3CF4" w:rsidRPr="00A467EA" w:rsidRDefault="009F3CF4">
            <w:pPr>
              <w:ind w:left="-101"/>
              <w:jc w:val="both"/>
              <w:rPr>
                <w:rFonts w:cs="Angsana New"/>
                <w:spacing w:val="-2"/>
                <w:sz w:val="16"/>
                <w:szCs w:val="16"/>
                <w:lang w:val="en-US"/>
              </w:rPr>
            </w:pPr>
          </w:p>
        </w:tc>
        <w:tc>
          <w:tcPr>
            <w:tcW w:w="1332" w:type="dxa"/>
          </w:tcPr>
          <w:p w14:paraId="56538A13" w14:textId="77777777" w:rsidR="009F3CF4" w:rsidRPr="00A467EA" w:rsidRDefault="009F3CF4">
            <w:pPr>
              <w:tabs>
                <w:tab w:val="decimal" w:pos="1021"/>
              </w:tabs>
              <w:ind w:right="-112"/>
              <w:jc w:val="both"/>
              <w:rPr>
                <w:rFonts w:cs="Angsana New"/>
                <w:spacing w:val="-2"/>
                <w:sz w:val="16"/>
                <w:szCs w:val="16"/>
                <w:lang w:val="en-US"/>
              </w:rPr>
            </w:pPr>
          </w:p>
        </w:tc>
        <w:tc>
          <w:tcPr>
            <w:tcW w:w="243" w:type="dxa"/>
          </w:tcPr>
          <w:p w14:paraId="5DE4CCDF" w14:textId="77777777" w:rsidR="009F3CF4" w:rsidRPr="00A467EA" w:rsidRDefault="009F3CF4">
            <w:pPr>
              <w:tabs>
                <w:tab w:val="decimal" w:pos="1021"/>
              </w:tabs>
              <w:ind w:right="-112"/>
              <w:jc w:val="both"/>
              <w:rPr>
                <w:rFonts w:cs="Angsana New"/>
                <w:spacing w:val="-2"/>
                <w:sz w:val="16"/>
                <w:szCs w:val="16"/>
                <w:lang w:val="en-US"/>
              </w:rPr>
            </w:pPr>
          </w:p>
        </w:tc>
        <w:tc>
          <w:tcPr>
            <w:tcW w:w="2052" w:type="dxa"/>
            <w:tcBorders>
              <w:top w:val="double" w:sz="4" w:space="0" w:color="auto"/>
            </w:tcBorders>
            <w:shd w:val="clear" w:color="auto" w:fill="auto"/>
            <w:vAlign w:val="bottom"/>
          </w:tcPr>
          <w:p w14:paraId="2D947C47" w14:textId="77777777" w:rsidR="009F3CF4" w:rsidRPr="00A467EA" w:rsidRDefault="009F3CF4">
            <w:pPr>
              <w:tabs>
                <w:tab w:val="decimal" w:pos="1021"/>
              </w:tabs>
              <w:ind w:right="-112"/>
              <w:jc w:val="both"/>
              <w:rPr>
                <w:rFonts w:cs="Angsana New"/>
                <w:spacing w:val="-2"/>
                <w:sz w:val="16"/>
                <w:szCs w:val="16"/>
                <w:lang w:val="en-US"/>
              </w:rPr>
            </w:pPr>
          </w:p>
        </w:tc>
      </w:tr>
      <w:tr w:rsidR="000E0875" w:rsidRPr="00A467EA" w14:paraId="05DB3513" w14:textId="77777777" w:rsidTr="000E0875">
        <w:trPr>
          <w:trHeight w:val="227"/>
        </w:trPr>
        <w:tc>
          <w:tcPr>
            <w:tcW w:w="3906" w:type="dxa"/>
            <w:shd w:val="clear" w:color="auto" w:fill="auto"/>
            <w:vAlign w:val="bottom"/>
          </w:tcPr>
          <w:p w14:paraId="416C6B02" w14:textId="77777777" w:rsidR="000E0875" w:rsidRPr="00A467EA" w:rsidRDefault="000E0875">
            <w:pPr>
              <w:ind w:left="-101"/>
              <w:jc w:val="both"/>
              <w:rPr>
                <w:rFonts w:cs="Angsana New"/>
                <w:spacing w:val="-2"/>
                <w:sz w:val="16"/>
                <w:szCs w:val="16"/>
                <w:lang w:val="en-US"/>
              </w:rPr>
            </w:pPr>
          </w:p>
        </w:tc>
        <w:tc>
          <w:tcPr>
            <w:tcW w:w="1332" w:type="dxa"/>
          </w:tcPr>
          <w:p w14:paraId="77520DA8" w14:textId="77777777" w:rsidR="000E0875" w:rsidRPr="00A467EA" w:rsidRDefault="000E0875">
            <w:pPr>
              <w:tabs>
                <w:tab w:val="decimal" w:pos="1021"/>
              </w:tabs>
              <w:ind w:right="-112"/>
              <w:jc w:val="both"/>
              <w:rPr>
                <w:rFonts w:cs="Angsana New"/>
                <w:spacing w:val="-2"/>
                <w:sz w:val="16"/>
                <w:szCs w:val="16"/>
                <w:lang w:val="en-US"/>
              </w:rPr>
            </w:pPr>
          </w:p>
        </w:tc>
        <w:tc>
          <w:tcPr>
            <w:tcW w:w="243" w:type="dxa"/>
          </w:tcPr>
          <w:p w14:paraId="21E2CF62" w14:textId="77777777" w:rsidR="000E0875" w:rsidRPr="00A467EA" w:rsidRDefault="000E0875">
            <w:pPr>
              <w:tabs>
                <w:tab w:val="decimal" w:pos="1021"/>
              </w:tabs>
              <w:ind w:right="-112"/>
              <w:jc w:val="both"/>
              <w:rPr>
                <w:rFonts w:cs="Angsana New"/>
                <w:spacing w:val="-2"/>
                <w:sz w:val="16"/>
                <w:szCs w:val="16"/>
                <w:lang w:val="en-US"/>
              </w:rPr>
            </w:pPr>
          </w:p>
        </w:tc>
        <w:tc>
          <w:tcPr>
            <w:tcW w:w="2052" w:type="dxa"/>
            <w:shd w:val="clear" w:color="auto" w:fill="auto"/>
            <w:vAlign w:val="bottom"/>
          </w:tcPr>
          <w:p w14:paraId="153AA511" w14:textId="77777777" w:rsidR="000E0875" w:rsidRPr="00A467EA" w:rsidRDefault="000E0875">
            <w:pPr>
              <w:tabs>
                <w:tab w:val="decimal" w:pos="1021"/>
              </w:tabs>
              <w:ind w:right="-112"/>
              <w:jc w:val="both"/>
              <w:rPr>
                <w:rFonts w:cs="Angsana New"/>
                <w:spacing w:val="-2"/>
                <w:sz w:val="16"/>
                <w:szCs w:val="16"/>
                <w:lang w:val="en-US"/>
              </w:rPr>
            </w:pPr>
          </w:p>
        </w:tc>
      </w:tr>
      <w:tr w:rsidR="009F3CF4" w:rsidRPr="00A467EA" w14:paraId="08689F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5826EE05" w14:textId="77777777" w:rsidR="009F3CF4" w:rsidRPr="00A467EA" w:rsidRDefault="009F3CF4">
            <w:pPr>
              <w:jc w:val="thaiDistribute"/>
              <w:rPr>
                <w:rFonts w:cs="Angsana New"/>
                <w:spacing w:val="-2"/>
                <w:sz w:val="16"/>
                <w:szCs w:val="16"/>
                <w:lang w:val="en-US"/>
              </w:rPr>
            </w:pPr>
          </w:p>
        </w:tc>
        <w:tc>
          <w:tcPr>
            <w:tcW w:w="1332" w:type="dxa"/>
            <w:tcBorders>
              <w:top w:val="nil"/>
              <w:left w:val="nil"/>
              <w:bottom w:val="nil"/>
              <w:right w:val="nil"/>
            </w:tcBorders>
          </w:tcPr>
          <w:p w14:paraId="68861A11" w14:textId="77777777" w:rsidR="009F3CF4" w:rsidRPr="00A467EA" w:rsidRDefault="009F3CF4">
            <w:pPr>
              <w:jc w:val="center"/>
              <w:rPr>
                <w:rFonts w:cs="Times New Roman"/>
                <w:b/>
                <w:bCs/>
                <w:sz w:val="14"/>
                <w:szCs w:val="14"/>
                <w:lang w:val="en-US"/>
              </w:rPr>
            </w:pPr>
          </w:p>
        </w:tc>
        <w:tc>
          <w:tcPr>
            <w:tcW w:w="243" w:type="dxa"/>
            <w:tcBorders>
              <w:top w:val="nil"/>
              <w:left w:val="nil"/>
              <w:bottom w:val="nil"/>
              <w:right w:val="nil"/>
            </w:tcBorders>
          </w:tcPr>
          <w:p w14:paraId="7BA2FFB9" w14:textId="77777777" w:rsidR="009F3CF4" w:rsidRPr="00A467EA" w:rsidRDefault="009F3CF4">
            <w:pPr>
              <w:jc w:val="center"/>
              <w:rPr>
                <w:rFonts w:cs="Times New Roman"/>
                <w:b/>
                <w:bCs/>
                <w:sz w:val="14"/>
                <w:szCs w:val="14"/>
                <w:lang w:val="en-US"/>
              </w:rPr>
            </w:pPr>
          </w:p>
        </w:tc>
        <w:tc>
          <w:tcPr>
            <w:tcW w:w="2052" w:type="dxa"/>
            <w:tcBorders>
              <w:top w:val="nil"/>
              <w:left w:val="nil"/>
              <w:bottom w:val="nil"/>
              <w:right w:val="nil"/>
            </w:tcBorders>
          </w:tcPr>
          <w:p w14:paraId="37395E95" w14:textId="77777777" w:rsidR="009F3CF4" w:rsidRPr="00A467EA" w:rsidRDefault="009F3CF4">
            <w:pPr>
              <w:jc w:val="center"/>
              <w:rPr>
                <w:rFonts w:cs="Times New Roman"/>
                <w:b/>
                <w:bCs/>
                <w:sz w:val="14"/>
                <w:szCs w:val="14"/>
                <w:lang w:val="en-US"/>
              </w:rPr>
            </w:pPr>
            <w:r w:rsidRPr="00A467EA">
              <w:rPr>
                <w:rFonts w:cs="Times New Roman"/>
                <w:b/>
                <w:bCs/>
                <w:sz w:val="14"/>
                <w:szCs w:val="14"/>
                <w:lang w:val="en-US"/>
              </w:rPr>
              <w:t xml:space="preserve">SEPARATE </w:t>
            </w:r>
          </w:p>
          <w:p w14:paraId="2EEE5611" w14:textId="77777777" w:rsidR="009F3CF4" w:rsidRPr="00A467EA" w:rsidRDefault="009F3CF4">
            <w:pPr>
              <w:jc w:val="center"/>
              <w:rPr>
                <w:rFonts w:cs="Angsana New"/>
                <w:b/>
                <w:bCs/>
                <w:spacing w:val="-2"/>
                <w:sz w:val="16"/>
                <w:szCs w:val="16"/>
                <w:lang w:val="en-US"/>
              </w:rPr>
            </w:pPr>
            <w:r w:rsidRPr="00A467EA">
              <w:rPr>
                <w:rFonts w:cs="Times New Roman"/>
                <w:b/>
                <w:bCs/>
                <w:sz w:val="14"/>
                <w:szCs w:val="14"/>
                <w:lang w:val="en-US"/>
              </w:rPr>
              <w:t xml:space="preserve">FINANCIAL </w:t>
            </w:r>
            <w:r w:rsidRPr="00A467EA">
              <w:rPr>
                <w:rFonts w:cs="Times New Roman"/>
                <w:b/>
                <w:bCs/>
                <w:sz w:val="14"/>
                <w:szCs w:val="14"/>
                <w:cs/>
                <w:lang w:val="en-US"/>
              </w:rPr>
              <w:t xml:space="preserve"> </w:t>
            </w:r>
            <w:r w:rsidRPr="00A467EA">
              <w:rPr>
                <w:rFonts w:cs="Times New Roman"/>
                <w:b/>
                <w:bCs/>
                <w:sz w:val="14"/>
                <w:szCs w:val="14"/>
                <w:lang w:val="en-US"/>
              </w:rPr>
              <w:t>STATEMENTS</w:t>
            </w:r>
          </w:p>
        </w:tc>
      </w:tr>
      <w:tr w:rsidR="009F3CF4" w:rsidRPr="00A467EA" w14:paraId="1B6FBF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30AE2788" w14:textId="77777777" w:rsidR="009F3CF4" w:rsidRPr="00A467EA" w:rsidRDefault="009F3CF4">
            <w:pPr>
              <w:jc w:val="thaiDistribute"/>
              <w:rPr>
                <w:rFonts w:cs="Angsana New"/>
                <w:spacing w:val="-2"/>
                <w:sz w:val="16"/>
                <w:szCs w:val="16"/>
                <w:lang w:val="en-US"/>
              </w:rPr>
            </w:pPr>
          </w:p>
        </w:tc>
        <w:tc>
          <w:tcPr>
            <w:tcW w:w="1332" w:type="dxa"/>
            <w:tcBorders>
              <w:top w:val="nil"/>
              <w:left w:val="nil"/>
              <w:bottom w:val="nil"/>
              <w:right w:val="nil"/>
            </w:tcBorders>
          </w:tcPr>
          <w:p w14:paraId="242F6520" w14:textId="77777777" w:rsidR="009F3CF4" w:rsidRPr="00A467EA" w:rsidRDefault="009F3CF4">
            <w:pPr>
              <w:tabs>
                <w:tab w:val="left" w:pos="300"/>
              </w:tabs>
              <w:jc w:val="center"/>
              <w:rPr>
                <w:rFonts w:cs="Angsana New"/>
                <w:b/>
                <w:bCs/>
                <w:spacing w:val="-2"/>
                <w:sz w:val="16"/>
                <w:szCs w:val="16"/>
                <w:lang w:val="en-US"/>
              </w:rPr>
            </w:pPr>
          </w:p>
        </w:tc>
        <w:tc>
          <w:tcPr>
            <w:tcW w:w="243" w:type="dxa"/>
            <w:tcBorders>
              <w:top w:val="nil"/>
              <w:left w:val="nil"/>
              <w:bottom w:val="nil"/>
              <w:right w:val="nil"/>
            </w:tcBorders>
          </w:tcPr>
          <w:p w14:paraId="49473280" w14:textId="77777777" w:rsidR="009F3CF4" w:rsidRPr="00A467EA" w:rsidRDefault="009F3CF4">
            <w:pPr>
              <w:tabs>
                <w:tab w:val="left" w:pos="300"/>
              </w:tabs>
              <w:jc w:val="center"/>
              <w:rPr>
                <w:rFonts w:cs="Angsana New"/>
                <w:b/>
                <w:bCs/>
                <w:spacing w:val="-2"/>
                <w:sz w:val="16"/>
                <w:szCs w:val="16"/>
                <w:lang w:val="en-US"/>
              </w:rPr>
            </w:pPr>
          </w:p>
        </w:tc>
        <w:tc>
          <w:tcPr>
            <w:tcW w:w="2052" w:type="dxa"/>
            <w:tcBorders>
              <w:top w:val="nil"/>
              <w:left w:val="nil"/>
              <w:bottom w:val="nil"/>
              <w:right w:val="nil"/>
            </w:tcBorders>
          </w:tcPr>
          <w:p w14:paraId="4B6922FA" w14:textId="77777777" w:rsidR="009F3CF4" w:rsidRPr="00A467EA" w:rsidRDefault="009F3CF4">
            <w:pPr>
              <w:tabs>
                <w:tab w:val="left" w:pos="300"/>
              </w:tabs>
              <w:jc w:val="center"/>
              <w:rPr>
                <w:rFonts w:cs="Angsana New"/>
                <w:b/>
                <w:bCs/>
                <w:spacing w:val="-2"/>
                <w:sz w:val="16"/>
                <w:szCs w:val="16"/>
                <w:lang w:val="en-US"/>
              </w:rPr>
            </w:pPr>
            <w:r w:rsidRPr="00A467EA">
              <w:rPr>
                <w:rFonts w:cs="Angsana New"/>
                <w:b/>
                <w:bCs/>
                <w:spacing w:val="-2"/>
                <w:sz w:val="16"/>
                <w:szCs w:val="16"/>
                <w:lang w:val="en-US"/>
              </w:rPr>
              <w:t>Baht’000</w:t>
            </w:r>
          </w:p>
        </w:tc>
      </w:tr>
      <w:tr w:rsidR="009F3CF4" w:rsidRPr="00A467EA" w14:paraId="6D9A82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291D8299"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Cash received from sale of investment in the subsidiary</w:t>
            </w:r>
          </w:p>
        </w:tc>
        <w:tc>
          <w:tcPr>
            <w:tcW w:w="1332" w:type="dxa"/>
            <w:tcBorders>
              <w:top w:val="nil"/>
              <w:left w:val="nil"/>
              <w:bottom w:val="nil"/>
              <w:right w:val="nil"/>
            </w:tcBorders>
          </w:tcPr>
          <w:p w14:paraId="6C27F5BB" w14:textId="77777777" w:rsidR="009F3CF4" w:rsidRPr="00A467EA" w:rsidRDefault="009F3CF4">
            <w:pPr>
              <w:tabs>
                <w:tab w:val="decimal" w:pos="1547"/>
              </w:tabs>
              <w:ind w:right="-112"/>
              <w:rPr>
                <w:rFonts w:cs="Angsana New"/>
                <w:spacing w:val="-2"/>
                <w:sz w:val="16"/>
                <w:szCs w:val="16"/>
                <w:lang w:val="en-US"/>
              </w:rPr>
            </w:pPr>
          </w:p>
        </w:tc>
        <w:tc>
          <w:tcPr>
            <w:tcW w:w="243" w:type="dxa"/>
            <w:tcBorders>
              <w:top w:val="nil"/>
              <w:left w:val="nil"/>
              <w:bottom w:val="nil"/>
              <w:right w:val="nil"/>
            </w:tcBorders>
          </w:tcPr>
          <w:p w14:paraId="540AF215" w14:textId="77777777" w:rsidR="009F3CF4" w:rsidRPr="00A467EA" w:rsidRDefault="009F3CF4">
            <w:pPr>
              <w:tabs>
                <w:tab w:val="decimal" w:pos="1547"/>
              </w:tabs>
              <w:ind w:right="-112"/>
              <w:rPr>
                <w:rFonts w:cs="Angsana New"/>
                <w:spacing w:val="-2"/>
                <w:sz w:val="16"/>
                <w:szCs w:val="16"/>
                <w:lang w:val="en-US"/>
              </w:rPr>
            </w:pPr>
          </w:p>
        </w:tc>
        <w:tc>
          <w:tcPr>
            <w:tcW w:w="2052" w:type="dxa"/>
            <w:tcBorders>
              <w:top w:val="nil"/>
              <w:left w:val="nil"/>
              <w:bottom w:val="nil"/>
              <w:right w:val="nil"/>
            </w:tcBorders>
          </w:tcPr>
          <w:p w14:paraId="42F5DFE1" w14:textId="77777777" w:rsidR="009F3CF4" w:rsidRPr="00A467EA" w:rsidRDefault="009F3CF4">
            <w:pPr>
              <w:tabs>
                <w:tab w:val="decimal" w:pos="1547"/>
              </w:tabs>
              <w:ind w:right="-112"/>
              <w:rPr>
                <w:rFonts w:cs="Angsana New"/>
                <w:b/>
                <w:bCs/>
                <w:spacing w:val="-2"/>
                <w:sz w:val="16"/>
                <w:szCs w:val="16"/>
                <w:lang w:val="en-US"/>
              </w:rPr>
            </w:pPr>
            <w:r w:rsidRPr="00A467EA">
              <w:rPr>
                <w:rFonts w:cs="Angsana New"/>
                <w:spacing w:val="-2"/>
                <w:sz w:val="16"/>
                <w:szCs w:val="16"/>
                <w:lang w:val="en-US"/>
              </w:rPr>
              <w:t>186,848</w:t>
            </w:r>
          </w:p>
        </w:tc>
      </w:tr>
      <w:tr w:rsidR="009F3CF4" w:rsidRPr="00A467EA" w14:paraId="67CC91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5B998216"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u w:val="single"/>
                <w:lang w:val="en-US"/>
              </w:rPr>
              <w:t>Less</w:t>
            </w:r>
            <w:r w:rsidRPr="00A467EA">
              <w:rPr>
                <w:rFonts w:cs="Angsana New"/>
                <w:spacing w:val="-2"/>
                <w:sz w:val="16"/>
                <w:szCs w:val="16"/>
                <w:lang w:val="en-US"/>
              </w:rPr>
              <w:t xml:space="preserve"> Cost of investment in the subsidiary</w:t>
            </w:r>
          </w:p>
        </w:tc>
        <w:tc>
          <w:tcPr>
            <w:tcW w:w="1332" w:type="dxa"/>
            <w:tcBorders>
              <w:top w:val="nil"/>
              <w:left w:val="nil"/>
              <w:bottom w:val="nil"/>
              <w:right w:val="nil"/>
            </w:tcBorders>
          </w:tcPr>
          <w:p w14:paraId="2B207111" w14:textId="77777777" w:rsidR="009F3CF4" w:rsidRPr="00A467EA" w:rsidRDefault="009F3CF4">
            <w:pPr>
              <w:tabs>
                <w:tab w:val="decimal" w:pos="1547"/>
              </w:tabs>
              <w:ind w:right="-112"/>
              <w:rPr>
                <w:rFonts w:cs="Angsana New"/>
                <w:spacing w:val="-2"/>
                <w:sz w:val="16"/>
                <w:szCs w:val="16"/>
                <w:lang w:val="en-US"/>
              </w:rPr>
            </w:pPr>
          </w:p>
        </w:tc>
        <w:tc>
          <w:tcPr>
            <w:tcW w:w="243" w:type="dxa"/>
            <w:tcBorders>
              <w:top w:val="nil"/>
              <w:left w:val="nil"/>
              <w:bottom w:val="nil"/>
              <w:right w:val="nil"/>
            </w:tcBorders>
          </w:tcPr>
          <w:p w14:paraId="169E624F" w14:textId="77777777" w:rsidR="009F3CF4" w:rsidRPr="00A467EA" w:rsidRDefault="009F3CF4">
            <w:pPr>
              <w:tabs>
                <w:tab w:val="decimal" w:pos="1547"/>
              </w:tabs>
              <w:ind w:right="-112"/>
              <w:rPr>
                <w:rFonts w:cs="Angsana New"/>
                <w:spacing w:val="-2"/>
                <w:sz w:val="16"/>
                <w:szCs w:val="16"/>
                <w:lang w:val="en-US"/>
              </w:rPr>
            </w:pPr>
          </w:p>
        </w:tc>
        <w:tc>
          <w:tcPr>
            <w:tcW w:w="2052" w:type="dxa"/>
            <w:tcBorders>
              <w:top w:val="nil"/>
              <w:left w:val="nil"/>
              <w:bottom w:val="nil"/>
              <w:right w:val="nil"/>
            </w:tcBorders>
            <w:vAlign w:val="center"/>
          </w:tcPr>
          <w:p w14:paraId="552E2EF7" w14:textId="77777777" w:rsidR="009F3CF4" w:rsidRPr="00A467EA" w:rsidRDefault="009F3CF4">
            <w:pPr>
              <w:tabs>
                <w:tab w:val="decimal" w:pos="1547"/>
              </w:tabs>
              <w:ind w:right="-112"/>
              <w:rPr>
                <w:rFonts w:cs="Angsana New"/>
                <w:spacing w:val="-2"/>
                <w:sz w:val="16"/>
                <w:szCs w:val="16"/>
                <w:lang w:val="en-US"/>
              </w:rPr>
            </w:pPr>
            <w:r w:rsidRPr="00A467EA">
              <w:rPr>
                <w:rFonts w:cs="Angsana New"/>
                <w:spacing w:val="-2"/>
                <w:sz w:val="16"/>
                <w:szCs w:val="16"/>
                <w:lang w:val="en-US"/>
              </w:rPr>
              <w:t>455,404</w:t>
            </w:r>
          </w:p>
        </w:tc>
      </w:tr>
      <w:tr w:rsidR="009F3CF4" w:rsidRPr="00A467EA" w14:paraId="5DC636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2DF2BD76"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Loss on sale of investment in the subsidiary</w:t>
            </w:r>
          </w:p>
        </w:tc>
        <w:tc>
          <w:tcPr>
            <w:tcW w:w="1332" w:type="dxa"/>
            <w:tcBorders>
              <w:top w:val="nil"/>
              <w:left w:val="nil"/>
              <w:bottom w:val="nil"/>
              <w:right w:val="nil"/>
            </w:tcBorders>
          </w:tcPr>
          <w:p w14:paraId="545B35AD" w14:textId="77777777" w:rsidR="009F3CF4" w:rsidRPr="00A467EA" w:rsidRDefault="009F3CF4">
            <w:pPr>
              <w:tabs>
                <w:tab w:val="decimal" w:pos="1547"/>
              </w:tabs>
              <w:ind w:right="-112"/>
              <w:rPr>
                <w:rFonts w:cs="Angsana New"/>
                <w:spacing w:val="-2"/>
                <w:sz w:val="16"/>
                <w:szCs w:val="16"/>
                <w:lang w:val="en-US"/>
              </w:rPr>
            </w:pPr>
          </w:p>
        </w:tc>
        <w:tc>
          <w:tcPr>
            <w:tcW w:w="243" w:type="dxa"/>
            <w:tcBorders>
              <w:top w:val="nil"/>
              <w:left w:val="nil"/>
              <w:bottom w:val="nil"/>
              <w:right w:val="nil"/>
            </w:tcBorders>
          </w:tcPr>
          <w:p w14:paraId="4A271792" w14:textId="77777777" w:rsidR="009F3CF4" w:rsidRPr="00A467EA" w:rsidRDefault="009F3CF4">
            <w:pPr>
              <w:tabs>
                <w:tab w:val="decimal" w:pos="1547"/>
              </w:tabs>
              <w:ind w:right="-112"/>
              <w:rPr>
                <w:rFonts w:cs="Angsana New"/>
                <w:spacing w:val="-2"/>
                <w:sz w:val="16"/>
                <w:szCs w:val="16"/>
                <w:lang w:val="en-US"/>
              </w:rPr>
            </w:pPr>
          </w:p>
        </w:tc>
        <w:tc>
          <w:tcPr>
            <w:tcW w:w="2052" w:type="dxa"/>
            <w:tcBorders>
              <w:top w:val="single" w:sz="4" w:space="0" w:color="auto"/>
              <w:left w:val="nil"/>
              <w:bottom w:val="double" w:sz="4" w:space="0" w:color="auto"/>
              <w:right w:val="nil"/>
            </w:tcBorders>
            <w:vAlign w:val="center"/>
          </w:tcPr>
          <w:p w14:paraId="58C02131" w14:textId="77777777" w:rsidR="009F3CF4" w:rsidRPr="00A467EA" w:rsidRDefault="009F3CF4">
            <w:pPr>
              <w:tabs>
                <w:tab w:val="decimal" w:pos="1547"/>
              </w:tabs>
              <w:ind w:right="-112"/>
              <w:rPr>
                <w:rFonts w:cs="Angsana New"/>
                <w:spacing w:val="-2"/>
                <w:sz w:val="16"/>
                <w:szCs w:val="16"/>
                <w:lang w:val="en-US"/>
              </w:rPr>
            </w:pPr>
            <w:r w:rsidRPr="00A467EA">
              <w:rPr>
                <w:rFonts w:cs="Angsana New"/>
                <w:spacing w:val="-2"/>
                <w:sz w:val="16"/>
                <w:szCs w:val="16"/>
                <w:lang w:val="en-US"/>
              </w:rPr>
              <w:t>(268,556)</w:t>
            </w:r>
          </w:p>
        </w:tc>
      </w:tr>
    </w:tbl>
    <w:p w14:paraId="297BBF9D" w14:textId="77777777" w:rsidR="009F3CF4" w:rsidRPr="00A467EA" w:rsidRDefault="009F3CF4" w:rsidP="009F3CF4">
      <w:pPr>
        <w:spacing w:before="240" w:after="240"/>
        <w:ind w:left="1296"/>
        <w:jc w:val="thaiDistribute"/>
        <w:rPr>
          <w:rFonts w:cs="Angsana New"/>
          <w:spacing w:val="-2"/>
          <w:sz w:val="24"/>
          <w:szCs w:val="24"/>
          <w:lang w:val="en-US"/>
        </w:rPr>
      </w:pPr>
      <w:r w:rsidRPr="00A467EA">
        <w:rPr>
          <w:rFonts w:cs="Angsana New"/>
          <w:spacing w:val="-2"/>
          <w:sz w:val="24"/>
          <w:szCs w:val="24"/>
          <w:lang w:val="en-US"/>
        </w:rPr>
        <w:t>Net cash flows from the sale of investment in the subsidiary were as follows:</w:t>
      </w:r>
    </w:p>
    <w:tbl>
      <w:tblPr>
        <w:tblStyle w:val="TableGrid"/>
        <w:tblW w:w="7524" w:type="dxa"/>
        <w:tblInd w:w="1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72"/>
        <w:gridCol w:w="2052"/>
      </w:tblGrid>
      <w:tr w:rsidR="009F3CF4" w:rsidRPr="00A467EA" w14:paraId="28316741" w14:textId="77777777">
        <w:trPr>
          <w:trHeight w:val="227"/>
        </w:trPr>
        <w:tc>
          <w:tcPr>
            <w:tcW w:w="5472" w:type="dxa"/>
            <w:shd w:val="clear" w:color="auto" w:fill="auto"/>
          </w:tcPr>
          <w:p w14:paraId="0B72BB1C" w14:textId="77777777" w:rsidR="009F3CF4" w:rsidRPr="00A467EA" w:rsidRDefault="009F3CF4">
            <w:pPr>
              <w:jc w:val="thaiDistribute"/>
              <w:rPr>
                <w:rFonts w:cs="Angsana New"/>
                <w:spacing w:val="-2"/>
                <w:sz w:val="16"/>
                <w:szCs w:val="16"/>
                <w:lang w:val="en-US"/>
              </w:rPr>
            </w:pPr>
          </w:p>
        </w:tc>
        <w:tc>
          <w:tcPr>
            <w:tcW w:w="2052" w:type="dxa"/>
            <w:shd w:val="clear" w:color="auto" w:fill="auto"/>
            <w:vAlign w:val="bottom"/>
          </w:tcPr>
          <w:p w14:paraId="4B80E92D" w14:textId="77777777" w:rsidR="009F3CF4" w:rsidRPr="00A467EA" w:rsidRDefault="009F3CF4">
            <w:pPr>
              <w:jc w:val="center"/>
              <w:rPr>
                <w:rFonts w:cs="Times New Roman"/>
                <w:b/>
                <w:bCs/>
                <w:sz w:val="14"/>
                <w:szCs w:val="14"/>
                <w:lang w:val="en-US"/>
              </w:rPr>
            </w:pPr>
            <w:r w:rsidRPr="00A467EA">
              <w:rPr>
                <w:rFonts w:cs="Times New Roman"/>
                <w:b/>
                <w:bCs/>
                <w:sz w:val="14"/>
                <w:szCs w:val="14"/>
                <w:lang w:val="en-US"/>
              </w:rPr>
              <w:t xml:space="preserve">CONSOLIDATED  </w:t>
            </w:r>
          </w:p>
          <w:p w14:paraId="2B7E528B" w14:textId="77777777" w:rsidR="009F3CF4" w:rsidRPr="00A467EA" w:rsidRDefault="009F3CF4">
            <w:pPr>
              <w:jc w:val="center"/>
              <w:rPr>
                <w:rFonts w:cs="Angsana New"/>
                <w:b/>
                <w:bCs/>
                <w:spacing w:val="-2"/>
                <w:sz w:val="16"/>
                <w:szCs w:val="16"/>
                <w:lang w:val="en-US"/>
              </w:rPr>
            </w:pPr>
            <w:r w:rsidRPr="00A467EA">
              <w:rPr>
                <w:rFonts w:cs="Times New Roman"/>
                <w:b/>
                <w:bCs/>
                <w:sz w:val="14"/>
                <w:szCs w:val="14"/>
                <w:lang w:val="en-US"/>
              </w:rPr>
              <w:t xml:space="preserve">FINANCIAL </w:t>
            </w:r>
            <w:r w:rsidRPr="00A467EA">
              <w:rPr>
                <w:rFonts w:cs="Times New Roman"/>
                <w:b/>
                <w:bCs/>
                <w:sz w:val="14"/>
                <w:szCs w:val="14"/>
                <w:cs/>
                <w:lang w:val="en-US"/>
              </w:rPr>
              <w:t xml:space="preserve"> </w:t>
            </w:r>
            <w:r w:rsidRPr="00A467EA">
              <w:rPr>
                <w:rFonts w:cs="Times New Roman"/>
                <w:b/>
                <w:bCs/>
                <w:sz w:val="14"/>
                <w:szCs w:val="14"/>
                <w:lang w:val="en-US"/>
              </w:rPr>
              <w:t>STATEMENTS</w:t>
            </w:r>
          </w:p>
        </w:tc>
      </w:tr>
      <w:tr w:rsidR="009F3CF4" w:rsidRPr="00A467EA" w14:paraId="0C12570D" w14:textId="77777777">
        <w:trPr>
          <w:trHeight w:val="227"/>
        </w:trPr>
        <w:tc>
          <w:tcPr>
            <w:tcW w:w="5472" w:type="dxa"/>
            <w:shd w:val="clear" w:color="auto" w:fill="auto"/>
          </w:tcPr>
          <w:p w14:paraId="0A52EA67" w14:textId="77777777" w:rsidR="009F3CF4" w:rsidRPr="00A467EA" w:rsidRDefault="009F3CF4">
            <w:pPr>
              <w:jc w:val="thaiDistribute"/>
              <w:rPr>
                <w:rFonts w:cs="Angsana New"/>
                <w:spacing w:val="-2"/>
                <w:sz w:val="16"/>
                <w:szCs w:val="16"/>
                <w:lang w:val="en-US"/>
              </w:rPr>
            </w:pPr>
          </w:p>
        </w:tc>
        <w:tc>
          <w:tcPr>
            <w:tcW w:w="2052" w:type="dxa"/>
            <w:shd w:val="clear" w:color="auto" w:fill="auto"/>
            <w:vAlign w:val="bottom"/>
          </w:tcPr>
          <w:p w14:paraId="29F73754" w14:textId="77777777" w:rsidR="009F3CF4" w:rsidRPr="00A467EA" w:rsidRDefault="009F3CF4">
            <w:pPr>
              <w:jc w:val="center"/>
              <w:rPr>
                <w:rFonts w:cs="Angsana New"/>
                <w:b/>
                <w:bCs/>
                <w:spacing w:val="-2"/>
                <w:sz w:val="16"/>
                <w:szCs w:val="16"/>
                <w:lang w:val="en-US"/>
              </w:rPr>
            </w:pPr>
            <w:r w:rsidRPr="00A467EA">
              <w:rPr>
                <w:rFonts w:cs="Angsana New"/>
                <w:b/>
                <w:bCs/>
                <w:spacing w:val="-2"/>
                <w:sz w:val="16"/>
                <w:szCs w:val="16"/>
                <w:lang w:val="en-US"/>
              </w:rPr>
              <w:t>Baht’000</w:t>
            </w:r>
          </w:p>
        </w:tc>
      </w:tr>
      <w:tr w:rsidR="009F3CF4" w:rsidRPr="00A467EA" w14:paraId="38A0856E" w14:textId="77777777">
        <w:trPr>
          <w:trHeight w:val="227"/>
        </w:trPr>
        <w:tc>
          <w:tcPr>
            <w:tcW w:w="5472" w:type="dxa"/>
            <w:shd w:val="clear" w:color="auto" w:fill="auto"/>
          </w:tcPr>
          <w:p w14:paraId="36A256C7"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Cash received from sale of investment in the subsidiary</w:t>
            </w:r>
          </w:p>
        </w:tc>
        <w:tc>
          <w:tcPr>
            <w:tcW w:w="2052" w:type="dxa"/>
            <w:shd w:val="clear" w:color="auto" w:fill="auto"/>
            <w:vAlign w:val="bottom"/>
          </w:tcPr>
          <w:p w14:paraId="0CE7EDF5" w14:textId="77777777" w:rsidR="009F3CF4" w:rsidRPr="00A467EA" w:rsidRDefault="009F3CF4">
            <w:pPr>
              <w:tabs>
                <w:tab w:val="decimal" w:pos="1536"/>
              </w:tabs>
              <w:ind w:right="-112"/>
              <w:rPr>
                <w:rFonts w:cs="Angsana New"/>
                <w:spacing w:val="-2"/>
                <w:sz w:val="16"/>
                <w:szCs w:val="16"/>
                <w:lang w:val="en-US"/>
              </w:rPr>
            </w:pPr>
            <w:r w:rsidRPr="00A467EA">
              <w:rPr>
                <w:rFonts w:cs="Angsana New"/>
                <w:spacing w:val="-2"/>
                <w:sz w:val="16"/>
                <w:szCs w:val="16"/>
                <w:lang w:val="en-US"/>
              </w:rPr>
              <w:t>186,848</w:t>
            </w:r>
          </w:p>
        </w:tc>
      </w:tr>
      <w:tr w:rsidR="009F3CF4" w:rsidRPr="00A467EA" w14:paraId="50290A46" w14:textId="77777777">
        <w:trPr>
          <w:trHeight w:val="227"/>
        </w:trPr>
        <w:tc>
          <w:tcPr>
            <w:tcW w:w="5472" w:type="dxa"/>
            <w:shd w:val="clear" w:color="auto" w:fill="auto"/>
            <w:vAlign w:val="bottom"/>
          </w:tcPr>
          <w:p w14:paraId="012B93FF"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u w:val="single"/>
                <w:lang w:val="en-US"/>
              </w:rPr>
              <w:t>Less</w:t>
            </w:r>
            <w:r w:rsidRPr="00A467EA">
              <w:rPr>
                <w:rFonts w:cs="Angsana New"/>
                <w:spacing w:val="-2"/>
                <w:sz w:val="16"/>
                <w:szCs w:val="16"/>
                <w:lang w:val="en-US"/>
              </w:rPr>
              <w:t xml:space="preserve"> Cash and cash equivalents of the subsidiary at selling date</w:t>
            </w:r>
          </w:p>
        </w:tc>
        <w:tc>
          <w:tcPr>
            <w:tcW w:w="2052" w:type="dxa"/>
            <w:tcBorders>
              <w:bottom w:val="single" w:sz="4" w:space="0" w:color="auto"/>
            </w:tcBorders>
            <w:shd w:val="clear" w:color="auto" w:fill="auto"/>
            <w:vAlign w:val="bottom"/>
          </w:tcPr>
          <w:p w14:paraId="7FD9589A" w14:textId="77777777" w:rsidR="009F3CF4" w:rsidRPr="00A467EA" w:rsidRDefault="009F3CF4">
            <w:pPr>
              <w:tabs>
                <w:tab w:val="decimal" w:pos="1536"/>
              </w:tabs>
              <w:ind w:right="-112"/>
              <w:rPr>
                <w:rFonts w:cs="Angsana New"/>
                <w:spacing w:val="-2"/>
                <w:sz w:val="16"/>
                <w:szCs w:val="16"/>
                <w:lang w:val="en-US"/>
              </w:rPr>
            </w:pPr>
            <w:r w:rsidRPr="00A467EA">
              <w:rPr>
                <w:rFonts w:cs="Angsana New"/>
                <w:spacing w:val="-2"/>
                <w:sz w:val="16"/>
                <w:szCs w:val="16"/>
                <w:lang w:val="en-US"/>
              </w:rPr>
              <w:t>(126,715)</w:t>
            </w:r>
          </w:p>
        </w:tc>
      </w:tr>
      <w:tr w:rsidR="009F3CF4" w:rsidRPr="00A467EA" w14:paraId="47B2066F" w14:textId="77777777">
        <w:trPr>
          <w:trHeight w:val="227"/>
        </w:trPr>
        <w:tc>
          <w:tcPr>
            <w:tcW w:w="5472" w:type="dxa"/>
            <w:shd w:val="clear" w:color="auto" w:fill="auto"/>
            <w:vAlign w:val="bottom"/>
          </w:tcPr>
          <w:p w14:paraId="517C0E3F"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Net cash flows from sale of investment in the subsidiary</w:t>
            </w:r>
          </w:p>
        </w:tc>
        <w:tc>
          <w:tcPr>
            <w:tcW w:w="2052" w:type="dxa"/>
            <w:tcBorders>
              <w:top w:val="single" w:sz="4" w:space="0" w:color="auto"/>
              <w:bottom w:val="double" w:sz="4" w:space="0" w:color="auto"/>
            </w:tcBorders>
            <w:shd w:val="clear" w:color="auto" w:fill="auto"/>
            <w:vAlign w:val="bottom"/>
          </w:tcPr>
          <w:p w14:paraId="1F3B7988" w14:textId="77777777" w:rsidR="009F3CF4" w:rsidRPr="00A467EA" w:rsidRDefault="009F3CF4">
            <w:pPr>
              <w:tabs>
                <w:tab w:val="decimal" w:pos="1536"/>
              </w:tabs>
              <w:ind w:right="-112"/>
              <w:rPr>
                <w:rFonts w:cs="Angsana New"/>
                <w:spacing w:val="-2"/>
                <w:sz w:val="16"/>
                <w:szCs w:val="16"/>
                <w:lang w:val="en-US"/>
              </w:rPr>
            </w:pPr>
            <w:r w:rsidRPr="00A467EA">
              <w:rPr>
                <w:rFonts w:cs="Angsana New"/>
                <w:spacing w:val="-2"/>
                <w:sz w:val="16"/>
                <w:szCs w:val="16"/>
                <w:lang w:val="en-US"/>
              </w:rPr>
              <w:t>60,133</w:t>
            </w:r>
          </w:p>
        </w:tc>
      </w:tr>
      <w:tr w:rsidR="009F3CF4" w:rsidRPr="00A467EA" w14:paraId="79EF93AF" w14:textId="77777777">
        <w:trPr>
          <w:trHeight w:val="227"/>
        </w:trPr>
        <w:tc>
          <w:tcPr>
            <w:tcW w:w="5472" w:type="dxa"/>
            <w:shd w:val="clear" w:color="auto" w:fill="auto"/>
            <w:vAlign w:val="bottom"/>
          </w:tcPr>
          <w:p w14:paraId="13ADBABA" w14:textId="77777777" w:rsidR="009F3CF4" w:rsidRPr="00A467EA" w:rsidRDefault="009F3CF4">
            <w:pPr>
              <w:ind w:left="-101"/>
              <w:jc w:val="both"/>
              <w:rPr>
                <w:rFonts w:cs="Angsana New"/>
                <w:spacing w:val="-2"/>
                <w:sz w:val="16"/>
                <w:szCs w:val="16"/>
                <w:lang w:val="en-US"/>
              </w:rPr>
            </w:pPr>
          </w:p>
        </w:tc>
        <w:tc>
          <w:tcPr>
            <w:tcW w:w="2052" w:type="dxa"/>
            <w:tcBorders>
              <w:top w:val="double" w:sz="4" w:space="0" w:color="auto"/>
            </w:tcBorders>
            <w:shd w:val="clear" w:color="auto" w:fill="auto"/>
            <w:vAlign w:val="bottom"/>
          </w:tcPr>
          <w:p w14:paraId="0AE1225A" w14:textId="77777777" w:rsidR="009F3CF4" w:rsidRPr="00A467EA" w:rsidRDefault="009F3CF4">
            <w:pPr>
              <w:tabs>
                <w:tab w:val="decimal" w:pos="1021"/>
              </w:tabs>
              <w:ind w:right="-112"/>
              <w:jc w:val="both"/>
              <w:rPr>
                <w:rFonts w:cs="Angsana New"/>
                <w:spacing w:val="-2"/>
                <w:sz w:val="16"/>
                <w:szCs w:val="16"/>
                <w:lang w:val="en-US"/>
              </w:rPr>
            </w:pPr>
          </w:p>
        </w:tc>
      </w:tr>
      <w:tr w:rsidR="009F3CF4" w:rsidRPr="00A467EA" w14:paraId="410FF23E" w14:textId="77777777">
        <w:trPr>
          <w:trHeight w:val="227"/>
        </w:trPr>
        <w:tc>
          <w:tcPr>
            <w:tcW w:w="5472" w:type="dxa"/>
            <w:shd w:val="clear" w:color="auto" w:fill="auto"/>
          </w:tcPr>
          <w:p w14:paraId="77019B3B" w14:textId="77777777" w:rsidR="009F3CF4" w:rsidRPr="00A467EA" w:rsidRDefault="009F3CF4">
            <w:pPr>
              <w:jc w:val="thaiDistribute"/>
              <w:rPr>
                <w:rFonts w:cs="Angsana New"/>
                <w:spacing w:val="-2"/>
                <w:sz w:val="16"/>
                <w:szCs w:val="16"/>
                <w:lang w:val="en-US"/>
              </w:rPr>
            </w:pPr>
          </w:p>
        </w:tc>
        <w:tc>
          <w:tcPr>
            <w:tcW w:w="2052" w:type="dxa"/>
            <w:shd w:val="clear" w:color="auto" w:fill="auto"/>
          </w:tcPr>
          <w:p w14:paraId="13AD0D9D" w14:textId="77777777" w:rsidR="009F3CF4" w:rsidRPr="00A467EA" w:rsidRDefault="009F3CF4">
            <w:pPr>
              <w:jc w:val="center"/>
              <w:rPr>
                <w:rFonts w:cs="Times New Roman"/>
                <w:b/>
                <w:bCs/>
                <w:sz w:val="14"/>
                <w:szCs w:val="14"/>
                <w:lang w:val="en-US"/>
              </w:rPr>
            </w:pPr>
            <w:r w:rsidRPr="00A467EA">
              <w:rPr>
                <w:rFonts w:cs="Times New Roman"/>
                <w:b/>
                <w:bCs/>
                <w:sz w:val="14"/>
                <w:szCs w:val="14"/>
                <w:lang w:val="en-US"/>
              </w:rPr>
              <w:t xml:space="preserve">SEPARATE </w:t>
            </w:r>
          </w:p>
          <w:p w14:paraId="70EFF827" w14:textId="77777777" w:rsidR="009F3CF4" w:rsidRPr="00A467EA" w:rsidRDefault="009F3CF4">
            <w:pPr>
              <w:jc w:val="center"/>
              <w:rPr>
                <w:rFonts w:cs="Angsana New"/>
                <w:b/>
                <w:bCs/>
                <w:spacing w:val="-2"/>
                <w:sz w:val="16"/>
                <w:szCs w:val="16"/>
                <w:lang w:val="en-US"/>
              </w:rPr>
            </w:pPr>
            <w:r w:rsidRPr="00A467EA">
              <w:rPr>
                <w:rFonts w:cs="Times New Roman"/>
                <w:b/>
                <w:bCs/>
                <w:sz w:val="14"/>
                <w:szCs w:val="14"/>
                <w:lang w:val="en-US"/>
              </w:rPr>
              <w:t xml:space="preserve">FINANCIAL </w:t>
            </w:r>
            <w:r w:rsidRPr="00A467EA">
              <w:rPr>
                <w:rFonts w:cs="Times New Roman"/>
                <w:b/>
                <w:bCs/>
                <w:sz w:val="14"/>
                <w:szCs w:val="14"/>
                <w:cs/>
                <w:lang w:val="en-US"/>
              </w:rPr>
              <w:t xml:space="preserve"> </w:t>
            </w:r>
            <w:r w:rsidRPr="00A467EA">
              <w:rPr>
                <w:rFonts w:cs="Times New Roman"/>
                <w:b/>
                <w:bCs/>
                <w:sz w:val="14"/>
                <w:szCs w:val="14"/>
                <w:lang w:val="en-US"/>
              </w:rPr>
              <w:t>STATEMENTS</w:t>
            </w:r>
          </w:p>
        </w:tc>
      </w:tr>
      <w:tr w:rsidR="009F3CF4" w:rsidRPr="00A467EA" w14:paraId="7407FA86" w14:textId="77777777">
        <w:trPr>
          <w:trHeight w:val="227"/>
        </w:trPr>
        <w:tc>
          <w:tcPr>
            <w:tcW w:w="5472" w:type="dxa"/>
            <w:shd w:val="clear" w:color="auto" w:fill="auto"/>
          </w:tcPr>
          <w:p w14:paraId="1BCD1AF4" w14:textId="77777777" w:rsidR="009F3CF4" w:rsidRPr="00A467EA" w:rsidRDefault="009F3CF4">
            <w:pPr>
              <w:jc w:val="thaiDistribute"/>
              <w:rPr>
                <w:rFonts w:cs="Angsana New"/>
                <w:spacing w:val="-2"/>
                <w:sz w:val="16"/>
                <w:szCs w:val="16"/>
                <w:lang w:val="en-US"/>
              </w:rPr>
            </w:pPr>
          </w:p>
        </w:tc>
        <w:tc>
          <w:tcPr>
            <w:tcW w:w="2052" w:type="dxa"/>
            <w:shd w:val="clear" w:color="auto" w:fill="auto"/>
            <w:vAlign w:val="bottom"/>
          </w:tcPr>
          <w:p w14:paraId="268FC1BB" w14:textId="77777777" w:rsidR="009F3CF4" w:rsidRPr="00A467EA" w:rsidRDefault="009F3CF4">
            <w:pPr>
              <w:jc w:val="center"/>
              <w:rPr>
                <w:rFonts w:cs="Angsana New"/>
                <w:b/>
                <w:bCs/>
                <w:spacing w:val="-2"/>
                <w:sz w:val="16"/>
                <w:szCs w:val="16"/>
                <w:lang w:val="en-US"/>
              </w:rPr>
            </w:pPr>
            <w:r w:rsidRPr="00A467EA">
              <w:rPr>
                <w:rFonts w:cs="Angsana New"/>
                <w:b/>
                <w:bCs/>
                <w:spacing w:val="-2"/>
                <w:sz w:val="16"/>
                <w:szCs w:val="16"/>
                <w:lang w:val="en-US"/>
              </w:rPr>
              <w:t>Baht’000</w:t>
            </w:r>
          </w:p>
        </w:tc>
      </w:tr>
      <w:tr w:rsidR="009F3CF4" w:rsidRPr="00A467EA" w14:paraId="14107576" w14:textId="77777777">
        <w:trPr>
          <w:trHeight w:val="227"/>
        </w:trPr>
        <w:tc>
          <w:tcPr>
            <w:tcW w:w="5472" w:type="dxa"/>
            <w:shd w:val="clear" w:color="auto" w:fill="auto"/>
          </w:tcPr>
          <w:p w14:paraId="7122CD7B" w14:textId="77777777" w:rsidR="009F3CF4" w:rsidRPr="00A467EA" w:rsidRDefault="009F3CF4">
            <w:pPr>
              <w:ind w:left="-101"/>
              <w:jc w:val="both"/>
              <w:rPr>
                <w:rFonts w:cs="Angsana New"/>
                <w:spacing w:val="-2"/>
                <w:sz w:val="16"/>
                <w:szCs w:val="16"/>
                <w:lang w:val="en-US"/>
              </w:rPr>
            </w:pPr>
            <w:r w:rsidRPr="00A467EA">
              <w:rPr>
                <w:rFonts w:cs="Angsana New"/>
                <w:spacing w:val="-2"/>
                <w:sz w:val="16"/>
                <w:szCs w:val="16"/>
                <w:lang w:val="en-US"/>
              </w:rPr>
              <w:t>Cash received from sale of investment in the subsidiary</w:t>
            </w:r>
          </w:p>
        </w:tc>
        <w:tc>
          <w:tcPr>
            <w:tcW w:w="2052" w:type="dxa"/>
            <w:shd w:val="clear" w:color="auto" w:fill="auto"/>
            <w:vAlign w:val="bottom"/>
          </w:tcPr>
          <w:p w14:paraId="5F31C99D" w14:textId="77777777" w:rsidR="009F3CF4" w:rsidRPr="00A467EA" w:rsidRDefault="009F3CF4">
            <w:pPr>
              <w:tabs>
                <w:tab w:val="decimal" w:pos="1536"/>
              </w:tabs>
              <w:ind w:right="-112"/>
              <w:rPr>
                <w:rFonts w:cs="Angsana New"/>
                <w:spacing w:val="-2"/>
                <w:sz w:val="16"/>
                <w:szCs w:val="16"/>
                <w:lang w:val="en-US"/>
              </w:rPr>
            </w:pPr>
            <w:r w:rsidRPr="00A467EA">
              <w:rPr>
                <w:rFonts w:cs="Angsana New"/>
                <w:spacing w:val="-2"/>
                <w:sz w:val="16"/>
                <w:szCs w:val="16"/>
                <w:lang w:val="en-US"/>
              </w:rPr>
              <w:t>186,848</w:t>
            </w:r>
          </w:p>
        </w:tc>
      </w:tr>
    </w:tbl>
    <w:bookmarkEnd w:id="3"/>
    <w:p w14:paraId="726890CB" w14:textId="53C9CBBC" w:rsidR="00F01ADA" w:rsidRPr="00A467EA" w:rsidRDefault="00F01ADA" w:rsidP="008D2029">
      <w:pPr>
        <w:tabs>
          <w:tab w:val="left" w:pos="540"/>
        </w:tabs>
        <w:spacing w:before="480" w:after="240"/>
        <w:ind w:left="547" w:hanging="547"/>
        <w:jc w:val="both"/>
        <w:rPr>
          <w:rFonts w:cs="Times New Roman"/>
          <w:b/>
          <w:bCs/>
          <w:sz w:val="20"/>
          <w:szCs w:val="20"/>
          <w:lang w:val="en-US"/>
        </w:rPr>
      </w:pPr>
      <w:r w:rsidRPr="00A467EA">
        <w:rPr>
          <w:rFonts w:cs="Times New Roman"/>
          <w:b/>
          <w:bCs/>
          <w:sz w:val="24"/>
          <w:szCs w:val="24"/>
          <w:lang w:val="en-US"/>
        </w:rPr>
        <w:t>1</w:t>
      </w:r>
      <w:r w:rsidR="00526BF1" w:rsidRPr="00A467EA">
        <w:rPr>
          <w:rFonts w:cs="Times New Roman"/>
          <w:b/>
          <w:bCs/>
          <w:sz w:val="24"/>
          <w:szCs w:val="24"/>
          <w:lang w:val="en-US"/>
        </w:rPr>
        <w:t>1</w:t>
      </w:r>
      <w:r w:rsidRPr="00A467EA">
        <w:rPr>
          <w:rFonts w:cs="Times New Roman"/>
          <w:b/>
          <w:bCs/>
          <w:sz w:val="24"/>
          <w:szCs w:val="24"/>
          <w:lang w:val="en-US"/>
        </w:rPr>
        <w:t>.</w:t>
      </w:r>
      <w:r w:rsidRPr="00A467EA">
        <w:rPr>
          <w:rFonts w:cs="Times New Roman"/>
          <w:b/>
          <w:bCs/>
          <w:sz w:val="20"/>
          <w:szCs w:val="20"/>
          <w:lang w:val="en-US"/>
        </w:rPr>
        <w:tab/>
      </w:r>
      <w:r w:rsidRPr="00A467EA">
        <w:rPr>
          <w:rFonts w:cs="Times New Roman"/>
          <w:b/>
          <w:bCs/>
          <w:spacing w:val="-6"/>
          <w:sz w:val="20"/>
          <w:szCs w:val="20"/>
          <w:lang w:val="en-US"/>
        </w:rPr>
        <w:t>INVESTMENTS  IN  EQUITY  SECURIT</w:t>
      </w:r>
      <w:r w:rsidR="00EF1EBA" w:rsidRPr="00A467EA">
        <w:rPr>
          <w:rFonts w:cs="Times New Roman"/>
          <w:b/>
          <w:bCs/>
          <w:spacing w:val="-6"/>
          <w:sz w:val="20"/>
          <w:szCs w:val="20"/>
          <w:lang w:val="en-US"/>
        </w:rPr>
        <w:t>IES</w:t>
      </w:r>
      <w:r w:rsidRPr="00A467EA">
        <w:rPr>
          <w:rFonts w:cs="Times New Roman"/>
          <w:b/>
          <w:bCs/>
          <w:spacing w:val="-6"/>
          <w:sz w:val="20"/>
          <w:szCs w:val="20"/>
          <w:lang w:val="en-US"/>
        </w:rPr>
        <w:t xml:space="preserve">  DESIGNATED  AT  FAIR  VALUE  THROUGH  PROFIT  OR  LOSS  </w:t>
      </w:r>
    </w:p>
    <w:p w14:paraId="3087AE63" w14:textId="270F72FF" w:rsidR="00F01ADA" w:rsidRPr="00A467EA" w:rsidRDefault="00F01ADA" w:rsidP="00D501F9">
      <w:pPr>
        <w:spacing w:after="120"/>
        <w:ind w:left="547"/>
        <w:jc w:val="both"/>
        <w:rPr>
          <w:rFonts w:cs="Times New Roman"/>
          <w:sz w:val="24"/>
          <w:szCs w:val="24"/>
          <w:lang w:val="en-US"/>
        </w:rPr>
      </w:pPr>
      <w:r w:rsidRPr="00A467EA">
        <w:rPr>
          <w:rFonts w:cs="Times New Roman"/>
          <w:spacing w:val="-4"/>
          <w:sz w:val="24"/>
          <w:szCs w:val="24"/>
          <w:lang w:val="en-US"/>
        </w:rPr>
        <w:t>Investments in equity securit</w:t>
      </w:r>
      <w:r w:rsidR="00EF1EBA" w:rsidRPr="00A467EA">
        <w:rPr>
          <w:rFonts w:cs="Times New Roman"/>
          <w:spacing w:val="-4"/>
          <w:sz w:val="24"/>
          <w:szCs w:val="24"/>
          <w:lang w:val="en-US"/>
        </w:rPr>
        <w:t>ies</w:t>
      </w:r>
      <w:r w:rsidRPr="00A467EA">
        <w:rPr>
          <w:rFonts w:cs="Times New Roman"/>
          <w:spacing w:val="-4"/>
          <w:sz w:val="24"/>
          <w:szCs w:val="24"/>
          <w:lang w:val="en-US"/>
        </w:rPr>
        <w:t xml:space="preserve"> designated at fair value through profit or loss as at</w:t>
      </w:r>
      <w:r w:rsidR="0032310F" w:rsidRPr="00A467EA">
        <w:rPr>
          <w:rFonts w:cs="Times New Roman"/>
          <w:spacing w:val="-4"/>
          <w:sz w:val="24"/>
          <w:szCs w:val="24"/>
          <w:lang w:val="en-US"/>
        </w:rPr>
        <w:t xml:space="preserve"> </w:t>
      </w:r>
      <w:r w:rsidR="00C07468" w:rsidRPr="00A467EA">
        <w:rPr>
          <w:rFonts w:cs="Times New Roman"/>
          <w:spacing w:val="-4"/>
          <w:sz w:val="24"/>
          <w:szCs w:val="24"/>
          <w:lang w:val="en-US"/>
        </w:rPr>
        <w:t>February 28, 2025 and February 29, 2024</w:t>
      </w:r>
      <w:r w:rsidR="00B811F1" w:rsidRPr="00A467EA">
        <w:rPr>
          <w:rFonts w:cs="Times New Roman"/>
          <w:sz w:val="24"/>
          <w:szCs w:val="24"/>
          <w:lang w:val="en-US"/>
        </w:rPr>
        <w:t xml:space="preserve"> </w:t>
      </w:r>
      <w:r w:rsidRPr="00A467EA">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706845" w:rsidRPr="00E83348" w14:paraId="23A0B9FE" w14:textId="77777777" w:rsidTr="00542DFF">
        <w:trPr>
          <w:trHeight w:val="245"/>
        </w:trPr>
        <w:tc>
          <w:tcPr>
            <w:tcW w:w="4500" w:type="dxa"/>
            <w:tcBorders>
              <w:top w:val="nil"/>
              <w:left w:val="nil"/>
              <w:bottom w:val="nil"/>
              <w:right w:val="nil"/>
            </w:tcBorders>
          </w:tcPr>
          <w:p w14:paraId="1A50A79C" w14:textId="77777777" w:rsidR="00B00B8E" w:rsidRPr="00A467EA" w:rsidRDefault="00B00B8E" w:rsidP="00D501F9">
            <w:pPr>
              <w:snapToGrid w:val="0"/>
              <w:spacing w:line="180" w:lineRule="exact"/>
              <w:ind w:left="324" w:right="65"/>
              <w:rPr>
                <w:rFonts w:cs="Times New Roman"/>
                <w:b/>
                <w:bCs/>
                <w:sz w:val="14"/>
                <w:szCs w:val="14"/>
                <w:lang w:val="en-US"/>
              </w:rPr>
            </w:pPr>
          </w:p>
        </w:tc>
        <w:tc>
          <w:tcPr>
            <w:tcW w:w="4680" w:type="dxa"/>
            <w:gridSpan w:val="5"/>
            <w:tcBorders>
              <w:top w:val="nil"/>
              <w:left w:val="nil"/>
              <w:bottom w:val="nil"/>
              <w:right w:val="nil"/>
            </w:tcBorders>
            <w:vAlign w:val="center"/>
          </w:tcPr>
          <w:p w14:paraId="233AD8ED" w14:textId="77777777" w:rsidR="00B00B8E" w:rsidRPr="00A467EA" w:rsidRDefault="00B00B8E" w:rsidP="00D501F9">
            <w:pPr>
              <w:snapToGrid w:val="0"/>
              <w:spacing w:line="180" w:lineRule="exact"/>
              <w:ind w:left="-115" w:firstLine="115"/>
              <w:jc w:val="center"/>
              <w:rPr>
                <w:rFonts w:cs="Times New Roman"/>
                <w:b/>
                <w:bCs/>
                <w:sz w:val="14"/>
                <w:szCs w:val="14"/>
                <w:lang w:val="en-US"/>
              </w:rPr>
            </w:pPr>
            <w:r w:rsidRPr="00A467EA">
              <w:rPr>
                <w:rFonts w:cs="Times New Roman"/>
                <w:b/>
                <w:bCs/>
                <w:sz w:val="14"/>
                <w:szCs w:val="14"/>
                <w:lang w:val="en-US"/>
              </w:rPr>
              <w:t xml:space="preserve">CONSOLIDATED  AND  SEPARATE  FINANCIAL </w:t>
            </w:r>
            <w:r w:rsidRPr="00A467EA">
              <w:rPr>
                <w:rFonts w:cs="Times New Roman"/>
                <w:b/>
                <w:bCs/>
                <w:sz w:val="14"/>
                <w:szCs w:val="14"/>
                <w:cs/>
                <w:lang w:val="en-US"/>
              </w:rPr>
              <w:t xml:space="preserve"> </w:t>
            </w:r>
            <w:r w:rsidRPr="00A467EA">
              <w:rPr>
                <w:rFonts w:cs="Times New Roman"/>
                <w:b/>
                <w:bCs/>
                <w:sz w:val="14"/>
                <w:szCs w:val="14"/>
                <w:lang w:val="en-US"/>
              </w:rPr>
              <w:t>STATEMENTS</w:t>
            </w:r>
          </w:p>
        </w:tc>
      </w:tr>
      <w:tr w:rsidR="00706845" w:rsidRPr="00A467EA" w14:paraId="34CA882B" w14:textId="77777777" w:rsidTr="00542DFF">
        <w:trPr>
          <w:trHeight w:val="245"/>
        </w:trPr>
        <w:tc>
          <w:tcPr>
            <w:tcW w:w="4500" w:type="dxa"/>
            <w:tcBorders>
              <w:top w:val="nil"/>
              <w:left w:val="nil"/>
              <w:bottom w:val="nil"/>
              <w:right w:val="nil"/>
            </w:tcBorders>
          </w:tcPr>
          <w:p w14:paraId="64D4B2E3" w14:textId="77777777" w:rsidR="00B00B8E" w:rsidRPr="00A467EA" w:rsidRDefault="00B00B8E" w:rsidP="00D501F9">
            <w:pPr>
              <w:snapToGrid w:val="0"/>
              <w:spacing w:line="180" w:lineRule="exact"/>
              <w:ind w:left="324" w:right="65"/>
              <w:rPr>
                <w:rFonts w:cs="Times New Roman"/>
                <w:b/>
                <w:bCs/>
                <w:sz w:val="18"/>
                <w:szCs w:val="18"/>
                <w:lang w:val="en-US"/>
              </w:rPr>
            </w:pPr>
          </w:p>
        </w:tc>
        <w:tc>
          <w:tcPr>
            <w:tcW w:w="2340" w:type="dxa"/>
            <w:gridSpan w:val="2"/>
            <w:tcBorders>
              <w:top w:val="nil"/>
              <w:left w:val="nil"/>
              <w:bottom w:val="nil"/>
              <w:right w:val="nil"/>
            </w:tcBorders>
            <w:vAlign w:val="center"/>
          </w:tcPr>
          <w:p w14:paraId="4EDF896D" w14:textId="0D1C7D85" w:rsidR="00B00B8E" w:rsidRPr="00A467EA" w:rsidRDefault="00B00B8E" w:rsidP="00D501F9">
            <w:pPr>
              <w:snapToGrid w:val="0"/>
              <w:spacing w:line="180" w:lineRule="exact"/>
              <w:ind w:left="88" w:right="-45" w:hanging="18"/>
              <w:jc w:val="center"/>
              <w:rPr>
                <w:rFonts w:cs="Times New Roman"/>
                <w:b/>
                <w:bCs/>
                <w:sz w:val="18"/>
                <w:szCs w:val="18"/>
                <w:lang w:val="en-US"/>
              </w:rPr>
            </w:pPr>
            <w:r w:rsidRPr="00A467EA">
              <w:rPr>
                <w:rFonts w:cs="Times New Roman"/>
                <w:b/>
                <w:bCs/>
                <w:sz w:val="18"/>
                <w:szCs w:val="18"/>
                <w:lang w:val="en-US"/>
              </w:rPr>
              <w:t>As at February 2</w:t>
            </w:r>
            <w:r w:rsidR="00F37B87" w:rsidRPr="00A467EA">
              <w:rPr>
                <w:rFonts w:cs="Times New Roman"/>
                <w:b/>
                <w:bCs/>
                <w:sz w:val="18"/>
                <w:szCs w:val="18"/>
                <w:lang w:val="en-US"/>
              </w:rPr>
              <w:t>8</w:t>
            </w:r>
            <w:r w:rsidRPr="00A467EA">
              <w:rPr>
                <w:rFonts w:cs="Times New Roman"/>
                <w:b/>
                <w:bCs/>
                <w:sz w:val="18"/>
                <w:szCs w:val="18"/>
                <w:lang w:val="en-US"/>
              </w:rPr>
              <w:t xml:space="preserve">, </w:t>
            </w:r>
            <w:r w:rsidR="00106233" w:rsidRPr="00A467EA">
              <w:rPr>
                <w:rFonts w:cs="Times New Roman"/>
                <w:b/>
                <w:bCs/>
                <w:sz w:val="18"/>
                <w:szCs w:val="18"/>
                <w:lang w:val="en-US"/>
              </w:rPr>
              <w:t>2025</w:t>
            </w:r>
          </w:p>
        </w:tc>
        <w:tc>
          <w:tcPr>
            <w:tcW w:w="180" w:type="dxa"/>
            <w:tcBorders>
              <w:top w:val="nil"/>
              <w:left w:val="nil"/>
              <w:bottom w:val="nil"/>
              <w:right w:val="nil"/>
            </w:tcBorders>
          </w:tcPr>
          <w:p w14:paraId="70A80811" w14:textId="77777777" w:rsidR="00B00B8E" w:rsidRPr="00A467EA" w:rsidRDefault="00B00B8E" w:rsidP="00D501F9">
            <w:pPr>
              <w:snapToGrid w:val="0"/>
              <w:spacing w:line="180" w:lineRule="exact"/>
              <w:ind w:left="88" w:right="-45" w:hanging="18"/>
              <w:jc w:val="center"/>
              <w:rPr>
                <w:rFonts w:cs="Times New Roman"/>
                <w:b/>
                <w:bCs/>
                <w:sz w:val="18"/>
                <w:szCs w:val="18"/>
                <w:lang w:val="en-US"/>
              </w:rPr>
            </w:pPr>
          </w:p>
        </w:tc>
        <w:tc>
          <w:tcPr>
            <w:tcW w:w="2160" w:type="dxa"/>
            <w:gridSpan w:val="2"/>
            <w:tcBorders>
              <w:top w:val="nil"/>
              <w:left w:val="nil"/>
              <w:bottom w:val="nil"/>
              <w:right w:val="nil"/>
            </w:tcBorders>
            <w:vAlign w:val="center"/>
          </w:tcPr>
          <w:p w14:paraId="794A5C79" w14:textId="6672E9D2" w:rsidR="00B00B8E" w:rsidRPr="00A467EA" w:rsidRDefault="00B00B8E" w:rsidP="00D501F9">
            <w:pPr>
              <w:snapToGrid w:val="0"/>
              <w:spacing w:line="180" w:lineRule="exact"/>
              <w:ind w:left="88" w:right="-45" w:hanging="18"/>
              <w:jc w:val="center"/>
              <w:rPr>
                <w:rFonts w:cs="Times New Roman"/>
                <w:b/>
                <w:bCs/>
                <w:sz w:val="18"/>
                <w:szCs w:val="18"/>
                <w:lang w:val="en-US"/>
              </w:rPr>
            </w:pPr>
            <w:r w:rsidRPr="00A467EA">
              <w:rPr>
                <w:rFonts w:cs="Times New Roman"/>
                <w:b/>
                <w:bCs/>
                <w:sz w:val="18"/>
                <w:szCs w:val="18"/>
                <w:lang w:val="en-US"/>
              </w:rPr>
              <w:t>As at February 2</w:t>
            </w:r>
            <w:r w:rsidR="00F37B87" w:rsidRPr="00A467EA">
              <w:rPr>
                <w:rFonts w:cs="Times New Roman"/>
                <w:b/>
                <w:bCs/>
                <w:sz w:val="18"/>
                <w:szCs w:val="18"/>
                <w:lang w:val="en-US"/>
              </w:rPr>
              <w:t>9</w:t>
            </w:r>
            <w:r w:rsidRPr="00A467EA">
              <w:rPr>
                <w:rFonts w:cs="Times New Roman"/>
                <w:b/>
                <w:bCs/>
                <w:sz w:val="18"/>
                <w:szCs w:val="18"/>
                <w:lang w:val="en-US"/>
              </w:rPr>
              <w:t xml:space="preserve">, </w:t>
            </w:r>
            <w:r w:rsidR="002C033E" w:rsidRPr="00A467EA">
              <w:rPr>
                <w:rFonts w:cs="Times New Roman"/>
                <w:b/>
                <w:bCs/>
                <w:sz w:val="18"/>
                <w:szCs w:val="18"/>
                <w:lang w:val="en-US"/>
              </w:rPr>
              <w:t>2024</w:t>
            </w:r>
          </w:p>
        </w:tc>
      </w:tr>
      <w:tr w:rsidR="00706845" w:rsidRPr="00A467EA" w14:paraId="5C1B3439" w14:textId="77777777" w:rsidTr="00542DFF">
        <w:trPr>
          <w:trHeight w:val="245"/>
        </w:trPr>
        <w:tc>
          <w:tcPr>
            <w:tcW w:w="4500" w:type="dxa"/>
            <w:tcBorders>
              <w:top w:val="nil"/>
              <w:left w:val="nil"/>
              <w:bottom w:val="nil"/>
              <w:right w:val="nil"/>
            </w:tcBorders>
          </w:tcPr>
          <w:p w14:paraId="58D696FC" w14:textId="77777777" w:rsidR="00B00B8E" w:rsidRPr="00A467EA" w:rsidRDefault="00B00B8E" w:rsidP="00D501F9">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vAlign w:val="center"/>
          </w:tcPr>
          <w:p w14:paraId="3B6B38AF"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Ownership</w:t>
            </w:r>
          </w:p>
        </w:tc>
        <w:tc>
          <w:tcPr>
            <w:tcW w:w="1170" w:type="dxa"/>
            <w:tcBorders>
              <w:top w:val="nil"/>
              <w:left w:val="nil"/>
              <w:bottom w:val="nil"/>
              <w:right w:val="nil"/>
            </w:tcBorders>
            <w:vAlign w:val="center"/>
          </w:tcPr>
          <w:p w14:paraId="1B6A6413"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Fair Value</w:t>
            </w:r>
          </w:p>
        </w:tc>
        <w:tc>
          <w:tcPr>
            <w:tcW w:w="180" w:type="dxa"/>
            <w:tcBorders>
              <w:top w:val="nil"/>
              <w:left w:val="nil"/>
              <w:bottom w:val="nil"/>
              <w:right w:val="nil"/>
            </w:tcBorders>
          </w:tcPr>
          <w:p w14:paraId="5B8DDFDA" w14:textId="77777777" w:rsidR="00B00B8E" w:rsidRPr="00A467EA" w:rsidRDefault="00B00B8E" w:rsidP="00D501F9">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vAlign w:val="center"/>
          </w:tcPr>
          <w:p w14:paraId="6CD19BD0"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Ownership</w:t>
            </w:r>
          </w:p>
        </w:tc>
        <w:tc>
          <w:tcPr>
            <w:tcW w:w="1170" w:type="dxa"/>
            <w:tcBorders>
              <w:top w:val="nil"/>
              <w:left w:val="nil"/>
              <w:bottom w:val="nil"/>
              <w:right w:val="nil"/>
            </w:tcBorders>
            <w:vAlign w:val="center"/>
          </w:tcPr>
          <w:p w14:paraId="405370CD"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Fair Value</w:t>
            </w:r>
          </w:p>
        </w:tc>
      </w:tr>
      <w:tr w:rsidR="00706845" w:rsidRPr="00A467EA" w14:paraId="2A20506D" w14:textId="77777777" w:rsidTr="00542DFF">
        <w:trPr>
          <w:trHeight w:val="245"/>
        </w:trPr>
        <w:tc>
          <w:tcPr>
            <w:tcW w:w="4500" w:type="dxa"/>
            <w:tcBorders>
              <w:top w:val="nil"/>
              <w:left w:val="nil"/>
              <w:bottom w:val="nil"/>
              <w:right w:val="nil"/>
            </w:tcBorders>
          </w:tcPr>
          <w:p w14:paraId="1AAF610D" w14:textId="77777777" w:rsidR="00B00B8E" w:rsidRPr="00A467EA" w:rsidRDefault="00B00B8E" w:rsidP="00D501F9">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vAlign w:val="center"/>
          </w:tcPr>
          <w:p w14:paraId="552AEA3E"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w:t>
            </w:r>
          </w:p>
        </w:tc>
        <w:tc>
          <w:tcPr>
            <w:tcW w:w="1170" w:type="dxa"/>
            <w:tcBorders>
              <w:top w:val="nil"/>
              <w:left w:val="nil"/>
              <w:bottom w:val="nil"/>
              <w:right w:val="nil"/>
            </w:tcBorders>
            <w:vAlign w:val="center"/>
          </w:tcPr>
          <w:p w14:paraId="6A69210A"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Baht ’000</w:t>
            </w:r>
          </w:p>
        </w:tc>
        <w:tc>
          <w:tcPr>
            <w:tcW w:w="180" w:type="dxa"/>
            <w:tcBorders>
              <w:top w:val="nil"/>
              <w:left w:val="nil"/>
              <w:bottom w:val="nil"/>
              <w:right w:val="nil"/>
            </w:tcBorders>
          </w:tcPr>
          <w:p w14:paraId="5E2578A3" w14:textId="77777777" w:rsidR="00B00B8E" w:rsidRPr="00A467EA" w:rsidRDefault="00B00B8E" w:rsidP="00D501F9">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vAlign w:val="center"/>
          </w:tcPr>
          <w:p w14:paraId="5E91F6A8" w14:textId="77777777" w:rsidR="00B00B8E" w:rsidRPr="00A467EA" w:rsidRDefault="00B00B8E" w:rsidP="00D501F9">
            <w:pPr>
              <w:snapToGrid w:val="0"/>
              <w:spacing w:line="180" w:lineRule="exact"/>
              <w:ind w:right="-45" w:hanging="18"/>
              <w:jc w:val="center"/>
              <w:rPr>
                <w:rFonts w:cs="Times New Roman"/>
                <w:b/>
                <w:bCs/>
                <w:sz w:val="18"/>
                <w:szCs w:val="18"/>
                <w:lang w:val="en-US"/>
              </w:rPr>
            </w:pPr>
            <w:r w:rsidRPr="00A467EA">
              <w:rPr>
                <w:rFonts w:cs="Times New Roman"/>
                <w:b/>
                <w:bCs/>
                <w:sz w:val="18"/>
                <w:szCs w:val="18"/>
                <w:lang w:val="en-US"/>
              </w:rPr>
              <w:t>%</w:t>
            </w:r>
          </w:p>
        </w:tc>
        <w:tc>
          <w:tcPr>
            <w:tcW w:w="1170" w:type="dxa"/>
            <w:tcBorders>
              <w:top w:val="nil"/>
              <w:left w:val="nil"/>
              <w:bottom w:val="nil"/>
              <w:right w:val="nil"/>
            </w:tcBorders>
            <w:vAlign w:val="center"/>
          </w:tcPr>
          <w:p w14:paraId="20B06506" w14:textId="77777777" w:rsidR="00B00B8E" w:rsidRPr="00A467EA" w:rsidRDefault="00B00B8E" w:rsidP="00D501F9">
            <w:pPr>
              <w:snapToGrid w:val="0"/>
              <w:spacing w:line="180" w:lineRule="exact"/>
              <w:ind w:right="8" w:hanging="18"/>
              <w:jc w:val="center"/>
              <w:rPr>
                <w:rFonts w:cs="Times New Roman"/>
                <w:b/>
                <w:bCs/>
                <w:sz w:val="18"/>
                <w:szCs w:val="18"/>
                <w:lang w:val="en-US"/>
              </w:rPr>
            </w:pPr>
            <w:r w:rsidRPr="00A467EA">
              <w:rPr>
                <w:rFonts w:cs="Times New Roman"/>
                <w:b/>
                <w:bCs/>
                <w:sz w:val="18"/>
                <w:szCs w:val="18"/>
                <w:lang w:val="en-US"/>
              </w:rPr>
              <w:t>Baht ’000</w:t>
            </w:r>
          </w:p>
        </w:tc>
      </w:tr>
      <w:tr w:rsidR="00706845" w:rsidRPr="00A467EA" w14:paraId="15572845" w14:textId="77777777" w:rsidTr="00542DFF">
        <w:trPr>
          <w:trHeight w:val="245"/>
        </w:trPr>
        <w:tc>
          <w:tcPr>
            <w:tcW w:w="4500" w:type="dxa"/>
            <w:tcBorders>
              <w:top w:val="nil"/>
              <w:left w:val="nil"/>
              <w:bottom w:val="nil"/>
              <w:right w:val="nil"/>
            </w:tcBorders>
          </w:tcPr>
          <w:p w14:paraId="34BA36BF" w14:textId="77777777" w:rsidR="00B00B8E" w:rsidRPr="00A467EA" w:rsidRDefault="00B00B8E" w:rsidP="00D501F9">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tcPr>
          <w:p w14:paraId="66D30C5C" w14:textId="77777777" w:rsidR="00B00B8E" w:rsidRPr="00A467EA" w:rsidRDefault="00B00B8E" w:rsidP="00D501F9">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498E107F" w14:textId="77777777" w:rsidR="00B00B8E" w:rsidRPr="00A467EA" w:rsidRDefault="00B00B8E" w:rsidP="00D501F9">
            <w:pPr>
              <w:snapToGrid w:val="0"/>
              <w:spacing w:line="18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6A1BA144" w14:textId="77777777" w:rsidR="00B00B8E" w:rsidRPr="00A467EA" w:rsidRDefault="00B00B8E" w:rsidP="00D501F9">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41069255" w14:textId="77777777" w:rsidR="00B00B8E" w:rsidRPr="00A467EA" w:rsidRDefault="00B00B8E" w:rsidP="00D501F9">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34289E8C" w14:textId="77777777" w:rsidR="00B00B8E" w:rsidRPr="00A467EA" w:rsidRDefault="00B00B8E" w:rsidP="00D501F9">
            <w:pPr>
              <w:snapToGrid w:val="0"/>
              <w:spacing w:line="180" w:lineRule="exact"/>
              <w:ind w:right="8" w:hanging="18"/>
              <w:jc w:val="center"/>
              <w:rPr>
                <w:rFonts w:cs="Times New Roman"/>
                <w:b/>
                <w:bCs/>
                <w:sz w:val="18"/>
                <w:szCs w:val="18"/>
                <w:lang w:val="en-US"/>
              </w:rPr>
            </w:pPr>
          </w:p>
        </w:tc>
      </w:tr>
      <w:tr w:rsidR="00636B49" w:rsidRPr="00A467EA" w14:paraId="6A5CDC38" w14:textId="77777777">
        <w:trPr>
          <w:trHeight w:val="245"/>
        </w:trPr>
        <w:tc>
          <w:tcPr>
            <w:tcW w:w="4500" w:type="dxa"/>
            <w:tcBorders>
              <w:top w:val="nil"/>
              <w:left w:val="nil"/>
              <w:bottom w:val="nil"/>
              <w:right w:val="nil"/>
            </w:tcBorders>
            <w:vAlign w:val="bottom"/>
          </w:tcPr>
          <w:p w14:paraId="4BB09683" w14:textId="23549681" w:rsidR="00636B49" w:rsidRPr="00A467EA" w:rsidRDefault="00636B49" w:rsidP="00636B49">
            <w:pPr>
              <w:spacing w:line="180" w:lineRule="exact"/>
              <w:ind w:left="450" w:right="65"/>
              <w:contextualSpacing/>
              <w:rPr>
                <w:rFonts w:cs="Times New Roman"/>
                <w:sz w:val="18"/>
                <w:szCs w:val="18"/>
                <w:lang w:val="en-US"/>
              </w:rPr>
            </w:pPr>
            <w:r w:rsidRPr="00A467EA">
              <w:rPr>
                <w:rFonts w:cs="Times New Roman"/>
                <w:sz w:val="18"/>
                <w:szCs w:val="18"/>
                <w:lang w:val="en-US"/>
              </w:rPr>
              <w:t>AEON (Thailand) Co., Ltd.</w:t>
            </w:r>
            <w:r w:rsidRPr="00A467EA">
              <w:rPr>
                <w:rFonts w:cs="Times New Roman"/>
                <w:sz w:val="18"/>
                <w:szCs w:val="18"/>
                <w:vertAlign w:val="superscript"/>
                <w:lang w:val="en-US"/>
              </w:rPr>
              <w:t>(</w:t>
            </w:r>
            <w:r w:rsidRPr="00A467EA">
              <w:rPr>
                <w:rFonts w:cs="Angsana New"/>
                <w:sz w:val="18"/>
                <w:szCs w:val="18"/>
                <w:vertAlign w:val="superscript"/>
                <w:lang w:val="en-US"/>
              </w:rPr>
              <w:t>1</w:t>
            </w:r>
            <w:r w:rsidRPr="00A467EA">
              <w:rPr>
                <w:rFonts w:cs="Times New Roman"/>
                <w:sz w:val="18"/>
                <w:szCs w:val="18"/>
                <w:vertAlign w:val="superscript"/>
                <w:lang w:val="en-US"/>
              </w:rPr>
              <w:t>)</w:t>
            </w:r>
          </w:p>
        </w:tc>
        <w:tc>
          <w:tcPr>
            <w:tcW w:w="1170" w:type="dxa"/>
            <w:tcBorders>
              <w:top w:val="nil"/>
              <w:left w:val="nil"/>
              <w:bottom w:val="nil"/>
              <w:right w:val="nil"/>
            </w:tcBorders>
            <w:vAlign w:val="bottom"/>
          </w:tcPr>
          <w:p w14:paraId="508B0950" w14:textId="7F1EA548" w:rsidR="00636B49" w:rsidRPr="00A467EA" w:rsidRDefault="00636B49" w:rsidP="00636B49">
            <w:pPr>
              <w:spacing w:line="180" w:lineRule="exact"/>
              <w:ind w:right="90"/>
              <w:jc w:val="center"/>
              <w:rPr>
                <w:rFonts w:cs="Times New Roman"/>
                <w:sz w:val="18"/>
                <w:szCs w:val="18"/>
                <w:lang w:val="en-US"/>
              </w:rPr>
            </w:pPr>
            <w:r w:rsidRPr="00A467EA">
              <w:rPr>
                <w:rFonts w:cs="Times New Roman"/>
                <w:sz w:val="18"/>
                <w:szCs w:val="18"/>
                <w:lang w:val="en-US"/>
              </w:rPr>
              <w:t>3.82</w:t>
            </w:r>
          </w:p>
        </w:tc>
        <w:tc>
          <w:tcPr>
            <w:tcW w:w="1170" w:type="dxa"/>
            <w:tcBorders>
              <w:top w:val="nil"/>
              <w:left w:val="nil"/>
              <w:bottom w:val="nil"/>
              <w:right w:val="nil"/>
            </w:tcBorders>
            <w:vAlign w:val="bottom"/>
          </w:tcPr>
          <w:p w14:paraId="00F12738" w14:textId="55B7B3DD" w:rsidR="00636B49" w:rsidRPr="00A467EA" w:rsidRDefault="00636B49" w:rsidP="00636B49">
            <w:pPr>
              <w:spacing w:line="180" w:lineRule="exact"/>
              <w:jc w:val="center"/>
              <w:rPr>
                <w:rFonts w:cs="Times New Roman"/>
                <w:sz w:val="18"/>
                <w:szCs w:val="18"/>
                <w:lang w:val="en-US"/>
              </w:rPr>
            </w:pPr>
            <w:r w:rsidRPr="00A467EA">
              <w:rPr>
                <w:rFonts w:cs="Times New Roman"/>
                <w:sz w:val="18"/>
                <w:szCs w:val="18"/>
                <w:lang w:val="en-US"/>
              </w:rPr>
              <w:t>-</w:t>
            </w:r>
          </w:p>
        </w:tc>
        <w:tc>
          <w:tcPr>
            <w:tcW w:w="180" w:type="dxa"/>
            <w:tcBorders>
              <w:top w:val="nil"/>
              <w:left w:val="nil"/>
              <w:bottom w:val="nil"/>
              <w:right w:val="nil"/>
            </w:tcBorders>
          </w:tcPr>
          <w:p w14:paraId="3E7A4B10" w14:textId="77777777" w:rsidR="00636B49" w:rsidRPr="00A467EA" w:rsidRDefault="00636B49" w:rsidP="00636B49">
            <w:pPr>
              <w:spacing w:line="180" w:lineRule="exact"/>
              <w:ind w:right="260"/>
              <w:jc w:val="right"/>
              <w:rPr>
                <w:rFonts w:cs="Times New Roman"/>
                <w:sz w:val="18"/>
                <w:szCs w:val="18"/>
                <w:lang w:val="en-US"/>
              </w:rPr>
            </w:pPr>
          </w:p>
        </w:tc>
        <w:tc>
          <w:tcPr>
            <w:tcW w:w="990" w:type="dxa"/>
            <w:tcBorders>
              <w:top w:val="nil"/>
              <w:left w:val="nil"/>
              <w:bottom w:val="nil"/>
              <w:right w:val="nil"/>
            </w:tcBorders>
            <w:vAlign w:val="bottom"/>
          </w:tcPr>
          <w:p w14:paraId="749E75BC" w14:textId="4A8F16EA" w:rsidR="00636B49" w:rsidRPr="00A467EA" w:rsidRDefault="00636B49" w:rsidP="00636B49">
            <w:pPr>
              <w:spacing w:line="180" w:lineRule="exact"/>
              <w:ind w:right="90"/>
              <w:jc w:val="center"/>
              <w:rPr>
                <w:rFonts w:cs="Times New Roman"/>
                <w:sz w:val="18"/>
                <w:szCs w:val="18"/>
                <w:lang w:val="en-US"/>
              </w:rPr>
            </w:pPr>
            <w:r w:rsidRPr="00A467EA">
              <w:rPr>
                <w:rFonts w:cs="Angsana New"/>
                <w:sz w:val="18"/>
                <w:szCs w:val="18"/>
                <w:lang w:val="en-US"/>
              </w:rPr>
              <w:t>3</w:t>
            </w:r>
            <w:r w:rsidRPr="00A467EA">
              <w:rPr>
                <w:rFonts w:cs="Times New Roman"/>
                <w:sz w:val="18"/>
                <w:szCs w:val="18"/>
                <w:lang w:val="en-US"/>
              </w:rPr>
              <w:t>.</w:t>
            </w:r>
            <w:r w:rsidRPr="00A467EA">
              <w:rPr>
                <w:rFonts w:cs="Angsana New"/>
                <w:sz w:val="18"/>
                <w:szCs w:val="18"/>
                <w:lang w:val="en-US"/>
              </w:rPr>
              <w:t>82</w:t>
            </w:r>
          </w:p>
        </w:tc>
        <w:tc>
          <w:tcPr>
            <w:tcW w:w="1170" w:type="dxa"/>
            <w:tcBorders>
              <w:top w:val="nil"/>
              <w:left w:val="nil"/>
              <w:bottom w:val="nil"/>
              <w:right w:val="nil"/>
            </w:tcBorders>
            <w:vAlign w:val="bottom"/>
          </w:tcPr>
          <w:p w14:paraId="7E179931" w14:textId="2DAE781D" w:rsidR="00636B49" w:rsidRPr="00A467EA" w:rsidRDefault="00636B49" w:rsidP="00636B49">
            <w:pPr>
              <w:spacing w:line="180" w:lineRule="exact"/>
              <w:ind w:right="90"/>
              <w:jc w:val="center"/>
              <w:rPr>
                <w:rFonts w:cs="Times New Roman"/>
                <w:sz w:val="18"/>
                <w:szCs w:val="18"/>
                <w:lang w:val="en-US"/>
              </w:rPr>
            </w:pPr>
            <w:r w:rsidRPr="00A467EA">
              <w:rPr>
                <w:rFonts w:cs="Times New Roman"/>
                <w:sz w:val="18"/>
                <w:szCs w:val="18"/>
                <w:lang w:val="en-US"/>
              </w:rPr>
              <w:t>-</w:t>
            </w:r>
          </w:p>
        </w:tc>
      </w:tr>
      <w:tr w:rsidR="00636B49" w:rsidRPr="00A467EA" w14:paraId="37905EDE" w14:textId="77777777">
        <w:trPr>
          <w:trHeight w:val="245"/>
        </w:trPr>
        <w:tc>
          <w:tcPr>
            <w:tcW w:w="4500" w:type="dxa"/>
            <w:tcBorders>
              <w:top w:val="nil"/>
              <w:left w:val="nil"/>
              <w:bottom w:val="nil"/>
              <w:right w:val="nil"/>
            </w:tcBorders>
            <w:vAlign w:val="bottom"/>
          </w:tcPr>
          <w:p w14:paraId="07792E15" w14:textId="2E1647B1" w:rsidR="00636B49" w:rsidRPr="00A467EA" w:rsidRDefault="00636B49" w:rsidP="00636B49">
            <w:pPr>
              <w:spacing w:line="180" w:lineRule="exact"/>
              <w:ind w:left="450" w:right="65"/>
              <w:contextualSpacing/>
              <w:rPr>
                <w:rFonts w:cs="Times New Roman"/>
                <w:sz w:val="18"/>
                <w:szCs w:val="18"/>
                <w:lang w:val="en-US"/>
              </w:rPr>
            </w:pPr>
            <w:r w:rsidRPr="00A467EA">
              <w:rPr>
                <w:rFonts w:cs="Times New Roman"/>
                <w:sz w:val="18"/>
                <w:szCs w:val="18"/>
                <w:lang w:val="en-US"/>
              </w:rPr>
              <w:t xml:space="preserve">PT. AEON Credit Service Indonesia </w:t>
            </w:r>
            <w:r w:rsidRPr="00A467EA">
              <w:rPr>
                <w:rFonts w:cs="Times New Roman"/>
                <w:sz w:val="18"/>
                <w:szCs w:val="18"/>
                <w:vertAlign w:val="superscript"/>
                <w:lang w:val="en-US"/>
              </w:rPr>
              <w:t>(</w:t>
            </w:r>
            <w:r w:rsidRPr="00A467EA">
              <w:rPr>
                <w:rFonts w:cs="Angsana New"/>
                <w:sz w:val="18"/>
                <w:szCs w:val="18"/>
                <w:vertAlign w:val="superscript"/>
                <w:lang w:val="en-US"/>
              </w:rPr>
              <w:t>2</w:t>
            </w:r>
            <w:r w:rsidRPr="00A467EA">
              <w:rPr>
                <w:rFonts w:cs="Times New Roman"/>
                <w:sz w:val="18"/>
                <w:szCs w:val="18"/>
                <w:vertAlign w:val="superscript"/>
                <w:lang w:val="en-US"/>
              </w:rPr>
              <w:t>)</w:t>
            </w:r>
          </w:p>
        </w:tc>
        <w:tc>
          <w:tcPr>
            <w:tcW w:w="1170" w:type="dxa"/>
            <w:tcBorders>
              <w:top w:val="nil"/>
              <w:left w:val="nil"/>
              <w:bottom w:val="nil"/>
              <w:right w:val="nil"/>
            </w:tcBorders>
            <w:vAlign w:val="bottom"/>
          </w:tcPr>
          <w:p w14:paraId="4EE99805" w14:textId="27C923CC" w:rsidR="00636B49" w:rsidRPr="00A467EA" w:rsidRDefault="00636B49" w:rsidP="00636B49">
            <w:pPr>
              <w:spacing w:line="180" w:lineRule="exact"/>
              <w:ind w:right="90"/>
              <w:jc w:val="center"/>
              <w:rPr>
                <w:rFonts w:cs="Times New Roman"/>
                <w:sz w:val="18"/>
                <w:szCs w:val="18"/>
                <w:lang w:val="en-US"/>
              </w:rPr>
            </w:pPr>
            <w:r w:rsidRPr="00A467EA">
              <w:rPr>
                <w:rFonts w:cs="Times New Roman"/>
                <w:sz w:val="18"/>
                <w:szCs w:val="18"/>
                <w:lang w:val="en-US"/>
              </w:rPr>
              <w:t>2.59</w:t>
            </w:r>
          </w:p>
        </w:tc>
        <w:tc>
          <w:tcPr>
            <w:tcW w:w="1170" w:type="dxa"/>
            <w:tcBorders>
              <w:top w:val="nil"/>
              <w:left w:val="nil"/>
              <w:right w:val="nil"/>
            </w:tcBorders>
            <w:vAlign w:val="bottom"/>
          </w:tcPr>
          <w:p w14:paraId="7279E117" w14:textId="6A6F226C" w:rsidR="00636B49" w:rsidRPr="00A467EA" w:rsidRDefault="00636B49" w:rsidP="00636B49">
            <w:pPr>
              <w:spacing w:line="180" w:lineRule="exact"/>
              <w:ind w:right="-356"/>
              <w:jc w:val="center"/>
              <w:rPr>
                <w:rFonts w:cs="Times New Roman"/>
                <w:sz w:val="18"/>
                <w:szCs w:val="18"/>
                <w:lang w:val="en-US"/>
              </w:rPr>
            </w:pPr>
            <w:r w:rsidRPr="00A467EA">
              <w:rPr>
                <w:rFonts w:cs="Angsana New"/>
                <w:sz w:val="18"/>
                <w:szCs w:val="18"/>
                <w:lang w:val="en-US"/>
              </w:rPr>
              <w:t>14</w:t>
            </w:r>
            <w:r w:rsidRPr="00A467EA">
              <w:rPr>
                <w:rFonts w:cs="Times New Roman"/>
                <w:sz w:val="18"/>
                <w:szCs w:val="18"/>
                <w:lang w:val="en-US"/>
              </w:rPr>
              <w:t>,</w:t>
            </w:r>
            <w:r w:rsidRPr="00A467EA">
              <w:rPr>
                <w:rFonts w:cs="Angsana New"/>
                <w:sz w:val="18"/>
                <w:szCs w:val="18"/>
                <w:lang w:val="en-US"/>
              </w:rPr>
              <w:t>471</w:t>
            </w:r>
          </w:p>
        </w:tc>
        <w:tc>
          <w:tcPr>
            <w:tcW w:w="180" w:type="dxa"/>
            <w:tcBorders>
              <w:top w:val="nil"/>
              <w:left w:val="nil"/>
              <w:bottom w:val="nil"/>
              <w:right w:val="nil"/>
            </w:tcBorders>
          </w:tcPr>
          <w:p w14:paraId="48BD1110" w14:textId="77777777" w:rsidR="00636B49" w:rsidRPr="00A467EA" w:rsidRDefault="00636B49" w:rsidP="00636B49">
            <w:pPr>
              <w:spacing w:line="180" w:lineRule="exact"/>
              <w:ind w:right="260"/>
              <w:jc w:val="right"/>
              <w:rPr>
                <w:rFonts w:cs="Times New Roman"/>
                <w:sz w:val="18"/>
                <w:szCs w:val="18"/>
                <w:lang w:val="en-US"/>
              </w:rPr>
            </w:pPr>
          </w:p>
        </w:tc>
        <w:tc>
          <w:tcPr>
            <w:tcW w:w="990" w:type="dxa"/>
            <w:tcBorders>
              <w:top w:val="nil"/>
              <w:left w:val="nil"/>
              <w:bottom w:val="nil"/>
              <w:right w:val="nil"/>
            </w:tcBorders>
            <w:vAlign w:val="bottom"/>
          </w:tcPr>
          <w:p w14:paraId="18446742" w14:textId="42447F6F" w:rsidR="00636B49" w:rsidRPr="00A467EA" w:rsidRDefault="00636B49" w:rsidP="00636B49">
            <w:pPr>
              <w:spacing w:line="180" w:lineRule="exact"/>
              <w:ind w:right="90"/>
              <w:jc w:val="center"/>
              <w:rPr>
                <w:rFonts w:cs="Times New Roman"/>
                <w:sz w:val="18"/>
                <w:szCs w:val="18"/>
                <w:lang w:val="en-US"/>
              </w:rPr>
            </w:pPr>
            <w:r w:rsidRPr="00A467EA">
              <w:rPr>
                <w:rFonts w:cs="Angsana New"/>
                <w:sz w:val="18"/>
                <w:szCs w:val="18"/>
                <w:lang w:val="en-US"/>
              </w:rPr>
              <w:t>2</w:t>
            </w:r>
            <w:r w:rsidRPr="00A467EA">
              <w:rPr>
                <w:rFonts w:cs="Times New Roman"/>
                <w:sz w:val="18"/>
                <w:szCs w:val="18"/>
                <w:cs/>
                <w:lang w:val="en-US"/>
              </w:rPr>
              <w:t>.</w:t>
            </w:r>
            <w:r w:rsidRPr="00A467EA">
              <w:rPr>
                <w:rFonts w:cs="Angsana New"/>
                <w:sz w:val="18"/>
                <w:szCs w:val="18"/>
                <w:lang w:val="en-US"/>
              </w:rPr>
              <w:t>59</w:t>
            </w:r>
          </w:p>
        </w:tc>
        <w:tc>
          <w:tcPr>
            <w:tcW w:w="1170" w:type="dxa"/>
            <w:tcBorders>
              <w:top w:val="nil"/>
              <w:left w:val="nil"/>
              <w:right w:val="nil"/>
            </w:tcBorders>
            <w:vAlign w:val="bottom"/>
          </w:tcPr>
          <w:p w14:paraId="133A1DA8" w14:textId="2D99B881" w:rsidR="00636B49" w:rsidRPr="00A467EA" w:rsidRDefault="00636B49" w:rsidP="00636B49">
            <w:pPr>
              <w:spacing w:line="180" w:lineRule="exact"/>
              <w:ind w:right="162"/>
              <w:jc w:val="right"/>
              <w:rPr>
                <w:rFonts w:cs="Times New Roman"/>
                <w:sz w:val="18"/>
                <w:szCs w:val="18"/>
                <w:lang w:val="en-US"/>
              </w:rPr>
            </w:pPr>
            <w:r w:rsidRPr="00A467EA">
              <w:rPr>
                <w:rFonts w:cs="Angsana New"/>
                <w:sz w:val="18"/>
                <w:szCs w:val="18"/>
                <w:lang w:val="en-US"/>
              </w:rPr>
              <w:t>14</w:t>
            </w:r>
            <w:r w:rsidRPr="00A467EA">
              <w:rPr>
                <w:rFonts w:cs="Times New Roman"/>
                <w:sz w:val="18"/>
                <w:szCs w:val="18"/>
                <w:lang w:val="en-US"/>
              </w:rPr>
              <w:t>,</w:t>
            </w:r>
            <w:r w:rsidRPr="00A467EA">
              <w:rPr>
                <w:rFonts w:cs="Angsana New"/>
                <w:sz w:val="18"/>
                <w:szCs w:val="18"/>
                <w:lang w:val="en-US"/>
              </w:rPr>
              <w:t>471</w:t>
            </w:r>
          </w:p>
        </w:tc>
      </w:tr>
      <w:tr w:rsidR="00636B49" w:rsidRPr="00A467EA" w14:paraId="57EC71E1" w14:textId="77777777">
        <w:trPr>
          <w:trHeight w:val="245"/>
        </w:trPr>
        <w:tc>
          <w:tcPr>
            <w:tcW w:w="4500" w:type="dxa"/>
            <w:tcBorders>
              <w:top w:val="nil"/>
              <w:left w:val="nil"/>
              <w:bottom w:val="nil"/>
              <w:right w:val="nil"/>
            </w:tcBorders>
            <w:vAlign w:val="bottom"/>
          </w:tcPr>
          <w:p w14:paraId="38944443" w14:textId="4BC0A0E5" w:rsidR="00636B49" w:rsidRPr="00A467EA" w:rsidRDefault="00636B49" w:rsidP="00636B49">
            <w:pPr>
              <w:spacing w:line="180" w:lineRule="exact"/>
              <w:ind w:left="450" w:right="65"/>
              <w:contextualSpacing/>
              <w:rPr>
                <w:rFonts w:cs="Times New Roman"/>
                <w:spacing w:val="-4"/>
                <w:sz w:val="18"/>
                <w:szCs w:val="18"/>
                <w:lang w:val="en-US"/>
              </w:rPr>
            </w:pPr>
            <w:r w:rsidRPr="00A467EA">
              <w:rPr>
                <w:rFonts w:cs="Times New Roman"/>
                <w:spacing w:val="-4"/>
                <w:sz w:val="18"/>
                <w:szCs w:val="18"/>
                <w:lang w:val="en-US"/>
              </w:rPr>
              <w:t xml:space="preserve">ACS Trading Vietnam Company Limited </w:t>
            </w:r>
            <w:r w:rsidRPr="00A467EA">
              <w:rPr>
                <w:rFonts w:cs="Times New Roman"/>
                <w:sz w:val="18"/>
                <w:szCs w:val="18"/>
                <w:vertAlign w:val="superscript"/>
                <w:lang w:val="en-US"/>
              </w:rPr>
              <w:t>(</w:t>
            </w:r>
            <w:r w:rsidRPr="00A467EA">
              <w:rPr>
                <w:rFonts w:cs="Angsana New"/>
                <w:sz w:val="18"/>
                <w:szCs w:val="18"/>
                <w:vertAlign w:val="superscript"/>
                <w:lang w:val="en-US"/>
              </w:rPr>
              <w:t>3</w:t>
            </w:r>
            <w:r w:rsidRPr="00A467EA">
              <w:rPr>
                <w:rFonts w:cs="Times New Roman"/>
                <w:sz w:val="18"/>
                <w:szCs w:val="18"/>
                <w:vertAlign w:val="superscript"/>
                <w:lang w:val="en-US"/>
              </w:rPr>
              <w:t>)</w:t>
            </w:r>
          </w:p>
        </w:tc>
        <w:tc>
          <w:tcPr>
            <w:tcW w:w="1170" w:type="dxa"/>
            <w:tcBorders>
              <w:top w:val="nil"/>
              <w:left w:val="nil"/>
              <w:bottom w:val="nil"/>
              <w:right w:val="nil"/>
            </w:tcBorders>
            <w:vAlign w:val="bottom"/>
          </w:tcPr>
          <w:p w14:paraId="2B0BA179" w14:textId="37E94E07" w:rsidR="00636B49" w:rsidRPr="00A467EA" w:rsidRDefault="00636B49" w:rsidP="00636B49">
            <w:pPr>
              <w:spacing w:line="180" w:lineRule="exact"/>
              <w:ind w:right="90"/>
              <w:jc w:val="center"/>
              <w:rPr>
                <w:rFonts w:cs="Times New Roman"/>
                <w:sz w:val="18"/>
                <w:szCs w:val="18"/>
                <w:lang w:val="en-US"/>
              </w:rPr>
            </w:pPr>
            <w:r w:rsidRPr="00A467EA">
              <w:rPr>
                <w:rFonts w:cs="Times New Roman"/>
                <w:sz w:val="18"/>
                <w:szCs w:val="18"/>
                <w:lang w:val="en-US"/>
              </w:rPr>
              <w:t>1.20</w:t>
            </w:r>
          </w:p>
        </w:tc>
        <w:tc>
          <w:tcPr>
            <w:tcW w:w="1170" w:type="dxa"/>
            <w:tcBorders>
              <w:top w:val="nil"/>
              <w:left w:val="nil"/>
              <w:right w:val="nil"/>
            </w:tcBorders>
            <w:vAlign w:val="bottom"/>
          </w:tcPr>
          <w:p w14:paraId="783E5E58" w14:textId="0C633E69" w:rsidR="00636B49" w:rsidRPr="00A467EA" w:rsidRDefault="00636B49" w:rsidP="00636B49">
            <w:pPr>
              <w:spacing w:line="180" w:lineRule="exact"/>
              <w:jc w:val="center"/>
              <w:rPr>
                <w:rFonts w:cs="Times New Roman"/>
                <w:sz w:val="18"/>
                <w:szCs w:val="18"/>
                <w:lang w:val="en-US"/>
              </w:rPr>
            </w:pPr>
            <w:r w:rsidRPr="00A467EA">
              <w:rPr>
                <w:rFonts w:cs="Times New Roman"/>
                <w:sz w:val="18"/>
                <w:szCs w:val="18"/>
                <w:lang w:val="en-US"/>
              </w:rPr>
              <w:t>-</w:t>
            </w:r>
          </w:p>
        </w:tc>
        <w:tc>
          <w:tcPr>
            <w:tcW w:w="180" w:type="dxa"/>
            <w:tcBorders>
              <w:top w:val="nil"/>
              <w:left w:val="nil"/>
              <w:bottom w:val="nil"/>
              <w:right w:val="nil"/>
            </w:tcBorders>
          </w:tcPr>
          <w:p w14:paraId="0BB64970" w14:textId="77777777" w:rsidR="00636B49" w:rsidRPr="00A467EA" w:rsidRDefault="00636B49" w:rsidP="00636B49">
            <w:pPr>
              <w:spacing w:line="180" w:lineRule="exact"/>
              <w:ind w:right="260"/>
              <w:jc w:val="right"/>
              <w:rPr>
                <w:rFonts w:cs="Times New Roman"/>
                <w:sz w:val="18"/>
                <w:szCs w:val="18"/>
                <w:lang w:val="en-US"/>
              </w:rPr>
            </w:pPr>
          </w:p>
        </w:tc>
        <w:tc>
          <w:tcPr>
            <w:tcW w:w="990" w:type="dxa"/>
            <w:tcBorders>
              <w:top w:val="nil"/>
              <w:left w:val="nil"/>
              <w:bottom w:val="nil"/>
              <w:right w:val="nil"/>
            </w:tcBorders>
            <w:vAlign w:val="bottom"/>
          </w:tcPr>
          <w:p w14:paraId="6B2BFDB7" w14:textId="6BDE7ADD" w:rsidR="00636B49" w:rsidRPr="00A467EA" w:rsidRDefault="00636B49" w:rsidP="00636B49">
            <w:pPr>
              <w:spacing w:line="180" w:lineRule="exact"/>
              <w:ind w:right="90"/>
              <w:jc w:val="center"/>
              <w:rPr>
                <w:rFonts w:cs="Times New Roman"/>
                <w:sz w:val="18"/>
                <w:szCs w:val="18"/>
                <w:lang w:val="en-US"/>
              </w:rPr>
            </w:pPr>
            <w:r w:rsidRPr="00A467EA">
              <w:rPr>
                <w:rFonts w:cs="Angsana New"/>
                <w:sz w:val="18"/>
                <w:szCs w:val="18"/>
                <w:lang w:val="en-US"/>
              </w:rPr>
              <w:t>1</w:t>
            </w:r>
            <w:r w:rsidRPr="00A467EA">
              <w:rPr>
                <w:rFonts w:cs="Times New Roman"/>
                <w:sz w:val="18"/>
                <w:szCs w:val="18"/>
                <w:lang w:val="en-US"/>
              </w:rPr>
              <w:t>.</w:t>
            </w:r>
            <w:r w:rsidRPr="00A467EA">
              <w:rPr>
                <w:rFonts w:cs="Angsana New"/>
                <w:sz w:val="18"/>
                <w:szCs w:val="18"/>
                <w:lang w:val="en-US"/>
              </w:rPr>
              <w:t>59</w:t>
            </w:r>
          </w:p>
        </w:tc>
        <w:tc>
          <w:tcPr>
            <w:tcW w:w="1170" w:type="dxa"/>
            <w:tcBorders>
              <w:top w:val="nil"/>
              <w:left w:val="nil"/>
              <w:right w:val="nil"/>
            </w:tcBorders>
            <w:vAlign w:val="bottom"/>
          </w:tcPr>
          <w:p w14:paraId="11B13FE2" w14:textId="4ADABFBE" w:rsidR="00636B49" w:rsidRPr="00A467EA" w:rsidRDefault="00636B49" w:rsidP="00636B49">
            <w:pPr>
              <w:spacing w:line="180" w:lineRule="exact"/>
              <w:ind w:right="90"/>
              <w:jc w:val="center"/>
              <w:rPr>
                <w:rFonts w:cs="Times New Roman"/>
                <w:sz w:val="18"/>
                <w:szCs w:val="18"/>
                <w:cs/>
                <w:lang w:val="en-US"/>
              </w:rPr>
            </w:pPr>
            <w:r w:rsidRPr="00A467EA">
              <w:rPr>
                <w:rFonts w:cs="Times New Roman"/>
                <w:sz w:val="18"/>
                <w:szCs w:val="18"/>
                <w:lang w:val="en-US"/>
              </w:rPr>
              <w:t>-</w:t>
            </w:r>
          </w:p>
        </w:tc>
      </w:tr>
      <w:tr w:rsidR="00636B49" w:rsidRPr="00A467EA" w14:paraId="781B1850" w14:textId="77777777">
        <w:trPr>
          <w:trHeight w:val="245"/>
        </w:trPr>
        <w:tc>
          <w:tcPr>
            <w:tcW w:w="4500" w:type="dxa"/>
            <w:tcBorders>
              <w:top w:val="nil"/>
              <w:left w:val="nil"/>
              <w:bottom w:val="nil"/>
              <w:right w:val="nil"/>
            </w:tcBorders>
          </w:tcPr>
          <w:p w14:paraId="24D9A818" w14:textId="62F43BE0" w:rsidR="00636B49" w:rsidRPr="00A467EA" w:rsidRDefault="00636B49" w:rsidP="00636B49">
            <w:pPr>
              <w:spacing w:line="180" w:lineRule="exact"/>
              <w:ind w:left="450" w:right="65"/>
              <w:contextualSpacing/>
              <w:rPr>
                <w:rFonts w:cs="Times New Roman"/>
                <w:b/>
                <w:bCs/>
                <w:sz w:val="18"/>
                <w:szCs w:val="18"/>
                <w:lang w:val="en-US"/>
              </w:rPr>
            </w:pPr>
            <w:r w:rsidRPr="00A467EA">
              <w:rPr>
                <w:rFonts w:cs="Times New Roman"/>
                <w:b/>
                <w:bCs/>
                <w:sz w:val="18"/>
                <w:szCs w:val="18"/>
                <w:lang w:val="en-US"/>
              </w:rPr>
              <w:t>Total</w:t>
            </w:r>
          </w:p>
        </w:tc>
        <w:tc>
          <w:tcPr>
            <w:tcW w:w="1170" w:type="dxa"/>
            <w:tcBorders>
              <w:top w:val="nil"/>
              <w:left w:val="nil"/>
              <w:bottom w:val="nil"/>
              <w:right w:val="nil"/>
            </w:tcBorders>
          </w:tcPr>
          <w:p w14:paraId="4D127503" w14:textId="77777777" w:rsidR="00636B49" w:rsidRPr="00A467EA" w:rsidRDefault="00636B49" w:rsidP="00636B49">
            <w:pPr>
              <w:spacing w:line="180" w:lineRule="exact"/>
              <w:ind w:right="90"/>
              <w:jc w:val="center"/>
              <w:rPr>
                <w:rFonts w:cs="Times New Roman"/>
                <w:sz w:val="18"/>
                <w:szCs w:val="18"/>
                <w:lang w:val="en-US"/>
              </w:rPr>
            </w:pPr>
          </w:p>
        </w:tc>
        <w:tc>
          <w:tcPr>
            <w:tcW w:w="1170" w:type="dxa"/>
            <w:tcBorders>
              <w:top w:val="single" w:sz="4" w:space="0" w:color="auto"/>
              <w:left w:val="nil"/>
              <w:bottom w:val="double" w:sz="4" w:space="0" w:color="auto"/>
              <w:right w:val="nil"/>
            </w:tcBorders>
            <w:vAlign w:val="bottom"/>
          </w:tcPr>
          <w:p w14:paraId="581FDB31" w14:textId="4EA9EC92" w:rsidR="00636B49" w:rsidRPr="00A467EA" w:rsidRDefault="00636B49" w:rsidP="00636B49">
            <w:pPr>
              <w:spacing w:line="180" w:lineRule="exact"/>
              <w:ind w:right="-356"/>
              <w:jc w:val="center"/>
              <w:rPr>
                <w:rFonts w:cs="Times New Roman"/>
                <w:sz w:val="18"/>
                <w:szCs w:val="18"/>
                <w:lang w:val="en-US"/>
              </w:rPr>
            </w:pPr>
            <w:r w:rsidRPr="00A467EA">
              <w:rPr>
                <w:rFonts w:cs="Angsana New"/>
                <w:sz w:val="18"/>
                <w:szCs w:val="18"/>
                <w:lang w:val="en-US"/>
              </w:rPr>
              <w:t>14</w:t>
            </w:r>
            <w:r w:rsidRPr="00A467EA">
              <w:rPr>
                <w:rFonts w:cs="Times New Roman"/>
                <w:sz w:val="18"/>
                <w:szCs w:val="18"/>
                <w:lang w:val="en-US"/>
              </w:rPr>
              <w:t>,</w:t>
            </w:r>
            <w:r w:rsidRPr="00A467EA">
              <w:rPr>
                <w:rFonts w:cs="Angsana New"/>
                <w:sz w:val="18"/>
                <w:szCs w:val="18"/>
                <w:lang w:val="en-US"/>
              </w:rPr>
              <w:t>471</w:t>
            </w:r>
          </w:p>
        </w:tc>
        <w:tc>
          <w:tcPr>
            <w:tcW w:w="180" w:type="dxa"/>
            <w:tcBorders>
              <w:top w:val="nil"/>
              <w:left w:val="nil"/>
              <w:bottom w:val="nil"/>
              <w:right w:val="nil"/>
            </w:tcBorders>
          </w:tcPr>
          <w:p w14:paraId="5928BE3E" w14:textId="77777777" w:rsidR="00636B49" w:rsidRPr="00A467EA" w:rsidRDefault="00636B49" w:rsidP="00636B49">
            <w:pPr>
              <w:spacing w:line="180" w:lineRule="exact"/>
              <w:ind w:right="260"/>
              <w:contextualSpacing/>
              <w:jc w:val="center"/>
              <w:rPr>
                <w:rFonts w:cs="Times New Roman"/>
                <w:sz w:val="18"/>
                <w:szCs w:val="18"/>
                <w:lang w:val="en-US"/>
              </w:rPr>
            </w:pPr>
          </w:p>
        </w:tc>
        <w:tc>
          <w:tcPr>
            <w:tcW w:w="990" w:type="dxa"/>
            <w:tcBorders>
              <w:top w:val="nil"/>
              <w:left w:val="nil"/>
              <w:bottom w:val="nil"/>
              <w:right w:val="nil"/>
            </w:tcBorders>
          </w:tcPr>
          <w:p w14:paraId="0B172964" w14:textId="77777777" w:rsidR="00636B49" w:rsidRPr="00A467EA" w:rsidRDefault="00636B49" w:rsidP="00636B49">
            <w:pPr>
              <w:spacing w:line="18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vAlign w:val="bottom"/>
          </w:tcPr>
          <w:p w14:paraId="129BA524" w14:textId="6AB7D445" w:rsidR="00636B49" w:rsidRPr="00A467EA" w:rsidRDefault="00636B49" w:rsidP="00636B49">
            <w:pPr>
              <w:spacing w:line="180" w:lineRule="exact"/>
              <w:ind w:right="162"/>
              <w:jc w:val="right"/>
              <w:rPr>
                <w:rFonts w:cs="Times New Roman"/>
                <w:sz w:val="18"/>
                <w:szCs w:val="18"/>
                <w:lang w:val="en-US"/>
              </w:rPr>
            </w:pPr>
            <w:r w:rsidRPr="00A467EA">
              <w:rPr>
                <w:rFonts w:cs="Angsana New"/>
                <w:sz w:val="18"/>
                <w:szCs w:val="18"/>
                <w:lang w:val="en-US"/>
              </w:rPr>
              <w:t>14</w:t>
            </w:r>
            <w:r w:rsidRPr="00A467EA">
              <w:rPr>
                <w:rFonts w:cs="Times New Roman"/>
                <w:sz w:val="18"/>
                <w:szCs w:val="18"/>
                <w:lang w:val="en-US"/>
              </w:rPr>
              <w:t>,</w:t>
            </w:r>
            <w:r w:rsidRPr="00A467EA">
              <w:rPr>
                <w:rFonts w:cs="Angsana New"/>
                <w:sz w:val="18"/>
                <w:szCs w:val="18"/>
                <w:lang w:val="en-US"/>
              </w:rPr>
              <w:t>471</w:t>
            </w:r>
          </w:p>
        </w:tc>
      </w:tr>
    </w:tbl>
    <w:p w14:paraId="3C125A73" w14:textId="77777777" w:rsidR="00636B49" w:rsidRPr="00A467EA" w:rsidRDefault="00636B49" w:rsidP="00636B49">
      <w:pPr>
        <w:spacing w:before="120"/>
        <w:ind w:left="835" w:hanging="288"/>
        <w:outlineLvl w:val="0"/>
        <w:rPr>
          <w:rFonts w:cs="Times New Roman"/>
          <w:b/>
          <w:bCs/>
          <w:caps/>
          <w:spacing w:val="-2"/>
          <w:sz w:val="18"/>
          <w:szCs w:val="18"/>
          <w:lang w:val="en-US"/>
        </w:rPr>
      </w:pPr>
      <w:r w:rsidRPr="00A467EA">
        <w:rPr>
          <w:rFonts w:cs="Times New Roman"/>
          <w:sz w:val="18"/>
          <w:szCs w:val="18"/>
          <w:vertAlign w:val="superscript"/>
          <w:lang w:val="en-US"/>
        </w:rPr>
        <w:t>(</w:t>
      </w:r>
      <w:r w:rsidRPr="00A467EA">
        <w:rPr>
          <w:rFonts w:cs="Angsana New"/>
          <w:sz w:val="18"/>
          <w:szCs w:val="18"/>
          <w:vertAlign w:val="superscript"/>
          <w:lang w:val="en-US"/>
        </w:rPr>
        <w:t>1</w:t>
      </w:r>
      <w:r w:rsidRPr="00A467EA">
        <w:rPr>
          <w:rFonts w:cs="Times New Roman"/>
          <w:sz w:val="18"/>
          <w:szCs w:val="18"/>
          <w:vertAlign w:val="superscript"/>
          <w:lang w:val="en-US"/>
        </w:rPr>
        <w:t>)</w:t>
      </w:r>
      <w:r w:rsidRPr="00A467EA">
        <w:rPr>
          <w:rFonts w:cs="Times New Roman"/>
          <w:sz w:val="18"/>
          <w:szCs w:val="18"/>
          <w:lang w:val="en-US"/>
        </w:rPr>
        <w:t xml:space="preserve"> </w:t>
      </w:r>
      <w:r w:rsidRPr="00A467EA">
        <w:rPr>
          <w:rFonts w:cs="Times New Roman"/>
          <w:sz w:val="18"/>
          <w:szCs w:val="18"/>
          <w:lang w:val="en-US"/>
        </w:rPr>
        <w:tab/>
      </w:r>
      <w:r w:rsidRPr="00A467EA">
        <w:rPr>
          <w:rFonts w:cs="Angsana New"/>
          <w:sz w:val="18"/>
          <w:szCs w:val="18"/>
          <w:lang w:val="en-US"/>
        </w:rPr>
        <w:t>340</w:t>
      </w:r>
      <w:r w:rsidRPr="00A467EA">
        <w:rPr>
          <w:rFonts w:cs="Times New Roman"/>
          <w:sz w:val="18"/>
          <w:szCs w:val="18"/>
          <w:lang w:val="en-US"/>
        </w:rPr>
        <w:t>,</w:t>
      </w:r>
      <w:r w:rsidRPr="00A467EA">
        <w:rPr>
          <w:rFonts w:cs="Angsana New"/>
          <w:sz w:val="18"/>
          <w:szCs w:val="18"/>
          <w:lang w:val="en-US"/>
        </w:rPr>
        <w:t>000</w:t>
      </w:r>
      <w:r w:rsidRPr="00A467EA">
        <w:rPr>
          <w:rFonts w:cs="Times New Roman"/>
          <w:sz w:val="18"/>
          <w:szCs w:val="18"/>
          <w:lang w:val="en-US"/>
        </w:rPr>
        <w:t xml:space="preserve"> shares of Baht </w:t>
      </w:r>
      <w:r w:rsidRPr="00A467EA">
        <w:rPr>
          <w:rFonts w:cs="Angsana New"/>
          <w:sz w:val="18"/>
          <w:szCs w:val="18"/>
          <w:lang w:val="en-US"/>
        </w:rPr>
        <w:t>100</w:t>
      </w:r>
      <w:r w:rsidRPr="00A467EA">
        <w:rPr>
          <w:rFonts w:cs="Times New Roman"/>
          <w:sz w:val="18"/>
          <w:szCs w:val="18"/>
          <w:lang w:val="en-US"/>
        </w:rPr>
        <w:t xml:space="preserve"> each, Baht </w:t>
      </w:r>
      <w:r w:rsidRPr="00A467EA">
        <w:rPr>
          <w:rFonts w:cs="Angsana New"/>
          <w:sz w:val="18"/>
          <w:szCs w:val="18"/>
          <w:lang w:val="en-US"/>
        </w:rPr>
        <w:t>25</w:t>
      </w:r>
      <w:r w:rsidRPr="00A467EA">
        <w:rPr>
          <w:rFonts w:cs="Times New Roman"/>
          <w:sz w:val="18"/>
          <w:szCs w:val="18"/>
          <w:lang w:val="en-US"/>
        </w:rPr>
        <w:t xml:space="preserve"> called up</w:t>
      </w:r>
    </w:p>
    <w:p w14:paraId="2724B720" w14:textId="77777777" w:rsidR="00636B49" w:rsidRPr="00A467EA" w:rsidRDefault="00636B49" w:rsidP="00636B49">
      <w:pPr>
        <w:ind w:left="835" w:hanging="288"/>
        <w:outlineLvl w:val="0"/>
        <w:rPr>
          <w:rFonts w:cs="Times New Roman"/>
          <w:sz w:val="18"/>
          <w:szCs w:val="18"/>
          <w:lang w:val="en-US"/>
        </w:rPr>
      </w:pPr>
      <w:r w:rsidRPr="00A467EA">
        <w:rPr>
          <w:rFonts w:cs="Times New Roman"/>
          <w:sz w:val="18"/>
          <w:szCs w:val="18"/>
          <w:vertAlign w:val="superscript"/>
          <w:lang w:val="en-US"/>
        </w:rPr>
        <w:t>(</w:t>
      </w:r>
      <w:r w:rsidRPr="00A467EA">
        <w:rPr>
          <w:rFonts w:cs="Angsana New"/>
          <w:sz w:val="18"/>
          <w:szCs w:val="18"/>
          <w:vertAlign w:val="superscript"/>
          <w:lang w:val="en-US"/>
        </w:rPr>
        <w:t>2</w:t>
      </w:r>
      <w:r w:rsidRPr="00A467EA">
        <w:rPr>
          <w:rFonts w:cs="Times New Roman"/>
          <w:sz w:val="18"/>
          <w:szCs w:val="18"/>
          <w:vertAlign w:val="superscript"/>
          <w:lang w:val="en-US"/>
        </w:rPr>
        <w:t>)</w:t>
      </w:r>
      <w:r w:rsidRPr="00A467EA">
        <w:rPr>
          <w:rFonts w:cs="Times New Roman"/>
          <w:sz w:val="18"/>
          <w:szCs w:val="18"/>
          <w:lang w:val="en-US"/>
        </w:rPr>
        <w:t xml:space="preserve"> </w:t>
      </w:r>
      <w:r w:rsidRPr="00A467EA">
        <w:rPr>
          <w:rFonts w:cs="Times New Roman"/>
          <w:sz w:val="18"/>
          <w:szCs w:val="18"/>
          <w:lang w:val="en-US"/>
        </w:rPr>
        <w:tab/>
      </w:r>
      <w:r w:rsidRPr="00A467EA">
        <w:rPr>
          <w:rFonts w:cs="Angsana New"/>
          <w:sz w:val="18"/>
          <w:szCs w:val="18"/>
          <w:lang w:val="en-US"/>
        </w:rPr>
        <w:t>173</w:t>
      </w:r>
      <w:r w:rsidRPr="00A467EA">
        <w:rPr>
          <w:rFonts w:cs="Times New Roman"/>
          <w:sz w:val="18"/>
          <w:szCs w:val="18"/>
          <w:lang w:val="en-US"/>
        </w:rPr>
        <w:t xml:space="preserve"> shares of IDR </w:t>
      </w:r>
      <w:r w:rsidRPr="00A467EA">
        <w:rPr>
          <w:rFonts w:cs="Angsana New"/>
          <w:sz w:val="18"/>
          <w:szCs w:val="18"/>
          <w:lang w:val="en-US"/>
        </w:rPr>
        <w:t>30</w:t>
      </w:r>
      <w:r w:rsidRPr="00A467EA">
        <w:rPr>
          <w:rFonts w:cs="Times New Roman"/>
          <w:sz w:val="18"/>
          <w:szCs w:val="18"/>
          <w:lang w:val="en-US"/>
        </w:rPr>
        <w:t xml:space="preserve"> million each, fully paid</w:t>
      </w:r>
    </w:p>
    <w:p w14:paraId="46920A83" w14:textId="77777777" w:rsidR="00636B49" w:rsidRPr="00A467EA" w:rsidRDefault="00636B49" w:rsidP="00636B49">
      <w:pPr>
        <w:spacing w:after="240"/>
        <w:ind w:left="828" w:hanging="288"/>
        <w:outlineLvl w:val="0"/>
        <w:rPr>
          <w:rFonts w:cs="Times New Roman"/>
          <w:sz w:val="18"/>
          <w:szCs w:val="18"/>
          <w:lang w:val="en-US"/>
        </w:rPr>
      </w:pPr>
      <w:r w:rsidRPr="00A467EA">
        <w:rPr>
          <w:rFonts w:cs="Times New Roman"/>
          <w:sz w:val="18"/>
          <w:szCs w:val="18"/>
          <w:vertAlign w:val="superscript"/>
          <w:lang w:val="en-US"/>
        </w:rPr>
        <w:t>(</w:t>
      </w:r>
      <w:r w:rsidRPr="00A467EA">
        <w:rPr>
          <w:rFonts w:cs="Angsana New"/>
          <w:sz w:val="18"/>
          <w:szCs w:val="18"/>
          <w:vertAlign w:val="superscript"/>
          <w:lang w:val="en-US"/>
        </w:rPr>
        <w:t>3</w:t>
      </w:r>
      <w:r w:rsidRPr="00A467EA">
        <w:rPr>
          <w:rFonts w:cs="Times New Roman"/>
          <w:sz w:val="18"/>
          <w:szCs w:val="18"/>
          <w:vertAlign w:val="superscript"/>
          <w:lang w:val="en-US"/>
        </w:rPr>
        <w:t>)</w:t>
      </w:r>
      <w:r w:rsidRPr="00A467EA">
        <w:rPr>
          <w:rFonts w:cs="Times New Roman"/>
          <w:sz w:val="18"/>
          <w:szCs w:val="18"/>
          <w:lang w:val="en-US"/>
        </w:rPr>
        <w:t xml:space="preserve"> </w:t>
      </w:r>
      <w:r w:rsidRPr="00A467EA">
        <w:rPr>
          <w:rFonts w:cs="Times New Roman"/>
          <w:sz w:val="18"/>
          <w:szCs w:val="18"/>
          <w:lang w:val="en-US"/>
        </w:rPr>
        <w:tab/>
      </w:r>
      <w:r w:rsidRPr="00A467EA">
        <w:rPr>
          <w:rFonts w:cs="Angsana New"/>
          <w:sz w:val="18"/>
          <w:szCs w:val="18"/>
          <w:lang w:val="en-US"/>
        </w:rPr>
        <w:t>Comprises charter capital of VND 10,000 million</w:t>
      </w:r>
    </w:p>
    <w:p w14:paraId="458A84C8" w14:textId="0B3944B6" w:rsidR="00636B49" w:rsidRPr="00A467EA" w:rsidRDefault="00636B49" w:rsidP="00636B49">
      <w:pPr>
        <w:spacing w:before="120" w:after="240"/>
        <w:ind w:left="1138" w:hanging="562"/>
        <w:jc w:val="both"/>
        <w:rPr>
          <w:rFonts w:cstheme="minorBidi"/>
          <w:spacing w:val="-4"/>
          <w:sz w:val="24"/>
          <w:szCs w:val="24"/>
          <w:lang w:val="en-US"/>
        </w:rPr>
      </w:pPr>
      <w:r w:rsidRPr="00A467EA">
        <w:rPr>
          <w:rFonts w:cs="Times New Roman"/>
          <w:spacing w:val="-4"/>
          <w:sz w:val="24"/>
          <w:szCs w:val="24"/>
          <w:lang w:val="en-US"/>
        </w:rPr>
        <w:t>11.1</w:t>
      </w:r>
      <w:r w:rsidRPr="00A467EA">
        <w:rPr>
          <w:rFonts w:cs="Times New Roman"/>
          <w:spacing w:val="-4"/>
          <w:sz w:val="24"/>
          <w:szCs w:val="24"/>
          <w:lang w:val="en-US"/>
        </w:rPr>
        <w:tab/>
        <w:t xml:space="preserve">On July 5, 2024, the Board of Directors’ Meeting of ACS Trading Vietnam Co., Ltd. (“ACSTV”) had a resolution to approve the increase of authorized share capital from VND 630,000 million to </w:t>
      </w:r>
      <w:r w:rsidRPr="00A467EA">
        <w:rPr>
          <w:rFonts w:cstheme="minorBidi"/>
          <w:spacing w:val="-4"/>
          <w:sz w:val="24"/>
          <w:szCs w:val="24"/>
          <w:lang w:val="en-US"/>
        </w:rPr>
        <w:t>VND 830,000 million. ACSTV registered its increased share capital on July 29, 2024. However, the Company waived the rights to purchase the increased share capital. As a result, the Company’s proportion of shareholding in ACSTV decreased from 1.59% to 1.20%.</w:t>
      </w:r>
    </w:p>
    <w:p w14:paraId="6F6D0CA2" w14:textId="5756F66F" w:rsidR="00636B49" w:rsidRPr="00A467EA" w:rsidRDefault="00636B49" w:rsidP="00636B49">
      <w:pPr>
        <w:spacing w:before="120" w:after="240"/>
        <w:ind w:left="1138" w:hanging="562"/>
        <w:jc w:val="both"/>
        <w:rPr>
          <w:rFonts w:cs="Times New Roman"/>
          <w:spacing w:val="-4"/>
          <w:sz w:val="24"/>
          <w:szCs w:val="30"/>
          <w:lang w:val="en-US"/>
        </w:rPr>
      </w:pPr>
      <w:r w:rsidRPr="00A467EA">
        <w:rPr>
          <w:rFonts w:cstheme="minorBidi"/>
          <w:spacing w:val="-4"/>
          <w:sz w:val="24"/>
          <w:szCs w:val="24"/>
          <w:lang w:val="en-US"/>
        </w:rPr>
        <w:t>11.2</w:t>
      </w:r>
      <w:r w:rsidRPr="00A467EA">
        <w:rPr>
          <w:rFonts w:cstheme="minorBidi"/>
          <w:spacing w:val="-4"/>
          <w:sz w:val="24"/>
          <w:szCs w:val="24"/>
          <w:lang w:val="en-US"/>
        </w:rPr>
        <w:tab/>
      </w:r>
      <w:r w:rsidRPr="00A467EA">
        <w:rPr>
          <w:rFonts w:cs="Times New Roman"/>
          <w:spacing w:val="-4"/>
          <w:sz w:val="24"/>
          <w:szCs w:val="24"/>
          <w:lang w:val="en-US"/>
        </w:rPr>
        <w:t xml:space="preserve">On July 12, 2024, the Extraordinary General Meeting of PT. AEON Credit Service Indonesia (“PT ACSI”) had a resolution to approve the increase of authorized share capital from IDR 200,400 million to </w:t>
      </w:r>
      <w:r w:rsidRPr="00A467EA">
        <w:rPr>
          <w:rFonts w:cstheme="minorBidi"/>
          <w:spacing w:val="-4"/>
          <w:sz w:val="24"/>
          <w:szCs w:val="24"/>
          <w:lang w:val="en-US"/>
        </w:rPr>
        <w:t xml:space="preserve">IDR 300,600 million. PT ACSI is in the process to approve the increased share capital from the Financial Services Authority (OJK). However, the Company waived the rights to purchase the increased share capital. After the registration, </w:t>
      </w:r>
      <w:r w:rsidRPr="00A467EA">
        <w:rPr>
          <w:rFonts w:cstheme="minorBidi"/>
          <w:spacing w:val="-2"/>
          <w:sz w:val="24"/>
          <w:szCs w:val="24"/>
          <w:lang w:val="en-US"/>
        </w:rPr>
        <w:t>the Company’s proportion of shareholding in PT ACSI will decrease from 2.59% to 1.73%.</w:t>
      </w:r>
      <w:r w:rsidR="000C23EC" w:rsidRPr="00A467EA">
        <w:rPr>
          <w:rFonts w:cstheme="minorBidi"/>
          <w:spacing w:val="-2"/>
          <w:sz w:val="24"/>
          <w:szCs w:val="24"/>
          <w:lang w:val="en-US"/>
        </w:rPr>
        <w:t xml:space="preserve"> As a result, the Company’s proportion of shareholding remains at 2.59% as at February 28, 2025.</w:t>
      </w:r>
    </w:p>
    <w:p w14:paraId="178C5218" w14:textId="2184E319" w:rsidR="003A4D68" w:rsidRPr="00A467EA" w:rsidRDefault="00B00B8E" w:rsidP="0086759C">
      <w:pPr>
        <w:spacing w:after="120"/>
        <w:ind w:left="547"/>
        <w:jc w:val="both"/>
        <w:rPr>
          <w:rFonts w:cs="Times New Roman"/>
          <w:sz w:val="24"/>
          <w:szCs w:val="24"/>
          <w:lang w:val="en-US"/>
        </w:rPr>
      </w:pPr>
      <w:r w:rsidRPr="00A467EA">
        <w:rPr>
          <w:rFonts w:cs="Times New Roman"/>
          <w:spacing w:val="-4"/>
          <w:sz w:val="24"/>
          <w:szCs w:val="30"/>
          <w:lang w:val="en-US"/>
        </w:rPr>
        <w:lastRenderedPageBreak/>
        <w:t>The fair values of i</w:t>
      </w:r>
      <w:r w:rsidRPr="00A467EA">
        <w:rPr>
          <w:rFonts w:cs="Times New Roman"/>
          <w:spacing w:val="-4"/>
          <w:sz w:val="24"/>
          <w:szCs w:val="24"/>
          <w:lang w:val="en-US"/>
        </w:rPr>
        <w:t xml:space="preserve">nvestments in equity securities </w:t>
      </w:r>
      <w:r w:rsidR="00276975" w:rsidRPr="00A467EA">
        <w:rPr>
          <w:rFonts w:cs="Times New Roman"/>
          <w:spacing w:val="-4"/>
          <w:sz w:val="24"/>
          <w:szCs w:val="24"/>
          <w:lang w:val="en-US"/>
        </w:rPr>
        <w:t>designated</w:t>
      </w:r>
      <w:r w:rsidRPr="00A467EA">
        <w:rPr>
          <w:rFonts w:cs="Times New Roman"/>
          <w:spacing w:val="-4"/>
          <w:sz w:val="24"/>
          <w:szCs w:val="24"/>
          <w:lang w:val="en-US"/>
        </w:rPr>
        <w:t xml:space="preserve"> at fair value through profit or loss are categorized into level 3.</w:t>
      </w:r>
    </w:p>
    <w:p w14:paraId="775E529C" w14:textId="7535445B" w:rsidR="00574247" w:rsidRPr="00A467EA" w:rsidRDefault="00574247" w:rsidP="008D2029">
      <w:pPr>
        <w:tabs>
          <w:tab w:val="left" w:pos="540"/>
        </w:tabs>
        <w:spacing w:before="480" w:after="240"/>
        <w:ind w:left="547" w:hanging="547"/>
        <w:jc w:val="both"/>
        <w:rPr>
          <w:rFonts w:cs="Times New Roman"/>
          <w:b/>
          <w:bCs/>
          <w:sz w:val="20"/>
          <w:szCs w:val="20"/>
          <w:cs/>
          <w:lang w:val="en-US"/>
        </w:rPr>
      </w:pPr>
      <w:r w:rsidRPr="00A467EA">
        <w:rPr>
          <w:rFonts w:cs="Times New Roman"/>
          <w:b/>
          <w:bCs/>
          <w:sz w:val="24"/>
          <w:szCs w:val="24"/>
          <w:lang w:val="en-US"/>
        </w:rPr>
        <w:t>1</w:t>
      </w:r>
      <w:r w:rsidR="005D185A" w:rsidRPr="00A467EA">
        <w:rPr>
          <w:rFonts w:cs="Times New Roman"/>
          <w:b/>
          <w:bCs/>
          <w:sz w:val="24"/>
          <w:szCs w:val="24"/>
          <w:lang w:val="en-US"/>
        </w:rPr>
        <w:t>2</w:t>
      </w:r>
      <w:r w:rsidRPr="00A467EA">
        <w:rPr>
          <w:rFonts w:cs="Times New Roman"/>
          <w:b/>
          <w:bCs/>
          <w:sz w:val="24"/>
          <w:szCs w:val="24"/>
          <w:lang w:val="en-US"/>
        </w:rPr>
        <w:t>.</w:t>
      </w:r>
      <w:r w:rsidRPr="00A467EA">
        <w:rPr>
          <w:rFonts w:cs="Times New Roman"/>
          <w:b/>
          <w:bCs/>
          <w:sz w:val="20"/>
          <w:szCs w:val="20"/>
          <w:lang w:val="en-US"/>
        </w:rPr>
        <w:tab/>
      </w:r>
      <w:bookmarkStart w:id="5" w:name="OLE_LINK18"/>
      <w:r w:rsidRPr="00A467EA">
        <w:rPr>
          <w:rFonts w:cs="Times New Roman"/>
          <w:b/>
          <w:bCs/>
          <w:spacing w:val="-6"/>
          <w:sz w:val="20"/>
          <w:szCs w:val="20"/>
          <w:lang w:val="en-US"/>
        </w:rPr>
        <w:t>INVESTMENT  IN  EQUITY  SECURIT</w:t>
      </w:r>
      <w:r w:rsidR="00EF1EBA" w:rsidRPr="00A467EA">
        <w:rPr>
          <w:rFonts w:cs="Times New Roman"/>
          <w:b/>
          <w:bCs/>
          <w:spacing w:val="-6"/>
          <w:sz w:val="20"/>
          <w:szCs w:val="20"/>
          <w:lang w:val="en-US"/>
        </w:rPr>
        <w:t>Y</w:t>
      </w:r>
      <w:r w:rsidRPr="00A467EA">
        <w:rPr>
          <w:rFonts w:cs="Times New Roman"/>
          <w:b/>
          <w:bCs/>
          <w:spacing w:val="-6"/>
          <w:sz w:val="20"/>
          <w:szCs w:val="20"/>
          <w:lang w:val="en-US"/>
        </w:rPr>
        <w:t xml:space="preserve">  DESIGNATED  AT  FAIR  VALUE  THROUGH  OTHER COMPREHENSIVE INCOME</w:t>
      </w:r>
      <w:bookmarkEnd w:id="5"/>
      <w:r w:rsidRPr="00A467EA">
        <w:rPr>
          <w:rFonts w:cs="Times New Roman"/>
          <w:b/>
          <w:bCs/>
          <w:spacing w:val="-6"/>
          <w:sz w:val="20"/>
          <w:szCs w:val="20"/>
          <w:lang w:val="en-US"/>
        </w:rPr>
        <w:t xml:space="preserve"> </w:t>
      </w:r>
    </w:p>
    <w:p w14:paraId="78942ECE" w14:textId="2CB34168" w:rsidR="00574247" w:rsidRPr="00A467EA" w:rsidRDefault="00574247" w:rsidP="00D501F9">
      <w:pPr>
        <w:spacing w:after="240"/>
        <w:ind w:left="540"/>
        <w:jc w:val="both"/>
        <w:rPr>
          <w:rFonts w:cs="Times New Roman"/>
          <w:sz w:val="24"/>
          <w:szCs w:val="24"/>
          <w:lang w:val="en-US"/>
        </w:rPr>
      </w:pPr>
      <w:r w:rsidRPr="00A467EA">
        <w:rPr>
          <w:rFonts w:cs="Times New Roman"/>
          <w:sz w:val="24"/>
          <w:szCs w:val="24"/>
          <w:lang w:val="en-US"/>
        </w:rPr>
        <w:t>Investment in equity securi</w:t>
      </w:r>
      <w:r w:rsidR="00EF1EBA" w:rsidRPr="00A467EA">
        <w:rPr>
          <w:rFonts w:cs="Times New Roman"/>
          <w:sz w:val="24"/>
          <w:szCs w:val="24"/>
          <w:lang w:val="en-US"/>
        </w:rPr>
        <w:t>ty</w:t>
      </w:r>
      <w:r w:rsidRPr="00A467EA">
        <w:rPr>
          <w:rFonts w:cs="Times New Roman"/>
          <w:sz w:val="24"/>
          <w:szCs w:val="24"/>
          <w:lang w:val="en-US"/>
        </w:rPr>
        <w:t xml:space="preserve"> designated at fair value through other comprehensive income as at </w:t>
      </w:r>
      <w:r w:rsidR="00C07468" w:rsidRPr="00A467EA">
        <w:rPr>
          <w:rFonts w:cs="Times New Roman"/>
          <w:sz w:val="24"/>
          <w:szCs w:val="24"/>
          <w:lang w:val="en-US"/>
        </w:rPr>
        <w:t>February 28, 2025 and February 29, 2024</w:t>
      </w:r>
      <w:r w:rsidR="0082201A" w:rsidRPr="00A467EA">
        <w:rPr>
          <w:rFonts w:cs="Times New Roman"/>
          <w:sz w:val="24"/>
          <w:szCs w:val="24"/>
          <w:lang w:val="en-US"/>
        </w:rPr>
        <w:t xml:space="preserve"> </w:t>
      </w:r>
      <w:r w:rsidRPr="00A467EA">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706845" w:rsidRPr="00E83348" w14:paraId="41EA1E1C" w14:textId="77777777" w:rsidTr="00BF19E1">
        <w:tc>
          <w:tcPr>
            <w:tcW w:w="4500" w:type="dxa"/>
            <w:tcBorders>
              <w:top w:val="nil"/>
              <w:left w:val="nil"/>
              <w:bottom w:val="nil"/>
              <w:right w:val="nil"/>
            </w:tcBorders>
          </w:tcPr>
          <w:p w14:paraId="03814217" w14:textId="77777777" w:rsidR="000F295E" w:rsidRPr="00A467EA" w:rsidRDefault="000F295E" w:rsidP="00D501F9">
            <w:pPr>
              <w:snapToGrid w:val="0"/>
              <w:spacing w:line="240" w:lineRule="exact"/>
              <w:ind w:left="324" w:right="65"/>
              <w:rPr>
                <w:rFonts w:cs="Times New Roman"/>
                <w:b/>
                <w:bCs/>
                <w:sz w:val="14"/>
                <w:szCs w:val="14"/>
                <w:lang w:val="en-US"/>
              </w:rPr>
            </w:pPr>
          </w:p>
        </w:tc>
        <w:tc>
          <w:tcPr>
            <w:tcW w:w="4680" w:type="dxa"/>
            <w:gridSpan w:val="5"/>
            <w:tcBorders>
              <w:top w:val="nil"/>
              <w:left w:val="nil"/>
              <w:bottom w:val="nil"/>
              <w:right w:val="nil"/>
            </w:tcBorders>
          </w:tcPr>
          <w:p w14:paraId="10D120F5" w14:textId="77777777" w:rsidR="000F295E" w:rsidRPr="00A467EA" w:rsidRDefault="000F295E" w:rsidP="00D501F9">
            <w:pPr>
              <w:snapToGrid w:val="0"/>
              <w:spacing w:line="240" w:lineRule="exact"/>
              <w:jc w:val="center"/>
              <w:rPr>
                <w:rFonts w:cs="Times New Roman"/>
                <w:b/>
                <w:bCs/>
                <w:sz w:val="16"/>
                <w:szCs w:val="16"/>
                <w:lang w:val="en-US"/>
              </w:rPr>
            </w:pPr>
            <w:r w:rsidRPr="00A467EA">
              <w:rPr>
                <w:rFonts w:cs="Times New Roman"/>
                <w:b/>
                <w:bCs/>
                <w:sz w:val="14"/>
                <w:szCs w:val="14"/>
                <w:lang w:val="en-US"/>
              </w:rPr>
              <w:t xml:space="preserve">CONSOLIDATED  AND  SEPARATE  FINANCIAL </w:t>
            </w:r>
            <w:r w:rsidRPr="00A467EA">
              <w:rPr>
                <w:rFonts w:cs="Times New Roman"/>
                <w:b/>
                <w:bCs/>
                <w:sz w:val="14"/>
                <w:szCs w:val="14"/>
                <w:cs/>
                <w:lang w:val="en-US"/>
              </w:rPr>
              <w:t xml:space="preserve"> </w:t>
            </w:r>
            <w:r w:rsidRPr="00A467EA">
              <w:rPr>
                <w:rFonts w:cs="Times New Roman"/>
                <w:b/>
                <w:bCs/>
                <w:sz w:val="14"/>
                <w:szCs w:val="14"/>
                <w:lang w:val="en-US"/>
              </w:rPr>
              <w:t>STATEMENTS</w:t>
            </w:r>
          </w:p>
        </w:tc>
      </w:tr>
      <w:tr w:rsidR="00706845" w:rsidRPr="00A467EA" w14:paraId="55949EF1" w14:textId="77777777" w:rsidTr="00BF19E1">
        <w:tc>
          <w:tcPr>
            <w:tcW w:w="4500" w:type="dxa"/>
            <w:tcBorders>
              <w:top w:val="nil"/>
              <w:left w:val="nil"/>
              <w:bottom w:val="nil"/>
              <w:right w:val="nil"/>
            </w:tcBorders>
          </w:tcPr>
          <w:p w14:paraId="0DE27AA9" w14:textId="77777777" w:rsidR="000F295E" w:rsidRPr="00A467EA" w:rsidRDefault="000F295E" w:rsidP="00D501F9">
            <w:pPr>
              <w:snapToGrid w:val="0"/>
              <w:spacing w:line="240" w:lineRule="exact"/>
              <w:ind w:left="324" w:right="65"/>
              <w:rPr>
                <w:rFonts w:cs="Times New Roman"/>
                <w:b/>
                <w:bCs/>
                <w:sz w:val="18"/>
                <w:szCs w:val="18"/>
                <w:lang w:val="en-US"/>
              </w:rPr>
            </w:pPr>
          </w:p>
        </w:tc>
        <w:tc>
          <w:tcPr>
            <w:tcW w:w="2340" w:type="dxa"/>
            <w:gridSpan w:val="2"/>
            <w:tcBorders>
              <w:top w:val="nil"/>
              <w:left w:val="nil"/>
              <w:bottom w:val="nil"/>
              <w:right w:val="nil"/>
            </w:tcBorders>
          </w:tcPr>
          <w:p w14:paraId="4488587F" w14:textId="1712E0A3" w:rsidR="000F295E" w:rsidRPr="00A467EA" w:rsidRDefault="000F295E" w:rsidP="00D501F9">
            <w:pPr>
              <w:snapToGrid w:val="0"/>
              <w:spacing w:line="240" w:lineRule="exact"/>
              <w:ind w:left="88" w:right="-45" w:hanging="18"/>
              <w:jc w:val="center"/>
              <w:rPr>
                <w:rFonts w:cs="Times New Roman"/>
                <w:b/>
                <w:bCs/>
                <w:sz w:val="16"/>
                <w:szCs w:val="16"/>
                <w:lang w:val="en-US"/>
              </w:rPr>
            </w:pPr>
            <w:r w:rsidRPr="00A467EA">
              <w:rPr>
                <w:rFonts w:cs="Times New Roman"/>
                <w:b/>
                <w:bCs/>
                <w:sz w:val="16"/>
                <w:szCs w:val="16"/>
                <w:lang w:val="en-US"/>
              </w:rPr>
              <w:t xml:space="preserve">As at </w:t>
            </w:r>
            <w:r w:rsidR="008C2FA2" w:rsidRPr="00A467EA">
              <w:rPr>
                <w:rFonts w:cs="Times New Roman"/>
                <w:b/>
                <w:bCs/>
                <w:sz w:val="16"/>
                <w:szCs w:val="16"/>
                <w:lang w:val="en-US"/>
              </w:rPr>
              <w:t>February 2</w:t>
            </w:r>
            <w:r w:rsidR="00F37B87" w:rsidRPr="00A467EA">
              <w:rPr>
                <w:rFonts w:cs="Times New Roman"/>
                <w:b/>
                <w:bCs/>
                <w:sz w:val="16"/>
                <w:szCs w:val="16"/>
                <w:lang w:val="en-US"/>
              </w:rPr>
              <w:t>8</w:t>
            </w:r>
            <w:r w:rsidRPr="00A467EA">
              <w:rPr>
                <w:rFonts w:cs="Times New Roman"/>
                <w:b/>
                <w:bCs/>
                <w:sz w:val="16"/>
                <w:szCs w:val="16"/>
                <w:lang w:val="en-US"/>
              </w:rPr>
              <w:t xml:space="preserve">, </w:t>
            </w:r>
            <w:r w:rsidR="00106233" w:rsidRPr="00A467EA">
              <w:rPr>
                <w:rFonts w:cs="Times New Roman"/>
                <w:b/>
                <w:bCs/>
                <w:sz w:val="16"/>
                <w:szCs w:val="16"/>
                <w:lang w:val="en-US"/>
              </w:rPr>
              <w:t>2025</w:t>
            </w:r>
          </w:p>
        </w:tc>
        <w:tc>
          <w:tcPr>
            <w:tcW w:w="180" w:type="dxa"/>
            <w:tcBorders>
              <w:top w:val="nil"/>
              <w:left w:val="nil"/>
              <w:bottom w:val="nil"/>
              <w:right w:val="nil"/>
            </w:tcBorders>
          </w:tcPr>
          <w:p w14:paraId="3DB7D555" w14:textId="77777777" w:rsidR="000F295E" w:rsidRPr="00A467EA" w:rsidRDefault="000F295E" w:rsidP="00D501F9">
            <w:pPr>
              <w:snapToGrid w:val="0"/>
              <w:spacing w:line="240" w:lineRule="exact"/>
              <w:ind w:left="88" w:right="-45" w:hanging="18"/>
              <w:jc w:val="center"/>
              <w:rPr>
                <w:rFonts w:cs="Times New Roman"/>
                <w:b/>
                <w:bCs/>
                <w:sz w:val="16"/>
                <w:szCs w:val="16"/>
                <w:lang w:val="en-US"/>
              </w:rPr>
            </w:pPr>
          </w:p>
        </w:tc>
        <w:tc>
          <w:tcPr>
            <w:tcW w:w="2160" w:type="dxa"/>
            <w:gridSpan w:val="2"/>
            <w:tcBorders>
              <w:top w:val="nil"/>
              <w:left w:val="nil"/>
              <w:bottom w:val="nil"/>
              <w:right w:val="nil"/>
            </w:tcBorders>
          </w:tcPr>
          <w:p w14:paraId="507FE582" w14:textId="295643CD" w:rsidR="000F295E" w:rsidRPr="00A467EA" w:rsidRDefault="000F295E" w:rsidP="00D501F9">
            <w:pPr>
              <w:snapToGrid w:val="0"/>
              <w:spacing w:line="240" w:lineRule="exact"/>
              <w:ind w:left="88" w:right="-45" w:hanging="18"/>
              <w:jc w:val="center"/>
              <w:rPr>
                <w:rFonts w:cs="Times New Roman"/>
                <w:b/>
                <w:bCs/>
                <w:sz w:val="16"/>
                <w:szCs w:val="16"/>
                <w:lang w:val="en-US"/>
              </w:rPr>
            </w:pPr>
            <w:r w:rsidRPr="00A467EA">
              <w:rPr>
                <w:rFonts w:cs="Times New Roman"/>
                <w:b/>
                <w:bCs/>
                <w:sz w:val="16"/>
                <w:szCs w:val="16"/>
                <w:lang w:val="en-US"/>
              </w:rPr>
              <w:t>As at February 2</w:t>
            </w:r>
            <w:r w:rsidR="00F37B87" w:rsidRPr="00A467EA">
              <w:rPr>
                <w:rFonts w:cs="Times New Roman"/>
                <w:b/>
                <w:bCs/>
                <w:sz w:val="16"/>
                <w:szCs w:val="16"/>
                <w:lang w:val="en-US"/>
              </w:rPr>
              <w:t>9</w:t>
            </w:r>
            <w:r w:rsidRPr="00A467EA">
              <w:rPr>
                <w:rFonts w:cs="Times New Roman"/>
                <w:b/>
                <w:bCs/>
                <w:sz w:val="16"/>
                <w:szCs w:val="16"/>
                <w:lang w:val="en-US"/>
              </w:rPr>
              <w:t xml:space="preserve">, </w:t>
            </w:r>
            <w:r w:rsidR="002C033E" w:rsidRPr="00A467EA">
              <w:rPr>
                <w:rFonts w:cs="Times New Roman"/>
                <w:b/>
                <w:bCs/>
                <w:sz w:val="16"/>
                <w:szCs w:val="16"/>
                <w:lang w:val="en-US"/>
              </w:rPr>
              <w:t>2024</w:t>
            </w:r>
          </w:p>
        </w:tc>
      </w:tr>
      <w:tr w:rsidR="00706845" w:rsidRPr="00A467EA" w14:paraId="4E52AE58" w14:textId="77777777" w:rsidTr="00BF19E1">
        <w:tc>
          <w:tcPr>
            <w:tcW w:w="4500" w:type="dxa"/>
            <w:tcBorders>
              <w:top w:val="nil"/>
              <w:left w:val="nil"/>
              <w:bottom w:val="nil"/>
              <w:right w:val="nil"/>
            </w:tcBorders>
          </w:tcPr>
          <w:p w14:paraId="41A260E9" w14:textId="77777777" w:rsidR="000F295E" w:rsidRPr="00A467EA" w:rsidRDefault="000F295E" w:rsidP="00D501F9">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0D6CB0ED"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Ownership</w:t>
            </w:r>
          </w:p>
        </w:tc>
        <w:tc>
          <w:tcPr>
            <w:tcW w:w="1170" w:type="dxa"/>
            <w:tcBorders>
              <w:top w:val="nil"/>
              <w:left w:val="nil"/>
              <w:bottom w:val="nil"/>
              <w:right w:val="nil"/>
            </w:tcBorders>
          </w:tcPr>
          <w:p w14:paraId="1DCC2541"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Fair Value</w:t>
            </w:r>
          </w:p>
        </w:tc>
        <w:tc>
          <w:tcPr>
            <w:tcW w:w="180" w:type="dxa"/>
            <w:tcBorders>
              <w:top w:val="nil"/>
              <w:left w:val="nil"/>
              <w:bottom w:val="nil"/>
              <w:right w:val="nil"/>
            </w:tcBorders>
          </w:tcPr>
          <w:p w14:paraId="3BBDE815" w14:textId="77777777" w:rsidR="000F295E" w:rsidRPr="00A467EA" w:rsidRDefault="000F295E" w:rsidP="00D501F9">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7D53AD"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Ownership</w:t>
            </w:r>
          </w:p>
        </w:tc>
        <w:tc>
          <w:tcPr>
            <w:tcW w:w="1170" w:type="dxa"/>
            <w:tcBorders>
              <w:top w:val="nil"/>
              <w:left w:val="nil"/>
              <w:bottom w:val="nil"/>
              <w:right w:val="nil"/>
            </w:tcBorders>
          </w:tcPr>
          <w:p w14:paraId="06002330"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Fair Value</w:t>
            </w:r>
          </w:p>
        </w:tc>
      </w:tr>
      <w:tr w:rsidR="00706845" w:rsidRPr="00A467EA" w14:paraId="54E458C2" w14:textId="77777777" w:rsidTr="00BF19E1">
        <w:trPr>
          <w:trHeight w:val="70"/>
        </w:trPr>
        <w:tc>
          <w:tcPr>
            <w:tcW w:w="4500" w:type="dxa"/>
            <w:tcBorders>
              <w:top w:val="nil"/>
              <w:left w:val="nil"/>
              <w:bottom w:val="nil"/>
              <w:right w:val="nil"/>
            </w:tcBorders>
          </w:tcPr>
          <w:p w14:paraId="54F751DD" w14:textId="77777777" w:rsidR="000F295E" w:rsidRPr="00A467EA" w:rsidRDefault="000F295E" w:rsidP="00D501F9">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2F0C7AB4"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w:t>
            </w:r>
          </w:p>
        </w:tc>
        <w:tc>
          <w:tcPr>
            <w:tcW w:w="1170" w:type="dxa"/>
            <w:tcBorders>
              <w:top w:val="nil"/>
              <w:left w:val="nil"/>
              <w:bottom w:val="nil"/>
              <w:right w:val="nil"/>
            </w:tcBorders>
          </w:tcPr>
          <w:p w14:paraId="0CCC290E"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Baht ’000</w:t>
            </w:r>
          </w:p>
        </w:tc>
        <w:tc>
          <w:tcPr>
            <w:tcW w:w="180" w:type="dxa"/>
            <w:tcBorders>
              <w:top w:val="nil"/>
              <w:left w:val="nil"/>
              <w:bottom w:val="nil"/>
              <w:right w:val="nil"/>
            </w:tcBorders>
          </w:tcPr>
          <w:p w14:paraId="0F4FB383" w14:textId="77777777" w:rsidR="000F295E" w:rsidRPr="00A467EA" w:rsidRDefault="000F295E" w:rsidP="00D501F9">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A66F9E" w14:textId="77777777" w:rsidR="000F295E" w:rsidRPr="00A467EA" w:rsidRDefault="000F295E" w:rsidP="00D501F9">
            <w:pPr>
              <w:snapToGrid w:val="0"/>
              <w:spacing w:line="240" w:lineRule="exact"/>
              <w:ind w:right="-45" w:hanging="18"/>
              <w:jc w:val="center"/>
              <w:rPr>
                <w:rFonts w:cs="Times New Roman"/>
                <w:b/>
                <w:bCs/>
                <w:sz w:val="16"/>
                <w:szCs w:val="16"/>
                <w:lang w:val="en-US"/>
              </w:rPr>
            </w:pPr>
            <w:r w:rsidRPr="00A467EA">
              <w:rPr>
                <w:rFonts w:cs="Times New Roman"/>
                <w:b/>
                <w:bCs/>
                <w:sz w:val="16"/>
                <w:szCs w:val="16"/>
                <w:lang w:val="en-US"/>
              </w:rPr>
              <w:t>%</w:t>
            </w:r>
          </w:p>
        </w:tc>
        <w:tc>
          <w:tcPr>
            <w:tcW w:w="1170" w:type="dxa"/>
            <w:tcBorders>
              <w:top w:val="nil"/>
              <w:left w:val="nil"/>
              <w:bottom w:val="nil"/>
              <w:right w:val="nil"/>
            </w:tcBorders>
          </w:tcPr>
          <w:p w14:paraId="2F150818" w14:textId="77777777" w:rsidR="000F295E" w:rsidRPr="00A467EA" w:rsidRDefault="000F295E" w:rsidP="00D501F9">
            <w:pPr>
              <w:snapToGrid w:val="0"/>
              <w:spacing w:line="240" w:lineRule="exact"/>
              <w:ind w:right="8" w:hanging="18"/>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5BEBEFDF" w14:textId="77777777" w:rsidTr="00BF19E1">
        <w:tc>
          <w:tcPr>
            <w:tcW w:w="4500" w:type="dxa"/>
            <w:tcBorders>
              <w:top w:val="nil"/>
              <w:left w:val="nil"/>
              <w:bottom w:val="nil"/>
              <w:right w:val="nil"/>
            </w:tcBorders>
          </w:tcPr>
          <w:p w14:paraId="572DF4B9" w14:textId="77777777" w:rsidR="000F295E" w:rsidRPr="00A467EA" w:rsidRDefault="000F295E" w:rsidP="00D501F9">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19124CC7" w14:textId="77777777" w:rsidR="000F295E" w:rsidRPr="00A467EA" w:rsidRDefault="000F295E" w:rsidP="00D501F9">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6E183386" w14:textId="77777777" w:rsidR="000F295E" w:rsidRPr="00A467EA" w:rsidRDefault="000F295E" w:rsidP="00D501F9">
            <w:pPr>
              <w:snapToGrid w:val="0"/>
              <w:spacing w:line="24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317D9597" w14:textId="77777777" w:rsidR="000F295E" w:rsidRPr="00A467EA" w:rsidRDefault="000F295E" w:rsidP="00D501F9">
            <w:pPr>
              <w:snapToGrid w:val="0"/>
              <w:spacing w:line="24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39E089B6" w14:textId="77777777" w:rsidR="000F295E" w:rsidRPr="00A467EA" w:rsidRDefault="000F295E" w:rsidP="00D501F9">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760FEC5F" w14:textId="77777777" w:rsidR="000F295E" w:rsidRPr="00A467EA" w:rsidRDefault="000F295E" w:rsidP="00D501F9">
            <w:pPr>
              <w:snapToGrid w:val="0"/>
              <w:spacing w:line="240" w:lineRule="exact"/>
              <w:ind w:right="8" w:hanging="18"/>
              <w:jc w:val="center"/>
              <w:rPr>
                <w:rFonts w:cs="Times New Roman"/>
                <w:b/>
                <w:bCs/>
                <w:sz w:val="18"/>
                <w:szCs w:val="18"/>
                <w:lang w:val="en-US"/>
              </w:rPr>
            </w:pPr>
          </w:p>
        </w:tc>
      </w:tr>
      <w:tr w:rsidR="003A4D68" w:rsidRPr="00A467EA" w14:paraId="1EF3EC94" w14:textId="77777777" w:rsidTr="00BF67E8">
        <w:tc>
          <w:tcPr>
            <w:tcW w:w="4500" w:type="dxa"/>
            <w:tcBorders>
              <w:top w:val="nil"/>
              <w:left w:val="nil"/>
              <w:bottom w:val="nil"/>
              <w:right w:val="nil"/>
            </w:tcBorders>
          </w:tcPr>
          <w:p w14:paraId="055E257E" w14:textId="6D951D4C" w:rsidR="003A4D68" w:rsidRPr="00A467EA" w:rsidRDefault="003A4D68" w:rsidP="003A4D68">
            <w:pPr>
              <w:spacing w:line="240" w:lineRule="exact"/>
              <w:ind w:left="452" w:right="65"/>
              <w:contextualSpacing/>
              <w:rPr>
                <w:rFonts w:cs="Times New Roman"/>
                <w:sz w:val="16"/>
                <w:szCs w:val="16"/>
                <w:lang w:val="en-US"/>
              </w:rPr>
            </w:pPr>
            <w:r w:rsidRPr="00A467EA">
              <w:rPr>
                <w:rFonts w:cs="Times New Roman"/>
                <w:sz w:val="16"/>
                <w:szCs w:val="16"/>
                <w:lang w:val="en-US"/>
              </w:rPr>
              <w:t>Rabbit Cash Co., Ltd.</w:t>
            </w:r>
          </w:p>
        </w:tc>
        <w:tc>
          <w:tcPr>
            <w:tcW w:w="1170" w:type="dxa"/>
            <w:tcBorders>
              <w:top w:val="nil"/>
              <w:left w:val="nil"/>
              <w:bottom w:val="nil"/>
              <w:right w:val="nil"/>
            </w:tcBorders>
          </w:tcPr>
          <w:p w14:paraId="07D10055" w14:textId="127F2330" w:rsidR="003A4D68" w:rsidRPr="00A467EA" w:rsidRDefault="003A4D68" w:rsidP="003A4D68">
            <w:pPr>
              <w:spacing w:line="240" w:lineRule="exact"/>
              <w:ind w:right="378"/>
              <w:jc w:val="right"/>
              <w:rPr>
                <w:rFonts w:cs="Times New Roman"/>
                <w:sz w:val="16"/>
                <w:szCs w:val="16"/>
                <w:lang w:val="en-US"/>
              </w:rPr>
            </w:pPr>
            <w:r w:rsidRPr="00A467EA">
              <w:rPr>
                <w:rFonts w:cs="Times New Roman"/>
                <w:sz w:val="16"/>
                <w:szCs w:val="16"/>
                <w:lang w:val="en-US"/>
              </w:rPr>
              <w:t>18.00</w:t>
            </w:r>
          </w:p>
        </w:tc>
        <w:tc>
          <w:tcPr>
            <w:tcW w:w="1170" w:type="dxa"/>
            <w:tcBorders>
              <w:top w:val="nil"/>
              <w:left w:val="nil"/>
              <w:bottom w:val="nil"/>
              <w:right w:val="nil"/>
            </w:tcBorders>
          </w:tcPr>
          <w:p w14:paraId="78068123" w14:textId="6B76351A" w:rsidR="003A4D68" w:rsidRPr="00A467EA" w:rsidRDefault="003A4D68" w:rsidP="003A4D68">
            <w:pPr>
              <w:spacing w:line="240" w:lineRule="exact"/>
              <w:ind w:right="-92"/>
              <w:jc w:val="center"/>
              <w:rPr>
                <w:rFonts w:cs="Times New Roman"/>
                <w:sz w:val="16"/>
                <w:szCs w:val="16"/>
                <w:lang w:val="en-US"/>
              </w:rPr>
            </w:pPr>
            <w:r w:rsidRPr="00A467EA">
              <w:rPr>
                <w:rFonts w:cs="Times New Roman"/>
                <w:sz w:val="16"/>
                <w:szCs w:val="16"/>
                <w:lang w:val="en-US"/>
              </w:rPr>
              <w:t xml:space="preserve">288,000 </w:t>
            </w:r>
            <w:r w:rsidR="00BF67E8" w:rsidRPr="00A467EA">
              <w:rPr>
                <w:rFonts w:cs="Times New Roman"/>
                <w:sz w:val="16"/>
                <w:szCs w:val="16"/>
                <w:vertAlign w:val="superscript"/>
                <w:lang w:val="en-US"/>
              </w:rPr>
              <w:t>(1)</w:t>
            </w:r>
          </w:p>
        </w:tc>
        <w:tc>
          <w:tcPr>
            <w:tcW w:w="180" w:type="dxa"/>
            <w:tcBorders>
              <w:top w:val="nil"/>
              <w:left w:val="nil"/>
              <w:bottom w:val="nil"/>
              <w:right w:val="nil"/>
            </w:tcBorders>
          </w:tcPr>
          <w:p w14:paraId="2C9507C3" w14:textId="77777777" w:rsidR="003A4D68" w:rsidRPr="00A467EA" w:rsidRDefault="003A4D68" w:rsidP="003A4D68">
            <w:pPr>
              <w:spacing w:line="240" w:lineRule="exact"/>
              <w:ind w:right="260"/>
              <w:jc w:val="right"/>
              <w:rPr>
                <w:rFonts w:cs="Times New Roman"/>
                <w:sz w:val="16"/>
                <w:szCs w:val="16"/>
                <w:lang w:val="en-US"/>
              </w:rPr>
            </w:pPr>
          </w:p>
        </w:tc>
        <w:tc>
          <w:tcPr>
            <w:tcW w:w="990" w:type="dxa"/>
            <w:tcBorders>
              <w:top w:val="nil"/>
              <w:left w:val="nil"/>
              <w:bottom w:val="nil"/>
              <w:right w:val="nil"/>
            </w:tcBorders>
          </w:tcPr>
          <w:p w14:paraId="6C579AFB" w14:textId="30D72DB9" w:rsidR="003A4D68" w:rsidRPr="00A467EA" w:rsidRDefault="003A4D68" w:rsidP="003A4D68">
            <w:pPr>
              <w:spacing w:line="240" w:lineRule="exact"/>
              <w:ind w:right="252"/>
              <w:jc w:val="right"/>
              <w:rPr>
                <w:rFonts w:cs="Times New Roman"/>
                <w:sz w:val="16"/>
                <w:szCs w:val="16"/>
                <w:lang w:val="en-US"/>
              </w:rPr>
            </w:pPr>
            <w:r w:rsidRPr="00A467EA">
              <w:rPr>
                <w:rFonts w:cs="Times New Roman"/>
                <w:sz w:val="16"/>
                <w:szCs w:val="16"/>
                <w:lang w:val="en-US"/>
              </w:rPr>
              <w:t>18.00</w:t>
            </w:r>
          </w:p>
        </w:tc>
        <w:tc>
          <w:tcPr>
            <w:tcW w:w="1170" w:type="dxa"/>
            <w:tcBorders>
              <w:top w:val="nil"/>
              <w:left w:val="nil"/>
              <w:bottom w:val="nil"/>
              <w:right w:val="nil"/>
            </w:tcBorders>
            <w:vAlign w:val="bottom"/>
          </w:tcPr>
          <w:p w14:paraId="77E17289" w14:textId="12AEF127" w:rsidR="003A4D68" w:rsidRPr="00A467EA" w:rsidRDefault="003A4D68" w:rsidP="00BF67E8">
            <w:pPr>
              <w:spacing w:line="200" w:lineRule="exact"/>
              <w:ind w:right="350"/>
              <w:jc w:val="right"/>
              <w:rPr>
                <w:rFonts w:cs="Times New Roman"/>
                <w:sz w:val="16"/>
                <w:szCs w:val="16"/>
                <w:lang w:val="en-US"/>
              </w:rPr>
            </w:pPr>
            <w:r w:rsidRPr="00A467EA">
              <w:rPr>
                <w:rFonts w:cs="Times New Roman"/>
                <w:sz w:val="16"/>
                <w:szCs w:val="16"/>
                <w:lang w:val="en-US"/>
              </w:rPr>
              <w:t xml:space="preserve">216,000 </w:t>
            </w:r>
          </w:p>
        </w:tc>
      </w:tr>
      <w:tr w:rsidR="003A4D68" w:rsidRPr="00A467EA" w14:paraId="67CAFB85" w14:textId="77777777" w:rsidTr="00BF19E1">
        <w:tc>
          <w:tcPr>
            <w:tcW w:w="4500" w:type="dxa"/>
            <w:tcBorders>
              <w:top w:val="nil"/>
              <w:left w:val="nil"/>
              <w:bottom w:val="nil"/>
              <w:right w:val="nil"/>
            </w:tcBorders>
          </w:tcPr>
          <w:p w14:paraId="0EC7B885" w14:textId="77777777" w:rsidR="003A4D68" w:rsidRPr="00A467EA" w:rsidRDefault="003A4D68" w:rsidP="003A4D68">
            <w:pPr>
              <w:spacing w:line="200" w:lineRule="exact"/>
              <w:ind w:left="722" w:right="65"/>
              <w:contextualSpacing/>
              <w:rPr>
                <w:rFonts w:cs="Times New Roman"/>
                <w:b/>
                <w:bCs/>
                <w:sz w:val="16"/>
                <w:szCs w:val="16"/>
                <w:lang w:val="en-US"/>
              </w:rPr>
            </w:pPr>
            <w:r w:rsidRPr="00A467EA">
              <w:rPr>
                <w:rFonts w:cs="Times New Roman"/>
                <w:b/>
                <w:bCs/>
                <w:sz w:val="16"/>
                <w:szCs w:val="16"/>
                <w:lang w:val="en-US"/>
              </w:rPr>
              <w:t>Total</w:t>
            </w:r>
          </w:p>
        </w:tc>
        <w:tc>
          <w:tcPr>
            <w:tcW w:w="1170" w:type="dxa"/>
            <w:tcBorders>
              <w:top w:val="nil"/>
              <w:left w:val="nil"/>
              <w:bottom w:val="nil"/>
              <w:right w:val="nil"/>
            </w:tcBorders>
          </w:tcPr>
          <w:p w14:paraId="1EFE761F" w14:textId="77777777" w:rsidR="003A4D68" w:rsidRPr="00A467EA" w:rsidRDefault="003A4D68" w:rsidP="003A4D68">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230658C2" w14:textId="66A01E05" w:rsidR="003A4D68" w:rsidRPr="00A467EA" w:rsidRDefault="003A4D68" w:rsidP="003A4D68">
            <w:pPr>
              <w:spacing w:line="200" w:lineRule="exact"/>
              <w:ind w:right="350"/>
              <w:jc w:val="right"/>
              <w:rPr>
                <w:rFonts w:cs="Times New Roman"/>
                <w:sz w:val="16"/>
                <w:szCs w:val="16"/>
                <w:lang w:val="en-US"/>
              </w:rPr>
            </w:pPr>
            <w:r w:rsidRPr="00A467EA">
              <w:rPr>
                <w:rFonts w:cs="Times New Roman"/>
                <w:sz w:val="16"/>
                <w:szCs w:val="16"/>
                <w:lang w:val="en-US"/>
              </w:rPr>
              <w:t xml:space="preserve">     288,000</w:t>
            </w:r>
          </w:p>
        </w:tc>
        <w:tc>
          <w:tcPr>
            <w:tcW w:w="180" w:type="dxa"/>
            <w:tcBorders>
              <w:top w:val="nil"/>
              <w:left w:val="nil"/>
              <w:bottom w:val="nil"/>
              <w:right w:val="nil"/>
            </w:tcBorders>
          </w:tcPr>
          <w:p w14:paraId="4587C79E" w14:textId="77777777" w:rsidR="003A4D68" w:rsidRPr="00A467EA" w:rsidRDefault="003A4D68" w:rsidP="003A4D68">
            <w:pPr>
              <w:spacing w:line="200" w:lineRule="exact"/>
              <w:ind w:right="260"/>
              <w:contextualSpacing/>
              <w:jc w:val="center"/>
              <w:rPr>
                <w:rFonts w:cs="Times New Roman"/>
                <w:sz w:val="16"/>
                <w:szCs w:val="16"/>
                <w:lang w:val="en-US"/>
              </w:rPr>
            </w:pPr>
          </w:p>
        </w:tc>
        <w:tc>
          <w:tcPr>
            <w:tcW w:w="990" w:type="dxa"/>
            <w:tcBorders>
              <w:top w:val="nil"/>
              <w:left w:val="nil"/>
              <w:bottom w:val="nil"/>
              <w:right w:val="nil"/>
            </w:tcBorders>
          </w:tcPr>
          <w:p w14:paraId="0501DAA2" w14:textId="77777777" w:rsidR="003A4D68" w:rsidRPr="00A467EA" w:rsidRDefault="003A4D68" w:rsidP="003A4D68">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332D3159" w14:textId="23EDBBE0" w:rsidR="003A4D68" w:rsidRPr="00A467EA" w:rsidRDefault="003A4D68" w:rsidP="003A4D68">
            <w:pPr>
              <w:spacing w:line="200" w:lineRule="exact"/>
              <w:ind w:right="350"/>
              <w:jc w:val="right"/>
              <w:rPr>
                <w:rFonts w:cs="Times New Roman"/>
                <w:sz w:val="16"/>
                <w:szCs w:val="16"/>
                <w:lang w:val="en-US"/>
              </w:rPr>
            </w:pPr>
            <w:r w:rsidRPr="00A467EA">
              <w:rPr>
                <w:rFonts w:cs="Times New Roman"/>
                <w:sz w:val="16"/>
                <w:szCs w:val="16"/>
                <w:lang w:val="en-US"/>
              </w:rPr>
              <w:t>216,000</w:t>
            </w:r>
          </w:p>
        </w:tc>
      </w:tr>
    </w:tbl>
    <w:p w14:paraId="1B82D827" w14:textId="77777777" w:rsidR="003A4D68" w:rsidRPr="00A467EA" w:rsidRDefault="003A4D68" w:rsidP="003A4D68">
      <w:pPr>
        <w:numPr>
          <w:ilvl w:val="0"/>
          <w:numId w:val="21"/>
        </w:numPr>
        <w:spacing w:before="120" w:after="120"/>
        <w:ind w:left="821" w:hanging="274"/>
        <w:outlineLvl w:val="0"/>
        <w:rPr>
          <w:rFonts w:cs="Times New Roman"/>
          <w:sz w:val="18"/>
          <w:szCs w:val="18"/>
          <w:lang w:val="en-US"/>
        </w:rPr>
      </w:pPr>
      <w:r w:rsidRPr="00A467EA">
        <w:rPr>
          <w:rFonts w:cs="Angsana New"/>
          <w:sz w:val="18"/>
          <w:szCs w:val="18"/>
          <w:lang w:val="en-US"/>
        </w:rPr>
        <w:t>2</w:t>
      </w:r>
      <w:r w:rsidRPr="00A467EA">
        <w:rPr>
          <w:rFonts w:cs="Times New Roman"/>
          <w:sz w:val="18"/>
          <w:szCs w:val="18"/>
          <w:lang w:val="en-US"/>
        </w:rPr>
        <w:t>,</w:t>
      </w:r>
      <w:r w:rsidRPr="00A467EA">
        <w:rPr>
          <w:rFonts w:cs="Angsana New"/>
          <w:sz w:val="18"/>
          <w:szCs w:val="18"/>
          <w:lang w:val="en-US"/>
        </w:rPr>
        <w:t>880</w:t>
      </w:r>
      <w:r w:rsidRPr="00A467EA">
        <w:rPr>
          <w:rFonts w:cs="Times New Roman"/>
          <w:sz w:val="18"/>
          <w:szCs w:val="18"/>
          <w:lang w:val="en-US"/>
        </w:rPr>
        <w:t>,</w:t>
      </w:r>
      <w:r w:rsidRPr="00A467EA">
        <w:rPr>
          <w:rFonts w:cs="Angsana New"/>
          <w:sz w:val="18"/>
          <w:szCs w:val="18"/>
          <w:lang w:val="en-US"/>
        </w:rPr>
        <w:t>000</w:t>
      </w:r>
      <w:r w:rsidRPr="00A467EA">
        <w:rPr>
          <w:rFonts w:cs="Times New Roman"/>
          <w:sz w:val="18"/>
          <w:szCs w:val="18"/>
          <w:lang w:val="en-US"/>
        </w:rPr>
        <w:t xml:space="preserve"> shares of Baht </w:t>
      </w:r>
      <w:r w:rsidRPr="00A467EA">
        <w:rPr>
          <w:rFonts w:cs="Angsana New"/>
          <w:sz w:val="18"/>
          <w:szCs w:val="18"/>
          <w:lang w:val="en-US"/>
        </w:rPr>
        <w:t>100</w:t>
      </w:r>
      <w:r w:rsidRPr="00A467EA">
        <w:rPr>
          <w:rFonts w:cs="Times New Roman"/>
          <w:sz w:val="18"/>
          <w:szCs w:val="18"/>
          <w:lang w:val="en-US"/>
        </w:rPr>
        <w:t xml:space="preserve"> each, fully paid</w:t>
      </w:r>
    </w:p>
    <w:p w14:paraId="6127900E" w14:textId="77777777" w:rsidR="00636B49" w:rsidRPr="00A467EA" w:rsidRDefault="00636B49" w:rsidP="00636B49">
      <w:pPr>
        <w:spacing w:before="240" w:after="120"/>
        <w:ind w:left="547"/>
        <w:jc w:val="both"/>
        <w:rPr>
          <w:rFonts w:cs="Times New Roman"/>
          <w:spacing w:val="-2"/>
          <w:sz w:val="24"/>
          <w:szCs w:val="24"/>
          <w:lang w:val="en-US"/>
        </w:rPr>
      </w:pPr>
      <w:bookmarkStart w:id="6" w:name="_Hlk191912188"/>
      <w:r w:rsidRPr="00A467EA">
        <w:rPr>
          <w:rFonts w:cs="Times New Roman"/>
          <w:spacing w:val="-2"/>
          <w:sz w:val="24"/>
          <w:szCs w:val="24"/>
          <w:lang w:val="en-US"/>
        </w:rPr>
        <w:t xml:space="preserve">On March </w:t>
      </w:r>
      <w:r w:rsidRPr="00A467EA">
        <w:rPr>
          <w:rFonts w:cs="Angsana New"/>
          <w:spacing w:val="-2"/>
          <w:sz w:val="24"/>
          <w:szCs w:val="24"/>
          <w:lang w:val="en-US"/>
        </w:rPr>
        <w:t>29</w:t>
      </w:r>
      <w:r w:rsidRPr="00A467EA">
        <w:rPr>
          <w:rFonts w:cs="Times New Roman"/>
          <w:spacing w:val="-2"/>
          <w:sz w:val="24"/>
          <w:szCs w:val="24"/>
          <w:lang w:val="en-US"/>
        </w:rPr>
        <w:t xml:space="preserve">, </w:t>
      </w:r>
      <w:r w:rsidRPr="00A467EA">
        <w:rPr>
          <w:rFonts w:cs="Angsana New"/>
          <w:spacing w:val="-2"/>
          <w:sz w:val="24"/>
          <w:szCs w:val="24"/>
          <w:lang w:val="en-US"/>
        </w:rPr>
        <w:t>2021</w:t>
      </w:r>
      <w:r w:rsidRPr="00A467EA">
        <w:rPr>
          <w:rFonts w:cs="Times New Roman"/>
          <w:spacing w:val="-2"/>
          <w:sz w:val="24"/>
          <w:szCs w:val="24"/>
          <w:lang w:val="en-US"/>
        </w:rPr>
        <w:t>, the Company has</w:t>
      </w:r>
      <w:r w:rsidRPr="00A467EA">
        <w:rPr>
          <w:rFonts w:cs="Times New Roman"/>
          <w:spacing w:val="-6"/>
          <w:sz w:val="24"/>
          <w:szCs w:val="24"/>
          <w:lang w:val="en-US"/>
        </w:rPr>
        <w:t xml:space="preserve"> entered into a Joint Venture Agreement with BSS Holdings Company Limited </w:t>
      </w:r>
      <w:r w:rsidRPr="00A467EA">
        <w:rPr>
          <w:rFonts w:cs="Times New Roman"/>
          <w:sz w:val="24"/>
          <w:szCs w:val="24"/>
          <w:lang w:val="en-US"/>
        </w:rPr>
        <w:t xml:space="preserve">(“BSS Holdings”) and Humanica Public Company Limited (“HUMAN”) to incorporate </w:t>
      </w:r>
      <w:r w:rsidRPr="00A467EA">
        <w:rPr>
          <w:rFonts w:cs="Times New Roman"/>
          <w:spacing w:val="-2"/>
          <w:sz w:val="24"/>
          <w:szCs w:val="24"/>
          <w:lang w:val="en-US"/>
        </w:rPr>
        <w:t xml:space="preserve">a Joint Venture Company under the name of “Rabbit Cash Company Limited”, whereas BSS Holdings, the Company and HUMAN holds </w:t>
      </w:r>
      <w:r w:rsidRPr="00A467EA">
        <w:rPr>
          <w:rFonts w:cs="Angsana New"/>
          <w:spacing w:val="-2"/>
          <w:sz w:val="24"/>
          <w:szCs w:val="24"/>
          <w:lang w:val="en-US"/>
        </w:rPr>
        <w:t>77</w:t>
      </w:r>
      <w:r w:rsidRPr="00A467EA">
        <w:rPr>
          <w:rFonts w:cs="Times New Roman"/>
          <w:spacing w:val="-2"/>
          <w:sz w:val="24"/>
          <w:szCs w:val="24"/>
          <w:lang w:val="en-US"/>
        </w:rPr>
        <w:t xml:space="preserve">%, </w:t>
      </w:r>
      <w:r w:rsidRPr="00A467EA">
        <w:rPr>
          <w:rFonts w:cs="Angsana New"/>
          <w:spacing w:val="-2"/>
          <w:sz w:val="24"/>
          <w:szCs w:val="24"/>
          <w:lang w:val="en-US"/>
        </w:rPr>
        <w:t>18</w:t>
      </w:r>
      <w:r w:rsidRPr="00A467EA">
        <w:rPr>
          <w:rFonts w:cs="Times New Roman"/>
          <w:spacing w:val="-2"/>
          <w:sz w:val="24"/>
          <w:szCs w:val="24"/>
          <w:lang w:val="en-US"/>
        </w:rPr>
        <w:t xml:space="preserve">% and </w:t>
      </w:r>
      <w:r w:rsidRPr="00A467EA">
        <w:rPr>
          <w:rFonts w:cs="Angsana New"/>
          <w:spacing w:val="-2"/>
          <w:sz w:val="24"/>
          <w:szCs w:val="24"/>
          <w:lang w:val="en-US"/>
        </w:rPr>
        <w:t>5</w:t>
      </w:r>
      <w:r w:rsidRPr="00A467EA">
        <w:rPr>
          <w:rFonts w:cs="Times New Roman"/>
          <w:spacing w:val="-2"/>
          <w:sz w:val="24"/>
          <w:szCs w:val="24"/>
          <w:lang w:val="en-US"/>
        </w:rPr>
        <w:t xml:space="preserve">%, respectively, of the shares. The initial registered capital is Baht </w:t>
      </w:r>
      <w:r w:rsidRPr="00A467EA">
        <w:rPr>
          <w:rFonts w:cs="Angsana New"/>
          <w:spacing w:val="-2"/>
          <w:sz w:val="24"/>
          <w:szCs w:val="24"/>
          <w:lang w:val="en-US"/>
        </w:rPr>
        <w:t>800</w:t>
      </w:r>
      <w:r w:rsidRPr="00A467EA">
        <w:rPr>
          <w:rFonts w:cs="Times New Roman"/>
          <w:spacing w:val="-2"/>
          <w:sz w:val="24"/>
          <w:szCs w:val="24"/>
          <w:lang w:val="en-US"/>
        </w:rPr>
        <w:t xml:space="preserve"> million.</w:t>
      </w:r>
    </w:p>
    <w:p w14:paraId="45CE5A14" w14:textId="2ACB5DE9" w:rsidR="00636B49" w:rsidRPr="00A467EA" w:rsidRDefault="00636B49" w:rsidP="00636B49">
      <w:pPr>
        <w:spacing w:before="120" w:after="120"/>
        <w:ind w:left="547"/>
        <w:jc w:val="both"/>
        <w:rPr>
          <w:rFonts w:cstheme="minorBidi"/>
          <w:sz w:val="24"/>
          <w:szCs w:val="30"/>
          <w:lang w:val="en-US"/>
        </w:rPr>
      </w:pPr>
      <w:r w:rsidRPr="00A467EA">
        <w:rPr>
          <w:rFonts w:cs="Times New Roman"/>
          <w:sz w:val="24"/>
          <w:szCs w:val="30"/>
          <w:lang w:val="en-US"/>
        </w:rPr>
        <w:t xml:space="preserve">Subsequently, </w:t>
      </w:r>
      <w:r w:rsidRPr="00A467EA">
        <w:rPr>
          <w:rFonts w:cstheme="minorBidi"/>
          <w:sz w:val="24"/>
          <w:szCs w:val="30"/>
          <w:lang w:val="en-US"/>
        </w:rPr>
        <w:t>on February 22, 2024, the Extraordinary General Meeting of Shareholders of Rabbit</w:t>
      </w:r>
      <w:r w:rsidRPr="00A467EA">
        <w:rPr>
          <w:rFonts w:cs="Times New Roman"/>
          <w:sz w:val="24"/>
          <w:szCs w:val="30"/>
          <w:lang w:val="en-US"/>
        </w:rPr>
        <w:t xml:space="preserve"> Cash Company Limited</w:t>
      </w:r>
      <w:r w:rsidRPr="00A467EA">
        <w:rPr>
          <w:rFonts w:cstheme="minorBidi"/>
          <w:sz w:val="24"/>
          <w:szCs w:val="30"/>
          <w:lang w:val="en-US"/>
        </w:rPr>
        <w:t xml:space="preserve"> had a resolution to approve the increase of registered share capital amount of Baht 400 million</w:t>
      </w:r>
      <w:r w:rsidRPr="00A467EA">
        <w:rPr>
          <w:rFonts w:cstheme="minorBidi" w:hint="cs"/>
          <w:sz w:val="24"/>
          <w:szCs w:val="30"/>
          <w:cs/>
          <w:lang w:val="en-US"/>
        </w:rPr>
        <w:t xml:space="preserve"> </w:t>
      </w:r>
      <w:r w:rsidRPr="00A467EA">
        <w:rPr>
          <w:rFonts w:cstheme="minorBidi"/>
          <w:sz w:val="24"/>
          <w:szCs w:val="30"/>
          <w:lang w:val="en-US"/>
        </w:rPr>
        <w:t>and the Company has increased the share capital to maintain the proportion of shareholding at 18%</w:t>
      </w:r>
      <w:r w:rsidR="00A11B67">
        <w:rPr>
          <w:rFonts w:cstheme="minorBidi"/>
          <w:sz w:val="24"/>
          <w:szCs w:val="30"/>
          <w:lang w:val="en-US"/>
        </w:rPr>
        <w:t xml:space="preserve"> totaling Baht 72 million, of which the Company has already paid on February 23, 2024</w:t>
      </w:r>
      <w:r w:rsidRPr="00A467EA">
        <w:rPr>
          <w:rFonts w:cstheme="minorBidi"/>
          <w:sz w:val="24"/>
          <w:szCs w:val="30"/>
          <w:lang w:val="en-US"/>
        </w:rPr>
        <w:t>.</w:t>
      </w:r>
    </w:p>
    <w:p w14:paraId="0CB043D9" w14:textId="186287CF" w:rsidR="00636B49" w:rsidRPr="00A467EA" w:rsidRDefault="00636B49" w:rsidP="000E0875">
      <w:pPr>
        <w:spacing w:before="120" w:after="120"/>
        <w:ind w:left="547"/>
        <w:jc w:val="both"/>
        <w:rPr>
          <w:rFonts w:cs="Times New Roman"/>
          <w:sz w:val="24"/>
          <w:szCs w:val="30"/>
          <w:lang w:val="en-US"/>
        </w:rPr>
      </w:pPr>
      <w:r w:rsidRPr="00A467EA">
        <w:rPr>
          <w:rFonts w:cs="Times New Roman"/>
          <w:sz w:val="24"/>
          <w:szCs w:val="30"/>
          <w:lang w:val="en-US"/>
        </w:rPr>
        <w:t xml:space="preserve">Subsequently, </w:t>
      </w:r>
      <w:r w:rsidRPr="00A467EA">
        <w:rPr>
          <w:rFonts w:cstheme="minorBidi"/>
          <w:sz w:val="24"/>
          <w:szCs w:val="30"/>
          <w:lang w:val="en-US"/>
        </w:rPr>
        <w:t>on November 5, 2024, the Extraordinary General Meeting of Shareholders of Rabbit</w:t>
      </w:r>
      <w:r w:rsidRPr="00A467EA">
        <w:rPr>
          <w:rFonts w:cs="Times New Roman"/>
          <w:sz w:val="24"/>
          <w:szCs w:val="30"/>
          <w:lang w:val="en-US"/>
        </w:rPr>
        <w:t xml:space="preserve"> Cash Company Limited</w:t>
      </w:r>
      <w:r w:rsidRPr="00A467EA">
        <w:rPr>
          <w:rFonts w:cstheme="minorBidi"/>
          <w:sz w:val="24"/>
          <w:szCs w:val="30"/>
          <w:lang w:val="en-US"/>
        </w:rPr>
        <w:t xml:space="preserve"> had a resolution to approve the increase of registered share capital amount of Baht 400 million</w:t>
      </w:r>
      <w:r w:rsidRPr="00A467EA">
        <w:rPr>
          <w:rFonts w:cstheme="minorBidi" w:hint="cs"/>
          <w:sz w:val="24"/>
          <w:szCs w:val="30"/>
          <w:cs/>
          <w:lang w:val="en-US"/>
        </w:rPr>
        <w:t xml:space="preserve"> </w:t>
      </w:r>
      <w:r w:rsidRPr="00A467EA">
        <w:rPr>
          <w:rFonts w:cstheme="minorBidi"/>
          <w:sz w:val="24"/>
          <w:szCs w:val="30"/>
          <w:lang w:val="en-US"/>
        </w:rPr>
        <w:t>and the Company has increased the share capital to maintain the proportion of shareholding at 18% totaling Baht 72 million, of which the Company has already paid on November 6, 2024</w:t>
      </w:r>
      <w:bookmarkEnd w:id="6"/>
      <w:r w:rsidRPr="00A467EA">
        <w:rPr>
          <w:rFonts w:cstheme="minorBidi"/>
          <w:sz w:val="24"/>
          <w:szCs w:val="30"/>
          <w:lang w:val="en-US"/>
        </w:rPr>
        <w:t>.</w:t>
      </w:r>
    </w:p>
    <w:p w14:paraId="3689147E" w14:textId="3875AADE" w:rsidR="0086759C" w:rsidRPr="00A467EA" w:rsidRDefault="00574247" w:rsidP="000E0875">
      <w:pPr>
        <w:spacing w:before="120" w:after="480"/>
        <w:ind w:left="547"/>
        <w:jc w:val="both"/>
        <w:rPr>
          <w:rFonts w:cs="Times New Roman"/>
          <w:spacing w:val="-4"/>
          <w:sz w:val="24"/>
          <w:szCs w:val="24"/>
          <w:lang w:val="en-US"/>
        </w:rPr>
      </w:pPr>
      <w:r w:rsidRPr="00A467EA">
        <w:rPr>
          <w:rFonts w:cs="Times New Roman"/>
          <w:spacing w:val="-4"/>
          <w:sz w:val="24"/>
          <w:szCs w:val="30"/>
          <w:lang w:val="en-US"/>
        </w:rPr>
        <w:t>The fair values of i</w:t>
      </w:r>
      <w:r w:rsidRPr="00A467EA">
        <w:rPr>
          <w:rFonts w:cs="Times New Roman"/>
          <w:spacing w:val="-4"/>
          <w:sz w:val="24"/>
          <w:szCs w:val="24"/>
          <w:lang w:val="en-US"/>
        </w:rPr>
        <w:t>nvestment in equity securit</w:t>
      </w:r>
      <w:r w:rsidR="00496AF8" w:rsidRPr="00A467EA">
        <w:rPr>
          <w:rFonts w:cs="Times New Roman"/>
          <w:spacing w:val="-4"/>
          <w:sz w:val="24"/>
          <w:szCs w:val="24"/>
          <w:lang w:val="en-US"/>
        </w:rPr>
        <w:t>y</w:t>
      </w:r>
      <w:r w:rsidRPr="00A467EA">
        <w:rPr>
          <w:rFonts w:cs="Times New Roman"/>
          <w:spacing w:val="-4"/>
          <w:sz w:val="24"/>
          <w:szCs w:val="24"/>
          <w:lang w:val="en-US"/>
        </w:rPr>
        <w:t xml:space="preserve"> designated at fair value through other comprehensive income are categorized into level 3.</w:t>
      </w:r>
    </w:p>
    <w:p w14:paraId="59B0BAAF" w14:textId="77777777" w:rsidR="000E0875" w:rsidRDefault="000E0875">
      <w:pPr>
        <w:rPr>
          <w:rFonts w:cs="Times New Roman"/>
          <w:b/>
          <w:bCs/>
          <w:caps/>
          <w:spacing w:val="-2"/>
          <w:sz w:val="24"/>
          <w:szCs w:val="24"/>
          <w:lang w:val="en-US"/>
        </w:rPr>
      </w:pPr>
      <w:r>
        <w:rPr>
          <w:rFonts w:cs="Times New Roman"/>
          <w:b/>
          <w:bCs/>
          <w:caps/>
          <w:spacing w:val="-2"/>
          <w:sz w:val="24"/>
          <w:szCs w:val="24"/>
          <w:lang w:val="en-US"/>
        </w:rPr>
        <w:br w:type="page"/>
      </w:r>
    </w:p>
    <w:p w14:paraId="50D279E5" w14:textId="6F84EE23" w:rsidR="00FA31FA" w:rsidRPr="00A467EA" w:rsidRDefault="00645A2B" w:rsidP="00D501F9">
      <w:pPr>
        <w:spacing w:after="240"/>
        <w:ind w:left="547" w:hanging="547"/>
        <w:outlineLvl w:val="0"/>
        <w:rPr>
          <w:rFonts w:cs="Times New Roman"/>
          <w:b/>
          <w:bCs/>
          <w:caps/>
          <w:sz w:val="20"/>
          <w:szCs w:val="20"/>
          <w:lang w:val="en-US"/>
        </w:rPr>
      </w:pPr>
      <w:r w:rsidRPr="00A467EA">
        <w:rPr>
          <w:rFonts w:cs="Times New Roman"/>
          <w:b/>
          <w:bCs/>
          <w:caps/>
          <w:spacing w:val="-2"/>
          <w:sz w:val="24"/>
          <w:szCs w:val="24"/>
          <w:lang w:val="en-US"/>
        </w:rPr>
        <w:lastRenderedPageBreak/>
        <w:t>1</w:t>
      </w:r>
      <w:r w:rsidR="006957F5" w:rsidRPr="00A467EA">
        <w:rPr>
          <w:rFonts w:cs="Times New Roman"/>
          <w:b/>
          <w:bCs/>
          <w:caps/>
          <w:spacing w:val="-2"/>
          <w:sz w:val="24"/>
          <w:szCs w:val="24"/>
          <w:lang w:val="en-US"/>
        </w:rPr>
        <w:t>3</w:t>
      </w:r>
      <w:r w:rsidR="00CD3750" w:rsidRPr="00A467EA">
        <w:rPr>
          <w:rFonts w:cs="Times New Roman"/>
          <w:b/>
          <w:bCs/>
          <w:caps/>
          <w:spacing w:val="-2"/>
          <w:sz w:val="24"/>
          <w:szCs w:val="24"/>
          <w:lang w:val="en-US"/>
        </w:rPr>
        <w:t>.</w:t>
      </w:r>
      <w:r w:rsidR="00CD3750" w:rsidRPr="00A467EA">
        <w:rPr>
          <w:rFonts w:cs="Times New Roman"/>
          <w:b/>
          <w:bCs/>
          <w:caps/>
          <w:spacing w:val="-2"/>
          <w:sz w:val="24"/>
          <w:szCs w:val="24"/>
          <w:lang w:val="en-US"/>
        </w:rPr>
        <w:tab/>
      </w:r>
      <w:r w:rsidR="00FA69FE" w:rsidRPr="00A467EA">
        <w:rPr>
          <w:rFonts w:cs="Times New Roman"/>
          <w:b/>
          <w:bCs/>
          <w:caps/>
          <w:spacing w:val="-2"/>
          <w:sz w:val="20"/>
          <w:szCs w:val="20"/>
          <w:lang w:val="en-US"/>
        </w:rPr>
        <w:t>SELLER  LOAN</w:t>
      </w:r>
      <w:r w:rsidR="00FA31FA" w:rsidRPr="00A467EA">
        <w:rPr>
          <w:rFonts w:cs="Times New Roman"/>
          <w:b/>
          <w:bCs/>
          <w:caps/>
          <w:spacing w:val="-2"/>
          <w:sz w:val="20"/>
          <w:szCs w:val="20"/>
          <w:lang w:val="en-US"/>
        </w:rPr>
        <w:t xml:space="preserve">  IN  SPECIAL  PURPOSE  VEHICLE  FOR  securitization</w:t>
      </w:r>
    </w:p>
    <w:p w14:paraId="359B2726" w14:textId="17F68C3E" w:rsidR="00FA31FA" w:rsidRPr="00A467EA" w:rsidRDefault="00FA69FE" w:rsidP="00D501F9">
      <w:pPr>
        <w:spacing w:after="120"/>
        <w:ind w:left="547"/>
        <w:jc w:val="both"/>
        <w:rPr>
          <w:rFonts w:cs="Times New Roman"/>
          <w:sz w:val="24"/>
          <w:szCs w:val="24"/>
          <w:lang w:val="en-US"/>
        </w:rPr>
      </w:pPr>
      <w:r w:rsidRPr="00A467EA">
        <w:rPr>
          <w:rFonts w:cs="Times New Roman"/>
          <w:sz w:val="24"/>
          <w:szCs w:val="24"/>
          <w:lang w:val="en-US"/>
        </w:rPr>
        <w:t>Seller loan</w:t>
      </w:r>
      <w:r w:rsidR="000B79C5" w:rsidRPr="00A467EA">
        <w:rPr>
          <w:rFonts w:cs="Times New Roman"/>
          <w:sz w:val="24"/>
          <w:szCs w:val="24"/>
          <w:lang w:val="en-US"/>
        </w:rPr>
        <w:t xml:space="preserve"> in Special Purpose </w:t>
      </w:r>
      <w:r w:rsidR="00FA31FA" w:rsidRPr="00A467EA">
        <w:rPr>
          <w:rFonts w:cs="Times New Roman"/>
          <w:sz w:val="24"/>
          <w:szCs w:val="24"/>
          <w:lang w:val="en-US"/>
        </w:rPr>
        <w:t>Vehicle for securitization</w:t>
      </w:r>
      <w:r w:rsidR="000B79C5" w:rsidRPr="00A467EA">
        <w:rPr>
          <w:rFonts w:cs="Times New Roman"/>
          <w:sz w:val="24"/>
          <w:szCs w:val="24"/>
          <w:lang w:val="en-US"/>
        </w:rPr>
        <w:t xml:space="preserve"> 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00E95702" w:rsidRPr="00A467EA">
        <w:rPr>
          <w:rFonts w:cs="Times New Roman"/>
          <w:sz w:val="24"/>
          <w:szCs w:val="24"/>
          <w:lang w:val="en-US"/>
        </w:rPr>
        <w:t xml:space="preserve">are </w:t>
      </w:r>
      <w:r w:rsidR="000B79C5" w:rsidRPr="00A467EA">
        <w:rPr>
          <w:rFonts w:cs="Times New Roman"/>
          <w:sz w:val="24"/>
          <w:szCs w:val="24"/>
          <w:lang w:val="en-US"/>
        </w:rPr>
        <w:t xml:space="preserve">as </w:t>
      </w:r>
      <w:r w:rsidR="00FA31FA" w:rsidRPr="00A467EA">
        <w:rPr>
          <w:rFonts w:cs="Times New Roman"/>
          <w:sz w:val="24"/>
          <w:szCs w:val="24"/>
          <w:lang w:val="en-US"/>
        </w:rPr>
        <w:t>follows:</w:t>
      </w:r>
    </w:p>
    <w:tbl>
      <w:tblPr>
        <w:tblW w:w="4726" w:type="pct"/>
        <w:tblInd w:w="540" w:type="dxa"/>
        <w:tblLayout w:type="fixed"/>
        <w:tblCellMar>
          <w:left w:w="0" w:type="dxa"/>
          <w:right w:w="0" w:type="dxa"/>
        </w:tblCellMar>
        <w:tblLook w:val="0000" w:firstRow="0" w:lastRow="0" w:firstColumn="0" w:lastColumn="0" w:noHBand="0" w:noVBand="0"/>
      </w:tblPr>
      <w:tblGrid>
        <w:gridCol w:w="6115"/>
        <w:gridCol w:w="1258"/>
        <w:gridCol w:w="182"/>
        <w:gridCol w:w="1183"/>
      </w:tblGrid>
      <w:tr w:rsidR="00706845" w:rsidRPr="00A467EA" w14:paraId="088C995D" w14:textId="77777777" w:rsidTr="00DF118E">
        <w:trPr>
          <w:trHeight w:val="55"/>
        </w:trPr>
        <w:tc>
          <w:tcPr>
            <w:tcW w:w="3499" w:type="pct"/>
            <w:tcBorders>
              <w:top w:val="nil"/>
              <w:left w:val="nil"/>
              <w:bottom w:val="nil"/>
              <w:right w:val="nil"/>
            </w:tcBorders>
          </w:tcPr>
          <w:p w14:paraId="1C39B84B" w14:textId="77777777" w:rsidR="00DC73AE" w:rsidRPr="00A467EA" w:rsidRDefault="00DC73AE" w:rsidP="00D501F9">
            <w:pPr>
              <w:snapToGrid w:val="0"/>
              <w:spacing w:line="280" w:lineRule="exact"/>
              <w:ind w:left="900" w:right="-270" w:hanging="540"/>
              <w:jc w:val="right"/>
              <w:rPr>
                <w:rFonts w:cs="Times New Roman"/>
                <w:sz w:val="16"/>
                <w:szCs w:val="16"/>
                <w:lang w:val="en-US"/>
              </w:rPr>
            </w:pPr>
          </w:p>
        </w:tc>
        <w:tc>
          <w:tcPr>
            <w:tcW w:w="1501" w:type="pct"/>
            <w:gridSpan w:val="3"/>
            <w:tcBorders>
              <w:top w:val="nil"/>
              <w:left w:val="nil"/>
              <w:bottom w:val="nil"/>
              <w:right w:val="nil"/>
            </w:tcBorders>
            <w:vAlign w:val="center"/>
          </w:tcPr>
          <w:p w14:paraId="6D5FE6C4" w14:textId="77777777" w:rsidR="00AA0A7C" w:rsidRPr="00A467EA" w:rsidRDefault="00DC73AE" w:rsidP="00D501F9">
            <w:pPr>
              <w:snapToGrid w:val="0"/>
              <w:spacing w:line="280" w:lineRule="exact"/>
              <w:jc w:val="center"/>
              <w:rPr>
                <w:rFonts w:cs="Times New Roman"/>
                <w:b/>
                <w:bCs/>
                <w:sz w:val="18"/>
                <w:szCs w:val="18"/>
                <w:lang w:val="en-US"/>
              </w:rPr>
            </w:pPr>
            <w:r w:rsidRPr="00A467EA">
              <w:rPr>
                <w:rFonts w:cs="Times New Roman"/>
                <w:b/>
                <w:bCs/>
                <w:sz w:val="18"/>
                <w:szCs w:val="18"/>
                <w:lang w:val="en-US"/>
              </w:rPr>
              <w:t xml:space="preserve">SEPARATE  </w:t>
            </w:r>
          </w:p>
          <w:p w14:paraId="1324DF06" w14:textId="77777777" w:rsidR="00DC73AE" w:rsidRPr="00A467EA" w:rsidRDefault="00DC73AE" w:rsidP="00D501F9">
            <w:pPr>
              <w:snapToGrid w:val="0"/>
              <w:spacing w:line="280" w:lineRule="exact"/>
              <w:jc w:val="center"/>
              <w:rPr>
                <w:rFonts w:cs="Times New Roman"/>
                <w:b/>
                <w:bCs/>
                <w:sz w:val="16"/>
                <w:szCs w:val="16"/>
                <w:lang w:val="en-US"/>
              </w:rPr>
            </w:pPr>
            <w:r w:rsidRPr="00A467EA">
              <w:rPr>
                <w:rFonts w:cs="Times New Roman"/>
                <w:b/>
                <w:bCs/>
                <w:sz w:val="18"/>
                <w:szCs w:val="18"/>
                <w:lang w:val="en-US"/>
              </w:rPr>
              <w:t>FINANCIAL STATEMENTS</w:t>
            </w:r>
          </w:p>
        </w:tc>
      </w:tr>
      <w:tr w:rsidR="00706845" w:rsidRPr="00A467EA" w14:paraId="3B30DCA7" w14:textId="77777777" w:rsidTr="00DF118E">
        <w:tc>
          <w:tcPr>
            <w:tcW w:w="3499" w:type="pct"/>
            <w:tcBorders>
              <w:top w:val="nil"/>
              <w:left w:val="nil"/>
              <w:bottom w:val="nil"/>
              <w:right w:val="nil"/>
            </w:tcBorders>
          </w:tcPr>
          <w:p w14:paraId="14E43065" w14:textId="77777777" w:rsidR="00B16EF3" w:rsidRPr="00A467EA"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11216198" w14:textId="77777777"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As at</w:t>
            </w:r>
          </w:p>
        </w:tc>
        <w:tc>
          <w:tcPr>
            <w:tcW w:w="104" w:type="pct"/>
            <w:tcBorders>
              <w:top w:val="nil"/>
              <w:left w:val="nil"/>
              <w:bottom w:val="nil"/>
              <w:right w:val="nil"/>
            </w:tcBorders>
          </w:tcPr>
          <w:p w14:paraId="48A9C1F6"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3382C79F" w14:textId="77777777"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As at</w:t>
            </w:r>
          </w:p>
        </w:tc>
      </w:tr>
      <w:tr w:rsidR="00706845" w:rsidRPr="00A467EA" w14:paraId="35EFB779" w14:textId="77777777" w:rsidTr="00DF118E">
        <w:tc>
          <w:tcPr>
            <w:tcW w:w="3499" w:type="pct"/>
            <w:tcBorders>
              <w:top w:val="nil"/>
              <w:left w:val="nil"/>
              <w:bottom w:val="nil"/>
              <w:right w:val="nil"/>
            </w:tcBorders>
          </w:tcPr>
          <w:p w14:paraId="5C8DCDDB" w14:textId="77777777" w:rsidR="00B16EF3" w:rsidRPr="00A467EA"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471F2692" w14:textId="0B62D014"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8</w:t>
            </w:r>
            <w:r w:rsidRPr="00A467EA">
              <w:rPr>
                <w:rFonts w:cs="Times New Roman"/>
                <w:b/>
                <w:bCs/>
                <w:sz w:val="20"/>
                <w:szCs w:val="20"/>
                <w:lang w:val="en-US"/>
              </w:rPr>
              <w:t>,</w:t>
            </w:r>
          </w:p>
        </w:tc>
        <w:tc>
          <w:tcPr>
            <w:tcW w:w="104" w:type="pct"/>
            <w:tcBorders>
              <w:top w:val="nil"/>
              <w:left w:val="nil"/>
              <w:bottom w:val="nil"/>
              <w:right w:val="nil"/>
            </w:tcBorders>
          </w:tcPr>
          <w:p w14:paraId="11178AFB"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4F3B6DCA" w14:textId="5A84ECA4"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9</w:t>
            </w:r>
            <w:r w:rsidRPr="00A467EA">
              <w:rPr>
                <w:rFonts w:cs="Times New Roman"/>
                <w:b/>
                <w:bCs/>
                <w:sz w:val="20"/>
                <w:szCs w:val="20"/>
                <w:lang w:val="en-US"/>
              </w:rPr>
              <w:t>,</w:t>
            </w:r>
          </w:p>
        </w:tc>
      </w:tr>
      <w:tr w:rsidR="00706845" w:rsidRPr="00A467EA" w14:paraId="33588074" w14:textId="77777777" w:rsidTr="00DF118E">
        <w:tc>
          <w:tcPr>
            <w:tcW w:w="3499" w:type="pct"/>
            <w:tcBorders>
              <w:top w:val="nil"/>
              <w:left w:val="nil"/>
              <w:bottom w:val="nil"/>
              <w:right w:val="nil"/>
            </w:tcBorders>
          </w:tcPr>
          <w:p w14:paraId="485E75AC" w14:textId="77777777" w:rsidR="00B16EF3" w:rsidRPr="00A467EA"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6AD523B8" w14:textId="0445F17D" w:rsidR="00B16EF3" w:rsidRPr="00A467EA" w:rsidRDefault="0010623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2025</w:t>
            </w:r>
          </w:p>
        </w:tc>
        <w:tc>
          <w:tcPr>
            <w:tcW w:w="104" w:type="pct"/>
            <w:tcBorders>
              <w:top w:val="nil"/>
              <w:left w:val="nil"/>
              <w:bottom w:val="nil"/>
              <w:right w:val="nil"/>
            </w:tcBorders>
          </w:tcPr>
          <w:p w14:paraId="0DC83AB0"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55803AB1" w14:textId="2F3CD413" w:rsidR="00B16EF3" w:rsidRPr="00A467EA" w:rsidRDefault="002C033E"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2024</w:t>
            </w:r>
          </w:p>
        </w:tc>
      </w:tr>
      <w:tr w:rsidR="00706845" w:rsidRPr="00A467EA" w14:paraId="16D3FB77" w14:textId="77777777" w:rsidTr="00DF118E">
        <w:tc>
          <w:tcPr>
            <w:tcW w:w="3499" w:type="pct"/>
            <w:tcBorders>
              <w:top w:val="nil"/>
              <w:left w:val="nil"/>
              <w:bottom w:val="nil"/>
              <w:right w:val="nil"/>
            </w:tcBorders>
          </w:tcPr>
          <w:p w14:paraId="6544A80C" w14:textId="77777777" w:rsidR="00B16EF3" w:rsidRPr="00A467EA"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15EFC042" w14:textId="77777777"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Baht ’000</w:t>
            </w:r>
          </w:p>
        </w:tc>
        <w:tc>
          <w:tcPr>
            <w:tcW w:w="104" w:type="pct"/>
            <w:tcBorders>
              <w:top w:val="nil"/>
              <w:left w:val="nil"/>
              <w:bottom w:val="nil"/>
              <w:right w:val="nil"/>
            </w:tcBorders>
          </w:tcPr>
          <w:p w14:paraId="29AF6D09"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49F6A991" w14:textId="77777777"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Baht ’000</w:t>
            </w:r>
          </w:p>
        </w:tc>
      </w:tr>
      <w:tr w:rsidR="00706845" w:rsidRPr="00E83348" w14:paraId="20F1AFC7" w14:textId="77777777" w:rsidTr="00DF118E">
        <w:tc>
          <w:tcPr>
            <w:tcW w:w="3499" w:type="pct"/>
            <w:tcBorders>
              <w:top w:val="nil"/>
              <w:left w:val="nil"/>
              <w:bottom w:val="nil"/>
              <w:right w:val="nil"/>
            </w:tcBorders>
          </w:tcPr>
          <w:p w14:paraId="5D62CB43" w14:textId="40F20A33" w:rsidR="00B16EF3" w:rsidRPr="00A467EA" w:rsidRDefault="00B16EF3" w:rsidP="00D501F9">
            <w:pPr>
              <w:snapToGrid w:val="0"/>
              <w:spacing w:line="280" w:lineRule="exact"/>
              <w:ind w:left="180" w:right="-270" w:hanging="180"/>
              <w:rPr>
                <w:rFonts w:cs="Times New Roman"/>
                <w:sz w:val="20"/>
                <w:szCs w:val="20"/>
                <w:lang w:val="en-US"/>
              </w:rPr>
            </w:pPr>
            <w:r w:rsidRPr="00A467EA">
              <w:rPr>
                <w:rFonts w:cs="Times New Roman"/>
                <w:sz w:val="20"/>
                <w:szCs w:val="20"/>
                <w:lang w:val="en-US"/>
              </w:rPr>
              <w:t>Seller loan in Special Purpose Vehicle for securitization (see Note 3</w:t>
            </w:r>
            <w:r w:rsidR="008C2FA2" w:rsidRPr="00A467EA">
              <w:rPr>
                <w:rFonts w:cs="Times New Roman"/>
                <w:sz w:val="20"/>
                <w:szCs w:val="20"/>
                <w:lang w:val="en-US"/>
              </w:rPr>
              <w:t>8</w:t>
            </w:r>
            <w:r w:rsidRPr="00A467EA">
              <w:rPr>
                <w:rFonts w:cs="Times New Roman"/>
                <w:sz w:val="20"/>
                <w:szCs w:val="20"/>
                <w:lang w:val="en-US"/>
              </w:rPr>
              <w:t>.2.1)</w:t>
            </w:r>
          </w:p>
        </w:tc>
        <w:tc>
          <w:tcPr>
            <w:tcW w:w="720" w:type="pct"/>
            <w:tcBorders>
              <w:top w:val="nil"/>
              <w:left w:val="nil"/>
              <w:right w:val="nil"/>
            </w:tcBorders>
          </w:tcPr>
          <w:p w14:paraId="321CAAAC" w14:textId="77777777" w:rsidR="00B16EF3" w:rsidRPr="00A467EA" w:rsidRDefault="00B16EF3" w:rsidP="00D501F9">
            <w:pPr>
              <w:snapToGrid w:val="0"/>
              <w:spacing w:line="280" w:lineRule="exact"/>
              <w:ind w:left="-90" w:right="6"/>
              <w:jc w:val="right"/>
              <w:rPr>
                <w:rFonts w:cs="Times New Roman"/>
                <w:sz w:val="20"/>
                <w:szCs w:val="20"/>
                <w:lang w:val="en-US"/>
              </w:rPr>
            </w:pPr>
          </w:p>
        </w:tc>
        <w:tc>
          <w:tcPr>
            <w:tcW w:w="104" w:type="pct"/>
            <w:tcBorders>
              <w:top w:val="nil"/>
              <w:left w:val="nil"/>
              <w:right w:val="nil"/>
            </w:tcBorders>
          </w:tcPr>
          <w:p w14:paraId="10CC6074" w14:textId="77777777" w:rsidR="00B16EF3" w:rsidRPr="00A467EA" w:rsidRDefault="00B16EF3" w:rsidP="00D501F9">
            <w:pPr>
              <w:snapToGrid w:val="0"/>
              <w:spacing w:line="280" w:lineRule="exact"/>
              <w:ind w:left="-90"/>
              <w:jc w:val="right"/>
              <w:rPr>
                <w:rFonts w:cs="Times New Roman"/>
                <w:sz w:val="20"/>
                <w:szCs w:val="20"/>
                <w:lang w:val="en-US"/>
              </w:rPr>
            </w:pPr>
          </w:p>
        </w:tc>
        <w:tc>
          <w:tcPr>
            <w:tcW w:w="677" w:type="pct"/>
            <w:tcBorders>
              <w:top w:val="nil"/>
              <w:left w:val="nil"/>
              <w:right w:val="nil"/>
            </w:tcBorders>
          </w:tcPr>
          <w:p w14:paraId="0B9CFF10" w14:textId="77777777" w:rsidR="00B16EF3" w:rsidRPr="00A467EA" w:rsidRDefault="00B16EF3" w:rsidP="00D501F9">
            <w:pPr>
              <w:snapToGrid w:val="0"/>
              <w:spacing w:line="280" w:lineRule="exact"/>
              <w:ind w:left="-90" w:right="6"/>
              <w:jc w:val="right"/>
              <w:rPr>
                <w:rFonts w:cs="Times New Roman"/>
                <w:sz w:val="20"/>
                <w:szCs w:val="20"/>
                <w:lang w:val="en-US"/>
              </w:rPr>
            </w:pPr>
          </w:p>
        </w:tc>
      </w:tr>
      <w:tr w:rsidR="00F37B87" w:rsidRPr="00A467EA" w14:paraId="4990CBEB" w14:textId="77777777" w:rsidTr="00DF118E">
        <w:tc>
          <w:tcPr>
            <w:tcW w:w="3499" w:type="pct"/>
            <w:tcBorders>
              <w:left w:val="nil"/>
              <w:bottom w:val="nil"/>
              <w:right w:val="nil"/>
            </w:tcBorders>
          </w:tcPr>
          <w:p w14:paraId="72F12A26" w14:textId="77777777" w:rsidR="00F37B87" w:rsidRPr="00A467EA" w:rsidRDefault="00F37B87" w:rsidP="00F37B87">
            <w:pPr>
              <w:snapToGrid w:val="0"/>
              <w:spacing w:line="280" w:lineRule="exact"/>
              <w:ind w:left="360" w:right="-270" w:hanging="90"/>
              <w:rPr>
                <w:rFonts w:cs="Times New Roman"/>
                <w:sz w:val="20"/>
                <w:szCs w:val="20"/>
                <w:lang w:val="en-US"/>
              </w:rPr>
            </w:pPr>
            <w:r w:rsidRPr="00A467EA">
              <w:rPr>
                <w:rFonts w:cs="Times New Roman"/>
                <w:sz w:val="20"/>
                <w:szCs w:val="20"/>
                <w:lang w:val="en-US"/>
              </w:rPr>
              <w:t>ATS Rabbit Special Purpose Vehicle Company Limited (ATS Rabbit)</w:t>
            </w:r>
          </w:p>
        </w:tc>
        <w:tc>
          <w:tcPr>
            <w:tcW w:w="720" w:type="pct"/>
            <w:tcBorders>
              <w:left w:val="nil"/>
              <w:bottom w:val="single" w:sz="4" w:space="0" w:color="auto"/>
              <w:right w:val="nil"/>
            </w:tcBorders>
          </w:tcPr>
          <w:p w14:paraId="28EAF13D" w14:textId="4B72AF8D" w:rsidR="00F37B87" w:rsidRPr="00A467EA" w:rsidRDefault="009F696F" w:rsidP="00F37B87">
            <w:pPr>
              <w:tabs>
                <w:tab w:val="decimal" w:pos="994"/>
              </w:tabs>
              <w:snapToGrid w:val="0"/>
              <w:spacing w:line="280" w:lineRule="exact"/>
              <w:ind w:left="-86" w:right="128"/>
              <w:jc w:val="right"/>
              <w:rPr>
                <w:rFonts w:cs="Times New Roman"/>
                <w:sz w:val="20"/>
                <w:szCs w:val="20"/>
                <w:cs/>
                <w:lang w:val="en-US"/>
              </w:rPr>
            </w:pPr>
            <w:r w:rsidRPr="00A467EA">
              <w:rPr>
                <w:rFonts w:cs="Times New Roman"/>
                <w:sz w:val="20"/>
                <w:szCs w:val="20"/>
                <w:lang w:val="en-US"/>
              </w:rPr>
              <w:t>635,869</w:t>
            </w:r>
          </w:p>
        </w:tc>
        <w:tc>
          <w:tcPr>
            <w:tcW w:w="104" w:type="pct"/>
            <w:tcBorders>
              <w:left w:val="nil"/>
              <w:right w:val="nil"/>
            </w:tcBorders>
          </w:tcPr>
          <w:p w14:paraId="58356755" w14:textId="77777777" w:rsidR="00F37B87" w:rsidRPr="00A467EA" w:rsidRDefault="00F37B87" w:rsidP="00F37B87">
            <w:pPr>
              <w:snapToGrid w:val="0"/>
              <w:spacing w:line="280" w:lineRule="exact"/>
              <w:ind w:left="-90"/>
              <w:jc w:val="right"/>
              <w:rPr>
                <w:rFonts w:cs="Times New Roman"/>
                <w:sz w:val="20"/>
                <w:szCs w:val="20"/>
                <w:lang w:val="en-US"/>
              </w:rPr>
            </w:pPr>
          </w:p>
        </w:tc>
        <w:tc>
          <w:tcPr>
            <w:tcW w:w="677" w:type="pct"/>
            <w:tcBorders>
              <w:left w:val="nil"/>
              <w:bottom w:val="single" w:sz="4" w:space="0" w:color="auto"/>
              <w:right w:val="nil"/>
            </w:tcBorders>
          </w:tcPr>
          <w:p w14:paraId="13CA0E3C" w14:textId="4A91890C" w:rsidR="00F37B87" w:rsidRPr="00A467EA" w:rsidRDefault="00F37B87" w:rsidP="00F37B87">
            <w:pPr>
              <w:tabs>
                <w:tab w:val="decimal" w:pos="1079"/>
              </w:tabs>
              <w:snapToGrid w:val="0"/>
              <w:spacing w:line="280" w:lineRule="exact"/>
              <w:ind w:left="-86" w:right="144"/>
              <w:jc w:val="right"/>
              <w:rPr>
                <w:rFonts w:cs="Times New Roman"/>
                <w:sz w:val="20"/>
                <w:szCs w:val="20"/>
                <w:cs/>
                <w:lang w:val="en-US"/>
              </w:rPr>
            </w:pPr>
            <w:r w:rsidRPr="00A467EA">
              <w:rPr>
                <w:rFonts w:cs="Times New Roman"/>
                <w:sz w:val="20"/>
                <w:szCs w:val="20"/>
                <w:lang w:val="en-US"/>
              </w:rPr>
              <w:t>308,045</w:t>
            </w:r>
          </w:p>
        </w:tc>
      </w:tr>
      <w:tr w:rsidR="00F37B87" w:rsidRPr="00A467EA" w14:paraId="1B43E7A9" w14:textId="77777777" w:rsidTr="00DF118E">
        <w:trPr>
          <w:trHeight w:val="107"/>
        </w:trPr>
        <w:tc>
          <w:tcPr>
            <w:tcW w:w="3499" w:type="pct"/>
            <w:tcBorders>
              <w:top w:val="nil"/>
              <w:left w:val="nil"/>
              <w:bottom w:val="nil"/>
              <w:right w:val="nil"/>
            </w:tcBorders>
          </w:tcPr>
          <w:p w14:paraId="52EBD215" w14:textId="77777777" w:rsidR="00F37B87" w:rsidRPr="00A467EA" w:rsidRDefault="00F37B87" w:rsidP="00F37B87">
            <w:pPr>
              <w:tabs>
                <w:tab w:val="left" w:pos="4860"/>
              </w:tabs>
              <w:snapToGrid w:val="0"/>
              <w:spacing w:line="280" w:lineRule="exact"/>
              <w:ind w:right="-270"/>
              <w:rPr>
                <w:rFonts w:cs="Times New Roman"/>
                <w:b/>
                <w:bCs/>
                <w:sz w:val="20"/>
                <w:szCs w:val="20"/>
                <w:lang w:val="en-US"/>
              </w:rPr>
            </w:pPr>
            <w:r w:rsidRPr="00A467EA">
              <w:rPr>
                <w:rFonts w:cs="Times New Roman"/>
                <w:b/>
                <w:bCs/>
                <w:sz w:val="20"/>
                <w:szCs w:val="20"/>
                <w:lang w:val="en-US"/>
              </w:rPr>
              <w:t xml:space="preserve">Total Seller loan in Special Purpose Vehicle for securitization </w:t>
            </w:r>
          </w:p>
        </w:tc>
        <w:tc>
          <w:tcPr>
            <w:tcW w:w="720" w:type="pct"/>
            <w:tcBorders>
              <w:top w:val="single" w:sz="4" w:space="0" w:color="auto"/>
              <w:left w:val="nil"/>
              <w:bottom w:val="double" w:sz="4" w:space="0" w:color="auto"/>
              <w:right w:val="nil"/>
            </w:tcBorders>
            <w:vAlign w:val="bottom"/>
          </w:tcPr>
          <w:p w14:paraId="3BE7560E" w14:textId="2EFD9653" w:rsidR="00F37B87" w:rsidRPr="00A467EA" w:rsidRDefault="009F696F" w:rsidP="00F37B87">
            <w:pPr>
              <w:tabs>
                <w:tab w:val="decimal" w:pos="994"/>
              </w:tabs>
              <w:snapToGrid w:val="0"/>
              <w:spacing w:line="280" w:lineRule="exact"/>
              <w:ind w:left="-86" w:right="128"/>
              <w:jc w:val="right"/>
              <w:rPr>
                <w:rFonts w:cstheme="minorBidi"/>
                <w:sz w:val="20"/>
                <w:szCs w:val="20"/>
                <w:cs/>
                <w:lang w:val="en-US"/>
              </w:rPr>
            </w:pPr>
            <w:r w:rsidRPr="00A467EA">
              <w:rPr>
                <w:rFonts w:cs="Times New Roman"/>
                <w:sz w:val="20"/>
                <w:szCs w:val="20"/>
                <w:lang w:val="en-US"/>
              </w:rPr>
              <w:t>635,869</w:t>
            </w:r>
          </w:p>
        </w:tc>
        <w:tc>
          <w:tcPr>
            <w:tcW w:w="104" w:type="pct"/>
            <w:tcBorders>
              <w:left w:val="nil"/>
              <w:right w:val="nil"/>
            </w:tcBorders>
          </w:tcPr>
          <w:p w14:paraId="34DD3C8A" w14:textId="77777777" w:rsidR="00F37B87" w:rsidRPr="00A467EA" w:rsidRDefault="00F37B87" w:rsidP="00F37B87">
            <w:pPr>
              <w:snapToGrid w:val="0"/>
              <w:spacing w:line="280" w:lineRule="exact"/>
              <w:ind w:left="-90"/>
              <w:jc w:val="right"/>
              <w:rPr>
                <w:rFonts w:cs="Times New Roman"/>
                <w:sz w:val="20"/>
                <w:szCs w:val="20"/>
                <w:lang w:val="en-US"/>
              </w:rPr>
            </w:pPr>
          </w:p>
        </w:tc>
        <w:tc>
          <w:tcPr>
            <w:tcW w:w="677" w:type="pct"/>
            <w:tcBorders>
              <w:top w:val="single" w:sz="4" w:space="0" w:color="auto"/>
              <w:left w:val="nil"/>
              <w:bottom w:val="double" w:sz="4" w:space="0" w:color="auto"/>
              <w:right w:val="nil"/>
            </w:tcBorders>
            <w:vAlign w:val="bottom"/>
          </w:tcPr>
          <w:p w14:paraId="266851BA" w14:textId="5296A823" w:rsidR="00F37B87" w:rsidRPr="00A467EA" w:rsidRDefault="00F37B87" w:rsidP="00F37B87">
            <w:pPr>
              <w:tabs>
                <w:tab w:val="decimal" w:pos="1079"/>
              </w:tabs>
              <w:snapToGrid w:val="0"/>
              <w:spacing w:line="280" w:lineRule="exact"/>
              <w:ind w:left="-86" w:right="144"/>
              <w:jc w:val="right"/>
              <w:rPr>
                <w:rFonts w:cs="Times New Roman"/>
                <w:sz w:val="20"/>
                <w:szCs w:val="20"/>
                <w:cs/>
                <w:lang w:val="en-US"/>
              </w:rPr>
            </w:pPr>
            <w:r w:rsidRPr="00A467EA">
              <w:rPr>
                <w:rFonts w:cs="Times New Roman"/>
                <w:sz w:val="20"/>
                <w:szCs w:val="20"/>
                <w:lang w:val="en-US"/>
              </w:rPr>
              <w:t>308,045</w:t>
            </w:r>
          </w:p>
        </w:tc>
      </w:tr>
    </w:tbl>
    <w:p w14:paraId="171B0162" w14:textId="5D7CA965" w:rsidR="0057572C" w:rsidRPr="00A467EA" w:rsidRDefault="00542B2A" w:rsidP="00D501F9">
      <w:pPr>
        <w:spacing w:before="240" w:after="480"/>
        <w:ind w:left="547"/>
        <w:jc w:val="both"/>
        <w:rPr>
          <w:rFonts w:cs="Times New Roman"/>
          <w:spacing w:val="-4"/>
          <w:sz w:val="24"/>
          <w:szCs w:val="24"/>
          <w:lang w:val="en-US"/>
        </w:rPr>
      </w:pPr>
      <w:r w:rsidRPr="00A467EA">
        <w:rPr>
          <w:rFonts w:cs="Times New Roman"/>
          <w:spacing w:val="-4"/>
          <w:sz w:val="24"/>
          <w:szCs w:val="24"/>
          <w:lang w:val="en-US"/>
        </w:rPr>
        <w:t>Subseq</w:t>
      </w:r>
      <w:r w:rsidR="000917E2" w:rsidRPr="00A467EA">
        <w:rPr>
          <w:rFonts w:cs="Times New Roman"/>
          <w:spacing w:val="-4"/>
          <w:sz w:val="24"/>
          <w:szCs w:val="24"/>
          <w:lang w:val="en-US"/>
        </w:rPr>
        <w:t>uent to the sale of the rights i</w:t>
      </w:r>
      <w:r w:rsidRPr="00A467EA">
        <w:rPr>
          <w:rFonts w:cs="Times New Roman"/>
          <w:spacing w:val="-4"/>
          <w:sz w:val="24"/>
          <w:szCs w:val="24"/>
          <w:lang w:val="en-US"/>
        </w:rPr>
        <w:t>n initial loan</w:t>
      </w:r>
      <w:r w:rsidR="000917E2" w:rsidRPr="00A467EA">
        <w:rPr>
          <w:rFonts w:cs="Times New Roman"/>
          <w:spacing w:val="-4"/>
          <w:sz w:val="24"/>
          <w:szCs w:val="24"/>
          <w:lang w:val="en-US"/>
        </w:rPr>
        <w:t>s receivable</w:t>
      </w:r>
      <w:r w:rsidRPr="00A467EA">
        <w:rPr>
          <w:rFonts w:cs="Times New Roman"/>
          <w:spacing w:val="-4"/>
          <w:sz w:val="24"/>
          <w:szCs w:val="24"/>
          <w:lang w:val="en-US"/>
        </w:rPr>
        <w:t xml:space="preserve"> under securitization project, </w:t>
      </w:r>
      <w:r w:rsidR="00496AF8" w:rsidRPr="00A467EA">
        <w:rPr>
          <w:rFonts w:cs="Times New Roman"/>
          <w:spacing w:val="-4"/>
          <w:sz w:val="24"/>
          <w:szCs w:val="24"/>
          <w:lang w:val="en-US"/>
        </w:rPr>
        <w:br/>
      </w:r>
      <w:r w:rsidRPr="00A467EA">
        <w:rPr>
          <w:rFonts w:cs="Times New Roman"/>
          <w:spacing w:val="-4"/>
          <w:sz w:val="24"/>
          <w:szCs w:val="24"/>
          <w:lang w:val="en-US"/>
        </w:rPr>
        <w:t>the Company received partial</w:t>
      </w:r>
      <w:r w:rsidR="000917E2" w:rsidRPr="00A467EA">
        <w:rPr>
          <w:rFonts w:cs="Times New Roman"/>
          <w:spacing w:val="-4"/>
          <w:sz w:val="24"/>
          <w:szCs w:val="24"/>
          <w:lang w:val="en-US"/>
        </w:rPr>
        <w:t xml:space="preserve"> payments from ATS Rabbit with Seller Loan Account</w:t>
      </w:r>
      <w:r w:rsidRPr="00A467EA">
        <w:rPr>
          <w:rFonts w:cs="Times New Roman"/>
          <w:spacing w:val="-4"/>
          <w:sz w:val="24"/>
          <w:szCs w:val="24"/>
          <w:lang w:val="en-US"/>
        </w:rPr>
        <w:t xml:space="preserve"> under securitization project for sale</w:t>
      </w:r>
      <w:r w:rsidR="000917E2" w:rsidRPr="00A467EA">
        <w:rPr>
          <w:rFonts w:cs="Times New Roman"/>
          <w:spacing w:val="-4"/>
          <w:sz w:val="24"/>
          <w:szCs w:val="24"/>
          <w:lang w:val="en-US"/>
        </w:rPr>
        <w:t>s</w:t>
      </w:r>
      <w:r w:rsidRPr="00A467EA">
        <w:rPr>
          <w:rFonts w:cs="Times New Roman"/>
          <w:spacing w:val="-4"/>
          <w:sz w:val="24"/>
          <w:szCs w:val="24"/>
          <w:lang w:val="en-US"/>
        </w:rPr>
        <w:t xml:space="preserve"> of</w:t>
      </w:r>
      <w:r w:rsidR="006D446A" w:rsidRPr="00A467EA">
        <w:rPr>
          <w:rFonts w:cs="Times New Roman"/>
          <w:spacing w:val="-4"/>
          <w:sz w:val="24"/>
          <w:szCs w:val="24"/>
          <w:lang w:val="en-US"/>
        </w:rPr>
        <w:t xml:space="preserve"> the rights in</w:t>
      </w:r>
      <w:r w:rsidRPr="00A467EA">
        <w:rPr>
          <w:rFonts w:cs="Times New Roman"/>
          <w:spacing w:val="-4"/>
          <w:sz w:val="24"/>
          <w:szCs w:val="24"/>
          <w:lang w:val="en-US"/>
        </w:rPr>
        <w:t xml:space="preserve"> loan</w:t>
      </w:r>
      <w:r w:rsidR="00C021D7" w:rsidRPr="00A467EA">
        <w:rPr>
          <w:rFonts w:cs="Times New Roman"/>
          <w:spacing w:val="-4"/>
          <w:sz w:val="24"/>
          <w:szCs w:val="24"/>
          <w:lang w:val="en-US"/>
        </w:rPr>
        <w:t>s receivable</w:t>
      </w:r>
      <w:r w:rsidRPr="00A467EA">
        <w:rPr>
          <w:rFonts w:cs="Times New Roman"/>
          <w:spacing w:val="-4"/>
          <w:sz w:val="24"/>
          <w:szCs w:val="24"/>
          <w:lang w:val="en-US"/>
        </w:rPr>
        <w:t xml:space="preserve"> </w:t>
      </w:r>
      <w:r w:rsidR="000917E2" w:rsidRPr="00A467EA">
        <w:rPr>
          <w:rFonts w:cs="Times New Roman"/>
          <w:spacing w:val="-4"/>
          <w:sz w:val="24"/>
          <w:szCs w:val="24"/>
          <w:lang w:val="en-US"/>
        </w:rPr>
        <w:t xml:space="preserve">to ATS Rabbit </w:t>
      </w:r>
      <w:r w:rsidRPr="00A467EA">
        <w:rPr>
          <w:rFonts w:cs="Times New Roman"/>
          <w:spacing w:val="-4"/>
          <w:sz w:val="24"/>
          <w:szCs w:val="24"/>
          <w:lang w:val="en-US"/>
        </w:rPr>
        <w:t xml:space="preserve">during the </w:t>
      </w:r>
      <w:r w:rsidR="000917E2" w:rsidRPr="00A467EA">
        <w:rPr>
          <w:rFonts w:cs="Times New Roman"/>
          <w:spacing w:val="-4"/>
          <w:sz w:val="24"/>
          <w:szCs w:val="24"/>
          <w:lang w:val="en-US"/>
        </w:rPr>
        <w:t>sale</w:t>
      </w:r>
      <w:r w:rsidR="00094DD0" w:rsidRPr="00A467EA">
        <w:rPr>
          <w:rFonts w:cs="Times New Roman"/>
          <w:spacing w:val="-4"/>
          <w:sz w:val="24"/>
          <w:szCs w:val="24"/>
          <w:lang w:val="en-US"/>
        </w:rPr>
        <w:t>s</w:t>
      </w:r>
      <w:r w:rsidRPr="00A467EA">
        <w:rPr>
          <w:rFonts w:cs="Times New Roman"/>
          <w:spacing w:val="-4"/>
          <w:sz w:val="24"/>
          <w:szCs w:val="24"/>
          <w:lang w:val="en-US"/>
        </w:rPr>
        <w:t xml:space="preserve"> period </w:t>
      </w:r>
      <w:r w:rsidR="000917E2" w:rsidRPr="00A467EA">
        <w:rPr>
          <w:rFonts w:cs="Times New Roman"/>
          <w:spacing w:val="-4"/>
          <w:sz w:val="24"/>
          <w:szCs w:val="24"/>
          <w:lang w:val="en-US"/>
        </w:rPr>
        <w:t>of the rights</w:t>
      </w:r>
      <w:r w:rsidR="006D446A" w:rsidRPr="00A467EA">
        <w:rPr>
          <w:rFonts w:cs="Times New Roman"/>
          <w:spacing w:val="-4"/>
          <w:sz w:val="24"/>
          <w:szCs w:val="24"/>
          <w:lang w:val="en-US"/>
        </w:rPr>
        <w:t xml:space="preserve"> in additional receivables or repurchase</w:t>
      </w:r>
      <w:r w:rsidRPr="00A467EA">
        <w:rPr>
          <w:rFonts w:cs="Times New Roman"/>
          <w:spacing w:val="-4"/>
          <w:sz w:val="24"/>
          <w:szCs w:val="24"/>
          <w:lang w:val="en-US"/>
        </w:rPr>
        <w:t xml:space="preserve"> </w:t>
      </w:r>
      <w:r w:rsidR="006D446A" w:rsidRPr="00A467EA">
        <w:rPr>
          <w:rFonts w:cs="Times New Roman"/>
          <w:spacing w:val="-4"/>
          <w:sz w:val="24"/>
          <w:szCs w:val="24"/>
          <w:lang w:val="en-US"/>
        </w:rPr>
        <w:t xml:space="preserve">period of </w:t>
      </w:r>
      <w:r w:rsidR="00C14114" w:rsidRPr="00A467EA">
        <w:rPr>
          <w:rFonts w:cs="Times New Roman"/>
          <w:spacing w:val="-4"/>
          <w:sz w:val="24"/>
          <w:szCs w:val="24"/>
          <w:lang w:val="en-US"/>
        </w:rPr>
        <w:t>the rights i</w:t>
      </w:r>
      <w:r w:rsidRPr="00A467EA">
        <w:rPr>
          <w:rFonts w:cs="Times New Roman"/>
          <w:spacing w:val="-4"/>
          <w:sz w:val="24"/>
          <w:szCs w:val="24"/>
          <w:lang w:val="en-US"/>
        </w:rPr>
        <w:t>n loan</w:t>
      </w:r>
      <w:r w:rsidR="00C021D7" w:rsidRPr="00A467EA">
        <w:rPr>
          <w:rFonts w:cs="Times New Roman"/>
          <w:spacing w:val="-4"/>
          <w:sz w:val="24"/>
          <w:szCs w:val="24"/>
          <w:lang w:val="en-US"/>
        </w:rPr>
        <w:t>s receivable</w:t>
      </w:r>
      <w:r w:rsidRPr="00A467EA">
        <w:rPr>
          <w:rFonts w:cs="Times New Roman"/>
          <w:spacing w:val="-4"/>
          <w:sz w:val="24"/>
          <w:szCs w:val="30"/>
          <w:lang w:val="en-US"/>
        </w:rPr>
        <w:t xml:space="preserve">. </w:t>
      </w:r>
      <w:r w:rsidRPr="00A467EA">
        <w:rPr>
          <w:rFonts w:cs="Times New Roman"/>
          <w:spacing w:val="-4"/>
          <w:sz w:val="24"/>
          <w:szCs w:val="24"/>
          <w:lang w:val="en-US"/>
        </w:rPr>
        <w:t xml:space="preserve">Such </w:t>
      </w:r>
      <w:r w:rsidR="006D446A" w:rsidRPr="00A467EA">
        <w:rPr>
          <w:rFonts w:cs="Times New Roman"/>
          <w:spacing w:val="-4"/>
          <w:sz w:val="24"/>
          <w:szCs w:val="24"/>
          <w:lang w:val="en-US"/>
        </w:rPr>
        <w:t>Seller Loan Account</w:t>
      </w:r>
      <w:r w:rsidRPr="00A467EA">
        <w:rPr>
          <w:rFonts w:cs="Times New Roman"/>
          <w:spacing w:val="-4"/>
          <w:sz w:val="24"/>
          <w:szCs w:val="24"/>
          <w:lang w:val="en-US"/>
        </w:rPr>
        <w:t xml:space="preserve"> will decrease from cash repayment</w:t>
      </w:r>
      <w:r w:rsidR="009B3F30" w:rsidRPr="00A467EA">
        <w:rPr>
          <w:rFonts w:cs="Times New Roman"/>
          <w:spacing w:val="-4"/>
          <w:sz w:val="24"/>
          <w:szCs w:val="24"/>
          <w:lang w:val="en-US"/>
        </w:rPr>
        <w:t xml:space="preserve"> </w:t>
      </w:r>
      <w:r w:rsidRPr="00A467EA">
        <w:rPr>
          <w:rFonts w:cs="Times New Roman"/>
          <w:spacing w:val="-4"/>
          <w:sz w:val="24"/>
          <w:szCs w:val="24"/>
          <w:lang w:val="en-US"/>
        </w:rPr>
        <w:t xml:space="preserve">when the outstanding amount reaches or exceeds determined level or the duration after the closing date reaches </w:t>
      </w:r>
      <w:r w:rsidR="006D49C7" w:rsidRPr="00A467EA">
        <w:rPr>
          <w:rFonts w:cs="Times New Roman"/>
          <w:spacing w:val="-4"/>
          <w:sz w:val="24"/>
          <w:szCs w:val="24"/>
          <w:lang w:val="en-US"/>
        </w:rPr>
        <w:t>or exceed the determined level, or</w:t>
      </w:r>
      <w:r w:rsidRPr="00A467EA">
        <w:rPr>
          <w:rFonts w:cs="Times New Roman"/>
          <w:spacing w:val="-4"/>
          <w:sz w:val="24"/>
          <w:szCs w:val="24"/>
          <w:lang w:val="en-US"/>
        </w:rPr>
        <w:t xml:space="preserve"> every 3-month period</w:t>
      </w:r>
      <w:r w:rsidR="006D49C7" w:rsidRPr="00A467EA">
        <w:rPr>
          <w:rFonts w:cs="Times New Roman"/>
          <w:spacing w:val="-4"/>
          <w:sz w:val="24"/>
          <w:szCs w:val="24"/>
          <w:lang w:val="en-US"/>
        </w:rPr>
        <w:t xml:space="preserve"> after the payment date as agreed in the agreement, whichever is earlier.</w:t>
      </w:r>
      <w:r w:rsidRPr="00A467EA">
        <w:rPr>
          <w:rFonts w:cs="Times New Roman"/>
          <w:spacing w:val="-4"/>
          <w:sz w:val="24"/>
          <w:szCs w:val="24"/>
          <w:lang w:val="en-US"/>
        </w:rPr>
        <w:t xml:space="preserve"> </w:t>
      </w:r>
    </w:p>
    <w:p w14:paraId="0210CEEB" w14:textId="13FAF980" w:rsidR="00FA31FA" w:rsidRPr="00A467EA" w:rsidRDefault="003E345F" w:rsidP="00D501F9">
      <w:pPr>
        <w:spacing w:after="240"/>
        <w:ind w:left="547" w:hanging="547"/>
        <w:outlineLvl w:val="0"/>
        <w:rPr>
          <w:rFonts w:cs="Times New Roman"/>
          <w:b/>
          <w:bCs/>
          <w:caps/>
          <w:sz w:val="22"/>
          <w:szCs w:val="22"/>
          <w:lang w:val="en-US"/>
        </w:rPr>
      </w:pPr>
      <w:r w:rsidRPr="00A467EA">
        <w:rPr>
          <w:rFonts w:cs="Times New Roman"/>
          <w:b/>
          <w:bCs/>
          <w:caps/>
          <w:sz w:val="24"/>
          <w:szCs w:val="24"/>
          <w:lang w:val="en-US"/>
        </w:rPr>
        <w:t>1</w:t>
      </w:r>
      <w:r w:rsidR="006957F5" w:rsidRPr="00A467EA">
        <w:rPr>
          <w:rFonts w:cs="Times New Roman"/>
          <w:b/>
          <w:bCs/>
          <w:caps/>
          <w:sz w:val="24"/>
          <w:szCs w:val="24"/>
          <w:lang w:val="en-US"/>
        </w:rPr>
        <w:t>4</w:t>
      </w:r>
      <w:r w:rsidR="00FA31FA" w:rsidRPr="00A467EA">
        <w:rPr>
          <w:rFonts w:cs="Times New Roman"/>
          <w:b/>
          <w:bCs/>
          <w:caps/>
          <w:sz w:val="24"/>
          <w:szCs w:val="24"/>
          <w:lang w:val="en-US"/>
        </w:rPr>
        <w:t>.</w:t>
      </w:r>
      <w:r w:rsidR="00FA31FA" w:rsidRPr="00A467EA">
        <w:rPr>
          <w:rFonts w:cs="Times New Roman"/>
          <w:b/>
          <w:bCs/>
          <w:caps/>
          <w:sz w:val="22"/>
          <w:szCs w:val="22"/>
          <w:lang w:val="en-US"/>
        </w:rPr>
        <w:tab/>
      </w:r>
      <w:r w:rsidR="00914117" w:rsidRPr="00A467EA">
        <w:rPr>
          <w:rFonts w:cs="Times New Roman"/>
          <w:b/>
          <w:bCs/>
          <w:caps/>
          <w:sz w:val="20"/>
          <w:szCs w:val="20"/>
          <w:lang w:val="en-US"/>
        </w:rPr>
        <w:t>Subordinated  lendingS  AND  SUBORDINATED  BORROWINGS</w:t>
      </w:r>
    </w:p>
    <w:p w14:paraId="59DEB754" w14:textId="02D2DF77" w:rsidR="00FA31FA" w:rsidRPr="00A467EA" w:rsidRDefault="003E345F" w:rsidP="00D501F9">
      <w:pPr>
        <w:spacing w:after="120"/>
        <w:ind w:left="1181" w:hanging="634"/>
        <w:jc w:val="both"/>
        <w:rPr>
          <w:rFonts w:cs="Times New Roman"/>
          <w:sz w:val="24"/>
          <w:szCs w:val="24"/>
          <w:lang w:val="en-US"/>
        </w:rPr>
      </w:pPr>
      <w:r w:rsidRPr="00A467EA">
        <w:rPr>
          <w:rFonts w:cs="Times New Roman"/>
          <w:sz w:val="24"/>
          <w:szCs w:val="24"/>
          <w:lang w:val="en-US"/>
        </w:rPr>
        <w:t>1</w:t>
      </w:r>
      <w:r w:rsidR="006957F5" w:rsidRPr="00A467EA">
        <w:rPr>
          <w:rFonts w:cs="Times New Roman"/>
          <w:sz w:val="24"/>
          <w:szCs w:val="24"/>
          <w:lang w:val="en-US"/>
        </w:rPr>
        <w:t>4</w:t>
      </w:r>
      <w:r w:rsidR="00D60F1C" w:rsidRPr="00A467EA">
        <w:rPr>
          <w:rFonts w:cs="Times New Roman"/>
          <w:sz w:val="24"/>
          <w:szCs w:val="24"/>
          <w:lang w:val="en-US"/>
        </w:rPr>
        <w:t>.</w:t>
      </w:r>
      <w:r w:rsidRPr="00A467EA">
        <w:rPr>
          <w:rFonts w:cs="Times New Roman"/>
          <w:spacing w:val="-8"/>
          <w:sz w:val="24"/>
          <w:szCs w:val="24"/>
          <w:lang w:val="en-US"/>
        </w:rPr>
        <w:t>1</w:t>
      </w:r>
      <w:r w:rsidR="00D60F1C" w:rsidRPr="00A467EA">
        <w:rPr>
          <w:rFonts w:cs="Times New Roman"/>
          <w:spacing w:val="-8"/>
          <w:sz w:val="24"/>
          <w:szCs w:val="24"/>
          <w:lang w:val="en-US"/>
        </w:rPr>
        <w:tab/>
      </w:r>
      <w:r w:rsidR="00FA31FA" w:rsidRPr="00A467EA">
        <w:rPr>
          <w:rFonts w:cs="Times New Roman"/>
          <w:sz w:val="24"/>
          <w:szCs w:val="24"/>
          <w:lang w:val="en-US"/>
        </w:rPr>
        <w:t>Subordinated lending</w:t>
      </w:r>
      <w:r w:rsidR="001E5AF4" w:rsidRPr="00A467EA">
        <w:rPr>
          <w:rFonts w:cs="Times New Roman"/>
          <w:sz w:val="24"/>
          <w:szCs w:val="24"/>
          <w:lang w:val="en-US"/>
        </w:rPr>
        <w:t>s</w:t>
      </w:r>
      <w:r w:rsidR="00C021D7" w:rsidRPr="00A467EA">
        <w:rPr>
          <w:rFonts w:cs="Times New Roman"/>
          <w:sz w:val="24"/>
          <w:szCs w:val="24"/>
          <w:lang w:val="en-US"/>
        </w:rPr>
        <w:t xml:space="preserve"> to</w:t>
      </w:r>
      <w:r w:rsidR="00FA31FA" w:rsidRPr="00A467EA">
        <w:rPr>
          <w:rFonts w:cs="Times New Roman"/>
          <w:sz w:val="24"/>
          <w:szCs w:val="24"/>
          <w:lang w:val="en-US"/>
        </w:rPr>
        <w:t xml:space="preserve"> Special Purpose Veh</w:t>
      </w:r>
      <w:r w:rsidR="006D446A" w:rsidRPr="00A467EA">
        <w:rPr>
          <w:rFonts w:cs="Times New Roman"/>
          <w:sz w:val="24"/>
          <w:szCs w:val="24"/>
          <w:lang w:val="en-US"/>
        </w:rPr>
        <w:t>icle</w:t>
      </w:r>
      <w:r w:rsidR="00FA31FA" w:rsidRPr="00A467EA">
        <w:rPr>
          <w:rFonts w:cs="Times New Roman"/>
          <w:sz w:val="24"/>
          <w:szCs w:val="24"/>
          <w:lang w:val="en-US"/>
        </w:rPr>
        <w:t xml:space="preserve"> </w:t>
      </w:r>
      <w:r w:rsidR="000B79C5"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00FA31FA" w:rsidRPr="00A467EA">
        <w:rPr>
          <w:rFonts w:cs="Times New Roman"/>
          <w:sz w:val="24"/>
          <w:szCs w:val="24"/>
          <w:lang w:val="en-US"/>
        </w:rPr>
        <w:t>are as follows:</w:t>
      </w:r>
    </w:p>
    <w:tbl>
      <w:tblPr>
        <w:tblW w:w="8379" w:type="dxa"/>
        <w:tblInd w:w="900" w:type="dxa"/>
        <w:tblLayout w:type="fixed"/>
        <w:tblCellMar>
          <w:left w:w="0" w:type="dxa"/>
          <w:right w:w="0" w:type="dxa"/>
        </w:tblCellMar>
        <w:tblLook w:val="0000" w:firstRow="0" w:lastRow="0" w:firstColumn="0" w:lastColumn="0" w:noHBand="0" w:noVBand="0"/>
      </w:tblPr>
      <w:tblGrid>
        <w:gridCol w:w="5760"/>
        <w:gridCol w:w="1251"/>
        <w:gridCol w:w="189"/>
        <w:gridCol w:w="1170"/>
        <w:gridCol w:w="9"/>
      </w:tblGrid>
      <w:tr w:rsidR="00706845" w:rsidRPr="00A467EA" w14:paraId="1DA23663" w14:textId="77777777" w:rsidTr="00DF118E">
        <w:trPr>
          <w:trHeight w:val="55"/>
        </w:trPr>
        <w:tc>
          <w:tcPr>
            <w:tcW w:w="5760" w:type="dxa"/>
            <w:tcBorders>
              <w:top w:val="nil"/>
              <w:left w:val="nil"/>
              <w:bottom w:val="nil"/>
              <w:right w:val="nil"/>
            </w:tcBorders>
            <w:shd w:val="clear" w:color="auto" w:fill="auto"/>
          </w:tcPr>
          <w:p w14:paraId="502C06EE" w14:textId="77777777" w:rsidR="004F2041" w:rsidRPr="00A467EA" w:rsidRDefault="004F2041" w:rsidP="00D501F9">
            <w:pPr>
              <w:spacing w:line="280" w:lineRule="exact"/>
              <w:ind w:left="360" w:right="-270"/>
              <w:rPr>
                <w:rFonts w:cs="Times New Roman"/>
                <w:sz w:val="16"/>
                <w:szCs w:val="16"/>
                <w:lang w:val="en-US"/>
              </w:rPr>
            </w:pPr>
          </w:p>
        </w:tc>
        <w:tc>
          <w:tcPr>
            <w:tcW w:w="2619" w:type="dxa"/>
            <w:gridSpan w:val="4"/>
            <w:tcBorders>
              <w:top w:val="nil"/>
              <w:left w:val="nil"/>
              <w:right w:val="nil"/>
            </w:tcBorders>
            <w:shd w:val="clear" w:color="auto" w:fill="auto"/>
            <w:vAlign w:val="center"/>
          </w:tcPr>
          <w:p w14:paraId="4412BB24" w14:textId="77777777" w:rsidR="004F2041" w:rsidRPr="00A467EA" w:rsidRDefault="004F2041" w:rsidP="00D501F9">
            <w:pPr>
              <w:spacing w:line="280" w:lineRule="exact"/>
              <w:jc w:val="center"/>
              <w:rPr>
                <w:rFonts w:cs="Times New Roman"/>
                <w:b/>
                <w:bCs/>
                <w:sz w:val="18"/>
                <w:szCs w:val="18"/>
                <w:lang w:val="en-US"/>
              </w:rPr>
            </w:pPr>
            <w:r w:rsidRPr="00A467EA">
              <w:rPr>
                <w:rFonts w:cs="Times New Roman"/>
                <w:b/>
                <w:bCs/>
                <w:sz w:val="18"/>
                <w:szCs w:val="18"/>
                <w:lang w:val="en-US"/>
              </w:rPr>
              <w:t>SEPARATE</w:t>
            </w:r>
          </w:p>
        </w:tc>
      </w:tr>
      <w:tr w:rsidR="00706845" w:rsidRPr="00A467EA" w14:paraId="6F982040" w14:textId="77777777" w:rsidTr="00DF118E">
        <w:trPr>
          <w:trHeight w:val="72"/>
        </w:trPr>
        <w:tc>
          <w:tcPr>
            <w:tcW w:w="5760" w:type="dxa"/>
            <w:tcBorders>
              <w:top w:val="nil"/>
              <w:left w:val="nil"/>
              <w:bottom w:val="nil"/>
              <w:right w:val="nil"/>
            </w:tcBorders>
            <w:shd w:val="clear" w:color="auto" w:fill="auto"/>
          </w:tcPr>
          <w:p w14:paraId="730D336D" w14:textId="77777777" w:rsidR="004F2041" w:rsidRPr="00A467EA" w:rsidRDefault="004F2041" w:rsidP="00D501F9">
            <w:pPr>
              <w:spacing w:line="280" w:lineRule="exact"/>
              <w:ind w:left="360" w:right="-270"/>
              <w:rPr>
                <w:rFonts w:cs="Times New Roman"/>
                <w:sz w:val="16"/>
                <w:szCs w:val="16"/>
                <w:lang w:val="en-US"/>
              </w:rPr>
            </w:pPr>
          </w:p>
        </w:tc>
        <w:tc>
          <w:tcPr>
            <w:tcW w:w="2619" w:type="dxa"/>
            <w:gridSpan w:val="4"/>
            <w:tcBorders>
              <w:top w:val="nil"/>
              <w:left w:val="nil"/>
              <w:right w:val="nil"/>
            </w:tcBorders>
            <w:shd w:val="clear" w:color="auto" w:fill="auto"/>
            <w:vAlign w:val="center"/>
          </w:tcPr>
          <w:p w14:paraId="5C7AD707" w14:textId="77777777" w:rsidR="004F2041" w:rsidRPr="00A467EA" w:rsidRDefault="004F2041" w:rsidP="00D501F9">
            <w:pPr>
              <w:spacing w:line="280" w:lineRule="exact"/>
              <w:jc w:val="center"/>
              <w:rPr>
                <w:rFonts w:cs="Times New Roman"/>
                <w:b/>
                <w:bCs/>
                <w:sz w:val="18"/>
                <w:szCs w:val="18"/>
                <w:lang w:val="en-US"/>
              </w:rPr>
            </w:pPr>
            <w:r w:rsidRPr="00A467EA">
              <w:rPr>
                <w:rFonts w:cs="Times New Roman"/>
                <w:b/>
                <w:bCs/>
                <w:sz w:val="18"/>
                <w:szCs w:val="18"/>
                <w:lang w:val="en-US"/>
              </w:rPr>
              <w:t>FINANCIAL STATEMENTS</w:t>
            </w:r>
          </w:p>
        </w:tc>
      </w:tr>
      <w:tr w:rsidR="00706845" w:rsidRPr="00A467EA" w14:paraId="2BE18298" w14:textId="77777777" w:rsidTr="00DF118E">
        <w:trPr>
          <w:gridAfter w:val="1"/>
          <w:wAfter w:w="9" w:type="dxa"/>
        </w:trPr>
        <w:tc>
          <w:tcPr>
            <w:tcW w:w="5760" w:type="dxa"/>
            <w:tcBorders>
              <w:top w:val="nil"/>
              <w:left w:val="nil"/>
              <w:bottom w:val="nil"/>
              <w:right w:val="nil"/>
            </w:tcBorders>
            <w:shd w:val="clear" w:color="auto" w:fill="auto"/>
          </w:tcPr>
          <w:p w14:paraId="3A1A28FE" w14:textId="77777777" w:rsidR="00273117" w:rsidRPr="00A467EA" w:rsidRDefault="00273117" w:rsidP="00D501F9">
            <w:pPr>
              <w:spacing w:line="280" w:lineRule="exact"/>
              <w:ind w:left="360" w:right="-270"/>
              <w:rPr>
                <w:rFonts w:cs="Times New Roman"/>
                <w:sz w:val="20"/>
                <w:szCs w:val="20"/>
                <w:lang w:val="en-US"/>
              </w:rPr>
            </w:pPr>
          </w:p>
        </w:tc>
        <w:tc>
          <w:tcPr>
            <w:tcW w:w="1251" w:type="dxa"/>
            <w:tcBorders>
              <w:top w:val="nil"/>
              <w:left w:val="nil"/>
              <w:right w:val="nil"/>
            </w:tcBorders>
            <w:shd w:val="clear" w:color="auto" w:fill="auto"/>
          </w:tcPr>
          <w:p w14:paraId="18A367ED" w14:textId="77777777" w:rsidR="00273117" w:rsidRPr="00A467EA" w:rsidRDefault="00273117"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As at</w:t>
            </w:r>
          </w:p>
        </w:tc>
        <w:tc>
          <w:tcPr>
            <w:tcW w:w="189" w:type="dxa"/>
            <w:tcBorders>
              <w:top w:val="nil"/>
              <w:left w:val="nil"/>
              <w:right w:val="nil"/>
            </w:tcBorders>
            <w:shd w:val="clear" w:color="auto" w:fill="auto"/>
          </w:tcPr>
          <w:p w14:paraId="4FD6A5CB" w14:textId="77777777" w:rsidR="00273117" w:rsidRPr="00A467EA" w:rsidRDefault="00273117"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78A34D83" w14:textId="77777777" w:rsidR="00273117" w:rsidRPr="00A467EA" w:rsidRDefault="00273117"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As at</w:t>
            </w:r>
          </w:p>
        </w:tc>
      </w:tr>
      <w:tr w:rsidR="00706845" w:rsidRPr="00A467EA" w14:paraId="12D8EC29" w14:textId="77777777" w:rsidTr="00DF118E">
        <w:trPr>
          <w:gridAfter w:val="1"/>
          <w:wAfter w:w="9" w:type="dxa"/>
        </w:trPr>
        <w:tc>
          <w:tcPr>
            <w:tcW w:w="5760" w:type="dxa"/>
            <w:tcBorders>
              <w:top w:val="nil"/>
              <w:left w:val="nil"/>
              <w:bottom w:val="nil"/>
              <w:right w:val="nil"/>
            </w:tcBorders>
            <w:shd w:val="clear" w:color="auto" w:fill="auto"/>
          </w:tcPr>
          <w:p w14:paraId="055BB932" w14:textId="77777777" w:rsidR="00B16EF3" w:rsidRPr="00A467EA" w:rsidRDefault="00B16EF3" w:rsidP="00D501F9">
            <w:pPr>
              <w:spacing w:line="280" w:lineRule="exact"/>
              <w:ind w:left="360" w:right="-270"/>
              <w:rPr>
                <w:rFonts w:cs="Times New Roman"/>
                <w:sz w:val="20"/>
                <w:szCs w:val="20"/>
                <w:lang w:val="en-US"/>
              </w:rPr>
            </w:pPr>
          </w:p>
        </w:tc>
        <w:tc>
          <w:tcPr>
            <w:tcW w:w="1251" w:type="dxa"/>
            <w:tcBorders>
              <w:top w:val="nil"/>
              <w:left w:val="nil"/>
              <w:right w:val="nil"/>
            </w:tcBorders>
            <w:shd w:val="clear" w:color="auto" w:fill="auto"/>
          </w:tcPr>
          <w:p w14:paraId="2ADC5A94" w14:textId="4EDC19D4"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8</w:t>
            </w:r>
            <w:r w:rsidRPr="00A467EA">
              <w:rPr>
                <w:rFonts w:cs="Times New Roman"/>
                <w:b/>
                <w:bCs/>
                <w:sz w:val="20"/>
                <w:szCs w:val="20"/>
                <w:lang w:val="en-US"/>
              </w:rPr>
              <w:t>,</w:t>
            </w:r>
          </w:p>
        </w:tc>
        <w:tc>
          <w:tcPr>
            <w:tcW w:w="189" w:type="dxa"/>
            <w:tcBorders>
              <w:top w:val="nil"/>
              <w:left w:val="nil"/>
              <w:right w:val="nil"/>
            </w:tcBorders>
            <w:shd w:val="clear" w:color="auto" w:fill="auto"/>
          </w:tcPr>
          <w:p w14:paraId="628BA812"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22BB9F3F" w14:textId="2CF8A941"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9</w:t>
            </w:r>
            <w:r w:rsidRPr="00A467EA">
              <w:rPr>
                <w:rFonts w:cs="Times New Roman"/>
                <w:b/>
                <w:bCs/>
                <w:sz w:val="20"/>
                <w:szCs w:val="20"/>
                <w:lang w:val="en-US"/>
              </w:rPr>
              <w:t>,</w:t>
            </w:r>
          </w:p>
        </w:tc>
      </w:tr>
      <w:tr w:rsidR="00706845" w:rsidRPr="00A467EA" w14:paraId="11D92C1E" w14:textId="77777777" w:rsidTr="00DF118E">
        <w:trPr>
          <w:gridAfter w:val="1"/>
          <w:wAfter w:w="9" w:type="dxa"/>
        </w:trPr>
        <w:tc>
          <w:tcPr>
            <w:tcW w:w="5760" w:type="dxa"/>
            <w:tcBorders>
              <w:top w:val="nil"/>
              <w:left w:val="nil"/>
              <w:bottom w:val="nil"/>
              <w:right w:val="nil"/>
            </w:tcBorders>
            <w:shd w:val="clear" w:color="auto" w:fill="auto"/>
          </w:tcPr>
          <w:p w14:paraId="26E8A42F" w14:textId="77777777" w:rsidR="00B16EF3" w:rsidRPr="00A467EA" w:rsidRDefault="00B16EF3" w:rsidP="00D501F9">
            <w:pPr>
              <w:spacing w:line="280" w:lineRule="exact"/>
              <w:ind w:left="360" w:right="-270"/>
              <w:rPr>
                <w:rFonts w:cs="Times New Roman"/>
                <w:sz w:val="20"/>
                <w:szCs w:val="20"/>
                <w:lang w:val="en-US"/>
              </w:rPr>
            </w:pPr>
          </w:p>
        </w:tc>
        <w:tc>
          <w:tcPr>
            <w:tcW w:w="1251" w:type="dxa"/>
            <w:tcBorders>
              <w:top w:val="nil"/>
              <w:left w:val="nil"/>
              <w:right w:val="nil"/>
            </w:tcBorders>
            <w:shd w:val="clear" w:color="auto" w:fill="auto"/>
          </w:tcPr>
          <w:p w14:paraId="45EF56E5" w14:textId="6F76E619" w:rsidR="00B16EF3" w:rsidRPr="00A467EA" w:rsidRDefault="0010623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2025</w:t>
            </w:r>
          </w:p>
        </w:tc>
        <w:tc>
          <w:tcPr>
            <w:tcW w:w="189" w:type="dxa"/>
            <w:tcBorders>
              <w:top w:val="nil"/>
              <w:left w:val="nil"/>
              <w:right w:val="nil"/>
            </w:tcBorders>
            <w:shd w:val="clear" w:color="auto" w:fill="auto"/>
          </w:tcPr>
          <w:p w14:paraId="09E57566"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42D5743D" w14:textId="6E059A69" w:rsidR="00B16EF3" w:rsidRPr="00A467EA" w:rsidRDefault="002C033E"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2024</w:t>
            </w:r>
          </w:p>
        </w:tc>
      </w:tr>
      <w:tr w:rsidR="00706845" w:rsidRPr="00A467EA" w14:paraId="2245B760" w14:textId="77777777" w:rsidTr="00DF118E">
        <w:trPr>
          <w:gridAfter w:val="1"/>
          <w:wAfter w:w="9" w:type="dxa"/>
        </w:trPr>
        <w:tc>
          <w:tcPr>
            <w:tcW w:w="5760" w:type="dxa"/>
            <w:tcBorders>
              <w:top w:val="nil"/>
              <w:left w:val="nil"/>
              <w:bottom w:val="nil"/>
              <w:right w:val="nil"/>
            </w:tcBorders>
            <w:shd w:val="clear" w:color="auto" w:fill="auto"/>
          </w:tcPr>
          <w:p w14:paraId="537E3A36" w14:textId="77777777" w:rsidR="00273117" w:rsidRPr="00A467EA" w:rsidRDefault="00273117" w:rsidP="00D501F9">
            <w:pPr>
              <w:spacing w:line="280" w:lineRule="exact"/>
              <w:ind w:left="360" w:right="-270"/>
              <w:rPr>
                <w:rFonts w:cs="Times New Roman"/>
                <w:sz w:val="20"/>
                <w:szCs w:val="20"/>
                <w:lang w:val="en-US"/>
              </w:rPr>
            </w:pPr>
          </w:p>
        </w:tc>
        <w:tc>
          <w:tcPr>
            <w:tcW w:w="1251" w:type="dxa"/>
            <w:tcBorders>
              <w:top w:val="nil"/>
              <w:left w:val="nil"/>
              <w:bottom w:val="nil"/>
              <w:right w:val="nil"/>
            </w:tcBorders>
            <w:shd w:val="clear" w:color="auto" w:fill="auto"/>
          </w:tcPr>
          <w:p w14:paraId="2C8C161D" w14:textId="77777777" w:rsidR="00273117" w:rsidRPr="00A467EA" w:rsidRDefault="00273117" w:rsidP="00D501F9">
            <w:pPr>
              <w:spacing w:line="280" w:lineRule="exact"/>
              <w:jc w:val="center"/>
              <w:rPr>
                <w:rFonts w:cs="Times New Roman"/>
                <w:b/>
                <w:bCs/>
                <w:sz w:val="20"/>
                <w:szCs w:val="20"/>
                <w:lang w:val="en-US"/>
              </w:rPr>
            </w:pPr>
            <w:r w:rsidRPr="00A467EA">
              <w:rPr>
                <w:rFonts w:cs="Times New Roman"/>
                <w:b/>
                <w:bCs/>
                <w:sz w:val="20"/>
                <w:szCs w:val="20"/>
                <w:lang w:val="en-US"/>
              </w:rPr>
              <w:t>Baht ’000</w:t>
            </w:r>
          </w:p>
        </w:tc>
        <w:tc>
          <w:tcPr>
            <w:tcW w:w="189" w:type="dxa"/>
            <w:tcBorders>
              <w:top w:val="nil"/>
              <w:left w:val="nil"/>
              <w:bottom w:val="nil"/>
              <w:right w:val="nil"/>
            </w:tcBorders>
            <w:shd w:val="clear" w:color="auto" w:fill="auto"/>
          </w:tcPr>
          <w:p w14:paraId="153930FA" w14:textId="77777777" w:rsidR="00273117" w:rsidRPr="00A467EA" w:rsidRDefault="00273117" w:rsidP="00D501F9">
            <w:pPr>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4E18A383" w14:textId="77777777" w:rsidR="00273117" w:rsidRPr="00A467EA" w:rsidRDefault="00273117" w:rsidP="00D501F9">
            <w:pPr>
              <w:spacing w:line="280" w:lineRule="exact"/>
              <w:jc w:val="center"/>
              <w:rPr>
                <w:rFonts w:cs="Times New Roman"/>
                <w:b/>
                <w:bCs/>
                <w:sz w:val="20"/>
                <w:szCs w:val="20"/>
                <w:lang w:val="en-US"/>
              </w:rPr>
            </w:pPr>
            <w:r w:rsidRPr="00A467EA">
              <w:rPr>
                <w:rFonts w:cs="Times New Roman"/>
                <w:b/>
                <w:bCs/>
                <w:sz w:val="20"/>
                <w:szCs w:val="20"/>
                <w:lang w:val="en-US"/>
              </w:rPr>
              <w:t>Baht ’000</w:t>
            </w:r>
          </w:p>
        </w:tc>
      </w:tr>
      <w:tr w:rsidR="00706845" w:rsidRPr="00A467EA" w14:paraId="260C2CAB" w14:textId="77777777" w:rsidTr="00DF118E">
        <w:trPr>
          <w:gridAfter w:val="1"/>
          <w:wAfter w:w="9" w:type="dxa"/>
        </w:trPr>
        <w:tc>
          <w:tcPr>
            <w:tcW w:w="5760" w:type="dxa"/>
            <w:tcBorders>
              <w:top w:val="nil"/>
              <w:left w:val="nil"/>
              <w:bottom w:val="nil"/>
              <w:right w:val="nil"/>
            </w:tcBorders>
            <w:shd w:val="clear" w:color="auto" w:fill="auto"/>
          </w:tcPr>
          <w:p w14:paraId="6798AF18" w14:textId="30895F3E" w:rsidR="00273117" w:rsidRPr="00A467EA" w:rsidRDefault="00273117" w:rsidP="00D501F9">
            <w:pPr>
              <w:spacing w:line="280" w:lineRule="exact"/>
              <w:ind w:left="360" w:right="-270" w:hanging="90"/>
              <w:rPr>
                <w:rFonts w:cs="Times New Roman"/>
                <w:sz w:val="20"/>
                <w:szCs w:val="20"/>
                <w:lang w:val="en-US"/>
              </w:rPr>
            </w:pPr>
            <w:r w:rsidRPr="00A467EA">
              <w:rPr>
                <w:rFonts w:cs="Times New Roman"/>
                <w:sz w:val="20"/>
                <w:szCs w:val="20"/>
                <w:lang w:val="en-US"/>
              </w:rPr>
              <w:t xml:space="preserve">Subordinated lendings (see Note </w:t>
            </w:r>
            <w:r w:rsidR="00176B1C" w:rsidRPr="00A467EA">
              <w:rPr>
                <w:rFonts w:cs="Times New Roman"/>
                <w:sz w:val="20"/>
                <w:szCs w:val="20"/>
                <w:lang w:val="en-US"/>
              </w:rPr>
              <w:t>3</w:t>
            </w:r>
            <w:r w:rsidR="008C2FA2" w:rsidRPr="00A467EA">
              <w:rPr>
                <w:rFonts w:cs="Times New Roman"/>
                <w:sz w:val="20"/>
                <w:szCs w:val="20"/>
                <w:lang w:val="en-US"/>
              </w:rPr>
              <w:t>8</w:t>
            </w:r>
            <w:r w:rsidRPr="00A467EA">
              <w:rPr>
                <w:rFonts w:cs="Times New Roman"/>
                <w:sz w:val="20"/>
                <w:szCs w:val="20"/>
                <w:lang w:val="en-US"/>
              </w:rPr>
              <w:t>.2.1)</w:t>
            </w:r>
          </w:p>
        </w:tc>
        <w:tc>
          <w:tcPr>
            <w:tcW w:w="1251" w:type="dxa"/>
            <w:tcBorders>
              <w:top w:val="nil"/>
              <w:left w:val="nil"/>
              <w:right w:val="nil"/>
            </w:tcBorders>
            <w:shd w:val="clear" w:color="auto" w:fill="auto"/>
          </w:tcPr>
          <w:p w14:paraId="67822806" w14:textId="77777777" w:rsidR="00273117" w:rsidRPr="00A467EA" w:rsidRDefault="00273117" w:rsidP="00D501F9">
            <w:pPr>
              <w:spacing w:line="280" w:lineRule="exact"/>
              <w:ind w:left="-90" w:right="6"/>
              <w:jc w:val="right"/>
              <w:rPr>
                <w:rFonts w:cs="Times New Roman"/>
                <w:sz w:val="20"/>
                <w:szCs w:val="20"/>
                <w:lang w:val="en-US"/>
              </w:rPr>
            </w:pPr>
          </w:p>
        </w:tc>
        <w:tc>
          <w:tcPr>
            <w:tcW w:w="189" w:type="dxa"/>
            <w:tcBorders>
              <w:top w:val="nil"/>
              <w:left w:val="nil"/>
              <w:right w:val="nil"/>
            </w:tcBorders>
            <w:shd w:val="clear" w:color="auto" w:fill="auto"/>
          </w:tcPr>
          <w:p w14:paraId="07465523" w14:textId="77777777" w:rsidR="00273117" w:rsidRPr="00A467EA" w:rsidRDefault="00273117" w:rsidP="00D501F9">
            <w:pPr>
              <w:spacing w:line="280" w:lineRule="exact"/>
              <w:ind w:left="-90"/>
              <w:jc w:val="right"/>
              <w:rPr>
                <w:rFonts w:cs="Times New Roman"/>
                <w:sz w:val="20"/>
                <w:szCs w:val="20"/>
                <w:lang w:val="en-US"/>
              </w:rPr>
            </w:pPr>
          </w:p>
        </w:tc>
        <w:tc>
          <w:tcPr>
            <w:tcW w:w="1170" w:type="dxa"/>
            <w:tcBorders>
              <w:top w:val="nil"/>
              <w:left w:val="nil"/>
              <w:right w:val="nil"/>
            </w:tcBorders>
            <w:shd w:val="clear" w:color="auto" w:fill="auto"/>
          </w:tcPr>
          <w:p w14:paraId="303CC2DC" w14:textId="77777777" w:rsidR="00273117" w:rsidRPr="00A467EA" w:rsidRDefault="00273117" w:rsidP="00D501F9">
            <w:pPr>
              <w:spacing w:line="280" w:lineRule="exact"/>
              <w:ind w:left="-90" w:right="6"/>
              <w:jc w:val="right"/>
              <w:rPr>
                <w:rFonts w:cs="Times New Roman"/>
                <w:sz w:val="20"/>
                <w:szCs w:val="20"/>
                <w:lang w:val="en-US"/>
              </w:rPr>
            </w:pPr>
          </w:p>
        </w:tc>
      </w:tr>
      <w:tr w:rsidR="00636B49" w:rsidRPr="00A467EA" w14:paraId="30E56BF7" w14:textId="77777777">
        <w:trPr>
          <w:gridAfter w:val="1"/>
          <w:wAfter w:w="9" w:type="dxa"/>
        </w:trPr>
        <w:tc>
          <w:tcPr>
            <w:tcW w:w="5760" w:type="dxa"/>
            <w:tcBorders>
              <w:top w:val="nil"/>
              <w:left w:val="nil"/>
              <w:bottom w:val="nil"/>
              <w:right w:val="nil"/>
            </w:tcBorders>
            <w:shd w:val="clear" w:color="auto" w:fill="auto"/>
          </w:tcPr>
          <w:p w14:paraId="3C1A5F2F" w14:textId="77777777" w:rsidR="00636B49" w:rsidRPr="00A467EA" w:rsidRDefault="00636B49" w:rsidP="00636B49">
            <w:pPr>
              <w:spacing w:line="280" w:lineRule="exact"/>
              <w:ind w:left="540" w:right="-270"/>
              <w:rPr>
                <w:rFonts w:cs="Times New Roman"/>
                <w:sz w:val="20"/>
                <w:szCs w:val="20"/>
                <w:lang w:val="en-US"/>
              </w:rPr>
            </w:pPr>
            <w:r w:rsidRPr="00A467EA">
              <w:rPr>
                <w:rFonts w:cs="Times New Roman"/>
                <w:sz w:val="20"/>
                <w:szCs w:val="20"/>
                <w:lang w:val="en-US"/>
              </w:rPr>
              <w:t xml:space="preserve">ATS Rabbit Special Purpose Vehicle Company Limited </w:t>
            </w:r>
          </w:p>
          <w:p w14:paraId="5AC2575A" w14:textId="77777777" w:rsidR="00636B49" w:rsidRPr="00A467EA" w:rsidRDefault="00636B49" w:rsidP="00636B49">
            <w:pPr>
              <w:spacing w:line="280" w:lineRule="exact"/>
              <w:ind w:left="540" w:right="-270" w:firstLine="90"/>
              <w:rPr>
                <w:rFonts w:cs="Times New Roman"/>
                <w:sz w:val="20"/>
                <w:szCs w:val="20"/>
                <w:lang w:val="en-US"/>
              </w:rPr>
            </w:pPr>
            <w:r w:rsidRPr="00A467EA">
              <w:rPr>
                <w:rFonts w:cs="Times New Roman"/>
                <w:sz w:val="20"/>
                <w:szCs w:val="20"/>
                <w:lang w:val="en-US"/>
              </w:rPr>
              <w:t xml:space="preserve">  (ATS Rabbit) </w:t>
            </w:r>
          </w:p>
        </w:tc>
        <w:tc>
          <w:tcPr>
            <w:tcW w:w="1251" w:type="dxa"/>
            <w:tcBorders>
              <w:left w:val="nil"/>
              <w:right w:val="nil"/>
            </w:tcBorders>
            <w:shd w:val="clear" w:color="auto" w:fill="auto"/>
            <w:vAlign w:val="bottom"/>
          </w:tcPr>
          <w:p w14:paraId="05FC7BC5" w14:textId="57A81AE5" w:rsidR="00636B49" w:rsidRPr="00A467EA" w:rsidRDefault="003C20E4" w:rsidP="00636B49">
            <w:pPr>
              <w:tabs>
                <w:tab w:val="decimal" w:pos="994"/>
              </w:tabs>
              <w:snapToGrid w:val="0"/>
              <w:spacing w:line="280" w:lineRule="exact"/>
              <w:ind w:left="-86" w:right="128"/>
              <w:jc w:val="right"/>
              <w:rPr>
                <w:rFonts w:cs="Times New Roman"/>
                <w:sz w:val="20"/>
                <w:szCs w:val="20"/>
                <w:lang w:val="en-US"/>
              </w:rPr>
            </w:pPr>
            <w:r w:rsidRPr="00A467EA">
              <w:rPr>
                <w:rFonts w:cs="Angsana New"/>
                <w:sz w:val="20"/>
                <w:szCs w:val="20"/>
                <w:lang w:val="en-US"/>
              </w:rPr>
              <w:t>77,750</w:t>
            </w:r>
          </w:p>
        </w:tc>
        <w:tc>
          <w:tcPr>
            <w:tcW w:w="189" w:type="dxa"/>
            <w:tcBorders>
              <w:left w:val="nil"/>
              <w:right w:val="nil"/>
            </w:tcBorders>
            <w:shd w:val="clear" w:color="auto" w:fill="auto"/>
          </w:tcPr>
          <w:p w14:paraId="4224D65C" w14:textId="77777777" w:rsidR="00636B49" w:rsidRPr="00A467EA" w:rsidRDefault="00636B49" w:rsidP="00636B49">
            <w:pPr>
              <w:spacing w:line="280" w:lineRule="exact"/>
              <w:ind w:left="-90"/>
              <w:jc w:val="center"/>
              <w:rPr>
                <w:rFonts w:cs="Times New Roman"/>
                <w:sz w:val="20"/>
                <w:szCs w:val="20"/>
                <w:lang w:val="en-US"/>
              </w:rPr>
            </w:pPr>
          </w:p>
        </w:tc>
        <w:tc>
          <w:tcPr>
            <w:tcW w:w="1170" w:type="dxa"/>
            <w:tcBorders>
              <w:left w:val="nil"/>
              <w:right w:val="nil"/>
            </w:tcBorders>
            <w:shd w:val="clear" w:color="auto" w:fill="auto"/>
          </w:tcPr>
          <w:p w14:paraId="3FB0C2F7" w14:textId="77777777" w:rsidR="00636B49" w:rsidRPr="00A467EA" w:rsidRDefault="00636B49" w:rsidP="00636B49">
            <w:pPr>
              <w:tabs>
                <w:tab w:val="decimal" w:pos="1175"/>
              </w:tabs>
              <w:spacing w:line="280" w:lineRule="exact"/>
              <w:ind w:left="176" w:right="28"/>
              <w:rPr>
                <w:rFonts w:cs="Times New Roman"/>
                <w:sz w:val="20"/>
                <w:szCs w:val="20"/>
                <w:lang w:val="en-US"/>
              </w:rPr>
            </w:pPr>
          </w:p>
          <w:p w14:paraId="326A3E51" w14:textId="7B34510C" w:rsidR="00636B49" w:rsidRPr="00A467EA" w:rsidRDefault="00636B49" w:rsidP="00636B49">
            <w:pPr>
              <w:tabs>
                <w:tab w:val="decimal" w:pos="1171"/>
              </w:tabs>
              <w:spacing w:line="280" w:lineRule="exact"/>
              <w:ind w:left="176" w:right="124"/>
              <w:rPr>
                <w:rFonts w:cs="Times New Roman"/>
                <w:sz w:val="20"/>
                <w:szCs w:val="20"/>
                <w:lang w:val="en-US"/>
              </w:rPr>
            </w:pPr>
            <w:r w:rsidRPr="00A467EA">
              <w:rPr>
                <w:rFonts w:cs="Times New Roman"/>
                <w:sz w:val="20"/>
                <w:szCs w:val="20"/>
                <w:lang w:val="en-US"/>
              </w:rPr>
              <w:t>84,074</w:t>
            </w:r>
          </w:p>
        </w:tc>
      </w:tr>
      <w:tr w:rsidR="00636B49" w:rsidRPr="00A467EA" w14:paraId="50B6878A" w14:textId="77777777">
        <w:trPr>
          <w:gridAfter w:val="1"/>
          <w:wAfter w:w="9" w:type="dxa"/>
        </w:trPr>
        <w:tc>
          <w:tcPr>
            <w:tcW w:w="5760" w:type="dxa"/>
            <w:tcBorders>
              <w:top w:val="nil"/>
              <w:left w:val="nil"/>
              <w:bottom w:val="nil"/>
              <w:right w:val="nil"/>
            </w:tcBorders>
            <w:shd w:val="clear" w:color="auto" w:fill="auto"/>
          </w:tcPr>
          <w:p w14:paraId="0795D3AC" w14:textId="6D1A8B38" w:rsidR="00636B49" w:rsidRPr="00A467EA" w:rsidRDefault="00636B49" w:rsidP="00636B49">
            <w:pPr>
              <w:snapToGrid w:val="0"/>
              <w:spacing w:line="280" w:lineRule="exact"/>
              <w:ind w:left="633" w:right="-270" w:hanging="90"/>
              <w:rPr>
                <w:rFonts w:cs="Times New Roman"/>
                <w:sz w:val="20"/>
                <w:szCs w:val="20"/>
                <w:lang w:val="en-US"/>
              </w:rPr>
            </w:pPr>
            <w:r w:rsidRPr="00A467EA">
              <w:rPr>
                <w:rFonts w:cs="Times New Roman"/>
                <w:sz w:val="20"/>
                <w:szCs w:val="20"/>
                <w:u w:val="single"/>
                <w:lang w:val="en-US"/>
              </w:rPr>
              <w:t>Less</w:t>
            </w:r>
            <w:r w:rsidRPr="00A467EA">
              <w:rPr>
                <w:rFonts w:cs="Times New Roman"/>
                <w:sz w:val="20"/>
                <w:szCs w:val="20"/>
                <w:lang w:val="en-US"/>
              </w:rPr>
              <w:t xml:space="preserve"> Current portion of subordinated lendings</w:t>
            </w:r>
          </w:p>
        </w:tc>
        <w:tc>
          <w:tcPr>
            <w:tcW w:w="1251" w:type="dxa"/>
            <w:tcBorders>
              <w:left w:val="nil"/>
              <w:bottom w:val="single" w:sz="4" w:space="0" w:color="auto"/>
              <w:right w:val="nil"/>
            </w:tcBorders>
            <w:shd w:val="clear" w:color="auto" w:fill="auto"/>
            <w:vAlign w:val="bottom"/>
          </w:tcPr>
          <w:p w14:paraId="19E62F6D" w14:textId="532BD536" w:rsidR="00636B49" w:rsidRPr="00A467EA" w:rsidRDefault="00636B49" w:rsidP="00636B49">
            <w:pPr>
              <w:tabs>
                <w:tab w:val="decimal" w:pos="1134"/>
              </w:tabs>
              <w:spacing w:line="280" w:lineRule="exact"/>
              <w:ind w:left="176" w:right="28"/>
              <w:rPr>
                <w:rFonts w:cs="Times New Roman"/>
                <w:sz w:val="20"/>
                <w:szCs w:val="20"/>
                <w:lang w:val="en-US"/>
              </w:rPr>
            </w:pPr>
            <w:r w:rsidRPr="00A467EA">
              <w:rPr>
                <w:rFonts w:cs="Times New Roman"/>
                <w:sz w:val="20"/>
                <w:szCs w:val="20"/>
                <w:lang w:val="en-US"/>
              </w:rPr>
              <w:t>(</w:t>
            </w:r>
            <w:r w:rsidR="003C20E4" w:rsidRPr="00A467EA">
              <w:rPr>
                <w:rFonts w:cs="Times New Roman"/>
                <w:sz w:val="20"/>
                <w:szCs w:val="20"/>
                <w:lang w:val="en-US"/>
              </w:rPr>
              <w:t>77,750</w:t>
            </w:r>
            <w:r w:rsidRPr="00A467EA">
              <w:rPr>
                <w:rFonts w:cs="Times New Roman"/>
                <w:sz w:val="20"/>
                <w:szCs w:val="20"/>
                <w:lang w:val="en-US"/>
              </w:rPr>
              <w:t>)</w:t>
            </w:r>
          </w:p>
        </w:tc>
        <w:tc>
          <w:tcPr>
            <w:tcW w:w="189" w:type="dxa"/>
            <w:tcBorders>
              <w:left w:val="nil"/>
              <w:right w:val="nil"/>
            </w:tcBorders>
            <w:shd w:val="clear" w:color="auto" w:fill="auto"/>
          </w:tcPr>
          <w:p w14:paraId="2EB61615" w14:textId="77777777" w:rsidR="00636B49" w:rsidRPr="00A467EA" w:rsidRDefault="00636B49" w:rsidP="00636B49">
            <w:pPr>
              <w:spacing w:line="280" w:lineRule="exact"/>
              <w:ind w:left="-90"/>
              <w:jc w:val="center"/>
              <w:rPr>
                <w:rFonts w:cs="Times New Roman"/>
                <w:sz w:val="20"/>
                <w:szCs w:val="20"/>
                <w:lang w:val="en-US"/>
              </w:rPr>
            </w:pPr>
          </w:p>
        </w:tc>
        <w:tc>
          <w:tcPr>
            <w:tcW w:w="1170" w:type="dxa"/>
            <w:tcBorders>
              <w:left w:val="nil"/>
              <w:bottom w:val="single" w:sz="4" w:space="0" w:color="auto"/>
              <w:right w:val="nil"/>
            </w:tcBorders>
            <w:shd w:val="clear" w:color="auto" w:fill="auto"/>
          </w:tcPr>
          <w:p w14:paraId="1A79E0EC" w14:textId="6C941C17" w:rsidR="00636B49" w:rsidRPr="00A467EA" w:rsidRDefault="00636B49" w:rsidP="00636B49">
            <w:pPr>
              <w:spacing w:line="280" w:lineRule="exact"/>
              <w:ind w:left="176" w:right="60"/>
              <w:jc w:val="right"/>
              <w:rPr>
                <w:rFonts w:cs="Times New Roman"/>
                <w:sz w:val="20"/>
                <w:szCs w:val="20"/>
                <w:lang w:val="en-US"/>
              </w:rPr>
            </w:pPr>
            <w:r w:rsidRPr="00A467EA">
              <w:rPr>
                <w:rFonts w:cs="Times New Roman"/>
                <w:sz w:val="20"/>
                <w:szCs w:val="20"/>
                <w:lang w:val="en-US"/>
              </w:rPr>
              <w:t>(2,441)</w:t>
            </w:r>
          </w:p>
        </w:tc>
      </w:tr>
      <w:tr w:rsidR="00636B49" w:rsidRPr="00A467EA" w14:paraId="12C8D6C9" w14:textId="77777777" w:rsidTr="00DF118E">
        <w:trPr>
          <w:gridAfter w:val="1"/>
          <w:wAfter w:w="9" w:type="dxa"/>
        </w:trPr>
        <w:tc>
          <w:tcPr>
            <w:tcW w:w="5760" w:type="dxa"/>
            <w:tcBorders>
              <w:top w:val="nil"/>
              <w:left w:val="nil"/>
              <w:bottom w:val="nil"/>
              <w:right w:val="nil"/>
            </w:tcBorders>
            <w:shd w:val="clear" w:color="auto" w:fill="auto"/>
          </w:tcPr>
          <w:p w14:paraId="6C6BA198" w14:textId="51C60582" w:rsidR="00636B49" w:rsidRPr="00A467EA" w:rsidRDefault="00636B49" w:rsidP="00636B49">
            <w:pPr>
              <w:spacing w:line="280" w:lineRule="exact"/>
              <w:ind w:left="360" w:right="-270" w:hanging="90"/>
              <w:rPr>
                <w:rFonts w:cs="Times New Roman"/>
                <w:b/>
                <w:bCs/>
                <w:sz w:val="20"/>
                <w:szCs w:val="20"/>
                <w:lang w:val="en-US"/>
              </w:rPr>
            </w:pPr>
            <w:r w:rsidRPr="00A467EA">
              <w:rPr>
                <w:rFonts w:cs="Times New Roman"/>
                <w:b/>
                <w:bCs/>
                <w:sz w:val="20"/>
                <w:szCs w:val="20"/>
                <w:lang w:val="en-US"/>
              </w:rPr>
              <w:t>Total subordinated lendings</w:t>
            </w:r>
            <w:r w:rsidR="00F544B9" w:rsidRPr="00A467EA">
              <w:rPr>
                <w:rFonts w:cs="Times New Roman"/>
                <w:b/>
                <w:bCs/>
                <w:sz w:val="20"/>
                <w:szCs w:val="20"/>
                <w:lang w:val="en-US"/>
              </w:rPr>
              <w:t xml:space="preserve"> - net of current portion</w:t>
            </w:r>
          </w:p>
        </w:tc>
        <w:tc>
          <w:tcPr>
            <w:tcW w:w="1251" w:type="dxa"/>
            <w:tcBorders>
              <w:top w:val="single" w:sz="4" w:space="0" w:color="auto"/>
              <w:left w:val="nil"/>
              <w:bottom w:val="double" w:sz="4" w:space="0" w:color="auto"/>
              <w:right w:val="nil"/>
            </w:tcBorders>
            <w:shd w:val="clear" w:color="auto" w:fill="auto"/>
          </w:tcPr>
          <w:p w14:paraId="78232D44" w14:textId="7648F2CF" w:rsidR="00636B49" w:rsidRPr="00A467EA" w:rsidRDefault="00636B49" w:rsidP="00636B49">
            <w:pPr>
              <w:tabs>
                <w:tab w:val="decimal" w:pos="723"/>
              </w:tabs>
              <w:spacing w:line="280" w:lineRule="exact"/>
              <w:ind w:left="176" w:right="28"/>
              <w:rPr>
                <w:rFonts w:cs="Times New Roman"/>
                <w:sz w:val="20"/>
                <w:szCs w:val="20"/>
                <w:lang w:val="en-US"/>
              </w:rPr>
            </w:pPr>
            <w:r w:rsidRPr="00A467EA">
              <w:rPr>
                <w:rFonts w:cs="Times New Roman"/>
                <w:sz w:val="20"/>
                <w:szCs w:val="20"/>
                <w:lang w:val="en-US"/>
              </w:rPr>
              <w:t>-</w:t>
            </w:r>
          </w:p>
        </w:tc>
        <w:tc>
          <w:tcPr>
            <w:tcW w:w="189" w:type="dxa"/>
            <w:tcBorders>
              <w:left w:val="nil"/>
              <w:right w:val="nil"/>
            </w:tcBorders>
            <w:shd w:val="clear" w:color="auto" w:fill="auto"/>
          </w:tcPr>
          <w:p w14:paraId="788C7D04" w14:textId="77777777" w:rsidR="00636B49" w:rsidRPr="00A467EA" w:rsidRDefault="00636B49" w:rsidP="00636B49">
            <w:pPr>
              <w:spacing w:line="280" w:lineRule="exact"/>
              <w:ind w:left="-90"/>
              <w:jc w:val="center"/>
              <w:rPr>
                <w:rFonts w:cs="Times New Roman"/>
                <w:sz w:val="20"/>
                <w:szCs w:val="20"/>
                <w:lang w:val="en-US"/>
              </w:rPr>
            </w:pPr>
          </w:p>
        </w:tc>
        <w:tc>
          <w:tcPr>
            <w:tcW w:w="1170" w:type="dxa"/>
            <w:tcBorders>
              <w:top w:val="single" w:sz="4" w:space="0" w:color="auto"/>
              <w:left w:val="nil"/>
              <w:bottom w:val="double" w:sz="4" w:space="0" w:color="auto"/>
              <w:right w:val="nil"/>
            </w:tcBorders>
            <w:shd w:val="clear" w:color="auto" w:fill="auto"/>
          </w:tcPr>
          <w:p w14:paraId="40A4F146" w14:textId="5E28C3D4" w:rsidR="00636B49" w:rsidRPr="00A467EA" w:rsidRDefault="00636B49" w:rsidP="00636B49">
            <w:pPr>
              <w:tabs>
                <w:tab w:val="decimal" w:pos="1171"/>
              </w:tabs>
              <w:spacing w:line="280" w:lineRule="exact"/>
              <w:ind w:left="176" w:right="124"/>
              <w:rPr>
                <w:rFonts w:cs="Times New Roman"/>
                <w:sz w:val="20"/>
                <w:szCs w:val="20"/>
                <w:lang w:val="en-US"/>
              </w:rPr>
            </w:pPr>
            <w:r w:rsidRPr="00A467EA">
              <w:rPr>
                <w:rFonts w:cs="Times New Roman"/>
                <w:sz w:val="20"/>
                <w:szCs w:val="20"/>
                <w:lang w:val="en-US"/>
              </w:rPr>
              <w:t>81,633</w:t>
            </w:r>
          </w:p>
        </w:tc>
      </w:tr>
    </w:tbl>
    <w:p w14:paraId="408F3C53" w14:textId="77777777" w:rsidR="00FF41BE" w:rsidRPr="00A467EA" w:rsidRDefault="00516C80" w:rsidP="00FF41BE">
      <w:pPr>
        <w:snapToGrid w:val="0"/>
        <w:spacing w:before="240" w:after="240"/>
        <w:ind w:left="1166"/>
        <w:jc w:val="both"/>
        <w:rPr>
          <w:rFonts w:cs="Times New Roman"/>
          <w:spacing w:val="-2"/>
          <w:sz w:val="24"/>
          <w:szCs w:val="24"/>
          <w:lang w:val="en-US"/>
        </w:rPr>
      </w:pPr>
      <w:r w:rsidRPr="00A467EA">
        <w:rPr>
          <w:rFonts w:cs="Times New Roman"/>
          <w:spacing w:val="-2"/>
          <w:sz w:val="24"/>
          <w:szCs w:val="24"/>
          <w:lang w:val="en-US"/>
        </w:rPr>
        <w:t xml:space="preserve">On October </w:t>
      </w:r>
      <w:r w:rsidRPr="00A467EA">
        <w:rPr>
          <w:rFonts w:cs="Times New Roman"/>
          <w:spacing w:val="-2"/>
          <w:sz w:val="24"/>
          <w:szCs w:val="30"/>
          <w:lang w:val="en-US"/>
        </w:rPr>
        <w:t>22</w:t>
      </w:r>
      <w:r w:rsidRPr="00A467EA">
        <w:rPr>
          <w:rFonts w:cs="Times New Roman"/>
          <w:spacing w:val="-2"/>
          <w:sz w:val="24"/>
          <w:szCs w:val="24"/>
          <w:lang w:val="en-US"/>
        </w:rPr>
        <w:t xml:space="preserve">, 2015, the Company entered into the subordinated term loan agreement with ATS Rabbit amounting to 5% of transferred rights in </w:t>
      </w:r>
      <w:r w:rsidRPr="00A467EA">
        <w:rPr>
          <w:rFonts w:cs="Times New Roman"/>
          <w:spacing w:val="-2"/>
          <w:sz w:val="24"/>
          <w:szCs w:val="30"/>
          <w:lang w:val="en-US"/>
        </w:rPr>
        <w:t xml:space="preserve">initial </w:t>
      </w:r>
      <w:r w:rsidR="00E21932" w:rsidRPr="00A467EA">
        <w:rPr>
          <w:rFonts w:cs="Times New Roman"/>
          <w:spacing w:val="-2"/>
          <w:sz w:val="24"/>
          <w:szCs w:val="24"/>
          <w:lang w:val="en-US"/>
        </w:rPr>
        <w:t>receivables (see Note 5</w:t>
      </w:r>
      <w:r w:rsidRPr="00A467EA">
        <w:rPr>
          <w:rFonts w:cs="Times New Roman"/>
          <w:spacing w:val="-2"/>
          <w:sz w:val="24"/>
          <w:szCs w:val="24"/>
          <w:lang w:val="en-US"/>
        </w:rPr>
        <w:t>.5) and originated transaction cost</w:t>
      </w:r>
      <w:r w:rsidR="006D49C7" w:rsidRPr="00A467EA">
        <w:rPr>
          <w:rFonts w:cs="Times New Roman"/>
          <w:spacing w:val="-2"/>
          <w:sz w:val="24"/>
          <w:szCs w:val="24"/>
          <w:lang w:val="en-US"/>
        </w:rPr>
        <w:t>,</w:t>
      </w:r>
      <w:r w:rsidRPr="00A467EA">
        <w:rPr>
          <w:rFonts w:cs="Times New Roman"/>
          <w:spacing w:val="-2"/>
          <w:sz w:val="24"/>
          <w:szCs w:val="24"/>
          <w:lang w:val="en-US"/>
        </w:rPr>
        <w:t xml:space="preserve"> and of Future Receivables and Additional Receivables</w:t>
      </w:r>
      <w:r w:rsidR="006D49C7" w:rsidRPr="00A467EA">
        <w:rPr>
          <w:rFonts w:cs="Times New Roman"/>
          <w:spacing w:val="-2"/>
          <w:sz w:val="24"/>
          <w:szCs w:val="24"/>
          <w:lang w:val="en-US"/>
        </w:rPr>
        <w:t>,</w:t>
      </w:r>
      <w:r w:rsidRPr="00A467EA">
        <w:rPr>
          <w:rFonts w:cs="Times New Roman"/>
          <w:spacing w:val="-2"/>
          <w:sz w:val="24"/>
          <w:szCs w:val="24"/>
          <w:lang w:val="en-US"/>
        </w:rPr>
        <w:t xml:space="preserve"> which are settled by Seller Loan Accoun</w:t>
      </w:r>
      <w:r w:rsidR="006D49C7" w:rsidRPr="00A467EA">
        <w:rPr>
          <w:rFonts w:cs="Times New Roman"/>
          <w:spacing w:val="-2"/>
          <w:sz w:val="24"/>
          <w:szCs w:val="24"/>
          <w:lang w:val="en-US"/>
        </w:rPr>
        <w:t>t and backed for each</w:t>
      </w:r>
      <w:r w:rsidR="006D446A" w:rsidRPr="00A467EA">
        <w:rPr>
          <w:rFonts w:cs="Times New Roman"/>
          <w:spacing w:val="-2"/>
          <w:sz w:val="24"/>
          <w:szCs w:val="24"/>
          <w:lang w:val="en-US"/>
        </w:rPr>
        <w:t xml:space="preserve"> issuance of</w:t>
      </w:r>
      <w:r w:rsidR="006D49C7" w:rsidRPr="00A467EA">
        <w:rPr>
          <w:rFonts w:cs="Times New Roman"/>
          <w:spacing w:val="-2"/>
          <w:sz w:val="24"/>
          <w:szCs w:val="24"/>
          <w:lang w:val="en-US"/>
        </w:rPr>
        <w:t xml:space="preserve"> debenture</w:t>
      </w:r>
      <w:r w:rsidR="006D446A" w:rsidRPr="00A467EA">
        <w:rPr>
          <w:rFonts w:cs="Times New Roman"/>
          <w:spacing w:val="-2"/>
          <w:sz w:val="24"/>
          <w:szCs w:val="24"/>
          <w:lang w:val="en-US"/>
        </w:rPr>
        <w:t xml:space="preserve">s </w:t>
      </w:r>
      <w:r w:rsidRPr="00A467EA">
        <w:rPr>
          <w:rFonts w:cs="Times New Roman"/>
          <w:spacing w:val="-2"/>
          <w:sz w:val="24"/>
          <w:szCs w:val="24"/>
          <w:lang w:val="en-US"/>
        </w:rPr>
        <w:t>of ATS Rabbit, for the purpose</w:t>
      </w:r>
      <w:r w:rsidR="006D49C7" w:rsidRPr="00A467EA">
        <w:rPr>
          <w:rFonts w:cs="Times New Roman"/>
          <w:spacing w:val="-2"/>
          <w:sz w:val="24"/>
          <w:szCs w:val="24"/>
          <w:lang w:val="en-US"/>
        </w:rPr>
        <w:t>s</w:t>
      </w:r>
      <w:r w:rsidRPr="00A467EA">
        <w:rPr>
          <w:rFonts w:cs="Times New Roman"/>
          <w:spacing w:val="-2"/>
          <w:sz w:val="24"/>
          <w:szCs w:val="24"/>
          <w:lang w:val="en-US"/>
        </w:rPr>
        <w:t xml:space="preserve"> of partial payment for the sales of rights in loan</w:t>
      </w:r>
      <w:r w:rsidR="006D446A" w:rsidRPr="00A467EA">
        <w:rPr>
          <w:rFonts w:cs="Times New Roman"/>
          <w:spacing w:val="-2"/>
          <w:sz w:val="24"/>
          <w:szCs w:val="24"/>
          <w:lang w:val="en-US"/>
        </w:rPr>
        <w:t>s receivable</w:t>
      </w:r>
      <w:r w:rsidR="00455C51" w:rsidRPr="00A467EA">
        <w:rPr>
          <w:rFonts w:cs="Times New Roman"/>
          <w:spacing w:val="-2"/>
          <w:sz w:val="24"/>
          <w:szCs w:val="24"/>
          <w:lang w:val="en-US"/>
        </w:rPr>
        <w:t>s</w:t>
      </w:r>
      <w:r w:rsidRPr="00A467EA">
        <w:rPr>
          <w:rFonts w:cs="Times New Roman"/>
          <w:spacing w:val="-2"/>
          <w:sz w:val="24"/>
          <w:szCs w:val="24"/>
          <w:lang w:val="en-US"/>
        </w:rPr>
        <w:t>.</w:t>
      </w:r>
    </w:p>
    <w:p w14:paraId="6770EF73" w14:textId="4BA246B7" w:rsidR="00FF41BE" w:rsidRDefault="006D446A" w:rsidP="00512383">
      <w:pPr>
        <w:snapToGrid w:val="0"/>
        <w:spacing w:before="240" w:after="120"/>
        <w:ind w:left="1166"/>
        <w:jc w:val="both"/>
        <w:rPr>
          <w:rFonts w:cs="Times New Roman"/>
          <w:spacing w:val="-2"/>
          <w:sz w:val="24"/>
          <w:szCs w:val="24"/>
          <w:lang w:val="en-US"/>
        </w:rPr>
      </w:pPr>
      <w:r w:rsidRPr="00A467EA">
        <w:rPr>
          <w:rFonts w:cs="Times New Roman"/>
          <w:spacing w:val="-2"/>
          <w:sz w:val="24"/>
          <w:szCs w:val="24"/>
          <w:lang w:val="en-US"/>
        </w:rPr>
        <w:lastRenderedPageBreak/>
        <w:t>The term loan is due within</w:t>
      </w:r>
      <w:r w:rsidR="00BA5993" w:rsidRPr="00A467EA">
        <w:rPr>
          <w:rFonts w:cs="Times New Roman"/>
          <w:spacing w:val="-2"/>
          <w:sz w:val="24"/>
          <w:szCs w:val="24"/>
          <w:lang w:val="en-US"/>
        </w:rPr>
        <w:t xml:space="preserve"> the ye</w:t>
      </w:r>
      <w:r w:rsidRPr="00A467EA">
        <w:rPr>
          <w:rFonts w:cs="Times New Roman"/>
          <w:spacing w:val="-2"/>
          <w:sz w:val="24"/>
          <w:szCs w:val="24"/>
          <w:lang w:val="en-US"/>
        </w:rPr>
        <w:t>ar 2025 and the interest is payable</w:t>
      </w:r>
      <w:r w:rsidR="00D84304" w:rsidRPr="00A467EA">
        <w:rPr>
          <w:rFonts w:cs="Times New Roman"/>
          <w:spacing w:val="-2"/>
          <w:sz w:val="24"/>
          <w:szCs w:val="24"/>
          <w:lang w:val="en-US"/>
        </w:rPr>
        <w:t xml:space="preserve"> on a</w:t>
      </w:r>
      <w:r w:rsidR="00BA5993" w:rsidRPr="00A467EA">
        <w:rPr>
          <w:rFonts w:cs="Times New Roman"/>
          <w:spacing w:val="-2"/>
          <w:sz w:val="24"/>
          <w:szCs w:val="24"/>
          <w:lang w:val="en-US"/>
        </w:rPr>
        <w:t xml:space="preserve"> monthly basis at the rate of 12% per annum.</w:t>
      </w:r>
    </w:p>
    <w:p w14:paraId="1229AEA3" w14:textId="292B2E98" w:rsidR="00512383" w:rsidRPr="00A467EA" w:rsidRDefault="00512383" w:rsidP="00512383">
      <w:pPr>
        <w:snapToGrid w:val="0"/>
        <w:spacing w:after="240"/>
        <w:ind w:left="1166"/>
        <w:jc w:val="both"/>
        <w:rPr>
          <w:rFonts w:cs="Times New Roman"/>
          <w:spacing w:val="-2"/>
          <w:sz w:val="24"/>
          <w:szCs w:val="24"/>
          <w:lang w:val="en-US"/>
        </w:rPr>
      </w:pPr>
      <w:r>
        <w:rPr>
          <w:rFonts w:cs="Times New Roman"/>
          <w:spacing w:val="-2"/>
          <w:sz w:val="24"/>
          <w:szCs w:val="24"/>
          <w:lang w:val="en-US"/>
        </w:rPr>
        <w:t>During the year 2024, the Company has received the partially repayment from subordinated lendings in the amount of Baht 6.32 million.</w:t>
      </w:r>
    </w:p>
    <w:p w14:paraId="35A63473" w14:textId="441F3661" w:rsidR="00D60F1C" w:rsidRPr="00A467EA" w:rsidRDefault="00CF5D0F" w:rsidP="00D501F9">
      <w:pPr>
        <w:spacing w:after="240"/>
        <w:ind w:left="1166" w:hanging="630"/>
        <w:jc w:val="both"/>
        <w:rPr>
          <w:rFonts w:cs="Times New Roman"/>
          <w:sz w:val="24"/>
          <w:szCs w:val="24"/>
          <w:lang w:val="en-US"/>
        </w:rPr>
      </w:pPr>
      <w:r w:rsidRPr="00A467EA">
        <w:rPr>
          <w:rFonts w:cs="Times New Roman"/>
          <w:sz w:val="24"/>
          <w:szCs w:val="24"/>
          <w:lang w:val="en-US"/>
        </w:rPr>
        <w:t>1</w:t>
      </w:r>
      <w:r w:rsidR="004F7B5B" w:rsidRPr="00A467EA">
        <w:rPr>
          <w:rFonts w:cs="Times New Roman"/>
          <w:sz w:val="24"/>
          <w:szCs w:val="24"/>
          <w:lang w:val="en-US"/>
        </w:rPr>
        <w:t>4</w:t>
      </w:r>
      <w:r w:rsidR="00246F4F" w:rsidRPr="00A467EA">
        <w:rPr>
          <w:rFonts w:cs="Times New Roman"/>
          <w:sz w:val="24"/>
          <w:szCs w:val="24"/>
          <w:lang w:val="en-US"/>
        </w:rPr>
        <w:t>.2</w:t>
      </w:r>
      <w:r w:rsidR="008F403F" w:rsidRPr="00A467EA">
        <w:rPr>
          <w:rFonts w:cs="Times New Roman"/>
          <w:sz w:val="24"/>
          <w:szCs w:val="24"/>
          <w:lang w:val="en-US"/>
        </w:rPr>
        <w:tab/>
      </w:r>
      <w:r w:rsidR="00C021D7" w:rsidRPr="00A467EA">
        <w:rPr>
          <w:rFonts w:cs="Times New Roman"/>
          <w:sz w:val="24"/>
          <w:szCs w:val="24"/>
          <w:lang w:val="en-US"/>
        </w:rPr>
        <w:t>Subordinated borrowings of</w:t>
      </w:r>
      <w:r w:rsidR="00D60F1C" w:rsidRPr="00A467EA">
        <w:rPr>
          <w:rFonts w:cs="Times New Roman"/>
          <w:sz w:val="24"/>
          <w:szCs w:val="24"/>
          <w:lang w:val="en-US"/>
        </w:rPr>
        <w:t xml:space="preserve"> Special Purpose Vehicle </w:t>
      </w:r>
      <w:r w:rsidR="006D49C7"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E6395F" w:rsidRPr="00A467EA">
        <w:rPr>
          <w:rFonts w:cs="Times New Roman"/>
          <w:sz w:val="24"/>
          <w:szCs w:val="24"/>
          <w:lang w:val="en-US"/>
        </w:rPr>
        <w:t xml:space="preserve"> </w:t>
      </w:r>
      <w:r w:rsidR="00D60F1C" w:rsidRPr="00A467EA">
        <w:rPr>
          <w:rFonts w:cs="Times New Roman"/>
          <w:sz w:val="24"/>
          <w:szCs w:val="24"/>
          <w:lang w:val="en-US"/>
        </w:rPr>
        <w:t>are as follows:</w:t>
      </w:r>
    </w:p>
    <w:tbl>
      <w:tblPr>
        <w:tblW w:w="8388" w:type="dxa"/>
        <w:tblInd w:w="891" w:type="dxa"/>
        <w:tblLayout w:type="fixed"/>
        <w:tblCellMar>
          <w:left w:w="0" w:type="dxa"/>
          <w:right w:w="0" w:type="dxa"/>
        </w:tblCellMar>
        <w:tblLook w:val="0000" w:firstRow="0" w:lastRow="0" w:firstColumn="0" w:lastColumn="0" w:noHBand="0" w:noVBand="0"/>
      </w:tblPr>
      <w:tblGrid>
        <w:gridCol w:w="5589"/>
        <w:gridCol w:w="1350"/>
        <w:gridCol w:w="180"/>
        <w:gridCol w:w="1260"/>
        <w:gridCol w:w="9"/>
      </w:tblGrid>
      <w:tr w:rsidR="00706845" w:rsidRPr="00A467EA" w14:paraId="442B472E" w14:textId="77777777" w:rsidTr="00E6395F">
        <w:trPr>
          <w:trHeight w:val="55"/>
        </w:trPr>
        <w:tc>
          <w:tcPr>
            <w:tcW w:w="5589" w:type="dxa"/>
            <w:tcBorders>
              <w:top w:val="nil"/>
              <w:left w:val="nil"/>
              <w:bottom w:val="nil"/>
              <w:right w:val="nil"/>
            </w:tcBorders>
            <w:shd w:val="clear" w:color="auto" w:fill="auto"/>
          </w:tcPr>
          <w:p w14:paraId="4436FF9C" w14:textId="77777777" w:rsidR="00D60F1C" w:rsidRPr="00A467EA" w:rsidRDefault="00D60F1C" w:rsidP="00D501F9">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0CF8E9BA" w14:textId="77777777" w:rsidR="00D60F1C" w:rsidRPr="00A467EA" w:rsidRDefault="00D60F1C" w:rsidP="00D501F9">
            <w:pPr>
              <w:spacing w:line="280" w:lineRule="exact"/>
              <w:jc w:val="center"/>
              <w:rPr>
                <w:rFonts w:cs="Times New Roman"/>
                <w:b/>
                <w:bCs/>
                <w:sz w:val="18"/>
                <w:szCs w:val="18"/>
                <w:lang w:val="en-US"/>
              </w:rPr>
            </w:pPr>
            <w:r w:rsidRPr="00A467EA">
              <w:rPr>
                <w:rFonts w:cs="Times New Roman"/>
                <w:b/>
                <w:bCs/>
                <w:sz w:val="18"/>
                <w:szCs w:val="18"/>
                <w:lang w:val="en-US"/>
              </w:rPr>
              <w:t xml:space="preserve">CONSOLIDATED  </w:t>
            </w:r>
          </w:p>
        </w:tc>
      </w:tr>
      <w:tr w:rsidR="00706845" w:rsidRPr="00A467EA" w14:paraId="4AE9FCCB" w14:textId="77777777" w:rsidTr="00E6395F">
        <w:trPr>
          <w:trHeight w:val="72"/>
        </w:trPr>
        <w:tc>
          <w:tcPr>
            <w:tcW w:w="5589" w:type="dxa"/>
            <w:tcBorders>
              <w:top w:val="nil"/>
              <w:left w:val="nil"/>
              <w:bottom w:val="nil"/>
              <w:right w:val="nil"/>
            </w:tcBorders>
            <w:shd w:val="clear" w:color="auto" w:fill="auto"/>
          </w:tcPr>
          <w:p w14:paraId="4B569BE8" w14:textId="77777777" w:rsidR="00D60F1C" w:rsidRPr="00A467EA" w:rsidRDefault="00D60F1C" w:rsidP="00D501F9">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54A7F835" w14:textId="77777777" w:rsidR="00D60F1C" w:rsidRPr="00A467EA" w:rsidRDefault="00D60F1C" w:rsidP="00D501F9">
            <w:pPr>
              <w:spacing w:line="280" w:lineRule="exact"/>
              <w:jc w:val="center"/>
              <w:rPr>
                <w:rFonts w:cs="Times New Roman"/>
                <w:b/>
                <w:bCs/>
                <w:sz w:val="18"/>
                <w:szCs w:val="18"/>
                <w:lang w:val="en-US"/>
              </w:rPr>
            </w:pPr>
            <w:r w:rsidRPr="00A467EA">
              <w:rPr>
                <w:rFonts w:cs="Times New Roman"/>
                <w:b/>
                <w:bCs/>
                <w:sz w:val="18"/>
                <w:szCs w:val="18"/>
                <w:lang w:val="en-US"/>
              </w:rPr>
              <w:t>FINANCIAL STATEMENTS</w:t>
            </w:r>
          </w:p>
        </w:tc>
      </w:tr>
      <w:tr w:rsidR="00706845" w:rsidRPr="00A467EA" w14:paraId="6DFF5700" w14:textId="77777777" w:rsidTr="00E6395F">
        <w:trPr>
          <w:gridAfter w:val="1"/>
          <w:wAfter w:w="9" w:type="dxa"/>
        </w:trPr>
        <w:tc>
          <w:tcPr>
            <w:tcW w:w="5589" w:type="dxa"/>
            <w:tcBorders>
              <w:top w:val="nil"/>
              <w:left w:val="nil"/>
              <w:bottom w:val="nil"/>
              <w:right w:val="nil"/>
            </w:tcBorders>
            <w:shd w:val="clear" w:color="auto" w:fill="auto"/>
          </w:tcPr>
          <w:p w14:paraId="0D93D509" w14:textId="77777777" w:rsidR="00273117" w:rsidRPr="00A467EA" w:rsidRDefault="00273117" w:rsidP="00D501F9">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7B607336" w14:textId="77777777" w:rsidR="00273117" w:rsidRPr="00A467EA" w:rsidRDefault="00273117"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As at</w:t>
            </w:r>
          </w:p>
        </w:tc>
        <w:tc>
          <w:tcPr>
            <w:tcW w:w="180" w:type="dxa"/>
            <w:tcBorders>
              <w:top w:val="nil"/>
              <w:left w:val="nil"/>
              <w:right w:val="nil"/>
            </w:tcBorders>
            <w:shd w:val="clear" w:color="auto" w:fill="auto"/>
          </w:tcPr>
          <w:p w14:paraId="3E30E09E" w14:textId="77777777" w:rsidR="00273117" w:rsidRPr="00A467EA" w:rsidRDefault="00273117"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425ECEE" w14:textId="77777777" w:rsidR="00273117" w:rsidRPr="00A467EA" w:rsidRDefault="00273117"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As at</w:t>
            </w:r>
          </w:p>
        </w:tc>
      </w:tr>
      <w:tr w:rsidR="00706845" w:rsidRPr="00A467EA" w14:paraId="1716A1C7" w14:textId="77777777" w:rsidTr="00E6395F">
        <w:trPr>
          <w:gridAfter w:val="1"/>
          <w:wAfter w:w="9" w:type="dxa"/>
        </w:trPr>
        <w:tc>
          <w:tcPr>
            <w:tcW w:w="5589" w:type="dxa"/>
            <w:tcBorders>
              <w:top w:val="nil"/>
              <w:left w:val="nil"/>
              <w:bottom w:val="nil"/>
              <w:right w:val="nil"/>
            </w:tcBorders>
            <w:shd w:val="clear" w:color="auto" w:fill="auto"/>
          </w:tcPr>
          <w:p w14:paraId="77B9949B" w14:textId="77777777" w:rsidR="00B16EF3" w:rsidRPr="00A467EA" w:rsidRDefault="00B16EF3" w:rsidP="00D501F9">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2586F705" w14:textId="592E4968"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8</w:t>
            </w:r>
            <w:r w:rsidRPr="00A467EA">
              <w:rPr>
                <w:rFonts w:cs="Times New Roman"/>
                <w:b/>
                <w:bCs/>
                <w:sz w:val="20"/>
                <w:szCs w:val="20"/>
                <w:lang w:val="en-US"/>
              </w:rPr>
              <w:t>,</w:t>
            </w:r>
          </w:p>
        </w:tc>
        <w:tc>
          <w:tcPr>
            <w:tcW w:w="180" w:type="dxa"/>
            <w:tcBorders>
              <w:top w:val="nil"/>
              <w:left w:val="nil"/>
              <w:right w:val="nil"/>
            </w:tcBorders>
            <w:shd w:val="clear" w:color="auto" w:fill="auto"/>
          </w:tcPr>
          <w:p w14:paraId="45BF4645"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55F79B88" w14:textId="56AD983B" w:rsidR="00B16EF3" w:rsidRPr="00A467EA" w:rsidRDefault="00B16EF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February 2</w:t>
            </w:r>
            <w:r w:rsidR="00F37B87" w:rsidRPr="00A467EA">
              <w:rPr>
                <w:rFonts w:cs="Times New Roman"/>
                <w:b/>
                <w:bCs/>
                <w:sz w:val="20"/>
                <w:szCs w:val="20"/>
                <w:lang w:val="en-US"/>
              </w:rPr>
              <w:t>9</w:t>
            </w:r>
            <w:r w:rsidRPr="00A467EA">
              <w:rPr>
                <w:rFonts w:cs="Times New Roman"/>
                <w:b/>
                <w:bCs/>
                <w:sz w:val="20"/>
                <w:szCs w:val="20"/>
                <w:lang w:val="en-US"/>
              </w:rPr>
              <w:t>,</w:t>
            </w:r>
          </w:p>
        </w:tc>
      </w:tr>
      <w:tr w:rsidR="00706845" w:rsidRPr="00A467EA" w14:paraId="0E0045F4" w14:textId="77777777" w:rsidTr="00E6395F">
        <w:trPr>
          <w:gridAfter w:val="1"/>
          <w:wAfter w:w="9" w:type="dxa"/>
        </w:trPr>
        <w:tc>
          <w:tcPr>
            <w:tcW w:w="5589" w:type="dxa"/>
            <w:tcBorders>
              <w:top w:val="nil"/>
              <w:left w:val="nil"/>
              <w:bottom w:val="nil"/>
              <w:right w:val="nil"/>
            </w:tcBorders>
            <w:shd w:val="clear" w:color="auto" w:fill="auto"/>
          </w:tcPr>
          <w:p w14:paraId="5A48FBF3" w14:textId="77777777" w:rsidR="00B16EF3" w:rsidRPr="00A467EA" w:rsidRDefault="00B16EF3" w:rsidP="00D501F9">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3CF67D02" w14:textId="4E20AFC6" w:rsidR="00B16EF3" w:rsidRPr="00A467EA" w:rsidRDefault="00106233"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2025</w:t>
            </w:r>
          </w:p>
        </w:tc>
        <w:tc>
          <w:tcPr>
            <w:tcW w:w="180" w:type="dxa"/>
            <w:tcBorders>
              <w:top w:val="nil"/>
              <w:left w:val="nil"/>
              <w:right w:val="nil"/>
            </w:tcBorders>
            <w:shd w:val="clear" w:color="auto" w:fill="auto"/>
          </w:tcPr>
          <w:p w14:paraId="57268680" w14:textId="77777777" w:rsidR="00B16EF3" w:rsidRPr="00A467EA" w:rsidRDefault="00B16EF3"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C02AEFE" w14:textId="21D85189" w:rsidR="00B16EF3" w:rsidRPr="00A467EA" w:rsidRDefault="002C033E" w:rsidP="00D501F9">
            <w:pPr>
              <w:snapToGrid w:val="0"/>
              <w:spacing w:line="280" w:lineRule="exact"/>
              <w:jc w:val="center"/>
              <w:rPr>
                <w:rFonts w:cs="Times New Roman"/>
                <w:b/>
                <w:bCs/>
                <w:sz w:val="20"/>
                <w:szCs w:val="20"/>
                <w:lang w:val="en-US"/>
              </w:rPr>
            </w:pPr>
            <w:r w:rsidRPr="00A467EA">
              <w:rPr>
                <w:rFonts w:cs="Times New Roman"/>
                <w:b/>
                <w:bCs/>
                <w:sz w:val="20"/>
                <w:szCs w:val="20"/>
                <w:lang w:val="en-US"/>
              </w:rPr>
              <w:t>2024</w:t>
            </w:r>
          </w:p>
        </w:tc>
      </w:tr>
      <w:tr w:rsidR="00706845" w:rsidRPr="00A467EA" w14:paraId="6D81D779" w14:textId="77777777" w:rsidTr="00E6395F">
        <w:trPr>
          <w:gridAfter w:val="1"/>
          <w:wAfter w:w="9" w:type="dxa"/>
        </w:trPr>
        <w:tc>
          <w:tcPr>
            <w:tcW w:w="5589" w:type="dxa"/>
            <w:tcBorders>
              <w:top w:val="nil"/>
              <w:left w:val="nil"/>
              <w:bottom w:val="nil"/>
              <w:right w:val="nil"/>
            </w:tcBorders>
            <w:shd w:val="clear" w:color="auto" w:fill="auto"/>
          </w:tcPr>
          <w:p w14:paraId="3B8868E6" w14:textId="77777777" w:rsidR="00B16EF3" w:rsidRPr="00A467EA" w:rsidRDefault="00B16EF3" w:rsidP="00D501F9">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14:paraId="7B2D0F6D" w14:textId="77777777" w:rsidR="00B16EF3" w:rsidRPr="00A467EA" w:rsidRDefault="00B16EF3" w:rsidP="00D501F9">
            <w:pPr>
              <w:spacing w:line="280" w:lineRule="exact"/>
              <w:jc w:val="center"/>
              <w:rPr>
                <w:rFonts w:cs="Times New Roman"/>
                <w:b/>
                <w:bCs/>
                <w:sz w:val="20"/>
                <w:szCs w:val="20"/>
                <w:lang w:val="en-US"/>
              </w:rPr>
            </w:pPr>
            <w:r w:rsidRPr="00A467EA">
              <w:rPr>
                <w:rFonts w:cs="Times New Roman"/>
                <w:b/>
                <w:bCs/>
                <w:sz w:val="20"/>
                <w:szCs w:val="20"/>
                <w:lang w:val="en-US"/>
              </w:rPr>
              <w:t>Baht ’000</w:t>
            </w:r>
          </w:p>
        </w:tc>
        <w:tc>
          <w:tcPr>
            <w:tcW w:w="180" w:type="dxa"/>
            <w:tcBorders>
              <w:top w:val="nil"/>
              <w:left w:val="nil"/>
              <w:bottom w:val="nil"/>
              <w:right w:val="nil"/>
            </w:tcBorders>
            <w:shd w:val="clear" w:color="auto" w:fill="auto"/>
          </w:tcPr>
          <w:p w14:paraId="0AB5BA91" w14:textId="77777777" w:rsidR="00B16EF3" w:rsidRPr="00A467EA" w:rsidRDefault="00B16EF3" w:rsidP="00D501F9">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8C30ACA" w14:textId="77777777" w:rsidR="00B16EF3" w:rsidRPr="00A467EA" w:rsidRDefault="00B16EF3" w:rsidP="00D501F9">
            <w:pPr>
              <w:spacing w:line="280" w:lineRule="exact"/>
              <w:jc w:val="center"/>
              <w:rPr>
                <w:rFonts w:cs="Times New Roman"/>
                <w:b/>
                <w:bCs/>
                <w:sz w:val="20"/>
                <w:szCs w:val="20"/>
                <w:lang w:val="en-US"/>
              </w:rPr>
            </w:pPr>
            <w:r w:rsidRPr="00A467EA">
              <w:rPr>
                <w:rFonts w:cs="Times New Roman"/>
                <w:b/>
                <w:bCs/>
                <w:sz w:val="20"/>
                <w:szCs w:val="20"/>
                <w:lang w:val="en-US"/>
              </w:rPr>
              <w:t>Baht ’000</w:t>
            </w:r>
          </w:p>
        </w:tc>
      </w:tr>
      <w:tr w:rsidR="00706845" w:rsidRPr="00A467EA" w14:paraId="580FA230" w14:textId="77777777" w:rsidTr="00E6395F">
        <w:trPr>
          <w:gridAfter w:val="1"/>
          <w:wAfter w:w="9" w:type="dxa"/>
        </w:trPr>
        <w:tc>
          <w:tcPr>
            <w:tcW w:w="5589" w:type="dxa"/>
            <w:tcBorders>
              <w:top w:val="nil"/>
              <w:left w:val="nil"/>
              <w:bottom w:val="nil"/>
              <w:right w:val="nil"/>
            </w:tcBorders>
            <w:shd w:val="clear" w:color="auto" w:fill="auto"/>
          </w:tcPr>
          <w:p w14:paraId="293432F9" w14:textId="77777777" w:rsidR="00B16EF3" w:rsidRPr="00A467EA" w:rsidRDefault="00B16EF3" w:rsidP="00D501F9">
            <w:pPr>
              <w:spacing w:line="280" w:lineRule="exact"/>
              <w:ind w:left="360" w:right="-270" w:hanging="90"/>
              <w:rPr>
                <w:rFonts w:cs="Times New Roman"/>
                <w:sz w:val="20"/>
                <w:szCs w:val="20"/>
                <w:lang w:val="en-US"/>
              </w:rPr>
            </w:pPr>
            <w:r w:rsidRPr="00A467EA">
              <w:rPr>
                <w:rFonts w:cs="Times New Roman"/>
                <w:sz w:val="20"/>
                <w:szCs w:val="20"/>
                <w:lang w:val="en-US"/>
              </w:rPr>
              <w:t xml:space="preserve">Subordinated borrowings </w:t>
            </w:r>
          </w:p>
        </w:tc>
        <w:tc>
          <w:tcPr>
            <w:tcW w:w="1350" w:type="dxa"/>
            <w:tcBorders>
              <w:top w:val="nil"/>
              <w:left w:val="nil"/>
              <w:right w:val="nil"/>
            </w:tcBorders>
            <w:shd w:val="clear" w:color="auto" w:fill="auto"/>
          </w:tcPr>
          <w:p w14:paraId="5294313B" w14:textId="77777777" w:rsidR="00B16EF3" w:rsidRPr="00A467EA" w:rsidRDefault="00B16EF3" w:rsidP="00D501F9">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14:paraId="1A3175CF" w14:textId="77777777" w:rsidR="00B16EF3" w:rsidRPr="00A467EA" w:rsidRDefault="00B16EF3" w:rsidP="00D501F9">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14:paraId="768143B6" w14:textId="77777777" w:rsidR="00B16EF3" w:rsidRPr="00A467EA" w:rsidRDefault="00B16EF3" w:rsidP="00D501F9">
            <w:pPr>
              <w:spacing w:line="280" w:lineRule="exact"/>
              <w:ind w:left="-90" w:right="6"/>
              <w:jc w:val="right"/>
              <w:rPr>
                <w:rFonts w:cs="Times New Roman"/>
                <w:sz w:val="20"/>
                <w:szCs w:val="20"/>
                <w:lang w:val="en-US"/>
              </w:rPr>
            </w:pPr>
          </w:p>
        </w:tc>
      </w:tr>
      <w:tr w:rsidR="00AC02D6" w:rsidRPr="00A467EA" w14:paraId="3FAC6ED1" w14:textId="77777777">
        <w:trPr>
          <w:gridAfter w:val="1"/>
          <w:wAfter w:w="9" w:type="dxa"/>
        </w:trPr>
        <w:tc>
          <w:tcPr>
            <w:tcW w:w="5589" w:type="dxa"/>
            <w:tcBorders>
              <w:top w:val="nil"/>
              <w:left w:val="nil"/>
              <w:bottom w:val="nil"/>
              <w:right w:val="nil"/>
            </w:tcBorders>
            <w:shd w:val="clear" w:color="auto" w:fill="auto"/>
          </w:tcPr>
          <w:p w14:paraId="6ACDFC0D" w14:textId="77777777" w:rsidR="00AC02D6" w:rsidRPr="00A467EA" w:rsidRDefault="00AC02D6" w:rsidP="00AC02D6">
            <w:pPr>
              <w:spacing w:line="280" w:lineRule="exact"/>
              <w:ind w:left="540" w:right="-270"/>
              <w:rPr>
                <w:rFonts w:cs="Times New Roman"/>
                <w:sz w:val="20"/>
                <w:szCs w:val="20"/>
                <w:lang w:val="en-US"/>
              </w:rPr>
            </w:pPr>
            <w:r w:rsidRPr="00A467EA">
              <w:rPr>
                <w:rFonts w:cs="Times New Roman"/>
                <w:sz w:val="20"/>
                <w:szCs w:val="20"/>
                <w:lang w:val="en-US"/>
              </w:rPr>
              <w:t xml:space="preserve">ATS Rabbit Special Purpose Vehicle Company Limited </w:t>
            </w:r>
          </w:p>
          <w:p w14:paraId="7B4B7F25" w14:textId="77777777" w:rsidR="00AC02D6" w:rsidRPr="00A467EA" w:rsidRDefault="00AC02D6" w:rsidP="00AC02D6">
            <w:pPr>
              <w:spacing w:line="280" w:lineRule="exact"/>
              <w:ind w:left="540" w:right="-270" w:firstLine="90"/>
              <w:rPr>
                <w:rFonts w:cs="Times New Roman"/>
                <w:sz w:val="20"/>
                <w:szCs w:val="20"/>
                <w:lang w:val="en-US"/>
              </w:rPr>
            </w:pPr>
            <w:r w:rsidRPr="00A467EA">
              <w:rPr>
                <w:rFonts w:cs="Times New Roman"/>
                <w:sz w:val="20"/>
                <w:szCs w:val="20"/>
                <w:lang w:val="en-US"/>
              </w:rPr>
              <w:t xml:space="preserve">  (ATS Rabbit) </w:t>
            </w:r>
          </w:p>
        </w:tc>
        <w:tc>
          <w:tcPr>
            <w:tcW w:w="1350" w:type="dxa"/>
            <w:tcBorders>
              <w:top w:val="nil"/>
              <w:left w:val="nil"/>
              <w:right w:val="nil"/>
            </w:tcBorders>
            <w:shd w:val="clear" w:color="auto" w:fill="auto"/>
            <w:vAlign w:val="bottom"/>
          </w:tcPr>
          <w:p w14:paraId="7F7C2B71" w14:textId="5D35E779" w:rsidR="00AC02D6" w:rsidRPr="00A467EA" w:rsidRDefault="00AC02D6" w:rsidP="00AC02D6">
            <w:pPr>
              <w:tabs>
                <w:tab w:val="decimal" w:pos="1175"/>
              </w:tabs>
              <w:spacing w:line="280" w:lineRule="exact"/>
              <w:ind w:left="176" w:right="28"/>
              <w:rPr>
                <w:rFonts w:cs="Times New Roman"/>
                <w:sz w:val="20"/>
                <w:szCs w:val="20"/>
                <w:lang w:val="en-US"/>
              </w:rPr>
            </w:pPr>
            <w:r w:rsidRPr="00A467EA">
              <w:rPr>
                <w:rFonts w:cs="Angsana New"/>
                <w:sz w:val="20"/>
                <w:szCs w:val="20"/>
                <w:lang w:val="en-US"/>
              </w:rPr>
              <w:t>77,750</w:t>
            </w:r>
          </w:p>
        </w:tc>
        <w:tc>
          <w:tcPr>
            <w:tcW w:w="180" w:type="dxa"/>
            <w:tcBorders>
              <w:top w:val="nil"/>
              <w:left w:val="nil"/>
              <w:right w:val="nil"/>
            </w:tcBorders>
            <w:shd w:val="clear" w:color="auto" w:fill="auto"/>
          </w:tcPr>
          <w:p w14:paraId="599B827D" w14:textId="77777777" w:rsidR="00AC02D6" w:rsidRPr="00A467EA" w:rsidRDefault="00AC02D6" w:rsidP="00AC02D6">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14:paraId="07E52DD5" w14:textId="77777777" w:rsidR="00AC02D6" w:rsidRPr="00A467EA" w:rsidRDefault="00AC02D6" w:rsidP="00AC02D6">
            <w:pPr>
              <w:tabs>
                <w:tab w:val="decimal" w:pos="1175"/>
              </w:tabs>
              <w:spacing w:line="280" w:lineRule="exact"/>
              <w:ind w:left="176" w:right="28"/>
              <w:rPr>
                <w:rFonts w:cs="Times New Roman"/>
                <w:sz w:val="20"/>
                <w:szCs w:val="20"/>
                <w:lang w:val="en-US"/>
              </w:rPr>
            </w:pPr>
          </w:p>
          <w:p w14:paraId="4F5309D1" w14:textId="7E1BFA79" w:rsidR="00AC02D6" w:rsidRPr="00A467EA" w:rsidRDefault="00AC02D6" w:rsidP="00AC02D6">
            <w:pPr>
              <w:tabs>
                <w:tab w:val="decimal" w:pos="1171"/>
              </w:tabs>
              <w:spacing w:line="280" w:lineRule="exact"/>
              <w:ind w:left="176" w:right="176"/>
              <w:rPr>
                <w:rFonts w:cs="Times New Roman"/>
                <w:sz w:val="20"/>
                <w:szCs w:val="20"/>
                <w:lang w:val="en-US"/>
              </w:rPr>
            </w:pPr>
            <w:r w:rsidRPr="00A467EA">
              <w:rPr>
                <w:rFonts w:cs="Times New Roman"/>
                <w:sz w:val="20"/>
                <w:szCs w:val="20"/>
                <w:lang w:val="en-US"/>
              </w:rPr>
              <w:t>84,074</w:t>
            </w:r>
          </w:p>
        </w:tc>
      </w:tr>
      <w:tr w:rsidR="00AC02D6" w:rsidRPr="00A467EA" w14:paraId="19044E66" w14:textId="77777777">
        <w:trPr>
          <w:gridAfter w:val="1"/>
          <w:wAfter w:w="9" w:type="dxa"/>
        </w:trPr>
        <w:tc>
          <w:tcPr>
            <w:tcW w:w="5589" w:type="dxa"/>
            <w:tcBorders>
              <w:top w:val="nil"/>
              <w:left w:val="nil"/>
              <w:bottom w:val="nil"/>
              <w:right w:val="nil"/>
            </w:tcBorders>
            <w:shd w:val="clear" w:color="auto" w:fill="auto"/>
          </w:tcPr>
          <w:p w14:paraId="420D219B" w14:textId="14F9AEB8" w:rsidR="00AC02D6" w:rsidRPr="00A467EA" w:rsidRDefault="00AC02D6" w:rsidP="00AC02D6">
            <w:pPr>
              <w:spacing w:line="280" w:lineRule="exact"/>
              <w:ind w:left="540" w:right="-270"/>
              <w:rPr>
                <w:rFonts w:cs="Times New Roman"/>
                <w:sz w:val="20"/>
                <w:szCs w:val="20"/>
                <w:lang w:val="en-US"/>
              </w:rPr>
            </w:pPr>
            <w:r w:rsidRPr="00A467EA">
              <w:rPr>
                <w:rFonts w:cs="Times New Roman"/>
                <w:sz w:val="20"/>
                <w:szCs w:val="20"/>
                <w:u w:val="single"/>
                <w:lang w:val="en-US"/>
              </w:rPr>
              <w:t>Less</w:t>
            </w:r>
            <w:r w:rsidRPr="00A467EA">
              <w:rPr>
                <w:rFonts w:cs="Times New Roman"/>
                <w:sz w:val="20"/>
                <w:szCs w:val="20"/>
                <w:lang w:val="en-US"/>
              </w:rPr>
              <w:t xml:space="preserve"> Current portion of subordinated borrowings</w:t>
            </w:r>
          </w:p>
        </w:tc>
        <w:tc>
          <w:tcPr>
            <w:tcW w:w="1350" w:type="dxa"/>
            <w:tcBorders>
              <w:top w:val="nil"/>
              <w:left w:val="nil"/>
              <w:right w:val="nil"/>
            </w:tcBorders>
            <w:shd w:val="clear" w:color="auto" w:fill="auto"/>
            <w:vAlign w:val="bottom"/>
          </w:tcPr>
          <w:p w14:paraId="0CCF15F2" w14:textId="66F70EED" w:rsidR="00AC02D6" w:rsidRPr="00A467EA" w:rsidRDefault="00AC02D6" w:rsidP="00AC02D6">
            <w:pPr>
              <w:tabs>
                <w:tab w:val="decimal" w:pos="1175"/>
              </w:tabs>
              <w:spacing w:line="280" w:lineRule="exact"/>
              <w:ind w:left="176" w:right="28"/>
              <w:rPr>
                <w:rFonts w:cs="Times New Roman"/>
                <w:sz w:val="20"/>
                <w:szCs w:val="20"/>
                <w:lang w:val="en-US"/>
              </w:rPr>
            </w:pPr>
            <w:r w:rsidRPr="00A467EA">
              <w:rPr>
                <w:rFonts w:cs="Times New Roman"/>
                <w:sz w:val="20"/>
                <w:szCs w:val="20"/>
                <w:lang w:val="en-US"/>
              </w:rPr>
              <w:t>(77,750)</w:t>
            </w:r>
          </w:p>
        </w:tc>
        <w:tc>
          <w:tcPr>
            <w:tcW w:w="180" w:type="dxa"/>
            <w:tcBorders>
              <w:top w:val="nil"/>
              <w:left w:val="nil"/>
              <w:right w:val="nil"/>
            </w:tcBorders>
            <w:shd w:val="clear" w:color="auto" w:fill="auto"/>
          </w:tcPr>
          <w:p w14:paraId="7F89A832" w14:textId="77777777" w:rsidR="00AC02D6" w:rsidRPr="00A467EA" w:rsidRDefault="00AC02D6" w:rsidP="00AC02D6">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14:paraId="5F068AB6" w14:textId="46CC5112" w:rsidR="00AC02D6" w:rsidRPr="00A467EA" w:rsidRDefault="00AC02D6" w:rsidP="00AC02D6">
            <w:pPr>
              <w:spacing w:line="280" w:lineRule="exact"/>
              <w:ind w:left="176"/>
              <w:jc w:val="right"/>
              <w:rPr>
                <w:rFonts w:cs="Times New Roman"/>
                <w:sz w:val="20"/>
                <w:szCs w:val="20"/>
                <w:lang w:val="en-US"/>
              </w:rPr>
            </w:pPr>
            <w:r w:rsidRPr="00A467EA">
              <w:rPr>
                <w:rFonts w:cs="Times New Roman"/>
                <w:sz w:val="20"/>
                <w:szCs w:val="20"/>
                <w:lang w:val="en-US"/>
              </w:rPr>
              <w:t>(2,441)</w:t>
            </w:r>
          </w:p>
        </w:tc>
      </w:tr>
      <w:tr w:rsidR="00AC02D6" w:rsidRPr="00A467EA" w14:paraId="01A57EE5" w14:textId="77777777" w:rsidTr="00E6395F">
        <w:trPr>
          <w:gridAfter w:val="1"/>
          <w:wAfter w:w="9" w:type="dxa"/>
        </w:trPr>
        <w:tc>
          <w:tcPr>
            <w:tcW w:w="5589" w:type="dxa"/>
            <w:tcBorders>
              <w:top w:val="nil"/>
              <w:left w:val="nil"/>
              <w:bottom w:val="nil"/>
              <w:right w:val="nil"/>
            </w:tcBorders>
            <w:shd w:val="clear" w:color="auto" w:fill="auto"/>
          </w:tcPr>
          <w:p w14:paraId="5524243D" w14:textId="62245C87" w:rsidR="00AC02D6" w:rsidRPr="00A467EA" w:rsidRDefault="00AC02D6" w:rsidP="00AC02D6">
            <w:pPr>
              <w:spacing w:line="280" w:lineRule="exact"/>
              <w:ind w:left="360" w:right="-270" w:hanging="90"/>
              <w:rPr>
                <w:rFonts w:cs="Times New Roman"/>
                <w:b/>
                <w:bCs/>
                <w:sz w:val="20"/>
                <w:szCs w:val="20"/>
                <w:lang w:val="en-US"/>
              </w:rPr>
            </w:pPr>
            <w:r w:rsidRPr="00A467EA">
              <w:rPr>
                <w:rFonts w:cs="Times New Roman"/>
                <w:b/>
                <w:bCs/>
                <w:sz w:val="20"/>
                <w:szCs w:val="20"/>
                <w:lang w:val="en-US"/>
              </w:rPr>
              <w:t>Total subordinated borrowings</w:t>
            </w:r>
            <w:r w:rsidR="00F544B9" w:rsidRPr="00A467EA">
              <w:rPr>
                <w:rFonts w:cs="Times New Roman"/>
                <w:b/>
                <w:bCs/>
                <w:sz w:val="20"/>
                <w:szCs w:val="20"/>
                <w:lang w:val="en-US"/>
              </w:rPr>
              <w:t xml:space="preserve"> - net of current portion</w:t>
            </w:r>
          </w:p>
        </w:tc>
        <w:tc>
          <w:tcPr>
            <w:tcW w:w="1350" w:type="dxa"/>
            <w:tcBorders>
              <w:top w:val="single" w:sz="4" w:space="0" w:color="auto"/>
              <w:left w:val="nil"/>
              <w:bottom w:val="double" w:sz="4" w:space="0" w:color="auto"/>
              <w:right w:val="nil"/>
            </w:tcBorders>
            <w:shd w:val="clear" w:color="auto" w:fill="auto"/>
          </w:tcPr>
          <w:p w14:paraId="668F099B" w14:textId="5D8C5A0F" w:rsidR="00AC02D6" w:rsidRPr="00A467EA" w:rsidRDefault="00AC02D6" w:rsidP="00AC02D6">
            <w:pPr>
              <w:tabs>
                <w:tab w:val="decimal" w:pos="720"/>
              </w:tabs>
              <w:spacing w:line="280" w:lineRule="exact"/>
              <w:ind w:left="176" w:right="28"/>
              <w:rPr>
                <w:rFonts w:cs="Times New Roman"/>
                <w:sz w:val="20"/>
                <w:szCs w:val="20"/>
                <w:lang w:val="en-US"/>
              </w:rPr>
            </w:pPr>
            <w:r w:rsidRPr="00A467EA">
              <w:rPr>
                <w:rFonts w:cs="Times New Roman"/>
                <w:sz w:val="20"/>
                <w:szCs w:val="20"/>
                <w:lang w:val="en-US"/>
              </w:rPr>
              <w:t>-</w:t>
            </w:r>
          </w:p>
        </w:tc>
        <w:tc>
          <w:tcPr>
            <w:tcW w:w="180" w:type="dxa"/>
            <w:tcBorders>
              <w:left w:val="nil"/>
              <w:right w:val="nil"/>
            </w:tcBorders>
            <w:shd w:val="clear" w:color="auto" w:fill="auto"/>
          </w:tcPr>
          <w:p w14:paraId="18706A29" w14:textId="77777777" w:rsidR="00AC02D6" w:rsidRPr="00A467EA" w:rsidRDefault="00AC02D6" w:rsidP="00AC02D6">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14:paraId="2BA55B1F" w14:textId="1D06A14C" w:rsidR="00AC02D6" w:rsidRPr="00A467EA" w:rsidRDefault="00AC02D6" w:rsidP="00AC02D6">
            <w:pPr>
              <w:tabs>
                <w:tab w:val="decimal" w:pos="1171"/>
              </w:tabs>
              <w:spacing w:line="280" w:lineRule="exact"/>
              <w:ind w:left="176" w:right="176"/>
              <w:rPr>
                <w:rFonts w:cs="Times New Roman"/>
                <w:sz w:val="20"/>
                <w:szCs w:val="20"/>
                <w:lang w:val="en-US"/>
              </w:rPr>
            </w:pPr>
            <w:r w:rsidRPr="00A467EA">
              <w:rPr>
                <w:rFonts w:cs="Times New Roman"/>
                <w:sz w:val="20"/>
                <w:szCs w:val="20"/>
                <w:lang w:val="en-US"/>
              </w:rPr>
              <w:t>81,633</w:t>
            </w:r>
          </w:p>
        </w:tc>
      </w:tr>
    </w:tbl>
    <w:p w14:paraId="4501C75F" w14:textId="6627F372" w:rsidR="00542B2A" w:rsidRPr="00A467EA" w:rsidRDefault="00542B2A" w:rsidP="000E0875">
      <w:pPr>
        <w:spacing w:before="240" w:after="120"/>
        <w:ind w:left="1166"/>
        <w:jc w:val="both"/>
        <w:rPr>
          <w:rFonts w:cs="Times New Roman"/>
          <w:spacing w:val="-2"/>
          <w:sz w:val="24"/>
          <w:szCs w:val="24"/>
          <w:lang w:val="en-US"/>
        </w:rPr>
      </w:pPr>
      <w:r w:rsidRPr="00A467EA">
        <w:rPr>
          <w:rFonts w:cs="Times New Roman"/>
          <w:spacing w:val="-2"/>
          <w:sz w:val="24"/>
          <w:szCs w:val="24"/>
          <w:lang w:val="en-US"/>
        </w:rPr>
        <w:t xml:space="preserve">On October </w:t>
      </w:r>
      <w:r w:rsidRPr="00A467EA">
        <w:rPr>
          <w:rFonts w:cs="Times New Roman"/>
          <w:spacing w:val="-2"/>
          <w:sz w:val="24"/>
          <w:szCs w:val="30"/>
          <w:lang w:val="en-US"/>
        </w:rPr>
        <w:t>22</w:t>
      </w:r>
      <w:r w:rsidRPr="00A467EA">
        <w:rPr>
          <w:rFonts w:cs="Times New Roman"/>
          <w:spacing w:val="-2"/>
          <w:sz w:val="24"/>
          <w:szCs w:val="24"/>
          <w:lang w:val="en-US"/>
        </w:rPr>
        <w:t xml:space="preserve">, 2015, ATS Rabbit, a subsidiary, entered into the subordinated term borrowings agreement with BSS Holdings </w:t>
      </w:r>
      <w:r w:rsidR="006D446A" w:rsidRPr="00A467EA">
        <w:rPr>
          <w:rFonts w:cs="Times New Roman"/>
          <w:spacing w:val="-2"/>
          <w:sz w:val="24"/>
          <w:szCs w:val="24"/>
          <w:lang w:val="en-US"/>
        </w:rPr>
        <w:t xml:space="preserve">Co., Ltd. </w:t>
      </w:r>
      <w:r w:rsidRPr="00A467EA">
        <w:rPr>
          <w:rFonts w:cs="Times New Roman"/>
          <w:spacing w:val="-2"/>
          <w:sz w:val="24"/>
          <w:szCs w:val="24"/>
          <w:lang w:val="en-US"/>
        </w:rPr>
        <w:t xml:space="preserve">amounting to 5% of transferred rights in </w:t>
      </w:r>
      <w:r w:rsidRPr="00A467EA">
        <w:rPr>
          <w:rFonts w:cs="Times New Roman"/>
          <w:spacing w:val="-2"/>
          <w:sz w:val="24"/>
          <w:szCs w:val="30"/>
          <w:lang w:val="en-US"/>
        </w:rPr>
        <w:t xml:space="preserve">initial </w:t>
      </w:r>
      <w:r w:rsidRPr="00A467EA">
        <w:rPr>
          <w:rFonts w:cs="Times New Roman"/>
          <w:spacing w:val="-2"/>
          <w:sz w:val="24"/>
          <w:szCs w:val="24"/>
          <w:lang w:val="en-US"/>
        </w:rPr>
        <w:t xml:space="preserve">receivables (see Note </w:t>
      </w:r>
      <w:r w:rsidR="00E21932" w:rsidRPr="00A467EA">
        <w:rPr>
          <w:rFonts w:cs="Times New Roman"/>
          <w:spacing w:val="-2"/>
          <w:sz w:val="24"/>
          <w:szCs w:val="24"/>
          <w:lang w:val="en-US"/>
        </w:rPr>
        <w:t>5</w:t>
      </w:r>
      <w:r w:rsidRPr="00A467EA">
        <w:rPr>
          <w:rFonts w:cs="Times New Roman"/>
          <w:spacing w:val="-2"/>
          <w:sz w:val="24"/>
          <w:szCs w:val="24"/>
          <w:lang w:val="en-US"/>
        </w:rPr>
        <w:t xml:space="preserve">.5) and originated transaction cost and of Future Receivables and Additional Receivables which are settled by Seller Loan Account and backed for each </w:t>
      </w:r>
      <w:r w:rsidR="006D446A" w:rsidRPr="00A467EA">
        <w:rPr>
          <w:rFonts w:cs="Times New Roman"/>
          <w:spacing w:val="-2"/>
          <w:sz w:val="24"/>
          <w:szCs w:val="24"/>
          <w:lang w:val="en-US"/>
        </w:rPr>
        <w:t xml:space="preserve">issuance of </w:t>
      </w:r>
      <w:r w:rsidRPr="00A467EA">
        <w:rPr>
          <w:rFonts w:cs="Times New Roman"/>
          <w:spacing w:val="-2"/>
          <w:sz w:val="24"/>
          <w:szCs w:val="24"/>
          <w:lang w:val="en-US"/>
        </w:rPr>
        <w:t>debentures of ATS Rabbit, for the purpose</w:t>
      </w:r>
      <w:r w:rsidR="005C4D58" w:rsidRPr="00A467EA">
        <w:rPr>
          <w:rFonts w:cs="Times New Roman"/>
          <w:spacing w:val="-2"/>
          <w:sz w:val="24"/>
          <w:szCs w:val="24"/>
          <w:lang w:val="en-US"/>
        </w:rPr>
        <w:t>s</w:t>
      </w:r>
      <w:r w:rsidRPr="00A467EA">
        <w:rPr>
          <w:rFonts w:cs="Times New Roman"/>
          <w:spacing w:val="-2"/>
          <w:sz w:val="24"/>
          <w:szCs w:val="24"/>
          <w:lang w:val="en-US"/>
        </w:rPr>
        <w:t xml:space="preserve"> of partial payment for the </w:t>
      </w:r>
      <w:r w:rsidRPr="00A467EA">
        <w:rPr>
          <w:rFonts w:cs="Times New Roman"/>
          <w:spacing w:val="-2"/>
          <w:sz w:val="24"/>
          <w:szCs w:val="30"/>
          <w:lang w:val="en-US"/>
        </w:rPr>
        <w:t>purchase</w:t>
      </w:r>
      <w:r w:rsidRPr="00A467EA">
        <w:rPr>
          <w:rFonts w:cs="Times New Roman"/>
          <w:spacing w:val="-2"/>
          <w:sz w:val="24"/>
          <w:szCs w:val="24"/>
          <w:lang w:val="en-US"/>
        </w:rPr>
        <w:t xml:space="preserve"> of rights in loan</w:t>
      </w:r>
      <w:r w:rsidR="006D446A" w:rsidRPr="00A467EA">
        <w:rPr>
          <w:rFonts w:cs="Times New Roman"/>
          <w:spacing w:val="-2"/>
          <w:sz w:val="24"/>
          <w:szCs w:val="24"/>
          <w:lang w:val="en-US"/>
        </w:rPr>
        <w:t>s receivable</w:t>
      </w:r>
      <w:r w:rsidRPr="00A467EA">
        <w:rPr>
          <w:rFonts w:cs="Times New Roman"/>
          <w:spacing w:val="-2"/>
          <w:sz w:val="24"/>
          <w:szCs w:val="24"/>
          <w:lang w:val="en-US"/>
        </w:rPr>
        <w:t>.</w:t>
      </w:r>
    </w:p>
    <w:p w14:paraId="7E009054" w14:textId="34E20572" w:rsidR="009C529A" w:rsidRPr="00A467EA" w:rsidRDefault="00E7365B" w:rsidP="000E0875">
      <w:pPr>
        <w:spacing w:after="120"/>
        <w:ind w:left="1166"/>
        <w:jc w:val="both"/>
        <w:rPr>
          <w:rFonts w:cs="Times New Roman"/>
          <w:spacing w:val="-6"/>
          <w:sz w:val="24"/>
          <w:szCs w:val="24"/>
          <w:lang w:val="en-US"/>
        </w:rPr>
      </w:pPr>
      <w:r w:rsidRPr="00A467EA">
        <w:rPr>
          <w:rFonts w:cs="Times New Roman"/>
          <w:spacing w:val="-6"/>
          <w:sz w:val="24"/>
          <w:szCs w:val="24"/>
          <w:lang w:val="en-US"/>
        </w:rPr>
        <w:t>The term borrowings are</w:t>
      </w:r>
      <w:r w:rsidR="00542B2A" w:rsidRPr="00A467EA">
        <w:rPr>
          <w:rFonts w:cs="Times New Roman"/>
          <w:spacing w:val="-6"/>
          <w:sz w:val="24"/>
          <w:szCs w:val="24"/>
          <w:lang w:val="en-US"/>
        </w:rPr>
        <w:t xml:space="preserve"> due </w:t>
      </w:r>
      <w:r w:rsidR="006D446A" w:rsidRPr="00A467EA">
        <w:rPr>
          <w:rFonts w:cs="Times New Roman"/>
          <w:spacing w:val="-6"/>
          <w:sz w:val="24"/>
          <w:szCs w:val="24"/>
          <w:lang w:val="en-US"/>
        </w:rPr>
        <w:t>with</w:t>
      </w:r>
      <w:r w:rsidR="00542B2A" w:rsidRPr="00A467EA">
        <w:rPr>
          <w:rFonts w:cs="Times New Roman"/>
          <w:spacing w:val="-6"/>
          <w:sz w:val="24"/>
          <w:szCs w:val="24"/>
          <w:lang w:val="en-US"/>
        </w:rPr>
        <w:t>in the year 2025 and the interest is p</w:t>
      </w:r>
      <w:r w:rsidR="006D446A" w:rsidRPr="00A467EA">
        <w:rPr>
          <w:rFonts w:cs="Times New Roman"/>
          <w:spacing w:val="-6"/>
          <w:sz w:val="24"/>
          <w:szCs w:val="24"/>
          <w:lang w:val="en-US"/>
        </w:rPr>
        <w:t>ayable</w:t>
      </w:r>
      <w:r w:rsidR="00D84304" w:rsidRPr="00A467EA">
        <w:rPr>
          <w:rFonts w:cs="Times New Roman"/>
          <w:spacing w:val="-6"/>
          <w:sz w:val="24"/>
          <w:szCs w:val="24"/>
          <w:lang w:val="en-US"/>
        </w:rPr>
        <w:t xml:space="preserve"> on a</w:t>
      </w:r>
      <w:r w:rsidR="00542B2A" w:rsidRPr="00A467EA">
        <w:rPr>
          <w:rFonts w:cs="Times New Roman"/>
          <w:spacing w:val="-6"/>
          <w:sz w:val="24"/>
          <w:szCs w:val="24"/>
          <w:lang w:val="en-US"/>
        </w:rPr>
        <w:t xml:space="preserve"> monthly basis at the rate of 12% per annum.</w:t>
      </w:r>
    </w:p>
    <w:p w14:paraId="0C421495" w14:textId="0D76D88D" w:rsidR="004966FB" w:rsidRPr="00A467EA" w:rsidRDefault="004966FB" w:rsidP="00512383">
      <w:pPr>
        <w:spacing w:after="480"/>
        <w:ind w:left="1166"/>
        <w:jc w:val="thaiDistribute"/>
        <w:rPr>
          <w:rFonts w:cs="Times New Roman"/>
          <w:b/>
          <w:bCs/>
          <w:caps/>
          <w:spacing w:val="-6"/>
          <w:sz w:val="24"/>
          <w:szCs w:val="24"/>
          <w:lang w:val="en-US"/>
        </w:rPr>
      </w:pPr>
      <w:r w:rsidRPr="00512383">
        <w:rPr>
          <w:rFonts w:cs="Times New Roman"/>
          <w:sz w:val="24"/>
          <w:szCs w:val="24"/>
          <w:lang w:val="en-US"/>
        </w:rPr>
        <w:t xml:space="preserve">During the year 2024, </w:t>
      </w:r>
      <w:r w:rsidR="00512383" w:rsidRPr="00512383">
        <w:rPr>
          <w:rFonts w:cs="Times New Roman"/>
          <w:sz w:val="24"/>
          <w:szCs w:val="24"/>
          <w:lang w:val="en-US"/>
        </w:rPr>
        <w:t xml:space="preserve">the subsidiary has redeemed </w:t>
      </w:r>
      <w:r w:rsidRPr="00512383">
        <w:rPr>
          <w:rFonts w:cs="Times New Roman"/>
          <w:sz w:val="24"/>
          <w:szCs w:val="24"/>
          <w:lang w:val="en-US"/>
        </w:rPr>
        <w:t>partially subor</w:t>
      </w:r>
      <w:r w:rsidR="00AF2974" w:rsidRPr="00512383">
        <w:rPr>
          <w:rFonts w:cs="Times New Roman"/>
          <w:sz w:val="24"/>
          <w:szCs w:val="24"/>
          <w:lang w:val="en-US"/>
        </w:rPr>
        <w:t xml:space="preserve">dinated borrowings in the amount </w:t>
      </w:r>
      <w:r w:rsidR="00FF11CB" w:rsidRPr="00512383">
        <w:rPr>
          <w:rFonts w:cs="Times New Roman"/>
          <w:sz w:val="24"/>
          <w:szCs w:val="24"/>
          <w:lang w:val="en-US"/>
        </w:rPr>
        <w:t xml:space="preserve">of Baht </w:t>
      </w:r>
      <w:r w:rsidR="00512383">
        <w:rPr>
          <w:rFonts w:cs="Times New Roman"/>
          <w:sz w:val="24"/>
          <w:szCs w:val="24"/>
          <w:lang w:val="en-US"/>
        </w:rPr>
        <w:t>6</w:t>
      </w:r>
      <w:r w:rsidR="00FF11CB" w:rsidRPr="00512383">
        <w:rPr>
          <w:rFonts w:cs="Times New Roman"/>
          <w:sz w:val="24"/>
          <w:szCs w:val="24"/>
          <w:lang w:val="en-US"/>
        </w:rPr>
        <w:t>.</w:t>
      </w:r>
      <w:r w:rsidR="00512383">
        <w:rPr>
          <w:rFonts w:cs="Times New Roman"/>
          <w:sz w:val="24"/>
          <w:szCs w:val="24"/>
          <w:lang w:val="en-US"/>
        </w:rPr>
        <w:t>32</w:t>
      </w:r>
      <w:r w:rsidR="00FF11CB" w:rsidRPr="00512383">
        <w:rPr>
          <w:rFonts w:cs="Times New Roman"/>
          <w:sz w:val="24"/>
          <w:szCs w:val="24"/>
          <w:lang w:val="en-US"/>
        </w:rPr>
        <w:t xml:space="preserve"> million</w:t>
      </w:r>
      <w:r w:rsidR="00FF11CB" w:rsidRPr="00A467EA">
        <w:rPr>
          <w:rFonts w:cs="Times New Roman"/>
          <w:spacing w:val="-6"/>
          <w:sz w:val="24"/>
          <w:szCs w:val="24"/>
          <w:lang w:val="en-US"/>
        </w:rPr>
        <w:t>.</w:t>
      </w:r>
    </w:p>
    <w:p w14:paraId="6F57C468" w14:textId="769CF219" w:rsidR="00FA31FA" w:rsidRPr="00A467EA" w:rsidRDefault="00CF5D0F" w:rsidP="00D501F9">
      <w:pPr>
        <w:tabs>
          <w:tab w:val="left" w:pos="540"/>
        </w:tabs>
        <w:spacing w:after="240"/>
        <w:jc w:val="both"/>
        <w:outlineLvl w:val="0"/>
        <w:rPr>
          <w:rFonts w:cs="Times New Roman"/>
          <w:b/>
          <w:bCs/>
          <w:caps/>
          <w:sz w:val="21"/>
          <w:szCs w:val="21"/>
          <w:lang w:val="en-US"/>
        </w:rPr>
      </w:pPr>
      <w:r w:rsidRPr="00A467EA">
        <w:rPr>
          <w:rFonts w:cs="Times New Roman"/>
          <w:b/>
          <w:bCs/>
          <w:caps/>
          <w:sz w:val="24"/>
          <w:szCs w:val="24"/>
          <w:lang w:val="en-US"/>
        </w:rPr>
        <w:t>1</w:t>
      </w:r>
      <w:r w:rsidR="004F7B5B" w:rsidRPr="00A467EA">
        <w:rPr>
          <w:rFonts w:cs="Times New Roman"/>
          <w:b/>
          <w:bCs/>
          <w:caps/>
          <w:sz w:val="24"/>
          <w:szCs w:val="30"/>
          <w:lang w:val="en-US"/>
        </w:rPr>
        <w:t>5</w:t>
      </w:r>
      <w:r w:rsidR="00FA31FA" w:rsidRPr="00A467EA">
        <w:rPr>
          <w:rFonts w:cs="Times New Roman"/>
          <w:b/>
          <w:bCs/>
          <w:caps/>
          <w:sz w:val="24"/>
          <w:szCs w:val="24"/>
          <w:lang w:val="en-US"/>
        </w:rPr>
        <w:t>.</w:t>
      </w:r>
      <w:r w:rsidR="00AB0D62" w:rsidRPr="00A467EA">
        <w:rPr>
          <w:rFonts w:cs="Times New Roman"/>
          <w:b/>
          <w:bCs/>
          <w:caps/>
          <w:sz w:val="20"/>
          <w:szCs w:val="20"/>
          <w:lang w:val="en-US"/>
        </w:rPr>
        <w:tab/>
      </w:r>
      <w:r w:rsidR="00201FD6" w:rsidRPr="00A467EA">
        <w:rPr>
          <w:rFonts w:cs="Times New Roman"/>
          <w:b/>
          <w:bCs/>
          <w:caps/>
          <w:sz w:val="20"/>
          <w:szCs w:val="20"/>
          <w:lang w:val="en-US"/>
        </w:rPr>
        <w:t>LEASEHOLD</w:t>
      </w:r>
      <w:r w:rsidR="001D18BD" w:rsidRPr="00A467EA">
        <w:rPr>
          <w:rFonts w:cs="Times New Roman"/>
          <w:b/>
          <w:bCs/>
          <w:caps/>
          <w:sz w:val="20"/>
          <w:szCs w:val="20"/>
          <w:lang w:val="en-US"/>
        </w:rPr>
        <w:t xml:space="preserve"> </w:t>
      </w:r>
      <w:r w:rsidR="00201FD6" w:rsidRPr="00A467EA">
        <w:rPr>
          <w:rFonts w:cs="Times New Roman"/>
          <w:b/>
          <w:bCs/>
          <w:caps/>
          <w:sz w:val="20"/>
          <w:szCs w:val="20"/>
          <w:lang w:val="en-US"/>
        </w:rPr>
        <w:t xml:space="preserve"> IMPROVEMENT </w:t>
      </w:r>
      <w:r w:rsidR="001D18BD" w:rsidRPr="00A467EA">
        <w:rPr>
          <w:rFonts w:cs="Times New Roman"/>
          <w:b/>
          <w:bCs/>
          <w:caps/>
          <w:sz w:val="20"/>
          <w:szCs w:val="20"/>
          <w:lang w:val="en-US"/>
        </w:rPr>
        <w:t xml:space="preserve"> </w:t>
      </w:r>
      <w:r w:rsidR="00201FD6" w:rsidRPr="00A467EA">
        <w:rPr>
          <w:rFonts w:cs="Times New Roman"/>
          <w:b/>
          <w:bCs/>
          <w:caps/>
          <w:sz w:val="20"/>
          <w:szCs w:val="20"/>
          <w:lang w:val="en-US"/>
        </w:rPr>
        <w:t>AND</w:t>
      </w:r>
      <w:r w:rsidR="001D18BD" w:rsidRPr="00A467EA">
        <w:rPr>
          <w:rFonts w:cs="Times New Roman"/>
          <w:b/>
          <w:bCs/>
          <w:caps/>
          <w:sz w:val="20"/>
          <w:szCs w:val="20"/>
          <w:lang w:val="en-US"/>
        </w:rPr>
        <w:t xml:space="preserve"> </w:t>
      </w:r>
      <w:r w:rsidR="00201FD6" w:rsidRPr="00A467EA">
        <w:rPr>
          <w:rFonts w:cs="Times New Roman"/>
          <w:b/>
          <w:bCs/>
          <w:caps/>
          <w:sz w:val="20"/>
          <w:szCs w:val="20"/>
          <w:lang w:val="en-US"/>
        </w:rPr>
        <w:t xml:space="preserve"> </w:t>
      </w:r>
      <w:r w:rsidR="00AB0D62" w:rsidRPr="00A467EA">
        <w:rPr>
          <w:rFonts w:cs="Times New Roman"/>
          <w:b/>
          <w:bCs/>
          <w:caps/>
          <w:sz w:val="20"/>
          <w:szCs w:val="20"/>
          <w:lang w:val="en-US"/>
        </w:rPr>
        <w:t>equipment</w:t>
      </w:r>
    </w:p>
    <w:p w14:paraId="1516CC62" w14:textId="53624CFA" w:rsidR="00FA31FA" w:rsidRPr="00A467EA" w:rsidRDefault="00201FD6" w:rsidP="00D501F9">
      <w:pPr>
        <w:spacing w:after="240"/>
        <w:ind w:left="540" w:right="4"/>
        <w:jc w:val="thaiDistribute"/>
        <w:rPr>
          <w:rFonts w:cs="Times New Roman"/>
          <w:sz w:val="24"/>
          <w:szCs w:val="24"/>
          <w:lang w:val="en-US"/>
        </w:rPr>
      </w:pPr>
      <w:r w:rsidRPr="00A467EA">
        <w:rPr>
          <w:rFonts w:cs="Times New Roman"/>
          <w:sz w:val="24"/>
          <w:szCs w:val="24"/>
          <w:lang w:val="en-US"/>
        </w:rPr>
        <w:t>Leasehold improvement and e</w:t>
      </w:r>
      <w:r w:rsidR="00FA31FA" w:rsidRPr="00A467EA">
        <w:rPr>
          <w:rFonts w:cs="Times New Roman"/>
          <w:sz w:val="24"/>
          <w:szCs w:val="24"/>
          <w:lang w:val="en-US"/>
        </w:rPr>
        <w:t>quipmen</w:t>
      </w:r>
      <w:r w:rsidR="00DB0AF2" w:rsidRPr="00A467EA">
        <w:rPr>
          <w:rFonts w:cs="Times New Roman"/>
          <w:sz w:val="24"/>
          <w:szCs w:val="24"/>
          <w:lang w:val="en-US"/>
        </w:rPr>
        <w:t xml:space="preserve">t </w:t>
      </w:r>
      <w:r w:rsidR="000B79C5"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A93395" w:rsidRPr="00A467EA">
        <w:rPr>
          <w:rFonts w:cs="Times New Roman"/>
          <w:sz w:val="24"/>
          <w:szCs w:val="24"/>
          <w:lang w:val="en-US"/>
        </w:rPr>
        <w:t xml:space="preserve"> </w:t>
      </w:r>
      <w:r w:rsidR="00FA31FA" w:rsidRPr="00A467EA">
        <w:rPr>
          <w:rFonts w:cs="Times New Roman"/>
          <w:sz w:val="24"/>
          <w:szCs w:val="24"/>
          <w:lang w:val="en-US"/>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706845" w:rsidRPr="00A467EA" w14:paraId="787B37AC" w14:textId="77777777" w:rsidTr="00F53DC6">
        <w:trPr>
          <w:trHeight w:val="144"/>
        </w:trPr>
        <w:tc>
          <w:tcPr>
            <w:tcW w:w="3960" w:type="dxa"/>
            <w:tcBorders>
              <w:top w:val="nil"/>
              <w:left w:val="nil"/>
              <w:bottom w:val="nil"/>
              <w:right w:val="nil"/>
            </w:tcBorders>
            <w:vAlign w:val="center"/>
          </w:tcPr>
          <w:p w14:paraId="26AB9628" w14:textId="77777777" w:rsidR="00D80110" w:rsidRPr="00A467EA" w:rsidRDefault="00D80110" w:rsidP="00D501F9">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1FAC4C1B" w14:textId="77777777" w:rsidR="00D80110" w:rsidRPr="00A467EA" w:rsidRDefault="00D80110"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CONSOLIDATED</w:t>
            </w:r>
          </w:p>
        </w:tc>
        <w:tc>
          <w:tcPr>
            <w:tcW w:w="90" w:type="dxa"/>
            <w:tcBorders>
              <w:top w:val="nil"/>
              <w:left w:val="nil"/>
              <w:bottom w:val="nil"/>
              <w:right w:val="nil"/>
            </w:tcBorders>
            <w:vAlign w:val="center"/>
          </w:tcPr>
          <w:p w14:paraId="2FF07DE7" w14:textId="77777777" w:rsidR="00D80110" w:rsidRPr="00A467EA" w:rsidRDefault="00D80110" w:rsidP="00D501F9">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81AD572" w14:textId="77777777" w:rsidR="00D80110" w:rsidRPr="00A467EA" w:rsidRDefault="00D80110"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SEPARATE</w:t>
            </w:r>
          </w:p>
        </w:tc>
      </w:tr>
      <w:tr w:rsidR="00706845" w:rsidRPr="00A467EA" w14:paraId="4735E459" w14:textId="77777777" w:rsidTr="00F53DC6">
        <w:trPr>
          <w:trHeight w:val="144"/>
        </w:trPr>
        <w:tc>
          <w:tcPr>
            <w:tcW w:w="3960" w:type="dxa"/>
            <w:tcBorders>
              <w:top w:val="nil"/>
              <w:left w:val="nil"/>
              <w:bottom w:val="nil"/>
              <w:right w:val="nil"/>
            </w:tcBorders>
            <w:vAlign w:val="center"/>
          </w:tcPr>
          <w:p w14:paraId="2A13C9B5" w14:textId="77777777" w:rsidR="00D80110" w:rsidRPr="00A467EA" w:rsidRDefault="00D80110" w:rsidP="00D501F9">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542DE0EC" w14:textId="77777777" w:rsidR="00D80110" w:rsidRPr="00A467EA" w:rsidRDefault="00D80110"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FINANCIAL  STATEMENTS</w:t>
            </w:r>
          </w:p>
        </w:tc>
        <w:tc>
          <w:tcPr>
            <w:tcW w:w="90" w:type="dxa"/>
            <w:tcBorders>
              <w:top w:val="nil"/>
              <w:left w:val="nil"/>
              <w:bottom w:val="nil"/>
              <w:right w:val="nil"/>
            </w:tcBorders>
            <w:vAlign w:val="center"/>
          </w:tcPr>
          <w:p w14:paraId="7F1A921A" w14:textId="77777777" w:rsidR="00D80110" w:rsidRPr="00A467EA" w:rsidRDefault="00D80110" w:rsidP="00D501F9">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963DD84" w14:textId="77777777" w:rsidR="00D80110" w:rsidRPr="00A467EA" w:rsidRDefault="00D80110"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FINANCIAL  STATEMENTS</w:t>
            </w:r>
          </w:p>
        </w:tc>
      </w:tr>
      <w:tr w:rsidR="00706845" w:rsidRPr="00A467EA" w14:paraId="06828D81" w14:textId="77777777" w:rsidTr="00247278">
        <w:trPr>
          <w:trHeight w:val="144"/>
        </w:trPr>
        <w:tc>
          <w:tcPr>
            <w:tcW w:w="3960" w:type="dxa"/>
            <w:tcBorders>
              <w:top w:val="nil"/>
              <w:left w:val="nil"/>
              <w:bottom w:val="nil"/>
              <w:right w:val="nil"/>
            </w:tcBorders>
            <w:vAlign w:val="center"/>
          </w:tcPr>
          <w:p w14:paraId="79860A89" w14:textId="77777777" w:rsidR="00B16EF3" w:rsidRPr="00A467EA" w:rsidRDefault="00B16EF3"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264F32AA" w14:textId="77777777" w:rsidR="00B16EF3" w:rsidRPr="00A467EA" w:rsidRDefault="00B16EF3"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vAlign w:val="center"/>
          </w:tcPr>
          <w:p w14:paraId="47577834" w14:textId="77777777" w:rsidR="00B16EF3" w:rsidRPr="00A467EA" w:rsidRDefault="00B16EF3" w:rsidP="00D501F9">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01AB3192" w14:textId="77777777" w:rsidR="00B16EF3" w:rsidRPr="00A467EA" w:rsidRDefault="00B16EF3"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vAlign w:val="center"/>
          </w:tcPr>
          <w:p w14:paraId="1F9956E1" w14:textId="77777777" w:rsidR="00B16EF3" w:rsidRPr="00A467EA" w:rsidRDefault="00B16EF3"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58A6A8FE" w14:textId="77777777" w:rsidR="00B16EF3" w:rsidRPr="00A467EA" w:rsidRDefault="00B16EF3"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vAlign w:val="center"/>
          </w:tcPr>
          <w:p w14:paraId="0CADEC0C" w14:textId="77777777" w:rsidR="00B16EF3" w:rsidRPr="00A467EA" w:rsidRDefault="00B16EF3"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07453EB0" w14:textId="77777777" w:rsidR="00B16EF3" w:rsidRPr="00A467EA" w:rsidRDefault="00B16EF3"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r>
      <w:tr w:rsidR="00002412" w:rsidRPr="00A467EA" w14:paraId="62842DD7" w14:textId="77777777">
        <w:trPr>
          <w:trHeight w:val="144"/>
        </w:trPr>
        <w:tc>
          <w:tcPr>
            <w:tcW w:w="3960" w:type="dxa"/>
            <w:tcBorders>
              <w:top w:val="nil"/>
              <w:left w:val="nil"/>
              <w:bottom w:val="nil"/>
              <w:right w:val="nil"/>
            </w:tcBorders>
            <w:vAlign w:val="center"/>
          </w:tcPr>
          <w:p w14:paraId="597B3DBE"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tcPr>
          <w:p w14:paraId="67FC7E7C" w14:textId="3B6B8D38"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tcPr>
          <w:p w14:paraId="5C8D3A6E" w14:textId="77777777" w:rsidR="00002412" w:rsidRPr="00A467EA" w:rsidRDefault="00002412" w:rsidP="00002412">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tcPr>
          <w:p w14:paraId="31077091" w14:textId="59CC6048"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29,</w:t>
            </w:r>
          </w:p>
        </w:tc>
        <w:tc>
          <w:tcPr>
            <w:tcW w:w="90" w:type="dxa"/>
            <w:tcBorders>
              <w:top w:val="nil"/>
              <w:left w:val="nil"/>
              <w:bottom w:val="nil"/>
              <w:right w:val="nil"/>
            </w:tcBorders>
            <w:vAlign w:val="center"/>
          </w:tcPr>
          <w:p w14:paraId="05764604"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tcPr>
          <w:p w14:paraId="2568CB0A" w14:textId="76364A39"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tcPr>
          <w:p w14:paraId="40421254"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tcPr>
          <w:p w14:paraId="41C5F63C" w14:textId="40988EC4"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29,</w:t>
            </w:r>
          </w:p>
        </w:tc>
      </w:tr>
      <w:tr w:rsidR="00002412" w:rsidRPr="00A467EA" w14:paraId="0A7B3BD4" w14:textId="77777777" w:rsidTr="00247278">
        <w:trPr>
          <w:trHeight w:val="144"/>
        </w:trPr>
        <w:tc>
          <w:tcPr>
            <w:tcW w:w="3960" w:type="dxa"/>
            <w:tcBorders>
              <w:top w:val="nil"/>
              <w:left w:val="nil"/>
              <w:bottom w:val="nil"/>
              <w:right w:val="nil"/>
            </w:tcBorders>
            <w:vAlign w:val="center"/>
          </w:tcPr>
          <w:p w14:paraId="03DF8D57"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323DFC3A" w14:textId="51F7FD98"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vAlign w:val="center"/>
          </w:tcPr>
          <w:p w14:paraId="0F020AB3" w14:textId="77777777" w:rsidR="00002412" w:rsidRPr="00A467EA" w:rsidRDefault="00002412" w:rsidP="00002412">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5C612F65" w14:textId="1BC2DCB9"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2024</w:t>
            </w:r>
          </w:p>
        </w:tc>
        <w:tc>
          <w:tcPr>
            <w:tcW w:w="90" w:type="dxa"/>
            <w:tcBorders>
              <w:top w:val="nil"/>
              <w:left w:val="nil"/>
              <w:bottom w:val="nil"/>
              <w:right w:val="nil"/>
            </w:tcBorders>
            <w:vAlign w:val="center"/>
          </w:tcPr>
          <w:p w14:paraId="176422A4"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791A519" w14:textId="74E3D8F0"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vAlign w:val="center"/>
          </w:tcPr>
          <w:p w14:paraId="2977A0C7"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D5FACF6" w14:textId="48205988"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2024</w:t>
            </w:r>
          </w:p>
        </w:tc>
      </w:tr>
      <w:tr w:rsidR="00002412" w:rsidRPr="00A467EA" w14:paraId="272E53B2" w14:textId="77777777" w:rsidTr="00F53DC6">
        <w:trPr>
          <w:trHeight w:val="144"/>
        </w:trPr>
        <w:tc>
          <w:tcPr>
            <w:tcW w:w="3960" w:type="dxa"/>
            <w:tcBorders>
              <w:top w:val="nil"/>
              <w:left w:val="nil"/>
              <w:bottom w:val="nil"/>
              <w:right w:val="nil"/>
            </w:tcBorders>
            <w:vAlign w:val="center"/>
          </w:tcPr>
          <w:p w14:paraId="34B2DB34"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C9033A7" w14:textId="7777777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531A7EBC" w14:textId="77777777" w:rsidR="00002412" w:rsidRPr="00A467EA" w:rsidRDefault="00002412" w:rsidP="00002412">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3A7CCFCF" w14:textId="7777777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613D060C"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D1DEFFE" w14:textId="7777777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008CEA39"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3902456E" w14:textId="7777777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r>
      <w:tr w:rsidR="00002412" w:rsidRPr="00A467EA" w14:paraId="29AB2CB9" w14:textId="77777777" w:rsidTr="00F53DC6">
        <w:trPr>
          <w:trHeight w:val="144"/>
        </w:trPr>
        <w:tc>
          <w:tcPr>
            <w:tcW w:w="3960" w:type="dxa"/>
            <w:tcBorders>
              <w:top w:val="nil"/>
              <w:left w:val="nil"/>
              <w:bottom w:val="nil"/>
              <w:right w:val="nil"/>
            </w:tcBorders>
            <w:vAlign w:val="center"/>
          </w:tcPr>
          <w:p w14:paraId="0B4A6968"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0BA8389" w14:textId="77777777" w:rsidR="00002412" w:rsidRPr="00A467EA" w:rsidRDefault="00002412" w:rsidP="00002412">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4E5506EB" w14:textId="77777777" w:rsidR="00002412" w:rsidRPr="00A467EA" w:rsidRDefault="00002412" w:rsidP="00002412">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2EF751A5" w14:textId="77777777" w:rsidR="00002412" w:rsidRPr="00A467EA" w:rsidRDefault="00002412" w:rsidP="00002412">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6103EC79"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E93CD5F" w14:textId="77777777" w:rsidR="00002412" w:rsidRPr="00A467EA" w:rsidRDefault="00002412" w:rsidP="00002412">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373AB989" w14:textId="77777777" w:rsidR="00002412" w:rsidRPr="00A467EA" w:rsidRDefault="00002412" w:rsidP="00002412">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2EC98B4" w14:textId="77777777" w:rsidR="00002412" w:rsidRPr="00A467EA" w:rsidRDefault="00002412" w:rsidP="00002412">
            <w:pPr>
              <w:snapToGrid w:val="0"/>
              <w:spacing w:line="220" w:lineRule="exact"/>
              <w:jc w:val="center"/>
              <w:rPr>
                <w:rFonts w:cs="Times New Roman"/>
                <w:b/>
                <w:bCs/>
                <w:sz w:val="18"/>
                <w:szCs w:val="18"/>
                <w:lang w:val="en-US"/>
              </w:rPr>
            </w:pPr>
          </w:p>
        </w:tc>
      </w:tr>
      <w:tr w:rsidR="004674D3" w:rsidRPr="00A467EA" w14:paraId="300A380F" w14:textId="77777777" w:rsidTr="00F91090">
        <w:trPr>
          <w:trHeight w:val="144"/>
        </w:trPr>
        <w:tc>
          <w:tcPr>
            <w:tcW w:w="3960" w:type="dxa"/>
            <w:tcBorders>
              <w:top w:val="nil"/>
              <w:left w:val="nil"/>
              <w:bottom w:val="nil"/>
              <w:right w:val="nil"/>
            </w:tcBorders>
          </w:tcPr>
          <w:p w14:paraId="747BE84A" w14:textId="77777777" w:rsidR="004674D3" w:rsidRPr="00A467EA" w:rsidRDefault="004674D3" w:rsidP="004674D3">
            <w:pPr>
              <w:tabs>
                <w:tab w:val="right" w:pos="3780"/>
              </w:tabs>
              <w:spacing w:line="220" w:lineRule="exact"/>
              <w:ind w:left="306" w:hanging="216"/>
              <w:jc w:val="both"/>
              <w:rPr>
                <w:rFonts w:cs="Times New Roman"/>
                <w:sz w:val="18"/>
                <w:szCs w:val="18"/>
                <w:cs/>
              </w:rPr>
            </w:pPr>
            <w:r w:rsidRPr="00A467EA">
              <w:rPr>
                <w:rFonts w:cs="Times New Roman"/>
                <w:sz w:val="18"/>
                <w:szCs w:val="18"/>
                <w:lang w:val="en-US"/>
              </w:rPr>
              <w:t>Cost</w:t>
            </w:r>
          </w:p>
        </w:tc>
        <w:tc>
          <w:tcPr>
            <w:tcW w:w="1170" w:type="dxa"/>
            <w:tcBorders>
              <w:top w:val="nil"/>
              <w:left w:val="nil"/>
              <w:right w:val="nil"/>
            </w:tcBorders>
            <w:shd w:val="clear" w:color="auto" w:fill="auto"/>
            <w:vAlign w:val="center"/>
          </w:tcPr>
          <w:p w14:paraId="508B5F62" w14:textId="5A4E2FBE" w:rsidR="004674D3" w:rsidRPr="00A467EA" w:rsidRDefault="004674D3" w:rsidP="004674D3">
            <w:pPr>
              <w:tabs>
                <w:tab w:val="decimal" w:pos="990"/>
              </w:tabs>
              <w:snapToGrid w:val="0"/>
              <w:spacing w:line="220" w:lineRule="exact"/>
              <w:rPr>
                <w:rFonts w:cstheme="minorBidi"/>
                <w:sz w:val="18"/>
                <w:szCs w:val="18"/>
                <w:lang w:val="en-US"/>
              </w:rPr>
            </w:pPr>
            <w:r w:rsidRPr="00A467EA">
              <w:rPr>
                <w:rFonts w:cs="Times New Roman"/>
                <w:sz w:val="20"/>
                <w:szCs w:val="20"/>
              </w:rPr>
              <w:t>3,750,5</w:t>
            </w:r>
            <w:r w:rsidR="002F6120" w:rsidRPr="00A467EA">
              <w:rPr>
                <w:rFonts w:cstheme="minorBidi"/>
                <w:sz w:val="20"/>
                <w:szCs w:val="20"/>
                <w:lang w:val="en-US"/>
              </w:rPr>
              <w:t>79</w:t>
            </w:r>
          </w:p>
        </w:tc>
        <w:tc>
          <w:tcPr>
            <w:tcW w:w="90" w:type="dxa"/>
            <w:tcBorders>
              <w:left w:val="nil"/>
              <w:right w:val="nil"/>
            </w:tcBorders>
            <w:vAlign w:val="center"/>
          </w:tcPr>
          <w:p w14:paraId="0DD7203A" w14:textId="77777777" w:rsidR="004674D3" w:rsidRPr="00A467EA" w:rsidRDefault="004674D3" w:rsidP="004674D3">
            <w:pPr>
              <w:tabs>
                <w:tab w:val="decimal" w:pos="743"/>
              </w:tabs>
              <w:snapToGrid w:val="0"/>
              <w:spacing w:line="220" w:lineRule="exact"/>
              <w:ind w:right="144"/>
              <w:jc w:val="right"/>
              <w:rPr>
                <w:rFonts w:cs="Times New Roman"/>
                <w:sz w:val="18"/>
                <w:szCs w:val="18"/>
                <w:lang w:val="en-US"/>
              </w:rPr>
            </w:pPr>
          </w:p>
        </w:tc>
        <w:tc>
          <w:tcPr>
            <w:tcW w:w="1080" w:type="dxa"/>
            <w:tcBorders>
              <w:left w:val="nil"/>
              <w:right w:val="nil"/>
            </w:tcBorders>
            <w:vAlign w:val="center"/>
          </w:tcPr>
          <w:p w14:paraId="10FBFA95" w14:textId="579171F7" w:rsidR="004674D3" w:rsidRPr="00A467EA" w:rsidRDefault="004674D3" w:rsidP="004674D3">
            <w:pPr>
              <w:tabs>
                <w:tab w:val="decimal" w:pos="990"/>
              </w:tabs>
              <w:snapToGrid w:val="0"/>
              <w:spacing w:line="220" w:lineRule="exact"/>
              <w:rPr>
                <w:rFonts w:cs="Times New Roman"/>
                <w:sz w:val="18"/>
                <w:szCs w:val="18"/>
                <w:lang w:val="en-US"/>
              </w:rPr>
            </w:pPr>
            <w:r w:rsidRPr="00A467EA">
              <w:rPr>
                <w:rFonts w:cs="Times New Roman"/>
                <w:sz w:val="18"/>
                <w:szCs w:val="18"/>
                <w:lang w:val="en-US"/>
              </w:rPr>
              <w:t>3,722,906</w:t>
            </w:r>
          </w:p>
        </w:tc>
        <w:tc>
          <w:tcPr>
            <w:tcW w:w="90" w:type="dxa"/>
            <w:tcBorders>
              <w:left w:val="nil"/>
              <w:right w:val="nil"/>
            </w:tcBorders>
            <w:vAlign w:val="center"/>
          </w:tcPr>
          <w:p w14:paraId="2DC8F1BC" w14:textId="77777777" w:rsidR="004674D3" w:rsidRPr="00A467EA" w:rsidRDefault="004674D3" w:rsidP="004674D3">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10EE7757" w14:textId="055EC150" w:rsidR="004674D3" w:rsidRPr="00A467EA" w:rsidRDefault="004674D3" w:rsidP="004674D3">
            <w:pPr>
              <w:tabs>
                <w:tab w:val="decimal" w:pos="1007"/>
              </w:tabs>
              <w:snapToGrid w:val="0"/>
              <w:spacing w:line="220" w:lineRule="exact"/>
              <w:rPr>
                <w:rFonts w:cs="Times New Roman"/>
                <w:sz w:val="18"/>
                <w:szCs w:val="18"/>
                <w:lang w:val="en-US"/>
              </w:rPr>
            </w:pPr>
            <w:r w:rsidRPr="00A467EA">
              <w:rPr>
                <w:rFonts w:cs="Times New Roman"/>
                <w:sz w:val="18"/>
                <w:szCs w:val="18"/>
                <w:lang w:val="en-US"/>
              </w:rPr>
              <w:t>3,002,501</w:t>
            </w:r>
          </w:p>
        </w:tc>
        <w:tc>
          <w:tcPr>
            <w:tcW w:w="90" w:type="dxa"/>
            <w:tcBorders>
              <w:left w:val="nil"/>
              <w:bottom w:val="nil"/>
              <w:right w:val="nil"/>
            </w:tcBorders>
            <w:vAlign w:val="center"/>
          </w:tcPr>
          <w:p w14:paraId="2765075E" w14:textId="77777777" w:rsidR="004674D3" w:rsidRPr="00A467EA" w:rsidRDefault="004674D3" w:rsidP="004674D3">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69D874EB" w14:textId="492D7A7A" w:rsidR="004674D3" w:rsidRPr="00A467EA" w:rsidRDefault="004674D3" w:rsidP="004674D3">
            <w:pPr>
              <w:tabs>
                <w:tab w:val="decimal" w:pos="1080"/>
              </w:tabs>
              <w:snapToGrid w:val="0"/>
              <w:spacing w:line="220" w:lineRule="exact"/>
              <w:rPr>
                <w:rFonts w:cs="Times New Roman"/>
                <w:sz w:val="18"/>
                <w:szCs w:val="18"/>
                <w:lang w:val="en-US"/>
              </w:rPr>
            </w:pPr>
            <w:r w:rsidRPr="00A467EA">
              <w:rPr>
                <w:rFonts w:cs="Times New Roman"/>
                <w:sz w:val="18"/>
                <w:szCs w:val="18"/>
                <w:lang w:val="en-US"/>
              </w:rPr>
              <w:t>2,994,639</w:t>
            </w:r>
          </w:p>
        </w:tc>
      </w:tr>
      <w:tr w:rsidR="004674D3" w:rsidRPr="00A467EA" w14:paraId="2B6B2400" w14:textId="77777777" w:rsidTr="00F91090">
        <w:trPr>
          <w:trHeight w:val="80"/>
        </w:trPr>
        <w:tc>
          <w:tcPr>
            <w:tcW w:w="3960" w:type="dxa"/>
            <w:tcBorders>
              <w:top w:val="nil"/>
              <w:left w:val="nil"/>
              <w:bottom w:val="nil"/>
              <w:right w:val="nil"/>
            </w:tcBorders>
          </w:tcPr>
          <w:p w14:paraId="13156561" w14:textId="77777777" w:rsidR="004674D3" w:rsidRPr="00A467EA" w:rsidRDefault="004674D3" w:rsidP="004674D3">
            <w:pPr>
              <w:tabs>
                <w:tab w:val="right" w:pos="3780"/>
              </w:tabs>
              <w:spacing w:line="220" w:lineRule="exact"/>
              <w:ind w:left="306" w:hanging="216"/>
              <w:jc w:val="both"/>
              <w:rPr>
                <w:rFonts w:cs="Times New Roman"/>
                <w:sz w:val="18"/>
                <w:szCs w:val="18"/>
                <w:lang w:val="en-US"/>
              </w:rPr>
            </w:pPr>
            <w:r w:rsidRPr="00A467EA">
              <w:rPr>
                <w:rFonts w:cs="Times New Roman"/>
                <w:sz w:val="18"/>
                <w:szCs w:val="18"/>
                <w:u w:val="single"/>
                <w:lang w:val="en-US"/>
              </w:rPr>
              <w:t>Less</w:t>
            </w:r>
            <w:r w:rsidRPr="00A467EA">
              <w:rPr>
                <w:rFonts w:cs="Times New Roman"/>
                <w:sz w:val="18"/>
                <w:szCs w:val="18"/>
                <w:lang w:val="en-US"/>
              </w:rPr>
              <w:t xml:space="preserve"> Accumulated depreciation</w:t>
            </w:r>
          </w:p>
        </w:tc>
        <w:tc>
          <w:tcPr>
            <w:tcW w:w="1170" w:type="dxa"/>
            <w:tcBorders>
              <w:top w:val="nil"/>
              <w:left w:val="nil"/>
              <w:bottom w:val="single" w:sz="4" w:space="0" w:color="auto"/>
              <w:right w:val="nil"/>
            </w:tcBorders>
            <w:shd w:val="clear" w:color="auto" w:fill="auto"/>
            <w:vAlign w:val="center"/>
          </w:tcPr>
          <w:p w14:paraId="36DEEA1E" w14:textId="74259961" w:rsidR="004674D3" w:rsidRPr="00A467EA" w:rsidRDefault="004674D3" w:rsidP="004674D3">
            <w:pPr>
              <w:tabs>
                <w:tab w:val="decimal" w:pos="990"/>
              </w:tabs>
              <w:snapToGrid w:val="0"/>
              <w:spacing w:line="220" w:lineRule="exact"/>
              <w:rPr>
                <w:rFonts w:cs="Times New Roman"/>
                <w:sz w:val="18"/>
                <w:szCs w:val="18"/>
                <w:lang w:val="en-US"/>
              </w:rPr>
            </w:pPr>
            <w:r w:rsidRPr="00A467EA">
              <w:rPr>
                <w:rFonts w:cs="Times New Roman"/>
                <w:sz w:val="20"/>
                <w:szCs w:val="20"/>
              </w:rPr>
              <w:t>(3,140,318)</w:t>
            </w:r>
          </w:p>
        </w:tc>
        <w:tc>
          <w:tcPr>
            <w:tcW w:w="90" w:type="dxa"/>
            <w:tcBorders>
              <w:left w:val="nil"/>
              <w:right w:val="nil"/>
            </w:tcBorders>
            <w:vAlign w:val="center"/>
          </w:tcPr>
          <w:p w14:paraId="20C85D5D" w14:textId="77777777" w:rsidR="004674D3" w:rsidRPr="00A467EA" w:rsidRDefault="004674D3" w:rsidP="004674D3">
            <w:pPr>
              <w:tabs>
                <w:tab w:val="decimal" w:pos="743"/>
                <w:tab w:val="decimal" w:pos="828"/>
              </w:tabs>
              <w:snapToGrid w:val="0"/>
              <w:spacing w:line="220" w:lineRule="exact"/>
              <w:ind w:right="144"/>
              <w:jc w:val="right"/>
              <w:rPr>
                <w:rFonts w:cs="Times New Roman"/>
                <w:sz w:val="18"/>
                <w:szCs w:val="18"/>
              </w:rPr>
            </w:pPr>
          </w:p>
        </w:tc>
        <w:tc>
          <w:tcPr>
            <w:tcW w:w="1080" w:type="dxa"/>
            <w:tcBorders>
              <w:left w:val="nil"/>
              <w:bottom w:val="single" w:sz="4" w:space="0" w:color="auto"/>
              <w:right w:val="nil"/>
            </w:tcBorders>
            <w:vAlign w:val="center"/>
          </w:tcPr>
          <w:p w14:paraId="41B271CE" w14:textId="55AF3D90" w:rsidR="004674D3" w:rsidRPr="00A467EA" w:rsidRDefault="004674D3" w:rsidP="004674D3">
            <w:pPr>
              <w:tabs>
                <w:tab w:val="decimal" w:pos="990"/>
              </w:tabs>
              <w:snapToGrid w:val="0"/>
              <w:spacing w:line="220" w:lineRule="exact"/>
              <w:rPr>
                <w:rFonts w:cs="Times New Roman"/>
                <w:sz w:val="18"/>
                <w:szCs w:val="18"/>
                <w:lang w:val="en-US"/>
              </w:rPr>
            </w:pPr>
            <w:r w:rsidRPr="00A467EA">
              <w:rPr>
                <w:rFonts w:cs="Times New Roman"/>
                <w:sz w:val="18"/>
                <w:szCs w:val="18"/>
                <w:lang w:val="en-US"/>
              </w:rPr>
              <w:t>(3,193,346)</w:t>
            </w:r>
          </w:p>
        </w:tc>
        <w:tc>
          <w:tcPr>
            <w:tcW w:w="90" w:type="dxa"/>
            <w:tcBorders>
              <w:left w:val="nil"/>
              <w:right w:val="nil"/>
            </w:tcBorders>
            <w:vAlign w:val="center"/>
          </w:tcPr>
          <w:p w14:paraId="75C4CE70" w14:textId="77777777" w:rsidR="004674D3" w:rsidRPr="00A467EA" w:rsidRDefault="004674D3" w:rsidP="004674D3">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1A30A064" w14:textId="1F2ACE4A" w:rsidR="004674D3" w:rsidRPr="00A467EA" w:rsidRDefault="004674D3" w:rsidP="004674D3">
            <w:pPr>
              <w:tabs>
                <w:tab w:val="decimal" w:pos="1007"/>
              </w:tabs>
              <w:snapToGrid w:val="0"/>
              <w:spacing w:line="220" w:lineRule="exact"/>
              <w:rPr>
                <w:rFonts w:cs="Times New Roman"/>
                <w:sz w:val="18"/>
                <w:szCs w:val="18"/>
                <w:lang w:val="en-US"/>
              </w:rPr>
            </w:pPr>
            <w:r w:rsidRPr="00A467EA">
              <w:rPr>
                <w:rFonts w:cs="Times New Roman"/>
                <w:sz w:val="18"/>
                <w:szCs w:val="18"/>
                <w:lang w:val="en-US"/>
              </w:rPr>
              <w:t>(2,534,024)</w:t>
            </w:r>
          </w:p>
        </w:tc>
        <w:tc>
          <w:tcPr>
            <w:tcW w:w="90" w:type="dxa"/>
            <w:tcBorders>
              <w:top w:val="nil"/>
              <w:left w:val="nil"/>
              <w:bottom w:val="nil"/>
              <w:right w:val="nil"/>
            </w:tcBorders>
            <w:vAlign w:val="center"/>
          </w:tcPr>
          <w:p w14:paraId="5685DFFD" w14:textId="77777777" w:rsidR="004674D3" w:rsidRPr="00A467EA" w:rsidRDefault="004674D3" w:rsidP="004674D3">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68EEC792" w14:textId="231B1039" w:rsidR="004674D3" w:rsidRPr="00A467EA" w:rsidRDefault="004674D3" w:rsidP="004674D3">
            <w:pPr>
              <w:tabs>
                <w:tab w:val="decimal" w:pos="1080"/>
              </w:tabs>
              <w:snapToGrid w:val="0"/>
              <w:spacing w:line="220" w:lineRule="exact"/>
              <w:rPr>
                <w:rFonts w:cs="Times New Roman"/>
                <w:sz w:val="18"/>
                <w:szCs w:val="18"/>
                <w:lang w:val="en-US"/>
              </w:rPr>
            </w:pPr>
            <w:r w:rsidRPr="00A467EA">
              <w:rPr>
                <w:rFonts w:cs="Times New Roman"/>
                <w:sz w:val="18"/>
                <w:szCs w:val="18"/>
                <w:lang w:val="en-US"/>
              </w:rPr>
              <w:t>(2,592,838)</w:t>
            </w:r>
          </w:p>
        </w:tc>
      </w:tr>
      <w:tr w:rsidR="004674D3" w:rsidRPr="00A467EA" w14:paraId="6CB92C6A" w14:textId="77777777" w:rsidTr="00F91090">
        <w:trPr>
          <w:trHeight w:val="144"/>
        </w:trPr>
        <w:tc>
          <w:tcPr>
            <w:tcW w:w="3960" w:type="dxa"/>
            <w:tcBorders>
              <w:top w:val="nil"/>
              <w:left w:val="nil"/>
              <w:bottom w:val="nil"/>
              <w:right w:val="nil"/>
            </w:tcBorders>
          </w:tcPr>
          <w:p w14:paraId="4850E66C" w14:textId="77777777" w:rsidR="004674D3" w:rsidRPr="00A467EA" w:rsidRDefault="004674D3" w:rsidP="004674D3">
            <w:pPr>
              <w:tabs>
                <w:tab w:val="right" w:pos="3780"/>
              </w:tabs>
              <w:spacing w:line="220" w:lineRule="exact"/>
              <w:ind w:left="1080" w:hanging="990"/>
              <w:jc w:val="both"/>
              <w:rPr>
                <w:rFonts w:cs="Times New Roman"/>
                <w:b/>
                <w:bCs/>
                <w:sz w:val="18"/>
                <w:szCs w:val="18"/>
                <w:cs/>
                <w:lang w:val="en-US"/>
              </w:rPr>
            </w:pPr>
            <w:r w:rsidRPr="00A467EA">
              <w:rPr>
                <w:rFonts w:cs="Times New Roman"/>
                <w:b/>
                <w:bCs/>
                <w:sz w:val="18"/>
                <w:szCs w:val="18"/>
                <w:cs/>
              </w:rPr>
              <w:t>Total</w:t>
            </w:r>
            <w:r w:rsidRPr="00A467EA">
              <w:rPr>
                <w:rFonts w:cs="Times New Roman"/>
                <w:b/>
                <w:bCs/>
                <w:sz w:val="18"/>
                <w:szCs w:val="18"/>
                <w:lang w:val="en-US"/>
              </w:rPr>
              <w:t xml:space="preserve"> leasehold improvement and equipment</w:t>
            </w:r>
          </w:p>
        </w:tc>
        <w:tc>
          <w:tcPr>
            <w:tcW w:w="1170" w:type="dxa"/>
            <w:tcBorders>
              <w:top w:val="single" w:sz="4" w:space="0" w:color="auto"/>
              <w:left w:val="nil"/>
              <w:bottom w:val="double" w:sz="6" w:space="0" w:color="auto"/>
              <w:right w:val="nil"/>
            </w:tcBorders>
            <w:shd w:val="clear" w:color="auto" w:fill="auto"/>
            <w:vAlign w:val="center"/>
          </w:tcPr>
          <w:p w14:paraId="62A48F94" w14:textId="20E0F88F" w:rsidR="004674D3" w:rsidRPr="00A467EA" w:rsidRDefault="004674D3" w:rsidP="004674D3">
            <w:pPr>
              <w:tabs>
                <w:tab w:val="decimal" w:pos="990"/>
              </w:tabs>
              <w:snapToGrid w:val="0"/>
              <w:spacing w:line="220" w:lineRule="exact"/>
              <w:rPr>
                <w:rFonts w:cstheme="minorBidi"/>
                <w:sz w:val="18"/>
                <w:szCs w:val="18"/>
                <w:lang w:val="en-US"/>
              </w:rPr>
            </w:pPr>
            <w:r w:rsidRPr="00A467EA">
              <w:rPr>
                <w:rFonts w:cs="Times New Roman"/>
                <w:sz w:val="20"/>
                <w:szCs w:val="20"/>
              </w:rPr>
              <w:t>610,26</w:t>
            </w:r>
            <w:r w:rsidR="00B2636A" w:rsidRPr="00A467EA">
              <w:rPr>
                <w:rFonts w:cstheme="minorBidi"/>
                <w:sz w:val="20"/>
                <w:szCs w:val="20"/>
                <w:lang w:val="en-US"/>
              </w:rPr>
              <w:t>1</w:t>
            </w:r>
          </w:p>
        </w:tc>
        <w:tc>
          <w:tcPr>
            <w:tcW w:w="90" w:type="dxa"/>
            <w:tcBorders>
              <w:left w:val="nil"/>
              <w:right w:val="nil"/>
            </w:tcBorders>
            <w:vAlign w:val="center"/>
          </w:tcPr>
          <w:p w14:paraId="5E251281" w14:textId="77777777" w:rsidR="004674D3" w:rsidRPr="00A467EA" w:rsidRDefault="004674D3" w:rsidP="004674D3">
            <w:pPr>
              <w:tabs>
                <w:tab w:val="decimal" w:pos="743"/>
              </w:tabs>
              <w:snapToGrid w:val="0"/>
              <w:spacing w:line="22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4F43D4BA" w14:textId="3B270BC0" w:rsidR="004674D3" w:rsidRPr="00A467EA" w:rsidRDefault="004674D3" w:rsidP="004674D3">
            <w:pPr>
              <w:tabs>
                <w:tab w:val="decimal" w:pos="990"/>
              </w:tabs>
              <w:snapToGrid w:val="0"/>
              <w:spacing w:line="220" w:lineRule="exact"/>
              <w:rPr>
                <w:rFonts w:cs="Times New Roman"/>
                <w:sz w:val="18"/>
                <w:szCs w:val="18"/>
                <w:lang w:val="en-US"/>
              </w:rPr>
            </w:pPr>
            <w:r w:rsidRPr="00A467EA">
              <w:rPr>
                <w:rFonts w:cs="Times New Roman"/>
                <w:sz w:val="18"/>
                <w:szCs w:val="18"/>
                <w:lang w:val="en-US"/>
              </w:rPr>
              <w:t>529,560</w:t>
            </w:r>
          </w:p>
        </w:tc>
        <w:tc>
          <w:tcPr>
            <w:tcW w:w="90" w:type="dxa"/>
            <w:tcBorders>
              <w:left w:val="nil"/>
              <w:right w:val="nil"/>
            </w:tcBorders>
            <w:vAlign w:val="center"/>
          </w:tcPr>
          <w:p w14:paraId="7844B2B1" w14:textId="77777777" w:rsidR="004674D3" w:rsidRPr="00A467EA" w:rsidRDefault="004674D3" w:rsidP="004674D3">
            <w:pPr>
              <w:tabs>
                <w:tab w:val="decimal" w:pos="743"/>
              </w:tabs>
              <w:snapToGrid w:val="0"/>
              <w:spacing w:line="22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7E88294E" w14:textId="4838B783" w:rsidR="004674D3" w:rsidRPr="00A467EA" w:rsidRDefault="004674D3" w:rsidP="004674D3">
            <w:pPr>
              <w:tabs>
                <w:tab w:val="decimal" w:pos="1007"/>
              </w:tabs>
              <w:snapToGrid w:val="0"/>
              <w:spacing w:line="220" w:lineRule="exact"/>
              <w:rPr>
                <w:rFonts w:cs="Times New Roman"/>
                <w:sz w:val="18"/>
                <w:szCs w:val="18"/>
                <w:lang w:val="en-US"/>
              </w:rPr>
            </w:pPr>
            <w:r w:rsidRPr="00A467EA">
              <w:rPr>
                <w:rFonts w:cs="Times New Roman"/>
                <w:sz w:val="18"/>
                <w:szCs w:val="18"/>
                <w:lang w:val="en-US"/>
              </w:rPr>
              <w:t>468,477</w:t>
            </w:r>
          </w:p>
        </w:tc>
        <w:tc>
          <w:tcPr>
            <w:tcW w:w="90" w:type="dxa"/>
            <w:tcBorders>
              <w:top w:val="nil"/>
              <w:left w:val="nil"/>
              <w:bottom w:val="nil"/>
              <w:right w:val="nil"/>
            </w:tcBorders>
            <w:vAlign w:val="center"/>
          </w:tcPr>
          <w:p w14:paraId="48A5A306" w14:textId="77777777" w:rsidR="004674D3" w:rsidRPr="00A467EA" w:rsidRDefault="004674D3" w:rsidP="004674D3">
            <w:pPr>
              <w:tabs>
                <w:tab w:val="decimal" w:pos="743"/>
              </w:tabs>
              <w:snapToGrid w:val="0"/>
              <w:spacing w:line="22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14:paraId="156C099B" w14:textId="1659585E" w:rsidR="004674D3" w:rsidRPr="00A467EA" w:rsidRDefault="004674D3" w:rsidP="004674D3">
            <w:pPr>
              <w:tabs>
                <w:tab w:val="decimal" w:pos="1080"/>
              </w:tabs>
              <w:snapToGrid w:val="0"/>
              <w:spacing w:line="220" w:lineRule="exact"/>
              <w:rPr>
                <w:rFonts w:cs="Times New Roman"/>
                <w:sz w:val="18"/>
                <w:szCs w:val="18"/>
                <w:lang w:val="en-US"/>
              </w:rPr>
            </w:pPr>
            <w:r w:rsidRPr="00A467EA">
              <w:rPr>
                <w:rFonts w:cs="Times New Roman"/>
                <w:sz w:val="18"/>
                <w:szCs w:val="18"/>
                <w:lang w:val="en-US"/>
              </w:rPr>
              <w:t>401,801</w:t>
            </w:r>
          </w:p>
        </w:tc>
      </w:tr>
    </w:tbl>
    <w:p w14:paraId="1CB3AAB3" w14:textId="5125949D" w:rsidR="00990B4B" w:rsidRPr="00A467EA" w:rsidRDefault="00990B4B" w:rsidP="00D501F9">
      <w:pPr>
        <w:rPr>
          <w:rFonts w:cs="Times New Roman"/>
          <w:sz w:val="24"/>
          <w:szCs w:val="24"/>
          <w:lang w:val="en-GB"/>
        </w:rPr>
      </w:pPr>
    </w:p>
    <w:p w14:paraId="5534C9E8" w14:textId="77777777" w:rsidR="003A4D68" w:rsidRPr="00A467EA" w:rsidRDefault="003A4D68">
      <w:pPr>
        <w:rPr>
          <w:rFonts w:cs="Times New Roman"/>
          <w:sz w:val="24"/>
          <w:szCs w:val="24"/>
          <w:lang w:val="en-GB"/>
        </w:rPr>
      </w:pPr>
      <w:r w:rsidRPr="00A467EA">
        <w:rPr>
          <w:rFonts w:cs="Times New Roman"/>
          <w:sz w:val="24"/>
          <w:szCs w:val="24"/>
          <w:lang w:val="en-GB"/>
        </w:rPr>
        <w:br w:type="page"/>
      </w:r>
    </w:p>
    <w:p w14:paraId="2151A910" w14:textId="05096A04" w:rsidR="00A22603" w:rsidRPr="00A467EA" w:rsidRDefault="007F1A6F" w:rsidP="00D4773F">
      <w:pPr>
        <w:spacing w:after="240"/>
        <w:ind w:left="540" w:right="4"/>
        <w:jc w:val="thaiDistribute"/>
        <w:rPr>
          <w:rFonts w:cs="Times New Roman"/>
          <w:sz w:val="24"/>
          <w:szCs w:val="24"/>
          <w:lang w:val="en-US"/>
        </w:rPr>
      </w:pPr>
      <w:r w:rsidRPr="00A467EA">
        <w:rPr>
          <w:rFonts w:cs="Times New Roman"/>
          <w:sz w:val="24"/>
          <w:szCs w:val="24"/>
          <w:lang w:val="en-GB"/>
        </w:rPr>
        <w:lastRenderedPageBreak/>
        <w:t xml:space="preserve">The </w:t>
      </w:r>
      <w:r w:rsidRPr="00A467EA">
        <w:rPr>
          <w:rFonts w:cs="Times New Roman"/>
          <w:sz w:val="24"/>
          <w:szCs w:val="24"/>
          <w:lang w:val="en-US"/>
        </w:rPr>
        <w:t>movements</w:t>
      </w:r>
      <w:r w:rsidRPr="00A467EA">
        <w:rPr>
          <w:rFonts w:cs="Times New Roman"/>
          <w:sz w:val="24"/>
          <w:szCs w:val="24"/>
          <w:lang w:val="en-GB"/>
        </w:rPr>
        <w:t xml:space="preserve"> of </w:t>
      </w:r>
      <w:r w:rsidR="00FA1023" w:rsidRPr="00A467EA">
        <w:rPr>
          <w:rFonts w:cs="Times New Roman"/>
          <w:sz w:val="24"/>
          <w:szCs w:val="24"/>
          <w:lang w:val="en-GB"/>
        </w:rPr>
        <w:t>leas</w:t>
      </w:r>
      <w:r w:rsidR="006346D6" w:rsidRPr="00A467EA">
        <w:rPr>
          <w:rFonts w:cs="Times New Roman"/>
          <w:sz w:val="24"/>
          <w:szCs w:val="24"/>
          <w:lang w:val="en-GB"/>
        </w:rPr>
        <w:t>e</w:t>
      </w:r>
      <w:r w:rsidR="00FA1023" w:rsidRPr="00A467EA">
        <w:rPr>
          <w:rFonts w:cs="Times New Roman"/>
          <w:sz w:val="24"/>
          <w:szCs w:val="24"/>
          <w:lang w:val="en-GB"/>
        </w:rPr>
        <w:t xml:space="preserve">hold improvement and </w:t>
      </w:r>
      <w:r w:rsidR="00A56ECD" w:rsidRPr="00A467EA">
        <w:rPr>
          <w:rFonts w:cs="Times New Roman"/>
          <w:sz w:val="24"/>
          <w:szCs w:val="32"/>
          <w:lang w:val="en-GB"/>
        </w:rPr>
        <w:t>equipment during the year</w:t>
      </w:r>
      <w:r w:rsidR="00671890" w:rsidRPr="00A467EA">
        <w:rPr>
          <w:rFonts w:cs="Times New Roman"/>
          <w:sz w:val="24"/>
          <w:szCs w:val="32"/>
          <w:lang w:val="en-GB"/>
        </w:rPr>
        <w:t>s</w:t>
      </w:r>
      <w:r w:rsidRPr="00A467EA">
        <w:rPr>
          <w:rFonts w:cs="Times New Roman"/>
          <w:sz w:val="24"/>
          <w:szCs w:val="24"/>
          <w:lang w:val="en-GB"/>
        </w:rPr>
        <w:t xml:space="preserve"> are as follows:</w:t>
      </w:r>
    </w:p>
    <w:tbl>
      <w:tblPr>
        <w:tblW w:w="9344" w:type="dxa"/>
        <w:tblInd w:w="90" w:type="dxa"/>
        <w:tblLayout w:type="fixed"/>
        <w:tblCellMar>
          <w:left w:w="0" w:type="dxa"/>
          <w:right w:w="0" w:type="dxa"/>
        </w:tblCellMar>
        <w:tblLook w:val="0000" w:firstRow="0" w:lastRow="0" w:firstColumn="0" w:lastColumn="0" w:noHBand="0" w:noVBand="0"/>
      </w:tblPr>
      <w:tblGrid>
        <w:gridCol w:w="2178"/>
        <w:gridCol w:w="1008"/>
        <w:gridCol w:w="57"/>
        <w:gridCol w:w="905"/>
        <w:gridCol w:w="57"/>
        <w:gridCol w:w="1008"/>
        <w:gridCol w:w="57"/>
        <w:gridCol w:w="871"/>
        <w:gridCol w:w="57"/>
        <w:gridCol w:w="1008"/>
        <w:gridCol w:w="58"/>
        <w:gridCol w:w="1008"/>
        <w:gridCol w:w="57"/>
        <w:gridCol w:w="1008"/>
        <w:gridCol w:w="7"/>
      </w:tblGrid>
      <w:tr w:rsidR="00017666" w:rsidRPr="00A467EA" w14:paraId="0D11AE3F" w14:textId="77777777" w:rsidTr="00616306">
        <w:trPr>
          <w:trHeight w:val="20"/>
        </w:trPr>
        <w:tc>
          <w:tcPr>
            <w:tcW w:w="2178" w:type="dxa"/>
            <w:tcBorders>
              <w:top w:val="nil"/>
              <w:left w:val="nil"/>
              <w:bottom w:val="nil"/>
              <w:right w:val="nil"/>
            </w:tcBorders>
          </w:tcPr>
          <w:p w14:paraId="54CF8029" w14:textId="77777777" w:rsidR="00017666" w:rsidRPr="00A467EA" w:rsidRDefault="00017666" w:rsidP="00D501F9">
            <w:pPr>
              <w:spacing w:line="220" w:lineRule="exact"/>
              <w:ind w:left="360"/>
              <w:jc w:val="both"/>
              <w:rPr>
                <w:rFonts w:cs="Times New Roman"/>
                <w:b/>
                <w:bCs/>
                <w:sz w:val="16"/>
                <w:szCs w:val="16"/>
                <w:lang w:val="en-US"/>
              </w:rPr>
            </w:pPr>
          </w:p>
        </w:tc>
        <w:tc>
          <w:tcPr>
            <w:tcW w:w="7166" w:type="dxa"/>
            <w:gridSpan w:val="14"/>
            <w:tcBorders>
              <w:top w:val="nil"/>
              <w:left w:val="nil"/>
              <w:bottom w:val="nil"/>
              <w:right w:val="nil"/>
            </w:tcBorders>
          </w:tcPr>
          <w:p w14:paraId="37748B53" w14:textId="16D651E8" w:rsidR="00017666" w:rsidRPr="00A467EA" w:rsidRDefault="00017666" w:rsidP="00D501F9">
            <w:pPr>
              <w:spacing w:line="220" w:lineRule="exact"/>
              <w:ind w:left="-117" w:firstLine="117"/>
              <w:jc w:val="center"/>
              <w:rPr>
                <w:rFonts w:cs="Times New Roman"/>
                <w:b/>
                <w:bCs/>
                <w:sz w:val="14"/>
                <w:szCs w:val="14"/>
                <w:lang w:val="en-US"/>
              </w:rPr>
            </w:pPr>
            <w:r w:rsidRPr="00A467EA">
              <w:rPr>
                <w:rFonts w:cs="Times New Roman"/>
                <w:b/>
                <w:bCs/>
                <w:sz w:val="14"/>
                <w:szCs w:val="14"/>
                <w:lang w:val="en-US"/>
              </w:rPr>
              <w:t>CONSOLIDATED  FINANCIAL  STATEMENTS</w:t>
            </w:r>
          </w:p>
        </w:tc>
      </w:tr>
      <w:tr w:rsidR="0089314C" w:rsidRPr="00A467EA" w14:paraId="16FAF8D7" w14:textId="77777777" w:rsidTr="00616306">
        <w:trPr>
          <w:gridAfter w:val="1"/>
          <w:wAfter w:w="7" w:type="dxa"/>
          <w:trHeight w:val="20"/>
        </w:trPr>
        <w:tc>
          <w:tcPr>
            <w:tcW w:w="2178" w:type="dxa"/>
            <w:tcBorders>
              <w:top w:val="nil"/>
              <w:left w:val="nil"/>
              <w:bottom w:val="nil"/>
              <w:right w:val="nil"/>
            </w:tcBorders>
          </w:tcPr>
          <w:p w14:paraId="7A56581D" w14:textId="77777777" w:rsidR="0089314C" w:rsidRPr="00A467EA" w:rsidRDefault="0089314C" w:rsidP="0089314C">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5D7F3756" w14:textId="77777777" w:rsidR="0089314C" w:rsidRPr="00A467EA" w:rsidRDefault="0089314C" w:rsidP="0089314C">
            <w:pPr>
              <w:spacing w:line="220" w:lineRule="exact"/>
              <w:ind w:left="2" w:hanging="2"/>
              <w:jc w:val="center"/>
              <w:rPr>
                <w:rFonts w:cs="Times New Roman"/>
                <w:b/>
                <w:bCs/>
                <w:sz w:val="16"/>
                <w:szCs w:val="16"/>
                <w:lang w:val="en-US"/>
              </w:rPr>
            </w:pPr>
            <w:r w:rsidRPr="00A467EA">
              <w:rPr>
                <w:rFonts w:cs="Times New Roman"/>
                <w:b/>
                <w:bCs/>
                <w:sz w:val="16"/>
                <w:szCs w:val="16"/>
                <w:lang w:val="en-US"/>
              </w:rPr>
              <w:t>Beginning balance</w:t>
            </w:r>
          </w:p>
          <w:p w14:paraId="747AC02C" w14:textId="77777777" w:rsidR="0089314C" w:rsidRPr="00A467EA" w:rsidRDefault="0089314C" w:rsidP="0089314C">
            <w:pPr>
              <w:spacing w:line="220" w:lineRule="exact"/>
              <w:ind w:left="2" w:hanging="2"/>
              <w:jc w:val="center"/>
              <w:rPr>
                <w:rFonts w:cs="Times New Roman"/>
                <w:b/>
                <w:bCs/>
                <w:spacing w:val="-6"/>
                <w:sz w:val="16"/>
                <w:szCs w:val="16"/>
                <w:lang w:val="en-US"/>
              </w:rPr>
            </w:pPr>
            <w:r w:rsidRPr="00A467EA">
              <w:rPr>
                <w:rFonts w:cs="Times New Roman"/>
                <w:b/>
                <w:bCs/>
                <w:sz w:val="16"/>
                <w:szCs w:val="16"/>
                <w:lang w:val="en-US"/>
              </w:rPr>
              <w:t>as at</w:t>
            </w:r>
          </w:p>
        </w:tc>
        <w:tc>
          <w:tcPr>
            <w:tcW w:w="57" w:type="dxa"/>
            <w:tcBorders>
              <w:top w:val="nil"/>
              <w:left w:val="nil"/>
              <w:bottom w:val="nil"/>
              <w:right w:val="nil"/>
            </w:tcBorders>
          </w:tcPr>
          <w:p w14:paraId="242B4156" w14:textId="77777777" w:rsidR="0089314C" w:rsidRPr="00A467EA" w:rsidRDefault="0089314C" w:rsidP="0089314C">
            <w:pPr>
              <w:tabs>
                <w:tab w:val="decimal" w:pos="1048"/>
              </w:tabs>
              <w:spacing w:line="220" w:lineRule="exact"/>
              <w:ind w:left="-117" w:firstLine="117"/>
              <w:rPr>
                <w:rFonts w:cs="Times New Roman"/>
                <w:b/>
                <w:bCs/>
                <w:sz w:val="16"/>
                <w:szCs w:val="16"/>
                <w:lang w:val="en-US"/>
              </w:rPr>
            </w:pPr>
          </w:p>
        </w:tc>
        <w:tc>
          <w:tcPr>
            <w:tcW w:w="905" w:type="dxa"/>
            <w:tcBorders>
              <w:top w:val="nil"/>
              <w:left w:val="nil"/>
              <w:bottom w:val="nil"/>
              <w:right w:val="nil"/>
            </w:tcBorders>
          </w:tcPr>
          <w:p w14:paraId="2A7642B5" w14:textId="77777777" w:rsidR="0089314C" w:rsidRPr="00A467EA" w:rsidRDefault="0089314C" w:rsidP="0089314C">
            <w:pPr>
              <w:spacing w:line="220" w:lineRule="exact"/>
              <w:ind w:left="-117" w:right="90" w:firstLine="117"/>
              <w:jc w:val="center"/>
              <w:rPr>
                <w:rFonts w:cs="Times New Roman"/>
                <w:b/>
                <w:bCs/>
                <w:sz w:val="16"/>
                <w:szCs w:val="16"/>
                <w:lang w:val="en-US"/>
              </w:rPr>
            </w:pPr>
            <w:r w:rsidRPr="00A467EA">
              <w:rPr>
                <w:rFonts w:cs="Times New Roman"/>
                <w:b/>
                <w:bCs/>
                <w:sz w:val="16"/>
                <w:szCs w:val="16"/>
                <w:lang w:val="en-US"/>
              </w:rPr>
              <w:t>Additions</w:t>
            </w:r>
          </w:p>
        </w:tc>
        <w:tc>
          <w:tcPr>
            <w:tcW w:w="57" w:type="dxa"/>
            <w:tcBorders>
              <w:top w:val="nil"/>
              <w:left w:val="nil"/>
              <w:bottom w:val="nil"/>
              <w:right w:val="nil"/>
            </w:tcBorders>
          </w:tcPr>
          <w:p w14:paraId="15E9D1A7" w14:textId="77777777" w:rsidR="0089314C" w:rsidRPr="00A467EA" w:rsidRDefault="0089314C" w:rsidP="0089314C">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461CBA7A"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Disposals/</w:t>
            </w:r>
          </w:p>
          <w:p w14:paraId="572AA6BF"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Write-off</w:t>
            </w:r>
          </w:p>
        </w:tc>
        <w:tc>
          <w:tcPr>
            <w:tcW w:w="57" w:type="dxa"/>
            <w:tcBorders>
              <w:top w:val="nil"/>
              <w:left w:val="nil"/>
              <w:bottom w:val="nil"/>
              <w:right w:val="nil"/>
            </w:tcBorders>
          </w:tcPr>
          <w:p w14:paraId="1A4BD1B8" w14:textId="77777777" w:rsidR="0089314C" w:rsidRPr="00A467EA" w:rsidRDefault="0089314C" w:rsidP="0089314C">
            <w:pPr>
              <w:spacing w:line="220" w:lineRule="exact"/>
              <w:ind w:left="-117" w:firstLine="117"/>
              <w:jc w:val="both"/>
              <w:rPr>
                <w:rFonts w:cs="Times New Roman"/>
                <w:b/>
                <w:bCs/>
                <w:sz w:val="16"/>
                <w:szCs w:val="16"/>
                <w:lang w:val="en-US"/>
              </w:rPr>
            </w:pPr>
          </w:p>
        </w:tc>
        <w:tc>
          <w:tcPr>
            <w:tcW w:w="871" w:type="dxa"/>
            <w:tcBorders>
              <w:top w:val="nil"/>
              <w:left w:val="nil"/>
              <w:bottom w:val="nil"/>
              <w:right w:val="nil"/>
            </w:tcBorders>
          </w:tcPr>
          <w:p w14:paraId="69B93BA2"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Transfer</w:t>
            </w:r>
          </w:p>
          <w:p w14:paraId="0231B41C"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 xml:space="preserve">in (out) </w:t>
            </w:r>
          </w:p>
        </w:tc>
        <w:tc>
          <w:tcPr>
            <w:tcW w:w="57" w:type="dxa"/>
            <w:tcBorders>
              <w:top w:val="nil"/>
              <w:left w:val="nil"/>
              <w:bottom w:val="nil"/>
              <w:right w:val="nil"/>
            </w:tcBorders>
          </w:tcPr>
          <w:p w14:paraId="47D74C1F"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shd w:val="clear" w:color="auto" w:fill="auto"/>
            <w:vAlign w:val="center"/>
          </w:tcPr>
          <w:p w14:paraId="6CE71098" w14:textId="54FEF3B2" w:rsidR="0089314C" w:rsidRPr="00A467EA" w:rsidRDefault="0089314C" w:rsidP="0089314C">
            <w:pPr>
              <w:spacing w:line="220" w:lineRule="exact"/>
              <w:jc w:val="center"/>
              <w:rPr>
                <w:rFonts w:cs="Times New Roman"/>
                <w:b/>
                <w:bCs/>
                <w:sz w:val="16"/>
                <w:szCs w:val="16"/>
                <w:lang w:val="en-US"/>
              </w:rPr>
            </w:pPr>
            <w:r w:rsidRPr="00A467EA">
              <w:rPr>
                <w:rFonts w:cs="Times New Roman"/>
                <w:b/>
                <w:bCs/>
                <w:color w:val="000000"/>
                <w:sz w:val="16"/>
                <w:szCs w:val="16"/>
                <w:lang w:val="en-US"/>
              </w:rPr>
              <w:t>Decrease from sale of investment in</w:t>
            </w:r>
          </w:p>
        </w:tc>
        <w:tc>
          <w:tcPr>
            <w:tcW w:w="58" w:type="dxa"/>
            <w:tcBorders>
              <w:top w:val="nil"/>
              <w:left w:val="nil"/>
              <w:bottom w:val="nil"/>
              <w:right w:val="nil"/>
            </w:tcBorders>
          </w:tcPr>
          <w:p w14:paraId="77748416" w14:textId="77777777" w:rsidR="0089314C" w:rsidRPr="00A467EA" w:rsidRDefault="0089314C" w:rsidP="0089314C">
            <w:pPr>
              <w:spacing w:line="220" w:lineRule="exact"/>
              <w:jc w:val="center"/>
              <w:rPr>
                <w:rFonts w:cs="Times New Roman"/>
                <w:b/>
                <w:bCs/>
                <w:sz w:val="16"/>
                <w:szCs w:val="16"/>
                <w:lang w:val="en-US"/>
              </w:rPr>
            </w:pPr>
          </w:p>
        </w:tc>
        <w:tc>
          <w:tcPr>
            <w:tcW w:w="1008" w:type="dxa"/>
            <w:tcBorders>
              <w:top w:val="nil"/>
              <w:left w:val="nil"/>
              <w:bottom w:val="nil"/>
              <w:right w:val="nil"/>
            </w:tcBorders>
          </w:tcPr>
          <w:p w14:paraId="299012B6" w14:textId="4634A692" w:rsidR="0089314C" w:rsidRPr="00A467EA" w:rsidRDefault="0089314C" w:rsidP="0089314C">
            <w:pPr>
              <w:spacing w:line="220" w:lineRule="exact"/>
              <w:jc w:val="center"/>
              <w:rPr>
                <w:rFonts w:cs="Times New Roman"/>
                <w:b/>
                <w:bCs/>
                <w:sz w:val="16"/>
                <w:szCs w:val="16"/>
                <w:lang w:val="en-US"/>
              </w:rPr>
            </w:pPr>
            <w:r w:rsidRPr="00A467EA">
              <w:rPr>
                <w:rFonts w:cs="Times New Roman"/>
                <w:b/>
                <w:bCs/>
                <w:sz w:val="16"/>
                <w:szCs w:val="16"/>
                <w:lang w:val="en-US"/>
              </w:rPr>
              <w:t xml:space="preserve">Exchange differences </w:t>
            </w:r>
          </w:p>
          <w:p w14:paraId="172AAB9C" w14:textId="77777777" w:rsidR="0089314C" w:rsidRPr="00A467EA" w:rsidRDefault="0089314C" w:rsidP="0089314C">
            <w:pPr>
              <w:spacing w:line="220" w:lineRule="exact"/>
              <w:jc w:val="center"/>
              <w:rPr>
                <w:rFonts w:cs="Times New Roman"/>
                <w:b/>
                <w:bCs/>
                <w:sz w:val="16"/>
                <w:szCs w:val="16"/>
                <w:lang w:val="en-US"/>
              </w:rPr>
            </w:pPr>
            <w:r w:rsidRPr="00A467EA">
              <w:rPr>
                <w:rFonts w:cs="Times New Roman"/>
                <w:b/>
                <w:bCs/>
                <w:sz w:val="16"/>
                <w:szCs w:val="16"/>
                <w:lang w:val="en-US"/>
              </w:rPr>
              <w:t>on translating</w:t>
            </w:r>
          </w:p>
        </w:tc>
        <w:tc>
          <w:tcPr>
            <w:tcW w:w="57" w:type="dxa"/>
            <w:tcBorders>
              <w:top w:val="nil"/>
              <w:left w:val="nil"/>
              <w:bottom w:val="nil"/>
              <w:right w:val="nil"/>
            </w:tcBorders>
          </w:tcPr>
          <w:p w14:paraId="5B062AD4"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16A5F8D6" w14:textId="77777777" w:rsidR="0089314C" w:rsidRPr="00A467EA" w:rsidRDefault="0089314C" w:rsidP="0089314C">
            <w:pPr>
              <w:spacing w:line="220" w:lineRule="exact"/>
              <w:ind w:right="19"/>
              <w:jc w:val="center"/>
              <w:rPr>
                <w:rFonts w:cs="Times New Roman"/>
                <w:b/>
                <w:bCs/>
                <w:sz w:val="16"/>
                <w:szCs w:val="16"/>
                <w:lang w:val="en-US"/>
              </w:rPr>
            </w:pPr>
            <w:r w:rsidRPr="00A467EA">
              <w:rPr>
                <w:rFonts w:cs="Times New Roman"/>
                <w:b/>
                <w:bCs/>
                <w:sz w:val="16"/>
                <w:szCs w:val="16"/>
                <w:lang w:val="en-US"/>
              </w:rPr>
              <w:t>Ending</w:t>
            </w:r>
          </w:p>
          <w:p w14:paraId="7847D9D8" w14:textId="77777777" w:rsidR="0089314C" w:rsidRPr="00A467EA" w:rsidRDefault="0089314C" w:rsidP="0089314C">
            <w:pPr>
              <w:spacing w:line="220" w:lineRule="exact"/>
              <w:jc w:val="center"/>
              <w:rPr>
                <w:rFonts w:cs="Times New Roman"/>
                <w:b/>
                <w:bCs/>
                <w:sz w:val="16"/>
                <w:szCs w:val="16"/>
                <w:lang w:val="en-US"/>
              </w:rPr>
            </w:pPr>
            <w:r w:rsidRPr="00A467EA">
              <w:rPr>
                <w:rFonts w:cs="Times New Roman"/>
                <w:b/>
                <w:bCs/>
                <w:sz w:val="16"/>
                <w:szCs w:val="16"/>
                <w:lang w:val="en-US"/>
              </w:rPr>
              <w:t xml:space="preserve">balance </w:t>
            </w:r>
          </w:p>
          <w:p w14:paraId="777D24D5" w14:textId="77777777" w:rsidR="0089314C" w:rsidRPr="00A467EA" w:rsidRDefault="0089314C" w:rsidP="0089314C">
            <w:pPr>
              <w:spacing w:line="220" w:lineRule="exact"/>
              <w:jc w:val="center"/>
              <w:rPr>
                <w:rFonts w:cs="Times New Roman"/>
                <w:b/>
                <w:bCs/>
                <w:spacing w:val="-6"/>
                <w:sz w:val="16"/>
                <w:szCs w:val="16"/>
                <w:lang w:val="en-US"/>
              </w:rPr>
            </w:pPr>
            <w:r w:rsidRPr="00A467EA">
              <w:rPr>
                <w:rFonts w:cs="Times New Roman"/>
                <w:b/>
                <w:bCs/>
                <w:spacing w:val="-6"/>
                <w:sz w:val="16"/>
                <w:szCs w:val="16"/>
                <w:lang w:val="en-US"/>
              </w:rPr>
              <w:t>as at</w:t>
            </w:r>
          </w:p>
        </w:tc>
      </w:tr>
      <w:tr w:rsidR="0089314C" w:rsidRPr="00A467EA" w14:paraId="0A8C0C68" w14:textId="77777777" w:rsidTr="00F544B9">
        <w:trPr>
          <w:gridAfter w:val="1"/>
          <w:wAfter w:w="7" w:type="dxa"/>
          <w:trHeight w:val="531"/>
        </w:trPr>
        <w:tc>
          <w:tcPr>
            <w:tcW w:w="2178" w:type="dxa"/>
            <w:tcBorders>
              <w:top w:val="nil"/>
              <w:left w:val="nil"/>
              <w:bottom w:val="nil"/>
              <w:right w:val="nil"/>
            </w:tcBorders>
          </w:tcPr>
          <w:p w14:paraId="35291484" w14:textId="77777777" w:rsidR="0089314C" w:rsidRPr="00A467EA" w:rsidRDefault="0089314C" w:rsidP="0089314C">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0404DF94" w14:textId="77777777" w:rsidR="0089314C" w:rsidRPr="00A467EA" w:rsidRDefault="0089314C" w:rsidP="0089314C">
            <w:pPr>
              <w:spacing w:line="220" w:lineRule="exact"/>
              <w:ind w:left="-117" w:firstLine="117"/>
              <w:jc w:val="center"/>
              <w:rPr>
                <w:rFonts w:cs="Times New Roman"/>
                <w:b/>
                <w:bCs/>
                <w:spacing w:val="-6"/>
                <w:sz w:val="16"/>
                <w:szCs w:val="16"/>
                <w:lang w:val="en-US"/>
              </w:rPr>
            </w:pPr>
            <w:r w:rsidRPr="00A467EA">
              <w:rPr>
                <w:rFonts w:cs="Times New Roman"/>
                <w:b/>
                <w:bCs/>
                <w:spacing w:val="-6"/>
                <w:sz w:val="16"/>
                <w:szCs w:val="16"/>
                <w:lang w:val="en-US"/>
              </w:rPr>
              <w:t>March 1,</w:t>
            </w:r>
          </w:p>
          <w:p w14:paraId="4A01D927" w14:textId="2B61D92D" w:rsidR="0089314C" w:rsidRPr="00A467EA" w:rsidRDefault="0089314C" w:rsidP="0089314C">
            <w:pPr>
              <w:spacing w:line="220" w:lineRule="exact"/>
              <w:ind w:left="-117" w:firstLine="117"/>
              <w:jc w:val="center"/>
              <w:rPr>
                <w:rFonts w:cs="Times New Roman"/>
                <w:b/>
                <w:bCs/>
                <w:spacing w:val="-6"/>
                <w:sz w:val="16"/>
                <w:szCs w:val="16"/>
                <w:lang w:val="en-US"/>
              </w:rPr>
            </w:pPr>
            <w:r w:rsidRPr="00A467EA">
              <w:rPr>
                <w:rFonts w:cs="Times New Roman"/>
                <w:b/>
                <w:bCs/>
                <w:spacing w:val="-6"/>
                <w:sz w:val="16"/>
                <w:szCs w:val="16"/>
                <w:lang w:val="en-US"/>
              </w:rPr>
              <w:t>2024</w:t>
            </w:r>
          </w:p>
        </w:tc>
        <w:tc>
          <w:tcPr>
            <w:tcW w:w="57" w:type="dxa"/>
            <w:tcBorders>
              <w:top w:val="nil"/>
              <w:left w:val="nil"/>
              <w:bottom w:val="nil"/>
              <w:right w:val="nil"/>
            </w:tcBorders>
          </w:tcPr>
          <w:p w14:paraId="43F48356" w14:textId="77777777" w:rsidR="0089314C" w:rsidRPr="00A467EA" w:rsidRDefault="0089314C" w:rsidP="0089314C">
            <w:pPr>
              <w:tabs>
                <w:tab w:val="decimal" w:pos="1048"/>
              </w:tabs>
              <w:spacing w:line="220" w:lineRule="exact"/>
              <w:ind w:left="-117" w:firstLine="117"/>
              <w:rPr>
                <w:rFonts w:cs="Times New Roman"/>
                <w:b/>
                <w:bCs/>
                <w:sz w:val="16"/>
                <w:szCs w:val="16"/>
                <w:lang w:val="en-US"/>
              </w:rPr>
            </w:pPr>
          </w:p>
        </w:tc>
        <w:tc>
          <w:tcPr>
            <w:tcW w:w="905" w:type="dxa"/>
            <w:tcBorders>
              <w:top w:val="nil"/>
              <w:left w:val="nil"/>
              <w:bottom w:val="nil"/>
              <w:right w:val="nil"/>
            </w:tcBorders>
          </w:tcPr>
          <w:p w14:paraId="165F4FBD" w14:textId="77777777" w:rsidR="0089314C" w:rsidRPr="00A467EA" w:rsidRDefault="0089314C" w:rsidP="00017666">
            <w:pPr>
              <w:spacing w:line="220" w:lineRule="exact"/>
              <w:ind w:left="-117" w:right="6" w:firstLine="117"/>
              <w:jc w:val="center"/>
              <w:rPr>
                <w:rFonts w:cs="Times New Roman"/>
                <w:b/>
                <w:bCs/>
                <w:sz w:val="16"/>
                <w:szCs w:val="16"/>
                <w:lang w:val="en-US"/>
              </w:rPr>
            </w:pPr>
          </w:p>
        </w:tc>
        <w:tc>
          <w:tcPr>
            <w:tcW w:w="57" w:type="dxa"/>
            <w:tcBorders>
              <w:top w:val="nil"/>
              <w:left w:val="nil"/>
              <w:bottom w:val="nil"/>
              <w:right w:val="nil"/>
            </w:tcBorders>
          </w:tcPr>
          <w:p w14:paraId="6182C2CD" w14:textId="77777777" w:rsidR="0089314C" w:rsidRPr="00A467EA" w:rsidRDefault="0089314C" w:rsidP="0089314C">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707814B3"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57" w:type="dxa"/>
            <w:tcBorders>
              <w:top w:val="nil"/>
              <w:left w:val="nil"/>
              <w:bottom w:val="nil"/>
              <w:right w:val="nil"/>
            </w:tcBorders>
          </w:tcPr>
          <w:p w14:paraId="49BF1C40" w14:textId="77777777" w:rsidR="0089314C" w:rsidRPr="00A467EA" w:rsidRDefault="0089314C" w:rsidP="0089314C">
            <w:pPr>
              <w:spacing w:line="220" w:lineRule="exact"/>
              <w:ind w:left="-117" w:firstLine="117"/>
              <w:jc w:val="both"/>
              <w:rPr>
                <w:rFonts w:cs="Times New Roman"/>
                <w:b/>
                <w:bCs/>
                <w:sz w:val="16"/>
                <w:szCs w:val="16"/>
                <w:lang w:val="en-US"/>
              </w:rPr>
            </w:pPr>
          </w:p>
        </w:tc>
        <w:tc>
          <w:tcPr>
            <w:tcW w:w="871" w:type="dxa"/>
            <w:tcBorders>
              <w:top w:val="nil"/>
              <w:left w:val="nil"/>
              <w:bottom w:val="nil"/>
              <w:right w:val="nil"/>
            </w:tcBorders>
          </w:tcPr>
          <w:p w14:paraId="43AB9B97"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57" w:type="dxa"/>
            <w:tcBorders>
              <w:top w:val="nil"/>
              <w:left w:val="nil"/>
              <w:bottom w:val="nil"/>
              <w:right w:val="nil"/>
            </w:tcBorders>
          </w:tcPr>
          <w:p w14:paraId="297CCF9E"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shd w:val="clear" w:color="auto" w:fill="auto"/>
          </w:tcPr>
          <w:p w14:paraId="166A0EC4" w14:textId="53D7C735" w:rsidR="0089314C" w:rsidRPr="00A467EA" w:rsidRDefault="0089314C" w:rsidP="0089314C">
            <w:pPr>
              <w:spacing w:line="220" w:lineRule="exact"/>
              <w:jc w:val="center"/>
              <w:rPr>
                <w:rFonts w:cs="Times New Roman"/>
                <w:b/>
                <w:bCs/>
                <w:sz w:val="16"/>
                <w:szCs w:val="16"/>
                <w:lang w:val="en-US"/>
              </w:rPr>
            </w:pPr>
            <w:r w:rsidRPr="00A467EA">
              <w:rPr>
                <w:rFonts w:cs="Times New Roman"/>
                <w:b/>
                <w:bCs/>
                <w:color w:val="000000"/>
                <w:sz w:val="16"/>
                <w:szCs w:val="16"/>
              </w:rPr>
              <w:t>a subsidiary</w:t>
            </w:r>
          </w:p>
        </w:tc>
        <w:tc>
          <w:tcPr>
            <w:tcW w:w="58" w:type="dxa"/>
            <w:tcBorders>
              <w:top w:val="nil"/>
              <w:left w:val="nil"/>
              <w:bottom w:val="nil"/>
              <w:right w:val="nil"/>
            </w:tcBorders>
          </w:tcPr>
          <w:p w14:paraId="7DC52DB2" w14:textId="77777777" w:rsidR="0089314C" w:rsidRPr="00A467EA" w:rsidRDefault="0089314C" w:rsidP="0089314C">
            <w:pPr>
              <w:spacing w:line="220" w:lineRule="exact"/>
              <w:jc w:val="center"/>
              <w:rPr>
                <w:rFonts w:cs="Times New Roman"/>
                <w:b/>
                <w:bCs/>
                <w:sz w:val="16"/>
                <w:szCs w:val="16"/>
                <w:lang w:val="en-US"/>
              </w:rPr>
            </w:pPr>
          </w:p>
        </w:tc>
        <w:tc>
          <w:tcPr>
            <w:tcW w:w="1008" w:type="dxa"/>
            <w:tcBorders>
              <w:top w:val="nil"/>
              <w:left w:val="nil"/>
              <w:bottom w:val="nil"/>
              <w:right w:val="nil"/>
            </w:tcBorders>
          </w:tcPr>
          <w:p w14:paraId="3435991F" w14:textId="3B250628" w:rsidR="0089314C" w:rsidRPr="00A467EA" w:rsidRDefault="0089314C" w:rsidP="0089314C">
            <w:pPr>
              <w:spacing w:line="220" w:lineRule="exact"/>
              <w:jc w:val="center"/>
              <w:rPr>
                <w:rFonts w:cs="Times New Roman"/>
                <w:b/>
                <w:bCs/>
                <w:sz w:val="16"/>
                <w:szCs w:val="16"/>
                <w:lang w:val="en-US"/>
              </w:rPr>
            </w:pPr>
            <w:r w:rsidRPr="00A467EA">
              <w:rPr>
                <w:rFonts w:cs="Times New Roman"/>
                <w:b/>
                <w:bCs/>
                <w:sz w:val="16"/>
                <w:szCs w:val="16"/>
                <w:lang w:val="en-US"/>
              </w:rPr>
              <w:t>financial</w:t>
            </w:r>
            <w:r w:rsidRPr="00A467EA">
              <w:rPr>
                <w:rFonts w:cs="Times New Roman"/>
                <w:b/>
                <w:bCs/>
                <w:sz w:val="16"/>
                <w:szCs w:val="16"/>
                <w:lang w:val="en-US"/>
              </w:rPr>
              <w:br/>
              <w:t>statements</w:t>
            </w:r>
          </w:p>
        </w:tc>
        <w:tc>
          <w:tcPr>
            <w:tcW w:w="57" w:type="dxa"/>
            <w:tcBorders>
              <w:top w:val="nil"/>
              <w:left w:val="nil"/>
              <w:bottom w:val="nil"/>
              <w:right w:val="nil"/>
            </w:tcBorders>
          </w:tcPr>
          <w:p w14:paraId="074000FF"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D72FC19" w14:textId="73624060"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pacing w:val="-6"/>
                <w:sz w:val="16"/>
                <w:szCs w:val="16"/>
                <w:lang w:val="en-US"/>
              </w:rPr>
              <w:t>February 28,</w:t>
            </w:r>
          </w:p>
          <w:p w14:paraId="7F3E0D2A" w14:textId="0DF2DA4D"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2025</w:t>
            </w:r>
          </w:p>
        </w:tc>
      </w:tr>
      <w:tr w:rsidR="0089314C" w:rsidRPr="00A467EA" w14:paraId="37FD9976" w14:textId="77777777" w:rsidTr="00616306">
        <w:trPr>
          <w:gridAfter w:val="1"/>
          <w:wAfter w:w="7" w:type="dxa"/>
          <w:trHeight w:val="20"/>
        </w:trPr>
        <w:tc>
          <w:tcPr>
            <w:tcW w:w="2178" w:type="dxa"/>
            <w:tcBorders>
              <w:top w:val="nil"/>
              <w:left w:val="nil"/>
              <w:bottom w:val="nil"/>
              <w:right w:val="nil"/>
            </w:tcBorders>
          </w:tcPr>
          <w:p w14:paraId="39C4A6E8" w14:textId="77777777" w:rsidR="0089314C" w:rsidRPr="00A467EA" w:rsidRDefault="0089314C" w:rsidP="0089314C">
            <w:pPr>
              <w:tabs>
                <w:tab w:val="right" w:pos="3780"/>
              </w:tabs>
              <w:spacing w:line="220" w:lineRule="exact"/>
              <w:ind w:left="306" w:firstLine="234"/>
              <w:jc w:val="both"/>
              <w:rPr>
                <w:rFonts w:cs="Times New Roman"/>
                <w:sz w:val="16"/>
                <w:szCs w:val="16"/>
                <w:lang w:val="en-US"/>
              </w:rPr>
            </w:pPr>
          </w:p>
        </w:tc>
        <w:tc>
          <w:tcPr>
            <w:tcW w:w="1008" w:type="dxa"/>
            <w:tcBorders>
              <w:top w:val="nil"/>
              <w:left w:val="nil"/>
              <w:bottom w:val="nil"/>
              <w:right w:val="nil"/>
            </w:tcBorders>
          </w:tcPr>
          <w:p w14:paraId="4843E3CE"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57" w:type="dxa"/>
            <w:tcBorders>
              <w:top w:val="nil"/>
              <w:left w:val="nil"/>
              <w:bottom w:val="nil"/>
              <w:right w:val="nil"/>
            </w:tcBorders>
          </w:tcPr>
          <w:p w14:paraId="6F872149" w14:textId="77777777" w:rsidR="0089314C" w:rsidRPr="00A467EA" w:rsidRDefault="0089314C" w:rsidP="0089314C">
            <w:pPr>
              <w:tabs>
                <w:tab w:val="decimal" w:pos="1048"/>
              </w:tabs>
              <w:spacing w:line="220" w:lineRule="exact"/>
              <w:rPr>
                <w:rFonts w:cs="Times New Roman"/>
                <w:sz w:val="16"/>
                <w:szCs w:val="16"/>
                <w:lang w:val="en-US"/>
              </w:rPr>
            </w:pPr>
          </w:p>
        </w:tc>
        <w:tc>
          <w:tcPr>
            <w:tcW w:w="905" w:type="dxa"/>
            <w:tcBorders>
              <w:top w:val="nil"/>
              <w:left w:val="nil"/>
              <w:bottom w:val="nil"/>
              <w:right w:val="nil"/>
            </w:tcBorders>
          </w:tcPr>
          <w:p w14:paraId="2E14EA5A"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57" w:type="dxa"/>
            <w:tcBorders>
              <w:top w:val="nil"/>
              <w:left w:val="nil"/>
              <w:bottom w:val="nil"/>
              <w:right w:val="nil"/>
            </w:tcBorders>
          </w:tcPr>
          <w:p w14:paraId="736F49D8" w14:textId="77777777" w:rsidR="0089314C" w:rsidRPr="00A467EA" w:rsidRDefault="0089314C" w:rsidP="0089314C">
            <w:pPr>
              <w:tabs>
                <w:tab w:val="decimal" w:pos="980"/>
              </w:tabs>
              <w:spacing w:line="220" w:lineRule="exact"/>
              <w:rPr>
                <w:rFonts w:cs="Times New Roman"/>
                <w:sz w:val="16"/>
                <w:szCs w:val="16"/>
                <w:lang w:val="en-US"/>
              </w:rPr>
            </w:pPr>
          </w:p>
        </w:tc>
        <w:tc>
          <w:tcPr>
            <w:tcW w:w="1008" w:type="dxa"/>
            <w:tcBorders>
              <w:top w:val="nil"/>
              <w:left w:val="nil"/>
              <w:bottom w:val="nil"/>
              <w:right w:val="nil"/>
            </w:tcBorders>
          </w:tcPr>
          <w:p w14:paraId="0F70EACB"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57" w:type="dxa"/>
            <w:tcBorders>
              <w:top w:val="nil"/>
              <w:left w:val="nil"/>
              <w:bottom w:val="nil"/>
              <w:right w:val="nil"/>
            </w:tcBorders>
          </w:tcPr>
          <w:p w14:paraId="79EC2304" w14:textId="77777777" w:rsidR="0089314C" w:rsidRPr="00A467EA" w:rsidRDefault="0089314C" w:rsidP="0089314C">
            <w:pPr>
              <w:spacing w:line="220" w:lineRule="exact"/>
              <w:jc w:val="both"/>
              <w:rPr>
                <w:rFonts w:cs="Times New Roman"/>
                <w:sz w:val="16"/>
                <w:szCs w:val="16"/>
                <w:lang w:val="en-US"/>
              </w:rPr>
            </w:pPr>
          </w:p>
        </w:tc>
        <w:tc>
          <w:tcPr>
            <w:tcW w:w="871" w:type="dxa"/>
            <w:tcBorders>
              <w:top w:val="nil"/>
              <w:left w:val="nil"/>
              <w:bottom w:val="nil"/>
              <w:right w:val="nil"/>
            </w:tcBorders>
          </w:tcPr>
          <w:p w14:paraId="73085646"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57" w:type="dxa"/>
            <w:tcBorders>
              <w:top w:val="nil"/>
              <w:left w:val="nil"/>
              <w:bottom w:val="nil"/>
              <w:right w:val="nil"/>
            </w:tcBorders>
          </w:tcPr>
          <w:p w14:paraId="21E2A528"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08C74E5F" w14:textId="01911B43" w:rsidR="0089314C" w:rsidRPr="00A467EA" w:rsidRDefault="0089314C" w:rsidP="0089314C">
            <w:pPr>
              <w:spacing w:line="220" w:lineRule="exact"/>
              <w:jc w:val="center"/>
              <w:rPr>
                <w:rFonts w:cs="Times New Roman"/>
                <w:b/>
                <w:bCs/>
                <w:sz w:val="16"/>
                <w:szCs w:val="16"/>
                <w:lang w:val="en-US"/>
              </w:rPr>
            </w:pPr>
            <w:r w:rsidRPr="00A467EA">
              <w:rPr>
                <w:rFonts w:cs="Times New Roman"/>
                <w:b/>
                <w:bCs/>
                <w:sz w:val="16"/>
                <w:szCs w:val="16"/>
                <w:lang w:val="en-US"/>
              </w:rPr>
              <w:t>Baht ’000</w:t>
            </w:r>
          </w:p>
        </w:tc>
        <w:tc>
          <w:tcPr>
            <w:tcW w:w="58" w:type="dxa"/>
            <w:tcBorders>
              <w:top w:val="nil"/>
              <w:left w:val="nil"/>
              <w:bottom w:val="nil"/>
              <w:right w:val="nil"/>
            </w:tcBorders>
          </w:tcPr>
          <w:p w14:paraId="61163906" w14:textId="77777777" w:rsidR="0089314C" w:rsidRPr="00A467EA" w:rsidRDefault="0089314C" w:rsidP="0089314C">
            <w:pPr>
              <w:spacing w:line="220" w:lineRule="exact"/>
              <w:jc w:val="center"/>
              <w:rPr>
                <w:rFonts w:cs="Times New Roman"/>
                <w:b/>
                <w:bCs/>
                <w:sz w:val="16"/>
                <w:szCs w:val="16"/>
                <w:lang w:val="en-US"/>
              </w:rPr>
            </w:pPr>
          </w:p>
        </w:tc>
        <w:tc>
          <w:tcPr>
            <w:tcW w:w="1008" w:type="dxa"/>
            <w:tcBorders>
              <w:top w:val="nil"/>
              <w:left w:val="nil"/>
              <w:bottom w:val="nil"/>
              <w:right w:val="nil"/>
            </w:tcBorders>
          </w:tcPr>
          <w:p w14:paraId="0EE6AE66" w14:textId="5F34D474" w:rsidR="0089314C" w:rsidRPr="00A467EA" w:rsidRDefault="0089314C" w:rsidP="0089314C">
            <w:pPr>
              <w:spacing w:line="220" w:lineRule="exact"/>
              <w:jc w:val="center"/>
              <w:rPr>
                <w:rFonts w:cs="Times New Roman"/>
                <w:b/>
                <w:bCs/>
                <w:sz w:val="16"/>
                <w:szCs w:val="16"/>
                <w:lang w:val="en-US"/>
              </w:rPr>
            </w:pPr>
            <w:r w:rsidRPr="00A467EA">
              <w:rPr>
                <w:rFonts w:cs="Times New Roman"/>
                <w:b/>
                <w:bCs/>
                <w:sz w:val="16"/>
                <w:szCs w:val="16"/>
                <w:lang w:val="en-US"/>
              </w:rPr>
              <w:t>Baht ’000</w:t>
            </w:r>
          </w:p>
        </w:tc>
        <w:tc>
          <w:tcPr>
            <w:tcW w:w="57" w:type="dxa"/>
            <w:tcBorders>
              <w:top w:val="nil"/>
              <w:left w:val="nil"/>
              <w:bottom w:val="nil"/>
              <w:right w:val="nil"/>
            </w:tcBorders>
          </w:tcPr>
          <w:p w14:paraId="42BD41BE" w14:textId="77777777" w:rsidR="0089314C" w:rsidRPr="00A467EA" w:rsidRDefault="0089314C" w:rsidP="0089314C">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718FE2D2" w14:textId="77777777" w:rsidR="0089314C" w:rsidRPr="00A467EA" w:rsidRDefault="0089314C" w:rsidP="0089314C">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89314C" w:rsidRPr="00A467EA" w14:paraId="03ECA958" w14:textId="77777777" w:rsidTr="00616306">
        <w:trPr>
          <w:gridAfter w:val="1"/>
          <w:wAfter w:w="7" w:type="dxa"/>
          <w:trHeight w:val="20"/>
        </w:trPr>
        <w:tc>
          <w:tcPr>
            <w:tcW w:w="2178" w:type="dxa"/>
            <w:tcBorders>
              <w:top w:val="nil"/>
              <w:left w:val="nil"/>
              <w:bottom w:val="nil"/>
              <w:right w:val="nil"/>
            </w:tcBorders>
          </w:tcPr>
          <w:p w14:paraId="16F5116C" w14:textId="77777777" w:rsidR="0089314C" w:rsidRPr="00A467EA" w:rsidRDefault="0089314C" w:rsidP="0089314C">
            <w:pPr>
              <w:tabs>
                <w:tab w:val="right" w:pos="3780"/>
              </w:tabs>
              <w:spacing w:line="220" w:lineRule="exact"/>
              <w:ind w:left="50"/>
              <w:jc w:val="both"/>
              <w:rPr>
                <w:rFonts w:cs="Times New Roman"/>
                <w:b/>
                <w:bCs/>
                <w:sz w:val="16"/>
                <w:szCs w:val="16"/>
                <w:lang w:val="en-US"/>
              </w:rPr>
            </w:pPr>
            <w:r w:rsidRPr="00A467EA">
              <w:rPr>
                <w:rFonts w:cs="Times New Roman"/>
                <w:b/>
                <w:bCs/>
                <w:sz w:val="16"/>
                <w:szCs w:val="16"/>
                <w:lang w:val="en-US"/>
              </w:rPr>
              <w:t>Cost</w:t>
            </w:r>
          </w:p>
        </w:tc>
        <w:tc>
          <w:tcPr>
            <w:tcW w:w="1008" w:type="dxa"/>
            <w:tcBorders>
              <w:top w:val="nil"/>
              <w:left w:val="nil"/>
              <w:right w:val="nil"/>
            </w:tcBorders>
          </w:tcPr>
          <w:p w14:paraId="52AA0FA2" w14:textId="77777777" w:rsidR="0089314C" w:rsidRPr="00A467EA" w:rsidRDefault="0089314C" w:rsidP="0089314C">
            <w:pPr>
              <w:spacing w:line="220" w:lineRule="exact"/>
              <w:ind w:right="128"/>
              <w:jc w:val="right"/>
              <w:rPr>
                <w:rFonts w:cs="Times New Roman"/>
                <w:sz w:val="16"/>
                <w:szCs w:val="16"/>
                <w:lang w:val="en-US"/>
              </w:rPr>
            </w:pPr>
          </w:p>
        </w:tc>
        <w:tc>
          <w:tcPr>
            <w:tcW w:w="57" w:type="dxa"/>
            <w:tcBorders>
              <w:top w:val="nil"/>
              <w:left w:val="nil"/>
              <w:right w:val="nil"/>
            </w:tcBorders>
          </w:tcPr>
          <w:p w14:paraId="6126AAEB" w14:textId="77777777" w:rsidR="0089314C" w:rsidRPr="00A467EA" w:rsidRDefault="0089314C" w:rsidP="0089314C">
            <w:pPr>
              <w:tabs>
                <w:tab w:val="decimal" w:pos="1048"/>
              </w:tabs>
              <w:spacing w:line="220" w:lineRule="exact"/>
              <w:rPr>
                <w:rFonts w:cs="Times New Roman"/>
                <w:sz w:val="16"/>
                <w:szCs w:val="16"/>
                <w:lang w:val="en-US"/>
              </w:rPr>
            </w:pPr>
          </w:p>
        </w:tc>
        <w:tc>
          <w:tcPr>
            <w:tcW w:w="905" w:type="dxa"/>
            <w:tcBorders>
              <w:top w:val="nil"/>
              <w:left w:val="nil"/>
              <w:right w:val="nil"/>
            </w:tcBorders>
          </w:tcPr>
          <w:p w14:paraId="2377D6E2" w14:textId="77777777" w:rsidR="0089314C" w:rsidRPr="00A467EA" w:rsidRDefault="0089314C" w:rsidP="0089314C">
            <w:pPr>
              <w:tabs>
                <w:tab w:val="decimal" w:pos="1048"/>
              </w:tabs>
              <w:spacing w:line="220" w:lineRule="exact"/>
              <w:rPr>
                <w:rFonts w:cs="Times New Roman"/>
                <w:sz w:val="16"/>
                <w:szCs w:val="16"/>
                <w:lang w:val="en-US"/>
              </w:rPr>
            </w:pPr>
          </w:p>
        </w:tc>
        <w:tc>
          <w:tcPr>
            <w:tcW w:w="57" w:type="dxa"/>
            <w:tcBorders>
              <w:top w:val="nil"/>
              <w:left w:val="nil"/>
              <w:right w:val="nil"/>
            </w:tcBorders>
          </w:tcPr>
          <w:p w14:paraId="477B69F4" w14:textId="77777777" w:rsidR="0089314C" w:rsidRPr="00A467EA" w:rsidRDefault="0089314C" w:rsidP="0089314C">
            <w:pPr>
              <w:tabs>
                <w:tab w:val="decimal" w:pos="980"/>
              </w:tabs>
              <w:spacing w:line="220" w:lineRule="exact"/>
              <w:rPr>
                <w:rFonts w:cs="Times New Roman"/>
                <w:sz w:val="16"/>
                <w:szCs w:val="16"/>
                <w:lang w:val="en-US"/>
              </w:rPr>
            </w:pPr>
          </w:p>
        </w:tc>
        <w:tc>
          <w:tcPr>
            <w:tcW w:w="1008" w:type="dxa"/>
            <w:tcBorders>
              <w:top w:val="nil"/>
              <w:left w:val="nil"/>
              <w:right w:val="nil"/>
            </w:tcBorders>
          </w:tcPr>
          <w:p w14:paraId="649C84EA" w14:textId="77777777" w:rsidR="0089314C" w:rsidRPr="00A467EA" w:rsidRDefault="0089314C" w:rsidP="0089314C">
            <w:pPr>
              <w:tabs>
                <w:tab w:val="decimal" w:pos="980"/>
              </w:tabs>
              <w:spacing w:line="220" w:lineRule="exact"/>
              <w:rPr>
                <w:rFonts w:cs="Times New Roman"/>
                <w:sz w:val="16"/>
                <w:szCs w:val="16"/>
                <w:lang w:val="en-US"/>
              </w:rPr>
            </w:pPr>
          </w:p>
        </w:tc>
        <w:tc>
          <w:tcPr>
            <w:tcW w:w="57" w:type="dxa"/>
            <w:tcBorders>
              <w:top w:val="nil"/>
              <w:left w:val="nil"/>
              <w:right w:val="nil"/>
            </w:tcBorders>
          </w:tcPr>
          <w:p w14:paraId="63A3E597" w14:textId="77777777" w:rsidR="0089314C" w:rsidRPr="00A467EA" w:rsidRDefault="0089314C" w:rsidP="0089314C">
            <w:pPr>
              <w:spacing w:line="220" w:lineRule="exact"/>
              <w:jc w:val="both"/>
              <w:rPr>
                <w:rFonts w:cs="Times New Roman"/>
                <w:sz w:val="16"/>
                <w:szCs w:val="16"/>
                <w:lang w:val="en-US"/>
              </w:rPr>
            </w:pPr>
          </w:p>
        </w:tc>
        <w:tc>
          <w:tcPr>
            <w:tcW w:w="871" w:type="dxa"/>
            <w:tcBorders>
              <w:top w:val="nil"/>
              <w:left w:val="nil"/>
              <w:right w:val="nil"/>
            </w:tcBorders>
          </w:tcPr>
          <w:p w14:paraId="21ABB0DE" w14:textId="77777777" w:rsidR="0089314C" w:rsidRPr="00A467EA" w:rsidRDefault="0089314C" w:rsidP="0089314C">
            <w:pPr>
              <w:tabs>
                <w:tab w:val="decimal" w:pos="720"/>
              </w:tabs>
              <w:spacing w:line="220" w:lineRule="exact"/>
              <w:ind w:left="-4" w:right="2"/>
              <w:rPr>
                <w:rFonts w:cs="Times New Roman"/>
                <w:sz w:val="16"/>
                <w:szCs w:val="16"/>
                <w:lang w:val="en-US"/>
              </w:rPr>
            </w:pPr>
          </w:p>
        </w:tc>
        <w:tc>
          <w:tcPr>
            <w:tcW w:w="57" w:type="dxa"/>
            <w:tcBorders>
              <w:top w:val="nil"/>
              <w:left w:val="nil"/>
              <w:right w:val="nil"/>
            </w:tcBorders>
          </w:tcPr>
          <w:p w14:paraId="52ACF469" w14:textId="77777777" w:rsidR="0089314C" w:rsidRPr="00A467EA" w:rsidRDefault="0089314C" w:rsidP="0089314C">
            <w:pPr>
              <w:spacing w:line="220" w:lineRule="exact"/>
              <w:ind w:right="128"/>
              <w:jc w:val="right"/>
              <w:rPr>
                <w:rFonts w:cs="Times New Roman"/>
                <w:sz w:val="16"/>
                <w:szCs w:val="16"/>
                <w:lang w:val="en-US"/>
              </w:rPr>
            </w:pPr>
          </w:p>
        </w:tc>
        <w:tc>
          <w:tcPr>
            <w:tcW w:w="1008" w:type="dxa"/>
            <w:tcBorders>
              <w:top w:val="nil"/>
              <w:left w:val="nil"/>
              <w:right w:val="nil"/>
            </w:tcBorders>
          </w:tcPr>
          <w:p w14:paraId="551AB269" w14:textId="77777777" w:rsidR="0089314C" w:rsidRPr="00A467EA" w:rsidRDefault="0089314C" w:rsidP="0089314C">
            <w:pPr>
              <w:spacing w:line="220" w:lineRule="exact"/>
              <w:ind w:right="128"/>
              <w:jc w:val="right"/>
              <w:rPr>
                <w:rFonts w:cs="Times New Roman"/>
                <w:sz w:val="16"/>
                <w:szCs w:val="16"/>
                <w:lang w:val="en-US"/>
              </w:rPr>
            </w:pPr>
          </w:p>
        </w:tc>
        <w:tc>
          <w:tcPr>
            <w:tcW w:w="58" w:type="dxa"/>
            <w:tcBorders>
              <w:top w:val="nil"/>
              <w:left w:val="nil"/>
              <w:right w:val="nil"/>
            </w:tcBorders>
          </w:tcPr>
          <w:p w14:paraId="7C3B558F" w14:textId="77777777" w:rsidR="0089314C" w:rsidRPr="00A467EA" w:rsidRDefault="0089314C" w:rsidP="0089314C">
            <w:pPr>
              <w:spacing w:line="220" w:lineRule="exact"/>
              <w:ind w:right="128"/>
              <w:jc w:val="right"/>
              <w:rPr>
                <w:rFonts w:cs="Times New Roman"/>
                <w:sz w:val="16"/>
                <w:szCs w:val="16"/>
                <w:lang w:val="en-US"/>
              </w:rPr>
            </w:pPr>
          </w:p>
        </w:tc>
        <w:tc>
          <w:tcPr>
            <w:tcW w:w="1008" w:type="dxa"/>
            <w:tcBorders>
              <w:top w:val="nil"/>
              <w:left w:val="nil"/>
              <w:right w:val="nil"/>
            </w:tcBorders>
          </w:tcPr>
          <w:p w14:paraId="50295016" w14:textId="733F0E76" w:rsidR="0089314C" w:rsidRPr="00A467EA" w:rsidRDefault="0089314C" w:rsidP="0089314C">
            <w:pPr>
              <w:spacing w:line="220" w:lineRule="exact"/>
              <w:ind w:right="128"/>
              <w:jc w:val="right"/>
              <w:rPr>
                <w:rFonts w:cs="Times New Roman"/>
                <w:sz w:val="16"/>
                <w:szCs w:val="16"/>
                <w:lang w:val="en-US"/>
              </w:rPr>
            </w:pPr>
          </w:p>
        </w:tc>
        <w:tc>
          <w:tcPr>
            <w:tcW w:w="57" w:type="dxa"/>
            <w:tcBorders>
              <w:top w:val="nil"/>
              <w:left w:val="nil"/>
              <w:right w:val="nil"/>
            </w:tcBorders>
          </w:tcPr>
          <w:p w14:paraId="5BF24411" w14:textId="77777777" w:rsidR="0089314C" w:rsidRPr="00A467EA" w:rsidRDefault="0089314C" w:rsidP="0089314C">
            <w:pPr>
              <w:spacing w:line="220" w:lineRule="exact"/>
              <w:ind w:right="128"/>
              <w:jc w:val="right"/>
              <w:rPr>
                <w:rFonts w:cs="Times New Roman"/>
                <w:sz w:val="16"/>
                <w:szCs w:val="16"/>
                <w:lang w:val="en-US"/>
              </w:rPr>
            </w:pPr>
          </w:p>
        </w:tc>
        <w:tc>
          <w:tcPr>
            <w:tcW w:w="1008" w:type="dxa"/>
            <w:tcBorders>
              <w:top w:val="nil"/>
              <w:left w:val="nil"/>
              <w:right w:val="nil"/>
            </w:tcBorders>
          </w:tcPr>
          <w:p w14:paraId="782A257A" w14:textId="77777777" w:rsidR="0089314C" w:rsidRPr="00A467EA" w:rsidRDefault="0089314C" w:rsidP="0089314C">
            <w:pPr>
              <w:spacing w:line="220" w:lineRule="exact"/>
              <w:ind w:right="128"/>
              <w:jc w:val="right"/>
              <w:rPr>
                <w:rFonts w:cs="Times New Roman"/>
                <w:sz w:val="16"/>
                <w:szCs w:val="16"/>
                <w:lang w:val="en-US"/>
              </w:rPr>
            </w:pPr>
          </w:p>
        </w:tc>
      </w:tr>
      <w:tr w:rsidR="006B17DC" w:rsidRPr="00A467EA" w14:paraId="62055720" w14:textId="77777777" w:rsidTr="00616306">
        <w:trPr>
          <w:gridAfter w:val="1"/>
          <w:wAfter w:w="7" w:type="dxa"/>
          <w:trHeight w:val="20"/>
        </w:trPr>
        <w:tc>
          <w:tcPr>
            <w:tcW w:w="2178" w:type="dxa"/>
            <w:tcBorders>
              <w:top w:val="nil"/>
              <w:left w:val="nil"/>
              <w:bottom w:val="nil"/>
              <w:right w:val="nil"/>
            </w:tcBorders>
          </w:tcPr>
          <w:p w14:paraId="2929375D" w14:textId="4869A82C" w:rsidR="006B17DC" w:rsidRPr="00A467EA" w:rsidRDefault="006B17DC" w:rsidP="006B17DC">
            <w:pPr>
              <w:tabs>
                <w:tab w:val="right" w:pos="3780"/>
              </w:tabs>
              <w:spacing w:line="220" w:lineRule="exact"/>
              <w:ind w:left="334"/>
              <w:jc w:val="both"/>
              <w:rPr>
                <w:rFonts w:cs="Times New Roman"/>
                <w:sz w:val="16"/>
                <w:szCs w:val="16"/>
                <w:lang w:val="en-US"/>
              </w:rPr>
            </w:pPr>
            <w:r w:rsidRPr="00A467EA">
              <w:rPr>
                <w:rFonts w:cs="Times New Roman"/>
                <w:sz w:val="16"/>
                <w:szCs w:val="16"/>
                <w:lang w:val="en-US"/>
              </w:rPr>
              <w:t>Leasehold improvement</w:t>
            </w:r>
          </w:p>
        </w:tc>
        <w:tc>
          <w:tcPr>
            <w:tcW w:w="1008" w:type="dxa"/>
            <w:tcBorders>
              <w:top w:val="nil"/>
              <w:left w:val="nil"/>
              <w:right w:val="nil"/>
            </w:tcBorders>
          </w:tcPr>
          <w:p w14:paraId="2D3DAC93" w14:textId="4DE40D2D" w:rsidR="006B17DC" w:rsidRPr="00A467EA" w:rsidRDefault="006B17DC" w:rsidP="006B17DC">
            <w:pPr>
              <w:tabs>
                <w:tab w:val="decimal" w:pos="897"/>
              </w:tabs>
              <w:spacing w:line="220" w:lineRule="exact"/>
              <w:ind w:left="-4" w:right="-90"/>
              <w:rPr>
                <w:rFonts w:cs="Times New Roman"/>
                <w:sz w:val="16"/>
                <w:szCs w:val="16"/>
                <w:lang w:val="en-US"/>
              </w:rPr>
            </w:pPr>
            <w:r w:rsidRPr="00A467EA">
              <w:rPr>
                <w:rFonts w:cs="Times New Roman"/>
                <w:sz w:val="16"/>
                <w:szCs w:val="16"/>
                <w:lang w:val="en-US"/>
              </w:rPr>
              <w:t>956,824</w:t>
            </w:r>
          </w:p>
        </w:tc>
        <w:tc>
          <w:tcPr>
            <w:tcW w:w="57" w:type="dxa"/>
            <w:tcBorders>
              <w:top w:val="nil"/>
              <w:left w:val="nil"/>
              <w:right w:val="nil"/>
            </w:tcBorders>
            <w:vAlign w:val="bottom"/>
          </w:tcPr>
          <w:p w14:paraId="32124950" w14:textId="77777777" w:rsidR="006B17DC" w:rsidRPr="00A467EA" w:rsidRDefault="006B17DC" w:rsidP="006B17DC">
            <w:pPr>
              <w:tabs>
                <w:tab w:val="decimal" w:pos="900"/>
              </w:tabs>
              <w:spacing w:line="220" w:lineRule="exact"/>
              <w:ind w:left="-4" w:right="2"/>
              <w:rPr>
                <w:rFonts w:cs="Times New Roman"/>
                <w:sz w:val="16"/>
                <w:szCs w:val="16"/>
                <w:cs/>
              </w:rPr>
            </w:pPr>
          </w:p>
        </w:tc>
        <w:tc>
          <w:tcPr>
            <w:tcW w:w="905" w:type="dxa"/>
            <w:tcBorders>
              <w:top w:val="nil"/>
              <w:left w:val="nil"/>
              <w:bottom w:val="nil"/>
              <w:right w:val="nil"/>
            </w:tcBorders>
            <w:shd w:val="clear" w:color="auto" w:fill="auto"/>
            <w:vAlign w:val="center"/>
          </w:tcPr>
          <w:p w14:paraId="0293479A" w14:textId="2979EBB6" w:rsidR="006B17DC" w:rsidRPr="00A467EA" w:rsidRDefault="006B17DC" w:rsidP="00017666">
            <w:pPr>
              <w:tabs>
                <w:tab w:val="decimal" w:pos="822"/>
              </w:tabs>
              <w:spacing w:line="220" w:lineRule="exact"/>
              <w:ind w:left="-6" w:right="-91"/>
              <w:rPr>
                <w:rFonts w:cs="Times New Roman"/>
                <w:sz w:val="16"/>
                <w:szCs w:val="16"/>
                <w:lang w:val="en-US"/>
              </w:rPr>
            </w:pPr>
            <w:r w:rsidRPr="00A467EA">
              <w:rPr>
                <w:rFonts w:cs="Times New Roman"/>
                <w:sz w:val="16"/>
                <w:szCs w:val="16"/>
              </w:rPr>
              <w:t>14,200</w:t>
            </w:r>
          </w:p>
        </w:tc>
        <w:tc>
          <w:tcPr>
            <w:tcW w:w="57" w:type="dxa"/>
            <w:tcBorders>
              <w:top w:val="nil"/>
              <w:left w:val="nil"/>
              <w:right w:val="nil"/>
            </w:tcBorders>
          </w:tcPr>
          <w:p w14:paraId="672E81A3" w14:textId="77777777" w:rsidR="006B17DC" w:rsidRPr="00A467EA" w:rsidRDefault="006B17DC" w:rsidP="006B17DC">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7E3027E0" w14:textId="1F16B36C" w:rsidR="006B17DC" w:rsidRPr="00A467EA" w:rsidRDefault="006B17DC" w:rsidP="006B17DC">
            <w:pPr>
              <w:tabs>
                <w:tab w:val="decimal" w:pos="897"/>
              </w:tabs>
              <w:spacing w:line="220" w:lineRule="exact"/>
              <w:ind w:left="-4" w:right="-90"/>
              <w:rPr>
                <w:rFonts w:cs="Times New Roman"/>
                <w:sz w:val="16"/>
                <w:szCs w:val="16"/>
                <w:lang w:val="en-US"/>
              </w:rPr>
            </w:pPr>
            <w:r w:rsidRPr="00A467EA">
              <w:rPr>
                <w:rFonts w:cs="Times New Roman"/>
                <w:sz w:val="16"/>
                <w:szCs w:val="16"/>
              </w:rPr>
              <w:t>(107,163)</w:t>
            </w:r>
          </w:p>
        </w:tc>
        <w:tc>
          <w:tcPr>
            <w:tcW w:w="57" w:type="dxa"/>
            <w:tcBorders>
              <w:top w:val="nil"/>
              <w:left w:val="nil"/>
              <w:right w:val="nil"/>
            </w:tcBorders>
          </w:tcPr>
          <w:p w14:paraId="1876AF2B" w14:textId="77777777" w:rsidR="006B17DC" w:rsidRPr="00A467EA" w:rsidRDefault="006B17DC" w:rsidP="006B17DC">
            <w:pPr>
              <w:tabs>
                <w:tab w:val="decimal" w:pos="897"/>
              </w:tabs>
              <w:spacing w:line="220" w:lineRule="exact"/>
              <w:ind w:left="-4" w:right="-90"/>
              <w:jc w:val="both"/>
              <w:rPr>
                <w:rFonts w:cs="Times New Roman"/>
                <w:sz w:val="16"/>
                <w:szCs w:val="16"/>
                <w:lang w:val="en-US"/>
              </w:rPr>
            </w:pPr>
          </w:p>
        </w:tc>
        <w:tc>
          <w:tcPr>
            <w:tcW w:w="871" w:type="dxa"/>
            <w:tcBorders>
              <w:top w:val="nil"/>
              <w:left w:val="nil"/>
              <w:bottom w:val="nil"/>
              <w:right w:val="nil"/>
            </w:tcBorders>
            <w:shd w:val="clear" w:color="auto" w:fill="auto"/>
            <w:vAlign w:val="center"/>
          </w:tcPr>
          <w:p w14:paraId="1C2AC297" w14:textId="5A27672C" w:rsidR="006B17DC" w:rsidRPr="00A467EA" w:rsidRDefault="006B17DC" w:rsidP="008465D9">
            <w:pPr>
              <w:tabs>
                <w:tab w:val="decimal" w:pos="765"/>
              </w:tabs>
              <w:spacing w:line="220" w:lineRule="exact"/>
              <w:ind w:left="-6" w:right="-102"/>
              <w:rPr>
                <w:rFonts w:cstheme="minorBidi"/>
                <w:sz w:val="16"/>
                <w:szCs w:val="16"/>
                <w:lang w:val="en-US"/>
              </w:rPr>
            </w:pPr>
            <w:r w:rsidRPr="00A467EA">
              <w:rPr>
                <w:rFonts w:cs="Times New Roman"/>
                <w:sz w:val="16"/>
                <w:szCs w:val="16"/>
              </w:rPr>
              <w:t>64,20</w:t>
            </w:r>
            <w:r w:rsidR="00D256D5" w:rsidRPr="00A467EA">
              <w:rPr>
                <w:rFonts w:cstheme="minorBidi"/>
                <w:sz w:val="16"/>
                <w:szCs w:val="16"/>
                <w:lang w:val="en-US"/>
              </w:rPr>
              <w:t>8</w:t>
            </w:r>
          </w:p>
        </w:tc>
        <w:tc>
          <w:tcPr>
            <w:tcW w:w="57" w:type="dxa"/>
            <w:tcBorders>
              <w:top w:val="nil"/>
              <w:left w:val="nil"/>
              <w:right w:val="nil"/>
            </w:tcBorders>
          </w:tcPr>
          <w:p w14:paraId="2F77D6A6"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52710D7C" w14:textId="6924FC0F" w:rsidR="006B17DC" w:rsidRPr="00A467EA" w:rsidRDefault="006B17DC" w:rsidP="00CA3A36">
            <w:pPr>
              <w:tabs>
                <w:tab w:val="decimal" w:pos="488"/>
              </w:tabs>
              <w:spacing w:line="220" w:lineRule="exact"/>
              <w:ind w:left="-6" w:right="-91"/>
              <w:rPr>
                <w:rFonts w:cs="Times New Roman"/>
                <w:sz w:val="16"/>
                <w:szCs w:val="16"/>
                <w:lang w:val="en-US"/>
              </w:rPr>
            </w:pPr>
            <w:r w:rsidRPr="00A467EA">
              <w:rPr>
                <w:rFonts w:cs="Times New Roman"/>
                <w:sz w:val="16"/>
                <w:szCs w:val="16"/>
              </w:rPr>
              <w:t>-</w:t>
            </w:r>
          </w:p>
        </w:tc>
        <w:tc>
          <w:tcPr>
            <w:tcW w:w="58" w:type="dxa"/>
            <w:tcBorders>
              <w:top w:val="nil"/>
              <w:left w:val="nil"/>
              <w:right w:val="nil"/>
            </w:tcBorders>
          </w:tcPr>
          <w:p w14:paraId="561F26C3"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1008" w:type="dxa"/>
            <w:tcBorders>
              <w:top w:val="nil"/>
              <w:left w:val="nil"/>
              <w:bottom w:val="nil"/>
              <w:right w:val="nil"/>
            </w:tcBorders>
            <w:shd w:val="clear" w:color="auto" w:fill="auto"/>
            <w:vAlign w:val="center"/>
          </w:tcPr>
          <w:p w14:paraId="23727633" w14:textId="4E641E5D" w:rsidR="006B17DC" w:rsidRPr="00A467EA" w:rsidRDefault="006B17DC" w:rsidP="00E51DAA">
            <w:pPr>
              <w:tabs>
                <w:tab w:val="decimal" w:pos="851"/>
              </w:tabs>
              <w:spacing w:line="220" w:lineRule="exact"/>
              <w:ind w:left="-6"/>
              <w:rPr>
                <w:rFonts w:cs="Times New Roman"/>
                <w:sz w:val="16"/>
                <w:szCs w:val="16"/>
                <w:lang w:val="en-US"/>
              </w:rPr>
            </w:pPr>
            <w:r w:rsidRPr="00A467EA">
              <w:rPr>
                <w:rFonts w:cs="Times New Roman"/>
                <w:sz w:val="16"/>
                <w:szCs w:val="16"/>
              </w:rPr>
              <w:t>(905)</w:t>
            </w:r>
          </w:p>
        </w:tc>
        <w:tc>
          <w:tcPr>
            <w:tcW w:w="57" w:type="dxa"/>
            <w:tcBorders>
              <w:top w:val="nil"/>
              <w:left w:val="nil"/>
              <w:right w:val="nil"/>
            </w:tcBorders>
          </w:tcPr>
          <w:p w14:paraId="792D3879" w14:textId="77777777" w:rsidR="006B17DC" w:rsidRPr="00A467EA" w:rsidRDefault="006B17DC" w:rsidP="006B17DC">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56DC71C4" w14:textId="5E1234C1" w:rsidR="006B17DC" w:rsidRPr="00A467EA" w:rsidRDefault="006B17DC" w:rsidP="006B17DC">
            <w:pPr>
              <w:tabs>
                <w:tab w:val="decimal" w:pos="897"/>
              </w:tabs>
              <w:spacing w:line="220" w:lineRule="exact"/>
              <w:ind w:left="-4" w:right="-90"/>
              <w:rPr>
                <w:rFonts w:cstheme="minorBidi"/>
                <w:sz w:val="16"/>
                <w:szCs w:val="16"/>
                <w:lang w:val="en-US"/>
              </w:rPr>
            </w:pPr>
            <w:r w:rsidRPr="00A467EA">
              <w:rPr>
                <w:rFonts w:cs="Times New Roman"/>
                <w:sz w:val="16"/>
                <w:szCs w:val="16"/>
              </w:rPr>
              <w:t>927,16</w:t>
            </w:r>
            <w:r w:rsidR="00D256D5" w:rsidRPr="00A467EA">
              <w:rPr>
                <w:rFonts w:cstheme="minorBidi"/>
                <w:sz w:val="16"/>
                <w:szCs w:val="16"/>
                <w:lang w:val="en-US"/>
              </w:rPr>
              <w:t>4</w:t>
            </w:r>
          </w:p>
        </w:tc>
      </w:tr>
      <w:tr w:rsidR="006B17DC" w:rsidRPr="00A467EA" w14:paraId="1D394815" w14:textId="77777777" w:rsidTr="00F230B5">
        <w:trPr>
          <w:gridAfter w:val="1"/>
          <w:wAfter w:w="7" w:type="dxa"/>
          <w:trHeight w:val="20"/>
        </w:trPr>
        <w:tc>
          <w:tcPr>
            <w:tcW w:w="2178" w:type="dxa"/>
            <w:tcBorders>
              <w:top w:val="nil"/>
              <w:left w:val="nil"/>
              <w:bottom w:val="nil"/>
              <w:right w:val="nil"/>
            </w:tcBorders>
          </w:tcPr>
          <w:p w14:paraId="01EC4830" w14:textId="6E798C4E" w:rsidR="006B17DC" w:rsidRPr="00A467EA" w:rsidRDefault="006B17DC" w:rsidP="006B17DC">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Furniture and office equipment</w:t>
            </w:r>
          </w:p>
        </w:tc>
        <w:tc>
          <w:tcPr>
            <w:tcW w:w="1008" w:type="dxa"/>
            <w:tcBorders>
              <w:top w:val="nil"/>
              <w:left w:val="nil"/>
              <w:right w:val="nil"/>
            </w:tcBorders>
          </w:tcPr>
          <w:p w14:paraId="7F3E83B8" w14:textId="77777777" w:rsidR="006B17DC" w:rsidRPr="00A467EA" w:rsidRDefault="006B17DC" w:rsidP="006B17DC">
            <w:pPr>
              <w:tabs>
                <w:tab w:val="decimal" w:pos="897"/>
              </w:tabs>
              <w:spacing w:line="220" w:lineRule="exact"/>
              <w:ind w:left="-4" w:right="-90"/>
              <w:rPr>
                <w:rFonts w:cs="Times New Roman"/>
                <w:sz w:val="16"/>
                <w:szCs w:val="16"/>
                <w:lang w:val="en-US"/>
              </w:rPr>
            </w:pPr>
          </w:p>
          <w:p w14:paraId="6099F995" w14:textId="385DBD93" w:rsidR="006B17DC" w:rsidRPr="00A467EA" w:rsidRDefault="006B17DC" w:rsidP="006B17DC">
            <w:pPr>
              <w:tabs>
                <w:tab w:val="decimal" w:pos="897"/>
              </w:tabs>
              <w:spacing w:line="220" w:lineRule="exact"/>
              <w:ind w:left="-4" w:right="-90"/>
              <w:rPr>
                <w:rFonts w:cs="Times New Roman"/>
                <w:sz w:val="16"/>
                <w:szCs w:val="16"/>
                <w:lang w:val="en-US"/>
              </w:rPr>
            </w:pPr>
            <w:r w:rsidRPr="00A467EA">
              <w:rPr>
                <w:rFonts w:cs="Times New Roman"/>
                <w:sz w:val="16"/>
                <w:szCs w:val="16"/>
                <w:lang w:val="en-US"/>
              </w:rPr>
              <w:t>2,735,448</w:t>
            </w:r>
          </w:p>
        </w:tc>
        <w:tc>
          <w:tcPr>
            <w:tcW w:w="57" w:type="dxa"/>
            <w:tcBorders>
              <w:top w:val="nil"/>
              <w:left w:val="nil"/>
              <w:right w:val="nil"/>
            </w:tcBorders>
            <w:vAlign w:val="bottom"/>
          </w:tcPr>
          <w:p w14:paraId="0E08A00D" w14:textId="77777777" w:rsidR="006B17DC" w:rsidRPr="00A467EA" w:rsidRDefault="006B17DC" w:rsidP="006B17DC">
            <w:pPr>
              <w:tabs>
                <w:tab w:val="decimal" w:pos="900"/>
              </w:tabs>
              <w:spacing w:line="220" w:lineRule="exact"/>
              <w:ind w:left="-4" w:right="2"/>
              <w:rPr>
                <w:rFonts w:cs="Times New Roman"/>
                <w:sz w:val="16"/>
                <w:szCs w:val="16"/>
                <w:cs/>
              </w:rPr>
            </w:pPr>
          </w:p>
        </w:tc>
        <w:tc>
          <w:tcPr>
            <w:tcW w:w="905" w:type="dxa"/>
            <w:tcBorders>
              <w:top w:val="nil"/>
              <w:left w:val="nil"/>
              <w:right w:val="nil"/>
            </w:tcBorders>
            <w:shd w:val="clear" w:color="auto" w:fill="auto"/>
            <w:vAlign w:val="center"/>
          </w:tcPr>
          <w:p w14:paraId="4A52E124" w14:textId="77777777" w:rsidR="006B17DC" w:rsidRPr="00A467EA" w:rsidRDefault="006B17DC" w:rsidP="006B17DC">
            <w:pPr>
              <w:tabs>
                <w:tab w:val="decimal" w:pos="897"/>
              </w:tabs>
              <w:spacing w:line="220" w:lineRule="exact"/>
              <w:ind w:right="-90"/>
              <w:rPr>
                <w:rFonts w:cstheme="minorBidi"/>
                <w:sz w:val="16"/>
                <w:szCs w:val="16"/>
              </w:rPr>
            </w:pPr>
          </w:p>
          <w:p w14:paraId="7BF0D1CF" w14:textId="6F3B1E99" w:rsidR="006B17DC" w:rsidRPr="00A467EA" w:rsidRDefault="006B17DC" w:rsidP="00017666">
            <w:pPr>
              <w:tabs>
                <w:tab w:val="decimal" w:pos="822"/>
              </w:tabs>
              <w:spacing w:line="220" w:lineRule="exact"/>
              <w:ind w:left="-6" w:right="-91"/>
              <w:rPr>
                <w:rFonts w:cstheme="minorBidi"/>
                <w:sz w:val="16"/>
                <w:szCs w:val="16"/>
                <w:lang w:val="en-US"/>
              </w:rPr>
            </w:pPr>
            <w:r w:rsidRPr="00A467EA">
              <w:rPr>
                <w:rFonts w:cs="Times New Roman"/>
                <w:sz w:val="16"/>
                <w:szCs w:val="16"/>
              </w:rPr>
              <w:t>13</w:t>
            </w:r>
            <w:r w:rsidR="007A2787" w:rsidRPr="00A467EA">
              <w:rPr>
                <w:rFonts w:cs="Times New Roman"/>
                <w:sz w:val="16"/>
                <w:szCs w:val="16"/>
                <w:lang w:val="en-US"/>
              </w:rPr>
              <w:t>9</w:t>
            </w:r>
            <w:r w:rsidRPr="00A467EA">
              <w:rPr>
                <w:rFonts w:cs="Times New Roman"/>
                <w:sz w:val="16"/>
                <w:szCs w:val="16"/>
              </w:rPr>
              <w:t>,</w:t>
            </w:r>
            <w:r w:rsidR="007A2787" w:rsidRPr="00A467EA">
              <w:rPr>
                <w:rFonts w:cstheme="minorBidi"/>
                <w:sz w:val="16"/>
                <w:szCs w:val="16"/>
                <w:lang w:val="en-US"/>
              </w:rPr>
              <w:t>071</w:t>
            </w:r>
          </w:p>
        </w:tc>
        <w:tc>
          <w:tcPr>
            <w:tcW w:w="57" w:type="dxa"/>
            <w:tcBorders>
              <w:top w:val="nil"/>
              <w:left w:val="nil"/>
              <w:right w:val="nil"/>
            </w:tcBorders>
          </w:tcPr>
          <w:p w14:paraId="60ADF027" w14:textId="77777777" w:rsidR="006B17DC" w:rsidRPr="00A467EA" w:rsidRDefault="006B17DC" w:rsidP="006B17DC">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2590862B" w14:textId="77777777" w:rsidR="00E51DAA" w:rsidRPr="00A467EA" w:rsidRDefault="00E51DAA" w:rsidP="006B17DC">
            <w:pPr>
              <w:tabs>
                <w:tab w:val="decimal" w:pos="897"/>
              </w:tabs>
              <w:spacing w:line="220" w:lineRule="exact"/>
              <w:ind w:left="-4" w:right="-90"/>
              <w:rPr>
                <w:rFonts w:cstheme="minorBidi"/>
                <w:sz w:val="16"/>
                <w:szCs w:val="16"/>
              </w:rPr>
            </w:pPr>
          </w:p>
          <w:p w14:paraId="0BE2EF0C" w14:textId="69BA27AA" w:rsidR="006B17DC" w:rsidRPr="00A467EA" w:rsidRDefault="006B17DC" w:rsidP="006B17DC">
            <w:pPr>
              <w:tabs>
                <w:tab w:val="decimal" w:pos="897"/>
              </w:tabs>
              <w:spacing w:line="220" w:lineRule="exact"/>
              <w:ind w:left="-4" w:right="-90"/>
              <w:rPr>
                <w:rFonts w:cs="Times New Roman"/>
                <w:sz w:val="16"/>
                <w:szCs w:val="16"/>
                <w:lang w:val="en-US"/>
              </w:rPr>
            </w:pPr>
            <w:r w:rsidRPr="00A467EA">
              <w:rPr>
                <w:rFonts w:cs="Times New Roman"/>
                <w:sz w:val="16"/>
                <w:szCs w:val="16"/>
              </w:rPr>
              <w:t>(151,185)</w:t>
            </w:r>
          </w:p>
        </w:tc>
        <w:tc>
          <w:tcPr>
            <w:tcW w:w="57" w:type="dxa"/>
            <w:tcBorders>
              <w:top w:val="nil"/>
              <w:left w:val="nil"/>
              <w:right w:val="nil"/>
            </w:tcBorders>
          </w:tcPr>
          <w:p w14:paraId="1BF961E6" w14:textId="77777777" w:rsidR="006B17DC" w:rsidRPr="00A467EA" w:rsidRDefault="006B17DC" w:rsidP="006B17DC">
            <w:pPr>
              <w:tabs>
                <w:tab w:val="decimal" w:pos="897"/>
              </w:tabs>
              <w:spacing w:line="220" w:lineRule="exact"/>
              <w:ind w:left="-4" w:right="-90"/>
              <w:jc w:val="both"/>
              <w:rPr>
                <w:rFonts w:cs="Times New Roman"/>
                <w:sz w:val="16"/>
                <w:szCs w:val="16"/>
                <w:lang w:val="en-US"/>
              </w:rPr>
            </w:pPr>
          </w:p>
        </w:tc>
        <w:tc>
          <w:tcPr>
            <w:tcW w:w="871" w:type="dxa"/>
            <w:tcBorders>
              <w:top w:val="nil"/>
              <w:left w:val="nil"/>
              <w:bottom w:val="nil"/>
              <w:right w:val="nil"/>
            </w:tcBorders>
            <w:shd w:val="clear" w:color="auto" w:fill="auto"/>
            <w:vAlign w:val="center"/>
          </w:tcPr>
          <w:p w14:paraId="74ADAEF5" w14:textId="77777777" w:rsidR="00E51DAA" w:rsidRPr="00A467EA" w:rsidRDefault="00E51DAA" w:rsidP="00C45830">
            <w:pPr>
              <w:tabs>
                <w:tab w:val="decimal" w:pos="765"/>
              </w:tabs>
              <w:spacing w:line="220" w:lineRule="exact"/>
              <w:ind w:left="-6" w:right="-102"/>
              <w:rPr>
                <w:rFonts w:cstheme="minorBidi"/>
                <w:sz w:val="16"/>
                <w:szCs w:val="16"/>
              </w:rPr>
            </w:pPr>
          </w:p>
          <w:p w14:paraId="492D736B" w14:textId="347DE68D" w:rsidR="006B17DC" w:rsidRPr="00A467EA" w:rsidRDefault="006B17DC" w:rsidP="00C45830">
            <w:pPr>
              <w:tabs>
                <w:tab w:val="decimal" w:pos="765"/>
              </w:tabs>
              <w:spacing w:line="220" w:lineRule="exact"/>
              <w:ind w:left="-6" w:right="-102"/>
              <w:rPr>
                <w:rFonts w:cstheme="minorBidi"/>
                <w:sz w:val="16"/>
                <w:szCs w:val="16"/>
                <w:cs/>
                <w:lang w:val="en-US"/>
              </w:rPr>
            </w:pPr>
            <w:r w:rsidRPr="00A467EA">
              <w:rPr>
                <w:rFonts w:cs="Times New Roman"/>
                <w:sz w:val="16"/>
                <w:szCs w:val="16"/>
              </w:rPr>
              <w:t>8</w:t>
            </w:r>
            <w:r w:rsidR="00D5338D" w:rsidRPr="00A467EA">
              <w:rPr>
                <w:rFonts w:cs="Times New Roman"/>
                <w:sz w:val="16"/>
                <w:szCs w:val="16"/>
                <w:lang w:val="en-US"/>
              </w:rPr>
              <w:t>3,999</w:t>
            </w:r>
          </w:p>
        </w:tc>
        <w:tc>
          <w:tcPr>
            <w:tcW w:w="57" w:type="dxa"/>
            <w:tcBorders>
              <w:top w:val="nil"/>
              <w:left w:val="nil"/>
              <w:right w:val="nil"/>
            </w:tcBorders>
          </w:tcPr>
          <w:p w14:paraId="6FB1B8EB"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035030F5" w14:textId="77777777" w:rsidR="00E51DAA" w:rsidRPr="00A467EA" w:rsidRDefault="00E51DAA" w:rsidP="00CA3A36">
            <w:pPr>
              <w:tabs>
                <w:tab w:val="decimal" w:pos="897"/>
              </w:tabs>
              <w:spacing w:line="220" w:lineRule="exact"/>
              <w:ind w:left="-4" w:right="-13"/>
              <w:rPr>
                <w:rFonts w:cstheme="minorBidi"/>
                <w:sz w:val="16"/>
                <w:szCs w:val="16"/>
              </w:rPr>
            </w:pPr>
          </w:p>
          <w:p w14:paraId="4B43957D" w14:textId="461DE111" w:rsidR="006B17DC" w:rsidRPr="00A467EA" w:rsidRDefault="006B17DC" w:rsidP="00CA3A36">
            <w:pPr>
              <w:tabs>
                <w:tab w:val="decimal" w:pos="897"/>
              </w:tabs>
              <w:spacing w:line="220" w:lineRule="exact"/>
              <w:ind w:left="-4" w:right="-13"/>
              <w:rPr>
                <w:rFonts w:cs="Times New Roman"/>
                <w:sz w:val="16"/>
                <w:szCs w:val="16"/>
                <w:lang w:val="en-US"/>
              </w:rPr>
            </w:pPr>
            <w:r w:rsidRPr="00A467EA">
              <w:rPr>
                <w:rFonts w:cs="Times New Roman"/>
                <w:sz w:val="16"/>
                <w:szCs w:val="16"/>
              </w:rPr>
              <w:t>(4,742)</w:t>
            </w:r>
          </w:p>
        </w:tc>
        <w:tc>
          <w:tcPr>
            <w:tcW w:w="58" w:type="dxa"/>
            <w:tcBorders>
              <w:top w:val="nil"/>
              <w:left w:val="nil"/>
              <w:right w:val="nil"/>
            </w:tcBorders>
          </w:tcPr>
          <w:p w14:paraId="7ACAAA8F"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1008" w:type="dxa"/>
            <w:tcBorders>
              <w:top w:val="nil"/>
              <w:left w:val="nil"/>
              <w:bottom w:val="nil"/>
              <w:right w:val="nil"/>
            </w:tcBorders>
            <w:shd w:val="clear" w:color="auto" w:fill="auto"/>
            <w:vAlign w:val="center"/>
          </w:tcPr>
          <w:p w14:paraId="6CBEEEAE" w14:textId="77777777" w:rsidR="00E51DAA" w:rsidRPr="00A467EA" w:rsidRDefault="00E51DAA" w:rsidP="00E51DAA">
            <w:pPr>
              <w:tabs>
                <w:tab w:val="decimal" w:pos="851"/>
              </w:tabs>
              <w:spacing w:line="220" w:lineRule="exact"/>
              <w:ind w:left="-6"/>
              <w:rPr>
                <w:rFonts w:cstheme="minorBidi"/>
                <w:sz w:val="16"/>
                <w:szCs w:val="16"/>
              </w:rPr>
            </w:pPr>
          </w:p>
          <w:p w14:paraId="1010028A" w14:textId="3672CA12" w:rsidR="006B17DC" w:rsidRPr="00A467EA" w:rsidRDefault="006B17DC" w:rsidP="00E51DAA">
            <w:pPr>
              <w:tabs>
                <w:tab w:val="decimal" w:pos="851"/>
              </w:tabs>
              <w:spacing w:line="220" w:lineRule="exact"/>
              <w:ind w:left="-6"/>
              <w:rPr>
                <w:rFonts w:cs="Times New Roman"/>
                <w:sz w:val="16"/>
                <w:szCs w:val="16"/>
              </w:rPr>
            </w:pPr>
            <w:r w:rsidRPr="00A467EA">
              <w:rPr>
                <w:rFonts w:cs="Times New Roman"/>
                <w:sz w:val="16"/>
                <w:szCs w:val="16"/>
              </w:rPr>
              <w:t>(3,246)</w:t>
            </w:r>
          </w:p>
        </w:tc>
        <w:tc>
          <w:tcPr>
            <w:tcW w:w="57" w:type="dxa"/>
            <w:tcBorders>
              <w:top w:val="nil"/>
              <w:left w:val="nil"/>
              <w:right w:val="nil"/>
            </w:tcBorders>
          </w:tcPr>
          <w:p w14:paraId="513E22A7" w14:textId="77777777" w:rsidR="006B17DC" w:rsidRPr="00A467EA" w:rsidRDefault="006B17DC" w:rsidP="006B17DC">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29A673F8" w14:textId="77777777" w:rsidR="00E51DAA" w:rsidRPr="00A467EA" w:rsidRDefault="00E51DAA" w:rsidP="00E51DAA">
            <w:pPr>
              <w:tabs>
                <w:tab w:val="decimal" w:pos="897"/>
              </w:tabs>
              <w:spacing w:line="220" w:lineRule="exact"/>
              <w:ind w:left="-4"/>
              <w:rPr>
                <w:rFonts w:cstheme="minorBidi"/>
                <w:sz w:val="16"/>
                <w:szCs w:val="16"/>
              </w:rPr>
            </w:pPr>
          </w:p>
          <w:p w14:paraId="57C43530" w14:textId="199A132B" w:rsidR="006B17DC" w:rsidRPr="00A467EA" w:rsidRDefault="006B17DC" w:rsidP="00E51DAA">
            <w:pPr>
              <w:tabs>
                <w:tab w:val="decimal" w:pos="897"/>
              </w:tabs>
              <w:spacing w:line="220" w:lineRule="exact"/>
              <w:ind w:left="-4"/>
              <w:rPr>
                <w:rFonts w:cstheme="minorBidi"/>
                <w:sz w:val="16"/>
                <w:szCs w:val="16"/>
                <w:lang w:val="en-US"/>
              </w:rPr>
            </w:pPr>
            <w:r w:rsidRPr="00A467EA">
              <w:rPr>
                <w:rFonts w:cs="Times New Roman"/>
                <w:sz w:val="16"/>
                <w:szCs w:val="16"/>
              </w:rPr>
              <w:t>2,799,34</w:t>
            </w:r>
            <w:r w:rsidR="00905EDD" w:rsidRPr="00A467EA">
              <w:rPr>
                <w:rFonts w:cstheme="minorBidi"/>
                <w:sz w:val="16"/>
                <w:szCs w:val="16"/>
                <w:lang w:val="en-US"/>
              </w:rPr>
              <w:t>5</w:t>
            </w:r>
          </w:p>
        </w:tc>
      </w:tr>
      <w:tr w:rsidR="006B17DC" w:rsidRPr="00A467EA" w14:paraId="564A2C31" w14:textId="77777777" w:rsidTr="00F831AC">
        <w:trPr>
          <w:gridAfter w:val="1"/>
          <w:wAfter w:w="7" w:type="dxa"/>
          <w:trHeight w:val="20"/>
        </w:trPr>
        <w:tc>
          <w:tcPr>
            <w:tcW w:w="2178" w:type="dxa"/>
            <w:tcBorders>
              <w:top w:val="nil"/>
              <w:left w:val="nil"/>
              <w:bottom w:val="nil"/>
              <w:right w:val="nil"/>
            </w:tcBorders>
          </w:tcPr>
          <w:p w14:paraId="1C99852A" w14:textId="7D34CA80" w:rsidR="006B17DC" w:rsidRPr="00A467EA" w:rsidRDefault="006B17DC" w:rsidP="006B17DC">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 xml:space="preserve"> Vehicle</w:t>
            </w:r>
          </w:p>
        </w:tc>
        <w:tc>
          <w:tcPr>
            <w:tcW w:w="1008" w:type="dxa"/>
            <w:tcBorders>
              <w:top w:val="nil"/>
              <w:left w:val="nil"/>
              <w:right w:val="nil"/>
            </w:tcBorders>
          </w:tcPr>
          <w:p w14:paraId="48964ADD" w14:textId="7D4283C8" w:rsidR="006B17DC" w:rsidRPr="00A467EA" w:rsidRDefault="006B17DC" w:rsidP="006B17DC">
            <w:pPr>
              <w:tabs>
                <w:tab w:val="decimal" w:pos="897"/>
              </w:tabs>
              <w:spacing w:line="220" w:lineRule="exact"/>
              <w:ind w:left="-4" w:right="-90"/>
              <w:rPr>
                <w:rFonts w:cs="Times New Roman"/>
                <w:sz w:val="16"/>
                <w:szCs w:val="16"/>
                <w:lang w:val="en-US"/>
              </w:rPr>
            </w:pPr>
            <w:r w:rsidRPr="00A467EA">
              <w:rPr>
                <w:rFonts w:cs="Times New Roman"/>
                <w:sz w:val="16"/>
                <w:szCs w:val="16"/>
                <w:lang w:val="en-US"/>
              </w:rPr>
              <w:t>42</w:t>
            </w:r>
          </w:p>
        </w:tc>
        <w:tc>
          <w:tcPr>
            <w:tcW w:w="57" w:type="dxa"/>
            <w:tcBorders>
              <w:top w:val="nil"/>
              <w:left w:val="nil"/>
              <w:right w:val="nil"/>
            </w:tcBorders>
            <w:vAlign w:val="bottom"/>
          </w:tcPr>
          <w:p w14:paraId="48C2D960" w14:textId="77777777" w:rsidR="006B17DC" w:rsidRPr="00A467EA" w:rsidRDefault="006B17DC" w:rsidP="006B17DC">
            <w:pPr>
              <w:tabs>
                <w:tab w:val="decimal" w:pos="900"/>
              </w:tabs>
              <w:spacing w:line="220" w:lineRule="exact"/>
              <w:ind w:left="-4" w:right="2"/>
              <w:rPr>
                <w:rFonts w:cs="Times New Roman"/>
                <w:sz w:val="16"/>
                <w:szCs w:val="16"/>
                <w:cs/>
              </w:rPr>
            </w:pPr>
          </w:p>
        </w:tc>
        <w:tc>
          <w:tcPr>
            <w:tcW w:w="905" w:type="dxa"/>
            <w:tcBorders>
              <w:top w:val="nil"/>
              <w:left w:val="nil"/>
              <w:right w:val="nil"/>
            </w:tcBorders>
            <w:shd w:val="clear" w:color="auto" w:fill="auto"/>
            <w:vAlign w:val="center"/>
          </w:tcPr>
          <w:p w14:paraId="761A1096" w14:textId="529AB113" w:rsidR="006B17DC" w:rsidRPr="00A467EA" w:rsidRDefault="006B17DC" w:rsidP="00C45830">
            <w:pPr>
              <w:tabs>
                <w:tab w:val="decimal" w:pos="454"/>
              </w:tabs>
              <w:spacing w:line="220" w:lineRule="exact"/>
              <w:ind w:right="-91"/>
              <w:rPr>
                <w:rFonts w:cstheme="minorBidi"/>
                <w:sz w:val="16"/>
                <w:szCs w:val="16"/>
                <w:cs/>
                <w:lang w:val="en-US"/>
              </w:rPr>
            </w:pPr>
            <w:r w:rsidRPr="00A467EA">
              <w:rPr>
                <w:rFonts w:cs="Times New Roman"/>
                <w:sz w:val="16"/>
                <w:szCs w:val="16"/>
              </w:rPr>
              <w:t>-</w:t>
            </w:r>
          </w:p>
        </w:tc>
        <w:tc>
          <w:tcPr>
            <w:tcW w:w="57" w:type="dxa"/>
            <w:tcBorders>
              <w:top w:val="nil"/>
              <w:left w:val="nil"/>
              <w:right w:val="nil"/>
            </w:tcBorders>
          </w:tcPr>
          <w:p w14:paraId="60FB4D17" w14:textId="77777777" w:rsidR="006B17DC" w:rsidRPr="00A467EA" w:rsidRDefault="006B17DC" w:rsidP="006B17DC">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shd w:val="clear" w:color="auto" w:fill="auto"/>
            <w:vAlign w:val="center"/>
          </w:tcPr>
          <w:p w14:paraId="23C95C46" w14:textId="7AE02699" w:rsidR="006B17DC" w:rsidRPr="00A467EA" w:rsidRDefault="006B17DC" w:rsidP="006B17DC">
            <w:pPr>
              <w:tabs>
                <w:tab w:val="decimal" w:pos="674"/>
                <w:tab w:val="decimal" w:pos="822"/>
              </w:tabs>
              <w:spacing w:line="220" w:lineRule="exact"/>
              <w:ind w:left="-4"/>
              <w:jc w:val="center"/>
              <w:rPr>
                <w:rFonts w:cs="Times New Roman"/>
                <w:sz w:val="16"/>
                <w:szCs w:val="16"/>
                <w:lang w:val="en-US"/>
              </w:rPr>
            </w:pPr>
            <w:r w:rsidRPr="00A467EA">
              <w:rPr>
                <w:rFonts w:cs="Times New Roman"/>
                <w:sz w:val="16"/>
                <w:szCs w:val="16"/>
              </w:rPr>
              <w:t>-</w:t>
            </w:r>
          </w:p>
        </w:tc>
        <w:tc>
          <w:tcPr>
            <w:tcW w:w="57" w:type="dxa"/>
            <w:tcBorders>
              <w:top w:val="nil"/>
              <w:left w:val="nil"/>
              <w:right w:val="nil"/>
            </w:tcBorders>
          </w:tcPr>
          <w:p w14:paraId="7EE5B900" w14:textId="77777777" w:rsidR="006B17DC" w:rsidRPr="00A467EA" w:rsidRDefault="006B17DC" w:rsidP="006B17DC">
            <w:pPr>
              <w:tabs>
                <w:tab w:val="decimal" w:pos="897"/>
              </w:tabs>
              <w:spacing w:line="220" w:lineRule="exact"/>
              <w:ind w:left="-4" w:right="-90"/>
              <w:jc w:val="both"/>
              <w:rPr>
                <w:rFonts w:cs="Times New Roman"/>
                <w:sz w:val="16"/>
                <w:szCs w:val="16"/>
                <w:lang w:val="en-US"/>
              </w:rPr>
            </w:pPr>
          </w:p>
        </w:tc>
        <w:tc>
          <w:tcPr>
            <w:tcW w:w="871" w:type="dxa"/>
            <w:tcBorders>
              <w:top w:val="nil"/>
              <w:left w:val="nil"/>
              <w:right w:val="nil"/>
            </w:tcBorders>
            <w:shd w:val="clear" w:color="auto" w:fill="auto"/>
            <w:vAlign w:val="center"/>
          </w:tcPr>
          <w:p w14:paraId="4DF73175" w14:textId="6AE4B097" w:rsidR="006B17DC" w:rsidRPr="00A467EA" w:rsidRDefault="006B17DC" w:rsidP="008465D9">
            <w:pPr>
              <w:tabs>
                <w:tab w:val="decimal" w:pos="425"/>
              </w:tabs>
              <w:spacing w:line="220" w:lineRule="exact"/>
              <w:ind w:left="-6" w:right="-374"/>
              <w:rPr>
                <w:rFonts w:cstheme="minorBidi"/>
                <w:sz w:val="16"/>
                <w:szCs w:val="16"/>
                <w:cs/>
                <w:lang w:val="en-US"/>
              </w:rPr>
            </w:pPr>
            <w:r w:rsidRPr="00A467EA">
              <w:rPr>
                <w:rFonts w:cs="Times New Roman"/>
                <w:sz w:val="16"/>
                <w:szCs w:val="16"/>
              </w:rPr>
              <w:t>-</w:t>
            </w:r>
          </w:p>
        </w:tc>
        <w:tc>
          <w:tcPr>
            <w:tcW w:w="57" w:type="dxa"/>
            <w:tcBorders>
              <w:top w:val="nil"/>
              <w:left w:val="nil"/>
              <w:right w:val="nil"/>
            </w:tcBorders>
          </w:tcPr>
          <w:p w14:paraId="1F31241B"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shd w:val="clear" w:color="auto" w:fill="auto"/>
            <w:vAlign w:val="center"/>
          </w:tcPr>
          <w:p w14:paraId="29B06F51" w14:textId="10315919" w:rsidR="006B17DC" w:rsidRPr="00A467EA" w:rsidRDefault="006B17DC" w:rsidP="00CA3A36">
            <w:pPr>
              <w:tabs>
                <w:tab w:val="decimal" w:pos="488"/>
              </w:tabs>
              <w:spacing w:line="220" w:lineRule="exact"/>
              <w:ind w:left="-6" w:right="-91"/>
              <w:rPr>
                <w:rFonts w:cs="Times New Roman"/>
                <w:sz w:val="16"/>
                <w:szCs w:val="16"/>
              </w:rPr>
            </w:pPr>
            <w:r w:rsidRPr="00A467EA">
              <w:rPr>
                <w:rFonts w:cs="Times New Roman"/>
                <w:sz w:val="16"/>
                <w:szCs w:val="16"/>
              </w:rPr>
              <w:t>-</w:t>
            </w:r>
          </w:p>
        </w:tc>
        <w:tc>
          <w:tcPr>
            <w:tcW w:w="58" w:type="dxa"/>
            <w:tcBorders>
              <w:top w:val="nil"/>
              <w:left w:val="nil"/>
              <w:right w:val="nil"/>
            </w:tcBorders>
          </w:tcPr>
          <w:p w14:paraId="70AB48FE"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1008" w:type="dxa"/>
            <w:tcBorders>
              <w:top w:val="nil"/>
              <w:left w:val="nil"/>
              <w:right w:val="nil"/>
            </w:tcBorders>
            <w:shd w:val="clear" w:color="auto" w:fill="auto"/>
            <w:vAlign w:val="center"/>
          </w:tcPr>
          <w:p w14:paraId="3B42E80A" w14:textId="74926762" w:rsidR="006B17DC" w:rsidRPr="00A467EA" w:rsidRDefault="006B17DC" w:rsidP="00E51DAA">
            <w:pPr>
              <w:tabs>
                <w:tab w:val="decimal" w:pos="851"/>
              </w:tabs>
              <w:spacing w:line="220" w:lineRule="exact"/>
              <w:ind w:left="-6"/>
              <w:rPr>
                <w:rFonts w:cs="Times New Roman"/>
                <w:sz w:val="16"/>
                <w:szCs w:val="16"/>
              </w:rPr>
            </w:pPr>
            <w:r w:rsidRPr="00A467EA">
              <w:rPr>
                <w:rFonts w:cs="Times New Roman"/>
                <w:sz w:val="16"/>
                <w:szCs w:val="16"/>
              </w:rPr>
              <w:t>(</w:t>
            </w:r>
            <w:r w:rsidR="00905EDD" w:rsidRPr="00A467EA">
              <w:rPr>
                <w:rFonts w:cstheme="minorBidi"/>
                <w:sz w:val="16"/>
                <w:szCs w:val="16"/>
                <w:lang w:val="en-US"/>
              </w:rPr>
              <w:t>2</w:t>
            </w:r>
            <w:r w:rsidRPr="00A467EA">
              <w:rPr>
                <w:rFonts w:cs="Times New Roman"/>
                <w:sz w:val="16"/>
                <w:szCs w:val="16"/>
              </w:rPr>
              <w:t>)</w:t>
            </w:r>
          </w:p>
        </w:tc>
        <w:tc>
          <w:tcPr>
            <w:tcW w:w="57" w:type="dxa"/>
            <w:tcBorders>
              <w:top w:val="nil"/>
              <w:left w:val="nil"/>
              <w:right w:val="nil"/>
            </w:tcBorders>
          </w:tcPr>
          <w:p w14:paraId="10CCA55F" w14:textId="77777777" w:rsidR="006B17DC" w:rsidRPr="00A467EA" w:rsidRDefault="006B17DC" w:rsidP="006B17DC">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right w:val="nil"/>
            </w:tcBorders>
            <w:shd w:val="clear" w:color="auto" w:fill="auto"/>
            <w:vAlign w:val="center"/>
          </w:tcPr>
          <w:p w14:paraId="15F0E9E8" w14:textId="087FB261" w:rsidR="006B17DC" w:rsidRPr="00A467EA" w:rsidRDefault="00905EDD" w:rsidP="006B17DC">
            <w:pPr>
              <w:tabs>
                <w:tab w:val="decimal" w:pos="897"/>
              </w:tabs>
              <w:spacing w:line="220" w:lineRule="exact"/>
              <w:ind w:left="-4" w:right="-90"/>
              <w:rPr>
                <w:rFonts w:cstheme="minorBidi"/>
                <w:sz w:val="16"/>
                <w:szCs w:val="16"/>
                <w:lang w:val="en-US"/>
              </w:rPr>
            </w:pPr>
            <w:r w:rsidRPr="00A467EA">
              <w:rPr>
                <w:rFonts w:cstheme="minorBidi"/>
                <w:sz w:val="16"/>
                <w:szCs w:val="16"/>
                <w:lang w:val="en-US"/>
              </w:rPr>
              <w:t>40</w:t>
            </w:r>
          </w:p>
        </w:tc>
      </w:tr>
      <w:tr w:rsidR="006B17DC" w:rsidRPr="00A467EA" w14:paraId="63592CD7" w14:textId="77777777" w:rsidTr="00F831AC">
        <w:trPr>
          <w:gridAfter w:val="1"/>
          <w:wAfter w:w="7" w:type="dxa"/>
          <w:trHeight w:val="20"/>
        </w:trPr>
        <w:tc>
          <w:tcPr>
            <w:tcW w:w="2178" w:type="dxa"/>
            <w:tcBorders>
              <w:top w:val="nil"/>
              <w:left w:val="nil"/>
              <w:bottom w:val="nil"/>
              <w:right w:val="nil"/>
            </w:tcBorders>
          </w:tcPr>
          <w:p w14:paraId="398F18B5" w14:textId="77777777" w:rsidR="006B17DC" w:rsidRPr="00A467EA" w:rsidRDefault="006B17DC" w:rsidP="006B17DC">
            <w:pPr>
              <w:tabs>
                <w:tab w:val="right" w:pos="3780"/>
              </w:tabs>
              <w:spacing w:line="220" w:lineRule="exact"/>
              <w:ind w:left="334"/>
              <w:jc w:val="both"/>
              <w:rPr>
                <w:rFonts w:cs="Times New Roman"/>
                <w:sz w:val="16"/>
                <w:szCs w:val="16"/>
                <w:lang w:val="en-US"/>
              </w:rPr>
            </w:pPr>
            <w:r w:rsidRPr="00A467EA">
              <w:rPr>
                <w:rFonts w:cs="Times New Roman"/>
                <w:sz w:val="16"/>
                <w:szCs w:val="16"/>
                <w:lang w:val="en-US"/>
              </w:rPr>
              <w:t>Assets under installation</w:t>
            </w:r>
          </w:p>
        </w:tc>
        <w:tc>
          <w:tcPr>
            <w:tcW w:w="1008" w:type="dxa"/>
            <w:tcBorders>
              <w:top w:val="nil"/>
              <w:left w:val="nil"/>
              <w:right w:val="nil"/>
            </w:tcBorders>
          </w:tcPr>
          <w:p w14:paraId="41B3B1BE" w14:textId="0DABE41A" w:rsidR="006B17DC" w:rsidRPr="00A467EA" w:rsidRDefault="006B17DC" w:rsidP="006B17DC">
            <w:pPr>
              <w:tabs>
                <w:tab w:val="decimal" w:pos="897"/>
              </w:tabs>
              <w:spacing w:line="220" w:lineRule="exact"/>
              <w:ind w:left="-4" w:right="-90"/>
              <w:rPr>
                <w:rFonts w:cs="Times New Roman"/>
                <w:sz w:val="16"/>
                <w:szCs w:val="16"/>
                <w:lang w:val="en-US"/>
              </w:rPr>
            </w:pPr>
            <w:r w:rsidRPr="00A467EA">
              <w:rPr>
                <w:rFonts w:cs="Times New Roman"/>
                <w:sz w:val="16"/>
                <w:szCs w:val="16"/>
                <w:lang w:val="en-US"/>
              </w:rPr>
              <w:t>30,592</w:t>
            </w:r>
          </w:p>
        </w:tc>
        <w:tc>
          <w:tcPr>
            <w:tcW w:w="57" w:type="dxa"/>
            <w:tcBorders>
              <w:top w:val="nil"/>
              <w:left w:val="nil"/>
              <w:right w:val="nil"/>
            </w:tcBorders>
            <w:vAlign w:val="bottom"/>
          </w:tcPr>
          <w:p w14:paraId="25B6A5A2" w14:textId="77777777" w:rsidR="006B17DC" w:rsidRPr="00A467EA" w:rsidRDefault="006B17DC" w:rsidP="006B17DC">
            <w:pPr>
              <w:tabs>
                <w:tab w:val="decimal" w:pos="900"/>
              </w:tabs>
              <w:spacing w:line="220" w:lineRule="exact"/>
              <w:ind w:left="-4" w:right="2"/>
              <w:rPr>
                <w:rFonts w:cs="Times New Roman"/>
                <w:sz w:val="16"/>
                <w:szCs w:val="16"/>
                <w:cs/>
              </w:rPr>
            </w:pPr>
          </w:p>
        </w:tc>
        <w:tc>
          <w:tcPr>
            <w:tcW w:w="905" w:type="dxa"/>
            <w:tcBorders>
              <w:left w:val="nil"/>
              <w:bottom w:val="single" w:sz="4" w:space="0" w:color="auto"/>
              <w:right w:val="nil"/>
            </w:tcBorders>
            <w:shd w:val="clear" w:color="auto" w:fill="auto"/>
            <w:vAlign w:val="center"/>
          </w:tcPr>
          <w:p w14:paraId="6AFD08FF" w14:textId="1D4376EC" w:rsidR="006B17DC" w:rsidRPr="00A467EA" w:rsidRDefault="006B17DC" w:rsidP="00017666">
            <w:pPr>
              <w:tabs>
                <w:tab w:val="decimal" w:pos="822"/>
              </w:tabs>
              <w:spacing w:line="220" w:lineRule="exact"/>
              <w:ind w:left="-6" w:right="-91"/>
              <w:rPr>
                <w:rFonts w:cstheme="minorBidi"/>
                <w:sz w:val="16"/>
                <w:szCs w:val="16"/>
                <w:lang w:val="en-US"/>
              </w:rPr>
            </w:pPr>
            <w:r w:rsidRPr="00A467EA">
              <w:rPr>
                <w:rFonts w:cs="Times New Roman"/>
                <w:sz w:val="16"/>
                <w:szCs w:val="16"/>
              </w:rPr>
              <w:t>141,</w:t>
            </w:r>
            <w:r w:rsidR="007A2787" w:rsidRPr="00A467EA">
              <w:rPr>
                <w:rFonts w:cstheme="minorBidi"/>
                <w:sz w:val="16"/>
                <w:szCs w:val="16"/>
                <w:lang w:val="en-US"/>
              </w:rPr>
              <w:t>100</w:t>
            </w:r>
          </w:p>
        </w:tc>
        <w:tc>
          <w:tcPr>
            <w:tcW w:w="57" w:type="dxa"/>
            <w:tcBorders>
              <w:top w:val="nil"/>
              <w:left w:val="nil"/>
              <w:right w:val="nil"/>
            </w:tcBorders>
          </w:tcPr>
          <w:p w14:paraId="084F13FA" w14:textId="77777777" w:rsidR="006B17DC" w:rsidRPr="00A467EA" w:rsidRDefault="006B17DC" w:rsidP="006B17DC">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5CBE22AE" w14:textId="0435BAF7" w:rsidR="006B17DC" w:rsidRPr="00A467EA" w:rsidRDefault="006B17DC" w:rsidP="006B17DC">
            <w:pPr>
              <w:tabs>
                <w:tab w:val="decimal" w:pos="674"/>
                <w:tab w:val="decimal" w:pos="822"/>
              </w:tabs>
              <w:spacing w:line="220" w:lineRule="exact"/>
              <w:ind w:left="-4"/>
              <w:jc w:val="center"/>
              <w:rPr>
                <w:rFonts w:cs="Times New Roman"/>
                <w:sz w:val="16"/>
                <w:szCs w:val="16"/>
                <w:lang w:val="en-US"/>
              </w:rPr>
            </w:pPr>
            <w:r w:rsidRPr="00A467EA">
              <w:rPr>
                <w:rFonts w:cs="Times New Roman"/>
                <w:sz w:val="16"/>
                <w:szCs w:val="16"/>
              </w:rPr>
              <w:t>-</w:t>
            </w:r>
          </w:p>
        </w:tc>
        <w:tc>
          <w:tcPr>
            <w:tcW w:w="57" w:type="dxa"/>
            <w:tcBorders>
              <w:top w:val="nil"/>
              <w:left w:val="nil"/>
              <w:right w:val="nil"/>
            </w:tcBorders>
          </w:tcPr>
          <w:p w14:paraId="05454448" w14:textId="77777777" w:rsidR="006B17DC" w:rsidRPr="00A467EA" w:rsidRDefault="006B17DC" w:rsidP="006B17DC">
            <w:pPr>
              <w:tabs>
                <w:tab w:val="decimal" w:pos="900"/>
              </w:tabs>
              <w:spacing w:line="220" w:lineRule="exact"/>
              <w:ind w:left="-4" w:right="2"/>
              <w:rPr>
                <w:rFonts w:cs="Times New Roman"/>
                <w:sz w:val="16"/>
                <w:szCs w:val="16"/>
                <w:lang w:val="en-US"/>
              </w:rPr>
            </w:pPr>
          </w:p>
        </w:tc>
        <w:tc>
          <w:tcPr>
            <w:tcW w:w="871" w:type="dxa"/>
            <w:tcBorders>
              <w:top w:val="nil"/>
              <w:left w:val="nil"/>
              <w:bottom w:val="single" w:sz="4" w:space="0" w:color="auto"/>
              <w:right w:val="nil"/>
            </w:tcBorders>
            <w:shd w:val="clear" w:color="auto" w:fill="auto"/>
            <w:vAlign w:val="center"/>
          </w:tcPr>
          <w:p w14:paraId="4D59342E" w14:textId="66DB6C0B" w:rsidR="006B17DC" w:rsidRPr="00A467EA" w:rsidRDefault="006B17DC" w:rsidP="008465D9">
            <w:pPr>
              <w:tabs>
                <w:tab w:val="decimal" w:pos="765"/>
              </w:tabs>
              <w:spacing w:line="220" w:lineRule="exact"/>
              <w:ind w:left="-6" w:right="-102"/>
              <w:rPr>
                <w:rFonts w:cs="Times New Roman"/>
                <w:sz w:val="16"/>
                <w:szCs w:val="16"/>
              </w:rPr>
            </w:pPr>
            <w:r w:rsidRPr="00A467EA">
              <w:rPr>
                <w:rFonts w:cs="Times New Roman"/>
                <w:sz w:val="16"/>
                <w:szCs w:val="16"/>
              </w:rPr>
              <w:t>(147,</w:t>
            </w:r>
            <w:r w:rsidR="00E51DF2" w:rsidRPr="00A467EA">
              <w:rPr>
                <w:rFonts w:cs="Times New Roman"/>
                <w:sz w:val="16"/>
                <w:szCs w:val="16"/>
                <w:lang w:val="en-US"/>
              </w:rPr>
              <w:t>6</w:t>
            </w:r>
            <w:r w:rsidR="00E96DA4" w:rsidRPr="00A467EA">
              <w:rPr>
                <w:rFonts w:cs="Times New Roman"/>
                <w:sz w:val="16"/>
                <w:szCs w:val="16"/>
                <w:lang w:val="en-US"/>
              </w:rPr>
              <w:t>09</w:t>
            </w:r>
            <w:r w:rsidRPr="00A467EA">
              <w:rPr>
                <w:rFonts w:cs="Times New Roman"/>
                <w:sz w:val="16"/>
                <w:szCs w:val="16"/>
              </w:rPr>
              <w:t>)</w:t>
            </w:r>
          </w:p>
        </w:tc>
        <w:tc>
          <w:tcPr>
            <w:tcW w:w="57" w:type="dxa"/>
            <w:tcBorders>
              <w:top w:val="nil"/>
              <w:left w:val="nil"/>
              <w:right w:val="nil"/>
            </w:tcBorders>
          </w:tcPr>
          <w:p w14:paraId="7233A120"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7F53E12E" w14:textId="5033C888" w:rsidR="006B17DC" w:rsidRPr="00A467EA" w:rsidRDefault="006B17DC" w:rsidP="00CA3A36">
            <w:pPr>
              <w:tabs>
                <w:tab w:val="decimal" w:pos="488"/>
              </w:tabs>
              <w:spacing w:line="220" w:lineRule="exact"/>
              <w:ind w:left="-6" w:right="-91"/>
              <w:rPr>
                <w:rFonts w:cs="Times New Roman"/>
                <w:sz w:val="16"/>
                <w:szCs w:val="16"/>
              </w:rPr>
            </w:pPr>
            <w:r w:rsidRPr="00A467EA">
              <w:rPr>
                <w:rFonts w:cs="Times New Roman"/>
                <w:sz w:val="16"/>
                <w:szCs w:val="16"/>
              </w:rPr>
              <w:t>-</w:t>
            </w:r>
          </w:p>
        </w:tc>
        <w:tc>
          <w:tcPr>
            <w:tcW w:w="58" w:type="dxa"/>
            <w:tcBorders>
              <w:top w:val="nil"/>
              <w:left w:val="nil"/>
              <w:right w:val="nil"/>
            </w:tcBorders>
          </w:tcPr>
          <w:p w14:paraId="4FF29420"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41B92F5A" w14:textId="6A193928" w:rsidR="006B17DC" w:rsidRPr="00A467EA" w:rsidRDefault="006B17DC" w:rsidP="00E51DAA">
            <w:pPr>
              <w:tabs>
                <w:tab w:val="decimal" w:pos="851"/>
              </w:tabs>
              <w:spacing w:line="220" w:lineRule="exact"/>
              <w:ind w:left="-6"/>
              <w:rPr>
                <w:rFonts w:cs="Times New Roman"/>
                <w:sz w:val="16"/>
                <w:szCs w:val="16"/>
              </w:rPr>
            </w:pPr>
            <w:r w:rsidRPr="00A467EA">
              <w:rPr>
                <w:rFonts w:cs="Times New Roman"/>
                <w:sz w:val="16"/>
                <w:szCs w:val="16"/>
              </w:rPr>
              <w:t>(53)</w:t>
            </w:r>
          </w:p>
        </w:tc>
        <w:tc>
          <w:tcPr>
            <w:tcW w:w="57" w:type="dxa"/>
            <w:tcBorders>
              <w:top w:val="nil"/>
              <w:left w:val="nil"/>
              <w:right w:val="nil"/>
            </w:tcBorders>
          </w:tcPr>
          <w:p w14:paraId="785A6ABB" w14:textId="77777777" w:rsidR="006B17DC" w:rsidRPr="00A467EA" w:rsidRDefault="006B17DC" w:rsidP="006B17DC">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3FBD7C5F" w14:textId="553824AD" w:rsidR="006B17DC" w:rsidRPr="00A467EA" w:rsidRDefault="006B17DC" w:rsidP="006B17DC">
            <w:pPr>
              <w:tabs>
                <w:tab w:val="decimal" w:pos="897"/>
              </w:tabs>
              <w:spacing w:line="220" w:lineRule="exact"/>
              <w:ind w:left="-4" w:right="-90"/>
              <w:rPr>
                <w:rFonts w:cstheme="minorBidi"/>
                <w:sz w:val="16"/>
                <w:szCs w:val="16"/>
                <w:cs/>
                <w:lang w:val="en-US"/>
              </w:rPr>
            </w:pPr>
            <w:r w:rsidRPr="00A467EA">
              <w:rPr>
                <w:rFonts w:cs="Times New Roman"/>
                <w:sz w:val="16"/>
                <w:szCs w:val="16"/>
              </w:rPr>
              <w:t>24,0</w:t>
            </w:r>
            <w:r w:rsidR="003A623C" w:rsidRPr="00A467EA">
              <w:rPr>
                <w:rFonts w:cs="Times New Roman"/>
                <w:sz w:val="16"/>
                <w:szCs w:val="16"/>
                <w:lang w:val="en-US"/>
              </w:rPr>
              <w:t>30</w:t>
            </w:r>
          </w:p>
        </w:tc>
      </w:tr>
      <w:tr w:rsidR="006B17DC" w:rsidRPr="00A467EA" w14:paraId="3821788A" w14:textId="77777777" w:rsidTr="00F831AC">
        <w:trPr>
          <w:gridAfter w:val="1"/>
          <w:wAfter w:w="7" w:type="dxa"/>
          <w:trHeight w:val="20"/>
        </w:trPr>
        <w:tc>
          <w:tcPr>
            <w:tcW w:w="2178" w:type="dxa"/>
            <w:tcBorders>
              <w:top w:val="nil"/>
              <w:left w:val="nil"/>
              <w:bottom w:val="nil"/>
              <w:right w:val="nil"/>
            </w:tcBorders>
          </w:tcPr>
          <w:p w14:paraId="6F1A1642" w14:textId="77777777" w:rsidR="006B17DC" w:rsidRPr="00A467EA" w:rsidRDefault="006B17DC" w:rsidP="006B17DC">
            <w:pPr>
              <w:tabs>
                <w:tab w:val="right" w:pos="3780"/>
              </w:tabs>
              <w:spacing w:line="220" w:lineRule="exact"/>
              <w:ind w:left="617"/>
              <w:jc w:val="both"/>
              <w:rPr>
                <w:rFonts w:cs="Times New Roman"/>
                <w:sz w:val="16"/>
                <w:szCs w:val="16"/>
                <w:lang w:val="en-US"/>
              </w:rPr>
            </w:pPr>
            <w:r w:rsidRPr="00A467EA">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56D4E03B" w14:textId="24B2BB30" w:rsidR="006B17DC" w:rsidRPr="00A467EA" w:rsidRDefault="006B17DC" w:rsidP="006B17DC">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3,722,906</w:t>
            </w:r>
          </w:p>
        </w:tc>
        <w:tc>
          <w:tcPr>
            <w:tcW w:w="57" w:type="dxa"/>
            <w:tcBorders>
              <w:left w:val="nil"/>
              <w:bottom w:val="nil"/>
              <w:right w:val="nil"/>
            </w:tcBorders>
            <w:vAlign w:val="bottom"/>
          </w:tcPr>
          <w:p w14:paraId="3FAB13D2" w14:textId="77777777" w:rsidR="006B17DC" w:rsidRPr="00A467EA" w:rsidRDefault="006B17DC" w:rsidP="006B17DC">
            <w:pPr>
              <w:tabs>
                <w:tab w:val="decimal" w:pos="900"/>
              </w:tabs>
              <w:spacing w:line="220" w:lineRule="exact"/>
              <w:ind w:left="-4" w:right="2"/>
              <w:rPr>
                <w:rFonts w:cs="Times New Roman"/>
                <w:sz w:val="16"/>
                <w:szCs w:val="16"/>
                <w:cs/>
              </w:rPr>
            </w:pPr>
          </w:p>
        </w:tc>
        <w:tc>
          <w:tcPr>
            <w:tcW w:w="905" w:type="dxa"/>
            <w:tcBorders>
              <w:top w:val="single" w:sz="4" w:space="0" w:color="auto"/>
              <w:left w:val="nil"/>
              <w:bottom w:val="single" w:sz="4" w:space="0" w:color="auto"/>
              <w:right w:val="nil"/>
            </w:tcBorders>
            <w:shd w:val="clear" w:color="auto" w:fill="auto"/>
            <w:vAlign w:val="center"/>
          </w:tcPr>
          <w:p w14:paraId="212437B5" w14:textId="66A6C873" w:rsidR="006B17DC" w:rsidRPr="00A467EA" w:rsidRDefault="006B17DC" w:rsidP="00017666">
            <w:pPr>
              <w:tabs>
                <w:tab w:val="decimal" w:pos="822"/>
              </w:tabs>
              <w:spacing w:line="220" w:lineRule="exact"/>
              <w:ind w:left="-6" w:right="-91"/>
              <w:rPr>
                <w:rFonts w:cs="Times New Roman"/>
                <w:sz w:val="16"/>
                <w:szCs w:val="16"/>
                <w:cs/>
              </w:rPr>
            </w:pPr>
            <w:r w:rsidRPr="00A467EA">
              <w:rPr>
                <w:rFonts w:cs="Times New Roman"/>
                <w:sz w:val="16"/>
                <w:szCs w:val="16"/>
              </w:rPr>
              <w:t>294,371</w:t>
            </w:r>
          </w:p>
        </w:tc>
        <w:tc>
          <w:tcPr>
            <w:tcW w:w="57" w:type="dxa"/>
            <w:tcBorders>
              <w:left w:val="nil"/>
              <w:bottom w:val="nil"/>
              <w:right w:val="nil"/>
            </w:tcBorders>
          </w:tcPr>
          <w:p w14:paraId="0579DB1F" w14:textId="77777777" w:rsidR="006B17DC" w:rsidRPr="00A467EA" w:rsidRDefault="006B17DC" w:rsidP="006B17DC">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2ED7E8DD" w14:textId="1C52411E" w:rsidR="006B17DC" w:rsidRPr="00A467EA" w:rsidRDefault="006B17DC" w:rsidP="006B17DC">
            <w:pPr>
              <w:tabs>
                <w:tab w:val="decimal" w:pos="897"/>
              </w:tabs>
              <w:spacing w:line="220" w:lineRule="exact"/>
              <w:ind w:left="-4" w:right="-90"/>
              <w:rPr>
                <w:rFonts w:cs="Times New Roman"/>
                <w:sz w:val="16"/>
                <w:szCs w:val="16"/>
                <w:cs/>
                <w:lang w:val="en-US"/>
              </w:rPr>
            </w:pPr>
            <w:r w:rsidRPr="00A467EA">
              <w:rPr>
                <w:rFonts w:cs="Times New Roman"/>
                <w:sz w:val="16"/>
                <w:szCs w:val="16"/>
              </w:rPr>
              <w:t>(258,348)</w:t>
            </w:r>
          </w:p>
        </w:tc>
        <w:tc>
          <w:tcPr>
            <w:tcW w:w="57" w:type="dxa"/>
            <w:tcBorders>
              <w:left w:val="nil"/>
              <w:bottom w:val="nil"/>
              <w:right w:val="nil"/>
            </w:tcBorders>
          </w:tcPr>
          <w:p w14:paraId="2C0D2D65"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bottom w:val="single" w:sz="4" w:space="0" w:color="auto"/>
              <w:right w:val="nil"/>
            </w:tcBorders>
            <w:shd w:val="clear" w:color="auto" w:fill="auto"/>
            <w:vAlign w:val="center"/>
          </w:tcPr>
          <w:p w14:paraId="10933DA2" w14:textId="52485682" w:rsidR="006B17DC" w:rsidRPr="00A467EA" w:rsidRDefault="006B17DC" w:rsidP="008465D9">
            <w:pPr>
              <w:tabs>
                <w:tab w:val="decimal" w:pos="765"/>
              </w:tabs>
              <w:spacing w:line="220" w:lineRule="exact"/>
              <w:ind w:left="-6" w:right="-102"/>
              <w:rPr>
                <w:rFonts w:cs="Times New Roman"/>
                <w:sz w:val="16"/>
                <w:szCs w:val="16"/>
              </w:rPr>
            </w:pPr>
            <w:r w:rsidRPr="00A467EA">
              <w:rPr>
                <w:rFonts w:cs="Times New Roman"/>
                <w:sz w:val="16"/>
                <w:szCs w:val="16"/>
              </w:rPr>
              <w:t>598</w:t>
            </w:r>
          </w:p>
        </w:tc>
        <w:tc>
          <w:tcPr>
            <w:tcW w:w="57" w:type="dxa"/>
            <w:tcBorders>
              <w:left w:val="nil"/>
              <w:bottom w:val="nil"/>
              <w:right w:val="nil"/>
            </w:tcBorders>
          </w:tcPr>
          <w:p w14:paraId="7BB01D54" w14:textId="77777777" w:rsidR="006B17DC" w:rsidRPr="00A467EA" w:rsidRDefault="006B17DC" w:rsidP="006B17DC">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6681290B" w14:textId="6DA0E8F0" w:rsidR="006B17DC" w:rsidRPr="00A467EA" w:rsidRDefault="006B17DC" w:rsidP="006B17DC">
            <w:pPr>
              <w:tabs>
                <w:tab w:val="decimal" w:pos="897"/>
              </w:tabs>
              <w:spacing w:line="220" w:lineRule="exact"/>
              <w:ind w:left="-4" w:right="-90"/>
              <w:rPr>
                <w:rFonts w:cs="Times New Roman"/>
                <w:sz w:val="16"/>
                <w:szCs w:val="16"/>
                <w:cs/>
                <w:lang w:val="en-US"/>
              </w:rPr>
            </w:pPr>
            <w:r w:rsidRPr="00A467EA">
              <w:rPr>
                <w:rFonts w:cs="Times New Roman"/>
                <w:sz w:val="16"/>
                <w:szCs w:val="16"/>
              </w:rPr>
              <w:t>(4,742)</w:t>
            </w:r>
          </w:p>
        </w:tc>
        <w:tc>
          <w:tcPr>
            <w:tcW w:w="58" w:type="dxa"/>
            <w:tcBorders>
              <w:left w:val="nil"/>
              <w:bottom w:val="single" w:sz="4" w:space="0" w:color="auto"/>
              <w:right w:val="nil"/>
            </w:tcBorders>
          </w:tcPr>
          <w:p w14:paraId="0410733A" w14:textId="77777777" w:rsidR="006B17DC" w:rsidRPr="00A467EA" w:rsidRDefault="006B17DC" w:rsidP="006B17DC">
            <w:pPr>
              <w:tabs>
                <w:tab w:val="decimal" w:pos="897"/>
              </w:tabs>
              <w:spacing w:line="220" w:lineRule="exact"/>
              <w:ind w:left="-4" w:right="-90"/>
              <w:rPr>
                <w:rFonts w:cs="Times New Roman"/>
                <w:sz w:val="16"/>
                <w:szCs w:val="16"/>
                <w:cs/>
                <w:lang w:val="en-US"/>
              </w:rPr>
            </w:pPr>
          </w:p>
        </w:tc>
        <w:tc>
          <w:tcPr>
            <w:tcW w:w="1008" w:type="dxa"/>
            <w:tcBorders>
              <w:top w:val="single" w:sz="4" w:space="0" w:color="auto"/>
              <w:left w:val="nil"/>
              <w:bottom w:val="single" w:sz="4" w:space="0" w:color="auto"/>
              <w:right w:val="nil"/>
            </w:tcBorders>
            <w:shd w:val="clear" w:color="auto" w:fill="auto"/>
            <w:vAlign w:val="center"/>
          </w:tcPr>
          <w:p w14:paraId="2E622989" w14:textId="423A288C" w:rsidR="006B17DC" w:rsidRPr="00A467EA" w:rsidRDefault="006B17DC" w:rsidP="00E51DAA">
            <w:pPr>
              <w:tabs>
                <w:tab w:val="decimal" w:pos="851"/>
              </w:tabs>
              <w:spacing w:line="220" w:lineRule="exact"/>
              <w:ind w:left="-6"/>
              <w:rPr>
                <w:rFonts w:cs="Times New Roman"/>
                <w:sz w:val="16"/>
                <w:szCs w:val="16"/>
                <w:cs/>
              </w:rPr>
            </w:pPr>
            <w:r w:rsidRPr="00A467EA">
              <w:rPr>
                <w:rFonts w:cs="Times New Roman"/>
                <w:sz w:val="16"/>
                <w:szCs w:val="16"/>
              </w:rPr>
              <w:t>(4,20</w:t>
            </w:r>
            <w:r w:rsidR="00254855" w:rsidRPr="00A467EA">
              <w:rPr>
                <w:rFonts w:cs="Times New Roman"/>
                <w:sz w:val="16"/>
                <w:szCs w:val="16"/>
                <w:lang w:val="en-US"/>
              </w:rPr>
              <w:t>6</w:t>
            </w:r>
            <w:r w:rsidRPr="00A467EA">
              <w:rPr>
                <w:rFonts w:cs="Times New Roman"/>
                <w:sz w:val="16"/>
                <w:szCs w:val="16"/>
              </w:rPr>
              <w:t>)</w:t>
            </w:r>
          </w:p>
        </w:tc>
        <w:tc>
          <w:tcPr>
            <w:tcW w:w="57" w:type="dxa"/>
            <w:tcBorders>
              <w:left w:val="nil"/>
              <w:bottom w:val="nil"/>
              <w:right w:val="nil"/>
            </w:tcBorders>
          </w:tcPr>
          <w:p w14:paraId="06E036BA" w14:textId="77777777" w:rsidR="006B17DC" w:rsidRPr="00A467EA" w:rsidRDefault="006B17DC" w:rsidP="006B17DC">
            <w:pPr>
              <w:tabs>
                <w:tab w:val="decimal" w:pos="897"/>
                <w:tab w:val="decimal" w:pos="959"/>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62A03BC2" w14:textId="7906C68A" w:rsidR="006B17DC" w:rsidRPr="00A467EA" w:rsidRDefault="006B17DC" w:rsidP="006B17DC">
            <w:pPr>
              <w:tabs>
                <w:tab w:val="decimal" w:pos="897"/>
              </w:tabs>
              <w:spacing w:line="220" w:lineRule="exact"/>
              <w:ind w:left="-4" w:right="-90"/>
              <w:rPr>
                <w:rFonts w:cstheme="minorBidi"/>
                <w:sz w:val="16"/>
                <w:szCs w:val="16"/>
                <w:cs/>
                <w:lang w:val="en-US"/>
              </w:rPr>
            </w:pPr>
            <w:r w:rsidRPr="00A467EA">
              <w:rPr>
                <w:rFonts w:cs="Times New Roman"/>
                <w:sz w:val="16"/>
                <w:szCs w:val="16"/>
              </w:rPr>
              <w:t>3,750,57</w:t>
            </w:r>
            <w:r w:rsidR="00B2636A" w:rsidRPr="00A467EA">
              <w:rPr>
                <w:rFonts w:cs="Times New Roman"/>
                <w:sz w:val="16"/>
                <w:szCs w:val="16"/>
                <w:lang w:val="en-US"/>
              </w:rPr>
              <w:t>9</w:t>
            </w:r>
          </w:p>
        </w:tc>
      </w:tr>
      <w:tr w:rsidR="006B17DC" w:rsidRPr="00A467EA" w14:paraId="1E412A43" w14:textId="77777777" w:rsidTr="00F831AC">
        <w:trPr>
          <w:gridAfter w:val="1"/>
          <w:wAfter w:w="7" w:type="dxa"/>
          <w:trHeight w:val="20"/>
        </w:trPr>
        <w:tc>
          <w:tcPr>
            <w:tcW w:w="2178" w:type="dxa"/>
            <w:tcBorders>
              <w:top w:val="nil"/>
              <w:left w:val="nil"/>
              <w:bottom w:val="nil"/>
              <w:right w:val="nil"/>
            </w:tcBorders>
          </w:tcPr>
          <w:p w14:paraId="771A11A8" w14:textId="77777777" w:rsidR="006B17DC" w:rsidRPr="00A467EA" w:rsidRDefault="006B17DC" w:rsidP="006B17DC">
            <w:pPr>
              <w:tabs>
                <w:tab w:val="right" w:pos="3780"/>
              </w:tabs>
              <w:spacing w:line="220" w:lineRule="exact"/>
              <w:ind w:left="50"/>
              <w:jc w:val="both"/>
              <w:rPr>
                <w:rFonts w:cs="Times New Roman"/>
                <w:b/>
                <w:bCs/>
                <w:sz w:val="16"/>
                <w:szCs w:val="16"/>
                <w:lang w:val="en-US"/>
              </w:rPr>
            </w:pPr>
            <w:r w:rsidRPr="00A467EA">
              <w:rPr>
                <w:rFonts w:cs="Times New Roman"/>
                <w:b/>
                <w:bCs/>
                <w:sz w:val="16"/>
                <w:szCs w:val="16"/>
                <w:lang w:val="en-US"/>
              </w:rPr>
              <w:t>Accumulated depreciation</w:t>
            </w:r>
          </w:p>
        </w:tc>
        <w:tc>
          <w:tcPr>
            <w:tcW w:w="1008" w:type="dxa"/>
            <w:tcBorders>
              <w:top w:val="single" w:sz="4" w:space="0" w:color="auto"/>
              <w:left w:val="nil"/>
              <w:right w:val="nil"/>
            </w:tcBorders>
          </w:tcPr>
          <w:p w14:paraId="3E245DD5"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57" w:type="dxa"/>
            <w:tcBorders>
              <w:top w:val="nil"/>
              <w:left w:val="nil"/>
              <w:right w:val="nil"/>
            </w:tcBorders>
            <w:vAlign w:val="bottom"/>
          </w:tcPr>
          <w:p w14:paraId="14307B57" w14:textId="77777777" w:rsidR="006B17DC" w:rsidRPr="00A467EA" w:rsidRDefault="006B17DC" w:rsidP="006B17DC">
            <w:pPr>
              <w:tabs>
                <w:tab w:val="decimal" w:pos="900"/>
                <w:tab w:val="decimal" w:pos="1182"/>
              </w:tabs>
              <w:spacing w:line="220" w:lineRule="exact"/>
              <w:ind w:left="-4" w:right="2"/>
              <w:rPr>
                <w:rFonts w:cs="Times New Roman"/>
                <w:sz w:val="16"/>
                <w:szCs w:val="16"/>
                <w:lang w:val="en-US"/>
              </w:rPr>
            </w:pPr>
          </w:p>
        </w:tc>
        <w:tc>
          <w:tcPr>
            <w:tcW w:w="905" w:type="dxa"/>
            <w:tcBorders>
              <w:top w:val="single" w:sz="4" w:space="0" w:color="auto"/>
              <w:left w:val="nil"/>
              <w:right w:val="nil"/>
            </w:tcBorders>
          </w:tcPr>
          <w:p w14:paraId="22F86C9C"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57" w:type="dxa"/>
            <w:tcBorders>
              <w:top w:val="nil"/>
              <w:left w:val="nil"/>
              <w:right w:val="nil"/>
            </w:tcBorders>
          </w:tcPr>
          <w:p w14:paraId="2F6B5266"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344CF99"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57" w:type="dxa"/>
            <w:tcBorders>
              <w:top w:val="nil"/>
              <w:left w:val="nil"/>
              <w:right w:val="nil"/>
            </w:tcBorders>
          </w:tcPr>
          <w:p w14:paraId="41DCF16E"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right w:val="nil"/>
            </w:tcBorders>
          </w:tcPr>
          <w:p w14:paraId="5426E26D" w14:textId="77777777" w:rsidR="006B17DC" w:rsidRPr="00A467EA" w:rsidRDefault="006B17DC" w:rsidP="006B17DC">
            <w:pPr>
              <w:tabs>
                <w:tab w:val="decimal" w:pos="0"/>
              </w:tabs>
              <w:spacing w:line="220" w:lineRule="exact"/>
              <w:ind w:left="-4"/>
              <w:jc w:val="center"/>
              <w:rPr>
                <w:rFonts w:cs="Times New Roman"/>
                <w:sz w:val="16"/>
                <w:szCs w:val="16"/>
                <w:lang w:val="en-US"/>
              </w:rPr>
            </w:pPr>
          </w:p>
        </w:tc>
        <w:tc>
          <w:tcPr>
            <w:tcW w:w="57" w:type="dxa"/>
            <w:tcBorders>
              <w:top w:val="nil"/>
              <w:left w:val="nil"/>
              <w:right w:val="nil"/>
            </w:tcBorders>
          </w:tcPr>
          <w:p w14:paraId="72C944CA" w14:textId="77777777" w:rsidR="006B17DC" w:rsidRPr="00A467EA" w:rsidRDefault="006B17DC" w:rsidP="006B17DC">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18AA4242"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58" w:type="dxa"/>
            <w:tcBorders>
              <w:top w:val="single" w:sz="4" w:space="0" w:color="auto"/>
              <w:left w:val="nil"/>
              <w:right w:val="nil"/>
            </w:tcBorders>
          </w:tcPr>
          <w:p w14:paraId="56BCA528" w14:textId="77777777" w:rsidR="006B17DC" w:rsidRPr="00A467EA" w:rsidRDefault="006B17DC" w:rsidP="006B17DC">
            <w:pPr>
              <w:tabs>
                <w:tab w:val="decimal" w:pos="897"/>
              </w:tabs>
              <w:spacing w:line="220" w:lineRule="exact"/>
              <w:ind w:left="-4" w:right="-90"/>
              <w:rPr>
                <w:rFonts w:cs="Times New Roman"/>
                <w:sz w:val="16"/>
                <w:szCs w:val="16"/>
                <w:lang w:val="en-US"/>
              </w:rPr>
            </w:pPr>
          </w:p>
        </w:tc>
        <w:tc>
          <w:tcPr>
            <w:tcW w:w="1008" w:type="dxa"/>
            <w:tcBorders>
              <w:top w:val="single" w:sz="4" w:space="0" w:color="auto"/>
              <w:left w:val="nil"/>
              <w:right w:val="nil"/>
            </w:tcBorders>
          </w:tcPr>
          <w:p w14:paraId="2E60E761" w14:textId="56E48AB6" w:rsidR="006B17DC" w:rsidRPr="00A467EA" w:rsidRDefault="006B17DC" w:rsidP="00E51DAA">
            <w:pPr>
              <w:tabs>
                <w:tab w:val="decimal" w:pos="851"/>
              </w:tabs>
              <w:spacing w:line="220" w:lineRule="exact"/>
              <w:ind w:left="-6"/>
              <w:rPr>
                <w:rFonts w:cs="Times New Roman"/>
                <w:sz w:val="16"/>
                <w:szCs w:val="16"/>
              </w:rPr>
            </w:pPr>
          </w:p>
        </w:tc>
        <w:tc>
          <w:tcPr>
            <w:tcW w:w="57" w:type="dxa"/>
            <w:tcBorders>
              <w:top w:val="nil"/>
              <w:left w:val="nil"/>
              <w:right w:val="nil"/>
            </w:tcBorders>
          </w:tcPr>
          <w:p w14:paraId="56994097" w14:textId="77777777" w:rsidR="006B17DC" w:rsidRPr="00A467EA" w:rsidRDefault="006B17DC" w:rsidP="006B17DC">
            <w:pPr>
              <w:tabs>
                <w:tab w:val="decimal" w:pos="897"/>
                <w:tab w:val="decimal" w:pos="959"/>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504FBE37" w14:textId="77777777" w:rsidR="006B17DC" w:rsidRPr="00A467EA" w:rsidRDefault="006B17DC" w:rsidP="006B17DC">
            <w:pPr>
              <w:tabs>
                <w:tab w:val="decimal" w:pos="897"/>
              </w:tabs>
              <w:spacing w:line="220" w:lineRule="exact"/>
              <w:ind w:left="-4" w:right="-90"/>
              <w:rPr>
                <w:rFonts w:cs="Times New Roman"/>
                <w:sz w:val="16"/>
                <w:szCs w:val="16"/>
                <w:lang w:val="en-US"/>
              </w:rPr>
            </w:pPr>
          </w:p>
        </w:tc>
      </w:tr>
      <w:tr w:rsidR="00287340" w:rsidRPr="00A467EA" w14:paraId="3B52DE6D" w14:textId="77777777" w:rsidTr="00616306">
        <w:trPr>
          <w:gridAfter w:val="1"/>
          <w:wAfter w:w="7" w:type="dxa"/>
          <w:trHeight w:val="20"/>
        </w:trPr>
        <w:tc>
          <w:tcPr>
            <w:tcW w:w="2178" w:type="dxa"/>
            <w:tcBorders>
              <w:top w:val="nil"/>
              <w:left w:val="nil"/>
              <w:right w:val="nil"/>
            </w:tcBorders>
          </w:tcPr>
          <w:p w14:paraId="44FEFD7E" w14:textId="76700E3B" w:rsidR="00287340" w:rsidRPr="00A467EA" w:rsidRDefault="00287340" w:rsidP="00287340">
            <w:pPr>
              <w:tabs>
                <w:tab w:val="right" w:pos="3780"/>
              </w:tabs>
              <w:spacing w:line="220" w:lineRule="exact"/>
              <w:ind w:left="334"/>
              <w:jc w:val="both"/>
              <w:rPr>
                <w:rFonts w:cs="Times New Roman"/>
                <w:sz w:val="16"/>
                <w:szCs w:val="16"/>
                <w:lang w:val="en-US"/>
              </w:rPr>
            </w:pPr>
            <w:r w:rsidRPr="00A467EA">
              <w:rPr>
                <w:rFonts w:cs="Times New Roman"/>
                <w:sz w:val="16"/>
                <w:szCs w:val="16"/>
                <w:lang w:val="en-US"/>
              </w:rPr>
              <w:t>Leasehold improvement</w:t>
            </w:r>
          </w:p>
        </w:tc>
        <w:tc>
          <w:tcPr>
            <w:tcW w:w="1008" w:type="dxa"/>
            <w:tcBorders>
              <w:top w:val="nil"/>
              <w:left w:val="nil"/>
              <w:right w:val="nil"/>
            </w:tcBorders>
          </w:tcPr>
          <w:p w14:paraId="054FAA9C" w14:textId="2F2F8379"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lang w:val="en-US"/>
              </w:rPr>
              <w:t>(799,545)</w:t>
            </w:r>
          </w:p>
        </w:tc>
        <w:tc>
          <w:tcPr>
            <w:tcW w:w="57" w:type="dxa"/>
            <w:tcBorders>
              <w:top w:val="nil"/>
              <w:left w:val="nil"/>
              <w:right w:val="nil"/>
            </w:tcBorders>
            <w:vAlign w:val="bottom"/>
          </w:tcPr>
          <w:p w14:paraId="5C50E25C" w14:textId="77777777" w:rsidR="00287340" w:rsidRPr="00A467EA" w:rsidRDefault="00287340" w:rsidP="00287340">
            <w:pPr>
              <w:tabs>
                <w:tab w:val="decimal" w:pos="900"/>
              </w:tabs>
              <w:spacing w:line="220" w:lineRule="exact"/>
              <w:ind w:left="-4" w:right="2"/>
              <w:rPr>
                <w:rFonts w:cs="Times New Roman"/>
                <w:sz w:val="16"/>
                <w:szCs w:val="16"/>
                <w:cs/>
                <w:lang w:val="en-US"/>
              </w:rPr>
            </w:pPr>
          </w:p>
        </w:tc>
        <w:tc>
          <w:tcPr>
            <w:tcW w:w="905" w:type="dxa"/>
            <w:tcBorders>
              <w:top w:val="nil"/>
              <w:left w:val="nil"/>
              <w:bottom w:val="nil"/>
              <w:right w:val="nil"/>
            </w:tcBorders>
            <w:shd w:val="clear" w:color="auto" w:fill="auto"/>
            <w:vAlign w:val="center"/>
          </w:tcPr>
          <w:p w14:paraId="2608CC66" w14:textId="2BD2CC96" w:rsidR="00287340" w:rsidRPr="00A467EA" w:rsidRDefault="00287340" w:rsidP="00017666">
            <w:pPr>
              <w:tabs>
                <w:tab w:val="decimal" w:pos="822"/>
              </w:tabs>
              <w:spacing w:line="220" w:lineRule="exact"/>
              <w:ind w:left="-6" w:right="-91"/>
              <w:rPr>
                <w:rFonts w:cs="Times New Roman"/>
                <w:sz w:val="16"/>
                <w:szCs w:val="16"/>
              </w:rPr>
            </w:pPr>
            <w:r w:rsidRPr="00A467EA">
              <w:rPr>
                <w:rFonts w:cs="Times New Roman"/>
                <w:sz w:val="16"/>
                <w:szCs w:val="16"/>
              </w:rPr>
              <w:t>(61,12</w:t>
            </w:r>
            <w:r w:rsidR="00FC7371" w:rsidRPr="00A467EA">
              <w:rPr>
                <w:rFonts w:cstheme="minorBidi"/>
                <w:sz w:val="16"/>
                <w:szCs w:val="16"/>
                <w:lang w:val="en-US"/>
              </w:rPr>
              <w:t>0</w:t>
            </w:r>
            <w:r w:rsidRPr="00A467EA">
              <w:rPr>
                <w:rFonts w:cs="Times New Roman"/>
                <w:sz w:val="16"/>
                <w:szCs w:val="16"/>
              </w:rPr>
              <w:t>)</w:t>
            </w:r>
          </w:p>
        </w:tc>
        <w:tc>
          <w:tcPr>
            <w:tcW w:w="57" w:type="dxa"/>
            <w:tcBorders>
              <w:top w:val="nil"/>
              <w:left w:val="nil"/>
              <w:right w:val="nil"/>
            </w:tcBorders>
          </w:tcPr>
          <w:p w14:paraId="3A962AE3" w14:textId="77777777" w:rsidR="00287340" w:rsidRPr="00A467EA" w:rsidRDefault="00287340" w:rsidP="00287340">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2DF82B65" w14:textId="166BC6B4" w:rsidR="00287340" w:rsidRPr="00A467EA" w:rsidRDefault="00287340" w:rsidP="00287340">
            <w:pPr>
              <w:tabs>
                <w:tab w:val="decimal" w:pos="897"/>
              </w:tabs>
              <w:spacing w:line="220" w:lineRule="exact"/>
              <w:ind w:left="-4" w:right="-90"/>
              <w:rPr>
                <w:rFonts w:cstheme="minorBidi"/>
                <w:sz w:val="16"/>
                <w:szCs w:val="16"/>
                <w:lang w:val="en-US"/>
              </w:rPr>
            </w:pPr>
            <w:r w:rsidRPr="00A467EA">
              <w:rPr>
                <w:rFonts w:cs="Times New Roman"/>
                <w:sz w:val="16"/>
                <w:szCs w:val="16"/>
              </w:rPr>
              <w:t>105,62</w:t>
            </w:r>
            <w:r w:rsidR="00FC7371" w:rsidRPr="00A467EA">
              <w:rPr>
                <w:rFonts w:cstheme="minorBidi"/>
                <w:sz w:val="16"/>
                <w:szCs w:val="16"/>
                <w:lang w:val="en-US"/>
              </w:rPr>
              <w:t>1</w:t>
            </w:r>
          </w:p>
        </w:tc>
        <w:tc>
          <w:tcPr>
            <w:tcW w:w="57" w:type="dxa"/>
            <w:tcBorders>
              <w:top w:val="nil"/>
              <w:left w:val="nil"/>
              <w:right w:val="nil"/>
            </w:tcBorders>
          </w:tcPr>
          <w:p w14:paraId="24A58EDF" w14:textId="77777777"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871" w:type="dxa"/>
            <w:tcBorders>
              <w:top w:val="nil"/>
              <w:left w:val="nil"/>
              <w:bottom w:val="nil"/>
              <w:right w:val="nil"/>
            </w:tcBorders>
            <w:shd w:val="clear" w:color="auto" w:fill="auto"/>
            <w:vAlign w:val="center"/>
          </w:tcPr>
          <w:p w14:paraId="7E66B7EE" w14:textId="7260D2AE" w:rsidR="00287340" w:rsidRPr="00A467EA" w:rsidRDefault="00287340" w:rsidP="008465D9">
            <w:pPr>
              <w:tabs>
                <w:tab w:val="decimal" w:pos="425"/>
              </w:tabs>
              <w:spacing w:line="220" w:lineRule="exact"/>
              <w:ind w:left="-6" w:right="-374"/>
              <w:rPr>
                <w:rFonts w:cs="Times New Roman"/>
                <w:sz w:val="16"/>
                <w:szCs w:val="16"/>
                <w:lang w:val="en-US"/>
              </w:rPr>
            </w:pPr>
            <w:r w:rsidRPr="00A467EA">
              <w:rPr>
                <w:rFonts w:cs="Times New Roman"/>
                <w:sz w:val="16"/>
                <w:szCs w:val="16"/>
              </w:rPr>
              <w:t>-</w:t>
            </w:r>
          </w:p>
        </w:tc>
        <w:tc>
          <w:tcPr>
            <w:tcW w:w="57" w:type="dxa"/>
            <w:tcBorders>
              <w:top w:val="nil"/>
              <w:left w:val="nil"/>
              <w:right w:val="nil"/>
            </w:tcBorders>
          </w:tcPr>
          <w:p w14:paraId="45AB2B22" w14:textId="77777777" w:rsidR="00287340" w:rsidRPr="00A467EA" w:rsidRDefault="00287340" w:rsidP="00287340">
            <w:pPr>
              <w:tabs>
                <w:tab w:val="decimal" w:pos="900"/>
              </w:tabs>
              <w:spacing w:line="220" w:lineRule="exact"/>
              <w:ind w:left="-4" w:right="2"/>
              <w:rPr>
                <w:rFonts w:cs="Times New Roman"/>
                <w:sz w:val="16"/>
                <w:szCs w:val="16"/>
                <w:lang w:val="en-US"/>
              </w:rPr>
            </w:pPr>
          </w:p>
        </w:tc>
        <w:tc>
          <w:tcPr>
            <w:tcW w:w="1008" w:type="dxa"/>
            <w:tcBorders>
              <w:top w:val="nil"/>
              <w:left w:val="nil"/>
              <w:bottom w:val="nil"/>
              <w:right w:val="nil"/>
            </w:tcBorders>
            <w:shd w:val="clear" w:color="auto" w:fill="auto"/>
            <w:vAlign w:val="center"/>
          </w:tcPr>
          <w:p w14:paraId="6689FC72" w14:textId="0AB834A7" w:rsidR="00287340" w:rsidRPr="00A467EA" w:rsidRDefault="00287340" w:rsidP="00CA3A36">
            <w:pPr>
              <w:tabs>
                <w:tab w:val="decimal" w:pos="488"/>
              </w:tabs>
              <w:spacing w:line="220" w:lineRule="exact"/>
              <w:ind w:left="-6" w:right="-91"/>
              <w:rPr>
                <w:rFonts w:cs="Times New Roman"/>
                <w:sz w:val="16"/>
                <w:szCs w:val="16"/>
                <w:lang w:val="en-US"/>
              </w:rPr>
            </w:pPr>
            <w:r w:rsidRPr="00A467EA">
              <w:rPr>
                <w:rFonts w:cs="Times New Roman"/>
                <w:sz w:val="16"/>
                <w:szCs w:val="16"/>
              </w:rPr>
              <w:t>-</w:t>
            </w:r>
          </w:p>
        </w:tc>
        <w:tc>
          <w:tcPr>
            <w:tcW w:w="58" w:type="dxa"/>
            <w:tcBorders>
              <w:top w:val="nil"/>
              <w:left w:val="nil"/>
              <w:right w:val="nil"/>
            </w:tcBorders>
          </w:tcPr>
          <w:p w14:paraId="56A689CA" w14:textId="77777777" w:rsidR="00287340" w:rsidRPr="00A467EA" w:rsidRDefault="00287340" w:rsidP="00287340">
            <w:pPr>
              <w:tabs>
                <w:tab w:val="decimal" w:pos="897"/>
              </w:tabs>
              <w:spacing w:line="220" w:lineRule="exact"/>
              <w:ind w:left="-4" w:right="-90"/>
              <w:rPr>
                <w:rFonts w:cs="Times New Roman"/>
                <w:sz w:val="16"/>
                <w:szCs w:val="16"/>
                <w:lang w:val="en-US"/>
              </w:rPr>
            </w:pPr>
          </w:p>
        </w:tc>
        <w:tc>
          <w:tcPr>
            <w:tcW w:w="1008" w:type="dxa"/>
            <w:tcBorders>
              <w:top w:val="nil"/>
              <w:left w:val="nil"/>
              <w:bottom w:val="nil"/>
              <w:right w:val="nil"/>
            </w:tcBorders>
            <w:shd w:val="clear" w:color="auto" w:fill="auto"/>
            <w:vAlign w:val="center"/>
          </w:tcPr>
          <w:p w14:paraId="52A292FD" w14:textId="1A46FE88" w:rsidR="00287340" w:rsidRPr="00A467EA" w:rsidRDefault="00287340" w:rsidP="00E51DAA">
            <w:pPr>
              <w:tabs>
                <w:tab w:val="decimal" w:pos="851"/>
              </w:tabs>
              <w:spacing w:line="220" w:lineRule="exact"/>
              <w:ind w:left="-6"/>
              <w:rPr>
                <w:rFonts w:cs="Times New Roman"/>
                <w:sz w:val="16"/>
                <w:szCs w:val="16"/>
              </w:rPr>
            </w:pPr>
            <w:r w:rsidRPr="00A467EA">
              <w:rPr>
                <w:rFonts w:cs="Times New Roman"/>
                <w:sz w:val="16"/>
                <w:szCs w:val="16"/>
              </w:rPr>
              <w:t>892</w:t>
            </w:r>
          </w:p>
        </w:tc>
        <w:tc>
          <w:tcPr>
            <w:tcW w:w="57" w:type="dxa"/>
            <w:tcBorders>
              <w:top w:val="nil"/>
              <w:left w:val="nil"/>
              <w:right w:val="nil"/>
            </w:tcBorders>
          </w:tcPr>
          <w:p w14:paraId="41EDD35E" w14:textId="77777777" w:rsidR="00287340" w:rsidRPr="00A467EA" w:rsidRDefault="00287340" w:rsidP="00287340">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nil"/>
              <w:right w:val="nil"/>
            </w:tcBorders>
            <w:shd w:val="clear" w:color="auto" w:fill="auto"/>
            <w:vAlign w:val="center"/>
          </w:tcPr>
          <w:p w14:paraId="5BD2A6B9" w14:textId="4181AD1B"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(754,15</w:t>
            </w:r>
            <w:r w:rsidR="00FC7371" w:rsidRPr="00A467EA">
              <w:rPr>
                <w:rFonts w:cstheme="minorBidi"/>
                <w:sz w:val="16"/>
                <w:szCs w:val="16"/>
                <w:lang w:val="en-US"/>
              </w:rPr>
              <w:t>2</w:t>
            </w:r>
            <w:r w:rsidRPr="00A467EA">
              <w:rPr>
                <w:rFonts w:cs="Times New Roman"/>
                <w:sz w:val="16"/>
                <w:szCs w:val="16"/>
              </w:rPr>
              <w:t>)</w:t>
            </w:r>
          </w:p>
        </w:tc>
      </w:tr>
      <w:tr w:rsidR="00287340" w:rsidRPr="00A467EA" w14:paraId="490E9B89" w14:textId="77777777" w:rsidTr="00F831AC">
        <w:trPr>
          <w:gridAfter w:val="1"/>
          <w:wAfter w:w="7" w:type="dxa"/>
          <w:trHeight w:val="20"/>
        </w:trPr>
        <w:tc>
          <w:tcPr>
            <w:tcW w:w="2178" w:type="dxa"/>
            <w:tcBorders>
              <w:top w:val="nil"/>
              <w:left w:val="nil"/>
              <w:right w:val="nil"/>
            </w:tcBorders>
          </w:tcPr>
          <w:p w14:paraId="752BBF8E" w14:textId="0487DD5C" w:rsidR="00287340" w:rsidRPr="00A467EA" w:rsidRDefault="00287340" w:rsidP="00287340">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Furniture and office equipment</w:t>
            </w:r>
          </w:p>
        </w:tc>
        <w:tc>
          <w:tcPr>
            <w:tcW w:w="1008" w:type="dxa"/>
            <w:tcBorders>
              <w:left w:val="nil"/>
              <w:right w:val="nil"/>
            </w:tcBorders>
          </w:tcPr>
          <w:p w14:paraId="38840DD3" w14:textId="77777777" w:rsidR="00017666" w:rsidRPr="00A467EA" w:rsidRDefault="00017666" w:rsidP="00287340">
            <w:pPr>
              <w:tabs>
                <w:tab w:val="decimal" w:pos="897"/>
              </w:tabs>
              <w:spacing w:line="220" w:lineRule="exact"/>
              <w:ind w:left="-4" w:right="-90"/>
              <w:rPr>
                <w:rFonts w:cs="Times New Roman"/>
                <w:sz w:val="16"/>
                <w:szCs w:val="16"/>
                <w:lang w:val="en-US"/>
              </w:rPr>
            </w:pPr>
          </w:p>
          <w:p w14:paraId="2A60A120" w14:textId="67941F5C" w:rsidR="00287340" w:rsidRPr="00A467EA" w:rsidRDefault="00287340" w:rsidP="00287340">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(2,393,790)</w:t>
            </w:r>
          </w:p>
        </w:tc>
        <w:tc>
          <w:tcPr>
            <w:tcW w:w="57" w:type="dxa"/>
            <w:tcBorders>
              <w:left w:val="nil"/>
              <w:right w:val="nil"/>
            </w:tcBorders>
            <w:vAlign w:val="bottom"/>
          </w:tcPr>
          <w:p w14:paraId="581209E3" w14:textId="77777777" w:rsidR="00287340" w:rsidRPr="00A467EA" w:rsidRDefault="00287340" w:rsidP="00287340">
            <w:pPr>
              <w:tabs>
                <w:tab w:val="decimal" w:pos="900"/>
                <w:tab w:val="decimal" w:pos="1182"/>
              </w:tabs>
              <w:spacing w:line="220" w:lineRule="exact"/>
              <w:ind w:left="-4" w:right="2"/>
              <w:rPr>
                <w:rFonts w:cs="Times New Roman"/>
                <w:sz w:val="16"/>
                <w:szCs w:val="16"/>
                <w:lang w:val="en-US"/>
              </w:rPr>
            </w:pPr>
          </w:p>
        </w:tc>
        <w:tc>
          <w:tcPr>
            <w:tcW w:w="905" w:type="dxa"/>
            <w:tcBorders>
              <w:top w:val="nil"/>
              <w:left w:val="nil"/>
              <w:right w:val="nil"/>
            </w:tcBorders>
            <w:shd w:val="clear" w:color="auto" w:fill="auto"/>
            <w:vAlign w:val="center"/>
          </w:tcPr>
          <w:p w14:paraId="229B34C0" w14:textId="77777777" w:rsidR="00017666" w:rsidRPr="00A467EA" w:rsidRDefault="00017666" w:rsidP="00017666">
            <w:pPr>
              <w:tabs>
                <w:tab w:val="decimal" w:pos="822"/>
              </w:tabs>
              <w:spacing w:line="220" w:lineRule="exact"/>
              <w:ind w:left="-6" w:right="-91"/>
              <w:rPr>
                <w:rFonts w:cs="Times New Roman"/>
                <w:sz w:val="16"/>
                <w:szCs w:val="16"/>
              </w:rPr>
            </w:pPr>
          </w:p>
          <w:p w14:paraId="47122B52" w14:textId="47A1B213" w:rsidR="00287340" w:rsidRPr="00A467EA" w:rsidRDefault="00287340" w:rsidP="00017666">
            <w:pPr>
              <w:tabs>
                <w:tab w:val="decimal" w:pos="822"/>
              </w:tabs>
              <w:spacing w:line="220" w:lineRule="exact"/>
              <w:ind w:left="-6" w:right="-91"/>
              <w:rPr>
                <w:rFonts w:cs="Times New Roman"/>
                <w:sz w:val="16"/>
                <w:szCs w:val="16"/>
              </w:rPr>
            </w:pPr>
            <w:r w:rsidRPr="00A467EA">
              <w:rPr>
                <w:rFonts w:cs="Times New Roman"/>
                <w:sz w:val="16"/>
                <w:szCs w:val="16"/>
              </w:rPr>
              <w:t>(147,</w:t>
            </w:r>
            <w:r w:rsidR="004237BC" w:rsidRPr="00A467EA">
              <w:rPr>
                <w:rFonts w:cstheme="minorBidi"/>
                <w:sz w:val="16"/>
                <w:szCs w:val="16"/>
                <w:lang w:val="en-US"/>
              </w:rPr>
              <w:t>100</w:t>
            </w:r>
            <w:r w:rsidRPr="00A467EA">
              <w:rPr>
                <w:rFonts w:cs="Times New Roman"/>
                <w:sz w:val="16"/>
                <w:szCs w:val="16"/>
              </w:rPr>
              <w:t>)</w:t>
            </w:r>
          </w:p>
        </w:tc>
        <w:tc>
          <w:tcPr>
            <w:tcW w:w="57" w:type="dxa"/>
            <w:tcBorders>
              <w:left w:val="nil"/>
              <w:right w:val="nil"/>
            </w:tcBorders>
          </w:tcPr>
          <w:p w14:paraId="1F14CB2C" w14:textId="77777777" w:rsidR="00287340" w:rsidRPr="00A467EA" w:rsidRDefault="00287340" w:rsidP="00287340">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shd w:val="clear" w:color="auto" w:fill="auto"/>
            <w:vAlign w:val="center"/>
          </w:tcPr>
          <w:p w14:paraId="3344733A" w14:textId="77777777" w:rsidR="00017666" w:rsidRPr="00A467EA" w:rsidRDefault="00017666" w:rsidP="00287340">
            <w:pPr>
              <w:tabs>
                <w:tab w:val="decimal" w:pos="897"/>
              </w:tabs>
              <w:spacing w:line="220" w:lineRule="exact"/>
              <w:ind w:left="-4" w:right="-90"/>
              <w:rPr>
                <w:rFonts w:cstheme="minorBidi"/>
                <w:sz w:val="16"/>
                <w:szCs w:val="16"/>
              </w:rPr>
            </w:pPr>
          </w:p>
          <w:p w14:paraId="7BC31D6A" w14:textId="37437DF8"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148,575</w:t>
            </w:r>
          </w:p>
        </w:tc>
        <w:tc>
          <w:tcPr>
            <w:tcW w:w="57" w:type="dxa"/>
            <w:tcBorders>
              <w:left w:val="nil"/>
              <w:right w:val="nil"/>
            </w:tcBorders>
          </w:tcPr>
          <w:p w14:paraId="074C61D3"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871" w:type="dxa"/>
            <w:tcBorders>
              <w:top w:val="nil"/>
              <w:left w:val="nil"/>
              <w:right w:val="nil"/>
            </w:tcBorders>
            <w:shd w:val="clear" w:color="auto" w:fill="auto"/>
            <w:vAlign w:val="center"/>
          </w:tcPr>
          <w:p w14:paraId="2BA69101" w14:textId="77777777" w:rsidR="00017666" w:rsidRPr="00A467EA" w:rsidRDefault="00017666" w:rsidP="00017666">
            <w:pPr>
              <w:tabs>
                <w:tab w:val="decimal" w:pos="930"/>
              </w:tabs>
              <w:spacing w:line="220" w:lineRule="exact"/>
              <w:ind w:left="-4" w:right="-103"/>
              <w:rPr>
                <w:rFonts w:cstheme="minorBidi"/>
                <w:sz w:val="16"/>
                <w:szCs w:val="16"/>
              </w:rPr>
            </w:pPr>
          </w:p>
          <w:p w14:paraId="185187F0" w14:textId="7AE7DA17" w:rsidR="00287340" w:rsidRPr="00A467EA" w:rsidRDefault="00287340" w:rsidP="008465D9">
            <w:pPr>
              <w:tabs>
                <w:tab w:val="decimal" w:pos="765"/>
              </w:tabs>
              <w:spacing w:line="220" w:lineRule="exact"/>
              <w:ind w:left="-6" w:right="-102"/>
              <w:rPr>
                <w:rFonts w:cs="Times New Roman"/>
                <w:sz w:val="16"/>
                <w:szCs w:val="16"/>
                <w:lang w:val="en-US"/>
              </w:rPr>
            </w:pPr>
            <w:r w:rsidRPr="00A467EA">
              <w:rPr>
                <w:rFonts w:cs="Times New Roman"/>
                <w:sz w:val="16"/>
                <w:szCs w:val="16"/>
              </w:rPr>
              <w:t>132</w:t>
            </w:r>
          </w:p>
        </w:tc>
        <w:tc>
          <w:tcPr>
            <w:tcW w:w="57" w:type="dxa"/>
            <w:tcBorders>
              <w:left w:val="nil"/>
              <w:right w:val="nil"/>
            </w:tcBorders>
          </w:tcPr>
          <w:p w14:paraId="0AD8C314" w14:textId="77777777" w:rsidR="00287340" w:rsidRPr="00A467EA" w:rsidRDefault="00287340" w:rsidP="00287340">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shd w:val="clear" w:color="auto" w:fill="auto"/>
            <w:vAlign w:val="center"/>
          </w:tcPr>
          <w:p w14:paraId="47161E6E" w14:textId="77777777" w:rsidR="00017666" w:rsidRPr="00A467EA" w:rsidRDefault="00017666" w:rsidP="00287340">
            <w:pPr>
              <w:tabs>
                <w:tab w:val="decimal" w:pos="897"/>
              </w:tabs>
              <w:spacing w:line="220" w:lineRule="exact"/>
              <w:ind w:left="-4" w:right="-90"/>
              <w:rPr>
                <w:rFonts w:cstheme="minorBidi"/>
                <w:sz w:val="16"/>
                <w:szCs w:val="16"/>
              </w:rPr>
            </w:pPr>
          </w:p>
          <w:p w14:paraId="00594B5B" w14:textId="30159587"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4,534</w:t>
            </w:r>
          </w:p>
        </w:tc>
        <w:tc>
          <w:tcPr>
            <w:tcW w:w="58" w:type="dxa"/>
            <w:tcBorders>
              <w:left w:val="nil"/>
              <w:right w:val="nil"/>
            </w:tcBorders>
          </w:tcPr>
          <w:p w14:paraId="7CAC8007" w14:textId="77777777" w:rsidR="00287340" w:rsidRPr="00A467EA" w:rsidRDefault="00287340" w:rsidP="00287340">
            <w:pPr>
              <w:tabs>
                <w:tab w:val="decimal" w:pos="897"/>
              </w:tabs>
              <w:spacing w:line="220" w:lineRule="exact"/>
              <w:ind w:left="-4" w:right="-90"/>
              <w:rPr>
                <w:rFonts w:cs="Times New Roman"/>
                <w:sz w:val="16"/>
                <w:szCs w:val="16"/>
                <w:lang w:val="en-US"/>
              </w:rPr>
            </w:pPr>
          </w:p>
        </w:tc>
        <w:tc>
          <w:tcPr>
            <w:tcW w:w="1008" w:type="dxa"/>
            <w:tcBorders>
              <w:top w:val="nil"/>
              <w:left w:val="nil"/>
              <w:right w:val="nil"/>
            </w:tcBorders>
            <w:shd w:val="clear" w:color="auto" w:fill="auto"/>
            <w:vAlign w:val="center"/>
          </w:tcPr>
          <w:p w14:paraId="55933D8A" w14:textId="77777777" w:rsidR="00017666" w:rsidRPr="00A467EA" w:rsidRDefault="00017666" w:rsidP="00E51DAA">
            <w:pPr>
              <w:tabs>
                <w:tab w:val="decimal" w:pos="851"/>
              </w:tabs>
              <w:spacing w:line="220" w:lineRule="exact"/>
              <w:ind w:left="-6"/>
              <w:rPr>
                <w:rFonts w:cs="Times New Roman"/>
                <w:sz w:val="16"/>
                <w:szCs w:val="16"/>
              </w:rPr>
            </w:pPr>
          </w:p>
          <w:p w14:paraId="38C09548" w14:textId="6450B0AC" w:rsidR="00287340" w:rsidRPr="00A467EA" w:rsidRDefault="00287340" w:rsidP="00E51DAA">
            <w:pPr>
              <w:tabs>
                <w:tab w:val="decimal" w:pos="851"/>
              </w:tabs>
              <w:spacing w:line="220" w:lineRule="exact"/>
              <w:ind w:left="-6"/>
              <w:rPr>
                <w:rFonts w:cstheme="minorBidi"/>
                <w:sz w:val="16"/>
                <w:szCs w:val="16"/>
                <w:cs/>
                <w:lang w:val="en-US"/>
              </w:rPr>
            </w:pPr>
            <w:r w:rsidRPr="00A467EA">
              <w:rPr>
                <w:rFonts w:cs="Times New Roman"/>
                <w:sz w:val="16"/>
                <w:szCs w:val="16"/>
              </w:rPr>
              <w:t>1,50</w:t>
            </w:r>
            <w:r w:rsidR="00D915E3" w:rsidRPr="00A467EA">
              <w:rPr>
                <w:rFonts w:cs="Times New Roman"/>
                <w:sz w:val="16"/>
                <w:szCs w:val="16"/>
                <w:lang w:val="en-US"/>
              </w:rPr>
              <w:t>2</w:t>
            </w:r>
          </w:p>
        </w:tc>
        <w:tc>
          <w:tcPr>
            <w:tcW w:w="57" w:type="dxa"/>
            <w:tcBorders>
              <w:left w:val="nil"/>
              <w:right w:val="nil"/>
            </w:tcBorders>
          </w:tcPr>
          <w:p w14:paraId="4F2BBBC7" w14:textId="77777777" w:rsidR="00287340" w:rsidRPr="00A467EA" w:rsidRDefault="00287340" w:rsidP="00287340">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right w:val="nil"/>
            </w:tcBorders>
            <w:shd w:val="clear" w:color="auto" w:fill="auto"/>
            <w:vAlign w:val="center"/>
          </w:tcPr>
          <w:p w14:paraId="5BBCE7B5" w14:textId="77777777" w:rsidR="00017666" w:rsidRPr="00A467EA" w:rsidRDefault="00017666" w:rsidP="00287340">
            <w:pPr>
              <w:tabs>
                <w:tab w:val="decimal" w:pos="897"/>
              </w:tabs>
              <w:spacing w:line="220" w:lineRule="exact"/>
              <w:ind w:left="-4" w:right="-90"/>
              <w:rPr>
                <w:rFonts w:cstheme="minorBidi"/>
                <w:sz w:val="16"/>
                <w:szCs w:val="16"/>
              </w:rPr>
            </w:pPr>
          </w:p>
          <w:p w14:paraId="5BCFAC37" w14:textId="309A1A6F"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(2,386,14</w:t>
            </w:r>
            <w:r w:rsidR="00FC7371" w:rsidRPr="00A467EA">
              <w:rPr>
                <w:rFonts w:cs="Times New Roman"/>
                <w:sz w:val="16"/>
                <w:szCs w:val="16"/>
                <w:lang w:val="en-US"/>
              </w:rPr>
              <w:t>7</w:t>
            </w:r>
            <w:r w:rsidRPr="00A467EA">
              <w:rPr>
                <w:rFonts w:cs="Times New Roman"/>
                <w:sz w:val="16"/>
                <w:szCs w:val="16"/>
              </w:rPr>
              <w:t>)</w:t>
            </w:r>
          </w:p>
        </w:tc>
      </w:tr>
      <w:tr w:rsidR="00287340" w:rsidRPr="00A467EA" w14:paraId="40829F45" w14:textId="77777777" w:rsidTr="00F831AC">
        <w:trPr>
          <w:gridAfter w:val="1"/>
          <w:wAfter w:w="7" w:type="dxa"/>
          <w:trHeight w:val="20"/>
        </w:trPr>
        <w:tc>
          <w:tcPr>
            <w:tcW w:w="2178" w:type="dxa"/>
            <w:tcBorders>
              <w:top w:val="nil"/>
              <w:left w:val="nil"/>
              <w:right w:val="nil"/>
            </w:tcBorders>
          </w:tcPr>
          <w:p w14:paraId="468BFEA9" w14:textId="3A9D0B6A" w:rsidR="00287340" w:rsidRPr="00A467EA" w:rsidRDefault="00287340" w:rsidP="00287340">
            <w:pPr>
              <w:tabs>
                <w:tab w:val="right" w:pos="3780"/>
              </w:tabs>
              <w:spacing w:line="220" w:lineRule="exact"/>
              <w:ind w:left="334"/>
              <w:jc w:val="both"/>
              <w:rPr>
                <w:rFonts w:cs="Times New Roman"/>
                <w:sz w:val="16"/>
                <w:szCs w:val="16"/>
                <w:lang w:val="en-US"/>
              </w:rPr>
            </w:pPr>
            <w:r w:rsidRPr="00A467EA">
              <w:rPr>
                <w:rFonts w:cs="Times New Roman"/>
                <w:sz w:val="16"/>
                <w:szCs w:val="16"/>
                <w:lang w:val="en-US"/>
              </w:rPr>
              <w:t>Vehicle</w:t>
            </w:r>
          </w:p>
        </w:tc>
        <w:tc>
          <w:tcPr>
            <w:tcW w:w="1008" w:type="dxa"/>
            <w:tcBorders>
              <w:left w:val="nil"/>
              <w:right w:val="nil"/>
            </w:tcBorders>
          </w:tcPr>
          <w:p w14:paraId="03B5726A" w14:textId="1A18288E"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lang w:val="en-US"/>
              </w:rPr>
              <w:t>(11)</w:t>
            </w:r>
          </w:p>
        </w:tc>
        <w:tc>
          <w:tcPr>
            <w:tcW w:w="57" w:type="dxa"/>
            <w:tcBorders>
              <w:left w:val="nil"/>
              <w:right w:val="nil"/>
            </w:tcBorders>
            <w:vAlign w:val="bottom"/>
          </w:tcPr>
          <w:p w14:paraId="62F2F7E4" w14:textId="77777777" w:rsidR="00287340" w:rsidRPr="00A467EA" w:rsidRDefault="00287340" w:rsidP="00287340">
            <w:pPr>
              <w:tabs>
                <w:tab w:val="decimal" w:pos="900"/>
                <w:tab w:val="decimal" w:pos="1182"/>
              </w:tabs>
              <w:spacing w:line="220" w:lineRule="exact"/>
              <w:ind w:left="-4" w:right="2"/>
              <w:rPr>
                <w:rFonts w:cs="Times New Roman"/>
                <w:sz w:val="16"/>
                <w:szCs w:val="16"/>
                <w:lang w:val="en-US"/>
              </w:rPr>
            </w:pPr>
          </w:p>
        </w:tc>
        <w:tc>
          <w:tcPr>
            <w:tcW w:w="905" w:type="dxa"/>
            <w:tcBorders>
              <w:top w:val="nil"/>
              <w:left w:val="nil"/>
              <w:bottom w:val="single" w:sz="4" w:space="0" w:color="auto"/>
              <w:right w:val="nil"/>
            </w:tcBorders>
            <w:shd w:val="clear" w:color="auto" w:fill="auto"/>
            <w:vAlign w:val="center"/>
          </w:tcPr>
          <w:p w14:paraId="1E1CC630" w14:textId="62B6AD8D" w:rsidR="00287340" w:rsidRPr="00A467EA" w:rsidRDefault="00287340" w:rsidP="00017666">
            <w:pPr>
              <w:tabs>
                <w:tab w:val="decimal" w:pos="822"/>
              </w:tabs>
              <w:spacing w:line="220" w:lineRule="exact"/>
              <w:ind w:left="-6" w:right="-91"/>
              <w:rPr>
                <w:rFonts w:cs="Times New Roman"/>
                <w:sz w:val="16"/>
                <w:szCs w:val="16"/>
              </w:rPr>
            </w:pPr>
            <w:r w:rsidRPr="00A467EA">
              <w:rPr>
                <w:rFonts w:cs="Times New Roman"/>
                <w:sz w:val="16"/>
                <w:szCs w:val="16"/>
              </w:rPr>
              <w:t>(</w:t>
            </w:r>
            <w:r w:rsidR="007466C6" w:rsidRPr="00A467EA">
              <w:rPr>
                <w:rFonts w:cs="Times New Roman"/>
                <w:sz w:val="16"/>
                <w:szCs w:val="16"/>
                <w:lang w:val="en-US"/>
              </w:rPr>
              <w:t>9</w:t>
            </w:r>
            <w:r w:rsidRPr="00A467EA">
              <w:rPr>
                <w:rFonts w:cs="Times New Roman"/>
                <w:sz w:val="16"/>
                <w:szCs w:val="16"/>
              </w:rPr>
              <w:t>)</w:t>
            </w:r>
          </w:p>
        </w:tc>
        <w:tc>
          <w:tcPr>
            <w:tcW w:w="57" w:type="dxa"/>
            <w:tcBorders>
              <w:left w:val="nil"/>
              <w:right w:val="nil"/>
            </w:tcBorders>
          </w:tcPr>
          <w:p w14:paraId="50EBE98A" w14:textId="77777777" w:rsidR="00287340" w:rsidRPr="00A467EA" w:rsidRDefault="00287340" w:rsidP="00287340">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056B45A1" w14:textId="49230E1E" w:rsidR="00287340" w:rsidRPr="00A467EA" w:rsidRDefault="00287340" w:rsidP="00287340">
            <w:pPr>
              <w:tabs>
                <w:tab w:val="decimal" w:pos="674"/>
                <w:tab w:val="decimal" w:pos="822"/>
              </w:tabs>
              <w:spacing w:line="220" w:lineRule="exact"/>
              <w:ind w:left="-4"/>
              <w:jc w:val="center"/>
              <w:rPr>
                <w:rFonts w:cs="Times New Roman"/>
                <w:sz w:val="16"/>
                <w:szCs w:val="16"/>
                <w:lang w:val="en-US"/>
              </w:rPr>
            </w:pPr>
            <w:r w:rsidRPr="00A467EA">
              <w:rPr>
                <w:rFonts w:cs="Times New Roman"/>
                <w:sz w:val="16"/>
                <w:szCs w:val="16"/>
              </w:rPr>
              <w:t>-</w:t>
            </w:r>
          </w:p>
        </w:tc>
        <w:tc>
          <w:tcPr>
            <w:tcW w:w="57" w:type="dxa"/>
            <w:tcBorders>
              <w:left w:val="nil"/>
              <w:right w:val="nil"/>
            </w:tcBorders>
          </w:tcPr>
          <w:p w14:paraId="7F5AD394"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871" w:type="dxa"/>
            <w:tcBorders>
              <w:top w:val="nil"/>
              <w:left w:val="nil"/>
              <w:bottom w:val="single" w:sz="4" w:space="0" w:color="auto"/>
              <w:right w:val="nil"/>
            </w:tcBorders>
            <w:shd w:val="clear" w:color="auto" w:fill="auto"/>
            <w:vAlign w:val="center"/>
          </w:tcPr>
          <w:p w14:paraId="5A73C768" w14:textId="3897A6A4" w:rsidR="00287340" w:rsidRPr="00A467EA" w:rsidRDefault="00287340" w:rsidP="008465D9">
            <w:pPr>
              <w:tabs>
                <w:tab w:val="decimal" w:pos="425"/>
              </w:tabs>
              <w:spacing w:line="220" w:lineRule="exact"/>
              <w:ind w:left="-6" w:right="-374"/>
              <w:rPr>
                <w:rFonts w:cs="Times New Roman"/>
                <w:sz w:val="16"/>
                <w:szCs w:val="16"/>
                <w:lang w:val="en-US"/>
              </w:rPr>
            </w:pPr>
            <w:r w:rsidRPr="00A467EA">
              <w:rPr>
                <w:rFonts w:cs="Times New Roman"/>
                <w:sz w:val="16"/>
                <w:szCs w:val="16"/>
              </w:rPr>
              <w:t>-</w:t>
            </w:r>
          </w:p>
        </w:tc>
        <w:tc>
          <w:tcPr>
            <w:tcW w:w="57" w:type="dxa"/>
            <w:tcBorders>
              <w:left w:val="nil"/>
              <w:right w:val="nil"/>
            </w:tcBorders>
          </w:tcPr>
          <w:p w14:paraId="26B5B753" w14:textId="77777777" w:rsidR="00287340" w:rsidRPr="00A467EA" w:rsidRDefault="00287340" w:rsidP="00287340">
            <w:pPr>
              <w:tabs>
                <w:tab w:val="decimal" w:pos="900"/>
              </w:tabs>
              <w:spacing w:line="220" w:lineRule="exact"/>
              <w:ind w:left="-4" w:right="2"/>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5BC8F001" w14:textId="455F4F03" w:rsidR="00287340" w:rsidRPr="00A467EA" w:rsidRDefault="00287340" w:rsidP="00CA3A36">
            <w:pPr>
              <w:tabs>
                <w:tab w:val="decimal" w:pos="488"/>
              </w:tabs>
              <w:spacing w:line="220" w:lineRule="exact"/>
              <w:ind w:left="-6" w:right="-91"/>
              <w:rPr>
                <w:rFonts w:cs="Times New Roman"/>
                <w:sz w:val="16"/>
                <w:szCs w:val="16"/>
                <w:lang w:val="en-US"/>
              </w:rPr>
            </w:pPr>
            <w:r w:rsidRPr="00A467EA">
              <w:rPr>
                <w:rFonts w:cs="Times New Roman"/>
                <w:sz w:val="16"/>
                <w:szCs w:val="16"/>
              </w:rPr>
              <w:t>-</w:t>
            </w:r>
          </w:p>
        </w:tc>
        <w:tc>
          <w:tcPr>
            <w:tcW w:w="58" w:type="dxa"/>
            <w:tcBorders>
              <w:left w:val="nil"/>
              <w:right w:val="nil"/>
            </w:tcBorders>
          </w:tcPr>
          <w:p w14:paraId="46AC4209" w14:textId="77777777" w:rsidR="00287340" w:rsidRPr="00A467EA" w:rsidRDefault="00287340" w:rsidP="00287340">
            <w:pPr>
              <w:tabs>
                <w:tab w:val="decimal" w:pos="897"/>
              </w:tabs>
              <w:spacing w:line="220" w:lineRule="exact"/>
              <w:ind w:left="-4" w:right="-90"/>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2446BD20" w14:textId="6FAFFC44" w:rsidR="00287340" w:rsidRPr="00A467EA" w:rsidRDefault="00287340" w:rsidP="00E51DAA">
            <w:pPr>
              <w:tabs>
                <w:tab w:val="decimal" w:pos="851"/>
              </w:tabs>
              <w:spacing w:line="220" w:lineRule="exact"/>
              <w:ind w:left="-6"/>
              <w:rPr>
                <w:rFonts w:cs="Times New Roman"/>
                <w:sz w:val="16"/>
                <w:szCs w:val="16"/>
              </w:rPr>
            </w:pPr>
            <w:r w:rsidRPr="00A467EA">
              <w:rPr>
                <w:rFonts w:cs="Times New Roman"/>
                <w:sz w:val="16"/>
                <w:szCs w:val="16"/>
              </w:rPr>
              <w:t>1</w:t>
            </w:r>
          </w:p>
        </w:tc>
        <w:tc>
          <w:tcPr>
            <w:tcW w:w="57" w:type="dxa"/>
            <w:tcBorders>
              <w:left w:val="nil"/>
              <w:right w:val="nil"/>
            </w:tcBorders>
          </w:tcPr>
          <w:p w14:paraId="48D24386" w14:textId="77777777" w:rsidR="00287340" w:rsidRPr="00A467EA" w:rsidRDefault="00287340" w:rsidP="00287340">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shd w:val="clear" w:color="auto" w:fill="auto"/>
            <w:vAlign w:val="center"/>
          </w:tcPr>
          <w:p w14:paraId="45754FC9" w14:textId="20F9CF74"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(1</w:t>
            </w:r>
            <w:r w:rsidR="00AA1F53" w:rsidRPr="00A467EA">
              <w:rPr>
                <w:rFonts w:cstheme="minorBidi"/>
                <w:sz w:val="16"/>
                <w:szCs w:val="16"/>
                <w:lang w:val="en-US"/>
              </w:rPr>
              <w:t>9</w:t>
            </w:r>
            <w:r w:rsidRPr="00A467EA">
              <w:rPr>
                <w:rFonts w:cs="Times New Roman"/>
                <w:sz w:val="16"/>
                <w:szCs w:val="16"/>
              </w:rPr>
              <w:t>)</w:t>
            </w:r>
          </w:p>
        </w:tc>
      </w:tr>
      <w:tr w:rsidR="00287340" w:rsidRPr="00A467EA" w14:paraId="526DD471" w14:textId="77777777" w:rsidTr="00F831AC">
        <w:trPr>
          <w:gridAfter w:val="1"/>
          <w:wAfter w:w="7" w:type="dxa"/>
          <w:trHeight w:val="46"/>
        </w:trPr>
        <w:tc>
          <w:tcPr>
            <w:tcW w:w="2178" w:type="dxa"/>
            <w:tcBorders>
              <w:top w:val="nil"/>
              <w:left w:val="nil"/>
              <w:bottom w:val="nil"/>
              <w:right w:val="nil"/>
            </w:tcBorders>
          </w:tcPr>
          <w:p w14:paraId="5071C3A4" w14:textId="77777777" w:rsidR="00287340" w:rsidRPr="00A467EA" w:rsidRDefault="00287340" w:rsidP="00287340">
            <w:pPr>
              <w:tabs>
                <w:tab w:val="right" w:pos="3780"/>
              </w:tabs>
              <w:spacing w:line="220" w:lineRule="exact"/>
              <w:ind w:left="617"/>
              <w:jc w:val="both"/>
              <w:rPr>
                <w:rFonts w:cs="Times New Roman"/>
                <w:sz w:val="16"/>
                <w:szCs w:val="16"/>
                <w:lang w:val="en-US"/>
              </w:rPr>
            </w:pPr>
            <w:r w:rsidRPr="00A467EA">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376B417F" w14:textId="2E22B7B9"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lang w:val="en-US"/>
              </w:rPr>
              <w:t>(3,193,346)</w:t>
            </w:r>
          </w:p>
        </w:tc>
        <w:tc>
          <w:tcPr>
            <w:tcW w:w="57" w:type="dxa"/>
            <w:tcBorders>
              <w:left w:val="nil"/>
              <w:right w:val="nil"/>
            </w:tcBorders>
            <w:vAlign w:val="bottom"/>
          </w:tcPr>
          <w:p w14:paraId="28BC7397" w14:textId="77777777" w:rsidR="00287340" w:rsidRPr="00A467EA" w:rsidRDefault="00287340" w:rsidP="00287340">
            <w:pPr>
              <w:tabs>
                <w:tab w:val="decimal" w:pos="900"/>
                <w:tab w:val="decimal" w:pos="1182"/>
              </w:tabs>
              <w:spacing w:line="220" w:lineRule="exact"/>
              <w:ind w:right="2"/>
              <w:rPr>
                <w:rFonts w:cs="Times New Roman"/>
                <w:sz w:val="16"/>
                <w:szCs w:val="16"/>
                <w:lang w:val="en-US"/>
              </w:rPr>
            </w:pPr>
          </w:p>
        </w:tc>
        <w:tc>
          <w:tcPr>
            <w:tcW w:w="905" w:type="dxa"/>
            <w:tcBorders>
              <w:top w:val="single" w:sz="4" w:space="0" w:color="auto"/>
              <w:left w:val="nil"/>
              <w:bottom w:val="single" w:sz="4" w:space="0" w:color="auto"/>
              <w:right w:val="nil"/>
            </w:tcBorders>
            <w:shd w:val="clear" w:color="auto" w:fill="auto"/>
            <w:vAlign w:val="center"/>
          </w:tcPr>
          <w:p w14:paraId="60AB2226" w14:textId="36B425DB" w:rsidR="00287340" w:rsidRPr="00A467EA" w:rsidRDefault="00287340" w:rsidP="00017666">
            <w:pPr>
              <w:tabs>
                <w:tab w:val="decimal" w:pos="822"/>
              </w:tabs>
              <w:spacing w:line="220" w:lineRule="exact"/>
              <w:ind w:left="-6" w:right="-91"/>
              <w:rPr>
                <w:rFonts w:cs="Times New Roman"/>
                <w:sz w:val="16"/>
                <w:szCs w:val="16"/>
              </w:rPr>
            </w:pPr>
            <w:r w:rsidRPr="00A467EA">
              <w:rPr>
                <w:rFonts w:cs="Times New Roman"/>
                <w:sz w:val="16"/>
                <w:szCs w:val="16"/>
              </w:rPr>
              <w:t>(208,22</w:t>
            </w:r>
            <w:r w:rsidR="00573434" w:rsidRPr="00A467EA">
              <w:rPr>
                <w:rFonts w:cs="Times New Roman"/>
                <w:sz w:val="16"/>
                <w:szCs w:val="16"/>
                <w:lang w:val="en-US"/>
              </w:rPr>
              <w:t>9</w:t>
            </w:r>
            <w:r w:rsidRPr="00A467EA">
              <w:rPr>
                <w:rFonts w:cs="Times New Roman"/>
                <w:sz w:val="16"/>
                <w:szCs w:val="16"/>
              </w:rPr>
              <w:t>)</w:t>
            </w:r>
          </w:p>
        </w:tc>
        <w:tc>
          <w:tcPr>
            <w:tcW w:w="57" w:type="dxa"/>
            <w:tcBorders>
              <w:left w:val="nil"/>
              <w:right w:val="nil"/>
            </w:tcBorders>
          </w:tcPr>
          <w:p w14:paraId="2049F1C9" w14:textId="77777777" w:rsidR="00287340" w:rsidRPr="00A467EA" w:rsidRDefault="00287340" w:rsidP="00287340">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4FCD67A9" w14:textId="134857A0" w:rsidR="00287340" w:rsidRPr="00A467EA" w:rsidRDefault="00287340" w:rsidP="00287340">
            <w:pPr>
              <w:tabs>
                <w:tab w:val="decimal" w:pos="897"/>
              </w:tabs>
              <w:spacing w:line="220" w:lineRule="exact"/>
              <w:ind w:left="-4" w:right="-90"/>
              <w:rPr>
                <w:rFonts w:cstheme="minorBidi"/>
                <w:sz w:val="16"/>
                <w:szCs w:val="16"/>
                <w:lang w:val="en-US"/>
              </w:rPr>
            </w:pPr>
            <w:r w:rsidRPr="00A467EA">
              <w:rPr>
                <w:rFonts w:cs="Times New Roman"/>
                <w:sz w:val="16"/>
                <w:szCs w:val="16"/>
              </w:rPr>
              <w:t>254,19</w:t>
            </w:r>
            <w:r w:rsidR="00B72C6A" w:rsidRPr="00A467EA">
              <w:rPr>
                <w:rFonts w:cstheme="minorBidi"/>
                <w:sz w:val="16"/>
                <w:szCs w:val="16"/>
                <w:lang w:val="en-US"/>
              </w:rPr>
              <w:t>6</w:t>
            </w:r>
          </w:p>
        </w:tc>
        <w:tc>
          <w:tcPr>
            <w:tcW w:w="57" w:type="dxa"/>
            <w:tcBorders>
              <w:left w:val="nil"/>
              <w:right w:val="nil"/>
            </w:tcBorders>
          </w:tcPr>
          <w:p w14:paraId="160EAEB7"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bottom w:val="single" w:sz="4" w:space="0" w:color="auto"/>
              <w:right w:val="nil"/>
            </w:tcBorders>
            <w:shd w:val="clear" w:color="auto" w:fill="auto"/>
            <w:vAlign w:val="center"/>
          </w:tcPr>
          <w:p w14:paraId="4C5160AC" w14:textId="2CE0A9F6" w:rsidR="00287340" w:rsidRPr="00A467EA" w:rsidRDefault="00287340" w:rsidP="008465D9">
            <w:pPr>
              <w:tabs>
                <w:tab w:val="decimal" w:pos="765"/>
              </w:tabs>
              <w:spacing w:line="220" w:lineRule="exact"/>
              <w:ind w:left="-6" w:right="-102"/>
              <w:rPr>
                <w:rFonts w:cs="Times New Roman"/>
                <w:sz w:val="16"/>
                <w:szCs w:val="16"/>
                <w:lang w:val="en-US"/>
              </w:rPr>
            </w:pPr>
            <w:r w:rsidRPr="00A467EA">
              <w:rPr>
                <w:rFonts w:cs="Times New Roman"/>
                <w:sz w:val="16"/>
                <w:szCs w:val="16"/>
              </w:rPr>
              <w:t>132</w:t>
            </w:r>
          </w:p>
        </w:tc>
        <w:tc>
          <w:tcPr>
            <w:tcW w:w="57" w:type="dxa"/>
            <w:tcBorders>
              <w:left w:val="nil"/>
              <w:right w:val="nil"/>
            </w:tcBorders>
          </w:tcPr>
          <w:p w14:paraId="68F6772E" w14:textId="77777777" w:rsidR="00287340" w:rsidRPr="00A467EA" w:rsidRDefault="00287340" w:rsidP="00287340">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4454CF1F" w14:textId="7466FAFB"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4,534</w:t>
            </w:r>
          </w:p>
        </w:tc>
        <w:tc>
          <w:tcPr>
            <w:tcW w:w="58" w:type="dxa"/>
            <w:tcBorders>
              <w:left w:val="nil"/>
              <w:right w:val="nil"/>
            </w:tcBorders>
          </w:tcPr>
          <w:p w14:paraId="049AB8B3" w14:textId="77777777" w:rsidR="00287340" w:rsidRPr="00A467EA" w:rsidRDefault="00287340" w:rsidP="00287340">
            <w:pPr>
              <w:tabs>
                <w:tab w:val="decimal" w:pos="897"/>
              </w:tabs>
              <w:spacing w:line="220" w:lineRule="exact"/>
              <w:ind w:left="-4" w:right="-90"/>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5247119A" w14:textId="5CC4BDC8" w:rsidR="00287340" w:rsidRPr="00A467EA" w:rsidRDefault="00287340" w:rsidP="00E51DAA">
            <w:pPr>
              <w:tabs>
                <w:tab w:val="decimal" w:pos="851"/>
              </w:tabs>
              <w:spacing w:line="220" w:lineRule="exact"/>
              <w:ind w:left="-6"/>
              <w:rPr>
                <w:rFonts w:cstheme="minorBidi"/>
                <w:sz w:val="16"/>
                <w:szCs w:val="16"/>
                <w:cs/>
                <w:lang w:val="en-US"/>
              </w:rPr>
            </w:pPr>
            <w:r w:rsidRPr="00A467EA">
              <w:rPr>
                <w:rFonts w:cs="Times New Roman"/>
                <w:sz w:val="16"/>
                <w:szCs w:val="16"/>
              </w:rPr>
              <w:t>2,39</w:t>
            </w:r>
            <w:r w:rsidR="00B72C6A" w:rsidRPr="00A467EA">
              <w:rPr>
                <w:rFonts w:cs="Times New Roman"/>
                <w:sz w:val="16"/>
                <w:szCs w:val="16"/>
                <w:lang w:val="en-US"/>
              </w:rPr>
              <w:t>5</w:t>
            </w:r>
          </w:p>
        </w:tc>
        <w:tc>
          <w:tcPr>
            <w:tcW w:w="57" w:type="dxa"/>
            <w:tcBorders>
              <w:left w:val="nil"/>
              <w:right w:val="nil"/>
            </w:tcBorders>
          </w:tcPr>
          <w:p w14:paraId="0B7B1E62" w14:textId="77777777" w:rsidR="00287340" w:rsidRPr="00A467EA" w:rsidRDefault="00287340" w:rsidP="00287340">
            <w:pPr>
              <w:tabs>
                <w:tab w:val="decimal" w:pos="897"/>
                <w:tab w:val="decimal" w:pos="959"/>
              </w:tabs>
              <w:spacing w:line="220" w:lineRule="exact"/>
              <w:ind w:right="-90"/>
              <w:jc w:val="both"/>
              <w:rPr>
                <w:rFonts w:cs="Times New Roman"/>
                <w:sz w:val="16"/>
                <w:szCs w:val="16"/>
                <w:lang w:val="en-US"/>
              </w:rPr>
            </w:pPr>
          </w:p>
        </w:tc>
        <w:tc>
          <w:tcPr>
            <w:tcW w:w="1008" w:type="dxa"/>
            <w:tcBorders>
              <w:top w:val="single" w:sz="4" w:space="0" w:color="auto"/>
              <w:left w:val="nil"/>
              <w:bottom w:val="single" w:sz="4" w:space="0" w:color="auto"/>
              <w:right w:val="nil"/>
            </w:tcBorders>
            <w:shd w:val="clear" w:color="auto" w:fill="auto"/>
            <w:vAlign w:val="center"/>
          </w:tcPr>
          <w:p w14:paraId="0D495C7D" w14:textId="40BD25A9" w:rsidR="00287340" w:rsidRPr="00A467EA" w:rsidRDefault="00287340" w:rsidP="00287340">
            <w:pPr>
              <w:tabs>
                <w:tab w:val="decimal" w:pos="897"/>
              </w:tabs>
              <w:spacing w:line="220" w:lineRule="exact"/>
              <w:ind w:left="-4" w:right="-90"/>
              <w:rPr>
                <w:rFonts w:cs="Times New Roman"/>
                <w:sz w:val="16"/>
                <w:szCs w:val="16"/>
                <w:lang w:val="en-US"/>
              </w:rPr>
            </w:pPr>
            <w:r w:rsidRPr="00A467EA">
              <w:rPr>
                <w:rFonts w:cs="Times New Roman"/>
                <w:sz w:val="16"/>
                <w:szCs w:val="16"/>
              </w:rPr>
              <w:t>(3,140,31</w:t>
            </w:r>
            <w:r w:rsidR="00705426" w:rsidRPr="00A467EA">
              <w:rPr>
                <w:rFonts w:cstheme="minorBidi"/>
                <w:sz w:val="16"/>
                <w:szCs w:val="16"/>
                <w:lang w:val="en-US"/>
              </w:rPr>
              <w:t>8</w:t>
            </w:r>
            <w:r w:rsidRPr="00A467EA">
              <w:rPr>
                <w:rFonts w:cs="Times New Roman"/>
                <w:sz w:val="16"/>
                <w:szCs w:val="16"/>
              </w:rPr>
              <w:t>)</w:t>
            </w:r>
          </w:p>
        </w:tc>
      </w:tr>
      <w:tr w:rsidR="00287340" w:rsidRPr="00A467EA" w14:paraId="1AF0B8DA" w14:textId="77777777" w:rsidTr="00F831AC">
        <w:trPr>
          <w:gridAfter w:val="1"/>
          <w:wAfter w:w="7" w:type="dxa"/>
          <w:trHeight w:val="70"/>
        </w:trPr>
        <w:tc>
          <w:tcPr>
            <w:tcW w:w="2178" w:type="dxa"/>
            <w:tcBorders>
              <w:top w:val="nil"/>
              <w:left w:val="nil"/>
              <w:bottom w:val="nil"/>
              <w:right w:val="nil"/>
            </w:tcBorders>
          </w:tcPr>
          <w:p w14:paraId="5A7BD342" w14:textId="4A9E64DA" w:rsidR="00287340" w:rsidRPr="00A467EA" w:rsidRDefault="00287340" w:rsidP="00287340">
            <w:pPr>
              <w:tabs>
                <w:tab w:val="right" w:pos="3780"/>
              </w:tabs>
              <w:spacing w:line="220" w:lineRule="exact"/>
              <w:ind w:left="192" w:hanging="142"/>
              <w:rPr>
                <w:rFonts w:cs="Times New Roman"/>
                <w:b/>
                <w:bCs/>
                <w:sz w:val="16"/>
                <w:szCs w:val="16"/>
                <w:lang w:val="en-US"/>
              </w:rPr>
            </w:pPr>
            <w:r w:rsidRPr="00A467EA">
              <w:rPr>
                <w:rFonts w:cs="Times New Roman"/>
                <w:b/>
                <w:bCs/>
                <w:sz w:val="16"/>
                <w:szCs w:val="16"/>
                <w:lang w:val="en-US"/>
              </w:rPr>
              <w:t>Total leasehold improvement and equipment</w:t>
            </w:r>
          </w:p>
        </w:tc>
        <w:tc>
          <w:tcPr>
            <w:tcW w:w="1008" w:type="dxa"/>
            <w:tcBorders>
              <w:top w:val="single" w:sz="4" w:space="0" w:color="auto"/>
              <w:left w:val="nil"/>
              <w:bottom w:val="double" w:sz="4" w:space="0" w:color="auto"/>
              <w:right w:val="nil"/>
            </w:tcBorders>
          </w:tcPr>
          <w:p w14:paraId="62736E99" w14:textId="77777777" w:rsidR="00287340" w:rsidRPr="00A467EA" w:rsidRDefault="00287340" w:rsidP="00287340">
            <w:pPr>
              <w:tabs>
                <w:tab w:val="decimal" w:pos="897"/>
              </w:tabs>
              <w:spacing w:line="220" w:lineRule="exact"/>
              <w:ind w:left="-4" w:right="-90"/>
              <w:rPr>
                <w:rFonts w:cs="Times New Roman"/>
                <w:sz w:val="16"/>
                <w:szCs w:val="16"/>
                <w:lang w:val="en-US"/>
              </w:rPr>
            </w:pPr>
          </w:p>
          <w:p w14:paraId="36C9E899" w14:textId="0166CFB5" w:rsidR="00287340" w:rsidRPr="00A467EA" w:rsidRDefault="00287340" w:rsidP="003F487C">
            <w:pPr>
              <w:tabs>
                <w:tab w:val="decimal" w:pos="897"/>
              </w:tabs>
              <w:spacing w:line="220" w:lineRule="exact"/>
              <w:ind w:left="-4" w:right="-90"/>
              <w:rPr>
                <w:rFonts w:cs="Times New Roman"/>
                <w:sz w:val="16"/>
                <w:szCs w:val="16"/>
                <w:lang w:val="en-US"/>
              </w:rPr>
            </w:pPr>
            <w:r w:rsidRPr="00A467EA">
              <w:rPr>
                <w:rFonts w:cs="Times New Roman"/>
                <w:sz w:val="16"/>
                <w:szCs w:val="16"/>
                <w:lang w:val="en-US"/>
              </w:rPr>
              <w:t>529,560</w:t>
            </w:r>
          </w:p>
        </w:tc>
        <w:tc>
          <w:tcPr>
            <w:tcW w:w="57" w:type="dxa"/>
            <w:tcBorders>
              <w:left w:val="nil"/>
              <w:right w:val="nil"/>
            </w:tcBorders>
            <w:vAlign w:val="bottom"/>
          </w:tcPr>
          <w:p w14:paraId="7AECFD49" w14:textId="77777777" w:rsidR="00287340" w:rsidRPr="00A467EA" w:rsidRDefault="00287340" w:rsidP="00287340">
            <w:pPr>
              <w:tabs>
                <w:tab w:val="decimal" w:pos="900"/>
                <w:tab w:val="decimal" w:pos="1182"/>
              </w:tabs>
              <w:spacing w:line="220" w:lineRule="exact"/>
              <w:ind w:left="-4" w:right="2"/>
              <w:rPr>
                <w:rFonts w:cs="Times New Roman"/>
                <w:sz w:val="16"/>
                <w:szCs w:val="16"/>
                <w:lang w:val="en-US"/>
              </w:rPr>
            </w:pPr>
          </w:p>
        </w:tc>
        <w:tc>
          <w:tcPr>
            <w:tcW w:w="905" w:type="dxa"/>
            <w:tcBorders>
              <w:top w:val="single" w:sz="4" w:space="0" w:color="auto"/>
              <w:left w:val="nil"/>
              <w:right w:val="nil"/>
            </w:tcBorders>
          </w:tcPr>
          <w:p w14:paraId="70BDD333" w14:textId="77777777" w:rsidR="00287340" w:rsidRPr="00A467EA" w:rsidRDefault="00287340" w:rsidP="00287340">
            <w:pPr>
              <w:tabs>
                <w:tab w:val="decimal" w:pos="897"/>
              </w:tabs>
              <w:spacing w:line="220" w:lineRule="exact"/>
              <w:ind w:left="-4" w:right="-90"/>
              <w:rPr>
                <w:rFonts w:cs="Times New Roman"/>
                <w:sz w:val="16"/>
                <w:szCs w:val="16"/>
                <w:lang w:val="en-US"/>
              </w:rPr>
            </w:pPr>
          </w:p>
        </w:tc>
        <w:tc>
          <w:tcPr>
            <w:tcW w:w="57" w:type="dxa"/>
            <w:tcBorders>
              <w:left w:val="nil"/>
              <w:right w:val="nil"/>
            </w:tcBorders>
          </w:tcPr>
          <w:p w14:paraId="3D5C4B21"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18BB17B8" w14:textId="77777777" w:rsidR="00287340" w:rsidRPr="00A467EA" w:rsidRDefault="00287340" w:rsidP="00287340">
            <w:pPr>
              <w:tabs>
                <w:tab w:val="decimal" w:pos="897"/>
              </w:tabs>
              <w:spacing w:line="220" w:lineRule="exact"/>
              <w:ind w:right="-90"/>
              <w:jc w:val="both"/>
              <w:rPr>
                <w:rFonts w:cs="Times New Roman"/>
                <w:sz w:val="16"/>
                <w:szCs w:val="16"/>
                <w:lang w:val="en-US"/>
              </w:rPr>
            </w:pPr>
          </w:p>
        </w:tc>
        <w:tc>
          <w:tcPr>
            <w:tcW w:w="57" w:type="dxa"/>
            <w:tcBorders>
              <w:left w:val="nil"/>
              <w:right w:val="nil"/>
            </w:tcBorders>
          </w:tcPr>
          <w:p w14:paraId="5C89A271"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right w:val="nil"/>
            </w:tcBorders>
          </w:tcPr>
          <w:p w14:paraId="2729B686" w14:textId="77777777" w:rsidR="00287340" w:rsidRPr="00A467EA" w:rsidRDefault="00287340" w:rsidP="00287340">
            <w:pPr>
              <w:tabs>
                <w:tab w:val="decimal" w:pos="897"/>
              </w:tabs>
              <w:spacing w:line="220" w:lineRule="exact"/>
              <w:ind w:left="-182" w:right="-90"/>
              <w:jc w:val="both"/>
              <w:rPr>
                <w:rFonts w:cs="Times New Roman"/>
                <w:sz w:val="16"/>
                <w:szCs w:val="16"/>
                <w:lang w:val="en-US"/>
              </w:rPr>
            </w:pPr>
          </w:p>
        </w:tc>
        <w:tc>
          <w:tcPr>
            <w:tcW w:w="57" w:type="dxa"/>
            <w:tcBorders>
              <w:left w:val="nil"/>
              <w:right w:val="nil"/>
            </w:tcBorders>
          </w:tcPr>
          <w:p w14:paraId="064BF49F"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7D23466" w14:textId="77777777"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58" w:type="dxa"/>
            <w:tcBorders>
              <w:left w:val="nil"/>
              <w:right w:val="nil"/>
            </w:tcBorders>
          </w:tcPr>
          <w:p w14:paraId="4630EEEB" w14:textId="77777777"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AF4253F" w14:textId="6E0097F3"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57" w:type="dxa"/>
            <w:tcBorders>
              <w:left w:val="nil"/>
              <w:right w:val="nil"/>
            </w:tcBorders>
          </w:tcPr>
          <w:p w14:paraId="73459F2D" w14:textId="77777777" w:rsidR="00287340" w:rsidRPr="00A467EA" w:rsidRDefault="00287340" w:rsidP="00287340">
            <w:pPr>
              <w:tabs>
                <w:tab w:val="decimal" w:pos="897"/>
                <w:tab w:val="decimal" w:pos="959"/>
              </w:tabs>
              <w:spacing w:line="220" w:lineRule="exact"/>
              <w:ind w:left="-4" w:right="-90"/>
              <w:jc w:val="both"/>
              <w:rPr>
                <w:rFonts w:cs="Times New Roman"/>
                <w:sz w:val="16"/>
                <w:szCs w:val="16"/>
                <w:lang w:val="en-US"/>
              </w:rPr>
            </w:pPr>
          </w:p>
        </w:tc>
        <w:tc>
          <w:tcPr>
            <w:tcW w:w="1008" w:type="dxa"/>
            <w:tcBorders>
              <w:top w:val="single" w:sz="4" w:space="0" w:color="auto"/>
              <w:left w:val="nil"/>
              <w:bottom w:val="double" w:sz="6" w:space="0" w:color="auto"/>
              <w:right w:val="nil"/>
            </w:tcBorders>
            <w:shd w:val="clear" w:color="auto" w:fill="auto"/>
            <w:vAlign w:val="center"/>
          </w:tcPr>
          <w:p w14:paraId="42D0FAF9" w14:textId="77777777" w:rsidR="00017666" w:rsidRPr="00A467EA" w:rsidRDefault="00017666" w:rsidP="00287340">
            <w:pPr>
              <w:tabs>
                <w:tab w:val="decimal" w:pos="897"/>
              </w:tabs>
              <w:spacing w:line="220" w:lineRule="exact"/>
              <w:ind w:left="-4" w:right="-90"/>
              <w:rPr>
                <w:rFonts w:cstheme="minorBidi"/>
                <w:sz w:val="16"/>
                <w:szCs w:val="16"/>
              </w:rPr>
            </w:pPr>
          </w:p>
          <w:p w14:paraId="6627ABA5" w14:textId="624D6246" w:rsidR="00287340" w:rsidRPr="00A467EA" w:rsidRDefault="00287340" w:rsidP="00E51DAA">
            <w:pPr>
              <w:tabs>
                <w:tab w:val="decimal" w:pos="897"/>
              </w:tabs>
              <w:spacing w:line="220" w:lineRule="exact"/>
              <w:ind w:left="-4"/>
              <w:rPr>
                <w:rFonts w:cstheme="minorBidi"/>
                <w:sz w:val="16"/>
                <w:szCs w:val="16"/>
                <w:lang w:val="en-US"/>
              </w:rPr>
            </w:pPr>
            <w:r w:rsidRPr="00A467EA">
              <w:rPr>
                <w:rFonts w:cs="Times New Roman"/>
                <w:sz w:val="16"/>
                <w:szCs w:val="16"/>
              </w:rPr>
              <w:t>610,26</w:t>
            </w:r>
            <w:r w:rsidR="00C45830" w:rsidRPr="00A467EA">
              <w:rPr>
                <w:rFonts w:cstheme="minorBidi"/>
                <w:sz w:val="16"/>
                <w:szCs w:val="16"/>
                <w:lang w:val="en-US"/>
              </w:rPr>
              <w:t>1</w:t>
            </w:r>
          </w:p>
        </w:tc>
      </w:tr>
      <w:tr w:rsidR="00287340" w:rsidRPr="00A467EA" w14:paraId="061063D1" w14:textId="77777777" w:rsidTr="00616306">
        <w:trPr>
          <w:gridAfter w:val="1"/>
          <w:wAfter w:w="7" w:type="dxa"/>
          <w:trHeight w:val="70"/>
        </w:trPr>
        <w:tc>
          <w:tcPr>
            <w:tcW w:w="2178" w:type="dxa"/>
            <w:tcBorders>
              <w:top w:val="nil"/>
              <w:left w:val="nil"/>
              <w:bottom w:val="nil"/>
              <w:right w:val="nil"/>
            </w:tcBorders>
          </w:tcPr>
          <w:p w14:paraId="6B5E667F" w14:textId="77777777" w:rsidR="00287340" w:rsidRPr="00A467EA" w:rsidRDefault="00287340" w:rsidP="00287340">
            <w:pPr>
              <w:tabs>
                <w:tab w:val="right" w:pos="3780"/>
              </w:tabs>
              <w:spacing w:line="220" w:lineRule="exact"/>
              <w:ind w:left="629" w:hanging="180"/>
              <w:rPr>
                <w:rFonts w:cs="Times New Roman"/>
                <w:b/>
                <w:bCs/>
                <w:sz w:val="16"/>
                <w:szCs w:val="16"/>
                <w:lang w:val="en-US"/>
              </w:rPr>
            </w:pPr>
          </w:p>
        </w:tc>
        <w:tc>
          <w:tcPr>
            <w:tcW w:w="1008" w:type="dxa"/>
            <w:tcBorders>
              <w:top w:val="double" w:sz="4" w:space="0" w:color="auto"/>
              <w:left w:val="nil"/>
              <w:right w:val="nil"/>
            </w:tcBorders>
          </w:tcPr>
          <w:p w14:paraId="1F8F155E" w14:textId="77777777" w:rsidR="00287340" w:rsidRPr="00A467EA" w:rsidRDefault="00287340" w:rsidP="00287340">
            <w:pPr>
              <w:spacing w:line="220" w:lineRule="exact"/>
              <w:ind w:left="-4" w:right="79"/>
              <w:jc w:val="right"/>
              <w:rPr>
                <w:rFonts w:cs="Times New Roman"/>
                <w:sz w:val="16"/>
                <w:szCs w:val="16"/>
                <w:lang w:val="en-US"/>
              </w:rPr>
            </w:pPr>
          </w:p>
        </w:tc>
        <w:tc>
          <w:tcPr>
            <w:tcW w:w="57" w:type="dxa"/>
            <w:tcBorders>
              <w:left w:val="nil"/>
              <w:right w:val="nil"/>
            </w:tcBorders>
            <w:vAlign w:val="bottom"/>
          </w:tcPr>
          <w:p w14:paraId="4F337B1C" w14:textId="77777777" w:rsidR="00287340" w:rsidRPr="00A467EA" w:rsidRDefault="00287340" w:rsidP="00287340">
            <w:pPr>
              <w:tabs>
                <w:tab w:val="decimal" w:pos="900"/>
                <w:tab w:val="decimal" w:pos="1182"/>
              </w:tabs>
              <w:spacing w:line="220" w:lineRule="exact"/>
              <w:ind w:left="-4" w:right="2"/>
              <w:rPr>
                <w:rFonts w:cs="Times New Roman"/>
                <w:sz w:val="16"/>
                <w:szCs w:val="16"/>
                <w:lang w:val="en-US"/>
              </w:rPr>
            </w:pPr>
          </w:p>
        </w:tc>
        <w:tc>
          <w:tcPr>
            <w:tcW w:w="905" w:type="dxa"/>
            <w:tcBorders>
              <w:left w:val="nil"/>
              <w:right w:val="nil"/>
            </w:tcBorders>
          </w:tcPr>
          <w:p w14:paraId="0506B159" w14:textId="77777777" w:rsidR="00287340" w:rsidRPr="00A467EA" w:rsidRDefault="00287340" w:rsidP="00287340">
            <w:pPr>
              <w:tabs>
                <w:tab w:val="decimal" w:pos="897"/>
              </w:tabs>
              <w:spacing w:line="220" w:lineRule="exact"/>
              <w:ind w:left="-4" w:right="-90"/>
              <w:rPr>
                <w:rFonts w:cs="Times New Roman"/>
                <w:sz w:val="16"/>
                <w:szCs w:val="16"/>
                <w:lang w:val="en-US"/>
              </w:rPr>
            </w:pPr>
          </w:p>
        </w:tc>
        <w:tc>
          <w:tcPr>
            <w:tcW w:w="57" w:type="dxa"/>
            <w:tcBorders>
              <w:left w:val="nil"/>
              <w:right w:val="nil"/>
            </w:tcBorders>
          </w:tcPr>
          <w:p w14:paraId="6CCE6471"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44F03D55" w14:textId="77777777" w:rsidR="00287340" w:rsidRPr="00A467EA" w:rsidRDefault="00287340" w:rsidP="00287340">
            <w:pPr>
              <w:tabs>
                <w:tab w:val="decimal" w:pos="897"/>
              </w:tabs>
              <w:spacing w:line="220" w:lineRule="exact"/>
              <w:ind w:right="-90"/>
              <w:jc w:val="both"/>
              <w:rPr>
                <w:rFonts w:cs="Times New Roman"/>
                <w:sz w:val="16"/>
                <w:szCs w:val="16"/>
                <w:lang w:val="en-US"/>
              </w:rPr>
            </w:pPr>
          </w:p>
        </w:tc>
        <w:tc>
          <w:tcPr>
            <w:tcW w:w="57" w:type="dxa"/>
            <w:tcBorders>
              <w:left w:val="nil"/>
              <w:right w:val="nil"/>
            </w:tcBorders>
          </w:tcPr>
          <w:p w14:paraId="4F6DD080"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871" w:type="dxa"/>
            <w:tcBorders>
              <w:left w:val="nil"/>
              <w:right w:val="nil"/>
            </w:tcBorders>
          </w:tcPr>
          <w:p w14:paraId="42E4AA8C" w14:textId="77777777" w:rsidR="00287340" w:rsidRPr="00A467EA" w:rsidRDefault="00287340" w:rsidP="00287340">
            <w:pPr>
              <w:tabs>
                <w:tab w:val="decimal" w:pos="897"/>
              </w:tabs>
              <w:spacing w:line="220" w:lineRule="exact"/>
              <w:ind w:left="-182" w:right="-90"/>
              <w:jc w:val="both"/>
              <w:rPr>
                <w:rFonts w:cs="Times New Roman"/>
                <w:sz w:val="16"/>
                <w:szCs w:val="16"/>
                <w:lang w:val="en-US"/>
              </w:rPr>
            </w:pPr>
          </w:p>
        </w:tc>
        <w:tc>
          <w:tcPr>
            <w:tcW w:w="57" w:type="dxa"/>
            <w:tcBorders>
              <w:left w:val="nil"/>
              <w:right w:val="nil"/>
            </w:tcBorders>
          </w:tcPr>
          <w:p w14:paraId="596F93DA" w14:textId="77777777" w:rsidR="00287340" w:rsidRPr="00A467EA" w:rsidRDefault="00287340" w:rsidP="00287340">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2633DC94" w14:textId="77777777"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58" w:type="dxa"/>
            <w:tcBorders>
              <w:left w:val="nil"/>
              <w:right w:val="nil"/>
            </w:tcBorders>
          </w:tcPr>
          <w:p w14:paraId="2EA1E0F3" w14:textId="77777777"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1008" w:type="dxa"/>
            <w:tcBorders>
              <w:left w:val="nil"/>
              <w:right w:val="nil"/>
            </w:tcBorders>
          </w:tcPr>
          <w:p w14:paraId="2887E79E" w14:textId="4DE00530" w:rsidR="00287340" w:rsidRPr="00A467EA" w:rsidRDefault="00287340" w:rsidP="00287340">
            <w:pPr>
              <w:tabs>
                <w:tab w:val="decimal" w:pos="897"/>
              </w:tabs>
              <w:spacing w:line="220" w:lineRule="exact"/>
              <w:ind w:left="-4" w:right="-90"/>
              <w:jc w:val="both"/>
              <w:rPr>
                <w:rFonts w:cs="Times New Roman"/>
                <w:sz w:val="16"/>
                <w:szCs w:val="16"/>
                <w:lang w:val="en-US"/>
              </w:rPr>
            </w:pPr>
          </w:p>
        </w:tc>
        <w:tc>
          <w:tcPr>
            <w:tcW w:w="57" w:type="dxa"/>
            <w:tcBorders>
              <w:left w:val="nil"/>
              <w:right w:val="nil"/>
            </w:tcBorders>
          </w:tcPr>
          <w:p w14:paraId="00CD4E93" w14:textId="77777777" w:rsidR="00287340" w:rsidRPr="00A467EA" w:rsidRDefault="00287340" w:rsidP="00287340">
            <w:pPr>
              <w:tabs>
                <w:tab w:val="decimal" w:pos="897"/>
                <w:tab w:val="decimal" w:pos="959"/>
              </w:tabs>
              <w:spacing w:line="220" w:lineRule="exact"/>
              <w:ind w:left="-4" w:right="-90"/>
              <w:jc w:val="both"/>
              <w:rPr>
                <w:rFonts w:cs="Times New Roman"/>
                <w:sz w:val="16"/>
                <w:szCs w:val="16"/>
                <w:lang w:val="en-US"/>
              </w:rPr>
            </w:pPr>
          </w:p>
        </w:tc>
        <w:tc>
          <w:tcPr>
            <w:tcW w:w="1008" w:type="dxa"/>
            <w:tcBorders>
              <w:top w:val="double" w:sz="4" w:space="0" w:color="auto"/>
              <w:left w:val="nil"/>
              <w:right w:val="nil"/>
            </w:tcBorders>
          </w:tcPr>
          <w:p w14:paraId="5F4C1D64" w14:textId="77777777" w:rsidR="00287340" w:rsidRPr="00A467EA" w:rsidRDefault="00287340" w:rsidP="00287340">
            <w:pPr>
              <w:spacing w:line="220" w:lineRule="exact"/>
              <w:ind w:left="-4" w:right="79"/>
              <w:jc w:val="right"/>
              <w:rPr>
                <w:rFonts w:cs="Times New Roman"/>
                <w:sz w:val="16"/>
                <w:szCs w:val="16"/>
                <w:lang w:val="en-US"/>
              </w:rPr>
            </w:pPr>
          </w:p>
        </w:tc>
      </w:tr>
    </w:tbl>
    <w:p w14:paraId="4EA89065" w14:textId="77777777" w:rsidR="00864F5F" w:rsidRPr="00A467EA" w:rsidRDefault="00864F5F"/>
    <w:tbl>
      <w:tblPr>
        <w:tblW w:w="9407" w:type="dxa"/>
        <w:tblInd w:w="90" w:type="dxa"/>
        <w:tblLayout w:type="fixed"/>
        <w:tblCellMar>
          <w:left w:w="0" w:type="dxa"/>
          <w:right w:w="0" w:type="dxa"/>
        </w:tblCellMar>
        <w:tblLook w:val="0000" w:firstRow="0" w:lastRow="0" w:firstColumn="0" w:lastColumn="0" w:noHBand="0" w:noVBand="0"/>
      </w:tblPr>
      <w:tblGrid>
        <w:gridCol w:w="2178"/>
        <w:gridCol w:w="1134"/>
        <w:gridCol w:w="85"/>
        <w:gridCol w:w="1134"/>
        <w:gridCol w:w="85"/>
        <w:gridCol w:w="1134"/>
        <w:gridCol w:w="85"/>
        <w:gridCol w:w="1134"/>
        <w:gridCol w:w="85"/>
        <w:gridCol w:w="1134"/>
        <w:gridCol w:w="85"/>
        <w:gridCol w:w="1128"/>
        <w:gridCol w:w="6"/>
      </w:tblGrid>
      <w:tr w:rsidR="00002412" w:rsidRPr="00A467EA" w14:paraId="2A180A97" w14:textId="77777777" w:rsidTr="00616306">
        <w:trPr>
          <w:gridAfter w:val="1"/>
          <w:wAfter w:w="6" w:type="dxa"/>
          <w:trHeight w:val="20"/>
        </w:trPr>
        <w:tc>
          <w:tcPr>
            <w:tcW w:w="2178" w:type="dxa"/>
            <w:tcBorders>
              <w:top w:val="nil"/>
              <w:left w:val="nil"/>
              <w:bottom w:val="nil"/>
              <w:right w:val="nil"/>
            </w:tcBorders>
          </w:tcPr>
          <w:p w14:paraId="3561563E" w14:textId="77777777" w:rsidR="00002412" w:rsidRPr="00A467EA" w:rsidRDefault="00002412" w:rsidP="00002412">
            <w:pPr>
              <w:spacing w:line="220" w:lineRule="exact"/>
              <w:ind w:left="360"/>
              <w:jc w:val="both"/>
              <w:rPr>
                <w:rFonts w:cs="Times New Roman"/>
                <w:b/>
                <w:bCs/>
                <w:sz w:val="16"/>
                <w:szCs w:val="16"/>
                <w:lang w:val="en-US"/>
              </w:rPr>
            </w:pPr>
          </w:p>
        </w:tc>
        <w:tc>
          <w:tcPr>
            <w:tcW w:w="7223" w:type="dxa"/>
            <w:gridSpan w:val="11"/>
            <w:tcBorders>
              <w:top w:val="nil"/>
              <w:left w:val="nil"/>
              <w:bottom w:val="nil"/>
              <w:right w:val="nil"/>
            </w:tcBorders>
            <w:vAlign w:val="center"/>
          </w:tcPr>
          <w:p w14:paraId="72365998" w14:textId="77777777" w:rsidR="00002412" w:rsidRPr="00A467EA" w:rsidRDefault="00002412" w:rsidP="00002412">
            <w:pPr>
              <w:spacing w:line="220" w:lineRule="exact"/>
              <w:ind w:left="-117" w:firstLine="117"/>
              <w:jc w:val="center"/>
              <w:rPr>
                <w:rFonts w:cs="Times New Roman"/>
                <w:b/>
                <w:bCs/>
                <w:sz w:val="14"/>
                <w:szCs w:val="14"/>
                <w:lang w:val="en-US"/>
              </w:rPr>
            </w:pPr>
            <w:r w:rsidRPr="00A467EA">
              <w:rPr>
                <w:rFonts w:cs="Times New Roman"/>
                <w:b/>
                <w:bCs/>
                <w:sz w:val="14"/>
                <w:szCs w:val="14"/>
                <w:lang w:val="en-US"/>
              </w:rPr>
              <w:t>CONSOLIDATED  FINANCIAL  STATEMENTS</w:t>
            </w:r>
          </w:p>
        </w:tc>
      </w:tr>
      <w:tr w:rsidR="00002412" w:rsidRPr="00A467EA" w14:paraId="5C666934" w14:textId="77777777" w:rsidTr="00616306">
        <w:trPr>
          <w:trHeight w:val="20"/>
        </w:trPr>
        <w:tc>
          <w:tcPr>
            <w:tcW w:w="2178" w:type="dxa"/>
            <w:tcBorders>
              <w:top w:val="nil"/>
              <w:left w:val="nil"/>
              <w:bottom w:val="nil"/>
              <w:right w:val="nil"/>
            </w:tcBorders>
          </w:tcPr>
          <w:p w14:paraId="775B0BC2" w14:textId="77777777" w:rsidR="00002412" w:rsidRPr="00A467EA" w:rsidRDefault="00002412" w:rsidP="00002412">
            <w:pPr>
              <w:spacing w:line="220" w:lineRule="exact"/>
              <w:ind w:left="360"/>
              <w:jc w:val="both"/>
              <w:rPr>
                <w:rFonts w:cs="Times New Roman"/>
                <w:b/>
                <w:bCs/>
                <w:sz w:val="16"/>
                <w:szCs w:val="16"/>
                <w:lang w:val="en-US"/>
              </w:rPr>
            </w:pPr>
          </w:p>
        </w:tc>
        <w:tc>
          <w:tcPr>
            <w:tcW w:w="1134" w:type="dxa"/>
            <w:tcBorders>
              <w:top w:val="nil"/>
              <w:left w:val="nil"/>
              <w:bottom w:val="nil"/>
              <w:right w:val="nil"/>
            </w:tcBorders>
          </w:tcPr>
          <w:p w14:paraId="7ADF078F" w14:textId="77777777" w:rsidR="00002412" w:rsidRPr="00A467EA" w:rsidRDefault="00002412" w:rsidP="00002412">
            <w:pPr>
              <w:spacing w:line="220" w:lineRule="exact"/>
              <w:ind w:left="2" w:hanging="2"/>
              <w:jc w:val="center"/>
              <w:rPr>
                <w:rFonts w:cs="Times New Roman"/>
                <w:b/>
                <w:bCs/>
                <w:sz w:val="16"/>
                <w:szCs w:val="16"/>
                <w:lang w:val="en-US"/>
              </w:rPr>
            </w:pPr>
            <w:r w:rsidRPr="00A467EA">
              <w:rPr>
                <w:rFonts w:cs="Times New Roman"/>
                <w:b/>
                <w:bCs/>
                <w:sz w:val="16"/>
                <w:szCs w:val="16"/>
                <w:lang w:val="en-US"/>
              </w:rPr>
              <w:t>Beginning balance</w:t>
            </w:r>
          </w:p>
          <w:p w14:paraId="59320357" w14:textId="77777777" w:rsidR="00002412" w:rsidRPr="00A467EA" w:rsidRDefault="00002412" w:rsidP="00002412">
            <w:pPr>
              <w:spacing w:line="220" w:lineRule="exact"/>
              <w:ind w:left="2" w:hanging="2"/>
              <w:jc w:val="center"/>
              <w:rPr>
                <w:rFonts w:cs="Times New Roman"/>
                <w:b/>
                <w:bCs/>
                <w:spacing w:val="-6"/>
                <w:sz w:val="16"/>
                <w:szCs w:val="16"/>
                <w:lang w:val="en-US"/>
              </w:rPr>
            </w:pPr>
            <w:r w:rsidRPr="00A467EA">
              <w:rPr>
                <w:rFonts w:cs="Times New Roman"/>
                <w:b/>
                <w:bCs/>
                <w:sz w:val="16"/>
                <w:szCs w:val="16"/>
                <w:lang w:val="en-US"/>
              </w:rPr>
              <w:t>as at</w:t>
            </w:r>
          </w:p>
        </w:tc>
        <w:tc>
          <w:tcPr>
            <w:tcW w:w="85" w:type="dxa"/>
            <w:tcBorders>
              <w:top w:val="nil"/>
              <w:left w:val="nil"/>
              <w:bottom w:val="nil"/>
              <w:right w:val="nil"/>
            </w:tcBorders>
          </w:tcPr>
          <w:p w14:paraId="6EB70D53" w14:textId="77777777" w:rsidR="00002412" w:rsidRPr="00A467EA" w:rsidRDefault="00002412" w:rsidP="00002412">
            <w:pPr>
              <w:tabs>
                <w:tab w:val="decimal" w:pos="1048"/>
              </w:tabs>
              <w:spacing w:line="220" w:lineRule="exact"/>
              <w:ind w:left="-117" w:firstLine="117"/>
              <w:rPr>
                <w:rFonts w:cs="Times New Roman"/>
                <w:b/>
                <w:bCs/>
                <w:sz w:val="16"/>
                <w:szCs w:val="16"/>
                <w:lang w:val="en-US"/>
              </w:rPr>
            </w:pPr>
          </w:p>
        </w:tc>
        <w:tc>
          <w:tcPr>
            <w:tcW w:w="1134" w:type="dxa"/>
            <w:tcBorders>
              <w:top w:val="nil"/>
              <w:left w:val="nil"/>
              <w:bottom w:val="nil"/>
              <w:right w:val="nil"/>
            </w:tcBorders>
          </w:tcPr>
          <w:p w14:paraId="7F87187E" w14:textId="77777777" w:rsidR="00002412" w:rsidRPr="00A467EA" w:rsidRDefault="00002412" w:rsidP="00002412">
            <w:pPr>
              <w:spacing w:line="220" w:lineRule="exact"/>
              <w:ind w:left="-117" w:right="90" w:firstLine="117"/>
              <w:jc w:val="center"/>
              <w:rPr>
                <w:rFonts w:cs="Times New Roman"/>
                <w:b/>
                <w:bCs/>
                <w:sz w:val="16"/>
                <w:szCs w:val="16"/>
                <w:lang w:val="en-US"/>
              </w:rPr>
            </w:pPr>
            <w:r w:rsidRPr="00A467EA">
              <w:rPr>
                <w:rFonts w:cs="Times New Roman"/>
                <w:b/>
                <w:bCs/>
                <w:sz w:val="16"/>
                <w:szCs w:val="16"/>
                <w:lang w:val="en-US"/>
              </w:rPr>
              <w:t>Additions</w:t>
            </w:r>
          </w:p>
        </w:tc>
        <w:tc>
          <w:tcPr>
            <w:tcW w:w="85" w:type="dxa"/>
            <w:tcBorders>
              <w:top w:val="nil"/>
              <w:left w:val="nil"/>
              <w:bottom w:val="nil"/>
              <w:right w:val="nil"/>
            </w:tcBorders>
          </w:tcPr>
          <w:p w14:paraId="7CC396FA" w14:textId="77777777" w:rsidR="00002412" w:rsidRPr="00A467EA" w:rsidRDefault="00002412" w:rsidP="00002412">
            <w:pPr>
              <w:tabs>
                <w:tab w:val="decimal" w:pos="980"/>
              </w:tabs>
              <w:spacing w:line="220" w:lineRule="exact"/>
              <w:ind w:left="-117" w:firstLine="117"/>
              <w:rPr>
                <w:rFonts w:cs="Times New Roman"/>
                <w:b/>
                <w:bCs/>
                <w:sz w:val="16"/>
                <w:szCs w:val="16"/>
                <w:lang w:val="en-US"/>
              </w:rPr>
            </w:pPr>
          </w:p>
        </w:tc>
        <w:tc>
          <w:tcPr>
            <w:tcW w:w="1134" w:type="dxa"/>
            <w:tcBorders>
              <w:top w:val="nil"/>
              <w:left w:val="nil"/>
              <w:bottom w:val="nil"/>
              <w:right w:val="nil"/>
            </w:tcBorders>
          </w:tcPr>
          <w:p w14:paraId="7683E2BD"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Disposals/</w:t>
            </w:r>
          </w:p>
          <w:p w14:paraId="3C9E587C"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Write-off</w:t>
            </w:r>
          </w:p>
        </w:tc>
        <w:tc>
          <w:tcPr>
            <w:tcW w:w="85" w:type="dxa"/>
            <w:tcBorders>
              <w:top w:val="nil"/>
              <w:left w:val="nil"/>
              <w:bottom w:val="nil"/>
              <w:right w:val="nil"/>
            </w:tcBorders>
          </w:tcPr>
          <w:p w14:paraId="21B54F36" w14:textId="77777777" w:rsidR="00002412" w:rsidRPr="00A467EA" w:rsidRDefault="00002412" w:rsidP="00002412">
            <w:pPr>
              <w:spacing w:line="220" w:lineRule="exact"/>
              <w:ind w:left="-117" w:firstLine="117"/>
              <w:jc w:val="both"/>
              <w:rPr>
                <w:rFonts w:cs="Times New Roman"/>
                <w:b/>
                <w:bCs/>
                <w:sz w:val="16"/>
                <w:szCs w:val="16"/>
                <w:lang w:val="en-US"/>
              </w:rPr>
            </w:pPr>
          </w:p>
        </w:tc>
        <w:tc>
          <w:tcPr>
            <w:tcW w:w="1134" w:type="dxa"/>
            <w:tcBorders>
              <w:top w:val="nil"/>
              <w:left w:val="nil"/>
              <w:bottom w:val="nil"/>
              <w:right w:val="nil"/>
            </w:tcBorders>
          </w:tcPr>
          <w:p w14:paraId="43AC8D01"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Transfer</w:t>
            </w:r>
          </w:p>
          <w:p w14:paraId="4DAA36A7"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 xml:space="preserve">in (out) </w:t>
            </w:r>
          </w:p>
        </w:tc>
        <w:tc>
          <w:tcPr>
            <w:tcW w:w="85" w:type="dxa"/>
            <w:tcBorders>
              <w:top w:val="nil"/>
              <w:left w:val="nil"/>
              <w:bottom w:val="nil"/>
              <w:right w:val="nil"/>
            </w:tcBorders>
          </w:tcPr>
          <w:p w14:paraId="15FF95F6"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1134" w:type="dxa"/>
            <w:tcBorders>
              <w:top w:val="nil"/>
              <w:left w:val="nil"/>
              <w:bottom w:val="nil"/>
              <w:right w:val="nil"/>
            </w:tcBorders>
          </w:tcPr>
          <w:p w14:paraId="0928CA6C" w14:textId="77777777" w:rsidR="00002412" w:rsidRPr="00A467EA" w:rsidRDefault="00002412" w:rsidP="00002412">
            <w:pPr>
              <w:spacing w:line="220" w:lineRule="exact"/>
              <w:jc w:val="center"/>
              <w:rPr>
                <w:rFonts w:cs="Times New Roman"/>
                <w:b/>
                <w:bCs/>
                <w:sz w:val="16"/>
                <w:szCs w:val="16"/>
                <w:lang w:val="en-US"/>
              </w:rPr>
            </w:pPr>
            <w:r w:rsidRPr="00A467EA">
              <w:rPr>
                <w:rFonts w:cs="Times New Roman"/>
                <w:b/>
                <w:bCs/>
                <w:sz w:val="16"/>
                <w:szCs w:val="16"/>
                <w:lang w:val="en-US"/>
              </w:rPr>
              <w:t xml:space="preserve">Exchange differences </w:t>
            </w:r>
          </w:p>
          <w:p w14:paraId="7CEA52B8" w14:textId="77777777" w:rsidR="00002412" w:rsidRPr="00A467EA" w:rsidRDefault="00002412" w:rsidP="00002412">
            <w:pPr>
              <w:spacing w:line="220" w:lineRule="exact"/>
              <w:jc w:val="center"/>
              <w:rPr>
                <w:rFonts w:cs="Times New Roman"/>
                <w:b/>
                <w:bCs/>
                <w:sz w:val="16"/>
                <w:szCs w:val="16"/>
                <w:lang w:val="en-US"/>
              </w:rPr>
            </w:pPr>
            <w:r w:rsidRPr="00A467EA">
              <w:rPr>
                <w:rFonts w:cs="Times New Roman"/>
                <w:b/>
                <w:bCs/>
                <w:sz w:val="16"/>
                <w:szCs w:val="16"/>
                <w:lang w:val="en-US"/>
              </w:rPr>
              <w:t>on translating</w:t>
            </w:r>
          </w:p>
        </w:tc>
        <w:tc>
          <w:tcPr>
            <w:tcW w:w="85" w:type="dxa"/>
            <w:tcBorders>
              <w:top w:val="nil"/>
              <w:left w:val="nil"/>
              <w:bottom w:val="nil"/>
              <w:right w:val="nil"/>
            </w:tcBorders>
          </w:tcPr>
          <w:p w14:paraId="4474539B"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1134" w:type="dxa"/>
            <w:gridSpan w:val="2"/>
            <w:tcBorders>
              <w:top w:val="nil"/>
              <w:left w:val="nil"/>
              <w:bottom w:val="nil"/>
              <w:right w:val="nil"/>
            </w:tcBorders>
          </w:tcPr>
          <w:p w14:paraId="3DB83767" w14:textId="77777777" w:rsidR="00002412" w:rsidRPr="00A467EA" w:rsidRDefault="00002412" w:rsidP="00002412">
            <w:pPr>
              <w:spacing w:line="220" w:lineRule="exact"/>
              <w:ind w:right="19"/>
              <w:jc w:val="center"/>
              <w:rPr>
                <w:rFonts w:cs="Times New Roman"/>
                <w:b/>
                <w:bCs/>
                <w:sz w:val="16"/>
                <w:szCs w:val="16"/>
                <w:lang w:val="en-US"/>
              </w:rPr>
            </w:pPr>
            <w:r w:rsidRPr="00A467EA">
              <w:rPr>
                <w:rFonts w:cs="Times New Roman"/>
                <w:b/>
                <w:bCs/>
                <w:sz w:val="16"/>
                <w:szCs w:val="16"/>
                <w:lang w:val="en-US"/>
              </w:rPr>
              <w:t>Ending</w:t>
            </w:r>
          </w:p>
          <w:p w14:paraId="5F3238F1" w14:textId="77777777" w:rsidR="00002412" w:rsidRPr="00A467EA" w:rsidRDefault="00002412" w:rsidP="00002412">
            <w:pPr>
              <w:spacing w:line="220" w:lineRule="exact"/>
              <w:jc w:val="center"/>
              <w:rPr>
                <w:rFonts w:cs="Times New Roman"/>
                <w:b/>
                <w:bCs/>
                <w:sz w:val="16"/>
                <w:szCs w:val="16"/>
                <w:lang w:val="en-US"/>
              </w:rPr>
            </w:pPr>
            <w:r w:rsidRPr="00A467EA">
              <w:rPr>
                <w:rFonts w:cs="Times New Roman"/>
                <w:b/>
                <w:bCs/>
                <w:sz w:val="16"/>
                <w:szCs w:val="16"/>
                <w:lang w:val="en-US"/>
              </w:rPr>
              <w:t xml:space="preserve">balance </w:t>
            </w:r>
          </w:p>
          <w:p w14:paraId="24BF5D2E" w14:textId="77777777" w:rsidR="00002412" w:rsidRPr="00A467EA" w:rsidRDefault="00002412" w:rsidP="00002412">
            <w:pPr>
              <w:spacing w:line="220" w:lineRule="exact"/>
              <w:jc w:val="center"/>
              <w:rPr>
                <w:rFonts w:cs="Times New Roman"/>
                <w:b/>
                <w:bCs/>
                <w:spacing w:val="-6"/>
                <w:sz w:val="16"/>
                <w:szCs w:val="16"/>
                <w:lang w:val="en-US"/>
              </w:rPr>
            </w:pPr>
            <w:r w:rsidRPr="00A467EA">
              <w:rPr>
                <w:rFonts w:cs="Times New Roman"/>
                <w:b/>
                <w:bCs/>
                <w:spacing w:val="-6"/>
                <w:sz w:val="16"/>
                <w:szCs w:val="16"/>
                <w:lang w:val="en-US"/>
              </w:rPr>
              <w:t>as at</w:t>
            </w:r>
          </w:p>
        </w:tc>
      </w:tr>
      <w:tr w:rsidR="00002412" w:rsidRPr="00A467EA" w14:paraId="2B838B2D" w14:textId="77777777" w:rsidTr="00616306">
        <w:trPr>
          <w:trHeight w:val="531"/>
        </w:trPr>
        <w:tc>
          <w:tcPr>
            <w:tcW w:w="2178" w:type="dxa"/>
            <w:tcBorders>
              <w:top w:val="nil"/>
              <w:left w:val="nil"/>
              <w:bottom w:val="nil"/>
              <w:right w:val="nil"/>
            </w:tcBorders>
          </w:tcPr>
          <w:p w14:paraId="5FDED245" w14:textId="77777777" w:rsidR="00002412" w:rsidRPr="00A467EA" w:rsidRDefault="00002412" w:rsidP="00002412">
            <w:pPr>
              <w:spacing w:line="220" w:lineRule="exact"/>
              <w:ind w:left="360"/>
              <w:jc w:val="both"/>
              <w:rPr>
                <w:rFonts w:cs="Times New Roman"/>
                <w:b/>
                <w:bCs/>
                <w:sz w:val="16"/>
                <w:szCs w:val="16"/>
                <w:lang w:val="en-US"/>
              </w:rPr>
            </w:pPr>
          </w:p>
        </w:tc>
        <w:tc>
          <w:tcPr>
            <w:tcW w:w="1134" w:type="dxa"/>
            <w:tcBorders>
              <w:top w:val="nil"/>
              <w:left w:val="nil"/>
              <w:bottom w:val="nil"/>
              <w:right w:val="nil"/>
            </w:tcBorders>
          </w:tcPr>
          <w:p w14:paraId="02358DDE" w14:textId="77777777" w:rsidR="00002412" w:rsidRPr="00A467EA" w:rsidRDefault="00002412" w:rsidP="00002412">
            <w:pPr>
              <w:spacing w:line="220" w:lineRule="exact"/>
              <w:ind w:left="-117" w:firstLine="117"/>
              <w:jc w:val="center"/>
              <w:rPr>
                <w:rFonts w:cs="Times New Roman"/>
                <w:b/>
                <w:bCs/>
                <w:spacing w:val="-6"/>
                <w:sz w:val="16"/>
                <w:szCs w:val="16"/>
                <w:lang w:val="en-US"/>
              </w:rPr>
            </w:pPr>
            <w:r w:rsidRPr="00A467EA">
              <w:rPr>
                <w:rFonts w:cs="Times New Roman"/>
                <w:b/>
                <w:bCs/>
                <w:spacing w:val="-6"/>
                <w:sz w:val="16"/>
                <w:szCs w:val="16"/>
                <w:lang w:val="en-US"/>
              </w:rPr>
              <w:t>March 1,</w:t>
            </w:r>
          </w:p>
          <w:p w14:paraId="5B90273B" w14:textId="77777777" w:rsidR="00002412" w:rsidRPr="00A467EA" w:rsidRDefault="00002412" w:rsidP="00002412">
            <w:pPr>
              <w:spacing w:line="220" w:lineRule="exact"/>
              <w:ind w:left="-117" w:firstLine="117"/>
              <w:jc w:val="center"/>
              <w:rPr>
                <w:rFonts w:cs="Times New Roman"/>
                <w:b/>
                <w:bCs/>
                <w:spacing w:val="-6"/>
                <w:sz w:val="16"/>
                <w:szCs w:val="16"/>
                <w:lang w:val="en-US"/>
              </w:rPr>
            </w:pPr>
            <w:r w:rsidRPr="00A467EA">
              <w:rPr>
                <w:rFonts w:cs="Times New Roman"/>
                <w:b/>
                <w:bCs/>
                <w:spacing w:val="-6"/>
                <w:sz w:val="16"/>
                <w:szCs w:val="16"/>
                <w:lang w:val="en-US"/>
              </w:rPr>
              <w:t>2023</w:t>
            </w:r>
          </w:p>
        </w:tc>
        <w:tc>
          <w:tcPr>
            <w:tcW w:w="85" w:type="dxa"/>
            <w:tcBorders>
              <w:top w:val="nil"/>
              <w:left w:val="nil"/>
              <w:bottom w:val="nil"/>
              <w:right w:val="nil"/>
            </w:tcBorders>
          </w:tcPr>
          <w:p w14:paraId="443DFB5F" w14:textId="77777777" w:rsidR="00002412" w:rsidRPr="00A467EA" w:rsidRDefault="00002412" w:rsidP="00002412">
            <w:pPr>
              <w:tabs>
                <w:tab w:val="decimal" w:pos="1048"/>
              </w:tabs>
              <w:spacing w:line="220" w:lineRule="exact"/>
              <w:ind w:left="-117" w:firstLine="117"/>
              <w:rPr>
                <w:rFonts w:cs="Times New Roman"/>
                <w:b/>
                <w:bCs/>
                <w:sz w:val="16"/>
                <w:szCs w:val="16"/>
                <w:lang w:val="en-US"/>
              </w:rPr>
            </w:pPr>
          </w:p>
        </w:tc>
        <w:tc>
          <w:tcPr>
            <w:tcW w:w="1134" w:type="dxa"/>
            <w:tcBorders>
              <w:top w:val="nil"/>
              <w:left w:val="nil"/>
              <w:bottom w:val="nil"/>
              <w:right w:val="nil"/>
            </w:tcBorders>
          </w:tcPr>
          <w:p w14:paraId="18E13C70" w14:textId="77777777" w:rsidR="00002412" w:rsidRPr="00A467EA" w:rsidRDefault="00002412" w:rsidP="00002412">
            <w:pPr>
              <w:spacing w:line="220" w:lineRule="exact"/>
              <w:ind w:left="-117" w:right="90" w:firstLine="117"/>
              <w:jc w:val="center"/>
              <w:rPr>
                <w:rFonts w:cs="Times New Roman"/>
                <w:b/>
                <w:bCs/>
                <w:sz w:val="16"/>
                <w:szCs w:val="16"/>
                <w:lang w:val="en-US"/>
              </w:rPr>
            </w:pPr>
          </w:p>
        </w:tc>
        <w:tc>
          <w:tcPr>
            <w:tcW w:w="85" w:type="dxa"/>
            <w:tcBorders>
              <w:top w:val="nil"/>
              <w:left w:val="nil"/>
              <w:bottom w:val="nil"/>
              <w:right w:val="nil"/>
            </w:tcBorders>
          </w:tcPr>
          <w:p w14:paraId="13D84EC3" w14:textId="77777777" w:rsidR="00002412" w:rsidRPr="00A467EA" w:rsidRDefault="00002412" w:rsidP="00002412">
            <w:pPr>
              <w:tabs>
                <w:tab w:val="decimal" w:pos="980"/>
              </w:tabs>
              <w:spacing w:line="220" w:lineRule="exact"/>
              <w:ind w:left="-117" w:firstLine="117"/>
              <w:rPr>
                <w:rFonts w:cs="Times New Roman"/>
                <w:b/>
                <w:bCs/>
                <w:sz w:val="16"/>
                <w:szCs w:val="16"/>
                <w:lang w:val="en-US"/>
              </w:rPr>
            </w:pPr>
          </w:p>
        </w:tc>
        <w:tc>
          <w:tcPr>
            <w:tcW w:w="1134" w:type="dxa"/>
            <w:tcBorders>
              <w:top w:val="nil"/>
              <w:left w:val="nil"/>
              <w:bottom w:val="nil"/>
              <w:right w:val="nil"/>
            </w:tcBorders>
          </w:tcPr>
          <w:p w14:paraId="6C52398C"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85" w:type="dxa"/>
            <w:tcBorders>
              <w:top w:val="nil"/>
              <w:left w:val="nil"/>
              <w:bottom w:val="nil"/>
              <w:right w:val="nil"/>
            </w:tcBorders>
          </w:tcPr>
          <w:p w14:paraId="29769E3B" w14:textId="77777777" w:rsidR="00002412" w:rsidRPr="00A467EA" w:rsidRDefault="00002412" w:rsidP="00002412">
            <w:pPr>
              <w:spacing w:line="220" w:lineRule="exact"/>
              <w:ind w:left="-117" w:firstLine="117"/>
              <w:jc w:val="both"/>
              <w:rPr>
                <w:rFonts w:cs="Times New Roman"/>
                <w:b/>
                <w:bCs/>
                <w:sz w:val="16"/>
                <w:szCs w:val="16"/>
                <w:lang w:val="en-US"/>
              </w:rPr>
            </w:pPr>
          </w:p>
        </w:tc>
        <w:tc>
          <w:tcPr>
            <w:tcW w:w="1134" w:type="dxa"/>
            <w:tcBorders>
              <w:top w:val="nil"/>
              <w:left w:val="nil"/>
              <w:bottom w:val="nil"/>
              <w:right w:val="nil"/>
            </w:tcBorders>
          </w:tcPr>
          <w:p w14:paraId="46A10657"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85" w:type="dxa"/>
            <w:tcBorders>
              <w:top w:val="nil"/>
              <w:left w:val="nil"/>
              <w:bottom w:val="nil"/>
              <w:right w:val="nil"/>
            </w:tcBorders>
          </w:tcPr>
          <w:p w14:paraId="2A7D0755"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1134" w:type="dxa"/>
            <w:tcBorders>
              <w:top w:val="nil"/>
              <w:left w:val="nil"/>
              <w:bottom w:val="nil"/>
              <w:right w:val="nil"/>
            </w:tcBorders>
          </w:tcPr>
          <w:p w14:paraId="198F058C" w14:textId="77777777" w:rsidR="00002412" w:rsidRPr="00A467EA" w:rsidRDefault="00002412" w:rsidP="00002412">
            <w:pPr>
              <w:spacing w:line="220" w:lineRule="exact"/>
              <w:jc w:val="center"/>
              <w:rPr>
                <w:rFonts w:cs="Times New Roman"/>
                <w:b/>
                <w:bCs/>
                <w:sz w:val="16"/>
                <w:szCs w:val="16"/>
                <w:lang w:val="en-US"/>
              </w:rPr>
            </w:pPr>
            <w:r w:rsidRPr="00A467EA">
              <w:rPr>
                <w:rFonts w:cs="Times New Roman"/>
                <w:b/>
                <w:bCs/>
                <w:sz w:val="16"/>
                <w:szCs w:val="16"/>
                <w:lang w:val="en-US"/>
              </w:rPr>
              <w:t>financial</w:t>
            </w:r>
            <w:r w:rsidRPr="00A467EA">
              <w:rPr>
                <w:rFonts w:cs="Times New Roman"/>
                <w:b/>
                <w:bCs/>
                <w:sz w:val="16"/>
                <w:szCs w:val="16"/>
                <w:lang w:val="en-US"/>
              </w:rPr>
              <w:br/>
              <w:t>statements</w:t>
            </w:r>
          </w:p>
        </w:tc>
        <w:tc>
          <w:tcPr>
            <w:tcW w:w="85" w:type="dxa"/>
            <w:tcBorders>
              <w:top w:val="nil"/>
              <w:left w:val="nil"/>
              <w:bottom w:val="nil"/>
              <w:right w:val="nil"/>
            </w:tcBorders>
          </w:tcPr>
          <w:p w14:paraId="1ED49225"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1134" w:type="dxa"/>
            <w:gridSpan w:val="2"/>
            <w:tcBorders>
              <w:top w:val="nil"/>
              <w:left w:val="nil"/>
              <w:bottom w:val="nil"/>
              <w:right w:val="nil"/>
            </w:tcBorders>
          </w:tcPr>
          <w:p w14:paraId="5BF75774"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pacing w:val="-6"/>
                <w:sz w:val="16"/>
                <w:szCs w:val="16"/>
                <w:lang w:val="en-US"/>
              </w:rPr>
              <w:t>February 29,</w:t>
            </w:r>
          </w:p>
          <w:p w14:paraId="3AE2D7F4"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2024</w:t>
            </w:r>
          </w:p>
        </w:tc>
      </w:tr>
      <w:tr w:rsidR="00002412" w:rsidRPr="00A467EA" w14:paraId="24838464" w14:textId="77777777" w:rsidTr="00616306">
        <w:trPr>
          <w:trHeight w:val="20"/>
        </w:trPr>
        <w:tc>
          <w:tcPr>
            <w:tcW w:w="2178" w:type="dxa"/>
            <w:tcBorders>
              <w:top w:val="nil"/>
              <w:left w:val="nil"/>
              <w:bottom w:val="nil"/>
              <w:right w:val="nil"/>
            </w:tcBorders>
          </w:tcPr>
          <w:p w14:paraId="707F0786" w14:textId="77777777" w:rsidR="00002412" w:rsidRPr="00A467EA" w:rsidRDefault="00002412" w:rsidP="00002412">
            <w:pPr>
              <w:tabs>
                <w:tab w:val="right" w:pos="3780"/>
              </w:tabs>
              <w:spacing w:line="220" w:lineRule="exact"/>
              <w:ind w:left="306" w:firstLine="234"/>
              <w:jc w:val="both"/>
              <w:rPr>
                <w:rFonts w:cs="Times New Roman"/>
                <w:sz w:val="16"/>
                <w:szCs w:val="16"/>
                <w:lang w:val="en-US"/>
              </w:rPr>
            </w:pPr>
          </w:p>
        </w:tc>
        <w:tc>
          <w:tcPr>
            <w:tcW w:w="1134" w:type="dxa"/>
            <w:tcBorders>
              <w:top w:val="nil"/>
              <w:left w:val="nil"/>
              <w:bottom w:val="nil"/>
              <w:right w:val="nil"/>
            </w:tcBorders>
          </w:tcPr>
          <w:p w14:paraId="54509923"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5" w:type="dxa"/>
            <w:tcBorders>
              <w:top w:val="nil"/>
              <w:left w:val="nil"/>
              <w:bottom w:val="nil"/>
              <w:right w:val="nil"/>
            </w:tcBorders>
          </w:tcPr>
          <w:p w14:paraId="330FBE7D" w14:textId="77777777" w:rsidR="00002412" w:rsidRPr="00A467EA" w:rsidRDefault="00002412" w:rsidP="00002412">
            <w:pPr>
              <w:tabs>
                <w:tab w:val="decimal" w:pos="1048"/>
              </w:tabs>
              <w:spacing w:line="220" w:lineRule="exact"/>
              <w:rPr>
                <w:rFonts w:cs="Times New Roman"/>
                <w:sz w:val="16"/>
                <w:szCs w:val="16"/>
                <w:lang w:val="en-US"/>
              </w:rPr>
            </w:pPr>
          </w:p>
        </w:tc>
        <w:tc>
          <w:tcPr>
            <w:tcW w:w="1134" w:type="dxa"/>
            <w:tcBorders>
              <w:top w:val="nil"/>
              <w:left w:val="nil"/>
              <w:bottom w:val="nil"/>
              <w:right w:val="nil"/>
            </w:tcBorders>
          </w:tcPr>
          <w:p w14:paraId="7E0B9507"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5" w:type="dxa"/>
            <w:tcBorders>
              <w:top w:val="nil"/>
              <w:left w:val="nil"/>
              <w:bottom w:val="nil"/>
              <w:right w:val="nil"/>
            </w:tcBorders>
          </w:tcPr>
          <w:p w14:paraId="1D6122A9" w14:textId="77777777" w:rsidR="00002412" w:rsidRPr="00A467EA" w:rsidRDefault="00002412" w:rsidP="00002412">
            <w:pPr>
              <w:tabs>
                <w:tab w:val="decimal" w:pos="980"/>
              </w:tabs>
              <w:spacing w:line="220" w:lineRule="exact"/>
              <w:rPr>
                <w:rFonts w:cs="Times New Roman"/>
                <w:sz w:val="16"/>
                <w:szCs w:val="16"/>
                <w:lang w:val="en-US"/>
              </w:rPr>
            </w:pPr>
          </w:p>
        </w:tc>
        <w:tc>
          <w:tcPr>
            <w:tcW w:w="1134" w:type="dxa"/>
            <w:tcBorders>
              <w:top w:val="nil"/>
              <w:left w:val="nil"/>
              <w:bottom w:val="nil"/>
              <w:right w:val="nil"/>
            </w:tcBorders>
          </w:tcPr>
          <w:p w14:paraId="327B5D46"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5" w:type="dxa"/>
            <w:tcBorders>
              <w:top w:val="nil"/>
              <w:left w:val="nil"/>
              <w:bottom w:val="nil"/>
              <w:right w:val="nil"/>
            </w:tcBorders>
          </w:tcPr>
          <w:p w14:paraId="41B622E4" w14:textId="77777777" w:rsidR="00002412" w:rsidRPr="00A467EA" w:rsidRDefault="00002412" w:rsidP="00002412">
            <w:pPr>
              <w:spacing w:line="220" w:lineRule="exact"/>
              <w:jc w:val="both"/>
              <w:rPr>
                <w:rFonts w:cs="Times New Roman"/>
                <w:sz w:val="16"/>
                <w:szCs w:val="16"/>
                <w:lang w:val="en-US"/>
              </w:rPr>
            </w:pPr>
          </w:p>
        </w:tc>
        <w:tc>
          <w:tcPr>
            <w:tcW w:w="1134" w:type="dxa"/>
            <w:tcBorders>
              <w:top w:val="nil"/>
              <w:left w:val="nil"/>
              <w:bottom w:val="nil"/>
              <w:right w:val="nil"/>
            </w:tcBorders>
          </w:tcPr>
          <w:p w14:paraId="03656437"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5" w:type="dxa"/>
            <w:tcBorders>
              <w:top w:val="nil"/>
              <w:left w:val="nil"/>
              <w:bottom w:val="nil"/>
              <w:right w:val="nil"/>
            </w:tcBorders>
          </w:tcPr>
          <w:p w14:paraId="63C24E39"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1134" w:type="dxa"/>
            <w:tcBorders>
              <w:top w:val="nil"/>
              <w:left w:val="nil"/>
              <w:bottom w:val="nil"/>
              <w:right w:val="nil"/>
            </w:tcBorders>
          </w:tcPr>
          <w:p w14:paraId="303FBC0C" w14:textId="77777777" w:rsidR="00002412" w:rsidRPr="00A467EA" w:rsidRDefault="00002412" w:rsidP="00002412">
            <w:pPr>
              <w:spacing w:line="220" w:lineRule="exact"/>
              <w:jc w:val="center"/>
              <w:rPr>
                <w:rFonts w:cs="Times New Roman"/>
                <w:b/>
                <w:bCs/>
                <w:sz w:val="16"/>
                <w:szCs w:val="16"/>
                <w:lang w:val="en-US"/>
              </w:rPr>
            </w:pPr>
            <w:r w:rsidRPr="00A467EA">
              <w:rPr>
                <w:rFonts w:cs="Times New Roman"/>
                <w:b/>
                <w:bCs/>
                <w:sz w:val="16"/>
                <w:szCs w:val="16"/>
                <w:lang w:val="en-US"/>
              </w:rPr>
              <w:t>Baht ’000</w:t>
            </w:r>
          </w:p>
        </w:tc>
        <w:tc>
          <w:tcPr>
            <w:tcW w:w="85" w:type="dxa"/>
            <w:tcBorders>
              <w:top w:val="nil"/>
              <w:left w:val="nil"/>
              <w:bottom w:val="nil"/>
              <w:right w:val="nil"/>
            </w:tcBorders>
          </w:tcPr>
          <w:p w14:paraId="181DDBF3" w14:textId="77777777" w:rsidR="00002412" w:rsidRPr="00A467EA" w:rsidRDefault="00002412" w:rsidP="00002412">
            <w:pPr>
              <w:spacing w:line="220" w:lineRule="exact"/>
              <w:ind w:left="-117" w:firstLine="117"/>
              <w:jc w:val="center"/>
              <w:rPr>
                <w:rFonts w:cs="Times New Roman"/>
                <w:b/>
                <w:bCs/>
                <w:sz w:val="16"/>
                <w:szCs w:val="16"/>
                <w:lang w:val="en-US"/>
              </w:rPr>
            </w:pPr>
          </w:p>
        </w:tc>
        <w:tc>
          <w:tcPr>
            <w:tcW w:w="1134" w:type="dxa"/>
            <w:gridSpan w:val="2"/>
            <w:tcBorders>
              <w:top w:val="nil"/>
              <w:left w:val="nil"/>
              <w:bottom w:val="nil"/>
              <w:right w:val="nil"/>
            </w:tcBorders>
          </w:tcPr>
          <w:p w14:paraId="4C8BA69C" w14:textId="77777777" w:rsidR="00002412" w:rsidRPr="00A467EA" w:rsidRDefault="00002412" w:rsidP="00002412">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002412" w:rsidRPr="00A467EA" w14:paraId="38D98DF8" w14:textId="77777777" w:rsidTr="00616306">
        <w:trPr>
          <w:trHeight w:val="20"/>
        </w:trPr>
        <w:tc>
          <w:tcPr>
            <w:tcW w:w="2178" w:type="dxa"/>
            <w:tcBorders>
              <w:top w:val="nil"/>
              <w:left w:val="nil"/>
              <w:bottom w:val="nil"/>
              <w:right w:val="nil"/>
            </w:tcBorders>
          </w:tcPr>
          <w:p w14:paraId="647AC25F" w14:textId="77777777" w:rsidR="00002412" w:rsidRPr="00A467EA" w:rsidRDefault="00002412" w:rsidP="004D7354">
            <w:pPr>
              <w:tabs>
                <w:tab w:val="right" w:pos="3780"/>
              </w:tabs>
              <w:spacing w:line="220" w:lineRule="exact"/>
              <w:ind w:left="50"/>
              <w:jc w:val="both"/>
              <w:rPr>
                <w:rFonts w:cs="Times New Roman"/>
                <w:b/>
                <w:bCs/>
                <w:sz w:val="16"/>
                <w:szCs w:val="16"/>
                <w:lang w:val="en-US"/>
              </w:rPr>
            </w:pPr>
            <w:r w:rsidRPr="00A467EA">
              <w:rPr>
                <w:rFonts w:cs="Times New Roman"/>
                <w:b/>
                <w:bCs/>
                <w:sz w:val="16"/>
                <w:szCs w:val="16"/>
                <w:lang w:val="en-US"/>
              </w:rPr>
              <w:t>Cost</w:t>
            </w:r>
          </w:p>
        </w:tc>
        <w:tc>
          <w:tcPr>
            <w:tcW w:w="1134" w:type="dxa"/>
            <w:tcBorders>
              <w:top w:val="nil"/>
              <w:left w:val="nil"/>
              <w:right w:val="nil"/>
            </w:tcBorders>
          </w:tcPr>
          <w:p w14:paraId="547FB2BE" w14:textId="77777777" w:rsidR="00002412" w:rsidRPr="00A467EA" w:rsidRDefault="00002412" w:rsidP="00002412">
            <w:pPr>
              <w:spacing w:line="220" w:lineRule="exact"/>
              <w:ind w:right="128"/>
              <w:jc w:val="right"/>
              <w:rPr>
                <w:rFonts w:cs="Times New Roman"/>
                <w:sz w:val="16"/>
                <w:szCs w:val="16"/>
                <w:lang w:val="en-US"/>
              </w:rPr>
            </w:pPr>
          </w:p>
        </w:tc>
        <w:tc>
          <w:tcPr>
            <w:tcW w:w="85" w:type="dxa"/>
            <w:tcBorders>
              <w:top w:val="nil"/>
              <w:left w:val="nil"/>
              <w:right w:val="nil"/>
            </w:tcBorders>
          </w:tcPr>
          <w:p w14:paraId="41F90302" w14:textId="77777777" w:rsidR="00002412" w:rsidRPr="00A467EA" w:rsidRDefault="00002412" w:rsidP="00002412">
            <w:pPr>
              <w:tabs>
                <w:tab w:val="decimal" w:pos="1048"/>
              </w:tabs>
              <w:spacing w:line="220" w:lineRule="exact"/>
              <w:rPr>
                <w:rFonts w:cs="Times New Roman"/>
                <w:sz w:val="16"/>
                <w:szCs w:val="16"/>
                <w:lang w:val="en-US"/>
              </w:rPr>
            </w:pPr>
          </w:p>
        </w:tc>
        <w:tc>
          <w:tcPr>
            <w:tcW w:w="1134" w:type="dxa"/>
            <w:tcBorders>
              <w:top w:val="nil"/>
              <w:left w:val="nil"/>
              <w:right w:val="nil"/>
            </w:tcBorders>
          </w:tcPr>
          <w:p w14:paraId="08F5315B" w14:textId="77777777" w:rsidR="00002412" w:rsidRPr="00A467EA" w:rsidRDefault="00002412" w:rsidP="00002412">
            <w:pPr>
              <w:tabs>
                <w:tab w:val="decimal" w:pos="1048"/>
              </w:tabs>
              <w:spacing w:line="220" w:lineRule="exact"/>
              <w:rPr>
                <w:rFonts w:cs="Times New Roman"/>
                <w:sz w:val="16"/>
                <w:szCs w:val="16"/>
                <w:lang w:val="en-US"/>
              </w:rPr>
            </w:pPr>
          </w:p>
        </w:tc>
        <w:tc>
          <w:tcPr>
            <w:tcW w:w="85" w:type="dxa"/>
            <w:tcBorders>
              <w:top w:val="nil"/>
              <w:left w:val="nil"/>
              <w:right w:val="nil"/>
            </w:tcBorders>
          </w:tcPr>
          <w:p w14:paraId="41732A6E" w14:textId="77777777" w:rsidR="00002412" w:rsidRPr="00A467EA" w:rsidRDefault="00002412" w:rsidP="00002412">
            <w:pPr>
              <w:tabs>
                <w:tab w:val="decimal" w:pos="980"/>
              </w:tabs>
              <w:spacing w:line="220" w:lineRule="exact"/>
              <w:rPr>
                <w:rFonts w:cs="Times New Roman"/>
                <w:sz w:val="16"/>
                <w:szCs w:val="16"/>
                <w:lang w:val="en-US"/>
              </w:rPr>
            </w:pPr>
          </w:p>
        </w:tc>
        <w:tc>
          <w:tcPr>
            <w:tcW w:w="1134" w:type="dxa"/>
            <w:tcBorders>
              <w:top w:val="nil"/>
              <w:left w:val="nil"/>
              <w:right w:val="nil"/>
            </w:tcBorders>
          </w:tcPr>
          <w:p w14:paraId="7A2F848A" w14:textId="77777777" w:rsidR="00002412" w:rsidRPr="00A467EA" w:rsidRDefault="00002412" w:rsidP="00002412">
            <w:pPr>
              <w:tabs>
                <w:tab w:val="decimal" w:pos="980"/>
              </w:tabs>
              <w:spacing w:line="220" w:lineRule="exact"/>
              <w:rPr>
                <w:rFonts w:cs="Times New Roman"/>
                <w:sz w:val="16"/>
                <w:szCs w:val="16"/>
                <w:lang w:val="en-US"/>
              </w:rPr>
            </w:pPr>
          </w:p>
        </w:tc>
        <w:tc>
          <w:tcPr>
            <w:tcW w:w="85" w:type="dxa"/>
            <w:tcBorders>
              <w:top w:val="nil"/>
              <w:left w:val="nil"/>
              <w:right w:val="nil"/>
            </w:tcBorders>
          </w:tcPr>
          <w:p w14:paraId="0BFCA662" w14:textId="77777777" w:rsidR="00002412" w:rsidRPr="00A467EA" w:rsidRDefault="00002412" w:rsidP="00002412">
            <w:pPr>
              <w:spacing w:line="220" w:lineRule="exact"/>
              <w:jc w:val="both"/>
              <w:rPr>
                <w:rFonts w:cs="Times New Roman"/>
                <w:sz w:val="16"/>
                <w:szCs w:val="16"/>
                <w:lang w:val="en-US"/>
              </w:rPr>
            </w:pPr>
          </w:p>
        </w:tc>
        <w:tc>
          <w:tcPr>
            <w:tcW w:w="1134" w:type="dxa"/>
            <w:tcBorders>
              <w:top w:val="nil"/>
              <w:left w:val="nil"/>
              <w:right w:val="nil"/>
            </w:tcBorders>
          </w:tcPr>
          <w:p w14:paraId="7687C801" w14:textId="77777777" w:rsidR="00002412" w:rsidRPr="00A467EA" w:rsidRDefault="00002412" w:rsidP="00002412">
            <w:pPr>
              <w:tabs>
                <w:tab w:val="decimal" w:pos="720"/>
              </w:tabs>
              <w:spacing w:line="220" w:lineRule="exact"/>
              <w:ind w:left="-4" w:right="2"/>
              <w:rPr>
                <w:rFonts w:cs="Times New Roman"/>
                <w:sz w:val="16"/>
                <w:szCs w:val="16"/>
                <w:lang w:val="en-US"/>
              </w:rPr>
            </w:pPr>
          </w:p>
        </w:tc>
        <w:tc>
          <w:tcPr>
            <w:tcW w:w="85" w:type="dxa"/>
            <w:tcBorders>
              <w:top w:val="nil"/>
              <w:left w:val="nil"/>
              <w:right w:val="nil"/>
            </w:tcBorders>
          </w:tcPr>
          <w:p w14:paraId="5210B65D" w14:textId="77777777" w:rsidR="00002412" w:rsidRPr="00A467EA" w:rsidRDefault="00002412" w:rsidP="00002412">
            <w:pPr>
              <w:spacing w:line="220" w:lineRule="exact"/>
              <w:ind w:right="128"/>
              <w:jc w:val="right"/>
              <w:rPr>
                <w:rFonts w:cs="Times New Roman"/>
                <w:sz w:val="16"/>
                <w:szCs w:val="16"/>
                <w:lang w:val="en-US"/>
              </w:rPr>
            </w:pPr>
          </w:p>
        </w:tc>
        <w:tc>
          <w:tcPr>
            <w:tcW w:w="1134" w:type="dxa"/>
            <w:tcBorders>
              <w:top w:val="nil"/>
              <w:left w:val="nil"/>
              <w:right w:val="nil"/>
            </w:tcBorders>
          </w:tcPr>
          <w:p w14:paraId="6630EC1E" w14:textId="77777777" w:rsidR="00002412" w:rsidRPr="00A467EA" w:rsidRDefault="00002412" w:rsidP="00002412">
            <w:pPr>
              <w:spacing w:line="220" w:lineRule="exact"/>
              <w:ind w:right="128"/>
              <w:jc w:val="right"/>
              <w:rPr>
                <w:rFonts w:cs="Times New Roman"/>
                <w:sz w:val="16"/>
                <w:szCs w:val="16"/>
                <w:lang w:val="en-US"/>
              </w:rPr>
            </w:pPr>
          </w:p>
        </w:tc>
        <w:tc>
          <w:tcPr>
            <w:tcW w:w="85" w:type="dxa"/>
            <w:tcBorders>
              <w:top w:val="nil"/>
              <w:left w:val="nil"/>
              <w:right w:val="nil"/>
            </w:tcBorders>
          </w:tcPr>
          <w:p w14:paraId="7DDF2F09" w14:textId="77777777" w:rsidR="00002412" w:rsidRPr="00A467EA" w:rsidRDefault="00002412" w:rsidP="00002412">
            <w:pPr>
              <w:spacing w:line="220" w:lineRule="exact"/>
              <w:ind w:right="128"/>
              <w:jc w:val="right"/>
              <w:rPr>
                <w:rFonts w:cs="Times New Roman"/>
                <w:sz w:val="16"/>
                <w:szCs w:val="16"/>
                <w:lang w:val="en-US"/>
              </w:rPr>
            </w:pPr>
          </w:p>
        </w:tc>
        <w:tc>
          <w:tcPr>
            <w:tcW w:w="1134" w:type="dxa"/>
            <w:gridSpan w:val="2"/>
            <w:tcBorders>
              <w:top w:val="nil"/>
              <w:left w:val="nil"/>
              <w:right w:val="nil"/>
            </w:tcBorders>
          </w:tcPr>
          <w:p w14:paraId="761C5AF0" w14:textId="77777777" w:rsidR="00002412" w:rsidRPr="00A467EA" w:rsidRDefault="00002412" w:rsidP="00002412">
            <w:pPr>
              <w:spacing w:line="220" w:lineRule="exact"/>
              <w:ind w:right="128"/>
              <w:jc w:val="right"/>
              <w:rPr>
                <w:rFonts w:cs="Times New Roman"/>
                <w:sz w:val="16"/>
                <w:szCs w:val="16"/>
                <w:lang w:val="en-US"/>
              </w:rPr>
            </w:pPr>
          </w:p>
        </w:tc>
      </w:tr>
      <w:tr w:rsidR="00002412" w:rsidRPr="00A467EA" w14:paraId="42340C34" w14:textId="77777777" w:rsidTr="00616306">
        <w:trPr>
          <w:trHeight w:val="20"/>
        </w:trPr>
        <w:tc>
          <w:tcPr>
            <w:tcW w:w="2178" w:type="dxa"/>
            <w:tcBorders>
              <w:top w:val="nil"/>
              <w:left w:val="nil"/>
              <w:bottom w:val="nil"/>
              <w:right w:val="nil"/>
            </w:tcBorders>
          </w:tcPr>
          <w:p w14:paraId="0D282269" w14:textId="5BB43E8F"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Leasehold improvement</w:t>
            </w:r>
          </w:p>
        </w:tc>
        <w:tc>
          <w:tcPr>
            <w:tcW w:w="1134" w:type="dxa"/>
            <w:tcBorders>
              <w:top w:val="nil"/>
              <w:left w:val="nil"/>
              <w:right w:val="nil"/>
            </w:tcBorders>
          </w:tcPr>
          <w:p w14:paraId="57BCDC47"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1,069,860</w:t>
            </w:r>
          </w:p>
        </w:tc>
        <w:tc>
          <w:tcPr>
            <w:tcW w:w="85" w:type="dxa"/>
            <w:tcBorders>
              <w:top w:val="nil"/>
              <w:left w:val="nil"/>
              <w:right w:val="nil"/>
            </w:tcBorders>
            <w:vAlign w:val="bottom"/>
          </w:tcPr>
          <w:p w14:paraId="035B6A3C" w14:textId="77777777" w:rsidR="00002412" w:rsidRPr="00A467EA" w:rsidRDefault="00002412" w:rsidP="00002412">
            <w:pPr>
              <w:tabs>
                <w:tab w:val="decimal" w:pos="900"/>
              </w:tabs>
              <w:spacing w:line="220" w:lineRule="exact"/>
              <w:ind w:left="-4" w:right="2"/>
              <w:rPr>
                <w:rFonts w:cs="Times New Roman"/>
                <w:sz w:val="16"/>
                <w:szCs w:val="16"/>
                <w:cs/>
              </w:rPr>
            </w:pPr>
          </w:p>
        </w:tc>
        <w:tc>
          <w:tcPr>
            <w:tcW w:w="1134" w:type="dxa"/>
            <w:tcBorders>
              <w:top w:val="nil"/>
              <w:left w:val="nil"/>
              <w:right w:val="nil"/>
            </w:tcBorders>
          </w:tcPr>
          <w:p w14:paraId="65073C7D"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24,933</w:t>
            </w:r>
          </w:p>
        </w:tc>
        <w:tc>
          <w:tcPr>
            <w:tcW w:w="85" w:type="dxa"/>
            <w:tcBorders>
              <w:top w:val="nil"/>
              <w:left w:val="nil"/>
              <w:right w:val="nil"/>
            </w:tcBorders>
          </w:tcPr>
          <w:p w14:paraId="61A86631" w14:textId="77777777" w:rsidR="00002412" w:rsidRPr="00A467EA" w:rsidRDefault="00002412" w:rsidP="00002412">
            <w:pPr>
              <w:tabs>
                <w:tab w:val="decimal" w:pos="897"/>
                <w:tab w:val="decimal" w:pos="980"/>
              </w:tabs>
              <w:spacing w:line="220" w:lineRule="exact"/>
              <w:ind w:left="-4" w:right="-90"/>
              <w:jc w:val="both"/>
              <w:rPr>
                <w:rFonts w:cs="Times New Roman"/>
                <w:sz w:val="16"/>
                <w:szCs w:val="16"/>
                <w:lang w:val="en-US"/>
              </w:rPr>
            </w:pPr>
          </w:p>
        </w:tc>
        <w:tc>
          <w:tcPr>
            <w:tcW w:w="1134" w:type="dxa"/>
            <w:tcBorders>
              <w:top w:val="nil"/>
              <w:left w:val="nil"/>
              <w:right w:val="nil"/>
            </w:tcBorders>
          </w:tcPr>
          <w:p w14:paraId="14655D64"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(191,609)</w:t>
            </w:r>
          </w:p>
        </w:tc>
        <w:tc>
          <w:tcPr>
            <w:tcW w:w="85" w:type="dxa"/>
            <w:tcBorders>
              <w:top w:val="nil"/>
              <w:left w:val="nil"/>
              <w:right w:val="nil"/>
            </w:tcBorders>
          </w:tcPr>
          <w:p w14:paraId="0FBC74E9" w14:textId="77777777" w:rsidR="00002412" w:rsidRPr="00A467EA" w:rsidRDefault="00002412" w:rsidP="00002412">
            <w:pPr>
              <w:tabs>
                <w:tab w:val="decimal" w:pos="897"/>
              </w:tabs>
              <w:spacing w:line="220" w:lineRule="exact"/>
              <w:ind w:left="-4" w:right="-90"/>
              <w:jc w:val="both"/>
              <w:rPr>
                <w:rFonts w:cs="Times New Roman"/>
                <w:sz w:val="16"/>
                <w:szCs w:val="16"/>
                <w:lang w:val="en-US"/>
              </w:rPr>
            </w:pPr>
          </w:p>
        </w:tc>
        <w:tc>
          <w:tcPr>
            <w:tcW w:w="1134" w:type="dxa"/>
            <w:tcBorders>
              <w:top w:val="nil"/>
              <w:left w:val="nil"/>
              <w:right w:val="nil"/>
            </w:tcBorders>
          </w:tcPr>
          <w:p w14:paraId="4BDDCF3B" w14:textId="77777777" w:rsidR="00002412" w:rsidRPr="00A467EA" w:rsidRDefault="00002412" w:rsidP="00002412">
            <w:pPr>
              <w:tabs>
                <w:tab w:val="decimal" w:pos="930"/>
              </w:tabs>
              <w:spacing w:line="220" w:lineRule="exact"/>
              <w:ind w:left="-4" w:right="-103"/>
              <w:rPr>
                <w:rFonts w:cs="Times New Roman"/>
                <w:sz w:val="16"/>
                <w:szCs w:val="16"/>
                <w:lang w:val="en-US"/>
              </w:rPr>
            </w:pPr>
            <w:r w:rsidRPr="00A467EA">
              <w:rPr>
                <w:rFonts w:cs="Times New Roman"/>
                <w:sz w:val="16"/>
                <w:szCs w:val="16"/>
                <w:lang w:val="en-US"/>
              </w:rPr>
              <w:t>55,690</w:t>
            </w:r>
          </w:p>
        </w:tc>
        <w:tc>
          <w:tcPr>
            <w:tcW w:w="85" w:type="dxa"/>
            <w:tcBorders>
              <w:top w:val="nil"/>
              <w:left w:val="nil"/>
              <w:right w:val="nil"/>
            </w:tcBorders>
          </w:tcPr>
          <w:p w14:paraId="1763FA4E"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nil"/>
              <w:left w:val="nil"/>
              <w:right w:val="nil"/>
            </w:tcBorders>
          </w:tcPr>
          <w:p w14:paraId="71863D14"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(2,050)</w:t>
            </w:r>
          </w:p>
        </w:tc>
        <w:tc>
          <w:tcPr>
            <w:tcW w:w="85" w:type="dxa"/>
            <w:tcBorders>
              <w:top w:val="nil"/>
              <w:left w:val="nil"/>
              <w:right w:val="nil"/>
            </w:tcBorders>
          </w:tcPr>
          <w:p w14:paraId="45E211B1"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nil"/>
              <w:left w:val="nil"/>
              <w:right w:val="nil"/>
            </w:tcBorders>
          </w:tcPr>
          <w:p w14:paraId="0CCD7CA9"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956,824</w:t>
            </w:r>
          </w:p>
        </w:tc>
      </w:tr>
      <w:tr w:rsidR="00002412" w:rsidRPr="00A467EA" w14:paraId="5E4D2013" w14:textId="77777777" w:rsidTr="00616306">
        <w:trPr>
          <w:trHeight w:val="20"/>
        </w:trPr>
        <w:tc>
          <w:tcPr>
            <w:tcW w:w="2178" w:type="dxa"/>
            <w:tcBorders>
              <w:top w:val="nil"/>
              <w:left w:val="nil"/>
              <w:bottom w:val="nil"/>
              <w:right w:val="nil"/>
            </w:tcBorders>
          </w:tcPr>
          <w:p w14:paraId="61C4F231" w14:textId="7370D47E"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Furniture and office equipment</w:t>
            </w:r>
          </w:p>
        </w:tc>
        <w:tc>
          <w:tcPr>
            <w:tcW w:w="1134" w:type="dxa"/>
            <w:tcBorders>
              <w:top w:val="nil"/>
              <w:left w:val="nil"/>
              <w:right w:val="nil"/>
            </w:tcBorders>
          </w:tcPr>
          <w:p w14:paraId="2B8627C1" w14:textId="77777777" w:rsidR="00494A13" w:rsidRPr="00A467EA" w:rsidRDefault="00494A13" w:rsidP="00002412">
            <w:pPr>
              <w:tabs>
                <w:tab w:val="decimal" w:pos="897"/>
              </w:tabs>
              <w:spacing w:line="220" w:lineRule="exact"/>
              <w:ind w:left="-4" w:right="-90"/>
              <w:rPr>
                <w:rFonts w:cs="Times New Roman"/>
                <w:sz w:val="16"/>
                <w:szCs w:val="16"/>
                <w:lang w:val="en-US"/>
              </w:rPr>
            </w:pPr>
          </w:p>
          <w:p w14:paraId="5B8C30B1" w14:textId="7F6A492C"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2,741,956</w:t>
            </w:r>
          </w:p>
        </w:tc>
        <w:tc>
          <w:tcPr>
            <w:tcW w:w="85" w:type="dxa"/>
            <w:tcBorders>
              <w:top w:val="nil"/>
              <w:left w:val="nil"/>
              <w:right w:val="nil"/>
            </w:tcBorders>
            <w:vAlign w:val="bottom"/>
          </w:tcPr>
          <w:p w14:paraId="2C34EFE9" w14:textId="77777777" w:rsidR="00002412" w:rsidRPr="00A467EA" w:rsidRDefault="00002412" w:rsidP="00002412">
            <w:pPr>
              <w:tabs>
                <w:tab w:val="decimal" w:pos="900"/>
              </w:tabs>
              <w:spacing w:line="220" w:lineRule="exact"/>
              <w:ind w:left="-4" w:right="2"/>
              <w:rPr>
                <w:rFonts w:cs="Times New Roman"/>
                <w:sz w:val="16"/>
                <w:szCs w:val="16"/>
                <w:cs/>
              </w:rPr>
            </w:pPr>
          </w:p>
        </w:tc>
        <w:tc>
          <w:tcPr>
            <w:tcW w:w="1134" w:type="dxa"/>
            <w:tcBorders>
              <w:top w:val="nil"/>
              <w:left w:val="nil"/>
              <w:right w:val="nil"/>
            </w:tcBorders>
          </w:tcPr>
          <w:p w14:paraId="79463A24" w14:textId="77777777" w:rsidR="00494A13" w:rsidRPr="00A467EA" w:rsidRDefault="00494A13" w:rsidP="00002412">
            <w:pPr>
              <w:tabs>
                <w:tab w:val="decimal" w:pos="897"/>
              </w:tabs>
              <w:spacing w:line="220" w:lineRule="exact"/>
              <w:ind w:right="-90"/>
              <w:rPr>
                <w:rFonts w:cs="Times New Roman"/>
                <w:sz w:val="16"/>
                <w:szCs w:val="16"/>
                <w:lang w:val="en-US"/>
              </w:rPr>
            </w:pPr>
          </w:p>
          <w:p w14:paraId="05E48FEB" w14:textId="54AFD9E0" w:rsidR="00002412" w:rsidRPr="00A467EA" w:rsidRDefault="00002412" w:rsidP="00002412">
            <w:pPr>
              <w:tabs>
                <w:tab w:val="decimal" w:pos="897"/>
              </w:tabs>
              <w:spacing w:line="220" w:lineRule="exact"/>
              <w:ind w:right="-90"/>
              <w:rPr>
                <w:rFonts w:cs="Times New Roman"/>
                <w:sz w:val="16"/>
                <w:szCs w:val="16"/>
                <w:lang w:val="en-US"/>
              </w:rPr>
            </w:pPr>
            <w:r w:rsidRPr="00A467EA">
              <w:rPr>
                <w:rFonts w:cs="Times New Roman"/>
                <w:sz w:val="16"/>
                <w:szCs w:val="16"/>
                <w:lang w:val="en-US"/>
              </w:rPr>
              <w:t>107,604</w:t>
            </w:r>
          </w:p>
        </w:tc>
        <w:tc>
          <w:tcPr>
            <w:tcW w:w="85" w:type="dxa"/>
            <w:tcBorders>
              <w:top w:val="nil"/>
              <w:left w:val="nil"/>
              <w:right w:val="nil"/>
            </w:tcBorders>
          </w:tcPr>
          <w:p w14:paraId="2C71EEC8" w14:textId="77777777" w:rsidR="00002412" w:rsidRPr="00A467EA" w:rsidRDefault="00002412" w:rsidP="00002412">
            <w:pPr>
              <w:tabs>
                <w:tab w:val="decimal" w:pos="897"/>
                <w:tab w:val="decimal" w:pos="980"/>
              </w:tabs>
              <w:spacing w:line="220" w:lineRule="exact"/>
              <w:ind w:left="-4" w:right="-90"/>
              <w:jc w:val="both"/>
              <w:rPr>
                <w:rFonts w:cs="Times New Roman"/>
                <w:sz w:val="16"/>
                <w:szCs w:val="16"/>
                <w:lang w:val="en-US"/>
              </w:rPr>
            </w:pPr>
          </w:p>
        </w:tc>
        <w:tc>
          <w:tcPr>
            <w:tcW w:w="1134" w:type="dxa"/>
            <w:tcBorders>
              <w:top w:val="nil"/>
              <w:left w:val="nil"/>
              <w:right w:val="nil"/>
            </w:tcBorders>
          </w:tcPr>
          <w:p w14:paraId="032711FE" w14:textId="77777777" w:rsidR="00494A13" w:rsidRPr="00A467EA" w:rsidRDefault="00494A13" w:rsidP="00002412">
            <w:pPr>
              <w:tabs>
                <w:tab w:val="decimal" w:pos="897"/>
              </w:tabs>
              <w:spacing w:line="220" w:lineRule="exact"/>
              <w:ind w:left="-4" w:right="-90"/>
              <w:rPr>
                <w:rFonts w:cs="Times New Roman"/>
                <w:sz w:val="16"/>
                <w:szCs w:val="16"/>
                <w:lang w:val="en-US"/>
              </w:rPr>
            </w:pPr>
          </w:p>
          <w:p w14:paraId="29E24247" w14:textId="16317A21"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(176,366)</w:t>
            </w:r>
          </w:p>
        </w:tc>
        <w:tc>
          <w:tcPr>
            <w:tcW w:w="85" w:type="dxa"/>
            <w:tcBorders>
              <w:top w:val="nil"/>
              <w:left w:val="nil"/>
              <w:right w:val="nil"/>
            </w:tcBorders>
          </w:tcPr>
          <w:p w14:paraId="68156C8A" w14:textId="77777777" w:rsidR="00002412" w:rsidRPr="00A467EA" w:rsidRDefault="00002412" w:rsidP="00002412">
            <w:pPr>
              <w:tabs>
                <w:tab w:val="decimal" w:pos="897"/>
              </w:tabs>
              <w:spacing w:line="220" w:lineRule="exact"/>
              <w:ind w:left="-4" w:right="-90"/>
              <w:jc w:val="both"/>
              <w:rPr>
                <w:rFonts w:cs="Times New Roman"/>
                <w:sz w:val="16"/>
                <w:szCs w:val="16"/>
                <w:lang w:val="en-US"/>
              </w:rPr>
            </w:pPr>
          </w:p>
        </w:tc>
        <w:tc>
          <w:tcPr>
            <w:tcW w:w="1134" w:type="dxa"/>
            <w:tcBorders>
              <w:top w:val="nil"/>
              <w:left w:val="nil"/>
              <w:right w:val="nil"/>
            </w:tcBorders>
          </w:tcPr>
          <w:p w14:paraId="0647219C" w14:textId="77777777" w:rsidR="00494A13" w:rsidRPr="00A467EA" w:rsidRDefault="00494A13" w:rsidP="00002412">
            <w:pPr>
              <w:tabs>
                <w:tab w:val="decimal" w:pos="930"/>
              </w:tabs>
              <w:spacing w:line="220" w:lineRule="exact"/>
              <w:ind w:left="-4" w:right="-103"/>
              <w:rPr>
                <w:rFonts w:cs="Times New Roman"/>
                <w:sz w:val="16"/>
                <w:szCs w:val="16"/>
                <w:lang w:val="en-US"/>
              </w:rPr>
            </w:pPr>
          </w:p>
          <w:p w14:paraId="18F1E6AB" w14:textId="0CE9F420" w:rsidR="00002412" w:rsidRPr="00A467EA" w:rsidRDefault="00002412" w:rsidP="00002412">
            <w:pPr>
              <w:tabs>
                <w:tab w:val="decimal" w:pos="930"/>
              </w:tabs>
              <w:spacing w:line="220" w:lineRule="exact"/>
              <w:ind w:left="-4" w:right="-103"/>
              <w:rPr>
                <w:rFonts w:cs="Times New Roman"/>
                <w:sz w:val="16"/>
                <w:szCs w:val="16"/>
                <w:lang w:val="en-US"/>
              </w:rPr>
            </w:pPr>
            <w:r w:rsidRPr="00A467EA">
              <w:rPr>
                <w:rFonts w:cs="Times New Roman"/>
                <w:sz w:val="16"/>
                <w:szCs w:val="16"/>
                <w:lang w:val="en-US"/>
              </w:rPr>
              <w:t>67,185</w:t>
            </w:r>
          </w:p>
        </w:tc>
        <w:tc>
          <w:tcPr>
            <w:tcW w:w="85" w:type="dxa"/>
            <w:tcBorders>
              <w:top w:val="nil"/>
              <w:left w:val="nil"/>
              <w:right w:val="nil"/>
            </w:tcBorders>
          </w:tcPr>
          <w:p w14:paraId="132ADD41"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nil"/>
              <w:left w:val="nil"/>
              <w:right w:val="nil"/>
            </w:tcBorders>
          </w:tcPr>
          <w:p w14:paraId="60F124C9" w14:textId="77777777" w:rsidR="00494A13" w:rsidRPr="00A467EA" w:rsidRDefault="00494A13" w:rsidP="00002412">
            <w:pPr>
              <w:tabs>
                <w:tab w:val="decimal" w:pos="897"/>
              </w:tabs>
              <w:spacing w:line="220" w:lineRule="exact"/>
              <w:ind w:left="-4" w:right="-90"/>
              <w:rPr>
                <w:rFonts w:cs="Times New Roman"/>
                <w:sz w:val="16"/>
                <w:szCs w:val="16"/>
                <w:lang w:val="en-US"/>
              </w:rPr>
            </w:pPr>
          </w:p>
          <w:p w14:paraId="6E76C3C1" w14:textId="71E107B2"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(4,931)</w:t>
            </w:r>
          </w:p>
        </w:tc>
        <w:tc>
          <w:tcPr>
            <w:tcW w:w="85" w:type="dxa"/>
            <w:tcBorders>
              <w:top w:val="nil"/>
              <w:left w:val="nil"/>
              <w:right w:val="nil"/>
            </w:tcBorders>
          </w:tcPr>
          <w:p w14:paraId="5D40A558"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nil"/>
              <w:left w:val="nil"/>
              <w:right w:val="nil"/>
            </w:tcBorders>
          </w:tcPr>
          <w:p w14:paraId="5F54799F" w14:textId="77777777" w:rsidR="00494A13" w:rsidRPr="00A467EA" w:rsidRDefault="00494A13" w:rsidP="00616306">
            <w:pPr>
              <w:tabs>
                <w:tab w:val="decimal" w:pos="992"/>
              </w:tabs>
              <w:spacing w:line="220" w:lineRule="exact"/>
              <w:ind w:left="-4" w:right="-90"/>
              <w:rPr>
                <w:rFonts w:cs="Times New Roman"/>
                <w:sz w:val="16"/>
                <w:szCs w:val="16"/>
                <w:lang w:val="en-US"/>
              </w:rPr>
            </w:pPr>
          </w:p>
          <w:p w14:paraId="1413FFE8" w14:textId="1E1D2656"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2,735,448</w:t>
            </w:r>
          </w:p>
        </w:tc>
      </w:tr>
      <w:tr w:rsidR="00002412" w:rsidRPr="00A467EA" w14:paraId="014438FF" w14:textId="77777777" w:rsidTr="00616306">
        <w:trPr>
          <w:trHeight w:val="20"/>
        </w:trPr>
        <w:tc>
          <w:tcPr>
            <w:tcW w:w="2178" w:type="dxa"/>
            <w:tcBorders>
              <w:top w:val="nil"/>
              <w:left w:val="nil"/>
              <w:bottom w:val="nil"/>
              <w:right w:val="nil"/>
            </w:tcBorders>
          </w:tcPr>
          <w:p w14:paraId="4FD46CF7" w14:textId="4A94ED65"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Vehicle</w:t>
            </w:r>
          </w:p>
        </w:tc>
        <w:tc>
          <w:tcPr>
            <w:tcW w:w="1134" w:type="dxa"/>
            <w:tcBorders>
              <w:top w:val="nil"/>
              <w:left w:val="nil"/>
              <w:right w:val="nil"/>
            </w:tcBorders>
          </w:tcPr>
          <w:p w14:paraId="2365276F"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51</w:t>
            </w:r>
          </w:p>
        </w:tc>
        <w:tc>
          <w:tcPr>
            <w:tcW w:w="85" w:type="dxa"/>
            <w:tcBorders>
              <w:top w:val="nil"/>
              <w:left w:val="nil"/>
              <w:right w:val="nil"/>
            </w:tcBorders>
            <w:vAlign w:val="bottom"/>
          </w:tcPr>
          <w:p w14:paraId="7AA68FC8" w14:textId="77777777" w:rsidR="00002412" w:rsidRPr="00A467EA" w:rsidRDefault="00002412" w:rsidP="00002412">
            <w:pPr>
              <w:tabs>
                <w:tab w:val="decimal" w:pos="900"/>
              </w:tabs>
              <w:spacing w:line="220" w:lineRule="exact"/>
              <w:ind w:left="-4" w:right="2"/>
              <w:rPr>
                <w:rFonts w:cs="Times New Roman"/>
                <w:sz w:val="16"/>
                <w:szCs w:val="16"/>
                <w:cs/>
              </w:rPr>
            </w:pPr>
          </w:p>
        </w:tc>
        <w:tc>
          <w:tcPr>
            <w:tcW w:w="1134" w:type="dxa"/>
            <w:tcBorders>
              <w:top w:val="nil"/>
              <w:left w:val="nil"/>
              <w:right w:val="nil"/>
            </w:tcBorders>
          </w:tcPr>
          <w:p w14:paraId="62E6F047" w14:textId="77777777" w:rsidR="00002412" w:rsidRPr="00A467EA" w:rsidRDefault="00002412" w:rsidP="00002412">
            <w:pPr>
              <w:tabs>
                <w:tab w:val="decimal" w:pos="627"/>
              </w:tabs>
              <w:spacing w:line="220" w:lineRule="exact"/>
              <w:ind w:right="-90"/>
              <w:rPr>
                <w:rFonts w:cs="Times New Roman"/>
                <w:sz w:val="16"/>
                <w:szCs w:val="16"/>
                <w:lang w:val="en-US"/>
              </w:rPr>
            </w:pPr>
            <w:r w:rsidRPr="00A467EA">
              <w:rPr>
                <w:rFonts w:cs="Times New Roman"/>
                <w:sz w:val="16"/>
                <w:szCs w:val="16"/>
                <w:lang w:val="en-US"/>
              </w:rPr>
              <w:t>-</w:t>
            </w:r>
          </w:p>
        </w:tc>
        <w:tc>
          <w:tcPr>
            <w:tcW w:w="85" w:type="dxa"/>
            <w:tcBorders>
              <w:top w:val="nil"/>
              <w:left w:val="nil"/>
              <w:right w:val="nil"/>
            </w:tcBorders>
          </w:tcPr>
          <w:p w14:paraId="509CC11D" w14:textId="77777777" w:rsidR="00002412" w:rsidRPr="00A467EA" w:rsidRDefault="00002412" w:rsidP="00002412">
            <w:pPr>
              <w:tabs>
                <w:tab w:val="decimal" w:pos="897"/>
                <w:tab w:val="decimal" w:pos="980"/>
              </w:tabs>
              <w:spacing w:line="220" w:lineRule="exact"/>
              <w:ind w:left="-4" w:right="-90"/>
              <w:jc w:val="both"/>
              <w:rPr>
                <w:rFonts w:cs="Times New Roman"/>
                <w:sz w:val="16"/>
                <w:szCs w:val="16"/>
                <w:lang w:val="en-US"/>
              </w:rPr>
            </w:pPr>
          </w:p>
        </w:tc>
        <w:tc>
          <w:tcPr>
            <w:tcW w:w="1134" w:type="dxa"/>
            <w:tcBorders>
              <w:top w:val="nil"/>
              <w:left w:val="nil"/>
              <w:right w:val="nil"/>
            </w:tcBorders>
          </w:tcPr>
          <w:p w14:paraId="28A94FE7" w14:textId="77777777" w:rsidR="00002412" w:rsidRPr="00A467EA" w:rsidRDefault="00002412" w:rsidP="00002412">
            <w:pPr>
              <w:tabs>
                <w:tab w:val="decimal" w:pos="674"/>
                <w:tab w:val="decimal" w:pos="822"/>
              </w:tabs>
              <w:spacing w:line="220" w:lineRule="exact"/>
              <w:ind w:left="-4"/>
              <w:jc w:val="center"/>
              <w:rPr>
                <w:rFonts w:cs="Times New Roman"/>
                <w:sz w:val="16"/>
                <w:szCs w:val="16"/>
                <w:lang w:val="en-US"/>
              </w:rPr>
            </w:pPr>
            <w:r w:rsidRPr="00A467EA">
              <w:rPr>
                <w:rFonts w:cs="Times New Roman"/>
                <w:sz w:val="16"/>
                <w:szCs w:val="16"/>
                <w:lang w:val="en-US"/>
              </w:rPr>
              <w:t>-</w:t>
            </w:r>
          </w:p>
        </w:tc>
        <w:tc>
          <w:tcPr>
            <w:tcW w:w="85" w:type="dxa"/>
            <w:tcBorders>
              <w:top w:val="nil"/>
              <w:left w:val="nil"/>
              <w:right w:val="nil"/>
            </w:tcBorders>
          </w:tcPr>
          <w:p w14:paraId="026B06A5" w14:textId="77777777" w:rsidR="00002412" w:rsidRPr="00A467EA" w:rsidRDefault="00002412" w:rsidP="00002412">
            <w:pPr>
              <w:tabs>
                <w:tab w:val="decimal" w:pos="897"/>
              </w:tabs>
              <w:spacing w:line="220" w:lineRule="exact"/>
              <w:ind w:left="-4" w:right="-90"/>
              <w:jc w:val="both"/>
              <w:rPr>
                <w:rFonts w:cs="Times New Roman"/>
                <w:sz w:val="16"/>
                <w:szCs w:val="16"/>
                <w:lang w:val="en-US"/>
              </w:rPr>
            </w:pPr>
          </w:p>
        </w:tc>
        <w:tc>
          <w:tcPr>
            <w:tcW w:w="1134" w:type="dxa"/>
            <w:tcBorders>
              <w:top w:val="nil"/>
              <w:left w:val="nil"/>
              <w:right w:val="nil"/>
            </w:tcBorders>
          </w:tcPr>
          <w:p w14:paraId="5EEAA47B" w14:textId="77777777" w:rsidR="00002412" w:rsidRPr="00A467EA" w:rsidRDefault="00002412" w:rsidP="00002412">
            <w:pPr>
              <w:tabs>
                <w:tab w:val="decimal" w:pos="586"/>
              </w:tabs>
              <w:spacing w:line="220" w:lineRule="exact"/>
              <w:ind w:left="-4" w:right="-373"/>
              <w:rPr>
                <w:rFonts w:cs="Times New Roman"/>
                <w:sz w:val="16"/>
                <w:szCs w:val="16"/>
                <w:lang w:val="en-US"/>
              </w:rPr>
            </w:pPr>
            <w:r w:rsidRPr="00A467EA">
              <w:rPr>
                <w:rFonts w:cs="Times New Roman"/>
                <w:sz w:val="16"/>
                <w:szCs w:val="16"/>
                <w:lang w:val="en-US"/>
              </w:rPr>
              <w:t>-</w:t>
            </w:r>
          </w:p>
        </w:tc>
        <w:tc>
          <w:tcPr>
            <w:tcW w:w="85" w:type="dxa"/>
            <w:tcBorders>
              <w:top w:val="nil"/>
              <w:left w:val="nil"/>
              <w:right w:val="nil"/>
            </w:tcBorders>
          </w:tcPr>
          <w:p w14:paraId="6AB4F9E5"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nil"/>
              <w:left w:val="nil"/>
              <w:right w:val="nil"/>
            </w:tcBorders>
          </w:tcPr>
          <w:p w14:paraId="3BE3B6A9"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(9)</w:t>
            </w:r>
          </w:p>
        </w:tc>
        <w:tc>
          <w:tcPr>
            <w:tcW w:w="85" w:type="dxa"/>
            <w:tcBorders>
              <w:top w:val="nil"/>
              <w:left w:val="nil"/>
              <w:right w:val="nil"/>
            </w:tcBorders>
          </w:tcPr>
          <w:p w14:paraId="29E33D86"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nil"/>
              <w:left w:val="nil"/>
              <w:right w:val="nil"/>
            </w:tcBorders>
          </w:tcPr>
          <w:p w14:paraId="0DBC0624"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42</w:t>
            </w:r>
          </w:p>
        </w:tc>
      </w:tr>
      <w:tr w:rsidR="00002412" w:rsidRPr="00A467EA" w14:paraId="337A386D" w14:textId="77777777" w:rsidTr="00616306">
        <w:trPr>
          <w:trHeight w:val="20"/>
        </w:trPr>
        <w:tc>
          <w:tcPr>
            <w:tcW w:w="2178" w:type="dxa"/>
            <w:tcBorders>
              <w:top w:val="nil"/>
              <w:left w:val="nil"/>
              <w:bottom w:val="nil"/>
              <w:right w:val="nil"/>
            </w:tcBorders>
          </w:tcPr>
          <w:p w14:paraId="314B3EAB" w14:textId="77777777"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Assets under installation</w:t>
            </w:r>
          </w:p>
        </w:tc>
        <w:tc>
          <w:tcPr>
            <w:tcW w:w="1134" w:type="dxa"/>
            <w:tcBorders>
              <w:top w:val="nil"/>
              <w:left w:val="nil"/>
              <w:right w:val="nil"/>
            </w:tcBorders>
          </w:tcPr>
          <w:p w14:paraId="2EAFEA29"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39,716</w:t>
            </w:r>
          </w:p>
        </w:tc>
        <w:tc>
          <w:tcPr>
            <w:tcW w:w="85" w:type="dxa"/>
            <w:tcBorders>
              <w:top w:val="nil"/>
              <w:left w:val="nil"/>
              <w:right w:val="nil"/>
            </w:tcBorders>
            <w:vAlign w:val="bottom"/>
          </w:tcPr>
          <w:p w14:paraId="2DB6E32D" w14:textId="77777777" w:rsidR="00002412" w:rsidRPr="00A467EA" w:rsidRDefault="00002412" w:rsidP="00002412">
            <w:pPr>
              <w:tabs>
                <w:tab w:val="decimal" w:pos="900"/>
              </w:tabs>
              <w:spacing w:line="220" w:lineRule="exact"/>
              <w:ind w:left="-4" w:right="2"/>
              <w:rPr>
                <w:rFonts w:cs="Times New Roman"/>
                <w:sz w:val="16"/>
                <w:szCs w:val="16"/>
                <w:cs/>
              </w:rPr>
            </w:pPr>
          </w:p>
        </w:tc>
        <w:tc>
          <w:tcPr>
            <w:tcW w:w="1134" w:type="dxa"/>
            <w:tcBorders>
              <w:top w:val="nil"/>
              <w:left w:val="nil"/>
              <w:right w:val="nil"/>
            </w:tcBorders>
          </w:tcPr>
          <w:p w14:paraId="5C3600FD"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114,064</w:t>
            </w:r>
          </w:p>
        </w:tc>
        <w:tc>
          <w:tcPr>
            <w:tcW w:w="85" w:type="dxa"/>
            <w:tcBorders>
              <w:top w:val="nil"/>
              <w:left w:val="nil"/>
              <w:right w:val="nil"/>
            </w:tcBorders>
          </w:tcPr>
          <w:p w14:paraId="1ED0BE9E" w14:textId="77777777" w:rsidR="00002412" w:rsidRPr="00A467EA" w:rsidRDefault="00002412" w:rsidP="00002412">
            <w:pPr>
              <w:tabs>
                <w:tab w:val="decimal" w:pos="897"/>
                <w:tab w:val="decimal" w:pos="980"/>
                <w:tab w:val="decimal" w:pos="1080"/>
              </w:tabs>
              <w:spacing w:line="220" w:lineRule="exact"/>
              <w:ind w:left="-4" w:right="-90"/>
              <w:jc w:val="both"/>
              <w:rPr>
                <w:rFonts w:cs="Times New Roman"/>
                <w:sz w:val="16"/>
                <w:szCs w:val="16"/>
                <w:lang w:val="en-US"/>
              </w:rPr>
            </w:pPr>
          </w:p>
        </w:tc>
        <w:tc>
          <w:tcPr>
            <w:tcW w:w="1134" w:type="dxa"/>
            <w:tcBorders>
              <w:top w:val="nil"/>
              <w:left w:val="nil"/>
              <w:right w:val="nil"/>
            </w:tcBorders>
          </w:tcPr>
          <w:p w14:paraId="492D8751" w14:textId="77777777" w:rsidR="00002412" w:rsidRPr="00A467EA" w:rsidRDefault="00002412" w:rsidP="00002412">
            <w:pPr>
              <w:tabs>
                <w:tab w:val="decimal" w:pos="674"/>
                <w:tab w:val="decimal" w:pos="822"/>
              </w:tabs>
              <w:spacing w:line="220" w:lineRule="exact"/>
              <w:ind w:left="-4"/>
              <w:jc w:val="center"/>
              <w:rPr>
                <w:rFonts w:cs="Times New Roman"/>
                <w:sz w:val="16"/>
                <w:szCs w:val="16"/>
                <w:lang w:val="en-US"/>
              </w:rPr>
            </w:pPr>
            <w:r w:rsidRPr="00A467EA">
              <w:rPr>
                <w:rFonts w:cs="Times New Roman"/>
                <w:sz w:val="16"/>
                <w:szCs w:val="16"/>
                <w:lang w:val="en-US"/>
              </w:rPr>
              <w:t>-</w:t>
            </w:r>
          </w:p>
        </w:tc>
        <w:tc>
          <w:tcPr>
            <w:tcW w:w="85" w:type="dxa"/>
            <w:tcBorders>
              <w:top w:val="nil"/>
              <w:left w:val="nil"/>
              <w:right w:val="nil"/>
            </w:tcBorders>
          </w:tcPr>
          <w:p w14:paraId="72AD190C" w14:textId="77777777" w:rsidR="00002412" w:rsidRPr="00A467EA" w:rsidRDefault="00002412" w:rsidP="00002412">
            <w:pPr>
              <w:tabs>
                <w:tab w:val="decimal" w:pos="900"/>
              </w:tabs>
              <w:spacing w:line="220" w:lineRule="exact"/>
              <w:ind w:left="-4" w:right="2"/>
              <w:rPr>
                <w:rFonts w:cs="Times New Roman"/>
                <w:sz w:val="16"/>
                <w:szCs w:val="16"/>
                <w:lang w:val="en-US"/>
              </w:rPr>
            </w:pPr>
          </w:p>
        </w:tc>
        <w:tc>
          <w:tcPr>
            <w:tcW w:w="1134" w:type="dxa"/>
            <w:tcBorders>
              <w:top w:val="nil"/>
              <w:left w:val="nil"/>
              <w:right w:val="nil"/>
            </w:tcBorders>
          </w:tcPr>
          <w:p w14:paraId="75A6CD67" w14:textId="77777777" w:rsidR="00002412" w:rsidRPr="00A467EA" w:rsidRDefault="00002412" w:rsidP="00002412">
            <w:pPr>
              <w:tabs>
                <w:tab w:val="decimal" w:pos="930"/>
              </w:tabs>
              <w:spacing w:line="220" w:lineRule="exact"/>
              <w:ind w:left="-4" w:right="-103"/>
              <w:rPr>
                <w:rFonts w:cs="Times New Roman"/>
                <w:sz w:val="16"/>
                <w:szCs w:val="16"/>
                <w:lang w:val="en-US"/>
              </w:rPr>
            </w:pPr>
            <w:r w:rsidRPr="00A467EA">
              <w:rPr>
                <w:rFonts w:cs="Times New Roman"/>
                <w:sz w:val="16"/>
                <w:szCs w:val="16"/>
                <w:lang w:val="en-US"/>
              </w:rPr>
              <w:t>(123,197)</w:t>
            </w:r>
          </w:p>
        </w:tc>
        <w:tc>
          <w:tcPr>
            <w:tcW w:w="85" w:type="dxa"/>
            <w:tcBorders>
              <w:top w:val="nil"/>
              <w:left w:val="nil"/>
              <w:right w:val="nil"/>
            </w:tcBorders>
          </w:tcPr>
          <w:p w14:paraId="1B22E5ED"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nil"/>
              <w:left w:val="nil"/>
              <w:right w:val="nil"/>
            </w:tcBorders>
          </w:tcPr>
          <w:p w14:paraId="24DB722B"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9</w:t>
            </w:r>
          </w:p>
        </w:tc>
        <w:tc>
          <w:tcPr>
            <w:tcW w:w="85" w:type="dxa"/>
            <w:tcBorders>
              <w:top w:val="nil"/>
              <w:left w:val="nil"/>
              <w:right w:val="nil"/>
            </w:tcBorders>
          </w:tcPr>
          <w:p w14:paraId="11B79086"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nil"/>
              <w:left w:val="nil"/>
              <w:right w:val="nil"/>
            </w:tcBorders>
          </w:tcPr>
          <w:p w14:paraId="4A30214C"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30,592</w:t>
            </w:r>
          </w:p>
        </w:tc>
      </w:tr>
      <w:tr w:rsidR="00002412" w:rsidRPr="00A467EA" w14:paraId="6B5FBA97" w14:textId="77777777" w:rsidTr="00616306">
        <w:trPr>
          <w:trHeight w:val="20"/>
        </w:trPr>
        <w:tc>
          <w:tcPr>
            <w:tcW w:w="2178" w:type="dxa"/>
            <w:tcBorders>
              <w:top w:val="nil"/>
              <w:left w:val="nil"/>
              <w:bottom w:val="nil"/>
              <w:right w:val="nil"/>
            </w:tcBorders>
          </w:tcPr>
          <w:p w14:paraId="72D382F0" w14:textId="77777777" w:rsidR="00002412" w:rsidRPr="00A467EA" w:rsidRDefault="00002412" w:rsidP="004D7354">
            <w:pPr>
              <w:tabs>
                <w:tab w:val="right" w:pos="3780"/>
              </w:tabs>
              <w:spacing w:line="220" w:lineRule="exact"/>
              <w:ind w:left="617"/>
              <w:jc w:val="both"/>
              <w:rPr>
                <w:rFonts w:cs="Times New Roman"/>
                <w:sz w:val="16"/>
                <w:szCs w:val="16"/>
                <w:lang w:val="en-US"/>
              </w:rPr>
            </w:pPr>
            <w:r w:rsidRPr="00A467EA">
              <w:rPr>
                <w:rFonts w:cs="Times New Roman"/>
                <w:sz w:val="16"/>
                <w:szCs w:val="16"/>
                <w:lang w:val="en-US"/>
              </w:rPr>
              <w:t>Total</w:t>
            </w:r>
          </w:p>
        </w:tc>
        <w:tc>
          <w:tcPr>
            <w:tcW w:w="1134" w:type="dxa"/>
            <w:tcBorders>
              <w:top w:val="single" w:sz="4" w:space="0" w:color="auto"/>
              <w:left w:val="nil"/>
              <w:bottom w:val="single" w:sz="4" w:space="0" w:color="auto"/>
              <w:right w:val="nil"/>
            </w:tcBorders>
          </w:tcPr>
          <w:p w14:paraId="37532D1F" w14:textId="77777777" w:rsidR="00002412" w:rsidRPr="00A467EA" w:rsidRDefault="00002412" w:rsidP="00002412">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3,851,583</w:t>
            </w:r>
          </w:p>
        </w:tc>
        <w:tc>
          <w:tcPr>
            <w:tcW w:w="85" w:type="dxa"/>
            <w:tcBorders>
              <w:left w:val="nil"/>
              <w:bottom w:val="nil"/>
              <w:right w:val="nil"/>
            </w:tcBorders>
            <w:vAlign w:val="bottom"/>
          </w:tcPr>
          <w:p w14:paraId="0CF6C286" w14:textId="77777777" w:rsidR="00002412" w:rsidRPr="00A467EA" w:rsidRDefault="00002412" w:rsidP="00002412">
            <w:pPr>
              <w:tabs>
                <w:tab w:val="decimal" w:pos="900"/>
              </w:tabs>
              <w:spacing w:line="220" w:lineRule="exact"/>
              <w:ind w:left="-4" w:right="2"/>
              <w:rPr>
                <w:rFonts w:cs="Times New Roman"/>
                <w:sz w:val="16"/>
                <w:szCs w:val="16"/>
                <w:cs/>
              </w:rPr>
            </w:pPr>
          </w:p>
        </w:tc>
        <w:tc>
          <w:tcPr>
            <w:tcW w:w="1134" w:type="dxa"/>
            <w:tcBorders>
              <w:top w:val="single" w:sz="4" w:space="0" w:color="auto"/>
              <w:left w:val="nil"/>
              <w:bottom w:val="single" w:sz="4" w:space="0" w:color="auto"/>
              <w:right w:val="nil"/>
            </w:tcBorders>
          </w:tcPr>
          <w:p w14:paraId="7191545C" w14:textId="77777777" w:rsidR="00002412" w:rsidRPr="00A467EA" w:rsidRDefault="00002412" w:rsidP="00002412">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246,601</w:t>
            </w:r>
          </w:p>
        </w:tc>
        <w:tc>
          <w:tcPr>
            <w:tcW w:w="85" w:type="dxa"/>
            <w:tcBorders>
              <w:left w:val="nil"/>
              <w:bottom w:val="nil"/>
              <w:right w:val="nil"/>
            </w:tcBorders>
          </w:tcPr>
          <w:p w14:paraId="6F5E4AC6" w14:textId="77777777" w:rsidR="00002412" w:rsidRPr="00A467EA" w:rsidRDefault="00002412" w:rsidP="00002412">
            <w:pPr>
              <w:tabs>
                <w:tab w:val="decimal" w:pos="897"/>
                <w:tab w:val="decimal" w:pos="980"/>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bottom w:val="single" w:sz="4" w:space="0" w:color="auto"/>
              <w:right w:val="nil"/>
            </w:tcBorders>
          </w:tcPr>
          <w:p w14:paraId="0F6789CA" w14:textId="77777777" w:rsidR="00002412" w:rsidRPr="00A467EA" w:rsidRDefault="00002412" w:rsidP="00002412">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(367,975)</w:t>
            </w:r>
          </w:p>
        </w:tc>
        <w:tc>
          <w:tcPr>
            <w:tcW w:w="85" w:type="dxa"/>
            <w:tcBorders>
              <w:left w:val="nil"/>
              <w:bottom w:val="nil"/>
              <w:right w:val="nil"/>
            </w:tcBorders>
          </w:tcPr>
          <w:p w14:paraId="121DC79A"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bottom w:val="single" w:sz="4" w:space="0" w:color="auto"/>
              <w:right w:val="nil"/>
            </w:tcBorders>
          </w:tcPr>
          <w:p w14:paraId="1B7F21C9" w14:textId="77777777" w:rsidR="00002412" w:rsidRPr="00A467EA" w:rsidRDefault="00002412" w:rsidP="00002412">
            <w:pPr>
              <w:tabs>
                <w:tab w:val="decimal" w:pos="930"/>
              </w:tabs>
              <w:spacing w:line="220" w:lineRule="exact"/>
              <w:ind w:left="-4" w:right="-103"/>
              <w:rPr>
                <w:rFonts w:cs="Times New Roman"/>
                <w:sz w:val="16"/>
                <w:szCs w:val="16"/>
                <w:lang w:val="en-US"/>
              </w:rPr>
            </w:pPr>
            <w:r w:rsidRPr="00A467EA">
              <w:rPr>
                <w:rFonts w:cs="Times New Roman"/>
                <w:sz w:val="16"/>
                <w:szCs w:val="16"/>
                <w:lang w:val="en-US"/>
              </w:rPr>
              <w:t>(322)</w:t>
            </w:r>
          </w:p>
        </w:tc>
        <w:tc>
          <w:tcPr>
            <w:tcW w:w="85" w:type="dxa"/>
            <w:tcBorders>
              <w:left w:val="nil"/>
              <w:bottom w:val="nil"/>
              <w:right w:val="nil"/>
            </w:tcBorders>
          </w:tcPr>
          <w:p w14:paraId="773FD064" w14:textId="77777777" w:rsidR="00002412" w:rsidRPr="00A467EA" w:rsidRDefault="00002412" w:rsidP="00002412">
            <w:pPr>
              <w:tabs>
                <w:tab w:val="decimal" w:pos="900"/>
              </w:tabs>
              <w:spacing w:line="220" w:lineRule="exact"/>
              <w:ind w:left="-4" w:right="2"/>
              <w:rPr>
                <w:rFonts w:cs="Times New Roman"/>
                <w:sz w:val="16"/>
                <w:szCs w:val="16"/>
                <w:lang w:val="en-US"/>
              </w:rPr>
            </w:pPr>
          </w:p>
        </w:tc>
        <w:tc>
          <w:tcPr>
            <w:tcW w:w="1134" w:type="dxa"/>
            <w:tcBorders>
              <w:top w:val="single" w:sz="4" w:space="0" w:color="auto"/>
              <w:left w:val="nil"/>
              <w:bottom w:val="single" w:sz="4" w:space="0" w:color="auto"/>
              <w:right w:val="nil"/>
            </w:tcBorders>
          </w:tcPr>
          <w:p w14:paraId="662A8B41" w14:textId="77777777" w:rsidR="00002412" w:rsidRPr="00A467EA" w:rsidRDefault="00002412" w:rsidP="00002412">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(6,981)</w:t>
            </w:r>
          </w:p>
        </w:tc>
        <w:tc>
          <w:tcPr>
            <w:tcW w:w="85" w:type="dxa"/>
            <w:tcBorders>
              <w:left w:val="nil"/>
              <w:bottom w:val="nil"/>
              <w:right w:val="nil"/>
            </w:tcBorders>
          </w:tcPr>
          <w:p w14:paraId="092D316E"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single" w:sz="4" w:space="0" w:color="auto"/>
              <w:left w:val="nil"/>
              <w:bottom w:val="single" w:sz="4" w:space="0" w:color="auto"/>
              <w:right w:val="nil"/>
            </w:tcBorders>
          </w:tcPr>
          <w:p w14:paraId="25CE0342" w14:textId="77777777" w:rsidR="00002412" w:rsidRPr="00A467EA" w:rsidRDefault="00002412" w:rsidP="00616306">
            <w:pPr>
              <w:tabs>
                <w:tab w:val="decimal" w:pos="992"/>
              </w:tabs>
              <w:spacing w:line="220" w:lineRule="exact"/>
              <w:ind w:left="-4" w:right="-90"/>
              <w:rPr>
                <w:rFonts w:cs="Times New Roman"/>
                <w:sz w:val="16"/>
                <w:szCs w:val="16"/>
                <w:cs/>
                <w:lang w:val="en-US"/>
              </w:rPr>
            </w:pPr>
            <w:r w:rsidRPr="00A467EA">
              <w:rPr>
                <w:rFonts w:cs="Times New Roman"/>
                <w:sz w:val="16"/>
                <w:szCs w:val="16"/>
                <w:lang w:val="en-US"/>
              </w:rPr>
              <w:t>3,722,906</w:t>
            </w:r>
          </w:p>
        </w:tc>
      </w:tr>
      <w:tr w:rsidR="00002412" w:rsidRPr="00A467EA" w14:paraId="23B70B77" w14:textId="77777777" w:rsidTr="00616306">
        <w:trPr>
          <w:trHeight w:val="20"/>
        </w:trPr>
        <w:tc>
          <w:tcPr>
            <w:tcW w:w="2178" w:type="dxa"/>
            <w:tcBorders>
              <w:top w:val="nil"/>
              <w:left w:val="nil"/>
              <w:bottom w:val="nil"/>
              <w:right w:val="nil"/>
            </w:tcBorders>
          </w:tcPr>
          <w:p w14:paraId="528614DC" w14:textId="77777777" w:rsidR="00002412" w:rsidRPr="00A467EA" w:rsidRDefault="00002412" w:rsidP="004D7354">
            <w:pPr>
              <w:tabs>
                <w:tab w:val="right" w:pos="3780"/>
              </w:tabs>
              <w:spacing w:line="220" w:lineRule="exact"/>
              <w:ind w:left="50"/>
              <w:jc w:val="both"/>
              <w:rPr>
                <w:rFonts w:cs="Times New Roman"/>
                <w:b/>
                <w:bCs/>
                <w:sz w:val="16"/>
                <w:szCs w:val="16"/>
                <w:lang w:val="en-US"/>
              </w:rPr>
            </w:pPr>
            <w:r w:rsidRPr="00A467EA">
              <w:rPr>
                <w:rFonts w:cs="Times New Roman"/>
                <w:b/>
                <w:bCs/>
                <w:sz w:val="16"/>
                <w:szCs w:val="16"/>
                <w:lang w:val="en-US"/>
              </w:rPr>
              <w:t>Accumulated depreciation</w:t>
            </w:r>
          </w:p>
        </w:tc>
        <w:tc>
          <w:tcPr>
            <w:tcW w:w="1134" w:type="dxa"/>
            <w:tcBorders>
              <w:top w:val="single" w:sz="4" w:space="0" w:color="auto"/>
              <w:left w:val="nil"/>
              <w:right w:val="nil"/>
            </w:tcBorders>
          </w:tcPr>
          <w:p w14:paraId="7CDB2C3C" w14:textId="77777777" w:rsidR="00002412" w:rsidRPr="00A467EA" w:rsidRDefault="00002412" w:rsidP="00002412">
            <w:pPr>
              <w:tabs>
                <w:tab w:val="decimal" w:pos="897"/>
              </w:tabs>
              <w:spacing w:line="220" w:lineRule="exact"/>
              <w:ind w:left="-4" w:right="-90"/>
              <w:rPr>
                <w:rFonts w:cs="Times New Roman"/>
                <w:sz w:val="16"/>
                <w:szCs w:val="16"/>
                <w:lang w:val="en-US"/>
              </w:rPr>
            </w:pPr>
          </w:p>
        </w:tc>
        <w:tc>
          <w:tcPr>
            <w:tcW w:w="85" w:type="dxa"/>
            <w:tcBorders>
              <w:top w:val="nil"/>
              <w:left w:val="nil"/>
              <w:right w:val="nil"/>
            </w:tcBorders>
            <w:vAlign w:val="bottom"/>
          </w:tcPr>
          <w:p w14:paraId="7F3D04B6" w14:textId="77777777" w:rsidR="00002412" w:rsidRPr="00A467EA" w:rsidRDefault="00002412" w:rsidP="00002412">
            <w:pPr>
              <w:tabs>
                <w:tab w:val="decimal" w:pos="900"/>
                <w:tab w:val="decimal" w:pos="1182"/>
              </w:tabs>
              <w:spacing w:line="220" w:lineRule="exact"/>
              <w:ind w:left="-4" w:right="2"/>
              <w:rPr>
                <w:rFonts w:cs="Times New Roman"/>
                <w:sz w:val="16"/>
                <w:szCs w:val="16"/>
                <w:lang w:val="en-US"/>
              </w:rPr>
            </w:pPr>
          </w:p>
        </w:tc>
        <w:tc>
          <w:tcPr>
            <w:tcW w:w="1134" w:type="dxa"/>
            <w:tcBorders>
              <w:top w:val="single" w:sz="4" w:space="0" w:color="auto"/>
              <w:left w:val="nil"/>
              <w:right w:val="nil"/>
            </w:tcBorders>
          </w:tcPr>
          <w:p w14:paraId="62EAB154" w14:textId="77777777" w:rsidR="00002412" w:rsidRPr="00A467EA" w:rsidRDefault="00002412" w:rsidP="00002412">
            <w:pPr>
              <w:tabs>
                <w:tab w:val="decimal" w:pos="897"/>
              </w:tabs>
              <w:spacing w:line="220" w:lineRule="exact"/>
              <w:ind w:left="-4" w:right="-90"/>
              <w:rPr>
                <w:rFonts w:cs="Times New Roman"/>
                <w:sz w:val="16"/>
                <w:szCs w:val="16"/>
                <w:lang w:val="en-US"/>
              </w:rPr>
            </w:pPr>
          </w:p>
        </w:tc>
        <w:tc>
          <w:tcPr>
            <w:tcW w:w="85" w:type="dxa"/>
            <w:tcBorders>
              <w:top w:val="nil"/>
              <w:left w:val="nil"/>
              <w:right w:val="nil"/>
            </w:tcBorders>
          </w:tcPr>
          <w:p w14:paraId="60A1BD0E"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right w:val="nil"/>
            </w:tcBorders>
          </w:tcPr>
          <w:p w14:paraId="37DE9E40" w14:textId="77777777" w:rsidR="00002412" w:rsidRPr="00A467EA" w:rsidRDefault="00002412" w:rsidP="00002412">
            <w:pPr>
              <w:tabs>
                <w:tab w:val="decimal" w:pos="897"/>
              </w:tabs>
              <w:spacing w:line="220" w:lineRule="exact"/>
              <w:ind w:left="-4" w:right="-90"/>
              <w:rPr>
                <w:rFonts w:cs="Times New Roman"/>
                <w:sz w:val="16"/>
                <w:szCs w:val="16"/>
                <w:lang w:val="en-US"/>
              </w:rPr>
            </w:pPr>
          </w:p>
        </w:tc>
        <w:tc>
          <w:tcPr>
            <w:tcW w:w="85" w:type="dxa"/>
            <w:tcBorders>
              <w:top w:val="nil"/>
              <w:left w:val="nil"/>
              <w:right w:val="nil"/>
            </w:tcBorders>
          </w:tcPr>
          <w:p w14:paraId="7269C0C2"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right w:val="nil"/>
            </w:tcBorders>
          </w:tcPr>
          <w:p w14:paraId="5E14C591" w14:textId="77777777" w:rsidR="00002412" w:rsidRPr="00A467EA" w:rsidRDefault="00002412" w:rsidP="00002412">
            <w:pPr>
              <w:tabs>
                <w:tab w:val="decimal" w:pos="0"/>
              </w:tabs>
              <w:spacing w:line="220" w:lineRule="exact"/>
              <w:ind w:left="-4"/>
              <w:jc w:val="center"/>
              <w:rPr>
                <w:rFonts w:cs="Times New Roman"/>
                <w:sz w:val="16"/>
                <w:szCs w:val="16"/>
                <w:lang w:val="en-US"/>
              </w:rPr>
            </w:pPr>
          </w:p>
        </w:tc>
        <w:tc>
          <w:tcPr>
            <w:tcW w:w="85" w:type="dxa"/>
            <w:tcBorders>
              <w:top w:val="nil"/>
              <w:left w:val="nil"/>
              <w:right w:val="nil"/>
            </w:tcBorders>
          </w:tcPr>
          <w:p w14:paraId="5DEC2583"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right w:val="nil"/>
            </w:tcBorders>
          </w:tcPr>
          <w:p w14:paraId="47680AA0" w14:textId="77777777" w:rsidR="00002412" w:rsidRPr="00A467EA" w:rsidRDefault="00002412" w:rsidP="00002412">
            <w:pPr>
              <w:tabs>
                <w:tab w:val="decimal" w:pos="897"/>
              </w:tabs>
              <w:spacing w:line="220" w:lineRule="exact"/>
              <w:ind w:left="-4" w:right="-90"/>
              <w:rPr>
                <w:rFonts w:cs="Times New Roman"/>
                <w:sz w:val="16"/>
                <w:szCs w:val="16"/>
                <w:lang w:val="en-US"/>
              </w:rPr>
            </w:pPr>
          </w:p>
        </w:tc>
        <w:tc>
          <w:tcPr>
            <w:tcW w:w="85" w:type="dxa"/>
            <w:tcBorders>
              <w:top w:val="nil"/>
              <w:left w:val="nil"/>
              <w:right w:val="nil"/>
            </w:tcBorders>
          </w:tcPr>
          <w:p w14:paraId="7D6C7583"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single" w:sz="4" w:space="0" w:color="auto"/>
              <w:left w:val="nil"/>
              <w:right w:val="nil"/>
            </w:tcBorders>
          </w:tcPr>
          <w:p w14:paraId="44E5172E" w14:textId="77777777" w:rsidR="00002412" w:rsidRPr="00A467EA" w:rsidRDefault="00002412" w:rsidP="00616306">
            <w:pPr>
              <w:tabs>
                <w:tab w:val="decimal" w:pos="992"/>
              </w:tabs>
              <w:spacing w:line="220" w:lineRule="exact"/>
              <w:ind w:left="-4" w:right="-90"/>
              <w:rPr>
                <w:rFonts w:cs="Times New Roman"/>
                <w:sz w:val="16"/>
                <w:szCs w:val="16"/>
                <w:lang w:val="en-US"/>
              </w:rPr>
            </w:pPr>
          </w:p>
        </w:tc>
      </w:tr>
      <w:tr w:rsidR="00002412" w:rsidRPr="00A467EA" w14:paraId="6DDCD1C9" w14:textId="77777777" w:rsidTr="00616306">
        <w:trPr>
          <w:trHeight w:val="20"/>
        </w:trPr>
        <w:tc>
          <w:tcPr>
            <w:tcW w:w="2178" w:type="dxa"/>
            <w:tcBorders>
              <w:top w:val="nil"/>
              <w:left w:val="nil"/>
              <w:right w:val="nil"/>
            </w:tcBorders>
          </w:tcPr>
          <w:p w14:paraId="403FA035" w14:textId="0D152C10"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Leasehold improvement</w:t>
            </w:r>
          </w:p>
        </w:tc>
        <w:tc>
          <w:tcPr>
            <w:tcW w:w="1134" w:type="dxa"/>
            <w:tcBorders>
              <w:top w:val="nil"/>
              <w:left w:val="nil"/>
              <w:right w:val="nil"/>
            </w:tcBorders>
          </w:tcPr>
          <w:p w14:paraId="63F1F222"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(928,841)</w:t>
            </w:r>
          </w:p>
        </w:tc>
        <w:tc>
          <w:tcPr>
            <w:tcW w:w="85" w:type="dxa"/>
            <w:tcBorders>
              <w:top w:val="nil"/>
              <w:left w:val="nil"/>
              <w:right w:val="nil"/>
            </w:tcBorders>
            <w:vAlign w:val="bottom"/>
          </w:tcPr>
          <w:p w14:paraId="53E2FD3C" w14:textId="77777777" w:rsidR="00002412" w:rsidRPr="00A467EA" w:rsidRDefault="00002412" w:rsidP="00002412">
            <w:pPr>
              <w:tabs>
                <w:tab w:val="decimal" w:pos="900"/>
              </w:tabs>
              <w:spacing w:line="220" w:lineRule="exact"/>
              <w:ind w:left="-4" w:right="2"/>
              <w:rPr>
                <w:rFonts w:cs="Times New Roman"/>
                <w:sz w:val="16"/>
                <w:szCs w:val="16"/>
                <w:cs/>
                <w:lang w:val="en-US"/>
              </w:rPr>
            </w:pPr>
          </w:p>
        </w:tc>
        <w:tc>
          <w:tcPr>
            <w:tcW w:w="1134" w:type="dxa"/>
            <w:tcBorders>
              <w:top w:val="nil"/>
              <w:left w:val="nil"/>
              <w:right w:val="nil"/>
            </w:tcBorders>
          </w:tcPr>
          <w:p w14:paraId="4619BC71"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(60,067)</w:t>
            </w:r>
          </w:p>
        </w:tc>
        <w:tc>
          <w:tcPr>
            <w:tcW w:w="85" w:type="dxa"/>
            <w:tcBorders>
              <w:top w:val="nil"/>
              <w:left w:val="nil"/>
              <w:right w:val="nil"/>
            </w:tcBorders>
          </w:tcPr>
          <w:p w14:paraId="645F0621" w14:textId="77777777" w:rsidR="00002412" w:rsidRPr="00A467EA" w:rsidRDefault="00002412" w:rsidP="00002412">
            <w:pPr>
              <w:tabs>
                <w:tab w:val="decimal" w:pos="897"/>
                <w:tab w:val="decimal" w:pos="980"/>
              </w:tabs>
              <w:spacing w:line="220" w:lineRule="exact"/>
              <w:ind w:left="-4" w:right="-90"/>
              <w:jc w:val="both"/>
              <w:rPr>
                <w:rFonts w:cs="Times New Roman"/>
                <w:sz w:val="16"/>
                <w:szCs w:val="16"/>
                <w:lang w:val="en-US"/>
              </w:rPr>
            </w:pPr>
          </w:p>
        </w:tc>
        <w:tc>
          <w:tcPr>
            <w:tcW w:w="1134" w:type="dxa"/>
            <w:tcBorders>
              <w:top w:val="nil"/>
              <w:left w:val="nil"/>
              <w:right w:val="nil"/>
            </w:tcBorders>
          </w:tcPr>
          <w:p w14:paraId="2C7AF9FB"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188,126</w:t>
            </w:r>
          </w:p>
        </w:tc>
        <w:tc>
          <w:tcPr>
            <w:tcW w:w="85" w:type="dxa"/>
            <w:tcBorders>
              <w:top w:val="nil"/>
              <w:left w:val="nil"/>
              <w:right w:val="nil"/>
            </w:tcBorders>
          </w:tcPr>
          <w:p w14:paraId="04D4CB6F" w14:textId="77777777" w:rsidR="00002412" w:rsidRPr="00A467EA" w:rsidRDefault="00002412" w:rsidP="00002412">
            <w:pPr>
              <w:tabs>
                <w:tab w:val="decimal" w:pos="897"/>
              </w:tabs>
              <w:spacing w:line="220" w:lineRule="exact"/>
              <w:ind w:left="-4" w:right="-90"/>
              <w:jc w:val="both"/>
              <w:rPr>
                <w:rFonts w:cs="Times New Roman"/>
                <w:sz w:val="16"/>
                <w:szCs w:val="16"/>
                <w:lang w:val="en-US"/>
              </w:rPr>
            </w:pPr>
          </w:p>
        </w:tc>
        <w:tc>
          <w:tcPr>
            <w:tcW w:w="1134" w:type="dxa"/>
            <w:tcBorders>
              <w:top w:val="nil"/>
              <w:left w:val="nil"/>
              <w:right w:val="nil"/>
            </w:tcBorders>
          </w:tcPr>
          <w:p w14:paraId="728D0C1B" w14:textId="77777777" w:rsidR="00002412" w:rsidRPr="00A467EA" w:rsidRDefault="00002412" w:rsidP="00002412">
            <w:pPr>
              <w:tabs>
                <w:tab w:val="decimal" w:pos="586"/>
              </w:tabs>
              <w:spacing w:line="220" w:lineRule="exact"/>
              <w:ind w:left="-4" w:right="-373"/>
              <w:rPr>
                <w:rFonts w:cs="Times New Roman"/>
                <w:sz w:val="16"/>
                <w:szCs w:val="16"/>
                <w:lang w:val="en-US"/>
              </w:rPr>
            </w:pPr>
            <w:r w:rsidRPr="00A467EA">
              <w:rPr>
                <w:rFonts w:cs="Times New Roman"/>
                <w:sz w:val="16"/>
                <w:szCs w:val="16"/>
                <w:lang w:val="en-US"/>
              </w:rPr>
              <w:t>-</w:t>
            </w:r>
          </w:p>
        </w:tc>
        <w:tc>
          <w:tcPr>
            <w:tcW w:w="85" w:type="dxa"/>
            <w:tcBorders>
              <w:top w:val="nil"/>
              <w:left w:val="nil"/>
              <w:right w:val="nil"/>
            </w:tcBorders>
          </w:tcPr>
          <w:p w14:paraId="28165D26" w14:textId="77777777" w:rsidR="00002412" w:rsidRPr="00A467EA" w:rsidRDefault="00002412" w:rsidP="00002412">
            <w:pPr>
              <w:tabs>
                <w:tab w:val="decimal" w:pos="900"/>
              </w:tabs>
              <w:spacing w:line="220" w:lineRule="exact"/>
              <w:ind w:left="-4" w:right="2"/>
              <w:rPr>
                <w:rFonts w:cs="Times New Roman"/>
                <w:sz w:val="16"/>
                <w:szCs w:val="16"/>
                <w:lang w:val="en-US"/>
              </w:rPr>
            </w:pPr>
          </w:p>
        </w:tc>
        <w:tc>
          <w:tcPr>
            <w:tcW w:w="1134" w:type="dxa"/>
            <w:tcBorders>
              <w:top w:val="nil"/>
              <w:left w:val="nil"/>
              <w:right w:val="nil"/>
            </w:tcBorders>
          </w:tcPr>
          <w:p w14:paraId="7D003FA9"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1,237</w:t>
            </w:r>
          </w:p>
        </w:tc>
        <w:tc>
          <w:tcPr>
            <w:tcW w:w="85" w:type="dxa"/>
            <w:tcBorders>
              <w:top w:val="nil"/>
              <w:left w:val="nil"/>
              <w:right w:val="nil"/>
            </w:tcBorders>
          </w:tcPr>
          <w:p w14:paraId="0D9733D4"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nil"/>
              <w:left w:val="nil"/>
              <w:right w:val="nil"/>
            </w:tcBorders>
          </w:tcPr>
          <w:p w14:paraId="7CAC022F"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(799,545)</w:t>
            </w:r>
          </w:p>
        </w:tc>
      </w:tr>
      <w:tr w:rsidR="00002412" w:rsidRPr="00A467EA" w14:paraId="0C8B3688" w14:textId="77777777" w:rsidTr="00616306">
        <w:trPr>
          <w:trHeight w:val="20"/>
        </w:trPr>
        <w:tc>
          <w:tcPr>
            <w:tcW w:w="2178" w:type="dxa"/>
            <w:tcBorders>
              <w:top w:val="nil"/>
              <w:left w:val="nil"/>
              <w:right w:val="nil"/>
            </w:tcBorders>
          </w:tcPr>
          <w:p w14:paraId="4B691104" w14:textId="00481285"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Furniture and office equipment</w:t>
            </w:r>
          </w:p>
        </w:tc>
        <w:tc>
          <w:tcPr>
            <w:tcW w:w="1134" w:type="dxa"/>
            <w:tcBorders>
              <w:left w:val="nil"/>
              <w:right w:val="nil"/>
            </w:tcBorders>
          </w:tcPr>
          <w:p w14:paraId="18BEB02E" w14:textId="77777777" w:rsidR="00002412" w:rsidRPr="00A467EA" w:rsidRDefault="00002412" w:rsidP="00002412">
            <w:pPr>
              <w:tabs>
                <w:tab w:val="decimal" w:pos="897"/>
              </w:tabs>
              <w:spacing w:line="220" w:lineRule="exact"/>
              <w:ind w:left="-4" w:right="-90"/>
              <w:rPr>
                <w:rFonts w:cs="Times New Roman"/>
                <w:sz w:val="16"/>
                <w:szCs w:val="16"/>
                <w:cs/>
                <w:lang w:val="en-US"/>
              </w:rPr>
            </w:pPr>
            <w:r w:rsidRPr="00A467EA">
              <w:rPr>
                <w:rFonts w:cs="Times New Roman"/>
                <w:sz w:val="16"/>
                <w:szCs w:val="16"/>
                <w:lang w:val="en-US"/>
              </w:rPr>
              <w:t>(2,399,594)</w:t>
            </w:r>
          </w:p>
        </w:tc>
        <w:tc>
          <w:tcPr>
            <w:tcW w:w="85" w:type="dxa"/>
            <w:tcBorders>
              <w:left w:val="nil"/>
              <w:right w:val="nil"/>
            </w:tcBorders>
            <w:vAlign w:val="bottom"/>
          </w:tcPr>
          <w:p w14:paraId="66799380" w14:textId="77777777" w:rsidR="00002412" w:rsidRPr="00A467EA" w:rsidRDefault="00002412" w:rsidP="00002412">
            <w:pPr>
              <w:tabs>
                <w:tab w:val="decimal" w:pos="900"/>
                <w:tab w:val="decimal" w:pos="1182"/>
              </w:tabs>
              <w:spacing w:line="220" w:lineRule="exact"/>
              <w:ind w:left="-4" w:right="2"/>
              <w:rPr>
                <w:rFonts w:cs="Times New Roman"/>
                <w:sz w:val="16"/>
                <w:szCs w:val="16"/>
                <w:lang w:val="en-US"/>
              </w:rPr>
            </w:pPr>
          </w:p>
        </w:tc>
        <w:tc>
          <w:tcPr>
            <w:tcW w:w="1134" w:type="dxa"/>
            <w:tcBorders>
              <w:left w:val="nil"/>
              <w:right w:val="nil"/>
            </w:tcBorders>
          </w:tcPr>
          <w:p w14:paraId="611C7794" w14:textId="77777777" w:rsidR="00002412" w:rsidRPr="00A467EA" w:rsidRDefault="00002412" w:rsidP="00002412">
            <w:pPr>
              <w:tabs>
                <w:tab w:val="decimal" w:pos="897"/>
              </w:tabs>
              <w:spacing w:line="220" w:lineRule="exact"/>
              <w:ind w:right="-90"/>
              <w:rPr>
                <w:rFonts w:cs="Times New Roman"/>
                <w:sz w:val="16"/>
                <w:szCs w:val="16"/>
                <w:lang w:val="en-US"/>
              </w:rPr>
            </w:pPr>
            <w:r w:rsidRPr="00A467EA">
              <w:rPr>
                <w:rFonts w:cs="Times New Roman"/>
                <w:sz w:val="16"/>
                <w:szCs w:val="16"/>
                <w:lang w:val="en-US"/>
              </w:rPr>
              <w:t>(172,345)</w:t>
            </w:r>
          </w:p>
        </w:tc>
        <w:tc>
          <w:tcPr>
            <w:tcW w:w="85" w:type="dxa"/>
            <w:tcBorders>
              <w:left w:val="nil"/>
              <w:right w:val="nil"/>
            </w:tcBorders>
          </w:tcPr>
          <w:p w14:paraId="1C24600E" w14:textId="77777777" w:rsidR="00002412" w:rsidRPr="00A467EA" w:rsidRDefault="00002412" w:rsidP="00002412">
            <w:pPr>
              <w:tabs>
                <w:tab w:val="decimal" w:pos="897"/>
                <w:tab w:val="decimal" w:pos="980"/>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3A85B328"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175,659</w:t>
            </w:r>
          </w:p>
        </w:tc>
        <w:tc>
          <w:tcPr>
            <w:tcW w:w="85" w:type="dxa"/>
            <w:tcBorders>
              <w:left w:val="nil"/>
              <w:right w:val="nil"/>
            </w:tcBorders>
          </w:tcPr>
          <w:p w14:paraId="3636D69B"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70D3C050" w14:textId="77777777" w:rsidR="00002412" w:rsidRPr="00A467EA" w:rsidRDefault="00002412" w:rsidP="00002412">
            <w:pPr>
              <w:tabs>
                <w:tab w:val="decimal" w:pos="586"/>
              </w:tabs>
              <w:spacing w:line="220" w:lineRule="exact"/>
              <w:ind w:left="-4" w:right="-373"/>
              <w:rPr>
                <w:rFonts w:cs="Times New Roman"/>
                <w:sz w:val="16"/>
                <w:szCs w:val="16"/>
                <w:lang w:val="en-US"/>
              </w:rPr>
            </w:pPr>
            <w:r w:rsidRPr="00A467EA">
              <w:rPr>
                <w:rFonts w:cs="Times New Roman"/>
                <w:sz w:val="16"/>
                <w:szCs w:val="16"/>
                <w:lang w:val="en-US"/>
              </w:rPr>
              <w:t>-</w:t>
            </w:r>
          </w:p>
        </w:tc>
        <w:tc>
          <w:tcPr>
            <w:tcW w:w="85" w:type="dxa"/>
            <w:tcBorders>
              <w:left w:val="nil"/>
              <w:right w:val="nil"/>
            </w:tcBorders>
          </w:tcPr>
          <w:p w14:paraId="0685AC43" w14:textId="77777777" w:rsidR="00002412" w:rsidRPr="00A467EA" w:rsidRDefault="00002412" w:rsidP="00002412">
            <w:pPr>
              <w:tabs>
                <w:tab w:val="decimal" w:pos="900"/>
              </w:tabs>
              <w:spacing w:line="220" w:lineRule="exact"/>
              <w:ind w:left="-4" w:right="2"/>
              <w:rPr>
                <w:rFonts w:cs="Times New Roman"/>
                <w:sz w:val="16"/>
                <w:szCs w:val="16"/>
                <w:lang w:val="en-US"/>
              </w:rPr>
            </w:pPr>
          </w:p>
        </w:tc>
        <w:tc>
          <w:tcPr>
            <w:tcW w:w="1134" w:type="dxa"/>
            <w:tcBorders>
              <w:left w:val="nil"/>
              <w:right w:val="nil"/>
            </w:tcBorders>
          </w:tcPr>
          <w:p w14:paraId="512E28BB"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2,490</w:t>
            </w:r>
          </w:p>
        </w:tc>
        <w:tc>
          <w:tcPr>
            <w:tcW w:w="85" w:type="dxa"/>
            <w:tcBorders>
              <w:left w:val="nil"/>
              <w:right w:val="nil"/>
            </w:tcBorders>
          </w:tcPr>
          <w:p w14:paraId="72DD7615"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left w:val="nil"/>
              <w:right w:val="nil"/>
            </w:tcBorders>
          </w:tcPr>
          <w:p w14:paraId="3507EFE7"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(2,393,790)</w:t>
            </w:r>
          </w:p>
        </w:tc>
      </w:tr>
      <w:tr w:rsidR="00002412" w:rsidRPr="00A467EA" w14:paraId="445391AF" w14:textId="77777777" w:rsidTr="00616306">
        <w:trPr>
          <w:trHeight w:val="20"/>
        </w:trPr>
        <w:tc>
          <w:tcPr>
            <w:tcW w:w="2178" w:type="dxa"/>
            <w:tcBorders>
              <w:top w:val="nil"/>
              <w:left w:val="nil"/>
              <w:right w:val="nil"/>
            </w:tcBorders>
          </w:tcPr>
          <w:p w14:paraId="53B7A911" w14:textId="67FB2E56" w:rsidR="00002412" w:rsidRPr="00A467EA" w:rsidRDefault="00002412" w:rsidP="004D7354">
            <w:pPr>
              <w:tabs>
                <w:tab w:val="right" w:pos="3780"/>
              </w:tabs>
              <w:spacing w:line="220" w:lineRule="exact"/>
              <w:ind w:left="475" w:hanging="141"/>
              <w:rPr>
                <w:rFonts w:cs="Times New Roman"/>
                <w:sz w:val="16"/>
                <w:szCs w:val="16"/>
                <w:lang w:val="en-US"/>
              </w:rPr>
            </w:pPr>
            <w:r w:rsidRPr="00A467EA">
              <w:rPr>
                <w:rFonts w:cs="Times New Roman"/>
                <w:sz w:val="16"/>
                <w:szCs w:val="16"/>
                <w:lang w:val="en-US"/>
              </w:rPr>
              <w:t>Vehicle</w:t>
            </w:r>
          </w:p>
        </w:tc>
        <w:tc>
          <w:tcPr>
            <w:tcW w:w="1134" w:type="dxa"/>
            <w:tcBorders>
              <w:left w:val="nil"/>
              <w:right w:val="nil"/>
            </w:tcBorders>
          </w:tcPr>
          <w:p w14:paraId="47DDCAB7"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(3)</w:t>
            </w:r>
          </w:p>
        </w:tc>
        <w:tc>
          <w:tcPr>
            <w:tcW w:w="85" w:type="dxa"/>
            <w:tcBorders>
              <w:left w:val="nil"/>
              <w:right w:val="nil"/>
            </w:tcBorders>
            <w:vAlign w:val="bottom"/>
          </w:tcPr>
          <w:p w14:paraId="22B6AAA5" w14:textId="77777777" w:rsidR="00002412" w:rsidRPr="00A467EA" w:rsidRDefault="00002412" w:rsidP="00002412">
            <w:pPr>
              <w:tabs>
                <w:tab w:val="decimal" w:pos="900"/>
                <w:tab w:val="decimal" w:pos="1182"/>
              </w:tabs>
              <w:spacing w:line="220" w:lineRule="exact"/>
              <w:ind w:left="-4" w:right="2"/>
              <w:rPr>
                <w:rFonts w:cs="Times New Roman"/>
                <w:sz w:val="16"/>
                <w:szCs w:val="16"/>
                <w:lang w:val="en-US"/>
              </w:rPr>
            </w:pPr>
          </w:p>
        </w:tc>
        <w:tc>
          <w:tcPr>
            <w:tcW w:w="1134" w:type="dxa"/>
            <w:tcBorders>
              <w:left w:val="nil"/>
              <w:right w:val="nil"/>
            </w:tcBorders>
          </w:tcPr>
          <w:p w14:paraId="54BD3F73" w14:textId="77777777" w:rsidR="00002412" w:rsidRPr="00A467EA" w:rsidRDefault="00002412" w:rsidP="00002412">
            <w:pPr>
              <w:tabs>
                <w:tab w:val="decimal" w:pos="897"/>
              </w:tabs>
              <w:spacing w:line="220" w:lineRule="exact"/>
              <w:ind w:right="-90"/>
              <w:rPr>
                <w:rFonts w:cs="Times New Roman"/>
                <w:sz w:val="16"/>
                <w:szCs w:val="16"/>
                <w:lang w:val="en-US"/>
              </w:rPr>
            </w:pPr>
            <w:r w:rsidRPr="00A467EA">
              <w:rPr>
                <w:rFonts w:cs="Times New Roman"/>
                <w:sz w:val="16"/>
                <w:szCs w:val="16"/>
                <w:lang w:val="en-US"/>
              </w:rPr>
              <w:t>(10)</w:t>
            </w:r>
          </w:p>
        </w:tc>
        <w:tc>
          <w:tcPr>
            <w:tcW w:w="85" w:type="dxa"/>
            <w:tcBorders>
              <w:left w:val="nil"/>
              <w:right w:val="nil"/>
            </w:tcBorders>
          </w:tcPr>
          <w:p w14:paraId="7B3811DD" w14:textId="77777777" w:rsidR="00002412" w:rsidRPr="00A467EA" w:rsidRDefault="00002412" w:rsidP="00002412">
            <w:pPr>
              <w:tabs>
                <w:tab w:val="decimal" w:pos="897"/>
                <w:tab w:val="decimal" w:pos="980"/>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31124B7D" w14:textId="77777777" w:rsidR="00002412" w:rsidRPr="00A467EA" w:rsidRDefault="00002412" w:rsidP="00002412">
            <w:pPr>
              <w:tabs>
                <w:tab w:val="decimal" w:pos="674"/>
                <w:tab w:val="decimal" w:pos="822"/>
              </w:tabs>
              <w:spacing w:line="220" w:lineRule="exact"/>
              <w:ind w:left="-4"/>
              <w:jc w:val="center"/>
              <w:rPr>
                <w:rFonts w:cs="Times New Roman"/>
                <w:sz w:val="16"/>
                <w:szCs w:val="16"/>
                <w:lang w:val="en-US"/>
              </w:rPr>
            </w:pPr>
            <w:r w:rsidRPr="00A467EA">
              <w:rPr>
                <w:rFonts w:cs="Times New Roman"/>
                <w:sz w:val="16"/>
                <w:szCs w:val="16"/>
                <w:lang w:val="en-US"/>
              </w:rPr>
              <w:t>-</w:t>
            </w:r>
          </w:p>
        </w:tc>
        <w:tc>
          <w:tcPr>
            <w:tcW w:w="85" w:type="dxa"/>
            <w:tcBorders>
              <w:left w:val="nil"/>
              <w:right w:val="nil"/>
            </w:tcBorders>
          </w:tcPr>
          <w:p w14:paraId="25E6CC29"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2232FAE4" w14:textId="77777777" w:rsidR="00002412" w:rsidRPr="00A467EA" w:rsidRDefault="00002412" w:rsidP="00002412">
            <w:pPr>
              <w:tabs>
                <w:tab w:val="decimal" w:pos="586"/>
              </w:tabs>
              <w:spacing w:line="220" w:lineRule="exact"/>
              <w:ind w:left="-4" w:right="-373"/>
              <w:rPr>
                <w:rFonts w:cs="Times New Roman"/>
                <w:sz w:val="16"/>
                <w:szCs w:val="16"/>
                <w:lang w:val="en-US"/>
              </w:rPr>
            </w:pPr>
            <w:r w:rsidRPr="00A467EA">
              <w:rPr>
                <w:rFonts w:cs="Times New Roman"/>
                <w:sz w:val="16"/>
                <w:szCs w:val="16"/>
                <w:lang w:val="en-US"/>
              </w:rPr>
              <w:t>-</w:t>
            </w:r>
          </w:p>
        </w:tc>
        <w:tc>
          <w:tcPr>
            <w:tcW w:w="85" w:type="dxa"/>
            <w:tcBorders>
              <w:left w:val="nil"/>
              <w:right w:val="nil"/>
            </w:tcBorders>
          </w:tcPr>
          <w:p w14:paraId="18CFC6EF" w14:textId="77777777" w:rsidR="00002412" w:rsidRPr="00A467EA" w:rsidRDefault="00002412" w:rsidP="00002412">
            <w:pPr>
              <w:tabs>
                <w:tab w:val="decimal" w:pos="900"/>
              </w:tabs>
              <w:spacing w:line="220" w:lineRule="exact"/>
              <w:ind w:left="-4" w:right="2"/>
              <w:rPr>
                <w:rFonts w:cs="Times New Roman"/>
                <w:sz w:val="16"/>
                <w:szCs w:val="16"/>
                <w:lang w:val="en-US"/>
              </w:rPr>
            </w:pPr>
          </w:p>
        </w:tc>
        <w:tc>
          <w:tcPr>
            <w:tcW w:w="1134" w:type="dxa"/>
            <w:tcBorders>
              <w:left w:val="nil"/>
              <w:right w:val="nil"/>
            </w:tcBorders>
          </w:tcPr>
          <w:p w14:paraId="760F8AF3"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2</w:t>
            </w:r>
          </w:p>
        </w:tc>
        <w:tc>
          <w:tcPr>
            <w:tcW w:w="85" w:type="dxa"/>
            <w:tcBorders>
              <w:left w:val="nil"/>
              <w:right w:val="nil"/>
            </w:tcBorders>
          </w:tcPr>
          <w:p w14:paraId="4D527B19"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left w:val="nil"/>
              <w:right w:val="nil"/>
            </w:tcBorders>
          </w:tcPr>
          <w:p w14:paraId="70493A6E"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(11)</w:t>
            </w:r>
          </w:p>
        </w:tc>
      </w:tr>
      <w:tr w:rsidR="00002412" w:rsidRPr="00A467EA" w14:paraId="45E4161A" w14:textId="77777777" w:rsidTr="00616306">
        <w:trPr>
          <w:trHeight w:val="46"/>
        </w:trPr>
        <w:tc>
          <w:tcPr>
            <w:tcW w:w="2178" w:type="dxa"/>
            <w:tcBorders>
              <w:top w:val="nil"/>
              <w:left w:val="nil"/>
              <w:bottom w:val="nil"/>
              <w:right w:val="nil"/>
            </w:tcBorders>
          </w:tcPr>
          <w:p w14:paraId="5508CD00" w14:textId="77777777" w:rsidR="00002412" w:rsidRPr="00A467EA" w:rsidRDefault="00002412" w:rsidP="004D7354">
            <w:pPr>
              <w:tabs>
                <w:tab w:val="right" w:pos="3780"/>
              </w:tabs>
              <w:spacing w:line="220" w:lineRule="exact"/>
              <w:ind w:left="617"/>
              <w:jc w:val="both"/>
              <w:rPr>
                <w:rFonts w:cs="Times New Roman"/>
                <w:sz w:val="16"/>
                <w:szCs w:val="16"/>
                <w:lang w:val="en-US"/>
              </w:rPr>
            </w:pPr>
            <w:r w:rsidRPr="00A467EA">
              <w:rPr>
                <w:rFonts w:cs="Times New Roman"/>
                <w:sz w:val="16"/>
                <w:szCs w:val="16"/>
                <w:lang w:val="en-US"/>
              </w:rPr>
              <w:t>Total</w:t>
            </w:r>
          </w:p>
        </w:tc>
        <w:tc>
          <w:tcPr>
            <w:tcW w:w="1134" w:type="dxa"/>
            <w:tcBorders>
              <w:top w:val="single" w:sz="4" w:space="0" w:color="auto"/>
              <w:left w:val="nil"/>
              <w:bottom w:val="single" w:sz="4" w:space="0" w:color="auto"/>
              <w:right w:val="nil"/>
            </w:tcBorders>
          </w:tcPr>
          <w:p w14:paraId="4DAD5E74"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(3,328,438)</w:t>
            </w:r>
          </w:p>
        </w:tc>
        <w:tc>
          <w:tcPr>
            <w:tcW w:w="85" w:type="dxa"/>
            <w:tcBorders>
              <w:left w:val="nil"/>
              <w:right w:val="nil"/>
            </w:tcBorders>
            <w:vAlign w:val="bottom"/>
          </w:tcPr>
          <w:p w14:paraId="0F0D5FBC" w14:textId="77777777" w:rsidR="00002412" w:rsidRPr="00A467EA" w:rsidRDefault="00002412" w:rsidP="00002412">
            <w:pPr>
              <w:tabs>
                <w:tab w:val="decimal" w:pos="900"/>
                <w:tab w:val="decimal" w:pos="1182"/>
              </w:tabs>
              <w:spacing w:line="220" w:lineRule="exact"/>
              <w:ind w:right="2"/>
              <w:rPr>
                <w:rFonts w:cs="Times New Roman"/>
                <w:sz w:val="16"/>
                <w:szCs w:val="16"/>
                <w:lang w:val="en-US"/>
              </w:rPr>
            </w:pPr>
          </w:p>
        </w:tc>
        <w:tc>
          <w:tcPr>
            <w:tcW w:w="1134" w:type="dxa"/>
            <w:tcBorders>
              <w:top w:val="single" w:sz="4" w:space="0" w:color="auto"/>
              <w:left w:val="nil"/>
              <w:bottom w:val="single" w:sz="4" w:space="0" w:color="auto"/>
              <w:right w:val="nil"/>
            </w:tcBorders>
          </w:tcPr>
          <w:p w14:paraId="0F1E6FBD"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(232,422)</w:t>
            </w:r>
          </w:p>
        </w:tc>
        <w:tc>
          <w:tcPr>
            <w:tcW w:w="85" w:type="dxa"/>
            <w:tcBorders>
              <w:left w:val="nil"/>
              <w:right w:val="nil"/>
            </w:tcBorders>
          </w:tcPr>
          <w:p w14:paraId="1DB1613B" w14:textId="77777777" w:rsidR="00002412" w:rsidRPr="00A467EA" w:rsidRDefault="00002412" w:rsidP="00002412">
            <w:pPr>
              <w:tabs>
                <w:tab w:val="decimal" w:pos="897"/>
                <w:tab w:val="decimal" w:pos="980"/>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bottom w:val="single" w:sz="4" w:space="0" w:color="auto"/>
              <w:right w:val="nil"/>
            </w:tcBorders>
          </w:tcPr>
          <w:p w14:paraId="38EBD76C"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363,785</w:t>
            </w:r>
          </w:p>
        </w:tc>
        <w:tc>
          <w:tcPr>
            <w:tcW w:w="85" w:type="dxa"/>
            <w:tcBorders>
              <w:left w:val="nil"/>
              <w:right w:val="nil"/>
            </w:tcBorders>
          </w:tcPr>
          <w:p w14:paraId="4AB40C8C"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bottom w:val="single" w:sz="4" w:space="0" w:color="auto"/>
              <w:right w:val="nil"/>
            </w:tcBorders>
          </w:tcPr>
          <w:p w14:paraId="7852272E" w14:textId="77777777" w:rsidR="00002412" w:rsidRPr="00A467EA" w:rsidRDefault="00002412" w:rsidP="00002412">
            <w:pPr>
              <w:tabs>
                <w:tab w:val="decimal" w:pos="586"/>
              </w:tabs>
              <w:spacing w:line="220" w:lineRule="exact"/>
              <w:ind w:left="-4" w:right="-373"/>
              <w:rPr>
                <w:rFonts w:cs="Times New Roman"/>
                <w:sz w:val="16"/>
                <w:szCs w:val="16"/>
                <w:lang w:val="en-US"/>
              </w:rPr>
            </w:pPr>
            <w:r w:rsidRPr="00A467EA">
              <w:rPr>
                <w:rFonts w:cs="Times New Roman"/>
                <w:sz w:val="16"/>
                <w:szCs w:val="16"/>
                <w:lang w:val="en-US"/>
              </w:rPr>
              <w:t>-</w:t>
            </w:r>
          </w:p>
        </w:tc>
        <w:tc>
          <w:tcPr>
            <w:tcW w:w="85" w:type="dxa"/>
            <w:tcBorders>
              <w:left w:val="nil"/>
              <w:right w:val="nil"/>
            </w:tcBorders>
          </w:tcPr>
          <w:p w14:paraId="02B60521" w14:textId="77777777" w:rsidR="00002412" w:rsidRPr="00A467EA" w:rsidRDefault="00002412" w:rsidP="00002412">
            <w:pPr>
              <w:tabs>
                <w:tab w:val="decimal" w:pos="900"/>
              </w:tabs>
              <w:spacing w:line="220" w:lineRule="exact"/>
              <w:ind w:left="-4" w:right="2"/>
              <w:rPr>
                <w:rFonts w:cs="Times New Roman"/>
                <w:sz w:val="16"/>
                <w:szCs w:val="16"/>
                <w:lang w:val="en-US"/>
              </w:rPr>
            </w:pPr>
          </w:p>
        </w:tc>
        <w:tc>
          <w:tcPr>
            <w:tcW w:w="1134" w:type="dxa"/>
            <w:tcBorders>
              <w:top w:val="single" w:sz="4" w:space="0" w:color="auto"/>
              <w:left w:val="nil"/>
              <w:bottom w:val="single" w:sz="4" w:space="0" w:color="auto"/>
              <w:right w:val="nil"/>
            </w:tcBorders>
          </w:tcPr>
          <w:p w14:paraId="1BEF6861" w14:textId="77777777" w:rsidR="00002412" w:rsidRPr="00A467EA" w:rsidRDefault="00002412" w:rsidP="00002412">
            <w:pPr>
              <w:tabs>
                <w:tab w:val="decimal" w:pos="897"/>
              </w:tabs>
              <w:spacing w:line="220" w:lineRule="exact"/>
              <w:ind w:left="-4" w:right="-90"/>
              <w:rPr>
                <w:rFonts w:cs="Times New Roman"/>
                <w:sz w:val="16"/>
                <w:szCs w:val="16"/>
                <w:lang w:val="en-US"/>
              </w:rPr>
            </w:pPr>
            <w:r w:rsidRPr="00A467EA">
              <w:rPr>
                <w:rFonts w:cs="Times New Roman"/>
                <w:sz w:val="16"/>
                <w:szCs w:val="16"/>
                <w:lang w:val="en-US"/>
              </w:rPr>
              <w:t>3,729</w:t>
            </w:r>
          </w:p>
        </w:tc>
        <w:tc>
          <w:tcPr>
            <w:tcW w:w="85" w:type="dxa"/>
            <w:tcBorders>
              <w:left w:val="nil"/>
              <w:right w:val="nil"/>
            </w:tcBorders>
          </w:tcPr>
          <w:p w14:paraId="4A841D38" w14:textId="77777777" w:rsidR="00002412" w:rsidRPr="00A467EA" w:rsidRDefault="00002412" w:rsidP="00002412">
            <w:pPr>
              <w:tabs>
                <w:tab w:val="decimal" w:pos="897"/>
                <w:tab w:val="decimal" w:pos="959"/>
              </w:tabs>
              <w:spacing w:line="220" w:lineRule="exact"/>
              <w:ind w:right="-90"/>
              <w:jc w:val="both"/>
              <w:rPr>
                <w:rFonts w:cs="Times New Roman"/>
                <w:sz w:val="16"/>
                <w:szCs w:val="16"/>
                <w:lang w:val="en-US"/>
              </w:rPr>
            </w:pPr>
          </w:p>
        </w:tc>
        <w:tc>
          <w:tcPr>
            <w:tcW w:w="1134" w:type="dxa"/>
            <w:gridSpan w:val="2"/>
            <w:tcBorders>
              <w:top w:val="single" w:sz="4" w:space="0" w:color="auto"/>
              <w:left w:val="nil"/>
              <w:bottom w:val="single" w:sz="4" w:space="0" w:color="auto"/>
              <w:right w:val="nil"/>
            </w:tcBorders>
          </w:tcPr>
          <w:p w14:paraId="4961BEDE"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(3,193,346)</w:t>
            </w:r>
          </w:p>
        </w:tc>
      </w:tr>
      <w:tr w:rsidR="00002412" w:rsidRPr="00A467EA" w14:paraId="76EC4CB9" w14:textId="77777777" w:rsidTr="00616306">
        <w:trPr>
          <w:trHeight w:val="70"/>
        </w:trPr>
        <w:tc>
          <w:tcPr>
            <w:tcW w:w="2178" w:type="dxa"/>
            <w:tcBorders>
              <w:top w:val="nil"/>
              <w:left w:val="nil"/>
              <w:bottom w:val="nil"/>
              <w:right w:val="nil"/>
            </w:tcBorders>
          </w:tcPr>
          <w:p w14:paraId="5A30B9E9" w14:textId="7E5D6A92" w:rsidR="00002412" w:rsidRPr="00A467EA" w:rsidRDefault="00002412" w:rsidP="004D7354">
            <w:pPr>
              <w:tabs>
                <w:tab w:val="right" w:pos="3780"/>
              </w:tabs>
              <w:spacing w:line="220" w:lineRule="exact"/>
              <w:ind w:left="192" w:hanging="142"/>
              <w:rPr>
                <w:rFonts w:cs="Times New Roman"/>
                <w:b/>
                <w:bCs/>
                <w:sz w:val="16"/>
                <w:szCs w:val="16"/>
                <w:lang w:val="en-US"/>
              </w:rPr>
            </w:pPr>
            <w:r w:rsidRPr="00A467EA">
              <w:rPr>
                <w:rFonts w:cs="Times New Roman"/>
                <w:b/>
                <w:bCs/>
                <w:sz w:val="16"/>
                <w:szCs w:val="16"/>
                <w:lang w:val="en-US"/>
              </w:rPr>
              <w:t>Total leasehold improvement and</w:t>
            </w:r>
            <w:r w:rsidR="004D7354" w:rsidRPr="00A467EA">
              <w:rPr>
                <w:rFonts w:cs="Times New Roman"/>
                <w:b/>
                <w:bCs/>
                <w:sz w:val="16"/>
                <w:szCs w:val="16"/>
                <w:lang w:val="en-US"/>
              </w:rPr>
              <w:t xml:space="preserve"> </w:t>
            </w:r>
            <w:r w:rsidRPr="00A467EA">
              <w:rPr>
                <w:rFonts w:cs="Times New Roman"/>
                <w:b/>
                <w:bCs/>
                <w:sz w:val="16"/>
                <w:szCs w:val="16"/>
                <w:lang w:val="en-US"/>
              </w:rPr>
              <w:t>equipment</w:t>
            </w:r>
          </w:p>
        </w:tc>
        <w:tc>
          <w:tcPr>
            <w:tcW w:w="1134" w:type="dxa"/>
            <w:tcBorders>
              <w:top w:val="single" w:sz="4" w:space="0" w:color="auto"/>
              <w:left w:val="nil"/>
              <w:bottom w:val="double" w:sz="4" w:space="0" w:color="auto"/>
              <w:right w:val="nil"/>
            </w:tcBorders>
          </w:tcPr>
          <w:p w14:paraId="1A591103" w14:textId="77777777" w:rsidR="00002412" w:rsidRPr="00A467EA" w:rsidRDefault="00002412" w:rsidP="00616306">
            <w:pPr>
              <w:tabs>
                <w:tab w:val="decimal" w:pos="897"/>
              </w:tabs>
              <w:spacing w:line="220" w:lineRule="exact"/>
              <w:ind w:left="-4" w:right="-90"/>
              <w:rPr>
                <w:rFonts w:cs="Times New Roman"/>
                <w:sz w:val="16"/>
                <w:szCs w:val="16"/>
                <w:lang w:val="en-US"/>
              </w:rPr>
            </w:pPr>
          </w:p>
          <w:p w14:paraId="65EE731C" w14:textId="77777777" w:rsidR="00002412" w:rsidRPr="00A467EA" w:rsidRDefault="00002412" w:rsidP="00616306">
            <w:pPr>
              <w:tabs>
                <w:tab w:val="decimal" w:pos="897"/>
              </w:tabs>
              <w:spacing w:line="220" w:lineRule="exact"/>
              <w:ind w:left="-4" w:right="-90"/>
              <w:rPr>
                <w:rFonts w:cs="Times New Roman"/>
                <w:sz w:val="16"/>
                <w:szCs w:val="16"/>
                <w:lang w:val="en-US"/>
              </w:rPr>
            </w:pPr>
            <w:r w:rsidRPr="00A467EA">
              <w:rPr>
                <w:rFonts w:cs="Times New Roman"/>
                <w:sz w:val="16"/>
                <w:szCs w:val="16"/>
                <w:lang w:val="en-US"/>
              </w:rPr>
              <w:t>523,145</w:t>
            </w:r>
          </w:p>
        </w:tc>
        <w:tc>
          <w:tcPr>
            <w:tcW w:w="85" w:type="dxa"/>
            <w:tcBorders>
              <w:left w:val="nil"/>
              <w:right w:val="nil"/>
            </w:tcBorders>
            <w:vAlign w:val="bottom"/>
          </w:tcPr>
          <w:p w14:paraId="07C2DCE8" w14:textId="77777777" w:rsidR="00002412" w:rsidRPr="00A467EA" w:rsidRDefault="00002412" w:rsidP="00002412">
            <w:pPr>
              <w:tabs>
                <w:tab w:val="decimal" w:pos="900"/>
                <w:tab w:val="decimal" w:pos="1182"/>
              </w:tabs>
              <w:spacing w:line="220" w:lineRule="exact"/>
              <w:ind w:left="-4" w:right="2"/>
              <w:rPr>
                <w:rFonts w:cs="Times New Roman"/>
                <w:sz w:val="16"/>
                <w:szCs w:val="16"/>
                <w:lang w:val="en-US"/>
              </w:rPr>
            </w:pPr>
          </w:p>
        </w:tc>
        <w:tc>
          <w:tcPr>
            <w:tcW w:w="1134" w:type="dxa"/>
            <w:tcBorders>
              <w:top w:val="single" w:sz="4" w:space="0" w:color="auto"/>
              <w:left w:val="nil"/>
              <w:right w:val="nil"/>
            </w:tcBorders>
          </w:tcPr>
          <w:p w14:paraId="59A15AB0" w14:textId="77777777" w:rsidR="00002412" w:rsidRPr="00A467EA" w:rsidRDefault="00002412" w:rsidP="00002412">
            <w:pPr>
              <w:tabs>
                <w:tab w:val="decimal" w:pos="897"/>
              </w:tabs>
              <w:spacing w:line="220" w:lineRule="exact"/>
              <w:ind w:left="-4" w:right="-90"/>
              <w:rPr>
                <w:rFonts w:cs="Times New Roman"/>
                <w:sz w:val="16"/>
                <w:szCs w:val="16"/>
                <w:lang w:val="en-US"/>
              </w:rPr>
            </w:pPr>
          </w:p>
        </w:tc>
        <w:tc>
          <w:tcPr>
            <w:tcW w:w="85" w:type="dxa"/>
            <w:tcBorders>
              <w:left w:val="nil"/>
              <w:right w:val="nil"/>
            </w:tcBorders>
          </w:tcPr>
          <w:p w14:paraId="1E210ACD"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right w:val="nil"/>
            </w:tcBorders>
          </w:tcPr>
          <w:p w14:paraId="74A80D6C" w14:textId="77777777" w:rsidR="00002412" w:rsidRPr="00A467EA" w:rsidRDefault="00002412" w:rsidP="00002412">
            <w:pPr>
              <w:tabs>
                <w:tab w:val="decimal" w:pos="897"/>
              </w:tabs>
              <w:spacing w:line="220" w:lineRule="exact"/>
              <w:ind w:right="-90"/>
              <w:jc w:val="both"/>
              <w:rPr>
                <w:rFonts w:cs="Times New Roman"/>
                <w:sz w:val="16"/>
                <w:szCs w:val="16"/>
                <w:lang w:val="en-US"/>
              </w:rPr>
            </w:pPr>
          </w:p>
        </w:tc>
        <w:tc>
          <w:tcPr>
            <w:tcW w:w="85" w:type="dxa"/>
            <w:tcBorders>
              <w:left w:val="nil"/>
              <w:right w:val="nil"/>
            </w:tcBorders>
          </w:tcPr>
          <w:p w14:paraId="6E17D5DA"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right w:val="nil"/>
            </w:tcBorders>
          </w:tcPr>
          <w:p w14:paraId="23740282" w14:textId="77777777" w:rsidR="00002412" w:rsidRPr="00A467EA" w:rsidRDefault="00002412" w:rsidP="00002412">
            <w:pPr>
              <w:tabs>
                <w:tab w:val="decimal" w:pos="897"/>
              </w:tabs>
              <w:spacing w:line="220" w:lineRule="exact"/>
              <w:ind w:left="-182" w:right="-90"/>
              <w:jc w:val="both"/>
              <w:rPr>
                <w:rFonts w:cs="Times New Roman"/>
                <w:sz w:val="16"/>
                <w:szCs w:val="16"/>
                <w:lang w:val="en-US"/>
              </w:rPr>
            </w:pPr>
          </w:p>
        </w:tc>
        <w:tc>
          <w:tcPr>
            <w:tcW w:w="85" w:type="dxa"/>
            <w:tcBorders>
              <w:left w:val="nil"/>
              <w:right w:val="nil"/>
            </w:tcBorders>
          </w:tcPr>
          <w:p w14:paraId="349107E0"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top w:val="single" w:sz="4" w:space="0" w:color="auto"/>
              <w:left w:val="nil"/>
              <w:right w:val="nil"/>
            </w:tcBorders>
          </w:tcPr>
          <w:p w14:paraId="3AE7DD43" w14:textId="77777777" w:rsidR="00002412" w:rsidRPr="00A467EA" w:rsidRDefault="00002412" w:rsidP="00002412">
            <w:pPr>
              <w:tabs>
                <w:tab w:val="decimal" w:pos="897"/>
              </w:tabs>
              <w:spacing w:line="220" w:lineRule="exact"/>
              <w:ind w:left="-4" w:right="-90"/>
              <w:jc w:val="both"/>
              <w:rPr>
                <w:rFonts w:cs="Times New Roman"/>
                <w:sz w:val="16"/>
                <w:szCs w:val="16"/>
                <w:lang w:val="en-US"/>
              </w:rPr>
            </w:pPr>
          </w:p>
        </w:tc>
        <w:tc>
          <w:tcPr>
            <w:tcW w:w="85" w:type="dxa"/>
            <w:tcBorders>
              <w:left w:val="nil"/>
              <w:right w:val="nil"/>
            </w:tcBorders>
          </w:tcPr>
          <w:p w14:paraId="6C2038B7"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single" w:sz="4" w:space="0" w:color="auto"/>
              <w:left w:val="nil"/>
              <w:bottom w:val="double" w:sz="4" w:space="0" w:color="auto"/>
              <w:right w:val="nil"/>
            </w:tcBorders>
          </w:tcPr>
          <w:p w14:paraId="2B2CBB78" w14:textId="77777777" w:rsidR="00002412" w:rsidRPr="00A467EA" w:rsidRDefault="00002412" w:rsidP="00616306">
            <w:pPr>
              <w:tabs>
                <w:tab w:val="decimal" w:pos="992"/>
              </w:tabs>
              <w:spacing w:line="220" w:lineRule="exact"/>
              <w:ind w:left="-4" w:right="-90"/>
              <w:rPr>
                <w:rFonts w:cs="Times New Roman"/>
                <w:sz w:val="16"/>
                <w:szCs w:val="16"/>
                <w:lang w:val="en-US"/>
              </w:rPr>
            </w:pPr>
          </w:p>
          <w:p w14:paraId="6E20AF27" w14:textId="77777777" w:rsidR="00002412" w:rsidRPr="00A467EA" w:rsidRDefault="00002412" w:rsidP="00616306">
            <w:pPr>
              <w:tabs>
                <w:tab w:val="decimal" w:pos="992"/>
              </w:tabs>
              <w:spacing w:line="220" w:lineRule="exact"/>
              <w:ind w:left="-4" w:right="-90"/>
              <w:rPr>
                <w:rFonts w:cs="Times New Roman"/>
                <w:sz w:val="16"/>
                <w:szCs w:val="16"/>
                <w:lang w:val="en-US"/>
              </w:rPr>
            </w:pPr>
            <w:r w:rsidRPr="00A467EA">
              <w:rPr>
                <w:rFonts w:cs="Times New Roman"/>
                <w:sz w:val="16"/>
                <w:szCs w:val="16"/>
                <w:lang w:val="en-US"/>
              </w:rPr>
              <w:t>529,560</w:t>
            </w:r>
          </w:p>
        </w:tc>
      </w:tr>
      <w:tr w:rsidR="00002412" w:rsidRPr="00A467EA" w14:paraId="260186BA" w14:textId="77777777" w:rsidTr="00616306">
        <w:trPr>
          <w:trHeight w:val="70"/>
        </w:trPr>
        <w:tc>
          <w:tcPr>
            <w:tcW w:w="2178" w:type="dxa"/>
            <w:tcBorders>
              <w:top w:val="nil"/>
              <w:left w:val="nil"/>
              <w:bottom w:val="nil"/>
              <w:right w:val="nil"/>
            </w:tcBorders>
          </w:tcPr>
          <w:p w14:paraId="6248423A" w14:textId="77777777" w:rsidR="00002412" w:rsidRPr="00A467EA" w:rsidRDefault="00002412" w:rsidP="00002412">
            <w:pPr>
              <w:tabs>
                <w:tab w:val="right" w:pos="3780"/>
              </w:tabs>
              <w:spacing w:line="220" w:lineRule="exact"/>
              <w:ind w:left="629" w:hanging="180"/>
              <w:rPr>
                <w:rFonts w:cs="Times New Roman"/>
                <w:b/>
                <w:bCs/>
                <w:sz w:val="16"/>
                <w:szCs w:val="16"/>
                <w:lang w:val="en-US"/>
              </w:rPr>
            </w:pPr>
          </w:p>
        </w:tc>
        <w:tc>
          <w:tcPr>
            <w:tcW w:w="1134" w:type="dxa"/>
            <w:tcBorders>
              <w:top w:val="double" w:sz="4" w:space="0" w:color="auto"/>
              <w:left w:val="nil"/>
              <w:right w:val="nil"/>
            </w:tcBorders>
          </w:tcPr>
          <w:p w14:paraId="09219001" w14:textId="77777777" w:rsidR="00002412" w:rsidRPr="00A467EA" w:rsidRDefault="00002412" w:rsidP="00002412">
            <w:pPr>
              <w:spacing w:line="220" w:lineRule="exact"/>
              <w:ind w:left="-4" w:right="79"/>
              <w:jc w:val="right"/>
              <w:rPr>
                <w:rFonts w:cs="Times New Roman"/>
                <w:sz w:val="16"/>
                <w:szCs w:val="16"/>
                <w:lang w:val="en-US"/>
              </w:rPr>
            </w:pPr>
          </w:p>
        </w:tc>
        <w:tc>
          <w:tcPr>
            <w:tcW w:w="85" w:type="dxa"/>
            <w:tcBorders>
              <w:left w:val="nil"/>
              <w:right w:val="nil"/>
            </w:tcBorders>
            <w:vAlign w:val="bottom"/>
          </w:tcPr>
          <w:p w14:paraId="679E1D2D" w14:textId="77777777" w:rsidR="00002412" w:rsidRPr="00A467EA" w:rsidRDefault="00002412" w:rsidP="00002412">
            <w:pPr>
              <w:tabs>
                <w:tab w:val="decimal" w:pos="900"/>
                <w:tab w:val="decimal" w:pos="1182"/>
              </w:tabs>
              <w:spacing w:line="220" w:lineRule="exact"/>
              <w:ind w:left="-4" w:right="2"/>
              <w:rPr>
                <w:rFonts w:cs="Times New Roman"/>
                <w:sz w:val="16"/>
                <w:szCs w:val="16"/>
                <w:lang w:val="en-US"/>
              </w:rPr>
            </w:pPr>
          </w:p>
        </w:tc>
        <w:tc>
          <w:tcPr>
            <w:tcW w:w="1134" w:type="dxa"/>
            <w:tcBorders>
              <w:left w:val="nil"/>
              <w:right w:val="nil"/>
            </w:tcBorders>
          </w:tcPr>
          <w:p w14:paraId="37D224A2" w14:textId="77777777" w:rsidR="00002412" w:rsidRPr="00A467EA" w:rsidRDefault="00002412" w:rsidP="00002412">
            <w:pPr>
              <w:tabs>
                <w:tab w:val="decimal" w:pos="897"/>
              </w:tabs>
              <w:spacing w:line="220" w:lineRule="exact"/>
              <w:ind w:left="-4" w:right="-90"/>
              <w:rPr>
                <w:rFonts w:cs="Times New Roman"/>
                <w:sz w:val="16"/>
                <w:szCs w:val="16"/>
                <w:lang w:val="en-US"/>
              </w:rPr>
            </w:pPr>
          </w:p>
        </w:tc>
        <w:tc>
          <w:tcPr>
            <w:tcW w:w="85" w:type="dxa"/>
            <w:tcBorders>
              <w:left w:val="nil"/>
              <w:right w:val="nil"/>
            </w:tcBorders>
          </w:tcPr>
          <w:p w14:paraId="13D43A2A"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4FC81288" w14:textId="77777777" w:rsidR="00002412" w:rsidRPr="00A467EA" w:rsidRDefault="00002412" w:rsidP="00002412">
            <w:pPr>
              <w:tabs>
                <w:tab w:val="decimal" w:pos="897"/>
              </w:tabs>
              <w:spacing w:line="220" w:lineRule="exact"/>
              <w:ind w:right="-90"/>
              <w:jc w:val="both"/>
              <w:rPr>
                <w:rFonts w:cs="Times New Roman"/>
                <w:sz w:val="16"/>
                <w:szCs w:val="16"/>
                <w:lang w:val="en-US"/>
              </w:rPr>
            </w:pPr>
          </w:p>
        </w:tc>
        <w:tc>
          <w:tcPr>
            <w:tcW w:w="85" w:type="dxa"/>
            <w:tcBorders>
              <w:left w:val="nil"/>
              <w:right w:val="nil"/>
            </w:tcBorders>
          </w:tcPr>
          <w:p w14:paraId="497BCADD"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2D2269DC" w14:textId="77777777" w:rsidR="00002412" w:rsidRPr="00A467EA" w:rsidRDefault="00002412" w:rsidP="00002412">
            <w:pPr>
              <w:tabs>
                <w:tab w:val="decimal" w:pos="897"/>
              </w:tabs>
              <w:spacing w:line="220" w:lineRule="exact"/>
              <w:ind w:left="-182" w:right="-90"/>
              <w:jc w:val="both"/>
              <w:rPr>
                <w:rFonts w:cs="Times New Roman"/>
                <w:sz w:val="16"/>
                <w:szCs w:val="16"/>
                <w:lang w:val="en-US"/>
              </w:rPr>
            </w:pPr>
          </w:p>
        </w:tc>
        <w:tc>
          <w:tcPr>
            <w:tcW w:w="85" w:type="dxa"/>
            <w:tcBorders>
              <w:left w:val="nil"/>
              <w:right w:val="nil"/>
            </w:tcBorders>
          </w:tcPr>
          <w:p w14:paraId="1C43F424" w14:textId="77777777" w:rsidR="00002412" w:rsidRPr="00A467EA" w:rsidRDefault="00002412" w:rsidP="00002412">
            <w:pPr>
              <w:tabs>
                <w:tab w:val="decimal" w:pos="897"/>
                <w:tab w:val="decimal" w:pos="1080"/>
              </w:tabs>
              <w:spacing w:line="220" w:lineRule="exact"/>
              <w:ind w:left="-4" w:right="-90"/>
              <w:jc w:val="both"/>
              <w:rPr>
                <w:rFonts w:cs="Times New Roman"/>
                <w:sz w:val="16"/>
                <w:szCs w:val="16"/>
                <w:lang w:val="en-US"/>
              </w:rPr>
            </w:pPr>
          </w:p>
        </w:tc>
        <w:tc>
          <w:tcPr>
            <w:tcW w:w="1134" w:type="dxa"/>
            <w:tcBorders>
              <w:left w:val="nil"/>
              <w:right w:val="nil"/>
            </w:tcBorders>
          </w:tcPr>
          <w:p w14:paraId="75F9CD09" w14:textId="77777777" w:rsidR="00002412" w:rsidRPr="00A467EA" w:rsidRDefault="00002412" w:rsidP="00002412">
            <w:pPr>
              <w:tabs>
                <w:tab w:val="decimal" w:pos="897"/>
              </w:tabs>
              <w:spacing w:line="220" w:lineRule="exact"/>
              <w:ind w:left="-4" w:right="-90"/>
              <w:jc w:val="both"/>
              <w:rPr>
                <w:rFonts w:cs="Times New Roman"/>
                <w:sz w:val="16"/>
                <w:szCs w:val="16"/>
                <w:lang w:val="en-US"/>
              </w:rPr>
            </w:pPr>
          </w:p>
        </w:tc>
        <w:tc>
          <w:tcPr>
            <w:tcW w:w="85" w:type="dxa"/>
            <w:tcBorders>
              <w:left w:val="nil"/>
              <w:right w:val="nil"/>
            </w:tcBorders>
          </w:tcPr>
          <w:p w14:paraId="0B3BC8CF" w14:textId="77777777" w:rsidR="00002412" w:rsidRPr="00A467EA" w:rsidRDefault="00002412" w:rsidP="00002412">
            <w:pPr>
              <w:tabs>
                <w:tab w:val="decimal" w:pos="897"/>
                <w:tab w:val="decimal" w:pos="959"/>
              </w:tabs>
              <w:spacing w:line="220" w:lineRule="exact"/>
              <w:ind w:left="-4" w:right="-90"/>
              <w:jc w:val="both"/>
              <w:rPr>
                <w:rFonts w:cs="Times New Roman"/>
                <w:sz w:val="16"/>
                <w:szCs w:val="16"/>
                <w:lang w:val="en-US"/>
              </w:rPr>
            </w:pPr>
          </w:p>
        </w:tc>
        <w:tc>
          <w:tcPr>
            <w:tcW w:w="1134" w:type="dxa"/>
            <w:gridSpan w:val="2"/>
            <w:tcBorders>
              <w:top w:val="double" w:sz="4" w:space="0" w:color="auto"/>
              <w:left w:val="nil"/>
              <w:right w:val="nil"/>
            </w:tcBorders>
          </w:tcPr>
          <w:p w14:paraId="0F936E77" w14:textId="77777777" w:rsidR="00002412" w:rsidRPr="00A467EA" w:rsidRDefault="00002412" w:rsidP="00002412">
            <w:pPr>
              <w:spacing w:line="220" w:lineRule="exact"/>
              <w:ind w:left="-4" w:right="79"/>
              <w:jc w:val="right"/>
              <w:rPr>
                <w:rFonts w:cs="Times New Roman"/>
                <w:sz w:val="16"/>
                <w:szCs w:val="16"/>
                <w:lang w:val="en-US"/>
              </w:rPr>
            </w:pPr>
          </w:p>
        </w:tc>
      </w:tr>
    </w:tbl>
    <w:p w14:paraId="5807DFE9" w14:textId="77777777" w:rsidR="00990B4B" w:rsidRPr="00A467EA" w:rsidRDefault="00990B4B" w:rsidP="00D501F9">
      <w:pPr>
        <w:rPr>
          <w:rFonts w:cs="Times New Roman"/>
        </w:rPr>
      </w:pPr>
      <w:r w:rsidRPr="00A467EA">
        <w:rPr>
          <w:rFonts w:cs="Times New Roman"/>
          <w:cs/>
        </w:rPr>
        <w:br w:type="page"/>
      </w:r>
    </w:p>
    <w:tbl>
      <w:tblPr>
        <w:tblW w:w="9271" w:type="dxa"/>
        <w:tblInd w:w="89" w:type="dxa"/>
        <w:tblLayout w:type="fixed"/>
        <w:tblCellMar>
          <w:left w:w="0" w:type="dxa"/>
          <w:right w:w="0" w:type="dxa"/>
        </w:tblCellMar>
        <w:tblLook w:val="0000" w:firstRow="0" w:lastRow="0" w:firstColumn="0" w:lastColumn="0" w:noHBand="0" w:noVBand="0"/>
      </w:tblPr>
      <w:tblGrid>
        <w:gridCol w:w="3058"/>
        <w:gridCol w:w="1194"/>
        <w:gridCol w:w="89"/>
        <w:gridCol w:w="1152"/>
        <w:gridCol w:w="90"/>
        <w:gridCol w:w="1152"/>
        <w:gridCol w:w="90"/>
        <w:gridCol w:w="1152"/>
        <w:gridCol w:w="86"/>
        <w:gridCol w:w="1195"/>
        <w:gridCol w:w="13"/>
      </w:tblGrid>
      <w:tr w:rsidR="00706845" w:rsidRPr="00A467EA" w14:paraId="292E068C" w14:textId="77777777" w:rsidTr="00002412">
        <w:trPr>
          <w:trHeight w:val="20"/>
        </w:trPr>
        <w:tc>
          <w:tcPr>
            <w:tcW w:w="3058" w:type="dxa"/>
            <w:tcBorders>
              <w:top w:val="nil"/>
              <w:left w:val="nil"/>
              <w:bottom w:val="nil"/>
              <w:right w:val="nil"/>
            </w:tcBorders>
          </w:tcPr>
          <w:p w14:paraId="52FB183D" w14:textId="4074B31B" w:rsidR="00536B8C" w:rsidRPr="00A467EA" w:rsidRDefault="00536B8C" w:rsidP="00D501F9">
            <w:pPr>
              <w:spacing w:line="220" w:lineRule="exact"/>
              <w:ind w:left="360"/>
              <w:jc w:val="both"/>
              <w:rPr>
                <w:rFonts w:cs="Times New Roman"/>
                <w:b/>
                <w:bCs/>
                <w:sz w:val="16"/>
                <w:szCs w:val="16"/>
                <w:lang w:val="en-US"/>
              </w:rPr>
            </w:pPr>
          </w:p>
        </w:tc>
        <w:tc>
          <w:tcPr>
            <w:tcW w:w="6213" w:type="dxa"/>
            <w:gridSpan w:val="10"/>
            <w:tcBorders>
              <w:top w:val="nil"/>
              <w:left w:val="nil"/>
              <w:bottom w:val="nil"/>
              <w:right w:val="nil"/>
            </w:tcBorders>
          </w:tcPr>
          <w:p w14:paraId="05DDCDD5" w14:textId="77777777" w:rsidR="00536B8C" w:rsidRPr="00A467EA" w:rsidRDefault="00536B8C" w:rsidP="00D501F9">
            <w:pPr>
              <w:spacing w:line="220" w:lineRule="exact"/>
              <w:ind w:left="-117" w:firstLine="9"/>
              <w:jc w:val="center"/>
              <w:rPr>
                <w:rFonts w:cs="Times New Roman"/>
                <w:b/>
                <w:bCs/>
                <w:sz w:val="14"/>
                <w:szCs w:val="14"/>
                <w:lang w:val="en-US"/>
              </w:rPr>
            </w:pPr>
            <w:r w:rsidRPr="00A467EA">
              <w:rPr>
                <w:rFonts w:cs="Times New Roman"/>
                <w:b/>
                <w:bCs/>
                <w:sz w:val="14"/>
                <w:szCs w:val="14"/>
                <w:lang w:val="en-US"/>
              </w:rPr>
              <w:t>SEPARATE</w:t>
            </w:r>
            <w:r w:rsidRPr="00A467EA">
              <w:rPr>
                <w:rFonts w:cs="Times New Roman"/>
                <w:b/>
                <w:bCs/>
                <w:sz w:val="14"/>
                <w:szCs w:val="14"/>
                <w:cs/>
              </w:rPr>
              <w:t xml:space="preserve"> </w:t>
            </w:r>
            <w:r w:rsidRPr="00A467EA">
              <w:rPr>
                <w:rFonts w:cs="Times New Roman"/>
                <w:b/>
                <w:bCs/>
                <w:sz w:val="14"/>
                <w:szCs w:val="14"/>
                <w:lang w:val="en-US"/>
              </w:rPr>
              <w:t xml:space="preserve"> FINANCIAL  STATEMENTS</w:t>
            </w:r>
          </w:p>
        </w:tc>
      </w:tr>
      <w:tr w:rsidR="00706845" w:rsidRPr="00A467EA" w14:paraId="0D1006FF" w14:textId="77777777" w:rsidTr="00002412">
        <w:trPr>
          <w:gridAfter w:val="1"/>
          <w:wAfter w:w="13" w:type="dxa"/>
          <w:trHeight w:val="20"/>
        </w:trPr>
        <w:tc>
          <w:tcPr>
            <w:tcW w:w="3058" w:type="dxa"/>
            <w:tcBorders>
              <w:top w:val="nil"/>
              <w:left w:val="nil"/>
              <w:bottom w:val="nil"/>
              <w:right w:val="nil"/>
            </w:tcBorders>
          </w:tcPr>
          <w:p w14:paraId="65BDFC1A" w14:textId="77777777" w:rsidR="00536B8C" w:rsidRPr="00A467EA"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447D6A14" w14:textId="77777777" w:rsidR="00536B8C" w:rsidRPr="00A467EA" w:rsidRDefault="00536B8C" w:rsidP="00D501F9">
            <w:pPr>
              <w:spacing w:line="220" w:lineRule="exact"/>
              <w:ind w:left="-117" w:firstLine="9"/>
              <w:jc w:val="center"/>
              <w:rPr>
                <w:rFonts w:cs="Times New Roman"/>
                <w:b/>
                <w:bCs/>
                <w:sz w:val="16"/>
                <w:szCs w:val="16"/>
                <w:lang w:val="en-US"/>
              </w:rPr>
            </w:pPr>
            <w:r w:rsidRPr="00A467EA">
              <w:rPr>
                <w:rFonts w:cs="Times New Roman"/>
                <w:b/>
                <w:bCs/>
                <w:sz w:val="16"/>
                <w:szCs w:val="16"/>
                <w:lang w:val="en-US"/>
              </w:rPr>
              <w:t>Beginning</w:t>
            </w:r>
          </w:p>
        </w:tc>
        <w:tc>
          <w:tcPr>
            <w:tcW w:w="89" w:type="dxa"/>
            <w:tcBorders>
              <w:top w:val="nil"/>
              <w:left w:val="nil"/>
              <w:bottom w:val="nil"/>
              <w:right w:val="nil"/>
            </w:tcBorders>
          </w:tcPr>
          <w:p w14:paraId="1A5B6C0B" w14:textId="77777777" w:rsidR="00536B8C" w:rsidRPr="00A467EA" w:rsidRDefault="00536B8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404C8F41"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Additions</w:t>
            </w:r>
          </w:p>
        </w:tc>
        <w:tc>
          <w:tcPr>
            <w:tcW w:w="90" w:type="dxa"/>
            <w:tcBorders>
              <w:top w:val="nil"/>
              <w:left w:val="nil"/>
              <w:bottom w:val="nil"/>
              <w:right w:val="nil"/>
            </w:tcBorders>
          </w:tcPr>
          <w:p w14:paraId="54207F5D" w14:textId="77777777" w:rsidR="00536B8C" w:rsidRPr="00A467EA" w:rsidRDefault="00536B8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7DC2E8F3"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Disposals/</w:t>
            </w:r>
          </w:p>
        </w:tc>
        <w:tc>
          <w:tcPr>
            <w:tcW w:w="90" w:type="dxa"/>
            <w:tcBorders>
              <w:top w:val="nil"/>
              <w:left w:val="nil"/>
              <w:bottom w:val="nil"/>
              <w:right w:val="nil"/>
            </w:tcBorders>
          </w:tcPr>
          <w:p w14:paraId="396FAE22" w14:textId="77777777" w:rsidR="00536B8C" w:rsidRPr="00A467EA" w:rsidRDefault="00536B8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0C7831EF"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Transfer</w:t>
            </w:r>
          </w:p>
        </w:tc>
        <w:tc>
          <w:tcPr>
            <w:tcW w:w="86" w:type="dxa"/>
            <w:tcBorders>
              <w:top w:val="nil"/>
              <w:left w:val="nil"/>
              <w:bottom w:val="nil"/>
              <w:right w:val="nil"/>
            </w:tcBorders>
          </w:tcPr>
          <w:p w14:paraId="7A2060A8" w14:textId="77777777" w:rsidR="00536B8C" w:rsidRPr="00A467EA" w:rsidRDefault="00536B8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47290E22" w14:textId="77777777" w:rsidR="00536B8C" w:rsidRPr="00A467EA" w:rsidRDefault="00536B8C" w:rsidP="00D501F9">
            <w:pPr>
              <w:spacing w:line="220" w:lineRule="exact"/>
              <w:ind w:left="-117" w:firstLine="9"/>
              <w:jc w:val="center"/>
              <w:rPr>
                <w:rFonts w:cs="Times New Roman"/>
                <w:b/>
                <w:bCs/>
                <w:sz w:val="16"/>
                <w:szCs w:val="16"/>
                <w:lang w:val="en-US"/>
              </w:rPr>
            </w:pPr>
            <w:r w:rsidRPr="00A467EA">
              <w:rPr>
                <w:rFonts w:cs="Times New Roman"/>
                <w:b/>
                <w:bCs/>
                <w:sz w:val="16"/>
                <w:szCs w:val="16"/>
                <w:lang w:val="en-US"/>
              </w:rPr>
              <w:t>Ending</w:t>
            </w:r>
          </w:p>
        </w:tc>
      </w:tr>
      <w:tr w:rsidR="00706845" w:rsidRPr="00A467EA" w14:paraId="78352061" w14:textId="77777777" w:rsidTr="00002412">
        <w:trPr>
          <w:gridAfter w:val="1"/>
          <w:wAfter w:w="13" w:type="dxa"/>
          <w:trHeight w:val="20"/>
        </w:trPr>
        <w:tc>
          <w:tcPr>
            <w:tcW w:w="3058" w:type="dxa"/>
            <w:tcBorders>
              <w:top w:val="nil"/>
              <w:left w:val="nil"/>
              <w:bottom w:val="nil"/>
              <w:right w:val="nil"/>
            </w:tcBorders>
          </w:tcPr>
          <w:p w14:paraId="3AE9138B" w14:textId="77777777" w:rsidR="00536B8C" w:rsidRPr="00A467EA"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1A9F8A19" w14:textId="77777777" w:rsidR="00536B8C" w:rsidRPr="00A467EA" w:rsidRDefault="00536B8C" w:rsidP="00D501F9">
            <w:pPr>
              <w:spacing w:line="220" w:lineRule="exact"/>
              <w:ind w:left="-117" w:firstLine="9"/>
              <w:jc w:val="center"/>
              <w:rPr>
                <w:rFonts w:cs="Times New Roman"/>
                <w:b/>
                <w:bCs/>
                <w:sz w:val="16"/>
                <w:szCs w:val="16"/>
                <w:lang w:val="en-US"/>
              </w:rPr>
            </w:pPr>
            <w:r w:rsidRPr="00A467EA">
              <w:rPr>
                <w:rFonts w:cs="Times New Roman"/>
                <w:b/>
                <w:bCs/>
                <w:sz w:val="16"/>
                <w:szCs w:val="16"/>
                <w:lang w:val="en-US"/>
              </w:rPr>
              <w:t>balance</w:t>
            </w:r>
          </w:p>
        </w:tc>
        <w:tc>
          <w:tcPr>
            <w:tcW w:w="89" w:type="dxa"/>
            <w:tcBorders>
              <w:top w:val="nil"/>
              <w:left w:val="nil"/>
              <w:bottom w:val="nil"/>
              <w:right w:val="nil"/>
            </w:tcBorders>
          </w:tcPr>
          <w:p w14:paraId="7581A94F" w14:textId="77777777" w:rsidR="00536B8C" w:rsidRPr="00A467EA" w:rsidRDefault="00536B8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A493FCD" w14:textId="77777777" w:rsidR="00536B8C" w:rsidRPr="00A467EA" w:rsidRDefault="00536B8C" w:rsidP="00D501F9">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372157F1" w14:textId="77777777" w:rsidR="00536B8C" w:rsidRPr="00A467EA" w:rsidRDefault="00536B8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537826F"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Write-off</w:t>
            </w:r>
          </w:p>
        </w:tc>
        <w:tc>
          <w:tcPr>
            <w:tcW w:w="90" w:type="dxa"/>
            <w:tcBorders>
              <w:top w:val="nil"/>
              <w:left w:val="nil"/>
              <w:bottom w:val="nil"/>
              <w:right w:val="nil"/>
            </w:tcBorders>
          </w:tcPr>
          <w:p w14:paraId="0D93938D" w14:textId="77777777" w:rsidR="00536B8C" w:rsidRPr="00A467EA" w:rsidRDefault="00536B8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719036AD"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in (out)</w:t>
            </w:r>
          </w:p>
        </w:tc>
        <w:tc>
          <w:tcPr>
            <w:tcW w:w="86" w:type="dxa"/>
            <w:tcBorders>
              <w:top w:val="nil"/>
              <w:left w:val="nil"/>
              <w:bottom w:val="nil"/>
              <w:right w:val="nil"/>
            </w:tcBorders>
          </w:tcPr>
          <w:p w14:paraId="448E7C5D" w14:textId="77777777" w:rsidR="00536B8C" w:rsidRPr="00A467EA" w:rsidRDefault="00536B8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2945DCD2" w14:textId="77777777" w:rsidR="00536B8C" w:rsidRPr="00A467EA" w:rsidRDefault="00536B8C" w:rsidP="00D501F9">
            <w:pPr>
              <w:spacing w:line="220" w:lineRule="exact"/>
              <w:ind w:left="-117" w:firstLine="9"/>
              <w:jc w:val="center"/>
              <w:rPr>
                <w:rFonts w:cs="Times New Roman"/>
                <w:b/>
                <w:bCs/>
                <w:sz w:val="16"/>
                <w:szCs w:val="16"/>
                <w:lang w:val="en-US"/>
              </w:rPr>
            </w:pPr>
            <w:r w:rsidRPr="00A467EA">
              <w:rPr>
                <w:rFonts w:cs="Times New Roman"/>
                <w:b/>
                <w:bCs/>
                <w:sz w:val="16"/>
                <w:szCs w:val="16"/>
                <w:lang w:val="en-US"/>
              </w:rPr>
              <w:t xml:space="preserve">balance </w:t>
            </w:r>
          </w:p>
        </w:tc>
      </w:tr>
      <w:tr w:rsidR="00706845" w:rsidRPr="00A467EA" w14:paraId="11FD1210" w14:textId="77777777" w:rsidTr="00002412">
        <w:trPr>
          <w:gridAfter w:val="1"/>
          <w:wAfter w:w="13" w:type="dxa"/>
          <w:trHeight w:val="20"/>
        </w:trPr>
        <w:tc>
          <w:tcPr>
            <w:tcW w:w="3058" w:type="dxa"/>
            <w:tcBorders>
              <w:top w:val="nil"/>
              <w:left w:val="nil"/>
              <w:bottom w:val="nil"/>
              <w:right w:val="nil"/>
            </w:tcBorders>
          </w:tcPr>
          <w:p w14:paraId="29281D01" w14:textId="77777777" w:rsidR="00536B8C" w:rsidRPr="00A467EA"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2ED7B45" w14:textId="77777777" w:rsidR="00536B8C" w:rsidRPr="00A467EA" w:rsidRDefault="00536B8C" w:rsidP="00D501F9">
            <w:pPr>
              <w:spacing w:line="220" w:lineRule="exact"/>
              <w:ind w:left="-117" w:firstLine="9"/>
              <w:jc w:val="center"/>
              <w:rPr>
                <w:rFonts w:cs="Times New Roman"/>
                <w:b/>
                <w:bCs/>
                <w:sz w:val="16"/>
                <w:szCs w:val="16"/>
                <w:cs/>
                <w:lang w:val="en-US"/>
              </w:rPr>
            </w:pPr>
            <w:r w:rsidRPr="00A467EA">
              <w:rPr>
                <w:rFonts w:cs="Times New Roman"/>
                <w:b/>
                <w:bCs/>
                <w:sz w:val="16"/>
                <w:szCs w:val="16"/>
                <w:lang w:val="en-US"/>
              </w:rPr>
              <w:t>as at</w:t>
            </w:r>
          </w:p>
        </w:tc>
        <w:tc>
          <w:tcPr>
            <w:tcW w:w="89" w:type="dxa"/>
            <w:tcBorders>
              <w:top w:val="nil"/>
              <w:left w:val="nil"/>
              <w:bottom w:val="nil"/>
              <w:right w:val="nil"/>
            </w:tcBorders>
          </w:tcPr>
          <w:p w14:paraId="6B9EB99D" w14:textId="77777777" w:rsidR="00536B8C" w:rsidRPr="00A467EA"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4343BB0B" w14:textId="77777777" w:rsidR="00536B8C" w:rsidRPr="00A467EA"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86B5AE8" w14:textId="77777777" w:rsidR="00536B8C" w:rsidRPr="00A467EA"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698B3BD0" w14:textId="77777777" w:rsidR="00536B8C" w:rsidRPr="00A467EA" w:rsidRDefault="00536B8C" w:rsidP="00D501F9">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1D8289FC" w14:textId="77777777" w:rsidR="00536B8C" w:rsidRPr="00A467EA"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33F43FD8" w14:textId="77777777" w:rsidR="00536B8C" w:rsidRPr="00A467EA"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C421D42" w14:textId="77777777" w:rsidR="00536B8C" w:rsidRPr="00A467EA"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4F693402" w14:textId="77777777" w:rsidR="00536B8C" w:rsidRPr="00A467EA" w:rsidRDefault="00536B8C" w:rsidP="00D501F9">
            <w:pPr>
              <w:spacing w:line="220" w:lineRule="exact"/>
              <w:ind w:left="-117" w:firstLine="9"/>
              <w:jc w:val="center"/>
              <w:rPr>
                <w:rFonts w:cs="Times New Roman"/>
                <w:b/>
                <w:bCs/>
                <w:sz w:val="16"/>
                <w:szCs w:val="16"/>
                <w:lang w:val="en-US"/>
              </w:rPr>
            </w:pPr>
            <w:r w:rsidRPr="00A467EA">
              <w:rPr>
                <w:rFonts w:cs="Times New Roman"/>
                <w:b/>
                <w:bCs/>
                <w:sz w:val="16"/>
                <w:szCs w:val="16"/>
                <w:lang w:val="en-US"/>
              </w:rPr>
              <w:t>as at</w:t>
            </w:r>
          </w:p>
        </w:tc>
      </w:tr>
      <w:tr w:rsidR="00706845" w:rsidRPr="00A467EA" w14:paraId="759190C6" w14:textId="77777777" w:rsidTr="00002412">
        <w:trPr>
          <w:gridAfter w:val="1"/>
          <w:wAfter w:w="13" w:type="dxa"/>
          <w:trHeight w:val="20"/>
        </w:trPr>
        <w:tc>
          <w:tcPr>
            <w:tcW w:w="3058" w:type="dxa"/>
            <w:tcBorders>
              <w:top w:val="nil"/>
              <w:left w:val="nil"/>
              <w:bottom w:val="nil"/>
              <w:right w:val="nil"/>
            </w:tcBorders>
          </w:tcPr>
          <w:p w14:paraId="34AAA16B" w14:textId="77777777" w:rsidR="00536B8C" w:rsidRPr="00A467EA"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10FF42CA"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March 1,</w:t>
            </w:r>
          </w:p>
        </w:tc>
        <w:tc>
          <w:tcPr>
            <w:tcW w:w="89" w:type="dxa"/>
            <w:tcBorders>
              <w:top w:val="nil"/>
              <w:left w:val="nil"/>
              <w:bottom w:val="nil"/>
              <w:right w:val="nil"/>
            </w:tcBorders>
          </w:tcPr>
          <w:p w14:paraId="2BB20CB6" w14:textId="77777777" w:rsidR="00536B8C" w:rsidRPr="00A467EA"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89E66F9" w14:textId="77777777" w:rsidR="00536B8C" w:rsidRPr="00A467EA"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FE15BE4" w14:textId="77777777" w:rsidR="00536B8C" w:rsidRPr="00A467EA"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38EEFDA" w14:textId="77777777" w:rsidR="00536B8C" w:rsidRPr="00A467EA" w:rsidRDefault="00536B8C" w:rsidP="00D501F9">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3D94569C" w14:textId="77777777" w:rsidR="00536B8C" w:rsidRPr="00A467EA"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7ECB8565" w14:textId="77777777" w:rsidR="00536B8C" w:rsidRPr="00A467EA"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0C97504" w14:textId="77777777" w:rsidR="00536B8C" w:rsidRPr="00A467EA"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9B0813" w14:textId="78840465"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February 2</w:t>
            </w:r>
            <w:r w:rsidR="00002412" w:rsidRPr="00A467EA">
              <w:rPr>
                <w:rFonts w:cs="Times New Roman"/>
                <w:b/>
                <w:bCs/>
                <w:sz w:val="16"/>
                <w:szCs w:val="16"/>
                <w:lang w:val="en-US"/>
              </w:rPr>
              <w:t>8</w:t>
            </w:r>
            <w:r w:rsidRPr="00A467EA">
              <w:rPr>
                <w:rFonts w:cs="Times New Roman"/>
                <w:b/>
                <w:bCs/>
                <w:sz w:val="16"/>
                <w:szCs w:val="16"/>
                <w:lang w:val="en-US"/>
              </w:rPr>
              <w:t>,</w:t>
            </w:r>
          </w:p>
        </w:tc>
      </w:tr>
      <w:tr w:rsidR="00706845" w:rsidRPr="00A467EA" w14:paraId="7B8E9DE3" w14:textId="77777777" w:rsidTr="00002412">
        <w:trPr>
          <w:gridAfter w:val="1"/>
          <w:wAfter w:w="13" w:type="dxa"/>
          <w:trHeight w:val="20"/>
        </w:trPr>
        <w:tc>
          <w:tcPr>
            <w:tcW w:w="3058" w:type="dxa"/>
            <w:tcBorders>
              <w:top w:val="nil"/>
              <w:left w:val="nil"/>
              <w:bottom w:val="nil"/>
              <w:right w:val="nil"/>
            </w:tcBorders>
          </w:tcPr>
          <w:p w14:paraId="6C6BEDE5" w14:textId="77777777" w:rsidR="00536B8C" w:rsidRPr="00A467EA"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3924EAD" w14:textId="4B655A41"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202</w:t>
            </w:r>
            <w:r w:rsidR="00002412" w:rsidRPr="00A467EA">
              <w:rPr>
                <w:rFonts w:cs="Times New Roman"/>
                <w:b/>
                <w:bCs/>
                <w:sz w:val="16"/>
                <w:szCs w:val="16"/>
                <w:lang w:val="en-US"/>
              </w:rPr>
              <w:t>4</w:t>
            </w:r>
          </w:p>
        </w:tc>
        <w:tc>
          <w:tcPr>
            <w:tcW w:w="89" w:type="dxa"/>
            <w:tcBorders>
              <w:top w:val="nil"/>
              <w:left w:val="nil"/>
              <w:bottom w:val="nil"/>
              <w:right w:val="nil"/>
            </w:tcBorders>
          </w:tcPr>
          <w:p w14:paraId="1EE0E64B" w14:textId="77777777" w:rsidR="00536B8C" w:rsidRPr="00A467EA"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34EF7B80" w14:textId="77777777" w:rsidR="00536B8C" w:rsidRPr="00A467EA"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261B670" w14:textId="77777777" w:rsidR="00536B8C" w:rsidRPr="00A467EA"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9A0D7D4" w14:textId="77777777" w:rsidR="00536B8C" w:rsidRPr="00A467EA" w:rsidRDefault="00536B8C" w:rsidP="00D501F9">
            <w:pPr>
              <w:tabs>
                <w:tab w:val="decimal" w:pos="980"/>
              </w:tabs>
              <w:spacing w:line="220" w:lineRule="exact"/>
              <w:rPr>
                <w:rFonts w:cs="Times New Roman"/>
                <w:sz w:val="16"/>
                <w:szCs w:val="16"/>
                <w:lang w:val="en-US"/>
              </w:rPr>
            </w:pPr>
          </w:p>
        </w:tc>
        <w:tc>
          <w:tcPr>
            <w:tcW w:w="90" w:type="dxa"/>
            <w:tcBorders>
              <w:top w:val="nil"/>
              <w:left w:val="nil"/>
              <w:bottom w:val="nil"/>
              <w:right w:val="nil"/>
            </w:tcBorders>
          </w:tcPr>
          <w:p w14:paraId="0A84C480" w14:textId="77777777" w:rsidR="00536B8C" w:rsidRPr="00A467EA"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227305DE" w14:textId="77777777" w:rsidR="00536B8C" w:rsidRPr="00A467EA"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1B4E54C" w14:textId="77777777" w:rsidR="00536B8C" w:rsidRPr="00A467EA"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03CD71AD" w14:textId="7949D2BB"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202</w:t>
            </w:r>
            <w:r w:rsidR="00002412" w:rsidRPr="00A467EA">
              <w:rPr>
                <w:rFonts w:cs="Times New Roman"/>
                <w:b/>
                <w:bCs/>
                <w:sz w:val="16"/>
                <w:szCs w:val="16"/>
                <w:lang w:val="en-US"/>
              </w:rPr>
              <w:t>5</w:t>
            </w:r>
          </w:p>
        </w:tc>
      </w:tr>
      <w:tr w:rsidR="00706845" w:rsidRPr="00A467EA" w14:paraId="628CE9FD" w14:textId="77777777" w:rsidTr="00002412">
        <w:trPr>
          <w:gridAfter w:val="1"/>
          <w:wAfter w:w="13" w:type="dxa"/>
          <w:trHeight w:val="20"/>
        </w:trPr>
        <w:tc>
          <w:tcPr>
            <w:tcW w:w="3058" w:type="dxa"/>
            <w:tcBorders>
              <w:top w:val="nil"/>
              <w:left w:val="nil"/>
              <w:bottom w:val="nil"/>
              <w:right w:val="nil"/>
            </w:tcBorders>
          </w:tcPr>
          <w:p w14:paraId="294BF578" w14:textId="77777777" w:rsidR="00536B8C" w:rsidRPr="00A467EA" w:rsidRDefault="00536B8C" w:rsidP="00D501F9">
            <w:pPr>
              <w:tabs>
                <w:tab w:val="right" w:pos="3780"/>
              </w:tabs>
              <w:spacing w:line="220" w:lineRule="exact"/>
              <w:ind w:left="306" w:firstLine="234"/>
              <w:jc w:val="both"/>
              <w:rPr>
                <w:rFonts w:cs="Times New Roman"/>
                <w:sz w:val="16"/>
                <w:szCs w:val="16"/>
                <w:lang w:val="en-US"/>
              </w:rPr>
            </w:pPr>
          </w:p>
        </w:tc>
        <w:tc>
          <w:tcPr>
            <w:tcW w:w="1194" w:type="dxa"/>
            <w:tcBorders>
              <w:top w:val="nil"/>
              <w:left w:val="nil"/>
              <w:bottom w:val="nil"/>
              <w:right w:val="nil"/>
            </w:tcBorders>
          </w:tcPr>
          <w:p w14:paraId="6214B490"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9" w:type="dxa"/>
            <w:tcBorders>
              <w:top w:val="nil"/>
              <w:left w:val="nil"/>
              <w:bottom w:val="nil"/>
              <w:right w:val="nil"/>
            </w:tcBorders>
          </w:tcPr>
          <w:p w14:paraId="4F5FEC73" w14:textId="77777777" w:rsidR="00536B8C" w:rsidRPr="00A467EA"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2DFEE673"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26DB881F" w14:textId="77777777" w:rsidR="00536B8C" w:rsidRPr="00A467EA"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4F01C588"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1203DC0F" w14:textId="77777777" w:rsidR="00536B8C" w:rsidRPr="00A467EA"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391DE346"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4AA4B445" w14:textId="77777777" w:rsidR="00536B8C" w:rsidRPr="00A467EA"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A48B9E" w14:textId="77777777" w:rsidR="00536B8C" w:rsidRPr="00A467EA" w:rsidRDefault="00536B8C" w:rsidP="00D501F9">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4A5AC0C2" w14:textId="77777777" w:rsidTr="00002412">
        <w:trPr>
          <w:gridAfter w:val="1"/>
          <w:wAfter w:w="13" w:type="dxa"/>
          <w:trHeight w:val="20"/>
        </w:trPr>
        <w:tc>
          <w:tcPr>
            <w:tcW w:w="3058" w:type="dxa"/>
            <w:tcBorders>
              <w:top w:val="nil"/>
              <w:left w:val="nil"/>
              <w:bottom w:val="nil"/>
              <w:right w:val="nil"/>
            </w:tcBorders>
          </w:tcPr>
          <w:p w14:paraId="52F97496" w14:textId="77777777" w:rsidR="00536B8C" w:rsidRPr="00A467EA" w:rsidRDefault="00536B8C" w:rsidP="00D501F9">
            <w:pPr>
              <w:tabs>
                <w:tab w:val="right" w:pos="3780"/>
              </w:tabs>
              <w:spacing w:line="220" w:lineRule="exact"/>
              <w:ind w:left="449"/>
              <w:jc w:val="both"/>
              <w:rPr>
                <w:rFonts w:cs="Times New Roman"/>
                <w:b/>
                <w:bCs/>
                <w:sz w:val="16"/>
                <w:szCs w:val="16"/>
                <w:lang w:val="en-US"/>
              </w:rPr>
            </w:pPr>
            <w:r w:rsidRPr="00A467EA">
              <w:rPr>
                <w:rFonts w:cs="Times New Roman"/>
                <w:b/>
                <w:bCs/>
                <w:sz w:val="16"/>
                <w:szCs w:val="16"/>
                <w:lang w:val="en-US"/>
              </w:rPr>
              <w:t>Cost</w:t>
            </w:r>
          </w:p>
        </w:tc>
        <w:tc>
          <w:tcPr>
            <w:tcW w:w="1194" w:type="dxa"/>
            <w:tcBorders>
              <w:top w:val="nil"/>
              <w:left w:val="nil"/>
              <w:right w:val="nil"/>
            </w:tcBorders>
          </w:tcPr>
          <w:p w14:paraId="46FA8AFD" w14:textId="77777777" w:rsidR="00536B8C" w:rsidRPr="00A467EA" w:rsidRDefault="00536B8C" w:rsidP="00D501F9">
            <w:pPr>
              <w:spacing w:line="220" w:lineRule="exact"/>
              <w:ind w:right="128"/>
              <w:jc w:val="right"/>
              <w:rPr>
                <w:rFonts w:cs="Times New Roman"/>
                <w:sz w:val="16"/>
                <w:szCs w:val="16"/>
                <w:lang w:val="en-US"/>
              </w:rPr>
            </w:pPr>
          </w:p>
        </w:tc>
        <w:tc>
          <w:tcPr>
            <w:tcW w:w="89" w:type="dxa"/>
            <w:tcBorders>
              <w:top w:val="nil"/>
              <w:left w:val="nil"/>
              <w:right w:val="nil"/>
            </w:tcBorders>
          </w:tcPr>
          <w:p w14:paraId="14B2E65A" w14:textId="77777777" w:rsidR="00536B8C" w:rsidRPr="00A467EA" w:rsidRDefault="00536B8C" w:rsidP="00D501F9">
            <w:pPr>
              <w:tabs>
                <w:tab w:val="decimal" w:pos="1048"/>
              </w:tabs>
              <w:spacing w:line="220" w:lineRule="exact"/>
              <w:rPr>
                <w:rFonts w:cs="Times New Roman"/>
                <w:sz w:val="16"/>
                <w:szCs w:val="16"/>
                <w:lang w:val="en-US"/>
              </w:rPr>
            </w:pPr>
          </w:p>
        </w:tc>
        <w:tc>
          <w:tcPr>
            <w:tcW w:w="1152" w:type="dxa"/>
            <w:tcBorders>
              <w:top w:val="nil"/>
              <w:left w:val="nil"/>
              <w:right w:val="nil"/>
            </w:tcBorders>
          </w:tcPr>
          <w:p w14:paraId="2E3BC763" w14:textId="77777777" w:rsidR="00536B8C" w:rsidRPr="00A467EA" w:rsidRDefault="00536B8C" w:rsidP="00D501F9">
            <w:pPr>
              <w:tabs>
                <w:tab w:val="decimal" w:pos="1048"/>
              </w:tabs>
              <w:spacing w:line="220" w:lineRule="exact"/>
              <w:rPr>
                <w:rFonts w:cs="Times New Roman"/>
                <w:sz w:val="16"/>
                <w:szCs w:val="16"/>
                <w:lang w:val="en-US"/>
              </w:rPr>
            </w:pPr>
          </w:p>
        </w:tc>
        <w:tc>
          <w:tcPr>
            <w:tcW w:w="90" w:type="dxa"/>
            <w:tcBorders>
              <w:top w:val="nil"/>
              <w:left w:val="nil"/>
              <w:right w:val="nil"/>
            </w:tcBorders>
          </w:tcPr>
          <w:p w14:paraId="465CFFC0" w14:textId="77777777" w:rsidR="00536B8C" w:rsidRPr="00A467EA" w:rsidRDefault="00536B8C" w:rsidP="00D501F9">
            <w:pPr>
              <w:tabs>
                <w:tab w:val="decimal" w:pos="980"/>
              </w:tabs>
              <w:spacing w:line="220" w:lineRule="exact"/>
              <w:rPr>
                <w:rFonts w:cs="Times New Roman"/>
                <w:sz w:val="16"/>
                <w:szCs w:val="16"/>
                <w:lang w:val="en-US"/>
              </w:rPr>
            </w:pPr>
          </w:p>
        </w:tc>
        <w:tc>
          <w:tcPr>
            <w:tcW w:w="1152" w:type="dxa"/>
            <w:tcBorders>
              <w:top w:val="nil"/>
              <w:left w:val="nil"/>
              <w:right w:val="nil"/>
            </w:tcBorders>
          </w:tcPr>
          <w:p w14:paraId="78CC39F8" w14:textId="77777777" w:rsidR="00536B8C" w:rsidRPr="00A467EA" w:rsidRDefault="00536B8C" w:rsidP="00D501F9">
            <w:pPr>
              <w:tabs>
                <w:tab w:val="decimal" w:pos="980"/>
              </w:tabs>
              <w:spacing w:line="220" w:lineRule="exact"/>
              <w:rPr>
                <w:rFonts w:cs="Times New Roman"/>
                <w:sz w:val="16"/>
                <w:szCs w:val="16"/>
                <w:lang w:val="en-US"/>
              </w:rPr>
            </w:pPr>
          </w:p>
        </w:tc>
        <w:tc>
          <w:tcPr>
            <w:tcW w:w="90" w:type="dxa"/>
            <w:tcBorders>
              <w:top w:val="nil"/>
              <w:left w:val="nil"/>
              <w:right w:val="nil"/>
            </w:tcBorders>
          </w:tcPr>
          <w:p w14:paraId="4DD8DB66" w14:textId="77777777" w:rsidR="00536B8C" w:rsidRPr="00A467EA" w:rsidRDefault="00536B8C" w:rsidP="00D501F9">
            <w:pPr>
              <w:spacing w:line="220" w:lineRule="exact"/>
              <w:jc w:val="both"/>
              <w:rPr>
                <w:rFonts w:cs="Times New Roman"/>
                <w:sz w:val="16"/>
                <w:szCs w:val="16"/>
                <w:lang w:val="en-US"/>
              </w:rPr>
            </w:pPr>
          </w:p>
        </w:tc>
        <w:tc>
          <w:tcPr>
            <w:tcW w:w="1152" w:type="dxa"/>
            <w:tcBorders>
              <w:top w:val="nil"/>
              <w:left w:val="nil"/>
              <w:right w:val="nil"/>
            </w:tcBorders>
          </w:tcPr>
          <w:p w14:paraId="1365BF16" w14:textId="77777777" w:rsidR="00536B8C" w:rsidRPr="00A467EA" w:rsidRDefault="00536B8C" w:rsidP="00D501F9">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4160591A" w14:textId="77777777" w:rsidR="00536B8C" w:rsidRPr="00A467EA" w:rsidRDefault="00536B8C" w:rsidP="00D501F9">
            <w:pPr>
              <w:spacing w:line="220" w:lineRule="exact"/>
              <w:ind w:right="128"/>
              <w:jc w:val="right"/>
              <w:rPr>
                <w:rFonts w:cs="Times New Roman"/>
                <w:sz w:val="16"/>
                <w:szCs w:val="16"/>
                <w:lang w:val="en-US"/>
              </w:rPr>
            </w:pPr>
          </w:p>
        </w:tc>
        <w:tc>
          <w:tcPr>
            <w:tcW w:w="1195" w:type="dxa"/>
            <w:tcBorders>
              <w:top w:val="nil"/>
              <w:left w:val="nil"/>
              <w:right w:val="nil"/>
            </w:tcBorders>
          </w:tcPr>
          <w:p w14:paraId="2847176F" w14:textId="77777777" w:rsidR="00536B8C" w:rsidRPr="00A467EA" w:rsidRDefault="00536B8C" w:rsidP="00D501F9">
            <w:pPr>
              <w:spacing w:line="220" w:lineRule="exact"/>
              <w:ind w:right="128"/>
              <w:jc w:val="right"/>
              <w:rPr>
                <w:rFonts w:cs="Times New Roman"/>
                <w:sz w:val="16"/>
                <w:szCs w:val="16"/>
                <w:lang w:val="en-US"/>
              </w:rPr>
            </w:pPr>
          </w:p>
        </w:tc>
      </w:tr>
      <w:tr w:rsidR="00F275C0" w:rsidRPr="00A467EA" w14:paraId="2F8CB090" w14:textId="77777777" w:rsidTr="00002412">
        <w:trPr>
          <w:gridAfter w:val="1"/>
          <w:wAfter w:w="13" w:type="dxa"/>
          <w:trHeight w:val="20"/>
        </w:trPr>
        <w:tc>
          <w:tcPr>
            <w:tcW w:w="3058" w:type="dxa"/>
            <w:tcBorders>
              <w:top w:val="nil"/>
              <w:left w:val="nil"/>
              <w:bottom w:val="nil"/>
              <w:right w:val="nil"/>
            </w:tcBorders>
          </w:tcPr>
          <w:p w14:paraId="16A1BE9A"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Leasehold improvement</w:t>
            </w:r>
          </w:p>
        </w:tc>
        <w:tc>
          <w:tcPr>
            <w:tcW w:w="1194" w:type="dxa"/>
            <w:tcBorders>
              <w:top w:val="nil"/>
              <w:left w:val="nil"/>
              <w:right w:val="nil"/>
            </w:tcBorders>
          </w:tcPr>
          <w:p w14:paraId="5619D18B" w14:textId="776A71E4"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757,447</w:t>
            </w:r>
          </w:p>
        </w:tc>
        <w:tc>
          <w:tcPr>
            <w:tcW w:w="89" w:type="dxa"/>
            <w:tcBorders>
              <w:top w:val="nil"/>
              <w:left w:val="nil"/>
              <w:bottom w:val="nil"/>
              <w:right w:val="nil"/>
            </w:tcBorders>
            <w:vAlign w:val="bottom"/>
          </w:tcPr>
          <w:p w14:paraId="378892CB"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0D7452A9" w14:textId="27EEE74B"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heme="minorBidi"/>
                <w:sz w:val="16"/>
                <w:szCs w:val="16"/>
                <w:lang w:val="en-US"/>
              </w:rPr>
              <w:t>12,494</w:t>
            </w:r>
          </w:p>
        </w:tc>
        <w:tc>
          <w:tcPr>
            <w:tcW w:w="90" w:type="dxa"/>
            <w:tcBorders>
              <w:top w:val="nil"/>
              <w:left w:val="nil"/>
              <w:bottom w:val="nil"/>
              <w:right w:val="nil"/>
            </w:tcBorders>
          </w:tcPr>
          <w:p w14:paraId="4293D9DD"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3D19BD2A" w14:textId="132BE28B"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(105,304)</w:t>
            </w:r>
          </w:p>
        </w:tc>
        <w:tc>
          <w:tcPr>
            <w:tcW w:w="90" w:type="dxa"/>
            <w:tcBorders>
              <w:top w:val="nil"/>
              <w:left w:val="nil"/>
              <w:bottom w:val="nil"/>
              <w:right w:val="nil"/>
            </w:tcBorders>
          </w:tcPr>
          <w:p w14:paraId="1F7AD1D8"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45D1204A" w14:textId="159EAE1D"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63,268</w:t>
            </w:r>
          </w:p>
        </w:tc>
        <w:tc>
          <w:tcPr>
            <w:tcW w:w="86" w:type="dxa"/>
            <w:tcBorders>
              <w:top w:val="nil"/>
              <w:left w:val="nil"/>
              <w:right w:val="nil"/>
            </w:tcBorders>
          </w:tcPr>
          <w:p w14:paraId="02D0820A"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bottom w:val="nil"/>
              <w:right w:val="nil"/>
            </w:tcBorders>
          </w:tcPr>
          <w:p w14:paraId="1419743B" w14:textId="038A4A2F"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727,905</w:t>
            </w:r>
          </w:p>
        </w:tc>
      </w:tr>
      <w:tr w:rsidR="00F275C0" w:rsidRPr="00A467EA" w14:paraId="767D0FE4" w14:textId="77777777" w:rsidTr="00002412">
        <w:trPr>
          <w:gridAfter w:val="1"/>
          <w:wAfter w:w="13" w:type="dxa"/>
          <w:trHeight w:val="20"/>
        </w:trPr>
        <w:tc>
          <w:tcPr>
            <w:tcW w:w="3058" w:type="dxa"/>
            <w:tcBorders>
              <w:top w:val="nil"/>
              <w:left w:val="nil"/>
              <w:bottom w:val="nil"/>
              <w:right w:val="nil"/>
            </w:tcBorders>
          </w:tcPr>
          <w:p w14:paraId="435E4679"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Furniture and office equipment</w:t>
            </w:r>
          </w:p>
        </w:tc>
        <w:tc>
          <w:tcPr>
            <w:tcW w:w="1194" w:type="dxa"/>
            <w:tcBorders>
              <w:top w:val="nil"/>
              <w:left w:val="nil"/>
              <w:right w:val="nil"/>
            </w:tcBorders>
          </w:tcPr>
          <w:p w14:paraId="12C278B6" w14:textId="21DA64EF"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2,206,599</w:t>
            </w:r>
          </w:p>
        </w:tc>
        <w:tc>
          <w:tcPr>
            <w:tcW w:w="89" w:type="dxa"/>
            <w:tcBorders>
              <w:top w:val="nil"/>
              <w:left w:val="nil"/>
              <w:right w:val="nil"/>
            </w:tcBorders>
            <w:vAlign w:val="bottom"/>
          </w:tcPr>
          <w:p w14:paraId="499D8F0C"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3C858A4A" w14:textId="6B4C90AA"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heme="minorBidi"/>
                <w:sz w:val="16"/>
                <w:szCs w:val="16"/>
                <w:lang w:val="en-US"/>
              </w:rPr>
              <w:t>87,522</w:t>
            </w:r>
          </w:p>
        </w:tc>
        <w:tc>
          <w:tcPr>
            <w:tcW w:w="90" w:type="dxa"/>
            <w:tcBorders>
              <w:top w:val="nil"/>
              <w:left w:val="nil"/>
              <w:right w:val="nil"/>
            </w:tcBorders>
          </w:tcPr>
          <w:p w14:paraId="6A1704EF"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0252CAE" w14:textId="7356AE4F"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(126,989)</w:t>
            </w:r>
          </w:p>
        </w:tc>
        <w:tc>
          <w:tcPr>
            <w:tcW w:w="90" w:type="dxa"/>
            <w:tcBorders>
              <w:top w:val="nil"/>
              <w:left w:val="nil"/>
              <w:right w:val="nil"/>
            </w:tcBorders>
          </w:tcPr>
          <w:p w14:paraId="7D2FB93E"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2AE27BE8" w14:textId="5F6A03E9"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83,381</w:t>
            </w:r>
          </w:p>
        </w:tc>
        <w:tc>
          <w:tcPr>
            <w:tcW w:w="86" w:type="dxa"/>
            <w:tcBorders>
              <w:top w:val="nil"/>
              <w:left w:val="nil"/>
              <w:right w:val="nil"/>
            </w:tcBorders>
          </w:tcPr>
          <w:p w14:paraId="4DB83AD6"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2FB60F7E" w14:textId="0124DB30"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2,250,513</w:t>
            </w:r>
          </w:p>
        </w:tc>
      </w:tr>
      <w:tr w:rsidR="00F275C0" w:rsidRPr="00A467EA" w14:paraId="16E8AE07" w14:textId="77777777" w:rsidTr="00002412">
        <w:trPr>
          <w:gridAfter w:val="1"/>
          <w:wAfter w:w="13" w:type="dxa"/>
          <w:trHeight w:val="20"/>
        </w:trPr>
        <w:tc>
          <w:tcPr>
            <w:tcW w:w="3058" w:type="dxa"/>
            <w:tcBorders>
              <w:top w:val="nil"/>
              <w:left w:val="nil"/>
              <w:bottom w:val="nil"/>
              <w:right w:val="nil"/>
            </w:tcBorders>
          </w:tcPr>
          <w:p w14:paraId="36D783BB"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Assets under installation</w:t>
            </w:r>
          </w:p>
        </w:tc>
        <w:tc>
          <w:tcPr>
            <w:tcW w:w="1194" w:type="dxa"/>
            <w:tcBorders>
              <w:top w:val="nil"/>
              <w:left w:val="nil"/>
              <w:right w:val="nil"/>
            </w:tcBorders>
          </w:tcPr>
          <w:p w14:paraId="04E577FA" w14:textId="1BDEF0AC"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30,593</w:t>
            </w:r>
          </w:p>
        </w:tc>
        <w:tc>
          <w:tcPr>
            <w:tcW w:w="89" w:type="dxa"/>
            <w:tcBorders>
              <w:top w:val="nil"/>
              <w:left w:val="nil"/>
              <w:right w:val="nil"/>
            </w:tcBorders>
            <w:vAlign w:val="bottom"/>
          </w:tcPr>
          <w:p w14:paraId="72385988"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76CF9A95" w14:textId="7DF9763C"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140,139</w:t>
            </w:r>
          </w:p>
        </w:tc>
        <w:tc>
          <w:tcPr>
            <w:tcW w:w="90" w:type="dxa"/>
            <w:tcBorders>
              <w:top w:val="nil"/>
              <w:left w:val="nil"/>
              <w:right w:val="nil"/>
            </w:tcBorders>
          </w:tcPr>
          <w:p w14:paraId="156A40CA"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28444633" w14:textId="6639C5AB" w:rsidR="00F275C0" w:rsidRPr="00A467EA" w:rsidRDefault="00F275C0" w:rsidP="00F275C0">
            <w:pPr>
              <w:spacing w:line="220" w:lineRule="exact"/>
              <w:ind w:left="-4" w:right="58"/>
              <w:jc w:val="center"/>
              <w:rPr>
                <w:rFonts w:cs="Times New Roman"/>
                <w:sz w:val="16"/>
                <w:szCs w:val="16"/>
                <w:lang w:val="en-US"/>
              </w:rPr>
            </w:pPr>
            <w:r w:rsidRPr="00A467EA">
              <w:rPr>
                <w:rFonts w:cs="Times New Roman"/>
                <w:sz w:val="16"/>
                <w:szCs w:val="16"/>
                <w:lang w:val="en-US"/>
              </w:rPr>
              <w:t>-</w:t>
            </w:r>
          </w:p>
        </w:tc>
        <w:tc>
          <w:tcPr>
            <w:tcW w:w="90" w:type="dxa"/>
            <w:tcBorders>
              <w:top w:val="nil"/>
              <w:left w:val="nil"/>
              <w:right w:val="nil"/>
            </w:tcBorders>
          </w:tcPr>
          <w:p w14:paraId="5E45CA92" w14:textId="77777777" w:rsidR="00F275C0" w:rsidRPr="00A467EA" w:rsidRDefault="00F275C0" w:rsidP="00F275C0">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14:paraId="36793E26" w14:textId="51612FD3"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(146,649)</w:t>
            </w:r>
          </w:p>
        </w:tc>
        <w:tc>
          <w:tcPr>
            <w:tcW w:w="86" w:type="dxa"/>
            <w:tcBorders>
              <w:top w:val="nil"/>
              <w:left w:val="nil"/>
              <w:right w:val="nil"/>
            </w:tcBorders>
          </w:tcPr>
          <w:p w14:paraId="6451FBFD" w14:textId="77777777" w:rsidR="00F275C0" w:rsidRPr="00A467EA" w:rsidRDefault="00F275C0" w:rsidP="00F275C0">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tcBorders>
              <w:top w:val="nil"/>
              <w:left w:val="nil"/>
              <w:right w:val="nil"/>
            </w:tcBorders>
          </w:tcPr>
          <w:p w14:paraId="383CFDFD" w14:textId="1874916A"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24,083</w:t>
            </w:r>
          </w:p>
        </w:tc>
      </w:tr>
      <w:tr w:rsidR="00F275C0" w:rsidRPr="00A467EA" w14:paraId="02127D18" w14:textId="77777777" w:rsidTr="00002412">
        <w:trPr>
          <w:gridAfter w:val="1"/>
          <w:wAfter w:w="13" w:type="dxa"/>
          <w:trHeight w:val="20"/>
        </w:trPr>
        <w:tc>
          <w:tcPr>
            <w:tcW w:w="3058" w:type="dxa"/>
            <w:tcBorders>
              <w:top w:val="nil"/>
              <w:left w:val="nil"/>
              <w:bottom w:val="nil"/>
              <w:right w:val="nil"/>
            </w:tcBorders>
          </w:tcPr>
          <w:p w14:paraId="7768F138" w14:textId="77777777" w:rsidR="00F275C0" w:rsidRPr="00A467EA" w:rsidRDefault="00F275C0" w:rsidP="00F275C0">
            <w:pPr>
              <w:tabs>
                <w:tab w:val="right" w:pos="3780"/>
              </w:tabs>
              <w:spacing w:line="220" w:lineRule="exact"/>
              <w:ind w:left="1078"/>
              <w:jc w:val="both"/>
              <w:rPr>
                <w:rFonts w:cs="Times New Roman"/>
                <w:sz w:val="16"/>
                <w:szCs w:val="16"/>
                <w:lang w:val="en-US"/>
              </w:rPr>
            </w:pPr>
            <w:r w:rsidRPr="00A467EA">
              <w:rPr>
                <w:rFonts w:cs="Times New Roman"/>
                <w:sz w:val="16"/>
                <w:szCs w:val="16"/>
                <w:lang w:val="en-US"/>
              </w:rPr>
              <w:t>Total</w:t>
            </w:r>
          </w:p>
        </w:tc>
        <w:tc>
          <w:tcPr>
            <w:tcW w:w="1194" w:type="dxa"/>
            <w:tcBorders>
              <w:top w:val="single" w:sz="4" w:space="0" w:color="auto"/>
              <w:left w:val="nil"/>
              <w:bottom w:val="single" w:sz="4" w:space="0" w:color="auto"/>
              <w:right w:val="nil"/>
            </w:tcBorders>
          </w:tcPr>
          <w:p w14:paraId="0FFAF7C5" w14:textId="3A55D1C5" w:rsidR="00F275C0" w:rsidRPr="00A467EA" w:rsidRDefault="00F275C0" w:rsidP="00F275C0">
            <w:pPr>
              <w:tabs>
                <w:tab w:val="decimal" w:pos="959"/>
              </w:tabs>
              <w:spacing w:line="220" w:lineRule="exact"/>
              <w:ind w:left="-4" w:right="-90"/>
              <w:rPr>
                <w:rFonts w:cs="Times New Roman"/>
                <w:sz w:val="16"/>
                <w:szCs w:val="16"/>
                <w:cs/>
                <w:lang w:val="en-US"/>
              </w:rPr>
            </w:pPr>
            <w:r w:rsidRPr="00A467EA">
              <w:rPr>
                <w:rFonts w:cs="Times New Roman"/>
                <w:sz w:val="16"/>
                <w:szCs w:val="16"/>
                <w:lang w:val="en-US"/>
              </w:rPr>
              <w:t>2,994,639</w:t>
            </w:r>
          </w:p>
        </w:tc>
        <w:tc>
          <w:tcPr>
            <w:tcW w:w="89" w:type="dxa"/>
            <w:tcBorders>
              <w:top w:val="nil"/>
              <w:left w:val="nil"/>
              <w:bottom w:val="nil"/>
              <w:right w:val="nil"/>
            </w:tcBorders>
            <w:vAlign w:val="bottom"/>
          </w:tcPr>
          <w:p w14:paraId="29FFEEF3"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A7EA476" w14:textId="4AFB483A" w:rsidR="00F275C0" w:rsidRPr="00A467EA" w:rsidRDefault="00F275C0" w:rsidP="00F275C0">
            <w:pPr>
              <w:tabs>
                <w:tab w:val="decimal" w:pos="959"/>
              </w:tabs>
              <w:spacing w:line="220" w:lineRule="exact"/>
              <w:ind w:left="-4" w:right="105"/>
              <w:jc w:val="right"/>
              <w:rPr>
                <w:rFonts w:cs="Times New Roman"/>
                <w:sz w:val="16"/>
                <w:szCs w:val="16"/>
                <w:cs/>
                <w:lang w:val="en-US"/>
              </w:rPr>
            </w:pPr>
            <w:r w:rsidRPr="00A467EA">
              <w:rPr>
                <w:rFonts w:cs="Times New Roman"/>
                <w:sz w:val="16"/>
                <w:szCs w:val="16"/>
                <w:lang w:val="en-US"/>
              </w:rPr>
              <w:t>240,155</w:t>
            </w:r>
          </w:p>
        </w:tc>
        <w:tc>
          <w:tcPr>
            <w:tcW w:w="90" w:type="dxa"/>
            <w:tcBorders>
              <w:top w:val="nil"/>
              <w:left w:val="nil"/>
              <w:bottom w:val="nil"/>
              <w:right w:val="nil"/>
            </w:tcBorders>
          </w:tcPr>
          <w:p w14:paraId="477827F2"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7A14A06" w14:textId="250EC62B" w:rsidR="00F275C0" w:rsidRPr="00A467EA" w:rsidRDefault="00F275C0" w:rsidP="00F275C0">
            <w:pPr>
              <w:tabs>
                <w:tab w:val="decimal" w:pos="828"/>
              </w:tabs>
              <w:spacing w:line="220" w:lineRule="exact"/>
              <w:ind w:left="-4" w:right="56"/>
              <w:jc w:val="right"/>
              <w:rPr>
                <w:rFonts w:cs="Times New Roman"/>
                <w:sz w:val="16"/>
                <w:szCs w:val="16"/>
                <w:cs/>
                <w:lang w:val="en-US"/>
              </w:rPr>
            </w:pPr>
            <w:r w:rsidRPr="00A467EA">
              <w:rPr>
                <w:rFonts w:cs="Times New Roman"/>
                <w:sz w:val="16"/>
                <w:szCs w:val="16"/>
                <w:lang w:val="en-US"/>
              </w:rPr>
              <w:t>(232,293)</w:t>
            </w:r>
          </w:p>
        </w:tc>
        <w:tc>
          <w:tcPr>
            <w:tcW w:w="90" w:type="dxa"/>
            <w:tcBorders>
              <w:top w:val="nil"/>
              <w:left w:val="nil"/>
              <w:bottom w:val="nil"/>
              <w:right w:val="nil"/>
            </w:tcBorders>
          </w:tcPr>
          <w:p w14:paraId="31A1C396"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25D9318D" w14:textId="42D52514"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sz w:val="16"/>
                <w:szCs w:val="16"/>
                <w:lang w:val="en-US"/>
              </w:rPr>
              <w:t>-</w:t>
            </w:r>
          </w:p>
        </w:tc>
        <w:tc>
          <w:tcPr>
            <w:tcW w:w="86" w:type="dxa"/>
            <w:tcBorders>
              <w:left w:val="nil"/>
              <w:bottom w:val="nil"/>
              <w:right w:val="nil"/>
            </w:tcBorders>
          </w:tcPr>
          <w:p w14:paraId="184EC2D2" w14:textId="77777777" w:rsidR="00F275C0" w:rsidRPr="00A467EA" w:rsidRDefault="00F275C0" w:rsidP="00F275C0">
            <w:pPr>
              <w:tabs>
                <w:tab w:val="decimal" w:pos="900"/>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single" w:sz="4" w:space="0" w:color="auto"/>
              <w:right w:val="nil"/>
            </w:tcBorders>
          </w:tcPr>
          <w:p w14:paraId="2094A88A" w14:textId="05FC58B8" w:rsidR="00F275C0" w:rsidRPr="00A467EA" w:rsidRDefault="00F275C0" w:rsidP="00F275C0">
            <w:pPr>
              <w:tabs>
                <w:tab w:val="decimal" w:pos="990"/>
              </w:tabs>
              <w:spacing w:line="220" w:lineRule="exact"/>
              <w:ind w:left="-4" w:right="-90"/>
              <w:rPr>
                <w:rFonts w:cs="Times New Roman"/>
                <w:sz w:val="16"/>
                <w:szCs w:val="16"/>
                <w:cs/>
                <w:lang w:val="en-US"/>
              </w:rPr>
            </w:pPr>
            <w:r w:rsidRPr="00A467EA">
              <w:rPr>
                <w:rFonts w:cs="Times New Roman"/>
                <w:sz w:val="16"/>
                <w:szCs w:val="16"/>
                <w:lang w:val="en-US"/>
              </w:rPr>
              <w:t>3,002,501</w:t>
            </w:r>
          </w:p>
        </w:tc>
      </w:tr>
      <w:tr w:rsidR="00F275C0" w:rsidRPr="00A467EA" w14:paraId="29055450" w14:textId="77777777" w:rsidTr="00002412">
        <w:trPr>
          <w:gridAfter w:val="1"/>
          <w:wAfter w:w="13" w:type="dxa"/>
          <w:trHeight w:val="20"/>
        </w:trPr>
        <w:tc>
          <w:tcPr>
            <w:tcW w:w="3058" w:type="dxa"/>
            <w:tcBorders>
              <w:top w:val="nil"/>
              <w:left w:val="nil"/>
              <w:bottom w:val="nil"/>
              <w:right w:val="nil"/>
            </w:tcBorders>
          </w:tcPr>
          <w:p w14:paraId="1A55B5B9" w14:textId="77777777" w:rsidR="00F275C0" w:rsidRPr="00A467EA" w:rsidRDefault="00F275C0" w:rsidP="00F275C0">
            <w:pPr>
              <w:tabs>
                <w:tab w:val="right" w:pos="3780"/>
              </w:tabs>
              <w:spacing w:line="220" w:lineRule="exact"/>
              <w:ind w:left="449"/>
              <w:jc w:val="both"/>
              <w:rPr>
                <w:rFonts w:cs="Times New Roman"/>
                <w:b/>
                <w:bCs/>
                <w:sz w:val="16"/>
                <w:szCs w:val="16"/>
                <w:lang w:val="en-US"/>
              </w:rPr>
            </w:pPr>
            <w:r w:rsidRPr="00A467EA">
              <w:rPr>
                <w:rFonts w:cs="Times New Roman"/>
                <w:b/>
                <w:bCs/>
                <w:sz w:val="16"/>
                <w:szCs w:val="16"/>
                <w:lang w:val="en-US"/>
              </w:rPr>
              <w:t>Accumulated depreciation</w:t>
            </w:r>
          </w:p>
        </w:tc>
        <w:tc>
          <w:tcPr>
            <w:tcW w:w="1194" w:type="dxa"/>
            <w:tcBorders>
              <w:top w:val="single" w:sz="4" w:space="0" w:color="auto"/>
              <w:left w:val="nil"/>
              <w:right w:val="nil"/>
            </w:tcBorders>
          </w:tcPr>
          <w:p w14:paraId="65292FEE"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7820B75E"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1A277F4C"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84B3AAE" w14:textId="77777777" w:rsidR="00F275C0" w:rsidRPr="00A467EA" w:rsidRDefault="00F275C0" w:rsidP="00F275C0">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9172EA0" w14:textId="77777777" w:rsidR="00F275C0" w:rsidRPr="00A467EA" w:rsidRDefault="00F275C0" w:rsidP="00F275C0">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0964B56D" w14:textId="77777777" w:rsidR="00F275C0" w:rsidRPr="00A467EA" w:rsidRDefault="00F275C0" w:rsidP="00F275C0">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790CF77" w14:textId="77777777" w:rsidR="00F275C0" w:rsidRPr="00A467EA" w:rsidRDefault="00F275C0" w:rsidP="00F275C0">
            <w:pPr>
              <w:tabs>
                <w:tab w:val="decimal" w:pos="1026"/>
              </w:tabs>
              <w:spacing w:line="220" w:lineRule="exact"/>
              <w:ind w:left="-4" w:right="-16"/>
              <w:rPr>
                <w:rFonts w:cs="Times New Roman"/>
                <w:sz w:val="16"/>
                <w:szCs w:val="16"/>
                <w:lang w:val="en-US"/>
              </w:rPr>
            </w:pPr>
          </w:p>
        </w:tc>
        <w:tc>
          <w:tcPr>
            <w:tcW w:w="86" w:type="dxa"/>
            <w:tcBorders>
              <w:top w:val="nil"/>
              <w:left w:val="nil"/>
              <w:right w:val="nil"/>
            </w:tcBorders>
          </w:tcPr>
          <w:p w14:paraId="09740344"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single" w:sz="4" w:space="0" w:color="auto"/>
              <w:left w:val="nil"/>
              <w:right w:val="nil"/>
            </w:tcBorders>
          </w:tcPr>
          <w:p w14:paraId="42AE0512" w14:textId="77777777" w:rsidR="00F275C0" w:rsidRPr="00A467EA" w:rsidRDefault="00F275C0" w:rsidP="00F275C0">
            <w:pPr>
              <w:tabs>
                <w:tab w:val="decimal" w:pos="959"/>
              </w:tabs>
              <w:spacing w:line="220" w:lineRule="exact"/>
              <w:ind w:left="-4" w:right="138"/>
              <w:jc w:val="right"/>
              <w:rPr>
                <w:rFonts w:cs="Times New Roman"/>
                <w:sz w:val="16"/>
                <w:szCs w:val="16"/>
                <w:lang w:val="en-US"/>
              </w:rPr>
            </w:pPr>
          </w:p>
        </w:tc>
      </w:tr>
      <w:tr w:rsidR="00F275C0" w:rsidRPr="00A467EA" w14:paraId="772732A4" w14:textId="77777777" w:rsidTr="00002412">
        <w:trPr>
          <w:gridAfter w:val="1"/>
          <w:wAfter w:w="13" w:type="dxa"/>
          <w:trHeight w:val="20"/>
        </w:trPr>
        <w:tc>
          <w:tcPr>
            <w:tcW w:w="3058" w:type="dxa"/>
            <w:tcBorders>
              <w:top w:val="nil"/>
              <w:left w:val="nil"/>
              <w:bottom w:val="nil"/>
              <w:right w:val="nil"/>
            </w:tcBorders>
          </w:tcPr>
          <w:p w14:paraId="4C80538F"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Leasehold improvement</w:t>
            </w:r>
          </w:p>
        </w:tc>
        <w:tc>
          <w:tcPr>
            <w:tcW w:w="1194" w:type="dxa"/>
            <w:tcBorders>
              <w:top w:val="nil"/>
              <w:left w:val="nil"/>
              <w:right w:val="nil"/>
            </w:tcBorders>
          </w:tcPr>
          <w:p w14:paraId="72126E43" w14:textId="5888C323" w:rsidR="00F275C0" w:rsidRPr="00A467EA" w:rsidRDefault="00F275C0" w:rsidP="00F275C0">
            <w:pPr>
              <w:tabs>
                <w:tab w:val="decimal" w:pos="959"/>
              </w:tabs>
              <w:spacing w:line="220" w:lineRule="exact"/>
              <w:ind w:left="-4" w:right="-90"/>
              <w:rPr>
                <w:rFonts w:cs="Times New Roman"/>
                <w:sz w:val="16"/>
                <w:szCs w:val="16"/>
                <w:cs/>
                <w:lang w:val="en-US"/>
              </w:rPr>
            </w:pPr>
            <w:r w:rsidRPr="00A467EA">
              <w:rPr>
                <w:rFonts w:cs="Times New Roman"/>
                <w:sz w:val="16"/>
                <w:szCs w:val="16"/>
                <w:lang w:val="en-US"/>
              </w:rPr>
              <w:t>(630,722)</w:t>
            </w:r>
          </w:p>
        </w:tc>
        <w:tc>
          <w:tcPr>
            <w:tcW w:w="89" w:type="dxa"/>
            <w:tcBorders>
              <w:top w:val="nil"/>
              <w:left w:val="nil"/>
              <w:right w:val="nil"/>
            </w:tcBorders>
            <w:vAlign w:val="bottom"/>
          </w:tcPr>
          <w:p w14:paraId="481CEDF6"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18E1C652" w14:textId="3CE44643" w:rsidR="00F275C0" w:rsidRPr="00A467EA" w:rsidRDefault="00F275C0" w:rsidP="00F275C0">
            <w:pPr>
              <w:tabs>
                <w:tab w:val="decimal" w:pos="828"/>
              </w:tabs>
              <w:spacing w:line="220" w:lineRule="exact"/>
              <w:ind w:left="-4" w:right="56"/>
              <w:jc w:val="right"/>
              <w:rPr>
                <w:rFonts w:cs="Times New Roman"/>
                <w:sz w:val="16"/>
                <w:szCs w:val="16"/>
                <w:cs/>
                <w:lang w:val="en-US"/>
              </w:rPr>
            </w:pPr>
            <w:r w:rsidRPr="00A467EA">
              <w:rPr>
                <w:rFonts w:cs="Times New Roman"/>
                <w:sz w:val="16"/>
                <w:szCs w:val="16"/>
                <w:lang w:val="en-US"/>
              </w:rPr>
              <w:t>(49,717)</w:t>
            </w:r>
          </w:p>
        </w:tc>
        <w:tc>
          <w:tcPr>
            <w:tcW w:w="90" w:type="dxa"/>
            <w:tcBorders>
              <w:top w:val="nil"/>
              <w:left w:val="nil"/>
              <w:right w:val="nil"/>
            </w:tcBorders>
          </w:tcPr>
          <w:p w14:paraId="2881E400"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A148DEC" w14:textId="1C6853C1" w:rsidR="00F275C0" w:rsidRPr="00A467EA" w:rsidRDefault="00F275C0" w:rsidP="00F275C0">
            <w:pPr>
              <w:tabs>
                <w:tab w:val="decimal" w:pos="959"/>
              </w:tabs>
              <w:spacing w:line="220" w:lineRule="exact"/>
              <w:ind w:left="-4" w:right="105"/>
              <w:jc w:val="right"/>
              <w:rPr>
                <w:rFonts w:cs="Times New Roman"/>
                <w:sz w:val="16"/>
                <w:szCs w:val="16"/>
                <w:cs/>
                <w:lang w:val="en-US"/>
              </w:rPr>
            </w:pPr>
            <w:r w:rsidRPr="00A467EA">
              <w:rPr>
                <w:rFonts w:cs="Times New Roman"/>
                <w:sz w:val="16"/>
                <w:szCs w:val="16"/>
                <w:lang w:val="en-US"/>
              </w:rPr>
              <w:t>103,888</w:t>
            </w:r>
          </w:p>
        </w:tc>
        <w:tc>
          <w:tcPr>
            <w:tcW w:w="90" w:type="dxa"/>
            <w:tcBorders>
              <w:top w:val="nil"/>
              <w:left w:val="nil"/>
              <w:right w:val="nil"/>
            </w:tcBorders>
          </w:tcPr>
          <w:p w14:paraId="219559DF"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79A59042" w14:textId="6961DDAA"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hint="cs"/>
                <w:sz w:val="16"/>
                <w:szCs w:val="16"/>
                <w:cs/>
                <w:lang w:val="en-US"/>
              </w:rPr>
              <w:t>-</w:t>
            </w:r>
          </w:p>
        </w:tc>
        <w:tc>
          <w:tcPr>
            <w:tcW w:w="86" w:type="dxa"/>
            <w:tcBorders>
              <w:top w:val="nil"/>
              <w:left w:val="nil"/>
              <w:right w:val="nil"/>
            </w:tcBorders>
          </w:tcPr>
          <w:p w14:paraId="5F9C226B"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03E15930" w14:textId="29C6E0FA" w:rsidR="00F275C0" w:rsidRPr="00A467EA" w:rsidRDefault="008C2C2A" w:rsidP="00F275C0">
            <w:pPr>
              <w:tabs>
                <w:tab w:val="decimal" w:pos="990"/>
              </w:tabs>
              <w:spacing w:line="220" w:lineRule="exact"/>
              <w:ind w:left="-4" w:right="-90"/>
              <w:rPr>
                <w:rFonts w:cs="Times New Roman"/>
                <w:sz w:val="16"/>
                <w:szCs w:val="16"/>
                <w:cs/>
                <w:lang w:val="en-US"/>
              </w:rPr>
            </w:pPr>
            <w:r w:rsidRPr="00A467EA">
              <w:rPr>
                <w:rFonts w:cs="Times New Roman"/>
                <w:sz w:val="16"/>
                <w:szCs w:val="16"/>
                <w:lang w:val="en-US"/>
              </w:rPr>
              <w:t>(</w:t>
            </w:r>
            <w:r w:rsidR="00F275C0" w:rsidRPr="00A467EA">
              <w:rPr>
                <w:rFonts w:cs="Times New Roman"/>
                <w:sz w:val="16"/>
                <w:szCs w:val="16"/>
                <w:lang w:val="en-US"/>
              </w:rPr>
              <w:t>576,551</w:t>
            </w:r>
            <w:r w:rsidRPr="00A467EA">
              <w:rPr>
                <w:rFonts w:cs="Times New Roman"/>
                <w:sz w:val="16"/>
                <w:szCs w:val="16"/>
                <w:lang w:val="en-US"/>
              </w:rPr>
              <w:t>)</w:t>
            </w:r>
          </w:p>
        </w:tc>
      </w:tr>
      <w:tr w:rsidR="00F275C0" w:rsidRPr="00A467EA" w14:paraId="2428E90F" w14:textId="77777777" w:rsidTr="00002412">
        <w:trPr>
          <w:gridAfter w:val="1"/>
          <w:wAfter w:w="13" w:type="dxa"/>
          <w:trHeight w:val="20"/>
        </w:trPr>
        <w:tc>
          <w:tcPr>
            <w:tcW w:w="3058" w:type="dxa"/>
            <w:tcBorders>
              <w:top w:val="nil"/>
              <w:left w:val="nil"/>
              <w:bottom w:val="nil"/>
              <w:right w:val="nil"/>
            </w:tcBorders>
          </w:tcPr>
          <w:p w14:paraId="35CEC43A"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Furniture and office equipment</w:t>
            </w:r>
          </w:p>
        </w:tc>
        <w:tc>
          <w:tcPr>
            <w:tcW w:w="1194" w:type="dxa"/>
            <w:tcBorders>
              <w:left w:val="nil"/>
              <w:bottom w:val="single" w:sz="4" w:space="0" w:color="auto"/>
              <w:right w:val="nil"/>
            </w:tcBorders>
          </w:tcPr>
          <w:p w14:paraId="584AA848" w14:textId="1A6037F5"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(1,962,116)</w:t>
            </w:r>
          </w:p>
        </w:tc>
        <w:tc>
          <w:tcPr>
            <w:tcW w:w="89" w:type="dxa"/>
            <w:tcBorders>
              <w:left w:val="nil"/>
              <w:right w:val="nil"/>
            </w:tcBorders>
            <w:vAlign w:val="bottom"/>
          </w:tcPr>
          <w:p w14:paraId="4326A95F"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3D3C8BD6" w14:textId="0D975AC3"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(120,023)</w:t>
            </w:r>
          </w:p>
        </w:tc>
        <w:tc>
          <w:tcPr>
            <w:tcW w:w="90" w:type="dxa"/>
            <w:tcBorders>
              <w:left w:val="nil"/>
              <w:right w:val="nil"/>
            </w:tcBorders>
          </w:tcPr>
          <w:p w14:paraId="56CD60EA"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200BD87C" w14:textId="02819301"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124,666</w:t>
            </w:r>
          </w:p>
        </w:tc>
        <w:tc>
          <w:tcPr>
            <w:tcW w:w="90" w:type="dxa"/>
            <w:tcBorders>
              <w:left w:val="nil"/>
              <w:right w:val="nil"/>
            </w:tcBorders>
          </w:tcPr>
          <w:p w14:paraId="017CE0F9"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2ECF4E5B" w14:textId="3FF14EA0"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sz w:val="16"/>
                <w:szCs w:val="16"/>
                <w:lang w:val="en-US"/>
              </w:rPr>
              <w:t>-</w:t>
            </w:r>
          </w:p>
        </w:tc>
        <w:tc>
          <w:tcPr>
            <w:tcW w:w="86" w:type="dxa"/>
            <w:tcBorders>
              <w:left w:val="nil"/>
              <w:right w:val="nil"/>
            </w:tcBorders>
          </w:tcPr>
          <w:p w14:paraId="61FDBEBE"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left w:val="nil"/>
              <w:bottom w:val="single" w:sz="4" w:space="0" w:color="auto"/>
              <w:right w:val="nil"/>
            </w:tcBorders>
          </w:tcPr>
          <w:p w14:paraId="5E8B6184" w14:textId="2FB4500A" w:rsidR="00F275C0" w:rsidRPr="00A467EA" w:rsidRDefault="008C2C2A"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w:t>
            </w:r>
            <w:r w:rsidR="00F275C0" w:rsidRPr="00A467EA">
              <w:rPr>
                <w:rFonts w:cs="Times New Roman"/>
                <w:sz w:val="16"/>
                <w:szCs w:val="16"/>
                <w:lang w:val="en-US"/>
              </w:rPr>
              <w:t>1,957,473</w:t>
            </w:r>
            <w:r w:rsidRPr="00A467EA">
              <w:rPr>
                <w:rFonts w:cs="Times New Roman"/>
                <w:sz w:val="16"/>
                <w:szCs w:val="16"/>
                <w:lang w:val="en-US"/>
              </w:rPr>
              <w:t>)</w:t>
            </w:r>
          </w:p>
        </w:tc>
      </w:tr>
      <w:tr w:rsidR="00F275C0" w:rsidRPr="00A467EA" w14:paraId="352AA474" w14:textId="77777777" w:rsidTr="00002412">
        <w:trPr>
          <w:gridAfter w:val="1"/>
          <w:wAfter w:w="13" w:type="dxa"/>
          <w:trHeight w:val="20"/>
        </w:trPr>
        <w:tc>
          <w:tcPr>
            <w:tcW w:w="3058" w:type="dxa"/>
            <w:tcBorders>
              <w:top w:val="nil"/>
              <w:left w:val="nil"/>
              <w:bottom w:val="nil"/>
              <w:right w:val="nil"/>
            </w:tcBorders>
          </w:tcPr>
          <w:p w14:paraId="5081B1B3" w14:textId="77777777" w:rsidR="00F275C0" w:rsidRPr="00A467EA" w:rsidRDefault="00F275C0" w:rsidP="00F275C0">
            <w:pPr>
              <w:tabs>
                <w:tab w:val="right" w:pos="3780"/>
              </w:tabs>
              <w:spacing w:line="220" w:lineRule="exact"/>
              <w:ind w:left="1078"/>
              <w:jc w:val="both"/>
              <w:rPr>
                <w:rFonts w:cs="Times New Roman"/>
                <w:sz w:val="16"/>
                <w:szCs w:val="16"/>
                <w:lang w:val="en-US"/>
              </w:rPr>
            </w:pPr>
            <w:r w:rsidRPr="00A467EA">
              <w:rPr>
                <w:rFonts w:cs="Times New Roman"/>
                <w:sz w:val="16"/>
                <w:szCs w:val="16"/>
                <w:lang w:val="en-US"/>
              </w:rPr>
              <w:t>Total</w:t>
            </w:r>
          </w:p>
        </w:tc>
        <w:tc>
          <w:tcPr>
            <w:tcW w:w="1194" w:type="dxa"/>
            <w:tcBorders>
              <w:top w:val="single" w:sz="4" w:space="0" w:color="auto"/>
              <w:left w:val="nil"/>
              <w:bottom w:val="single" w:sz="4" w:space="0" w:color="auto"/>
              <w:right w:val="nil"/>
            </w:tcBorders>
            <w:vAlign w:val="bottom"/>
          </w:tcPr>
          <w:p w14:paraId="1A8B0449" w14:textId="19AA0936"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(2,592,838)</w:t>
            </w:r>
          </w:p>
        </w:tc>
        <w:tc>
          <w:tcPr>
            <w:tcW w:w="89" w:type="dxa"/>
            <w:tcBorders>
              <w:left w:val="nil"/>
              <w:bottom w:val="nil"/>
              <w:right w:val="nil"/>
            </w:tcBorders>
            <w:vAlign w:val="bottom"/>
          </w:tcPr>
          <w:p w14:paraId="62301958"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6A4920FA" w14:textId="7D246390"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(169,740)</w:t>
            </w:r>
          </w:p>
        </w:tc>
        <w:tc>
          <w:tcPr>
            <w:tcW w:w="90" w:type="dxa"/>
            <w:tcBorders>
              <w:left w:val="nil"/>
              <w:bottom w:val="nil"/>
              <w:right w:val="nil"/>
            </w:tcBorders>
            <w:vAlign w:val="bottom"/>
          </w:tcPr>
          <w:p w14:paraId="12831920" w14:textId="77777777" w:rsidR="00F275C0" w:rsidRPr="00A467EA" w:rsidRDefault="00F275C0" w:rsidP="00F275C0">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4A678F3B" w14:textId="780C9567"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228,554</w:t>
            </w:r>
          </w:p>
        </w:tc>
        <w:tc>
          <w:tcPr>
            <w:tcW w:w="90" w:type="dxa"/>
            <w:tcBorders>
              <w:left w:val="nil"/>
              <w:bottom w:val="nil"/>
              <w:right w:val="nil"/>
            </w:tcBorders>
          </w:tcPr>
          <w:p w14:paraId="01EEA387" w14:textId="77777777" w:rsidR="00F275C0" w:rsidRPr="00A467EA" w:rsidRDefault="00F275C0" w:rsidP="00F275C0">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3B042465" w14:textId="15CC87A2"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sz w:val="16"/>
                <w:szCs w:val="16"/>
                <w:lang w:val="en-US"/>
              </w:rPr>
              <w:t>-</w:t>
            </w:r>
          </w:p>
        </w:tc>
        <w:tc>
          <w:tcPr>
            <w:tcW w:w="86" w:type="dxa"/>
            <w:tcBorders>
              <w:left w:val="nil"/>
              <w:right w:val="nil"/>
            </w:tcBorders>
          </w:tcPr>
          <w:p w14:paraId="28F512EF" w14:textId="77777777" w:rsidR="00F275C0" w:rsidRPr="00A467EA" w:rsidRDefault="00F275C0" w:rsidP="00F275C0">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tcBorders>
              <w:top w:val="single" w:sz="4" w:space="0" w:color="auto"/>
              <w:left w:val="nil"/>
              <w:bottom w:val="single" w:sz="4" w:space="0" w:color="auto"/>
              <w:right w:val="nil"/>
            </w:tcBorders>
            <w:vAlign w:val="bottom"/>
          </w:tcPr>
          <w:p w14:paraId="5CE415F1" w14:textId="5405DA70" w:rsidR="00F275C0" w:rsidRPr="00A467EA" w:rsidRDefault="008C2C2A" w:rsidP="00F275C0">
            <w:pPr>
              <w:tabs>
                <w:tab w:val="decimal" w:pos="999"/>
              </w:tabs>
              <w:spacing w:line="220" w:lineRule="exact"/>
              <w:ind w:left="-4" w:right="-90"/>
              <w:rPr>
                <w:rFonts w:cs="Times New Roman"/>
                <w:sz w:val="16"/>
                <w:szCs w:val="16"/>
                <w:lang w:val="en-US"/>
              </w:rPr>
            </w:pPr>
            <w:r w:rsidRPr="00A467EA">
              <w:rPr>
                <w:rFonts w:cs="Times New Roman"/>
                <w:sz w:val="16"/>
                <w:szCs w:val="16"/>
                <w:lang w:val="en-US"/>
              </w:rPr>
              <w:t>(</w:t>
            </w:r>
            <w:r w:rsidR="00F275C0" w:rsidRPr="00A467EA">
              <w:rPr>
                <w:rFonts w:cs="Times New Roman"/>
                <w:sz w:val="16"/>
                <w:szCs w:val="16"/>
                <w:lang w:val="en-US"/>
              </w:rPr>
              <w:t>2,534,024</w:t>
            </w:r>
            <w:r w:rsidRPr="00A467EA">
              <w:rPr>
                <w:rFonts w:cs="Times New Roman"/>
                <w:sz w:val="16"/>
                <w:szCs w:val="16"/>
                <w:lang w:val="en-US"/>
              </w:rPr>
              <w:t>)</w:t>
            </w:r>
          </w:p>
        </w:tc>
      </w:tr>
      <w:tr w:rsidR="00F275C0" w:rsidRPr="00A467EA" w14:paraId="6EA9D3D7" w14:textId="77777777" w:rsidTr="00002412">
        <w:trPr>
          <w:gridAfter w:val="1"/>
          <w:wAfter w:w="13" w:type="dxa"/>
          <w:trHeight w:val="20"/>
        </w:trPr>
        <w:tc>
          <w:tcPr>
            <w:tcW w:w="3058" w:type="dxa"/>
            <w:tcBorders>
              <w:top w:val="nil"/>
              <w:left w:val="nil"/>
              <w:right w:val="nil"/>
            </w:tcBorders>
          </w:tcPr>
          <w:p w14:paraId="3FF3D12E" w14:textId="77777777" w:rsidR="00F275C0" w:rsidRPr="00A467EA" w:rsidRDefault="00F275C0" w:rsidP="00F275C0">
            <w:pPr>
              <w:tabs>
                <w:tab w:val="right" w:pos="3780"/>
              </w:tabs>
              <w:spacing w:line="220" w:lineRule="exact"/>
              <w:ind w:left="629" w:hanging="180"/>
              <w:rPr>
                <w:rFonts w:cs="Times New Roman"/>
                <w:sz w:val="16"/>
                <w:szCs w:val="16"/>
                <w:lang w:val="en-US"/>
              </w:rPr>
            </w:pPr>
            <w:r w:rsidRPr="00A467EA">
              <w:rPr>
                <w:rFonts w:cs="Times New Roman"/>
                <w:b/>
                <w:bCs/>
                <w:sz w:val="16"/>
                <w:szCs w:val="16"/>
                <w:lang w:val="en-US"/>
              </w:rPr>
              <w:t>Total leasehold improvement and</w:t>
            </w:r>
            <w:r w:rsidRPr="00A467EA">
              <w:rPr>
                <w:rFonts w:cs="Times New Roman"/>
                <w:b/>
                <w:bCs/>
                <w:sz w:val="16"/>
                <w:szCs w:val="16"/>
                <w:lang w:val="en-US"/>
              </w:rPr>
              <w:br/>
              <w:t>equipment</w:t>
            </w:r>
          </w:p>
        </w:tc>
        <w:tc>
          <w:tcPr>
            <w:tcW w:w="1194" w:type="dxa"/>
            <w:tcBorders>
              <w:top w:val="single" w:sz="4" w:space="0" w:color="auto"/>
              <w:left w:val="nil"/>
              <w:bottom w:val="double" w:sz="4" w:space="0" w:color="auto"/>
              <w:right w:val="nil"/>
            </w:tcBorders>
          </w:tcPr>
          <w:p w14:paraId="6F2DEBA5" w14:textId="77777777" w:rsidR="00F275C0" w:rsidRPr="00A467EA" w:rsidRDefault="00F275C0" w:rsidP="00F275C0">
            <w:pPr>
              <w:tabs>
                <w:tab w:val="decimal" w:pos="959"/>
              </w:tabs>
              <w:spacing w:line="220" w:lineRule="exact"/>
              <w:ind w:left="-4" w:right="-90"/>
              <w:rPr>
                <w:rFonts w:cs="Times New Roman"/>
                <w:sz w:val="16"/>
                <w:szCs w:val="16"/>
                <w:lang w:val="en-US"/>
              </w:rPr>
            </w:pPr>
          </w:p>
          <w:p w14:paraId="047AC634" w14:textId="4FB60F41"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401,801</w:t>
            </w:r>
          </w:p>
        </w:tc>
        <w:tc>
          <w:tcPr>
            <w:tcW w:w="89" w:type="dxa"/>
            <w:tcBorders>
              <w:top w:val="nil"/>
              <w:left w:val="nil"/>
              <w:right w:val="nil"/>
            </w:tcBorders>
            <w:vAlign w:val="bottom"/>
          </w:tcPr>
          <w:p w14:paraId="751266BE"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5DFC8D85"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3CCE02F4"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46542A19" w14:textId="77777777" w:rsidR="00F275C0" w:rsidRPr="00A467EA" w:rsidRDefault="00F275C0" w:rsidP="00F275C0">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25DFEAA8"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1A3A0640"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F0E8936" w14:textId="77777777" w:rsidR="00F275C0" w:rsidRPr="00A467EA" w:rsidRDefault="00F275C0" w:rsidP="00F275C0">
            <w:pPr>
              <w:tabs>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double" w:sz="4" w:space="0" w:color="auto"/>
              <w:right w:val="nil"/>
            </w:tcBorders>
          </w:tcPr>
          <w:p w14:paraId="4AD9B9B4" w14:textId="77777777" w:rsidR="00F275C0" w:rsidRPr="00A467EA" w:rsidRDefault="00F275C0" w:rsidP="00F275C0">
            <w:pPr>
              <w:tabs>
                <w:tab w:val="decimal" w:pos="1008"/>
              </w:tabs>
              <w:spacing w:line="220" w:lineRule="exact"/>
              <w:ind w:left="-4" w:right="-90"/>
              <w:rPr>
                <w:rFonts w:cs="Times New Roman"/>
                <w:sz w:val="16"/>
                <w:szCs w:val="16"/>
                <w:lang w:val="en-US"/>
              </w:rPr>
            </w:pPr>
          </w:p>
          <w:p w14:paraId="009BA8DD" w14:textId="1DB61844" w:rsidR="00F275C0" w:rsidRPr="00A467EA" w:rsidRDefault="00F275C0" w:rsidP="00F275C0">
            <w:pPr>
              <w:tabs>
                <w:tab w:val="decimal" w:pos="1008"/>
              </w:tabs>
              <w:spacing w:line="220" w:lineRule="exact"/>
              <w:ind w:left="-4" w:right="-90"/>
              <w:rPr>
                <w:rFonts w:cs="Times New Roman"/>
                <w:sz w:val="16"/>
                <w:szCs w:val="16"/>
                <w:lang w:val="en-US"/>
              </w:rPr>
            </w:pPr>
            <w:r w:rsidRPr="00A467EA">
              <w:rPr>
                <w:rFonts w:cs="Times New Roman"/>
                <w:sz w:val="16"/>
                <w:szCs w:val="16"/>
                <w:lang w:val="en-US"/>
              </w:rPr>
              <w:t>468,477</w:t>
            </w:r>
          </w:p>
        </w:tc>
      </w:tr>
      <w:tr w:rsidR="00F275C0" w:rsidRPr="00A467EA" w14:paraId="166E6A7F" w14:textId="77777777" w:rsidTr="00002412">
        <w:trPr>
          <w:gridAfter w:val="1"/>
          <w:wAfter w:w="13" w:type="dxa"/>
          <w:trHeight w:val="20"/>
        </w:trPr>
        <w:tc>
          <w:tcPr>
            <w:tcW w:w="3058" w:type="dxa"/>
            <w:tcBorders>
              <w:left w:val="nil"/>
              <w:right w:val="nil"/>
            </w:tcBorders>
          </w:tcPr>
          <w:p w14:paraId="2E9D11D2" w14:textId="77777777" w:rsidR="00F275C0" w:rsidRPr="00A467EA" w:rsidRDefault="00F275C0" w:rsidP="00F275C0">
            <w:pPr>
              <w:tabs>
                <w:tab w:val="right" w:pos="3780"/>
              </w:tabs>
              <w:spacing w:line="220" w:lineRule="exact"/>
              <w:ind w:left="629" w:hanging="180"/>
              <w:rPr>
                <w:rFonts w:cs="Times New Roman"/>
                <w:b/>
                <w:bCs/>
                <w:sz w:val="16"/>
                <w:szCs w:val="16"/>
                <w:lang w:val="en-US"/>
              </w:rPr>
            </w:pPr>
          </w:p>
        </w:tc>
        <w:tc>
          <w:tcPr>
            <w:tcW w:w="1194" w:type="dxa"/>
            <w:tcBorders>
              <w:top w:val="double" w:sz="4" w:space="0" w:color="auto"/>
              <w:left w:val="nil"/>
              <w:right w:val="nil"/>
            </w:tcBorders>
          </w:tcPr>
          <w:p w14:paraId="5AC17250"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9" w:type="dxa"/>
            <w:tcBorders>
              <w:left w:val="nil"/>
              <w:right w:val="nil"/>
            </w:tcBorders>
            <w:vAlign w:val="bottom"/>
          </w:tcPr>
          <w:p w14:paraId="4A4B5CC6"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left w:val="nil"/>
              <w:right w:val="nil"/>
            </w:tcBorders>
          </w:tcPr>
          <w:p w14:paraId="4832FF7B"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p>
        </w:tc>
        <w:tc>
          <w:tcPr>
            <w:tcW w:w="90" w:type="dxa"/>
            <w:tcBorders>
              <w:left w:val="nil"/>
              <w:right w:val="nil"/>
            </w:tcBorders>
          </w:tcPr>
          <w:p w14:paraId="677FEC92"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left w:val="nil"/>
              <w:right w:val="nil"/>
            </w:tcBorders>
          </w:tcPr>
          <w:p w14:paraId="31A3838B" w14:textId="77777777" w:rsidR="00F275C0" w:rsidRPr="00A467EA" w:rsidRDefault="00F275C0" w:rsidP="00F275C0">
            <w:pPr>
              <w:tabs>
                <w:tab w:val="decimal" w:pos="939"/>
              </w:tabs>
              <w:spacing w:line="220" w:lineRule="exact"/>
              <w:ind w:left="-4" w:right="213"/>
              <w:jc w:val="right"/>
              <w:rPr>
                <w:rFonts w:cs="Times New Roman"/>
                <w:sz w:val="16"/>
                <w:szCs w:val="16"/>
                <w:lang w:val="en-US"/>
              </w:rPr>
            </w:pPr>
          </w:p>
        </w:tc>
        <w:tc>
          <w:tcPr>
            <w:tcW w:w="90" w:type="dxa"/>
            <w:tcBorders>
              <w:left w:val="nil"/>
              <w:right w:val="nil"/>
            </w:tcBorders>
          </w:tcPr>
          <w:p w14:paraId="68FA318D"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left w:val="nil"/>
              <w:right w:val="nil"/>
            </w:tcBorders>
          </w:tcPr>
          <w:p w14:paraId="614BE80E"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8124843" w14:textId="77777777" w:rsidR="00F275C0" w:rsidRPr="00A467EA" w:rsidRDefault="00F275C0" w:rsidP="00F275C0">
            <w:pPr>
              <w:tabs>
                <w:tab w:val="decimal" w:pos="959"/>
              </w:tabs>
              <w:spacing w:line="220" w:lineRule="exact"/>
              <w:ind w:left="-4" w:right="-90"/>
              <w:rPr>
                <w:rFonts w:cs="Times New Roman"/>
                <w:sz w:val="16"/>
                <w:szCs w:val="16"/>
                <w:cs/>
                <w:lang w:val="en-US"/>
              </w:rPr>
            </w:pPr>
          </w:p>
        </w:tc>
        <w:tc>
          <w:tcPr>
            <w:tcW w:w="1195" w:type="dxa"/>
            <w:tcBorders>
              <w:top w:val="double" w:sz="4" w:space="0" w:color="auto"/>
              <w:left w:val="nil"/>
              <w:right w:val="nil"/>
            </w:tcBorders>
          </w:tcPr>
          <w:p w14:paraId="306B10C0" w14:textId="77777777" w:rsidR="00F275C0" w:rsidRPr="00A467EA" w:rsidRDefault="00F275C0" w:rsidP="00F275C0">
            <w:pPr>
              <w:tabs>
                <w:tab w:val="decimal" w:pos="959"/>
              </w:tabs>
              <w:spacing w:line="220" w:lineRule="exact"/>
              <w:ind w:left="-4" w:right="-90"/>
              <w:rPr>
                <w:rFonts w:cs="Times New Roman"/>
                <w:sz w:val="16"/>
                <w:szCs w:val="16"/>
                <w:lang w:val="en-US"/>
              </w:rPr>
            </w:pPr>
          </w:p>
        </w:tc>
      </w:tr>
      <w:tr w:rsidR="00F275C0" w:rsidRPr="00A467EA" w14:paraId="31A7A828" w14:textId="77777777" w:rsidTr="00002412">
        <w:trPr>
          <w:trHeight w:val="20"/>
        </w:trPr>
        <w:tc>
          <w:tcPr>
            <w:tcW w:w="3058" w:type="dxa"/>
            <w:tcBorders>
              <w:top w:val="nil"/>
              <w:left w:val="nil"/>
              <w:bottom w:val="nil"/>
              <w:right w:val="nil"/>
            </w:tcBorders>
          </w:tcPr>
          <w:p w14:paraId="2AD9F7F6" w14:textId="77777777" w:rsidR="00F275C0" w:rsidRPr="00A467EA" w:rsidRDefault="00F275C0" w:rsidP="00F275C0">
            <w:pPr>
              <w:spacing w:line="220" w:lineRule="exact"/>
              <w:ind w:left="360"/>
              <w:jc w:val="both"/>
              <w:rPr>
                <w:rFonts w:cs="Times New Roman"/>
                <w:b/>
                <w:bCs/>
                <w:sz w:val="16"/>
                <w:szCs w:val="16"/>
                <w:lang w:val="en-US"/>
              </w:rPr>
            </w:pPr>
          </w:p>
        </w:tc>
        <w:tc>
          <w:tcPr>
            <w:tcW w:w="6213" w:type="dxa"/>
            <w:gridSpan w:val="10"/>
            <w:tcBorders>
              <w:top w:val="nil"/>
              <w:left w:val="nil"/>
              <w:bottom w:val="nil"/>
              <w:right w:val="nil"/>
            </w:tcBorders>
          </w:tcPr>
          <w:p w14:paraId="070A4FE5" w14:textId="77777777" w:rsidR="00F275C0" w:rsidRPr="00A467EA" w:rsidRDefault="00F275C0" w:rsidP="00F275C0">
            <w:pPr>
              <w:spacing w:line="220" w:lineRule="exact"/>
              <w:ind w:left="-117" w:firstLine="9"/>
              <w:jc w:val="center"/>
              <w:rPr>
                <w:rFonts w:cs="Times New Roman"/>
                <w:b/>
                <w:bCs/>
                <w:sz w:val="14"/>
                <w:szCs w:val="14"/>
                <w:lang w:val="en-US"/>
              </w:rPr>
            </w:pPr>
            <w:r w:rsidRPr="00A467EA">
              <w:rPr>
                <w:rFonts w:cs="Times New Roman"/>
                <w:b/>
                <w:bCs/>
                <w:sz w:val="14"/>
                <w:szCs w:val="14"/>
                <w:lang w:val="en-US"/>
              </w:rPr>
              <w:t>SEPARATE</w:t>
            </w:r>
            <w:r w:rsidRPr="00A467EA">
              <w:rPr>
                <w:rFonts w:cs="Times New Roman"/>
                <w:b/>
                <w:bCs/>
                <w:sz w:val="14"/>
                <w:szCs w:val="14"/>
                <w:cs/>
              </w:rPr>
              <w:t xml:space="preserve"> </w:t>
            </w:r>
            <w:r w:rsidRPr="00A467EA">
              <w:rPr>
                <w:rFonts w:cs="Times New Roman"/>
                <w:b/>
                <w:bCs/>
                <w:sz w:val="14"/>
                <w:szCs w:val="14"/>
                <w:lang w:val="en-US"/>
              </w:rPr>
              <w:t xml:space="preserve"> FINANCIAL  STATEMENTS</w:t>
            </w:r>
          </w:p>
        </w:tc>
      </w:tr>
      <w:tr w:rsidR="00F275C0" w:rsidRPr="00A467EA" w14:paraId="66E92F97" w14:textId="77777777" w:rsidTr="00002412">
        <w:trPr>
          <w:gridAfter w:val="1"/>
          <w:wAfter w:w="13" w:type="dxa"/>
          <w:trHeight w:val="20"/>
        </w:trPr>
        <w:tc>
          <w:tcPr>
            <w:tcW w:w="3058" w:type="dxa"/>
            <w:tcBorders>
              <w:top w:val="nil"/>
              <w:left w:val="nil"/>
              <w:bottom w:val="nil"/>
              <w:right w:val="nil"/>
            </w:tcBorders>
          </w:tcPr>
          <w:p w14:paraId="07EAE791" w14:textId="77777777" w:rsidR="00F275C0" w:rsidRPr="00A467EA" w:rsidRDefault="00F275C0" w:rsidP="00F275C0">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59C261C4" w14:textId="77777777" w:rsidR="00F275C0" w:rsidRPr="00A467EA" w:rsidRDefault="00F275C0" w:rsidP="00F275C0">
            <w:pPr>
              <w:spacing w:line="220" w:lineRule="exact"/>
              <w:ind w:left="-117" w:firstLine="9"/>
              <w:jc w:val="center"/>
              <w:rPr>
                <w:rFonts w:cs="Times New Roman"/>
                <w:b/>
                <w:bCs/>
                <w:sz w:val="16"/>
                <w:szCs w:val="16"/>
                <w:lang w:val="en-US"/>
              </w:rPr>
            </w:pPr>
            <w:r w:rsidRPr="00A467EA">
              <w:rPr>
                <w:rFonts w:cs="Times New Roman"/>
                <w:b/>
                <w:bCs/>
                <w:sz w:val="16"/>
                <w:szCs w:val="16"/>
                <w:lang w:val="en-US"/>
              </w:rPr>
              <w:t>Beginning</w:t>
            </w:r>
          </w:p>
        </w:tc>
        <w:tc>
          <w:tcPr>
            <w:tcW w:w="89" w:type="dxa"/>
            <w:tcBorders>
              <w:top w:val="nil"/>
              <w:left w:val="nil"/>
              <w:bottom w:val="nil"/>
              <w:right w:val="nil"/>
            </w:tcBorders>
          </w:tcPr>
          <w:p w14:paraId="112D8FF8" w14:textId="77777777" w:rsidR="00F275C0" w:rsidRPr="00A467EA" w:rsidRDefault="00F275C0" w:rsidP="00F275C0">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BF8E8EC"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Additions</w:t>
            </w:r>
          </w:p>
        </w:tc>
        <w:tc>
          <w:tcPr>
            <w:tcW w:w="90" w:type="dxa"/>
            <w:tcBorders>
              <w:top w:val="nil"/>
              <w:left w:val="nil"/>
              <w:bottom w:val="nil"/>
              <w:right w:val="nil"/>
            </w:tcBorders>
          </w:tcPr>
          <w:p w14:paraId="370C78AE" w14:textId="77777777" w:rsidR="00F275C0" w:rsidRPr="00A467EA" w:rsidRDefault="00F275C0" w:rsidP="00F275C0">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747E87F8"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Disposals/</w:t>
            </w:r>
          </w:p>
        </w:tc>
        <w:tc>
          <w:tcPr>
            <w:tcW w:w="90" w:type="dxa"/>
            <w:tcBorders>
              <w:top w:val="nil"/>
              <w:left w:val="nil"/>
              <w:bottom w:val="nil"/>
              <w:right w:val="nil"/>
            </w:tcBorders>
          </w:tcPr>
          <w:p w14:paraId="3533305A" w14:textId="77777777" w:rsidR="00F275C0" w:rsidRPr="00A467EA" w:rsidRDefault="00F275C0" w:rsidP="00F275C0">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07D2BEE5"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Transfer</w:t>
            </w:r>
          </w:p>
        </w:tc>
        <w:tc>
          <w:tcPr>
            <w:tcW w:w="86" w:type="dxa"/>
            <w:tcBorders>
              <w:top w:val="nil"/>
              <w:left w:val="nil"/>
              <w:bottom w:val="nil"/>
              <w:right w:val="nil"/>
            </w:tcBorders>
          </w:tcPr>
          <w:p w14:paraId="3AF214A2" w14:textId="77777777" w:rsidR="00F275C0" w:rsidRPr="00A467EA" w:rsidRDefault="00F275C0" w:rsidP="00F275C0">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740E6297" w14:textId="77777777" w:rsidR="00F275C0" w:rsidRPr="00A467EA" w:rsidRDefault="00F275C0" w:rsidP="00F275C0">
            <w:pPr>
              <w:spacing w:line="220" w:lineRule="exact"/>
              <w:ind w:left="-117" w:firstLine="9"/>
              <w:jc w:val="center"/>
              <w:rPr>
                <w:rFonts w:cs="Times New Roman"/>
                <w:b/>
                <w:bCs/>
                <w:sz w:val="16"/>
                <w:szCs w:val="16"/>
                <w:lang w:val="en-US"/>
              </w:rPr>
            </w:pPr>
            <w:r w:rsidRPr="00A467EA">
              <w:rPr>
                <w:rFonts w:cs="Times New Roman"/>
                <w:b/>
                <w:bCs/>
                <w:sz w:val="16"/>
                <w:szCs w:val="16"/>
                <w:lang w:val="en-US"/>
              </w:rPr>
              <w:t>Ending</w:t>
            </w:r>
          </w:p>
        </w:tc>
      </w:tr>
      <w:tr w:rsidR="00F275C0" w:rsidRPr="00A467EA" w14:paraId="734A61FC" w14:textId="77777777" w:rsidTr="00002412">
        <w:trPr>
          <w:gridAfter w:val="1"/>
          <w:wAfter w:w="13" w:type="dxa"/>
          <w:trHeight w:val="20"/>
        </w:trPr>
        <w:tc>
          <w:tcPr>
            <w:tcW w:w="3058" w:type="dxa"/>
            <w:tcBorders>
              <w:top w:val="nil"/>
              <w:left w:val="nil"/>
              <w:bottom w:val="nil"/>
              <w:right w:val="nil"/>
            </w:tcBorders>
          </w:tcPr>
          <w:p w14:paraId="1AD3B40F" w14:textId="77777777" w:rsidR="00F275C0" w:rsidRPr="00A467EA" w:rsidRDefault="00F275C0" w:rsidP="00F275C0">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46AF751F" w14:textId="77777777" w:rsidR="00F275C0" w:rsidRPr="00A467EA" w:rsidRDefault="00F275C0" w:rsidP="00F275C0">
            <w:pPr>
              <w:spacing w:line="220" w:lineRule="exact"/>
              <w:ind w:left="-117" w:firstLine="9"/>
              <w:jc w:val="center"/>
              <w:rPr>
                <w:rFonts w:cs="Times New Roman"/>
                <w:b/>
                <w:bCs/>
                <w:sz w:val="16"/>
                <w:szCs w:val="16"/>
                <w:lang w:val="en-US"/>
              </w:rPr>
            </w:pPr>
            <w:r w:rsidRPr="00A467EA">
              <w:rPr>
                <w:rFonts w:cs="Times New Roman"/>
                <w:b/>
                <w:bCs/>
                <w:sz w:val="16"/>
                <w:szCs w:val="16"/>
                <w:lang w:val="en-US"/>
              </w:rPr>
              <w:t>balance</w:t>
            </w:r>
          </w:p>
        </w:tc>
        <w:tc>
          <w:tcPr>
            <w:tcW w:w="89" w:type="dxa"/>
            <w:tcBorders>
              <w:top w:val="nil"/>
              <w:left w:val="nil"/>
              <w:bottom w:val="nil"/>
              <w:right w:val="nil"/>
            </w:tcBorders>
          </w:tcPr>
          <w:p w14:paraId="542CFFA6" w14:textId="77777777" w:rsidR="00F275C0" w:rsidRPr="00A467EA" w:rsidRDefault="00F275C0" w:rsidP="00F275C0">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5D5877E4" w14:textId="77777777" w:rsidR="00F275C0" w:rsidRPr="00A467EA" w:rsidRDefault="00F275C0" w:rsidP="00F275C0">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25FC57F2" w14:textId="77777777" w:rsidR="00F275C0" w:rsidRPr="00A467EA" w:rsidRDefault="00F275C0" w:rsidP="00F275C0">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5CC6AAE4"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Write-off</w:t>
            </w:r>
          </w:p>
        </w:tc>
        <w:tc>
          <w:tcPr>
            <w:tcW w:w="90" w:type="dxa"/>
            <w:tcBorders>
              <w:top w:val="nil"/>
              <w:left w:val="nil"/>
              <w:bottom w:val="nil"/>
              <w:right w:val="nil"/>
            </w:tcBorders>
          </w:tcPr>
          <w:p w14:paraId="4C96CDB6" w14:textId="77777777" w:rsidR="00F275C0" w:rsidRPr="00A467EA" w:rsidRDefault="00F275C0" w:rsidP="00F275C0">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505E93A3"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in (out)</w:t>
            </w:r>
          </w:p>
        </w:tc>
        <w:tc>
          <w:tcPr>
            <w:tcW w:w="86" w:type="dxa"/>
            <w:tcBorders>
              <w:top w:val="nil"/>
              <w:left w:val="nil"/>
              <w:bottom w:val="nil"/>
              <w:right w:val="nil"/>
            </w:tcBorders>
          </w:tcPr>
          <w:p w14:paraId="5752A9DB" w14:textId="77777777" w:rsidR="00F275C0" w:rsidRPr="00A467EA" w:rsidRDefault="00F275C0" w:rsidP="00F275C0">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194B2801" w14:textId="77777777" w:rsidR="00F275C0" w:rsidRPr="00A467EA" w:rsidRDefault="00F275C0" w:rsidP="00F275C0">
            <w:pPr>
              <w:spacing w:line="220" w:lineRule="exact"/>
              <w:ind w:left="-117" w:firstLine="9"/>
              <w:jc w:val="center"/>
              <w:rPr>
                <w:rFonts w:cs="Times New Roman"/>
                <w:b/>
                <w:bCs/>
                <w:sz w:val="16"/>
                <w:szCs w:val="16"/>
                <w:lang w:val="en-US"/>
              </w:rPr>
            </w:pPr>
            <w:r w:rsidRPr="00A467EA">
              <w:rPr>
                <w:rFonts w:cs="Times New Roman"/>
                <w:b/>
                <w:bCs/>
                <w:sz w:val="16"/>
                <w:szCs w:val="16"/>
                <w:lang w:val="en-US"/>
              </w:rPr>
              <w:t xml:space="preserve">balance </w:t>
            </w:r>
          </w:p>
        </w:tc>
      </w:tr>
      <w:tr w:rsidR="00F275C0" w:rsidRPr="00A467EA" w14:paraId="72006F28" w14:textId="77777777" w:rsidTr="00002412">
        <w:trPr>
          <w:gridAfter w:val="1"/>
          <w:wAfter w:w="13" w:type="dxa"/>
          <w:trHeight w:val="20"/>
        </w:trPr>
        <w:tc>
          <w:tcPr>
            <w:tcW w:w="3058" w:type="dxa"/>
            <w:tcBorders>
              <w:top w:val="nil"/>
              <w:left w:val="nil"/>
              <w:bottom w:val="nil"/>
              <w:right w:val="nil"/>
            </w:tcBorders>
          </w:tcPr>
          <w:p w14:paraId="079E0686" w14:textId="77777777" w:rsidR="00F275C0" w:rsidRPr="00A467EA" w:rsidRDefault="00F275C0" w:rsidP="00F275C0">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546CED76" w14:textId="77777777" w:rsidR="00F275C0" w:rsidRPr="00A467EA" w:rsidRDefault="00F275C0" w:rsidP="00F275C0">
            <w:pPr>
              <w:spacing w:line="220" w:lineRule="exact"/>
              <w:ind w:left="-117" w:firstLine="9"/>
              <w:jc w:val="center"/>
              <w:rPr>
                <w:rFonts w:cs="Times New Roman"/>
                <w:b/>
                <w:bCs/>
                <w:sz w:val="16"/>
                <w:szCs w:val="16"/>
                <w:cs/>
                <w:lang w:val="en-US"/>
              </w:rPr>
            </w:pPr>
            <w:r w:rsidRPr="00A467EA">
              <w:rPr>
                <w:rFonts w:cs="Times New Roman"/>
                <w:b/>
                <w:bCs/>
                <w:sz w:val="16"/>
                <w:szCs w:val="16"/>
                <w:lang w:val="en-US"/>
              </w:rPr>
              <w:t>as at</w:t>
            </w:r>
          </w:p>
        </w:tc>
        <w:tc>
          <w:tcPr>
            <w:tcW w:w="89" w:type="dxa"/>
            <w:tcBorders>
              <w:top w:val="nil"/>
              <w:left w:val="nil"/>
              <w:bottom w:val="nil"/>
              <w:right w:val="nil"/>
            </w:tcBorders>
          </w:tcPr>
          <w:p w14:paraId="71DEBD34" w14:textId="77777777" w:rsidR="00F275C0" w:rsidRPr="00A467EA" w:rsidRDefault="00F275C0" w:rsidP="00F275C0">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090D5EF8" w14:textId="77777777" w:rsidR="00F275C0" w:rsidRPr="00A467EA" w:rsidRDefault="00F275C0" w:rsidP="00F275C0">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100F2EF" w14:textId="77777777" w:rsidR="00F275C0" w:rsidRPr="00A467EA" w:rsidRDefault="00F275C0" w:rsidP="00F275C0">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7C74A66B" w14:textId="77777777" w:rsidR="00F275C0" w:rsidRPr="00A467EA" w:rsidRDefault="00F275C0" w:rsidP="00F275C0">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222150C8" w14:textId="77777777" w:rsidR="00F275C0" w:rsidRPr="00A467EA" w:rsidRDefault="00F275C0" w:rsidP="00F275C0">
            <w:pPr>
              <w:spacing w:line="220" w:lineRule="exact"/>
              <w:jc w:val="both"/>
              <w:rPr>
                <w:rFonts w:cs="Times New Roman"/>
                <w:sz w:val="16"/>
                <w:szCs w:val="16"/>
                <w:lang w:val="en-US"/>
              </w:rPr>
            </w:pPr>
          </w:p>
        </w:tc>
        <w:tc>
          <w:tcPr>
            <w:tcW w:w="1152" w:type="dxa"/>
            <w:tcBorders>
              <w:top w:val="nil"/>
              <w:left w:val="nil"/>
              <w:bottom w:val="nil"/>
              <w:right w:val="nil"/>
            </w:tcBorders>
          </w:tcPr>
          <w:p w14:paraId="7324D082" w14:textId="77777777" w:rsidR="00F275C0" w:rsidRPr="00A467EA" w:rsidRDefault="00F275C0" w:rsidP="00F275C0">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66012D8" w14:textId="77777777" w:rsidR="00F275C0" w:rsidRPr="00A467EA" w:rsidRDefault="00F275C0" w:rsidP="00F275C0">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0EBFDFFC" w14:textId="77777777" w:rsidR="00F275C0" w:rsidRPr="00A467EA" w:rsidRDefault="00F275C0" w:rsidP="00F275C0">
            <w:pPr>
              <w:spacing w:line="220" w:lineRule="exact"/>
              <w:ind w:left="-117" w:firstLine="9"/>
              <w:jc w:val="center"/>
              <w:rPr>
                <w:rFonts w:cs="Times New Roman"/>
                <w:b/>
                <w:bCs/>
                <w:sz w:val="16"/>
                <w:szCs w:val="16"/>
                <w:lang w:val="en-US"/>
              </w:rPr>
            </w:pPr>
            <w:r w:rsidRPr="00A467EA">
              <w:rPr>
                <w:rFonts w:cs="Times New Roman"/>
                <w:b/>
                <w:bCs/>
                <w:sz w:val="16"/>
                <w:szCs w:val="16"/>
                <w:lang w:val="en-US"/>
              </w:rPr>
              <w:t>as at</w:t>
            </w:r>
          </w:p>
        </w:tc>
      </w:tr>
      <w:tr w:rsidR="00F275C0" w:rsidRPr="00A467EA" w14:paraId="3C97C5D8" w14:textId="77777777" w:rsidTr="00002412">
        <w:trPr>
          <w:gridAfter w:val="1"/>
          <w:wAfter w:w="13" w:type="dxa"/>
          <w:trHeight w:val="20"/>
        </w:trPr>
        <w:tc>
          <w:tcPr>
            <w:tcW w:w="3058" w:type="dxa"/>
            <w:tcBorders>
              <w:top w:val="nil"/>
              <w:left w:val="nil"/>
              <w:bottom w:val="nil"/>
              <w:right w:val="nil"/>
            </w:tcBorders>
          </w:tcPr>
          <w:p w14:paraId="15B53C9B" w14:textId="77777777" w:rsidR="00F275C0" w:rsidRPr="00A467EA" w:rsidRDefault="00F275C0" w:rsidP="00F275C0">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64E2CF83"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March 1,</w:t>
            </w:r>
          </w:p>
        </w:tc>
        <w:tc>
          <w:tcPr>
            <w:tcW w:w="89" w:type="dxa"/>
            <w:tcBorders>
              <w:top w:val="nil"/>
              <w:left w:val="nil"/>
              <w:bottom w:val="nil"/>
              <w:right w:val="nil"/>
            </w:tcBorders>
          </w:tcPr>
          <w:p w14:paraId="6C3FC02F" w14:textId="77777777" w:rsidR="00F275C0" w:rsidRPr="00A467EA" w:rsidRDefault="00F275C0" w:rsidP="00F275C0">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4BCC4FB" w14:textId="77777777" w:rsidR="00F275C0" w:rsidRPr="00A467EA" w:rsidRDefault="00F275C0" w:rsidP="00F275C0">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38DDBF67" w14:textId="77777777" w:rsidR="00F275C0" w:rsidRPr="00A467EA" w:rsidRDefault="00F275C0" w:rsidP="00F275C0">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E04B3AD" w14:textId="77777777" w:rsidR="00F275C0" w:rsidRPr="00A467EA" w:rsidRDefault="00F275C0" w:rsidP="00F275C0">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056DC4D9" w14:textId="77777777" w:rsidR="00F275C0" w:rsidRPr="00A467EA" w:rsidRDefault="00F275C0" w:rsidP="00F275C0">
            <w:pPr>
              <w:spacing w:line="220" w:lineRule="exact"/>
              <w:jc w:val="both"/>
              <w:rPr>
                <w:rFonts w:cs="Times New Roman"/>
                <w:sz w:val="16"/>
                <w:szCs w:val="16"/>
                <w:lang w:val="en-US"/>
              </w:rPr>
            </w:pPr>
          </w:p>
        </w:tc>
        <w:tc>
          <w:tcPr>
            <w:tcW w:w="1152" w:type="dxa"/>
            <w:tcBorders>
              <w:top w:val="nil"/>
              <w:left w:val="nil"/>
              <w:bottom w:val="nil"/>
              <w:right w:val="nil"/>
            </w:tcBorders>
          </w:tcPr>
          <w:p w14:paraId="5F2579DE" w14:textId="77777777" w:rsidR="00F275C0" w:rsidRPr="00A467EA" w:rsidRDefault="00F275C0" w:rsidP="00F275C0">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BC12CF7" w14:textId="77777777" w:rsidR="00F275C0" w:rsidRPr="00A467EA" w:rsidRDefault="00F275C0" w:rsidP="00F275C0">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7CE6C81C"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February 29,</w:t>
            </w:r>
          </w:p>
        </w:tc>
      </w:tr>
      <w:tr w:rsidR="00F275C0" w:rsidRPr="00A467EA" w14:paraId="651C633E" w14:textId="77777777" w:rsidTr="00002412">
        <w:trPr>
          <w:gridAfter w:val="1"/>
          <w:wAfter w:w="13" w:type="dxa"/>
          <w:trHeight w:val="20"/>
        </w:trPr>
        <w:tc>
          <w:tcPr>
            <w:tcW w:w="3058" w:type="dxa"/>
            <w:tcBorders>
              <w:top w:val="nil"/>
              <w:left w:val="nil"/>
              <w:bottom w:val="nil"/>
              <w:right w:val="nil"/>
            </w:tcBorders>
          </w:tcPr>
          <w:p w14:paraId="258DCA0F" w14:textId="77777777" w:rsidR="00F275C0" w:rsidRPr="00A467EA" w:rsidRDefault="00F275C0" w:rsidP="00F275C0">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4B8D6C14"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2023</w:t>
            </w:r>
          </w:p>
        </w:tc>
        <w:tc>
          <w:tcPr>
            <w:tcW w:w="89" w:type="dxa"/>
            <w:tcBorders>
              <w:top w:val="nil"/>
              <w:left w:val="nil"/>
              <w:bottom w:val="nil"/>
              <w:right w:val="nil"/>
            </w:tcBorders>
          </w:tcPr>
          <w:p w14:paraId="0B7811D0" w14:textId="77777777" w:rsidR="00F275C0" w:rsidRPr="00A467EA" w:rsidRDefault="00F275C0" w:rsidP="00F275C0">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1850042C" w14:textId="77777777" w:rsidR="00F275C0" w:rsidRPr="00A467EA" w:rsidRDefault="00F275C0" w:rsidP="00F275C0">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50BCDAE2" w14:textId="77777777" w:rsidR="00F275C0" w:rsidRPr="00A467EA" w:rsidRDefault="00F275C0" w:rsidP="00F275C0">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7825F434" w14:textId="77777777" w:rsidR="00F275C0" w:rsidRPr="00A467EA" w:rsidRDefault="00F275C0" w:rsidP="00F275C0">
            <w:pPr>
              <w:tabs>
                <w:tab w:val="decimal" w:pos="980"/>
              </w:tabs>
              <w:spacing w:line="220" w:lineRule="exact"/>
              <w:rPr>
                <w:rFonts w:cs="Times New Roman"/>
                <w:sz w:val="16"/>
                <w:szCs w:val="16"/>
                <w:lang w:val="en-US"/>
              </w:rPr>
            </w:pPr>
          </w:p>
        </w:tc>
        <w:tc>
          <w:tcPr>
            <w:tcW w:w="90" w:type="dxa"/>
            <w:tcBorders>
              <w:top w:val="nil"/>
              <w:left w:val="nil"/>
              <w:bottom w:val="nil"/>
              <w:right w:val="nil"/>
            </w:tcBorders>
          </w:tcPr>
          <w:p w14:paraId="63166281" w14:textId="77777777" w:rsidR="00F275C0" w:rsidRPr="00A467EA" w:rsidRDefault="00F275C0" w:rsidP="00F275C0">
            <w:pPr>
              <w:spacing w:line="220" w:lineRule="exact"/>
              <w:jc w:val="both"/>
              <w:rPr>
                <w:rFonts w:cs="Times New Roman"/>
                <w:sz w:val="16"/>
                <w:szCs w:val="16"/>
                <w:lang w:val="en-US"/>
              </w:rPr>
            </w:pPr>
          </w:p>
        </w:tc>
        <w:tc>
          <w:tcPr>
            <w:tcW w:w="1152" w:type="dxa"/>
            <w:tcBorders>
              <w:top w:val="nil"/>
              <w:left w:val="nil"/>
              <w:bottom w:val="nil"/>
              <w:right w:val="nil"/>
            </w:tcBorders>
          </w:tcPr>
          <w:p w14:paraId="6CCDD331" w14:textId="77777777" w:rsidR="00F275C0" w:rsidRPr="00A467EA" w:rsidRDefault="00F275C0" w:rsidP="00F275C0">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2F2BE0F5" w14:textId="77777777" w:rsidR="00F275C0" w:rsidRPr="00A467EA" w:rsidRDefault="00F275C0" w:rsidP="00F275C0">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4161EF0B"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2024</w:t>
            </w:r>
          </w:p>
        </w:tc>
      </w:tr>
      <w:tr w:rsidR="00F275C0" w:rsidRPr="00A467EA" w14:paraId="0AF80B6E" w14:textId="77777777" w:rsidTr="00002412">
        <w:trPr>
          <w:gridAfter w:val="1"/>
          <w:wAfter w:w="13" w:type="dxa"/>
          <w:trHeight w:val="20"/>
        </w:trPr>
        <w:tc>
          <w:tcPr>
            <w:tcW w:w="3058" w:type="dxa"/>
            <w:tcBorders>
              <w:top w:val="nil"/>
              <w:left w:val="nil"/>
              <w:bottom w:val="nil"/>
              <w:right w:val="nil"/>
            </w:tcBorders>
          </w:tcPr>
          <w:p w14:paraId="0D183118" w14:textId="77777777" w:rsidR="00F275C0" w:rsidRPr="00A467EA" w:rsidRDefault="00F275C0" w:rsidP="00F275C0">
            <w:pPr>
              <w:tabs>
                <w:tab w:val="right" w:pos="3780"/>
              </w:tabs>
              <w:spacing w:line="220" w:lineRule="exact"/>
              <w:ind w:left="306" w:firstLine="234"/>
              <w:jc w:val="both"/>
              <w:rPr>
                <w:rFonts w:cs="Times New Roman"/>
                <w:sz w:val="16"/>
                <w:szCs w:val="16"/>
                <w:lang w:val="en-US"/>
              </w:rPr>
            </w:pPr>
          </w:p>
        </w:tc>
        <w:tc>
          <w:tcPr>
            <w:tcW w:w="1194" w:type="dxa"/>
            <w:tcBorders>
              <w:top w:val="nil"/>
              <w:left w:val="nil"/>
              <w:bottom w:val="nil"/>
              <w:right w:val="nil"/>
            </w:tcBorders>
          </w:tcPr>
          <w:p w14:paraId="74202AF3"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9" w:type="dxa"/>
            <w:tcBorders>
              <w:top w:val="nil"/>
              <w:left w:val="nil"/>
              <w:bottom w:val="nil"/>
              <w:right w:val="nil"/>
            </w:tcBorders>
          </w:tcPr>
          <w:p w14:paraId="111CA630" w14:textId="77777777" w:rsidR="00F275C0" w:rsidRPr="00A467EA" w:rsidRDefault="00F275C0" w:rsidP="00F275C0">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1320474C"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585BE980" w14:textId="77777777" w:rsidR="00F275C0" w:rsidRPr="00A467EA" w:rsidRDefault="00F275C0" w:rsidP="00F275C0">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919CADC"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4D884153" w14:textId="77777777" w:rsidR="00F275C0" w:rsidRPr="00A467EA" w:rsidRDefault="00F275C0" w:rsidP="00F275C0">
            <w:pPr>
              <w:spacing w:line="220" w:lineRule="exact"/>
              <w:jc w:val="both"/>
              <w:rPr>
                <w:rFonts w:cs="Times New Roman"/>
                <w:sz w:val="16"/>
                <w:szCs w:val="16"/>
                <w:lang w:val="en-US"/>
              </w:rPr>
            </w:pPr>
          </w:p>
        </w:tc>
        <w:tc>
          <w:tcPr>
            <w:tcW w:w="1152" w:type="dxa"/>
            <w:tcBorders>
              <w:top w:val="nil"/>
              <w:left w:val="nil"/>
              <w:bottom w:val="nil"/>
              <w:right w:val="nil"/>
            </w:tcBorders>
          </w:tcPr>
          <w:p w14:paraId="7F3EDA1A"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29420631" w14:textId="77777777" w:rsidR="00F275C0" w:rsidRPr="00A467EA" w:rsidRDefault="00F275C0" w:rsidP="00F275C0">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64F44B42" w14:textId="77777777" w:rsidR="00F275C0" w:rsidRPr="00A467EA" w:rsidRDefault="00F275C0" w:rsidP="00F275C0">
            <w:pPr>
              <w:spacing w:line="22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F275C0" w:rsidRPr="00A467EA" w14:paraId="326C4804" w14:textId="77777777" w:rsidTr="00002412">
        <w:trPr>
          <w:gridAfter w:val="1"/>
          <w:wAfter w:w="13" w:type="dxa"/>
          <w:trHeight w:val="20"/>
        </w:trPr>
        <w:tc>
          <w:tcPr>
            <w:tcW w:w="3058" w:type="dxa"/>
            <w:tcBorders>
              <w:top w:val="nil"/>
              <w:left w:val="nil"/>
              <w:bottom w:val="nil"/>
              <w:right w:val="nil"/>
            </w:tcBorders>
          </w:tcPr>
          <w:p w14:paraId="68DB3660" w14:textId="77777777" w:rsidR="00F275C0" w:rsidRPr="00A467EA" w:rsidRDefault="00F275C0" w:rsidP="00F275C0">
            <w:pPr>
              <w:tabs>
                <w:tab w:val="right" w:pos="3780"/>
              </w:tabs>
              <w:spacing w:line="220" w:lineRule="exact"/>
              <w:ind w:left="449"/>
              <w:jc w:val="both"/>
              <w:rPr>
                <w:rFonts w:cs="Times New Roman"/>
                <w:b/>
                <w:bCs/>
                <w:sz w:val="16"/>
                <w:szCs w:val="16"/>
                <w:lang w:val="en-US"/>
              </w:rPr>
            </w:pPr>
            <w:r w:rsidRPr="00A467EA">
              <w:rPr>
                <w:rFonts w:cs="Times New Roman"/>
                <w:b/>
                <w:bCs/>
                <w:sz w:val="16"/>
                <w:szCs w:val="16"/>
                <w:lang w:val="en-US"/>
              </w:rPr>
              <w:t>Cost</w:t>
            </w:r>
          </w:p>
        </w:tc>
        <w:tc>
          <w:tcPr>
            <w:tcW w:w="1194" w:type="dxa"/>
            <w:tcBorders>
              <w:top w:val="nil"/>
              <w:left w:val="nil"/>
              <w:right w:val="nil"/>
            </w:tcBorders>
          </w:tcPr>
          <w:p w14:paraId="3CC202A7" w14:textId="77777777" w:rsidR="00F275C0" w:rsidRPr="00A467EA" w:rsidRDefault="00F275C0" w:rsidP="00F275C0">
            <w:pPr>
              <w:spacing w:line="220" w:lineRule="exact"/>
              <w:ind w:right="128"/>
              <w:jc w:val="right"/>
              <w:rPr>
                <w:rFonts w:cs="Times New Roman"/>
                <w:sz w:val="16"/>
                <w:szCs w:val="16"/>
                <w:lang w:val="en-US"/>
              </w:rPr>
            </w:pPr>
          </w:p>
        </w:tc>
        <w:tc>
          <w:tcPr>
            <w:tcW w:w="89" w:type="dxa"/>
            <w:tcBorders>
              <w:top w:val="nil"/>
              <w:left w:val="nil"/>
              <w:right w:val="nil"/>
            </w:tcBorders>
          </w:tcPr>
          <w:p w14:paraId="79EC8B38" w14:textId="77777777" w:rsidR="00F275C0" w:rsidRPr="00A467EA" w:rsidRDefault="00F275C0" w:rsidP="00F275C0">
            <w:pPr>
              <w:tabs>
                <w:tab w:val="decimal" w:pos="1048"/>
              </w:tabs>
              <w:spacing w:line="220" w:lineRule="exact"/>
              <w:rPr>
                <w:rFonts w:cs="Times New Roman"/>
                <w:sz w:val="16"/>
                <w:szCs w:val="16"/>
                <w:lang w:val="en-US"/>
              </w:rPr>
            </w:pPr>
          </w:p>
        </w:tc>
        <w:tc>
          <w:tcPr>
            <w:tcW w:w="1152" w:type="dxa"/>
            <w:tcBorders>
              <w:top w:val="nil"/>
              <w:left w:val="nil"/>
              <w:right w:val="nil"/>
            </w:tcBorders>
          </w:tcPr>
          <w:p w14:paraId="02A5D949" w14:textId="77777777" w:rsidR="00F275C0" w:rsidRPr="00A467EA" w:rsidRDefault="00F275C0" w:rsidP="00F275C0">
            <w:pPr>
              <w:tabs>
                <w:tab w:val="decimal" w:pos="1048"/>
              </w:tabs>
              <w:spacing w:line="220" w:lineRule="exact"/>
              <w:rPr>
                <w:rFonts w:cs="Times New Roman"/>
                <w:sz w:val="16"/>
                <w:szCs w:val="16"/>
                <w:lang w:val="en-US"/>
              </w:rPr>
            </w:pPr>
          </w:p>
        </w:tc>
        <w:tc>
          <w:tcPr>
            <w:tcW w:w="90" w:type="dxa"/>
            <w:tcBorders>
              <w:top w:val="nil"/>
              <w:left w:val="nil"/>
              <w:right w:val="nil"/>
            </w:tcBorders>
          </w:tcPr>
          <w:p w14:paraId="2F8D7566" w14:textId="77777777" w:rsidR="00F275C0" w:rsidRPr="00A467EA" w:rsidRDefault="00F275C0" w:rsidP="00F275C0">
            <w:pPr>
              <w:tabs>
                <w:tab w:val="decimal" w:pos="980"/>
              </w:tabs>
              <w:spacing w:line="220" w:lineRule="exact"/>
              <w:rPr>
                <w:rFonts w:cs="Times New Roman"/>
                <w:sz w:val="16"/>
                <w:szCs w:val="16"/>
                <w:lang w:val="en-US"/>
              </w:rPr>
            </w:pPr>
          </w:p>
        </w:tc>
        <w:tc>
          <w:tcPr>
            <w:tcW w:w="1152" w:type="dxa"/>
            <w:tcBorders>
              <w:top w:val="nil"/>
              <w:left w:val="nil"/>
              <w:right w:val="nil"/>
            </w:tcBorders>
          </w:tcPr>
          <w:p w14:paraId="60DDA684" w14:textId="77777777" w:rsidR="00F275C0" w:rsidRPr="00A467EA" w:rsidRDefault="00F275C0" w:rsidP="00F275C0">
            <w:pPr>
              <w:tabs>
                <w:tab w:val="decimal" w:pos="980"/>
              </w:tabs>
              <w:spacing w:line="220" w:lineRule="exact"/>
              <w:rPr>
                <w:rFonts w:cs="Times New Roman"/>
                <w:sz w:val="16"/>
                <w:szCs w:val="16"/>
                <w:lang w:val="en-US"/>
              </w:rPr>
            </w:pPr>
          </w:p>
        </w:tc>
        <w:tc>
          <w:tcPr>
            <w:tcW w:w="90" w:type="dxa"/>
            <w:tcBorders>
              <w:top w:val="nil"/>
              <w:left w:val="nil"/>
              <w:right w:val="nil"/>
            </w:tcBorders>
          </w:tcPr>
          <w:p w14:paraId="324A0C57" w14:textId="77777777" w:rsidR="00F275C0" w:rsidRPr="00A467EA" w:rsidRDefault="00F275C0" w:rsidP="00F275C0">
            <w:pPr>
              <w:spacing w:line="220" w:lineRule="exact"/>
              <w:jc w:val="both"/>
              <w:rPr>
                <w:rFonts w:cs="Times New Roman"/>
                <w:sz w:val="16"/>
                <w:szCs w:val="16"/>
                <w:lang w:val="en-US"/>
              </w:rPr>
            </w:pPr>
          </w:p>
        </w:tc>
        <w:tc>
          <w:tcPr>
            <w:tcW w:w="1152" w:type="dxa"/>
            <w:tcBorders>
              <w:top w:val="nil"/>
              <w:left w:val="nil"/>
              <w:right w:val="nil"/>
            </w:tcBorders>
          </w:tcPr>
          <w:p w14:paraId="5DC83F25" w14:textId="77777777" w:rsidR="00F275C0" w:rsidRPr="00A467EA" w:rsidRDefault="00F275C0" w:rsidP="00F275C0">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662B4A9A" w14:textId="77777777" w:rsidR="00F275C0" w:rsidRPr="00A467EA" w:rsidRDefault="00F275C0" w:rsidP="00F275C0">
            <w:pPr>
              <w:spacing w:line="220" w:lineRule="exact"/>
              <w:ind w:right="128"/>
              <w:jc w:val="right"/>
              <w:rPr>
                <w:rFonts w:cs="Times New Roman"/>
                <w:sz w:val="16"/>
                <w:szCs w:val="16"/>
                <w:lang w:val="en-US"/>
              </w:rPr>
            </w:pPr>
          </w:p>
        </w:tc>
        <w:tc>
          <w:tcPr>
            <w:tcW w:w="1195" w:type="dxa"/>
            <w:tcBorders>
              <w:top w:val="nil"/>
              <w:left w:val="nil"/>
              <w:right w:val="nil"/>
            </w:tcBorders>
          </w:tcPr>
          <w:p w14:paraId="25D9DFD2" w14:textId="77777777" w:rsidR="00F275C0" w:rsidRPr="00A467EA" w:rsidRDefault="00F275C0" w:rsidP="00F275C0">
            <w:pPr>
              <w:spacing w:line="220" w:lineRule="exact"/>
              <w:ind w:right="128"/>
              <w:jc w:val="right"/>
              <w:rPr>
                <w:rFonts w:cs="Times New Roman"/>
                <w:sz w:val="16"/>
                <w:szCs w:val="16"/>
                <w:lang w:val="en-US"/>
              </w:rPr>
            </w:pPr>
          </w:p>
        </w:tc>
      </w:tr>
      <w:tr w:rsidR="00F275C0" w:rsidRPr="00A467EA" w14:paraId="1DCA158E" w14:textId="77777777" w:rsidTr="00002412">
        <w:trPr>
          <w:gridAfter w:val="1"/>
          <w:wAfter w:w="13" w:type="dxa"/>
          <w:trHeight w:val="20"/>
        </w:trPr>
        <w:tc>
          <w:tcPr>
            <w:tcW w:w="3058" w:type="dxa"/>
            <w:tcBorders>
              <w:top w:val="nil"/>
              <w:left w:val="nil"/>
              <w:bottom w:val="nil"/>
              <w:right w:val="nil"/>
            </w:tcBorders>
          </w:tcPr>
          <w:p w14:paraId="7F139B4A"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Leasehold improvement</w:t>
            </w:r>
          </w:p>
        </w:tc>
        <w:tc>
          <w:tcPr>
            <w:tcW w:w="1194" w:type="dxa"/>
            <w:tcBorders>
              <w:top w:val="nil"/>
              <w:left w:val="nil"/>
              <w:right w:val="nil"/>
            </w:tcBorders>
          </w:tcPr>
          <w:p w14:paraId="2E395DEB" w14:textId="77777777"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884,721</w:t>
            </w:r>
          </w:p>
        </w:tc>
        <w:tc>
          <w:tcPr>
            <w:tcW w:w="89" w:type="dxa"/>
            <w:tcBorders>
              <w:top w:val="nil"/>
              <w:left w:val="nil"/>
              <w:bottom w:val="nil"/>
              <w:right w:val="nil"/>
            </w:tcBorders>
            <w:vAlign w:val="bottom"/>
          </w:tcPr>
          <w:p w14:paraId="69D4D9E8"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25B89BCF"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7,259</w:t>
            </w:r>
          </w:p>
        </w:tc>
        <w:tc>
          <w:tcPr>
            <w:tcW w:w="90" w:type="dxa"/>
            <w:tcBorders>
              <w:top w:val="nil"/>
              <w:left w:val="nil"/>
              <w:bottom w:val="nil"/>
              <w:right w:val="nil"/>
            </w:tcBorders>
          </w:tcPr>
          <w:p w14:paraId="363E17B6"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07206DD9" w14:textId="77777777"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(188,832)</w:t>
            </w:r>
          </w:p>
        </w:tc>
        <w:tc>
          <w:tcPr>
            <w:tcW w:w="90" w:type="dxa"/>
            <w:tcBorders>
              <w:top w:val="nil"/>
              <w:left w:val="nil"/>
              <w:bottom w:val="nil"/>
              <w:right w:val="nil"/>
            </w:tcBorders>
          </w:tcPr>
          <w:p w14:paraId="0222D150"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0CC49560" w14:textId="77777777"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54,299</w:t>
            </w:r>
          </w:p>
        </w:tc>
        <w:tc>
          <w:tcPr>
            <w:tcW w:w="86" w:type="dxa"/>
            <w:tcBorders>
              <w:top w:val="nil"/>
              <w:left w:val="nil"/>
              <w:right w:val="nil"/>
            </w:tcBorders>
          </w:tcPr>
          <w:p w14:paraId="6CA336E7"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bottom w:val="nil"/>
              <w:right w:val="nil"/>
            </w:tcBorders>
          </w:tcPr>
          <w:p w14:paraId="4C7E2123" w14:textId="77777777"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757,447</w:t>
            </w:r>
          </w:p>
        </w:tc>
      </w:tr>
      <w:tr w:rsidR="00F275C0" w:rsidRPr="00A467EA" w14:paraId="624B2F68" w14:textId="77777777" w:rsidTr="00002412">
        <w:trPr>
          <w:gridAfter w:val="1"/>
          <w:wAfter w:w="13" w:type="dxa"/>
          <w:trHeight w:val="20"/>
        </w:trPr>
        <w:tc>
          <w:tcPr>
            <w:tcW w:w="3058" w:type="dxa"/>
            <w:tcBorders>
              <w:top w:val="nil"/>
              <w:left w:val="nil"/>
              <w:bottom w:val="nil"/>
              <w:right w:val="nil"/>
            </w:tcBorders>
          </w:tcPr>
          <w:p w14:paraId="6CA9BA41"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Furniture and office equipment</w:t>
            </w:r>
          </w:p>
        </w:tc>
        <w:tc>
          <w:tcPr>
            <w:tcW w:w="1194" w:type="dxa"/>
            <w:tcBorders>
              <w:top w:val="nil"/>
              <w:left w:val="nil"/>
              <w:right w:val="nil"/>
            </w:tcBorders>
          </w:tcPr>
          <w:p w14:paraId="465B4F5E" w14:textId="77777777"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2,222,883</w:t>
            </w:r>
          </w:p>
        </w:tc>
        <w:tc>
          <w:tcPr>
            <w:tcW w:w="89" w:type="dxa"/>
            <w:tcBorders>
              <w:top w:val="nil"/>
              <w:left w:val="nil"/>
              <w:right w:val="nil"/>
            </w:tcBorders>
            <w:vAlign w:val="bottom"/>
          </w:tcPr>
          <w:p w14:paraId="38009773"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09BEE980"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32,933</w:t>
            </w:r>
          </w:p>
        </w:tc>
        <w:tc>
          <w:tcPr>
            <w:tcW w:w="90" w:type="dxa"/>
            <w:tcBorders>
              <w:top w:val="nil"/>
              <w:left w:val="nil"/>
              <w:right w:val="nil"/>
            </w:tcBorders>
          </w:tcPr>
          <w:p w14:paraId="7C109B5A"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2424D351" w14:textId="77777777"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(110,704)</w:t>
            </w:r>
          </w:p>
        </w:tc>
        <w:tc>
          <w:tcPr>
            <w:tcW w:w="90" w:type="dxa"/>
            <w:tcBorders>
              <w:top w:val="nil"/>
              <w:left w:val="nil"/>
              <w:right w:val="nil"/>
            </w:tcBorders>
          </w:tcPr>
          <w:p w14:paraId="33CB9B93"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251C2561" w14:textId="77777777"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61,487</w:t>
            </w:r>
          </w:p>
        </w:tc>
        <w:tc>
          <w:tcPr>
            <w:tcW w:w="86" w:type="dxa"/>
            <w:tcBorders>
              <w:top w:val="nil"/>
              <w:left w:val="nil"/>
              <w:right w:val="nil"/>
            </w:tcBorders>
          </w:tcPr>
          <w:p w14:paraId="43D2BEF3"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06F43969" w14:textId="77777777"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2,206,599</w:t>
            </w:r>
          </w:p>
        </w:tc>
      </w:tr>
      <w:tr w:rsidR="00F275C0" w:rsidRPr="00A467EA" w14:paraId="01760BE6" w14:textId="77777777" w:rsidTr="00002412">
        <w:trPr>
          <w:gridAfter w:val="1"/>
          <w:wAfter w:w="13" w:type="dxa"/>
          <w:trHeight w:val="20"/>
        </w:trPr>
        <w:tc>
          <w:tcPr>
            <w:tcW w:w="3058" w:type="dxa"/>
            <w:tcBorders>
              <w:top w:val="nil"/>
              <w:left w:val="nil"/>
              <w:bottom w:val="nil"/>
              <w:right w:val="nil"/>
            </w:tcBorders>
          </w:tcPr>
          <w:p w14:paraId="7966A6CF"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Assets under installation</w:t>
            </w:r>
          </w:p>
        </w:tc>
        <w:tc>
          <w:tcPr>
            <w:tcW w:w="1194" w:type="dxa"/>
            <w:tcBorders>
              <w:top w:val="nil"/>
              <w:left w:val="nil"/>
              <w:right w:val="nil"/>
            </w:tcBorders>
          </w:tcPr>
          <w:p w14:paraId="721A40F7" w14:textId="77777777"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38,748</w:t>
            </w:r>
          </w:p>
        </w:tc>
        <w:tc>
          <w:tcPr>
            <w:tcW w:w="89" w:type="dxa"/>
            <w:tcBorders>
              <w:top w:val="nil"/>
              <w:left w:val="nil"/>
              <w:right w:val="nil"/>
            </w:tcBorders>
            <w:vAlign w:val="bottom"/>
          </w:tcPr>
          <w:p w14:paraId="743B47FA"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21453297"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107,721</w:t>
            </w:r>
          </w:p>
        </w:tc>
        <w:tc>
          <w:tcPr>
            <w:tcW w:w="90" w:type="dxa"/>
            <w:tcBorders>
              <w:top w:val="nil"/>
              <w:left w:val="nil"/>
              <w:right w:val="nil"/>
            </w:tcBorders>
          </w:tcPr>
          <w:p w14:paraId="76B28C91"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3AC77BFB" w14:textId="77777777" w:rsidR="00F275C0" w:rsidRPr="00A467EA" w:rsidRDefault="00F275C0" w:rsidP="00F275C0">
            <w:pPr>
              <w:spacing w:line="220" w:lineRule="exact"/>
              <w:ind w:left="-4" w:right="58"/>
              <w:jc w:val="center"/>
              <w:rPr>
                <w:rFonts w:cs="Times New Roman"/>
                <w:sz w:val="16"/>
                <w:szCs w:val="16"/>
                <w:lang w:val="en-US"/>
              </w:rPr>
            </w:pPr>
            <w:r w:rsidRPr="00A467EA">
              <w:rPr>
                <w:rFonts w:cs="Times New Roman"/>
                <w:sz w:val="16"/>
                <w:szCs w:val="16"/>
                <w:lang w:val="en-US"/>
              </w:rPr>
              <w:t>-</w:t>
            </w:r>
          </w:p>
        </w:tc>
        <w:tc>
          <w:tcPr>
            <w:tcW w:w="90" w:type="dxa"/>
            <w:tcBorders>
              <w:top w:val="nil"/>
              <w:left w:val="nil"/>
              <w:right w:val="nil"/>
            </w:tcBorders>
          </w:tcPr>
          <w:p w14:paraId="11EC15D7" w14:textId="77777777" w:rsidR="00F275C0" w:rsidRPr="00A467EA" w:rsidRDefault="00F275C0" w:rsidP="00F275C0">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14:paraId="290EA1CA" w14:textId="77777777"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(115,876)</w:t>
            </w:r>
          </w:p>
        </w:tc>
        <w:tc>
          <w:tcPr>
            <w:tcW w:w="86" w:type="dxa"/>
            <w:tcBorders>
              <w:top w:val="nil"/>
              <w:left w:val="nil"/>
              <w:right w:val="nil"/>
            </w:tcBorders>
          </w:tcPr>
          <w:p w14:paraId="31617D34" w14:textId="77777777" w:rsidR="00F275C0" w:rsidRPr="00A467EA" w:rsidRDefault="00F275C0" w:rsidP="00F275C0">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tcBorders>
              <w:top w:val="nil"/>
              <w:left w:val="nil"/>
              <w:right w:val="nil"/>
            </w:tcBorders>
          </w:tcPr>
          <w:p w14:paraId="040CFDEC" w14:textId="77777777"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30,593</w:t>
            </w:r>
          </w:p>
        </w:tc>
      </w:tr>
      <w:tr w:rsidR="00F275C0" w:rsidRPr="00A467EA" w14:paraId="39210DD4" w14:textId="77777777" w:rsidTr="00002412">
        <w:trPr>
          <w:gridAfter w:val="1"/>
          <w:wAfter w:w="13" w:type="dxa"/>
          <w:trHeight w:val="20"/>
        </w:trPr>
        <w:tc>
          <w:tcPr>
            <w:tcW w:w="3058" w:type="dxa"/>
            <w:tcBorders>
              <w:top w:val="nil"/>
              <w:left w:val="nil"/>
              <w:bottom w:val="nil"/>
              <w:right w:val="nil"/>
            </w:tcBorders>
          </w:tcPr>
          <w:p w14:paraId="28B31CC5" w14:textId="77777777" w:rsidR="00F275C0" w:rsidRPr="00A467EA" w:rsidRDefault="00F275C0" w:rsidP="00F275C0">
            <w:pPr>
              <w:tabs>
                <w:tab w:val="right" w:pos="3780"/>
              </w:tabs>
              <w:spacing w:line="220" w:lineRule="exact"/>
              <w:ind w:left="1078"/>
              <w:jc w:val="both"/>
              <w:rPr>
                <w:rFonts w:cs="Times New Roman"/>
                <w:sz w:val="16"/>
                <w:szCs w:val="16"/>
                <w:lang w:val="en-US"/>
              </w:rPr>
            </w:pPr>
            <w:r w:rsidRPr="00A467EA">
              <w:rPr>
                <w:rFonts w:cs="Times New Roman"/>
                <w:sz w:val="16"/>
                <w:szCs w:val="16"/>
                <w:lang w:val="en-US"/>
              </w:rPr>
              <w:t>Total</w:t>
            </w:r>
          </w:p>
        </w:tc>
        <w:tc>
          <w:tcPr>
            <w:tcW w:w="1194" w:type="dxa"/>
            <w:tcBorders>
              <w:top w:val="single" w:sz="4" w:space="0" w:color="auto"/>
              <w:left w:val="nil"/>
              <w:bottom w:val="single" w:sz="4" w:space="0" w:color="auto"/>
              <w:right w:val="nil"/>
            </w:tcBorders>
          </w:tcPr>
          <w:p w14:paraId="7A637D77" w14:textId="77777777" w:rsidR="00F275C0" w:rsidRPr="00A467EA" w:rsidRDefault="00F275C0" w:rsidP="00F275C0">
            <w:pPr>
              <w:tabs>
                <w:tab w:val="decimal" w:pos="959"/>
              </w:tabs>
              <w:spacing w:line="220" w:lineRule="exact"/>
              <w:ind w:left="-4" w:right="-90"/>
              <w:rPr>
                <w:rFonts w:cs="Times New Roman"/>
                <w:sz w:val="16"/>
                <w:szCs w:val="16"/>
                <w:cs/>
                <w:lang w:val="en-US"/>
              </w:rPr>
            </w:pPr>
            <w:r w:rsidRPr="00A467EA">
              <w:rPr>
                <w:rFonts w:cs="Times New Roman"/>
                <w:sz w:val="16"/>
                <w:szCs w:val="16"/>
                <w:lang w:val="en-US"/>
              </w:rPr>
              <w:t>3,146,352</w:t>
            </w:r>
          </w:p>
        </w:tc>
        <w:tc>
          <w:tcPr>
            <w:tcW w:w="89" w:type="dxa"/>
            <w:tcBorders>
              <w:top w:val="nil"/>
              <w:left w:val="nil"/>
              <w:bottom w:val="nil"/>
              <w:right w:val="nil"/>
            </w:tcBorders>
            <w:vAlign w:val="bottom"/>
          </w:tcPr>
          <w:p w14:paraId="55D14A02" w14:textId="77777777" w:rsidR="00F275C0" w:rsidRPr="00A467EA" w:rsidRDefault="00F275C0" w:rsidP="00F275C0">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911160D" w14:textId="77777777" w:rsidR="00F275C0" w:rsidRPr="00A467EA" w:rsidRDefault="00F275C0" w:rsidP="00F275C0">
            <w:pPr>
              <w:tabs>
                <w:tab w:val="decimal" w:pos="959"/>
              </w:tabs>
              <w:spacing w:line="220" w:lineRule="exact"/>
              <w:ind w:left="-4" w:right="105"/>
              <w:jc w:val="right"/>
              <w:rPr>
                <w:rFonts w:cs="Times New Roman"/>
                <w:sz w:val="16"/>
                <w:szCs w:val="16"/>
                <w:cs/>
                <w:lang w:val="en-US"/>
              </w:rPr>
            </w:pPr>
            <w:r w:rsidRPr="00A467EA">
              <w:rPr>
                <w:rFonts w:cs="Times New Roman"/>
                <w:sz w:val="16"/>
                <w:szCs w:val="16"/>
                <w:lang w:val="en-US"/>
              </w:rPr>
              <w:t>147,913</w:t>
            </w:r>
          </w:p>
        </w:tc>
        <w:tc>
          <w:tcPr>
            <w:tcW w:w="90" w:type="dxa"/>
            <w:tcBorders>
              <w:top w:val="nil"/>
              <w:left w:val="nil"/>
              <w:bottom w:val="nil"/>
              <w:right w:val="nil"/>
            </w:tcBorders>
          </w:tcPr>
          <w:p w14:paraId="7F87DD11"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1A38C80B" w14:textId="77777777" w:rsidR="00F275C0" w:rsidRPr="00A467EA" w:rsidRDefault="00F275C0" w:rsidP="00F275C0">
            <w:pPr>
              <w:tabs>
                <w:tab w:val="decimal" w:pos="828"/>
              </w:tabs>
              <w:spacing w:line="220" w:lineRule="exact"/>
              <w:ind w:left="-4" w:right="56"/>
              <w:jc w:val="right"/>
              <w:rPr>
                <w:rFonts w:cs="Times New Roman"/>
                <w:sz w:val="16"/>
                <w:szCs w:val="16"/>
                <w:cs/>
                <w:lang w:val="en-US"/>
              </w:rPr>
            </w:pPr>
            <w:r w:rsidRPr="00A467EA">
              <w:rPr>
                <w:rFonts w:cs="Times New Roman"/>
                <w:sz w:val="16"/>
                <w:szCs w:val="16"/>
                <w:lang w:val="en-US"/>
              </w:rPr>
              <w:t>(299,536)</w:t>
            </w:r>
          </w:p>
        </w:tc>
        <w:tc>
          <w:tcPr>
            <w:tcW w:w="90" w:type="dxa"/>
            <w:tcBorders>
              <w:top w:val="nil"/>
              <w:left w:val="nil"/>
              <w:bottom w:val="nil"/>
              <w:right w:val="nil"/>
            </w:tcBorders>
          </w:tcPr>
          <w:p w14:paraId="0F5F1302"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4D68F25E" w14:textId="77777777" w:rsidR="00F275C0" w:rsidRPr="00A467EA" w:rsidRDefault="00F275C0" w:rsidP="00F275C0">
            <w:pPr>
              <w:tabs>
                <w:tab w:val="decimal" w:pos="1026"/>
              </w:tabs>
              <w:spacing w:line="220" w:lineRule="exact"/>
              <w:ind w:left="-4" w:right="-16"/>
              <w:rPr>
                <w:rFonts w:cs="Times New Roman"/>
                <w:sz w:val="16"/>
                <w:szCs w:val="16"/>
                <w:lang w:val="en-US"/>
              </w:rPr>
            </w:pPr>
            <w:r w:rsidRPr="00A467EA">
              <w:rPr>
                <w:rFonts w:cs="Times New Roman"/>
                <w:sz w:val="16"/>
                <w:szCs w:val="16"/>
                <w:lang w:val="en-US"/>
              </w:rPr>
              <w:t>(90)</w:t>
            </w:r>
          </w:p>
        </w:tc>
        <w:tc>
          <w:tcPr>
            <w:tcW w:w="86" w:type="dxa"/>
            <w:tcBorders>
              <w:left w:val="nil"/>
              <w:bottom w:val="nil"/>
              <w:right w:val="nil"/>
            </w:tcBorders>
          </w:tcPr>
          <w:p w14:paraId="4E26D44B" w14:textId="77777777" w:rsidR="00F275C0" w:rsidRPr="00A467EA" w:rsidRDefault="00F275C0" w:rsidP="00F275C0">
            <w:pPr>
              <w:tabs>
                <w:tab w:val="decimal" w:pos="900"/>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single" w:sz="4" w:space="0" w:color="auto"/>
              <w:right w:val="nil"/>
            </w:tcBorders>
          </w:tcPr>
          <w:p w14:paraId="42AB1A69" w14:textId="77777777" w:rsidR="00F275C0" w:rsidRPr="00A467EA" w:rsidRDefault="00F275C0" w:rsidP="00F275C0">
            <w:pPr>
              <w:tabs>
                <w:tab w:val="decimal" w:pos="990"/>
              </w:tabs>
              <w:spacing w:line="220" w:lineRule="exact"/>
              <w:ind w:left="-4" w:right="-90"/>
              <w:rPr>
                <w:rFonts w:cs="Times New Roman"/>
                <w:sz w:val="16"/>
                <w:szCs w:val="16"/>
                <w:cs/>
                <w:lang w:val="en-US"/>
              </w:rPr>
            </w:pPr>
            <w:r w:rsidRPr="00A467EA">
              <w:rPr>
                <w:rFonts w:cs="Times New Roman"/>
                <w:sz w:val="16"/>
                <w:szCs w:val="16"/>
                <w:lang w:val="en-US"/>
              </w:rPr>
              <w:t>2,994,639</w:t>
            </w:r>
          </w:p>
        </w:tc>
      </w:tr>
      <w:tr w:rsidR="00F275C0" w:rsidRPr="00A467EA" w14:paraId="4843C09E" w14:textId="77777777" w:rsidTr="00002412">
        <w:trPr>
          <w:gridAfter w:val="1"/>
          <w:wAfter w:w="13" w:type="dxa"/>
          <w:trHeight w:val="20"/>
        </w:trPr>
        <w:tc>
          <w:tcPr>
            <w:tcW w:w="3058" w:type="dxa"/>
            <w:tcBorders>
              <w:top w:val="nil"/>
              <w:left w:val="nil"/>
              <w:bottom w:val="nil"/>
              <w:right w:val="nil"/>
            </w:tcBorders>
          </w:tcPr>
          <w:p w14:paraId="441C5622" w14:textId="77777777" w:rsidR="00F275C0" w:rsidRPr="00A467EA" w:rsidRDefault="00F275C0" w:rsidP="00F275C0">
            <w:pPr>
              <w:tabs>
                <w:tab w:val="right" w:pos="3780"/>
              </w:tabs>
              <w:spacing w:line="220" w:lineRule="exact"/>
              <w:ind w:left="449"/>
              <w:jc w:val="both"/>
              <w:rPr>
                <w:rFonts w:cs="Times New Roman"/>
                <w:b/>
                <w:bCs/>
                <w:sz w:val="16"/>
                <w:szCs w:val="16"/>
                <w:lang w:val="en-US"/>
              </w:rPr>
            </w:pPr>
            <w:r w:rsidRPr="00A467EA">
              <w:rPr>
                <w:rFonts w:cs="Times New Roman"/>
                <w:b/>
                <w:bCs/>
                <w:sz w:val="16"/>
                <w:szCs w:val="16"/>
                <w:lang w:val="en-US"/>
              </w:rPr>
              <w:t>Accumulated depreciation</w:t>
            </w:r>
          </w:p>
        </w:tc>
        <w:tc>
          <w:tcPr>
            <w:tcW w:w="1194" w:type="dxa"/>
            <w:tcBorders>
              <w:top w:val="single" w:sz="4" w:space="0" w:color="auto"/>
              <w:left w:val="nil"/>
              <w:right w:val="nil"/>
            </w:tcBorders>
          </w:tcPr>
          <w:p w14:paraId="0E212135"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2803B357"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3103D637"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B3DCC00" w14:textId="77777777" w:rsidR="00F275C0" w:rsidRPr="00A467EA" w:rsidRDefault="00F275C0" w:rsidP="00F275C0">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0CC81BE8" w14:textId="77777777" w:rsidR="00F275C0" w:rsidRPr="00A467EA" w:rsidRDefault="00F275C0" w:rsidP="00F275C0">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73E34927" w14:textId="77777777" w:rsidR="00F275C0" w:rsidRPr="00A467EA" w:rsidRDefault="00F275C0" w:rsidP="00F275C0">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17A4E02" w14:textId="77777777" w:rsidR="00F275C0" w:rsidRPr="00A467EA" w:rsidRDefault="00F275C0" w:rsidP="00F275C0">
            <w:pPr>
              <w:tabs>
                <w:tab w:val="decimal" w:pos="1026"/>
              </w:tabs>
              <w:spacing w:line="220" w:lineRule="exact"/>
              <w:ind w:left="-4" w:right="-16"/>
              <w:rPr>
                <w:rFonts w:cs="Times New Roman"/>
                <w:sz w:val="16"/>
                <w:szCs w:val="16"/>
                <w:lang w:val="en-US"/>
              </w:rPr>
            </w:pPr>
          </w:p>
        </w:tc>
        <w:tc>
          <w:tcPr>
            <w:tcW w:w="86" w:type="dxa"/>
            <w:tcBorders>
              <w:top w:val="nil"/>
              <w:left w:val="nil"/>
              <w:right w:val="nil"/>
            </w:tcBorders>
          </w:tcPr>
          <w:p w14:paraId="7C0F91D8"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single" w:sz="4" w:space="0" w:color="auto"/>
              <w:left w:val="nil"/>
              <w:right w:val="nil"/>
            </w:tcBorders>
          </w:tcPr>
          <w:p w14:paraId="7C5AF3B1" w14:textId="77777777" w:rsidR="00F275C0" w:rsidRPr="00A467EA" w:rsidRDefault="00F275C0" w:rsidP="00F275C0">
            <w:pPr>
              <w:tabs>
                <w:tab w:val="decimal" w:pos="959"/>
              </w:tabs>
              <w:spacing w:line="220" w:lineRule="exact"/>
              <w:ind w:left="-4" w:right="138"/>
              <w:jc w:val="right"/>
              <w:rPr>
                <w:rFonts w:cs="Times New Roman"/>
                <w:sz w:val="16"/>
                <w:szCs w:val="16"/>
                <w:lang w:val="en-US"/>
              </w:rPr>
            </w:pPr>
          </w:p>
        </w:tc>
      </w:tr>
      <w:tr w:rsidR="00F275C0" w:rsidRPr="00A467EA" w14:paraId="17B6BAC0" w14:textId="77777777" w:rsidTr="00002412">
        <w:trPr>
          <w:gridAfter w:val="1"/>
          <w:wAfter w:w="13" w:type="dxa"/>
          <w:trHeight w:val="20"/>
        </w:trPr>
        <w:tc>
          <w:tcPr>
            <w:tcW w:w="3058" w:type="dxa"/>
            <w:tcBorders>
              <w:top w:val="nil"/>
              <w:left w:val="nil"/>
              <w:bottom w:val="nil"/>
              <w:right w:val="nil"/>
            </w:tcBorders>
          </w:tcPr>
          <w:p w14:paraId="6A4135DA"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Leasehold improvement</w:t>
            </w:r>
          </w:p>
        </w:tc>
        <w:tc>
          <w:tcPr>
            <w:tcW w:w="1194" w:type="dxa"/>
            <w:tcBorders>
              <w:top w:val="nil"/>
              <w:left w:val="nil"/>
              <w:right w:val="nil"/>
            </w:tcBorders>
          </w:tcPr>
          <w:p w14:paraId="62BBDED5" w14:textId="77777777" w:rsidR="00F275C0" w:rsidRPr="00A467EA" w:rsidRDefault="00F275C0" w:rsidP="00F275C0">
            <w:pPr>
              <w:tabs>
                <w:tab w:val="decimal" w:pos="959"/>
              </w:tabs>
              <w:spacing w:line="220" w:lineRule="exact"/>
              <w:ind w:left="-4" w:right="-90"/>
              <w:rPr>
                <w:rFonts w:cs="Times New Roman"/>
                <w:sz w:val="16"/>
                <w:szCs w:val="16"/>
                <w:cs/>
                <w:lang w:val="en-US"/>
              </w:rPr>
            </w:pPr>
            <w:r w:rsidRPr="00A467EA">
              <w:rPr>
                <w:rFonts w:cs="Times New Roman"/>
                <w:sz w:val="16"/>
                <w:szCs w:val="16"/>
                <w:lang w:val="en-US"/>
              </w:rPr>
              <w:t>(770,596)</w:t>
            </w:r>
          </w:p>
        </w:tc>
        <w:tc>
          <w:tcPr>
            <w:tcW w:w="89" w:type="dxa"/>
            <w:tcBorders>
              <w:top w:val="nil"/>
              <w:left w:val="nil"/>
              <w:right w:val="nil"/>
            </w:tcBorders>
            <w:vAlign w:val="bottom"/>
          </w:tcPr>
          <w:p w14:paraId="5C608E22"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7F3998BF" w14:textId="77777777" w:rsidR="00F275C0" w:rsidRPr="00A467EA" w:rsidRDefault="00F275C0" w:rsidP="00F275C0">
            <w:pPr>
              <w:tabs>
                <w:tab w:val="decimal" w:pos="828"/>
              </w:tabs>
              <w:spacing w:line="220" w:lineRule="exact"/>
              <w:ind w:left="-4" w:right="56"/>
              <w:jc w:val="right"/>
              <w:rPr>
                <w:rFonts w:cs="Times New Roman"/>
                <w:sz w:val="16"/>
                <w:szCs w:val="16"/>
                <w:cs/>
                <w:lang w:val="en-US"/>
              </w:rPr>
            </w:pPr>
            <w:r w:rsidRPr="00A467EA">
              <w:rPr>
                <w:rFonts w:cs="Times New Roman"/>
                <w:sz w:val="16"/>
                <w:szCs w:val="16"/>
                <w:lang w:val="en-US"/>
              </w:rPr>
              <w:t>(45,526)</w:t>
            </w:r>
          </w:p>
        </w:tc>
        <w:tc>
          <w:tcPr>
            <w:tcW w:w="90" w:type="dxa"/>
            <w:tcBorders>
              <w:top w:val="nil"/>
              <w:left w:val="nil"/>
              <w:right w:val="nil"/>
            </w:tcBorders>
          </w:tcPr>
          <w:p w14:paraId="5FA5D4E4"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77E51241" w14:textId="77777777" w:rsidR="00F275C0" w:rsidRPr="00A467EA" w:rsidRDefault="00F275C0" w:rsidP="00F275C0">
            <w:pPr>
              <w:tabs>
                <w:tab w:val="decimal" w:pos="959"/>
              </w:tabs>
              <w:spacing w:line="220" w:lineRule="exact"/>
              <w:ind w:left="-4" w:right="105"/>
              <w:jc w:val="right"/>
              <w:rPr>
                <w:rFonts w:cs="Times New Roman"/>
                <w:sz w:val="16"/>
                <w:szCs w:val="16"/>
                <w:cs/>
                <w:lang w:val="en-US"/>
              </w:rPr>
            </w:pPr>
            <w:r w:rsidRPr="00A467EA">
              <w:rPr>
                <w:rFonts w:cs="Times New Roman"/>
                <w:sz w:val="16"/>
                <w:szCs w:val="16"/>
                <w:lang w:val="en-US"/>
              </w:rPr>
              <w:t>185,400</w:t>
            </w:r>
          </w:p>
        </w:tc>
        <w:tc>
          <w:tcPr>
            <w:tcW w:w="90" w:type="dxa"/>
            <w:tcBorders>
              <w:top w:val="nil"/>
              <w:left w:val="nil"/>
              <w:right w:val="nil"/>
            </w:tcBorders>
          </w:tcPr>
          <w:p w14:paraId="29FA493E" w14:textId="77777777" w:rsidR="00F275C0" w:rsidRPr="00A467EA" w:rsidRDefault="00F275C0" w:rsidP="00F275C0">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01D88C4B" w14:textId="77777777"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sz w:val="16"/>
                <w:szCs w:val="16"/>
                <w:lang w:val="en-US"/>
              </w:rPr>
              <w:t>-</w:t>
            </w:r>
          </w:p>
        </w:tc>
        <w:tc>
          <w:tcPr>
            <w:tcW w:w="86" w:type="dxa"/>
            <w:tcBorders>
              <w:top w:val="nil"/>
              <w:left w:val="nil"/>
              <w:right w:val="nil"/>
            </w:tcBorders>
          </w:tcPr>
          <w:p w14:paraId="6B8AD8A2"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48A5B251" w14:textId="77777777" w:rsidR="00F275C0" w:rsidRPr="00A467EA" w:rsidRDefault="00F275C0" w:rsidP="00F275C0">
            <w:pPr>
              <w:tabs>
                <w:tab w:val="decimal" w:pos="990"/>
              </w:tabs>
              <w:spacing w:line="220" w:lineRule="exact"/>
              <w:ind w:left="-4" w:right="-90"/>
              <w:rPr>
                <w:rFonts w:cs="Times New Roman"/>
                <w:sz w:val="16"/>
                <w:szCs w:val="16"/>
                <w:cs/>
                <w:lang w:val="en-US"/>
              </w:rPr>
            </w:pPr>
            <w:r w:rsidRPr="00A467EA">
              <w:rPr>
                <w:rFonts w:cs="Times New Roman"/>
                <w:sz w:val="16"/>
                <w:szCs w:val="16"/>
                <w:lang w:val="en-US"/>
              </w:rPr>
              <w:t>(630,722)</w:t>
            </w:r>
          </w:p>
        </w:tc>
      </w:tr>
      <w:tr w:rsidR="00F275C0" w:rsidRPr="00A467EA" w14:paraId="3F59F422" w14:textId="77777777" w:rsidTr="00002412">
        <w:trPr>
          <w:gridAfter w:val="1"/>
          <w:wAfter w:w="13" w:type="dxa"/>
          <w:trHeight w:val="20"/>
        </w:trPr>
        <w:tc>
          <w:tcPr>
            <w:tcW w:w="3058" w:type="dxa"/>
            <w:tcBorders>
              <w:top w:val="nil"/>
              <w:left w:val="nil"/>
              <w:bottom w:val="nil"/>
              <w:right w:val="nil"/>
            </w:tcBorders>
          </w:tcPr>
          <w:p w14:paraId="58270BC0" w14:textId="77777777" w:rsidR="00F275C0" w:rsidRPr="00A467EA" w:rsidRDefault="00F275C0" w:rsidP="00F275C0">
            <w:pPr>
              <w:tabs>
                <w:tab w:val="right" w:pos="3780"/>
              </w:tabs>
              <w:spacing w:line="220" w:lineRule="exact"/>
              <w:ind w:left="809"/>
              <w:jc w:val="both"/>
              <w:rPr>
                <w:rFonts w:cs="Times New Roman"/>
                <w:sz w:val="16"/>
                <w:szCs w:val="16"/>
                <w:lang w:val="en-US"/>
              </w:rPr>
            </w:pPr>
            <w:r w:rsidRPr="00A467EA">
              <w:rPr>
                <w:rFonts w:cs="Times New Roman"/>
                <w:sz w:val="16"/>
                <w:szCs w:val="16"/>
                <w:lang w:val="en-US"/>
              </w:rPr>
              <w:t>Furniture and office equipment</w:t>
            </w:r>
          </w:p>
        </w:tc>
        <w:tc>
          <w:tcPr>
            <w:tcW w:w="1194" w:type="dxa"/>
            <w:tcBorders>
              <w:left w:val="nil"/>
              <w:bottom w:val="single" w:sz="4" w:space="0" w:color="auto"/>
              <w:right w:val="nil"/>
            </w:tcBorders>
          </w:tcPr>
          <w:p w14:paraId="6CFAA0D6" w14:textId="77777777"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(1,928,539)</w:t>
            </w:r>
          </w:p>
        </w:tc>
        <w:tc>
          <w:tcPr>
            <w:tcW w:w="89" w:type="dxa"/>
            <w:tcBorders>
              <w:left w:val="nil"/>
              <w:right w:val="nil"/>
            </w:tcBorders>
            <w:vAlign w:val="bottom"/>
          </w:tcPr>
          <w:p w14:paraId="65F914A5"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1F99F528" w14:textId="77777777"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(143,745)</w:t>
            </w:r>
          </w:p>
        </w:tc>
        <w:tc>
          <w:tcPr>
            <w:tcW w:w="90" w:type="dxa"/>
            <w:tcBorders>
              <w:left w:val="nil"/>
              <w:right w:val="nil"/>
            </w:tcBorders>
          </w:tcPr>
          <w:p w14:paraId="705EB2A1"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7BF7C60B"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110,168</w:t>
            </w:r>
          </w:p>
        </w:tc>
        <w:tc>
          <w:tcPr>
            <w:tcW w:w="90" w:type="dxa"/>
            <w:tcBorders>
              <w:left w:val="nil"/>
              <w:right w:val="nil"/>
            </w:tcBorders>
          </w:tcPr>
          <w:p w14:paraId="6B758210"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160B9993" w14:textId="77777777"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sz w:val="16"/>
                <w:szCs w:val="16"/>
                <w:lang w:val="en-US"/>
              </w:rPr>
              <w:t>-</w:t>
            </w:r>
          </w:p>
        </w:tc>
        <w:tc>
          <w:tcPr>
            <w:tcW w:w="86" w:type="dxa"/>
            <w:tcBorders>
              <w:left w:val="nil"/>
              <w:right w:val="nil"/>
            </w:tcBorders>
          </w:tcPr>
          <w:p w14:paraId="560F5652" w14:textId="77777777" w:rsidR="00F275C0" w:rsidRPr="00A467EA" w:rsidRDefault="00F275C0" w:rsidP="00F275C0">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left w:val="nil"/>
              <w:bottom w:val="single" w:sz="4" w:space="0" w:color="auto"/>
              <w:right w:val="nil"/>
            </w:tcBorders>
          </w:tcPr>
          <w:p w14:paraId="256F714A" w14:textId="77777777" w:rsidR="00F275C0" w:rsidRPr="00A467EA" w:rsidRDefault="00F275C0" w:rsidP="00F275C0">
            <w:pPr>
              <w:tabs>
                <w:tab w:val="decimal" w:pos="990"/>
              </w:tabs>
              <w:spacing w:line="220" w:lineRule="exact"/>
              <w:ind w:left="-4" w:right="-90"/>
              <w:rPr>
                <w:rFonts w:cs="Times New Roman"/>
                <w:sz w:val="16"/>
                <w:szCs w:val="16"/>
                <w:lang w:val="en-US"/>
              </w:rPr>
            </w:pPr>
            <w:r w:rsidRPr="00A467EA">
              <w:rPr>
                <w:rFonts w:cs="Times New Roman"/>
                <w:sz w:val="16"/>
                <w:szCs w:val="16"/>
                <w:lang w:val="en-US"/>
              </w:rPr>
              <w:t>(1,962,116)</w:t>
            </w:r>
          </w:p>
        </w:tc>
      </w:tr>
      <w:tr w:rsidR="00F275C0" w:rsidRPr="00A467EA" w14:paraId="7FABE76C" w14:textId="77777777" w:rsidTr="00002412">
        <w:trPr>
          <w:gridAfter w:val="1"/>
          <w:wAfter w:w="13" w:type="dxa"/>
          <w:trHeight w:val="20"/>
        </w:trPr>
        <w:tc>
          <w:tcPr>
            <w:tcW w:w="3058" w:type="dxa"/>
            <w:tcBorders>
              <w:top w:val="nil"/>
              <w:left w:val="nil"/>
              <w:bottom w:val="nil"/>
              <w:right w:val="nil"/>
            </w:tcBorders>
          </w:tcPr>
          <w:p w14:paraId="78F7846E" w14:textId="77777777" w:rsidR="00F275C0" w:rsidRPr="00A467EA" w:rsidRDefault="00F275C0" w:rsidP="00F275C0">
            <w:pPr>
              <w:tabs>
                <w:tab w:val="right" w:pos="3780"/>
              </w:tabs>
              <w:spacing w:line="220" w:lineRule="exact"/>
              <w:ind w:left="1078"/>
              <w:jc w:val="both"/>
              <w:rPr>
                <w:rFonts w:cs="Times New Roman"/>
                <w:sz w:val="16"/>
                <w:szCs w:val="16"/>
                <w:lang w:val="en-US"/>
              </w:rPr>
            </w:pPr>
            <w:r w:rsidRPr="00A467EA">
              <w:rPr>
                <w:rFonts w:cs="Times New Roman"/>
                <w:sz w:val="16"/>
                <w:szCs w:val="16"/>
                <w:lang w:val="en-US"/>
              </w:rPr>
              <w:t>Total</w:t>
            </w:r>
          </w:p>
        </w:tc>
        <w:tc>
          <w:tcPr>
            <w:tcW w:w="1194" w:type="dxa"/>
            <w:tcBorders>
              <w:top w:val="single" w:sz="4" w:space="0" w:color="auto"/>
              <w:left w:val="nil"/>
              <w:bottom w:val="single" w:sz="4" w:space="0" w:color="auto"/>
              <w:right w:val="nil"/>
            </w:tcBorders>
            <w:vAlign w:val="bottom"/>
          </w:tcPr>
          <w:p w14:paraId="4AA0661F" w14:textId="77777777"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(2,699,135)</w:t>
            </w:r>
          </w:p>
        </w:tc>
        <w:tc>
          <w:tcPr>
            <w:tcW w:w="89" w:type="dxa"/>
            <w:tcBorders>
              <w:left w:val="nil"/>
              <w:bottom w:val="nil"/>
              <w:right w:val="nil"/>
            </w:tcBorders>
            <w:vAlign w:val="bottom"/>
          </w:tcPr>
          <w:p w14:paraId="067A9E57"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29191260" w14:textId="77777777" w:rsidR="00F275C0" w:rsidRPr="00A467EA" w:rsidRDefault="00F275C0" w:rsidP="00F275C0">
            <w:pPr>
              <w:tabs>
                <w:tab w:val="decimal" w:pos="828"/>
              </w:tabs>
              <w:spacing w:line="220" w:lineRule="exact"/>
              <w:ind w:left="-4" w:right="56"/>
              <w:jc w:val="right"/>
              <w:rPr>
                <w:rFonts w:cs="Times New Roman"/>
                <w:sz w:val="16"/>
                <w:szCs w:val="16"/>
                <w:lang w:val="en-US"/>
              </w:rPr>
            </w:pPr>
            <w:r w:rsidRPr="00A467EA">
              <w:rPr>
                <w:rFonts w:cs="Times New Roman"/>
                <w:sz w:val="16"/>
                <w:szCs w:val="16"/>
                <w:lang w:val="en-US"/>
              </w:rPr>
              <w:t>(189,271)</w:t>
            </w:r>
          </w:p>
        </w:tc>
        <w:tc>
          <w:tcPr>
            <w:tcW w:w="90" w:type="dxa"/>
            <w:tcBorders>
              <w:left w:val="nil"/>
              <w:bottom w:val="nil"/>
              <w:right w:val="nil"/>
            </w:tcBorders>
            <w:vAlign w:val="bottom"/>
          </w:tcPr>
          <w:p w14:paraId="41E2AB24" w14:textId="77777777" w:rsidR="00F275C0" w:rsidRPr="00A467EA" w:rsidRDefault="00F275C0" w:rsidP="00F275C0">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2FCC5BBF"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r w:rsidRPr="00A467EA">
              <w:rPr>
                <w:rFonts w:cs="Times New Roman"/>
                <w:sz w:val="16"/>
                <w:szCs w:val="16"/>
                <w:lang w:val="en-US"/>
              </w:rPr>
              <w:t>295,568</w:t>
            </w:r>
          </w:p>
        </w:tc>
        <w:tc>
          <w:tcPr>
            <w:tcW w:w="90" w:type="dxa"/>
            <w:tcBorders>
              <w:left w:val="nil"/>
              <w:bottom w:val="nil"/>
              <w:right w:val="nil"/>
            </w:tcBorders>
          </w:tcPr>
          <w:p w14:paraId="4DE875CB" w14:textId="77777777" w:rsidR="00F275C0" w:rsidRPr="00A467EA" w:rsidRDefault="00F275C0" w:rsidP="00F275C0">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69FBCA8E" w14:textId="77777777" w:rsidR="00F275C0" w:rsidRPr="00A467EA" w:rsidRDefault="00F275C0" w:rsidP="00F275C0">
            <w:pPr>
              <w:tabs>
                <w:tab w:val="decimal" w:pos="0"/>
              </w:tabs>
              <w:spacing w:line="220" w:lineRule="exact"/>
              <w:ind w:left="-4" w:right="101"/>
              <w:jc w:val="center"/>
              <w:rPr>
                <w:rFonts w:cs="Times New Roman"/>
                <w:sz w:val="16"/>
                <w:szCs w:val="16"/>
                <w:lang w:val="en-US"/>
              </w:rPr>
            </w:pPr>
            <w:r w:rsidRPr="00A467EA">
              <w:rPr>
                <w:rFonts w:cs="Times New Roman"/>
                <w:sz w:val="16"/>
                <w:szCs w:val="16"/>
                <w:lang w:val="en-US"/>
              </w:rPr>
              <w:t>-</w:t>
            </w:r>
          </w:p>
        </w:tc>
        <w:tc>
          <w:tcPr>
            <w:tcW w:w="86" w:type="dxa"/>
            <w:tcBorders>
              <w:left w:val="nil"/>
              <w:right w:val="nil"/>
            </w:tcBorders>
          </w:tcPr>
          <w:p w14:paraId="7B96934E" w14:textId="77777777" w:rsidR="00F275C0" w:rsidRPr="00A467EA" w:rsidRDefault="00F275C0" w:rsidP="00F275C0">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tcBorders>
              <w:top w:val="single" w:sz="4" w:space="0" w:color="auto"/>
              <w:left w:val="nil"/>
              <w:bottom w:val="single" w:sz="4" w:space="0" w:color="auto"/>
              <w:right w:val="nil"/>
            </w:tcBorders>
            <w:vAlign w:val="bottom"/>
          </w:tcPr>
          <w:p w14:paraId="5A9E22DA" w14:textId="77777777" w:rsidR="00F275C0" w:rsidRPr="00A467EA" w:rsidRDefault="00F275C0" w:rsidP="00F275C0">
            <w:pPr>
              <w:tabs>
                <w:tab w:val="decimal" w:pos="999"/>
              </w:tabs>
              <w:spacing w:line="220" w:lineRule="exact"/>
              <w:ind w:left="-4" w:right="-90"/>
              <w:rPr>
                <w:rFonts w:cs="Times New Roman"/>
                <w:sz w:val="16"/>
                <w:szCs w:val="16"/>
                <w:lang w:val="en-US"/>
              </w:rPr>
            </w:pPr>
            <w:r w:rsidRPr="00A467EA">
              <w:rPr>
                <w:rFonts w:cs="Times New Roman"/>
                <w:sz w:val="16"/>
                <w:szCs w:val="16"/>
                <w:lang w:val="en-US"/>
              </w:rPr>
              <w:t>(2,592,838)</w:t>
            </w:r>
          </w:p>
        </w:tc>
      </w:tr>
      <w:tr w:rsidR="00F275C0" w:rsidRPr="00A467EA" w14:paraId="040C0AE2" w14:textId="77777777" w:rsidTr="00002412">
        <w:trPr>
          <w:gridAfter w:val="1"/>
          <w:wAfter w:w="13" w:type="dxa"/>
          <w:trHeight w:val="20"/>
        </w:trPr>
        <w:tc>
          <w:tcPr>
            <w:tcW w:w="3058" w:type="dxa"/>
            <w:tcBorders>
              <w:top w:val="nil"/>
              <w:left w:val="nil"/>
              <w:right w:val="nil"/>
            </w:tcBorders>
          </w:tcPr>
          <w:p w14:paraId="00DA1F76" w14:textId="77777777" w:rsidR="00F275C0" w:rsidRPr="00A467EA" w:rsidRDefault="00F275C0" w:rsidP="00F275C0">
            <w:pPr>
              <w:tabs>
                <w:tab w:val="right" w:pos="3780"/>
              </w:tabs>
              <w:spacing w:line="220" w:lineRule="exact"/>
              <w:ind w:left="629" w:hanging="180"/>
              <w:rPr>
                <w:rFonts w:cs="Times New Roman"/>
                <w:sz w:val="16"/>
                <w:szCs w:val="16"/>
                <w:lang w:val="en-US"/>
              </w:rPr>
            </w:pPr>
            <w:r w:rsidRPr="00A467EA">
              <w:rPr>
                <w:rFonts w:cs="Times New Roman"/>
                <w:b/>
                <w:bCs/>
                <w:sz w:val="16"/>
                <w:szCs w:val="16"/>
                <w:lang w:val="en-US"/>
              </w:rPr>
              <w:t>Total leasehold improvement and</w:t>
            </w:r>
            <w:r w:rsidRPr="00A467EA">
              <w:rPr>
                <w:rFonts w:cs="Times New Roman"/>
                <w:b/>
                <w:bCs/>
                <w:sz w:val="16"/>
                <w:szCs w:val="16"/>
                <w:lang w:val="en-US"/>
              </w:rPr>
              <w:br/>
              <w:t>equipment</w:t>
            </w:r>
          </w:p>
        </w:tc>
        <w:tc>
          <w:tcPr>
            <w:tcW w:w="1194" w:type="dxa"/>
            <w:tcBorders>
              <w:top w:val="single" w:sz="4" w:space="0" w:color="auto"/>
              <w:left w:val="nil"/>
              <w:bottom w:val="double" w:sz="4" w:space="0" w:color="auto"/>
              <w:right w:val="nil"/>
            </w:tcBorders>
          </w:tcPr>
          <w:p w14:paraId="4AF5A3D8" w14:textId="77777777" w:rsidR="00F275C0" w:rsidRPr="00A467EA" w:rsidRDefault="00F275C0" w:rsidP="00F275C0">
            <w:pPr>
              <w:tabs>
                <w:tab w:val="decimal" w:pos="959"/>
              </w:tabs>
              <w:spacing w:line="220" w:lineRule="exact"/>
              <w:ind w:left="-4" w:right="-90"/>
              <w:rPr>
                <w:rFonts w:cs="Times New Roman"/>
                <w:sz w:val="16"/>
                <w:szCs w:val="16"/>
                <w:lang w:val="en-US"/>
              </w:rPr>
            </w:pPr>
          </w:p>
          <w:p w14:paraId="4C9B753A" w14:textId="77777777" w:rsidR="00F275C0" w:rsidRPr="00A467EA" w:rsidRDefault="00F275C0" w:rsidP="00F275C0">
            <w:pPr>
              <w:tabs>
                <w:tab w:val="decimal" w:pos="959"/>
              </w:tabs>
              <w:spacing w:line="220" w:lineRule="exact"/>
              <w:ind w:left="-4" w:right="-90"/>
              <w:rPr>
                <w:rFonts w:cs="Times New Roman"/>
                <w:sz w:val="16"/>
                <w:szCs w:val="16"/>
                <w:lang w:val="en-US"/>
              </w:rPr>
            </w:pPr>
            <w:r w:rsidRPr="00A467EA">
              <w:rPr>
                <w:rFonts w:cs="Times New Roman"/>
                <w:sz w:val="16"/>
                <w:szCs w:val="16"/>
                <w:lang w:val="en-US"/>
              </w:rPr>
              <w:t>447,217</w:t>
            </w:r>
          </w:p>
        </w:tc>
        <w:tc>
          <w:tcPr>
            <w:tcW w:w="89" w:type="dxa"/>
            <w:tcBorders>
              <w:top w:val="nil"/>
              <w:left w:val="nil"/>
              <w:right w:val="nil"/>
            </w:tcBorders>
            <w:vAlign w:val="bottom"/>
          </w:tcPr>
          <w:p w14:paraId="02ED1C9F"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5D6FBE7A"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22EB2970"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32A1735F" w14:textId="77777777" w:rsidR="00F275C0" w:rsidRPr="00A467EA" w:rsidRDefault="00F275C0" w:rsidP="00F275C0">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76D3DA80"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38725C48"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164B12B2" w14:textId="77777777" w:rsidR="00F275C0" w:rsidRPr="00A467EA" w:rsidRDefault="00F275C0" w:rsidP="00F275C0">
            <w:pPr>
              <w:tabs>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double" w:sz="4" w:space="0" w:color="auto"/>
              <w:right w:val="nil"/>
            </w:tcBorders>
          </w:tcPr>
          <w:p w14:paraId="5918F6A7" w14:textId="77777777" w:rsidR="00F275C0" w:rsidRPr="00A467EA" w:rsidRDefault="00F275C0" w:rsidP="00F275C0">
            <w:pPr>
              <w:tabs>
                <w:tab w:val="decimal" w:pos="959"/>
              </w:tabs>
              <w:spacing w:line="220" w:lineRule="exact"/>
              <w:ind w:left="-4" w:right="-90"/>
              <w:rPr>
                <w:rFonts w:cs="Times New Roman"/>
                <w:sz w:val="16"/>
                <w:szCs w:val="16"/>
                <w:lang w:val="en-US"/>
              </w:rPr>
            </w:pPr>
          </w:p>
          <w:p w14:paraId="2DBB4327" w14:textId="77777777" w:rsidR="00F275C0" w:rsidRPr="00A467EA" w:rsidRDefault="00F275C0" w:rsidP="00F275C0">
            <w:pPr>
              <w:tabs>
                <w:tab w:val="decimal" w:pos="1008"/>
              </w:tabs>
              <w:spacing w:line="220" w:lineRule="exact"/>
              <w:ind w:left="-4" w:right="-90"/>
              <w:rPr>
                <w:rFonts w:cs="Times New Roman"/>
                <w:sz w:val="16"/>
                <w:szCs w:val="16"/>
                <w:lang w:val="en-US"/>
              </w:rPr>
            </w:pPr>
            <w:r w:rsidRPr="00A467EA">
              <w:rPr>
                <w:rFonts w:cs="Times New Roman"/>
                <w:sz w:val="16"/>
                <w:szCs w:val="16"/>
                <w:lang w:val="en-US"/>
              </w:rPr>
              <w:t>401,801</w:t>
            </w:r>
          </w:p>
        </w:tc>
      </w:tr>
      <w:tr w:rsidR="00F275C0" w:rsidRPr="00A467EA" w14:paraId="256A047F" w14:textId="77777777" w:rsidTr="00002412">
        <w:trPr>
          <w:gridAfter w:val="1"/>
          <w:wAfter w:w="13" w:type="dxa"/>
          <w:trHeight w:val="20"/>
        </w:trPr>
        <w:tc>
          <w:tcPr>
            <w:tcW w:w="3058" w:type="dxa"/>
            <w:tcBorders>
              <w:left w:val="nil"/>
              <w:right w:val="nil"/>
            </w:tcBorders>
          </w:tcPr>
          <w:p w14:paraId="5D0A402A" w14:textId="77777777" w:rsidR="00F275C0" w:rsidRPr="00A467EA" w:rsidRDefault="00F275C0" w:rsidP="00F275C0">
            <w:pPr>
              <w:tabs>
                <w:tab w:val="right" w:pos="3780"/>
              </w:tabs>
              <w:spacing w:line="220" w:lineRule="exact"/>
              <w:ind w:left="629" w:hanging="180"/>
              <w:rPr>
                <w:rFonts w:cs="Times New Roman"/>
                <w:b/>
                <w:bCs/>
                <w:sz w:val="16"/>
                <w:szCs w:val="16"/>
                <w:lang w:val="en-US"/>
              </w:rPr>
            </w:pPr>
          </w:p>
        </w:tc>
        <w:tc>
          <w:tcPr>
            <w:tcW w:w="1194" w:type="dxa"/>
            <w:tcBorders>
              <w:top w:val="double" w:sz="4" w:space="0" w:color="auto"/>
              <w:left w:val="nil"/>
              <w:right w:val="nil"/>
            </w:tcBorders>
          </w:tcPr>
          <w:p w14:paraId="6D4C70B5"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9" w:type="dxa"/>
            <w:tcBorders>
              <w:left w:val="nil"/>
              <w:right w:val="nil"/>
            </w:tcBorders>
            <w:vAlign w:val="bottom"/>
          </w:tcPr>
          <w:p w14:paraId="288CCDB6" w14:textId="77777777" w:rsidR="00F275C0" w:rsidRPr="00A467EA" w:rsidRDefault="00F275C0" w:rsidP="00F275C0">
            <w:pPr>
              <w:tabs>
                <w:tab w:val="decimal" w:pos="900"/>
                <w:tab w:val="decimal" w:pos="1182"/>
              </w:tabs>
              <w:spacing w:line="220" w:lineRule="exact"/>
              <w:ind w:left="-4" w:right="2"/>
              <w:rPr>
                <w:rFonts w:cs="Times New Roman"/>
                <w:sz w:val="16"/>
                <w:szCs w:val="16"/>
                <w:lang w:val="en-US"/>
              </w:rPr>
            </w:pPr>
          </w:p>
        </w:tc>
        <w:tc>
          <w:tcPr>
            <w:tcW w:w="1152" w:type="dxa"/>
            <w:tcBorders>
              <w:left w:val="nil"/>
              <w:right w:val="nil"/>
            </w:tcBorders>
          </w:tcPr>
          <w:p w14:paraId="3CBC7FA2" w14:textId="77777777" w:rsidR="00F275C0" w:rsidRPr="00A467EA" w:rsidRDefault="00F275C0" w:rsidP="00F275C0">
            <w:pPr>
              <w:tabs>
                <w:tab w:val="decimal" w:pos="959"/>
              </w:tabs>
              <w:spacing w:line="220" w:lineRule="exact"/>
              <w:ind w:left="-4" w:right="105"/>
              <w:jc w:val="right"/>
              <w:rPr>
                <w:rFonts w:cs="Times New Roman"/>
                <w:sz w:val="16"/>
                <w:szCs w:val="16"/>
                <w:lang w:val="en-US"/>
              </w:rPr>
            </w:pPr>
          </w:p>
        </w:tc>
        <w:tc>
          <w:tcPr>
            <w:tcW w:w="90" w:type="dxa"/>
            <w:tcBorders>
              <w:left w:val="nil"/>
              <w:right w:val="nil"/>
            </w:tcBorders>
          </w:tcPr>
          <w:p w14:paraId="26792C64"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left w:val="nil"/>
              <w:right w:val="nil"/>
            </w:tcBorders>
          </w:tcPr>
          <w:p w14:paraId="11A8B732" w14:textId="77777777" w:rsidR="00F275C0" w:rsidRPr="00A467EA" w:rsidRDefault="00F275C0" w:rsidP="00F275C0">
            <w:pPr>
              <w:tabs>
                <w:tab w:val="decimal" w:pos="939"/>
              </w:tabs>
              <w:spacing w:line="220" w:lineRule="exact"/>
              <w:ind w:left="-4" w:right="213"/>
              <w:jc w:val="right"/>
              <w:rPr>
                <w:rFonts w:cs="Times New Roman"/>
                <w:sz w:val="16"/>
                <w:szCs w:val="16"/>
                <w:lang w:val="en-US"/>
              </w:rPr>
            </w:pPr>
          </w:p>
        </w:tc>
        <w:tc>
          <w:tcPr>
            <w:tcW w:w="90" w:type="dxa"/>
            <w:tcBorders>
              <w:left w:val="nil"/>
              <w:right w:val="nil"/>
            </w:tcBorders>
          </w:tcPr>
          <w:p w14:paraId="1088BBDA"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1152" w:type="dxa"/>
            <w:tcBorders>
              <w:left w:val="nil"/>
              <w:right w:val="nil"/>
            </w:tcBorders>
          </w:tcPr>
          <w:p w14:paraId="689B66FF" w14:textId="77777777" w:rsidR="00F275C0" w:rsidRPr="00A467EA" w:rsidRDefault="00F275C0" w:rsidP="00F275C0">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2CCB2572" w14:textId="77777777" w:rsidR="00F275C0" w:rsidRPr="00A467EA" w:rsidRDefault="00F275C0" w:rsidP="00F275C0">
            <w:pPr>
              <w:tabs>
                <w:tab w:val="decimal" w:pos="959"/>
              </w:tabs>
              <w:spacing w:line="220" w:lineRule="exact"/>
              <w:ind w:left="-4" w:right="-90"/>
              <w:rPr>
                <w:rFonts w:cs="Times New Roman"/>
                <w:sz w:val="16"/>
                <w:szCs w:val="16"/>
                <w:cs/>
                <w:lang w:val="en-US"/>
              </w:rPr>
            </w:pPr>
          </w:p>
        </w:tc>
        <w:tc>
          <w:tcPr>
            <w:tcW w:w="1195" w:type="dxa"/>
            <w:tcBorders>
              <w:top w:val="double" w:sz="4" w:space="0" w:color="auto"/>
              <w:left w:val="nil"/>
              <w:right w:val="nil"/>
            </w:tcBorders>
          </w:tcPr>
          <w:p w14:paraId="086853F8" w14:textId="77777777" w:rsidR="00F275C0" w:rsidRPr="00A467EA" w:rsidRDefault="00F275C0" w:rsidP="00F275C0">
            <w:pPr>
              <w:tabs>
                <w:tab w:val="decimal" w:pos="959"/>
              </w:tabs>
              <w:spacing w:line="220" w:lineRule="exact"/>
              <w:ind w:left="-4" w:right="-90"/>
              <w:rPr>
                <w:rFonts w:cs="Times New Roman"/>
                <w:sz w:val="16"/>
                <w:szCs w:val="16"/>
                <w:lang w:val="en-US"/>
              </w:rPr>
            </w:pPr>
          </w:p>
        </w:tc>
      </w:tr>
    </w:tbl>
    <w:p w14:paraId="21B7BB6F" w14:textId="77777777" w:rsidR="00050855" w:rsidRPr="00A467EA" w:rsidRDefault="00050855" w:rsidP="00D501F9">
      <w:pPr>
        <w:rPr>
          <w:rFonts w:cs="Times New Roman"/>
          <w:cs/>
        </w:rPr>
      </w:pPr>
    </w:p>
    <w:tbl>
      <w:tblPr>
        <w:tblW w:w="9149" w:type="dxa"/>
        <w:tblInd w:w="89" w:type="dxa"/>
        <w:tblLayout w:type="fixed"/>
        <w:tblCellMar>
          <w:left w:w="0" w:type="dxa"/>
          <w:right w:w="0" w:type="dxa"/>
        </w:tblCellMar>
        <w:tblLook w:val="0000" w:firstRow="0" w:lastRow="0" w:firstColumn="0" w:lastColumn="0" w:noHBand="0" w:noVBand="0"/>
      </w:tblPr>
      <w:tblGrid>
        <w:gridCol w:w="5250"/>
        <w:gridCol w:w="906"/>
        <w:gridCol w:w="91"/>
        <w:gridCol w:w="906"/>
        <w:gridCol w:w="91"/>
        <w:gridCol w:w="908"/>
        <w:gridCol w:w="91"/>
        <w:gridCol w:w="906"/>
      </w:tblGrid>
      <w:tr w:rsidR="00706845" w:rsidRPr="00A467EA" w14:paraId="0F6C9B59" w14:textId="77777777" w:rsidTr="00050855">
        <w:trPr>
          <w:trHeight w:val="20"/>
        </w:trPr>
        <w:tc>
          <w:tcPr>
            <w:tcW w:w="5250" w:type="dxa"/>
            <w:tcBorders>
              <w:left w:val="nil"/>
              <w:bottom w:val="nil"/>
              <w:right w:val="nil"/>
            </w:tcBorders>
          </w:tcPr>
          <w:p w14:paraId="2CB86632" w14:textId="77777777" w:rsidR="00FD3B92" w:rsidRPr="00A467EA" w:rsidRDefault="00FD3B92" w:rsidP="00D501F9">
            <w:pPr>
              <w:tabs>
                <w:tab w:val="right" w:pos="3780"/>
              </w:tabs>
              <w:spacing w:line="240" w:lineRule="exact"/>
              <w:jc w:val="both"/>
              <w:rPr>
                <w:rFonts w:cs="Times New Roman"/>
                <w:sz w:val="14"/>
                <w:szCs w:val="14"/>
                <w:lang w:val="en-US"/>
              </w:rPr>
            </w:pPr>
          </w:p>
        </w:tc>
        <w:tc>
          <w:tcPr>
            <w:tcW w:w="1903" w:type="dxa"/>
            <w:gridSpan w:val="3"/>
            <w:tcBorders>
              <w:left w:val="nil"/>
              <w:right w:val="nil"/>
            </w:tcBorders>
          </w:tcPr>
          <w:p w14:paraId="39355047" w14:textId="77777777" w:rsidR="00FD3B92" w:rsidRPr="00A467EA" w:rsidRDefault="00FD3B92" w:rsidP="00D501F9">
            <w:pPr>
              <w:spacing w:line="240" w:lineRule="exact"/>
              <w:jc w:val="center"/>
              <w:rPr>
                <w:rFonts w:cs="Times New Roman"/>
                <w:b/>
                <w:bCs/>
                <w:sz w:val="14"/>
                <w:szCs w:val="14"/>
                <w:lang w:val="en-US"/>
              </w:rPr>
            </w:pPr>
            <w:r w:rsidRPr="00A467EA">
              <w:rPr>
                <w:rFonts w:cs="Times New Roman"/>
                <w:b/>
                <w:bCs/>
                <w:sz w:val="14"/>
                <w:szCs w:val="14"/>
                <w:lang w:val="en-US"/>
              </w:rPr>
              <w:t>CONSOLIDATED</w:t>
            </w:r>
          </w:p>
          <w:p w14:paraId="4D55828B" w14:textId="77777777" w:rsidR="00FD3B92" w:rsidRPr="00A467EA" w:rsidRDefault="00FD3B92" w:rsidP="00D501F9">
            <w:pPr>
              <w:spacing w:line="240" w:lineRule="exact"/>
              <w:jc w:val="center"/>
              <w:rPr>
                <w:rFonts w:cs="Times New Roman"/>
                <w:b/>
                <w:bCs/>
                <w:sz w:val="14"/>
                <w:szCs w:val="14"/>
                <w:lang w:val="en-US"/>
              </w:rPr>
            </w:pPr>
            <w:r w:rsidRPr="00A467EA">
              <w:rPr>
                <w:rFonts w:cs="Times New Roman"/>
                <w:b/>
                <w:bCs/>
                <w:sz w:val="14"/>
                <w:szCs w:val="14"/>
                <w:lang w:val="en-US"/>
              </w:rPr>
              <w:t>FINANCIAL STATEMENTS</w:t>
            </w:r>
          </w:p>
        </w:tc>
        <w:tc>
          <w:tcPr>
            <w:tcW w:w="91" w:type="dxa"/>
            <w:tcBorders>
              <w:top w:val="nil"/>
              <w:left w:val="nil"/>
              <w:bottom w:val="nil"/>
              <w:right w:val="nil"/>
            </w:tcBorders>
          </w:tcPr>
          <w:p w14:paraId="647DE4A9" w14:textId="77777777" w:rsidR="00FD3B92" w:rsidRPr="00A467EA" w:rsidRDefault="00FD3B92" w:rsidP="00D501F9">
            <w:pPr>
              <w:tabs>
                <w:tab w:val="decimal" w:pos="980"/>
              </w:tabs>
              <w:spacing w:line="240" w:lineRule="exact"/>
              <w:rPr>
                <w:rFonts w:cs="Times New Roman"/>
                <w:sz w:val="14"/>
                <w:szCs w:val="14"/>
                <w:lang w:val="en-US"/>
              </w:rPr>
            </w:pPr>
          </w:p>
        </w:tc>
        <w:tc>
          <w:tcPr>
            <w:tcW w:w="1905" w:type="dxa"/>
            <w:gridSpan w:val="3"/>
            <w:tcBorders>
              <w:top w:val="nil"/>
              <w:left w:val="nil"/>
              <w:bottom w:val="nil"/>
              <w:right w:val="nil"/>
            </w:tcBorders>
          </w:tcPr>
          <w:p w14:paraId="4CBA2340" w14:textId="77777777" w:rsidR="00FD3B92" w:rsidRPr="00A467EA" w:rsidRDefault="00FD3B92" w:rsidP="00D501F9">
            <w:pPr>
              <w:spacing w:line="240" w:lineRule="exact"/>
              <w:jc w:val="center"/>
              <w:rPr>
                <w:rFonts w:cs="Times New Roman"/>
                <w:b/>
                <w:bCs/>
                <w:sz w:val="14"/>
                <w:szCs w:val="14"/>
                <w:lang w:val="en-US"/>
              </w:rPr>
            </w:pPr>
            <w:r w:rsidRPr="00A467EA">
              <w:rPr>
                <w:rFonts w:cs="Times New Roman"/>
                <w:b/>
                <w:bCs/>
                <w:sz w:val="14"/>
                <w:szCs w:val="14"/>
                <w:lang w:val="en-US"/>
              </w:rPr>
              <w:t>SEPARATE</w:t>
            </w:r>
          </w:p>
          <w:p w14:paraId="1BE731C2" w14:textId="77777777" w:rsidR="00FD3B92" w:rsidRPr="00A467EA" w:rsidRDefault="00FD3B92" w:rsidP="00D501F9">
            <w:pPr>
              <w:spacing w:line="240" w:lineRule="exact"/>
              <w:jc w:val="center"/>
              <w:rPr>
                <w:rFonts w:cs="Times New Roman"/>
                <w:b/>
                <w:bCs/>
                <w:sz w:val="14"/>
                <w:szCs w:val="14"/>
                <w:lang w:val="en-US"/>
              </w:rPr>
            </w:pPr>
            <w:r w:rsidRPr="00A467EA">
              <w:rPr>
                <w:rFonts w:cs="Times New Roman"/>
                <w:b/>
                <w:bCs/>
                <w:sz w:val="14"/>
                <w:szCs w:val="14"/>
                <w:lang w:val="en-US"/>
              </w:rPr>
              <w:t>FINANCIAL STATEMENTS</w:t>
            </w:r>
          </w:p>
        </w:tc>
      </w:tr>
      <w:tr w:rsidR="00706845" w:rsidRPr="00A467EA" w14:paraId="6360767D" w14:textId="77777777" w:rsidTr="00050855">
        <w:trPr>
          <w:trHeight w:val="20"/>
        </w:trPr>
        <w:tc>
          <w:tcPr>
            <w:tcW w:w="5250" w:type="dxa"/>
            <w:tcBorders>
              <w:left w:val="nil"/>
              <w:bottom w:val="nil"/>
              <w:right w:val="nil"/>
            </w:tcBorders>
          </w:tcPr>
          <w:p w14:paraId="54905DD4" w14:textId="77777777" w:rsidR="00A34C67" w:rsidRPr="00A467EA" w:rsidRDefault="00A34C67" w:rsidP="00D501F9">
            <w:pPr>
              <w:tabs>
                <w:tab w:val="right" w:pos="3780"/>
              </w:tabs>
              <w:spacing w:line="240" w:lineRule="exact"/>
              <w:ind w:left="360"/>
              <w:jc w:val="both"/>
              <w:rPr>
                <w:rFonts w:cs="Times New Roman"/>
                <w:sz w:val="16"/>
                <w:szCs w:val="16"/>
                <w:lang w:val="en-US"/>
              </w:rPr>
            </w:pPr>
          </w:p>
        </w:tc>
        <w:tc>
          <w:tcPr>
            <w:tcW w:w="1903" w:type="dxa"/>
            <w:gridSpan w:val="3"/>
            <w:tcBorders>
              <w:left w:val="nil"/>
              <w:right w:val="nil"/>
            </w:tcBorders>
          </w:tcPr>
          <w:p w14:paraId="416C6635" w14:textId="77777777" w:rsidR="00A34C67" w:rsidRPr="00A467EA" w:rsidRDefault="00A34C67"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For the years ended</w:t>
            </w:r>
          </w:p>
        </w:tc>
        <w:tc>
          <w:tcPr>
            <w:tcW w:w="91" w:type="dxa"/>
            <w:tcBorders>
              <w:top w:val="nil"/>
              <w:left w:val="nil"/>
              <w:bottom w:val="nil"/>
              <w:right w:val="nil"/>
            </w:tcBorders>
          </w:tcPr>
          <w:p w14:paraId="7699D113" w14:textId="77777777" w:rsidR="00A34C67" w:rsidRPr="00A467EA" w:rsidRDefault="00A34C67" w:rsidP="00D501F9">
            <w:pPr>
              <w:tabs>
                <w:tab w:val="decimal" w:pos="980"/>
              </w:tabs>
              <w:spacing w:line="240" w:lineRule="exact"/>
              <w:rPr>
                <w:rFonts w:cs="Times New Roman"/>
                <w:sz w:val="16"/>
                <w:szCs w:val="16"/>
                <w:lang w:val="en-US"/>
              </w:rPr>
            </w:pPr>
          </w:p>
        </w:tc>
        <w:tc>
          <w:tcPr>
            <w:tcW w:w="1905" w:type="dxa"/>
            <w:gridSpan w:val="3"/>
            <w:tcBorders>
              <w:top w:val="nil"/>
              <w:left w:val="nil"/>
              <w:bottom w:val="nil"/>
              <w:right w:val="nil"/>
            </w:tcBorders>
          </w:tcPr>
          <w:p w14:paraId="05F6AD3B" w14:textId="77777777" w:rsidR="00A34C67" w:rsidRPr="00A467EA" w:rsidRDefault="00A34C67"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For the years ended</w:t>
            </w:r>
          </w:p>
        </w:tc>
      </w:tr>
      <w:tr w:rsidR="00002412" w:rsidRPr="00A467EA" w14:paraId="473296D0" w14:textId="77777777" w:rsidTr="00050855">
        <w:trPr>
          <w:trHeight w:val="20"/>
        </w:trPr>
        <w:tc>
          <w:tcPr>
            <w:tcW w:w="5250" w:type="dxa"/>
            <w:tcBorders>
              <w:left w:val="nil"/>
              <w:bottom w:val="nil"/>
              <w:right w:val="nil"/>
            </w:tcBorders>
          </w:tcPr>
          <w:p w14:paraId="06AE933F" w14:textId="77777777" w:rsidR="00002412" w:rsidRPr="00A467EA" w:rsidRDefault="00002412" w:rsidP="00002412">
            <w:pPr>
              <w:tabs>
                <w:tab w:val="right" w:pos="3780"/>
              </w:tabs>
              <w:spacing w:line="240" w:lineRule="exact"/>
              <w:ind w:left="360"/>
              <w:jc w:val="both"/>
              <w:rPr>
                <w:rFonts w:cs="Times New Roman"/>
                <w:sz w:val="16"/>
                <w:szCs w:val="16"/>
                <w:lang w:val="en-US"/>
              </w:rPr>
            </w:pPr>
          </w:p>
        </w:tc>
        <w:tc>
          <w:tcPr>
            <w:tcW w:w="906" w:type="dxa"/>
            <w:tcBorders>
              <w:left w:val="nil"/>
              <w:right w:val="nil"/>
            </w:tcBorders>
          </w:tcPr>
          <w:p w14:paraId="725398B2" w14:textId="1807DF68"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28,</w:t>
            </w:r>
          </w:p>
        </w:tc>
        <w:tc>
          <w:tcPr>
            <w:tcW w:w="91" w:type="dxa"/>
            <w:tcBorders>
              <w:top w:val="nil"/>
              <w:left w:val="nil"/>
              <w:bottom w:val="nil"/>
              <w:right w:val="nil"/>
            </w:tcBorders>
          </w:tcPr>
          <w:p w14:paraId="0C15E971" w14:textId="77777777" w:rsidR="00002412" w:rsidRPr="00A467EA" w:rsidRDefault="00002412" w:rsidP="00002412">
            <w:pPr>
              <w:spacing w:line="240" w:lineRule="exact"/>
              <w:jc w:val="center"/>
              <w:rPr>
                <w:rFonts w:cs="Times New Roman"/>
                <w:b/>
                <w:bCs/>
                <w:sz w:val="16"/>
                <w:szCs w:val="16"/>
                <w:lang w:val="en-US"/>
              </w:rPr>
            </w:pPr>
          </w:p>
        </w:tc>
        <w:tc>
          <w:tcPr>
            <w:tcW w:w="906" w:type="dxa"/>
            <w:tcBorders>
              <w:top w:val="nil"/>
              <w:left w:val="nil"/>
              <w:bottom w:val="nil"/>
              <w:right w:val="nil"/>
            </w:tcBorders>
          </w:tcPr>
          <w:p w14:paraId="3FA9426F" w14:textId="35A575EB"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29,</w:t>
            </w:r>
          </w:p>
        </w:tc>
        <w:tc>
          <w:tcPr>
            <w:tcW w:w="91" w:type="dxa"/>
            <w:tcBorders>
              <w:top w:val="nil"/>
              <w:left w:val="nil"/>
              <w:bottom w:val="nil"/>
              <w:right w:val="nil"/>
            </w:tcBorders>
          </w:tcPr>
          <w:p w14:paraId="5B666082" w14:textId="77777777" w:rsidR="00002412" w:rsidRPr="00A467EA" w:rsidRDefault="00002412" w:rsidP="00002412">
            <w:pPr>
              <w:tabs>
                <w:tab w:val="decimal" w:pos="980"/>
              </w:tabs>
              <w:spacing w:line="240" w:lineRule="exact"/>
              <w:rPr>
                <w:rFonts w:cs="Times New Roman"/>
                <w:sz w:val="16"/>
                <w:szCs w:val="16"/>
                <w:lang w:val="en-US"/>
              </w:rPr>
            </w:pPr>
          </w:p>
        </w:tc>
        <w:tc>
          <w:tcPr>
            <w:tcW w:w="908" w:type="dxa"/>
            <w:tcBorders>
              <w:top w:val="nil"/>
              <w:left w:val="nil"/>
              <w:bottom w:val="nil"/>
              <w:right w:val="nil"/>
            </w:tcBorders>
          </w:tcPr>
          <w:p w14:paraId="0191404F" w14:textId="257DBB88"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28,</w:t>
            </w:r>
          </w:p>
        </w:tc>
        <w:tc>
          <w:tcPr>
            <w:tcW w:w="91" w:type="dxa"/>
            <w:tcBorders>
              <w:top w:val="nil"/>
              <w:left w:val="nil"/>
              <w:bottom w:val="nil"/>
              <w:right w:val="nil"/>
            </w:tcBorders>
          </w:tcPr>
          <w:p w14:paraId="3C5CCB73" w14:textId="77777777" w:rsidR="00002412" w:rsidRPr="00A467EA" w:rsidRDefault="00002412" w:rsidP="00002412">
            <w:pPr>
              <w:spacing w:line="240" w:lineRule="exact"/>
              <w:jc w:val="center"/>
              <w:rPr>
                <w:rFonts w:cs="Times New Roman"/>
                <w:b/>
                <w:bCs/>
                <w:sz w:val="16"/>
                <w:szCs w:val="16"/>
                <w:lang w:val="en-US"/>
              </w:rPr>
            </w:pPr>
          </w:p>
        </w:tc>
        <w:tc>
          <w:tcPr>
            <w:tcW w:w="906" w:type="dxa"/>
            <w:tcBorders>
              <w:top w:val="nil"/>
              <w:left w:val="nil"/>
              <w:bottom w:val="nil"/>
              <w:right w:val="nil"/>
            </w:tcBorders>
          </w:tcPr>
          <w:p w14:paraId="4EF5CFD2" w14:textId="2B5B73F3"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29,</w:t>
            </w:r>
          </w:p>
        </w:tc>
      </w:tr>
      <w:tr w:rsidR="00002412" w:rsidRPr="00A467EA" w14:paraId="477FC648" w14:textId="77777777" w:rsidTr="00050855">
        <w:trPr>
          <w:trHeight w:val="20"/>
        </w:trPr>
        <w:tc>
          <w:tcPr>
            <w:tcW w:w="5250" w:type="dxa"/>
            <w:tcBorders>
              <w:left w:val="nil"/>
              <w:bottom w:val="nil"/>
              <w:right w:val="nil"/>
            </w:tcBorders>
          </w:tcPr>
          <w:p w14:paraId="7AD07623" w14:textId="77777777" w:rsidR="00002412" w:rsidRPr="00A467EA" w:rsidRDefault="00002412" w:rsidP="00002412">
            <w:pPr>
              <w:tabs>
                <w:tab w:val="right" w:pos="3780"/>
              </w:tabs>
              <w:spacing w:line="240" w:lineRule="exact"/>
              <w:ind w:left="360"/>
              <w:jc w:val="both"/>
              <w:rPr>
                <w:rFonts w:cs="Times New Roman"/>
                <w:sz w:val="16"/>
                <w:szCs w:val="16"/>
                <w:lang w:val="en-US"/>
              </w:rPr>
            </w:pPr>
          </w:p>
        </w:tc>
        <w:tc>
          <w:tcPr>
            <w:tcW w:w="906" w:type="dxa"/>
            <w:tcBorders>
              <w:left w:val="nil"/>
              <w:right w:val="nil"/>
            </w:tcBorders>
          </w:tcPr>
          <w:p w14:paraId="2A510EFB" w14:textId="64E68CC4"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2025</w:t>
            </w:r>
          </w:p>
        </w:tc>
        <w:tc>
          <w:tcPr>
            <w:tcW w:w="91" w:type="dxa"/>
            <w:tcBorders>
              <w:top w:val="nil"/>
              <w:left w:val="nil"/>
              <w:bottom w:val="nil"/>
              <w:right w:val="nil"/>
            </w:tcBorders>
          </w:tcPr>
          <w:p w14:paraId="02B88D2D" w14:textId="77777777" w:rsidR="00002412" w:rsidRPr="00A467EA" w:rsidRDefault="00002412" w:rsidP="00002412">
            <w:pPr>
              <w:spacing w:line="240" w:lineRule="exact"/>
              <w:jc w:val="center"/>
              <w:rPr>
                <w:rFonts w:cs="Times New Roman"/>
                <w:b/>
                <w:bCs/>
                <w:sz w:val="16"/>
                <w:szCs w:val="16"/>
                <w:lang w:val="en-US"/>
              </w:rPr>
            </w:pPr>
          </w:p>
        </w:tc>
        <w:tc>
          <w:tcPr>
            <w:tcW w:w="906" w:type="dxa"/>
            <w:tcBorders>
              <w:top w:val="nil"/>
              <w:left w:val="nil"/>
              <w:bottom w:val="nil"/>
              <w:right w:val="nil"/>
            </w:tcBorders>
          </w:tcPr>
          <w:p w14:paraId="7D0CB097" w14:textId="4C92EEC0"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2024</w:t>
            </w:r>
          </w:p>
        </w:tc>
        <w:tc>
          <w:tcPr>
            <w:tcW w:w="91" w:type="dxa"/>
            <w:tcBorders>
              <w:top w:val="nil"/>
              <w:left w:val="nil"/>
              <w:bottom w:val="nil"/>
              <w:right w:val="nil"/>
            </w:tcBorders>
          </w:tcPr>
          <w:p w14:paraId="6ADF885E" w14:textId="77777777" w:rsidR="00002412" w:rsidRPr="00A467EA" w:rsidRDefault="00002412" w:rsidP="00002412">
            <w:pPr>
              <w:tabs>
                <w:tab w:val="decimal" w:pos="980"/>
              </w:tabs>
              <w:spacing w:line="240" w:lineRule="exact"/>
              <w:rPr>
                <w:rFonts w:cs="Times New Roman"/>
                <w:sz w:val="16"/>
                <w:szCs w:val="16"/>
                <w:lang w:val="en-US"/>
              </w:rPr>
            </w:pPr>
          </w:p>
        </w:tc>
        <w:tc>
          <w:tcPr>
            <w:tcW w:w="908" w:type="dxa"/>
            <w:tcBorders>
              <w:top w:val="nil"/>
              <w:left w:val="nil"/>
              <w:bottom w:val="nil"/>
              <w:right w:val="nil"/>
            </w:tcBorders>
          </w:tcPr>
          <w:p w14:paraId="1C7F6421" w14:textId="249F061B"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2025</w:t>
            </w:r>
          </w:p>
        </w:tc>
        <w:tc>
          <w:tcPr>
            <w:tcW w:w="91" w:type="dxa"/>
            <w:tcBorders>
              <w:top w:val="nil"/>
              <w:left w:val="nil"/>
              <w:bottom w:val="nil"/>
              <w:right w:val="nil"/>
            </w:tcBorders>
          </w:tcPr>
          <w:p w14:paraId="5E3101B4" w14:textId="77777777" w:rsidR="00002412" w:rsidRPr="00A467EA" w:rsidRDefault="00002412" w:rsidP="00002412">
            <w:pPr>
              <w:spacing w:line="240" w:lineRule="exact"/>
              <w:jc w:val="center"/>
              <w:rPr>
                <w:rFonts w:cs="Times New Roman"/>
                <w:b/>
                <w:bCs/>
                <w:sz w:val="16"/>
                <w:szCs w:val="16"/>
                <w:lang w:val="en-US"/>
              </w:rPr>
            </w:pPr>
          </w:p>
        </w:tc>
        <w:tc>
          <w:tcPr>
            <w:tcW w:w="906" w:type="dxa"/>
            <w:tcBorders>
              <w:top w:val="nil"/>
              <w:left w:val="nil"/>
              <w:bottom w:val="nil"/>
              <w:right w:val="nil"/>
            </w:tcBorders>
          </w:tcPr>
          <w:p w14:paraId="191B4DAE" w14:textId="5444F8A0"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2024</w:t>
            </w:r>
          </w:p>
        </w:tc>
      </w:tr>
      <w:tr w:rsidR="00002412" w:rsidRPr="00A467EA" w14:paraId="7C0657ED" w14:textId="77777777" w:rsidTr="00050855">
        <w:trPr>
          <w:trHeight w:val="20"/>
        </w:trPr>
        <w:tc>
          <w:tcPr>
            <w:tcW w:w="5250" w:type="dxa"/>
            <w:tcBorders>
              <w:left w:val="nil"/>
              <w:bottom w:val="nil"/>
              <w:right w:val="nil"/>
            </w:tcBorders>
          </w:tcPr>
          <w:p w14:paraId="0BE6893B" w14:textId="77777777" w:rsidR="00002412" w:rsidRPr="00A467EA" w:rsidRDefault="00002412" w:rsidP="00002412">
            <w:pPr>
              <w:tabs>
                <w:tab w:val="right" w:pos="3780"/>
              </w:tabs>
              <w:spacing w:line="240" w:lineRule="exact"/>
              <w:ind w:left="360"/>
              <w:jc w:val="both"/>
              <w:rPr>
                <w:rFonts w:cs="Times New Roman"/>
                <w:sz w:val="16"/>
                <w:szCs w:val="16"/>
                <w:lang w:val="en-US"/>
              </w:rPr>
            </w:pPr>
          </w:p>
        </w:tc>
        <w:tc>
          <w:tcPr>
            <w:tcW w:w="906" w:type="dxa"/>
            <w:tcBorders>
              <w:left w:val="nil"/>
              <w:right w:val="nil"/>
            </w:tcBorders>
          </w:tcPr>
          <w:p w14:paraId="262B6471" w14:textId="77777777"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1" w:type="dxa"/>
            <w:tcBorders>
              <w:top w:val="nil"/>
              <w:left w:val="nil"/>
              <w:bottom w:val="nil"/>
              <w:right w:val="nil"/>
            </w:tcBorders>
          </w:tcPr>
          <w:p w14:paraId="69B90BE1" w14:textId="77777777" w:rsidR="00002412" w:rsidRPr="00A467EA" w:rsidRDefault="00002412" w:rsidP="00002412">
            <w:pPr>
              <w:spacing w:line="240" w:lineRule="exact"/>
              <w:jc w:val="center"/>
              <w:rPr>
                <w:rFonts w:cs="Times New Roman"/>
                <w:b/>
                <w:bCs/>
                <w:sz w:val="16"/>
                <w:szCs w:val="16"/>
                <w:lang w:val="en-US"/>
              </w:rPr>
            </w:pPr>
          </w:p>
        </w:tc>
        <w:tc>
          <w:tcPr>
            <w:tcW w:w="906" w:type="dxa"/>
            <w:tcBorders>
              <w:top w:val="nil"/>
              <w:left w:val="nil"/>
              <w:bottom w:val="nil"/>
              <w:right w:val="nil"/>
            </w:tcBorders>
          </w:tcPr>
          <w:p w14:paraId="7B09A5DB" w14:textId="3423622F"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1" w:type="dxa"/>
            <w:tcBorders>
              <w:top w:val="nil"/>
              <w:left w:val="nil"/>
              <w:bottom w:val="nil"/>
              <w:right w:val="nil"/>
            </w:tcBorders>
          </w:tcPr>
          <w:p w14:paraId="3C2CAAB6" w14:textId="77777777" w:rsidR="00002412" w:rsidRPr="00A467EA" w:rsidRDefault="00002412" w:rsidP="00002412">
            <w:pPr>
              <w:tabs>
                <w:tab w:val="decimal" w:pos="980"/>
              </w:tabs>
              <w:spacing w:line="240" w:lineRule="exact"/>
              <w:rPr>
                <w:rFonts w:cs="Times New Roman"/>
                <w:sz w:val="16"/>
                <w:szCs w:val="16"/>
                <w:lang w:val="en-US"/>
              </w:rPr>
            </w:pPr>
          </w:p>
        </w:tc>
        <w:tc>
          <w:tcPr>
            <w:tcW w:w="908" w:type="dxa"/>
            <w:tcBorders>
              <w:top w:val="nil"/>
              <w:left w:val="nil"/>
              <w:bottom w:val="nil"/>
              <w:right w:val="nil"/>
            </w:tcBorders>
          </w:tcPr>
          <w:p w14:paraId="189DCE2E" w14:textId="77777777"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91" w:type="dxa"/>
            <w:tcBorders>
              <w:top w:val="nil"/>
              <w:left w:val="nil"/>
              <w:bottom w:val="nil"/>
              <w:right w:val="nil"/>
            </w:tcBorders>
          </w:tcPr>
          <w:p w14:paraId="78FB67D1" w14:textId="77777777" w:rsidR="00002412" w:rsidRPr="00A467EA" w:rsidRDefault="00002412" w:rsidP="00002412">
            <w:pPr>
              <w:spacing w:line="240" w:lineRule="exact"/>
              <w:jc w:val="center"/>
              <w:rPr>
                <w:rFonts w:cs="Times New Roman"/>
                <w:b/>
                <w:bCs/>
                <w:sz w:val="16"/>
                <w:szCs w:val="16"/>
                <w:lang w:val="en-US"/>
              </w:rPr>
            </w:pPr>
          </w:p>
        </w:tc>
        <w:tc>
          <w:tcPr>
            <w:tcW w:w="906" w:type="dxa"/>
            <w:tcBorders>
              <w:top w:val="nil"/>
              <w:left w:val="nil"/>
              <w:bottom w:val="nil"/>
              <w:right w:val="nil"/>
            </w:tcBorders>
          </w:tcPr>
          <w:p w14:paraId="5FCAA41A" w14:textId="6F0F161C" w:rsidR="00002412" w:rsidRPr="00A467EA" w:rsidRDefault="00002412" w:rsidP="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002412" w:rsidRPr="00A467EA" w14:paraId="7D395517" w14:textId="77777777" w:rsidTr="00050855">
        <w:trPr>
          <w:trHeight w:val="64"/>
        </w:trPr>
        <w:tc>
          <w:tcPr>
            <w:tcW w:w="5250" w:type="dxa"/>
            <w:tcBorders>
              <w:left w:val="nil"/>
              <w:bottom w:val="nil"/>
              <w:right w:val="nil"/>
            </w:tcBorders>
          </w:tcPr>
          <w:p w14:paraId="1A68212D" w14:textId="77777777" w:rsidR="00002412" w:rsidRPr="00A467EA" w:rsidRDefault="00002412" w:rsidP="00002412">
            <w:pPr>
              <w:tabs>
                <w:tab w:val="right" w:pos="3780"/>
              </w:tabs>
              <w:spacing w:line="240" w:lineRule="exact"/>
              <w:jc w:val="both"/>
              <w:rPr>
                <w:rFonts w:cs="Times New Roman"/>
                <w:sz w:val="16"/>
                <w:szCs w:val="16"/>
                <w:lang w:val="en-US"/>
              </w:rPr>
            </w:pPr>
          </w:p>
        </w:tc>
        <w:tc>
          <w:tcPr>
            <w:tcW w:w="906" w:type="dxa"/>
            <w:tcBorders>
              <w:left w:val="nil"/>
              <w:right w:val="nil"/>
            </w:tcBorders>
          </w:tcPr>
          <w:p w14:paraId="27CD7B6A" w14:textId="77777777" w:rsidR="00002412" w:rsidRPr="00A467EA" w:rsidRDefault="00002412" w:rsidP="00002412">
            <w:pPr>
              <w:spacing w:line="240" w:lineRule="exact"/>
              <w:rPr>
                <w:rFonts w:cs="Times New Roman"/>
                <w:sz w:val="16"/>
                <w:szCs w:val="16"/>
                <w:lang w:val="en-US"/>
              </w:rPr>
            </w:pPr>
          </w:p>
        </w:tc>
        <w:tc>
          <w:tcPr>
            <w:tcW w:w="91" w:type="dxa"/>
            <w:tcBorders>
              <w:top w:val="nil"/>
              <w:left w:val="nil"/>
              <w:bottom w:val="nil"/>
              <w:right w:val="nil"/>
            </w:tcBorders>
          </w:tcPr>
          <w:p w14:paraId="1104509A" w14:textId="77777777" w:rsidR="00002412" w:rsidRPr="00A467EA" w:rsidRDefault="00002412" w:rsidP="00002412">
            <w:pPr>
              <w:tabs>
                <w:tab w:val="decimal" w:pos="994"/>
              </w:tabs>
              <w:spacing w:line="240" w:lineRule="exact"/>
              <w:rPr>
                <w:rFonts w:cs="Times New Roman"/>
                <w:sz w:val="16"/>
                <w:szCs w:val="16"/>
                <w:lang w:val="en-US"/>
              </w:rPr>
            </w:pPr>
          </w:p>
        </w:tc>
        <w:tc>
          <w:tcPr>
            <w:tcW w:w="906" w:type="dxa"/>
            <w:tcBorders>
              <w:top w:val="nil"/>
              <w:left w:val="nil"/>
              <w:right w:val="nil"/>
            </w:tcBorders>
          </w:tcPr>
          <w:p w14:paraId="6D94D52C" w14:textId="77777777" w:rsidR="00002412" w:rsidRPr="00A467EA" w:rsidRDefault="00002412" w:rsidP="00002412">
            <w:pPr>
              <w:spacing w:line="240" w:lineRule="exact"/>
              <w:ind w:right="128"/>
              <w:jc w:val="right"/>
              <w:rPr>
                <w:rFonts w:cs="Times New Roman"/>
                <w:sz w:val="16"/>
                <w:szCs w:val="16"/>
                <w:lang w:val="en-US"/>
              </w:rPr>
            </w:pPr>
          </w:p>
        </w:tc>
        <w:tc>
          <w:tcPr>
            <w:tcW w:w="91" w:type="dxa"/>
            <w:tcBorders>
              <w:top w:val="nil"/>
              <w:left w:val="nil"/>
              <w:bottom w:val="nil"/>
              <w:right w:val="nil"/>
            </w:tcBorders>
          </w:tcPr>
          <w:p w14:paraId="01C2DFCA" w14:textId="77777777" w:rsidR="00002412" w:rsidRPr="00A467EA" w:rsidRDefault="00002412" w:rsidP="00002412">
            <w:pPr>
              <w:tabs>
                <w:tab w:val="decimal" w:pos="980"/>
              </w:tabs>
              <w:spacing w:line="240" w:lineRule="exact"/>
              <w:rPr>
                <w:rFonts w:cs="Times New Roman"/>
                <w:sz w:val="16"/>
                <w:szCs w:val="16"/>
                <w:lang w:val="en-US"/>
              </w:rPr>
            </w:pPr>
          </w:p>
        </w:tc>
        <w:tc>
          <w:tcPr>
            <w:tcW w:w="908" w:type="dxa"/>
            <w:tcBorders>
              <w:top w:val="nil"/>
              <w:left w:val="nil"/>
              <w:right w:val="nil"/>
            </w:tcBorders>
          </w:tcPr>
          <w:p w14:paraId="2C1003F4" w14:textId="77777777" w:rsidR="00002412" w:rsidRPr="00A467EA" w:rsidRDefault="00002412" w:rsidP="00002412">
            <w:pPr>
              <w:spacing w:line="240" w:lineRule="exact"/>
              <w:rPr>
                <w:rFonts w:cs="Times New Roman"/>
                <w:sz w:val="16"/>
                <w:szCs w:val="16"/>
                <w:lang w:val="en-US"/>
              </w:rPr>
            </w:pPr>
          </w:p>
        </w:tc>
        <w:tc>
          <w:tcPr>
            <w:tcW w:w="91" w:type="dxa"/>
            <w:tcBorders>
              <w:top w:val="nil"/>
              <w:left w:val="nil"/>
              <w:bottom w:val="nil"/>
              <w:right w:val="nil"/>
            </w:tcBorders>
          </w:tcPr>
          <w:p w14:paraId="7D746AA0" w14:textId="77777777" w:rsidR="00002412" w:rsidRPr="00A467EA" w:rsidRDefault="00002412" w:rsidP="00002412">
            <w:pPr>
              <w:spacing w:line="240" w:lineRule="exact"/>
              <w:rPr>
                <w:rFonts w:cs="Times New Roman"/>
                <w:sz w:val="16"/>
                <w:szCs w:val="16"/>
                <w:lang w:val="en-US"/>
              </w:rPr>
            </w:pPr>
          </w:p>
        </w:tc>
        <w:tc>
          <w:tcPr>
            <w:tcW w:w="906" w:type="dxa"/>
            <w:tcBorders>
              <w:top w:val="nil"/>
              <w:left w:val="nil"/>
              <w:right w:val="nil"/>
            </w:tcBorders>
          </w:tcPr>
          <w:p w14:paraId="762B7BCD" w14:textId="77777777" w:rsidR="00002412" w:rsidRPr="00A467EA" w:rsidRDefault="00002412" w:rsidP="00002412">
            <w:pPr>
              <w:tabs>
                <w:tab w:val="decimal" w:pos="1023"/>
              </w:tabs>
              <w:spacing w:line="240" w:lineRule="exact"/>
              <w:rPr>
                <w:rFonts w:cs="Times New Roman"/>
                <w:sz w:val="16"/>
                <w:szCs w:val="16"/>
                <w:lang w:val="en-US"/>
              </w:rPr>
            </w:pPr>
          </w:p>
        </w:tc>
      </w:tr>
      <w:tr w:rsidR="00002412" w:rsidRPr="00A467EA" w14:paraId="651BD65A" w14:textId="77777777" w:rsidTr="00050855">
        <w:trPr>
          <w:trHeight w:val="20"/>
        </w:trPr>
        <w:tc>
          <w:tcPr>
            <w:tcW w:w="5250" w:type="dxa"/>
            <w:tcBorders>
              <w:left w:val="nil"/>
              <w:bottom w:val="nil"/>
              <w:right w:val="nil"/>
            </w:tcBorders>
          </w:tcPr>
          <w:p w14:paraId="1B8249AB" w14:textId="77777777" w:rsidR="00002412" w:rsidRPr="00A467EA" w:rsidRDefault="00002412" w:rsidP="00002412">
            <w:pPr>
              <w:tabs>
                <w:tab w:val="right" w:pos="3780"/>
              </w:tabs>
              <w:spacing w:line="220" w:lineRule="exact"/>
              <w:ind w:left="449"/>
              <w:jc w:val="both"/>
              <w:rPr>
                <w:rFonts w:cs="Times New Roman"/>
                <w:b/>
                <w:bCs/>
                <w:sz w:val="16"/>
                <w:szCs w:val="16"/>
                <w:lang w:val="en-US"/>
              </w:rPr>
            </w:pPr>
            <w:r w:rsidRPr="00A467EA">
              <w:rPr>
                <w:rFonts w:cs="Times New Roman"/>
                <w:b/>
                <w:bCs/>
                <w:sz w:val="16"/>
                <w:szCs w:val="16"/>
                <w:lang w:val="en-US"/>
              </w:rPr>
              <w:t xml:space="preserve">Depreciation </w:t>
            </w:r>
          </w:p>
        </w:tc>
        <w:tc>
          <w:tcPr>
            <w:tcW w:w="906" w:type="dxa"/>
            <w:tcBorders>
              <w:left w:val="nil"/>
              <w:bottom w:val="double" w:sz="4" w:space="0" w:color="auto"/>
              <w:right w:val="nil"/>
            </w:tcBorders>
            <w:vAlign w:val="bottom"/>
          </w:tcPr>
          <w:p w14:paraId="7050F7C4" w14:textId="75FE8E72" w:rsidR="00002412" w:rsidRPr="00A467EA" w:rsidRDefault="004D7354" w:rsidP="00002412">
            <w:pPr>
              <w:tabs>
                <w:tab w:val="decimal" w:pos="810"/>
              </w:tabs>
              <w:spacing w:line="240" w:lineRule="exact"/>
              <w:ind w:right="86"/>
              <w:jc w:val="center"/>
              <w:rPr>
                <w:rFonts w:cs="Times New Roman"/>
                <w:sz w:val="16"/>
                <w:szCs w:val="16"/>
                <w:cs/>
                <w:lang w:val="en-US"/>
              </w:rPr>
            </w:pPr>
            <w:r w:rsidRPr="00A467EA">
              <w:rPr>
                <w:rFonts w:cs="Times New Roman"/>
                <w:sz w:val="16"/>
                <w:szCs w:val="16"/>
                <w:lang w:val="en-US"/>
              </w:rPr>
              <w:t>208,22</w:t>
            </w:r>
            <w:r w:rsidR="00894A3B" w:rsidRPr="00A467EA">
              <w:rPr>
                <w:rFonts w:cs="Times New Roman"/>
                <w:sz w:val="16"/>
                <w:szCs w:val="16"/>
                <w:lang w:val="en-US"/>
              </w:rPr>
              <w:t>9</w:t>
            </w:r>
          </w:p>
        </w:tc>
        <w:tc>
          <w:tcPr>
            <w:tcW w:w="91" w:type="dxa"/>
            <w:tcBorders>
              <w:top w:val="nil"/>
              <w:left w:val="nil"/>
              <w:bottom w:val="nil"/>
              <w:right w:val="nil"/>
            </w:tcBorders>
            <w:vAlign w:val="bottom"/>
          </w:tcPr>
          <w:p w14:paraId="6D3E0174" w14:textId="77777777" w:rsidR="00002412" w:rsidRPr="00A467EA" w:rsidRDefault="00002412" w:rsidP="00002412">
            <w:pPr>
              <w:tabs>
                <w:tab w:val="decimal" w:pos="810"/>
              </w:tabs>
              <w:spacing w:line="240" w:lineRule="exact"/>
              <w:ind w:right="86"/>
              <w:jc w:val="right"/>
              <w:rPr>
                <w:rFonts w:cs="Times New Roman"/>
                <w:sz w:val="16"/>
                <w:szCs w:val="16"/>
                <w:cs/>
                <w:lang w:val="en-US"/>
              </w:rPr>
            </w:pPr>
          </w:p>
        </w:tc>
        <w:tc>
          <w:tcPr>
            <w:tcW w:w="906" w:type="dxa"/>
            <w:tcBorders>
              <w:top w:val="nil"/>
              <w:left w:val="nil"/>
              <w:bottom w:val="double" w:sz="4" w:space="0" w:color="auto"/>
              <w:right w:val="nil"/>
            </w:tcBorders>
            <w:vAlign w:val="bottom"/>
          </w:tcPr>
          <w:p w14:paraId="7ECAA4AA" w14:textId="153AFA89" w:rsidR="00002412" w:rsidRPr="00A467EA" w:rsidRDefault="00002412" w:rsidP="00002412">
            <w:pPr>
              <w:tabs>
                <w:tab w:val="decimal" w:pos="810"/>
              </w:tabs>
              <w:spacing w:line="240" w:lineRule="exact"/>
              <w:ind w:right="86"/>
              <w:jc w:val="center"/>
              <w:rPr>
                <w:rFonts w:cs="Times New Roman"/>
                <w:sz w:val="16"/>
                <w:szCs w:val="16"/>
                <w:cs/>
                <w:lang w:val="en-US"/>
              </w:rPr>
            </w:pPr>
            <w:r w:rsidRPr="00A467EA">
              <w:rPr>
                <w:rFonts w:cs="Times New Roman"/>
                <w:sz w:val="16"/>
                <w:szCs w:val="16"/>
                <w:lang w:val="en-US"/>
              </w:rPr>
              <w:t>232,422</w:t>
            </w:r>
          </w:p>
        </w:tc>
        <w:tc>
          <w:tcPr>
            <w:tcW w:w="91" w:type="dxa"/>
            <w:tcBorders>
              <w:top w:val="nil"/>
              <w:left w:val="nil"/>
              <w:bottom w:val="nil"/>
              <w:right w:val="nil"/>
            </w:tcBorders>
            <w:vAlign w:val="bottom"/>
          </w:tcPr>
          <w:p w14:paraId="3F1C12C2" w14:textId="77777777" w:rsidR="00002412" w:rsidRPr="00A467EA" w:rsidRDefault="00002412" w:rsidP="00002412">
            <w:pPr>
              <w:tabs>
                <w:tab w:val="decimal" w:pos="810"/>
                <w:tab w:val="decimal" w:pos="980"/>
              </w:tabs>
              <w:spacing w:line="240" w:lineRule="exact"/>
              <w:ind w:right="86"/>
              <w:jc w:val="right"/>
              <w:rPr>
                <w:rFonts w:cs="Times New Roman"/>
                <w:sz w:val="16"/>
                <w:szCs w:val="16"/>
                <w:cs/>
                <w:lang w:val="en-US"/>
              </w:rPr>
            </w:pPr>
          </w:p>
        </w:tc>
        <w:tc>
          <w:tcPr>
            <w:tcW w:w="908" w:type="dxa"/>
            <w:tcBorders>
              <w:top w:val="nil"/>
              <w:left w:val="nil"/>
              <w:bottom w:val="double" w:sz="4" w:space="0" w:color="auto"/>
              <w:right w:val="nil"/>
            </w:tcBorders>
            <w:vAlign w:val="bottom"/>
          </w:tcPr>
          <w:p w14:paraId="33085FD7" w14:textId="67D6EB3B" w:rsidR="00002412" w:rsidRPr="00A467EA" w:rsidRDefault="003A4092" w:rsidP="00002412">
            <w:pPr>
              <w:tabs>
                <w:tab w:val="decimal" w:pos="810"/>
              </w:tabs>
              <w:spacing w:line="240" w:lineRule="exact"/>
              <w:ind w:right="86"/>
              <w:jc w:val="center"/>
              <w:rPr>
                <w:rFonts w:cstheme="minorBidi"/>
                <w:sz w:val="16"/>
                <w:szCs w:val="16"/>
                <w:cs/>
                <w:lang w:val="en-US"/>
              </w:rPr>
            </w:pPr>
            <w:r w:rsidRPr="00A467EA">
              <w:rPr>
                <w:rFonts w:cstheme="minorBidi"/>
                <w:sz w:val="16"/>
                <w:szCs w:val="16"/>
                <w:lang w:val="en-US"/>
              </w:rPr>
              <w:t>169,740</w:t>
            </w:r>
          </w:p>
        </w:tc>
        <w:tc>
          <w:tcPr>
            <w:tcW w:w="91" w:type="dxa"/>
            <w:tcBorders>
              <w:top w:val="nil"/>
              <w:left w:val="nil"/>
              <w:bottom w:val="nil"/>
              <w:right w:val="nil"/>
            </w:tcBorders>
            <w:vAlign w:val="bottom"/>
          </w:tcPr>
          <w:p w14:paraId="635179E5" w14:textId="77777777" w:rsidR="00002412" w:rsidRPr="00A467EA" w:rsidRDefault="00002412" w:rsidP="00002412">
            <w:pPr>
              <w:tabs>
                <w:tab w:val="decimal" w:pos="810"/>
              </w:tabs>
              <w:spacing w:line="240" w:lineRule="exact"/>
              <w:ind w:right="86"/>
              <w:jc w:val="right"/>
              <w:rPr>
                <w:rFonts w:cs="Times New Roman"/>
                <w:sz w:val="16"/>
                <w:szCs w:val="16"/>
                <w:cs/>
                <w:lang w:val="en-US"/>
              </w:rPr>
            </w:pPr>
          </w:p>
        </w:tc>
        <w:tc>
          <w:tcPr>
            <w:tcW w:w="906" w:type="dxa"/>
            <w:tcBorders>
              <w:top w:val="nil"/>
              <w:left w:val="nil"/>
              <w:bottom w:val="double" w:sz="4" w:space="0" w:color="auto"/>
              <w:right w:val="nil"/>
            </w:tcBorders>
            <w:vAlign w:val="bottom"/>
          </w:tcPr>
          <w:p w14:paraId="47BE2846" w14:textId="223F1B3A" w:rsidR="00002412" w:rsidRPr="00A467EA" w:rsidRDefault="00002412" w:rsidP="00002412">
            <w:pPr>
              <w:tabs>
                <w:tab w:val="decimal" w:pos="810"/>
              </w:tabs>
              <w:spacing w:line="240" w:lineRule="exact"/>
              <w:ind w:right="86"/>
              <w:jc w:val="right"/>
              <w:rPr>
                <w:rFonts w:cs="Times New Roman"/>
                <w:sz w:val="16"/>
                <w:szCs w:val="16"/>
                <w:cs/>
                <w:lang w:val="en-US"/>
              </w:rPr>
            </w:pPr>
            <w:r w:rsidRPr="00A467EA">
              <w:rPr>
                <w:rFonts w:cs="Times New Roman"/>
                <w:sz w:val="16"/>
                <w:szCs w:val="16"/>
                <w:lang w:val="en-US"/>
              </w:rPr>
              <w:t>189,271</w:t>
            </w:r>
          </w:p>
        </w:tc>
      </w:tr>
    </w:tbl>
    <w:p w14:paraId="77FB1B20" w14:textId="31497012" w:rsidR="00575754" w:rsidRPr="00A467EA" w:rsidRDefault="005C4D58" w:rsidP="00D501F9">
      <w:pPr>
        <w:spacing w:before="240" w:after="120"/>
        <w:ind w:left="547"/>
        <w:jc w:val="thaiDistribute"/>
        <w:rPr>
          <w:rFonts w:cs="Times New Roman"/>
          <w:sz w:val="24"/>
          <w:szCs w:val="24"/>
          <w:lang w:val="en-US"/>
        </w:rPr>
      </w:pPr>
      <w:r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Pr="00A467EA">
        <w:rPr>
          <w:rFonts w:cs="Times New Roman"/>
          <w:sz w:val="24"/>
          <w:szCs w:val="24"/>
          <w:lang w:val="en-US"/>
        </w:rPr>
        <w:t>, c</w:t>
      </w:r>
      <w:r w:rsidR="001E5AF4" w:rsidRPr="00A467EA">
        <w:rPr>
          <w:rFonts w:cs="Times New Roman"/>
          <w:sz w:val="24"/>
          <w:szCs w:val="24"/>
          <w:lang w:val="en-US"/>
        </w:rPr>
        <w:t>osts</w:t>
      </w:r>
      <w:r w:rsidR="00FA31FA" w:rsidRPr="00A467EA">
        <w:rPr>
          <w:rFonts w:cs="Times New Roman"/>
          <w:sz w:val="24"/>
          <w:szCs w:val="24"/>
          <w:lang w:val="en-US"/>
        </w:rPr>
        <w:t xml:space="preserve"> of fully depreciat</w:t>
      </w:r>
      <w:r w:rsidR="0038230D" w:rsidRPr="00A467EA">
        <w:rPr>
          <w:rFonts w:cs="Times New Roman"/>
          <w:sz w:val="24"/>
          <w:szCs w:val="24"/>
          <w:lang w:val="en-US"/>
        </w:rPr>
        <w:t xml:space="preserve">ed </w:t>
      </w:r>
      <w:r w:rsidR="00483BFB" w:rsidRPr="00A467EA">
        <w:rPr>
          <w:rFonts w:cs="Times New Roman"/>
          <w:sz w:val="24"/>
          <w:szCs w:val="24"/>
          <w:lang w:val="en-US"/>
        </w:rPr>
        <w:t>leas</w:t>
      </w:r>
      <w:r w:rsidR="00823E24" w:rsidRPr="00A467EA">
        <w:rPr>
          <w:rFonts w:cs="Times New Roman"/>
          <w:sz w:val="24"/>
          <w:szCs w:val="24"/>
          <w:lang w:val="en-US"/>
        </w:rPr>
        <w:t>e</w:t>
      </w:r>
      <w:r w:rsidR="00483BFB" w:rsidRPr="00A467EA">
        <w:rPr>
          <w:rFonts w:cs="Times New Roman"/>
          <w:sz w:val="24"/>
          <w:szCs w:val="24"/>
          <w:lang w:val="en-US"/>
        </w:rPr>
        <w:t xml:space="preserve">hold improvement and </w:t>
      </w:r>
      <w:r w:rsidR="00294B35" w:rsidRPr="00A467EA">
        <w:rPr>
          <w:rFonts w:cs="Times New Roman"/>
          <w:sz w:val="24"/>
          <w:szCs w:val="24"/>
          <w:lang w:val="en-US"/>
        </w:rPr>
        <w:t>equipment</w:t>
      </w:r>
      <w:r w:rsidR="0038230D" w:rsidRPr="00A467EA">
        <w:rPr>
          <w:rFonts w:cs="Times New Roman"/>
          <w:sz w:val="24"/>
          <w:szCs w:val="24"/>
          <w:lang w:val="en-US"/>
        </w:rPr>
        <w:t xml:space="preserve"> still in use</w:t>
      </w:r>
      <w:r w:rsidR="00BF183B" w:rsidRPr="00A467EA">
        <w:rPr>
          <w:rFonts w:cs="Times New Roman"/>
          <w:sz w:val="24"/>
          <w:szCs w:val="24"/>
          <w:lang w:val="en-US"/>
        </w:rPr>
        <w:t xml:space="preserve"> </w:t>
      </w:r>
      <w:r w:rsidR="0038230D" w:rsidRPr="00A467EA">
        <w:rPr>
          <w:rFonts w:cs="Times New Roman"/>
          <w:sz w:val="24"/>
          <w:szCs w:val="24"/>
          <w:lang w:val="en-US"/>
        </w:rPr>
        <w:t xml:space="preserve">are </w:t>
      </w:r>
      <w:r w:rsidR="00575754" w:rsidRPr="00A467EA">
        <w:rPr>
          <w:rFonts w:cs="Times New Roman"/>
          <w:sz w:val="24"/>
          <w:szCs w:val="24"/>
          <w:lang w:val="en-US"/>
        </w:rPr>
        <w:t>as follow</w:t>
      </w:r>
      <w:r w:rsidR="00EE189E" w:rsidRPr="00A467EA">
        <w:rPr>
          <w:rFonts w:cs="Times New Roman"/>
          <w:sz w:val="24"/>
          <w:szCs w:val="24"/>
          <w:lang w:val="en-US"/>
        </w:rPr>
        <w:t>s</w:t>
      </w:r>
      <w:r w:rsidR="00575754" w:rsidRPr="00A467EA">
        <w:rPr>
          <w:rFonts w:cs="Times New Roman"/>
          <w:sz w:val="24"/>
          <w:szCs w:val="24"/>
          <w:lang w:val="en-US"/>
        </w:rPr>
        <w:t>:</w:t>
      </w:r>
    </w:p>
    <w:tbl>
      <w:tblPr>
        <w:tblW w:w="4930" w:type="pct"/>
        <w:tblInd w:w="180" w:type="dxa"/>
        <w:tblCellMar>
          <w:left w:w="0" w:type="dxa"/>
          <w:right w:w="0" w:type="dxa"/>
        </w:tblCellMar>
        <w:tblLook w:val="0000" w:firstRow="0" w:lastRow="0" w:firstColumn="0" w:lastColumn="0" w:noHBand="0" w:noVBand="0"/>
      </w:tblPr>
      <w:tblGrid>
        <w:gridCol w:w="5759"/>
        <w:gridCol w:w="731"/>
        <w:gridCol w:w="95"/>
        <w:gridCol w:w="1253"/>
        <w:gridCol w:w="91"/>
        <w:gridCol w:w="1187"/>
      </w:tblGrid>
      <w:tr w:rsidR="00706845" w:rsidRPr="00A467EA" w14:paraId="4732D1EE" w14:textId="77777777" w:rsidTr="00942BCF">
        <w:tc>
          <w:tcPr>
            <w:tcW w:w="3159" w:type="pct"/>
            <w:tcBorders>
              <w:top w:val="nil"/>
              <w:left w:val="nil"/>
              <w:bottom w:val="nil"/>
              <w:right w:val="nil"/>
            </w:tcBorders>
          </w:tcPr>
          <w:p w14:paraId="774C920F" w14:textId="77777777" w:rsidR="00273117" w:rsidRPr="00A467EA" w:rsidRDefault="00273117" w:rsidP="00D501F9">
            <w:pPr>
              <w:spacing w:line="260" w:lineRule="exact"/>
              <w:ind w:left="900" w:hanging="540"/>
              <w:rPr>
                <w:rFonts w:cs="Times New Roman"/>
                <w:sz w:val="20"/>
                <w:szCs w:val="20"/>
                <w:lang w:val="en-US"/>
              </w:rPr>
            </w:pPr>
          </w:p>
        </w:tc>
        <w:tc>
          <w:tcPr>
            <w:tcW w:w="401" w:type="pct"/>
            <w:tcBorders>
              <w:top w:val="nil"/>
              <w:left w:val="nil"/>
              <w:right w:val="nil"/>
            </w:tcBorders>
          </w:tcPr>
          <w:p w14:paraId="4F8C37F8" w14:textId="77777777" w:rsidR="00273117" w:rsidRPr="00A467EA" w:rsidRDefault="00273117" w:rsidP="00D501F9">
            <w:pPr>
              <w:spacing w:line="260" w:lineRule="exact"/>
              <w:jc w:val="center"/>
              <w:rPr>
                <w:rFonts w:cs="Times New Roman"/>
                <w:b/>
                <w:bCs/>
                <w:sz w:val="20"/>
                <w:szCs w:val="20"/>
                <w:lang w:val="en-US"/>
              </w:rPr>
            </w:pPr>
          </w:p>
        </w:tc>
        <w:tc>
          <w:tcPr>
            <w:tcW w:w="52" w:type="pct"/>
            <w:tcBorders>
              <w:top w:val="nil"/>
              <w:left w:val="nil"/>
              <w:bottom w:val="nil"/>
              <w:right w:val="nil"/>
            </w:tcBorders>
          </w:tcPr>
          <w:p w14:paraId="514BFBEF" w14:textId="77777777" w:rsidR="00273117" w:rsidRPr="00A467EA" w:rsidRDefault="00273117" w:rsidP="00D501F9">
            <w:pPr>
              <w:spacing w:line="260" w:lineRule="exact"/>
              <w:jc w:val="center"/>
              <w:rPr>
                <w:rFonts w:cs="Times New Roman"/>
                <w:b/>
                <w:bCs/>
                <w:sz w:val="20"/>
                <w:szCs w:val="20"/>
                <w:lang w:val="en-US"/>
              </w:rPr>
            </w:pPr>
          </w:p>
        </w:tc>
        <w:tc>
          <w:tcPr>
            <w:tcW w:w="687" w:type="pct"/>
            <w:tcBorders>
              <w:top w:val="nil"/>
              <w:left w:val="nil"/>
              <w:bottom w:val="nil"/>
              <w:right w:val="nil"/>
            </w:tcBorders>
          </w:tcPr>
          <w:p w14:paraId="6B0CEDAB" w14:textId="77777777" w:rsidR="00273117" w:rsidRPr="00A467EA" w:rsidRDefault="00273117" w:rsidP="00D501F9">
            <w:pPr>
              <w:spacing w:line="260" w:lineRule="exact"/>
              <w:jc w:val="center"/>
              <w:rPr>
                <w:rFonts w:cs="Times New Roman"/>
                <w:b/>
                <w:bCs/>
                <w:sz w:val="20"/>
                <w:szCs w:val="20"/>
                <w:lang w:val="en-US"/>
              </w:rPr>
            </w:pPr>
            <w:r w:rsidRPr="00A467EA">
              <w:rPr>
                <w:rFonts w:cs="Times New Roman"/>
                <w:b/>
                <w:bCs/>
                <w:sz w:val="20"/>
                <w:szCs w:val="20"/>
                <w:lang w:val="en-US"/>
              </w:rPr>
              <w:t>As at</w:t>
            </w:r>
          </w:p>
        </w:tc>
        <w:tc>
          <w:tcPr>
            <w:tcW w:w="50" w:type="pct"/>
            <w:tcBorders>
              <w:top w:val="nil"/>
              <w:left w:val="nil"/>
              <w:bottom w:val="nil"/>
              <w:right w:val="nil"/>
            </w:tcBorders>
          </w:tcPr>
          <w:p w14:paraId="6A069DE6" w14:textId="77777777" w:rsidR="00273117" w:rsidRPr="00A467EA" w:rsidRDefault="00273117" w:rsidP="00D501F9">
            <w:pPr>
              <w:spacing w:line="260" w:lineRule="exact"/>
              <w:jc w:val="center"/>
              <w:rPr>
                <w:rFonts w:cs="Times New Roman"/>
                <w:b/>
                <w:bCs/>
                <w:sz w:val="20"/>
                <w:szCs w:val="20"/>
                <w:lang w:val="en-US"/>
              </w:rPr>
            </w:pPr>
          </w:p>
        </w:tc>
        <w:tc>
          <w:tcPr>
            <w:tcW w:w="651" w:type="pct"/>
            <w:tcBorders>
              <w:top w:val="nil"/>
              <w:left w:val="nil"/>
              <w:bottom w:val="nil"/>
              <w:right w:val="nil"/>
            </w:tcBorders>
          </w:tcPr>
          <w:p w14:paraId="1AE4663C" w14:textId="77777777" w:rsidR="00273117" w:rsidRPr="00A467EA" w:rsidRDefault="00273117" w:rsidP="00D501F9">
            <w:pPr>
              <w:spacing w:line="260" w:lineRule="exact"/>
              <w:jc w:val="center"/>
              <w:rPr>
                <w:rFonts w:cs="Times New Roman"/>
                <w:b/>
                <w:bCs/>
                <w:sz w:val="20"/>
                <w:szCs w:val="20"/>
                <w:lang w:val="en-US"/>
              </w:rPr>
            </w:pPr>
            <w:r w:rsidRPr="00A467EA">
              <w:rPr>
                <w:rFonts w:cs="Times New Roman"/>
                <w:b/>
                <w:bCs/>
                <w:sz w:val="20"/>
                <w:szCs w:val="20"/>
                <w:lang w:val="en-US"/>
              </w:rPr>
              <w:t>As at</w:t>
            </w:r>
          </w:p>
        </w:tc>
      </w:tr>
      <w:tr w:rsidR="00002412" w:rsidRPr="00A467EA" w14:paraId="355FAA00" w14:textId="77777777" w:rsidTr="00942BCF">
        <w:tc>
          <w:tcPr>
            <w:tcW w:w="3159" w:type="pct"/>
            <w:tcBorders>
              <w:top w:val="nil"/>
              <w:left w:val="nil"/>
              <w:bottom w:val="nil"/>
              <w:right w:val="nil"/>
            </w:tcBorders>
          </w:tcPr>
          <w:p w14:paraId="03AC71E7" w14:textId="77777777" w:rsidR="00002412" w:rsidRPr="00A467EA" w:rsidRDefault="00002412" w:rsidP="00002412">
            <w:pPr>
              <w:spacing w:line="260" w:lineRule="exact"/>
              <w:ind w:left="900" w:hanging="540"/>
              <w:rPr>
                <w:rFonts w:cs="Times New Roman"/>
                <w:sz w:val="20"/>
                <w:szCs w:val="20"/>
                <w:lang w:val="en-US"/>
              </w:rPr>
            </w:pPr>
          </w:p>
        </w:tc>
        <w:tc>
          <w:tcPr>
            <w:tcW w:w="401" w:type="pct"/>
            <w:tcBorders>
              <w:top w:val="nil"/>
              <w:left w:val="nil"/>
              <w:right w:val="nil"/>
            </w:tcBorders>
          </w:tcPr>
          <w:p w14:paraId="099A679D" w14:textId="77777777" w:rsidR="00002412" w:rsidRPr="00A467EA" w:rsidRDefault="00002412" w:rsidP="00002412">
            <w:pPr>
              <w:spacing w:line="260" w:lineRule="exact"/>
              <w:jc w:val="center"/>
              <w:rPr>
                <w:rFonts w:cs="Times New Roman"/>
                <w:b/>
                <w:bCs/>
                <w:sz w:val="20"/>
                <w:szCs w:val="20"/>
                <w:lang w:val="en-US"/>
              </w:rPr>
            </w:pPr>
          </w:p>
        </w:tc>
        <w:tc>
          <w:tcPr>
            <w:tcW w:w="52" w:type="pct"/>
            <w:tcBorders>
              <w:top w:val="nil"/>
              <w:left w:val="nil"/>
              <w:bottom w:val="nil"/>
              <w:right w:val="nil"/>
            </w:tcBorders>
          </w:tcPr>
          <w:p w14:paraId="0385AA76" w14:textId="77777777" w:rsidR="00002412" w:rsidRPr="00A467EA" w:rsidRDefault="00002412" w:rsidP="00002412">
            <w:pPr>
              <w:spacing w:line="260" w:lineRule="exact"/>
              <w:jc w:val="center"/>
              <w:rPr>
                <w:rFonts w:cs="Times New Roman"/>
                <w:b/>
                <w:bCs/>
                <w:sz w:val="20"/>
                <w:szCs w:val="20"/>
                <w:lang w:val="en-US"/>
              </w:rPr>
            </w:pPr>
          </w:p>
        </w:tc>
        <w:tc>
          <w:tcPr>
            <w:tcW w:w="687" w:type="pct"/>
            <w:tcBorders>
              <w:top w:val="nil"/>
              <w:left w:val="nil"/>
              <w:bottom w:val="nil"/>
              <w:right w:val="nil"/>
            </w:tcBorders>
          </w:tcPr>
          <w:p w14:paraId="39E91BBA" w14:textId="27B1F12C" w:rsidR="00002412" w:rsidRPr="00A467EA" w:rsidRDefault="00002412" w:rsidP="00002412">
            <w:pPr>
              <w:spacing w:line="260" w:lineRule="exact"/>
              <w:jc w:val="center"/>
              <w:rPr>
                <w:rFonts w:cs="Times New Roman"/>
                <w:b/>
                <w:bCs/>
                <w:sz w:val="20"/>
                <w:szCs w:val="20"/>
                <w:lang w:val="en-US"/>
              </w:rPr>
            </w:pPr>
            <w:r w:rsidRPr="00A467EA">
              <w:rPr>
                <w:rFonts w:cs="Times New Roman"/>
                <w:b/>
                <w:bCs/>
                <w:sz w:val="20"/>
                <w:szCs w:val="20"/>
                <w:lang w:val="en-US"/>
              </w:rPr>
              <w:t>February 28,</w:t>
            </w:r>
          </w:p>
        </w:tc>
        <w:tc>
          <w:tcPr>
            <w:tcW w:w="50" w:type="pct"/>
            <w:tcBorders>
              <w:top w:val="nil"/>
              <w:left w:val="nil"/>
              <w:bottom w:val="nil"/>
              <w:right w:val="nil"/>
            </w:tcBorders>
          </w:tcPr>
          <w:p w14:paraId="3ED98483" w14:textId="77777777" w:rsidR="00002412" w:rsidRPr="00A467EA" w:rsidRDefault="00002412" w:rsidP="00002412">
            <w:pPr>
              <w:spacing w:line="260" w:lineRule="exact"/>
              <w:jc w:val="center"/>
              <w:rPr>
                <w:rFonts w:cs="Times New Roman"/>
                <w:b/>
                <w:bCs/>
                <w:sz w:val="20"/>
                <w:szCs w:val="20"/>
                <w:lang w:val="en-US"/>
              </w:rPr>
            </w:pPr>
          </w:p>
        </w:tc>
        <w:tc>
          <w:tcPr>
            <w:tcW w:w="651" w:type="pct"/>
            <w:tcBorders>
              <w:top w:val="nil"/>
              <w:left w:val="nil"/>
              <w:bottom w:val="nil"/>
              <w:right w:val="nil"/>
            </w:tcBorders>
          </w:tcPr>
          <w:p w14:paraId="39BD7C8B" w14:textId="2CCDF484" w:rsidR="00002412" w:rsidRPr="00A467EA" w:rsidRDefault="00002412" w:rsidP="00002412">
            <w:pPr>
              <w:spacing w:line="260" w:lineRule="exact"/>
              <w:jc w:val="center"/>
              <w:rPr>
                <w:rFonts w:cs="Times New Roman"/>
                <w:b/>
                <w:bCs/>
                <w:sz w:val="20"/>
                <w:szCs w:val="20"/>
                <w:lang w:val="en-US"/>
              </w:rPr>
            </w:pPr>
            <w:r w:rsidRPr="00A467EA">
              <w:rPr>
                <w:rFonts w:cs="Times New Roman"/>
                <w:b/>
                <w:bCs/>
                <w:sz w:val="20"/>
                <w:szCs w:val="20"/>
                <w:lang w:val="en-US"/>
              </w:rPr>
              <w:t>February 29,</w:t>
            </w:r>
          </w:p>
        </w:tc>
      </w:tr>
      <w:tr w:rsidR="00002412" w:rsidRPr="00A467EA" w14:paraId="3938291E" w14:textId="77777777" w:rsidTr="00942BCF">
        <w:tc>
          <w:tcPr>
            <w:tcW w:w="3159" w:type="pct"/>
            <w:tcBorders>
              <w:top w:val="nil"/>
              <w:left w:val="nil"/>
              <w:bottom w:val="nil"/>
              <w:right w:val="nil"/>
            </w:tcBorders>
          </w:tcPr>
          <w:p w14:paraId="3209A31C" w14:textId="77777777" w:rsidR="00002412" w:rsidRPr="00A467EA" w:rsidRDefault="00002412" w:rsidP="00002412">
            <w:pPr>
              <w:spacing w:line="260" w:lineRule="exact"/>
              <w:ind w:left="900" w:hanging="540"/>
              <w:rPr>
                <w:rFonts w:cs="Times New Roman"/>
                <w:sz w:val="20"/>
                <w:szCs w:val="20"/>
                <w:lang w:val="en-US"/>
              </w:rPr>
            </w:pPr>
          </w:p>
        </w:tc>
        <w:tc>
          <w:tcPr>
            <w:tcW w:w="401" w:type="pct"/>
            <w:tcBorders>
              <w:top w:val="nil"/>
              <w:left w:val="nil"/>
              <w:right w:val="nil"/>
            </w:tcBorders>
          </w:tcPr>
          <w:p w14:paraId="36C32C3C" w14:textId="77777777" w:rsidR="00002412" w:rsidRPr="00A467EA" w:rsidRDefault="00002412" w:rsidP="00002412">
            <w:pPr>
              <w:spacing w:line="260" w:lineRule="exact"/>
              <w:jc w:val="center"/>
              <w:rPr>
                <w:rFonts w:cs="Times New Roman"/>
                <w:b/>
                <w:bCs/>
                <w:sz w:val="20"/>
                <w:szCs w:val="20"/>
                <w:lang w:val="en-US"/>
              </w:rPr>
            </w:pPr>
          </w:p>
        </w:tc>
        <w:tc>
          <w:tcPr>
            <w:tcW w:w="52" w:type="pct"/>
            <w:tcBorders>
              <w:top w:val="nil"/>
              <w:left w:val="nil"/>
              <w:bottom w:val="nil"/>
              <w:right w:val="nil"/>
            </w:tcBorders>
          </w:tcPr>
          <w:p w14:paraId="7884C313" w14:textId="77777777" w:rsidR="00002412" w:rsidRPr="00A467EA" w:rsidRDefault="00002412" w:rsidP="00002412">
            <w:pPr>
              <w:spacing w:line="260" w:lineRule="exact"/>
              <w:jc w:val="center"/>
              <w:rPr>
                <w:rFonts w:cs="Times New Roman"/>
                <w:b/>
                <w:bCs/>
                <w:sz w:val="20"/>
                <w:szCs w:val="20"/>
                <w:lang w:val="en-US"/>
              </w:rPr>
            </w:pPr>
          </w:p>
        </w:tc>
        <w:tc>
          <w:tcPr>
            <w:tcW w:w="687" w:type="pct"/>
            <w:tcBorders>
              <w:top w:val="nil"/>
              <w:left w:val="nil"/>
              <w:bottom w:val="nil"/>
              <w:right w:val="nil"/>
            </w:tcBorders>
          </w:tcPr>
          <w:p w14:paraId="183CA278" w14:textId="0EBF9BF8" w:rsidR="00002412" w:rsidRPr="00A467EA" w:rsidRDefault="00002412" w:rsidP="00002412">
            <w:pPr>
              <w:spacing w:line="260" w:lineRule="exact"/>
              <w:jc w:val="center"/>
              <w:rPr>
                <w:rFonts w:cs="Times New Roman"/>
                <w:b/>
                <w:bCs/>
                <w:sz w:val="20"/>
                <w:szCs w:val="20"/>
                <w:lang w:val="en-US"/>
              </w:rPr>
            </w:pPr>
            <w:r w:rsidRPr="00A467EA">
              <w:rPr>
                <w:rFonts w:cs="Times New Roman"/>
                <w:b/>
                <w:bCs/>
                <w:sz w:val="20"/>
                <w:szCs w:val="20"/>
                <w:lang w:val="en-US"/>
              </w:rPr>
              <w:t>2025</w:t>
            </w:r>
          </w:p>
        </w:tc>
        <w:tc>
          <w:tcPr>
            <w:tcW w:w="50" w:type="pct"/>
            <w:tcBorders>
              <w:top w:val="nil"/>
              <w:left w:val="nil"/>
              <w:bottom w:val="nil"/>
              <w:right w:val="nil"/>
            </w:tcBorders>
          </w:tcPr>
          <w:p w14:paraId="6931A517" w14:textId="77777777" w:rsidR="00002412" w:rsidRPr="00A467EA" w:rsidRDefault="00002412" w:rsidP="00002412">
            <w:pPr>
              <w:spacing w:line="260" w:lineRule="exact"/>
              <w:jc w:val="center"/>
              <w:rPr>
                <w:rFonts w:cs="Times New Roman"/>
                <w:b/>
                <w:bCs/>
                <w:sz w:val="20"/>
                <w:szCs w:val="20"/>
                <w:lang w:val="en-US"/>
              </w:rPr>
            </w:pPr>
          </w:p>
        </w:tc>
        <w:tc>
          <w:tcPr>
            <w:tcW w:w="651" w:type="pct"/>
            <w:tcBorders>
              <w:top w:val="nil"/>
              <w:left w:val="nil"/>
              <w:bottom w:val="nil"/>
              <w:right w:val="nil"/>
            </w:tcBorders>
          </w:tcPr>
          <w:p w14:paraId="309758D8" w14:textId="0FD7C9BA" w:rsidR="00002412" w:rsidRPr="00A467EA" w:rsidRDefault="00002412" w:rsidP="00002412">
            <w:pPr>
              <w:spacing w:line="260" w:lineRule="exact"/>
              <w:jc w:val="center"/>
              <w:rPr>
                <w:rFonts w:cs="Times New Roman"/>
                <w:b/>
                <w:bCs/>
                <w:sz w:val="20"/>
                <w:szCs w:val="20"/>
                <w:lang w:val="en-US"/>
              </w:rPr>
            </w:pPr>
            <w:r w:rsidRPr="00A467EA">
              <w:rPr>
                <w:rFonts w:cs="Times New Roman"/>
                <w:b/>
                <w:bCs/>
                <w:sz w:val="20"/>
                <w:szCs w:val="20"/>
                <w:lang w:val="en-US"/>
              </w:rPr>
              <w:t>2024</w:t>
            </w:r>
          </w:p>
        </w:tc>
      </w:tr>
      <w:tr w:rsidR="00002412" w:rsidRPr="00A467EA" w14:paraId="0B13AC46" w14:textId="77777777" w:rsidTr="00942BCF">
        <w:tc>
          <w:tcPr>
            <w:tcW w:w="3159" w:type="pct"/>
            <w:tcBorders>
              <w:top w:val="nil"/>
              <w:left w:val="nil"/>
              <w:bottom w:val="nil"/>
              <w:right w:val="nil"/>
            </w:tcBorders>
          </w:tcPr>
          <w:p w14:paraId="3A8E24C9" w14:textId="77777777" w:rsidR="00002412" w:rsidRPr="00A467EA" w:rsidRDefault="00002412" w:rsidP="00002412">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7A261865" w14:textId="77777777" w:rsidR="00002412" w:rsidRPr="00A467EA" w:rsidRDefault="00002412" w:rsidP="00002412">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2282D1AE" w14:textId="77777777" w:rsidR="00002412" w:rsidRPr="00A467EA" w:rsidRDefault="00002412" w:rsidP="00002412">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0FB2C4C6" w14:textId="77777777" w:rsidR="00002412" w:rsidRPr="00A467EA" w:rsidRDefault="00002412" w:rsidP="00002412">
            <w:pPr>
              <w:spacing w:line="260" w:lineRule="exact"/>
              <w:ind w:right="1" w:firstLine="108"/>
              <w:jc w:val="center"/>
              <w:rPr>
                <w:rFonts w:cs="Times New Roman"/>
                <w:b/>
                <w:bCs/>
                <w:sz w:val="20"/>
                <w:szCs w:val="20"/>
                <w:lang w:val="en-US"/>
              </w:rPr>
            </w:pPr>
            <w:r w:rsidRPr="00A467EA">
              <w:rPr>
                <w:rFonts w:cs="Times New Roman"/>
                <w:b/>
                <w:bCs/>
                <w:sz w:val="20"/>
                <w:szCs w:val="20"/>
                <w:lang w:val="en-US"/>
              </w:rPr>
              <w:t>Baht ’000</w:t>
            </w:r>
          </w:p>
        </w:tc>
        <w:tc>
          <w:tcPr>
            <w:tcW w:w="50" w:type="pct"/>
            <w:tcBorders>
              <w:top w:val="nil"/>
              <w:left w:val="nil"/>
              <w:bottom w:val="nil"/>
              <w:right w:val="nil"/>
            </w:tcBorders>
          </w:tcPr>
          <w:p w14:paraId="58339B1F" w14:textId="77777777" w:rsidR="00002412" w:rsidRPr="00A467EA" w:rsidRDefault="00002412" w:rsidP="00002412">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ED2E122" w14:textId="3CFB1584" w:rsidR="00002412" w:rsidRPr="00A467EA" w:rsidRDefault="00002412" w:rsidP="00002412">
            <w:pPr>
              <w:spacing w:line="260" w:lineRule="exact"/>
              <w:ind w:right="1" w:firstLine="108"/>
              <w:jc w:val="center"/>
              <w:rPr>
                <w:rFonts w:cs="Times New Roman"/>
                <w:b/>
                <w:bCs/>
                <w:sz w:val="20"/>
                <w:szCs w:val="20"/>
                <w:lang w:val="en-US"/>
              </w:rPr>
            </w:pPr>
            <w:r w:rsidRPr="00A467EA">
              <w:rPr>
                <w:rFonts w:cs="Times New Roman"/>
                <w:b/>
                <w:bCs/>
                <w:sz w:val="20"/>
                <w:szCs w:val="20"/>
                <w:lang w:val="en-US"/>
              </w:rPr>
              <w:t>Baht ’000</w:t>
            </w:r>
          </w:p>
        </w:tc>
      </w:tr>
      <w:tr w:rsidR="00002412" w:rsidRPr="00A467EA" w14:paraId="7431F7EC" w14:textId="77777777" w:rsidTr="00942BCF">
        <w:tc>
          <w:tcPr>
            <w:tcW w:w="3159" w:type="pct"/>
            <w:tcBorders>
              <w:top w:val="nil"/>
              <w:left w:val="nil"/>
              <w:bottom w:val="nil"/>
              <w:right w:val="nil"/>
            </w:tcBorders>
          </w:tcPr>
          <w:p w14:paraId="6116F30A" w14:textId="77777777" w:rsidR="00002412" w:rsidRPr="00A467EA" w:rsidRDefault="00002412" w:rsidP="00002412">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4876AAF6" w14:textId="77777777" w:rsidR="00002412" w:rsidRPr="00A467EA" w:rsidRDefault="00002412" w:rsidP="00002412">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0B898187" w14:textId="77777777" w:rsidR="00002412" w:rsidRPr="00A467EA" w:rsidRDefault="00002412" w:rsidP="00002412">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353AC992" w14:textId="77777777" w:rsidR="00002412" w:rsidRPr="00A467EA" w:rsidRDefault="00002412" w:rsidP="00002412">
            <w:pPr>
              <w:spacing w:line="260" w:lineRule="exact"/>
              <w:ind w:right="1" w:firstLine="108"/>
              <w:jc w:val="center"/>
              <w:rPr>
                <w:rFonts w:cs="Times New Roman"/>
                <w:b/>
                <w:bCs/>
                <w:sz w:val="20"/>
                <w:szCs w:val="20"/>
                <w:lang w:val="en-US"/>
              </w:rPr>
            </w:pPr>
          </w:p>
        </w:tc>
        <w:tc>
          <w:tcPr>
            <w:tcW w:w="50" w:type="pct"/>
            <w:tcBorders>
              <w:top w:val="nil"/>
              <w:left w:val="nil"/>
              <w:bottom w:val="nil"/>
              <w:right w:val="nil"/>
            </w:tcBorders>
          </w:tcPr>
          <w:p w14:paraId="2B53C25A" w14:textId="77777777" w:rsidR="00002412" w:rsidRPr="00A467EA" w:rsidRDefault="00002412" w:rsidP="00002412">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753C824" w14:textId="77777777" w:rsidR="00002412" w:rsidRPr="00A467EA" w:rsidRDefault="00002412" w:rsidP="00002412">
            <w:pPr>
              <w:spacing w:line="260" w:lineRule="exact"/>
              <w:ind w:right="1" w:firstLine="108"/>
              <w:jc w:val="center"/>
              <w:rPr>
                <w:rFonts w:cs="Times New Roman"/>
                <w:b/>
                <w:bCs/>
                <w:sz w:val="20"/>
                <w:szCs w:val="20"/>
                <w:lang w:val="en-US"/>
              </w:rPr>
            </w:pPr>
          </w:p>
        </w:tc>
      </w:tr>
      <w:tr w:rsidR="00002412" w:rsidRPr="00A467EA" w14:paraId="5B06A3A0" w14:textId="77777777" w:rsidTr="0057572C">
        <w:tc>
          <w:tcPr>
            <w:tcW w:w="3159" w:type="pct"/>
            <w:tcBorders>
              <w:top w:val="nil"/>
              <w:left w:val="nil"/>
              <w:bottom w:val="nil"/>
              <w:right w:val="nil"/>
            </w:tcBorders>
          </w:tcPr>
          <w:p w14:paraId="0CC4A185" w14:textId="77777777" w:rsidR="00002412" w:rsidRPr="00A467EA" w:rsidRDefault="00002412" w:rsidP="00002412">
            <w:pPr>
              <w:tabs>
                <w:tab w:val="right" w:pos="3780"/>
              </w:tabs>
              <w:spacing w:line="260" w:lineRule="exact"/>
              <w:ind w:left="360" w:firstLine="3"/>
              <w:jc w:val="both"/>
              <w:rPr>
                <w:rFonts w:cs="Times New Roman"/>
                <w:sz w:val="20"/>
                <w:szCs w:val="20"/>
                <w:lang w:val="en-US"/>
              </w:rPr>
            </w:pPr>
            <w:r w:rsidRPr="00A467EA">
              <w:rPr>
                <w:rFonts w:cs="Times New Roman"/>
                <w:sz w:val="20"/>
                <w:szCs w:val="20"/>
                <w:lang w:val="en-US"/>
              </w:rPr>
              <w:t>Consolidated financial statements</w:t>
            </w:r>
          </w:p>
        </w:tc>
        <w:tc>
          <w:tcPr>
            <w:tcW w:w="401" w:type="pct"/>
            <w:tcBorders>
              <w:top w:val="nil"/>
              <w:left w:val="nil"/>
              <w:right w:val="nil"/>
            </w:tcBorders>
            <w:vAlign w:val="bottom"/>
          </w:tcPr>
          <w:p w14:paraId="6E75259C" w14:textId="77777777" w:rsidR="00002412" w:rsidRPr="00A467EA" w:rsidRDefault="00002412" w:rsidP="00002412">
            <w:pPr>
              <w:tabs>
                <w:tab w:val="decimal" w:pos="810"/>
              </w:tabs>
              <w:spacing w:line="260" w:lineRule="exact"/>
              <w:ind w:right="86"/>
              <w:jc w:val="right"/>
              <w:rPr>
                <w:rFonts w:cs="Times New Roman"/>
                <w:sz w:val="20"/>
                <w:szCs w:val="20"/>
                <w:cs/>
                <w:lang w:val="en-US"/>
              </w:rPr>
            </w:pPr>
          </w:p>
        </w:tc>
        <w:tc>
          <w:tcPr>
            <w:tcW w:w="52" w:type="pct"/>
            <w:tcBorders>
              <w:top w:val="nil"/>
              <w:left w:val="nil"/>
              <w:right w:val="nil"/>
            </w:tcBorders>
            <w:vAlign w:val="bottom"/>
          </w:tcPr>
          <w:p w14:paraId="1F30B7A7" w14:textId="77777777" w:rsidR="00002412" w:rsidRPr="00A467EA" w:rsidRDefault="00002412" w:rsidP="00002412">
            <w:pPr>
              <w:tabs>
                <w:tab w:val="decimal" w:pos="810"/>
                <w:tab w:val="decimal" w:pos="900"/>
              </w:tabs>
              <w:spacing w:line="260" w:lineRule="exact"/>
              <w:ind w:right="86"/>
              <w:jc w:val="right"/>
              <w:rPr>
                <w:rFonts w:cs="Times New Roman"/>
                <w:sz w:val="20"/>
                <w:szCs w:val="20"/>
                <w:cs/>
                <w:lang w:val="en-US"/>
              </w:rPr>
            </w:pPr>
          </w:p>
        </w:tc>
        <w:tc>
          <w:tcPr>
            <w:tcW w:w="687" w:type="pct"/>
            <w:tcBorders>
              <w:top w:val="nil"/>
              <w:left w:val="nil"/>
              <w:bottom w:val="double" w:sz="4" w:space="0" w:color="auto"/>
              <w:right w:val="nil"/>
            </w:tcBorders>
            <w:shd w:val="clear" w:color="auto" w:fill="auto"/>
          </w:tcPr>
          <w:p w14:paraId="2B023D63" w14:textId="22B16367" w:rsidR="00002412" w:rsidRPr="00A467EA" w:rsidRDefault="006941AD" w:rsidP="00002412">
            <w:pPr>
              <w:tabs>
                <w:tab w:val="decimal" w:pos="810"/>
              </w:tabs>
              <w:spacing w:line="260" w:lineRule="exact"/>
              <w:ind w:right="86"/>
              <w:jc w:val="right"/>
              <w:rPr>
                <w:rFonts w:cs="Times New Roman"/>
                <w:sz w:val="20"/>
                <w:szCs w:val="20"/>
                <w:lang w:val="en-US"/>
              </w:rPr>
            </w:pPr>
            <w:r w:rsidRPr="00A467EA">
              <w:rPr>
                <w:rFonts w:cs="Times New Roman"/>
                <w:sz w:val="20"/>
                <w:szCs w:val="20"/>
                <w:lang w:val="en-US"/>
              </w:rPr>
              <w:t>2,330,708</w:t>
            </w:r>
          </w:p>
        </w:tc>
        <w:tc>
          <w:tcPr>
            <w:tcW w:w="50" w:type="pct"/>
            <w:tcBorders>
              <w:top w:val="nil"/>
              <w:left w:val="nil"/>
              <w:right w:val="nil"/>
            </w:tcBorders>
            <w:shd w:val="clear" w:color="auto" w:fill="auto"/>
            <w:vAlign w:val="bottom"/>
          </w:tcPr>
          <w:p w14:paraId="0FF9CFE4" w14:textId="77777777" w:rsidR="00002412" w:rsidRPr="00A467EA" w:rsidRDefault="00002412" w:rsidP="00002412">
            <w:pPr>
              <w:tabs>
                <w:tab w:val="decimal" w:pos="810"/>
              </w:tabs>
              <w:spacing w:line="260" w:lineRule="exact"/>
              <w:ind w:right="86"/>
              <w:jc w:val="right"/>
              <w:rPr>
                <w:rFonts w:cs="Times New Roman"/>
                <w:sz w:val="20"/>
                <w:szCs w:val="20"/>
                <w:cs/>
                <w:lang w:val="en-US"/>
              </w:rPr>
            </w:pPr>
          </w:p>
        </w:tc>
        <w:tc>
          <w:tcPr>
            <w:tcW w:w="651" w:type="pct"/>
            <w:tcBorders>
              <w:top w:val="nil"/>
              <w:left w:val="nil"/>
              <w:bottom w:val="double" w:sz="4" w:space="0" w:color="auto"/>
              <w:right w:val="nil"/>
            </w:tcBorders>
            <w:shd w:val="clear" w:color="auto" w:fill="auto"/>
          </w:tcPr>
          <w:p w14:paraId="7DA917E5" w14:textId="535D5224" w:rsidR="00002412" w:rsidRPr="00A467EA" w:rsidRDefault="00002412" w:rsidP="00002412">
            <w:pPr>
              <w:tabs>
                <w:tab w:val="decimal" w:pos="810"/>
              </w:tabs>
              <w:spacing w:line="260" w:lineRule="exact"/>
              <w:ind w:right="86"/>
              <w:jc w:val="right"/>
              <w:rPr>
                <w:rFonts w:cs="Times New Roman"/>
                <w:sz w:val="20"/>
                <w:szCs w:val="20"/>
                <w:lang w:val="en-US"/>
              </w:rPr>
            </w:pPr>
            <w:r w:rsidRPr="00A467EA">
              <w:rPr>
                <w:rFonts w:cs="Times New Roman"/>
                <w:sz w:val="20"/>
                <w:szCs w:val="20"/>
                <w:lang w:val="en-US"/>
              </w:rPr>
              <w:t>2,310,248</w:t>
            </w:r>
          </w:p>
        </w:tc>
      </w:tr>
      <w:tr w:rsidR="00002412" w:rsidRPr="00A467EA" w14:paraId="6EEDBD7E" w14:textId="77777777" w:rsidTr="004712BB">
        <w:tc>
          <w:tcPr>
            <w:tcW w:w="3159" w:type="pct"/>
            <w:tcBorders>
              <w:top w:val="nil"/>
              <w:left w:val="nil"/>
              <w:bottom w:val="nil"/>
              <w:right w:val="nil"/>
            </w:tcBorders>
          </w:tcPr>
          <w:p w14:paraId="28C01FA5" w14:textId="77777777" w:rsidR="00002412" w:rsidRPr="00A467EA" w:rsidRDefault="00002412" w:rsidP="00002412">
            <w:pPr>
              <w:tabs>
                <w:tab w:val="right" w:pos="3780"/>
              </w:tabs>
              <w:spacing w:line="260" w:lineRule="exact"/>
              <w:ind w:left="360" w:firstLine="3"/>
              <w:jc w:val="both"/>
              <w:rPr>
                <w:rFonts w:cs="Times New Roman"/>
                <w:sz w:val="20"/>
                <w:szCs w:val="20"/>
                <w:lang w:val="en-US"/>
              </w:rPr>
            </w:pPr>
            <w:r w:rsidRPr="00A467EA">
              <w:rPr>
                <w:rFonts w:cs="Times New Roman"/>
                <w:sz w:val="20"/>
                <w:szCs w:val="20"/>
                <w:lang w:val="en-US"/>
              </w:rPr>
              <w:t>Separate financial statements</w:t>
            </w:r>
          </w:p>
        </w:tc>
        <w:tc>
          <w:tcPr>
            <w:tcW w:w="401" w:type="pct"/>
            <w:tcBorders>
              <w:left w:val="nil"/>
              <w:right w:val="nil"/>
            </w:tcBorders>
            <w:vAlign w:val="bottom"/>
          </w:tcPr>
          <w:p w14:paraId="6D8AD3B5" w14:textId="77777777" w:rsidR="00002412" w:rsidRPr="00A467EA" w:rsidRDefault="00002412" w:rsidP="00002412">
            <w:pPr>
              <w:tabs>
                <w:tab w:val="decimal" w:pos="810"/>
              </w:tabs>
              <w:spacing w:line="260" w:lineRule="exact"/>
              <w:ind w:right="86"/>
              <w:jc w:val="right"/>
              <w:rPr>
                <w:rFonts w:cs="Times New Roman"/>
                <w:sz w:val="20"/>
                <w:szCs w:val="20"/>
                <w:cs/>
                <w:lang w:val="en-US"/>
              </w:rPr>
            </w:pPr>
          </w:p>
        </w:tc>
        <w:tc>
          <w:tcPr>
            <w:tcW w:w="52" w:type="pct"/>
            <w:tcBorders>
              <w:left w:val="nil"/>
              <w:right w:val="nil"/>
            </w:tcBorders>
            <w:vAlign w:val="bottom"/>
          </w:tcPr>
          <w:p w14:paraId="01E8ADA2" w14:textId="77777777" w:rsidR="00002412" w:rsidRPr="00A467EA" w:rsidRDefault="00002412" w:rsidP="00002412">
            <w:pPr>
              <w:tabs>
                <w:tab w:val="decimal" w:pos="810"/>
              </w:tabs>
              <w:spacing w:line="260" w:lineRule="exact"/>
              <w:ind w:right="86"/>
              <w:jc w:val="right"/>
              <w:rPr>
                <w:rFonts w:cs="Times New Roman"/>
                <w:sz w:val="20"/>
                <w:szCs w:val="20"/>
                <w:cs/>
                <w:lang w:val="en-US"/>
              </w:rPr>
            </w:pPr>
          </w:p>
        </w:tc>
        <w:tc>
          <w:tcPr>
            <w:tcW w:w="687" w:type="pct"/>
            <w:tcBorders>
              <w:top w:val="double" w:sz="4" w:space="0" w:color="auto"/>
              <w:left w:val="nil"/>
              <w:bottom w:val="double" w:sz="4" w:space="0" w:color="auto"/>
              <w:right w:val="nil"/>
            </w:tcBorders>
          </w:tcPr>
          <w:p w14:paraId="5659E276" w14:textId="5B7789DD" w:rsidR="00002412" w:rsidRPr="00A467EA" w:rsidRDefault="008C7A66" w:rsidP="00002412">
            <w:pPr>
              <w:tabs>
                <w:tab w:val="decimal" w:pos="810"/>
              </w:tabs>
              <w:spacing w:line="260" w:lineRule="exact"/>
              <w:ind w:right="86"/>
              <w:jc w:val="right"/>
              <w:rPr>
                <w:rFonts w:cs="Times New Roman"/>
                <w:sz w:val="20"/>
                <w:szCs w:val="20"/>
                <w:lang w:val="en-US"/>
              </w:rPr>
            </w:pPr>
            <w:r w:rsidRPr="00A467EA">
              <w:rPr>
                <w:rFonts w:cs="Times New Roman"/>
                <w:sz w:val="20"/>
                <w:szCs w:val="20"/>
                <w:lang w:val="en-US"/>
              </w:rPr>
              <w:t>2,139,633</w:t>
            </w:r>
          </w:p>
        </w:tc>
        <w:tc>
          <w:tcPr>
            <w:tcW w:w="50" w:type="pct"/>
            <w:tcBorders>
              <w:left w:val="nil"/>
              <w:right w:val="nil"/>
            </w:tcBorders>
            <w:vAlign w:val="bottom"/>
          </w:tcPr>
          <w:p w14:paraId="5151B511" w14:textId="77777777" w:rsidR="00002412" w:rsidRPr="00A467EA" w:rsidRDefault="00002412" w:rsidP="00002412">
            <w:pPr>
              <w:tabs>
                <w:tab w:val="decimal" w:pos="810"/>
              </w:tabs>
              <w:spacing w:line="260" w:lineRule="exact"/>
              <w:ind w:right="86"/>
              <w:jc w:val="right"/>
              <w:rPr>
                <w:rFonts w:cs="Times New Roman"/>
                <w:sz w:val="20"/>
                <w:szCs w:val="20"/>
                <w:cs/>
                <w:lang w:val="en-US"/>
              </w:rPr>
            </w:pPr>
          </w:p>
        </w:tc>
        <w:tc>
          <w:tcPr>
            <w:tcW w:w="651" w:type="pct"/>
            <w:tcBorders>
              <w:top w:val="double" w:sz="4" w:space="0" w:color="auto"/>
              <w:left w:val="nil"/>
              <w:bottom w:val="double" w:sz="4" w:space="0" w:color="auto"/>
              <w:right w:val="nil"/>
            </w:tcBorders>
          </w:tcPr>
          <w:p w14:paraId="469C22BE" w14:textId="3012E2A5" w:rsidR="00002412" w:rsidRPr="00A467EA" w:rsidRDefault="00002412" w:rsidP="00002412">
            <w:pPr>
              <w:tabs>
                <w:tab w:val="decimal" w:pos="810"/>
              </w:tabs>
              <w:spacing w:line="260" w:lineRule="exact"/>
              <w:ind w:right="86"/>
              <w:jc w:val="right"/>
              <w:rPr>
                <w:rFonts w:cs="Times New Roman"/>
                <w:sz w:val="20"/>
                <w:szCs w:val="20"/>
                <w:cs/>
                <w:lang w:val="en-US"/>
              </w:rPr>
            </w:pPr>
            <w:r w:rsidRPr="00A467EA">
              <w:rPr>
                <w:rFonts w:cs="Times New Roman"/>
                <w:sz w:val="20"/>
                <w:szCs w:val="20"/>
                <w:lang w:val="en-US"/>
              </w:rPr>
              <w:t>2,107,986</w:t>
            </w:r>
          </w:p>
        </w:tc>
      </w:tr>
    </w:tbl>
    <w:p w14:paraId="77F98171" w14:textId="77777777" w:rsidR="00462E13" w:rsidRPr="00A467EA" w:rsidRDefault="00462E13">
      <w:pPr>
        <w:rPr>
          <w:rFonts w:cs="Times New Roman"/>
          <w:b/>
          <w:bCs/>
          <w:caps/>
          <w:sz w:val="2"/>
          <w:szCs w:val="2"/>
          <w:lang w:val="en-US"/>
        </w:rPr>
      </w:pPr>
      <w:r w:rsidRPr="00A467EA">
        <w:rPr>
          <w:rFonts w:cs="Times New Roman"/>
          <w:b/>
          <w:bCs/>
          <w:caps/>
          <w:sz w:val="2"/>
          <w:szCs w:val="2"/>
          <w:lang w:val="en-US"/>
        </w:rPr>
        <w:br w:type="page"/>
      </w:r>
    </w:p>
    <w:p w14:paraId="5203431F" w14:textId="4E4CEBA9" w:rsidR="00E950A4" w:rsidRPr="00A467EA" w:rsidRDefault="00E950A4" w:rsidP="00D501F9">
      <w:pPr>
        <w:tabs>
          <w:tab w:val="left" w:pos="540"/>
        </w:tabs>
        <w:spacing w:after="240"/>
        <w:jc w:val="both"/>
        <w:outlineLvl w:val="0"/>
        <w:rPr>
          <w:rFonts w:cs="Times New Roman"/>
          <w:b/>
          <w:bCs/>
          <w:sz w:val="20"/>
          <w:szCs w:val="20"/>
          <w:lang w:val="en-US"/>
        </w:rPr>
      </w:pPr>
      <w:r w:rsidRPr="00A467EA">
        <w:rPr>
          <w:rFonts w:cs="Times New Roman"/>
          <w:b/>
          <w:bCs/>
          <w:caps/>
          <w:sz w:val="24"/>
          <w:szCs w:val="24"/>
          <w:lang w:val="en-US"/>
        </w:rPr>
        <w:lastRenderedPageBreak/>
        <w:t>1</w:t>
      </w:r>
      <w:r w:rsidR="00302C1F" w:rsidRPr="00A467EA">
        <w:rPr>
          <w:rFonts w:cs="Times New Roman"/>
          <w:b/>
          <w:bCs/>
          <w:caps/>
          <w:sz w:val="24"/>
          <w:szCs w:val="24"/>
          <w:lang w:val="en-US"/>
        </w:rPr>
        <w:t>6</w:t>
      </w:r>
      <w:r w:rsidRPr="00A467EA">
        <w:rPr>
          <w:rFonts w:cs="Times New Roman"/>
          <w:b/>
          <w:bCs/>
          <w:caps/>
          <w:sz w:val="24"/>
          <w:szCs w:val="24"/>
          <w:lang w:val="en-US"/>
        </w:rPr>
        <w:t>.</w:t>
      </w:r>
      <w:r w:rsidRPr="00A467EA">
        <w:rPr>
          <w:rFonts w:cs="Times New Roman"/>
          <w:b/>
          <w:bCs/>
          <w:caps/>
          <w:sz w:val="20"/>
          <w:szCs w:val="20"/>
          <w:lang w:val="en-US"/>
        </w:rPr>
        <w:tab/>
        <w:t xml:space="preserve">RIGHT-OF-USE  ASSETS  </w:t>
      </w:r>
    </w:p>
    <w:p w14:paraId="16F3F96B" w14:textId="35BD4B1F" w:rsidR="006C24C9" w:rsidRPr="00A467EA" w:rsidRDefault="006C24C9" w:rsidP="00D501F9">
      <w:pPr>
        <w:spacing w:after="240"/>
        <w:ind w:left="540" w:right="4"/>
        <w:jc w:val="thaiDistribute"/>
        <w:rPr>
          <w:rFonts w:cs="Times New Roman"/>
          <w:sz w:val="24"/>
          <w:szCs w:val="24"/>
          <w:lang w:val="en-US"/>
        </w:rPr>
      </w:pPr>
      <w:r w:rsidRPr="00A467EA">
        <w:rPr>
          <w:rFonts w:cs="Times New Roman"/>
          <w:sz w:val="24"/>
          <w:szCs w:val="24"/>
          <w:lang w:val="en-US"/>
        </w:rPr>
        <w:t xml:space="preserve">Right-of-use assets as at </w:t>
      </w:r>
      <w:r w:rsidR="00C07468" w:rsidRPr="00A467EA">
        <w:rPr>
          <w:rFonts w:cs="Times New Roman"/>
          <w:sz w:val="24"/>
          <w:szCs w:val="24"/>
          <w:lang w:val="en-US"/>
        </w:rPr>
        <w:t>February 28, 2025 and February 29, 2024</w:t>
      </w:r>
      <w:r w:rsidR="0052764A" w:rsidRPr="00A467EA">
        <w:rPr>
          <w:rFonts w:cs="Times New Roman"/>
          <w:sz w:val="24"/>
          <w:szCs w:val="24"/>
          <w:lang w:val="en-US"/>
        </w:rPr>
        <w:t xml:space="preserve"> </w:t>
      </w:r>
      <w:r w:rsidRPr="00A467EA">
        <w:rPr>
          <w:rFonts w:cs="Times New Roman"/>
          <w:sz w:val="24"/>
          <w:szCs w:val="24"/>
          <w:lang w:val="en-US"/>
        </w:rPr>
        <w:t>consist of the following:</w:t>
      </w:r>
    </w:p>
    <w:tbl>
      <w:tblPr>
        <w:tblW w:w="8754" w:type="dxa"/>
        <w:tblInd w:w="540" w:type="dxa"/>
        <w:tblLayout w:type="fixed"/>
        <w:tblCellMar>
          <w:left w:w="0" w:type="dxa"/>
          <w:right w:w="0" w:type="dxa"/>
        </w:tblCellMar>
        <w:tblLook w:val="0000" w:firstRow="0" w:lastRow="0" w:firstColumn="0" w:lastColumn="0" w:noHBand="0" w:noVBand="0"/>
      </w:tblPr>
      <w:tblGrid>
        <w:gridCol w:w="3870"/>
        <w:gridCol w:w="1152"/>
        <w:gridCol w:w="92"/>
        <w:gridCol w:w="1140"/>
        <w:gridCol w:w="12"/>
        <w:gridCol w:w="80"/>
        <w:gridCol w:w="12"/>
        <w:gridCol w:w="1152"/>
        <w:gridCol w:w="92"/>
        <w:gridCol w:w="1128"/>
        <w:gridCol w:w="24"/>
      </w:tblGrid>
      <w:tr w:rsidR="00706845" w:rsidRPr="00A467EA" w14:paraId="7E3E790A" w14:textId="77777777" w:rsidTr="007B0122">
        <w:trPr>
          <w:gridAfter w:val="1"/>
          <w:wAfter w:w="24" w:type="dxa"/>
          <w:trHeight w:val="144"/>
        </w:trPr>
        <w:tc>
          <w:tcPr>
            <w:tcW w:w="3870" w:type="dxa"/>
            <w:tcBorders>
              <w:top w:val="nil"/>
              <w:left w:val="nil"/>
              <w:bottom w:val="nil"/>
              <w:right w:val="nil"/>
            </w:tcBorders>
            <w:vAlign w:val="center"/>
          </w:tcPr>
          <w:p w14:paraId="28B44CB3" w14:textId="77777777" w:rsidR="006C24C9" w:rsidRPr="00A467EA" w:rsidRDefault="006C24C9" w:rsidP="00D501F9">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27EF25CD" w14:textId="77777777" w:rsidR="006C24C9" w:rsidRPr="00A467EA" w:rsidRDefault="006C24C9"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CONSOLIDATED</w:t>
            </w:r>
          </w:p>
        </w:tc>
        <w:tc>
          <w:tcPr>
            <w:tcW w:w="92" w:type="dxa"/>
            <w:gridSpan w:val="2"/>
            <w:tcBorders>
              <w:top w:val="nil"/>
              <w:left w:val="nil"/>
              <w:bottom w:val="nil"/>
              <w:right w:val="nil"/>
            </w:tcBorders>
            <w:vAlign w:val="center"/>
          </w:tcPr>
          <w:p w14:paraId="1C89FAD9" w14:textId="77777777" w:rsidR="006C24C9" w:rsidRPr="00A467EA" w:rsidRDefault="006C24C9" w:rsidP="00D501F9">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74691458" w14:textId="77777777" w:rsidR="006C24C9" w:rsidRPr="00A467EA" w:rsidRDefault="006C24C9"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SEPARATE</w:t>
            </w:r>
          </w:p>
        </w:tc>
      </w:tr>
      <w:tr w:rsidR="00706845" w:rsidRPr="00A467EA" w14:paraId="21A91EDD" w14:textId="77777777" w:rsidTr="007B0122">
        <w:trPr>
          <w:gridAfter w:val="1"/>
          <w:wAfter w:w="24" w:type="dxa"/>
          <w:trHeight w:val="144"/>
        </w:trPr>
        <w:tc>
          <w:tcPr>
            <w:tcW w:w="3870" w:type="dxa"/>
            <w:tcBorders>
              <w:top w:val="nil"/>
              <w:left w:val="nil"/>
              <w:bottom w:val="nil"/>
              <w:right w:val="nil"/>
            </w:tcBorders>
            <w:vAlign w:val="center"/>
          </w:tcPr>
          <w:p w14:paraId="3DB66540" w14:textId="77777777" w:rsidR="006C24C9" w:rsidRPr="00A467EA" w:rsidRDefault="006C24C9" w:rsidP="00D501F9">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19572264" w14:textId="77777777" w:rsidR="006C24C9" w:rsidRPr="00A467EA" w:rsidRDefault="006C24C9"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FINANCIAL  STATEMENTS</w:t>
            </w:r>
          </w:p>
        </w:tc>
        <w:tc>
          <w:tcPr>
            <w:tcW w:w="92" w:type="dxa"/>
            <w:gridSpan w:val="2"/>
            <w:tcBorders>
              <w:top w:val="nil"/>
              <w:left w:val="nil"/>
              <w:bottom w:val="nil"/>
              <w:right w:val="nil"/>
            </w:tcBorders>
            <w:vAlign w:val="center"/>
          </w:tcPr>
          <w:p w14:paraId="3ECF1D83" w14:textId="77777777" w:rsidR="006C24C9" w:rsidRPr="00A467EA" w:rsidRDefault="006C24C9" w:rsidP="00D501F9">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2AABF37F" w14:textId="77777777" w:rsidR="006C24C9" w:rsidRPr="00A467EA" w:rsidRDefault="006C24C9" w:rsidP="00D501F9">
            <w:pPr>
              <w:snapToGrid w:val="0"/>
              <w:spacing w:line="220" w:lineRule="exact"/>
              <w:jc w:val="center"/>
              <w:rPr>
                <w:rFonts w:cs="Times New Roman"/>
                <w:b/>
                <w:bCs/>
                <w:sz w:val="16"/>
                <w:szCs w:val="16"/>
                <w:lang w:val="en-US"/>
              </w:rPr>
            </w:pPr>
            <w:r w:rsidRPr="00A467EA">
              <w:rPr>
                <w:rFonts w:cs="Times New Roman"/>
                <w:b/>
                <w:bCs/>
                <w:sz w:val="16"/>
                <w:szCs w:val="16"/>
                <w:lang w:val="en-US"/>
              </w:rPr>
              <w:t>FINANCIAL  STATEMENTS</w:t>
            </w:r>
          </w:p>
        </w:tc>
      </w:tr>
      <w:tr w:rsidR="00706845" w:rsidRPr="00A467EA" w14:paraId="0BF0B5C9" w14:textId="77777777" w:rsidTr="007B0122">
        <w:trPr>
          <w:trHeight w:val="144"/>
        </w:trPr>
        <w:tc>
          <w:tcPr>
            <w:tcW w:w="3870" w:type="dxa"/>
            <w:tcBorders>
              <w:top w:val="nil"/>
              <w:left w:val="nil"/>
              <w:bottom w:val="nil"/>
              <w:right w:val="nil"/>
            </w:tcBorders>
            <w:vAlign w:val="center"/>
          </w:tcPr>
          <w:p w14:paraId="7011C1F3" w14:textId="77777777" w:rsidR="006C24C9" w:rsidRPr="00A467EA" w:rsidRDefault="006C24C9"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4A73EC" w14:textId="77777777" w:rsidR="006C24C9" w:rsidRPr="00A467EA" w:rsidRDefault="006C24C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c>
          <w:tcPr>
            <w:tcW w:w="92" w:type="dxa"/>
            <w:tcBorders>
              <w:top w:val="nil"/>
              <w:left w:val="nil"/>
              <w:bottom w:val="nil"/>
              <w:right w:val="nil"/>
            </w:tcBorders>
            <w:vAlign w:val="center"/>
          </w:tcPr>
          <w:p w14:paraId="674E0D42" w14:textId="77777777" w:rsidR="006C24C9" w:rsidRPr="00A467EA" w:rsidRDefault="006C24C9"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385F85CD" w14:textId="77777777" w:rsidR="006C24C9" w:rsidRPr="00A467EA" w:rsidRDefault="006C24C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c>
          <w:tcPr>
            <w:tcW w:w="92" w:type="dxa"/>
            <w:gridSpan w:val="2"/>
            <w:tcBorders>
              <w:top w:val="nil"/>
              <w:left w:val="nil"/>
              <w:bottom w:val="nil"/>
              <w:right w:val="nil"/>
            </w:tcBorders>
            <w:vAlign w:val="center"/>
          </w:tcPr>
          <w:p w14:paraId="439CE7BC" w14:textId="77777777" w:rsidR="006C24C9" w:rsidRPr="00A467EA" w:rsidRDefault="006C24C9"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572DE1A" w14:textId="77777777" w:rsidR="006C24C9" w:rsidRPr="00A467EA" w:rsidRDefault="006C24C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c>
          <w:tcPr>
            <w:tcW w:w="92" w:type="dxa"/>
            <w:tcBorders>
              <w:top w:val="nil"/>
              <w:left w:val="nil"/>
              <w:bottom w:val="nil"/>
              <w:right w:val="nil"/>
            </w:tcBorders>
            <w:vAlign w:val="center"/>
          </w:tcPr>
          <w:p w14:paraId="52BF7E3C" w14:textId="77777777" w:rsidR="006C24C9" w:rsidRPr="00A467EA" w:rsidRDefault="006C24C9"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75AA821" w14:textId="77777777" w:rsidR="006C24C9" w:rsidRPr="00A467EA" w:rsidRDefault="006C24C9" w:rsidP="00D501F9">
            <w:pPr>
              <w:snapToGrid w:val="0"/>
              <w:spacing w:line="220" w:lineRule="exact"/>
              <w:jc w:val="center"/>
              <w:rPr>
                <w:rFonts w:cs="Times New Roman"/>
                <w:b/>
                <w:bCs/>
                <w:sz w:val="18"/>
                <w:szCs w:val="18"/>
                <w:lang w:val="en-US"/>
              </w:rPr>
            </w:pPr>
            <w:r w:rsidRPr="00A467EA">
              <w:rPr>
                <w:rFonts w:cs="Times New Roman"/>
                <w:b/>
                <w:bCs/>
                <w:sz w:val="18"/>
                <w:szCs w:val="18"/>
                <w:lang w:val="en-US"/>
              </w:rPr>
              <w:t>As at</w:t>
            </w:r>
          </w:p>
        </w:tc>
      </w:tr>
      <w:tr w:rsidR="00002412" w:rsidRPr="00A467EA" w14:paraId="4AB29B88" w14:textId="77777777">
        <w:trPr>
          <w:trHeight w:val="144"/>
        </w:trPr>
        <w:tc>
          <w:tcPr>
            <w:tcW w:w="3870" w:type="dxa"/>
            <w:tcBorders>
              <w:top w:val="nil"/>
              <w:left w:val="nil"/>
              <w:bottom w:val="nil"/>
              <w:right w:val="nil"/>
            </w:tcBorders>
            <w:vAlign w:val="center"/>
          </w:tcPr>
          <w:p w14:paraId="2C7A918C"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tcPr>
          <w:p w14:paraId="752E842B" w14:textId="2CE05DF0"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28,</w:t>
            </w:r>
          </w:p>
        </w:tc>
        <w:tc>
          <w:tcPr>
            <w:tcW w:w="92" w:type="dxa"/>
            <w:tcBorders>
              <w:top w:val="nil"/>
              <w:left w:val="nil"/>
              <w:bottom w:val="nil"/>
              <w:right w:val="nil"/>
            </w:tcBorders>
          </w:tcPr>
          <w:p w14:paraId="14915D6F"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tcPr>
          <w:p w14:paraId="27BA2FE3" w14:textId="7C154D92"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29,</w:t>
            </w:r>
          </w:p>
        </w:tc>
        <w:tc>
          <w:tcPr>
            <w:tcW w:w="92" w:type="dxa"/>
            <w:gridSpan w:val="2"/>
            <w:tcBorders>
              <w:top w:val="nil"/>
              <w:left w:val="nil"/>
              <w:bottom w:val="nil"/>
              <w:right w:val="nil"/>
            </w:tcBorders>
            <w:vAlign w:val="center"/>
          </w:tcPr>
          <w:p w14:paraId="2CCBD2A9"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tcPr>
          <w:p w14:paraId="225D63E7" w14:textId="22E0522D"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28,</w:t>
            </w:r>
          </w:p>
        </w:tc>
        <w:tc>
          <w:tcPr>
            <w:tcW w:w="92" w:type="dxa"/>
            <w:tcBorders>
              <w:top w:val="nil"/>
              <w:left w:val="nil"/>
              <w:bottom w:val="nil"/>
              <w:right w:val="nil"/>
            </w:tcBorders>
          </w:tcPr>
          <w:p w14:paraId="73CE6BD5"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tcPr>
          <w:p w14:paraId="510BBF31" w14:textId="0330C25C"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February 29,</w:t>
            </w:r>
          </w:p>
        </w:tc>
      </w:tr>
      <w:tr w:rsidR="00002412" w:rsidRPr="00A467EA" w14:paraId="749BC47D" w14:textId="77777777" w:rsidTr="007B0122">
        <w:trPr>
          <w:trHeight w:val="144"/>
        </w:trPr>
        <w:tc>
          <w:tcPr>
            <w:tcW w:w="3870" w:type="dxa"/>
            <w:tcBorders>
              <w:top w:val="nil"/>
              <w:left w:val="nil"/>
              <w:bottom w:val="nil"/>
              <w:right w:val="nil"/>
            </w:tcBorders>
            <w:vAlign w:val="center"/>
          </w:tcPr>
          <w:p w14:paraId="41059D5A"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0F726395" w14:textId="159104D0"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2025</w:t>
            </w:r>
          </w:p>
        </w:tc>
        <w:tc>
          <w:tcPr>
            <w:tcW w:w="92" w:type="dxa"/>
            <w:tcBorders>
              <w:top w:val="nil"/>
              <w:left w:val="nil"/>
              <w:bottom w:val="nil"/>
              <w:right w:val="nil"/>
            </w:tcBorders>
            <w:vAlign w:val="center"/>
          </w:tcPr>
          <w:p w14:paraId="32631575"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E3B0A8A" w14:textId="3889325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2024</w:t>
            </w:r>
          </w:p>
        </w:tc>
        <w:tc>
          <w:tcPr>
            <w:tcW w:w="92" w:type="dxa"/>
            <w:gridSpan w:val="2"/>
            <w:tcBorders>
              <w:top w:val="nil"/>
              <w:left w:val="nil"/>
              <w:bottom w:val="nil"/>
              <w:right w:val="nil"/>
            </w:tcBorders>
            <w:vAlign w:val="center"/>
          </w:tcPr>
          <w:p w14:paraId="5A100C39"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34B1DA79" w14:textId="78F6AC25"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2025</w:t>
            </w:r>
          </w:p>
        </w:tc>
        <w:tc>
          <w:tcPr>
            <w:tcW w:w="92" w:type="dxa"/>
            <w:tcBorders>
              <w:top w:val="nil"/>
              <w:left w:val="nil"/>
              <w:bottom w:val="nil"/>
              <w:right w:val="nil"/>
            </w:tcBorders>
            <w:vAlign w:val="center"/>
          </w:tcPr>
          <w:p w14:paraId="26171FC9"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602B34F7" w14:textId="430E0BCC"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2024</w:t>
            </w:r>
          </w:p>
        </w:tc>
      </w:tr>
      <w:tr w:rsidR="00002412" w:rsidRPr="00A467EA" w14:paraId="5B6C5C6D" w14:textId="77777777" w:rsidTr="007B0122">
        <w:trPr>
          <w:trHeight w:val="144"/>
        </w:trPr>
        <w:tc>
          <w:tcPr>
            <w:tcW w:w="3870" w:type="dxa"/>
            <w:tcBorders>
              <w:top w:val="nil"/>
              <w:left w:val="nil"/>
              <w:bottom w:val="nil"/>
              <w:right w:val="nil"/>
            </w:tcBorders>
            <w:vAlign w:val="center"/>
          </w:tcPr>
          <w:p w14:paraId="16CDEAAC"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B07451" w14:textId="7777777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2" w:type="dxa"/>
            <w:tcBorders>
              <w:top w:val="nil"/>
              <w:left w:val="nil"/>
              <w:bottom w:val="nil"/>
              <w:right w:val="nil"/>
            </w:tcBorders>
            <w:vAlign w:val="center"/>
          </w:tcPr>
          <w:p w14:paraId="306B2B3B" w14:textId="77777777" w:rsidR="00002412" w:rsidRPr="00A467EA" w:rsidRDefault="00002412" w:rsidP="00002412">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1A664E2D" w14:textId="7D055168"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2" w:type="dxa"/>
            <w:gridSpan w:val="2"/>
            <w:tcBorders>
              <w:top w:val="nil"/>
              <w:left w:val="nil"/>
              <w:bottom w:val="nil"/>
              <w:right w:val="nil"/>
            </w:tcBorders>
            <w:vAlign w:val="center"/>
          </w:tcPr>
          <w:p w14:paraId="61D1E2B9"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4BF3ACE5" w14:textId="77777777"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c>
          <w:tcPr>
            <w:tcW w:w="92" w:type="dxa"/>
            <w:tcBorders>
              <w:top w:val="nil"/>
              <w:left w:val="nil"/>
              <w:bottom w:val="nil"/>
              <w:right w:val="nil"/>
            </w:tcBorders>
            <w:vAlign w:val="center"/>
          </w:tcPr>
          <w:p w14:paraId="5E3CB74A"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5A507383" w14:textId="32EF2EFD" w:rsidR="00002412" w:rsidRPr="00A467EA" w:rsidRDefault="00002412" w:rsidP="00002412">
            <w:pPr>
              <w:snapToGrid w:val="0"/>
              <w:spacing w:line="220" w:lineRule="exact"/>
              <w:jc w:val="center"/>
              <w:rPr>
                <w:rFonts w:cs="Times New Roman"/>
                <w:b/>
                <w:bCs/>
                <w:sz w:val="18"/>
                <w:szCs w:val="18"/>
                <w:lang w:val="en-US"/>
              </w:rPr>
            </w:pPr>
            <w:r w:rsidRPr="00A467EA">
              <w:rPr>
                <w:rFonts w:cs="Times New Roman"/>
                <w:b/>
                <w:bCs/>
                <w:sz w:val="18"/>
                <w:szCs w:val="18"/>
                <w:lang w:val="en-US"/>
              </w:rPr>
              <w:t>Baht ’000</w:t>
            </w:r>
          </w:p>
        </w:tc>
      </w:tr>
      <w:tr w:rsidR="00002412" w:rsidRPr="00A467EA" w14:paraId="41F9623B" w14:textId="77777777" w:rsidTr="007B0122">
        <w:trPr>
          <w:trHeight w:val="144"/>
        </w:trPr>
        <w:tc>
          <w:tcPr>
            <w:tcW w:w="3870" w:type="dxa"/>
            <w:tcBorders>
              <w:top w:val="nil"/>
              <w:left w:val="nil"/>
              <w:bottom w:val="nil"/>
              <w:right w:val="nil"/>
            </w:tcBorders>
            <w:vAlign w:val="center"/>
          </w:tcPr>
          <w:p w14:paraId="11E69A44" w14:textId="77777777" w:rsidR="00002412" w:rsidRPr="00A467EA" w:rsidRDefault="00002412" w:rsidP="00002412">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56B8E490" w14:textId="77777777" w:rsidR="00002412" w:rsidRPr="00A467EA" w:rsidRDefault="00002412" w:rsidP="00002412">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0E255B8E" w14:textId="77777777" w:rsidR="00002412" w:rsidRPr="00A467EA" w:rsidRDefault="00002412" w:rsidP="00002412">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4A3617FF" w14:textId="77777777" w:rsidR="00002412" w:rsidRPr="00A467EA" w:rsidRDefault="00002412" w:rsidP="00002412">
            <w:pPr>
              <w:snapToGrid w:val="0"/>
              <w:spacing w:line="220" w:lineRule="exact"/>
              <w:jc w:val="center"/>
              <w:rPr>
                <w:rFonts w:cs="Times New Roman"/>
                <w:b/>
                <w:bCs/>
                <w:sz w:val="18"/>
                <w:szCs w:val="18"/>
                <w:lang w:val="en-US"/>
              </w:rPr>
            </w:pPr>
          </w:p>
        </w:tc>
        <w:tc>
          <w:tcPr>
            <w:tcW w:w="92" w:type="dxa"/>
            <w:gridSpan w:val="2"/>
            <w:tcBorders>
              <w:top w:val="nil"/>
              <w:left w:val="nil"/>
              <w:bottom w:val="nil"/>
              <w:right w:val="nil"/>
            </w:tcBorders>
            <w:vAlign w:val="center"/>
          </w:tcPr>
          <w:p w14:paraId="1843816F"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0C93319" w14:textId="77777777" w:rsidR="00002412" w:rsidRPr="00A467EA" w:rsidRDefault="00002412" w:rsidP="00002412">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71BA33A0" w14:textId="77777777" w:rsidR="00002412" w:rsidRPr="00A467EA" w:rsidRDefault="00002412" w:rsidP="00002412">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0F5B708C" w14:textId="77777777" w:rsidR="00002412" w:rsidRPr="00A467EA" w:rsidRDefault="00002412" w:rsidP="00002412">
            <w:pPr>
              <w:snapToGrid w:val="0"/>
              <w:spacing w:line="220" w:lineRule="exact"/>
              <w:jc w:val="center"/>
              <w:rPr>
                <w:rFonts w:cs="Times New Roman"/>
                <w:b/>
                <w:bCs/>
                <w:sz w:val="18"/>
                <w:szCs w:val="18"/>
                <w:lang w:val="en-US"/>
              </w:rPr>
            </w:pPr>
          </w:p>
        </w:tc>
      </w:tr>
      <w:tr w:rsidR="00F120E3" w:rsidRPr="00A467EA" w14:paraId="5F943D5A" w14:textId="77777777">
        <w:trPr>
          <w:trHeight w:val="288"/>
        </w:trPr>
        <w:tc>
          <w:tcPr>
            <w:tcW w:w="3870" w:type="dxa"/>
            <w:tcBorders>
              <w:top w:val="nil"/>
              <w:left w:val="nil"/>
              <w:bottom w:val="nil"/>
              <w:right w:val="nil"/>
            </w:tcBorders>
            <w:vAlign w:val="bottom"/>
          </w:tcPr>
          <w:p w14:paraId="6722BAC1" w14:textId="77777777" w:rsidR="00F120E3" w:rsidRPr="00A467EA" w:rsidRDefault="00F120E3" w:rsidP="00F120E3">
            <w:pPr>
              <w:tabs>
                <w:tab w:val="right" w:pos="3780"/>
              </w:tabs>
              <w:spacing w:line="220" w:lineRule="exact"/>
              <w:ind w:left="306" w:hanging="216"/>
              <w:jc w:val="both"/>
              <w:rPr>
                <w:rFonts w:cs="Times New Roman"/>
                <w:sz w:val="18"/>
                <w:szCs w:val="18"/>
                <w:cs/>
              </w:rPr>
            </w:pPr>
            <w:r w:rsidRPr="00A467EA">
              <w:rPr>
                <w:rFonts w:cs="Times New Roman"/>
                <w:sz w:val="18"/>
                <w:szCs w:val="18"/>
                <w:lang w:val="en-US"/>
              </w:rPr>
              <w:t>Cost</w:t>
            </w:r>
          </w:p>
        </w:tc>
        <w:tc>
          <w:tcPr>
            <w:tcW w:w="1152" w:type="dxa"/>
            <w:tcBorders>
              <w:left w:val="nil"/>
              <w:right w:val="nil"/>
            </w:tcBorders>
            <w:vAlign w:val="bottom"/>
          </w:tcPr>
          <w:p w14:paraId="3A63734D" w14:textId="3B1A3520"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1,</w:t>
            </w:r>
            <w:r w:rsidR="00194084" w:rsidRPr="00A467EA">
              <w:rPr>
                <w:rFonts w:cs="Times New Roman"/>
                <w:sz w:val="18"/>
                <w:szCs w:val="18"/>
                <w:lang w:val="en-US"/>
              </w:rPr>
              <w:t>432</w:t>
            </w:r>
            <w:r w:rsidRPr="00A467EA">
              <w:rPr>
                <w:rFonts w:cs="Times New Roman"/>
                <w:sz w:val="18"/>
                <w:szCs w:val="18"/>
                <w:lang w:val="en-US"/>
              </w:rPr>
              <w:t>,9</w:t>
            </w:r>
            <w:r w:rsidR="00194084" w:rsidRPr="00A467EA">
              <w:rPr>
                <w:rFonts w:cs="Times New Roman"/>
                <w:sz w:val="18"/>
                <w:szCs w:val="18"/>
                <w:lang w:val="en-US"/>
              </w:rPr>
              <w:t>71</w:t>
            </w:r>
          </w:p>
        </w:tc>
        <w:tc>
          <w:tcPr>
            <w:tcW w:w="92" w:type="dxa"/>
            <w:tcBorders>
              <w:left w:val="nil"/>
              <w:right w:val="nil"/>
            </w:tcBorders>
            <w:vAlign w:val="bottom"/>
          </w:tcPr>
          <w:p w14:paraId="144B2E1D" w14:textId="77777777" w:rsidR="00F120E3" w:rsidRPr="00A467EA" w:rsidRDefault="00F120E3" w:rsidP="00F120E3">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right w:val="nil"/>
            </w:tcBorders>
            <w:vAlign w:val="bottom"/>
          </w:tcPr>
          <w:p w14:paraId="2334B98C" w14:textId="26A05C98"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1,508,966</w:t>
            </w:r>
          </w:p>
        </w:tc>
        <w:tc>
          <w:tcPr>
            <w:tcW w:w="92" w:type="dxa"/>
            <w:gridSpan w:val="2"/>
            <w:tcBorders>
              <w:left w:val="nil"/>
              <w:right w:val="nil"/>
            </w:tcBorders>
            <w:vAlign w:val="bottom"/>
          </w:tcPr>
          <w:p w14:paraId="38BEED60" w14:textId="77777777" w:rsidR="00F120E3" w:rsidRPr="00A467EA" w:rsidRDefault="00F120E3" w:rsidP="00F120E3">
            <w:pPr>
              <w:tabs>
                <w:tab w:val="decimal" w:pos="743"/>
              </w:tabs>
              <w:snapToGrid w:val="0"/>
              <w:spacing w:line="220" w:lineRule="exact"/>
              <w:ind w:right="144"/>
              <w:jc w:val="right"/>
              <w:rPr>
                <w:rFonts w:cs="Times New Roman"/>
                <w:sz w:val="18"/>
                <w:szCs w:val="18"/>
              </w:rPr>
            </w:pPr>
          </w:p>
        </w:tc>
        <w:tc>
          <w:tcPr>
            <w:tcW w:w="1152" w:type="dxa"/>
            <w:tcBorders>
              <w:left w:val="nil"/>
              <w:right w:val="nil"/>
            </w:tcBorders>
            <w:vAlign w:val="bottom"/>
          </w:tcPr>
          <w:p w14:paraId="0FA55A96" w14:textId="78070031"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1,079,506</w:t>
            </w:r>
          </w:p>
        </w:tc>
        <w:tc>
          <w:tcPr>
            <w:tcW w:w="92" w:type="dxa"/>
            <w:tcBorders>
              <w:left w:val="nil"/>
              <w:right w:val="nil"/>
            </w:tcBorders>
            <w:vAlign w:val="bottom"/>
          </w:tcPr>
          <w:p w14:paraId="5590F6BF" w14:textId="77777777" w:rsidR="00F120E3" w:rsidRPr="00A467EA" w:rsidRDefault="00F120E3" w:rsidP="00F120E3">
            <w:pPr>
              <w:tabs>
                <w:tab w:val="decimal" w:pos="743"/>
              </w:tabs>
              <w:snapToGrid w:val="0"/>
              <w:spacing w:line="220" w:lineRule="exact"/>
              <w:ind w:right="144"/>
              <w:jc w:val="right"/>
              <w:rPr>
                <w:rFonts w:cs="Times New Roman"/>
                <w:sz w:val="18"/>
                <w:szCs w:val="18"/>
              </w:rPr>
            </w:pPr>
          </w:p>
        </w:tc>
        <w:tc>
          <w:tcPr>
            <w:tcW w:w="1152" w:type="dxa"/>
            <w:gridSpan w:val="2"/>
            <w:tcBorders>
              <w:left w:val="nil"/>
              <w:right w:val="nil"/>
            </w:tcBorders>
            <w:vAlign w:val="bottom"/>
          </w:tcPr>
          <w:p w14:paraId="3556D774" w14:textId="0BBD63C5"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1,211,632</w:t>
            </w:r>
          </w:p>
        </w:tc>
      </w:tr>
      <w:tr w:rsidR="00F120E3" w:rsidRPr="00A467EA" w14:paraId="6197AAA4" w14:textId="77777777" w:rsidTr="00F62468">
        <w:trPr>
          <w:trHeight w:val="80"/>
        </w:trPr>
        <w:tc>
          <w:tcPr>
            <w:tcW w:w="3870" w:type="dxa"/>
            <w:tcBorders>
              <w:top w:val="nil"/>
              <w:left w:val="nil"/>
              <w:bottom w:val="nil"/>
              <w:right w:val="nil"/>
            </w:tcBorders>
          </w:tcPr>
          <w:p w14:paraId="55029915" w14:textId="77777777" w:rsidR="00F120E3" w:rsidRPr="00A467EA" w:rsidRDefault="00F120E3" w:rsidP="00F120E3">
            <w:pPr>
              <w:tabs>
                <w:tab w:val="right" w:pos="3780"/>
              </w:tabs>
              <w:spacing w:line="220" w:lineRule="exact"/>
              <w:ind w:left="306" w:hanging="216"/>
              <w:jc w:val="both"/>
              <w:rPr>
                <w:rFonts w:cs="Times New Roman"/>
                <w:sz w:val="18"/>
                <w:szCs w:val="18"/>
                <w:lang w:val="en-US"/>
              </w:rPr>
            </w:pPr>
            <w:r w:rsidRPr="00A467EA">
              <w:rPr>
                <w:rFonts w:cs="Times New Roman"/>
                <w:sz w:val="18"/>
                <w:szCs w:val="18"/>
                <w:u w:val="single"/>
                <w:lang w:val="en-US"/>
              </w:rPr>
              <w:t>Less</w:t>
            </w:r>
            <w:r w:rsidRPr="00A467EA">
              <w:rPr>
                <w:rFonts w:cs="Times New Roman"/>
                <w:sz w:val="18"/>
                <w:szCs w:val="18"/>
                <w:lang w:val="en-US"/>
              </w:rPr>
              <w:t xml:space="preserve"> Accumulated depreciation</w:t>
            </w:r>
          </w:p>
        </w:tc>
        <w:tc>
          <w:tcPr>
            <w:tcW w:w="1152" w:type="dxa"/>
            <w:tcBorders>
              <w:left w:val="nil"/>
              <w:bottom w:val="single" w:sz="4" w:space="0" w:color="auto"/>
              <w:right w:val="nil"/>
            </w:tcBorders>
            <w:vAlign w:val="center"/>
          </w:tcPr>
          <w:p w14:paraId="5FB7B057" w14:textId="1B5EBC1E"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(747,386)</w:t>
            </w:r>
          </w:p>
        </w:tc>
        <w:tc>
          <w:tcPr>
            <w:tcW w:w="92" w:type="dxa"/>
            <w:tcBorders>
              <w:left w:val="nil"/>
              <w:right w:val="nil"/>
            </w:tcBorders>
            <w:vAlign w:val="center"/>
          </w:tcPr>
          <w:p w14:paraId="24F4E129" w14:textId="77777777" w:rsidR="00F120E3" w:rsidRPr="00A467EA" w:rsidRDefault="00F120E3" w:rsidP="00F120E3">
            <w:pPr>
              <w:tabs>
                <w:tab w:val="decimal" w:pos="743"/>
                <w:tab w:val="decimal" w:pos="828"/>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616E966B" w14:textId="1B285C3B"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(853,409)</w:t>
            </w:r>
          </w:p>
        </w:tc>
        <w:tc>
          <w:tcPr>
            <w:tcW w:w="92" w:type="dxa"/>
            <w:gridSpan w:val="2"/>
            <w:tcBorders>
              <w:left w:val="nil"/>
              <w:right w:val="nil"/>
            </w:tcBorders>
            <w:vAlign w:val="center"/>
          </w:tcPr>
          <w:p w14:paraId="6A8D6D5F" w14:textId="77777777" w:rsidR="00F120E3" w:rsidRPr="00A467EA" w:rsidRDefault="00F120E3" w:rsidP="00F120E3">
            <w:pPr>
              <w:tabs>
                <w:tab w:val="decimal" w:pos="743"/>
              </w:tabs>
              <w:snapToGrid w:val="0"/>
              <w:spacing w:line="220" w:lineRule="exact"/>
              <w:ind w:right="144"/>
              <w:jc w:val="right"/>
              <w:rPr>
                <w:rFonts w:cs="Times New Roman"/>
                <w:sz w:val="18"/>
                <w:szCs w:val="18"/>
              </w:rPr>
            </w:pPr>
          </w:p>
        </w:tc>
        <w:tc>
          <w:tcPr>
            <w:tcW w:w="1152" w:type="dxa"/>
            <w:tcBorders>
              <w:left w:val="nil"/>
              <w:bottom w:val="single" w:sz="4" w:space="0" w:color="auto"/>
              <w:right w:val="nil"/>
            </w:tcBorders>
            <w:vAlign w:val="center"/>
          </w:tcPr>
          <w:p w14:paraId="4EA9C1EF" w14:textId="29F7A63A"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(51</w:t>
            </w:r>
            <w:r w:rsidR="00243551" w:rsidRPr="00A467EA">
              <w:rPr>
                <w:rFonts w:cs="Times New Roman"/>
                <w:sz w:val="18"/>
                <w:szCs w:val="18"/>
                <w:lang w:val="en-US"/>
              </w:rPr>
              <w:t>0</w:t>
            </w:r>
            <w:r w:rsidRPr="00A467EA">
              <w:rPr>
                <w:rFonts w:cs="Times New Roman"/>
                <w:sz w:val="18"/>
                <w:szCs w:val="18"/>
                <w:lang w:val="en-US"/>
              </w:rPr>
              <w:t>,192)</w:t>
            </w:r>
          </w:p>
        </w:tc>
        <w:tc>
          <w:tcPr>
            <w:tcW w:w="92" w:type="dxa"/>
            <w:tcBorders>
              <w:top w:val="nil"/>
              <w:left w:val="nil"/>
              <w:right w:val="nil"/>
            </w:tcBorders>
            <w:vAlign w:val="center"/>
          </w:tcPr>
          <w:p w14:paraId="6181C14B" w14:textId="77777777" w:rsidR="00F120E3" w:rsidRPr="00A467EA" w:rsidRDefault="00F120E3" w:rsidP="00F120E3">
            <w:pPr>
              <w:tabs>
                <w:tab w:val="decimal" w:pos="743"/>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49E1416C" w14:textId="23D0313D"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(641,545)</w:t>
            </w:r>
          </w:p>
        </w:tc>
      </w:tr>
      <w:tr w:rsidR="00F120E3" w:rsidRPr="00A467EA" w14:paraId="1F9CAFDD" w14:textId="77777777" w:rsidTr="00F62468">
        <w:trPr>
          <w:trHeight w:val="144"/>
        </w:trPr>
        <w:tc>
          <w:tcPr>
            <w:tcW w:w="3870" w:type="dxa"/>
            <w:tcBorders>
              <w:top w:val="nil"/>
              <w:left w:val="nil"/>
              <w:bottom w:val="nil"/>
              <w:right w:val="nil"/>
            </w:tcBorders>
          </w:tcPr>
          <w:p w14:paraId="127A50B0" w14:textId="1E80E19B" w:rsidR="00F120E3" w:rsidRPr="00A467EA" w:rsidRDefault="00F544B9" w:rsidP="00F544B9">
            <w:pPr>
              <w:tabs>
                <w:tab w:val="right" w:pos="3780"/>
              </w:tabs>
              <w:spacing w:line="220" w:lineRule="exact"/>
              <w:ind w:left="1079" w:hanging="990"/>
              <w:jc w:val="both"/>
              <w:rPr>
                <w:rFonts w:cs="Times New Roman"/>
                <w:sz w:val="18"/>
                <w:szCs w:val="18"/>
                <w:cs/>
                <w:lang w:val="en-US"/>
              </w:rPr>
            </w:pPr>
            <w:r w:rsidRPr="00A467EA">
              <w:rPr>
                <w:rFonts w:cs="Times New Roman"/>
                <w:sz w:val="18"/>
                <w:szCs w:val="18"/>
                <w:lang w:val="en-US"/>
              </w:rPr>
              <w:t>Total</w:t>
            </w:r>
          </w:p>
        </w:tc>
        <w:tc>
          <w:tcPr>
            <w:tcW w:w="1152" w:type="dxa"/>
            <w:tcBorders>
              <w:top w:val="single" w:sz="4" w:space="0" w:color="auto"/>
              <w:left w:val="nil"/>
              <w:right w:val="nil"/>
            </w:tcBorders>
            <w:vAlign w:val="center"/>
          </w:tcPr>
          <w:p w14:paraId="7976341E" w14:textId="1C639DD9"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685,585</w:t>
            </w:r>
          </w:p>
        </w:tc>
        <w:tc>
          <w:tcPr>
            <w:tcW w:w="92" w:type="dxa"/>
            <w:tcBorders>
              <w:left w:val="nil"/>
              <w:right w:val="nil"/>
            </w:tcBorders>
            <w:vAlign w:val="center"/>
          </w:tcPr>
          <w:p w14:paraId="46BA6E57" w14:textId="77777777" w:rsidR="00F120E3" w:rsidRPr="00A467EA" w:rsidRDefault="00F120E3" w:rsidP="00F120E3">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right w:val="nil"/>
            </w:tcBorders>
            <w:vAlign w:val="center"/>
          </w:tcPr>
          <w:p w14:paraId="7927DACA" w14:textId="6749183F"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655,557</w:t>
            </w:r>
          </w:p>
        </w:tc>
        <w:tc>
          <w:tcPr>
            <w:tcW w:w="92" w:type="dxa"/>
            <w:gridSpan w:val="2"/>
            <w:tcBorders>
              <w:left w:val="nil"/>
              <w:right w:val="nil"/>
            </w:tcBorders>
            <w:vAlign w:val="center"/>
          </w:tcPr>
          <w:p w14:paraId="090179C3" w14:textId="77777777" w:rsidR="00F120E3" w:rsidRPr="00A467EA" w:rsidRDefault="00F120E3" w:rsidP="00F120E3">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right w:val="nil"/>
            </w:tcBorders>
            <w:vAlign w:val="center"/>
          </w:tcPr>
          <w:p w14:paraId="18A8E36B" w14:textId="593CD8D3"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569,314</w:t>
            </w:r>
          </w:p>
        </w:tc>
        <w:tc>
          <w:tcPr>
            <w:tcW w:w="92" w:type="dxa"/>
            <w:tcBorders>
              <w:left w:val="nil"/>
              <w:right w:val="nil"/>
            </w:tcBorders>
            <w:vAlign w:val="center"/>
          </w:tcPr>
          <w:p w14:paraId="22292E7B" w14:textId="77777777" w:rsidR="00F120E3" w:rsidRPr="00A467EA" w:rsidRDefault="00F120E3" w:rsidP="00F120E3">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right w:val="nil"/>
            </w:tcBorders>
            <w:vAlign w:val="center"/>
          </w:tcPr>
          <w:p w14:paraId="20E8D76A" w14:textId="170594D0"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570,087</w:t>
            </w:r>
          </w:p>
        </w:tc>
      </w:tr>
      <w:tr w:rsidR="00F120E3" w:rsidRPr="00A467EA" w14:paraId="074B03BE" w14:textId="77777777" w:rsidTr="00F62468">
        <w:trPr>
          <w:trHeight w:val="144"/>
        </w:trPr>
        <w:tc>
          <w:tcPr>
            <w:tcW w:w="3870" w:type="dxa"/>
            <w:tcBorders>
              <w:top w:val="nil"/>
              <w:left w:val="nil"/>
              <w:bottom w:val="nil"/>
              <w:right w:val="nil"/>
            </w:tcBorders>
          </w:tcPr>
          <w:p w14:paraId="40AA84F0" w14:textId="515ABD81" w:rsidR="00F120E3" w:rsidRPr="00A467EA" w:rsidRDefault="00F120E3" w:rsidP="00F120E3">
            <w:pPr>
              <w:tabs>
                <w:tab w:val="right" w:pos="3780"/>
              </w:tabs>
              <w:spacing w:line="220" w:lineRule="exact"/>
              <w:ind w:left="1080" w:hanging="990"/>
              <w:jc w:val="both"/>
              <w:rPr>
                <w:rFonts w:cs="Times New Roman"/>
                <w:b/>
                <w:bCs/>
                <w:sz w:val="18"/>
                <w:szCs w:val="18"/>
                <w:cs/>
              </w:rPr>
            </w:pPr>
            <w:r w:rsidRPr="00A467EA">
              <w:rPr>
                <w:rFonts w:cs="Times New Roman"/>
                <w:sz w:val="18"/>
                <w:szCs w:val="18"/>
                <w:u w:val="single"/>
                <w:lang w:val="en-US"/>
              </w:rPr>
              <w:t>Less</w:t>
            </w:r>
            <w:r w:rsidRPr="00A467EA">
              <w:rPr>
                <w:rFonts w:cs="Times New Roman"/>
                <w:sz w:val="18"/>
                <w:szCs w:val="18"/>
                <w:lang w:val="en-US"/>
              </w:rPr>
              <w:t xml:space="preserve"> </w:t>
            </w:r>
            <w:r w:rsidR="00F544B9" w:rsidRPr="00A467EA">
              <w:rPr>
                <w:rFonts w:cs="Times New Roman"/>
                <w:sz w:val="18"/>
                <w:szCs w:val="18"/>
                <w:lang w:val="en-US"/>
              </w:rPr>
              <w:t xml:space="preserve">Current portion of </w:t>
            </w:r>
            <w:r w:rsidRPr="00A467EA">
              <w:rPr>
                <w:rFonts w:cs="Times New Roman"/>
                <w:sz w:val="18"/>
                <w:szCs w:val="18"/>
                <w:lang w:val="en-US"/>
              </w:rPr>
              <w:t>Right-of-use assets</w:t>
            </w:r>
          </w:p>
        </w:tc>
        <w:tc>
          <w:tcPr>
            <w:tcW w:w="1152" w:type="dxa"/>
            <w:tcBorders>
              <w:left w:val="nil"/>
              <w:bottom w:val="single" w:sz="4" w:space="0" w:color="auto"/>
              <w:right w:val="nil"/>
            </w:tcBorders>
            <w:vAlign w:val="center"/>
          </w:tcPr>
          <w:p w14:paraId="68BAAFE5" w14:textId="00B6B2E6"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(25,7</w:t>
            </w:r>
            <w:r w:rsidR="006371D3" w:rsidRPr="00A467EA">
              <w:rPr>
                <w:rFonts w:cs="Times New Roman"/>
                <w:sz w:val="18"/>
                <w:szCs w:val="18"/>
                <w:lang w:val="en-US"/>
              </w:rPr>
              <w:t>81</w:t>
            </w:r>
            <w:r w:rsidRPr="00A467EA">
              <w:rPr>
                <w:rFonts w:cs="Times New Roman"/>
                <w:sz w:val="18"/>
                <w:szCs w:val="18"/>
                <w:lang w:val="en-US"/>
              </w:rPr>
              <w:t>)</w:t>
            </w:r>
          </w:p>
        </w:tc>
        <w:tc>
          <w:tcPr>
            <w:tcW w:w="92" w:type="dxa"/>
            <w:tcBorders>
              <w:left w:val="nil"/>
              <w:right w:val="nil"/>
            </w:tcBorders>
            <w:vAlign w:val="center"/>
          </w:tcPr>
          <w:p w14:paraId="5CFAD3AF" w14:textId="77777777" w:rsidR="00F120E3" w:rsidRPr="00A467EA" w:rsidRDefault="00F120E3" w:rsidP="00F120E3">
            <w:pPr>
              <w:tabs>
                <w:tab w:val="decimal" w:pos="743"/>
              </w:tabs>
              <w:snapToGrid w:val="0"/>
              <w:spacing w:line="220" w:lineRule="exact"/>
              <w:ind w:right="144"/>
              <w:jc w:val="right"/>
              <w:rPr>
                <w:rFonts w:cs="Times New Roman"/>
                <w:sz w:val="18"/>
                <w:szCs w:val="18"/>
                <w:cs/>
              </w:rPr>
            </w:pPr>
          </w:p>
        </w:tc>
        <w:tc>
          <w:tcPr>
            <w:tcW w:w="1152" w:type="dxa"/>
            <w:gridSpan w:val="2"/>
            <w:tcBorders>
              <w:left w:val="nil"/>
              <w:bottom w:val="single" w:sz="4" w:space="0" w:color="auto"/>
              <w:right w:val="nil"/>
            </w:tcBorders>
            <w:vAlign w:val="center"/>
          </w:tcPr>
          <w:p w14:paraId="1D97C535" w14:textId="39EBD923"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(24,610)</w:t>
            </w:r>
          </w:p>
        </w:tc>
        <w:tc>
          <w:tcPr>
            <w:tcW w:w="92" w:type="dxa"/>
            <w:gridSpan w:val="2"/>
            <w:tcBorders>
              <w:left w:val="nil"/>
              <w:right w:val="nil"/>
            </w:tcBorders>
            <w:vAlign w:val="center"/>
          </w:tcPr>
          <w:p w14:paraId="6275338E" w14:textId="77777777" w:rsidR="00F120E3" w:rsidRPr="00A467EA" w:rsidRDefault="00F120E3" w:rsidP="00F120E3">
            <w:pPr>
              <w:tabs>
                <w:tab w:val="decimal" w:pos="743"/>
              </w:tabs>
              <w:snapToGrid w:val="0"/>
              <w:spacing w:line="220" w:lineRule="exact"/>
              <w:ind w:right="144"/>
              <w:jc w:val="right"/>
              <w:rPr>
                <w:rFonts w:cs="Times New Roman"/>
                <w:sz w:val="18"/>
                <w:szCs w:val="18"/>
                <w:cs/>
              </w:rPr>
            </w:pPr>
          </w:p>
        </w:tc>
        <w:tc>
          <w:tcPr>
            <w:tcW w:w="1152" w:type="dxa"/>
            <w:tcBorders>
              <w:left w:val="nil"/>
              <w:bottom w:val="single" w:sz="4" w:space="0" w:color="auto"/>
              <w:right w:val="nil"/>
            </w:tcBorders>
            <w:vAlign w:val="center"/>
          </w:tcPr>
          <w:p w14:paraId="4547BC5B" w14:textId="0E57058D"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(25,657)</w:t>
            </w:r>
          </w:p>
        </w:tc>
        <w:tc>
          <w:tcPr>
            <w:tcW w:w="92" w:type="dxa"/>
            <w:tcBorders>
              <w:left w:val="nil"/>
              <w:bottom w:val="nil"/>
              <w:right w:val="nil"/>
            </w:tcBorders>
            <w:vAlign w:val="center"/>
          </w:tcPr>
          <w:p w14:paraId="6C11CCDE" w14:textId="77777777" w:rsidR="00F120E3" w:rsidRPr="00A467EA" w:rsidRDefault="00F120E3" w:rsidP="00F120E3">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bottom w:val="single" w:sz="4" w:space="0" w:color="auto"/>
              <w:right w:val="nil"/>
            </w:tcBorders>
            <w:vAlign w:val="center"/>
          </w:tcPr>
          <w:p w14:paraId="01ED4A60" w14:textId="1D302C1D"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(23,958)</w:t>
            </w:r>
          </w:p>
        </w:tc>
      </w:tr>
      <w:tr w:rsidR="00F120E3" w:rsidRPr="00A467EA" w14:paraId="315624C4" w14:textId="77777777" w:rsidTr="007B0122">
        <w:trPr>
          <w:trHeight w:val="144"/>
        </w:trPr>
        <w:tc>
          <w:tcPr>
            <w:tcW w:w="3870" w:type="dxa"/>
            <w:tcBorders>
              <w:top w:val="nil"/>
              <w:left w:val="nil"/>
              <w:bottom w:val="nil"/>
              <w:right w:val="nil"/>
            </w:tcBorders>
          </w:tcPr>
          <w:p w14:paraId="35E27680" w14:textId="3E7B850D" w:rsidR="00F120E3" w:rsidRPr="00A467EA" w:rsidRDefault="00F120E3" w:rsidP="00F120E3">
            <w:pPr>
              <w:tabs>
                <w:tab w:val="right" w:pos="3780"/>
              </w:tabs>
              <w:spacing w:line="220" w:lineRule="exact"/>
              <w:ind w:left="1080" w:hanging="990"/>
              <w:jc w:val="both"/>
              <w:rPr>
                <w:rFonts w:cs="Times New Roman"/>
                <w:b/>
                <w:bCs/>
                <w:sz w:val="18"/>
                <w:szCs w:val="18"/>
                <w:cs/>
              </w:rPr>
            </w:pPr>
            <w:r w:rsidRPr="00A467EA">
              <w:rPr>
                <w:rFonts w:cs="Times New Roman"/>
                <w:b/>
                <w:bCs/>
                <w:sz w:val="18"/>
                <w:szCs w:val="18"/>
                <w:lang w:val="en-US"/>
              </w:rPr>
              <w:t>Right-of-use assets</w:t>
            </w:r>
            <w:r w:rsidR="00F544B9" w:rsidRPr="00A467EA">
              <w:rPr>
                <w:rFonts w:cs="Times New Roman"/>
                <w:b/>
                <w:bCs/>
                <w:sz w:val="18"/>
                <w:szCs w:val="18"/>
                <w:lang w:val="en-US"/>
              </w:rPr>
              <w:t xml:space="preserve"> - net of current portion</w:t>
            </w:r>
          </w:p>
        </w:tc>
        <w:tc>
          <w:tcPr>
            <w:tcW w:w="1152" w:type="dxa"/>
            <w:tcBorders>
              <w:top w:val="single" w:sz="4" w:space="0" w:color="auto"/>
              <w:left w:val="nil"/>
              <w:bottom w:val="double" w:sz="4" w:space="0" w:color="auto"/>
              <w:right w:val="nil"/>
            </w:tcBorders>
            <w:vAlign w:val="center"/>
          </w:tcPr>
          <w:p w14:paraId="4BE8CEBC" w14:textId="752BCA50"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659,8</w:t>
            </w:r>
            <w:r w:rsidR="006371D3" w:rsidRPr="00A467EA">
              <w:rPr>
                <w:rFonts w:cs="Times New Roman"/>
                <w:sz w:val="18"/>
                <w:szCs w:val="18"/>
                <w:lang w:val="en-US"/>
              </w:rPr>
              <w:t>04</w:t>
            </w:r>
          </w:p>
        </w:tc>
        <w:tc>
          <w:tcPr>
            <w:tcW w:w="92" w:type="dxa"/>
            <w:tcBorders>
              <w:left w:val="nil"/>
              <w:right w:val="nil"/>
            </w:tcBorders>
            <w:vAlign w:val="center"/>
          </w:tcPr>
          <w:p w14:paraId="3D4FF204" w14:textId="77777777" w:rsidR="00F120E3" w:rsidRPr="00A467EA" w:rsidRDefault="00F120E3" w:rsidP="00F120E3">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bottom w:val="double" w:sz="4" w:space="0" w:color="auto"/>
              <w:right w:val="nil"/>
            </w:tcBorders>
            <w:vAlign w:val="center"/>
          </w:tcPr>
          <w:p w14:paraId="3F0456A0" w14:textId="2062355D" w:rsidR="00F120E3" w:rsidRPr="00A467EA" w:rsidRDefault="00F120E3" w:rsidP="00F120E3">
            <w:pPr>
              <w:tabs>
                <w:tab w:val="decimal" w:pos="990"/>
              </w:tabs>
              <w:snapToGrid w:val="0"/>
              <w:spacing w:line="220" w:lineRule="exact"/>
              <w:rPr>
                <w:rFonts w:cs="Times New Roman"/>
                <w:sz w:val="18"/>
                <w:szCs w:val="18"/>
                <w:lang w:val="en-US"/>
              </w:rPr>
            </w:pPr>
            <w:r w:rsidRPr="00A467EA">
              <w:rPr>
                <w:rFonts w:cs="Times New Roman"/>
                <w:sz w:val="18"/>
                <w:szCs w:val="18"/>
                <w:lang w:val="en-US"/>
              </w:rPr>
              <w:t>630,947</w:t>
            </w:r>
          </w:p>
        </w:tc>
        <w:tc>
          <w:tcPr>
            <w:tcW w:w="92" w:type="dxa"/>
            <w:gridSpan w:val="2"/>
            <w:tcBorders>
              <w:left w:val="nil"/>
              <w:right w:val="nil"/>
            </w:tcBorders>
            <w:vAlign w:val="center"/>
          </w:tcPr>
          <w:p w14:paraId="247C036E" w14:textId="77777777" w:rsidR="00F120E3" w:rsidRPr="00A467EA" w:rsidRDefault="00F120E3" w:rsidP="00F120E3">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bottom w:val="double" w:sz="4" w:space="0" w:color="auto"/>
              <w:right w:val="nil"/>
            </w:tcBorders>
            <w:vAlign w:val="center"/>
          </w:tcPr>
          <w:p w14:paraId="449C5B7E" w14:textId="3B7C9F1B"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543,657</w:t>
            </w:r>
          </w:p>
        </w:tc>
        <w:tc>
          <w:tcPr>
            <w:tcW w:w="92" w:type="dxa"/>
            <w:tcBorders>
              <w:top w:val="nil"/>
              <w:left w:val="nil"/>
              <w:bottom w:val="nil"/>
              <w:right w:val="nil"/>
            </w:tcBorders>
            <w:vAlign w:val="center"/>
          </w:tcPr>
          <w:p w14:paraId="3D6EC405" w14:textId="77777777" w:rsidR="00F120E3" w:rsidRPr="00A467EA" w:rsidRDefault="00F120E3" w:rsidP="00F120E3">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bottom w:val="double" w:sz="4" w:space="0" w:color="auto"/>
              <w:right w:val="nil"/>
            </w:tcBorders>
            <w:vAlign w:val="center"/>
          </w:tcPr>
          <w:p w14:paraId="5D62C616" w14:textId="4A9C8700" w:rsidR="00F120E3" w:rsidRPr="00A467EA" w:rsidRDefault="00F120E3" w:rsidP="00F120E3">
            <w:pPr>
              <w:tabs>
                <w:tab w:val="decimal" w:pos="1080"/>
              </w:tabs>
              <w:snapToGrid w:val="0"/>
              <w:spacing w:line="220" w:lineRule="exact"/>
              <w:rPr>
                <w:rFonts w:cs="Times New Roman"/>
                <w:sz w:val="18"/>
                <w:szCs w:val="18"/>
                <w:lang w:val="en-US"/>
              </w:rPr>
            </w:pPr>
            <w:r w:rsidRPr="00A467EA">
              <w:rPr>
                <w:rFonts w:cs="Times New Roman"/>
                <w:sz w:val="18"/>
                <w:szCs w:val="18"/>
                <w:lang w:val="en-US"/>
              </w:rPr>
              <w:t>546,129</w:t>
            </w:r>
          </w:p>
        </w:tc>
      </w:tr>
    </w:tbl>
    <w:p w14:paraId="6232D0EE" w14:textId="72A4C5F4" w:rsidR="00E950A4" w:rsidRPr="00A467EA" w:rsidRDefault="008F1956" w:rsidP="00D501F9">
      <w:pPr>
        <w:tabs>
          <w:tab w:val="left" w:pos="540"/>
        </w:tabs>
        <w:spacing w:before="240" w:after="240"/>
        <w:ind w:left="540"/>
        <w:jc w:val="both"/>
        <w:outlineLvl w:val="0"/>
        <w:rPr>
          <w:rFonts w:cs="Times New Roman"/>
          <w:sz w:val="24"/>
          <w:szCs w:val="24"/>
          <w:lang w:val="en-US"/>
        </w:rPr>
      </w:pPr>
      <w:r w:rsidRPr="00A467EA">
        <w:rPr>
          <w:rFonts w:cs="Times New Roman"/>
          <w:sz w:val="24"/>
          <w:szCs w:val="24"/>
          <w:lang w:val="en-US"/>
        </w:rPr>
        <w:t>The movements of r</w:t>
      </w:r>
      <w:r w:rsidR="00E950A4" w:rsidRPr="00A467EA">
        <w:rPr>
          <w:rFonts w:cs="Times New Roman"/>
          <w:sz w:val="24"/>
          <w:szCs w:val="24"/>
          <w:lang w:val="en-US"/>
        </w:rPr>
        <w:t xml:space="preserve">ight-of-use assets </w:t>
      </w:r>
      <w:r w:rsidRPr="00A467EA">
        <w:rPr>
          <w:rFonts w:cs="Times New Roman"/>
          <w:sz w:val="24"/>
          <w:szCs w:val="24"/>
          <w:lang w:val="en-US"/>
        </w:rPr>
        <w:t>during the year</w:t>
      </w:r>
      <w:r w:rsidR="001D6E37" w:rsidRPr="00A467EA">
        <w:rPr>
          <w:rFonts w:cs="Times New Roman"/>
          <w:sz w:val="24"/>
          <w:szCs w:val="24"/>
          <w:lang w:val="en-US"/>
        </w:rPr>
        <w:t>s</w:t>
      </w:r>
      <w:r w:rsidRPr="00A467EA">
        <w:rPr>
          <w:rFonts w:cs="Times New Roman"/>
          <w:sz w:val="24"/>
          <w:szCs w:val="24"/>
          <w:lang w:val="en-US"/>
        </w:rPr>
        <w:t xml:space="preserve"> </w:t>
      </w:r>
      <w:r w:rsidR="002475D4" w:rsidRPr="00A467EA">
        <w:rPr>
          <w:rFonts w:cs="Times New Roman"/>
          <w:sz w:val="24"/>
          <w:szCs w:val="24"/>
          <w:lang w:val="en-US"/>
        </w:rPr>
        <w:t>are</w:t>
      </w:r>
      <w:r w:rsidR="00E950A4" w:rsidRPr="00A467EA">
        <w:rPr>
          <w:rFonts w:cs="Times New Roman"/>
          <w:sz w:val="24"/>
          <w:szCs w:val="24"/>
          <w:lang w:val="en-US"/>
        </w:rPr>
        <w:t xml:space="preserve"> as follows:</w:t>
      </w:r>
    </w:p>
    <w:tbl>
      <w:tblPr>
        <w:tblW w:w="4721" w:type="pct"/>
        <w:tblInd w:w="540" w:type="dxa"/>
        <w:tblLayout w:type="fixed"/>
        <w:tblCellMar>
          <w:left w:w="0" w:type="dxa"/>
          <w:right w:w="0" w:type="dxa"/>
        </w:tblCellMar>
        <w:tblLook w:val="0000" w:firstRow="0" w:lastRow="0" w:firstColumn="0" w:lastColumn="0" w:noHBand="0" w:noVBand="0"/>
      </w:tblPr>
      <w:tblGrid>
        <w:gridCol w:w="2504"/>
        <w:gridCol w:w="1187"/>
        <w:gridCol w:w="103"/>
        <w:gridCol w:w="1152"/>
        <w:gridCol w:w="94"/>
        <w:gridCol w:w="1143"/>
        <w:gridCol w:w="86"/>
        <w:gridCol w:w="1152"/>
        <w:gridCol w:w="86"/>
        <w:gridCol w:w="1222"/>
      </w:tblGrid>
      <w:tr w:rsidR="00706845" w:rsidRPr="00A467EA" w14:paraId="444C1C1E" w14:textId="77777777" w:rsidTr="00C912EF">
        <w:trPr>
          <w:trHeight w:val="20"/>
          <w:tblHeader/>
        </w:trPr>
        <w:tc>
          <w:tcPr>
            <w:tcW w:w="1434" w:type="pct"/>
          </w:tcPr>
          <w:p w14:paraId="52861E0A" w14:textId="77777777" w:rsidR="00130D55" w:rsidRPr="00A467EA" w:rsidRDefault="00130D55" w:rsidP="00D501F9">
            <w:pPr>
              <w:spacing w:line="200" w:lineRule="exact"/>
              <w:ind w:right="9"/>
              <w:rPr>
                <w:rFonts w:cs="Times New Roman"/>
                <w:b/>
                <w:bCs/>
                <w:sz w:val="16"/>
                <w:szCs w:val="16"/>
                <w:lang w:val="en-US"/>
              </w:rPr>
            </w:pPr>
          </w:p>
        </w:tc>
        <w:tc>
          <w:tcPr>
            <w:tcW w:w="3566" w:type="pct"/>
            <w:gridSpan w:val="9"/>
          </w:tcPr>
          <w:p w14:paraId="7E3B4ED4" w14:textId="77777777" w:rsidR="00130D55" w:rsidRPr="00A467EA" w:rsidRDefault="00130D55" w:rsidP="00D501F9">
            <w:pPr>
              <w:spacing w:line="200" w:lineRule="exact"/>
              <w:ind w:right="9"/>
              <w:jc w:val="center"/>
              <w:rPr>
                <w:rFonts w:cs="Times New Roman"/>
                <w:b/>
                <w:bCs/>
                <w:sz w:val="16"/>
                <w:szCs w:val="16"/>
                <w:lang w:val="en-US"/>
              </w:rPr>
            </w:pPr>
            <w:r w:rsidRPr="00A467EA">
              <w:rPr>
                <w:rFonts w:cs="Times New Roman"/>
                <w:b/>
                <w:bCs/>
                <w:sz w:val="16"/>
                <w:szCs w:val="16"/>
                <w:lang w:val="en-US"/>
              </w:rPr>
              <w:t>CONSOLIDATED FINANCIAL STATEMENTS</w:t>
            </w:r>
          </w:p>
        </w:tc>
      </w:tr>
      <w:tr w:rsidR="00706845" w:rsidRPr="00A467EA" w14:paraId="4836DAE4" w14:textId="77777777" w:rsidTr="003C0B91">
        <w:trPr>
          <w:trHeight w:val="70"/>
          <w:tblHeader/>
        </w:trPr>
        <w:tc>
          <w:tcPr>
            <w:tcW w:w="1434" w:type="pct"/>
          </w:tcPr>
          <w:p w14:paraId="36DF838A" w14:textId="77777777" w:rsidR="006C24C9" w:rsidRPr="00A467EA" w:rsidRDefault="006C24C9" w:rsidP="00D501F9">
            <w:pPr>
              <w:spacing w:line="200" w:lineRule="exact"/>
              <w:ind w:right="9"/>
              <w:rPr>
                <w:rFonts w:cs="Times New Roman"/>
                <w:b/>
                <w:bCs/>
                <w:sz w:val="16"/>
                <w:szCs w:val="16"/>
                <w:lang w:val="en-US"/>
              </w:rPr>
            </w:pPr>
          </w:p>
        </w:tc>
        <w:tc>
          <w:tcPr>
            <w:tcW w:w="680" w:type="pct"/>
          </w:tcPr>
          <w:p w14:paraId="37C61A67"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Beginning</w:t>
            </w:r>
          </w:p>
        </w:tc>
        <w:tc>
          <w:tcPr>
            <w:tcW w:w="59" w:type="pct"/>
          </w:tcPr>
          <w:p w14:paraId="45EFB005"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7ED67579"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Additions</w:t>
            </w:r>
          </w:p>
        </w:tc>
        <w:tc>
          <w:tcPr>
            <w:tcW w:w="54" w:type="pct"/>
          </w:tcPr>
          <w:p w14:paraId="04658C3C" w14:textId="77777777" w:rsidR="006C24C9" w:rsidRPr="00A467EA" w:rsidRDefault="006C24C9" w:rsidP="00D501F9">
            <w:pPr>
              <w:spacing w:line="200" w:lineRule="exact"/>
              <w:ind w:right="9"/>
              <w:jc w:val="center"/>
              <w:rPr>
                <w:rFonts w:cs="Times New Roman"/>
                <w:b/>
                <w:bCs/>
                <w:sz w:val="16"/>
                <w:szCs w:val="16"/>
                <w:lang w:val="en-US"/>
              </w:rPr>
            </w:pPr>
          </w:p>
        </w:tc>
        <w:tc>
          <w:tcPr>
            <w:tcW w:w="655" w:type="pct"/>
          </w:tcPr>
          <w:p w14:paraId="46C19537"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Disposal</w:t>
            </w:r>
          </w:p>
        </w:tc>
        <w:tc>
          <w:tcPr>
            <w:tcW w:w="49" w:type="pct"/>
          </w:tcPr>
          <w:p w14:paraId="0B863A66"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377AFF3F"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Exchange</w:t>
            </w:r>
          </w:p>
        </w:tc>
        <w:tc>
          <w:tcPr>
            <w:tcW w:w="49" w:type="pct"/>
          </w:tcPr>
          <w:p w14:paraId="049EE377" w14:textId="77777777" w:rsidR="006C24C9" w:rsidRPr="00A467EA" w:rsidRDefault="006C24C9" w:rsidP="00D501F9">
            <w:pPr>
              <w:spacing w:line="200" w:lineRule="exact"/>
              <w:ind w:right="9"/>
              <w:jc w:val="center"/>
              <w:rPr>
                <w:rFonts w:cs="Times New Roman"/>
                <w:b/>
                <w:bCs/>
                <w:sz w:val="16"/>
                <w:szCs w:val="16"/>
                <w:lang w:val="en-US"/>
              </w:rPr>
            </w:pPr>
          </w:p>
        </w:tc>
        <w:tc>
          <w:tcPr>
            <w:tcW w:w="700" w:type="pct"/>
            <w:shd w:val="clear" w:color="auto" w:fill="auto"/>
          </w:tcPr>
          <w:p w14:paraId="5E88FBF5"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Ending</w:t>
            </w:r>
          </w:p>
        </w:tc>
      </w:tr>
      <w:tr w:rsidR="00706845" w:rsidRPr="00A467EA" w14:paraId="6EEDAE2E" w14:textId="77777777" w:rsidTr="003C0B91">
        <w:trPr>
          <w:trHeight w:val="70"/>
          <w:tblHeader/>
        </w:trPr>
        <w:tc>
          <w:tcPr>
            <w:tcW w:w="1434" w:type="pct"/>
          </w:tcPr>
          <w:p w14:paraId="7B784473" w14:textId="77777777" w:rsidR="006C24C9" w:rsidRPr="00A467EA" w:rsidRDefault="006C24C9" w:rsidP="00D501F9">
            <w:pPr>
              <w:spacing w:line="200" w:lineRule="exact"/>
              <w:ind w:right="9"/>
              <w:rPr>
                <w:rFonts w:cs="Times New Roman"/>
                <w:b/>
                <w:bCs/>
                <w:sz w:val="16"/>
                <w:szCs w:val="16"/>
                <w:lang w:val="en-US"/>
              </w:rPr>
            </w:pPr>
          </w:p>
        </w:tc>
        <w:tc>
          <w:tcPr>
            <w:tcW w:w="680" w:type="pct"/>
          </w:tcPr>
          <w:p w14:paraId="4FE6F7FF"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balance</w:t>
            </w:r>
          </w:p>
        </w:tc>
        <w:tc>
          <w:tcPr>
            <w:tcW w:w="59" w:type="pct"/>
          </w:tcPr>
          <w:p w14:paraId="6AC4D42A"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17249C3F" w14:textId="77777777" w:rsidR="006C24C9" w:rsidRPr="00A467EA" w:rsidRDefault="006C24C9" w:rsidP="00D501F9">
            <w:pPr>
              <w:spacing w:line="200" w:lineRule="exact"/>
              <w:ind w:right="9"/>
              <w:jc w:val="center"/>
              <w:rPr>
                <w:rFonts w:cs="Times New Roman"/>
                <w:b/>
                <w:bCs/>
                <w:sz w:val="16"/>
                <w:szCs w:val="16"/>
                <w:lang w:val="en-US"/>
              </w:rPr>
            </w:pPr>
          </w:p>
        </w:tc>
        <w:tc>
          <w:tcPr>
            <w:tcW w:w="54" w:type="pct"/>
          </w:tcPr>
          <w:p w14:paraId="728AEDE2" w14:textId="77777777" w:rsidR="006C24C9" w:rsidRPr="00A467EA" w:rsidRDefault="006C24C9" w:rsidP="00D501F9">
            <w:pPr>
              <w:spacing w:line="200" w:lineRule="exact"/>
              <w:ind w:right="9"/>
              <w:jc w:val="center"/>
              <w:rPr>
                <w:rFonts w:cs="Times New Roman"/>
                <w:b/>
                <w:bCs/>
                <w:sz w:val="16"/>
                <w:szCs w:val="16"/>
                <w:lang w:val="en-US"/>
              </w:rPr>
            </w:pPr>
          </w:p>
        </w:tc>
        <w:tc>
          <w:tcPr>
            <w:tcW w:w="655" w:type="pct"/>
          </w:tcPr>
          <w:p w14:paraId="56D4DE80" w14:textId="77777777" w:rsidR="006C24C9" w:rsidRPr="00A467EA" w:rsidRDefault="006C24C9" w:rsidP="00D501F9">
            <w:pPr>
              <w:spacing w:line="200" w:lineRule="exact"/>
              <w:ind w:right="9"/>
              <w:jc w:val="center"/>
              <w:rPr>
                <w:rFonts w:cs="Times New Roman"/>
                <w:b/>
                <w:bCs/>
                <w:sz w:val="16"/>
                <w:szCs w:val="16"/>
                <w:lang w:val="en-US"/>
              </w:rPr>
            </w:pPr>
          </w:p>
        </w:tc>
        <w:tc>
          <w:tcPr>
            <w:tcW w:w="49" w:type="pct"/>
          </w:tcPr>
          <w:p w14:paraId="3F68C7D1"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31C6654F" w14:textId="77777777" w:rsidR="006C24C9" w:rsidRPr="00A467EA" w:rsidRDefault="006C24C9" w:rsidP="00D501F9">
            <w:pPr>
              <w:spacing w:line="200" w:lineRule="exact"/>
              <w:ind w:right="9"/>
              <w:jc w:val="center"/>
              <w:rPr>
                <w:rFonts w:cs="Times New Roman"/>
                <w:b/>
                <w:bCs/>
                <w:spacing w:val="-2"/>
                <w:sz w:val="16"/>
                <w:szCs w:val="16"/>
                <w:lang w:val="en-US"/>
              </w:rPr>
            </w:pPr>
            <w:r w:rsidRPr="00A467EA">
              <w:rPr>
                <w:rFonts w:cs="Times New Roman"/>
                <w:b/>
                <w:bCs/>
                <w:spacing w:val="-2"/>
                <w:sz w:val="16"/>
                <w:szCs w:val="16"/>
                <w:lang w:val="en-US"/>
              </w:rPr>
              <w:t>difference on</w:t>
            </w:r>
          </w:p>
        </w:tc>
        <w:tc>
          <w:tcPr>
            <w:tcW w:w="49" w:type="pct"/>
          </w:tcPr>
          <w:p w14:paraId="23294D03" w14:textId="77777777" w:rsidR="006C24C9" w:rsidRPr="00A467EA" w:rsidRDefault="006C24C9" w:rsidP="00D501F9">
            <w:pPr>
              <w:spacing w:line="200" w:lineRule="exact"/>
              <w:ind w:right="9"/>
              <w:jc w:val="center"/>
              <w:rPr>
                <w:rFonts w:cs="Times New Roman"/>
                <w:b/>
                <w:bCs/>
                <w:sz w:val="16"/>
                <w:szCs w:val="16"/>
                <w:lang w:val="en-US"/>
              </w:rPr>
            </w:pPr>
          </w:p>
        </w:tc>
        <w:tc>
          <w:tcPr>
            <w:tcW w:w="700" w:type="pct"/>
            <w:shd w:val="clear" w:color="auto" w:fill="auto"/>
          </w:tcPr>
          <w:p w14:paraId="027C203E"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balance</w:t>
            </w:r>
          </w:p>
        </w:tc>
      </w:tr>
      <w:tr w:rsidR="00706845" w:rsidRPr="00A467EA" w14:paraId="3C3E1101" w14:textId="77777777" w:rsidTr="003C0B91">
        <w:trPr>
          <w:trHeight w:val="20"/>
          <w:tblHeader/>
        </w:trPr>
        <w:tc>
          <w:tcPr>
            <w:tcW w:w="1434" w:type="pct"/>
          </w:tcPr>
          <w:p w14:paraId="2F401BBE" w14:textId="77777777" w:rsidR="006C24C9" w:rsidRPr="00A467EA" w:rsidRDefault="006C24C9" w:rsidP="00D501F9">
            <w:pPr>
              <w:spacing w:line="200" w:lineRule="exact"/>
              <w:ind w:left="368" w:right="9"/>
              <w:jc w:val="center"/>
              <w:rPr>
                <w:rFonts w:cs="Times New Roman"/>
                <w:b/>
                <w:bCs/>
                <w:sz w:val="16"/>
                <w:szCs w:val="16"/>
                <w:lang w:val="en-US"/>
              </w:rPr>
            </w:pPr>
          </w:p>
        </w:tc>
        <w:tc>
          <w:tcPr>
            <w:tcW w:w="680" w:type="pct"/>
          </w:tcPr>
          <w:p w14:paraId="49750A56"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as at</w:t>
            </w:r>
          </w:p>
        </w:tc>
        <w:tc>
          <w:tcPr>
            <w:tcW w:w="59" w:type="pct"/>
          </w:tcPr>
          <w:p w14:paraId="2A1A5591"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7A6CB541" w14:textId="77777777" w:rsidR="006C24C9" w:rsidRPr="00A467EA" w:rsidRDefault="006C24C9" w:rsidP="00D501F9">
            <w:pPr>
              <w:spacing w:line="200" w:lineRule="exact"/>
              <w:ind w:right="9"/>
              <w:jc w:val="center"/>
              <w:rPr>
                <w:rFonts w:cs="Times New Roman"/>
                <w:b/>
                <w:bCs/>
                <w:sz w:val="16"/>
                <w:szCs w:val="16"/>
                <w:lang w:val="en-US"/>
              </w:rPr>
            </w:pPr>
          </w:p>
        </w:tc>
        <w:tc>
          <w:tcPr>
            <w:tcW w:w="54" w:type="pct"/>
          </w:tcPr>
          <w:p w14:paraId="377289FB" w14:textId="77777777" w:rsidR="006C24C9" w:rsidRPr="00A467EA" w:rsidRDefault="006C24C9" w:rsidP="00D501F9">
            <w:pPr>
              <w:spacing w:line="200" w:lineRule="exact"/>
              <w:ind w:right="9"/>
              <w:jc w:val="center"/>
              <w:rPr>
                <w:rFonts w:cs="Times New Roman"/>
                <w:b/>
                <w:bCs/>
                <w:sz w:val="16"/>
                <w:szCs w:val="16"/>
                <w:lang w:val="en-US"/>
              </w:rPr>
            </w:pPr>
          </w:p>
        </w:tc>
        <w:tc>
          <w:tcPr>
            <w:tcW w:w="655" w:type="pct"/>
          </w:tcPr>
          <w:p w14:paraId="402441DE" w14:textId="77777777" w:rsidR="006C24C9" w:rsidRPr="00A467EA" w:rsidRDefault="006C24C9" w:rsidP="00D501F9">
            <w:pPr>
              <w:spacing w:line="200" w:lineRule="exact"/>
              <w:ind w:right="9"/>
              <w:jc w:val="center"/>
              <w:rPr>
                <w:rFonts w:cs="Times New Roman"/>
                <w:b/>
                <w:bCs/>
                <w:spacing w:val="-2"/>
                <w:sz w:val="16"/>
                <w:szCs w:val="16"/>
                <w:lang w:val="en-US"/>
              </w:rPr>
            </w:pPr>
          </w:p>
        </w:tc>
        <w:tc>
          <w:tcPr>
            <w:tcW w:w="49" w:type="pct"/>
          </w:tcPr>
          <w:p w14:paraId="49FFB9C4" w14:textId="77777777" w:rsidR="006C24C9" w:rsidRPr="00A467EA" w:rsidRDefault="006C24C9" w:rsidP="00D501F9">
            <w:pPr>
              <w:spacing w:line="200" w:lineRule="exact"/>
              <w:ind w:right="9"/>
              <w:jc w:val="center"/>
              <w:rPr>
                <w:rFonts w:cs="Times New Roman"/>
                <w:b/>
                <w:bCs/>
                <w:spacing w:val="-2"/>
                <w:sz w:val="16"/>
                <w:szCs w:val="16"/>
                <w:lang w:val="en-US"/>
              </w:rPr>
            </w:pPr>
          </w:p>
        </w:tc>
        <w:tc>
          <w:tcPr>
            <w:tcW w:w="660" w:type="pct"/>
          </w:tcPr>
          <w:p w14:paraId="72865F0E"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 xml:space="preserve">translating </w:t>
            </w:r>
          </w:p>
        </w:tc>
        <w:tc>
          <w:tcPr>
            <w:tcW w:w="49" w:type="pct"/>
          </w:tcPr>
          <w:p w14:paraId="27F98789" w14:textId="77777777" w:rsidR="006C24C9" w:rsidRPr="00A467EA" w:rsidRDefault="006C24C9" w:rsidP="00D501F9">
            <w:pPr>
              <w:spacing w:line="200" w:lineRule="exact"/>
              <w:ind w:right="9"/>
              <w:jc w:val="center"/>
              <w:rPr>
                <w:rFonts w:cs="Times New Roman"/>
                <w:b/>
                <w:bCs/>
                <w:sz w:val="16"/>
                <w:szCs w:val="16"/>
                <w:lang w:val="en-US"/>
              </w:rPr>
            </w:pPr>
          </w:p>
        </w:tc>
        <w:tc>
          <w:tcPr>
            <w:tcW w:w="700" w:type="pct"/>
            <w:shd w:val="clear" w:color="auto" w:fill="auto"/>
          </w:tcPr>
          <w:p w14:paraId="2AD15888"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as at</w:t>
            </w:r>
          </w:p>
        </w:tc>
      </w:tr>
      <w:tr w:rsidR="00706845" w:rsidRPr="00A467EA" w14:paraId="6351E7F4" w14:textId="77777777" w:rsidTr="003C0B91">
        <w:trPr>
          <w:trHeight w:val="20"/>
          <w:tblHeader/>
        </w:trPr>
        <w:tc>
          <w:tcPr>
            <w:tcW w:w="1434" w:type="pct"/>
          </w:tcPr>
          <w:p w14:paraId="341F24A9" w14:textId="77777777" w:rsidR="006C24C9" w:rsidRPr="00A467EA" w:rsidRDefault="006C24C9" w:rsidP="00D501F9">
            <w:pPr>
              <w:spacing w:line="200" w:lineRule="exact"/>
              <w:ind w:left="368" w:right="9"/>
              <w:jc w:val="center"/>
              <w:rPr>
                <w:rFonts w:cs="Times New Roman"/>
                <w:b/>
                <w:bCs/>
                <w:sz w:val="16"/>
                <w:szCs w:val="16"/>
                <w:lang w:val="en-US"/>
              </w:rPr>
            </w:pPr>
          </w:p>
        </w:tc>
        <w:tc>
          <w:tcPr>
            <w:tcW w:w="680" w:type="pct"/>
          </w:tcPr>
          <w:p w14:paraId="29CE444F"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March 1,</w:t>
            </w:r>
          </w:p>
        </w:tc>
        <w:tc>
          <w:tcPr>
            <w:tcW w:w="59" w:type="pct"/>
          </w:tcPr>
          <w:p w14:paraId="691F472A"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333932E3" w14:textId="77777777" w:rsidR="006C24C9" w:rsidRPr="00A467EA" w:rsidRDefault="006C24C9" w:rsidP="00D501F9">
            <w:pPr>
              <w:spacing w:line="200" w:lineRule="exact"/>
              <w:ind w:right="9"/>
              <w:jc w:val="center"/>
              <w:rPr>
                <w:rFonts w:cs="Times New Roman"/>
                <w:b/>
                <w:bCs/>
                <w:sz w:val="16"/>
                <w:szCs w:val="16"/>
                <w:lang w:val="en-US"/>
              </w:rPr>
            </w:pPr>
          </w:p>
        </w:tc>
        <w:tc>
          <w:tcPr>
            <w:tcW w:w="54" w:type="pct"/>
          </w:tcPr>
          <w:p w14:paraId="34620096" w14:textId="77777777" w:rsidR="006C24C9" w:rsidRPr="00A467EA" w:rsidRDefault="006C24C9" w:rsidP="00D501F9">
            <w:pPr>
              <w:spacing w:line="200" w:lineRule="exact"/>
              <w:ind w:right="9"/>
              <w:jc w:val="center"/>
              <w:rPr>
                <w:rFonts w:cs="Times New Roman"/>
                <w:b/>
                <w:bCs/>
                <w:sz w:val="16"/>
                <w:szCs w:val="16"/>
                <w:lang w:val="en-US"/>
              </w:rPr>
            </w:pPr>
          </w:p>
        </w:tc>
        <w:tc>
          <w:tcPr>
            <w:tcW w:w="655" w:type="pct"/>
          </w:tcPr>
          <w:p w14:paraId="2EBD5754" w14:textId="77777777" w:rsidR="006C24C9" w:rsidRPr="00A467EA" w:rsidRDefault="006C24C9" w:rsidP="00D501F9">
            <w:pPr>
              <w:spacing w:line="200" w:lineRule="exact"/>
              <w:ind w:right="9"/>
              <w:jc w:val="center"/>
              <w:rPr>
                <w:rFonts w:cs="Times New Roman"/>
                <w:b/>
                <w:bCs/>
                <w:sz w:val="16"/>
                <w:szCs w:val="16"/>
                <w:lang w:val="en-US"/>
              </w:rPr>
            </w:pPr>
          </w:p>
        </w:tc>
        <w:tc>
          <w:tcPr>
            <w:tcW w:w="49" w:type="pct"/>
          </w:tcPr>
          <w:p w14:paraId="30CC0D61"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1F2A103E"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 xml:space="preserve">financial </w:t>
            </w:r>
          </w:p>
        </w:tc>
        <w:tc>
          <w:tcPr>
            <w:tcW w:w="49" w:type="pct"/>
          </w:tcPr>
          <w:p w14:paraId="2BBDD15F" w14:textId="77777777" w:rsidR="006C24C9" w:rsidRPr="00A467EA" w:rsidRDefault="006C24C9" w:rsidP="00D501F9">
            <w:pPr>
              <w:spacing w:line="200" w:lineRule="exact"/>
              <w:ind w:right="9"/>
              <w:jc w:val="center"/>
              <w:rPr>
                <w:rFonts w:cs="Times New Roman"/>
                <w:b/>
                <w:bCs/>
                <w:sz w:val="16"/>
                <w:szCs w:val="16"/>
                <w:lang w:val="en-US"/>
              </w:rPr>
            </w:pPr>
          </w:p>
        </w:tc>
        <w:tc>
          <w:tcPr>
            <w:tcW w:w="700" w:type="pct"/>
          </w:tcPr>
          <w:p w14:paraId="2C1601DB" w14:textId="386909DA" w:rsidR="006C24C9" w:rsidRPr="00A467EA" w:rsidRDefault="006C24C9" w:rsidP="00D501F9">
            <w:pPr>
              <w:spacing w:line="200" w:lineRule="exact"/>
              <w:ind w:right="9"/>
              <w:jc w:val="center"/>
              <w:rPr>
                <w:rFonts w:cs="Times New Roman"/>
                <w:b/>
                <w:bCs/>
                <w:spacing w:val="-2"/>
                <w:sz w:val="16"/>
                <w:szCs w:val="16"/>
                <w:lang w:val="en-US"/>
              </w:rPr>
            </w:pPr>
            <w:r w:rsidRPr="00A467EA">
              <w:rPr>
                <w:rFonts w:cs="Times New Roman"/>
                <w:b/>
                <w:bCs/>
                <w:spacing w:val="-2"/>
                <w:sz w:val="16"/>
                <w:szCs w:val="16"/>
                <w:lang w:val="en-US"/>
              </w:rPr>
              <w:t>February 2</w:t>
            </w:r>
            <w:r w:rsidR="00002412" w:rsidRPr="00A467EA">
              <w:rPr>
                <w:rFonts w:cs="Times New Roman"/>
                <w:b/>
                <w:bCs/>
                <w:spacing w:val="-2"/>
                <w:sz w:val="16"/>
                <w:szCs w:val="16"/>
                <w:lang w:val="en-US"/>
              </w:rPr>
              <w:t>8</w:t>
            </w:r>
            <w:r w:rsidRPr="00A467EA">
              <w:rPr>
                <w:rFonts w:cs="Times New Roman"/>
                <w:b/>
                <w:bCs/>
                <w:spacing w:val="-2"/>
                <w:sz w:val="16"/>
                <w:szCs w:val="16"/>
                <w:lang w:val="en-US"/>
              </w:rPr>
              <w:t>,</w:t>
            </w:r>
          </w:p>
        </w:tc>
      </w:tr>
      <w:tr w:rsidR="00706845" w:rsidRPr="00A467EA" w14:paraId="378FE320" w14:textId="77777777" w:rsidTr="003C0B91">
        <w:trPr>
          <w:trHeight w:val="20"/>
          <w:tblHeader/>
        </w:trPr>
        <w:tc>
          <w:tcPr>
            <w:tcW w:w="1434" w:type="pct"/>
          </w:tcPr>
          <w:p w14:paraId="583C5AB9" w14:textId="77777777" w:rsidR="006C24C9" w:rsidRPr="00A467EA" w:rsidRDefault="006C24C9" w:rsidP="00D501F9">
            <w:pPr>
              <w:spacing w:line="200" w:lineRule="exact"/>
              <w:ind w:left="368" w:right="9"/>
              <w:jc w:val="center"/>
              <w:rPr>
                <w:rFonts w:cs="Times New Roman"/>
                <w:b/>
                <w:bCs/>
                <w:sz w:val="16"/>
                <w:szCs w:val="16"/>
                <w:lang w:val="en-US"/>
              </w:rPr>
            </w:pPr>
          </w:p>
        </w:tc>
        <w:tc>
          <w:tcPr>
            <w:tcW w:w="680" w:type="pct"/>
          </w:tcPr>
          <w:p w14:paraId="1E71584E" w14:textId="43E4FDC3" w:rsidR="006C24C9" w:rsidRPr="00A467EA" w:rsidRDefault="006C24C9" w:rsidP="00D501F9">
            <w:pPr>
              <w:spacing w:line="200" w:lineRule="exact"/>
              <w:ind w:right="9"/>
              <w:jc w:val="center"/>
              <w:rPr>
                <w:rFonts w:cs="Times New Roman"/>
                <w:b/>
                <w:bCs/>
                <w:sz w:val="16"/>
                <w:szCs w:val="20"/>
                <w:lang w:val="en-US"/>
              </w:rPr>
            </w:pPr>
            <w:r w:rsidRPr="00A467EA">
              <w:rPr>
                <w:rFonts w:cs="Times New Roman"/>
                <w:b/>
                <w:bCs/>
                <w:sz w:val="16"/>
                <w:szCs w:val="16"/>
                <w:lang w:val="en-US"/>
              </w:rPr>
              <w:t>202</w:t>
            </w:r>
            <w:r w:rsidR="00002412" w:rsidRPr="00A467EA">
              <w:rPr>
                <w:rFonts w:cs="Times New Roman"/>
                <w:b/>
                <w:bCs/>
                <w:sz w:val="16"/>
                <w:szCs w:val="16"/>
                <w:lang w:val="en-US"/>
              </w:rPr>
              <w:t>4</w:t>
            </w:r>
          </w:p>
        </w:tc>
        <w:tc>
          <w:tcPr>
            <w:tcW w:w="59" w:type="pct"/>
          </w:tcPr>
          <w:p w14:paraId="7D556DCB"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7C937711" w14:textId="77777777" w:rsidR="006C24C9" w:rsidRPr="00A467EA" w:rsidRDefault="006C24C9" w:rsidP="00D501F9">
            <w:pPr>
              <w:spacing w:line="200" w:lineRule="exact"/>
              <w:ind w:right="9"/>
              <w:jc w:val="center"/>
              <w:rPr>
                <w:rFonts w:cs="Times New Roman"/>
                <w:b/>
                <w:bCs/>
                <w:sz w:val="16"/>
                <w:szCs w:val="16"/>
                <w:lang w:val="en-US"/>
              </w:rPr>
            </w:pPr>
          </w:p>
        </w:tc>
        <w:tc>
          <w:tcPr>
            <w:tcW w:w="54" w:type="pct"/>
          </w:tcPr>
          <w:p w14:paraId="404BAFDA" w14:textId="77777777" w:rsidR="006C24C9" w:rsidRPr="00A467EA" w:rsidRDefault="006C24C9" w:rsidP="00D501F9">
            <w:pPr>
              <w:spacing w:line="200" w:lineRule="exact"/>
              <w:ind w:right="9"/>
              <w:jc w:val="center"/>
              <w:rPr>
                <w:rFonts w:cs="Times New Roman"/>
                <w:b/>
                <w:bCs/>
                <w:sz w:val="16"/>
                <w:szCs w:val="16"/>
                <w:lang w:val="en-US"/>
              </w:rPr>
            </w:pPr>
          </w:p>
        </w:tc>
        <w:tc>
          <w:tcPr>
            <w:tcW w:w="655" w:type="pct"/>
          </w:tcPr>
          <w:p w14:paraId="32A60E98" w14:textId="77777777" w:rsidR="006C24C9" w:rsidRPr="00A467EA" w:rsidRDefault="006C24C9" w:rsidP="00D501F9">
            <w:pPr>
              <w:spacing w:line="200" w:lineRule="exact"/>
              <w:ind w:right="9"/>
              <w:jc w:val="center"/>
              <w:rPr>
                <w:rFonts w:cs="Times New Roman"/>
                <w:b/>
                <w:bCs/>
                <w:sz w:val="16"/>
                <w:szCs w:val="16"/>
                <w:lang w:val="en-US"/>
              </w:rPr>
            </w:pPr>
          </w:p>
        </w:tc>
        <w:tc>
          <w:tcPr>
            <w:tcW w:w="49" w:type="pct"/>
          </w:tcPr>
          <w:p w14:paraId="278AB33D"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0F0AF2B8" w14:textId="77777777"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statements</w:t>
            </w:r>
          </w:p>
        </w:tc>
        <w:tc>
          <w:tcPr>
            <w:tcW w:w="49" w:type="pct"/>
          </w:tcPr>
          <w:p w14:paraId="320E423B" w14:textId="77777777" w:rsidR="006C24C9" w:rsidRPr="00A467EA" w:rsidRDefault="006C24C9" w:rsidP="00D501F9">
            <w:pPr>
              <w:spacing w:line="200" w:lineRule="exact"/>
              <w:ind w:right="9"/>
              <w:jc w:val="center"/>
              <w:rPr>
                <w:rFonts w:cs="Times New Roman"/>
                <w:b/>
                <w:bCs/>
                <w:sz w:val="16"/>
                <w:szCs w:val="16"/>
                <w:lang w:val="en-US"/>
              </w:rPr>
            </w:pPr>
          </w:p>
        </w:tc>
        <w:tc>
          <w:tcPr>
            <w:tcW w:w="700" w:type="pct"/>
          </w:tcPr>
          <w:p w14:paraId="680F8C8D" w14:textId="58E5B16D" w:rsidR="006C24C9" w:rsidRPr="00A467EA" w:rsidRDefault="006C24C9" w:rsidP="00D501F9">
            <w:pPr>
              <w:spacing w:line="200" w:lineRule="exact"/>
              <w:ind w:right="9"/>
              <w:jc w:val="center"/>
              <w:rPr>
                <w:rFonts w:cs="Times New Roman"/>
                <w:b/>
                <w:bCs/>
                <w:sz w:val="16"/>
                <w:szCs w:val="16"/>
                <w:lang w:val="en-US"/>
              </w:rPr>
            </w:pPr>
            <w:r w:rsidRPr="00A467EA">
              <w:rPr>
                <w:rFonts w:cs="Times New Roman"/>
                <w:b/>
                <w:bCs/>
                <w:sz w:val="16"/>
                <w:szCs w:val="16"/>
                <w:lang w:val="en-US"/>
              </w:rPr>
              <w:t>202</w:t>
            </w:r>
            <w:r w:rsidR="00002412" w:rsidRPr="00A467EA">
              <w:rPr>
                <w:rFonts w:cs="Times New Roman"/>
                <w:b/>
                <w:bCs/>
                <w:sz w:val="16"/>
                <w:szCs w:val="16"/>
                <w:lang w:val="en-US"/>
              </w:rPr>
              <w:t>5</w:t>
            </w:r>
          </w:p>
        </w:tc>
      </w:tr>
      <w:tr w:rsidR="00706845" w:rsidRPr="00A467EA" w14:paraId="34F4CE51" w14:textId="77777777" w:rsidTr="003C0B91">
        <w:trPr>
          <w:trHeight w:val="20"/>
          <w:tblHeader/>
        </w:trPr>
        <w:tc>
          <w:tcPr>
            <w:tcW w:w="1434" w:type="pct"/>
          </w:tcPr>
          <w:p w14:paraId="26091DAA" w14:textId="77777777" w:rsidR="006C24C9" w:rsidRPr="00A467EA" w:rsidRDefault="006C24C9" w:rsidP="00D501F9">
            <w:pPr>
              <w:spacing w:line="200" w:lineRule="exact"/>
              <w:ind w:left="368" w:right="9"/>
              <w:jc w:val="center"/>
              <w:rPr>
                <w:rFonts w:cs="Times New Roman"/>
                <w:b/>
                <w:bCs/>
                <w:sz w:val="16"/>
                <w:szCs w:val="16"/>
                <w:lang w:val="en-US"/>
              </w:rPr>
            </w:pPr>
          </w:p>
        </w:tc>
        <w:tc>
          <w:tcPr>
            <w:tcW w:w="680" w:type="pct"/>
          </w:tcPr>
          <w:p w14:paraId="46C3D0D5" w14:textId="77777777" w:rsidR="006C24C9" w:rsidRPr="00A467EA" w:rsidRDefault="006C24C9"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59" w:type="pct"/>
          </w:tcPr>
          <w:p w14:paraId="612F5F8E" w14:textId="77777777" w:rsidR="006C24C9" w:rsidRPr="00A467EA" w:rsidRDefault="006C24C9" w:rsidP="00D501F9">
            <w:pPr>
              <w:spacing w:line="200" w:lineRule="exact"/>
              <w:ind w:right="9"/>
              <w:jc w:val="center"/>
              <w:rPr>
                <w:rFonts w:cs="Times New Roman"/>
                <w:b/>
                <w:bCs/>
                <w:sz w:val="16"/>
                <w:szCs w:val="16"/>
                <w:lang w:val="en-US"/>
              </w:rPr>
            </w:pPr>
          </w:p>
        </w:tc>
        <w:tc>
          <w:tcPr>
            <w:tcW w:w="660" w:type="pct"/>
          </w:tcPr>
          <w:p w14:paraId="5AF8E1C0" w14:textId="77777777" w:rsidR="006C24C9" w:rsidRPr="00A467EA" w:rsidRDefault="006C24C9"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54" w:type="pct"/>
          </w:tcPr>
          <w:p w14:paraId="18F96236" w14:textId="77777777" w:rsidR="006C24C9" w:rsidRPr="00A467EA" w:rsidRDefault="006C24C9" w:rsidP="00D501F9">
            <w:pPr>
              <w:spacing w:line="200" w:lineRule="exact"/>
              <w:ind w:right="9"/>
              <w:jc w:val="center"/>
              <w:rPr>
                <w:rFonts w:cs="Times New Roman"/>
                <w:b/>
                <w:bCs/>
                <w:sz w:val="16"/>
                <w:szCs w:val="16"/>
                <w:lang w:val="en-US"/>
              </w:rPr>
            </w:pPr>
          </w:p>
        </w:tc>
        <w:tc>
          <w:tcPr>
            <w:tcW w:w="655" w:type="pct"/>
          </w:tcPr>
          <w:p w14:paraId="323974D4" w14:textId="77777777" w:rsidR="006C24C9" w:rsidRPr="00A467EA" w:rsidRDefault="006C24C9"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49" w:type="pct"/>
          </w:tcPr>
          <w:p w14:paraId="6143C03B" w14:textId="77777777" w:rsidR="006C24C9" w:rsidRPr="00A467EA" w:rsidRDefault="006C24C9" w:rsidP="00D501F9">
            <w:pPr>
              <w:spacing w:line="200" w:lineRule="exact"/>
              <w:jc w:val="center"/>
              <w:rPr>
                <w:rFonts w:cs="Times New Roman"/>
                <w:b/>
                <w:bCs/>
                <w:sz w:val="16"/>
                <w:szCs w:val="16"/>
                <w:lang w:val="en-US"/>
              </w:rPr>
            </w:pPr>
          </w:p>
        </w:tc>
        <w:tc>
          <w:tcPr>
            <w:tcW w:w="660" w:type="pct"/>
          </w:tcPr>
          <w:p w14:paraId="7F3281C1" w14:textId="77777777" w:rsidR="006C24C9" w:rsidRPr="00A467EA" w:rsidRDefault="006C24C9"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49" w:type="pct"/>
          </w:tcPr>
          <w:p w14:paraId="4FA8BFA6" w14:textId="77777777" w:rsidR="006C24C9" w:rsidRPr="00A467EA" w:rsidRDefault="006C24C9" w:rsidP="00D501F9">
            <w:pPr>
              <w:spacing w:line="200" w:lineRule="exact"/>
              <w:ind w:right="9"/>
              <w:jc w:val="center"/>
              <w:rPr>
                <w:rFonts w:cs="Times New Roman"/>
                <w:b/>
                <w:bCs/>
                <w:sz w:val="16"/>
                <w:szCs w:val="16"/>
                <w:lang w:val="en-US"/>
              </w:rPr>
            </w:pPr>
          </w:p>
        </w:tc>
        <w:tc>
          <w:tcPr>
            <w:tcW w:w="700" w:type="pct"/>
          </w:tcPr>
          <w:p w14:paraId="17CD2AEF" w14:textId="77777777" w:rsidR="006C24C9" w:rsidRPr="00A467EA" w:rsidRDefault="006C24C9"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569AD39F" w14:textId="77777777" w:rsidTr="003C0B91">
        <w:trPr>
          <w:trHeight w:val="20"/>
        </w:trPr>
        <w:tc>
          <w:tcPr>
            <w:tcW w:w="1434" w:type="pct"/>
          </w:tcPr>
          <w:p w14:paraId="2E9BDBCF" w14:textId="77777777" w:rsidR="006C24C9" w:rsidRPr="00A467EA" w:rsidRDefault="006C24C9" w:rsidP="00D501F9">
            <w:pPr>
              <w:keepNext/>
              <w:spacing w:line="200" w:lineRule="exact"/>
              <w:ind w:left="368" w:right="9" w:hanging="368"/>
              <w:outlineLvl w:val="5"/>
              <w:rPr>
                <w:rFonts w:cs="Times New Roman"/>
                <w:b/>
                <w:bCs/>
                <w:sz w:val="16"/>
                <w:szCs w:val="16"/>
                <w:lang w:val="en-US"/>
              </w:rPr>
            </w:pPr>
            <w:r w:rsidRPr="00A467EA">
              <w:rPr>
                <w:rFonts w:cs="Times New Roman"/>
                <w:b/>
                <w:bCs/>
                <w:sz w:val="16"/>
                <w:szCs w:val="16"/>
                <w:lang w:val="en-US"/>
              </w:rPr>
              <w:t>Cost</w:t>
            </w:r>
          </w:p>
        </w:tc>
        <w:tc>
          <w:tcPr>
            <w:tcW w:w="680" w:type="pct"/>
          </w:tcPr>
          <w:p w14:paraId="2C4C5AA2" w14:textId="77777777" w:rsidR="006C24C9" w:rsidRPr="00A467EA" w:rsidRDefault="006C24C9" w:rsidP="00D501F9">
            <w:pPr>
              <w:spacing w:line="200" w:lineRule="exact"/>
              <w:ind w:right="9"/>
              <w:jc w:val="right"/>
              <w:rPr>
                <w:rFonts w:cs="Times New Roman"/>
                <w:sz w:val="16"/>
                <w:szCs w:val="16"/>
                <w:lang w:val="en-US"/>
              </w:rPr>
            </w:pPr>
          </w:p>
        </w:tc>
        <w:tc>
          <w:tcPr>
            <w:tcW w:w="59" w:type="pct"/>
          </w:tcPr>
          <w:p w14:paraId="083DC8CE" w14:textId="77777777" w:rsidR="006C24C9" w:rsidRPr="00A467EA" w:rsidRDefault="006C24C9" w:rsidP="00D501F9">
            <w:pPr>
              <w:spacing w:line="200" w:lineRule="exact"/>
              <w:ind w:right="9"/>
              <w:rPr>
                <w:rFonts w:cs="Times New Roman"/>
                <w:sz w:val="16"/>
                <w:szCs w:val="16"/>
                <w:lang w:val="en-US"/>
              </w:rPr>
            </w:pPr>
          </w:p>
        </w:tc>
        <w:tc>
          <w:tcPr>
            <w:tcW w:w="660" w:type="pct"/>
          </w:tcPr>
          <w:p w14:paraId="0C86464C" w14:textId="77777777" w:rsidR="006C24C9" w:rsidRPr="00A467EA" w:rsidRDefault="006C24C9" w:rsidP="00D501F9">
            <w:pPr>
              <w:tabs>
                <w:tab w:val="decimal" w:pos="541"/>
              </w:tabs>
              <w:spacing w:line="200" w:lineRule="exact"/>
              <w:ind w:right="9"/>
              <w:jc w:val="center"/>
              <w:rPr>
                <w:rFonts w:cs="Times New Roman"/>
                <w:sz w:val="16"/>
                <w:szCs w:val="16"/>
                <w:lang w:val="en-US"/>
              </w:rPr>
            </w:pPr>
          </w:p>
        </w:tc>
        <w:tc>
          <w:tcPr>
            <w:tcW w:w="54" w:type="pct"/>
          </w:tcPr>
          <w:p w14:paraId="16437B7F" w14:textId="77777777" w:rsidR="006C24C9" w:rsidRPr="00A467EA" w:rsidRDefault="006C24C9" w:rsidP="00D501F9">
            <w:pPr>
              <w:spacing w:line="200" w:lineRule="exact"/>
              <w:ind w:right="9"/>
              <w:jc w:val="center"/>
              <w:rPr>
                <w:rFonts w:cs="Times New Roman"/>
                <w:sz w:val="16"/>
                <w:szCs w:val="16"/>
                <w:lang w:val="en-US"/>
              </w:rPr>
            </w:pPr>
          </w:p>
        </w:tc>
        <w:tc>
          <w:tcPr>
            <w:tcW w:w="655" w:type="pct"/>
          </w:tcPr>
          <w:p w14:paraId="35E57F38" w14:textId="77777777" w:rsidR="006C24C9" w:rsidRPr="00A467EA" w:rsidRDefault="006C24C9" w:rsidP="00D501F9">
            <w:pPr>
              <w:tabs>
                <w:tab w:val="decimal" w:pos="541"/>
              </w:tabs>
              <w:spacing w:line="200" w:lineRule="exact"/>
              <w:ind w:right="9"/>
              <w:jc w:val="center"/>
              <w:rPr>
                <w:rFonts w:cs="Times New Roman"/>
                <w:sz w:val="16"/>
                <w:szCs w:val="16"/>
                <w:lang w:val="en-US"/>
              </w:rPr>
            </w:pPr>
          </w:p>
        </w:tc>
        <w:tc>
          <w:tcPr>
            <w:tcW w:w="49" w:type="pct"/>
          </w:tcPr>
          <w:p w14:paraId="404E5725" w14:textId="77777777" w:rsidR="006C24C9" w:rsidRPr="00A467EA" w:rsidRDefault="006C24C9" w:rsidP="00D501F9">
            <w:pPr>
              <w:tabs>
                <w:tab w:val="decimal" w:pos="541"/>
              </w:tabs>
              <w:spacing w:line="200" w:lineRule="exact"/>
              <w:ind w:right="9"/>
              <w:jc w:val="center"/>
              <w:rPr>
                <w:rFonts w:cs="Times New Roman"/>
                <w:sz w:val="16"/>
                <w:szCs w:val="16"/>
                <w:lang w:val="en-US"/>
              </w:rPr>
            </w:pPr>
          </w:p>
        </w:tc>
        <w:tc>
          <w:tcPr>
            <w:tcW w:w="660" w:type="pct"/>
          </w:tcPr>
          <w:p w14:paraId="1871EB14" w14:textId="77777777" w:rsidR="006C24C9" w:rsidRPr="00A467EA" w:rsidRDefault="006C24C9" w:rsidP="00D501F9">
            <w:pPr>
              <w:tabs>
                <w:tab w:val="decimal" w:pos="810"/>
              </w:tabs>
              <w:spacing w:line="200" w:lineRule="exact"/>
              <w:ind w:right="124"/>
              <w:jc w:val="right"/>
              <w:rPr>
                <w:rFonts w:cs="Times New Roman"/>
                <w:sz w:val="16"/>
                <w:szCs w:val="16"/>
                <w:lang w:val="en-US"/>
              </w:rPr>
            </w:pPr>
          </w:p>
        </w:tc>
        <w:tc>
          <w:tcPr>
            <w:tcW w:w="49" w:type="pct"/>
          </w:tcPr>
          <w:p w14:paraId="6554206D" w14:textId="77777777" w:rsidR="006C24C9" w:rsidRPr="00A467EA" w:rsidRDefault="006C24C9" w:rsidP="00D501F9">
            <w:pPr>
              <w:tabs>
                <w:tab w:val="decimal" w:pos="990"/>
              </w:tabs>
              <w:spacing w:line="200" w:lineRule="exact"/>
              <w:ind w:right="9"/>
              <w:jc w:val="center"/>
              <w:rPr>
                <w:rFonts w:cs="Times New Roman"/>
                <w:sz w:val="16"/>
                <w:szCs w:val="16"/>
                <w:lang w:val="en-US"/>
              </w:rPr>
            </w:pPr>
          </w:p>
        </w:tc>
        <w:tc>
          <w:tcPr>
            <w:tcW w:w="700" w:type="pct"/>
          </w:tcPr>
          <w:p w14:paraId="676CDE58" w14:textId="77777777" w:rsidR="006C24C9" w:rsidRPr="00A467EA" w:rsidRDefault="006C24C9" w:rsidP="00D501F9">
            <w:pPr>
              <w:spacing w:line="200" w:lineRule="exact"/>
              <w:ind w:right="9"/>
              <w:jc w:val="center"/>
              <w:rPr>
                <w:rFonts w:cs="Times New Roman"/>
                <w:sz w:val="16"/>
                <w:szCs w:val="16"/>
                <w:lang w:val="en-US"/>
              </w:rPr>
            </w:pPr>
          </w:p>
        </w:tc>
      </w:tr>
      <w:tr w:rsidR="00F01C42" w:rsidRPr="00A467EA" w14:paraId="003F761F" w14:textId="77777777" w:rsidTr="003C0B91">
        <w:trPr>
          <w:trHeight w:val="20"/>
        </w:trPr>
        <w:tc>
          <w:tcPr>
            <w:tcW w:w="1434" w:type="pct"/>
          </w:tcPr>
          <w:p w14:paraId="0CB56C0F" w14:textId="77777777" w:rsidR="00F01C42" w:rsidRPr="00A467EA" w:rsidRDefault="00F01C42" w:rsidP="00F01C4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680" w:type="pct"/>
            <w:vAlign w:val="bottom"/>
          </w:tcPr>
          <w:p w14:paraId="26FF2124" w14:textId="667A4DA9" w:rsidR="00F01C42" w:rsidRPr="00A467EA" w:rsidRDefault="00F01C42" w:rsidP="00F01C42">
            <w:pPr>
              <w:tabs>
                <w:tab w:val="decimal" w:pos="-4"/>
              </w:tabs>
              <w:spacing w:line="200" w:lineRule="exact"/>
              <w:ind w:right="86"/>
              <w:jc w:val="right"/>
              <w:rPr>
                <w:rFonts w:cs="Times New Roman"/>
                <w:sz w:val="16"/>
                <w:szCs w:val="16"/>
                <w:lang w:val="en-US"/>
              </w:rPr>
            </w:pPr>
            <w:r w:rsidRPr="00A467EA">
              <w:rPr>
                <w:rFonts w:cs="Times New Roman"/>
                <w:sz w:val="16"/>
                <w:szCs w:val="16"/>
                <w:lang w:val="en-US"/>
              </w:rPr>
              <w:t>1,300,730</w:t>
            </w:r>
          </w:p>
        </w:tc>
        <w:tc>
          <w:tcPr>
            <w:tcW w:w="59" w:type="pct"/>
          </w:tcPr>
          <w:p w14:paraId="24A72391" w14:textId="77777777" w:rsidR="00F01C42" w:rsidRPr="00A467EA" w:rsidRDefault="00F01C42" w:rsidP="00F01C42">
            <w:pPr>
              <w:tabs>
                <w:tab w:val="decimal" w:pos="904"/>
              </w:tabs>
              <w:spacing w:line="200" w:lineRule="exact"/>
              <w:ind w:right="9"/>
              <w:jc w:val="thaiDistribute"/>
              <w:rPr>
                <w:rFonts w:cs="Times New Roman"/>
                <w:sz w:val="16"/>
                <w:szCs w:val="16"/>
                <w:lang w:val="en-US"/>
              </w:rPr>
            </w:pPr>
          </w:p>
        </w:tc>
        <w:tc>
          <w:tcPr>
            <w:tcW w:w="660" w:type="pct"/>
          </w:tcPr>
          <w:p w14:paraId="6B102D4A" w14:textId="6A89EED3"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144,</w:t>
            </w:r>
            <w:r w:rsidR="00132004" w:rsidRPr="00A467EA">
              <w:rPr>
                <w:rFonts w:cs="Times New Roman"/>
                <w:sz w:val="16"/>
                <w:szCs w:val="16"/>
                <w:lang w:val="en-US"/>
              </w:rPr>
              <w:t>248</w:t>
            </w:r>
          </w:p>
        </w:tc>
        <w:tc>
          <w:tcPr>
            <w:tcW w:w="54" w:type="pct"/>
          </w:tcPr>
          <w:p w14:paraId="66A65BA1" w14:textId="77777777" w:rsidR="00F01C42" w:rsidRPr="00A467EA" w:rsidRDefault="00F01C42" w:rsidP="00F01C42">
            <w:pPr>
              <w:tabs>
                <w:tab w:val="decimal" w:pos="840"/>
              </w:tabs>
              <w:spacing w:line="200" w:lineRule="exact"/>
              <w:ind w:right="86"/>
              <w:jc w:val="right"/>
              <w:rPr>
                <w:rFonts w:cs="Times New Roman"/>
                <w:sz w:val="16"/>
                <w:szCs w:val="16"/>
                <w:lang w:val="en-US"/>
              </w:rPr>
            </w:pPr>
          </w:p>
        </w:tc>
        <w:tc>
          <w:tcPr>
            <w:tcW w:w="655" w:type="pct"/>
          </w:tcPr>
          <w:p w14:paraId="1716111F" w14:textId="191CA880" w:rsidR="00F01C42" w:rsidRPr="00A467EA" w:rsidRDefault="00F01C42" w:rsidP="00F01C42">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(19</w:t>
            </w:r>
            <w:r w:rsidR="00132004" w:rsidRPr="00A467EA">
              <w:rPr>
                <w:rFonts w:cs="Times New Roman"/>
                <w:sz w:val="16"/>
                <w:szCs w:val="16"/>
                <w:lang w:val="en-US"/>
              </w:rPr>
              <w:t>8,638</w:t>
            </w:r>
            <w:r w:rsidRPr="00A467EA">
              <w:rPr>
                <w:rFonts w:cs="Times New Roman"/>
                <w:sz w:val="16"/>
                <w:szCs w:val="16"/>
                <w:lang w:val="en-US"/>
              </w:rPr>
              <w:t>)</w:t>
            </w:r>
          </w:p>
        </w:tc>
        <w:tc>
          <w:tcPr>
            <w:tcW w:w="49" w:type="pct"/>
          </w:tcPr>
          <w:p w14:paraId="449B9FBD" w14:textId="77777777" w:rsidR="00F01C42" w:rsidRPr="00A467EA" w:rsidRDefault="00F01C42" w:rsidP="00F01C42">
            <w:pPr>
              <w:tabs>
                <w:tab w:val="decimal" w:pos="840"/>
              </w:tabs>
              <w:spacing w:line="200" w:lineRule="exact"/>
              <w:ind w:left="-4" w:right="56"/>
              <w:jc w:val="right"/>
              <w:rPr>
                <w:rFonts w:cs="Times New Roman"/>
                <w:sz w:val="16"/>
                <w:szCs w:val="16"/>
                <w:cs/>
                <w:lang w:val="en-US"/>
              </w:rPr>
            </w:pPr>
          </w:p>
        </w:tc>
        <w:tc>
          <w:tcPr>
            <w:tcW w:w="660" w:type="pct"/>
          </w:tcPr>
          <w:p w14:paraId="214BE875" w14:textId="20EE7260" w:rsidR="00F01C42" w:rsidRPr="00A467EA" w:rsidRDefault="007507B9"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 xml:space="preserve">              </w:t>
            </w:r>
            <w:r w:rsidR="00F01C42" w:rsidRPr="00A467EA">
              <w:rPr>
                <w:rFonts w:cs="Times New Roman"/>
                <w:sz w:val="16"/>
                <w:szCs w:val="16"/>
                <w:lang w:val="en-US"/>
              </w:rPr>
              <w:t>(3,972)</w:t>
            </w:r>
          </w:p>
        </w:tc>
        <w:tc>
          <w:tcPr>
            <w:tcW w:w="49" w:type="pct"/>
          </w:tcPr>
          <w:p w14:paraId="78219F53" w14:textId="77777777" w:rsidR="00F01C42" w:rsidRPr="00A467EA" w:rsidRDefault="00F01C42" w:rsidP="00F01C42">
            <w:pPr>
              <w:tabs>
                <w:tab w:val="decimal" w:pos="840"/>
              </w:tabs>
              <w:spacing w:line="200" w:lineRule="exact"/>
              <w:ind w:right="86"/>
              <w:jc w:val="center"/>
              <w:rPr>
                <w:rFonts w:cs="Times New Roman"/>
                <w:sz w:val="16"/>
                <w:szCs w:val="16"/>
                <w:lang w:val="en-US"/>
              </w:rPr>
            </w:pPr>
          </w:p>
        </w:tc>
        <w:tc>
          <w:tcPr>
            <w:tcW w:w="700" w:type="pct"/>
          </w:tcPr>
          <w:p w14:paraId="3CEA36A7" w14:textId="0FE003CC"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1,242,368</w:t>
            </w:r>
          </w:p>
        </w:tc>
      </w:tr>
      <w:tr w:rsidR="00F01C42" w:rsidRPr="00A467EA" w14:paraId="0CB2030A" w14:textId="77777777" w:rsidTr="003C0B91">
        <w:trPr>
          <w:trHeight w:val="20"/>
        </w:trPr>
        <w:tc>
          <w:tcPr>
            <w:tcW w:w="1434" w:type="pct"/>
          </w:tcPr>
          <w:p w14:paraId="1DA32163" w14:textId="77777777" w:rsidR="00F01C42" w:rsidRPr="00A467EA" w:rsidRDefault="00F01C42" w:rsidP="00F01C4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680" w:type="pct"/>
            <w:vAlign w:val="bottom"/>
          </w:tcPr>
          <w:p w14:paraId="16448732" w14:textId="56EED88E" w:rsidR="00F01C42" w:rsidRPr="00A467EA" w:rsidRDefault="00F01C42" w:rsidP="00F01C42">
            <w:pPr>
              <w:tabs>
                <w:tab w:val="decimal" w:pos="-4"/>
              </w:tabs>
              <w:spacing w:line="200" w:lineRule="exact"/>
              <w:ind w:right="86"/>
              <w:jc w:val="right"/>
              <w:rPr>
                <w:rFonts w:cs="Times New Roman"/>
                <w:sz w:val="16"/>
                <w:szCs w:val="16"/>
                <w:lang w:val="en-US"/>
              </w:rPr>
            </w:pPr>
            <w:r w:rsidRPr="00A467EA">
              <w:rPr>
                <w:rFonts w:cs="Times New Roman"/>
                <w:sz w:val="16"/>
                <w:szCs w:val="16"/>
                <w:lang w:val="en-US"/>
              </w:rPr>
              <w:t>141,117</w:t>
            </w:r>
          </w:p>
        </w:tc>
        <w:tc>
          <w:tcPr>
            <w:tcW w:w="59" w:type="pct"/>
          </w:tcPr>
          <w:p w14:paraId="5E033BD0" w14:textId="77777777" w:rsidR="00F01C42" w:rsidRPr="00A467EA" w:rsidRDefault="00F01C42" w:rsidP="00F01C42">
            <w:pPr>
              <w:tabs>
                <w:tab w:val="decimal" w:pos="904"/>
              </w:tabs>
              <w:spacing w:line="200" w:lineRule="exact"/>
              <w:ind w:right="9"/>
              <w:jc w:val="thaiDistribute"/>
              <w:rPr>
                <w:rFonts w:cs="Times New Roman"/>
                <w:sz w:val="16"/>
                <w:szCs w:val="16"/>
                <w:lang w:val="en-US"/>
              </w:rPr>
            </w:pPr>
          </w:p>
        </w:tc>
        <w:tc>
          <w:tcPr>
            <w:tcW w:w="660" w:type="pct"/>
          </w:tcPr>
          <w:p w14:paraId="3A821893" w14:textId="1FFE63B5"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68,593</w:t>
            </w:r>
          </w:p>
        </w:tc>
        <w:tc>
          <w:tcPr>
            <w:tcW w:w="54" w:type="pct"/>
          </w:tcPr>
          <w:p w14:paraId="2BF58B88" w14:textId="77777777" w:rsidR="00F01C42" w:rsidRPr="00A467EA" w:rsidRDefault="00F01C42" w:rsidP="00F01C42">
            <w:pPr>
              <w:tabs>
                <w:tab w:val="decimal" w:pos="840"/>
              </w:tabs>
              <w:spacing w:line="200" w:lineRule="exact"/>
              <w:ind w:right="86"/>
              <w:jc w:val="right"/>
              <w:rPr>
                <w:rFonts w:cs="Times New Roman"/>
                <w:sz w:val="16"/>
                <w:szCs w:val="16"/>
                <w:lang w:val="en-US"/>
              </w:rPr>
            </w:pPr>
          </w:p>
        </w:tc>
        <w:tc>
          <w:tcPr>
            <w:tcW w:w="655" w:type="pct"/>
          </w:tcPr>
          <w:p w14:paraId="05F6A8DE" w14:textId="7D43CBE0" w:rsidR="00F01C42" w:rsidRPr="00A467EA" w:rsidRDefault="00F01C42" w:rsidP="00F01C42">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(79,863)</w:t>
            </w:r>
          </w:p>
        </w:tc>
        <w:tc>
          <w:tcPr>
            <w:tcW w:w="49" w:type="pct"/>
          </w:tcPr>
          <w:p w14:paraId="62B8F28F" w14:textId="77777777" w:rsidR="00F01C42" w:rsidRPr="00A467EA" w:rsidRDefault="00F01C42" w:rsidP="00F01C42">
            <w:pPr>
              <w:tabs>
                <w:tab w:val="decimal" w:pos="840"/>
              </w:tabs>
              <w:spacing w:line="200" w:lineRule="exact"/>
              <w:ind w:left="-4" w:right="56"/>
              <w:jc w:val="right"/>
              <w:rPr>
                <w:rFonts w:cs="Times New Roman"/>
                <w:sz w:val="16"/>
                <w:szCs w:val="16"/>
                <w:cs/>
                <w:lang w:val="en-US"/>
              </w:rPr>
            </w:pPr>
          </w:p>
        </w:tc>
        <w:tc>
          <w:tcPr>
            <w:tcW w:w="660" w:type="pct"/>
          </w:tcPr>
          <w:p w14:paraId="6C3E54B4" w14:textId="2CF14843" w:rsidR="00F01C42" w:rsidRPr="00A467EA" w:rsidRDefault="00F01C42" w:rsidP="0011378A">
            <w:pPr>
              <w:tabs>
                <w:tab w:val="decimal" w:pos="0"/>
              </w:tabs>
              <w:spacing w:line="200" w:lineRule="exact"/>
              <w:ind w:left="-4" w:right="-168"/>
              <w:jc w:val="center"/>
              <w:rPr>
                <w:rFonts w:cs="Times New Roman"/>
                <w:sz w:val="16"/>
                <w:szCs w:val="16"/>
                <w:cs/>
                <w:lang w:val="en-US"/>
              </w:rPr>
            </w:pPr>
            <w:r w:rsidRPr="00A467EA">
              <w:rPr>
                <w:rFonts w:cs="Times New Roman"/>
                <w:sz w:val="16"/>
                <w:szCs w:val="16"/>
                <w:lang w:val="en-US"/>
              </w:rPr>
              <w:t>-</w:t>
            </w:r>
          </w:p>
        </w:tc>
        <w:tc>
          <w:tcPr>
            <w:tcW w:w="49" w:type="pct"/>
          </w:tcPr>
          <w:p w14:paraId="2E4467CA" w14:textId="77777777" w:rsidR="00F01C42" w:rsidRPr="00A467EA" w:rsidRDefault="00F01C42" w:rsidP="00F01C42">
            <w:pPr>
              <w:tabs>
                <w:tab w:val="decimal" w:pos="840"/>
              </w:tabs>
              <w:spacing w:line="200" w:lineRule="exact"/>
              <w:ind w:right="86"/>
              <w:jc w:val="center"/>
              <w:rPr>
                <w:rFonts w:cs="Times New Roman"/>
                <w:sz w:val="16"/>
                <w:szCs w:val="16"/>
                <w:lang w:val="en-US"/>
              </w:rPr>
            </w:pPr>
          </w:p>
        </w:tc>
        <w:tc>
          <w:tcPr>
            <w:tcW w:w="700" w:type="pct"/>
          </w:tcPr>
          <w:p w14:paraId="114E8787" w14:textId="3F6DFDCB"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129,847</w:t>
            </w:r>
          </w:p>
        </w:tc>
      </w:tr>
      <w:tr w:rsidR="00F01C42" w:rsidRPr="00A467EA" w14:paraId="092FB14C" w14:textId="77777777" w:rsidTr="003C0B91">
        <w:trPr>
          <w:trHeight w:val="20"/>
        </w:trPr>
        <w:tc>
          <w:tcPr>
            <w:tcW w:w="1434" w:type="pct"/>
          </w:tcPr>
          <w:p w14:paraId="242B4491" w14:textId="77777777" w:rsidR="00F01C42" w:rsidRPr="00A467EA" w:rsidRDefault="00F01C42" w:rsidP="00F01C4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680" w:type="pct"/>
            <w:tcBorders>
              <w:bottom w:val="single" w:sz="4" w:space="0" w:color="auto"/>
            </w:tcBorders>
            <w:vAlign w:val="bottom"/>
          </w:tcPr>
          <w:p w14:paraId="2AF22F6A" w14:textId="45DEC27A" w:rsidR="00F01C42" w:rsidRPr="00A467EA" w:rsidRDefault="00F01C42" w:rsidP="00F01C42">
            <w:pPr>
              <w:tabs>
                <w:tab w:val="decimal" w:pos="-4"/>
              </w:tabs>
              <w:spacing w:line="200" w:lineRule="exact"/>
              <w:ind w:right="86"/>
              <w:jc w:val="right"/>
              <w:rPr>
                <w:rFonts w:cs="Times New Roman"/>
                <w:sz w:val="16"/>
                <w:szCs w:val="16"/>
                <w:lang w:val="en-US"/>
              </w:rPr>
            </w:pPr>
            <w:r w:rsidRPr="00A467EA">
              <w:rPr>
                <w:rFonts w:cs="Times New Roman"/>
                <w:sz w:val="16"/>
                <w:szCs w:val="16"/>
                <w:lang w:val="en-US"/>
              </w:rPr>
              <w:t>67,119</w:t>
            </w:r>
          </w:p>
        </w:tc>
        <w:tc>
          <w:tcPr>
            <w:tcW w:w="59" w:type="pct"/>
          </w:tcPr>
          <w:p w14:paraId="2811CCF3" w14:textId="77777777" w:rsidR="00F01C42" w:rsidRPr="00A467EA" w:rsidRDefault="00F01C42" w:rsidP="00F01C42">
            <w:pPr>
              <w:tabs>
                <w:tab w:val="decimal" w:pos="904"/>
              </w:tabs>
              <w:spacing w:line="200" w:lineRule="exact"/>
              <w:ind w:right="9"/>
              <w:jc w:val="thaiDistribute"/>
              <w:rPr>
                <w:rFonts w:cs="Times New Roman"/>
                <w:sz w:val="16"/>
                <w:szCs w:val="16"/>
                <w:lang w:val="en-US"/>
              </w:rPr>
            </w:pPr>
          </w:p>
        </w:tc>
        <w:tc>
          <w:tcPr>
            <w:tcW w:w="660" w:type="pct"/>
            <w:tcBorders>
              <w:bottom w:val="single" w:sz="4" w:space="0" w:color="auto"/>
            </w:tcBorders>
          </w:tcPr>
          <w:p w14:paraId="3154C9DA" w14:textId="79AE2B36"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42,054</w:t>
            </w:r>
          </w:p>
        </w:tc>
        <w:tc>
          <w:tcPr>
            <w:tcW w:w="54" w:type="pct"/>
          </w:tcPr>
          <w:p w14:paraId="1CD0798D" w14:textId="77777777" w:rsidR="00F01C42" w:rsidRPr="00A467EA" w:rsidRDefault="00F01C42" w:rsidP="00F01C42">
            <w:pPr>
              <w:tabs>
                <w:tab w:val="decimal" w:pos="840"/>
              </w:tabs>
              <w:spacing w:line="200" w:lineRule="exact"/>
              <w:ind w:right="86"/>
              <w:jc w:val="right"/>
              <w:rPr>
                <w:rFonts w:cs="Times New Roman"/>
                <w:sz w:val="16"/>
                <w:szCs w:val="16"/>
                <w:lang w:val="en-US"/>
              </w:rPr>
            </w:pPr>
          </w:p>
        </w:tc>
        <w:tc>
          <w:tcPr>
            <w:tcW w:w="655" w:type="pct"/>
            <w:tcBorders>
              <w:bottom w:val="single" w:sz="4" w:space="0" w:color="auto"/>
            </w:tcBorders>
          </w:tcPr>
          <w:p w14:paraId="04D3E966" w14:textId="29BCA7FC" w:rsidR="00F01C42" w:rsidRPr="00A467EA" w:rsidRDefault="00F01C42" w:rsidP="00F01C42">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(48,417)</w:t>
            </w:r>
          </w:p>
        </w:tc>
        <w:tc>
          <w:tcPr>
            <w:tcW w:w="49" w:type="pct"/>
          </w:tcPr>
          <w:p w14:paraId="50AD92FE" w14:textId="77777777" w:rsidR="00F01C42" w:rsidRPr="00A467EA" w:rsidRDefault="00F01C42" w:rsidP="00F01C42">
            <w:pPr>
              <w:tabs>
                <w:tab w:val="decimal" w:pos="840"/>
              </w:tabs>
              <w:spacing w:line="200" w:lineRule="exact"/>
              <w:ind w:left="-4" w:right="56"/>
              <w:jc w:val="right"/>
              <w:rPr>
                <w:rFonts w:cs="Times New Roman"/>
                <w:sz w:val="16"/>
                <w:szCs w:val="16"/>
                <w:cs/>
                <w:lang w:val="en-US"/>
              </w:rPr>
            </w:pPr>
          </w:p>
        </w:tc>
        <w:tc>
          <w:tcPr>
            <w:tcW w:w="660" w:type="pct"/>
            <w:tcBorders>
              <w:bottom w:val="single" w:sz="4" w:space="0" w:color="auto"/>
            </w:tcBorders>
          </w:tcPr>
          <w:p w14:paraId="2DED092B" w14:textId="458541A4" w:rsidR="00F01C42" w:rsidRPr="00A467EA" w:rsidRDefault="00F01C42" w:rsidP="0011378A">
            <w:pPr>
              <w:tabs>
                <w:tab w:val="decimal" w:pos="0"/>
              </w:tabs>
              <w:spacing w:line="200" w:lineRule="exact"/>
              <w:ind w:left="-4" w:right="-168"/>
              <w:jc w:val="center"/>
              <w:rPr>
                <w:rFonts w:cs="Times New Roman"/>
                <w:sz w:val="16"/>
                <w:szCs w:val="16"/>
                <w:cs/>
                <w:lang w:val="en-US"/>
              </w:rPr>
            </w:pPr>
            <w:r w:rsidRPr="00A467EA">
              <w:rPr>
                <w:rFonts w:cs="Times New Roman"/>
                <w:sz w:val="16"/>
                <w:szCs w:val="16"/>
                <w:lang w:val="en-US"/>
              </w:rPr>
              <w:t>-</w:t>
            </w:r>
          </w:p>
        </w:tc>
        <w:tc>
          <w:tcPr>
            <w:tcW w:w="49" w:type="pct"/>
          </w:tcPr>
          <w:p w14:paraId="798589DD" w14:textId="77777777" w:rsidR="00F01C42" w:rsidRPr="00A467EA" w:rsidRDefault="00F01C42" w:rsidP="00F01C42">
            <w:pPr>
              <w:tabs>
                <w:tab w:val="decimal" w:pos="840"/>
              </w:tabs>
              <w:spacing w:line="200" w:lineRule="exact"/>
              <w:ind w:right="86"/>
              <w:jc w:val="center"/>
              <w:rPr>
                <w:rFonts w:cs="Times New Roman"/>
                <w:sz w:val="16"/>
                <w:szCs w:val="16"/>
                <w:lang w:val="en-US"/>
              </w:rPr>
            </w:pPr>
          </w:p>
        </w:tc>
        <w:tc>
          <w:tcPr>
            <w:tcW w:w="700" w:type="pct"/>
            <w:tcBorders>
              <w:bottom w:val="single" w:sz="4" w:space="0" w:color="auto"/>
            </w:tcBorders>
          </w:tcPr>
          <w:p w14:paraId="1306DBEC" w14:textId="24341B47"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60,756</w:t>
            </w:r>
          </w:p>
        </w:tc>
      </w:tr>
      <w:tr w:rsidR="00F01C42" w:rsidRPr="00A467EA" w14:paraId="6561E66E" w14:textId="77777777" w:rsidTr="003C0B91">
        <w:trPr>
          <w:trHeight w:val="20"/>
        </w:trPr>
        <w:tc>
          <w:tcPr>
            <w:tcW w:w="1434" w:type="pct"/>
          </w:tcPr>
          <w:p w14:paraId="05B16BCE" w14:textId="77777777" w:rsidR="00F01C42" w:rsidRPr="00A467EA" w:rsidRDefault="00F01C42" w:rsidP="00F01C42">
            <w:pPr>
              <w:spacing w:line="200" w:lineRule="exact"/>
              <w:ind w:left="450" w:right="9" w:hanging="8"/>
              <w:rPr>
                <w:rFonts w:cs="Times New Roman"/>
                <w:sz w:val="16"/>
                <w:szCs w:val="16"/>
                <w:lang w:val="en-US"/>
              </w:rPr>
            </w:pPr>
            <w:r w:rsidRPr="00A467EA">
              <w:rPr>
                <w:rFonts w:cs="Times New Roman"/>
                <w:sz w:val="16"/>
                <w:szCs w:val="16"/>
                <w:lang w:val="en-US"/>
              </w:rPr>
              <w:t>Total</w:t>
            </w:r>
          </w:p>
        </w:tc>
        <w:tc>
          <w:tcPr>
            <w:tcW w:w="680" w:type="pct"/>
            <w:tcBorders>
              <w:top w:val="single" w:sz="4" w:space="0" w:color="auto"/>
              <w:bottom w:val="single" w:sz="4" w:space="0" w:color="auto"/>
            </w:tcBorders>
            <w:vAlign w:val="bottom"/>
          </w:tcPr>
          <w:p w14:paraId="02818459" w14:textId="24635900" w:rsidR="00F01C42" w:rsidRPr="00A467EA" w:rsidRDefault="00F01C42" w:rsidP="00F01C42">
            <w:pPr>
              <w:tabs>
                <w:tab w:val="decimal" w:pos="-4"/>
              </w:tabs>
              <w:spacing w:line="200" w:lineRule="exact"/>
              <w:ind w:right="86"/>
              <w:jc w:val="right"/>
              <w:rPr>
                <w:rFonts w:cs="Times New Roman"/>
                <w:sz w:val="16"/>
                <w:szCs w:val="16"/>
                <w:lang w:val="en-US"/>
              </w:rPr>
            </w:pPr>
            <w:r w:rsidRPr="00A467EA">
              <w:rPr>
                <w:rFonts w:cs="Times New Roman"/>
                <w:sz w:val="16"/>
                <w:szCs w:val="16"/>
                <w:lang w:val="en-US"/>
              </w:rPr>
              <w:t>1,508,966</w:t>
            </w:r>
          </w:p>
        </w:tc>
        <w:tc>
          <w:tcPr>
            <w:tcW w:w="59" w:type="pct"/>
          </w:tcPr>
          <w:p w14:paraId="3DBEFAE3" w14:textId="77777777" w:rsidR="00F01C42" w:rsidRPr="00A467EA" w:rsidRDefault="00F01C42" w:rsidP="00F01C42">
            <w:pPr>
              <w:tabs>
                <w:tab w:val="decimal" w:pos="904"/>
              </w:tabs>
              <w:spacing w:line="200" w:lineRule="exact"/>
              <w:ind w:right="9"/>
              <w:jc w:val="thaiDistribute"/>
              <w:rPr>
                <w:rFonts w:cs="Times New Roman"/>
                <w:sz w:val="16"/>
                <w:szCs w:val="16"/>
                <w:lang w:val="en-US"/>
              </w:rPr>
            </w:pPr>
          </w:p>
        </w:tc>
        <w:tc>
          <w:tcPr>
            <w:tcW w:w="660" w:type="pct"/>
            <w:tcBorders>
              <w:top w:val="single" w:sz="4" w:space="0" w:color="auto"/>
              <w:bottom w:val="single" w:sz="4" w:space="0" w:color="auto"/>
            </w:tcBorders>
          </w:tcPr>
          <w:p w14:paraId="29A12909" w14:textId="3D403A7A"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25</w:t>
            </w:r>
            <w:r w:rsidR="00132004" w:rsidRPr="00A467EA">
              <w:rPr>
                <w:rFonts w:cs="Times New Roman"/>
                <w:sz w:val="16"/>
                <w:szCs w:val="16"/>
                <w:lang w:val="en-US"/>
              </w:rPr>
              <w:t>4,895</w:t>
            </w:r>
          </w:p>
        </w:tc>
        <w:tc>
          <w:tcPr>
            <w:tcW w:w="54" w:type="pct"/>
          </w:tcPr>
          <w:p w14:paraId="26AFFABD" w14:textId="77777777" w:rsidR="00F01C42" w:rsidRPr="00A467EA" w:rsidRDefault="00F01C42" w:rsidP="00F01C42">
            <w:pPr>
              <w:tabs>
                <w:tab w:val="decimal" w:pos="840"/>
              </w:tabs>
              <w:spacing w:line="200" w:lineRule="exact"/>
              <w:ind w:right="86"/>
              <w:jc w:val="right"/>
              <w:rPr>
                <w:rFonts w:cs="Times New Roman"/>
                <w:sz w:val="16"/>
                <w:szCs w:val="16"/>
                <w:lang w:val="en-US"/>
              </w:rPr>
            </w:pPr>
          </w:p>
        </w:tc>
        <w:tc>
          <w:tcPr>
            <w:tcW w:w="655" w:type="pct"/>
            <w:tcBorders>
              <w:top w:val="single" w:sz="4" w:space="0" w:color="auto"/>
              <w:bottom w:val="single" w:sz="4" w:space="0" w:color="auto"/>
            </w:tcBorders>
          </w:tcPr>
          <w:p w14:paraId="4832EE8A" w14:textId="60BC4067" w:rsidR="00F01C42" w:rsidRPr="00A467EA" w:rsidRDefault="00F01C42" w:rsidP="00F01C42">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(3</w:t>
            </w:r>
            <w:r w:rsidR="00897A22" w:rsidRPr="00A467EA">
              <w:rPr>
                <w:rFonts w:cs="Times New Roman"/>
                <w:sz w:val="16"/>
                <w:szCs w:val="16"/>
                <w:lang w:val="en-US"/>
              </w:rPr>
              <w:t>26,918</w:t>
            </w:r>
            <w:r w:rsidRPr="00A467EA">
              <w:rPr>
                <w:rFonts w:cs="Times New Roman"/>
                <w:sz w:val="16"/>
                <w:szCs w:val="16"/>
                <w:lang w:val="en-US"/>
              </w:rPr>
              <w:t>)</w:t>
            </w:r>
          </w:p>
        </w:tc>
        <w:tc>
          <w:tcPr>
            <w:tcW w:w="49" w:type="pct"/>
          </w:tcPr>
          <w:p w14:paraId="64F601B7" w14:textId="77777777" w:rsidR="00F01C42" w:rsidRPr="00A467EA" w:rsidRDefault="00F01C42" w:rsidP="00F01C42">
            <w:pPr>
              <w:tabs>
                <w:tab w:val="decimal" w:pos="840"/>
              </w:tabs>
              <w:spacing w:line="200" w:lineRule="exact"/>
              <w:ind w:left="-4" w:right="56"/>
              <w:jc w:val="right"/>
              <w:rPr>
                <w:rFonts w:cs="Times New Roman"/>
                <w:sz w:val="16"/>
                <w:szCs w:val="16"/>
                <w:cs/>
                <w:lang w:val="en-US"/>
              </w:rPr>
            </w:pPr>
          </w:p>
        </w:tc>
        <w:tc>
          <w:tcPr>
            <w:tcW w:w="660" w:type="pct"/>
            <w:tcBorders>
              <w:top w:val="single" w:sz="4" w:space="0" w:color="auto"/>
              <w:bottom w:val="single" w:sz="4" w:space="0" w:color="auto"/>
            </w:tcBorders>
          </w:tcPr>
          <w:p w14:paraId="4CACC4AA" w14:textId="149BF2FB" w:rsidR="00F01C42" w:rsidRPr="00A467EA" w:rsidRDefault="008F35F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 xml:space="preserve"> </w:t>
            </w:r>
            <w:r w:rsidR="00F01C42" w:rsidRPr="00A467EA">
              <w:rPr>
                <w:rFonts w:cs="Times New Roman"/>
                <w:sz w:val="16"/>
                <w:szCs w:val="16"/>
                <w:lang w:val="en-US"/>
              </w:rPr>
              <w:t>(3,972)</w:t>
            </w:r>
          </w:p>
        </w:tc>
        <w:tc>
          <w:tcPr>
            <w:tcW w:w="49" w:type="pct"/>
          </w:tcPr>
          <w:p w14:paraId="1B0178EA" w14:textId="77777777" w:rsidR="00F01C42" w:rsidRPr="00A467EA" w:rsidRDefault="00F01C42" w:rsidP="00F01C42">
            <w:pPr>
              <w:tabs>
                <w:tab w:val="decimal" w:pos="840"/>
              </w:tabs>
              <w:spacing w:line="200" w:lineRule="exact"/>
              <w:ind w:right="86"/>
              <w:jc w:val="center"/>
              <w:rPr>
                <w:rFonts w:cs="Times New Roman"/>
                <w:sz w:val="16"/>
                <w:szCs w:val="16"/>
                <w:lang w:val="en-US"/>
              </w:rPr>
            </w:pPr>
          </w:p>
        </w:tc>
        <w:tc>
          <w:tcPr>
            <w:tcW w:w="700" w:type="pct"/>
            <w:tcBorders>
              <w:top w:val="single" w:sz="4" w:space="0" w:color="auto"/>
              <w:bottom w:val="single" w:sz="4" w:space="0" w:color="auto"/>
            </w:tcBorders>
          </w:tcPr>
          <w:p w14:paraId="2288639B" w14:textId="7D44E6E4" w:rsidR="00F01C42" w:rsidRPr="00A467EA" w:rsidRDefault="00F01C42" w:rsidP="00F01C4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1,432,971</w:t>
            </w:r>
          </w:p>
        </w:tc>
      </w:tr>
      <w:tr w:rsidR="00F01C42" w:rsidRPr="00A467EA" w14:paraId="3031D76E" w14:textId="77777777" w:rsidTr="003C0B91">
        <w:trPr>
          <w:trHeight w:val="20"/>
        </w:trPr>
        <w:tc>
          <w:tcPr>
            <w:tcW w:w="1434" w:type="pct"/>
          </w:tcPr>
          <w:p w14:paraId="0B036E6B" w14:textId="77777777" w:rsidR="00F01C42" w:rsidRPr="00A467EA" w:rsidRDefault="00F01C42" w:rsidP="00F01C42">
            <w:pPr>
              <w:spacing w:line="200" w:lineRule="exact"/>
              <w:ind w:left="450" w:right="9" w:hanging="8"/>
              <w:rPr>
                <w:rFonts w:cs="Times New Roman"/>
                <w:sz w:val="16"/>
                <w:szCs w:val="16"/>
                <w:lang w:val="en-US"/>
              </w:rPr>
            </w:pPr>
          </w:p>
        </w:tc>
        <w:tc>
          <w:tcPr>
            <w:tcW w:w="680" w:type="pct"/>
            <w:tcBorders>
              <w:top w:val="single" w:sz="4" w:space="0" w:color="auto"/>
            </w:tcBorders>
            <w:vAlign w:val="bottom"/>
          </w:tcPr>
          <w:p w14:paraId="1DAFBF29" w14:textId="77777777" w:rsidR="00F01C42" w:rsidRPr="00A467EA" w:rsidRDefault="00F01C42" w:rsidP="00F01C42">
            <w:pPr>
              <w:tabs>
                <w:tab w:val="decimal" w:pos="-4"/>
              </w:tabs>
              <w:spacing w:line="200" w:lineRule="exact"/>
              <w:ind w:right="86"/>
              <w:jc w:val="right"/>
              <w:rPr>
                <w:rFonts w:cs="Times New Roman"/>
                <w:sz w:val="16"/>
                <w:szCs w:val="16"/>
                <w:lang w:val="en-US"/>
              </w:rPr>
            </w:pPr>
          </w:p>
        </w:tc>
        <w:tc>
          <w:tcPr>
            <w:tcW w:w="59" w:type="pct"/>
          </w:tcPr>
          <w:p w14:paraId="7A455BE3" w14:textId="77777777" w:rsidR="00F01C42" w:rsidRPr="00A467EA" w:rsidRDefault="00F01C42" w:rsidP="00F01C42">
            <w:pPr>
              <w:tabs>
                <w:tab w:val="decimal" w:pos="904"/>
              </w:tabs>
              <w:spacing w:line="200" w:lineRule="exact"/>
              <w:ind w:right="9"/>
              <w:jc w:val="thaiDistribute"/>
              <w:rPr>
                <w:rFonts w:cs="Times New Roman"/>
                <w:sz w:val="16"/>
                <w:szCs w:val="16"/>
                <w:lang w:val="en-US"/>
              </w:rPr>
            </w:pPr>
          </w:p>
        </w:tc>
        <w:tc>
          <w:tcPr>
            <w:tcW w:w="660" w:type="pct"/>
            <w:tcBorders>
              <w:top w:val="single" w:sz="4" w:space="0" w:color="auto"/>
            </w:tcBorders>
            <w:vAlign w:val="bottom"/>
          </w:tcPr>
          <w:p w14:paraId="51E3050E" w14:textId="77777777" w:rsidR="00F01C42" w:rsidRPr="00A467EA" w:rsidRDefault="00F01C42" w:rsidP="00F01C42">
            <w:pPr>
              <w:tabs>
                <w:tab w:val="decimal" w:pos="0"/>
              </w:tabs>
              <w:spacing w:line="200" w:lineRule="exact"/>
              <w:ind w:right="86"/>
              <w:jc w:val="right"/>
              <w:rPr>
                <w:rFonts w:cs="Times New Roman"/>
                <w:sz w:val="16"/>
                <w:szCs w:val="16"/>
                <w:lang w:val="en-US"/>
              </w:rPr>
            </w:pPr>
          </w:p>
        </w:tc>
        <w:tc>
          <w:tcPr>
            <w:tcW w:w="54" w:type="pct"/>
            <w:vAlign w:val="bottom"/>
          </w:tcPr>
          <w:p w14:paraId="0D45D204" w14:textId="77777777" w:rsidR="00F01C42" w:rsidRPr="00A467EA" w:rsidRDefault="00F01C42" w:rsidP="00F01C42">
            <w:pPr>
              <w:tabs>
                <w:tab w:val="decimal" w:pos="840"/>
              </w:tabs>
              <w:spacing w:line="200" w:lineRule="exact"/>
              <w:ind w:right="86"/>
              <w:jc w:val="right"/>
              <w:rPr>
                <w:rFonts w:cs="Times New Roman"/>
                <w:sz w:val="16"/>
                <w:szCs w:val="16"/>
                <w:lang w:val="en-US"/>
              </w:rPr>
            </w:pPr>
          </w:p>
        </w:tc>
        <w:tc>
          <w:tcPr>
            <w:tcW w:w="655" w:type="pct"/>
            <w:tcBorders>
              <w:top w:val="single" w:sz="4" w:space="0" w:color="auto"/>
            </w:tcBorders>
            <w:vAlign w:val="bottom"/>
          </w:tcPr>
          <w:p w14:paraId="4A969475" w14:textId="77777777" w:rsidR="00F01C42" w:rsidRPr="00A467EA" w:rsidRDefault="00F01C42" w:rsidP="00F01C42">
            <w:pPr>
              <w:tabs>
                <w:tab w:val="decimal" w:pos="840"/>
              </w:tabs>
              <w:spacing w:line="200" w:lineRule="exact"/>
              <w:ind w:right="52"/>
              <w:jc w:val="right"/>
              <w:rPr>
                <w:rFonts w:cs="Times New Roman"/>
                <w:sz w:val="16"/>
                <w:szCs w:val="16"/>
                <w:lang w:val="en-US"/>
              </w:rPr>
            </w:pPr>
          </w:p>
        </w:tc>
        <w:tc>
          <w:tcPr>
            <w:tcW w:w="49" w:type="pct"/>
          </w:tcPr>
          <w:p w14:paraId="0DCA1E67" w14:textId="77777777" w:rsidR="00F01C42" w:rsidRPr="00A467EA" w:rsidRDefault="00F01C42" w:rsidP="00F01C42">
            <w:pPr>
              <w:tabs>
                <w:tab w:val="decimal" w:pos="840"/>
              </w:tabs>
              <w:spacing w:line="200" w:lineRule="exact"/>
              <w:ind w:left="-4" w:right="56"/>
              <w:jc w:val="right"/>
              <w:rPr>
                <w:rFonts w:cs="Times New Roman"/>
                <w:sz w:val="16"/>
                <w:szCs w:val="16"/>
                <w:cs/>
                <w:lang w:val="en-US"/>
              </w:rPr>
            </w:pPr>
          </w:p>
        </w:tc>
        <w:tc>
          <w:tcPr>
            <w:tcW w:w="660" w:type="pct"/>
            <w:tcBorders>
              <w:top w:val="single" w:sz="4" w:space="0" w:color="auto"/>
            </w:tcBorders>
            <w:vAlign w:val="bottom"/>
          </w:tcPr>
          <w:p w14:paraId="1DFD1D5A" w14:textId="77777777" w:rsidR="00F01C42" w:rsidRPr="00A467EA" w:rsidRDefault="00F01C42" w:rsidP="00F01C42">
            <w:pPr>
              <w:tabs>
                <w:tab w:val="decimal" w:pos="810"/>
              </w:tabs>
              <w:spacing w:line="200" w:lineRule="exact"/>
              <w:ind w:right="178"/>
              <w:jc w:val="right"/>
              <w:rPr>
                <w:rFonts w:cs="Times New Roman"/>
                <w:sz w:val="16"/>
                <w:szCs w:val="16"/>
                <w:lang w:val="en-US"/>
              </w:rPr>
            </w:pPr>
          </w:p>
        </w:tc>
        <w:tc>
          <w:tcPr>
            <w:tcW w:w="49" w:type="pct"/>
          </w:tcPr>
          <w:p w14:paraId="125BC78F" w14:textId="77777777" w:rsidR="00F01C42" w:rsidRPr="00A467EA" w:rsidRDefault="00F01C42" w:rsidP="00F01C42">
            <w:pPr>
              <w:tabs>
                <w:tab w:val="decimal" w:pos="840"/>
              </w:tabs>
              <w:spacing w:line="200" w:lineRule="exact"/>
              <w:ind w:right="86"/>
              <w:jc w:val="center"/>
              <w:rPr>
                <w:rFonts w:cs="Times New Roman"/>
                <w:sz w:val="16"/>
                <w:szCs w:val="16"/>
                <w:lang w:val="en-US"/>
              </w:rPr>
            </w:pPr>
          </w:p>
        </w:tc>
        <w:tc>
          <w:tcPr>
            <w:tcW w:w="700" w:type="pct"/>
            <w:tcBorders>
              <w:top w:val="single" w:sz="4" w:space="0" w:color="auto"/>
            </w:tcBorders>
            <w:vAlign w:val="bottom"/>
          </w:tcPr>
          <w:p w14:paraId="660385D3" w14:textId="77777777" w:rsidR="00F01C42" w:rsidRPr="00A467EA" w:rsidRDefault="00F01C42" w:rsidP="00F01C42">
            <w:pPr>
              <w:tabs>
                <w:tab w:val="decimal" w:pos="0"/>
              </w:tabs>
              <w:spacing w:line="200" w:lineRule="exact"/>
              <w:ind w:right="86"/>
              <w:jc w:val="right"/>
              <w:rPr>
                <w:rFonts w:cs="Times New Roman"/>
                <w:sz w:val="16"/>
                <w:szCs w:val="16"/>
                <w:lang w:val="en-US"/>
              </w:rPr>
            </w:pPr>
          </w:p>
        </w:tc>
      </w:tr>
      <w:tr w:rsidR="00F01C42" w:rsidRPr="00A467EA" w14:paraId="2BB8089D" w14:textId="77777777" w:rsidTr="003C0B91">
        <w:trPr>
          <w:trHeight w:val="20"/>
        </w:trPr>
        <w:tc>
          <w:tcPr>
            <w:tcW w:w="1434" w:type="pct"/>
          </w:tcPr>
          <w:p w14:paraId="65931843" w14:textId="2290456D" w:rsidR="00F01C42" w:rsidRPr="00A467EA" w:rsidRDefault="00F01C42" w:rsidP="00F01C42">
            <w:pPr>
              <w:keepNext/>
              <w:spacing w:line="200" w:lineRule="exact"/>
              <w:ind w:left="368" w:right="9" w:hanging="368"/>
              <w:outlineLvl w:val="5"/>
              <w:rPr>
                <w:rFonts w:cs="Times New Roman"/>
                <w:b/>
                <w:bCs/>
                <w:sz w:val="16"/>
                <w:szCs w:val="16"/>
                <w:lang w:val="en-US"/>
              </w:rPr>
            </w:pPr>
            <w:r w:rsidRPr="00A467EA">
              <w:rPr>
                <w:rFonts w:cs="Times New Roman"/>
                <w:b/>
                <w:bCs/>
                <w:sz w:val="16"/>
                <w:szCs w:val="16"/>
                <w:lang w:val="en-US"/>
              </w:rPr>
              <w:t>Accumulated depreciation</w:t>
            </w:r>
          </w:p>
        </w:tc>
        <w:tc>
          <w:tcPr>
            <w:tcW w:w="680" w:type="pct"/>
          </w:tcPr>
          <w:p w14:paraId="5716C10B" w14:textId="77777777" w:rsidR="00F01C42" w:rsidRPr="00A467EA" w:rsidRDefault="00F01C42" w:rsidP="00F01C42">
            <w:pPr>
              <w:tabs>
                <w:tab w:val="decimal" w:pos="-4"/>
              </w:tabs>
              <w:spacing w:line="200" w:lineRule="exact"/>
              <w:ind w:right="86"/>
              <w:jc w:val="right"/>
              <w:rPr>
                <w:rFonts w:cs="Times New Roman"/>
                <w:sz w:val="16"/>
                <w:szCs w:val="16"/>
                <w:lang w:val="en-US"/>
              </w:rPr>
            </w:pPr>
          </w:p>
        </w:tc>
        <w:tc>
          <w:tcPr>
            <w:tcW w:w="59" w:type="pct"/>
          </w:tcPr>
          <w:p w14:paraId="1EF8A2C2" w14:textId="77777777" w:rsidR="00F01C42" w:rsidRPr="00A467EA" w:rsidRDefault="00F01C42" w:rsidP="00F01C42">
            <w:pPr>
              <w:tabs>
                <w:tab w:val="decimal" w:pos="943"/>
              </w:tabs>
              <w:spacing w:line="200" w:lineRule="exact"/>
              <w:ind w:right="9"/>
              <w:jc w:val="center"/>
              <w:rPr>
                <w:rFonts w:cs="Times New Roman"/>
                <w:sz w:val="16"/>
                <w:szCs w:val="16"/>
                <w:lang w:val="en-US"/>
              </w:rPr>
            </w:pPr>
          </w:p>
        </w:tc>
        <w:tc>
          <w:tcPr>
            <w:tcW w:w="660" w:type="pct"/>
          </w:tcPr>
          <w:p w14:paraId="4388A533" w14:textId="77777777" w:rsidR="00F01C42" w:rsidRPr="00A467EA" w:rsidRDefault="00F01C42" w:rsidP="00F01C42">
            <w:pPr>
              <w:tabs>
                <w:tab w:val="decimal" w:pos="0"/>
              </w:tabs>
              <w:spacing w:line="200" w:lineRule="exact"/>
              <w:ind w:right="86"/>
              <w:jc w:val="right"/>
              <w:rPr>
                <w:rFonts w:cs="Times New Roman"/>
                <w:sz w:val="16"/>
                <w:szCs w:val="16"/>
                <w:lang w:val="en-US"/>
              </w:rPr>
            </w:pPr>
          </w:p>
        </w:tc>
        <w:tc>
          <w:tcPr>
            <w:tcW w:w="54" w:type="pct"/>
          </w:tcPr>
          <w:p w14:paraId="6C365C42" w14:textId="77777777" w:rsidR="00F01C42" w:rsidRPr="00A467EA" w:rsidRDefault="00F01C42" w:rsidP="00F01C42">
            <w:pPr>
              <w:spacing w:line="200" w:lineRule="exact"/>
              <w:ind w:right="66"/>
              <w:jc w:val="center"/>
              <w:rPr>
                <w:rFonts w:cs="Times New Roman"/>
                <w:sz w:val="16"/>
                <w:szCs w:val="16"/>
                <w:lang w:val="en-US"/>
              </w:rPr>
            </w:pPr>
          </w:p>
        </w:tc>
        <w:tc>
          <w:tcPr>
            <w:tcW w:w="655" w:type="pct"/>
          </w:tcPr>
          <w:p w14:paraId="7C7E3BCC" w14:textId="77777777" w:rsidR="00F01C42" w:rsidRPr="00A467EA" w:rsidRDefault="00F01C42" w:rsidP="00F01C42">
            <w:pPr>
              <w:tabs>
                <w:tab w:val="decimal" w:pos="854"/>
              </w:tabs>
              <w:spacing w:line="200" w:lineRule="exact"/>
              <w:jc w:val="right"/>
              <w:rPr>
                <w:rFonts w:cs="Times New Roman"/>
                <w:sz w:val="16"/>
                <w:szCs w:val="16"/>
                <w:lang w:val="en-US"/>
              </w:rPr>
            </w:pPr>
          </w:p>
        </w:tc>
        <w:tc>
          <w:tcPr>
            <w:tcW w:w="49" w:type="pct"/>
          </w:tcPr>
          <w:p w14:paraId="11C8E9A3" w14:textId="77777777" w:rsidR="00F01C42" w:rsidRPr="00A467EA" w:rsidRDefault="00F01C42" w:rsidP="00F01C42">
            <w:pPr>
              <w:tabs>
                <w:tab w:val="decimal" w:pos="854"/>
              </w:tabs>
              <w:spacing w:line="200" w:lineRule="exact"/>
              <w:jc w:val="center"/>
              <w:rPr>
                <w:rFonts w:cs="Times New Roman"/>
                <w:sz w:val="16"/>
                <w:szCs w:val="16"/>
                <w:lang w:val="en-US"/>
              </w:rPr>
            </w:pPr>
          </w:p>
        </w:tc>
        <w:tc>
          <w:tcPr>
            <w:tcW w:w="660" w:type="pct"/>
          </w:tcPr>
          <w:p w14:paraId="63B7D4AD" w14:textId="77777777" w:rsidR="00F01C42" w:rsidRPr="00A467EA" w:rsidRDefault="00F01C42" w:rsidP="00F01C42">
            <w:pPr>
              <w:tabs>
                <w:tab w:val="decimal" w:pos="840"/>
              </w:tabs>
              <w:spacing w:line="200" w:lineRule="exact"/>
              <w:ind w:right="86"/>
              <w:rPr>
                <w:rFonts w:cs="Times New Roman"/>
                <w:sz w:val="16"/>
                <w:szCs w:val="16"/>
                <w:lang w:val="en-US"/>
              </w:rPr>
            </w:pPr>
          </w:p>
        </w:tc>
        <w:tc>
          <w:tcPr>
            <w:tcW w:w="49" w:type="pct"/>
          </w:tcPr>
          <w:p w14:paraId="1E66CF1C" w14:textId="77777777" w:rsidR="00F01C42" w:rsidRPr="00A467EA" w:rsidRDefault="00F01C42" w:rsidP="00F01C42">
            <w:pPr>
              <w:spacing w:line="200" w:lineRule="exact"/>
              <w:ind w:right="66"/>
              <w:jc w:val="center"/>
              <w:rPr>
                <w:rFonts w:cs="Times New Roman"/>
                <w:sz w:val="16"/>
                <w:szCs w:val="16"/>
                <w:lang w:val="en-US"/>
              </w:rPr>
            </w:pPr>
          </w:p>
        </w:tc>
        <w:tc>
          <w:tcPr>
            <w:tcW w:w="700" w:type="pct"/>
          </w:tcPr>
          <w:p w14:paraId="69242BFA" w14:textId="77777777" w:rsidR="00F01C42" w:rsidRPr="00A467EA" w:rsidRDefault="00F01C42" w:rsidP="00F01C42">
            <w:pPr>
              <w:tabs>
                <w:tab w:val="decimal" w:pos="0"/>
              </w:tabs>
              <w:spacing w:line="200" w:lineRule="exact"/>
              <w:ind w:right="86"/>
              <w:jc w:val="right"/>
              <w:rPr>
                <w:rFonts w:cs="Times New Roman"/>
                <w:sz w:val="16"/>
                <w:szCs w:val="16"/>
                <w:lang w:val="en-US"/>
              </w:rPr>
            </w:pPr>
          </w:p>
        </w:tc>
      </w:tr>
      <w:tr w:rsidR="005760E8" w:rsidRPr="00A467EA" w14:paraId="34FD10D6" w14:textId="77777777" w:rsidTr="003C0B91">
        <w:trPr>
          <w:trHeight w:val="20"/>
        </w:trPr>
        <w:tc>
          <w:tcPr>
            <w:tcW w:w="1434" w:type="pct"/>
          </w:tcPr>
          <w:p w14:paraId="1D0D0F94" w14:textId="77777777" w:rsidR="005760E8" w:rsidRPr="00A467EA" w:rsidRDefault="005760E8" w:rsidP="005760E8">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680" w:type="pct"/>
            <w:vAlign w:val="bottom"/>
          </w:tcPr>
          <w:p w14:paraId="191B615B" w14:textId="233D7F68"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(721,164)</w:t>
            </w:r>
          </w:p>
        </w:tc>
        <w:tc>
          <w:tcPr>
            <w:tcW w:w="59" w:type="pct"/>
          </w:tcPr>
          <w:p w14:paraId="4A72A990" w14:textId="77777777" w:rsidR="005760E8" w:rsidRPr="00A467EA" w:rsidRDefault="005760E8" w:rsidP="00DA77F5">
            <w:pPr>
              <w:tabs>
                <w:tab w:val="decimal" w:pos="904"/>
              </w:tabs>
              <w:spacing w:line="200" w:lineRule="exact"/>
              <w:ind w:right="86"/>
              <w:jc w:val="thaiDistribute"/>
              <w:rPr>
                <w:rFonts w:cs="Times New Roman"/>
                <w:sz w:val="16"/>
                <w:szCs w:val="16"/>
                <w:lang w:val="en-US"/>
              </w:rPr>
            </w:pPr>
          </w:p>
        </w:tc>
        <w:tc>
          <w:tcPr>
            <w:tcW w:w="660" w:type="pct"/>
          </w:tcPr>
          <w:p w14:paraId="1D3C40E4" w14:textId="354E2189" w:rsidR="005760E8" w:rsidRPr="00A467EA" w:rsidRDefault="003C0B91" w:rsidP="0032051E">
            <w:pPr>
              <w:tabs>
                <w:tab w:val="decimal" w:pos="828"/>
              </w:tabs>
              <w:spacing w:line="200" w:lineRule="exact"/>
              <w:ind w:right="42"/>
              <w:jc w:val="right"/>
              <w:rPr>
                <w:rFonts w:cs="Times New Roman"/>
                <w:sz w:val="16"/>
                <w:szCs w:val="16"/>
                <w:lang w:val="en-US"/>
              </w:rPr>
            </w:pPr>
            <w:r w:rsidRPr="00A467EA">
              <w:rPr>
                <w:rFonts w:cs="Times New Roman"/>
                <w:sz w:val="16"/>
                <w:szCs w:val="16"/>
                <w:lang w:val="en-US"/>
              </w:rPr>
              <w:t xml:space="preserve">           </w:t>
            </w:r>
            <w:r w:rsidR="005760E8" w:rsidRPr="00A467EA">
              <w:rPr>
                <w:rFonts w:cs="Times New Roman"/>
                <w:sz w:val="16"/>
                <w:szCs w:val="16"/>
                <w:lang w:val="en-US"/>
              </w:rPr>
              <w:t>(40</w:t>
            </w:r>
            <w:r w:rsidR="00132004" w:rsidRPr="00A467EA">
              <w:rPr>
                <w:rFonts w:cs="Times New Roman"/>
                <w:sz w:val="16"/>
                <w:szCs w:val="16"/>
                <w:lang w:val="en-US"/>
              </w:rPr>
              <w:t>1,960)</w:t>
            </w:r>
          </w:p>
        </w:tc>
        <w:tc>
          <w:tcPr>
            <w:tcW w:w="54" w:type="pct"/>
          </w:tcPr>
          <w:p w14:paraId="2B923708" w14:textId="77777777" w:rsidR="005760E8" w:rsidRPr="00A467EA" w:rsidRDefault="005760E8" w:rsidP="00DA77F5">
            <w:pPr>
              <w:tabs>
                <w:tab w:val="decimal" w:pos="840"/>
              </w:tabs>
              <w:spacing w:line="200" w:lineRule="exact"/>
              <w:ind w:right="86"/>
              <w:jc w:val="right"/>
              <w:rPr>
                <w:rFonts w:cs="Times New Roman"/>
                <w:sz w:val="16"/>
                <w:szCs w:val="16"/>
                <w:lang w:val="en-US"/>
              </w:rPr>
            </w:pPr>
          </w:p>
        </w:tc>
        <w:tc>
          <w:tcPr>
            <w:tcW w:w="655" w:type="pct"/>
          </w:tcPr>
          <w:p w14:paraId="2355FD55" w14:textId="4D1532F5" w:rsidR="005760E8" w:rsidRPr="00A467EA" w:rsidRDefault="005760E8" w:rsidP="00DA77F5">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455,</w:t>
            </w:r>
            <w:r w:rsidR="00897A22" w:rsidRPr="00A467EA">
              <w:rPr>
                <w:rFonts w:cs="Times New Roman"/>
                <w:sz w:val="16"/>
                <w:szCs w:val="16"/>
                <w:lang w:val="en-US"/>
              </w:rPr>
              <w:t>742</w:t>
            </w:r>
          </w:p>
        </w:tc>
        <w:tc>
          <w:tcPr>
            <w:tcW w:w="49" w:type="pct"/>
          </w:tcPr>
          <w:p w14:paraId="34E46E09" w14:textId="77777777" w:rsidR="005760E8" w:rsidRPr="00A467EA" w:rsidRDefault="005760E8" w:rsidP="00DA77F5">
            <w:pPr>
              <w:tabs>
                <w:tab w:val="decimal" w:pos="0"/>
              </w:tabs>
              <w:spacing w:line="200" w:lineRule="exact"/>
              <w:ind w:right="86"/>
              <w:jc w:val="right"/>
              <w:rPr>
                <w:rFonts w:cs="Times New Roman"/>
                <w:sz w:val="16"/>
                <w:szCs w:val="16"/>
                <w:lang w:val="en-US"/>
              </w:rPr>
            </w:pPr>
          </w:p>
        </w:tc>
        <w:tc>
          <w:tcPr>
            <w:tcW w:w="660" w:type="pct"/>
          </w:tcPr>
          <w:p w14:paraId="3A5E260A" w14:textId="174EB214" w:rsidR="005760E8" w:rsidRPr="00A467EA" w:rsidRDefault="00E56231" w:rsidP="0032051E">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 xml:space="preserve">               </w:t>
            </w:r>
            <w:r w:rsidR="005760E8" w:rsidRPr="00A467EA">
              <w:rPr>
                <w:rFonts w:cs="Times New Roman"/>
                <w:sz w:val="16"/>
                <w:szCs w:val="16"/>
                <w:lang w:val="en-US"/>
              </w:rPr>
              <w:t>1,347</w:t>
            </w:r>
          </w:p>
        </w:tc>
        <w:tc>
          <w:tcPr>
            <w:tcW w:w="49" w:type="pct"/>
          </w:tcPr>
          <w:p w14:paraId="48E60E25" w14:textId="77777777" w:rsidR="005760E8" w:rsidRPr="00A467EA" w:rsidRDefault="005760E8" w:rsidP="00DA77F5">
            <w:pPr>
              <w:tabs>
                <w:tab w:val="decimal" w:pos="840"/>
              </w:tabs>
              <w:spacing w:line="200" w:lineRule="exact"/>
              <w:ind w:right="86"/>
              <w:jc w:val="center"/>
              <w:rPr>
                <w:rFonts w:cs="Times New Roman"/>
                <w:sz w:val="16"/>
                <w:szCs w:val="16"/>
                <w:lang w:val="en-US"/>
              </w:rPr>
            </w:pPr>
          </w:p>
        </w:tc>
        <w:tc>
          <w:tcPr>
            <w:tcW w:w="700" w:type="pct"/>
          </w:tcPr>
          <w:p w14:paraId="3CB98A57" w14:textId="698B6951" w:rsidR="005760E8" w:rsidRPr="00A467EA" w:rsidRDefault="00382627" w:rsidP="0032051E">
            <w:pPr>
              <w:tabs>
                <w:tab w:val="decimal" w:pos="828"/>
              </w:tabs>
              <w:spacing w:line="200" w:lineRule="exact"/>
              <w:ind w:right="42"/>
              <w:jc w:val="right"/>
              <w:rPr>
                <w:rFonts w:cs="Times New Roman"/>
                <w:sz w:val="16"/>
                <w:szCs w:val="16"/>
                <w:lang w:val="en-US"/>
              </w:rPr>
            </w:pPr>
            <w:r w:rsidRPr="00A467EA">
              <w:rPr>
                <w:rFonts w:cs="Times New Roman"/>
                <w:sz w:val="16"/>
                <w:szCs w:val="16"/>
                <w:lang w:val="en-US"/>
              </w:rPr>
              <w:t xml:space="preserve"> </w:t>
            </w:r>
            <w:r w:rsidR="00C912EF" w:rsidRPr="00A467EA">
              <w:rPr>
                <w:rFonts w:cs="Times New Roman"/>
                <w:sz w:val="16"/>
                <w:szCs w:val="16"/>
                <w:lang w:val="en-US"/>
              </w:rPr>
              <w:t xml:space="preserve"> </w:t>
            </w:r>
            <w:r w:rsidR="005760E8" w:rsidRPr="00A467EA">
              <w:rPr>
                <w:rFonts w:cs="Times New Roman"/>
                <w:sz w:val="16"/>
                <w:szCs w:val="16"/>
                <w:lang w:val="en-US"/>
              </w:rPr>
              <w:t>(666,035)</w:t>
            </w:r>
          </w:p>
        </w:tc>
      </w:tr>
      <w:tr w:rsidR="005760E8" w:rsidRPr="00A467EA" w14:paraId="28BEEFDA" w14:textId="77777777" w:rsidTr="003C0B91">
        <w:trPr>
          <w:trHeight w:val="20"/>
        </w:trPr>
        <w:tc>
          <w:tcPr>
            <w:tcW w:w="1434" w:type="pct"/>
          </w:tcPr>
          <w:p w14:paraId="6B7BA46D" w14:textId="77777777" w:rsidR="005760E8" w:rsidRPr="00A467EA" w:rsidRDefault="005760E8" w:rsidP="005760E8">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680" w:type="pct"/>
            <w:vAlign w:val="bottom"/>
          </w:tcPr>
          <w:p w14:paraId="015FDCC4" w14:textId="7F12FA09"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(84,940)</w:t>
            </w:r>
          </w:p>
        </w:tc>
        <w:tc>
          <w:tcPr>
            <w:tcW w:w="59" w:type="pct"/>
          </w:tcPr>
          <w:p w14:paraId="55A505B9" w14:textId="77777777" w:rsidR="005760E8" w:rsidRPr="00A467EA" w:rsidRDefault="005760E8" w:rsidP="00DA77F5">
            <w:pPr>
              <w:tabs>
                <w:tab w:val="decimal" w:pos="904"/>
              </w:tabs>
              <w:spacing w:line="200" w:lineRule="exact"/>
              <w:ind w:right="86"/>
              <w:jc w:val="thaiDistribute"/>
              <w:rPr>
                <w:rFonts w:cs="Times New Roman"/>
                <w:sz w:val="16"/>
                <w:szCs w:val="16"/>
                <w:lang w:val="en-US"/>
              </w:rPr>
            </w:pPr>
          </w:p>
        </w:tc>
        <w:tc>
          <w:tcPr>
            <w:tcW w:w="660" w:type="pct"/>
          </w:tcPr>
          <w:p w14:paraId="32856446" w14:textId="05E23607" w:rsidR="005760E8" w:rsidRPr="00A467EA" w:rsidRDefault="005760E8" w:rsidP="0032051E">
            <w:pPr>
              <w:tabs>
                <w:tab w:val="decimal" w:pos="828"/>
              </w:tabs>
              <w:spacing w:line="200" w:lineRule="exact"/>
              <w:ind w:right="42"/>
              <w:jc w:val="right"/>
              <w:rPr>
                <w:rFonts w:cs="Times New Roman"/>
                <w:sz w:val="16"/>
                <w:szCs w:val="16"/>
                <w:lang w:val="en-US"/>
              </w:rPr>
            </w:pPr>
            <w:r w:rsidRPr="00A467EA">
              <w:rPr>
                <w:rFonts w:cs="Times New Roman"/>
                <w:sz w:val="16"/>
                <w:szCs w:val="16"/>
                <w:lang w:val="en-US"/>
              </w:rPr>
              <w:t>(58,285)</w:t>
            </w:r>
          </w:p>
        </w:tc>
        <w:tc>
          <w:tcPr>
            <w:tcW w:w="54" w:type="pct"/>
          </w:tcPr>
          <w:p w14:paraId="42649AB6" w14:textId="77777777" w:rsidR="005760E8" w:rsidRPr="00A467EA" w:rsidRDefault="005760E8" w:rsidP="00DA77F5">
            <w:pPr>
              <w:tabs>
                <w:tab w:val="decimal" w:pos="840"/>
              </w:tabs>
              <w:spacing w:line="200" w:lineRule="exact"/>
              <w:ind w:right="86"/>
              <w:jc w:val="right"/>
              <w:rPr>
                <w:rFonts w:cs="Times New Roman"/>
                <w:sz w:val="16"/>
                <w:szCs w:val="16"/>
                <w:lang w:val="en-US"/>
              </w:rPr>
            </w:pPr>
          </w:p>
        </w:tc>
        <w:tc>
          <w:tcPr>
            <w:tcW w:w="655" w:type="pct"/>
          </w:tcPr>
          <w:p w14:paraId="28900452" w14:textId="523F6ECD" w:rsidR="005760E8" w:rsidRPr="00A467EA" w:rsidRDefault="005760E8" w:rsidP="00DA77F5">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82,381</w:t>
            </w:r>
          </w:p>
        </w:tc>
        <w:tc>
          <w:tcPr>
            <w:tcW w:w="49" w:type="pct"/>
          </w:tcPr>
          <w:p w14:paraId="38028D37" w14:textId="77777777" w:rsidR="005760E8" w:rsidRPr="00A467EA" w:rsidRDefault="005760E8" w:rsidP="00DA77F5">
            <w:pPr>
              <w:tabs>
                <w:tab w:val="decimal" w:pos="0"/>
              </w:tabs>
              <w:spacing w:line="200" w:lineRule="exact"/>
              <w:ind w:right="86"/>
              <w:jc w:val="right"/>
              <w:rPr>
                <w:rFonts w:cs="Times New Roman"/>
                <w:sz w:val="16"/>
                <w:szCs w:val="16"/>
                <w:lang w:val="en-US"/>
              </w:rPr>
            </w:pPr>
          </w:p>
        </w:tc>
        <w:tc>
          <w:tcPr>
            <w:tcW w:w="660" w:type="pct"/>
          </w:tcPr>
          <w:p w14:paraId="54F03F23" w14:textId="668A9A84" w:rsidR="005760E8" w:rsidRPr="00A467EA" w:rsidRDefault="005760E8" w:rsidP="0011378A">
            <w:pPr>
              <w:tabs>
                <w:tab w:val="decimal" w:pos="0"/>
              </w:tabs>
              <w:spacing w:line="200" w:lineRule="exact"/>
              <w:ind w:left="-4" w:right="-168"/>
              <w:jc w:val="center"/>
              <w:rPr>
                <w:rFonts w:cs="Times New Roman"/>
                <w:sz w:val="16"/>
                <w:szCs w:val="16"/>
                <w:cs/>
                <w:lang w:val="en-US"/>
              </w:rPr>
            </w:pPr>
            <w:r w:rsidRPr="00A467EA">
              <w:rPr>
                <w:rFonts w:cs="Times New Roman"/>
                <w:sz w:val="16"/>
                <w:szCs w:val="16"/>
                <w:lang w:val="en-US"/>
              </w:rPr>
              <w:t>-</w:t>
            </w:r>
          </w:p>
        </w:tc>
        <w:tc>
          <w:tcPr>
            <w:tcW w:w="49" w:type="pct"/>
          </w:tcPr>
          <w:p w14:paraId="1FB2F87C" w14:textId="77777777" w:rsidR="005760E8" w:rsidRPr="00A467EA" w:rsidRDefault="005760E8" w:rsidP="00DA77F5">
            <w:pPr>
              <w:tabs>
                <w:tab w:val="decimal" w:pos="840"/>
              </w:tabs>
              <w:spacing w:line="200" w:lineRule="exact"/>
              <w:ind w:right="86"/>
              <w:jc w:val="center"/>
              <w:rPr>
                <w:rFonts w:cs="Times New Roman"/>
                <w:sz w:val="16"/>
                <w:szCs w:val="16"/>
                <w:lang w:val="en-US"/>
              </w:rPr>
            </w:pPr>
          </w:p>
        </w:tc>
        <w:tc>
          <w:tcPr>
            <w:tcW w:w="700" w:type="pct"/>
          </w:tcPr>
          <w:p w14:paraId="2FF36D90" w14:textId="6E56B74E"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(60,844)</w:t>
            </w:r>
          </w:p>
        </w:tc>
      </w:tr>
      <w:tr w:rsidR="005760E8" w:rsidRPr="00A467EA" w14:paraId="79704DEC" w14:textId="77777777" w:rsidTr="003C0B91">
        <w:trPr>
          <w:trHeight w:val="20"/>
        </w:trPr>
        <w:tc>
          <w:tcPr>
            <w:tcW w:w="1434" w:type="pct"/>
          </w:tcPr>
          <w:p w14:paraId="40043D0F" w14:textId="77777777" w:rsidR="005760E8" w:rsidRPr="00A467EA" w:rsidRDefault="005760E8" w:rsidP="005760E8">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680" w:type="pct"/>
            <w:vAlign w:val="bottom"/>
          </w:tcPr>
          <w:p w14:paraId="7DA7517F" w14:textId="5DD8A027"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(47,305)</w:t>
            </w:r>
          </w:p>
        </w:tc>
        <w:tc>
          <w:tcPr>
            <w:tcW w:w="59" w:type="pct"/>
          </w:tcPr>
          <w:p w14:paraId="16EE684E" w14:textId="77777777" w:rsidR="005760E8" w:rsidRPr="00A467EA" w:rsidRDefault="005760E8" w:rsidP="00DA77F5">
            <w:pPr>
              <w:tabs>
                <w:tab w:val="decimal" w:pos="904"/>
              </w:tabs>
              <w:spacing w:line="200" w:lineRule="exact"/>
              <w:ind w:right="86"/>
              <w:jc w:val="thaiDistribute"/>
              <w:rPr>
                <w:rFonts w:cs="Times New Roman"/>
                <w:sz w:val="16"/>
                <w:szCs w:val="16"/>
                <w:lang w:val="en-US"/>
              </w:rPr>
            </w:pPr>
          </w:p>
        </w:tc>
        <w:tc>
          <w:tcPr>
            <w:tcW w:w="660" w:type="pct"/>
          </w:tcPr>
          <w:p w14:paraId="0F9E64E9" w14:textId="0FC3271F" w:rsidR="005760E8" w:rsidRPr="00A467EA" w:rsidRDefault="005760E8" w:rsidP="0032051E">
            <w:pPr>
              <w:tabs>
                <w:tab w:val="decimal" w:pos="828"/>
              </w:tabs>
              <w:spacing w:line="200" w:lineRule="exact"/>
              <w:ind w:right="42"/>
              <w:jc w:val="right"/>
              <w:rPr>
                <w:rFonts w:cs="Times New Roman"/>
                <w:sz w:val="16"/>
                <w:szCs w:val="16"/>
                <w:lang w:val="en-US"/>
              </w:rPr>
            </w:pPr>
            <w:r w:rsidRPr="00A467EA">
              <w:rPr>
                <w:rFonts w:cs="Times New Roman"/>
                <w:sz w:val="16"/>
                <w:szCs w:val="16"/>
                <w:lang w:val="en-US"/>
              </w:rPr>
              <w:t>(25,068)</w:t>
            </w:r>
          </w:p>
        </w:tc>
        <w:tc>
          <w:tcPr>
            <w:tcW w:w="54" w:type="pct"/>
          </w:tcPr>
          <w:p w14:paraId="4A9209B9" w14:textId="77777777" w:rsidR="005760E8" w:rsidRPr="00A467EA" w:rsidRDefault="005760E8" w:rsidP="00DA77F5">
            <w:pPr>
              <w:tabs>
                <w:tab w:val="decimal" w:pos="840"/>
              </w:tabs>
              <w:spacing w:line="200" w:lineRule="exact"/>
              <w:ind w:right="86"/>
              <w:jc w:val="right"/>
              <w:rPr>
                <w:rFonts w:cs="Times New Roman"/>
                <w:sz w:val="16"/>
                <w:szCs w:val="16"/>
                <w:lang w:val="en-US"/>
              </w:rPr>
            </w:pPr>
          </w:p>
        </w:tc>
        <w:tc>
          <w:tcPr>
            <w:tcW w:w="655" w:type="pct"/>
            <w:tcBorders>
              <w:bottom w:val="single" w:sz="4" w:space="0" w:color="auto"/>
            </w:tcBorders>
          </w:tcPr>
          <w:p w14:paraId="5F8BD832" w14:textId="4CC0866F" w:rsidR="005760E8" w:rsidRPr="00A467EA" w:rsidRDefault="005760E8" w:rsidP="00DA77F5">
            <w:pPr>
              <w:spacing w:line="200" w:lineRule="exact"/>
              <w:ind w:left="-4" w:right="86"/>
              <w:jc w:val="right"/>
              <w:rPr>
                <w:rFonts w:cs="Times New Roman"/>
                <w:sz w:val="16"/>
                <w:szCs w:val="16"/>
                <w:lang w:val="en-US"/>
              </w:rPr>
            </w:pPr>
            <w:r w:rsidRPr="00A467EA">
              <w:rPr>
                <w:rFonts w:cs="Times New Roman"/>
                <w:sz w:val="16"/>
                <w:szCs w:val="16"/>
                <w:lang w:val="en-US"/>
              </w:rPr>
              <w:t>51,866</w:t>
            </w:r>
          </w:p>
        </w:tc>
        <w:tc>
          <w:tcPr>
            <w:tcW w:w="49" w:type="pct"/>
          </w:tcPr>
          <w:p w14:paraId="12F1D5C7" w14:textId="77777777" w:rsidR="005760E8" w:rsidRPr="00A467EA" w:rsidRDefault="005760E8" w:rsidP="00DA77F5">
            <w:pPr>
              <w:tabs>
                <w:tab w:val="decimal" w:pos="0"/>
              </w:tabs>
              <w:spacing w:line="200" w:lineRule="exact"/>
              <w:ind w:right="86"/>
              <w:jc w:val="right"/>
              <w:rPr>
                <w:rFonts w:cs="Times New Roman"/>
                <w:sz w:val="16"/>
                <w:szCs w:val="16"/>
                <w:lang w:val="en-US"/>
              </w:rPr>
            </w:pPr>
          </w:p>
        </w:tc>
        <w:tc>
          <w:tcPr>
            <w:tcW w:w="660" w:type="pct"/>
          </w:tcPr>
          <w:p w14:paraId="62A2DE13" w14:textId="10F236AE" w:rsidR="005760E8" w:rsidRPr="00A467EA" w:rsidRDefault="005760E8" w:rsidP="0011378A">
            <w:pPr>
              <w:tabs>
                <w:tab w:val="decimal" w:pos="0"/>
              </w:tabs>
              <w:spacing w:line="200" w:lineRule="exact"/>
              <w:ind w:left="-4" w:right="-168"/>
              <w:jc w:val="center"/>
              <w:rPr>
                <w:rFonts w:cs="Times New Roman"/>
                <w:sz w:val="16"/>
                <w:szCs w:val="16"/>
                <w:lang w:val="en-US"/>
              </w:rPr>
            </w:pPr>
            <w:r w:rsidRPr="00A467EA">
              <w:rPr>
                <w:rFonts w:cs="Times New Roman"/>
                <w:sz w:val="16"/>
                <w:szCs w:val="16"/>
                <w:lang w:val="en-US"/>
              </w:rPr>
              <w:t>-</w:t>
            </w:r>
          </w:p>
        </w:tc>
        <w:tc>
          <w:tcPr>
            <w:tcW w:w="49" w:type="pct"/>
          </w:tcPr>
          <w:p w14:paraId="1D2E743E" w14:textId="77777777" w:rsidR="005760E8" w:rsidRPr="00A467EA" w:rsidRDefault="005760E8" w:rsidP="00DA77F5">
            <w:pPr>
              <w:tabs>
                <w:tab w:val="decimal" w:pos="840"/>
              </w:tabs>
              <w:spacing w:line="200" w:lineRule="exact"/>
              <w:ind w:right="86"/>
              <w:jc w:val="center"/>
              <w:rPr>
                <w:rFonts w:cs="Times New Roman"/>
                <w:sz w:val="16"/>
                <w:szCs w:val="16"/>
                <w:lang w:val="en-US"/>
              </w:rPr>
            </w:pPr>
          </w:p>
        </w:tc>
        <w:tc>
          <w:tcPr>
            <w:tcW w:w="700" w:type="pct"/>
          </w:tcPr>
          <w:p w14:paraId="1A2E333C" w14:textId="37286955"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(20,507)</w:t>
            </w:r>
          </w:p>
        </w:tc>
      </w:tr>
      <w:tr w:rsidR="005760E8" w:rsidRPr="00A467EA" w14:paraId="00BB9244" w14:textId="77777777" w:rsidTr="003C0B91">
        <w:trPr>
          <w:trHeight w:val="20"/>
        </w:trPr>
        <w:tc>
          <w:tcPr>
            <w:tcW w:w="1434" w:type="pct"/>
          </w:tcPr>
          <w:p w14:paraId="646A61B9" w14:textId="77777777" w:rsidR="005760E8" w:rsidRPr="00A467EA" w:rsidRDefault="005760E8" w:rsidP="005760E8">
            <w:pPr>
              <w:spacing w:line="200" w:lineRule="exact"/>
              <w:ind w:left="720" w:right="9" w:hanging="270"/>
              <w:rPr>
                <w:rFonts w:cs="Times New Roman"/>
                <w:sz w:val="16"/>
                <w:szCs w:val="16"/>
                <w:lang w:val="en-US"/>
              </w:rPr>
            </w:pPr>
            <w:r w:rsidRPr="00A467EA">
              <w:rPr>
                <w:rFonts w:cs="Times New Roman"/>
                <w:sz w:val="16"/>
                <w:szCs w:val="16"/>
                <w:lang w:val="en-US"/>
              </w:rPr>
              <w:t>Total</w:t>
            </w:r>
          </w:p>
        </w:tc>
        <w:tc>
          <w:tcPr>
            <w:tcW w:w="680" w:type="pct"/>
            <w:tcBorders>
              <w:top w:val="single" w:sz="4" w:space="0" w:color="auto"/>
              <w:bottom w:val="single" w:sz="4" w:space="0" w:color="auto"/>
            </w:tcBorders>
            <w:vAlign w:val="bottom"/>
          </w:tcPr>
          <w:p w14:paraId="6033F44F" w14:textId="367071C4"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(853,409)</w:t>
            </w:r>
          </w:p>
        </w:tc>
        <w:tc>
          <w:tcPr>
            <w:tcW w:w="59" w:type="pct"/>
          </w:tcPr>
          <w:p w14:paraId="44306F70" w14:textId="77777777" w:rsidR="005760E8" w:rsidRPr="00A467EA" w:rsidRDefault="005760E8" w:rsidP="00DA77F5">
            <w:pPr>
              <w:tabs>
                <w:tab w:val="decimal" w:pos="904"/>
              </w:tabs>
              <w:spacing w:line="200" w:lineRule="exact"/>
              <w:ind w:right="86"/>
              <w:jc w:val="right"/>
              <w:rPr>
                <w:rFonts w:cs="Times New Roman"/>
                <w:sz w:val="16"/>
                <w:szCs w:val="16"/>
                <w:lang w:val="en-US"/>
              </w:rPr>
            </w:pPr>
          </w:p>
        </w:tc>
        <w:tc>
          <w:tcPr>
            <w:tcW w:w="660" w:type="pct"/>
            <w:tcBorders>
              <w:top w:val="single" w:sz="4" w:space="0" w:color="auto"/>
              <w:bottom w:val="single" w:sz="4" w:space="0" w:color="auto"/>
            </w:tcBorders>
          </w:tcPr>
          <w:p w14:paraId="32ED2B17" w14:textId="045EBAAF" w:rsidR="005760E8" w:rsidRPr="00A467EA" w:rsidRDefault="005760E8" w:rsidP="0032051E">
            <w:pPr>
              <w:tabs>
                <w:tab w:val="decimal" w:pos="828"/>
              </w:tabs>
              <w:spacing w:line="200" w:lineRule="exact"/>
              <w:ind w:right="42"/>
              <w:jc w:val="right"/>
              <w:rPr>
                <w:rFonts w:cs="Times New Roman"/>
                <w:sz w:val="16"/>
                <w:szCs w:val="16"/>
                <w:lang w:val="en-US"/>
              </w:rPr>
            </w:pPr>
            <w:r w:rsidRPr="00A467EA">
              <w:rPr>
                <w:rFonts w:cs="Times New Roman"/>
                <w:sz w:val="16"/>
                <w:szCs w:val="16"/>
                <w:lang w:val="en-US"/>
              </w:rPr>
              <w:t>(485,</w:t>
            </w:r>
            <w:r w:rsidR="00CA658E" w:rsidRPr="00A467EA">
              <w:rPr>
                <w:rFonts w:cs="Times New Roman"/>
                <w:sz w:val="16"/>
                <w:szCs w:val="16"/>
                <w:lang w:val="en-US"/>
              </w:rPr>
              <w:t>313</w:t>
            </w:r>
            <w:r w:rsidRPr="00A467EA">
              <w:rPr>
                <w:rFonts w:cs="Times New Roman"/>
                <w:sz w:val="16"/>
                <w:szCs w:val="16"/>
                <w:lang w:val="en-US"/>
              </w:rPr>
              <w:t>)</w:t>
            </w:r>
          </w:p>
        </w:tc>
        <w:tc>
          <w:tcPr>
            <w:tcW w:w="54" w:type="pct"/>
          </w:tcPr>
          <w:p w14:paraId="4F9ADEE8" w14:textId="77777777" w:rsidR="005760E8" w:rsidRPr="00A467EA" w:rsidRDefault="005760E8" w:rsidP="00DA77F5">
            <w:pPr>
              <w:tabs>
                <w:tab w:val="decimal" w:pos="840"/>
              </w:tabs>
              <w:spacing w:line="200" w:lineRule="exact"/>
              <w:ind w:right="86"/>
              <w:jc w:val="right"/>
              <w:rPr>
                <w:rFonts w:cs="Times New Roman"/>
                <w:sz w:val="16"/>
                <w:szCs w:val="16"/>
                <w:lang w:val="en-US"/>
              </w:rPr>
            </w:pPr>
          </w:p>
        </w:tc>
        <w:tc>
          <w:tcPr>
            <w:tcW w:w="655" w:type="pct"/>
            <w:tcBorders>
              <w:top w:val="single" w:sz="4" w:space="0" w:color="auto"/>
              <w:bottom w:val="single" w:sz="4" w:space="0" w:color="auto"/>
            </w:tcBorders>
          </w:tcPr>
          <w:p w14:paraId="0366440D" w14:textId="0438347A" w:rsidR="005760E8" w:rsidRPr="00A467EA" w:rsidRDefault="005760E8" w:rsidP="00DA77F5">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5</w:t>
            </w:r>
            <w:r w:rsidR="00897A22" w:rsidRPr="00A467EA">
              <w:rPr>
                <w:rFonts w:cs="Times New Roman"/>
                <w:sz w:val="16"/>
                <w:szCs w:val="16"/>
                <w:lang w:val="en-US"/>
              </w:rPr>
              <w:t>89,989</w:t>
            </w:r>
          </w:p>
        </w:tc>
        <w:tc>
          <w:tcPr>
            <w:tcW w:w="49" w:type="pct"/>
          </w:tcPr>
          <w:p w14:paraId="054D4B11" w14:textId="77777777" w:rsidR="005760E8" w:rsidRPr="00A467EA" w:rsidRDefault="005760E8" w:rsidP="00DA77F5">
            <w:pPr>
              <w:spacing w:line="200" w:lineRule="exact"/>
              <w:ind w:left="720" w:right="86" w:hanging="270"/>
              <w:rPr>
                <w:rFonts w:cs="Times New Roman"/>
                <w:sz w:val="16"/>
                <w:szCs w:val="16"/>
                <w:lang w:val="en-US"/>
              </w:rPr>
            </w:pPr>
          </w:p>
        </w:tc>
        <w:tc>
          <w:tcPr>
            <w:tcW w:w="660" w:type="pct"/>
            <w:tcBorders>
              <w:top w:val="single" w:sz="4" w:space="0" w:color="auto"/>
              <w:bottom w:val="single" w:sz="4" w:space="0" w:color="auto"/>
            </w:tcBorders>
          </w:tcPr>
          <w:p w14:paraId="01458254" w14:textId="0AEBD266" w:rsidR="005760E8" w:rsidRPr="00A467EA" w:rsidRDefault="007507B9" w:rsidP="0032051E">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 xml:space="preserve">             </w:t>
            </w:r>
            <w:r w:rsidR="005760E8" w:rsidRPr="00A467EA">
              <w:rPr>
                <w:rFonts w:cs="Times New Roman"/>
                <w:sz w:val="16"/>
                <w:szCs w:val="16"/>
                <w:lang w:val="en-US"/>
              </w:rPr>
              <w:t>1,347</w:t>
            </w:r>
          </w:p>
        </w:tc>
        <w:tc>
          <w:tcPr>
            <w:tcW w:w="49" w:type="pct"/>
          </w:tcPr>
          <w:p w14:paraId="62A57800" w14:textId="77777777" w:rsidR="005760E8" w:rsidRPr="00A467EA" w:rsidRDefault="005760E8" w:rsidP="00DA77F5">
            <w:pPr>
              <w:tabs>
                <w:tab w:val="decimal" w:pos="840"/>
              </w:tabs>
              <w:spacing w:line="200" w:lineRule="exact"/>
              <w:ind w:left="720" w:right="86" w:hanging="270"/>
              <w:rPr>
                <w:rFonts w:cs="Times New Roman"/>
                <w:sz w:val="16"/>
                <w:szCs w:val="16"/>
                <w:lang w:val="en-US"/>
              </w:rPr>
            </w:pPr>
          </w:p>
        </w:tc>
        <w:tc>
          <w:tcPr>
            <w:tcW w:w="700" w:type="pct"/>
            <w:tcBorders>
              <w:top w:val="single" w:sz="4" w:space="0" w:color="auto"/>
              <w:bottom w:val="single" w:sz="4" w:space="0" w:color="auto"/>
            </w:tcBorders>
          </w:tcPr>
          <w:p w14:paraId="00F98DA5" w14:textId="71C57B43" w:rsidR="005760E8" w:rsidRPr="00A467EA" w:rsidRDefault="005760E8" w:rsidP="0032051E">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(747,386)</w:t>
            </w:r>
          </w:p>
        </w:tc>
      </w:tr>
      <w:tr w:rsidR="005760E8" w:rsidRPr="00A467EA" w14:paraId="6C9BFCEF" w14:textId="77777777" w:rsidTr="003C0B91">
        <w:trPr>
          <w:trHeight w:val="20"/>
        </w:trPr>
        <w:tc>
          <w:tcPr>
            <w:tcW w:w="1434" w:type="pct"/>
            <w:vAlign w:val="bottom"/>
          </w:tcPr>
          <w:p w14:paraId="36E6EB55" w14:textId="77777777" w:rsidR="005760E8" w:rsidRPr="00A467EA" w:rsidRDefault="005760E8" w:rsidP="005760E8">
            <w:pPr>
              <w:spacing w:line="200" w:lineRule="exact"/>
              <w:ind w:left="155" w:right="14" w:hanging="155"/>
              <w:rPr>
                <w:rFonts w:cs="Times New Roman"/>
                <w:b/>
                <w:bCs/>
                <w:sz w:val="16"/>
                <w:szCs w:val="16"/>
                <w:cs/>
                <w:lang w:val="en-US"/>
              </w:rPr>
            </w:pPr>
            <w:r w:rsidRPr="00A467EA">
              <w:rPr>
                <w:rFonts w:cs="Times New Roman"/>
                <w:b/>
                <w:bCs/>
                <w:sz w:val="16"/>
                <w:szCs w:val="16"/>
                <w:lang w:val="en-US"/>
              </w:rPr>
              <w:t>Total right-of-use assets</w:t>
            </w:r>
          </w:p>
        </w:tc>
        <w:tc>
          <w:tcPr>
            <w:tcW w:w="680" w:type="pct"/>
            <w:tcBorders>
              <w:bottom w:val="double" w:sz="4" w:space="0" w:color="auto"/>
            </w:tcBorders>
            <w:vAlign w:val="bottom"/>
          </w:tcPr>
          <w:p w14:paraId="53DEFCCC" w14:textId="4FA7B91F" w:rsidR="005760E8" w:rsidRPr="00A467EA" w:rsidRDefault="005760E8" w:rsidP="005760E8">
            <w:pPr>
              <w:tabs>
                <w:tab w:val="decimal" w:pos="-4"/>
              </w:tabs>
              <w:spacing w:line="200" w:lineRule="exact"/>
              <w:ind w:right="86"/>
              <w:jc w:val="right"/>
              <w:rPr>
                <w:rFonts w:cs="Times New Roman"/>
                <w:sz w:val="16"/>
                <w:szCs w:val="16"/>
                <w:lang w:val="en-US"/>
              </w:rPr>
            </w:pPr>
            <w:r w:rsidRPr="00A467EA">
              <w:rPr>
                <w:rFonts w:cs="Times New Roman"/>
                <w:sz w:val="16"/>
                <w:szCs w:val="16"/>
                <w:lang w:val="en-US"/>
              </w:rPr>
              <w:t>655,557</w:t>
            </w:r>
          </w:p>
        </w:tc>
        <w:tc>
          <w:tcPr>
            <w:tcW w:w="59" w:type="pct"/>
          </w:tcPr>
          <w:p w14:paraId="2C94F255" w14:textId="77777777" w:rsidR="005760E8" w:rsidRPr="00A467EA" w:rsidRDefault="005760E8" w:rsidP="005760E8">
            <w:pPr>
              <w:tabs>
                <w:tab w:val="decimal" w:pos="904"/>
              </w:tabs>
              <w:spacing w:line="200" w:lineRule="exact"/>
              <w:ind w:right="9"/>
              <w:jc w:val="thaiDistribute"/>
              <w:rPr>
                <w:rFonts w:cs="Times New Roman"/>
                <w:sz w:val="16"/>
                <w:szCs w:val="16"/>
                <w:lang w:val="en-US"/>
              </w:rPr>
            </w:pPr>
          </w:p>
        </w:tc>
        <w:tc>
          <w:tcPr>
            <w:tcW w:w="660" w:type="pct"/>
          </w:tcPr>
          <w:p w14:paraId="60B96C23" w14:textId="77777777" w:rsidR="005760E8" w:rsidRPr="00A467EA" w:rsidRDefault="005760E8" w:rsidP="005760E8">
            <w:pPr>
              <w:tabs>
                <w:tab w:val="decimal" w:pos="840"/>
              </w:tabs>
              <w:spacing w:line="200" w:lineRule="exact"/>
              <w:ind w:right="86"/>
              <w:jc w:val="center"/>
              <w:rPr>
                <w:rFonts w:cs="Times New Roman"/>
                <w:sz w:val="16"/>
                <w:szCs w:val="16"/>
                <w:lang w:val="en-US"/>
              </w:rPr>
            </w:pPr>
          </w:p>
        </w:tc>
        <w:tc>
          <w:tcPr>
            <w:tcW w:w="54" w:type="pct"/>
          </w:tcPr>
          <w:p w14:paraId="44766869" w14:textId="77777777" w:rsidR="005760E8" w:rsidRPr="00A467EA" w:rsidRDefault="005760E8" w:rsidP="005760E8">
            <w:pPr>
              <w:tabs>
                <w:tab w:val="decimal" w:pos="840"/>
              </w:tabs>
              <w:spacing w:line="200" w:lineRule="exact"/>
              <w:ind w:right="86"/>
              <w:jc w:val="center"/>
              <w:rPr>
                <w:rFonts w:cs="Times New Roman"/>
                <w:sz w:val="16"/>
                <w:szCs w:val="16"/>
                <w:lang w:val="en-US"/>
              </w:rPr>
            </w:pPr>
          </w:p>
        </w:tc>
        <w:tc>
          <w:tcPr>
            <w:tcW w:w="655" w:type="pct"/>
            <w:tcBorders>
              <w:top w:val="single" w:sz="4" w:space="0" w:color="auto"/>
            </w:tcBorders>
          </w:tcPr>
          <w:p w14:paraId="0D905AFD" w14:textId="77777777" w:rsidR="005760E8" w:rsidRPr="00A467EA" w:rsidRDefault="005760E8" w:rsidP="005760E8">
            <w:pPr>
              <w:tabs>
                <w:tab w:val="decimal" w:pos="840"/>
              </w:tabs>
              <w:spacing w:line="200" w:lineRule="exact"/>
              <w:ind w:right="86"/>
              <w:jc w:val="center"/>
              <w:rPr>
                <w:rFonts w:cs="Times New Roman"/>
                <w:sz w:val="16"/>
                <w:szCs w:val="16"/>
                <w:cs/>
                <w:lang w:val="en-US"/>
              </w:rPr>
            </w:pPr>
          </w:p>
        </w:tc>
        <w:tc>
          <w:tcPr>
            <w:tcW w:w="49" w:type="pct"/>
          </w:tcPr>
          <w:p w14:paraId="75FF6364" w14:textId="77777777" w:rsidR="005760E8" w:rsidRPr="00A467EA" w:rsidRDefault="005760E8" w:rsidP="005760E8">
            <w:pPr>
              <w:tabs>
                <w:tab w:val="decimal" w:pos="840"/>
              </w:tabs>
              <w:spacing w:line="200" w:lineRule="exact"/>
              <w:ind w:right="86"/>
              <w:jc w:val="center"/>
              <w:rPr>
                <w:rFonts w:cs="Times New Roman"/>
                <w:sz w:val="16"/>
                <w:szCs w:val="16"/>
                <w:lang w:val="en-US"/>
              </w:rPr>
            </w:pPr>
          </w:p>
        </w:tc>
        <w:tc>
          <w:tcPr>
            <w:tcW w:w="660" w:type="pct"/>
          </w:tcPr>
          <w:p w14:paraId="6194D81B" w14:textId="77777777" w:rsidR="005760E8" w:rsidRPr="00A467EA" w:rsidRDefault="005760E8" w:rsidP="005760E8">
            <w:pPr>
              <w:tabs>
                <w:tab w:val="decimal" w:pos="840"/>
              </w:tabs>
              <w:spacing w:line="200" w:lineRule="exact"/>
              <w:ind w:right="86"/>
              <w:jc w:val="center"/>
              <w:rPr>
                <w:rFonts w:cs="Times New Roman"/>
                <w:sz w:val="16"/>
                <w:szCs w:val="16"/>
                <w:lang w:val="en-US"/>
              </w:rPr>
            </w:pPr>
          </w:p>
        </w:tc>
        <w:tc>
          <w:tcPr>
            <w:tcW w:w="49" w:type="pct"/>
          </w:tcPr>
          <w:p w14:paraId="2633697D" w14:textId="77777777" w:rsidR="005760E8" w:rsidRPr="00A467EA" w:rsidRDefault="005760E8" w:rsidP="005760E8">
            <w:pPr>
              <w:tabs>
                <w:tab w:val="decimal" w:pos="840"/>
              </w:tabs>
              <w:spacing w:line="200" w:lineRule="exact"/>
              <w:ind w:right="86"/>
              <w:jc w:val="center"/>
              <w:rPr>
                <w:rFonts w:cs="Times New Roman"/>
                <w:sz w:val="16"/>
                <w:szCs w:val="16"/>
                <w:lang w:val="en-US"/>
              </w:rPr>
            </w:pPr>
          </w:p>
        </w:tc>
        <w:tc>
          <w:tcPr>
            <w:tcW w:w="700" w:type="pct"/>
            <w:tcBorders>
              <w:bottom w:val="double" w:sz="4" w:space="0" w:color="auto"/>
            </w:tcBorders>
            <w:vAlign w:val="bottom"/>
          </w:tcPr>
          <w:p w14:paraId="1D62A68C" w14:textId="77BF2939" w:rsidR="005760E8" w:rsidRPr="00A467EA" w:rsidRDefault="00FF5E50" w:rsidP="005760E8">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685,585</w:t>
            </w:r>
          </w:p>
        </w:tc>
      </w:tr>
      <w:tr w:rsidR="005760E8" w:rsidRPr="00A467EA" w14:paraId="7338D79E" w14:textId="77777777" w:rsidTr="003C0B91">
        <w:trPr>
          <w:trHeight w:val="20"/>
        </w:trPr>
        <w:tc>
          <w:tcPr>
            <w:tcW w:w="1434" w:type="pct"/>
            <w:vAlign w:val="bottom"/>
          </w:tcPr>
          <w:p w14:paraId="64EA89F2" w14:textId="77777777" w:rsidR="005760E8" w:rsidRPr="00A467EA" w:rsidRDefault="005760E8" w:rsidP="005760E8">
            <w:pPr>
              <w:spacing w:line="200" w:lineRule="exact"/>
              <w:ind w:left="155" w:right="14" w:hanging="155"/>
              <w:rPr>
                <w:rFonts w:cs="Times New Roman"/>
                <w:b/>
                <w:bCs/>
                <w:sz w:val="16"/>
                <w:szCs w:val="16"/>
                <w:lang w:val="en-US"/>
              </w:rPr>
            </w:pPr>
          </w:p>
        </w:tc>
        <w:tc>
          <w:tcPr>
            <w:tcW w:w="680" w:type="pct"/>
            <w:vAlign w:val="bottom"/>
          </w:tcPr>
          <w:p w14:paraId="14BAFA82" w14:textId="77777777" w:rsidR="005760E8" w:rsidRPr="00A467EA" w:rsidRDefault="005760E8" w:rsidP="005760E8">
            <w:pPr>
              <w:tabs>
                <w:tab w:val="decimal" w:pos="-4"/>
              </w:tabs>
              <w:spacing w:line="200" w:lineRule="exact"/>
              <w:ind w:right="86"/>
              <w:jc w:val="right"/>
              <w:rPr>
                <w:rFonts w:cs="Times New Roman"/>
                <w:sz w:val="16"/>
                <w:szCs w:val="16"/>
                <w:lang w:val="en-US"/>
              </w:rPr>
            </w:pPr>
          </w:p>
        </w:tc>
        <w:tc>
          <w:tcPr>
            <w:tcW w:w="59" w:type="pct"/>
          </w:tcPr>
          <w:p w14:paraId="64290EC9" w14:textId="77777777" w:rsidR="005760E8" w:rsidRPr="00A467EA" w:rsidRDefault="005760E8" w:rsidP="005760E8">
            <w:pPr>
              <w:tabs>
                <w:tab w:val="decimal" w:pos="904"/>
              </w:tabs>
              <w:spacing w:line="200" w:lineRule="exact"/>
              <w:ind w:right="9"/>
              <w:jc w:val="thaiDistribute"/>
              <w:rPr>
                <w:rFonts w:cs="Times New Roman"/>
                <w:sz w:val="16"/>
                <w:szCs w:val="16"/>
              </w:rPr>
            </w:pPr>
          </w:p>
        </w:tc>
        <w:tc>
          <w:tcPr>
            <w:tcW w:w="660" w:type="pct"/>
          </w:tcPr>
          <w:p w14:paraId="162932C1" w14:textId="77777777" w:rsidR="005760E8" w:rsidRPr="00A467EA" w:rsidRDefault="005760E8" w:rsidP="005760E8">
            <w:pPr>
              <w:tabs>
                <w:tab w:val="decimal" w:pos="840"/>
              </w:tabs>
              <w:spacing w:line="200" w:lineRule="exact"/>
              <w:ind w:right="86"/>
              <w:jc w:val="center"/>
              <w:rPr>
                <w:rFonts w:cs="Times New Roman"/>
                <w:sz w:val="16"/>
                <w:szCs w:val="16"/>
              </w:rPr>
            </w:pPr>
          </w:p>
        </w:tc>
        <w:tc>
          <w:tcPr>
            <w:tcW w:w="54" w:type="pct"/>
          </w:tcPr>
          <w:p w14:paraId="458CC1A6" w14:textId="77777777" w:rsidR="005760E8" w:rsidRPr="00A467EA" w:rsidRDefault="005760E8" w:rsidP="005760E8">
            <w:pPr>
              <w:tabs>
                <w:tab w:val="decimal" w:pos="840"/>
              </w:tabs>
              <w:spacing w:line="200" w:lineRule="exact"/>
              <w:ind w:right="86"/>
              <w:jc w:val="center"/>
              <w:rPr>
                <w:rFonts w:cs="Times New Roman"/>
                <w:sz w:val="16"/>
                <w:szCs w:val="16"/>
              </w:rPr>
            </w:pPr>
          </w:p>
        </w:tc>
        <w:tc>
          <w:tcPr>
            <w:tcW w:w="655" w:type="pct"/>
          </w:tcPr>
          <w:p w14:paraId="43EDC53C" w14:textId="77777777" w:rsidR="005760E8" w:rsidRPr="00A467EA" w:rsidRDefault="005760E8" w:rsidP="005760E8">
            <w:pPr>
              <w:tabs>
                <w:tab w:val="decimal" w:pos="840"/>
              </w:tabs>
              <w:spacing w:line="200" w:lineRule="exact"/>
              <w:ind w:right="86"/>
              <w:jc w:val="center"/>
              <w:rPr>
                <w:rFonts w:cs="Times New Roman"/>
                <w:sz w:val="16"/>
                <w:szCs w:val="16"/>
              </w:rPr>
            </w:pPr>
          </w:p>
        </w:tc>
        <w:tc>
          <w:tcPr>
            <w:tcW w:w="49" w:type="pct"/>
          </w:tcPr>
          <w:p w14:paraId="13B47706" w14:textId="77777777" w:rsidR="005760E8" w:rsidRPr="00A467EA" w:rsidRDefault="005760E8" w:rsidP="005760E8">
            <w:pPr>
              <w:tabs>
                <w:tab w:val="decimal" w:pos="840"/>
              </w:tabs>
              <w:spacing w:line="200" w:lineRule="exact"/>
              <w:ind w:right="86"/>
              <w:jc w:val="center"/>
              <w:rPr>
                <w:rFonts w:cs="Times New Roman"/>
                <w:sz w:val="16"/>
                <w:szCs w:val="16"/>
              </w:rPr>
            </w:pPr>
          </w:p>
        </w:tc>
        <w:tc>
          <w:tcPr>
            <w:tcW w:w="660" w:type="pct"/>
          </w:tcPr>
          <w:p w14:paraId="0D46EE0F" w14:textId="77777777" w:rsidR="005760E8" w:rsidRPr="00A467EA" w:rsidRDefault="005760E8" w:rsidP="005760E8">
            <w:pPr>
              <w:tabs>
                <w:tab w:val="decimal" w:pos="840"/>
              </w:tabs>
              <w:spacing w:line="200" w:lineRule="exact"/>
              <w:ind w:right="86"/>
              <w:jc w:val="center"/>
              <w:rPr>
                <w:rFonts w:cs="Times New Roman"/>
                <w:sz w:val="16"/>
                <w:szCs w:val="16"/>
              </w:rPr>
            </w:pPr>
          </w:p>
        </w:tc>
        <w:tc>
          <w:tcPr>
            <w:tcW w:w="49" w:type="pct"/>
          </w:tcPr>
          <w:p w14:paraId="752776DC" w14:textId="77777777" w:rsidR="005760E8" w:rsidRPr="00A467EA" w:rsidRDefault="005760E8" w:rsidP="005760E8">
            <w:pPr>
              <w:tabs>
                <w:tab w:val="decimal" w:pos="840"/>
              </w:tabs>
              <w:spacing w:line="200" w:lineRule="exact"/>
              <w:ind w:right="86"/>
              <w:jc w:val="center"/>
              <w:rPr>
                <w:rFonts w:cs="Times New Roman"/>
                <w:sz w:val="16"/>
                <w:szCs w:val="16"/>
              </w:rPr>
            </w:pPr>
          </w:p>
        </w:tc>
        <w:tc>
          <w:tcPr>
            <w:tcW w:w="700" w:type="pct"/>
            <w:vAlign w:val="bottom"/>
          </w:tcPr>
          <w:p w14:paraId="0607C5B8" w14:textId="77777777" w:rsidR="005760E8" w:rsidRPr="00A467EA" w:rsidRDefault="005760E8" w:rsidP="005760E8">
            <w:pPr>
              <w:tabs>
                <w:tab w:val="decimal" w:pos="0"/>
              </w:tabs>
              <w:spacing w:line="200" w:lineRule="exact"/>
              <w:ind w:right="86"/>
              <w:jc w:val="right"/>
              <w:rPr>
                <w:rFonts w:cs="Times New Roman"/>
                <w:sz w:val="16"/>
                <w:szCs w:val="16"/>
                <w:lang w:val="en-US"/>
              </w:rPr>
            </w:pPr>
          </w:p>
        </w:tc>
      </w:tr>
    </w:tbl>
    <w:p w14:paraId="04002DCB" w14:textId="77777777" w:rsidR="00002412" w:rsidRPr="00A467EA" w:rsidRDefault="00002412"/>
    <w:tbl>
      <w:tblPr>
        <w:tblW w:w="4704" w:type="pct"/>
        <w:tblInd w:w="540" w:type="dxa"/>
        <w:tblCellMar>
          <w:left w:w="0" w:type="dxa"/>
          <w:right w:w="0" w:type="dxa"/>
        </w:tblCellMar>
        <w:tblLook w:val="0000" w:firstRow="0" w:lastRow="0" w:firstColumn="0" w:lastColumn="0" w:noHBand="0" w:noVBand="0"/>
      </w:tblPr>
      <w:tblGrid>
        <w:gridCol w:w="2504"/>
        <w:gridCol w:w="1201"/>
        <w:gridCol w:w="86"/>
        <w:gridCol w:w="1153"/>
        <w:gridCol w:w="85"/>
        <w:gridCol w:w="1153"/>
        <w:gridCol w:w="85"/>
        <w:gridCol w:w="1153"/>
        <w:gridCol w:w="85"/>
        <w:gridCol w:w="1193"/>
      </w:tblGrid>
      <w:tr w:rsidR="00002412" w:rsidRPr="00A467EA" w14:paraId="13C90839" w14:textId="77777777">
        <w:trPr>
          <w:trHeight w:val="20"/>
          <w:tblHeader/>
        </w:trPr>
        <w:tc>
          <w:tcPr>
            <w:tcW w:w="1439" w:type="pct"/>
          </w:tcPr>
          <w:p w14:paraId="27A45BC3" w14:textId="77777777" w:rsidR="00002412" w:rsidRPr="00A467EA" w:rsidRDefault="00002412">
            <w:pPr>
              <w:spacing w:line="200" w:lineRule="exact"/>
              <w:ind w:right="9"/>
              <w:rPr>
                <w:rFonts w:cs="Times New Roman"/>
                <w:b/>
                <w:bCs/>
                <w:sz w:val="16"/>
                <w:szCs w:val="16"/>
                <w:lang w:val="en-US"/>
              </w:rPr>
            </w:pPr>
          </w:p>
        </w:tc>
        <w:tc>
          <w:tcPr>
            <w:tcW w:w="3561" w:type="pct"/>
            <w:gridSpan w:val="9"/>
          </w:tcPr>
          <w:p w14:paraId="67611E01"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CONSOLIDATED FINANCIAL STATEMENTS</w:t>
            </w:r>
          </w:p>
        </w:tc>
      </w:tr>
      <w:tr w:rsidR="00002412" w:rsidRPr="00A467EA" w14:paraId="2F4E6AE8" w14:textId="77777777">
        <w:trPr>
          <w:trHeight w:val="70"/>
          <w:tblHeader/>
        </w:trPr>
        <w:tc>
          <w:tcPr>
            <w:tcW w:w="1439" w:type="pct"/>
          </w:tcPr>
          <w:p w14:paraId="224D2FDA" w14:textId="77777777" w:rsidR="00002412" w:rsidRPr="00A467EA" w:rsidRDefault="00002412">
            <w:pPr>
              <w:spacing w:line="200" w:lineRule="exact"/>
              <w:ind w:right="9"/>
              <w:rPr>
                <w:rFonts w:cs="Times New Roman"/>
                <w:b/>
                <w:bCs/>
                <w:sz w:val="16"/>
                <w:szCs w:val="16"/>
                <w:lang w:val="en-US"/>
              </w:rPr>
            </w:pPr>
          </w:p>
        </w:tc>
        <w:tc>
          <w:tcPr>
            <w:tcW w:w="690" w:type="pct"/>
          </w:tcPr>
          <w:p w14:paraId="06317A11"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Beginning</w:t>
            </w:r>
          </w:p>
        </w:tc>
        <w:tc>
          <w:tcPr>
            <w:tcW w:w="49" w:type="pct"/>
          </w:tcPr>
          <w:p w14:paraId="332496AC"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1DB51CAD"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Additions</w:t>
            </w:r>
          </w:p>
        </w:tc>
        <w:tc>
          <w:tcPr>
            <w:tcW w:w="49" w:type="pct"/>
          </w:tcPr>
          <w:p w14:paraId="4819EAAB"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254C8973"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Disposal</w:t>
            </w:r>
          </w:p>
        </w:tc>
        <w:tc>
          <w:tcPr>
            <w:tcW w:w="49" w:type="pct"/>
          </w:tcPr>
          <w:p w14:paraId="0441C6C4"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6A72F357"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Exchange</w:t>
            </w:r>
          </w:p>
        </w:tc>
        <w:tc>
          <w:tcPr>
            <w:tcW w:w="49" w:type="pct"/>
          </w:tcPr>
          <w:p w14:paraId="56EE3BE7" w14:textId="77777777" w:rsidR="00002412" w:rsidRPr="00A467EA" w:rsidRDefault="00002412">
            <w:pPr>
              <w:spacing w:line="200" w:lineRule="exact"/>
              <w:ind w:right="9"/>
              <w:jc w:val="center"/>
              <w:rPr>
                <w:rFonts w:cs="Times New Roman"/>
                <w:b/>
                <w:bCs/>
                <w:sz w:val="16"/>
                <w:szCs w:val="16"/>
                <w:lang w:val="en-US"/>
              </w:rPr>
            </w:pPr>
          </w:p>
        </w:tc>
        <w:tc>
          <w:tcPr>
            <w:tcW w:w="687" w:type="pct"/>
            <w:shd w:val="clear" w:color="auto" w:fill="auto"/>
          </w:tcPr>
          <w:p w14:paraId="0C7CEAF5"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Ending</w:t>
            </w:r>
          </w:p>
        </w:tc>
      </w:tr>
      <w:tr w:rsidR="00002412" w:rsidRPr="00A467EA" w14:paraId="089B66A6" w14:textId="77777777">
        <w:trPr>
          <w:trHeight w:val="70"/>
          <w:tblHeader/>
        </w:trPr>
        <w:tc>
          <w:tcPr>
            <w:tcW w:w="1439" w:type="pct"/>
          </w:tcPr>
          <w:p w14:paraId="6E681F12" w14:textId="77777777" w:rsidR="00002412" w:rsidRPr="00A467EA" w:rsidRDefault="00002412">
            <w:pPr>
              <w:spacing w:line="200" w:lineRule="exact"/>
              <w:ind w:right="9"/>
              <w:rPr>
                <w:rFonts w:cs="Times New Roman"/>
                <w:b/>
                <w:bCs/>
                <w:sz w:val="16"/>
                <w:szCs w:val="16"/>
                <w:lang w:val="en-US"/>
              </w:rPr>
            </w:pPr>
          </w:p>
        </w:tc>
        <w:tc>
          <w:tcPr>
            <w:tcW w:w="690" w:type="pct"/>
          </w:tcPr>
          <w:p w14:paraId="2B7CD8BF"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balance</w:t>
            </w:r>
          </w:p>
        </w:tc>
        <w:tc>
          <w:tcPr>
            <w:tcW w:w="49" w:type="pct"/>
          </w:tcPr>
          <w:p w14:paraId="6F93DDBE"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16AEB15F"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46D739FE"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49D88CC1"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139CACE5"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7CA18C6D" w14:textId="77777777" w:rsidR="00002412" w:rsidRPr="00A467EA" w:rsidRDefault="00002412">
            <w:pPr>
              <w:spacing w:line="200" w:lineRule="exact"/>
              <w:ind w:right="9"/>
              <w:jc w:val="center"/>
              <w:rPr>
                <w:rFonts w:cs="Times New Roman"/>
                <w:b/>
                <w:bCs/>
                <w:spacing w:val="-2"/>
                <w:sz w:val="16"/>
                <w:szCs w:val="16"/>
                <w:lang w:val="en-US"/>
              </w:rPr>
            </w:pPr>
            <w:r w:rsidRPr="00A467EA">
              <w:rPr>
                <w:rFonts w:cs="Times New Roman"/>
                <w:b/>
                <w:bCs/>
                <w:spacing w:val="-2"/>
                <w:sz w:val="16"/>
                <w:szCs w:val="16"/>
                <w:lang w:val="en-US"/>
              </w:rPr>
              <w:t>difference on</w:t>
            </w:r>
          </w:p>
        </w:tc>
        <w:tc>
          <w:tcPr>
            <w:tcW w:w="49" w:type="pct"/>
          </w:tcPr>
          <w:p w14:paraId="5C953D7D" w14:textId="77777777" w:rsidR="00002412" w:rsidRPr="00A467EA" w:rsidRDefault="00002412">
            <w:pPr>
              <w:spacing w:line="200" w:lineRule="exact"/>
              <w:ind w:right="9"/>
              <w:jc w:val="center"/>
              <w:rPr>
                <w:rFonts w:cs="Times New Roman"/>
                <w:b/>
                <w:bCs/>
                <w:sz w:val="16"/>
                <w:szCs w:val="16"/>
                <w:lang w:val="en-US"/>
              </w:rPr>
            </w:pPr>
          </w:p>
        </w:tc>
        <w:tc>
          <w:tcPr>
            <w:tcW w:w="687" w:type="pct"/>
            <w:shd w:val="clear" w:color="auto" w:fill="auto"/>
          </w:tcPr>
          <w:p w14:paraId="6464C30B"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balance</w:t>
            </w:r>
          </w:p>
        </w:tc>
      </w:tr>
      <w:tr w:rsidR="00002412" w:rsidRPr="00A467EA" w14:paraId="0E64C281" w14:textId="77777777">
        <w:trPr>
          <w:trHeight w:val="20"/>
          <w:tblHeader/>
        </w:trPr>
        <w:tc>
          <w:tcPr>
            <w:tcW w:w="1439" w:type="pct"/>
          </w:tcPr>
          <w:p w14:paraId="4CBDA620" w14:textId="77777777" w:rsidR="00002412" w:rsidRPr="00A467EA" w:rsidRDefault="00002412">
            <w:pPr>
              <w:spacing w:line="200" w:lineRule="exact"/>
              <w:ind w:left="368" w:right="9"/>
              <w:jc w:val="center"/>
              <w:rPr>
                <w:rFonts w:cs="Times New Roman"/>
                <w:b/>
                <w:bCs/>
                <w:sz w:val="16"/>
                <w:szCs w:val="16"/>
                <w:lang w:val="en-US"/>
              </w:rPr>
            </w:pPr>
          </w:p>
        </w:tc>
        <w:tc>
          <w:tcPr>
            <w:tcW w:w="690" w:type="pct"/>
          </w:tcPr>
          <w:p w14:paraId="229AFFD4"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as at</w:t>
            </w:r>
          </w:p>
        </w:tc>
        <w:tc>
          <w:tcPr>
            <w:tcW w:w="49" w:type="pct"/>
          </w:tcPr>
          <w:p w14:paraId="2F553891"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7367D044"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70ADA661"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50D4C3CF" w14:textId="77777777" w:rsidR="00002412" w:rsidRPr="00A467EA" w:rsidRDefault="00002412">
            <w:pPr>
              <w:spacing w:line="200" w:lineRule="exact"/>
              <w:ind w:right="9"/>
              <w:jc w:val="center"/>
              <w:rPr>
                <w:rFonts w:cs="Times New Roman"/>
                <w:b/>
                <w:bCs/>
                <w:spacing w:val="-2"/>
                <w:sz w:val="16"/>
                <w:szCs w:val="16"/>
                <w:lang w:val="en-US"/>
              </w:rPr>
            </w:pPr>
          </w:p>
        </w:tc>
        <w:tc>
          <w:tcPr>
            <w:tcW w:w="49" w:type="pct"/>
          </w:tcPr>
          <w:p w14:paraId="0D68BDAF" w14:textId="77777777" w:rsidR="00002412" w:rsidRPr="00A467EA" w:rsidRDefault="00002412">
            <w:pPr>
              <w:spacing w:line="200" w:lineRule="exact"/>
              <w:ind w:right="9"/>
              <w:jc w:val="center"/>
              <w:rPr>
                <w:rFonts w:cs="Times New Roman"/>
                <w:b/>
                <w:bCs/>
                <w:spacing w:val="-2"/>
                <w:sz w:val="16"/>
                <w:szCs w:val="16"/>
                <w:lang w:val="en-US"/>
              </w:rPr>
            </w:pPr>
          </w:p>
        </w:tc>
        <w:tc>
          <w:tcPr>
            <w:tcW w:w="663" w:type="pct"/>
          </w:tcPr>
          <w:p w14:paraId="0641A21E"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 xml:space="preserve">translating </w:t>
            </w:r>
          </w:p>
        </w:tc>
        <w:tc>
          <w:tcPr>
            <w:tcW w:w="49" w:type="pct"/>
          </w:tcPr>
          <w:p w14:paraId="1EF50D93" w14:textId="77777777" w:rsidR="00002412" w:rsidRPr="00A467EA" w:rsidRDefault="00002412">
            <w:pPr>
              <w:spacing w:line="200" w:lineRule="exact"/>
              <w:ind w:right="9"/>
              <w:jc w:val="center"/>
              <w:rPr>
                <w:rFonts w:cs="Times New Roman"/>
                <w:b/>
                <w:bCs/>
                <w:sz w:val="16"/>
                <w:szCs w:val="16"/>
                <w:lang w:val="en-US"/>
              </w:rPr>
            </w:pPr>
          </w:p>
        </w:tc>
        <w:tc>
          <w:tcPr>
            <w:tcW w:w="687" w:type="pct"/>
            <w:shd w:val="clear" w:color="auto" w:fill="auto"/>
          </w:tcPr>
          <w:p w14:paraId="3A168E7A"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as at</w:t>
            </w:r>
          </w:p>
        </w:tc>
      </w:tr>
      <w:tr w:rsidR="00002412" w:rsidRPr="00A467EA" w14:paraId="34244210" w14:textId="77777777">
        <w:trPr>
          <w:trHeight w:val="20"/>
          <w:tblHeader/>
        </w:trPr>
        <w:tc>
          <w:tcPr>
            <w:tcW w:w="1439" w:type="pct"/>
          </w:tcPr>
          <w:p w14:paraId="4A867CB8" w14:textId="77777777" w:rsidR="00002412" w:rsidRPr="00A467EA" w:rsidRDefault="00002412">
            <w:pPr>
              <w:spacing w:line="200" w:lineRule="exact"/>
              <w:ind w:left="368" w:right="9"/>
              <w:jc w:val="center"/>
              <w:rPr>
                <w:rFonts w:cs="Times New Roman"/>
                <w:b/>
                <w:bCs/>
                <w:sz w:val="16"/>
                <w:szCs w:val="16"/>
                <w:lang w:val="en-US"/>
              </w:rPr>
            </w:pPr>
          </w:p>
        </w:tc>
        <w:tc>
          <w:tcPr>
            <w:tcW w:w="690" w:type="pct"/>
          </w:tcPr>
          <w:p w14:paraId="246B7EFB"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March 1,</w:t>
            </w:r>
          </w:p>
        </w:tc>
        <w:tc>
          <w:tcPr>
            <w:tcW w:w="49" w:type="pct"/>
          </w:tcPr>
          <w:p w14:paraId="4AF31862"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6AFB4017"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43D6A00D"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1BC6E991"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38FB2728"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161A0E50"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 xml:space="preserve">financial </w:t>
            </w:r>
          </w:p>
        </w:tc>
        <w:tc>
          <w:tcPr>
            <w:tcW w:w="49" w:type="pct"/>
          </w:tcPr>
          <w:p w14:paraId="00A3D24E" w14:textId="77777777" w:rsidR="00002412" w:rsidRPr="00A467EA" w:rsidRDefault="00002412">
            <w:pPr>
              <w:spacing w:line="200" w:lineRule="exact"/>
              <w:ind w:right="9"/>
              <w:jc w:val="center"/>
              <w:rPr>
                <w:rFonts w:cs="Times New Roman"/>
                <w:b/>
                <w:bCs/>
                <w:sz w:val="16"/>
                <w:szCs w:val="16"/>
                <w:lang w:val="en-US"/>
              </w:rPr>
            </w:pPr>
          </w:p>
        </w:tc>
        <w:tc>
          <w:tcPr>
            <w:tcW w:w="687" w:type="pct"/>
          </w:tcPr>
          <w:p w14:paraId="27C7B981" w14:textId="77777777" w:rsidR="00002412" w:rsidRPr="00A467EA" w:rsidRDefault="00002412">
            <w:pPr>
              <w:spacing w:line="200" w:lineRule="exact"/>
              <w:ind w:right="9"/>
              <w:jc w:val="center"/>
              <w:rPr>
                <w:rFonts w:cs="Times New Roman"/>
                <w:b/>
                <w:bCs/>
                <w:spacing w:val="-2"/>
                <w:sz w:val="16"/>
                <w:szCs w:val="16"/>
                <w:lang w:val="en-US"/>
              </w:rPr>
            </w:pPr>
            <w:r w:rsidRPr="00A467EA">
              <w:rPr>
                <w:rFonts w:cs="Times New Roman"/>
                <w:b/>
                <w:bCs/>
                <w:spacing w:val="-2"/>
                <w:sz w:val="16"/>
                <w:szCs w:val="16"/>
                <w:lang w:val="en-US"/>
              </w:rPr>
              <w:t>February 29,</w:t>
            </w:r>
          </w:p>
        </w:tc>
      </w:tr>
      <w:tr w:rsidR="00002412" w:rsidRPr="00A467EA" w14:paraId="2DECCA42" w14:textId="77777777">
        <w:trPr>
          <w:trHeight w:val="20"/>
          <w:tblHeader/>
        </w:trPr>
        <w:tc>
          <w:tcPr>
            <w:tcW w:w="1439" w:type="pct"/>
          </w:tcPr>
          <w:p w14:paraId="6E0727A1" w14:textId="77777777" w:rsidR="00002412" w:rsidRPr="00A467EA" w:rsidRDefault="00002412">
            <w:pPr>
              <w:spacing w:line="200" w:lineRule="exact"/>
              <w:ind w:left="368" w:right="9"/>
              <w:jc w:val="center"/>
              <w:rPr>
                <w:rFonts w:cs="Times New Roman"/>
                <w:b/>
                <w:bCs/>
                <w:sz w:val="16"/>
                <w:szCs w:val="16"/>
                <w:lang w:val="en-US"/>
              </w:rPr>
            </w:pPr>
          </w:p>
        </w:tc>
        <w:tc>
          <w:tcPr>
            <w:tcW w:w="690" w:type="pct"/>
          </w:tcPr>
          <w:p w14:paraId="23883C72" w14:textId="77777777" w:rsidR="00002412" w:rsidRPr="00A467EA" w:rsidRDefault="00002412">
            <w:pPr>
              <w:spacing w:line="200" w:lineRule="exact"/>
              <w:ind w:right="9"/>
              <w:jc w:val="center"/>
              <w:rPr>
                <w:rFonts w:cs="Times New Roman"/>
                <w:b/>
                <w:bCs/>
                <w:sz w:val="16"/>
                <w:szCs w:val="20"/>
                <w:lang w:val="en-US"/>
              </w:rPr>
            </w:pPr>
            <w:r w:rsidRPr="00A467EA">
              <w:rPr>
                <w:rFonts w:cs="Times New Roman"/>
                <w:b/>
                <w:bCs/>
                <w:sz w:val="16"/>
                <w:szCs w:val="16"/>
                <w:lang w:val="en-US"/>
              </w:rPr>
              <w:t>2023</w:t>
            </w:r>
          </w:p>
        </w:tc>
        <w:tc>
          <w:tcPr>
            <w:tcW w:w="49" w:type="pct"/>
          </w:tcPr>
          <w:p w14:paraId="3C83A154"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20D0EB09"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09D571BE"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5C7945B6" w14:textId="77777777" w:rsidR="00002412" w:rsidRPr="00A467EA" w:rsidRDefault="00002412">
            <w:pPr>
              <w:spacing w:line="200" w:lineRule="exact"/>
              <w:ind w:right="9"/>
              <w:jc w:val="center"/>
              <w:rPr>
                <w:rFonts w:cs="Times New Roman"/>
                <w:b/>
                <w:bCs/>
                <w:sz w:val="16"/>
                <w:szCs w:val="16"/>
                <w:lang w:val="en-US"/>
              </w:rPr>
            </w:pPr>
          </w:p>
        </w:tc>
        <w:tc>
          <w:tcPr>
            <w:tcW w:w="49" w:type="pct"/>
          </w:tcPr>
          <w:p w14:paraId="33744018"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0DCB9E8E"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statements</w:t>
            </w:r>
          </w:p>
        </w:tc>
        <w:tc>
          <w:tcPr>
            <w:tcW w:w="49" w:type="pct"/>
          </w:tcPr>
          <w:p w14:paraId="578E6C26" w14:textId="77777777" w:rsidR="00002412" w:rsidRPr="00A467EA" w:rsidRDefault="00002412">
            <w:pPr>
              <w:spacing w:line="200" w:lineRule="exact"/>
              <w:ind w:right="9"/>
              <w:jc w:val="center"/>
              <w:rPr>
                <w:rFonts w:cs="Times New Roman"/>
                <w:b/>
                <w:bCs/>
                <w:sz w:val="16"/>
                <w:szCs w:val="16"/>
                <w:lang w:val="en-US"/>
              </w:rPr>
            </w:pPr>
          </w:p>
        </w:tc>
        <w:tc>
          <w:tcPr>
            <w:tcW w:w="687" w:type="pct"/>
          </w:tcPr>
          <w:p w14:paraId="0DD7E159" w14:textId="77777777" w:rsidR="00002412" w:rsidRPr="00A467EA" w:rsidRDefault="00002412">
            <w:pPr>
              <w:spacing w:line="200" w:lineRule="exact"/>
              <w:ind w:right="9"/>
              <w:jc w:val="center"/>
              <w:rPr>
                <w:rFonts w:cs="Times New Roman"/>
                <w:b/>
                <w:bCs/>
                <w:sz w:val="16"/>
                <w:szCs w:val="16"/>
                <w:lang w:val="en-US"/>
              </w:rPr>
            </w:pPr>
            <w:r w:rsidRPr="00A467EA">
              <w:rPr>
                <w:rFonts w:cs="Times New Roman"/>
                <w:b/>
                <w:bCs/>
                <w:sz w:val="16"/>
                <w:szCs w:val="16"/>
                <w:lang w:val="en-US"/>
              </w:rPr>
              <w:t>2024</w:t>
            </w:r>
          </w:p>
        </w:tc>
      </w:tr>
      <w:tr w:rsidR="00002412" w:rsidRPr="00A467EA" w14:paraId="6725DE88" w14:textId="77777777">
        <w:trPr>
          <w:trHeight w:val="20"/>
          <w:tblHeader/>
        </w:trPr>
        <w:tc>
          <w:tcPr>
            <w:tcW w:w="1439" w:type="pct"/>
          </w:tcPr>
          <w:p w14:paraId="7017FEEB" w14:textId="77777777" w:rsidR="00002412" w:rsidRPr="00A467EA" w:rsidRDefault="00002412">
            <w:pPr>
              <w:spacing w:line="200" w:lineRule="exact"/>
              <w:ind w:left="368" w:right="9"/>
              <w:jc w:val="center"/>
              <w:rPr>
                <w:rFonts w:cs="Times New Roman"/>
                <w:b/>
                <w:bCs/>
                <w:sz w:val="16"/>
                <w:szCs w:val="16"/>
                <w:lang w:val="en-US"/>
              </w:rPr>
            </w:pPr>
          </w:p>
        </w:tc>
        <w:tc>
          <w:tcPr>
            <w:tcW w:w="690" w:type="pct"/>
          </w:tcPr>
          <w:p w14:paraId="639B7F5F" w14:textId="77777777" w:rsidR="00002412" w:rsidRPr="00A467EA" w:rsidRDefault="00002412">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49" w:type="pct"/>
          </w:tcPr>
          <w:p w14:paraId="5F723F0B"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3CE9798A" w14:textId="77777777" w:rsidR="00002412" w:rsidRPr="00A467EA" w:rsidRDefault="00002412">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49" w:type="pct"/>
          </w:tcPr>
          <w:p w14:paraId="63E8763A" w14:textId="77777777" w:rsidR="00002412" w:rsidRPr="00A467EA" w:rsidRDefault="00002412">
            <w:pPr>
              <w:spacing w:line="200" w:lineRule="exact"/>
              <w:ind w:right="9"/>
              <w:jc w:val="center"/>
              <w:rPr>
                <w:rFonts w:cs="Times New Roman"/>
                <w:b/>
                <w:bCs/>
                <w:sz w:val="16"/>
                <w:szCs w:val="16"/>
                <w:lang w:val="en-US"/>
              </w:rPr>
            </w:pPr>
          </w:p>
        </w:tc>
        <w:tc>
          <w:tcPr>
            <w:tcW w:w="663" w:type="pct"/>
          </w:tcPr>
          <w:p w14:paraId="680C79C4" w14:textId="77777777" w:rsidR="00002412" w:rsidRPr="00A467EA" w:rsidRDefault="00002412">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49" w:type="pct"/>
          </w:tcPr>
          <w:p w14:paraId="41A84738" w14:textId="77777777" w:rsidR="00002412" w:rsidRPr="00A467EA" w:rsidRDefault="00002412">
            <w:pPr>
              <w:spacing w:line="200" w:lineRule="exact"/>
              <w:jc w:val="center"/>
              <w:rPr>
                <w:rFonts w:cs="Times New Roman"/>
                <w:b/>
                <w:bCs/>
                <w:sz w:val="16"/>
                <w:szCs w:val="16"/>
                <w:lang w:val="en-US"/>
              </w:rPr>
            </w:pPr>
          </w:p>
        </w:tc>
        <w:tc>
          <w:tcPr>
            <w:tcW w:w="663" w:type="pct"/>
          </w:tcPr>
          <w:p w14:paraId="6FC10236" w14:textId="77777777" w:rsidR="00002412" w:rsidRPr="00A467EA" w:rsidRDefault="00002412">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49" w:type="pct"/>
          </w:tcPr>
          <w:p w14:paraId="5A7ECDC6" w14:textId="77777777" w:rsidR="00002412" w:rsidRPr="00A467EA" w:rsidRDefault="00002412">
            <w:pPr>
              <w:spacing w:line="200" w:lineRule="exact"/>
              <w:ind w:right="9"/>
              <w:jc w:val="center"/>
              <w:rPr>
                <w:rFonts w:cs="Times New Roman"/>
                <w:b/>
                <w:bCs/>
                <w:sz w:val="16"/>
                <w:szCs w:val="16"/>
                <w:lang w:val="en-US"/>
              </w:rPr>
            </w:pPr>
          </w:p>
        </w:tc>
        <w:tc>
          <w:tcPr>
            <w:tcW w:w="687" w:type="pct"/>
          </w:tcPr>
          <w:p w14:paraId="4DA8FE05" w14:textId="77777777" w:rsidR="00002412" w:rsidRPr="00A467EA" w:rsidRDefault="00002412">
            <w:pPr>
              <w:spacing w:line="20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002412" w:rsidRPr="00A467EA" w14:paraId="218EE7E6" w14:textId="77777777">
        <w:trPr>
          <w:trHeight w:val="20"/>
        </w:trPr>
        <w:tc>
          <w:tcPr>
            <w:tcW w:w="1439" w:type="pct"/>
          </w:tcPr>
          <w:p w14:paraId="32D6E3A5" w14:textId="77777777" w:rsidR="00002412" w:rsidRPr="00A467EA" w:rsidRDefault="00002412">
            <w:pPr>
              <w:keepNext/>
              <w:spacing w:line="200" w:lineRule="exact"/>
              <w:ind w:left="368" w:right="9" w:hanging="368"/>
              <w:outlineLvl w:val="5"/>
              <w:rPr>
                <w:rFonts w:cs="Times New Roman"/>
                <w:b/>
                <w:bCs/>
                <w:sz w:val="16"/>
                <w:szCs w:val="16"/>
                <w:lang w:val="en-US"/>
              </w:rPr>
            </w:pPr>
            <w:r w:rsidRPr="00A467EA">
              <w:rPr>
                <w:rFonts w:cs="Times New Roman"/>
                <w:b/>
                <w:bCs/>
                <w:sz w:val="16"/>
                <w:szCs w:val="16"/>
                <w:lang w:val="en-US"/>
              </w:rPr>
              <w:t>Cost</w:t>
            </w:r>
          </w:p>
        </w:tc>
        <w:tc>
          <w:tcPr>
            <w:tcW w:w="690" w:type="pct"/>
          </w:tcPr>
          <w:p w14:paraId="78E7FB6B" w14:textId="77777777" w:rsidR="00002412" w:rsidRPr="00A467EA" w:rsidRDefault="00002412">
            <w:pPr>
              <w:spacing w:line="200" w:lineRule="exact"/>
              <w:ind w:right="9"/>
              <w:jc w:val="right"/>
              <w:rPr>
                <w:rFonts w:cs="Times New Roman"/>
                <w:sz w:val="16"/>
                <w:szCs w:val="16"/>
                <w:lang w:val="en-US"/>
              </w:rPr>
            </w:pPr>
          </w:p>
        </w:tc>
        <w:tc>
          <w:tcPr>
            <w:tcW w:w="49" w:type="pct"/>
          </w:tcPr>
          <w:p w14:paraId="76A526D6" w14:textId="77777777" w:rsidR="00002412" w:rsidRPr="00A467EA" w:rsidRDefault="00002412">
            <w:pPr>
              <w:spacing w:line="200" w:lineRule="exact"/>
              <w:ind w:right="9"/>
              <w:rPr>
                <w:rFonts w:cs="Times New Roman"/>
                <w:sz w:val="16"/>
                <w:szCs w:val="16"/>
                <w:lang w:val="en-US"/>
              </w:rPr>
            </w:pPr>
          </w:p>
        </w:tc>
        <w:tc>
          <w:tcPr>
            <w:tcW w:w="663" w:type="pct"/>
          </w:tcPr>
          <w:p w14:paraId="38CFE065" w14:textId="77777777" w:rsidR="00002412" w:rsidRPr="00A467EA" w:rsidRDefault="00002412">
            <w:pPr>
              <w:tabs>
                <w:tab w:val="decimal" w:pos="541"/>
              </w:tabs>
              <w:spacing w:line="200" w:lineRule="exact"/>
              <w:ind w:right="9"/>
              <w:jc w:val="center"/>
              <w:rPr>
                <w:rFonts w:cs="Times New Roman"/>
                <w:sz w:val="16"/>
                <w:szCs w:val="16"/>
                <w:lang w:val="en-US"/>
              </w:rPr>
            </w:pPr>
          </w:p>
        </w:tc>
        <w:tc>
          <w:tcPr>
            <w:tcW w:w="49" w:type="pct"/>
          </w:tcPr>
          <w:p w14:paraId="19E057E3" w14:textId="77777777" w:rsidR="00002412" w:rsidRPr="00A467EA" w:rsidRDefault="00002412">
            <w:pPr>
              <w:spacing w:line="200" w:lineRule="exact"/>
              <w:ind w:right="9"/>
              <w:jc w:val="center"/>
              <w:rPr>
                <w:rFonts w:cs="Times New Roman"/>
                <w:sz w:val="16"/>
                <w:szCs w:val="16"/>
                <w:lang w:val="en-US"/>
              </w:rPr>
            </w:pPr>
          </w:p>
        </w:tc>
        <w:tc>
          <w:tcPr>
            <w:tcW w:w="663" w:type="pct"/>
          </w:tcPr>
          <w:p w14:paraId="4E986719" w14:textId="77777777" w:rsidR="00002412" w:rsidRPr="00A467EA" w:rsidRDefault="00002412">
            <w:pPr>
              <w:tabs>
                <w:tab w:val="decimal" w:pos="541"/>
              </w:tabs>
              <w:spacing w:line="200" w:lineRule="exact"/>
              <w:ind w:right="9"/>
              <w:jc w:val="center"/>
              <w:rPr>
                <w:rFonts w:cs="Times New Roman"/>
                <w:sz w:val="16"/>
                <w:szCs w:val="16"/>
                <w:lang w:val="en-US"/>
              </w:rPr>
            </w:pPr>
          </w:p>
        </w:tc>
        <w:tc>
          <w:tcPr>
            <w:tcW w:w="49" w:type="pct"/>
          </w:tcPr>
          <w:p w14:paraId="47B7F66F" w14:textId="77777777" w:rsidR="00002412" w:rsidRPr="00A467EA" w:rsidRDefault="00002412">
            <w:pPr>
              <w:tabs>
                <w:tab w:val="decimal" w:pos="541"/>
              </w:tabs>
              <w:spacing w:line="200" w:lineRule="exact"/>
              <w:ind w:right="9"/>
              <w:jc w:val="center"/>
              <w:rPr>
                <w:rFonts w:cs="Times New Roman"/>
                <w:sz w:val="16"/>
                <w:szCs w:val="16"/>
                <w:lang w:val="en-US"/>
              </w:rPr>
            </w:pPr>
          </w:p>
        </w:tc>
        <w:tc>
          <w:tcPr>
            <w:tcW w:w="663" w:type="pct"/>
          </w:tcPr>
          <w:p w14:paraId="7775DDAF" w14:textId="77777777" w:rsidR="00002412" w:rsidRPr="00A467EA" w:rsidRDefault="00002412">
            <w:pPr>
              <w:tabs>
                <w:tab w:val="decimal" w:pos="810"/>
              </w:tabs>
              <w:spacing w:line="200" w:lineRule="exact"/>
              <w:ind w:right="124"/>
              <w:jc w:val="right"/>
              <w:rPr>
                <w:rFonts w:cs="Times New Roman"/>
                <w:sz w:val="16"/>
                <w:szCs w:val="16"/>
                <w:lang w:val="en-US"/>
              </w:rPr>
            </w:pPr>
          </w:p>
        </w:tc>
        <w:tc>
          <w:tcPr>
            <w:tcW w:w="49" w:type="pct"/>
          </w:tcPr>
          <w:p w14:paraId="7FC668D9" w14:textId="77777777" w:rsidR="00002412" w:rsidRPr="00A467EA" w:rsidRDefault="00002412">
            <w:pPr>
              <w:tabs>
                <w:tab w:val="decimal" w:pos="990"/>
              </w:tabs>
              <w:spacing w:line="200" w:lineRule="exact"/>
              <w:ind w:right="9"/>
              <w:jc w:val="center"/>
              <w:rPr>
                <w:rFonts w:cs="Times New Roman"/>
                <w:sz w:val="16"/>
                <w:szCs w:val="16"/>
                <w:lang w:val="en-US"/>
              </w:rPr>
            </w:pPr>
          </w:p>
        </w:tc>
        <w:tc>
          <w:tcPr>
            <w:tcW w:w="687" w:type="pct"/>
          </w:tcPr>
          <w:p w14:paraId="79B14AC9" w14:textId="77777777" w:rsidR="00002412" w:rsidRPr="00A467EA" w:rsidRDefault="00002412">
            <w:pPr>
              <w:spacing w:line="200" w:lineRule="exact"/>
              <w:ind w:right="9"/>
              <w:jc w:val="center"/>
              <w:rPr>
                <w:rFonts w:cs="Times New Roman"/>
                <w:sz w:val="16"/>
                <w:szCs w:val="16"/>
                <w:lang w:val="en-US"/>
              </w:rPr>
            </w:pPr>
          </w:p>
        </w:tc>
      </w:tr>
      <w:tr w:rsidR="00002412" w:rsidRPr="00A467EA" w14:paraId="67BC89CF" w14:textId="77777777">
        <w:trPr>
          <w:trHeight w:val="20"/>
        </w:trPr>
        <w:tc>
          <w:tcPr>
            <w:tcW w:w="1439" w:type="pct"/>
          </w:tcPr>
          <w:p w14:paraId="0263252C" w14:textId="77777777" w:rsidR="00002412" w:rsidRPr="00A467EA" w:rsidRDefault="0000241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690" w:type="pct"/>
            <w:vAlign w:val="bottom"/>
          </w:tcPr>
          <w:p w14:paraId="3095A875" w14:textId="77777777" w:rsidR="00002412" w:rsidRPr="00A467EA" w:rsidRDefault="00002412">
            <w:pPr>
              <w:tabs>
                <w:tab w:val="decimal" w:pos="-4"/>
              </w:tabs>
              <w:spacing w:line="200" w:lineRule="exact"/>
              <w:ind w:right="86"/>
              <w:jc w:val="right"/>
              <w:rPr>
                <w:rFonts w:cs="Times New Roman"/>
                <w:sz w:val="16"/>
                <w:szCs w:val="16"/>
              </w:rPr>
            </w:pPr>
            <w:r w:rsidRPr="00A467EA">
              <w:rPr>
                <w:rFonts w:cs="Times New Roman"/>
                <w:sz w:val="16"/>
                <w:szCs w:val="16"/>
                <w:lang w:val="en-US"/>
              </w:rPr>
              <w:t>1,298,500</w:t>
            </w:r>
          </w:p>
        </w:tc>
        <w:tc>
          <w:tcPr>
            <w:tcW w:w="49" w:type="pct"/>
          </w:tcPr>
          <w:p w14:paraId="786C4F11"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vAlign w:val="bottom"/>
          </w:tcPr>
          <w:p w14:paraId="6E2249B7"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253,655</w:t>
            </w:r>
          </w:p>
        </w:tc>
        <w:tc>
          <w:tcPr>
            <w:tcW w:w="49" w:type="pct"/>
            <w:vAlign w:val="bottom"/>
          </w:tcPr>
          <w:p w14:paraId="3472EC24"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vAlign w:val="bottom"/>
          </w:tcPr>
          <w:p w14:paraId="37D9E1E4" w14:textId="77777777" w:rsidR="00002412" w:rsidRPr="00A467EA" w:rsidRDefault="00002412" w:rsidP="00410809">
            <w:pPr>
              <w:tabs>
                <w:tab w:val="decimal" w:pos="840"/>
              </w:tabs>
              <w:spacing w:line="200" w:lineRule="exact"/>
              <w:ind w:left="-4" w:right="28"/>
              <w:jc w:val="right"/>
              <w:rPr>
                <w:rFonts w:cs="Times New Roman"/>
                <w:sz w:val="16"/>
                <w:szCs w:val="16"/>
                <w:lang w:val="en-US"/>
              </w:rPr>
            </w:pPr>
            <w:r w:rsidRPr="00A467EA">
              <w:rPr>
                <w:rFonts w:cs="Times New Roman"/>
                <w:sz w:val="16"/>
                <w:szCs w:val="16"/>
                <w:lang w:val="en-US"/>
              </w:rPr>
              <w:t>(249,196)</w:t>
            </w:r>
          </w:p>
        </w:tc>
        <w:tc>
          <w:tcPr>
            <w:tcW w:w="49" w:type="pct"/>
          </w:tcPr>
          <w:p w14:paraId="3CBBC63D" w14:textId="77777777" w:rsidR="00002412" w:rsidRPr="00A467EA" w:rsidRDefault="00002412">
            <w:pPr>
              <w:tabs>
                <w:tab w:val="decimal" w:pos="840"/>
              </w:tabs>
              <w:spacing w:line="200" w:lineRule="exact"/>
              <w:ind w:left="-4" w:right="56"/>
              <w:jc w:val="right"/>
              <w:rPr>
                <w:rFonts w:cs="Times New Roman"/>
                <w:sz w:val="16"/>
                <w:szCs w:val="16"/>
                <w:cs/>
              </w:rPr>
            </w:pPr>
          </w:p>
        </w:tc>
        <w:tc>
          <w:tcPr>
            <w:tcW w:w="663" w:type="pct"/>
            <w:vAlign w:val="bottom"/>
          </w:tcPr>
          <w:p w14:paraId="0AB0E6E8" w14:textId="77777777" w:rsidR="00002412" w:rsidRPr="00A467EA" w:rsidRDefault="00002412" w:rsidP="0011378A">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(2,229)</w:t>
            </w:r>
          </w:p>
        </w:tc>
        <w:tc>
          <w:tcPr>
            <w:tcW w:w="49" w:type="pct"/>
          </w:tcPr>
          <w:p w14:paraId="3F971677"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vAlign w:val="bottom"/>
          </w:tcPr>
          <w:p w14:paraId="2245B850"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1,300,730</w:t>
            </w:r>
          </w:p>
        </w:tc>
      </w:tr>
      <w:tr w:rsidR="00002412" w:rsidRPr="00A467EA" w14:paraId="3E8301F0" w14:textId="77777777">
        <w:trPr>
          <w:trHeight w:val="20"/>
        </w:trPr>
        <w:tc>
          <w:tcPr>
            <w:tcW w:w="1439" w:type="pct"/>
          </w:tcPr>
          <w:p w14:paraId="46FFC59B" w14:textId="77777777" w:rsidR="00002412" w:rsidRPr="00A467EA" w:rsidRDefault="0000241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690" w:type="pct"/>
            <w:vAlign w:val="bottom"/>
          </w:tcPr>
          <w:p w14:paraId="5D4CAB5D" w14:textId="77777777" w:rsidR="00002412" w:rsidRPr="00A467EA" w:rsidRDefault="00002412">
            <w:pPr>
              <w:tabs>
                <w:tab w:val="decimal" w:pos="-4"/>
              </w:tabs>
              <w:spacing w:line="200" w:lineRule="exact"/>
              <w:ind w:right="86"/>
              <w:jc w:val="right"/>
              <w:rPr>
                <w:rFonts w:cs="Times New Roman"/>
                <w:sz w:val="16"/>
                <w:szCs w:val="16"/>
              </w:rPr>
            </w:pPr>
            <w:r w:rsidRPr="00A467EA">
              <w:rPr>
                <w:rFonts w:cs="Times New Roman"/>
                <w:sz w:val="16"/>
                <w:szCs w:val="16"/>
                <w:lang w:val="en-US"/>
              </w:rPr>
              <w:t>142,393</w:t>
            </w:r>
          </w:p>
        </w:tc>
        <w:tc>
          <w:tcPr>
            <w:tcW w:w="49" w:type="pct"/>
          </w:tcPr>
          <w:p w14:paraId="615709BE"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vAlign w:val="bottom"/>
          </w:tcPr>
          <w:p w14:paraId="631D9AA2"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51,892</w:t>
            </w:r>
          </w:p>
        </w:tc>
        <w:tc>
          <w:tcPr>
            <w:tcW w:w="49" w:type="pct"/>
            <w:vAlign w:val="bottom"/>
          </w:tcPr>
          <w:p w14:paraId="01C2262D"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vAlign w:val="bottom"/>
          </w:tcPr>
          <w:p w14:paraId="103F405A" w14:textId="77777777" w:rsidR="00002412" w:rsidRPr="00A467EA" w:rsidRDefault="00002412" w:rsidP="00410809">
            <w:pPr>
              <w:tabs>
                <w:tab w:val="decimal" w:pos="840"/>
              </w:tabs>
              <w:spacing w:line="200" w:lineRule="exact"/>
              <w:ind w:left="-4" w:right="28"/>
              <w:jc w:val="right"/>
              <w:rPr>
                <w:rFonts w:cs="Times New Roman"/>
                <w:sz w:val="16"/>
                <w:szCs w:val="16"/>
                <w:lang w:val="en-US"/>
              </w:rPr>
            </w:pPr>
            <w:r w:rsidRPr="00A467EA">
              <w:rPr>
                <w:rFonts w:cs="Times New Roman"/>
                <w:sz w:val="16"/>
                <w:szCs w:val="16"/>
                <w:lang w:val="en-US"/>
              </w:rPr>
              <w:t>(53,168)</w:t>
            </w:r>
          </w:p>
        </w:tc>
        <w:tc>
          <w:tcPr>
            <w:tcW w:w="49" w:type="pct"/>
          </w:tcPr>
          <w:p w14:paraId="6594726B" w14:textId="77777777" w:rsidR="00002412" w:rsidRPr="00A467EA" w:rsidRDefault="00002412">
            <w:pPr>
              <w:tabs>
                <w:tab w:val="decimal" w:pos="840"/>
              </w:tabs>
              <w:spacing w:line="200" w:lineRule="exact"/>
              <w:ind w:left="-4" w:right="56"/>
              <w:jc w:val="right"/>
              <w:rPr>
                <w:rFonts w:cs="Times New Roman"/>
                <w:sz w:val="16"/>
                <w:szCs w:val="16"/>
                <w:cs/>
              </w:rPr>
            </w:pPr>
          </w:p>
        </w:tc>
        <w:tc>
          <w:tcPr>
            <w:tcW w:w="663" w:type="pct"/>
            <w:vAlign w:val="bottom"/>
          </w:tcPr>
          <w:p w14:paraId="0AF66CC8" w14:textId="77777777" w:rsidR="00002412" w:rsidRPr="00A467EA" w:rsidRDefault="00002412">
            <w:pPr>
              <w:tabs>
                <w:tab w:val="decimal" w:pos="0"/>
              </w:tabs>
              <w:spacing w:line="200" w:lineRule="exact"/>
              <w:ind w:left="-4" w:right="-168"/>
              <w:jc w:val="center"/>
              <w:rPr>
                <w:rFonts w:cs="Times New Roman"/>
                <w:sz w:val="16"/>
                <w:szCs w:val="16"/>
                <w:cs/>
                <w:lang w:val="en-US"/>
              </w:rPr>
            </w:pPr>
            <w:r w:rsidRPr="00A467EA">
              <w:rPr>
                <w:rFonts w:cs="Times New Roman"/>
                <w:sz w:val="16"/>
                <w:szCs w:val="16"/>
                <w:lang w:val="en-US"/>
              </w:rPr>
              <w:t>-</w:t>
            </w:r>
          </w:p>
        </w:tc>
        <w:tc>
          <w:tcPr>
            <w:tcW w:w="49" w:type="pct"/>
          </w:tcPr>
          <w:p w14:paraId="2AB7FC70"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vAlign w:val="bottom"/>
          </w:tcPr>
          <w:p w14:paraId="6F5C2EF9"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141,117</w:t>
            </w:r>
          </w:p>
        </w:tc>
      </w:tr>
      <w:tr w:rsidR="00002412" w:rsidRPr="00A467EA" w14:paraId="2E7A01CA" w14:textId="77777777">
        <w:trPr>
          <w:trHeight w:val="20"/>
        </w:trPr>
        <w:tc>
          <w:tcPr>
            <w:tcW w:w="1439" w:type="pct"/>
          </w:tcPr>
          <w:p w14:paraId="42EE3B37" w14:textId="77777777" w:rsidR="00002412" w:rsidRPr="00A467EA" w:rsidRDefault="0000241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690" w:type="pct"/>
            <w:tcBorders>
              <w:bottom w:val="single" w:sz="4" w:space="0" w:color="auto"/>
            </w:tcBorders>
            <w:vAlign w:val="bottom"/>
          </w:tcPr>
          <w:p w14:paraId="48627D74" w14:textId="77777777" w:rsidR="00002412" w:rsidRPr="00A467EA" w:rsidRDefault="00002412">
            <w:pPr>
              <w:tabs>
                <w:tab w:val="decimal" w:pos="-4"/>
              </w:tabs>
              <w:spacing w:line="200" w:lineRule="exact"/>
              <w:ind w:right="86"/>
              <w:jc w:val="right"/>
              <w:rPr>
                <w:rFonts w:cs="Times New Roman"/>
                <w:sz w:val="16"/>
                <w:szCs w:val="16"/>
              </w:rPr>
            </w:pPr>
            <w:r w:rsidRPr="00A467EA">
              <w:rPr>
                <w:rFonts w:cs="Times New Roman"/>
                <w:sz w:val="16"/>
                <w:szCs w:val="16"/>
                <w:lang w:val="en-US"/>
              </w:rPr>
              <w:t>70,486</w:t>
            </w:r>
          </w:p>
        </w:tc>
        <w:tc>
          <w:tcPr>
            <w:tcW w:w="49" w:type="pct"/>
          </w:tcPr>
          <w:p w14:paraId="0573A821"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tcBorders>
              <w:bottom w:val="single" w:sz="4" w:space="0" w:color="auto"/>
            </w:tcBorders>
            <w:vAlign w:val="bottom"/>
          </w:tcPr>
          <w:p w14:paraId="4105BD6D"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17,953</w:t>
            </w:r>
          </w:p>
        </w:tc>
        <w:tc>
          <w:tcPr>
            <w:tcW w:w="49" w:type="pct"/>
            <w:vAlign w:val="bottom"/>
          </w:tcPr>
          <w:p w14:paraId="1440C45C"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tcBorders>
              <w:bottom w:val="single" w:sz="4" w:space="0" w:color="auto"/>
            </w:tcBorders>
            <w:vAlign w:val="bottom"/>
          </w:tcPr>
          <w:p w14:paraId="13B9B506" w14:textId="77777777" w:rsidR="00002412" w:rsidRPr="00A467EA" w:rsidRDefault="00002412" w:rsidP="00410809">
            <w:pPr>
              <w:tabs>
                <w:tab w:val="decimal" w:pos="840"/>
              </w:tabs>
              <w:spacing w:line="200" w:lineRule="exact"/>
              <w:ind w:left="-4" w:right="28"/>
              <w:jc w:val="right"/>
              <w:rPr>
                <w:rFonts w:cs="Times New Roman"/>
                <w:sz w:val="16"/>
                <w:szCs w:val="16"/>
                <w:lang w:val="en-US"/>
              </w:rPr>
            </w:pPr>
            <w:r w:rsidRPr="00A467EA">
              <w:rPr>
                <w:rFonts w:cs="Times New Roman"/>
                <w:sz w:val="16"/>
                <w:szCs w:val="16"/>
                <w:lang w:val="en-US"/>
              </w:rPr>
              <w:t>(21,320)</w:t>
            </w:r>
          </w:p>
        </w:tc>
        <w:tc>
          <w:tcPr>
            <w:tcW w:w="49" w:type="pct"/>
          </w:tcPr>
          <w:p w14:paraId="5662521D" w14:textId="77777777" w:rsidR="00002412" w:rsidRPr="00A467EA" w:rsidRDefault="00002412">
            <w:pPr>
              <w:tabs>
                <w:tab w:val="decimal" w:pos="840"/>
              </w:tabs>
              <w:spacing w:line="200" w:lineRule="exact"/>
              <w:ind w:left="-4" w:right="56"/>
              <w:jc w:val="right"/>
              <w:rPr>
                <w:rFonts w:cs="Times New Roman"/>
                <w:sz w:val="16"/>
                <w:szCs w:val="16"/>
                <w:cs/>
              </w:rPr>
            </w:pPr>
          </w:p>
        </w:tc>
        <w:tc>
          <w:tcPr>
            <w:tcW w:w="663" w:type="pct"/>
            <w:tcBorders>
              <w:bottom w:val="single" w:sz="4" w:space="0" w:color="auto"/>
            </w:tcBorders>
            <w:vAlign w:val="bottom"/>
          </w:tcPr>
          <w:p w14:paraId="14F4FF73" w14:textId="77777777" w:rsidR="00002412" w:rsidRPr="00A467EA" w:rsidRDefault="00002412">
            <w:pPr>
              <w:tabs>
                <w:tab w:val="decimal" w:pos="0"/>
              </w:tabs>
              <w:spacing w:line="200" w:lineRule="exact"/>
              <w:ind w:left="-4" w:right="-168"/>
              <w:jc w:val="center"/>
              <w:rPr>
                <w:rFonts w:cs="Times New Roman"/>
                <w:sz w:val="16"/>
                <w:szCs w:val="16"/>
                <w:cs/>
                <w:lang w:val="en-US"/>
              </w:rPr>
            </w:pPr>
            <w:r w:rsidRPr="00A467EA">
              <w:rPr>
                <w:rFonts w:cs="Times New Roman"/>
                <w:sz w:val="16"/>
                <w:szCs w:val="16"/>
                <w:lang w:val="en-US"/>
              </w:rPr>
              <w:t>-</w:t>
            </w:r>
          </w:p>
        </w:tc>
        <w:tc>
          <w:tcPr>
            <w:tcW w:w="49" w:type="pct"/>
          </w:tcPr>
          <w:p w14:paraId="15F89B3F"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tcBorders>
              <w:bottom w:val="single" w:sz="4" w:space="0" w:color="auto"/>
            </w:tcBorders>
            <w:vAlign w:val="bottom"/>
          </w:tcPr>
          <w:p w14:paraId="7D6889C3"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67,119</w:t>
            </w:r>
          </w:p>
        </w:tc>
      </w:tr>
      <w:tr w:rsidR="00002412" w:rsidRPr="00A467EA" w14:paraId="753666CF" w14:textId="77777777">
        <w:trPr>
          <w:trHeight w:val="20"/>
        </w:trPr>
        <w:tc>
          <w:tcPr>
            <w:tcW w:w="1439" w:type="pct"/>
          </w:tcPr>
          <w:p w14:paraId="19A37747" w14:textId="77777777" w:rsidR="00002412" w:rsidRPr="00A467EA" w:rsidRDefault="00002412">
            <w:pPr>
              <w:spacing w:line="200" w:lineRule="exact"/>
              <w:ind w:left="450" w:right="9" w:hanging="8"/>
              <w:rPr>
                <w:rFonts w:cs="Times New Roman"/>
                <w:sz w:val="16"/>
                <w:szCs w:val="16"/>
                <w:lang w:val="en-US"/>
              </w:rPr>
            </w:pPr>
            <w:r w:rsidRPr="00A467EA">
              <w:rPr>
                <w:rFonts w:cs="Times New Roman"/>
                <w:sz w:val="16"/>
                <w:szCs w:val="16"/>
                <w:lang w:val="en-US"/>
              </w:rPr>
              <w:t>Total</w:t>
            </w:r>
          </w:p>
        </w:tc>
        <w:tc>
          <w:tcPr>
            <w:tcW w:w="690" w:type="pct"/>
            <w:tcBorders>
              <w:top w:val="single" w:sz="4" w:space="0" w:color="auto"/>
              <w:bottom w:val="single" w:sz="4" w:space="0" w:color="auto"/>
            </w:tcBorders>
            <w:vAlign w:val="bottom"/>
          </w:tcPr>
          <w:p w14:paraId="2F23B0EA" w14:textId="77777777" w:rsidR="00002412" w:rsidRPr="00A467EA" w:rsidRDefault="00002412">
            <w:pPr>
              <w:tabs>
                <w:tab w:val="decimal" w:pos="-4"/>
              </w:tabs>
              <w:spacing w:line="200" w:lineRule="exact"/>
              <w:ind w:right="86"/>
              <w:jc w:val="right"/>
              <w:rPr>
                <w:rFonts w:cs="Times New Roman"/>
                <w:sz w:val="16"/>
                <w:szCs w:val="16"/>
              </w:rPr>
            </w:pPr>
            <w:r w:rsidRPr="00A467EA">
              <w:rPr>
                <w:rFonts w:cs="Times New Roman"/>
                <w:sz w:val="16"/>
                <w:szCs w:val="16"/>
                <w:lang w:val="en-US"/>
              </w:rPr>
              <w:t>1,511,379</w:t>
            </w:r>
          </w:p>
        </w:tc>
        <w:tc>
          <w:tcPr>
            <w:tcW w:w="49" w:type="pct"/>
          </w:tcPr>
          <w:p w14:paraId="0746DDD9"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tcBorders>
              <w:top w:val="single" w:sz="4" w:space="0" w:color="auto"/>
              <w:bottom w:val="single" w:sz="4" w:space="0" w:color="auto"/>
            </w:tcBorders>
            <w:vAlign w:val="bottom"/>
          </w:tcPr>
          <w:p w14:paraId="44B98355"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323,500</w:t>
            </w:r>
          </w:p>
        </w:tc>
        <w:tc>
          <w:tcPr>
            <w:tcW w:w="49" w:type="pct"/>
            <w:vAlign w:val="bottom"/>
          </w:tcPr>
          <w:p w14:paraId="1BF021E2"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665091F2" w14:textId="77777777" w:rsidR="00002412" w:rsidRPr="00A467EA" w:rsidRDefault="00002412" w:rsidP="00410809">
            <w:pPr>
              <w:tabs>
                <w:tab w:val="decimal" w:pos="840"/>
              </w:tabs>
              <w:spacing w:line="200" w:lineRule="exact"/>
              <w:ind w:left="-4" w:right="28"/>
              <w:jc w:val="right"/>
              <w:rPr>
                <w:rFonts w:cs="Times New Roman"/>
                <w:sz w:val="16"/>
                <w:szCs w:val="16"/>
                <w:lang w:val="en-US"/>
              </w:rPr>
            </w:pPr>
            <w:r w:rsidRPr="00A467EA">
              <w:rPr>
                <w:rFonts w:cs="Times New Roman"/>
                <w:sz w:val="16"/>
                <w:szCs w:val="16"/>
                <w:lang w:val="en-US"/>
              </w:rPr>
              <w:t>(323,684)</w:t>
            </w:r>
          </w:p>
        </w:tc>
        <w:tc>
          <w:tcPr>
            <w:tcW w:w="49" w:type="pct"/>
          </w:tcPr>
          <w:p w14:paraId="3BFBEF9E" w14:textId="77777777" w:rsidR="00002412" w:rsidRPr="00A467EA" w:rsidRDefault="00002412">
            <w:pPr>
              <w:tabs>
                <w:tab w:val="decimal" w:pos="840"/>
              </w:tabs>
              <w:spacing w:line="200" w:lineRule="exact"/>
              <w:ind w:left="-4" w:right="56"/>
              <w:jc w:val="right"/>
              <w:rPr>
                <w:rFonts w:cs="Times New Roman"/>
                <w:sz w:val="16"/>
                <w:szCs w:val="16"/>
                <w:cs/>
              </w:rPr>
            </w:pPr>
          </w:p>
        </w:tc>
        <w:tc>
          <w:tcPr>
            <w:tcW w:w="663" w:type="pct"/>
            <w:tcBorders>
              <w:top w:val="single" w:sz="4" w:space="0" w:color="auto"/>
              <w:bottom w:val="single" w:sz="4" w:space="0" w:color="auto"/>
            </w:tcBorders>
            <w:vAlign w:val="bottom"/>
          </w:tcPr>
          <w:p w14:paraId="4B246028" w14:textId="77777777" w:rsidR="00002412" w:rsidRPr="00A467EA" w:rsidRDefault="00002412" w:rsidP="0011378A">
            <w:pPr>
              <w:tabs>
                <w:tab w:val="decimal" w:pos="840"/>
              </w:tabs>
              <w:spacing w:line="200" w:lineRule="exact"/>
              <w:ind w:right="42"/>
              <w:jc w:val="right"/>
              <w:rPr>
                <w:rFonts w:cs="Times New Roman"/>
                <w:sz w:val="16"/>
                <w:szCs w:val="16"/>
                <w:lang w:val="en-US"/>
              </w:rPr>
            </w:pPr>
            <w:r w:rsidRPr="00A467EA">
              <w:rPr>
                <w:rFonts w:cs="Times New Roman"/>
                <w:sz w:val="16"/>
                <w:szCs w:val="16"/>
                <w:lang w:val="en-US"/>
              </w:rPr>
              <w:t>(2,229)</w:t>
            </w:r>
          </w:p>
        </w:tc>
        <w:tc>
          <w:tcPr>
            <w:tcW w:w="49" w:type="pct"/>
          </w:tcPr>
          <w:p w14:paraId="4D89BD9D"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tcBorders>
              <w:top w:val="single" w:sz="4" w:space="0" w:color="auto"/>
              <w:bottom w:val="single" w:sz="4" w:space="0" w:color="auto"/>
            </w:tcBorders>
            <w:vAlign w:val="bottom"/>
          </w:tcPr>
          <w:p w14:paraId="383C1D22"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1,508,966</w:t>
            </w:r>
          </w:p>
        </w:tc>
      </w:tr>
      <w:tr w:rsidR="00002412" w:rsidRPr="00A467EA" w14:paraId="5E2B6716" w14:textId="77777777">
        <w:trPr>
          <w:trHeight w:val="20"/>
        </w:trPr>
        <w:tc>
          <w:tcPr>
            <w:tcW w:w="1439" w:type="pct"/>
          </w:tcPr>
          <w:p w14:paraId="4312FBA6" w14:textId="77777777" w:rsidR="00002412" w:rsidRPr="00A467EA" w:rsidRDefault="00002412">
            <w:pPr>
              <w:spacing w:line="200" w:lineRule="exact"/>
              <w:ind w:left="450" w:right="9" w:hanging="8"/>
              <w:rPr>
                <w:rFonts w:cs="Times New Roman"/>
                <w:sz w:val="16"/>
                <w:szCs w:val="16"/>
                <w:lang w:val="en-US"/>
              </w:rPr>
            </w:pPr>
          </w:p>
        </w:tc>
        <w:tc>
          <w:tcPr>
            <w:tcW w:w="690" w:type="pct"/>
            <w:tcBorders>
              <w:top w:val="single" w:sz="4" w:space="0" w:color="auto"/>
            </w:tcBorders>
            <w:vAlign w:val="bottom"/>
          </w:tcPr>
          <w:p w14:paraId="4A4CF13C" w14:textId="77777777" w:rsidR="00002412" w:rsidRPr="00A467EA" w:rsidRDefault="00002412">
            <w:pPr>
              <w:tabs>
                <w:tab w:val="decimal" w:pos="-4"/>
              </w:tabs>
              <w:spacing w:line="200" w:lineRule="exact"/>
              <w:ind w:right="86"/>
              <w:jc w:val="right"/>
              <w:rPr>
                <w:rFonts w:cs="Times New Roman"/>
                <w:sz w:val="16"/>
                <w:szCs w:val="16"/>
              </w:rPr>
            </w:pPr>
          </w:p>
        </w:tc>
        <w:tc>
          <w:tcPr>
            <w:tcW w:w="49" w:type="pct"/>
          </w:tcPr>
          <w:p w14:paraId="04CF7426"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tcBorders>
              <w:top w:val="single" w:sz="4" w:space="0" w:color="auto"/>
            </w:tcBorders>
            <w:vAlign w:val="bottom"/>
          </w:tcPr>
          <w:p w14:paraId="25A7981E" w14:textId="77777777" w:rsidR="00002412" w:rsidRPr="00A467EA" w:rsidRDefault="00002412">
            <w:pPr>
              <w:tabs>
                <w:tab w:val="decimal" w:pos="0"/>
              </w:tabs>
              <w:spacing w:line="200" w:lineRule="exact"/>
              <w:ind w:right="86"/>
              <w:jc w:val="right"/>
              <w:rPr>
                <w:rFonts w:cs="Times New Roman"/>
                <w:sz w:val="16"/>
                <w:szCs w:val="16"/>
                <w:lang w:val="en-US"/>
              </w:rPr>
            </w:pPr>
          </w:p>
        </w:tc>
        <w:tc>
          <w:tcPr>
            <w:tcW w:w="49" w:type="pct"/>
            <w:vAlign w:val="bottom"/>
          </w:tcPr>
          <w:p w14:paraId="29838739"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tcBorders>
              <w:top w:val="single" w:sz="4" w:space="0" w:color="auto"/>
            </w:tcBorders>
            <w:vAlign w:val="bottom"/>
          </w:tcPr>
          <w:p w14:paraId="35E764C2" w14:textId="77777777" w:rsidR="00002412" w:rsidRPr="00A467EA" w:rsidRDefault="00002412">
            <w:pPr>
              <w:tabs>
                <w:tab w:val="decimal" w:pos="840"/>
              </w:tabs>
              <w:spacing w:line="200" w:lineRule="exact"/>
              <w:ind w:right="52"/>
              <w:jc w:val="right"/>
              <w:rPr>
                <w:rFonts w:cs="Times New Roman"/>
                <w:sz w:val="16"/>
                <w:szCs w:val="16"/>
                <w:lang w:val="en-US"/>
              </w:rPr>
            </w:pPr>
          </w:p>
        </w:tc>
        <w:tc>
          <w:tcPr>
            <w:tcW w:w="49" w:type="pct"/>
          </w:tcPr>
          <w:p w14:paraId="09113228" w14:textId="77777777" w:rsidR="00002412" w:rsidRPr="00A467EA" w:rsidRDefault="00002412">
            <w:pPr>
              <w:tabs>
                <w:tab w:val="decimal" w:pos="840"/>
              </w:tabs>
              <w:spacing w:line="200" w:lineRule="exact"/>
              <w:ind w:left="-4" w:right="56"/>
              <w:jc w:val="right"/>
              <w:rPr>
                <w:rFonts w:cs="Times New Roman"/>
                <w:sz w:val="16"/>
                <w:szCs w:val="16"/>
                <w:cs/>
              </w:rPr>
            </w:pPr>
          </w:p>
        </w:tc>
        <w:tc>
          <w:tcPr>
            <w:tcW w:w="663" w:type="pct"/>
            <w:tcBorders>
              <w:top w:val="single" w:sz="4" w:space="0" w:color="auto"/>
            </w:tcBorders>
            <w:vAlign w:val="bottom"/>
          </w:tcPr>
          <w:p w14:paraId="73BDED8A" w14:textId="77777777" w:rsidR="00002412" w:rsidRPr="00A467EA" w:rsidRDefault="00002412">
            <w:pPr>
              <w:tabs>
                <w:tab w:val="decimal" w:pos="810"/>
              </w:tabs>
              <w:spacing w:line="200" w:lineRule="exact"/>
              <w:ind w:right="178"/>
              <w:jc w:val="right"/>
              <w:rPr>
                <w:rFonts w:cs="Times New Roman"/>
                <w:sz w:val="16"/>
                <w:szCs w:val="16"/>
                <w:lang w:val="en-US"/>
              </w:rPr>
            </w:pPr>
          </w:p>
        </w:tc>
        <w:tc>
          <w:tcPr>
            <w:tcW w:w="49" w:type="pct"/>
          </w:tcPr>
          <w:p w14:paraId="584EAC23"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tcBorders>
              <w:top w:val="single" w:sz="4" w:space="0" w:color="auto"/>
            </w:tcBorders>
            <w:vAlign w:val="bottom"/>
          </w:tcPr>
          <w:p w14:paraId="5D2E8EDC" w14:textId="77777777" w:rsidR="00002412" w:rsidRPr="00A467EA" w:rsidRDefault="00002412">
            <w:pPr>
              <w:tabs>
                <w:tab w:val="decimal" w:pos="0"/>
              </w:tabs>
              <w:spacing w:line="200" w:lineRule="exact"/>
              <w:ind w:right="86"/>
              <w:jc w:val="right"/>
              <w:rPr>
                <w:rFonts w:cs="Times New Roman"/>
                <w:sz w:val="16"/>
                <w:szCs w:val="16"/>
                <w:lang w:val="en-US"/>
              </w:rPr>
            </w:pPr>
          </w:p>
        </w:tc>
      </w:tr>
      <w:tr w:rsidR="00002412" w:rsidRPr="00A467EA" w14:paraId="0E50D377" w14:textId="77777777">
        <w:trPr>
          <w:trHeight w:val="20"/>
        </w:trPr>
        <w:tc>
          <w:tcPr>
            <w:tcW w:w="1439" w:type="pct"/>
          </w:tcPr>
          <w:p w14:paraId="421E96AD" w14:textId="77777777" w:rsidR="00002412" w:rsidRPr="00A467EA" w:rsidRDefault="00002412">
            <w:pPr>
              <w:keepNext/>
              <w:spacing w:line="200" w:lineRule="exact"/>
              <w:ind w:left="368" w:right="9" w:hanging="368"/>
              <w:outlineLvl w:val="5"/>
              <w:rPr>
                <w:rFonts w:cs="Times New Roman"/>
                <w:b/>
                <w:bCs/>
                <w:sz w:val="16"/>
                <w:szCs w:val="16"/>
                <w:lang w:val="en-US"/>
              </w:rPr>
            </w:pPr>
            <w:r w:rsidRPr="00A467EA">
              <w:rPr>
                <w:rFonts w:cs="Times New Roman"/>
                <w:b/>
                <w:bCs/>
                <w:sz w:val="16"/>
                <w:szCs w:val="16"/>
                <w:lang w:val="en-US"/>
              </w:rPr>
              <w:t>Accumulated depreciation</w:t>
            </w:r>
          </w:p>
        </w:tc>
        <w:tc>
          <w:tcPr>
            <w:tcW w:w="690" w:type="pct"/>
          </w:tcPr>
          <w:p w14:paraId="2A8742F7" w14:textId="77777777" w:rsidR="00002412" w:rsidRPr="00A467EA" w:rsidRDefault="00002412">
            <w:pPr>
              <w:tabs>
                <w:tab w:val="decimal" w:pos="-4"/>
              </w:tabs>
              <w:spacing w:line="200" w:lineRule="exact"/>
              <w:ind w:right="86"/>
              <w:jc w:val="right"/>
              <w:rPr>
                <w:rFonts w:cs="Times New Roman"/>
                <w:sz w:val="16"/>
                <w:szCs w:val="16"/>
              </w:rPr>
            </w:pPr>
          </w:p>
        </w:tc>
        <w:tc>
          <w:tcPr>
            <w:tcW w:w="49" w:type="pct"/>
          </w:tcPr>
          <w:p w14:paraId="2220C896" w14:textId="77777777" w:rsidR="00002412" w:rsidRPr="00A467EA" w:rsidRDefault="00002412">
            <w:pPr>
              <w:tabs>
                <w:tab w:val="decimal" w:pos="943"/>
              </w:tabs>
              <w:spacing w:line="200" w:lineRule="exact"/>
              <w:ind w:right="9"/>
              <w:jc w:val="center"/>
              <w:rPr>
                <w:rFonts w:cs="Times New Roman"/>
                <w:sz w:val="16"/>
                <w:szCs w:val="16"/>
              </w:rPr>
            </w:pPr>
          </w:p>
        </w:tc>
        <w:tc>
          <w:tcPr>
            <w:tcW w:w="663" w:type="pct"/>
          </w:tcPr>
          <w:p w14:paraId="5EBBE793" w14:textId="77777777" w:rsidR="00002412" w:rsidRPr="00A467EA" w:rsidRDefault="00002412">
            <w:pPr>
              <w:tabs>
                <w:tab w:val="decimal" w:pos="0"/>
              </w:tabs>
              <w:spacing w:line="200" w:lineRule="exact"/>
              <w:ind w:right="86"/>
              <w:jc w:val="right"/>
              <w:rPr>
                <w:rFonts w:cs="Times New Roman"/>
                <w:sz w:val="16"/>
                <w:szCs w:val="16"/>
              </w:rPr>
            </w:pPr>
          </w:p>
        </w:tc>
        <w:tc>
          <w:tcPr>
            <w:tcW w:w="49" w:type="pct"/>
          </w:tcPr>
          <w:p w14:paraId="69AFDE5F" w14:textId="77777777" w:rsidR="00002412" w:rsidRPr="00A467EA" w:rsidRDefault="00002412">
            <w:pPr>
              <w:spacing w:line="200" w:lineRule="exact"/>
              <w:ind w:right="66"/>
              <w:jc w:val="center"/>
              <w:rPr>
                <w:rFonts w:cs="Times New Roman"/>
                <w:sz w:val="16"/>
                <w:szCs w:val="16"/>
              </w:rPr>
            </w:pPr>
          </w:p>
        </w:tc>
        <w:tc>
          <w:tcPr>
            <w:tcW w:w="663" w:type="pct"/>
          </w:tcPr>
          <w:p w14:paraId="1AF2D8E7" w14:textId="77777777" w:rsidR="00002412" w:rsidRPr="00A467EA" w:rsidRDefault="00002412">
            <w:pPr>
              <w:tabs>
                <w:tab w:val="decimal" w:pos="854"/>
              </w:tabs>
              <w:spacing w:line="200" w:lineRule="exact"/>
              <w:jc w:val="right"/>
              <w:rPr>
                <w:rFonts w:cs="Times New Roman"/>
                <w:sz w:val="16"/>
                <w:szCs w:val="16"/>
              </w:rPr>
            </w:pPr>
          </w:p>
        </w:tc>
        <w:tc>
          <w:tcPr>
            <w:tcW w:w="49" w:type="pct"/>
          </w:tcPr>
          <w:p w14:paraId="7177C917" w14:textId="77777777" w:rsidR="00002412" w:rsidRPr="00A467EA" w:rsidRDefault="00002412">
            <w:pPr>
              <w:tabs>
                <w:tab w:val="decimal" w:pos="854"/>
              </w:tabs>
              <w:spacing w:line="200" w:lineRule="exact"/>
              <w:jc w:val="center"/>
              <w:rPr>
                <w:rFonts w:cs="Times New Roman"/>
                <w:sz w:val="16"/>
                <w:szCs w:val="16"/>
              </w:rPr>
            </w:pPr>
          </w:p>
        </w:tc>
        <w:tc>
          <w:tcPr>
            <w:tcW w:w="663" w:type="pct"/>
          </w:tcPr>
          <w:p w14:paraId="1B6A79E2" w14:textId="77777777" w:rsidR="00002412" w:rsidRPr="00A467EA" w:rsidRDefault="00002412">
            <w:pPr>
              <w:tabs>
                <w:tab w:val="decimal" w:pos="840"/>
              </w:tabs>
              <w:spacing w:line="200" w:lineRule="exact"/>
              <w:ind w:right="86"/>
              <w:rPr>
                <w:rFonts w:cs="Times New Roman"/>
                <w:sz w:val="16"/>
                <w:szCs w:val="16"/>
              </w:rPr>
            </w:pPr>
          </w:p>
        </w:tc>
        <w:tc>
          <w:tcPr>
            <w:tcW w:w="49" w:type="pct"/>
          </w:tcPr>
          <w:p w14:paraId="5ED296C3" w14:textId="77777777" w:rsidR="00002412" w:rsidRPr="00A467EA" w:rsidRDefault="00002412">
            <w:pPr>
              <w:spacing w:line="200" w:lineRule="exact"/>
              <w:ind w:right="66"/>
              <w:jc w:val="center"/>
              <w:rPr>
                <w:rFonts w:cs="Times New Roman"/>
                <w:sz w:val="16"/>
                <w:szCs w:val="16"/>
              </w:rPr>
            </w:pPr>
          </w:p>
        </w:tc>
        <w:tc>
          <w:tcPr>
            <w:tcW w:w="687" w:type="pct"/>
          </w:tcPr>
          <w:p w14:paraId="4FEE9181" w14:textId="77777777" w:rsidR="00002412" w:rsidRPr="00A467EA" w:rsidRDefault="00002412">
            <w:pPr>
              <w:tabs>
                <w:tab w:val="decimal" w:pos="0"/>
              </w:tabs>
              <w:spacing w:line="200" w:lineRule="exact"/>
              <w:ind w:right="86"/>
              <w:jc w:val="right"/>
              <w:rPr>
                <w:rFonts w:cs="Times New Roman"/>
                <w:sz w:val="16"/>
                <w:szCs w:val="16"/>
              </w:rPr>
            </w:pPr>
          </w:p>
        </w:tc>
      </w:tr>
      <w:tr w:rsidR="00002412" w:rsidRPr="00A467EA" w14:paraId="219E671E" w14:textId="77777777">
        <w:trPr>
          <w:trHeight w:val="20"/>
        </w:trPr>
        <w:tc>
          <w:tcPr>
            <w:tcW w:w="1439" w:type="pct"/>
          </w:tcPr>
          <w:p w14:paraId="4DCD284A" w14:textId="77777777" w:rsidR="00002412" w:rsidRPr="00A467EA" w:rsidRDefault="0000241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690" w:type="pct"/>
            <w:vAlign w:val="bottom"/>
          </w:tcPr>
          <w:p w14:paraId="528F713A" w14:textId="77777777" w:rsidR="00002412" w:rsidRPr="00A467EA" w:rsidRDefault="00002412">
            <w:pPr>
              <w:tabs>
                <w:tab w:val="decimal" w:pos="-4"/>
              </w:tabs>
              <w:spacing w:line="200" w:lineRule="exact"/>
              <w:ind w:right="31"/>
              <w:jc w:val="right"/>
              <w:rPr>
                <w:rFonts w:cs="Times New Roman"/>
                <w:sz w:val="16"/>
                <w:szCs w:val="16"/>
              </w:rPr>
            </w:pPr>
            <w:r w:rsidRPr="00A467EA">
              <w:rPr>
                <w:rFonts w:cs="Times New Roman"/>
                <w:sz w:val="16"/>
                <w:szCs w:val="16"/>
                <w:lang w:val="en-US"/>
              </w:rPr>
              <w:t>(503,580)</w:t>
            </w:r>
          </w:p>
        </w:tc>
        <w:tc>
          <w:tcPr>
            <w:tcW w:w="49" w:type="pct"/>
          </w:tcPr>
          <w:p w14:paraId="63F7AFCF"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vAlign w:val="bottom"/>
          </w:tcPr>
          <w:p w14:paraId="30208E10" w14:textId="77777777" w:rsidR="00002412" w:rsidRPr="00A467EA" w:rsidRDefault="00002412">
            <w:pPr>
              <w:tabs>
                <w:tab w:val="decimal" w:pos="828"/>
              </w:tabs>
              <w:spacing w:line="200" w:lineRule="exact"/>
              <w:ind w:left="-4" w:right="28"/>
              <w:jc w:val="right"/>
              <w:rPr>
                <w:rFonts w:cs="Times New Roman"/>
                <w:sz w:val="16"/>
                <w:szCs w:val="16"/>
                <w:lang w:val="en-US"/>
              </w:rPr>
            </w:pPr>
            <w:r w:rsidRPr="00A467EA">
              <w:rPr>
                <w:rFonts w:cs="Times New Roman"/>
                <w:sz w:val="16"/>
                <w:szCs w:val="16"/>
                <w:lang w:val="en-US"/>
              </w:rPr>
              <w:t>(428,584)</w:t>
            </w:r>
          </w:p>
        </w:tc>
        <w:tc>
          <w:tcPr>
            <w:tcW w:w="49" w:type="pct"/>
            <w:vAlign w:val="bottom"/>
          </w:tcPr>
          <w:p w14:paraId="6BF6CAEF"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vAlign w:val="bottom"/>
          </w:tcPr>
          <w:p w14:paraId="75D42BD5" w14:textId="77777777" w:rsidR="00002412" w:rsidRPr="00A467EA" w:rsidRDefault="00002412" w:rsidP="0063716A">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208,898</w:t>
            </w:r>
          </w:p>
        </w:tc>
        <w:tc>
          <w:tcPr>
            <w:tcW w:w="49" w:type="pct"/>
          </w:tcPr>
          <w:p w14:paraId="67A271B4" w14:textId="77777777" w:rsidR="00002412" w:rsidRPr="00A467EA" w:rsidRDefault="00002412">
            <w:pPr>
              <w:tabs>
                <w:tab w:val="decimal" w:pos="0"/>
              </w:tabs>
              <w:spacing w:line="200" w:lineRule="exact"/>
              <w:ind w:right="86"/>
              <w:jc w:val="right"/>
              <w:rPr>
                <w:rFonts w:cs="Times New Roman"/>
                <w:sz w:val="16"/>
                <w:szCs w:val="16"/>
              </w:rPr>
            </w:pPr>
          </w:p>
        </w:tc>
        <w:tc>
          <w:tcPr>
            <w:tcW w:w="663" w:type="pct"/>
            <w:vAlign w:val="bottom"/>
          </w:tcPr>
          <w:p w14:paraId="5DF0F2CF" w14:textId="77777777" w:rsidR="00002412" w:rsidRPr="00A467EA" w:rsidRDefault="00002412" w:rsidP="0011378A">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2,102</w:t>
            </w:r>
          </w:p>
        </w:tc>
        <w:tc>
          <w:tcPr>
            <w:tcW w:w="49" w:type="pct"/>
          </w:tcPr>
          <w:p w14:paraId="7F9FE907"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vAlign w:val="bottom"/>
          </w:tcPr>
          <w:p w14:paraId="34BBBF15" w14:textId="77777777" w:rsidR="00002412" w:rsidRPr="00A467EA" w:rsidRDefault="00002412">
            <w:pPr>
              <w:tabs>
                <w:tab w:val="decimal" w:pos="952"/>
              </w:tabs>
              <w:spacing w:line="200" w:lineRule="exact"/>
              <w:ind w:right="34"/>
              <w:jc w:val="right"/>
              <w:rPr>
                <w:rFonts w:cs="Times New Roman"/>
                <w:sz w:val="16"/>
                <w:szCs w:val="16"/>
                <w:lang w:val="en-US"/>
              </w:rPr>
            </w:pPr>
            <w:r w:rsidRPr="00A467EA">
              <w:rPr>
                <w:rFonts w:cs="Times New Roman"/>
                <w:sz w:val="16"/>
                <w:szCs w:val="16"/>
                <w:lang w:val="en-US"/>
              </w:rPr>
              <w:t>(721,164)</w:t>
            </w:r>
          </w:p>
        </w:tc>
      </w:tr>
      <w:tr w:rsidR="00002412" w:rsidRPr="00A467EA" w14:paraId="7B9FA85D" w14:textId="77777777">
        <w:trPr>
          <w:trHeight w:val="20"/>
        </w:trPr>
        <w:tc>
          <w:tcPr>
            <w:tcW w:w="1439" w:type="pct"/>
          </w:tcPr>
          <w:p w14:paraId="54E69F3F" w14:textId="77777777" w:rsidR="00002412" w:rsidRPr="00A467EA" w:rsidRDefault="0000241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690" w:type="pct"/>
            <w:vAlign w:val="bottom"/>
          </w:tcPr>
          <w:p w14:paraId="2E781A51" w14:textId="77777777" w:rsidR="00002412" w:rsidRPr="00A467EA" w:rsidRDefault="00002412">
            <w:pPr>
              <w:tabs>
                <w:tab w:val="decimal" w:pos="-4"/>
              </w:tabs>
              <w:spacing w:line="200" w:lineRule="exact"/>
              <w:ind w:right="31"/>
              <w:jc w:val="right"/>
              <w:rPr>
                <w:rFonts w:cs="Times New Roman"/>
                <w:sz w:val="16"/>
                <w:szCs w:val="16"/>
              </w:rPr>
            </w:pPr>
            <w:r w:rsidRPr="00A467EA">
              <w:rPr>
                <w:rFonts w:cs="Times New Roman"/>
                <w:sz w:val="16"/>
                <w:szCs w:val="16"/>
                <w:lang w:val="en-US"/>
              </w:rPr>
              <w:t>(72,395)</w:t>
            </w:r>
          </w:p>
        </w:tc>
        <w:tc>
          <w:tcPr>
            <w:tcW w:w="49" w:type="pct"/>
          </w:tcPr>
          <w:p w14:paraId="50965484"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vAlign w:val="bottom"/>
          </w:tcPr>
          <w:p w14:paraId="3235238C" w14:textId="77777777" w:rsidR="00002412" w:rsidRPr="00A467EA" w:rsidRDefault="00002412">
            <w:pPr>
              <w:tabs>
                <w:tab w:val="decimal" w:pos="828"/>
              </w:tabs>
              <w:spacing w:line="200" w:lineRule="exact"/>
              <w:ind w:left="-4" w:right="28"/>
              <w:jc w:val="right"/>
              <w:rPr>
                <w:rFonts w:cs="Times New Roman"/>
                <w:sz w:val="16"/>
                <w:szCs w:val="16"/>
                <w:lang w:val="en-US"/>
              </w:rPr>
            </w:pPr>
            <w:r w:rsidRPr="00A467EA">
              <w:rPr>
                <w:rFonts w:cs="Times New Roman"/>
                <w:sz w:val="16"/>
                <w:szCs w:val="16"/>
                <w:lang w:val="en-US"/>
              </w:rPr>
              <w:t>(62,211)</w:t>
            </w:r>
          </w:p>
        </w:tc>
        <w:tc>
          <w:tcPr>
            <w:tcW w:w="49" w:type="pct"/>
            <w:vAlign w:val="bottom"/>
          </w:tcPr>
          <w:p w14:paraId="3BA1724C"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vAlign w:val="bottom"/>
          </w:tcPr>
          <w:p w14:paraId="3BAAAF8B" w14:textId="77777777" w:rsidR="00002412" w:rsidRPr="00A467EA" w:rsidRDefault="00002412" w:rsidP="0063716A">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49,666</w:t>
            </w:r>
          </w:p>
        </w:tc>
        <w:tc>
          <w:tcPr>
            <w:tcW w:w="49" w:type="pct"/>
          </w:tcPr>
          <w:p w14:paraId="1E1D2A7C" w14:textId="77777777" w:rsidR="00002412" w:rsidRPr="00A467EA" w:rsidRDefault="00002412">
            <w:pPr>
              <w:tabs>
                <w:tab w:val="decimal" w:pos="0"/>
              </w:tabs>
              <w:spacing w:line="200" w:lineRule="exact"/>
              <w:ind w:right="86"/>
              <w:jc w:val="right"/>
              <w:rPr>
                <w:rFonts w:cs="Times New Roman"/>
                <w:sz w:val="16"/>
                <w:szCs w:val="16"/>
              </w:rPr>
            </w:pPr>
          </w:p>
        </w:tc>
        <w:tc>
          <w:tcPr>
            <w:tcW w:w="663" w:type="pct"/>
            <w:vAlign w:val="bottom"/>
          </w:tcPr>
          <w:p w14:paraId="5FF3995B" w14:textId="77777777" w:rsidR="00002412" w:rsidRPr="00A467EA" w:rsidRDefault="00002412">
            <w:pPr>
              <w:tabs>
                <w:tab w:val="decimal" w:pos="0"/>
              </w:tabs>
              <w:spacing w:line="200" w:lineRule="exact"/>
              <w:ind w:left="-4" w:right="-168"/>
              <w:jc w:val="center"/>
              <w:rPr>
                <w:rFonts w:cs="Times New Roman"/>
                <w:sz w:val="16"/>
                <w:szCs w:val="16"/>
                <w:cs/>
                <w:lang w:val="en-US"/>
              </w:rPr>
            </w:pPr>
            <w:r w:rsidRPr="00A467EA">
              <w:rPr>
                <w:rFonts w:cs="Times New Roman"/>
                <w:sz w:val="16"/>
                <w:szCs w:val="16"/>
                <w:lang w:val="en-US"/>
              </w:rPr>
              <w:t>-</w:t>
            </w:r>
          </w:p>
        </w:tc>
        <w:tc>
          <w:tcPr>
            <w:tcW w:w="49" w:type="pct"/>
          </w:tcPr>
          <w:p w14:paraId="1F4F2EBF"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vAlign w:val="bottom"/>
          </w:tcPr>
          <w:p w14:paraId="3BC12470" w14:textId="77777777" w:rsidR="00002412" w:rsidRPr="00A467EA" w:rsidRDefault="00002412">
            <w:pPr>
              <w:tabs>
                <w:tab w:val="decimal" w:pos="952"/>
              </w:tabs>
              <w:spacing w:line="200" w:lineRule="exact"/>
              <w:ind w:right="34"/>
              <w:jc w:val="right"/>
              <w:rPr>
                <w:rFonts w:cs="Times New Roman"/>
                <w:sz w:val="16"/>
                <w:szCs w:val="16"/>
                <w:lang w:val="en-US"/>
              </w:rPr>
            </w:pPr>
            <w:r w:rsidRPr="00A467EA">
              <w:rPr>
                <w:rFonts w:cs="Times New Roman"/>
                <w:sz w:val="16"/>
                <w:szCs w:val="16"/>
                <w:lang w:val="en-US"/>
              </w:rPr>
              <w:t>(84,940)</w:t>
            </w:r>
          </w:p>
        </w:tc>
      </w:tr>
      <w:tr w:rsidR="00002412" w:rsidRPr="00A467EA" w14:paraId="3F19F4B7" w14:textId="77777777">
        <w:trPr>
          <w:trHeight w:val="20"/>
        </w:trPr>
        <w:tc>
          <w:tcPr>
            <w:tcW w:w="1439" w:type="pct"/>
          </w:tcPr>
          <w:p w14:paraId="370AE329" w14:textId="77777777" w:rsidR="00002412" w:rsidRPr="00A467EA" w:rsidRDefault="00002412">
            <w:pPr>
              <w:keepNext/>
              <w:spacing w:line="20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690" w:type="pct"/>
            <w:vAlign w:val="bottom"/>
          </w:tcPr>
          <w:p w14:paraId="37B95A9C" w14:textId="77777777" w:rsidR="00002412" w:rsidRPr="00A467EA" w:rsidRDefault="00002412">
            <w:pPr>
              <w:tabs>
                <w:tab w:val="decimal" w:pos="-4"/>
              </w:tabs>
              <w:spacing w:line="200" w:lineRule="exact"/>
              <w:ind w:right="31"/>
              <w:jc w:val="right"/>
              <w:rPr>
                <w:rFonts w:cs="Times New Roman"/>
                <w:sz w:val="16"/>
                <w:szCs w:val="16"/>
              </w:rPr>
            </w:pPr>
            <w:r w:rsidRPr="00A467EA">
              <w:rPr>
                <w:rFonts w:cs="Times New Roman"/>
                <w:sz w:val="16"/>
                <w:szCs w:val="16"/>
                <w:lang w:val="en-US"/>
              </w:rPr>
              <w:t>(42,845)</w:t>
            </w:r>
          </w:p>
        </w:tc>
        <w:tc>
          <w:tcPr>
            <w:tcW w:w="49" w:type="pct"/>
          </w:tcPr>
          <w:p w14:paraId="5CD5EDC9"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vAlign w:val="bottom"/>
          </w:tcPr>
          <w:p w14:paraId="16100D11" w14:textId="77777777" w:rsidR="00002412" w:rsidRPr="00A467EA" w:rsidRDefault="00002412">
            <w:pPr>
              <w:tabs>
                <w:tab w:val="decimal" w:pos="828"/>
              </w:tabs>
              <w:spacing w:line="200" w:lineRule="exact"/>
              <w:ind w:left="-4" w:right="28"/>
              <w:jc w:val="right"/>
              <w:rPr>
                <w:rFonts w:cs="Times New Roman"/>
                <w:sz w:val="16"/>
                <w:szCs w:val="16"/>
                <w:lang w:val="en-US"/>
              </w:rPr>
            </w:pPr>
            <w:r w:rsidRPr="00A467EA">
              <w:rPr>
                <w:rFonts w:cs="Times New Roman"/>
                <w:sz w:val="16"/>
                <w:szCs w:val="16"/>
                <w:lang w:val="en-US"/>
              </w:rPr>
              <w:t>(25,404)</w:t>
            </w:r>
          </w:p>
        </w:tc>
        <w:tc>
          <w:tcPr>
            <w:tcW w:w="49" w:type="pct"/>
            <w:vAlign w:val="bottom"/>
          </w:tcPr>
          <w:p w14:paraId="00D1FEE0"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tcBorders>
              <w:bottom w:val="single" w:sz="4" w:space="0" w:color="auto"/>
            </w:tcBorders>
            <w:vAlign w:val="bottom"/>
          </w:tcPr>
          <w:p w14:paraId="132B859C" w14:textId="77777777" w:rsidR="00002412" w:rsidRPr="00A467EA" w:rsidRDefault="00002412" w:rsidP="0063716A">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20,944</w:t>
            </w:r>
          </w:p>
        </w:tc>
        <w:tc>
          <w:tcPr>
            <w:tcW w:w="49" w:type="pct"/>
          </w:tcPr>
          <w:p w14:paraId="07B167ED" w14:textId="77777777" w:rsidR="00002412" w:rsidRPr="00A467EA" w:rsidRDefault="00002412">
            <w:pPr>
              <w:tabs>
                <w:tab w:val="decimal" w:pos="0"/>
              </w:tabs>
              <w:spacing w:line="200" w:lineRule="exact"/>
              <w:ind w:right="86"/>
              <w:jc w:val="right"/>
              <w:rPr>
                <w:rFonts w:cs="Times New Roman"/>
                <w:sz w:val="16"/>
                <w:szCs w:val="16"/>
              </w:rPr>
            </w:pPr>
          </w:p>
        </w:tc>
        <w:tc>
          <w:tcPr>
            <w:tcW w:w="663" w:type="pct"/>
            <w:vAlign w:val="bottom"/>
          </w:tcPr>
          <w:p w14:paraId="3BEC9B32" w14:textId="77777777" w:rsidR="00002412" w:rsidRPr="00A467EA" w:rsidRDefault="00002412">
            <w:pPr>
              <w:tabs>
                <w:tab w:val="decimal" w:pos="0"/>
              </w:tabs>
              <w:spacing w:line="200" w:lineRule="exact"/>
              <w:ind w:left="-4" w:right="-168"/>
              <w:jc w:val="center"/>
              <w:rPr>
                <w:rFonts w:cs="Times New Roman"/>
                <w:sz w:val="16"/>
                <w:szCs w:val="16"/>
                <w:lang w:val="en-US"/>
              </w:rPr>
            </w:pPr>
            <w:r w:rsidRPr="00A467EA">
              <w:rPr>
                <w:rFonts w:cs="Times New Roman"/>
                <w:sz w:val="16"/>
                <w:szCs w:val="16"/>
                <w:lang w:val="en-US"/>
              </w:rPr>
              <w:t>-</w:t>
            </w:r>
          </w:p>
        </w:tc>
        <w:tc>
          <w:tcPr>
            <w:tcW w:w="49" w:type="pct"/>
          </w:tcPr>
          <w:p w14:paraId="7F0A8FCF"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vAlign w:val="bottom"/>
          </w:tcPr>
          <w:p w14:paraId="533BFB06" w14:textId="77777777" w:rsidR="00002412" w:rsidRPr="00A467EA" w:rsidRDefault="00002412">
            <w:pPr>
              <w:tabs>
                <w:tab w:val="decimal" w:pos="952"/>
              </w:tabs>
              <w:spacing w:line="200" w:lineRule="exact"/>
              <w:ind w:right="34"/>
              <w:jc w:val="right"/>
              <w:rPr>
                <w:rFonts w:cs="Times New Roman"/>
                <w:sz w:val="16"/>
                <w:szCs w:val="16"/>
                <w:lang w:val="en-US"/>
              </w:rPr>
            </w:pPr>
            <w:r w:rsidRPr="00A467EA">
              <w:rPr>
                <w:rFonts w:cs="Times New Roman"/>
                <w:sz w:val="16"/>
                <w:szCs w:val="16"/>
                <w:lang w:val="en-US"/>
              </w:rPr>
              <w:t>(47,305)</w:t>
            </w:r>
          </w:p>
        </w:tc>
      </w:tr>
      <w:tr w:rsidR="00002412" w:rsidRPr="00A467EA" w14:paraId="2D4E51EE" w14:textId="77777777">
        <w:trPr>
          <w:trHeight w:val="20"/>
        </w:trPr>
        <w:tc>
          <w:tcPr>
            <w:tcW w:w="1439" w:type="pct"/>
          </w:tcPr>
          <w:p w14:paraId="61CDDAA8" w14:textId="77777777" w:rsidR="00002412" w:rsidRPr="00A467EA" w:rsidRDefault="00002412">
            <w:pPr>
              <w:spacing w:line="200" w:lineRule="exact"/>
              <w:ind w:left="720" w:right="9" w:hanging="270"/>
              <w:rPr>
                <w:rFonts w:cs="Times New Roman"/>
                <w:sz w:val="16"/>
                <w:szCs w:val="16"/>
                <w:lang w:val="en-US"/>
              </w:rPr>
            </w:pPr>
            <w:r w:rsidRPr="00A467EA">
              <w:rPr>
                <w:rFonts w:cs="Times New Roman"/>
                <w:sz w:val="16"/>
                <w:szCs w:val="16"/>
                <w:lang w:val="en-US"/>
              </w:rPr>
              <w:t>Total</w:t>
            </w:r>
          </w:p>
        </w:tc>
        <w:tc>
          <w:tcPr>
            <w:tcW w:w="690" w:type="pct"/>
            <w:tcBorders>
              <w:top w:val="single" w:sz="4" w:space="0" w:color="auto"/>
              <w:bottom w:val="single" w:sz="4" w:space="0" w:color="auto"/>
            </w:tcBorders>
            <w:vAlign w:val="bottom"/>
          </w:tcPr>
          <w:p w14:paraId="314A587E" w14:textId="77777777" w:rsidR="00002412" w:rsidRPr="00A467EA" w:rsidRDefault="00002412">
            <w:pPr>
              <w:tabs>
                <w:tab w:val="decimal" w:pos="-4"/>
              </w:tabs>
              <w:spacing w:line="200" w:lineRule="exact"/>
              <w:ind w:right="31"/>
              <w:jc w:val="right"/>
              <w:rPr>
                <w:rFonts w:cs="Times New Roman"/>
                <w:sz w:val="16"/>
                <w:szCs w:val="16"/>
              </w:rPr>
            </w:pPr>
            <w:r w:rsidRPr="00A467EA">
              <w:rPr>
                <w:rFonts w:cs="Times New Roman"/>
                <w:sz w:val="16"/>
                <w:szCs w:val="16"/>
                <w:lang w:val="en-US"/>
              </w:rPr>
              <w:t>(618,820)</w:t>
            </w:r>
          </w:p>
        </w:tc>
        <w:tc>
          <w:tcPr>
            <w:tcW w:w="49" w:type="pct"/>
          </w:tcPr>
          <w:p w14:paraId="0C319E1D" w14:textId="77777777" w:rsidR="00002412" w:rsidRPr="00A467EA" w:rsidRDefault="00002412">
            <w:pPr>
              <w:tabs>
                <w:tab w:val="decimal" w:pos="904"/>
              </w:tabs>
              <w:spacing w:line="200" w:lineRule="exact"/>
              <w:ind w:right="9"/>
              <w:jc w:val="right"/>
              <w:rPr>
                <w:rFonts w:cs="Times New Roman"/>
                <w:sz w:val="16"/>
                <w:szCs w:val="16"/>
              </w:rPr>
            </w:pPr>
          </w:p>
        </w:tc>
        <w:tc>
          <w:tcPr>
            <w:tcW w:w="663" w:type="pct"/>
            <w:tcBorders>
              <w:top w:val="single" w:sz="4" w:space="0" w:color="auto"/>
              <w:bottom w:val="single" w:sz="4" w:space="0" w:color="auto"/>
            </w:tcBorders>
            <w:vAlign w:val="bottom"/>
          </w:tcPr>
          <w:p w14:paraId="668B64D2" w14:textId="77777777" w:rsidR="00002412" w:rsidRPr="00A467EA" w:rsidRDefault="00002412">
            <w:pPr>
              <w:tabs>
                <w:tab w:val="decimal" w:pos="828"/>
              </w:tabs>
              <w:spacing w:line="200" w:lineRule="exact"/>
              <w:ind w:left="-4" w:right="28"/>
              <w:jc w:val="right"/>
              <w:rPr>
                <w:rFonts w:cs="Times New Roman"/>
                <w:sz w:val="16"/>
                <w:szCs w:val="16"/>
                <w:lang w:val="en-US"/>
              </w:rPr>
            </w:pPr>
            <w:r w:rsidRPr="00A467EA">
              <w:rPr>
                <w:rFonts w:cs="Times New Roman"/>
                <w:sz w:val="16"/>
                <w:szCs w:val="16"/>
                <w:lang w:val="en-US"/>
              </w:rPr>
              <w:t>(516,199)</w:t>
            </w:r>
          </w:p>
        </w:tc>
        <w:tc>
          <w:tcPr>
            <w:tcW w:w="49" w:type="pct"/>
            <w:vAlign w:val="bottom"/>
          </w:tcPr>
          <w:p w14:paraId="0CA7C587" w14:textId="77777777" w:rsidR="00002412" w:rsidRPr="00A467EA" w:rsidRDefault="00002412">
            <w:pPr>
              <w:tabs>
                <w:tab w:val="decimal" w:pos="840"/>
              </w:tabs>
              <w:spacing w:line="20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1B517B7A" w14:textId="77777777" w:rsidR="00002412" w:rsidRPr="00A467EA" w:rsidRDefault="00002412" w:rsidP="0063716A">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279,508</w:t>
            </w:r>
          </w:p>
        </w:tc>
        <w:tc>
          <w:tcPr>
            <w:tcW w:w="49" w:type="pct"/>
          </w:tcPr>
          <w:p w14:paraId="1FFAA9F9" w14:textId="77777777" w:rsidR="00002412" w:rsidRPr="00A467EA" w:rsidRDefault="00002412">
            <w:pPr>
              <w:spacing w:line="200" w:lineRule="exact"/>
              <w:ind w:left="720" w:right="9" w:hanging="270"/>
              <w:rPr>
                <w:rFonts w:cs="Times New Roman"/>
                <w:sz w:val="16"/>
                <w:szCs w:val="16"/>
              </w:rPr>
            </w:pPr>
          </w:p>
        </w:tc>
        <w:tc>
          <w:tcPr>
            <w:tcW w:w="663" w:type="pct"/>
            <w:tcBorders>
              <w:top w:val="single" w:sz="4" w:space="0" w:color="auto"/>
              <w:bottom w:val="single" w:sz="4" w:space="0" w:color="auto"/>
            </w:tcBorders>
            <w:vAlign w:val="bottom"/>
          </w:tcPr>
          <w:p w14:paraId="6E578734" w14:textId="77777777" w:rsidR="00002412" w:rsidRPr="00A467EA" w:rsidRDefault="00002412" w:rsidP="0011378A">
            <w:pPr>
              <w:tabs>
                <w:tab w:val="decimal" w:pos="840"/>
              </w:tabs>
              <w:spacing w:line="200" w:lineRule="exact"/>
              <w:ind w:right="86"/>
              <w:jc w:val="right"/>
              <w:rPr>
                <w:rFonts w:cs="Times New Roman"/>
                <w:sz w:val="16"/>
                <w:szCs w:val="16"/>
                <w:lang w:val="en-US"/>
              </w:rPr>
            </w:pPr>
            <w:r w:rsidRPr="00A467EA">
              <w:rPr>
                <w:rFonts w:cs="Times New Roman"/>
                <w:sz w:val="16"/>
                <w:szCs w:val="16"/>
                <w:lang w:val="en-US"/>
              </w:rPr>
              <w:t>2,102</w:t>
            </w:r>
          </w:p>
        </w:tc>
        <w:tc>
          <w:tcPr>
            <w:tcW w:w="49" w:type="pct"/>
          </w:tcPr>
          <w:p w14:paraId="2EEAB640" w14:textId="77777777" w:rsidR="00002412" w:rsidRPr="00A467EA" w:rsidRDefault="00002412">
            <w:pPr>
              <w:tabs>
                <w:tab w:val="decimal" w:pos="840"/>
              </w:tabs>
              <w:spacing w:line="200" w:lineRule="exact"/>
              <w:ind w:left="720" w:right="9" w:hanging="270"/>
              <w:rPr>
                <w:rFonts w:cs="Times New Roman"/>
                <w:sz w:val="16"/>
                <w:szCs w:val="16"/>
              </w:rPr>
            </w:pPr>
          </w:p>
        </w:tc>
        <w:tc>
          <w:tcPr>
            <w:tcW w:w="687" w:type="pct"/>
            <w:tcBorders>
              <w:top w:val="single" w:sz="4" w:space="0" w:color="auto"/>
              <w:bottom w:val="single" w:sz="4" w:space="0" w:color="auto"/>
            </w:tcBorders>
            <w:vAlign w:val="bottom"/>
          </w:tcPr>
          <w:p w14:paraId="7D5E7F80" w14:textId="77777777" w:rsidR="00002412" w:rsidRPr="00A467EA" w:rsidRDefault="00002412">
            <w:pPr>
              <w:tabs>
                <w:tab w:val="decimal" w:pos="952"/>
              </w:tabs>
              <w:spacing w:line="200" w:lineRule="exact"/>
              <w:ind w:right="34"/>
              <w:jc w:val="right"/>
              <w:rPr>
                <w:rFonts w:cs="Times New Roman"/>
                <w:sz w:val="16"/>
                <w:szCs w:val="16"/>
                <w:lang w:val="en-US"/>
              </w:rPr>
            </w:pPr>
            <w:r w:rsidRPr="00A467EA">
              <w:rPr>
                <w:rFonts w:cs="Times New Roman"/>
                <w:sz w:val="16"/>
                <w:szCs w:val="16"/>
                <w:lang w:val="en-US"/>
              </w:rPr>
              <w:t>(853,409)</w:t>
            </w:r>
          </w:p>
        </w:tc>
      </w:tr>
      <w:tr w:rsidR="00002412" w:rsidRPr="00A467EA" w14:paraId="3499A8A0" w14:textId="77777777">
        <w:trPr>
          <w:trHeight w:val="20"/>
        </w:trPr>
        <w:tc>
          <w:tcPr>
            <w:tcW w:w="1439" w:type="pct"/>
            <w:vAlign w:val="bottom"/>
          </w:tcPr>
          <w:p w14:paraId="30A9D7D3" w14:textId="77777777" w:rsidR="00002412" w:rsidRPr="00A467EA" w:rsidRDefault="00002412">
            <w:pPr>
              <w:spacing w:line="200" w:lineRule="exact"/>
              <w:ind w:left="155" w:right="14" w:hanging="155"/>
              <w:rPr>
                <w:rFonts w:cs="Times New Roman"/>
                <w:b/>
                <w:bCs/>
                <w:sz w:val="16"/>
                <w:szCs w:val="16"/>
                <w:cs/>
                <w:lang w:val="en-US"/>
              </w:rPr>
            </w:pPr>
            <w:r w:rsidRPr="00A467EA">
              <w:rPr>
                <w:rFonts w:cs="Times New Roman"/>
                <w:b/>
                <w:bCs/>
                <w:sz w:val="16"/>
                <w:szCs w:val="16"/>
                <w:lang w:val="en-US"/>
              </w:rPr>
              <w:t>Total right-of-use assets</w:t>
            </w:r>
          </w:p>
        </w:tc>
        <w:tc>
          <w:tcPr>
            <w:tcW w:w="690" w:type="pct"/>
            <w:tcBorders>
              <w:bottom w:val="double" w:sz="4" w:space="0" w:color="auto"/>
            </w:tcBorders>
            <w:vAlign w:val="bottom"/>
          </w:tcPr>
          <w:p w14:paraId="7EC9949D" w14:textId="77777777" w:rsidR="00002412" w:rsidRPr="00A467EA" w:rsidRDefault="00002412">
            <w:pPr>
              <w:tabs>
                <w:tab w:val="decimal" w:pos="-4"/>
              </w:tabs>
              <w:spacing w:line="200" w:lineRule="exact"/>
              <w:ind w:right="86"/>
              <w:jc w:val="right"/>
              <w:rPr>
                <w:rFonts w:cs="Times New Roman"/>
                <w:sz w:val="16"/>
                <w:szCs w:val="16"/>
              </w:rPr>
            </w:pPr>
            <w:r w:rsidRPr="00A467EA">
              <w:rPr>
                <w:rFonts w:cs="Times New Roman"/>
                <w:sz w:val="16"/>
                <w:szCs w:val="16"/>
                <w:lang w:val="en-US"/>
              </w:rPr>
              <w:t>892,559</w:t>
            </w:r>
          </w:p>
        </w:tc>
        <w:tc>
          <w:tcPr>
            <w:tcW w:w="49" w:type="pct"/>
          </w:tcPr>
          <w:p w14:paraId="16573882"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tcPr>
          <w:p w14:paraId="2B1F953D" w14:textId="77777777" w:rsidR="00002412" w:rsidRPr="00A467EA" w:rsidRDefault="00002412">
            <w:pPr>
              <w:tabs>
                <w:tab w:val="decimal" w:pos="840"/>
              </w:tabs>
              <w:spacing w:line="200" w:lineRule="exact"/>
              <w:ind w:right="86"/>
              <w:jc w:val="center"/>
              <w:rPr>
                <w:rFonts w:cs="Times New Roman"/>
                <w:sz w:val="16"/>
                <w:szCs w:val="16"/>
              </w:rPr>
            </w:pPr>
          </w:p>
        </w:tc>
        <w:tc>
          <w:tcPr>
            <w:tcW w:w="49" w:type="pct"/>
          </w:tcPr>
          <w:p w14:paraId="75AD1FF8" w14:textId="77777777" w:rsidR="00002412" w:rsidRPr="00A467EA" w:rsidRDefault="00002412">
            <w:pPr>
              <w:tabs>
                <w:tab w:val="decimal" w:pos="840"/>
              </w:tabs>
              <w:spacing w:line="200" w:lineRule="exact"/>
              <w:ind w:right="86"/>
              <w:jc w:val="center"/>
              <w:rPr>
                <w:rFonts w:cs="Times New Roman"/>
                <w:sz w:val="16"/>
                <w:szCs w:val="16"/>
              </w:rPr>
            </w:pPr>
          </w:p>
        </w:tc>
        <w:tc>
          <w:tcPr>
            <w:tcW w:w="663" w:type="pct"/>
            <w:tcBorders>
              <w:top w:val="single" w:sz="4" w:space="0" w:color="auto"/>
            </w:tcBorders>
          </w:tcPr>
          <w:p w14:paraId="0DB072FE" w14:textId="77777777" w:rsidR="00002412" w:rsidRPr="00A467EA" w:rsidRDefault="00002412">
            <w:pPr>
              <w:tabs>
                <w:tab w:val="decimal" w:pos="840"/>
              </w:tabs>
              <w:spacing w:line="200" w:lineRule="exact"/>
              <w:ind w:right="86"/>
              <w:jc w:val="center"/>
              <w:rPr>
                <w:rFonts w:cs="Times New Roman"/>
                <w:sz w:val="16"/>
                <w:szCs w:val="16"/>
                <w:cs/>
              </w:rPr>
            </w:pPr>
          </w:p>
        </w:tc>
        <w:tc>
          <w:tcPr>
            <w:tcW w:w="49" w:type="pct"/>
          </w:tcPr>
          <w:p w14:paraId="45384487" w14:textId="77777777" w:rsidR="00002412" w:rsidRPr="00A467EA" w:rsidRDefault="00002412">
            <w:pPr>
              <w:tabs>
                <w:tab w:val="decimal" w:pos="840"/>
              </w:tabs>
              <w:spacing w:line="200" w:lineRule="exact"/>
              <w:ind w:right="86"/>
              <w:jc w:val="center"/>
              <w:rPr>
                <w:rFonts w:cs="Times New Roman"/>
                <w:sz w:val="16"/>
                <w:szCs w:val="16"/>
              </w:rPr>
            </w:pPr>
          </w:p>
        </w:tc>
        <w:tc>
          <w:tcPr>
            <w:tcW w:w="663" w:type="pct"/>
          </w:tcPr>
          <w:p w14:paraId="1AA9C91C" w14:textId="77777777" w:rsidR="00002412" w:rsidRPr="00A467EA" w:rsidRDefault="00002412">
            <w:pPr>
              <w:tabs>
                <w:tab w:val="decimal" w:pos="840"/>
              </w:tabs>
              <w:spacing w:line="200" w:lineRule="exact"/>
              <w:ind w:right="86"/>
              <w:jc w:val="center"/>
              <w:rPr>
                <w:rFonts w:cs="Times New Roman"/>
                <w:sz w:val="16"/>
                <w:szCs w:val="16"/>
              </w:rPr>
            </w:pPr>
          </w:p>
        </w:tc>
        <w:tc>
          <w:tcPr>
            <w:tcW w:w="49" w:type="pct"/>
          </w:tcPr>
          <w:p w14:paraId="7E94F762"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tcBorders>
              <w:bottom w:val="double" w:sz="4" w:space="0" w:color="auto"/>
            </w:tcBorders>
            <w:vAlign w:val="bottom"/>
          </w:tcPr>
          <w:p w14:paraId="33E35DFE" w14:textId="77777777" w:rsidR="00002412" w:rsidRPr="00A467EA" w:rsidRDefault="00002412">
            <w:pPr>
              <w:tabs>
                <w:tab w:val="decimal" w:pos="0"/>
              </w:tabs>
              <w:spacing w:line="200" w:lineRule="exact"/>
              <w:ind w:right="86"/>
              <w:jc w:val="right"/>
              <w:rPr>
                <w:rFonts w:cs="Times New Roman"/>
                <w:sz w:val="16"/>
                <w:szCs w:val="16"/>
                <w:lang w:val="en-US"/>
              </w:rPr>
            </w:pPr>
            <w:r w:rsidRPr="00A467EA">
              <w:rPr>
                <w:rFonts w:cs="Times New Roman"/>
                <w:sz w:val="16"/>
                <w:szCs w:val="16"/>
                <w:lang w:val="en-US"/>
              </w:rPr>
              <w:t>655,557</w:t>
            </w:r>
          </w:p>
        </w:tc>
      </w:tr>
      <w:tr w:rsidR="00002412" w:rsidRPr="00A467EA" w14:paraId="2D8EC5A8" w14:textId="77777777">
        <w:trPr>
          <w:trHeight w:val="20"/>
        </w:trPr>
        <w:tc>
          <w:tcPr>
            <w:tcW w:w="1439" w:type="pct"/>
            <w:vAlign w:val="bottom"/>
          </w:tcPr>
          <w:p w14:paraId="05E6C351" w14:textId="77777777" w:rsidR="00002412" w:rsidRPr="00A467EA" w:rsidRDefault="00002412">
            <w:pPr>
              <w:spacing w:line="200" w:lineRule="exact"/>
              <w:ind w:left="155" w:right="14" w:hanging="155"/>
              <w:rPr>
                <w:rFonts w:cs="Times New Roman"/>
                <w:b/>
                <w:bCs/>
                <w:sz w:val="16"/>
                <w:szCs w:val="16"/>
                <w:lang w:val="en-US"/>
              </w:rPr>
            </w:pPr>
          </w:p>
        </w:tc>
        <w:tc>
          <w:tcPr>
            <w:tcW w:w="690" w:type="pct"/>
            <w:vAlign w:val="bottom"/>
          </w:tcPr>
          <w:p w14:paraId="00DFAEF4" w14:textId="77777777" w:rsidR="00002412" w:rsidRPr="00A467EA" w:rsidRDefault="00002412">
            <w:pPr>
              <w:tabs>
                <w:tab w:val="decimal" w:pos="-4"/>
              </w:tabs>
              <w:spacing w:line="200" w:lineRule="exact"/>
              <w:ind w:right="86"/>
              <w:jc w:val="right"/>
              <w:rPr>
                <w:rFonts w:cs="Times New Roman"/>
                <w:sz w:val="16"/>
                <w:szCs w:val="16"/>
                <w:lang w:val="en-US"/>
              </w:rPr>
            </w:pPr>
          </w:p>
        </w:tc>
        <w:tc>
          <w:tcPr>
            <w:tcW w:w="49" w:type="pct"/>
          </w:tcPr>
          <w:p w14:paraId="204786C8" w14:textId="77777777" w:rsidR="00002412" w:rsidRPr="00A467EA" w:rsidRDefault="00002412">
            <w:pPr>
              <w:tabs>
                <w:tab w:val="decimal" w:pos="904"/>
              </w:tabs>
              <w:spacing w:line="200" w:lineRule="exact"/>
              <w:ind w:right="9"/>
              <w:jc w:val="thaiDistribute"/>
              <w:rPr>
                <w:rFonts w:cs="Times New Roman"/>
                <w:sz w:val="16"/>
                <w:szCs w:val="16"/>
              </w:rPr>
            </w:pPr>
          </w:p>
        </w:tc>
        <w:tc>
          <w:tcPr>
            <w:tcW w:w="663" w:type="pct"/>
          </w:tcPr>
          <w:p w14:paraId="730A6CB6" w14:textId="77777777" w:rsidR="00002412" w:rsidRPr="00A467EA" w:rsidRDefault="00002412">
            <w:pPr>
              <w:tabs>
                <w:tab w:val="decimal" w:pos="840"/>
              </w:tabs>
              <w:spacing w:line="200" w:lineRule="exact"/>
              <w:ind w:right="86"/>
              <w:jc w:val="center"/>
              <w:rPr>
                <w:rFonts w:cs="Times New Roman"/>
                <w:sz w:val="16"/>
                <w:szCs w:val="16"/>
              </w:rPr>
            </w:pPr>
          </w:p>
        </w:tc>
        <w:tc>
          <w:tcPr>
            <w:tcW w:w="49" w:type="pct"/>
          </w:tcPr>
          <w:p w14:paraId="71F98773" w14:textId="77777777" w:rsidR="00002412" w:rsidRPr="00A467EA" w:rsidRDefault="00002412">
            <w:pPr>
              <w:tabs>
                <w:tab w:val="decimal" w:pos="840"/>
              </w:tabs>
              <w:spacing w:line="200" w:lineRule="exact"/>
              <w:ind w:right="86"/>
              <w:jc w:val="center"/>
              <w:rPr>
                <w:rFonts w:cs="Times New Roman"/>
                <w:sz w:val="16"/>
                <w:szCs w:val="16"/>
              </w:rPr>
            </w:pPr>
          </w:p>
        </w:tc>
        <w:tc>
          <w:tcPr>
            <w:tcW w:w="663" w:type="pct"/>
          </w:tcPr>
          <w:p w14:paraId="0CCE3CA5" w14:textId="77777777" w:rsidR="00002412" w:rsidRPr="00A467EA" w:rsidRDefault="00002412">
            <w:pPr>
              <w:tabs>
                <w:tab w:val="decimal" w:pos="840"/>
              </w:tabs>
              <w:spacing w:line="200" w:lineRule="exact"/>
              <w:ind w:right="86"/>
              <w:jc w:val="center"/>
              <w:rPr>
                <w:rFonts w:cs="Times New Roman"/>
                <w:sz w:val="16"/>
                <w:szCs w:val="16"/>
              </w:rPr>
            </w:pPr>
          </w:p>
        </w:tc>
        <w:tc>
          <w:tcPr>
            <w:tcW w:w="49" w:type="pct"/>
          </w:tcPr>
          <w:p w14:paraId="5EF92EC7" w14:textId="77777777" w:rsidR="00002412" w:rsidRPr="00A467EA" w:rsidRDefault="00002412">
            <w:pPr>
              <w:tabs>
                <w:tab w:val="decimal" w:pos="840"/>
              </w:tabs>
              <w:spacing w:line="200" w:lineRule="exact"/>
              <w:ind w:right="86"/>
              <w:jc w:val="center"/>
              <w:rPr>
                <w:rFonts w:cs="Times New Roman"/>
                <w:sz w:val="16"/>
                <w:szCs w:val="16"/>
              </w:rPr>
            </w:pPr>
          </w:p>
        </w:tc>
        <w:tc>
          <w:tcPr>
            <w:tcW w:w="663" w:type="pct"/>
          </w:tcPr>
          <w:p w14:paraId="188461E9" w14:textId="77777777" w:rsidR="00002412" w:rsidRPr="00A467EA" w:rsidRDefault="00002412">
            <w:pPr>
              <w:tabs>
                <w:tab w:val="decimal" w:pos="840"/>
              </w:tabs>
              <w:spacing w:line="200" w:lineRule="exact"/>
              <w:ind w:right="86"/>
              <w:jc w:val="center"/>
              <w:rPr>
                <w:rFonts w:cs="Times New Roman"/>
                <w:sz w:val="16"/>
                <w:szCs w:val="16"/>
              </w:rPr>
            </w:pPr>
          </w:p>
        </w:tc>
        <w:tc>
          <w:tcPr>
            <w:tcW w:w="49" w:type="pct"/>
          </w:tcPr>
          <w:p w14:paraId="29ACE46A" w14:textId="77777777" w:rsidR="00002412" w:rsidRPr="00A467EA" w:rsidRDefault="00002412">
            <w:pPr>
              <w:tabs>
                <w:tab w:val="decimal" w:pos="840"/>
              </w:tabs>
              <w:spacing w:line="200" w:lineRule="exact"/>
              <w:ind w:right="86"/>
              <w:jc w:val="center"/>
              <w:rPr>
                <w:rFonts w:cs="Times New Roman"/>
                <w:sz w:val="16"/>
                <w:szCs w:val="16"/>
              </w:rPr>
            </w:pPr>
          </w:p>
        </w:tc>
        <w:tc>
          <w:tcPr>
            <w:tcW w:w="687" w:type="pct"/>
            <w:vAlign w:val="bottom"/>
          </w:tcPr>
          <w:p w14:paraId="68C375E5" w14:textId="77777777" w:rsidR="00002412" w:rsidRPr="00A467EA" w:rsidRDefault="00002412">
            <w:pPr>
              <w:tabs>
                <w:tab w:val="decimal" w:pos="0"/>
              </w:tabs>
              <w:spacing w:line="200" w:lineRule="exact"/>
              <w:ind w:right="86"/>
              <w:jc w:val="right"/>
              <w:rPr>
                <w:rFonts w:cs="Times New Roman"/>
                <w:sz w:val="16"/>
                <w:szCs w:val="16"/>
                <w:lang w:val="en-US"/>
              </w:rPr>
            </w:pPr>
          </w:p>
        </w:tc>
      </w:tr>
    </w:tbl>
    <w:p w14:paraId="5F5ED852" w14:textId="6BB6EB15" w:rsidR="0086301B" w:rsidRPr="00A467EA" w:rsidRDefault="0086301B" w:rsidP="00D501F9">
      <w:pPr>
        <w:tabs>
          <w:tab w:val="left" w:pos="540"/>
        </w:tabs>
        <w:jc w:val="both"/>
        <w:outlineLvl w:val="0"/>
        <w:rPr>
          <w:rFonts w:cs="Times New Roman"/>
          <w:b/>
          <w:bCs/>
          <w:caps/>
          <w:sz w:val="24"/>
          <w:szCs w:val="24"/>
          <w:lang w:val="en-US"/>
        </w:rPr>
      </w:pPr>
    </w:p>
    <w:p w14:paraId="63657D56" w14:textId="77777777" w:rsidR="0086301B" w:rsidRPr="00A467EA" w:rsidRDefault="0086301B" w:rsidP="00D501F9">
      <w:pPr>
        <w:rPr>
          <w:rFonts w:cs="Times New Roman"/>
          <w:b/>
          <w:bCs/>
          <w:caps/>
          <w:sz w:val="24"/>
          <w:szCs w:val="24"/>
          <w:lang w:val="en-US"/>
        </w:rPr>
      </w:pPr>
      <w:r w:rsidRPr="00A467EA">
        <w:rPr>
          <w:rFonts w:cs="Times New Roman"/>
          <w:b/>
          <w:bCs/>
          <w:caps/>
          <w:sz w:val="24"/>
          <w:szCs w:val="24"/>
          <w:lang w:val="en-US"/>
        </w:rPr>
        <w:br w:type="page"/>
      </w: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706845" w:rsidRPr="00A467EA" w14:paraId="658779A4" w14:textId="77777777" w:rsidTr="00002412">
        <w:trPr>
          <w:trHeight w:val="20"/>
          <w:tblHeader/>
        </w:trPr>
        <w:tc>
          <w:tcPr>
            <w:tcW w:w="1632" w:type="pct"/>
          </w:tcPr>
          <w:p w14:paraId="29F679AD" w14:textId="77777777" w:rsidR="00F14B14" w:rsidRPr="00A467EA" w:rsidRDefault="00F14B14" w:rsidP="00D501F9">
            <w:pPr>
              <w:spacing w:line="240" w:lineRule="exact"/>
              <w:ind w:right="9"/>
              <w:rPr>
                <w:rFonts w:cs="Times New Roman"/>
                <w:b/>
                <w:bCs/>
                <w:sz w:val="16"/>
                <w:szCs w:val="16"/>
                <w:lang w:val="en-US"/>
              </w:rPr>
            </w:pPr>
          </w:p>
        </w:tc>
        <w:tc>
          <w:tcPr>
            <w:tcW w:w="3368" w:type="pct"/>
            <w:gridSpan w:val="7"/>
          </w:tcPr>
          <w:p w14:paraId="6FA69AA4" w14:textId="77777777" w:rsidR="00F14B14" w:rsidRPr="00A467EA" w:rsidRDefault="00F14B14" w:rsidP="00D501F9">
            <w:pPr>
              <w:spacing w:line="240" w:lineRule="exact"/>
              <w:ind w:right="9"/>
              <w:jc w:val="center"/>
              <w:rPr>
                <w:rFonts w:cs="Times New Roman"/>
                <w:b/>
                <w:bCs/>
                <w:sz w:val="16"/>
                <w:szCs w:val="16"/>
                <w:lang w:val="en-US"/>
              </w:rPr>
            </w:pPr>
            <w:r w:rsidRPr="00A467EA">
              <w:rPr>
                <w:rFonts w:cs="Times New Roman"/>
                <w:b/>
                <w:bCs/>
                <w:sz w:val="16"/>
                <w:szCs w:val="16"/>
                <w:lang w:val="en-US"/>
              </w:rPr>
              <w:t>SEPARATE FINANCIAL STATEMENTS</w:t>
            </w:r>
          </w:p>
        </w:tc>
      </w:tr>
      <w:tr w:rsidR="00706845" w:rsidRPr="00A467EA" w14:paraId="5DFC3511" w14:textId="77777777" w:rsidTr="00927948">
        <w:trPr>
          <w:trHeight w:val="70"/>
          <w:tblHeader/>
        </w:trPr>
        <w:tc>
          <w:tcPr>
            <w:tcW w:w="1632" w:type="pct"/>
          </w:tcPr>
          <w:p w14:paraId="1952705B" w14:textId="77777777" w:rsidR="00BA507C" w:rsidRPr="00A467EA" w:rsidRDefault="00BA507C" w:rsidP="00D501F9">
            <w:pPr>
              <w:spacing w:line="240" w:lineRule="exact"/>
              <w:ind w:right="9"/>
              <w:rPr>
                <w:rFonts w:cs="Times New Roman"/>
                <w:b/>
                <w:bCs/>
                <w:sz w:val="16"/>
                <w:szCs w:val="16"/>
                <w:lang w:val="en-US"/>
              </w:rPr>
            </w:pPr>
          </w:p>
        </w:tc>
        <w:tc>
          <w:tcPr>
            <w:tcW w:w="842" w:type="pct"/>
          </w:tcPr>
          <w:p w14:paraId="0AAD1C7E"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Beginning</w:t>
            </w:r>
          </w:p>
        </w:tc>
        <w:tc>
          <w:tcPr>
            <w:tcW w:w="65" w:type="pct"/>
          </w:tcPr>
          <w:p w14:paraId="2E2AC18D" w14:textId="77777777" w:rsidR="00BA507C" w:rsidRPr="00A467EA" w:rsidRDefault="00BA507C" w:rsidP="00D501F9">
            <w:pPr>
              <w:spacing w:line="240" w:lineRule="exact"/>
              <w:ind w:right="9"/>
              <w:jc w:val="center"/>
              <w:rPr>
                <w:rFonts w:cs="Times New Roman"/>
                <w:b/>
                <w:bCs/>
                <w:sz w:val="16"/>
                <w:szCs w:val="16"/>
                <w:lang w:val="en-US"/>
              </w:rPr>
            </w:pPr>
          </w:p>
        </w:tc>
        <w:tc>
          <w:tcPr>
            <w:tcW w:w="842" w:type="pct"/>
          </w:tcPr>
          <w:p w14:paraId="78EE42A8"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Additions</w:t>
            </w:r>
          </w:p>
        </w:tc>
        <w:tc>
          <w:tcPr>
            <w:tcW w:w="65" w:type="pct"/>
          </w:tcPr>
          <w:p w14:paraId="6780316C" w14:textId="77777777" w:rsidR="00BA507C" w:rsidRPr="00A467EA" w:rsidRDefault="00BA507C" w:rsidP="00D501F9">
            <w:pPr>
              <w:spacing w:line="240" w:lineRule="exact"/>
              <w:ind w:right="9"/>
              <w:jc w:val="center"/>
              <w:rPr>
                <w:rFonts w:cs="Times New Roman"/>
                <w:b/>
                <w:bCs/>
                <w:sz w:val="16"/>
                <w:szCs w:val="16"/>
                <w:lang w:val="en-US"/>
              </w:rPr>
            </w:pPr>
          </w:p>
        </w:tc>
        <w:tc>
          <w:tcPr>
            <w:tcW w:w="713" w:type="pct"/>
          </w:tcPr>
          <w:p w14:paraId="3BF4E8F5"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Disposal</w:t>
            </w:r>
          </w:p>
        </w:tc>
        <w:tc>
          <w:tcPr>
            <w:tcW w:w="65" w:type="pct"/>
          </w:tcPr>
          <w:p w14:paraId="3D99C7FC" w14:textId="77777777" w:rsidR="00BA507C" w:rsidRPr="00A467EA" w:rsidRDefault="00BA507C" w:rsidP="00D501F9">
            <w:pPr>
              <w:spacing w:line="240" w:lineRule="exact"/>
              <w:ind w:right="9"/>
              <w:jc w:val="center"/>
              <w:rPr>
                <w:rFonts w:cs="Times New Roman"/>
                <w:b/>
                <w:bCs/>
                <w:sz w:val="16"/>
                <w:szCs w:val="16"/>
                <w:lang w:val="en-US"/>
              </w:rPr>
            </w:pPr>
          </w:p>
        </w:tc>
        <w:tc>
          <w:tcPr>
            <w:tcW w:w="776" w:type="pct"/>
          </w:tcPr>
          <w:p w14:paraId="4F99E53D"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Ending</w:t>
            </w:r>
          </w:p>
        </w:tc>
      </w:tr>
      <w:tr w:rsidR="00706845" w:rsidRPr="00A467EA" w14:paraId="26D747CA" w14:textId="77777777" w:rsidTr="00927948">
        <w:trPr>
          <w:trHeight w:val="70"/>
          <w:tblHeader/>
        </w:trPr>
        <w:tc>
          <w:tcPr>
            <w:tcW w:w="1632" w:type="pct"/>
          </w:tcPr>
          <w:p w14:paraId="2F8CBA33" w14:textId="77777777" w:rsidR="00BA507C" w:rsidRPr="00A467EA" w:rsidRDefault="00BA507C" w:rsidP="00D501F9">
            <w:pPr>
              <w:spacing w:line="240" w:lineRule="exact"/>
              <w:ind w:right="9"/>
              <w:rPr>
                <w:rFonts w:cs="Times New Roman"/>
                <w:b/>
                <w:bCs/>
                <w:sz w:val="16"/>
                <w:szCs w:val="16"/>
                <w:lang w:val="en-US"/>
              </w:rPr>
            </w:pPr>
          </w:p>
        </w:tc>
        <w:tc>
          <w:tcPr>
            <w:tcW w:w="842" w:type="pct"/>
          </w:tcPr>
          <w:p w14:paraId="44CFF504"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balance</w:t>
            </w:r>
          </w:p>
        </w:tc>
        <w:tc>
          <w:tcPr>
            <w:tcW w:w="65" w:type="pct"/>
          </w:tcPr>
          <w:p w14:paraId="78F78705" w14:textId="77777777" w:rsidR="00BA507C" w:rsidRPr="00A467EA" w:rsidRDefault="00BA507C" w:rsidP="00D501F9">
            <w:pPr>
              <w:spacing w:line="240" w:lineRule="exact"/>
              <w:ind w:right="9"/>
              <w:jc w:val="center"/>
              <w:rPr>
                <w:rFonts w:cs="Times New Roman"/>
                <w:b/>
                <w:bCs/>
                <w:sz w:val="16"/>
                <w:szCs w:val="16"/>
                <w:lang w:val="en-US"/>
              </w:rPr>
            </w:pPr>
          </w:p>
        </w:tc>
        <w:tc>
          <w:tcPr>
            <w:tcW w:w="842" w:type="pct"/>
          </w:tcPr>
          <w:p w14:paraId="1C346BC2"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2216BF54" w14:textId="77777777" w:rsidR="00BA507C" w:rsidRPr="00A467EA" w:rsidRDefault="00BA507C" w:rsidP="00D501F9">
            <w:pPr>
              <w:spacing w:line="240" w:lineRule="exact"/>
              <w:ind w:right="9"/>
              <w:jc w:val="center"/>
              <w:rPr>
                <w:rFonts w:cs="Times New Roman"/>
                <w:b/>
                <w:bCs/>
                <w:sz w:val="16"/>
                <w:szCs w:val="16"/>
                <w:lang w:val="en-US"/>
              </w:rPr>
            </w:pPr>
          </w:p>
        </w:tc>
        <w:tc>
          <w:tcPr>
            <w:tcW w:w="713" w:type="pct"/>
          </w:tcPr>
          <w:p w14:paraId="5DB6C8CA"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4841CDF7" w14:textId="77777777" w:rsidR="00BA507C" w:rsidRPr="00A467EA" w:rsidRDefault="00BA507C" w:rsidP="00D501F9">
            <w:pPr>
              <w:spacing w:line="240" w:lineRule="exact"/>
              <w:ind w:right="9"/>
              <w:jc w:val="center"/>
              <w:rPr>
                <w:rFonts w:cs="Times New Roman"/>
                <w:b/>
                <w:bCs/>
                <w:sz w:val="16"/>
                <w:szCs w:val="16"/>
                <w:lang w:val="en-US"/>
              </w:rPr>
            </w:pPr>
          </w:p>
        </w:tc>
        <w:tc>
          <w:tcPr>
            <w:tcW w:w="776" w:type="pct"/>
          </w:tcPr>
          <w:p w14:paraId="1F875BBE"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balance</w:t>
            </w:r>
          </w:p>
        </w:tc>
      </w:tr>
      <w:tr w:rsidR="00706845" w:rsidRPr="00A467EA" w14:paraId="7F3A04E1" w14:textId="77777777" w:rsidTr="00927948">
        <w:trPr>
          <w:trHeight w:val="20"/>
          <w:tblHeader/>
        </w:trPr>
        <w:tc>
          <w:tcPr>
            <w:tcW w:w="1632" w:type="pct"/>
          </w:tcPr>
          <w:p w14:paraId="2BE9D9F7" w14:textId="77777777" w:rsidR="00BA507C" w:rsidRPr="00A467EA" w:rsidRDefault="00BA507C" w:rsidP="00D501F9">
            <w:pPr>
              <w:spacing w:line="240" w:lineRule="exact"/>
              <w:ind w:left="368" w:right="9"/>
              <w:jc w:val="center"/>
              <w:rPr>
                <w:rFonts w:cs="Times New Roman"/>
                <w:b/>
                <w:bCs/>
                <w:sz w:val="16"/>
                <w:szCs w:val="16"/>
                <w:lang w:val="en-US"/>
              </w:rPr>
            </w:pPr>
          </w:p>
        </w:tc>
        <w:tc>
          <w:tcPr>
            <w:tcW w:w="842" w:type="pct"/>
          </w:tcPr>
          <w:p w14:paraId="455B9A71"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as at</w:t>
            </w:r>
          </w:p>
        </w:tc>
        <w:tc>
          <w:tcPr>
            <w:tcW w:w="65" w:type="pct"/>
          </w:tcPr>
          <w:p w14:paraId="6640C65A" w14:textId="77777777" w:rsidR="00BA507C" w:rsidRPr="00A467EA" w:rsidRDefault="00BA507C" w:rsidP="00D501F9">
            <w:pPr>
              <w:spacing w:line="240" w:lineRule="exact"/>
              <w:ind w:right="9"/>
              <w:jc w:val="center"/>
              <w:rPr>
                <w:rFonts w:cs="Times New Roman"/>
                <w:b/>
                <w:bCs/>
                <w:sz w:val="16"/>
                <w:szCs w:val="16"/>
                <w:lang w:val="en-US"/>
              </w:rPr>
            </w:pPr>
          </w:p>
        </w:tc>
        <w:tc>
          <w:tcPr>
            <w:tcW w:w="842" w:type="pct"/>
          </w:tcPr>
          <w:p w14:paraId="19FAF114"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4AFF564B" w14:textId="77777777" w:rsidR="00BA507C" w:rsidRPr="00A467EA" w:rsidRDefault="00BA507C" w:rsidP="00D501F9">
            <w:pPr>
              <w:spacing w:line="240" w:lineRule="exact"/>
              <w:ind w:right="9"/>
              <w:jc w:val="center"/>
              <w:rPr>
                <w:rFonts w:cs="Times New Roman"/>
                <w:b/>
                <w:bCs/>
                <w:sz w:val="16"/>
                <w:szCs w:val="16"/>
                <w:lang w:val="en-US"/>
              </w:rPr>
            </w:pPr>
          </w:p>
        </w:tc>
        <w:tc>
          <w:tcPr>
            <w:tcW w:w="713" w:type="pct"/>
          </w:tcPr>
          <w:p w14:paraId="409E66C5" w14:textId="77777777" w:rsidR="00BA507C" w:rsidRPr="00A467EA" w:rsidRDefault="00BA507C" w:rsidP="00D501F9">
            <w:pPr>
              <w:spacing w:line="240" w:lineRule="exact"/>
              <w:ind w:right="9"/>
              <w:jc w:val="center"/>
              <w:rPr>
                <w:rFonts w:cs="Times New Roman"/>
                <w:b/>
                <w:bCs/>
                <w:spacing w:val="-2"/>
                <w:sz w:val="16"/>
                <w:szCs w:val="16"/>
                <w:lang w:val="en-US"/>
              </w:rPr>
            </w:pPr>
          </w:p>
        </w:tc>
        <w:tc>
          <w:tcPr>
            <w:tcW w:w="65" w:type="pct"/>
          </w:tcPr>
          <w:p w14:paraId="17D96025" w14:textId="77777777" w:rsidR="00BA507C" w:rsidRPr="00A467EA" w:rsidRDefault="00BA507C" w:rsidP="00D501F9">
            <w:pPr>
              <w:spacing w:line="240" w:lineRule="exact"/>
              <w:ind w:right="9"/>
              <w:jc w:val="center"/>
              <w:rPr>
                <w:rFonts w:cs="Times New Roman"/>
                <w:b/>
                <w:bCs/>
                <w:sz w:val="16"/>
                <w:szCs w:val="16"/>
                <w:lang w:val="en-US"/>
              </w:rPr>
            </w:pPr>
          </w:p>
        </w:tc>
        <w:tc>
          <w:tcPr>
            <w:tcW w:w="776" w:type="pct"/>
          </w:tcPr>
          <w:p w14:paraId="094A3759"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as at</w:t>
            </w:r>
          </w:p>
        </w:tc>
      </w:tr>
      <w:tr w:rsidR="00706845" w:rsidRPr="00A467EA" w14:paraId="7BF315BA" w14:textId="77777777" w:rsidTr="00927948">
        <w:trPr>
          <w:trHeight w:val="20"/>
          <w:tblHeader/>
        </w:trPr>
        <w:tc>
          <w:tcPr>
            <w:tcW w:w="1632" w:type="pct"/>
          </w:tcPr>
          <w:p w14:paraId="6FDA2ABD" w14:textId="77777777" w:rsidR="00BA507C" w:rsidRPr="00A467EA" w:rsidRDefault="00BA507C" w:rsidP="00D501F9">
            <w:pPr>
              <w:spacing w:line="240" w:lineRule="exact"/>
              <w:ind w:left="368" w:right="9"/>
              <w:jc w:val="center"/>
              <w:rPr>
                <w:rFonts w:cs="Times New Roman"/>
                <w:b/>
                <w:bCs/>
                <w:sz w:val="16"/>
                <w:szCs w:val="16"/>
                <w:lang w:val="en-US"/>
              </w:rPr>
            </w:pPr>
          </w:p>
        </w:tc>
        <w:tc>
          <w:tcPr>
            <w:tcW w:w="842" w:type="pct"/>
          </w:tcPr>
          <w:p w14:paraId="1FA6905E" w14:textId="77777777"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March 1,</w:t>
            </w:r>
          </w:p>
        </w:tc>
        <w:tc>
          <w:tcPr>
            <w:tcW w:w="65" w:type="pct"/>
          </w:tcPr>
          <w:p w14:paraId="53FD3BCA" w14:textId="77777777" w:rsidR="00BA507C" w:rsidRPr="00A467EA" w:rsidRDefault="00BA507C" w:rsidP="00D501F9">
            <w:pPr>
              <w:spacing w:line="240" w:lineRule="exact"/>
              <w:ind w:right="9"/>
              <w:jc w:val="center"/>
              <w:rPr>
                <w:rFonts w:cs="Times New Roman"/>
                <w:b/>
                <w:bCs/>
                <w:sz w:val="16"/>
                <w:szCs w:val="16"/>
                <w:lang w:val="en-US"/>
              </w:rPr>
            </w:pPr>
          </w:p>
        </w:tc>
        <w:tc>
          <w:tcPr>
            <w:tcW w:w="842" w:type="pct"/>
          </w:tcPr>
          <w:p w14:paraId="34F29830"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59C53A95" w14:textId="77777777" w:rsidR="00BA507C" w:rsidRPr="00A467EA" w:rsidRDefault="00BA507C" w:rsidP="00D501F9">
            <w:pPr>
              <w:spacing w:line="240" w:lineRule="exact"/>
              <w:ind w:right="9"/>
              <w:jc w:val="center"/>
              <w:rPr>
                <w:rFonts w:cs="Times New Roman"/>
                <w:b/>
                <w:bCs/>
                <w:sz w:val="16"/>
                <w:szCs w:val="16"/>
                <w:lang w:val="en-US"/>
              </w:rPr>
            </w:pPr>
          </w:p>
        </w:tc>
        <w:tc>
          <w:tcPr>
            <w:tcW w:w="713" w:type="pct"/>
          </w:tcPr>
          <w:p w14:paraId="7E655B77"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1172CF4E" w14:textId="77777777" w:rsidR="00BA507C" w:rsidRPr="00A467EA" w:rsidRDefault="00BA507C" w:rsidP="00D501F9">
            <w:pPr>
              <w:spacing w:line="240" w:lineRule="exact"/>
              <w:ind w:right="9"/>
              <w:jc w:val="center"/>
              <w:rPr>
                <w:rFonts w:cs="Times New Roman"/>
                <w:b/>
                <w:bCs/>
                <w:sz w:val="16"/>
                <w:szCs w:val="16"/>
                <w:lang w:val="en-US"/>
              </w:rPr>
            </w:pPr>
          </w:p>
        </w:tc>
        <w:tc>
          <w:tcPr>
            <w:tcW w:w="776" w:type="pct"/>
          </w:tcPr>
          <w:p w14:paraId="7C87AC8A" w14:textId="2F7918D3" w:rsidR="00BA507C" w:rsidRPr="00A467EA" w:rsidRDefault="00BA507C" w:rsidP="00D501F9">
            <w:pPr>
              <w:spacing w:line="240" w:lineRule="exact"/>
              <w:ind w:right="9"/>
              <w:jc w:val="center"/>
              <w:rPr>
                <w:rFonts w:cs="Times New Roman"/>
                <w:b/>
                <w:bCs/>
                <w:spacing w:val="-2"/>
                <w:sz w:val="16"/>
                <w:szCs w:val="16"/>
                <w:lang w:val="en-US"/>
              </w:rPr>
            </w:pPr>
            <w:r w:rsidRPr="00A467EA">
              <w:rPr>
                <w:rFonts w:cs="Times New Roman"/>
                <w:b/>
                <w:bCs/>
                <w:spacing w:val="-2"/>
                <w:sz w:val="16"/>
                <w:szCs w:val="16"/>
                <w:lang w:val="en-US"/>
              </w:rPr>
              <w:t>February 2</w:t>
            </w:r>
            <w:r w:rsidR="00002412" w:rsidRPr="00A467EA">
              <w:rPr>
                <w:rFonts w:cs="Times New Roman"/>
                <w:b/>
                <w:bCs/>
                <w:spacing w:val="-2"/>
                <w:sz w:val="16"/>
                <w:szCs w:val="16"/>
                <w:lang w:val="en-US"/>
              </w:rPr>
              <w:t>8</w:t>
            </w:r>
            <w:r w:rsidRPr="00A467EA">
              <w:rPr>
                <w:rFonts w:cs="Times New Roman"/>
                <w:b/>
                <w:bCs/>
                <w:spacing w:val="-2"/>
                <w:sz w:val="16"/>
                <w:szCs w:val="16"/>
                <w:lang w:val="en-US"/>
              </w:rPr>
              <w:t>,</w:t>
            </w:r>
          </w:p>
        </w:tc>
      </w:tr>
      <w:tr w:rsidR="00706845" w:rsidRPr="00A467EA" w14:paraId="7FAF85AA" w14:textId="77777777" w:rsidTr="00927948">
        <w:trPr>
          <w:trHeight w:val="20"/>
          <w:tblHeader/>
        </w:trPr>
        <w:tc>
          <w:tcPr>
            <w:tcW w:w="1632" w:type="pct"/>
          </w:tcPr>
          <w:p w14:paraId="37957A7B" w14:textId="77777777" w:rsidR="00BA507C" w:rsidRPr="00A467EA" w:rsidRDefault="00BA507C" w:rsidP="00D501F9">
            <w:pPr>
              <w:spacing w:line="240" w:lineRule="exact"/>
              <w:ind w:left="368" w:right="9"/>
              <w:jc w:val="center"/>
              <w:rPr>
                <w:rFonts w:cs="Times New Roman"/>
                <w:b/>
                <w:bCs/>
                <w:sz w:val="16"/>
                <w:szCs w:val="16"/>
                <w:lang w:val="en-US"/>
              </w:rPr>
            </w:pPr>
          </w:p>
        </w:tc>
        <w:tc>
          <w:tcPr>
            <w:tcW w:w="842" w:type="pct"/>
          </w:tcPr>
          <w:p w14:paraId="7C888889" w14:textId="32DA083A"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202</w:t>
            </w:r>
            <w:r w:rsidR="00002412" w:rsidRPr="00A467EA">
              <w:rPr>
                <w:rFonts w:cs="Times New Roman"/>
                <w:b/>
                <w:bCs/>
                <w:sz w:val="16"/>
                <w:szCs w:val="16"/>
                <w:lang w:val="en-US"/>
              </w:rPr>
              <w:t>4</w:t>
            </w:r>
          </w:p>
        </w:tc>
        <w:tc>
          <w:tcPr>
            <w:tcW w:w="65" w:type="pct"/>
          </w:tcPr>
          <w:p w14:paraId="1CEAF764" w14:textId="77777777" w:rsidR="00BA507C" w:rsidRPr="00A467EA" w:rsidRDefault="00BA507C" w:rsidP="00D501F9">
            <w:pPr>
              <w:spacing w:line="240" w:lineRule="exact"/>
              <w:ind w:right="9"/>
              <w:jc w:val="center"/>
              <w:rPr>
                <w:rFonts w:cs="Times New Roman"/>
                <w:b/>
                <w:bCs/>
                <w:sz w:val="16"/>
                <w:szCs w:val="16"/>
                <w:lang w:val="en-US"/>
              </w:rPr>
            </w:pPr>
          </w:p>
        </w:tc>
        <w:tc>
          <w:tcPr>
            <w:tcW w:w="842" w:type="pct"/>
          </w:tcPr>
          <w:p w14:paraId="0B894B79"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2D2111A9" w14:textId="77777777" w:rsidR="00BA507C" w:rsidRPr="00A467EA" w:rsidRDefault="00BA507C" w:rsidP="00D501F9">
            <w:pPr>
              <w:spacing w:line="240" w:lineRule="exact"/>
              <w:ind w:right="9"/>
              <w:jc w:val="center"/>
              <w:rPr>
                <w:rFonts w:cs="Times New Roman"/>
                <w:b/>
                <w:bCs/>
                <w:sz w:val="16"/>
                <w:szCs w:val="16"/>
                <w:lang w:val="en-US"/>
              </w:rPr>
            </w:pPr>
          </w:p>
        </w:tc>
        <w:tc>
          <w:tcPr>
            <w:tcW w:w="713" w:type="pct"/>
          </w:tcPr>
          <w:p w14:paraId="68AF5CC7" w14:textId="77777777" w:rsidR="00BA507C" w:rsidRPr="00A467EA" w:rsidRDefault="00BA507C" w:rsidP="00D501F9">
            <w:pPr>
              <w:spacing w:line="240" w:lineRule="exact"/>
              <w:ind w:right="9"/>
              <w:jc w:val="center"/>
              <w:rPr>
                <w:rFonts w:cs="Times New Roman"/>
                <w:b/>
                <w:bCs/>
                <w:sz w:val="16"/>
                <w:szCs w:val="16"/>
                <w:lang w:val="en-US"/>
              </w:rPr>
            </w:pPr>
          </w:p>
        </w:tc>
        <w:tc>
          <w:tcPr>
            <w:tcW w:w="65" w:type="pct"/>
          </w:tcPr>
          <w:p w14:paraId="2A873D13" w14:textId="77777777" w:rsidR="00BA507C" w:rsidRPr="00A467EA" w:rsidRDefault="00BA507C" w:rsidP="00D501F9">
            <w:pPr>
              <w:spacing w:line="240" w:lineRule="exact"/>
              <w:ind w:right="9"/>
              <w:jc w:val="center"/>
              <w:rPr>
                <w:rFonts w:cs="Times New Roman"/>
                <w:b/>
                <w:bCs/>
                <w:sz w:val="16"/>
                <w:szCs w:val="16"/>
                <w:lang w:val="en-US"/>
              </w:rPr>
            </w:pPr>
          </w:p>
        </w:tc>
        <w:tc>
          <w:tcPr>
            <w:tcW w:w="776" w:type="pct"/>
          </w:tcPr>
          <w:p w14:paraId="213EC245" w14:textId="7D869521" w:rsidR="00BA507C" w:rsidRPr="00A467EA" w:rsidRDefault="00BA507C" w:rsidP="00D501F9">
            <w:pPr>
              <w:spacing w:line="240" w:lineRule="exact"/>
              <w:ind w:right="9"/>
              <w:jc w:val="center"/>
              <w:rPr>
                <w:rFonts w:cs="Times New Roman"/>
                <w:b/>
                <w:bCs/>
                <w:sz w:val="16"/>
                <w:szCs w:val="16"/>
                <w:lang w:val="en-US"/>
              </w:rPr>
            </w:pPr>
            <w:r w:rsidRPr="00A467EA">
              <w:rPr>
                <w:rFonts w:cs="Times New Roman"/>
                <w:b/>
                <w:bCs/>
                <w:sz w:val="16"/>
                <w:szCs w:val="16"/>
                <w:lang w:val="en-US"/>
              </w:rPr>
              <w:t>202</w:t>
            </w:r>
            <w:r w:rsidR="00002412" w:rsidRPr="00A467EA">
              <w:rPr>
                <w:rFonts w:cs="Times New Roman"/>
                <w:b/>
                <w:bCs/>
                <w:sz w:val="16"/>
                <w:szCs w:val="16"/>
                <w:lang w:val="en-US"/>
              </w:rPr>
              <w:t>5</w:t>
            </w:r>
          </w:p>
        </w:tc>
      </w:tr>
      <w:tr w:rsidR="00706845" w:rsidRPr="00A467EA" w14:paraId="21E3ECAD" w14:textId="77777777" w:rsidTr="00927948">
        <w:trPr>
          <w:trHeight w:val="20"/>
          <w:tblHeader/>
        </w:trPr>
        <w:tc>
          <w:tcPr>
            <w:tcW w:w="1632" w:type="pct"/>
          </w:tcPr>
          <w:p w14:paraId="0BA7B83B" w14:textId="77777777" w:rsidR="00BA507C" w:rsidRPr="00A467EA" w:rsidRDefault="00BA507C" w:rsidP="00D501F9">
            <w:pPr>
              <w:spacing w:line="240" w:lineRule="exact"/>
              <w:ind w:left="368" w:right="9"/>
              <w:jc w:val="center"/>
              <w:rPr>
                <w:rFonts w:cs="Times New Roman"/>
                <w:b/>
                <w:bCs/>
                <w:sz w:val="16"/>
                <w:szCs w:val="16"/>
                <w:lang w:val="en-US"/>
              </w:rPr>
            </w:pPr>
          </w:p>
        </w:tc>
        <w:tc>
          <w:tcPr>
            <w:tcW w:w="842" w:type="pct"/>
          </w:tcPr>
          <w:p w14:paraId="3C537172" w14:textId="77777777" w:rsidR="00BA507C" w:rsidRPr="00A467EA" w:rsidRDefault="00BA507C"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65" w:type="pct"/>
          </w:tcPr>
          <w:p w14:paraId="6833FD3A" w14:textId="77777777" w:rsidR="00BA507C" w:rsidRPr="00A467EA" w:rsidRDefault="00BA507C" w:rsidP="00D501F9">
            <w:pPr>
              <w:spacing w:line="240" w:lineRule="exact"/>
              <w:ind w:right="9"/>
              <w:jc w:val="center"/>
              <w:rPr>
                <w:rFonts w:cs="Times New Roman"/>
                <w:b/>
                <w:bCs/>
                <w:sz w:val="16"/>
                <w:szCs w:val="16"/>
                <w:lang w:val="en-US"/>
              </w:rPr>
            </w:pPr>
          </w:p>
        </w:tc>
        <w:tc>
          <w:tcPr>
            <w:tcW w:w="842" w:type="pct"/>
          </w:tcPr>
          <w:p w14:paraId="1CB70382" w14:textId="77777777" w:rsidR="00BA507C" w:rsidRPr="00A467EA" w:rsidRDefault="00BA507C"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65" w:type="pct"/>
          </w:tcPr>
          <w:p w14:paraId="340E5690" w14:textId="77777777" w:rsidR="00BA507C" w:rsidRPr="00A467EA" w:rsidRDefault="00BA507C" w:rsidP="00D501F9">
            <w:pPr>
              <w:spacing w:line="240" w:lineRule="exact"/>
              <w:ind w:right="9"/>
              <w:jc w:val="center"/>
              <w:rPr>
                <w:rFonts w:cs="Times New Roman"/>
                <w:b/>
                <w:bCs/>
                <w:sz w:val="16"/>
                <w:szCs w:val="16"/>
                <w:lang w:val="en-US"/>
              </w:rPr>
            </w:pPr>
          </w:p>
        </w:tc>
        <w:tc>
          <w:tcPr>
            <w:tcW w:w="713" w:type="pct"/>
          </w:tcPr>
          <w:p w14:paraId="251B9EF7" w14:textId="77777777" w:rsidR="00BA507C" w:rsidRPr="00A467EA" w:rsidRDefault="00BA507C"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65" w:type="pct"/>
          </w:tcPr>
          <w:p w14:paraId="2FAE3C9A" w14:textId="77777777" w:rsidR="00BA507C" w:rsidRPr="00A467EA" w:rsidRDefault="00BA507C" w:rsidP="00D501F9">
            <w:pPr>
              <w:spacing w:line="240" w:lineRule="exact"/>
              <w:ind w:right="9"/>
              <w:jc w:val="center"/>
              <w:rPr>
                <w:rFonts w:cs="Times New Roman"/>
                <w:b/>
                <w:bCs/>
                <w:sz w:val="16"/>
                <w:szCs w:val="16"/>
                <w:lang w:val="en-US"/>
              </w:rPr>
            </w:pPr>
          </w:p>
        </w:tc>
        <w:tc>
          <w:tcPr>
            <w:tcW w:w="776" w:type="pct"/>
          </w:tcPr>
          <w:p w14:paraId="4A57B5BD" w14:textId="77777777" w:rsidR="00BA507C" w:rsidRPr="00A467EA" w:rsidRDefault="00BA507C"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207DEAE2" w14:textId="77777777" w:rsidTr="00927948">
        <w:trPr>
          <w:trHeight w:val="20"/>
        </w:trPr>
        <w:tc>
          <w:tcPr>
            <w:tcW w:w="1632" w:type="pct"/>
          </w:tcPr>
          <w:p w14:paraId="3FFB7A98" w14:textId="77777777" w:rsidR="00BA507C" w:rsidRPr="00A467EA" w:rsidRDefault="00BA507C" w:rsidP="00D501F9">
            <w:pPr>
              <w:keepNext/>
              <w:spacing w:line="240" w:lineRule="exact"/>
              <w:ind w:left="368" w:right="9" w:hanging="368"/>
              <w:outlineLvl w:val="5"/>
              <w:rPr>
                <w:rFonts w:cs="Times New Roman"/>
                <w:b/>
                <w:bCs/>
                <w:sz w:val="16"/>
                <w:szCs w:val="16"/>
                <w:lang w:val="en-US"/>
              </w:rPr>
            </w:pPr>
            <w:r w:rsidRPr="00A467EA">
              <w:rPr>
                <w:rFonts w:cs="Times New Roman"/>
                <w:b/>
                <w:bCs/>
                <w:sz w:val="16"/>
                <w:szCs w:val="16"/>
                <w:lang w:val="en-US"/>
              </w:rPr>
              <w:t>Cost</w:t>
            </w:r>
          </w:p>
        </w:tc>
        <w:tc>
          <w:tcPr>
            <w:tcW w:w="842" w:type="pct"/>
          </w:tcPr>
          <w:p w14:paraId="2D9AF994" w14:textId="77777777" w:rsidR="00BA507C" w:rsidRPr="00A467EA" w:rsidRDefault="00BA507C" w:rsidP="00D501F9">
            <w:pPr>
              <w:spacing w:line="240" w:lineRule="exact"/>
              <w:ind w:right="9"/>
              <w:jc w:val="right"/>
              <w:rPr>
                <w:rFonts w:cs="Times New Roman"/>
                <w:sz w:val="16"/>
                <w:szCs w:val="16"/>
                <w:lang w:val="en-US"/>
              </w:rPr>
            </w:pPr>
          </w:p>
        </w:tc>
        <w:tc>
          <w:tcPr>
            <w:tcW w:w="65" w:type="pct"/>
          </w:tcPr>
          <w:p w14:paraId="2D656CDF" w14:textId="77777777" w:rsidR="00BA507C" w:rsidRPr="00A467EA" w:rsidRDefault="00BA507C" w:rsidP="00D501F9">
            <w:pPr>
              <w:spacing w:line="240" w:lineRule="exact"/>
              <w:ind w:right="9"/>
              <w:rPr>
                <w:rFonts w:cs="Times New Roman"/>
                <w:sz w:val="16"/>
                <w:szCs w:val="16"/>
                <w:lang w:val="en-US"/>
              </w:rPr>
            </w:pPr>
          </w:p>
        </w:tc>
        <w:tc>
          <w:tcPr>
            <w:tcW w:w="842" w:type="pct"/>
          </w:tcPr>
          <w:p w14:paraId="45A8F80C" w14:textId="77777777" w:rsidR="00BA507C" w:rsidRPr="00A467EA" w:rsidRDefault="00BA507C" w:rsidP="00D501F9">
            <w:pPr>
              <w:tabs>
                <w:tab w:val="decimal" w:pos="541"/>
              </w:tabs>
              <w:spacing w:line="240" w:lineRule="exact"/>
              <w:ind w:right="9"/>
              <w:jc w:val="center"/>
              <w:rPr>
                <w:rFonts w:cs="Times New Roman"/>
                <w:sz w:val="16"/>
                <w:szCs w:val="16"/>
                <w:lang w:val="en-US"/>
              </w:rPr>
            </w:pPr>
          </w:p>
        </w:tc>
        <w:tc>
          <w:tcPr>
            <w:tcW w:w="65" w:type="pct"/>
          </w:tcPr>
          <w:p w14:paraId="7E40BAE6" w14:textId="77777777" w:rsidR="00BA507C" w:rsidRPr="00A467EA" w:rsidRDefault="00BA507C" w:rsidP="00D501F9">
            <w:pPr>
              <w:spacing w:line="240" w:lineRule="exact"/>
              <w:ind w:right="9"/>
              <w:jc w:val="center"/>
              <w:rPr>
                <w:rFonts w:cs="Times New Roman"/>
                <w:sz w:val="16"/>
                <w:szCs w:val="16"/>
                <w:lang w:val="en-US"/>
              </w:rPr>
            </w:pPr>
          </w:p>
        </w:tc>
        <w:tc>
          <w:tcPr>
            <w:tcW w:w="713" w:type="pct"/>
          </w:tcPr>
          <w:p w14:paraId="144F01E4" w14:textId="77777777" w:rsidR="00BA507C" w:rsidRPr="00A467EA" w:rsidRDefault="00BA507C" w:rsidP="00D501F9">
            <w:pPr>
              <w:tabs>
                <w:tab w:val="decimal" w:pos="541"/>
              </w:tabs>
              <w:spacing w:line="240" w:lineRule="exact"/>
              <w:ind w:right="9"/>
              <w:jc w:val="center"/>
              <w:rPr>
                <w:rFonts w:cs="Times New Roman"/>
                <w:sz w:val="16"/>
                <w:szCs w:val="16"/>
                <w:lang w:val="en-US"/>
              </w:rPr>
            </w:pPr>
          </w:p>
        </w:tc>
        <w:tc>
          <w:tcPr>
            <w:tcW w:w="65" w:type="pct"/>
          </w:tcPr>
          <w:p w14:paraId="360856E1" w14:textId="77777777" w:rsidR="00BA507C" w:rsidRPr="00A467EA" w:rsidRDefault="00BA507C" w:rsidP="00D501F9">
            <w:pPr>
              <w:tabs>
                <w:tab w:val="decimal" w:pos="990"/>
              </w:tabs>
              <w:spacing w:line="240" w:lineRule="exact"/>
              <w:ind w:right="9"/>
              <w:jc w:val="center"/>
              <w:rPr>
                <w:rFonts w:cs="Times New Roman"/>
                <w:sz w:val="16"/>
                <w:szCs w:val="16"/>
                <w:lang w:val="en-US"/>
              </w:rPr>
            </w:pPr>
          </w:p>
        </w:tc>
        <w:tc>
          <w:tcPr>
            <w:tcW w:w="776" w:type="pct"/>
          </w:tcPr>
          <w:p w14:paraId="78F9C16A" w14:textId="77777777" w:rsidR="00BA507C" w:rsidRPr="00A467EA" w:rsidRDefault="00BA507C" w:rsidP="00D501F9">
            <w:pPr>
              <w:spacing w:line="240" w:lineRule="exact"/>
              <w:ind w:right="9"/>
              <w:jc w:val="center"/>
              <w:rPr>
                <w:rFonts w:cs="Times New Roman"/>
                <w:sz w:val="16"/>
                <w:szCs w:val="16"/>
                <w:lang w:val="en-US"/>
              </w:rPr>
            </w:pPr>
          </w:p>
        </w:tc>
      </w:tr>
      <w:tr w:rsidR="004C15F6" w:rsidRPr="00A467EA" w14:paraId="15E8E221" w14:textId="77777777">
        <w:trPr>
          <w:trHeight w:val="20"/>
        </w:trPr>
        <w:tc>
          <w:tcPr>
            <w:tcW w:w="1632" w:type="pct"/>
          </w:tcPr>
          <w:p w14:paraId="19A89ED2" w14:textId="77777777" w:rsidR="004C15F6" w:rsidRPr="00A467EA" w:rsidRDefault="004C15F6" w:rsidP="004C15F6">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842" w:type="pct"/>
            <w:vAlign w:val="bottom"/>
          </w:tcPr>
          <w:p w14:paraId="74E19309" w14:textId="37668AF3" w:rsidR="004C15F6" w:rsidRPr="00A467EA" w:rsidRDefault="004C15F6" w:rsidP="00BF755E">
            <w:pPr>
              <w:tabs>
                <w:tab w:val="decimal" w:pos="897"/>
              </w:tabs>
              <w:spacing w:line="240" w:lineRule="exact"/>
              <w:ind w:right="86"/>
              <w:jc w:val="right"/>
              <w:rPr>
                <w:rFonts w:cs="Times New Roman"/>
                <w:sz w:val="16"/>
                <w:szCs w:val="16"/>
              </w:rPr>
            </w:pPr>
            <w:r w:rsidRPr="00A467EA">
              <w:rPr>
                <w:rFonts w:cs="Times New Roman"/>
                <w:sz w:val="16"/>
                <w:szCs w:val="16"/>
              </w:rPr>
              <w:t>1,014,085</w:t>
            </w:r>
          </w:p>
        </w:tc>
        <w:tc>
          <w:tcPr>
            <w:tcW w:w="65" w:type="pct"/>
          </w:tcPr>
          <w:p w14:paraId="0CD2BBAE" w14:textId="77777777" w:rsidR="004C15F6" w:rsidRPr="00A467EA" w:rsidRDefault="004C15F6" w:rsidP="004C15F6">
            <w:pPr>
              <w:tabs>
                <w:tab w:val="decimal" w:pos="1080"/>
              </w:tabs>
              <w:spacing w:line="240" w:lineRule="exact"/>
              <w:ind w:left="-4" w:right="2"/>
              <w:rPr>
                <w:rFonts w:cs="Times New Roman"/>
                <w:sz w:val="16"/>
                <w:szCs w:val="16"/>
              </w:rPr>
            </w:pPr>
          </w:p>
        </w:tc>
        <w:tc>
          <w:tcPr>
            <w:tcW w:w="842" w:type="pct"/>
            <w:vAlign w:val="bottom"/>
          </w:tcPr>
          <w:p w14:paraId="2796E2E1" w14:textId="11EDB9A7" w:rsidR="004C15F6" w:rsidRPr="00A467EA" w:rsidRDefault="004C15F6" w:rsidP="004C15F6">
            <w:pPr>
              <w:tabs>
                <w:tab w:val="decimal" w:pos="991"/>
              </w:tabs>
              <w:spacing w:line="240" w:lineRule="exact"/>
              <w:ind w:right="86"/>
              <w:jc w:val="right"/>
              <w:rPr>
                <w:rFonts w:cs="Times New Roman"/>
                <w:sz w:val="16"/>
                <w:szCs w:val="16"/>
                <w:cs/>
              </w:rPr>
            </w:pPr>
            <w:r w:rsidRPr="00A467EA">
              <w:rPr>
                <w:rFonts w:cs="Times New Roman"/>
                <w:sz w:val="16"/>
                <w:szCs w:val="16"/>
              </w:rPr>
              <w:t>50,693</w:t>
            </w:r>
          </w:p>
        </w:tc>
        <w:tc>
          <w:tcPr>
            <w:tcW w:w="65" w:type="pct"/>
          </w:tcPr>
          <w:p w14:paraId="628A9911" w14:textId="77777777" w:rsidR="004C15F6" w:rsidRPr="00A467EA" w:rsidRDefault="004C15F6" w:rsidP="004C15F6">
            <w:pPr>
              <w:tabs>
                <w:tab w:val="decimal" w:pos="840"/>
                <w:tab w:val="decimal" w:pos="904"/>
              </w:tabs>
              <w:spacing w:line="240" w:lineRule="exact"/>
              <w:ind w:right="9"/>
              <w:rPr>
                <w:rFonts w:cs="Times New Roman"/>
                <w:sz w:val="16"/>
                <w:szCs w:val="16"/>
              </w:rPr>
            </w:pPr>
          </w:p>
        </w:tc>
        <w:tc>
          <w:tcPr>
            <w:tcW w:w="713" w:type="pct"/>
            <w:vAlign w:val="bottom"/>
          </w:tcPr>
          <w:p w14:paraId="7A1F1E61" w14:textId="67F7F570" w:rsidR="004C15F6" w:rsidRPr="00A467EA" w:rsidRDefault="004C15F6" w:rsidP="00E745FB">
            <w:pPr>
              <w:tabs>
                <w:tab w:val="decimal" w:pos="897"/>
              </w:tabs>
              <w:spacing w:line="240" w:lineRule="exact"/>
              <w:ind w:right="26"/>
              <w:jc w:val="right"/>
              <w:rPr>
                <w:rFonts w:cs="Times New Roman"/>
                <w:sz w:val="16"/>
                <w:szCs w:val="16"/>
              </w:rPr>
            </w:pPr>
            <w:r w:rsidRPr="00A467EA">
              <w:rPr>
                <w:rFonts w:cs="Times New Roman"/>
                <w:sz w:val="16"/>
                <w:szCs w:val="16"/>
              </w:rPr>
              <w:t>(165,910)</w:t>
            </w:r>
          </w:p>
        </w:tc>
        <w:tc>
          <w:tcPr>
            <w:tcW w:w="65" w:type="pct"/>
          </w:tcPr>
          <w:p w14:paraId="16DD5D16" w14:textId="77777777" w:rsidR="004C15F6" w:rsidRPr="00A467EA" w:rsidRDefault="004C15F6" w:rsidP="004C15F6">
            <w:pPr>
              <w:tabs>
                <w:tab w:val="decimal" w:pos="840"/>
              </w:tabs>
              <w:spacing w:line="240" w:lineRule="exact"/>
              <w:ind w:right="86"/>
              <w:rPr>
                <w:rFonts w:cs="Times New Roman"/>
                <w:sz w:val="16"/>
                <w:szCs w:val="16"/>
              </w:rPr>
            </w:pPr>
          </w:p>
        </w:tc>
        <w:tc>
          <w:tcPr>
            <w:tcW w:w="776" w:type="pct"/>
          </w:tcPr>
          <w:p w14:paraId="4548D38F" w14:textId="2E8FA540" w:rsidR="004C15F6" w:rsidRPr="00A467EA" w:rsidRDefault="004C15F6" w:rsidP="004C15F6">
            <w:pPr>
              <w:tabs>
                <w:tab w:val="decimal" w:pos="897"/>
              </w:tabs>
              <w:spacing w:line="240" w:lineRule="exact"/>
              <w:ind w:right="86"/>
              <w:jc w:val="right"/>
              <w:rPr>
                <w:rFonts w:cs="Times New Roman"/>
                <w:sz w:val="16"/>
                <w:szCs w:val="16"/>
              </w:rPr>
            </w:pPr>
            <w:r w:rsidRPr="00A467EA">
              <w:rPr>
                <w:rFonts w:cs="Times New Roman"/>
                <w:sz w:val="16"/>
                <w:szCs w:val="16"/>
              </w:rPr>
              <w:t>898,868</w:t>
            </w:r>
          </w:p>
        </w:tc>
      </w:tr>
      <w:tr w:rsidR="004C15F6" w:rsidRPr="00A467EA" w14:paraId="13BCB4F4" w14:textId="77777777">
        <w:trPr>
          <w:trHeight w:val="20"/>
        </w:trPr>
        <w:tc>
          <w:tcPr>
            <w:tcW w:w="1632" w:type="pct"/>
          </w:tcPr>
          <w:p w14:paraId="2237C2EA" w14:textId="77777777" w:rsidR="004C15F6" w:rsidRPr="00A467EA" w:rsidRDefault="004C15F6" w:rsidP="004C15F6">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842" w:type="pct"/>
            <w:vAlign w:val="bottom"/>
          </w:tcPr>
          <w:p w14:paraId="503D43F4" w14:textId="7656745A" w:rsidR="004C15F6" w:rsidRPr="00A467EA" w:rsidRDefault="004C15F6" w:rsidP="00BF755E">
            <w:pPr>
              <w:tabs>
                <w:tab w:val="decimal" w:pos="897"/>
              </w:tabs>
              <w:spacing w:line="240" w:lineRule="exact"/>
              <w:ind w:right="86"/>
              <w:jc w:val="right"/>
              <w:rPr>
                <w:rFonts w:cs="Times New Roman"/>
                <w:sz w:val="16"/>
                <w:szCs w:val="16"/>
              </w:rPr>
            </w:pPr>
            <w:r w:rsidRPr="00A467EA">
              <w:rPr>
                <w:rFonts w:cs="Times New Roman"/>
                <w:sz w:val="16"/>
                <w:szCs w:val="16"/>
              </w:rPr>
              <w:t>132,939</w:t>
            </w:r>
          </w:p>
        </w:tc>
        <w:tc>
          <w:tcPr>
            <w:tcW w:w="65" w:type="pct"/>
          </w:tcPr>
          <w:p w14:paraId="5964C347" w14:textId="77777777" w:rsidR="004C15F6" w:rsidRPr="00A467EA" w:rsidRDefault="004C15F6" w:rsidP="004C15F6">
            <w:pPr>
              <w:tabs>
                <w:tab w:val="decimal" w:pos="1080"/>
              </w:tabs>
              <w:spacing w:line="240" w:lineRule="exact"/>
              <w:ind w:left="-4" w:right="2"/>
              <w:rPr>
                <w:rFonts w:cs="Times New Roman"/>
                <w:sz w:val="16"/>
                <w:szCs w:val="16"/>
              </w:rPr>
            </w:pPr>
          </w:p>
        </w:tc>
        <w:tc>
          <w:tcPr>
            <w:tcW w:w="842" w:type="pct"/>
            <w:vAlign w:val="bottom"/>
          </w:tcPr>
          <w:p w14:paraId="57D59FDE" w14:textId="57C360BD" w:rsidR="004C15F6" w:rsidRPr="00A467EA" w:rsidRDefault="004C15F6" w:rsidP="004C15F6">
            <w:pPr>
              <w:tabs>
                <w:tab w:val="decimal" w:pos="991"/>
              </w:tabs>
              <w:spacing w:line="240" w:lineRule="exact"/>
              <w:ind w:right="86"/>
              <w:jc w:val="right"/>
              <w:rPr>
                <w:rFonts w:cs="Times New Roman"/>
                <w:sz w:val="16"/>
                <w:szCs w:val="16"/>
              </w:rPr>
            </w:pPr>
            <w:r w:rsidRPr="00A467EA">
              <w:rPr>
                <w:rFonts w:cs="Times New Roman"/>
                <w:sz w:val="16"/>
                <w:szCs w:val="16"/>
              </w:rPr>
              <w:t>65,392</w:t>
            </w:r>
          </w:p>
        </w:tc>
        <w:tc>
          <w:tcPr>
            <w:tcW w:w="65" w:type="pct"/>
          </w:tcPr>
          <w:p w14:paraId="3962F1F9" w14:textId="77777777" w:rsidR="004C15F6" w:rsidRPr="00A467EA" w:rsidRDefault="004C15F6" w:rsidP="004C15F6">
            <w:pPr>
              <w:tabs>
                <w:tab w:val="decimal" w:pos="840"/>
                <w:tab w:val="decimal" w:pos="904"/>
              </w:tabs>
              <w:spacing w:line="240" w:lineRule="exact"/>
              <w:ind w:right="9"/>
              <w:rPr>
                <w:rFonts w:cs="Times New Roman"/>
                <w:sz w:val="16"/>
                <w:szCs w:val="16"/>
              </w:rPr>
            </w:pPr>
          </w:p>
        </w:tc>
        <w:tc>
          <w:tcPr>
            <w:tcW w:w="713" w:type="pct"/>
            <w:vAlign w:val="bottom"/>
          </w:tcPr>
          <w:p w14:paraId="23E9B919" w14:textId="7D63205A" w:rsidR="004C15F6" w:rsidRPr="00A467EA" w:rsidRDefault="004C15F6" w:rsidP="00E745FB">
            <w:pPr>
              <w:tabs>
                <w:tab w:val="decimal" w:pos="897"/>
              </w:tabs>
              <w:spacing w:line="240" w:lineRule="exact"/>
              <w:ind w:right="26"/>
              <w:jc w:val="right"/>
              <w:rPr>
                <w:rFonts w:cs="Times New Roman"/>
                <w:sz w:val="16"/>
                <w:szCs w:val="16"/>
              </w:rPr>
            </w:pPr>
            <w:r w:rsidRPr="00A467EA">
              <w:rPr>
                <w:rFonts w:cs="Times New Roman"/>
                <w:sz w:val="16"/>
                <w:szCs w:val="16"/>
              </w:rPr>
              <w:t>(75,637)</w:t>
            </w:r>
          </w:p>
        </w:tc>
        <w:tc>
          <w:tcPr>
            <w:tcW w:w="65" w:type="pct"/>
          </w:tcPr>
          <w:p w14:paraId="586EAD2D" w14:textId="77777777" w:rsidR="004C15F6" w:rsidRPr="00A467EA" w:rsidRDefault="004C15F6" w:rsidP="004C15F6">
            <w:pPr>
              <w:tabs>
                <w:tab w:val="decimal" w:pos="840"/>
              </w:tabs>
              <w:spacing w:line="240" w:lineRule="exact"/>
              <w:ind w:right="86"/>
              <w:rPr>
                <w:rFonts w:cs="Times New Roman"/>
                <w:sz w:val="16"/>
                <w:szCs w:val="16"/>
              </w:rPr>
            </w:pPr>
          </w:p>
        </w:tc>
        <w:tc>
          <w:tcPr>
            <w:tcW w:w="776" w:type="pct"/>
          </w:tcPr>
          <w:p w14:paraId="28F680EC" w14:textId="5EDD19E6" w:rsidR="004C15F6" w:rsidRPr="00A467EA" w:rsidRDefault="004C15F6" w:rsidP="004C15F6">
            <w:pPr>
              <w:tabs>
                <w:tab w:val="decimal" w:pos="897"/>
              </w:tabs>
              <w:spacing w:line="240" w:lineRule="exact"/>
              <w:ind w:right="86"/>
              <w:jc w:val="right"/>
              <w:rPr>
                <w:rFonts w:cs="Times New Roman"/>
                <w:sz w:val="16"/>
                <w:szCs w:val="16"/>
              </w:rPr>
            </w:pPr>
            <w:r w:rsidRPr="00A467EA">
              <w:rPr>
                <w:rFonts w:cs="Times New Roman"/>
                <w:sz w:val="16"/>
                <w:szCs w:val="16"/>
              </w:rPr>
              <w:t>122,694</w:t>
            </w:r>
          </w:p>
        </w:tc>
      </w:tr>
      <w:tr w:rsidR="004C15F6" w:rsidRPr="00A467EA" w14:paraId="2114E53C" w14:textId="77777777">
        <w:trPr>
          <w:trHeight w:val="20"/>
        </w:trPr>
        <w:tc>
          <w:tcPr>
            <w:tcW w:w="1632" w:type="pct"/>
          </w:tcPr>
          <w:p w14:paraId="4976B89A" w14:textId="77777777" w:rsidR="004C15F6" w:rsidRPr="00A467EA" w:rsidRDefault="004C15F6" w:rsidP="004C15F6">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842" w:type="pct"/>
            <w:vAlign w:val="bottom"/>
          </w:tcPr>
          <w:p w14:paraId="6A94BC1E" w14:textId="28E14A27" w:rsidR="004C15F6" w:rsidRPr="00A467EA" w:rsidRDefault="004C15F6" w:rsidP="00BF755E">
            <w:pPr>
              <w:tabs>
                <w:tab w:val="decimal" w:pos="897"/>
              </w:tabs>
              <w:spacing w:line="240" w:lineRule="exact"/>
              <w:ind w:right="86"/>
              <w:jc w:val="right"/>
              <w:rPr>
                <w:rFonts w:cs="Times New Roman"/>
                <w:sz w:val="16"/>
                <w:szCs w:val="16"/>
              </w:rPr>
            </w:pPr>
            <w:r w:rsidRPr="00A467EA">
              <w:rPr>
                <w:rFonts w:cs="Times New Roman"/>
                <w:sz w:val="16"/>
                <w:szCs w:val="16"/>
              </w:rPr>
              <w:t>64,608</w:t>
            </w:r>
          </w:p>
        </w:tc>
        <w:tc>
          <w:tcPr>
            <w:tcW w:w="65" w:type="pct"/>
          </w:tcPr>
          <w:p w14:paraId="6701B25F" w14:textId="77777777" w:rsidR="004C15F6" w:rsidRPr="00A467EA" w:rsidRDefault="004C15F6" w:rsidP="004C15F6">
            <w:pPr>
              <w:tabs>
                <w:tab w:val="decimal" w:pos="1080"/>
              </w:tabs>
              <w:spacing w:line="240" w:lineRule="exact"/>
              <w:ind w:left="-4" w:right="2"/>
              <w:rPr>
                <w:rFonts w:cs="Times New Roman"/>
                <w:sz w:val="16"/>
                <w:szCs w:val="16"/>
              </w:rPr>
            </w:pPr>
          </w:p>
        </w:tc>
        <w:tc>
          <w:tcPr>
            <w:tcW w:w="842" w:type="pct"/>
            <w:vAlign w:val="bottom"/>
          </w:tcPr>
          <w:p w14:paraId="1DF12033" w14:textId="63377A79" w:rsidR="004C15F6" w:rsidRPr="00A467EA" w:rsidRDefault="004C15F6" w:rsidP="004C15F6">
            <w:pPr>
              <w:tabs>
                <w:tab w:val="decimal" w:pos="991"/>
              </w:tabs>
              <w:spacing w:line="240" w:lineRule="exact"/>
              <w:ind w:right="86"/>
              <w:jc w:val="right"/>
              <w:rPr>
                <w:rFonts w:cs="Times New Roman"/>
                <w:sz w:val="16"/>
                <w:szCs w:val="16"/>
              </w:rPr>
            </w:pPr>
            <w:r w:rsidRPr="00A467EA">
              <w:rPr>
                <w:rFonts w:cs="Times New Roman"/>
                <w:sz w:val="16"/>
                <w:szCs w:val="16"/>
              </w:rPr>
              <w:t>40,509</w:t>
            </w:r>
          </w:p>
        </w:tc>
        <w:tc>
          <w:tcPr>
            <w:tcW w:w="65" w:type="pct"/>
          </w:tcPr>
          <w:p w14:paraId="466CF54E" w14:textId="77777777" w:rsidR="004C15F6" w:rsidRPr="00A467EA" w:rsidRDefault="004C15F6" w:rsidP="004C15F6">
            <w:pPr>
              <w:tabs>
                <w:tab w:val="decimal" w:pos="840"/>
                <w:tab w:val="decimal" w:pos="904"/>
              </w:tabs>
              <w:spacing w:line="240" w:lineRule="exact"/>
              <w:ind w:right="9"/>
              <w:rPr>
                <w:rFonts w:cs="Times New Roman"/>
                <w:sz w:val="16"/>
                <w:szCs w:val="16"/>
              </w:rPr>
            </w:pPr>
          </w:p>
        </w:tc>
        <w:tc>
          <w:tcPr>
            <w:tcW w:w="713" w:type="pct"/>
            <w:vAlign w:val="bottom"/>
          </w:tcPr>
          <w:p w14:paraId="5D0B94B0" w14:textId="62625FB4" w:rsidR="004C15F6" w:rsidRPr="00A467EA" w:rsidRDefault="004C15F6" w:rsidP="00E745FB">
            <w:pPr>
              <w:tabs>
                <w:tab w:val="decimal" w:pos="897"/>
              </w:tabs>
              <w:spacing w:line="240" w:lineRule="exact"/>
              <w:ind w:right="26"/>
              <w:jc w:val="right"/>
              <w:rPr>
                <w:rFonts w:cs="Times New Roman"/>
                <w:sz w:val="16"/>
                <w:szCs w:val="16"/>
              </w:rPr>
            </w:pPr>
            <w:r w:rsidRPr="00A467EA">
              <w:rPr>
                <w:rFonts w:cs="Times New Roman"/>
                <w:sz w:val="16"/>
                <w:szCs w:val="16"/>
              </w:rPr>
              <w:t>(47,173)</w:t>
            </w:r>
          </w:p>
        </w:tc>
        <w:tc>
          <w:tcPr>
            <w:tcW w:w="65" w:type="pct"/>
          </w:tcPr>
          <w:p w14:paraId="20541E99" w14:textId="77777777" w:rsidR="004C15F6" w:rsidRPr="00A467EA" w:rsidRDefault="004C15F6" w:rsidP="004C15F6">
            <w:pPr>
              <w:tabs>
                <w:tab w:val="decimal" w:pos="840"/>
              </w:tabs>
              <w:spacing w:line="240" w:lineRule="exact"/>
              <w:ind w:right="86"/>
              <w:rPr>
                <w:rFonts w:cs="Times New Roman"/>
                <w:sz w:val="16"/>
                <w:szCs w:val="16"/>
              </w:rPr>
            </w:pPr>
          </w:p>
        </w:tc>
        <w:tc>
          <w:tcPr>
            <w:tcW w:w="776" w:type="pct"/>
          </w:tcPr>
          <w:p w14:paraId="56269452" w14:textId="72FE5DDF" w:rsidR="004C15F6" w:rsidRPr="00A467EA" w:rsidRDefault="004C15F6" w:rsidP="004C15F6">
            <w:pPr>
              <w:tabs>
                <w:tab w:val="decimal" w:pos="897"/>
              </w:tabs>
              <w:spacing w:line="240" w:lineRule="exact"/>
              <w:ind w:right="86"/>
              <w:jc w:val="right"/>
              <w:rPr>
                <w:rFonts w:cs="Times New Roman"/>
                <w:sz w:val="16"/>
                <w:szCs w:val="16"/>
              </w:rPr>
            </w:pPr>
            <w:r w:rsidRPr="00A467EA">
              <w:rPr>
                <w:rFonts w:cs="Times New Roman"/>
                <w:sz w:val="16"/>
                <w:szCs w:val="16"/>
              </w:rPr>
              <w:t>57,944</w:t>
            </w:r>
          </w:p>
        </w:tc>
      </w:tr>
      <w:tr w:rsidR="004C15F6" w:rsidRPr="00A467EA" w14:paraId="1E770678" w14:textId="77777777">
        <w:trPr>
          <w:trHeight w:val="20"/>
        </w:trPr>
        <w:tc>
          <w:tcPr>
            <w:tcW w:w="1632" w:type="pct"/>
          </w:tcPr>
          <w:p w14:paraId="39AAE14D" w14:textId="77777777" w:rsidR="004C15F6" w:rsidRPr="00A467EA" w:rsidRDefault="004C15F6" w:rsidP="004C15F6">
            <w:pPr>
              <w:spacing w:line="240" w:lineRule="exact"/>
              <w:ind w:left="450" w:right="9" w:hanging="8"/>
              <w:rPr>
                <w:rFonts w:cs="Times New Roman"/>
                <w:sz w:val="16"/>
                <w:szCs w:val="16"/>
                <w:lang w:val="en-US"/>
              </w:rPr>
            </w:pPr>
            <w:r w:rsidRPr="00A467EA">
              <w:rPr>
                <w:rFonts w:cs="Times New Roman"/>
                <w:sz w:val="16"/>
                <w:szCs w:val="16"/>
                <w:lang w:val="en-US"/>
              </w:rPr>
              <w:t>Total</w:t>
            </w:r>
          </w:p>
        </w:tc>
        <w:tc>
          <w:tcPr>
            <w:tcW w:w="842" w:type="pct"/>
            <w:tcBorders>
              <w:top w:val="single" w:sz="4" w:space="0" w:color="auto"/>
              <w:bottom w:val="single" w:sz="4" w:space="0" w:color="auto"/>
            </w:tcBorders>
            <w:vAlign w:val="bottom"/>
          </w:tcPr>
          <w:p w14:paraId="6B920AC8" w14:textId="56A9C65A" w:rsidR="004C15F6" w:rsidRPr="00A467EA" w:rsidRDefault="004C15F6" w:rsidP="00BF755E">
            <w:pPr>
              <w:tabs>
                <w:tab w:val="decimal" w:pos="897"/>
              </w:tabs>
              <w:spacing w:line="240" w:lineRule="exact"/>
              <w:ind w:right="86"/>
              <w:jc w:val="right"/>
              <w:rPr>
                <w:rFonts w:cs="Times New Roman"/>
                <w:sz w:val="16"/>
                <w:szCs w:val="16"/>
              </w:rPr>
            </w:pPr>
            <w:r w:rsidRPr="00A467EA">
              <w:rPr>
                <w:rFonts w:cs="Times New Roman"/>
                <w:sz w:val="16"/>
                <w:szCs w:val="16"/>
              </w:rPr>
              <w:t>1,211,632</w:t>
            </w:r>
          </w:p>
        </w:tc>
        <w:tc>
          <w:tcPr>
            <w:tcW w:w="65" w:type="pct"/>
          </w:tcPr>
          <w:p w14:paraId="5CB48341" w14:textId="77777777" w:rsidR="004C15F6" w:rsidRPr="00A467EA" w:rsidRDefault="004C15F6" w:rsidP="004C15F6">
            <w:pPr>
              <w:tabs>
                <w:tab w:val="decimal" w:pos="1080"/>
              </w:tabs>
              <w:spacing w:line="240" w:lineRule="exact"/>
              <w:ind w:left="-4" w:right="2"/>
              <w:rPr>
                <w:rFonts w:cs="Times New Roman"/>
                <w:sz w:val="16"/>
                <w:szCs w:val="16"/>
              </w:rPr>
            </w:pPr>
          </w:p>
        </w:tc>
        <w:tc>
          <w:tcPr>
            <w:tcW w:w="842" w:type="pct"/>
            <w:tcBorders>
              <w:top w:val="single" w:sz="4" w:space="0" w:color="auto"/>
              <w:bottom w:val="single" w:sz="4" w:space="0" w:color="auto"/>
            </w:tcBorders>
          </w:tcPr>
          <w:p w14:paraId="231D7207" w14:textId="236419EB" w:rsidR="004C15F6" w:rsidRPr="00A467EA" w:rsidRDefault="004C15F6" w:rsidP="004C15F6">
            <w:pPr>
              <w:tabs>
                <w:tab w:val="decimal" w:pos="991"/>
              </w:tabs>
              <w:spacing w:line="240" w:lineRule="exact"/>
              <w:ind w:right="86"/>
              <w:jc w:val="right"/>
              <w:rPr>
                <w:rFonts w:cs="Times New Roman"/>
                <w:sz w:val="16"/>
                <w:szCs w:val="16"/>
                <w:cs/>
              </w:rPr>
            </w:pPr>
            <w:r w:rsidRPr="00A467EA">
              <w:rPr>
                <w:rFonts w:cs="Times New Roman"/>
                <w:sz w:val="16"/>
                <w:szCs w:val="16"/>
              </w:rPr>
              <w:t>156,594</w:t>
            </w:r>
          </w:p>
        </w:tc>
        <w:tc>
          <w:tcPr>
            <w:tcW w:w="65" w:type="pct"/>
          </w:tcPr>
          <w:p w14:paraId="3BAC3F13" w14:textId="77777777" w:rsidR="004C15F6" w:rsidRPr="00A467EA" w:rsidRDefault="004C15F6" w:rsidP="004C15F6">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tcPr>
          <w:p w14:paraId="59FC8F25" w14:textId="5243010B" w:rsidR="004C15F6" w:rsidRPr="00A467EA" w:rsidRDefault="004C15F6" w:rsidP="00E745FB">
            <w:pPr>
              <w:tabs>
                <w:tab w:val="decimal" w:pos="897"/>
              </w:tabs>
              <w:spacing w:line="240" w:lineRule="exact"/>
              <w:ind w:right="26"/>
              <w:jc w:val="right"/>
              <w:rPr>
                <w:rFonts w:cs="Times New Roman"/>
                <w:sz w:val="16"/>
                <w:szCs w:val="16"/>
              </w:rPr>
            </w:pPr>
            <w:r w:rsidRPr="00A467EA">
              <w:rPr>
                <w:rFonts w:cs="Times New Roman"/>
                <w:sz w:val="16"/>
                <w:szCs w:val="16"/>
              </w:rPr>
              <w:t>(288,720)</w:t>
            </w:r>
          </w:p>
        </w:tc>
        <w:tc>
          <w:tcPr>
            <w:tcW w:w="65" w:type="pct"/>
          </w:tcPr>
          <w:p w14:paraId="490C7713" w14:textId="77777777" w:rsidR="004C15F6" w:rsidRPr="00A467EA" w:rsidRDefault="004C15F6" w:rsidP="004C15F6">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tcPr>
          <w:p w14:paraId="7E40FEAC" w14:textId="6F8BF76F" w:rsidR="004C15F6" w:rsidRPr="00A467EA" w:rsidRDefault="004C15F6" w:rsidP="004C15F6">
            <w:pPr>
              <w:tabs>
                <w:tab w:val="decimal" w:pos="897"/>
              </w:tabs>
              <w:spacing w:line="240" w:lineRule="exact"/>
              <w:ind w:right="86"/>
              <w:jc w:val="right"/>
              <w:rPr>
                <w:rFonts w:cs="Times New Roman"/>
                <w:sz w:val="16"/>
                <w:szCs w:val="16"/>
              </w:rPr>
            </w:pPr>
            <w:r w:rsidRPr="00A467EA">
              <w:rPr>
                <w:rFonts w:cs="Times New Roman"/>
                <w:sz w:val="16"/>
                <w:szCs w:val="16"/>
              </w:rPr>
              <w:t>1,079,506</w:t>
            </w:r>
          </w:p>
        </w:tc>
      </w:tr>
      <w:tr w:rsidR="004C15F6" w:rsidRPr="00A467EA" w14:paraId="02081979" w14:textId="77777777" w:rsidTr="00927948">
        <w:trPr>
          <w:trHeight w:val="20"/>
        </w:trPr>
        <w:tc>
          <w:tcPr>
            <w:tcW w:w="1632" w:type="pct"/>
          </w:tcPr>
          <w:p w14:paraId="33D53F25" w14:textId="77777777" w:rsidR="004C15F6" w:rsidRPr="00A467EA" w:rsidRDefault="004C15F6" w:rsidP="004C15F6">
            <w:pPr>
              <w:spacing w:line="240" w:lineRule="exact"/>
              <w:ind w:left="450" w:right="9" w:hanging="8"/>
              <w:rPr>
                <w:rFonts w:cs="Times New Roman"/>
                <w:sz w:val="16"/>
                <w:szCs w:val="16"/>
                <w:lang w:val="en-US"/>
              </w:rPr>
            </w:pPr>
          </w:p>
        </w:tc>
        <w:tc>
          <w:tcPr>
            <w:tcW w:w="842" w:type="pct"/>
            <w:vAlign w:val="bottom"/>
          </w:tcPr>
          <w:p w14:paraId="16E44C08" w14:textId="77777777" w:rsidR="004C15F6" w:rsidRPr="00A467EA" w:rsidRDefault="004C15F6" w:rsidP="004C15F6">
            <w:pPr>
              <w:tabs>
                <w:tab w:val="decimal" w:pos="897"/>
              </w:tabs>
              <w:spacing w:line="240" w:lineRule="exact"/>
              <w:ind w:right="86"/>
              <w:jc w:val="right"/>
              <w:rPr>
                <w:rFonts w:cs="Times New Roman"/>
                <w:sz w:val="16"/>
                <w:szCs w:val="16"/>
              </w:rPr>
            </w:pPr>
          </w:p>
        </w:tc>
        <w:tc>
          <w:tcPr>
            <w:tcW w:w="65" w:type="pct"/>
          </w:tcPr>
          <w:p w14:paraId="4F457D5C" w14:textId="77777777" w:rsidR="004C15F6" w:rsidRPr="00A467EA" w:rsidRDefault="004C15F6" w:rsidP="004C15F6">
            <w:pPr>
              <w:tabs>
                <w:tab w:val="decimal" w:pos="1080"/>
              </w:tabs>
              <w:spacing w:line="240" w:lineRule="exact"/>
              <w:ind w:left="-4" w:right="2"/>
              <w:rPr>
                <w:rFonts w:cs="Times New Roman"/>
                <w:sz w:val="16"/>
                <w:szCs w:val="16"/>
              </w:rPr>
            </w:pPr>
          </w:p>
        </w:tc>
        <w:tc>
          <w:tcPr>
            <w:tcW w:w="842" w:type="pct"/>
            <w:vAlign w:val="bottom"/>
          </w:tcPr>
          <w:p w14:paraId="37E723F0" w14:textId="77777777" w:rsidR="004C15F6" w:rsidRPr="00A467EA" w:rsidRDefault="004C15F6" w:rsidP="004C15F6">
            <w:pPr>
              <w:tabs>
                <w:tab w:val="decimal" w:pos="991"/>
              </w:tabs>
              <w:spacing w:line="240" w:lineRule="exact"/>
              <w:ind w:right="86"/>
              <w:jc w:val="right"/>
              <w:rPr>
                <w:rFonts w:cs="Times New Roman"/>
                <w:sz w:val="16"/>
                <w:szCs w:val="16"/>
                <w:cs/>
              </w:rPr>
            </w:pPr>
          </w:p>
        </w:tc>
        <w:tc>
          <w:tcPr>
            <w:tcW w:w="65" w:type="pct"/>
          </w:tcPr>
          <w:p w14:paraId="395A8F25" w14:textId="77777777" w:rsidR="004C15F6" w:rsidRPr="00A467EA" w:rsidRDefault="004C15F6" w:rsidP="004C15F6">
            <w:pPr>
              <w:tabs>
                <w:tab w:val="decimal" w:pos="840"/>
                <w:tab w:val="decimal" w:pos="904"/>
              </w:tabs>
              <w:spacing w:line="240" w:lineRule="exact"/>
              <w:ind w:right="9"/>
              <w:rPr>
                <w:rFonts w:cs="Times New Roman"/>
                <w:sz w:val="16"/>
                <w:szCs w:val="16"/>
              </w:rPr>
            </w:pPr>
          </w:p>
        </w:tc>
        <w:tc>
          <w:tcPr>
            <w:tcW w:w="713" w:type="pct"/>
            <w:vAlign w:val="bottom"/>
          </w:tcPr>
          <w:p w14:paraId="623259ED" w14:textId="77777777" w:rsidR="004C15F6" w:rsidRPr="00A467EA" w:rsidRDefault="004C15F6" w:rsidP="004C15F6">
            <w:pPr>
              <w:tabs>
                <w:tab w:val="decimal" w:pos="840"/>
              </w:tabs>
              <w:spacing w:line="240" w:lineRule="exact"/>
              <w:ind w:right="49"/>
              <w:jc w:val="right"/>
              <w:rPr>
                <w:rFonts w:cs="Times New Roman"/>
                <w:sz w:val="16"/>
                <w:szCs w:val="16"/>
                <w:cs/>
              </w:rPr>
            </w:pPr>
          </w:p>
        </w:tc>
        <w:tc>
          <w:tcPr>
            <w:tcW w:w="65" w:type="pct"/>
          </w:tcPr>
          <w:p w14:paraId="40B0D0FC" w14:textId="77777777" w:rsidR="004C15F6" w:rsidRPr="00A467EA" w:rsidRDefault="004C15F6" w:rsidP="004C15F6">
            <w:pPr>
              <w:tabs>
                <w:tab w:val="decimal" w:pos="840"/>
              </w:tabs>
              <w:spacing w:line="240" w:lineRule="exact"/>
              <w:ind w:right="86"/>
              <w:rPr>
                <w:rFonts w:cs="Times New Roman"/>
                <w:sz w:val="16"/>
                <w:szCs w:val="16"/>
              </w:rPr>
            </w:pPr>
          </w:p>
        </w:tc>
        <w:tc>
          <w:tcPr>
            <w:tcW w:w="776" w:type="pct"/>
            <w:vAlign w:val="bottom"/>
          </w:tcPr>
          <w:p w14:paraId="5A4E1F00" w14:textId="77777777" w:rsidR="004C15F6" w:rsidRPr="00A467EA" w:rsidRDefault="004C15F6" w:rsidP="004C15F6">
            <w:pPr>
              <w:tabs>
                <w:tab w:val="decimal" w:pos="897"/>
              </w:tabs>
              <w:spacing w:line="240" w:lineRule="exact"/>
              <w:ind w:right="86"/>
              <w:jc w:val="right"/>
              <w:rPr>
                <w:rFonts w:cs="Times New Roman"/>
                <w:sz w:val="16"/>
                <w:szCs w:val="16"/>
                <w:cs/>
              </w:rPr>
            </w:pPr>
          </w:p>
        </w:tc>
      </w:tr>
      <w:tr w:rsidR="004C15F6" w:rsidRPr="00A467EA" w14:paraId="225F9B75" w14:textId="77777777" w:rsidTr="00927948">
        <w:trPr>
          <w:trHeight w:val="20"/>
        </w:trPr>
        <w:tc>
          <w:tcPr>
            <w:tcW w:w="1632" w:type="pct"/>
          </w:tcPr>
          <w:p w14:paraId="573FF858" w14:textId="77777777" w:rsidR="004C15F6" w:rsidRPr="00A467EA" w:rsidRDefault="004C15F6" w:rsidP="004C15F6">
            <w:pPr>
              <w:keepNext/>
              <w:spacing w:line="240" w:lineRule="exact"/>
              <w:ind w:left="368" w:right="9" w:hanging="368"/>
              <w:outlineLvl w:val="5"/>
              <w:rPr>
                <w:rFonts w:cs="Times New Roman"/>
                <w:b/>
                <w:bCs/>
                <w:sz w:val="16"/>
                <w:szCs w:val="16"/>
                <w:lang w:val="en-US"/>
              </w:rPr>
            </w:pPr>
            <w:r w:rsidRPr="00A467EA">
              <w:rPr>
                <w:rFonts w:cs="Times New Roman"/>
                <w:b/>
                <w:bCs/>
                <w:sz w:val="16"/>
                <w:szCs w:val="16"/>
                <w:lang w:val="en-US"/>
              </w:rPr>
              <w:t>Accumulated depreciation</w:t>
            </w:r>
          </w:p>
        </w:tc>
        <w:tc>
          <w:tcPr>
            <w:tcW w:w="842" w:type="pct"/>
            <w:vAlign w:val="bottom"/>
          </w:tcPr>
          <w:p w14:paraId="4C271E23" w14:textId="00E81C66" w:rsidR="004C15F6" w:rsidRPr="00A467EA" w:rsidRDefault="004C15F6" w:rsidP="004C15F6">
            <w:pPr>
              <w:tabs>
                <w:tab w:val="decimal" w:pos="897"/>
              </w:tabs>
              <w:spacing w:line="240" w:lineRule="exact"/>
              <w:ind w:right="86"/>
              <w:jc w:val="right"/>
              <w:rPr>
                <w:rFonts w:cs="Times New Roman"/>
                <w:sz w:val="16"/>
                <w:szCs w:val="16"/>
              </w:rPr>
            </w:pPr>
          </w:p>
        </w:tc>
        <w:tc>
          <w:tcPr>
            <w:tcW w:w="65" w:type="pct"/>
          </w:tcPr>
          <w:p w14:paraId="13BBFA36" w14:textId="77777777" w:rsidR="004C15F6" w:rsidRPr="00A467EA" w:rsidRDefault="004C15F6" w:rsidP="004C15F6">
            <w:pPr>
              <w:tabs>
                <w:tab w:val="decimal" w:pos="943"/>
              </w:tabs>
              <w:spacing w:line="240" w:lineRule="exact"/>
              <w:ind w:right="9"/>
              <w:jc w:val="center"/>
              <w:rPr>
                <w:rFonts w:cs="Times New Roman"/>
                <w:sz w:val="16"/>
                <w:szCs w:val="16"/>
              </w:rPr>
            </w:pPr>
          </w:p>
        </w:tc>
        <w:tc>
          <w:tcPr>
            <w:tcW w:w="842" w:type="pct"/>
            <w:vAlign w:val="bottom"/>
          </w:tcPr>
          <w:p w14:paraId="4F77F89D" w14:textId="71F9380C" w:rsidR="004C15F6" w:rsidRPr="00A467EA" w:rsidRDefault="004C15F6" w:rsidP="004C15F6">
            <w:pPr>
              <w:tabs>
                <w:tab w:val="decimal" w:pos="991"/>
              </w:tabs>
              <w:spacing w:line="240" w:lineRule="exact"/>
              <w:ind w:right="86"/>
              <w:jc w:val="right"/>
              <w:rPr>
                <w:rFonts w:cs="Times New Roman"/>
                <w:sz w:val="16"/>
                <w:szCs w:val="16"/>
              </w:rPr>
            </w:pPr>
          </w:p>
        </w:tc>
        <w:tc>
          <w:tcPr>
            <w:tcW w:w="65" w:type="pct"/>
          </w:tcPr>
          <w:p w14:paraId="4889773A" w14:textId="77777777" w:rsidR="004C15F6" w:rsidRPr="00A467EA" w:rsidRDefault="004C15F6" w:rsidP="004C15F6">
            <w:pPr>
              <w:tabs>
                <w:tab w:val="decimal" w:pos="840"/>
                <w:tab w:val="decimal" w:pos="963"/>
              </w:tabs>
              <w:spacing w:line="240" w:lineRule="exact"/>
              <w:ind w:left="-513" w:right="86"/>
              <w:rPr>
                <w:rFonts w:cs="Times New Roman"/>
                <w:sz w:val="16"/>
                <w:szCs w:val="16"/>
              </w:rPr>
            </w:pPr>
          </w:p>
        </w:tc>
        <w:tc>
          <w:tcPr>
            <w:tcW w:w="713" w:type="pct"/>
            <w:vAlign w:val="bottom"/>
          </w:tcPr>
          <w:p w14:paraId="5CAFBDE4" w14:textId="0D00C7AF" w:rsidR="004C15F6" w:rsidRPr="00A467EA" w:rsidRDefault="004C15F6" w:rsidP="004C15F6">
            <w:pPr>
              <w:tabs>
                <w:tab w:val="decimal" w:pos="840"/>
                <w:tab w:val="decimal" w:pos="963"/>
              </w:tabs>
              <w:spacing w:line="240" w:lineRule="exact"/>
              <w:ind w:right="86"/>
              <w:jc w:val="right"/>
              <w:rPr>
                <w:rFonts w:cs="Times New Roman"/>
                <w:sz w:val="16"/>
                <w:szCs w:val="16"/>
              </w:rPr>
            </w:pPr>
          </w:p>
        </w:tc>
        <w:tc>
          <w:tcPr>
            <w:tcW w:w="65" w:type="pct"/>
          </w:tcPr>
          <w:p w14:paraId="5D14BB27" w14:textId="77777777" w:rsidR="004C15F6" w:rsidRPr="00A467EA" w:rsidRDefault="004C15F6" w:rsidP="004C15F6">
            <w:pPr>
              <w:spacing w:line="240" w:lineRule="exact"/>
              <w:ind w:right="66"/>
              <w:rPr>
                <w:rFonts w:cs="Times New Roman"/>
                <w:sz w:val="16"/>
                <w:szCs w:val="16"/>
              </w:rPr>
            </w:pPr>
          </w:p>
        </w:tc>
        <w:tc>
          <w:tcPr>
            <w:tcW w:w="776" w:type="pct"/>
            <w:vAlign w:val="bottom"/>
          </w:tcPr>
          <w:p w14:paraId="7F5CB383" w14:textId="5A97CF83" w:rsidR="004C15F6" w:rsidRPr="00A467EA" w:rsidRDefault="004C15F6" w:rsidP="004C15F6">
            <w:pPr>
              <w:tabs>
                <w:tab w:val="decimal" w:pos="897"/>
              </w:tabs>
              <w:spacing w:line="240" w:lineRule="exact"/>
              <w:ind w:right="26"/>
              <w:jc w:val="right"/>
              <w:rPr>
                <w:rFonts w:cs="Times New Roman"/>
                <w:sz w:val="16"/>
                <w:szCs w:val="16"/>
              </w:rPr>
            </w:pPr>
          </w:p>
        </w:tc>
      </w:tr>
      <w:tr w:rsidR="00553DE4" w:rsidRPr="00A467EA" w14:paraId="6A92E838" w14:textId="77777777">
        <w:trPr>
          <w:trHeight w:val="20"/>
        </w:trPr>
        <w:tc>
          <w:tcPr>
            <w:tcW w:w="1632" w:type="pct"/>
          </w:tcPr>
          <w:p w14:paraId="48DB9C83" w14:textId="77777777" w:rsidR="00553DE4" w:rsidRPr="00A467EA" w:rsidRDefault="00553DE4" w:rsidP="00553DE4">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842" w:type="pct"/>
            <w:vAlign w:val="bottom"/>
          </w:tcPr>
          <w:p w14:paraId="2C103298" w14:textId="78169744"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(513,625)</w:t>
            </w:r>
          </w:p>
        </w:tc>
        <w:tc>
          <w:tcPr>
            <w:tcW w:w="65" w:type="pct"/>
          </w:tcPr>
          <w:p w14:paraId="0471C55E" w14:textId="77777777" w:rsidR="00553DE4" w:rsidRPr="00A467EA" w:rsidRDefault="00553DE4" w:rsidP="00DA77F5">
            <w:pPr>
              <w:tabs>
                <w:tab w:val="decimal" w:pos="1080"/>
              </w:tabs>
              <w:spacing w:line="240" w:lineRule="exact"/>
              <w:ind w:left="-4" w:right="86"/>
              <w:rPr>
                <w:rFonts w:cs="Times New Roman"/>
                <w:sz w:val="16"/>
                <w:szCs w:val="16"/>
              </w:rPr>
            </w:pPr>
          </w:p>
        </w:tc>
        <w:tc>
          <w:tcPr>
            <w:tcW w:w="842" w:type="pct"/>
          </w:tcPr>
          <w:p w14:paraId="69BF1B7B" w14:textId="11DF8C54"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(342,516)</w:t>
            </w:r>
          </w:p>
        </w:tc>
        <w:tc>
          <w:tcPr>
            <w:tcW w:w="65" w:type="pct"/>
          </w:tcPr>
          <w:p w14:paraId="638E2EE6" w14:textId="77777777" w:rsidR="00553DE4" w:rsidRPr="00A467EA" w:rsidRDefault="00553DE4" w:rsidP="00DA77F5">
            <w:pPr>
              <w:tabs>
                <w:tab w:val="decimal" w:pos="840"/>
                <w:tab w:val="decimal" w:pos="904"/>
              </w:tabs>
              <w:spacing w:line="240" w:lineRule="exact"/>
              <w:ind w:right="86"/>
              <w:rPr>
                <w:rFonts w:cs="Times New Roman"/>
                <w:sz w:val="16"/>
                <w:szCs w:val="16"/>
              </w:rPr>
            </w:pPr>
          </w:p>
        </w:tc>
        <w:tc>
          <w:tcPr>
            <w:tcW w:w="713" w:type="pct"/>
            <w:vAlign w:val="bottom"/>
          </w:tcPr>
          <w:p w14:paraId="60AA1900" w14:textId="4817235E" w:rsidR="00553DE4" w:rsidRPr="00A467EA" w:rsidRDefault="00553DE4" w:rsidP="00DA77F5">
            <w:pPr>
              <w:tabs>
                <w:tab w:val="decimal" w:pos="840"/>
                <w:tab w:val="left" w:pos="1071"/>
              </w:tabs>
              <w:spacing w:line="240" w:lineRule="exact"/>
              <w:ind w:right="86"/>
              <w:jc w:val="right"/>
              <w:rPr>
                <w:rFonts w:cs="Times New Roman"/>
                <w:sz w:val="16"/>
                <w:szCs w:val="16"/>
              </w:rPr>
            </w:pPr>
            <w:r w:rsidRPr="00A467EA">
              <w:rPr>
                <w:rFonts w:cs="Times New Roman"/>
                <w:sz w:val="16"/>
                <w:szCs w:val="16"/>
              </w:rPr>
              <w:t>423,014</w:t>
            </w:r>
          </w:p>
        </w:tc>
        <w:tc>
          <w:tcPr>
            <w:tcW w:w="65" w:type="pct"/>
          </w:tcPr>
          <w:p w14:paraId="788E00F8" w14:textId="77777777" w:rsidR="00553DE4" w:rsidRPr="00A467EA" w:rsidRDefault="00553DE4" w:rsidP="00DA77F5">
            <w:pPr>
              <w:tabs>
                <w:tab w:val="decimal" w:pos="840"/>
              </w:tabs>
              <w:spacing w:line="240" w:lineRule="exact"/>
              <w:ind w:right="86"/>
              <w:rPr>
                <w:rFonts w:cs="Times New Roman"/>
                <w:sz w:val="16"/>
                <w:szCs w:val="16"/>
              </w:rPr>
            </w:pPr>
          </w:p>
        </w:tc>
        <w:tc>
          <w:tcPr>
            <w:tcW w:w="776" w:type="pct"/>
          </w:tcPr>
          <w:p w14:paraId="7AC8207A" w14:textId="3AB4B779"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(433,127)</w:t>
            </w:r>
          </w:p>
        </w:tc>
      </w:tr>
      <w:tr w:rsidR="00553DE4" w:rsidRPr="00A467EA" w14:paraId="6582295D" w14:textId="77777777">
        <w:trPr>
          <w:trHeight w:val="20"/>
        </w:trPr>
        <w:tc>
          <w:tcPr>
            <w:tcW w:w="1632" w:type="pct"/>
          </w:tcPr>
          <w:p w14:paraId="20E3AEF2" w14:textId="77777777" w:rsidR="00553DE4" w:rsidRPr="00A467EA" w:rsidRDefault="00553DE4" w:rsidP="00553DE4">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842" w:type="pct"/>
            <w:vAlign w:val="bottom"/>
          </w:tcPr>
          <w:p w14:paraId="59BB4464" w14:textId="04D3CAF2"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(81,048)</w:t>
            </w:r>
          </w:p>
        </w:tc>
        <w:tc>
          <w:tcPr>
            <w:tcW w:w="65" w:type="pct"/>
          </w:tcPr>
          <w:p w14:paraId="003B9F4D" w14:textId="77777777" w:rsidR="00553DE4" w:rsidRPr="00A467EA" w:rsidRDefault="00553DE4" w:rsidP="00DA77F5">
            <w:pPr>
              <w:tabs>
                <w:tab w:val="decimal" w:pos="1080"/>
              </w:tabs>
              <w:spacing w:line="240" w:lineRule="exact"/>
              <w:ind w:left="-4" w:right="86"/>
              <w:rPr>
                <w:rFonts w:cs="Times New Roman"/>
                <w:sz w:val="16"/>
                <w:szCs w:val="16"/>
              </w:rPr>
            </w:pPr>
          </w:p>
        </w:tc>
        <w:tc>
          <w:tcPr>
            <w:tcW w:w="842" w:type="pct"/>
          </w:tcPr>
          <w:p w14:paraId="62C9EDFF" w14:textId="41EF6D21"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(55,180)</w:t>
            </w:r>
          </w:p>
        </w:tc>
        <w:tc>
          <w:tcPr>
            <w:tcW w:w="65" w:type="pct"/>
          </w:tcPr>
          <w:p w14:paraId="77BC3204" w14:textId="77777777" w:rsidR="00553DE4" w:rsidRPr="00A467EA" w:rsidRDefault="00553DE4" w:rsidP="00DA77F5">
            <w:pPr>
              <w:tabs>
                <w:tab w:val="decimal" w:pos="840"/>
                <w:tab w:val="decimal" w:pos="904"/>
              </w:tabs>
              <w:spacing w:line="240" w:lineRule="exact"/>
              <w:ind w:right="86"/>
              <w:rPr>
                <w:rFonts w:cs="Times New Roman"/>
                <w:sz w:val="16"/>
                <w:szCs w:val="16"/>
              </w:rPr>
            </w:pPr>
          </w:p>
        </w:tc>
        <w:tc>
          <w:tcPr>
            <w:tcW w:w="713" w:type="pct"/>
            <w:vAlign w:val="bottom"/>
          </w:tcPr>
          <w:p w14:paraId="09D7B041" w14:textId="193A7278" w:rsidR="00553DE4" w:rsidRPr="00A467EA" w:rsidRDefault="00553DE4" w:rsidP="00DA77F5">
            <w:pPr>
              <w:tabs>
                <w:tab w:val="decimal" w:pos="840"/>
              </w:tabs>
              <w:spacing w:line="240" w:lineRule="exact"/>
              <w:ind w:right="86"/>
              <w:jc w:val="right"/>
              <w:rPr>
                <w:rFonts w:cs="Times New Roman"/>
                <w:sz w:val="16"/>
                <w:szCs w:val="16"/>
              </w:rPr>
            </w:pPr>
            <w:r w:rsidRPr="00A467EA">
              <w:rPr>
                <w:rFonts w:cs="Times New Roman"/>
                <w:sz w:val="16"/>
                <w:szCs w:val="16"/>
              </w:rPr>
              <w:t>78,732</w:t>
            </w:r>
          </w:p>
        </w:tc>
        <w:tc>
          <w:tcPr>
            <w:tcW w:w="65" w:type="pct"/>
          </w:tcPr>
          <w:p w14:paraId="32915733" w14:textId="77777777" w:rsidR="00553DE4" w:rsidRPr="00A467EA" w:rsidRDefault="00553DE4" w:rsidP="00DA77F5">
            <w:pPr>
              <w:tabs>
                <w:tab w:val="decimal" w:pos="840"/>
              </w:tabs>
              <w:spacing w:line="240" w:lineRule="exact"/>
              <w:ind w:right="86"/>
              <w:rPr>
                <w:rFonts w:cs="Times New Roman"/>
                <w:sz w:val="16"/>
                <w:szCs w:val="16"/>
              </w:rPr>
            </w:pPr>
          </w:p>
        </w:tc>
        <w:tc>
          <w:tcPr>
            <w:tcW w:w="776" w:type="pct"/>
          </w:tcPr>
          <w:p w14:paraId="0CCB121A" w14:textId="72461326"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(57,496)</w:t>
            </w:r>
          </w:p>
        </w:tc>
      </w:tr>
      <w:tr w:rsidR="00553DE4" w:rsidRPr="00A467EA" w14:paraId="2F5114C6" w14:textId="77777777">
        <w:trPr>
          <w:trHeight w:val="20"/>
        </w:trPr>
        <w:tc>
          <w:tcPr>
            <w:tcW w:w="1632" w:type="pct"/>
          </w:tcPr>
          <w:p w14:paraId="4D79BE49" w14:textId="77777777" w:rsidR="00553DE4" w:rsidRPr="00A467EA" w:rsidRDefault="00553DE4" w:rsidP="00553DE4">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842" w:type="pct"/>
            <w:tcBorders>
              <w:bottom w:val="single" w:sz="4" w:space="0" w:color="auto"/>
            </w:tcBorders>
            <w:vAlign w:val="bottom"/>
          </w:tcPr>
          <w:p w14:paraId="5285C6C4" w14:textId="1BC790D7"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(46,872)</w:t>
            </w:r>
          </w:p>
        </w:tc>
        <w:tc>
          <w:tcPr>
            <w:tcW w:w="65" w:type="pct"/>
          </w:tcPr>
          <w:p w14:paraId="71273BA5" w14:textId="77777777" w:rsidR="00553DE4" w:rsidRPr="00A467EA" w:rsidRDefault="00553DE4" w:rsidP="00DA77F5">
            <w:pPr>
              <w:tabs>
                <w:tab w:val="decimal" w:pos="1080"/>
              </w:tabs>
              <w:spacing w:line="240" w:lineRule="exact"/>
              <w:ind w:left="-4" w:right="86"/>
              <w:rPr>
                <w:rFonts w:cs="Times New Roman"/>
                <w:sz w:val="16"/>
                <w:szCs w:val="16"/>
              </w:rPr>
            </w:pPr>
          </w:p>
        </w:tc>
        <w:tc>
          <w:tcPr>
            <w:tcW w:w="842" w:type="pct"/>
            <w:tcBorders>
              <w:bottom w:val="single" w:sz="4" w:space="0" w:color="auto"/>
            </w:tcBorders>
          </w:tcPr>
          <w:p w14:paraId="5F7F9E72" w14:textId="0559836E"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(24,182)</w:t>
            </w:r>
          </w:p>
        </w:tc>
        <w:tc>
          <w:tcPr>
            <w:tcW w:w="65" w:type="pct"/>
          </w:tcPr>
          <w:p w14:paraId="3DEE600B" w14:textId="77777777" w:rsidR="00553DE4" w:rsidRPr="00A467EA" w:rsidRDefault="00553DE4" w:rsidP="00DA77F5">
            <w:pPr>
              <w:tabs>
                <w:tab w:val="decimal" w:pos="840"/>
                <w:tab w:val="decimal" w:pos="904"/>
              </w:tabs>
              <w:spacing w:line="240" w:lineRule="exact"/>
              <w:ind w:right="86"/>
              <w:rPr>
                <w:rFonts w:cs="Times New Roman"/>
                <w:sz w:val="16"/>
                <w:szCs w:val="16"/>
              </w:rPr>
            </w:pPr>
          </w:p>
        </w:tc>
        <w:tc>
          <w:tcPr>
            <w:tcW w:w="713" w:type="pct"/>
            <w:tcBorders>
              <w:bottom w:val="single" w:sz="4" w:space="0" w:color="auto"/>
            </w:tcBorders>
            <w:vAlign w:val="bottom"/>
          </w:tcPr>
          <w:p w14:paraId="7CE75DA9" w14:textId="5613D8B8" w:rsidR="00553DE4" w:rsidRPr="00A467EA" w:rsidRDefault="00553DE4" w:rsidP="00DA77F5">
            <w:pPr>
              <w:tabs>
                <w:tab w:val="decimal" w:pos="840"/>
              </w:tabs>
              <w:spacing w:line="240" w:lineRule="exact"/>
              <w:ind w:right="86"/>
              <w:jc w:val="right"/>
              <w:rPr>
                <w:rFonts w:cs="Times New Roman"/>
                <w:sz w:val="16"/>
                <w:szCs w:val="16"/>
              </w:rPr>
            </w:pPr>
            <w:r w:rsidRPr="00A467EA">
              <w:rPr>
                <w:rFonts w:cs="Times New Roman"/>
                <w:sz w:val="16"/>
                <w:szCs w:val="16"/>
              </w:rPr>
              <w:t>51,485</w:t>
            </w:r>
          </w:p>
        </w:tc>
        <w:tc>
          <w:tcPr>
            <w:tcW w:w="65" w:type="pct"/>
          </w:tcPr>
          <w:p w14:paraId="53010A2A" w14:textId="77777777" w:rsidR="00553DE4" w:rsidRPr="00A467EA" w:rsidRDefault="00553DE4" w:rsidP="00DA77F5">
            <w:pPr>
              <w:tabs>
                <w:tab w:val="decimal" w:pos="840"/>
              </w:tabs>
              <w:spacing w:line="240" w:lineRule="exact"/>
              <w:ind w:right="86"/>
              <w:rPr>
                <w:rFonts w:cs="Times New Roman"/>
                <w:sz w:val="16"/>
                <w:szCs w:val="16"/>
              </w:rPr>
            </w:pPr>
          </w:p>
        </w:tc>
        <w:tc>
          <w:tcPr>
            <w:tcW w:w="776" w:type="pct"/>
            <w:tcBorders>
              <w:bottom w:val="single" w:sz="4" w:space="0" w:color="auto"/>
            </w:tcBorders>
          </w:tcPr>
          <w:p w14:paraId="69EFCB24" w14:textId="526DE8CE"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(19,569)</w:t>
            </w:r>
          </w:p>
        </w:tc>
      </w:tr>
      <w:tr w:rsidR="00553DE4" w:rsidRPr="00A467EA" w14:paraId="6B884C64" w14:textId="77777777">
        <w:trPr>
          <w:trHeight w:val="20"/>
        </w:trPr>
        <w:tc>
          <w:tcPr>
            <w:tcW w:w="1632" w:type="pct"/>
          </w:tcPr>
          <w:p w14:paraId="5496AA99" w14:textId="77777777" w:rsidR="00553DE4" w:rsidRPr="00A467EA" w:rsidRDefault="00553DE4" w:rsidP="00553DE4">
            <w:pPr>
              <w:spacing w:line="240" w:lineRule="exact"/>
              <w:ind w:left="450" w:right="9" w:hanging="8"/>
              <w:rPr>
                <w:rFonts w:cs="Times New Roman"/>
                <w:sz w:val="16"/>
                <w:szCs w:val="16"/>
                <w:lang w:val="en-US"/>
              </w:rPr>
            </w:pPr>
            <w:r w:rsidRPr="00A467EA">
              <w:rPr>
                <w:rFonts w:cs="Times New Roman"/>
                <w:sz w:val="16"/>
                <w:szCs w:val="16"/>
                <w:lang w:val="en-US"/>
              </w:rPr>
              <w:t>Total</w:t>
            </w:r>
          </w:p>
        </w:tc>
        <w:tc>
          <w:tcPr>
            <w:tcW w:w="842" w:type="pct"/>
            <w:tcBorders>
              <w:top w:val="single" w:sz="4" w:space="0" w:color="auto"/>
              <w:bottom w:val="single" w:sz="4" w:space="0" w:color="auto"/>
            </w:tcBorders>
            <w:vAlign w:val="bottom"/>
          </w:tcPr>
          <w:p w14:paraId="331B920A" w14:textId="3D1C94DC"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(641,545)</w:t>
            </w:r>
          </w:p>
        </w:tc>
        <w:tc>
          <w:tcPr>
            <w:tcW w:w="65" w:type="pct"/>
          </w:tcPr>
          <w:p w14:paraId="43BE5709" w14:textId="77777777" w:rsidR="00553DE4" w:rsidRPr="00A467EA" w:rsidRDefault="00553DE4" w:rsidP="00DA77F5">
            <w:pPr>
              <w:tabs>
                <w:tab w:val="decimal" w:pos="1080"/>
              </w:tabs>
              <w:spacing w:line="240" w:lineRule="exact"/>
              <w:ind w:left="-4" w:right="86"/>
              <w:rPr>
                <w:rFonts w:cs="Times New Roman"/>
                <w:sz w:val="16"/>
                <w:szCs w:val="16"/>
              </w:rPr>
            </w:pPr>
          </w:p>
        </w:tc>
        <w:tc>
          <w:tcPr>
            <w:tcW w:w="842" w:type="pct"/>
            <w:tcBorders>
              <w:top w:val="single" w:sz="4" w:space="0" w:color="auto"/>
              <w:bottom w:val="single" w:sz="4" w:space="0" w:color="auto"/>
            </w:tcBorders>
          </w:tcPr>
          <w:p w14:paraId="6BDAB360" w14:textId="5D88F822" w:rsidR="00553DE4" w:rsidRPr="00A467EA" w:rsidRDefault="00553DE4" w:rsidP="00E745FB">
            <w:pPr>
              <w:tabs>
                <w:tab w:val="decimal" w:pos="897"/>
              </w:tabs>
              <w:spacing w:line="240" w:lineRule="exact"/>
              <w:ind w:right="26"/>
              <w:jc w:val="right"/>
              <w:rPr>
                <w:rFonts w:cs="Times New Roman"/>
                <w:sz w:val="16"/>
                <w:szCs w:val="16"/>
              </w:rPr>
            </w:pPr>
            <w:r w:rsidRPr="00A467EA">
              <w:rPr>
                <w:rFonts w:cs="Times New Roman"/>
                <w:sz w:val="16"/>
                <w:szCs w:val="16"/>
              </w:rPr>
              <w:t>(421,878)</w:t>
            </w:r>
          </w:p>
        </w:tc>
        <w:tc>
          <w:tcPr>
            <w:tcW w:w="65" w:type="pct"/>
          </w:tcPr>
          <w:p w14:paraId="40206C1A" w14:textId="77777777" w:rsidR="00553DE4" w:rsidRPr="00A467EA" w:rsidRDefault="00553DE4" w:rsidP="00DA77F5">
            <w:pPr>
              <w:tabs>
                <w:tab w:val="decimal" w:pos="840"/>
                <w:tab w:val="decimal" w:pos="904"/>
              </w:tabs>
              <w:spacing w:line="240" w:lineRule="exact"/>
              <w:ind w:right="86"/>
              <w:rPr>
                <w:rFonts w:cs="Times New Roman"/>
                <w:sz w:val="16"/>
                <w:szCs w:val="16"/>
              </w:rPr>
            </w:pPr>
          </w:p>
        </w:tc>
        <w:tc>
          <w:tcPr>
            <w:tcW w:w="713" w:type="pct"/>
            <w:tcBorders>
              <w:top w:val="single" w:sz="4" w:space="0" w:color="auto"/>
              <w:bottom w:val="single" w:sz="4" w:space="0" w:color="auto"/>
            </w:tcBorders>
            <w:vAlign w:val="bottom"/>
          </w:tcPr>
          <w:p w14:paraId="36DFEF99" w14:textId="6AA40D43" w:rsidR="00553DE4" w:rsidRPr="00A467EA" w:rsidRDefault="00553DE4" w:rsidP="00DA77F5">
            <w:pPr>
              <w:tabs>
                <w:tab w:val="decimal" w:pos="840"/>
              </w:tabs>
              <w:spacing w:line="240" w:lineRule="exact"/>
              <w:ind w:right="86"/>
              <w:jc w:val="right"/>
              <w:rPr>
                <w:rFonts w:cs="Times New Roman"/>
                <w:sz w:val="16"/>
                <w:szCs w:val="16"/>
              </w:rPr>
            </w:pPr>
            <w:r w:rsidRPr="00A467EA">
              <w:rPr>
                <w:rFonts w:cs="Times New Roman"/>
                <w:sz w:val="16"/>
                <w:szCs w:val="16"/>
              </w:rPr>
              <w:t>553,231</w:t>
            </w:r>
          </w:p>
        </w:tc>
        <w:tc>
          <w:tcPr>
            <w:tcW w:w="65" w:type="pct"/>
          </w:tcPr>
          <w:p w14:paraId="47F7855E" w14:textId="77777777" w:rsidR="00553DE4" w:rsidRPr="00A467EA" w:rsidRDefault="00553DE4" w:rsidP="00DA77F5">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tcPr>
          <w:p w14:paraId="7DC4373E" w14:textId="329DA62C" w:rsidR="00553DE4" w:rsidRPr="00A467EA" w:rsidRDefault="00553DE4" w:rsidP="00E745FB">
            <w:pPr>
              <w:tabs>
                <w:tab w:val="decimal" w:pos="897"/>
              </w:tabs>
              <w:spacing w:line="240" w:lineRule="exact"/>
              <w:ind w:right="26"/>
              <w:jc w:val="right"/>
              <w:rPr>
                <w:rFonts w:cs="Times New Roman"/>
                <w:sz w:val="16"/>
                <w:szCs w:val="16"/>
                <w:cs/>
              </w:rPr>
            </w:pPr>
            <w:r w:rsidRPr="00A467EA">
              <w:rPr>
                <w:rFonts w:cs="Times New Roman"/>
                <w:sz w:val="16"/>
                <w:szCs w:val="16"/>
              </w:rPr>
              <w:t>(510,192)</w:t>
            </w:r>
          </w:p>
        </w:tc>
      </w:tr>
      <w:tr w:rsidR="00553DE4" w:rsidRPr="00A467EA" w14:paraId="273566F3" w14:textId="77777777" w:rsidTr="00927948">
        <w:trPr>
          <w:trHeight w:val="20"/>
        </w:trPr>
        <w:tc>
          <w:tcPr>
            <w:tcW w:w="1632" w:type="pct"/>
            <w:vAlign w:val="bottom"/>
          </w:tcPr>
          <w:p w14:paraId="66E796BB" w14:textId="77777777" w:rsidR="00553DE4" w:rsidRPr="00A467EA" w:rsidRDefault="00553DE4" w:rsidP="00553DE4">
            <w:pPr>
              <w:spacing w:line="240" w:lineRule="exact"/>
              <w:ind w:left="155" w:right="14" w:hanging="155"/>
              <w:rPr>
                <w:rFonts w:cs="Times New Roman"/>
                <w:b/>
                <w:bCs/>
                <w:sz w:val="16"/>
                <w:szCs w:val="16"/>
                <w:cs/>
                <w:lang w:val="en-US"/>
              </w:rPr>
            </w:pPr>
            <w:r w:rsidRPr="00A467EA">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5D8E6E41" w14:textId="45672F98" w:rsidR="00553DE4" w:rsidRPr="00A467EA" w:rsidRDefault="00553DE4" w:rsidP="00E745FB">
            <w:pPr>
              <w:tabs>
                <w:tab w:val="decimal" w:pos="897"/>
              </w:tabs>
              <w:spacing w:line="240" w:lineRule="exact"/>
              <w:ind w:right="86"/>
              <w:jc w:val="right"/>
              <w:rPr>
                <w:rFonts w:cs="Times New Roman"/>
                <w:sz w:val="16"/>
                <w:szCs w:val="16"/>
              </w:rPr>
            </w:pPr>
            <w:r w:rsidRPr="00A467EA">
              <w:rPr>
                <w:rFonts w:cs="Times New Roman"/>
                <w:sz w:val="16"/>
                <w:szCs w:val="16"/>
              </w:rPr>
              <w:t>570,087</w:t>
            </w:r>
          </w:p>
        </w:tc>
        <w:tc>
          <w:tcPr>
            <w:tcW w:w="65" w:type="pct"/>
          </w:tcPr>
          <w:p w14:paraId="3C28AA27" w14:textId="77777777" w:rsidR="00553DE4" w:rsidRPr="00A467EA" w:rsidRDefault="00553DE4" w:rsidP="00553DE4">
            <w:pPr>
              <w:tabs>
                <w:tab w:val="decimal" w:pos="904"/>
              </w:tabs>
              <w:spacing w:line="240" w:lineRule="exact"/>
              <w:ind w:right="9"/>
              <w:jc w:val="thaiDistribute"/>
              <w:rPr>
                <w:rFonts w:cs="Times New Roman"/>
                <w:sz w:val="16"/>
                <w:szCs w:val="16"/>
              </w:rPr>
            </w:pPr>
          </w:p>
        </w:tc>
        <w:tc>
          <w:tcPr>
            <w:tcW w:w="842" w:type="pct"/>
            <w:tcBorders>
              <w:top w:val="single" w:sz="4" w:space="0" w:color="auto"/>
            </w:tcBorders>
          </w:tcPr>
          <w:p w14:paraId="27429C87" w14:textId="77777777" w:rsidR="00553DE4" w:rsidRPr="00A467EA" w:rsidRDefault="00553DE4" w:rsidP="00553DE4">
            <w:pPr>
              <w:tabs>
                <w:tab w:val="decimal" w:pos="840"/>
              </w:tabs>
              <w:spacing w:line="240" w:lineRule="exact"/>
              <w:ind w:right="86"/>
              <w:rPr>
                <w:rFonts w:cs="Times New Roman"/>
                <w:sz w:val="16"/>
                <w:szCs w:val="16"/>
              </w:rPr>
            </w:pPr>
          </w:p>
        </w:tc>
        <w:tc>
          <w:tcPr>
            <w:tcW w:w="65" w:type="pct"/>
          </w:tcPr>
          <w:p w14:paraId="417BACBA" w14:textId="77777777" w:rsidR="00553DE4" w:rsidRPr="00A467EA" w:rsidRDefault="00553DE4" w:rsidP="00553DE4">
            <w:pPr>
              <w:tabs>
                <w:tab w:val="decimal" w:pos="840"/>
                <w:tab w:val="decimal" w:pos="904"/>
              </w:tabs>
              <w:spacing w:line="240" w:lineRule="exact"/>
              <w:ind w:right="9"/>
              <w:rPr>
                <w:rFonts w:cs="Times New Roman"/>
                <w:sz w:val="16"/>
                <w:szCs w:val="16"/>
              </w:rPr>
            </w:pPr>
          </w:p>
        </w:tc>
        <w:tc>
          <w:tcPr>
            <w:tcW w:w="713" w:type="pct"/>
            <w:tcBorders>
              <w:top w:val="single" w:sz="4" w:space="0" w:color="auto"/>
            </w:tcBorders>
            <w:vAlign w:val="bottom"/>
          </w:tcPr>
          <w:p w14:paraId="409E3290" w14:textId="77777777" w:rsidR="00553DE4" w:rsidRPr="00A467EA" w:rsidRDefault="00553DE4" w:rsidP="00553DE4">
            <w:pPr>
              <w:tabs>
                <w:tab w:val="decimal" w:pos="840"/>
              </w:tabs>
              <w:spacing w:line="240" w:lineRule="exact"/>
              <w:ind w:right="86"/>
              <w:rPr>
                <w:rFonts w:cs="Times New Roman"/>
                <w:sz w:val="16"/>
                <w:szCs w:val="16"/>
              </w:rPr>
            </w:pPr>
          </w:p>
        </w:tc>
        <w:tc>
          <w:tcPr>
            <w:tcW w:w="65" w:type="pct"/>
          </w:tcPr>
          <w:p w14:paraId="100693BC" w14:textId="77777777" w:rsidR="00553DE4" w:rsidRPr="00A467EA" w:rsidRDefault="00553DE4" w:rsidP="00553DE4">
            <w:pPr>
              <w:tabs>
                <w:tab w:val="decimal" w:pos="840"/>
              </w:tabs>
              <w:spacing w:line="240" w:lineRule="exact"/>
              <w:ind w:right="86"/>
              <w:rPr>
                <w:rFonts w:cs="Times New Roman"/>
                <w:sz w:val="16"/>
                <w:szCs w:val="16"/>
              </w:rPr>
            </w:pPr>
          </w:p>
        </w:tc>
        <w:tc>
          <w:tcPr>
            <w:tcW w:w="776" w:type="pct"/>
            <w:tcBorders>
              <w:top w:val="single" w:sz="4" w:space="0" w:color="auto"/>
              <w:bottom w:val="double" w:sz="4" w:space="0" w:color="auto"/>
            </w:tcBorders>
            <w:vAlign w:val="bottom"/>
          </w:tcPr>
          <w:p w14:paraId="675E4978" w14:textId="5D23A2A7" w:rsidR="00553DE4" w:rsidRPr="00A467EA" w:rsidRDefault="005336EB" w:rsidP="00E745FB">
            <w:pPr>
              <w:tabs>
                <w:tab w:val="decimal" w:pos="897"/>
              </w:tabs>
              <w:spacing w:line="240" w:lineRule="exact"/>
              <w:ind w:right="86"/>
              <w:jc w:val="right"/>
              <w:rPr>
                <w:rFonts w:cs="Times New Roman"/>
                <w:sz w:val="16"/>
                <w:szCs w:val="16"/>
              </w:rPr>
            </w:pPr>
            <w:r w:rsidRPr="00A467EA">
              <w:rPr>
                <w:rFonts w:cs="Times New Roman"/>
                <w:sz w:val="16"/>
                <w:szCs w:val="16"/>
              </w:rPr>
              <w:t xml:space="preserve">     </w:t>
            </w:r>
            <w:r w:rsidR="00DA77F5" w:rsidRPr="00A467EA">
              <w:rPr>
                <w:rFonts w:cs="Times New Roman"/>
                <w:sz w:val="16"/>
                <w:szCs w:val="16"/>
              </w:rPr>
              <w:t>569,314</w:t>
            </w:r>
          </w:p>
        </w:tc>
      </w:tr>
    </w:tbl>
    <w:p w14:paraId="304AAC19" w14:textId="7BA8C1AA" w:rsidR="0013489D" w:rsidRPr="00A467EA" w:rsidRDefault="0013489D" w:rsidP="00D501F9">
      <w:pPr>
        <w:rPr>
          <w:rFonts w:cs="Times New Roman"/>
          <w:lang w:val="en-US"/>
        </w:rPr>
      </w:pP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002412" w:rsidRPr="00A467EA" w14:paraId="2EAF1001" w14:textId="77777777">
        <w:trPr>
          <w:trHeight w:val="20"/>
          <w:tblHeader/>
        </w:trPr>
        <w:tc>
          <w:tcPr>
            <w:tcW w:w="1632" w:type="pct"/>
          </w:tcPr>
          <w:p w14:paraId="2C4B3D17" w14:textId="77777777" w:rsidR="00002412" w:rsidRPr="00A467EA" w:rsidRDefault="00002412">
            <w:pPr>
              <w:spacing w:line="240" w:lineRule="exact"/>
              <w:ind w:right="9"/>
              <w:rPr>
                <w:rFonts w:cs="Times New Roman"/>
                <w:b/>
                <w:bCs/>
                <w:sz w:val="16"/>
                <w:szCs w:val="16"/>
                <w:lang w:val="en-US"/>
              </w:rPr>
            </w:pPr>
          </w:p>
        </w:tc>
        <w:tc>
          <w:tcPr>
            <w:tcW w:w="3366" w:type="pct"/>
            <w:gridSpan w:val="7"/>
          </w:tcPr>
          <w:p w14:paraId="5D736323"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SEPARATE FINANCIAL STATEMENTS</w:t>
            </w:r>
          </w:p>
        </w:tc>
      </w:tr>
      <w:tr w:rsidR="00002412" w:rsidRPr="00A467EA" w14:paraId="23DC71E8" w14:textId="77777777">
        <w:trPr>
          <w:trHeight w:val="70"/>
          <w:tblHeader/>
        </w:trPr>
        <w:tc>
          <w:tcPr>
            <w:tcW w:w="1632" w:type="pct"/>
          </w:tcPr>
          <w:p w14:paraId="0D05CB7C" w14:textId="77777777" w:rsidR="00002412" w:rsidRPr="00A467EA" w:rsidRDefault="00002412">
            <w:pPr>
              <w:spacing w:line="240" w:lineRule="exact"/>
              <w:ind w:right="9"/>
              <w:rPr>
                <w:rFonts w:cs="Times New Roman"/>
                <w:b/>
                <w:bCs/>
                <w:sz w:val="16"/>
                <w:szCs w:val="16"/>
                <w:lang w:val="en-US"/>
              </w:rPr>
            </w:pPr>
          </w:p>
        </w:tc>
        <w:tc>
          <w:tcPr>
            <w:tcW w:w="842" w:type="pct"/>
          </w:tcPr>
          <w:p w14:paraId="325C14B6"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Beginning</w:t>
            </w:r>
          </w:p>
        </w:tc>
        <w:tc>
          <w:tcPr>
            <w:tcW w:w="65" w:type="pct"/>
          </w:tcPr>
          <w:p w14:paraId="11935A98" w14:textId="77777777" w:rsidR="00002412" w:rsidRPr="00A467EA" w:rsidRDefault="00002412">
            <w:pPr>
              <w:spacing w:line="240" w:lineRule="exact"/>
              <w:ind w:right="9"/>
              <w:jc w:val="center"/>
              <w:rPr>
                <w:rFonts w:cs="Times New Roman"/>
                <w:b/>
                <w:bCs/>
                <w:sz w:val="16"/>
                <w:szCs w:val="16"/>
                <w:lang w:val="en-US"/>
              </w:rPr>
            </w:pPr>
          </w:p>
        </w:tc>
        <w:tc>
          <w:tcPr>
            <w:tcW w:w="842" w:type="pct"/>
          </w:tcPr>
          <w:p w14:paraId="5D072FD7"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Additions</w:t>
            </w:r>
          </w:p>
        </w:tc>
        <w:tc>
          <w:tcPr>
            <w:tcW w:w="65" w:type="pct"/>
          </w:tcPr>
          <w:p w14:paraId="77C334E7" w14:textId="77777777" w:rsidR="00002412" w:rsidRPr="00A467EA" w:rsidRDefault="00002412">
            <w:pPr>
              <w:spacing w:line="240" w:lineRule="exact"/>
              <w:ind w:right="9"/>
              <w:jc w:val="center"/>
              <w:rPr>
                <w:rFonts w:cs="Times New Roman"/>
                <w:b/>
                <w:bCs/>
                <w:sz w:val="16"/>
                <w:szCs w:val="16"/>
                <w:lang w:val="en-US"/>
              </w:rPr>
            </w:pPr>
          </w:p>
        </w:tc>
        <w:tc>
          <w:tcPr>
            <w:tcW w:w="713" w:type="pct"/>
          </w:tcPr>
          <w:p w14:paraId="16D16E0B"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Disposal</w:t>
            </w:r>
          </w:p>
        </w:tc>
        <w:tc>
          <w:tcPr>
            <w:tcW w:w="65" w:type="pct"/>
          </w:tcPr>
          <w:p w14:paraId="7B7753AA" w14:textId="77777777" w:rsidR="00002412" w:rsidRPr="00A467EA" w:rsidRDefault="00002412">
            <w:pPr>
              <w:spacing w:line="240" w:lineRule="exact"/>
              <w:ind w:right="9"/>
              <w:jc w:val="center"/>
              <w:rPr>
                <w:rFonts w:cs="Times New Roman"/>
                <w:b/>
                <w:bCs/>
                <w:sz w:val="16"/>
                <w:szCs w:val="16"/>
                <w:lang w:val="en-US"/>
              </w:rPr>
            </w:pPr>
          </w:p>
        </w:tc>
        <w:tc>
          <w:tcPr>
            <w:tcW w:w="776" w:type="pct"/>
          </w:tcPr>
          <w:p w14:paraId="2BD19F63"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Ending</w:t>
            </w:r>
          </w:p>
        </w:tc>
      </w:tr>
      <w:tr w:rsidR="00002412" w:rsidRPr="00A467EA" w14:paraId="4DF91D8E" w14:textId="77777777">
        <w:trPr>
          <w:trHeight w:val="70"/>
          <w:tblHeader/>
        </w:trPr>
        <w:tc>
          <w:tcPr>
            <w:tcW w:w="1632" w:type="pct"/>
          </w:tcPr>
          <w:p w14:paraId="5B0A9C0F" w14:textId="77777777" w:rsidR="00002412" w:rsidRPr="00A467EA" w:rsidRDefault="00002412">
            <w:pPr>
              <w:spacing w:line="240" w:lineRule="exact"/>
              <w:ind w:right="9"/>
              <w:rPr>
                <w:rFonts w:cs="Times New Roman"/>
                <w:b/>
                <w:bCs/>
                <w:sz w:val="16"/>
                <w:szCs w:val="16"/>
                <w:lang w:val="en-US"/>
              </w:rPr>
            </w:pPr>
          </w:p>
        </w:tc>
        <w:tc>
          <w:tcPr>
            <w:tcW w:w="842" w:type="pct"/>
          </w:tcPr>
          <w:p w14:paraId="4111CFEE"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balance</w:t>
            </w:r>
          </w:p>
        </w:tc>
        <w:tc>
          <w:tcPr>
            <w:tcW w:w="65" w:type="pct"/>
          </w:tcPr>
          <w:p w14:paraId="6362A730" w14:textId="77777777" w:rsidR="00002412" w:rsidRPr="00A467EA" w:rsidRDefault="00002412">
            <w:pPr>
              <w:spacing w:line="240" w:lineRule="exact"/>
              <w:ind w:right="9"/>
              <w:jc w:val="center"/>
              <w:rPr>
                <w:rFonts w:cs="Times New Roman"/>
                <w:b/>
                <w:bCs/>
                <w:sz w:val="16"/>
                <w:szCs w:val="16"/>
                <w:lang w:val="en-US"/>
              </w:rPr>
            </w:pPr>
          </w:p>
        </w:tc>
        <w:tc>
          <w:tcPr>
            <w:tcW w:w="842" w:type="pct"/>
          </w:tcPr>
          <w:p w14:paraId="5AB4D273"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65FA62D6" w14:textId="77777777" w:rsidR="00002412" w:rsidRPr="00A467EA" w:rsidRDefault="00002412">
            <w:pPr>
              <w:spacing w:line="240" w:lineRule="exact"/>
              <w:ind w:right="9"/>
              <w:jc w:val="center"/>
              <w:rPr>
                <w:rFonts w:cs="Times New Roman"/>
                <w:b/>
                <w:bCs/>
                <w:sz w:val="16"/>
                <w:szCs w:val="16"/>
                <w:lang w:val="en-US"/>
              </w:rPr>
            </w:pPr>
          </w:p>
        </w:tc>
        <w:tc>
          <w:tcPr>
            <w:tcW w:w="713" w:type="pct"/>
          </w:tcPr>
          <w:p w14:paraId="51AE9C82"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32B70F3A" w14:textId="77777777" w:rsidR="00002412" w:rsidRPr="00A467EA" w:rsidRDefault="00002412">
            <w:pPr>
              <w:spacing w:line="240" w:lineRule="exact"/>
              <w:ind w:right="9"/>
              <w:jc w:val="center"/>
              <w:rPr>
                <w:rFonts w:cs="Times New Roman"/>
                <w:b/>
                <w:bCs/>
                <w:sz w:val="16"/>
                <w:szCs w:val="16"/>
                <w:lang w:val="en-US"/>
              </w:rPr>
            </w:pPr>
          </w:p>
        </w:tc>
        <w:tc>
          <w:tcPr>
            <w:tcW w:w="776" w:type="pct"/>
          </w:tcPr>
          <w:p w14:paraId="33D00268"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balance</w:t>
            </w:r>
          </w:p>
        </w:tc>
      </w:tr>
      <w:tr w:rsidR="00002412" w:rsidRPr="00A467EA" w14:paraId="0C5776C6" w14:textId="77777777">
        <w:trPr>
          <w:trHeight w:val="20"/>
          <w:tblHeader/>
        </w:trPr>
        <w:tc>
          <w:tcPr>
            <w:tcW w:w="1632" w:type="pct"/>
          </w:tcPr>
          <w:p w14:paraId="68EFBF41" w14:textId="77777777" w:rsidR="00002412" w:rsidRPr="00A467EA" w:rsidRDefault="00002412">
            <w:pPr>
              <w:spacing w:line="240" w:lineRule="exact"/>
              <w:ind w:left="368" w:right="9"/>
              <w:jc w:val="center"/>
              <w:rPr>
                <w:rFonts w:cs="Times New Roman"/>
                <w:b/>
                <w:bCs/>
                <w:sz w:val="16"/>
                <w:szCs w:val="16"/>
                <w:lang w:val="en-US"/>
              </w:rPr>
            </w:pPr>
          </w:p>
        </w:tc>
        <w:tc>
          <w:tcPr>
            <w:tcW w:w="842" w:type="pct"/>
          </w:tcPr>
          <w:p w14:paraId="50890551"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as at</w:t>
            </w:r>
          </w:p>
        </w:tc>
        <w:tc>
          <w:tcPr>
            <w:tcW w:w="65" w:type="pct"/>
          </w:tcPr>
          <w:p w14:paraId="339DD310" w14:textId="77777777" w:rsidR="00002412" w:rsidRPr="00A467EA" w:rsidRDefault="00002412">
            <w:pPr>
              <w:spacing w:line="240" w:lineRule="exact"/>
              <w:ind w:right="9"/>
              <w:jc w:val="center"/>
              <w:rPr>
                <w:rFonts w:cs="Times New Roman"/>
                <w:b/>
                <w:bCs/>
                <w:sz w:val="16"/>
                <w:szCs w:val="16"/>
                <w:lang w:val="en-US"/>
              </w:rPr>
            </w:pPr>
          </w:p>
        </w:tc>
        <w:tc>
          <w:tcPr>
            <w:tcW w:w="842" w:type="pct"/>
          </w:tcPr>
          <w:p w14:paraId="48B6D019"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285A2D45" w14:textId="77777777" w:rsidR="00002412" w:rsidRPr="00A467EA" w:rsidRDefault="00002412">
            <w:pPr>
              <w:spacing w:line="240" w:lineRule="exact"/>
              <w:ind w:right="9"/>
              <w:jc w:val="center"/>
              <w:rPr>
                <w:rFonts w:cs="Times New Roman"/>
                <w:b/>
                <w:bCs/>
                <w:sz w:val="16"/>
                <w:szCs w:val="16"/>
                <w:lang w:val="en-US"/>
              </w:rPr>
            </w:pPr>
          </w:p>
        </w:tc>
        <w:tc>
          <w:tcPr>
            <w:tcW w:w="713" w:type="pct"/>
          </w:tcPr>
          <w:p w14:paraId="26876FE8" w14:textId="77777777" w:rsidR="00002412" w:rsidRPr="00A467EA" w:rsidRDefault="00002412">
            <w:pPr>
              <w:spacing w:line="240" w:lineRule="exact"/>
              <w:ind w:right="9"/>
              <w:jc w:val="center"/>
              <w:rPr>
                <w:rFonts w:cs="Times New Roman"/>
                <w:b/>
                <w:bCs/>
                <w:spacing w:val="-2"/>
                <w:sz w:val="16"/>
                <w:szCs w:val="16"/>
                <w:lang w:val="en-US"/>
              </w:rPr>
            </w:pPr>
          </w:p>
        </w:tc>
        <w:tc>
          <w:tcPr>
            <w:tcW w:w="65" w:type="pct"/>
          </w:tcPr>
          <w:p w14:paraId="34DCE7D5" w14:textId="77777777" w:rsidR="00002412" w:rsidRPr="00A467EA" w:rsidRDefault="00002412">
            <w:pPr>
              <w:spacing w:line="240" w:lineRule="exact"/>
              <w:ind w:right="9"/>
              <w:jc w:val="center"/>
              <w:rPr>
                <w:rFonts w:cs="Times New Roman"/>
                <w:b/>
                <w:bCs/>
                <w:sz w:val="16"/>
                <w:szCs w:val="16"/>
                <w:lang w:val="en-US"/>
              </w:rPr>
            </w:pPr>
          </w:p>
        </w:tc>
        <w:tc>
          <w:tcPr>
            <w:tcW w:w="776" w:type="pct"/>
          </w:tcPr>
          <w:p w14:paraId="19B693F9"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as at</w:t>
            </w:r>
          </w:p>
        </w:tc>
      </w:tr>
      <w:tr w:rsidR="00002412" w:rsidRPr="00A467EA" w14:paraId="4078A67D" w14:textId="77777777">
        <w:trPr>
          <w:trHeight w:val="20"/>
          <w:tblHeader/>
        </w:trPr>
        <w:tc>
          <w:tcPr>
            <w:tcW w:w="1632" w:type="pct"/>
          </w:tcPr>
          <w:p w14:paraId="12745011" w14:textId="77777777" w:rsidR="00002412" w:rsidRPr="00A467EA" w:rsidRDefault="00002412">
            <w:pPr>
              <w:spacing w:line="240" w:lineRule="exact"/>
              <w:ind w:left="368" w:right="9"/>
              <w:jc w:val="center"/>
              <w:rPr>
                <w:rFonts w:cs="Times New Roman"/>
                <w:b/>
                <w:bCs/>
                <w:sz w:val="16"/>
                <w:szCs w:val="16"/>
                <w:lang w:val="en-US"/>
              </w:rPr>
            </w:pPr>
          </w:p>
        </w:tc>
        <w:tc>
          <w:tcPr>
            <w:tcW w:w="842" w:type="pct"/>
          </w:tcPr>
          <w:p w14:paraId="13305041"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March 1,</w:t>
            </w:r>
          </w:p>
        </w:tc>
        <w:tc>
          <w:tcPr>
            <w:tcW w:w="65" w:type="pct"/>
          </w:tcPr>
          <w:p w14:paraId="3F838A4E" w14:textId="77777777" w:rsidR="00002412" w:rsidRPr="00A467EA" w:rsidRDefault="00002412">
            <w:pPr>
              <w:spacing w:line="240" w:lineRule="exact"/>
              <w:ind w:right="9"/>
              <w:jc w:val="center"/>
              <w:rPr>
                <w:rFonts w:cs="Times New Roman"/>
                <w:b/>
                <w:bCs/>
                <w:sz w:val="16"/>
                <w:szCs w:val="16"/>
                <w:lang w:val="en-US"/>
              </w:rPr>
            </w:pPr>
          </w:p>
        </w:tc>
        <w:tc>
          <w:tcPr>
            <w:tcW w:w="842" w:type="pct"/>
          </w:tcPr>
          <w:p w14:paraId="345DB11F"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0960C37D" w14:textId="77777777" w:rsidR="00002412" w:rsidRPr="00A467EA" w:rsidRDefault="00002412">
            <w:pPr>
              <w:spacing w:line="240" w:lineRule="exact"/>
              <w:ind w:right="9"/>
              <w:jc w:val="center"/>
              <w:rPr>
                <w:rFonts w:cs="Times New Roman"/>
                <w:b/>
                <w:bCs/>
                <w:sz w:val="16"/>
                <w:szCs w:val="16"/>
                <w:lang w:val="en-US"/>
              </w:rPr>
            </w:pPr>
          </w:p>
        </w:tc>
        <w:tc>
          <w:tcPr>
            <w:tcW w:w="713" w:type="pct"/>
          </w:tcPr>
          <w:p w14:paraId="603841FD"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69486DDC" w14:textId="77777777" w:rsidR="00002412" w:rsidRPr="00A467EA" w:rsidRDefault="00002412">
            <w:pPr>
              <w:spacing w:line="240" w:lineRule="exact"/>
              <w:ind w:right="9"/>
              <w:jc w:val="center"/>
              <w:rPr>
                <w:rFonts w:cs="Times New Roman"/>
                <w:b/>
                <w:bCs/>
                <w:sz w:val="16"/>
                <w:szCs w:val="16"/>
                <w:lang w:val="en-US"/>
              </w:rPr>
            </w:pPr>
          </w:p>
        </w:tc>
        <w:tc>
          <w:tcPr>
            <w:tcW w:w="776" w:type="pct"/>
          </w:tcPr>
          <w:p w14:paraId="1AAB80CB" w14:textId="77777777" w:rsidR="00002412" w:rsidRPr="00A467EA" w:rsidRDefault="00002412">
            <w:pPr>
              <w:spacing w:line="240" w:lineRule="exact"/>
              <w:ind w:right="9"/>
              <w:jc w:val="center"/>
              <w:rPr>
                <w:rFonts w:cs="Times New Roman"/>
                <w:b/>
                <w:bCs/>
                <w:spacing w:val="-2"/>
                <w:sz w:val="16"/>
                <w:szCs w:val="16"/>
                <w:lang w:val="en-US"/>
              </w:rPr>
            </w:pPr>
            <w:r w:rsidRPr="00A467EA">
              <w:rPr>
                <w:rFonts w:cs="Times New Roman"/>
                <w:b/>
                <w:bCs/>
                <w:spacing w:val="-2"/>
                <w:sz w:val="16"/>
                <w:szCs w:val="16"/>
                <w:lang w:val="en-US"/>
              </w:rPr>
              <w:t>February 29,</w:t>
            </w:r>
          </w:p>
        </w:tc>
      </w:tr>
      <w:tr w:rsidR="00002412" w:rsidRPr="00A467EA" w14:paraId="547494AB" w14:textId="77777777">
        <w:trPr>
          <w:trHeight w:val="20"/>
          <w:tblHeader/>
        </w:trPr>
        <w:tc>
          <w:tcPr>
            <w:tcW w:w="1632" w:type="pct"/>
          </w:tcPr>
          <w:p w14:paraId="6F97F2D5" w14:textId="77777777" w:rsidR="00002412" w:rsidRPr="00A467EA" w:rsidRDefault="00002412">
            <w:pPr>
              <w:spacing w:line="240" w:lineRule="exact"/>
              <w:ind w:left="368" w:right="9"/>
              <w:jc w:val="center"/>
              <w:rPr>
                <w:rFonts w:cs="Times New Roman"/>
                <w:b/>
                <w:bCs/>
                <w:sz w:val="16"/>
                <w:szCs w:val="16"/>
                <w:lang w:val="en-US"/>
              </w:rPr>
            </w:pPr>
          </w:p>
        </w:tc>
        <w:tc>
          <w:tcPr>
            <w:tcW w:w="842" w:type="pct"/>
          </w:tcPr>
          <w:p w14:paraId="334BC506"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2023</w:t>
            </w:r>
          </w:p>
        </w:tc>
        <w:tc>
          <w:tcPr>
            <w:tcW w:w="65" w:type="pct"/>
          </w:tcPr>
          <w:p w14:paraId="7CD24387" w14:textId="77777777" w:rsidR="00002412" w:rsidRPr="00A467EA" w:rsidRDefault="00002412">
            <w:pPr>
              <w:spacing w:line="240" w:lineRule="exact"/>
              <w:ind w:right="9"/>
              <w:jc w:val="center"/>
              <w:rPr>
                <w:rFonts w:cs="Times New Roman"/>
                <w:b/>
                <w:bCs/>
                <w:sz w:val="16"/>
                <w:szCs w:val="16"/>
                <w:lang w:val="en-US"/>
              </w:rPr>
            </w:pPr>
          </w:p>
        </w:tc>
        <w:tc>
          <w:tcPr>
            <w:tcW w:w="842" w:type="pct"/>
          </w:tcPr>
          <w:p w14:paraId="297595C5"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1EFF66A2" w14:textId="77777777" w:rsidR="00002412" w:rsidRPr="00A467EA" w:rsidRDefault="00002412">
            <w:pPr>
              <w:spacing w:line="240" w:lineRule="exact"/>
              <w:ind w:right="9"/>
              <w:jc w:val="center"/>
              <w:rPr>
                <w:rFonts w:cs="Times New Roman"/>
                <w:b/>
                <w:bCs/>
                <w:sz w:val="16"/>
                <w:szCs w:val="16"/>
                <w:lang w:val="en-US"/>
              </w:rPr>
            </w:pPr>
          </w:p>
        </w:tc>
        <w:tc>
          <w:tcPr>
            <w:tcW w:w="713" w:type="pct"/>
          </w:tcPr>
          <w:p w14:paraId="471113F1" w14:textId="77777777" w:rsidR="00002412" w:rsidRPr="00A467EA" w:rsidRDefault="00002412">
            <w:pPr>
              <w:spacing w:line="240" w:lineRule="exact"/>
              <w:ind w:right="9"/>
              <w:jc w:val="center"/>
              <w:rPr>
                <w:rFonts w:cs="Times New Roman"/>
                <w:b/>
                <w:bCs/>
                <w:sz w:val="16"/>
                <w:szCs w:val="16"/>
                <w:lang w:val="en-US"/>
              </w:rPr>
            </w:pPr>
          </w:p>
        </w:tc>
        <w:tc>
          <w:tcPr>
            <w:tcW w:w="65" w:type="pct"/>
          </w:tcPr>
          <w:p w14:paraId="7536DC24" w14:textId="77777777" w:rsidR="00002412" w:rsidRPr="00A467EA" w:rsidRDefault="00002412">
            <w:pPr>
              <w:spacing w:line="240" w:lineRule="exact"/>
              <w:ind w:right="9"/>
              <w:jc w:val="center"/>
              <w:rPr>
                <w:rFonts w:cs="Times New Roman"/>
                <w:b/>
                <w:bCs/>
                <w:sz w:val="16"/>
                <w:szCs w:val="16"/>
                <w:lang w:val="en-US"/>
              </w:rPr>
            </w:pPr>
          </w:p>
        </w:tc>
        <w:tc>
          <w:tcPr>
            <w:tcW w:w="776" w:type="pct"/>
          </w:tcPr>
          <w:p w14:paraId="54A837E1" w14:textId="77777777" w:rsidR="00002412" w:rsidRPr="00A467EA" w:rsidRDefault="00002412">
            <w:pPr>
              <w:spacing w:line="240" w:lineRule="exact"/>
              <w:ind w:right="9"/>
              <w:jc w:val="center"/>
              <w:rPr>
                <w:rFonts w:cs="Times New Roman"/>
                <w:b/>
                <w:bCs/>
                <w:sz w:val="16"/>
                <w:szCs w:val="16"/>
                <w:lang w:val="en-US"/>
              </w:rPr>
            </w:pPr>
            <w:r w:rsidRPr="00A467EA">
              <w:rPr>
                <w:rFonts w:cs="Times New Roman"/>
                <w:b/>
                <w:bCs/>
                <w:sz w:val="16"/>
                <w:szCs w:val="16"/>
                <w:lang w:val="en-US"/>
              </w:rPr>
              <w:t>2024</w:t>
            </w:r>
          </w:p>
        </w:tc>
      </w:tr>
      <w:tr w:rsidR="00002412" w:rsidRPr="00A467EA" w14:paraId="61649E4B" w14:textId="77777777">
        <w:trPr>
          <w:trHeight w:val="20"/>
          <w:tblHeader/>
        </w:trPr>
        <w:tc>
          <w:tcPr>
            <w:tcW w:w="1632" w:type="pct"/>
          </w:tcPr>
          <w:p w14:paraId="17784D79" w14:textId="77777777" w:rsidR="00002412" w:rsidRPr="00A467EA" w:rsidRDefault="00002412">
            <w:pPr>
              <w:spacing w:line="240" w:lineRule="exact"/>
              <w:ind w:left="368" w:right="9"/>
              <w:jc w:val="center"/>
              <w:rPr>
                <w:rFonts w:cs="Times New Roman"/>
                <w:b/>
                <w:bCs/>
                <w:sz w:val="16"/>
                <w:szCs w:val="16"/>
                <w:lang w:val="en-US"/>
              </w:rPr>
            </w:pPr>
          </w:p>
        </w:tc>
        <w:tc>
          <w:tcPr>
            <w:tcW w:w="842" w:type="pct"/>
          </w:tcPr>
          <w:p w14:paraId="7D40DD44" w14:textId="77777777" w:rsidR="00002412" w:rsidRPr="00A467EA" w:rsidRDefault="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65" w:type="pct"/>
          </w:tcPr>
          <w:p w14:paraId="3C757064" w14:textId="77777777" w:rsidR="00002412" w:rsidRPr="00A467EA" w:rsidRDefault="00002412">
            <w:pPr>
              <w:spacing w:line="240" w:lineRule="exact"/>
              <w:ind w:right="9"/>
              <w:jc w:val="center"/>
              <w:rPr>
                <w:rFonts w:cs="Times New Roman"/>
                <w:b/>
                <w:bCs/>
                <w:sz w:val="16"/>
                <w:szCs w:val="16"/>
                <w:lang w:val="en-US"/>
              </w:rPr>
            </w:pPr>
          </w:p>
        </w:tc>
        <w:tc>
          <w:tcPr>
            <w:tcW w:w="842" w:type="pct"/>
          </w:tcPr>
          <w:p w14:paraId="00657B62" w14:textId="77777777" w:rsidR="00002412" w:rsidRPr="00A467EA" w:rsidRDefault="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65" w:type="pct"/>
          </w:tcPr>
          <w:p w14:paraId="503B03EA" w14:textId="77777777" w:rsidR="00002412" w:rsidRPr="00A467EA" w:rsidRDefault="00002412">
            <w:pPr>
              <w:spacing w:line="240" w:lineRule="exact"/>
              <w:ind w:right="9"/>
              <w:jc w:val="center"/>
              <w:rPr>
                <w:rFonts w:cs="Times New Roman"/>
                <w:b/>
                <w:bCs/>
                <w:sz w:val="16"/>
                <w:szCs w:val="16"/>
                <w:lang w:val="en-US"/>
              </w:rPr>
            </w:pPr>
          </w:p>
        </w:tc>
        <w:tc>
          <w:tcPr>
            <w:tcW w:w="713" w:type="pct"/>
          </w:tcPr>
          <w:p w14:paraId="03121363" w14:textId="77777777" w:rsidR="00002412" w:rsidRPr="00A467EA" w:rsidRDefault="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c>
          <w:tcPr>
            <w:tcW w:w="65" w:type="pct"/>
          </w:tcPr>
          <w:p w14:paraId="677E63A0" w14:textId="77777777" w:rsidR="00002412" w:rsidRPr="00A467EA" w:rsidRDefault="00002412">
            <w:pPr>
              <w:spacing w:line="240" w:lineRule="exact"/>
              <w:ind w:right="9"/>
              <w:jc w:val="center"/>
              <w:rPr>
                <w:rFonts w:cs="Times New Roman"/>
                <w:b/>
                <w:bCs/>
                <w:sz w:val="16"/>
                <w:szCs w:val="16"/>
                <w:lang w:val="en-US"/>
              </w:rPr>
            </w:pPr>
          </w:p>
        </w:tc>
        <w:tc>
          <w:tcPr>
            <w:tcW w:w="776" w:type="pct"/>
          </w:tcPr>
          <w:p w14:paraId="76C0E6D6" w14:textId="77777777" w:rsidR="00002412" w:rsidRPr="00A467EA" w:rsidRDefault="00002412">
            <w:pPr>
              <w:spacing w:line="240" w:lineRule="exact"/>
              <w:ind w:left="-117" w:firstLine="117"/>
              <w:jc w:val="center"/>
              <w:rPr>
                <w:rFonts w:cs="Times New Roman"/>
                <w:b/>
                <w:bCs/>
                <w:sz w:val="16"/>
                <w:szCs w:val="16"/>
                <w:lang w:val="en-US"/>
              </w:rPr>
            </w:pPr>
            <w:r w:rsidRPr="00A467EA">
              <w:rPr>
                <w:rFonts w:cs="Times New Roman"/>
                <w:b/>
                <w:bCs/>
                <w:sz w:val="16"/>
                <w:szCs w:val="16"/>
                <w:lang w:val="en-US"/>
              </w:rPr>
              <w:t>Baht ’000</w:t>
            </w:r>
          </w:p>
        </w:tc>
      </w:tr>
      <w:tr w:rsidR="00002412" w:rsidRPr="00A467EA" w14:paraId="3597712E" w14:textId="77777777">
        <w:trPr>
          <w:trHeight w:val="20"/>
        </w:trPr>
        <w:tc>
          <w:tcPr>
            <w:tcW w:w="1632" w:type="pct"/>
          </w:tcPr>
          <w:p w14:paraId="6C199B81" w14:textId="77777777" w:rsidR="00002412" w:rsidRPr="00A467EA" w:rsidRDefault="00002412">
            <w:pPr>
              <w:keepNext/>
              <w:spacing w:line="240" w:lineRule="exact"/>
              <w:ind w:left="368" w:right="9" w:hanging="368"/>
              <w:outlineLvl w:val="5"/>
              <w:rPr>
                <w:rFonts w:cs="Times New Roman"/>
                <w:b/>
                <w:bCs/>
                <w:sz w:val="16"/>
                <w:szCs w:val="16"/>
                <w:lang w:val="en-US"/>
              </w:rPr>
            </w:pPr>
            <w:r w:rsidRPr="00A467EA">
              <w:rPr>
                <w:rFonts w:cs="Times New Roman"/>
                <w:b/>
                <w:bCs/>
                <w:sz w:val="16"/>
                <w:szCs w:val="16"/>
                <w:lang w:val="en-US"/>
              </w:rPr>
              <w:t>Cost</w:t>
            </w:r>
          </w:p>
        </w:tc>
        <w:tc>
          <w:tcPr>
            <w:tcW w:w="842" w:type="pct"/>
          </w:tcPr>
          <w:p w14:paraId="2D6F9229" w14:textId="77777777" w:rsidR="00002412" w:rsidRPr="00A467EA" w:rsidRDefault="00002412">
            <w:pPr>
              <w:spacing w:line="240" w:lineRule="exact"/>
              <w:ind w:right="9"/>
              <w:jc w:val="right"/>
              <w:rPr>
                <w:rFonts w:cs="Times New Roman"/>
                <w:sz w:val="16"/>
                <w:szCs w:val="16"/>
                <w:lang w:val="en-US"/>
              </w:rPr>
            </w:pPr>
          </w:p>
        </w:tc>
        <w:tc>
          <w:tcPr>
            <w:tcW w:w="65" w:type="pct"/>
          </w:tcPr>
          <w:p w14:paraId="2C46F0C2" w14:textId="77777777" w:rsidR="00002412" w:rsidRPr="00A467EA" w:rsidRDefault="00002412">
            <w:pPr>
              <w:spacing w:line="240" w:lineRule="exact"/>
              <w:ind w:right="9"/>
              <w:rPr>
                <w:rFonts w:cs="Times New Roman"/>
                <w:sz w:val="16"/>
                <w:szCs w:val="16"/>
                <w:lang w:val="en-US"/>
              </w:rPr>
            </w:pPr>
          </w:p>
        </w:tc>
        <w:tc>
          <w:tcPr>
            <w:tcW w:w="842" w:type="pct"/>
          </w:tcPr>
          <w:p w14:paraId="388F0F5B" w14:textId="77777777" w:rsidR="00002412" w:rsidRPr="00A467EA" w:rsidRDefault="00002412">
            <w:pPr>
              <w:tabs>
                <w:tab w:val="decimal" w:pos="541"/>
              </w:tabs>
              <w:spacing w:line="240" w:lineRule="exact"/>
              <w:ind w:right="9"/>
              <w:jc w:val="center"/>
              <w:rPr>
                <w:rFonts w:cs="Times New Roman"/>
                <w:sz w:val="16"/>
                <w:szCs w:val="16"/>
                <w:lang w:val="en-US"/>
              </w:rPr>
            </w:pPr>
          </w:p>
        </w:tc>
        <w:tc>
          <w:tcPr>
            <w:tcW w:w="65" w:type="pct"/>
          </w:tcPr>
          <w:p w14:paraId="634CD778" w14:textId="77777777" w:rsidR="00002412" w:rsidRPr="00A467EA" w:rsidRDefault="00002412">
            <w:pPr>
              <w:spacing w:line="240" w:lineRule="exact"/>
              <w:ind w:right="9"/>
              <w:jc w:val="center"/>
              <w:rPr>
                <w:rFonts w:cs="Times New Roman"/>
                <w:sz w:val="16"/>
                <w:szCs w:val="16"/>
                <w:lang w:val="en-US"/>
              </w:rPr>
            </w:pPr>
          </w:p>
        </w:tc>
        <w:tc>
          <w:tcPr>
            <w:tcW w:w="713" w:type="pct"/>
          </w:tcPr>
          <w:p w14:paraId="15F30664" w14:textId="77777777" w:rsidR="00002412" w:rsidRPr="00A467EA" w:rsidRDefault="00002412">
            <w:pPr>
              <w:tabs>
                <w:tab w:val="decimal" w:pos="541"/>
              </w:tabs>
              <w:spacing w:line="240" w:lineRule="exact"/>
              <w:ind w:right="9"/>
              <w:jc w:val="center"/>
              <w:rPr>
                <w:rFonts w:cs="Times New Roman"/>
                <w:sz w:val="16"/>
                <w:szCs w:val="16"/>
                <w:lang w:val="en-US"/>
              </w:rPr>
            </w:pPr>
          </w:p>
        </w:tc>
        <w:tc>
          <w:tcPr>
            <w:tcW w:w="65" w:type="pct"/>
          </w:tcPr>
          <w:p w14:paraId="2748DE1B" w14:textId="77777777" w:rsidR="00002412" w:rsidRPr="00A467EA" w:rsidRDefault="00002412">
            <w:pPr>
              <w:tabs>
                <w:tab w:val="decimal" w:pos="990"/>
              </w:tabs>
              <w:spacing w:line="240" w:lineRule="exact"/>
              <w:ind w:right="9"/>
              <w:jc w:val="center"/>
              <w:rPr>
                <w:rFonts w:cs="Times New Roman"/>
                <w:sz w:val="16"/>
                <w:szCs w:val="16"/>
                <w:lang w:val="en-US"/>
              </w:rPr>
            </w:pPr>
          </w:p>
        </w:tc>
        <w:tc>
          <w:tcPr>
            <w:tcW w:w="776" w:type="pct"/>
          </w:tcPr>
          <w:p w14:paraId="317D78FE" w14:textId="77777777" w:rsidR="00002412" w:rsidRPr="00A467EA" w:rsidRDefault="00002412">
            <w:pPr>
              <w:spacing w:line="240" w:lineRule="exact"/>
              <w:ind w:right="9"/>
              <w:jc w:val="center"/>
              <w:rPr>
                <w:rFonts w:cs="Times New Roman"/>
                <w:sz w:val="16"/>
                <w:szCs w:val="16"/>
                <w:lang w:val="en-US"/>
              </w:rPr>
            </w:pPr>
          </w:p>
        </w:tc>
      </w:tr>
      <w:tr w:rsidR="00002412" w:rsidRPr="00A467EA" w14:paraId="4EEF68C3" w14:textId="77777777">
        <w:trPr>
          <w:trHeight w:val="20"/>
        </w:trPr>
        <w:tc>
          <w:tcPr>
            <w:tcW w:w="1632" w:type="pct"/>
          </w:tcPr>
          <w:p w14:paraId="0DDDC170" w14:textId="77777777" w:rsidR="00002412" w:rsidRPr="00A467EA" w:rsidRDefault="00002412">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842" w:type="pct"/>
            <w:vAlign w:val="bottom"/>
          </w:tcPr>
          <w:p w14:paraId="0F52A35B"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cs/>
              </w:rPr>
              <w:t>1</w:t>
            </w:r>
            <w:r w:rsidRPr="00A467EA">
              <w:rPr>
                <w:rFonts w:cs="Times New Roman"/>
                <w:sz w:val="16"/>
                <w:szCs w:val="16"/>
              </w:rPr>
              <w:t>,</w:t>
            </w:r>
            <w:r w:rsidRPr="00A467EA">
              <w:rPr>
                <w:rFonts w:cs="Times New Roman"/>
                <w:sz w:val="16"/>
                <w:szCs w:val="16"/>
                <w:cs/>
              </w:rPr>
              <w:t>030</w:t>
            </w:r>
            <w:r w:rsidRPr="00A467EA">
              <w:rPr>
                <w:rFonts w:cs="Times New Roman"/>
                <w:sz w:val="16"/>
                <w:szCs w:val="16"/>
              </w:rPr>
              <w:t>,</w:t>
            </w:r>
            <w:r w:rsidRPr="00A467EA">
              <w:rPr>
                <w:rFonts w:cs="Times New Roman"/>
                <w:sz w:val="16"/>
                <w:szCs w:val="16"/>
                <w:cs/>
              </w:rPr>
              <w:t>247</w:t>
            </w:r>
          </w:p>
        </w:tc>
        <w:tc>
          <w:tcPr>
            <w:tcW w:w="65" w:type="pct"/>
          </w:tcPr>
          <w:p w14:paraId="7051A057" w14:textId="77777777" w:rsidR="00002412" w:rsidRPr="00A467EA" w:rsidRDefault="00002412">
            <w:pPr>
              <w:tabs>
                <w:tab w:val="decimal" w:pos="1080"/>
              </w:tabs>
              <w:spacing w:line="240" w:lineRule="exact"/>
              <w:ind w:left="-4" w:right="2"/>
              <w:rPr>
                <w:rFonts w:cs="Times New Roman"/>
                <w:sz w:val="16"/>
                <w:szCs w:val="16"/>
              </w:rPr>
            </w:pPr>
          </w:p>
        </w:tc>
        <w:tc>
          <w:tcPr>
            <w:tcW w:w="842" w:type="pct"/>
            <w:vAlign w:val="bottom"/>
          </w:tcPr>
          <w:p w14:paraId="068111FC" w14:textId="77777777" w:rsidR="00002412" w:rsidRPr="00A467EA" w:rsidRDefault="00002412">
            <w:pPr>
              <w:tabs>
                <w:tab w:val="decimal" w:pos="991"/>
              </w:tabs>
              <w:spacing w:line="240" w:lineRule="exact"/>
              <w:ind w:right="86"/>
              <w:jc w:val="right"/>
              <w:rPr>
                <w:rFonts w:cs="Times New Roman"/>
                <w:sz w:val="16"/>
                <w:szCs w:val="16"/>
                <w:cs/>
              </w:rPr>
            </w:pPr>
            <w:r w:rsidRPr="00A467EA">
              <w:rPr>
                <w:rFonts w:cs="Times New Roman"/>
                <w:sz w:val="16"/>
                <w:szCs w:val="16"/>
                <w:lang w:val="en-US"/>
              </w:rPr>
              <w:t>221,389</w:t>
            </w:r>
          </w:p>
        </w:tc>
        <w:tc>
          <w:tcPr>
            <w:tcW w:w="65" w:type="pct"/>
          </w:tcPr>
          <w:p w14:paraId="209BA513"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vAlign w:val="bottom"/>
          </w:tcPr>
          <w:p w14:paraId="0E188A0B" w14:textId="77777777" w:rsidR="00002412" w:rsidRPr="00A467EA" w:rsidRDefault="00002412">
            <w:pPr>
              <w:tabs>
                <w:tab w:val="decimal" w:pos="840"/>
              </w:tabs>
              <w:spacing w:line="240" w:lineRule="exact"/>
              <w:ind w:right="7"/>
              <w:jc w:val="right"/>
              <w:rPr>
                <w:rFonts w:cs="Times New Roman"/>
                <w:sz w:val="16"/>
                <w:szCs w:val="16"/>
              </w:rPr>
            </w:pPr>
            <w:r w:rsidRPr="00A467EA">
              <w:rPr>
                <w:rFonts w:cs="Times New Roman"/>
                <w:sz w:val="16"/>
                <w:szCs w:val="16"/>
                <w:lang w:val="en-US"/>
              </w:rPr>
              <w:t>(237,551)</w:t>
            </w:r>
          </w:p>
        </w:tc>
        <w:tc>
          <w:tcPr>
            <w:tcW w:w="65" w:type="pct"/>
          </w:tcPr>
          <w:p w14:paraId="5E748E0D" w14:textId="77777777" w:rsidR="00002412" w:rsidRPr="00A467EA" w:rsidRDefault="00002412">
            <w:pPr>
              <w:tabs>
                <w:tab w:val="decimal" w:pos="840"/>
              </w:tabs>
              <w:spacing w:line="240" w:lineRule="exact"/>
              <w:ind w:right="86"/>
              <w:rPr>
                <w:rFonts w:cs="Times New Roman"/>
                <w:sz w:val="16"/>
                <w:szCs w:val="16"/>
              </w:rPr>
            </w:pPr>
          </w:p>
        </w:tc>
        <w:tc>
          <w:tcPr>
            <w:tcW w:w="776" w:type="pct"/>
            <w:vAlign w:val="bottom"/>
          </w:tcPr>
          <w:p w14:paraId="387A828F"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lang w:val="en-US"/>
              </w:rPr>
              <w:t>1,014,085</w:t>
            </w:r>
          </w:p>
        </w:tc>
      </w:tr>
      <w:tr w:rsidR="00002412" w:rsidRPr="00A467EA" w14:paraId="0A89DD86" w14:textId="77777777">
        <w:trPr>
          <w:trHeight w:val="20"/>
        </w:trPr>
        <w:tc>
          <w:tcPr>
            <w:tcW w:w="1632" w:type="pct"/>
          </w:tcPr>
          <w:p w14:paraId="5192DF40" w14:textId="77777777" w:rsidR="00002412" w:rsidRPr="00A467EA" w:rsidRDefault="00002412">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842" w:type="pct"/>
            <w:vAlign w:val="bottom"/>
          </w:tcPr>
          <w:p w14:paraId="0A8B6EFF"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cs/>
              </w:rPr>
              <w:t>134</w:t>
            </w:r>
            <w:r w:rsidRPr="00A467EA">
              <w:rPr>
                <w:rFonts w:cs="Times New Roman"/>
                <w:sz w:val="16"/>
                <w:szCs w:val="16"/>
              </w:rPr>
              <w:t>,</w:t>
            </w:r>
            <w:r w:rsidRPr="00A467EA">
              <w:rPr>
                <w:rFonts w:cs="Times New Roman"/>
                <w:sz w:val="16"/>
                <w:szCs w:val="16"/>
                <w:cs/>
              </w:rPr>
              <w:t>503</w:t>
            </w:r>
          </w:p>
        </w:tc>
        <w:tc>
          <w:tcPr>
            <w:tcW w:w="65" w:type="pct"/>
          </w:tcPr>
          <w:p w14:paraId="222DF0D3" w14:textId="77777777" w:rsidR="00002412" w:rsidRPr="00A467EA" w:rsidRDefault="00002412">
            <w:pPr>
              <w:tabs>
                <w:tab w:val="decimal" w:pos="1080"/>
              </w:tabs>
              <w:spacing w:line="240" w:lineRule="exact"/>
              <w:ind w:left="-4" w:right="2"/>
              <w:rPr>
                <w:rFonts w:cs="Times New Roman"/>
                <w:sz w:val="16"/>
                <w:szCs w:val="16"/>
              </w:rPr>
            </w:pPr>
          </w:p>
        </w:tc>
        <w:tc>
          <w:tcPr>
            <w:tcW w:w="842" w:type="pct"/>
            <w:vAlign w:val="bottom"/>
          </w:tcPr>
          <w:p w14:paraId="577C8D5E" w14:textId="77777777" w:rsidR="00002412" w:rsidRPr="00A467EA" w:rsidRDefault="00002412">
            <w:pPr>
              <w:tabs>
                <w:tab w:val="decimal" w:pos="991"/>
              </w:tabs>
              <w:spacing w:line="240" w:lineRule="exact"/>
              <w:ind w:right="86"/>
              <w:jc w:val="right"/>
              <w:rPr>
                <w:rFonts w:cs="Times New Roman"/>
                <w:sz w:val="16"/>
                <w:szCs w:val="16"/>
              </w:rPr>
            </w:pPr>
            <w:r w:rsidRPr="00A467EA">
              <w:rPr>
                <w:rFonts w:cs="Times New Roman"/>
                <w:sz w:val="16"/>
                <w:szCs w:val="16"/>
                <w:lang w:val="en-US"/>
              </w:rPr>
              <w:t xml:space="preserve">            47,632</w:t>
            </w:r>
          </w:p>
        </w:tc>
        <w:tc>
          <w:tcPr>
            <w:tcW w:w="65" w:type="pct"/>
          </w:tcPr>
          <w:p w14:paraId="60482A42"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vAlign w:val="bottom"/>
          </w:tcPr>
          <w:p w14:paraId="4B8A2162" w14:textId="77777777" w:rsidR="00002412" w:rsidRPr="00A467EA" w:rsidRDefault="00002412">
            <w:pPr>
              <w:tabs>
                <w:tab w:val="decimal" w:pos="840"/>
              </w:tabs>
              <w:spacing w:line="240" w:lineRule="exact"/>
              <w:ind w:right="16"/>
              <w:jc w:val="right"/>
              <w:rPr>
                <w:rFonts w:cs="Times New Roman"/>
                <w:sz w:val="16"/>
                <w:szCs w:val="16"/>
              </w:rPr>
            </w:pPr>
            <w:r w:rsidRPr="00A467EA">
              <w:rPr>
                <w:rFonts w:cs="Times New Roman"/>
                <w:sz w:val="16"/>
                <w:szCs w:val="16"/>
                <w:lang w:val="en-US"/>
              </w:rPr>
              <w:t>(49,196)</w:t>
            </w:r>
          </w:p>
        </w:tc>
        <w:tc>
          <w:tcPr>
            <w:tcW w:w="65" w:type="pct"/>
          </w:tcPr>
          <w:p w14:paraId="0D2F8CAA" w14:textId="77777777" w:rsidR="00002412" w:rsidRPr="00A467EA" w:rsidRDefault="00002412">
            <w:pPr>
              <w:tabs>
                <w:tab w:val="decimal" w:pos="840"/>
              </w:tabs>
              <w:spacing w:line="240" w:lineRule="exact"/>
              <w:ind w:right="86"/>
              <w:rPr>
                <w:rFonts w:cs="Times New Roman"/>
                <w:sz w:val="16"/>
                <w:szCs w:val="16"/>
              </w:rPr>
            </w:pPr>
          </w:p>
        </w:tc>
        <w:tc>
          <w:tcPr>
            <w:tcW w:w="776" w:type="pct"/>
            <w:vAlign w:val="bottom"/>
          </w:tcPr>
          <w:p w14:paraId="743403FC"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lang w:val="en-US"/>
              </w:rPr>
              <w:t>132,939</w:t>
            </w:r>
          </w:p>
        </w:tc>
      </w:tr>
      <w:tr w:rsidR="00002412" w:rsidRPr="00A467EA" w14:paraId="1254B205" w14:textId="77777777">
        <w:trPr>
          <w:trHeight w:val="20"/>
        </w:trPr>
        <w:tc>
          <w:tcPr>
            <w:tcW w:w="1632" w:type="pct"/>
          </w:tcPr>
          <w:p w14:paraId="660424A3" w14:textId="77777777" w:rsidR="00002412" w:rsidRPr="00A467EA" w:rsidRDefault="00002412">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842" w:type="pct"/>
            <w:vAlign w:val="bottom"/>
          </w:tcPr>
          <w:p w14:paraId="47FE5B94"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cs/>
              </w:rPr>
              <w:t>68</w:t>
            </w:r>
            <w:r w:rsidRPr="00A467EA">
              <w:rPr>
                <w:rFonts w:cs="Times New Roman"/>
                <w:sz w:val="16"/>
                <w:szCs w:val="16"/>
              </w:rPr>
              <w:t>,</w:t>
            </w:r>
            <w:r w:rsidRPr="00A467EA">
              <w:rPr>
                <w:rFonts w:cs="Times New Roman"/>
                <w:sz w:val="16"/>
                <w:szCs w:val="16"/>
                <w:cs/>
              </w:rPr>
              <w:t>474</w:t>
            </w:r>
          </w:p>
        </w:tc>
        <w:tc>
          <w:tcPr>
            <w:tcW w:w="65" w:type="pct"/>
          </w:tcPr>
          <w:p w14:paraId="040C18DB" w14:textId="77777777" w:rsidR="00002412" w:rsidRPr="00A467EA" w:rsidRDefault="00002412">
            <w:pPr>
              <w:tabs>
                <w:tab w:val="decimal" w:pos="1080"/>
              </w:tabs>
              <w:spacing w:line="240" w:lineRule="exact"/>
              <w:ind w:left="-4" w:right="2"/>
              <w:rPr>
                <w:rFonts w:cs="Times New Roman"/>
                <w:sz w:val="16"/>
                <w:szCs w:val="16"/>
              </w:rPr>
            </w:pPr>
          </w:p>
        </w:tc>
        <w:tc>
          <w:tcPr>
            <w:tcW w:w="842" w:type="pct"/>
            <w:vAlign w:val="bottom"/>
          </w:tcPr>
          <w:p w14:paraId="5F224619" w14:textId="77777777" w:rsidR="00002412" w:rsidRPr="00A467EA" w:rsidRDefault="00002412">
            <w:pPr>
              <w:tabs>
                <w:tab w:val="decimal" w:pos="991"/>
              </w:tabs>
              <w:spacing w:line="240" w:lineRule="exact"/>
              <w:ind w:right="86"/>
              <w:jc w:val="right"/>
              <w:rPr>
                <w:rFonts w:cs="Times New Roman"/>
                <w:sz w:val="16"/>
                <w:szCs w:val="16"/>
              </w:rPr>
            </w:pPr>
            <w:r w:rsidRPr="00A467EA">
              <w:rPr>
                <w:rFonts w:cs="Times New Roman"/>
                <w:sz w:val="16"/>
                <w:szCs w:val="16"/>
                <w:lang w:val="en-US"/>
              </w:rPr>
              <w:t>15,442</w:t>
            </w:r>
          </w:p>
        </w:tc>
        <w:tc>
          <w:tcPr>
            <w:tcW w:w="65" w:type="pct"/>
          </w:tcPr>
          <w:p w14:paraId="40E8244B"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vAlign w:val="bottom"/>
          </w:tcPr>
          <w:p w14:paraId="24C52AB6" w14:textId="77777777" w:rsidR="00002412" w:rsidRPr="00A467EA" w:rsidRDefault="00002412">
            <w:pPr>
              <w:tabs>
                <w:tab w:val="decimal" w:pos="840"/>
              </w:tabs>
              <w:spacing w:line="240" w:lineRule="exact"/>
              <w:ind w:right="16"/>
              <w:jc w:val="right"/>
              <w:rPr>
                <w:rFonts w:cs="Times New Roman"/>
                <w:sz w:val="16"/>
                <w:szCs w:val="20"/>
                <w:lang w:val="en-US"/>
              </w:rPr>
            </w:pPr>
            <w:r w:rsidRPr="00A467EA">
              <w:rPr>
                <w:rFonts w:cs="Times New Roman"/>
                <w:sz w:val="16"/>
                <w:szCs w:val="20"/>
                <w:lang w:val="en-US"/>
              </w:rPr>
              <w:t xml:space="preserve">               (19,308)</w:t>
            </w:r>
          </w:p>
        </w:tc>
        <w:tc>
          <w:tcPr>
            <w:tcW w:w="65" w:type="pct"/>
          </w:tcPr>
          <w:p w14:paraId="3B045D50" w14:textId="77777777" w:rsidR="00002412" w:rsidRPr="00A467EA" w:rsidRDefault="00002412">
            <w:pPr>
              <w:tabs>
                <w:tab w:val="decimal" w:pos="840"/>
              </w:tabs>
              <w:spacing w:line="240" w:lineRule="exact"/>
              <w:ind w:right="86"/>
              <w:rPr>
                <w:rFonts w:cs="Times New Roman"/>
                <w:sz w:val="16"/>
                <w:szCs w:val="16"/>
              </w:rPr>
            </w:pPr>
          </w:p>
        </w:tc>
        <w:tc>
          <w:tcPr>
            <w:tcW w:w="776" w:type="pct"/>
            <w:vAlign w:val="bottom"/>
          </w:tcPr>
          <w:p w14:paraId="317C8DB2"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lang w:val="en-US"/>
              </w:rPr>
              <w:t>64,608</w:t>
            </w:r>
          </w:p>
        </w:tc>
      </w:tr>
      <w:tr w:rsidR="00002412" w:rsidRPr="00A467EA" w14:paraId="57948075" w14:textId="77777777">
        <w:trPr>
          <w:trHeight w:val="20"/>
        </w:trPr>
        <w:tc>
          <w:tcPr>
            <w:tcW w:w="1632" w:type="pct"/>
          </w:tcPr>
          <w:p w14:paraId="563E20D0" w14:textId="77777777" w:rsidR="00002412" w:rsidRPr="00A467EA" w:rsidRDefault="00002412">
            <w:pPr>
              <w:spacing w:line="240" w:lineRule="exact"/>
              <w:ind w:left="450" w:right="9" w:hanging="8"/>
              <w:rPr>
                <w:rFonts w:cs="Times New Roman"/>
                <w:sz w:val="16"/>
                <w:szCs w:val="16"/>
                <w:lang w:val="en-US"/>
              </w:rPr>
            </w:pPr>
            <w:r w:rsidRPr="00A467EA">
              <w:rPr>
                <w:rFonts w:cs="Times New Roman"/>
                <w:sz w:val="16"/>
                <w:szCs w:val="16"/>
                <w:lang w:val="en-US"/>
              </w:rPr>
              <w:t>Total</w:t>
            </w:r>
          </w:p>
        </w:tc>
        <w:tc>
          <w:tcPr>
            <w:tcW w:w="842" w:type="pct"/>
            <w:tcBorders>
              <w:top w:val="single" w:sz="4" w:space="0" w:color="auto"/>
              <w:bottom w:val="single" w:sz="4" w:space="0" w:color="auto"/>
            </w:tcBorders>
            <w:vAlign w:val="bottom"/>
          </w:tcPr>
          <w:p w14:paraId="287DB1D7"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cs/>
              </w:rPr>
              <w:t>1</w:t>
            </w:r>
            <w:r w:rsidRPr="00A467EA">
              <w:rPr>
                <w:rFonts w:cs="Times New Roman"/>
                <w:sz w:val="16"/>
                <w:szCs w:val="16"/>
              </w:rPr>
              <w:t>,</w:t>
            </w:r>
            <w:r w:rsidRPr="00A467EA">
              <w:rPr>
                <w:rFonts w:cs="Times New Roman"/>
                <w:sz w:val="16"/>
                <w:szCs w:val="16"/>
                <w:cs/>
              </w:rPr>
              <w:t>233</w:t>
            </w:r>
            <w:r w:rsidRPr="00A467EA">
              <w:rPr>
                <w:rFonts w:cs="Times New Roman"/>
                <w:sz w:val="16"/>
                <w:szCs w:val="16"/>
              </w:rPr>
              <w:t>,</w:t>
            </w:r>
            <w:r w:rsidRPr="00A467EA">
              <w:rPr>
                <w:rFonts w:cs="Times New Roman"/>
                <w:sz w:val="16"/>
                <w:szCs w:val="16"/>
                <w:cs/>
              </w:rPr>
              <w:t>224</w:t>
            </w:r>
          </w:p>
        </w:tc>
        <w:tc>
          <w:tcPr>
            <w:tcW w:w="65" w:type="pct"/>
          </w:tcPr>
          <w:p w14:paraId="791C5C9E" w14:textId="77777777" w:rsidR="00002412" w:rsidRPr="00A467EA" w:rsidRDefault="00002412">
            <w:pPr>
              <w:tabs>
                <w:tab w:val="decimal" w:pos="1080"/>
              </w:tabs>
              <w:spacing w:line="240" w:lineRule="exact"/>
              <w:ind w:left="-4" w:right="2"/>
              <w:rPr>
                <w:rFonts w:cs="Times New Roman"/>
                <w:sz w:val="16"/>
                <w:szCs w:val="16"/>
              </w:rPr>
            </w:pPr>
          </w:p>
        </w:tc>
        <w:tc>
          <w:tcPr>
            <w:tcW w:w="842" w:type="pct"/>
            <w:tcBorders>
              <w:top w:val="single" w:sz="4" w:space="0" w:color="auto"/>
              <w:bottom w:val="single" w:sz="4" w:space="0" w:color="auto"/>
            </w:tcBorders>
            <w:vAlign w:val="bottom"/>
          </w:tcPr>
          <w:p w14:paraId="501A1F98" w14:textId="77777777" w:rsidR="00002412" w:rsidRPr="00A467EA" w:rsidRDefault="00002412">
            <w:pPr>
              <w:tabs>
                <w:tab w:val="decimal" w:pos="991"/>
              </w:tabs>
              <w:spacing w:line="240" w:lineRule="exact"/>
              <w:ind w:right="86"/>
              <w:jc w:val="right"/>
              <w:rPr>
                <w:rFonts w:cs="Times New Roman"/>
                <w:sz w:val="16"/>
                <w:szCs w:val="16"/>
                <w:cs/>
              </w:rPr>
            </w:pPr>
            <w:r w:rsidRPr="00A467EA">
              <w:rPr>
                <w:rFonts w:cs="Times New Roman"/>
                <w:sz w:val="16"/>
                <w:szCs w:val="16"/>
                <w:lang w:val="en-US"/>
              </w:rPr>
              <w:t>284,463</w:t>
            </w:r>
          </w:p>
        </w:tc>
        <w:tc>
          <w:tcPr>
            <w:tcW w:w="65" w:type="pct"/>
          </w:tcPr>
          <w:p w14:paraId="153AF059"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11234FEA" w14:textId="77777777" w:rsidR="00002412" w:rsidRPr="00A467EA" w:rsidRDefault="00002412">
            <w:pPr>
              <w:tabs>
                <w:tab w:val="decimal" w:pos="840"/>
              </w:tabs>
              <w:spacing w:line="240" w:lineRule="exact"/>
              <w:ind w:right="16"/>
              <w:jc w:val="right"/>
              <w:rPr>
                <w:rFonts w:cs="Times New Roman"/>
                <w:sz w:val="16"/>
                <w:szCs w:val="16"/>
              </w:rPr>
            </w:pPr>
            <w:r w:rsidRPr="00A467EA">
              <w:rPr>
                <w:rFonts w:cs="Times New Roman"/>
                <w:sz w:val="16"/>
                <w:szCs w:val="16"/>
                <w:lang w:val="en-US"/>
              </w:rPr>
              <w:t>(306,055)</w:t>
            </w:r>
          </w:p>
        </w:tc>
        <w:tc>
          <w:tcPr>
            <w:tcW w:w="65" w:type="pct"/>
          </w:tcPr>
          <w:p w14:paraId="12BD85B9" w14:textId="77777777" w:rsidR="00002412" w:rsidRPr="00A467EA" w:rsidRDefault="00002412">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0BBFC926" w14:textId="77777777" w:rsidR="00002412" w:rsidRPr="00A467EA" w:rsidRDefault="00002412">
            <w:pPr>
              <w:tabs>
                <w:tab w:val="decimal" w:pos="897"/>
              </w:tabs>
              <w:spacing w:line="240" w:lineRule="exact"/>
              <w:ind w:right="86"/>
              <w:jc w:val="right"/>
              <w:rPr>
                <w:rFonts w:cs="Times New Roman"/>
                <w:sz w:val="16"/>
                <w:szCs w:val="16"/>
              </w:rPr>
            </w:pPr>
            <w:r w:rsidRPr="00A467EA">
              <w:rPr>
                <w:rFonts w:cs="Times New Roman"/>
                <w:sz w:val="16"/>
                <w:szCs w:val="16"/>
                <w:lang w:val="en-US"/>
              </w:rPr>
              <w:t>1,211,632</w:t>
            </w:r>
          </w:p>
        </w:tc>
      </w:tr>
      <w:tr w:rsidR="00002412" w:rsidRPr="00A467EA" w14:paraId="510226B5" w14:textId="77777777">
        <w:trPr>
          <w:trHeight w:val="20"/>
        </w:trPr>
        <w:tc>
          <w:tcPr>
            <w:tcW w:w="1632" w:type="pct"/>
          </w:tcPr>
          <w:p w14:paraId="7710F78B" w14:textId="77777777" w:rsidR="00002412" w:rsidRPr="00A467EA" w:rsidRDefault="00002412">
            <w:pPr>
              <w:spacing w:line="240" w:lineRule="exact"/>
              <w:ind w:left="450" w:right="9" w:hanging="8"/>
              <w:rPr>
                <w:rFonts w:cs="Times New Roman"/>
                <w:sz w:val="16"/>
                <w:szCs w:val="16"/>
                <w:lang w:val="en-US"/>
              </w:rPr>
            </w:pPr>
          </w:p>
        </w:tc>
        <w:tc>
          <w:tcPr>
            <w:tcW w:w="842" w:type="pct"/>
            <w:vAlign w:val="bottom"/>
          </w:tcPr>
          <w:p w14:paraId="60F5970A" w14:textId="77777777" w:rsidR="00002412" w:rsidRPr="00A467EA" w:rsidRDefault="00002412">
            <w:pPr>
              <w:tabs>
                <w:tab w:val="decimal" w:pos="897"/>
              </w:tabs>
              <w:spacing w:line="240" w:lineRule="exact"/>
              <w:ind w:right="86"/>
              <w:jc w:val="right"/>
              <w:rPr>
                <w:rFonts w:cs="Times New Roman"/>
                <w:sz w:val="16"/>
                <w:szCs w:val="16"/>
              </w:rPr>
            </w:pPr>
          </w:p>
        </w:tc>
        <w:tc>
          <w:tcPr>
            <w:tcW w:w="65" w:type="pct"/>
          </w:tcPr>
          <w:p w14:paraId="48B04B1A" w14:textId="77777777" w:rsidR="00002412" w:rsidRPr="00A467EA" w:rsidRDefault="00002412">
            <w:pPr>
              <w:tabs>
                <w:tab w:val="decimal" w:pos="1080"/>
              </w:tabs>
              <w:spacing w:line="240" w:lineRule="exact"/>
              <w:ind w:left="-4" w:right="2"/>
              <w:rPr>
                <w:rFonts w:cs="Times New Roman"/>
                <w:sz w:val="16"/>
                <w:szCs w:val="16"/>
              </w:rPr>
            </w:pPr>
          </w:p>
        </w:tc>
        <w:tc>
          <w:tcPr>
            <w:tcW w:w="842" w:type="pct"/>
            <w:vAlign w:val="bottom"/>
          </w:tcPr>
          <w:p w14:paraId="2E3DF093" w14:textId="77777777" w:rsidR="00002412" w:rsidRPr="00A467EA" w:rsidRDefault="00002412">
            <w:pPr>
              <w:tabs>
                <w:tab w:val="decimal" w:pos="991"/>
              </w:tabs>
              <w:spacing w:line="240" w:lineRule="exact"/>
              <w:ind w:right="86"/>
              <w:jc w:val="right"/>
              <w:rPr>
                <w:rFonts w:cs="Times New Roman"/>
                <w:sz w:val="16"/>
                <w:szCs w:val="16"/>
                <w:cs/>
              </w:rPr>
            </w:pPr>
          </w:p>
        </w:tc>
        <w:tc>
          <w:tcPr>
            <w:tcW w:w="65" w:type="pct"/>
          </w:tcPr>
          <w:p w14:paraId="1942FFDC"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vAlign w:val="bottom"/>
          </w:tcPr>
          <w:p w14:paraId="3A5E6733" w14:textId="77777777" w:rsidR="00002412" w:rsidRPr="00A467EA" w:rsidRDefault="00002412">
            <w:pPr>
              <w:tabs>
                <w:tab w:val="decimal" w:pos="840"/>
              </w:tabs>
              <w:spacing w:line="240" w:lineRule="exact"/>
              <w:ind w:right="49"/>
              <w:jc w:val="right"/>
              <w:rPr>
                <w:rFonts w:cs="Times New Roman"/>
                <w:sz w:val="16"/>
                <w:szCs w:val="16"/>
                <w:cs/>
              </w:rPr>
            </w:pPr>
          </w:p>
        </w:tc>
        <w:tc>
          <w:tcPr>
            <w:tcW w:w="65" w:type="pct"/>
          </w:tcPr>
          <w:p w14:paraId="52A9E5EB" w14:textId="77777777" w:rsidR="00002412" w:rsidRPr="00A467EA" w:rsidRDefault="00002412">
            <w:pPr>
              <w:tabs>
                <w:tab w:val="decimal" w:pos="840"/>
              </w:tabs>
              <w:spacing w:line="240" w:lineRule="exact"/>
              <w:ind w:right="86"/>
              <w:rPr>
                <w:rFonts w:cs="Times New Roman"/>
                <w:sz w:val="16"/>
                <w:szCs w:val="16"/>
              </w:rPr>
            </w:pPr>
          </w:p>
        </w:tc>
        <w:tc>
          <w:tcPr>
            <w:tcW w:w="776" w:type="pct"/>
            <w:vAlign w:val="bottom"/>
          </w:tcPr>
          <w:p w14:paraId="5AE652C5" w14:textId="77777777" w:rsidR="00002412" w:rsidRPr="00A467EA" w:rsidRDefault="00002412">
            <w:pPr>
              <w:tabs>
                <w:tab w:val="decimal" w:pos="897"/>
              </w:tabs>
              <w:spacing w:line="240" w:lineRule="exact"/>
              <w:ind w:right="86"/>
              <w:jc w:val="right"/>
              <w:rPr>
                <w:rFonts w:cs="Times New Roman"/>
                <w:sz w:val="16"/>
                <w:szCs w:val="16"/>
                <w:cs/>
              </w:rPr>
            </w:pPr>
          </w:p>
        </w:tc>
      </w:tr>
      <w:tr w:rsidR="00002412" w:rsidRPr="00A467EA" w14:paraId="77518B6A" w14:textId="77777777">
        <w:trPr>
          <w:trHeight w:val="20"/>
        </w:trPr>
        <w:tc>
          <w:tcPr>
            <w:tcW w:w="1632" w:type="pct"/>
          </w:tcPr>
          <w:p w14:paraId="5A93D11C" w14:textId="77777777" w:rsidR="00002412" w:rsidRPr="00A467EA" w:rsidRDefault="00002412">
            <w:pPr>
              <w:keepNext/>
              <w:spacing w:line="240" w:lineRule="exact"/>
              <w:ind w:left="368" w:right="9" w:hanging="368"/>
              <w:outlineLvl w:val="5"/>
              <w:rPr>
                <w:rFonts w:cs="Times New Roman"/>
                <w:b/>
                <w:bCs/>
                <w:sz w:val="16"/>
                <w:szCs w:val="16"/>
                <w:lang w:val="en-US"/>
              </w:rPr>
            </w:pPr>
            <w:r w:rsidRPr="00A467EA">
              <w:rPr>
                <w:rFonts w:cs="Times New Roman"/>
                <w:b/>
                <w:bCs/>
                <w:sz w:val="16"/>
                <w:szCs w:val="16"/>
                <w:lang w:val="en-US"/>
              </w:rPr>
              <w:t>Accumulated depreciation</w:t>
            </w:r>
          </w:p>
        </w:tc>
        <w:tc>
          <w:tcPr>
            <w:tcW w:w="842" w:type="pct"/>
            <w:vAlign w:val="bottom"/>
          </w:tcPr>
          <w:p w14:paraId="73C9F377" w14:textId="77777777" w:rsidR="00002412" w:rsidRPr="00A467EA" w:rsidRDefault="00002412">
            <w:pPr>
              <w:tabs>
                <w:tab w:val="decimal" w:pos="897"/>
              </w:tabs>
              <w:spacing w:line="240" w:lineRule="exact"/>
              <w:ind w:right="86"/>
              <w:jc w:val="right"/>
              <w:rPr>
                <w:rFonts w:cs="Times New Roman"/>
                <w:sz w:val="16"/>
                <w:szCs w:val="16"/>
              </w:rPr>
            </w:pPr>
          </w:p>
        </w:tc>
        <w:tc>
          <w:tcPr>
            <w:tcW w:w="65" w:type="pct"/>
          </w:tcPr>
          <w:p w14:paraId="258E0355" w14:textId="77777777" w:rsidR="00002412" w:rsidRPr="00A467EA" w:rsidRDefault="00002412">
            <w:pPr>
              <w:tabs>
                <w:tab w:val="decimal" w:pos="943"/>
              </w:tabs>
              <w:spacing w:line="240" w:lineRule="exact"/>
              <w:ind w:right="9"/>
              <w:jc w:val="center"/>
              <w:rPr>
                <w:rFonts w:cs="Times New Roman"/>
                <w:sz w:val="16"/>
                <w:szCs w:val="16"/>
              </w:rPr>
            </w:pPr>
          </w:p>
        </w:tc>
        <w:tc>
          <w:tcPr>
            <w:tcW w:w="842" w:type="pct"/>
            <w:vAlign w:val="bottom"/>
          </w:tcPr>
          <w:p w14:paraId="5422AB52" w14:textId="77777777" w:rsidR="00002412" w:rsidRPr="00A467EA" w:rsidRDefault="00002412">
            <w:pPr>
              <w:tabs>
                <w:tab w:val="decimal" w:pos="991"/>
              </w:tabs>
              <w:spacing w:line="240" w:lineRule="exact"/>
              <w:ind w:right="86"/>
              <w:jc w:val="right"/>
              <w:rPr>
                <w:rFonts w:cs="Times New Roman"/>
                <w:sz w:val="16"/>
                <w:szCs w:val="16"/>
              </w:rPr>
            </w:pPr>
          </w:p>
        </w:tc>
        <w:tc>
          <w:tcPr>
            <w:tcW w:w="65" w:type="pct"/>
          </w:tcPr>
          <w:p w14:paraId="511341A7" w14:textId="77777777" w:rsidR="00002412" w:rsidRPr="00A467EA" w:rsidRDefault="00002412">
            <w:pPr>
              <w:tabs>
                <w:tab w:val="decimal" w:pos="840"/>
                <w:tab w:val="decimal" w:pos="963"/>
              </w:tabs>
              <w:spacing w:line="240" w:lineRule="exact"/>
              <w:ind w:left="-513" w:right="86"/>
              <w:rPr>
                <w:rFonts w:cs="Times New Roman"/>
                <w:sz w:val="16"/>
                <w:szCs w:val="16"/>
              </w:rPr>
            </w:pPr>
          </w:p>
        </w:tc>
        <w:tc>
          <w:tcPr>
            <w:tcW w:w="713" w:type="pct"/>
            <w:vAlign w:val="bottom"/>
          </w:tcPr>
          <w:p w14:paraId="6ACA8DD7" w14:textId="77777777" w:rsidR="00002412" w:rsidRPr="00A467EA" w:rsidRDefault="00002412">
            <w:pPr>
              <w:tabs>
                <w:tab w:val="decimal" w:pos="840"/>
                <w:tab w:val="decimal" w:pos="963"/>
              </w:tabs>
              <w:spacing w:line="240" w:lineRule="exact"/>
              <w:ind w:right="86"/>
              <w:jc w:val="right"/>
              <w:rPr>
                <w:rFonts w:cs="Times New Roman"/>
                <w:sz w:val="16"/>
                <w:szCs w:val="16"/>
              </w:rPr>
            </w:pPr>
          </w:p>
        </w:tc>
        <w:tc>
          <w:tcPr>
            <w:tcW w:w="65" w:type="pct"/>
          </w:tcPr>
          <w:p w14:paraId="77B059B4" w14:textId="77777777" w:rsidR="00002412" w:rsidRPr="00A467EA" w:rsidRDefault="00002412">
            <w:pPr>
              <w:spacing w:line="240" w:lineRule="exact"/>
              <w:ind w:right="66"/>
              <w:rPr>
                <w:rFonts w:cs="Times New Roman"/>
                <w:sz w:val="16"/>
                <w:szCs w:val="16"/>
              </w:rPr>
            </w:pPr>
          </w:p>
        </w:tc>
        <w:tc>
          <w:tcPr>
            <w:tcW w:w="776" w:type="pct"/>
            <w:vAlign w:val="bottom"/>
          </w:tcPr>
          <w:p w14:paraId="436E3E1C" w14:textId="77777777" w:rsidR="00002412" w:rsidRPr="00A467EA" w:rsidRDefault="00002412">
            <w:pPr>
              <w:tabs>
                <w:tab w:val="decimal" w:pos="897"/>
              </w:tabs>
              <w:spacing w:line="240" w:lineRule="exact"/>
              <w:ind w:right="26"/>
              <w:jc w:val="right"/>
              <w:rPr>
                <w:rFonts w:cs="Times New Roman"/>
                <w:sz w:val="16"/>
                <w:szCs w:val="16"/>
              </w:rPr>
            </w:pPr>
          </w:p>
        </w:tc>
      </w:tr>
      <w:tr w:rsidR="00002412" w:rsidRPr="00A467EA" w14:paraId="15967827" w14:textId="77777777">
        <w:trPr>
          <w:trHeight w:val="20"/>
        </w:trPr>
        <w:tc>
          <w:tcPr>
            <w:tcW w:w="1632" w:type="pct"/>
          </w:tcPr>
          <w:p w14:paraId="0E5E5A25" w14:textId="77777777" w:rsidR="00002412" w:rsidRPr="00A467EA" w:rsidRDefault="00002412">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Buildings</w:t>
            </w:r>
          </w:p>
        </w:tc>
        <w:tc>
          <w:tcPr>
            <w:tcW w:w="842" w:type="pct"/>
            <w:vAlign w:val="bottom"/>
          </w:tcPr>
          <w:p w14:paraId="54B50200" w14:textId="77777777" w:rsidR="00002412" w:rsidRPr="00A467EA" w:rsidRDefault="00002412">
            <w:pPr>
              <w:tabs>
                <w:tab w:val="decimal" w:pos="897"/>
              </w:tabs>
              <w:spacing w:line="240" w:lineRule="exact"/>
              <w:ind w:right="26"/>
              <w:jc w:val="right"/>
              <w:rPr>
                <w:rFonts w:cs="Times New Roman"/>
                <w:sz w:val="16"/>
                <w:szCs w:val="16"/>
              </w:rPr>
            </w:pPr>
            <w:r w:rsidRPr="00A467EA">
              <w:rPr>
                <w:rFonts w:cs="Times New Roman"/>
                <w:sz w:val="16"/>
                <w:szCs w:val="16"/>
                <w:cs/>
              </w:rPr>
              <w:t>(347</w:t>
            </w:r>
            <w:r w:rsidRPr="00A467EA">
              <w:rPr>
                <w:rFonts w:cs="Times New Roman"/>
                <w:sz w:val="16"/>
                <w:szCs w:val="16"/>
              </w:rPr>
              <w:t>,</w:t>
            </w:r>
            <w:r w:rsidRPr="00A467EA">
              <w:rPr>
                <w:rFonts w:cs="Times New Roman"/>
                <w:sz w:val="16"/>
                <w:szCs w:val="16"/>
                <w:cs/>
              </w:rPr>
              <w:t>220)</w:t>
            </w:r>
          </w:p>
        </w:tc>
        <w:tc>
          <w:tcPr>
            <w:tcW w:w="65" w:type="pct"/>
          </w:tcPr>
          <w:p w14:paraId="3F1A9B8F" w14:textId="77777777" w:rsidR="00002412" w:rsidRPr="00A467EA" w:rsidRDefault="00002412">
            <w:pPr>
              <w:tabs>
                <w:tab w:val="decimal" w:pos="1080"/>
              </w:tabs>
              <w:spacing w:line="240" w:lineRule="exact"/>
              <w:ind w:left="-4" w:right="2"/>
              <w:rPr>
                <w:rFonts w:cs="Times New Roman"/>
                <w:sz w:val="16"/>
                <w:szCs w:val="16"/>
              </w:rPr>
            </w:pPr>
          </w:p>
        </w:tc>
        <w:tc>
          <w:tcPr>
            <w:tcW w:w="842" w:type="pct"/>
            <w:vAlign w:val="bottom"/>
          </w:tcPr>
          <w:p w14:paraId="7ACE8374" w14:textId="77777777" w:rsidR="00002412" w:rsidRPr="00A467EA" w:rsidRDefault="00002412">
            <w:pPr>
              <w:tabs>
                <w:tab w:val="decimal" w:pos="1045"/>
              </w:tabs>
              <w:spacing w:line="240" w:lineRule="exact"/>
              <w:ind w:right="30"/>
              <w:jc w:val="right"/>
              <w:rPr>
                <w:rFonts w:cs="Times New Roman"/>
                <w:sz w:val="16"/>
                <w:szCs w:val="16"/>
              </w:rPr>
            </w:pPr>
            <w:r w:rsidRPr="00A467EA">
              <w:rPr>
                <w:rFonts w:cs="Times New Roman"/>
                <w:sz w:val="16"/>
                <w:szCs w:val="16"/>
                <w:lang w:val="en-US"/>
              </w:rPr>
              <w:t>(369,618)</w:t>
            </w:r>
          </w:p>
        </w:tc>
        <w:tc>
          <w:tcPr>
            <w:tcW w:w="65" w:type="pct"/>
          </w:tcPr>
          <w:p w14:paraId="5F95F66B"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vAlign w:val="bottom"/>
          </w:tcPr>
          <w:p w14:paraId="171B5BB0" w14:textId="77777777" w:rsidR="00002412" w:rsidRPr="00A467EA" w:rsidRDefault="00002412">
            <w:pPr>
              <w:tabs>
                <w:tab w:val="decimal" w:pos="840"/>
                <w:tab w:val="left" w:pos="1071"/>
              </w:tabs>
              <w:spacing w:line="240" w:lineRule="exact"/>
              <w:ind w:right="70"/>
              <w:jc w:val="right"/>
              <w:rPr>
                <w:rFonts w:cs="Times New Roman"/>
                <w:sz w:val="16"/>
                <w:szCs w:val="16"/>
              </w:rPr>
            </w:pPr>
            <w:r w:rsidRPr="00A467EA">
              <w:rPr>
                <w:rFonts w:cs="Times New Roman"/>
                <w:sz w:val="16"/>
                <w:szCs w:val="16"/>
                <w:lang w:val="en-US"/>
              </w:rPr>
              <w:t>203,213</w:t>
            </w:r>
          </w:p>
        </w:tc>
        <w:tc>
          <w:tcPr>
            <w:tcW w:w="65" w:type="pct"/>
          </w:tcPr>
          <w:p w14:paraId="0F99293C" w14:textId="77777777" w:rsidR="00002412" w:rsidRPr="00A467EA" w:rsidRDefault="00002412">
            <w:pPr>
              <w:tabs>
                <w:tab w:val="decimal" w:pos="840"/>
              </w:tabs>
              <w:spacing w:line="240" w:lineRule="exact"/>
              <w:ind w:right="86"/>
              <w:rPr>
                <w:rFonts w:cs="Times New Roman"/>
                <w:sz w:val="16"/>
                <w:szCs w:val="16"/>
              </w:rPr>
            </w:pPr>
          </w:p>
        </w:tc>
        <w:tc>
          <w:tcPr>
            <w:tcW w:w="776" w:type="pct"/>
            <w:vAlign w:val="bottom"/>
          </w:tcPr>
          <w:p w14:paraId="01CFA26A" w14:textId="77777777" w:rsidR="00002412" w:rsidRPr="00A467EA" w:rsidRDefault="00002412">
            <w:pPr>
              <w:tabs>
                <w:tab w:val="decimal" w:pos="897"/>
              </w:tabs>
              <w:spacing w:line="240" w:lineRule="exact"/>
              <w:ind w:right="39"/>
              <w:jc w:val="right"/>
              <w:rPr>
                <w:rFonts w:cs="Times New Roman"/>
                <w:sz w:val="16"/>
                <w:szCs w:val="16"/>
              </w:rPr>
            </w:pPr>
            <w:r w:rsidRPr="00A467EA">
              <w:rPr>
                <w:rFonts w:cs="Times New Roman"/>
                <w:sz w:val="16"/>
                <w:szCs w:val="16"/>
                <w:lang w:val="en-US"/>
              </w:rPr>
              <w:t>(513,625)</w:t>
            </w:r>
          </w:p>
        </w:tc>
      </w:tr>
      <w:tr w:rsidR="00002412" w:rsidRPr="00A467EA" w14:paraId="42DFB257" w14:textId="77777777">
        <w:trPr>
          <w:trHeight w:val="20"/>
        </w:trPr>
        <w:tc>
          <w:tcPr>
            <w:tcW w:w="1632" w:type="pct"/>
          </w:tcPr>
          <w:p w14:paraId="488C3A20" w14:textId="77777777" w:rsidR="00002412" w:rsidRPr="00A467EA" w:rsidRDefault="00002412">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Office equipment</w:t>
            </w:r>
          </w:p>
        </w:tc>
        <w:tc>
          <w:tcPr>
            <w:tcW w:w="842" w:type="pct"/>
            <w:vAlign w:val="bottom"/>
          </w:tcPr>
          <w:p w14:paraId="469EB2D2" w14:textId="77777777" w:rsidR="00002412" w:rsidRPr="00A467EA" w:rsidRDefault="00002412">
            <w:pPr>
              <w:tabs>
                <w:tab w:val="decimal" w:pos="897"/>
              </w:tabs>
              <w:spacing w:line="240" w:lineRule="exact"/>
              <w:ind w:right="26"/>
              <w:jc w:val="right"/>
              <w:rPr>
                <w:rFonts w:cs="Times New Roman"/>
                <w:sz w:val="16"/>
                <w:szCs w:val="16"/>
              </w:rPr>
            </w:pPr>
            <w:r w:rsidRPr="00A467EA">
              <w:rPr>
                <w:rFonts w:cs="Times New Roman"/>
                <w:sz w:val="16"/>
                <w:szCs w:val="16"/>
                <w:cs/>
              </w:rPr>
              <w:t>(68</w:t>
            </w:r>
            <w:r w:rsidRPr="00A467EA">
              <w:rPr>
                <w:rFonts w:cs="Times New Roman"/>
                <w:sz w:val="16"/>
                <w:szCs w:val="16"/>
              </w:rPr>
              <w:t>,</w:t>
            </w:r>
            <w:r w:rsidRPr="00A467EA">
              <w:rPr>
                <w:rFonts w:cs="Times New Roman"/>
                <w:sz w:val="16"/>
                <w:szCs w:val="16"/>
                <w:cs/>
              </w:rPr>
              <w:t>115)</w:t>
            </w:r>
          </w:p>
        </w:tc>
        <w:tc>
          <w:tcPr>
            <w:tcW w:w="65" w:type="pct"/>
          </w:tcPr>
          <w:p w14:paraId="513EE9EB" w14:textId="77777777" w:rsidR="00002412" w:rsidRPr="00A467EA" w:rsidRDefault="00002412">
            <w:pPr>
              <w:tabs>
                <w:tab w:val="decimal" w:pos="1080"/>
              </w:tabs>
              <w:spacing w:line="240" w:lineRule="exact"/>
              <w:ind w:left="-4" w:right="2"/>
              <w:rPr>
                <w:rFonts w:cs="Times New Roman"/>
                <w:sz w:val="16"/>
                <w:szCs w:val="16"/>
              </w:rPr>
            </w:pPr>
          </w:p>
        </w:tc>
        <w:tc>
          <w:tcPr>
            <w:tcW w:w="842" w:type="pct"/>
            <w:vAlign w:val="bottom"/>
          </w:tcPr>
          <w:p w14:paraId="75A0CF15" w14:textId="77777777" w:rsidR="00002412" w:rsidRPr="00A467EA" w:rsidRDefault="00002412">
            <w:pPr>
              <w:tabs>
                <w:tab w:val="decimal" w:pos="1045"/>
              </w:tabs>
              <w:spacing w:line="240" w:lineRule="exact"/>
              <w:ind w:right="30"/>
              <w:jc w:val="right"/>
              <w:rPr>
                <w:rFonts w:cs="Times New Roman"/>
                <w:sz w:val="16"/>
                <w:szCs w:val="16"/>
              </w:rPr>
            </w:pPr>
            <w:r w:rsidRPr="00A467EA">
              <w:rPr>
                <w:rFonts w:cs="Times New Roman"/>
                <w:sz w:val="16"/>
                <w:szCs w:val="16"/>
                <w:lang w:val="en-US"/>
              </w:rPr>
              <w:t>(58,979)</w:t>
            </w:r>
          </w:p>
        </w:tc>
        <w:tc>
          <w:tcPr>
            <w:tcW w:w="65" w:type="pct"/>
          </w:tcPr>
          <w:p w14:paraId="35355C5B"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vAlign w:val="bottom"/>
          </w:tcPr>
          <w:p w14:paraId="5B24CF1F" w14:textId="77777777" w:rsidR="00002412" w:rsidRPr="00A467EA" w:rsidRDefault="00002412">
            <w:pPr>
              <w:tabs>
                <w:tab w:val="decimal" w:pos="840"/>
              </w:tabs>
              <w:spacing w:line="240" w:lineRule="exact"/>
              <w:ind w:right="70"/>
              <w:jc w:val="right"/>
              <w:rPr>
                <w:rFonts w:cs="Times New Roman"/>
                <w:sz w:val="16"/>
                <w:szCs w:val="16"/>
              </w:rPr>
            </w:pPr>
            <w:r w:rsidRPr="00A467EA">
              <w:rPr>
                <w:rFonts w:cs="Times New Roman"/>
                <w:sz w:val="16"/>
                <w:szCs w:val="16"/>
                <w:lang w:val="en-US"/>
              </w:rPr>
              <w:t>46,046</w:t>
            </w:r>
          </w:p>
        </w:tc>
        <w:tc>
          <w:tcPr>
            <w:tcW w:w="65" w:type="pct"/>
          </w:tcPr>
          <w:p w14:paraId="2E2ABDB7" w14:textId="77777777" w:rsidR="00002412" w:rsidRPr="00A467EA" w:rsidRDefault="00002412">
            <w:pPr>
              <w:tabs>
                <w:tab w:val="decimal" w:pos="840"/>
              </w:tabs>
              <w:spacing w:line="240" w:lineRule="exact"/>
              <w:ind w:right="86"/>
              <w:rPr>
                <w:rFonts w:cs="Times New Roman"/>
                <w:sz w:val="16"/>
                <w:szCs w:val="16"/>
              </w:rPr>
            </w:pPr>
          </w:p>
        </w:tc>
        <w:tc>
          <w:tcPr>
            <w:tcW w:w="776" w:type="pct"/>
            <w:vAlign w:val="bottom"/>
          </w:tcPr>
          <w:p w14:paraId="38BCED13" w14:textId="77777777" w:rsidR="00002412" w:rsidRPr="00A467EA" w:rsidRDefault="00002412">
            <w:pPr>
              <w:tabs>
                <w:tab w:val="decimal" w:pos="897"/>
              </w:tabs>
              <w:spacing w:line="240" w:lineRule="exact"/>
              <w:ind w:right="39"/>
              <w:jc w:val="right"/>
              <w:rPr>
                <w:rFonts w:cs="Times New Roman"/>
                <w:sz w:val="16"/>
                <w:szCs w:val="16"/>
              </w:rPr>
            </w:pPr>
            <w:r w:rsidRPr="00A467EA">
              <w:rPr>
                <w:rFonts w:cs="Times New Roman"/>
                <w:sz w:val="16"/>
                <w:szCs w:val="16"/>
                <w:lang w:val="en-US"/>
              </w:rPr>
              <w:t>(81,048)</w:t>
            </w:r>
          </w:p>
        </w:tc>
      </w:tr>
      <w:tr w:rsidR="00002412" w:rsidRPr="00A467EA" w14:paraId="7484AF10" w14:textId="77777777">
        <w:trPr>
          <w:trHeight w:val="20"/>
        </w:trPr>
        <w:tc>
          <w:tcPr>
            <w:tcW w:w="1632" w:type="pct"/>
          </w:tcPr>
          <w:p w14:paraId="1AC9958A" w14:textId="77777777" w:rsidR="00002412" w:rsidRPr="00A467EA" w:rsidRDefault="00002412">
            <w:pPr>
              <w:keepNext/>
              <w:spacing w:line="240" w:lineRule="exact"/>
              <w:ind w:left="450" w:right="9" w:hanging="270"/>
              <w:outlineLvl w:val="5"/>
              <w:rPr>
                <w:rFonts w:cs="Times New Roman"/>
                <w:sz w:val="16"/>
                <w:szCs w:val="16"/>
                <w:cs/>
                <w:lang w:val="en-US"/>
              </w:rPr>
            </w:pPr>
            <w:r w:rsidRPr="00A467EA">
              <w:rPr>
                <w:rFonts w:cs="Times New Roman"/>
                <w:sz w:val="16"/>
                <w:szCs w:val="16"/>
                <w:lang w:val="en-US"/>
              </w:rPr>
              <w:t>Vehicles</w:t>
            </w:r>
          </w:p>
        </w:tc>
        <w:tc>
          <w:tcPr>
            <w:tcW w:w="842" w:type="pct"/>
            <w:tcBorders>
              <w:bottom w:val="single" w:sz="4" w:space="0" w:color="auto"/>
            </w:tcBorders>
            <w:vAlign w:val="bottom"/>
          </w:tcPr>
          <w:p w14:paraId="427A921E" w14:textId="77777777" w:rsidR="00002412" w:rsidRPr="00A467EA" w:rsidRDefault="00002412">
            <w:pPr>
              <w:tabs>
                <w:tab w:val="decimal" w:pos="897"/>
              </w:tabs>
              <w:spacing w:line="240" w:lineRule="exact"/>
              <w:ind w:right="26"/>
              <w:jc w:val="right"/>
              <w:rPr>
                <w:rFonts w:cs="Times New Roman"/>
                <w:sz w:val="16"/>
                <w:szCs w:val="16"/>
              </w:rPr>
            </w:pPr>
            <w:r w:rsidRPr="00A467EA">
              <w:rPr>
                <w:rFonts w:cs="Times New Roman"/>
                <w:sz w:val="16"/>
                <w:szCs w:val="16"/>
                <w:cs/>
              </w:rPr>
              <w:t>(41</w:t>
            </w:r>
            <w:r w:rsidRPr="00A467EA">
              <w:rPr>
                <w:rFonts w:cs="Times New Roman"/>
                <w:sz w:val="16"/>
                <w:szCs w:val="16"/>
              </w:rPr>
              <w:t>,</w:t>
            </w:r>
            <w:r w:rsidRPr="00A467EA">
              <w:rPr>
                <w:rFonts w:cs="Times New Roman"/>
                <w:sz w:val="16"/>
                <w:szCs w:val="16"/>
                <w:cs/>
              </w:rPr>
              <w:t>204)</w:t>
            </w:r>
          </w:p>
        </w:tc>
        <w:tc>
          <w:tcPr>
            <w:tcW w:w="65" w:type="pct"/>
          </w:tcPr>
          <w:p w14:paraId="73447192" w14:textId="77777777" w:rsidR="00002412" w:rsidRPr="00A467EA" w:rsidRDefault="00002412">
            <w:pPr>
              <w:tabs>
                <w:tab w:val="decimal" w:pos="1080"/>
              </w:tabs>
              <w:spacing w:line="240" w:lineRule="exact"/>
              <w:ind w:left="-4" w:right="2"/>
              <w:rPr>
                <w:rFonts w:cs="Times New Roman"/>
                <w:sz w:val="16"/>
                <w:szCs w:val="16"/>
              </w:rPr>
            </w:pPr>
          </w:p>
        </w:tc>
        <w:tc>
          <w:tcPr>
            <w:tcW w:w="842" w:type="pct"/>
            <w:tcBorders>
              <w:bottom w:val="single" w:sz="4" w:space="0" w:color="auto"/>
            </w:tcBorders>
            <w:vAlign w:val="bottom"/>
          </w:tcPr>
          <w:p w14:paraId="23C5E4BA" w14:textId="77777777" w:rsidR="00002412" w:rsidRPr="00A467EA" w:rsidRDefault="00002412">
            <w:pPr>
              <w:tabs>
                <w:tab w:val="decimal" w:pos="1045"/>
              </w:tabs>
              <w:spacing w:line="240" w:lineRule="exact"/>
              <w:ind w:right="30"/>
              <w:jc w:val="right"/>
              <w:rPr>
                <w:rFonts w:cs="Times New Roman"/>
                <w:sz w:val="16"/>
                <w:szCs w:val="16"/>
              </w:rPr>
            </w:pPr>
            <w:r w:rsidRPr="00A467EA">
              <w:rPr>
                <w:rFonts w:cs="Times New Roman"/>
                <w:sz w:val="16"/>
                <w:szCs w:val="16"/>
                <w:lang w:val="en-US"/>
              </w:rPr>
              <w:t>(24,600)</w:t>
            </w:r>
          </w:p>
        </w:tc>
        <w:tc>
          <w:tcPr>
            <w:tcW w:w="65" w:type="pct"/>
          </w:tcPr>
          <w:p w14:paraId="79E4829E"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tcBorders>
              <w:bottom w:val="single" w:sz="4" w:space="0" w:color="auto"/>
            </w:tcBorders>
            <w:vAlign w:val="bottom"/>
          </w:tcPr>
          <w:p w14:paraId="4E73D970" w14:textId="77777777" w:rsidR="00002412" w:rsidRPr="00A467EA" w:rsidRDefault="00002412">
            <w:pPr>
              <w:tabs>
                <w:tab w:val="decimal" w:pos="840"/>
              </w:tabs>
              <w:spacing w:line="240" w:lineRule="exact"/>
              <w:ind w:right="70"/>
              <w:jc w:val="right"/>
              <w:rPr>
                <w:rFonts w:cs="Times New Roman"/>
                <w:sz w:val="16"/>
                <w:szCs w:val="16"/>
              </w:rPr>
            </w:pPr>
            <w:r w:rsidRPr="00A467EA">
              <w:rPr>
                <w:rFonts w:cs="Times New Roman"/>
                <w:sz w:val="16"/>
                <w:szCs w:val="16"/>
                <w:lang w:val="en-US"/>
              </w:rPr>
              <w:t>18,932</w:t>
            </w:r>
          </w:p>
        </w:tc>
        <w:tc>
          <w:tcPr>
            <w:tcW w:w="65" w:type="pct"/>
          </w:tcPr>
          <w:p w14:paraId="4D698936" w14:textId="77777777" w:rsidR="00002412" w:rsidRPr="00A467EA" w:rsidRDefault="00002412">
            <w:pPr>
              <w:tabs>
                <w:tab w:val="decimal" w:pos="840"/>
              </w:tabs>
              <w:spacing w:line="240" w:lineRule="exact"/>
              <w:ind w:right="86"/>
              <w:rPr>
                <w:rFonts w:cs="Times New Roman"/>
                <w:sz w:val="16"/>
                <w:szCs w:val="16"/>
              </w:rPr>
            </w:pPr>
          </w:p>
        </w:tc>
        <w:tc>
          <w:tcPr>
            <w:tcW w:w="776" w:type="pct"/>
            <w:tcBorders>
              <w:bottom w:val="single" w:sz="4" w:space="0" w:color="auto"/>
            </w:tcBorders>
            <w:vAlign w:val="bottom"/>
          </w:tcPr>
          <w:p w14:paraId="64C1A931" w14:textId="77777777" w:rsidR="00002412" w:rsidRPr="00A467EA" w:rsidRDefault="00002412">
            <w:pPr>
              <w:tabs>
                <w:tab w:val="decimal" w:pos="897"/>
              </w:tabs>
              <w:spacing w:line="240" w:lineRule="exact"/>
              <w:ind w:right="39"/>
              <w:jc w:val="right"/>
              <w:rPr>
                <w:rFonts w:cs="Times New Roman"/>
                <w:sz w:val="16"/>
                <w:szCs w:val="16"/>
              </w:rPr>
            </w:pPr>
            <w:r w:rsidRPr="00A467EA">
              <w:rPr>
                <w:rFonts w:cs="Times New Roman"/>
                <w:sz w:val="16"/>
                <w:szCs w:val="16"/>
                <w:lang w:val="en-US"/>
              </w:rPr>
              <w:t>(46,872)</w:t>
            </w:r>
          </w:p>
        </w:tc>
      </w:tr>
      <w:tr w:rsidR="00002412" w:rsidRPr="00A467EA" w14:paraId="6E45658D" w14:textId="77777777">
        <w:trPr>
          <w:trHeight w:val="20"/>
        </w:trPr>
        <w:tc>
          <w:tcPr>
            <w:tcW w:w="1632" w:type="pct"/>
          </w:tcPr>
          <w:p w14:paraId="213CF918" w14:textId="77777777" w:rsidR="00002412" w:rsidRPr="00A467EA" w:rsidRDefault="00002412">
            <w:pPr>
              <w:spacing w:line="240" w:lineRule="exact"/>
              <w:ind w:left="450" w:right="9" w:hanging="8"/>
              <w:rPr>
                <w:rFonts w:cs="Times New Roman"/>
                <w:sz w:val="16"/>
                <w:szCs w:val="16"/>
                <w:lang w:val="en-US"/>
              </w:rPr>
            </w:pPr>
            <w:r w:rsidRPr="00A467EA">
              <w:rPr>
                <w:rFonts w:cs="Times New Roman"/>
                <w:sz w:val="16"/>
                <w:szCs w:val="16"/>
                <w:lang w:val="en-US"/>
              </w:rPr>
              <w:t>Total</w:t>
            </w:r>
          </w:p>
        </w:tc>
        <w:tc>
          <w:tcPr>
            <w:tcW w:w="842" w:type="pct"/>
            <w:tcBorders>
              <w:top w:val="single" w:sz="4" w:space="0" w:color="auto"/>
              <w:bottom w:val="single" w:sz="4" w:space="0" w:color="auto"/>
            </w:tcBorders>
            <w:vAlign w:val="bottom"/>
          </w:tcPr>
          <w:p w14:paraId="3B2CBFFF" w14:textId="77777777" w:rsidR="00002412" w:rsidRPr="00A467EA" w:rsidRDefault="00002412">
            <w:pPr>
              <w:tabs>
                <w:tab w:val="decimal" w:pos="897"/>
              </w:tabs>
              <w:spacing w:line="240" w:lineRule="exact"/>
              <w:ind w:right="26"/>
              <w:jc w:val="right"/>
              <w:rPr>
                <w:rFonts w:cs="Times New Roman"/>
                <w:sz w:val="16"/>
                <w:szCs w:val="16"/>
              </w:rPr>
            </w:pPr>
            <w:r w:rsidRPr="00A467EA">
              <w:rPr>
                <w:rFonts w:cs="Times New Roman"/>
                <w:sz w:val="16"/>
                <w:szCs w:val="16"/>
              </w:rPr>
              <w:t>(</w:t>
            </w:r>
            <w:r w:rsidRPr="00A467EA">
              <w:rPr>
                <w:rFonts w:cs="Times New Roman"/>
                <w:sz w:val="16"/>
                <w:szCs w:val="16"/>
                <w:cs/>
              </w:rPr>
              <w:t>456</w:t>
            </w:r>
            <w:r w:rsidRPr="00A467EA">
              <w:rPr>
                <w:rFonts w:cs="Times New Roman"/>
                <w:sz w:val="16"/>
                <w:szCs w:val="16"/>
              </w:rPr>
              <w:t>,</w:t>
            </w:r>
            <w:r w:rsidRPr="00A467EA">
              <w:rPr>
                <w:rFonts w:cs="Times New Roman"/>
                <w:sz w:val="16"/>
                <w:szCs w:val="16"/>
                <w:cs/>
              </w:rPr>
              <w:t>539)</w:t>
            </w:r>
          </w:p>
        </w:tc>
        <w:tc>
          <w:tcPr>
            <w:tcW w:w="65" w:type="pct"/>
          </w:tcPr>
          <w:p w14:paraId="3ECE6EE8" w14:textId="77777777" w:rsidR="00002412" w:rsidRPr="00A467EA" w:rsidRDefault="00002412">
            <w:pPr>
              <w:tabs>
                <w:tab w:val="decimal" w:pos="1080"/>
              </w:tabs>
              <w:spacing w:line="240" w:lineRule="exact"/>
              <w:ind w:left="-4" w:right="86"/>
              <w:rPr>
                <w:rFonts w:cs="Times New Roman"/>
                <w:sz w:val="16"/>
                <w:szCs w:val="16"/>
              </w:rPr>
            </w:pPr>
          </w:p>
        </w:tc>
        <w:tc>
          <w:tcPr>
            <w:tcW w:w="842" w:type="pct"/>
            <w:tcBorders>
              <w:top w:val="single" w:sz="4" w:space="0" w:color="auto"/>
              <w:bottom w:val="single" w:sz="4" w:space="0" w:color="auto"/>
            </w:tcBorders>
            <w:vAlign w:val="bottom"/>
          </w:tcPr>
          <w:p w14:paraId="108188E2" w14:textId="77777777" w:rsidR="00002412" w:rsidRPr="00A467EA" w:rsidRDefault="00002412">
            <w:pPr>
              <w:tabs>
                <w:tab w:val="decimal" w:pos="1045"/>
              </w:tabs>
              <w:spacing w:line="240" w:lineRule="exact"/>
              <w:ind w:right="30"/>
              <w:jc w:val="right"/>
              <w:rPr>
                <w:rFonts w:cs="Times New Roman"/>
                <w:sz w:val="16"/>
                <w:szCs w:val="16"/>
              </w:rPr>
            </w:pPr>
            <w:r w:rsidRPr="00A467EA">
              <w:rPr>
                <w:rFonts w:cs="Times New Roman"/>
                <w:sz w:val="16"/>
                <w:szCs w:val="16"/>
                <w:lang w:val="en-US"/>
              </w:rPr>
              <w:t>(453,197)</w:t>
            </w:r>
          </w:p>
        </w:tc>
        <w:tc>
          <w:tcPr>
            <w:tcW w:w="65" w:type="pct"/>
          </w:tcPr>
          <w:p w14:paraId="546D0E55" w14:textId="77777777" w:rsidR="00002412" w:rsidRPr="00A467EA" w:rsidRDefault="00002412">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76CBB09C" w14:textId="77777777" w:rsidR="00002412" w:rsidRPr="00A467EA" w:rsidRDefault="00002412">
            <w:pPr>
              <w:tabs>
                <w:tab w:val="decimal" w:pos="840"/>
              </w:tabs>
              <w:spacing w:line="240" w:lineRule="exact"/>
              <w:ind w:right="61"/>
              <w:jc w:val="right"/>
              <w:rPr>
                <w:rFonts w:cs="Times New Roman"/>
                <w:sz w:val="16"/>
                <w:szCs w:val="16"/>
              </w:rPr>
            </w:pPr>
            <w:r w:rsidRPr="00A467EA">
              <w:rPr>
                <w:rFonts w:cs="Times New Roman"/>
                <w:sz w:val="16"/>
                <w:szCs w:val="16"/>
                <w:lang w:val="en-US"/>
              </w:rPr>
              <w:t>268,191</w:t>
            </w:r>
          </w:p>
        </w:tc>
        <w:tc>
          <w:tcPr>
            <w:tcW w:w="65" w:type="pct"/>
          </w:tcPr>
          <w:p w14:paraId="7F4359CA" w14:textId="77777777" w:rsidR="00002412" w:rsidRPr="00A467EA" w:rsidRDefault="00002412">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55D883CE" w14:textId="77777777" w:rsidR="00002412" w:rsidRPr="00A467EA" w:rsidRDefault="00002412">
            <w:pPr>
              <w:tabs>
                <w:tab w:val="decimal" w:pos="897"/>
              </w:tabs>
              <w:spacing w:line="240" w:lineRule="exact"/>
              <w:ind w:right="39"/>
              <w:jc w:val="right"/>
              <w:rPr>
                <w:rFonts w:cs="Times New Roman"/>
                <w:sz w:val="16"/>
                <w:szCs w:val="16"/>
                <w:cs/>
              </w:rPr>
            </w:pPr>
            <w:r w:rsidRPr="00A467EA">
              <w:rPr>
                <w:rFonts w:cs="Times New Roman"/>
                <w:sz w:val="16"/>
                <w:szCs w:val="16"/>
                <w:lang w:val="en-US"/>
              </w:rPr>
              <w:t>(641,545)</w:t>
            </w:r>
          </w:p>
        </w:tc>
      </w:tr>
      <w:tr w:rsidR="00002412" w:rsidRPr="00A467EA" w14:paraId="49F2E2EF" w14:textId="77777777">
        <w:trPr>
          <w:trHeight w:val="20"/>
        </w:trPr>
        <w:tc>
          <w:tcPr>
            <w:tcW w:w="1632" w:type="pct"/>
            <w:vAlign w:val="bottom"/>
          </w:tcPr>
          <w:p w14:paraId="7755CBC1" w14:textId="77777777" w:rsidR="00002412" w:rsidRPr="00A467EA" w:rsidRDefault="00002412">
            <w:pPr>
              <w:spacing w:line="240" w:lineRule="exact"/>
              <w:ind w:left="155" w:right="14" w:hanging="155"/>
              <w:rPr>
                <w:rFonts w:cs="Times New Roman"/>
                <w:b/>
                <w:bCs/>
                <w:sz w:val="16"/>
                <w:szCs w:val="16"/>
                <w:cs/>
                <w:lang w:val="en-US"/>
              </w:rPr>
            </w:pPr>
            <w:r w:rsidRPr="00A467EA">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31769CEE" w14:textId="77777777" w:rsidR="00002412" w:rsidRPr="00A467EA" w:rsidRDefault="00002412">
            <w:pPr>
              <w:tabs>
                <w:tab w:val="decimal" w:pos="897"/>
              </w:tabs>
              <w:spacing w:line="240" w:lineRule="exact"/>
              <w:ind w:right="86"/>
              <w:jc w:val="right"/>
              <w:rPr>
                <w:rFonts w:cs="Times New Roman"/>
                <w:sz w:val="16"/>
                <w:szCs w:val="16"/>
                <w:lang w:val="en-US"/>
              </w:rPr>
            </w:pPr>
            <w:r w:rsidRPr="00A467EA">
              <w:rPr>
                <w:rFonts w:cs="Times New Roman"/>
                <w:sz w:val="16"/>
                <w:szCs w:val="16"/>
                <w:cs/>
              </w:rPr>
              <w:t>776</w:t>
            </w:r>
            <w:r w:rsidRPr="00A467EA">
              <w:rPr>
                <w:rFonts w:cs="Times New Roman"/>
                <w:sz w:val="16"/>
                <w:szCs w:val="16"/>
              </w:rPr>
              <w:t>,</w:t>
            </w:r>
            <w:r w:rsidRPr="00A467EA">
              <w:rPr>
                <w:rFonts w:cs="Times New Roman"/>
                <w:sz w:val="16"/>
                <w:szCs w:val="16"/>
                <w:cs/>
              </w:rPr>
              <w:t>685</w:t>
            </w:r>
          </w:p>
        </w:tc>
        <w:tc>
          <w:tcPr>
            <w:tcW w:w="65" w:type="pct"/>
          </w:tcPr>
          <w:p w14:paraId="2E6F2D01" w14:textId="77777777" w:rsidR="00002412" w:rsidRPr="00A467EA" w:rsidRDefault="00002412">
            <w:pPr>
              <w:tabs>
                <w:tab w:val="decimal" w:pos="904"/>
              </w:tabs>
              <w:spacing w:line="240" w:lineRule="exact"/>
              <w:ind w:right="9"/>
              <w:jc w:val="thaiDistribute"/>
              <w:rPr>
                <w:rFonts w:cs="Times New Roman"/>
                <w:sz w:val="16"/>
                <w:szCs w:val="16"/>
                <w:lang w:val="en-US"/>
              </w:rPr>
            </w:pPr>
          </w:p>
        </w:tc>
        <w:tc>
          <w:tcPr>
            <w:tcW w:w="842" w:type="pct"/>
            <w:tcBorders>
              <w:top w:val="single" w:sz="4" w:space="0" w:color="auto"/>
            </w:tcBorders>
          </w:tcPr>
          <w:p w14:paraId="7A1E5155" w14:textId="77777777" w:rsidR="00002412" w:rsidRPr="00A467EA" w:rsidRDefault="00002412">
            <w:pPr>
              <w:tabs>
                <w:tab w:val="decimal" w:pos="840"/>
              </w:tabs>
              <w:spacing w:line="240" w:lineRule="exact"/>
              <w:ind w:right="86"/>
              <w:rPr>
                <w:rFonts w:cs="Times New Roman"/>
                <w:sz w:val="16"/>
                <w:szCs w:val="16"/>
                <w:lang w:val="en-US"/>
              </w:rPr>
            </w:pPr>
          </w:p>
        </w:tc>
        <w:tc>
          <w:tcPr>
            <w:tcW w:w="65" w:type="pct"/>
          </w:tcPr>
          <w:p w14:paraId="78231F23" w14:textId="77777777" w:rsidR="00002412" w:rsidRPr="00A467EA" w:rsidRDefault="00002412">
            <w:pPr>
              <w:tabs>
                <w:tab w:val="decimal" w:pos="840"/>
                <w:tab w:val="decimal" w:pos="904"/>
              </w:tabs>
              <w:spacing w:line="240" w:lineRule="exact"/>
              <w:ind w:right="9"/>
              <w:rPr>
                <w:rFonts w:cs="Times New Roman"/>
                <w:sz w:val="16"/>
                <w:szCs w:val="16"/>
                <w:lang w:val="en-US"/>
              </w:rPr>
            </w:pPr>
          </w:p>
        </w:tc>
        <w:tc>
          <w:tcPr>
            <w:tcW w:w="713" w:type="pct"/>
            <w:tcBorders>
              <w:top w:val="single" w:sz="4" w:space="0" w:color="auto"/>
            </w:tcBorders>
            <w:vAlign w:val="bottom"/>
          </w:tcPr>
          <w:p w14:paraId="766E8C41" w14:textId="77777777" w:rsidR="00002412" w:rsidRPr="00A467EA" w:rsidRDefault="00002412">
            <w:pPr>
              <w:tabs>
                <w:tab w:val="decimal" w:pos="840"/>
              </w:tabs>
              <w:spacing w:line="240" w:lineRule="exact"/>
              <w:ind w:right="86"/>
              <w:rPr>
                <w:rFonts w:cs="Times New Roman"/>
                <w:sz w:val="16"/>
                <w:szCs w:val="16"/>
                <w:lang w:val="en-US"/>
              </w:rPr>
            </w:pPr>
          </w:p>
        </w:tc>
        <w:tc>
          <w:tcPr>
            <w:tcW w:w="65" w:type="pct"/>
          </w:tcPr>
          <w:p w14:paraId="0A079446" w14:textId="77777777" w:rsidR="00002412" w:rsidRPr="00A467EA" w:rsidRDefault="00002412">
            <w:pPr>
              <w:tabs>
                <w:tab w:val="decimal" w:pos="840"/>
              </w:tabs>
              <w:spacing w:line="240" w:lineRule="exact"/>
              <w:ind w:right="86"/>
              <w:rPr>
                <w:rFonts w:cs="Times New Roman"/>
                <w:sz w:val="16"/>
                <w:szCs w:val="16"/>
                <w:lang w:val="en-US"/>
              </w:rPr>
            </w:pPr>
          </w:p>
        </w:tc>
        <w:tc>
          <w:tcPr>
            <w:tcW w:w="776" w:type="pct"/>
            <w:tcBorders>
              <w:top w:val="single" w:sz="4" w:space="0" w:color="auto"/>
              <w:bottom w:val="double" w:sz="4" w:space="0" w:color="auto"/>
            </w:tcBorders>
            <w:vAlign w:val="bottom"/>
          </w:tcPr>
          <w:p w14:paraId="5FD0023E" w14:textId="77777777" w:rsidR="00002412" w:rsidRPr="00A467EA" w:rsidRDefault="00002412">
            <w:pPr>
              <w:tabs>
                <w:tab w:val="decimal" w:pos="897"/>
              </w:tabs>
              <w:spacing w:line="240" w:lineRule="exact"/>
              <w:ind w:right="86"/>
              <w:jc w:val="right"/>
              <w:rPr>
                <w:rFonts w:cs="Times New Roman"/>
                <w:sz w:val="16"/>
                <w:szCs w:val="16"/>
                <w:lang w:val="en-US"/>
              </w:rPr>
            </w:pPr>
            <w:r w:rsidRPr="00A467EA">
              <w:rPr>
                <w:rFonts w:cs="Times New Roman"/>
                <w:sz w:val="16"/>
                <w:szCs w:val="16"/>
                <w:lang w:val="en-US"/>
              </w:rPr>
              <w:t>570,087</w:t>
            </w:r>
          </w:p>
        </w:tc>
      </w:tr>
    </w:tbl>
    <w:p w14:paraId="268BDD98" w14:textId="77777777" w:rsidR="00002412" w:rsidRPr="00A467EA" w:rsidRDefault="00002412" w:rsidP="00D501F9">
      <w:pPr>
        <w:rPr>
          <w:rFonts w:cs="Times New Roman"/>
          <w:lang w:val="en-US"/>
        </w:rPr>
      </w:pPr>
    </w:p>
    <w:p w14:paraId="6ECEBA9F" w14:textId="30464F41" w:rsidR="00F14B14" w:rsidRPr="00A467EA" w:rsidRDefault="00E819F8" w:rsidP="00002412">
      <w:pPr>
        <w:spacing w:after="240"/>
        <w:ind w:left="562" w:right="14"/>
        <w:jc w:val="both"/>
        <w:rPr>
          <w:rFonts w:cs="Times New Roman"/>
          <w:sz w:val="24"/>
          <w:szCs w:val="24"/>
          <w:lang w:val="en-US"/>
        </w:rPr>
      </w:pPr>
      <w:r w:rsidRPr="00A467EA">
        <w:rPr>
          <w:rFonts w:cs="Times New Roman"/>
          <w:sz w:val="24"/>
          <w:szCs w:val="24"/>
          <w:lang w:val="en-US"/>
        </w:rPr>
        <w:t xml:space="preserve">For </w:t>
      </w:r>
      <w:r w:rsidR="00F62468" w:rsidRPr="00A467EA">
        <w:rPr>
          <w:rFonts w:cs="Times New Roman"/>
          <w:sz w:val="24"/>
          <w:szCs w:val="24"/>
          <w:lang w:val="en-US"/>
        </w:rPr>
        <w:t xml:space="preserve">the </w:t>
      </w:r>
      <w:r w:rsidRPr="00A467EA">
        <w:rPr>
          <w:rFonts w:cs="Times New Roman"/>
          <w:sz w:val="24"/>
          <w:szCs w:val="24"/>
          <w:lang w:val="en-US"/>
        </w:rPr>
        <w:t>consolidated and separate financial statements, t</w:t>
      </w:r>
      <w:r w:rsidR="00F14B14" w:rsidRPr="00A467EA">
        <w:rPr>
          <w:rFonts w:cs="Times New Roman"/>
          <w:sz w:val="24"/>
          <w:szCs w:val="24"/>
          <w:lang w:val="en-US"/>
        </w:rPr>
        <w:t xml:space="preserve">he Group </w:t>
      </w:r>
      <w:r w:rsidRPr="00A467EA">
        <w:rPr>
          <w:rFonts w:cs="Times New Roman"/>
          <w:sz w:val="24"/>
          <w:szCs w:val="24"/>
          <w:lang w:val="en-US"/>
        </w:rPr>
        <w:t xml:space="preserve">and the Company entered into several lease agreements, </w:t>
      </w:r>
      <w:r w:rsidR="00F14B14" w:rsidRPr="00A467EA">
        <w:rPr>
          <w:rFonts w:cs="Times New Roman"/>
          <w:sz w:val="24"/>
          <w:szCs w:val="24"/>
          <w:lang w:val="en-US"/>
        </w:rPr>
        <w:t xml:space="preserve">including buildings, </w:t>
      </w:r>
      <w:r w:rsidRPr="00A467EA">
        <w:rPr>
          <w:rFonts w:cs="Times New Roman"/>
          <w:sz w:val="24"/>
          <w:szCs w:val="24"/>
          <w:lang w:val="en-US"/>
        </w:rPr>
        <w:t>office equipment and vehicles, for periods from less than one year to five years.</w:t>
      </w:r>
    </w:p>
    <w:p w14:paraId="1EEC533C" w14:textId="77777777" w:rsidR="002552DF" w:rsidRPr="00A467EA" w:rsidRDefault="002552DF" w:rsidP="00D501F9">
      <w:pPr>
        <w:rPr>
          <w:rFonts w:cs="Times New Roman"/>
          <w:sz w:val="24"/>
          <w:szCs w:val="24"/>
          <w:lang w:val="en-US"/>
        </w:rPr>
      </w:pPr>
      <w:r w:rsidRPr="00A467EA">
        <w:rPr>
          <w:rFonts w:cs="Times New Roman"/>
          <w:sz w:val="24"/>
          <w:szCs w:val="24"/>
          <w:lang w:val="en-US"/>
        </w:rPr>
        <w:br w:type="page"/>
      </w:r>
    </w:p>
    <w:p w14:paraId="0BDA4F57" w14:textId="7DD2E6C7" w:rsidR="00F4083F" w:rsidRPr="00A467EA" w:rsidRDefault="00F14B14" w:rsidP="00D501F9">
      <w:pPr>
        <w:spacing w:before="240" w:after="240"/>
        <w:ind w:left="567" w:right="14"/>
        <w:jc w:val="both"/>
        <w:rPr>
          <w:rFonts w:cs="Times New Roman"/>
          <w:sz w:val="24"/>
          <w:szCs w:val="24"/>
          <w:lang w:val="en-US"/>
        </w:rPr>
      </w:pPr>
      <w:r w:rsidRPr="00A467EA">
        <w:rPr>
          <w:rFonts w:cs="Times New Roman"/>
          <w:sz w:val="24"/>
          <w:szCs w:val="24"/>
          <w:lang w:val="en-US"/>
        </w:rPr>
        <w:lastRenderedPageBreak/>
        <w:t xml:space="preserve">The maturity analysis of lease liabilities is presented in Note </w:t>
      </w:r>
      <w:r w:rsidR="00505883" w:rsidRPr="00A467EA">
        <w:rPr>
          <w:rFonts w:cs="Times New Roman"/>
          <w:sz w:val="24"/>
          <w:szCs w:val="24"/>
          <w:lang w:val="en-US"/>
        </w:rPr>
        <w:t>2</w:t>
      </w:r>
      <w:r w:rsidR="008C2FA2" w:rsidRPr="00A467EA">
        <w:rPr>
          <w:rFonts w:cs="Times New Roman"/>
          <w:sz w:val="24"/>
          <w:szCs w:val="24"/>
          <w:lang w:val="en-US"/>
        </w:rPr>
        <w:t>2</w:t>
      </w:r>
      <w:r w:rsidRPr="00A467EA">
        <w:rPr>
          <w:rFonts w:cs="Times New Roman"/>
          <w:sz w:val="24"/>
          <w:szCs w:val="24"/>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871"/>
        <w:gridCol w:w="1168"/>
        <w:gridCol w:w="91"/>
        <w:gridCol w:w="1079"/>
        <w:gridCol w:w="91"/>
        <w:gridCol w:w="1170"/>
        <w:gridCol w:w="89"/>
        <w:gridCol w:w="1146"/>
      </w:tblGrid>
      <w:tr w:rsidR="00706845" w:rsidRPr="00A467EA" w14:paraId="11C4E2BF" w14:textId="77777777" w:rsidTr="00A51D31">
        <w:tc>
          <w:tcPr>
            <w:tcW w:w="2223" w:type="pct"/>
          </w:tcPr>
          <w:p w14:paraId="51226D88" w14:textId="77777777" w:rsidR="00A51D31" w:rsidRPr="00A467EA" w:rsidRDefault="00A51D31" w:rsidP="00D501F9">
            <w:pPr>
              <w:tabs>
                <w:tab w:val="left" w:pos="282"/>
              </w:tabs>
              <w:ind w:right="9" w:firstLine="135"/>
              <w:jc w:val="both"/>
              <w:rPr>
                <w:rFonts w:cs="Times New Roman"/>
                <w:b/>
                <w:bCs/>
                <w:sz w:val="20"/>
                <w:szCs w:val="20"/>
                <w:lang w:val="en-US"/>
              </w:rPr>
            </w:pPr>
          </w:p>
        </w:tc>
        <w:tc>
          <w:tcPr>
            <w:tcW w:w="1343" w:type="pct"/>
            <w:gridSpan w:val="3"/>
          </w:tcPr>
          <w:p w14:paraId="0122CC15" w14:textId="77777777" w:rsidR="00A51D31" w:rsidRPr="00A467EA" w:rsidRDefault="00A51D31" w:rsidP="00D501F9">
            <w:pPr>
              <w:ind w:left="3" w:right="-4"/>
              <w:contextualSpacing/>
              <w:jc w:val="center"/>
              <w:rPr>
                <w:rFonts w:cs="Times New Roman"/>
                <w:b/>
                <w:bCs/>
                <w:sz w:val="16"/>
                <w:szCs w:val="16"/>
                <w:lang w:val="en-US"/>
              </w:rPr>
            </w:pPr>
            <w:r w:rsidRPr="00A467EA">
              <w:rPr>
                <w:rFonts w:cs="Times New Roman"/>
                <w:b/>
                <w:bCs/>
                <w:sz w:val="16"/>
                <w:szCs w:val="16"/>
                <w:lang w:val="en-US"/>
              </w:rPr>
              <w:t>CONSOLIDATED</w:t>
            </w:r>
          </w:p>
          <w:p w14:paraId="686D14F0" w14:textId="3445AFE2" w:rsidR="00A51D31" w:rsidRPr="00A467EA" w:rsidRDefault="00A51D31" w:rsidP="00D501F9">
            <w:pPr>
              <w:ind w:left="3" w:right="-4"/>
              <w:jc w:val="center"/>
              <w:rPr>
                <w:rFonts w:cs="Times New Roman"/>
                <w:sz w:val="16"/>
                <w:szCs w:val="16"/>
                <w:lang w:val="en-US"/>
              </w:rPr>
            </w:pPr>
            <w:r w:rsidRPr="00A467EA">
              <w:rPr>
                <w:rFonts w:cs="Times New Roman"/>
                <w:b/>
                <w:bCs/>
                <w:sz w:val="16"/>
                <w:szCs w:val="16"/>
                <w:lang w:val="en-US"/>
              </w:rPr>
              <w:t>FINANCIAL</w:t>
            </w:r>
            <w:r w:rsidRPr="00A467EA">
              <w:rPr>
                <w:rFonts w:cs="Times New Roman"/>
                <w:b/>
                <w:bCs/>
                <w:sz w:val="16"/>
                <w:szCs w:val="16"/>
                <w:cs/>
                <w:lang w:val="en-US"/>
              </w:rPr>
              <w:t xml:space="preserve"> </w:t>
            </w:r>
            <w:r w:rsidRPr="00A467EA">
              <w:rPr>
                <w:rFonts w:cs="Times New Roman"/>
                <w:b/>
                <w:bCs/>
                <w:sz w:val="16"/>
                <w:szCs w:val="16"/>
                <w:lang w:val="en-US"/>
              </w:rPr>
              <w:t>STATEMENTS</w:t>
            </w:r>
          </w:p>
        </w:tc>
        <w:tc>
          <w:tcPr>
            <w:tcW w:w="52" w:type="pct"/>
          </w:tcPr>
          <w:p w14:paraId="5C4DA84C" w14:textId="0F6D1FE4" w:rsidR="00A51D31" w:rsidRPr="00A467EA" w:rsidRDefault="00A51D31" w:rsidP="00D501F9">
            <w:pPr>
              <w:ind w:left="-126" w:right="9"/>
              <w:jc w:val="center"/>
              <w:rPr>
                <w:rFonts w:cs="Times New Roman"/>
                <w:sz w:val="16"/>
                <w:szCs w:val="16"/>
                <w:lang w:val="en-US"/>
              </w:rPr>
            </w:pPr>
          </w:p>
        </w:tc>
        <w:tc>
          <w:tcPr>
            <w:tcW w:w="1381" w:type="pct"/>
            <w:gridSpan w:val="3"/>
          </w:tcPr>
          <w:p w14:paraId="2A3E41A1" w14:textId="7999B1FD" w:rsidR="00A51D31" w:rsidRPr="00A467EA" w:rsidRDefault="00A51D31" w:rsidP="00D501F9">
            <w:pPr>
              <w:ind w:left="6"/>
              <w:contextualSpacing/>
              <w:jc w:val="center"/>
              <w:rPr>
                <w:rFonts w:cs="Times New Roman"/>
                <w:b/>
                <w:bCs/>
                <w:sz w:val="16"/>
                <w:szCs w:val="16"/>
                <w:lang w:val="en-US"/>
              </w:rPr>
            </w:pPr>
            <w:r w:rsidRPr="00A467EA">
              <w:rPr>
                <w:rFonts w:cs="Times New Roman"/>
                <w:b/>
                <w:bCs/>
                <w:sz w:val="16"/>
                <w:szCs w:val="16"/>
                <w:lang w:val="en-US"/>
              </w:rPr>
              <w:t xml:space="preserve">SEPARATE </w:t>
            </w:r>
          </w:p>
          <w:p w14:paraId="3168850C" w14:textId="77777777" w:rsidR="00A51D31" w:rsidRPr="00A467EA" w:rsidRDefault="00A51D31" w:rsidP="00D501F9">
            <w:pPr>
              <w:ind w:left="6"/>
              <w:jc w:val="center"/>
              <w:rPr>
                <w:rFonts w:cs="Times New Roman"/>
                <w:b/>
                <w:bCs/>
                <w:sz w:val="16"/>
                <w:szCs w:val="16"/>
                <w:lang w:val="en-US"/>
              </w:rPr>
            </w:pPr>
            <w:r w:rsidRPr="00A467EA">
              <w:rPr>
                <w:rFonts w:cs="Times New Roman"/>
                <w:b/>
                <w:bCs/>
                <w:sz w:val="16"/>
                <w:szCs w:val="16"/>
                <w:lang w:val="en-US"/>
              </w:rPr>
              <w:t>FINANCIAL STATEMENTS</w:t>
            </w:r>
          </w:p>
        </w:tc>
      </w:tr>
      <w:tr w:rsidR="00706845" w:rsidRPr="00A467EA" w14:paraId="38DAE9C3" w14:textId="77777777" w:rsidTr="00A51D31">
        <w:tc>
          <w:tcPr>
            <w:tcW w:w="2223" w:type="pct"/>
          </w:tcPr>
          <w:p w14:paraId="493B7481" w14:textId="77777777" w:rsidR="00A51D31" w:rsidRPr="00A467EA" w:rsidRDefault="00A51D31" w:rsidP="00D501F9">
            <w:pPr>
              <w:tabs>
                <w:tab w:val="left" w:pos="282"/>
              </w:tabs>
              <w:ind w:right="9" w:firstLine="135"/>
              <w:jc w:val="both"/>
              <w:rPr>
                <w:rFonts w:cs="Times New Roman"/>
                <w:b/>
                <w:bCs/>
                <w:sz w:val="20"/>
                <w:szCs w:val="20"/>
                <w:lang w:val="en-US"/>
              </w:rPr>
            </w:pPr>
          </w:p>
        </w:tc>
        <w:tc>
          <w:tcPr>
            <w:tcW w:w="1343" w:type="pct"/>
            <w:gridSpan w:val="3"/>
          </w:tcPr>
          <w:p w14:paraId="30EA0928" w14:textId="145B4EA7" w:rsidR="00A51D31" w:rsidRPr="00A467EA" w:rsidRDefault="00A51D31" w:rsidP="00D501F9">
            <w:pPr>
              <w:ind w:left="-126" w:right="9"/>
              <w:jc w:val="center"/>
              <w:rPr>
                <w:rFonts w:cs="Times New Roman"/>
                <w:sz w:val="20"/>
                <w:szCs w:val="20"/>
                <w:lang w:val="en-US"/>
              </w:rPr>
            </w:pPr>
            <w:r w:rsidRPr="00A467EA">
              <w:rPr>
                <w:rFonts w:cs="Times New Roman"/>
                <w:b/>
                <w:bCs/>
                <w:sz w:val="18"/>
                <w:szCs w:val="18"/>
                <w:lang w:val="en-US"/>
              </w:rPr>
              <w:t>For the year</w:t>
            </w:r>
            <w:r w:rsidR="00F62468" w:rsidRPr="00A467EA">
              <w:rPr>
                <w:rFonts w:cs="Times New Roman"/>
                <w:b/>
                <w:bCs/>
                <w:sz w:val="18"/>
                <w:szCs w:val="18"/>
                <w:lang w:val="en-US"/>
              </w:rPr>
              <w:t>s</w:t>
            </w:r>
            <w:r w:rsidRPr="00A467EA">
              <w:rPr>
                <w:rFonts w:cs="Times New Roman"/>
                <w:b/>
                <w:bCs/>
                <w:sz w:val="18"/>
                <w:szCs w:val="18"/>
                <w:lang w:val="en-US"/>
              </w:rPr>
              <w:t xml:space="preserve"> ended</w:t>
            </w:r>
          </w:p>
        </w:tc>
        <w:tc>
          <w:tcPr>
            <w:tcW w:w="52" w:type="pct"/>
          </w:tcPr>
          <w:p w14:paraId="2ECD603E" w14:textId="3BC93459" w:rsidR="00A51D31" w:rsidRPr="00A467EA" w:rsidRDefault="00A51D31" w:rsidP="00D501F9">
            <w:pPr>
              <w:ind w:left="-126" w:right="9"/>
              <w:jc w:val="center"/>
              <w:rPr>
                <w:rFonts w:cs="Times New Roman"/>
                <w:sz w:val="20"/>
                <w:szCs w:val="20"/>
                <w:lang w:val="en-US"/>
              </w:rPr>
            </w:pPr>
          </w:p>
        </w:tc>
        <w:tc>
          <w:tcPr>
            <w:tcW w:w="1381" w:type="pct"/>
            <w:gridSpan w:val="3"/>
          </w:tcPr>
          <w:p w14:paraId="17F1F89A" w14:textId="0DE50E93" w:rsidR="00A51D31" w:rsidRPr="00A467EA" w:rsidRDefault="00A51D31" w:rsidP="00D501F9">
            <w:pPr>
              <w:ind w:left="3" w:right="-4"/>
              <w:contextualSpacing/>
              <w:jc w:val="center"/>
              <w:rPr>
                <w:rFonts w:cs="Times New Roman"/>
                <w:b/>
                <w:bCs/>
                <w:sz w:val="18"/>
                <w:szCs w:val="18"/>
                <w:lang w:val="en-US"/>
              </w:rPr>
            </w:pPr>
            <w:r w:rsidRPr="00A467EA">
              <w:rPr>
                <w:rFonts w:cs="Times New Roman"/>
                <w:b/>
                <w:bCs/>
                <w:sz w:val="18"/>
                <w:szCs w:val="18"/>
                <w:lang w:val="en-US"/>
              </w:rPr>
              <w:t>For the year</w:t>
            </w:r>
            <w:r w:rsidR="00F62468" w:rsidRPr="00A467EA">
              <w:rPr>
                <w:rFonts w:cs="Times New Roman"/>
                <w:b/>
                <w:bCs/>
                <w:sz w:val="18"/>
                <w:szCs w:val="18"/>
                <w:lang w:val="en-US"/>
              </w:rPr>
              <w:t>s</w:t>
            </w:r>
            <w:r w:rsidRPr="00A467EA">
              <w:rPr>
                <w:rFonts w:cs="Times New Roman"/>
                <w:b/>
                <w:bCs/>
                <w:sz w:val="18"/>
                <w:szCs w:val="18"/>
                <w:lang w:val="en-US"/>
              </w:rPr>
              <w:t xml:space="preserve"> ended</w:t>
            </w:r>
          </w:p>
        </w:tc>
      </w:tr>
      <w:tr w:rsidR="00002412" w:rsidRPr="00A467EA" w14:paraId="0A982D28" w14:textId="77777777" w:rsidTr="00A51D31">
        <w:tc>
          <w:tcPr>
            <w:tcW w:w="2223" w:type="pct"/>
          </w:tcPr>
          <w:p w14:paraId="4146B20F" w14:textId="77777777" w:rsidR="00002412" w:rsidRPr="00A467EA" w:rsidRDefault="00002412" w:rsidP="00002412">
            <w:pPr>
              <w:tabs>
                <w:tab w:val="left" w:pos="282"/>
              </w:tabs>
              <w:ind w:right="9" w:firstLine="135"/>
              <w:jc w:val="both"/>
              <w:rPr>
                <w:rFonts w:cs="Times New Roman"/>
                <w:b/>
                <w:bCs/>
                <w:sz w:val="20"/>
                <w:szCs w:val="20"/>
                <w:lang w:val="en-US"/>
              </w:rPr>
            </w:pPr>
          </w:p>
        </w:tc>
        <w:tc>
          <w:tcPr>
            <w:tcW w:w="671" w:type="pct"/>
          </w:tcPr>
          <w:p w14:paraId="5029C995" w14:textId="2D2B5682" w:rsidR="00002412" w:rsidRPr="00A467EA" w:rsidRDefault="00002412" w:rsidP="00002412">
            <w:pPr>
              <w:ind w:left="3" w:right="-4"/>
              <w:contextualSpacing/>
              <w:jc w:val="center"/>
              <w:rPr>
                <w:rFonts w:cs="Times New Roman"/>
                <w:b/>
                <w:bCs/>
                <w:sz w:val="18"/>
                <w:szCs w:val="18"/>
                <w:lang w:val="en-US"/>
              </w:rPr>
            </w:pPr>
            <w:r w:rsidRPr="00A467EA">
              <w:rPr>
                <w:rFonts w:cs="Times New Roman"/>
                <w:b/>
                <w:bCs/>
                <w:sz w:val="18"/>
                <w:szCs w:val="18"/>
                <w:lang w:val="en-US"/>
              </w:rPr>
              <w:t>February 28, 2025</w:t>
            </w:r>
          </w:p>
        </w:tc>
        <w:tc>
          <w:tcPr>
            <w:tcW w:w="52" w:type="pct"/>
          </w:tcPr>
          <w:p w14:paraId="6B8BC7EE" w14:textId="77777777" w:rsidR="00002412" w:rsidRPr="00A467EA" w:rsidRDefault="00002412" w:rsidP="00002412">
            <w:pPr>
              <w:ind w:left="-126" w:right="9"/>
              <w:jc w:val="center"/>
              <w:rPr>
                <w:rFonts w:cs="Times New Roman"/>
                <w:sz w:val="20"/>
                <w:szCs w:val="20"/>
                <w:lang w:val="en-US"/>
              </w:rPr>
            </w:pPr>
          </w:p>
        </w:tc>
        <w:tc>
          <w:tcPr>
            <w:tcW w:w="620" w:type="pct"/>
          </w:tcPr>
          <w:p w14:paraId="24E8117F" w14:textId="5D6A58F7" w:rsidR="00002412" w:rsidRPr="00A467EA" w:rsidRDefault="00002412" w:rsidP="00002412">
            <w:pPr>
              <w:ind w:left="4" w:right="9"/>
              <w:jc w:val="center"/>
              <w:rPr>
                <w:rFonts w:cs="Times New Roman"/>
                <w:sz w:val="20"/>
                <w:szCs w:val="20"/>
                <w:lang w:val="en-US"/>
              </w:rPr>
            </w:pPr>
            <w:r w:rsidRPr="00A467EA">
              <w:rPr>
                <w:rFonts w:cs="Times New Roman"/>
                <w:b/>
                <w:bCs/>
                <w:sz w:val="18"/>
                <w:szCs w:val="18"/>
                <w:lang w:val="en-US"/>
              </w:rPr>
              <w:t>February 29, 2024</w:t>
            </w:r>
          </w:p>
        </w:tc>
        <w:tc>
          <w:tcPr>
            <w:tcW w:w="52" w:type="pct"/>
          </w:tcPr>
          <w:p w14:paraId="6E2734B0" w14:textId="1D6E20AB" w:rsidR="00002412" w:rsidRPr="00A467EA" w:rsidRDefault="00002412" w:rsidP="00002412">
            <w:pPr>
              <w:ind w:left="-126" w:right="9"/>
              <w:jc w:val="center"/>
              <w:rPr>
                <w:rFonts w:cs="Times New Roman"/>
                <w:sz w:val="20"/>
                <w:szCs w:val="20"/>
                <w:lang w:val="en-US"/>
              </w:rPr>
            </w:pPr>
          </w:p>
        </w:tc>
        <w:tc>
          <w:tcPr>
            <w:tcW w:w="672" w:type="pct"/>
          </w:tcPr>
          <w:p w14:paraId="02974E6B" w14:textId="45D402E7" w:rsidR="00002412" w:rsidRPr="00A467EA" w:rsidRDefault="00002412" w:rsidP="00002412">
            <w:pPr>
              <w:ind w:left="3" w:right="-4"/>
              <w:contextualSpacing/>
              <w:jc w:val="center"/>
              <w:rPr>
                <w:rFonts w:cs="Times New Roman"/>
                <w:b/>
                <w:bCs/>
                <w:sz w:val="18"/>
                <w:szCs w:val="18"/>
                <w:lang w:val="en-US"/>
              </w:rPr>
            </w:pPr>
            <w:r w:rsidRPr="00A467EA">
              <w:rPr>
                <w:rFonts w:cs="Times New Roman"/>
                <w:b/>
                <w:bCs/>
                <w:sz w:val="18"/>
                <w:szCs w:val="18"/>
                <w:lang w:val="en-US"/>
              </w:rPr>
              <w:t>February 28, 2025</w:t>
            </w:r>
          </w:p>
        </w:tc>
        <w:tc>
          <w:tcPr>
            <w:tcW w:w="51" w:type="pct"/>
          </w:tcPr>
          <w:p w14:paraId="7F0ECD21" w14:textId="0167B4FF" w:rsidR="00002412" w:rsidRPr="00A467EA" w:rsidRDefault="00002412" w:rsidP="00002412">
            <w:pPr>
              <w:ind w:left="3" w:right="-4"/>
              <w:contextualSpacing/>
              <w:jc w:val="center"/>
              <w:rPr>
                <w:rFonts w:cs="Times New Roman"/>
                <w:b/>
                <w:bCs/>
                <w:sz w:val="18"/>
                <w:szCs w:val="18"/>
                <w:lang w:val="en-US"/>
              </w:rPr>
            </w:pPr>
          </w:p>
        </w:tc>
        <w:tc>
          <w:tcPr>
            <w:tcW w:w="658" w:type="pct"/>
          </w:tcPr>
          <w:p w14:paraId="711D42CA" w14:textId="5B94CD15" w:rsidR="00002412" w:rsidRPr="00A467EA" w:rsidRDefault="00002412" w:rsidP="00002412">
            <w:pPr>
              <w:ind w:left="3" w:right="-4"/>
              <w:contextualSpacing/>
              <w:jc w:val="center"/>
              <w:rPr>
                <w:rFonts w:cs="Times New Roman"/>
                <w:b/>
                <w:bCs/>
                <w:sz w:val="18"/>
                <w:szCs w:val="22"/>
                <w:lang w:val="en-US"/>
              </w:rPr>
            </w:pPr>
            <w:r w:rsidRPr="00A467EA">
              <w:rPr>
                <w:rFonts w:cs="Times New Roman"/>
                <w:b/>
                <w:bCs/>
                <w:sz w:val="18"/>
                <w:szCs w:val="18"/>
                <w:lang w:val="en-US"/>
              </w:rPr>
              <w:t>February 29, 2024</w:t>
            </w:r>
          </w:p>
        </w:tc>
      </w:tr>
      <w:tr w:rsidR="00002412" w:rsidRPr="00A467EA" w14:paraId="3D546721" w14:textId="77777777" w:rsidTr="00A51D31">
        <w:tc>
          <w:tcPr>
            <w:tcW w:w="2223" w:type="pct"/>
          </w:tcPr>
          <w:p w14:paraId="0B090F0F" w14:textId="77777777" w:rsidR="00002412" w:rsidRPr="00A467EA" w:rsidRDefault="00002412" w:rsidP="00002412">
            <w:pPr>
              <w:tabs>
                <w:tab w:val="left" w:pos="282"/>
              </w:tabs>
              <w:ind w:right="9" w:firstLine="135"/>
              <w:jc w:val="both"/>
              <w:rPr>
                <w:rFonts w:cs="Times New Roman"/>
                <w:b/>
                <w:bCs/>
                <w:sz w:val="20"/>
                <w:szCs w:val="20"/>
                <w:lang w:val="en-US"/>
              </w:rPr>
            </w:pPr>
          </w:p>
        </w:tc>
        <w:tc>
          <w:tcPr>
            <w:tcW w:w="671" w:type="pct"/>
          </w:tcPr>
          <w:p w14:paraId="75935669" w14:textId="77777777" w:rsidR="00002412" w:rsidRPr="00A467EA" w:rsidRDefault="00002412" w:rsidP="00002412">
            <w:pPr>
              <w:spacing w:line="240" w:lineRule="exact"/>
              <w:ind w:left="3" w:right="-4"/>
              <w:jc w:val="center"/>
              <w:rPr>
                <w:rFonts w:cs="Times New Roman"/>
                <w:b/>
                <w:bCs/>
                <w:sz w:val="18"/>
                <w:szCs w:val="18"/>
                <w:lang w:val="en-US"/>
              </w:rPr>
            </w:pPr>
            <w:r w:rsidRPr="00A467EA">
              <w:rPr>
                <w:rFonts w:cs="Times New Roman"/>
                <w:b/>
                <w:bCs/>
                <w:sz w:val="18"/>
                <w:szCs w:val="18"/>
                <w:lang w:val="en-US"/>
              </w:rPr>
              <w:t>Baht ’000</w:t>
            </w:r>
          </w:p>
        </w:tc>
        <w:tc>
          <w:tcPr>
            <w:tcW w:w="52" w:type="pct"/>
          </w:tcPr>
          <w:p w14:paraId="5024D33B" w14:textId="77777777" w:rsidR="00002412" w:rsidRPr="00A467EA" w:rsidRDefault="00002412" w:rsidP="00002412">
            <w:pPr>
              <w:spacing w:line="240" w:lineRule="exact"/>
              <w:jc w:val="center"/>
              <w:rPr>
                <w:rFonts w:cs="Times New Roman"/>
                <w:b/>
                <w:bCs/>
                <w:sz w:val="18"/>
                <w:szCs w:val="18"/>
                <w:lang w:val="en-US"/>
              </w:rPr>
            </w:pPr>
          </w:p>
        </w:tc>
        <w:tc>
          <w:tcPr>
            <w:tcW w:w="620" w:type="pct"/>
          </w:tcPr>
          <w:p w14:paraId="2AB0CF61" w14:textId="4D19E081" w:rsidR="00002412" w:rsidRPr="00A467EA" w:rsidRDefault="00002412" w:rsidP="00002412">
            <w:pPr>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52" w:type="pct"/>
          </w:tcPr>
          <w:p w14:paraId="3067018B" w14:textId="75F3F2A6" w:rsidR="00002412" w:rsidRPr="00A467EA" w:rsidRDefault="00002412" w:rsidP="00002412">
            <w:pPr>
              <w:spacing w:line="240" w:lineRule="exact"/>
              <w:jc w:val="center"/>
              <w:rPr>
                <w:rFonts w:cs="Times New Roman"/>
                <w:b/>
                <w:bCs/>
                <w:sz w:val="18"/>
                <w:szCs w:val="18"/>
                <w:lang w:val="en-US"/>
              </w:rPr>
            </w:pPr>
          </w:p>
        </w:tc>
        <w:tc>
          <w:tcPr>
            <w:tcW w:w="672" w:type="pct"/>
          </w:tcPr>
          <w:p w14:paraId="2508FDB5" w14:textId="30BE0609" w:rsidR="00002412" w:rsidRPr="00A467EA" w:rsidRDefault="00002412" w:rsidP="00002412">
            <w:pPr>
              <w:spacing w:line="240" w:lineRule="exact"/>
              <w:ind w:left="6"/>
              <w:jc w:val="center"/>
              <w:rPr>
                <w:rFonts w:cs="Times New Roman"/>
                <w:b/>
                <w:bCs/>
                <w:sz w:val="18"/>
                <w:szCs w:val="18"/>
                <w:lang w:val="en-US"/>
              </w:rPr>
            </w:pPr>
            <w:r w:rsidRPr="00A467EA">
              <w:rPr>
                <w:rFonts w:cs="Times New Roman"/>
                <w:b/>
                <w:bCs/>
                <w:sz w:val="18"/>
                <w:szCs w:val="18"/>
                <w:lang w:val="en-US"/>
              </w:rPr>
              <w:t>Baht ’000</w:t>
            </w:r>
          </w:p>
        </w:tc>
        <w:tc>
          <w:tcPr>
            <w:tcW w:w="51" w:type="pct"/>
          </w:tcPr>
          <w:p w14:paraId="3A4CB8D1" w14:textId="01A7FFB2" w:rsidR="00002412" w:rsidRPr="00A467EA" w:rsidRDefault="00002412" w:rsidP="00002412">
            <w:pPr>
              <w:spacing w:line="240" w:lineRule="exact"/>
              <w:ind w:left="6"/>
              <w:jc w:val="center"/>
              <w:rPr>
                <w:rFonts w:cs="Times New Roman"/>
                <w:b/>
                <w:bCs/>
                <w:sz w:val="18"/>
                <w:szCs w:val="18"/>
                <w:lang w:val="en-US"/>
              </w:rPr>
            </w:pPr>
          </w:p>
        </w:tc>
        <w:tc>
          <w:tcPr>
            <w:tcW w:w="658" w:type="pct"/>
          </w:tcPr>
          <w:p w14:paraId="7AB2EDA9" w14:textId="367737AC" w:rsidR="00002412" w:rsidRPr="00A467EA" w:rsidRDefault="00002412" w:rsidP="00002412">
            <w:pPr>
              <w:spacing w:line="240" w:lineRule="exact"/>
              <w:ind w:left="6"/>
              <w:jc w:val="center"/>
              <w:rPr>
                <w:rFonts w:cs="Times New Roman"/>
                <w:b/>
                <w:bCs/>
                <w:sz w:val="18"/>
                <w:szCs w:val="18"/>
                <w:lang w:val="en-US"/>
              </w:rPr>
            </w:pPr>
            <w:r w:rsidRPr="00A467EA">
              <w:rPr>
                <w:rFonts w:cs="Times New Roman"/>
                <w:b/>
                <w:bCs/>
                <w:sz w:val="18"/>
                <w:szCs w:val="18"/>
                <w:lang w:val="en-US"/>
              </w:rPr>
              <w:t>Baht ’000</w:t>
            </w:r>
          </w:p>
        </w:tc>
      </w:tr>
      <w:tr w:rsidR="00002412" w:rsidRPr="00E83348" w14:paraId="355B7538" w14:textId="77777777" w:rsidTr="00A51D31">
        <w:tc>
          <w:tcPr>
            <w:tcW w:w="2223" w:type="pct"/>
            <w:vAlign w:val="center"/>
          </w:tcPr>
          <w:p w14:paraId="6A0524D8" w14:textId="77777777" w:rsidR="00002412" w:rsidRPr="00A467EA" w:rsidRDefault="00002412" w:rsidP="00002412">
            <w:pPr>
              <w:ind w:right="72"/>
              <w:jc w:val="both"/>
              <w:rPr>
                <w:rFonts w:cs="Times New Roman"/>
                <w:b/>
                <w:bCs/>
                <w:sz w:val="18"/>
                <w:szCs w:val="24"/>
                <w:cs/>
                <w:lang w:val="en-US"/>
              </w:rPr>
            </w:pPr>
            <w:r w:rsidRPr="00A467EA">
              <w:rPr>
                <w:rFonts w:cs="Times New Roman"/>
                <w:b/>
                <w:bCs/>
                <w:sz w:val="18"/>
                <w:szCs w:val="24"/>
                <w:lang w:val="en-US"/>
              </w:rPr>
              <w:t>Amounts recognized in profit or loss</w:t>
            </w:r>
          </w:p>
        </w:tc>
        <w:tc>
          <w:tcPr>
            <w:tcW w:w="671" w:type="pct"/>
          </w:tcPr>
          <w:p w14:paraId="626353B9" w14:textId="77777777" w:rsidR="00002412" w:rsidRPr="00A467EA" w:rsidRDefault="00002412" w:rsidP="00002412">
            <w:pPr>
              <w:tabs>
                <w:tab w:val="decimal" w:pos="1009"/>
              </w:tabs>
              <w:spacing w:line="260" w:lineRule="exact"/>
              <w:ind w:right="9"/>
              <w:rPr>
                <w:rFonts w:cs="Times New Roman"/>
                <w:sz w:val="20"/>
                <w:szCs w:val="20"/>
                <w:lang w:val="en-US"/>
              </w:rPr>
            </w:pPr>
          </w:p>
        </w:tc>
        <w:tc>
          <w:tcPr>
            <w:tcW w:w="52" w:type="pct"/>
          </w:tcPr>
          <w:p w14:paraId="328AD724" w14:textId="77777777" w:rsidR="00002412" w:rsidRPr="00A467EA" w:rsidRDefault="00002412" w:rsidP="00002412">
            <w:pPr>
              <w:tabs>
                <w:tab w:val="decimal" w:pos="868"/>
              </w:tabs>
              <w:spacing w:line="260" w:lineRule="exact"/>
              <w:ind w:left="-126" w:right="9"/>
              <w:rPr>
                <w:rFonts w:cs="Times New Roman"/>
                <w:sz w:val="20"/>
                <w:szCs w:val="20"/>
                <w:lang w:val="en-US"/>
              </w:rPr>
            </w:pPr>
          </w:p>
        </w:tc>
        <w:tc>
          <w:tcPr>
            <w:tcW w:w="620" w:type="pct"/>
          </w:tcPr>
          <w:p w14:paraId="010469D7" w14:textId="2FC84EFC" w:rsidR="00002412" w:rsidRPr="00A467EA" w:rsidRDefault="00002412" w:rsidP="00002412">
            <w:pPr>
              <w:tabs>
                <w:tab w:val="decimal" w:pos="868"/>
              </w:tabs>
              <w:spacing w:line="260" w:lineRule="exact"/>
              <w:ind w:left="-126" w:right="9"/>
              <w:rPr>
                <w:rFonts w:cs="Times New Roman"/>
                <w:sz w:val="20"/>
                <w:szCs w:val="20"/>
                <w:lang w:val="en-US"/>
              </w:rPr>
            </w:pPr>
          </w:p>
        </w:tc>
        <w:tc>
          <w:tcPr>
            <w:tcW w:w="52" w:type="pct"/>
          </w:tcPr>
          <w:p w14:paraId="178FD792" w14:textId="5C10867E" w:rsidR="00002412" w:rsidRPr="00A467EA" w:rsidRDefault="00002412" w:rsidP="00002412">
            <w:pPr>
              <w:tabs>
                <w:tab w:val="decimal" w:pos="868"/>
              </w:tabs>
              <w:spacing w:line="260" w:lineRule="exact"/>
              <w:ind w:left="-126" w:right="9"/>
              <w:rPr>
                <w:rFonts w:cs="Times New Roman"/>
                <w:sz w:val="20"/>
                <w:szCs w:val="20"/>
                <w:lang w:val="en-US"/>
              </w:rPr>
            </w:pPr>
          </w:p>
        </w:tc>
        <w:tc>
          <w:tcPr>
            <w:tcW w:w="672" w:type="pct"/>
          </w:tcPr>
          <w:p w14:paraId="5EB2733E" w14:textId="77777777" w:rsidR="00002412" w:rsidRPr="00A467EA" w:rsidRDefault="00002412" w:rsidP="00002412">
            <w:pPr>
              <w:tabs>
                <w:tab w:val="decimal" w:pos="1009"/>
              </w:tabs>
              <w:spacing w:line="260" w:lineRule="exact"/>
              <w:ind w:right="9"/>
              <w:rPr>
                <w:rFonts w:cs="Times New Roman"/>
                <w:sz w:val="20"/>
                <w:szCs w:val="20"/>
                <w:lang w:val="en-US"/>
              </w:rPr>
            </w:pPr>
          </w:p>
        </w:tc>
        <w:tc>
          <w:tcPr>
            <w:tcW w:w="51" w:type="pct"/>
          </w:tcPr>
          <w:p w14:paraId="38AC9EE5" w14:textId="64F9D021" w:rsidR="00002412" w:rsidRPr="00A467EA" w:rsidRDefault="00002412" w:rsidP="00002412">
            <w:pPr>
              <w:tabs>
                <w:tab w:val="decimal" w:pos="1009"/>
              </w:tabs>
              <w:spacing w:line="260" w:lineRule="exact"/>
              <w:ind w:right="9"/>
              <w:rPr>
                <w:rFonts w:cs="Times New Roman"/>
                <w:sz w:val="20"/>
                <w:szCs w:val="20"/>
                <w:lang w:val="en-US"/>
              </w:rPr>
            </w:pPr>
          </w:p>
        </w:tc>
        <w:tc>
          <w:tcPr>
            <w:tcW w:w="658" w:type="pct"/>
          </w:tcPr>
          <w:p w14:paraId="044DBD15" w14:textId="2C5AF66E" w:rsidR="00002412" w:rsidRPr="00A467EA" w:rsidRDefault="00002412" w:rsidP="00002412">
            <w:pPr>
              <w:tabs>
                <w:tab w:val="decimal" w:pos="1009"/>
              </w:tabs>
              <w:spacing w:line="260" w:lineRule="exact"/>
              <w:ind w:right="9"/>
              <w:rPr>
                <w:rFonts w:cs="Times New Roman"/>
                <w:sz w:val="20"/>
                <w:szCs w:val="20"/>
                <w:lang w:val="en-US"/>
              </w:rPr>
            </w:pPr>
          </w:p>
        </w:tc>
      </w:tr>
      <w:tr w:rsidR="00002412" w:rsidRPr="00A467EA" w14:paraId="1B444818" w14:textId="77777777" w:rsidTr="00331748">
        <w:tc>
          <w:tcPr>
            <w:tcW w:w="2223" w:type="pct"/>
            <w:vAlign w:val="center"/>
          </w:tcPr>
          <w:p w14:paraId="10ACADBA" w14:textId="77777777" w:rsidR="00002412" w:rsidRPr="00A467EA" w:rsidRDefault="00002412" w:rsidP="00002412">
            <w:pPr>
              <w:ind w:right="72"/>
              <w:jc w:val="both"/>
              <w:rPr>
                <w:rFonts w:cs="Times New Roman"/>
                <w:sz w:val="18"/>
                <w:szCs w:val="24"/>
                <w:lang w:val="en-US"/>
              </w:rPr>
            </w:pPr>
            <w:r w:rsidRPr="00A467EA">
              <w:rPr>
                <w:rFonts w:cs="Times New Roman"/>
                <w:sz w:val="18"/>
                <w:szCs w:val="24"/>
                <w:lang w:val="en-US"/>
              </w:rPr>
              <w:t>Depreciation on right-of-use assets</w:t>
            </w:r>
          </w:p>
        </w:tc>
        <w:tc>
          <w:tcPr>
            <w:tcW w:w="671" w:type="pct"/>
            <w:vAlign w:val="bottom"/>
          </w:tcPr>
          <w:p w14:paraId="4B917DE1" w14:textId="514DC15D" w:rsidR="00002412" w:rsidRPr="00A467EA" w:rsidRDefault="00690D89" w:rsidP="00002412">
            <w:pPr>
              <w:tabs>
                <w:tab w:val="decimal" w:pos="897"/>
              </w:tabs>
              <w:ind w:right="126"/>
              <w:jc w:val="right"/>
              <w:rPr>
                <w:rFonts w:cs="Times New Roman"/>
                <w:sz w:val="16"/>
                <w:szCs w:val="16"/>
                <w:lang w:val="en-US"/>
              </w:rPr>
            </w:pPr>
            <w:r w:rsidRPr="00A467EA">
              <w:rPr>
                <w:rFonts w:cs="Times New Roman"/>
                <w:sz w:val="16"/>
                <w:szCs w:val="16"/>
                <w:lang w:val="en-US"/>
              </w:rPr>
              <w:t>485,3</w:t>
            </w:r>
            <w:r w:rsidR="00CA658E" w:rsidRPr="00A467EA">
              <w:rPr>
                <w:rFonts w:cs="Times New Roman"/>
                <w:sz w:val="16"/>
                <w:szCs w:val="16"/>
                <w:lang w:val="en-US"/>
              </w:rPr>
              <w:t>13</w:t>
            </w:r>
          </w:p>
        </w:tc>
        <w:tc>
          <w:tcPr>
            <w:tcW w:w="52" w:type="pct"/>
            <w:vAlign w:val="bottom"/>
          </w:tcPr>
          <w:p w14:paraId="3AC8CBD3" w14:textId="77777777" w:rsidR="00002412" w:rsidRPr="00A467EA" w:rsidRDefault="00002412" w:rsidP="00002412">
            <w:pPr>
              <w:tabs>
                <w:tab w:val="decimal" w:pos="868"/>
                <w:tab w:val="decimal" w:pos="897"/>
              </w:tabs>
              <w:spacing w:line="260" w:lineRule="exact"/>
              <w:ind w:left="-126" w:right="9"/>
              <w:jc w:val="right"/>
              <w:rPr>
                <w:rFonts w:cs="Times New Roman"/>
                <w:sz w:val="16"/>
                <w:szCs w:val="16"/>
                <w:lang w:val="en-US"/>
              </w:rPr>
            </w:pPr>
          </w:p>
        </w:tc>
        <w:tc>
          <w:tcPr>
            <w:tcW w:w="620" w:type="pct"/>
            <w:vAlign w:val="bottom"/>
          </w:tcPr>
          <w:p w14:paraId="0C3A9FD2" w14:textId="3473B8F7" w:rsidR="00002412" w:rsidRPr="00A467EA" w:rsidRDefault="00002412" w:rsidP="00002412">
            <w:pPr>
              <w:tabs>
                <w:tab w:val="decimal" w:pos="897"/>
              </w:tabs>
              <w:ind w:right="126"/>
              <w:jc w:val="right"/>
              <w:rPr>
                <w:rFonts w:cs="Times New Roman"/>
                <w:sz w:val="16"/>
                <w:szCs w:val="16"/>
                <w:lang w:val="en-US"/>
              </w:rPr>
            </w:pPr>
            <w:r w:rsidRPr="00A467EA">
              <w:rPr>
                <w:rFonts w:cs="Times New Roman"/>
                <w:sz w:val="16"/>
                <w:szCs w:val="16"/>
                <w:lang w:val="en-US"/>
              </w:rPr>
              <w:t>516,199</w:t>
            </w:r>
          </w:p>
        </w:tc>
        <w:tc>
          <w:tcPr>
            <w:tcW w:w="52" w:type="pct"/>
            <w:vAlign w:val="bottom"/>
          </w:tcPr>
          <w:p w14:paraId="2796FB41" w14:textId="215D1D52" w:rsidR="00002412" w:rsidRPr="00A467EA" w:rsidRDefault="00002412" w:rsidP="00002412">
            <w:pPr>
              <w:tabs>
                <w:tab w:val="decimal" w:pos="868"/>
                <w:tab w:val="decimal" w:pos="897"/>
              </w:tabs>
              <w:spacing w:line="260" w:lineRule="exact"/>
              <w:ind w:left="-126" w:right="9"/>
              <w:jc w:val="right"/>
              <w:rPr>
                <w:rFonts w:cs="Times New Roman"/>
                <w:sz w:val="16"/>
                <w:szCs w:val="16"/>
              </w:rPr>
            </w:pPr>
          </w:p>
        </w:tc>
        <w:tc>
          <w:tcPr>
            <w:tcW w:w="672" w:type="pct"/>
            <w:vAlign w:val="bottom"/>
          </w:tcPr>
          <w:p w14:paraId="21C8FD3A" w14:textId="096F75C0" w:rsidR="00002412" w:rsidRPr="00A467EA" w:rsidRDefault="005017BF" w:rsidP="00002412">
            <w:pPr>
              <w:tabs>
                <w:tab w:val="decimal" w:pos="897"/>
              </w:tabs>
              <w:ind w:right="153"/>
              <w:jc w:val="right"/>
              <w:rPr>
                <w:rFonts w:cs="Times New Roman"/>
                <w:sz w:val="16"/>
                <w:szCs w:val="16"/>
                <w:lang w:val="en-US"/>
              </w:rPr>
            </w:pPr>
            <w:r w:rsidRPr="00A467EA">
              <w:rPr>
                <w:rFonts w:cs="Times New Roman"/>
                <w:sz w:val="16"/>
                <w:szCs w:val="16"/>
                <w:lang w:val="en-US"/>
              </w:rPr>
              <w:t>421,878</w:t>
            </w:r>
          </w:p>
        </w:tc>
        <w:tc>
          <w:tcPr>
            <w:tcW w:w="51" w:type="pct"/>
            <w:vAlign w:val="bottom"/>
          </w:tcPr>
          <w:p w14:paraId="4E61AA56" w14:textId="7EFBED3B" w:rsidR="00002412" w:rsidRPr="00A467EA" w:rsidRDefault="00002412" w:rsidP="00002412">
            <w:pPr>
              <w:tabs>
                <w:tab w:val="decimal" w:pos="897"/>
              </w:tabs>
              <w:ind w:right="86"/>
              <w:jc w:val="right"/>
              <w:rPr>
                <w:rFonts w:cs="Times New Roman"/>
                <w:sz w:val="16"/>
                <w:szCs w:val="16"/>
                <w:cs/>
              </w:rPr>
            </w:pPr>
          </w:p>
        </w:tc>
        <w:tc>
          <w:tcPr>
            <w:tcW w:w="658" w:type="pct"/>
            <w:vAlign w:val="bottom"/>
          </w:tcPr>
          <w:p w14:paraId="6631B046" w14:textId="117F6FDD" w:rsidR="00002412" w:rsidRPr="00A467EA" w:rsidRDefault="00002412" w:rsidP="00002412">
            <w:pPr>
              <w:tabs>
                <w:tab w:val="decimal" w:pos="897"/>
              </w:tabs>
              <w:ind w:right="88"/>
              <w:jc w:val="right"/>
              <w:rPr>
                <w:rFonts w:cs="Times New Roman"/>
                <w:sz w:val="16"/>
                <w:szCs w:val="16"/>
                <w:cs/>
              </w:rPr>
            </w:pPr>
            <w:r w:rsidRPr="00A467EA">
              <w:rPr>
                <w:rFonts w:cs="Times New Roman"/>
                <w:sz w:val="16"/>
                <w:szCs w:val="16"/>
                <w:lang w:val="en-US"/>
              </w:rPr>
              <w:t>453,197</w:t>
            </w:r>
          </w:p>
        </w:tc>
      </w:tr>
      <w:tr w:rsidR="00002412" w:rsidRPr="00A467EA" w14:paraId="52337BDB" w14:textId="77777777" w:rsidTr="00331748">
        <w:tc>
          <w:tcPr>
            <w:tcW w:w="2223" w:type="pct"/>
            <w:vAlign w:val="center"/>
          </w:tcPr>
          <w:p w14:paraId="258E9251" w14:textId="77777777" w:rsidR="00002412" w:rsidRPr="00A467EA" w:rsidRDefault="00002412" w:rsidP="00002412">
            <w:pPr>
              <w:ind w:right="72"/>
              <w:jc w:val="both"/>
              <w:rPr>
                <w:rFonts w:cs="Times New Roman"/>
                <w:sz w:val="18"/>
                <w:szCs w:val="24"/>
                <w:lang w:val="en-US"/>
              </w:rPr>
            </w:pPr>
            <w:r w:rsidRPr="00A467EA">
              <w:rPr>
                <w:rFonts w:cs="Times New Roman"/>
                <w:sz w:val="18"/>
                <w:szCs w:val="24"/>
                <w:lang w:val="en-US"/>
              </w:rPr>
              <w:t>Interest expense on lease liabilities</w:t>
            </w:r>
          </w:p>
        </w:tc>
        <w:tc>
          <w:tcPr>
            <w:tcW w:w="671" w:type="pct"/>
            <w:vAlign w:val="bottom"/>
          </w:tcPr>
          <w:p w14:paraId="698FFFD8" w14:textId="5307BE4A" w:rsidR="00002412" w:rsidRPr="00A467EA" w:rsidRDefault="000A6330" w:rsidP="00002412">
            <w:pPr>
              <w:tabs>
                <w:tab w:val="decimal" w:pos="897"/>
              </w:tabs>
              <w:ind w:right="126"/>
              <w:jc w:val="right"/>
              <w:rPr>
                <w:rFonts w:cs="Times New Roman"/>
                <w:sz w:val="16"/>
                <w:szCs w:val="16"/>
                <w:lang w:val="en-US"/>
              </w:rPr>
            </w:pPr>
            <w:r w:rsidRPr="00A467EA">
              <w:rPr>
                <w:rFonts w:cs="Times New Roman"/>
                <w:sz w:val="16"/>
                <w:szCs w:val="16"/>
                <w:lang w:val="en-US"/>
              </w:rPr>
              <w:t>45,268</w:t>
            </w:r>
          </w:p>
        </w:tc>
        <w:tc>
          <w:tcPr>
            <w:tcW w:w="52" w:type="pct"/>
            <w:vAlign w:val="bottom"/>
          </w:tcPr>
          <w:p w14:paraId="6EB4AD68" w14:textId="77777777" w:rsidR="00002412" w:rsidRPr="00A467EA" w:rsidRDefault="00002412" w:rsidP="00002412">
            <w:pPr>
              <w:tabs>
                <w:tab w:val="decimal" w:pos="868"/>
                <w:tab w:val="decimal" w:pos="897"/>
              </w:tabs>
              <w:spacing w:line="260" w:lineRule="exact"/>
              <w:ind w:left="-126" w:right="9"/>
              <w:jc w:val="right"/>
              <w:rPr>
                <w:rFonts w:cs="Times New Roman"/>
                <w:sz w:val="16"/>
                <w:szCs w:val="16"/>
                <w:lang w:val="en-US"/>
              </w:rPr>
            </w:pPr>
          </w:p>
        </w:tc>
        <w:tc>
          <w:tcPr>
            <w:tcW w:w="620" w:type="pct"/>
            <w:vAlign w:val="bottom"/>
          </w:tcPr>
          <w:p w14:paraId="0B287522" w14:textId="487C76D1" w:rsidR="00002412" w:rsidRPr="00A467EA" w:rsidRDefault="00002412" w:rsidP="00002412">
            <w:pPr>
              <w:tabs>
                <w:tab w:val="decimal" w:pos="897"/>
              </w:tabs>
              <w:ind w:right="126"/>
              <w:jc w:val="right"/>
              <w:rPr>
                <w:rFonts w:cs="Times New Roman"/>
                <w:sz w:val="16"/>
                <w:szCs w:val="16"/>
                <w:lang w:val="en-US"/>
              </w:rPr>
            </w:pPr>
            <w:r w:rsidRPr="00A467EA">
              <w:rPr>
                <w:rFonts w:cs="Times New Roman"/>
                <w:sz w:val="16"/>
                <w:szCs w:val="16"/>
                <w:lang w:val="en-US"/>
              </w:rPr>
              <w:t>38,237</w:t>
            </w:r>
          </w:p>
        </w:tc>
        <w:tc>
          <w:tcPr>
            <w:tcW w:w="52" w:type="pct"/>
            <w:vAlign w:val="bottom"/>
          </w:tcPr>
          <w:p w14:paraId="5456FA2D" w14:textId="4011EFC7" w:rsidR="00002412" w:rsidRPr="00A467EA" w:rsidRDefault="00002412" w:rsidP="00002412">
            <w:pPr>
              <w:tabs>
                <w:tab w:val="decimal" w:pos="868"/>
                <w:tab w:val="decimal" w:pos="897"/>
              </w:tabs>
              <w:spacing w:line="260" w:lineRule="exact"/>
              <w:ind w:left="-126" w:right="9"/>
              <w:jc w:val="right"/>
              <w:rPr>
                <w:rFonts w:cs="Times New Roman"/>
                <w:sz w:val="16"/>
                <w:szCs w:val="16"/>
              </w:rPr>
            </w:pPr>
          </w:p>
        </w:tc>
        <w:tc>
          <w:tcPr>
            <w:tcW w:w="672" w:type="pct"/>
            <w:vAlign w:val="bottom"/>
          </w:tcPr>
          <w:p w14:paraId="4D17315B" w14:textId="33E20DE1" w:rsidR="00002412" w:rsidRPr="00A467EA" w:rsidRDefault="000E047F" w:rsidP="00002412">
            <w:pPr>
              <w:tabs>
                <w:tab w:val="decimal" w:pos="897"/>
              </w:tabs>
              <w:ind w:right="153"/>
              <w:jc w:val="right"/>
              <w:rPr>
                <w:rFonts w:cs="Times New Roman"/>
                <w:sz w:val="16"/>
                <w:szCs w:val="16"/>
                <w:cs/>
                <w:lang w:val="en-US"/>
              </w:rPr>
            </w:pPr>
            <w:r w:rsidRPr="00A467EA">
              <w:rPr>
                <w:rFonts w:cs="Times New Roman"/>
                <w:sz w:val="16"/>
                <w:szCs w:val="16"/>
                <w:lang w:val="en-US"/>
              </w:rPr>
              <w:t>36,804</w:t>
            </w:r>
          </w:p>
        </w:tc>
        <w:tc>
          <w:tcPr>
            <w:tcW w:w="51" w:type="pct"/>
            <w:vAlign w:val="bottom"/>
          </w:tcPr>
          <w:p w14:paraId="407FDC1D" w14:textId="36A7593C" w:rsidR="00002412" w:rsidRPr="00A467EA" w:rsidRDefault="00002412" w:rsidP="00002412">
            <w:pPr>
              <w:tabs>
                <w:tab w:val="decimal" w:pos="897"/>
              </w:tabs>
              <w:ind w:right="86"/>
              <w:jc w:val="right"/>
              <w:rPr>
                <w:rFonts w:cs="Times New Roman"/>
                <w:sz w:val="16"/>
                <w:szCs w:val="16"/>
                <w:cs/>
              </w:rPr>
            </w:pPr>
          </w:p>
        </w:tc>
        <w:tc>
          <w:tcPr>
            <w:tcW w:w="658" w:type="pct"/>
            <w:vAlign w:val="bottom"/>
          </w:tcPr>
          <w:p w14:paraId="27C88217" w14:textId="690D1313" w:rsidR="00002412" w:rsidRPr="00A467EA" w:rsidRDefault="00002412" w:rsidP="00002412">
            <w:pPr>
              <w:tabs>
                <w:tab w:val="decimal" w:pos="897"/>
              </w:tabs>
              <w:ind w:right="88"/>
              <w:jc w:val="right"/>
              <w:rPr>
                <w:rFonts w:cs="Times New Roman"/>
                <w:sz w:val="16"/>
                <w:szCs w:val="16"/>
                <w:cs/>
              </w:rPr>
            </w:pPr>
            <w:r w:rsidRPr="00A467EA">
              <w:rPr>
                <w:rFonts w:cs="Times New Roman"/>
                <w:sz w:val="16"/>
                <w:szCs w:val="16"/>
                <w:lang w:val="en-US"/>
              </w:rPr>
              <w:t>32,356</w:t>
            </w:r>
          </w:p>
        </w:tc>
      </w:tr>
      <w:tr w:rsidR="00002412" w:rsidRPr="00A467EA" w14:paraId="4628D07F" w14:textId="77777777" w:rsidTr="007701C7">
        <w:tc>
          <w:tcPr>
            <w:tcW w:w="2223" w:type="pct"/>
            <w:vAlign w:val="center"/>
          </w:tcPr>
          <w:p w14:paraId="46AE2DD0" w14:textId="151BAE52" w:rsidR="00002412" w:rsidRPr="00A467EA" w:rsidRDefault="00002412" w:rsidP="00002412">
            <w:pPr>
              <w:ind w:right="72"/>
              <w:jc w:val="both"/>
              <w:rPr>
                <w:rFonts w:cs="Times New Roman"/>
                <w:sz w:val="18"/>
                <w:szCs w:val="24"/>
                <w:lang w:val="en-US"/>
              </w:rPr>
            </w:pPr>
            <w:r w:rsidRPr="00A467EA">
              <w:rPr>
                <w:rFonts w:cs="Times New Roman"/>
                <w:sz w:val="18"/>
                <w:szCs w:val="24"/>
                <w:lang w:val="en-US"/>
              </w:rPr>
              <w:t>Gain on cancellation of lease agreements</w:t>
            </w:r>
          </w:p>
        </w:tc>
        <w:tc>
          <w:tcPr>
            <w:tcW w:w="671" w:type="pct"/>
            <w:vAlign w:val="bottom"/>
          </w:tcPr>
          <w:p w14:paraId="2320661F" w14:textId="743EE00E" w:rsidR="00002412" w:rsidRPr="00A467EA" w:rsidRDefault="00175521" w:rsidP="00002412">
            <w:pPr>
              <w:tabs>
                <w:tab w:val="decimal" w:pos="897"/>
              </w:tabs>
              <w:ind w:right="78"/>
              <w:jc w:val="right"/>
              <w:rPr>
                <w:rFonts w:cs="Times New Roman"/>
                <w:sz w:val="16"/>
                <w:szCs w:val="16"/>
                <w:lang w:val="en-US"/>
              </w:rPr>
            </w:pPr>
            <w:r w:rsidRPr="00A467EA">
              <w:rPr>
                <w:rFonts w:cs="Times New Roman"/>
                <w:sz w:val="16"/>
                <w:szCs w:val="16"/>
                <w:lang w:val="en-US"/>
              </w:rPr>
              <w:t>(1,642)</w:t>
            </w:r>
          </w:p>
        </w:tc>
        <w:tc>
          <w:tcPr>
            <w:tcW w:w="52" w:type="pct"/>
            <w:vAlign w:val="bottom"/>
          </w:tcPr>
          <w:p w14:paraId="1CAC5DCC" w14:textId="77777777" w:rsidR="00002412" w:rsidRPr="00A467EA" w:rsidRDefault="00002412" w:rsidP="00002412">
            <w:pPr>
              <w:tabs>
                <w:tab w:val="decimal" w:pos="868"/>
                <w:tab w:val="decimal" w:pos="897"/>
              </w:tabs>
              <w:spacing w:line="260" w:lineRule="exact"/>
              <w:ind w:left="-126" w:right="86"/>
              <w:jc w:val="right"/>
              <w:rPr>
                <w:rFonts w:cs="Times New Roman"/>
                <w:sz w:val="16"/>
                <w:szCs w:val="16"/>
                <w:lang w:val="en-US"/>
              </w:rPr>
            </w:pPr>
          </w:p>
        </w:tc>
        <w:tc>
          <w:tcPr>
            <w:tcW w:w="620" w:type="pct"/>
            <w:vAlign w:val="bottom"/>
          </w:tcPr>
          <w:p w14:paraId="76444F97" w14:textId="5CF05295" w:rsidR="00002412" w:rsidRPr="00A467EA" w:rsidRDefault="00002412" w:rsidP="00002412">
            <w:pPr>
              <w:tabs>
                <w:tab w:val="decimal" w:pos="897"/>
              </w:tabs>
              <w:ind w:right="74"/>
              <w:jc w:val="right"/>
              <w:rPr>
                <w:rFonts w:cs="Times New Roman"/>
                <w:sz w:val="16"/>
                <w:szCs w:val="16"/>
              </w:rPr>
            </w:pPr>
            <w:r w:rsidRPr="00A467EA">
              <w:rPr>
                <w:rFonts w:cs="Times New Roman"/>
                <w:sz w:val="16"/>
                <w:szCs w:val="16"/>
                <w:lang w:val="en-US"/>
              </w:rPr>
              <w:t>(488)</w:t>
            </w:r>
          </w:p>
        </w:tc>
        <w:tc>
          <w:tcPr>
            <w:tcW w:w="52" w:type="pct"/>
            <w:vAlign w:val="bottom"/>
          </w:tcPr>
          <w:p w14:paraId="2CFA79C5" w14:textId="62E13F3F" w:rsidR="00002412" w:rsidRPr="00A467EA" w:rsidRDefault="00002412" w:rsidP="00002412">
            <w:pPr>
              <w:tabs>
                <w:tab w:val="decimal" w:pos="868"/>
                <w:tab w:val="decimal" w:pos="897"/>
              </w:tabs>
              <w:spacing w:line="260" w:lineRule="exact"/>
              <w:ind w:left="-126" w:right="86"/>
              <w:jc w:val="right"/>
              <w:rPr>
                <w:rFonts w:cs="Times New Roman"/>
                <w:sz w:val="16"/>
                <w:szCs w:val="16"/>
              </w:rPr>
            </w:pPr>
          </w:p>
        </w:tc>
        <w:tc>
          <w:tcPr>
            <w:tcW w:w="672" w:type="pct"/>
            <w:vAlign w:val="bottom"/>
          </w:tcPr>
          <w:p w14:paraId="32AA5505" w14:textId="002CA87E" w:rsidR="00002412" w:rsidRPr="00A467EA" w:rsidRDefault="00C21C40" w:rsidP="00002412">
            <w:pPr>
              <w:tabs>
                <w:tab w:val="decimal" w:pos="897"/>
              </w:tabs>
              <w:ind w:right="102"/>
              <w:jc w:val="right"/>
              <w:rPr>
                <w:rFonts w:cs="Times New Roman"/>
                <w:sz w:val="16"/>
                <w:szCs w:val="16"/>
                <w:lang w:val="en-US"/>
              </w:rPr>
            </w:pPr>
            <w:r w:rsidRPr="00A467EA">
              <w:rPr>
                <w:rFonts w:cs="Times New Roman"/>
                <w:sz w:val="16"/>
                <w:szCs w:val="16"/>
                <w:lang w:val="en-US"/>
              </w:rPr>
              <w:t>(1,000)</w:t>
            </w:r>
          </w:p>
        </w:tc>
        <w:tc>
          <w:tcPr>
            <w:tcW w:w="51" w:type="pct"/>
            <w:vAlign w:val="bottom"/>
          </w:tcPr>
          <w:p w14:paraId="12635EC2" w14:textId="30A12F8F" w:rsidR="00002412" w:rsidRPr="00A467EA" w:rsidRDefault="00002412" w:rsidP="00002412">
            <w:pPr>
              <w:tabs>
                <w:tab w:val="decimal" w:pos="897"/>
              </w:tabs>
              <w:ind w:right="86"/>
              <w:jc w:val="right"/>
              <w:rPr>
                <w:rFonts w:cs="Times New Roman"/>
                <w:sz w:val="16"/>
                <w:szCs w:val="16"/>
              </w:rPr>
            </w:pPr>
          </w:p>
        </w:tc>
        <w:tc>
          <w:tcPr>
            <w:tcW w:w="658" w:type="pct"/>
            <w:vAlign w:val="bottom"/>
          </w:tcPr>
          <w:p w14:paraId="201E517C" w14:textId="13F87B2C" w:rsidR="00002412" w:rsidRPr="00A467EA" w:rsidRDefault="00002412" w:rsidP="00002412">
            <w:pPr>
              <w:tabs>
                <w:tab w:val="decimal" w:pos="897"/>
              </w:tabs>
              <w:ind w:right="43"/>
              <w:jc w:val="right"/>
              <w:rPr>
                <w:rFonts w:cs="Times New Roman"/>
                <w:sz w:val="16"/>
                <w:szCs w:val="16"/>
              </w:rPr>
            </w:pPr>
            <w:r w:rsidRPr="00A467EA">
              <w:rPr>
                <w:rFonts w:cs="Times New Roman"/>
                <w:sz w:val="16"/>
                <w:szCs w:val="16"/>
                <w:lang w:val="en-US"/>
              </w:rPr>
              <w:t>(488)</w:t>
            </w:r>
          </w:p>
        </w:tc>
      </w:tr>
    </w:tbl>
    <w:p w14:paraId="690D4C99" w14:textId="2304CD8C" w:rsidR="00C750D1" w:rsidRPr="00A467EA" w:rsidRDefault="00C750D1" w:rsidP="000E0875">
      <w:pPr>
        <w:spacing w:before="240" w:after="120"/>
        <w:ind w:left="562" w:right="14"/>
        <w:jc w:val="both"/>
        <w:rPr>
          <w:rFonts w:cs="Times New Roman"/>
          <w:sz w:val="24"/>
          <w:szCs w:val="24"/>
          <w:lang w:val="en-US"/>
        </w:rPr>
      </w:pPr>
      <w:r w:rsidRPr="00A467EA">
        <w:rPr>
          <w:rFonts w:cs="Times New Roman"/>
          <w:sz w:val="24"/>
          <w:szCs w:val="24"/>
          <w:lang w:val="en-US"/>
        </w:rPr>
        <w:t>For the year ended February 2</w:t>
      </w:r>
      <w:r w:rsidR="009F57C4" w:rsidRPr="00A467EA">
        <w:rPr>
          <w:rFonts w:cs="Times New Roman"/>
          <w:sz w:val="24"/>
          <w:szCs w:val="24"/>
          <w:lang w:val="en-US"/>
        </w:rPr>
        <w:t>8</w:t>
      </w:r>
      <w:r w:rsidRPr="00A467EA">
        <w:rPr>
          <w:rFonts w:cs="Times New Roman"/>
          <w:sz w:val="24"/>
          <w:szCs w:val="24"/>
          <w:lang w:val="en-US"/>
        </w:rPr>
        <w:t>, 202</w:t>
      </w:r>
      <w:r w:rsidR="009F57C4" w:rsidRPr="00A467EA">
        <w:rPr>
          <w:rFonts w:cs="Times New Roman"/>
          <w:sz w:val="24"/>
          <w:szCs w:val="24"/>
          <w:lang w:val="en-US"/>
        </w:rPr>
        <w:t>5</w:t>
      </w:r>
      <w:r w:rsidRPr="00A467EA">
        <w:rPr>
          <w:rFonts w:cs="Times New Roman"/>
          <w:sz w:val="24"/>
          <w:szCs w:val="24"/>
          <w:lang w:val="en-US"/>
        </w:rPr>
        <w:t>, the total cash outflow for leases amount to               Baht</w:t>
      </w:r>
      <w:r w:rsidR="000C7244" w:rsidRPr="00A467EA">
        <w:rPr>
          <w:rFonts w:cs="Times New Roman"/>
          <w:sz w:val="24"/>
          <w:szCs w:val="24"/>
          <w:lang w:val="en-US"/>
        </w:rPr>
        <w:t xml:space="preserve"> 533.29</w:t>
      </w:r>
      <w:r w:rsidRPr="00A467EA">
        <w:rPr>
          <w:rFonts w:cs="Times New Roman"/>
          <w:sz w:val="24"/>
          <w:szCs w:val="24"/>
          <w:lang w:val="en-US"/>
        </w:rPr>
        <w:t xml:space="preserve"> million and Baht </w:t>
      </w:r>
      <w:r w:rsidR="00650EB3" w:rsidRPr="00A467EA">
        <w:rPr>
          <w:rFonts w:cs="Times New Roman"/>
          <w:sz w:val="24"/>
          <w:szCs w:val="24"/>
          <w:lang w:val="en-US"/>
        </w:rPr>
        <w:t>460.21</w:t>
      </w:r>
      <w:r w:rsidRPr="00A467EA">
        <w:rPr>
          <w:rFonts w:cs="Times New Roman"/>
          <w:sz w:val="24"/>
          <w:szCs w:val="24"/>
          <w:lang w:val="en-US"/>
        </w:rPr>
        <w:t xml:space="preserve"> million in </w:t>
      </w:r>
      <w:r w:rsidR="00F62468" w:rsidRPr="00A467EA">
        <w:rPr>
          <w:rFonts w:cs="Times New Roman"/>
          <w:sz w:val="24"/>
          <w:szCs w:val="24"/>
          <w:lang w:val="en-US"/>
        </w:rPr>
        <w:t xml:space="preserve">the </w:t>
      </w:r>
      <w:r w:rsidRPr="00A467EA">
        <w:rPr>
          <w:rFonts w:cs="Times New Roman"/>
          <w:sz w:val="24"/>
          <w:szCs w:val="24"/>
          <w:lang w:val="en-US"/>
        </w:rPr>
        <w:t>consolidated and separate financial statements, respectively.</w:t>
      </w:r>
    </w:p>
    <w:p w14:paraId="26D378CC" w14:textId="7689FCB1" w:rsidR="00F14B14" w:rsidRPr="00A467EA" w:rsidRDefault="009F57C4" w:rsidP="000E0875">
      <w:pPr>
        <w:spacing w:after="480"/>
        <w:ind w:left="562" w:right="14"/>
        <w:jc w:val="both"/>
        <w:rPr>
          <w:rFonts w:cs="Times New Roman"/>
          <w:sz w:val="24"/>
          <w:szCs w:val="24"/>
          <w:lang w:val="en-US"/>
        </w:rPr>
      </w:pPr>
      <w:r w:rsidRPr="00A467EA">
        <w:rPr>
          <w:rFonts w:cs="Times New Roman"/>
          <w:sz w:val="24"/>
          <w:szCs w:val="24"/>
          <w:lang w:val="en-US"/>
        </w:rPr>
        <w:t>For the year ended February 29, 2024, the total cash outflow for leases amount to               Baht 542.81 million and Baht 476.30 million in the consolidated and separate financial statements, respectively</w:t>
      </w:r>
      <w:r w:rsidR="00F14B14" w:rsidRPr="00A467EA">
        <w:rPr>
          <w:rFonts w:cs="Times New Roman"/>
          <w:sz w:val="24"/>
          <w:szCs w:val="24"/>
          <w:lang w:val="en-US"/>
        </w:rPr>
        <w:t>.</w:t>
      </w:r>
    </w:p>
    <w:p w14:paraId="19CDE9BA" w14:textId="7416BD0B" w:rsidR="00FA31FA" w:rsidRPr="00A467EA" w:rsidRDefault="00732294" w:rsidP="00D501F9">
      <w:pPr>
        <w:tabs>
          <w:tab w:val="left" w:pos="540"/>
        </w:tabs>
        <w:spacing w:after="240"/>
        <w:jc w:val="both"/>
        <w:outlineLvl w:val="0"/>
        <w:rPr>
          <w:rFonts w:cs="Times New Roman"/>
          <w:b/>
          <w:bCs/>
          <w:sz w:val="20"/>
          <w:szCs w:val="20"/>
          <w:lang w:val="en-US"/>
        </w:rPr>
      </w:pPr>
      <w:r w:rsidRPr="00A467EA">
        <w:rPr>
          <w:rFonts w:cs="Times New Roman"/>
          <w:b/>
          <w:bCs/>
          <w:caps/>
          <w:sz w:val="24"/>
          <w:szCs w:val="24"/>
          <w:lang w:val="en-US"/>
        </w:rPr>
        <w:t>1</w:t>
      </w:r>
      <w:r w:rsidR="0010318D" w:rsidRPr="00A467EA">
        <w:rPr>
          <w:rFonts w:cs="Times New Roman"/>
          <w:b/>
          <w:bCs/>
          <w:caps/>
          <w:sz w:val="24"/>
          <w:szCs w:val="24"/>
          <w:lang w:val="en-US"/>
        </w:rPr>
        <w:t>7</w:t>
      </w:r>
      <w:r w:rsidR="00FA31FA" w:rsidRPr="00A467EA">
        <w:rPr>
          <w:rFonts w:cs="Times New Roman"/>
          <w:b/>
          <w:bCs/>
          <w:caps/>
          <w:sz w:val="24"/>
          <w:szCs w:val="24"/>
          <w:lang w:val="en-US"/>
        </w:rPr>
        <w:t>.</w:t>
      </w:r>
      <w:r w:rsidR="006F249C" w:rsidRPr="00A467EA">
        <w:rPr>
          <w:rFonts w:cs="Times New Roman"/>
          <w:b/>
          <w:bCs/>
          <w:caps/>
          <w:sz w:val="20"/>
          <w:szCs w:val="20"/>
          <w:lang w:val="en-US"/>
        </w:rPr>
        <w:tab/>
      </w:r>
      <w:r w:rsidR="00FA31FA" w:rsidRPr="00A467EA">
        <w:rPr>
          <w:rFonts w:cs="Times New Roman"/>
          <w:b/>
          <w:bCs/>
          <w:caps/>
          <w:sz w:val="20"/>
          <w:szCs w:val="20"/>
          <w:lang w:val="en-US"/>
        </w:rPr>
        <w:t>intangible  assets</w:t>
      </w:r>
      <w:r w:rsidR="00F14B14" w:rsidRPr="00A467EA">
        <w:rPr>
          <w:rFonts w:cs="Times New Roman"/>
          <w:b/>
          <w:bCs/>
          <w:caps/>
          <w:sz w:val="20"/>
          <w:szCs w:val="20"/>
          <w:lang w:val="en-US"/>
        </w:rPr>
        <w:t xml:space="preserve">  OTHER  THAN  GOODWILL</w:t>
      </w:r>
    </w:p>
    <w:p w14:paraId="0B8C4037" w14:textId="70A678B8" w:rsidR="00FA31FA" w:rsidRPr="00A467EA" w:rsidRDefault="00BB4EE8" w:rsidP="00D501F9">
      <w:pPr>
        <w:spacing w:after="240"/>
        <w:ind w:left="540" w:right="4"/>
        <w:jc w:val="thaiDistribute"/>
        <w:rPr>
          <w:rFonts w:cs="Times New Roman"/>
          <w:lang w:val="en-US"/>
        </w:rPr>
      </w:pPr>
      <w:r w:rsidRPr="00A467EA">
        <w:rPr>
          <w:rFonts w:cs="Times New Roman"/>
          <w:sz w:val="24"/>
          <w:szCs w:val="24"/>
          <w:lang w:val="en-US"/>
        </w:rPr>
        <w:t>I</w:t>
      </w:r>
      <w:r w:rsidR="00FA31FA" w:rsidRPr="00A467EA">
        <w:rPr>
          <w:rFonts w:cs="Times New Roman"/>
          <w:sz w:val="24"/>
          <w:szCs w:val="24"/>
          <w:lang w:val="en-US"/>
        </w:rPr>
        <w:t xml:space="preserve">ntangible assets </w:t>
      </w:r>
      <w:r w:rsidR="00F14B14" w:rsidRPr="00A467EA">
        <w:rPr>
          <w:rFonts w:cs="Times New Roman"/>
          <w:sz w:val="24"/>
          <w:szCs w:val="24"/>
          <w:lang w:val="en-US"/>
        </w:rPr>
        <w:t xml:space="preserve">other than goodwill </w:t>
      </w:r>
      <w:r w:rsidR="000B79C5"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00FA31FA" w:rsidRPr="00A467EA">
        <w:rPr>
          <w:rFonts w:cs="Times New Roman"/>
          <w:sz w:val="24"/>
          <w:szCs w:val="24"/>
          <w:lang w:val="en-US"/>
        </w:rPr>
        <w:t xml:space="preserve">consist of the following: </w:t>
      </w:r>
    </w:p>
    <w:tbl>
      <w:tblPr>
        <w:tblW w:w="9000" w:type="dxa"/>
        <w:tblInd w:w="180" w:type="dxa"/>
        <w:tblLayout w:type="fixed"/>
        <w:tblCellMar>
          <w:left w:w="0" w:type="dxa"/>
          <w:right w:w="0" w:type="dxa"/>
        </w:tblCellMar>
        <w:tblLook w:val="0000" w:firstRow="0" w:lastRow="0" w:firstColumn="0" w:lastColumn="0" w:noHBand="0" w:noVBand="0"/>
      </w:tblPr>
      <w:tblGrid>
        <w:gridCol w:w="3870"/>
        <w:gridCol w:w="1170"/>
        <w:gridCol w:w="90"/>
        <w:gridCol w:w="1170"/>
        <w:gridCol w:w="180"/>
        <w:gridCol w:w="1170"/>
        <w:gridCol w:w="90"/>
        <w:gridCol w:w="1260"/>
      </w:tblGrid>
      <w:tr w:rsidR="00706845" w:rsidRPr="00A467EA" w14:paraId="7F0A04C8" w14:textId="77777777" w:rsidTr="009358DC">
        <w:trPr>
          <w:trHeight w:val="144"/>
        </w:trPr>
        <w:tc>
          <w:tcPr>
            <w:tcW w:w="3870" w:type="dxa"/>
            <w:tcBorders>
              <w:top w:val="nil"/>
              <w:left w:val="nil"/>
              <w:bottom w:val="nil"/>
              <w:right w:val="nil"/>
            </w:tcBorders>
            <w:vAlign w:val="center"/>
          </w:tcPr>
          <w:p w14:paraId="1E8847F0" w14:textId="77777777" w:rsidR="00600127" w:rsidRPr="00A467EA" w:rsidRDefault="00600127" w:rsidP="00D501F9">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6D3C8060" w14:textId="77777777" w:rsidR="00600127" w:rsidRPr="00A467EA" w:rsidRDefault="0060012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CONSOLIDATED</w:t>
            </w:r>
          </w:p>
        </w:tc>
        <w:tc>
          <w:tcPr>
            <w:tcW w:w="180" w:type="dxa"/>
            <w:tcBorders>
              <w:top w:val="nil"/>
              <w:left w:val="nil"/>
              <w:bottom w:val="nil"/>
              <w:right w:val="nil"/>
            </w:tcBorders>
            <w:vAlign w:val="center"/>
          </w:tcPr>
          <w:p w14:paraId="4515D9F0" w14:textId="77777777" w:rsidR="00600127" w:rsidRPr="00A467EA" w:rsidRDefault="00600127" w:rsidP="00D501F9">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725697CA" w14:textId="77777777" w:rsidR="00600127" w:rsidRPr="00A467EA" w:rsidRDefault="0060012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SEPARATE</w:t>
            </w:r>
          </w:p>
        </w:tc>
      </w:tr>
      <w:tr w:rsidR="00706845" w:rsidRPr="00A467EA" w14:paraId="3CBD6187" w14:textId="77777777" w:rsidTr="009358DC">
        <w:trPr>
          <w:trHeight w:val="144"/>
        </w:trPr>
        <w:tc>
          <w:tcPr>
            <w:tcW w:w="3870" w:type="dxa"/>
            <w:tcBorders>
              <w:top w:val="nil"/>
              <w:left w:val="nil"/>
              <w:bottom w:val="nil"/>
              <w:right w:val="nil"/>
            </w:tcBorders>
            <w:vAlign w:val="center"/>
          </w:tcPr>
          <w:p w14:paraId="3E667C25" w14:textId="77777777" w:rsidR="00600127" w:rsidRPr="00A467EA" w:rsidRDefault="00600127" w:rsidP="00D501F9">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7CB56B48" w14:textId="77777777" w:rsidR="00600127" w:rsidRPr="00A467EA" w:rsidRDefault="0060012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FINANCIAL  STATEMENTS</w:t>
            </w:r>
          </w:p>
        </w:tc>
        <w:tc>
          <w:tcPr>
            <w:tcW w:w="180" w:type="dxa"/>
            <w:tcBorders>
              <w:top w:val="nil"/>
              <w:left w:val="nil"/>
              <w:bottom w:val="nil"/>
              <w:right w:val="nil"/>
            </w:tcBorders>
            <w:vAlign w:val="center"/>
          </w:tcPr>
          <w:p w14:paraId="56E1B32C" w14:textId="77777777" w:rsidR="00600127" w:rsidRPr="00A467EA" w:rsidRDefault="00600127" w:rsidP="00D501F9">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2BA38F4E" w14:textId="77777777" w:rsidR="00600127" w:rsidRPr="00A467EA" w:rsidRDefault="0060012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FINANCIAL  STATEMENTS</w:t>
            </w:r>
          </w:p>
        </w:tc>
      </w:tr>
      <w:tr w:rsidR="00706845" w:rsidRPr="00A467EA" w14:paraId="70D47038" w14:textId="77777777" w:rsidTr="009358DC">
        <w:trPr>
          <w:trHeight w:val="144"/>
        </w:trPr>
        <w:tc>
          <w:tcPr>
            <w:tcW w:w="3870" w:type="dxa"/>
            <w:tcBorders>
              <w:top w:val="nil"/>
              <w:left w:val="nil"/>
              <w:bottom w:val="nil"/>
              <w:right w:val="nil"/>
            </w:tcBorders>
            <w:vAlign w:val="center"/>
          </w:tcPr>
          <w:p w14:paraId="485348BE" w14:textId="77777777" w:rsidR="00273117" w:rsidRPr="00A467EA" w:rsidRDefault="00273117" w:rsidP="00D501F9">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3E1A6C8D" w14:textId="77777777" w:rsidR="00273117" w:rsidRPr="00A467EA" w:rsidRDefault="00273117"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90" w:type="dxa"/>
            <w:tcBorders>
              <w:top w:val="nil"/>
              <w:left w:val="nil"/>
              <w:bottom w:val="nil"/>
              <w:right w:val="nil"/>
            </w:tcBorders>
            <w:vAlign w:val="center"/>
          </w:tcPr>
          <w:p w14:paraId="16C33AA9" w14:textId="77777777" w:rsidR="00273117" w:rsidRPr="00A467EA" w:rsidRDefault="00273117"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5AAE2C47" w14:textId="77777777" w:rsidR="00273117" w:rsidRPr="00A467EA" w:rsidRDefault="00273117"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180" w:type="dxa"/>
            <w:tcBorders>
              <w:top w:val="nil"/>
              <w:left w:val="nil"/>
              <w:bottom w:val="nil"/>
              <w:right w:val="nil"/>
            </w:tcBorders>
            <w:vAlign w:val="center"/>
          </w:tcPr>
          <w:p w14:paraId="66E57330" w14:textId="77777777" w:rsidR="00273117" w:rsidRPr="00A467EA" w:rsidRDefault="00273117"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B80D8A6" w14:textId="77777777" w:rsidR="00273117" w:rsidRPr="00A467EA" w:rsidRDefault="00273117"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90" w:type="dxa"/>
            <w:tcBorders>
              <w:top w:val="nil"/>
              <w:left w:val="nil"/>
              <w:bottom w:val="nil"/>
              <w:right w:val="nil"/>
            </w:tcBorders>
            <w:vAlign w:val="center"/>
          </w:tcPr>
          <w:p w14:paraId="69041478" w14:textId="77777777" w:rsidR="00273117" w:rsidRPr="00A467EA" w:rsidRDefault="00273117"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5C923A53" w14:textId="77777777" w:rsidR="00273117" w:rsidRPr="00A467EA" w:rsidRDefault="00273117"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r>
      <w:tr w:rsidR="00002412" w:rsidRPr="00A467EA" w14:paraId="2EA9B823" w14:textId="77777777">
        <w:trPr>
          <w:trHeight w:val="144"/>
        </w:trPr>
        <w:tc>
          <w:tcPr>
            <w:tcW w:w="3870" w:type="dxa"/>
            <w:tcBorders>
              <w:top w:val="nil"/>
              <w:left w:val="nil"/>
              <w:bottom w:val="nil"/>
              <w:right w:val="nil"/>
            </w:tcBorders>
            <w:vAlign w:val="center"/>
          </w:tcPr>
          <w:p w14:paraId="20E20E08" w14:textId="77777777" w:rsidR="00002412" w:rsidRPr="00A467EA" w:rsidRDefault="00002412" w:rsidP="00002412">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1B40FBC9" w14:textId="5CAE6C95"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February 28,</w:t>
            </w:r>
          </w:p>
        </w:tc>
        <w:tc>
          <w:tcPr>
            <w:tcW w:w="90" w:type="dxa"/>
            <w:tcBorders>
              <w:top w:val="nil"/>
              <w:left w:val="nil"/>
              <w:bottom w:val="nil"/>
              <w:right w:val="nil"/>
            </w:tcBorders>
          </w:tcPr>
          <w:p w14:paraId="27080E4F"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B19C0B1" w14:textId="35698B33"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February 29,</w:t>
            </w:r>
          </w:p>
        </w:tc>
        <w:tc>
          <w:tcPr>
            <w:tcW w:w="180" w:type="dxa"/>
            <w:tcBorders>
              <w:top w:val="nil"/>
              <w:left w:val="nil"/>
              <w:bottom w:val="nil"/>
              <w:right w:val="nil"/>
            </w:tcBorders>
            <w:vAlign w:val="center"/>
          </w:tcPr>
          <w:p w14:paraId="260237E5"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3E270DC1" w14:textId="298C2613"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February 28,</w:t>
            </w:r>
          </w:p>
        </w:tc>
        <w:tc>
          <w:tcPr>
            <w:tcW w:w="90" w:type="dxa"/>
            <w:tcBorders>
              <w:top w:val="nil"/>
              <w:left w:val="nil"/>
              <w:bottom w:val="nil"/>
              <w:right w:val="nil"/>
            </w:tcBorders>
          </w:tcPr>
          <w:p w14:paraId="7B477C7A" w14:textId="77777777" w:rsidR="00002412" w:rsidRPr="00A467EA" w:rsidRDefault="00002412" w:rsidP="00002412">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07F4C96" w14:textId="11CF71B6" w:rsidR="00002412" w:rsidRPr="00A467EA" w:rsidRDefault="00002412" w:rsidP="009F57C4">
            <w:pPr>
              <w:spacing w:line="240" w:lineRule="exact"/>
              <w:jc w:val="center"/>
              <w:rPr>
                <w:rFonts w:cs="Times New Roman"/>
                <w:b/>
                <w:bCs/>
                <w:sz w:val="16"/>
                <w:szCs w:val="16"/>
                <w:lang w:val="en-US"/>
              </w:rPr>
            </w:pPr>
            <w:r w:rsidRPr="00A467EA">
              <w:rPr>
                <w:rFonts w:cs="Times New Roman"/>
                <w:b/>
                <w:bCs/>
                <w:sz w:val="16"/>
                <w:szCs w:val="16"/>
                <w:lang w:val="en-US"/>
              </w:rPr>
              <w:t>February 29,</w:t>
            </w:r>
          </w:p>
        </w:tc>
      </w:tr>
      <w:tr w:rsidR="00002412" w:rsidRPr="00A467EA" w14:paraId="599ED0F7" w14:textId="77777777" w:rsidTr="009358DC">
        <w:trPr>
          <w:trHeight w:val="144"/>
        </w:trPr>
        <w:tc>
          <w:tcPr>
            <w:tcW w:w="3870" w:type="dxa"/>
            <w:tcBorders>
              <w:top w:val="nil"/>
              <w:left w:val="nil"/>
              <w:bottom w:val="nil"/>
              <w:right w:val="nil"/>
            </w:tcBorders>
            <w:vAlign w:val="center"/>
          </w:tcPr>
          <w:p w14:paraId="4009DF8C" w14:textId="77777777" w:rsidR="00002412" w:rsidRPr="00A467EA" w:rsidRDefault="00002412" w:rsidP="00002412">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55D1D21E" w14:textId="2353695E"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2025</w:t>
            </w:r>
          </w:p>
        </w:tc>
        <w:tc>
          <w:tcPr>
            <w:tcW w:w="90" w:type="dxa"/>
            <w:tcBorders>
              <w:top w:val="nil"/>
              <w:left w:val="nil"/>
              <w:bottom w:val="nil"/>
              <w:right w:val="nil"/>
            </w:tcBorders>
            <w:vAlign w:val="center"/>
          </w:tcPr>
          <w:p w14:paraId="6D76995E"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9E6AE7F" w14:textId="15E86C08"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2024</w:t>
            </w:r>
          </w:p>
        </w:tc>
        <w:tc>
          <w:tcPr>
            <w:tcW w:w="180" w:type="dxa"/>
            <w:tcBorders>
              <w:top w:val="nil"/>
              <w:left w:val="nil"/>
              <w:bottom w:val="nil"/>
              <w:right w:val="nil"/>
            </w:tcBorders>
            <w:vAlign w:val="center"/>
          </w:tcPr>
          <w:p w14:paraId="21C12803"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A28C7E5" w14:textId="1AF6A567"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2025</w:t>
            </w:r>
          </w:p>
        </w:tc>
        <w:tc>
          <w:tcPr>
            <w:tcW w:w="90" w:type="dxa"/>
            <w:tcBorders>
              <w:top w:val="nil"/>
              <w:left w:val="nil"/>
              <w:bottom w:val="nil"/>
              <w:right w:val="nil"/>
            </w:tcBorders>
            <w:vAlign w:val="center"/>
          </w:tcPr>
          <w:p w14:paraId="598956A2" w14:textId="77777777" w:rsidR="00002412" w:rsidRPr="00A467EA" w:rsidRDefault="00002412" w:rsidP="00002412">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4CD78C5" w14:textId="629E0C11" w:rsidR="00002412" w:rsidRPr="00A467EA" w:rsidRDefault="00002412" w:rsidP="00002412">
            <w:pPr>
              <w:spacing w:line="240" w:lineRule="exact"/>
              <w:jc w:val="center"/>
              <w:rPr>
                <w:rFonts w:cs="Times New Roman"/>
                <w:b/>
                <w:bCs/>
                <w:sz w:val="16"/>
                <w:szCs w:val="16"/>
                <w:lang w:val="en-US"/>
              </w:rPr>
            </w:pPr>
            <w:r w:rsidRPr="00A467EA">
              <w:rPr>
                <w:rFonts w:cs="Times New Roman"/>
                <w:b/>
                <w:bCs/>
                <w:sz w:val="16"/>
                <w:szCs w:val="16"/>
                <w:lang w:val="en-US"/>
              </w:rPr>
              <w:t>2024</w:t>
            </w:r>
          </w:p>
        </w:tc>
      </w:tr>
      <w:tr w:rsidR="00002412" w:rsidRPr="00A467EA" w14:paraId="5CE7D14F" w14:textId="77777777" w:rsidTr="009358DC">
        <w:trPr>
          <w:trHeight w:val="144"/>
        </w:trPr>
        <w:tc>
          <w:tcPr>
            <w:tcW w:w="3870" w:type="dxa"/>
            <w:tcBorders>
              <w:top w:val="nil"/>
              <w:left w:val="nil"/>
              <w:bottom w:val="nil"/>
              <w:right w:val="nil"/>
            </w:tcBorders>
            <w:vAlign w:val="center"/>
          </w:tcPr>
          <w:p w14:paraId="3CC384CC" w14:textId="77777777" w:rsidR="00002412" w:rsidRPr="00A467EA" w:rsidRDefault="00002412" w:rsidP="00002412">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vAlign w:val="center"/>
          </w:tcPr>
          <w:p w14:paraId="33CA639F" w14:textId="77777777" w:rsidR="00002412" w:rsidRPr="00A467EA" w:rsidRDefault="00002412" w:rsidP="00002412">
            <w:pPr>
              <w:snapToGrid w:val="0"/>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vAlign w:val="center"/>
          </w:tcPr>
          <w:p w14:paraId="765C989C"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578E4F" w14:textId="4414B1CD" w:rsidR="00002412" w:rsidRPr="00A467EA" w:rsidRDefault="00002412" w:rsidP="00002412">
            <w:pPr>
              <w:snapToGrid w:val="0"/>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180" w:type="dxa"/>
            <w:tcBorders>
              <w:top w:val="nil"/>
              <w:left w:val="nil"/>
              <w:bottom w:val="nil"/>
              <w:right w:val="nil"/>
            </w:tcBorders>
            <w:vAlign w:val="center"/>
          </w:tcPr>
          <w:p w14:paraId="0EFB4D6F"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D661E8" w14:textId="77777777" w:rsidR="00002412" w:rsidRPr="00A467EA" w:rsidRDefault="00002412" w:rsidP="00002412">
            <w:pPr>
              <w:snapToGrid w:val="0"/>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vAlign w:val="center"/>
          </w:tcPr>
          <w:p w14:paraId="1076DF2B" w14:textId="77777777" w:rsidR="00002412" w:rsidRPr="00A467EA" w:rsidRDefault="00002412" w:rsidP="00002412">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3B5C3EF3" w14:textId="7D8DC7DB" w:rsidR="00002412" w:rsidRPr="00A467EA" w:rsidRDefault="00002412" w:rsidP="00002412">
            <w:pPr>
              <w:snapToGrid w:val="0"/>
              <w:spacing w:line="240" w:lineRule="exact"/>
              <w:jc w:val="center"/>
              <w:rPr>
                <w:rFonts w:cs="Times New Roman"/>
                <w:b/>
                <w:bCs/>
                <w:sz w:val="16"/>
                <w:szCs w:val="16"/>
                <w:lang w:val="en-US"/>
              </w:rPr>
            </w:pPr>
            <w:r w:rsidRPr="00A467EA">
              <w:rPr>
                <w:rFonts w:cs="Times New Roman"/>
                <w:b/>
                <w:bCs/>
                <w:sz w:val="16"/>
                <w:szCs w:val="16"/>
                <w:lang w:val="en-US"/>
              </w:rPr>
              <w:t>Baht ’000</w:t>
            </w:r>
          </w:p>
        </w:tc>
      </w:tr>
      <w:tr w:rsidR="00002412" w:rsidRPr="00A467EA" w14:paraId="18255A56" w14:textId="77777777" w:rsidTr="009358DC">
        <w:trPr>
          <w:trHeight w:val="144"/>
        </w:trPr>
        <w:tc>
          <w:tcPr>
            <w:tcW w:w="3870" w:type="dxa"/>
            <w:tcBorders>
              <w:top w:val="nil"/>
              <w:left w:val="nil"/>
              <w:bottom w:val="nil"/>
              <w:right w:val="nil"/>
            </w:tcBorders>
            <w:vAlign w:val="center"/>
          </w:tcPr>
          <w:p w14:paraId="4455A628" w14:textId="77777777" w:rsidR="00002412" w:rsidRPr="00A467EA" w:rsidRDefault="00002412" w:rsidP="00002412">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right w:val="nil"/>
            </w:tcBorders>
            <w:vAlign w:val="center"/>
          </w:tcPr>
          <w:p w14:paraId="24D419EF" w14:textId="77777777" w:rsidR="00002412" w:rsidRPr="00A467EA" w:rsidRDefault="00002412" w:rsidP="00002412">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7F3B1A6"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5AF3269D" w14:textId="77777777" w:rsidR="00002412" w:rsidRPr="00A467EA" w:rsidRDefault="00002412" w:rsidP="00002412">
            <w:pPr>
              <w:snapToGrid w:val="0"/>
              <w:spacing w:line="240" w:lineRule="exact"/>
              <w:jc w:val="center"/>
              <w:rPr>
                <w:rFonts w:cs="Times New Roman"/>
                <w:b/>
                <w:bCs/>
                <w:sz w:val="16"/>
                <w:szCs w:val="16"/>
                <w:lang w:val="en-US"/>
              </w:rPr>
            </w:pPr>
          </w:p>
        </w:tc>
        <w:tc>
          <w:tcPr>
            <w:tcW w:w="180" w:type="dxa"/>
            <w:tcBorders>
              <w:top w:val="nil"/>
              <w:left w:val="nil"/>
              <w:right w:val="nil"/>
            </w:tcBorders>
            <w:vAlign w:val="center"/>
          </w:tcPr>
          <w:p w14:paraId="3D1D31DF" w14:textId="77777777" w:rsidR="00002412" w:rsidRPr="00A467EA" w:rsidRDefault="00002412" w:rsidP="00002412">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240F13E0" w14:textId="77777777" w:rsidR="00002412" w:rsidRPr="00A467EA" w:rsidRDefault="00002412" w:rsidP="00002412">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17A465F" w14:textId="77777777" w:rsidR="00002412" w:rsidRPr="00A467EA" w:rsidRDefault="00002412" w:rsidP="00002412">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7AEAAE15" w14:textId="77777777" w:rsidR="00002412" w:rsidRPr="00A467EA" w:rsidRDefault="00002412" w:rsidP="00002412">
            <w:pPr>
              <w:snapToGrid w:val="0"/>
              <w:spacing w:line="240" w:lineRule="exact"/>
              <w:jc w:val="center"/>
              <w:rPr>
                <w:rFonts w:cs="Times New Roman"/>
                <w:b/>
                <w:bCs/>
                <w:sz w:val="16"/>
                <w:szCs w:val="16"/>
                <w:lang w:val="en-US"/>
              </w:rPr>
            </w:pPr>
          </w:p>
        </w:tc>
      </w:tr>
      <w:tr w:rsidR="00350652" w:rsidRPr="00A467EA" w14:paraId="6F8A532F" w14:textId="77777777" w:rsidTr="009358DC">
        <w:trPr>
          <w:trHeight w:val="144"/>
        </w:trPr>
        <w:tc>
          <w:tcPr>
            <w:tcW w:w="3870" w:type="dxa"/>
            <w:tcBorders>
              <w:top w:val="nil"/>
              <w:left w:val="nil"/>
              <w:bottom w:val="nil"/>
              <w:right w:val="nil"/>
            </w:tcBorders>
          </w:tcPr>
          <w:p w14:paraId="6C074EB6" w14:textId="77777777" w:rsidR="00350652" w:rsidRPr="00A467EA" w:rsidRDefault="00350652" w:rsidP="00350652">
            <w:pPr>
              <w:tabs>
                <w:tab w:val="left" w:pos="160"/>
                <w:tab w:val="right" w:pos="3780"/>
              </w:tabs>
              <w:spacing w:line="240" w:lineRule="exact"/>
              <w:ind w:left="306" w:firstLine="54"/>
              <w:jc w:val="both"/>
              <w:rPr>
                <w:rFonts w:cs="Times New Roman"/>
                <w:sz w:val="16"/>
                <w:szCs w:val="16"/>
                <w:cs/>
              </w:rPr>
            </w:pPr>
            <w:r w:rsidRPr="00A467EA">
              <w:rPr>
                <w:rFonts w:cs="Times New Roman"/>
                <w:sz w:val="16"/>
                <w:szCs w:val="16"/>
                <w:lang w:val="en-US"/>
              </w:rPr>
              <w:t>Cost</w:t>
            </w:r>
          </w:p>
        </w:tc>
        <w:tc>
          <w:tcPr>
            <w:tcW w:w="1170" w:type="dxa"/>
            <w:tcBorders>
              <w:left w:val="nil"/>
              <w:right w:val="nil"/>
            </w:tcBorders>
            <w:vAlign w:val="center"/>
          </w:tcPr>
          <w:p w14:paraId="6F63822B" w14:textId="4638AE35"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5,470,827</w:t>
            </w:r>
          </w:p>
        </w:tc>
        <w:tc>
          <w:tcPr>
            <w:tcW w:w="90" w:type="dxa"/>
            <w:tcBorders>
              <w:left w:val="nil"/>
              <w:right w:val="nil"/>
            </w:tcBorders>
            <w:vAlign w:val="center"/>
          </w:tcPr>
          <w:p w14:paraId="578594BF" w14:textId="77777777" w:rsidR="00350652" w:rsidRPr="00A467EA" w:rsidRDefault="00350652" w:rsidP="00350652">
            <w:pPr>
              <w:tabs>
                <w:tab w:val="decimal" w:pos="743"/>
              </w:tabs>
              <w:snapToGrid w:val="0"/>
              <w:spacing w:line="240" w:lineRule="exact"/>
              <w:ind w:right="144"/>
              <w:jc w:val="right"/>
              <w:rPr>
                <w:rFonts w:cs="Times New Roman"/>
                <w:sz w:val="16"/>
                <w:szCs w:val="16"/>
                <w:lang w:val="en-US"/>
              </w:rPr>
            </w:pPr>
          </w:p>
        </w:tc>
        <w:tc>
          <w:tcPr>
            <w:tcW w:w="1170" w:type="dxa"/>
            <w:tcBorders>
              <w:left w:val="nil"/>
              <w:right w:val="nil"/>
            </w:tcBorders>
            <w:vAlign w:val="center"/>
          </w:tcPr>
          <w:p w14:paraId="3AA8373B" w14:textId="117D8FD5"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5,360,444</w:t>
            </w:r>
          </w:p>
        </w:tc>
        <w:tc>
          <w:tcPr>
            <w:tcW w:w="180" w:type="dxa"/>
            <w:tcBorders>
              <w:left w:val="nil"/>
              <w:right w:val="nil"/>
            </w:tcBorders>
            <w:vAlign w:val="center"/>
          </w:tcPr>
          <w:p w14:paraId="625BB616"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73655A28" w14:textId="11861C04"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4,900,286</w:t>
            </w:r>
          </w:p>
        </w:tc>
        <w:tc>
          <w:tcPr>
            <w:tcW w:w="90" w:type="dxa"/>
            <w:tcBorders>
              <w:left w:val="nil"/>
              <w:bottom w:val="nil"/>
              <w:right w:val="nil"/>
            </w:tcBorders>
            <w:vAlign w:val="center"/>
          </w:tcPr>
          <w:p w14:paraId="1240AD84"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564D5387" w14:textId="148EFFAA" w:rsidR="00350652" w:rsidRPr="00A467EA" w:rsidRDefault="00350652" w:rsidP="00350652">
            <w:pPr>
              <w:tabs>
                <w:tab w:val="decimal" w:pos="1089"/>
              </w:tabs>
              <w:snapToGrid w:val="0"/>
              <w:spacing w:line="240" w:lineRule="exact"/>
              <w:ind w:right="-90"/>
              <w:rPr>
                <w:rFonts w:cs="Times New Roman"/>
                <w:sz w:val="16"/>
                <w:szCs w:val="16"/>
                <w:lang w:val="en-US"/>
              </w:rPr>
            </w:pPr>
            <w:r w:rsidRPr="00A467EA">
              <w:rPr>
                <w:rFonts w:cs="Times New Roman"/>
                <w:sz w:val="16"/>
                <w:szCs w:val="16"/>
                <w:lang w:val="en-US"/>
              </w:rPr>
              <w:t>4,770,314</w:t>
            </w:r>
          </w:p>
        </w:tc>
      </w:tr>
      <w:tr w:rsidR="00350652" w:rsidRPr="00A467EA" w14:paraId="6817AE2C" w14:textId="77777777" w:rsidTr="009358DC">
        <w:trPr>
          <w:trHeight w:val="144"/>
        </w:trPr>
        <w:tc>
          <w:tcPr>
            <w:tcW w:w="3870" w:type="dxa"/>
            <w:tcBorders>
              <w:top w:val="nil"/>
              <w:left w:val="nil"/>
              <w:bottom w:val="nil"/>
              <w:right w:val="nil"/>
            </w:tcBorders>
          </w:tcPr>
          <w:p w14:paraId="28A6168E" w14:textId="77777777" w:rsidR="00350652" w:rsidRPr="00A467EA" w:rsidRDefault="00350652" w:rsidP="00350652">
            <w:pPr>
              <w:tabs>
                <w:tab w:val="left" w:pos="160"/>
                <w:tab w:val="right" w:pos="3780"/>
              </w:tabs>
              <w:spacing w:line="240" w:lineRule="exact"/>
              <w:ind w:left="306" w:firstLine="54"/>
              <w:jc w:val="both"/>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Accumulated amortization</w:t>
            </w:r>
          </w:p>
        </w:tc>
        <w:tc>
          <w:tcPr>
            <w:tcW w:w="1170" w:type="dxa"/>
            <w:tcBorders>
              <w:left w:val="nil"/>
              <w:right w:val="nil"/>
            </w:tcBorders>
            <w:vAlign w:val="center"/>
          </w:tcPr>
          <w:p w14:paraId="06BC0F65" w14:textId="18EFEFBC"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(4,666,152)</w:t>
            </w:r>
          </w:p>
        </w:tc>
        <w:tc>
          <w:tcPr>
            <w:tcW w:w="90" w:type="dxa"/>
            <w:tcBorders>
              <w:left w:val="nil"/>
              <w:right w:val="nil"/>
            </w:tcBorders>
            <w:vAlign w:val="center"/>
          </w:tcPr>
          <w:p w14:paraId="77A745F1" w14:textId="77777777" w:rsidR="00350652" w:rsidRPr="00A467EA" w:rsidRDefault="00350652" w:rsidP="00350652">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7332DDA" w14:textId="3869D6F5"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(4,414,369)</w:t>
            </w:r>
          </w:p>
        </w:tc>
        <w:tc>
          <w:tcPr>
            <w:tcW w:w="180" w:type="dxa"/>
            <w:tcBorders>
              <w:left w:val="nil"/>
              <w:right w:val="nil"/>
            </w:tcBorders>
            <w:vAlign w:val="center"/>
          </w:tcPr>
          <w:p w14:paraId="3172F56A"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223DA898" w14:textId="7F4372DC"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(4,194,026)</w:t>
            </w:r>
          </w:p>
        </w:tc>
        <w:tc>
          <w:tcPr>
            <w:tcW w:w="90" w:type="dxa"/>
            <w:tcBorders>
              <w:left w:val="nil"/>
              <w:bottom w:val="nil"/>
              <w:right w:val="nil"/>
            </w:tcBorders>
            <w:vAlign w:val="center"/>
          </w:tcPr>
          <w:p w14:paraId="327994D4"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7D4F5909" w14:textId="1E05531D" w:rsidR="00350652" w:rsidRPr="00A467EA" w:rsidRDefault="00350652" w:rsidP="00350652">
            <w:pPr>
              <w:tabs>
                <w:tab w:val="decimal" w:pos="1080"/>
              </w:tabs>
              <w:snapToGrid w:val="0"/>
              <w:spacing w:line="240" w:lineRule="exact"/>
              <w:ind w:right="-90"/>
              <w:rPr>
                <w:rFonts w:cs="Times New Roman"/>
                <w:sz w:val="16"/>
                <w:szCs w:val="16"/>
                <w:cs/>
                <w:lang w:val="en-US"/>
              </w:rPr>
            </w:pPr>
            <w:r w:rsidRPr="00A467EA">
              <w:rPr>
                <w:rFonts w:cs="Times New Roman"/>
                <w:sz w:val="16"/>
                <w:szCs w:val="16"/>
                <w:lang w:val="en-US"/>
              </w:rPr>
              <w:t>(3,955,613)</w:t>
            </w:r>
          </w:p>
        </w:tc>
      </w:tr>
      <w:tr w:rsidR="00350652" w:rsidRPr="00A467EA" w14:paraId="665B66BC" w14:textId="77777777" w:rsidTr="009358DC">
        <w:trPr>
          <w:trHeight w:val="144"/>
        </w:trPr>
        <w:tc>
          <w:tcPr>
            <w:tcW w:w="3870" w:type="dxa"/>
            <w:tcBorders>
              <w:top w:val="nil"/>
              <w:left w:val="nil"/>
              <w:bottom w:val="nil"/>
              <w:right w:val="nil"/>
            </w:tcBorders>
          </w:tcPr>
          <w:p w14:paraId="33AEE2A0" w14:textId="7A27D1AF" w:rsidR="00350652" w:rsidRPr="00A467EA" w:rsidRDefault="00350652" w:rsidP="00350652">
            <w:pPr>
              <w:tabs>
                <w:tab w:val="left" w:pos="160"/>
                <w:tab w:val="right" w:pos="3780"/>
              </w:tabs>
              <w:spacing w:line="240" w:lineRule="exact"/>
              <w:ind w:left="306" w:firstLine="54"/>
              <w:jc w:val="both"/>
              <w:rPr>
                <w:rFonts w:cs="Times New Roman"/>
                <w:sz w:val="16"/>
                <w:szCs w:val="16"/>
                <w:u w:val="single"/>
                <w:lang w:val="en-US"/>
              </w:rPr>
            </w:pPr>
            <w:r w:rsidRPr="00A467EA">
              <w:rPr>
                <w:rFonts w:cs="Times New Roman"/>
                <w:sz w:val="16"/>
                <w:szCs w:val="16"/>
                <w:u w:val="single"/>
                <w:lang w:val="en-US"/>
              </w:rPr>
              <w:t>Less</w:t>
            </w:r>
            <w:r w:rsidRPr="00A467EA">
              <w:rPr>
                <w:rFonts w:cs="Times New Roman"/>
                <w:sz w:val="16"/>
                <w:szCs w:val="16"/>
                <w:lang w:val="en-US"/>
              </w:rPr>
              <w:t xml:space="preserve"> Allowance for impairment</w:t>
            </w:r>
          </w:p>
        </w:tc>
        <w:tc>
          <w:tcPr>
            <w:tcW w:w="1170" w:type="dxa"/>
            <w:tcBorders>
              <w:left w:val="nil"/>
              <w:right w:val="nil"/>
            </w:tcBorders>
            <w:vAlign w:val="center"/>
          </w:tcPr>
          <w:p w14:paraId="5738DB61" w14:textId="699D7C75" w:rsidR="00350652" w:rsidRPr="00A467EA" w:rsidRDefault="00350652" w:rsidP="00350652">
            <w:pPr>
              <w:tabs>
                <w:tab w:val="decimal" w:pos="623"/>
              </w:tabs>
              <w:snapToGrid w:val="0"/>
              <w:spacing w:line="240" w:lineRule="exact"/>
              <w:ind w:right="-90"/>
              <w:rPr>
                <w:rFonts w:cs="Times New Roman"/>
                <w:sz w:val="16"/>
                <w:szCs w:val="16"/>
                <w:lang w:val="en-US"/>
              </w:rPr>
            </w:pPr>
            <w:r w:rsidRPr="00A467EA">
              <w:rPr>
                <w:rFonts w:cs="Times New Roman"/>
                <w:sz w:val="16"/>
                <w:szCs w:val="16"/>
                <w:lang w:val="en-US"/>
              </w:rPr>
              <w:t>-</w:t>
            </w:r>
          </w:p>
        </w:tc>
        <w:tc>
          <w:tcPr>
            <w:tcW w:w="90" w:type="dxa"/>
            <w:tcBorders>
              <w:left w:val="nil"/>
              <w:right w:val="nil"/>
            </w:tcBorders>
            <w:vAlign w:val="center"/>
          </w:tcPr>
          <w:p w14:paraId="3B450E7A" w14:textId="77777777" w:rsidR="00350652" w:rsidRPr="00A467EA" w:rsidRDefault="00350652" w:rsidP="00350652">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34929EC" w14:textId="6D32E255"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(95,497)</w:t>
            </w:r>
          </w:p>
        </w:tc>
        <w:tc>
          <w:tcPr>
            <w:tcW w:w="180" w:type="dxa"/>
            <w:tcBorders>
              <w:left w:val="nil"/>
              <w:right w:val="nil"/>
            </w:tcBorders>
            <w:vAlign w:val="center"/>
          </w:tcPr>
          <w:p w14:paraId="08DA2724"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341C52D7" w14:textId="599A67AB" w:rsidR="00350652" w:rsidRPr="00A467EA" w:rsidRDefault="00350652" w:rsidP="00350652">
            <w:pPr>
              <w:snapToGrid w:val="0"/>
              <w:spacing w:line="240" w:lineRule="exact"/>
              <w:ind w:right="-90"/>
              <w:jc w:val="center"/>
              <w:rPr>
                <w:rFonts w:cs="Times New Roman"/>
                <w:sz w:val="16"/>
                <w:szCs w:val="16"/>
                <w:lang w:val="en-US"/>
              </w:rPr>
            </w:pPr>
            <w:r w:rsidRPr="00A467EA">
              <w:rPr>
                <w:rFonts w:cs="Times New Roman"/>
                <w:sz w:val="16"/>
                <w:szCs w:val="16"/>
              </w:rPr>
              <w:t>-</w:t>
            </w:r>
          </w:p>
        </w:tc>
        <w:tc>
          <w:tcPr>
            <w:tcW w:w="90" w:type="dxa"/>
            <w:tcBorders>
              <w:left w:val="nil"/>
              <w:bottom w:val="nil"/>
              <w:right w:val="nil"/>
            </w:tcBorders>
            <w:vAlign w:val="center"/>
          </w:tcPr>
          <w:p w14:paraId="3DA2D5E0"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2AF3CF10" w14:textId="664DA252"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(95,497)</w:t>
            </w:r>
          </w:p>
        </w:tc>
      </w:tr>
      <w:tr w:rsidR="00350652" w:rsidRPr="00A467EA" w14:paraId="5E9CE22A" w14:textId="77777777" w:rsidTr="00255E8F">
        <w:trPr>
          <w:trHeight w:val="47"/>
        </w:trPr>
        <w:tc>
          <w:tcPr>
            <w:tcW w:w="3870" w:type="dxa"/>
            <w:tcBorders>
              <w:top w:val="nil"/>
              <w:left w:val="nil"/>
              <w:bottom w:val="nil"/>
              <w:right w:val="nil"/>
            </w:tcBorders>
          </w:tcPr>
          <w:p w14:paraId="6F81AA38" w14:textId="77777777" w:rsidR="00350652" w:rsidRPr="00A467EA" w:rsidRDefault="00350652" w:rsidP="00350652">
            <w:pPr>
              <w:tabs>
                <w:tab w:val="left" w:pos="160"/>
                <w:tab w:val="right" w:pos="3780"/>
              </w:tabs>
              <w:spacing w:line="240" w:lineRule="exact"/>
              <w:ind w:left="1080" w:hanging="720"/>
              <w:jc w:val="both"/>
              <w:rPr>
                <w:rFonts w:cs="Times New Roman"/>
                <w:b/>
                <w:bCs/>
                <w:sz w:val="16"/>
                <w:szCs w:val="16"/>
                <w:cs/>
                <w:lang w:val="en-US"/>
              </w:rPr>
            </w:pPr>
            <w:r w:rsidRPr="00A467EA">
              <w:rPr>
                <w:rFonts w:cs="Times New Roman"/>
                <w:b/>
                <w:bCs/>
                <w:sz w:val="16"/>
                <w:szCs w:val="16"/>
                <w:cs/>
              </w:rPr>
              <w:t xml:space="preserve">Total </w:t>
            </w:r>
            <w:r w:rsidRPr="00A467EA">
              <w:rPr>
                <w:rFonts w:cs="Times New Roman"/>
                <w:b/>
                <w:bCs/>
                <w:sz w:val="16"/>
                <w:szCs w:val="16"/>
                <w:lang w:val="en-US"/>
              </w:rPr>
              <w:t>intangible assets other than goodwill</w:t>
            </w:r>
          </w:p>
        </w:tc>
        <w:tc>
          <w:tcPr>
            <w:tcW w:w="1170" w:type="dxa"/>
            <w:tcBorders>
              <w:top w:val="single" w:sz="4" w:space="0" w:color="auto"/>
              <w:left w:val="nil"/>
              <w:bottom w:val="double" w:sz="4" w:space="0" w:color="auto"/>
              <w:right w:val="nil"/>
            </w:tcBorders>
            <w:vAlign w:val="center"/>
          </w:tcPr>
          <w:p w14:paraId="5C6C172F" w14:textId="55A55CA8"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804,675</w:t>
            </w:r>
          </w:p>
        </w:tc>
        <w:tc>
          <w:tcPr>
            <w:tcW w:w="90" w:type="dxa"/>
            <w:tcBorders>
              <w:left w:val="nil"/>
              <w:right w:val="nil"/>
            </w:tcBorders>
            <w:vAlign w:val="center"/>
          </w:tcPr>
          <w:p w14:paraId="39C25532" w14:textId="77777777" w:rsidR="00350652" w:rsidRPr="00A467EA" w:rsidRDefault="00350652" w:rsidP="00350652">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6F4B20F3" w14:textId="2DDB39B1"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850,578</w:t>
            </w:r>
          </w:p>
        </w:tc>
        <w:tc>
          <w:tcPr>
            <w:tcW w:w="180" w:type="dxa"/>
            <w:tcBorders>
              <w:left w:val="nil"/>
              <w:right w:val="nil"/>
            </w:tcBorders>
            <w:vAlign w:val="center"/>
          </w:tcPr>
          <w:p w14:paraId="303BF68D" w14:textId="77777777" w:rsidR="00350652" w:rsidRPr="00A467EA" w:rsidRDefault="00350652" w:rsidP="00350652">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076E44D6" w14:textId="3BC7DADE"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706,260</w:t>
            </w:r>
          </w:p>
        </w:tc>
        <w:tc>
          <w:tcPr>
            <w:tcW w:w="90" w:type="dxa"/>
            <w:tcBorders>
              <w:top w:val="nil"/>
              <w:left w:val="nil"/>
              <w:bottom w:val="nil"/>
              <w:right w:val="nil"/>
            </w:tcBorders>
            <w:vAlign w:val="center"/>
          </w:tcPr>
          <w:p w14:paraId="2C536F67" w14:textId="77777777" w:rsidR="00350652" w:rsidRPr="00A467EA" w:rsidRDefault="00350652" w:rsidP="00350652">
            <w:pPr>
              <w:tabs>
                <w:tab w:val="decimal" w:pos="743"/>
              </w:tabs>
              <w:snapToGrid w:val="0"/>
              <w:spacing w:line="240" w:lineRule="exact"/>
              <w:ind w:right="144"/>
              <w:jc w:val="right"/>
              <w:rPr>
                <w:rFonts w:cs="Times New Roman"/>
                <w:sz w:val="16"/>
                <w:szCs w:val="16"/>
              </w:rPr>
            </w:pPr>
          </w:p>
        </w:tc>
        <w:tc>
          <w:tcPr>
            <w:tcW w:w="1260" w:type="dxa"/>
            <w:tcBorders>
              <w:top w:val="single" w:sz="4" w:space="0" w:color="auto"/>
              <w:left w:val="nil"/>
              <w:bottom w:val="double" w:sz="4" w:space="0" w:color="auto"/>
              <w:right w:val="nil"/>
            </w:tcBorders>
            <w:vAlign w:val="center"/>
          </w:tcPr>
          <w:p w14:paraId="17E59BF6" w14:textId="30DE7176" w:rsidR="00350652" w:rsidRPr="00A467EA" w:rsidRDefault="00350652" w:rsidP="00350652">
            <w:pPr>
              <w:tabs>
                <w:tab w:val="decimal" w:pos="1080"/>
              </w:tabs>
              <w:snapToGrid w:val="0"/>
              <w:spacing w:line="240" w:lineRule="exact"/>
              <w:ind w:right="-90"/>
              <w:rPr>
                <w:rFonts w:cs="Times New Roman"/>
                <w:sz w:val="16"/>
                <w:szCs w:val="16"/>
                <w:lang w:val="en-US"/>
              </w:rPr>
            </w:pPr>
            <w:r w:rsidRPr="00A467EA">
              <w:rPr>
                <w:rFonts w:cs="Times New Roman"/>
                <w:sz w:val="16"/>
                <w:szCs w:val="16"/>
                <w:lang w:val="en-US"/>
              </w:rPr>
              <w:t>719,204</w:t>
            </w:r>
          </w:p>
        </w:tc>
      </w:tr>
    </w:tbl>
    <w:p w14:paraId="4186623A" w14:textId="77777777" w:rsidR="00F4083F" w:rsidRPr="00A467EA" w:rsidRDefault="00F4083F" w:rsidP="00D501F9">
      <w:pPr>
        <w:spacing w:before="240" w:after="240"/>
        <w:ind w:firstLine="547"/>
        <w:rPr>
          <w:rFonts w:cs="Times New Roman"/>
          <w:sz w:val="24"/>
          <w:szCs w:val="24"/>
          <w:lang w:val="en-GB"/>
        </w:rPr>
      </w:pPr>
    </w:p>
    <w:p w14:paraId="6BD76AC1" w14:textId="77777777" w:rsidR="00F4083F" w:rsidRPr="00A467EA" w:rsidRDefault="00F4083F" w:rsidP="00D501F9">
      <w:pPr>
        <w:rPr>
          <w:rFonts w:cs="Times New Roman"/>
          <w:sz w:val="24"/>
          <w:szCs w:val="24"/>
          <w:lang w:val="en-GB"/>
        </w:rPr>
      </w:pPr>
      <w:r w:rsidRPr="00A467EA">
        <w:rPr>
          <w:rFonts w:cs="Times New Roman"/>
          <w:sz w:val="24"/>
          <w:szCs w:val="24"/>
          <w:lang w:val="en-GB"/>
        </w:rPr>
        <w:br w:type="page"/>
      </w:r>
    </w:p>
    <w:p w14:paraId="439D4F22" w14:textId="47768346" w:rsidR="00BB55CA" w:rsidRPr="00A467EA" w:rsidRDefault="00BB55CA" w:rsidP="0036581E">
      <w:pPr>
        <w:spacing w:before="240" w:after="360"/>
        <w:ind w:firstLine="547"/>
        <w:rPr>
          <w:rFonts w:cs="Times New Roman"/>
          <w:sz w:val="24"/>
          <w:szCs w:val="24"/>
          <w:lang w:val="en-GB"/>
        </w:rPr>
      </w:pPr>
      <w:r w:rsidRPr="00A467EA">
        <w:rPr>
          <w:rFonts w:cs="Times New Roman"/>
          <w:sz w:val="24"/>
          <w:szCs w:val="24"/>
          <w:lang w:val="en-GB"/>
        </w:rPr>
        <w:lastRenderedPageBreak/>
        <w:t xml:space="preserve">The movements of </w:t>
      </w:r>
      <w:r w:rsidR="00CD435E" w:rsidRPr="00A467EA">
        <w:rPr>
          <w:rFonts w:cs="Times New Roman"/>
          <w:sz w:val="24"/>
          <w:szCs w:val="24"/>
          <w:lang w:val="en-US"/>
        </w:rPr>
        <w:t>intangible assets</w:t>
      </w:r>
      <w:r w:rsidR="008639A8" w:rsidRPr="00A467EA">
        <w:rPr>
          <w:rFonts w:cs="Times New Roman"/>
          <w:sz w:val="24"/>
          <w:szCs w:val="32"/>
          <w:lang w:val="en-GB"/>
        </w:rPr>
        <w:t xml:space="preserve"> </w:t>
      </w:r>
      <w:r w:rsidR="00B6145A" w:rsidRPr="00A467EA">
        <w:rPr>
          <w:rFonts w:cs="Times New Roman"/>
          <w:sz w:val="24"/>
          <w:szCs w:val="32"/>
          <w:lang w:val="en-GB"/>
        </w:rPr>
        <w:t xml:space="preserve">other than goodwill </w:t>
      </w:r>
      <w:r w:rsidR="008639A8" w:rsidRPr="00A467EA">
        <w:rPr>
          <w:rFonts w:cs="Times New Roman"/>
          <w:sz w:val="24"/>
          <w:szCs w:val="32"/>
          <w:lang w:val="en-GB"/>
        </w:rPr>
        <w:t>during the year</w:t>
      </w:r>
      <w:r w:rsidR="00671890" w:rsidRPr="00A467EA">
        <w:rPr>
          <w:rFonts w:cs="Times New Roman"/>
          <w:sz w:val="24"/>
          <w:szCs w:val="32"/>
          <w:lang w:val="en-GB"/>
        </w:rPr>
        <w:t>s</w:t>
      </w:r>
      <w:r w:rsidRPr="00A467EA">
        <w:rPr>
          <w:rFonts w:cs="Times New Roman"/>
          <w:sz w:val="24"/>
          <w:szCs w:val="24"/>
          <w:lang w:val="en-GB"/>
        </w:rPr>
        <w:t xml:space="preserve"> are as follows:</w:t>
      </w:r>
    </w:p>
    <w:tbl>
      <w:tblPr>
        <w:tblW w:w="9462" w:type="dxa"/>
        <w:tblInd w:w="180" w:type="dxa"/>
        <w:tblLayout w:type="fixed"/>
        <w:tblCellMar>
          <w:left w:w="0" w:type="dxa"/>
          <w:right w:w="0" w:type="dxa"/>
        </w:tblCellMar>
        <w:tblLook w:val="0000" w:firstRow="0" w:lastRow="0" w:firstColumn="0" w:lastColumn="0" w:noHBand="0" w:noVBand="0"/>
      </w:tblPr>
      <w:tblGrid>
        <w:gridCol w:w="2088"/>
        <w:gridCol w:w="1009"/>
        <w:gridCol w:w="86"/>
        <w:gridCol w:w="906"/>
        <w:gridCol w:w="86"/>
        <w:gridCol w:w="907"/>
        <w:gridCol w:w="86"/>
        <w:gridCol w:w="1008"/>
        <w:gridCol w:w="86"/>
        <w:gridCol w:w="1008"/>
        <w:gridCol w:w="85"/>
        <w:gridCol w:w="1008"/>
        <w:gridCol w:w="86"/>
        <w:gridCol w:w="1013"/>
      </w:tblGrid>
      <w:tr w:rsidR="003F3B26" w:rsidRPr="00A467EA" w14:paraId="70F10A7A" w14:textId="77777777" w:rsidTr="006E2AB2">
        <w:trPr>
          <w:trHeight w:val="20"/>
        </w:trPr>
        <w:tc>
          <w:tcPr>
            <w:tcW w:w="2088" w:type="dxa"/>
            <w:tcBorders>
              <w:top w:val="nil"/>
              <w:left w:val="nil"/>
              <w:bottom w:val="nil"/>
              <w:right w:val="nil"/>
            </w:tcBorders>
            <w:shd w:val="clear" w:color="auto" w:fill="auto"/>
          </w:tcPr>
          <w:p w14:paraId="04F19815" w14:textId="77777777" w:rsidR="003F3B26" w:rsidRPr="00A467EA" w:rsidRDefault="003F3B26" w:rsidP="00D501F9">
            <w:pPr>
              <w:spacing w:line="200" w:lineRule="exact"/>
              <w:ind w:left="360"/>
              <w:jc w:val="both"/>
              <w:rPr>
                <w:rFonts w:cs="Times New Roman"/>
                <w:b/>
                <w:bCs/>
                <w:sz w:val="14"/>
                <w:szCs w:val="14"/>
                <w:lang w:val="en-US"/>
              </w:rPr>
            </w:pPr>
          </w:p>
        </w:tc>
        <w:tc>
          <w:tcPr>
            <w:tcW w:w="7374" w:type="dxa"/>
            <w:gridSpan w:val="13"/>
            <w:tcBorders>
              <w:top w:val="nil"/>
              <w:left w:val="nil"/>
              <w:bottom w:val="nil"/>
              <w:right w:val="nil"/>
            </w:tcBorders>
          </w:tcPr>
          <w:p w14:paraId="4364111B" w14:textId="25239363" w:rsidR="003F3B26" w:rsidRPr="00A467EA" w:rsidRDefault="003F3B26"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A467EA">
              <w:rPr>
                <w:rFonts w:hAnsi="Times New Roman" w:cs="Times New Roman"/>
                <w:b/>
                <w:bCs/>
                <w:sz w:val="14"/>
                <w:szCs w:val="14"/>
              </w:rPr>
              <w:t>CONSOLIDATED</w:t>
            </w:r>
            <w:r w:rsidRPr="00A467EA">
              <w:rPr>
                <w:rFonts w:hAnsi="Times New Roman" w:cs="Times New Roman"/>
                <w:b/>
                <w:bCs/>
                <w:sz w:val="14"/>
                <w:szCs w:val="14"/>
                <w:cs/>
              </w:rPr>
              <w:t xml:space="preserve"> </w:t>
            </w:r>
            <w:r w:rsidRPr="00A467EA">
              <w:rPr>
                <w:rFonts w:hAnsi="Times New Roman" w:cs="Times New Roman"/>
                <w:b/>
                <w:bCs/>
                <w:sz w:val="14"/>
                <w:szCs w:val="14"/>
              </w:rPr>
              <w:t xml:space="preserve"> FINANCIAL  STATEMENTS</w:t>
            </w:r>
          </w:p>
        </w:tc>
      </w:tr>
      <w:tr w:rsidR="008214F7" w:rsidRPr="00A467EA" w14:paraId="074B7DCD" w14:textId="77777777" w:rsidTr="00236740">
        <w:trPr>
          <w:trHeight w:val="20"/>
        </w:trPr>
        <w:tc>
          <w:tcPr>
            <w:tcW w:w="2088" w:type="dxa"/>
            <w:tcBorders>
              <w:top w:val="nil"/>
              <w:left w:val="nil"/>
              <w:bottom w:val="nil"/>
              <w:right w:val="nil"/>
            </w:tcBorders>
            <w:shd w:val="clear" w:color="auto" w:fill="auto"/>
          </w:tcPr>
          <w:p w14:paraId="6A2BEA12" w14:textId="77777777" w:rsidR="008214F7" w:rsidRPr="00A467EA" w:rsidRDefault="008214F7" w:rsidP="00D501F9">
            <w:pPr>
              <w:spacing w:line="200" w:lineRule="exact"/>
              <w:ind w:left="360"/>
              <w:jc w:val="both"/>
              <w:rPr>
                <w:rFonts w:cs="Times New Roman"/>
                <w:b/>
                <w:bCs/>
                <w:sz w:val="16"/>
                <w:szCs w:val="16"/>
                <w:lang w:val="en-US"/>
              </w:rPr>
            </w:pPr>
          </w:p>
        </w:tc>
        <w:tc>
          <w:tcPr>
            <w:tcW w:w="1009" w:type="dxa"/>
            <w:tcBorders>
              <w:top w:val="nil"/>
              <w:left w:val="nil"/>
              <w:bottom w:val="nil"/>
              <w:right w:val="nil"/>
            </w:tcBorders>
            <w:shd w:val="clear" w:color="auto" w:fill="auto"/>
          </w:tcPr>
          <w:p w14:paraId="31BFA934" w14:textId="77777777" w:rsidR="008214F7" w:rsidRPr="00A467EA" w:rsidRDefault="008214F7" w:rsidP="00D501F9">
            <w:pPr>
              <w:spacing w:line="200" w:lineRule="exact"/>
              <w:ind w:left="2" w:hanging="2"/>
              <w:jc w:val="center"/>
              <w:rPr>
                <w:rFonts w:cs="Times New Roman"/>
                <w:b/>
                <w:bCs/>
                <w:sz w:val="16"/>
                <w:szCs w:val="16"/>
                <w:lang w:val="en-US"/>
              </w:rPr>
            </w:pPr>
            <w:r w:rsidRPr="00A467EA">
              <w:rPr>
                <w:rFonts w:cs="Times New Roman"/>
                <w:b/>
                <w:bCs/>
                <w:sz w:val="16"/>
                <w:szCs w:val="16"/>
                <w:lang w:val="en-US"/>
              </w:rPr>
              <w:t>Beginning balance</w:t>
            </w:r>
          </w:p>
          <w:p w14:paraId="20CB029D" w14:textId="77777777" w:rsidR="008214F7" w:rsidRPr="00A467EA" w:rsidRDefault="008214F7" w:rsidP="00D501F9">
            <w:pPr>
              <w:spacing w:line="200" w:lineRule="exact"/>
              <w:ind w:left="2" w:hanging="2"/>
              <w:jc w:val="center"/>
              <w:rPr>
                <w:rFonts w:cs="Times New Roman"/>
                <w:b/>
                <w:bCs/>
                <w:sz w:val="16"/>
                <w:szCs w:val="16"/>
                <w:lang w:val="en-US"/>
              </w:rPr>
            </w:pPr>
            <w:r w:rsidRPr="00A467EA">
              <w:rPr>
                <w:rFonts w:cs="Times New Roman"/>
                <w:b/>
                <w:bCs/>
                <w:sz w:val="16"/>
                <w:szCs w:val="16"/>
                <w:lang w:val="en-US"/>
              </w:rPr>
              <w:t>as at</w:t>
            </w:r>
          </w:p>
        </w:tc>
        <w:tc>
          <w:tcPr>
            <w:tcW w:w="86" w:type="dxa"/>
            <w:tcBorders>
              <w:top w:val="nil"/>
              <w:left w:val="nil"/>
              <w:bottom w:val="nil"/>
              <w:right w:val="nil"/>
            </w:tcBorders>
            <w:shd w:val="clear" w:color="auto" w:fill="auto"/>
          </w:tcPr>
          <w:p w14:paraId="273008E5" w14:textId="77777777" w:rsidR="008214F7" w:rsidRPr="00A467EA" w:rsidRDefault="008214F7" w:rsidP="00D501F9">
            <w:pPr>
              <w:tabs>
                <w:tab w:val="decimal" w:pos="1048"/>
              </w:tabs>
              <w:spacing w:line="200" w:lineRule="exact"/>
              <w:rPr>
                <w:rFonts w:cs="Times New Roman"/>
                <w:sz w:val="16"/>
                <w:szCs w:val="16"/>
                <w:lang w:val="en-US"/>
              </w:rPr>
            </w:pPr>
          </w:p>
        </w:tc>
        <w:tc>
          <w:tcPr>
            <w:tcW w:w="906" w:type="dxa"/>
            <w:tcBorders>
              <w:top w:val="nil"/>
              <w:left w:val="nil"/>
              <w:bottom w:val="nil"/>
              <w:right w:val="nil"/>
            </w:tcBorders>
            <w:shd w:val="clear" w:color="auto" w:fill="auto"/>
          </w:tcPr>
          <w:p w14:paraId="78D1F415" w14:textId="77777777" w:rsidR="008214F7" w:rsidRPr="00A467EA" w:rsidRDefault="008214F7" w:rsidP="00D501F9">
            <w:pPr>
              <w:spacing w:line="200" w:lineRule="exact"/>
              <w:ind w:right="90" w:firstLine="90"/>
              <w:jc w:val="center"/>
              <w:rPr>
                <w:rFonts w:cs="Times New Roman"/>
                <w:b/>
                <w:bCs/>
                <w:sz w:val="16"/>
                <w:szCs w:val="16"/>
                <w:lang w:val="en-US"/>
              </w:rPr>
            </w:pPr>
            <w:r w:rsidRPr="00A467EA">
              <w:rPr>
                <w:rFonts w:cs="Times New Roman"/>
                <w:b/>
                <w:bCs/>
                <w:sz w:val="16"/>
                <w:szCs w:val="16"/>
                <w:lang w:val="en-US"/>
              </w:rPr>
              <w:t>Additions</w:t>
            </w:r>
          </w:p>
        </w:tc>
        <w:tc>
          <w:tcPr>
            <w:tcW w:w="86" w:type="dxa"/>
            <w:tcBorders>
              <w:top w:val="nil"/>
              <w:left w:val="nil"/>
              <w:bottom w:val="nil"/>
              <w:right w:val="nil"/>
            </w:tcBorders>
            <w:shd w:val="clear" w:color="auto" w:fill="auto"/>
          </w:tcPr>
          <w:p w14:paraId="298DC0FE" w14:textId="77777777" w:rsidR="008214F7" w:rsidRPr="00A467EA" w:rsidRDefault="008214F7" w:rsidP="00D501F9">
            <w:pPr>
              <w:tabs>
                <w:tab w:val="decimal" w:pos="980"/>
              </w:tabs>
              <w:spacing w:line="200" w:lineRule="exact"/>
              <w:rPr>
                <w:rFonts w:cs="Times New Roman"/>
                <w:sz w:val="16"/>
                <w:szCs w:val="16"/>
                <w:lang w:val="en-US"/>
              </w:rPr>
            </w:pPr>
          </w:p>
        </w:tc>
        <w:tc>
          <w:tcPr>
            <w:tcW w:w="907" w:type="dxa"/>
            <w:tcBorders>
              <w:top w:val="nil"/>
              <w:left w:val="nil"/>
              <w:bottom w:val="nil"/>
              <w:right w:val="nil"/>
            </w:tcBorders>
            <w:shd w:val="clear" w:color="auto" w:fill="auto"/>
          </w:tcPr>
          <w:p w14:paraId="3E319163" w14:textId="77777777" w:rsidR="008214F7" w:rsidRPr="00A467EA" w:rsidRDefault="008214F7" w:rsidP="00D501F9">
            <w:pPr>
              <w:spacing w:line="200" w:lineRule="exact"/>
              <w:ind w:right="90" w:firstLine="90"/>
              <w:jc w:val="center"/>
              <w:rPr>
                <w:rFonts w:cs="Times New Roman"/>
                <w:b/>
                <w:bCs/>
                <w:sz w:val="16"/>
                <w:szCs w:val="16"/>
                <w:lang w:val="en-US"/>
              </w:rPr>
            </w:pPr>
            <w:r w:rsidRPr="00A467EA">
              <w:rPr>
                <w:rFonts w:cs="Times New Roman"/>
                <w:b/>
                <w:bCs/>
                <w:sz w:val="16"/>
                <w:szCs w:val="16"/>
                <w:lang w:val="en-US"/>
              </w:rPr>
              <w:t>Disposals/</w:t>
            </w:r>
          </w:p>
          <w:p w14:paraId="0EA356E3" w14:textId="77777777" w:rsidR="008214F7" w:rsidRPr="00A467EA" w:rsidRDefault="008214F7" w:rsidP="00D501F9">
            <w:pPr>
              <w:spacing w:line="200" w:lineRule="exact"/>
              <w:ind w:right="90" w:firstLine="90"/>
              <w:jc w:val="center"/>
              <w:rPr>
                <w:rFonts w:cs="Times New Roman"/>
                <w:b/>
                <w:bCs/>
                <w:sz w:val="16"/>
                <w:szCs w:val="16"/>
                <w:lang w:val="en-US"/>
              </w:rPr>
            </w:pPr>
            <w:r w:rsidRPr="00A467EA">
              <w:rPr>
                <w:rFonts w:cs="Times New Roman"/>
                <w:b/>
                <w:bCs/>
                <w:sz w:val="16"/>
                <w:szCs w:val="16"/>
                <w:lang w:val="en-US"/>
              </w:rPr>
              <w:t>Write-off</w:t>
            </w:r>
          </w:p>
        </w:tc>
        <w:tc>
          <w:tcPr>
            <w:tcW w:w="86" w:type="dxa"/>
            <w:tcBorders>
              <w:top w:val="nil"/>
              <w:left w:val="nil"/>
              <w:bottom w:val="nil"/>
              <w:right w:val="nil"/>
            </w:tcBorders>
            <w:shd w:val="clear" w:color="auto" w:fill="auto"/>
          </w:tcPr>
          <w:p w14:paraId="2B4906BA" w14:textId="77777777" w:rsidR="008214F7" w:rsidRPr="00A467EA" w:rsidRDefault="008214F7"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B93D341" w14:textId="77777777" w:rsidR="008214F7" w:rsidRPr="00A467EA" w:rsidRDefault="008214F7"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Transfer</w:t>
            </w:r>
          </w:p>
          <w:p w14:paraId="611C3B9A" w14:textId="77777777" w:rsidR="008214F7" w:rsidRPr="00A467EA" w:rsidRDefault="008214F7"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in (out)</w:t>
            </w:r>
          </w:p>
        </w:tc>
        <w:tc>
          <w:tcPr>
            <w:tcW w:w="86" w:type="dxa"/>
            <w:tcBorders>
              <w:top w:val="nil"/>
              <w:left w:val="nil"/>
              <w:bottom w:val="nil"/>
              <w:right w:val="nil"/>
            </w:tcBorders>
          </w:tcPr>
          <w:p w14:paraId="13277EBB" w14:textId="77777777" w:rsidR="008214F7" w:rsidRPr="00A467EA" w:rsidRDefault="008214F7" w:rsidP="00D501F9">
            <w:pPr>
              <w:spacing w:line="200" w:lineRule="exact"/>
              <w:jc w:val="both"/>
              <w:rPr>
                <w:rFonts w:cs="Times New Roman"/>
                <w:sz w:val="16"/>
                <w:szCs w:val="16"/>
                <w:lang w:val="en-US"/>
              </w:rPr>
            </w:pPr>
          </w:p>
        </w:tc>
        <w:tc>
          <w:tcPr>
            <w:tcW w:w="1008" w:type="dxa"/>
            <w:tcBorders>
              <w:top w:val="nil"/>
              <w:left w:val="nil"/>
              <w:bottom w:val="nil"/>
              <w:right w:val="nil"/>
            </w:tcBorders>
          </w:tcPr>
          <w:p w14:paraId="14070B56" w14:textId="3CB73018" w:rsidR="008214F7" w:rsidRPr="00A467EA" w:rsidRDefault="002F346D" w:rsidP="00D501F9">
            <w:pPr>
              <w:spacing w:line="200" w:lineRule="exact"/>
              <w:jc w:val="center"/>
              <w:rPr>
                <w:rFonts w:cs="Times New Roman"/>
                <w:b/>
                <w:bCs/>
                <w:sz w:val="16"/>
                <w:szCs w:val="16"/>
                <w:lang w:val="en-US"/>
              </w:rPr>
            </w:pPr>
            <w:r w:rsidRPr="00A467EA">
              <w:rPr>
                <w:rFonts w:cs="Times New Roman"/>
                <w:b/>
                <w:bCs/>
                <w:sz w:val="16"/>
                <w:szCs w:val="16"/>
                <w:lang w:val="en-US"/>
              </w:rPr>
              <w:t>Decrease from sale of investment in</w:t>
            </w:r>
          </w:p>
        </w:tc>
        <w:tc>
          <w:tcPr>
            <w:tcW w:w="85" w:type="dxa"/>
            <w:tcBorders>
              <w:top w:val="nil"/>
              <w:left w:val="nil"/>
              <w:bottom w:val="nil"/>
              <w:right w:val="nil"/>
            </w:tcBorders>
          </w:tcPr>
          <w:p w14:paraId="6D4AA154" w14:textId="77777777" w:rsidR="008214F7" w:rsidRPr="00A467EA" w:rsidRDefault="008214F7"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6D35821B" w14:textId="61299A08" w:rsidR="008214F7" w:rsidRPr="00A467EA" w:rsidRDefault="008214F7" w:rsidP="00D501F9">
            <w:pPr>
              <w:spacing w:line="200" w:lineRule="exact"/>
              <w:jc w:val="center"/>
              <w:rPr>
                <w:rFonts w:cs="Times New Roman"/>
                <w:b/>
                <w:bCs/>
                <w:sz w:val="16"/>
                <w:szCs w:val="16"/>
                <w:lang w:val="en-US"/>
              </w:rPr>
            </w:pPr>
            <w:r w:rsidRPr="00A467EA">
              <w:rPr>
                <w:rFonts w:cs="Times New Roman"/>
                <w:b/>
                <w:bCs/>
                <w:sz w:val="16"/>
                <w:szCs w:val="16"/>
                <w:lang w:val="en-US"/>
              </w:rPr>
              <w:t xml:space="preserve">Exchange differences </w:t>
            </w:r>
          </w:p>
          <w:p w14:paraId="38CD2C29" w14:textId="77777777" w:rsidR="008214F7" w:rsidRPr="00A467EA" w:rsidRDefault="008214F7" w:rsidP="00D501F9">
            <w:pPr>
              <w:spacing w:line="200" w:lineRule="exact"/>
              <w:jc w:val="center"/>
              <w:rPr>
                <w:rFonts w:cs="Times New Roman"/>
                <w:b/>
                <w:bCs/>
                <w:sz w:val="16"/>
                <w:szCs w:val="16"/>
                <w:lang w:val="en-US"/>
              </w:rPr>
            </w:pPr>
            <w:r w:rsidRPr="00A467EA">
              <w:rPr>
                <w:rFonts w:cs="Times New Roman"/>
                <w:b/>
                <w:bCs/>
                <w:sz w:val="16"/>
                <w:szCs w:val="16"/>
                <w:lang w:val="en-US"/>
              </w:rPr>
              <w:t>on translating</w:t>
            </w:r>
          </w:p>
        </w:tc>
        <w:tc>
          <w:tcPr>
            <w:tcW w:w="86" w:type="dxa"/>
            <w:tcBorders>
              <w:top w:val="nil"/>
              <w:left w:val="nil"/>
              <w:bottom w:val="nil"/>
              <w:right w:val="nil"/>
            </w:tcBorders>
          </w:tcPr>
          <w:p w14:paraId="3223FF88" w14:textId="77777777" w:rsidR="008214F7" w:rsidRPr="00A467EA" w:rsidRDefault="008214F7" w:rsidP="00D501F9">
            <w:pPr>
              <w:spacing w:line="200" w:lineRule="exact"/>
              <w:jc w:val="center"/>
              <w:rPr>
                <w:rFonts w:cs="Times New Roman"/>
                <w:b/>
                <w:bCs/>
                <w:sz w:val="16"/>
                <w:szCs w:val="16"/>
                <w:lang w:val="en-US"/>
              </w:rPr>
            </w:pPr>
          </w:p>
        </w:tc>
        <w:tc>
          <w:tcPr>
            <w:tcW w:w="1013" w:type="dxa"/>
            <w:tcBorders>
              <w:top w:val="nil"/>
              <w:left w:val="nil"/>
              <w:bottom w:val="nil"/>
              <w:right w:val="nil"/>
            </w:tcBorders>
            <w:shd w:val="clear" w:color="auto" w:fill="auto"/>
          </w:tcPr>
          <w:p w14:paraId="2A0EC7B2" w14:textId="77777777" w:rsidR="008214F7" w:rsidRPr="00A467EA" w:rsidRDefault="008214F7" w:rsidP="00D501F9">
            <w:pPr>
              <w:spacing w:line="200" w:lineRule="exact"/>
              <w:ind w:right="19"/>
              <w:jc w:val="center"/>
              <w:rPr>
                <w:rFonts w:cs="Times New Roman"/>
                <w:b/>
                <w:bCs/>
                <w:sz w:val="16"/>
                <w:szCs w:val="16"/>
                <w:lang w:val="en-US"/>
              </w:rPr>
            </w:pPr>
            <w:r w:rsidRPr="00A467EA">
              <w:rPr>
                <w:rFonts w:cs="Times New Roman"/>
                <w:b/>
                <w:bCs/>
                <w:sz w:val="16"/>
                <w:szCs w:val="16"/>
                <w:lang w:val="en-US"/>
              </w:rPr>
              <w:t>Ending</w:t>
            </w:r>
          </w:p>
          <w:p w14:paraId="140FAF7D" w14:textId="77777777" w:rsidR="008214F7" w:rsidRPr="00A467EA" w:rsidRDefault="008214F7" w:rsidP="00D501F9">
            <w:pPr>
              <w:spacing w:line="200" w:lineRule="exact"/>
              <w:jc w:val="center"/>
              <w:rPr>
                <w:rFonts w:cs="Times New Roman"/>
                <w:b/>
                <w:bCs/>
                <w:sz w:val="16"/>
                <w:szCs w:val="16"/>
                <w:lang w:val="en-US"/>
              </w:rPr>
            </w:pPr>
            <w:r w:rsidRPr="00A467EA">
              <w:rPr>
                <w:rFonts w:cs="Times New Roman"/>
                <w:b/>
                <w:bCs/>
                <w:sz w:val="16"/>
                <w:szCs w:val="16"/>
                <w:lang w:val="en-US"/>
              </w:rPr>
              <w:t xml:space="preserve">balance </w:t>
            </w:r>
          </w:p>
          <w:p w14:paraId="38CC0E40" w14:textId="77777777" w:rsidR="008214F7" w:rsidRPr="00A467EA" w:rsidRDefault="008214F7" w:rsidP="00D501F9">
            <w:pPr>
              <w:spacing w:line="200" w:lineRule="exact"/>
              <w:jc w:val="center"/>
              <w:rPr>
                <w:rFonts w:cs="Times New Roman"/>
                <w:b/>
                <w:bCs/>
                <w:spacing w:val="-6"/>
                <w:sz w:val="16"/>
                <w:szCs w:val="16"/>
                <w:lang w:val="en-US"/>
              </w:rPr>
            </w:pPr>
            <w:r w:rsidRPr="00A467EA">
              <w:rPr>
                <w:rFonts w:cs="Times New Roman"/>
                <w:b/>
                <w:bCs/>
                <w:spacing w:val="-6"/>
                <w:sz w:val="16"/>
                <w:szCs w:val="16"/>
                <w:lang w:val="en-US"/>
              </w:rPr>
              <w:t>as at</w:t>
            </w:r>
          </w:p>
        </w:tc>
      </w:tr>
      <w:tr w:rsidR="008214F7" w:rsidRPr="00A467EA" w14:paraId="06DD0390" w14:textId="77777777" w:rsidTr="00236740">
        <w:trPr>
          <w:trHeight w:val="20"/>
        </w:trPr>
        <w:tc>
          <w:tcPr>
            <w:tcW w:w="2088" w:type="dxa"/>
            <w:tcBorders>
              <w:top w:val="nil"/>
              <w:left w:val="nil"/>
              <w:bottom w:val="nil"/>
              <w:right w:val="nil"/>
            </w:tcBorders>
            <w:shd w:val="clear" w:color="auto" w:fill="auto"/>
          </w:tcPr>
          <w:p w14:paraId="7625DF10" w14:textId="77777777" w:rsidR="008214F7" w:rsidRPr="00A467EA" w:rsidRDefault="008214F7" w:rsidP="00D501F9">
            <w:pPr>
              <w:spacing w:line="200" w:lineRule="exact"/>
              <w:ind w:left="360"/>
              <w:jc w:val="both"/>
              <w:rPr>
                <w:rFonts w:cs="Times New Roman"/>
                <w:b/>
                <w:bCs/>
                <w:sz w:val="16"/>
                <w:szCs w:val="16"/>
                <w:lang w:val="en-US"/>
              </w:rPr>
            </w:pPr>
          </w:p>
        </w:tc>
        <w:tc>
          <w:tcPr>
            <w:tcW w:w="1009" w:type="dxa"/>
            <w:tcBorders>
              <w:top w:val="nil"/>
              <w:left w:val="nil"/>
              <w:bottom w:val="nil"/>
              <w:right w:val="nil"/>
            </w:tcBorders>
            <w:shd w:val="clear" w:color="auto" w:fill="auto"/>
          </w:tcPr>
          <w:p w14:paraId="25EB4E7E" w14:textId="77777777" w:rsidR="008214F7" w:rsidRPr="00A467EA" w:rsidRDefault="008214F7"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March 1,</w:t>
            </w:r>
          </w:p>
          <w:p w14:paraId="4F2EFDFB" w14:textId="054A3EF4" w:rsidR="008214F7" w:rsidRPr="00A467EA" w:rsidRDefault="008214F7"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2024</w:t>
            </w:r>
          </w:p>
        </w:tc>
        <w:tc>
          <w:tcPr>
            <w:tcW w:w="86" w:type="dxa"/>
            <w:tcBorders>
              <w:top w:val="nil"/>
              <w:left w:val="nil"/>
              <w:bottom w:val="nil"/>
              <w:right w:val="nil"/>
            </w:tcBorders>
            <w:shd w:val="clear" w:color="auto" w:fill="auto"/>
          </w:tcPr>
          <w:p w14:paraId="58D26797" w14:textId="77777777" w:rsidR="008214F7" w:rsidRPr="00A467EA" w:rsidRDefault="008214F7" w:rsidP="00D501F9">
            <w:pPr>
              <w:tabs>
                <w:tab w:val="decimal" w:pos="1048"/>
              </w:tabs>
              <w:spacing w:line="200" w:lineRule="exact"/>
              <w:rPr>
                <w:rFonts w:cs="Times New Roman"/>
                <w:sz w:val="16"/>
                <w:szCs w:val="16"/>
                <w:lang w:val="en-US"/>
              </w:rPr>
            </w:pPr>
          </w:p>
        </w:tc>
        <w:tc>
          <w:tcPr>
            <w:tcW w:w="906" w:type="dxa"/>
            <w:tcBorders>
              <w:top w:val="nil"/>
              <w:left w:val="nil"/>
              <w:bottom w:val="nil"/>
              <w:right w:val="nil"/>
            </w:tcBorders>
            <w:shd w:val="clear" w:color="auto" w:fill="auto"/>
          </w:tcPr>
          <w:p w14:paraId="1ADCEACB" w14:textId="77777777" w:rsidR="008214F7" w:rsidRPr="00A467EA" w:rsidRDefault="008214F7" w:rsidP="00D501F9">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2828268B" w14:textId="77777777" w:rsidR="008214F7" w:rsidRPr="00A467EA" w:rsidRDefault="008214F7" w:rsidP="00D501F9">
            <w:pPr>
              <w:tabs>
                <w:tab w:val="decimal" w:pos="980"/>
              </w:tabs>
              <w:spacing w:line="200" w:lineRule="exact"/>
              <w:rPr>
                <w:rFonts w:cs="Times New Roman"/>
                <w:sz w:val="16"/>
                <w:szCs w:val="16"/>
                <w:lang w:val="en-US"/>
              </w:rPr>
            </w:pPr>
          </w:p>
        </w:tc>
        <w:tc>
          <w:tcPr>
            <w:tcW w:w="907" w:type="dxa"/>
            <w:tcBorders>
              <w:top w:val="nil"/>
              <w:left w:val="nil"/>
              <w:bottom w:val="nil"/>
              <w:right w:val="nil"/>
            </w:tcBorders>
            <w:shd w:val="clear" w:color="auto" w:fill="auto"/>
          </w:tcPr>
          <w:p w14:paraId="275B7033" w14:textId="77777777" w:rsidR="008214F7" w:rsidRPr="00A467EA" w:rsidRDefault="008214F7" w:rsidP="00D501F9">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79EC15DD" w14:textId="77777777" w:rsidR="008214F7" w:rsidRPr="00A467EA" w:rsidRDefault="008214F7"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710FA81B" w14:textId="77777777" w:rsidR="008214F7" w:rsidRPr="00A467EA" w:rsidRDefault="008214F7" w:rsidP="00D501F9">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00B11883" w14:textId="77777777" w:rsidR="008214F7" w:rsidRPr="00A467EA" w:rsidRDefault="008214F7" w:rsidP="00D501F9">
            <w:pPr>
              <w:spacing w:line="200" w:lineRule="exact"/>
              <w:jc w:val="both"/>
              <w:rPr>
                <w:rFonts w:cs="Times New Roman"/>
                <w:sz w:val="16"/>
                <w:szCs w:val="16"/>
                <w:lang w:val="en-US"/>
              </w:rPr>
            </w:pPr>
          </w:p>
        </w:tc>
        <w:tc>
          <w:tcPr>
            <w:tcW w:w="1008" w:type="dxa"/>
            <w:tcBorders>
              <w:top w:val="nil"/>
              <w:left w:val="nil"/>
              <w:bottom w:val="nil"/>
              <w:right w:val="nil"/>
            </w:tcBorders>
          </w:tcPr>
          <w:p w14:paraId="211E6201" w14:textId="6B23302B" w:rsidR="008214F7" w:rsidRPr="00A467EA" w:rsidRDefault="002F346D" w:rsidP="00D501F9">
            <w:pPr>
              <w:spacing w:line="200" w:lineRule="exact"/>
              <w:jc w:val="center"/>
              <w:rPr>
                <w:rFonts w:cs="Times New Roman"/>
                <w:b/>
                <w:bCs/>
                <w:sz w:val="16"/>
                <w:szCs w:val="16"/>
                <w:lang w:val="en-US"/>
              </w:rPr>
            </w:pPr>
            <w:r w:rsidRPr="00A467EA">
              <w:rPr>
                <w:rFonts w:cs="Times New Roman"/>
                <w:b/>
                <w:bCs/>
                <w:sz w:val="16"/>
                <w:szCs w:val="16"/>
                <w:lang w:val="en-US"/>
              </w:rPr>
              <w:t>a subsidiary</w:t>
            </w:r>
          </w:p>
        </w:tc>
        <w:tc>
          <w:tcPr>
            <w:tcW w:w="85" w:type="dxa"/>
            <w:tcBorders>
              <w:top w:val="nil"/>
              <w:left w:val="nil"/>
              <w:bottom w:val="nil"/>
              <w:right w:val="nil"/>
            </w:tcBorders>
          </w:tcPr>
          <w:p w14:paraId="25A2830D" w14:textId="77777777" w:rsidR="008214F7" w:rsidRPr="00A467EA" w:rsidRDefault="008214F7"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5060114" w14:textId="4379577E" w:rsidR="008214F7" w:rsidRPr="00A467EA" w:rsidRDefault="008214F7" w:rsidP="00D501F9">
            <w:pPr>
              <w:spacing w:line="200" w:lineRule="exact"/>
              <w:jc w:val="center"/>
              <w:rPr>
                <w:rFonts w:cs="Times New Roman"/>
                <w:b/>
                <w:bCs/>
                <w:sz w:val="16"/>
                <w:szCs w:val="16"/>
                <w:lang w:val="en-US"/>
              </w:rPr>
            </w:pPr>
            <w:r w:rsidRPr="00A467EA">
              <w:rPr>
                <w:rFonts w:cs="Times New Roman"/>
                <w:b/>
                <w:bCs/>
                <w:sz w:val="16"/>
                <w:szCs w:val="16"/>
                <w:lang w:val="en-US"/>
              </w:rPr>
              <w:t>financial statements</w:t>
            </w:r>
          </w:p>
        </w:tc>
        <w:tc>
          <w:tcPr>
            <w:tcW w:w="86" w:type="dxa"/>
            <w:tcBorders>
              <w:top w:val="nil"/>
              <w:left w:val="nil"/>
              <w:bottom w:val="nil"/>
              <w:right w:val="nil"/>
            </w:tcBorders>
          </w:tcPr>
          <w:p w14:paraId="72642B8A" w14:textId="77777777" w:rsidR="008214F7" w:rsidRPr="00A467EA" w:rsidRDefault="008214F7" w:rsidP="00D501F9">
            <w:pPr>
              <w:spacing w:line="200" w:lineRule="exact"/>
              <w:jc w:val="center"/>
              <w:rPr>
                <w:rFonts w:cs="Times New Roman"/>
                <w:b/>
                <w:bCs/>
                <w:sz w:val="16"/>
                <w:szCs w:val="16"/>
                <w:lang w:val="en-US"/>
              </w:rPr>
            </w:pPr>
          </w:p>
        </w:tc>
        <w:tc>
          <w:tcPr>
            <w:tcW w:w="1013" w:type="dxa"/>
            <w:tcBorders>
              <w:top w:val="nil"/>
              <w:left w:val="nil"/>
              <w:bottom w:val="nil"/>
              <w:right w:val="nil"/>
            </w:tcBorders>
            <w:shd w:val="clear" w:color="auto" w:fill="auto"/>
          </w:tcPr>
          <w:p w14:paraId="07E73938" w14:textId="5416DE2B" w:rsidR="008214F7" w:rsidRPr="00A467EA" w:rsidRDefault="008214F7" w:rsidP="00D501F9">
            <w:pPr>
              <w:spacing w:line="200" w:lineRule="exact"/>
              <w:ind w:left="-117" w:firstLine="117"/>
              <w:jc w:val="center"/>
              <w:rPr>
                <w:rFonts w:cs="Times New Roman"/>
                <w:b/>
                <w:bCs/>
                <w:sz w:val="16"/>
                <w:szCs w:val="16"/>
                <w:lang w:val="en-US"/>
              </w:rPr>
            </w:pPr>
            <w:r w:rsidRPr="00A467EA">
              <w:rPr>
                <w:rFonts w:cs="Times New Roman"/>
                <w:b/>
                <w:bCs/>
                <w:spacing w:val="-6"/>
                <w:sz w:val="16"/>
                <w:szCs w:val="16"/>
                <w:lang w:val="en-US"/>
              </w:rPr>
              <w:t>February 28,</w:t>
            </w:r>
          </w:p>
          <w:p w14:paraId="4C8AE0C0" w14:textId="043C9CCA" w:rsidR="008214F7" w:rsidRPr="00A467EA" w:rsidRDefault="008214F7" w:rsidP="00D501F9">
            <w:pPr>
              <w:spacing w:line="200" w:lineRule="exact"/>
              <w:ind w:left="-117" w:firstLine="117"/>
              <w:jc w:val="center"/>
              <w:rPr>
                <w:rFonts w:cs="Times New Roman"/>
                <w:b/>
                <w:bCs/>
                <w:sz w:val="16"/>
                <w:szCs w:val="16"/>
                <w:lang w:val="en-US"/>
              </w:rPr>
            </w:pPr>
            <w:r w:rsidRPr="00A467EA">
              <w:rPr>
                <w:rFonts w:cs="Times New Roman"/>
                <w:b/>
                <w:bCs/>
                <w:sz w:val="16"/>
                <w:szCs w:val="16"/>
                <w:lang w:val="en-US"/>
              </w:rPr>
              <w:t>2025</w:t>
            </w:r>
          </w:p>
        </w:tc>
      </w:tr>
      <w:tr w:rsidR="006E2AB2" w:rsidRPr="00A467EA" w14:paraId="3344D9E2" w14:textId="77777777" w:rsidTr="00236740">
        <w:trPr>
          <w:trHeight w:val="20"/>
        </w:trPr>
        <w:tc>
          <w:tcPr>
            <w:tcW w:w="2088" w:type="dxa"/>
            <w:tcBorders>
              <w:top w:val="nil"/>
              <w:left w:val="nil"/>
              <w:bottom w:val="nil"/>
              <w:right w:val="nil"/>
            </w:tcBorders>
            <w:shd w:val="clear" w:color="auto" w:fill="auto"/>
          </w:tcPr>
          <w:p w14:paraId="67DE6EAC" w14:textId="77777777" w:rsidR="006E2AB2" w:rsidRPr="00A467EA" w:rsidRDefault="006E2AB2" w:rsidP="006E2AB2">
            <w:pPr>
              <w:spacing w:line="200" w:lineRule="exact"/>
              <w:ind w:left="360"/>
              <w:jc w:val="both"/>
              <w:rPr>
                <w:rFonts w:cs="Times New Roman"/>
                <w:b/>
                <w:bCs/>
                <w:sz w:val="16"/>
                <w:szCs w:val="16"/>
                <w:lang w:val="en-US"/>
              </w:rPr>
            </w:pPr>
          </w:p>
        </w:tc>
        <w:tc>
          <w:tcPr>
            <w:tcW w:w="1009" w:type="dxa"/>
            <w:tcBorders>
              <w:top w:val="nil"/>
              <w:left w:val="nil"/>
              <w:bottom w:val="nil"/>
              <w:right w:val="nil"/>
            </w:tcBorders>
            <w:shd w:val="clear" w:color="auto" w:fill="auto"/>
          </w:tcPr>
          <w:p w14:paraId="5B48A1A3" w14:textId="77777777" w:rsidR="006E2AB2" w:rsidRPr="00A467EA" w:rsidRDefault="006E2AB2" w:rsidP="006E2AB2">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shd w:val="clear" w:color="auto" w:fill="auto"/>
          </w:tcPr>
          <w:p w14:paraId="0C6DCC4D" w14:textId="77777777" w:rsidR="006E2AB2" w:rsidRPr="00A467EA" w:rsidRDefault="006E2AB2" w:rsidP="006E2AB2">
            <w:pPr>
              <w:tabs>
                <w:tab w:val="decimal" w:pos="1048"/>
              </w:tabs>
              <w:spacing w:line="200" w:lineRule="exact"/>
              <w:rPr>
                <w:rFonts w:cs="Times New Roman"/>
                <w:sz w:val="16"/>
                <w:szCs w:val="16"/>
                <w:lang w:val="en-US"/>
              </w:rPr>
            </w:pPr>
          </w:p>
        </w:tc>
        <w:tc>
          <w:tcPr>
            <w:tcW w:w="906" w:type="dxa"/>
            <w:tcBorders>
              <w:top w:val="nil"/>
              <w:left w:val="nil"/>
              <w:bottom w:val="nil"/>
              <w:right w:val="nil"/>
            </w:tcBorders>
            <w:shd w:val="clear" w:color="auto" w:fill="auto"/>
          </w:tcPr>
          <w:p w14:paraId="6B435088" w14:textId="77777777" w:rsidR="006E2AB2" w:rsidRPr="00A467EA" w:rsidRDefault="006E2AB2" w:rsidP="006E2AB2">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shd w:val="clear" w:color="auto" w:fill="auto"/>
          </w:tcPr>
          <w:p w14:paraId="107551D8" w14:textId="77777777" w:rsidR="006E2AB2" w:rsidRPr="00A467EA" w:rsidRDefault="006E2AB2" w:rsidP="006E2AB2">
            <w:pPr>
              <w:tabs>
                <w:tab w:val="decimal" w:pos="980"/>
              </w:tabs>
              <w:spacing w:line="200" w:lineRule="exact"/>
              <w:rPr>
                <w:rFonts w:cs="Times New Roman"/>
                <w:sz w:val="16"/>
                <w:szCs w:val="16"/>
                <w:lang w:val="en-US"/>
              </w:rPr>
            </w:pPr>
          </w:p>
        </w:tc>
        <w:tc>
          <w:tcPr>
            <w:tcW w:w="907" w:type="dxa"/>
            <w:tcBorders>
              <w:top w:val="nil"/>
              <w:left w:val="nil"/>
              <w:bottom w:val="nil"/>
              <w:right w:val="nil"/>
            </w:tcBorders>
            <w:shd w:val="clear" w:color="auto" w:fill="auto"/>
          </w:tcPr>
          <w:p w14:paraId="7FD17640" w14:textId="77777777" w:rsidR="006E2AB2" w:rsidRPr="00A467EA" w:rsidRDefault="006E2AB2" w:rsidP="006E2AB2">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shd w:val="clear" w:color="auto" w:fill="auto"/>
          </w:tcPr>
          <w:p w14:paraId="21B26A97" w14:textId="77777777" w:rsidR="006E2AB2" w:rsidRPr="00A467EA" w:rsidRDefault="006E2AB2" w:rsidP="006E2AB2">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54AFE7B7" w14:textId="77777777" w:rsidR="006E2AB2" w:rsidRPr="00A467EA" w:rsidRDefault="006E2AB2" w:rsidP="006E2AB2">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7B592E8B" w14:textId="77777777" w:rsidR="006E2AB2" w:rsidRPr="00A467EA" w:rsidRDefault="006E2AB2" w:rsidP="006E2AB2">
            <w:pPr>
              <w:spacing w:line="200" w:lineRule="exact"/>
              <w:jc w:val="both"/>
              <w:rPr>
                <w:rFonts w:cs="Times New Roman"/>
                <w:sz w:val="16"/>
                <w:szCs w:val="16"/>
                <w:lang w:val="en-US"/>
              </w:rPr>
            </w:pPr>
          </w:p>
        </w:tc>
        <w:tc>
          <w:tcPr>
            <w:tcW w:w="1008" w:type="dxa"/>
            <w:tcBorders>
              <w:top w:val="nil"/>
              <w:left w:val="nil"/>
              <w:bottom w:val="nil"/>
              <w:right w:val="nil"/>
            </w:tcBorders>
          </w:tcPr>
          <w:p w14:paraId="067B2A23" w14:textId="703772EB" w:rsidR="006E2AB2" w:rsidRPr="00A467EA" w:rsidRDefault="006E2AB2" w:rsidP="006E2AB2">
            <w:pPr>
              <w:spacing w:line="200" w:lineRule="exact"/>
              <w:jc w:val="center"/>
              <w:rPr>
                <w:rFonts w:cs="Times New Roman"/>
                <w:b/>
                <w:bCs/>
                <w:sz w:val="16"/>
                <w:szCs w:val="16"/>
                <w:lang w:val="en-US"/>
              </w:rPr>
            </w:pPr>
            <w:r w:rsidRPr="00A467EA">
              <w:rPr>
                <w:rFonts w:cs="Times New Roman"/>
                <w:b/>
                <w:bCs/>
                <w:sz w:val="16"/>
                <w:szCs w:val="16"/>
                <w:lang w:val="en-US"/>
              </w:rPr>
              <w:t>Baht ’000</w:t>
            </w:r>
          </w:p>
        </w:tc>
        <w:tc>
          <w:tcPr>
            <w:tcW w:w="85" w:type="dxa"/>
            <w:tcBorders>
              <w:top w:val="nil"/>
              <w:left w:val="nil"/>
              <w:bottom w:val="nil"/>
              <w:right w:val="nil"/>
            </w:tcBorders>
          </w:tcPr>
          <w:p w14:paraId="3E0C250E" w14:textId="77777777" w:rsidR="006E2AB2" w:rsidRPr="00A467EA" w:rsidRDefault="006E2AB2" w:rsidP="006E2AB2">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75B8D3F" w14:textId="28920FF6" w:rsidR="006E2AB2" w:rsidRPr="00A467EA" w:rsidRDefault="006E2AB2" w:rsidP="006E2AB2">
            <w:pPr>
              <w:spacing w:line="200" w:lineRule="exact"/>
              <w:jc w:val="center"/>
              <w:rPr>
                <w:rFonts w:cs="Times New Roman"/>
                <w:b/>
                <w:bCs/>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7E468260" w14:textId="77777777" w:rsidR="006E2AB2" w:rsidRPr="00A467EA" w:rsidRDefault="006E2AB2" w:rsidP="006E2AB2">
            <w:pPr>
              <w:spacing w:line="200" w:lineRule="exact"/>
              <w:jc w:val="center"/>
              <w:rPr>
                <w:rFonts w:cs="Times New Roman"/>
                <w:b/>
                <w:bCs/>
                <w:sz w:val="16"/>
                <w:szCs w:val="16"/>
                <w:lang w:val="en-US"/>
              </w:rPr>
            </w:pPr>
          </w:p>
        </w:tc>
        <w:tc>
          <w:tcPr>
            <w:tcW w:w="1013" w:type="dxa"/>
            <w:tcBorders>
              <w:top w:val="nil"/>
              <w:left w:val="nil"/>
              <w:bottom w:val="nil"/>
              <w:right w:val="nil"/>
            </w:tcBorders>
            <w:shd w:val="clear" w:color="auto" w:fill="auto"/>
          </w:tcPr>
          <w:p w14:paraId="72048A91" w14:textId="77777777" w:rsidR="006E2AB2" w:rsidRPr="00A467EA" w:rsidRDefault="006E2AB2" w:rsidP="006E2AB2">
            <w:pPr>
              <w:spacing w:line="200" w:lineRule="exact"/>
              <w:jc w:val="center"/>
              <w:rPr>
                <w:rFonts w:cs="Times New Roman"/>
                <w:sz w:val="16"/>
                <w:szCs w:val="16"/>
                <w:lang w:val="en-US"/>
              </w:rPr>
            </w:pPr>
            <w:r w:rsidRPr="00A467EA">
              <w:rPr>
                <w:rFonts w:cs="Times New Roman"/>
                <w:b/>
                <w:bCs/>
                <w:sz w:val="16"/>
                <w:szCs w:val="16"/>
                <w:lang w:val="en-US"/>
              </w:rPr>
              <w:t>Baht ’000</w:t>
            </w:r>
          </w:p>
        </w:tc>
      </w:tr>
      <w:tr w:rsidR="006E2AB2" w:rsidRPr="00A467EA" w14:paraId="203EA56C" w14:textId="77777777" w:rsidTr="00236740">
        <w:trPr>
          <w:trHeight w:val="20"/>
        </w:trPr>
        <w:tc>
          <w:tcPr>
            <w:tcW w:w="2088" w:type="dxa"/>
            <w:tcBorders>
              <w:top w:val="nil"/>
              <w:left w:val="nil"/>
              <w:bottom w:val="nil"/>
              <w:right w:val="nil"/>
            </w:tcBorders>
            <w:shd w:val="clear" w:color="auto" w:fill="auto"/>
          </w:tcPr>
          <w:p w14:paraId="73677AA8" w14:textId="77777777" w:rsidR="006E2AB2" w:rsidRPr="00A467EA" w:rsidRDefault="006E2AB2" w:rsidP="006E2AB2">
            <w:pPr>
              <w:spacing w:line="200" w:lineRule="exact"/>
              <w:ind w:left="100"/>
              <w:jc w:val="both"/>
              <w:rPr>
                <w:rFonts w:cs="Times New Roman"/>
                <w:b/>
                <w:bCs/>
                <w:sz w:val="16"/>
                <w:szCs w:val="16"/>
                <w:lang w:val="en-US"/>
              </w:rPr>
            </w:pPr>
            <w:r w:rsidRPr="00A467EA">
              <w:rPr>
                <w:rFonts w:cs="Times New Roman"/>
                <w:b/>
                <w:bCs/>
                <w:sz w:val="16"/>
                <w:szCs w:val="16"/>
                <w:lang w:val="en-US"/>
              </w:rPr>
              <w:t>Cost</w:t>
            </w:r>
          </w:p>
        </w:tc>
        <w:tc>
          <w:tcPr>
            <w:tcW w:w="1009" w:type="dxa"/>
            <w:tcBorders>
              <w:top w:val="nil"/>
              <w:left w:val="nil"/>
              <w:right w:val="nil"/>
            </w:tcBorders>
            <w:shd w:val="clear" w:color="auto" w:fill="auto"/>
          </w:tcPr>
          <w:p w14:paraId="63D96AC7" w14:textId="77777777" w:rsidR="006E2AB2" w:rsidRPr="00A467EA" w:rsidRDefault="006E2AB2" w:rsidP="006E2AB2">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14:paraId="26E235ED" w14:textId="77777777" w:rsidR="006E2AB2" w:rsidRPr="00A467EA" w:rsidRDefault="006E2AB2" w:rsidP="006E2AB2">
            <w:pPr>
              <w:tabs>
                <w:tab w:val="decimal" w:pos="1048"/>
              </w:tabs>
              <w:spacing w:line="200" w:lineRule="exact"/>
              <w:rPr>
                <w:rFonts w:cs="Times New Roman"/>
                <w:sz w:val="16"/>
                <w:szCs w:val="16"/>
                <w:lang w:val="en-US"/>
              </w:rPr>
            </w:pPr>
          </w:p>
        </w:tc>
        <w:tc>
          <w:tcPr>
            <w:tcW w:w="906" w:type="dxa"/>
            <w:tcBorders>
              <w:top w:val="nil"/>
              <w:left w:val="nil"/>
              <w:right w:val="nil"/>
            </w:tcBorders>
            <w:shd w:val="clear" w:color="auto" w:fill="auto"/>
          </w:tcPr>
          <w:p w14:paraId="4F3B9293" w14:textId="77777777" w:rsidR="006E2AB2" w:rsidRPr="00A467EA" w:rsidRDefault="006E2AB2" w:rsidP="006E2AB2">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14:paraId="3B72E433" w14:textId="77777777" w:rsidR="006E2AB2" w:rsidRPr="00A467EA" w:rsidRDefault="006E2AB2" w:rsidP="006E2AB2">
            <w:pPr>
              <w:tabs>
                <w:tab w:val="decimal" w:pos="980"/>
              </w:tabs>
              <w:spacing w:line="200" w:lineRule="exact"/>
              <w:rPr>
                <w:rFonts w:cs="Times New Roman"/>
                <w:sz w:val="16"/>
                <w:szCs w:val="16"/>
                <w:lang w:val="en-US"/>
              </w:rPr>
            </w:pPr>
          </w:p>
        </w:tc>
        <w:tc>
          <w:tcPr>
            <w:tcW w:w="907" w:type="dxa"/>
            <w:tcBorders>
              <w:top w:val="nil"/>
              <w:left w:val="nil"/>
              <w:right w:val="nil"/>
            </w:tcBorders>
            <w:shd w:val="clear" w:color="auto" w:fill="auto"/>
          </w:tcPr>
          <w:p w14:paraId="41A9475A" w14:textId="77777777" w:rsidR="006E2AB2" w:rsidRPr="00A467EA" w:rsidRDefault="006E2AB2" w:rsidP="006E2AB2">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14:paraId="162324D6" w14:textId="77777777" w:rsidR="006E2AB2" w:rsidRPr="00A467EA" w:rsidRDefault="006E2AB2" w:rsidP="006E2AB2">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D48D0C0" w14:textId="77777777" w:rsidR="006E2AB2" w:rsidRPr="00A467EA" w:rsidRDefault="006E2AB2" w:rsidP="006E2AB2">
            <w:pPr>
              <w:spacing w:line="200" w:lineRule="exact"/>
              <w:jc w:val="both"/>
              <w:rPr>
                <w:rFonts w:cs="Times New Roman"/>
                <w:sz w:val="16"/>
                <w:szCs w:val="16"/>
                <w:lang w:val="en-US"/>
              </w:rPr>
            </w:pPr>
          </w:p>
        </w:tc>
        <w:tc>
          <w:tcPr>
            <w:tcW w:w="86" w:type="dxa"/>
            <w:tcBorders>
              <w:top w:val="nil"/>
              <w:left w:val="nil"/>
              <w:right w:val="nil"/>
            </w:tcBorders>
          </w:tcPr>
          <w:p w14:paraId="4D7D39A1" w14:textId="77777777" w:rsidR="006E2AB2" w:rsidRPr="00A467EA" w:rsidRDefault="006E2AB2" w:rsidP="006E2AB2">
            <w:pPr>
              <w:spacing w:line="200" w:lineRule="exact"/>
              <w:jc w:val="both"/>
              <w:rPr>
                <w:rFonts w:cs="Times New Roman"/>
                <w:sz w:val="16"/>
                <w:szCs w:val="16"/>
                <w:lang w:val="en-US"/>
              </w:rPr>
            </w:pPr>
          </w:p>
        </w:tc>
        <w:tc>
          <w:tcPr>
            <w:tcW w:w="1008" w:type="dxa"/>
            <w:tcBorders>
              <w:top w:val="nil"/>
              <w:left w:val="nil"/>
              <w:right w:val="nil"/>
            </w:tcBorders>
          </w:tcPr>
          <w:p w14:paraId="2D03911D" w14:textId="77777777" w:rsidR="006E2AB2" w:rsidRPr="00A467EA" w:rsidRDefault="006E2AB2" w:rsidP="006E2AB2">
            <w:pPr>
              <w:spacing w:line="200" w:lineRule="exact"/>
              <w:jc w:val="both"/>
              <w:rPr>
                <w:rFonts w:cs="Times New Roman"/>
                <w:sz w:val="16"/>
                <w:szCs w:val="16"/>
                <w:lang w:val="en-US"/>
              </w:rPr>
            </w:pPr>
          </w:p>
        </w:tc>
        <w:tc>
          <w:tcPr>
            <w:tcW w:w="85" w:type="dxa"/>
            <w:tcBorders>
              <w:top w:val="nil"/>
              <w:left w:val="nil"/>
              <w:right w:val="nil"/>
            </w:tcBorders>
          </w:tcPr>
          <w:p w14:paraId="7CE2C106" w14:textId="77777777" w:rsidR="006E2AB2" w:rsidRPr="00A467EA" w:rsidRDefault="006E2AB2" w:rsidP="006E2AB2">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818B432" w14:textId="4B5C3FAC" w:rsidR="006E2AB2" w:rsidRPr="00A467EA" w:rsidRDefault="006E2AB2" w:rsidP="006E2AB2">
            <w:pPr>
              <w:spacing w:line="200" w:lineRule="exact"/>
              <w:jc w:val="both"/>
              <w:rPr>
                <w:rFonts w:cs="Times New Roman"/>
                <w:sz w:val="16"/>
                <w:szCs w:val="16"/>
                <w:lang w:val="en-US"/>
              </w:rPr>
            </w:pPr>
          </w:p>
        </w:tc>
        <w:tc>
          <w:tcPr>
            <w:tcW w:w="86" w:type="dxa"/>
            <w:tcBorders>
              <w:top w:val="nil"/>
              <w:left w:val="nil"/>
              <w:right w:val="nil"/>
            </w:tcBorders>
          </w:tcPr>
          <w:p w14:paraId="46C5D2C8" w14:textId="77777777" w:rsidR="006E2AB2" w:rsidRPr="00A467EA" w:rsidRDefault="006E2AB2" w:rsidP="006E2AB2">
            <w:pPr>
              <w:spacing w:line="200" w:lineRule="exact"/>
              <w:ind w:right="128"/>
              <w:jc w:val="right"/>
              <w:rPr>
                <w:rFonts w:cs="Times New Roman"/>
                <w:sz w:val="16"/>
                <w:szCs w:val="16"/>
                <w:lang w:val="en-US"/>
              </w:rPr>
            </w:pPr>
          </w:p>
        </w:tc>
        <w:tc>
          <w:tcPr>
            <w:tcW w:w="1013" w:type="dxa"/>
            <w:tcBorders>
              <w:top w:val="nil"/>
              <w:left w:val="nil"/>
              <w:right w:val="nil"/>
            </w:tcBorders>
            <w:shd w:val="clear" w:color="auto" w:fill="auto"/>
          </w:tcPr>
          <w:p w14:paraId="2E341CB9" w14:textId="77777777" w:rsidR="006E2AB2" w:rsidRPr="00A467EA" w:rsidRDefault="006E2AB2" w:rsidP="006E2AB2">
            <w:pPr>
              <w:spacing w:line="200" w:lineRule="exact"/>
              <w:ind w:right="128"/>
              <w:jc w:val="right"/>
              <w:rPr>
                <w:rFonts w:cs="Times New Roman"/>
                <w:sz w:val="16"/>
                <w:szCs w:val="16"/>
                <w:lang w:val="en-US"/>
              </w:rPr>
            </w:pPr>
          </w:p>
        </w:tc>
      </w:tr>
      <w:tr w:rsidR="006E2AB2" w:rsidRPr="00A467EA" w14:paraId="2F9EA978" w14:textId="77777777" w:rsidTr="003A11E8">
        <w:trPr>
          <w:trHeight w:val="20"/>
        </w:trPr>
        <w:tc>
          <w:tcPr>
            <w:tcW w:w="2088" w:type="dxa"/>
            <w:tcBorders>
              <w:top w:val="nil"/>
              <w:left w:val="nil"/>
              <w:bottom w:val="nil"/>
              <w:right w:val="nil"/>
            </w:tcBorders>
            <w:shd w:val="clear" w:color="auto" w:fill="auto"/>
          </w:tcPr>
          <w:p w14:paraId="1E5CED43" w14:textId="77777777" w:rsidR="006E2AB2" w:rsidRPr="00A467EA" w:rsidRDefault="006E2AB2" w:rsidP="006E2AB2">
            <w:pPr>
              <w:spacing w:line="200" w:lineRule="exact"/>
              <w:ind w:left="242"/>
              <w:jc w:val="both"/>
              <w:rPr>
                <w:rFonts w:cs="Times New Roman"/>
                <w:sz w:val="16"/>
                <w:szCs w:val="16"/>
                <w:lang w:val="en-US"/>
              </w:rPr>
            </w:pPr>
            <w:r w:rsidRPr="00A467EA">
              <w:rPr>
                <w:rFonts w:cs="Times New Roman"/>
                <w:sz w:val="16"/>
                <w:szCs w:val="16"/>
                <w:lang w:val="en-US"/>
              </w:rPr>
              <w:t>Computer software</w:t>
            </w:r>
          </w:p>
        </w:tc>
        <w:tc>
          <w:tcPr>
            <w:tcW w:w="1009" w:type="dxa"/>
            <w:tcBorders>
              <w:top w:val="nil"/>
              <w:left w:val="nil"/>
              <w:right w:val="nil"/>
            </w:tcBorders>
            <w:shd w:val="clear" w:color="auto" w:fill="auto"/>
            <w:vAlign w:val="center"/>
          </w:tcPr>
          <w:p w14:paraId="6E06F2B0" w14:textId="60E6A569"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cs/>
              </w:rPr>
            </w:pPr>
            <w:r w:rsidRPr="00A467EA">
              <w:rPr>
                <w:rFonts w:hAnsi="Times New Roman" w:cs="Times New Roman"/>
                <w:sz w:val="16"/>
                <w:szCs w:val="16"/>
              </w:rPr>
              <w:t>5,023,983</w:t>
            </w:r>
          </w:p>
        </w:tc>
        <w:tc>
          <w:tcPr>
            <w:tcW w:w="86" w:type="dxa"/>
            <w:tcBorders>
              <w:top w:val="nil"/>
              <w:left w:val="nil"/>
              <w:right w:val="nil"/>
            </w:tcBorders>
            <w:shd w:val="clear" w:color="auto" w:fill="auto"/>
          </w:tcPr>
          <w:p w14:paraId="1B99317E"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nil"/>
              <w:left w:val="nil"/>
              <w:right w:val="nil"/>
            </w:tcBorders>
            <w:shd w:val="clear" w:color="auto" w:fill="auto"/>
            <w:vAlign w:val="center"/>
          </w:tcPr>
          <w:p w14:paraId="5F0C6372" w14:textId="1C891861"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A467EA">
              <w:rPr>
                <w:rFonts w:hAnsi="Times New Roman" w:cs="Times New Roman"/>
                <w:sz w:val="16"/>
                <w:szCs w:val="16"/>
              </w:rPr>
              <w:t xml:space="preserve">78,711 </w:t>
            </w:r>
          </w:p>
        </w:tc>
        <w:tc>
          <w:tcPr>
            <w:tcW w:w="86" w:type="dxa"/>
            <w:tcBorders>
              <w:top w:val="nil"/>
              <w:left w:val="nil"/>
              <w:right w:val="nil"/>
            </w:tcBorders>
            <w:shd w:val="clear" w:color="auto" w:fill="auto"/>
          </w:tcPr>
          <w:p w14:paraId="795000D9"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right w:val="nil"/>
            </w:tcBorders>
            <w:shd w:val="clear" w:color="auto" w:fill="auto"/>
            <w:vAlign w:val="center"/>
          </w:tcPr>
          <w:p w14:paraId="0D3D8F61" w14:textId="19147D01"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A467EA">
              <w:rPr>
                <w:rFonts w:hAnsi="Times New Roman" w:cs="Times New Roman"/>
                <w:sz w:val="16"/>
                <w:szCs w:val="16"/>
              </w:rPr>
              <w:t>(22,259)</w:t>
            </w:r>
          </w:p>
        </w:tc>
        <w:tc>
          <w:tcPr>
            <w:tcW w:w="86" w:type="dxa"/>
            <w:tcBorders>
              <w:top w:val="nil"/>
              <w:left w:val="nil"/>
              <w:right w:val="nil"/>
            </w:tcBorders>
            <w:shd w:val="clear" w:color="auto" w:fill="auto"/>
          </w:tcPr>
          <w:p w14:paraId="0DB22A2C"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07089ABA" w14:textId="16FCAE84"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A467EA">
              <w:rPr>
                <w:rFonts w:hAnsi="Times New Roman" w:cs="Times New Roman"/>
                <w:sz w:val="16"/>
                <w:szCs w:val="16"/>
              </w:rPr>
              <w:t xml:space="preserve">73,891 </w:t>
            </w:r>
          </w:p>
        </w:tc>
        <w:tc>
          <w:tcPr>
            <w:tcW w:w="86" w:type="dxa"/>
            <w:tcBorders>
              <w:top w:val="nil"/>
              <w:left w:val="nil"/>
              <w:right w:val="nil"/>
            </w:tcBorders>
          </w:tcPr>
          <w:p w14:paraId="702482A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6B3DFD85" w14:textId="728810EC"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r w:rsidRPr="00A467EA">
              <w:rPr>
                <w:rFonts w:hAnsi="Times New Roman" w:cs="Times New Roman"/>
                <w:sz w:val="16"/>
                <w:szCs w:val="16"/>
              </w:rPr>
              <w:t>(6,444)</w:t>
            </w:r>
          </w:p>
        </w:tc>
        <w:tc>
          <w:tcPr>
            <w:tcW w:w="85" w:type="dxa"/>
            <w:tcBorders>
              <w:top w:val="nil"/>
              <w:left w:val="nil"/>
              <w:right w:val="nil"/>
            </w:tcBorders>
          </w:tcPr>
          <w:p w14:paraId="4433B7F9"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008" w:type="dxa"/>
            <w:tcBorders>
              <w:top w:val="nil"/>
              <w:left w:val="nil"/>
              <w:right w:val="nil"/>
            </w:tcBorders>
            <w:shd w:val="clear" w:color="auto" w:fill="auto"/>
            <w:vAlign w:val="center"/>
          </w:tcPr>
          <w:p w14:paraId="43B4F32B" w14:textId="08F497B6"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A467EA">
              <w:rPr>
                <w:rFonts w:hAnsi="Times New Roman" w:cs="Times New Roman"/>
                <w:sz w:val="16"/>
                <w:szCs w:val="16"/>
              </w:rPr>
              <w:t xml:space="preserve">(2,546)                 </w:t>
            </w:r>
          </w:p>
        </w:tc>
        <w:tc>
          <w:tcPr>
            <w:tcW w:w="86" w:type="dxa"/>
            <w:tcBorders>
              <w:top w:val="nil"/>
              <w:left w:val="nil"/>
              <w:right w:val="nil"/>
            </w:tcBorders>
          </w:tcPr>
          <w:p w14:paraId="0FE1A2F3"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nil"/>
              <w:left w:val="nil"/>
              <w:right w:val="nil"/>
            </w:tcBorders>
            <w:shd w:val="clear" w:color="auto" w:fill="auto"/>
            <w:vAlign w:val="center"/>
          </w:tcPr>
          <w:p w14:paraId="5E34EE16" w14:textId="0AEC9263"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A467EA">
              <w:rPr>
                <w:rFonts w:hAnsi="Times New Roman" w:cs="Times New Roman"/>
                <w:sz w:val="16"/>
                <w:szCs w:val="16"/>
              </w:rPr>
              <w:t xml:space="preserve">5,145,336            </w:t>
            </w:r>
          </w:p>
        </w:tc>
      </w:tr>
      <w:tr w:rsidR="006E2AB2" w:rsidRPr="00A467EA" w14:paraId="184C87FE" w14:textId="77777777" w:rsidTr="003A11E8">
        <w:trPr>
          <w:trHeight w:val="170"/>
        </w:trPr>
        <w:tc>
          <w:tcPr>
            <w:tcW w:w="2088" w:type="dxa"/>
            <w:tcBorders>
              <w:top w:val="nil"/>
              <w:left w:val="nil"/>
              <w:bottom w:val="nil"/>
              <w:right w:val="nil"/>
            </w:tcBorders>
            <w:shd w:val="clear" w:color="auto" w:fill="auto"/>
          </w:tcPr>
          <w:p w14:paraId="74D83483" w14:textId="6B07532D" w:rsidR="006E2AB2" w:rsidRPr="00A467EA" w:rsidRDefault="006E2AB2" w:rsidP="006E2AB2">
            <w:pPr>
              <w:spacing w:line="200" w:lineRule="exact"/>
              <w:ind w:left="383" w:hanging="141"/>
              <w:rPr>
                <w:rFonts w:cs="Times New Roman"/>
                <w:sz w:val="16"/>
                <w:szCs w:val="16"/>
                <w:lang w:val="en-US"/>
              </w:rPr>
            </w:pPr>
            <w:r w:rsidRPr="00A467EA">
              <w:rPr>
                <w:rFonts w:cs="Times New Roman"/>
                <w:sz w:val="16"/>
                <w:szCs w:val="16"/>
                <w:lang w:val="en-US"/>
              </w:rPr>
              <w:t>Computer software under installation</w:t>
            </w:r>
          </w:p>
        </w:tc>
        <w:tc>
          <w:tcPr>
            <w:tcW w:w="1009" w:type="dxa"/>
            <w:tcBorders>
              <w:left w:val="nil"/>
              <w:bottom w:val="single" w:sz="4" w:space="0" w:color="auto"/>
              <w:right w:val="nil"/>
            </w:tcBorders>
            <w:shd w:val="clear" w:color="auto" w:fill="auto"/>
            <w:vAlign w:val="center"/>
          </w:tcPr>
          <w:p w14:paraId="2C3650BA"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p w14:paraId="72D4B3BC" w14:textId="3AC3BB19"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cs/>
              </w:rPr>
            </w:pPr>
            <w:r w:rsidRPr="00A467EA">
              <w:rPr>
                <w:rFonts w:hAnsi="Times New Roman" w:cs="Times New Roman"/>
                <w:sz w:val="16"/>
                <w:szCs w:val="16"/>
              </w:rPr>
              <w:t>336,461</w:t>
            </w:r>
          </w:p>
        </w:tc>
        <w:tc>
          <w:tcPr>
            <w:tcW w:w="86" w:type="dxa"/>
            <w:tcBorders>
              <w:left w:val="nil"/>
              <w:bottom w:val="nil"/>
              <w:right w:val="nil"/>
            </w:tcBorders>
            <w:shd w:val="clear" w:color="auto" w:fill="auto"/>
          </w:tcPr>
          <w:p w14:paraId="6500379E"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nil"/>
              <w:left w:val="nil"/>
              <w:bottom w:val="single" w:sz="4" w:space="0" w:color="auto"/>
              <w:right w:val="nil"/>
            </w:tcBorders>
            <w:shd w:val="clear" w:color="auto" w:fill="auto"/>
            <w:vAlign w:val="center"/>
          </w:tcPr>
          <w:p w14:paraId="3C66CFB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p>
          <w:p w14:paraId="66A8FC1A" w14:textId="628C535C"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A467EA">
              <w:rPr>
                <w:rFonts w:hAnsi="Times New Roman" w:cs="Times New Roman"/>
                <w:sz w:val="16"/>
                <w:szCs w:val="16"/>
              </w:rPr>
              <w:t xml:space="preserve">159,273 </w:t>
            </w:r>
          </w:p>
        </w:tc>
        <w:tc>
          <w:tcPr>
            <w:tcW w:w="86" w:type="dxa"/>
            <w:tcBorders>
              <w:left w:val="nil"/>
              <w:right w:val="nil"/>
            </w:tcBorders>
            <w:shd w:val="clear" w:color="auto" w:fill="auto"/>
            <w:vAlign w:val="center"/>
          </w:tcPr>
          <w:p w14:paraId="7BDC4C08"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907" w:type="dxa"/>
            <w:tcBorders>
              <w:top w:val="nil"/>
              <w:left w:val="nil"/>
              <w:bottom w:val="single" w:sz="4" w:space="0" w:color="auto"/>
              <w:right w:val="nil"/>
            </w:tcBorders>
            <w:shd w:val="clear" w:color="auto" w:fill="auto"/>
            <w:vAlign w:val="center"/>
          </w:tcPr>
          <w:p w14:paraId="4EEE047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p>
          <w:p w14:paraId="2097B119" w14:textId="4F3C1492"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A467EA">
              <w:rPr>
                <w:rFonts w:hAnsi="Times New Roman" w:cs="Times New Roman"/>
                <w:sz w:val="16"/>
                <w:szCs w:val="16"/>
              </w:rPr>
              <w:t>(95,497)</w:t>
            </w:r>
          </w:p>
        </w:tc>
        <w:tc>
          <w:tcPr>
            <w:tcW w:w="86" w:type="dxa"/>
            <w:tcBorders>
              <w:left w:val="nil"/>
              <w:right w:val="nil"/>
            </w:tcBorders>
            <w:shd w:val="clear" w:color="auto" w:fill="auto"/>
            <w:vAlign w:val="center"/>
          </w:tcPr>
          <w:p w14:paraId="7671DE0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4817DE6A"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p>
          <w:p w14:paraId="5833E0BA" w14:textId="159E3C9D"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A467EA">
              <w:rPr>
                <w:rFonts w:hAnsi="Times New Roman" w:cs="Times New Roman"/>
                <w:sz w:val="16"/>
                <w:szCs w:val="16"/>
              </w:rPr>
              <w:t>(74,489)</w:t>
            </w:r>
          </w:p>
        </w:tc>
        <w:tc>
          <w:tcPr>
            <w:tcW w:w="86" w:type="dxa"/>
            <w:tcBorders>
              <w:left w:val="nil"/>
              <w:bottom w:val="nil"/>
              <w:right w:val="nil"/>
            </w:tcBorders>
            <w:vAlign w:val="center"/>
          </w:tcPr>
          <w:p w14:paraId="594113CA"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659D672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color w:val="000000"/>
                <w:sz w:val="16"/>
                <w:szCs w:val="16"/>
              </w:rPr>
            </w:pPr>
          </w:p>
          <w:p w14:paraId="75943756" w14:textId="33191DEA"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color w:val="000000"/>
                <w:sz w:val="16"/>
                <w:szCs w:val="16"/>
              </w:rPr>
            </w:pPr>
            <w:r w:rsidRPr="00A467EA">
              <w:rPr>
                <w:rFonts w:hAnsi="Times New Roman" w:cs="Times New Roman"/>
                <w:color w:val="000000"/>
                <w:sz w:val="16"/>
                <w:szCs w:val="16"/>
              </w:rPr>
              <w:t xml:space="preserve">- </w:t>
            </w:r>
          </w:p>
        </w:tc>
        <w:tc>
          <w:tcPr>
            <w:tcW w:w="85" w:type="dxa"/>
            <w:tcBorders>
              <w:left w:val="nil"/>
              <w:bottom w:val="single" w:sz="4" w:space="0" w:color="auto"/>
              <w:right w:val="nil"/>
            </w:tcBorders>
          </w:tcPr>
          <w:p w14:paraId="521BCE42"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151E922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p>
          <w:p w14:paraId="2D69FF84" w14:textId="18D67799"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A467EA">
              <w:rPr>
                <w:rFonts w:hAnsi="Times New Roman" w:cs="Times New Roman"/>
                <w:sz w:val="16"/>
                <w:szCs w:val="16"/>
              </w:rPr>
              <w:t xml:space="preserve">(257)                    </w:t>
            </w:r>
          </w:p>
        </w:tc>
        <w:tc>
          <w:tcPr>
            <w:tcW w:w="86" w:type="dxa"/>
            <w:tcBorders>
              <w:left w:val="nil"/>
              <w:right w:val="nil"/>
            </w:tcBorders>
            <w:vAlign w:val="center"/>
          </w:tcPr>
          <w:p w14:paraId="567C4371"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13" w:type="dxa"/>
            <w:tcBorders>
              <w:top w:val="nil"/>
              <w:left w:val="nil"/>
              <w:bottom w:val="single" w:sz="4" w:space="0" w:color="auto"/>
              <w:right w:val="nil"/>
            </w:tcBorders>
            <w:shd w:val="clear" w:color="auto" w:fill="auto"/>
            <w:vAlign w:val="center"/>
          </w:tcPr>
          <w:p w14:paraId="39F4BAD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p>
          <w:p w14:paraId="05B1FD3C" w14:textId="4DF92A14"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A467EA">
              <w:rPr>
                <w:rFonts w:hAnsi="Times New Roman" w:cs="Times New Roman"/>
                <w:sz w:val="16"/>
                <w:szCs w:val="16"/>
              </w:rPr>
              <w:t xml:space="preserve">325,491               </w:t>
            </w:r>
          </w:p>
        </w:tc>
      </w:tr>
      <w:tr w:rsidR="006E2AB2" w:rsidRPr="00A467EA" w14:paraId="01ECC7AB" w14:textId="77777777" w:rsidTr="003A11E8">
        <w:trPr>
          <w:trHeight w:val="20"/>
        </w:trPr>
        <w:tc>
          <w:tcPr>
            <w:tcW w:w="2088" w:type="dxa"/>
            <w:tcBorders>
              <w:top w:val="nil"/>
              <w:left w:val="nil"/>
              <w:bottom w:val="nil"/>
              <w:right w:val="nil"/>
            </w:tcBorders>
            <w:shd w:val="clear" w:color="auto" w:fill="auto"/>
          </w:tcPr>
          <w:p w14:paraId="4B09E0A8" w14:textId="77777777" w:rsidR="006E2AB2" w:rsidRPr="00A467EA" w:rsidRDefault="006E2AB2" w:rsidP="006E2AB2">
            <w:pPr>
              <w:tabs>
                <w:tab w:val="right" w:pos="3780"/>
              </w:tabs>
              <w:spacing w:line="200" w:lineRule="exact"/>
              <w:ind w:left="383" w:firstLine="126"/>
              <w:jc w:val="both"/>
              <w:rPr>
                <w:rFonts w:cs="Times New Roman"/>
                <w:sz w:val="16"/>
                <w:szCs w:val="16"/>
                <w:lang w:val="en-US"/>
              </w:rPr>
            </w:pPr>
            <w:r w:rsidRPr="00A467EA">
              <w:rPr>
                <w:rFonts w:cs="Times New Roman"/>
                <w:sz w:val="16"/>
                <w:szCs w:val="16"/>
                <w:lang w:val="en-US"/>
              </w:rPr>
              <w:t>Total</w:t>
            </w:r>
          </w:p>
        </w:tc>
        <w:tc>
          <w:tcPr>
            <w:tcW w:w="1009" w:type="dxa"/>
            <w:tcBorders>
              <w:top w:val="single" w:sz="4" w:space="0" w:color="auto"/>
              <w:left w:val="nil"/>
              <w:right w:val="nil"/>
            </w:tcBorders>
            <w:shd w:val="clear" w:color="auto" w:fill="auto"/>
            <w:vAlign w:val="center"/>
          </w:tcPr>
          <w:p w14:paraId="54FC6E83" w14:textId="110E3434"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cs/>
              </w:rPr>
            </w:pPr>
            <w:r w:rsidRPr="00A467EA">
              <w:rPr>
                <w:rFonts w:hAnsi="Times New Roman" w:cs="Times New Roman"/>
                <w:sz w:val="16"/>
                <w:szCs w:val="16"/>
              </w:rPr>
              <w:t>5,360,444</w:t>
            </w:r>
          </w:p>
        </w:tc>
        <w:tc>
          <w:tcPr>
            <w:tcW w:w="86" w:type="dxa"/>
            <w:tcBorders>
              <w:top w:val="nil"/>
              <w:left w:val="nil"/>
              <w:bottom w:val="nil"/>
              <w:right w:val="nil"/>
            </w:tcBorders>
            <w:shd w:val="clear" w:color="auto" w:fill="auto"/>
          </w:tcPr>
          <w:p w14:paraId="73287D7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single" w:sz="4" w:space="0" w:color="auto"/>
              <w:left w:val="nil"/>
              <w:bottom w:val="nil"/>
              <w:right w:val="nil"/>
            </w:tcBorders>
            <w:shd w:val="clear" w:color="auto" w:fill="auto"/>
            <w:vAlign w:val="center"/>
          </w:tcPr>
          <w:p w14:paraId="736325CF" w14:textId="619AB8EE"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A467EA">
              <w:rPr>
                <w:rFonts w:hAnsi="Times New Roman" w:cs="Times New Roman"/>
                <w:sz w:val="16"/>
                <w:szCs w:val="16"/>
              </w:rPr>
              <w:t xml:space="preserve">237,984 </w:t>
            </w:r>
          </w:p>
        </w:tc>
        <w:tc>
          <w:tcPr>
            <w:tcW w:w="86" w:type="dxa"/>
            <w:tcBorders>
              <w:left w:val="nil"/>
              <w:bottom w:val="nil"/>
              <w:right w:val="nil"/>
            </w:tcBorders>
            <w:shd w:val="clear" w:color="auto" w:fill="auto"/>
          </w:tcPr>
          <w:p w14:paraId="3DAE6AB7"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single" w:sz="4" w:space="0" w:color="auto"/>
              <w:left w:val="nil"/>
              <w:bottom w:val="nil"/>
              <w:right w:val="nil"/>
            </w:tcBorders>
            <w:shd w:val="clear" w:color="auto" w:fill="auto"/>
            <w:vAlign w:val="center"/>
          </w:tcPr>
          <w:p w14:paraId="6740B356" w14:textId="54174A45"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A467EA">
              <w:rPr>
                <w:rFonts w:hAnsi="Times New Roman" w:cs="Times New Roman"/>
                <w:sz w:val="16"/>
                <w:szCs w:val="16"/>
              </w:rPr>
              <w:t>(117,756)</w:t>
            </w:r>
          </w:p>
        </w:tc>
        <w:tc>
          <w:tcPr>
            <w:tcW w:w="86" w:type="dxa"/>
            <w:tcBorders>
              <w:left w:val="nil"/>
              <w:right w:val="nil"/>
            </w:tcBorders>
            <w:shd w:val="clear" w:color="auto" w:fill="auto"/>
          </w:tcPr>
          <w:p w14:paraId="382CE7AC"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2DC08DDF" w14:textId="76BFCD39"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A467EA">
              <w:rPr>
                <w:rFonts w:hAnsi="Times New Roman" w:cs="Times New Roman"/>
                <w:sz w:val="16"/>
                <w:szCs w:val="16"/>
              </w:rPr>
              <w:t xml:space="preserve"> (598)</w:t>
            </w:r>
          </w:p>
        </w:tc>
        <w:tc>
          <w:tcPr>
            <w:tcW w:w="86" w:type="dxa"/>
            <w:tcBorders>
              <w:top w:val="nil"/>
              <w:left w:val="nil"/>
              <w:right w:val="nil"/>
            </w:tcBorders>
          </w:tcPr>
          <w:p w14:paraId="4F0F7C6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026B6046" w14:textId="4E8609FE"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r w:rsidRPr="00A467EA">
              <w:rPr>
                <w:rFonts w:hAnsi="Times New Roman" w:cs="Times New Roman"/>
                <w:sz w:val="16"/>
                <w:szCs w:val="16"/>
              </w:rPr>
              <w:t>(6,444)</w:t>
            </w:r>
          </w:p>
        </w:tc>
        <w:tc>
          <w:tcPr>
            <w:tcW w:w="85" w:type="dxa"/>
            <w:tcBorders>
              <w:top w:val="single" w:sz="4" w:space="0" w:color="auto"/>
              <w:left w:val="nil"/>
              <w:right w:val="nil"/>
            </w:tcBorders>
          </w:tcPr>
          <w:p w14:paraId="6C59001E"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20254854" w14:textId="6407905F"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A467EA">
              <w:rPr>
                <w:rFonts w:hAnsi="Times New Roman" w:cs="Times New Roman"/>
                <w:sz w:val="16"/>
                <w:szCs w:val="16"/>
              </w:rPr>
              <w:t>(2,803)</w:t>
            </w:r>
          </w:p>
        </w:tc>
        <w:tc>
          <w:tcPr>
            <w:tcW w:w="86" w:type="dxa"/>
            <w:tcBorders>
              <w:left w:val="nil"/>
              <w:right w:val="nil"/>
            </w:tcBorders>
          </w:tcPr>
          <w:p w14:paraId="5154731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single" w:sz="4" w:space="0" w:color="auto"/>
              <w:left w:val="nil"/>
              <w:bottom w:val="nil"/>
              <w:right w:val="nil"/>
            </w:tcBorders>
            <w:shd w:val="clear" w:color="auto" w:fill="auto"/>
            <w:vAlign w:val="center"/>
          </w:tcPr>
          <w:p w14:paraId="2FD10D02" w14:textId="0D2CA60E"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A467EA">
              <w:rPr>
                <w:rFonts w:hAnsi="Times New Roman" w:cs="Times New Roman"/>
                <w:sz w:val="16"/>
                <w:szCs w:val="16"/>
              </w:rPr>
              <w:t xml:space="preserve">5,470,827 </w:t>
            </w:r>
          </w:p>
        </w:tc>
      </w:tr>
      <w:tr w:rsidR="006E2AB2" w:rsidRPr="00A467EA" w14:paraId="24955BA1" w14:textId="77777777" w:rsidTr="003A11E8">
        <w:trPr>
          <w:trHeight w:val="216"/>
        </w:trPr>
        <w:tc>
          <w:tcPr>
            <w:tcW w:w="2088" w:type="dxa"/>
            <w:tcBorders>
              <w:top w:val="nil"/>
              <w:left w:val="nil"/>
              <w:bottom w:val="nil"/>
              <w:right w:val="nil"/>
            </w:tcBorders>
            <w:shd w:val="clear" w:color="auto" w:fill="auto"/>
          </w:tcPr>
          <w:p w14:paraId="73B4989A" w14:textId="77777777" w:rsidR="006E2AB2" w:rsidRPr="00A467EA" w:rsidRDefault="006E2AB2" w:rsidP="006E2AB2">
            <w:pPr>
              <w:spacing w:line="200" w:lineRule="exact"/>
              <w:ind w:left="100"/>
              <w:jc w:val="both"/>
              <w:rPr>
                <w:rFonts w:cs="Times New Roman"/>
                <w:b/>
                <w:bCs/>
                <w:sz w:val="16"/>
                <w:szCs w:val="16"/>
                <w:lang w:val="en-US"/>
              </w:rPr>
            </w:pPr>
            <w:r w:rsidRPr="00A467EA">
              <w:rPr>
                <w:rFonts w:cs="Times New Roman"/>
                <w:b/>
                <w:bCs/>
                <w:sz w:val="16"/>
                <w:szCs w:val="16"/>
                <w:lang w:val="en-US"/>
              </w:rPr>
              <w:t>Accumulated amortization</w:t>
            </w:r>
          </w:p>
        </w:tc>
        <w:tc>
          <w:tcPr>
            <w:tcW w:w="1009" w:type="dxa"/>
            <w:tcBorders>
              <w:top w:val="nil"/>
              <w:left w:val="nil"/>
              <w:right w:val="nil"/>
            </w:tcBorders>
            <w:shd w:val="clear" w:color="auto" w:fill="auto"/>
          </w:tcPr>
          <w:p w14:paraId="724F2F99"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tc>
        <w:tc>
          <w:tcPr>
            <w:tcW w:w="86" w:type="dxa"/>
            <w:tcBorders>
              <w:top w:val="nil"/>
              <w:left w:val="nil"/>
              <w:right w:val="nil"/>
            </w:tcBorders>
            <w:shd w:val="clear" w:color="auto" w:fill="auto"/>
          </w:tcPr>
          <w:p w14:paraId="62E207D3"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nil"/>
              <w:left w:val="nil"/>
              <w:right w:val="nil"/>
            </w:tcBorders>
            <w:shd w:val="clear" w:color="auto" w:fill="auto"/>
            <w:vAlign w:val="center"/>
          </w:tcPr>
          <w:p w14:paraId="1453249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6"/>
              </w:tabs>
              <w:spacing w:line="200" w:lineRule="exact"/>
              <w:rPr>
                <w:rFonts w:hAnsi="Times New Roman" w:cs="Times New Roman"/>
                <w:sz w:val="16"/>
                <w:szCs w:val="16"/>
              </w:rPr>
            </w:pPr>
          </w:p>
        </w:tc>
        <w:tc>
          <w:tcPr>
            <w:tcW w:w="86" w:type="dxa"/>
            <w:tcBorders>
              <w:top w:val="nil"/>
              <w:left w:val="nil"/>
              <w:right w:val="nil"/>
            </w:tcBorders>
            <w:shd w:val="clear" w:color="auto" w:fill="auto"/>
          </w:tcPr>
          <w:p w14:paraId="54B05148"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right w:val="nil"/>
            </w:tcBorders>
            <w:shd w:val="clear" w:color="auto" w:fill="auto"/>
            <w:vAlign w:val="center"/>
          </w:tcPr>
          <w:p w14:paraId="0B2B247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p>
        </w:tc>
        <w:tc>
          <w:tcPr>
            <w:tcW w:w="86" w:type="dxa"/>
            <w:tcBorders>
              <w:top w:val="nil"/>
              <w:left w:val="nil"/>
              <w:right w:val="nil"/>
            </w:tcBorders>
            <w:shd w:val="clear" w:color="auto" w:fill="auto"/>
          </w:tcPr>
          <w:p w14:paraId="112336B0"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0EF5B3AA"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p>
        </w:tc>
        <w:tc>
          <w:tcPr>
            <w:tcW w:w="86" w:type="dxa"/>
            <w:tcBorders>
              <w:top w:val="nil"/>
              <w:left w:val="nil"/>
              <w:right w:val="nil"/>
            </w:tcBorders>
          </w:tcPr>
          <w:p w14:paraId="02FA3D4E"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1BD367C7"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p>
        </w:tc>
        <w:tc>
          <w:tcPr>
            <w:tcW w:w="85" w:type="dxa"/>
            <w:tcBorders>
              <w:top w:val="nil"/>
              <w:left w:val="nil"/>
              <w:right w:val="nil"/>
            </w:tcBorders>
          </w:tcPr>
          <w:p w14:paraId="1840EF46"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550E83D2" w14:textId="7906FAE0"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p>
        </w:tc>
        <w:tc>
          <w:tcPr>
            <w:tcW w:w="86" w:type="dxa"/>
            <w:tcBorders>
              <w:top w:val="nil"/>
              <w:left w:val="nil"/>
              <w:right w:val="nil"/>
            </w:tcBorders>
          </w:tcPr>
          <w:p w14:paraId="28E3E8C2"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nil"/>
              <w:left w:val="nil"/>
              <w:right w:val="nil"/>
            </w:tcBorders>
            <w:shd w:val="clear" w:color="auto" w:fill="auto"/>
            <w:vAlign w:val="center"/>
          </w:tcPr>
          <w:p w14:paraId="4A65204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p>
        </w:tc>
      </w:tr>
      <w:tr w:rsidR="006E2AB2" w:rsidRPr="00A467EA" w14:paraId="1BDDF1DC" w14:textId="77777777" w:rsidTr="003A11E8">
        <w:trPr>
          <w:trHeight w:val="216"/>
        </w:trPr>
        <w:tc>
          <w:tcPr>
            <w:tcW w:w="2088" w:type="dxa"/>
            <w:tcBorders>
              <w:top w:val="nil"/>
              <w:left w:val="nil"/>
              <w:right w:val="nil"/>
            </w:tcBorders>
            <w:shd w:val="clear" w:color="auto" w:fill="auto"/>
          </w:tcPr>
          <w:p w14:paraId="10E8FCAB" w14:textId="77777777" w:rsidR="006E2AB2" w:rsidRPr="00A467EA" w:rsidRDefault="006E2AB2" w:rsidP="006E2AB2">
            <w:pPr>
              <w:spacing w:line="200" w:lineRule="exact"/>
              <w:ind w:left="383" w:hanging="141"/>
              <w:rPr>
                <w:rFonts w:cs="Times New Roman"/>
                <w:sz w:val="16"/>
                <w:szCs w:val="16"/>
                <w:lang w:val="en-US"/>
              </w:rPr>
            </w:pPr>
            <w:r w:rsidRPr="00A467EA">
              <w:rPr>
                <w:rFonts w:cs="Times New Roman"/>
                <w:sz w:val="16"/>
                <w:szCs w:val="16"/>
                <w:lang w:val="en-US"/>
              </w:rPr>
              <w:t>Computer software</w:t>
            </w:r>
          </w:p>
        </w:tc>
        <w:tc>
          <w:tcPr>
            <w:tcW w:w="1009" w:type="dxa"/>
            <w:tcBorders>
              <w:top w:val="nil"/>
              <w:left w:val="nil"/>
              <w:bottom w:val="single" w:sz="4" w:space="0" w:color="auto"/>
              <w:right w:val="nil"/>
            </w:tcBorders>
            <w:shd w:val="clear" w:color="auto" w:fill="auto"/>
          </w:tcPr>
          <w:p w14:paraId="5531E30B" w14:textId="27D463F2"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r w:rsidRPr="00A467EA">
              <w:rPr>
                <w:rFonts w:hAnsi="Times New Roman" w:cs="Times New Roman"/>
                <w:sz w:val="16"/>
                <w:szCs w:val="16"/>
              </w:rPr>
              <w:t>(4,414,369)</w:t>
            </w:r>
          </w:p>
        </w:tc>
        <w:tc>
          <w:tcPr>
            <w:tcW w:w="86" w:type="dxa"/>
            <w:tcBorders>
              <w:top w:val="nil"/>
              <w:left w:val="nil"/>
              <w:right w:val="nil"/>
            </w:tcBorders>
            <w:shd w:val="clear" w:color="auto" w:fill="auto"/>
          </w:tcPr>
          <w:p w14:paraId="75DFFC4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nil"/>
              <w:left w:val="nil"/>
              <w:bottom w:val="single" w:sz="4" w:space="0" w:color="auto"/>
              <w:right w:val="nil"/>
            </w:tcBorders>
            <w:shd w:val="clear" w:color="auto" w:fill="auto"/>
            <w:vAlign w:val="center"/>
          </w:tcPr>
          <w:p w14:paraId="2CDF17FA" w14:textId="6F7287C0"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A467EA">
              <w:rPr>
                <w:rFonts w:hAnsi="Times New Roman" w:cs="Times New Roman"/>
                <w:sz w:val="16"/>
                <w:szCs w:val="16"/>
              </w:rPr>
              <w:t>(277,034)</w:t>
            </w:r>
          </w:p>
        </w:tc>
        <w:tc>
          <w:tcPr>
            <w:tcW w:w="86" w:type="dxa"/>
            <w:tcBorders>
              <w:top w:val="nil"/>
              <w:left w:val="nil"/>
              <w:right w:val="nil"/>
            </w:tcBorders>
            <w:shd w:val="clear" w:color="auto" w:fill="auto"/>
          </w:tcPr>
          <w:p w14:paraId="05A78AF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bottom w:val="single" w:sz="4" w:space="0" w:color="auto"/>
              <w:right w:val="nil"/>
            </w:tcBorders>
            <w:shd w:val="clear" w:color="auto" w:fill="auto"/>
            <w:vAlign w:val="center"/>
          </w:tcPr>
          <w:p w14:paraId="078BFC75" w14:textId="3B17D039"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A467EA">
              <w:rPr>
                <w:rFonts w:hAnsi="Times New Roman" w:cs="Times New Roman"/>
                <w:sz w:val="16"/>
                <w:szCs w:val="16"/>
              </w:rPr>
              <w:t xml:space="preserve">20,697 </w:t>
            </w:r>
          </w:p>
        </w:tc>
        <w:tc>
          <w:tcPr>
            <w:tcW w:w="86" w:type="dxa"/>
            <w:tcBorders>
              <w:top w:val="nil"/>
              <w:left w:val="nil"/>
              <w:right w:val="nil"/>
            </w:tcBorders>
            <w:shd w:val="clear" w:color="auto" w:fill="auto"/>
          </w:tcPr>
          <w:p w14:paraId="2060C13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3AE2057F" w14:textId="1B9BE3B1"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A467EA">
              <w:rPr>
                <w:rFonts w:hAnsi="Times New Roman" w:cs="Times New Roman"/>
                <w:sz w:val="16"/>
                <w:szCs w:val="16"/>
              </w:rPr>
              <w:t>(132)</w:t>
            </w:r>
          </w:p>
        </w:tc>
        <w:tc>
          <w:tcPr>
            <w:tcW w:w="86" w:type="dxa"/>
            <w:tcBorders>
              <w:top w:val="nil"/>
              <w:left w:val="nil"/>
              <w:right w:val="nil"/>
            </w:tcBorders>
          </w:tcPr>
          <w:p w14:paraId="0BF9A5C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7CC74F26" w14:textId="032A7882"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r w:rsidRPr="00A467EA">
              <w:rPr>
                <w:rFonts w:hAnsi="Times New Roman" w:cs="Times New Roman"/>
                <w:sz w:val="16"/>
                <w:szCs w:val="16"/>
              </w:rPr>
              <w:t xml:space="preserve">2,976 </w:t>
            </w:r>
          </w:p>
        </w:tc>
        <w:tc>
          <w:tcPr>
            <w:tcW w:w="85" w:type="dxa"/>
            <w:tcBorders>
              <w:top w:val="nil"/>
              <w:left w:val="nil"/>
              <w:right w:val="nil"/>
            </w:tcBorders>
          </w:tcPr>
          <w:p w14:paraId="05344D5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5"/>
              <w:jc w:val="right"/>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035A0942" w14:textId="1B33D422"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A467EA">
              <w:rPr>
                <w:rFonts w:hAnsi="Times New Roman" w:cs="Times New Roman"/>
                <w:sz w:val="16"/>
                <w:szCs w:val="16"/>
              </w:rPr>
              <w:t xml:space="preserve">1,710 </w:t>
            </w:r>
          </w:p>
        </w:tc>
        <w:tc>
          <w:tcPr>
            <w:tcW w:w="86" w:type="dxa"/>
            <w:tcBorders>
              <w:top w:val="nil"/>
              <w:left w:val="nil"/>
              <w:right w:val="nil"/>
            </w:tcBorders>
          </w:tcPr>
          <w:p w14:paraId="3021D868"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3" w:type="dxa"/>
            <w:tcBorders>
              <w:top w:val="nil"/>
              <w:left w:val="nil"/>
              <w:bottom w:val="single" w:sz="4" w:space="0" w:color="auto"/>
              <w:right w:val="nil"/>
            </w:tcBorders>
            <w:shd w:val="clear" w:color="auto" w:fill="auto"/>
            <w:vAlign w:val="center"/>
          </w:tcPr>
          <w:p w14:paraId="1D77E6CC" w14:textId="745F444C"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A467EA">
              <w:rPr>
                <w:rFonts w:hAnsi="Times New Roman" w:cs="Times New Roman"/>
                <w:sz w:val="16"/>
                <w:szCs w:val="16"/>
              </w:rPr>
              <w:t>(4,666,152)</w:t>
            </w:r>
          </w:p>
        </w:tc>
      </w:tr>
      <w:tr w:rsidR="006E2AB2" w:rsidRPr="00A467EA" w14:paraId="4D716C58" w14:textId="77777777" w:rsidTr="003A11E8">
        <w:trPr>
          <w:trHeight w:val="216"/>
        </w:trPr>
        <w:tc>
          <w:tcPr>
            <w:tcW w:w="2088" w:type="dxa"/>
            <w:tcBorders>
              <w:top w:val="nil"/>
              <w:left w:val="nil"/>
              <w:right w:val="nil"/>
            </w:tcBorders>
            <w:shd w:val="clear" w:color="auto" w:fill="auto"/>
          </w:tcPr>
          <w:p w14:paraId="47281C70" w14:textId="7CC685CF" w:rsidR="006E2AB2" w:rsidRPr="00A467EA" w:rsidRDefault="006E2AB2" w:rsidP="006E2AB2">
            <w:pPr>
              <w:spacing w:line="200" w:lineRule="exact"/>
              <w:ind w:left="100"/>
              <w:jc w:val="both"/>
              <w:rPr>
                <w:rFonts w:cs="Times New Roman"/>
                <w:b/>
                <w:bCs/>
                <w:sz w:val="16"/>
                <w:szCs w:val="16"/>
                <w:lang w:val="en-US"/>
              </w:rPr>
            </w:pPr>
            <w:r w:rsidRPr="00A467EA">
              <w:rPr>
                <w:rFonts w:cs="Times New Roman"/>
                <w:b/>
                <w:bCs/>
                <w:sz w:val="16"/>
                <w:szCs w:val="16"/>
                <w:lang w:val="en-US"/>
              </w:rPr>
              <w:t>Allowance for impairment</w:t>
            </w:r>
          </w:p>
        </w:tc>
        <w:tc>
          <w:tcPr>
            <w:tcW w:w="1009" w:type="dxa"/>
            <w:tcBorders>
              <w:top w:val="single" w:sz="4" w:space="0" w:color="auto"/>
              <w:left w:val="nil"/>
              <w:right w:val="nil"/>
            </w:tcBorders>
            <w:shd w:val="clear" w:color="auto" w:fill="auto"/>
          </w:tcPr>
          <w:p w14:paraId="68D7C2D6"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tc>
        <w:tc>
          <w:tcPr>
            <w:tcW w:w="86" w:type="dxa"/>
            <w:tcBorders>
              <w:top w:val="nil"/>
              <w:left w:val="nil"/>
              <w:right w:val="nil"/>
            </w:tcBorders>
            <w:shd w:val="clear" w:color="auto" w:fill="auto"/>
          </w:tcPr>
          <w:p w14:paraId="385A76E4"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single" w:sz="4" w:space="0" w:color="auto"/>
              <w:left w:val="nil"/>
              <w:right w:val="nil"/>
            </w:tcBorders>
            <w:shd w:val="clear" w:color="auto" w:fill="auto"/>
            <w:vAlign w:val="center"/>
          </w:tcPr>
          <w:p w14:paraId="018FD8EE"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6"/>
              </w:tabs>
              <w:spacing w:line="200" w:lineRule="exact"/>
              <w:rPr>
                <w:rFonts w:hAnsi="Times New Roman" w:cs="Times New Roman"/>
                <w:sz w:val="16"/>
                <w:szCs w:val="16"/>
              </w:rPr>
            </w:pPr>
          </w:p>
        </w:tc>
        <w:tc>
          <w:tcPr>
            <w:tcW w:w="86" w:type="dxa"/>
            <w:tcBorders>
              <w:top w:val="nil"/>
              <w:left w:val="nil"/>
              <w:right w:val="nil"/>
            </w:tcBorders>
            <w:shd w:val="clear" w:color="auto" w:fill="auto"/>
          </w:tcPr>
          <w:p w14:paraId="0681DC9C"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single" w:sz="4" w:space="0" w:color="auto"/>
              <w:left w:val="nil"/>
              <w:right w:val="nil"/>
            </w:tcBorders>
            <w:shd w:val="clear" w:color="auto" w:fill="auto"/>
            <w:vAlign w:val="center"/>
          </w:tcPr>
          <w:p w14:paraId="3EF8FE5A"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p>
        </w:tc>
        <w:tc>
          <w:tcPr>
            <w:tcW w:w="86" w:type="dxa"/>
            <w:tcBorders>
              <w:top w:val="nil"/>
              <w:left w:val="nil"/>
              <w:right w:val="nil"/>
            </w:tcBorders>
            <w:shd w:val="clear" w:color="auto" w:fill="auto"/>
          </w:tcPr>
          <w:p w14:paraId="71429213"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center"/>
          </w:tcPr>
          <w:p w14:paraId="21EAD984"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tc>
        <w:tc>
          <w:tcPr>
            <w:tcW w:w="86" w:type="dxa"/>
            <w:tcBorders>
              <w:top w:val="nil"/>
              <w:left w:val="nil"/>
              <w:right w:val="nil"/>
            </w:tcBorders>
          </w:tcPr>
          <w:p w14:paraId="49A7651C"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center"/>
          </w:tcPr>
          <w:p w14:paraId="1AC10AE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5" w:type="dxa"/>
            <w:tcBorders>
              <w:top w:val="single" w:sz="4" w:space="0" w:color="auto"/>
              <w:left w:val="nil"/>
              <w:right w:val="nil"/>
            </w:tcBorders>
          </w:tcPr>
          <w:p w14:paraId="7ACD30C9"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1008" w:type="dxa"/>
            <w:tcBorders>
              <w:top w:val="single" w:sz="4" w:space="0" w:color="auto"/>
              <w:left w:val="nil"/>
              <w:right w:val="nil"/>
            </w:tcBorders>
            <w:shd w:val="clear" w:color="auto" w:fill="auto"/>
            <w:vAlign w:val="center"/>
          </w:tcPr>
          <w:p w14:paraId="35DEB9F1" w14:textId="13D62E75"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6" w:type="dxa"/>
            <w:tcBorders>
              <w:top w:val="nil"/>
              <w:left w:val="nil"/>
              <w:right w:val="nil"/>
            </w:tcBorders>
          </w:tcPr>
          <w:p w14:paraId="3C901311"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3" w:type="dxa"/>
            <w:tcBorders>
              <w:top w:val="single" w:sz="4" w:space="0" w:color="auto"/>
              <w:left w:val="nil"/>
              <w:right w:val="nil"/>
            </w:tcBorders>
            <w:shd w:val="clear" w:color="auto" w:fill="auto"/>
            <w:vAlign w:val="center"/>
          </w:tcPr>
          <w:p w14:paraId="7E3835B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r>
      <w:tr w:rsidR="006E2AB2" w:rsidRPr="00A467EA" w14:paraId="1042A9BA" w14:textId="77777777" w:rsidTr="00A66E84">
        <w:trPr>
          <w:trHeight w:val="397"/>
        </w:trPr>
        <w:tc>
          <w:tcPr>
            <w:tcW w:w="2088" w:type="dxa"/>
            <w:tcBorders>
              <w:top w:val="nil"/>
              <w:left w:val="nil"/>
              <w:right w:val="nil"/>
            </w:tcBorders>
            <w:shd w:val="clear" w:color="auto" w:fill="auto"/>
          </w:tcPr>
          <w:p w14:paraId="0F00DD1B" w14:textId="532E90B2" w:rsidR="006E2AB2" w:rsidRPr="00A467EA" w:rsidRDefault="006E2AB2" w:rsidP="006E2AB2">
            <w:pPr>
              <w:spacing w:line="200" w:lineRule="exact"/>
              <w:ind w:left="383" w:hanging="141"/>
              <w:rPr>
                <w:rFonts w:cs="Times New Roman"/>
                <w:sz w:val="16"/>
                <w:szCs w:val="16"/>
                <w:lang w:val="en-US"/>
              </w:rPr>
            </w:pPr>
            <w:r w:rsidRPr="00A467EA">
              <w:rPr>
                <w:rFonts w:cs="Times New Roman"/>
                <w:sz w:val="16"/>
                <w:szCs w:val="16"/>
                <w:lang w:val="en-US"/>
              </w:rPr>
              <w:t>Computer software under installation</w:t>
            </w:r>
          </w:p>
        </w:tc>
        <w:tc>
          <w:tcPr>
            <w:tcW w:w="1009" w:type="dxa"/>
            <w:tcBorders>
              <w:left w:val="nil"/>
              <w:bottom w:val="single" w:sz="4" w:space="0" w:color="auto"/>
              <w:right w:val="nil"/>
            </w:tcBorders>
            <w:shd w:val="clear" w:color="auto" w:fill="auto"/>
          </w:tcPr>
          <w:p w14:paraId="19B1098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p w14:paraId="2F2F05D0" w14:textId="0CCC6E52"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r w:rsidRPr="00A467EA">
              <w:rPr>
                <w:rFonts w:hAnsi="Times New Roman" w:cs="Times New Roman"/>
                <w:sz w:val="16"/>
                <w:szCs w:val="16"/>
              </w:rPr>
              <w:t>(95,497)</w:t>
            </w:r>
          </w:p>
        </w:tc>
        <w:tc>
          <w:tcPr>
            <w:tcW w:w="86" w:type="dxa"/>
            <w:tcBorders>
              <w:left w:val="nil"/>
              <w:right w:val="nil"/>
            </w:tcBorders>
            <w:shd w:val="clear" w:color="auto" w:fill="auto"/>
          </w:tcPr>
          <w:p w14:paraId="39FECE76"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nil"/>
              <w:left w:val="nil"/>
              <w:bottom w:val="single" w:sz="4" w:space="0" w:color="auto"/>
              <w:right w:val="nil"/>
            </w:tcBorders>
            <w:shd w:val="clear" w:color="auto" w:fill="auto"/>
            <w:vAlign w:val="center"/>
          </w:tcPr>
          <w:p w14:paraId="68C99ACA"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p>
          <w:p w14:paraId="7F434CCB" w14:textId="71D745D0"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sz w:val="16"/>
                <w:szCs w:val="16"/>
              </w:rPr>
              <w:t xml:space="preserve">- </w:t>
            </w:r>
          </w:p>
        </w:tc>
        <w:tc>
          <w:tcPr>
            <w:tcW w:w="86" w:type="dxa"/>
            <w:tcBorders>
              <w:left w:val="nil"/>
              <w:right w:val="nil"/>
            </w:tcBorders>
            <w:shd w:val="clear" w:color="auto" w:fill="auto"/>
          </w:tcPr>
          <w:p w14:paraId="53E6165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bottom w:val="single" w:sz="4" w:space="0" w:color="auto"/>
              <w:right w:val="nil"/>
            </w:tcBorders>
            <w:shd w:val="clear" w:color="auto" w:fill="auto"/>
            <w:vAlign w:val="bottom"/>
          </w:tcPr>
          <w:p w14:paraId="3CF3AE32" w14:textId="0AF8DCDA"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A467EA">
              <w:rPr>
                <w:rFonts w:hAnsi="Times New Roman" w:cs="Times New Roman"/>
                <w:sz w:val="16"/>
                <w:szCs w:val="16"/>
              </w:rPr>
              <w:t>95,497</w:t>
            </w:r>
          </w:p>
        </w:tc>
        <w:tc>
          <w:tcPr>
            <w:tcW w:w="86" w:type="dxa"/>
            <w:tcBorders>
              <w:left w:val="nil"/>
              <w:right w:val="nil"/>
            </w:tcBorders>
            <w:shd w:val="clear" w:color="auto" w:fill="auto"/>
          </w:tcPr>
          <w:p w14:paraId="6B6E7C8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5128F7C2"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color w:val="000000"/>
                <w:sz w:val="16"/>
                <w:szCs w:val="16"/>
              </w:rPr>
            </w:pPr>
          </w:p>
          <w:p w14:paraId="08ACCC2C" w14:textId="33AEBA2C"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color w:val="000000"/>
                <w:sz w:val="16"/>
                <w:szCs w:val="16"/>
              </w:rPr>
              <w:t>-</w:t>
            </w:r>
          </w:p>
        </w:tc>
        <w:tc>
          <w:tcPr>
            <w:tcW w:w="86" w:type="dxa"/>
            <w:tcBorders>
              <w:left w:val="nil"/>
              <w:right w:val="nil"/>
            </w:tcBorders>
          </w:tcPr>
          <w:p w14:paraId="6821683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75FFBC24"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color w:val="000000"/>
                <w:sz w:val="16"/>
                <w:szCs w:val="16"/>
              </w:rPr>
            </w:pPr>
          </w:p>
          <w:p w14:paraId="10DC2A01" w14:textId="2BB5BC26"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imes New Roman"/>
                <w:color w:val="000000"/>
                <w:sz w:val="16"/>
                <w:szCs w:val="16"/>
              </w:rPr>
              <w:t>-</w:t>
            </w:r>
          </w:p>
        </w:tc>
        <w:tc>
          <w:tcPr>
            <w:tcW w:w="85" w:type="dxa"/>
            <w:tcBorders>
              <w:left w:val="nil"/>
              <w:right w:val="nil"/>
            </w:tcBorders>
          </w:tcPr>
          <w:p w14:paraId="69442DA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center"/>
          </w:tcPr>
          <w:p w14:paraId="6412E0A0"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color w:val="000000"/>
                <w:sz w:val="16"/>
                <w:szCs w:val="16"/>
              </w:rPr>
            </w:pPr>
          </w:p>
          <w:p w14:paraId="64A7AA3E" w14:textId="6EE1B613"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imes New Roman"/>
                <w:color w:val="000000"/>
                <w:sz w:val="16"/>
                <w:szCs w:val="16"/>
              </w:rPr>
              <w:t>-</w:t>
            </w:r>
          </w:p>
        </w:tc>
        <w:tc>
          <w:tcPr>
            <w:tcW w:w="86" w:type="dxa"/>
            <w:tcBorders>
              <w:left w:val="nil"/>
              <w:right w:val="nil"/>
            </w:tcBorders>
          </w:tcPr>
          <w:p w14:paraId="0F3B096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c>
          <w:tcPr>
            <w:tcW w:w="1013" w:type="dxa"/>
            <w:tcBorders>
              <w:top w:val="nil"/>
              <w:left w:val="nil"/>
              <w:bottom w:val="single" w:sz="4" w:space="0" w:color="auto"/>
              <w:right w:val="nil"/>
            </w:tcBorders>
            <w:shd w:val="clear" w:color="auto" w:fill="auto"/>
            <w:vAlign w:val="center"/>
          </w:tcPr>
          <w:p w14:paraId="12CB48BF"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3"/>
              <w:jc w:val="center"/>
              <w:rPr>
                <w:rFonts w:hAnsi="Times New Roman" w:cs="Times New Roman"/>
                <w:color w:val="000000"/>
                <w:sz w:val="16"/>
                <w:szCs w:val="16"/>
              </w:rPr>
            </w:pPr>
          </w:p>
          <w:p w14:paraId="66E592EE" w14:textId="43403F5A"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3"/>
              <w:jc w:val="center"/>
              <w:rPr>
                <w:rFonts w:hAnsi="Times New Roman" w:cs="Times New Roman"/>
                <w:sz w:val="16"/>
                <w:szCs w:val="16"/>
              </w:rPr>
            </w:pPr>
            <w:r w:rsidRPr="00A467EA">
              <w:rPr>
                <w:rFonts w:hAnsi="Times New Roman" w:cs="Times New Roman"/>
                <w:color w:val="000000"/>
                <w:sz w:val="16"/>
                <w:szCs w:val="16"/>
              </w:rPr>
              <w:t>-</w:t>
            </w:r>
          </w:p>
        </w:tc>
      </w:tr>
      <w:tr w:rsidR="006E2AB2" w:rsidRPr="00A467EA" w14:paraId="58587F7C" w14:textId="77777777" w:rsidTr="003A11E8">
        <w:trPr>
          <w:trHeight w:val="159"/>
        </w:trPr>
        <w:tc>
          <w:tcPr>
            <w:tcW w:w="2088" w:type="dxa"/>
            <w:tcBorders>
              <w:top w:val="nil"/>
              <w:left w:val="nil"/>
              <w:bottom w:val="nil"/>
              <w:right w:val="nil"/>
            </w:tcBorders>
            <w:shd w:val="clear" w:color="auto" w:fill="auto"/>
          </w:tcPr>
          <w:p w14:paraId="2C943EEB" w14:textId="77777777" w:rsidR="006E2AB2" w:rsidRPr="00A467EA" w:rsidRDefault="006E2AB2" w:rsidP="006E2AB2">
            <w:pPr>
              <w:spacing w:line="200" w:lineRule="exact"/>
              <w:ind w:left="100"/>
              <w:jc w:val="both"/>
              <w:rPr>
                <w:rFonts w:cs="Times New Roman"/>
                <w:b/>
                <w:bCs/>
                <w:sz w:val="16"/>
                <w:szCs w:val="16"/>
                <w:lang w:val="en-US"/>
              </w:rPr>
            </w:pPr>
            <w:r w:rsidRPr="00A467EA">
              <w:rPr>
                <w:rFonts w:cs="Times New Roman"/>
                <w:b/>
                <w:bCs/>
                <w:sz w:val="16"/>
                <w:szCs w:val="16"/>
                <w:lang w:val="en-US"/>
              </w:rPr>
              <w:t>Total intangible assets other</w:t>
            </w:r>
          </w:p>
          <w:p w14:paraId="4E3E877A" w14:textId="77777777" w:rsidR="006E2AB2" w:rsidRPr="00A467EA" w:rsidRDefault="006E2AB2" w:rsidP="006E2AB2">
            <w:pPr>
              <w:spacing w:line="200" w:lineRule="exact"/>
              <w:ind w:left="100"/>
              <w:jc w:val="both"/>
              <w:rPr>
                <w:rFonts w:cs="Times New Roman"/>
                <w:b/>
                <w:bCs/>
                <w:sz w:val="16"/>
                <w:szCs w:val="16"/>
                <w:lang w:val="en-US"/>
              </w:rPr>
            </w:pPr>
            <w:r w:rsidRPr="00A467EA">
              <w:rPr>
                <w:rFonts w:cs="Times New Roman"/>
                <w:b/>
                <w:bCs/>
                <w:sz w:val="16"/>
                <w:szCs w:val="16"/>
                <w:lang w:val="en-US"/>
              </w:rPr>
              <w:t xml:space="preserve">     than goodwill</w:t>
            </w:r>
          </w:p>
        </w:tc>
        <w:tc>
          <w:tcPr>
            <w:tcW w:w="1009" w:type="dxa"/>
            <w:tcBorders>
              <w:top w:val="single" w:sz="4" w:space="0" w:color="auto"/>
              <w:left w:val="nil"/>
              <w:bottom w:val="double" w:sz="4" w:space="0" w:color="auto"/>
              <w:right w:val="nil"/>
            </w:tcBorders>
            <w:shd w:val="clear" w:color="auto" w:fill="auto"/>
          </w:tcPr>
          <w:p w14:paraId="4835B26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p w14:paraId="6423473B" w14:textId="4F0A9926"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r w:rsidRPr="00A467EA">
              <w:rPr>
                <w:rFonts w:hAnsi="Times New Roman" w:cs="Times New Roman"/>
                <w:sz w:val="16"/>
                <w:szCs w:val="16"/>
              </w:rPr>
              <w:t>850,578</w:t>
            </w:r>
          </w:p>
        </w:tc>
        <w:tc>
          <w:tcPr>
            <w:tcW w:w="86" w:type="dxa"/>
            <w:tcBorders>
              <w:left w:val="nil"/>
              <w:bottom w:val="nil"/>
              <w:right w:val="nil"/>
            </w:tcBorders>
            <w:shd w:val="clear" w:color="auto" w:fill="auto"/>
          </w:tcPr>
          <w:p w14:paraId="38709513"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single" w:sz="4" w:space="0" w:color="auto"/>
              <w:left w:val="nil"/>
              <w:right w:val="nil"/>
            </w:tcBorders>
            <w:shd w:val="clear" w:color="auto" w:fill="auto"/>
          </w:tcPr>
          <w:p w14:paraId="5213D04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5D2AB7A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single" w:sz="4" w:space="0" w:color="auto"/>
              <w:left w:val="nil"/>
              <w:right w:val="nil"/>
            </w:tcBorders>
            <w:shd w:val="clear" w:color="auto" w:fill="auto"/>
          </w:tcPr>
          <w:p w14:paraId="4AD40C15"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43E064FC"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128EEBD8"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FFA7E36"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tcPr>
          <w:p w14:paraId="300DA3EB"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5" w:type="dxa"/>
            <w:tcBorders>
              <w:left w:val="nil"/>
              <w:right w:val="nil"/>
            </w:tcBorders>
          </w:tcPr>
          <w:p w14:paraId="16563CAD"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14:paraId="17C88EB3" w14:textId="31694F22"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4171B88"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single" w:sz="4" w:space="0" w:color="auto"/>
              <w:left w:val="nil"/>
              <w:bottom w:val="double" w:sz="4" w:space="0" w:color="auto"/>
              <w:right w:val="nil"/>
            </w:tcBorders>
            <w:shd w:val="clear" w:color="auto" w:fill="auto"/>
          </w:tcPr>
          <w:p w14:paraId="64B07B79" w14:textId="77777777"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p>
          <w:p w14:paraId="4BB0CA94" w14:textId="054F6683" w:rsidR="006E2AB2" w:rsidRPr="00A467EA" w:rsidRDefault="006E2AB2" w:rsidP="006E2AB2">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A467EA">
              <w:rPr>
                <w:rFonts w:hAnsi="Times New Roman" w:cs="Times New Roman"/>
                <w:sz w:val="16"/>
                <w:szCs w:val="16"/>
              </w:rPr>
              <w:t>804,675</w:t>
            </w:r>
          </w:p>
        </w:tc>
      </w:tr>
    </w:tbl>
    <w:p w14:paraId="1B60BE0D" w14:textId="77777777" w:rsidR="00A51D31" w:rsidRPr="0036581E" w:rsidRDefault="00A51D31" w:rsidP="00D501F9">
      <w:pPr>
        <w:rPr>
          <w:rFonts w:cstheme="minorBidi"/>
          <w:sz w:val="32"/>
          <w:szCs w:val="32"/>
          <w:cs/>
        </w:rPr>
      </w:pPr>
    </w:p>
    <w:tbl>
      <w:tblPr>
        <w:tblW w:w="9459" w:type="dxa"/>
        <w:tblInd w:w="180" w:type="dxa"/>
        <w:tblLayout w:type="fixed"/>
        <w:tblCellMar>
          <w:left w:w="0" w:type="dxa"/>
          <w:right w:w="0" w:type="dxa"/>
        </w:tblCellMar>
        <w:tblLook w:val="0000" w:firstRow="0" w:lastRow="0" w:firstColumn="0" w:lastColumn="0" w:noHBand="0" w:noVBand="0"/>
      </w:tblPr>
      <w:tblGrid>
        <w:gridCol w:w="2088"/>
        <w:gridCol w:w="1134"/>
        <w:gridCol w:w="86"/>
        <w:gridCol w:w="1134"/>
        <w:gridCol w:w="86"/>
        <w:gridCol w:w="1134"/>
        <w:gridCol w:w="86"/>
        <w:gridCol w:w="1134"/>
        <w:gridCol w:w="86"/>
        <w:gridCol w:w="1191"/>
        <w:gridCol w:w="86"/>
        <w:gridCol w:w="1214"/>
      </w:tblGrid>
      <w:tr w:rsidR="004E159C" w:rsidRPr="00A467EA" w14:paraId="2CA0C3B6" w14:textId="77777777" w:rsidTr="00F665E8">
        <w:trPr>
          <w:trHeight w:val="20"/>
        </w:trPr>
        <w:tc>
          <w:tcPr>
            <w:tcW w:w="2088" w:type="dxa"/>
            <w:tcBorders>
              <w:top w:val="nil"/>
              <w:left w:val="nil"/>
              <w:bottom w:val="nil"/>
              <w:right w:val="nil"/>
            </w:tcBorders>
            <w:shd w:val="clear" w:color="auto" w:fill="auto"/>
          </w:tcPr>
          <w:p w14:paraId="51C18D02" w14:textId="77777777" w:rsidR="004E159C" w:rsidRPr="00A467EA" w:rsidRDefault="004E159C">
            <w:pPr>
              <w:spacing w:line="200" w:lineRule="exact"/>
              <w:ind w:left="360"/>
              <w:jc w:val="both"/>
              <w:rPr>
                <w:rFonts w:cs="Times New Roman"/>
                <w:b/>
                <w:bCs/>
                <w:sz w:val="14"/>
                <w:szCs w:val="14"/>
                <w:lang w:val="en-US"/>
              </w:rPr>
            </w:pPr>
          </w:p>
        </w:tc>
        <w:tc>
          <w:tcPr>
            <w:tcW w:w="7371" w:type="dxa"/>
            <w:gridSpan w:val="11"/>
            <w:tcBorders>
              <w:top w:val="nil"/>
              <w:left w:val="nil"/>
              <w:bottom w:val="nil"/>
              <w:right w:val="nil"/>
            </w:tcBorders>
          </w:tcPr>
          <w:p w14:paraId="094B6650"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A467EA">
              <w:rPr>
                <w:rFonts w:hAnsi="Times New Roman" w:cs="Times New Roman"/>
                <w:b/>
                <w:bCs/>
                <w:sz w:val="14"/>
                <w:szCs w:val="14"/>
              </w:rPr>
              <w:t>CONSOLIDATED</w:t>
            </w:r>
            <w:r w:rsidRPr="00A467EA">
              <w:rPr>
                <w:rFonts w:hAnsi="Times New Roman" w:cs="Times New Roman"/>
                <w:b/>
                <w:bCs/>
                <w:sz w:val="14"/>
                <w:szCs w:val="14"/>
                <w:cs/>
              </w:rPr>
              <w:t xml:space="preserve"> </w:t>
            </w:r>
            <w:r w:rsidRPr="00A467EA">
              <w:rPr>
                <w:rFonts w:hAnsi="Times New Roman" w:cs="Times New Roman"/>
                <w:b/>
                <w:bCs/>
                <w:sz w:val="14"/>
                <w:szCs w:val="14"/>
              </w:rPr>
              <w:t xml:space="preserve"> FINANCIAL  STATEMENTS</w:t>
            </w:r>
          </w:p>
        </w:tc>
      </w:tr>
      <w:tr w:rsidR="004E159C" w:rsidRPr="00A467EA" w14:paraId="7A6744E3" w14:textId="77777777" w:rsidTr="00F665E8">
        <w:trPr>
          <w:trHeight w:val="20"/>
        </w:trPr>
        <w:tc>
          <w:tcPr>
            <w:tcW w:w="2088" w:type="dxa"/>
            <w:tcBorders>
              <w:top w:val="nil"/>
              <w:left w:val="nil"/>
              <w:bottom w:val="nil"/>
              <w:right w:val="nil"/>
            </w:tcBorders>
            <w:shd w:val="clear" w:color="auto" w:fill="auto"/>
          </w:tcPr>
          <w:p w14:paraId="2E80DCE2" w14:textId="77777777" w:rsidR="004E159C" w:rsidRPr="00A467EA" w:rsidRDefault="004E159C">
            <w:pPr>
              <w:spacing w:line="200" w:lineRule="exact"/>
              <w:ind w:left="360"/>
              <w:jc w:val="both"/>
              <w:rPr>
                <w:rFonts w:cs="Times New Roman"/>
                <w:b/>
                <w:bCs/>
                <w:sz w:val="16"/>
                <w:szCs w:val="16"/>
                <w:lang w:val="en-US"/>
              </w:rPr>
            </w:pPr>
          </w:p>
        </w:tc>
        <w:tc>
          <w:tcPr>
            <w:tcW w:w="1134" w:type="dxa"/>
            <w:tcBorders>
              <w:top w:val="nil"/>
              <w:left w:val="nil"/>
              <w:bottom w:val="nil"/>
              <w:right w:val="nil"/>
            </w:tcBorders>
            <w:shd w:val="clear" w:color="auto" w:fill="auto"/>
          </w:tcPr>
          <w:p w14:paraId="20A693AF" w14:textId="77777777" w:rsidR="004E159C" w:rsidRPr="00A467EA" w:rsidRDefault="004E159C">
            <w:pPr>
              <w:spacing w:line="200" w:lineRule="exact"/>
              <w:ind w:left="2" w:hanging="2"/>
              <w:jc w:val="center"/>
              <w:rPr>
                <w:rFonts w:cs="Times New Roman"/>
                <w:b/>
                <w:bCs/>
                <w:sz w:val="16"/>
                <w:szCs w:val="16"/>
                <w:lang w:val="en-US"/>
              </w:rPr>
            </w:pPr>
            <w:r w:rsidRPr="00A467EA">
              <w:rPr>
                <w:rFonts w:cs="Times New Roman"/>
                <w:b/>
                <w:bCs/>
                <w:sz w:val="16"/>
                <w:szCs w:val="16"/>
                <w:lang w:val="en-US"/>
              </w:rPr>
              <w:t>Beginning balance</w:t>
            </w:r>
          </w:p>
          <w:p w14:paraId="317C624A" w14:textId="77777777" w:rsidR="004E159C" w:rsidRPr="00A467EA" w:rsidRDefault="004E159C">
            <w:pPr>
              <w:spacing w:line="200" w:lineRule="exact"/>
              <w:ind w:left="2" w:hanging="2"/>
              <w:jc w:val="center"/>
              <w:rPr>
                <w:rFonts w:cs="Times New Roman"/>
                <w:b/>
                <w:bCs/>
                <w:sz w:val="16"/>
                <w:szCs w:val="16"/>
                <w:lang w:val="en-US"/>
              </w:rPr>
            </w:pPr>
            <w:r w:rsidRPr="00A467EA">
              <w:rPr>
                <w:rFonts w:cs="Times New Roman"/>
                <w:b/>
                <w:bCs/>
                <w:sz w:val="16"/>
                <w:szCs w:val="16"/>
                <w:lang w:val="en-US"/>
              </w:rPr>
              <w:t>as at</w:t>
            </w:r>
          </w:p>
        </w:tc>
        <w:tc>
          <w:tcPr>
            <w:tcW w:w="86" w:type="dxa"/>
            <w:tcBorders>
              <w:top w:val="nil"/>
              <w:left w:val="nil"/>
              <w:bottom w:val="nil"/>
              <w:right w:val="nil"/>
            </w:tcBorders>
            <w:shd w:val="clear" w:color="auto" w:fill="auto"/>
          </w:tcPr>
          <w:p w14:paraId="0BD36FD3" w14:textId="77777777" w:rsidR="004E159C" w:rsidRPr="00A467EA" w:rsidRDefault="004E159C">
            <w:pPr>
              <w:tabs>
                <w:tab w:val="decimal" w:pos="1048"/>
              </w:tabs>
              <w:spacing w:line="200" w:lineRule="exact"/>
              <w:rPr>
                <w:rFonts w:cs="Times New Roman"/>
                <w:sz w:val="16"/>
                <w:szCs w:val="16"/>
                <w:lang w:val="en-US"/>
              </w:rPr>
            </w:pPr>
          </w:p>
        </w:tc>
        <w:tc>
          <w:tcPr>
            <w:tcW w:w="1134" w:type="dxa"/>
            <w:tcBorders>
              <w:top w:val="nil"/>
              <w:left w:val="nil"/>
              <w:bottom w:val="nil"/>
              <w:right w:val="nil"/>
            </w:tcBorders>
            <w:shd w:val="clear" w:color="auto" w:fill="auto"/>
          </w:tcPr>
          <w:p w14:paraId="4975BB4E" w14:textId="77777777" w:rsidR="004E159C" w:rsidRPr="00A467EA" w:rsidRDefault="004E159C">
            <w:pPr>
              <w:spacing w:line="200" w:lineRule="exact"/>
              <w:ind w:right="90" w:firstLine="90"/>
              <w:jc w:val="center"/>
              <w:rPr>
                <w:rFonts w:cs="Times New Roman"/>
                <w:b/>
                <w:bCs/>
                <w:sz w:val="16"/>
                <w:szCs w:val="16"/>
                <w:lang w:val="en-US"/>
              </w:rPr>
            </w:pPr>
            <w:r w:rsidRPr="00A467EA">
              <w:rPr>
                <w:rFonts w:cs="Times New Roman"/>
                <w:b/>
                <w:bCs/>
                <w:sz w:val="16"/>
                <w:szCs w:val="16"/>
                <w:lang w:val="en-US"/>
              </w:rPr>
              <w:t>Additions</w:t>
            </w:r>
          </w:p>
        </w:tc>
        <w:tc>
          <w:tcPr>
            <w:tcW w:w="86" w:type="dxa"/>
            <w:tcBorders>
              <w:top w:val="nil"/>
              <w:left w:val="nil"/>
              <w:bottom w:val="nil"/>
              <w:right w:val="nil"/>
            </w:tcBorders>
            <w:shd w:val="clear" w:color="auto" w:fill="auto"/>
          </w:tcPr>
          <w:p w14:paraId="449F8E61" w14:textId="77777777" w:rsidR="004E159C" w:rsidRPr="00A467EA" w:rsidRDefault="004E159C">
            <w:pPr>
              <w:tabs>
                <w:tab w:val="decimal" w:pos="980"/>
              </w:tabs>
              <w:spacing w:line="200" w:lineRule="exact"/>
              <w:rPr>
                <w:rFonts w:cs="Times New Roman"/>
                <w:sz w:val="16"/>
                <w:szCs w:val="16"/>
                <w:lang w:val="en-US"/>
              </w:rPr>
            </w:pPr>
          </w:p>
        </w:tc>
        <w:tc>
          <w:tcPr>
            <w:tcW w:w="1134" w:type="dxa"/>
            <w:tcBorders>
              <w:top w:val="nil"/>
              <w:left w:val="nil"/>
              <w:bottom w:val="nil"/>
              <w:right w:val="nil"/>
            </w:tcBorders>
            <w:shd w:val="clear" w:color="auto" w:fill="auto"/>
          </w:tcPr>
          <w:p w14:paraId="3826006C" w14:textId="77777777" w:rsidR="004E159C" w:rsidRPr="00A467EA" w:rsidRDefault="004E159C">
            <w:pPr>
              <w:spacing w:line="200" w:lineRule="exact"/>
              <w:ind w:right="90" w:firstLine="90"/>
              <w:jc w:val="center"/>
              <w:rPr>
                <w:rFonts w:cs="Times New Roman"/>
                <w:b/>
                <w:bCs/>
                <w:sz w:val="16"/>
                <w:szCs w:val="16"/>
                <w:lang w:val="en-US"/>
              </w:rPr>
            </w:pPr>
            <w:r w:rsidRPr="00A467EA">
              <w:rPr>
                <w:rFonts w:cs="Times New Roman"/>
                <w:b/>
                <w:bCs/>
                <w:sz w:val="16"/>
                <w:szCs w:val="16"/>
                <w:lang w:val="en-US"/>
              </w:rPr>
              <w:t>Disposals/</w:t>
            </w:r>
          </w:p>
          <w:p w14:paraId="24EAF944" w14:textId="77777777" w:rsidR="004E159C" w:rsidRPr="00A467EA" w:rsidRDefault="004E159C">
            <w:pPr>
              <w:spacing w:line="200" w:lineRule="exact"/>
              <w:ind w:right="90" w:firstLine="90"/>
              <w:jc w:val="center"/>
              <w:rPr>
                <w:rFonts w:cs="Times New Roman"/>
                <w:b/>
                <w:bCs/>
                <w:sz w:val="16"/>
                <w:szCs w:val="16"/>
                <w:lang w:val="en-US"/>
              </w:rPr>
            </w:pPr>
            <w:r w:rsidRPr="00A467EA">
              <w:rPr>
                <w:rFonts w:cs="Times New Roman"/>
                <w:b/>
                <w:bCs/>
                <w:sz w:val="16"/>
                <w:szCs w:val="16"/>
                <w:lang w:val="en-US"/>
              </w:rPr>
              <w:t>Write-off</w:t>
            </w:r>
          </w:p>
        </w:tc>
        <w:tc>
          <w:tcPr>
            <w:tcW w:w="86" w:type="dxa"/>
            <w:tcBorders>
              <w:top w:val="nil"/>
              <w:left w:val="nil"/>
              <w:bottom w:val="nil"/>
              <w:right w:val="nil"/>
            </w:tcBorders>
            <w:shd w:val="clear" w:color="auto" w:fill="auto"/>
          </w:tcPr>
          <w:p w14:paraId="65696ADC" w14:textId="77777777" w:rsidR="004E159C" w:rsidRPr="00A467EA" w:rsidRDefault="004E159C">
            <w:pPr>
              <w:spacing w:line="200" w:lineRule="exact"/>
              <w:jc w:val="center"/>
              <w:rPr>
                <w:rFonts w:cs="Times New Roman"/>
                <w:b/>
                <w:bCs/>
                <w:sz w:val="16"/>
                <w:szCs w:val="16"/>
                <w:lang w:val="en-US"/>
              </w:rPr>
            </w:pPr>
          </w:p>
        </w:tc>
        <w:tc>
          <w:tcPr>
            <w:tcW w:w="1134" w:type="dxa"/>
            <w:tcBorders>
              <w:top w:val="nil"/>
              <w:left w:val="nil"/>
              <w:bottom w:val="nil"/>
              <w:right w:val="nil"/>
            </w:tcBorders>
            <w:shd w:val="clear" w:color="auto" w:fill="auto"/>
          </w:tcPr>
          <w:p w14:paraId="18356CDD" w14:textId="77777777" w:rsidR="004E159C" w:rsidRPr="00A467EA" w:rsidRDefault="004E159C">
            <w:pPr>
              <w:spacing w:line="200" w:lineRule="exact"/>
              <w:ind w:left="-117" w:firstLine="117"/>
              <w:jc w:val="center"/>
              <w:rPr>
                <w:rFonts w:cs="Times New Roman"/>
                <w:b/>
                <w:bCs/>
                <w:sz w:val="16"/>
                <w:szCs w:val="16"/>
                <w:lang w:val="en-US"/>
              </w:rPr>
            </w:pPr>
            <w:r w:rsidRPr="00A467EA">
              <w:rPr>
                <w:rFonts w:cs="Times New Roman"/>
                <w:b/>
                <w:bCs/>
                <w:sz w:val="16"/>
                <w:szCs w:val="16"/>
                <w:lang w:val="en-US"/>
              </w:rPr>
              <w:t>Transfer</w:t>
            </w:r>
          </w:p>
          <w:p w14:paraId="549E2630" w14:textId="77777777" w:rsidR="004E159C" w:rsidRPr="00A467EA" w:rsidRDefault="004E159C">
            <w:pPr>
              <w:spacing w:line="200" w:lineRule="exact"/>
              <w:ind w:left="-117" w:firstLine="117"/>
              <w:jc w:val="center"/>
              <w:rPr>
                <w:rFonts w:cs="Times New Roman"/>
                <w:b/>
                <w:bCs/>
                <w:sz w:val="16"/>
                <w:szCs w:val="16"/>
                <w:lang w:val="en-US"/>
              </w:rPr>
            </w:pPr>
            <w:r w:rsidRPr="00A467EA">
              <w:rPr>
                <w:rFonts w:cs="Times New Roman"/>
                <w:b/>
                <w:bCs/>
                <w:sz w:val="16"/>
                <w:szCs w:val="16"/>
                <w:lang w:val="en-US"/>
              </w:rPr>
              <w:t>in (out)</w:t>
            </w:r>
          </w:p>
        </w:tc>
        <w:tc>
          <w:tcPr>
            <w:tcW w:w="86" w:type="dxa"/>
            <w:tcBorders>
              <w:top w:val="nil"/>
              <w:left w:val="nil"/>
              <w:bottom w:val="nil"/>
              <w:right w:val="nil"/>
            </w:tcBorders>
          </w:tcPr>
          <w:p w14:paraId="522BD95A" w14:textId="77777777" w:rsidR="004E159C" w:rsidRPr="00A467EA" w:rsidRDefault="004E159C">
            <w:pPr>
              <w:spacing w:line="200" w:lineRule="exact"/>
              <w:jc w:val="both"/>
              <w:rPr>
                <w:rFonts w:cs="Times New Roman"/>
                <w:sz w:val="16"/>
                <w:szCs w:val="16"/>
                <w:lang w:val="en-US"/>
              </w:rPr>
            </w:pPr>
          </w:p>
        </w:tc>
        <w:tc>
          <w:tcPr>
            <w:tcW w:w="1191" w:type="dxa"/>
            <w:tcBorders>
              <w:top w:val="nil"/>
              <w:left w:val="nil"/>
              <w:bottom w:val="nil"/>
              <w:right w:val="nil"/>
            </w:tcBorders>
            <w:shd w:val="clear" w:color="auto" w:fill="auto"/>
          </w:tcPr>
          <w:p w14:paraId="773E2A55" w14:textId="77777777" w:rsidR="004E159C" w:rsidRPr="00A467EA" w:rsidRDefault="004E159C">
            <w:pPr>
              <w:spacing w:line="200" w:lineRule="exact"/>
              <w:jc w:val="center"/>
              <w:rPr>
                <w:rFonts w:cs="Times New Roman"/>
                <w:b/>
                <w:bCs/>
                <w:sz w:val="16"/>
                <w:szCs w:val="16"/>
                <w:lang w:val="en-US"/>
              </w:rPr>
            </w:pPr>
            <w:r w:rsidRPr="00A467EA">
              <w:rPr>
                <w:rFonts w:cs="Times New Roman"/>
                <w:b/>
                <w:bCs/>
                <w:sz w:val="16"/>
                <w:szCs w:val="16"/>
                <w:lang w:val="en-US"/>
              </w:rPr>
              <w:t xml:space="preserve">Exchange differences </w:t>
            </w:r>
          </w:p>
          <w:p w14:paraId="26EAFA83" w14:textId="77777777" w:rsidR="004E159C" w:rsidRPr="00A467EA" w:rsidRDefault="004E159C">
            <w:pPr>
              <w:spacing w:line="200" w:lineRule="exact"/>
              <w:jc w:val="center"/>
              <w:rPr>
                <w:rFonts w:cs="Times New Roman"/>
                <w:b/>
                <w:bCs/>
                <w:sz w:val="16"/>
                <w:szCs w:val="16"/>
                <w:lang w:val="en-US"/>
              </w:rPr>
            </w:pPr>
            <w:r w:rsidRPr="00A467EA">
              <w:rPr>
                <w:rFonts w:cs="Times New Roman"/>
                <w:b/>
                <w:bCs/>
                <w:sz w:val="16"/>
                <w:szCs w:val="16"/>
                <w:lang w:val="en-US"/>
              </w:rPr>
              <w:t>on translating</w:t>
            </w:r>
          </w:p>
        </w:tc>
        <w:tc>
          <w:tcPr>
            <w:tcW w:w="86" w:type="dxa"/>
            <w:tcBorders>
              <w:top w:val="nil"/>
              <w:left w:val="nil"/>
              <w:bottom w:val="nil"/>
              <w:right w:val="nil"/>
            </w:tcBorders>
          </w:tcPr>
          <w:p w14:paraId="1F994257" w14:textId="77777777" w:rsidR="004E159C" w:rsidRPr="00A467EA" w:rsidRDefault="004E159C">
            <w:pPr>
              <w:spacing w:line="200" w:lineRule="exact"/>
              <w:jc w:val="center"/>
              <w:rPr>
                <w:rFonts w:cs="Times New Roman"/>
                <w:b/>
                <w:bCs/>
                <w:sz w:val="16"/>
                <w:szCs w:val="16"/>
                <w:lang w:val="en-US"/>
              </w:rPr>
            </w:pPr>
          </w:p>
        </w:tc>
        <w:tc>
          <w:tcPr>
            <w:tcW w:w="1214" w:type="dxa"/>
            <w:tcBorders>
              <w:top w:val="nil"/>
              <w:left w:val="nil"/>
              <w:bottom w:val="nil"/>
              <w:right w:val="nil"/>
            </w:tcBorders>
            <w:shd w:val="clear" w:color="auto" w:fill="auto"/>
          </w:tcPr>
          <w:p w14:paraId="5592D9C6" w14:textId="77777777" w:rsidR="004E159C" w:rsidRPr="00A467EA" w:rsidRDefault="004E159C">
            <w:pPr>
              <w:spacing w:line="200" w:lineRule="exact"/>
              <w:ind w:right="19"/>
              <w:jc w:val="center"/>
              <w:rPr>
                <w:rFonts w:cs="Times New Roman"/>
                <w:b/>
                <w:bCs/>
                <w:sz w:val="16"/>
                <w:szCs w:val="16"/>
                <w:lang w:val="en-US"/>
              </w:rPr>
            </w:pPr>
            <w:r w:rsidRPr="00A467EA">
              <w:rPr>
                <w:rFonts w:cs="Times New Roman"/>
                <w:b/>
                <w:bCs/>
                <w:sz w:val="16"/>
                <w:szCs w:val="16"/>
                <w:lang w:val="en-US"/>
              </w:rPr>
              <w:t>Ending</w:t>
            </w:r>
          </w:p>
          <w:p w14:paraId="7DB9566B" w14:textId="77777777" w:rsidR="004E159C" w:rsidRPr="00A467EA" w:rsidRDefault="004E159C">
            <w:pPr>
              <w:spacing w:line="200" w:lineRule="exact"/>
              <w:jc w:val="center"/>
              <w:rPr>
                <w:rFonts w:cs="Times New Roman"/>
                <w:b/>
                <w:bCs/>
                <w:sz w:val="16"/>
                <w:szCs w:val="16"/>
                <w:lang w:val="en-US"/>
              </w:rPr>
            </w:pPr>
            <w:r w:rsidRPr="00A467EA">
              <w:rPr>
                <w:rFonts w:cs="Times New Roman"/>
                <w:b/>
                <w:bCs/>
                <w:sz w:val="16"/>
                <w:szCs w:val="16"/>
                <w:lang w:val="en-US"/>
              </w:rPr>
              <w:t xml:space="preserve">balance </w:t>
            </w:r>
          </w:p>
          <w:p w14:paraId="4A3550BD" w14:textId="77777777" w:rsidR="004E159C" w:rsidRPr="00A467EA" w:rsidRDefault="004E159C">
            <w:pPr>
              <w:spacing w:line="200" w:lineRule="exact"/>
              <w:jc w:val="center"/>
              <w:rPr>
                <w:rFonts w:cs="Times New Roman"/>
                <w:b/>
                <w:bCs/>
                <w:spacing w:val="-6"/>
                <w:sz w:val="16"/>
                <w:szCs w:val="16"/>
                <w:lang w:val="en-US"/>
              </w:rPr>
            </w:pPr>
            <w:r w:rsidRPr="00A467EA">
              <w:rPr>
                <w:rFonts w:cs="Times New Roman"/>
                <w:b/>
                <w:bCs/>
                <w:spacing w:val="-6"/>
                <w:sz w:val="16"/>
                <w:szCs w:val="16"/>
                <w:lang w:val="en-US"/>
              </w:rPr>
              <w:t>as at</w:t>
            </w:r>
          </w:p>
        </w:tc>
      </w:tr>
      <w:tr w:rsidR="004E159C" w:rsidRPr="00A467EA" w14:paraId="2BC6203E" w14:textId="77777777" w:rsidTr="00F665E8">
        <w:trPr>
          <w:trHeight w:val="20"/>
        </w:trPr>
        <w:tc>
          <w:tcPr>
            <w:tcW w:w="2088" w:type="dxa"/>
            <w:tcBorders>
              <w:top w:val="nil"/>
              <w:left w:val="nil"/>
              <w:bottom w:val="nil"/>
              <w:right w:val="nil"/>
            </w:tcBorders>
            <w:shd w:val="clear" w:color="auto" w:fill="auto"/>
          </w:tcPr>
          <w:p w14:paraId="66CABDAF" w14:textId="77777777" w:rsidR="004E159C" w:rsidRPr="00A467EA" w:rsidRDefault="004E159C">
            <w:pPr>
              <w:spacing w:line="200" w:lineRule="exact"/>
              <w:ind w:left="360"/>
              <w:jc w:val="both"/>
              <w:rPr>
                <w:rFonts w:cs="Times New Roman"/>
                <w:b/>
                <w:bCs/>
                <w:sz w:val="16"/>
                <w:szCs w:val="16"/>
                <w:lang w:val="en-US"/>
              </w:rPr>
            </w:pPr>
          </w:p>
        </w:tc>
        <w:tc>
          <w:tcPr>
            <w:tcW w:w="1134" w:type="dxa"/>
            <w:tcBorders>
              <w:top w:val="nil"/>
              <w:left w:val="nil"/>
              <w:bottom w:val="nil"/>
              <w:right w:val="nil"/>
            </w:tcBorders>
            <w:shd w:val="clear" w:color="auto" w:fill="auto"/>
          </w:tcPr>
          <w:p w14:paraId="0ADBE148" w14:textId="77777777" w:rsidR="004E159C" w:rsidRPr="00A467EA" w:rsidRDefault="004E159C">
            <w:pPr>
              <w:spacing w:line="200" w:lineRule="exact"/>
              <w:ind w:left="-117" w:firstLine="117"/>
              <w:jc w:val="center"/>
              <w:rPr>
                <w:rFonts w:cs="Times New Roman"/>
                <w:b/>
                <w:bCs/>
                <w:sz w:val="16"/>
                <w:szCs w:val="16"/>
                <w:lang w:val="en-US"/>
              </w:rPr>
            </w:pPr>
            <w:r w:rsidRPr="00A467EA">
              <w:rPr>
                <w:rFonts w:cs="Times New Roman"/>
                <w:b/>
                <w:bCs/>
                <w:sz w:val="16"/>
                <w:szCs w:val="16"/>
                <w:lang w:val="en-US"/>
              </w:rPr>
              <w:t>March 1,</w:t>
            </w:r>
          </w:p>
          <w:p w14:paraId="305E408D" w14:textId="1E43804A" w:rsidR="004E159C" w:rsidRPr="00A467EA" w:rsidRDefault="004E159C">
            <w:pPr>
              <w:spacing w:line="200" w:lineRule="exact"/>
              <w:ind w:left="-117" w:firstLine="117"/>
              <w:jc w:val="center"/>
              <w:rPr>
                <w:rFonts w:cs="Times New Roman"/>
                <w:b/>
                <w:bCs/>
                <w:sz w:val="16"/>
                <w:szCs w:val="16"/>
                <w:lang w:val="en-US"/>
              </w:rPr>
            </w:pPr>
            <w:r w:rsidRPr="00A467EA">
              <w:rPr>
                <w:rFonts w:cs="Times New Roman"/>
                <w:b/>
                <w:bCs/>
                <w:sz w:val="16"/>
                <w:szCs w:val="16"/>
                <w:lang w:val="en-US"/>
              </w:rPr>
              <w:t>202</w:t>
            </w:r>
            <w:r w:rsidR="00A46636" w:rsidRPr="00A467EA">
              <w:rPr>
                <w:rFonts w:cs="Times New Roman"/>
                <w:b/>
                <w:bCs/>
                <w:sz w:val="16"/>
                <w:szCs w:val="16"/>
                <w:lang w:val="en-US"/>
              </w:rPr>
              <w:t>3</w:t>
            </w:r>
          </w:p>
        </w:tc>
        <w:tc>
          <w:tcPr>
            <w:tcW w:w="86" w:type="dxa"/>
            <w:tcBorders>
              <w:top w:val="nil"/>
              <w:left w:val="nil"/>
              <w:bottom w:val="nil"/>
              <w:right w:val="nil"/>
            </w:tcBorders>
            <w:shd w:val="clear" w:color="auto" w:fill="auto"/>
          </w:tcPr>
          <w:p w14:paraId="2ADF404F" w14:textId="77777777" w:rsidR="004E159C" w:rsidRPr="00A467EA" w:rsidRDefault="004E159C">
            <w:pPr>
              <w:tabs>
                <w:tab w:val="decimal" w:pos="1048"/>
              </w:tabs>
              <w:spacing w:line="200" w:lineRule="exact"/>
              <w:rPr>
                <w:rFonts w:cs="Times New Roman"/>
                <w:sz w:val="16"/>
                <w:szCs w:val="16"/>
                <w:lang w:val="en-US"/>
              </w:rPr>
            </w:pPr>
          </w:p>
        </w:tc>
        <w:tc>
          <w:tcPr>
            <w:tcW w:w="1134" w:type="dxa"/>
            <w:tcBorders>
              <w:top w:val="nil"/>
              <w:left w:val="nil"/>
              <w:bottom w:val="nil"/>
              <w:right w:val="nil"/>
            </w:tcBorders>
            <w:shd w:val="clear" w:color="auto" w:fill="auto"/>
          </w:tcPr>
          <w:p w14:paraId="51B2DD6E" w14:textId="77777777" w:rsidR="004E159C" w:rsidRPr="00A467EA" w:rsidRDefault="004E159C">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55E5B0C8" w14:textId="77777777" w:rsidR="004E159C" w:rsidRPr="00A467EA" w:rsidRDefault="004E159C">
            <w:pPr>
              <w:tabs>
                <w:tab w:val="decimal" w:pos="980"/>
              </w:tabs>
              <w:spacing w:line="200" w:lineRule="exact"/>
              <w:rPr>
                <w:rFonts w:cs="Times New Roman"/>
                <w:sz w:val="16"/>
                <w:szCs w:val="16"/>
                <w:lang w:val="en-US"/>
              </w:rPr>
            </w:pPr>
          </w:p>
        </w:tc>
        <w:tc>
          <w:tcPr>
            <w:tcW w:w="1134" w:type="dxa"/>
            <w:tcBorders>
              <w:top w:val="nil"/>
              <w:left w:val="nil"/>
              <w:bottom w:val="nil"/>
              <w:right w:val="nil"/>
            </w:tcBorders>
            <w:shd w:val="clear" w:color="auto" w:fill="auto"/>
          </w:tcPr>
          <w:p w14:paraId="67BBD11B" w14:textId="77777777" w:rsidR="004E159C" w:rsidRPr="00A467EA" w:rsidRDefault="004E159C">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2B51DA97" w14:textId="77777777" w:rsidR="004E159C" w:rsidRPr="00A467EA" w:rsidRDefault="004E159C">
            <w:pPr>
              <w:spacing w:line="200" w:lineRule="exact"/>
              <w:jc w:val="center"/>
              <w:rPr>
                <w:rFonts w:cs="Times New Roman"/>
                <w:b/>
                <w:bCs/>
                <w:sz w:val="16"/>
                <w:szCs w:val="16"/>
                <w:lang w:val="en-US"/>
              </w:rPr>
            </w:pPr>
          </w:p>
        </w:tc>
        <w:tc>
          <w:tcPr>
            <w:tcW w:w="1134" w:type="dxa"/>
            <w:tcBorders>
              <w:top w:val="nil"/>
              <w:left w:val="nil"/>
              <w:bottom w:val="nil"/>
              <w:right w:val="nil"/>
            </w:tcBorders>
            <w:shd w:val="clear" w:color="auto" w:fill="auto"/>
          </w:tcPr>
          <w:p w14:paraId="7E3BAE44" w14:textId="77777777" w:rsidR="004E159C" w:rsidRPr="00A467EA" w:rsidRDefault="004E159C">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5299579F" w14:textId="77777777" w:rsidR="004E159C" w:rsidRPr="00A467EA" w:rsidRDefault="004E159C">
            <w:pPr>
              <w:spacing w:line="200" w:lineRule="exact"/>
              <w:jc w:val="both"/>
              <w:rPr>
                <w:rFonts w:cs="Times New Roman"/>
                <w:sz w:val="16"/>
                <w:szCs w:val="16"/>
                <w:lang w:val="en-US"/>
              </w:rPr>
            </w:pPr>
          </w:p>
        </w:tc>
        <w:tc>
          <w:tcPr>
            <w:tcW w:w="1191" w:type="dxa"/>
            <w:tcBorders>
              <w:top w:val="nil"/>
              <w:left w:val="nil"/>
              <w:bottom w:val="nil"/>
              <w:right w:val="nil"/>
            </w:tcBorders>
            <w:shd w:val="clear" w:color="auto" w:fill="auto"/>
          </w:tcPr>
          <w:p w14:paraId="5FC33E69" w14:textId="77777777" w:rsidR="004E159C" w:rsidRPr="00A467EA" w:rsidRDefault="004E159C">
            <w:pPr>
              <w:spacing w:line="200" w:lineRule="exact"/>
              <w:jc w:val="center"/>
              <w:rPr>
                <w:rFonts w:cs="Times New Roman"/>
                <w:b/>
                <w:bCs/>
                <w:sz w:val="16"/>
                <w:szCs w:val="16"/>
                <w:lang w:val="en-US"/>
              </w:rPr>
            </w:pPr>
            <w:r w:rsidRPr="00A467EA">
              <w:rPr>
                <w:rFonts w:cs="Times New Roman"/>
                <w:b/>
                <w:bCs/>
                <w:sz w:val="16"/>
                <w:szCs w:val="16"/>
                <w:lang w:val="en-US"/>
              </w:rPr>
              <w:t>financial statements</w:t>
            </w:r>
          </w:p>
        </w:tc>
        <w:tc>
          <w:tcPr>
            <w:tcW w:w="86" w:type="dxa"/>
            <w:tcBorders>
              <w:top w:val="nil"/>
              <w:left w:val="nil"/>
              <w:bottom w:val="nil"/>
              <w:right w:val="nil"/>
            </w:tcBorders>
          </w:tcPr>
          <w:p w14:paraId="603E1F34" w14:textId="77777777" w:rsidR="004E159C" w:rsidRPr="00A467EA" w:rsidRDefault="004E159C">
            <w:pPr>
              <w:spacing w:line="200" w:lineRule="exact"/>
              <w:jc w:val="center"/>
              <w:rPr>
                <w:rFonts w:cs="Times New Roman"/>
                <w:b/>
                <w:bCs/>
                <w:sz w:val="16"/>
                <w:szCs w:val="16"/>
                <w:lang w:val="en-US"/>
              </w:rPr>
            </w:pPr>
          </w:p>
        </w:tc>
        <w:tc>
          <w:tcPr>
            <w:tcW w:w="1214" w:type="dxa"/>
            <w:tcBorders>
              <w:top w:val="nil"/>
              <w:left w:val="nil"/>
              <w:bottom w:val="nil"/>
              <w:right w:val="nil"/>
            </w:tcBorders>
            <w:shd w:val="clear" w:color="auto" w:fill="auto"/>
          </w:tcPr>
          <w:p w14:paraId="4A3FFEA8" w14:textId="16A455C8" w:rsidR="004E159C" w:rsidRPr="00A467EA" w:rsidRDefault="004E159C">
            <w:pPr>
              <w:spacing w:line="200" w:lineRule="exact"/>
              <w:ind w:left="-117" w:firstLine="117"/>
              <w:jc w:val="center"/>
              <w:rPr>
                <w:rFonts w:cs="Times New Roman"/>
                <w:b/>
                <w:bCs/>
                <w:sz w:val="16"/>
                <w:szCs w:val="16"/>
                <w:lang w:val="en-US"/>
              </w:rPr>
            </w:pPr>
            <w:r w:rsidRPr="00A467EA">
              <w:rPr>
                <w:rFonts w:cs="Times New Roman"/>
                <w:b/>
                <w:bCs/>
                <w:spacing w:val="-6"/>
                <w:sz w:val="16"/>
                <w:szCs w:val="16"/>
                <w:lang w:val="en-US"/>
              </w:rPr>
              <w:t>February 2</w:t>
            </w:r>
            <w:r w:rsidR="00A46636" w:rsidRPr="00A467EA">
              <w:rPr>
                <w:rFonts w:cs="Times New Roman"/>
                <w:b/>
                <w:bCs/>
                <w:spacing w:val="-6"/>
                <w:sz w:val="16"/>
                <w:szCs w:val="16"/>
                <w:lang w:val="en-US"/>
              </w:rPr>
              <w:t>9</w:t>
            </w:r>
            <w:r w:rsidRPr="00A467EA">
              <w:rPr>
                <w:rFonts w:cs="Times New Roman"/>
                <w:b/>
                <w:bCs/>
                <w:spacing w:val="-6"/>
                <w:sz w:val="16"/>
                <w:szCs w:val="16"/>
                <w:lang w:val="en-US"/>
              </w:rPr>
              <w:t>,</w:t>
            </w:r>
          </w:p>
          <w:p w14:paraId="14195B09" w14:textId="55CACD09" w:rsidR="004E159C" w:rsidRPr="00A467EA" w:rsidRDefault="004E159C">
            <w:pPr>
              <w:spacing w:line="200" w:lineRule="exact"/>
              <w:ind w:left="-117" w:firstLine="117"/>
              <w:jc w:val="center"/>
              <w:rPr>
                <w:rFonts w:cs="Times New Roman"/>
                <w:b/>
                <w:bCs/>
                <w:sz w:val="16"/>
                <w:szCs w:val="16"/>
                <w:lang w:val="en-US"/>
              </w:rPr>
            </w:pPr>
            <w:r w:rsidRPr="00A467EA">
              <w:rPr>
                <w:rFonts w:cs="Times New Roman"/>
                <w:b/>
                <w:bCs/>
                <w:sz w:val="16"/>
                <w:szCs w:val="16"/>
                <w:lang w:val="en-US"/>
              </w:rPr>
              <w:t>202</w:t>
            </w:r>
            <w:r w:rsidR="00A46636" w:rsidRPr="00A467EA">
              <w:rPr>
                <w:rFonts w:cs="Times New Roman"/>
                <w:b/>
                <w:bCs/>
                <w:sz w:val="16"/>
                <w:szCs w:val="16"/>
                <w:lang w:val="en-US"/>
              </w:rPr>
              <w:t>4</w:t>
            </w:r>
          </w:p>
        </w:tc>
      </w:tr>
      <w:tr w:rsidR="004E159C" w:rsidRPr="00A467EA" w14:paraId="46996D2E" w14:textId="77777777" w:rsidTr="00F665E8">
        <w:trPr>
          <w:trHeight w:val="20"/>
        </w:trPr>
        <w:tc>
          <w:tcPr>
            <w:tcW w:w="2088" w:type="dxa"/>
            <w:tcBorders>
              <w:top w:val="nil"/>
              <w:left w:val="nil"/>
              <w:bottom w:val="nil"/>
              <w:right w:val="nil"/>
            </w:tcBorders>
            <w:shd w:val="clear" w:color="auto" w:fill="auto"/>
          </w:tcPr>
          <w:p w14:paraId="6ACFB84C" w14:textId="77777777" w:rsidR="004E159C" w:rsidRPr="00A467EA" w:rsidRDefault="004E159C">
            <w:pPr>
              <w:spacing w:line="200" w:lineRule="exact"/>
              <w:ind w:left="360"/>
              <w:jc w:val="both"/>
              <w:rPr>
                <w:rFonts w:cs="Times New Roman"/>
                <w:b/>
                <w:bCs/>
                <w:sz w:val="16"/>
                <w:szCs w:val="16"/>
                <w:lang w:val="en-US"/>
              </w:rPr>
            </w:pPr>
          </w:p>
        </w:tc>
        <w:tc>
          <w:tcPr>
            <w:tcW w:w="1134" w:type="dxa"/>
            <w:tcBorders>
              <w:top w:val="nil"/>
              <w:left w:val="nil"/>
              <w:bottom w:val="nil"/>
              <w:right w:val="nil"/>
            </w:tcBorders>
            <w:shd w:val="clear" w:color="auto" w:fill="auto"/>
          </w:tcPr>
          <w:p w14:paraId="3DDE2A47" w14:textId="77777777" w:rsidR="004E159C" w:rsidRPr="00A467EA" w:rsidRDefault="004E159C">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shd w:val="clear" w:color="auto" w:fill="auto"/>
          </w:tcPr>
          <w:p w14:paraId="0F08CA93" w14:textId="77777777" w:rsidR="004E159C" w:rsidRPr="00A467EA" w:rsidRDefault="004E159C">
            <w:pPr>
              <w:tabs>
                <w:tab w:val="decimal" w:pos="1048"/>
              </w:tabs>
              <w:spacing w:line="200" w:lineRule="exact"/>
              <w:rPr>
                <w:rFonts w:cs="Times New Roman"/>
                <w:sz w:val="16"/>
                <w:szCs w:val="16"/>
                <w:lang w:val="en-US"/>
              </w:rPr>
            </w:pPr>
          </w:p>
        </w:tc>
        <w:tc>
          <w:tcPr>
            <w:tcW w:w="1134" w:type="dxa"/>
            <w:tcBorders>
              <w:top w:val="nil"/>
              <w:left w:val="nil"/>
              <w:bottom w:val="nil"/>
              <w:right w:val="nil"/>
            </w:tcBorders>
            <w:shd w:val="clear" w:color="auto" w:fill="auto"/>
          </w:tcPr>
          <w:p w14:paraId="5F5028A4" w14:textId="77777777" w:rsidR="004E159C" w:rsidRPr="00A467EA" w:rsidRDefault="004E159C">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shd w:val="clear" w:color="auto" w:fill="auto"/>
          </w:tcPr>
          <w:p w14:paraId="2134011C" w14:textId="77777777" w:rsidR="004E159C" w:rsidRPr="00A467EA" w:rsidRDefault="004E159C">
            <w:pPr>
              <w:tabs>
                <w:tab w:val="decimal" w:pos="980"/>
              </w:tabs>
              <w:spacing w:line="200" w:lineRule="exact"/>
              <w:rPr>
                <w:rFonts w:cs="Times New Roman"/>
                <w:sz w:val="16"/>
                <w:szCs w:val="16"/>
                <w:lang w:val="en-US"/>
              </w:rPr>
            </w:pPr>
          </w:p>
        </w:tc>
        <w:tc>
          <w:tcPr>
            <w:tcW w:w="1134" w:type="dxa"/>
            <w:tcBorders>
              <w:top w:val="nil"/>
              <w:left w:val="nil"/>
              <w:bottom w:val="nil"/>
              <w:right w:val="nil"/>
            </w:tcBorders>
            <w:shd w:val="clear" w:color="auto" w:fill="auto"/>
          </w:tcPr>
          <w:p w14:paraId="631B475E" w14:textId="77777777" w:rsidR="004E159C" w:rsidRPr="00A467EA" w:rsidRDefault="004E159C">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shd w:val="clear" w:color="auto" w:fill="auto"/>
          </w:tcPr>
          <w:p w14:paraId="288DC3D5" w14:textId="77777777" w:rsidR="004E159C" w:rsidRPr="00A467EA" w:rsidRDefault="004E159C">
            <w:pPr>
              <w:spacing w:line="200" w:lineRule="exact"/>
              <w:jc w:val="center"/>
              <w:rPr>
                <w:rFonts w:cs="Times New Roman"/>
                <w:b/>
                <w:bCs/>
                <w:sz w:val="16"/>
                <w:szCs w:val="16"/>
                <w:lang w:val="en-US"/>
              </w:rPr>
            </w:pPr>
          </w:p>
        </w:tc>
        <w:tc>
          <w:tcPr>
            <w:tcW w:w="1134" w:type="dxa"/>
            <w:tcBorders>
              <w:top w:val="nil"/>
              <w:left w:val="nil"/>
              <w:bottom w:val="nil"/>
              <w:right w:val="nil"/>
            </w:tcBorders>
            <w:shd w:val="clear" w:color="auto" w:fill="auto"/>
          </w:tcPr>
          <w:p w14:paraId="619E7E52" w14:textId="77777777" w:rsidR="004E159C" w:rsidRPr="00A467EA" w:rsidRDefault="004E159C">
            <w:pPr>
              <w:spacing w:line="20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1860F59F" w14:textId="77777777" w:rsidR="004E159C" w:rsidRPr="00A467EA" w:rsidRDefault="004E159C">
            <w:pPr>
              <w:spacing w:line="200" w:lineRule="exact"/>
              <w:jc w:val="both"/>
              <w:rPr>
                <w:rFonts w:cs="Times New Roman"/>
                <w:sz w:val="16"/>
                <w:szCs w:val="16"/>
                <w:lang w:val="en-US"/>
              </w:rPr>
            </w:pPr>
          </w:p>
        </w:tc>
        <w:tc>
          <w:tcPr>
            <w:tcW w:w="1191" w:type="dxa"/>
            <w:tcBorders>
              <w:top w:val="nil"/>
              <w:left w:val="nil"/>
              <w:bottom w:val="nil"/>
              <w:right w:val="nil"/>
            </w:tcBorders>
            <w:shd w:val="clear" w:color="auto" w:fill="auto"/>
          </w:tcPr>
          <w:p w14:paraId="5ABB8277" w14:textId="77777777" w:rsidR="004E159C" w:rsidRPr="00A467EA" w:rsidRDefault="004E159C">
            <w:pPr>
              <w:spacing w:line="200" w:lineRule="exact"/>
              <w:jc w:val="center"/>
              <w:rPr>
                <w:rFonts w:cs="Times New Roman"/>
                <w:b/>
                <w:bCs/>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668907CA" w14:textId="77777777" w:rsidR="004E159C" w:rsidRPr="00A467EA" w:rsidRDefault="004E159C">
            <w:pPr>
              <w:spacing w:line="200" w:lineRule="exact"/>
              <w:jc w:val="center"/>
              <w:rPr>
                <w:rFonts w:cs="Times New Roman"/>
                <w:b/>
                <w:bCs/>
                <w:sz w:val="16"/>
                <w:szCs w:val="16"/>
                <w:lang w:val="en-US"/>
              </w:rPr>
            </w:pPr>
          </w:p>
        </w:tc>
        <w:tc>
          <w:tcPr>
            <w:tcW w:w="1214" w:type="dxa"/>
            <w:tcBorders>
              <w:top w:val="nil"/>
              <w:left w:val="nil"/>
              <w:bottom w:val="nil"/>
              <w:right w:val="nil"/>
            </w:tcBorders>
            <w:shd w:val="clear" w:color="auto" w:fill="auto"/>
          </w:tcPr>
          <w:p w14:paraId="31FCB430" w14:textId="77777777" w:rsidR="004E159C" w:rsidRPr="00A467EA" w:rsidRDefault="004E159C">
            <w:pPr>
              <w:spacing w:line="200" w:lineRule="exact"/>
              <w:jc w:val="center"/>
              <w:rPr>
                <w:rFonts w:cs="Times New Roman"/>
                <w:sz w:val="16"/>
                <w:szCs w:val="16"/>
                <w:lang w:val="en-US"/>
              </w:rPr>
            </w:pPr>
            <w:r w:rsidRPr="00A467EA">
              <w:rPr>
                <w:rFonts w:cs="Times New Roman"/>
                <w:b/>
                <w:bCs/>
                <w:sz w:val="16"/>
                <w:szCs w:val="16"/>
                <w:lang w:val="en-US"/>
              </w:rPr>
              <w:t>Baht ’000</w:t>
            </w:r>
          </w:p>
        </w:tc>
      </w:tr>
      <w:tr w:rsidR="004E159C" w:rsidRPr="00A467EA" w14:paraId="3C178D59" w14:textId="77777777" w:rsidTr="00F665E8">
        <w:trPr>
          <w:trHeight w:val="20"/>
        </w:trPr>
        <w:tc>
          <w:tcPr>
            <w:tcW w:w="2088" w:type="dxa"/>
            <w:tcBorders>
              <w:top w:val="nil"/>
              <w:left w:val="nil"/>
              <w:bottom w:val="nil"/>
              <w:right w:val="nil"/>
            </w:tcBorders>
            <w:shd w:val="clear" w:color="auto" w:fill="auto"/>
          </w:tcPr>
          <w:p w14:paraId="06FE4C17" w14:textId="77777777" w:rsidR="004E159C" w:rsidRPr="00A467EA" w:rsidRDefault="004E159C" w:rsidP="00E5744E">
            <w:pPr>
              <w:spacing w:line="200" w:lineRule="exact"/>
              <w:ind w:left="100"/>
              <w:jc w:val="both"/>
              <w:rPr>
                <w:rFonts w:cs="Times New Roman"/>
                <w:b/>
                <w:bCs/>
                <w:sz w:val="16"/>
                <w:szCs w:val="16"/>
                <w:lang w:val="en-US"/>
              </w:rPr>
            </w:pPr>
            <w:r w:rsidRPr="00A467EA">
              <w:rPr>
                <w:rFonts w:cs="Times New Roman"/>
                <w:b/>
                <w:bCs/>
                <w:sz w:val="16"/>
                <w:szCs w:val="16"/>
                <w:lang w:val="en-US"/>
              </w:rPr>
              <w:t>Cost</w:t>
            </w:r>
          </w:p>
        </w:tc>
        <w:tc>
          <w:tcPr>
            <w:tcW w:w="1134" w:type="dxa"/>
            <w:tcBorders>
              <w:top w:val="nil"/>
              <w:left w:val="nil"/>
              <w:right w:val="nil"/>
            </w:tcBorders>
            <w:shd w:val="clear" w:color="auto" w:fill="auto"/>
          </w:tcPr>
          <w:p w14:paraId="64B9C1AE" w14:textId="77777777" w:rsidR="004E159C" w:rsidRPr="00A467EA" w:rsidRDefault="004E159C">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14:paraId="45481A4F" w14:textId="77777777" w:rsidR="004E159C" w:rsidRPr="00A467EA" w:rsidRDefault="004E159C">
            <w:pPr>
              <w:tabs>
                <w:tab w:val="decimal" w:pos="1048"/>
              </w:tabs>
              <w:spacing w:line="200" w:lineRule="exact"/>
              <w:rPr>
                <w:rFonts w:cs="Times New Roman"/>
                <w:sz w:val="16"/>
                <w:szCs w:val="16"/>
                <w:lang w:val="en-US"/>
              </w:rPr>
            </w:pPr>
          </w:p>
        </w:tc>
        <w:tc>
          <w:tcPr>
            <w:tcW w:w="1134" w:type="dxa"/>
            <w:tcBorders>
              <w:top w:val="nil"/>
              <w:left w:val="nil"/>
              <w:right w:val="nil"/>
            </w:tcBorders>
            <w:shd w:val="clear" w:color="auto" w:fill="auto"/>
          </w:tcPr>
          <w:p w14:paraId="7A262A54" w14:textId="77777777" w:rsidR="004E159C" w:rsidRPr="00A467EA" w:rsidRDefault="004E159C">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14:paraId="2532CC5B" w14:textId="77777777" w:rsidR="004E159C" w:rsidRPr="00A467EA" w:rsidRDefault="004E159C">
            <w:pPr>
              <w:tabs>
                <w:tab w:val="decimal" w:pos="980"/>
              </w:tabs>
              <w:spacing w:line="200" w:lineRule="exact"/>
              <w:rPr>
                <w:rFonts w:cs="Times New Roman"/>
                <w:sz w:val="16"/>
                <w:szCs w:val="16"/>
                <w:lang w:val="en-US"/>
              </w:rPr>
            </w:pPr>
          </w:p>
        </w:tc>
        <w:tc>
          <w:tcPr>
            <w:tcW w:w="1134" w:type="dxa"/>
            <w:tcBorders>
              <w:top w:val="nil"/>
              <w:left w:val="nil"/>
              <w:right w:val="nil"/>
            </w:tcBorders>
            <w:shd w:val="clear" w:color="auto" w:fill="auto"/>
          </w:tcPr>
          <w:p w14:paraId="28D69202" w14:textId="77777777" w:rsidR="004E159C" w:rsidRPr="00A467EA" w:rsidRDefault="004E159C">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14:paraId="4AAC0D20" w14:textId="77777777" w:rsidR="004E159C" w:rsidRPr="00A467EA" w:rsidRDefault="004E159C">
            <w:pPr>
              <w:spacing w:line="200" w:lineRule="exact"/>
              <w:jc w:val="both"/>
              <w:rPr>
                <w:rFonts w:cs="Times New Roman"/>
                <w:sz w:val="16"/>
                <w:szCs w:val="16"/>
                <w:lang w:val="en-US"/>
              </w:rPr>
            </w:pPr>
          </w:p>
        </w:tc>
        <w:tc>
          <w:tcPr>
            <w:tcW w:w="1134" w:type="dxa"/>
            <w:tcBorders>
              <w:top w:val="nil"/>
              <w:left w:val="nil"/>
              <w:right w:val="nil"/>
            </w:tcBorders>
            <w:shd w:val="clear" w:color="auto" w:fill="auto"/>
          </w:tcPr>
          <w:p w14:paraId="45805985" w14:textId="77777777" w:rsidR="004E159C" w:rsidRPr="00A467EA" w:rsidRDefault="004E159C">
            <w:pPr>
              <w:spacing w:line="200" w:lineRule="exact"/>
              <w:jc w:val="both"/>
              <w:rPr>
                <w:rFonts w:cs="Times New Roman"/>
                <w:sz w:val="16"/>
                <w:szCs w:val="16"/>
                <w:lang w:val="en-US"/>
              </w:rPr>
            </w:pPr>
          </w:p>
        </w:tc>
        <w:tc>
          <w:tcPr>
            <w:tcW w:w="86" w:type="dxa"/>
            <w:tcBorders>
              <w:top w:val="nil"/>
              <w:left w:val="nil"/>
              <w:right w:val="nil"/>
            </w:tcBorders>
          </w:tcPr>
          <w:p w14:paraId="67F71570" w14:textId="77777777" w:rsidR="004E159C" w:rsidRPr="00A467EA" w:rsidRDefault="004E159C">
            <w:pPr>
              <w:spacing w:line="200" w:lineRule="exact"/>
              <w:jc w:val="both"/>
              <w:rPr>
                <w:rFonts w:cs="Times New Roman"/>
                <w:sz w:val="16"/>
                <w:szCs w:val="16"/>
                <w:lang w:val="en-US"/>
              </w:rPr>
            </w:pPr>
          </w:p>
        </w:tc>
        <w:tc>
          <w:tcPr>
            <w:tcW w:w="1191" w:type="dxa"/>
            <w:tcBorders>
              <w:top w:val="nil"/>
              <w:left w:val="nil"/>
              <w:right w:val="nil"/>
            </w:tcBorders>
            <w:shd w:val="clear" w:color="auto" w:fill="auto"/>
          </w:tcPr>
          <w:p w14:paraId="0CFE4687" w14:textId="77777777" w:rsidR="004E159C" w:rsidRPr="00A467EA" w:rsidRDefault="004E159C">
            <w:pPr>
              <w:spacing w:line="200" w:lineRule="exact"/>
              <w:jc w:val="both"/>
              <w:rPr>
                <w:rFonts w:cs="Times New Roman"/>
                <w:sz w:val="16"/>
                <w:szCs w:val="16"/>
                <w:lang w:val="en-US"/>
              </w:rPr>
            </w:pPr>
          </w:p>
        </w:tc>
        <w:tc>
          <w:tcPr>
            <w:tcW w:w="86" w:type="dxa"/>
            <w:tcBorders>
              <w:top w:val="nil"/>
              <w:left w:val="nil"/>
              <w:right w:val="nil"/>
            </w:tcBorders>
          </w:tcPr>
          <w:p w14:paraId="11E45E8B" w14:textId="77777777" w:rsidR="004E159C" w:rsidRPr="00A467EA" w:rsidRDefault="004E159C">
            <w:pPr>
              <w:spacing w:line="200" w:lineRule="exact"/>
              <w:ind w:right="128"/>
              <w:jc w:val="right"/>
              <w:rPr>
                <w:rFonts w:cs="Times New Roman"/>
                <w:sz w:val="16"/>
                <w:szCs w:val="16"/>
                <w:lang w:val="en-US"/>
              </w:rPr>
            </w:pPr>
          </w:p>
        </w:tc>
        <w:tc>
          <w:tcPr>
            <w:tcW w:w="1214" w:type="dxa"/>
            <w:tcBorders>
              <w:top w:val="nil"/>
              <w:left w:val="nil"/>
              <w:right w:val="nil"/>
            </w:tcBorders>
            <w:shd w:val="clear" w:color="auto" w:fill="auto"/>
          </w:tcPr>
          <w:p w14:paraId="010BC880" w14:textId="77777777" w:rsidR="004E159C" w:rsidRPr="00A467EA" w:rsidRDefault="004E159C">
            <w:pPr>
              <w:spacing w:line="200" w:lineRule="exact"/>
              <w:ind w:right="128"/>
              <w:jc w:val="right"/>
              <w:rPr>
                <w:rFonts w:cs="Times New Roman"/>
                <w:sz w:val="16"/>
                <w:szCs w:val="16"/>
                <w:lang w:val="en-US"/>
              </w:rPr>
            </w:pPr>
          </w:p>
        </w:tc>
      </w:tr>
      <w:tr w:rsidR="00A46636" w:rsidRPr="00A467EA" w14:paraId="1B3D95C3" w14:textId="77777777" w:rsidTr="00F665E8">
        <w:trPr>
          <w:trHeight w:val="20"/>
        </w:trPr>
        <w:tc>
          <w:tcPr>
            <w:tcW w:w="2088" w:type="dxa"/>
            <w:tcBorders>
              <w:top w:val="nil"/>
              <w:left w:val="nil"/>
              <w:bottom w:val="nil"/>
              <w:right w:val="nil"/>
            </w:tcBorders>
            <w:shd w:val="clear" w:color="auto" w:fill="auto"/>
          </w:tcPr>
          <w:p w14:paraId="6E9667AC" w14:textId="77777777" w:rsidR="00A46636" w:rsidRPr="00A467EA" w:rsidRDefault="00A46636" w:rsidP="00E5744E">
            <w:pPr>
              <w:spacing w:line="200" w:lineRule="exact"/>
              <w:ind w:left="383" w:hanging="141"/>
              <w:rPr>
                <w:rFonts w:cs="Times New Roman"/>
                <w:sz w:val="16"/>
                <w:szCs w:val="16"/>
                <w:lang w:val="en-US"/>
              </w:rPr>
            </w:pPr>
            <w:r w:rsidRPr="00A467EA">
              <w:rPr>
                <w:rFonts w:cs="Times New Roman"/>
                <w:sz w:val="16"/>
                <w:szCs w:val="16"/>
                <w:lang w:val="en-US"/>
              </w:rPr>
              <w:t>Computer software</w:t>
            </w:r>
          </w:p>
        </w:tc>
        <w:tc>
          <w:tcPr>
            <w:tcW w:w="1134" w:type="dxa"/>
            <w:tcBorders>
              <w:top w:val="nil"/>
              <w:left w:val="nil"/>
              <w:right w:val="nil"/>
            </w:tcBorders>
            <w:shd w:val="clear" w:color="auto" w:fill="auto"/>
            <w:vAlign w:val="center"/>
          </w:tcPr>
          <w:p w14:paraId="1B141CB6" w14:textId="30EEAE9E"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heme="minorBidi"/>
                <w:sz w:val="16"/>
                <w:szCs w:val="16"/>
                <w:cs/>
              </w:rPr>
            </w:pPr>
            <w:r w:rsidRPr="00A467EA">
              <w:rPr>
                <w:rFonts w:hAnsi="Times New Roman" w:cs="Times New Roman"/>
                <w:sz w:val="16"/>
                <w:szCs w:val="16"/>
              </w:rPr>
              <w:t>4,805,045</w:t>
            </w:r>
          </w:p>
        </w:tc>
        <w:tc>
          <w:tcPr>
            <w:tcW w:w="86" w:type="dxa"/>
            <w:tcBorders>
              <w:top w:val="nil"/>
              <w:left w:val="nil"/>
              <w:right w:val="nil"/>
            </w:tcBorders>
            <w:shd w:val="clear" w:color="auto" w:fill="auto"/>
          </w:tcPr>
          <w:p w14:paraId="6D9E22E5"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134" w:type="dxa"/>
            <w:tcBorders>
              <w:top w:val="nil"/>
              <w:left w:val="nil"/>
              <w:right w:val="nil"/>
            </w:tcBorders>
            <w:shd w:val="clear" w:color="auto" w:fill="auto"/>
            <w:vAlign w:val="center"/>
          </w:tcPr>
          <w:p w14:paraId="66AD8E8B" w14:textId="54AC7C93"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 w:val="decimal" w:pos="925"/>
              </w:tabs>
              <w:spacing w:line="200" w:lineRule="exact"/>
              <w:rPr>
                <w:rFonts w:hAnsi="Times New Roman" w:cs="Times New Roman"/>
                <w:sz w:val="16"/>
                <w:szCs w:val="16"/>
              </w:rPr>
            </w:pPr>
            <w:r w:rsidRPr="00A467EA">
              <w:rPr>
                <w:rFonts w:hAnsi="Times New Roman" w:cs="Times New Roman"/>
                <w:sz w:val="16"/>
                <w:szCs w:val="16"/>
              </w:rPr>
              <w:t>32,926</w:t>
            </w:r>
          </w:p>
        </w:tc>
        <w:tc>
          <w:tcPr>
            <w:tcW w:w="86" w:type="dxa"/>
            <w:tcBorders>
              <w:top w:val="nil"/>
              <w:left w:val="nil"/>
              <w:right w:val="nil"/>
            </w:tcBorders>
            <w:shd w:val="clear" w:color="auto" w:fill="auto"/>
          </w:tcPr>
          <w:p w14:paraId="2B42654E"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right w:val="nil"/>
            </w:tcBorders>
            <w:shd w:val="clear" w:color="auto" w:fill="auto"/>
          </w:tcPr>
          <w:p w14:paraId="2D353003" w14:textId="7F20872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A467EA">
              <w:rPr>
                <w:rFonts w:hAnsi="Times New Roman" w:cs="Times New Roman"/>
                <w:sz w:val="16"/>
                <w:szCs w:val="16"/>
              </w:rPr>
              <w:t>(6,182)</w:t>
            </w:r>
          </w:p>
        </w:tc>
        <w:tc>
          <w:tcPr>
            <w:tcW w:w="86" w:type="dxa"/>
            <w:tcBorders>
              <w:top w:val="nil"/>
              <w:left w:val="nil"/>
              <w:right w:val="nil"/>
            </w:tcBorders>
            <w:shd w:val="clear" w:color="auto" w:fill="auto"/>
          </w:tcPr>
          <w:p w14:paraId="6C7FB249"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right w:val="nil"/>
            </w:tcBorders>
            <w:shd w:val="clear" w:color="auto" w:fill="auto"/>
          </w:tcPr>
          <w:p w14:paraId="79E79A7E" w14:textId="48C895D0"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3"/>
              <w:jc w:val="right"/>
              <w:rPr>
                <w:rFonts w:hAnsi="Times New Roman" w:cs="Times New Roman"/>
                <w:sz w:val="16"/>
                <w:szCs w:val="16"/>
              </w:rPr>
            </w:pPr>
            <w:r w:rsidRPr="00A467EA">
              <w:rPr>
                <w:rFonts w:hAnsi="Times New Roman" w:cs="Times New Roman"/>
                <w:sz w:val="16"/>
                <w:szCs w:val="16"/>
              </w:rPr>
              <w:t>199,300</w:t>
            </w:r>
          </w:p>
        </w:tc>
        <w:tc>
          <w:tcPr>
            <w:tcW w:w="86" w:type="dxa"/>
            <w:tcBorders>
              <w:top w:val="nil"/>
              <w:left w:val="nil"/>
              <w:right w:val="nil"/>
            </w:tcBorders>
          </w:tcPr>
          <w:p w14:paraId="451EDD44"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91" w:type="dxa"/>
            <w:tcBorders>
              <w:top w:val="nil"/>
              <w:left w:val="nil"/>
              <w:right w:val="nil"/>
            </w:tcBorders>
            <w:shd w:val="clear" w:color="auto" w:fill="auto"/>
            <w:vAlign w:val="center"/>
          </w:tcPr>
          <w:p w14:paraId="4C1B5F88" w14:textId="68E03464"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A467EA">
              <w:rPr>
                <w:rFonts w:hAnsi="Times New Roman" w:cs="Times New Roman"/>
                <w:sz w:val="16"/>
                <w:szCs w:val="16"/>
              </w:rPr>
              <w:t>(7,106)</w:t>
            </w:r>
          </w:p>
        </w:tc>
        <w:tc>
          <w:tcPr>
            <w:tcW w:w="86" w:type="dxa"/>
            <w:tcBorders>
              <w:top w:val="nil"/>
              <w:left w:val="nil"/>
              <w:right w:val="nil"/>
            </w:tcBorders>
          </w:tcPr>
          <w:p w14:paraId="512CB87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14" w:type="dxa"/>
            <w:tcBorders>
              <w:top w:val="nil"/>
              <w:left w:val="nil"/>
              <w:right w:val="nil"/>
            </w:tcBorders>
            <w:shd w:val="clear" w:color="auto" w:fill="auto"/>
            <w:vAlign w:val="center"/>
          </w:tcPr>
          <w:p w14:paraId="3BADF284" w14:textId="42A29B4C"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r w:rsidRPr="00A467EA">
              <w:rPr>
                <w:rFonts w:hAnsi="Times New Roman" w:cs="Times New Roman"/>
                <w:sz w:val="16"/>
                <w:szCs w:val="16"/>
              </w:rPr>
              <w:t>5,023,983</w:t>
            </w:r>
          </w:p>
        </w:tc>
      </w:tr>
      <w:tr w:rsidR="00A46636" w:rsidRPr="00A467EA" w14:paraId="714E3A05" w14:textId="77777777" w:rsidTr="00F665E8">
        <w:trPr>
          <w:trHeight w:val="170"/>
        </w:trPr>
        <w:tc>
          <w:tcPr>
            <w:tcW w:w="2088" w:type="dxa"/>
            <w:tcBorders>
              <w:top w:val="nil"/>
              <w:left w:val="nil"/>
              <w:bottom w:val="nil"/>
              <w:right w:val="nil"/>
            </w:tcBorders>
            <w:shd w:val="clear" w:color="auto" w:fill="auto"/>
          </w:tcPr>
          <w:p w14:paraId="24A70B38" w14:textId="77777777" w:rsidR="00A46636" w:rsidRPr="00A467EA" w:rsidRDefault="00A46636" w:rsidP="00E5744E">
            <w:pPr>
              <w:spacing w:line="200" w:lineRule="exact"/>
              <w:ind w:left="383" w:hanging="141"/>
              <w:rPr>
                <w:rFonts w:cs="Times New Roman"/>
                <w:sz w:val="16"/>
                <w:szCs w:val="16"/>
                <w:lang w:val="en-US"/>
              </w:rPr>
            </w:pPr>
            <w:r w:rsidRPr="00A467EA">
              <w:rPr>
                <w:rFonts w:cs="Times New Roman"/>
                <w:sz w:val="16"/>
                <w:szCs w:val="16"/>
                <w:lang w:val="en-US"/>
              </w:rPr>
              <w:t>Computer software under installation</w:t>
            </w:r>
          </w:p>
        </w:tc>
        <w:tc>
          <w:tcPr>
            <w:tcW w:w="1134" w:type="dxa"/>
            <w:tcBorders>
              <w:left w:val="nil"/>
              <w:bottom w:val="single" w:sz="4" w:space="0" w:color="auto"/>
              <w:right w:val="nil"/>
            </w:tcBorders>
            <w:shd w:val="clear" w:color="auto" w:fill="auto"/>
            <w:vAlign w:val="center"/>
          </w:tcPr>
          <w:p w14:paraId="115F4F12" w14:textId="77777777"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p>
          <w:p w14:paraId="668E3988" w14:textId="10691C04"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cs/>
              </w:rPr>
            </w:pPr>
            <w:r w:rsidRPr="00A467EA">
              <w:rPr>
                <w:rFonts w:hAnsi="Times New Roman" w:cs="Times New Roman"/>
                <w:sz w:val="16"/>
                <w:szCs w:val="16"/>
              </w:rPr>
              <w:t>366,844</w:t>
            </w:r>
          </w:p>
        </w:tc>
        <w:tc>
          <w:tcPr>
            <w:tcW w:w="86" w:type="dxa"/>
            <w:tcBorders>
              <w:left w:val="nil"/>
              <w:bottom w:val="nil"/>
              <w:right w:val="nil"/>
            </w:tcBorders>
            <w:shd w:val="clear" w:color="auto" w:fill="auto"/>
          </w:tcPr>
          <w:p w14:paraId="79420080"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134" w:type="dxa"/>
            <w:tcBorders>
              <w:left w:val="nil"/>
              <w:bottom w:val="single" w:sz="4" w:space="0" w:color="auto"/>
              <w:right w:val="nil"/>
            </w:tcBorders>
            <w:shd w:val="clear" w:color="auto" w:fill="auto"/>
            <w:vAlign w:val="center"/>
          </w:tcPr>
          <w:p w14:paraId="48CDB0A4" w14:textId="77777777"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 w:val="decimal" w:pos="925"/>
              </w:tabs>
              <w:spacing w:line="200" w:lineRule="exact"/>
              <w:rPr>
                <w:rFonts w:hAnsi="Times New Roman" w:cs="Times New Roman"/>
                <w:sz w:val="16"/>
                <w:szCs w:val="16"/>
              </w:rPr>
            </w:pPr>
          </w:p>
          <w:p w14:paraId="2CA973B0" w14:textId="15FE60CB"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 w:val="decimal" w:pos="925"/>
              </w:tabs>
              <w:spacing w:line="200" w:lineRule="exact"/>
              <w:rPr>
                <w:rFonts w:hAnsi="Times New Roman" w:cs="Times New Roman"/>
                <w:sz w:val="16"/>
                <w:szCs w:val="16"/>
              </w:rPr>
            </w:pPr>
            <w:r w:rsidRPr="00A467EA">
              <w:rPr>
                <w:rFonts w:hAnsi="Times New Roman" w:cs="Times New Roman"/>
                <w:sz w:val="16"/>
                <w:szCs w:val="16"/>
              </w:rPr>
              <w:t>174,311</w:t>
            </w:r>
          </w:p>
        </w:tc>
        <w:tc>
          <w:tcPr>
            <w:tcW w:w="86" w:type="dxa"/>
            <w:tcBorders>
              <w:left w:val="nil"/>
              <w:right w:val="nil"/>
            </w:tcBorders>
            <w:shd w:val="clear" w:color="auto" w:fill="auto"/>
            <w:vAlign w:val="center"/>
          </w:tcPr>
          <w:p w14:paraId="7BC800C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left w:val="nil"/>
              <w:bottom w:val="single" w:sz="4" w:space="0" w:color="auto"/>
              <w:right w:val="nil"/>
            </w:tcBorders>
            <w:shd w:val="clear" w:color="auto" w:fill="auto"/>
            <w:vAlign w:val="center"/>
          </w:tcPr>
          <w:p w14:paraId="11B981F8"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p w14:paraId="25E91446" w14:textId="14BBBFD1" w:rsidR="00A46636" w:rsidRPr="00A467EA" w:rsidRDefault="00A46636" w:rsidP="00644F2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A467EA">
              <w:rPr>
                <w:rFonts w:hAnsi="Times New Roman" w:cs="Times New Roman"/>
                <w:sz w:val="16"/>
                <w:szCs w:val="16"/>
              </w:rPr>
              <w:t>(5,296)</w:t>
            </w:r>
          </w:p>
        </w:tc>
        <w:tc>
          <w:tcPr>
            <w:tcW w:w="86" w:type="dxa"/>
            <w:tcBorders>
              <w:left w:val="nil"/>
              <w:right w:val="nil"/>
            </w:tcBorders>
            <w:shd w:val="clear" w:color="auto" w:fill="auto"/>
            <w:vAlign w:val="center"/>
          </w:tcPr>
          <w:p w14:paraId="79BB773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left w:val="nil"/>
              <w:bottom w:val="single" w:sz="4" w:space="0" w:color="auto"/>
              <w:right w:val="nil"/>
            </w:tcBorders>
            <w:shd w:val="clear" w:color="auto" w:fill="auto"/>
            <w:vAlign w:val="center"/>
          </w:tcPr>
          <w:p w14:paraId="6A26C7D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p>
          <w:p w14:paraId="6AF171B7" w14:textId="6CCDDEA5" w:rsidR="00A46636" w:rsidRPr="00A467EA" w:rsidRDefault="00A46636" w:rsidP="00644F2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322"/>
              <w:jc w:val="center"/>
              <w:rPr>
                <w:rFonts w:hAnsi="Times New Roman" w:cs="Times New Roman"/>
                <w:sz w:val="16"/>
                <w:szCs w:val="16"/>
              </w:rPr>
            </w:pPr>
            <w:r w:rsidRPr="00A467EA">
              <w:rPr>
                <w:rFonts w:hAnsi="Times New Roman" w:cs="Times New Roman"/>
                <w:sz w:val="16"/>
                <w:szCs w:val="16"/>
              </w:rPr>
              <w:t>(198,978)</w:t>
            </w:r>
          </w:p>
        </w:tc>
        <w:tc>
          <w:tcPr>
            <w:tcW w:w="86" w:type="dxa"/>
            <w:tcBorders>
              <w:left w:val="nil"/>
              <w:bottom w:val="nil"/>
              <w:right w:val="nil"/>
            </w:tcBorders>
            <w:vAlign w:val="center"/>
          </w:tcPr>
          <w:p w14:paraId="4BA45A4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91" w:type="dxa"/>
            <w:tcBorders>
              <w:left w:val="nil"/>
              <w:bottom w:val="single" w:sz="4" w:space="0" w:color="auto"/>
              <w:right w:val="nil"/>
            </w:tcBorders>
            <w:shd w:val="clear" w:color="auto" w:fill="auto"/>
            <w:vAlign w:val="center"/>
          </w:tcPr>
          <w:p w14:paraId="1CCFA9EB"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p w14:paraId="5F1FFA16" w14:textId="65B667BF"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A467EA">
              <w:rPr>
                <w:rFonts w:hAnsi="Times New Roman" w:cs="Times New Roman"/>
                <w:sz w:val="16"/>
                <w:szCs w:val="16"/>
              </w:rPr>
              <w:t>(420)</w:t>
            </w:r>
          </w:p>
        </w:tc>
        <w:tc>
          <w:tcPr>
            <w:tcW w:w="86" w:type="dxa"/>
            <w:tcBorders>
              <w:left w:val="nil"/>
              <w:right w:val="nil"/>
            </w:tcBorders>
            <w:vAlign w:val="center"/>
          </w:tcPr>
          <w:p w14:paraId="68CA0F35"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14" w:type="dxa"/>
            <w:tcBorders>
              <w:left w:val="nil"/>
              <w:bottom w:val="single" w:sz="4" w:space="0" w:color="auto"/>
              <w:right w:val="nil"/>
            </w:tcBorders>
            <w:shd w:val="clear" w:color="auto" w:fill="auto"/>
            <w:vAlign w:val="center"/>
          </w:tcPr>
          <w:p w14:paraId="04916661" w14:textId="77777777"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p>
          <w:p w14:paraId="2F1C7200" w14:textId="59114385"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r w:rsidRPr="00A467EA">
              <w:rPr>
                <w:rFonts w:hAnsi="Times New Roman" w:cs="Times New Roman"/>
                <w:sz w:val="16"/>
                <w:szCs w:val="16"/>
              </w:rPr>
              <w:t>336,461</w:t>
            </w:r>
          </w:p>
        </w:tc>
      </w:tr>
      <w:tr w:rsidR="00A46636" w:rsidRPr="00A467EA" w14:paraId="78CBCFBF" w14:textId="77777777" w:rsidTr="00F665E8">
        <w:trPr>
          <w:trHeight w:val="20"/>
        </w:trPr>
        <w:tc>
          <w:tcPr>
            <w:tcW w:w="2088" w:type="dxa"/>
            <w:tcBorders>
              <w:top w:val="nil"/>
              <w:left w:val="nil"/>
              <w:bottom w:val="nil"/>
              <w:right w:val="nil"/>
            </w:tcBorders>
            <w:shd w:val="clear" w:color="auto" w:fill="auto"/>
          </w:tcPr>
          <w:p w14:paraId="6114D1B8" w14:textId="77777777" w:rsidR="00A46636" w:rsidRPr="00A467EA" w:rsidRDefault="00A46636" w:rsidP="00E5744E">
            <w:pPr>
              <w:tabs>
                <w:tab w:val="right" w:pos="3780"/>
              </w:tabs>
              <w:spacing w:line="200" w:lineRule="exact"/>
              <w:ind w:left="383" w:firstLine="126"/>
              <w:jc w:val="both"/>
              <w:rPr>
                <w:rFonts w:cs="Times New Roman"/>
                <w:sz w:val="16"/>
                <w:szCs w:val="16"/>
                <w:lang w:val="en-US"/>
              </w:rPr>
            </w:pPr>
            <w:r w:rsidRPr="00A467EA">
              <w:rPr>
                <w:rFonts w:cs="Times New Roman"/>
                <w:sz w:val="16"/>
                <w:szCs w:val="16"/>
                <w:lang w:val="en-US"/>
              </w:rPr>
              <w:t>Total</w:t>
            </w:r>
          </w:p>
        </w:tc>
        <w:tc>
          <w:tcPr>
            <w:tcW w:w="1134" w:type="dxa"/>
            <w:tcBorders>
              <w:top w:val="single" w:sz="4" w:space="0" w:color="auto"/>
              <w:left w:val="nil"/>
              <w:right w:val="nil"/>
            </w:tcBorders>
            <w:shd w:val="clear" w:color="auto" w:fill="auto"/>
            <w:vAlign w:val="center"/>
          </w:tcPr>
          <w:p w14:paraId="76BE5C14" w14:textId="7FB29C0D"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cs/>
              </w:rPr>
            </w:pPr>
            <w:r w:rsidRPr="00A467EA">
              <w:rPr>
                <w:rFonts w:hAnsi="Times New Roman" w:cs="Times New Roman"/>
                <w:sz w:val="16"/>
                <w:szCs w:val="16"/>
              </w:rPr>
              <w:t>5,171,889</w:t>
            </w:r>
          </w:p>
        </w:tc>
        <w:tc>
          <w:tcPr>
            <w:tcW w:w="86" w:type="dxa"/>
            <w:tcBorders>
              <w:top w:val="nil"/>
              <w:left w:val="nil"/>
              <w:bottom w:val="nil"/>
              <w:right w:val="nil"/>
            </w:tcBorders>
            <w:shd w:val="clear" w:color="auto" w:fill="auto"/>
          </w:tcPr>
          <w:p w14:paraId="7FDF5C1B"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134" w:type="dxa"/>
            <w:tcBorders>
              <w:top w:val="single" w:sz="4" w:space="0" w:color="auto"/>
              <w:left w:val="nil"/>
              <w:right w:val="nil"/>
            </w:tcBorders>
            <w:shd w:val="clear" w:color="auto" w:fill="auto"/>
            <w:vAlign w:val="center"/>
          </w:tcPr>
          <w:p w14:paraId="36DD66EE" w14:textId="2A912BAE"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 w:val="decimal" w:pos="925"/>
              </w:tabs>
              <w:spacing w:line="200" w:lineRule="exact"/>
              <w:rPr>
                <w:rFonts w:hAnsi="Times New Roman" w:cs="Times New Roman"/>
                <w:sz w:val="16"/>
                <w:szCs w:val="16"/>
              </w:rPr>
            </w:pPr>
            <w:r w:rsidRPr="00A467EA">
              <w:rPr>
                <w:rFonts w:hAnsi="Times New Roman" w:cs="Times New Roman"/>
                <w:sz w:val="16"/>
                <w:szCs w:val="16"/>
              </w:rPr>
              <w:t>207,237</w:t>
            </w:r>
          </w:p>
        </w:tc>
        <w:tc>
          <w:tcPr>
            <w:tcW w:w="86" w:type="dxa"/>
            <w:tcBorders>
              <w:left w:val="nil"/>
              <w:bottom w:val="nil"/>
              <w:right w:val="nil"/>
            </w:tcBorders>
            <w:shd w:val="clear" w:color="auto" w:fill="auto"/>
          </w:tcPr>
          <w:p w14:paraId="66C27A52"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single" w:sz="4" w:space="0" w:color="auto"/>
              <w:left w:val="nil"/>
              <w:right w:val="nil"/>
            </w:tcBorders>
            <w:shd w:val="clear" w:color="auto" w:fill="auto"/>
          </w:tcPr>
          <w:p w14:paraId="4DDB8F07" w14:textId="68830C4A"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A467EA">
              <w:rPr>
                <w:rFonts w:hAnsi="Times New Roman" w:cs="Times New Roman"/>
                <w:sz w:val="16"/>
                <w:szCs w:val="16"/>
              </w:rPr>
              <w:t>(11,478)</w:t>
            </w:r>
          </w:p>
        </w:tc>
        <w:tc>
          <w:tcPr>
            <w:tcW w:w="86" w:type="dxa"/>
            <w:tcBorders>
              <w:left w:val="nil"/>
              <w:right w:val="nil"/>
            </w:tcBorders>
            <w:shd w:val="clear" w:color="auto" w:fill="auto"/>
          </w:tcPr>
          <w:p w14:paraId="7B0AE751"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single" w:sz="4" w:space="0" w:color="auto"/>
              <w:left w:val="nil"/>
              <w:right w:val="nil"/>
            </w:tcBorders>
            <w:shd w:val="clear" w:color="auto" w:fill="auto"/>
          </w:tcPr>
          <w:p w14:paraId="6C58FE37" w14:textId="472EF95B" w:rsidR="00A46636" w:rsidRPr="00A467EA" w:rsidRDefault="00A46636" w:rsidP="00644F2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592"/>
              <w:jc w:val="center"/>
              <w:rPr>
                <w:rFonts w:hAnsi="Times New Roman" w:cstheme="minorBidi"/>
                <w:sz w:val="16"/>
                <w:szCs w:val="16"/>
              </w:rPr>
            </w:pPr>
            <w:r w:rsidRPr="00A467EA">
              <w:rPr>
                <w:rFonts w:hAnsi="Times New Roman" w:cs="Times New Roman"/>
                <w:sz w:val="16"/>
                <w:szCs w:val="16"/>
              </w:rPr>
              <w:t>322</w:t>
            </w:r>
          </w:p>
        </w:tc>
        <w:tc>
          <w:tcPr>
            <w:tcW w:w="86" w:type="dxa"/>
            <w:tcBorders>
              <w:top w:val="nil"/>
              <w:left w:val="nil"/>
              <w:right w:val="nil"/>
            </w:tcBorders>
          </w:tcPr>
          <w:p w14:paraId="2D1D847C"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91" w:type="dxa"/>
            <w:tcBorders>
              <w:top w:val="single" w:sz="4" w:space="0" w:color="auto"/>
              <w:left w:val="nil"/>
              <w:bottom w:val="nil"/>
              <w:right w:val="nil"/>
            </w:tcBorders>
            <w:shd w:val="clear" w:color="auto" w:fill="auto"/>
            <w:vAlign w:val="center"/>
          </w:tcPr>
          <w:p w14:paraId="6070504D" w14:textId="3BEF8A96"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A467EA">
              <w:rPr>
                <w:rFonts w:hAnsi="Times New Roman" w:cs="Times New Roman"/>
                <w:sz w:val="16"/>
                <w:szCs w:val="16"/>
              </w:rPr>
              <w:t>(7,526)</w:t>
            </w:r>
          </w:p>
        </w:tc>
        <w:tc>
          <w:tcPr>
            <w:tcW w:w="86" w:type="dxa"/>
            <w:tcBorders>
              <w:left w:val="nil"/>
              <w:right w:val="nil"/>
            </w:tcBorders>
          </w:tcPr>
          <w:p w14:paraId="4FC59035"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14" w:type="dxa"/>
            <w:tcBorders>
              <w:top w:val="single" w:sz="4" w:space="0" w:color="auto"/>
              <w:left w:val="nil"/>
              <w:right w:val="nil"/>
            </w:tcBorders>
            <w:shd w:val="clear" w:color="auto" w:fill="auto"/>
            <w:vAlign w:val="center"/>
          </w:tcPr>
          <w:p w14:paraId="693A3338" w14:textId="1533D758"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r w:rsidRPr="00A467EA">
              <w:rPr>
                <w:rFonts w:hAnsi="Times New Roman" w:cs="Times New Roman"/>
                <w:sz w:val="16"/>
                <w:szCs w:val="16"/>
              </w:rPr>
              <w:t>5,360,444</w:t>
            </w:r>
          </w:p>
        </w:tc>
      </w:tr>
      <w:tr w:rsidR="00A46636" w:rsidRPr="00A467EA" w14:paraId="6D8FA896" w14:textId="77777777" w:rsidTr="00F665E8">
        <w:trPr>
          <w:trHeight w:val="216"/>
        </w:trPr>
        <w:tc>
          <w:tcPr>
            <w:tcW w:w="2088" w:type="dxa"/>
            <w:tcBorders>
              <w:top w:val="nil"/>
              <w:left w:val="nil"/>
              <w:bottom w:val="nil"/>
              <w:right w:val="nil"/>
            </w:tcBorders>
            <w:shd w:val="clear" w:color="auto" w:fill="auto"/>
          </w:tcPr>
          <w:p w14:paraId="3DEDBB83" w14:textId="77777777" w:rsidR="00A46636" w:rsidRPr="00A467EA" w:rsidRDefault="00A46636" w:rsidP="00E5744E">
            <w:pPr>
              <w:spacing w:line="200" w:lineRule="exact"/>
              <w:ind w:left="100"/>
              <w:jc w:val="both"/>
              <w:rPr>
                <w:rFonts w:cs="Times New Roman"/>
                <w:b/>
                <w:bCs/>
                <w:sz w:val="16"/>
                <w:szCs w:val="16"/>
                <w:lang w:val="en-US"/>
              </w:rPr>
            </w:pPr>
            <w:r w:rsidRPr="00A467EA">
              <w:rPr>
                <w:rFonts w:cs="Times New Roman"/>
                <w:b/>
                <w:bCs/>
                <w:sz w:val="16"/>
                <w:szCs w:val="16"/>
                <w:lang w:val="en-US"/>
              </w:rPr>
              <w:t>Accumulated amortization</w:t>
            </w:r>
          </w:p>
        </w:tc>
        <w:tc>
          <w:tcPr>
            <w:tcW w:w="1134" w:type="dxa"/>
            <w:tcBorders>
              <w:top w:val="nil"/>
              <w:left w:val="nil"/>
              <w:right w:val="nil"/>
            </w:tcBorders>
            <w:shd w:val="clear" w:color="auto" w:fill="auto"/>
          </w:tcPr>
          <w:p w14:paraId="643F646F" w14:textId="77777777"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p>
        </w:tc>
        <w:tc>
          <w:tcPr>
            <w:tcW w:w="86" w:type="dxa"/>
            <w:tcBorders>
              <w:top w:val="nil"/>
              <w:left w:val="nil"/>
              <w:right w:val="nil"/>
            </w:tcBorders>
            <w:shd w:val="clear" w:color="auto" w:fill="auto"/>
          </w:tcPr>
          <w:p w14:paraId="6EFCD9F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right w:val="nil"/>
            </w:tcBorders>
            <w:shd w:val="clear" w:color="auto" w:fill="auto"/>
          </w:tcPr>
          <w:p w14:paraId="75433BFC" w14:textId="77777777"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 w:val="decimal" w:pos="925"/>
              </w:tabs>
              <w:spacing w:line="200" w:lineRule="exact"/>
              <w:rPr>
                <w:rFonts w:hAnsi="Times New Roman" w:cs="Times New Roman"/>
                <w:sz w:val="16"/>
                <w:szCs w:val="16"/>
              </w:rPr>
            </w:pPr>
          </w:p>
        </w:tc>
        <w:tc>
          <w:tcPr>
            <w:tcW w:w="86" w:type="dxa"/>
            <w:tcBorders>
              <w:top w:val="nil"/>
              <w:left w:val="nil"/>
              <w:right w:val="nil"/>
            </w:tcBorders>
            <w:shd w:val="clear" w:color="auto" w:fill="auto"/>
          </w:tcPr>
          <w:p w14:paraId="2F612F9B"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right w:val="nil"/>
            </w:tcBorders>
            <w:shd w:val="clear" w:color="auto" w:fill="auto"/>
          </w:tcPr>
          <w:p w14:paraId="3E6C06EE"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tc>
        <w:tc>
          <w:tcPr>
            <w:tcW w:w="86" w:type="dxa"/>
            <w:tcBorders>
              <w:top w:val="nil"/>
              <w:left w:val="nil"/>
              <w:right w:val="nil"/>
            </w:tcBorders>
            <w:shd w:val="clear" w:color="auto" w:fill="auto"/>
          </w:tcPr>
          <w:p w14:paraId="5152A61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right w:val="nil"/>
            </w:tcBorders>
            <w:shd w:val="clear" w:color="auto" w:fill="auto"/>
          </w:tcPr>
          <w:p w14:paraId="6ABA7AB9"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0F02F828"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91" w:type="dxa"/>
            <w:tcBorders>
              <w:top w:val="nil"/>
              <w:left w:val="nil"/>
              <w:right w:val="nil"/>
            </w:tcBorders>
            <w:shd w:val="clear" w:color="auto" w:fill="auto"/>
          </w:tcPr>
          <w:p w14:paraId="7FF6CE0D"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3A4BB96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14" w:type="dxa"/>
            <w:tcBorders>
              <w:top w:val="nil"/>
              <w:left w:val="nil"/>
              <w:right w:val="nil"/>
            </w:tcBorders>
            <w:shd w:val="clear" w:color="auto" w:fill="auto"/>
          </w:tcPr>
          <w:p w14:paraId="0614F88B" w14:textId="77777777"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p>
        </w:tc>
      </w:tr>
      <w:tr w:rsidR="00A46636" w:rsidRPr="00A467EA" w14:paraId="7BC7368B" w14:textId="77777777" w:rsidTr="00F665E8">
        <w:trPr>
          <w:trHeight w:val="216"/>
        </w:trPr>
        <w:tc>
          <w:tcPr>
            <w:tcW w:w="2088" w:type="dxa"/>
            <w:tcBorders>
              <w:top w:val="nil"/>
              <w:left w:val="nil"/>
              <w:right w:val="nil"/>
            </w:tcBorders>
            <w:shd w:val="clear" w:color="auto" w:fill="auto"/>
          </w:tcPr>
          <w:p w14:paraId="3B437642" w14:textId="77777777" w:rsidR="00A46636" w:rsidRPr="00A467EA" w:rsidRDefault="00A46636" w:rsidP="00E5744E">
            <w:pPr>
              <w:spacing w:line="200" w:lineRule="exact"/>
              <w:ind w:left="383" w:hanging="141"/>
              <w:rPr>
                <w:rFonts w:cs="Times New Roman"/>
                <w:sz w:val="16"/>
                <w:szCs w:val="16"/>
                <w:lang w:val="en-US"/>
              </w:rPr>
            </w:pPr>
            <w:r w:rsidRPr="00A467EA">
              <w:rPr>
                <w:rFonts w:cs="Times New Roman"/>
                <w:sz w:val="16"/>
                <w:szCs w:val="16"/>
                <w:lang w:val="en-US"/>
              </w:rPr>
              <w:t>Computer software</w:t>
            </w:r>
          </w:p>
        </w:tc>
        <w:tc>
          <w:tcPr>
            <w:tcW w:w="1134" w:type="dxa"/>
            <w:tcBorders>
              <w:top w:val="nil"/>
              <w:left w:val="nil"/>
              <w:bottom w:val="single" w:sz="4" w:space="0" w:color="auto"/>
              <w:right w:val="nil"/>
            </w:tcBorders>
            <w:shd w:val="clear" w:color="auto" w:fill="auto"/>
          </w:tcPr>
          <w:p w14:paraId="261C8DE1" w14:textId="21CE1442"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r w:rsidRPr="00A467EA">
              <w:rPr>
                <w:rFonts w:hAnsi="Times New Roman" w:cs="Times New Roman"/>
                <w:sz w:val="16"/>
                <w:szCs w:val="16"/>
              </w:rPr>
              <w:t>(4,152,986)</w:t>
            </w:r>
          </w:p>
        </w:tc>
        <w:tc>
          <w:tcPr>
            <w:tcW w:w="86" w:type="dxa"/>
            <w:tcBorders>
              <w:top w:val="nil"/>
              <w:left w:val="nil"/>
              <w:right w:val="nil"/>
            </w:tcBorders>
            <w:shd w:val="clear" w:color="auto" w:fill="auto"/>
          </w:tcPr>
          <w:p w14:paraId="307BCAA7"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bottom w:val="single" w:sz="4" w:space="0" w:color="auto"/>
              <w:right w:val="nil"/>
            </w:tcBorders>
            <w:shd w:val="clear" w:color="auto" w:fill="auto"/>
          </w:tcPr>
          <w:p w14:paraId="181A4150" w14:textId="6A657642"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 w:val="decimal" w:pos="925"/>
              </w:tabs>
              <w:spacing w:line="200" w:lineRule="exact"/>
              <w:rPr>
                <w:rFonts w:hAnsi="Times New Roman" w:cs="Times New Roman"/>
                <w:sz w:val="16"/>
                <w:szCs w:val="16"/>
              </w:rPr>
            </w:pPr>
            <w:r w:rsidRPr="00A467EA">
              <w:rPr>
                <w:rFonts w:hAnsi="Times New Roman" w:cs="Times New Roman"/>
                <w:sz w:val="16"/>
                <w:szCs w:val="16"/>
              </w:rPr>
              <w:t>(271,581)</w:t>
            </w:r>
          </w:p>
        </w:tc>
        <w:tc>
          <w:tcPr>
            <w:tcW w:w="86" w:type="dxa"/>
            <w:tcBorders>
              <w:top w:val="nil"/>
              <w:left w:val="nil"/>
              <w:right w:val="nil"/>
            </w:tcBorders>
            <w:shd w:val="clear" w:color="auto" w:fill="auto"/>
          </w:tcPr>
          <w:p w14:paraId="424848F8"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nil"/>
              <w:left w:val="nil"/>
              <w:bottom w:val="single" w:sz="4" w:space="0" w:color="auto"/>
              <w:right w:val="nil"/>
            </w:tcBorders>
            <w:shd w:val="clear" w:color="auto" w:fill="auto"/>
          </w:tcPr>
          <w:p w14:paraId="6A2420B1" w14:textId="508358BB"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sidRPr="00A467EA">
              <w:rPr>
                <w:rFonts w:hAnsi="Times New Roman" w:cs="Times New Roman"/>
                <w:sz w:val="16"/>
                <w:szCs w:val="16"/>
              </w:rPr>
              <w:t>6,180</w:t>
            </w:r>
          </w:p>
        </w:tc>
        <w:tc>
          <w:tcPr>
            <w:tcW w:w="86" w:type="dxa"/>
            <w:tcBorders>
              <w:top w:val="nil"/>
              <w:left w:val="nil"/>
              <w:right w:val="nil"/>
            </w:tcBorders>
            <w:shd w:val="clear" w:color="auto" w:fill="auto"/>
          </w:tcPr>
          <w:p w14:paraId="070714E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134" w:type="dxa"/>
            <w:tcBorders>
              <w:top w:val="nil"/>
              <w:left w:val="nil"/>
              <w:bottom w:val="single" w:sz="4" w:space="0" w:color="auto"/>
              <w:right w:val="nil"/>
            </w:tcBorders>
            <w:shd w:val="clear" w:color="auto" w:fill="auto"/>
            <w:vAlign w:val="bottom"/>
          </w:tcPr>
          <w:p w14:paraId="35B972ED" w14:textId="641B373C"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 w:val="left" w:pos="805"/>
              </w:tabs>
              <w:spacing w:line="200" w:lineRule="exact"/>
              <w:ind w:right="-37"/>
              <w:jc w:val="center"/>
              <w:rPr>
                <w:rFonts w:hAnsi="Times New Roman" w:cs="Times New Roman"/>
                <w:sz w:val="16"/>
                <w:szCs w:val="16"/>
              </w:rPr>
            </w:pPr>
            <w:r w:rsidRPr="00A467EA">
              <w:rPr>
                <w:rFonts w:hAnsi="Times New Roman" w:cs="Times New Roman"/>
                <w:sz w:val="16"/>
                <w:szCs w:val="16"/>
              </w:rPr>
              <w:t>-</w:t>
            </w:r>
          </w:p>
        </w:tc>
        <w:tc>
          <w:tcPr>
            <w:tcW w:w="86" w:type="dxa"/>
            <w:tcBorders>
              <w:top w:val="nil"/>
              <w:left w:val="nil"/>
              <w:right w:val="nil"/>
            </w:tcBorders>
          </w:tcPr>
          <w:p w14:paraId="267AD0DB"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191" w:type="dxa"/>
            <w:tcBorders>
              <w:top w:val="nil"/>
              <w:left w:val="nil"/>
              <w:bottom w:val="single" w:sz="4" w:space="0" w:color="auto"/>
              <w:right w:val="nil"/>
            </w:tcBorders>
            <w:shd w:val="clear" w:color="auto" w:fill="auto"/>
          </w:tcPr>
          <w:p w14:paraId="50AB2478" w14:textId="6B89F6C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5"/>
              <w:jc w:val="right"/>
              <w:rPr>
                <w:rFonts w:hAnsi="Times New Roman" w:cs="Times New Roman"/>
                <w:sz w:val="16"/>
                <w:szCs w:val="16"/>
              </w:rPr>
            </w:pPr>
            <w:r w:rsidRPr="00A467EA">
              <w:rPr>
                <w:rFonts w:hAnsi="Times New Roman" w:cs="Times New Roman"/>
                <w:sz w:val="16"/>
                <w:szCs w:val="16"/>
              </w:rPr>
              <w:t>4,018</w:t>
            </w:r>
          </w:p>
        </w:tc>
        <w:tc>
          <w:tcPr>
            <w:tcW w:w="86" w:type="dxa"/>
            <w:tcBorders>
              <w:top w:val="nil"/>
              <w:left w:val="nil"/>
              <w:right w:val="nil"/>
            </w:tcBorders>
          </w:tcPr>
          <w:p w14:paraId="50A2F14D"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214" w:type="dxa"/>
            <w:tcBorders>
              <w:top w:val="nil"/>
              <w:left w:val="nil"/>
              <w:bottom w:val="single" w:sz="4" w:space="0" w:color="auto"/>
              <w:right w:val="nil"/>
            </w:tcBorders>
            <w:shd w:val="clear" w:color="auto" w:fill="auto"/>
          </w:tcPr>
          <w:p w14:paraId="160FEB6B" w14:textId="287FA42D"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r w:rsidRPr="00A467EA">
              <w:rPr>
                <w:rFonts w:hAnsi="Times New Roman" w:cs="Times New Roman"/>
                <w:sz w:val="16"/>
                <w:szCs w:val="16"/>
              </w:rPr>
              <w:t>(4,414,369)</w:t>
            </w:r>
          </w:p>
        </w:tc>
      </w:tr>
      <w:tr w:rsidR="00A46636" w:rsidRPr="00A467EA" w14:paraId="1436884E" w14:textId="77777777" w:rsidTr="00F665E8">
        <w:trPr>
          <w:trHeight w:val="216"/>
        </w:trPr>
        <w:tc>
          <w:tcPr>
            <w:tcW w:w="2088" w:type="dxa"/>
            <w:tcBorders>
              <w:top w:val="nil"/>
              <w:left w:val="nil"/>
              <w:right w:val="nil"/>
            </w:tcBorders>
            <w:shd w:val="clear" w:color="auto" w:fill="auto"/>
          </w:tcPr>
          <w:p w14:paraId="24846810" w14:textId="77777777" w:rsidR="00A46636" w:rsidRPr="00A467EA" w:rsidRDefault="00A46636" w:rsidP="00E5744E">
            <w:pPr>
              <w:spacing w:line="200" w:lineRule="exact"/>
              <w:ind w:left="100"/>
              <w:jc w:val="both"/>
              <w:rPr>
                <w:rFonts w:cs="Times New Roman"/>
                <w:b/>
                <w:bCs/>
                <w:sz w:val="16"/>
                <w:szCs w:val="16"/>
                <w:lang w:val="en-US"/>
              </w:rPr>
            </w:pPr>
            <w:r w:rsidRPr="00A467EA">
              <w:rPr>
                <w:rFonts w:cs="Times New Roman"/>
                <w:b/>
                <w:bCs/>
                <w:sz w:val="16"/>
                <w:szCs w:val="16"/>
                <w:lang w:val="en-US"/>
              </w:rPr>
              <w:t>Allowance for impairment</w:t>
            </w:r>
          </w:p>
        </w:tc>
        <w:tc>
          <w:tcPr>
            <w:tcW w:w="1134" w:type="dxa"/>
            <w:tcBorders>
              <w:top w:val="single" w:sz="4" w:space="0" w:color="auto"/>
              <w:left w:val="nil"/>
              <w:right w:val="nil"/>
            </w:tcBorders>
            <w:shd w:val="clear" w:color="auto" w:fill="auto"/>
          </w:tcPr>
          <w:p w14:paraId="0698E124" w14:textId="77777777"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p>
        </w:tc>
        <w:tc>
          <w:tcPr>
            <w:tcW w:w="86" w:type="dxa"/>
            <w:tcBorders>
              <w:top w:val="nil"/>
              <w:left w:val="nil"/>
              <w:right w:val="nil"/>
            </w:tcBorders>
            <w:shd w:val="clear" w:color="auto" w:fill="auto"/>
          </w:tcPr>
          <w:p w14:paraId="3201E5D1"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single" w:sz="4" w:space="0" w:color="auto"/>
              <w:left w:val="nil"/>
              <w:right w:val="nil"/>
            </w:tcBorders>
            <w:shd w:val="clear" w:color="auto" w:fill="auto"/>
          </w:tcPr>
          <w:p w14:paraId="0DDA3E33"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tc>
        <w:tc>
          <w:tcPr>
            <w:tcW w:w="86" w:type="dxa"/>
            <w:tcBorders>
              <w:top w:val="nil"/>
              <w:left w:val="nil"/>
              <w:right w:val="nil"/>
            </w:tcBorders>
            <w:shd w:val="clear" w:color="auto" w:fill="auto"/>
          </w:tcPr>
          <w:p w14:paraId="0890D1A5"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single" w:sz="4" w:space="0" w:color="auto"/>
              <w:left w:val="nil"/>
              <w:right w:val="nil"/>
            </w:tcBorders>
            <w:shd w:val="clear" w:color="auto" w:fill="auto"/>
          </w:tcPr>
          <w:p w14:paraId="36C75360"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p>
        </w:tc>
        <w:tc>
          <w:tcPr>
            <w:tcW w:w="86" w:type="dxa"/>
            <w:tcBorders>
              <w:top w:val="nil"/>
              <w:left w:val="nil"/>
              <w:right w:val="nil"/>
            </w:tcBorders>
            <w:shd w:val="clear" w:color="auto" w:fill="auto"/>
          </w:tcPr>
          <w:p w14:paraId="17D658B4"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134" w:type="dxa"/>
            <w:tcBorders>
              <w:top w:val="single" w:sz="4" w:space="0" w:color="auto"/>
              <w:left w:val="nil"/>
              <w:right w:val="nil"/>
            </w:tcBorders>
            <w:shd w:val="clear" w:color="auto" w:fill="auto"/>
            <w:vAlign w:val="bottom"/>
          </w:tcPr>
          <w:p w14:paraId="1515A82B"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tc>
        <w:tc>
          <w:tcPr>
            <w:tcW w:w="86" w:type="dxa"/>
            <w:tcBorders>
              <w:top w:val="nil"/>
              <w:left w:val="nil"/>
              <w:right w:val="nil"/>
            </w:tcBorders>
          </w:tcPr>
          <w:p w14:paraId="7AE124A0"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191" w:type="dxa"/>
            <w:tcBorders>
              <w:top w:val="single" w:sz="4" w:space="0" w:color="auto"/>
              <w:left w:val="nil"/>
              <w:right w:val="nil"/>
            </w:tcBorders>
            <w:shd w:val="clear" w:color="auto" w:fill="auto"/>
          </w:tcPr>
          <w:p w14:paraId="2A47185F"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6" w:type="dxa"/>
            <w:tcBorders>
              <w:top w:val="nil"/>
              <w:left w:val="nil"/>
              <w:right w:val="nil"/>
            </w:tcBorders>
          </w:tcPr>
          <w:p w14:paraId="047EACF0"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214" w:type="dxa"/>
            <w:tcBorders>
              <w:top w:val="single" w:sz="4" w:space="0" w:color="auto"/>
              <w:left w:val="nil"/>
              <w:right w:val="nil"/>
            </w:tcBorders>
            <w:shd w:val="clear" w:color="auto" w:fill="auto"/>
          </w:tcPr>
          <w:p w14:paraId="0ABD1E0D" w14:textId="77777777"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p>
        </w:tc>
      </w:tr>
      <w:tr w:rsidR="00A46636" w:rsidRPr="00A467EA" w14:paraId="4EA752AB" w14:textId="77777777" w:rsidTr="00F665E8">
        <w:trPr>
          <w:trHeight w:val="216"/>
        </w:trPr>
        <w:tc>
          <w:tcPr>
            <w:tcW w:w="2088" w:type="dxa"/>
            <w:tcBorders>
              <w:top w:val="nil"/>
              <w:left w:val="nil"/>
              <w:right w:val="nil"/>
            </w:tcBorders>
            <w:shd w:val="clear" w:color="auto" w:fill="auto"/>
          </w:tcPr>
          <w:p w14:paraId="0B17D8ED" w14:textId="77777777" w:rsidR="00A46636" w:rsidRPr="00A467EA" w:rsidRDefault="00A46636" w:rsidP="00E5744E">
            <w:pPr>
              <w:spacing w:line="200" w:lineRule="exact"/>
              <w:ind w:left="383" w:hanging="141"/>
              <w:rPr>
                <w:rFonts w:cs="Times New Roman"/>
                <w:sz w:val="16"/>
                <w:szCs w:val="16"/>
                <w:lang w:val="en-US"/>
              </w:rPr>
            </w:pPr>
            <w:r w:rsidRPr="00A467EA">
              <w:rPr>
                <w:rFonts w:cs="Times New Roman"/>
                <w:sz w:val="16"/>
                <w:szCs w:val="16"/>
                <w:lang w:val="en-US"/>
              </w:rPr>
              <w:t>Computer software under installation</w:t>
            </w:r>
          </w:p>
        </w:tc>
        <w:tc>
          <w:tcPr>
            <w:tcW w:w="1134" w:type="dxa"/>
            <w:tcBorders>
              <w:left w:val="nil"/>
              <w:bottom w:val="single" w:sz="4" w:space="0" w:color="auto"/>
              <w:right w:val="nil"/>
            </w:tcBorders>
            <w:shd w:val="clear" w:color="auto" w:fill="auto"/>
          </w:tcPr>
          <w:p w14:paraId="3B703D3E" w14:textId="77777777"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p>
          <w:p w14:paraId="1F4E860E" w14:textId="5BEA4E09"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r w:rsidRPr="00A467EA">
              <w:rPr>
                <w:rFonts w:hAnsi="Times New Roman" w:cs="Times New Roman"/>
                <w:sz w:val="16"/>
                <w:szCs w:val="16"/>
              </w:rPr>
              <w:t xml:space="preserve">    (95,497)</w:t>
            </w:r>
          </w:p>
        </w:tc>
        <w:tc>
          <w:tcPr>
            <w:tcW w:w="86" w:type="dxa"/>
            <w:tcBorders>
              <w:left w:val="nil"/>
              <w:right w:val="nil"/>
            </w:tcBorders>
            <w:shd w:val="clear" w:color="auto" w:fill="auto"/>
          </w:tcPr>
          <w:p w14:paraId="22798A2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left w:val="nil"/>
              <w:bottom w:val="single" w:sz="4" w:space="0" w:color="auto"/>
              <w:right w:val="nil"/>
            </w:tcBorders>
            <w:shd w:val="clear" w:color="auto" w:fill="auto"/>
          </w:tcPr>
          <w:p w14:paraId="65C5ACE8" w14:textId="77777777"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p w14:paraId="71582131" w14:textId="6B87383D" w:rsidR="00A46636" w:rsidRPr="00A467EA" w:rsidRDefault="00A46636" w:rsidP="0036581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sz w:val="16"/>
                <w:szCs w:val="16"/>
              </w:rPr>
              <w:t>-</w:t>
            </w:r>
          </w:p>
        </w:tc>
        <w:tc>
          <w:tcPr>
            <w:tcW w:w="86" w:type="dxa"/>
            <w:tcBorders>
              <w:left w:val="nil"/>
              <w:right w:val="nil"/>
            </w:tcBorders>
            <w:shd w:val="clear" w:color="auto" w:fill="auto"/>
          </w:tcPr>
          <w:p w14:paraId="5CFE4A9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left w:val="nil"/>
              <w:bottom w:val="single" w:sz="4" w:space="0" w:color="auto"/>
              <w:right w:val="nil"/>
            </w:tcBorders>
            <w:shd w:val="clear" w:color="auto" w:fill="auto"/>
          </w:tcPr>
          <w:p w14:paraId="43E43A43"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2ECA88DC" w14:textId="259BE7B8"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sz w:val="16"/>
                <w:szCs w:val="16"/>
              </w:rPr>
              <w:t>-</w:t>
            </w:r>
          </w:p>
        </w:tc>
        <w:tc>
          <w:tcPr>
            <w:tcW w:w="86" w:type="dxa"/>
            <w:tcBorders>
              <w:left w:val="nil"/>
              <w:right w:val="nil"/>
            </w:tcBorders>
            <w:shd w:val="clear" w:color="auto" w:fill="auto"/>
          </w:tcPr>
          <w:p w14:paraId="2AF12070"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134" w:type="dxa"/>
            <w:tcBorders>
              <w:left w:val="nil"/>
              <w:bottom w:val="single" w:sz="4" w:space="0" w:color="auto"/>
              <w:right w:val="nil"/>
            </w:tcBorders>
            <w:shd w:val="clear" w:color="auto" w:fill="auto"/>
            <w:vAlign w:val="bottom"/>
          </w:tcPr>
          <w:p w14:paraId="7144F817"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p w14:paraId="7F762B38" w14:textId="7DEE835C"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sz w:val="16"/>
                <w:szCs w:val="16"/>
              </w:rPr>
              <w:t>-</w:t>
            </w:r>
          </w:p>
        </w:tc>
        <w:tc>
          <w:tcPr>
            <w:tcW w:w="86" w:type="dxa"/>
            <w:tcBorders>
              <w:left w:val="nil"/>
              <w:right w:val="nil"/>
            </w:tcBorders>
          </w:tcPr>
          <w:p w14:paraId="73650EEF"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191" w:type="dxa"/>
            <w:tcBorders>
              <w:left w:val="nil"/>
              <w:bottom w:val="single" w:sz="4" w:space="0" w:color="auto"/>
              <w:right w:val="nil"/>
            </w:tcBorders>
            <w:shd w:val="clear" w:color="auto" w:fill="auto"/>
          </w:tcPr>
          <w:p w14:paraId="23B71498"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5F08711F" w14:textId="419DDEB0"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imes New Roman"/>
                <w:sz w:val="16"/>
                <w:szCs w:val="16"/>
              </w:rPr>
              <w:t>-</w:t>
            </w:r>
          </w:p>
        </w:tc>
        <w:tc>
          <w:tcPr>
            <w:tcW w:w="86" w:type="dxa"/>
            <w:tcBorders>
              <w:left w:val="nil"/>
              <w:right w:val="nil"/>
            </w:tcBorders>
          </w:tcPr>
          <w:p w14:paraId="61E895EA"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c>
          <w:tcPr>
            <w:tcW w:w="1214" w:type="dxa"/>
            <w:tcBorders>
              <w:left w:val="nil"/>
              <w:bottom w:val="single" w:sz="4" w:space="0" w:color="auto"/>
              <w:right w:val="nil"/>
            </w:tcBorders>
            <w:shd w:val="clear" w:color="auto" w:fill="auto"/>
          </w:tcPr>
          <w:p w14:paraId="00B94FF3" w14:textId="77777777"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p>
          <w:p w14:paraId="5C47EEF7" w14:textId="603CCBA8"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r w:rsidRPr="00A467EA">
              <w:rPr>
                <w:rFonts w:hAnsi="Times New Roman" w:cs="Times New Roman"/>
                <w:sz w:val="16"/>
                <w:szCs w:val="16"/>
              </w:rPr>
              <w:t xml:space="preserve">    (95,497)</w:t>
            </w:r>
          </w:p>
        </w:tc>
      </w:tr>
      <w:tr w:rsidR="00A46636" w:rsidRPr="00A467EA" w14:paraId="19E4E161" w14:textId="77777777" w:rsidTr="00F665E8">
        <w:trPr>
          <w:trHeight w:val="159"/>
        </w:trPr>
        <w:tc>
          <w:tcPr>
            <w:tcW w:w="2088" w:type="dxa"/>
            <w:tcBorders>
              <w:top w:val="nil"/>
              <w:left w:val="nil"/>
              <w:bottom w:val="nil"/>
              <w:right w:val="nil"/>
            </w:tcBorders>
            <w:shd w:val="clear" w:color="auto" w:fill="auto"/>
          </w:tcPr>
          <w:p w14:paraId="041B5B44" w14:textId="77777777" w:rsidR="00A46636" w:rsidRPr="00A467EA" w:rsidRDefault="00A46636" w:rsidP="00E5744E">
            <w:pPr>
              <w:spacing w:line="200" w:lineRule="exact"/>
              <w:ind w:left="100"/>
              <w:jc w:val="both"/>
              <w:rPr>
                <w:rFonts w:cs="Times New Roman"/>
                <w:b/>
                <w:bCs/>
                <w:sz w:val="16"/>
                <w:szCs w:val="16"/>
                <w:lang w:val="en-US"/>
              </w:rPr>
            </w:pPr>
            <w:r w:rsidRPr="00A467EA">
              <w:rPr>
                <w:rFonts w:cs="Times New Roman"/>
                <w:b/>
                <w:bCs/>
                <w:sz w:val="16"/>
                <w:szCs w:val="16"/>
                <w:lang w:val="en-US"/>
              </w:rPr>
              <w:t>Total intangible assets other</w:t>
            </w:r>
          </w:p>
          <w:p w14:paraId="2888FDD2" w14:textId="77777777" w:rsidR="00A46636" w:rsidRPr="00A467EA" w:rsidRDefault="00A46636" w:rsidP="00E5744E">
            <w:pPr>
              <w:spacing w:line="200" w:lineRule="exact"/>
              <w:ind w:left="100"/>
              <w:jc w:val="both"/>
              <w:rPr>
                <w:rFonts w:cs="Times New Roman"/>
                <w:b/>
                <w:bCs/>
                <w:sz w:val="16"/>
                <w:szCs w:val="16"/>
                <w:lang w:val="en-US"/>
              </w:rPr>
            </w:pPr>
            <w:r w:rsidRPr="00A467EA">
              <w:rPr>
                <w:rFonts w:cs="Times New Roman"/>
                <w:b/>
                <w:bCs/>
                <w:sz w:val="16"/>
                <w:szCs w:val="16"/>
                <w:lang w:val="en-US"/>
              </w:rPr>
              <w:t xml:space="preserve">     than goodwill</w:t>
            </w:r>
          </w:p>
        </w:tc>
        <w:tc>
          <w:tcPr>
            <w:tcW w:w="1134" w:type="dxa"/>
            <w:tcBorders>
              <w:top w:val="single" w:sz="4" w:space="0" w:color="auto"/>
              <w:left w:val="nil"/>
              <w:bottom w:val="double" w:sz="4" w:space="0" w:color="auto"/>
              <w:right w:val="nil"/>
            </w:tcBorders>
            <w:shd w:val="clear" w:color="auto" w:fill="auto"/>
          </w:tcPr>
          <w:p w14:paraId="05FDDC50" w14:textId="77777777"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p>
          <w:p w14:paraId="45452E77" w14:textId="76F995CB" w:rsidR="00A46636" w:rsidRPr="00A467EA" w:rsidRDefault="00A46636" w:rsidP="0040796B">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jc w:val="both"/>
              <w:rPr>
                <w:rFonts w:hAnsi="Times New Roman" w:cs="Times New Roman"/>
                <w:sz w:val="16"/>
                <w:szCs w:val="16"/>
              </w:rPr>
            </w:pPr>
            <w:r w:rsidRPr="00A467EA">
              <w:rPr>
                <w:rFonts w:hAnsi="Times New Roman" w:cs="Times New Roman"/>
                <w:sz w:val="16"/>
                <w:szCs w:val="16"/>
              </w:rPr>
              <w:t>923,406</w:t>
            </w:r>
          </w:p>
        </w:tc>
        <w:tc>
          <w:tcPr>
            <w:tcW w:w="86" w:type="dxa"/>
            <w:tcBorders>
              <w:left w:val="nil"/>
              <w:bottom w:val="nil"/>
              <w:right w:val="nil"/>
            </w:tcBorders>
            <w:shd w:val="clear" w:color="auto" w:fill="auto"/>
          </w:tcPr>
          <w:p w14:paraId="0A14684C"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134" w:type="dxa"/>
            <w:tcBorders>
              <w:top w:val="single" w:sz="4" w:space="0" w:color="auto"/>
              <w:left w:val="nil"/>
              <w:right w:val="nil"/>
            </w:tcBorders>
            <w:shd w:val="clear" w:color="auto" w:fill="auto"/>
          </w:tcPr>
          <w:p w14:paraId="4BF1CFA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16B7FB4F"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single" w:sz="4" w:space="0" w:color="auto"/>
              <w:left w:val="nil"/>
              <w:right w:val="nil"/>
            </w:tcBorders>
            <w:shd w:val="clear" w:color="auto" w:fill="auto"/>
          </w:tcPr>
          <w:p w14:paraId="2B30BDAC"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07E93D44"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34" w:type="dxa"/>
            <w:tcBorders>
              <w:top w:val="single" w:sz="4" w:space="0" w:color="auto"/>
              <w:left w:val="nil"/>
              <w:right w:val="nil"/>
            </w:tcBorders>
            <w:shd w:val="clear" w:color="auto" w:fill="auto"/>
          </w:tcPr>
          <w:p w14:paraId="19DFFBA6"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40C5CDA5"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91" w:type="dxa"/>
            <w:tcBorders>
              <w:top w:val="single" w:sz="4" w:space="0" w:color="auto"/>
              <w:left w:val="nil"/>
              <w:bottom w:val="nil"/>
              <w:right w:val="nil"/>
            </w:tcBorders>
            <w:shd w:val="clear" w:color="auto" w:fill="auto"/>
          </w:tcPr>
          <w:p w14:paraId="7F6F1193"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63021E0D" w14:textId="77777777" w:rsidR="00A46636" w:rsidRPr="00A467EA" w:rsidRDefault="00A46636" w:rsidP="00A4663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14" w:type="dxa"/>
            <w:tcBorders>
              <w:top w:val="single" w:sz="4" w:space="0" w:color="auto"/>
              <w:left w:val="nil"/>
              <w:bottom w:val="double" w:sz="4" w:space="0" w:color="auto"/>
              <w:right w:val="nil"/>
            </w:tcBorders>
            <w:shd w:val="clear" w:color="auto" w:fill="auto"/>
          </w:tcPr>
          <w:p w14:paraId="40971D11" w14:textId="77777777"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p>
          <w:p w14:paraId="51468839" w14:textId="0042E80D" w:rsidR="00A46636" w:rsidRPr="00A467EA" w:rsidRDefault="00A46636" w:rsidP="0001043C">
            <w:pPr>
              <w:pStyle w:val="MacroText"/>
              <w:tabs>
                <w:tab w:val="clear" w:pos="480"/>
                <w:tab w:val="clear" w:pos="960"/>
                <w:tab w:val="clear" w:pos="1440"/>
                <w:tab w:val="clear" w:pos="1920"/>
                <w:tab w:val="clear" w:pos="2400"/>
                <w:tab w:val="clear" w:pos="2880"/>
                <w:tab w:val="clear" w:pos="3360"/>
                <w:tab w:val="clear" w:pos="3840"/>
                <w:tab w:val="clear" w:pos="4320"/>
                <w:tab w:val="decimal" w:pos="1106"/>
              </w:tabs>
              <w:spacing w:line="200" w:lineRule="exact"/>
              <w:ind w:right="40"/>
              <w:rPr>
                <w:rFonts w:hAnsi="Times New Roman" w:cs="Times New Roman"/>
                <w:sz w:val="16"/>
                <w:szCs w:val="16"/>
              </w:rPr>
            </w:pPr>
            <w:r w:rsidRPr="00A467EA">
              <w:rPr>
                <w:rFonts w:hAnsi="Times New Roman" w:cs="Times New Roman"/>
                <w:sz w:val="16"/>
                <w:szCs w:val="16"/>
              </w:rPr>
              <w:t>850,578</w:t>
            </w:r>
          </w:p>
        </w:tc>
      </w:tr>
    </w:tbl>
    <w:p w14:paraId="362B7E98" w14:textId="044166AD" w:rsidR="00064613" w:rsidRDefault="00064613" w:rsidP="00D501F9">
      <w:pPr>
        <w:rPr>
          <w:rFonts w:cs="Times New Roman"/>
          <w:lang w:val="en-US"/>
        </w:rPr>
      </w:pPr>
    </w:p>
    <w:p w14:paraId="08D09D09" w14:textId="77777777" w:rsidR="0036581E" w:rsidRDefault="0036581E" w:rsidP="00D501F9">
      <w:pPr>
        <w:rPr>
          <w:rFonts w:cs="Times New Roman"/>
          <w:lang w:val="en-US"/>
        </w:rPr>
      </w:pPr>
    </w:p>
    <w:p w14:paraId="175896B8" w14:textId="77777777" w:rsidR="0036581E" w:rsidRDefault="0036581E" w:rsidP="00D501F9">
      <w:pPr>
        <w:rPr>
          <w:rFonts w:cs="Times New Roman"/>
          <w:lang w:val="en-US"/>
        </w:rPr>
      </w:pPr>
    </w:p>
    <w:p w14:paraId="17959909" w14:textId="77777777" w:rsidR="0036581E" w:rsidRDefault="0036581E" w:rsidP="00D501F9">
      <w:pPr>
        <w:rPr>
          <w:rFonts w:cs="Times New Roman"/>
          <w:lang w:val="en-US"/>
        </w:rPr>
      </w:pPr>
    </w:p>
    <w:p w14:paraId="2219F233" w14:textId="77777777" w:rsidR="0036581E" w:rsidRDefault="0036581E" w:rsidP="00D501F9">
      <w:pPr>
        <w:rPr>
          <w:rFonts w:cs="Times New Roman"/>
          <w:lang w:val="en-US"/>
        </w:rPr>
      </w:pPr>
    </w:p>
    <w:p w14:paraId="74FC95D7" w14:textId="77777777" w:rsidR="0036581E" w:rsidRDefault="0036581E" w:rsidP="00D501F9">
      <w:pPr>
        <w:rPr>
          <w:rFonts w:cs="Times New Roman"/>
          <w:lang w:val="en-US"/>
        </w:rPr>
      </w:pPr>
    </w:p>
    <w:p w14:paraId="2DAF99E6" w14:textId="77777777" w:rsidR="0036581E" w:rsidRDefault="0036581E" w:rsidP="00D501F9">
      <w:pPr>
        <w:rPr>
          <w:rFonts w:cs="Times New Roman"/>
          <w:lang w:val="en-US"/>
        </w:rPr>
      </w:pPr>
    </w:p>
    <w:p w14:paraId="2A042F6D" w14:textId="77777777" w:rsidR="0036581E" w:rsidRDefault="0036581E" w:rsidP="00D501F9">
      <w:pPr>
        <w:rPr>
          <w:rFonts w:cs="Times New Roman"/>
          <w:lang w:val="en-US"/>
        </w:rPr>
      </w:pPr>
    </w:p>
    <w:p w14:paraId="6DBEFF17" w14:textId="77777777" w:rsidR="0036581E" w:rsidRDefault="0036581E" w:rsidP="00D501F9">
      <w:pPr>
        <w:rPr>
          <w:rFonts w:cs="Times New Roman"/>
          <w:lang w:val="en-US"/>
        </w:rPr>
      </w:pPr>
    </w:p>
    <w:p w14:paraId="4EB6E6E7" w14:textId="77777777" w:rsidR="0036581E" w:rsidRDefault="0036581E" w:rsidP="00D501F9">
      <w:pPr>
        <w:rPr>
          <w:rFonts w:cs="Times New Roman"/>
          <w:lang w:val="en-US"/>
        </w:rPr>
      </w:pPr>
    </w:p>
    <w:p w14:paraId="785ABF8C" w14:textId="77777777" w:rsidR="0036581E" w:rsidRDefault="0036581E" w:rsidP="00D501F9">
      <w:pPr>
        <w:rPr>
          <w:rFonts w:cs="Times New Roman"/>
          <w:lang w:val="en-US"/>
        </w:rPr>
      </w:pPr>
    </w:p>
    <w:p w14:paraId="29940D0B" w14:textId="77777777" w:rsidR="0036581E" w:rsidRDefault="0036581E" w:rsidP="00D501F9">
      <w:pPr>
        <w:rPr>
          <w:rFonts w:cs="Times New Roman"/>
          <w:lang w:val="en-US"/>
        </w:rPr>
      </w:pPr>
    </w:p>
    <w:p w14:paraId="01343A41" w14:textId="77777777" w:rsidR="0036581E" w:rsidRDefault="0036581E" w:rsidP="00D501F9">
      <w:pPr>
        <w:rPr>
          <w:rFonts w:cs="Times New Roman"/>
          <w:lang w:val="en-US"/>
        </w:rPr>
      </w:pPr>
    </w:p>
    <w:p w14:paraId="6FD21EB0" w14:textId="77777777" w:rsidR="0036581E" w:rsidRDefault="0036581E" w:rsidP="00D501F9">
      <w:pPr>
        <w:rPr>
          <w:rFonts w:cs="Times New Roman"/>
          <w:lang w:val="en-US"/>
        </w:rPr>
      </w:pPr>
    </w:p>
    <w:p w14:paraId="1E91A6E5" w14:textId="77777777" w:rsidR="0036581E" w:rsidRPr="0036581E" w:rsidRDefault="0036581E" w:rsidP="00D501F9">
      <w:pPr>
        <w:rPr>
          <w:rFonts w:cs="Times New Roman"/>
          <w:sz w:val="18"/>
          <w:szCs w:val="18"/>
          <w:lang w:val="en-US"/>
        </w:rPr>
      </w:pP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706845" w:rsidRPr="00A467EA" w14:paraId="5B4176E9" w14:textId="77777777" w:rsidTr="007D7262">
        <w:trPr>
          <w:trHeight w:val="20"/>
        </w:trPr>
        <w:tc>
          <w:tcPr>
            <w:tcW w:w="3597" w:type="dxa"/>
            <w:tcBorders>
              <w:top w:val="nil"/>
              <w:left w:val="nil"/>
              <w:bottom w:val="nil"/>
              <w:right w:val="nil"/>
            </w:tcBorders>
          </w:tcPr>
          <w:p w14:paraId="3DA45A8C" w14:textId="2D73BC05" w:rsidR="00D113F3" w:rsidRPr="00A467EA" w:rsidRDefault="00B6412E" w:rsidP="00D501F9">
            <w:pPr>
              <w:spacing w:line="240" w:lineRule="exact"/>
              <w:jc w:val="both"/>
              <w:rPr>
                <w:rFonts w:cs="Times New Roman"/>
                <w:b/>
                <w:bCs/>
                <w:sz w:val="16"/>
                <w:szCs w:val="16"/>
                <w:lang w:val="en-US"/>
              </w:rPr>
            </w:pPr>
            <w:r w:rsidRPr="00A467EA">
              <w:rPr>
                <w:rFonts w:cs="Times New Roman"/>
                <w:sz w:val="20"/>
                <w:szCs w:val="20"/>
                <w:lang w:val="en-US"/>
              </w:rPr>
              <w:tab/>
            </w:r>
            <w:r w:rsidR="009F5B26" w:rsidRPr="00A467EA">
              <w:rPr>
                <w:rFonts w:cs="Times New Roman"/>
                <w:sz w:val="20"/>
                <w:szCs w:val="20"/>
                <w:lang w:val="en-US"/>
              </w:rPr>
              <w:tab/>
            </w:r>
          </w:p>
        </w:tc>
        <w:tc>
          <w:tcPr>
            <w:tcW w:w="5403" w:type="dxa"/>
            <w:gridSpan w:val="9"/>
            <w:tcBorders>
              <w:top w:val="nil"/>
              <w:left w:val="nil"/>
              <w:bottom w:val="nil"/>
              <w:right w:val="nil"/>
            </w:tcBorders>
          </w:tcPr>
          <w:p w14:paraId="653271B7" w14:textId="77777777" w:rsidR="00D113F3" w:rsidRPr="00A467EA" w:rsidRDefault="00D113F3"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A467EA">
              <w:rPr>
                <w:rFonts w:hAnsi="Times New Roman" w:cs="Times New Roman"/>
                <w:b/>
                <w:bCs/>
                <w:sz w:val="14"/>
                <w:szCs w:val="14"/>
              </w:rPr>
              <w:t>SEPARATE  FINANCIAL  STATEMENTS</w:t>
            </w:r>
          </w:p>
        </w:tc>
      </w:tr>
      <w:tr w:rsidR="00706845" w:rsidRPr="00A467EA" w14:paraId="2672788E" w14:textId="77777777" w:rsidTr="007D7262">
        <w:trPr>
          <w:trHeight w:val="20"/>
        </w:trPr>
        <w:tc>
          <w:tcPr>
            <w:tcW w:w="3597" w:type="dxa"/>
            <w:tcBorders>
              <w:top w:val="nil"/>
              <w:left w:val="nil"/>
              <w:bottom w:val="nil"/>
              <w:right w:val="nil"/>
            </w:tcBorders>
          </w:tcPr>
          <w:p w14:paraId="797BA507" w14:textId="77777777" w:rsidR="006D53CE" w:rsidRPr="00A467EA"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1776FC53" w14:textId="77777777"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Beginning</w:t>
            </w:r>
          </w:p>
        </w:tc>
        <w:tc>
          <w:tcPr>
            <w:tcW w:w="92" w:type="dxa"/>
            <w:tcBorders>
              <w:top w:val="nil"/>
              <w:left w:val="nil"/>
              <w:bottom w:val="nil"/>
              <w:right w:val="nil"/>
            </w:tcBorders>
          </w:tcPr>
          <w:p w14:paraId="4ABABC84" w14:textId="77777777" w:rsidR="006D53CE" w:rsidRPr="00A467EA"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8DEEEEA" w14:textId="77777777" w:rsidR="006D53CE" w:rsidRPr="00A467EA" w:rsidRDefault="006D53CE" w:rsidP="00D501F9">
            <w:pPr>
              <w:spacing w:line="240" w:lineRule="exact"/>
              <w:ind w:right="90" w:firstLine="90"/>
              <w:jc w:val="center"/>
              <w:rPr>
                <w:rFonts w:cs="Times New Roman"/>
                <w:b/>
                <w:bCs/>
                <w:sz w:val="16"/>
                <w:szCs w:val="16"/>
                <w:lang w:val="en-US"/>
              </w:rPr>
            </w:pPr>
            <w:r w:rsidRPr="00A467EA">
              <w:rPr>
                <w:rFonts w:cs="Times New Roman"/>
                <w:b/>
                <w:bCs/>
                <w:sz w:val="16"/>
                <w:szCs w:val="16"/>
                <w:lang w:val="en-US"/>
              </w:rPr>
              <w:t>Additions</w:t>
            </w:r>
          </w:p>
        </w:tc>
        <w:tc>
          <w:tcPr>
            <w:tcW w:w="92" w:type="dxa"/>
            <w:tcBorders>
              <w:top w:val="nil"/>
              <w:left w:val="nil"/>
              <w:bottom w:val="nil"/>
              <w:right w:val="nil"/>
            </w:tcBorders>
          </w:tcPr>
          <w:p w14:paraId="1B80747B" w14:textId="77777777" w:rsidR="006D53CE" w:rsidRPr="00A467EA"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154B2" w14:textId="77777777" w:rsidR="006D53CE" w:rsidRPr="00A467EA" w:rsidRDefault="006D53CE" w:rsidP="00D501F9">
            <w:pPr>
              <w:spacing w:line="240" w:lineRule="exact"/>
              <w:ind w:right="90" w:firstLine="90"/>
              <w:jc w:val="center"/>
              <w:rPr>
                <w:rFonts w:cs="Times New Roman"/>
                <w:b/>
                <w:bCs/>
                <w:sz w:val="16"/>
                <w:szCs w:val="16"/>
                <w:lang w:val="en-US"/>
              </w:rPr>
            </w:pPr>
            <w:r w:rsidRPr="00A467EA">
              <w:rPr>
                <w:rFonts w:cs="Times New Roman"/>
                <w:b/>
                <w:bCs/>
                <w:sz w:val="16"/>
                <w:szCs w:val="16"/>
                <w:lang w:val="en-US"/>
              </w:rPr>
              <w:t>Disposals/</w:t>
            </w:r>
          </w:p>
        </w:tc>
        <w:tc>
          <w:tcPr>
            <w:tcW w:w="95" w:type="dxa"/>
            <w:tcBorders>
              <w:top w:val="nil"/>
              <w:left w:val="nil"/>
              <w:bottom w:val="nil"/>
              <w:right w:val="nil"/>
            </w:tcBorders>
          </w:tcPr>
          <w:p w14:paraId="101B0B7B" w14:textId="77777777" w:rsidR="006D53CE" w:rsidRPr="00A467EA" w:rsidRDefault="006D53CE"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89426DA" w14:textId="77777777"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Transfer</w:t>
            </w:r>
          </w:p>
        </w:tc>
        <w:tc>
          <w:tcPr>
            <w:tcW w:w="86" w:type="dxa"/>
            <w:tcBorders>
              <w:top w:val="nil"/>
              <w:left w:val="nil"/>
              <w:bottom w:val="nil"/>
              <w:right w:val="nil"/>
            </w:tcBorders>
          </w:tcPr>
          <w:p w14:paraId="66A369BC" w14:textId="77777777" w:rsidR="006D53CE" w:rsidRPr="00A467EA" w:rsidRDefault="006D53CE"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261C4AE8" w14:textId="77777777" w:rsidR="006D53CE" w:rsidRPr="00A467EA" w:rsidRDefault="006D53CE" w:rsidP="00D501F9">
            <w:pPr>
              <w:spacing w:line="240" w:lineRule="exact"/>
              <w:ind w:left="-117" w:firstLine="9"/>
              <w:jc w:val="center"/>
              <w:rPr>
                <w:rFonts w:cs="Times New Roman"/>
                <w:b/>
                <w:bCs/>
                <w:sz w:val="16"/>
                <w:szCs w:val="16"/>
                <w:lang w:val="en-US"/>
              </w:rPr>
            </w:pPr>
            <w:r w:rsidRPr="00A467EA">
              <w:rPr>
                <w:rFonts w:cs="Times New Roman"/>
                <w:b/>
                <w:bCs/>
                <w:sz w:val="16"/>
                <w:szCs w:val="16"/>
                <w:lang w:val="en-US"/>
              </w:rPr>
              <w:t>Ending</w:t>
            </w:r>
          </w:p>
        </w:tc>
      </w:tr>
      <w:tr w:rsidR="00706845" w:rsidRPr="00A467EA" w14:paraId="00B27A11" w14:textId="77777777" w:rsidTr="007D7262">
        <w:trPr>
          <w:trHeight w:val="20"/>
        </w:trPr>
        <w:tc>
          <w:tcPr>
            <w:tcW w:w="3597" w:type="dxa"/>
            <w:tcBorders>
              <w:top w:val="nil"/>
              <w:left w:val="nil"/>
              <w:bottom w:val="nil"/>
              <w:right w:val="nil"/>
            </w:tcBorders>
          </w:tcPr>
          <w:p w14:paraId="1087A400" w14:textId="77777777" w:rsidR="006D53CE" w:rsidRPr="00A467EA"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EAB4142" w14:textId="77777777"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balance</w:t>
            </w:r>
          </w:p>
        </w:tc>
        <w:tc>
          <w:tcPr>
            <w:tcW w:w="92" w:type="dxa"/>
            <w:tcBorders>
              <w:top w:val="nil"/>
              <w:left w:val="nil"/>
              <w:bottom w:val="nil"/>
              <w:right w:val="nil"/>
            </w:tcBorders>
          </w:tcPr>
          <w:p w14:paraId="4AF34FBA" w14:textId="77777777" w:rsidR="006D53CE" w:rsidRPr="00A467EA"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34668BC" w14:textId="77777777" w:rsidR="006D53CE" w:rsidRPr="00A467EA" w:rsidRDefault="006D53CE" w:rsidP="00D501F9">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F2CF027" w14:textId="77777777" w:rsidR="006D53CE" w:rsidRPr="00A467EA"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5EBC0" w14:textId="77777777" w:rsidR="006D53CE" w:rsidRPr="00A467EA" w:rsidRDefault="006D53CE" w:rsidP="00D501F9">
            <w:pPr>
              <w:spacing w:line="240" w:lineRule="exact"/>
              <w:ind w:right="90" w:firstLine="90"/>
              <w:jc w:val="center"/>
              <w:rPr>
                <w:rFonts w:cs="Times New Roman"/>
                <w:b/>
                <w:bCs/>
                <w:sz w:val="16"/>
                <w:szCs w:val="16"/>
                <w:lang w:val="en-US"/>
              </w:rPr>
            </w:pPr>
            <w:r w:rsidRPr="00A467EA">
              <w:rPr>
                <w:rFonts w:cs="Times New Roman"/>
                <w:b/>
                <w:bCs/>
                <w:sz w:val="16"/>
                <w:szCs w:val="16"/>
                <w:lang w:val="en-US"/>
              </w:rPr>
              <w:t>Write-off</w:t>
            </w:r>
          </w:p>
        </w:tc>
        <w:tc>
          <w:tcPr>
            <w:tcW w:w="95" w:type="dxa"/>
            <w:tcBorders>
              <w:top w:val="nil"/>
              <w:left w:val="nil"/>
              <w:bottom w:val="nil"/>
              <w:right w:val="nil"/>
            </w:tcBorders>
          </w:tcPr>
          <w:p w14:paraId="4031E7A9" w14:textId="77777777" w:rsidR="006D53CE" w:rsidRPr="00A467EA" w:rsidRDefault="006D53CE"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5591201A" w14:textId="77777777"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in (out)</w:t>
            </w:r>
          </w:p>
        </w:tc>
        <w:tc>
          <w:tcPr>
            <w:tcW w:w="86" w:type="dxa"/>
            <w:tcBorders>
              <w:top w:val="nil"/>
              <w:left w:val="nil"/>
              <w:bottom w:val="nil"/>
              <w:right w:val="nil"/>
            </w:tcBorders>
          </w:tcPr>
          <w:p w14:paraId="3B8959E4" w14:textId="77777777" w:rsidR="006D53CE" w:rsidRPr="00A467EA" w:rsidRDefault="006D53CE"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1F4A4E81" w14:textId="77777777" w:rsidR="006D53CE" w:rsidRPr="00A467EA" w:rsidRDefault="006D53CE" w:rsidP="00D501F9">
            <w:pPr>
              <w:spacing w:line="240" w:lineRule="exact"/>
              <w:ind w:left="-117" w:firstLine="9"/>
              <w:jc w:val="center"/>
              <w:rPr>
                <w:rFonts w:cs="Times New Roman"/>
                <w:b/>
                <w:bCs/>
                <w:sz w:val="16"/>
                <w:szCs w:val="16"/>
                <w:lang w:val="en-US"/>
              </w:rPr>
            </w:pPr>
            <w:r w:rsidRPr="00A467EA">
              <w:rPr>
                <w:rFonts w:cs="Times New Roman"/>
                <w:b/>
                <w:bCs/>
                <w:sz w:val="16"/>
                <w:szCs w:val="16"/>
                <w:lang w:val="en-US"/>
              </w:rPr>
              <w:t xml:space="preserve">balance </w:t>
            </w:r>
          </w:p>
        </w:tc>
      </w:tr>
      <w:tr w:rsidR="00706845" w:rsidRPr="00A467EA" w14:paraId="3C561592" w14:textId="77777777" w:rsidTr="007D7262">
        <w:trPr>
          <w:trHeight w:val="74"/>
        </w:trPr>
        <w:tc>
          <w:tcPr>
            <w:tcW w:w="3597" w:type="dxa"/>
            <w:tcBorders>
              <w:top w:val="nil"/>
              <w:left w:val="nil"/>
              <w:bottom w:val="nil"/>
              <w:right w:val="nil"/>
            </w:tcBorders>
          </w:tcPr>
          <w:p w14:paraId="5A01916D" w14:textId="77777777" w:rsidR="006D53CE" w:rsidRPr="00A467EA"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934E5BC" w14:textId="77777777" w:rsidR="006D53CE" w:rsidRPr="00A467EA" w:rsidRDefault="006D53CE" w:rsidP="00D501F9">
            <w:pPr>
              <w:spacing w:line="240" w:lineRule="exact"/>
              <w:ind w:left="-117" w:firstLine="117"/>
              <w:jc w:val="center"/>
              <w:rPr>
                <w:rFonts w:cs="Times New Roman"/>
                <w:b/>
                <w:bCs/>
                <w:sz w:val="16"/>
                <w:szCs w:val="16"/>
                <w:cs/>
                <w:lang w:val="en-US"/>
              </w:rPr>
            </w:pPr>
            <w:r w:rsidRPr="00A467EA">
              <w:rPr>
                <w:rFonts w:cs="Times New Roman"/>
                <w:b/>
                <w:bCs/>
                <w:sz w:val="16"/>
                <w:szCs w:val="16"/>
                <w:lang w:val="en-US"/>
              </w:rPr>
              <w:t>as at</w:t>
            </w:r>
          </w:p>
        </w:tc>
        <w:tc>
          <w:tcPr>
            <w:tcW w:w="92" w:type="dxa"/>
            <w:tcBorders>
              <w:top w:val="nil"/>
              <w:left w:val="nil"/>
              <w:bottom w:val="nil"/>
              <w:right w:val="nil"/>
            </w:tcBorders>
          </w:tcPr>
          <w:p w14:paraId="4D5E01C9" w14:textId="77777777" w:rsidR="006D53CE" w:rsidRPr="00A467EA"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A776778" w14:textId="77777777" w:rsidR="006D53CE" w:rsidRPr="00A467EA"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1C92C34" w14:textId="77777777" w:rsidR="006D53CE" w:rsidRPr="00A467EA"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B196EA" w14:textId="77777777" w:rsidR="006D53CE" w:rsidRPr="00A467EA" w:rsidRDefault="006D53CE"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00F7688D" w14:textId="77777777" w:rsidR="006D53CE" w:rsidRPr="00A467EA"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2E729F06" w14:textId="77777777" w:rsidR="006D53CE" w:rsidRPr="00A467EA"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E4B6CB0" w14:textId="77777777" w:rsidR="006D53CE" w:rsidRPr="00A467EA"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2E959A88" w14:textId="77777777" w:rsidR="006D53CE" w:rsidRPr="00A467EA" w:rsidRDefault="006D53CE" w:rsidP="00D501F9">
            <w:pPr>
              <w:spacing w:line="240" w:lineRule="exact"/>
              <w:ind w:left="-117" w:firstLine="9"/>
              <w:jc w:val="center"/>
              <w:rPr>
                <w:rFonts w:cs="Times New Roman"/>
                <w:b/>
                <w:bCs/>
                <w:sz w:val="16"/>
                <w:szCs w:val="16"/>
                <w:lang w:val="en-US"/>
              </w:rPr>
            </w:pPr>
            <w:r w:rsidRPr="00A467EA">
              <w:rPr>
                <w:rFonts w:cs="Times New Roman"/>
                <w:b/>
                <w:bCs/>
                <w:sz w:val="16"/>
                <w:szCs w:val="16"/>
                <w:lang w:val="en-US"/>
              </w:rPr>
              <w:t>as at</w:t>
            </w:r>
          </w:p>
        </w:tc>
      </w:tr>
      <w:tr w:rsidR="00706845" w:rsidRPr="00A467EA" w14:paraId="170C243E" w14:textId="77777777" w:rsidTr="007D7262">
        <w:trPr>
          <w:trHeight w:val="74"/>
        </w:trPr>
        <w:tc>
          <w:tcPr>
            <w:tcW w:w="3597" w:type="dxa"/>
            <w:tcBorders>
              <w:top w:val="nil"/>
              <w:left w:val="nil"/>
              <w:bottom w:val="nil"/>
              <w:right w:val="nil"/>
            </w:tcBorders>
          </w:tcPr>
          <w:p w14:paraId="4D86446D" w14:textId="77777777" w:rsidR="006D53CE" w:rsidRPr="00A467EA"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FBE0E4" w14:textId="77777777"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March 1,</w:t>
            </w:r>
          </w:p>
        </w:tc>
        <w:tc>
          <w:tcPr>
            <w:tcW w:w="92" w:type="dxa"/>
            <w:tcBorders>
              <w:top w:val="nil"/>
              <w:left w:val="nil"/>
              <w:bottom w:val="nil"/>
              <w:right w:val="nil"/>
            </w:tcBorders>
          </w:tcPr>
          <w:p w14:paraId="03EF55C3" w14:textId="77777777" w:rsidR="006D53CE" w:rsidRPr="00A467EA"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FB9BF88" w14:textId="77777777" w:rsidR="006D53CE" w:rsidRPr="00A467EA"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63F585E4" w14:textId="77777777" w:rsidR="006D53CE" w:rsidRPr="00A467EA"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1E7297" w14:textId="77777777" w:rsidR="006D53CE" w:rsidRPr="00A467EA" w:rsidRDefault="006D53CE"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41EE0DF" w14:textId="77777777" w:rsidR="006D53CE" w:rsidRPr="00A467EA"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5FA5B8EE" w14:textId="77777777" w:rsidR="006D53CE" w:rsidRPr="00A467EA"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3B46E48" w14:textId="77777777" w:rsidR="006D53CE" w:rsidRPr="00A467EA"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BF7A89B" w14:textId="4963A6B4"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w:t>
            </w:r>
            <w:r w:rsidR="004E159C" w:rsidRPr="00A467EA">
              <w:rPr>
                <w:rFonts w:cs="Times New Roman"/>
                <w:b/>
                <w:bCs/>
                <w:sz w:val="16"/>
                <w:szCs w:val="16"/>
                <w:lang w:val="en-US"/>
              </w:rPr>
              <w:t>8</w:t>
            </w:r>
            <w:r w:rsidRPr="00A467EA">
              <w:rPr>
                <w:rFonts w:cs="Times New Roman"/>
                <w:b/>
                <w:bCs/>
                <w:sz w:val="16"/>
                <w:szCs w:val="16"/>
                <w:lang w:val="en-US"/>
              </w:rPr>
              <w:t>,</w:t>
            </w:r>
          </w:p>
        </w:tc>
      </w:tr>
      <w:tr w:rsidR="00706845" w:rsidRPr="00A467EA" w14:paraId="10E9ACDB" w14:textId="77777777" w:rsidTr="007D7262">
        <w:trPr>
          <w:trHeight w:val="20"/>
        </w:trPr>
        <w:tc>
          <w:tcPr>
            <w:tcW w:w="3597" w:type="dxa"/>
            <w:tcBorders>
              <w:top w:val="nil"/>
              <w:left w:val="nil"/>
              <w:bottom w:val="nil"/>
              <w:right w:val="nil"/>
            </w:tcBorders>
          </w:tcPr>
          <w:p w14:paraId="47D72196" w14:textId="77777777" w:rsidR="006D53CE" w:rsidRPr="00A467EA"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33040C6" w14:textId="08CFC613"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20</w:t>
            </w:r>
            <w:r w:rsidR="0002346C" w:rsidRPr="00A467EA">
              <w:rPr>
                <w:rFonts w:cs="Times New Roman"/>
                <w:b/>
                <w:bCs/>
                <w:sz w:val="16"/>
                <w:szCs w:val="16"/>
                <w:lang w:val="en-US"/>
              </w:rPr>
              <w:t>2</w:t>
            </w:r>
            <w:r w:rsidR="004E159C" w:rsidRPr="00A467EA">
              <w:rPr>
                <w:rFonts w:cs="Times New Roman"/>
                <w:b/>
                <w:bCs/>
                <w:sz w:val="16"/>
                <w:szCs w:val="16"/>
                <w:lang w:val="en-US"/>
              </w:rPr>
              <w:t>4</w:t>
            </w:r>
          </w:p>
        </w:tc>
        <w:tc>
          <w:tcPr>
            <w:tcW w:w="92" w:type="dxa"/>
            <w:tcBorders>
              <w:top w:val="nil"/>
              <w:left w:val="nil"/>
              <w:bottom w:val="nil"/>
              <w:right w:val="nil"/>
            </w:tcBorders>
          </w:tcPr>
          <w:p w14:paraId="0D31B823" w14:textId="77777777" w:rsidR="006D53CE" w:rsidRPr="00A467EA"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771BFC7" w14:textId="77777777" w:rsidR="006D53CE" w:rsidRPr="00A467EA"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1D6FD72" w14:textId="77777777" w:rsidR="006D53CE" w:rsidRPr="00A467EA"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FC5FB8B" w14:textId="77777777" w:rsidR="006D53CE" w:rsidRPr="00A467EA" w:rsidRDefault="006D53CE" w:rsidP="00D501F9">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94FEA86" w14:textId="77777777" w:rsidR="006D53CE" w:rsidRPr="00A467EA"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19E4E728" w14:textId="77777777" w:rsidR="006D53CE" w:rsidRPr="00A467EA"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D84A027" w14:textId="77777777" w:rsidR="006D53CE" w:rsidRPr="00A467EA"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400E1F7" w14:textId="6BB3713A" w:rsidR="006D53CE" w:rsidRPr="00A467EA" w:rsidRDefault="006D53CE"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w:t>
            </w:r>
            <w:r w:rsidR="004E159C" w:rsidRPr="00A467EA">
              <w:rPr>
                <w:rFonts w:cs="Times New Roman"/>
                <w:b/>
                <w:bCs/>
                <w:sz w:val="16"/>
                <w:szCs w:val="16"/>
                <w:lang w:val="en-US"/>
              </w:rPr>
              <w:t>5</w:t>
            </w:r>
          </w:p>
        </w:tc>
      </w:tr>
      <w:tr w:rsidR="00706845" w:rsidRPr="00A467EA" w14:paraId="6F1D47A9" w14:textId="77777777" w:rsidTr="007D7262">
        <w:trPr>
          <w:trHeight w:val="20"/>
        </w:trPr>
        <w:tc>
          <w:tcPr>
            <w:tcW w:w="3597" w:type="dxa"/>
            <w:tcBorders>
              <w:top w:val="nil"/>
              <w:left w:val="nil"/>
              <w:bottom w:val="nil"/>
              <w:right w:val="nil"/>
            </w:tcBorders>
          </w:tcPr>
          <w:p w14:paraId="6F990527" w14:textId="77777777" w:rsidR="00DB5675" w:rsidRPr="00A467EA" w:rsidRDefault="00DB5675"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C67A0D4" w14:textId="77777777" w:rsidR="00DB5675" w:rsidRPr="00A467EA" w:rsidRDefault="00DB5675" w:rsidP="00D501F9">
            <w:pPr>
              <w:spacing w:line="240" w:lineRule="exact"/>
              <w:jc w:val="center"/>
              <w:rPr>
                <w:rFonts w:cs="Times New Roman"/>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c>
          <w:tcPr>
            <w:tcW w:w="92" w:type="dxa"/>
            <w:tcBorders>
              <w:top w:val="nil"/>
              <w:left w:val="nil"/>
              <w:bottom w:val="nil"/>
              <w:right w:val="nil"/>
            </w:tcBorders>
          </w:tcPr>
          <w:p w14:paraId="0E91C201" w14:textId="77777777" w:rsidR="00DB5675" w:rsidRPr="00A467EA" w:rsidRDefault="00DB5675"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8CC63CD" w14:textId="77777777" w:rsidR="00DB5675" w:rsidRPr="00A467EA" w:rsidRDefault="00DB5675" w:rsidP="00D501F9">
            <w:pPr>
              <w:spacing w:line="240" w:lineRule="exact"/>
              <w:jc w:val="center"/>
              <w:rPr>
                <w:rFonts w:cs="Times New Roman"/>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c>
          <w:tcPr>
            <w:tcW w:w="92" w:type="dxa"/>
            <w:tcBorders>
              <w:top w:val="nil"/>
              <w:left w:val="nil"/>
              <w:bottom w:val="nil"/>
              <w:right w:val="nil"/>
            </w:tcBorders>
          </w:tcPr>
          <w:p w14:paraId="241D753C" w14:textId="77777777" w:rsidR="00DB5675" w:rsidRPr="00A467EA" w:rsidRDefault="00DB5675"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9273665" w14:textId="77777777" w:rsidR="00DB5675" w:rsidRPr="00A467EA" w:rsidRDefault="00DB5675" w:rsidP="00D501F9">
            <w:pPr>
              <w:spacing w:line="240" w:lineRule="exact"/>
              <w:jc w:val="center"/>
              <w:rPr>
                <w:rFonts w:cs="Times New Roman"/>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c>
          <w:tcPr>
            <w:tcW w:w="95" w:type="dxa"/>
            <w:tcBorders>
              <w:top w:val="nil"/>
              <w:left w:val="nil"/>
              <w:bottom w:val="nil"/>
              <w:right w:val="nil"/>
            </w:tcBorders>
          </w:tcPr>
          <w:p w14:paraId="105E91FE" w14:textId="77777777" w:rsidR="00DB5675" w:rsidRPr="00A467EA" w:rsidRDefault="00DB5675"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1373D3" w14:textId="77777777" w:rsidR="00DB5675" w:rsidRPr="00A467EA" w:rsidRDefault="00DB5675" w:rsidP="00D501F9">
            <w:pPr>
              <w:spacing w:line="240" w:lineRule="exact"/>
              <w:jc w:val="center"/>
              <w:rPr>
                <w:rFonts w:cs="Times New Roman"/>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c>
          <w:tcPr>
            <w:tcW w:w="86" w:type="dxa"/>
            <w:tcBorders>
              <w:top w:val="nil"/>
              <w:left w:val="nil"/>
              <w:bottom w:val="nil"/>
              <w:right w:val="nil"/>
            </w:tcBorders>
          </w:tcPr>
          <w:p w14:paraId="604F221E" w14:textId="77777777" w:rsidR="00DB5675" w:rsidRPr="00A467EA" w:rsidRDefault="00DB5675"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56DCC924" w14:textId="77777777" w:rsidR="00DB5675" w:rsidRPr="00A467EA" w:rsidRDefault="00DB5675" w:rsidP="00D501F9">
            <w:pPr>
              <w:spacing w:line="240" w:lineRule="exact"/>
              <w:jc w:val="center"/>
              <w:rPr>
                <w:rFonts w:cs="Times New Roman"/>
                <w:sz w:val="16"/>
                <w:szCs w:val="16"/>
                <w:lang w:val="en-US"/>
              </w:rPr>
            </w:pPr>
            <w:r w:rsidRPr="00A467EA">
              <w:rPr>
                <w:rFonts w:cs="Times New Roman"/>
                <w:b/>
                <w:bCs/>
                <w:sz w:val="16"/>
                <w:szCs w:val="16"/>
                <w:lang w:val="en-US"/>
              </w:rPr>
              <w:t>Baht ’</w:t>
            </w:r>
            <w:r w:rsidR="003E345F" w:rsidRPr="00A467EA">
              <w:rPr>
                <w:rFonts w:cs="Times New Roman"/>
                <w:b/>
                <w:bCs/>
                <w:sz w:val="16"/>
                <w:szCs w:val="16"/>
                <w:lang w:val="en-US"/>
              </w:rPr>
              <w:t>000</w:t>
            </w:r>
          </w:p>
        </w:tc>
      </w:tr>
      <w:tr w:rsidR="00706845" w:rsidRPr="00A467EA" w14:paraId="4DEF5D4D" w14:textId="77777777" w:rsidTr="007D7262">
        <w:trPr>
          <w:trHeight w:val="20"/>
        </w:trPr>
        <w:tc>
          <w:tcPr>
            <w:tcW w:w="3597" w:type="dxa"/>
            <w:tcBorders>
              <w:top w:val="nil"/>
              <w:left w:val="nil"/>
              <w:bottom w:val="nil"/>
              <w:right w:val="nil"/>
            </w:tcBorders>
          </w:tcPr>
          <w:p w14:paraId="51531993" w14:textId="77777777" w:rsidR="00DB5675" w:rsidRPr="00A467EA" w:rsidRDefault="00DB5675" w:rsidP="00D501F9">
            <w:pPr>
              <w:spacing w:line="240" w:lineRule="exact"/>
              <w:ind w:left="360"/>
              <w:jc w:val="both"/>
              <w:rPr>
                <w:rFonts w:cs="Times New Roman"/>
                <w:b/>
                <w:bCs/>
                <w:sz w:val="16"/>
                <w:szCs w:val="16"/>
                <w:lang w:val="en-US"/>
              </w:rPr>
            </w:pPr>
            <w:r w:rsidRPr="00A467EA">
              <w:rPr>
                <w:rFonts w:cs="Times New Roman"/>
                <w:b/>
                <w:bCs/>
                <w:sz w:val="16"/>
                <w:szCs w:val="16"/>
                <w:lang w:val="en-US"/>
              </w:rPr>
              <w:t>Cost</w:t>
            </w:r>
          </w:p>
        </w:tc>
        <w:tc>
          <w:tcPr>
            <w:tcW w:w="1006" w:type="dxa"/>
            <w:tcBorders>
              <w:top w:val="nil"/>
              <w:left w:val="nil"/>
              <w:right w:val="nil"/>
            </w:tcBorders>
          </w:tcPr>
          <w:p w14:paraId="7C090DEA" w14:textId="77777777" w:rsidR="00DB5675" w:rsidRPr="00A467EA" w:rsidRDefault="00DB5675" w:rsidP="00D501F9">
            <w:pPr>
              <w:spacing w:line="240" w:lineRule="exact"/>
              <w:ind w:right="128"/>
              <w:jc w:val="right"/>
              <w:rPr>
                <w:rFonts w:cs="Times New Roman"/>
                <w:sz w:val="16"/>
                <w:szCs w:val="16"/>
                <w:lang w:val="en-US"/>
              </w:rPr>
            </w:pPr>
          </w:p>
        </w:tc>
        <w:tc>
          <w:tcPr>
            <w:tcW w:w="92" w:type="dxa"/>
            <w:tcBorders>
              <w:top w:val="nil"/>
              <w:left w:val="nil"/>
              <w:right w:val="nil"/>
            </w:tcBorders>
          </w:tcPr>
          <w:p w14:paraId="0267D155" w14:textId="77777777" w:rsidR="00DB5675" w:rsidRPr="00A467EA" w:rsidRDefault="00DB5675" w:rsidP="00D501F9">
            <w:pPr>
              <w:tabs>
                <w:tab w:val="decimal" w:pos="1048"/>
              </w:tabs>
              <w:spacing w:line="240" w:lineRule="exact"/>
              <w:rPr>
                <w:rFonts w:cs="Times New Roman"/>
                <w:sz w:val="16"/>
                <w:szCs w:val="16"/>
                <w:lang w:val="en-US"/>
              </w:rPr>
            </w:pPr>
          </w:p>
        </w:tc>
        <w:tc>
          <w:tcPr>
            <w:tcW w:w="1006" w:type="dxa"/>
            <w:tcBorders>
              <w:top w:val="nil"/>
              <w:left w:val="nil"/>
              <w:right w:val="nil"/>
            </w:tcBorders>
          </w:tcPr>
          <w:p w14:paraId="63D65F27" w14:textId="77777777" w:rsidR="00DB5675" w:rsidRPr="00A467EA" w:rsidRDefault="00DB5675" w:rsidP="00D501F9">
            <w:pPr>
              <w:tabs>
                <w:tab w:val="decimal" w:pos="1048"/>
              </w:tabs>
              <w:spacing w:line="240" w:lineRule="exact"/>
              <w:rPr>
                <w:rFonts w:cs="Times New Roman"/>
                <w:sz w:val="16"/>
                <w:szCs w:val="16"/>
                <w:lang w:val="en-US"/>
              </w:rPr>
            </w:pPr>
          </w:p>
        </w:tc>
        <w:tc>
          <w:tcPr>
            <w:tcW w:w="92" w:type="dxa"/>
            <w:tcBorders>
              <w:top w:val="nil"/>
              <w:left w:val="nil"/>
              <w:right w:val="nil"/>
            </w:tcBorders>
          </w:tcPr>
          <w:p w14:paraId="320D3AA1" w14:textId="77777777" w:rsidR="00DB5675" w:rsidRPr="00A467EA" w:rsidRDefault="00DB5675" w:rsidP="00D501F9">
            <w:pPr>
              <w:tabs>
                <w:tab w:val="decimal" w:pos="980"/>
              </w:tabs>
              <w:spacing w:line="240" w:lineRule="exact"/>
              <w:rPr>
                <w:rFonts w:cs="Times New Roman"/>
                <w:sz w:val="16"/>
                <w:szCs w:val="16"/>
                <w:lang w:val="en-US"/>
              </w:rPr>
            </w:pPr>
          </w:p>
        </w:tc>
        <w:tc>
          <w:tcPr>
            <w:tcW w:w="1006" w:type="dxa"/>
            <w:tcBorders>
              <w:top w:val="nil"/>
              <w:left w:val="nil"/>
              <w:right w:val="nil"/>
            </w:tcBorders>
          </w:tcPr>
          <w:p w14:paraId="408F0CB4" w14:textId="77777777" w:rsidR="00DB5675" w:rsidRPr="00A467EA" w:rsidRDefault="00DB5675" w:rsidP="00D501F9">
            <w:pPr>
              <w:tabs>
                <w:tab w:val="decimal" w:pos="980"/>
              </w:tabs>
              <w:spacing w:line="240" w:lineRule="exact"/>
              <w:rPr>
                <w:rFonts w:cs="Times New Roman"/>
                <w:sz w:val="16"/>
                <w:szCs w:val="16"/>
                <w:lang w:val="en-US"/>
              </w:rPr>
            </w:pPr>
          </w:p>
        </w:tc>
        <w:tc>
          <w:tcPr>
            <w:tcW w:w="95" w:type="dxa"/>
            <w:tcBorders>
              <w:top w:val="nil"/>
              <w:left w:val="nil"/>
              <w:right w:val="nil"/>
            </w:tcBorders>
          </w:tcPr>
          <w:p w14:paraId="4AE7238A" w14:textId="77777777" w:rsidR="00DB5675" w:rsidRPr="00A467EA" w:rsidRDefault="00DB5675" w:rsidP="00D501F9">
            <w:pPr>
              <w:spacing w:line="240" w:lineRule="exact"/>
              <w:jc w:val="both"/>
              <w:rPr>
                <w:rFonts w:cs="Times New Roman"/>
                <w:sz w:val="16"/>
                <w:szCs w:val="16"/>
                <w:lang w:val="en-US"/>
              </w:rPr>
            </w:pPr>
          </w:p>
        </w:tc>
        <w:tc>
          <w:tcPr>
            <w:tcW w:w="1009" w:type="dxa"/>
            <w:tcBorders>
              <w:top w:val="nil"/>
              <w:left w:val="nil"/>
              <w:right w:val="nil"/>
            </w:tcBorders>
          </w:tcPr>
          <w:p w14:paraId="204B5048" w14:textId="77777777" w:rsidR="00DB5675" w:rsidRPr="00A467EA" w:rsidRDefault="00DB5675" w:rsidP="00D501F9">
            <w:pPr>
              <w:spacing w:line="240" w:lineRule="exact"/>
              <w:jc w:val="both"/>
              <w:rPr>
                <w:rFonts w:cs="Times New Roman"/>
                <w:sz w:val="16"/>
                <w:szCs w:val="16"/>
                <w:lang w:val="en-US"/>
              </w:rPr>
            </w:pPr>
          </w:p>
        </w:tc>
        <w:tc>
          <w:tcPr>
            <w:tcW w:w="86" w:type="dxa"/>
            <w:tcBorders>
              <w:top w:val="nil"/>
              <w:left w:val="nil"/>
              <w:right w:val="nil"/>
            </w:tcBorders>
          </w:tcPr>
          <w:p w14:paraId="0453AA42" w14:textId="77777777" w:rsidR="00DB5675" w:rsidRPr="00A467EA" w:rsidRDefault="00DB5675" w:rsidP="00D501F9">
            <w:pPr>
              <w:spacing w:line="240" w:lineRule="exact"/>
              <w:jc w:val="both"/>
              <w:rPr>
                <w:rFonts w:cs="Times New Roman"/>
                <w:sz w:val="16"/>
                <w:szCs w:val="16"/>
                <w:lang w:val="en-US"/>
              </w:rPr>
            </w:pPr>
          </w:p>
        </w:tc>
        <w:tc>
          <w:tcPr>
            <w:tcW w:w="1011" w:type="dxa"/>
            <w:tcBorders>
              <w:top w:val="nil"/>
              <w:left w:val="nil"/>
              <w:right w:val="nil"/>
            </w:tcBorders>
          </w:tcPr>
          <w:p w14:paraId="18B76020" w14:textId="77777777" w:rsidR="00DB5675" w:rsidRPr="00A467EA" w:rsidRDefault="00DB5675" w:rsidP="00D501F9">
            <w:pPr>
              <w:spacing w:line="240" w:lineRule="exact"/>
              <w:ind w:right="128"/>
              <w:jc w:val="right"/>
              <w:rPr>
                <w:rFonts w:cs="Times New Roman"/>
                <w:sz w:val="16"/>
                <w:szCs w:val="16"/>
                <w:lang w:val="en-US"/>
              </w:rPr>
            </w:pPr>
          </w:p>
        </w:tc>
      </w:tr>
      <w:tr w:rsidR="005D49A1" w:rsidRPr="00A467EA" w14:paraId="70DC264A" w14:textId="77777777" w:rsidTr="00D42A7A">
        <w:trPr>
          <w:trHeight w:val="20"/>
        </w:trPr>
        <w:tc>
          <w:tcPr>
            <w:tcW w:w="3597" w:type="dxa"/>
            <w:tcBorders>
              <w:top w:val="nil"/>
              <w:left w:val="nil"/>
              <w:bottom w:val="nil"/>
              <w:right w:val="nil"/>
            </w:tcBorders>
          </w:tcPr>
          <w:p w14:paraId="72DB3D38" w14:textId="77777777" w:rsidR="005D49A1" w:rsidRPr="00A467EA" w:rsidRDefault="005D49A1" w:rsidP="005D49A1">
            <w:pPr>
              <w:spacing w:line="240" w:lineRule="exact"/>
              <w:ind w:left="542"/>
              <w:jc w:val="both"/>
              <w:rPr>
                <w:rFonts w:cs="Times New Roman"/>
                <w:sz w:val="16"/>
                <w:szCs w:val="16"/>
                <w:lang w:val="en-US"/>
              </w:rPr>
            </w:pPr>
            <w:r w:rsidRPr="00A467EA">
              <w:rPr>
                <w:rFonts w:cs="Times New Roman"/>
                <w:sz w:val="16"/>
                <w:szCs w:val="16"/>
                <w:lang w:val="en-US"/>
              </w:rPr>
              <w:t>Computer software</w:t>
            </w:r>
          </w:p>
        </w:tc>
        <w:tc>
          <w:tcPr>
            <w:tcW w:w="1006" w:type="dxa"/>
            <w:tcBorders>
              <w:top w:val="nil"/>
              <w:left w:val="nil"/>
              <w:right w:val="nil"/>
            </w:tcBorders>
            <w:vAlign w:val="center"/>
          </w:tcPr>
          <w:p w14:paraId="5FC87CE9" w14:textId="1BE321EB" w:rsidR="005D49A1" w:rsidRPr="00A467EA" w:rsidRDefault="005D49A1" w:rsidP="005D49A1">
            <w:pPr>
              <w:tabs>
                <w:tab w:val="decimal" w:pos="912"/>
              </w:tabs>
              <w:spacing w:line="240" w:lineRule="exact"/>
              <w:ind w:left="-4"/>
              <w:rPr>
                <w:rFonts w:cs="Times New Roman"/>
                <w:sz w:val="16"/>
                <w:szCs w:val="16"/>
                <w:lang w:val="en-US"/>
              </w:rPr>
            </w:pPr>
            <w:r w:rsidRPr="00A467EA">
              <w:rPr>
                <w:rFonts w:cs="Times New Roman"/>
                <w:sz w:val="16"/>
                <w:szCs w:val="16"/>
                <w:lang w:val="en-US"/>
              </w:rPr>
              <w:t>4,455,382</w:t>
            </w:r>
          </w:p>
        </w:tc>
        <w:tc>
          <w:tcPr>
            <w:tcW w:w="92" w:type="dxa"/>
            <w:tcBorders>
              <w:top w:val="nil"/>
              <w:left w:val="nil"/>
              <w:right w:val="nil"/>
            </w:tcBorders>
          </w:tcPr>
          <w:p w14:paraId="296CE251" w14:textId="77777777" w:rsidR="005D49A1" w:rsidRPr="00A467EA" w:rsidRDefault="005D49A1" w:rsidP="005D49A1">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513317F0" w14:textId="1E0F4695" w:rsidR="005D49A1" w:rsidRPr="00A467EA" w:rsidRDefault="005D49A1" w:rsidP="005D49A1">
            <w:pPr>
              <w:tabs>
                <w:tab w:val="decimal" w:pos="900"/>
              </w:tabs>
              <w:spacing w:line="240" w:lineRule="exact"/>
              <w:ind w:left="-4"/>
              <w:rPr>
                <w:rFonts w:cs="Times New Roman"/>
                <w:sz w:val="16"/>
                <w:szCs w:val="16"/>
                <w:lang w:val="en-US"/>
              </w:rPr>
            </w:pPr>
            <w:r w:rsidRPr="00A467EA">
              <w:rPr>
                <w:rFonts w:cs="Times New Roman"/>
                <w:sz w:val="16"/>
                <w:szCs w:val="16"/>
                <w:lang w:val="en-US"/>
              </w:rPr>
              <w:t>71,452</w:t>
            </w:r>
          </w:p>
        </w:tc>
        <w:tc>
          <w:tcPr>
            <w:tcW w:w="92" w:type="dxa"/>
            <w:tcBorders>
              <w:top w:val="nil"/>
              <w:left w:val="nil"/>
              <w:right w:val="nil"/>
            </w:tcBorders>
          </w:tcPr>
          <w:p w14:paraId="302A3C36" w14:textId="77777777" w:rsidR="005D49A1" w:rsidRPr="00A467EA" w:rsidRDefault="005D49A1" w:rsidP="005D49A1">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5F54BE47" w14:textId="6A5A406A" w:rsidR="005D49A1" w:rsidRPr="00A467EA" w:rsidRDefault="005D49A1" w:rsidP="00B1277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heme="minorBidi"/>
                <w:sz w:val="16"/>
                <w:szCs w:val="16"/>
              </w:rPr>
            </w:pPr>
            <w:r w:rsidRPr="00A467EA">
              <w:rPr>
                <w:rFonts w:hAnsi="Times New Roman" w:cstheme="minorBidi" w:hint="cs"/>
                <w:sz w:val="16"/>
                <w:szCs w:val="16"/>
                <w:cs/>
              </w:rPr>
              <w:t>-</w:t>
            </w:r>
          </w:p>
        </w:tc>
        <w:tc>
          <w:tcPr>
            <w:tcW w:w="95" w:type="dxa"/>
            <w:tcBorders>
              <w:top w:val="nil"/>
              <w:left w:val="nil"/>
              <w:right w:val="nil"/>
            </w:tcBorders>
          </w:tcPr>
          <w:p w14:paraId="5114A1C1"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1F8E3B89" w14:textId="2366153A" w:rsidR="005D49A1" w:rsidRPr="00A467EA" w:rsidRDefault="005D49A1" w:rsidP="005D49A1">
            <w:pPr>
              <w:tabs>
                <w:tab w:val="decimal" w:pos="864"/>
              </w:tabs>
              <w:spacing w:line="240" w:lineRule="exact"/>
              <w:ind w:left="-4" w:right="47"/>
              <w:rPr>
                <w:rFonts w:cs="Times New Roman"/>
                <w:sz w:val="16"/>
                <w:szCs w:val="16"/>
                <w:lang w:val="en-US"/>
              </w:rPr>
            </w:pPr>
            <w:r w:rsidRPr="00A467EA">
              <w:rPr>
                <w:rFonts w:cs="Times New Roman"/>
                <w:sz w:val="16"/>
                <w:szCs w:val="16"/>
                <w:lang w:val="en-US"/>
              </w:rPr>
              <w:t>67,832</w:t>
            </w:r>
          </w:p>
        </w:tc>
        <w:tc>
          <w:tcPr>
            <w:tcW w:w="86" w:type="dxa"/>
            <w:tcBorders>
              <w:top w:val="nil"/>
              <w:left w:val="nil"/>
              <w:right w:val="nil"/>
            </w:tcBorders>
          </w:tcPr>
          <w:p w14:paraId="2E8EC91E"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36C64F47" w14:textId="43F57418" w:rsidR="005D49A1" w:rsidRPr="00A467EA" w:rsidRDefault="005D49A1" w:rsidP="005D49A1">
            <w:pPr>
              <w:tabs>
                <w:tab w:val="decimal" w:pos="924"/>
              </w:tabs>
              <w:spacing w:line="240" w:lineRule="exact"/>
              <w:ind w:left="-4"/>
              <w:rPr>
                <w:rFonts w:cs="Times New Roman"/>
                <w:sz w:val="16"/>
                <w:szCs w:val="16"/>
                <w:lang w:val="en-US"/>
              </w:rPr>
            </w:pPr>
            <w:r w:rsidRPr="00A467EA">
              <w:rPr>
                <w:rFonts w:cstheme="minorBidi"/>
                <w:sz w:val="16"/>
                <w:szCs w:val="16"/>
                <w:lang w:val="en-US"/>
              </w:rPr>
              <w:t>4,594,666</w:t>
            </w:r>
          </w:p>
        </w:tc>
      </w:tr>
      <w:tr w:rsidR="005D49A1" w:rsidRPr="00A467EA" w14:paraId="2C282B23" w14:textId="77777777" w:rsidTr="00D42A7A">
        <w:trPr>
          <w:trHeight w:val="170"/>
        </w:trPr>
        <w:tc>
          <w:tcPr>
            <w:tcW w:w="3597" w:type="dxa"/>
            <w:tcBorders>
              <w:top w:val="nil"/>
              <w:left w:val="nil"/>
              <w:bottom w:val="nil"/>
              <w:right w:val="nil"/>
            </w:tcBorders>
          </w:tcPr>
          <w:p w14:paraId="48B5DA5F" w14:textId="77777777" w:rsidR="005D49A1" w:rsidRPr="00A467EA" w:rsidRDefault="005D49A1" w:rsidP="005D49A1">
            <w:pPr>
              <w:spacing w:line="240" w:lineRule="exact"/>
              <w:ind w:left="722" w:hanging="180"/>
              <w:rPr>
                <w:rFonts w:cs="Times New Roman"/>
                <w:sz w:val="16"/>
                <w:szCs w:val="16"/>
                <w:lang w:val="en-US"/>
              </w:rPr>
            </w:pPr>
            <w:r w:rsidRPr="00A467EA">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03874129" w14:textId="503C10E0" w:rsidR="005D49A1" w:rsidRPr="00A467EA" w:rsidRDefault="005D49A1" w:rsidP="005D49A1">
            <w:pPr>
              <w:tabs>
                <w:tab w:val="decimal" w:pos="912"/>
              </w:tabs>
              <w:spacing w:line="240" w:lineRule="exact"/>
              <w:ind w:left="-4"/>
              <w:rPr>
                <w:rFonts w:cs="Times New Roman"/>
                <w:sz w:val="16"/>
                <w:szCs w:val="16"/>
                <w:lang w:val="en-US"/>
              </w:rPr>
            </w:pPr>
            <w:r w:rsidRPr="00A467EA">
              <w:rPr>
                <w:rFonts w:cs="Times New Roman"/>
                <w:sz w:val="16"/>
                <w:szCs w:val="16"/>
                <w:lang w:val="en-US"/>
              </w:rPr>
              <w:t>314,932</w:t>
            </w:r>
          </w:p>
        </w:tc>
        <w:tc>
          <w:tcPr>
            <w:tcW w:w="92" w:type="dxa"/>
            <w:tcBorders>
              <w:left w:val="nil"/>
              <w:bottom w:val="nil"/>
              <w:right w:val="nil"/>
            </w:tcBorders>
          </w:tcPr>
          <w:p w14:paraId="76DB82C8" w14:textId="77777777" w:rsidR="005D49A1" w:rsidRPr="00A467EA" w:rsidRDefault="005D49A1" w:rsidP="005D49A1">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5E351808" w14:textId="72EDB773" w:rsidR="005D49A1" w:rsidRPr="00A467EA" w:rsidRDefault="005D49A1" w:rsidP="005D49A1">
            <w:pPr>
              <w:tabs>
                <w:tab w:val="decimal" w:pos="900"/>
              </w:tabs>
              <w:spacing w:line="240" w:lineRule="exact"/>
              <w:ind w:left="-4"/>
              <w:rPr>
                <w:rFonts w:cs="Times New Roman"/>
                <w:sz w:val="16"/>
                <w:szCs w:val="16"/>
                <w:lang w:val="en-US"/>
              </w:rPr>
            </w:pPr>
            <w:r w:rsidRPr="00A467EA">
              <w:rPr>
                <w:rFonts w:cs="Times New Roman"/>
                <w:sz w:val="16"/>
                <w:szCs w:val="16"/>
                <w:lang w:val="en-US"/>
              </w:rPr>
              <w:t>154,017</w:t>
            </w:r>
          </w:p>
        </w:tc>
        <w:tc>
          <w:tcPr>
            <w:tcW w:w="92" w:type="dxa"/>
            <w:tcBorders>
              <w:left w:val="nil"/>
              <w:right w:val="nil"/>
            </w:tcBorders>
          </w:tcPr>
          <w:p w14:paraId="35E7E1F8" w14:textId="77777777" w:rsidR="005D49A1" w:rsidRPr="00A467EA" w:rsidRDefault="005D49A1" w:rsidP="005D49A1">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1BD4B2A0" w14:textId="24A3B4A9" w:rsidR="005D49A1" w:rsidRPr="00A467EA" w:rsidRDefault="005D49A1" w:rsidP="00B12778">
            <w:pPr>
              <w:tabs>
                <w:tab w:val="decimal" w:pos="900"/>
              </w:tabs>
              <w:spacing w:line="240" w:lineRule="exact"/>
              <w:ind w:left="-4"/>
              <w:rPr>
                <w:rFonts w:cs="Times New Roman"/>
                <w:sz w:val="16"/>
                <w:szCs w:val="16"/>
                <w:lang w:val="en-US"/>
              </w:rPr>
            </w:pPr>
            <w:r w:rsidRPr="00A467EA">
              <w:rPr>
                <w:rFonts w:cs="Times New Roman"/>
                <w:sz w:val="16"/>
                <w:szCs w:val="16"/>
                <w:lang w:val="en-US"/>
              </w:rPr>
              <w:t xml:space="preserve">(95,497) </w:t>
            </w:r>
          </w:p>
        </w:tc>
        <w:tc>
          <w:tcPr>
            <w:tcW w:w="95" w:type="dxa"/>
            <w:tcBorders>
              <w:left w:val="nil"/>
              <w:right w:val="nil"/>
            </w:tcBorders>
          </w:tcPr>
          <w:p w14:paraId="49D55B32" w14:textId="77777777" w:rsidR="005D49A1" w:rsidRPr="00A467EA" w:rsidRDefault="005D49A1" w:rsidP="005D49A1">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19187A6A" w14:textId="375670DE" w:rsidR="005D49A1" w:rsidRPr="00A467EA" w:rsidRDefault="005D49A1" w:rsidP="005D49A1">
            <w:pPr>
              <w:tabs>
                <w:tab w:val="decimal" w:pos="855"/>
              </w:tabs>
              <w:spacing w:line="240" w:lineRule="exact"/>
              <w:ind w:left="-4"/>
              <w:rPr>
                <w:rFonts w:cs="Times New Roman"/>
                <w:sz w:val="16"/>
                <w:szCs w:val="16"/>
                <w:lang w:val="en-US"/>
              </w:rPr>
            </w:pPr>
            <w:r w:rsidRPr="00A467EA">
              <w:rPr>
                <w:rFonts w:cs="Times New Roman"/>
                <w:sz w:val="16"/>
                <w:szCs w:val="16"/>
                <w:lang w:val="en-US"/>
              </w:rPr>
              <w:t>(67,832)</w:t>
            </w:r>
          </w:p>
        </w:tc>
        <w:tc>
          <w:tcPr>
            <w:tcW w:w="86" w:type="dxa"/>
            <w:tcBorders>
              <w:left w:val="nil"/>
              <w:bottom w:val="nil"/>
              <w:right w:val="nil"/>
            </w:tcBorders>
          </w:tcPr>
          <w:p w14:paraId="5B1CE18A" w14:textId="77777777" w:rsidR="005D49A1" w:rsidRPr="00A467EA" w:rsidRDefault="005D49A1" w:rsidP="005D49A1">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7E054B56" w14:textId="0A34B457" w:rsidR="005D49A1" w:rsidRPr="00A467EA" w:rsidRDefault="005D49A1" w:rsidP="005D49A1">
            <w:pPr>
              <w:tabs>
                <w:tab w:val="decimal" w:pos="924"/>
              </w:tabs>
              <w:spacing w:line="240" w:lineRule="exact"/>
              <w:ind w:left="-4"/>
              <w:rPr>
                <w:rFonts w:cs="Times New Roman"/>
                <w:sz w:val="16"/>
                <w:szCs w:val="16"/>
                <w:lang w:val="en-US"/>
              </w:rPr>
            </w:pPr>
            <w:r w:rsidRPr="00A467EA">
              <w:rPr>
                <w:rFonts w:cs="Times New Roman"/>
                <w:sz w:val="16"/>
                <w:szCs w:val="16"/>
                <w:lang w:val="en-US"/>
              </w:rPr>
              <w:t>305,620</w:t>
            </w:r>
          </w:p>
        </w:tc>
      </w:tr>
      <w:tr w:rsidR="005D49A1" w:rsidRPr="00A467EA" w14:paraId="748C55A2" w14:textId="77777777" w:rsidTr="00D42A7A">
        <w:trPr>
          <w:trHeight w:val="206"/>
        </w:trPr>
        <w:tc>
          <w:tcPr>
            <w:tcW w:w="3597" w:type="dxa"/>
            <w:tcBorders>
              <w:top w:val="nil"/>
              <w:left w:val="nil"/>
              <w:bottom w:val="nil"/>
              <w:right w:val="nil"/>
            </w:tcBorders>
          </w:tcPr>
          <w:p w14:paraId="1C0BB229" w14:textId="77777777" w:rsidR="005D49A1" w:rsidRPr="00A467EA" w:rsidRDefault="005D49A1" w:rsidP="005D49A1">
            <w:pPr>
              <w:tabs>
                <w:tab w:val="right" w:pos="3780"/>
              </w:tabs>
              <w:spacing w:line="240" w:lineRule="exact"/>
              <w:ind w:left="720" w:firstLine="126"/>
              <w:jc w:val="both"/>
              <w:rPr>
                <w:rFonts w:cs="Times New Roman"/>
                <w:sz w:val="16"/>
                <w:szCs w:val="16"/>
                <w:lang w:val="en-US"/>
              </w:rPr>
            </w:pPr>
            <w:r w:rsidRPr="00A467EA">
              <w:rPr>
                <w:rFonts w:cs="Times New Roman"/>
                <w:sz w:val="16"/>
                <w:szCs w:val="16"/>
                <w:lang w:val="en-US"/>
              </w:rPr>
              <w:t>Total</w:t>
            </w:r>
          </w:p>
        </w:tc>
        <w:tc>
          <w:tcPr>
            <w:tcW w:w="1006" w:type="dxa"/>
            <w:tcBorders>
              <w:top w:val="single" w:sz="4" w:space="0" w:color="auto"/>
              <w:left w:val="nil"/>
              <w:right w:val="nil"/>
            </w:tcBorders>
            <w:vAlign w:val="center"/>
          </w:tcPr>
          <w:p w14:paraId="07BE9D93" w14:textId="2941D6D2" w:rsidR="005D49A1" w:rsidRPr="00A467EA" w:rsidRDefault="005D49A1" w:rsidP="005D49A1">
            <w:pPr>
              <w:tabs>
                <w:tab w:val="decimal" w:pos="921"/>
              </w:tabs>
              <w:spacing w:line="240" w:lineRule="exact"/>
              <w:ind w:left="-4"/>
              <w:rPr>
                <w:rFonts w:cs="Times New Roman"/>
                <w:sz w:val="16"/>
                <w:szCs w:val="16"/>
                <w:lang w:val="en-US"/>
              </w:rPr>
            </w:pPr>
            <w:r w:rsidRPr="00A467EA">
              <w:rPr>
                <w:rFonts w:cs="Times New Roman"/>
                <w:sz w:val="16"/>
                <w:szCs w:val="16"/>
                <w:lang w:val="en-US"/>
              </w:rPr>
              <w:t>4,770,314</w:t>
            </w:r>
          </w:p>
        </w:tc>
        <w:tc>
          <w:tcPr>
            <w:tcW w:w="92" w:type="dxa"/>
            <w:tcBorders>
              <w:top w:val="nil"/>
              <w:left w:val="nil"/>
              <w:bottom w:val="nil"/>
              <w:right w:val="nil"/>
            </w:tcBorders>
          </w:tcPr>
          <w:p w14:paraId="36AFB93D" w14:textId="77777777" w:rsidR="005D49A1" w:rsidRPr="00A467EA" w:rsidRDefault="005D49A1" w:rsidP="005D49A1">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0E6232C7" w14:textId="60D11770" w:rsidR="005D49A1" w:rsidRPr="00A467EA" w:rsidRDefault="005D49A1" w:rsidP="005D49A1">
            <w:pPr>
              <w:tabs>
                <w:tab w:val="decimal" w:pos="900"/>
              </w:tabs>
              <w:spacing w:line="240" w:lineRule="exact"/>
              <w:ind w:left="-4"/>
              <w:rPr>
                <w:rFonts w:cs="Times New Roman"/>
                <w:sz w:val="16"/>
                <w:szCs w:val="16"/>
                <w:lang w:val="en-US"/>
              </w:rPr>
            </w:pPr>
            <w:r w:rsidRPr="00A467EA">
              <w:rPr>
                <w:rFonts w:cs="Times New Roman"/>
                <w:sz w:val="16"/>
                <w:szCs w:val="16"/>
                <w:lang w:val="en-US"/>
              </w:rPr>
              <w:t>225,4</w:t>
            </w:r>
            <w:r w:rsidR="00425BAA" w:rsidRPr="00A467EA">
              <w:rPr>
                <w:rFonts w:cs="Times New Roman"/>
                <w:sz w:val="16"/>
                <w:szCs w:val="16"/>
                <w:lang w:val="en-US"/>
              </w:rPr>
              <w:t>69</w:t>
            </w:r>
          </w:p>
        </w:tc>
        <w:tc>
          <w:tcPr>
            <w:tcW w:w="92" w:type="dxa"/>
            <w:tcBorders>
              <w:left w:val="nil"/>
              <w:bottom w:val="nil"/>
              <w:right w:val="nil"/>
            </w:tcBorders>
          </w:tcPr>
          <w:p w14:paraId="6842B90F" w14:textId="77777777" w:rsidR="005D49A1" w:rsidRPr="00A467EA" w:rsidRDefault="005D49A1" w:rsidP="005D49A1">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62C25A33" w14:textId="00019A2E" w:rsidR="005D49A1" w:rsidRPr="00A467EA" w:rsidRDefault="005D49A1" w:rsidP="00B12778">
            <w:pPr>
              <w:tabs>
                <w:tab w:val="decimal" w:pos="900"/>
              </w:tabs>
              <w:spacing w:line="240" w:lineRule="exact"/>
              <w:ind w:left="-4"/>
              <w:rPr>
                <w:rFonts w:cs="Times New Roman"/>
                <w:sz w:val="16"/>
                <w:szCs w:val="16"/>
                <w:lang w:val="en-US"/>
              </w:rPr>
            </w:pPr>
            <w:r w:rsidRPr="00A467EA">
              <w:rPr>
                <w:rFonts w:cs="Times New Roman"/>
                <w:sz w:val="16"/>
                <w:szCs w:val="16"/>
                <w:lang w:val="en-US"/>
              </w:rPr>
              <w:t>(95,497)</w:t>
            </w:r>
          </w:p>
        </w:tc>
        <w:tc>
          <w:tcPr>
            <w:tcW w:w="95" w:type="dxa"/>
            <w:tcBorders>
              <w:left w:val="nil"/>
              <w:right w:val="nil"/>
            </w:tcBorders>
          </w:tcPr>
          <w:p w14:paraId="550B49FE" w14:textId="77777777" w:rsidR="005D49A1" w:rsidRPr="00A467EA" w:rsidRDefault="005D49A1" w:rsidP="005D49A1">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2D226B98" w14:textId="58849546" w:rsidR="005D49A1" w:rsidRPr="00A467EA" w:rsidRDefault="005D49A1" w:rsidP="005D49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imes New Roman"/>
                <w:sz w:val="16"/>
                <w:szCs w:val="16"/>
              </w:rPr>
              <w:t>-</w:t>
            </w:r>
          </w:p>
        </w:tc>
        <w:tc>
          <w:tcPr>
            <w:tcW w:w="86" w:type="dxa"/>
            <w:tcBorders>
              <w:top w:val="nil"/>
              <w:left w:val="nil"/>
              <w:bottom w:val="nil"/>
              <w:right w:val="nil"/>
            </w:tcBorders>
          </w:tcPr>
          <w:p w14:paraId="1C86634A"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6A9BC2C8" w14:textId="7ECB6479" w:rsidR="005D49A1" w:rsidRPr="00A467EA" w:rsidRDefault="005D49A1" w:rsidP="005D49A1">
            <w:pPr>
              <w:tabs>
                <w:tab w:val="decimal" w:pos="915"/>
              </w:tabs>
              <w:spacing w:line="240" w:lineRule="exact"/>
              <w:ind w:left="-4"/>
              <w:rPr>
                <w:rFonts w:cs="Times New Roman"/>
                <w:sz w:val="16"/>
                <w:szCs w:val="16"/>
                <w:lang w:val="en-US"/>
              </w:rPr>
            </w:pPr>
            <w:r w:rsidRPr="00A467EA">
              <w:rPr>
                <w:rFonts w:cstheme="minorBidi"/>
                <w:sz w:val="16"/>
                <w:szCs w:val="16"/>
                <w:lang w:val="en-US"/>
              </w:rPr>
              <w:t>4,900,286</w:t>
            </w:r>
          </w:p>
        </w:tc>
      </w:tr>
      <w:tr w:rsidR="005D49A1" w:rsidRPr="00A467EA" w14:paraId="088C9F6B" w14:textId="77777777" w:rsidTr="00BE3806">
        <w:trPr>
          <w:trHeight w:val="20"/>
        </w:trPr>
        <w:tc>
          <w:tcPr>
            <w:tcW w:w="3597" w:type="dxa"/>
            <w:tcBorders>
              <w:top w:val="nil"/>
              <w:left w:val="nil"/>
              <w:bottom w:val="nil"/>
              <w:right w:val="nil"/>
            </w:tcBorders>
            <w:shd w:val="clear" w:color="auto" w:fill="auto"/>
          </w:tcPr>
          <w:p w14:paraId="46BE2608" w14:textId="77777777" w:rsidR="005D49A1" w:rsidRPr="00A467EA" w:rsidRDefault="005D49A1" w:rsidP="005D49A1">
            <w:pPr>
              <w:tabs>
                <w:tab w:val="right" w:pos="4050"/>
              </w:tabs>
              <w:spacing w:line="240" w:lineRule="exact"/>
              <w:ind w:left="360"/>
              <w:jc w:val="both"/>
              <w:rPr>
                <w:rFonts w:cs="Times New Roman"/>
                <w:b/>
                <w:bCs/>
                <w:sz w:val="16"/>
                <w:szCs w:val="16"/>
                <w:lang w:val="en-US"/>
              </w:rPr>
            </w:pPr>
            <w:r w:rsidRPr="00A467EA">
              <w:rPr>
                <w:rFonts w:cs="Times New Roman"/>
                <w:b/>
                <w:bCs/>
                <w:sz w:val="16"/>
                <w:szCs w:val="16"/>
                <w:lang w:val="en-US"/>
              </w:rPr>
              <w:t>Accumulated amortization</w:t>
            </w:r>
          </w:p>
        </w:tc>
        <w:tc>
          <w:tcPr>
            <w:tcW w:w="1006" w:type="dxa"/>
            <w:tcBorders>
              <w:top w:val="nil"/>
              <w:left w:val="nil"/>
              <w:right w:val="nil"/>
            </w:tcBorders>
            <w:shd w:val="clear" w:color="auto" w:fill="auto"/>
          </w:tcPr>
          <w:p w14:paraId="07C5D641"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4BB92AD1" w14:textId="77777777" w:rsidR="005D49A1" w:rsidRPr="00A467EA" w:rsidRDefault="005D49A1" w:rsidP="005D49A1">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9AC7E67"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0979ED2B" w14:textId="77777777" w:rsidR="005D49A1" w:rsidRPr="00A467EA" w:rsidRDefault="005D49A1" w:rsidP="005D49A1">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258C437E" w14:textId="77777777" w:rsidR="005D49A1" w:rsidRPr="00A467EA" w:rsidRDefault="005D49A1" w:rsidP="005D49A1">
            <w:pPr>
              <w:spacing w:line="240" w:lineRule="exact"/>
              <w:ind w:right="2"/>
              <w:jc w:val="center"/>
              <w:rPr>
                <w:rFonts w:cs="Times New Roman"/>
                <w:sz w:val="16"/>
                <w:szCs w:val="16"/>
              </w:rPr>
            </w:pPr>
          </w:p>
        </w:tc>
        <w:tc>
          <w:tcPr>
            <w:tcW w:w="95" w:type="dxa"/>
            <w:tcBorders>
              <w:top w:val="nil"/>
              <w:left w:val="nil"/>
              <w:right w:val="nil"/>
            </w:tcBorders>
            <w:shd w:val="clear" w:color="auto" w:fill="auto"/>
          </w:tcPr>
          <w:p w14:paraId="11060D72" w14:textId="77777777" w:rsidR="005D49A1" w:rsidRPr="00A467EA" w:rsidRDefault="005D49A1" w:rsidP="005D49A1">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14:paraId="303E8BA2"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shd w:val="clear" w:color="auto" w:fill="auto"/>
          </w:tcPr>
          <w:p w14:paraId="6A7F88AF" w14:textId="77777777" w:rsidR="005D49A1" w:rsidRPr="00A467EA" w:rsidRDefault="005D49A1" w:rsidP="005D49A1">
            <w:pPr>
              <w:spacing w:line="240" w:lineRule="exact"/>
              <w:rPr>
                <w:rFonts w:cs="Times New Roman"/>
                <w:sz w:val="16"/>
                <w:szCs w:val="16"/>
                <w:lang w:val="en-US"/>
              </w:rPr>
            </w:pPr>
          </w:p>
        </w:tc>
        <w:tc>
          <w:tcPr>
            <w:tcW w:w="1011" w:type="dxa"/>
            <w:tcBorders>
              <w:top w:val="nil"/>
              <w:left w:val="nil"/>
              <w:right w:val="nil"/>
            </w:tcBorders>
            <w:shd w:val="clear" w:color="auto" w:fill="auto"/>
          </w:tcPr>
          <w:p w14:paraId="39ABA2AD" w14:textId="77777777" w:rsidR="005D49A1" w:rsidRPr="00A467EA" w:rsidRDefault="005D49A1" w:rsidP="005D49A1">
            <w:pPr>
              <w:tabs>
                <w:tab w:val="decimal" w:pos="900"/>
              </w:tabs>
              <w:spacing w:line="240" w:lineRule="exact"/>
              <w:ind w:left="-4"/>
              <w:rPr>
                <w:rFonts w:cs="Times New Roman"/>
                <w:sz w:val="16"/>
                <w:szCs w:val="16"/>
                <w:lang w:val="en-US"/>
              </w:rPr>
            </w:pPr>
          </w:p>
        </w:tc>
      </w:tr>
      <w:tr w:rsidR="005D49A1" w:rsidRPr="00A467EA" w14:paraId="6DE64A2C" w14:textId="77777777" w:rsidTr="00BE3806">
        <w:trPr>
          <w:trHeight w:val="20"/>
        </w:trPr>
        <w:tc>
          <w:tcPr>
            <w:tcW w:w="3597" w:type="dxa"/>
            <w:tcBorders>
              <w:top w:val="nil"/>
              <w:left w:val="nil"/>
              <w:bottom w:val="nil"/>
              <w:right w:val="nil"/>
            </w:tcBorders>
            <w:shd w:val="clear" w:color="auto" w:fill="auto"/>
          </w:tcPr>
          <w:p w14:paraId="15CC73D0" w14:textId="77777777" w:rsidR="005D49A1" w:rsidRPr="00A467EA" w:rsidRDefault="005D49A1" w:rsidP="005D49A1">
            <w:pPr>
              <w:spacing w:line="240" w:lineRule="exact"/>
              <w:ind w:left="360" w:firstLine="189"/>
              <w:rPr>
                <w:rFonts w:cs="Times New Roman"/>
                <w:sz w:val="16"/>
                <w:szCs w:val="16"/>
                <w:lang w:val="en-US"/>
              </w:rPr>
            </w:pPr>
            <w:r w:rsidRPr="00A467EA">
              <w:rPr>
                <w:rFonts w:cs="Times New Roman"/>
                <w:sz w:val="16"/>
                <w:szCs w:val="16"/>
                <w:lang w:val="en-US"/>
              </w:rPr>
              <w:t>Computer software</w:t>
            </w:r>
          </w:p>
        </w:tc>
        <w:tc>
          <w:tcPr>
            <w:tcW w:w="1006" w:type="dxa"/>
            <w:tcBorders>
              <w:top w:val="nil"/>
              <w:left w:val="nil"/>
              <w:bottom w:val="single" w:sz="4" w:space="0" w:color="auto"/>
              <w:right w:val="nil"/>
            </w:tcBorders>
            <w:shd w:val="clear" w:color="auto" w:fill="auto"/>
          </w:tcPr>
          <w:p w14:paraId="5F839EEB" w14:textId="3776DA21" w:rsidR="005D49A1" w:rsidRPr="00A467EA" w:rsidRDefault="005D49A1" w:rsidP="005D49A1">
            <w:pPr>
              <w:tabs>
                <w:tab w:val="decimal" w:pos="912"/>
              </w:tabs>
              <w:spacing w:line="240" w:lineRule="exact"/>
              <w:ind w:left="-4"/>
              <w:rPr>
                <w:rFonts w:cs="Times New Roman"/>
                <w:sz w:val="16"/>
                <w:szCs w:val="16"/>
                <w:lang w:val="en-US"/>
              </w:rPr>
            </w:pPr>
            <w:r w:rsidRPr="00A467EA">
              <w:rPr>
                <w:rFonts w:cs="Times New Roman"/>
                <w:sz w:val="16"/>
                <w:szCs w:val="16"/>
                <w:lang w:val="en-US"/>
              </w:rPr>
              <w:t>(3,955,613)</w:t>
            </w:r>
          </w:p>
        </w:tc>
        <w:tc>
          <w:tcPr>
            <w:tcW w:w="92" w:type="dxa"/>
            <w:tcBorders>
              <w:top w:val="nil"/>
              <w:left w:val="nil"/>
              <w:bottom w:val="nil"/>
              <w:right w:val="nil"/>
            </w:tcBorders>
            <w:shd w:val="clear" w:color="auto" w:fill="auto"/>
          </w:tcPr>
          <w:p w14:paraId="57748B97" w14:textId="77777777" w:rsidR="005D49A1" w:rsidRPr="00A467EA" w:rsidRDefault="005D49A1" w:rsidP="005D49A1">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2D1C011D" w14:textId="7A6FC23D" w:rsidR="005D49A1" w:rsidRPr="00A467EA" w:rsidRDefault="005D49A1" w:rsidP="005D49A1">
            <w:pPr>
              <w:tabs>
                <w:tab w:val="decimal" w:pos="900"/>
              </w:tabs>
              <w:spacing w:line="240" w:lineRule="exact"/>
              <w:ind w:left="-4"/>
              <w:rPr>
                <w:rFonts w:cs="Times New Roman"/>
                <w:sz w:val="16"/>
                <w:szCs w:val="16"/>
                <w:lang w:val="en-US"/>
              </w:rPr>
            </w:pPr>
            <w:r w:rsidRPr="00A467EA">
              <w:rPr>
                <w:rFonts w:cs="Times New Roman"/>
                <w:sz w:val="16"/>
                <w:szCs w:val="16"/>
                <w:lang w:val="en-US"/>
              </w:rPr>
              <w:t>(238,413)</w:t>
            </w:r>
          </w:p>
        </w:tc>
        <w:tc>
          <w:tcPr>
            <w:tcW w:w="92" w:type="dxa"/>
            <w:tcBorders>
              <w:top w:val="nil"/>
              <w:left w:val="nil"/>
              <w:right w:val="nil"/>
            </w:tcBorders>
            <w:shd w:val="clear" w:color="auto" w:fill="auto"/>
          </w:tcPr>
          <w:p w14:paraId="26638689" w14:textId="77777777" w:rsidR="005D49A1" w:rsidRPr="00A467EA" w:rsidRDefault="005D49A1" w:rsidP="005D49A1">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32CF6CE" w14:textId="2C7B94C6" w:rsidR="005D49A1" w:rsidRPr="00A467EA" w:rsidRDefault="005D49A1" w:rsidP="00B1277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heme="minorBidi"/>
                <w:sz w:val="16"/>
                <w:szCs w:val="16"/>
              </w:rPr>
            </w:pPr>
            <w:r w:rsidRPr="00A467EA">
              <w:rPr>
                <w:rFonts w:hAnsi="Times New Roman" w:cstheme="minorBidi" w:hint="cs"/>
                <w:sz w:val="16"/>
                <w:szCs w:val="16"/>
                <w:cs/>
              </w:rPr>
              <w:t>-</w:t>
            </w:r>
          </w:p>
        </w:tc>
        <w:tc>
          <w:tcPr>
            <w:tcW w:w="95" w:type="dxa"/>
            <w:tcBorders>
              <w:top w:val="nil"/>
              <w:left w:val="nil"/>
              <w:right w:val="nil"/>
            </w:tcBorders>
            <w:shd w:val="clear" w:color="auto" w:fill="auto"/>
          </w:tcPr>
          <w:p w14:paraId="7F053026" w14:textId="77777777" w:rsidR="005D49A1" w:rsidRPr="00A467EA" w:rsidRDefault="005D49A1" w:rsidP="005D49A1">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0515108D" w14:textId="1C073817" w:rsidR="005D49A1" w:rsidRPr="00A467EA" w:rsidRDefault="005D49A1" w:rsidP="005D49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heme="minorBidi"/>
                <w:sz w:val="16"/>
                <w:szCs w:val="16"/>
              </w:rPr>
              <w:t>-</w:t>
            </w:r>
          </w:p>
        </w:tc>
        <w:tc>
          <w:tcPr>
            <w:tcW w:w="86" w:type="dxa"/>
            <w:tcBorders>
              <w:top w:val="nil"/>
              <w:left w:val="nil"/>
              <w:bottom w:val="nil"/>
              <w:right w:val="nil"/>
            </w:tcBorders>
            <w:shd w:val="clear" w:color="auto" w:fill="auto"/>
          </w:tcPr>
          <w:p w14:paraId="1428B6AF"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shd w:val="clear" w:color="auto" w:fill="auto"/>
          </w:tcPr>
          <w:p w14:paraId="78F519A8" w14:textId="5BFF7AC2" w:rsidR="005D49A1" w:rsidRPr="00A467EA" w:rsidRDefault="005D49A1" w:rsidP="005D49A1">
            <w:pPr>
              <w:tabs>
                <w:tab w:val="decimal" w:pos="924"/>
              </w:tabs>
              <w:spacing w:line="240" w:lineRule="exact"/>
              <w:ind w:left="-4"/>
              <w:rPr>
                <w:rFonts w:cs="Times New Roman"/>
                <w:sz w:val="16"/>
                <w:szCs w:val="16"/>
                <w:lang w:val="en-US"/>
              </w:rPr>
            </w:pPr>
            <w:r w:rsidRPr="00A467EA">
              <w:rPr>
                <w:rFonts w:cs="Times New Roman"/>
                <w:sz w:val="16"/>
                <w:szCs w:val="16"/>
                <w:lang w:val="en-US"/>
              </w:rPr>
              <w:t>(4,194,026)</w:t>
            </w:r>
          </w:p>
        </w:tc>
      </w:tr>
      <w:tr w:rsidR="005D49A1" w:rsidRPr="00A467EA" w14:paraId="6946D168" w14:textId="77777777" w:rsidTr="00BE3806">
        <w:trPr>
          <w:trHeight w:val="20"/>
        </w:trPr>
        <w:tc>
          <w:tcPr>
            <w:tcW w:w="3597" w:type="dxa"/>
            <w:tcBorders>
              <w:top w:val="nil"/>
              <w:left w:val="nil"/>
              <w:bottom w:val="nil"/>
              <w:right w:val="nil"/>
            </w:tcBorders>
            <w:shd w:val="clear" w:color="auto" w:fill="auto"/>
          </w:tcPr>
          <w:p w14:paraId="28CF9671" w14:textId="4A3F6B27" w:rsidR="005D49A1" w:rsidRPr="00A467EA" w:rsidRDefault="005D49A1" w:rsidP="005D49A1">
            <w:pPr>
              <w:tabs>
                <w:tab w:val="right" w:pos="4050"/>
              </w:tabs>
              <w:spacing w:line="240" w:lineRule="exact"/>
              <w:ind w:left="360"/>
              <w:jc w:val="both"/>
              <w:rPr>
                <w:rFonts w:cs="Times New Roman"/>
                <w:b/>
                <w:bCs/>
                <w:sz w:val="16"/>
                <w:szCs w:val="16"/>
                <w:lang w:val="en-US"/>
              </w:rPr>
            </w:pPr>
            <w:r w:rsidRPr="00A467EA">
              <w:rPr>
                <w:rFonts w:cs="Times New Roman"/>
                <w:b/>
                <w:bCs/>
                <w:sz w:val="16"/>
                <w:szCs w:val="16"/>
                <w:lang w:val="en-US"/>
              </w:rPr>
              <w:t>Allowance for impairment</w:t>
            </w:r>
          </w:p>
        </w:tc>
        <w:tc>
          <w:tcPr>
            <w:tcW w:w="1006" w:type="dxa"/>
            <w:tcBorders>
              <w:top w:val="single" w:sz="4" w:space="0" w:color="auto"/>
              <w:left w:val="nil"/>
              <w:bottom w:val="nil"/>
              <w:right w:val="nil"/>
            </w:tcBorders>
            <w:shd w:val="clear" w:color="auto" w:fill="auto"/>
          </w:tcPr>
          <w:p w14:paraId="3ECB2B18"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1340FA7C" w14:textId="77777777" w:rsidR="005D49A1" w:rsidRPr="00A467EA" w:rsidRDefault="005D49A1" w:rsidP="005D49A1">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3ED61474"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35DB82D4" w14:textId="77777777" w:rsidR="005D49A1" w:rsidRPr="00A467EA" w:rsidRDefault="005D49A1" w:rsidP="005D49A1">
            <w:pPr>
              <w:tabs>
                <w:tab w:val="decimal" w:pos="900"/>
                <w:tab w:val="decimal" w:pos="980"/>
              </w:tabs>
              <w:spacing w:line="240" w:lineRule="exact"/>
              <w:ind w:left="-4" w:right="2"/>
              <w:rPr>
                <w:rFonts w:cs="Times New Roman"/>
                <w:sz w:val="16"/>
                <w:szCs w:val="16"/>
                <w:lang w:val="en-US"/>
              </w:rPr>
            </w:pPr>
          </w:p>
        </w:tc>
        <w:tc>
          <w:tcPr>
            <w:tcW w:w="1006" w:type="dxa"/>
            <w:tcBorders>
              <w:top w:val="nil"/>
              <w:left w:val="nil"/>
              <w:right w:val="nil"/>
            </w:tcBorders>
            <w:shd w:val="clear" w:color="auto" w:fill="auto"/>
          </w:tcPr>
          <w:p w14:paraId="4136CCF1" w14:textId="77777777" w:rsidR="005D49A1" w:rsidRPr="00A467EA" w:rsidRDefault="005D49A1" w:rsidP="005D49A1">
            <w:pPr>
              <w:tabs>
                <w:tab w:val="decimal" w:pos="123"/>
              </w:tabs>
              <w:spacing w:line="240" w:lineRule="exact"/>
              <w:ind w:left="-4" w:right="33" w:hanging="92"/>
              <w:jc w:val="center"/>
              <w:rPr>
                <w:rFonts w:cs="Times New Roman"/>
                <w:sz w:val="16"/>
                <w:szCs w:val="16"/>
                <w:lang w:val="en-US"/>
              </w:rPr>
            </w:pPr>
          </w:p>
        </w:tc>
        <w:tc>
          <w:tcPr>
            <w:tcW w:w="95" w:type="dxa"/>
            <w:tcBorders>
              <w:top w:val="nil"/>
              <w:left w:val="nil"/>
              <w:right w:val="nil"/>
            </w:tcBorders>
            <w:shd w:val="clear" w:color="auto" w:fill="auto"/>
          </w:tcPr>
          <w:p w14:paraId="6E610FCA" w14:textId="77777777" w:rsidR="005D49A1" w:rsidRPr="00A467EA" w:rsidRDefault="005D49A1" w:rsidP="005D49A1">
            <w:pPr>
              <w:tabs>
                <w:tab w:val="decimal" w:pos="900"/>
              </w:tabs>
              <w:spacing w:line="240" w:lineRule="exact"/>
              <w:ind w:left="-4"/>
              <w:jc w:val="center"/>
              <w:rPr>
                <w:rFonts w:cs="Times New Roman"/>
                <w:sz w:val="16"/>
                <w:szCs w:val="16"/>
                <w:lang w:val="en-US"/>
              </w:rPr>
            </w:pPr>
          </w:p>
        </w:tc>
        <w:tc>
          <w:tcPr>
            <w:tcW w:w="1009" w:type="dxa"/>
            <w:tcBorders>
              <w:top w:val="nil"/>
              <w:left w:val="nil"/>
              <w:right w:val="nil"/>
            </w:tcBorders>
            <w:shd w:val="clear" w:color="auto" w:fill="auto"/>
          </w:tcPr>
          <w:p w14:paraId="1CA7BB36" w14:textId="77777777" w:rsidR="005D49A1" w:rsidRPr="00A467EA" w:rsidRDefault="005D49A1" w:rsidP="005D49A1">
            <w:pPr>
              <w:tabs>
                <w:tab w:val="decimal" w:pos="123"/>
              </w:tabs>
              <w:spacing w:line="240" w:lineRule="exact"/>
              <w:ind w:left="-4" w:right="33" w:hanging="92"/>
              <w:jc w:val="center"/>
              <w:rPr>
                <w:rFonts w:cs="Times New Roman"/>
                <w:sz w:val="16"/>
                <w:szCs w:val="16"/>
                <w:lang w:val="en-US"/>
              </w:rPr>
            </w:pPr>
          </w:p>
        </w:tc>
        <w:tc>
          <w:tcPr>
            <w:tcW w:w="86" w:type="dxa"/>
            <w:tcBorders>
              <w:top w:val="nil"/>
              <w:left w:val="nil"/>
              <w:bottom w:val="nil"/>
              <w:right w:val="nil"/>
            </w:tcBorders>
            <w:shd w:val="clear" w:color="auto" w:fill="auto"/>
          </w:tcPr>
          <w:p w14:paraId="69C5BFC9"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shd w:val="clear" w:color="auto" w:fill="auto"/>
          </w:tcPr>
          <w:p w14:paraId="625B728F" w14:textId="77777777" w:rsidR="005D49A1" w:rsidRPr="00A467EA" w:rsidRDefault="005D49A1" w:rsidP="005D49A1">
            <w:pPr>
              <w:tabs>
                <w:tab w:val="decimal" w:pos="900"/>
              </w:tabs>
              <w:spacing w:line="240" w:lineRule="exact"/>
              <w:ind w:left="-4"/>
              <w:rPr>
                <w:rFonts w:cs="Times New Roman"/>
                <w:sz w:val="16"/>
                <w:szCs w:val="16"/>
                <w:lang w:val="en-US"/>
              </w:rPr>
            </w:pPr>
          </w:p>
        </w:tc>
      </w:tr>
      <w:tr w:rsidR="005D49A1" w:rsidRPr="00A467EA" w14:paraId="208757CB" w14:textId="77777777" w:rsidTr="00BE3806">
        <w:trPr>
          <w:trHeight w:val="20"/>
        </w:trPr>
        <w:tc>
          <w:tcPr>
            <w:tcW w:w="3597" w:type="dxa"/>
            <w:tcBorders>
              <w:top w:val="nil"/>
              <w:left w:val="nil"/>
              <w:bottom w:val="nil"/>
              <w:right w:val="nil"/>
            </w:tcBorders>
            <w:shd w:val="clear" w:color="auto" w:fill="auto"/>
          </w:tcPr>
          <w:p w14:paraId="27B838ED" w14:textId="3795830E" w:rsidR="005D49A1" w:rsidRPr="00A467EA" w:rsidRDefault="005D49A1" w:rsidP="005D49A1">
            <w:pPr>
              <w:spacing w:line="240" w:lineRule="exact"/>
              <w:ind w:left="360" w:firstLine="189"/>
              <w:rPr>
                <w:rFonts w:cs="Times New Roman"/>
                <w:sz w:val="16"/>
                <w:szCs w:val="16"/>
                <w:lang w:val="en-US"/>
              </w:rPr>
            </w:pPr>
            <w:r w:rsidRPr="00A467EA">
              <w:rPr>
                <w:rFonts w:cs="Times New Roman"/>
                <w:sz w:val="16"/>
                <w:szCs w:val="16"/>
                <w:lang w:val="en-US"/>
              </w:rPr>
              <w:t>Computer software under installation</w:t>
            </w:r>
          </w:p>
        </w:tc>
        <w:tc>
          <w:tcPr>
            <w:tcW w:w="1006" w:type="dxa"/>
            <w:tcBorders>
              <w:top w:val="nil"/>
              <w:left w:val="nil"/>
              <w:bottom w:val="nil"/>
              <w:right w:val="nil"/>
            </w:tcBorders>
            <w:shd w:val="clear" w:color="auto" w:fill="auto"/>
          </w:tcPr>
          <w:p w14:paraId="616C9C4F" w14:textId="0259AA1C" w:rsidR="005D49A1" w:rsidRPr="00A467EA" w:rsidRDefault="005D49A1" w:rsidP="005D49A1">
            <w:pPr>
              <w:tabs>
                <w:tab w:val="decimal" w:pos="912"/>
              </w:tabs>
              <w:spacing w:line="240" w:lineRule="exact"/>
              <w:ind w:left="-4"/>
              <w:rPr>
                <w:rFonts w:cs="Times New Roman"/>
                <w:sz w:val="16"/>
                <w:szCs w:val="16"/>
                <w:lang w:val="en-US"/>
              </w:rPr>
            </w:pPr>
            <w:r w:rsidRPr="00A467EA">
              <w:rPr>
                <w:rFonts w:cs="Times New Roman"/>
                <w:sz w:val="16"/>
                <w:szCs w:val="16"/>
                <w:lang w:val="en-US"/>
              </w:rPr>
              <w:t>(95,497)</w:t>
            </w:r>
          </w:p>
        </w:tc>
        <w:tc>
          <w:tcPr>
            <w:tcW w:w="92" w:type="dxa"/>
            <w:tcBorders>
              <w:top w:val="nil"/>
              <w:left w:val="nil"/>
              <w:bottom w:val="nil"/>
              <w:right w:val="nil"/>
            </w:tcBorders>
            <w:shd w:val="clear" w:color="auto" w:fill="auto"/>
          </w:tcPr>
          <w:p w14:paraId="1EB57617" w14:textId="77777777" w:rsidR="005D49A1" w:rsidRPr="00A467EA" w:rsidRDefault="005D49A1" w:rsidP="005D49A1">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32801FB5" w14:textId="73154B5A" w:rsidR="005D49A1" w:rsidRPr="00A467EA" w:rsidRDefault="005D49A1" w:rsidP="005D49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heme="minorBidi"/>
                <w:sz w:val="16"/>
                <w:szCs w:val="16"/>
              </w:rPr>
              <w:t>-</w:t>
            </w:r>
          </w:p>
        </w:tc>
        <w:tc>
          <w:tcPr>
            <w:tcW w:w="92" w:type="dxa"/>
            <w:tcBorders>
              <w:top w:val="nil"/>
              <w:left w:val="nil"/>
              <w:right w:val="nil"/>
            </w:tcBorders>
            <w:shd w:val="clear" w:color="auto" w:fill="auto"/>
          </w:tcPr>
          <w:p w14:paraId="784D23F0" w14:textId="77777777" w:rsidR="005D49A1" w:rsidRPr="00A467EA" w:rsidRDefault="005D49A1" w:rsidP="005D49A1">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4268AF70" w14:textId="12F8A499" w:rsidR="005D49A1" w:rsidRPr="00A467EA" w:rsidRDefault="005D49A1" w:rsidP="005D49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cstheme="minorBidi"/>
                <w:sz w:val="16"/>
                <w:szCs w:val="16"/>
              </w:rPr>
              <w:t xml:space="preserve">           95,497</w:t>
            </w:r>
          </w:p>
        </w:tc>
        <w:tc>
          <w:tcPr>
            <w:tcW w:w="95" w:type="dxa"/>
            <w:tcBorders>
              <w:top w:val="nil"/>
              <w:left w:val="nil"/>
              <w:right w:val="nil"/>
            </w:tcBorders>
            <w:shd w:val="clear" w:color="auto" w:fill="auto"/>
          </w:tcPr>
          <w:p w14:paraId="451F4244" w14:textId="77777777" w:rsidR="005D49A1" w:rsidRPr="00A467EA" w:rsidRDefault="005D49A1" w:rsidP="005D49A1">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5B3DF7BA" w14:textId="67CF4072" w:rsidR="005D49A1" w:rsidRPr="00A467EA" w:rsidRDefault="005D49A1" w:rsidP="005D49A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heme="minorBidi"/>
                <w:sz w:val="16"/>
                <w:szCs w:val="16"/>
              </w:rPr>
              <w:t>-</w:t>
            </w:r>
          </w:p>
        </w:tc>
        <w:tc>
          <w:tcPr>
            <w:tcW w:w="86" w:type="dxa"/>
            <w:tcBorders>
              <w:top w:val="nil"/>
              <w:left w:val="nil"/>
              <w:bottom w:val="nil"/>
              <w:right w:val="nil"/>
            </w:tcBorders>
            <w:shd w:val="clear" w:color="auto" w:fill="auto"/>
          </w:tcPr>
          <w:p w14:paraId="73559048" w14:textId="77777777" w:rsidR="005D49A1" w:rsidRPr="00A467EA" w:rsidRDefault="005D49A1" w:rsidP="005D49A1">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14:paraId="348D01B5" w14:textId="14E83E77" w:rsidR="005D49A1" w:rsidRPr="00A467EA" w:rsidRDefault="005D49A1" w:rsidP="005D49A1">
            <w:pPr>
              <w:tabs>
                <w:tab w:val="decimal" w:pos="622"/>
              </w:tabs>
              <w:spacing w:line="240" w:lineRule="exact"/>
              <w:ind w:left="-4"/>
              <w:rPr>
                <w:rFonts w:cs="Times New Roman"/>
                <w:sz w:val="16"/>
                <w:szCs w:val="16"/>
                <w:lang w:val="en-US"/>
              </w:rPr>
            </w:pPr>
            <w:r w:rsidRPr="00A467EA">
              <w:rPr>
                <w:rFonts w:cstheme="minorBidi"/>
                <w:sz w:val="16"/>
                <w:szCs w:val="16"/>
              </w:rPr>
              <w:t>-</w:t>
            </w:r>
          </w:p>
        </w:tc>
      </w:tr>
      <w:tr w:rsidR="005D49A1" w:rsidRPr="00A467EA" w14:paraId="4144DC78" w14:textId="77777777" w:rsidTr="00BE3806">
        <w:trPr>
          <w:trHeight w:val="20"/>
        </w:trPr>
        <w:tc>
          <w:tcPr>
            <w:tcW w:w="3597" w:type="dxa"/>
            <w:tcBorders>
              <w:top w:val="nil"/>
              <w:left w:val="nil"/>
              <w:bottom w:val="nil"/>
              <w:right w:val="nil"/>
            </w:tcBorders>
          </w:tcPr>
          <w:p w14:paraId="36B87BD6" w14:textId="77777777" w:rsidR="005D49A1" w:rsidRPr="00A467EA" w:rsidRDefault="005D49A1" w:rsidP="005D49A1">
            <w:pPr>
              <w:tabs>
                <w:tab w:val="right" w:pos="4050"/>
              </w:tabs>
              <w:spacing w:line="240" w:lineRule="exact"/>
              <w:ind w:left="360"/>
              <w:jc w:val="both"/>
              <w:rPr>
                <w:rFonts w:cs="Times New Roman"/>
                <w:b/>
                <w:bCs/>
                <w:sz w:val="16"/>
                <w:szCs w:val="16"/>
                <w:lang w:val="en-US"/>
              </w:rPr>
            </w:pPr>
            <w:r w:rsidRPr="00A467EA">
              <w:rPr>
                <w:rFonts w:cs="Times New Roman"/>
                <w:b/>
                <w:bCs/>
                <w:sz w:val="16"/>
                <w:szCs w:val="20"/>
                <w:lang w:val="en-US"/>
              </w:rPr>
              <w:t>Total i</w:t>
            </w:r>
            <w:r w:rsidRPr="00A467EA">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E739256" w14:textId="54770E3C" w:rsidR="005D49A1" w:rsidRPr="00A467EA" w:rsidRDefault="005D49A1" w:rsidP="005D49A1">
            <w:pPr>
              <w:tabs>
                <w:tab w:val="decimal" w:pos="912"/>
              </w:tabs>
              <w:spacing w:line="240" w:lineRule="exact"/>
              <w:ind w:left="-4"/>
              <w:rPr>
                <w:rFonts w:cs="Times New Roman"/>
                <w:sz w:val="16"/>
                <w:szCs w:val="16"/>
                <w:lang w:val="en-US"/>
              </w:rPr>
            </w:pPr>
            <w:r w:rsidRPr="00A467EA">
              <w:rPr>
                <w:rFonts w:cs="Times New Roman"/>
                <w:sz w:val="16"/>
                <w:szCs w:val="16"/>
                <w:lang w:val="en-US"/>
              </w:rPr>
              <w:t>719,204</w:t>
            </w:r>
          </w:p>
        </w:tc>
        <w:tc>
          <w:tcPr>
            <w:tcW w:w="92" w:type="dxa"/>
            <w:tcBorders>
              <w:top w:val="nil"/>
              <w:left w:val="nil"/>
              <w:bottom w:val="nil"/>
              <w:right w:val="nil"/>
            </w:tcBorders>
          </w:tcPr>
          <w:p w14:paraId="12C1E608" w14:textId="77777777" w:rsidR="005D49A1" w:rsidRPr="00A467EA" w:rsidRDefault="005D49A1" w:rsidP="005D49A1">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3A26CE4" w14:textId="77777777" w:rsidR="005D49A1" w:rsidRPr="00A467EA" w:rsidRDefault="005D49A1" w:rsidP="005D49A1">
            <w:pPr>
              <w:tabs>
                <w:tab w:val="decimal" w:pos="900"/>
              </w:tabs>
              <w:spacing w:line="240" w:lineRule="exact"/>
              <w:ind w:left="-4" w:right="2"/>
              <w:rPr>
                <w:rFonts w:cs="Times New Roman"/>
                <w:sz w:val="16"/>
                <w:szCs w:val="16"/>
                <w:cs/>
              </w:rPr>
            </w:pPr>
          </w:p>
        </w:tc>
        <w:tc>
          <w:tcPr>
            <w:tcW w:w="92" w:type="dxa"/>
            <w:tcBorders>
              <w:left w:val="nil"/>
              <w:right w:val="nil"/>
            </w:tcBorders>
          </w:tcPr>
          <w:p w14:paraId="79383234" w14:textId="77777777" w:rsidR="005D49A1" w:rsidRPr="00A467EA" w:rsidRDefault="005D49A1" w:rsidP="005D49A1">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7BEAEAC0" w14:textId="77777777" w:rsidR="005D49A1" w:rsidRPr="00A467EA" w:rsidRDefault="005D49A1" w:rsidP="005D49A1">
            <w:pPr>
              <w:spacing w:line="240" w:lineRule="exact"/>
              <w:jc w:val="center"/>
              <w:rPr>
                <w:rFonts w:cs="Times New Roman"/>
                <w:sz w:val="16"/>
                <w:szCs w:val="16"/>
                <w:cs/>
                <w:lang w:val="en-US"/>
              </w:rPr>
            </w:pPr>
          </w:p>
        </w:tc>
        <w:tc>
          <w:tcPr>
            <w:tcW w:w="95" w:type="dxa"/>
            <w:tcBorders>
              <w:left w:val="nil"/>
              <w:right w:val="nil"/>
            </w:tcBorders>
          </w:tcPr>
          <w:p w14:paraId="7E3CBD4F" w14:textId="77777777" w:rsidR="005D49A1" w:rsidRPr="00A467EA" w:rsidRDefault="005D49A1" w:rsidP="005D49A1">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7B377FC0" w14:textId="77777777" w:rsidR="005D49A1" w:rsidRPr="00A467EA" w:rsidRDefault="005D49A1" w:rsidP="005D49A1">
            <w:pPr>
              <w:spacing w:line="240" w:lineRule="exact"/>
              <w:jc w:val="center"/>
              <w:rPr>
                <w:rFonts w:cs="Times New Roman"/>
                <w:sz w:val="16"/>
                <w:szCs w:val="16"/>
                <w:cs/>
                <w:lang w:val="en-US"/>
              </w:rPr>
            </w:pPr>
          </w:p>
        </w:tc>
        <w:tc>
          <w:tcPr>
            <w:tcW w:w="86" w:type="dxa"/>
            <w:tcBorders>
              <w:top w:val="nil"/>
              <w:left w:val="nil"/>
              <w:bottom w:val="nil"/>
              <w:right w:val="nil"/>
            </w:tcBorders>
          </w:tcPr>
          <w:p w14:paraId="1B2CD2ED" w14:textId="77777777" w:rsidR="005D49A1" w:rsidRPr="00A467EA" w:rsidRDefault="005D49A1" w:rsidP="005D49A1">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21A49069" w14:textId="16D32A85" w:rsidR="005D49A1" w:rsidRPr="00A467EA" w:rsidRDefault="005D49A1" w:rsidP="005D49A1">
            <w:pPr>
              <w:tabs>
                <w:tab w:val="decimal" w:pos="915"/>
              </w:tabs>
              <w:spacing w:line="240" w:lineRule="exact"/>
              <w:ind w:left="-4"/>
              <w:rPr>
                <w:rFonts w:cs="Times New Roman"/>
                <w:sz w:val="16"/>
                <w:szCs w:val="16"/>
                <w:lang w:val="en-US"/>
              </w:rPr>
            </w:pPr>
            <w:r w:rsidRPr="00A467EA">
              <w:rPr>
                <w:rFonts w:cs="Times New Roman"/>
                <w:sz w:val="16"/>
                <w:szCs w:val="16"/>
                <w:lang w:val="en-US"/>
              </w:rPr>
              <w:t>706,2</w:t>
            </w:r>
            <w:r w:rsidR="00425BAA" w:rsidRPr="00A467EA">
              <w:rPr>
                <w:rFonts w:cs="Times New Roman"/>
                <w:sz w:val="16"/>
                <w:szCs w:val="16"/>
                <w:lang w:val="en-US"/>
              </w:rPr>
              <w:t>60</w:t>
            </w:r>
          </w:p>
        </w:tc>
      </w:tr>
    </w:tbl>
    <w:p w14:paraId="3BD2B770" w14:textId="54BC74D5" w:rsidR="00462E13" w:rsidRPr="00A467EA" w:rsidRDefault="00462E13">
      <w:pPr>
        <w:rPr>
          <w:rFonts w:cs="Times New Roman"/>
        </w:rPr>
      </w:pP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4E159C" w:rsidRPr="00A467EA" w14:paraId="1A23030E" w14:textId="77777777">
        <w:trPr>
          <w:trHeight w:val="20"/>
        </w:trPr>
        <w:tc>
          <w:tcPr>
            <w:tcW w:w="3597" w:type="dxa"/>
            <w:tcBorders>
              <w:top w:val="nil"/>
              <w:left w:val="nil"/>
              <w:bottom w:val="nil"/>
              <w:right w:val="nil"/>
            </w:tcBorders>
          </w:tcPr>
          <w:p w14:paraId="740BB557" w14:textId="77777777" w:rsidR="004E159C" w:rsidRPr="00A467EA" w:rsidRDefault="004E159C">
            <w:pPr>
              <w:spacing w:line="240" w:lineRule="exact"/>
              <w:jc w:val="both"/>
              <w:rPr>
                <w:rFonts w:cs="Times New Roman"/>
                <w:b/>
                <w:bCs/>
                <w:sz w:val="16"/>
                <w:szCs w:val="16"/>
                <w:lang w:val="en-US"/>
              </w:rPr>
            </w:pPr>
            <w:r w:rsidRPr="00A467EA">
              <w:rPr>
                <w:rFonts w:cs="Times New Roman"/>
                <w:sz w:val="20"/>
                <w:szCs w:val="20"/>
                <w:lang w:val="en-US"/>
              </w:rPr>
              <w:tab/>
            </w:r>
            <w:r w:rsidRPr="00A467EA">
              <w:rPr>
                <w:rFonts w:cs="Times New Roman"/>
                <w:sz w:val="20"/>
                <w:szCs w:val="20"/>
                <w:lang w:val="en-US"/>
              </w:rPr>
              <w:tab/>
            </w:r>
          </w:p>
        </w:tc>
        <w:tc>
          <w:tcPr>
            <w:tcW w:w="5403" w:type="dxa"/>
            <w:gridSpan w:val="9"/>
            <w:tcBorders>
              <w:top w:val="nil"/>
              <w:left w:val="nil"/>
              <w:bottom w:val="nil"/>
              <w:right w:val="nil"/>
            </w:tcBorders>
          </w:tcPr>
          <w:p w14:paraId="0038B276"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A467EA">
              <w:rPr>
                <w:rFonts w:hAnsi="Times New Roman" w:cs="Times New Roman"/>
                <w:b/>
                <w:bCs/>
                <w:sz w:val="14"/>
                <w:szCs w:val="14"/>
              </w:rPr>
              <w:t>SEPARATE  FINANCIAL  STATEMENTS</w:t>
            </w:r>
          </w:p>
        </w:tc>
      </w:tr>
      <w:tr w:rsidR="004E159C" w:rsidRPr="00A467EA" w14:paraId="5C21B6B4" w14:textId="77777777">
        <w:trPr>
          <w:trHeight w:val="20"/>
        </w:trPr>
        <w:tc>
          <w:tcPr>
            <w:tcW w:w="3597" w:type="dxa"/>
            <w:tcBorders>
              <w:top w:val="nil"/>
              <w:left w:val="nil"/>
              <w:bottom w:val="nil"/>
              <w:right w:val="nil"/>
            </w:tcBorders>
          </w:tcPr>
          <w:p w14:paraId="4C38EDAE" w14:textId="77777777" w:rsidR="004E159C" w:rsidRPr="00A467EA" w:rsidRDefault="004E159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F02F9E5"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Beginning</w:t>
            </w:r>
          </w:p>
        </w:tc>
        <w:tc>
          <w:tcPr>
            <w:tcW w:w="92" w:type="dxa"/>
            <w:tcBorders>
              <w:top w:val="nil"/>
              <w:left w:val="nil"/>
              <w:bottom w:val="nil"/>
              <w:right w:val="nil"/>
            </w:tcBorders>
          </w:tcPr>
          <w:p w14:paraId="70398F65"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6B3F0149" w14:textId="77777777" w:rsidR="004E159C" w:rsidRPr="00A467EA" w:rsidRDefault="004E159C">
            <w:pPr>
              <w:spacing w:line="240" w:lineRule="exact"/>
              <w:ind w:right="90" w:firstLine="90"/>
              <w:jc w:val="center"/>
              <w:rPr>
                <w:rFonts w:cs="Times New Roman"/>
                <w:b/>
                <w:bCs/>
                <w:sz w:val="16"/>
                <w:szCs w:val="16"/>
                <w:lang w:val="en-US"/>
              </w:rPr>
            </w:pPr>
            <w:r w:rsidRPr="00A467EA">
              <w:rPr>
                <w:rFonts w:cs="Times New Roman"/>
                <w:b/>
                <w:bCs/>
                <w:sz w:val="16"/>
                <w:szCs w:val="16"/>
                <w:lang w:val="en-US"/>
              </w:rPr>
              <w:t>Additions</w:t>
            </w:r>
          </w:p>
        </w:tc>
        <w:tc>
          <w:tcPr>
            <w:tcW w:w="92" w:type="dxa"/>
            <w:tcBorders>
              <w:top w:val="nil"/>
              <w:left w:val="nil"/>
              <w:bottom w:val="nil"/>
              <w:right w:val="nil"/>
            </w:tcBorders>
          </w:tcPr>
          <w:p w14:paraId="6B21476D"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6BE0ED0" w14:textId="77777777" w:rsidR="004E159C" w:rsidRPr="00A467EA" w:rsidRDefault="004E159C">
            <w:pPr>
              <w:spacing w:line="240" w:lineRule="exact"/>
              <w:ind w:right="90" w:firstLine="90"/>
              <w:jc w:val="center"/>
              <w:rPr>
                <w:rFonts w:cs="Times New Roman"/>
                <w:b/>
                <w:bCs/>
                <w:sz w:val="16"/>
                <w:szCs w:val="16"/>
                <w:lang w:val="en-US"/>
              </w:rPr>
            </w:pPr>
            <w:r w:rsidRPr="00A467EA">
              <w:rPr>
                <w:rFonts w:cs="Times New Roman"/>
                <w:b/>
                <w:bCs/>
                <w:sz w:val="16"/>
                <w:szCs w:val="16"/>
                <w:lang w:val="en-US"/>
              </w:rPr>
              <w:t>Disposals/</w:t>
            </w:r>
          </w:p>
        </w:tc>
        <w:tc>
          <w:tcPr>
            <w:tcW w:w="95" w:type="dxa"/>
            <w:tcBorders>
              <w:top w:val="nil"/>
              <w:left w:val="nil"/>
              <w:bottom w:val="nil"/>
              <w:right w:val="nil"/>
            </w:tcBorders>
          </w:tcPr>
          <w:p w14:paraId="744B4941" w14:textId="77777777" w:rsidR="004E159C" w:rsidRPr="00A467EA" w:rsidRDefault="004E159C">
            <w:pPr>
              <w:spacing w:line="240" w:lineRule="exact"/>
              <w:jc w:val="center"/>
              <w:rPr>
                <w:rFonts w:cs="Times New Roman"/>
                <w:b/>
                <w:bCs/>
                <w:sz w:val="16"/>
                <w:szCs w:val="16"/>
                <w:lang w:val="en-US"/>
              </w:rPr>
            </w:pPr>
          </w:p>
        </w:tc>
        <w:tc>
          <w:tcPr>
            <w:tcW w:w="1009" w:type="dxa"/>
            <w:tcBorders>
              <w:top w:val="nil"/>
              <w:left w:val="nil"/>
              <w:bottom w:val="nil"/>
              <w:right w:val="nil"/>
            </w:tcBorders>
          </w:tcPr>
          <w:p w14:paraId="07464105"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Transfer</w:t>
            </w:r>
          </w:p>
        </w:tc>
        <w:tc>
          <w:tcPr>
            <w:tcW w:w="86" w:type="dxa"/>
            <w:tcBorders>
              <w:top w:val="nil"/>
              <w:left w:val="nil"/>
              <w:bottom w:val="nil"/>
              <w:right w:val="nil"/>
            </w:tcBorders>
          </w:tcPr>
          <w:p w14:paraId="2D3920C7" w14:textId="77777777" w:rsidR="004E159C" w:rsidRPr="00A467EA" w:rsidRDefault="004E159C">
            <w:pPr>
              <w:spacing w:line="240" w:lineRule="exact"/>
              <w:jc w:val="both"/>
              <w:rPr>
                <w:rFonts w:cs="Times New Roman"/>
                <w:sz w:val="16"/>
                <w:szCs w:val="16"/>
                <w:lang w:val="en-US"/>
              </w:rPr>
            </w:pPr>
          </w:p>
        </w:tc>
        <w:tc>
          <w:tcPr>
            <w:tcW w:w="1011" w:type="dxa"/>
            <w:tcBorders>
              <w:top w:val="nil"/>
              <w:left w:val="nil"/>
              <w:bottom w:val="nil"/>
              <w:right w:val="nil"/>
            </w:tcBorders>
          </w:tcPr>
          <w:p w14:paraId="03AB4278" w14:textId="77777777" w:rsidR="004E159C" w:rsidRPr="00A467EA" w:rsidRDefault="004E159C">
            <w:pPr>
              <w:spacing w:line="240" w:lineRule="exact"/>
              <w:ind w:left="-117" w:firstLine="9"/>
              <w:jc w:val="center"/>
              <w:rPr>
                <w:rFonts w:cs="Times New Roman"/>
                <w:b/>
                <w:bCs/>
                <w:sz w:val="16"/>
                <w:szCs w:val="16"/>
                <w:lang w:val="en-US"/>
              </w:rPr>
            </w:pPr>
            <w:r w:rsidRPr="00A467EA">
              <w:rPr>
                <w:rFonts w:cs="Times New Roman"/>
                <w:b/>
                <w:bCs/>
                <w:sz w:val="16"/>
                <w:szCs w:val="16"/>
                <w:lang w:val="en-US"/>
              </w:rPr>
              <w:t>Ending</w:t>
            </w:r>
          </w:p>
        </w:tc>
      </w:tr>
      <w:tr w:rsidR="004E159C" w:rsidRPr="00A467EA" w14:paraId="3C4D23ED" w14:textId="77777777">
        <w:trPr>
          <w:trHeight w:val="20"/>
        </w:trPr>
        <w:tc>
          <w:tcPr>
            <w:tcW w:w="3597" w:type="dxa"/>
            <w:tcBorders>
              <w:top w:val="nil"/>
              <w:left w:val="nil"/>
              <w:bottom w:val="nil"/>
              <w:right w:val="nil"/>
            </w:tcBorders>
          </w:tcPr>
          <w:p w14:paraId="146B11AD" w14:textId="77777777" w:rsidR="004E159C" w:rsidRPr="00A467EA" w:rsidRDefault="004E159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6A91DE1B"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balance</w:t>
            </w:r>
          </w:p>
        </w:tc>
        <w:tc>
          <w:tcPr>
            <w:tcW w:w="92" w:type="dxa"/>
            <w:tcBorders>
              <w:top w:val="nil"/>
              <w:left w:val="nil"/>
              <w:bottom w:val="nil"/>
              <w:right w:val="nil"/>
            </w:tcBorders>
          </w:tcPr>
          <w:p w14:paraId="79029DDA"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46EB18C" w14:textId="77777777" w:rsidR="004E159C" w:rsidRPr="00A467EA" w:rsidRDefault="004E159C">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559E43B7"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398A710" w14:textId="77777777" w:rsidR="004E159C" w:rsidRPr="00A467EA" w:rsidRDefault="004E159C">
            <w:pPr>
              <w:spacing w:line="240" w:lineRule="exact"/>
              <w:ind w:right="90" w:firstLine="90"/>
              <w:jc w:val="center"/>
              <w:rPr>
                <w:rFonts w:cs="Times New Roman"/>
                <w:b/>
                <w:bCs/>
                <w:sz w:val="16"/>
                <w:szCs w:val="16"/>
                <w:lang w:val="en-US"/>
              </w:rPr>
            </w:pPr>
            <w:r w:rsidRPr="00A467EA">
              <w:rPr>
                <w:rFonts w:cs="Times New Roman"/>
                <w:b/>
                <w:bCs/>
                <w:sz w:val="16"/>
                <w:szCs w:val="16"/>
                <w:lang w:val="en-US"/>
              </w:rPr>
              <w:t>Write-off</w:t>
            </w:r>
          </w:p>
        </w:tc>
        <w:tc>
          <w:tcPr>
            <w:tcW w:w="95" w:type="dxa"/>
            <w:tcBorders>
              <w:top w:val="nil"/>
              <w:left w:val="nil"/>
              <w:bottom w:val="nil"/>
              <w:right w:val="nil"/>
            </w:tcBorders>
          </w:tcPr>
          <w:p w14:paraId="024DD3A7" w14:textId="77777777" w:rsidR="004E159C" w:rsidRPr="00A467EA" w:rsidRDefault="004E159C">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EBD620A"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in (out)</w:t>
            </w:r>
          </w:p>
        </w:tc>
        <w:tc>
          <w:tcPr>
            <w:tcW w:w="86" w:type="dxa"/>
            <w:tcBorders>
              <w:top w:val="nil"/>
              <w:left w:val="nil"/>
              <w:bottom w:val="nil"/>
              <w:right w:val="nil"/>
            </w:tcBorders>
          </w:tcPr>
          <w:p w14:paraId="42671890" w14:textId="77777777" w:rsidR="004E159C" w:rsidRPr="00A467EA" w:rsidRDefault="004E159C">
            <w:pPr>
              <w:spacing w:line="240" w:lineRule="exact"/>
              <w:jc w:val="both"/>
              <w:rPr>
                <w:rFonts w:cs="Times New Roman"/>
                <w:sz w:val="16"/>
                <w:szCs w:val="16"/>
                <w:lang w:val="en-US"/>
              </w:rPr>
            </w:pPr>
          </w:p>
        </w:tc>
        <w:tc>
          <w:tcPr>
            <w:tcW w:w="1011" w:type="dxa"/>
            <w:tcBorders>
              <w:top w:val="nil"/>
              <w:left w:val="nil"/>
              <w:bottom w:val="nil"/>
              <w:right w:val="nil"/>
            </w:tcBorders>
          </w:tcPr>
          <w:p w14:paraId="082631B2" w14:textId="77777777" w:rsidR="004E159C" w:rsidRPr="00A467EA" w:rsidRDefault="004E159C">
            <w:pPr>
              <w:spacing w:line="240" w:lineRule="exact"/>
              <w:ind w:left="-117" w:firstLine="9"/>
              <w:jc w:val="center"/>
              <w:rPr>
                <w:rFonts w:cs="Times New Roman"/>
                <w:b/>
                <w:bCs/>
                <w:sz w:val="16"/>
                <w:szCs w:val="16"/>
                <w:lang w:val="en-US"/>
              </w:rPr>
            </w:pPr>
            <w:r w:rsidRPr="00A467EA">
              <w:rPr>
                <w:rFonts w:cs="Times New Roman"/>
                <w:b/>
                <w:bCs/>
                <w:sz w:val="16"/>
                <w:szCs w:val="16"/>
                <w:lang w:val="en-US"/>
              </w:rPr>
              <w:t xml:space="preserve">balance </w:t>
            </w:r>
          </w:p>
        </w:tc>
      </w:tr>
      <w:tr w:rsidR="004E159C" w:rsidRPr="00A467EA" w14:paraId="4803930E" w14:textId="77777777">
        <w:trPr>
          <w:trHeight w:val="74"/>
        </w:trPr>
        <w:tc>
          <w:tcPr>
            <w:tcW w:w="3597" w:type="dxa"/>
            <w:tcBorders>
              <w:top w:val="nil"/>
              <w:left w:val="nil"/>
              <w:bottom w:val="nil"/>
              <w:right w:val="nil"/>
            </w:tcBorders>
          </w:tcPr>
          <w:p w14:paraId="7667FFA7" w14:textId="77777777" w:rsidR="004E159C" w:rsidRPr="00A467EA" w:rsidRDefault="004E159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EC7B197" w14:textId="77777777" w:rsidR="004E159C" w:rsidRPr="00A467EA" w:rsidRDefault="004E159C">
            <w:pPr>
              <w:spacing w:line="240" w:lineRule="exact"/>
              <w:ind w:left="-117" w:firstLine="117"/>
              <w:jc w:val="center"/>
              <w:rPr>
                <w:rFonts w:cs="Times New Roman"/>
                <w:b/>
                <w:bCs/>
                <w:sz w:val="16"/>
                <w:szCs w:val="16"/>
                <w:cs/>
                <w:lang w:val="en-US"/>
              </w:rPr>
            </w:pPr>
            <w:r w:rsidRPr="00A467EA">
              <w:rPr>
                <w:rFonts w:cs="Times New Roman"/>
                <w:b/>
                <w:bCs/>
                <w:sz w:val="16"/>
                <w:szCs w:val="16"/>
                <w:lang w:val="en-US"/>
              </w:rPr>
              <w:t>as at</w:t>
            </w:r>
          </w:p>
        </w:tc>
        <w:tc>
          <w:tcPr>
            <w:tcW w:w="92" w:type="dxa"/>
            <w:tcBorders>
              <w:top w:val="nil"/>
              <w:left w:val="nil"/>
              <w:bottom w:val="nil"/>
              <w:right w:val="nil"/>
            </w:tcBorders>
          </w:tcPr>
          <w:p w14:paraId="1DF4B484"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FBDEA71" w14:textId="77777777" w:rsidR="004E159C" w:rsidRPr="00A467EA" w:rsidRDefault="004E159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3D7DD9F"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4B5DFE2B" w14:textId="77777777" w:rsidR="004E159C" w:rsidRPr="00A467EA" w:rsidRDefault="004E159C">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6FEC968D" w14:textId="77777777" w:rsidR="004E159C" w:rsidRPr="00A467EA" w:rsidRDefault="004E159C">
            <w:pPr>
              <w:spacing w:line="240" w:lineRule="exact"/>
              <w:jc w:val="both"/>
              <w:rPr>
                <w:rFonts w:cs="Times New Roman"/>
                <w:sz w:val="16"/>
                <w:szCs w:val="16"/>
                <w:lang w:val="en-US"/>
              </w:rPr>
            </w:pPr>
          </w:p>
        </w:tc>
        <w:tc>
          <w:tcPr>
            <w:tcW w:w="1009" w:type="dxa"/>
            <w:tcBorders>
              <w:top w:val="nil"/>
              <w:left w:val="nil"/>
              <w:bottom w:val="nil"/>
              <w:right w:val="nil"/>
            </w:tcBorders>
          </w:tcPr>
          <w:p w14:paraId="6258A4BE" w14:textId="77777777" w:rsidR="004E159C" w:rsidRPr="00A467EA" w:rsidRDefault="004E159C">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DB5013C" w14:textId="77777777" w:rsidR="004E159C" w:rsidRPr="00A467EA" w:rsidRDefault="004E159C">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23FD5070" w14:textId="77777777" w:rsidR="004E159C" w:rsidRPr="00A467EA" w:rsidRDefault="004E159C">
            <w:pPr>
              <w:spacing w:line="240" w:lineRule="exact"/>
              <w:ind w:left="-117" w:firstLine="9"/>
              <w:jc w:val="center"/>
              <w:rPr>
                <w:rFonts w:cs="Times New Roman"/>
                <w:b/>
                <w:bCs/>
                <w:sz w:val="16"/>
                <w:szCs w:val="16"/>
                <w:lang w:val="en-US"/>
              </w:rPr>
            </w:pPr>
            <w:r w:rsidRPr="00A467EA">
              <w:rPr>
                <w:rFonts w:cs="Times New Roman"/>
                <w:b/>
                <w:bCs/>
                <w:sz w:val="16"/>
                <w:szCs w:val="16"/>
                <w:lang w:val="en-US"/>
              </w:rPr>
              <w:t>as at</w:t>
            </w:r>
          </w:p>
        </w:tc>
      </w:tr>
      <w:tr w:rsidR="004E159C" w:rsidRPr="00A467EA" w14:paraId="0376CC9D" w14:textId="77777777">
        <w:trPr>
          <w:trHeight w:val="74"/>
        </w:trPr>
        <w:tc>
          <w:tcPr>
            <w:tcW w:w="3597" w:type="dxa"/>
            <w:tcBorders>
              <w:top w:val="nil"/>
              <w:left w:val="nil"/>
              <w:bottom w:val="nil"/>
              <w:right w:val="nil"/>
            </w:tcBorders>
          </w:tcPr>
          <w:p w14:paraId="4C2D6D08" w14:textId="77777777" w:rsidR="004E159C" w:rsidRPr="00A467EA" w:rsidRDefault="004E159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5BCA9CC"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March 1,</w:t>
            </w:r>
          </w:p>
        </w:tc>
        <w:tc>
          <w:tcPr>
            <w:tcW w:w="92" w:type="dxa"/>
            <w:tcBorders>
              <w:top w:val="nil"/>
              <w:left w:val="nil"/>
              <w:bottom w:val="nil"/>
              <w:right w:val="nil"/>
            </w:tcBorders>
          </w:tcPr>
          <w:p w14:paraId="31CA9B13"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4AC08EF" w14:textId="77777777" w:rsidR="004E159C" w:rsidRPr="00A467EA" w:rsidRDefault="004E159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16DF9B48"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B54E68F" w14:textId="77777777" w:rsidR="004E159C" w:rsidRPr="00A467EA" w:rsidRDefault="004E159C">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231DC7C7" w14:textId="77777777" w:rsidR="004E159C" w:rsidRPr="00A467EA" w:rsidRDefault="004E159C">
            <w:pPr>
              <w:spacing w:line="240" w:lineRule="exact"/>
              <w:jc w:val="both"/>
              <w:rPr>
                <w:rFonts w:cs="Times New Roman"/>
                <w:sz w:val="16"/>
                <w:szCs w:val="16"/>
                <w:lang w:val="en-US"/>
              </w:rPr>
            </w:pPr>
          </w:p>
        </w:tc>
        <w:tc>
          <w:tcPr>
            <w:tcW w:w="1009" w:type="dxa"/>
            <w:tcBorders>
              <w:top w:val="nil"/>
              <w:left w:val="nil"/>
              <w:bottom w:val="nil"/>
              <w:right w:val="nil"/>
            </w:tcBorders>
          </w:tcPr>
          <w:p w14:paraId="4885F03D" w14:textId="77777777" w:rsidR="004E159C" w:rsidRPr="00A467EA" w:rsidRDefault="004E159C">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555E30EC" w14:textId="77777777" w:rsidR="004E159C" w:rsidRPr="00A467EA" w:rsidRDefault="004E159C">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1987A2A1"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29,</w:t>
            </w:r>
          </w:p>
        </w:tc>
      </w:tr>
      <w:tr w:rsidR="004E159C" w:rsidRPr="00A467EA" w14:paraId="1D308055" w14:textId="77777777">
        <w:trPr>
          <w:trHeight w:val="20"/>
        </w:trPr>
        <w:tc>
          <w:tcPr>
            <w:tcW w:w="3597" w:type="dxa"/>
            <w:tcBorders>
              <w:top w:val="nil"/>
              <w:left w:val="nil"/>
              <w:bottom w:val="nil"/>
              <w:right w:val="nil"/>
            </w:tcBorders>
          </w:tcPr>
          <w:p w14:paraId="7F945981" w14:textId="77777777" w:rsidR="004E159C" w:rsidRPr="00A467EA" w:rsidRDefault="004E159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793AAC16"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2023</w:t>
            </w:r>
          </w:p>
        </w:tc>
        <w:tc>
          <w:tcPr>
            <w:tcW w:w="92" w:type="dxa"/>
            <w:tcBorders>
              <w:top w:val="nil"/>
              <w:left w:val="nil"/>
              <w:bottom w:val="nil"/>
              <w:right w:val="nil"/>
            </w:tcBorders>
          </w:tcPr>
          <w:p w14:paraId="5AE8BC81"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D948C16" w14:textId="77777777" w:rsidR="004E159C" w:rsidRPr="00A467EA" w:rsidRDefault="004E159C">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36CEFF0F"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E1BBED6" w14:textId="77777777" w:rsidR="004E159C" w:rsidRPr="00A467EA" w:rsidRDefault="004E159C">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974F028" w14:textId="77777777" w:rsidR="004E159C" w:rsidRPr="00A467EA" w:rsidRDefault="004E159C">
            <w:pPr>
              <w:spacing w:line="240" w:lineRule="exact"/>
              <w:jc w:val="both"/>
              <w:rPr>
                <w:rFonts w:cs="Times New Roman"/>
                <w:sz w:val="16"/>
                <w:szCs w:val="16"/>
                <w:lang w:val="en-US"/>
              </w:rPr>
            </w:pPr>
          </w:p>
        </w:tc>
        <w:tc>
          <w:tcPr>
            <w:tcW w:w="1009" w:type="dxa"/>
            <w:tcBorders>
              <w:top w:val="nil"/>
              <w:left w:val="nil"/>
              <w:bottom w:val="nil"/>
              <w:right w:val="nil"/>
            </w:tcBorders>
          </w:tcPr>
          <w:p w14:paraId="262E1543" w14:textId="77777777" w:rsidR="004E159C" w:rsidRPr="00A467EA" w:rsidRDefault="004E159C">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50F25FF0" w14:textId="77777777" w:rsidR="004E159C" w:rsidRPr="00A467EA" w:rsidRDefault="004E159C">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7D5767A8" w14:textId="77777777" w:rsidR="004E159C" w:rsidRPr="00A467EA" w:rsidRDefault="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2024</w:t>
            </w:r>
          </w:p>
        </w:tc>
      </w:tr>
      <w:tr w:rsidR="004E159C" w:rsidRPr="00A467EA" w14:paraId="12D82B30" w14:textId="77777777">
        <w:trPr>
          <w:trHeight w:val="20"/>
        </w:trPr>
        <w:tc>
          <w:tcPr>
            <w:tcW w:w="3597" w:type="dxa"/>
            <w:tcBorders>
              <w:top w:val="nil"/>
              <w:left w:val="nil"/>
              <w:bottom w:val="nil"/>
              <w:right w:val="nil"/>
            </w:tcBorders>
          </w:tcPr>
          <w:p w14:paraId="68B810B9" w14:textId="77777777" w:rsidR="004E159C" w:rsidRPr="00A467EA" w:rsidRDefault="004E159C">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78666CDC" w14:textId="77777777" w:rsidR="004E159C" w:rsidRPr="00A467EA" w:rsidRDefault="004E159C">
            <w:pPr>
              <w:spacing w:line="240" w:lineRule="exact"/>
              <w:jc w:val="center"/>
              <w:rPr>
                <w:rFonts w:cs="Times New Roman"/>
                <w:sz w:val="16"/>
                <w:szCs w:val="16"/>
                <w:lang w:val="en-US"/>
              </w:rPr>
            </w:pPr>
            <w:r w:rsidRPr="00A467EA">
              <w:rPr>
                <w:rFonts w:cs="Times New Roman"/>
                <w:b/>
                <w:bCs/>
                <w:sz w:val="16"/>
                <w:szCs w:val="16"/>
                <w:lang w:val="en-US"/>
              </w:rPr>
              <w:t>Baht ’000</w:t>
            </w:r>
          </w:p>
        </w:tc>
        <w:tc>
          <w:tcPr>
            <w:tcW w:w="92" w:type="dxa"/>
            <w:tcBorders>
              <w:top w:val="nil"/>
              <w:left w:val="nil"/>
              <w:bottom w:val="nil"/>
              <w:right w:val="nil"/>
            </w:tcBorders>
          </w:tcPr>
          <w:p w14:paraId="0C6B2418"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5545D0D" w14:textId="77777777" w:rsidR="004E159C" w:rsidRPr="00A467EA" w:rsidRDefault="004E159C">
            <w:pPr>
              <w:spacing w:line="240" w:lineRule="exact"/>
              <w:jc w:val="center"/>
              <w:rPr>
                <w:rFonts w:cs="Times New Roman"/>
                <w:sz w:val="16"/>
                <w:szCs w:val="16"/>
                <w:lang w:val="en-US"/>
              </w:rPr>
            </w:pPr>
            <w:r w:rsidRPr="00A467EA">
              <w:rPr>
                <w:rFonts w:cs="Times New Roman"/>
                <w:b/>
                <w:bCs/>
                <w:sz w:val="16"/>
                <w:szCs w:val="16"/>
                <w:lang w:val="en-US"/>
              </w:rPr>
              <w:t>Baht ’000</w:t>
            </w:r>
          </w:p>
        </w:tc>
        <w:tc>
          <w:tcPr>
            <w:tcW w:w="92" w:type="dxa"/>
            <w:tcBorders>
              <w:top w:val="nil"/>
              <w:left w:val="nil"/>
              <w:bottom w:val="nil"/>
              <w:right w:val="nil"/>
            </w:tcBorders>
          </w:tcPr>
          <w:p w14:paraId="10827545"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7D99EB9" w14:textId="77777777" w:rsidR="004E159C" w:rsidRPr="00A467EA" w:rsidRDefault="004E159C">
            <w:pPr>
              <w:spacing w:line="240" w:lineRule="exact"/>
              <w:jc w:val="center"/>
              <w:rPr>
                <w:rFonts w:cs="Times New Roman"/>
                <w:sz w:val="16"/>
                <w:szCs w:val="16"/>
                <w:lang w:val="en-US"/>
              </w:rPr>
            </w:pPr>
            <w:r w:rsidRPr="00A467EA">
              <w:rPr>
                <w:rFonts w:cs="Times New Roman"/>
                <w:b/>
                <w:bCs/>
                <w:sz w:val="16"/>
                <w:szCs w:val="16"/>
                <w:lang w:val="en-US"/>
              </w:rPr>
              <w:t>Baht ’000</w:t>
            </w:r>
          </w:p>
        </w:tc>
        <w:tc>
          <w:tcPr>
            <w:tcW w:w="95" w:type="dxa"/>
            <w:tcBorders>
              <w:top w:val="nil"/>
              <w:left w:val="nil"/>
              <w:bottom w:val="nil"/>
              <w:right w:val="nil"/>
            </w:tcBorders>
          </w:tcPr>
          <w:p w14:paraId="72AB040F" w14:textId="77777777" w:rsidR="004E159C" w:rsidRPr="00A467EA" w:rsidRDefault="004E159C">
            <w:pPr>
              <w:spacing w:line="240" w:lineRule="exact"/>
              <w:jc w:val="center"/>
              <w:rPr>
                <w:rFonts w:cs="Times New Roman"/>
                <w:b/>
                <w:bCs/>
                <w:sz w:val="16"/>
                <w:szCs w:val="16"/>
                <w:lang w:val="en-US"/>
              </w:rPr>
            </w:pPr>
          </w:p>
        </w:tc>
        <w:tc>
          <w:tcPr>
            <w:tcW w:w="1009" w:type="dxa"/>
            <w:tcBorders>
              <w:top w:val="nil"/>
              <w:left w:val="nil"/>
              <w:bottom w:val="nil"/>
              <w:right w:val="nil"/>
            </w:tcBorders>
          </w:tcPr>
          <w:p w14:paraId="25C7A02C" w14:textId="77777777" w:rsidR="004E159C" w:rsidRPr="00A467EA" w:rsidRDefault="004E159C">
            <w:pPr>
              <w:spacing w:line="240" w:lineRule="exact"/>
              <w:jc w:val="center"/>
              <w:rPr>
                <w:rFonts w:cs="Times New Roman"/>
                <w:sz w:val="16"/>
                <w:szCs w:val="16"/>
                <w:lang w:val="en-US"/>
              </w:rPr>
            </w:pPr>
            <w:r w:rsidRPr="00A467EA">
              <w:rPr>
                <w:rFonts w:cs="Times New Roman"/>
                <w:b/>
                <w:bCs/>
                <w:sz w:val="16"/>
                <w:szCs w:val="16"/>
                <w:lang w:val="en-US"/>
              </w:rPr>
              <w:t>Baht ’000</w:t>
            </w:r>
          </w:p>
        </w:tc>
        <w:tc>
          <w:tcPr>
            <w:tcW w:w="86" w:type="dxa"/>
            <w:tcBorders>
              <w:top w:val="nil"/>
              <w:left w:val="nil"/>
              <w:bottom w:val="nil"/>
              <w:right w:val="nil"/>
            </w:tcBorders>
          </w:tcPr>
          <w:p w14:paraId="76588109" w14:textId="77777777" w:rsidR="004E159C" w:rsidRPr="00A467EA" w:rsidRDefault="004E159C">
            <w:pPr>
              <w:spacing w:line="240" w:lineRule="exact"/>
              <w:jc w:val="both"/>
              <w:rPr>
                <w:rFonts w:cs="Times New Roman"/>
                <w:sz w:val="16"/>
                <w:szCs w:val="16"/>
                <w:lang w:val="en-US"/>
              </w:rPr>
            </w:pPr>
          </w:p>
        </w:tc>
        <w:tc>
          <w:tcPr>
            <w:tcW w:w="1011" w:type="dxa"/>
            <w:tcBorders>
              <w:top w:val="nil"/>
              <w:left w:val="nil"/>
              <w:bottom w:val="nil"/>
              <w:right w:val="nil"/>
            </w:tcBorders>
          </w:tcPr>
          <w:p w14:paraId="3C5B3A4B" w14:textId="77777777" w:rsidR="004E159C" w:rsidRPr="00A467EA" w:rsidRDefault="004E159C">
            <w:pPr>
              <w:spacing w:line="240" w:lineRule="exact"/>
              <w:jc w:val="center"/>
              <w:rPr>
                <w:rFonts w:cs="Times New Roman"/>
                <w:sz w:val="16"/>
                <w:szCs w:val="16"/>
                <w:lang w:val="en-US"/>
              </w:rPr>
            </w:pPr>
            <w:r w:rsidRPr="00A467EA">
              <w:rPr>
                <w:rFonts w:cs="Times New Roman"/>
                <w:b/>
                <w:bCs/>
                <w:sz w:val="16"/>
                <w:szCs w:val="16"/>
                <w:lang w:val="en-US"/>
              </w:rPr>
              <w:t>Baht ’000</w:t>
            </w:r>
          </w:p>
        </w:tc>
      </w:tr>
      <w:tr w:rsidR="004E159C" w:rsidRPr="00A467EA" w14:paraId="597597CC" w14:textId="77777777">
        <w:trPr>
          <w:trHeight w:val="20"/>
        </w:trPr>
        <w:tc>
          <w:tcPr>
            <w:tcW w:w="3597" w:type="dxa"/>
            <w:tcBorders>
              <w:top w:val="nil"/>
              <w:left w:val="nil"/>
              <w:bottom w:val="nil"/>
              <w:right w:val="nil"/>
            </w:tcBorders>
          </w:tcPr>
          <w:p w14:paraId="09FD7F0C" w14:textId="77777777" w:rsidR="004E159C" w:rsidRPr="00A467EA" w:rsidRDefault="004E159C">
            <w:pPr>
              <w:spacing w:line="240" w:lineRule="exact"/>
              <w:ind w:left="360"/>
              <w:jc w:val="both"/>
              <w:rPr>
                <w:rFonts w:cs="Times New Roman"/>
                <w:b/>
                <w:bCs/>
                <w:sz w:val="16"/>
                <w:szCs w:val="16"/>
                <w:lang w:val="en-US"/>
              </w:rPr>
            </w:pPr>
            <w:r w:rsidRPr="00A467EA">
              <w:rPr>
                <w:rFonts w:cs="Times New Roman"/>
                <w:b/>
                <w:bCs/>
                <w:sz w:val="16"/>
                <w:szCs w:val="16"/>
                <w:lang w:val="en-US"/>
              </w:rPr>
              <w:t>Cost</w:t>
            </w:r>
          </w:p>
        </w:tc>
        <w:tc>
          <w:tcPr>
            <w:tcW w:w="1006" w:type="dxa"/>
            <w:tcBorders>
              <w:top w:val="nil"/>
              <w:left w:val="nil"/>
              <w:right w:val="nil"/>
            </w:tcBorders>
          </w:tcPr>
          <w:p w14:paraId="5CFFA216" w14:textId="77777777" w:rsidR="004E159C" w:rsidRPr="00A467EA" w:rsidRDefault="004E159C">
            <w:pPr>
              <w:spacing w:line="240" w:lineRule="exact"/>
              <w:ind w:right="128"/>
              <w:jc w:val="right"/>
              <w:rPr>
                <w:rFonts w:cs="Times New Roman"/>
                <w:sz w:val="16"/>
                <w:szCs w:val="16"/>
                <w:lang w:val="en-US"/>
              </w:rPr>
            </w:pPr>
          </w:p>
        </w:tc>
        <w:tc>
          <w:tcPr>
            <w:tcW w:w="92" w:type="dxa"/>
            <w:tcBorders>
              <w:top w:val="nil"/>
              <w:left w:val="nil"/>
              <w:right w:val="nil"/>
            </w:tcBorders>
          </w:tcPr>
          <w:p w14:paraId="55F9FEB5" w14:textId="77777777" w:rsidR="004E159C" w:rsidRPr="00A467EA" w:rsidRDefault="004E159C">
            <w:pPr>
              <w:tabs>
                <w:tab w:val="decimal" w:pos="1048"/>
              </w:tabs>
              <w:spacing w:line="240" w:lineRule="exact"/>
              <w:rPr>
                <w:rFonts w:cs="Times New Roman"/>
                <w:sz w:val="16"/>
                <w:szCs w:val="16"/>
                <w:lang w:val="en-US"/>
              </w:rPr>
            </w:pPr>
          </w:p>
        </w:tc>
        <w:tc>
          <w:tcPr>
            <w:tcW w:w="1006" w:type="dxa"/>
            <w:tcBorders>
              <w:top w:val="nil"/>
              <w:left w:val="nil"/>
              <w:right w:val="nil"/>
            </w:tcBorders>
          </w:tcPr>
          <w:p w14:paraId="72AD41FD" w14:textId="77777777" w:rsidR="004E159C" w:rsidRPr="00A467EA" w:rsidRDefault="004E159C">
            <w:pPr>
              <w:tabs>
                <w:tab w:val="decimal" w:pos="1048"/>
              </w:tabs>
              <w:spacing w:line="240" w:lineRule="exact"/>
              <w:rPr>
                <w:rFonts w:cs="Times New Roman"/>
                <w:sz w:val="16"/>
                <w:szCs w:val="16"/>
                <w:lang w:val="en-US"/>
              </w:rPr>
            </w:pPr>
          </w:p>
        </w:tc>
        <w:tc>
          <w:tcPr>
            <w:tcW w:w="92" w:type="dxa"/>
            <w:tcBorders>
              <w:top w:val="nil"/>
              <w:left w:val="nil"/>
              <w:right w:val="nil"/>
            </w:tcBorders>
          </w:tcPr>
          <w:p w14:paraId="7BC977C0" w14:textId="77777777" w:rsidR="004E159C" w:rsidRPr="00A467EA" w:rsidRDefault="004E159C">
            <w:pPr>
              <w:tabs>
                <w:tab w:val="decimal" w:pos="980"/>
              </w:tabs>
              <w:spacing w:line="240" w:lineRule="exact"/>
              <w:rPr>
                <w:rFonts w:cs="Times New Roman"/>
                <w:sz w:val="16"/>
                <w:szCs w:val="16"/>
                <w:lang w:val="en-US"/>
              </w:rPr>
            </w:pPr>
          </w:p>
        </w:tc>
        <w:tc>
          <w:tcPr>
            <w:tcW w:w="1006" w:type="dxa"/>
            <w:tcBorders>
              <w:top w:val="nil"/>
              <w:left w:val="nil"/>
              <w:right w:val="nil"/>
            </w:tcBorders>
          </w:tcPr>
          <w:p w14:paraId="7B03EFDE" w14:textId="77777777" w:rsidR="004E159C" w:rsidRPr="00A467EA" w:rsidRDefault="004E159C">
            <w:pPr>
              <w:tabs>
                <w:tab w:val="decimal" w:pos="980"/>
              </w:tabs>
              <w:spacing w:line="240" w:lineRule="exact"/>
              <w:rPr>
                <w:rFonts w:cs="Times New Roman"/>
                <w:sz w:val="16"/>
                <w:szCs w:val="16"/>
                <w:lang w:val="en-US"/>
              </w:rPr>
            </w:pPr>
          </w:p>
        </w:tc>
        <w:tc>
          <w:tcPr>
            <w:tcW w:w="95" w:type="dxa"/>
            <w:tcBorders>
              <w:top w:val="nil"/>
              <w:left w:val="nil"/>
              <w:right w:val="nil"/>
            </w:tcBorders>
          </w:tcPr>
          <w:p w14:paraId="6115FFDF" w14:textId="77777777" w:rsidR="004E159C" w:rsidRPr="00A467EA" w:rsidRDefault="004E159C">
            <w:pPr>
              <w:spacing w:line="240" w:lineRule="exact"/>
              <w:jc w:val="both"/>
              <w:rPr>
                <w:rFonts w:cs="Times New Roman"/>
                <w:sz w:val="16"/>
                <w:szCs w:val="16"/>
                <w:lang w:val="en-US"/>
              </w:rPr>
            </w:pPr>
          </w:p>
        </w:tc>
        <w:tc>
          <w:tcPr>
            <w:tcW w:w="1009" w:type="dxa"/>
            <w:tcBorders>
              <w:top w:val="nil"/>
              <w:left w:val="nil"/>
              <w:right w:val="nil"/>
            </w:tcBorders>
          </w:tcPr>
          <w:p w14:paraId="24060154" w14:textId="77777777" w:rsidR="004E159C" w:rsidRPr="00A467EA" w:rsidRDefault="004E159C">
            <w:pPr>
              <w:spacing w:line="240" w:lineRule="exact"/>
              <w:jc w:val="both"/>
              <w:rPr>
                <w:rFonts w:cs="Times New Roman"/>
                <w:sz w:val="16"/>
                <w:szCs w:val="16"/>
                <w:lang w:val="en-US"/>
              </w:rPr>
            </w:pPr>
          </w:p>
        </w:tc>
        <w:tc>
          <w:tcPr>
            <w:tcW w:w="86" w:type="dxa"/>
            <w:tcBorders>
              <w:top w:val="nil"/>
              <w:left w:val="nil"/>
              <w:right w:val="nil"/>
            </w:tcBorders>
          </w:tcPr>
          <w:p w14:paraId="156DBBE6" w14:textId="77777777" w:rsidR="004E159C" w:rsidRPr="00A467EA" w:rsidRDefault="004E159C">
            <w:pPr>
              <w:spacing w:line="240" w:lineRule="exact"/>
              <w:jc w:val="both"/>
              <w:rPr>
                <w:rFonts w:cs="Times New Roman"/>
                <w:sz w:val="16"/>
                <w:szCs w:val="16"/>
                <w:lang w:val="en-US"/>
              </w:rPr>
            </w:pPr>
          </w:p>
        </w:tc>
        <w:tc>
          <w:tcPr>
            <w:tcW w:w="1011" w:type="dxa"/>
            <w:tcBorders>
              <w:top w:val="nil"/>
              <w:left w:val="nil"/>
              <w:right w:val="nil"/>
            </w:tcBorders>
          </w:tcPr>
          <w:p w14:paraId="2DCE2BDD" w14:textId="77777777" w:rsidR="004E159C" w:rsidRPr="00A467EA" w:rsidRDefault="004E159C">
            <w:pPr>
              <w:spacing w:line="240" w:lineRule="exact"/>
              <w:ind w:right="128"/>
              <w:jc w:val="right"/>
              <w:rPr>
                <w:rFonts w:cs="Times New Roman"/>
                <w:sz w:val="16"/>
                <w:szCs w:val="16"/>
                <w:lang w:val="en-US"/>
              </w:rPr>
            </w:pPr>
          </w:p>
        </w:tc>
      </w:tr>
      <w:tr w:rsidR="004E159C" w:rsidRPr="00A467EA" w14:paraId="738AD591" w14:textId="77777777">
        <w:trPr>
          <w:trHeight w:val="20"/>
        </w:trPr>
        <w:tc>
          <w:tcPr>
            <w:tcW w:w="3597" w:type="dxa"/>
            <w:tcBorders>
              <w:top w:val="nil"/>
              <w:left w:val="nil"/>
              <w:bottom w:val="nil"/>
              <w:right w:val="nil"/>
            </w:tcBorders>
          </w:tcPr>
          <w:p w14:paraId="0F4D5723" w14:textId="77777777" w:rsidR="004E159C" w:rsidRPr="00A467EA" w:rsidRDefault="004E159C">
            <w:pPr>
              <w:spacing w:line="240" w:lineRule="exact"/>
              <w:ind w:left="542"/>
              <w:jc w:val="both"/>
              <w:rPr>
                <w:rFonts w:cs="Times New Roman"/>
                <w:sz w:val="16"/>
                <w:szCs w:val="16"/>
                <w:lang w:val="en-US"/>
              </w:rPr>
            </w:pPr>
            <w:r w:rsidRPr="00A467EA">
              <w:rPr>
                <w:rFonts w:cs="Times New Roman"/>
                <w:sz w:val="16"/>
                <w:szCs w:val="16"/>
                <w:lang w:val="en-US"/>
              </w:rPr>
              <w:t>Computer software</w:t>
            </w:r>
          </w:p>
        </w:tc>
        <w:tc>
          <w:tcPr>
            <w:tcW w:w="1006" w:type="dxa"/>
            <w:tcBorders>
              <w:top w:val="nil"/>
              <w:left w:val="nil"/>
              <w:right w:val="nil"/>
            </w:tcBorders>
            <w:vAlign w:val="center"/>
          </w:tcPr>
          <w:p w14:paraId="25148E04" w14:textId="77777777" w:rsidR="004E159C" w:rsidRPr="00A467EA" w:rsidRDefault="004E159C">
            <w:pPr>
              <w:tabs>
                <w:tab w:val="decimal" w:pos="912"/>
              </w:tabs>
              <w:spacing w:line="240" w:lineRule="exact"/>
              <w:ind w:left="-4"/>
              <w:rPr>
                <w:rFonts w:cs="Times New Roman"/>
                <w:sz w:val="16"/>
                <w:szCs w:val="16"/>
                <w:lang w:val="en-US"/>
              </w:rPr>
            </w:pPr>
            <w:r w:rsidRPr="00A467EA">
              <w:rPr>
                <w:rFonts w:cs="Times New Roman"/>
                <w:sz w:val="16"/>
                <w:szCs w:val="16"/>
                <w:lang w:val="en-US"/>
              </w:rPr>
              <w:t>4,246,162</w:t>
            </w:r>
          </w:p>
        </w:tc>
        <w:tc>
          <w:tcPr>
            <w:tcW w:w="92" w:type="dxa"/>
            <w:tcBorders>
              <w:top w:val="nil"/>
              <w:left w:val="nil"/>
              <w:right w:val="nil"/>
            </w:tcBorders>
          </w:tcPr>
          <w:p w14:paraId="2099010D" w14:textId="77777777" w:rsidR="004E159C" w:rsidRPr="00A467EA" w:rsidRDefault="004E159C">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28CA2225" w14:textId="77777777" w:rsidR="004E159C" w:rsidRPr="00A467EA" w:rsidRDefault="004E159C">
            <w:pPr>
              <w:tabs>
                <w:tab w:val="decimal" w:pos="900"/>
              </w:tabs>
              <w:spacing w:line="240" w:lineRule="exact"/>
              <w:ind w:left="-4"/>
              <w:rPr>
                <w:rFonts w:cs="Times New Roman"/>
                <w:sz w:val="16"/>
                <w:szCs w:val="16"/>
                <w:lang w:val="en-US"/>
              </w:rPr>
            </w:pPr>
            <w:r w:rsidRPr="00A467EA">
              <w:rPr>
                <w:rFonts w:cs="Times New Roman"/>
                <w:sz w:val="16"/>
                <w:szCs w:val="16"/>
                <w:lang w:val="en-US"/>
              </w:rPr>
              <w:t>24,583</w:t>
            </w:r>
          </w:p>
        </w:tc>
        <w:tc>
          <w:tcPr>
            <w:tcW w:w="92" w:type="dxa"/>
            <w:tcBorders>
              <w:top w:val="nil"/>
              <w:left w:val="nil"/>
              <w:right w:val="nil"/>
            </w:tcBorders>
          </w:tcPr>
          <w:p w14:paraId="6D8CB7C9" w14:textId="77777777" w:rsidR="004E159C" w:rsidRPr="00A467EA" w:rsidRDefault="004E159C">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4A738BC3" w14:textId="77777777" w:rsidR="004E159C" w:rsidRPr="00A467EA" w:rsidRDefault="004E159C">
            <w:pPr>
              <w:tabs>
                <w:tab w:val="decimal" w:pos="14"/>
                <w:tab w:val="left" w:pos="870"/>
              </w:tabs>
              <w:spacing w:line="240" w:lineRule="exact"/>
              <w:ind w:left="-4" w:right="-373"/>
              <w:jc w:val="center"/>
              <w:rPr>
                <w:rFonts w:cs="Times New Roman"/>
                <w:sz w:val="16"/>
                <w:szCs w:val="16"/>
                <w:lang w:val="en-US"/>
              </w:rPr>
            </w:pPr>
            <w:r w:rsidRPr="00A467EA">
              <w:rPr>
                <w:rFonts w:cs="Times New Roman"/>
                <w:sz w:val="16"/>
                <w:szCs w:val="16"/>
                <w:lang w:val="en-US"/>
              </w:rPr>
              <w:t>(5,018)</w:t>
            </w:r>
          </w:p>
        </w:tc>
        <w:tc>
          <w:tcPr>
            <w:tcW w:w="95" w:type="dxa"/>
            <w:tcBorders>
              <w:top w:val="nil"/>
              <w:left w:val="nil"/>
              <w:right w:val="nil"/>
            </w:tcBorders>
          </w:tcPr>
          <w:p w14:paraId="4DC5877D" w14:textId="77777777" w:rsidR="004E159C" w:rsidRPr="00A467EA" w:rsidRDefault="004E159C">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2DEBA379" w14:textId="77777777" w:rsidR="004E159C" w:rsidRPr="00A467EA" w:rsidRDefault="004E159C">
            <w:pPr>
              <w:tabs>
                <w:tab w:val="decimal" w:pos="864"/>
              </w:tabs>
              <w:spacing w:line="240" w:lineRule="exact"/>
              <w:ind w:left="-4" w:right="47"/>
              <w:rPr>
                <w:rFonts w:cs="Times New Roman"/>
                <w:sz w:val="16"/>
                <w:szCs w:val="16"/>
                <w:lang w:val="en-US"/>
              </w:rPr>
            </w:pPr>
            <w:r w:rsidRPr="00A467EA">
              <w:rPr>
                <w:rFonts w:cs="Times New Roman"/>
                <w:sz w:val="16"/>
                <w:szCs w:val="16"/>
                <w:lang w:val="en-US"/>
              </w:rPr>
              <w:t>189,655</w:t>
            </w:r>
          </w:p>
        </w:tc>
        <w:tc>
          <w:tcPr>
            <w:tcW w:w="86" w:type="dxa"/>
            <w:tcBorders>
              <w:top w:val="nil"/>
              <w:left w:val="nil"/>
              <w:right w:val="nil"/>
            </w:tcBorders>
          </w:tcPr>
          <w:p w14:paraId="43EB235C" w14:textId="77777777" w:rsidR="004E159C" w:rsidRPr="00A467EA" w:rsidRDefault="004E159C">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2EB8686C" w14:textId="77777777" w:rsidR="004E159C" w:rsidRPr="00A467EA" w:rsidRDefault="004E159C">
            <w:pPr>
              <w:tabs>
                <w:tab w:val="decimal" w:pos="924"/>
              </w:tabs>
              <w:spacing w:line="240" w:lineRule="exact"/>
              <w:ind w:left="-4"/>
              <w:rPr>
                <w:rFonts w:cs="Times New Roman"/>
                <w:sz w:val="16"/>
                <w:szCs w:val="16"/>
                <w:lang w:val="en-US"/>
              </w:rPr>
            </w:pPr>
            <w:r w:rsidRPr="00A467EA">
              <w:rPr>
                <w:rFonts w:cs="Times New Roman"/>
                <w:sz w:val="16"/>
                <w:szCs w:val="16"/>
                <w:lang w:val="en-US"/>
              </w:rPr>
              <w:t>4,455,382</w:t>
            </w:r>
          </w:p>
        </w:tc>
      </w:tr>
      <w:tr w:rsidR="004E159C" w:rsidRPr="00A467EA" w14:paraId="4FD9EC15" w14:textId="77777777">
        <w:trPr>
          <w:trHeight w:val="170"/>
        </w:trPr>
        <w:tc>
          <w:tcPr>
            <w:tcW w:w="3597" w:type="dxa"/>
            <w:tcBorders>
              <w:top w:val="nil"/>
              <w:left w:val="nil"/>
              <w:bottom w:val="nil"/>
              <w:right w:val="nil"/>
            </w:tcBorders>
          </w:tcPr>
          <w:p w14:paraId="30300FD1" w14:textId="77777777" w:rsidR="004E159C" w:rsidRPr="00A467EA" w:rsidRDefault="004E159C">
            <w:pPr>
              <w:spacing w:line="240" w:lineRule="exact"/>
              <w:ind w:left="722" w:hanging="180"/>
              <w:rPr>
                <w:rFonts w:cs="Times New Roman"/>
                <w:sz w:val="16"/>
                <w:szCs w:val="16"/>
                <w:lang w:val="en-US"/>
              </w:rPr>
            </w:pPr>
            <w:r w:rsidRPr="00A467EA">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3EDB8D62" w14:textId="77777777" w:rsidR="004E159C" w:rsidRPr="00A467EA" w:rsidRDefault="004E159C">
            <w:pPr>
              <w:tabs>
                <w:tab w:val="decimal" w:pos="912"/>
              </w:tabs>
              <w:spacing w:line="240" w:lineRule="exact"/>
              <w:ind w:left="-4"/>
              <w:rPr>
                <w:rFonts w:cs="Times New Roman"/>
                <w:sz w:val="16"/>
                <w:szCs w:val="16"/>
                <w:lang w:val="en-US"/>
              </w:rPr>
            </w:pPr>
            <w:r w:rsidRPr="00A467EA">
              <w:rPr>
                <w:rFonts w:cs="Times New Roman"/>
                <w:sz w:val="16"/>
                <w:szCs w:val="16"/>
                <w:lang w:val="en-US"/>
              </w:rPr>
              <w:t>366,289</w:t>
            </w:r>
          </w:p>
        </w:tc>
        <w:tc>
          <w:tcPr>
            <w:tcW w:w="92" w:type="dxa"/>
            <w:tcBorders>
              <w:left w:val="nil"/>
              <w:bottom w:val="nil"/>
              <w:right w:val="nil"/>
            </w:tcBorders>
          </w:tcPr>
          <w:p w14:paraId="07CBB4E2" w14:textId="77777777" w:rsidR="004E159C" w:rsidRPr="00A467EA" w:rsidRDefault="004E159C">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2CE6F222" w14:textId="77777777" w:rsidR="004E159C" w:rsidRPr="00A467EA" w:rsidRDefault="004E159C">
            <w:pPr>
              <w:tabs>
                <w:tab w:val="decimal" w:pos="900"/>
              </w:tabs>
              <w:spacing w:line="240" w:lineRule="exact"/>
              <w:ind w:left="-4"/>
              <w:rPr>
                <w:rFonts w:cs="Times New Roman"/>
                <w:sz w:val="16"/>
                <w:szCs w:val="16"/>
                <w:lang w:val="en-US"/>
              </w:rPr>
            </w:pPr>
            <w:r w:rsidRPr="00A467EA">
              <w:rPr>
                <w:rFonts w:cs="Times New Roman"/>
                <w:sz w:val="16"/>
                <w:szCs w:val="16"/>
                <w:lang w:val="en-US"/>
              </w:rPr>
              <w:t>143,492</w:t>
            </w:r>
          </w:p>
        </w:tc>
        <w:tc>
          <w:tcPr>
            <w:tcW w:w="92" w:type="dxa"/>
            <w:tcBorders>
              <w:left w:val="nil"/>
              <w:right w:val="nil"/>
            </w:tcBorders>
          </w:tcPr>
          <w:p w14:paraId="32E3C663" w14:textId="77777777" w:rsidR="004E159C" w:rsidRPr="00A467EA" w:rsidRDefault="004E159C">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673E9B1B" w14:textId="77777777" w:rsidR="004E159C" w:rsidRPr="00A467EA" w:rsidRDefault="004E159C">
            <w:pPr>
              <w:tabs>
                <w:tab w:val="decimal" w:pos="14"/>
              </w:tabs>
              <w:spacing w:line="240" w:lineRule="exact"/>
              <w:ind w:left="-4" w:right="-373"/>
              <w:jc w:val="center"/>
              <w:rPr>
                <w:rFonts w:cs="Times New Roman"/>
                <w:sz w:val="16"/>
                <w:szCs w:val="16"/>
                <w:lang w:val="en-US"/>
              </w:rPr>
            </w:pPr>
            <w:r w:rsidRPr="00A467EA">
              <w:rPr>
                <w:rFonts w:cs="Times New Roman"/>
                <w:sz w:val="16"/>
                <w:szCs w:val="16"/>
                <w:lang w:val="en-US"/>
              </w:rPr>
              <w:t>(5,284)</w:t>
            </w:r>
          </w:p>
        </w:tc>
        <w:tc>
          <w:tcPr>
            <w:tcW w:w="95" w:type="dxa"/>
            <w:tcBorders>
              <w:left w:val="nil"/>
              <w:right w:val="nil"/>
            </w:tcBorders>
          </w:tcPr>
          <w:p w14:paraId="67D13E29" w14:textId="77777777" w:rsidR="004E159C" w:rsidRPr="00A467EA" w:rsidRDefault="004E159C">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614AA58D" w14:textId="77777777" w:rsidR="004E159C" w:rsidRPr="00A467EA" w:rsidRDefault="004E159C">
            <w:pPr>
              <w:tabs>
                <w:tab w:val="decimal" w:pos="855"/>
              </w:tabs>
              <w:spacing w:line="240" w:lineRule="exact"/>
              <w:ind w:left="-4"/>
              <w:rPr>
                <w:rFonts w:cs="Times New Roman"/>
                <w:sz w:val="16"/>
                <w:szCs w:val="16"/>
                <w:lang w:val="en-US"/>
              </w:rPr>
            </w:pPr>
            <w:r w:rsidRPr="00A467EA">
              <w:rPr>
                <w:rFonts w:cs="Times New Roman"/>
                <w:sz w:val="16"/>
                <w:szCs w:val="16"/>
                <w:lang w:val="en-US"/>
              </w:rPr>
              <w:t>(189,565)</w:t>
            </w:r>
          </w:p>
        </w:tc>
        <w:tc>
          <w:tcPr>
            <w:tcW w:w="86" w:type="dxa"/>
            <w:tcBorders>
              <w:left w:val="nil"/>
              <w:bottom w:val="nil"/>
              <w:right w:val="nil"/>
            </w:tcBorders>
          </w:tcPr>
          <w:p w14:paraId="07BDF954" w14:textId="77777777" w:rsidR="004E159C" w:rsidRPr="00A467EA" w:rsidRDefault="004E159C">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1E12BC99" w14:textId="77777777" w:rsidR="004E159C" w:rsidRPr="00A467EA" w:rsidRDefault="004E159C">
            <w:pPr>
              <w:tabs>
                <w:tab w:val="decimal" w:pos="924"/>
              </w:tabs>
              <w:spacing w:line="240" w:lineRule="exact"/>
              <w:ind w:left="-4"/>
              <w:rPr>
                <w:rFonts w:cs="Times New Roman"/>
                <w:sz w:val="16"/>
                <w:szCs w:val="16"/>
                <w:lang w:val="en-US"/>
              </w:rPr>
            </w:pPr>
            <w:r w:rsidRPr="00A467EA">
              <w:rPr>
                <w:rFonts w:cs="Times New Roman"/>
                <w:sz w:val="16"/>
                <w:szCs w:val="16"/>
                <w:lang w:val="en-US"/>
              </w:rPr>
              <w:t>314,932</w:t>
            </w:r>
          </w:p>
        </w:tc>
      </w:tr>
      <w:tr w:rsidR="004E159C" w:rsidRPr="00A467EA" w14:paraId="79FE8F50" w14:textId="77777777">
        <w:trPr>
          <w:trHeight w:val="206"/>
        </w:trPr>
        <w:tc>
          <w:tcPr>
            <w:tcW w:w="3597" w:type="dxa"/>
            <w:tcBorders>
              <w:top w:val="nil"/>
              <w:left w:val="nil"/>
              <w:bottom w:val="nil"/>
              <w:right w:val="nil"/>
            </w:tcBorders>
          </w:tcPr>
          <w:p w14:paraId="7642CBCD" w14:textId="77777777" w:rsidR="004E159C" w:rsidRPr="00A467EA" w:rsidRDefault="004E159C">
            <w:pPr>
              <w:tabs>
                <w:tab w:val="right" w:pos="3780"/>
              </w:tabs>
              <w:spacing w:line="240" w:lineRule="exact"/>
              <w:ind w:left="720" w:firstLine="126"/>
              <w:jc w:val="both"/>
              <w:rPr>
                <w:rFonts w:cs="Times New Roman"/>
                <w:sz w:val="16"/>
                <w:szCs w:val="16"/>
                <w:lang w:val="en-US"/>
              </w:rPr>
            </w:pPr>
            <w:r w:rsidRPr="00A467EA">
              <w:rPr>
                <w:rFonts w:cs="Times New Roman"/>
                <w:sz w:val="16"/>
                <w:szCs w:val="16"/>
                <w:lang w:val="en-US"/>
              </w:rPr>
              <w:t>Total</w:t>
            </w:r>
          </w:p>
        </w:tc>
        <w:tc>
          <w:tcPr>
            <w:tcW w:w="1006" w:type="dxa"/>
            <w:tcBorders>
              <w:top w:val="single" w:sz="4" w:space="0" w:color="auto"/>
              <w:left w:val="nil"/>
              <w:right w:val="nil"/>
            </w:tcBorders>
            <w:vAlign w:val="center"/>
          </w:tcPr>
          <w:p w14:paraId="7B916012" w14:textId="77777777" w:rsidR="004E159C" w:rsidRPr="00A467EA" w:rsidRDefault="004E159C">
            <w:pPr>
              <w:tabs>
                <w:tab w:val="decimal" w:pos="921"/>
              </w:tabs>
              <w:spacing w:line="240" w:lineRule="exact"/>
              <w:ind w:left="-4"/>
              <w:rPr>
                <w:rFonts w:cs="Times New Roman"/>
                <w:sz w:val="16"/>
                <w:szCs w:val="16"/>
                <w:lang w:val="en-US"/>
              </w:rPr>
            </w:pPr>
            <w:r w:rsidRPr="00A467EA">
              <w:rPr>
                <w:rFonts w:cs="Times New Roman"/>
                <w:sz w:val="16"/>
                <w:szCs w:val="16"/>
                <w:lang w:val="en-US"/>
              </w:rPr>
              <w:t>4,612,451</w:t>
            </w:r>
          </w:p>
        </w:tc>
        <w:tc>
          <w:tcPr>
            <w:tcW w:w="92" w:type="dxa"/>
            <w:tcBorders>
              <w:top w:val="nil"/>
              <w:left w:val="nil"/>
              <w:bottom w:val="nil"/>
              <w:right w:val="nil"/>
            </w:tcBorders>
          </w:tcPr>
          <w:p w14:paraId="131F8243" w14:textId="77777777" w:rsidR="004E159C" w:rsidRPr="00A467EA" w:rsidRDefault="004E159C">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3AD4F139" w14:textId="77777777" w:rsidR="004E159C" w:rsidRPr="00A467EA" w:rsidRDefault="004E159C">
            <w:pPr>
              <w:tabs>
                <w:tab w:val="decimal" w:pos="900"/>
              </w:tabs>
              <w:spacing w:line="240" w:lineRule="exact"/>
              <w:ind w:left="-4"/>
              <w:rPr>
                <w:rFonts w:cs="Times New Roman"/>
                <w:sz w:val="16"/>
                <w:szCs w:val="16"/>
                <w:lang w:val="en-US"/>
              </w:rPr>
            </w:pPr>
            <w:r w:rsidRPr="00A467EA">
              <w:rPr>
                <w:rFonts w:cs="Times New Roman"/>
                <w:sz w:val="16"/>
                <w:szCs w:val="16"/>
                <w:lang w:val="en-US"/>
              </w:rPr>
              <w:t>168,075</w:t>
            </w:r>
          </w:p>
        </w:tc>
        <w:tc>
          <w:tcPr>
            <w:tcW w:w="92" w:type="dxa"/>
            <w:tcBorders>
              <w:left w:val="nil"/>
              <w:bottom w:val="nil"/>
              <w:right w:val="nil"/>
            </w:tcBorders>
          </w:tcPr>
          <w:p w14:paraId="1636E9FB" w14:textId="77777777" w:rsidR="004E159C" w:rsidRPr="00A467EA" w:rsidRDefault="004E159C">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53BB0698" w14:textId="77777777" w:rsidR="004E159C" w:rsidRPr="00A467EA" w:rsidRDefault="004E159C">
            <w:pPr>
              <w:tabs>
                <w:tab w:val="decimal" w:pos="14"/>
              </w:tabs>
              <w:spacing w:line="240" w:lineRule="exact"/>
              <w:ind w:left="-4" w:right="-292"/>
              <w:jc w:val="center"/>
              <w:rPr>
                <w:rFonts w:cs="Times New Roman"/>
                <w:sz w:val="16"/>
                <w:szCs w:val="16"/>
                <w:lang w:val="en-US"/>
              </w:rPr>
            </w:pPr>
            <w:r w:rsidRPr="00A467EA">
              <w:rPr>
                <w:rFonts w:cs="Times New Roman"/>
                <w:sz w:val="16"/>
                <w:szCs w:val="16"/>
                <w:lang w:val="en-US"/>
              </w:rPr>
              <w:t>(10,302)</w:t>
            </w:r>
          </w:p>
        </w:tc>
        <w:tc>
          <w:tcPr>
            <w:tcW w:w="95" w:type="dxa"/>
            <w:tcBorders>
              <w:left w:val="nil"/>
              <w:right w:val="nil"/>
            </w:tcBorders>
          </w:tcPr>
          <w:p w14:paraId="48F8C8D7" w14:textId="77777777" w:rsidR="004E159C" w:rsidRPr="00A467EA" w:rsidRDefault="004E159C">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0B3DAEDC"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538"/>
              <w:jc w:val="center"/>
              <w:rPr>
                <w:rFonts w:hAnsi="Times New Roman" w:cs="Times New Roman"/>
                <w:sz w:val="16"/>
                <w:szCs w:val="16"/>
              </w:rPr>
            </w:pPr>
            <w:r w:rsidRPr="00A467EA">
              <w:rPr>
                <w:rFonts w:hAnsi="Times New Roman" w:cs="Times New Roman"/>
                <w:sz w:val="16"/>
                <w:szCs w:val="16"/>
              </w:rPr>
              <w:t>90</w:t>
            </w:r>
          </w:p>
        </w:tc>
        <w:tc>
          <w:tcPr>
            <w:tcW w:w="86" w:type="dxa"/>
            <w:tcBorders>
              <w:top w:val="nil"/>
              <w:left w:val="nil"/>
              <w:bottom w:val="nil"/>
              <w:right w:val="nil"/>
            </w:tcBorders>
          </w:tcPr>
          <w:p w14:paraId="5869DDBA" w14:textId="77777777" w:rsidR="004E159C" w:rsidRPr="00A467EA" w:rsidRDefault="004E159C">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706BFE10" w14:textId="77777777" w:rsidR="004E159C" w:rsidRPr="00A467EA" w:rsidRDefault="004E159C">
            <w:pPr>
              <w:tabs>
                <w:tab w:val="decimal" w:pos="915"/>
              </w:tabs>
              <w:spacing w:line="240" w:lineRule="exact"/>
              <w:ind w:left="-4"/>
              <w:rPr>
                <w:rFonts w:cs="Times New Roman"/>
                <w:sz w:val="16"/>
                <w:szCs w:val="16"/>
                <w:lang w:val="en-US"/>
              </w:rPr>
            </w:pPr>
            <w:r w:rsidRPr="00A467EA">
              <w:rPr>
                <w:rFonts w:cs="Times New Roman"/>
                <w:sz w:val="16"/>
                <w:szCs w:val="16"/>
                <w:lang w:val="en-US"/>
              </w:rPr>
              <w:t>4,770,314</w:t>
            </w:r>
          </w:p>
        </w:tc>
      </w:tr>
      <w:tr w:rsidR="004E159C" w:rsidRPr="00A467EA" w14:paraId="0E624777" w14:textId="77777777">
        <w:trPr>
          <w:trHeight w:val="20"/>
        </w:trPr>
        <w:tc>
          <w:tcPr>
            <w:tcW w:w="3597" w:type="dxa"/>
            <w:tcBorders>
              <w:top w:val="nil"/>
              <w:left w:val="nil"/>
              <w:bottom w:val="nil"/>
              <w:right w:val="nil"/>
            </w:tcBorders>
            <w:shd w:val="clear" w:color="auto" w:fill="auto"/>
          </w:tcPr>
          <w:p w14:paraId="35CCF8A8" w14:textId="77777777" w:rsidR="004E159C" w:rsidRPr="00A467EA" w:rsidRDefault="004E159C">
            <w:pPr>
              <w:tabs>
                <w:tab w:val="right" w:pos="4050"/>
              </w:tabs>
              <w:spacing w:line="240" w:lineRule="exact"/>
              <w:ind w:left="360"/>
              <w:jc w:val="both"/>
              <w:rPr>
                <w:rFonts w:cs="Times New Roman"/>
                <w:b/>
                <w:bCs/>
                <w:sz w:val="16"/>
                <w:szCs w:val="16"/>
                <w:lang w:val="en-US"/>
              </w:rPr>
            </w:pPr>
            <w:r w:rsidRPr="00A467EA">
              <w:rPr>
                <w:rFonts w:cs="Times New Roman"/>
                <w:b/>
                <w:bCs/>
                <w:sz w:val="16"/>
                <w:szCs w:val="16"/>
                <w:lang w:val="en-US"/>
              </w:rPr>
              <w:t>Accumulated amortization</w:t>
            </w:r>
          </w:p>
        </w:tc>
        <w:tc>
          <w:tcPr>
            <w:tcW w:w="1006" w:type="dxa"/>
            <w:tcBorders>
              <w:top w:val="nil"/>
              <w:left w:val="nil"/>
              <w:right w:val="nil"/>
            </w:tcBorders>
            <w:shd w:val="clear" w:color="auto" w:fill="auto"/>
          </w:tcPr>
          <w:p w14:paraId="136C23F8" w14:textId="77777777" w:rsidR="004E159C" w:rsidRPr="00A467EA" w:rsidRDefault="004E159C">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36AC99E4" w14:textId="77777777" w:rsidR="004E159C" w:rsidRPr="00A467EA" w:rsidRDefault="004E159C">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6988D88" w14:textId="77777777" w:rsidR="004E159C" w:rsidRPr="00A467EA" w:rsidRDefault="004E159C">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757A5BBE" w14:textId="77777777" w:rsidR="004E159C" w:rsidRPr="00A467EA" w:rsidRDefault="004E159C">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721E70D8" w14:textId="77777777" w:rsidR="004E159C" w:rsidRPr="00A467EA" w:rsidRDefault="004E159C">
            <w:pPr>
              <w:spacing w:line="240" w:lineRule="exact"/>
              <w:ind w:right="2"/>
              <w:jc w:val="center"/>
              <w:rPr>
                <w:rFonts w:cs="Times New Roman"/>
                <w:sz w:val="16"/>
                <w:szCs w:val="16"/>
              </w:rPr>
            </w:pPr>
          </w:p>
        </w:tc>
        <w:tc>
          <w:tcPr>
            <w:tcW w:w="95" w:type="dxa"/>
            <w:tcBorders>
              <w:top w:val="nil"/>
              <w:left w:val="nil"/>
              <w:right w:val="nil"/>
            </w:tcBorders>
            <w:shd w:val="clear" w:color="auto" w:fill="auto"/>
          </w:tcPr>
          <w:p w14:paraId="14DC132B" w14:textId="77777777" w:rsidR="004E159C" w:rsidRPr="00A467EA" w:rsidRDefault="004E159C">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14:paraId="59D82678" w14:textId="77777777" w:rsidR="004E159C" w:rsidRPr="00A467EA" w:rsidRDefault="004E159C">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shd w:val="clear" w:color="auto" w:fill="auto"/>
          </w:tcPr>
          <w:p w14:paraId="5448BF3B" w14:textId="77777777" w:rsidR="004E159C" w:rsidRPr="00A467EA" w:rsidRDefault="004E159C">
            <w:pPr>
              <w:spacing w:line="240" w:lineRule="exact"/>
              <w:rPr>
                <w:rFonts w:cs="Times New Roman"/>
                <w:sz w:val="16"/>
                <w:szCs w:val="16"/>
                <w:lang w:val="en-US"/>
              </w:rPr>
            </w:pPr>
          </w:p>
        </w:tc>
        <w:tc>
          <w:tcPr>
            <w:tcW w:w="1011" w:type="dxa"/>
            <w:tcBorders>
              <w:top w:val="nil"/>
              <w:left w:val="nil"/>
              <w:right w:val="nil"/>
            </w:tcBorders>
            <w:shd w:val="clear" w:color="auto" w:fill="auto"/>
          </w:tcPr>
          <w:p w14:paraId="05DD1B05" w14:textId="77777777" w:rsidR="004E159C" w:rsidRPr="00A467EA" w:rsidRDefault="004E159C">
            <w:pPr>
              <w:tabs>
                <w:tab w:val="decimal" w:pos="900"/>
              </w:tabs>
              <w:spacing w:line="240" w:lineRule="exact"/>
              <w:ind w:left="-4"/>
              <w:rPr>
                <w:rFonts w:cs="Times New Roman"/>
                <w:sz w:val="16"/>
                <w:szCs w:val="16"/>
                <w:lang w:val="en-US"/>
              </w:rPr>
            </w:pPr>
          </w:p>
        </w:tc>
      </w:tr>
      <w:tr w:rsidR="004E159C" w:rsidRPr="00A467EA" w14:paraId="6336C022" w14:textId="77777777">
        <w:trPr>
          <w:trHeight w:val="20"/>
        </w:trPr>
        <w:tc>
          <w:tcPr>
            <w:tcW w:w="3597" w:type="dxa"/>
            <w:tcBorders>
              <w:top w:val="nil"/>
              <w:left w:val="nil"/>
              <w:bottom w:val="nil"/>
              <w:right w:val="nil"/>
            </w:tcBorders>
            <w:shd w:val="clear" w:color="auto" w:fill="auto"/>
          </w:tcPr>
          <w:p w14:paraId="6B5C5FFE" w14:textId="77777777" w:rsidR="004E159C" w:rsidRPr="00A467EA" w:rsidRDefault="004E159C">
            <w:pPr>
              <w:spacing w:line="240" w:lineRule="exact"/>
              <w:ind w:left="360" w:firstLine="189"/>
              <w:rPr>
                <w:rFonts w:cs="Times New Roman"/>
                <w:sz w:val="16"/>
                <w:szCs w:val="16"/>
                <w:lang w:val="en-US"/>
              </w:rPr>
            </w:pPr>
            <w:r w:rsidRPr="00A467EA">
              <w:rPr>
                <w:rFonts w:cs="Times New Roman"/>
                <w:sz w:val="16"/>
                <w:szCs w:val="16"/>
                <w:lang w:val="en-US"/>
              </w:rPr>
              <w:t>Computer software</w:t>
            </w:r>
          </w:p>
        </w:tc>
        <w:tc>
          <w:tcPr>
            <w:tcW w:w="1006" w:type="dxa"/>
            <w:tcBorders>
              <w:top w:val="nil"/>
              <w:left w:val="nil"/>
              <w:bottom w:val="single" w:sz="4" w:space="0" w:color="auto"/>
              <w:right w:val="nil"/>
            </w:tcBorders>
            <w:shd w:val="clear" w:color="auto" w:fill="auto"/>
          </w:tcPr>
          <w:p w14:paraId="51DB8337" w14:textId="77777777" w:rsidR="004E159C" w:rsidRPr="00A467EA" w:rsidRDefault="004E159C">
            <w:pPr>
              <w:tabs>
                <w:tab w:val="decimal" w:pos="912"/>
              </w:tabs>
              <w:spacing w:line="240" w:lineRule="exact"/>
              <w:ind w:left="-4"/>
              <w:rPr>
                <w:rFonts w:cs="Times New Roman"/>
                <w:sz w:val="16"/>
                <w:szCs w:val="16"/>
                <w:lang w:val="en-US"/>
              </w:rPr>
            </w:pPr>
            <w:r w:rsidRPr="00A467EA">
              <w:rPr>
                <w:rFonts w:cs="Times New Roman"/>
                <w:sz w:val="16"/>
                <w:szCs w:val="16"/>
                <w:lang w:val="en-US"/>
              </w:rPr>
              <w:t>(3,733,702)</w:t>
            </w:r>
          </w:p>
        </w:tc>
        <w:tc>
          <w:tcPr>
            <w:tcW w:w="92" w:type="dxa"/>
            <w:tcBorders>
              <w:top w:val="nil"/>
              <w:left w:val="nil"/>
              <w:bottom w:val="nil"/>
              <w:right w:val="nil"/>
            </w:tcBorders>
            <w:shd w:val="clear" w:color="auto" w:fill="auto"/>
          </w:tcPr>
          <w:p w14:paraId="6D45BD34" w14:textId="77777777" w:rsidR="004E159C" w:rsidRPr="00A467EA" w:rsidRDefault="004E159C">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27786722" w14:textId="77777777" w:rsidR="004E159C" w:rsidRPr="00A467EA" w:rsidRDefault="004E159C">
            <w:pPr>
              <w:tabs>
                <w:tab w:val="decimal" w:pos="900"/>
              </w:tabs>
              <w:spacing w:line="240" w:lineRule="exact"/>
              <w:ind w:left="-4"/>
              <w:rPr>
                <w:rFonts w:cs="Times New Roman"/>
                <w:sz w:val="16"/>
                <w:szCs w:val="16"/>
                <w:lang w:val="en-US"/>
              </w:rPr>
            </w:pPr>
            <w:r w:rsidRPr="00A467EA">
              <w:rPr>
                <w:rFonts w:cs="Times New Roman"/>
                <w:sz w:val="16"/>
                <w:szCs w:val="16"/>
                <w:lang w:val="en-US"/>
              </w:rPr>
              <w:t>(226,928)</w:t>
            </w:r>
          </w:p>
        </w:tc>
        <w:tc>
          <w:tcPr>
            <w:tcW w:w="92" w:type="dxa"/>
            <w:tcBorders>
              <w:top w:val="nil"/>
              <w:left w:val="nil"/>
              <w:right w:val="nil"/>
            </w:tcBorders>
            <w:shd w:val="clear" w:color="auto" w:fill="auto"/>
          </w:tcPr>
          <w:p w14:paraId="511944EA" w14:textId="77777777" w:rsidR="004E159C" w:rsidRPr="00A467EA" w:rsidRDefault="004E159C">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1759C60" w14:textId="77777777" w:rsidR="004E159C" w:rsidRPr="00A467EA" w:rsidRDefault="004E159C">
            <w:pPr>
              <w:tabs>
                <w:tab w:val="decimal" w:pos="14"/>
              </w:tabs>
              <w:spacing w:line="240" w:lineRule="exact"/>
              <w:ind w:left="-4" w:right="-391"/>
              <w:jc w:val="center"/>
              <w:rPr>
                <w:rFonts w:cs="Times New Roman"/>
                <w:sz w:val="16"/>
                <w:szCs w:val="16"/>
                <w:lang w:val="en-US"/>
              </w:rPr>
            </w:pPr>
            <w:r w:rsidRPr="00A467EA">
              <w:rPr>
                <w:rFonts w:cs="Times New Roman"/>
                <w:sz w:val="16"/>
                <w:szCs w:val="16"/>
                <w:lang w:val="en-US"/>
              </w:rPr>
              <w:t>5,017</w:t>
            </w:r>
          </w:p>
        </w:tc>
        <w:tc>
          <w:tcPr>
            <w:tcW w:w="95" w:type="dxa"/>
            <w:tcBorders>
              <w:top w:val="nil"/>
              <w:left w:val="nil"/>
              <w:right w:val="nil"/>
            </w:tcBorders>
            <w:shd w:val="clear" w:color="auto" w:fill="auto"/>
          </w:tcPr>
          <w:p w14:paraId="27FCE0C6" w14:textId="77777777" w:rsidR="004E159C" w:rsidRPr="00A467EA" w:rsidRDefault="004E159C">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2B47D3DD"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imes New Roman"/>
                <w:sz w:val="16"/>
                <w:szCs w:val="16"/>
              </w:rPr>
              <w:t>-</w:t>
            </w:r>
          </w:p>
        </w:tc>
        <w:tc>
          <w:tcPr>
            <w:tcW w:w="86" w:type="dxa"/>
            <w:tcBorders>
              <w:top w:val="nil"/>
              <w:left w:val="nil"/>
              <w:bottom w:val="nil"/>
              <w:right w:val="nil"/>
            </w:tcBorders>
            <w:shd w:val="clear" w:color="auto" w:fill="auto"/>
          </w:tcPr>
          <w:p w14:paraId="7D978725" w14:textId="77777777" w:rsidR="004E159C" w:rsidRPr="00A467EA" w:rsidRDefault="004E159C">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shd w:val="clear" w:color="auto" w:fill="auto"/>
          </w:tcPr>
          <w:p w14:paraId="392889AF" w14:textId="77777777" w:rsidR="004E159C" w:rsidRPr="00A467EA" w:rsidRDefault="004E159C">
            <w:pPr>
              <w:tabs>
                <w:tab w:val="decimal" w:pos="924"/>
              </w:tabs>
              <w:spacing w:line="240" w:lineRule="exact"/>
              <w:ind w:left="-4"/>
              <w:rPr>
                <w:rFonts w:cs="Times New Roman"/>
                <w:sz w:val="16"/>
                <w:szCs w:val="16"/>
                <w:lang w:val="en-US"/>
              </w:rPr>
            </w:pPr>
            <w:r w:rsidRPr="00A467EA">
              <w:rPr>
                <w:rFonts w:cs="Times New Roman"/>
                <w:sz w:val="16"/>
                <w:szCs w:val="16"/>
                <w:lang w:val="en-US"/>
              </w:rPr>
              <w:t>(3,955,613)</w:t>
            </w:r>
          </w:p>
        </w:tc>
      </w:tr>
      <w:tr w:rsidR="004E159C" w:rsidRPr="00A467EA" w14:paraId="3905F3B1" w14:textId="77777777">
        <w:trPr>
          <w:trHeight w:val="20"/>
        </w:trPr>
        <w:tc>
          <w:tcPr>
            <w:tcW w:w="3597" w:type="dxa"/>
            <w:tcBorders>
              <w:top w:val="nil"/>
              <w:left w:val="nil"/>
              <w:bottom w:val="nil"/>
              <w:right w:val="nil"/>
            </w:tcBorders>
            <w:shd w:val="clear" w:color="auto" w:fill="auto"/>
          </w:tcPr>
          <w:p w14:paraId="4675D615" w14:textId="77777777" w:rsidR="004E159C" w:rsidRPr="00A467EA" w:rsidRDefault="004E159C">
            <w:pPr>
              <w:tabs>
                <w:tab w:val="right" w:pos="4050"/>
              </w:tabs>
              <w:spacing w:line="240" w:lineRule="exact"/>
              <w:ind w:left="360"/>
              <w:jc w:val="both"/>
              <w:rPr>
                <w:rFonts w:cs="Times New Roman"/>
                <w:b/>
                <w:bCs/>
                <w:sz w:val="16"/>
                <w:szCs w:val="16"/>
                <w:lang w:val="en-US"/>
              </w:rPr>
            </w:pPr>
            <w:r w:rsidRPr="00A467EA">
              <w:rPr>
                <w:rFonts w:cs="Times New Roman"/>
                <w:b/>
                <w:bCs/>
                <w:sz w:val="16"/>
                <w:szCs w:val="16"/>
                <w:lang w:val="en-US"/>
              </w:rPr>
              <w:t>Allowance for impairment</w:t>
            </w:r>
          </w:p>
        </w:tc>
        <w:tc>
          <w:tcPr>
            <w:tcW w:w="1006" w:type="dxa"/>
            <w:tcBorders>
              <w:top w:val="single" w:sz="4" w:space="0" w:color="auto"/>
              <w:left w:val="nil"/>
              <w:bottom w:val="nil"/>
              <w:right w:val="nil"/>
            </w:tcBorders>
            <w:shd w:val="clear" w:color="auto" w:fill="auto"/>
          </w:tcPr>
          <w:p w14:paraId="31A2B587" w14:textId="77777777" w:rsidR="004E159C" w:rsidRPr="00A467EA" w:rsidRDefault="004E159C">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4A1AC3F9" w14:textId="77777777" w:rsidR="004E159C" w:rsidRPr="00A467EA" w:rsidRDefault="004E159C">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7FDD0FAE" w14:textId="77777777" w:rsidR="004E159C" w:rsidRPr="00A467EA" w:rsidRDefault="004E159C">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5EAF7973" w14:textId="77777777" w:rsidR="004E159C" w:rsidRPr="00A467EA" w:rsidRDefault="004E159C">
            <w:pPr>
              <w:tabs>
                <w:tab w:val="decimal" w:pos="900"/>
                <w:tab w:val="decimal" w:pos="980"/>
              </w:tabs>
              <w:spacing w:line="240" w:lineRule="exact"/>
              <w:ind w:left="-4" w:right="2"/>
              <w:rPr>
                <w:rFonts w:cs="Times New Roman"/>
                <w:sz w:val="16"/>
                <w:szCs w:val="16"/>
                <w:lang w:val="en-US"/>
              </w:rPr>
            </w:pPr>
          </w:p>
        </w:tc>
        <w:tc>
          <w:tcPr>
            <w:tcW w:w="1006" w:type="dxa"/>
            <w:tcBorders>
              <w:top w:val="nil"/>
              <w:left w:val="nil"/>
              <w:right w:val="nil"/>
            </w:tcBorders>
            <w:shd w:val="clear" w:color="auto" w:fill="auto"/>
          </w:tcPr>
          <w:p w14:paraId="0CD318B5" w14:textId="77777777" w:rsidR="004E159C" w:rsidRPr="00A467EA" w:rsidRDefault="004E159C">
            <w:pPr>
              <w:tabs>
                <w:tab w:val="decimal" w:pos="123"/>
              </w:tabs>
              <w:spacing w:line="240" w:lineRule="exact"/>
              <w:ind w:left="-4" w:right="33" w:hanging="92"/>
              <w:jc w:val="center"/>
              <w:rPr>
                <w:rFonts w:cs="Times New Roman"/>
                <w:sz w:val="16"/>
                <w:szCs w:val="16"/>
                <w:lang w:val="en-US"/>
              </w:rPr>
            </w:pPr>
          </w:p>
        </w:tc>
        <w:tc>
          <w:tcPr>
            <w:tcW w:w="95" w:type="dxa"/>
            <w:tcBorders>
              <w:top w:val="nil"/>
              <w:left w:val="nil"/>
              <w:right w:val="nil"/>
            </w:tcBorders>
            <w:shd w:val="clear" w:color="auto" w:fill="auto"/>
          </w:tcPr>
          <w:p w14:paraId="196788C2" w14:textId="77777777" w:rsidR="004E159C" w:rsidRPr="00A467EA" w:rsidRDefault="004E159C">
            <w:pPr>
              <w:tabs>
                <w:tab w:val="decimal" w:pos="900"/>
              </w:tabs>
              <w:spacing w:line="240" w:lineRule="exact"/>
              <w:ind w:left="-4"/>
              <w:jc w:val="center"/>
              <w:rPr>
                <w:rFonts w:cs="Times New Roman"/>
                <w:sz w:val="16"/>
                <w:szCs w:val="16"/>
                <w:lang w:val="en-US"/>
              </w:rPr>
            </w:pPr>
          </w:p>
        </w:tc>
        <w:tc>
          <w:tcPr>
            <w:tcW w:w="1009" w:type="dxa"/>
            <w:tcBorders>
              <w:top w:val="nil"/>
              <w:left w:val="nil"/>
              <w:right w:val="nil"/>
            </w:tcBorders>
            <w:shd w:val="clear" w:color="auto" w:fill="auto"/>
          </w:tcPr>
          <w:p w14:paraId="33F64C60" w14:textId="77777777" w:rsidR="004E159C" w:rsidRPr="00A467EA" w:rsidRDefault="004E159C">
            <w:pPr>
              <w:tabs>
                <w:tab w:val="decimal" w:pos="123"/>
              </w:tabs>
              <w:spacing w:line="240" w:lineRule="exact"/>
              <w:ind w:left="-4" w:right="33" w:hanging="92"/>
              <w:jc w:val="center"/>
              <w:rPr>
                <w:rFonts w:cs="Times New Roman"/>
                <w:sz w:val="16"/>
                <w:szCs w:val="16"/>
                <w:lang w:val="en-US"/>
              </w:rPr>
            </w:pPr>
          </w:p>
        </w:tc>
        <w:tc>
          <w:tcPr>
            <w:tcW w:w="86" w:type="dxa"/>
            <w:tcBorders>
              <w:top w:val="nil"/>
              <w:left w:val="nil"/>
              <w:bottom w:val="nil"/>
              <w:right w:val="nil"/>
            </w:tcBorders>
            <w:shd w:val="clear" w:color="auto" w:fill="auto"/>
          </w:tcPr>
          <w:p w14:paraId="0ADCC6CF" w14:textId="77777777" w:rsidR="004E159C" w:rsidRPr="00A467EA" w:rsidRDefault="004E159C">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shd w:val="clear" w:color="auto" w:fill="auto"/>
          </w:tcPr>
          <w:p w14:paraId="52C3B50F" w14:textId="77777777" w:rsidR="004E159C" w:rsidRPr="00A467EA" w:rsidRDefault="004E159C">
            <w:pPr>
              <w:tabs>
                <w:tab w:val="decimal" w:pos="900"/>
              </w:tabs>
              <w:spacing w:line="240" w:lineRule="exact"/>
              <w:ind w:left="-4"/>
              <w:rPr>
                <w:rFonts w:cs="Times New Roman"/>
                <w:sz w:val="16"/>
                <w:szCs w:val="16"/>
                <w:lang w:val="en-US"/>
              </w:rPr>
            </w:pPr>
          </w:p>
        </w:tc>
      </w:tr>
      <w:tr w:rsidR="004E159C" w:rsidRPr="00A467EA" w14:paraId="0BBDAC9A" w14:textId="77777777">
        <w:trPr>
          <w:trHeight w:val="20"/>
        </w:trPr>
        <w:tc>
          <w:tcPr>
            <w:tcW w:w="3597" w:type="dxa"/>
            <w:tcBorders>
              <w:top w:val="nil"/>
              <w:left w:val="nil"/>
              <w:bottom w:val="nil"/>
              <w:right w:val="nil"/>
            </w:tcBorders>
            <w:shd w:val="clear" w:color="auto" w:fill="auto"/>
          </w:tcPr>
          <w:p w14:paraId="34628EB7" w14:textId="77777777" w:rsidR="004E159C" w:rsidRPr="00A467EA" w:rsidRDefault="004E159C">
            <w:pPr>
              <w:spacing w:line="240" w:lineRule="exact"/>
              <w:ind w:left="360" w:firstLine="189"/>
              <w:rPr>
                <w:rFonts w:cs="Times New Roman"/>
                <w:sz w:val="16"/>
                <w:szCs w:val="16"/>
                <w:lang w:val="en-US"/>
              </w:rPr>
            </w:pPr>
            <w:r w:rsidRPr="00A467EA">
              <w:rPr>
                <w:rFonts w:cs="Times New Roman"/>
                <w:sz w:val="16"/>
                <w:szCs w:val="16"/>
                <w:lang w:val="en-US"/>
              </w:rPr>
              <w:t>Computer software under installation</w:t>
            </w:r>
          </w:p>
        </w:tc>
        <w:tc>
          <w:tcPr>
            <w:tcW w:w="1006" w:type="dxa"/>
            <w:tcBorders>
              <w:top w:val="nil"/>
              <w:left w:val="nil"/>
              <w:bottom w:val="nil"/>
              <w:right w:val="nil"/>
            </w:tcBorders>
            <w:shd w:val="clear" w:color="auto" w:fill="auto"/>
          </w:tcPr>
          <w:p w14:paraId="4409CBE9" w14:textId="77777777" w:rsidR="004E159C" w:rsidRPr="00A467EA" w:rsidRDefault="004E159C">
            <w:pPr>
              <w:tabs>
                <w:tab w:val="decimal" w:pos="912"/>
              </w:tabs>
              <w:spacing w:line="240" w:lineRule="exact"/>
              <w:ind w:left="-4"/>
              <w:rPr>
                <w:rFonts w:cs="Times New Roman"/>
                <w:sz w:val="16"/>
                <w:szCs w:val="16"/>
                <w:lang w:val="en-US"/>
              </w:rPr>
            </w:pPr>
            <w:r w:rsidRPr="00A467EA">
              <w:rPr>
                <w:rFonts w:cs="Times New Roman"/>
                <w:sz w:val="16"/>
                <w:szCs w:val="16"/>
                <w:lang w:val="en-US"/>
              </w:rPr>
              <w:t>(95,497)</w:t>
            </w:r>
          </w:p>
        </w:tc>
        <w:tc>
          <w:tcPr>
            <w:tcW w:w="92" w:type="dxa"/>
            <w:tcBorders>
              <w:top w:val="nil"/>
              <w:left w:val="nil"/>
              <w:bottom w:val="nil"/>
              <w:right w:val="nil"/>
            </w:tcBorders>
            <w:shd w:val="clear" w:color="auto" w:fill="auto"/>
          </w:tcPr>
          <w:p w14:paraId="46E083C8" w14:textId="77777777" w:rsidR="004E159C" w:rsidRPr="00A467EA" w:rsidRDefault="004E159C">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2E2C7D34"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sz w:val="16"/>
                <w:szCs w:val="16"/>
              </w:rPr>
              <w:t>-</w:t>
            </w:r>
          </w:p>
        </w:tc>
        <w:tc>
          <w:tcPr>
            <w:tcW w:w="92" w:type="dxa"/>
            <w:tcBorders>
              <w:top w:val="nil"/>
              <w:left w:val="nil"/>
              <w:right w:val="nil"/>
            </w:tcBorders>
            <w:shd w:val="clear" w:color="auto" w:fill="auto"/>
          </w:tcPr>
          <w:p w14:paraId="7BCBFCCB" w14:textId="77777777" w:rsidR="004E159C" w:rsidRPr="00A467EA" w:rsidRDefault="004E159C">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BADEDD5"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A467EA">
              <w:rPr>
                <w:rFonts w:hAnsi="Times New Roman" w:cs="Times New Roman"/>
                <w:sz w:val="16"/>
                <w:szCs w:val="16"/>
              </w:rPr>
              <w:t>-</w:t>
            </w:r>
          </w:p>
        </w:tc>
        <w:tc>
          <w:tcPr>
            <w:tcW w:w="95" w:type="dxa"/>
            <w:tcBorders>
              <w:top w:val="nil"/>
              <w:left w:val="nil"/>
              <w:right w:val="nil"/>
            </w:tcBorders>
            <w:shd w:val="clear" w:color="auto" w:fill="auto"/>
          </w:tcPr>
          <w:p w14:paraId="3A89E869" w14:textId="77777777" w:rsidR="004E159C" w:rsidRPr="00A467EA" w:rsidRDefault="004E159C">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57A5CA6D" w14:textId="77777777" w:rsidR="004E159C" w:rsidRPr="00A467EA" w:rsidRDefault="004E159C">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A467EA">
              <w:rPr>
                <w:rFonts w:hAnsi="Times New Roman" w:cs="Times New Roman"/>
                <w:sz w:val="16"/>
                <w:szCs w:val="16"/>
              </w:rPr>
              <w:t>-</w:t>
            </w:r>
          </w:p>
        </w:tc>
        <w:tc>
          <w:tcPr>
            <w:tcW w:w="86" w:type="dxa"/>
            <w:tcBorders>
              <w:top w:val="nil"/>
              <w:left w:val="nil"/>
              <w:bottom w:val="nil"/>
              <w:right w:val="nil"/>
            </w:tcBorders>
            <w:shd w:val="clear" w:color="auto" w:fill="auto"/>
          </w:tcPr>
          <w:p w14:paraId="0E539FFA" w14:textId="77777777" w:rsidR="004E159C" w:rsidRPr="00A467EA" w:rsidRDefault="004E159C">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14:paraId="392CEE45" w14:textId="77777777" w:rsidR="004E159C" w:rsidRPr="00A467EA" w:rsidRDefault="004E159C">
            <w:pPr>
              <w:tabs>
                <w:tab w:val="decimal" w:pos="915"/>
              </w:tabs>
              <w:spacing w:line="240" w:lineRule="exact"/>
              <w:ind w:left="-4"/>
              <w:rPr>
                <w:rFonts w:cs="Times New Roman"/>
                <w:sz w:val="16"/>
                <w:szCs w:val="16"/>
                <w:lang w:val="en-US"/>
              </w:rPr>
            </w:pPr>
            <w:r w:rsidRPr="00A467EA">
              <w:rPr>
                <w:rFonts w:cs="Times New Roman"/>
                <w:sz w:val="16"/>
                <w:szCs w:val="16"/>
                <w:lang w:val="en-US"/>
              </w:rPr>
              <w:t>(95,497)</w:t>
            </w:r>
          </w:p>
        </w:tc>
      </w:tr>
      <w:tr w:rsidR="004E159C" w:rsidRPr="00A467EA" w14:paraId="79EFCEFE" w14:textId="77777777">
        <w:trPr>
          <w:trHeight w:val="20"/>
        </w:trPr>
        <w:tc>
          <w:tcPr>
            <w:tcW w:w="3597" w:type="dxa"/>
            <w:tcBorders>
              <w:top w:val="nil"/>
              <w:left w:val="nil"/>
              <w:bottom w:val="nil"/>
              <w:right w:val="nil"/>
            </w:tcBorders>
          </w:tcPr>
          <w:p w14:paraId="06935A21" w14:textId="77777777" w:rsidR="004E159C" w:rsidRPr="00A467EA" w:rsidRDefault="004E159C">
            <w:pPr>
              <w:tabs>
                <w:tab w:val="right" w:pos="4050"/>
              </w:tabs>
              <w:spacing w:line="240" w:lineRule="exact"/>
              <w:ind w:left="360"/>
              <w:jc w:val="both"/>
              <w:rPr>
                <w:rFonts w:cs="Times New Roman"/>
                <w:b/>
                <w:bCs/>
                <w:sz w:val="16"/>
                <w:szCs w:val="16"/>
                <w:lang w:val="en-US"/>
              </w:rPr>
            </w:pPr>
            <w:r w:rsidRPr="00A467EA">
              <w:rPr>
                <w:rFonts w:cs="Times New Roman"/>
                <w:b/>
                <w:bCs/>
                <w:sz w:val="16"/>
                <w:szCs w:val="20"/>
                <w:lang w:val="en-US"/>
              </w:rPr>
              <w:t>Total i</w:t>
            </w:r>
            <w:r w:rsidRPr="00A467EA">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DF550B8" w14:textId="77777777" w:rsidR="004E159C" w:rsidRPr="00A467EA" w:rsidRDefault="004E159C">
            <w:pPr>
              <w:tabs>
                <w:tab w:val="decimal" w:pos="912"/>
              </w:tabs>
              <w:spacing w:line="240" w:lineRule="exact"/>
              <w:ind w:left="-4"/>
              <w:rPr>
                <w:rFonts w:cs="Times New Roman"/>
                <w:sz w:val="16"/>
                <w:szCs w:val="16"/>
                <w:lang w:val="en-US"/>
              </w:rPr>
            </w:pPr>
            <w:r w:rsidRPr="00A467EA">
              <w:rPr>
                <w:rFonts w:cs="Times New Roman"/>
                <w:sz w:val="16"/>
                <w:szCs w:val="16"/>
                <w:lang w:val="en-US"/>
              </w:rPr>
              <w:t>783,252</w:t>
            </w:r>
          </w:p>
        </w:tc>
        <w:tc>
          <w:tcPr>
            <w:tcW w:w="92" w:type="dxa"/>
            <w:tcBorders>
              <w:top w:val="nil"/>
              <w:left w:val="nil"/>
              <w:bottom w:val="nil"/>
              <w:right w:val="nil"/>
            </w:tcBorders>
          </w:tcPr>
          <w:p w14:paraId="27268D8B" w14:textId="77777777" w:rsidR="004E159C" w:rsidRPr="00A467EA" w:rsidRDefault="004E159C">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0D10DA27" w14:textId="77777777" w:rsidR="004E159C" w:rsidRPr="00A467EA" w:rsidRDefault="004E159C">
            <w:pPr>
              <w:tabs>
                <w:tab w:val="decimal" w:pos="900"/>
              </w:tabs>
              <w:spacing w:line="240" w:lineRule="exact"/>
              <w:ind w:left="-4" w:right="2"/>
              <w:rPr>
                <w:rFonts w:cs="Times New Roman"/>
                <w:sz w:val="16"/>
                <w:szCs w:val="16"/>
                <w:cs/>
              </w:rPr>
            </w:pPr>
          </w:p>
        </w:tc>
        <w:tc>
          <w:tcPr>
            <w:tcW w:w="92" w:type="dxa"/>
            <w:tcBorders>
              <w:left w:val="nil"/>
              <w:right w:val="nil"/>
            </w:tcBorders>
          </w:tcPr>
          <w:p w14:paraId="5A8DB6AD" w14:textId="77777777" w:rsidR="004E159C" w:rsidRPr="00A467EA" w:rsidRDefault="004E159C">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09A5E0A5" w14:textId="77777777" w:rsidR="004E159C" w:rsidRPr="00A467EA" w:rsidRDefault="004E159C">
            <w:pPr>
              <w:spacing w:line="240" w:lineRule="exact"/>
              <w:jc w:val="center"/>
              <w:rPr>
                <w:rFonts w:cs="Times New Roman"/>
                <w:sz w:val="16"/>
                <w:szCs w:val="16"/>
                <w:cs/>
                <w:lang w:val="en-US"/>
              </w:rPr>
            </w:pPr>
          </w:p>
        </w:tc>
        <w:tc>
          <w:tcPr>
            <w:tcW w:w="95" w:type="dxa"/>
            <w:tcBorders>
              <w:left w:val="nil"/>
              <w:right w:val="nil"/>
            </w:tcBorders>
          </w:tcPr>
          <w:p w14:paraId="3BA7CC98" w14:textId="77777777" w:rsidR="004E159C" w:rsidRPr="00A467EA" w:rsidRDefault="004E159C">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2F60B4F8" w14:textId="77777777" w:rsidR="004E159C" w:rsidRPr="00A467EA" w:rsidRDefault="004E159C">
            <w:pPr>
              <w:spacing w:line="240" w:lineRule="exact"/>
              <w:jc w:val="center"/>
              <w:rPr>
                <w:rFonts w:cs="Times New Roman"/>
                <w:sz w:val="16"/>
                <w:szCs w:val="16"/>
                <w:cs/>
                <w:lang w:val="en-US"/>
              </w:rPr>
            </w:pPr>
          </w:p>
        </w:tc>
        <w:tc>
          <w:tcPr>
            <w:tcW w:w="86" w:type="dxa"/>
            <w:tcBorders>
              <w:top w:val="nil"/>
              <w:left w:val="nil"/>
              <w:bottom w:val="nil"/>
              <w:right w:val="nil"/>
            </w:tcBorders>
          </w:tcPr>
          <w:p w14:paraId="2C0B4817" w14:textId="77777777" w:rsidR="004E159C" w:rsidRPr="00A467EA" w:rsidRDefault="004E159C">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47D96476" w14:textId="77777777" w:rsidR="004E159C" w:rsidRPr="00A467EA" w:rsidRDefault="004E159C">
            <w:pPr>
              <w:tabs>
                <w:tab w:val="decimal" w:pos="915"/>
              </w:tabs>
              <w:spacing w:line="240" w:lineRule="exact"/>
              <w:ind w:left="-4"/>
              <w:rPr>
                <w:rFonts w:cs="Times New Roman"/>
                <w:sz w:val="16"/>
                <w:szCs w:val="16"/>
                <w:lang w:val="en-US"/>
              </w:rPr>
            </w:pPr>
            <w:r w:rsidRPr="00A467EA">
              <w:rPr>
                <w:rFonts w:cs="Times New Roman"/>
                <w:sz w:val="16"/>
                <w:szCs w:val="16"/>
                <w:lang w:val="en-US"/>
              </w:rPr>
              <w:t>719,204</w:t>
            </w:r>
          </w:p>
        </w:tc>
      </w:tr>
    </w:tbl>
    <w:p w14:paraId="139001E2" w14:textId="77777777" w:rsidR="00F847A4" w:rsidRPr="00A467EA" w:rsidRDefault="00F847A4" w:rsidP="00D501F9">
      <w:pPr>
        <w:rPr>
          <w:rFonts w:cs="Times New Roman"/>
          <w:cs/>
        </w:rPr>
      </w:pPr>
    </w:p>
    <w:p w14:paraId="31878814" w14:textId="73B1B3E0" w:rsidR="00303CB4" w:rsidRPr="00A467EA" w:rsidRDefault="00303CB4" w:rsidP="00D501F9">
      <w:pPr>
        <w:rPr>
          <w:rFonts w:cs="Times New Roman"/>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770"/>
        <w:gridCol w:w="990"/>
        <w:gridCol w:w="90"/>
        <w:gridCol w:w="990"/>
        <w:gridCol w:w="90"/>
        <w:gridCol w:w="1080"/>
        <w:gridCol w:w="90"/>
        <w:gridCol w:w="990"/>
      </w:tblGrid>
      <w:tr w:rsidR="00706845" w:rsidRPr="00A467EA" w14:paraId="27BFD1B9" w14:textId="77777777" w:rsidTr="000E3A66">
        <w:trPr>
          <w:trHeight w:val="477"/>
        </w:trPr>
        <w:tc>
          <w:tcPr>
            <w:tcW w:w="4770" w:type="dxa"/>
            <w:tcBorders>
              <w:left w:val="nil"/>
              <w:bottom w:val="nil"/>
              <w:right w:val="nil"/>
            </w:tcBorders>
          </w:tcPr>
          <w:p w14:paraId="377C400E" w14:textId="77777777" w:rsidR="007254FA" w:rsidRPr="00A467EA" w:rsidRDefault="007254FA" w:rsidP="00D501F9">
            <w:pPr>
              <w:tabs>
                <w:tab w:val="right" w:pos="3780"/>
              </w:tabs>
              <w:spacing w:line="240" w:lineRule="exact"/>
              <w:jc w:val="both"/>
              <w:rPr>
                <w:rFonts w:cs="Times New Roman"/>
                <w:sz w:val="16"/>
                <w:szCs w:val="16"/>
                <w:lang w:val="en-US"/>
              </w:rPr>
            </w:pPr>
          </w:p>
        </w:tc>
        <w:tc>
          <w:tcPr>
            <w:tcW w:w="2070" w:type="dxa"/>
            <w:gridSpan w:val="3"/>
            <w:tcBorders>
              <w:left w:val="nil"/>
              <w:right w:val="nil"/>
            </w:tcBorders>
          </w:tcPr>
          <w:p w14:paraId="34B23C4B" w14:textId="77777777" w:rsidR="007254FA" w:rsidRPr="00A467EA" w:rsidRDefault="007254FA" w:rsidP="00D501F9">
            <w:pPr>
              <w:spacing w:line="240" w:lineRule="exact"/>
              <w:ind w:right="130"/>
              <w:jc w:val="center"/>
              <w:rPr>
                <w:rFonts w:cs="Times New Roman"/>
                <w:b/>
                <w:bCs/>
                <w:sz w:val="14"/>
                <w:szCs w:val="14"/>
                <w:lang w:val="en-US"/>
              </w:rPr>
            </w:pPr>
            <w:r w:rsidRPr="00A467EA">
              <w:rPr>
                <w:rFonts w:cs="Times New Roman"/>
                <w:b/>
                <w:bCs/>
                <w:sz w:val="14"/>
                <w:szCs w:val="14"/>
                <w:lang w:val="en-US"/>
              </w:rPr>
              <w:t>CONSOLIDATED</w:t>
            </w:r>
          </w:p>
          <w:p w14:paraId="34BFCF9B" w14:textId="77777777" w:rsidR="007254FA" w:rsidRPr="00A467EA" w:rsidRDefault="007254FA" w:rsidP="00D501F9">
            <w:pPr>
              <w:spacing w:line="240" w:lineRule="exact"/>
              <w:ind w:right="128"/>
              <w:jc w:val="center"/>
              <w:rPr>
                <w:rFonts w:cs="Times New Roman"/>
                <w:b/>
                <w:bCs/>
                <w:sz w:val="14"/>
                <w:szCs w:val="14"/>
                <w:lang w:val="en-US"/>
              </w:rPr>
            </w:pPr>
            <w:r w:rsidRPr="00A467EA">
              <w:rPr>
                <w:rFonts w:cs="Times New Roman"/>
                <w:b/>
                <w:bCs/>
                <w:sz w:val="14"/>
                <w:szCs w:val="14"/>
                <w:lang w:val="en-US"/>
              </w:rPr>
              <w:t>FINANCIAL STATEMENTS</w:t>
            </w:r>
          </w:p>
        </w:tc>
        <w:tc>
          <w:tcPr>
            <w:tcW w:w="90" w:type="dxa"/>
            <w:tcBorders>
              <w:top w:val="nil"/>
              <w:left w:val="nil"/>
              <w:bottom w:val="nil"/>
              <w:right w:val="nil"/>
            </w:tcBorders>
          </w:tcPr>
          <w:p w14:paraId="3D8C364A" w14:textId="77777777" w:rsidR="007254FA" w:rsidRPr="00A467EA" w:rsidRDefault="007254FA" w:rsidP="00D501F9">
            <w:pPr>
              <w:tabs>
                <w:tab w:val="decimal" w:pos="980"/>
              </w:tabs>
              <w:spacing w:line="240" w:lineRule="exact"/>
              <w:rPr>
                <w:rFonts w:cs="Times New Roman"/>
                <w:sz w:val="14"/>
                <w:szCs w:val="14"/>
                <w:lang w:val="en-US"/>
              </w:rPr>
            </w:pPr>
          </w:p>
        </w:tc>
        <w:tc>
          <w:tcPr>
            <w:tcW w:w="2160" w:type="dxa"/>
            <w:gridSpan w:val="3"/>
            <w:tcBorders>
              <w:top w:val="nil"/>
              <w:left w:val="nil"/>
              <w:bottom w:val="nil"/>
              <w:right w:val="nil"/>
            </w:tcBorders>
          </w:tcPr>
          <w:p w14:paraId="470B8B93" w14:textId="77777777" w:rsidR="007254FA" w:rsidRPr="00A467EA" w:rsidRDefault="007254FA" w:rsidP="00D501F9">
            <w:pPr>
              <w:spacing w:line="240" w:lineRule="exact"/>
              <w:jc w:val="center"/>
              <w:rPr>
                <w:rFonts w:cs="Times New Roman"/>
                <w:b/>
                <w:bCs/>
                <w:sz w:val="14"/>
                <w:szCs w:val="14"/>
                <w:lang w:val="en-US"/>
              </w:rPr>
            </w:pPr>
            <w:r w:rsidRPr="00A467EA">
              <w:rPr>
                <w:rFonts w:cs="Times New Roman"/>
                <w:b/>
                <w:bCs/>
                <w:sz w:val="14"/>
                <w:szCs w:val="14"/>
                <w:lang w:val="en-US"/>
              </w:rPr>
              <w:t>SEPARATE</w:t>
            </w:r>
          </w:p>
          <w:p w14:paraId="20F66650" w14:textId="77777777" w:rsidR="007254FA" w:rsidRPr="00A467EA" w:rsidRDefault="007254FA" w:rsidP="00D501F9">
            <w:pPr>
              <w:spacing w:line="240" w:lineRule="exact"/>
              <w:jc w:val="center"/>
              <w:rPr>
                <w:rFonts w:cs="Times New Roman"/>
                <w:b/>
                <w:bCs/>
                <w:sz w:val="14"/>
                <w:szCs w:val="14"/>
                <w:lang w:val="en-US"/>
              </w:rPr>
            </w:pPr>
            <w:r w:rsidRPr="00A467EA">
              <w:rPr>
                <w:rFonts w:cs="Times New Roman"/>
                <w:b/>
                <w:bCs/>
                <w:sz w:val="14"/>
                <w:szCs w:val="14"/>
                <w:lang w:val="en-US"/>
              </w:rPr>
              <w:t>FINANCIAL STATEMENTS</w:t>
            </w:r>
          </w:p>
        </w:tc>
      </w:tr>
      <w:tr w:rsidR="00706845" w:rsidRPr="00A467EA" w14:paraId="6BDB9ACF" w14:textId="77777777" w:rsidTr="00367FDE">
        <w:trPr>
          <w:trHeight w:val="20"/>
        </w:trPr>
        <w:tc>
          <w:tcPr>
            <w:tcW w:w="4770" w:type="dxa"/>
            <w:tcBorders>
              <w:left w:val="nil"/>
              <w:bottom w:val="nil"/>
              <w:right w:val="nil"/>
            </w:tcBorders>
          </w:tcPr>
          <w:p w14:paraId="04DD64B3" w14:textId="77777777" w:rsidR="007254FA" w:rsidRPr="00A467EA" w:rsidRDefault="007254FA" w:rsidP="00D501F9">
            <w:pPr>
              <w:tabs>
                <w:tab w:val="right" w:pos="3780"/>
              </w:tabs>
              <w:spacing w:line="240" w:lineRule="exact"/>
              <w:ind w:left="360"/>
              <w:jc w:val="both"/>
              <w:rPr>
                <w:rFonts w:cs="Times New Roman"/>
                <w:sz w:val="16"/>
                <w:szCs w:val="16"/>
                <w:lang w:val="en-US"/>
              </w:rPr>
            </w:pPr>
          </w:p>
        </w:tc>
        <w:tc>
          <w:tcPr>
            <w:tcW w:w="2070" w:type="dxa"/>
            <w:gridSpan w:val="3"/>
            <w:tcBorders>
              <w:left w:val="nil"/>
              <w:right w:val="nil"/>
            </w:tcBorders>
          </w:tcPr>
          <w:p w14:paraId="3C6CED3C" w14:textId="77777777" w:rsidR="007254FA" w:rsidRPr="00A467EA" w:rsidRDefault="007254FA"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For the years ended</w:t>
            </w:r>
          </w:p>
        </w:tc>
        <w:tc>
          <w:tcPr>
            <w:tcW w:w="90" w:type="dxa"/>
            <w:tcBorders>
              <w:top w:val="nil"/>
              <w:left w:val="nil"/>
              <w:bottom w:val="nil"/>
              <w:right w:val="nil"/>
            </w:tcBorders>
          </w:tcPr>
          <w:p w14:paraId="39D5F834" w14:textId="77777777" w:rsidR="007254FA" w:rsidRPr="00A467EA" w:rsidRDefault="007254FA" w:rsidP="00D501F9">
            <w:pPr>
              <w:tabs>
                <w:tab w:val="decimal" w:pos="980"/>
              </w:tabs>
              <w:spacing w:line="240" w:lineRule="exact"/>
              <w:rPr>
                <w:rFonts w:cs="Times New Roman"/>
                <w:sz w:val="16"/>
                <w:szCs w:val="16"/>
                <w:lang w:val="en-US"/>
              </w:rPr>
            </w:pPr>
          </w:p>
        </w:tc>
        <w:tc>
          <w:tcPr>
            <w:tcW w:w="2160" w:type="dxa"/>
            <w:gridSpan w:val="3"/>
            <w:tcBorders>
              <w:top w:val="nil"/>
              <w:left w:val="nil"/>
              <w:bottom w:val="nil"/>
              <w:right w:val="nil"/>
            </w:tcBorders>
          </w:tcPr>
          <w:p w14:paraId="609FC1D3" w14:textId="77777777" w:rsidR="007254FA" w:rsidRPr="00A467EA" w:rsidRDefault="007254FA" w:rsidP="00D501F9">
            <w:pPr>
              <w:spacing w:line="240" w:lineRule="exact"/>
              <w:ind w:left="-117" w:firstLine="117"/>
              <w:jc w:val="center"/>
              <w:rPr>
                <w:rFonts w:cs="Times New Roman"/>
                <w:b/>
                <w:bCs/>
                <w:sz w:val="16"/>
                <w:szCs w:val="16"/>
                <w:lang w:val="en-US"/>
              </w:rPr>
            </w:pPr>
            <w:r w:rsidRPr="00A467EA">
              <w:rPr>
                <w:rFonts w:cs="Times New Roman"/>
                <w:b/>
                <w:bCs/>
                <w:sz w:val="16"/>
                <w:szCs w:val="16"/>
                <w:lang w:val="en-US"/>
              </w:rPr>
              <w:t>For the years ended</w:t>
            </w:r>
          </w:p>
        </w:tc>
      </w:tr>
      <w:tr w:rsidR="004E159C" w:rsidRPr="00A467EA" w14:paraId="0F0885F4" w14:textId="77777777" w:rsidTr="000E3A66">
        <w:trPr>
          <w:trHeight w:val="20"/>
        </w:trPr>
        <w:tc>
          <w:tcPr>
            <w:tcW w:w="4770" w:type="dxa"/>
            <w:tcBorders>
              <w:left w:val="nil"/>
              <w:bottom w:val="nil"/>
              <w:right w:val="nil"/>
            </w:tcBorders>
          </w:tcPr>
          <w:p w14:paraId="62CEEB43" w14:textId="77777777" w:rsidR="004E159C" w:rsidRPr="00A467EA" w:rsidRDefault="004E159C" w:rsidP="004E159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724511E" w14:textId="0E1BA379"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28,</w:t>
            </w:r>
          </w:p>
        </w:tc>
        <w:tc>
          <w:tcPr>
            <w:tcW w:w="90" w:type="dxa"/>
            <w:tcBorders>
              <w:top w:val="nil"/>
              <w:left w:val="nil"/>
              <w:bottom w:val="nil"/>
              <w:right w:val="nil"/>
            </w:tcBorders>
          </w:tcPr>
          <w:p w14:paraId="0748B555"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B6131A8" w14:textId="223DA162"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29,</w:t>
            </w:r>
          </w:p>
        </w:tc>
        <w:tc>
          <w:tcPr>
            <w:tcW w:w="90" w:type="dxa"/>
            <w:tcBorders>
              <w:top w:val="nil"/>
              <w:left w:val="nil"/>
              <w:bottom w:val="nil"/>
              <w:right w:val="nil"/>
            </w:tcBorders>
          </w:tcPr>
          <w:p w14:paraId="2ABAC137" w14:textId="77777777" w:rsidR="004E159C" w:rsidRPr="00A467EA" w:rsidRDefault="004E159C" w:rsidP="004E159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599323E2" w14:textId="421CD69A"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28,</w:t>
            </w:r>
          </w:p>
        </w:tc>
        <w:tc>
          <w:tcPr>
            <w:tcW w:w="90" w:type="dxa"/>
            <w:tcBorders>
              <w:top w:val="nil"/>
              <w:left w:val="nil"/>
              <w:bottom w:val="nil"/>
              <w:right w:val="nil"/>
            </w:tcBorders>
          </w:tcPr>
          <w:p w14:paraId="7CD48B2F"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0EC9479" w14:textId="2994E95B"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February 29,</w:t>
            </w:r>
          </w:p>
        </w:tc>
      </w:tr>
      <w:tr w:rsidR="004E159C" w:rsidRPr="00A467EA" w14:paraId="04EB75F0" w14:textId="77777777" w:rsidTr="000E3A66">
        <w:trPr>
          <w:trHeight w:val="20"/>
        </w:trPr>
        <w:tc>
          <w:tcPr>
            <w:tcW w:w="4770" w:type="dxa"/>
            <w:tcBorders>
              <w:left w:val="nil"/>
              <w:bottom w:val="nil"/>
              <w:right w:val="nil"/>
            </w:tcBorders>
          </w:tcPr>
          <w:p w14:paraId="5507AA9F" w14:textId="77777777" w:rsidR="004E159C" w:rsidRPr="00A467EA" w:rsidRDefault="004E159C" w:rsidP="004E159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222977F5" w14:textId="04A6336C"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2025</w:t>
            </w:r>
          </w:p>
        </w:tc>
        <w:tc>
          <w:tcPr>
            <w:tcW w:w="90" w:type="dxa"/>
            <w:tcBorders>
              <w:top w:val="nil"/>
              <w:left w:val="nil"/>
              <w:bottom w:val="nil"/>
              <w:right w:val="nil"/>
            </w:tcBorders>
          </w:tcPr>
          <w:p w14:paraId="2BEBBA3D"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0D546D89" w14:textId="4E37D186"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2024</w:t>
            </w:r>
          </w:p>
        </w:tc>
        <w:tc>
          <w:tcPr>
            <w:tcW w:w="90" w:type="dxa"/>
            <w:tcBorders>
              <w:top w:val="nil"/>
              <w:left w:val="nil"/>
              <w:bottom w:val="nil"/>
              <w:right w:val="nil"/>
            </w:tcBorders>
          </w:tcPr>
          <w:p w14:paraId="7AFADD29" w14:textId="77777777" w:rsidR="004E159C" w:rsidRPr="00A467EA" w:rsidRDefault="004E159C" w:rsidP="004E159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503572C" w14:textId="23FB836F"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2025</w:t>
            </w:r>
          </w:p>
        </w:tc>
        <w:tc>
          <w:tcPr>
            <w:tcW w:w="90" w:type="dxa"/>
            <w:tcBorders>
              <w:top w:val="nil"/>
              <w:left w:val="nil"/>
              <w:bottom w:val="nil"/>
              <w:right w:val="nil"/>
            </w:tcBorders>
          </w:tcPr>
          <w:p w14:paraId="6C33EE66"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1F4DC0D5" w14:textId="68462694" w:rsidR="004E159C" w:rsidRPr="00A467EA" w:rsidRDefault="004E159C" w:rsidP="004E159C">
            <w:pPr>
              <w:spacing w:line="240" w:lineRule="exact"/>
              <w:ind w:left="-117" w:firstLine="117"/>
              <w:jc w:val="center"/>
              <w:rPr>
                <w:rFonts w:cs="Times New Roman"/>
                <w:b/>
                <w:bCs/>
                <w:sz w:val="16"/>
                <w:szCs w:val="16"/>
                <w:lang w:val="en-US"/>
              </w:rPr>
            </w:pPr>
            <w:r w:rsidRPr="00A467EA">
              <w:rPr>
                <w:rFonts w:cs="Times New Roman"/>
                <w:b/>
                <w:bCs/>
                <w:sz w:val="16"/>
                <w:szCs w:val="16"/>
                <w:lang w:val="en-US"/>
              </w:rPr>
              <w:t>2024</w:t>
            </w:r>
          </w:p>
        </w:tc>
      </w:tr>
      <w:tr w:rsidR="004E159C" w:rsidRPr="00A467EA" w14:paraId="62BF19ED" w14:textId="77777777" w:rsidTr="000E3A66">
        <w:trPr>
          <w:trHeight w:val="20"/>
        </w:trPr>
        <w:tc>
          <w:tcPr>
            <w:tcW w:w="4770" w:type="dxa"/>
            <w:tcBorders>
              <w:left w:val="nil"/>
              <w:bottom w:val="nil"/>
              <w:right w:val="nil"/>
            </w:tcBorders>
          </w:tcPr>
          <w:p w14:paraId="58182166" w14:textId="77777777" w:rsidR="004E159C" w:rsidRPr="00A467EA" w:rsidRDefault="004E159C" w:rsidP="004E159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0C61C26" w14:textId="77777777" w:rsidR="004E159C" w:rsidRPr="00A467EA" w:rsidRDefault="004E159C" w:rsidP="004E159C">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3B32AC55"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2209FA25" w14:textId="77777777" w:rsidR="004E159C" w:rsidRPr="00A467EA" w:rsidRDefault="004E159C" w:rsidP="004E159C">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73CE18EE" w14:textId="77777777" w:rsidR="004E159C" w:rsidRPr="00A467EA" w:rsidRDefault="004E159C" w:rsidP="004E159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449F6B35" w14:textId="77777777" w:rsidR="004E159C" w:rsidRPr="00A467EA" w:rsidRDefault="004E159C" w:rsidP="004E159C">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tcPr>
          <w:p w14:paraId="32E096C3"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6D048DC1" w14:textId="77777777" w:rsidR="004E159C" w:rsidRPr="00A467EA" w:rsidRDefault="004E159C" w:rsidP="004E159C">
            <w:pPr>
              <w:spacing w:line="240" w:lineRule="exact"/>
              <w:jc w:val="center"/>
              <w:rPr>
                <w:rFonts w:cs="Times New Roman"/>
                <w:b/>
                <w:bCs/>
                <w:sz w:val="16"/>
                <w:szCs w:val="16"/>
                <w:lang w:val="en-US"/>
              </w:rPr>
            </w:pPr>
            <w:r w:rsidRPr="00A467EA">
              <w:rPr>
                <w:rFonts w:cs="Times New Roman"/>
                <w:b/>
                <w:bCs/>
                <w:sz w:val="16"/>
                <w:szCs w:val="16"/>
                <w:lang w:val="en-US"/>
              </w:rPr>
              <w:t>Baht ’000</w:t>
            </w:r>
          </w:p>
        </w:tc>
      </w:tr>
      <w:tr w:rsidR="004E159C" w:rsidRPr="00A467EA" w14:paraId="0A31EF7F" w14:textId="77777777" w:rsidTr="000E3A66">
        <w:trPr>
          <w:trHeight w:val="20"/>
        </w:trPr>
        <w:tc>
          <w:tcPr>
            <w:tcW w:w="4770" w:type="dxa"/>
            <w:tcBorders>
              <w:left w:val="nil"/>
              <w:bottom w:val="nil"/>
              <w:right w:val="nil"/>
            </w:tcBorders>
          </w:tcPr>
          <w:p w14:paraId="54FE8691" w14:textId="77777777" w:rsidR="004E159C" w:rsidRPr="00A467EA" w:rsidRDefault="004E159C" w:rsidP="004E159C">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437D5240" w14:textId="77777777" w:rsidR="004E159C" w:rsidRPr="00A467EA" w:rsidRDefault="004E159C" w:rsidP="004E159C">
            <w:pPr>
              <w:spacing w:line="240" w:lineRule="exact"/>
              <w:jc w:val="center"/>
              <w:rPr>
                <w:rFonts w:cs="Times New Roman"/>
                <w:b/>
                <w:bCs/>
                <w:sz w:val="16"/>
                <w:szCs w:val="16"/>
                <w:lang w:val="en-US"/>
              </w:rPr>
            </w:pPr>
          </w:p>
        </w:tc>
        <w:tc>
          <w:tcPr>
            <w:tcW w:w="90" w:type="dxa"/>
            <w:tcBorders>
              <w:top w:val="nil"/>
              <w:left w:val="nil"/>
              <w:bottom w:val="nil"/>
              <w:right w:val="nil"/>
            </w:tcBorders>
          </w:tcPr>
          <w:p w14:paraId="39C93878"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7788178D" w14:textId="77777777" w:rsidR="004E159C" w:rsidRPr="00A467EA" w:rsidRDefault="004E159C" w:rsidP="004E159C">
            <w:pPr>
              <w:spacing w:line="240" w:lineRule="exact"/>
              <w:jc w:val="center"/>
              <w:rPr>
                <w:rFonts w:cs="Times New Roman"/>
                <w:b/>
                <w:bCs/>
                <w:sz w:val="16"/>
                <w:szCs w:val="16"/>
                <w:lang w:val="en-US"/>
              </w:rPr>
            </w:pPr>
          </w:p>
        </w:tc>
        <w:tc>
          <w:tcPr>
            <w:tcW w:w="90" w:type="dxa"/>
            <w:tcBorders>
              <w:top w:val="nil"/>
              <w:left w:val="nil"/>
              <w:bottom w:val="nil"/>
              <w:right w:val="nil"/>
            </w:tcBorders>
          </w:tcPr>
          <w:p w14:paraId="3AFC72C3" w14:textId="77777777" w:rsidR="004E159C" w:rsidRPr="00A467EA" w:rsidRDefault="004E159C" w:rsidP="004E159C">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1CB641B" w14:textId="77777777" w:rsidR="004E159C" w:rsidRPr="00A467EA" w:rsidRDefault="004E159C" w:rsidP="004E159C">
            <w:pPr>
              <w:spacing w:line="240" w:lineRule="exact"/>
              <w:jc w:val="center"/>
              <w:rPr>
                <w:rFonts w:cs="Times New Roman"/>
                <w:b/>
                <w:bCs/>
                <w:sz w:val="16"/>
                <w:szCs w:val="16"/>
                <w:lang w:val="en-US"/>
              </w:rPr>
            </w:pPr>
          </w:p>
        </w:tc>
        <w:tc>
          <w:tcPr>
            <w:tcW w:w="90" w:type="dxa"/>
            <w:tcBorders>
              <w:top w:val="nil"/>
              <w:left w:val="nil"/>
              <w:bottom w:val="nil"/>
              <w:right w:val="nil"/>
            </w:tcBorders>
          </w:tcPr>
          <w:p w14:paraId="72CC1B4D" w14:textId="77777777" w:rsidR="004E159C" w:rsidRPr="00A467EA" w:rsidRDefault="004E159C" w:rsidP="004E159C">
            <w:pPr>
              <w:spacing w:line="240" w:lineRule="exact"/>
              <w:jc w:val="center"/>
              <w:rPr>
                <w:rFonts w:cs="Times New Roman"/>
                <w:b/>
                <w:bCs/>
                <w:sz w:val="16"/>
                <w:szCs w:val="16"/>
                <w:lang w:val="en-US"/>
              </w:rPr>
            </w:pPr>
          </w:p>
        </w:tc>
        <w:tc>
          <w:tcPr>
            <w:tcW w:w="990" w:type="dxa"/>
            <w:tcBorders>
              <w:top w:val="nil"/>
              <w:left w:val="nil"/>
              <w:bottom w:val="nil"/>
              <w:right w:val="nil"/>
            </w:tcBorders>
          </w:tcPr>
          <w:p w14:paraId="1B403B5C" w14:textId="77777777" w:rsidR="004E159C" w:rsidRPr="00A467EA" w:rsidRDefault="004E159C" w:rsidP="004E159C">
            <w:pPr>
              <w:spacing w:line="240" w:lineRule="exact"/>
              <w:jc w:val="center"/>
              <w:rPr>
                <w:rFonts w:cs="Times New Roman"/>
                <w:b/>
                <w:bCs/>
                <w:sz w:val="16"/>
                <w:szCs w:val="16"/>
                <w:lang w:val="en-US"/>
              </w:rPr>
            </w:pPr>
          </w:p>
        </w:tc>
      </w:tr>
      <w:tr w:rsidR="004E159C" w:rsidRPr="00A467EA" w14:paraId="1A1865BF" w14:textId="77777777" w:rsidTr="000E3A66">
        <w:trPr>
          <w:trHeight w:val="20"/>
        </w:trPr>
        <w:tc>
          <w:tcPr>
            <w:tcW w:w="4770" w:type="dxa"/>
            <w:tcBorders>
              <w:left w:val="nil"/>
              <w:bottom w:val="nil"/>
              <w:right w:val="nil"/>
            </w:tcBorders>
          </w:tcPr>
          <w:p w14:paraId="585279D4" w14:textId="77777777" w:rsidR="004E159C" w:rsidRPr="00A467EA" w:rsidRDefault="004E159C" w:rsidP="004E159C">
            <w:pPr>
              <w:tabs>
                <w:tab w:val="right" w:pos="3780"/>
              </w:tabs>
              <w:spacing w:line="240" w:lineRule="exact"/>
              <w:ind w:left="360"/>
              <w:jc w:val="both"/>
              <w:rPr>
                <w:rFonts w:cs="Times New Roman"/>
                <w:b/>
                <w:bCs/>
                <w:sz w:val="16"/>
                <w:szCs w:val="16"/>
                <w:lang w:val="en-US"/>
              </w:rPr>
            </w:pPr>
            <w:r w:rsidRPr="00A467EA">
              <w:rPr>
                <w:rFonts w:cs="Times New Roman"/>
                <w:b/>
                <w:bCs/>
                <w:sz w:val="16"/>
                <w:szCs w:val="16"/>
                <w:lang w:val="en-US"/>
              </w:rPr>
              <w:t xml:space="preserve">Amortization </w:t>
            </w:r>
          </w:p>
        </w:tc>
        <w:tc>
          <w:tcPr>
            <w:tcW w:w="990" w:type="dxa"/>
            <w:tcBorders>
              <w:left w:val="nil"/>
              <w:bottom w:val="double" w:sz="4" w:space="0" w:color="auto"/>
              <w:right w:val="nil"/>
            </w:tcBorders>
          </w:tcPr>
          <w:p w14:paraId="6F18A6F5" w14:textId="6609059B" w:rsidR="004E159C" w:rsidRPr="00A467EA" w:rsidRDefault="00E5744E" w:rsidP="004E159C">
            <w:pPr>
              <w:tabs>
                <w:tab w:val="decimal" w:pos="900"/>
              </w:tabs>
              <w:spacing w:line="240" w:lineRule="exact"/>
              <w:ind w:left="-4" w:right="2"/>
              <w:rPr>
                <w:rFonts w:cs="Times New Roman"/>
                <w:sz w:val="16"/>
                <w:szCs w:val="16"/>
                <w:cs/>
                <w:lang w:val="en-US"/>
              </w:rPr>
            </w:pPr>
            <w:r w:rsidRPr="00A467EA">
              <w:rPr>
                <w:rFonts w:cs="Times New Roman"/>
                <w:sz w:val="16"/>
                <w:szCs w:val="16"/>
                <w:lang w:val="en-US"/>
              </w:rPr>
              <w:t>277,034</w:t>
            </w:r>
          </w:p>
        </w:tc>
        <w:tc>
          <w:tcPr>
            <w:tcW w:w="90" w:type="dxa"/>
            <w:tcBorders>
              <w:top w:val="nil"/>
              <w:left w:val="nil"/>
              <w:bottom w:val="nil"/>
              <w:right w:val="nil"/>
            </w:tcBorders>
          </w:tcPr>
          <w:p w14:paraId="1FCA0941" w14:textId="77777777" w:rsidR="004E159C" w:rsidRPr="00A467EA" w:rsidRDefault="004E159C" w:rsidP="004E159C">
            <w:pPr>
              <w:tabs>
                <w:tab w:val="decimal" w:pos="900"/>
              </w:tabs>
              <w:spacing w:line="240" w:lineRule="exact"/>
              <w:ind w:left="-4" w:right="2"/>
              <w:rPr>
                <w:rFonts w:cs="Times New Roman"/>
                <w:sz w:val="16"/>
                <w:szCs w:val="16"/>
                <w:lang w:val="en-US"/>
              </w:rPr>
            </w:pPr>
          </w:p>
        </w:tc>
        <w:tc>
          <w:tcPr>
            <w:tcW w:w="990" w:type="dxa"/>
            <w:tcBorders>
              <w:top w:val="nil"/>
              <w:left w:val="nil"/>
              <w:bottom w:val="double" w:sz="4" w:space="0" w:color="auto"/>
              <w:right w:val="nil"/>
            </w:tcBorders>
          </w:tcPr>
          <w:p w14:paraId="24D1CD05" w14:textId="63CA48B1" w:rsidR="004E159C" w:rsidRPr="00A467EA" w:rsidRDefault="004E159C" w:rsidP="004E159C">
            <w:pPr>
              <w:tabs>
                <w:tab w:val="decimal" w:pos="900"/>
              </w:tabs>
              <w:spacing w:line="240" w:lineRule="exact"/>
              <w:ind w:left="-4" w:right="2"/>
              <w:rPr>
                <w:rFonts w:cs="Times New Roman"/>
                <w:sz w:val="16"/>
                <w:szCs w:val="16"/>
                <w:cs/>
                <w:lang w:val="en-US"/>
              </w:rPr>
            </w:pPr>
            <w:r w:rsidRPr="00A467EA">
              <w:rPr>
                <w:rFonts w:cs="Times New Roman"/>
                <w:sz w:val="16"/>
                <w:szCs w:val="16"/>
                <w:lang w:val="en-US"/>
              </w:rPr>
              <w:t>271,581</w:t>
            </w:r>
          </w:p>
        </w:tc>
        <w:tc>
          <w:tcPr>
            <w:tcW w:w="90" w:type="dxa"/>
            <w:tcBorders>
              <w:top w:val="nil"/>
              <w:left w:val="nil"/>
              <w:bottom w:val="nil"/>
              <w:right w:val="nil"/>
            </w:tcBorders>
          </w:tcPr>
          <w:p w14:paraId="1FB2FA75" w14:textId="77777777" w:rsidR="004E159C" w:rsidRPr="00A467EA" w:rsidRDefault="004E159C" w:rsidP="004E159C">
            <w:pPr>
              <w:tabs>
                <w:tab w:val="decimal" w:pos="900"/>
              </w:tabs>
              <w:spacing w:line="240" w:lineRule="exact"/>
              <w:ind w:left="-4" w:right="2"/>
              <w:rPr>
                <w:rFonts w:cs="Times New Roman"/>
                <w:sz w:val="16"/>
                <w:szCs w:val="16"/>
                <w:lang w:val="en-US"/>
              </w:rPr>
            </w:pPr>
          </w:p>
        </w:tc>
        <w:tc>
          <w:tcPr>
            <w:tcW w:w="1080" w:type="dxa"/>
            <w:tcBorders>
              <w:top w:val="nil"/>
              <w:left w:val="nil"/>
              <w:bottom w:val="double" w:sz="4" w:space="0" w:color="auto"/>
              <w:right w:val="nil"/>
            </w:tcBorders>
          </w:tcPr>
          <w:p w14:paraId="303F127A" w14:textId="4FC99973" w:rsidR="004E159C" w:rsidRPr="00A467EA" w:rsidRDefault="00BA1CAA" w:rsidP="004E159C">
            <w:pPr>
              <w:tabs>
                <w:tab w:val="decimal" w:pos="900"/>
              </w:tabs>
              <w:spacing w:line="240" w:lineRule="exact"/>
              <w:ind w:left="-4" w:right="2"/>
              <w:rPr>
                <w:rFonts w:cs="Times New Roman"/>
                <w:sz w:val="16"/>
                <w:szCs w:val="16"/>
                <w:lang w:val="en-US"/>
              </w:rPr>
            </w:pPr>
            <w:r w:rsidRPr="00A467EA">
              <w:rPr>
                <w:rFonts w:cstheme="minorBidi"/>
                <w:sz w:val="16"/>
                <w:szCs w:val="16"/>
                <w:lang w:val="en-US"/>
              </w:rPr>
              <w:t>238,413</w:t>
            </w:r>
          </w:p>
        </w:tc>
        <w:tc>
          <w:tcPr>
            <w:tcW w:w="90" w:type="dxa"/>
            <w:tcBorders>
              <w:top w:val="nil"/>
              <w:left w:val="nil"/>
              <w:bottom w:val="nil"/>
              <w:right w:val="nil"/>
            </w:tcBorders>
          </w:tcPr>
          <w:p w14:paraId="7EB4A018" w14:textId="77777777" w:rsidR="004E159C" w:rsidRPr="00A467EA" w:rsidRDefault="004E159C" w:rsidP="004E159C">
            <w:pPr>
              <w:spacing w:line="240" w:lineRule="exact"/>
              <w:ind w:right="72"/>
              <w:jc w:val="right"/>
              <w:rPr>
                <w:rFonts w:cs="Times New Roman"/>
                <w:sz w:val="16"/>
                <w:szCs w:val="16"/>
              </w:rPr>
            </w:pPr>
          </w:p>
        </w:tc>
        <w:tc>
          <w:tcPr>
            <w:tcW w:w="990" w:type="dxa"/>
            <w:tcBorders>
              <w:top w:val="nil"/>
              <w:left w:val="nil"/>
              <w:bottom w:val="double" w:sz="4" w:space="0" w:color="auto"/>
              <w:right w:val="nil"/>
            </w:tcBorders>
          </w:tcPr>
          <w:p w14:paraId="726EA763" w14:textId="7E818031" w:rsidR="004E159C" w:rsidRPr="00A467EA" w:rsidRDefault="004E159C" w:rsidP="004E159C">
            <w:pPr>
              <w:tabs>
                <w:tab w:val="decimal" w:pos="900"/>
              </w:tabs>
              <w:spacing w:line="240" w:lineRule="exact"/>
              <w:ind w:left="-4" w:right="2"/>
              <w:rPr>
                <w:rFonts w:cs="Times New Roman"/>
                <w:sz w:val="16"/>
                <w:szCs w:val="16"/>
                <w:lang w:val="en-US"/>
              </w:rPr>
            </w:pPr>
            <w:r w:rsidRPr="00A467EA">
              <w:rPr>
                <w:rFonts w:cs="Times New Roman"/>
                <w:sz w:val="16"/>
                <w:szCs w:val="16"/>
                <w:lang w:val="en-US"/>
              </w:rPr>
              <w:t>226,928</w:t>
            </w:r>
          </w:p>
        </w:tc>
      </w:tr>
    </w:tbl>
    <w:p w14:paraId="35040FB4" w14:textId="5C18E913" w:rsidR="00EC3EC0" w:rsidRPr="00A467EA" w:rsidRDefault="00B74C32" w:rsidP="00D501F9">
      <w:pPr>
        <w:spacing w:before="240" w:after="240"/>
        <w:ind w:left="540"/>
        <w:jc w:val="thaiDistribute"/>
        <w:rPr>
          <w:rFonts w:cs="Times New Roman"/>
          <w:sz w:val="24"/>
          <w:szCs w:val="24"/>
          <w:lang w:val="en-US"/>
        </w:rPr>
      </w:pPr>
      <w:r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Pr="00A467EA">
        <w:rPr>
          <w:rFonts w:cs="Times New Roman"/>
          <w:sz w:val="24"/>
          <w:szCs w:val="30"/>
          <w:lang w:val="en-US"/>
        </w:rPr>
        <w:t>c</w:t>
      </w:r>
      <w:r w:rsidR="00294B35" w:rsidRPr="00A467EA">
        <w:rPr>
          <w:rFonts w:cs="Times New Roman"/>
          <w:sz w:val="24"/>
          <w:szCs w:val="24"/>
          <w:lang w:val="en-US"/>
        </w:rPr>
        <w:t xml:space="preserve">osts of fully amortized computer software still in use are </w:t>
      </w:r>
      <w:r w:rsidR="007C2274" w:rsidRPr="00A467EA">
        <w:rPr>
          <w:rFonts w:cs="Times New Roman"/>
          <w:sz w:val="24"/>
          <w:szCs w:val="24"/>
          <w:lang w:val="en-US"/>
        </w:rPr>
        <w:t>as follow</w:t>
      </w:r>
      <w:r w:rsidR="00942BCF" w:rsidRPr="00A467EA">
        <w:rPr>
          <w:rFonts w:cs="Times New Roman"/>
          <w:sz w:val="24"/>
          <w:szCs w:val="24"/>
          <w:lang w:val="en-US"/>
        </w:rPr>
        <w:t>s</w:t>
      </w:r>
      <w:r w:rsidR="007C2274" w:rsidRPr="00A467EA">
        <w:rPr>
          <w:rFonts w:cs="Times New Roman"/>
          <w:sz w:val="24"/>
          <w:szCs w:val="24"/>
          <w:lang w:val="en-US"/>
        </w:rPr>
        <w:t>:</w:t>
      </w:r>
    </w:p>
    <w:tbl>
      <w:tblPr>
        <w:tblW w:w="4862" w:type="pct"/>
        <w:tblInd w:w="180" w:type="dxa"/>
        <w:tblCellMar>
          <w:left w:w="0" w:type="dxa"/>
          <w:right w:w="0" w:type="dxa"/>
        </w:tblCellMar>
        <w:tblLook w:val="0000" w:firstRow="0" w:lastRow="0" w:firstColumn="0" w:lastColumn="0" w:noHBand="0" w:noVBand="0"/>
      </w:tblPr>
      <w:tblGrid>
        <w:gridCol w:w="5580"/>
        <w:gridCol w:w="984"/>
        <w:gridCol w:w="18"/>
        <w:gridCol w:w="1167"/>
        <w:gridCol w:w="88"/>
        <w:gridCol w:w="1153"/>
      </w:tblGrid>
      <w:tr w:rsidR="00706845" w:rsidRPr="00A467EA" w14:paraId="1E4342C2" w14:textId="77777777" w:rsidTr="00942BCF">
        <w:tc>
          <w:tcPr>
            <w:tcW w:w="3103" w:type="pct"/>
            <w:tcBorders>
              <w:top w:val="nil"/>
              <w:left w:val="nil"/>
              <w:bottom w:val="nil"/>
              <w:right w:val="nil"/>
            </w:tcBorders>
          </w:tcPr>
          <w:p w14:paraId="77DB3285" w14:textId="77777777" w:rsidR="00273117" w:rsidRPr="00A467EA" w:rsidRDefault="0027311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2F2E191F" w14:textId="77777777" w:rsidR="00273117" w:rsidRPr="00A467EA" w:rsidRDefault="0027311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16867708" w14:textId="77777777" w:rsidR="00273117" w:rsidRPr="00A467EA" w:rsidRDefault="00273117" w:rsidP="00D501F9">
            <w:pPr>
              <w:spacing w:line="260" w:lineRule="exact"/>
              <w:jc w:val="center"/>
              <w:rPr>
                <w:rFonts w:cs="Times New Roman"/>
                <w:b/>
                <w:bCs/>
                <w:sz w:val="20"/>
                <w:szCs w:val="20"/>
                <w:lang w:val="en-US"/>
              </w:rPr>
            </w:pPr>
          </w:p>
        </w:tc>
        <w:tc>
          <w:tcPr>
            <w:tcW w:w="649" w:type="pct"/>
            <w:tcBorders>
              <w:top w:val="nil"/>
              <w:left w:val="nil"/>
              <w:bottom w:val="nil"/>
              <w:right w:val="nil"/>
            </w:tcBorders>
          </w:tcPr>
          <w:p w14:paraId="3F912D4C" w14:textId="77777777" w:rsidR="00273117" w:rsidRPr="00A467EA" w:rsidRDefault="00273117" w:rsidP="00D501F9">
            <w:pPr>
              <w:spacing w:line="260" w:lineRule="exact"/>
              <w:jc w:val="center"/>
              <w:rPr>
                <w:rFonts w:cs="Times New Roman"/>
                <w:b/>
                <w:bCs/>
                <w:sz w:val="20"/>
                <w:szCs w:val="20"/>
                <w:lang w:val="en-US"/>
              </w:rPr>
            </w:pPr>
            <w:r w:rsidRPr="00A467EA">
              <w:rPr>
                <w:rFonts w:cs="Times New Roman"/>
                <w:b/>
                <w:bCs/>
                <w:sz w:val="20"/>
                <w:szCs w:val="20"/>
                <w:lang w:val="en-US"/>
              </w:rPr>
              <w:t>As at</w:t>
            </w:r>
          </w:p>
        </w:tc>
        <w:tc>
          <w:tcPr>
            <w:tcW w:w="49" w:type="pct"/>
            <w:tcBorders>
              <w:top w:val="nil"/>
              <w:left w:val="nil"/>
              <w:bottom w:val="nil"/>
              <w:right w:val="nil"/>
            </w:tcBorders>
          </w:tcPr>
          <w:p w14:paraId="3F8389B6" w14:textId="77777777" w:rsidR="00273117" w:rsidRPr="00A467EA" w:rsidRDefault="00273117" w:rsidP="00D501F9">
            <w:pPr>
              <w:spacing w:line="260" w:lineRule="exact"/>
              <w:jc w:val="center"/>
              <w:rPr>
                <w:rFonts w:cs="Times New Roman"/>
                <w:b/>
                <w:bCs/>
                <w:sz w:val="20"/>
                <w:szCs w:val="20"/>
                <w:lang w:val="en-US"/>
              </w:rPr>
            </w:pPr>
          </w:p>
        </w:tc>
        <w:tc>
          <w:tcPr>
            <w:tcW w:w="641" w:type="pct"/>
            <w:tcBorders>
              <w:top w:val="nil"/>
              <w:left w:val="nil"/>
              <w:bottom w:val="nil"/>
              <w:right w:val="nil"/>
            </w:tcBorders>
          </w:tcPr>
          <w:p w14:paraId="3446E170" w14:textId="77777777" w:rsidR="00273117" w:rsidRPr="00A467EA" w:rsidRDefault="00273117" w:rsidP="00D501F9">
            <w:pPr>
              <w:spacing w:line="260" w:lineRule="exact"/>
              <w:jc w:val="center"/>
              <w:rPr>
                <w:rFonts w:cs="Times New Roman"/>
                <w:b/>
                <w:bCs/>
                <w:sz w:val="20"/>
                <w:szCs w:val="20"/>
                <w:lang w:val="en-US"/>
              </w:rPr>
            </w:pPr>
            <w:r w:rsidRPr="00A467EA">
              <w:rPr>
                <w:rFonts w:cs="Times New Roman"/>
                <w:b/>
                <w:bCs/>
                <w:sz w:val="20"/>
                <w:szCs w:val="20"/>
                <w:lang w:val="en-US"/>
              </w:rPr>
              <w:t>As at</w:t>
            </w:r>
          </w:p>
        </w:tc>
      </w:tr>
      <w:tr w:rsidR="004E159C" w:rsidRPr="00A467EA" w14:paraId="6AEE4A15" w14:textId="77777777" w:rsidTr="00942BCF">
        <w:tc>
          <w:tcPr>
            <w:tcW w:w="3103" w:type="pct"/>
            <w:tcBorders>
              <w:top w:val="nil"/>
              <w:left w:val="nil"/>
              <w:bottom w:val="nil"/>
              <w:right w:val="nil"/>
            </w:tcBorders>
          </w:tcPr>
          <w:p w14:paraId="1564C161" w14:textId="77777777" w:rsidR="004E159C" w:rsidRPr="00A467EA" w:rsidRDefault="004E159C" w:rsidP="004E159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555B62DB" w14:textId="77777777" w:rsidR="004E159C" w:rsidRPr="00A467EA" w:rsidRDefault="004E159C" w:rsidP="004E159C">
            <w:pPr>
              <w:spacing w:line="260" w:lineRule="exact"/>
              <w:jc w:val="center"/>
              <w:rPr>
                <w:rFonts w:cs="Times New Roman"/>
                <w:b/>
                <w:bCs/>
                <w:sz w:val="20"/>
                <w:szCs w:val="20"/>
                <w:lang w:val="en-US"/>
              </w:rPr>
            </w:pPr>
          </w:p>
        </w:tc>
        <w:tc>
          <w:tcPr>
            <w:tcW w:w="10" w:type="pct"/>
            <w:tcBorders>
              <w:top w:val="nil"/>
              <w:left w:val="nil"/>
              <w:bottom w:val="nil"/>
              <w:right w:val="nil"/>
            </w:tcBorders>
          </w:tcPr>
          <w:p w14:paraId="2DEC4360" w14:textId="77777777" w:rsidR="004E159C" w:rsidRPr="00A467EA" w:rsidRDefault="004E159C" w:rsidP="004E159C">
            <w:pPr>
              <w:spacing w:line="260" w:lineRule="exact"/>
              <w:jc w:val="center"/>
              <w:rPr>
                <w:rFonts w:cs="Times New Roman"/>
                <w:b/>
                <w:bCs/>
                <w:sz w:val="20"/>
                <w:szCs w:val="20"/>
                <w:lang w:val="en-US"/>
              </w:rPr>
            </w:pPr>
          </w:p>
        </w:tc>
        <w:tc>
          <w:tcPr>
            <w:tcW w:w="649" w:type="pct"/>
            <w:tcBorders>
              <w:top w:val="nil"/>
              <w:left w:val="nil"/>
              <w:bottom w:val="nil"/>
              <w:right w:val="nil"/>
            </w:tcBorders>
          </w:tcPr>
          <w:p w14:paraId="5BE18F38" w14:textId="4B1427AA" w:rsidR="004E159C" w:rsidRPr="00A467EA" w:rsidRDefault="004E159C" w:rsidP="004E159C">
            <w:pPr>
              <w:spacing w:line="260" w:lineRule="exact"/>
              <w:jc w:val="center"/>
              <w:rPr>
                <w:rFonts w:cs="Times New Roman"/>
                <w:b/>
                <w:bCs/>
                <w:sz w:val="20"/>
                <w:szCs w:val="20"/>
                <w:lang w:val="en-US"/>
              </w:rPr>
            </w:pPr>
            <w:r w:rsidRPr="00A467EA">
              <w:rPr>
                <w:rFonts w:cs="Times New Roman"/>
                <w:b/>
                <w:bCs/>
                <w:sz w:val="20"/>
                <w:szCs w:val="20"/>
                <w:lang w:val="en-US"/>
              </w:rPr>
              <w:t>February 28,</w:t>
            </w:r>
          </w:p>
        </w:tc>
        <w:tc>
          <w:tcPr>
            <w:tcW w:w="49" w:type="pct"/>
            <w:tcBorders>
              <w:top w:val="nil"/>
              <w:left w:val="nil"/>
              <w:bottom w:val="nil"/>
              <w:right w:val="nil"/>
            </w:tcBorders>
          </w:tcPr>
          <w:p w14:paraId="77402CE9" w14:textId="77777777" w:rsidR="004E159C" w:rsidRPr="00A467EA" w:rsidRDefault="004E159C" w:rsidP="004E159C">
            <w:pPr>
              <w:spacing w:line="260" w:lineRule="exact"/>
              <w:jc w:val="center"/>
              <w:rPr>
                <w:rFonts w:cs="Times New Roman"/>
                <w:b/>
                <w:bCs/>
                <w:sz w:val="20"/>
                <w:szCs w:val="20"/>
                <w:lang w:val="en-US"/>
              </w:rPr>
            </w:pPr>
          </w:p>
        </w:tc>
        <w:tc>
          <w:tcPr>
            <w:tcW w:w="641" w:type="pct"/>
            <w:tcBorders>
              <w:top w:val="nil"/>
              <w:left w:val="nil"/>
              <w:bottom w:val="nil"/>
              <w:right w:val="nil"/>
            </w:tcBorders>
          </w:tcPr>
          <w:p w14:paraId="7407D11D" w14:textId="16D6F00C" w:rsidR="004E159C" w:rsidRPr="00A467EA" w:rsidRDefault="004E159C" w:rsidP="004E159C">
            <w:pPr>
              <w:spacing w:line="260" w:lineRule="exact"/>
              <w:jc w:val="center"/>
              <w:rPr>
                <w:rFonts w:cs="Times New Roman"/>
                <w:b/>
                <w:bCs/>
                <w:sz w:val="20"/>
                <w:szCs w:val="20"/>
                <w:lang w:val="en-US"/>
              </w:rPr>
            </w:pPr>
            <w:r w:rsidRPr="00A467EA">
              <w:rPr>
                <w:rFonts w:cs="Times New Roman"/>
                <w:b/>
                <w:bCs/>
                <w:sz w:val="20"/>
                <w:szCs w:val="20"/>
                <w:lang w:val="en-US"/>
              </w:rPr>
              <w:t>February 29,</w:t>
            </w:r>
          </w:p>
        </w:tc>
      </w:tr>
      <w:tr w:rsidR="004E159C" w:rsidRPr="00A467EA" w14:paraId="0F896984" w14:textId="77777777" w:rsidTr="00942BCF">
        <w:tc>
          <w:tcPr>
            <w:tcW w:w="3103" w:type="pct"/>
            <w:tcBorders>
              <w:top w:val="nil"/>
              <w:left w:val="nil"/>
              <w:bottom w:val="nil"/>
              <w:right w:val="nil"/>
            </w:tcBorders>
          </w:tcPr>
          <w:p w14:paraId="529CEDE8" w14:textId="77777777" w:rsidR="004E159C" w:rsidRPr="00A467EA" w:rsidRDefault="004E159C" w:rsidP="004E159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695FB4DF" w14:textId="77777777" w:rsidR="004E159C" w:rsidRPr="00A467EA" w:rsidRDefault="004E159C" w:rsidP="004E159C">
            <w:pPr>
              <w:spacing w:line="260" w:lineRule="exact"/>
              <w:jc w:val="center"/>
              <w:rPr>
                <w:rFonts w:cs="Times New Roman"/>
                <w:b/>
                <w:bCs/>
                <w:sz w:val="20"/>
                <w:szCs w:val="20"/>
                <w:lang w:val="en-US"/>
              </w:rPr>
            </w:pPr>
          </w:p>
        </w:tc>
        <w:tc>
          <w:tcPr>
            <w:tcW w:w="10" w:type="pct"/>
            <w:tcBorders>
              <w:top w:val="nil"/>
              <w:left w:val="nil"/>
              <w:bottom w:val="nil"/>
              <w:right w:val="nil"/>
            </w:tcBorders>
          </w:tcPr>
          <w:p w14:paraId="17AAB5D1" w14:textId="77777777" w:rsidR="004E159C" w:rsidRPr="00A467EA" w:rsidRDefault="004E159C" w:rsidP="004E159C">
            <w:pPr>
              <w:spacing w:line="260" w:lineRule="exact"/>
              <w:jc w:val="center"/>
              <w:rPr>
                <w:rFonts w:cs="Times New Roman"/>
                <w:b/>
                <w:bCs/>
                <w:sz w:val="20"/>
                <w:szCs w:val="20"/>
                <w:lang w:val="en-US"/>
              </w:rPr>
            </w:pPr>
          </w:p>
        </w:tc>
        <w:tc>
          <w:tcPr>
            <w:tcW w:w="649" w:type="pct"/>
            <w:tcBorders>
              <w:top w:val="nil"/>
              <w:left w:val="nil"/>
              <w:bottom w:val="nil"/>
              <w:right w:val="nil"/>
            </w:tcBorders>
          </w:tcPr>
          <w:p w14:paraId="0B0DCE7F" w14:textId="7EAD6E9B" w:rsidR="004E159C" w:rsidRPr="00A467EA" w:rsidRDefault="004E159C" w:rsidP="004E159C">
            <w:pPr>
              <w:spacing w:line="260" w:lineRule="exact"/>
              <w:jc w:val="center"/>
              <w:rPr>
                <w:rFonts w:cs="Times New Roman"/>
                <w:b/>
                <w:bCs/>
                <w:sz w:val="20"/>
                <w:szCs w:val="20"/>
                <w:lang w:val="en-US"/>
              </w:rPr>
            </w:pPr>
            <w:r w:rsidRPr="00A467EA">
              <w:rPr>
                <w:rFonts w:cs="Times New Roman"/>
                <w:b/>
                <w:bCs/>
                <w:sz w:val="20"/>
                <w:szCs w:val="20"/>
                <w:lang w:val="en-US"/>
              </w:rPr>
              <w:t>2025</w:t>
            </w:r>
          </w:p>
        </w:tc>
        <w:tc>
          <w:tcPr>
            <w:tcW w:w="49" w:type="pct"/>
            <w:tcBorders>
              <w:top w:val="nil"/>
              <w:left w:val="nil"/>
              <w:bottom w:val="nil"/>
              <w:right w:val="nil"/>
            </w:tcBorders>
          </w:tcPr>
          <w:p w14:paraId="2BB7A120" w14:textId="77777777" w:rsidR="004E159C" w:rsidRPr="00A467EA" w:rsidRDefault="004E159C" w:rsidP="004E159C">
            <w:pPr>
              <w:spacing w:line="260" w:lineRule="exact"/>
              <w:jc w:val="center"/>
              <w:rPr>
                <w:rFonts w:cs="Times New Roman"/>
                <w:b/>
                <w:bCs/>
                <w:sz w:val="20"/>
                <w:szCs w:val="20"/>
                <w:lang w:val="en-US"/>
              </w:rPr>
            </w:pPr>
          </w:p>
        </w:tc>
        <w:tc>
          <w:tcPr>
            <w:tcW w:w="641" w:type="pct"/>
            <w:tcBorders>
              <w:top w:val="nil"/>
              <w:left w:val="nil"/>
              <w:bottom w:val="nil"/>
              <w:right w:val="nil"/>
            </w:tcBorders>
          </w:tcPr>
          <w:p w14:paraId="3EAD0AF0" w14:textId="32D1CA61" w:rsidR="004E159C" w:rsidRPr="00A467EA" w:rsidRDefault="004E159C" w:rsidP="004E159C">
            <w:pPr>
              <w:spacing w:line="260" w:lineRule="exact"/>
              <w:jc w:val="center"/>
              <w:rPr>
                <w:rFonts w:cs="Times New Roman"/>
                <w:b/>
                <w:bCs/>
                <w:sz w:val="20"/>
                <w:szCs w:val="20"/>
                <w:lang w:val="en-US"/>
              </w:rPr>
            </w:pPr>
            <w:r w:rsidRPr="00A467EA">
              <w:rPr>
                <w:rFonts w:cs="Times New Roman"/>
                <w:b/>
                <w:bCs/>
                <w:sz w:val="20"/>
                <w:szCs w:val="20"/>
                <w:lang w:val="en-US"/>
              </w:rPr>
              <w:t>2024</w:t>
            </w:r>
          </w:p>
        </w:tc>
      </w:tr>
      <w:tr w:rsidR="004E159C" w:rsidRPr="00A467EA" w14:paraId="706EFCBE" w14:textId="77777777" w:rsidTr="00942BCF">
        <w:tc>
          <w:tcPr>
            <w:tcW w:w="3103" w:type="pct"/>
            <w:tcBorders>
              <w:top w:val="nil"/>
              <w:left w:val="nil"/>
              <w:bottom w:val="nil"/>
              <w:right w:val="nil"/>
            </w:tcBorders>
          </w:tcPr>
          <w:p w14:paraId="25A195A4" w14:textId="77777777" w:rsidR="004E159C" w:rsidRPr="00A467EA" w:rsidRDefault="004E159C" w:rsidP="004E159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2F68041" w14:textId="77777777" w:rsidR="004E159C" w:rsidRPr="00A467EA" w:rsidRDefault="004E159C" w:rsidP="004E159C">
            <w:pPr>
              <w:spacing w:line="260" w:lineRule="exact"/>
              <w:jc w:val="center"/>
              <w:rPr>
                <w:rFonts w:cs="Times New Roman"/>
                <w:b/>
                <w:bCs/>
                <w:sz w:val="20"/>
                <w:szCs w:val="20"/>
                <w:lang w:val="en-US"/>
              </w:rPr>
            </w:pPr>
          </w:p>
        </w:tc>
        <w:tc>
          <w:tcPr>
            <w:tcW w:w="10" w:type="pct"/>
            <w:tcBorders>
              <w:top w:val="nil"/>
              <w:left w:val="nil"/>
              <w:bottom w:val="nil"/>
              <w:right w:val="nil"/>
            </w:tcBorders>
          </w:tcPr>
          <w:p w14:paraId="05A328FD" w14:textId="77777777" w:rsidR="004E159C" w:rsidRPr="00A467EA" w:rsidRDefault="004E159C" w:rsidP="004E159C">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5F68308C" w14:textId="77777777" w:rsidR="004E159C" w:rsidRPr="00A467EA" w:rsidRDefault="004E159C" w:rsidP="004E159C">
            <w:pPr>
              <w:spacing w:line="260" w:lineRule="exact"/>
              <w:jc w:val="center"/>
              <w:rPr>
                <w:rFonts w:cs="Times New Roman"/>
                <w:b/>
                <w:bCs/>
                <w:sz w:val="20"/>
                <w:szCs w:val="20"/>
                <w:lang w:val="en-US"/>
              </w:rPr>
            </w:pPr>
            <w:r w:rsidRPr="00A467EA">
              <w:rPr>
                <w:rFonts w:cs="Times New Roman"/>
                <w:b/>
                <w:bCs/>
                <w:sz w:val="20"/>
                <w:szCs w:val="20"/>
                <w:lang w:val="en-US"/>
              </w:rPr>
              <w:t>Baht ’000</w:t>
            </w:r>
          </w:p>
        </w:tc>
        <w:tc>
          <w:tcPr>
            <w:tcW w:w="49" w:type="pct"/>
            <w:tcBorders>
              <w:top w:val="nil"/>
              <w:left w:val="nil"/>
              <w:bottom w:val="nil"/>
              <w:right w:val="nil"/>
            </w:tcBorders>
          </w:tcPr>
          <w:p w14:paraId="3B1B655E" w14:textId="77777777" w:rsidR="004E159C" w:rsidRPr="00A467EA" w:rsidRDefault="004E159C" w:rsidP="004E159C">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250CA051" w14:textId="7724725C" w:rsidR="004E159C" w:rsidRPr="00A467EA" w:rsidRDefault="004E159C" w:rsidP="004E159C">
            <w:pPr>
              <w:spacing w:line="260" w:lineRule="exact"/>
              <w:jc w:val="center"/>
              <w:rPr>
                <w:rFonts w:cs="Times New Roman"/>
                <w:b/>
                <w:bCs/>
                <w:sz w:val="20"/>
                <w:szCs w:val="20"/>
                <w:lang w:val="en-US"/>
              </w:rPr>
            </w:pPr>
            <w:r w:rsidRPr="00A467EA">
              <w:rPr>
                <w:rFonts w:cs="Times New Roman"/>
                <w:b/>
                <w:bCs/>
                <w:sz w:val="20"/>
                <w:szCs w:val="20"/>
                <w:lang w:val="en-US"/>
              </w:rPr>
              <w:t>Baht ’000</w:t>
            </w:r>
          </w:p>
        </w:tc>
      </w:tr>
      <w:tr w:rsidR="004E159C" w:rsidRPr="00A467EA" w14:paraId="71FEB31B" w14:textId="77777777" w:rsidTr="00942BCF">
        <w:tc>
          <w:tcPr>
            <w:tcW w:w="3103" w:type="pct"/>
            <w:tcBorders>
              <w:top w:val="nil"/>
              <w:left w:val="nil"/>
              <w:bottom w:val="nil"/>
              <w:right w:val="nil"/>
            </w:tcBorders>
          </w:tcPr>
          <w:p w14:paraId="2AC44A4E" w14:textId="77777777" w:rsidR="004E159C" w:rsidRPr="00A467EA" w:rsidRDefault="004E159C" w:rsidP="004E159C">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7635566" w14:textId="77777777" w:rsidR="004E159C" w:rsidRPr="00A467EA" w:rsidRDefault="004E159C" w:rsidP="004E159C">
            <w:pPr>
              <w:spacing w:line="260" w:lineRule="exact"/>
              <w:jc w:val="center"/>
              <w:rPr>
                <w:rFonts w:cs="Times New Roman"/>
                <w:b/>
                <w:bCs/>
                <w:sz w:val="20"/>
                <w:szCs w:val="20"/>
                <w:lang w:val="en-US"/>
              </w:rPr>
            </w:pPr>
          </w:p>
        </w:tc>
        <w:tc>
          <w:tcPr>
            <w:tcW w:w="10" w:type="pct"/>
            <w:tcBorders>
              <w:top w:val="nil"/>
              <w:left w:val="nil"/>
              <w:bottom w:val="nil"/>
              <w:right w:val="nil"/>
            </w:tcBorders>
          </w:tcPr>
          <w:p w14:paraId="48CFF356" w14:textId="77777777" w:rsidR="004E159C" w:rsidRPr="00A467EA" w:rsidRDefault="004E159C" w:rsidP="004E159C">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6CB6F671" w14:textId="77777777" w:rsidR="004E159C" w:rsidRPr="00A467EA" w:rsidRDefault="004E159C" w:rsidP="004E159C">
            <w:pPr>
              <w:spacing w:line="260" w:lineRule="exact"/>
              <w:jc w:val="center"/>
              <w:rPr>
                <w:rFonts w:cs="Times New Roman"/>
                <w:b/>
                <w:bCs/>
                <w:sz w:val="20"/>
                <w:szCs w:val="20"/>
                <w:lang w:val="en-US"/>
              </w:rPr>
            </w:pPr>
          </w:p>
        </w:tc>
        <w:tc>
          <w:tcPr>
            <w:tcW w:w="49" w:type="pct"/>
            <w:tcBorders>
              <w:top w:val="nil"/>
              <w:left w:val="nil"/>
              <w:bottom w:val="nil"/>
              <w:right w:val="nil"/>
            </w:tcBorders>
          </w:tcPr>
          <w:p w14:paraId="421942D7" w14:textId="77777777" w:rsidR="004E159C" w:rsidRPr="00A467EA" w:rsidRDefault="004E159C" w:rsidP="004E159C">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5E25FA43" w14:textId="77777777" w:rsidR="004E159C" w:rsidRPr="00A467EA" w:rsidRDefault="004E159C" w:rsidP="004E159C">
            <w:pPr>
              <w:spacing w:line="260" w:lineRule="exact"/>
              <w:jc w:val="center"/>
              <w:rPr>
                <w:rFonts w:cs="Times New Roman"/>
                <w:b/>
                <w:bCs/>
                <w:sz w:val="20"/>
                <w:szCs w:val="20"/>
                <w:lang w:val="en-US"/>
              </w:rPr>
            </w:pPr>
          </w:p>
        </w:tc>
      </w:tr>
      <w:tr w:rsidR="004E159C" w:rsidRPr="00A467EA" w14:paraId="29233EBA" w14:textId="77777777" w:rsidTr="006D53CE">
        <w:tc>
          <w:tcPr>
            <w:tcW w:w="3103" w:type="pct"/>
            <w:tcBorders>
              <w:top w:val="nil"/>
              <w:left w:val="nil"/>
              <w:bottom w:val="nil"/>
              <w:right w:val="nil"/>
            </w:tcBorders>
          </w:tcPr>
          <w:p w14:paraId="6CE30380" w14:textId="77777777" w:rsidR="004E159C" w:rsidRPr="00A467EA" w:rsidRDefault="004E159C" w:rsidP="004E159C">
            <w:pPr>
              <w:tabs>
                <w:tab w:val="right" w:pos="3780"/>
              </w:tabs>
              <w:spacing w:line="260" w:lineRule="exact"/>
              <w:ind w:left="360"/>
              <w:jc w:val="both"/>
              <w:rPr>
                <w:rFonts w:cs="Times New Roman"/>
                <w:sz w:val="20"/>
                <w:szCs w:val="20"/>
                <w:lang w:val="en-US"/>
              </w:rPr>
            </w:pPr>
            <w:r w:rsidRPr="00A467EA">
              <w:rPr>
                <w:rFonts w:cs="Times New Roman"/>
                <w:sz w:val="20"/>
                <w:szCs w:val="20"/>
                <w:lang w:val="en-US"/>
              </w:rPr>
              <w:t>Consolidated financial statements</w:t>
            </w:r>
          </w:p>
        </w:tc>
        <w:tc>
          <w:tcPr>
            <w:tcW w:w="547" w:type="pct"/>
            <w:tcBorders>
              <w:top w:val="nil"/>
              <w:left w:val="nil"/>
              <w:right w:val="nil"/>
            </w:tcBorders>
            <w:vAlign w:val="bottom"/>
          </w:tcPr>
          <w:p w14:paraId="5C0A36B7" w14:textId="77777777" w:rsidR="004E159C" w:rsidRPr="00A467EA" w:rsidRDefault="004E159C" w:rsidP="004E159C">
            <w:pPr>
              <w:spacing w:line="260" w:lineRule="exact"/>
              <w:ind w:right="86"/>
              <w:jc w:val="right"/>
              <w:rPr>
                <w:rFonts w:cs="Times New Roman"/>
                <w:sz w:val="20"/>
                <w:szCs w:val="20"/>
                <w:cs/>
                <w:lang w:val="en-US"/>
              </w:rPr>
            </w:pPr>
          </w:p>
        </w:tc>
        <w:tc>
          <w:tcPr>
            <w:tcW w:w="10" w:type="pct"/>
            <w:tcBorders>
              <w:top w:val="nil"/>
              <w:left w:val="nil"/>
              <w:right w:val="nil"/>
            </w:tcBorders>
            <w:vAlign w:val="bottom"/>
          </w:tcPr>
          <w:p w14:paraId="0EE1F602" w14:textId="77777777" w:rsidR="004E159C" w:rsidRPr="00A467EA" w:rsidRDefault="004E159C" w:rsidP="004E159C">
            <w:pPr>
              <w:tabs>
                <w:tab w:val="decimal" w:pos="972"/>
              </w:tabs>
              <w:spacing w:line="260" w:lineRule="exact"/>
              <w:ind w:right="86"/>
              <w:jc w:val="right"/>
              <w:rPr>
                <w:rFonts w:cs="Times New Roman"/>
                <w:sz w:val="20"/>
                <w:szCs w:val="20"/>
                <w:cs/>
                <w:lang w:val="en-US"/>
              </w:rPr>
            </w:pPr>
          </w:p>
        </w:tc>
        <w:tc>
          <w:tcPr>
            <w:tcW w:w="649" w:type="pct"/>
            <w:tcBorders>
              <w:top w:val="nil"/>
              <w:left w:val="nil"/>
              <w:bottom w:val="double" w:sz="4" w:space="0" w:color="auto"/>
              <w:right w:val="nil"/>
            </w:tcBorders>
            <w:shd w:val="clear" w:color="auto" w:fill="auto"/>
            <w:vAlign w:val="bottom"/>
          </w:tcPr>
          <w:p w14:paraId="0DA750F2" w14:textId="11506FA2" w:rsidR="004E159C" w:rsidRPr="00A467EA" w:rsidRDefault="008C7A66" w:rsidP="004E159C">
            <w:pPr>
              <w:tabs>
                <w:tab w:val="decimal" w:pos="898"/>
              </w:tabs>
              <w:spacing w:line="260" w:lineRule="exact"/>
              <w:ind w:right="92"/>
              <w:jc w:val="right"/>
              <w:rPr>
                <w:rFonts w:cs="Times New Roman"/>
                <w:sz w:val="20"/>
                <w:szCs w:val="20"/>
                <w:cs/>
                <w:lang w:val="en-US"/>
              </w:rPr>
            </w:pPr>
            <w:r w:rsidRPr="00A467EA">
              <w:rPr>
                <w:rFonts w:cs="Times New Roman"/>
                <w:sz w:val="20"/>
                <w:szCs w:val="20"/>
                <w:lang w:val="en-US"/>
              </w:rPr>
              <w:t>3,759,711</w:t>
            </w:r>
          </w:p>
        </w:tc>
        <w:tc>
          <w:tcPr>
            <w:tcW w:w="49" w:type="pct"/>
            <w:tcBorders>
              <w:top w:val="nil"/>
              <w:left w:val="nil"/>
              <w:right w:val="nil"/>
            </w:tcBorders>
            <w:shd w:val="clear" w:color="auto" w:fill="auto"/>
            <w:vAlign w:val="bottom"/>
          </w:tcPr>
          <w:p w14:paraId="66D8F973" w14:textId="77777777" w:rsidR="004E159C" w:rsidRPr="00A467EA" w:rsidRDefault="004E159C" w:rsidP="004E159C">
            <w:pPr>
              <w:tabs>
                <w:tab w:val="decimal" w:pos="814"/>
              </w:tabs>
              <w:spacing w:line="260" w:lineRule="exact"/>
              <w:ind w:right="92"/>
              <w:jc w:val="right"/>
              <w:rPr>
                <w:rFonts w:cs="Times New Roman"/>
                <w:sz w:val="20"/>
                <w:szCs w:val="20"/>
                <w:cs/>
                <w:lang w:val="en-US"/>
              </w:rPr>
            </w:pPr>
          </w:p>
        </w:tc>
        <w:tc>
          <w:tcPr>
            <w:tcW w:w="641" w:type="pct"/>
            <w:tcBorders>
              <w:top w:val="nil"/>
              <w:left w:val="nil"/>
              <w:bottom w:val="double" w:sz="4" w:space="0" w:color="auto"/>
              <w:right w:val="nil"/>
            </w:tcBorders>
            <w:shd w:val="clear" w:color="auto" w:fill="auto"/>
            <w:vAlign w:val="bottom"/>
          </w:tcPr>
          <w:p w14:paraId="2CE6B10E" w14:textId="7B541D1B" w:rsidR="004E159C" w:rsidRPr="00A467EA" w:rsidRDefault="004E159C" w:rsidP="004E159C">
            <w:pPr>
              <w:tabs>
                <w:tab w:val="decimal" w:pos="898"/>
              </w:tabs>
              <w:spacing w:line="260" w:lineRule="exact"/>
              <w:ind w:right="92"/>
              <w:jc w:val="right"/>
              <w:rPr>
                <w:rFonts w:cs="Times New Roman"/>
                <w:sz w:val="20"/>
                <w:szCs w:val="20"/>
                <w:cs/>
                <w:lang w:val="en-US"/>
              </w:rPr>
            </w:pPr>
            <w:r w:rsidRPr="00A467EA">
              <w:rPr>
                <w:rFonts w:cs="Times New Roman"/>
                <w:sz w:val="20"/>
                <w:szCs w:val="20"/>
                <w:lang w:val="en-US"/>
              </w:rPr>
              <w:t>3,615,744</w:t>
            </w:r>
          </w:p>
        </w:tc>
      </w:tr>
      <w:tr w:rsidR="004E159C" w:rsidRPr="00A467EA" w14:paraId="5513C027" w14:textId="77777777" w:rsidTr="00942BCF">
        <w:tc>
          <w:tcPr>
            <w:tcW w:w="3103" w:type="pct"/>
            <w:tcBorders>
              <w:top w:val="nil"/>
              <w:left w:val="nil"/>
              <w:bottom w:val="nil"/>
              <w:right w:val="nil"/>
            </w:tcBorders>
          </w:tcPr>
          <w:p w14:paraId="482A3AD7" w14:textId="77777777" w:rsidR="004E159C" w:rsidRPr="00A467EA" w:rsidRDefault="004E159C" w:rsidP="004E159C">
            <w:pPr>
              <w:tabs>
                <w:tab w:val="right" w:pos="3780"/>
              </w:tabs>
              <w:spacing w:line="260" w:lineRule="exact"/>
              <w:ind w:left="360"/>
              <w:jc w:val="both"/>
              <w:rPr>
                <w:rFonts w:cs="Times New Roman"/>
                <w:sz w:val="20"/>
                <w:szCs w:val="20"/>
                <w:lang w:val="en-US"/>
              </w:rPr>
            </w:pPr>
            <w:r w:rsidRPr="00A467EA">
              <w:rPr>
                <w:rFonts w:cs="Times New Roman"/>
                <w:sz w:val="20"/>
                <w:szCs w:val="20"/>
                <w:lang w:val="en-US"/>
              </w:rPr>
              <w:t>Separate financial statements</w:t>
            </w:r>
          </w:p>
        </w:tc>
        <w:tc>
          <w:tcPr>
            <w:tcW w:w="547" w:type="pct"/>
            <w:tcBorders>
              <w:left w:val="nil"/>
              <w:right w:val="nil"/>
            </w:tcBorders>
            <w:vAlign w:val="bottom"/>
          </w:tcPr>
          <w:p w14:paraId="172018B5" w14:textId="77777777" w:rsidR="004E159C" w:rsidRPr="00A467EA" w:rsidRDefault="004E159C" w:rsidP="004E159C">
            <w:pPr>
              <w:spacing w:line="260" w:lineRule="exact"/>
              <w:ind w:right="86"/>
              <w:jc w:val="right"/>
              <w:rPr>
                <w:rFonts w:cs="Times New Roman"/>
                <w:sz w:val="20"/>
                <w:szCs w:val="20"/>
                <w:cs/>
                <w:lang w:val="en-US"/>
              </w:rPr>
            </w:pPr>
          </w:p>
        </w:tc>
        <w:tc>
          <w:tcPr>
            <w:tcW w:w="10" w:type="pct"/>
            <w:tcBorders>
              <w:left w:val="nil"/>
              <w:right w:val="nil"/>
            </w:tcBorders>
            <w:vAlign w:val="bottom"/>
          </w:tcPr>
          <w:p w14:paraId="45609FFC" w14:textId="77777777" w:rsidR="004E159C" w:rsidRPr="00A467EA" w:rsidRDefault="004E159C" w:rsidP="004E159C">
            <w:pPr>
              <w:spacing w:line="260" w:lineRule="exact"/>
              <w:ind w:right="58"/>
              <w:jc w:val="right"/>
              <w:rPr>
                <w:rFonts w:cs="Times New Roman"/>
                <w:sz w:val="20"/>
                <w:szCs w:val="20"/>
                <w:cs/>
                <w:lang w:val="en-US"/>
              </w:rPr>
            </w:pPr>
          </w:p>
        </w:tc>
        <w:tc>
          <w:tcPr>
            <w:tcW w:w="649" w:type="pct"/>
            <w:tcBorders>
              <w:top w:val="double" w:sz="4" w:space="0" w:color="auto"/>
              <w:left w:val="nil"/>
              <w:bottom w:val="double" w:sz="4" w:space="0" w:color="auto"/>
              <w:right w:val="nil"/>
            </w:tcBorders>
            <w:vAlign w:val="bottom"/>
          </w:tcPr>
          <w:p w14:paraId="26E66449" w14:textId="44E9F1A1" w:rsidR="004E159C" w:rsidRPr="00A467EA" w:rsidRDefault="00807958" w:rsidP="004E159C">
            <w:pPr>
              <w:tabs>
                <w:tab w:val="decimal" w:pos="898"/>
              </w:tabs>
              <w:spacing w:line="260" w:lineRule="exact"/>
              <w:ind w:right="92"/>
              <w:jc w:val="right"/>
              <w:rPr>
                <w:rFonts w:cstheme="minorBidi"/>
                <w:sz w:val="20"/>
                <w:szCs w:val="20"/>
                <w:cs/>
                <w:lang w:val="en-US"/>
              </w:rPr>
            </w:pPr>
            <w:r w:rsidRPr="00A467EA">
              <w:rPr>
                <w:rFonts w:cs="Times New Roman"/>
                <w:sz w:val="20"/>
                <w:szCs w:val="20"/>
                <w:lang w:val="en-US"/>
              </w:rPr>
              <w:t>3,533,023</w:t>
            </w:r>
          </w:p>
        </w:tc>
        <w:tc>
          <w:tcPr>
            <w:tcW w:w="49" w:type="pct"/>
            <w:tcBorders>
              <w:left w:val="nil"/>
              <w:right w:val="nil"/>
            </w:tcBorders>
            <w:vAlign w:val="bottom"/>
          </w:tcPr>
          <w:p w14:paraId="6FA200E9" w14:textId="77777777" w:rsidR="004E159C" w:rsidRPr="00A467EA" w:rsidRDefault="004E159C" w:rsidP="004E159C">
            <w:pPr>
              <w:tabs>
                <w:tab w:val="decimal" w:pos="814"/>
              </w:tabs>
              <w:spacing w:line="260" w:lineRule="exact"/>
              <w:ind w:right="92"/>
              <w:jc w:val="right"/>
              <w:rPr>
                <w:rFonts w:cs="Times New Roman"/>
                <w:sz w:val="20"/>
                <w:szCs w:val="20"/>
                <w:cs/>
                <w:lang w:val="en-US"/>
              </w:rPr>
            </w:pPr>
          </w:p>
        </w:tc>
        <w:tc>
          <w:tcPr>
            <w:tcW w:w="641" w:type="pct"/>
            <w:tcBorders>
              <w:top w:val="double" w:sz="4" w:space="0" w:color="auto"/>
              <w:left w:val="nil"/>
              <w:bottom w:val="double" w:sz="4" w:space="0" w:color="auto"/>
              <w:right w:val="nil"/>
            </w:tcBorders>
            <w:vAlign w:val="bottom"/>
          </w:tcPr>
          <w:p w14:paraId="3509D3EB" w14:textId="08AB6F27" w:rsidR="004E159C" w:rsidRPr="00A467EA" w:rsidRDefault="004E159C" w:rsidP="004E159C">
            <w:pPr>
              <w:tabs>
                <w:tab w:val="decimal" w:pos="898"/>
              </w:tabs>
              <w:spacing w:line="260" w:lineRule="exact"/>
              <w:ind w:right="92"/>
              <w:jc w:val="right"/>
              <w:rPr>
                <w:rFonts w:cs="Times New Roman"/>
                <w:sz w:val="20"/>
                <w:szCs w:val="20"/>
                <w:cs/>
                <w:lang w:val="en-US"/>
              </w:rPr>
            </w:pPr>
            <w:r w:rsidRPr="00A467EA">
              <w:rPr>
                <w:rFonts w:cs="Times New Roman"/>
                <w:sz w:val="20"/>
                <w:szCs w:val="20"/>
                <w:lang w:val="en-US"/>
              </w:rPr>
              <w:t>3,395,793</w:t>
            </w:r>
          </w:p>
        </w:tc>
      </w:tr>
    </w:tbl>
    <w:p w14:paraId="2204D29E" w14:textId="491DF045" w:rsidR="00A13F5C" w:rsidRPr="00A467EA" w:rsidRDefault="00A13F5C" w:rsidP="00D501F9">
      <w:pPr>
        <w:tabs>
          <w:tab w:val="left" w:pos="567"/>
        </w:tabs>
        <w:spacing w:after="240"/>
        <w:rPr>
          <w:rFonts w:cs="Times New Roman"/>
          <w:b/>
          <w:bCs/>
          <w:sz w:val="24"/>
          <w:szCs w:val="24"/>
          <w:lang w:val="en-US"/>
        </w:rPr>
      </w:pPr>
    </w:p>
    <w:p w14:paraId="71BF7394" w14:textId="67E6F2FD" w:rsidR="00B30A6D" w:rsidRPr="00A467EA" w:rsidRDefault="00732294" w:rsidP="00D501F9">
      <w:pPr>
        <w:tabs>
          <w:tab w:val="left" w:pos="567"/>
        </w:tabs>
        <w:spacing w:after="240"/>
        <w:rPr>
          <w:rFonts w:cs="Times New Roman"/>
          <w:b/>
          <w:bCs/>
          <w:spacing w:val="-6"/>
          <w:sz w:val="20"/>
          <w:szCs w:val="20"/>
          <w:lang w:val="en-US"/>
        </w:rPr>
      </w:pPr>
      <w:r w:rsidRPr="00A467EA">
        <w:rPr>
          <w:rFonts w:cs="Times New Roman"/>
          <w:b/>
          <w:bCs/>
          <w:caps/>
          <w:sz w:val="24"/>
          <w:szCs w:val="24"/>
          <w:lang w:val="en-US"/>
        </w:rPr>
        <w:t>1</w:t>
      </w:r>
      <w:r w:rsidR="0010318D" w:rsidRPr="00A467EA">
        <w:rPr>
          <w:rFonts w:cs="Times New Roman"/>
          <w:b/>
          <w:bCs/>
          <w:caps/>
          <w:sz w:val="24"/>
          <w:szCs w:val="24"/>
          <w:lang w:val="en-US"/>
        </w:rPr>
        <w:t>8</w:t>
      </w:r>
      <w:r w:rsidR="00B30A6D" w:rsidRPr="00A467EA">
        <w:rPr>
          <w:rFonts w:cs="Times New Roman"/>
          <w:b/>
          <w:bCs/>
          <w:sz w:val="24"/>
          <w:szCs w:val="24"/>
          <w:cs/>
        </w:rPr>
        <w:t>.</w:t>
      </w:r>
      <w:r w:rsidR="006F249C" w:rsidRPr="00A467EA">
        <w:rPr>
          <w:rFonts w:cs="Times New Roman"/>
          <w:b/>
          <w:bCs/>
          <w:sz w:val="20"/>
          <w:szCs w:val="20"/>
          <w:lang w:val="en-US"/>
        </w:rPr>
        <w:tab/>
      </w:r>
      <w:r w:rsidR="0055455E" w:rsidRPr="00A467EA">
        <w:rPr>
          <w:rFonts w:cs="Times New Roman"/>
          <w:b/>
          <w:bCs/>
          <w:spacing w:val="-6"/>
          <w:sz w:val="20"/>
          <w:szCs w:val="20"/>
          <w:lang w:val="en-GB"/>
        </w:rPr>
        <w:t>DEFERRED  TAX  ASSETS</w:t>
      </w:r>
    </w:p>
    <w:p w14:paraId="58C1E5AE" w14:textId="52D957C9" w:rsidR="00B30A6D" w:rsidRPr="00A467EA" w:rsidRDefault="0055455E" w:rsidP="00D501F9">
      <w:pPr>
        <w:tabs>
          <w:tab w:val="left" w:pos="810"/>
        </w:tabs>
        <w:spacing w:after="240"/>
        <w:ind w:right="-295" w:firstLine="540"/>
        <w:rPr>
          <w:rFonts w:cs="Times New Roman"/>
          <w:sz w:val="24"/>
          <w:szCs w:val="24"/>
          <w:lang w:val="en-US"/>
        </w:rPr>
      </w:pPr>
      <w:r w:rsidRPr="00A467EA">
        <w:rPr>
          <w:rFonts w:cs="Times New Roman"/>
          <w:sz w:val="24"/>
          <w:szCs w:val="24"/>
          <w:lang w:val="en-US"/>
        </w:rPr>
        <w:t xml:space="preserve">Deferred tax assets </w:t>
      </w:r>
      <w:r w:rsidR="00CB364D"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005852B9" w:rsidRPr="00A467EA">
        <w:rPr>
          <w:rFonts w:cs="Times New Roman"/>
          <w:sz w:val="24"/>
          <w:szCs w:val="24"/>
          <w:lang w:val="en-US"/>
        </w:rPr>
        <w:t xml:space="preserve"> </w:t>
      </w:r>
      <w:r w:rsidR="00B30A6D" w:rsidRPr="00A467EA">
        <w:rPr>
          <w:rFonts w:cs="Times New Roman"/>
          <w:sz w:val="24"/>
          <w:szCs w:val="24"/>
          <w:lang w:val="en-US"/>
        </w:rPr>
        <w:t>consist of</w:t>
      </w:r>
      <w:r w:rsidR="00737440" w:rsidRPr="00A467EA">
        <w:rPr>
          <w:rFonts w:cs="Times New Roman"/>
          <w:sz w:val="24"/>
          <w:szCs w:val="24"/>
          <w:lang w:val="en-US"/>
        </w:rPr>
        <w:t xml:space="preserve"> the following</w:t>
      </w:r>
      <w:r w:rsidR="00B30A6D" w:rsidRPr="00A467EA">
        <w:rPr>
          <w:rFonts w:cs="Times New Roman"/>
          <w:sz w:val="24"/>
          <w:szCs w:val="24"/>
          <w:lang w:val="en-US"/>
        </w:rPr>
        <w:t>:</w:t>
      </w:r>
    </w:p>
    <w:tbl>
      <w:tblPr>
        <w:tblW w:w="8739" w:type="dxa"/>
        <w:tblInd w:w="558" w:type="dxa"/>
        <w:tblLayout w:type="fixed"/>
        <w:tblCellMar>
          <w:left w:w="0" w:type="dxa"/>
          <w:right w:w="0" w:type="dxa"/>
        </w:tblCellMar>
        <w:tblLook w:val="0000" w:firstRow="0" w:lastRow="0" w:firstColumn="0" w:lastColumn="0" w:noHBand="0" w:noVBand="0"/>
      </w:tblPr>
      <w:tblGrid>
        <w:gridCol w:w="3852"/>
        <w:gridCol w:w="1152"/>
        <w:gridCol w:w="144"/>
        <w:gridCol w:w="1098"/>
        <w:gridCol w:w="144"/>
        <w:gridCol w:w="1062"/>
        <w:gridCol w:w="135"/>
        <w:gridCol w:w="1152"/>
      </w:tblGrid>
      <w:tr w:rsidR="00900027" w:rsidRPr="00A467EA" w14:paraId="3A29E92E" w14:textId="77777777">
        <w:tc>
          <w:tcPr>
            <w:tcW w:w="3852" w:type="dxa"/>
          </w:tcPr>
          <w:p w14:paraId="3BC75D88" w14:textId="77777777" w:rsidR="00900027" w:rsidRPr="00A467EA" w:rsidRDefault="00900027">
            <w:pPr>
              <w:tabs>
                <w:tab w:val="left" w:pos="720"/>
              </w:tabs>
              <w:snapToGrid w:val="0"/>
              <w:spacing w:line="240" w:lineRule="exact"/>
              <w:rPr>
                <w:rFonts w:cs="Times New Roman"/>
                <w:sz w:val="16"/>
                <w:szCs w:val="16"/>
                <w:lang w:val="en-GB"/>
              </w:rPr>
            </w:pPr>
          </w:p>
        </w:tc>
        <w:tc>
          <w:tcPr>
            <w:tcW w:w="2394" w:type="dxa"/>
            <w:gridSpan w:val="3"/>
          </w:tcPr>
          <w:p w14:paraId="6A5BF2A3" w14:textId="77777777" w:rsidR="00900027" w:rsidRPr="00A467EA" w:rsidRDefault="00900027">
            <w:pPr>
              <w:snapToGrid w:val="0"/>
              <w:spacing w:line="240" w:lineRule="exact"/>
              <w:jc w:val="center"/>
              <w:rPr>
                <w:rFonts w:cs="Times New Roman"/>
                <w:b/>
                <w:bCs/>
                <w:sz w:val="14"/>
                <w:szCs w:val="14"/>
                <w:cs/>
                <w:lang w:val="en-GB"/>
              </w:rPr>
            </w:pPr>
            <w:r w:rsidRPr="00A467EA">
              <w:rPr>
                <w:rFonts w:cs="Times New Roman"/>
                <w:b/>
                <w:bCs/>
                <w:sz w:val="14"/>
                <w:szCs w:val="14"/>
                <w:lang w:val="en-US"/>
              </w:rPr>
              <w:t>CONSOLIDATED</w:t>
            </w:r>
          </w:p>
        </w:tc>
        <w:tc>
          <w:tcPr>
            <w:tcW w:w="144" w:type="dxa"/>
          </w:tcPr>
          <w:p w14:paraId="647834F3" w14:textId="77777777" w:rsidR="00900027" w:rsidRPr="00A467EA" w:rsidRDefault="00900027">
            <w:pPr>
              <w:snapToGrid w:val="0"/>
              <w:spacing w:line="240" w:lineRule="exact"/>
              <w:jc w:val="center"/>
              <w:rPr>
                <w:rFonts w:cs="Times New Roman"/>
                <w:b/>
                <w:bCs/>
                <w:sz w:val="14"/>
                <w:szCs w:val="14"/>
                <w:lang w:val="en-GB"/>
              </w:rPr>
            </w:pPr>
          </w:p>
        </w:tc>
        <w:tc>
          <w:tcPr>
            <w:tcW w:w="2349" w:type="dxa"/>
            <w:gridSpan w:val="3"/>
          </w:tcPr>
          <w:p w14:paraId="72943108" w14:textId="77777777" w:rsidR="00900027" w:rsidRPr="00A467EA" w:rsidRDefault="00900027">
            <w:pPr>
              <w:snapToGrid w:val="0"/>
              <w:spacing w:line="240" w:lineRule="exact"/>
              <w:jc w:val="center"/>
              <w:rPr>
                <w:rFonts w:cs="Times New Roman"/>
                <w:b/>
                <w:bCs/>
                <w:sz w:val="14"/>
                <w:szCs w:val="14"/>
                <w:lang w:val="en-GB"/>
              </w:rPr>
            </w:pPr>
            <w:r w:rsidRPr="00A467EA">
              <w:rPr>
                <w:rFonts w:cs="Times New Roman"/>
                <w:b/>
                <w:bCs/>
                <w:sz w:val="14"/>
                <w:szCs w:val="14"/>
                <w:cs/>
              </w:rPr>
              <w:t>SEPARATE</w:t>
            </w:r>
          </w:p>
        </w:tc>
      </w:tr>
      <w:tr w:rsidR="00900027" w:rsidRPr="00A467EA" w14:paraId="39BF7CED" w14:textId="77777777">
        <w:tc>
          <w:tcPr>
            <w:tcW w:w="3852" w:type="dxa"/>
          </w:tcPr>
          <w:p w14:paraId="74E36B7D" w14:textId="77777777" w:rsidR="00900027" w:rsidRPr="00A467EA" w:rsidRDefault="00900027">
            <w:pPr>
              <w:tabs>
                <w:tab w:val="left" w:pos="720"/>
              </w:tabs>
              <w:snapToGrid w:val="0"/>
              <w:spacing w:line="240" w:lineRule="exact"/>
              <w:rPr>
                <w:rFonts w:cs="Times New Roman"/>
                <w:sz w:val="16"/>
                <w:szCs w:val="16"/>
                <w:lang w:val="en-GB"/>
              </w:rPr>
            </w:pPr>
          </w:p>
        </w:tc>
        <w:tc>
          <w:tcPr>
            <w:tcW w:w="2394" w:type="dxa"/>
            <w:gridSpan w:val="3"/>
          </w:tcPr>
          <w:p w14:paraId="539F9C2F" w14:textId="77777777" w:rsidR="00900027" w:rsidRPr="00A467EA" w:rsidRDefault="00900027">
            <w:pPr>
              <w:snapToGrid w:val="0"/>
              <w:spacing w:line="240" w:lineRule="exact"/>
              <w:jc w:val="center"/>
              <w:rPr>
                <w:rFonts w:cs="Times New Roman"/>
                <w:b/>
                <w:bCs/>
                <w:sz w:val="14"/>
                <w:szCs w:val="14"/>
                <w:lang w:val="en-GB"/>
              </w:rPr>
            </w:pPr>
            <w:r w:rsidRPr="00A467EA">
              <w:rPr>
                <w:rFonts w:cs="Times New Roman"/>
                <w:b/>
                <w:bCs/>
                <w:sz w:val="14"/>
                <w:szCs w:val="14"/>
                <w:cs/>
              </w:rPr>
              <w:t>FINANCIAL STATEMENTS</w:t>
            </w:r>
          </w:p>
        </w:tc>
        <w:tc>
          <w:tcPr>
            <w:tcW w:w="144" w:type="dxa"/>
          </w:tcPr>
          <w:p w14:paraId="2D37A7FE" w14:textId="77777777" w:rsidR="00900027" w:rsidRPr="00A467EA" w:rsidRDefault="00900027">
            <w:pPr>
              <w:snapToGrid w:val="0"/>
              <w:spacing w:line="240" w:lineRule="exact"/>
              <w:jc w:val="center"/>
              <w:rPr>
                <w:rFonts w:cs="Times New Roman"/>
                <w:b/>
                <w:bCs/>
                <w:sz w:val="14"/>
                <w:szCs w:val="14"/>
                <w:lang w:val="en-GB"/>
              </w:rPr>
            </w:pPr>
          </w:p>
        </w:tc>
        <w:tc>
          <w:tcPr>
            <w:tcW w:w="2349" w:type="dxa"/>
            <w:gridSpan w:val="3"/>
          </w:tcPr>
          <w:p w14:paraId="4B348AD9" w14:textId="77777777" w:rsidR="00900027" w:rsidRPr="00A467EA" w:rsidRDefault="00900027">
            <w:pPr>
              <w:snapToGrid w:val="0"/>
              <w:spacing w:line="240" w:lineRule="exact"/>
              <w:jc w:val="center"/>
              <w:rPr>
                <w:rFonts w:cs="Times New Roman"/>
                <w:b/>
                <w:bCs/>
                <w:sz w:val="14"/>
                <w:szCs w:val="14"/>
                <w:lang w:val="en-GB"/>
              </w:rPr>
            </w:pPr>
            <w:r w:rsidRPr="00A467EA">
              <w:rPr>
                <w:rFonts w:cs="Times New Roman"/>
                <w:b/>
                <w:bCs/>
                <w:sz w:val="14"/>
                <w:szCs w:val="14"/>
                <w:cs/>
              </w:rPr>
              <w:t>FINANCIAL STATEMENTS</w:t>
            </w:r>
          </w:p>
        </w:tc>
      </w:tr>
      <w:tr w:rsidR="00900027" w:rsidRPr="00A467EA" w14:paraId="01C309E7" w14:textId="77777777">
        <w:tc>
          <w:tcPr>
            <w:tcW w:w="3852" w:type="dxa"/>
          </w:tcPr>
          <w:p w14:paraId="25E602E7" w14:textId="77777777" w:rsidR="00900027" w:rsidRPr="00A467EA" w:rsidRDefault="00900027">
            <w:pPr>
              <w:tabs>
                <w:tab w:val="left" w:pos="720"/>
              </w:tabs>
              <w:snapToGrid w:val="0"/>
              <w:spacing w:line="240" w:lineRule="exact"/>
              <w:rPr>
                <w:rFonts w:cs="Times New Roman"/>
                <w:sz w:val="16"/>
                <w:szCs w:val="16"/>
                <w:lang w:val="en-GB"/>
              </w:rPr>
            </w:pPr>
          </w:p>
        </w:tc>
        <w:tc>
          <w:tcPr>
            <w:tcW w:w="1152" w:type="dxa"/>
          </w:tcPr>
          <w:p w14:paraId="040A1C7B" w14:textId="77777777" w:rsidR="00900027" w:rsidRPr="00A467EA" w:rsidRDefault="00900027">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144" w:type="dxa"/>
          </w:tcPr>
          <w:p w14:paraId="12F355E1" w14:textId="77777777" w:rsidR="00900027" w:rsidRPr="00A467EA" w:rsidRDefault="00900027">
            <w:pPr>
              <w:snapToGrid w:val="0"/>
              <w:spacing w:line="240" w:lineRule="exact"/>
              <w:jc w:val="center"/>
              <w:rPr>
                <w:rFonts w:cs="Times New Roman"/>
                <w:b/>
                <w:bCs/>
                <w:sz w:val="16"/>
                <w:szCs w:val="16"/>
                <w:lang w:val="en-GB"/>
              </w:rPr>
            </w:pPr>
          </w:p>
        </w:tc>
        <w:tc>
          <w:tcPr>
            <w:tcW w:w="1098" w:type="dxa"/>
          </w:tcPr>
          <w:p w14:paraId="1C325F40" w14:textId="77777777" w:rsidR="00900027" w:rsidRPr="00A467EA" w:rsidRDefault="00900027">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144" w:type="dxa"/>
          </w:tcPr>
          <w:p w14:paraId="537CCACD" w14:textId="77777777" w:rsidR="00900027" w:rsidRPr="00A467EA" w:rsidRDefault="00900027">
            <w:pPr>
              <w:snapToGrid w:val="0"/>
              <w:spacing w:line="240" w:lineRule="exact"/>
              <w:jc w:val="center"/>
              <w:rPr>
                <w:rFonts w:cs="Times New Roman"/>
                <w:b/>
                <w:bCs/>
                <w:sz w:val="16"/>
                <w:szCs w:val="16"/>
                <w:lang w:val="en-US"/>
              </w:rPr>
            </w:pPr>
          </w:p>
        </w:tc>
        <w:tc>
          <w:tcPr>
            <w:tcW w:w="1062" w:type="dxa"/>
          </w:tcPr>
          <w:p w14:paraId="757D0F48" w14:textId="77777777" w:rsidR="00900027" w:rsidRPr="00A467EA" w:rsidRDefault="00900027">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135" w:type="dxa"/>
          </w:tcPr>
          <w:p w14:paraId="59C0442D" w14:textId="77777777" w:rsidR="00900027" w:rsidRPr="00A467EA" w:rsidRDefault="00900027">
            <w:pPr>
              <w:snapToGrid w:val="0"/>
              <w:spacing w:line="240" w:lineRule="exact"/>
              <w:jc w:val="center"/>
              <w:rPr>
                <w:rFonts w:cs="Times New Roman"/>
                <w:b/>
                <w:bCs/>
                <w:sz w:val="16"/>
                <w:szCs w:val="16"/>
                <w:lang w:val="en-GB"/>
              </w:rPr>
            </w:pPr>
          </w:p>
        </w:tc>
        <w:tc>
          <w:tcPr>
            <w:tcW w:w="1152" w:type="dxa"/>
          </w:tcPr>
          <w:p w14:paraId="4004587A" w14:textId="77777777" w:rsidR="00900027" w:rsidRPr="00A467EA" w:rsidRDefault="00900027">
            <w:pPr>
              <w:spacing w:line="240" w:lineRule="exact"/>
              <w:jc w:val="center"/>
              <w:rPr>
                <w:rFonts w:cs="Times New Roman"/>
                <w:b/>
                <w:bCs/>
                <w:sz w:val="16"/>
                <w:szCs w:val="16"/>
                <w:lang w:val="en-US"/>
              </w:rPr>
            </w:pPr>
            <w:r w:rsidRPr="00A467EA">
              <w:rPr>
                <w:rFonts w:cs="Times New Roman"/>
                <w:b/>
                <w:bCs/>
                <w:sz w:val="16"/>
                <w:szCs w:val="16"/>
                <w:lang w:val="en-US"/>
              </w:rPr>
              <w:t>As at</w:t>
            </w:r>
          </w:p>
        </w:tc>
      </w:tr>
      <w:tr w:rsidR="00900027" w:rsidRPr="00A467EA" w14:paraId="7CA06651" w14:textId="77777777">
        <w:tc>
          <w:tcPr>
            <w:tcW w:w="3852" w:type="dxa"/>
          </w:tcPr>
          <w:p w14:paraId="325FA4A2" w14:textId="77777777" w:rsidR="00900027" w:rsidRPr="00A467EA" w:rsidRDefault="00900027" w:rsidP="00900027">
            <w:pPr>
              <w:tabs>
                <w:tab w:val="left" w:pos="720"/>
              </w:tabs>
              <w:snapToGrid w:val="0"/>
              <w:spacing w:line="240" w:lineRule="exact"/>
              <w:rPr>
                <w:rFonts w:cs="Times New Roman"/>
                <w:sz w:val="16"/>
                <w:szCs w:val="16"/>
                <w:lang w:val="en-GB"/>
              </w:rPr>
            </w:pPr>
          </w:p>
        </w:tc>
        <w:tc>
          <w:tcPr>
            <w:tcW w:w="1152" w:type="dxa"/>
          </w:tcPr>
          <w:p w14:paraId="1A3B99CC" w14:textId="17C9D7E8" w:rsidR="00900027" w:rsidRPr="00A467EA" w:rsidRDefault="00900027" w:rsidP="00900027">
            <w:pPr>
              <w:spacing w:line="240" w:lineRule="exact"/>
              <w:jc w:val="center"/>
              <w:rPr>
                <w:rFonts w:cs="Times New Roman"/>
                <w:b/>
                <w:bCs/>
                <w:sz w:val="16"/>
                <w:szCs w:val="16"/>
                <w:lang w:val="en-US"/>
              </w:rPr>
            </w:pPr>
            <w:r w:rsidRPr="00A467EA">
              <w:rPr>
                <w:rFonts w:cs="Times New Roman"/>
                <w:b/>
                <w:bCs/>
                <w:sz w:val="16"/>
                <w:szCs w:val="16"/>
                <w:lang w:val="en-US"/>
              </w:rPr>
              <w:t>February 28,</w:t>
            </w:r>
          </w:p>
        </w:tc>
        <w:tc>
          <w:tcPr>
            <w:tcW w:w="144" w:type="dxa"/>
          </w:tcPr>
          <w:p w14:paraId="7B87E166" w14:textId="77777777" w:rsidR="00900027" w:rsidRPr="00A467EA" w:rsidRDefault="00900027" w:rsidP="00900027">
            <w:pPr>
              <w:snapToGrid w:val="0"/>
              <w:spacing w:line="240" w:lineRule="exact"/>
              <w:jc w:val="center"/>
              <w:rPr>
                <w:rFonts w:cs="Times New Roman"/>
                <w:b/>
                <w:bCs/>
                <w:sz w:val="16"/>
                <w:szCs w:val="16"/>
                <w:lang w:val="en-GB"/>
              </w:rPr>
            </w:pPr>
          </w:p>
        </w:tc>
        <w:tc>
          <w:tcPr>
            <w:tcW w:w="1098" w:type="dxa"/>
          </w:tcPr>
          <w:p w14:paraId="26DF1266" w14:textId="77777777" w:rsidR="00900027" w:rsidRPr="00A467EA" w:rsidRDefault="00900027" w:rsidP="00900027">
            <w:pPr>
              <w:spacing w:line="240" w:lineRule="exact"/>
              <w:jc w:val="center"/>
              <w:rPr>
                <w:rFonts w:cs="Times New Roman"/>
                <w:b/>
                <w:bCs/>
                <w:sz w:val="16"/>
                <w:szCs w:val="16"/>
                <w:lang w:val="en-US"/>
              </w:rPr>
            </w:pPr>
            <w:r w:rsidRPr="00A467EA">
              <w:rPr>
                <w:rFonts w:cs="Times New Roman"/>
                <w:b/>
                <w:bCs/>
                <w:sz w:val="16"/>
                <w:szCs w:val="16"/>
                <w:lang w:val="en-US"/>
              </w:rPr>
              <w:t xml:space="preserve">February </w:t>
            </w:r>
            <w:r w:rsidRPr="00A467EA">
              <w:rPr>
                <w:rFonts w:cs="Angsana New"/>
                <w:b/>
                <w:bCs/>
                <w:sz w:val="16"/>
                <w:szCs w:val="16"/>
                <w:lang w:val="en-US"/>
              </w:rPr>
              <w:t>29</w:t>
            </w:r>
            <w:r w:rsidRPr="00A467EA">
              <w:rPr>
                <w:rFonts w:cs="Times New Roman"/>
                <w:b/>
                <w:bCs/>
                <w:sz w:val="16"/>
                <w:szCs w:val="16"/>
                <w:lang w:val="en-US"/>
              </w:rPr>
              <w:t>,</w:t>
            </w:r>
          </w:p>
        </w:tc>
        <w:tc>
          <w:tcPr>
            <w:tcW w:w="144" w:type="dxa"/>
          </w:tcPr>
          <w:p w14:paraId="56D18EC5" w14:textId="77777777" w:rsidR="00900027" w:rsidRPr="00A467EA" w:rsidRDefault="00900027" w:rsidP="00900027">
            <w:pPr>
              <w:snapToGrid w:val="0"/>
              <w:spacing w:line="240" w:lineRule="exact"/>
              <w:jc w:val="center"/>
              <w:rPr>
                <w:rFonts w:cs="Times New Roman"/>
                <w:b/>
                <w:bCs/>
                <w:sz w:val="16"/>
                <w:szCs w:val="16"/>
                <w:lang w:val="en-US"/>
              </w:rPr>
            </w:pPr>
          </w:p>
        </w:tc>
        <w:tc>
          <w:tcPr>
            <w:tcW w:w="1062" w:type="dxa"/>
          </w:tcPr>
          <w:p w14:paraId="405F12DA" w14:textId="4D7D843C" w:rsidR="00900027" w:rsidRPr="00A467EA" w:rsidRDefault="00900027" w:rsidP="00900027">
            <w:pPr>
              <w:spacing w:line="240" w:lineRule="exact"/>
              <w:jc w:val="center"/>
              <w:rPr>
                <w:rFonts w:cs="Times New Roman"/>
                <w:b/>
                <w:bCs/>
                <w:sz w:val="16"/>
                <w:szCs w:val="16"/>
                <w:lang w:val="en-US"/>
              </w:rPr>
            </w:pPr>
            <w:r w:rsidRPr="00A467EA">
              <w:rPr>
                <w:rFonts w:cs="Times New Roman"/>
                <w:b/>
                <w:bCs/>
                <w:sz w:val="16"/>
                <w:szCs w:val="16"/>
                <w:lang w:val="en-US"/>
              </w:rPr>
              <w:t>February 28,</w:t>
            </w:r>
          </w:p>
        </w:tc>
        <w:tc>
          <w:tcPr>
            <w:tcW w:w="135" w:type="dxa"/>
          </w:tcPr>
          <w:p w14:paraId="1A6315A1" w14:textId="77777777" w:rsidR="00900027" w:rsidRPr="00A467EA" w:rsidRDefault="00900027" w:rsidP="00900027">
            <w:pPr>
              <w:snapToGrid w:val="0"/>
              <w:spacing w:line="240" w:lineRule="exact"/>
              <w:jc w:val="center"/>
              <w:rPr>
                <w:rFonts w:cs="Times New Roman"/>
                <w:b/>
                <w:bCs/>
                <w:sz w:val="16"/>
                <w:szCs w:val="16"/>
                <w:lang w:val="en-GB"/>
              </w:rPr>
            </w:pPr>
          </w:p>
        </w:tc>
        <w:tc>
          <w:tcPr>
            <w:tcW w:w="1152" w:type="dxa"/>
          </w:tcPr>
          <w:p w14:paraId="6641928F" w14:textId="77777777" w:rsidR="00900027" w:rsidRPr="00A467EA" w:rsidRDefault="00900027" w:rsidP="00900027">
            <w:pPr>
              <w:spacing w:line="240" w:lineRule="exact"/>
              <w:jc w:val="center"/>
              <w:rPr>
                <w:rFonts w:cs="Times New Roman"/>
                <w:b/>
                <w:bCs/>
                <w:sz w:val="16"/>
                <w:szCs w:val="16"/>
                <w:lang w:val="en-US"/>
              </w:rPr>
            </w:pPr>
            <w:r w:rsidRPr="00A467EA">
              <w:rPr>
                <w:rFonts w:cs="Times New Roman"/>
                <w:b/>
                <w:bCs/>
                <w:sz w:val="16"/>
                <w:szCs w:val="16"/>
                <w:lang w:val="en-US"/>
              </w:rPr>
              <w:t xml:space="preserve">February </w:t>
            </w:r>
            <w:r w:rsidRPr="00A467EA">
              <w:rPr>
                <w:rFonts w:cs="Angsana New"/>
                <w:b/>
                <w:bCs/>
                <w:sz w:val="16"/>
                <w:szCs w:val="16"/>
                <w:lang w:val="en-US"/>
              </w:rPr>
              <w:t>29</w:t>
            </w:r>
            <w:r w:rsidRPr="00A467EA">
              <w:rPr>
                <w:rFonts w:cs="Times New Roman"/>
                <w:b/>
                <w:bCs/>
                <w:sz w:val="16"/>
                <w:szCs w:val="16"/>
                <w:lang w:val="en-US"/>
              </w:rPr>
              <w:t>,</w:t>
            </w:r>
          </w:p>
        </w:tc>
      </w:tr>
      <w:tr w:rsidR="00900027" w:rsidRPr="00A467EA" w14:paraId="7605E5F0" w14:textId="77777777">
        <w:tc>
          <w:tcPr>
            <w:tcW w:w="3852" w:type="dxa"/>
          </w:tcPr>
          <w:p w14:paraId="3082209F" w14:textId="77777777" w:rsidR="00900027" w:rsidRPr="00A467EA" w:rsidRDefault="00900027" w:rsidP="00900027">
            <w:pPr>
              <w:tabs>
                <w:tab w:val="left" w:pos="720"/>
              </w:tabs>
              <w:snapToGrid w:val="0"/>
              <w:spacing w:line="240" w:lineRule="exact"/>
              <w:rPr>
                <w:rFonts w:cs="Times New Roman"/>
                <w:sz w:val="16"/>
                <w:szCs w:val="16"/>
                <w:lang w:val="en-GB"/>
              </w:rPr>
            </w:pPr>
          </w:p>
        </w:tc>
        <w:tc>
          <w:tcPr>
            <w:tcW w:w="1152" w:type="dxa"/>
          </w:tcPr>
          <w:p w14:paraId="0B2A3C85" w14:textId="22B6DD99" w:rsidR="00900027" w:rsidRPr="00A467EA" w:rsidRDefault="00900027" w:rsidP="00900027">
            <w:pPr>
              <w:spacing w:line="240" w:lineRule="exact"/>
              <w:jc w:val="center"/>
              <w:rPr>
                <w:rFonts w:cs="Times New Roman"/>
                <w:b/>
                <w:bCs/>
                <w:sz w:val="16"/>
                <w:szCs w:val="16"/>
                <w:lang w:val="en-US"/>
              </w:rPr>
            </w:pPr>
            <w:r w:rsidRPr="00A467EA">
              <w:rPr>
                <w:rFonts w:cs="Times New Roman"/>
                <w:b/>
                <w:bCs/>
                <w:sz w:val="16"/>
                <w:szCs w:val="16"/>
                <w:lang w:val="en-US"/>
              </w:rPr>
              <w:t>2025</w:t>
            </w:r>
          </w:p>
        </w:tc>
        <w:tc>
          <w:tcPr>
            <w:tcW w:w="144" w:type="dxa"/>
          </w:tcPr>
          <w:p w14:paraId="6E607C1A" w14:textId="77777777" w:rsidR="00900027" w:rsidRPr="00A467EA" w:rsidRDefault="00900027" w:rsidP="00900027">
            <w:pPr>
              <w:snapToGrid w:val="0"/>
              <w:spacing w:line="240" w:lineRule="exact"/>
              <w:jc w:val="center"/>
              <w:rPr>
                <w:rFonts w:cs="Times New Roman"/>
                <w:b/>
                <w:bCs/>
                <w:sz w:val="16"/>
                <w:szCs w:val="16"/>
                <w:lang w:val="en-GB"/>
              </w:rPr>
            </w:pPr>
          </w:p>
        </w:tc>
        <w:tc>
          <w:tcPr>
            <w:tcW w:w="1098" w:type="dxa"/>
          </w:tcPr>
          <w:p w14:paraId="0685DDB8" w14:textId="77777777" w:rsidR="00900027" w:rsidRPr="00A467EA" w:rsidRDefault="00900027" w:rsidP="00900027">
            <w:pPr>
              <w:spacing w:line="240" w:lineRule="exact"/>
              <w:jc w:val="center"/>
              <w:rPr>
                <w:rFonts w:cs="Times New Roman"/>
                <w:b/>
                <w:bCs/>
                <w:sz w:val="16"/>
                <w:szCs w:val="16"/>
                <w:lang w:val="en-US"/>
              </w:rPr>
            </w:pPr>
            <w:r w:rsidRPr="00A467EA">
              <w:rPr>
                <w:rFonts w:cs="Angsana New"/>
                <w:b/>
                <w:bCs/>
                <w:sz w:val="16"/>
                <w:szCs w:val="16"/>
                <w:lang w:val="en-US"/>
              </w:rPr>
              <w:t>2024</w:t>
            </w:r>
          </w:p>
        </w:tc>
        <w:tc>
          <w:tcPr>
            <w:tcW w:w="144" w:type="dxa"/>
          </w:tcPr>
          <w:p w14:paraId="5897A173" w14:textId="77777777" w:rsidR="00900027" w:rsidRPr="00A467EA" w:rsidRDefault="00900027" w:rsidP="00900027">
            <w:pPr>
              <w:snapToGrid w:val="0"/>
              <w:spacing w:line="240" w:lineRule="exact"/>
              <w:jc w:val="center"/>
              <w:rPr>
                <w:rFonts w:cs="Times New Roman"/>
                <w:b/>
                <w:bCs/>
                <w:sz w:val="16"/>
                <w:szCs w:val="16"/>
                <w:lang w:val="en-US"/>
              </w:rPr>
            </w:pPr>
          </w:p>
        </w:tc>
        <w:tc>
          <w:tcPr>
            <w:tcW w:w="1062" w:type="dxa"/>
          </w:tcPr>
          <w:p w14:paraId="4C19AF2A" w14:textId="2DF37E68" w:rsidR="00900027" w:rsidRPr="00A467EA" w:rsidRDefault="00900027" w:rsidP="00900027">
            <w:pPr>
              <w:spacing w:line="240" w:lineRule="exact"/>
              <w:jc w:val="center"/>
              <w:rPr>
                <w:rFonts w:cs="Times New Roman"/>
                <w:b/>
                <w:bCs/>
                <w:sz w:val="16"/>
                <w:szCs w:val="16"/>
                <w:lang w:val="en-US"/>
              </w:rPr>
            </w:pPr>
            <w:r w:rsidRPr="00A467EA">
              <w:rPr>
                <w:rFonts w:cs="Times New Roman"/>
                <w:b/>
                <w:bCs/>
                <w:sz w:val="16"/>
                <w:szCs w:val="16"/>
                <w:lang w:val="en-US"/>
              </w:rPr>
              <w:t>2025</w:t>
            </w:r>
          </w:p>
        </w:tc>
        <w:tc>
          <w:tcPr>
            <w:tcW w:w="135" w:type="dxa"/>
          </w:tcPr>
          <w:p w14:paraId="1061B7CD" w14:textId="77777777" w:rsidR="00900027" w:rsidRPr="00A467EA" w:rsidRDefault="00900027" w:rsidP="00900027">
            <w:pPr>
              <w:snapToGrid w:val="0"/>
              <w:spacing w:line="240" w:lineRule="exact"/>
              <w:jc w:val="center"/>
              <w:rPr>
                <w:rFonts w:cs="Times New Roman"/>
                <w:b/>
                <w:bCs/>
                <w:sz w:val="16"/>
                <w:szCs w:val="16"/>
                <w:lang w:val="en-GB"/>
              </w:rPr>
            </w:pPr>
          </w:p>
        </w:tc>
        <w:tc>
          <w:tcPr>
            <w:tcW w:w="1152" w:type="dxa"/>
          </w:tcPr>
          <w:p w14:paraId="0FD4E946" w14:textId="77777777" w:rsidR="00900027" w:rsidRPr="00A467EA" w:rsidRDefault="00900027" w:rsidP="00900027">
            <w:pPr>
              <w:spacing w:line="240" w:lineRule="exact"/>
              <w:jc w:val="center"/>
              <w:rPr>
                <w:rFonts w:cs="Times New Roman"/>
                <w:b/>
                <w:bCs/>
                <w:sz w:val="16"/>
                <w:szCs w:val="16"/>
                <w:lang w:val="en-US"/>
              </w:rPr>
            </w:pPr>
            <w:r w:rsidRPr="00A467EA">
              <w:rPr>
                <w:rFonts w:cs="Angsana New"/>
                <w:b/>
                <w:bCs/>
                <w:sz w:val="16"/>
                <w:szCs w:val="16"/>
                <w:lang w:val="en-US"/>
              </w:rPr>
              <w:t>2024</w:t>
            </w:r>
          </w:p>
        </w:tc>
      </w:tr>
      <w:tr w:rsidR="00900027" w:rsidRPr="00A467EA" w14:paraId="06AE74B3" w14:textId="77777777">
        <w:tc>
          <w:tcPr>
            <w:tcW w:w="3852" w:type="dxa"/>
          </w:tcPr>
          <w:p w14:paraId="5B531B47" w14:textId="77777777" w:rsidR="00900027" w:rsidRPr="00A467EA" w:rsidRDefault="00900027">
            <w:pPr>
              <w:tabs>
                <w:tab w:val="left" w:pos="720"/>
              </w:tabs>
              <w:snapToGrid w:val="0"/>
              <w:spacing w:line="240" w:lineRule="exact"/>
              <w:rPr>
                <w:rFonts w:cs="Times New Roman"/>
                <w:sz w:val="16"/>
                <w:szCs w:val="16"/>
                <w:lang w:val="en-GB"/>
              </w:rPr>
            </w:pPr>
          </w:p>
        </w:tc>
        <w:tc>
          <w:tcPr>
            <w:tcW w:w="1152" w:type="dxa"/>
          </w:tcPr>
          <w:p w14:paraId="1E4A4CA2" w14:textId="77777777" w:rsidR="00900027" w:rsidRPr="00A467EA" w:rsidRDefault="00900027">
            <w:pPr>
              <w:snapToGrid w:val="0"/>
              <w:spacing w:line="240" w:lineRule="exact"/>
              <w:jc w:val="center"/>
              <w:rPr>
                <w:rFonts w:cs="Times New Roman"/>
                <w:b/>
                <w:bCs/>
                <w:sz w:val="16"/>
                <w:szCs w:val="16"/>
                <w:lang w:val="en-US"/>
              </w:rPr>
            </w:pPr>
            <w:r w:rsidRPr="00A467EA">
              <w:rPr>
                <w:rFonts w:cs="Times New Roman"/>
                <w:b/>
                <w:bCs/>
                <w:sz w:val="16"/>
                <w:szCs w:val="16"/>
                <w:lang w:val="en-GB"/>
              </w:rPr>
              <w:t>Baht ’</w:t>
            </w:r>
            <w:r w:rsidRPr="00A467EA">
              <w:rPr>
                <w:rFonts w:cs="Angsana New"/>
                <w:b/>
                <w:bCs/>
                <w:sz w:val="16"/>
                <w:szCs w:val="16"/>
                <w:lang w:val="en-US"/>
              </w:rPr>
              <w:t>000</w:t>
            </w:r>
          </w:p>
        </w:tc>
        <w:tc>
          <w:tcPr>
            <w:tcW w:w="144" w:type="dxa"/>
          </w:tcPr>
          <w:p w14:paraId="236AB487" w14:textId="77777777" w:rsidR="00900027" w:rsidRPr="00A467EA" w:rsidRDefault="00900027">
            <w:pPr>
              <w:snapToGrid w:val="0"/>
              <w:spacing w:line="240" w:lineRule="exact"/>
              <w:jc w:val="center"/>
              <w:rPr>
                <w:rFonts w:cs="Times New Roman"/>
                <w:b/>
                <w:bCs/>
                <w:sz w:val="16"/>
                <w:szCs w:val="16"/>
                <w:lang w:val="en-GB"/>
              </w:rPr>
            </w:pPr>
          </w:p>
        </w:tc>
        <w:tc>
          <w:tcPr>
            <w:tcW w:w="1098" w:type="dxa"/>
          </w:tcPr>
          <w:p w14:paraId="4F9C5212" w14:textId="77777777" w:rsidR="00900027" w:rsidRPr="00A467EA" w:rsidRDefault="00900027">
            <w:pPr>
              <w:snapToGrid w:val="0"/>
              <w:spacing w:line="240" w:lineRule="exact"/>
              <w:jc w:val="center"/>
              <w:rPr>
                <w:rFonts w:cs="Times New Roman"/>
                <w:b/>
                <w:bCs/>
                <w:sz w:val="16"/>
                <w:szCs w:val="16"/>
                <w:lang w:val="en-US"/>
              </w:rPr>
            </w:pPr>
            <w:r w:rsidRPr="00A467EA">
              <w:rPr>
                <w:rFonts w:cs="Times New Roman"/>
                <w:b/>
                <w:bCs/>
                <w:sz w:val="16"/>
                <w:szCs w:val="16"/>
                <w:lang w:val="en-GB"/>
              </w:rPr>
              <w:t>Baht ’</w:t>
            </w:r>
            <w:r w:rsidRPr="00A467EA">
              <w:rPr>
                <w:rFonts w:cs="Angsana New"/>
                <w:b/>
                <w:bCs/>
                <w:sz w:val="16"/>
                <w:szCs w:val="16"/>
                <w:lang w:val="en-US"/>
              </w:rPr>
              <w:t>000</w:t>
            </w:r>
          </w:p>
        </w:tc>
        <w:tc>
          <w:tcPr>
            <w:tcW w:w="144" w:type="dxa"/>
          </w:tcPr>
          <w:p w14:paraId="3B054AC4" w14:textId="77777777" w:rsidR="00900027" w:rsidRPr="00A467EA" w:rsidRDefault="00900027">
            <w:pPr>
              <w:snapToGrid w:val="0"/>
              <w:spacing w:line="240" w:lineRule="exact"/>
              <w:jc w:val="center"/>
              <w:rPr>
                <w:rFonts w:cs="Times New Roman"/>
                <w:b/>
                <w:bCs/>
                <w:sz w:val="16"/>
                <w:szCs w:val="16"/>
                <w:lang w:val="en-US"/>
              </w:rPr>
            </w:pPr>
          </w:p>
        </w:tc>
        <w:tc>
          <w:tcPr>
            <w:tcW w:w="1062" w:type="dxa"/>
          </w:tcPr>
          <w:p w14:paraId="55120CF4" w14:textId="77777777" w:rsidR="00900027" w:rsidRPr="00A467EA" w:rsidRDefault="00900027">
            <w:pPr>
              <w:snapToGrid w:val="0"/>
              <w:spacing w:line="240" w:lineRule="exact"/>
              <w:jc w:val="center"/>
              <w:rPr>
                <w:rFonts w:cs="Times New Roman"/>
                <w:b/>
                <w:bCs/>
                <w:sz w:val="16"/>
                <w:szCs w:val="16"/>
                <w:lang w:val="en-US"/>
              </w:rPr>
            </w:pPr>
            <w:r w:rsidRPr="00A467EA">
              <w:rPr>
                <w:rFonts w:cs="Times New Roman"/>
                <w:b/>
                <w:bCs/>
                <w:sz w:val="16"/>
                <w:szCs w:val="16"/>
                <w:lang w:val="en-GB"/>
              </w:rPr>
              <w:t>Baht ’</w:t>
            </w:r>
            <w:r w:rsidRPr="00A467EA">
              <w:rPr>
                <w:rFonts w:cs="Angsana New"/>
                <w:b/>
                <w:bCs/>
                <w:sz w:val="16"/>
                <w:szCs w:val="16"/>
                <w:lang w:val="en-US"/>
              </w:rPr>
              <w:t>000</w:t>
            </w:r>
          </w:p>
        </w:tc>
        <w:tc>
          <w:tcPr>
            <w:tcW w:w="135" w:type="dxa"/>
          </w:tcPr>
          <w:p w14:paraId="3087DEFC" w14:textId="77777777" w:rsidR="00900027" w:rsidRPr="00A467EA" w:rsidRDefault="00900027">
            <w:pPr>
              <w:snapToGrid w:val="0"/>
              <w:spacing w:line="240" w:lineRule="exact"/>
              <w:jc w:val="center"/>
              <w:rPr>
                <w:rFonts w:cs="Times New Roman"/>
                <w:b/>
                <w:bCs/>
                <w:sz w:val="16"/>
                <w:szCs w:val="16"/>
                <w:lang w:val="en-GB"/>
              </w:rPr>
            </w:pPr>
          </w:p>
        </w:tc>
        <w:tc>
          <w:tcPr>
            <w:tcW w:w="1152" w:type="dxa"/>
          </w:tcPr>
          <w:p w14:paraId="67822410" w14:textId="77777777" w:rsidR="00900027" w:rsidRPr="00A467EA" w:rsidRDefault="00900027">
            <w:pPr>
              <w:snapToGrid w:val="0"/>
              <w:spacing w:line="240" w:lineRule="exact"/>
              <w:jc w:val="center"/>
              <w:rPr>
                <w:rFonts w:cs="Times New Roman"/>
                <w:b/>
                <w:bCs/>
                <w:sz w:val="16"/>
                <w:szCs w:val="16"/>
                <w:lang w:val="en-US"/>
              </w:rPr>
            </w:pPr>
            <w:r w:rsidRPr="00A467EA">
              <w:rPr>
                <w:rFonts w:cs="Times New Roman"/>
                <w:b/>
                <w:bCs/>
                <w:sz w:val="16"/>
                <w:szCs w:val="16"/>
                <w:lang w:val="en-GB"/>
              </w:rPr>
              <w:t>Baht ’</w:t>
            </w:r>
            <w:r w:rsidRPr="00A467EA">
              <w:rPr>
                <w:rFonts w:cs="Angsana New"/>
                <w:b/>
                <w:bCs/>
                <w:sz w:val="16"/>
                <w:szCs w:val="16"/>
                <w:lang w:val="en-US"/>
              </w:rPr>
              <w:t>000</w:t>
            </w:r>
          </w:p>
        </w:tc>
      </w:tr>
      <w:tr w:rsidR="00900027" w:rsidRPr="00A467EA" w14:paraId="7B885616" w14:textId="77777777">
        <w:tc>
          <w:tcPr>
            <w:tcW w:w="3852" w:type="dxa"/>
          </w:tcPr>
          <w:p w14:paraId="6DBFA64E" w14:textId="77777777" w:rsidR="00900027" w:rsidRPr="00A467EA" w:rsidRDefault="00900027">
            <w:pPr>
              <w:snapToGrid w:val="0"/>
              <w:spacing w:line="240" w:lineRule="exact"/>
              <w:ind w:left="349" w:hanging="352"/>
              <w:rPr>
                <w:rFonts w:cs="Times New Roman"/>
                <w:b/>
                <w:bCs/>
                <w:sz w:val="16"/>
                <w:szCs w:val="16"/>
                <w:cs/>
              </w:rPr>
            </w:pPr>
            <w:r w:rsidRPr="00A467EA">
              <w:rPr>
                <w:rFonts w:cs="Times New Roman"/>
                <w:b/>
                <w:bCs/>
                <w:sz w:val="16"/>
                <w:szCs w:val="16"/>
                <w:cs/>
              </w:rPr>
              <w:t>Defe</w:t>
            </w:r>
            <w:r w:rsidRPr="00A467EA">
              <w:rPr>
                <w:rFonts w:cs="Times New Roman"/>
                <w:b/>
                <w:bCs/>
                <w:sz w:val="16"/>
                <w:szCs w:val="16"/>
                <w:lang w:val="en-US"/>
              </w:rPr>
              <w:t>r</w:t>
            </w:r>
            <w:r w:rsidRPr="00A467EA">
              <w:rPr>
                <w:rFonts w:cs="Times New Roman"/>
                <w:b/>
                <w:bCs/>
                <w:sz w:val="16"/>
                <w:szCs w:val="16"/>
                <w:cs/>
              </w:rPr>
              <w:t>red tax assets</w:t>
            </w:r>
          </w:p>
        </w:tc>
        <w:tc>
          <w:tcPr>
            <w:tcW w:w="1152" w:type="dxa"/>
          </w:tcPr>
          <w:p w14:paraId="6C5BEFC6" w14:textId="77777777" w:rsidR="00900027" w:rsidRPr="00A467EA" w:rsidRDefault="00900027">
            <w:pPr>
              <w:snapToGrid w:val="0"/>
              <w:spacing w:line="240" w:lineRule="exact"/>
              <w:jc w:val="right"/>
              <w:rPr>
                <w:rFonts w:cs="Times New Roman"/>
                <w:sz w:val="16"/>
                <w:szCs w:val="16"/>
                <w:lang w:val="en-GB"/>
              </w:rPr>
            </w:pPr>
          </w:p>
        </w:tc>
        <w:tc>
          <w:tcPr>
            <w:tcW w:w="144" w:type="dxa"/>
          </w:tcPr>
          <w:p w14:paraId="1E0A7F6F" w14:textId="77777777" w:rsidR="00900027" w:rsidRPr="00A467EA" w:rsidRDefault="00900027">
            <w:pPr>
              <w:snapToGrid w:val="0"/>
              <w:spacing w:line="240" w:lineRule="exact"/>
              <w:jc w:val="right"/>
              <w:rPr>
                <w:rFonts w:cs="Times New Roman"/>
                <w:sz w:val="16"/>
                <w:szCs w:val="16"/>
                <w:lang w:val="en-GB"/>
              </w:rPr>
            </w:pPr>
          </w:p>
        </w:tc>
        <w:tc>
          <w:tcPr>
            <w:tcW w:w="1098" w:type="dxa"/>
          </w:tcPr>
          <w:p w14:paraId="13C78C96" w14:textId="77777777" w:rsidR="00900027" w:rsidRPr="00A467EA" w:rsidRDefault="00900027">
            <w:pPr>
              <w:snapToGrid w:val="0"/>
              <w:spacing w:line="240" w:lineRule="exact"/>
              <w:jc w:val="right"/>
              <w:rPr>
                <w:rFonts w:cs="Times New Roman"/>
                <w:sz w:val="16"/>
                <w:szCs w:val="16"/>
                <w:lang w:val="en-GB"/>
              </w:rPr>
            </w:pPr>
          </w:p>
        </w:tc>
        <w:tc>
          <w:tcPr>
            <w:tcW w:w="144" w:type="dxa"/>
          </w:tcPr>
          <w:p w14:paraId="69690000" w14:textId="77777777" w:rsidR="00900027" w:rsidRPr="00A467EA" w:rsidRDefault="00900027">
            <w:pPr>
              <w:snapToGrid w:val="0"/>
              <w:spacing w:line="240" w:lineRule="exact"/>
              <w:jc w:val="right"/>
              <w:rPr>
                <w:rFonts w:cs="Times New Roman"/>
                <w:sz w:val="16"/>
                <w:szCs w:val="16"/>
                <w:lang w:val="en-GB"/>
              </w:rPr>
            </w:pPr>
          </w:p>
        </w:tc>
        <w:tc>
          <w:tcPr>
            <w:tcW w:w="1062" w:type="dxa"/>
          </w:tcPr>
          <w:p w14:paraId="7C31F1F6" w14:textId="77777777" w:rsidR="00900027" w:rsidRPr="00A467EA" w:rsidRDefault="00900027">
            <w:pPr>
              <w:snapToGrid w:val="0"/>
              <w:spacing w:line="240" w:lineRule="exact"/>
              <w:jc w:val="right"/>
              <w:rPr>
                <w:rFonts w:cs="Times New Roman"/>
                <w:sz w:val="16"/>
                <w:szCs w:val="16"/>
                <w:lang w:val="en-GB"/>
              </w:rPr>
            </w:pPr>
          </w:p>
        </w:tc>
        <w:tc>
          <w:tcPr>
            <w:tcW w:w="135" w:type="dxa"/>
          </w:tcPr>
          <w:p w14:paraId="231C7523" w14:textId="77777777" w:rsidR="00900027" w:rsidRPr="00A467EA" w:rsidRDefault="00900027">
            <w:pPr>
              <w:snapToGrid w:val="0"/>
              <w:spacing w:line="240" w:lineRule="exact"/>
              <w:jc w:val="right"/>
              <w:rPr>
                <w:rFonts w:cs="Times New Roman"/>
                <w:sz w:val="16"/>
                <w:szCs w:val="16"/>
                <w:lang w:val="en-GB"/>
              </w:rPr>
            </w:pPr>
          </w:p>
        </w:tc>
        <w:tc>
          <w:tcPr>
            <w:tcW w:w="1152" w:type="dxa"/>
          </w:tcPr>
          <w:p w14:paraId="15C6827B" w14:textId="77777777" w:rsidR="00900027" w:rsidRPr="00A467EA" w:rsidRDefault="00900027">
            <w:pPr>
              <w:snapToGrid w:val="0"/>
              <w:spacing w:line="240" w:lineRule="exact"/>
              <w:jc w:val="right"/>
              <w:rPr>
                <w:rFonts w:cs="Times New Roman"/>
                <w:sz w:val="16"/>
                <w:szCs w:val="16"/>
                <w:lang w:val="en-GB"/>
              </w:rPr>
            </w:pPr>
          </w:p>
        </w:tc>
      </w:tr>
      <w:tr w:rsidR="00954CFA" w:rsidRPr="00A467EA" w14:paraId="1E72A71D" w14:textId="77777777">
        <w:tc>
          <w:tcPr>
            <w:tcW w:w="3852" w:type="dxa"/>
          </w:tcPr>
          <w:p w14:paraId="385B8D0B" w14:textId="77777777" w:rsidR="00954CFA" w:rsidRPr="00A467EA" w:rsidRDefault="00954CFA" w:rsidP="00954CFA">
            <w:pPr>
              <w:snapToGrid w:val="0"/>
              <w:spacing w:line="240" w:lineRule="exact"/>
              <w:ind w:left="160"/>
              <w:rPr>
                <w:rFonts w:cs="Times New Roman"/>
                <w:sz w:val="16"/>
                <w:szCs w:val="16"/>
                <w:lang w:val="en-US"/>
              </w:rPr>
            </w:pPr>
            <w:r w:rsidRPr="00A467EA">
              <w:rPr>
                <w:rFonts w:cs="Times New Roman"/>
                <w:sz w:val="16"/>
                <w:szCs w:val="16"/>
                <w:lang w:val="en-US"/>
              </w:rPr>
              <w:t>Allowance for expected credit losses</w:t>
            </w:r>
          </w:p>
        </w:tc>
        <w:tc>
          <w:tcPr>
            <w:tcW w:w="1152" w:type="dxa"/>
            <w:vAlign w:val="center"/>
          </w:tcPr>
          <w:p w14:paraId="2B3EACFF" w14:textId="142A4750"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1,376,023</w:t>
            </w:r>
          </w:p>
        </w:tc>
        <w:tc>
          <w:tcPr>
            <w:tcW w:w="144" w:type="dxa"/>
          </w:tcPr>
          <w:p w14:paraId="1E7F8FDA" w14:textId="77777777" w:rsidR="00954CFA" w:rsidRPr="00A467EA" w:rsidRDefault="00954CFA" w:rsidP="00954CFA">
            <w:pPr>
              <w:tabs>
                <w:tab w:val="decimal" w:pos="1015"/>
              </w:tabs>
              <w:snapToGrid w:val="0"/>
              <w:spacing w:line="240" w:lineRule="exact"/>
              <w:rPr>
                <w:rFonts w:cs="Times New Roman"/>
                <w:sz w:val="16"/>
                <w:szCs w:val="16"/>
                <w:lang w:val="en-US"/>
              </w:rPr>
            </w:pPr>
          </w:p>
        </w:tc>
        <w:tc>
          <w:tcPr>
            <w:tcW w:w="1098" w:type="dxa"/>
            <w:vAlign w:val="center"/>
          </w:tcPr>
          <w:p w14:paraId="1EBE502D" w14:textId="34DE84D2"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1,603,710</w:t>
            </w:r>
          </w:p>
        </w:tc>
        <w:tc>
          <w:tcPr>
            <w:tcW w:w="144" w:type="dxa"/>
          </w:tcPr>
          <w:p w14:paraId="061687BF" w14:textId="77777777" w:rsidR="00954CFA" w:rsidRPr="00A467EA" w:rsidRDefault="00954CFA" w:rsidP="00954CFA">
            <w:pPr>
              <w:tabs>
                <w:tab w:val="decimal" w:pos="1015"/>
              </w:tabs>
              <w:snapToGrid w:val="0"/>
              <w:spacing w:line="240" w:lineRule="exact"/>
              <w:rPr>
                <w:rFonts w:cs="Times New Roman"/>
                <w:sz w:val="16"/>
                <w:szCs w:val="16"/>
                <w:lang w:val="en-US"/>
              </w:rPr>
            </w:pPr>
          </w:p>
        </w:tc>
        <w:tc>
          <w:tcPr>
            <w:tcW w:w="1062" w:type="dxa"/>
          </w:tcPr>
          <w:p w14:paraId="2962631C" w14:textId="0D27E46B" w:rsidR="00954CFA" w:rsidRPr="00A467EA" w:rsidRDefault="00954CFA" w:rsidP="00954CFA">
            <w:pPr>
              <w:tabs>
                <w:tab w:val="decimal" w:pos="977"/>
              </w:tabs>
              <w:snapToGrid w:val="0"/>
              <w:spacing w:line="240" w:lineRule="exact"/>
              <w:rPr>
                <w:rFonts w:cs="Angsana New"/>
                <w:sz w:val="16"/>
                <w:szCs w:val="16"/>
                <w:lang w:val="en-US"/>
              </w:rPr>
            </w:pPr>
            <w:r w:rsidRPr="00A467EA">
              <w:rPr>
                <w:rFonts w:cs="Angsana New"/>
                <w:sz w:val="16"/>
                <w:szCs w:val="16"/>
                <w:lang w:val="en-US"/>
              </w:rPr>
              <w:t>1,318,276</w:t>
            </w:r>
          </w:p>
        </w:tc>
        <w:tc>
          <w:tcPr>
            <w:tcW w:w="135" w:type="dxa"/>
          </w:tcPr>
          <w:p w14:paraId="3E80EFE8" w14:textId="77777777" w:rsidR="00954CFA" w:rsidRPr="00A467EA" w:rsidRDefault="00954CFA" w:rsidP="00954CFA">
            <w:pPr>
              <w:tabs>
                <w:tab w:val="decimal" w:pos="1015"/>
              </w:tabs>
              <w:snapToGrid w:val="0"/>
              <w:spacing w:line="240" w:lineRule="exact"/>
              <w:rPr>
                <w:rFonts w:cs="Times New Roman"/>
                <w:sz w:val="16"/>
                <w:szCs w:val="16"/>
                <w:lang w:val="en-US"/>
              </w:rPr>
            </w:pPr>
          </w:p>
        </w:tc>
        <w:tc>
          <w:tcPr>
            <w:tcW w:w="1152" w:type="dxa"/>
          </w:tcPr>
          <w:p w14:paraId="73805CBD" w14:textId="77777777" w:rsidR="00954CFA" w:rsidRPr="00A467EA" w:rsidRDefault="00954CFA" w:rsidP="00954CFA">
            <w:pPr>
              <w:tabs>
                <w:tab w:val="decimal" w:pos="1081"/>
              </w:tabs>
              <w:snapToGrid w:val="0"/>
              <w:spacing w:line="240" w:lineRule="exact"/>
              <w:rPr>
                <w:rFonts w:cs="Times New Roman"/>
                <w:sz w:val="16"/>
                <w:szCs w:val="16"/>
                <w:lang w:val="en-US"/>
              </w:rPr>
            </w:pPr>
            <w:r w:rsidRPr="00A467EA">
              <w:rPr>
                <w:rFonts w:cs="Angsana New"/>
                <w:sz w:val="16"/>
                <w:szCs w:val="16"/>
                <w:lang w:val="en-US"/>
              </w:rPr>
              <w:t>1</w:t>
            </w:r>
            <w:r w:rsidRPr="00A467EA">
              <w:rPr>
                <w:rFonts w:cs="Times New Roman"/>
                <w:sz w:val="16"/>
                <w:szCs w:val="16"/>
              </w:rPr>
              <w:t>,</w:t>
            </w:r>
            <w:r w:rsidRPr="00A467EA">
              <w:rPr>
                <w:rFonts w:cs="Angsana New"/>
                <w:sz w:val="16"/>
                <w:szCs w:val="16"/>
                <w:lang w:val="en-US"/>
              </w:rPr>
              <w:t>567</w:t>
            </w:r>
            <w:r w:rsidRPr="00A467EA">
              <w:rPr>
                <w:rFonts w:cs="Times New Roman"/>
                <w:sz w:val="16"/>
                <w:szCs w:val="16"/>
              </w:rPr>
              <w:t>,</w:t>
            </w:r>
            <w:r w:rsidRPr="00A467EA">
              <w:rPr>
                <w:rFonts w:cs="Angsana New"/>
                <w:sz w:val="16"/>
                <w:szCs w:val="16"/>
                <w:lang w:val="en-US"/>
              </w:rPr>
              <w:t>489</w:t>
            </w:r>
          </w:p>
        </w:tc>
      </w:tr>
      <w:tr w:rsidR="00954CFA" w:rsidRPr="00A467EA" w14:paraId="1A6703A4" w14:textId="77777777">
        <w:tc>
          <w:tcPr>
            <w:tcW w:w="3852" w:type="dxa"/>
          </w:tcPr>
          <w:p w14:paraId="2F81BF1B" w14:textId="77777777" w:rsidR="00954CFA" w:rsidRPr="00A467EA" w:rsidRDefault="00954CFA" w:rsidP="00954CFA">
            <w:pPr>
              <w:snapToGrid w:val="0"/>
              <w:spacing w:line="240" w:lineRule="exact"/>
              <w:ind w:left="349" w:hanging="180"/>
              <w:rPr>
                <w:rFonts w:cs="Times New Roman"/>
                <w:sz w:val="16"/>
                <w:szCs w:val="16"/>
                <w:lang w:val="en-US"/>
              </w:rPr>
            </w:pPr>
            <w:r w:rsidRPr="00A467EA">
              <w:rPr>
                <w:rFonts w:cs="Times New Roman"/>
                <w:sz w:val="16"/>
                <w:szCs w:val="16"/>
                <w:lang w:val="en-US"/>
              </w:rPr>
              <w:t>Cumulative loss from fair value measurement of investments in equity securities</w:t>
            </w:r>
          </w:p>
        </w:tc>
        <w:tc>
          <w:tcPr>
            <w:tcW w:w="1152" w:type="dxa"/>
            <w:vAlign w:val="center"/>
          </w:tcPr>
          <w:p w14:paraId="22BC2476" w14:textId="77777777" w:rsidR="00954CFA" w:rsidRPr="00A467EA" w:rsidRDefault="00954CFA" w:rsidP="00954CFA">
            <w:pPr>
              <w:tabs>
                <w:tab w:val="decimal" w:pos="977"/>
              </w:tabs>
              <w:snapToGrid w:val="0"/>
              <w:spacing w:line="240" w:lineRule="exact"/>
              <w:rPr>
                <w:rFonts w:cs="Angsana New"/>
                <w:sz w:val="16"/>
                <w:szCs w:val="16"/>
                <w:lang w:val="en-US"/>
              </w:rPr>
            </w:pPr>
          </w:p>
          <w:p w14:paraId="1F8D31CC" w14:textId="26CF857B" w:rsidR="00954CFA" w:rsidRPr="00A467EA" w:rsidRDefault="00954CFA" w:rsidP="00954CFA">
            <w:pPr>
              <w:tabs>
                <w:tab w:val="decimal" w:pos="977"/>
              </w:tabs>
              <w:snapToGrid w:val="0"/>
              <w:spacing w:line="240" w:lineRule="exact"/>
              <w:ind w:right="179"/>
              <w:jc w:val="right"/>
              <w:rPr>
                <w:rFonts w:cs="Angsana New"/>
                <w:sz w:val="16"/>
                <w:szCs w:val="16"/>
                <w:lang w:val="en-US"/>
              </w:rPr>
            </w:pPr>
            <w:r w:rsidRPr="00A467EA">
              <w:rPr>
                <w:rFonts w:cs="Angsana New"/>
                <w:sz w:val="16"/>
                <w:szCs w:val="16"/>
                <w:lang w:val="en-US"/>
              </w:rPr>
              <w:t>2,620</w:t>
            </w:r>
          </w:p>
        </w:tc>
        <w:tc>
          <w:tcPr>
            <w:tcW w:w="144" w:type="dxa"/>
            <w:vAlign w:val="bottom"/>
          </w:tcPr>
          <w:p w14:paraId="06BC216D" w14:textId="77777777" w:rsidR="00954CFA" w:rsidRPr="00A467EA" w:rsidRDefault="00954CFA" w:rsidP="00954CFA">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098" w:type="dxa"/>
          </w:tcPr>
          <w:p w14:paraId="51289833" w14:textId="77777777" w:rsidR="00954CFA" w:rsidRPr="00A467EA" w:rsidRDefault="00954CFA" w:rsidP="00954CFA">
            <w:pPr>
              <w:tabs>
                <w:tab w:val="decimal" w:pos="992"/>
              </w:tabs>
              <w:snapToGrid w:val="0"/>
              <w:spacing w:line="240" w:lineRule="exact"/>
              <w:rPr>
                <w:rFonts w:cs="Angsana New"/>
                <w:sz w:val="16"/>
                <w:szCs w:val="16"/>
                <w:lang w:val="en-US"/>
              </w:rPr>
            </w:pPr>
          </w:p>
          <w:p w14:paraId="0F97C900" w14:textId="1D63B65E"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2,620</w:t>
            </w:r>
          </w:p>
        </w:tc>
        <w:tc>
          <w:tcPr>
            <w:tcW w:w="144" w:type="dxa"/>
            <w:vAlign w:val="bottom"/>
          </w:tcPr>
          <w:p w14:paraId="4D06D0C1" w14:textId="77777777" w:rsidR="00954CFA" w:rsidRPr="00A467EA" w:rsidRDefault="00954CFA" w:rsidP="00954CFA">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062" w:type="dxa"/>
          </w:tcPr>
          <w:p w14:paraId="4E72876E" w14:textId="77777777" w:rsidR="00954CFA" w:rsidRPr="00A467EA" w:rsidRDefault="00954CFA" w:rsidP="00954CFA">
            <w:pPr>
              <w:tabs>
                <w:tab w:val="decimal" w:pos="992"/>
              </w:tabs>
              <w:snapToGrid w:val="0"/>
              <w:spacing w:line="240" w:lineRule="exact"/>
              <w:rPr>
                <w:rFonts w:cs="Angsana New"/>
                <w:sz w:val="16"/>
                <w:szCs w:val="16"/>
                <w:lang w:val="en-US"/>
              </w:rPr>
            </w:pPr>
          </w:p>
          <w:p w14:paraId="19834818" w14:textId="1AC26765"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5,984</w:t>
            </w:r>
          </w:p>
        </w:tc>
        <w:tc>
          <w:tcPr>
            <w:tcW w:w="135" w:type="dxa"/>
            <w:vAlign w:val="bottom"/>
          </w:tcPr>
          <w:p w14:paraId="5C717B3D" w14:textId="77777777" w:rsidR="00954CFA" w:rsidRPr="00A467EA" w:rsidRDefault="00954CFA" w:rsidP="00954CFA">
            <w:pPr>
              <w:tabs>
                <w:tab w:val="decimal" w:pos="1015"/>
              </w:tabs>
              <w:snapToGrid w:val="0"/>
              <w:spacing w:line="240" w:lineRule="exact"/>
              <w:rPr>
                <w:rFonts w:cs="Times New Roman"/>
                <w:sz w:val="16"/>
                <w:szCs w:val="16"/>
                <w:lang w:val="en-US"/>
              </w:rPr>
            </w:pPr>
          </w:p>
        </w:tc>
        <w:tc>
          <w:tcPr>
            <w:tcW w:w="1152" w:type="dxa"/>
          </w:tcPr>
          <w:p w14:paraId="0891A7AF" w14:textId="77777777" w:rsidR="00954CFA" w:rsidRPr="00A467EA" w:rsidRDefault="00954CFA" w:rsidP="00954CFA">
            <w:pPr>
              <w:snapToGrid w:val="0"/>
              <w:spacing w:line="280" w:lineRule="exact"/>
              <w:ind w:right="100"/>
              <w:jc w:val="right"/>
              <w:rPr>
                <w:rFonts w:cs="Times New Roman"/>
                <w:sz w:val="16"/>
                <w:szCs w:val="16"/>
              </w:rPr>
            </w:pPr>
          </w:p>
          <w:p w14:paraId="56DA93DA" w14:textId="77777777" w:rsidR="00954CFA" w:rsidRPr="00A467EA" w:rsidRDefault="00954CFA" w:rsidP="00954CFA">
            <w:pPr>
              <w:tabs>
                <w:tab w:val="decimal" w:pos="1081"/>
              </w:tabs>
              <w:snapToGrid w:val="0"/>
              <w:spacing w:line="240" w:lineRule="exact"/>
              <w:rPr>
                <w:rFonts w:cs="Times New Roman"/>
                <w:sz w:val="16"/>
                <w:szCs w:val="16"/>
                <w:cs/>
                <w:lang w:val="en-US"/>
              </w:rPr>
            </w:pPr>
            <w:r w:rsidRPr="00A467EA">
              <w:rPr>
                <w:rFonts w:cs="Angsana New"/>
                <w:sz w:val="16"/>
                <w:szCs w:val="16"/>
                <w:lang w:val="en-US"/>
              </w:rPr>
              <w:t>5</w:t>
            </w:r>
            <w:r w:rsidRPr="00A467EA">
              <w:rPr>
                <w:rFonts w:cs="Times New Roman"/>
                <w:sz w:val="16"/>
                <w:szCs w:val="16"/>
                <w:lang w:val="en-US"/>
              </w:rPr>
              <w:t>,</w:t>
            </w:r>
            <w:r w:rsidRPr="00A467EA">
              <w:rPr>
                <w:rFonts w:cs="Angsana New"/>
                <w:sz w:val="16"/>
                <w:szCs w:val="16"/>
                <w:lang w:val="en-US"/>
              </w:rPr>
              <w:t>984</w:t>
            </w:r>
          </w:p>
        </w:tc>
      </w:tr>
      <w:tr w:rsidR="00954CFA" w:rsidRPr="00A467EA" w14:paraId="7A1C86D2" w14:textId="77777777">
        <w:tc>
          <w:tcPr>
            <w:tcW w:w="3852" w:type="dxa"/>
          </w:tcPr>
          <w:p w14:paraId="7D035E33" w14:textId="77777777" w:rsidR="00954CFA" w:rsidRPr="00A467EA" w:rsidRDefault="00954CFA" w:rsidP="00954CFA">
            <w:pPr>
              <w:snapToGrid w:val="0"/>
              <w:spacing w:line="240" w:lineRule="exact"/>
              <w:ind w:left="349" w:hanging="180"/>
              <w:rPr>
                <w:rFonts w:cs="Times New Roman"/>
                <w:sz w:val="16"/>
                <w:szCs w:val="20"/>
                <w:lang w:val="en-US"/>
              </w:rPr>
            </w:pPr>
            <w:r w:rsidRPr="00A467EA">
              <w:rPr>
                <w:rFonts w:cs="Times New Roman"/>
                <w:sz w:val="16"/>
                <w:szCs w:val="16"/>
                <w:lang w:val="en-US"/>
              </w:rPr>
              <w:t xml:space="preserve">Allowance for impairment of </w:t>
            </w:r>
            <w:r w:rsidRPr="00A467EA">
              <w:rPr>
                <w:rFonts w:cs="Times New Roman"/>
                <w:sz w:val="16"/>
                <w:szCs w:val="20"/>
                <w:lang w:val="en-US"/>
              </w:rPr>
              <w:t>investment and assets</w:t>
            </w:r>
          </w:p>
        </w:tc>
        <w:tc>
          <w:tcPr>
            <w:tcW w:w="1152" w:type="dxa"/>
          </w:tcPr>
          <w:p w14:paraId="0541D081" w14:textId="004EFDE3"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26,584</w:t>
            </w:r>
          </w:p>
        </w:tc>
        <w:tc>
          <w:tcPr>
            <w:tcW w:w="144" w:type="dxa"/>
            <w:vAlign w:val="bottom"/>
          </w:tcPr>
          <w:p w14:paraId="48E88FA6"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098" w:type="dxa"/>
          </w:tcPr>
          <w:p w14:paraId="1CDBA248" w14:textId="6CE422AD"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38,009</w:t>
            </w:r>
          </w:p>
        </w:tc>
        <w:tc>
          <w:tcPr>
            <w:tcW w:w="144" w:type="dxa"/>
            <w:vAlign w:val="bottom"/>
          </w:tcPr>
          <w:p w14:paraId="30ED68DE"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062" w:type="dxa"/>
          </w:tcPr>
          <w:p w14:paraId="1EDCD5C8" w14:textId="2F055EC4"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4,000</w:t>
            </w:r>
          </w:p>
        </w:tc>
        <w:tc>
          <w:tcPr>
            <w:tcW w:w="135" w:type="dxa"/>
            <w:vAlign w:val="bottom"/>
          </w:tcPr>
          <w:p w14:paraId="190217ED" w14:textId="77777777" w:rsidR="00954CFA" w:rsidRPr="00A467EA" w:rsidRDefault="00954CFA" w:rsidP="00954CFA">
            <w:pPr>
              <w:tabs>
                <w:tab w:val="decimal" w:pos="1015"/>
              </w:tabs>
              <w:snapToGrid w:val="0"/>
              <w:spacing w:line="240" w:lineRule="exact"/>
              <w:ind w:right="198"/>
              <w:rPr>
                <w:rFonts w:cs="Times New Roman"/>
                <w:sz w:val="16"/>
                <w:szCs w:val="16"/>
                <w:lang w:val="en-US"/>
              </w:rPr>
            </w:pPr>
          </w:p>
        </w:tc>
        <w:tc>
          <w:tcPr>
            <w:tcW w:w="1152" w:type="dxa"/>
          </w:tcPr>
          <w:p w14:paraId="005C9068" w14:textId="69611A23" w:rsidR="00954CFA" w:rsidRPr="00A467EA" w:rsidRDefault="00BB3FD3" w:rsidP="00BB3FD3">
            <w:pPr>
              <w:snapToGrid w:val="0"/>
              <w:spacing w:line="240" w:lineRule="exact"/>
              <w:ind w:right="-513"/>
              <w:jc w:val="center"/>
              <w:rPr>
                <w:rFonts w:cs="Times New Roman"/>
                <w:sz w:val="16"/>
                <w:szCs w:val="16"/>
                <w:lang w:val="en-US"/>
              </w:rPr>
            </w:pPr>
            <w:r w:rsidRPr="00A467EA">
              <w:rPr>
                <w:rFonts w:cs="Angsana New"/>
                <w:sz w:val="16"/>
                <w:szCs w:val="16"/>
                <w:lang w:val="en-US"/>
              </w:rPr>
              <w:t xml:space="preserve"> </w:t>
            </w:r>
            <w:r w:rsidR="00954CFA" w:rsidRPr="00A467EA">
              <w:rPr>
                <w:rFonts w:cs="Angsana New"/>
                <w:sz w:val="16"/>
                <w:szCs w:val="16"/>
                <w:lang w:val="en-US"/>
              </w:rPr>
              <w:t>19</w:t>
            </w:r>
            <w:r w:rsidR="00954CFA" w:rsidRPr="00A467EA">
              <w:rPr>
                <w:rFonts w:cs="Times New Roman"/>
                <w:sz w:val="16"/>
                <w:szCs w:val="16"/>
                <w:lang w:val="en-US"/>
              </w:rPr>
              <w:t>,</w:t>
            </w:r>
            <w:r w:rsidR="00954CFA" w:rsidRPr="00A467EA">
              <w:rPr>
                <w:rFonts w:cs="Angsana New"/>
                <w:sz w:val="16"/>
                <w:szCs w:val="16"/>
                <w:lang w:val="en-US"/>
              </w:rPr>
              <w:t>099</w:t>
            </w:r>
          </w:p>
        </w:tc>
      </w:tr>
      <w:tr w:rsidR="00954CFA" w:rsidRPr="00A467EA" w14:paraId="69C213FF" w14:textId="77777777">
        <w:tc>
          <w:tcPr>
            <w:tcW w:w="3852" w:type="dxa"/>
          </w:tcPr>
          <w:p w14:paraId="336D2A77" w14:textId="77777777" w:rsidR="00954CFA" w:rsidRPr="00A467EA" w:rsidRDefault="00954CFA" w:rsidP="00954CFA">
            <w:pPr>
              <w:snapToGrid w:val="0"/>
              <w:spacing w:line="240" w:lineRule="exact"/>
              <w:ind w:left="160"/>
              <w:rPr>
                <w:rFonts w:cs="Times New Roman"/>
                <w:sz w:val="16"/>
                <w:szCs w:val="16"/>
                <w:lang w:val="en-US"/>
              </w:rPr>
            </w:pPr>
            <w:r w:rsidRPr="00A467EA">
              <w:rPr>
                <w:rFonts w:cs="Times New Roman"/>
                <w:sz w:val="16"/>
                <w:szCs w:val="16"/>
                <w:lang w:val="en-US"/>
              </w:rPr>
              <w:t>Provisions for employee benefit</w:t>
            </w:r>
          </w:p>
        </w:tc>
        <w:tc>
          <w:tcPr>
            <w:tcW w:w="1152" w:type="dxa"/>
          </w:tcPr>
          <w:p w14:paraId="7E02E8F9" w14:textId="3A3B5C14"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86,105</w:t>
            </w:r>
          </w:p>
        </w:tc>
        <w:tc>
          <w:tcPr>
            <w:tcW w:w="144" w:type="dxa"/>
            <w:vAlign w:val="center"/>
          </w:tcPr>
          <w:p w14:paraId="50B09F2D"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98" w:type="dxa"/>
          </w:tcPr>
          <w:p w14:paraId="22D771F8" w14:textId="07DC0372"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95,306</w:t>
            </w:r>
          </w:p>
        </w:tc>
        <w:tc>
          <w:tcPr>
            <w:tcW w:w="144" w:type="dxa"/>
            <w:vAlign w:val="center"/>
          </w:tcPr>
          <w:p w14:paraId="3E3BEACB"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62" w:type="dxa"/>
          </w:tcPr>
          <w:p w14:paraId="1BAB5453" w14:textId="7C114D35"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76,642</w:t>
            </w:r>
          </w:p>
        </w:tc>
        <w:tc>
          <w:tcPr>
            <w:tcW w:w="135" w:type="dxa"/>
            <w:vAlign w:val="center"/>
          </w:tcPr>
          <w:p w14:paraId="16CEC12E"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Pr>
          <w:p w14:paraId="14D5D110" w14:textId="77777777" w:rsidR="00954CFA" w:rsidRPr="00A467EA" w:rsidRDefault="00954CFA" w:rsidP="00954CFA">
            <w:pPr>
              <w:snapToGrid w:val="0"/>
              <w:spacing w:line="280" w:lineRule="exact"/>
              <w:ind w:right="79"/>
              <w:jc w:val="right"/>
              <w:rPr>
                <w:rFonts w:cs="Angsana New"/>
                <w:sz w:val="16"/>
                <w:szCs w:val="16"/>
                <w:cs/>
                <w:lang w:val="en-US"/>
              </w:rPr>
            </w:pPr>
            <w:r w:rsidRPr="00A467EA">
              <w:rPr>
                <w:rFonts w:cs="Angsana New"/>
                <w:sz w:val="16"/>
                <w:szCs w:val="16"/>
                <w:lang w:val="en-US"/>
              </w:rPr>
              <w:t>88,140</w:t>
            </w:r>
          </w:p>
        </w:tc>
      </w:tr>
      <w:tr w:rsidR="00954CFA" w:rsidRPr="00A467EA" w14:paraId="2BA6308C" w14:textId="77777777">
        <w:tc>
          <w:tcPr>
            <w:tcW w:w="3852" w:type="dxa"/>
          </w:tcPr>
          <w:p w14:paraId="55861EE3" w14:textId="77777777" w:rsidR="00954CFA" w:rsidRPr="00A467EA" w:rsidRDefault="00954CFA" w:rsidP="00954CFA">
            <w:pPr>
              <w:snapToGrid w:val="0"/>
              <w:spacing w:line="240" w:lineRule="exact"/>
              <w:ind w:left="160"/>
              <w:rPr>
                <w:rFonts w:cs="Times New Roman"/>
                <w:sz w:val="16"/>
                <w:szCs w:val="16"/>
                <w:lang w:val="en-US"/>
              </w:rPr>
            </w:pPr>
            <w:r w:rsidRPr="00A467EA">
              <w:rPr>
                <w:rFonts w:cs="Times New Roman"/>
                <w:sz w:val="16"/>
                <w:szCs w:val="16"/>
                <w:lang w:val="en-US"/>
              </w:rPr>
              <w:t>Deferred revenue from customer loyalty programs</w:t>
            </w:r>
          </w:p>
        </w:tc>
        <w:tc>
          <w:tcPr>
            <w:tcW w:w="1152" w:type="dxa"/>
          </w:tcPr>
          <w:p w14:paraId="155BD0F8" w14:textId="7699109F"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61,385</w:t>
            </w:r>
          </w:p>
        </w:tc>
        <w:tc>
          <w:tcPr>
            <w:tcW w:w="144" w:type="dxa"/>
            <w:vAlign w:val="center"/>
          </w:tcPr>
          <w:p w14:paraId="7E6C8026"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98" w:type="dxa"/>
          </w:tcPr>
          <w:p w14:paraId="237D2BA4" w14:textId="3592376D"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62,933</w:t>
            </w:r>
          </w:p>
        </w:tc>
        <w:tc>
          <w:tcPr>
            <w:tcW w:w="144" w:type="dxa"/>
            <w:vAlign w:val="center"/>
          </w:tcPr>
          <w:p w14:paraId="13FFF38B"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62" w:type="dxa"/>
          </w:tcPr>
          <w:p w14:paraId="5D2EE17A" w14:textId="097BB997"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61,38</w:t>
            </w:r>
            <w:r w:rsidR="001F43B9" w:rsidRPr="00A467EA">
              <w:rPr>
                <w:rFonts w:cs="Angsana New"/>
                <w:sz w:val="16"/>
                <w:szCs w:val="16"/>
                <w:lang w:val="en-US"/>
              </w:rPr>
              <w:t>5</w:t>
            </w:r>
          </w:p>
        </w:tc>
        <w:tc>
          <w:tcPr>
            <w:tcW w:w="135" w:type="dxa"/>
            <w:vAlign w:val="center"/>
          </w:tcPr>
          <w:p w14:paraId="6A8CF82F"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Pr>
          <w:p w14:paraId="3D1A0E5F" w14:textId="77777777" w:rsidR="00954CFA" w:rsidRPr="00A467EA" w:rsidRDefault="00954CFA" w:rsidP="00954CFA">
            <w:pPr>
              <w:snapToGrid w:val="0"/>
              <w:spacing w:line="280" w:lineRule="exact"/>
              <w:ind w:right="79"/>
              <w:jc w:val="right"/>
              <w:rPr>
                <w:rFonts w:cs="Times New Roman"/>
                <w:sz w:val="16"/>
                <w:szCs w:val="16"/>
                <w:lang w:val="en-US"/>
              </w:rPr>
            </w:pPr>
            <w:r w:rsidRPr="00A467EA">
              <w:rPr>
                <w:rFonts w:cs="Angsana New"/>
                <w:sz w:val="16"/>
                <w:szCs w:val="16"/>
                <w:lang w:val="en-US"/>
              </w:rPr>
              <w:t>62</w:t>
            </w:r>
            <w:r w:rsidRPr="00A467EA">
              <w:rPr>
                <w:rFonts w:cs="Times New Roman"/>
                <w:sz w:val="16"/>
                <w:szCs w:val="16"/>
                <w:lang w:val="en-US"/>
              </w:rPr>
              <w:t>,</w:t>
            </w:r>
            <w:r w:rsidRPr="00A467EA">
              <w:rPr>
                <w:rFonts w:cs="Angsana New"/>
                <w:sz w:val="16"/>
                <w:szCs w:val="16"/>
                <w:lang w:val="en-US"/>
              </w:rPr>
              <w:t>933</w:t>
            </w:r>
          </w:p>
        </w:tc>
      </w:tr>
      <w:tr w:rsidR="00954CFA" w:rsidRPr="00A467EA" w14:paraId="2A8E557F" w14:textId="77777777">
        <w:tc>
          <w:tcPr>
            <w:tcW w:w="3852" w:type="dxa"/>
          </w:tcPr>
          <w:p w14:paraId="21A14321" w14:textId="77777777" w:rsidR="00954CFA" w:rsidRPr="00A467EA" w:rsidRDefault="00954CFA" w:rsidP="00954CFA">
            <w:pPr>
              <w:snapToGrid w:val="0"/>
              <w:spacing w:line="240" w:lineRule="exact"/>
              <w:ind w:left="160" w:hanging="6"/>
              <w:rPr>
                <w:rFonts w:cs="Times New Roman"/>
                <w:sz w:val="16"/>
                <w:szCs w:val="16"/>
                <w:lang w:val="en-US"/>
              </w:rPr>
            </w:pPr>
            <w:r w:rsidRPr="00A467EA">
              <w:rPr>
                <w:rFonts w:cs="Times New Roman"/>
                <w:sz w:val="16"/>
                <w:szCs w:val="16"/>
                <w:lang w:val="en-US"/>
              </w:rPr>
              <w:t>Lease agreements</w:t>
            </w:r>
          </w:p>
        </w:tc>
        <w:tc>
          <w:tcPr>
            <w:tcW w:w="1152" w:type="dxa"/>
          </w:tcPr>
          <w:p w14:paraId="4298FB6A" w14:textId="7A21F7AB"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155,822</w:t>
            </w:r>
          </w:p>
        </w:tc>
        <w:tc>
          <w:tcPr>
            <w:tcW w:w="144" w:type="dxa"/>
            <w:vAlign w:val="center"/>
          </w:tcPr>
          <w:p w14:paraId="01F1F4B8"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3A45D6D7" w14:textId="544DC58A"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150,702</w:t>
            </w:r>
          </w:p>
        </w:tc>
        <w:tc>
          <w:tcPr>
            <w:tcW w:w="144" w:type="dxa"/>
            <w:vAlign w:val="bottom"/>
          </w:tcPr>
          <w:p w14:paraId="244FBF17"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62" w:type="dxa"/>
          </w:tcPr>
          <w:p w14:paraId="22629CB0" w14:textId="6DC6775E"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130,88</w:t>
            </w:r>
            <w:r w:rsidR="00BD1483" w:rsidRPr="00A467EA">
              <w:rPr>
                <w:rFonts w:cs="Angsana New"/>
                <w:sz w:val="16"/>
                <w:szCs w:val="16"/>
                <w:lang w:val="en-US"/>
              </w:rPr>
              <w:t>6</w:t>
            </w:r>
          </w:p>
        </w:tc>
        <w:tc>
          <w:tcPr>
            <w:tcW w:w="135" w:type="dxa"/>
            <w:vAlign w:val="bottom"/>
          </w:tcPr>
          <w:p w14:paraId="3C21E2C8"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Pr>
          <w:p w14:paraId="7B05DA22" w14:textId="2C58C1C6" w:rsidR="00954CFA" w:rsidRPr="00A467EA" w:rsidRDefault="00954CFA" w:rsidP="00954CFA">
            <w:pPr>
              <w:snapToGrid w:val="0"/>
              <w:spacing w:line="280" w:lineRule="exact"/>
              <w:ind w:right="79"/>
              <w:jc w:val="right"/>
              <w:rPr>
                <w:rFonts w:cs="Times New Roman"/>
                <w:sz w:val="16"/>
                <w:szCs w:val="16"/>
                <w:cs/>
                <w:lang w:val="en-US"/>
              </w:rPr>
            </w:pPr>
            <w:r w:rsidRPr="00A467EA">
              <w:rPr>
                <w:rFonts w:cs="Angsana New"/>
                <w:sz w:val="16"/>
                <w:szCs w:val="16"/>
                <w:lang w:val="en-US"/>
              </w:rPr>
              <w:t>131,916</w:t>
            </w:r>
          </w:p>
        </w:tc>
      </w:tr>
      <w:tr w:rsidR="00954CFA" w:rsidRPr="00A467EA" w14:paraId="3A2E8F38" w14:textId="77777777">
        <w:tc>
          <w:tcPr>
            <w:tcW w:w="3852" w:type="dxa"/>
          </w:tcPr>
          <w:p w14:paraId="3172A874" w14:textId="77777777" w:rsidR="00954CFA" w:rsidRPr="00A467EA" w:rsidRDefault="00954CFA" w:rsidP="00954CFA">
            <w:pPr>
              <w:snapToGrid w:val="0"/>
              <w:spacing w:line="240" w:lineRule="exact"/>
              <w:ind w:left="160"/>
              <w:rPr>
                <w:rFonts w:cs="Times New Roman"/>
                <w:sz w:val="16"/>
                <w:szCs w:val="16"/>
                <w:lang w:val="en-US"/>
              </w:rPr>
            </w:pPr>
            <w:r w:rsidRPr="00A467EA">
              <w:rPr>
                <w:rFonts w:cs="Times New Roman"/>
                <w:sz w:val="16"/>
                <w:szCs w:val="16"/>
                <w:lang w:val="en-US"/>
              </w:rPr>
              <w:t>Derivatives</w:t>
            </w:r>
          </w:p>
        </w:tc>
        <w:tc>
          <w:tcPr>
            <w:tcW w:w="1152" w:type="dxa"/>
          </w:tcPr>
          <w:p w14:paraId="16B53047" w14:textId="752F2D97"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334,435</w:t>
            </w:r>
          </w:p>
        </w:tc>
        <w:tc>
          <w:tcPr>
            <w:tcW w:w="144" w:type="dxa"/>
            <w:vAlign w:val="center"/>
          </w:tcPr>
          <w:p w14:paraId="4009C7DE"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524572B4" w14:textId="0A745165"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233,909</w:t>
            </w:r>
          </w:p>
        </w:tc>
        <w:tc>
          <w:tcPr>
            <w:tcW w:w="144" w:type="dxa"/>
            <w:vAlign w:val="center"/>
          </w:tcPr>
          <w:p w14:paraId="4D4E422D"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62" w:type="dxa"/>
          </w:tcPr>
          <w:p w14:paraId="4E4D8992" w14:textId="1411FE8E"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334,43</w:t>
            </w:r>
            <w:r w:rsidR="00307A20" w:rsidRPr="00A467EA">
              <w:rPr>
                <w:rFonts w:cs="Angsana New"/>
                <w:sz w:val="16"/>
                <w:szCs w:val="16"/>
                <w:lang w:val="en-US"/>
              </w:rPr>
              <w:t>5</w:t>
            </w:r>
          </w:p>
        </w:tc>
        <w:tc>
          <w:tcPr>
            <w:tcW w:w="135" w:type="dxa"/>
            <w:vAlign w:val="center"/>
          </w:tcPr>
          <w:p w14:paraId="0FA37BFC"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Pr>
          <w:p w14:paraId="0DD83323" w14:textId="77777777" w:rsidR="00954CFA" w:rsidRPr="00A467EA" w:rsidRDefault="00954CFA" w:rsidP="00954CFA">
            <w:pPr>
              <w:snapToGrid w:val="0"/>
              <w:spacing w:line="280" w:lineRule="exact"/>
              <w:ind w:right="79"/>
              <w:jc w:val="right"/>
              <w:rPr>
                <w:rFonts w:cs="Times New Roman"/>
                <w:sz w:val="16"/>
                <w:szCs w:val="16"/>
                <w:cs/>
                <w:lang w:val="en-US"/>
              </w:rPr>
            </w:pPr>
            <w:r w:rsidRPr="00A467EA">
              <w:rPr>
                <w:rFonts w:cs="Angsana New"/>
                <w:sz w:val="16"/>
                <w:szCs w:val="16"/>
                <w:lang w:val="en-US"/>
              </w:rPr>
              <w:t>233</w:t>
            </w:r>
            <w:r w:rsidRPr="00A467EA">
              <w:rPr>
                <w:rFonts w:cs="Times New Roman"/>
                <w:sz w:val="16"/>
                <w:szCs w:val="16"/>
                <w:lang w:val="en-US"/>
              </w:rPr>
              <w:t>,</w:t>
            </w:r>
            <w:r w:rsidRPr="00A467EA">
              <w:rPr>
                <w:rFonts w:cs="Angsana New"/>
                <w:sz w:val="16"/>
                <w:szCs w:val="16"/>
                <w:lang w:val="en-US"/>
              </w:rPr>
              <w:t>909</w:t>
            </w:r>
          </w:p>
        </w:tc>
      </w:tr>
      <w:tr w:rsidR="00954CFA" w:rsidRPr="00A467EA" w14:paraId="60122D1D" w14:textId="77777777" w:rsidTr="00EC4940">
        <w:tc>
          <w:tcPr>
            <w:tcW w:w="3852" w:type="dxa"/>
          </w:tcPr>
          <w:p w14:paraId="27393874" w14:textId="77777777" w:rsidR="00954CFA" w:rsidRPr="00A467EA" w:rsidRDefault="00954CFA" w:rsidP="00954CFA">
            <w:pPr>
              <w:snapToGrid w:val="0"/>
              <w:spacing w:line="240" w:lineRule="exact"/>
              <w:ind w:left="160"/>
              <w:rPr>
                <w:rFonts w:cs="Times New Roman"/>
                <w:sz w:val="16"/>
                <w:szCs w:val="16"/>
                <w:lang w:val="en-US"/>
              </w:rPr>
            </w:pPr>
            <w:r w:rsidRPr="00A467EA">
              <w:rPr>
                <w:rFonts w:cs="Times New Roman"/>
                <w:sz w:val="16"/>
                <w:szCs w:val="16"/>
                <w:lang w:val="en-US"/>
              </w:rPr>
              <w:t>Others</w:t>
            </w:r>
          </w:p>
        </w:tc>
        <w:tc>
          <w:tcPr>
            <w:tcW w:w="1152" w:type="dxa"/>
          </w:tcPr>
          <w:p w14:paraId="59377D33" w14:textId="2627B171"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29,392</w:t>
            </w:r>
          </w:p>
        </w:tc>
        <w:tc>
          <w:tcPr>
            <w:tcW w:w="144" w:type="dxa"/>
            <w:vAlign w:val="center"/>
          </w:tcPr>
          <w:p w14:paraId="40CAFD2C"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vAlign w:val="center"/>
          </w:tcPr>
          <w:p w14:paraId="465F4D30" w14:textId="1AF1F056"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32,474</w:t>
            </w:r>
          </w:p>
        </w:tc>
        <w:tc>
          <w:tcPr>
            <w:tcW w:w="144" w:type="dxa"/>
            <w:vAlign w:val="center"/>
          </w:tcPr>
          <w:p w14:paraId="5120F9DC"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62" w:type="dxa"/>
          </w:tcPr>
          <w:p w14:paraId="791E5B70" w14:textId="2D1819DC"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17,548</w:t>
            </w:r>
          </w:p>
        </w:tc>
        <w:tc>
          <w:tcPr>
            <w:tcW w:w="135" w:type="dxa"/>
            <w:vAlign w:val="center"/>
          </w:tcPr>
          <w:p w14:paraId="1CA6D4D2"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Pr>
          <w:p w14:paraId="473F3CF4" w14:textId="77777777" w:rsidR="00954CFA" w:rsidRPr="00A467EA" w:rsidRDefault="00954CFA" w:rsidP="00954CFA">
            <w:pPr>
              <w:snapToGrid w:val="0"/>
              <w:spacing w:line="280" w:lineRule="exact"/>
              <w:ind w:right="71"/>
              <w:jc w:val="right"/>
              <w:rPr>
                <w:rFonts w:cs="Times New Roman"/>
                <w:sz w:val="16"/>
                <w:szCs w:val="16"/>
                <w:lang w:val="en-US"/>
              </w:rPr>
            </w:pPr>
            <w:r w:rsidRPr="00A467EA">
              <w:rPr>
                <w:rFonts w:cs="Angsana New"/>
                <w:sz w:val="16"/>
                <w:szCs w:val="16"/>
                <w:lang w:val="en-US"/>
              </w:rPr>
              <w:t>17</w:t>
            </w:r>
            <w:r w:rsidRPr="00A467EA">
              <w:rPr>
                <w:rFonts w:cs="Times New Roman"/>
                <w:sz w:val="16"/>
                <w:szCs w:val="16"/>
                <w:lang w:val="en-US"/>
              </w:rPr>
              <w:t>,</w:t>
            </w:r>
            <w:r w:rsidRPr="00A467EA">
              <w:rPr>
                <w:rFonts w:cs="Angsana New"/>
                <w:sz w:val="16"/>
                <w:szCs w:val="16"/>
                <w:lang w:val="en-US"/>
              </w:rPr>
              <w:t>181</w:t>
            </w:r>
          </w:p>
        </w:tc>
      </w:tr>
      <w:tr w:rsidR="00954CFA" w:rsidRPr="00A467EA" w14:paraId="74CE463D" w14:textId="77777777" w:rsidTr="00EC4940">
        <w:tc>
          <w:tcPr>
            <w:tcW w:w="3852" w:type="dxa"/>
          </w:tcPr>
          <w:p w14:paraId="34598E86" w14:textId="77777777" w:rsidR="00954CFA" w:rsidRPr="00A467EA" w:rsidRDefault="00954CFA" w:rsidP="00954CFA">
            <w:pPr>
              <w:tabs>
                <w:tab w:val="left" w:pos="720"/>
              </w:tabs>
              <w:snapToGrid w:val="0"/>
              <w:spacing w:line="240" w:lineRule="exact"/>
              <w:ind w:left="349"/>
              <w:rPr>
                <w:rFonts w:cs="Times New Roman"/>
                <w:sz w:val="16"/>
                <w:szCs w:val="16"/>
                <w:lang w:val="en-GB"/>
              </w:rPr>
            </w:pPr>
          </w:p>
        </w:tc>
        <w:tc>
          <w:tcPr>
            <w:tcW w:w="1152" w:type="dxa"/>
            <w:tcBorders>
              <w:top w:val="single" w:sz="4" w:space="0" w:color="auto"/>
              <w:bottom w:val="single" w:sz="4" w:space="0" w:color="auto"/>
            </w:tcBorders>
          </w:tcPr>
          <w:p w14:paraId="6ABD6E1D" w14:textId="30CFD14A"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2,072,366</w:t>
            </w:r>
          </w:p>
        </w:tc>
        <w:tc>
          <w:tcPr>
            <w:tcW w:w="144" w:type="dxa"/>
            <w:vAlign w:val="center"/>
          </w:tcPr>
          <w:p w14:paraId="00363AA9"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98" w:type="dxa"/>
            <w:tcBorders>
              <w:top w:val="single" w:sz="4" w:space="0" w:color="auto"/>
              <w:bottom w:val="single" w:sz="4" w:space="0" w:color="auto"/>
            </w:tcBorders>
            <w:vAlign w:val="center"/>
          </w:tcPr>
          <w:p w14:paraId="3B751CFE" w14:textId="19FC430E"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2,219,663</w:t>
            </w:r>
          </w:p>
        </w:tc>
        <w:tc>
          <w:tcPr>
            <w:tcW w:w="144" w:type="dxa"/>
            <w:vAlign w:val="center"/>
          </w:tcPr>
          <w:p w14:paraId="16E60D93" w14:textId="77777777" w:rsidR="00954CFA" w:rsidRPr="00A467EA" w:rsidRDefault="00954CFA" w:rsidP="00954CFA">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62" w:type="dxa"/>
            <w:tcBorders>
              <w:top w:val="single" w:sz="4" w:space="0" w:color="auto"/>
              <w:bottom w:val="single" w:sz="4" w:space="0" w:color="auto"/>
            </w:tcBorders>
          </w:tcPr>
          <w:p w14:paraId="12A38557" w14:textId="24F0B042"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1,949,15</w:t>
            </w:r>
            <w:r w:rsidR="00DE6D18" w:rsidRPr="00A467EA">
              <w:rPr>
                <w:rFonts w:cs="Angsana New"/>
                <w:sz w:val="16"/>
                <w:szCs w:val="16"/>
                <w:lang w:val="en-US"/>
              </w:rPr>
              <w:t>6</w:t>
            </w:r>
          </w:p>
        </w:tc>
        <w:tc>
          <w:tcPr>
            <w:tcW w:w="135" w:type="dxa"/>
            <w:vAlign w:val="center"/>
          </w:tcPr>
          <w:p w14:paraId="263F1247"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Borders>
              <w:top w:val="single" w:sz="4" w:space="0" w:color="auto"/>
              <w:bottom w:val="single" w:sz="4" w:space="0" w:color="auto"/>
            </w:tcBorders>
          </w:tcPr>
          <w:p w14:paraId="5CAD060F" w14:textId="23655A14" w:rsidR="00954CFA" w:rsidRPr="00A467EA" w:rsidRDefault="00954CFA" w:rsidP="00954CFA">
            <w:pPr>
              <w:snapToGrid w:val="0"/>
              <w:spacing w:line="240" w:lineRule="exact"/>
              <w:ind w:right="79"/>
              <w:jc w:val="right"/>
              <w:rPr>
                <w:rFonts w:cstheme="minorBidi"/>
                <w:sz w:val="16"/>
                <w:szCs w:val="16"/>
                <w:cs/>
                <w:lang w:val="en-US"/>
              </w:rPr>
            </w:pPr>
            <w:r w:rsidRPr="00A467EA">
              <w:rPr>
                <w:rFonts w:cs="Cordia New"/>
                <w:sz w:val="16"/>
                <w:szCs w:val="16"/>
                <w:lang w:val="en-US"/>
              </w:rPr>
              <w:t>2,126,651</w:t>
            </w:r>
          </w:p>
        </w:tc>
      </w:tr>
      <w:tr w:rsidR="00954CFA" w:rsidRPr="00A467EA" w14:paraId="4DA06AF7" w14:textId="77777777">
        <w:tc>
          <w:tcPr>
            <w:tcW w:w="3852" w:type="dxa"/>
          </w:tcPr>
          <w:p w14:paraId="2869755E" w14:textId="77777777" w:rsidR="00954CFA" w:rsidRPr="00A467EA" w:rsidRDefault="00954CFA" w:rsidP="00954CFA">
            <w:pPr>
              <w:snapToGrid w:val="0"/>
              <w:spacing w:line="240" w:lineRule="exact"/>
              <w:ind w:left="349" w:hanging="343"/>
              <w:rPr>
                <w:rFonts w:cs="Times New Roman"/>
                <w:sz w:val="16"/>
                <w:szCs w:val="16"/>
                <w:lang w:val="en-GB"/>
              </w:rPr>
            </w:pPr>
            <w:r w:rsidRPr="00A467EA">
              <w:rPr>
                <w:rFonts w:cs="Times New Roman"/>
                <w:b/>
                <w:bCs/>
                <w:sz w:val="16"/>
                <w:szCs w:val="16"/>
                <w:lang w:val="en-US"/>
              </w:rPr>
              <w:t>Deferred tax liabilities</w:t>
            </w:r>
          </w:p>
        </w:tc>
        <w:tc>
          <w:tcPr>
            <w:tcW w:w="1152" w:type="dxa"/>
          </w:tcPr>
          <w:p w14:paraId="70C85D81" w14:textId="77777777" w:rsidR="00954CFA" w:rsidRPr="00A467EA" w:rsidRDefault="00954CFA" w:rsidP="00954CFA">
            <w:pPr>
              <w:tabs>
                <w:tab w:val="decimal" w:pos="977"/>
              </w:tabs>
              <w:snapToGrid w:val="0"/>
              <w:spacing w:line="240" w:lineRule="exact"/>
              <w:rPr>
                <w:rFonts w:cs="Angsana New"/>
                <w:sz w:val="16"/>
                <w:szCs w:val="16"/>
                <w:lang w:val="en-US"/>
              </w:rPr>
            </w:pPr>
          </w:p>
        </w:tc>
        <w:tc>
          <w:tcPr>
            <w:tcW w:w="144" w:type="dxa"/>
            <w:vAlign w:val="center"/>
          </w:tcPr>
          <w:p w14:paraId="51B80D35" w14:textId="77777777" w:rsidR="00954CFA" w:rsidRPr="00A467EA" w:rsidRDefault="00954CFA" w:rsidP="00954CFA">
            <w:pPr>
              <w:tabs>
                <w:tab w:val="decimal" w:pos="1015"/>
              </w:tabs>
              <w:snapToGrid w:val="0"/>
              <w:spacing w:line="240" w:lineRule="exact"/>
              <w:ind w:right="66"/>
              <w:jc w:val="right"/>
              <w:rPr>
                <w:rFonts w:cs="Times New Roman"/>
                <w:sz w:val="16"/>
                <w:szCs w:val="16"/>
                <w:lang w:val="en-US"/>
              </w:rPr>
            </w:pPr>
          </w:p>
        </w:tc>
        <w:tc>
          <w:tcPr>
            <w:tcW w:w="1098" w:type="dxa"/>
          </w:tcPr>
          <w:p w14:paraId="1CDF8119" w14:textId="77777777" w:rsidR="00954CFA" w:rsidRPr="00A467EA" w:rsidRDefault="00954CFA" w:rsidP="00954CFA">
            <w:pPr>
              <w:tabs>
                <w:tab w:val="decimal" w:pos="1015"/>
              </w:tabs>
              <w:snapToGrid w:val="0"/>
              <w:spacing w:line="240" w:lineRule="exact"/>
              <w:rPr>
                <w:rFonts w:cs="Angsana New"/>
                <w:sz w:val="16"/>
                <w:szCs w:val="16"/>
                <w:lang w:val="en-US"/>
              </w:rPr>
            </w:pPr>
          </w:p>
        </w:tc>
        <w:tc>
          <w:tcPr>
            <w:tcW w:w="144" w:type="dxa"/>
            <w:vAlign w:val="center"/>
          </w:tcPr>
          <w:p w14:paraId="45686390" w14:textId="77777777" w:rsidR="00954CFA" w:rsidRPr="00A467EA" w:rsidRDefault="00954CFA" w:rsidP="00954CFA">
            <w:pPr>
              <w:tabs>
                <w:tab w:val="decimal" w:pos="1015"/>
              </w:tabs>
              <w:snapToGrid w:val="0"/>
              <w:spacing w:line="240" w:lineRule="exact"/>
              <w:ind w:right="142"/>
              <w:jc w:val="right"/>
              <w:rPr>
                <w:rFonts w:cs="Times New Roman"/>
                <w:sz w:val="16"/>
                <w:szCs w:val="16"/>
                <w:lang w:val="en-US"/>
              </w:rPr>
            </w:pPr>
          </w:p>
        </w:tc>
        <w:tc>
          <w:tcPr>
            <w:tcW w:w="1062" w:type="dxa"/>
          </w:tcPr>
          <w:p w14:paraId="50C07017" w14:textId="77777777" w:rsidR="00954CFA" w:rsidRPr="00A467EA" w:rsidRDefault="00954CFA" w:rsidP="00954CFA">
            <w:pPr>
              <w:tabs>
                <w:tab w:val="decimal" w:pos="1015"/>
              </w:tabs>
              <w:snapToGrid w:val="0"/>
              <w:spacing w:line="240" w:lineRule="exact"/>
              <w:rPr>
                <w:rFonts w:cs="Angsana New"/>
                <w:sz w:val="16"/>
                <w:szCs w:val="16"/>
                <w:lang w:val="en-US"/>
              </w:rPr>
            </w:pPr>
          </w:p>
        </w:tc>
        <w:tc>
          <w:tcPr>
            <w:tcW w:w="135" w:type="dxa"/>
            <w:vAlign w:val="center"/>
          </w:tcPr>
          <w:p w14:paraId="019907F6" w14:textId="77777777" w:rsidR="00954CFA" w:rsidRPr="00A467EA" w:rsidRDefault="00954CFA" w:rsidP="00954CFA">
            <w:pPr>
              <w:tabs>
                <w:tab w:val="decimal" w:pos="1015"/>
              </w:tabs>
              <w:snapToGrid w:val="0"/>
              <w:spacing w:line="240" w:lineRule="exact"/>
              <w:ind w:right="66"/>
              <w:jc w:val="right"/>
              <w:rPr>
                <w:rFonts w:cs="Times New Roman"/>
                <w:sz w:val="16"/>
                <w:szCs w:val="16"/>
                <w:lang w:val="en-US"/>
              </w:rPr>
            </w:pPr>
          </w:p>
        </w:tc>
        <w:tc>
          <w:tcPr>
            <w:tcW w:w="1152" w:type="dxa"/>
          </w:tcPr>
          <w:p w14:paraId="66D32788" w14:textId="77777777" w:rsidR="00954CFA" w:rsidRPr="00A467EA" w:rsidRDefault="00954CFA" w:rsidP="00954CFA">
            <w:pPr>
              <w:tabs>
                <w:tab w:val="decimal" w:pos="1015"/>
              </w:tabs>
              <w:snapToGrid w:val="0"/>
              <w:spacing w:line="240" w:lineRule="exact"/>
              <w:rPr>
                <w:rFonts w:cs="Times New Roman"/>
                <w:sz w:val="16"/>
                <w:szCs w:val="16"/>
                <w:lang w:val="en-US"/>
              </w:rPr>
            </w:pPr>
          </w:p>
        </w:tc>
      </w:tr>
      <w:tr w:rsidR="00954CFA" w:rsidRPr="00A467EA" w14:paraId="5655B2AD" w14:textId="77777777">
        <w:tc>
          <w:tcPr>
            <w:tcW w:w="3852" w:type="dxa"/>
          </w:tcPr>
          <w:p w14:paraId="1E3473E1" w14:textId="4ACF396B" w:rsidR="00954CFA" w:rsidRPr="00A467EA" w:rsidRDefault="00954CFA" w:rsidP="00954CFA">
            <w:pPr>
              <w:snapToGrid w:val="0"/>
              <w:spacing w:line="240" w:lineRule="exact"/>
              <w:ind w:left="160" w:hanging="6"/>
              <w:rPr>
                <w:rFonts w:cs="Times New Roman"/>
                <w:sz w:val="16"/>
                <w:szCs w:val="16"/>
                <w:lang w:val="en-US"/>
              </w:rPr>
            </w:pPr>
            <w:r w:rsidRPr="00A467EA">
              <w:rPr>
                <w:rFonts w:cs="Times New Roman"/>
                <w:sz w:val="16"/>
                <w:szCs w:val="16"/>
                <w:lang w:val="en-US"/>
              </w:rPr>
              <w:t>Right</w:t>
            </w:r>
            <w:r w:rsidR="00644F2B" w:rsidRPr="00A467EA">
              <w:rPr>
                <w:rFonts w:cs="Times New Roman"/>
                <w:sz w:val="16"/>
                <w:szCs w:val="16"/>
                <w:lang w:val="en-US"/>
              </w:rPr>
              <w:t>-</w:t>
            </w:r>
            <w:r w:rsidRPr="00A467EA">
              <w:rPr>
                <w:rFonts w:cs="Times New Roman"/>
                <w:sz w:val="16"/>
                <w:szCs w:val="16"/>
                <w:lang w:val="en-US"/>
              </w:rPr>
              <w:t>of</w:t>
            </w:r>
            <w:r w:rsidR="00644F2B" w:rsidRPr="00A467EA">
              <w:rPr>
                <w:rFonts w:cs="Times New Roman"/>
                <w:sz w:val="16"/>
                <w:szCs w:val="16"/>
                <w:lang w:val="en-US"/>
              </w:rPr>
              <w:t>-</w:t>
            </w:r>
            <w:r w:rsidRPr="00A467EA">
              <w:rPr>
                <w:rFonts w:cs="Times New Roman"/>
                <w:sz w:val="16"/>
                <w:szCs w:val="16"/>
                <w:lang w:val="en-US"/>
              </w:rPr>
              <w:t>use assets</w:t>
            </w:r>
          </w:p>
        </w:tc>
        <w:tc>
          <w:tcPr>
            <w:tcW w:w="1152" w:type="dxa"/>
          </w:tcPr>
          <w:p w14:paraId="5D4E32AA" w14:textId="2CA2DA08"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137,182</w:t>
            </w:r>
          </w:p>
        </w:tc>
        <w:tc>
          <w:tcPr>
            <w:tcW w:w="144" w:type="dxa"/>
            <w:vAlign w:val="bottom"/>
          </w:tcPr>
          <w:p w14:paraId="1BFA78E1"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72FC1066" w14:textId="4690D79C"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131,112</w:t>
            </w:r>
          </w:p>
        </w:tc>
        <w:tc>
          <w:tcPr>
            <w:tcW w:w="144" w:type="dxa"/>
            <w:vAlign w:val="center"/>
          </w:tcPr>
          <w:p w14:paraId="4B0E0FE4" w14:textId="77777777" w:rsidR="00954CFA" w:rsidRPr="00A467EA" w:rsidRDefault="00954CFA" w:rsidP="00954CFA">
            <w:pPr>
              <w:tabs>
                <w:tab w:val="decimal" w:pos="1015"/>
              </w:tabs>
              <w:snapToGrid w:val="0"/>
              <w:spacing w:line="240" w:lineRule="exact"/>
              <w:jc w:val="center"/>
              <w:rPr>
                <w:rFonts w:cs="Times New Roman"/>
                <w:sz w:val="16"/>
                <w:szCs w:val="16"/>
                <w:lang w:val="en-US"/>
              </w:rPr>
            </w:pPr>
          </w:p>
        </w:tc>
        <w:tc>
          <w:tcPr>
            <w:tcW w:w="1062" w:type="dxa"/>
          </w:tcPr>
          <w:p w14:paraId="75847AF6" w14:textId="1E2A9B90"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113,863</w:t>
            </w:r>
          </w:p>
        </w:tc>
        <w:tc>
          <w:tcPr>
            <w:tcW w:w="135" w:type="dxa"/>
            <w:vAlign w:val="bottom"/>
          </w:tcPr>
          <w:p w14:paraId="766E271A"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52" w:type="dxa"/>
          </w:tcPr>
          <w:p w14:paraId="7ADEF479" w14:textId="116D2322" w:rsidR="00954CFA" w:rsidRPr="00A467EA" w:rsidRDefault="00954CFA" w:rsidP="00954CFA">
            <w:pPr>
              <w:snapToGrid w:val="0"/>
              <w:spacing w:line="240" w:lineRule="exact"/>
              <w:ind w:right="82"/>
              <w:jc w:val="right"/>
              <w:rPr>
                <w:rFonts w:cs="Times New Roman"/>
                <w:sz w:val="16"/>
                <w:szCs w:val="16"/>
                <w:cs/>
                <w:lang w:val="en-US"/>
              </w:rPr>
            </w:pPr>
            <w:r w:rsidRPr="00A467EA">
              <w:rPr>
                <w:rFonts w:cs="Times New Roman"/>
                <w:sz w:val="16"/>
                <w:szCs w:val="16"/>
                <w:lang w:val="en-US"/>
              </w:rPr>
              <w:t>114,018</w:t>
            </w:r>
          </w:p>
        </w:tc>
      </w:tr>
      <w:tr w:rsidR="00954CFA" w:rsidRPr="00A467EA" w14:paraId="344CA8E3" w14:textId="77777777">
        <w:tc>
          <w:tcPr>
            <w:tcW w:w="3852" w:type="dxa"/>
          </w:tcPr>
          <w:p w14:paraId="30B48644" w14:textId="77777777" w:rsidR="00954CFA" w:rsidRPr="00A467EA" w:rsidRDefault="00954CFA" w:rsidP="00954CFA">
            <w:pPr>
              <w:snapToGrid w:val="0"/>
              <w:spacing w:line="240" w:lineRule="exact"/>
              <w:ind w:left="160" w:hanging="6"/>
              <w:rPr>
                <w:rFonts w:cs="Times New Roman"/>
                <w:sz w:val="16"/>
                <w:szCs w:val="16"/>
                <w:lang w:val="en-US"/>
              </w:rPr>
            </w:pPr>
            <w:r w:rsidRPr="00A467EA">
              <w:rPr>
                <w:rFonts w:cs="Times New Roman"/>
                <w:sz w:val="16"/>
                <w:szCs w:val="16"/>
                <w:lang w:val="en-US"/>
              </w:rPr>
              <w:t>Others</w:t>
            </w:r>
          </w:p>
        </w:tc>
        <w:tc>
          <w:tcPr>
            <w:tcW w:w="1152" w:type="dxa"/>
            <w:tcBorders>
              <w:bottom w:val="single" w:sz="4" w:space="0" w:color="auto"/>
            </w:tcBorders>
          </w:tcPr>
          <w:p w14:paraId="188FBC5E" w14:textId="7000AC65"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919</w:t>
            </w:r>
          </w:p>
        </w:tc>
        <w:tc>
          <w:tcPr>
            <w:tcW w:w="144" w:type="dxa"/>
            <w:vAlign w:val="bottom"/>
          </w:tcPr>
          <w:p w14:paraId="5D3A1792"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Borders>
              <w:bottom w:val="single" w:sz="4" w:space="0" w:color="auto"/>
            </w:tcBorders>
          </w:tcPr>
          <w:p w14:paraId="18A72970" w14:textId="1708D7E3" w:rsidR="00954CFA" w:rsidRPr="00A467EA" w:rsidRDefault="00954CFA" w:rsidP="00954CFA">
            <w:pPr>
              <w:snapToGrid w:val="0"/>
              <w:spacing w:line="240" w:lineRule="exact"/>
              <w:jc w:val="center"/>
              <w:rPr>
                <w:rFonts w:cs="Angsana New"/>
                <w:sz w:val="16"/>
                <w:szCs w:val="16"/>
                <w:lang w:val="en-US"/>
              </w:rPr>
            </w:pPr>
            <w:r w:rsidRPr="00A467EA">
              <w:rPr>
                <w:rFonts w:cs="Angsana New"/>
                <w:sz w:val="16"/>
                <w:szCs w:val="16"/>
                <w:lang w:val="en-US"/>
              </w:rPr>
              <w:t>-</w:t>
            </w:r>
          </w:p>
        </w:tc>
        <w:tc>
          <w:tcPr>
            <w:tcW w:w="144" w:type="dxa"/>
            <w:vAlign w:val="center"/>
          </w:tcPr>
          <w:p w14:paraId="5FED68A8" w14:textId="77777777" w:rsidR="00954CFA" w:rsidRPr="00A467EA" w:rsidRDefault="00954CFA" w:rsidP="00954CFA">
            <w:pPr>
              <w:tabs>
                <w:tab w:val="decimal" w:pos="1015"/>
              </w:tabs>
              <w:snapToGrid w:val="0"/>
              <w:spacing w:line="240" w:lineRule="exact"/>
              <w:jc w:val="center"/>
              <w:rPr>
                <w:rFonts w:cs="Times New Roman"/>
                <w:sz w:val="16"/>
                <w:szCs w:val="16"/>
                <w:lang w:val="en-US"/>
              </w:rPr>
            </w:pPr>
          </w:p>
        </w:tc>
        <w:tc>
          <w:tcPr>
            <w:tcW w:w="1062" w:type="dxa"/>
            <w:tcBorders>
              <w:bottom w:val="single" w:sz="4" w:space="0" w:color="auto"/>
            </w:tcBorders>
          </w:tcPr>
          <w:p w14:paraId="31D4CD00" w14:textId="639E9A9C"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919</w:t>
            </w:r>
          </w:p>
        </w:tc>
        <w:tc>
          <w:tcPr>
            <w:tcW w:w="135" w:type="dxa"/>
            <w:vAlign w:val="bottom"/>
          </w:tcPr>
          <w:p w14:paraId="4BC935EB"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52" w:type="dxa"/>
            <w:tcBorders>
              <w:bottom w:val="single" w:sz="4" w:space="0" w:color="auto"/>
            </w:tcBorders>
          </w:tcPr>
          <w:p w14:paraId="012645B4" w14:textId="77777777" w:rsidR="00954CFA" w:rsidRPr="00A467EA" w:rsidRDefault="00954CFA" w:rsidP="00954CFA">
            <w:pPr>
              <w:snapToGrid w:val="0"/>
              <w:spacing w:line="240" w:lineRule="exact"/>
              <w:jc w:val="center"/>
              <w:rPr>
                <w:rFonts w:cs="Times New Roman"/>
                <w:sz w:val="16"/>
                <w:szCs w:val="16"/>
                <w:lang w:val="en-US"/>
              </w:rPr>
            </w:pPr>
            <w:r w:rsidRPr="00A467EA">
              <w:rPr>
                <w:rFonts w:cs="Times New Roman"/>
                <w:sz w:val="16"/>
                <w:szCs w:val="16"/>
              </w:rPr>
              <w:t>-</w:t>
            </w:r>
          </w:p>
        </w:tc>
      </w:tr>
      <w:tr w:rsidR="00954CFA" w:rsidRPr="00A467EA" w14:paraId="4FE0C7CB" w14:textId="77777777">
        <w:tc>
          <w:tcPr>
            <w:tcW w:w="3852" w:type="dxa"/>
          </w:tcPr>
          <w:p w14:paraId="7BF7E388" w14:textId="77777777" w:rsidR="00954CFA" w:rsidRPr="00A467EA" w:rsidRDefault="00954CFA" w:rsidP="00954CFA">
            <w:pPr>
              <w:snapToGrid w:val="0"/>
              <w:spacing w:line="240" w:lineRule="exact"/>
              <w:ind w:left="349" w:hanging="6"/>
              <w:rPr>
                <w:rFonts w:cs="Times New Roman"/>
                <w:sz w:val="16"/>
                <w:szCs w:val="16"/>
                <w:lang w:val="en-US"/>
              </w:rPr>
            </w:pPr>
          </w:p>
        </w:tc>
        <w:tc>
          <w:tcPr>
            <w:tcW w:w="1152" w:type="dxa"/>
            <w:tcBorders>
              <w:top w:val="single" w:sz="4" w:space="0" w:color="auto"/>
            </w:tcBorders>
          </w:tcPr>
          <w:p w14:paraId="6FE0C04B" w14:textId="6352DBD1"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138,101</w:t>
            </w:r>
          </w:p>
        </w:tc>
        <w:tc>
          <w:tcPr>
            <w:tcW w:w="144" w:type="dxa"/>
            <w:vAlign w:val="bottom"/>
          </w:tcPr>
          <w:p w14:paraId="1C3DE46D"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Borders>
              <w:top w:val="single" w:sz="4" w:space="0" w:color="auto"/>
            </w:tcBorders>
          </w:tcPr>
          <w:p w14:paraId="0D70E1B9" w14:textId="6FF9797B"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131,112</w:t>
            </w:r>
          </w:p>
        </w:tc>
        <w:tc>
          <w:tcPr>
            <w:tcW w:w="144" w:type="dxa"/>
            <w:vAlign w:val="center"/>
          </w:tcPr>
          <w:p w14:paraId="3E902B8E" w14:textId="77777777" w:rsidR="00954CFA" w:rsidRPr="00A467EA" w:rsidRDefault="00954CFA" w:rsidP="00954CFA">
            <w:pPr>
              <w:tabs>
                <w:tab w:val="decimal" w:pos="1015"/>
              </w:tabs>
              <w:snapToGrid w:val="0"/>
              <w:spacing w:line="240" w:lineRule="exact"/>
              <w:jc w:val="center"/>
              <w:rPr>
                <w:rFonts w:cs="Times New Roman"/>
                <w:sz w:val="16"/>
                <w:szCs w:val="16"/>
                <w:lang w:val="en-US"/>
              </w:rPr>
            </w:pPr>
          </w:p>
        </w:tc>
        <w:tc>
          <w:tcPr>
            <w:tcW w:w="1062" w:type="dxa"/>
            <w:tcBorders>
              <w:top w:val="single" w:sz="4" w:space="0" w:color="auto"/>
            </w:tcBorders>
          </w:tcPr>
          <w:p w14:paraId="3BE3CD03" w14:textId="569E2E75" w:rsidR="00954CFA" w:rsidRPr="00A467EA" w:rsidRDefault="00954CFA" w:rsidP="00954CFA">
            <w:pPr>
              <w:tabs>
                <w:tab w:val="decimal" w:pos="992"/>
              </w:tabs>
              <w:snapToGrid w:val="0"/>
              <w:spacing w:line="240" w:lineRule="exact"/>
              <w:rPr>
                <w:rFonts w:cs="Angsana New"/>
                <w:sz w:val="16"/>
                <w:szCs w:val="16"/>
                <w:cs/>
                <w:lang w:val="en-US"/>
              </w:rPr>
            </w:pPr>
            <w:r w:rsidRPr="00A467EA">
              <w:rPr>
                <w:rFonts w:cs="Angsana New"/>
                <w:sz w:val="16"/>
                <w:szCs w:val="16"/>
                <w:lang w:val="en-US"/>
              </w:rPr>
              <w:t>114,782</w:t>
            </w:r>
          </w:p>
        </w:tc>
        <w:tc>
          <w:tcPr>
            <w:tcW w:w="135" w:type="dxa"/>
            <w:vAlign w:val="bottom"/>
          </w:tcPr>
          <w:p w14:paraId="2D3CD18B" w14:textId="77777777" w:rsidR="00954CFA" w:rsidRPr="00A467EA" w:rsidRDefault="00954CFA" w:rsidP="00954CFA">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52" w:type="dxa"/>
            <w:tcBorders>
              <w:top w:val="single" w:sz="4" w:space="0" w:color="auto"/>
            </w:tcBorders>
          </w:tcPr>
          <w:p w14:paraId="113F9917" w14:textId="695212D2" w:rsidR="00954CFA" w:rsidRPr="00A467EA" w:rsidRDefault="00954CFA" w:rsidP="00954CFA">
            <w:pPr>
              <w:snapToGrid w:val="0"/>
              <w:spacing w:line="240" w:lineRule="exact"/>
              <w:ind w:right="82"/>
              <w:jc w:val="right"/>
              <w:rPr>
                <w:rFonts w:cs="Times New Roman"/>
                <w:sz w:val="16"/>
                <w:szCs w:val="16"/>
                <w:cs/>
                <w:lang w:val="en-US"/>
              </w:rPr>
            </w:pPr>
            <w:r w:rsidRPr="00A467EA">
              <w:rPr>
                <w:rFonts w:cs="Times New Roman"/>
                <w:sz w:val="16"/>
                <w:szCs w:val="16"/>
                <w:lang w:val="en-US"/>
              </w:rPr>
              <w:t>114,018</w:t>
            </w:r>
          </w:p>
        </w:tc>
      </w:tr>
      <w:tr w:rsidR="00954CFA" w:rsidRPr="00A467EA" w14:paraId="66AE056F" w14:textId="77777777">
        <w:tc>
          <w:tcPr>
            <w:tcW w:w="3852" w:type="dxa"/>
          </w:tcPr>
          <w:p w14:paraId="7D5D98AD" w14:textId="77777777" w:rsidR="00954CFA" w:rsidRPr="00A467EA" w:rsidRDefault="00954CFA" w:rsidP="00954CFA">
            <w:pPr>
              <w:snapToGrid w:val="0"/>
              <w:spacing w:line="240" w:lineRule="exact"/>
              <w:ind w:left="349" w:hanging="343"/>
              <w:rPr>
                <w:rFonts w:cs="Times New Roman"/>
                <w:b/>
                <w:bCs/>
                <w:sz w:val="16"/>
                <w:szCs w:val="16"/>
                <w:lang w:val="en-US"/>
              </w:rPr>
            </w:pPr>
            <w:r w:rsidRPr="00A467EA">
              <w:rPr>
                <w:rFonts w:cs="Times New Roman"/>
                <w:b/>
                <w:bCs/>
                <w:sz w:val="16"/>
                <w:szCs w:val="16"/>
                <w:cs/>
              </w:rPr>
              <w:t>Deferred</w:t>
            </w:r>
            <w:r w:rsidRPr="00A467EA">
              <w:rPr>
                <w:rFonts w:cs="Times New Roman"/>
                <w:b/>
                <w:bCs/>
                <w:sz w:val="16"/>
                <w:szCs w:val="16"/>
                <w:lang w:val="en-US"/>
              </w:rPr>
              <w:t xml:space="preserve"> tax assets</w:t>
            </w:r>
          </w:p>
        </w:tc>
        <w:tc>
          <w:tcPr>
            <w:tcW w:w="1152" w:type="dxa"/>
            <w:tcBorders>
              <w:top w:val="single" w:sz="4" w:space="0" w:color="auto"/>
              <w:bottom w:val="double" w:sz="4" w:space="0" w:color="auto"/>
            </w:tcBorders>
          </w:tcPr>
          <w:p w14:paraId="0AB70E33" w14:textId="1A3CEA5D" w:rsidR="00954CFA" w:rsidRPr="00A467EA" w:rsidRDefault="00954CFA" w:rsidP="00954CFA">
            <w:pPr>
              <w:tabs>
                <w:tab w:val="decimal" w:pos="992"/>
              </w:tabs>
              <w:snapToGrid w:val="0"/>
              <w:spacing w:line="240" w:lineRule="exact"/>
              <w:rPr>
                <w:rFonts w:cs="Angsana New"/>
                <w:sz w:val="16"/>
                <w:szCs w:val="16"/>
                <w:lang w:val="en-US"/>
              </w:rPr>
            </w:pPr>
            <w:r w:rsidRPr="00A467EA">
              <w:rPr>
                <w:rFonts w:cs="Angsana New"/>
                <w:sz w:val="16"/>
                <w:szCs w:val="16"/>
                <w:lang w:val="en-US"/>
              </w:rPr>
              <w:t>1,934,265</w:t>
            </w:r>
          </w:p>
        </w:tc>
        <w:tc>
          <w:tcPr>
            <w:tcW w:w="144" w:type="dxa"/>
            <w:vAlign w:val="center"/>
          </w:tcPr>
          <w:p w14:paraId="2BA87CFE" w14:textId="77777777" w:rsidR="00954CFA" w:rsidRPr="00A467EA" w:rsidRDefault="00954CFA" w:rsidP="00954CFA">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098" w:type="dxa"/>
            <w:tcBorders>
              <w:top w:val="single" w:sz="4" w:space="0" w:color="auto"/>
              <w:bottom w:val="double" w:sz="4" w:space="0" w:color="auto"/>
            </w:tcBorders>
          </w:tcPr>
          <w:p w14:paraId="79CFD42B" w14:textId="7B8E01F9" w:rsidR="00954CFA" w:rsidRPr="00A467EA" w:rsidRDefault="00954CFA" w:rsidP="00954CFA">
            <w:pPr>
              <w:tabs>
                <w:tab w:val="decimal" w:pos="1001"/>
              </w:tabs>
              <w:snapToGrid w:val="0"/>
              <w:spacing w:line="240" w:lineRule="exact"/>
              <w:rPr>
                <w:rFonts w:cs="Angsana New"/>
                <w:sz w:val="16"/>
                <w:szCs w:val="16"/>
                <w:cs/>
                <w:lang w:val="en-US"/>
              </w:rPr>
            </w:pPr>
            <w:r w:rsidRPr="00A467EA">
              <w:rPr>
                <w:rFonts w:cs="Angsana New"/>
                <w:sz w:val="16"/>
                <w:szCs w:val="16"/>
                <w:lang w:val="en-US"/>
              </w:rPr>
              <w:t>2,088,551</w:t>
            </w:r>
          </w:p>
        </w:tc>
        <w:tc>
          <w:tcPr>
            <w:tcW w:w="144" w:type="dxa"/>
            <w:vAlign w:val="center"/>
          </w:tcPr>
          <w:p w14:paraId="350B62CB" w14:textId="77777777" w:rsidR="00954CFA" w:rsidRPr="00A467EA" w:rsidRDefault="00954CFA" w:rsidP="00954CFA">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062" w:type="dxa"/>
            <w:tcBorders>
              <w:top w:val="single" w:sz="4" w:space="0" w:color="auto"/>
              <w:bottom w:val="double" w:sz="4" w:space="0" w:color="auto"/>
            </w:tcBorders>
          </w:tcPr>
          <w:p w14:paraId="10D9D240" w14:textId="0D692BE7" w:rsidR="00954CFA" w:rsidRPr="00A467EA" w:rsidRDefault="00954CFA" w:rsidP="00954CFA">
            <w:pPr>
              <w:tabs>
                <w:tab w:val="decimal" w:pos="968"/>
              </w:tabs>
              <w:snapToGrid w:val="0"/>
              <w:spacing w:line="240" w:lineRule="exact"/>
              <w:rPr>
                <w:rFonts w:cs="Angsana New"/>
                <w:sz w:val="16"/>
                <w:szCs w:val="16"/>
                <w:cs/>
                <w:lang w:val="en-US"/>
              </w:rPr>
            </w:pPr>
            <w:r w:rsidRPr="00A467EA">
              <w:rPr>
                <w:rFonts w:cs="Angsana New"/>
                <w:sz w:val="16"/>
                <w:szCs w:val="16"/>
                <w:lang w:val="en-US"/>
              </w:rPr>
              <w:t>1,834,374</w:t>
            </w:r>
          </w:p>
        </w:tc>
        <w:tc>
          <w:tcPr>
            <w:tcW w:w="135" w:type="dxa"/>
            <w:vAlign w:val="center"/>
          </w:tcPr>
          <w:p w14:paraId="0F63A630" w14:textId="77777777" w:rsidR="00954CFA" w:rsidRPr="00A467EA" w:rsidRDefault="00954CFA" w:rsidP="00954CFA">
            <w:pPr>
              <w:tabs>
                <w:tab w:val="decimal" w:pos="1015"/>
              </w:tabs>
              <w:snapToGrid w:val="0"/>
              <w:spacing w:line="240" w:lineRule="exact"/>
              <w:ind w:right="198"/>
              <w:jc w:val="right"/>
              <w:rPr>
                <w:rFonts w:cs="Times New Roman"/>
                <w:sz w:val="16"/>
                <w:szCs w:val="16"/>
                <w:lang w:val="en-US"/>
              </w:rPr>
            </w:pPr>
          </w:p>
        </w:tc>
        <w:tc>
          <w:tcPr>
            <w:tcW w:w="1152" w:type="dxa"/>
            <w:tcBorders>
              <w:top w:val="single" w:sz="4" w:space="0" w:color="auto"/>
              <w:bottom w:val="double" w:sz="4" w:space="0" w:color="auto"/>
            </w:tcBorders>
          </w:tcPr>
          <w:p w14:paraId="7CEB371B" w14:textId="77777777" w:rsidR="00954CFA" w:rsidRPr="00A467EA" w:rsidRDefault="00954CFA" w:rsidP="00954CFA">
            <w:pPr>
              <w:tabs>
                <w:tab w:val="decimal" w:pos="1081"/>
              </w:tabs>
              <w:snapToGrid w:val="0"/>
              <w:spacing w:line="240" w:lineRule="exact"/>
              <w:rPr>
                <w:rFonts w:cs="Times New Roman"/>
                <w:sz w:val="16"/>
                <w:szCs w:val="16"/>
                <w:lang w:val="en-US"/>
              </w:rPr>
            </w:pPr>
            <w:r w:rsidRPr="00A467EA">
              <w:rPr>
                <w:rFonts w:cs="Angsana New"/>
                <w:sz w:val="16"/>
                <w:szCs w:val="16"/>
                <w:lang w:val="en-US"/>
              </w:rPr>
              <w:t>2</w:t>
            </w:r>
            <w:r w:rsidRPr="00A467EA">
              <w:rPr>
                <w:rFonts w:cs="Times New Roman"/>
                <w:sz w:val="16"/>
                <w:szCs w:val="16"/>
              </w:rPr>
              <w:t>,</w:t>
            </w:r>
            <w:r w:rsidRPr="00A467EA">
              <w:rPr>
                <w:rFonts w:cs="Angsana New"/>
                <w:sz w:val="16"/>
                <w:szCs w:val="16"/>
                <w:lang w:val="en-US"/>
              </w:rPr>
              <w:t>012</w:t>
            </w:r>
            <w:r w:rsidRPr="00A467EA">
              <w:rPr>
                <w:rFonts w:cs="Times New Roman"/>
                <w:sz w:val="16"/>
                <w:szCs w:val="16"/>
              </w:rPr>
              <w:t>,</w:t>
            </w:r>
            <w:r w:rsidRPr="00A467EA">
              <w:rPr>
                <w:rFonts w:cs="Angsana New"/>
                <w:color w:val="000000"/>
                <w:sz w:val="16"/>
                <w:szCs w:val="16"/>
                <w:lang w:val="en-US"/>
              </w:rPr>
              <w:t>633</w:t>
            </w:r>
          </w:p>
        </w:tc>
      </w:tr>
    </w:tbl>
    <w:p w14:paraId="7EB093B2" w14:textId="77777777" w:rsidR="00900027" w:rsidRPr="00A467EA" w:rsidRDefault="00900027" w:rsidP="00D501F9">
      <w:pPr>
        <w:spacing w:before="240" w:after="240"/>
        <w:ind w:firstLine="540"/>
        <w:rPr>
          <w:rFonts w:cstheme="minorBidi"/>
          <w:sz w:val="24"/>
          <w:szCs w:val="24"/>
          <w:cs/>
          <w:lang w:val="en-GB"/>
        </w:rPr>
      </w:pPr>
    </w:p>
    <w:p w14:paraId="5BDFF920" w14:textId="77777777" w:rsidR="00900027" w:rsidRPr="00A467EA" w:rsidRDefault="00900027">
      <w:pPr>
        <w:rPr>
          <w:rFonts w:cs="Times New Roman"/>
          <w:sz w:val="24"/>
          <w:szCs w:val="24"/>
          <w:lang w:val="en-GB"/>
        </w:rPr>
      </w:pPr>
      <w:r w:rsidRPr="00A467EA">
        <w:rPr>
          <w:rFonts w:cs="Times New Roman"/>
          <w:sz w:val="24"/>
          <w:szCs w:val="24"/>
          <w:lang w:val="en-GB"/>
        </w:rPr>
        <w:br w:type="page"/>
      </w:r>
    </w:p>
    <w:p w14:paraId="5A89C7C0" w14:textId="571F03C1" w:rsidR="00B30A6D" w:rsidRPr="00A467EA" w:rsidRDefault="00B30A6D" w:rsidP="00D501F9">
      <w:pPr>
        <w:spacing w:before="240" w:after="240"/>
        <w:ind w:firstLine="540"/>
        <w:rPr>
          <w:rFonts w:cs="Times New Roman"/>
          <w:sz w:val="24"/>
          <w:szCs w:val="24"/>
          <w:lang w:val="en-GB"/>
        </w:rPr>
      </w:pPr>
      <w:r w:rsidRPr="00A467EA">
        <w:rPr>
          <w:rFonts w:cs="Times New Roman"/>
          <w:sz w:val="24"/>
          <w:szCs w:val="24"/>
          <w:lang w:val="en-GB"/>
        </w:rPr>
        <w:lastRenderedPageBreak/>
        <w:t>The movements of deferred tax assets and liabilities</w:t>
      </w:r>
      <w:r w:rsidR="00846986" w:rsidRPr="00A467EA">
        <w:rPr>
          <w:rFonts w:cs="Times New Roman"/>
          <w:sz w:val="24"/>
          <w:szCs w:val="24"/>
          <w:lang w:val="en-GB"/>
        </w:rPr>
        <w:t xml:space="preserve"> during the year</w:t>
      </w:r>
      <w:r w:rsidR="00671890" w:rsidRPr="00A467EA">
        <w:rPr>
          <w:rFonts w:cs="Times New Roman"/>
          <w:sz w:val="24"/>
          <w:szCs w:val="24"/>
          <w:lang w:val="en-GB"/>
        </w:rPr>
        <w:t>s</w:t>
      </w:r>
      <w:r w:rsidRPr="00A467EA">
        <w:rPr>
          <w:rFonts w:cs="Times New Roman"/>
          <w:sz w:val="24"/>
          <w:szCs w:val="24"/>
          <w:lang w:val="en-GB"/>
        </w:rPr>
        <w:t xml:space="preserve"> are as follows:</w:t>
      </w:r>
    </w:p>
    <w:tbl>
      <w:tblPr>
        <w:tblW w:w="9138" w:type="dxa"/>
        <w:tblInd w:w="360" w:type="dxa"/>
        <w:tblLayout w:type="fixed"/>
        <w:tblCellMar>
          <w:left w:w="0" w:type="dxa"/>
          <w:right w:w="0" w:type="dxa"/>
        </w:tblCellMar>
        <w:tblLook w:val="04A0" w:firstRow="1" w:lastRow="0" w:firstColumn="1" w:lastColumn="0" w:noHBand="0" w:noVBand="1"/>
      </w:tblPr>
      <w:tblGrid>
        <w:gridCol w:w="3175"/>
        <w:gridCol w:w="1134"/>
        <w:gridCol w:w="57"/>
        <w:gridCol w:w="1170"/>
        <w:gridCol w:w="57"/>
        <w:gridCol w:w="1260"/>
        <w:gridCol w:w="57"/>
        <w:gridCol w:w="1010"/>
        <w:gridCol w:w="90"/>
        <w:gridCol w:w="1128"/>
      </w:tblGrid>
      <w:tr w:rsidR="00900027" w:rsidRPr="00A467EA" w14:paraId="24E60FE3" w14:textId="77777777">
        <w:trPr>
          <w:trHeight w:val="20"/>
        </w:trPr>
        <w:tc>
          <w:tcPr>
            <w:tcW w:w="3175" w:type="dxa"/>
          </w:tcPr>
          <w:p w14:paraId="091480F8" w14:textId="77777777" w:rsidR="00900027" w:rsidRPr="00A467EA" w:rsidRDefault="00900027">
            <w:pPr>
              <w:snapToGrid w:val="0"/>
              <w:spacing w:line="240" w:lineRule="exact"/>
              <w:ind w:left="63"/>
              <w:rPr>
                <w:rFonts w:eastAsia="MS Mincho" w:cs="Times New Roman"/>
                <w:sz w:val="16"/>
                <w:szCs w:val="16"/>
                <w:lang w:val="en-GB"/>
              </w:rPr>
            </w:pPr>
          </w:p>
        </w:tc>
        <w:tc>
          <w:tcPr>
            <w:tcW w:w="5963" w:type="dxa"/>
            <w:gridSpan w:val="9"/>
          </w:tcPr>
          <w:p w14:paraId="72A451E1" w14:textId="77777777" w:rsidR="00900027" w:rsidRPr="00A467EA" w:rsidRDefault="00900027">
            <w:pPr>
              <w:snapToGrid w:val="0"/>
              <w:spacing w:line="240" w:lineRule="exact"/>
              <w:jc w:val="center"/>
              <w:rPr>
                <w:rFonts w:cs="Times New Roman"/>
                <w:b/>
                <w:bCs/>
                <w:color w:val="FF0000"/>
                <w:sz w:val="14"/>
                <w:szCs w:val="14"/>
                <w:lang w:val="en-US"/>
              </w:rPr>
            </w:pPr>
            <w:r w:rsidRPr="00A467EA">
              <w:rPr>
                <w:rFonts w:cs="Times New Roman"/>
                <w:b/>
                <w:bCs/>
                <w:sz w:val="14"/>
                <w:szCs w:val="14"/>
                <w:lang w:val="en-US"/>
              </w:rPr>
              <w:t>CONSOLIDATED FINANCIAL STATEMENTS</w:t>
            </w:r>
          </w:p>
        </w:tc>
      </w:tr>
      <w:tr w:rsidR="00900027" w:rsidRPr="00A467EA" w14:paraId="76BF6275" w14:textId="77777777">
        <w:trPr>
          <w:trHeight w:val="227"/>
        </w:trPr>
        <w:tc>
          <w:tcPr>
            <w:tcW w:w="3175" w:type="dxa"/>
          </w:tcPr>
          <w:p w14:paraId="47C1A83F" w14:textId="77777777" w:rsidR="00900027" w:rsidRPr="00A467EA" w:rsidRDefault="00900027">
            <w:pPr>
              <w:snapToGrid w:val="0"/>
              <w:spacing w:line="240" w:lineRule="exact"/>
              <w:ind w:left="63"/>
              <w:rPr>
                <w:rFonts w:eastAsia="MS Mincho" w:cs="Times New Roman"/>
                <w:sz w:val="16"/>
                <w:szCs w:val="16"/>
                <w:lang w:val="en-US"/>
              </w:rPr>
            </w:pPr>
          </w:p>
        </w:tc>
        <w:tc>
          <w:tcPr>
            <w:tcW w:w="1134" w:type="dxa"/>
          </w:tcPr>
          <w:p w14:paraId="6B604204" w14:textId="77777777" w:rsidR="00900027" w:rsidRPr="00A467EA" w:rsidRDefault="00900027">
            <w:pPr>
              <w:snapToGrid w:val="0"/>
              <w:spacing w:line="240" w:lineRule="exact"/>
              <w:jc w:val="center"/>
              <w:rPr>
                <w:rFonts w:cs="Times New Roman"/>
                <w:b/>
                <w:bCs/>
                <w:spacing w:val="-6"/>
                <w:sz w:val="16"/>
                <w:szCs w:val="16"/>
                <w:lang w:val="en-US"/>
              </w:rPr>
            </w:pPr>
            <w:r w:rsidRPr="00A467EA">
              <w:rPr>
                <w:rFonts w:eastAsia="MS Mincho" w:cs="Times New Roman"/>
                <w:b/>
                <w:bCs/>
                <w:sz w:val="16"/>
                <w:szCs w:val="16"/>
                <w:lang w:val="en-GB"/>
              </w:rPr>
              <w:t>Beginning</w:t>
            </w:r>
          </w:p>
          <w:p w14:paraId="66D17814"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0CF89560"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as at </w:t>
            </w:r>
          </w:p>
          <w:p w14:paraId="37872BE3"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March </w:t>
            </w:r>
            <w:r w:rsidRPr="00A467EA">
              <w:rPr>
                <w:rFonts w:eastAsia="MS Mincho" w:cs="Times New Roman"/>
                <w:b/>
                <w:bCs/>
                <w:sz w:val="16"/>
                <w:szCs w:val="16"/>
                <w:lang w:val="en-US"/>
              </w:rPr>
              <w:t>1</w:t>
            </w:r>
            <w:r w:rsidRPr="00A467EA">
              <w:rPr>
                <w:rFonts w:eastAsia="MS Mincho" w:cs="Times New Roman"/>
                <w:b/>
                <w:bCs/>
                <w:sz w:val="16"/>
                <w:szCs w:val="16"/>
                <w:lang w:val="en-GB"/>
              </w:rPr>
              <w:t xml:space="preserve">, </w:t>
            </w:r>
            <w:r w:rsidRPr="00A467EA">
              <w:rPr>
                <w:rFonts w:eastAsia="MS Mincho" w:cs="Times New Roman"/>
                <w:b/>
                <w:bCs/>
                <w:sz w:val="16"/>
                <w:szCs w:val="16"/>
                <w:lang w:val="en-GB"/>
              </w:rPr>
              <w:br/>
            </w:r>
            <w:r w:rsidRPr="00A467EA">
              <w:rPr>
                <w:rFonts w:eastAsia="MS Mincho" w:cs="Times New Roman"/>
                <w:b/>
                <w:bCs/>
                <w:sz w:val="16"/>
                <w:szCs w:val="16"/>
                <w:lang w:val="en-US"/>
              </w:rPr>
              <w:t>2024</w:t>
            </w:r>
          </w:p>
        </w:tc>
        <w:tc>
          <w:tcPr>
            <w:tcW w:w="57" w:type="dxa"/>
          </w:tcPr>
          <w:p w14:paraId="57AB7D27" w14:textId="77777777" w:rsidR="00900027" w:rsidRPr="00A467EA" w:rsidRDefault="00900027">
            <w:pPr>
              <w:snapToGrid w:val="0"/>
              <w:spacing w:line="240" w:lineRule="exact"/>
              <w:rPr>
                <w:rFonts w:eastAsia="MS Mincho" w:cs="Times New Roman"/>
                <w:sz w:val="16"/>
                <w:szCs w:val="16"/>
                <w:lang w:val="en-US"/>
              </w:rPr>
            </w:pPr>
          </w:p>
        </w:tc>
        <w:tc>
          <w:tcPr>
            <w:tcW w:w="1170" w:type="dxa"/>
          </w:tcPr>
          <w:p w14:paraId="68ED2B44"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Items as</w:t>
            </w:r>
          </w:p>
          <w:p w14:paraId="6DA1B155"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recognized in profit or loss</w:t>
            </w:r>
          </w:p>
        </w:tc>
        <w:tc>
          <w:tcPr>
            <w:tcW w:w="57" w:type="dxa"/>
          </w:tcPr>
          <w:p w14:paraId="6F1CFDB7" w14:textId="77777777" w:rsidR="00900027" w:rsidRPr="00A467EA" w:rsidRDefault="00900027">
            <w:pPr>
              <w:snapToGrid w:val="0"/>
              <w:spacing w:line="240" w:lineRule="exact"/>
              <w:rPr>
                <w:rFonts w:eastAsia="MS Mincho" w:cs="Times New Roman"/>
                <w:sz w:val="16"/>
                <w:szCs w:val="16"/>
                <w:lang w:val="en-US"/>
              </w:rPr>
            </w:pPr>
          </w:p>
        </w:tc>
        <w:tc>
          <w:tcPr>
            <w:tcW w:w="1260" w:type="dxa"/>
          </w:tcPr>
          <w:p w14:paraId="463E4ECA"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Items as </w:t>
            </w:r>
          </w:p>
          <w:p w14:paraId="5F617838"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recognized  </w:t>
            </w:r>
          </w:p>
          <w:p w14:paraId="394DD835"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in other comprehensive income</w:t>
            </w:r>
          </w:p>
        </w:tc>
        <w:tc>
          <w:tcPr>
            <w:tcW w:w="57" w:type="dxa"/>
          </w:tcPr>
          <w:p w14:paraId="7A6C3740" w14:textId="77777777" w:rsidR="00900027" w:rsidRPr="00A467EA" w:rsidRDefault="00900027">
            <w:pPr>
              <w:snapToGrid w:val="0"/>
              <w:spacing w:line="240" w:lineRule="exact"/>
              <w:rPr>
                <w:rFonts w:eastAsia="MS Mincho" w:cs="Times New Roman"/>
                <w:sz w:val="16"/>
                <w:szCs w:val="16"/>
                <w:lang w:val="en-US"/>
              </w:rPr>
            </w:pPr>
          </w:p>
        </w:tc>
        <w:tc>
          <w:tcPr>
            <w:tcW w:w="1010" w:type="dxa"/>
          </w:tcPr>
          <w:p w14:paraId="249095D3" w14:textId="77777777" w:rsidR="00900027" w:rsidRPr="00A467EA" w:rsidRDefault="00900027">
            <w:pPr>
              <w:snapToGrid w:val="0"/>
              <w:spacing w:line="240" w:lineRule="exact"/>
              <w:jc w:val="center"/>
              <w:rPr>
                <w:rFonts w:ascii="Angsana New" w:hAnsi="Angsana New" w:cs="Angsana New"/>
                <w:b/>
                <w:bCs/>
                <w:color w:val="000000"/>
                <w:sz w:val="24"/>
                <w:szCs w:val="24"/>
                <w:lang w:val="en-US"/>
              </w:rPr>
            </w:pPr>
            <w:r w:rsidRPr="00A467EA">
              <w:rPr>
                <w:rFonts w:ascii="Angsana New" w:hAnsi="Angsana New" w:cs="Angsana New"/>
                <w:b/>
                <w:bCs/>
                <w:color w:val="000000"/>
                <w:sz w:val="24"/>
                <w:szCs w:val="24"/>
                <w:lang w:val="en-US"/>
              </w:rPr>
              <w:t>Decrease from sale of investment in a subsidiary</w:t>
            </w:r>
          </w:p>
        </w:tc>
        <w:tc>
          <w:tcPr>
            <w:tcW w:w="90" w:type="dxa"/>
          </w:tcPr>
          <w:p w14:paraId="59D097FE" w14:textId="77777777" w:rsidR="00900027" w:rsidRPr="00A467EA" w:rsidRDefault="00900027">
            <w:pPr>
              <w:snapToGrid w:val="0"/>
              <w:spacing w:line="240" w:lineRule="exact"/>
              <w:jc w:val="center"/>
              <w:rPr>
                <w:rFonts w:eastAsia="MS Mincho" w:cs="Times New Roman"/>
                <w:b/>
                <w:bCs/>
                <w:sz w:val="16"/>
                <w:szCs w:val="16"/>
                <w:lang w:val="en-GB"/>
              </w:rPr>
            </w:pPr>
          </w:p>
        </w:tc>
        <w:tc>
          <w:tcPr>
            <w:tcW w:w="1128" w:type="dxa"/>
          </w:tcPr>
          <w:p w14:paraId="3263CB08"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Ending</w:t>
            </w:r>
          </w:p>
          <w:p w14:paraId="3970D0FE"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380E6702"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as at</w:t>
            </w:r>
          </w:p>
          <w:p w14:paraId="1B927D30" w14:textId="674C24F8"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February 28,</w:t>
            </w:r>
          </w:p>
          <w:p w14:paraId="5DD95C86" w14:textId="19FB518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US"/>
              </w:rPr>
              <w:t>2025</w:t>
            </w:r>
          </w:p>
        </w:tc>
      </w:tr>
      <w:tr w:rsidR="00900027" w:rsidRPr="00A467EA" w14:paraId="496AA334" w14:textId="77777777">
        <w:trPr>
          <w:trHeight w:val="227"/>
        </w:trPr>
        <w:tc>
          <w:tcPr>
            <w:tcW w:w="3175" w:type="dxa"/>
          </w:tcPr>
          <w:p w14:paraId="27312448" w14:textId="77777777" w:rsidR="00900027" w:rsidRPr="00A467EA" w:rsidRDefault="00900027">
            <w:pPr>
              <w:snapToGrid w:val="0"/>
              <w:spacing w:line="240" w:lineRule="exact"/>
              <w:ind w:left="63"/>
              <w:rPr>
                <w:rFonts w:eastAsia="MS Mincho" w:cs="Times New Roman"/>
                <w:sz w:val="16"/>
                <w:szCs w:val="16"/>
                <w:lang w:val="en-US"/>
              </w:rPr>
            </w:pPr>
          </w:p>
        </w:tc>
        <w:tc>
          <w:tcPr>
            <w:tcW w:w="1134" w:type="dxa"/>
          </w:tcPr>
          <w:p w14:paraId="2349A8B6"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Times New Roman"/>
                <w:b/>
                <w:bCs/>
                <w:sz w:val="16"/>
                <w:szCs w:val="16"/>
                <w:lang w:val="en-US"/>
              </w:rPr>
              <w:t>000</w:t>
            </w:r>
          </w:p>
        </w:tc>
        <w:tc>
          <w:tcPr>
            <w:tcW w:w="57" w:type="dxa"/>
          </w:tcPr>
          <w:p w14:paraId="5BDA1DB1" w14:textId="77777777" w:rsidR="00900027" w:rsidRPr="00A467EA" w:rsidRDefault="00900027">
            <w:pPr>
              <w:snapToGrid w:val="0"/>
              <w:spacing w:line="240" w:lineRule="exact"/>
              <w:rPr>
                <w:rFonts w:eastAsia="MS Mincho" w:cs="Times New Roman"/>
                <w:sz w:val="16"/>
                <w:szCs w:val="16"/>
                <w:lang w:val="en-US"/>
              </w:rPr>
            </w:pPr>
          </w:p>
        </w:tc>
        <w:tc>
          <w:tcPr>
            <w:tcW w:w="1170" w:type="dxa"/>
          </w:tcPr>
          <w:p w14:paraId="59B1E564"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Times New Roman"/>
                <w:b/>
                <w:bCs/>
                <w:sz w:val="16"/>
                <w:szCs w:val="16"/>
                <w:lang w:val="en-US"/>
              </w:rPr>
              <w:t>000</w:t>
            </w:r>
          </w:p>
        </w:tc>
        <w:tc>
          <w:tcPr>
            <w:tcW w:w="57" w:type="dxa"/>
          </w:tcPr>
          <w:p w14:paraId="18BA2238" w14:textId="77777777" w:rsidR="00900027" w:rsidRPr="00A467EA" w:rsidRDefault="00900027">
            <w:pPr>
              <w:snapToGrid w:val="0"/>
              <w:spacing w:line="240" w:lineRule="exact"/>
              <w:rPr>
                <w:rFonts w:eastAsia="MS Mincho" w:cs="Times New Roman"/>
                <w:sz w:val="16"/>
                <w:szCs w:val="16"/>
                <w:lang w:val="en-US"/>
              </w:rPr>
            </w:pPr>
          </w:p>
        </w:tc>
        <w:tc>
          <w:tcPr>
            <w:tcW w:w="1260" w:type="dxa"/>
          </w:tcPr>
          <w:p w14:paraId="37BF7F9B"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Times New Roman"/>
                <w:b/>
                <w:bCs/>
                <w:sz w:val="16"/>
                <w:szCs w:val="16"/>
                <w:lang w:val="en-US"/>
              </w:rPr>
              <w:t>000</w:t>
            </w:r>
          </w:p>
        </w:tc>
        <w:tc>
          <w:tcPr>
            <w:tcW w:w="57" w:type="dxa"/>
          </w:tcPr>
          <w:p w14:paraId="488F3F2A" w14:textId="77777777" w:rsidR="00900027" w:rsidRPr="00A467EA" w:rsidRDefault="00900027">
            <w:pPr>
              <w:snapToGrid w:val="0"/>
              <w:spacing w:line="240" w:lineRule="exact"/>
              <w:rPr>
                <w:rFonts w:eastAsia="MS Mincho" w:cs="Times New Roman"/>
                <w:sz w:val="16"/>
                <w:szCs w:val="16"/>
                <w:lang w:val="en-US"/>
              </w:rPr>
            </w:pPr>
          </w:p>
        </w:tc>
        <w:tc>
          <w:tcPr>
            <w:tcW w:w="1010" w:type="dxa"/>
          </w:tcPr>
          <w:p w14:paraId="3A7710A4"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Times New Roman"/>
                <w:b/>
                <w:bCs/>
                <w:sz w:val="16"/>
                <w:szCs w:val="16"/>
                <w:lang w:val="en-US"/>
              </w:rPr>
              <w:t>000</w:t>
            </w:r>
          </w:p>
        </w:tc>
        <w:tc>
          <w:tcPr>
            <w:tcW w:w="90" w:type="dxa"/>
          </w:tcPr>
          <w:p w14:paraId="04C62A04" w14:textId="77777777" w:rsidR="00900027" w:rsidRPr="00A467EA" w:rsidRDefault="00900027">
            <w:pPr>
              <w:snapToGrid w:val="0"/>
              <w:spacing w:line="240" w:lineRule="exact"/>
              <w:jc w:val="center"/>
              <w:rPr>
                <w:rFonts w:eastAsia="MS Mincho" w:cs="Times New Roman"/>
                <w:b/>
                <w:bCs/>
                <w:sz w:val="16"/>
                <w:szCs w:val="16"/>
                <w:lang w:val="en-GB"/>
              </w:rPr>
            </w:pPr>
          </w:p>
        </w:tc>
        <w:tc>
          <w:tcPr>
            <w:tcW w:w="1128" w:type="dxa"/>
          </w:tcPr>
          <w:p w14:paraId="4146850A"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Times New Roman"/>
                <w:b/>
                <w:bCs/>
                <w:sz w:val="16"/>
                <w:szCs w:val="16"/>
                <w:lang w:val="en-US"/>
              </w:rPr>
              <w:t>000</w:t>
            </w:r>
          </w:p>
        </w:tc>
      </w:tr>
      <w:tr w:rsidR="00900027" w:rsidRPr="00A467EA" w14:paraId="2368E8E1" w14:textId="77777777">
        <w:trPr>
          <w:trHeight w:val="227"/>
        </w:trPr>
        <w:tc>
          <w:tcPr>
            <w:tcW w:w="3175" w:type="dxa"/>
            <w:vAlign w:val="bottom"/>
          </w:tcPr>
          <w:p w14:paraId="1B03E22D" w14:textId="77777777" w:rsidR="00900027" w:rsidRPr="00A467EA" w:rsidRDefault="00900027">
            <w:pPr>
              <w:snapToGrid w:val="0"/>
              <w:spacing w:line="240" w:lineRule="exact"/>
              <w:ind w:left="540" w:hanging="315"/>
              <w:rPr>
                <w:rFonts w:cs="Times New Roman"/>
                <w:b/>
                <w:bCs/>
                <w:sz w:val="16"/>
                <w:szCs w:val="16"/>
              </w:rPr>
            </w:pPr>
            <w:r w:rsidRPr="00A467EA">
              <w:rPr>
                <w:rFonts w:cs="Times New Roman"/>
                <w:b/>
                <w:bCs/>
                <w:sz w:val="16"/>
                <w:szCs w:val="16"/>
              </w:rPr>
              <w:t>Deferred tax assets</w:t>
            </w:r>
          </w:p>
        </w:tc>
        <w:tc>
          <w:tcPr>
            <w:tcW w:w="1134" w:type="dxa"/>
          </w:tcPr>
          <w:p w14:paraId="7F089B7B" w14:textId="77777777" w:rsidR="00900027" w:rsidRPr="00A467EA" w:rsidRDefault="00900027">
            <w:pPr>
              <w:snapToGrid w:val="0"/>
              <w:spacing w:line="240" w:lineRule="exact"/>
              <w:rPr>
                <w:rFonts w:eastAsia="MS Mincho" w:cs="Times New Roman"/>
                <w:sz w:val="16"/>
                <w:szCs w:val="16"/>
              </w:rPr>
            </w:pPr>
          </w:p>
        </w:tc>
        <w:tc>
          <w:tcPr>
            <w:tcW w:w="57" w:type="dxa"/>
          </w:tcPr>
          <w:p w14:paraId="0841B44C" w14:textId="77777777" w:rsidR="00900027" w:rsidRPr="00A467EA" w:rsidRDefault="00900027">
            <w:pPr>
              <w:snapToGrid w:val="0"/>
              <w:spacing w:line="240" w:lineRule="exact"/>
              <w:rPr>
                <w:rFonts w:eastAsia="MS Mincho" w:cs="Times New Roman"/>
                <w:sz w:val="16"/>
                <w:szCs w:val="16"/>
              </w:rPr>
            </w:pPr>
          </w:p>
        </w:tc>
        <w:tc>
          <w:tcPr>
            <w:tcW w:w="1170" w:type="dxa"/>
          </w:tcPr>
          <w:p w14:paraId="5BAE8FC4" w14:textId="77777777" w:rsidR="00900027" w:rsidRPr="00A467EA" w:rsidRDefault="00900027">
            <w:pPr>
              <w:snapToGrid w:val="0"/>
              <w:spacing w:line="240" w:lineRule="exact"/>
              <w:rPr>
                <w:rFonts w:eastAsia="MS Mincho" w:cs="Times New Roman"/>
                <w:sz w:val="16"/>
                <w:szCs w:val="16"/>
              </w:rPr>
            </w:pPr>
          </w:p>
        </w:tc>
        <w:tc>
          <w:tcPr>
            <w:tcW w:w="57" w:type="dxa"/>
          </w:tcPr>
          <w:p w14:paraId="52CE28F8" w14:textId="77777777" w:rsidR="00900027" w:rsidRPr="00A467EA" w:rsidRDefault="00900027">
            <w:pPr>
              <w:snapToGrid w:val="0"/>
              <w:spacing w:line="240" w:lineRule="exact"/>
              <w:rPr>
                <w:rFonts w:eastAsia="MS Mincho" w:cs="Times New Roman"/>
                <w:sz w:val="16"/>
                <w:szCs w:val="16"/>
              </w:rPr>
            </w:pPr>
          </w:p>
        </w:tc>
        <w:tc>
          <w:tcPr>
            <w:tcW w:w="1260" w:type="dxa"/>
          </w:tcPr>
          <w:p w14:paraId="4A0698F8" w14:textId="77777777" w:rsidR="00900027" w:rsidRPr="00A467EA" w:rsidRDefault="00900027">
            <w:pPr>
              <w:snapToGrid w:val="0"/>
              <w:spacing w:line="240" w:lineRule="exact"/>
              <w:rPr>
                <w:rFonts w:eastAsia="MS Mincho" w:cs="Times New Roman"/>
                <w:sz w:val="16"/>
                <w:szCs w:val="16"/>
              </w:rPr>
            </w:pPr>
          </w:p>
        </w:tc>
        <w:tc>
          <w:tcPr>
            <w:tcW w:w="57" w:type="dxa"/>
          </w:tcPr>
          <w:p w14:paraId="7A274AFD" w14:textId="77777777" w:rsidR="00900027" w:rsidRPr="00A467EA" w:rsidRDefault="00900027">
            <w:pPr>
              <w:snapToGrid w:val="0"/>
              <w:spacing w:line="240" w:lineRule="exact"/>
              <w:rPr>
                <w:rFonts w:eastAsia="MS Mincho" w:cs="Times New Roman"/>
                <w:sz w:val="16"/>
                <w:szCs w:val="16"/>
              </w:rPr>
            </w:pPr>
          </w:p>
        </w:tc>
        <w:tc>
          <w:tcPr>
            <w:tcW w:w="1010" w:type="dxa"/>
          </w:tcPr>
          <w:p w14:paraId="5074D780" w14:textId="77777777" w:rsidR="00900027" w:rsidRPr="00A467EA" w:rsidRDefault="00900027">
            <w:pPr>
              <w:snapToGrid w:val="0"/>
              <w:spacing w:line="240" w:lineRule="exact"/>
              <w:rPr>
                <w:rFonts w:eastAsia="MS Mincho" w:cs="Times New Roman"/>
                <w:sz w:val="16"/>
                <w:szCs w:val="16"/>
              </w:rPr>
            </w:pPr>
          </w:p>
        </w:tc>
        <w:tc>
          <w:tcPr>
            <w:tcW w:w="90" w:type="dxa"/>
          </w:tcPr>
          <w:p w14:paraId="2D7C32A0" w14:textId="77777777" w:rsidR="00900027" w:rsidRPr="00A467EA" w:rsidRDefault="00900027">
            <w:pPr>
              <w:snapToGrid w:val="0"/>
              <w:spacing w:line="240" w:lineRule="exact"/>
              <w:rPr>
                <w:rFonts w:eastAsia="MS Mincho" w:cs="Times New Roman"/>
                <w:sz w:val="16"/>
                <w:szCs w:val="16"/>
              </w:rPr>
            </w:pPr>
          </w:p>
        </w:tc>
        <w:tc>
          <w:tcPr>
            <w:tcW w:w="1128" w:type="dxa"/>
          </w:tcPr>
          <w:p w14:paraId="10AEF7E6" w14:textId="77777777" w:rsidR="00900027" w:rsidRPr="00A467EA" w:rsidRDefault="00900027">
            <w:pPr>
              <w:snapToGrid w:val="0"/>
              <w:spacing w:line="240" w:lineRule="exact"/>
              <w:rPr>
                <w:rFonts w:eastAsia="MS Mincho" w:cs="Times New Roman"/>
                <w:sz w:val="16"/>
                <w:szCs w:val="16"/>
              </w:rPr>
            </w:pPr>
          </w:p>
        </w:tc>
      </w:tr>
      <w:tr w:rsidR="00803F1E" w:rsidRPr="00A467EA" w14:paraId="6A95E30A" w14:textId="77777777">
        <w:trPr>
          <w:trHeight w:val="227"/>
        </w:trPr>
        <w:tc>
          <w:tcPr>
            <w:tcW w:w="3175" w:type="dxa"/>
            <w:vAlign w:val="bottom"/>
          </w:tcPr>
          <w:p w14:paraId="0ABACDAB" w14:textId="77777777" w:rsidR="00803F1E" w:rsidRPr="00A467EA" w:rsidRDefault="00803F1E" w:rsidP="00803F1E">
            <w:pPr>
              <w:snapToGrid w:val="0"/>
              <w:spacing w:line="240" w:lineRule="exact"/>
              <w:ind w:left="360" w:hanging="6"/>
              <w:rPr>
                <w:rFonts w:cs="Times New Roman"/>
                <w:sz w:val="16"/>
                <w:szCs w:val="16"/>
                <w:lang w:val="en-US"/>
              </w:rPr>
            </w:pPr>
            <w:r w:rsidRPr="00A467EA">
              <w:rPr>
                <w:rFonts w:cs="Times New Roman"/>
                <w:sz w:val="16"/>
                <w:szCs w:val="16"/>
                <w:lang w:val="en-US"/>
              </w:rPr>
              <w:t>Allowance for expected credit losses</w:t>
            </w:r>
          </w:p>
        </w:tc>
        <w:tc>
          <w:tcPr>
            <w:tcW w:w="1134" w:type="dxa"/>
            <w:vAlign w:val="center"/>
          </w:tcPr>
          <w:p w14:paraId="3B70C900" w14:textId="1E824134"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1,603,710</w:t>
            </w:r>
          </w:p>
        </w:tc>
        <w:tc>
          <w:tcPr>
            <w:tcW w:w="57" w:type="dxa"/>
          </w:tcPr>
          <w:p w14:paraId="70DBE175"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3E654B40" w14:textId="31E6F1EA" w:rsidR="00803F1E" w:rsidRPr="00A467EA" w:rsidRDefault="00803F1E" w:rsidP="00803F1E">
            <w:pPr>
              <w:tabs>
                <w:tab w:val="decimal" w:pos="1001"/>
              </w:tabs>
              <w:snapToGrid w:val="0"/>
              <w:spacing w:line="240" w:lineRule="exact"/>
              <w:rPr>
                <w:rFonts w:cs="Times New Roman"/>
                <w:sz w:val="16"/>
                <w:szCs w:val="16"/>
              </w:rPr>
            </w:pPr>
            <w:r w:rsidRPr="00A467EA">
              <w:rPr>
                <w:rFonts w:cs="Times New Roman"/>
                <w:sz w:val="16"/>
                <w:szCs w:val="16"/>
              </w:rPr>
              <w:t>(227,26</w:t>
            </w:r>
            <w:r w:rsidR="007C15AF" w:rsidRPr="00A467EA">
              <w:rPr>
                <w:rFonts w:cs="Times New Roman"/>
                <w:sz w:val="16"/>
                <w:szCs w:val="16"/>
                <w:lang w:val="en-US"/>
              </w:rPr>
              <w:t>2</w:t>
            </w:r>
            <w:r w:rsidRPr="00A467EA">
              <w:rPr>
                <w:rFonts w:cs="Times New Roman"/>
                <w:sz w:val="16"/>
                <w:szCs w:val="16"/>
              </w:rPr>
              <w:t>)</w:t>
            </w:r>
          </w:p>
        </w:tc>
        <w:tc>
          <w:tcPr>
            <w:tcW w:w="57" w:type="dxa"/>
          </w:tcPr>
          <w:p w14:paraId="4F04B8EE"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260" w:type="dxa"/>
            <w:vAlign w:val="bottom"/>
          </w:tcPr>
          <w:p w14:paraId="033764C5" w14:textId="66DA122A" w:rsidR="00803F1E" w:rsidRPr="00A467EA" w:rsidRDefault="00803F1E" w:rsidP="00803F1E">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57" w:type="dxa"/>
            <w:vAlign w:val="center"/>
          </w:tcPr>
          <w:p w14:paraId="7F219907"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010" w:type="dxa"/>
          </w:tcPr>
          <w:p w14:paraId="46F89BFA" w14:textId="1DAC600E" w:rsidR="00803F1E" w:rsidRPr="00A467EA" w:rsidRDefault="00803F1E" w:rsidP="00803F1E">
            <w:pPr>
              <w:tabs>
                <w:tab w:val="decimal" w:pos="767"/>
              </w:tabs>
              <w:snapToGrid w:val="0"/>
              <w:spacing w:line="240" w:lineRule="exact"/>
              <w:ind w:right="65"/>
              <w:rPr>
                <w:rFonts w:cs="Times New Roman"/>
                <w:sz w:val="16"/>
                <w:szCs w:val="16"/>
                <w:lang w:val="en-US"/>
              </w:rPr>
            </w:pPr>
            <w:r w:rsidRPr="00A467EA">
              <w:rPr>
                <w:rFonts w:cs="Times New Roman"/>
                <w:color w:val="000000"/>
                <w:sz w:val="16"/>
                <w:szCs w:val="16"/>
              </w:rPr>
              <w:t>(425)</w:t>
            </w:r>
          </w:p>
        </w:tc>
        <w:tc>
          <w:tcPr>
            <w:tcW w:w="90" w:type="dxa"/>
          </w:tcPr>
          <w:p w14:paraId="4A84AF18"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Pr>
          <w:p w14:paraId="5F3E0D6C" w14:textId="187AFA70"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1,376,02</w:t>
            </w:r>
            <w:r w:rsidR="00C225D9" w:rsidRPr="00A467EA">
              <w:rPr>
                <w:rFonts w:cs="Times New Roman"/>
                <w:sz w:val="16"/>
                <w:szCs w:val="16"/>
                <w:lang w:val="en-US"/>
              </w:rPr>
              <w:t>3</w:t>
            </w:r>
          </w:p>
        </w:tc>
      </w:tr>
      <w:tr w:rsidR="00803F1E" w:rsidRPr="00A467EA" w14:paraId="2CE9C72F" w14:textId="77777777" w:rsidTr="0036581E">
        <w:trPr>
          <w:trHeight w:val="227"/>
        </w:trPr>
        <w:tc>
          <w:tcPr>
            <w:tcW w:w="3175" w:type="dxa"/>
          </w:tcPr>
          <w:p w14:paraId="1333EBAD" w14:textId="77777777" w:rsidR="00803F1E" w:rsidRPr="00A467EA" w:rsidRDefault="00803F1E" w:rsidP="00803F1E">
            <w:pPr>
              <w:snapToGrid w:val="0"/>
              <w:spacing w:line="240" w:lineRule="exact"/>
              <w:ind w:left="540" w:hanging="180"/>
              <w:rPr>
                <w:rFonts w:cs="Times New Roman"/>
                <w:sz w:val="16"/>
                <w:szCs w:val="16"/>
                <w:lang w:val="en-US"/>
              </w:rPr>
            </w:pPr>
            <w:r w:rsidRPr="00A467EA">
              <w:rPr>
                <w:rFonts w:cs="Times New Roman"/>
                <w:sz w:val="16"/>
                <w:szCs w:val="16"/>
                <w:lang w:val="en-US"/>
              </w:rPr>
              <w:t>Cumulative loss from fair value measurement of investments in       equity securities</w:t>
            </w:r>
          </w:p>
        </w:tc>
        <w:tc>
          <w:tcPr>
            <w:tcW w:w="1134" w:type="dxa"/>
            <w:vAlign w:val="center"/>
          </w:tcPr>
          <w:p w14:paraId="19DBD2D0" w14:textId="77777777" w:rsidR="00803F1E" w:rsidRPr="00A467EA" w:rsidRDefault="00803F1E" w:rsidP="00803F1E">
            <w:pPr>
              <w:snapToGrid w:val="0"/>
              <w:spacing w:line="240" w:lineRule="exact"/>
              <w:ind w:right="108"/>
              <w:jc w:val="right"/>
              <w:rPr>
                <w:rFonts w:cs="Angsana New"/>
                <w:sz w:val="16"/>
                <w:szCs w:val="16"/>
                <w:lang w:val="en-US"/>
              </w:rPr>
            </w:pPr>
          </w:p>
          <w:p w14:paraId="579CD5A2" w14:textId="77777777" w:rsidR="00803F1E" w:rsidRPr="00A467EA" w:rsidRDefault="00803F1E" w:rsidP="00803F1E">
            <w:pPr>
              <w:snapToGrid w:val="0"/>
              <w:spacing w:line="240" w:lineRule="exact"/>
              <w:ind w:right="108"/>
              <w:jc w:val="right"/>
              <w:rPr>
                <w:rFonts w:cs="Angsana New"/>
                <w:sz w:val="16"/>
                <w:szCs w:val="16"/>
                <w:lang w:val="en-US"/>
              </w:rPr>
            </w:pPr>
          </w:p>
          <w:p w14:paraId="5DFF8F91" w14:textId="73EC9F01"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2,620</w:t>
            </w:r>
          </w:p>
        </w:tc>
        <w:tc>
          <w:tcPr>
            <w:tcW w:w="57" w:type="dxa"/>
            <w:vAlign w:val="center"/>
          </w:tcPr>
          <w:p w14:paraId="30339381"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05C0E8A3" w14:textId="77777777" w:rsidR="00803F1E" w:rsidRPr="00A467EA" w:rsidRDefault="00803F1E" w:rsidP="00803F1E">
            <w:pPr>
              <w:snapToGrid w:val="0"/>
              <w:spacing w:line="260" w:lineRule="exact"/>
              <w:ind w:right="2"/>
              <w:jc w:val="center"/>
              <w:rPr>
                <w:rFonts w:cs="Times New Roman"/>
                <w:color w:val="000000"/>
                <w:sz w:val="16"/>
                <w:szCs w:val="16"/>
              </w:rPr>
            </w:pPr>
          </w:p>
          <w:p w14:paraId="39A17FF3" w14:textId="77777777" w:rsidR="00803F1E" w:rsidRPr="00A467EA" w:rsidRDefault="00803F1E" w:rsidP="00803F1E">
            <w:pPr>
              <w:snapToGrid w:val="0"/>
              <w:spacing w:line="240" w:lineRule="exact"/>
              <w:ind w:right="89"/>
              <w:jc w:val="center"/>
              <w:rPr>
                <w:rFonts w:cs="Times New Roman"/>
                <w:color w:val="000000"/>
                <w:sz w:val="16"/>
                <w:szCs w:val="16"/>
                <w:lang w:val="en-US"/>
              </w:rPr>
            </w:pPr>
          </w:p>
          <w:p w14:paraId="45AE8FEF" w14:textId="0151C93B" w:rsidR="00803F1E" w:rsidRPr="00A467EA" w:rsidRDefault="00803F1E" w:rsidP="00803F1E">
            <w:pPr>
              <w:snapToGrid w:val="0"/>
              <w:spacing w:line="240" w:lineRule="exact"/>
              <w:ind w:right="89"/>
              <w:jc w:val="center"/>
              <w:rPr>
                <w:rFonts w:cs="Times New Roman"/>
                <w:sz w:val="16"/>
                <w:szCs w:val="16"/>
                <w:lang w:val="en-US"/>
              </w:rPr>
            </w:pPr>
            <w:r w:rsidRPr="00A467EA">
              <w:rPr>
                <w:rFonts w:cs="Times New Roman"/>
                <w:color w:val="000000"/>
                <w:sz w:val="16"/>
                <w:szCs w:val="16"/>
              </w:rPr>
              <w:t>-</w:t>
            </w:r>
          </w:p>
        </w:tc>
        <w:tc>
          <w:tcPr>
            <w:tcW w:w="57" w:type="dxa"/>
            <w:vAlign w:val="center"/>
          </w:tcPr>
          <w:p w14:paraId="54D49605"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260" w:type="dxa"/>
            <w:vAlign w:val="bottom"/>
          </w:tcPr>
          <w:p w14:paraId="7A8C219E" w14:textId="56F7B52A" w:rsidR="00803F1E" w:rsidRPr="00A467EA" w:rsidRDefault="00803F1E" w:rsidP="00803F1E">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57" w:type="dxa"/>
            <w:vAlign w:val="center"/>
          </w:tcPr>
          <w:p w14:paraId="6CF2A880"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010" w:type="dxa"/>
            <w:vAlign w:val="bottom"/>
          </w:tcPr>
          <w:p w14:paraId="34372B50" w14:textId="537A4588" w:rsidR="00803F1E" w:rsidRPr="00A467EA" w:rsidRDefault="00803F1E" w:rsidP="00803F1E">
            <w:pPr>
              <w:tabs>
                <w:tab w:val="decimal" w:pos="522"/>
              </w:tabs>
              <w:snapToGrid w:val="0"/>
              <w:spacing w:line="240" w:lineRule="exact"/>
              <w:ind w:right="65"/>
              <w:rPr>
                <w:rFonts w:cs="Times New Roman"/>
                <w:sz w:val="16"/>
                <w:szCs w:val="16"/>
                <w:lang w:val="en-US"/>
              </w:rPr>
            </w:pPr>
            <w:r w:rsidRPr="00A467EA">
              <w:rPr>
                <w:rFonts w:cs="Times New Roman"/>
                <w:color w:val="000000"/>
                <w:sz w:val="16"/>
                <w:szCs w:val="16"/>
              </w:rPr>
              <w:t>-</w:t>
            </w:r>
          </w:p>
        </w:tc>
        <w:tc>
          <w:tcPr>
            <w:tcW w:w="90" w:type="dxa"/>
          </w:tcPr>
          <w:p w14:paraId="43857CCC"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vAlign w:val="bottom"/>
          </w:tcPr>
          <w:p w14:paraId="1CB6D3D8" w14:textId="538624B5"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2,620</w:t>
            </w:r>
          </w:p>
        </w:tc>
      </w:tr>
      <w:tr w:rsidR="00803F1E" w:rsidRPr="00A467EA" w14:paraId="58EF3D8A" w14:textId="77777777">
        <w:trPr>
          <w:trHeight w:val="227"/>
        </w:trPr>
        <w:tc>
          <w:tcPr>
            <w:tcW w:w="3175" w:type="dxa"/>
            <w:vAlign w:val="bottom"/>
          </w:tcPr>
          <w:p w14:paraId="1F8B1504" w14:textId="77777777" w:rsidR="00803F1E" w:rsidRPr="00A467EA" w:rsidRDefault="00803F1E" w:rsidP="00803F1E">
            <w:pPr>
              <w:snapToGrid w:val="0"/>
              <w:spacing w:line="240" w:lineRule="exact"/>
              <w:ind w:left="540" w:hanging="180"/>
              <w:rPr>
                <w:rFonts w:cs="Times New Roman"/>
                <w:sz w:val="16"/>
                <w:szCs w:val="16"/>
                <w:lang w:val="en-US"/>
              </w:rPr>
            </w:pPr>
            <w:r w:rsidRPr="00A467EA">
              <w:rPr>
                <w:rFonts w:cs="Times New Roman"/>
                <w:sz w:val="16"/>
                <w:szCs w:val="16"/>
                <w:lang w:val="en-US"/>
              </w:rPr>
              <w:t>Allowance for impairment of investment and assets</w:t>
            </w:r>
          </w:p>
        </w:tc>
        <w:tc>
          <w:tcPr>
            <w:tcW w:w="1134" w:type="dxa"/>
            <w:vAlign w:val="center"/>
          </w:tcPr>
          <w:p w14:paraId="7B7FD5AC" w14:textId="77777777" w:rsidR="00803F1E" w:rsidRPr="00A467EA" w:rsidRDefault="00803F1E" w:rsidP="00803F1E">
            <w:pPr>
              <w:snapToGrid w:val="0"/>
              <w:spacing w:line="240" w:lineRule="exact"/>
              <w:ind w:right="108"/>
              <w:jc w:val="right"/>
              <w:rPr>
                <w:rFonts w:cs="Angsana New"/>
                <w:sz w:val="16"/>
                <w:szCs w:val="16"/>
                <w:lang w:val="en-US"/>
              </w:rPr>
            </w:pPr>
          </w:p>
          <w:p w14:paraId="09546EDB" w14:textId="36BC93D3"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38,009</w:t>
            </w:r>
          </w:p>
        </w:tc>
        <w:tc>
          <w:tcPr>
            <w:tcW w:w="57" w:type="dxa"/>
            <w:vAlign w:val="center"/>
          </w:tcPr>
          <w:p w14:paraId="072D8262"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06870554" w14:textId="77777777" w:rsidR="00803F1E" w:rsidRPr="00A467EA" w:rsidRDefault="00803F1E" w:rsidP="00803F1E">
            <w:pPr>
              <w:tabs>
                <w:tab w:val="decimal" w:pos="1001"/>
              </w:tabs>
              <w:snapToGrid w:val="0"/>
              <w:spacing w:line="240" w:lineRule="exact"/>
              <w:rPr>
                <w:rFonts w:cs="Times New Roman"/>
                <w:sz w:val="16"/>
                <w:szCs w:val="16"/>
                <w:lang w:val="en-US"/>
              </w:rPr>
            </w:pPr>
          </w:p>
          <w:p w14:paraId="3C0B553A" w14:textId="149A5CA1" w:rsidR="00803F1E" w:rsidRPr="00A467EA" w:rsidRDefault="00803F1E" w:rsidP="00803F1E">
            <w:pPr>
              <w:tabs>
                <w:tab w:val="decimal" w:pos="1001"/>
              </w:tabs>
              <w:snapToGrid w:val="0"/>
              <w:spacing w:line="240" w:lineRule="exact"/>
              <w:rPr>
                <w:rFonts w:cs="Times New Roman"/>
                <w:sz w:val="16"/>
                <w:szCs w:val="16"/>
              </w:rPr>
            </w:pPr>
            <w:r w:rsidRPr="00A467EA">
              <w:rPr>
                <w:rFonts w:cs="Times New Roman"/>
                <w:sz w:val="16"/>
                <w:szCs w:val="16"/>
              </w:rPr>
              <w:t>(11,42</w:t>
            </w:r>
            <w:r w:rsidR="007C15AF" w:rsidRPr="00A467EA">
              <w:rPr>
                <w:rFonts w:cs="Times New Roman"/>
                <w:sz w:val="16"/>
                <w:szCs w:val="16"/>
                <w:lang w:val="en-US"/>
              </w:rPr>
              <w:t>5</w:t>
            </w:r>
            <w:r w:rsidRPr="00A467EA">
              <w:rPr>
                <w:rFonts w:cs="Times New Roman"/>
                <w:sz w:val="16"/>
                <w:szCs w:val="16"/>
              </w:rPr>
              <w:t>)</w:t>
            </w:r>
          </w:p>
        </w:tc>
        <w:tc>
          <w:tcPr>
            <w:tcW w:w="57" w:type="dxa"/>
            <w:vAlign w:val="center"/>
          </w:tcPr>
          <w:p w14:paraId="19D15EBA"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260" w:type="dxa"/>
            <w:vAlign w:val="bottom"/>
          </w:tcPr>
          <w:p w14:paraId="102BB215" w14:textId="77EDF946" w:rsidR="00803F1E" w:rsidRPr="00A467EA" w:rsidRDefault="00803F1E" w:rsidP="00803F1E">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57" w:type="dxa"/>
            <w:vAlign w:val="center"/>
          </w:tcPr>
          <w:p w14:paraId="775B7F0E"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010" w:type="dxa"/>
          </w:tcPr>
          <w:p w14:paraId="788A0429" w14:textId="77777777" w:rsidR="00C225D9" w:rsidRPr="00A467EA" w:rsidRDefault="00C225D9" w:rsidP="00803F1E">
            <w:pPr>
              <w:tabs>
                <w:tab w:val="decimal" w:pos="522"/>
              </w:tabs>
              <w:snapToGrid w:val="0"/>
              <w:spacing w:line="240" w:lineRule="exact"/>
              <w:ind w:right="65"/>
              <w:rPr>
                <w:rFonts w:cs="Times New Roman"/>
                <w:color w:val="000000"/>
                <w:sz w:val="16"/>
                <w:szCs w:val="16"/>
                <w:lang w:val="en-US"/>
              </w:rPr>
            </w:pPr>
          </w:p>
          <w:p w14:paraId="31C415FA" w14:textId="280F9313" w:rsidR="00803F1E" w:rsidRPr="00A467EA" w:rsidRDefault="00803F1E" w:rsidP="00803F1E">
            <w:pPr>
              <w:tabs>
                <w:tab w:val="decimal" w:pos="522"/>
              </w:tabs>
              <w:snapToGrid w:val="0"/>
              <w:spacing w:line="240" w:lineRule="exact"/>
              <w:ind w:right="65"/>
              <w:rPr>
                <w:rFonts w:cs="Times New Roman"/>
                <w:sz w:val="16"/>
                <w:szCs w:val="16"/>
                <w:lang w:val="en-US"/>
              </w:rPr>
            </w:pPr>
            <w:r w:rsidRPr="00A467EA">
              <w:rPr>
                <w:rFonts w:cs="Times New Roman"/>
                <w:color w:val="000000"/>
                <w:sz w:val="16"/>
                <w:szCs w:val="16"/>
              </w:rPr>
              <w:t>-</w:t>
            </w:r>
          </w:p>
        </w:tc>
        <w:tc>
          <w:tcPr>
            <w:tcW w:w="90" w:type="dxa"/>
          </w:tcPr>
          <w:p w14:paraId="4A8BF82E"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Pr>
          <w:p w14:paraId="78EC9B52" w14:textId="77777777" w:rsidR="00C225D9" w:rsidRPr="00A467EA" w:rsidRDefault="00C225D9" w:rsidP="00803F1E">
            <w:pPr>
              <w:tabs>
                <w:tab w:val="decimal" w:pos="1050"/>
              </w:tabs>
              <w:snapToGrid w:val="0"/>
              <w:spacing w:line="240" w:lineRule="exact"/>
              <w:ind w:right="65"/>
              <w:rPr>
                <w:rFonts w:cs="Times New Roman"/>
                <w:sz w:val="16"/>
                <w:szCs w:val="16"/>
                <w:lang w:val="en-US"/>
              </w:rPr>
            </w:pPr>
          </w:p>
          <w:p w14:paraId="43240C0E" w14:textId="621273AD"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26,58</w:t>
            </w:r>
            <w:r w:rsidR="00C225D9" w:rsidRPr="00A467EA">
              <w:rPr>
                <w:rFonts w:cs="Times New Roman"/>
                <w:sz w:val="16"/>
                <w:szCs w:val="16"/>
                <w:lang w:val="en-US"/>
              </w:rPr>
              <w:t>4</w:t>
            </w:r>
          </w:p>
        </w:tc>
      </w:tr>
      <w:tr w:rsidR="00803F1E" w:rsidRPr="00A467EA" w14:paraId="1FAF4D9D" w14:textId="77777777">
        <w:trPr>
          <w:trHeight w:val="227"/>
        </w:trPr>
        <w:tc>
          <w:tcPr>
            <w:tcW w:w="3175" w:type="dxa"/>
            <w:vAlign w:val="bottom"/>
          </w:tcPr>
          <w:p w14:paraId="6D18C9C5" w14:textId="77777777" w:rsidR="00803F1E" w:rsidRPr="00A467EA" w:rsidRDefault="00803F1E" w:rsidP="00803F1E">
            <w:pPr>
              <w:snapToGrid w:val="0"/>
              <w:spacing w:line="240" w:lineRule="exact"/>
              <w:ind w:left="360" w:hanging="6"/>
              <w:rPr>
                <w:rFonts w:cs="Times New Roman"/>
                <w:sz w:val="16"/>
                <w:szCs w:val="16"/>
                <w:lang w:val="en-US"/>
              </w:rPr>
            </w:pPr>
            <w:r w:rsidRPr="00A467EA">
              <w:rPr>
                <w:rFonts w:cs="Times New Roman"/>
                <w:sz w:val="16"/>
                <w:szCs w:val="16"/>
                <w:lang w:val="en-US"/>
              </w:rPr>
              <w:t>Provisions for employee benefit</w:t>
            </w:r>
          </w:p>
        </w:tc>
        <w:tc>
          <w:tcPr>
            <w:tcW w:w="1134" w:type="dxa"/>
            <w:vAlign w:val="center"/>
          </w:tcPr>
          <w:p w14:paraId="6B018752" w14:textId="20975937"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95,306</w:t>
            </w:r>
          </w:p>
        </w:tc>
        <w:tc>
          <w:tcPr>
            <w:tcW w:w="57" w:type="dxa"/>
            <w:vAlign w:val="center"/>
          </w:tcPr>
          <w:p w14:paraId="34B13F43"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0ED4CB87" w14:textId="37502967" w:rsidR="00803F1E" w:rsidRPr="00A467EA" w:rsidRDefault="00803F1E" w:rsidP="00803F1E">
            <w:pPr>
              <w:tabs>
                <w:tab w:val="decimal" w:pos="1001"/>
              </w:tabs>
              <w:snapToGrid w:val="0"/>
              <w:spacing w:line="240" w:lineRule="exact"/>
              <w:rPr>
                <w:rFonts w:cs="Times New Roman"/>
                <w:sz w:val="16"/>
                <w:szCs w:val="16"/>
                <w:lang w:val="en-US"/>
              </w:rPr>
            </w:pPr>
            <w:r w:rsidRPr="00A467EA">
              <w:rPr>
                <w:rFonts w:cs="Times New Roman"/>
                <w:sz w:val="16"/>
                <w:szCs w:val="16"/>
              </w:rPr>
              <w:t>15,37</w:t>
            </w:r>
            <w:r w:rsidR="007C15AF" w:rsidRPr="00A467EA">
              <w:rPr>
                <w:rFonts w:cs="Times New Roman"/>
                <w:sz w:val="16"/>
                <w:szCs w:val="16"/>
                <w:lang w:val="en-US"/>
              </w:rPr>
              <w:t>1</w:t>
            </w:r>
          </w:p>
        </w:tc>
        <w:tc>
          <w:tcPr>
            <w:tcW w:w="57" w:type="dxa"/>
            <w:vAlign w:val="center"/>
          </w:tcPr>
          <w:p w14:paraId="1490B9E3"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260" w:type="dxa"/>
            <w:vAlign w:val="bottom"/>
          </w:tcPr>
          <w:p w14:paraId="0F37E3A7" w14:textId="7F80FDA5" w:rsidR="00803F1E" w:rsidRPr="00A467EA" w:rsidRDefault="00803F1E" w:rsidP="00C01597">
            <w:pPr>
              <w:tabs>
                <w:tab w:val="left" w:pos="1037"/>
              </w:tabs>
              <w:snapToGrid w:val="0"/>
              <w:spacing w:line="240" w:lineRule="exact"/>
              <w:ind w:right="89"/>
              <w:jc w:val="right"/>
              <w:rPr>
                <w:rFonts w:cstheme="minorBidi"/>
                <w:sz w:val="16"/>
                <w:szCs w:val="16"/>
                <w:lang w:val="en-US"/>
              </w:rPr>
            </w:pPr>
            <w:r w:rsidRPr="00A467EA">
              <w:rPr>
                <w:rFonts w:cs="Times New Roman"/>
                <w:color w:val="000000"/>
                <w:sz w:val="16"/>
                <w:szCs w:val="16"/>
              </w:rPr>
              <w:t>(24,572)</w:t>
            </w:r>
          </w:p>
        </w:tc>
        <w:tc>
          <w:tcPr>
            <w:tcW w:w="57" w:type="dxa"/>
            <w:vAlign w:val="center"/>
          </w:tcPr>
          <w:p w14:paraId="6E253B42" w14:textId="77777777" w:rsidR="00803F1E" w:rsidRPr="00A467EA" w:rsidRDefault="00803F1E" w:rsidP="00803F1E">
            <w:pPr>
              <w:tabs>
                <w:tab w:val="decimal" w:pos="940"/>
                <w:tab w:val="decimal" w:pos="1080"/>
              </w:tabs>
              <w:snapToGrid w:val="0"/>
              <w:spacing w:line="240" w:lineRule="exact"/>
              <w:ind w:right="-180"/>
              <w:rPr>
                <w:rFonts w:cs="Times New Roman"/>
                <w:sz w:val="16"/>
                <w:szCs w:val="16"/>
                <w:lang w:val="en-US"/>
              </w:rPr>
            </w:pPr>
          </w:p>
        </w:tc>
        <w:tc>
          <w:tcPr>
            <w:tcW w:w="1010" w:type="dxa"/>
          </w:tcPr>
          <w:p w14:paraId="255F38A8" w14:textId="31ECC6C4" w:rsidR="00803F1E" w:rsidRPr="00A467EA" w:rsidRDefault="00803F1E" w:rsidP="00803F1E">
            <w:pPr>
              <w:tabs>
                <w:tab w:val="decimal" w:pos="522"/>
              </w:tabs>
              <w:snapToGrid w:val="0"/>
              <w:spacing w:line="240" w:lineRule="exact"/>
              <w:ind w:right="65"/>
              <w:rPr>
                <w:rFonts w:cs="Times New Roman"/>
                <w:sz w:val="16"/>
                <w:szCs w:val="16"/>
                <w:lang w:val="en-US"/>
              </w:rPr>
            </w:pPr>
            <w:r w:rsidRPr="00A467EA">
              <w:rPr>
                <w:rFonts w:cs="Times New Roman"/>
                <w:color w:val="000000"/>
                <w:sz w:val="16"/>
                <w:szCs w:val="16"/>
              </w:rPr>
              <w:t>-</w:t>
            </w:r>
          </w:p>
        </w:tc>
        <w:tc>
          <w:tcPr>
            <w:tcW w:w="90" w:type="dxa"/>
          </w:tcPr>
          <w:p w14:paraId="510D4B3D"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Pr>
          <w:p w14:paraId="060C4492" w14:textId="66F48377"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86,10</w:t>
            </w:r>
            <w:r w:rsidR="00331198" w:rsidRPr="00A467EA">
              <w:rPr>
                <w:rFonts w:cs="Times New Roman"/>
                <w:sz w:val="16"/>
                <w:szCs w:val="16"/>
                <w:lang w:val="en-US"/>
              </w:rPr>
              <w:t>5</w:t>
            </w:r>
          </w:p>
        </w:tc>
      </w:tr>
      <w:tr w:rsidR="00803F1E" w:rsidRPr="00A467EA" w14:paraId="603AF8A7" w14:textId="77777777">
        <w:trPr>
          <w:trHeight w:val="227"/>
        </w:trPr>
        <w:tc>
          <w:tcPr>
            <w:tcW w:w="3175" w:type="dxa"/>
          </w:tcPr>
          <w:p w14:paraId="234138D5" w14:textId="77777777" w:rsidR="00803F1E" w:rsidRPr="00A467EA" w:rsidRDefault="00803F1E" w:rsidP="00803F1E">
            <w:pPr>
              <w:snapToGrid w:val="0"/>
              <w:spacing w:line="240" w:lineRule="exact"/>
              <w:ind w:left="540" w:hanging="180"/>
              <w:rPr>
                <w:rFonts w:cs="Times New Roman"/>
                <w:sz w:val="16"/>
                <w:szCs w:val="16"/>
                <w:lang w:val="en-US"/>
              </w:rPr>
            </w:pPr>
            <w:r w:rsidRPr="00A467EA">
              <w:rPr>
                <w:rFonts w:cs="Times New Roman"/>
                <w:sz w:val="16"/>
                <w:szCs w:val="16"/>
                <w:lang w:val="en-US"/>
              </w:rPr>
              <w:t xml:space="preserve">Deferred revenue from customer </w:t>
            </w:r>
          </w:p>
          <w:p w14:paraId="182E1115" w14:textId="77777777" w:rsidR="00803F1E" w:rsidRPr="00A467EA" w:rsidRDefault="00803F1E" w:rsidP="00803F1E">
            <w:pPr>
              <w:snapToGrid w:val="0"/>
              <w:spacing w:line="240" w:lineRule="exact"/>
              <w:ind w:left="720" w:hanging="180"/>
              <w:rPr>
                <w:rFonts w:cs="Times New Roman"/>
                <w:sz w:val="16"/>
                <w:szCs w:val="16"/>
                <w:lang w:val="en-US"/>
              </w:rPr>
            </w:pPr>
            <w:r w:rsidRPr="00A467EA">
              <w:rPr>
                <w:rFonts w:cs="Times New Roman"/>
                <w:sz w:val="16"/>
                <w:szCs w:val="16"/>
                <w:lang w:val="en-US"/>
              </w:rPr>
              <w:t>loyalty programs</w:t>
            </w:r>
          </w:p>
        </w:tc>
        <w:tc>
          <w:tcPr>
            <w:tcW w:w="1134" w:type="dxa"/>
            <w:vAlign w:val="center"/>
          </w:tcPr>
          <w:p w14:paraId="4BAD1E46" w14:textId="77777777" w:rsidR="00803F1E" w:rsidRPr="00A467EA" w:rsidRDefault="00803F1E" w:rsidP="00803F1E">
            <w:pPr>
              <w:snapToGrid w:val="0"/>
              <w:spacing w:line="240" w:lineRule="exact"/>
              <w:ind w:right="108"/>
              <w:jc w:val="right"/>
              <w:rPr>
                <w:rFonts w:cs="Angsana New"/>
                <w:sz w:val="16"/>
                <w:szCs w:val="16"/>
                <w:lang w:val="en-US"/>
              </w:rPr>
            </w:pPr>
          </w:p>
          <w:p w14:paraId="79D4D38D" w14:textId="4B6F4450"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62,933</w:t>
            </w:r>
          </w:p>
        </w:tc>
        <w:tc>
          <w:tcPr>
            <w:tcW w:w="57" w:type="dxa"/>
            <w:vAlign w:val="center"/>
          </w:tcPr>
          <w:p w14:paraId="74C4CCD8"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35E3AC2F" w14:textId="77777777" w:rsidR="00803F1E" w:rsidRPr="00A467EA" w:rsidRDefault="00803F1E" w:rsidP="00803F1E">
            <w:pPr>
              <w:tabs>
                <w:tab w:val="decimal" w:pos="810"/>
              </w:tabs>
              <w:snapToGrid w:val="0"/>
              <w:spacing w:line="260" w:lineRule="exact"/>
              <w:ind w:right="-310"/>
              <w:rPr>
                <w:rFonts w:cs="Times New Roman"/>
                <w:sz w:val="16"/>
                <w:szCs w:val="16"/>
              </w:rPr>
            </w:pPr>
          </w:p>
          <w:p w14:paraId="60E18AD2" w14:textId="57B0D668" w:rsidR="00803F1E" w:rsidRPr="00A467EA" w:rsidRDefault="00803F1E" w:rsidP="00803F1E">
            <w:pPr>
              <w:tabs>
                <w:tab w:val="decimal" w:pos="1001"/>
              </w:tabs>
              <w:snapToGrid w:val="0"/>
              <w:spacing w:line="240" w:lineRule="exact"/>
              <w:rPr>
                <w:rFonts w:cs="Times New Roman"/>
                <w:sz w:val="16"/>
                <w:szCs w:val="16"/>
                <w:lang w:val="en-US"/>
              </w:rPr>
            </w:pPr>
            <w:r w:rsidRPr="00A467EA">
              <w:rPr>
                <w:rFonts w:cs="Times New Roman"/>
                <w:sz w:val="16"/>
                <w:szCs w:val="16"/>
              </w:rPr>
              <w:t>(1,54</w:t>
            </w:r>
            <w:r w:rsidR="007C15AF" w:rsidRPr="00A467EA">
              <w:rPr>
                <w:rFonts w:cs="Times New Roman"/>
                <w:sz w:val="16"/>
                <w:szCs w:val="16"/>
                <w:lang w:val="en-US"/>
              </w:rPr>
              <w:t>8</w:t>
            </w:r>
            <w:r w:rsidRPr="00A467EA">
              <w:rPr>
                <w:rFonts w:cs="Times New Roman"/>
                <w:sz w:val="16"/>
                <w:szCs w:val="16"/>
              </w:rPr>
              <w:t>)</w:t>
            </w:r>
          </w:p>
        </w:tc>
        <w:tc>
          <w:tcPr>
            <w:tcW w:w="57" w:type="dxa"/>
            <w:vAlign w:val="center"/>
          </w:tcPr>
          <w:p w14:paraId="47977D58"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260" w:type="dxa"/>
            <w:vAlign w:val="bottom"/>
          </w:tcPr>
          <w:p w14:paraId="19B077C1" w14:textId="128F8FAA" w:rsidR="00803F1E" w:rsidRPr="00A467EA" w:rsidRDefault="00803F1E" w:rsidP="00803F1E">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57" w:type="dxa"/>
            <w:vAlign w:val="center"/>
          </w:tcPr>
          <w:p w14:paraId="21EEF856" w14:textId="77777777" w:rsidR="00803F1E" w:rsidRPr="00A467EA" w:rsidRDefault="00803F1E" w:rsidP="00803F1E">
            <w:pPr>
              <w:tabs>
                <w:tab w:val="decimal" w:pos="940"/>
              </w:tabs>
              <w:snapToGrid w:val="0"/>
              <w:spacing w:line="240" w:lineRule="exact"/>
              <w:ind w:right="180"/>
              <w:rPr>
                <w:rFonts w:cs="Times New Roman"/>
                <w:sz w:val="16"/>
                <w:szCs w:val="16"/>
                <w:lang w:val="en-US"/>
              </w:rPr>
            </w:pPr>
          </w:p>
        </w:tc>
        <w:tc>
          <w:tcPr>
            <w:tcW w:w="1010" w:type="dxa"/>
          </w:tcPr>
          <w:p w14:paraId="63920938" w14:textId="77777777" w:rsidR="00803F1E" w:rsidRPr="00A467EA" w:rsidRDefault="00803F1E" w:rsidP="00803F1E">
            <w:pPr>
              <w:tabs>
                <w:tab w:val="decimal" w:pos="0"/>
              </w:tabs>
              <w:snapToGrid w:val="0"/>
              <w:spacing w:line="260" w:lineRule="exact"/>
              <w:ind w:right="54"/>
              <w:jc w:val="center"/>
              <w:rPr>
                <w:rFonts w:cs="Times New Roman"/>
                <w:color w:val="000000"/>
                <w:sz w:val="16"/>
                <w:szCs w:val="16"/>
              </w:rPr>
            </w:pPr>
          </w:p>
          <w:p w14:paraId="67B9D12F" w14:textId="74789623" w:rsidR="00803F1E" w:rsidRPr="00A467EA" w:rsidRDefault="00803F1E" w:rsidP="00803F1E">
            <w:pPr>
              <w:tabs>
                <w:tab w:val="decimal" w:pos="522"/>
              </w:tabs>
              <w:snapToGrid w:val="0"/>
              <w:spacing w:line="240" w:lineRule="exact"/>
              <w:ind w:right="65"/>
              <w:rPr>
                <w:rFonts w:cs="Times New Roman"/>
                <w:sz w:val="16"/>
                <w:szCs w:val="16"/>
                <w:lang w:val="en-US"/>
              </w:rPr>
            </w:pPr>
            <w:r w:rsidRPr="00A467EA">
              <w:rPr>
                <w:rFonts w:cs="Times New Roman"/>
                <w:color w:val="000000"/>
                <w:sz w:val="16"/>
                <w:szCs w:val="16"/>
              </w:rPr>
              <w:t xml:space="preserve"> -</w:t>
            </w:r>
          </w:p>
        </w:tc>
        <w:tc>
          <w:tcPr>
            <w:tcW w:w="90" w:type="dxa"/>
          </w:tcPr>
          <w:p w14:paraId="5E9ADF06"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vAlign w:val="center"/>
          </w:tcPr>
          <w:p w14:paraId="460C3DF9" w14:textId="77777777" w:rsidR="00803F1E" w:rsidRPr="00A467EA" w:rsidRDefault="00803F1E" w:rsidP="00803F1E">
            <w:pPr>
              <w:tabs>
                <w:tab w:val="decimal" w:pos="855"/>
              </w:tabs>
              <w:snapToGrid w:val="0"/>
              <w:spacing w:line="260" w:lineRule="exact"/>
              <w:ind w:right="2"/>
              <w:rPr>
                <w:rFonts w:cs="Times New Roman"/>
                <w:sz w:val="16"/>
                <w:szCs w:val="16"/>
              </w:rPr>
            </w:pPr>
          </w:p>
          <w:p w14:paraId="7C158277" w14:textId="1E284C73"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61,38</w:t>
            </w:r>
            <w:r w:rsidR="00331198" w:rsidRPr="00A467EA">
              <w:rPr>
                <w:rFonts w:cs="Times New Roman"/>
                <w:sz w:val="16"/>
                <w:szCs w:val="16"/>
                <w:lang w:val="en-US"/>
              </w:rPr>
              <w:t>5</w:t>
            </w:r>
          </w:p>
        </w:tc>
      </w:tr>
      <w:tr w:rsidR="00803F1E" w:rsidRPr="00A467EA" w14:paraId="6E7A03D2" w14:textId="77777777">
        <w:trPr>
          <w:trHeight w:val="227"/>
        </w:trPr>
        <w:tc>
          <w:tcPr>
            <w:tcW w:w="3175" w:type="dxa"/>
          </w:tcPr>
          <w:p w14:paraId="51620E63" w14:textId="77777777" w:rsidR="00803F1E" w:rsidRPr="00A467EA" w:rsidRDefault="00803F1E" w:rsidP="00803F1E">
            <w:pPr>
              <w:snapToGrid w:val="0"/>
              <w:spacing w:line="240" w:lineRule="exact"/>
              <w:ind w:left="360" w:hanging="6"/>
              <w:rPr>
                <w:rFonts w:cs="Times New Roman"/>
                <w:sz w:val="16"/>
                <w:szCs w:val="16"/>
                <w:lang w:val="en-US"/>
              </w:rPr>
            </w:pPr>
            <w:r w:rsidRPr="00A467EA">
              <w:rPr>
                <w:rFonts w:cs="Times New Roman"/>
                <w:sz w:val="16"/>
                <w:szCs w:val="16"/>
                <w:lang w:val="en-US"/>
              </w:rPr>
              <w:t>Lease agreements</w:t>
            </w:r>
          </w:p>
        </w:tc>
        <w:tc>
          <w:tcPr>
            <w:tcW w:w="1134" w:type="dxa"/>
            <w:vAlign w:val="center"/>
          </w:tcPr>
          <w:p w14:paraId="39CEBF23" w14:textId="3DBD7AC6"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150,702</w:t>
            </w:r>
          </w:p>
        </w:tc>
        <w:tc>
          <w:tcPr>
            <w:tcW w:w="57" w:type="dxa"/>
            <w:vAlign w:val="center"/>
          </w:tcPr>
          <w:p w14:paraId="4B876D04"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256E2159" w14:textId="1DD4D022" w:rsidR="00803F1E" w:rsidRPr="00A467EA" w:rsidRDefault="00803F1E" w:rsidP="00803F1E">
            <w:pPr>
              <w:tabs>
                <w:tab w:val="decimal" w:pos="1001"/>
              </w:tabs>
              <w:snapToGrid w:val="0"/>
              <w:spacing w:line="240" w:lineRule="exact"/>
              <w:rPr>
                <w:rFonts w:cs="Times New Roman"/>
                <w:sz w:val="16"/>
                <w:szCs w:val="16"/>
              </w:rPr>
            </w:pPr>
            <w:r w:rsidRPr="00A467EA">
              <w:rPr>
                <w:rFonts w:cs="Times New Roman"/>
                <w:sz w:val="16"/>
                <w:szCs w:val="16"/>
              </w:rPr>
              <w:t>5,120</w:t>
            </w:r>
          </w:p>
        </w:tc>
        <w:tc>
          <w:tcPr>
            <w:tcW w:w="57" w:type="dxa"/>
            <w:vAlign w:val="center"/>
          </w:tcPr>
          <w:p w14:paraId="0D022695" w14:textId="77777777" w:rsidR="00803F1E" w:rsidRPr="00A467EA" w:rsidRDefault="00803F1E" w:rsidP="00803F1E">
            <w:pPr>
              <w:tabs>
                <w:tab w:val="decimal" w:pos="940"/>
              </w:tabs>
              <w:snapToGrid w:val="0"/>
              <w:spacing w:line="240" w:lineRule="exact"/>
              <w:ind w:right="2"/>
              <w:rPr>
                <w:rFonts w:cs="Times New Roman"/>
                <w:sz w:val="16"/>
                <w:szCs w:val="16"/>
                <w:lang w:val="en-US"/>
              </w:rPr>
            </w:pPr>
          </w:p>
        </w:tc>
        <w:tc>
          <w:tcPr>
            <w:tcW w:w="1260" w:type="dxa"/>
            <w:vAlign w:val="bottom"/>
          </w:tcPr>
          <w:p w14:paraId="268ECE0A" w14:textId="288735D1" w:rsidR="00803F1E" w:rsidRPr="00A467EA" w:rsidRDefault="00803F1E" w:rsidP="00803F1E">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57" w:type="dxa"/>
            <w:vAlign w:val="center"/>
          </w:tcPr>
          <w:p w14:paraId="4F831A0B" w14:textId="77777777" w:rsidR="00803F1E" w:rsidRPr="00A467EA" w:rsidRDefault="00803F1E" w:rsidP="00803F1E">
            <w:pPr>
              <w:tabs>
                <w:tab w:val="decimal" w:pos="940"/>
              </w:tabs>
              <w:snapToGrid w:val="0"/>
              <w:spacing w:line="240" w:lineRule="exact"/>
              <w:ind w:right="180"/>
              <w:rPr>
                <w:rFonts w:cs="Times New Roman"/>
                <w:sz w:val="16"/>
                <w:szCs w:val="16"/>
                <w:lang w:val="en-US"/>
              </w:rPr>
            </w:pPr>
          </w:p>
        </w:tc>
        <w:tc>
          <w:tcPr>
            <w:tcW w:w="1010" w:type="dxa"/>
          </w:tcPr>
          <w:p w14:paraId="738AEB9D" w14:textId="5124B307" w:rsidR="00803F1E" w:rsidRPr="00A467EA" w:rsidRDefault="00803F1E" w:rsidP="00803F1E">
            <w:pPr>
              <w:tabs>
                <w:tab w:val="decimal" w:pos="522"/>
              </w:tabs>
              <w:snapToGrid w:val="0"/>
              <w:spacing w:line="240" w:lineRule="exact"/>
              <w:ind w:right="65"/>
              <w:rPr>
                <w:rFonts w:cs="Times New Roman"/>
                <w:sz w:val="16"/>
                <w:szCs w:val="16"/>
                <w:lang w:val="en-US"/>
              </w:rPr>
            </w:pPr>
            <w:r w:rsidRPr="00A467EA">
              <w:rPr>
                <w:rFonts w:cs="Times New Roman"/>
                <w:color w:val="000000"/>
                <w:sz w:val="16"/>
                <w:szCs w:val="16"/>
              </w:rPr>
              <w:t>-</w:t>
            </w:r>
          </w:p>
        </w:tc>
        <w:tc>
          <w:tcPr>
            <w:tcW w:w="90" w:type="dxa"/>
          </w:tcPr>
          <w:p w14:paraId="337DDB26"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Pr>
          <w:p w14:paraId="7E4D170B" w14:textId="7C96A0BB"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155,822</w:t>
            </w:r>
          </w:p>
        </w:tc>
      </w:tr>
      <w:tr w:rsidR="00803F1E" w:rsidRPr="00A467EA" w14:paraId="7641F1FF" w14:textId="77777777">
        <w:trPr>
          <w:trHeight w:val="227"/>
        </w:trPr>
        <w:tc>
          <w:tcPr>
            <w:tcW w:w="3175" w:type="dxa"/>
          </w:tcPr>
          <w:p w14:paraId="59F16ED2" w14:textId="77777777" w:rsidR="00803F1E" w:rsidRPr="00A467EA" w:rsidRDefault="00803F1E" w:rsidP="00803F1E">
            <w:pPr>
              <w:snapToGrid w:val="0"/>
              <w:spacing w:line="240" w:lineRule="exact"/>
              <w:ind w:left="360" w:hanging="6"/>
              <w:rPr>
                <w:rFonts w:cs="Times New Roman"/>
                <w:sz w:val="16"/>
                <w:szCs w:val="16"/>
                <w:lang w:val="en-US"/>
              </w:rPr>
            </w:pPr>
            <w:r w:rsidRPr="00A467EA">
              <w:rPr>
                <w:rFonts w:cs="Times New Roman"/>
                <w:sz w:val="16"/>
                <w:szCs w:val="16"/>
                <w:lang w:val="en-US"/>
              </w:rPr>
              <w:t>Derivatives</w:t>
            </w:r>
          </w:p>
        </w:tc>
        <w:tc>
          <w:tcPr>
            <w:tcW w:w="1134" w:type="dxa"/>
            <w:vAlign w:val="center"/>
          </w:tcPr>
          <w:p w14:paraId="1E355EE9" w14:textId="29FB2BB8"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233,909</w:t>
            </w:r>
          </w:p>
        </w:tc>
        <w:tc>
          <w:tcPr>
            <w:tcW w:w="57" w:type="dxa"/>
            <w:vAlign w:val="center"/>
          </w:tcPr>
          <w:p w14:paraId="0086C459"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Pr>
          <w:p w14:paraId="4D274A8C" w14:textId="08416220" w:rsidR="00803F1E" w:rsidRPr="00A467EA" w:rsidRDefault="00803F1E" w:rsidP="00803F1E">
            <w:pPr>
              <w:tabs>
                <w:tab w:val="decimal" w:pos="1001"/>
              </w:tabs>
              <w:snapToGrid w:val="0"/>
              <w:spacing w:line="240" w:lineRule="exact"/>
              <w:rPr>
                <w:rFonts w:cs="Times New Roman"/>
                <w:sz w:val="16"/>
                <w:szCs w:val="16"/>
                <w:lang w:val="en-US"/>
              </w:rPr>
            </w:pPr>
            <w:r w:rsidRPr="00A467EA">
              <w:rPr>
                <w:rFonts w:cs="Times New Roman"/>
                <w:sz w:val="16"/>
                <w:szCs w:val="16"/>
              </w:rPr>
              <w:t>89,713</w:t>
            </w:r>
          </w:p>
        </w:tc>
        <w:tc>
          <w:tcPr>
            <w:tcW w:w="57" w:type="dxa"/>
            <w:vAlign w:val="center"/>
          </w:tcPr>
          <w:p w14:paraId="7763A9E2"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260" w:type="dxa"/>
            <w:vAlign w:val="bottom"/>
          </w:tcPr>
          <w:p w14:paraId="45794447" w14:textId="66284A39" w:rsidR="00803F1E" w:rsidRPr="00A467EA" w:rsidRDefault="00803F1E" w:rsidP="00C01597">
            <w:pPr>
              <w:tabs>
                <w:tab w:val="decimal" w:pos="1001"/>
              </w:tabs>
              <w:snapToGrid w:val="0"/>
              <w:spacing w:line="240" w:lineRule="exact"/>
              <w:jc w:val="center"/>
              <w:rPr>
                <w:rFonts w:cs="Times New Roman"/>
                <w:sz w:val="16"/>
                <w:szCs w:val="16"/>
                <w:lang w:val="en-US"/>
              </w:rPr>
            </w:pPr>
            <w:r w:rsidRPr="00A467EA">
              <w:rPr>
                <w:rFonts w:cs="Times New Roman"/>
                <w:color w:val="000000"/>
                <w:sz w:val="16"/>
                <w:szCs w:val="16"/>
              </w:rPr>
              <w:t>10,813</w:t>
            </w:r>
          </w:p>
        </w:tc>
        <w:tc>
          <w:tcPr>
            <w:tcW w:w="57" w:type="dxa"/>
            <w:vAlign w:val="center"/>
          </w:tcPr>
          <w:p w14:paraId="583D3753"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010" w:type="dxa"/>
          </w:tcPr>
          <w:p w14:paraId="3F805BB2" w14:textId="07F4E631" w:rsidR="00803F1E" w:rsidRPr="00A467EA" w:rsidRDefault="00803F1E" w:rsidP="00803F1E">
            <w:pPr>
              <w:tabs>
                <w:tab w:val="decimal" w:pos="522"/>
              </w:tabs>
              <w:snapToGrid w:val="0"/>
              <w:spacing w:line="240" w:lineRule="exact"/>
              <w:ind w:right="65"/>
              <w:rPr>
                <w:rFonts w:cs="Times New Roman"/>
                <w:sz w:val="16"/>
                <w:szCs w:val="16"/>
                <w:lang w:val="en-US"/>
              </w:rPr>
            </w:pPr>
            <w:r w:rsidRPr="00A467EA">
              <w:rPr>
                <w:rFonts w:cs="Times New Roman"/>
                <w:color w:val="000000"/>
                <w:sz w:val="16"/>
                <w:szCs w:val="16"/>
              </w:rPr>
              <w:t>-</w:t>
            </w:r>
          </w:p>
        </w:tc>
        <w:tc>
          <w:tcPr>
            <w:tcW w:w="90" w:type="dxa"/>
          </w:tcPr>
          <w:p w14:paraId="3A4A8EC3"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Pr>
          <w:p w14:paraId="5953932C" w14:textId="39A12A42"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334,435</w:t>
            </w:r>
          </w:p>
        </w:tc>
      </w:tr>
      <w:tr w:rsidR="00803F1E" w:rsidRPr="00A467EA" w14:paraId="71E5503E" w14:textId="77777777">
        <w:trPr>
          <w:trHeight w:val="227"/>
        </w:trPr>
        <w:tc>
          <w:tcPr>
            <w:tcW w:w="3175" w:type="dxa"/>
            <w:vAlign w:val="bottom"/>
          </w:tcPr>
          <w:p w14:paraId="5AEDBCDF" w14:textId="77777777" w:rsidR="00803F1E" w:rsidRPr="00A467EA" w:rsidRDefault="00803F1E" w:rsidP="00803F1E">
            <w:pPr>
              <w:snapToGrid w:val="0"/>
              <w:spacing w:line="240" w:lineRule="exact"/>
              <w:ind w:left="360" w:hanging="6"/>
              <w:rPr>
                <w:rFonts w:cs="Times New Roman"/>
                <w:sz w:val="16"/>
                <w:szCs w:val="16"/>
                <w:lang w:val="en-US"/>
              </w:rPr>
            </w:pPr>
            <w:r w:rsidRPr="00A467EA">
              <w:rPr>
                <w:rFonts w:cs="Times New Roman"/>
                <w:sz w:val="16"/>
                <w:szCs w:val="16"/>
                <w:lang w:val="en-US"/>
              </w:rPr>
              <w:t>Others</w:t>
            </w:r>
          </w:p>
        </w:tc>
        <w:tc>
          <w:tcPr>
            <w:tcW w:w="1134" w:type="dxa"/>
            <w:tcBorders>
              <w:bottom w:val="single" w:sz="4" w:space="0" w:color="auto"/>
            </w:tcBorders>
            <w:vAlign w:val="center"/>
          </w:tcPr>
          <w:p w14:paraId="6D738CF4" w14:textId="6DEFA280"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32,474</w:t>
            </w:r>
          </w:p>
        </w:tc>
        <w:tc>
          <w:tcPr>
            <w:tcW w:w="57" w:type="dxa"/>
            <w:vAlign w:val="center"/>
          </w:tcPr>
          <w:p w14:paraId="04F35399" w14:textId="77777777" w:rsidR="00803F1E" w:rsidRPr="00A467EA" w:rsidRDefault="00803F1E" w:rsidP="00803F1E">
            <w:pPr>
              <w:snapToGrid w:val="0"/>
              <w:spacing w:line="240" w:lineRule="exact"/>
              <w:ind w:right="2"/>
              <w:jc w:val="center"/>
              <w:rPr>
                <w:rFonts w:cs="Times New Roman"/>
                <w:sz w:val="16"/>
                <w:szCs w:val="16"/>
                <w:lang w:val="en-US"/>
              </w:rPr>
            </w:pPr>
          </w:p>
        </w:tc>
        <w:tc>
          <w:tcPr>
            <w:tcW w:w="1170" w:type="dxa"/>
            <w:tcBorders>
              <w:bottom w:val="single" w:sz="4" w:space="0" w:color="auto"/>
            </w:tcBorders>
          </w:tcPr>
          <w:p w14:paraId="05DAB7E1" w14:textId="4F5E1AD3" w:rsidR="00803F1E" w:rsidRPr="00A467EA" w:rsidRDefault="00803F1E" w:rsidP="00803F1E">
            <w:pPr>
              <w:tabs>
                <w:tab w:val="decimal" w:pos="1001"/>
              </w:tabs>
              <w:snapToGrid w:val="0"/>
              <w:spacing w:line="240" w:lineRule="exact"/>
              <w:rPr>
                <w:rFonts w:cs="Times New Roman"/>
                <w:sz w:val="16"/>
                <w:szCs w:val="16"/>
                <w:lang w:val="en-US"/>
              </w:rPr>
            </w:pPr>
            <w:r w:rsidRPr="00A467EA">
              <w:rPr>
                <w:rFonts w:cs="Times New Roman"/>
                <w:sz w:val="16"/>
                <w:szCs w:val="16"/>
              </w:rPr>
              <w:t>(2,611)</w:t>
            </w:r>
          </w:p>
        </w:tc>
        <w:tc>
          <w:tcPr>
            <w:tcW w:w="57" w:type="dxa"/>
            <w:vAlign w:val="center"/>
          </w:tcPr>
          <w:p w14:paraId="32CCD50E"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260" w:type="dxa"/>
            <w:tcBorders>
              <w:bottom w:val="single" w:sz="4" w:space="0" w:color="auto"/>
            </w:tcBorders>
            <w:vAlign w:val="bottom"/>
          </w:tcPr>
          <w:p w14:paraId="77165B44" w14:textId="32B4487F" w:rsidR="00803F1E" w:rsidRPr="00A467EA" w:rsidRDefault="00803F1E" w:rsidP="00803F1E">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57" w:type="dxa"/>
            <w:vAlign w:val="center"/>
          </w:tcPr>
          <w:p w14:paraId="2FB83019"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010" w:type="dxa"/>
            <w:tcBorders>
              <w:bottom w:val="single" w:sz="4" w:space="0" w:color="auto"/>
            </w:tcBorders>
          </w:tcPr>
          <w:p w14:paraId="4819F43E" w14:textId="592FA6B0" w:rsidR="00803F1E" w:rsidRPr="00A467EA" w:rsidRDefault="00803F1E" w:rsidP="00803F1E">
            <w:pPr>
              <w:tabs>
                <w:tab w:val="decimal" w:pos="767"/>
              </w:tabs>
              <w:snapToGrid w:val="0"/>
              <w:spacing w:line="240" w:lineRule="exact"/>
              <w:ind w:right="65"/>
              <w:rPr>
                <w:rFonts w:cs="Times New Roman"/>
                <w:sz w:val="16"/>
                <w:szCs w:val="16"/>
                <w:lang w:val="en-US"/>
              </w:rPr>
            </w:pPr>
            <w:r w:rsidRPr="00A467EA">
              <w:rPr>
                <w:rFonts w:cs="Times New Roman"/>
                <w:color w:val="000000"/>
                <w:sz w:val="16"/>
                <w:szCs w:val="16"/>
              </w:rPr>
              <w:t>(471)</w:t>
            </w:r>
          </w:p>
        </w:tc>
        <w:tc>
          <w:tcPr>
            <w:tcW w:w="90" w:type="dxa"/>
          </w:tcPr>
          <w:p w14:paraId="26BBBB1A"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Borders>
              <w:bottom w:val="single" w:sz="4" w:space="0" w:color="auto"/>
            </w:tcBorders>
          </w:tcPr>
          <w:p w14:paraId="0B05A05A" w14:textId="76DEF76C"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29,392</w:t>
            </w:r>
          </w:p>
        </w:tc>
      </w:tr>
      <w:tr w:rsidR="00803F1E" w:rsidRPr="00A467EA" w14:paraId="6CE14B80" w14:textId="77777777">
        <w:trPr>
          <w:trHeight w:val="227"/>
        </w:trPr>
        <w:tc>
          <w:tcPr>
            <w:tcW w:w="3175" w:type="dxa"/>
            <w:vAlign w:val="bottom"/>
          </w:tcPr>
          <w:p w14:paraId="05445988" w14:textId="77777777" w:rsidR="00803F1E" w:rsidRPr="00A467EA" w:rsidRDefault="00803F1E" w:rsidP="00803F1E">
            <w:pPr>
              <w:tabs>
                <w:tab w:val="left" w:pos="720"/>
              </w:tabs>
              <w:snapToGrid w:val="0"/>
              <w:spacing w:line="240" w:lineRule="exact"/>
              <w:ind w:left="720"/>
              <w:rPr>
                <w:rFonts w:cs="Times New Roman"/>
                <w:sz w:val="16"/>
                <w:szCs w:val="16"/>
                <w:lang w:val="en-GB"/>
              </w:rPr>
            </w:pPr>
            <w:r w:rsidRPr="00A467EA">
              <w:rPr>
                <w:rFonts w:cs="Times New Roman"/>
                <w:sz w:val="16"/>
                <w:szCs w:val="16"/>
                <w:lang w:val="en-GB"/>
              </w:rPr>
              <w:t xml:space="preserve"> </w:t>
            </w:r>
          </w:p>
        </w:tc>
        <w:tc>
          <w:tcPr>
            <w:tcW w:w="1134" w:type="dxa"/>
            <w:tcBorders>
              <w:top w:val="single" w:sz="4" w:space="0" w:color="auto"/>
              <w:bottom w:val="single" w:sz="4" w:space="0" w:color="auto"/>
            </w:tcBorders>
            <w:vAlign w:val="center"/>
          </w:tcPr>
          <w:p w14:paraId="2A2B6563" w14:textId="54CBE5F7" w:rsidR="00803F1E" w:rsidRPr="00A467EA" w:rsidRDefault="00803F1E" w:rsidP="00803F1E">
            <w:pPr>
              <w:snapToGrid w:val="0"/>
              <w:spacing w:line="240" w:lineRule="exact"/>
              <w:ind w:right="108"/>
              <w:jc w:val="right"/>
              <w:rPr>
                <w:rFonts w:cs="Angsana New"/>
                <w:sz w:val="16"/>
                <w:szCs w:val="16"/>
                <w:lang w:val="en-US"/>
              </w:rPr>
            </w:pPr>
            <w:r w:rsidRPr="00A467EA">
              <w:rPr>
                <w:rFonts w:cs="Angsana New"/>
                <w:sz w:val="16"/>
                <w:szCs w:val="16"/>
                <w:lang w:val="en-US"/>
              </w:rPr>
              <w:t>2,219,663</w:t>
            </w:r>
          </w:p>
        </w:tc>
        <w:tc>
          <w:tcPr>
            <w:tcW w:w="57" w:type="dxa"/>
            <w:vAlign w:val="center"/>
          </w:tcPr>
          <w:p w14:paraId="5DDD5C88" w14:textId="77777777" w:rsidR="00803F1E" w:rsidRPr="00A467EA" w:rsidRDefault="00803F1E" w:rsidP="00803F1E">
            <w:pPr>
              <w:snapToGrid w:val="0"/>
              <w:spacing w:line="240" w:lineRule="exact"/>
              <w:ind w:right="2"/>
              <w:jc w:val="right"/>
              <w:rPr>
                <w:rFonts w:cs="Times New Roman"/>
                <w:sz w:val="16"/>
                <w:szCs w:val="16"/>
                <w:lang w:val="en-US"/>
              </w:rPr>
            </w:pPr>
          </w:p>
        </w:tc>
        <w:tc>
          <w:tcPr>
            <w:tcW w:w="1170" w:type="dxa"/>
            <w:tcBorders>
              <w:top w:val="single" w:sz="4" w:space="0" w:color="auto"/>
              <w:bottom w:val="single" w:sz="4" w:space="0" w:color="auto"/>
            </w:tcBorders>
          </w:tcPr>
          <w:p w14:paraId="1033B7E2" w14:textId="09B69FB7" w:rsidR="00803F1E" w:rsidRPr="00A467EA" w:rsidRDefault="00803F1E" w:rsidP="00803F1E">
            <w:pPr>
              <w:tabs>
                <w:tab w:val="decimal" w:pos="1001"/>
              </w:tabs>
              <w:snapToGrid w:val="0"/>
              <w:spacing w:line="240" w:lineRule="exact"/>
              <w:rPr>
                <w:rFonts w:cs="Times New Roman"/>
                <w:sz w:val="16"/>
                <w:szCs w:val="16"/>
                <w:lang w:val="en-US"/>
              </w:rPr>
            </w:pPr>
            <w:r w:rsidRPr="00A467EA">
              <w:rPr>
                <w:rFonts w:cs="Times New Roman"/>
                <w:sz w:val="16"/>
                <w:szCs w:val="16"/>
              </w:rPr>
              <w:t>(</w:t>
            </w:r>
            <w:r w:rsidR="00EC106D" w:rsidRPr="00A467EA">
              <w:rPr>
                <w:rFonts w:cs="Times New Roman"/>
                <w:sz w:val="16"/>
                <w:szCs w:val="16"/>
                <w:lang w:val="en-US"/>
              </w:rPr>
              <w:t>132,642</w:t>
            </w:r>
            <w:r w:rsidRPr="00A467EA">
              <w:rPr>
                <w:rFonts w:cs="Times New Roman"/>
                <w:sz w:val="16"/>
                <w:szCs w:val="16"/>
              </w:rPr>
              <w:t>)</w:t>
            </w:r>
          </w:p>
        </w:tc>
        <w:tc>
          <w:tcPr>
            <w:tcW w:w="57" w:type="dxa"/>
            <w:vAlign w:val="center"/>
          </w:tcPr>
          <w:p w14:paraId="2B2210DA"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54ED3411" w14:textId="494DF72B" w:rsidR="00803F1E" w:rsidRPr="00A467EA" w:rsidRDefault="00803F1E" w:rsidP="00803F1E">
            <w:pPr>
              <w:snapToGrid w:val="0"/>
              <w:spacing w:line="240" w:lineRule="exact"/>
              <w:ind w:right="89"/>
              <w:jc w:val="right"/>
              <w:rPr>
                <w:rFonts w:cs="Times New Roman"/>
                <w:sz w:val="16"/>
                <w:szCs w:val="16"/>
                <w:lang w:val="en-US"/>
              </w:rPr>
            </w:pPr>
            <w:r w:rsidRPr="00A467EA">
              <w:rPr>
                <w:rFonts w:cs="Times New Roman"/>
                <w:color w:val="000000"/>
                <w:sz w:val="16"/>
                <w:szCs w:val="16"/>
              </w:rPr>
              <w:t>(13,759)</w:t>
            </w:r>
          </w:p>
        </w:tc>
        <w:tc>
          <w:tcPr>
            <w:tcW w:w="57" w:type="dxa"/>
            <w:vAlign w:val="center"/>
          </w:tcPr>
          <w:p w14:paraId="2AF344D9"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010" w:type="dxa"/>
            <w:tcBorders>
              <w:top w:val="single" w:sz="4" w:space="0" w:color="auto"/>
              <w:bottom w:val="single" w:sz="4" w:space="0" w:color="auto"/>
            </w:tcBorders>
          </w:tcPr>
          <w:p w14:paraId="51A4F60C" w14:textId="141A9352" w:rsidR="00803F1E" w:rsidRPr="00A467EA" w:rsidRDefault="00803F1E" w:rsidP="00803F1E">
            <w:pPr>
              <w:tabs>
                <w:tab w:val="decimal" w:pos="767"/>
              </w:tabs>
              <w:snapToGrid w:val="0"/>
              <w:spacing w:line="240" w:lineRule="exact"/>
              <w:ind w:right="65"/>
              <w:rPr>
                <w:rFonts w:cs="Times New Roman"/>
                <w:sz w:val="16"/>
                <w:szCs w:val="16"/>
                <w:lang w:val="en-US"/>
              </w:rPr>
            </w:pPr>
            <w:r w:rsidRPr="00A467EA">
              <w:rPr>
                <w:rFonts w:cs="Times New Roman"/>
                <w:color w:val="000000"/>
                <w:sz w:val="16"/>
                <w:szCs w:val="16"/>
              </w:rPr>
              <w:t>(896)</w:t>
            </w:r>
          </w:p>
        </w:tc>
        <w:tc>
          <w:tcPr>
            <w:tcW w:w="90" w:type="dxa"/>
          </w:tcPr>
          <w:p w14:paraId="4080138F"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bottom w:val="single" w:sz="4" w:space="0" w:color="auto"/>
            </w:tcBorders>
          </w:tcPr>
          <w:p w14:paraId="0C7B2FB1" w14:textId="62C6D515" w:rsidR="00803F1E" w:rsidRPr="00A467EA" w:rsidRDefault="00803F1E" w:rsidP="00803F1E">
            <w:pPr>
              <w:tabs>
                <w:tab w:val="decimal" w:pos="1050"/>
              </w:tabs>
              <w:snapToGrid w:val="0"/>
              <w:spacing w:line="240" w:lineRule="exact"/>
              <w:ind w:right="65"/>
              <w:rPr>
                <w:rFonts w:cs="Times New Roman"/>
                <w:sz w:val="16"/>
                <w:szCs w:val="16"/>
                <w:lang w:val="en-US"/>
              </w:rPr>
            </w:pPr>
            <w:r w:rsidRPr="00A467EA">
              <w:rPr>
                <w:rFonts w:cs="Times New Roman"/>
                <w:sz w:val="16"/>
                <w:szCs w:val="16"/>
              </w:rPr>
              <w:t>2,072,366</w:t>
            </w:r>
          </w:p>
        </w:tc>
      </w:tr>
      <w:tr w:rsidR="00803F1E" w:rsidRPr="00A467EA" w14:paraId="14DB3ED4" w14:textId="77777777">
        <w:trPr>
          <w:trHeight w:val="227"/>
        </w:trPr>
        <w:tc>
          <w:tcPr>
            <w:tcW w:w="3175" w:type="dxa"/>
            <w:vAlign w:val="bottom"/>
          </w:tcPr>
          <w:p w14:paraId="1A1A622A" w14:textId="77777777" w:rsidR="00803F1E" w:rsidRPr="00A467EA" w:rsidRDefault="00803F1E" w:rsidP="00803F1E">
            <w:pPr>
              <w:tabs>
                <w:tab w:val="left" w:pos="720"/>
              </w:tabs>
              <w:snapToGrid w:val="0"/>
              <w:spacing w:line="240" w:lineRule="exact"/>
              <w:ind w:left="720"/>
              <w:rPr>
                <w:rFonts w:cs="Times New Roman"/>
                <w:sz w:val="16"/>
                <w:szCs w:val="16"/>
                <w:lang w:val="en-GB"/>
              </w:rPr>
            </w:pPr>
          </w:p>
        </w:tc>
        <w:tc>
          <w:tcPr>
            <w:tcW w:w="1134" w:type="dxa"/>
            <w:tcBorders>
              <w:top w:val="single" w:sz="4" w:space="0" w:color="auto"/>
            </w:tcBorders>
            <w:vAlign w:val="bottom"/>
          </w:tcPr>
          <w:p w14:paraId="0134B80F" w14:textId="77777777" w:rsidR="00803F1E" w:rsidRPr="00A467EA" w:rsidRDefault="00803F1E" w:rsidP="00803F1E">
            <w:pPr>
              <w:snapToGrid w:val="0"/>
              <w:spacing w:line="240" w:lineRule="exact"/>
              <w:ind w:right="108"/>
              <w:jc w:val="right"/>
              <w:rPr>
                <w:rFonts w:cs="Angsana New"/>
                <w:sz w:val="16"/>
                <w:szCs w:val="16"/>
                <w:lang w:val="en-US"/>
              </w:rPr>
            </w:pPr>
          </w:p>
        </w:tc>
        <w:tc>
          <w:tcPr>
            <w:tcW w:w="57" w:type="dxa"/>
            <w:vAlign w:val="center"/>
          </w:tcPr>
          <w:p w14:paraId="5E85BFE9" w14:textId="77777777" w:rsidR="00803F1E" w:rsidRPr="00A467EA" w:rsidRDefault="00803F1E" w:rsidP="00803F1E">
            <w:pPr>
              <w:snapToGrid w:val="0"/>
              <w:spacing w:line="240" w:lineRule="exact"/>
              <w:ind w:right="2"/>
              <w:jc w:val="right"/>
              <w:rPr>
                <w:rFonts w:cs="Times New Roman"/>
                <w:sz w:val="16"/>
                <w:szCs w:val="16"/>
                <w:lang w:val="en-US"/>
              </w:rPr>
            </w:pPr>
          </w:p>
        </w:tc>
        <w:tc>
          <w:tcPr>
            <w:tcW w:w="1170" w:type="dxa"/>
            <w:tcBorders>
              <w:top w:val="single" w:sz="4" w:space="0" w:color="auto"/>
            </w:tcBorders>
          </w:tcPr>
          <w:p w14:paraId="4C202AC8" w14:textId="77777777" w:rsidR="00803F1E" w:rsidRPr="00A467EA" w:rsidRDefault="00803F1E" w:rsidP="00803F1E">
            <w:pPr>
              <w:snapToGrid w:val="0"/>
              <w:spacing w:line="240" w:lineRule="exact"/>
              <w:ind w:right="89"/>
              <w:jc w:val="right"/>
              <w:rPr>
                <w:rFonts w:cs="Times New Roman"/>
                <w:sz w:val="16"/>
                <w:szCs w:val="16"/>
                <w:lang w:val="en-US"/>
              </w:rPr>
            </w:pPr>
          </w:p>
        </w:tc>
        <w:tc>
          <w:tcPr>
            <w:tcW w:w="57" w:type="dxa"/>
            <w:vAlign w:val="center"/>
          </w:tcPr>
          <w:p w14:paraId="0916177F"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260" w:type="dxa"/>
            <w:tcBorders>
              <w:top w:val="single" w:sz="4" w:space="0" w:color="auto"/>
            </w:tcBorders>
            <w:vAlign w:val="bottom"/>
          </w:tcPr>
          <w:p w14:paraId="2F9018A3" w14:textId="77777777" w:rsidR="00803F1E" w:rsidRPr="00A467EA" w:rsidRDefault="00803F1E" w:rsidP="00803F1E">
            <w:pPr>
              <w:snapToGrid w:val="0"/>
              <w:spacing w:line="240" w:lineRule="exact"/>
              <w:ind w:right="89"/>
              <w:jc w:val="right"/>
              <w:rPr>
                <w:rFonts w:cs="Times New Roman"/>
                <w:sz w:val="16"/>
                <w:szCs w:val="16"/>
                <w:lang w:val="en-US"/>
              </w:rPr>
            </w:pPr>
          </w:p>
        </w:tc>
        <w:tc>
          <w:tcPr>
            <w:tcW w:w="57" w:type="dxa"/>
            <w:vAlign w:val="center"/>
          </w:tcPr>
          <w:p w14:paraId="460DF337" w14:textId="77777777" w:rsidR="00803F1E" w:rsidRPr="00A467EA" w:rsidRDefault="00803F1E" w:rsidP="00803F1E">
            <w:pPr>
              <w:tabs>
                <w:tab w:val="decimal" w:pos="940"/>
              </w:tabs>
              <w:snapToGrid w:val="0"/>
              <w:spacing w:line="240" w:lineRule="exact"/>
              <w:ind w:right="89"/>
              <w:jc w:val="right"/>
              <w:rPr>
                <w:rFonts w:cs="Times New Roman"/>
                <w:sz w:val="16"/>
                <w:szCs w:val="16"/>
                <w:lang w:val="en-US"/>
              </w:rPr>
            </w:pPr>
          </w:p>
        </w:tc>
        <w:tc>
          <w:tcPr>
            <w:tcW w:w="1010" w:type="dxa"/>
            <w:tcBorders>
              <w:top w:val="single" w:sz="4" w:space="0" w:color="auto"/>
            </w:tcBorders>
          </w:tcPr>
          <w:p w14:paraId="20386232" w14:textId="77777777" w:rsidR="00803F1E" w:rsidRPr="00A467EA" w:rsidRDefault="00803F1E" w:rsidP="00803F1E">
            <w:pPr>
              <w:tabs>
                <w:tab w:val="decimal" w:pos="767"/>
              </w:tabs>
              <w:snapToGrid w:val="0"/>
              <w:spacing w:line="240" w:lineRule="exact"/>
              <w:ind w:right="65"/>
              <w:rPr>
                <w:rFonts w:cs="Times New Roman"/>
                <w:color w:val="000000"/>
                <w:sz w:val="16"/>
                <w:szCs w:val="16"/>
                <w:cs/>
              </w:rPr>
            </w:pPr>
          </w:p>
        </w:tc>
        <w:tc>
          <w:tcPr>
            <w:tcW w:w="90" w:type="dxa"/>
          </w:tcPr>
          <w:p w14:paraId="2E1BCA25"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tcBorders>
          </w:tcPr>
          <w:p w14:paraId="7B26A6D5" w14:textId="77777777" w:rsidR="00803F1E" w:rsidRPr="00A467EA" w:rsidRDefault="00803F1E" w:rsidP="00803F1E">
            <w:pPr>
              <w:tabs>
                <w:tab w:val="decimal" w:pos="1050"/>
              </w:tabs>
              <w:snapToGrid w:val="0"/>
              <w:spacing w:line="240" w:lineRule="exact"/>
              <w:ind w:right="65"/>
              <w:rPr>
                <w:rFonts w:cs="Times New Roman"/>
                <w:sz w:val="16"/>
                <w:szCs w:val="16"/>
                <w:lang w:val="en-US"/>
              </w:rPr>
            </w:pPr>
          </w:p>
        </w:tc>
      </w:tr>
      <w:tr w:rsidR="00803F1E" w:rsidRPr="00A467EA" w14:paraId="0839FA1B" w14:textId="77777777">
        <w:trPr>
          <w:trHeight w:val="227"/>
        </w:trPr>
        <w:tc>
          <w:tcPr>
            <w:tcW w:w="3175" w:type="dxa"/>
            <w:vAlign w:val="bottom"/>
          </w:tcPr>
          <w:p w14:paraId="3A0611D3" w14:textId="77777777" w:rsidR="00803F1E" w:rsidRPr="00A467EA" w:rsidRDefault="00803F1E" w:rsidP="00803F1E">
            <w:pPr>
              <w:snapToGrid w:val="0"/>
              <w:spacing w:line="240" w:lineRule="exact"/>
              <w:ind w:left="540" w:hanging="315"/>
              <w:rPr>
                <w:rFonts w:cs="Times New Roman"/>
                <w:sz w:val="16"/>
                <w:szCs w:val="16"/>
                <w:lang w:val="en-GB"/>
              </w:rPr>
            </w:pPr>
            <w:r w:rsidRPr="00A467EA">
              <w:rPr>
                <w:rFonts w:cs="Times New Roman"/>
                <w:b/>
                <w:bCs/>
                <w:sz w:val="16"/>
                <w:szCs w:val="16"/>
                <w:lang w:val="en-US"/>
              </w:rPr>
              <w:t>Deferred tax liabilities</w:t>
            </w:r>
          </w:p>
        </w:tc>
        <w:tc>
          <w:tcPr>
            <w:tcW w:w="1134" w:type="dxa"/>
            <w:vAlign w:val="center"/>
          </w:tcPr>
          <w:p w14:paraId="15E69815" w14:textId="6BD0FD0B" w:rsidR="00803F1E" w:rsidRPr="00A467EA" w:rsidRDefault="00803F1E" w:rsidP="00803F1E">
            <w:pPr>
              <w:snapToGrid w:val="0"/>
              <w:spacing w:line="240" w:lineRule="exact"/>
              <w:ind w:right="108"/>
              <w:jc w:val="right"/>
              <w:rPr>
                <w:rFonts w:cs="Angsana New"/>
                <w:sz w:val="16"/>
                <w:szCs w:val="16"/>
                <w:cs/>
                <w:lang w:val="en-US"/>
              </w:rPr>
            </w:pPr>
          </w:p>
        </w:tc>
        <w:tc>
          <w:tcPr>
            <w:tcW w:w="57" w:type="dxa"/>
          </w:tcPr>
          <w:p w14:paraId="4A651B98" w14:textId="77777777" w:rsidR="00803F1E" w:rsidRPr="00A467EA" w:rsidRDefault="00803F1E" w:rsidP="00803F1E">
            <w:pPr>
              <w:snapToGrid w:val="0"/>
              <w:spacing w:line="240" w:lineRule="exact"/>
              <w:jc w:val="right"/>
              <w:rPr>
                <w:rFonts w:cs="Times New Roman"/>
                <w:sz w:val="16"/>
                <w:szCs w:val="16"/>
                <w:lang w:val="en-GB"/>
              </w:rPr>
            </w:pPr>
          </w:p>
        </w:tc>
        <w:tc>
          <w:tcPr>
            <w:tcW w:w="1170" w:type="dxa"/>
          </w:tcPr>
          <w:p w14:paraId="23E07860" w14:textId="4A69FACA" w:rsidR="00803F1E" w:rsidRPr="00A467EA" w:rsidRDefault="00803F1E" w:rsidP="00803F1E">
            <w:pPr>
              <w:snapToGrid w:val="0"/>
              <w:spacing w:line="240" w:lineRule="exact"/>
              <w:ind w:right="89"/>
              <w:jc w:val="right"/>
              <w:rPr>
                <w:rFonts w:cs="Times New Roman"/>
                <w:sz w:val="16"/>
                <w:szCs w:val="16"/>
                <w:lang w:val="en-US"/>
              </w:rPr>
            </w:pPr>
          </w:p>
        </w:tc>
        <w:tc>
          <w:tcPr>
            <w:tcW w:w="57" w:type="dxa"/>
          </w:tcPr>
          <w:p w14:paraId="7576D2C3" w14:textId="77777777" w:rsidR="00803F1E" w:rsidRPr="00A467EA" w:rsidRDefault="00803F1E" w:rsidP="00803F1E">
            <w:pPr>
              <w:tabs>
                <w:tab w:val="decimal" w:pos="940"/>
              </w:tabs>
              <w:snapToGrid w:val="0"/>
              <w:spacing w:line="240" w:lineRule="exact"/>
              <w:jc w:val="right"/>
              <w:rPr>
                <w:rFonts w:cs="Times New Roman"/>
                <w:sz w:val="16"/>
                <w:szCs w:val="16"/>
                <w:lang w:val="en-GB"/>
              </w:rPr>
            </w:pPr>
          </w:p>
        </w:tc>
        <w:tc>
          <w:tcPr>
            <w:tcW w:w="1260" w:type="dxa"/>
            <w:vAlign w:val="center"/>
          </w:tcPr>
          <w:p w14:paraId="6A808583" w14:textId="77777777" w:rsidR="00803F1E" w:rsidRPr="00A467EA" w:rsidRDefault="00803F1E" w:rsidP="00803F1E">
            <w:pPr>
              <w:snapToGrid w:val="0"/>
              <w:spacing w:line="240" w:lineRule="exact"/>
              <w:ind w:right="89"/>
              <w:jc w:val="right"/>
              <w:rPr>
                <w:rFonts w:cs="Times New Roman"/>
                <w:sz w:val="16"/>
                <w:szCs w:val="16"/>
                <w:cs/>
                <w:lang w:val="en-US"/>
              </w:rPr>
            </w:pPr>
          </w:p>
        </w:tc>
        <w:tc>
          <w:tcPr>
            <w:tcW w:w="57" w:type="dxa"/>
            <w:vAlign w:val="center"/>
          </w:tcPr>
          <w:p w14:paraId="5F8EEA66" w14:textId="77777777" w:rsidR="00803F1E" w:rsidRPr="00A467EA" w:rsidRDefault="00803F1E" w:rsidP="00803F1E">
            <w:pPr>
              <w:tabs>
                <w:tab w:val="decimal" w:pos="940"/>
              </w:tabs>
              <w:snapToGrid w:val="0"/>
              <w:spacing w:line="240" w:lineRule="exact"/>
              <w:jc w:val="right"/>
              <w:rPr>
                <w:rFonts w:cs="Times New Roman"/>
                <w:sz w:val="16"/>
                <w:szCs w:val="16"/>
                <w:lang w:val="en-GB"/>
              </w:rPr>
            </w:pPr>
          </w:p>
        </w:tc>
        <w:tc>
          <w:tcPr>
            <w:tcW w:w="1010" w:type="dxa"/>
          </w:tcPr>
          <w:p w14:paraId="08C335E8" w14:textId="77777777" w:rsidR="00803F1E" w:rsidRPr="00A467EA" w:rsidRDefault="00803F1E" w:rsidP="00803F1E">
            <w:pPr>
              <w:tabs>
                <w:tab w:val="decimal" w:pos="767"/>
              </w:tabs>
              <w:snapToGrid w:val="0"/>
              <w:spacing w:line="240" w:lineRule="exact"/>
              <w:ind w:right="65"/>
              <w:rPr>
                <w:rFonts w:cs="Times New Roman"/>
                <w:sz w:val="16"/>
                <w:szCs w:val="16"/>
                <w:lang w:val="en-US"/>
              </w:rPr>
            </w:pPr>
          </w:p>
        </w:tc>
        <w:tc>
          <w:tcPr>
            <w:tcW w:w="90" w:type="dxa"/>
          </w:tcPr>
          <w:p w14:paraId="43F7B982" w14:textId="77777777" w:rsidR="00803F1E" w:rsidRPr="00A467EA" w:rsidRDefault="00803F1E" w:rsidP="00803F1E">
            <w:pPr>
              <w:tabs>
                <w:tab w:val="decimal" w:pos="900"/>
              </w:tabs>
              <w:snapToGrid w:val="0"/>
              <w:spacing w:line="240" w:lineRule="exact"/>
              <w:ind w:right="65"/>
              <w:jc w:val="right"/>
              <w:rPr>
                <w:rFonts w:cs="Times New Roman"/>
                <w:sz w:val="16"/>
                <w:szCs w:val="16"/>
                <w:lang w:val="en-US"/>
              </w:rPr>
            </w:pPr>
          </w:p>
        </w:tc>
        <w:tc>
          <w:tcPr>
            <w:tcW w:w="1128" w:type="dxa"/>
          </w:tcPr>
          <w:p w14:paraId="11947ADC" w14:textId="77777777" w:rsidR="00803F1E" w:rsidRPr="00A467EA" w:rsidRDefault="00803F1E" w:rsidP="00803F1E">
            <w:pPr>
              <w:tabs>
                <w:tab w:val="decimal" w:pos="1050"/>
              </w:tabs>
              <w:snapToGrid w:val="0"/>
              <w:spacing w:line="240" w:lineRule="exact"/>
              <w:ind w:right="65"/>
              <w:rPr>
                <w:rFonts w:cs="Times New Roman"/>
                <w:sz w:val="16"/>
                <w:szCs w:val="16"/>
                <w:lang w:val="en-US"/>
              </w:rPr>
            </w:pPr>
          </w:p>
        </w:tc>
      </w:tr>
      <w:tr w:rsidR="00CA2B8A" w:rsidRPr="00A467EA" w14:paraId="4D7830F2" w14:textId="77777777">
        <w:trPr>
          <w:trHeight w:val="227"/>
        </w:trPr>
        <w:tc>
          <w:tcPr>
            <w:tcW w:w="3175" w:type="dxa"/>
            <w:vAlign w:val="bottom"/>
          </w:tcPr>
          <w:p w14:paraId="333C896B" w14:textId="6665177D" w:rsidR="00CA2B8A" w:rsidRPr="00A467EA" w:rsidRDefault="00CA2B8A" w:rsidP="00CA2B8A">
            <w:pPr>
              <w:snapToGrid w:val="0"/>
              <w:spacing w:line="240" w:lineRule="exact"/>
              <w:ind w:left="1080" w:hanging="726"/>
              <w:rPr>
                <w:rFonts w:cs="Times New Roman"/>
                <w:sz w:val="16"/>
                <w:szCs w:val="16"/>
                <w:lang w:val="en-US"/>
              </w:rPr>
            </w:pPr>
            <w:r w:rsidRPr="00A467EA">
              <w:rPr>
                <w:rFonts w:cs="Times New Roman"/>
                <w:sz w:val="16"/>
                <w:szCs w:val="16"/>
                <w:lang w:val="en-US"/>
              </w:rPr>
              <w:t>Right</w:t>
            </w:r>
            <w:r w:rsidR="00C01597" w:rsidRPr="00A467EA">
              <w:rPr>
                <w:rFonts w:cs="Times New Roman"/>
                <w:sz w:val="16"/>
                <w:szCs w:val="16"/>
                <w:lang w:val="en-US"/>
              </w:rPr>
              <w:t>-</w:t>
            </w:r>
            <w:r w:rsidRPr="00A467EA">
              <w:rPr>
                <w:rFonts w:cs="Times New Roman"/>
                <w:sz w:val="16"/>
                <w:szCs w:val="16"/>
                <w:lang w:val="en-US"/>
              </w:rPr>
              <w:t>of</w:t>
            </w:r>
            <w:r w:rsidR="00C01597" w:rsidRPr="00A467EA">
              <w:rPr>
                <w:rFonts w:cs="Times New Roman"/>
                <w:sz w:val="16"/>
                <w:szCs w:val="16"/>
                <w:lang w:val="en-US"/>
              </w:rPr>
              <w:t>-</w:t>
            </w:r>
            <w:r w:rsidRPr="00A467EA">
              <w:rPr>
                <w:rFonts w:cs="Times New Roman"/>
                <w:sz w:val="16"/>
                <w:szCs w:val="16"/>
                <w:lang w:val="en-US"/>
              </w:rPr>
              <w:t>use assets</w:t>
            </w:r>
          </w:p>
        </w:tc>
        <w:tc>
          <w:tcPr>
            <w:tcW w:w="1134" w:type="dxa"/>
            <w:vAlign w:val="center"/>
          </w:tcPr>
          <w:p w14:paraId="34709CC6" w14:textId="4D075D31" w:rsidR="00CA2B8A" w:rsidRPr="00A467EA" w:rsidRDefault="00CA2B8A" w:rsidP="00CA2B8A">
            <w:pPr>
              <w:snapToGrid w:val="0"/>
              <w:spacing w:line="240" w:lineRule="exact"/>
              <w:ind w:right="108"/>
              <w:jc w:val="right"/>
              <w:rPr>
                <w:rFonts w:cs="Angsana New"/>
                <w:sz w:val="16"/>
                <w:szCs w:val="16"/>
                <w:lang w:val="en-US"/>
              </w:rPr>
            </w:pPr>
            <w:r w:rsidRPr="00A467EA">
              <w:rPr>
                <w:rFonts w:cs="Angsana New"/>
                <w:sz w:val="16"/>
                <w:szCs w:val="16"/>
                <w:lang w:val="en-US"/>
              </w:rPr>
              <w:t>131,112</w:t>
            </w:r>
          </w:p>
        </w:tc>
        <w:tc>
          <w:tcPr>
            <w:tcW w:w="57" w:type="dxa"/>
            <w:vAlign w:val="center"/>
          </w:tcPr>
          <w:p w14:paraId="5F3B15AB" w14:textId="77777777" w:rsidR="00CA2B8A" w:rsidRPr="00A467EA" w:rsidRDefault="00CA2B8A" w:rsidP="00CA2B8A">
            <w:pPr>
              <w:snapToGrid w:val="0"/>
              <w:spacing w:line="240" w:lineRule="exact"/>
              <w:ind w:right="2"/>
              <w:jc w:val="center"/>
              <w:rPr>
                <w:rFonts w:cs="Times New Roman"/>
                <w:sz w:val="16"/>
                <w:szCs w:val="16"/>
                <w:lang w:val="en-US"/>
              </w:rPr>
            </w:pPr>
          </w:p>
        </w:tc>
        <w:tc>
          <w:tcPr>
            <w:tcW w:w="1170" w:type="dxa"/>
          </w:tcPr>
          <w:p w14:paraId="78BB34BB" w14:textId="1ECA970C" w:rsidR="00CA2B8A" w:rsidRPr="00A467EA" w:rsidRDefault="00CA2B8A" w:rsidP="00CA2B8A">
            <w:pPr>
              <w:tabs>
                <w:tab w:val="decimal" w:pos="1001"/>
              </w:tabs>
              <w:snapToGrid w:val="0"/>
              <w:spacing w:line="240" w:lineRule="exact"/>
              <w:rPr>
                <w:rFonts w:cs="Times New Roman"/>
                <w:sz w:val="16"/>
                <w:szCs w:val="16"/>
                <w:lang w:val="en-US"/>
              </w:rPr>
            </w:pPr>
            <w:r w:rsidRPr="00A467EA">
              <w:rPr>
                <w:rFonts w:cs="Times New Roman"/>
                <w:sz w:val="16"/>
                <w:szCs w:val="16"/>
              </w:rPr>
              <w:t>6,070</w:t>
            </w:r>
          </w:p>
        </w:tc>
        <w:tc>
          <w:tcPr>
            <w:tcW w:w="57" w:type="dxa"/>
            <w:vAlign w:val="center"/>
          </w:tcPr>
          <w:p w14:paraId="40E2F48D" w14:textId="77777777" w:rsidR="00CA2B8A" w:rsidRPr="00A467EA" w:rsidRDefault="00CA2B8A" w:rsidP="00CA2B8A">
            <w:pPr>
              <w:tabs>
                <w:tab w:val="decimal" w:pos="940"/>
              </w:tabs>
              <w:snapToGrid w:val="0"/>
              <w:spacing w:line="240" w:lineRule="exact"/>
              <w:ind w:right="2"/>
              <w:rPr>
                <w:rFonts w:cs="Times New Roman"/>
                <w:sz w:val="16"/>
                <w:szCs w:val="16"/>
                <w:lang w:val="en-US"/>
              </w:rPr>
            </w:pPr>
          </w:p>
        </w:tc>
        <w:tc>
          <w:tcPr>
            <w:tcW w:w="1260" w:type="dxa"/>
            <w:vAlign w:val="bottom"/>
          </w:tcPr>
          <w:p w14:paraId="5DCCA08F" w14:textId="5A5C5452" w:rsidR="00CA2B8A" w:rsidRPr="00A467EA" w:rsidRDefault="00CA2B8A" w:rsidP="00CA2B8A">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57" w:type="dxa"/>
            <w:vAlign w:val="center"/>
          </w:tcPr>
          <w:p w14:paraId="0E3877E7" w14:textId="77777777" w:rsidR="00CA2B8A" w:rsidRPr="00A467EA" w:rsidRDefault="00CA2B8A" w:rsidP="00CA2B8A">
            <w:pPr>
              <w:tabs>
                <w:tab w:val="decimal" w:pos="940"/>
              </w:tabs>
              <w:snapToGrid w:val="0"/>
              <w:spacing w:line="240" w:lineRule="exact"/>
              <w:ind w:right="2"/>
              <w:rPr>
                <w:rFonts w:cs="Times New Roman"/>
                <w:sz w:val="16"/>
                <w:szCs w:val="16"/>
                <w:lang w:val="en-US"/>
              </w:rPr>
            </w:pPr>
          </w:p>
        </w:tc>
        <w:tc>
          <w:tcPr>
            <w:tcW w:w="1010" w:type="dxa"/>
          </w:tcPr>
          <w:p w14:paraId="275C8640" w14:textId="13B09597" w:rsidR="00CA2B8A" w:rsidRPr="00A467EA" w:rsidRDefault="00CA2B8A" w:rsidP="00CA2B8A">
            <w:pPr>
              <w:tabs>
                <w:tab w:val="decimal" w:pos="522"/>
              </w:tabs>
              <w:snapToGrid w:val="0"/>
              <w:spacing w:line="240" w:lineRule="exact"/>
              <w:ind w:right="65"/>
              <w:rPr>
                <w:rFonts w:cs="Times New Roman"/>
                <w:sz w:val="16"/>
                <w:szCs w:val="16"/>
                <w:lang w:val="en-US"/>
              </w:rPr>
            </w:pPr>
            <w:r w:rsidRPr="00A467EA">
              <w:rPr>
                <w:rFonts w:cs="Times New Roman"/>
                <w:sz w:val="16"/>
                <w:szCs w:val="16"/>
                <w:lang w:val="en-US"/>
              </w:rPr>
              <w:t>-</w:t>
            </w:r>
          </w:p>
        </w:tc>
        <w:tc>
          <w:tcPr>
            <w:tcW w:w="90" w:type="dxa"/>
          </w:tcPr>
          <w:p w14:paraId="23971AF8" w14:textId="77777777" w:rsidR="00CA2B8A" w:rsidRPr="00A467EA" w:rsidRDefault="00CA2B8A" w:rsidP="00CA2B8A">
            <w:pPr>
              <w:tabs>
                <w:tab w:val="decimal" w:pos="900"/>
              </w:tabs>
              <w:snapToGrid w:val="0"/>
              <w:spacing w:line="240" w:lineRule="exact"/>
              <w:ind w:right="65"/>
              <w:jc w:val="right"/>
              <w:rPr>
                <w:rFonts w:cs="Times New Roman"/>
                <w:sz w:val="16"/>
                <w:szCs w:val="16"/>
                <w:lang w:val="en-US"/>
              </w:rPr>
            </w:pPr>
          </w:p>
        </w:tc>
        <w:tc>
          <w:tcPr>
            <w:tcW w:w="1128" w:type="dxa"/>
          </w:tcPr>
          <w:p w14:paraId="76F26E23" w14:textId="5DB2A724" w:rsidR="00CA2B8A" w:rsidRPr="00A467EA" w:rsidRDefault="00CA2B8A" w:rsidP="00CA2B8A">
            <w:pPr>
              <w:tabs>
                <w:tab w:val="decimal" w:pos="1050"/>
              </w:tabs>
              <w:snapToGrid w:val="0"/>
              <w:spacing w:line="240" w:lineRule="exact"/>
              <w:ind w:right="65"/>
              <w:rPr>
                <w:rFonts w:cs="Times New Roman"/>
                <w:sz w:val="16"/>
                <w:szCs w:val="16"/>
                <w:lang w:val="en-US"/>
              </w:rPr>
            </w:pPr>
            <w:r w:rsidRPr="00A467EA">
              <w:rPr>
                <w:rFonts w:cs="Times New Roman"/>
                <w:sz w:val="16"/>
                <w:szCs w:val="16"/>
              </w:rPr>
              <w:t>137,182</w:t>
            </w:r>
          </w:p>
        </w:tc>
      </w:tr>
      <w:tr w:rsidR="00CA2B8A" w:rsidRPr="00A467EA" w14:paraId="64CD197E" w14:textId="77777777">
        <w:trPr>
          <w:trHeight w:val="227"/>
        </w:trPr>
        <w:tc>
          <w:tcPr>
            <w:tcW w:w="3175" w:type="dxa"/>
            <w:vAlign w:val="bottom"/>
          </w:tcPr>
          <w:p w14:paraId="16FA940D" w14:textId="77777777" w:rsidR="00CA2B8A" w:rsidRPr="00A467EA" w:rsidRDefault="00CA2B8A" w:rsidP="00CA2B8A">
            <w:pPr>
              <w:snapToGrid w:val="0"/>
              <w:spacing w:line="240" w:lineRule="exact"/>
              <w:ind w:left="1080" w:hanging="726"/>
              <w:rPr>
                <w:rFonts w:cs="Times New Roman"/>
                <w:sz w:val="16"/>
                <w:szCs w:val="16"/>
                <w:lang w:val="en-US"/>
              </w:rPr>
            </w:pPr>
            <w:r w:rsidRPr="00A467EA">
              <w:rPr>
                <w:rFonts w:cs="Times New Roman"/>
                <w:sz w:val="16"/>
                <w:szCs w:val="16"/>
                <w:lang w:val="en-US"/>
              </w:rPr>
              <w:t>Others</w:t>
            </w:r>
          </w:p>
        </w:tc>
        <w:tc>
          <w:tcPr>
            <w:tcW w:w="1134" w:type="dxa"/>
            <w:vAlign w:val="bottom"/>
          </w:tcPr>
          <w:p w14:paraId="260E6BEC" w14:textId="2E8EFC5D" w:rsidR="00CA2B8A" w:rsidRPr="00A467EA" w:rsidRDefault="00CA2B8A" w:rsidP="00CA2B8A">
            <w:pPr>
              <w:snapToGrid w:val="0"/>
              <w:spacing w:line="240" w:lineRule="exact"/>
              <w:ind w:right="108"/>
              <w:jc w:val="center"/>
              <w:rPr>
                <w:rFonts w:cs="Angsana New"/>
                <w:sz w:val="16"/>
                <w:szCs w:val="16"/>
                <w:lang w:val="en-US"/>
              </w:rPr>
            </w:pPr>
            <w:r w:rsidRPr="00A467EA">
              <w:rPr>
                <w:rFonts w:cs="Angsana New"/>
                <w:sz w:val="16"/>
                <w:szCs w:val="16"/>
                <w:lang w:val="en-US"/>
              </w:rPr>
              <w:t>-</w:t>
            </w:r>
          </w:p>
        </w:tc>
        <w:tc>
          <w:tcPr>
            <w:tcW w:w="57" w:type="dxa"/>
            <w:vAlign w:val="center"/>
          </w:tcPr>
          <w:p w14:paraId="124F153A" w14:textId="77777777" w:rsidR="00CA2B8A" w:rsidRPr="00A467EA" w:rsidRDefault="00CA2B8A" w:rsidP="00CA2B8A">
            <w:pPr>
              <w:snapToGrid w:val="0"/>
              <w:spacing w:line="240" w:lineRule="exact"/>
              <w:ind w:right="2"/>
              <w:jc w:val="center"/>
              <w:rPr>
                <w:rFonts w:cs="Times New Roman"/>
                <w:sz w:val="16"/>
                <w:szCs w:val="16"/>
                <w:lang w:val="en-US"/>
              </w:rPr>
            </w:pPr>
          </w:p>
        </w:tc>
        <w:tc>
          <w:tcPr>
            <w:tcW w:w="1170" w:type="dxa"/>
          </w:tcPr>
          <w:p w14:paraId="7EEE1966" w14:textId="5D11683F" w:rsidR="00CA2B8A" w:rsidRPr="00A467EA" w:rsidRDefault="00CA2B8A" w:rsidP="00CA2B8A">
            <w:pPr>
              <w:tabs>
                <w:tab w:val="decimal" w:pos="1001"/>
              </w:tabs>
              <w:snapToGrid w:val="0"/>
              <w:spacing w:line="240" w:lineRule="exact"/>
              <w:rPr>
                <w:rFonts w:cs="Times New Roman"/>
                <w:sz w:val="16"/>
                <w:szCs w:val="16"/>
              </w:rPr>
            </w:pPr>
            <w:r w:rsidRPr="00A467EA">
              <w:rPr>
                <w:rFonts w:cs="Times New Roman"/>
                <w:sz w:val="16"/>
                <w:szCs w:val="16"/>
              </w:rPr>
              <w:t>919</w:t>
            </w:r>
          </w:p>
        </w:tc>
        <w:tc>
          <w:tcPr>
            <w:tcW w:w="57" w:type="dxa"/>
            <w:vAlign w:val="center"/>
          </w:tcPr>
          <w:p w14:paraId="0F515B43" w14:textId="77777777" w:rsidR="00CA2B8A" w:rsidRPr="00A467EA" w:rsidRDefault="00CA2B8A" w:rsidP="00CA2B8A">
            <w:pPr>
              <w:tabs>
                <w:tab w:val="decimal" w:pos="940"/>
              </w:tabs>
              <w:snapToGrid w:val="0"/>
              <w:spacing w:line="240" w:lineRule="exact"/>
              <w:ind w:right="2"/>
              <w:rPr>
                <w:rFonts w:cs="Times New Roman"/>
                <w:sz w:val="16"/>
                <w:szCs w:val="16"/>
                <w:lang w:val="en-US"/>
              </w:rPr>
            </w:pPr>
          </w:p>
        </w:tc>
        <w:tc>
          <w:tcPr>
            <w:tcW w:w="1260" w:type="dxa"/>
            <w:vAlign w:val="bottom"/>
          </w:tcPr>
          <w:p w14:paraId="3F26E0E6" w14:textId="231BAF59" w:rsidR="00CA2B8A" w:rsidRPr="00A467EA" w:rsidRDefault="00CA2B8A" w:rsidP="00CA2B8A">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57" w:type="dxa"/>
            <w:vAlign w:val="center"/>
          </w:tcPr>
          <w:p w14:paraId="518E9CF0" w14:textId="77777777" w:rsidR="00CA2B8A" w:rsidRPr="00A467EA" w:rsidRDefault="00CA2B8A" w:rsidP="00CA2B8A">
            <w:pPr>
              <w:tabs>
                <w:tab w:val="decimal" w:pos="940"/>
              </w:tabs>
              <w:snapToGrid w:val="0"/>
              <w:spacing w:line="240" w:lineRule="exact"/>
              <w:ind w:right="2"/>
              <w:rPr>
                <w:rFonts w:cs="Times New Roman"/>
                <w:sz w:val="16"/>
                <w:szCs w:val="16"/>
                <w:lang w:val="en-US"/>
              </w:rPr>
            </w:pPr>
          </w:p>
        </w:tc>
        <w:tc>
          <w:tcPr>
            <w:tcW w:w="1010" w:type="dxa"/>
            <w:tcBorders>
              <w:bottom w:val="single" w:sz="4" w:space="0" w:color="auto"/>
            </w:tcBorders>
          </w:tcPr>
          <w:p w14:paraId="672784AB" w14:textId="78677C5F" w:rsidR="00CA2B8A" w:rsidRPr="00A467EA" w:rsidRDefault="00CA2B8A" w:rsidP="00CA2B8A">
            <w:pPr>
              <w:tabs>
                <w:tab w:val="decimal" w:pos="522"/>
              </w:tabs>
              <w:snapToGrid w:val="0"/>
              <w:spacing w:line="240" w:lineRule="exact"/>
              <w:ind w:right="65"/>
              <w:rPr>
                <w:rFonts w:cs="Times New Roman"/>
                <w:sz w:val="16"/>
                <w:szCs w:val="16"/>
                <w:lang w:val="en-US"/>
              </w:rPr>
            </w:pPr>
            <w:r w:rsidRPr="00A467EA">
              <w:rPr>
                <w:rFonts w:cs="Times New Roman"/>
                <w:sz w:val="16"/>
                <w:szCs w:val="16"/>
                <w:lang w:val="en-US"/>
              </w:rPr>
              <w:t>-</w:t>
            </w:r>
          </w:p>
        </w:tc>
        <w:tc>
          <w:tcPr>
            <w:tcW w:w="90" w:type="dxa"/>
          </w:tcPr>
          <w:p w14:paraId="72197A05" w14:textId="77777777" w:rsidR="00CA2B8A" w:rsidRPr="00A467EA" w:rsidRDefault="00CA2B8A" w:rsidP="00CA2B8A">
            <w:pPr>
              <w:tabs>
                <w:tab w:val="decimal" w:pos="900"/>
              </w:tabs>
              <w:snapToGrid w:val="0"/>
              <w:spacing w:line="240" w:lineRule="exact"/>
              <w:ind w:right="65"/>
              <w:jc w:val="right"/>
              <w:rPr>
                <w:rFonts w:cs="Times New Roman"/>
                <w:sz w:val="16"/>
                <w:szCs w:val="16"/>
                <w:lang w:val="en-US"/>
              </w:rPr>
            </w:pPr>
          </w:p>
        </w:tc>
        <w:tc>
          <w:tcPr>
            <w:tcW w:w="1128" w:type="dxa"/>
          </w:tcPr>
          <w:p w14:paraId="566B1337" w14:textId="29C2FE4D" w:rsidR="00CA2B8A" w:rsidRPr="00A467EA" w:rsidRDefault="00CA2B8A" w:rsidP="00CA2B8A">
            <w:pPr>
              <w:tabs>
                <w:tab w:val="decimal" w:pos="1050"/>
              </w:tabs>
              <w:snapToGrid w:val="0"/>
              <w:spacing w:line="240" w:lineRule="exact"/>
              <w:ind w:right="65"/>
              <w:rPr>
                <w:rFonts w:cs="Times New Roman"/>
                <w:sz w:val="16"/>
                <w:szCs w:val="16"/>
                <w:lang w:val="en-US"/>
              </w:rPr>
            </w:pPr>
            <w:r w:rsidRPr="00A467EA">
              <w:rPr>
                <w:rFonts w:cs="Times New Roman"/>
                <w:sz w:val="16"/>
                <w:szCs w:val="16"/>
              </w:rPr>
              <w:t>919</w:t>
            </w:r>
          </w:p>
        </w:tc>
      </w:tr>
      <w:tr w:rsidR="00CA2B8A" w:rsidRPr="00A467EA" w14:paraId="00275A3A" w14:textId="77777777">
        <w:trPr>
          <w:trHeight w:val="227"/>
        </w:trPr>
        <w:tc>
          <w:tcPr>
            <w:tcW w:w="3175" w:type="dxa"/>
            <w:vAlign w:val="bottom"/>
          </w:tcPr>
          <w:p w14:paraId="2B57E1EC" w14:textId="77777777" w:rsidR="00CA2B8A" w:rsidRPr="00A467EA" w:rsidRDefault="00CA2B8A" w:rsidP="00CA2B8A">
            <w:pPr>
              <w:snapToGrid w:val="0"/>
              <w:spacing w:line="240" w:lineRule="exact"/>
              <w:ind w:left="900"/>
              <w:rPr>
                <w:rFonts w:cs="Times New Roman"/>
                <w:sz w:val="16"/>
                <w:szCs w:val="16"/>
                <w:lang w:val="en-US"/>
              </w:rPr>
            </w:pPr>
          </w:p>
        </w:tc>
        <w:tc>
          <w:tcPr>
            <w:tcW w:w="1134" w:type="dxa"/>
            <w:tcBorders>
              <w:top w:val="single" w:sz="4" w:space="0" w:color="auto"/>
              <w:bottom w:val="single" w:sz="4" w:space="0" w:color="auto"/>
            </w:tcBorders>
            <w:vAlign w:val="center"/>
          </w:tcPr>
          <w:p w14:paraId="6582EAD5" w14:textId="3E745447" w:rsidR="00CA2B8A" w:rsidRPr="00A467EA" w:rsidRDefault="00CA2B8A" w:rsidP="00CA2B8A">
            <w:pPr>
              <w:snapToGrid w:val="0"/>
              <w:spacing w:line="240" w:lineRule="exact"/>
              <w:ind w:right="108"/>
              <w:jc w:val="right"/>
              <w:rPr>
                <w:rFonts w:cs="Angsana New"/>
                <w:sz w:val="16"/>
                <w:szCs w:val="16"/>
                <w:lang w:val="en-US"/>
              </w:rPr>
            </w:pPr>
            <w:r w:rsidRPr="00A467EA">
              <w:rPr>
                <w:rFonts w:cs="Angsana New"/>
                <w:sz w:val="16"/>
                <w:szCs w:val="16"/>
                <w:lang w:val="en-US"/>
              </w:rPr>
              <w:t>131,112</w:t>
            </w:r>
          </w:p>
        </w:tc>
        <w:tc>
          <w:tcPr>
            <w:tcW w:w="57" w:type="dxa"/>
            <w:vAlign w:val="center"/>
          </w:tcPr>
          <w:p w14:paraId="6A77CDE2" w14:textId="77777777" w:rsidR="00CA2B8A" w:rsidRPr="00A467EA" w:rsidRDefault="00CA2B8A" w:rsidP="00CA2B8A">
            <w:pPr>
              <w:snapToGrid w:val="0"/>
              <w:spacing w:line="240" w:lineRule="exact"/>
              <w:ind w:right="2"/>
              <w:jc w:val="center"/>
              <w:rPr>
                <w:rFonts w:cs="Times New Roman"/>
                <w:sz w:val="16"/>
                <w:szCs w:val="16"/>
                <w:lang w:val="en-US"/>
              </w:rPr>
            </w:pPr>
          </w:p>
        </w:tc>
        <w:tc>
          <w:tcPr>
            <w:tcW w:w="1170" w:type="dxa"/>
            <w:tcBorders>
              <w:top w:val="single" w:sz="4" w:space="0" w:color="auto"/>
              <w:bottom w:val="single" w:sz="4" w:space="0" w:color="auto"/>
            </w:tcBorders>
          </w:tcPr>
          <w:p w14:paraId="11225582" w14:textId="2E3F4243" w:rsidR="00CA2B8A" w:rsidRPr="00A467EA" w:rsidRDefault="00EC106D" w:rsidP="00CA2B8A">
            <w:pPr>
              <w:tabs>
                <w:tab w:val="decimal" w:pos="1001"/>
              </w:tabs>
              <w:snapToGrid w:val="0"/>
              <w:spacing w:line="240" w:lineRule="exact"/>
              <w:rPr>
                <w:rFonts w:cs="Times New Roman"/>
                <w:sz w:val="16"/>
                <w:szCs w:val="16"/>
                <w:lang w:val="en-US"/>
              </w:rPr>
            </w:pPr>
            <w:r w:rsidRPr="00A467EA">
              <w:rPr>
                <w:rFonts w:cs="Times New Roman"/>
                <w:sz w:val="16"/>
                <w:szCs w:val="16"/>
                <w:lang w:val="en-US"/>
              </w:rPr>
              <w:t>6,989</w:t>
            </w:r>
          </w:p>
        </w:tc>
        <w:tc>
          <w:tcPr>
            <w:tcW w:w="57" w:type="dxa"/>
            <w:vAlign w:val="center"/>
          </w:tcPr>
          <w:p w14:paraId="6D37201C" w14:textId="77777777" w:rsidR="00CA2B8A" w:rsidRPr="00A467EA" w:rsidRDefault="00CA2B8A" w:rsidP="00CA2B8A">
            <w:pPr>
              <w:tabs>
                <w:tab w:val="decimal" w:pos="940"/>
              </w:tabs>
              <w:snapToGrid w:val="0"/>
              <w:spacing w:line="240" w:lineRule="exact"/>
              <w:ind w:right="2"/>
              <w:rPr>
                <w:rFonts w:cs="Times New Roman"/>
                <w:sz w:val="16"/>
                <w:szCs w:val="16"/>
                <w:lang w:val="en-US"/>
              </w:rPr>
            </w:pPr>
          </w:p>
        </w:tc>
        <w:tc>
          <w:tcPr>
            <w:tcW w:w="1260" w:type="dxa"/>
            <w:tcBorders>
              <w:top w:val="single" w:sz="4" w:space="0" w:color="auto"/>
              <w:bottom w:val="single" w:sz="4" w:space="0" w:color="auto"/>
            </w:tcBorders>
            <w:vAlign w:val="bottom"/>
          </w:tcPr>
          <w:p w14:paraId="76D7C1BD" w14:textId="7822AFD6" w:rsidR="00CA2B8A" w:rsidRPr="00A467EA" w:rsidRDefault="00CA2B8A" w:rsidP="00CA2B8A">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57" w:type="dxa"/>
            <w:vAlign w:val="center"/>
          </w:tcPr>
          <w:p w14:paraId="4E305B55" w14:textId="77777777" w:rsidR="00CA2B8A" w:rsidRPr="00A467EA" w:rsidRDefault="00CA2B8A" w:rsidP="00CA2B8A">
            <w:pPr>
              <w:tabs>
                <w:tab w:val="decimal" w:pos="940"/>
              </w:tabs>
              <w:snapToGrid w:val="0"/>
              <w:spacing w:line="240" w:lineRule="exact"/>
              <w:ind w:right="2"/>
              <w:rPr>
                <w:rFonts w:cs="Times New Roman"/>
                <w:sz w:val="16"/>
                <w:szCs w:val="16"/>
                <w:lang w:val="en-US"/>
              </w:rPr>
            </w:pPr>
          </w:p>
        </w:tc>
        <w:tc>
          <w:tcPr>
            <w:tcW w:w="1010" w:type="dxa"/>
            <w:tcBorders>
              <w:top w:val="single" w:sz="4" w:space="0" w:color="auto"/>
              <w:bottom w:val="single" w:sz="4" w:space="0" w:color="auto"/>
            </w:tcBorders>
          </w:tcPr>
          <w:p w14:paraId="302CA678" w14:textId="351B4365" w:rsidR="00CA2B8A" w:rsidRPr="00A467EA" w:rsidRDefault="00CA2B8A" w:rsidP="00CA2B8A">
            <w:pPr>
              <w:tabs>
                <w:tab w:val="decimal" w:pos="522"/>
              </w:tabs>
              <w:snapToGrid w:val="0"/>
              <w:spacing w:line="240" w:lineRule="exact"/>
              <w:ind w:right="65"/>
              <w:rPr>
                <w:rFonts w:cs="Times New Roman"/>
                <w:sz w:val="16"/>
                <w:szCs w:val="16"/>
                <w:lang w:val="en-US"/>
              </w:rPr>
            </w:pPr>
            <w:r w:rsidRPr="00A467EA">
              <w:rPr>
                <w:rFonts w:cs="Times New Roman"/>
                <w:sz w:val="16"/>
                <w:szCs w:val="16"/>
                <w:lang w:val="en-US"/>
              </w:rPr>
              <w:t>-</w:t>
            </w:r>
          </w:p>
        </w:tc>
        <w:tc>
          <w:tcPr>
            <w:tcW w:w="90" w:type="dxa"/>
          </w:tcPr>
          <w:p w14:paraId="3BFB1439" w14:textId="77777777" w:rsidR="00CA2B8A" w:rsidRPr="00A467EA" w:rsidRDefault="00CA2B8A" w:rsidP="00CA2B8A">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bottom w:val="single" w:sz="4" w:space="0" w:color="auto"/>
            </w:tcBorders>
          </w:tcPr>
          <w:p w14:paraId="2A43A540" w14:textId="38A28ADE" w:rsidR="00CA2B8A" w:rsidRPr="00A467EA" w:rsidRDefault="00CA2B8A" w:rsidP="00CA2B8A">
            <w:pPr>
              <w:tabs>
                <w:tab w:val="decimal" w:pos="1050"/>
              </w:tabs>
              <w:snapToGrid w:val="0"/>
              <w:spacing w:line="240" w:lineRule="exact"/>
              <w:ind w:right="65"/>
              <w:rPr>
                <w:rFonts w:cs="Times New Roman"/>
                <w:sz w:val="16"/>
                <w:szCs w:val="16"/>
                <w:lang w:val="en-US"/>
              </w:rPr>
            </w:pPr>
            <w:r w:rsidRPr="00A467EA">
              <w:rPr>
                <w:rFonts w:cs="Times New Roman"/>
                <w:sz w:val="16"/>
                <w:szCs w:val="16"/>
              </w:rPr>
              <w:t>138,101</w:t>
            </w:r>
          </w:p>
        </w:tc>
      </w:tr>
      <w:tr w:rsidR="00CA2B8A" w:rsidRPr="00A467EA" w14:paraId="63CF7B45" w14:textId="77777777">
        <w:trPr>
          <w:trHeight w:val="227"/>
        </w:trPr>
        <w:tc>
          <w:tcPr>
            <w:tcW w:w="3175" w:type="dxa"/>
            <w:vAlign w:val="bottom"/>
          </w:tcPr>
          <w:p w14:paraId="00BD0B9C" w14:textId="77777777" w:rsidR="00CA2B8A" w:rsidRPr="00A467EA" w:rsidRDefault="00CA2B8A" w:rsidP="00CA2B8A">
            <w:pPr>
              <w:snapToGrid w:val="0"/>
              <w:spacing w:line="240" w:lineRule="exact"/>
              <w:ind w:left="540" w:hanging="315"/>
              <w:rPr>
                <w:rFonts w:cs="Times New Roman"/>
                <w:b/>
                <w:bCs/>
                <w:sz w:val="16"/>
                <w:szCs w:val="16"/>
                <w:lang w:val="en-US"/>
              </w:rPr>
            </w:pPr>
            <w:r w:rsidRPr="00A467EA">
              <w:rPr>
                <w:rFonts w:cs="Times New Roman"/>
                <w:b/>
                <w:bCs/>
                <w:sz w:val="16"/>
                <w:szCs w:val="16"/>
                <w:lang w:val="en-US"/>
              </w:rPr>
              <w:t>Deferred tax assets</w:t>
            </w:r>
          </w:p>
        </w:tc>
        <w:tc>
          <w:tcPr>
            <w:tcW w:w="1134" w:type="dxa"/>
            <w:tcBorders>
              <w:top w:val="single" w:sz="4" w:space="0" w:color="auto"/>
              <w:bottom w:val="double" w:sz="4" w:space="0" w:color="auto"/>
            </w:tcBorders>
            <w:vAlign w:val="center"/>
          </w:tcPr>
          <w:p w14:paraId="6F731D69" w14:textId="0FD1EF21" w:rsidR="00CA2B8A" w:rsidRPr="00A467EA" w:rsidRDefault="00CA2B8A" w:rsidP="00CA2B8A">
            <w:pPr>
              <w:snapToGrid w:val="0"/>
              <w:spacing w:line="240" w:lineRule="exact"/>
              <w:ind w:right="108"/>
              <w:jc w:val="right"/>
              <w:rPr>
                <w:rFonts w:cs="Angsana New"/>
                <w:sz w:val="16"/>
                <w:szCs w:val="16"/>
                <w:lang w:val="en-US"/>
              </w:rPr>
            </w:pPr>
            <w:r w:rsidRPr="00A467EA">
              <w:rPr>
                <w:rFonts w:cs="Angsana New"/>
                <w:sz w:val="16"/>
                <w:szCs w:val="16"/>
                <w:lang w:val="en-US"/>
              </w:rPr>
              <w:t>2,088,551</w:t>
            </w:r>
          </w:p>
        </w:tc>
        <w:tc>
          <w:tcPr>
            <w:tcW w:w="57" w:type="dxa"/>
            <w:vAlign w:val="center"/>
          </w:tcPr>
          <w:p w14:paraId="2E3C4722" w14:textId="77777777" w:rsidR="00CA2B8A" w:rsidRPr="00A467EA" w:rsidRDefault="00CA2B8A" w:rsidP="00CA2B8A">
            <w:pPr>
              <w:snapToGrid w:val="0"/>
              <w:spacing w:line="240" w:lineRule="exact"/>
              <w:ind w:right="89"/>
              <w:jc w:val="center"/>
              <w:rPr>
                <w:rFonts w:cs="Times New Roman"/>
                <w:sz w:val="16"/>
                <w:szCs w:val="16"/>
                <w:lang w:val="en-US"/>
              </w:rPr>
            </w:pPr>
          </w:p>
        </w:tc>
        <w:tc>
          <w:tcPr>
            <w:tcW w:w="1170" w:type="dxa"/>
            <w:tcBorders>
              <w:top w:val="single" w:sz="4" w:space="0" w:color="auto"/>
              <w:bottom w:val="double" w:sz="4" w:space="0" w:color="auto"/>
            </w:tcBorders>
          </w:tcPr>
          <w:p w14:paraId="5981B77F" w14:textId="476AE753" w:rsidR="00CA2B8A" w:rsidRPr="00A467EA" w:rsidRDefault="00CA2B8A" w:rsidP="00CA2B8A">
            <w:pPr>
              <w:tabs>
                <w:tab w:val="decimal" w:pos="1001"/>
              </w:tabs>
              <w:snapToGrid w:val="0"/>
              <w:spacing w:line="240" w:lineRule="exact"/>
              <w:rPr>
                <w:rFonts w:cs="Times New Roman"/>
                <w:sz w:val="16"/>
                <w:szCs w:val="16"/>
                <w:lang w:val="en-US"/>
              </w:rPr>
            </w:pPr>
            <w:r w:rsidRPr="00A467EA">
              <w:rPr>
                <w:rFonts w:cs="Times New Roman"/>
                <w:sz w:val="16"/>
                <w:szCs w:val="16"/>
              </w:rPr>
              <w:t>(139,631)</w:t>
            </w:r>
          </w:p>
        </w:tc>
        <w:tc>
          <w:tcPr>
            <w:tcW w:w="57" w:type="dxa"/>
            <w:vAlign w:val="center"/>
          </w:tcPr>
          <w:p w14:paraId="60695C4D" w14:textId="77777777" w:rsidR="00CA2B8A" w:rsidRPr="00A467EA" w:rsidRDefault="00CA2B8A" w:rsidP="00CA2B8A">
            <w:pPr>
              <w:tabs>
                <w:tab w:val="decimal" w:pos="940"/>
              </w:tabs>
              <w:snapToGrid w:val="0"/>
              <w:spacing w:line="240" w:lineRule="exact"/>
              <w:ind w:right="89"/>
              <w:rPr>
                <w:rFonts w:cs="Times New Roman"/>
                <w:sz w:val="16"/>
                <w:szCs w:val="16"/>
                <w:lang w:val="en-US"/>
              </w:rPr>
            </w:pPr>
          </w:p>
        </w:tc>
        <w:tc>
          <w:tcPr>
            <w:tcW w:w="1260" w:type="dxa"/>
            <w:tcBorders>
              <w:top w:val="single" w:sz="4" w:space="0" w:color="auto"/>
              <w:bottom w:val="double" w:sz="4" w:space="0" w:color="auto"/>
            </w:tcBorders>
            <w:vAlign w:val="bottom"/>
          </w:tcPr>
          <w:p w14:paraId="4506D5A8" w14:textId="748D5B75" w:rsidR="00CA2B8A" w:rsidRPr="00A467EA" w:rsidRDefault="00CA2B8A" w:rsidP="00CA2B8A">
            <w:pPr>
              <w:snapToGrid w:val="0"/>
              <w:spacing w:line="240" w:lineRule="exact"/>
              <w:ind w:right="89"/>
              <w:jc w:val="right"/>
              <w:rPr>
                <w:rFonts w:cs="Times New Roman"/>
                <w:sz w:val="16"/>
                <w:szCs w:val="16"/>
                <w:lang w:val="en-US"/>
              </w:rPr>
            </w:pPr>
            <w:r w:rsidRPr="00A467EA">
              <w:rPr>
                <w:rFonts w:cs="Times New Roman"/>
                <w:sz w:val="16"/>
                <w:szCs w:val="16"/>
                <w:lang w:val="en-US"/>
              </w:rPr>
              <w:t>(13,759)</w:t>
            </w:r>
          </w:p>
        </w:tc>
        <w:tc>
          <w:tcPr>
            <w:tcW w:w="57" w:type="dxa"/>
            <w:vAlign w:val="center"/>
          </w:tcPr>
          <w:p w14:paraId="323F6626" w14:textId="77777777" w:rsidR="00CA2B8A" w:rsidRPr="00A467EA" w:rsidRDefault="00CA2B8A" w:rsidP="00CA2B8A">
            <w:pPr>
              <w:tabs>
                <w:tab w:val="decimal" w:pos="940"/>
              </w:tabs>
              <w:snapToGrid w:val="0"/>
              <w:spacing w:line="240" w:lineRule="exact"/>
              <w:ind w:right="89"/>
              <w:rPr>
                <w:rFonts w:cs="Times New Roman"/>
                <w:sz w:val="16"/>
                <w:szCs w:val="16"/>
                <w:cs/>
                <w:lang w:val="en-US"/>
              </w:rPr>
            </w:pPr>
          </w:p>
        </w:tc>
        <w:tc>
          <w:tcPr>
            <w:tcW w:w="1010" w:type="dxa"/>
            <w:tcBorders>
              <w:top w:val="single" w:sz="4" w:space="0" w:color="auto"/>
              <w:bottom w:val="double" w:sz="4" w:space="0" w:color="auto"/>
            </w:tcBorders>
          </w:tcPr>
          <w:p w14:paraId="453E8AA8" w14:textId="3C99CFB8" w:rsidR="00CA2B8A" w:rsidRPr="00A467EA" w:rsidRDefault="00CA2B8A" w:rsidP="00CA2B8A">
            <w:pPr>
              <w:tabs>
                <w:tab w:val="decimal" w:pos="767"/>
              </w:tabs>
              <w:snapToGrid w:val="0"/>
              <w:spacing w:line="240" w:lineRule="exact"/>
              <w:ind w:right="65"/>
              <w:rPr>
                <w:rFonts w:cs="Times New Roman"/>
                <w:sz w:val="16"/>
                <w:szCs w:val="16"/>
                <w:lang w:val="en-US"/>
              </w:rPr>
            </w:pPr>
            <w:r w:rsidRPr="00A467EA">
              <w:rPr>
                <w:rFonts w:cs="Times New Roman"/>
                <w:sz w:val="16"/>
                <w:szCs w:val="16"/>
                <w:lang w:val="en-US"/>
              </w:rPr>
              <w:t>(896)</w:t>
            </w:r>
          </w:p>
        </w:tc>
        <w:tc>
          <w:tcPr>
            <w:tcW w:w="90" w:type="dxa"/>
          </w:tcPr>
          <w:p w14:paraId="0B5A3A7B" w14:textId="77777777" w:rsidR="00CA2B8A" w:rsidRPr="00A467EA" w:rsidRDefault="00CA2B8A" w:rsidP="00CA2B8A">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bottom w:val="double" w:sz="4" w:space="0" w:color="auto"/>
            </w:tcBorders>
          </w:tcPr>
          <w:p w14:paraId="1F82464B" w14:textId="788B2384" w:rsidR="00CA2B8A" w:rsidRPr="00A467EA" w:rsidRDefault="00CA2B8A" w:rsidP="00CA2B8A">
            <w:pPr>
              <w:tabs>
                <w:tab w:val="decimal" w:pos="1050"/>
              </w:tabs>
              <w:snapToGrid w:val="0"/>
              <w:spacing w:line="240" w:lineRule="exact"/>
              <w:ind w:right="65"/>
              <w:rPr>
                <w:rFonts w:cs="Times New Roman"/>
                <w:sz w:val="16"/>
                <w:szCs w:val="16"/>
                <w:lang w:val="en-US"/>
              </w:rPr>
            </w:pPr>
            <w:r w:rsidRPr="00A467EA">
              <w:rPr>
                <w:rFonts w:cs="Times New Roman"/>
                <w:sz w:val="16"/>
                <w:szCs w:val="16"/>
              </w:rPr>
              <w:t>1</w:t>
            </w:r>
            <w:r w:rsidR="00BB3FD3" w:rsidRPr="00A467EA">
              <w:rPr>
                <w:rFonts w:cs="Times New Roman"/>
                <w:sz w:val="16"/>
                <w:szCs w:val="16"/>
                <w:lang w:val="en-US"/>
              </w:rPr>
              <w:t>,</w:t>
            </w:r>
            <w:r w:rsidRPr="00A467EA">
              <w:rPr>
                <w:rFonts w:cs="Times New Roman"/>
                <w:sz w:val="16"/>
                <w:szCs w:val="16"/>
              </w:rPr>
              <w:t>934,265</w:t>
            </w:r>
          </w:p>
        </w:tc>
      </w:tr>
    </w:tbl>
    <w:p w14:paraId="6AAC162C" w14:textId="09E8F57C" w:rsidR="00462E13" w:rsidRPr="00A467EA" w:rsidRDefault="00462E13">
      <w:pPr>
        <w:rPr>
          <w:rFonts w:cs="Times New Roman"/>
        </w:rPr>
      </w:pPr>
    </w:p>
    <w:tbl>
      <w:tblPr>
        <w:tblW w:w="9214" w:type="dxa"/>
        <w:tblInd w:w="284" w:type="dxa"/>
        <w:tblLayout w:type="fixed"/>
        <w:tblCellMar>
          <w:left w:w="0" w:type="dxa"/>
          <w:right w:w="0" w:type="dxa"/>
        </w:tblCellMar>
        <w:tblLook w:val="04A0" w:firstRow="1" w:lastRow="0" w:firstColumn="1" w:lastColumn="0" w:noHBand="0" w:noVBand="1"/>
      </w:tblPr>
      <w:tblGrid>
        <w:gridCol w:w="3827"/>
        <w:gridCol w:w="1469"/>
        <w:gridCol w:w="126"/>
        <w:gridCol w:w="1107"/>
        <w:gridCol w:w="135"/>
        <w:gridCol w:w="1274"/>
        <w:gridCol w:w="142"/>
        <w:gridCol w:w="1134"/>
      </w:tblGrid>
      <w:tr w:rsidR="00900027" w:rsidRPr="00A467EA" w14:paraId="48AEC7C1" w14:textId="77777777">
        <w:trPr>
          <w:trHeight w:val="20"/>
        </w:trPr>
        <w:tc>
          <w:tcPr>
            <w:tcW w:w="3827" w:type="dxa"/>
          </w:tcPr>
          <w:p w14:paraId="53FAC8E5" w14:textId="77777777" w:rsidR="00900027" w:rsidRPr="00A467EA" w:rsidRDefault="00900027">
            <w:pPr>
              <w:snapToGrid w:val="0"/>
              <w:ind w:left="58"/>
              <w:rPr>
                <w:rFonts w:eastAsia="MS Mincho" w:cs="Times New Roman"/>
                <w:sz w:val="16"/>
                <w:szCs w:val="16"/>
                <w:lang w:val="en-GB"/>
              </w:rPr>
            </w:pPr>
            <w:r w:rsidRPr="00A467EA">
              <w:rPr>
                <w:cs/>
              </w:rPr>
              <w:br w:type="page"/>
            </w:r>
          </w:p>
        </w:tc>
        <w:tc>
          <w:tcPr>
            <w:tcW w:w="5387" w:type="dxa"/>
            <w:gridSpan w:val="7"/>
          </w:tcPr>
          <w:p w14:paraId="56F9D009" w14:textId="77777777" w:rsidR="00900027" w:rsidRPr="00A467EA" w:rsidRDefault="00900027">
            <w:pPr>
              <w:snapToGrid w:val="0"/>
              <w:spacing w:line="240" w:lineRule="exact"/>
              <w:jc w:val="center"/>
              <w:rPr>
                <w:rFonts w:cs="Times New Roman"/>
                <w:b/>
                <w:bCs/>
                <w:sz w:val="14"/>
                <w:szCs w:val="14"/>
                <w:lang w:val="en-US"/>
              </w:rPr>
            </w:pPr>
            <w:r w:rsidRPr="00A467EA">
              <w:rPr>
                <w:rFonts w:cs="Times New Roman"/>
                <w:b/>
                <w:bCs/>
                <w:sz w:val="14"/>
                <w:szCs w:val="14"/>
                <w:lang w:val="en-US"/>
              </w:rPr>
              <w:t>CONSOLIDATED FINANCIAL STATEMENTS</w:t>
            </w:r>
          </w:p>
        </w:tc>
      </w:tr>
      <w:tr w:rsidR="00900027" w:rsidRPr="00A467EA" w14:paraId="51E8D4E4" w14:textId="77777777">
        <w:trPr>
          <w:trHeight w:val="387"/>
        </w:trPr>
        <w:tc>
          <w:tcPr>
            <w:tcW w:w="3827" w:type="dxa"/>
          </w:tcPr>
          <w:p w14:paraId="743212D3" w14:textId="77777777" w:rsidR="00900027" w:rsidRPr="00A467EA" w:rsidRDefault="00900027">
            <w:pPr>
              <w:snapToGrid w:val="0"/>
              <w:spacing w:line="240" w:lineRule="exact"/>
              <w:ind w:left="63"/>
              <w:rPr>
                <w:rFonts w:eastAsia="MS Mincho" w:cs="Times New Roman"/>
                <w:sz w:val="16"/>
                <w:szCs w:val="16"/>
                <w:lang w:val="en-US"/>
              </w:rPr>
            </w:pPr>
          </w:p>
        </w:tc>
        <w:tc>
          <w:tcPr>
            <w:tcW w:w="1469" w:type="dxa"/>
          </w:tcPr>
          <w:p w14:paraId="40090F14" w14:textId="77777777" w:rsidR="00900027" w:rsidRPr="00A467EA" w:rsidRDefault="00900027">
            <w:pPr>
              <w:snapToGrid w:val="0"/>
              <w:spacing w:line="240" w:lineRule="exact"/>
              <w:jc w:val="center"/>
              <w:rPr>
                <w:rFonts w:cs="Times New Roman"/>
                <w:b/>
                <w:bCs/>
                <w:spacing w:val="-6"/>
                <w:sz w:val="16"/>
                <w:szCs w:val="16"/>
                <w:lang w:val="en-US"/>
              </w:rPr>
            </w:pPr>
            <w:r w:rsidRPr="00A467EA">
              <w:rPr>
                <w:rFonts w:eastAsia="MS Mincho" w:cs="Times New Roman"/>
                <w:b/>
                <w:bCs/>
                <w:sz w:val="16"/>
                <w:szCs w:val="16"/>
                <w:lang w:val="en-GB"/>
              </w:rPr>
              <w:t>Beginning</w:t>
            </w:r>
          </w:p>
          <w:p w14:paraId="369457CB"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73F8E54E"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as at </w:t>
            </w:r>
          </w:p>
          <w:p w14:paraId="2E81C405"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March </w:t>
            </w:r>
            <w:r w:rsidRPr="00A467EA">
              <w:rPr>
                <w:rFonts w:eastAsia="MS Mincho" w:cs="Angsana New"/>
                <w:b/>
                <w:bCs/>
                <w:sz w:val="16"/>
                <w:szCs w:val="16"/>
                <w:lang w:val="en-US"/>
              </w:rPr>
              <w:t>1</w:t>
            </w:r>
            <w:r w:rsidRPr="00A467EA">
              <w:rPr>
                <w:rFonts w:eastAsia="MS Mincho" w:cs="Times New Roman"/>
                <w:b/>
                <w:bCs/>
                <w:sz w:val="16"/>
                <w:szCs w:val="16"/>
                <w:lang w:val="en-GB"/>
              </w:rPr>
              <w:t xml:space="preserve">, </w:t>
            </w:r>
            <w:r w:rsidRPr="00A467EA">
              <w:rPr>
                <w:rFonts w:eastAsia="MS Mincho" w:cs="Times New Roman"/>
                <w:b/>
                <w:bCs/>
                <w:sz w:val="16"/>
                <w:szCs w:val="16"/>
                <w:lang w:val="en-GB"/>
              </w:rPr>
              <w:br/>
            </w:r>
            <w:r w:rsidRPr="00A467EA">
              <w:rPr>
                <w:rFonts w:eastAsia="MS Mincho" w:cs="Angsana New"/>
                <w:b/>
                <w:bCs/>
                <w:sz w:val="16"/>
                <w:szCs w:val="16"/>
                <w:lang w:val="en-US"/>
              </w:rPr>
              <w:t>2023</w:t>
            </w:r>
          </w:p>
        </w:tc>
        <w:tc>
          <w:tcPr>
            <w:tcW w:w="126" w:type="dxa"/>
          </w:tcPr>
          <w:p w14:paraId="4349AFD6" w14:textId="77777777" w:rsidR="00900027" w:rsidRPr="00A467EA" w:rsidRDefault="00900027">
            <w:pPr>
              <w:snapToGrid w:val="0"/>
              <w:spacing w:line="240" w:lineRule="exact"/>
              <w:rPr>
                <w:rFonts w:eastAsia="MS Mincho" w:cs="Times New Roman"/>
                <w:sz w:val="16"/>
                <w:szCs w:val="16"/>
                <w:lang w:val="en-US"/>
              </w:rPr>
            </w:pPr>
          </w:p>
        </w:tc>
        <w:tc>
          <w:tcPr>
            <w:tcW w:w="1107" w:type="dxa"/>
          </w:tcPr>
          <w:p w14:paraId="7CEB6B2C"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Items as</w:t>
            </w:r>
          </w:p>
          <w:p w14:paraId="6E7B6D4B"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recognized in profit or loss</w:t>
            </w:r>
          </w:p>
        </w:tc>
        <w:tc>
          <w:tcPr>
            <w:tcW w:w="135" w:type="dxa"/>
          </w:tcPr>
          <w:p w14:paraId="101CCF42" w14:textId="77777777" w:rsidR="00900027" w:rsidRPr="00A467EA" w:rsidRDefault="00900027">
            <w:pPr>
              <w:snapToGrid w:val="0"/>
              <w:spacing w:line="240" w:lineRule="exact"/>
              <w:rPr>
                <w:rFonts w:eastAsia="MS Mincho" w:cs="Times New Roman"/>
                <w:sz w:val="16"/>
                <w:szCs w:val="16"/>
                <w:lang w:val="en-US"/>
              </w:rPr>
            </w:pPr>
          </w:p>
        </w:tc>
        <w:tc>
          <w:tcPr>
            <w:tcW w:w="1274" w:type="dxa"/>
          </w:tcPr>
          <w:p w14:paraId="3C47D7F1"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Items as </w:t>
            </w:r>
          </w:p>
          <w:p w14:paraId="2B33FE89"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recognized  </w:t>
            </w:r>
          </w:p>
          <w:p w14:paraId="04B89A46"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in other comprehensive income</w:t>
            </w:r>
          </w:p>
        </w:tc>
        <w:tc>
          <w:tcPr>
            <w:tcW w:w="142" w:type="dxa"/>
          </w:tcPr>
          <w:p w14:paraId="3903345D" w14:textId="77777777" w:rsidR="00900027" w:rsidRPr="00A467EA" w:rsidRDefault="00900027">
            <w:pPr>
              <w:snapToGrid w:val="0"/>
              <w:spacing w:line="240" w:lineRule="exact"/>
              <w:rPr>
                <w:rFonts w:eastAsia="MS Mincho" w:cs="Times New Roman"/>
                <w:sz w:val="16"/>
                <w:szCs w:val="16"/>
                <w:lang w:val="en-US"/>
              </w:rPr>
            </w:pPr>
          </w:p>
        </w:tc>
        <w:tc>
          <w:tcPr>
            <w:tcW w:w="1134" w:type="dxa"/>
          </w:tcPr>
          <w:p w14:paraId="4AFCB1D2"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Ending</w:t>
            </w:r>
          </w:p>
          <w:p w14:paraId="5B3E9D8E"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0C2F2961"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as at</w:t>
            </w:r>
          </w:p>
          <w:p w14:paraId="08532B15" w14:textId="77777777" w:rsidR="00900027" w:rsidRPr="00A467EA" w:rsidRDefault="00900027">
            <w:pPr>
              <w:snapToGrid w:val="0"/>
              <w:spacing w:line="240" w:lineRule="exact"/>
              <w:jc w:val="center"/>
              <w:rPr>
                <w:rFonts w:eastAsia="MS Mincho" w:cs="Angsana New"/>
                <w:b/>
                <w:bCs/>
                <w:sz w:val="16"/>
                <w:szCs w:val="16"/>
                <w:lang w:val="en-US"/>
              </w:rPr>
            </w:pPr>
            <w:r w:rsidRPr="00A467EA">
              <w:rPr>
                <w:rFonts w:eastAsia="MS Mincho" w:cs="Times New Roman"/>
                <w:b/>
                <w:bCs/>
                <w:sz w:val="16"/>
                <w:szCs w:val="16"/>
                <w:lang w:val="en-GB"/>
              </w:rPr>
              <w:t xml:space="preserve">February </w:t>
            </w:r>
            <w:r w:rsidRPr="00A467EA">
              <w:rPr>
                <w:rFonts w:eastAsia="MS Mincho" w:cs="Angsana New"/>
                <w:b/>
                <w:bCs/>
                <w:sz w:val="16"/>
                <w:szCs w:val="16"/>
                <w:lang w:val="en-US"/>
              </w:rPr>
              <w:t>29</w:t>
            </w:r>
            <w:r w:rsidRPr="00A467EA">
              <w:rPr>
                <w:rFonts w:eastAsia="MS Mincho" w:cs="Times New Roman"/>
                <w:b/>
                <w:bCs/>
                <w:sz w:val="16"/>
                <w:szCs w:val="16"/>
                <w:lang w:val="en-GB"/>
              </w:rPr>
              <w:t xml:space="preserve">, </w:t>
            </w:r>
          </w:p>
          <w:p w14:paraId="79A88AFC"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Angsana New"/>
                <w:b/>
                <w:bCs/>
                <w:sz w:val="16"/>
                <w:szCs w:val="16"/>
                <w:lang w:val="en-US"/>
              </w:rPr>
              <w:t>2024</w:t>
            </w:r>
          </w:p>
        </w:tc>
      </w:tr>
      <w:tr w:rsidR="00900027" w:rsidRPr="00A467EA" w14:paraId="78C7D274" w14:textId="77777777">
        <w:tc>
          <w:tcPr>
            <w:tcW w:w="3827" w:type="dxa"/>
          </w:tcPr>
          <w:p w14:paraId="6C3C05AB" w14:textId="77777777" w:rsidR="00900027" w:rsidRPr="00A467EA" w:rsidRDefault="00900027">
            <w:pPr>
              <w:snapToGrid w:val="0"/>
              <w:spacing w:line="240" w:lineRule="exact"/>
              <w:ind w:left="63"/>
              <w:rPr>
                <w:rFonts w:eastAsia="MS Mincho" w:cs="Times New Roman"/>
                <w:sz w:val="16"/>
                <w:szCs w:val="16"/>
                <w:lang w:val="en-US"/>
              </w:rPr>
            </w:pPr>
          </w:p>
        </w:tc>
        <w:tc>
          <w:tcPr>
            <w:tcW w:w="1469" w:type="dxa"/>
          </w:tcPr>
          <w:p w14:paraId="55B25EF7"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26" w:type="dxa"/>
          </w:tcPr>
          <w:p w14:paraId="36F20EA9" w14:textId="77777777" w:rsidR="00900027" w:rsidRPr="00A467EA" w:rsidRDefault="00900027">
            <w:pPr>
              <w:snapToGrid w:val="0"/>
              <w:spacing w:line="240" w:lineRule="exact"/>
              <w:rPr>
                <w:rFonts w:eastAsia="MS Mincho" w:cs="Times New Roman"/>
                <w:sz w:val="16"/>
                <w:szCs w:val="16"/>
                <w:lang w:val="en-US"/>
              </w:rPr>
            </w:pPr>
          </w:p>
        </w:tc>
        <w:tc>
          <w:tcPr>
            <w:tcW w:w="1107" w:type="dxa"/>
          </w:tcPr>
          <w:p w14:paraId="7F293691"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35" w:type="dxa"/>
          </w:tcPr>
          <w:p w14:paraId="6B1F5C53" w14:textId="77777777" w:rsidR="00900027" w:rsidRPr="00A467EA" w:rsidRDefault="00900027">
            <w:pPr>
              <w:snapToGrid w:val="0"/>
              <w:spacing w:line="240" w:lineRule="exact"/>
              <w:rPr>
                <w:rFonts w:eastAsia="MS Mincho" w:cs="Times New Roman"/>
                <w:sz w:val="16"/>
                <w:szCs w:val="16"/>
                <w:lang w:val="en-US"/>
              </w:rPr>
            </w:pPr>
          </w:p>
        </w:tc>
        <w:tc>
          <w:tcPr>
            <w:tcW w:w="1274" w:type="dxa"/>
          </w:tcPr>
          <w:p w14:paraId="2D25BB8A"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42" w:type="dxa"/>
          </w:tcPr>
          <w:p w14:paraId="1B985974" w14:textId="77777777" w:rsidR="00900027" w:rsidRPr="00A467EA" w:rsidRDefault="00900027">
            <w:pPr>
              <w:snapToGrid w:val="0"/>
              <w:spacing w:line="240" w:lineRule="exact"/>
              <w:rPr>
                <w:rFonts w:eastAsia="MS Mincho" w:cs="Times New Roman"/>
                <w:sz w:val="16"/>
                <w:szCs w:val="16"/>
                <w:lang w:val="en-US"/>
              </w:rPr>
            </w:pPr>
          </w:p>
        </w:tc>
        <w:tc>
          <w:tcPr>
            <w:tcW w:w="1134" w:type="dxa"/>
          </w:tcPr>
          <w:p w14:paraId="3EAC7315" w14:textId="77777777" w:rsidR="00900027" w:rsidRPr="00A467EA" w:rsidRDefault="00900027">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r>
      <w:tr w:rsidR="00900027" w:rsidRPr="00A467EA" w14:paraId="6EF528FE" w14:textId="77777777">
        <w:tc>
          <w:tcPr>
            <w:tcW w:w="3827" w:type="dxa"/>
            <w:vAlign w:val="bottom"/>
          </w:tcPr>
          <w:p w14:paraId="24E1A693" w14:textId="77777777" w:rsidR="00900027" w:rsidRPr="00A467EA" w:rsidRDefault="00900027">
            <w:pPr>
              <w:snapToGrid w:val="0"/>
              <w:spacing w:line="240" w:lineRule="exact"/>
              <w:ind w:left="540" w:hanging="315"/>
              <w:rPr>
                <w:rFonts w:cs="Times New Roman"/>
                <w:b/>
                <w:bCs/>
                <w:sz w:val="16"/>
                <w:szCs w:val="16"/>
              </w:rPr>
            </w:pPr>
            <w:r w:rsidRPr="00A467EA">
              <w:rPr>
                <w:rFonts w:cs="Times New Roman"/>
                <w:b/>
                <w:bCs/>
                <w:sz w:val="16"/>
                <w:szCs w:val="16"/>
              </w:rPr>
              <w:t>Deferred tax assets</w:t>
            </w:r>
          </w:p>
        </w:tc>
        <w:tc>
          <w:tcPr>
            <w:tcW w:w="1469" w:type="dxa"/>
          </w:tcPr>
          <w:p w14:paraId="7FC027BF" w14:textId="77777777" w:rsidR="00900027" w:rsidRPr="00A467EA" w:rsidRDefault="00900027">
            <w:pPr>
              <w:snapToGrid w:val="0"/>
              <w:spacing w:line="240" w:lineRule="exact"/>
              <w:rPr>
                <w:rFonts w:eastAsia="MS Mincho" w:cs="Times New Roman"/>
                <w:sz w:val="16"/>
                <w:szCs w:val="16"/>
              </w:rPr>
            </w:pPr>
          </w:p>
        </w:tc>
        <w:tc>
          <w:tcPr>
            <w:tcW w:w="126" w:type="dxa"/>
          </w:tcPr>
          <w:p w14:paraId="09C1BC22" w14:textId="77777777" w:rsidR="00900027" w:rsidRPr="00A467EA" w:rsidRDefault="00900027">
            <w:pPr>
              <w:snapToGrid w:val="0"/>
              <w:spacing w:line="240" w:lineRule="exact"/>
              <w:rPr>
                <w:rFonts w:eastAsia="MS Mincho" w:cs="Times New Roman"/>
                <w:sz w:val="16"/>
                <w:szCs w:val="16"/>
              </w:rPr>
            </w:pPr>
          </w:p>
        </w:tc>
        <w:tc>
          <w:tcPr>
            <w:tcW w:w="1107" w:type="dxa"/>
          </w:tcPr>
          <w:p w14:paraId="685B0DA3" w14:textId="77777777" w:rsidR="00900027" w:rsidRPr="00A467EA" w:rsidRDefault="00900027">
            <w:pPr>
              <w:snapToGrid w:val="0"/>
              <w:spacing w:line="240" w:lineRule="exact"/>
              <w:rPr>
                <w:rFonts w:eastAsia="MS Mincho" w:cs="Times New Roman"/>
                <w:sz w:val="16"/>
                <w:szCs w:val="16"/>
              </w:rPr>
            </w:pPr>
          </w:p>
        </w:tc>
        <w:tc>
          <w:tcPr>
            <w:tcW w:w="135" w:type="dxa"/>
          </w:tcPr>
          <w:p w14:paraId="08270348" w14:textId="77777777" w:rsidR="00900027" w:rsidRPr="00A467EA" w:rsidRDefault="00900027">
            <w:pPr>
              <w:snapToGrid w:val="0"/>
              <w:spacing w:line="240" w:lineRule="exact"/>
              <w:rPr>
                <w:rFonts w:eastAsia="MS Mincho" w:cs="Times New Roman"/>
                <w:sz w:val="16"/>
                <w:szCs w:val="16"/>
              </w:rPr>
            </w:pPr>
          </w:p>
        </w:tc>
        <w:tc>
          <w:tcPr>
            <w:tcW w:w="1274" w:type="dxa"/>
          </w:tcPr>
          <w:p w14:paraId="5BB58532" w14:textId="77777777" w:rsidR="00900027" w:rsidRPr="00A467EA" w:rsidRDefault="00900027">
            <w:pPr>
              <w:snapToGrid w:val="0"/>
              <w:spacing w:line="240" w:lineRule="exact"/>
              <w:rPr>
                <w:rFonts w:eastAsia="MS Mincho" w:cs="Times New Roman"/>
                <w:sz w:val="16"/>
                <w:szCs w:val="16"/>
              </w:rPr>
            </w:pPr>
          </w:p>
        </w:tc>
        <w:tc>
          <w:tcPr>
            <w:tcW w:w="142" w:type="dxa"/>
          </w:tcPr>
          <w:p w14:paraId="5DC3B72A" w14:textId="77777777" w:rsidR="00900027" w:rsidRPr="00A467EA" w:rsidRDefault="00900027">
            <w:pPr>
              <w:snapToGrid w:val="0"/>
              <w:spacing w:line="240" w:lineRule="exact"/>
              <w:rPr>
                <w:rFonts w:eastAsia="MS Mincho" w:cs="Times New Roman"/>
                <w:sz w:val="16"/>
                <w:szCs w:val="16"/>
              </w:rPr>
            </w:pPr>
          </w:p>
        </w:tc>
        <w:tc>
          <w:tcPr>
            <w:tcW w:w="1134" w:type="dxa"/>
          </w:tcPr>
          <w:p w14:paraId="3856A498" w14:textId="77777777" w:rsidR="00900027" w:rsidRPr="00A467EA" w:rsidRDefault="00900027">
            <w:pPr>
              <w:snapToGrid w:val="0"/>
              <w:spacing w:line="240" w:lineRule="exact"/>
              <w:rPr>
                <w:rFonts w:eastAsia="MS Mincho" w:cs="Times New Roman"/>
                <w:sz w:val="16"/>
                <w:szCs w:val="16"/>
              </w:rPr>
            </w:pPr>
          </w:p>
        </w:tc>
      </w:tr>
      <w:tr w:rsidR="00900027" w:rsidRPr="00A467EA" w14:paraId="21B410C1" w14:textId="77777777">
        <w:trPr>
          <w:trHeight w:val="180"/>
        </w:trPr>
        <w:tc>
          <w:tcPr>
            <w:tcW w:w="3827" w:type="dxa"/>
            <w:vAlign w:val="bottom"/>
          </w:tcPr>
          <w:p w14:paraId="4E3286F1" w14:textId="77777777" w:rsidR="00900027" w:rsidRPr="00A467EA" w:rsidRDefault="00900027">
            <w:pPr>
              <w:snapToGrid w:val="0"/>
              <w:spacing w:line="240" w:lineRule="exact"/>
              <w:ind w:left="360" w:hanging="6"/>
              <w:rPr>
                <w:rFonts w:cs="Times New Roman"/>
                <w:sz w:val="16"/>
                <w:szCs w:val="16"/>
                <w:lang w:val="en-US"/>
              </w:rPr>
            </w:pPr>
            <w:r w:rsidRPr="00A467EA">
              <w:rPr>
                <w:rFonts w:cs="Times New Roman"/>
                <w:sz w:val="16"/>
                <w:szCs w:val="16"/>
                <w:lang w:val="en-US"/>
              </w:rPr>
              <w:t>Allowance for expected credit losses</w:t>
            </w:r>
          </w:p>
        </w:tc>
        <w:tc>
          <w:tcPr>
            <w:tcW w:w="1469" w:type="dxa"/>
          </w:tcPr>
          <w:p w14:paraId="036FB055" w14:textId="77777777" w:rsidR="00900027" w:rsidRPr="00A467EA" w:rsidRDefault="00900027">
            <w:pPr>
              <w:snapToGrid w:val="0"/>
              <w:spacing w:line="240" w:lineRule="exact"/>
              <w:ind w:right="108"/>
              <w:jc w:val="right"/>
              <w:rPr>
                <w:rFonts w:cs="Times New Roman"/>
                <w:sz w:val="16"/>
                <w:szCs w:val="16"/>
                <w:lang w:val="en-US"/>
              </w:rPr>
            </w:pPr>
            <w:r w:rsidRPr="00A467EA">
              <w:rPr>
                <w:rFonts w:cs="Angsana New"/>
                <w:sz w:val="16"/>
                <w:szCs w:val="16"/>
                <w:lang w:val="en-US"/>
              </w:rPr>
              <w:t>1</w:t>
            </w:r>
            <w:r w:rsidRPr="00A467EA">
              <w:rPr>
                <w:rFonts w:cs="Times New Roman"/>
                <w:sz w:val="16"/>
                <w:szCs w:val="16"/>
                <w:lang w:val="en-US"/>
              </w:rPr>
              <w:t>,</w:t>
            </w:r>
            <w:r w:rsidRPr="00A467EA">
              <w:rPr>
                <w:rFonts w:cs="Angsana New"/>
                <w:sz w:val="16"/>
                <w:szCs w:val="16"/>
                <w:lang w:val="en-US"/>
              </w:rPr>
              <w:t>956</w:t>
            </w:r>
            <w:r w:rsidRPr="00A467EA">
              <w:rPr>
                <w:rFonts w:cs="Times New Roman"/>
                <w:sz w:val="16"/>
                <w:szCs w:val="16"/>
                <w:lang w:val="en-US"/>
              </w:rPr>
              <w:t>,</w:t>
            </w:r>
            <w:r w:rsidRPr="00A467EA">
              <w:rPr>
                <w:rFonts w:cs="Angsana New"/>
                <w:sz w:val="16"/>
                <w:szCs w:val="16"/>
                <w:lang w:val="en-US"/>
              </w:rPr>
              <w:t>008</w:t>
            </w:r>
          </w:p>
        </w:tc>
        <w:tc>
          <w:tcPr>
            <w:tcW w:w="126" w:type="dxa"/>
          </w:tcPr>
          <w:p w14:paraId="6ECC6C1E"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335CA06D" w14:textId="77777777" w:rsidR="00900027" w:rsidRPr="00A467EA" w:rsidRDefault="00900027">
            <w:pPr>
              <w:tabs>
                <w:tab w:val="decimal" w:pos="1001"/>
              </w:tabs>
              <w:snapToGrid w:val="0"/>
              <w:spacing w:line="240" w:lineRule="exact"/>
              <w:rPr>
                <w:rFonts w:cs="Times New Roman"/>
                <w:sz w:val="16"/>
                <w:szCs w:val="20"/>
                <w:lang w:val="en-US"/>
              </w:rPr>
            </w:pPr>
            <w:r w:rsidRPr="00A467EA">
              <w:rPr>
                <w:rFonts w:cs="Times New Roman"/>
                <w:sz w:val="16"/>
                <w:szCs w:val="16"/>
              </w:rPr>
              <w:t>(</w:t>
            </w:r>
            <w:r w:rsidRPr="00A467EA">
              <w:rPr>
                <w:rFonts w:cs="Angsana New"/>
                <w:sz w:val="16"/>
                <w:szCs w:val="16"/>
                <w:lang w:val="en-US"/>
              </w:rPr>
              <w:t>352</w:t>
            </w:r>
            <w:r w:rsidRPr="00A467EA">
              <w:rPr>
                <w:rFonts w:cs="Times New Roman"/>
                <w:sz w:val="16"/>
                <w:szCs w:val="16"/>
              </w:rPr>
              <w:t>,</w:t>
            </w:r>
            <w:r w:rsidRPr="00A467EA">
              <w:rPr>
                <w:rFonts w:cs="Angsana New"/>
                <w:sz w:val="16"/>
                <w:szCs w:val="16"/>
                <w:lang w:val="en-US"/>
              </w:rPr>
              <w:t>298</w:t>
            </w:r>
            <w:r w:rsidRPr="00A467EA">
              <w:rPr>
                <w:rFonts w:cs="Times New Roman"/>
                <w:sz w:val="16"/>
                <w:szCs w:val="16"/>
              </w:rPr>
              <w:t>)</w:t>
            </w:r>
          </w:p>
        </w:tc>
        <w:tc>
          <w:tcPr>
            <w:tcW w:w="135" w:type="dxa"/>
          </w:tcPr>
          <w:p w14:paraId="0383543C"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60434515"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0FBE14D1"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134" w:type="dxa"/>
          </w:tcPr>
          <w:p w14:paraId="0A3155C5" w14:textId="77777777" w:rsidR="00900027" w:rsidRPr="00A467EA" w:rsidRDefault="00900027">
            <w:pPr>
              <w:tabs>
                <w:tab w:val="decimal" w:pos="992"/>
              </w:tabs>
              <w:snapToGrid w:val="0"/>
              <w:spacing w:line="240" w:lineRule="exact"/>
              <w:rPr>
                <w:rFonts w:cs="Times New Roman"/>
                <w:sz w:val="16"/>
                <w:szCs w:val="16"/>
                <w:lang w:val="en-US"/>
              </w:rPr>
            </w:pPr>
            <w:r w:rsidRPr="00A467EA">
              <w:rPr>
                <w:rFonts w:cs="Angsana New"/>
                <w:sz w:val="16"/>
                <w:szCs w:val="16"/>
                <w:lang w:val="en-US"/>
              </w:rPr>
              <w:t>1</w:t>
            </w:r>
            <w:r w:rsidRPr="00A467EA">
              <w:rPr>
                <w:rFonts w:cs="Times New Roman"/>
                <w:sz w:val="16"/>
                <w:szCs w:val="16"/>
              </w:rPr>
              <w:t>,</w:t>
            </w:r>
            <w:r w:rsidRPr="00A467EA">
              <w:rPr>
                <w:rFonts w:cs="Angsana New"/>
                <w:sz w:val="16"/>
                <w:szCs w:val="16"/>
                <w:lang w:val="en-US"/>
              </w:rPr>
              <w:t>603</w:t>
            </w:r>
            <w:r w:rsidRPr="00A467EA">
              <w:rPr>
                <w:rFonts w:cs="Times New Roman"/>
                <w:sz w:val="16"/>
                <w:szCs w:val="16"/>
              </w:rPr>
              <w:t>,</w:t>
            </w:r>
            <w:r w:rsidRPr="00A467EA">
              <w:rPr>
                <w:rFonts w:cs="Angsana New"/>
                <w:sz w:val="16"/>
                <w:szCs w:val="16"/>
                <w:lang w:val="en-US"/>
              </w:rPr>
              <w:t>710</w:t>
            </w:r>
          </w:p>
        </w:tc>
      </w:tr>
      <w:tr w:rsidR="00900027" w:rsidRPr="00A467EA" w14:paraId="7D245499" w14:textId="77777777">
        <w:tc>
          <w:tcPr>
            <w:tcW w:w="3827" w:type="dxa"/>
          </w:tcPr>
          <w:p w14:paraId="13F379B5" w14:textId="77777777" w:rsidR="00900027" w:rsidRPr="00A467EA" w:rsidRDefault="00900027">
            <w:pPr>
              <w:snapToGrid w:val="0"/>
              <w:spacing w:line="240" w:lineRule="exact"/>
              <w:ind w:left="563" w:hanging="209"/>
              <w:rPr>
                <w:rFonts w:cs="Times New Roman"/>
                <w:sz w:val="16"/>
                <w:szCs w:val="16"/>
                <w:lang w:val="en-US"/>
              </w:rPr>
            </w:pPr>
            <w:r w:rsidRPr="00A467EA">
              <w:rPr>
                <w:rFonts w:cs="Times New Roman"/>
                <w:sz w:val="16"/>
                <w:szCs w:val="16"/>
                <w:lang w:val="en-US"/>
              </w:rPr>
              <w:t>Cumulative loss from fair value measurement of investments in equity securities</w:t>
            </w:r>
          </w:p>
        </w:tc>
        <w:tc>
          <w:tcPr>
            <w:tcW w:w="1469" w:type="dxa"/>
            <w:vAlign w:val="bottom"/>
          </w:tcPr>
          <w:p w14:paraId="7E90D411" w14:textId="77777777" w:rsidR="00900027" w:rsidRPr="00A467EA" w:rsidRDefault="00900027">
            <w:pPr>
              <w:snapToGrid w:val="0"/>
              <w:spacing w:line="240" w:lineRule="exact"/>
              <w:ind w:right="108"/>
              <w:jc w:val="right"/>
              <w:rPr>
                <w:rFonts w:cs="Times New Roman"/>
                <w:sz w:val="16"/>
                <w:szCs w:val="16"/>
                <w:cs/>
                <w:lang w:val="en-US"/>
              </w:rPr>
            </w:pPr>
            <w:r w:rsidRPr="00A467EA">
              <w:rPr>
                <w:rFonts w:cs="Angsana New"/>
                <w:sz w:val="16"/>
                <w:szCs w:val="16"/>
                <w:lang w:val="en-US"/>
              </w:rPr>
              <w:t>4</w:t>
            </w:r>
            <w:r w:rsidRPr="00A467EA">
              <w:rPr>
                <w:rFonts w:cs="Times New Roman"/>
                <w:sz w:val="16"/>
                <w:szCs w:val="16"/>
                <w:lang w:val="en-US"/>
              </w:rPr>
              <w:t>,</w:t>
            </w:r>
            <w:r w:rsidRPr="00A467EA">
              <w:rPr>
                <w:rFonts w:cs="Angsana New"/>
                <w:sz w:val="16"/>
                <w:szCs w:val="16"/>
                <w:lang w:val="en-US"/>
              </w:rPr>
              <w:t>502</w:t>
            </w:r>
          </w:p>
        </w:tc>
        <w:tc>
          <w:tcPr>
            <w:tcW w:w="126" w:type="dxa"/>
            <w:vAlign w:val="center"/>
          </w:tcPr>
          <w:p w14:paraId="15247CAD"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33CFACED" w14:textId="77777777" w:rsidR="00900027" w:rsidRPr="00A467EA" w:rsidRDefault="00900027">
            <w:pPr>
              <w:tabs>
                <w:tab w:val="decimal" w:pos="1005"/>
              </w:tabs>
              <w:snapToGrid w:val="0"/>
              <w:spacing w:line="260" w:lineRule="exact"/>
              <w:ind w:right="-310"/>
              <w:rPr>
                <w:rFonts w:cs="Times New Roman"/>
                <w:sz w:val="16"/>
                <w:szCs w:val="16"/>
              </w:rPr>
            </w:pPr>
          </w:p>
          <w:p w14:paraId="4129BCCA" w14:textId="77777777" w:rsidR="00900027" w:rsidRPr="00A467EA" w:rsidRDefault="00900027">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1</w:t>
            </w:r>
            <w:r w:rsidRPr="00A467EA">
              <w:rPr>
                <w:rFonts w:cs="Times New Roman"/>
                <w:sz w:val="16"/>
                <w:szCs w:val="16"/>
              </w:rPr>
              <w:t>,</w:t>
            </w:r>
            <w:r w:rsidRPr="00A467EA">
              <w:rPr>
                <w:rFonts w:cs="Angsana New"/>
                <w:sz w:val="16"/>
                <w:szCs w:val="16"/>
                <w:lang w:val="en-US"/>
              </w:rPr>
              <w:t>882</w:t>
            </w:r>
            <w:r w:rsidRPr="00A467EA">
              <w:rPr>
                <w:rFonts w:cs="Times New Roman"/>
                <w:sz w:val="16"/>
                <w:szCs w:val="16"/>
              </w:rPr>
              <w:t>)</w:t>
            </w:r>
          </w:p>
        </w:tc>
        <w:tc>
          <w:tcPr>
            <w:tcW w:w="135" w:type="dxa"/>
            <w:vAlign w:val="center"/>
          </w:tcPr>
          <w:p w14:paraId="793C702A"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1EA7F2D9"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2C1C1E6A"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134" w:type="dxa"/>
          </w:tcPr>
          <w:p w14:paraId="4DC78918" w14:textId="77777777" w:rsidR="00900027" w:rsidRPr="00A467EA" w:rsidRDefault="00900027">
            <w:pPr>
              <w:tabs>
                <w:tab w:val="decimal" w:pos="1010"/>
              </w:tabs>
              <w:snapToGrid w:val="0"/>
              <w:spacing w:line="240" w:lineRule="exact"/>
              <w:rPr>
                <w:rFonts w:cs="Times New Roman"/>
                <w:sz w:val="16"/>
                <w:szCs w:val="16"/>
              </w:rPr>
            </w:pPr>
          </w:p>
          <w:p w14:paraId="7AE34D95" w14:textId="77777777" w:rsidR="00900027" w:rsidRPr="00A467EA" w:rsidRDefault="00900027">
            <w:pPr>
              <w:tabs>
                <w:tab w:val="decimal" w:pos="992"/>
              </w:tabs>
              <w:snapToGrid w:val="0"/>
              <w:spacing w:line="240" w:lineRule="exact"/>
              <w:rPr>
                <w:rFonts w:cs="Times New Roman"/>
                <w:sz w:val="16"/>
                <w:szCs w:val="16"/>
              </w:rPr>
            </w:pPr>
            <w:r w:rsidRPr="00A467EA">
              <w:rPr>
                <w:rFonts w:cs="Times New Roman"/>
                <w:sz w:val="16"/>
                <w:szCs w:val="16"/>
              </w:rPr>
              <w:t>2,620</w:t>
            </w:r>
          </w:p>
        </w:tc>
      </w:tr>
      <w:tr w:rsidR="00900027" w:rsidRPr="00A467EA" w14:paraId="7299563D" w14:textId="77777777">
        <w:tc>
          <w:tcPr>
            <w:tcW w:w="3827" w:type="dxa"/>
            <w:vAlign w:val="bottom"/>
          </w:tcPr>
          <w:p w14:paraId="75CE5B01" w14:textId="77777777" w:rsidR="00900027" w:rsidRPr="00A467EA" w:rsidRDefault="00900027">
            <w:pPr>
              <w:snapToGrid w:val="0"/>
              <w:spacing w:line="240" w:lineRule="exact"/>
              <w:ind w:left="563" w:hanging="209"/>
              <w:rPr>
                <w:rFonts w:cs="Times New Roman"/>
                <w:sz w:val="16"/>
                <w:szCs w:val="16"/>
                <w:lang w:val="en-US"/>
              </w:rPr>
            </w:pPr>
            <w:r w:rsidRPr="00A467EA">
              <w:rPr>
                <w:rFonts w:cs="Times New Roman"/>
                <w:sz w:val="16"/>
                <w:szCs w:val="16"/>
                <w:lang w:val="en-US"/>
              </w:rPr>
              <w:t>Allowance for impairment of investment and assets</w:t>
            </w:r>
          </w:p>
        </w:tc>
        <w:tc>
          <w:tcPr>
            <w:tcW w:w="1469" w:type="dxa"/>
            <w:vAlign w:val="bottom"/>
          </w:tcPr>
          <w:p w14:paraId="08862516" w14:textId="77777777" w:rsidR="00900027" w:rsidRPr="00A467EA" w:rsidRDefault="00900027">
            <w:pPr>
              <w:snapToGrid w:val="0"/>
              <w:spacing w:line="240" w:lineRule="exact"/>
              <w:ind w:right="108"/>
              <w:jc w:val="right"/>
              <w:rPr>
                <w:rFonts w:cs="Times New Roman"/>
                <w:sz w:val="16"/>
                <w:szCs w:val="16"/>
                <w:cs/>
                <w:lang w:val="en-US"/>
              </w:rPr>
            </w:pPr>
            <w:r w:rsidRPr="00A467EA">
              <w:rPr>
                <w:rFonts w:cs="Angsana New"/>
                <w:sz w:val="16"/>
                <w:szCs w:val="16"/>
                <w:lang w:val="en-US"/>
              </w:rPr>
              <w:t>21</w:t>
            </w:r>
            <w:r w:rsidRPr="00A467EA">
              <w:rPr>
                <w:rFonts w:cs="Times New Roman"/>
                <w:sz w:val="16"/>
                <w:szCs w:val="16"/>
                <w:lang w:val="en-US"/>
              </w:rPr>
              <w:t>,</w:t>
            </w:r>
            <w:r w:rsidRPr="00A467EA">
              <w:rPr>
                <w:rFonts w:cs="Angsana New"/>
                <w:sz w:val="16"/>
                <w:szCs w:val="16"/>
                <w:lang w:val="en-US"/>
              </w:rPr>
              <w:t>300</w:t>
            </w:r>
          </w:p>
        </w:tc>
        <w:tc>
          <w:tcPr>
            <w:tcW w:w="126" w:type="dxa"/>
            <w:vAlign w:val="center"/>
          </w:tcPr>
          <w:p w14:paraId="1D4969E0"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246F88A6" w14:textId="77777777" w:rsidR="00900027" w:rsidRPr="00A467EA" w:rsidRDefault="00900027">
            <w:pPr>
              <w:tabs>
                <w:tab w:val="decimal" w:pos="1001"/>
              </w:tabs>
              <w:snapToGrid w:val="0"/>
              <w:spacing w:line="240" w:lineRule="exact"/>
              <w:rPr>
                <w:rFonts w:cs="Times New Roman"/>
                <w:sz w:val="16"/>
                <w:szCs w:val="16"/>
                <w:lang w:val="en-US"/>
              </w:rPr>
            </w:pPr>
            <w:r w:rsidRPr="00A467EA">
              <w:rPr>
                <w:rFonts w:cs="Angsana New"/>
                <w:sz w:val="16"/>
                <w:szCs w:val="16"/>
                <w:lang w:val="en-US"/>
              </w:rPr>
              <w:t>16</w:t>
            </w:r>
            <w:r w:rsidRPr="00A467EA">
              <w:rPr>
                <w:rFonts w:cs="Times New Roman"/>
                <w:sz w:val="16"/>
                <w:szCs w:val="16"/>
              </w:rPr>
              <w:t>,</w:t>
            </w:r>
            <w:r w:rsidRPr="00A467EA">
              <w:rPr>
                <w:rFonts w:cs="Angsana New"/>
                <w:sz w:val="16"/>
                <w:szCs w:val="16"/>
                <w:lang w:val="en-US"/>
              </w:rPr>
              <w:t>709</w:t>
            </w:r>
          </w:p>
        </w:tc>
        <w:tc>
          <w:tcPr>
            <w:tcW w:w="135" w:type="dxa"/>
            <w:vAlign w:val="center"/>
          </w:tcPr>
          <w:p w14:paraId="65DA0CB6"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79269C19"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593F6032"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134" w:type="dxa"/>
          </w:tcPr>
          <w:p w14:paraId="6F5A3467" w14:textId="77777777" w:rsidR="00900027" w:rsidRPr="00A467EA" w:rsidRDefault="00900027">
            <w:pPr>
              <w:tabs>
                <w:tab w:val="decimal" w:pos="992"/>
              </w:tabs>
              <w:snapToGrid w:val="0"/>
              <w:spacing w:line="240" w:lineRule="exact"/>
              <w:rPr>
                <w:rFonts w:cs="Times New Roman"/>
                <w:sz w:val="16"/>
                <w:szCs w:val="16"/>
              </w:rPr>
            </w:pPr>
            <w:r w:rsidRPr="00A467EA">
              <w:rPr>
                <w:rFonts w:cs="Times New Roman"/>
                <w:sz w:val="16"/>
                <w:szCs w:val="16"/>
              </w:rPr>
              <w:t>38,009</w:t>
            </w:r>
          </w:p>
        </w:tc>
      </w:tr>
      <w:tr w:rsidR="00900027" w:rsidRPr="00A467EA" w14:paraId="40A2BEA0" w14:textId="77777777">
        <w:tc>
          <w:tcPr>
            <w:tcW w:w="3827" w:type="dxa"/>
            <w:vAlign w:val="bottom"/>
          </w:tcPr>
          <w:p w14:paraId="7F8E680E" w14:textId="77777777" w:rsidR="00900027" w:rsidRPr="00A467EA" w:rsidRDefault="00900027">
            <w:pPr>
              <w:snapToGrid w:val="0"/>
              <w:spacing w:line="240" w:lineRule="exact"/>
              <w:ind w:left="360" w:hanging="6"/>
              <w:rPr>
                <w:rFonts w:cs="Times New Roman"/>
                <w:sz w:val="16"/>
                <w:szCs w:val="16"/>
                <w:lang w:val="en-US"/>
              </w:rPr>
            </w:pPr>
            <w:r w:rsidRPr="00A467EA">
              <w:rPr>
                <w:rFonts w:cs="Times New Roman"/>
                <w:sz w:val="16"/>
                <w:szCs w:val="16"/>
                <w:lang w:val="en-US"/>
              </w:rPr>
              <w:t>Provisions for employee benefit</w:t>
            </w:r>
          </w:p>
        </w:tc>
        <w:tc>
          <w:tcPr>
            <w:tcW w:w="1469" w:type="dxa"/>
          </w:tcPr>
          <w:p w14:paraId="153AD1B5" w14:textId="77777777" w:rsidR="00900027" w:rsidRPr="00A467EA" w:rsidRDefault="00900027">
            <w:pPr>
              <w:snapToGrid w:val="0"/>
              <w:spacing w:line="240" w:lineRule="exact"/>
              <w:ind w:right="108"/>
              <w:jc w:val="right"/>
              <w:rPr>
                <w:rFonts w:cs="Times New Roman"/>
                <w:sz w:val="16"/>
                <w:szCs w:val="16"/>
                <w:lang w:val="en-US"/>
              </w:rPr>
            </w:pPr>
            <w:r w:rsidRPr="00A467EA">
              <w:rPr>
                <w:rFonts w:cs="Angsana New"/>
                <w:sz w:val="16"/>
                <w:szCs w:val="16"/>
                <w:lang w:val="en-US"/>
              </w:rPr>
              <w:t>88</w:t>
            </w:r>
            <w:r w:rsidRPr="00A467EA">
              <w:rPr>
                <w:rFonts w:cs="Times New Roman"/>
                <w:sz w:val="16"/>
                <w:szCs w:val="16"/>
                <w:lang w:val="en-US"/>
              </w:rPr>
              <w:t>,</w:t>
            </w:r>
            <w:r w:rsidRPr="00A467EA">
              <w:rPr>
                <w:rFonts w:cs="Angsana New"/>
                <w:sz w:val="16"/>
                <w:szCs w:val="16"/>
                <w:lang w:val="en-US"/>
              </w:rPr>
              <w:t>052</w:t>
            </w:r>
          </w:p>
        </w:tc>
        <w:tc>
          <w:tcPr>
            <w:tcW w:w="126" w:type="dxa"/>
            <w:vAlign w:val="center"/>
          </w:tcPr>
          <w:p w14:paraId="0C8BC088"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6865E896" w14:textId="77777777" w:rsidR="00900027" w:rsidRPr="00A467EA" w:rsidRDefault="00900027">
            <w:pPr>
              <w:tabs>
                <w:tab w:val="decimal" w:pos="1001"/>
              </w:tabs>
              <w:snapToGrid w:val="0"/>
              <w:spacing w:line="240" w:lineRule="exact"/>
              <w:rPr>
                <w:rFonts w:cs="Times New Roman"/>
                <w:sz w:val="16"/>
                <w:szCs w:val="16"/>
                <w:lang w:val="en-US"/>
              </w:rPr>
            </w:pPr>
            <w:r w:rsidRPr="00A467EA">
              <w:rPr>
                <w:rFonts w:cs="Angsana New"/>
                <w:sz w:val="16"/>
                <w:szCs w:val="16"/>
                <w:lang w:val="en-US"/>
              </w:rPr>
              <w:t>12</w:t>
            </w:r>
            <w:r w:rsidRPr="00A467EA">
              <w:rPr>
                <w:rFonts w:cs="Times New Roman"/>
                <w:sz w:val="16"/>
                <w:szCs w:val="16"/>
              </w:rPr>
              <w:t>,</w:t>
            </w:r>
            <w:r w:rsidRPr="00A467EA">
              <w:rPr>
                <w:rFonts w:cs="Angsana New"/>
                <w:sz w:val="16"/>
                <w:szCs w:val="16"/>
                <w:lang w:val="en-US"/>
              </w:rPr>
              <w:t>168</w:t>
            </w:r>
          </w:p>
        </w:tc>
        <w:tc>
          <w:tcPr>
            <w:tcW w:w="135" w:type="dxa"/>
            <w:vAlign w:val="center"/>
          </w:tcPr>
          <w:p w14:paraId="2898B1C3"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04E85591" w14:textId="77777777" w:rsidR="00900027" w:rsidRPr="00A467EA" w:rsidRDefault="00900027">
            <w:pPr>
              <w:snapToGrid w:val="0"/>
              <w:spacing w:line="240" w:lineRule="exact"/>
              <w:ind w:right="-596"/>
              <w:jc w:val="center"/>
              <w:rPr>
                <w:rFonts w:cs="Times New Roman"/>
                <w:sz w:val="16"/>
                <w:szCs w:val="16"/>
                <w:lang w:val="en-US"/>
              </w:rPr>
            </w:pPr>
            <w:r w:rsidRPr="00A467EA">
              <w:rPr>
                <w:rFonts w:cs="Times New Roman"/>
                <w:color w:val="000000"/>
                <w:sz w:val="16"/>
                <w:szCs w:val="16"/>
              </w:rPr>
              <w:t>(</w:t>
            </w:r>
            <w:r w:rsidRPr="00A467EA">
              <w:rPr>
                <w:rFonts w:cs="Angsana New"/>
                <w:color w:val="000000"/>
                <w:sz w:val="16"/>
                <w:szCs w:val="16"/>
                <w:lang w:val="en-US"/>
              </w:rPr>
              <w:t>4</w:t>
            </w:r>
            <w:r w:rsidRPr="00A467EA">
              <w:rPr>
                <w:rFonts w:cs="Times New Roman"/>
                <w:color w:val="000000"/>
                <w:sz w:val="16"/>
                <w:szCs w:val="16"/>
              </w:rPr>
              <w:t>,</w:t>
            </w:r>
            <w:r w:rsidRPr="00A467EA">
              <w:rPr>
                <w:rFonts w:cs="Angsana New"/>
                <w:color w:val="000000"/>
                <w:sz w:val="16"/>
                <w:szCs w:val="16"/>
                <w:lang w:val="en-US"/>
              </w:rPr>
              <w:t>914</w:t>
            </w:r>
            <w:r w:rsidRPr="00A467EA">
              <w:rPr>
                <w:rFonts w:cs="Times New Roman"/>
                <w:color w:val="000000"/>
                <w:sz w:val="16"/>
                <w:szCs w:val="16"/>
              </w:rPr>
              <w:t>)</w:t>
            </w:r>
          </w:p>
        </w:tc>
        <w:tc>
          <w:tcPr>
            <w:tcW w:w="142" w:type="dxa"/>
            <w:vAlign w:val="center"/>
          </w:tcPr>
          <w:p w14:paraId="60275957" w14:textId="77777777" w:rsidR="00900027" w:rsidRPr="00A467EA" w:rsidRDefault="00900027">
            <w:pPr>
              <w:tabs>
                <w:tab w:val="decimal" w:pos="940"/>
                <w:tab w:val="decimal" w:pos="1080"/>
              </w:tabs>
              <w:snapToGrid w:val="0"/>
              <w:spacing w:line="240" w:lineRule="exact"/>
              <w:ind w:right="-180"/>
              <w:rPr>
                <w:rFonts w:cs="Times New Roman"/>
                <w:sz w:val="16"/>
                <w:szCs w:val="16"/>
                <w:lang w:val="en-US"/>
              </w:rPr>
            </w:pPr>
          </w:p>
        </w:tc>
        <w:tc>
          <w:tcPr>
            <w:tcW w:w="1134" w:type="dxa"/>
          </w:tcPr>
          <w:p w14:paraId="609B4B40" w14:textId="77777777" w:rsidR="00900027" w:rsidRPr="00A467EA" w:rsidRDefault="00900027">
            <w:pPr>
              <w:tabs>
                <w:tab w:val="decimal" w:pos="992"/>
              </w:tabs>
              <w:snapToGrid w:val="0"/>
              <w:spacing w:line="240" w:lineRule="exact"/>
              <w:rPr>
                <w:rFonts w:cs="Times New Roman"/>
                <w:sz w:val="16"/>
                <w:szCs w:val="16"/>
              </w:rPr>
            </w:pPr>
            <w:r w:rsidRPr="00A467EA">
              <w:rPr>
                <w:rFonts w:cs="Times New Roman"/>
                <w:sz w:val="16"/>
                <w:szCs w:val="16"/>
              </w:rPr>
              <w:t>95,306</w:t>
            </w:r>
          </w:p>
        </w:tc>
      </w:tr>
      <w:tr w:rsidR="00900027" w:rsidRPr="00A467EA" w14:paraId="43E9EC36" w14:textId="77777777">
        <w:tc>
          <w:tcPr>
            <w:tcW w:w="3827" w:type="dxa"/>
          </w:tcPr>
          <w:p w14:paraId="3E77DAF0" w14:textId="77777777" w:rsidR="00900027" w:rsidRPr="00A467EA" w:rsidRDefault="00900027">
            <w:pPr>
              <w:snapToGrid w:val="0"/>
              <w:spacing w:line="240" w:lineRule="exact"/>
              <w:ind w:left="563" w:hanging="209"/>
              <w:rPr>
                <w:rFonts w:cs="Times New Roman"/>
                <w:sz w:val="16"/>
                <w:szCs w:val="16"/>
                <w:lang w:val="en-US"/>
              </w:rPr>
            </w:pPr>
            <w:r w:rsidRPr="00A467EA">
              <w:rPr>
                <w:rFonts w:cs="Times New Roman"/>
                <w:sz w:val="16"/>
                <w:szCs w:val="16"/>
                <w:lang w:val="en-US"/>
              </w:rPr>
              <w:t>Deferred revenue from customer loyalty programs</w:t>
            </w:r>
          </w:p>
        </w:tc>
        <w:tc>
          <w:tcPr>
            <w:tcW w:w="1469" w:type="dxa"/>
            <w:vAlign w:val="bottom"/>
          </w:tcPr>
          <w:p w14:paraId="171708B9" w14:textId="77777777" w:rsidR="00900027" w:rsidRPr="00A467EA" w:rsidRDefault="00900027">
            <w:pPr>
              <w:snapToGrid w:val="0"/>
              <w:spacing w:line="240" w:lineRule="exact"/>
              <w:ind w:right="108"/>
              <w:jc w:val="right"/>
              <w:rPr>
                <w:rFonts w:cs="Times New Roman"/>
                <w:sz w:val="16"/>
                <w:szCs w:val="16"/>
                <w:lang w:val="en-US"/>
              </w:rPr>
            </w:pPr>
            <w:r w:rsidRPr="00A467EA">
              <w:rPr>
                <w:rFonts w:cs="Angsana New"/>
                <w:sz w:val="16"/>
                <w:szCs w:val="16"/>
                <w:lang w:val="en-US"/>
              </w:rPr>
              <w:t>72</w:t>
            </w:r>
            <w:r w:rsidRPr="00A467EA">
              <w:rPr>
                <w:rFonts w:cs="Times New Roman"/>
                <w:sz w:val="16"/>
                <w:szCs w:val="16"/>
                <w:lang w:val="en-US"/>
              </w:rPr>
              <w:t>,</w:t>
            </w:r>
            <w:r w:rsidRPr="00A467EA">
              <w:rPr>
                <w:rFonts w:cs="Angsana New"/>
                <w:sz w:val="16"/>
                <w:szCs w:val="16"/>
                <w:lang w:val="en-US"/>
              </w:rPr>
              <w:t>678</w:t>
            </w:r>
          </w:p>
        </w:tc>
        <w:tc>
          <w:tcPr>
            <w:tcW w:w="126" w:type="dxa"/>
            <w:vAlign w:val="center"/>
          </w:tcPr>
          <w:p w14:paraId="69B66B62"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16428810" w14:textId="77777777" w:rsidR="00900027" w:rsidRPr="00A467EA" w:rsidRDefault="00900027">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9</w:t>
            </w:r>
            <w:r w:rsidRPr="00A467EA">
              <w:rPr>
                <w:rFonts w:cs="Times New Roman"/>
                <w:sz w:val="16"/>
                <w:szCs w:val="16"/>
              </w:rPr>
              <w:t>,</w:t>
            </w:r>
            <w:r w:rsidRPr="00A467EA">
              <w:rPr>
                <w:rFonts w:cs="Angsana New"/>
                <w:sz w:val="16"/>
                <w:szCs w:val="16"/>
                <w:lang w:val="en-US"/>
              </w:rPr>
              <w:t>745</w:t>
            </w:r>
            <w:r w:rsidRPr="00A467EA">
              <w:rPr>
                <w:rFonts w:cs="Times New Roman"/>
                <w:sz w:val="16"/>
                <w:szCs w:val="16"/>
              </w:rPr>
              <w:t>)</w:t>
            </w:r>
          </w:p>
        </w:tc>
        <w:tc>
          <w:tcPr>
            <w:tcW w:w="135" w:type="dxa"/>
            <w:vAlign w:val="center"/>
          </w:tcPr>
          <w:p w14:paraId="116A9226"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40758875"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7800C35F" w14:textId="77777777" w:rsidR="00900027" w:rsidRPr="00A467EA" w:rsidRDefault="00900027">
            <w:pPr>
              <w:tabs>
                <w:tab w:val="decimal" w:pos="940"/>
              </w:tabs>
              <w:snapToGrid w:val="0"/>
              <w:spacing w:line="240" w:lineRule="exact"/>
              <w:ind w:right="180"/>
              <w:rPr>
                <w:rFonts w:cs="Times New Roman"/>
                <w:sz w:val="16"/>
                <w:szCs w:val="16"/>
                <w:lang w:val="en-US"/>
              </w:rPr>
            </w:pPr>
          </w:p>
        </w:tc>
        <w:tc>
          <w:tcPr>
            <w:tcW w:w="1134" w:type="dxa"/>
          </w:tcPr>
          <w:p w14:paraId="50540FAB" w14:textId="77777777" w:rsidR="00900027" w:rsidRPr="00A467EA" w:rsidRDefault="00900027">
            <w:pPr>
              <w:tabs>
                <w:tab w:val="decimal" w:pos="992"/>
              </w:tabs>
              <w:snapToGrid w:val="0"/>
              <w:spacing w:line="240" w:lineRule="exact"/>
              <w:rPr>
                <w:rFonts w:cs="Times New Roman"/>
                <w:sz w:val="16"/>
                <w:szCs w:val="16"/>
              </w:rPr>
            </w:pPr>
            <w:r w:rsidRPr="00A467EA">
              <w:rPr>
                <w:rFonts w:cs="Times New Roman"/>
                <w:sz w:val="16"/>
                <w:szCs w:val="16"/>
              </w:rPr>
              <w:t>62,933</w:t>
            </w:r>
          </w:p>
        </w:tc>
      </w:tr>
      <w:tr w:rsidR="00900027" w:rsidRPr="00A467EA" w14:paraId="7B38AD02" w14:textId="77777777">
        <w:tc>
          <w:tcPr>
            <w:tcW w:w="3827" w:type="dxa"/>
          </w:tcPr>
          <w:p w14:paraId="0017AC56" w14:textId="77777777" w:rsidR="00900027" w:rsidRPr="00A467EA" w:rsidRDefault="00900027">
            <w:pPr>
              <w:snapToGrid w:val="0"/>
              <w:spacing w:line="240" w:lineRule="exact"/>
              <w:ind w:left="360" w:hanging="6"/>
              <w:rPr>
                <w:rFonts w:cs="Times New Roman"/>
                <w:sz w:val="16"/>
                <w:szCs w:val="16"/>
                <w:lang w:val="en-US"/>
              </w:rPr>
            </w:pPr>
            <w:r w:rsidRPr="00A467EA">
              <w:rPr>
                <w:rFonts w:cs="Times New Roman"/>
                <w:sz w:val="16"/>
                <w:szCs w:val="16"/>
                <w:lang w:val="en-US"/>
              </w:rPr>
              <w:t>Lease agreements</w:t>
            </w:r>
          </w:p>
        </w:tc>
        <w:tc>
          <w:tcPr>
            <w:tcW w:w="1469" w:type="dxa"/>
          </w:tcPr>
          <w:p w14:paraId="273B151E" w14:textId="34C5E9CA" w:rsidR="00900027" w:rsidRPr="00A467EA" w:rsidRDefault="00CC14D6">
            <w:pPr>
              <w:snapToGrid w:val="0"/>
              <w:spacing w:line="240" w:lineRule="exact"/>
              <w:ind w:right="108"/>
              <w:jc w:val="right"/>
              <w:rPr>
                <w:rFonts w:cs="Times New Roman"/>
                <w:sz w:val="16"/>
                <w:szCs w:val="16"/>
                <w:lang w:val="en-US"/>
              </w:rPr>
            </w:pPr>
            <w:r w:rsidRPr="00A467EA">
              <w:rPr>
                <w:rFonts w:cs="Angsana New"/>
                <w:sz w:val="16"/>
                <w:szCs w:val="16"/>
                <w:lang w:val="en-US"/>
              </w:rPr>
              <w:t>196,010</w:t>
            </w:r>
          </w:p>
        </w:tc>
        <w:tc>
          <w:tcPr>
            <w:tcW w:w="126" w:type="dxa"/>
            <w:vAlign w:val="center"/>
          </w:tcPr>
          <w:p w14:paraId="20A5EA61"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181D617C" w14:textId="32DD6FA6" w:rsidR="00900027" w:rsidRPr="00A467EA" w:rsidRDefault="00B03752">
            <w:pPr>
              <w:tabs>
                <w:tab w:val="decimal" w:pos="1001"/>
              </w:tabs>
              <w:snapToGrid w:val="0"/>
              <w:spacing w:line="240" w:lineRule="exact"/>
              <w:rPr>
                <w:rFonts w:cs="Times New Roman"/>
                <w:sz w:val="16"/>
                <w:szCs w:val="16"/>
                <w:lang w:val="en-US"/>
              </w:rPr>
            </w:pPr>
            <w:r w:rsidRPr="00A467EA">
              <w:rPr>
                <w:rFonts w:cs="Angsana New"/>
                <w:sz w:val="16"/>
                <w:szCs w:val="16"/>
                <w:lang w:val="en-US"/>
              </w:rPr>
              <w:t>(45,</w:t>
            </w:r>
            <w:r w:rsidR="00AE322E" w:rsidRPr="00A467EA">
              <w:rPr>
                <w:rFonts w:cs="Angsana New"/>
                <w:sz w:val="16"/>
                <w:szCs w:val="16"/>
                <w:lang w:val="en-US"/>
              </w:rPr>
              <w:t>308</w:t>
            </w:r>
            <w:r w:rsidRPr="00A467EA">
              <w:rPr>
                <w:rFonts w:cs="Angsana New"/>
                <w:sz w:val="16"/>
                <w:szCs w:val="16"/>
                <w:lang w:val="en-US"/>
              </w:rPr>
              <w:t>)</w:t>
            </w:r>
          </w:p>
        </w:tc>
        <w:tc>
          <w:tcPr>
            <w:tcW w:w="135" w:type="dxa"/>
            <w:vAlign w:val="center"/>
          </w:tcPr>
          <w:p w14:paraId="3A318825"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1940D2D4"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66E4CB42" w14:textId="77777777" w:rsidR="00900027" w:rsidRPr="00A467EA" w:rsidRDefault="00900027">
            <w:pPr>
              <w:tabs>
                <w:tab w:val="decimal" w:pos="940"/>
              </w:tabs>
              <w:snapToGrid w:val="0"/>
              <w:spacing w:line="240" w:lineRule="exact"/>
              <w:ind w:right="180"/>
              <w:rPr>
                <w:rFonts w:cs="Times New Roman"/>
                <w:sz w:val="16"/>
                <w:szCs w:val="16"/>
                <w:lang w:val="en-US"/>
              </w:rPr>
            </w:pPr>
          </w:p>
        </w:tc>
        <w:tc>
          <w:tcPr>
            <w:tcW w:w="1134" w:type="dxa"/>
          </w:tcPr>
          <w:p w14:paraId="72567E50" w14:textId="3E7276EE" w:rsidR="00900027" w:rsidRPr="00A467EA" w:rsidRDefault="005772EE">
            <w:pPr>
              <w:tabs>
                <w:tab w:val="decimal" w:pos="992"/>
              </w:tabs>
              <w:snapToGrid w:val="0"/>
              <w:spacing w:line="240" w:lineRule="exact"/>
              <w:rPr>
                <w:rFonts w:cs="Times New Roman"/>
                <w:sz w:val="16"/>
                <w:szCs w:val="16"/>
                <w:lang w:val="en-US"/>
              </w:rPr>
            </w:pPr>
            <w:r w:rsidRPr="00A467EA">
              <w:rPr>
                <w:rFonts w:cs="Times New Roman"/>
                <w:sz w:val="16"/>
                <w:szCs w:val="16"/>
                <w:lang w:val="en-US"/>
              </w:rPr>
              <w:t>150,702</w:t>
            </w:r>
          </w:p>
        </w:tc>
      </w:tr>
      <w:tr w:rsidR="00900027" w:rsidRPr="00A467EA" w14:paraId="697B4C33" w14:textId="77777777">
        <w:tc>
          <w:tcPr>
            <w:tcW w:w="3827" w:type="dxa"/>
          </w:tcPr>
          <w:p w14:paraId="48521FEF" w14:textId="77777777" w:rsidR="00900027" w:rsidRPr="00A467EA" w:rsidRDefault="00900027">
            <w:pPr>
              <w:snapToGrid w:val="0"/>
              <w:spacing w:line="240" w:lineRule="exact"/>
              <w:ind w:left="360" w:hanging="6"/>
              <w:rPr>
                <w:rFonts w:cs="Times New Roman"/>
                <w:sz w:val="16"/>
                <w:szCs w:val="16"/>
                <w:lang w:val="en-US"/>
              </w:rPr>
            </w:pPr>
            <w:r w:rsidRPr="00A467EA">
              <w:rPr>
                <w:rFonts w:cs="Times New Roman"/>
                <w:sz w:val="16"/>
                <w:szCs w:val="16"/>
                <w:lang w:val="en-US"/>
              </w:rPr>
              <w:t>Derivatives</w:t>
            </w:r>
          </w:p>
        </w:tc>
        <w:tc>
          <w:tcPr>
            <w:tcW w:w="1469" w:type="dxa"/>
          </w:tcPr>
          <w:p w14:paraId="119FF78F" w14:textId="77777777" w:rsidR="00900027" w:rsidRPr="00A467EA" w:rsidRDefault="00900027">
            <w:pPr>
              <w:snapToGrid w:val="0"/>
              <w:spacing w:line="240" w:lineRule="exact"/>
              <w:ind w:right="108"/>
              <w:jc w:val="right"/>
              <w:rPr>
                <w:rFonts w:cs="Times New Roman"/>
                <w:sz w:val="16"/>
                <w:szCs w:val="16"/>
                <w:lang w:val="en-US"/>
              </w:rPr>
            </w:pPr>
            <w:r w:rsidRPr="00A467EA">
              <w:rPr>
                <w:rFonts w:cs="Angsana New"/>
                <w:sz w:val="16"/>
                <w:szCs w:val="16"/>
                <w:lang w:val="en-US"/>
              </w:rPr>
              <w:t>147</w:t>
            </w:r>
            <w:r w:rsidRPr="00A467EA">
              <w:rPr>
                <w:rFonts w:cs="Times New Roman"/>
                <w:sz w:val="16"/>
                <w:szCs w:val="16"/>
                <w:lang w:val="en-US"/>
              </w:rPr>
              <w:t>,</w:t>
            </w:r>
            <w:r w:rsidRPr="00A467EA">
              <w:rPr>
                <w:rFonts w:cs="Angsana New"/>
                <w:sz w:val="16"/>
                <w:szCs w:val="16"/>
                <w:lang w:val="en-US"/>
              </w:rPr>
              <w:t>856</w:t>
            </w:r>
          </w:p>
        </w:tc>
        <w:tc>
          <w:tcPr>
            <w:tcW w:w="126" w:type="dxa"/>
            <w:vAlign w:val="center"/>
          </w:tcPr>
          <w:p w14:paraId="40E8D35C" w14:textId="77777777" w:rsidR="00900027" w:rsidRPr="00A467EA" w:rsidRDefault="00900027">
            <w:pPr>
              <w:snapToGrid w:val="0"/>
              <w:spacing w:line="240" w:lineRule="exact"/>
              <w:ind w:right="2"/>
              <w:jc w:val="center"/>
              <w:rPr>
                <w:rFonts w:cs="Times New Roman"/>
                <w:sz w:val="16"/>
                <w:szCs w:val="16"/>
                <w:lang w:val="en-US"/>
              </w:rPr>
            </w:pPr>
          </w:p>
        </w:tc>
        <w:tc>
          <w:tcPr>
            <w:tcW w:w="1107" w:type="dxa"/>
          </w:tcPr>
          <w:p w14:paraId="3F0142EB" w14:textId="77777777" w:rsidR="00900027" w:rsidRPr="00A467EA" w:rsidRDefault="00900027">
            <w:pPr>
              <w:tabs>
                <w:tab w:val="decimal" w:pos="1001"/>
              </w:tabs>
              <w:snapToGrid w:val="0"/>
              <w:spacing w:line="240" w:lineRule="exact"/>
              <w:rPr>
                <w:rFonts w:cs="Times New Roman"/>
                <w:sz w:val="16"/>
                <w:szCs w:val="16"/>
                <w:lang w:val="en-US"/>
              </w:rPr>
            </w:pPr>
            <w:r w:rsidRPr="00A467EA">
              <w:rPr>
                <w:rFonts w:cs="Angsana New"/>
                <w:sz w:val="16"/>
                <w:szCs w:val="16"/>
                <w:lang w:val="en-US"/>
              </w:rPr>
              <w:t>27</w:t>
            </w:r>
            <w:r w:rsidRPr="00A467EA">
              <w:rPr>
                <w:rFonts w:cs="Times New Roman"/>
                <w:sz w:val="16"/>
                <w:szCs w:val="16"/>
              </w:rPr>
              <w:t>,</w:t>
            </w:r>
            <w:r w:rsidRPr="00A467EA">
              <w:rPr>
                <w:rFonts w:cs="Angsana New"/>
                <w:sz w:val="16"/>
                <w:szCs w:val="16"/>
                <w:lang w:val="en-US"/>
              </w:rPr>
              <w:t>238</w:t>
            </w:r>
          </w:p>
        </w:tc>
        <w:tc>
          <w:tcPr>
            <w:tcW w:w="135" w:type="dxa"/>
            <w:vAlign w:val="center"/>
          </w:tcPr>
          <w:p w14:paraId="2E710AB0" w14:textId="77777777" w:rsidR="00900027" w:rsidRPr="00A467EA" w:rsidRDefault="00900027">
            <w:pPr>
              <w:tabs>
                <w:tab w:val="decimal" w:pos="940"/>
              </w:tabs>
              <w:snapToGrid w:val="0"/>
              <w:spacing w:line="240" w:lineRule="exact"/>
              <w:ind w:right="89"/>
              <w:jc w:val="right"/>
              <w:rPr>
                <w:rFonts w:cs="Times New Roman"/>
                <w:sz w:val="16"/>
                <w:szCs w:val="16"/>
                <w:lang w:val="en-US"/>
              </w:rPr>
            </w:pPr>
          </w:p>
        </w:tc>
        <w:tc>
          <w:tcPr>
            <w:tcW w:w="1274" w:type="dxa"/>
            <w:vAlign w:val="bottom"/>
          </w:tcPr>
          <w:p w14:paraId="41B3C932" w14:textId="77777777" w:rsidR="00900027" w:rsidRPr="00A467EA" w:rsidRDefault="00900027">
            <w:pPr>
              <w:snapToGrid w:val="0"/>
              <w:spacing w:line="240" w:lineRule="exact"/>
              <w:ind w:right="-506"/>
              <w:jc w:val="center"/>
              <w:rPr>
                <w:rFonts w:cs="Times New Roman"/>
                <w:sz w:val="16"/>
                <w:szCs w:val="16"/>
                <w:lang w:val="en-US"/>
              </w:rPr>
            </w:pPr>
            <w:r w:rsidRPr="00A467EA">
              <w:rPr>
                <w:rFonts w:cs="Angsana New"/>
                <w:color w:val="000000"/>
                <w:sz w:val="16"/>
                <w:szCs w:val="16"/>
                <w:lang w:val="en-US"/>
              </w:rPr>
              <w:t>58</w:t>
            </w:r>
            <w:r w:rsidRPr="00A467EA">
              <w:rPr>
                <w:rFonts w:cs="Times New Roman"/>
                <w:color w:val="000000"/>
                <w:sz w:val="16"/>
                <w:szCs w:val="16"/>
              </w:rPr>
              <w:t>,</w:t>
            </w:r>
            <w:r w:rsidRPr="00A467EA">
              <w:rPr>
                <w:rFonts w:cs="Angsana New"/>
                <w:color w:val="000000"/>
                <w:sz w:val="16"/>
                <w:szCs w:val="16"/>
                <w:lang w:val="en-US"/>
              </w:rPr>
              <w:t>815</w:t>
            </w:r>
          </w:p>
        </w:tc>
        <w:tc>
          <w:tcPr>
            <w:tcW w:w="142" w:type="dxa"/>
            <w:vAlign w:val="center"/>
          </w:tcPr>
          <w:p w14:paraId="293A530A" w14:textId="77777777" w:rsidR="00900027" w:rsidRPr="00A467EA" w:rsidRDefault="00900027">
            <w:pPr>
              <w:tabs>
                <w:tab w:val="decimal" w:pos="940"/>
              </w:tabs>
              <w:snapToGrid w:val="0"/>
              <w:spacing w:line="240" w:lineRule="exact"/>
              <w:ind w:right="89"/>
              <w:jc w:val="right"/>
              <w:rPr>
                <w:rFonts w:cs="Times New Roman"/>
                <w:sz w:val="16"/>
                <w:szCs w:val="16"/>
                <w:lang w:val="en-US"/>
              </w:rPr>
            </w:pPr>
          </w:p>
        </w:tc>
        <w:tc>
          <w:tcPr>
            <w:tcW w:w="1134" w:type="dxa"/>
          </w:tcPr>
          <w:p w14:paraId="3D90723C" w14:textId="77777777" w:rsidR="00900027" w:rsidRPr="00A467EA" w:rsidRDefault="00900027">
            <w:pPr>
              <w:tabs>
                <w:tab w:val="decimal" w:pos="992"/>
              </w:tabs>
              <w:snapToGrid w:val="0"/>
              <w:spacing w:line="240" w:lineRule="exact"/>
              <w:rPr>
                <w:rFonts w:cs="Times New Roman"/>
                <w:sz w:val="16"/>
                <w:szCs w:val="16"/>
              </w:rPr>
            </w:pPr>
            <w:r w:rsidRPr="00A467EA">
              <w:rPr>
                <w:rFonts w:cs="Times New Roman"/>
                <w:sz w:val="16"/>
                <w:szCs w:val="16"/>
              </w:rPr>
              <w:t>233,909</w:t>
            </w:r>
          </w:p>
        </w:tc>
      </w:tr>
      <w:tr w:rsidR="00900027" w:rsidRPr="00A467EA" w14:paraId="7596C84C" w14:textId="77777777">
        <w:trPr>
          <w:trHeight w:val="117"/>
        </w:trPr>
        <w:tc>
          <w:tcPr>
            <w:tcW w:w="3827" w:type="dxa"/>
            <w:vAlign w:val="bottom"/>
          </w:tcPr>
          <w:p w14:paraId="3A2729A7" w14:textId="77777777" w:rsidR="00900027" w:rsidRPr="00A467EA" w:rsidRDefault="00900027">
            <w:pPr>
              <w:snapToGrid w:val="0"/>
              <w:spacing w:line="240" w:lineRule="exact"/>
              <w:ind w:left="360" w:hanging="6"/>
              <w:rPr>
                <w:rFonts w:cs="Times New Roman"/>
                <w:sz w:val="16"/>
                <w:szCs w:val="16"/>
                <w:lang w:val="en-US"/>
              </w:rPr>
            </w:pPr>
            <w:r w:rsidRPr="00A467EA">
              <w:rPr>
                <w:rFonts w:cs="Times New Roman"/>
                <w:sz w:val="16"/>
                <w:szCs w:val="16"/>
                <w:lang w:val="en-US"/>
              </w:rPr>
              <w:t>Others</w:t>
            </w:r>
          </w:p>
        </w:tc>
        <w:tc>
          <w:tcPr>
            <w:tcW w:w="1469" w:type="dxa"/>
            <w:tcBorders>
              <w:bottom w:val="single" w:sz="4" w:space="0" w:color="auto"/>
            </w:tcBorders>
          </w:tcPr>
          <w:p w14:paraId="0B75BF71" w14:textId="29C746D7" w:rsidR="00900027" w:rsidRPr="00A467EA" w:rsidRDefault="00B03752" w:rsidP="00B03752">
            <w:pPr>
              <w:snapToGrid w:val="0"/>
              <w:spacing w:line="240" w:lineRule="exact"/>
              <w:ind w:right="108"/>
              <w:jc w:val="right"/>
              <w:rPr>
                <w:rFonts w:cs="Times New Roman"/>
                <w:sz w:val="16"/>
                <w:szCs w:val="16"/>
                <w:lang w:val="en-US"/>
              </w:rPr>
            </w:pPr>
            <w:r w:rsidRPr="00A467EA">
              <w:rPr>
                <w:rFonts w:cs="Angsana New"/>
                <w:sz w:val="16"/>
                <w:szCs w:val="16"/>
                <w:lang w:val="en-US"/>
              </w:rPr>
              <w:t>3</w:t>
            </w:r>
            <w:r w:rsidR="00821D26" w:rsidRPr="00A467EA">
              <w:rPr>
                <w:rFonts w:cs="Angsana New"/>
                <w:sz w:val="16"/>
                <w:szCs w:val="16"/>
                <w:lang w:val="en-US"/>
              </w:rPr>
              <w:t>3</w:t>
            </w:r>
            <w:r w:rsidRPr="00A467EA">
              <w:rPr>
                <w:rFonts w:cs="Angsana New"/>
                <w:sz w:val="16"/>
                <w:szCs w:val="16"/>
                <w:lang w:val="en-US"/>
              </w:rPr>
              <w:t>,</w:t>
            </w:r>
            <w:r w:rsidR="00AE322E" w:rsidRPr="00A467EA">
              <w:rPr>
                <w:rFonts w:cs="Angsana New"/>
                <w:sz w:val="16"/>
                <w:szCs w:val="16"/>
                <w:lang w:val="en-US"/>
              </w:rPr>
              <w:t>028</w:t>
            </w:r>
          </w:p>
        </w:tc>
        <w:tc>
          <w:tcPr>
            <w:tcW w:w="126" w:type="dxa"/>
            <w:vAlign w:val="center"/>
          </w:tcPr>
          <w:p w14:paraId="3F3E0860" w14:textId="77777777" w:rsidR="00900027" w:rsidRPr="00A467EA" w:rsidRDefault="00900027">
            <w:pPr>
              <w:snapToGrid w:val="0"/>
              <w:spacing w:line="240" w:lineRule="exact"/>
              <w:ind w:right="2"/>
              <w:jc w:val="center"/>
              <w:rPr>
                <w:rFonts w:cs="Times New Roman"/>
                <w:sz w:val="16"/>
                <w:szCs w:val="16"/>
                <w:lang w:val="en-US"/>
              </w:rPr>
            </w:pPr>
          </w:p>
        </w:tc>
        <w:tc>
          <w:tcPr>
            <w:tcW w:w="1107" w:type="dxa"/>
            <w:tcBorders>
              <w:bottom w:val="single" w:sz="4" w:space="0" w:color="auto"/>
            </w:tcBorders>
          </w:tcPr>
          <w:p w14:paraId="49D418CD" w14:textId="56269F42" w:rsidR="00900027" w:rsidRPr="00A467EA" w:rsidRDefault="00090730">
            <w:pPr>
              <w:tabs>
                <w:tab w:val="decimal" w:pos="1001"/>
              </w:tabs>
              <w:snapToGrid w:val="0"/>
              <w:spacing w:line="240" w:lineRule="exact"/>
              <w:rPr>
                <w:rFonts w:cs="Times New Roman"/>
                <w:sz w:val="16"/>
                <w:szCs w:val="16"/>
                <w:lang w:val="en-US"/>
              </w:rPr>
            </w:pPr>
            <w:r w:rsidRPr="00A467EA">
              <w:rPr>
                <w:rFonts w:cs="Times New Roman"/>
                <w:sz w:val="16"/>
                <w:szCs w:val="16"/>
                <w:lang w:val="en-US"/>
              </w:rPr>
              <w:t>(554)</w:t>
            </w:r>
          </w:p>
        </w:tc>
        <w:tc>
          <w:tcPr>
            <w:tcW w:w="135" w:type="dxa"/>
            <w:vAlign w:val="center"/>
          </w:tcPr>
          <w:p w14:paraId="68C846B7" w14:textId="77777777" w:rsidR="00900027" w:rsidRPr="00A467EA" w:rsidRDefault="00900027">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bottom"/>
          </w:tcPr>
          <w:p w14:paraId="664DB6F1"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4E701AEF" w14:textId="77777777" w:rsidR="00900027" w:rsidRPr="00A467EA" w:rsidRDefault="00900027">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3DC6256E" w14:textId="5BBC378C" w:rsidR="00900027" w:rsidRPr="00A467EA" w:rsidRDefault="005772EE">
            <w:pPr>
              <w:tabs>
                <w:tab w:val="decimal" w:pos="992"/>
              </w:tabs>
              <w:snapToGrid w:val="0"/>
              <w:spacing w:line="240" w:lineRule="exact"/>
              <w:rPr>
                <w:rFonts w:cs="Times New Roman"/>
                <w:sz w:val="16"/>
                <w:szCs w:val="16"/>
                <w:cs/>
                <w:lang w:val="en-US"/>
              </w:rPr>
            </w:pPr>
            <w:r w:rsidRPr="00A467EA">
              <w:rPr>
                <w:rFonts w:cs="Times New Roman"/>
                <w:sz w:val="16"/>
                <w:szCs w:val="16"/>
                <w:lang w:val="en-US"/>
              </w:rPr>
              <w:t>32,474</w:t>
            </w:r>
          </w:p>
        </w:tc>
      </w:tr>
      <w:tr w:rsidR="00900027" w:rsidRPr="00A467EA" w14:paraId="5C6DF7F0" w14:textId="77777777">
        <w:tc>
          <w:tcPr>
            <w:tcW w:w="3827" w:type="dxa"/>
            <w:vAlign w:val="bottom"/>
          </w:tcPr>
          <w:p w14:paraId="348EF58F" w14:textId="77777777" w:rsidR="00900027" w:rsidRPr="00A467EA" w:rsidRDefault="00900027">
            <w:pPr>
              <w:tabs>
                <w:tab w:val="left" w:pos="720"/>
              </w:tabs>
              <w:snapToGrid w:val="0"/>
              <w:spacing w:line="240" w:lineRule="exact"/>
              <w:ind w:left="720"/>
              <w:rPr>
                <w:rFonts w:cs="Times New Roman"/>
                <w:sz w:val="16"/>
                <w:szCs w:val="16"/>
                <w:lang w:val="en-GB"/>
              </w:rPr>
            </w:pPr>
            <w:r w:rsidRPr="00A467EA">
              <w:rPr>
                <w:rFonts w:cs="Times New Roman"/>
                <w:sz w:val="16"/>
                <w:szCs w:val="16"/>
                <w:lang w:val="en-GB"/>
              </w:rPr>
              <w:t xml:space="preserve"> </w:t>
            </w:r>
          </w:p>
        </w:tc>
        <w:tc>
          <w:tcPr>
            <w:tcW w:w="1469" w:type="dxa"/>
            <w:tcBorders>
              <w:top w:val="single" w:sz="4" w:space="0" w:color="auto"/>
              <w:bottom w:val="single" w:sz="4" w:space="0" w:color="auto"/>
            </w:tcBorders>
          </w:tcPr>
          <w:p w14:paraId="6B6F42CB" w14:textId="594332EA" w:rsidR="00900027" w:rsidRPr="00A467EA" w:rsidRDefault="00900027">
            <w:pPr>
              <w:snapToGrid w:val="0"/>
              <w:spacing w:line="240" w:lineRule="exact"/>
              <w:ind w:right="108"/>
              <w:jc w:val="right"/>
              <w:rPr>
                <w:rFonts w:cs="Times New Roman"/>
                <w:sz w:val="16"/>
                <w:szCs w:val="16"/>
                <w:cs/>
                <w:lang w:val="en-US"/>
              </w:rPr>
            </w:pPr>
            <w:r w:rsidRPr="00A467EA">
              <w:rPr>
                <w:rFonts w:cs="Angsana New"/>
                <w:sz w:val="16"/>
                <w:szCs w:val="16"/>
                <w:lang w:val="en-US"/>
              </w:rPr>
              <w:t>2</w:t>
            </w:r>
            <w:r w:rsidRPr="00A467EA">
              <w:rPr>
                <w:rFonts w:cs="Times New Roman"/>
                <w:sz w:val="16"/>
                <w:szCs w:val="16"/>
              </w:rPr>
              <w:t>,</w:t>
            </w:r>
            <w:r w:rsidR="00B03752" w:rsidRPr="00A467EA">
              <w:rPr>
                <w:rFonts w:cs="Angsana New"/>
                <w:sz w:val="16"/>
                <w:szCs w:val="16"/>
                <w:lang w:val="en-US"/>
              </w:rPr>
              <w:t>51</w:t>
            </w:r>
            <w:r w:rsidR="00AE322E" w:rsidRPr="00A467EA">
              <w:rPr>
                <w:rFonts w:cs="Angsana New"/>
                <w:sz w:val="16"/>
                <w:szCs w:val="16"/>
                <w:lang w:val="en-US"/>
              </w:rPr>
              <w:t>9</w:t>
            </w:r>
            <w:r w:rsidRPr="00A467EA">
              <w:rPr>
                <w:rFonts w:cs="Times New Roman"/>
                <w:sz w:val="16"/>
                <w:szCs w:val="16"/>
              </w:rPr>
              <w:t>,</w:t>
            </w:r>
            <w:r w:rsidR="00AE322E" w:rsidRPr="00A467EA">
              <w:rPr>
                <w:rFonts w:cs="Angsana New"/>
                <w:sz w:val="16"/>
                <w:szCs w:val="16"/>
                <w:lang w:val="en-US"/>
              </w:rPr>
              <w:t>434</w:t>
            </w:r>
          </w:p>
        </w:tc>
        <w:tc>
          <w:tcPr>
            <w:tcW w:w="126" w:type="dxa"/>
            <w:vAlign w:val="center"/>
          </w:tcPr>
          <w:p w14:paraId="26624967" w14:textId="77777777" w:rsidR="00900027" w:rsidRPr="00A467EA" w:rsidRDefault="00900027">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tcPr>
          <w:p w14:paraId="23A6BE60" w14:textId="312F6319" w:rsidR="00900027" w:rsidRPr="00A467EA" w:rsidRDefault="00900027">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3</w:t>
            </w:r>
            <w:r w:rsidR="005772EE" w:rsidRPr="00A467EA">
              <w:rPr>
                <w:rFonts w:cs="Angsana New"/>
                <w:sz w:val="16"/>
                <w:szCs w:val="16"/>
                <w:lang w:val="en-US"/>
              </w:rPr>
              <w:t>5</w:t>
            </w:r>
            <w:r w:rsidR="00090730" w:rsidRPr="00A467EA">
              <w:rPr>
                <w:rFonts w:cs="Angsana New"/>
                <w:sz w:val="16"/>
                <w:szCs w:val="16"/>
                <w:lang w:val="en-US"/>
              </w:rPr>
              <w:t>3</w:t>
            </w:r>
            <w:r w:rsidR="005772EE" w:rsidRPr="00A467EA">
              <w:rPr>
                <w:rFonts w:cs="Angsana New"/>
                <w:sz w:val="16"/>
                <w:szCs w:val="16"/>
                <w:lang w:val="en-US"/>
              </w:rPr>
              <w:t>,</w:t>
            </w:r>
            <w:r w:rsidR="00090730" w:rsidRPr="00A467EA">
              <w:rPr>
                <w:rFonts w:cs="Angsana New"/>
                <w:sz w:val="16"/>
                <w:szCs w:val="16"/>
                <w:lang w:val="en-US"/>
              </w:rPr>
              <w:t>672</w:t>
            </w:r>
            <w:r w:rsidRPr="00A467EA">
              <w:rPr>
                <w:rFonts w:cs="Times New Roman"/>
                <w:sz w:val="16"/>
                <w:szCs w:val="16"/>
              </w:rPr>
              <w:t>)</w:t>
            </w:r>
          </w:p>
        </w:tc>
        <w:tc>
          <w:tcPr>
            <w:tcW w:w="135" w:type="dxa"/>
            <w:vAlign w:val="center"/>
          </w:tcPr>
          <w:p w14:paraId="4EE22711" w14:textId="77777777" w:rsidR="00900027" w:rsidRPr="00A467EA" w:rsidRDefault="00900027">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bottom"/>
          </w:tcPr>
          <w:p w14:paraId="550187DF" w14:textId="77777777" w:rsidR="00900027" w:rsidRPr="00A467EA" w:rsidRDefault="00900027">
            <w:pPr>
              <w:snapToGrid w:val="0"/>
              <w:spacing w:line="240" w:lineRule="exact"/>
              <w:ind w:right="-506"/>
              <w:jc w:val="center"/>
              <w:rPr>
                <w:rFonts w:cs="Times New Roman"/>
                <w:sz w:val="16"/>
                <w:szCs w:val="16"/>
                <w:lang w:val="en-US"/>
              </w:rPr>
            </w:pPr>
            <w:r w:rsidRPr="00A467EA">
              <w:rPr>
                <w:rFonts w:cs="Angsana New"/>
                <w:color w:val="000000"/>
                <w:sz w:val="16"/>
                <w:szCs w:val="16"/>
                <w:lang w:val="en-US"/>
              </w:rPr>
              <w:t>53</w:t>
            </w:r>
            <w:r w:rsidRPr="00A467EA">
              <w:rPr>
                <w:rFonts w:cs="Times New Roman"/>
                <w:color w:val="000000"/>
                <w:sz w:val="16"/>
                <w:szCs w:val="16"/>
              </w:rPr>
              <w:t>,</w:t>
            </w:r>
            <w:r w:rsidRPr="00A467EA">
              <w:rPr>
                <w:rFonts w:cs="Angsana New"/>
                <w:color w:val="000000"/>
                <w:sz w:val="16"/>
                <w:szCs w:val="16"/>
                <w:lang w:val="en-US"/>
              </w:rPr>
              <w:t>901</w:t>
            </w:r>
          </w:p>
        </w:tc>
        <w:tc>
          <w:tcPr>
            <w:tcW w:w="142" w:type="dxa"/>
            <w:vAlign w:val="center"/>
          </w:tcPr>
          <w:p w14:paraId="36C667E7" w14:textId="77777777" w:rsidR="00900027" w:rsidRPr="00A467EA" w:rsidRDefault="00900027">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748CE65A" w14:textId="78009FFC" w:rsidR="00900027" w:rsidRPr="00A467EA" w:rsidRDefault="00900027">
            <w:pPr>
              <w:tabs>
                <w:tab w:val="decimal" w:pos="992"/>
              </w:tabs>
              <w:snapToGrid w:val="0"/>
              <w:spacing w:line="240" w:lineRule="exact"/>
              <w:rPr>
                <w:rFonts w:cs="Times New Roman"/>
                <w:sz w:val="16"/>
                <w:szCs w:val="16"/>
                <w:lang w:val="en-US"/>
              </w:rPr>
            </w:pPr>
            <w:r w:rsidRPr="00A467EA">
              <w:rPr>
                <w:rFonts w:cs="Times New Roman"/>
                <w:sz w:val="16"/>
                <w:szCs w:val="16"/>
              </w:rPr>
              <w:t>2,</w:t>
            </w:r>
            <w:r w:rsidR="00761492" w:rsidRPr="00A467EA">
              <w:rPr>
                <w:rFonts w:cs="Times New Roman"/>
                <w:sz w:val="16"/>
                <w:szCs w:val="16"/>
                <w:lang w:val="en-US"/>
              </w:rPr>
              <w:t>219</w:t>
            </w:r>
            <w:r w:rsidRPr="00A467EA">
              <w:rPr>
                <w:rFonts w:cs="Times New Roman"/>
                <w:sz w:val="16"/>
                <w:szCs w:val="16"/>
              </w:rPr>
              <w:t>,</w:t>
            </w:r>
            <w:r w:rsidR="00761492" w:rsidRPr="00A467EA">
              <w:rPr>
                <w:rFonts w:cs="Times New Roman"/>
                <w:sz w:val="16"/>
                <w:szCs w:val="16"/>
                <w:lang w:val="en-US"/>
              </w:rPr>
              <w:t>663</w:t>
            </w:r>
          </w:p>
        </w:tc>
      </w:tr>
      <w:tr w:rsidR="00900027" w:rsidRPr="00A467EA" w14:paraId="1A7801F2" w14:textId="77777777">
        <w:tc>
          <w:tcPr>
            <w:tcW w:w="3827" w:type="dxa"/>
            <w:vAlign w:val="bottom"/>
          </w:tcPr>
          <w:p w14:paraId="01CDAC1A" w14:textId="77777777" w:rsidR="00900027" w:rsidRPr="00A467EA" w:rsidRDefault="00900027">
            <w:pPr>
              <w:snapToGrid w:val="0"/>
              <w:spacing w:line="240" w:lineRule="exact"/>
              <w:ind w:left="540" w:hanging="315"/>
              <w:rPr>
                <w:rFonts w:cs="Times New Roman"/>
                <w:sz w:val="16"/>
                <w:szCs w:val="16"/>
                <w:lang w:val="en-GB"/>
              </w:rPr>
            </w:pPr>
            <w:r w:rsidRPr="00A467EA">
              <w:rPr>
                <w:rFonts w:cs="Times New Roman"/>
                <w:b/>
                <w:bCs/>
                <w:sz w:val="16"/>
                <w:szCs w:val="16"/>
              </w:rPr>
              <w:t>Deferred tax liabilities</w:t>
            </w:r>
          </w:p>
        </w:tc>
        <w:tc>
          <w:tcPr>
            <w:tcW w:w="1469" w:type="dxa"/>
          </w:tcPr>
          <w:p w14:paraId="4A5002DD" w14:textId="77777777" w:rsidR="00900027" w:rsidRPr="00A467EA" w:rsidRDefault="00900027">
            <w:pPr>
              <w:snapToGrid w:val="0"/>
              <w:spacing w:line="240" w:lineRule="exact"/>
              <w:ind w:right="89"/>
              <w:jc w:val="right"/>
              <w:rPr>
                <w:rFonts w:cs="Times New Roman"/>
                <w:sz w:val="16"/>
                <w:szCs w:val="16"/>
                <w:cs/>
                <w:lang w:val="en-US"/>
              </w:rPr>
            </w:pPr>
          </w:p>
        </w:tc>
        <w:tc>
          <w:tcPr>
            <w:tcW w:w="126" w:type="dxa"/>
          </w:tcPr>
          <w:p w14:paraId="7A8AB293" w14:textId="77777777" w:rsidR="00900027" w:rsidRPr="00A467EA" w:rsidRDefault="00900027">
            <w:pPr>
              <w:snapToGrid w:val="0"/>
              <w:spacing w:line="240" w:lineRule="exact"/>
              <w:jc w:val="right"/>
              <w:rPr>
                <w:rFonts w:cs="Times New Roman"/>
                <w:sz w:val="16"/>
                <w:szCs w:val="16"/>
                <w:lang w:val="en-GB"/>
              </w:rPr>
            </w:pPr>
          </w:p>
        </w:tc>
        <w:tc>
          <w:tcPr>
            <w:tcW w:w="1107" w:type="dxa"/>
          </w:tcPr>
          <w:p w14:paraId="35F19D86" w14:textId="77777777" w:rsidR="00900027" w:rsidRPr="00A467EA" w:rsidRDefault="00900027">
            <w:pPr>
              <w:snapToGrid w:val="0"/>
              <w:spacing w:line="240" w:lineRule="exact"/>
              <w:ind w:right="-454"/>
              <w:jc w:val="center"/>
              <w:rPr>
                <w:rFonts w:cs="Times New Roman"/>
                <w:sz w:val="16"/>
                <w:szCs w:val="16"/>
                <w:lang w:val="en-US"/>
              </w:rPr>
            </w:pPr>
          </w:p>
        </w:tc>
        <w:tc>
          <w:tcPr>
            <w:tcW w:w="135" w:type="dxa"/>
          </w:tcPr>
          <w:p w14:paraId="1134FBB8" w14:textId="77777777" w:rsidR="00900027" w:rsidRPr="00A467EA" w:rsidRDefault="00900027">
            <w:pPr>
              <w:tabs>
                <w:tab w:val="decimal" w:pos="940"/>
              </w:tabs>
              <w:snapToGrid w:val="0"/>
              <w:spacing w:line="240" w:lineRule="exact"/>
              <w:jc w:val="right"/>
              <w:rPr>
                <w:rFonts w:cs="Times New Roman"/>
                <w:sz w:val="16"/>
                <w:szCs w:val="16"/>
                <w:lang w:val="en-GB"/>
              </w:rPr>
            </w:pPr>
          </w:p>
        </w:tc>
        <w:tc>
          <w:tcPr>
            <w:tcW w:w="1274" w:type="dxa"/>
            <w:vAlign w:val="center"/>
          </w:tcPr>
          <w:p w14:paraId="38A973BF" w14:textId="77777777" w:rsidR="00900027" w:rsidRPr="00A467EA" w:rsidRDefault="00900027">
            <w:pPr>
              <w:snapToGrid w:val="0"/>
              <w:spacing w:line="240" w:lineRule="exact"/>
              <w:ind w:right="89"/>
              <w:jc w:val="right"/>
              <w:rPr>
                <w:rFonts w:cs="Times New Roman"/>
                <w:sz w:val="16"/>
                <w:szCs w:val="16"/>
                <w:cs/>
                <w:lang w:val="en-US"/>
              </w:rPr>
            </w:pPr>
          </w:p>
        </w:tc>
        <w:tc>
          <w:tcPr>
            <w:tcW w:w="142" w:type="dxa"/>
            <w:vAlign w:val="center"/>
          </w:tcPr>
          <w:p w14:paraId="57CA3F2D" w14:textId="77777777" w:rsidR="00900027" w:rsidRPr="00A467EA" w:rsidRDefault="00900027">
            <w:pPr>
              <w:tabs>
                <w:tab w:val="decimal" w:pos="940"/>
              </w:tabs>
              <w:snapToGrid w:val="0"/>
              <w:spacing w:line="240" w:lineRule="exact"/>
              <w:jc w:val="right"/>
              <w:rPr>
                <w:rFonts w:cs="Times New Roman"/>
                <w:sz w:val="16"/>
                <w:szCs w:val="16"/>
                <w:lang w:val="en-GB"/>
              </w:rPr>
            </w:pPr>
          </w:p>
        </w:tc>
        <w:tc>
          <w:tcPr>
            <w:tcW w:w="1134" w:type="dxa"/>
          </w:tcPr>
          <w:p w14:paraId="04E6848F" w14:textId="77777777" w:rsidR="00900027" w:rsidRPr="00A467EA" w:rsidRDefault="00900027">
            <w:pPr>
              <w:tabs>
                <w:tab w:val="decimal" w:pos="992"/>
              </w:tabs>
              <w:snapToGrid w:val="0"/>
              <w:spacing w:line="240" w:lineRule="exact"/>
              <w:rPr>
                <w:rFonts w:cs="Times New Roman"/>
                <w:sz w:val="16"/>
                <w:szCs w:val="16"/>
              </w:rPr>
            </w:pPr>
          </w:p>
        </w:tc>
      </w:tr>
      <w:tr w:rsidR="00900027" w:rsidRPr="00A467EA" w14:paraId="454577B3" w14:textId="77777777">
        <w:tc>
          <w:tcPr>
            <w:tcW w:w="3827" w:type="dxa"/>
            <w:vAlign w:val="bottom"/>
          </w:tcPr>
          <w:p w14:paraId="08EF69E6" w14:textId="190DB303" w:rsidR="00900027" w:rsidRPr="00A467EA" w:rsidRDefault="00CA2B8A">
            <w:pPr>
              <w:snapToGrid w:val="0"/>
              <w:spacing w:line="240" w:lineRule="exact"/>
              <w:ind w:left="360" w:hanging="6"/>
              <w:rPr>
                <w:rFonts w:cs="Times New Roman"/>
                <w:sz w:val="16"/>
                <w:szCs w:val="16"/>
                <w:lang w:val="en-US"/>
              </w:rPr>
            </w:pPr>
            <w:r w:rsidRPr="00A467EA">
              <w:rPr>
                <w:rFonts w:cs="Times New Roman"/>
                <w:sz w:val="16"/>
                <w:szCs w:val="16"/>
                <w:lang w:val="en-US"/>
              </w:rPr>
              <w:t xml:space="preserve"> Right</w:t>
            </w:r>
            <w:r w:rsidR="00C01597" w:rsidRPr="00A467EA">
              <w:rPr>
                <w:rFonts w:cs="Times New Roman"/>
                <w:sz w:val="16"/>
                <w:szCs w:val="16"/>
                <w:lang w:val="en-US"/>
              </w:rPr>
              <w:t>-</w:t>
            </w:r>
            <w:r w:rsidRPr="00A467EA">
              <w:rPr>
                <w:rFonts w:cs="Times New Roman"/>
                <w:sz w:val="16"/>
                <w:szCs w:val="16"/>
                <w:lang w:val="en-US"/>
              </w:rPr>
              <w:t>of</w:t>
            </w:r>
            <w:r w:rsidR="00C01597" w:rsidRPr="00A467EA">
              <w:rPr>
                <w:rFonts w:cs="Times New Roman"/>
                <w:sz w:val="16"/>
                <w:szCs w:val="16"/>
                <w:lang w:val="en-US"/>
              </w:rPr>
              <w:t>-</w:t>
            </w:r>
            <w:r w:rsidRPr="00A467EA">
              <w:rPr>
                <w:rFonts w:cs="Times New Roman"/>
                <w:sz w:val="16"/>
                <w:szCs w:val="16"/>
                <w:lang w:val="en-US"/>
              </w:rPr>
              <w:t>use assets</w:t>
            </w:r>
          </w:p>
        </w:tc>
        <w:tc>
          <w:tcPr>
            <w:tcW w:w="1469" w:type="dxa"/>
          </w:tcPr>
          <w:p w14:paraId="63BE4CE2" w14:textId="3D509255" w:rsidR="00900027" w:rsidRPr="00A467EA" w:rsidRDefault="00B03752">
            <w:pPr>
              <w:snapToGrid w:val="0"/>
              <w:spacing w:line="240" w:lineRule="exact"/>
              <w:ind w:right="108"/>
              <w:jc w:val="right"/>
              <w:rPr>
                <w:rFonts w:cs="Times New Roman"/>
                <w:sz w:val="16"/>
                <w:szCs w:val="16"/>
                <w:cs/>
                <w:lang w:val="en-US"/>
              </w:rPr>
            </w:pPr>
            <w:r w:rsidRPr="00A467EA">
              <w:rPr>
                <w:rFonts w:cs="Angsana New"/>
                <w:sz w:val="16"/>
                <w:szCs w:val="16"/>
                <w:lang w:val="en-US"/>
              </w:rPr>
              <w:t>17</w:t>
            </w:r>
            <w:r w:rsidR="00AE322E" w:rsidRPr="00A467EA">
              <w:rPr>
                <w:rFonts w:cs="Angsana New"/>
                <w:sz w:val="16"/>
                <w:szCs w:val="16"/>
                <w:lang w:val="en-US"/>
              </w:rPr>
              <w:t>8</w:t>
            </w:r>
            <w:r w:rsidRPr="00A467EA">
              <w:rPr>
                <w:rFonts w:cs="Angsana New"/>
                <w:sz w:val="16"/>
                <w:szCs w:val="16"/>
                <w:lang w:val="en-US"/>
              </w:rPr>
              <w:t>,</w:t>
            </w:r>
            <w:r w:rsidR="00AE322E" w:rsidRPr="00A467EA">
              <w:rPr>
                <w:rFonts w:cs="Angsana New"/>
                <w:sz w:val="16"/>
                <w:szCs w:val="16"/>
                <w:lang w:val="en-US"/>
              </w:rPr>
              <w:t>512</w:t>
            </w:r>
          </w:p>
        </w:tc>
        <w:tc>
          <w:tcPr>
            <w:tcW w:w="126" w:type="dxa"/>
            <w:vAlign w:val="center"/>
          </w:tcPr>
          <w:p w14:paraId="16985A03" w14:textId="77777777" w:rsidR="00900027" w:rsidRPr="00A467EA" w:rsidRDefault="00900027">
            <w:pPr>
              <w:snapToGrid w:val="0"/>
              <w:spacing w:line="240" w:lineRule="exact"/>
              <w:ind w:right="2"/>
              <w:jc w:val="center"/>
              <w:rPr>
                <w:rFonts w:cs="Times New Roman"/>
                <w:sz w:val="16"/>
                <w:szCs w:val="16"/>
                <w:lang w:val="en-US"/>
              </w:rPr>
            </w:pPr>
          </w:p>
        </w:tc>
        <w:tc>
          <w:tcPr>
            <w:tcW w:w="1107" w:type="dxa"/>
            <w:vAlign w:val="bottom"/>
          </w:tcPr>
          <w:p w14:paraId="6DC1EBBF" w14:textId="7560B949" w:rsidR="00900027" w:rsidRPr="00A467EA" w:rsidRDefault="00900027">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4</w:t>
            </w:r>
            <w:r w:rsidR="00090730" w:rsidRPr="00A467EA">
              <w:rPr>
                <w:rFonts w:cs="Angsana New"/>
                <w:sz w:val="16"/>
                <w:szCs w:val="16"/>
                <w:lang w:val="en-US"/>
              </w:rPr>
              <w:t>7,400</w:t>
            </w:r>
            <w:r w:rsidRPr="00A467EA">
              <w:rPr>
                <w:rFonts w:cs="Times New Roman"/>
                <w:sz w:val="16"/>
                <w:szCs w:val="16"/>
              </w:rPr>
              <w:t>)</w:t>
            </w:r>
          </w:p>
        </w:tc>
        <w:tc>
          <w:tcPr>
            <w:tcW w:w="135" w:type="dxa"/>
            <w:vAlign w:val="center"/>
          </w:tcPr>
          <w:p w14:paraId="437DE33E"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vAlign w:val="bottom"/>
          </w:tcPr>
          <w:p w14:paraId="4F8387E1"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0400B216"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134" w:type="dxa"/>
          </w:tcPr>
          <w:p w14:paraId="29BCA653" w14:textId="10F37B07" w:rsidR="00900027" w:rsidRPr="00A467EA" w:rsidRDefault="005772EE">
            <w:pPr>
              <w:tabs>
                <w:tab w:val="decimal" w:pos="992"/>
              </w:tabs>
              <w:snapToGrid w:val="0"/>
              <w:spacing w:line="240" w:lineRule="exact"/>
              <w:rPr>
                <w:rFonts w:cs="Times New Roman"/>
                <w:sz w:val="16"/>
                <w:szCs w:val="16"/>
                <w:cs/>
                <w:lang w:val="en-US"/>
              </w:rPr>
            </w:pPr>
            <w:r w:rsidRPr="00A467EA">
              <w:rPr>
                <w:rFonts w:cs="Times New Roman"/>
                <w:sz w:val="16"/>
                <w:szCs w:val="16"/>
                <w:lang w:val="en-US"/>
              </w:rPr>
              <w:t>131,112</w:t>
            </w:r>
          </w:p>
        </w:tc>
      </w:tr>
      <w:tr w:rsidR="00900027" w:rsidRPr="00A467EA" w14:paraId="32521426" w14:textId="77777777">
        <w:tc>
          <w:tcPr>
            <w:tcW w:w="3827" w:type="dxa"/>
            <w:vAlign w:val="bottom"/>
          </w:tcPr>
          <w:p w14:paraId="6542DECD" w14:textId="77777777" w:rsidR="00900027" w:rsidRPr="00A467EA" w:rsidRDefault="00900027">
            <w:pPr>
              <w:snapToGrid w:val="0"/>
              <w:spacing w:line="240" w:lineRule="exact"/>
              <w:ind w:left="900"/>
              <w:rPr>
                <w:rFonts w:cs="Times New Roman"/>
                <w:sz w:val="16"/>
                <w:szCs w:val="16"/>
                <w:lang w:val="en-US"/>
              </w:rPr>
            </w:pPr>
          </w:p>
        </w:tc>
        <w:tc>
          <w:tcPr>
            <w:tcW w:w="1469" w:type="dxa"/>
            <w:tcBorders>
              <w:top w:val="single" w:sz="4" w:space="0" w:color="auto"/>
              <w:bottom w:val="single" w:sz="4" w:space="0" w:color="auto"/>
            </w:tcBorders>
          </w:tcPr>
          <w:p w14:paraId="516A4B91" w14:textId="5A10BC28" w:rsidR="00900027" w:rsidRPr="00A467EA" w:rsidRDefault="00B03752">
            <w:pPr>
              <w:snapToGrid w:val="0"/>
              <w:spacing w:line="240" w:lineRule="exact"/>
              <w:ind w:right="108"/>
              <w:jc w:val="right"/>
              <w:rPr>
                <w:rFonts w:cs="Times New Roman"/>
                <w:sz w:val="16"/>
                <w:szCs w:val="16"/>
                <w:lang w:val="en-US"/>
              </w:rPr>
            </w:pPr>
            <w:r w:rsidRPr="00A467EA">
              <w:rPr>
                <w:rFonts w:cs="Angsana New"/>
                <w:sz w:val="16"/>
                <w:szCs w:val="16"/>
                <w:lang w:val="en-US"/>
              </w:rPr>
              <w:t>17</w:t>
            </w:r>
            <w:r w:rsidR="00AE322E" w:rsidRPr="00A467EA">
              <w:rPr>
                <w:rFonts w:cs="Angsana New"/>
                <w:sz w:val="16"/>
                <w:szCs w:val="16"/>
                <w:lang w:val="en-US"/>
              </w:rPr>
              <w:t>8,512</w:t>
            </w:r>
          </w:p>
        </w:tc>
        <w:tc>
          <w:tcPr>
            <w:tcW w:w="126" w:type="dxa"/>
            <w:vAlign w:val="center"/>
          </w:tcPr>
          <w:p w14:paraId="75E1E57F" w14:textId="77777777" w:rsidR="00900027" w:rsidRPr="00A467EA" w:rsidRDefault="00900027">
            <w:pPr>
              <w:snapToGrid w:val="0"/>
              <w:spacing w:line="240" w:lineRule="exact"/>
              <w:ind w:right="2"/>
              <w:jc w:val="center"/>
              <w:rPr>
                <w:rFonts w:cs="Times New Roman"/>
                <w:sz w:val="16"/>
                <w:szCs w:val="16"/>
                <w:lang w:val="en-US"/>
              </w:rPr>
            </w:pPr>
          </w:p>
        </w:tc>
        <w:tc>
          <w:tcPr>
            <w:tcW w:w="1107" w:type="dxa"/>
            <w:tcBorders>
              <w:top w:val="single" w:sz="4" w:space="0" w:color="auto"/>
              <w:bottom w:val="single" w:sz="4" w:space="0" w:color="auto"/>
            </w:tcBorders>
            <w:vAlign w:val="bottom"/>
          </w:tcPr>
          <w:p w14:paraId="762E2195" w14:textId="57351CAE" w:rsidR="00900027" w:rsidRPr="00A467EA" w:rsidRDefault="00900027">
            <w:pPr>
              <w:tabs>
                <w:tab w:val="decimal" w:pos="1001"/>
              </w:tabs>
              <w:snapToGrid w:val="0"/>
              <w:spacing w:line="240" w:lineRule="exact"/>
              <w:rPr>
                <w:rFonts w:cs="Times New Roman"/>
                <w:sz w:val="16"/>
                <w:szCs w:val="16"/>
                <w:cs/>
                <w:lang w:val="en-US"/>
              </w:rPr>
            </w:pPr>
            <w:r w:rsidRPr="00A467EA">
              <w:rPr>
                <w:rFonts w:cs="Times New Roman"/>
                <w:sz w:val="16"/>
                <w:szCs w:val="16"/>
              </w:rPr>
              <w:t>(</w:t>
            </w:r>
            <w:r w:rsidR="005772EE" w:rsidRPr="00A467EA">
              <w:rPr>
                <w:rFonts w:cs="Angsana New"/>
                <w:sz w:val="16"/>
                <w:szCs w:val="16"/>
                <w:lang w:val="en-US"/>
              </w:rPr>
              <w:t>4</w:t>
            </w:r>
            <w:r w:rsidR="00090730" w:rsidRPr="00A467EA">
              <w:rPr>
                <w:rFonts w:cs="Angsana New"/>
                <w:sz w:val="16"/>
                <w:szCs w:val="16"/>
                <w:lang w:val="en-US"/>
              </w:rPr>
              <w:t>7,400</w:t>
            </w:r>
            <w:r w:rsidRPr="00A467EA">
              <w:rPr>
                <w:rFonts w:cs="Times New Roman"/>
                <w:sz w:val="16"/>
                <w:szCs w:val="16"/>
              </w:rPr>
              <w:t>)</w:t>
            </w:r>
          </w:p>
        </w:tc>
        <w:tc>
          <w:tcPr>
            <w:tcW w:w="135" w:type="dxa"/>
            <w:vAlign w:val="center"/>
          </w:tcPr>
          <w:p w14:paraId="62CB596C"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274" w:type="dxa"/>
            <w:tcBorders>
              <w:top w:val="single" w:sz="4" w:space="0" w:color="auto"/>
              <w:bottom w:val="single" w:sz="4" w:space="0" w:color="auto"/>
            </w:tcBorders>
            <w:vAlign w:val="bottom"/>
          </w:tcPr>
          <w:p w14:paraId="2E326DA9" w14:textId="77777777" w:rsidR="00900027" w:rsidRPr="00A467EA" w:rsidRDefault="00900027">
            <w:pPr>
              <w:snapToGrid w:val="0"/>
              <w:spacing w:line="240" w:lineRule="exact"/>
              <w:ind w:right="-40"/>
              <w:jc w:val="center"/>
              <w:rPr>
                <w:rFonts w:cs="Times New Roman"/>
                <w:sz w:val="16"/>
                <w:szCs w:val="16"/>
                <w:lang w:val="en-US"/>
              </w:rPr>
            </w:pPr>
            <w:r w:rsidRPr="00A467EA">
              <w:rPr>
                <w:rFonts w:cs="Times New Roman"/>
                <w:color w:val="000000"/>
                <w:sz w:val="16"/>
                <w:szCs w:val="16"/>
              </w:rPr>
              <w:t>-</w:t>
            </w:r>
          </w:p>
        </w:tc>
        <w:tc>
          <w:tcPr>
            <w:tcW w:w="142" w:type="dxa"/>
            <w:vAlign w:val="center"/>
          </w:tcPr>
          <w:p w14:paraId="5FA5B5AC" w14:textId="77777777" w:rsidR="00900027" w:rsidRPr="00A467EA" w:rsidRDefault="00900027">
            <w:pPr>
              <w:tabs>
                <w:tab w:val="decimal" w:pos="940"/>
              </w:tabs>
              <w:snapToGrid w:val="0"/>
              <w:spacing w:line="240" w:lineRule="exact"/>
              <w:ind w:right="2"/>
              <w:rPr>
                <w:rFonts w:cs="Times New Roman"/>
                <w:sz w:val="16"/>
                <w:szCs w:val="16"/>
                <w:lang w:val="en-US"/>
              </w:rPr>
            </w:pPr>
          </w:p>
        </w:tc>
        <w:tc>
          <w:tcPr>
            <w:tcW w:w="1134" w:type="dxa"/>
            <w:tcBorders>
              <w:top w:val="single" w:sz="4" w:space="0" w:color="auto"/>
              <w:bottom w:val="single" w:sz="4" w:space="0" w:color="auto"/>
            </w:tcBorders>
            <w:vAlign w:val="bottom"/>
          </w:tcPr>
          <w:p w14:paraId="73377A0C" w14:textId="20F6AD60" w:rsidR="00900027" w:rsidRPr="00A467EA" w:rsidRDefault="005772EE">
            <w:pPr>
              <w:tabs>
                <w:tab w:val="decimal" w:pos="992"/>
              </w:tabs>
              <w:snapToGrid w:val="0"/>
              <w:spacing w:line="240" w:lineRule="exact"/>
              <w:rPr>
                <w:rFonts w:cs="Times New Roman"/>
                <w:sz w:val="16"/>
                <w:szCs w:val="16"/>
                <w:lang w:val="en-US"/>
              </w:rPr>
            </w:pPr>
            <w:r w:rsidRPr="00A467EA">
              <w:rPr>
                <w:rFonts w:cs="Times New Roman"/>
                <w:sz w:val="16"/>
                <w:szCs w:val="16"/>
                <w:lang w:val="en-US"/>
              </w:rPr>
              <w:t>131,112</w:t>
            </w:r>
          </w:p>
        </w:tc>
      </w:tr>
      <w:tr w:rsidR="00900027" w:rsidRPr="00A467EA" w14:paraId="5634BAE8" w14:textId="77777777">
        <w:tc>
          <w:tcPr>
            <w:tcW w:w="3827" w:type="dxa"/>
            <w:vAlign w:val="bottom"/>
          </w:tcPr>
          <w:p w14:paraId="11DBBDF7" w14:textId="77777777" w:rsidR="00900027" w:rsidRPr="00A467EA" w:rsidRDefault="00900027">
            <w:pPr>
              <w:snapToGrid w:val="0"/>
              <w:spacing w:line="240" w:lineRule="exact"/>
              <w:ind w:left="540" w:hanging="315"/>
              <w:rPr>
                <w:rFonts w:cs="Times New Roman"/>
                <w:b/>
                <w:bCs/>
                <w:sz w:val="16"/>
                <w:szCs w:val="16"/>
                <w:lang w:val="en-US"/>
              </w:rPr>
            </w:pPr>
            <w:r w:rsidRPr="00A467EA">
              <w:rPr>
                <w:rFonts w:cs="Times New Roman"/>
                <w:b/>
                <w:bCs/>
                <w:sz w:val="16"/>
                <w:szCs w:val="16"/>
              </w:rPr>
              <w:t>Deferred tax assets</w:t>
            </w:r>
          </w:p>
        </w:tc>
        <w:tc>
          <w:tcPr>
            <w:tcW w:w="1469" w:type="dxa"/>
            <w:tcBorders>
              <w:top w:val="single" w:sz="4" w:space="0" w:color="auto"/>
              <w:bottom w:val="double" w:sz="4" w:space="0" w:color="auto"/>
            </w:tcBorders>
          </w:tcPr>
          <w:p w14:paraId="36135D23" w14:textId="77777777" w:rsidR="00900027" w:rsidRPr="00A467EA" w:rsidRDefault="00900027">
            <w:pPr>
              <w:snapToGrid w:val="0"/>
              <w:spacing w:line="240" w:lineRule="exact"/>
              <w:ind w:right="108"/>
              <w:jc w:val="right"/>
              <w:rPr>
                <w:rFonts w:cs="Times New Roman"/>
                <w:sz w:val="16"/>
                <w:szCs w:val="16"/>
                <w:lang w:val="en-US"/>
              </w:rPr>
            </w:pPr>
            <w:r w:rsidRPr="00A467EA">
              <w:rPr>
                <w:rFonts w:cs="Angsana New"/>
                <w:sz w:val="16"/>
                <w:szCs w:val="16"/>
                <w:lang w:val="en-US"/>
              </w:rPr>
              <w:t>2</w:t>
            </w:r>
            <w:r w:rsidRPr="00A467EA">
              <w:rPr>
                <w:rFonts w:cs="Times New Roman"/>
                <w:sz w:val="16"/>
                <w:szCs w:val="16"/>
                <w:lang w:val="en-US"/>
              </w:rPr>
              <w:t>,</w:t>
            </w:r>
            <w:r w:rsidRPr="00A467EA">
              <w:rPr>
                <w:rFonts w:cs="Angsana New"/>
                <w:sz w:val="16"/>
                <w:szCs w:val="16"/>
                <w:lang w:val="en-US"/>
              </w:rPr>
              <w:t>340</w:t>
            </w:r>
            <w:r w:rsidRPr="00A467EA">
              <w:rPr>
                <w:rFonts w:cs="Times New Roman"/>
                <w:sz w:val="16"/>
                <w:szCs w:val="16"/>
                <w:lang w:val="en-US"/>
              </w:rPr>
              <w:t>,</w:t>
            </w:r>
            <w:r w:rsidRPr="00A467EA">
              <w:rPr>
                <w:rFonts w:cs="Angsana New"/>
                <w:sz w:val="16"/>
                <w:szCs w:val="16"/>
                <w:lang w:val="en-US"/>
              </w:rPr>
              <w:t>922</w:t>
            </w:r>
          </w:p>
        </w:tc>
        <w:tc>
          <w:tcPr>
            <w:tcW w:w="126" w:type="dxa"/>
            <w:vAlign w:val="center"/>
          </w:tcPr>
          <w:p w14:paraId="1FE8C83B" w14:textId="77777777" w:rsidR="00900027" w:rsidRPr="00A467EA" w:rsidRDefault="00900027">
            <w:pPr>
              <w:snapToGrid w:val="0"/>
              <w:spacing w:line="240" w:lineRule="exact"/>
              <w:ind w:right="89"/>
              <w:jc w:val="center"/>
              <w:rPr>
                <w:rFonts w:cs="Times New Roman"/>
                <w:sz w:val="16"/>
                <w:szCs w:val="16"/>
                <w:lang w:val="en-US"/>
              </w:rPr>
            </w:pPr>
          </w:p>
        </w:tc>
        <w:tc>
          <w:tcPr>
            <w:tcW w:w="1107" w:type="dxa"/>
            <w:tcBorders>
              <w:top w:val="single" w:sz="4" w:space="0" w:color="auto"/>
              <w:bottom w:val="double" w:sz="4" w:space="0" w:color="auto"/>
            </w:tcBorders>
            <w:vAlign w:val="bottom"/>
          </w:tcPr>
          <w:p w14:paraId="405641F8" w14:textId="77777777" w:rsidR="00900027" w:rsidRPr="00A467EA" w:rsidRDefault="00900027">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306</w:t>
            </w:r>
            <w:r w:rsidRPr="00A467EA">
              <w:rPr>
                <w:rFonts w:cs="Times New Roman"/>
                <w:sz w:val="16"/>
                <w:szCs w:val="16"/>
              </w:rPr>
              <w:t>,</w:t>
            </w:r>
            <w:r w:rsidRPr="00A467EA">
              <w:rPr>
                <w:rFonts w:cs="Angsana New"/>
                <w:sz w:val="16"/>
                <w:szCs w:val="16"/>
                <w:lang w:val="en-US"/>
              </w:rPr>
              <w:t>272</w:t>
            </w:r>
            <w:r w:rsidRPr="00A467EA">
              <w:rPr>
                <w:rFonts w:cs="Times New Roman"/>
                <w:sz w:val="16"/>
                <w:szCs w:val="16"/>
              </w:rPr>
              <w:t>)</w:t>
            </w:r>
          </w:p>
        </w:tc>
        <w:tc>
          <w:tcPr>
            <w:tcW w:w="135" w:type="dxa"/>
            <w:vAlign w:val="center"/>
          </w:tcPr>
          <w:p w14:paraId="482DAC52" w14:textId="77777777" w:rsidR="00900027" w:rsidRPr="00A467EA" w:rsidRDefault="00900027">
            <w:pPr>
              <w:tabs>
                <w:tab w:val="decimal" w:pos="940"/>
              </w:tabs>
              <w:snapToGrid w:val="0"/>
              <w:spacing w:line="240" w:lineRule="exact"/>
              <w:ind w:right="89"/>
              <w:rPr>
                <w:rFonts w:cs="Times New Roman"/>
                <w:sz w:val="16"/>
                <w:szCs w:val="16"/>
                <w:lang w:val="en-US"/>
              </w:rPr>
            </w:pPr>
          </w:p>
        </w:tc>
        <w:tc>
          <w:tcPr>
            <w:tcW w:w="1274" w:type="dxa"/>
            <w:tcBorders>
              <w:top w:val="single" w:sz="4" w:space="0" w:color="auto"/>
              <w:bottom w:val="double" w:sz="4" w:space="0" w:color="auto"/>
            </w:tcBorders>
            <w:vAlign w:val="bottom"/>
          </w:tcPr>
          <w:p w14:paraId="1B38AED7" w14:textId="77777777" w:rsidR="00900027" w:rsidRPr="00A467EA" w:rsidRDefault="00900027">
            <w:pPr>
              <w:snapToGrid w:val="0"/>
              <w:spacing w:line="240" w:lineRule="exact"/>
              <w:ind w:right="-506"/>
              <w:jc w:val="center"/>
              <w:rPr>
                <w:rFonts w:cs="Times New Roman"/>
                <w:sz w:val="16"/>
                <w:szCs w:val="16"/>
                <w:lang w:val="en-US"/>
              </w:rPr>
            </w:pPr>
            <w:r w:rsidRPr="00A467EA">
              <w:rPr>
                <w:rFonts w:cs="Angsana New"/>
                <w:color w:val="000000"/>
                <w:sz w:val="16"/>
                <w:szCs w:val="16"/>
                <w:lang w:val="en-US"/>
              </w:rPr>
              <w:t>53</w:t>
            </w:r>
            <w:r w:rsidRPr="00A467EA">
              <w:rPr>
                <w:rFonts w:cs="Times New Roman"/>
                <w:color w:val="000000"/>
                <w:sz w:val="16"/>
                <w:szCs w:val="16"/>
              </w:rPr>
              <w:t>,901</w:t>
            </w:r>
          </w:p>
        </w:tc>
        <w:tc>
          <w:tcPr>
            <w:tcW w:w="142" w:type="dxa"/>
            <w:vAlign w:val="center"/>
          </w:tcPr>
          <w:p w14:paraId="68983AE8" w14:textId="77777777" w:rsidR="00900027" w:rsidRPr="00A467EA" w:rsidRDefault="00900027">
            <w:pPr>
              <w:tabs>
                <w:tab w:val="decimal" w:pos="940"/>
              </w:tabs>
              <w:snapToGrid w:val="0"/>
              <w:spacing w:line="240" w:lineRule="exact"/>
              <w:ind w:right="89"/>
              <w:rPr>
                <w:rFonts w:cs="Times New Roman"/>
                <w:sz w:val="16"/>
                <w:szCs w:val="16"/>
                <w:cs/>
                <w:lang w:val="en-US"/>
              </w:rPr>
            </w:pPr>
          </w:p>
        </w:tc>
        <w:tc>
          <w:tcPr>
            <w:tcW w:w="1134" w:type="dxa"/>
            <w:tcBorders>
              <w:top w:val="single" w:sz="4" w:space="0" w:color="auto"/>
              <w:bottom w:val="double" w:sz="4" w:space="0" w:color="auto"/>
            </w:tcBorders>
          </w:tcPr>
          <w:p w14:paraId="3318B717" w14:textId="77777777" w:rsidR="00900027" w:rsidRPr="00A467EA" w:rsidRDefault="00900027">
            <w:pPr>
              <w:tabs>
                <w:tab w:val="decimal" w:pos="992"/>
              </w:tabs>
              <w:snapToGrid w:val="0"/>
              <w:spacing w:line="240" w:lineRule="exact"/>
              <w:rPr>
                <w:rFonts w:cs="Times New Roman"/>
                <w:sz w:val="16"/>
                <w:szCs w:val="16"/>
                <w:cs/>
              </w:rPr>
            </w:pPr>
            <w:r w:rsidRPr="00A467EA">
              <w:rPr>
                <w:rFonts w:cs="Times New Roman"/>
                <w:sz w:val="16"/>
                <w:szCs w:val="16"/>
              </w:rPr>
              <w:t>2,088,551</w:t>
            </w:r>
          </w:p>
        </w:tc>
      </w:tr>
    </w:tbl>
    <w:p w14:paraId="57F4F228" w14:textId="77777777" w:rsidR="005A7C40" w:rsidRPr="00A467EA" w:rsidRDefault="005A7C40">
      <w:pPr>
        <w:rPr>
          <w:lang w:val="en-US"/>
        </w:rPr>
      </w:pPr>
    </w:p>
    <w:p w14:paraId="71ADE9CA" w14:textId="77777777" w:rsidR="00900027" w:rsidRPr="00A467EA" w:rsidRDefault="00900027">
      <w:pPr>
        <w:rPr>
          <w:lang w:val="en-US"/>
        </w:rPr>
      </w:pPr>
    </w:p>
    <w:tbl>
      <w:tblPr>
        <w:tblW w:w="9214" w:type="dxa"/>
        <w:tblInd w:w="284" w:type="dxa"/>
        <w:tblLayout w:type="fixed"/>
        <w:tblCellMar>
          <w:left w:w="0" w:type="dxa"/>
          <w:right w:w="0" w:type="dxa"/>
        </w:tblCellMar>
        <w:tblLook w:val="04A0" w:firstRow="1" w:lastRow="0" w:firstColumn="1" w:lastColumn="0" w:noHBand="0" w:noVBand="1"/>
      </w:tblPr>
      <w:tblGrid>
        <w:gridCol w:w="3827"/>
        <w:gridCol w:w="1469"/>
        <w:gridCol w:w="126"/>
        <w:gridCol w:w="1107"/>
        <w:gridCol w:w="135"/>
        <w:gridCol w:w="1274"/>
        <w:gridCol w:w="142"/>
        <w:gridCol w:w="1134"/>
      </w:tblGrid>
      <w:tr w:rsidR="004B69CF" w:rsidRPr="00A467EA" w14:paraId="0E885C1C" w14:textId="77777777">
        <w:trPr>
          <w:trHeight w:val="20"/>
        </w:trPr>
        <w:tc>
          <w:tcPr>
            <w:tcW w:w="3827" w:type="dxa"/>
          </w:tcPr>
          <w:p w14:paraId="18F69155" w14:textId="77777777" w:rsidR="004B69CF" w:rsidRPr="00A467EA" w:rsidRDefault="004B69CF">
            <w:pPr>
              <w:snapToGrid w:val="0"/>
              <w:ind w:left="58"/>
            </w:pPr>
            <w:r w:rsidRPr="00A467EA">
              <w:rPr>
                <w:cs/>
              </w:rPr>
              <w:lastRenderedPageBreak/>
              <w:br w:type="page"/>
            </w:r>
          </w:p>
        </w:tc>
        <w:tc>
          <w:tcPr>
            <w:tcW w:w="5387" w:type="dxa"/>
            <w:gridSpan w:val="7"/>
            <w:vAlign w:val="bottom"/>
          </w:tcPr>
          <w:p w14:paraId="463230D6" w14:textId="77777777" w:rsidR="004B69CF" w:rsidRPr="00A467EA" w:rsidRDefault="004B69CF">
            <w:pPr>
              <w:snapToGrid w:val="0"/>
              <w:spacing w:line="240" w:lineRule="exact"/>
              <w:jc w:val="center"/>
              <w:rPr>
                <w:rFonts w:cs="Times New Roman"/>
                <w:b/>
                <w:bCs/>
                <w:sz w:val="14"/>
                <w:szCs w:val="14"/>
                <w:lang w:val="en-US"/>
              </w:rPr>
            </w:pPr>
            <w:r w:rsidRPr="00A467EA">
              <w:rPr>
                <w:rFonts w:cs="Times New Roman"/>
                <w:b/>
                <w:bCs/>
                <w:sz w:val="14"/>
                <w:szCs w:val="14"/>
                <w:lang w:val="en-US"/>
              </w:rPr>
              <w:t>SEPARATE FINANCIAL STATEMENTS</w:t>
            </w:r>
          </w:p>
        </w:tc>
      </w:tr>
      <w:tr w:rsidR="004B69CF" w:rsidRPr="00A467EA" w14:paraId="27BFD02D" w14:textId="77777777">
        <w:trPr>
          <w:trHeight w:val="387"/>
        </w:trPr>
        <w:tc>
          <w:tcPr>
            <w:tcW w:w="3827" w:type="dxa"/>
          </w:tcPr>
          <w:p w14:paraId="3E05E9ED" w14:textId="77777777" w:rsidR="004B69CF" w:rsidRPr="00A467EA" w:rsidRDefault="004B69CF">
            <w:pPr>
              <w:snapToGrid w:val="0"/>
              <w:spacing w:line="240" w:lineRule="exact"/>
              <w:ind w:left="63"/>
              <w:rPr>
                <w:rFonts w:eastAsia="MS Mincho" w:cs="Times New Roman"/>
                <w:sz w:val="16"/>
                <w:szCs w:val="16"/>
                <w:lang w:val="en-US"/>
              </w:rPr>
            </w:pPr>
          </w:p>
        </w:tc>
        <w:tc>
          <w:tcPr>
            <w:tcW w:w="1469" w:type="dxa"/>
          </w:tcPr>
          <w:p w14:paraId="03EBFE4C" w14:textId="77777777" w:rsidR="004B69CF" w:rsidRPr="00A467EA" w:rsidRDefault="004B69CF">
            <w:pPr>
              <w:snapToGrid w:val="0"/>
              <w:spacing w:line="240" w:lineRule="exact"/>
              <w:jc w:val="center"/>
              <w:rPr>
                <w:rFonts w:cs="Times New Roman"/>
                <w:b/>
                <w:bCs/>
                <w:spacing w:val="-6"/>
                <w:sz w:val="16"/>
                <w:szCs w:val="16"/>
                <w:lang w:val="en-US"/>
              </w:rPr>
            </w:pPr>
            <w:r w:rsidRPr="00A467EA">
              <w:rPr>
                <w:rFonts w:eastAsia="MS Mincho" w:cs="Times New Roman"/>
                <w:b/>
                <w:bCs/>
                <w:sz w:val="16"/>
                <w:szCs w:val="16"/>
                <w:lang w:val="en-GB"/>
              </w:rPr>
              <w:t>Beginning</w:t>
            </w:r>
          </w:p>
          <w:p w14:paraId="0F874AE1"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54506617"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as at </w:t>
            </w:r>
          </w:p>
          <w:p w14:paraId="2B695DB8"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March </w:t>
            </w:r>
            <w:r w:rsidRPr="00A467EA">
              <w:rPr>
                <w:rFonts w:eastAsia="MS Mincho" w:cs="Angsana New"/>
                <w:b/>
                <w:bCs/>
                <w:sz w:val="16"/>
                <w:szCs w:val="16"/>
                <w:lang w:val="en-US"/>
              </w:rPr>
              <w:t>1</w:t>
            </w:r>
            <w:r w:rsidRPr="00A467EA">
              <w:rPr>
                <w:rFonts w:eastAsia="MS Mincho" w:cs="Times New Roman"/>
                <w:b/>
                <w:bCs/>
                <w:sz w:val="16"/>
                <w:szCs w:val="16"/>
                <w:lang w:val="en-GB"/>
              </w:rPr>
              <w:t xml:space="preserve">, </w:t>
            </w:r>
            <w:r w:rsidRPr="00A467EA">
              <w:rPr>
                <w:rFonts w:eastAsia="MS Mincho" w:cs="Times New Roman"/>
                <w:b/>
                <w:bCs/>
                <w:sz w:val="16"/>
                <w:szCs w:val="16"/>
                <w:lang w:val="en-GB"/>
              </w:rPr>
              <w:br/>
            </w:r>
            <w:r w:rsidRPr="00A467EA">
              <w:rPr>
                <w:rFonts w:eastAsia="MS Mincho" w:cs="Angsana New"/>
                <w:b/>
                <w:bCs/>
                <w:sz w:val="16"/>
                <w:szCs w:val="16"/>
                <w:lang w:val="en-US"/>
              </w:rPr>
              <w:t>2024</w:t>
            </w:r>
          </w:p>
        </w:tc>
        <w:tc>
          <w:tcPr>
            <w:tcW w:w="126" w:type="dxa"/>
          </w:tcPr>
          <w:p w14:paraId="043D1BC3" w14:textId="77777777" w:rsidR="004B69CF" w:rsidRPr="00A467EA" w:rsidRDefault="004B69CF">
            <w:pPr>
              <w:snapToGrid w:val="0"/>
              <w:spacing w:line="240" w:lineRule="exact"/>
              <w:rPr>
                <w:rFonts w:eastAsia="MS Mincho" w:cs="Times New Roman"/>
                <w:sz w:val="16"/>
                <w:szCs w:val="16"/>
                <w:lang w:val="en-US"/>
              </w:rPr>
            </w:pPr>
          </w:p>
        </w:tc>
        <w:tc>
          <w:tcPr>
            <w:tcW w:w="1107" w:type="dxa"/>
          </w:tcPr>
          <w:p w14:paraId="375EB8FE"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Items as</w:t>
            </w:r>
          </w:p>
          <w:p w14:paraId="47EBC81B"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recognized in profit or loss</w:t>
            </w:r>
          </w:p>
        </w:tc>
        <w:tc>
          <w:tcPr>
            <w:tcW w:w="135" w:type="dxa"/>
          </w:tcPr>
          <w:p w14:paraId="3B6899DD" w14:textId="77777777" w:rsidR="004B69CF" w:rsidRPr="00A467EA" w:rsidRDefault="004B69CF">
            <w:pPr>
              <w:snapToGrid w:val="0"/>
              <w:spacing w:line="240" w:lineRule="exact"/>
              <w:rPr>
                <w:rFonts w:eastAsia="MS Mincho" w:cs="Times New Roman"/>
                <w:sz w:val="16"/>
                <w:szCs w:val="16"/>
                <w:lang w:val="en-US"/>
              </w:rPr>
            </w:pPr>
          </w:p>
        </w:tc>
        <w:tc>
          <w:tcPr>
            <w:tcW w:w="1274" w:type="dxa"/>
          </w:tcPr>
          <w:p w14:paraId="36E375E6"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Items as </w:t>
            </w:r>
          </w:p>
          <w:p w14:paraId="4F2EBE63"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recognized  </w:t>
            </w:r>
          </w:p>
          <w:p w14:paraId="4F4AC0E5"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in other comprehensive income</w:t>
            </w:r>
          </w:p>
        </w:tc>
        <w:tc>
          <w:tcPr>
            <w:tcW w:w="142" w:type="dxa"/>
          </w:tcPr>
          <w:p w14:paraId="01D6DE5F" w14:textId="77777777" w:rsidR="004B69CF" w:rsidRPr="00A467EA" w:rsidRDefault="004B69CF">
            <w:pPr>
              <w:snapToGrid w:val="0"/>
              <w:spacing w:line="240" w:lineRule="exact"/>
              <w:rPr>
                <w:rFonts w:eastAsia="MS Mincho" w:cs="Times New Roman"/>
                <w:sz w:val="16"/>
                <w:szCs w:val="16"/>
                <w:lang w:val="en-US"/>
              </w:rPr>
            </w:pPr>
          </w:p>
        </w:tc>
        <w:tc>
          <w:tcPr>
            <w:tcW w:w="1134" w:type="dxa"/>
          </w:tcPr>
          <w:p w14:paraId="2B1D9970"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Ending</w:t>
            </w:r>
          </w:p>
          <w:p w14:paraId="299416A3"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3135377E"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as at</w:t>
            </w:r>
          </w:p>
          <w:p w14:paraId="619EB32A" w14:textId="34DE0B53" w:rsidR="004B69CF" w:rsidRPr="00A467EA" w:rsidRDefault="004B69CF">
            <w:pPr>
              <w:snapToGrid w:val="0"/>
              <w:spacing w:line="240" w:lineRule="exact"/>
              <w:jc w:val="center"/>
              <w:rPr>
                <w:rFonts w:eastAsia="MS Mincho" w:cs="Angsana New"/>
                <w:b/>
                <w:bCs/>
                <w:sz w:val="16"/>
                <w:szCs w:val="16"/>
                <w:lang w:val="en-US"/>
              </w:rPr>
            </w:pPr>
            <w:r w:rsidRPr="00A467EA">
              <w:rPr>
                <w:rFonts w:eastAsia="MS Mincho" w:cs="Times New Roman"/>
                <w:b/>
                <w:bCs/>
                <w:sz w:val="16"/>
                <w:szCs w:val="16"/>
                <w:lang w:val="en-GB"/>
              </w:rPr>
              <w:t xml:space="preserve">February 28, </w:t>
            </w:r>
          </w:p>
          <w:p w14:paraId="204C3CA9" w14:textId="59F306D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Angsana New"/>
                <w:b/>
                <w:bCs/>
                <w:sz w:val="16"/>
                <w:szCs w:val="16"/>
                <w:lang w:val="en-US"/>
              </w:rPr>
              <w:t>2025</w:t>
            </w:r>
          </w:p>
        </w:tc>
      </w:tr>
      <w:tr w:rsidR="004B69CF" w:rsidRPr="00A467EA" w14:paraId="4EE8F272" w14:textId="77777777">
        <w:tc>
          <w:tcPr>
            <w:tcW w:w="3827" w:type="dxa"/>
          </w:tcPr>
          <w:p w14:paraId="04A20B58" w14:textId="77777777" w:rsidR="004B69CF" w:rsidRPr="00A467EA" w:rsidRDefault="004B69CF">
            <w:pPr>
              <w:snapToGrid w:val="0"/>
              <w:spacing w:line="240" w:lineRule="exact"/>
              <w:ind w:left="63"/>
              <w:rPr>
                <w:rFonts w:eastAsia="MS Mincho" w:cs="Times New Roman"/>
                <w:sz w:val="16"/>
                <w:szCs w:val="16"/>
                <w:lang w:val="en-US"/>
              </w:rPr>
            </w:pPr>
          </w:p>
        </w:tc>
        <w:tc>
          <w:tcPr>
            <w:tcW w:w="1469" w:type="dxa"/>
          </w:tcPr>
          <w:p w14:paraId="5799DCE6"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26" w:type="dxa"/>
          </w:tcPr>
          <w:p w14:paraId="44BC4AA8" w14:textId="77777777" w:rsidR="004B69CF" w:rsidRPr="00A467EA" w:rsidRDefault="004B69CF">
            <w:pPr>
              <w:snapToGrid w:val="0"/>
              <w:spacing w:line="240" w:lineRule="exact"/>
              <w:rPr>
                <w:rFonts w:eastAsia="MS Mincho" w:cs="Times New Roman"/>
                <w:sz w:val="16"/>
                <w:szCs w:val="16"/>
                <w:lang w:val="en-US"/>
              </w:rPr>
            </w:pPr>
          </w:p>
        </w:tc>
        <w:tc>
          <w:tcPr>
            <w:tcW w:w="1107" w:type="dxa"/>
          </w:tcPr>
          <w:p w14:paraId="0688E67A"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35" w:type="dxa"/>
          </w:tcPr>
          <w:p w14:paraId="4CFE88D2" w14:textId="77777777" w:rsidR="004B69CF" w:rsidRPr="00A467EA" w:rsidRDefault="004B69CF">
            <w:pPr>
              <w:snapToGrid w:val="0"/>
              <w:spacing w:line="240" w:lineRule="exact"/>
              <w:rPr>
                <w:rFonts w:eastAsia="MS Mincho" w:cs="Times New Roman"/>
                <w:sz w:val="16"/>
                <w:szCs w:val="16"/>
                <w:lang w:val="en-US"/>
              </w:rPr>
            </w:pPr>
          </w:p>
        </w:tc>
        <w:tc>
          <w:tcPr>
            <w:tcW w:w="1274" w:type="dxa"/>
          </w:tcPr>
          <w:p w14:paraId="5BD3CA76"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42" w:type="dxa"/>
          </w:tcPr>
          <w:p w14:paraId="670AF977" w14:textId="77777777" w:rsidR="004B69CF" w:rsidRPr="00A467EA" w:rsidRDefault="004B69CF">
            <w:pPr>
              <w:snapToGrid w:val="0"/>
              <w:spacing w:line="240" w:lineRule="exact"/>
              <w:rPr>
                <w:rFonts w:eastAsia="MS Mincho" w:cs="Times New Roman"/>
                <w:sz w:val="16"/>
                <w:szCs w:val="16"/>
                <w:lang w:val="en-US"/>
              </w:rPr>
            </w:pPr>
          </w:p>
        </w:tc>
        <w:tc>
          <w:tcPr>
            <w:tcW w:w="1134" w:type="dxa"/>
          </w:tcPr>
          <w:p w14:paraId="2B1139F3"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r>
      <w:tr w:rsidR="004B69CF" w:rsidRPr="00A467EA" w14:paraId="5BB7B0F4" w14:textId="77777777">
        <w:tc>
          <w:tcPr>
            <w:tcW w:w="3827" w:type="dxa"/>
            <w:vAlign w:val="bottom"/>
          </w:tcPr>
          <w:p w14:paraId="59A9F114" w14:textId="77777777" w:rsidR="004B69CF" w:rsidRPr="00A467EA" w:rsidRDefault="004B69CF">
            <w:pPr>
              <w:snapToGrid w:val="0"/>
              <w:spacing w:line="240" w:lineRule="exact"/>
              <w:ind w:left="540" w:hanging="315"/>
              <w:rPr>
                <w:rFonts w:cs="Times New Roman"/>
                <w:b/>
                <w:bCs/>
                <w:sz w:val="16"/>
                <w:szCs w:val="16"/>
              </w:rPr>
            </w:pPr>
            <w:r w:rsidRPr="00A467EA">
              <w:rPr>
                <w:rFonts w:cs="Times New Roman"/>
                <w:b/>
                <w:bCs/>
                <w:sz w:val="16"/>
                <w:szCs w:val="16"/>
              </w:rPr>
              <w:t>Deferred tax assets</w:t>
            </w:r>
          </w:p>
        </w:tc>
        <w:tc>
          <w:tcPr>
            <w:tcW w:w="1469" w:type="dxa"/>
          </w:tcPr>
          <w:p w14:paraId="67927B28" w14:textId="77777777" w:rsidR="004B69CF" w:rsidRPr="00A467EA" w:rsidRDefault="004B69CF">
            <w:pPr>
              <w:snapToGrid w:val="0"/>
              <w:spacing w:line="240" w:lineRule="exact"/>
              <w:rPr>
                <w:rFonts w:eastAsia="MS Mincho" w:cs="Times New Roman"/>
                <w:sz w:val="16"/>
                <w:szCs w:val="16"/>
              </w:rPr>
            </w:pPr>
          </w:p>
        </w:tc>
        <w:tc>
          <w:tcPr>
            <w:tcW w:w="126" w:type="dxa"/>
          </w:tcPr>
          <w:p w14:paraId="798BA723" w14:textId="77777777" w:rsidR="004B69CF" w:rsidRPr="00A467EA" w:rsidRDefault="004B69CF">
            <w:pPr>
              <w:snapToGrid w:val="0"/>
              <w:spacing w:line="240" w:lineRule="exact"/>
              <w:rPr>
                <w:rFonts w:eastAsia="MS Mincho" w:cs="Times New Roman"/>
                <w:sz w:val="16"/>
                <w:szCs w:val="16"/>
              </w:rPr>
            </w:pPr>
          </w:p>
        </w:tc>
        <w:tc>
          <w:tcPr>
            <w:tcW w:w="1107" w:type="dxa"/>
          </w:tcPr>
          <w:p w14:paraId="7D97E259" w14:textId="77777777" w:rsidR="004B69CF" w:rsidRPr="00A467EA" w:rsidRDefault="004B69CF">
            <w:pPr>
              <w:snapToGrid w:val="0"/>
              <w:spacing w:line="240" w:lineRule="exact"/>
              <w:rPr>
                <w:rFonts w:eastAsia="MS Mincho" w:cs="Times New Roman"/>
                <w:sz w:val="16"/>
                <w:szCs w:val="16"/>
              </w:rPr>
            </w:pPr>
          </w:p>
        </w:tc>
        <w:tc>
          <w:tcPr>
            <w:tcW w:w="135" w:type="dxa"/>
          </w:tcPr>
          <w:p w14:paraId="46D35B41" w14:textId="77777777" w:rsidR="004B69CF" w:rsidRPr="00A467EA" w:rsidRDefault="004B69CF">
            <w:pPr>
              <w:snapToGrid w:val="0"/>
              <w:spacing w:line="240" w:lineRule="exact"/>
              <w:rPr>
                <w:rFonts w:eastAsia="MS Mincho" w:cs="Times New Roman"/>
                <w:sz w:val="16"/>
                <w:szCs w:val="16"/>
              </w:rPr>
            </w:pPr>
          </w:p>
        </w:tc>
        <w:tc>
          <w:tcPr>
            <w:tcW w:w="1274" w:type="dxa"/>
          </w:tcPr>
          <w:p w14:paraId="3560AE3F" w14:textId="77777777" w:rsidR="004B69CF" w:rsidRPr="00A467EA" w:rsidRDefault="004B69CF">
            <w:pPr>
              <w:snapToGrid w:val="0"/>
              <w:spacing w:line="240" w:lineRule="exact"/>
              <w:rPr>
                <w:rFonts w:eastAsia="MS Mincho" w:cs="Times New Roman"/>
                <w:sz w:val="16"/>
                <w:szCs w:val="16"/>
              </w:rPr>
            </w:pPr>
          </w:p>
        </w:tc>
        <w:tc>
          <w:tcPr>
            <w:tcW w:w="142" w:type="dxa"/>
          </w:tcPr>
          <w:p w14:paraId="5909745D" w14:textId="77777777" w:rsidR="004B69CF" w:rsidRPr="00A467EA" w:rsidRDefault="004B69CF">
            <w:pPr>
              <w:snapToGrid w:val="0"/>
              <w:spacing w:line="240" w:lineRule="exact"/>
              <w:rPr>
                <w:rFonts w:eastAsia="MS Mincho" w:cs="Times New Roman"/>
                <w:sz w:val="16"/>
                <w:szCs w:val="16"/>
              </w:rPr>
            </w:pPr>
          </w:p>
        </w:tc>
        <w:tc>
          <w:tcPr>
            <w:tcW w:w="1134" w:type="dxa"/>
          </w:tcPr>
          <w:p w14:paraId="5AC1E694" w14:textId="77777777" w:rsidR="004B69CF" w:rsidRPr="00A467EA" w:rsidRDefault="004B69CF">
            <w:pPr>
              <w:snapToGrid w:val="0"/>
              <w:spacing w:line="240" w:lineRule="exact"/>
              <w:rPr>
                <w:rFonts w:eastAsia="MS Mincho" w:cs="Times New Roman"/>
                <w:sz w:val="16"/>
                <w:szCs w:val="16"/>
              </w:rPr>
            </w:pPr>
          </w:p>
        </w:tc>
      </w:tr>
      <w:tr w:rsidR="00AC0A93" w:rsidRPr="00A467EA" w14:paraId="3CE1F2E2" w14:textId="77777777">
        <w:trPr>
          <w:trHeight w:val="180"/>
        </w:trPr>
        <w:tc>
          <w:tcPr>
            <w:tcW w:w="3827" w:type="dxa"/>
            <w:vAlign w:val="bottom"/>
          </w:tcPr>
          <w:p w14:paraId="310C5DC7" w14:textId="77777777" w:rsidR="00AC0A93" w:rsidRPr="00A467EA" w:rsidRDefault="00AC0A93" w:rsidP="00AC0A93">
            <w:pPr>
              <w:snapToGrid w:val="0"/>
              <w:spacing w:line="240" w:lineRule="exact"/>
              <w:ind w:left="360" w:hanging="6"/>
              <w:rPr>
                <w:rFonts w:cs="Times New Roman"/>
                <w:sz w:val="16"/>
                <w:szCs w:val="16"/>
                <w:lang w:val="en-US"/>
              </w:rPr>
            </w:pPr>
            <w:r w:rsidRPr="00A467EA">
              <w:rPr>
                <w:rFonts w:cs="Times New Roman"/>
                <w:sz w:val="16"/>
                <w:szCs w:val="16"/>
                <w:lang w:val="en-US"/>
              </w:rPr>
              <w:t>Allowance for expected credit losses</w:t>
            </w:r>
          </w:p>
        </w:tc>
        <w:tc>
          <w:tcPr>
            <w:tcW w:w="1469" w:type="dxa"/>
          </w:tcPr>
          <w:p w14:paraId="42766CAA" w14:textId="77777777" w:rsidR="00AC0A93" w:rsidRPr="00A467EA" w:rsidRDefault="00AC0A93" w:rsidP="00AC0A93">
            <w:pPr>
              <w:snapToGrid w:val="0"/>
              <w:spacing w:line="240" w:lineRule="exact"/>
              <w:ind w:right="108"/>
              <w:jc w:val="right"/>
              <w:rPr>
                <w:rFonts w:cs="Times New Roman"/>
                <w:sz w:val="16"/>
                <w:szCs w:val="16"/>
                <w:lang w:val="en-US"/>
              </w:rPr>
            </w:pPr>
            <w:r w:rsidRPr="00A467EA">
              <w:rPr>
                <w:rFonts w:cs="Angsana New"/>
                <w:sz w:val="16"/>
                <w:szCs w:val="16"/>
                <w:lang w:val="en-US"/>
              </w:rPr>
              <w:t>1</w:t>
            </w:r>
            <w:r w:rsidRPr="00A467EA">
              <w:rPr>
                <w:rFonts w:cs="Times New Roman"/>
                <w:sz w:val="16"/>
                <w:szCs w:val="16"/>
              </w:rPr>
              <w:t>,</w:t>
            </w:r>
            <w:r w:rsidRPr="00A467EA">
              <w:rPr>
                <w:rFonts w:cs="Angsana New"/>
                <w:sz w:val="16"/>
                <w:szCs w:val="16"/>
                <w:lang w:val="en-US"/>
              </w:rPr>
              <w:t>567</w:t>
            </w:r>
            <w:r w:rsidRPr="00A467EA">
              <w:rPr>
                <w:rFonts w:cs="Times New Roman"/>
                <w:sz w:val="16"/>
                <w:szCs w:val="16"/>
              </w:rPr>
              <w:t>,</w:t>
            </w:r>
            <w:r w:rsidRPr="00A467EA">
              <w:rPr>
                <w:rFonts w:cs="Angsana New"/>
                <w:sz w:val="16"/>
                <w:szCs w:val="16"/>
                <w:lang w:val="en-US"/>
              </w:rPr>
              <w:t>489</w:t>
            </w:r>
          </w:p>
        </w:tc>
        <w:tc>
          <w:tcPr>
            <w:tcW w:w="126" w:type="dxa"/>
          </w:tcPr>
          <w:p w14:paraId="543399A3"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5A99E0EC" w14:textId="152D16C0"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(249,213)</w:t>
            </w:r>
          </w:p>
        </w:tc>
        <w:tc>
          <w:tcPr>
            <w:tcW w:w="135" w:type="dxa"/>
          </w:tcPr>
          <w:p w14:paraId="5C56AE5A"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274" w:type="dxa"/>
            <w:vAlign w:val="center"/>
          </w:tcPr>
          <w:p w14:paraId="046B8CC3" w14:textId="76948B4E" w:rsidR="00AC0A93" w:rsidRPr="00A467EA" w:rsidRDefault="00AC0A93" w:rsidP="00AC0A93">
            <w:pPr>
              <w:tabs>
                <w:tab w:val="left" w:pos="612"/>
              </w:tabs>
              <w:snapToGrid w:val="0"/>
              <w:spacing w:line="240" w:lineRule="exact"/>
              <w:ind w:right="-40"/>
              <w:jc w:val="center"/>
              <w:rPr>
                <w:rFonts w:cs="Times New Roman"/>
                <w:sz w:val="16"/>
                <w:szCs w:val="16"/>
                <w:lang w:val="en-US"/>
              </w:rPr>
            </w:pPr>
            <w:r w:rsidRPr="00A467EA">
              <w:rPr>
                <w:rFonts w:cs="Times New Roman"/>
                <w:sz w:val="16"/>
                <w:szCs w:val="16"/>
              </w:rPr>
              <w:t>-</w:t>
            </w:r>
          </w:p>
        </w:tc>
        <w:tc>
          <w:tcPr>
            <w:tcW w:w="142" w:type="dxa"/>
            <w:vAlign w:val="center"/>
          </w:tcPr>
          <w:p w14:paraId="2D03D50E"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134" w:type="dxa"/>
          </w:tcPr>
          <w:p w14:paraId="0711471E" w14:textId="2266FB01" w:rsidR="00AC0A93" w:rsidRPr="00A467EA" w:rsidRDefault="00AC0A93" w:rsidP="00AC0A93">
            <w:pPr>
              <w:tabs>
                <w:tab w:val="decimal" w:pos="992"/>
              </w:tabs>
              <w:snapToGrid w:val="0"/>
              <w:spacing w:line="240" w:lineRule="exact"/>
              <w:rPr>
                <w:rFonts w:cs="Times New Roman"/>
                <w:sz w:val="16"/>
                <w:szCs w:val="16"/>
                <w:lang w:val="en-US"/>
              </w:rPr>
            </w:pPr>
            <w:r w:rsidRPr="00A467EA">
              <w:rPr>
                <w:rFonts w:cs="Times New Roman"/>
                <w:sz w:val="16"/>
                <w:szCs w:val="16"/>
              </w:rPr>
              <w:t>1,318,276</w:t>
            </w:r>
          </w:p>
        </w:tc>
      </w:tr>
      <w:tr w:rsidR="00AC0A93" w:rsidRPr="00A467EA" w14:paraId="267D9F9F" w14:textId="77777777">
        <w:tc>
          <w:tcPr>
            <w:tcW w:w="3827" w:type="dxa"/>
            <w:vAlign w:val="center"/>
          </w:tcPr>
          <w:p w14:paraId="432FAFA7" w14:textId="77777777" w:rsidR="00AC0A93" w:rsidRPr="00A467EA" w:rsidRDefault="00AC0A93" w:rsidP="00AC0A93">
            <w:pPr>
              <w:snapToGrid w:val="0"/>
              <w:spacing w:line="240" w:lineRule="exact"/>
              <w:ind w:left="563" w:hanging="209"/>
              <w:rPr>
                <w:rFonts w:cs="Times New Roman"/>
                <w:sz w:val="16"/>
                <w:szCs w:val="16"/>
                <w:lang w:val="en-US"/>
              </w:rPr>
            </w:pPr>
            <w:r w:rsidRPr="00A467EA">
              <w:rPr>
                <w:rFonts w:cs="Times New Roman"/>
                <w:sz w:val="16"/>
                <w:szCs w:val="16"/>
                <w:lang w:val="en-US"/>
              </w:rPr>
              <w:t>Cumulative loss from fair value measurement of investments in equity securities</w:t>
            </w:r>
          </w:p>
        </w:tc>
        <w:tc>
          <w:tcPr>
            <w:tcW w:w="1469" w:type="dxa"/>
          </w:tcPr>
          <w:p w14:paraId="1772748F" w14:textId="77777777" w:rsidR="00AC0A93" w:rsidRPr="00A467EA" w:rsidRDefault="00AC0A93" w:rsidP="00AC0A93">
            <w:pPr>
              <w:tabs>
                <w:tab w:val="decimal" w:pos="270"/>
                <w:tab w:val="decimal" w:pos="987"/>
              </w:tabs>
              <w:snapToGrid w:val="0"/>
              <w:spacing w:line="240" w:lineRule="exact"/>
              <w:ind w:right="124"/>
              <w:jc w:val="right"/>
              <w:rPr>
                <w:rFonts w:cs="Times New Roman"/>
                <w:sz w:val="16"/>
                <w:szCs w:val="16"/>
                <w:lang w:val="en-US"/>
              </w:rPr>
            </w:pPr>
          </w:p>
          <w:p w14:paraId="1CEE5217" w14:textId="77777777" w:rsidR="00AC0A93" w:rsidRPr="00A467EA" w:rsidRDefault="00AC0A93" w:rsidP="00AC0A93">
            <w:pPr>
              <w:snapToGrid w:val="0"/>
              <w:spacing w:line="240" w:lineRule="exact"/>
              <w:ind w:right="108"/>
              <w:jc w:val="right"/>
              <w:rPr>
                <w:rFonts w:cs="Times New Roman"/>
                <w:sz w:val="16"/>
                <w:szCs w:val="16"/>
                <w:cs/>
                <w:lang w:val="en-US"/>
              </w:rPr>
            </w:pPr>
            <w:r w:rsidRPr="00A467EA">
              <w:rPr>
                <w:rFonts w:cs="Angsana New"/>
                <w:sz w:val="16"/>
                <w:szCs w:val="16"/>
                <w:lang w:val="en-US"/>
              </w:rPr>
              <w:t>5</w:t>
            </w:r>
            <w:r w:rsidRPr="00A467EA">
              <w:rPr>
                <w:rFonts w:cs="Times New Roman"/>
                <w:sz w:val="16"/>
                <w:szCs w:val="16"/>
              </w:rPr>
              <w:t>,</w:t>
            </w:r>
            <w:r w:rsidRPr="00A467EA">
              <w:rPr>
                <w:rFonts w:cs="Angsana New"/>
                <w:sz w:val="16"/>
                <w:szCs w:val="16"/>
                <w:lang w:val="en-US"/>
              </w:rPr>
              <w:t>984</w:t>
            </w:r>
          </w:p>
        </w:tc>
        <w:tc>
          <w:tcPr>
            <w:tcW w:w="126" w:type="dxa"/>
            <w:vAlign w:val="center"/>
          </w:tcPr>
          <w:p w14:paraId="7DD00269"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7DCE81F0" w14:textId="77777777" w:rsidR="00AC0A93" w:rsidRPr="00A467EA" w:rsidRDefault="00AC0A93" w:rsidP="00AC0A93">
            <w:pPr>
              <w:tabs>
                <w:tab w:val="decimal" w:pos="270"/>
                <w:tab w:val="decimal" w:pos="987"/>
              </w:tabs>
              <w:snapToGrid w:val="0"/>
              <w:ind w:right="124"/>
              <w:jc w:val="right"/>
              <w:rPr>
                <w:rFonts w:cs="Times New Roman"/>
                <w:sz w:val="16"/>
                <w:szCs w:val="16"/>
              </w:rPr>
            </w:pPr>
          </w:p>
          <w:p w14:paraId="2FF96FFB" w14:textId="765BCB3F" w:rsidR="00AC0A93" w:rsidRPr="00A467EA" w:rsidRDefault="00AC0A93" w:rsidP="00AC0A93">
            <w:pPr>
              <w:tabs>
                <w:tab w:val="left" w:pos="550"/>
              </w:tabs>
              <w:snapToGrid w:val="0"/>
              <w:spacing w:line="240" w:lineRule="exact"/>
              <w:ind w:right="-40"/>
              <w:jc w:val="center"/>
              <w:rPr>
                <w:rFonts w:cs="Times New Roman"/>
                <w:sz w:val="16"/>
                <w:szCs w:val="16"/>
                <w:lang w:val="en-US"/>
              </w:rPr>
            </w:pPr>
            <w:r w:rsidRPr="00A467EA">
              <w:rPr>
                <w:rFonts w:cs="Times New Roman"/>
                <w:sz w:val="16"/>
                <w:szCs w:val="16"/>
              </w:rPr>
              <w:t>-</w:t>
            </w:r>
          </w:p>
        </w:tc>
        <w:tc>
          <w:tcPr>
            <w:tcW w:w="135" w:type="dxa"/>
            <w:vAlign w:val="center"/>
          </w:tcPr>
          <w:p w14:paraId="0F49B126"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274" w:type="dxa"/>
            <w:vAlign w:val="bottom"/>
          </w:tcPr>
          <w:p w14:paraId="191DC4CA" w14:textId="3BB11F34" w:rsidR="00AC0A93" w:rsidRPr="00A467EA" w:rsidRDefault="00AC0A93" w:rsidP="00AC0A93">
            <w:pPr>
              <w:snapToGrid w:val="0"/>
              <w:spacing w:line="240" w:lineRule="exact"/>
              <w:ind w:right="-40"/>
              <w:jc w:val="center"/>
              <w:rPr>
                <w:rFonts w:cs="Times New Roman"/>
                <w:sz w:val="16"/>
                <w:szCs w:val="16"/>
                <w:lang w:val="en-US"/>
              </w:rPr>
            </w:pPr>
            <w:r w:rsidRPr="00A467EA">
              <w:rPr>
                <w:rFonts w:cs="Times New Roman"/>
                <w:sz w:val="16"/>
                <w:szCs w:val="16"/>
              </w:rPr>
              <w:t>-</w:t>
            </w:r>
          </w:p>
        </w:tc>
        <w:tc>
          <w:tcPr>
            <w:tcW w:w="142" w:type="dxa"/>
            <w:vAlign w:val="center"/>
          </w:tcPr>
          <w:p w14:paraId="261345E3"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134" w:type="dxa"/>
          </w:tcPr>
          <w:p w14:paraId="63B8088A" w14:textId="77777777" w:rsidR="00AC0A93" w:rsidRPr="00A467EA" w:rsidRDefault="00AC0A93" w:rsidP="00AC0A93">
            <w:pPr>
              <w:tabs>
                <w:tab w:val="decimal" w:pos="270"/>
                <w:tab w:val="decimal" w:pos="987"/>
              </w:tabs>
              <w:snapToGrid w:val="0"/>
              <w:ind w:right="124"/>
              <w:jc w:val="right"/>
              <w:rPr>
                <w:rFonts w:cs="Times New Roman"/>
                <w:sz w:val="16"/>
                <w:szCs w:val="16"/>
              </w:rPr>
            </w:pPr>
          </w:p>
          <w:p w14:paraId="07035918" w14:textId="262C724C" w:rsidR="00AC0A93" w:rsidRPr="00A467EA" w:rsidRDefault="00AC0A93" w:rsidP="00AC0A93">
            <w:pPr>
              <w:tabs>
                <w:tab w:val="decimal" w:pos="992"/>
              </w:tabs>
              <w:snapToGrid w:val="0"/>
              <w:spacing w:line="240" w:lineRule="exact"/>
              <w:rPr>
                <w:rFonts w:cs="Times New Roman"/>
                <w:sz w:val="16"/>
                <w:szCs w:val="16"/>
              </w:rPr>
            </w:pPr>
            <w:r w:rsidRPr="00A467EA">
              <w:rPr>
                <w:rFonts w:cs="Times New Roman"/>
                <w:sz w:val="16"/>
                <w:szCs w:val="16"/>
              </w:rPr>
              <w:t>5,984</w:t>
            </w:r>
          </w:p>
        </w:tc>
      </w:tr>
      <w:tr w:rsidR="00AC0A93" w:rsidRPr="00A467EA" w14:paraId="532D9B04" w14:textId="77777777">
        <w:tc>
          <w:tcPr>
            <w:tcW w:w="3827" w:type="dxa"/>
            <w:vAlign w:val="center"/>
          </w:tcPr>
          <w:p w14:paraId="3C616F8D" w14:textId="77777777" w:rsidR="00AC0A93" w:rsidRPr="00A467EA" w:rsidRDefault="00AC0A93" w:rsidP="00AC0A93">
            <w:pPr>
              <w:snapToGrid w:val="0"/>
              <w:spacing w:line="240" w:lineRule="exact"/>
              <w:ind w:left="563" w:hanging="209"/>
              <w:rPr>
                <w:rFonts w:cs="Times New Roman"/>
                <w:sz w:val="16"/>
                <w:szCs w:val="16"/>
                <w:lang w:val="en-US"/>
              </w:rPr>
            </w:pPr>
            <w:r w:rsidRPr="00A467EA">
              <w:rPr>
                <w:rFonts w:cs="Times New Roman"/>
                <w:sz w:val="16"/>
                <w:szCs w:val="16"/>
                <w:lang w:val="en-US"/>
              </w:rPr>
              <w:t>Allowance for impairment of investment and assets</w:t>
            </w:r>
          </w:p>
        </w:tc>
        <w:tc>
          <w:tcPr>
            <w:tcW w:w="1469" w:type="dxa"/>
          </w:tcPr>
          <w:p w14:paraId="0101576F" w14:textId="77777777" w:rsidR="00AC0A93" w:rsidRPr="00A467EA" w:rsidRDefault="00AC0A93" w:rsidP="00AC0A93">
            <w:pPr>
              <w:snapToGrid w:val="0"/>
              <w:spacing w:line="240" w:lineRule="exact"/>
              <w:ind w:right="108"/>
              <w:jc w:val="right"/>
              <w:rPr>
                <w:rFonts w:cs="Times New Roman"/>
                <w:sz w:val="16"/>
                <w:szCs w:val="16"/>
                <w:cs/>
                <w:lang w:val="en-US"/>
              </w:rPr>
            </w:pPr>
            <w:r w:rsidRPr="00A467EA">
              <w:rPr>
                <w:rFonts w:cs="Angsana New"/>
                <w:sz w:val="16"/>
                <w:szCs w:val="16"/>
                <w:lang w:val="en-US"/>
              </w:rPr>
              <w:t>19</w:t>
            </w:r>
            <w:r w:rsidRPr="00A467EA">
              <w:rPr>
                <w:rFonts w:cs="Times New Roman"/>
                <w:sz w:val="16"/>
                <w:szCs w:val="16"/>
              </w:rPr>
              <w:t>,</w:t>
            </w:r>
            <w:r w:rsidRPr="00A467EA">
              <w:rPr>
                <w:rFonts w:cs="Angsana New"/>
                <w:sz w:val="16"/>
                <w:szCs w:val="16"/>
                <w:lang w:val="en-US"/>
              </w:rPr>
              <w:t>099</w:t>
            </w:r>
          </w:p>
        </w:tc>
        <w:tc>
          <w:tcPr>
            <w:tcW w:w="126" w:type="dxa"/>
            <w:vAlign w:val="center"/>
          </w:tcPr>
          <w:p w14:paraId="2B83DD52"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7CCE5BC4" w14:textId="3A9121DA"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(15,099)</w:t>
            </w:r>
          </w:p>
        </w:tc>
        <w:tc>
          <w:tcPr>
            <w:tcW w:w="135" w:type="dxa"/>
            <w:vAlign w:val="center"/>
          </w:tcPr>
          <w:p w14:paraId="13A376C3"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274" w:type="dxa"/>
            <w:vAlign w:val="center"/>
          </w:tcPr>
          <w:p w14:paraId="010FDF26" w14:textId="1506EF13" w:rsidR="00AC0A93" w:rsidRPr="00A467EA" w:rsidRDefault="00AC0A93" w:rsidP="00AC0A93">
            <w:pPr>
              <w:snapToGrid w:val="0"/>
              <w:spacing w:line="240" w:lineRule="exact"/>
              <w:ind w:right="-40"/>
              <w:jc w:val="center"/>
              <w:rPr>
                <w:rFonts w:cs="Times New Roman"/>
                <w:sz w:val="16"/>
                <w:szCs w:val="16"/>
                <w:lang w:val="en-US"/>
              </w:rPr>
            </w:pPr>
            <w:r w:rsidRPr="00A467EA">
              <w:rPr>
                <w:rFonts w:cs="Times New Roman"/>
                <w:sz w:val="16"/>
                <w:szCs w:val="16"/>
              </w:rPr>
              <w:t>-</w:t>
            </w:r>
          </w:p>
        </w:tc>
        <w:tc>
          <w:tcPr>
            <w:tcW w:w="142" w:type="dxa"/>
            <w:vAlign w:val="center"/>
          </w:tcPr>
          <w:p w14:paraId="58F07325"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134" w:type="dxa"/>
          </w:tcPr>
          <w:p w14:paraId="1B7E3114" w14:textId="1229911F" w:rsidR="00AC0A93" w:rsidRPr="00A467EA" w:rsidRDefault="00AC0A93" w:rsidP="00AC0A93">
            <w:pPr>
              <w:tabs>
                <w:tab w:val="decimal" w:pos="992"/>
              </w:tabs>
              <w:snapToGrid w:val="0"/>
              <w:spacing w:line="240" w:lineRule="exact"/>
              <w:rPr>
                <w:rFonts w:cs="Times New Roman"/>
                <w:sz w:val="16"/>
                <w:szCs w:val="16"/>
              </w:rPr>
            </w:pPr>
            <w:r w:rsidRPr="00A467EA">
              <w:rPr>
                <w:rFonts w:cs="Times New Roman"/>
                <w:sz w:val="16"/>
                <w:szCs w:val="16"/>
              </w:rPr>
              <w:t>4,000</w:t>
            </w:r>
          </w:p>
        </w:tc>
      </w:tr>
      <w:tr w:rsidR="00AC0A93" w:rsidRPr="00A467EA" w14:paraId="655F417F" w14:textId="77777777">
        <w:tc>
          <w:tcPr>
            <w:tcW w:w="3827" w:type="dxa"/>
            <w:vAlign w:val="center"/>
          </w:tcPr>
          <w:p w14:paraId="17A0BEA0" w14:textId="77777777" w:rsidR="00AC0A93" w:rsidRPr="00A467EA" w:rsidRDefault="00AC0A93" w:rsidP="00AC0A93">
            <w:pPr>
              <w:snapToGrid w:val="0"/>
              <w:spacing w:line="240" w:lineRule="exact"/>
              <w:ind w:left="360" w:hanging="6"/>
              <w:rPr>
                <w:rFonts w:cs="Times New Roman"/>
                <w:sz w:val="16"/>
                <w:szCs w:val="16"/>
                <w:lang w:val="en-US"/>
              </w:rPr>
            </w:pPr>
            <w:r w:rsidRPr="00A467EA">
              <w:rPr>
                <w:rFonts w:cs="Times New Roman"/>
                <w:sz w:val="16"/>
                <w:szCs w:val="16"/>
                <w:lang w:val="en-US"/>
              </w:rPr>
              <w:t>Provisions for employee benefit</w:t>
            </w:r>
          </w:p>
        </w:tc>
        <w:tc>
          <w:tcPr>
            <w:tcW w:w="1469" w:type="dxa"/>
          </w:tcPr>
          <w:p w14:paraId="0CBDAF42" w14:textId="77777777" w:rsidR="00AC0A93" w:rsidRPr="00A467EA" w:rsidRDefault="00AC0A93" w:rsidP="00AC0A93">
            <w:pPr>
              <w:snapToGrid w:val="0"/>
              <w:spacing w:line="240" w:lineRule="exact"/>
              <w:ind w:right="108"/>
              <w:jc w:val="right"/>
              <w:rPr>
                <w:rFonts w:cs="Times New Roman"/>
                <w:sz w:val="16"/>
                <w:szCs w:val="16"/>
                <w:lang w:val="en-US"/>
              </w:rPr>
            </w:pPr>
            <w:r w:rsidRPr="00A467EA">
              <w:rPr>
                <w:rFonts w:cs="Angsana New"/>
                <w:sz w:val="16"/>
                <w:szCs w:val="16"/>
                <w:lang w:val="en-US"/>
              </w:rPr>
              <w:t>88</w:t>
            </w:r>
            <w:r w:rsidRPr="00A467EA">
              <w:rPr>
                <w:rFonts w:cs="Times New Roman"/>
                <w:sz w:val="16"/>
                <w:szCs w:val="16"/>
              </w:rPr>
              <w:t>,</w:t>
            </w:r>
            <w:r w:rsidRPr="00A467EA">
              <w:rPr>
                <w:rFonts w:cs="Angsana New"/>
                <w:sz w:val="16"/>
                <w:szCs w:val="16"/>
                <w:lang w:val="en-US"/>
              </w:rPr>
              <w:t>140</w:t>
            </w:r>
          </w:p>
        </w:tc>
        <w:tc>
          <w:tcPr>
            <w:tcW w:w="126" w:type="dxa"/>
            <w:vAlign w:val="center"/>
          </w:tcPr>
          <w:p w14:paraId="63F9341E"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6A514521" w14:textId="6CCC8CAC"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13,575</w:t>
            </w:r>
          </w:p>
        </w:tc>
        <w:tc>
          <w:tcPr>
            <w:tcW w:w="135" w:type="dxa"/>
            <w:vAlign w:val="center"/>
          </w:tcPr>
          <w:p w14:paraId="4AD5E1D9"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274" w:type="dxa"/>
            <w:vAlign w:val="bottom"/>
          </w:tcPr>
          <w:p w14:paraId="0A461A07" w14:textId="460E75EE" w:rsidR="00AC0A93" w:rsidRPr="00A467EA" w:rsidRDefault="00AC0A93" w:rsidP="00DB1C65">
            <w:pPr>
              <w:snapToGrid w:val="0"/>
              <w:spacing w:line="240" w:lineRule="exact"/>
              <w:ind w:right="-506"/>
              <w:jc w:val="center"/>
              <w:rPr>
                <w:rFonts w:cs="Times New Roman"/>
                <w:sz w:val="16"/>
                <w:szCs w:val="16"/>
              </w:rPr>
            </w:pPr>
            <w:r w:rsidRPr="00A467EA">
              <w:rPr>
                <w:rFonts w:cs="Times New Roman"/>
                <w:sz w:val="16"/>
                <w:szCs w:val="16"/>
              </w:rPr>
              <w:t>(25,073)</w:t>
            </w:r>
          </w:p>
        </w:tc>
        <w:tc>
          <w:tcPr>
            <w:tcW w:w="142" w:type="dxa"/>
            <w:vAlign w:val="center"/>
          </w:tcPr>
          <w:p w14:paraId="3E612A00" w14:textId="77777777" w:rsidR="00AC0A93" w:rsidRPr="00A467EA" w:rsidRDefault="00AC0A93" w:rsidP="00AC0A93">
            <w:pPr>
              <w:tabs>
                <w:tab w:val="decimal" w:pos="940"/>
                <w:tab w:val="decimal" w:pos="1080"/>
              </w:tabs>
              <w:snapToGrid w:val="0"/>
              <w:spacing w:line="240" w:lineRule="exact"/>
              <w:ind w:right="-180"/>
              <w:rPr>
                <w:rFonts w:cs="Times New Roman"/>
                <w:sz w:val="16"/>
                <w:szCs w:val="16"/>
                <w:lang w:val="en-US"/>
              </w:rPr>
            </w:pPr>
          </w:p>
        </w:tc>
        <w:tc>
          <w:tcPr>
            <w:tcW w:w="1134" w:type="dxa"/>
          </w:tcPr>
          <w:p w14:paraId="30952954" w14:textId="5FB11EFD" w:rsidR="00AC0A93" w:rsidRPr="00A467EA" w:rsidRDefault="00AC0A93" w:rsidP="00AC0A93">
            <w:pPr>
              <w:tabs>
                <w:tab w:val="decimal" w:pos="992"/>
              </w:tabs>
              <w:snapToGrid w:val="0"/>
              <w:spacing w:line="240" w:lineRule="exact"/>
              <w:rPr>
                <w:rFonts w:cs="Times New Roman"/>
                <w:sz w:val="16"/>
                <w:szCs w:val="16"/>
              </w:rPr>
            </w:pPr>
            <w:r w:rsidRPr="00A467EA">
              <w:rPr>
                <w:rFonts w:cs="Times New Roman"/>
                <w:sz w:val="16"/>
                <w:szCs w:val="16"/>
              </w:rPr>
              <w:t>76,642</w:t>
            </w:r>
          </w:p>
        </w:tc>
      </w:tr>
      <w:tr w:rsidR="00AC0A93" w:rsidRPr="00A467EA" w14:paraId="293FEED0" w14:textId="77777777">
        <w:tc>
          <w:tcPr>
            <w:tcW w:w="3827" w:type="dxa"/>
            <w:vAlign w:val="center"/>
          </w:tcPr>
          <w:p w14:paraId="12609801" w14:textId="77777777" w:rsidR="00AC0A93" w:rsidRPr="00A467EA" w:rsidRDefault="00AC0A93" w:rsidP="00AC0A93">
            <w:pPr>
              <w:snapToGrid w:val="0"/>
              <w:spacing w:line="240" w:lineRule="exact"/>
              <w:ind w:left="563" w:hanging="209"/>
              <w:rPr>
                <w:rFonts w:cs="Times New Roman"/>
                <w:sz w:val="16"/>
                <w:szCs w:val="16"/>
                <w:lang w:val="en-US"/>
              </w:rPr>
            </w:pPr>
            <w:r w:rsidRPr="00A467EA">
              <w:rPr>
                <w:rFonts w:cs="Times New Roman"/>
                <w:sz w:val="16"/>
                <w:szCs w:val="16"/>
                <w:lang w:val="en-US"/>
              </w:rPr>
              <w:t>Deferred revenue from customer loyalty programs</w:t>
            </w:r>
          </w:p>
        </w:tc>
        <w:tc>
          <w:tcPr>
            <w:tcW w:w="1469" w:type="dxa"/>
          </w:tcPr>
          <w:p w14:paraId="1EB4234D" w14:textId="77777777" w:rsidR="00AC0A93" w:rsidRPr="00A467EA" w:rsidRDefault="00AC0A93" w:rsidP="00AC0A93">
            <w:pPr>
              <w:snapToGrid w:val="0"/>
              <w:spacing w:line="240" w:lineRule="exact"/>
              <w:ind w:right="108"/>
              <w:jc w:val="right"/>
              <w:rPr>
                <w:rFonts w:cs="Times New Roman"/>
                <w:sz w:val="16"/>
                <w:szCs w:val="16"/>
                <w:lang w:val="en-US"/>
              </w:rPr>
            </w:pPr>
            <w:r w:rsidRPr="00A467EA">
              <w:rPr>
                <w:rFonts w:cs="Angsana New"/>
                <w:sz w:val="16"/>
                <w:szCs w:val="16"/>
                <w:lang w:val="en-US"/>
              </w:rPr>
              <w:t>62</w:t>
            </w:r>
            <w:r w:rsidRPr="00A467EA">
              <w:rPr>
                <w:rFonts w:cs="Times New Roman"/>
                <w:sz w:val="16"/>
                <w:szCs w:val="16"/>
              </w:rPr>
              <w:t>,</w:t>
            </w:r>
            <w:r w:rsidRPr="00A467EA">
              <w:rPr>
                <w:rFonts w:cs="Angsana New"/>
                <w:sz w:val="16"/>
                <w:szCs w:val="16"/>
                <w:lang w:val="en-US"/>
              </w:rPr>
              <w:t>933</w:t>
            </w:r>
          </w:p>
        </w:tc>
        <w:tc>
          <w:tcPr>
            <w:tcW w:w="126" w:type="dxa"/>
            <w:vAlign w:val="center"/>
          </w:tcPr>
          <w:p w14:paraId="7FBAF8A4"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42E1AA35" w14:textId="489CCF07"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(1,54</w:t>
            </w:r>
            <w:r w:rsidR="00BD1483" w:rsidRPr="00A467EA">
              <w:rPr>
                <w:rFonts w:cstheme="minorBidi"/>
                <w:sz w:val="16"/>
                <w:szCs w:val="16"/>
                <w:lang w:val="en-US"/>
              </w:rPr>
              <w:t>8</w:t>
            </w:r>
            <w:r w:rsidRPr="00A467EA">
              <w:rPr>
                <w:rFonts w:cs="Times New Roman"/>
                <w:sz w:val="16"/>
                <w:szCs w:val="16"/>
              </w:rPr>
              <w:t>)</w:t>
            </w:r>
          </w:p>
        </w:tc>
        <w:tc>
          <w:tcPr>
            <w:tcW w:w="135" w:type="dxa"/>
            <w:vAlign w:val="center"/>
          </w:tcPr>
          <w:p w14:paraId="664B8C31"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274" w:type="dxa"/>
            <w:vAlign w:val="center"/>
          </w:tcPr>
          <w:p w14:paraId="7B4E24F0" w14:textId="33CF16FC" w:rsidR="00AC0A93" w:rsidRPr="00A467EA" w:rsidRDefault="00AC0A93" w:rsidP="00AC0A93">
            <w:pPr>
              <w:snapToGrid w:val="0"/>
              <w:spacing w:line="240" w:lineRule="exact"/>
              <w:ind w:right="-40"/>
              <w:jc w:val="center"/>
              <w:rPr>
                <w:rFonts w:cs="Times New Roman"/>
                <w:sz w:val="16"/>
                <w:szCs w:val="16"/>
                <w:lang w:val="en-US"/>
              </w:rPr>
            </w:pPr>
            <w:r w:rsidRPr="00A467EA">
              <w:rPr>
                <w:rFonts w:cs="Times New Roman"/>
                <w:sz w:val="16"/>
                <w:szCs w:val="16"/>
              </w:rPr>
              <w:t>-</w:t>
            </w:r>
          </w:p>
        </w:tc>
        <w:tc>
          <w:tcPr>
            <w:tcW w:w="142" w:type="dxa"/>
            <w:vAlign w:val="center"/>
          </w:tcPr>
          <w:p w14:paraId="7FEC1607" w14:textId="77777777" w:rsidR="00AC0A93" w:rsidRPr="00A467EA" w:rsidRDefault="00AC0A93" w:rsidP="00AC0A93">
            <w:pPr>
              <w:tabs>
                <w:tab w:val="decimal" w:pos="940"/>
              </w:tabs>
              <w:snapToGrid w:val="0"/>
              <w:spacing w:line="240" w:lineRule="exact"/>
              <w:ind w:right="180"/>
              <w:rPr>
                <w:rFonts w:cs="Times New Roman"/>
                <w:sz w:val="16"/>
                <w:szCs w:val="16"/>
                <w:lang w:val="en-US"/>
              </w:rPr>
            </w:pPr>
          </w:p>
        </w:tc>
        <w:tc>
          <w:tcPr>
            <w:tcW w:w="1134" w:type="dxa"/>
          </w:tcPr>
          <w:p w14:paraId="1F15FAB7" w14:textId="4D3289C0" w:rsidR="00AC0A93" w:rsidRPr="00A467EA" w:rsidRDefault="00BD1483" w:rsidP="00AC0A93">
            <w:pPr>
              <w:tabs>
                <w:tab w:val="decimal" w:pos="992"/>
              </w:tabs>
              <w:snapToGrid w:val="0"/>
              <w:spacing w:line="240" w:lineRule="exact"/>
              <w:rPr>
                <w:rFonts w:cs="Times New Roman"/>
                <w:sz w:val="16"/>
                <w:szCs w:val="16"/>
                <w:cs/>
              </w:rPr>
            </w:pPr>
            <w:r w:rsidRPr="00A467EA">
              <w:rPr>
                <w:rFonts w:cs="Times New Roman"/>
                <w:sz w:val="16"/>
                <w:szCs w:val="16"/>
                <w:cs/>
              </w:rPr>
              <w:t>61,385</w:t>
            </w:r>
          </w:p>
        </w:tc>
      </w:tr>
      <w:tr w:rsidR="00AC0A93" w:rsidRPr="00A467EA" w14:paraId="58D93CB5" w14:textId="77777777">
        <w:tc>
          <w:tcPr>
            <w:tcW w:w="3827" w:type="dxa"/>
            <w:vAlign w:val="center"/>
          </w:tcPr>
          <w:p w14:paraId="14B95B1C" w14:textId="77777777" w:rsidR="00AC0A93" w:rsidRPr="00A467EA" w:rsidRDefault="00AC0A93" w:rsidP="00AC0A93">
            <w:pPr>
              <w:snapToGrid w:val="0"/>
              <w:spacing w:line="240" w:lineRule="exact"/>
              <w:ind w:left="360" w:hanging="6"/>
              <w:rPr>
                <w:rFonts w:cs="Times New Roman"/>
                <w:sz w:val="16"/>
                <w:szCs w:val="16"/>
                <w:lang w:val="en-US"/>
              </w:rPr>
            </w:pPr>
            <w:r w:rsidRPr="00A467EA">
              <w:rPr>
                <w:rFonts w:cs="Times New Roman"/>
                <w:sz w:val="16"/>
                <w:szCs w:val="16"/>
                <w:lang w:val="en-US"/>
              </w:rPr>
              <w:t>Lease agreements</w:t>
            </w:r>
          </w:p>
        </w:tc>
        <w:tc>
          <w:tcPr>
            <w:tcW w:w="1469" w:type="dxa"/>
          </w:tcPr>
          <w:p w14:paraId="25E907D5" w14:textId="5084AC34" w:rsidR="00AC0A93" w:rsidRPr="00A467EA" w:rsidRDefault="00AC0A93" w:rsidP="00AC0A93">
            <w:pPr>
              <w:snapToGrid w:val="0"/>
              <w:spacing w:line="240" w:lineRule="exact"/>
              <w:ind w:right="108"/>
              <w:jc w:val="right"/>
              <w:rPr>
                <w:rFonts w:cs="Times New Roman"/>
                <w:sz w:val="16"/>
                <w:szCs w:val="16"/>
                <w:lang w:val="en-US"/>
              </w:rPr>
            </w:pPr>
            <w:r w:rsidRPr="00A467EA">
              <w:rPr>
                <w:rFonts w:cs="Angsana New"/>
                <w:sz w:val="16"/>
                <w:szCs w:val="16"/>
                <w:lang w:val="en-US"/>
              </w:rPr>
              <w:t>131,916</w:t>
            </w:r>
          </w:p>
        </w:tc>
        <w:tc>
          <w:tcPr>
            <w:tcW w:w="126" w:type="dxa"/>
            <w:vAlign w:val="center"/>
          </w:tcPr>
          <w:p w14:paraId="77DE34DE"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229F1539" w14:textId="736CC66B"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(1,0</w:t>
            </w:r>
            <w:r w:rsidR="00BD1483" w:rsidRPr="00A467EA">
              <w:rPr>
                <w:rFonts w:cs="Times New Roman"/>
                <w:sz w:val="16"/>
                <w:szCs w:val="16"/>
                <w:lang w:val="en-US"/>
              </w:rPr>
              <w:t>30</w:t>
            </w:r>
            <w:r w:rsidRPr="00A467EA">
              <w:rPr>
                <w:rFonts w:cs="Times New Roman"/>
                <w:sz w:val="16"/>
                <w:szCs w:val="16"/>
              </w:rPr>
              <w:t>)</w:t>
            </w:r>
          </w:p>
        </w:tc>
        <w:tc>
          <w:tcPr>
            <w:tcW w:w="135" w:type="dxa"/>
            <w:vAlign w:val="center"/>
          </w:tcPr>
          <w:p w14:paraId="4BFDE6D3" w14:textId="77777777" w:rsidR="00AC0A93" w:rsidRPr="00A467EA" w:rsidRDefault="00AC0A93" w:rsidP="00AC0A93">
            <w:pPr>
              <w:tabs>
                <w:tab w:val="decimal" w:pos="940"/>
              </w:tabs>
              <w:snapToGrid w:val="0"/>
              <w:spacing w:line="240" w:lineRule="exact"/>
              <w:ind w:right="2"/>
              <w:rPr>
                <w:rFonts w:cs="Times New Roman"/>
                <w:sz w:val="16"/>
                <w:szCs w:val="16"/>
                <w:lang w:val="en-US"/>
              </w:rPr>
            </w:pPr>
          </w:p>
        </w:tc>
        <w:tc>
          <w:tcPr>
            <w:tcW w:w="1274" w:type="dxa"/>
            <w:vAlign w:val="center"/>
          </w:tcPr>
          <w:p w14:paraId="668D128E" w14:textId="2AB18E20" w:rsidR="00AC0A93" w:rsidRPr="00A467EA" w:rsidRDefault="00AC0A93" w:rsidP="00AC0A93">
            <w:pPr>
              <w:tabs>
                <w:tab w:val="left" w:pos="615"/>
              </w:tabs>
              <w:snapToGrid w:val="0"/>
              <w:spacing w:line="240" w:lineRule="exact"/>
              <w:ind w:right="-40"/>
              <w:jc w:val="center"/>
              <w:rPr>
                <w:rFonts w:cs="Times New Roman"/>
                <w:sz w:val="16"/>
                <w:szCs w:val="16"/>
                <w:lang w:val="en-US"/>
              </w:rPr>
            </w:pPr>
            <w:r w:rsidRPr="00A467EA">
              <w:rPr>
                <w:rFonts w:cs="Times New Roman"/>
                <w:sz w:val="16"/>
                <w:szCs w:val="16"/>
              </w:rPr>
              <w:t>-</w:t>
            </w:r>
          </w:p>
        </w:tc>
        <w:tc>
          <w:tcPr>
            <w:tcW w:w="142" w:type="dxa"/>
            <w:vAlign w:val="center"/>
          </w:tcPr>
          <w:p w14:paraId="4D0DACA0" w14:textId="77777777" w:rsidR="00AC0A93" w:rsidRPr="00A467EA" w:rsidRDefault="00AC0A93" w:rsidP="00AC0A93">
            <w:pPr>
              <w:tabs>
                <w:tab w:val="decimal" w:pos="940"/>
              </w:tabs>
              <w:snapToGrid w:val="0"/>
              <w:spacing w:line="240" w:lineRule="exact"/>
              <w:ind w:right="180"/>
              <w:rPr>
                <w:rFonts w:cs="Times New Roman"/>
                <w:sz w:val="16"/>
                <w:szCs w:val="16"/>
                <w:lang w:val="en-US"/>
              </w:rPr>
            </w:pPr>
          </w:p>
        </w:tc>
        <w:tc>
          <w:tcPr>
            <w:tcW w:w="1134" w:type="dxa"/>
          </w:tcPr>
          <w:p w14:paraId="20A44434" w14:textId="3A515E59" w:rsidR="00AC0A93" w:rsidRPr="00A467EA" w:rsidRDefault="00AC0A93" w:rsidP="00AC0A93">
            <w:pPr>
              <w:tabs>
                <w:tab w:val="decimal" w:pos="992"/>
              </w:tabs>
              <w:snapToGrid w:val="0"/>
              <w:spacing w:line="240" w:lineRule="exact"/>
              <w:rPr>
                <w:rFonts w:cstheme="minorBidi"/>
                <w:sz w:val="16"/>
                <w:szCs w:val="16"/>
                <w:cs/>
                <w:lang w:val="en-US"/>
              </w:rPr>
            </w:pPr>
            <w:r w:rsidRPr="00A467EA">
              <w:rPr>
                <w:rFonts w:cs="Times New Roman"/>
                <w:sz w:val="16"/>
                <w:szCs w:val="16"/>
              </w:rPr>
              <w:t>130,88</w:t>
            </w:r>
            <w:r w:rsidR="00BD1483" w:rsidRPr="00A467EA">
              <w:rPr>
                <w:rFonts w:cs="Times New Roman"/>
                <w:sz w:val="16"/>
                <w:szCs w:val="16"/>
                <w:lang w:val="en-US"/>
              </w:rPr>
              <w:t>6</w:t>
            </w:r>
          </w:p>
        </w:tc>
      </w:tr>
      <w:tr w:rsidR="00AC0A93" w:rsidRPr="00A467EA" w14:paraId="3FBACD8D" w14:textId="77777777">
        <w:tc>
          <w:tcPr>
            <w:tcW w:w="3827" w:type="dxa"/>
            <w:vAlign w:val="center"/>
          </w:tcPr>
          <w:p w14:paraId="20FABFFA" w14:textId="77777777" w:rsidR="00AC0A93" w:rsidRPr="00A467EA" w:rsidRDefault="00AC0A93" w:rsidP="00AC0A93">
            <w:pPr>
              <w:snapToGrid w:val="0"/>
              <w:spacing w:line="240" w:lineRule="exact"/>
              <w:ind w:left="360" w:hanging="6"/>
              <w:rPr>
                <w:rFonts w:cs="Times New Roman"/>
                <w:sz w:val="16"/>
                <w:szCs w:val="16"/>
                <w:lang w:val="en-US"/>
              </w:rPr>
            </w:pPr>
            <w:r w:rsidRPr="00A467EA">
              <w:rPr>
                <w:rFonts w:cs="Times New Roman"/>
                <w:sz w:val="16"/>
                <w:szCs w:val="16"/>
                <w:lang w:val="en-US"/>
              </w:rPr>
              <w:t>Derivatives</w:t>
            </w:r>
          </w:p>
        </w:tc>
        <w:tc>
          <w:tcPr>
            <w:tcW w:w="1469" w:type="dxa"/>
          </w:tcPr>
          <w:p w14:paraId="4EA39397" w14:textId="77777777" w:rsidR="00AC0A93" w:rsidRPr="00A467EA" w:rsidRDefault="00AC0A93" w:rsidP="00AC0A93">
            <w:pPr>
              <w:snapToGrid w:val="0"/>
              <w:spacing w:line="240" w:lineRule="exact"/>
              <w:ind w:right="108"/>
              <w:jc w:val="right"/>
              <w:rPr>
                <w:rFonts w:cs="Times New Roman"/>
                <w:sz w:val="16"/>
                <w:szCs w:val="16"/>
                <w:lang w:val="en-US"/>
              </w:rPr>
            </w:pPr>
            <w:r w:rsidRPr="00A467EA">
              <w:rPr>
                <w:rFonts w:cs="Angsana New"/>
                <w:sz w:val="16"/>
                <w:szCs w:val="16"/>
                <w:lang w:val="en-US"/>
              </w:rPr>
              <w:t>233</w:t>
            </w:r>
            <w:r w:rsidRPr="00A467EA">
              <w:rPr>
                <w:rFonts w:cs="Times New Roman"/>
                <w:sz w:val="16"/>
                <w:szCs w:val="16"/>
              </w:rPr>
              <w:t>,</w:t>
            </w:r>
            <w:r w:rsidRPr="00A467EA">
              <w:rPr>
                <w:rFonts w:cs="Angsana New"/>
                <w:sz w:val="16"/>
                <w:szCs w:val="16"/>
                <w:lang w:val="en-US"/>
              </w:rPr>
              <w:t>909</w:t>
            </w:r>
          </w:p>
        </w:tc>
        <w:tc>
          <w:tcPr>
            <w:tcW w:w="126" w:type="dxa"/>
            <w:vAlign w:val="center"/>
          </w:tcPr>
          <w:p w14:paraId="7461E36A"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Pr>
          <w:p w14:paraId="6A5E585C" w14:textId="29824AA5"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89,713</w:t>
            </w:r>
          </w:p>
        </w:tc>
        <w:tc>
          <w:tcPr>
            <w:tcW w:w="135" w:type="dxa"/>
            <w:vAlign w:val="center"/>
          </w:tcPr>
          <w:p w14:paraId="4070AF31"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274" w:type="dxa"/>
            <w:vAlign w:val="bottom"/>
          </w:tcPr>
          <w:p w14:paraId="3DFDC89D" w14:textId="78A62D86" w:rsidR="00AC0A93" w:rsidRPr="00A467EA" w:rsidRDefault="00AC0A93" w:rsidP="00AC0A93">
            <w:pPr>
              <w:snapToGrid w:val="0"/>
              <w:spacing w:line="240" w:lineRule="exact"/>
              <w:ind w:right="-506"/>
              <w:jc w:val="center"/>
              <w:rPr>
                <w:rFonts w:cs="Times New Roman"/>
                <w:sz w:val="16"/>
                <w:szCs w:val="16"/>
                <w:lang w:val="en-US"/>
              </w:rPr>
            </w:pPr>
            <w:r w:rsidRPr="00A467EA">
              <w:rPr>
                <w:rFonts w:cs="Times New Roman"/>
                <w:sz w:val="16"/>
                <w:szCs w:val="16"/>
              </w:rPr>
              <w:t>10,813</w:t>
            </w:r>
          </w:p>
        </w:tc>
        <w:tc>
          <w:tcPr>
            <w:tcW w:w="142" w:type="dxa"/>
            <w:vAlign w:val="center"/>
          </w:tcPr>
          <w:p w14:paraId="4C05F265"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134" w:type="dxa"/>
          </w:tcPr>
          <w:p w14:paraId="1B30F1D9" w14:textId="6F5A949F" w:rsidR="00AC0A93" w:rsidRPr="00A467EA" w:rsidRDefault="00AC0A93" w:rsidP="00AC0A93">
            <w:pPr>
              <w:tabs>
                <w:tab w:val="decimal" w:pos="992"/>
              </w:tabs>
              <w:snapToGrid w:val="0"/>
              <w:spacing w:line="240" w:lineRule="exact"/>
              <w:rPr>
                <w:rFonts w:cs="Times New Roman"/>
                <w:sz w:val="16"/>
                <w:szCs w:val="16"/>
              </w:rPr>
            </w:pPr>
            <w:r w:rsidRPr="00A467EA">
              <w:rPr>
                <w:rFonts w:cs="Times New Roman"/>
                <w:sz w:val="16"/>
                <w:szCs w:val="16"/>
              </w:rPr>
              <w:t>334,435</w:t>
            </w:r>
          </w:p>
        </w:tc>
      </w:tr>
      <w:tr w:rsidR="00AC0A93" w:rsidRPr="00A467EA" w14:paraId="21A33C2A" w14:textId="77777777" w:rsidTr="00785036">
        <w:trPr>
          <w:trHeight w:val="117"/>
        </w:trPr>
        <w:tc>
          <w:tcPr>
            <w:tcW w:w="3827" w:type="dxa"/>
            <w:vAlign w:val="center"/>
          </w:tcPr>
          <w:p w14:paraId="7C6C6B24" w14:textId="77777777" w:rsidR="00AC0A93" w:rsidRPr="00A467EA" w:rsidRDefault="00AC0A93" w:rsidP="00AC0A93">
            <w:pPr>
              <w:snapToGrid w:val="0"/>
              <w:spacing w:line="240" w:lineRule="exact"/>
              <w:ind w:left="360" w:hanging="6"/>
              <w:rPr>
                <w:rFonts w:cs="Times New Roman"/>
                <w:sz w:val="16"/>
                <w:szCs w:val="16"/>
                <w:lang w:val="en-US"/>
              </w:rPr>
            </w:pPr>
            <w:r w:rsidRPr="00A467EA">
              <w:rPr>
                <w:rFonts w:cs="Times New Roman"/>
                <w:sz w:val="16"/>
                <w:szCs w:val="16"/>
                <w:lang w:val="en-US"/>
              </w:rPr>
              <w:t>Others</w:t>
            </w:r>
          </w:p>
        </w:tc>
        <w:tc>
          <w:tcPr>
            <w:tcW w:w="1469" w:type="dxa"/>
            <w:tcBorders>
              <w:bottom w:val="single" w:sz="4" w:space="0" w:color="auto"/>
            </w:tcBorders>
          </w:tcPr>
          <w:p w14:paraId="66574ADF" w14:textId="77777777" w:rsidR="00AC0A93" w:rsidRPr="00A467EA" w:rsidRDefault="00AC0A93" w:rsidP="00AC0A93">
            <w:pPr>
              <w:snapToGrid w:val="0"/>
              <w:spacing w:line="240" w:lineRule="exact"/>
              <w:ind w:right="108"/>
              <w:jc w:val="right"/>
              <w:rPr>
                <w:rFonts w:cs="Times New Roman"/>
                <w:sz w:val="16"/>
                <w:szCs w:val="16"/>
                <w:lang w:val="en-US"/>
              </w:rPr>
            </w:pPr>
            <w:r w:rsidRPr="00A467EA">
              <w:rPr>
                <w:rFonts w:cs="Angsana New"/>
                <w:sz w:val="16"/>
                <w:szCs w:val="16"/>
                <w:lang w:val="en-US"/>
              </w:rPr>
              <w:t>17</w:t>
            </w:r>
            <w:r w:rsidRPr="00A467EA">
              <w:rPr>
                <w:rFonts w:cs="Times New Roman"/>
                <w:sz w:val="16"/>
                <w:szCs w:val="16"/>
              </w:rPr>
              <w:t>,</w:t>
            </w:r>
            <w:r w:rsidRPr="00A467EA">
              <w:rPr>
                <w:rFonts w:cs="Angsana New"/>
                <w:sz w:val="16"/>
                <w:szCs w:val="16"/>
                <w:lang w:val="en-US"/>
              </w:rPr>
              <w:t>181</w:t>
            </w:r>
          </w:p>
        </w:tc>
        <w:tc>
          <w:tcPr>
            <w:tcW w:w="126" w:type="dxa"/>
            <w:vAlign w:val="center"/>
          </w:tcPr>
          <w:p w14:paraId="3DE04486" w14:textId="77777777" w:rsidR="00AC0A93" w:rsidRPr="00A467EA" w:rsidRDefault="00AC0A93" w:rsidP="00AC0A93">
            <w:pPr>
              <w:snapToGrid w:val="0"/>
              <w:spacing w:line="240" w:lineRule="exact"/>
              <w:ind w:right="2"/>
              <w:jc w:val="center"/>
              <w:rPr>
                <w:rFonts w:cs="Times New Roman"/>
                <w:sz w:val="16"/>
                <w:szCs w:val="16"/>
                <w:lang w:val="en-US"/>
              </w:rPr>
            </w:pPr>
          </w:p>
        </w:tc>
        <w:tc>
          <w:tcPr>
            <w:tcW w:w="1107" w:type="dxa"/>
            <w:tcBorders>
              <w:bottom w:val="single" w:sz="4" w:space="0" w:color="auto"/>
            </w:tcBorders>
          </w:tcPr>
          <w:p w14:paraId="5FB197A7" w14:textId="06766D51"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367</w:t>
            </w:r>
          </w:p>
        </w:tc>
        <w:tc>
          <w:tcPr>
            <w:tcW w:w="135" w:type="dxa"/>
            <w:vAlign w:val="center"/>
          </w:tcPr>
          <w:p w14:paraId="3B13CCBE"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center"/>
          </w:tcPr>
          <w:p w14:paraId="01A25E28" w14:textId="1A2D6DF6" w:rsidR="00AC0A93" w:rsidRPr="00A467EA" w:rsidRDefault="00AC0A93" w:rsidP="00AC0A93">
            <w:pPr>
              <w:snapToGrid w:val="0"/>
              <w:spacing w:line="240" w:lineRule="exact"/>
              <w:ind w:right="-40"/>
              <w:jc w:val="center"/>
              <w:rPr>
                <w:rFonts w:cs="Times New Roman"/>
                <w:sz w:val="16"/>
                <w:szCs w:val="16"/>
                <w:lang w:val="en-US"/>
              </w:rPr>
            </w:pPr>
            <w:r w:rsidRPr="00A467EA">
              <w:rPr>
                <w:rFonts w:cs="Times New Roman"/>
                <w:sz w:val="16"/>
                <w:szCs w:val="16"/>
              </w:rPr>
              <w:t>-</w:t>
            </w:r>
          </w:p>
        </w:tc>
        <w:tc>
          <w:tcPr>
            <w:tcW w:w="142" w:type="dxa"/>
            <w:vAlign w:val="center"/>
          </w:tcPr>
          <w:p w14:paraId="4D02E2CC"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02C383C8" w14:textId="01048C5B" w:rsidR="00AC0A93" w:rsidRPr="00A467EA" w:rsidRDefault="00AC0A93" w:rsidP="00AC0A93">
            <w:pPr>
              <w:tabs>
                <w:tab w:val="decimal" w:pos="992"/>
              </w:tabs>
              <w:snapToGrid w:val="0"/>
              <w:spacing w:line="240" w:lineRule="exact"/>
              <w:rPr>
                <w:rFonts w:cs="Times New Roman"/>
                <w:sz w:val="16"/>
                <w:szCs w:val="16"/>
                <w:cs/>
              </w:rPr>
            </w:pPr>
            <w:r w:rsidRPr="00A467EA">
              <w:rPr>
                <w:rFonts w:cs="Times New Roman"/>
                <w:sz w:val="16"/>
                <w:szCs w:val="16"/>
              </w:rPr>
              <w:t>17,548</w:t>
            </w:r>
          </w:p>
        </w:tc>
      </w:tr>
      <w:tr w:rsidR="00AC0A93" w:rsidRPr="00A467EA" w14:paraId="6667E945" w14:textId="77777777">
        <w:tc>
          <w:tcPr>
            <w:tcW w:w="3827" w:type="dxa"/>
            <w:vAlign w:val="bottom"/>
          </w:tcPr>
          <w:p w14:paraId="0E47ED0E" w14:textId="77777777" w:rsidR="00AC0A93" w:rsidRPr="00A467EA" w:rsidRDefault="00AC0A93" w:rsidP="00AC0A93">
            <w:pPr>
              <w:tabs>
                <w:tab w:val="left" w:pos="720"/>
              </w:tabs>
              <w:snapToGrid w:val="0"/>
              <w:spacing w:line="240" w:lineRule="exact"/>
              <w:ind w:left="720"/>
              <w:rPr>
                <w:rFonts w:cs="Times New Roman"/>
                <w:sz w:val="16"/>
                <w:szCs w:val="16"/>
                <w:lang w:val="en-GB"/>
              </w:rPr>
            </w:pPr>
            <w:r w:rsidRPr="00A467EA">
              <w:rPr>
                <w:rFonts w:cs="Times New Roman"/>
                <w:sz w:val="16"/>
                <w:szCs w:val="16"/>
                <w:lang w:val="en-GB"/>
              </w:rPr>
              <w:t xml:space="preserve"> </w:t>
            </w:r>
          </w:p>
        </w:tc>
        <w:tc>
          <w:tcPr>
            <w:tcW w:w="1469" w:type="dxa"/>
            <w:tcBorders>
              <w:top w:val="single" w:sz="4" w:space="0" w:color="auto"/>
              <w:bottom w:val="single" w:sz="4" w:space="0" w:color="auto"/>
            </w:tcBorders>
          </w:tcPr>
          <w:p w14:paraId="785DFBBD" w14:textId="78AD726A" w:rsidR="00AC0A93" w:rsidRPr="00A467EA" w:rsidRDefault="00AC0A93" w:rsidP="00AC0A93">
            <w:pPr>
              <w:snapToGrid w:val="0"/>
              <w:spacing w:line="240" w:lineRule="exact"/>
              <w:ind w:right="108"/>
              <w:jc w:val="right"/>
              <w:rPr>
                <w:rFonts w:cs="Times New Roman"/>
                <w:sz w:val="16"/>
                <w:szCs w:val="16"/>
                <w:cs/>
                <w:lang w:val="en-US"/>
              </w:rPr>
            </w:pPr>
            <w:r w:rsidRPr="00A467EA">
              <w:rPr>
                <w:rFonts w:cs="Angsana New"/>
                <w:sz w:val="16"/>
                <w:szCs w:val="16"/>
                <w:lang w:val="en-US"/>
              </w:rPr>
              <w:t>2</w:t>
            </w:r>
            <w:r w:rsidRPr="00A467EA">
              <w:rPr>
                <w:rFonts w:cs="Times New Roman"/>
                <w:sz w:val="16"/>
                <w:szCs w:val="16"/>
              </w:rPr>
              <w:t>,</w:t>
            </w:r>
            <w:r w:rsidRPr="00A467EA">
              <w:rPr>
                <w:rFonts w:cs="Angsana New"/>
                <w:sz w:val="16"/>
                <w:szCs w:val="16"/>
                <w:lang w:val="en-US"/>
              </w:rPr>
              <w:t>126,651</w:t>
            </w:r>
          </w:p>
        </w:tc>
        <w:tc>
          <w:tcPr>
            <w:tcW w:w="126" w:type="dxa"/>
            <w:vAlign w:val="center"/>
          </w:tcPr>
          <w:p w14:paraId="488F70B4" w14:textId="77777777" w:rsidR="00AC0A93" w:rsidRPr="00A467EA" w:rsidRDefault="00AC0A93" w:rsidP="00AC0A93">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vAlign w:val="center"/>
          </w:tcPr>
          <w:p w14:paraId="41E38AB9" w14:textId="084C79F2" w:rsidR="00AC0A93" w:rsidRPr="00A467EA" w:rsidRDefault="00AC0A93" w:rsidP="00AC0A93">
            <w:pPr>
              <w:tabs>
                <w:tab w:val="decimal" w:pos="1001"/>
              </w:tabs>
              <w:snapToGrid w:val="0"/>
              <w:spacing w:line="240" w:lineRule="exact"/>
              <w:rPr>
                <w:rFonts w:cs="Times New Roman"/>
                <w:sz w:val="16"/>
                <w:szCs w:val="16"/>
                <w:lang w:val="en-US"/>
              </w:rPr>
            </w:pPr>
            <w:r w:rsidRPr="00A467EA">
              <w:rPr>
                <w:rFonts w:cs="Times New Roman"/>
                <w:sz w:val="16"/>
                <w:szCs w:val="16"/>
              </w:rPr>
              <w:t>(163,235)</w:t>
            </w:r>
          </w:p>
        </w:tc>
        <w:tc>
          <w:tcPr>
            <w:tcW w:w="135" w:type="dxa"/>
            <w:vAlign w:val="center"/>
          </w:tcPr>
          <w:p w14:paraId="514DB32C"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bottom"/>
          </w:tcPr>
          <w:p w14:paraId="2CDF8244" w14:textId="5BE028A5" w:rsidR="00AC0A93" w:rsidRPr="00A467EA" w:rsidRDefault="00AC0A93" w:rsidP="00AC0A93">
            <w:pPr>
              <w:snapToGrid w:val="0"/>
              <w:spacing w:line="240" w:lineRule="exact"/>
              <w:ind w:right="-506"/>
              <w:jc w:val="center"/>
              <w:rPr>
                <w:rFonts w:cs="Times New Roman"/>
                <w:color w:val="000000"/>
                <w:sz w:val="16"/>
                <w:szCs w:val="16"/>
              </w:rPr>
            </w:pPr>
            <w:r w:rsidRPr="00A467EA">
              <w:rPr>
                <w:rFonts w:cs="Times New Roman"/>
                <w:sz w:val="16"/>
                <w:szCs w:val="16"/>
              </w:rPr>
              <w:t>(14,260)</w:t>
            </w:r>
          </w:p>
        </w:tc>
        <w:tc>
          <w:tcPr>
            <w:tcW w:w="142" w:type="dxa"/>
            <w:vAlign w:val="center"/>
          </w:tcPr>
          <w:p w14:paraId="15953808"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18934FC5" w14:textId="26892473" w:rsidR="00AC0A93" w:rsidRPr="00A467EA" w:rsidRDefault="00AC0A93" w:rsidP="00AC0A93">
            <w:pPr>
              <w:tabs>
                <w:tab w:val="decimal" w:pos="992"/>
              </w:tabs>
              <w:snapToGrid w:val="0"/>
              <w:spacing w:line="240" w:lineRule="exact"/>
              <w:rPr>
                <w:rFonts w:cs="Times New Roman"/>
                <w:sz w:val="16"/>
                <w:szCs w:val="16"/>
              </w:rPr>
            </w:pPr>
            <w:r w:rsidRPr="00A467EA">
              <w:rPr>
                <w:rFonts w:cs="Times New Roman"/>
                <w:sz w:val="16"/>
                <w:szCs w:val="16"/>
              </w:rPr>
              <w:t>1,949,156</w:t>
            </w:r>
          </w:p>
        </w:tc>
      </w:tr>
      <w:tr w:rsidR="00AC0A93" w:rsidRPr="00A467EA" w14:paraId="58F91BB5" w14:textId="77777777" w:rsidTr="00785036">
        <w:tc>
          <w:tcPr>
            <w:tcW w:w="3827" w:type="dxa"/>
            <w:vAlign w:val="bottom"/>
          </w:tcPr>
          <w:p w14:paraId="512CF770" w14:textId="77777777" w:rsidR="00AC0A93" w:rsidRPr="00A467EA" w:rsidRDefault="00AC0A93" w:rsidP="00AC0A93">
            <w:pPr>
              <w:tabs>
                <w:tab w:val="left" w:pos="720"/>
              </w:tabs>
              <w:snapToGrid w:val="0"/>
              <w:spacing w:line="240" w:lineRule="exact"/>
              <w:ind w:left="720"/>
              <w:rPr>
                <w:rFonts w:cs="Times New Roman"/>
                <w:sz w:val="16"/>
                <w:szCs w:val="16"/>
                <w:lang w:val="en-GB"/>
              </w:rPr>
            </w:pPr>
          </w:p>
        </w:tc>
        <w:tc>
          <w:tcPr>
            <w:tcW w:w="1469" w:type="dxa"/>
            <w:tcBorders>
              <w:top w:val="single" w:sz="4" w:space="0" w:color="auto"/>
            </w:tcBorders>
          </w:tcPr>
          <w:p w14:paraId="451D519D" w14:textId="77777777" w:rsidR="00AC0A93" w:rsidRPr="00A467EA" w:rsidRDefault="00AC0A93" w:rsidP="00AC0A93">
            <w:pPr>
              <w:snapToGrid w:val="0"/>
              <w:spacing w:line="240" w:lineRule="exact"/>
              <w:ind w:right="108"/>
              <w:jc w:val="right"/>
              <w:rPr>
                <w:rFonts w:cs="Angsana New"/>
                <w:sz w:val="16"/>
                <w:szCs w:val="16"/>
                <w:lang w:val="en-US"/>
              </w:rPr>
            </w:pPr>
          </w:p>
        </w:tc>
        <w:tc>
          <w:tcPr>
            <w:tcW w:w="126" w:type="dxa"/>
            <w:vAlign w:val="center"/>
          </w:tcPr>
          <w:p w14:paraId="10D0CA48" w14:textId="77777777" w:rsidR="00AC0A93" w:rsidRPr="00A467EA" w:rsidRDefault="00AC0A93" w:rsidP="00AC0A93">
            <w:pPr>
              <w:snapToGrid w:val="0"/>
              <w:spacing w:line="240" w:lineRule="exact"/>
              <w:ind w:right="2"/>
              <w:jc w:val="right"/>
              <w:rPr>
                <w:rFonts w:cs="Times New Roman"/>
                <w:sz w:val="16"/>
                <w:szCs w:val="16"/>
                <w:lang w:val="en-US"/>
              </w:rPr>
            </w:pPr>
          </w:p>
        </w:tc>
        <w:tc>
          <w:tcPr>
            <w:tcW w:w="1107" w:type="dxa"/>
            <w:tcBorders>
              <w:top w:val="single" w:sz="4" w:space="0" w:color="auto"/>
            </w:tcBorders>
          </w:tcPr>
          <w:p w14:paraId="34ECE241" w14:textId="77777777" w:rsidR="00AC0A93" w:rsidRPr="00A467EA" w:rsidRDefault="00AC0A93" w:rsidP="00AC0A93">
            <w:pPr>
              <w:tabs>
                <w:tab w:val="decimal" w:pos="1001"/>
              </w:tabs>
              <w:snapToGrid w:val="0"/>
              <w:spacing w:line="240" w:lineRule="exact"/>
              <w:rPr>
                <w:rFonts w:cs="Times New Roman"/>
                <w:sz w:val="16"/>
                <w:szCs w:val="16"/>
                <w:lang w:val="en-US"/>
              </w:rPr>
            </w:pPr>
          </w:p>
        </w:tc>
        <w:tc>
          <w:tcPr>
            <w:tcW w:w="135" w:type="dxa"/>
            <w:vAlign w:val="center"/>
          </w:tcPr>
          <w:p w14:paraId="7EB0B6FE"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tcBorders>
            <w:vAlign w:val="bottom"/>
          </w:tcPr>
          <w:p w14:paraId="5C69373E" w14:textId="77777777" w:rsidR="00AC0A93" w:rsidRPr="00A467EA" w:rsidRDefault="00AC0A93" w:rsidP="00AC0A93">
            <w:pPr>
              <w:snapToGrid w:val="0"/>
              <w:spacing w:line="240" w:lineRule="exact"/>
              <w:ind w:right="-506"/>
              <w:jc w:val="center"/>
              <w:rPr>
                <w:rFonts w:cs="Times New Roman"/>
                <w:color w:val="000000"/>
                <w:sz w:val="16"/>
                <w:szCs w:val="16"/>
              </w:rPr>
            </w:pPr>
          </w:p>
        </w:tc>
        <w:tc>
          <w:tcPr>
            <w:tcW w:w="142" w:type="dxa"/>
            <w:vAlign w:val="center"/>
          </w:tcPr>
          <w:p w14:paraId="4B7920DC"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tcBorders>
          </w:tcPr>
          <w:p w14:paraId="00EE81E0" w14:textId="77777777" w:rsidR="00AC0A93" w:rsidRPr="00A467EA" w:rsidRDefault="00AC0A93" w:rsidP="00AC0A93">
            <w:pPr>
              <w:tabs>
                <w:tab w:val="decimal" w:pos="992"/>
              </w:tabs>
              <w:snapToGrid w:val="0"/>
              <w:spacing w:line="240" w:lineRule="exact"/>
              <w:rPr>
                <w:rFonts w:cs="Times New Roman"/>
                <w:sz w:val="16"/>
                <w:szCs w:val="16"/>
              </w:rPr>
            </w:pPr>
          </w:p>
        </w:tc>
      </w:tr>
      <w:tr w:rsidR="00AC0A93" w:rsidRPr="00A467EA" w14:paraId="07F00967" w14:textId="77777777" w:rsidTr="00785036">
        <w:tc>
          <w:tcPr>
            <w:tcW w:w="3827" w:type="dxa"/>
            <w:vAlign w:val="bottom"/>
          </w:tcPr>
          <w:p w14:paraId="1F405440" w14:textId="21292B19" w:rsidR="00AC0A93" w:rsidRPr="00A467EA" w:rsidRDefault="00AC0A93" w:rsidP="00AC0A93">
            <w:pPr>
              <w:snapToGrid w:val="0"/>
              <w:spacing w:line="240" w:lineRule="exact"/>
              <w:ind w:left="540" w:hanging="315"/>
              <w:rPr>
                <w:rFonts w:cs="Times New Roman"/>
                <w:b/>
                <w:bCs/>
                <w:sz w:val="16"/>
                <w:szCs w:val="16"/>
                <w:lang w:val="en-US"/>
              </w:rPr>
            </w:pPr>
            <w:r w:rsidRPr="00A467EA">
              <w:rPr>
                <w:rFonts w:cs="Times New Roman"/>
                <w:b/>
                <w:bCs/>
                <w:sz w:val="16"/>
                <w:szCs w:val="16"/>
                <w:lang w:val="en-US"/>
              </w:rPr>
              <w:t>Deferred tax liabilities</w:t>
            </w:r>
          </w:p>
        </w:tc>
        <w:tc>
          <w:tcPr>
            <w:tcW w:w="1469" w:type="dxa"/>
          </w:tcPr>
          <w:p w14:paraId="01ECE030" w14:textId="77777777" w:rsidR="00AC0A93" w:rsidRPr="00A467EA" w:rsidRDefault="00AC0A93" w:rsidP="00AC0A93">
            <w:pPr>
              <w:snapToGrid w:val="0"/>
              <w:spacing w:line="240" w:lineRule="exact"/>
              <w:ind w:right="108"/>
              <w:jc w:val="right"/>
              <w:rPr>
                <w:rFonts w:cs="Angsana New"/>
                <w:sz w:val="16"/>
                <w:szCs w:val="16"/>
                <w:lang w:val="en-US"/>
              </w:rPr>
            </w:pPr>
          </w:p>
        </w:tc>
        <w:tc>
          <w:tcPr>
            <w:tcW w:w="126" w:type="dxa"/>
            <w:vAlign w:val="center"/>
          </w:tcPr>
          <w:p w14:paraId="7761491B" w14:textId="77777777" w:rsidR="00AC0A93" w:rsidRPr="00A467EA" w:rsidRDefault="00AC0A93" w:rsidP="00AC0A93">
            <w:pPr>
              <w:snapToGrid w:val="0"/>
              <w:spacing w:line="240" w:lineRule="exact"/>
              <w:ind w:right="2"/>
              <w:jc w:val="right"/>
              <w:rPr>
                <w:rFonts w:cs="Times New Roman"/>
                <w:sz w:val="16"/>
                <w:szCs w:val="16"/>
                <w:lang w:val="en-US"/>
              </w:rPr>
            </w:pPr>
          </w:p>
        </w:tc>
        <w:tc>
          <w:tcPr>
            <w:tcW w:w="1107" w:type="dxa"/>
          </w:tcPr>
          <w:p w14:paraId="6A3E8F70" w14:textId="77777777" w:rsidR="00AC0A93" w:rsidRPr="00A467EA" w:rsidRDefault="00AC0A93" w:rsidP="00AC0A93">
            <w:pPr>
              <w:tabs>
                <w:tab w:val="decimal" w:pos="1001"/>
              </w:tabs>
              <w:snapToGrid w:val="0"/>
              <w:spacing w:line="240" w:lineRule="exact"/>
              <w:rPr>
                <w:rFonts w:cs="Times New Roman"/>
                <w:sz w:val="16"/>
                <w:szCs w:val="16"/>
                <w:lang w:val="en-US"/>
              </w:rPr>
            </w:pPr>
          </w:p>
        </w:tc>
        <w:tc>
          <w:tcPr>
            <w:tcW w:w="135" w:type="dxa"/>
            <w:vAlign w:val="center"/>
          </w:tcPr>
          <w:p w14:paraId="7D11AB8D"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274" w:type="dxa"/>
            <w:vAlign w:val="bottom"/>
          </w:tcPr>
          <w:p w14:paraId="29EF47B2" w14:textId="77777777" w:rsidR="00AC0A93" w:rsidRPr="00A467EA" w:rsidRDefault="00AC0A93" w:rsidP="00AC0A93">
            <w:pPr>
              <w:snapToGrid w:val="0"/>
              <w:spacing w:line="240" w:lineRule="exact"/>
              <w:ind w:right="-506"/>
              <w:jc w:val="center"/>
              <w:rPr>
                <w:rFonts w:cs="Times New Roman"/>
                <w:color w:val="000000"/>
                <w:sz w:val="16"/>
                <w:szCs w:val="16"/>
              </w:rPr>
            </w:pPr>
          </w:p>
        </w:tc>
        <w:tc>
          <w:tcPr>
            <w:tcW w:w="142" w:type="dxa"/>
            <w:vAlign w:val="center"/>
          </w:tcPr>
          <w:p w14:paraId="5B9E3AB9" w14:textId="77777777" w:rsidR="00AC0A93" w:rsidRPr="00A467EA" w:rsidRDefault="00AC0A93" w:rsidP="00AC0A93">
            <w:pPr>
              <w:tabs>
                <w:tab w:val="decimal" w:pos="940"/>
              </w:tabs>
              <w:snapToGrid w:val="0"/>
              <w:spacing w:line="240" w:lineRule="exact"/>
              <w:ind w:right="89"/>
              <w:jc w:val="right"/>
              <w:rPr>
                <w:rFonts w:cs="Times New Roman"/>
                <w:sz w:val="16"/>
                <w:szCs w:val="16"/>
                <w:lang w:val="en-US"/>
              </w:rPr>
            </w:pPr>
          </w:p>
        </w:tc>
        <w:tc>
          <w:tcPr>
            <w:tcW w:w="1134" w:type="dxa"/>
          </w:tcPr>
          <w:p w14:paraId="603FBAD9" w14:textId="77777777" w:rsidR="00AC0A93" w:rsidRPr="00A467EA" w:rsidRDefault="00AC0A93" w:rsidP="00AC0A93">
            <w:pPr>
              <w:tabs>
                <w:tab w:val="decimal" w:pos="992"/>
              </w:tabs>
              <w:snapToGrid w:val="0"/>
              <w:spacing w:line="240" w:lineRule="exact"/>
              <w:rPr>
                <w:rFonts w:cs="Times New Roman"/>
                <w:sz w:val="16"/>
                <w:szCs w:val="16"/>
              </w:rPr>
            </w:pPr>
          </w:p>
        </w:tc>
      </w:tr>
      <w:tr w:rsidR="000A3232" w:rsidRPr="00A467EA" w14:paraId="5133BF0A" w14:textId="77777777">
        <w:tc>
          <w:tcPr>
            <w:tcW w:w="3827" w:type="dxa"/>
            <w:vAlign w:val="bottom"/>
          </w:tcPr>
          <w:p w14:paraId="0DB32894" w14:textId="7F45CEDC" w:rsidR="000A3232" w:rsidRPr="00A467EA" w:rsidRDefault="000A3232" w:rsidP="000A3232">
            <w:pPr>
              <w:snapToGrid w:val="0"/>
              <w:spacing w:line="240" w:lineRule="exact"/>
              <w:ind w:left="1080" w:hanging="726"/>
              <w:rPr>
                <w:rFonts w:cs="Times New Roman"/>
                <w:sz w:val="16"/>
                <w:szCs w:val="16"/>
                <w:lang w:val="en-US"/>
              </w:rPr>
            </w:pPr>
            <w:r w:rsidRPr="00A467EA">
              <w:rPr>
                <w:rFonts w:cs="Times New Roman"/>
                <w:sz w:val="16"/>
                <w:szCs w:val="16"/>
                <w:lang w:val="en-US"/>
              </w:rPr>
              <w:t>Right</w:t>
            </w:r>
            <w:r w:rsidR="00C01597" w:rsidRPr="00A467EA">
              <w:rPr>
                <w:rFonts w:cs="Times New Roman"/>
                <w:sz w:val="16"/>
                <w:szCs w:val="16"/>
                <w:lang w:val="en-US"/>
              </w:rPr>
              <w:t>-</w:t>
            </w:r>
            <w:r w:rsidRPr="00A467EA">
              <w:rPr>
                <w:rFonts w:cs="Times New Roman"/>
                <w:sz w:val="16"/>
                <w:szCs w:val="16"/>
                <w:lang w:val="en-US"/>
              </w:rPr>
              <w:t>of</w:t>
            </w:r>
            <w:r w:rsidR="00C01597" w:rsidRPr="00A467EA">
              <w:rPr>
                <w:rFonts w:cs="Times New Roman"/>
                <w:sz w:val="16"/>
                <w:szCs w:val="16"/>
                <w:lang w:val="en-US"/>
              </w:rPr>
              <w:t>-</w:t>
            </w:r>
            <w:r w:rsidRPr="00A467EA">
              <w:rPr>
                <w:rFonts w:cs="Times New Roman"/>
                <w:sz w:val="16"/>
                <w:szCs w:val="16"/>
                <w:lang w:val="en-US"/>
              </w:rPr>
              <w:t>use assets</w:t>
            </w:r>
          </w:p>
        </w:tc>
        <w:tc>
          <w:tcPr>
            <w:tcW w:w="1469" w:type="dxa"/>
          </w:tcPr>
          <w:p w14:paraId="2D288112" w14:textId="69D8A436" w:rsidR="000A3232" w:rsidRPr="00A467EA" w:rsidRDefault="000A3232" w:rsidP="000A3232">
            <w:pPr>
              <w:snapToGrid w:val="0"/>
              <w:spacing w:line="240" w:lineRule="exact"/>
              <w:ind w:right="108"/>
              <w:jc w:val="right"/>
              <w:rPr>
                <w:rFonts w:cs="Angsana New"/>
                <w:sz w:val="16"/>
                <w:szCs w:val="16"/>
                <w:lang w:val="en-US"/>
              </w:rPr>
            </w:pPr>
            <w:r w:rsidRPr="00A467EA">
              <w:rPr>
                <w:rFonts w:cs="Angsana New"/>
                <w:sz w:val="16"/>
                <w:szCs w:val="16"/>
                <w:lang w:val="en-US"/>
              </w:rPr>
              <w:t>114,018</w:t>
            </w:r>
          </w:p>
        </w:tc>
        <w:tc>
          <w:tcPr>
            <w:tcW w:w="126" w:type="dxa"/>
            <w:vAlign w:val="center"/>
          </w:tcPr>
          <w:p w14:paraId="05EC5813" w14:textId="77777777" w:rsidR="000A3232" w:rsidRPr="00A467EA" w:rsidRDefault="000A3232" w:rsidP="000A3232">
            <w:pPr>
              <w:snapToGrid w:val="0"/>
              <w:spacing w:line="240" w:lineRule="exact"/>
              <w:ind w:right="2"/>
              <w:jc w:val="right"/>
              <w:rPr>
                <w:rFonts w:cs="Times New Roman"/>
                <w:sz w:val="16"/>
                <w:szCs w:val="16"/>
                <w:lang w:val="en-US"/>
              </w:rPr>
            </w:pPr>
          </w:p>
        </w:tc>
        <w:tc>
          <w:tcPr>
            <w:tcW w:w="1107" w:type="dxa"/>
            <w:vAlign w:val="center"/>
          </w:tcPr>
          <w:p w14:paraId="56FB7DC9" w14:textId="3B05C877" w:rsidR="000A3232" w:rsidRPr="00A467EA" w:rsidRDefault="000A3232" w:rsidP="000A3232">
            <w:pPr>
              <w:tabs>
                <w:tab w:val="decimal" w:pos="1001"/>
              </w:tabs>
              <w:snapToGrid w:val="0"/>
              <w:spacing w:line="240" w:lineRule="exact"/>
              <w:rPr>
                <w:rFonts w:cs="Times New Roman"/>
                <w:sz w:val="16"/>
                <w:szCs w:val="16"/>
                <w:lang w:val="en-US"/>
              </w:rPr>
            </w:pPr>
            <w:r w:rsidRPr="00A467EA">
              <w:rPr>
                <w:rFonts w:cs="Times New Roman"/>
                <w:sz w:val="16"/>
                <w:szCs w:val="16"/>
              </w:rPr>
              <w:t>(155)</w:t>
            </w:r>
          </w:p>
        </w:tc>
        <w:tc>
          <w:tcPr>
            <w:tcW w:w="135" w:type="dxa"/>
            <w:vAlign w:val="center"/>
          </w:tcPr>
          <w:p w14:paraId="09155A4B" w14:textId="77777777" w:rsidR="000A3232" w:rsidRPr="00A467EA" w:rsidRDefault="000A3232" w:rsidP="000A3232">
            <w:pPr>
              <w:tabs>
                <w:tab w:val="decimal" w:pos="940"/>
              </w:tabs>
              <w:snapToGrid w:val="0"/>
              <w:spacing w:line="240" w:lineRule="exact"/>
              <w:ind w:right="89"/>
              <w:jc w:val="right"/>
              <w:rPr>
                <w:rFonts w:cs="Times New Roman"/>
                <w:sz w:val="16"/>
                <w:szCs w:val="16"/>
                <w:lang w:val="en-US"/>
              </w:rPr>
            </w:pPr>
          </w:p>
        </w:tc>
        <w:tc>
          <w:tcPr>
            <w:tcW w:w="1274" w:type="dxa"/>
            <w:vAlign w:val="bottom"/>
          </w:tcPr>
          <w:p w14:paraId="1335B3A9" w14:textId="338DBEC8" w:rsidR="000A3232" w:rsidRPr="00A467EA" w:rsidRDefault="000A3232" w:rsidP="000A3232">
            <w:pPr>
              <w:snapToGrid w:val="0"/>
              <w:spacing w:line="240" w:lineRule="exact"/>
              <w:jc w:val="center"/>
              <w:rPr>
                <w:rFonts w:cs="Times New Roman"/>
                <w:color w:val="000000"/>
                <w:sz w:val="16"/>
                <w:szCs w:val="16"/>
              </w:rPr>
            </w:pPr>
            <w:r w:rsidRPr="00A467EA">
              <w:rPr>
                <w:rFonts w:cs="Times New Roman"/>
                <w:sz w:val="16"/>
                <w:szCs w:val="16"/>
              </w:rPr>
              <w:t>-</w:t>
            </w:r>
          </w:p>
        </w:tc>
        <w:tc>
          <w:tcPr>
            <w:tcW w:w="142" w:type="dxa"/>
            <w:vAlign w:val="center"/>
          </w:tcPr>
          <w:p w14:paraId="0E3A07A8" w14:textId="77777777" w:rsidR="000A3232" w:rsidRPr="00A467EA" w:rsidRDefault="000A3232" w:rsidP="000A3232">
            <w:pPr>
              <w:tabs>
                <w:tab w:val="decimal" w:pos="940"/>
              </w:tabs>
              <w:snapToGrid w:val="0"/>
              <w:spacing w:line="240" w:lineRule="exact"/>
              <w:ind w:right="89"/>
              <w:jc w:val="right"/>
              <w:rPr>
                <w:rFonts w:cs="Times New Roman"/>
                <w:sz w:val="16"/>
                <w:szCs w:val="16"/>
                <w:lang w:val="en-US"/>
              </w:rPr>
            </w:pPr>
          </w:p>
        </w:tc>
        <w:tc>
          <w:tcPr>
            <w:tcW w:w="1134" w:type="dxa"/>
          </w:tcPr>
          <w:p w14:paraId="6344606A" w14:textId="6126C350" w:rsidR="000A3232" w:rsidRPr="00A467EA" w:rsidRDefault="000A3232" w:rsidP="000A3232">
            <w:pPr>
              <w:tabs>
                <w:tab w:val="decimal" w:pos="992"/>
              </w:tabs>
              <w:snapToGrid w:val="0"/>
              <w:spacing w:line="240" w:lineRule="exact"/>
              <w:rPr>
                <w:rFonts w:cs="Times New Roman"/>
                <w:sz w:val="16"/>
                <w:szCs w:val="16"/>
              </w:rPr>
            </w:pPr>
            <w:r w:rsidRPr="00A467EA">
              <w:rPr>
                <w:rFonts w:cs="Times New Roman"/>
                <w:sz w:val="16"/>
                <w:szCs w:val="16"/>
              </w:rPr>
              <w:t>113,863</w:t>
            </w:r>
          </w:p>
        </w:tc>
      </w:tr>
      <w:tr w:rsidR="000A3232" w:rsidRPr="00A467EA" w14:paraId="0218E82A" w14:textId="77777777">
        <w:tc>
          <w:tcPr>
            <w:tcW w:w="3827" w:type="dxa"/>
            <w:vAlign w:val="bottom"/>
          </w:tcPr>
          <w:p w14:paraId="43C7EB70" w14:textId="688039EC" w:rsidR="000A3232" w:rsidRPr="00A467EA" w:rsidRDefault="000A3232" w:rsidP="000A3232">
            <w:pPr>
              <w:snapToGrid w:val="0"/>
              <w:spacing w:line="240" w:lineRule="exact"/>
              <w:ind w:left="1080" w:hanging="726"/>
              <w:rPr>
                <w:rFonts w:cs="Times New Roman"/>
                <w:sz w:val="16"/>
                <w:szCs w:val="16"/>
                <w:lang w:val="en-US"/>
              </w:rPr>
            </w:pPr>
            <w:r w:rsidRPr="00A467EA">
              <w:rPr>
                <w:rFonts w:cs="Times New Roman"/>
                <w:sz w:val="16"/>
                <w:szCs w:val="16"/>
                <w:lang w:val="en-US"/>
              </w:rPr>
              <w:t>Others</w:t>
            </w:r>
          </w:p>
        </w:tc>
        <w:tc>
          <w:tcPr>
            <w:tcW w:w="1469" w:type="dxa"/>
            <w:tcBorders>
              <w:bottom w:val="single" w:sz="4" w:space="0" w:color="auto"/>
            </w:tcBorders>
          </w:tcPr>
          <w:p w14:paraId="679FF3D0" w14:textId="37208887" w:rsidR="000A3232" w:rsidRPr="00A467EA" w:rsidRDefault="000A3232" w:rsidP="000A3232">
            <w:pPr>
              <w:snapToGrid w:val="0"/>
              <w:spacing w:line="240" w:lineRule="exact"/>
              <w:ind w:right="108"/>
              <w:jc w:val="center"/>
              <w:rPr>
                <w:rFonts w:cs="Angsana New"/>
                <w:sz w:val="16"/>
                <w:szCs w:val="16"/>
                <w:lang w:val="en-US"/>
              </w:rPr>
            </w:pPr>
            <w:r w:rsidRPr="00A467EA">
              <w:rPr>
                <w:rFonts w:cs="Angsana New"/>
                <w:sz w:val="16"/>
                <w:szCs w:val="16"/>
                <w:lang w:val="en-US"/>
              </w:rPr>
              <w:t>-</w:t>
            </w:r>
          </w:p>
        </w:tc>
        <w:tc>
          <w:tcPr>
            <w:tcW w:w="126" w:type="dxa"/>
            <w:vAlign w:val="center"/>
          </w:tcPr>
          <w:p w14:paraId="7E596161" w14:textId="77777777" w:rsidR="000A3232" w:rsidRPr="00A467EA" w:rsidRDefault="000A3232" w:rsidP="000A3232">
            <w:pPr>
              <w:snapToGrid w:val="0"/>
              <w:spacing w:line="240" w:lineRule="exact"/>
              <w:ind w:right="2"/>
              <w:jc w:val="right"/>
              <w:rPr>
                <w:rFonts w:cs="Times New Roman"/>
                <w:sz w:val="16"/>
                <w:szCs w:val="16"/>
                <w:lang w:val="en-US"/>
              </w:rPr>
            </w:pPr>
          </w:p>
        </w:tc>
        <w:tc>
          <w:tcPr>
            <w:tcW w:w="1107" w:type="dxa"/>
            <w:tcBorders>
              <w:bottom w:val="single" w:sz="4" w:space="0" w:color="auto"/>
            </w:tcBorders>
            <w:vAlign w:val="center"/>
          </w:tcPr>
          <w:p w14:paraId="45F9B8E1" w14:textId="67E845AF" w:rsidR="000A3232" w:rsidRPr="00A467EA" w:rsidRDefault="000A3232" w:rsidP="000A3232">
            <w:pPr>
              <w:tabs>
                <w:tab w:val="decimal" w:pos="1001"/>
              </w:tabs>
              <w:snapToGrid w:val="0"/>
              <w:spacing w:line="240" w:lineRule="exact"/>
              <w:rPr>
                <w:rFonts w:cs="Times New Roman"/>
                <w:sz w:val="16"/>
                <w:szCs w:val="16"/>
                <w:lang w:val="en-US"/>
              </w:rPr>
            </w:pPr>
            <w:r w:rsidRPr="00A467EA">
              <w:rPr>
                <w:rFonts w:cs="Times New Roman"/>
                <w:sz w:val="16"/>
                <w:szCs w:val="16"/>
              </w:rPr>
              <w:t>919</w:t>
            </w:r>
          </w:p>
        </w:tc>
        <w:tc>
          <w:tcPr>
            <w:tcW w:w="135" w:type="dxa"/>
            <w:vAlign w:val="center"/>
          </w:tcPr>
          <w:p w14:paraId="18366649" w14:textId="77777777" w:rsidR="000A3232" w:rsidRPr="00A467EA" w:rsidRDefault="000A3232" w:rsidP="000A3232">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bottom"/>
          </w:tcPr>
          <w:p w14:paraId="79FEAA20" w14:textId="5FDCCA55" w:rsidR="000A3232" w:rsidRPr="00A467EA" w:rsidRDefault="000A3232" w:rsidP="000A3232">
            <w:pPr>
              <w:snapToGrid w:val="0"/>
              <w:spacing w:line="240" w:lineRule="exact"/>
              <w:ind w:right="-1"/>
              <w:jc w:val="center"/>
              <w:rPr>
                <w:rFonts w:cs="Times New Roman"/>
                <w:color w:val="000000"/>
                <w:sz w:val="16"/>
                <w:szCs w:val="16"/>
              </w:rPr>
            </w:pPr>
            <w:r w:rsidRPr="00A467EA">
              <w:rPr>
                <w:rFonts w:cs="Times New Roman"/>
                <w:sz w:val="16"/>
                <w:szCs w:val="16"/>
              </w:rPr>
              <w:t>-</w:t>
            </w:r>
          </w:p>
        </w:tc>
        <w:tc>
          <w:tcPr>
            <w:tcW w:w="142" w:type="dxa"/>
            <w:vAlign w:val="center"/>
          </w:tcPr>
          <w:p w14:paraId="39D182E3" w14:textId="77777777" w:rsidR="000A3232" w:rsidRPr="00A467EA" w:rsidRDefault="000A3232" w:rsidP="000A3232">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359722A5" w14:textId="271FBFA9" w:rsidR="000A3232" w:rsidRPr="00A467EA" w:rsidRDefault="000A3232" w:rsidP="000A3232">
            <w:pPr>
              <w:tabs>
                <w:tab w:val="decimal" w:pos="992"/>
              </w:tabs>
              <w:snapToGrid w:val="0"/>
              <w:spacing w:line="240" w:lineRule="exact"/>
              <w:rPr>
                <w:rFonts w:cs="Times New Roman"/>
                <w:sz w:val="16"/>
                <w:szCs w:val="16"/>
              </w:rPr>
            </w:pPr>
            <w:r w:rsidRPr="00A467EA">
              <w:rPr>
                <w:rFonts w:cs="Times New Roman"/>
                <w:sz w:val="16"/>
                <w:szCs w:val="16"/>
              </w:rPr>
              <w:t>919</w:t>
            </w:r>
          </w:p>
        </w:tc>
      </w:tr>
      <w:tr w:rsidR="000A3232" w:rsidRPr="00A467EA" w14:paraId="34FDE822" w14:textId="77777777">
        <w:tc>
          <w:tcPr>
            <w:tcW w:w="3827" w:type="dxa"/>
            <w:vAlign w:val="bottom"/>
          </w:tcPr>
          <w:p w14:paraId="5842DF5D" w14:textId="77777777" w:rsidR="000A3232" w:rsidRPr="00A467EA" w:rsidRDefault="000A3232" w:rsidP="000A3232">
            <w:pPr>
              <w:tabs>
                <w:tab w:val="left" w:pos="720"/>
              </w:tabs>
              <w:snapToGrid w:val="0"/>
              <w:spacing w:line="240" w:lineRule="exact"/>
              <w:ind w:left="720"/>
              <w:rPr>
                <w:rFonts w:cs="Times New Roman"/>
                <w:sz w:val="16"/>
                <w:szCs w:val="16"/>
                <w:lang w:val="en-GB"/>
              </w:rPr>
            </w:pPr>
          </w:p>
        </w:tc>
        <w:tc>
          <w:tcPr>
            <w:tcW w:w="1469" w:type="dxa"/>
            <w:tcBorders>
              <w:top w:val="single" w:sz="4" w:space="0" w:color="auto"/>
              <w:bottom w:val="single" w:sz="4" w:space="0" w:color="auto"/>
            </w:tcBorders>
          </w:tcPr>
          <w:p w14:paraId="187FC9EE" w14:textId="27B99945" w:rsidR="000A3232" w:rsidRPr="00A467EA" w:rsidRDefault="000A3232" w:rsidP="000A3232">
            <w:pPr>
              <w:snapToGrid w:val="0"/>
              <w:spacing w:line="240" w:lineRule="exact"/>
              <w:ind w:right="108"/>
              <w:jc w:val="right"/>
              <w:rPr>
                <w:rFonts w:cs="Angsana New"/>
                <w:sz w:val="16"/>
                <w:szCs w:val="16"/>
                <w:lang w:val="en-US"/>
              </w:rPr>
            </w:pPr>
            <w:r w:rsidRPr="00A467EA">
              <w:rPr>
                <w:rFonts w:cs="Angsana New"/>
                <w:sz w:val="16"/>
                <w:szCs w:val="16"/>
                <w:lang w:val="en-US"/>
              </w:rPr>
              <w:t>114,018</w:t>
            </w:r>
          </w:p>
        </w:tc>
        <w:tc>
          <w:tcPr>
            <w:tcW w:w="126" w:type="dxa"/>
            <w:vAlign w:val="center"/>
          </w:tcPr>
          <w:p w14:paraId="79726C73" w14:textId="77777777" w:rsidR="000A3232" w:rsidRPr="00A467EA" w:rsidRDefault="000A3232" w:rsidP="000A3232">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vAlign w:val="center"/>
          </w:tcPr>
          <w:p w14:paraId="35B77270" w14:textId="54C63D37" w:rsidR="000A3232" w:rsidRPr="00A467EA" w:rsidRDefault="000A3232" w:rsidP="000A3232">
            <w:pPr>
              <w:tabs>
                <w:tab w:val="decimal" w:pos="1001"/>
              </w:tabs>
              <w:snapToGrid w:val="0"/>
              <w:spacing w:line="240" w:lineRule="exact"/>
              <w:rPr>
                <w:rFonts w:cs="Times New Roman"/>
                <w:sz w:val="16"/>
                <w:szCs w:val="16"/>
                <w:lang w:val="en-US"/>
              </w:rPr>
            </w:pPr>
            <w:r w:rsidRPr="00A467EA">
              <w:rPr>
                <w:rFonts w:cs="Times New Roman"/>
                <w:sz w:val="16"/>
                <w:szCs w:val="16"/>
              </w:rPr>
              <w:t>764</w:t>
            </w:r>
          </w:p>
        </w:tc>
        <w:tc>
          <w:tcPr>
            <w:tcW w:w="135" w:type="dxa"/>
            <w:vAlign w:val="center"/>
          </w:tcPr>
          <w:p w14:paraId="59ADF380" w14:textId="77777777" w:rsidR="000A3232" w:rsidRPr="00A467EA" w:rsidRDefault="000A3232" w:rsidP="000A3232">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bottom"/>
          </w:tcPr>
          <w:p w14:paraId="016353EA" w14:textId="344B0A41" w:rsidR="000A3232" w:rsidRPr="00A467EA" w:rsidRDefault="000A3232" w:rsidP="000A3232">
            <w:pPr>
              <w:snapToGrid w:val="0"/>
              <w:spacing w:line="240" w:lineRule="exact"/>
              <w:ind w:right="-1"/>
              <w:jc w:val="center"/>
              <w:rPr>
                <w:rFonts w:cs="Times New Roman"/>
                <w:color w:val="000000"/>
                <w:sz w:val="16"/>
                <w:szCs w:val="16"/>
              </w:rPr>
            </w:pPr>
            <w:r w:rsidRPr="00A467EA">
              <w:rPr>
                <w:rFonts w:cs="Times New Roman"/>
                <w:sz w:val="16"/>
                <w:szCs w:val="16"/>
              </w:rPr>
              <w:t>-</w:t>
            </w:r>
          </w:p>
        </w:tc>
        <w:tc>
          <w:tcPr>
            <w:tcW w:w="142" w:type="dxa"/>
            <w:vAlign w:val="center"/>
          </w:tcPr>
          <w:p w14:paraId="5A96E663" w14:textId="77777777" w:rsidR="000A3232" w:rsidRPr="00A467EA" w:rsidRDefault="000A3232" w:rsidP="000A3232">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6A114E83" w14:textId="080889F1" w:rsidR="000A3232" w:rsidRPr="00A467EA" w:rsidRDefault="000A3232" w:rsidP="000A3232">
            <w:pPr>
              <w:tabs>
                <w:tab w:val="decimal" w:pos="992"/>
              </w:tabs>
              <w:snapToGrid w:val="0"/>
              <w:spacing w:line="240" w:lineRule="exact"/>
              <w:rPr>
                <w:rFonts w:cs="Times New Roman"/>
                <w:sz w:val="16"/>
                <w:szCs w:val="16"/>
              </w:rPr>
            </w:pPr>
            <w:r w:rsidRPr="00A467EA">
              <w:rPr>
                <w:rFonts w:cs="Times New Roman"/>
                <w:sz w:val="16"/>
                <w:szCs w:val="16"/>
              </w:rPr>
              <w:t>114,782</w:t>
            </w:r>
          </w:p>
        </w:tc>
      </w:tr>
      <w:tr w:rsidR="000A3232" w:rsidRPr="00A467EA" w14:paraId="53F79075" w14:textId="77777777">
        <w:tc>
          <w:tcPr>
            <w:tcW w:w="3827" w:type="dxa"/>
            <w:vAlign w:val="bottom"/>
          </w:tcPr>
          <w:p w14:paraId="3B6CD874" w14:textId="77777777" w:rsidR="000A3232" w:rsidRPr="00A467EA" w:rsidRDefault="000A3232" w:rsidP="000A3232">
            <w:pPr>
              <w:snapToGrid w:val="0"/>
              <w:spacing w:line="240" w:lineRule="exact"/>
              <w:ind w:left="540" w:hanging="315"/>
              <w:rPr>
                <w:rFonts w:cs="Times New Roman"/>
                <w:b/>
                <w:bCs/>
                <w:sz w:val="16"/>
                <w:szCs w:val="16"/>
                <w:lang w:val="en-US"/>
              </w:rPr>
            </w:pPr>
            <w:r w:rsidRPr="00A467EA">
              <w:rPr>
                <w:rFonts w:cs="Times New Roman"/>
                <w:b/>
                <w:bCs/>
                <w:sz w:val="16"/>
                <w:szCs w:val="16"/>
              </w:rPr>
              <w:t>Deferred tax assets</w:t>
            </w:r>
          </w:p>
        </w:tc>
        <w:tc>
          <w:tcPr>
            <w:tcW w:w="1469" w:type="dxa"/>
            <w:tcBorders>
              <w:top w:val="single" w:sz="4" w:space="0" w:color="auto"/>
              <w:bottom w:val="double" w:sz="4" w:space="0" w:color="auto"/>
            </w:tcBorders>
          </w:tcPr>
          <w:p w14:paraId="59B8B28E" w14:textId="77777777" w:rsidR="000A3232" w:rsidRPr="00A467EA" w:rsidRDefault="000A3232" w:rsidP="000A3232">
            <w:pPr>
              <w:snapToGrid w:val="0"/>
              <w:spacing w:line="240" w:lineRule="exact"/>
              <w:ind w:right="108"/>
              <w:jc w:val="right"/>
              <w:rPr>
                <w:rFonts w:cs="Times New Roman"/>
                <w:sz w:val="16"/>
                <w:szCs w:val="16"/>
                <w:lang w:val="en-US"/>
              </w:rPr>
            </w:pPr>
            <w:r w:rsidRPr="00A467EA">
              <w:rPr>
                <w:rFonts w:cs="Angsana New"/>
                <w:sz w:val="16"/>
                <w:szCs w:val="16"/>
                <w:lang w:val="en-US"/>
              </w:rPr>
              <w:t>2</w:t>
            </w:r>
            <w:r w:rsidRPr="00A467EA">
              <w:rPr>
                <w:rFonts w:cs="Times New Roman"/>
                <w:sz w:val="16"/>
                <w:szCs w:val="16"/>
              </w:rPr>
              <w:t>,</w:t>
            </w:r>
            <w:r w:rsidRPr="00A467EA">
              <w:rPr>
                <w:rFonts w:cs="Angsana New"/>
                <w:sz w:val="16"/>
                <w:szCs w:val="16"/>
                <w:lang w:val="en-US"/>
              </w:rPr>
              <w:t>012</w:t>
            </w:r>
            <w:r w:rsidRPr="00A467EA">
              <w:rPr>
                <w:rFonts w:cs="Times New Roman"/>
                <w:sz w:val="16"/>
                <w:szCs w:val="16"/>
              </w:rPr>
              <w:t>,</w:t>
            </w:r>
            <w:r w:rsidRPr="00A467EA">
              <w:rPr>
                <w:rFonts w:cs="Angsana New"/>
                <w:sz w:val="16"/>
                <w:szCs w:val="16"/>
                <w:lang w:val="en-US"/>
              </w:rPr>
              <w:t>633</w:t>
            </w:r>
          </w:p>
        </w:tc>
        <w:tc>
          <w:tcPr>
            <w:tcW w:w="126" w:type="dxa"/>
            <w:vAlign w:val="center"/>
          </w:tcPr>
          <w:p w14:paraId="1DA6D851" w14:textId="77777777" w:rsidR="000A3232" w:rsidRPr="00A467EA" w:rsidRDefault="000A3232" w:rsidP="000A3232">
            <w:pPr>
              <w:snapToGrid w:val="0"/>
              <w:spacing w:line="240" w:lineRule="exact"/>
              <w:ind w:right="89"/>
              <w:jc w:val="center"/>
              <w:rPr>
                <w:rFonts w:cs="Times New Roman"/>
                <w:sz w:val="16"/>
                <w:szCs w:val="16"/>
                <w:lang w:val="en-US"/>
              </w:rPr>
            </w:pPr>
          </w:p>
        </w:tc>
        <w:tc>
          <w:tcPr>
            <w:tcW w:w="1107" w:type="dxa"/>
            <w:tcBorders>
              <w:top w:val="single" w:sz="4" w:space="0" w:color="auto"/>
              <w:bottom w:val="double" w:sz="4" w:space="0" w:color="auto"/>
            </w:tcBorders>
            <w:vAlign w:val="center"/>
          </w:tcPr>
          <w:p w14:paraId="24C55007" w14:textId="54273D5F" w:rsidR="000A3232" w:rsidRPr="00A467EA" w:rsidRDefault="000A3232" w:rsidP="000A3232">
            <w:pPr>
              <w:tabs>
                <w:tab w:val="decimal" w:pos="1001"/>
              </w:tabs>
              <w:snapToGrid w:val="0"/>
              <w:spacing w:line="240" w:lineRule="exact"/>
              <w:rPr>
                <w:rFonts w:cs="Times New Roman"/>
                <w:sz w:val="16"/>
                <w:szCs w:val="16"/>
                <w:lang w:val="en-US"/>
              </w:rPr>
            </w:pPr>
            <w:r w:rsidRPr="00A467EA">
              <w:rPr>
                <w:rFonts w:cs="Times New Roman"/>
                <w:sz w:val="16"/>
                <w:szCs w:val="16"/>
              </w:rPr>
              <w:t>(163,999)</w:t>
            </w:r>
          </w:p>
        </w:tc>
        <w:tc>
          <w:tcPr>
            <w:tcW w:w="135" w:type="dxa"/>
            <w:vAlign w:val="center"/>
          </w:tcPr>
          <w:p w14:paraId="409BE3A6" w14:textId="77777777" w:rsidR="000A3232" w:rsidRPr="00A467EA" w:rsidRDefault="000A3232" w:rsidP="000A3232">
            <w:pPr>
              <w:tabs>
                <w:tab w:val="decimal" w:pos="940"/>
              </w:tabs>
              <w:snapToGrid w:val="0"/>
              <w:spacing w:line="240" w:lineRule="exact"/>
              <w:ind w:right="89"/>
              <w:rPr>
                <w:rFonts w:cs="Times New Roman"/>
                <w:sz w:val="16"/>
                <w:szCs w:val="16"/>
                <w:lang w:val="en-US"/>
              </w:rPr>
            </w:pPr>
          </w:p>
        </w:tc>
        <w:tc>
          <w:tcPr>
            <w:tcW w:w="1274" w:type="dxa"/>
            <w:tcBorders>
              <w:top w:val="single" w:sz="4" w:space="0" w:color="auto"/>
              <w:bottom w:val="double" w:sz="4" w:space="0" w:color="auto"/>
            </w:tcBorders>
            <w:vAlign w:val="bottom"/>
          </w:tcPr>
          <w:p w14:paraId="37793F9B" w14:textId="3DD51E41" w:rsidR="000A3232" w:rsidRPr="00A467EA" w:rsidRDefault="000A3232" w:rsidP="000A3232">
            <w:pPr>
              <w:snapToGrid w:val="0"/>
              <w:spacing w:line="240" w:lineRule="exact"/>
              <w:ind w:right="-506"/>
              <w:jc w:val="center"/>
              <w:rPr>
                <w:rFonts w:cs="Times New Roman"/>
                <w:color w:val="000000"/>
                <w:sz w:val="16"/>
                <w:szCs w:val="16"/>
              </w:rPr>
            </w:pPr>
            <w:r w:rsidRPr="00A467EA">
              <w:rPr>
                <w:rFonts w:cs="Times New Roman"/>
                <w:sz w:val="16"/>
                <w:szCs w:val="16"/>
              </w:rPr>
              <w:t>(14,260)</w:t>
            </w:r>
          </w:p>
        </w:tc>
        <w:tc>
          <w:tcPr>
            <w:tcW w:w="142" w:type="dxa"/>
            <w:vAlign w:val="center"/>
          </w:tcPr>
          <w:p w14:paraId="4189F127" w14:textId="77777777" w:rsidR="000A3232" w:rsidRPr="00A467EA" w:rsidRDefault="000A3232" w:rsidP="000A3232">
            <w:pPr>
              <w:tabs>
                <w:tab w:val="decimal" w:pos="940"/>
              </w:tabs>
              <w:snapToGrid w:val="0"/>
              <w:spacing w:line="240" w:lineRule="exact"/>
              <w:ind w:right="89"/>
              <w:rPr>
                <w:rFonts w:cs="Times New Roman"/>
                <w:sz w:val="16"/>
                <w:szCs w:val="16"/>
                <w:cs/>
                <w:lang w:val="en-US"/>
              </w:rPr>
            </w:pPr>
          </w:p>
        </w:tc>
        <w:tc>
          <w:tcPr>
            <w:tcW w:w="1134" w:type="dxa"/>
            <w:tcBorders>
              <w:top w:val="single" w:sz="4" w:space="0" w:color="auto"/>
              <w:bottom w:val="double" w:sz="4" w:space="0" w:color="auto"/>
            </w:tcBorders>
          </w:tcPr>
          <w:p w14:paraId="63F548D2" w14:textId="4AA0AA55" w:rsidR="000A3232" w:rsidRPr="00A467EA" w:rsidRDefault="000A3232" w:rsidP="000A3232">
            <w:pPr>
              <w:tabs>
                <w:tab w:val="decimal" w:pos="992"/>
              </w:tabs>
              <w:snapToGrid w:val="0"/>
              <w:spacing w:line="240" w:lineRule="exact"/>
              <w:rPr>
                <w:rFonts w:cs="Times New Roman"/>
                <w:sz w:val="16"/>
                <w:szCs w:val="16"/>
                <w:cs/>
              </w:rPr>
            </w:pPr>
            <w:r w:rsidRPr="00A467EA">
              <w:rPr>
                <w:rFonts w:cs="Times New Roman"/>
                <w:sz w:val="16"/>
                <w:szCs w:val="16"/>
              </w:rPr>
              <w:t>1,834,374</w:t>
            </w:r>
          </w:p>
        </w:tc>
      </w:tr>
    </w:tbl>
    <w:p w14:paraId="5B6DAF1F" w14:textId="77777777" w:rsidR="004B69CF" w:rsidRPr="00A467EA" w:rsidRDefault="004B69CF" w:rsidP="004B69CF"/>
    <w:tbl>
      <w:tblPr>
        <w:tblW w:w="8946" w:type="dxa"/>
        <w:tblInd w:w="540" w:type="dxa"/>
        <w:tblLayout w:type="fixed"/>
        <w:tblCellMar>
          <w:left w:w="0" w:type="dxa"/>
          <w:right w:w="0" w:type="dxa"/>
        </w:tblCellMar>
        <w:tblLook w:val="04A0" w:firstRow="1" w:lastRow="0" w:firstColumn="1" w:lastColumn="0" w:noHBand="0" w:noVBand="1"/>
      </w:tblPr>
      <w:tblGrid>
        <w:gridCol w:w="3573"/>
        <w:gridCol w:w="1467"/>
        <w:gridCol w:w="126"/>
        <w:gridCol w:w="1116"/>
        <w:gridCol w:w="117"/>
        <w:gridCol w:w="1278"/>
        <w:gridCol w:w="135"/>
        <w:gridCol w:w="1134"/>
      </w:tblGrid>
      <w:tr w:rsidR="004B69CF" w:rsidRPr="00A467EA" w14:paraId="635CFE99" w14:textId="77777777">
        <w:trPr>
          <w:trHeight w:val="20"/>
        </w:trPr>
        <w:tc>
          <w:tcPr>
            <w:tcW w:w="3573" w:type="dxa"/>
          </w:tcPr>
          <w:p w14:paraId="19E41134" w14:textId="77777777" w:rsidR="004B69CF" w:rsidRPr="00A467EA" w:rsidRDefault="004B69CF">
            <w:pPr>
              <w:snapToGrid w:val="0"/>
              <w:spacing w:line="240" w:lineRule="exact"/>
              <w:ind w:left="63"/>
              <w:rPr>
                <w:rFonts w:eastAsia="MS Mincho" w:cs="Times New Roman"/>
                <w:sz w:val="16"/>
                <w:szCs w:val="16"/>
                <w:lang w:val="en-GB"/>
              </w:rPr>
            </w:pPr>
            <w:r w:rsidRPr="00A467EA">
              <w:rPr>
                <w:rFonts w:cs="Times New Roman"/>
                <w:cs/>
              </w:rPr>
              <w:br w:type="page"/>
            </w:r>
            <w:r w:rsidRPr="00A467EA">
              <w:rPr>
                <w:rFonts w:cs="Times New Roman"/>
                <w:cs/>
              </w:rPr>
              <w:br w:type="page"/>
            </w:r>
          </w:p>
        </w:tc>
        <w:tc>
          <w:tcPr>
            <w:tcW w:w="5373" w:type="dxa"/>
            <w:gridSpan w:val="7"/>
          </w:tcPr>
          <w:p w14:paraId="5D74C2AB" w14:textId="77777777" w:rsidR="004B69CF" w:rsidRPr="00A467EA" w:rsidRDefault="004B69CF">
            <w:pPr>
              <w:snapToGrid w:val="0"/>
              <w:spacing w:line="240" w:lineRule="exact"/>
              <w:jc w:val="center"/>
              <w:rPr>
                <w:rFonts w:cs="Times New Roman"/>
                <w:b/>
                <w:bCs/>
                <w:sz w:val="16"/>
                <w:szCs w:val="16"/>
                <w:lang w:val="en-US"/>
              </w:rPr>
            </w:pPr>
            <w:r w:rsidRPr="00A467EA">
              <w:rPr>
                <w:rFonts w:cs="Times New Roman"/>
                <w:b/>
                <w:bCs/>
                <w:sz w:val="14"/>
                <w:szCs w:val="14"/>
                <w:lang w:val="en-US"/>
              </w:rPr>
              <w:t>SEPARATE FINANCIAL STATEMENTS</w:t>
            </w:r>
          </w:p>
        </w:tc>
      </w:tr>
      <w:tr w:rsidR="004B69CF" w:rsidRPr="00E83348" w14:paraId="2EC976D9" w14:textId="77777777">
        <w:trPr>
          <w:trHeight w:val="20"/>
        </w:trPr>
        <w:tc>
          <w:tcPr>
            <w:tcW w:w="3573" w:type="dxa"/>
          </w:tcPr>
          <w:p w14:paraId="01A023AE" w14:textId="77777777" w:rsidR="004B69CF" w:rsidRPr="00A467EA" w:rsidRDefault="004B69CF">
            <w:pPr>
              <w:snapToGrid w:val="0"/>
              <w:spacing w:line="240" w:lineRule="exact"/>
              <w:ind w:left="63"/>
              <w:rPr>
                <w:rFonts w:eastAsia="MS Mincho" w:cs="Times New Roman"/>
                <w:sz w:val="16"/>
                <w:szCs w:val="16"/>
                <w:lang w:val="en-US"/>
              </w:rPr>
            </w:pPr>
          </w:p>
        </w:tc>
        <w:tc>
          <w:tcPr>
            <w:tcW w:w="1467" w:type="dxa"/>
          </w:tcPr>
          <w:p w14:paraId="7785737E"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Beginning</w:t>
            </w:r>
          </w:p>
          <w:p w14:paraId="55ACAC33"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5C56F678"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as at </w:t>
            </w:r>
          </w:p>
          <w:p w14:paraId="0F3A408C"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March </w:t>
            </w:r>
            <w:r w:rsidRPr="00A467EA">
              <w:rPr>
                <w:rFonts w:eastAsia="MS Mincho" w:cs="Angsana New"/>
                <w:b/>
                <w:bCs/>
                <w:sz w:val="16"/>
                <w:szCs w:val="16"/>
                <w:lang w:val="en-US"/>
              </w:rPr>
              <w:t>1</w:t>
            </w:r>
            <w:r w:rsidRPr="00A467EA">
              <w:rPr>
                <w:rFonts w:eastAsia="MS Mincho" w:cs="Times New Roman"/>
                <w:b/>
                <w:bCs/>
                <w:sz w:val="16"/>
                <w:szCs w:val="16"/>
                <w:lang w:val="en-GB"/>
              </w:rPr>
              <w:t xml:space="preserve">, </w:t>
            </w:r>
            <w:r w:rsidRPr="00A467EA">
              <w:rPr>
                <w:rFonts w:eastAsia="MS Mincho" w:cs="Times New Roman"/>
                <w:b/>
                <w:bCs/>
                <w:sz w:val="16"/>
                <w:szCs w:val="16"/>
                <w:lang w:val="en-GB"/>
              </w:rPr>
              <w:br/>
            </w:r>
            <w:r w:rsidRPr="00A467EA">
              <w:rPr>
                <w:rFonts w:eastAsia="MS Mincho" w:cs="Angsana New"/>
                <w:b/>
                <w:bCs/>
                <w:sz w:val="16"/>
                <w:szCs w:val="16"/>
                <w:lang w:val="en-US"/>
              </w:rPr>
              <w:t>2023</w:t>
            </w:r>
          </w:p>
        </w:tc>
        <w:tc>
          <w:tcPr>
            <w:tcW w:w="126" w:type="dxa"/>
          </w:tcPr>
          <w:p w14:paraId="48CB045D" w14:textId="77777777" w:rsidR="004B69CF" w:rsidRPr="00A467EA" w:rsidRDefault="004B69CF">
            <w:pPr>
              <w:snapToGrid w:val="0"/>
              <w:spacing w:line="240" w:lineRule="exact"/>
              <w:rPr>
                <w:rFonts w:eastAsia="MS Mincho" w:cs="Times New Roman"/>
                <w:sz w:val="16"/>
                <w:szCs w:val="16"/>
                <w:lang w:val="en-US"/>
              </w:rPr>
            </w:pPr>
          </w:p>
        </w:tc>
        <w:tc>
          <w:tcPr>
            <w:tcW w:w="1116" w:type="dxa"/>
          </w:tcPr>
          <w:p w14:paraId="2F7344E5"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Items as</w:t>
            </w:r>
          </w:p>
          <w:p w14:paraId="7426C840"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recognized in profit or loss</w:t>
            </w:r>
          </w:p>
        </w:tc>
        <w:tc>
          <w:tcPr>
            <w:tcW w:w="117" w:type="dxa"/>
          </w:tcPr>
          <w:p w14:paraId="0EDD2EE6" w14:textId="77777777" w:rsidR="004B69CF" w:rsidRPr="00A467EA" w:rsidRDefault="004B69CF">
            <w:pPr>
              <w:snapToGrid w:val="0"/>
              <w:spacing w:line="240" w:lineRule="exact"/>
              <w:rPr>
                <w:rFonts w:eastAsia="MS Mincho" w:cs="Times New Roman"/>
                <w:sz w:val="16"/>
                <w:szCs w:val="16"/>
                <w:lang w:val="en-US"/>
              </w:rPr>
            </w:pPr>
          </w:p>
        </w:tc>
        <w:tc>
          <w:tcPr>
            <w:tcW w:w="1278" w:type="dxa"/>
          </w:tcPr>
          <w:p w14:paraId="565CD38B"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Items as </w:t>
            </w:r>
          </w:p>
          <w:p w14:paraId="422C58DB"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recognized  </w:t>
            </w:r>
          </w:p>
          <w:p w14:paraId="3A59AFD6"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in other comprehensive income</w:t>
            </w:r>
          </w:p>
        </w:tc>
        <w:tc>
          <w:tcPr>
            <w:tcW w:w="135" w:type="dxa"/>
          </w:tcPr>
          <w:p w14:paraId="1DBB7C43" w14:textId="77777777" w:rsidR="004B69CF" w:rsidRPr="00A467EA" w:rsidRDefault="004B69CF">
            <w:pPr>
              <w:snapToGrid w:val="0"/>
              <w:spacing w:line="240" w:lineRule="exact"/>
              <w:rPr>
                <w:rFonts w:eastAsia="MS Mincho" w:cs="Times New Roman"/>
                <w:sz w:val="16"/>
                <w:szCs w:val="16"/>
                <w:lang w:val="en-US"/>
              </w:rPr>
            </w:pPr>
          </w:p>
        </w:tc>
        <w:tc>
          <w:tcPr>
            <w:tcW w:w="1134" w:type="dxa"/>
          </w:tcPr>
          <w:p w14:paraId="3C9ACFCF"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Ending</w:t>
            </w:r>
          </w:p>
          <w:p w14:paraId="1A231E41"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balance</w:t>
            </w:r>
          </w:p>
          <w:p w14:paraId="504C6639"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as at</w:t>
            </w:r>
          </w:p>
          <w:p w14:paraId="1DFA84E8"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 xml:space="preserve">February </w:t>
            </w:r>
            <w:r w:rsidRPr="00A467EA">
              <w:rPr>
                <w:rFonts w:eastAsia="MS Mincho" w:cs="Angsana New"/>
                <w:b/>
                <w:bCs/>
                <w:sz w:val="16"/>
                <w:szCs w:val="16"/>
                <w:lang w:val="en-US"/>
              </w:rPr>
              <w:t>29</w:t>
            </w:r>
            <w:r w:rsidRPr="00A467EA">
              <w:rPr>
                <w:rFonts w:eastAsia="MS Mincho" w:cs="Times New Roman"/>
                <w:b/>
                <w:bCs/>
                <w:sz w:val="16"/>
                <w:szCs w:val="16"/>
                <w:lang w:val="en-GB"/>
              </w:rPr>
              <w:t xml:space="preserve">, </w:t>
            </w:r>
            <w:r w:rsidRPr="00A467EA">
              <w:rPr>
                <w:rFonts w:eastAsia="MS Mincho" w:cs="Angsana New"/>
                <w:b/>
                <w:bCs/>
                <w:sz w:val="16"/>
                <w:szCs w:val="16"/>
                <w:lang w:val="en-US"/>
              </w:rPr>
              <w:t>2024</w:t>
            </w:r>
          </w:p>
        </w:tc>
      </w:tr>
      <w:tr w:rsidR="004B69CF" w:rsidRPr="00A467EA" w14:paraId="3ACC1790" w14:textId="77777777">
        <w:trPr>
          <w:trHeight w:val="20"/>
        </w:trPr>
        <w:tc>
          <w:tcPr>
            <w:tcW w:w="3573" w:type="dxa"/>
          </w:tcPr>
          <w:p w14:paraId="01E13003" w14:textId="77777777" w:rsidR="004B69CF" w:rsidRPr="00A467EA" w:rsidRDefault="004B69CF">
            <w:pPr>
              <w:snapToGrid w:val="0"/>
              <w:spacing w:line="240" w:lineRule="exact"/>
              <w:ind w:left="63"/>
              <w:rPr>
                <w:rFonts w:eastAsia="MS Mincho" w:cs="Times New Roman"/>
                <w:sz w:val="16"/>
                <w:szCs w:val="16"/>
                <w:lang w:val="en-US"/>
              </w:rPr>
            </w:pPr>
          </w:p>
        </w:tc>
        <w:tc>
          <w:tcPr>
            <w:tcW w:w="1467" w:type="dxa"/>
          </w:tcPr>
          <w:p w14:paraId="36FB9A03"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26" w:type="dxa"/>
          </w:tcPr>
          <w:p w14:paraId="6D504466" w14:textId="77777777" w:rsidR="004B69CF" w:rsidRPr="00A467EA" w:rsidRDefault="004B69CF">
            <w:pPr>
              <w:snapToGrid w:val="0"/>
              <w:spacing w:line="240" w:lineRule="exact"/>
              <w:rPr>
                <w:rFonts w:eastAsia="MS Mincho" w:cs="Times New Roman"/>
                <w:sz w:val="16"/>
                <w:szCs w:val="16"/>
                <w:lang w:val="en-US"/>
              </w:rPr>
            </w:pPr>
          </w:p>
        </w:tc>
        <w:tc>
          <w:tcPr>
            <w:tcW w:w="1116" w:type="dxa"/>
          </w:tcPr>
          <w:p w14:paraId="3B5CEFB2"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17" w:type="dxa"/>
          </w:tcPr>
          <w:p w14:paraId="77645634" w14:textId="77777777" w:rsidR="004B69CF" w:rsidRPr="00A467EA" w:rsidRDefault="004B69CF">
            <w:pPr>
              <w:snapToGrid w:val="0"/>
              <w:spacing w:line="240" w:lineRule="exact"/>
              <w:rPr>
                <w:rFonts w:eastAsia="MS Mincho" w:cs="Times New Roman"/>
                <w:sz w:val="16"/>
                <w:szCs w:val="16"/>
                <w:lang w:val="en-US"/>
              </w:rPr>
            </w:pPr>
          </w:p>
        </w:tc>
        <w:tc>
          <w:tcPr>
            <w:tcW w:w="1278" w:type="dxa"/>
          </w:tcPr>
          <w:p w14:paraId="5F4C0139"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c>
          <w:tcPr>
            <w:tcW w:w="135" w:type="dxa"/>
          </w:tcPr>
          <w:p w14:paraId="01D7DD20" w14:textId="77777777" w:rsidR="004B69CF" w:rsidRPr="00A467EA" w:rsidRDefault="004B69CF">
            <w:pPr>
              <w:snapToGrid w:val="0"/>
              <w:spacing w:line="240" w:lineRule="exact"/>
              <w:rPr>
                <w:rFonts w:eastAsia="MS Mincho" w:cs="Times New Roman"/>
                <w:sz w:val="16"/>
                <w:szCs w:val="16"/>
                <w:lang w:val="en-US"/>
              </w:rPr>
            </w:pPr>
          </w:p>
        </w:tc>
        <w:tc>
          <w:tcPr>
            <w:tcW w:w="1134" w:type="dxa"/>
          </w:tcPr>
          <w:p w14:paraId="514AB9F0" w14:textId="77777777" w:rsidR="004B69CF" w:rsidRPr="00A467EA" w:rsidRDefault="004B69CF">
            <w:pPr>
              <w:snapToGrid w:val="0"/>
              <w:spacing w:line="240" w:lineRule="exact"/>
              <w:jc w:val="center"/>
              <w:rPr>
                <w:rFonts w:eastAsia="MS Mincho" w:cs="Times New Roman"/>
                <w:b/>
                <w:bCs/>
                <w:sz w:val="16"/>
                <w:szCs w:val="16"/>
                <w:lang w:val="en-GB"/>
              </w:rPr>
            </w:pPr>
            <w:r w:rsidRPr="00A467EA">
              <w:rPr>
                <w:rFonts w:eastAsia="MS Mincho" w:cs="Times New Roman"/>
                <w:b/>
                <w:bCs/>
                <w:sz w:val="16"/>
                <w:szCs w:val="16"/>
                <w:lang w:val="en-GB"/>
              </w:rPr>
              <w:t>Baht ’</w:t>
            </w:r>
            <w:r w:rsidRPr="00A467EA">
              <w:rPr>
                <w:rFonts w:eastAsia="MS Mincho" w:cs="Angsana New"/>
                <w:b/>
                <w:bCs/>
                <w:sz w:val="16"/>
                <w:szCs w:val="16"/>
                <w:lang w:val="en-US"/>
              </w:rPr>
              <w:t>000</w:t>
            </w:r>
          </w:p>
        </w:tc>
      </w:tr>
      <w:tr w:rsidR="004B69CF" w:rsidRPr="00A467EA" w14:paraId="5C2EE946" w14:textId="77777777">
        <w:trPr>
          <w:trHeight w:val="20"/>
        </w:trPr>
        <w:tc>
          <w:tcPr>
            <w:tcW w:w="3573" w:type="dxa"/>
            <w:vAlign w:val="bottom"/>
          </w:tcPr>
          <w:p w14:paraId="42B0C4F5" w14:textId="77777777" w:rsidR="004B69CF" w:rsidRPr="00A467EA" w:rsidRDefault="004B69CF">
            <w:pPr>
              <w:snapToGrid w:val="0"/>
              <w:spacing w:line="240" w:lineRule="exact"/>
              <w:ind w:left="349" w:hanging="343"/>
              <w:rPr>
                <w:rFonts w:cs="Times New Roman"/>
                <w:b/>
                <w:bCs/>
                <w:sz w:val="16"/>
                <w:szCs w:val="16"/>
              </w:rPr>
            </w:pPr>
            <w:r w:rsidRPr="00A467EA">
              <w:rPr>
                <w:rFonts w:cs="Times New Roman"/>
                <w:b/>
                <w:bCs/>
                <w:sz w:val="16"/>
                <w:szCs w:val="16"/>
              </w:rPr>
              <w:t>Deferred tax assets</w:t>
            </w:r>
          </w:p>
        </w:tc>
        <w:tc>
          <w:tcPr>
            <w:tcW w:w="1467" w:type="dxa"/>
          </w:tcPr>
          <w:p w14:paraId="1280B616" w14:textId="77777777" w:rsidR="004B69CF" w:rsidRPr="00A467EA" w:rsidRDefault="004B69CF">
            <w:pPr>
              <w:snapToGrid w:val="0"/>
              <w:spacing w:line="240" w:lineRule="exact"/>
              <w:rPr>
                <w:rFonts w:eastAsia="MS Mincho" w:cs="Times New Roman"/>
                <w:sz w:val="16"/>
                <w:szCs w:val="16"/>
              </w:rPr>
            </w:pPr>
          </w:p>
        </w:tc>
        <w:tc>
          <w:tcPr>
            <w:tcW w:w="126" w:type="dxa"/>
          </w:tcPr>
          <w:p w14:paraId="6ED61D9E" w14:textId="77777777" w:rsidR="004B69CF" w:rsidRPr="00A467EA" w:rsidRDefault="004B69CF">
            <w:pPr>
              <w:snapToGrid w:val="0"/>
              <w:spacing w:line="240" w:lineRule="exact"/>
              <w:rPr>
                <w:rFonts w:eastAsia="MS Mincho" w:cs="Times New Roman"/>
                <w:sz w:val="16"/>
                <w:szCs w:val="16"/>
              </w:rPr>
            </w:pPr>
          </w:p>
        </w:tc>
        <w:tc>
          <w:tcPr>
            <w:tcW w:w="1116" w:type="dxa"/>
          </w:tcPr>
          <w:p w14:paraId="273B1602" w14:textId="77777777" w:rsidR="004B69CF" w:rsidRPr="00A467EA" w:rsidRDefault="004B69CF">
            <w:pPr>
              <w:snapToGrid w:val="0"/>
              <w:spacing w:line="240" w:lineRule="exact"/>
              <w:rPr>
                <w:rFonts w:eastAsia="MS Mincho" w:cs="Times New Roman"/>
                <w:sz w:val="16"/>
                <w:szCs w:val="16"/>
              </w:rPr>
            </w:pPr>
          </w:p>
        </w:tc>
        <w:tc>
          <w:tcPr>
            <w:tcW w:w="117" w:type="dxa"/>
          </w:tcPr>
          <w:p w14:paraId="20C81BE0" w14:textId="77777777" w:rsidR="004B69CF" w:rsidRPr="00A467EA" w:rsidRDefault="004B69CF">
            <w:pPr>
              <w:snapToGrid w:val="0"/>
              <w:spacing w:line="240" w:lineRule="exact"/>
              <w:rPr>
                <w:rFonts w:eastAsia="MS Mincho" w:cs="Times New Roman"/>
                <w:sz w:val="16"/>
                <w:szCs w:val="16"/>
              </w:rPr>
            </w:pPr>
          </w:p>
        </w:tc>
        <w:tc>
          <w:tcPr>
            <w:tcW w:w="1278" w:type="dxa"/>
          </w:tcPr>
          <w:p w14:paraId="37E22F5A" w14:textId="77777777" w:rsidR="004B69CF" w:rsidRPr="00A467EA" w:rsidRDefault="004B69CF">
            <w:pPr>
              <w:snapToGrid w:val="0"/>
              <w:spacing w:line="240" w:lineRule="exact"/>
              <w:rPr>
                <w:rFonts w:eastAsia="MS Mincho" w:cs="Times New Roman"/>
                <w:sz w:val="16"/>
                <w:szCs w:val="16"/>
              </w:rPr>
            </w:pPr>
          </w:p>
        </w:tc>
        <w:tc>
          <w:tcPr>
            <w:tcW w:w="135" w:type="dxa"/>
          </w:tcPr>
          <w:p w14:paraId="7B3F5467" w14:textId="77777777" w:rsidR="004B69CF" w:rsidRPr="00A467EA" w:rsidRDefault="004B69CF">
            <w:pPr>
              <w:snapToGrid w:val="0"/>
              <w:spacing w:line="240" w:lineRule="exact"/>
              <w:rPr>
                <w:rFonts w:eastAsia="MS Mincho" w:cs="Times New Roman"/>
                <w:sz w:val="16"/>
                <w:szCs w:val="16"/>
              </w:rPr>
            </w:pPr>
          </w:p>
        </w:tc>
        <w:tc>
          <w:tcPr>
            <w:tcW w:w="1134" w:type="dxa"/>
          </w:tcPr>
          <w:p w14:paraId="4795E2E9" w14:textId="77777777" w:rsidR="004B69CF" w:rsidRPr="00A467EA" w:rsidRDefault="004B69CF">
            <w:pPr>
              <w:tabs>
                <w:tab w:val="left" w:pos="677"/>
              </w:tabs>
              <w:snapToGrid w:val="0"/>
              <w:spacing w:line="240" w:lineRule="exact"/>
              <w:rPr>
                <w:rFonts w:eastAsia="MS Mincho" w:cs="Times New Roman"/>
                <w:sz w:val="16"/>
                <w:szCs w:val="16"/>
                <w:cs/>
              </w:rPr>
            </w:pPr>
          </w:p>
        </w:tc>
      </w:tr>
      <w:tr w:rsidR="004B69CF" w:rsidRPr="00A467EA" w14:paraId="39119BAF" w14:textId="77777777">
        <w:trPr>
          <w:trHeight w:val="20"/>
        </w:trPr>
        <w:tc>
          <w:tcPr>
            <w:tcW w:w="3573" w:type="dxa"/>
            <w:vAlign w:val="center"/>
          </w:tcPr>
          <w:p w14:paraId="0EB7FA19" w14:textId="7BA92DE3"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Allowance for expected credit loss</w:t>
            </w:r>
            <w:r w:rsidR="006836D7" w:rsidRPr="00A467EA">
              <w:rPr>
                <w:rFonts w:cs="Times New Roman"/>
                <w:sz w:val="16"/>
                <w:szCs w:val="16"/>
                <w:lang w:val="en-US"/>
              </w:rPr>
              <w:t>es</w:t>
            </w:r>
          </w:p>
        </w:tc>
        <w:tc>
          <w:tcPr>
            <w:tcW w:w="1467" w:type="dxa"/>
          </w:tcPr>
          <w:p w14:paraId="4302587D" w14:textId="77777777"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1</w:t>
            </w:r>
            <w:r w:rsidRPr="00A467EA">
              <w:rPr>
                <w:rFonts w:cs="Times New Roman"/>
                <w:sz w:val="16"/>
                <w:szCs w:val="16"/>
                <w:lang w:val="en-US"/>
              </w:rPr>
              <w:t>,</w:t>
            </w:r>
            <w:r w:rsidRPr="00A467EA">
              <w:rPr>
                <w:rFonts w:cs="Angsana New"/>
                <w:sz w:val="16"/>
                <w:szCs w:val="16"/>
                <w:lang w:val="en-US"/>
              </w:rPr>
              <w:t>906</w:t>
            </w:r>
            <w:r w:rsidRPr="00A467EA">
              <w:rPr>
                <w:rFonts w:cs="Times New Roman"/>
                <w:sz w:val="16"/>
                <w:szCs w:val="16"/>
                <w:lang w:val="en-US"/>
              </w:rPr>
              <w:t>,</w:t>
            </w:r>
            <w:r w:rsidRPr="00A467EA">
              <w:rPr>
                <w:rFonts w:cs="Angsana New"/>
                <w:sz w:val="16"/>
                <w:szCs w:val="16"/>
                <w:lang w:val="en-US"/>
              </w:rPr>
              <w:t>108</w:t>
            </w:r>
          </w:p>
        </w:tc>
        <w:tc>
          <w:tcPr>
            <w:tcW w:w="126" w:type="dxa"/>
          </w:tcPr>
          <w:p w14:paraId="4C099138" w14:textId="77777777" w:rsidR="004B69CF" w:rsidRPr="00A467EA" w:rsidRDefault="004B69CF">
            <w:pPr>
              <w:pStyle w:val="BodyTextIndent2"/>
              <w:snapToGrid w:val="0"/>
              <w:spacing w:line="240" w:lineRule="exact"/>
              <w:ind w:left="675" w:hanging="315"/>
              <w:rPr>
                <w:rFonts w:cs="Times New Roman"/>
                <w:sz w:val="16"/>
                <w:szCs w:val="16"/>
                <w:lang w:val="en-GB"/>
              </w:rPr>
            </w:pPr>
          </w:p>
        </w:tc>
        <w:tc>
          <w:tcPr>
            <w:tcW w:w="1116" w:type="dxa"/>
          </w:tcPr>
          <w:p w14:paraId="2614FB12" w14:textId="77777777" w:rsidR="004B69CF" w:rsidRPr="00A467EA" w:rsidRDefault="004B69CF">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338</w:t>
            </w:r>
            <w:r w:rsidRPr="00A467EA">
              <w:rPr>
                <w:rFonts w:cs="Times New Roman"/>
                <w:sz w:val="16"/>
                <w:szCs w:val="16"/>
              </w:rPr>
              <w:t>,</w:t>
            </w:r>
            <w:r w:rsidRPr="00A467EA">
              <w:rPr>
                <w:rFonts w:cs="Angsana New"/>
                <w:sz w:val="16"/>
                <w:szCs w:val="16"/>
                <w:lang w:val="en-US"/>
              </w:rPr>
              <w:t>619</w:t>
            </w:r>
            <w:r w:rsidRPr="00A467EA">
              <w:rPr>
                <w:rFonts w:cs="Times New Roman"/>
                <w:sz w:val="16"/>
                <w:szCs w:val="16"/>
              </w:rPr>
              <w:t>)</w:t>
            </w:r>
          </w:p>
        </w:tc>
        <w:tc>
          <w:tcPr>
            <w:tcW w:w="117" w:type="dxa"/>
          </w:tcPr>
          <w:p w14:paraId="0DF0A055" w14:textId="77777777" w:rsidR="004B69CF" w:rsidRPr="00A467EA" w:rsidRDefault="004B69CF">
            <w:pPr>
              <w:snapToGrid w:val="0"/>
              <w:spacing w:line="240" w:lineRule="exact"/>
              <w:ind w:right="2"/>
              <w:jc w:val="right"/>
              <w:rPr>
                <w:rFonts w:cs="Times New Roman"/>
                <w:sz w:val="16"/>
                <w:szCs w:val="16"/>
              </w:rPr>
            </w:pPr>
          </w:p>
        </w:tc>
        <w:tc>
          <w:tcPr>
            <w:tcW w:w="1278" w:type="dxa"/>
            <w:vAlign w:val="center"/>
          </w:tcPr>
          <w:p w14:paraId="63439898" w14:textId="77777777" w:rsidR="004B69CF" w:rsidRPr="00A467EA" w:rsidRDefault="004B69CF">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3341F681" w14:textId="77777777" w:rsidR="004B69CF" w:rsidRPr="00A467EA" w:rsidRDefault="004B69CF">
            <w:pPr>
              <w:pStyle w:val="BodyTextIndent2"/>
              <w:snapToGrid w:val="0"/>
              <w:spacing w:line="240" w:lineRule="exact"/>
              <w:ind w:left="0"/>
              <w:jc w:val="center"/>
              <w:rPr>
                <w:rFonts w:cs="Times New Roman"/>
                <w:sz w:val="16"/>
                <w:szCs w:val="16"/>
                <w:cs/>
              </w:rPr>
            </w:pPr>
          </w:p>
        </w:tc>
        <w:tc>
          <w:tcPr>
            <w:tcW w:w="1134" w:type="dxa"/>
          </w:tcPr>
          <w:p w14:paraId="049A934D" w14:textId="77777777" w:rsidR="004B69CF" w:rsidRPr="00A467EA" w:rsidRDefault="004B69CF">
            <w:pPr>
              <w:tabs>
                <w:tab w:val="decimal" w:pos="992"/>
              </w:tabs>
              <w:snapToGrid w:val="0"/>
              <w:spacing w:line="240" w:lineRule="exact"/>
              <w:rPr>
                <w:rFonts w:cs="Times New Roman"/>
                <w:sz w:val="16"/>
                <w:szCs w:val="16"/>
                <w:lang w:val="en-US"/>
              </w:rPr>
            </w:pPr>
            <w:r w:rsidRPr="00A467EA">
              <w:rPr>
                <w:rFonts w:cs="Angsana New"/>
                <w:sz w:val="16"/>
                <w:szCs w:val="16"/>
                <w:lang w:val="en-US"/>
              </w:rPr>
              <w:t>1</w:t>
            </w:r>
            <w:r w:rsidRPr="00A467EA">
              <w:rPr>
                <w:rFonts w:cs="Times New Roman"/>
                <w:sz w:val="16"/>
                <w:szCs w:val="16"/>
              </w:rPr>
              <w:t>,</w:t>
            </w:r>
            <w:r w:rsidRPr="00A467EA">
              <w:rPr>
                <w:rFonts w:cs="Angsana New"/>
                <w:sz w:val="16"/>
                <w:szCs w:val="16"/>
                <w:lang w:val="en-US"/>
              </w:rPr>
              <w:t>567</w:t>
            </w:r>
            <w:r w:rsidRPr="00A467EA">
              <w:rPr>
                <w:rFonts w:cs="Times New Roman"/>
                <w:sz w:val="16"/>
                <w:szCs w:val="16"/>
              </w:rPr>
              <w:t>,489</w:t>
            </w:r>
          </w:p>
        </w:tc>
      </w:tr>
      <w:tr w:rsidR="004B69CF" w:rsidRPr="00A467EA" w14:paraId="31ED313D" w14:textId="77777777">
        <w:trPr>
          <w:trHeight w:val="20"/>
        </w:trPr>
        <w:tc>
          <w:tcPr>
            <w:tcW w:w="3573" w:type="dxa"/>
            <w:vAlign w:val="center"/>
          </w:tcPr>
          <w:p w14:paraId="738E5094"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 xml:space="preserve">Cumulative loss from fair value measurement of </w:t>
            </w:r>
          </w:p>
          <w:p w14:paraId="35B62CF6" w14:textId="77777777" w:rsidR="004B69CF" w:rsidRPr="00A467EA" w:rsidRDefault="004B69CF">
            <w:pPr>
              <w:snapToGrid w:val="0"/>
              <w:spacing w:line="240" w:lineRule="exact"/>
              <w:ind w:left="563" w:hanging="257"/>
              <w:rPr>
                <w:rFonts w:cs="Times New Roman"/>
                <w:sz w:val="16"/>
                <w:szCs w:val="16"/>
                <w:lang w:val="en-US"/>
              </w:rPr>
            </w:pPr>
            <w:r w:rsidRPr="00A467EA">
              <w:rPr>
                <w:rFonts w:cs="Times New Roman"/>
                <w:sz w:val="16"/>
                <w:szCs w:val="16"/>
                <w:lang w:val="en-US"/>
              </w:rPr>
              <w:t>investments in equity securities</w:t>
            </w:r>
          </w:p>
        </w:tc>
        <w:tc>
          <w:tcPr>
            <w:tcW w:w="1467" w:type="dxa"/>
            <w:vAlign w:val="bottom"/>
          </w:tcPr>
          <w:p w14:paraId="28E7A220" w14:textId="77777777"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7</w:t>
            </w:r>
            <w:r w:rsidRPr="00A467EA">
              <w:rPr>
                <w:rFonts w:cs="Times New Roman"/>
                <w:sz w:val="16"/>
                <w:szCs w:val="16"/>
                <w:lang w:val="en-US"/>
              </w:rPr>
              <w:t>,</w:t>
            </w:r>
            <w:r w:rsidRPr="00A467EA">
              <w:rPr>
                <w:rFonts w:cs="Angsana New"/>
                <w:sz w:val="16"/>
                <w:szCs w:val="16"/>
                <w:lang w:val="en-US"/>
              </w:rPr>
              <w:t>866</w:t>
            </w:r>
          </w:p>
        </w:tc>
        <w:tc>
          <w:tcPr>
            <w:tcW w:w="126" w:type="dxa"/>
            <w:vAlign w:val="center"/>
          </w:tcPr>
          <w:p w14:paraId="59436769" w14:textId="77777777" w:rsidR="004B69CF" w:rsidRPr="00A467EA" w:rsidRDefault="004B69CF">
            <w:pPr>
              <w:snapToGrid w:val="0"/>
              <w:spacing w:line="240" w:lineRule="exact"/>
              <w:ind w:right="2"/>
              <w:jc w:val="center"/>
              <w:rPr>
                <w:rFonts w:cs="Times New Roman"/>
                <w:sz w:val="16"/>
                <w:szCs w:val="16"/>
                <w:lang w:val="en-US"/>
              </w:rPr>
            </w:pPr>
          </w:p>
        </w:tc>
        <w:tc>
          <w:tcPr>
            <w:tcW w:w="1116" w:type="dxa"/>
          </w:tcPr>
          <w:p w14:paraId="09E3136B" w14:textId="77777777" w:rsidR="004B69CF" w:rsidRPr="00A467EA" w:rsidRDefault="004B69CF">
            <w:pPr>
              <w:tabs>
                <w:tab w:val="decimal" w:pos="999"/>
              </w:tabs>
              <w:snapToGrid w:val="0"/>
              <w:spacing w:line="240" w:lineRule="exact"/>
              <w:ind w:right="-31"/>
              <w:rPr>
                <w:rFonts w:cs="Times New Roman"/>
                <w:sz w:val="16"/>
                <w:szCs w:val="16"/>
              </w:rPr>
            </w:pPr>
          </w:p>
          <w:p w14:paraId="676CB567" w14:textId="77777777" w:rsidR="004B69CF" w:rsidRPr="00A467EA" w:rsidRDefault="004B69CF">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1</w:t>
            </w:r>
            <w:r w:rsidRPr="00A467EA">
              <w:rPr>
                <w:rFonts w:cs="Times New Roman"/>
                <w:sz w:val="16"/>
                <w:szCs w:val="16"/>
              </w:rPr>
              <w:t>,</w:t>
            </w:r>
            <w:r w:rsidRPr="00A467EA">
              <w:rPr>
                <w:rFonts w:cs="Angsana New"/>
                <w:sz w:val="16"/>
                <w:szCs w:val="16"/>
                <w:lang w:val="en-US"/>
              </w:rPr>
              <w:t>882</w:t>
            </w:r>
            <w:r w:rsidRPr="00A467EA">
              <w:rPr>
                <w:rFonts w:cs="Times New Roman"/>
                <w:sz w:val="16"/>
                <w:szCs w:val="16"/>
              </w:rPr>
              <w:t>)</w:t>
            </w:r>
          </w:p>
        </w:tc>
        <w:tc>
          <w:tcPr>
            <w:tcW w:w="117" w:type="dxa"/>
            <w:vAlign w:val="center"/>
          </w:tcPr>
          <w:p w14:paraId="50781FD6" w14:textId="77777777" w:rsidR="004B69CF" w:rsidRPr="00A467EA" w:rsidRDefault="004B69CF">
            <w:pPr>
              <w:snapToGrid w:val="0"/>
              <w:spacing w:line="240" w:lineRule="exact"/>
              <w:ind w:right="2"/>
              <w:jc w:val="center"/>
              <w:rPr>
                <w:rFonts w:cs="Times New Roman"/>
                <w:sz w:val="16"/>
                <w:szCs w:val="16"/>
                <w:lang w:val="en-US"/>
              </w:rPr>
            </w:pPr>
          </w:p>
        </w:tc>
        <w:tc>
          <w:tcPr>
            <w:tcW w:w="1278" w:type="dxa"/>
            <w:vAlign w:val="bottom"/>
          </w:tcPr>
          <w:p w14:paraId="2B6A3267" w14:textId="77777777" w:rsidR="004B69CF" w:rsidRPr="00A467EA" w:rsidRDefault="004B69CF">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241C7535" w14:textId="77777777" w:rsidR="004B69CF" w:rsidRPr="00A467EA" w:rsidRDefault="004B69CF">
            <w:pPr>
              <w:pStyle w:val="BodyTextIndent2"/>
              <w:snapToGrid w:val="0"/>
              <w:spacing w:line="240" w:lineRule="exact"/>
              <w:ind w:left="0"/>
              <w:jc w:val="center"/>
              <w:rPr>
                <w:rFonts w:cs="Times New Roman"/>
                <w:sz w:val="16"/>
                <w:szCs w:val="16"/>
                <w:cs/>
              </w:rPr>
            </w:pPr>
          </w:p>
        </w:tc>
        <w:tc>
          <w:tcPr>
            <w:tcW w:w="1134" w:type="dxa"/>
          </w:tcPr>
          <w:p w14:paraId="72C93948" w14:textId="77777777" w:rsidR="004B69CF" w:rsidRPr="00A467EA" w:rsidRDefault="004B69CF">
            <w:pPr>
              <w:tabs>
                <w:tab w:val="decimal" w:pos="270"/>
                <w:tab w:val="decimal" w:pos="987"/>
              </w:tabs>
              <w:snapToGrid w:val="0"/>
              <w:spacing w:line="240" w:lineRule="exact"/>
              <w:ind w:right="124"/>
              <w:jc w:val="right"/>
              <w:rPr>
                <w:rFonts w:cs="Times New Roman"/>
                <w:sz w:val="16"/>
                <w:szCs w:val="16"/>
              </w:rPr>
            </w:pPr>
          </w:p>
          <w:p w14:paraId="2CA786DA" w14:textId="77777777" w:rsidR="004B69CF" w:rsidRPr="00A467EA" w:rsidRDefault="004B69CF">
            <w:pPr>
              <w:tabs>
                <w:tab w:val="decimal" w:pos="1005"/>
              </w:tabs>
              <w:snapToGrid w:val="0"/>
              <w:spacing w:line="240" w:lineRule="exact"/>
              <w:rPr>
                <w:rFonts w:cs="Times New Roman"/>
                <w:sz w:val="16"/>
                <w:szCs w:val="16"/>
                <w:lang w:val="en-US"/>
              </w:rPr>
            </w:pPr>
            <w:r w:rsidRPr="00A467EA">
              <w:rPr>
                <w:rFonts w:cs="Angsana New"/>
                <w:sz w:val="16"/>
                <w:szCs w:val="16"/>
                <w:lang w:val="en-US"/>
              </w:rPr>
              <w:t>5</w:t>
            </w:r>
            <w:r w:rsidRPr="00A467EA">
              <w:rPr>
                <w:rFonts w:cs="Times New Roman"/>
                <w:sz w:val="16"/>
                <w:szCs w:val="16"/>
              </w:rPr>
              <w:t>,984</w:t>
            </w:r>
          </w:p>
        </w:tc>
      </w:tr>
      <w:tr w:rsidR="004B69CF" w:rsidRPr="00A467EA" w14:paraId="002C3CC3" w14:textId="77777777">
        <w:trPr>
          <w:trHeight w:val="20"/>
        </w:trPr>
        <w:tc>
          <w:tcPr>
            <w:tcW w:w="3573" w:type="dxa"/>
            <w:vAlign w:val="center"/>
          </w:tcPr>
          <w:p w14:paraId="7386B50B"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Allowance for impairment of assets</w:t>
            </w:r>
          </w:p>
        </w:tc>
        <w:tc>
          <w:tcPr>
            <w:tcW w:w="1467" w:type="dxa"/>
            <w:vAlign w:val="center"/>
          </w:tcPr>
          <w:p w14:paraId="11DC5691" w14:textId="77777777"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19</w:t>
            </w:r>
            <w:r w:rsidRPr="00A467EA">
              <w:rPr>
                <w:rFonts w:cs="Times New Roman"/>
                <w:sz w:val="16"/>
                <w:szCs w:val="16"/>
                <w:lang w:val="en-US"/>
              </w:rPr>
              <w:t>,</w:t>
            </w:r>
            <w:r w:rsidRPr="00A467EA">
              <w:rPr>
                <w:rFonts w:cs="Angsana New"/>
                <w:sz w:val="16"/>
                <w:szCs w:val="16"/>
                <w:lang w:val="en-US"/>
              </w:rPr>
              <w:t>099</w:t>
            </w:r>
          </w:p>
        </w:tc>
        <w:tc>
          <w:tcPr>
            <w:tcW w:w="126" w:type="dxa"/>
            <w:vAlign w:val="center"/>
          </w:tcPr>
          <w:p w14:paraId="4CF1BDFC" w14:textId="77777777" w:rsidR="004B69CF" w:rsidRPr="00A467EA" w:rsidRDefault="004B69CF">
            <w:pPr>
              <w:snapToGrid w:val="0"/>
              <w:spacing w:line="240" w:lineRule="exact"/>
              <w:ind w:right="2"/>
              <w:jc w:val="center"/>
              <w:rPr>
                <w:rFonts w:cs="Times New Roman"/>
                <w:sz w:val="16"/>
                <w:szCs w:val="16"/>
              </w:rPr>
            </w:pPr>
          </w:p>
        </w:tc>
        <w:tc>
          <w:tcPr>
            <w:tcW w:w="1116" w:type="dxa"/>
          </w:tcPr>
          <w:p w14:paraId="7112470F" w14:textId="77777777" w:rsidR="004B69CF" w:rsidRPr="00A467EA" w:rsidRDefault="004B69CF">
            <w:pPr>
              <w:snapToGrid w:val="0"/>
              <w:spacing w:line="240" w:lineRule="exact"/>
              <w:jc w:val="center"/>
              <w:rPr>
                <w:rFonts w:cs="Times New Roman"/>
                <w:sz w:val="16"/>
                <w:szCs w:val="16"/>
                <w:cs/>
                <w:lang w:val="en-US"/>
              </w:rPr>
            </w:pPr>
            <w:r w:rsidRPr="00A467EA">
              <w:rPr>
                <w:rFonts w:cs="Times New Roman"/>
                <w:sz w:val="16"/>
                <w:szCs w:val="16"/>
              </w:rPr>
              <w:t>-</w:t>
            </w:r>
          </w:p>
        </w:tc>
        <w:tc>
          <w:tcPr>
            <w:tcW w:w="117" w:type="dxa"/>
            <w:vAlign w:val="center"/>
          </w:tcPr>
          <w:p w14:paraId="653CF479" w14:textId="77777777" w:rsidR="004B69CF" w:rsidRPr="00A467EA" w:rsidRDefault="004B69CF">
            <w:pPr>
              <w:snapToGrid w:val="0"/>
              <w:spacing w:line="240" w:lineRule="exact"/>
              <w:ind w:right="2"/>
              <w:jc w:val="center"/>
              <w:rPr>
                <w:rFonts w:cs="Times New Roman"/>
                <w:sz w:val="16"/>
                <w:szCs w:val="16"/>
                <w:lang w:val="en-US"/>
              </w:rPr>
            </w:pPr>
          </w:p>
        </w:tc>
        <w:tc>
          <w:tcPr>
            <w:tcW w:w="1278" w:type="dxa"/>
            <w:vAlign w:val="center"/>
          </w:tcPr>
          <w:p w14:paraId="6E7BA0B1" w14:textId="77777777" w:rsidR="004B69CF" w:rsidRPr="00A467EA" w:rsidRDefault="004B69CF">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17D0A53B" w14:textId="77777777" w:rsidR="004B69CF" w:rsidRPr="00A467EA" w:rsidRDefault="004B69CF">
            <w:pPr>
              <w:pStyle w:val="BodyTextIndent2"/>
              <w:snapToGrid w:val="0"/>
              <w:spacing w:line="240" w:lineRule="exact"/>
              <w:ind w:left="0"/>
              <w:jc w:val="center"/>
              <w:rPr>
                <w:rFonts w:cs="Times New Roman"/>
                <w:sz w:val="16"/>
                <w:szCs w:val="16"/>
                <w:cs/>
              </w:rPr>
            </w:pPr>
          </w:p>
        </w:tc>
        <w:tc>
          <w:tcPr>
            <w:tcW w:w="1134" w:type="dxa"/>
          </w:tcPr>
          <w:p w14:paraId="3A5F96E2" w14:textId="77777777" w:rsidR="004B69CF" w:rsidRPr="00A467EA" w:rsidRDefault="004B69CF">
            <w:pPr>
              <w:tabs>
                <w:tab w:val="decimal" w:pos="1005"/>
              </w:tabs>
              <w:snapToGrid w:val="0"/>
              <w:spacing w:line="240" w:lineRule="exact"/>
              <w:rPr>
                <w:rFonts w:cs="Times New Roman"/>
                <w:sz w:val="16"/>
                <w:szCs w:val="16"/>
                <w:lang w:val="en-US"/>
              </w:rPr>
            </w:pPr>
            <w:r w:rsidRPr="00A467EA">
              <w:rPr>
                <w:rFonts w:cs="Angsana New"/>
                <w:sz w:val="16"/>
                <w:szCs w:val="16"/>
                <w:lang w:val="en-US"/>
              </w:rPr>
              <w:t>19</w:t>
            </w:r>
            <w:r w:rsidRPr="00A467EA">
              <w:rPr>
                <w:rFonts w:cs="Times New Roman"/>
                <w:sz w:val="16"/>
                <w:szCs w:val="16"/>
              </w:rPr>
              <w:t>,099</w:t>
            </w:r>
          </w:p>
        </w:tc>
      </w:tr>
      <w:tr w:rsidR="004B69CF" w:rsidRPr="00A467EA" w14:paraId="01889046" w14:textId="77777777">
        <w:trPr>
          <w:trHeight w:val="20"/>
        </w:trPr>
        <w:tc>
          <w:tcPr>
            <w:tcW w:w="3573" w:type="dxa"/>
            <w:vAlign w:val="center"/>
          </w:tcPr>
          <w:p w14:paraId="3C23C474"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Provisions for employee benefit</w:t>
            </w:r>
          </w:p>
        </w:tc>
        <w:tc>
          <w:tcPr>
            <w:tcW w:w="1467" w:type="dxa"/>
          </w:tcPr>
          <w:p w14:paraId="43347826" w14:textId="77777777" w:rsidR="004B69CF" w:rsidRPr="00A467EA" w:rsidRDefault="004B69CF">
            <w:pPr>
              <w:snapToGrid w:val="0"/>
              <w:spacing w:line="240" w:lineRule="exact"/>
              <w:ind w:right="108"/>
              <w:jc w:val="right"/>
              <w:rPr>
                <w:rFonts w:cs="Times New Roman"/>
                <w:sz w:val="16"/>
                <w:szCs w:val="16"/>
                <w:cs/>
                <w:lang w:val="en-US"/>
              </w:rPr>
            </w:pPr>
            <w:r w:rsidRPr="00A467EA">
              <w:rPr>
                <w:rFonts w:cs="Angsana New"/>
                <w:sz w:val="16"/>
                <w:szCs w:val="16"/>
                <w:lang w:val="en-US"/>
              </w:rPr>
              <w:t>81</w:t>
            </w:r>
            <w:r w:rsidRPr="00A467EA">
              <w:rPr>
                <w:rFonts w:cs="Times New Roman"/>
                <w:sz w:val="16"/>
                <w:szCs w:val="16"/>
                <w:lang w:val="en-US"/>
              </w:rPr>
              <w:t>,</w:t>
            </w:r>
            <w:r w:rsidRPr="00A467EA">
              <w:rPr>
                <w:rFonts w:cs="Angsana New"/>
                <w:sz w:val="16"/>
                <w:szCs w:val="16"/>
                <w:lang w:val="en-US"/>
              </w:rPr>
              <w:t>866</w:t>
            </w:r>
          </w:p>
        </w:tc>
        <w:tc>
          <w:tcPr>
            <w:tcW w:w="126" w:type="dxa"/>
            <w:vAlign w:val="center"/>
          </w:tcPr>
          <w:p w14:paraId="4EF22225" w14:textId="77777777" w:rsidR="004B69CF" w:rsidRPr="00A467EA" w:rsidRDefault="004B69CF">
            <w:pPr>
              <w:snapToGrid w:val="0"/>
              <w:spacing w:line="240" w:lineRule="exact"/>
              <w:jc w:val="center"/>
              <w:rPr>
                <w:rFonts w:cs="Times New Roman"/>
                <w:sz w:val="16"/>
                <w:szCs w:val="16"/>
                <w:lang w:val="en-GB"/>
              </w:rPr>
            </w:pPr>
          </w:p>
        </w:tc>
        <w:tc>
          <w:tcPr>
            <w:tcW w:w="1116" w:type="dxa"/>
          </w:tcPr>
          <w:p w14:paraId="3A14C533" w14:textId="77777777" w:rsidR="004B69CF" w:rsidRPr="00A467EA" w:rsidRDefault="004B69CF">
            <w:pPr>
              <w:tabs>
                <w:tab w:val="decimal" w:pos="1001"/>
              </w:tabs>
              <w:snapToGrid w:val="0"/>
              <w:spacing w:line="240" w:lineRule="exact"/>
              <w:rPr>
                <w:rFonts w:cs="Times New Roman"/>
                <w:sz w:val="16"/>
                <w:szCs w:val="16"/>
                <w:cs/>
                <w:lang w:val="en-US"/>
              </w:rPr>
            </w:pPr>
            <w:r w:rsidRPr="00A467EA">
              <w:rPr>
                <w:rFonts w:cs="Angsana New"/>
                <w:sz w:val="16"/>
                <w:szCs w:val="16"/>
                <w:lang w:val="en-US"/>
              </w:rPr>
              <w:t>10</w:t>
            </w:r>
            <w:r w:rsidRPr="00A467EA">
              <w:rPr>
                <w:rFonts w:cs="Times New Roman"/>
                <w:sz w:val="16"/>
                <w:szCs w:val="16"/>
              </w:rPr>
              <w:t>,</w:t>
            </w:r>
            <w:r w:rsidRPr="00A467EA">
              <w:rPr>
                <w:rFonts w:cs="Angsana New"/>
                <w:sz w:val="16"/>
                <w:szCs w:val="16"/>
                <w:lang w:val="en-US"/>
              </w:rPr>
              <w:t>866</w:t>
            </w:r>
          </w:p>
        </w:tc>
        <w:tc>
          <w:tcPr>
            <w:tcW w:w="117" w:type="dxa"/>
            <w:vAlign w:val="center"/>
          </w:tcPr>
          <w:p w14:paraId="49DE149C" w14:textId="77777777" w:rsidR="004B69CF" w:rsidRPr="00A467EA" w:rsidRDefault="004B69CF">
            <w:pPr>
              <w:snapToGrid w:val="0"/>
              <w:spacing w:line="240" w:lineRule="exact"/>
              <w:ind w:right="2"/>
              <w:jc w:val="center"/>
              <w:rPr>
                <w:rFonts w:cs="Times New Roman"/>
                <w:sz w:val="16"/>
                <w:szCs w:val="16"/>
              </w:rPr>
            </w:pPr>
          </w:p>
        </w:tc>
        <w:tc>
          <w:tcPr>
            <w:tcW w:w="1278" w:type="dxa"/>
            <w:vAlign w:val="bottom"/>
          </w:tcPr>
          <w:p w14:paraId="67C991C4" w14:textId="77777777" w:rsidR="004B69CF" w:rsidRPr="00A467EA" w:rsidRDefault="004B69CF">
            <w:pPr>
              <w:snapToGrid w:val="0"/>
              <w:spacing w:line="240" w:lineRule="exact"/>
              <w:ind w:right="-600"/>
              <w:jc w:val="center"/>
              <w:rPr>
                <w:rFonts w:cs="Times New Roman"/>
                <w:sz w:val="16"/>
                <w:szCs w:val="16"/>
                <w:lang w:val="en-US"/>
              </w:rPr>
            </w:pPr>
            <w:r w:rsidRPr="00A467EA">
              <w:rPr>
                <w:rFonts w:cs="Times New Roman"/>
                <w:sz w:val="16"/>
                <w:szCs w:val="16"/>
              </w:rPr>
              <w:t>(</w:t>
            </w:r>
            <w:r w:rsidRPr="00A467EA">
              <w:rPr>
                <w:rFonts w:cs="Angsana New"/>
                <w:sz w:val="16"/>
                <w:szCs w:val="16"/>
                <w:lang w:val="en-US"/>
              </w:rPr>
              <w:t>4</w:t>
            </w:r>
            <w:r w:rsidRPr="00A467EA">
              <w:rPr>
                <w:rFonts w:cs="Times New Roman"/>
                <w:sz w:val="16"/>
                <w:szCs w:val="16"/>
              </w:rPr>
              <w:t>,</w:t>
            </w:r>
            <w:r w:rsidRPr="00A467EA">
              <w:rPr>
                <w:rFonts w:cs="Angsana New"/>
                <w:sz w:val="16"/>
                <w:szCs w:val="16"/>
                <w:lang w:val="en-US"/>
              </w:rPr>
              <w:t>592</w:t>
            </w:r>
            <w:r w:rsidRPr="00A467EA">
              <w:rPr>
                <w:rFonts w:cs="Times New Roman"/>
                <w:sz w:val="16"/>
                <w:szCs w:val="16"/>
              </w:rPr>
              <w:t>)</w:t>
            </w:r>
          </w:p>
        </w:tc>
        <w:tc>
          <w:tcPr>
            <w:tcW w:w="135" w:type="dxa"/>
            <w:vAlign w:val="center"/>
          </w:tcPr>
          <w:p w14:paraId="3AE9F807" w14:textId="77777777" w:rsidR="004B69CF" w:rsidRPr="00A467EA" w:rsidRDefault="004B69CF">
            <w:pPr>
              <w:snapToGrid w:val="0"/>
              <w:spacing w:line="240" w:lineRule="exact"/>
              <w:jc w:val="center"/>
              <w:rPr>
                <w:rFonts w:cs="Times New Roman"/>
                <w:sz w:val="16"/>
                <w:szCs w:val="16"/>
                <w:lang w:val="en-GB"/>
              </w:rPr>
            </w:pPr>
          </w:p>
        </w:tc>
        <w:tc>
          <w:tcPr>
            <w:tcW w:w="1134" w:type="dxa"/>
          </w:tcPr>
          <w:p w14:paraId="3CDCE6A1" w14:textId="77777777" w:rsidR="004B69CF" w:rsidRPr="00A467EA" w:rsidRDefault="004B69CF">
            <w:pPr>
              <w:tabs>
                <w:tab w:val="decimal" w:pos="1005"/>
              </w:tabs>
              <w:snapToGrid w:val="0"/>
              <w:spacing w:line="240" w:lineRule="exact"/>
              <w:rPr>
                <w:rFonts w:cs="Times New Roman"/>
                <w:sz w:val="16"/>
                <w:szCs w:val="16"/>
                <w:lang w:val="en-US"/>
              </w:rPr>
            </w:pPr>
            <w:r w:rsidRPr="00A467EA">
              <w:rPr>
                <w:rFonts w:cs="Angsana New"/>
                <w:sz w:val="16"/>
                <w:szCs w:val="16"/>
                <w:lang w:val="en-US"/>
              </w:rPr>
              <w:t>88</w:t>
            </w:r>
            <w:r w:rsidRPr="00A467EA">
              <w:rPr>
                <w:rFonts w:cs="Times New Roman"/>
                <w:sz w:val="16"/>
                <w:szCs w:val="16"/>
              </w:rPr>
              <w:t>,140</w:t>
            </w:r>
          </w:p>
        </w:tc>
      </w:tr>
      <w:tr w:rsidR="004B69CF" w:rsidRPr="00A467EA" w14:paraId="2BECA7E6" w14:textId="77777777">
        <w:trPr>
          <w:trHeight w:val="20"/>
        </w:trPr>
        <w:tc>
          <w:tcPr>
            <w:tcW w:w="3573" w:type="dxa"/>
            <w:vAlign w:val="center"/>
          </w:tcPr>
          <w:p w14:paraId="6F13827A"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Deferred revenue from customer loyalty programs</w:t>
            </w:r>
          </w:p>
        </w:tc>
        <w:tc>
          <w:tcPr>
            <w:tcW w:w="1467" w:type="dxa"/>
          </w:tcPr>
          <w:p w14:paraId="5A81733D" w14:textId="77777777"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72</w:t>
            </w:r>
            <w:r w:rsidRPr="00A467EA">
              <w:rPr>
                <w:rFonts w:cs="Times New Roman"/>
                <w:sz w:val="16"/>
                <w:szCs w:val="16"/>
                <w:lang w:val="en-US"/>
              </w:rPr>
              <w:t>,</w:t>
            </w:r>
            <w:r w:rsidRPr="00A467EA">
              <w:rPr>
                <w:rFonts w:cs="Angsana New"/>
                <w:sz w:val="16"/>
                <w:szCs w:val="16"/>
                <w:lang w:val="en-US"/>
              </w:rPr>
              <w:t>678</w:t>
            </w:r>
          </w:p>
        </w:tc>
        <w:tc>
          <w:tcPr>
            <w:tcW w:w="126" w:type="dxa"/>
            <w:vAlign w:val="center"/>
          </w:tcPr>
          <w:p w14:paraId="332EC659" w14:textId="77777777" w:rsidR="004B69CF" w:rsidRPr="00A467EA" w:rsidRDefault="004B69CF">
            <w:pPr>
              <w:snapToGrid w:val="0"/>
              <w:spacing w:line="240" w:lineRule="exact"/>
              <w:jc w:val="center"/>
              <w:rPr>
                <w:rFonts w:cs="Times New Roman"/>
                <w:sz w:val="16"/>
                <w:szCs w:val="16"/>
                <w:lang w:val="en-GB"/>
              </w:rPr>
            </w:pPr>
          </w:p>
        </w:tc>
        <w:tc>
          <w:tcPr>
            <w:tcW w:w="1116" w:type="dxa"/>
          </w:tcPr>
          <w:p w14:paraId="247C2059" w14:textId="77777777" w:rsidR="004B69CF" w:rsidRPr="00A467EA" w:rsidRDefault="004B69CF">
            <w:pPr>
              <w:tabs>
                <w:tab w:val="decimal" w:pos="1001"/>
              </w:tabs>
              <w:snapToGrid w:val="0"/>
              <w:spacing w:line="240" w:lineRule="exact"/>
              <w:rPr>
                <w:rFonts w:cs="Times New Roman"/>
                <w:sz w:val="16"/>
                <w:szCs w:val="16"/>
                <w:lang w:val="en-US"/>
              </w:rPr>
            </w:pPr>
            <w:r w:rsidRPr="00A467EA">
              <w:rPr>
                <w:rFonts w:cs="Times New Roman"/>
                <w:sz w:val="16"/>
                <w:szCs w:val="16"/>
              </w:rPr>
              <w:t>(</w:t>
            </w:r>
            <w:r w:rsidRPr="00A467EA">
              <w:rPr>
                <w:rFonts w:cs="Angsana New"/>
                <w:sz w:val="16"/>
                <w:szCs w:val="16"/>
                <w:lang w:val="en-US"/>
              </w:rPr>
              <w:t>9</w:t>
            </w:r>
            <w:r w:rsidRPr="00A467EA">
              <w:rPr>
                <w:rFonts w:cs="Times New Roman"/>
                <w:sz w:val="16"/>
                <w:szCs w:val="16"/>
              </w:rPr>
              <w:t>,</w:t>
            </w:r>
            <w:r w:rsidRPr="00A467EA">
              <w:rPr>
                <w:rFonts w:cs="Angsana New"/>
                <w:sz w:val="16"/>
                <w:szCs w:val="16"/>
                <w:lang w:val="en-US"/>
              </w:rPr>
              <w:t>745</w:t>
            </w:r>
            <w:r w:rsidRPr="00A467EA">
              <w:rPr>
                <w:rFonts w:cs="Times New Roman"/>
                <w:sz w:val="16"/>
                <w:szCs w:val="16"/>
              </w:rPr>
              <w:t>)</w:t>
            </w:r>
          </w:p>
        </w:tc>
        <w:tc>
          <w:tcPr>
            <w:tcW w:w="117" w:type="dxa"/>
            <w:vAlign w:val="center"/>
          </w:tcPr>
          <w:p w14:paraId="48F1ABE8" w14:textId="77777777" w:rsidR="004B69CF" w:rsidRPr="00A467EA" w:rsidRDefault="004B69CF">
            <w:pPr>
              <w:snapToGrid w:val="0"/>
              <w:spacing w:line="240" w:lineRule="exact"/>
              <w:ind w:right="2"/>
              <w:jc w:val="center"/>
              <w:rPr>
                <w:rFonts w:cs="Times New Roman"/>
                <w:sz w:val="16"/>
                <w:szCs w:val="16"/>
                <w:lang w:val="en-US"/>
              </w:rPr>
            </w:pPr>
          </w:p>
        </w:tc>
        <w:tc>
          <w:tcPr>
            <w:tcW w:w="1278" w:type="dxa"/>
            <w:vAlign w:val="center"/>
          </w:tcPr>
          <w:p w14:paraId="7A5CB83F" w14:textId="77777777" w:rsidR="004B69CF" w:rsidRPr="00A467EA" w:rsidRDefault="004B69CF">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52154857" w14:textId="77777777" w:rsidR="004B69CF" w:rsidRPr="00A467EA" w:rsidRDefault="004B69CF">
            <w:pPr>
              <w:pStyle w:val="BodyTextIndent2"/>
              <w:snapToGrid w:val="0"/>
              <w:spacing w:line="240" w:lineRule="exact"/>
              <w:ind w:left="0"/>
              <w:jc w:val="center"/>
              <w:rPr>
                <w:rFonts w:cs="Times New Roman"/>
                <w:sz w:val="16"/>
                <w:szCs w:val="16"/>
                <w:cs/>
              </w:rPr>
            </w:pPr>
          </w:p>
        </w:tc>
        <w:tc>
          <w:tcPr>
            <w:tcW w:w="1134" w:type="dxa"/>
          </w:tcPr>
          <w:p w14:paraId="15850A66" w14:textId="77777777" w:rsidR="004B69CF" w:rsidRPr="00A467EA" w:rsidRDefault="004B69CF">
            <w:pPr>
              <w:tabs>
                <w:tab w:val="decimal" w:pos="1005"/>
              </w:tabs>
              <w:snapToGrid w:val="0"/>
              <w:spacing w:line="240" w:lineRule="exact"/>
              <w:rPr>
                <w:rFonts w:cs="Times New Roman"/>
                <w:sz w:val="16"/>
                <w:szCs w:val="16"/>
                <w:lang w:val="en-US"/>
              </w:rPr>
            </w:pPr>
            <w:r w:rsidRPr="00A467EA">
              <w:rPr>
                <w:rFonts w:cs="Angsana New"/>
                <w:sz w:val="16"/>
                <w:szCs w:val="16"/>
                <w:lang w:val="en-US"/>
              </w:rPr>
              <w:t>62</w:t>
            </w:r>
            <w:r w:rsidRPr="00A467EA">
              <w:rPr>
                <w:rFonts w:cs="Times New Roman"/>
                <w:sz w:val="16"/>
                <w:szCs w:val="16"/>
              </w:rPr>
              <w:t>,933</w:t>
            </w:r>
          </w:p>
        </w:tc>
      </w:tr>
      <w:tr w:rsidR="004B69CF" w:rsidRPr="00A467EA" w14:paraId="7B802849" w14:textId="77777777">
        <w:trPr>
          <w:trHeight w:val="20"/>
        </w:trPr>
        <w:tc>
          <w:tcPr>
            <w:tcW w:w="3573" w:type="dxa"/>
            <w:vAlign w:val="center"/>
          </w:tcPr>
          <w:p w14:paraId="30F1E8EA"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Lease agreements</w:t>
            </w:r>
          </w:p>
        </w:tc>
        <w:tc>
          <w:tcPr>
            <w:tcW w:w="1467" w:type="dxa"/>
            <w:vAlign w:val="center"/>
          </w:tcPr>
          <w:p w14:paraId="4B8121FD" w14:textId="48677D98"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1</w:t>
            </w:r>
            <w:r w:rsidR="007454E2" w:rsidRPr="00A467EA">
              <w:rPr>
                <w:rFonts w:cs="Angsana New"/>
                <w:sz w:val="16"/>
                <w:szCs w:val="16"/>
                <w:lang w:val="en-US"/>
              </w:rPr>
              <w:t>71,819</w:t>
            </w:r>
          </w:p>
        </w:tc>
        <w:tc>
          <w:tcPr>
            <w:tcW w:w="126" w:type="dxa"/>
            <w:vAlign w:val="center"/>
          </w:tcPr>
          <w:p w14:paraId="3401BD9A" w14:textId="77777777" w:rsidR="004B69CF" w:rsidRPr="00A467EA" w:rsidRDefault="004B69CF">
            <w:pPr>
              <w:snapToGrid w:val="0"/>
              <w:spacing w:line="240" w:lineRule="exact"/>
              <w:jc w:val="center"/>
              <w:rPr>
                <w:rFonts w:cs="Times New Roman"/>
                <w:sz w:val="16"/>
                <w:szCs w:val="16"/>
                <w:lang w:val="en-GB"/>
              </w:rPr>
            </w:pPr>
          </w:p>
        </w:tc>
        <w:tc>
          <w:tcPr>
            <w:tcW w:w="1116" w:type="dxa"/>
          </w:tcPr>
          <w:p w14:paraId="41D39CDB" w14:textId="07923FC8" w:rsidR="004B69CF" w:rsidRPr="00A467EA" w:rsidRDefault="007454E2">
            <w:pPr>
              <w:tabs>
                <w:tab w:val="decimal" w:pos="1001"/>
              </w:tabs>
              <w:snapToGrid w:val="0"/>
              <w:spacing w:line="240" w:lineRule="exact"/>
              <w:rPr>
                <w:rFonts w:cs="Times New Roman"/>
                <w:sz w:val="16"/>
                <w:szCs w:val="16"/>
                <w:lang w:val="en-US"/>
              </w:rPr>
            </w:pPr>
            <w:r w:rsidRPr="00A467EA">
              <w:rPr>
                <w:rFonts w:cs="Angsana New"/>
                <w:sz w:val="16"/>
                <w:szCs w:val="16"/>
                <w:lang w:val="en-US"/>
              </w:rPr>
              <w:t>(</w:t>
            </w:r>
            <w:r w:rsidR="00395377" w:rsidRPr="00A467EA">
              <w:rPr>
                <w:rFonts w:cs="Angsana New"/>
                <w:sz w:val="16"/>
                <w:szCs w:val="16"/>
                <w:lang w:val="en-US"/>
              </w:rPr>
              <w:t>39,903</w:t>
            </w:r>
            <w:r w:rsidRPr="00A467EA">
              <w:rPr>
                <w:rFonts w:cs="Angsana New"/>
                <w:sz w:val="16"/>
                <w:szCs w:val="16"/>
                <w:lang w:val="en-US"/>
              </w:rPr>
              <w:t>)</w:t>
            </w:r>
          </w:p>
        </w:tc>
        <w:tc>
          <w:tcPr>
            <w:tcW w:w="117" w:type="dxa"/>
            <w:vAlign w:val="center"/>
          </w:tcPr>
          <w:p w14:paraId="6E354437" w14:textId="77777777" w:rsidR="004B69CF" w:rsidRPr="00A467EA" w:rsidRDefault="004B69CF">
            <w:pPr>
              <w:snapToGrid w:val="0"/>
              <w:spacing w:line="240" w:lineRule="exact"/>
              <w:ind w:right="2"/>
              <w:jc w:val="center"/>
              <w:rPr>
                <w:rFonts w:cs="Times New Roman"/>
                <w:sz w:val="16"/>
                <w:szCs w:val="16"/>
                <w:lang w:val="en-US"/>
              </w:rPr>
            </w:pPr>
          </w:p>
        </w:tc>
        <w:tc>
          <w:tcPr>
            <w:tcW w:w="1278" w:type="dxa"/>
            <w:vAlign w:val="center"/>
          </w:tcPr>
          <w:p w14:paraId="0C86D6D6" w14:textId="77777777" w:rsidR="004B69CF" w:rsidRPr="00A467EA" w:rsidRDefault="004B69CF">
            <w:pPr>
              <w:tabs>
                <w:tab w:val="left" w:pos="652"/>
              </w:tabs>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2BEC961A" w14:textId="77777777" w:rsidR="004B69CF" w:rsidRPr="00A467EA" w:rsidRDefault="004B69CF">
            <w:pPr>
              <w:pStyle w:val="BodyTextIndent2"/>
              <w:snapToGrid w:val="0"/>
              <w:spacing w:line="240" w:lineRule="exact"/>
              <w:ind w:left="0"/>
              <w:jc w:val="center"/>
              <w:rPr>
                <w:rFonts w:cs="Times New Roman"/>
                <w:sz w:val="16"/>
                <w:szCs w:val="16"/>
                <w:cs/>
              </w:rPr>
            </w:pPr>
          </w:p>
        </w:tc>
        <w:tc>
          <w:tcPr>
            <w:tcW w:w="1134" w:type="dxa"/>
          </w:tcPr>
          <w:p w14:paraId="2E472C6D" w14:textId="1675E87C" w:rsidR="004B69CF" w:rsidRPr="00A467EA" w:rsidRDefault="004B69CF">
            <w:pPr>
              <w:tabs>
                <w:tab w:val="decimal" w:pos="1005"/>
              </w:tabs>
              <w:snapToGrid w:val="0"/>
              <w:spacing w:line="240" w:lineRule="exact"/>
              <w:rPr>
                <w:rFonts w:cs="Times New Roman"/>
                <w:sz w:val="16"/>
                <w:szCs w:val="16"/>
                <w:lang w:val="en-US"/>
              </w:rPr>
            </w:pPr>
            <w:r w:rsidRPr="00A467EA">
              <w:rPr>
                <w:rFonts w:cs="Angsana New"/>
                <w:sz w:val="16"/>
                <w:szCs w:val="16"/>
                <w:lang w:val="en-US"/>
              </w:rPr>
              <w:t>1</w:t>
            </w:r>
            <w:r w:rsidR="00395377" w:rsidRPr="00A467EA">
              <w:rPr>
                <w:rFonts w:cs="Angsana New"/>
                <w:sz w:val="16"/>
                <w:szCs w:val="16"/>
                <w:lang w:val="en-US"/>
              </w:rPr>
              <w:t>31,916</w:t>
            </w:r>
          </w:p>
        </w:tc>
      </w:tr>
      <w:tr w:rsidR="004B69CF" w:rsidRPr="00A467EA" w14:paraId="58B98175" w14:textId="77777777">
        <w:trPr>
          <w:trHeight w:val="20"/>
        </w:trPr>
        <w:tc>
          <w:tcPr>
            <w:tcW w:w="3573" w:type="dxa"/>
            <w:vAlign w:val="center"/>
          </w:tcPr>
          <w:p w14:paraId="7E967ECA"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Derivatives</w:t>
            </w:r>
          </w:p>
        </w:tc>
        <w:tc>
          <w:tcPr>
            <w:tcW w:w="1467" w:type="dxa"/>
            <w:vAlign w:val="center"/>
          </w:tcPr>
          <w:p w14:paraId="6E8AF867" w14:textId="77777777"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147</w:t>
            </w:r>
            <w:r w:rsidRPr="00A467EA">
              <w:rPr>
                <w:rFonts w:cs="Times New Roman"/>
                <w:sz w:val="16"/>
                <w:szCs w:val="16"/>
                <w:lang w:val="en-US"/>
              </w:rPr>
              <w:t>,</w:t>
            </w:r>
            <w:r w:rsidRPr="00A467EA">
              <w:rPr>
                <w:rFonts w:cs="Angsana New"/>
                <w:sz w:val="16"/>
                <w:szCs w:val="16"/>
                <w:lang w:val="en-US"/>
              </w:rPr>
              <w:t>856</w:t>
            </w:r>
          </w:p>
        </w:tc>
        <w:tc>
          <w:tcPr>
            <w:tcW w:w="126" w:type="dxa"/>
          </w:tcPr>
          <w:p w14:paraId="64686C58" w14:textId="77777777" w:rsidR="004B69CF" w:rsidRPr="00A467EA" w:rsidRDefault="004B69CF">
            <w:pPr>
              <w:tabs>
                <w:tab w:val="decimal" w:pos="940"/>
              </w:tabs>
              <w:snapToGrid w:val="0"/>
              <w:spacing w:line="240" w:lineRule="exact"/>
              <w:ind w:right="89"/>
              <w:rPr>
                <w:rFonts w:cs="Times New Roman"/>
                <w:sz w:val="16"/>
                <w:szCs w:val="16"/>
                <w:lang w:val="en-US"/>
              </w:rPr>
            </w:pPr>
          </w:p>
        </w:tc>
        <w:tc>
          <w:tcPr>
            <w:tcW w:w="1116" w:type="dxa"/>
          </w:tcPr>
          <w:p w14:paraId="15115F96" w14:textId="77777777" w:rsidR="004B69CF" w:rsidRPr="00A467EA" w:rsidRDefault="004B69CF">
            <w:pPr>
              <w:tabs>
                <w:tab w:val="decimal" w:pos="1001"/>
              </w:tabs>
              <w:snapToGrid w:val="0"/>
              <w:spacing w:line="240" w:lineRule="exact"/>
              <w:rPr>
                <w:rFonts w:cs="Times New Roman"/>
                <w:sz w:val="16"/>
                <w:szCs w:val="16"/>
                <w:lang w:val="en-US"/>
              </w:rPr>
            </w:pPr>
            <w:r w:rsidRPr="00A467EA">
              <w:rPr>
                <w:rFonts w:cs="Angsana New"/>
                <w:sz w:val="16"/>
                <w:szCs w:val="16"/>
                <w:lang w:val="en-US"/>
              </w:rPr>
              <w:t>27</w:t>
            </w:r>
            <w:r w:rsidRPr="00A467EA">
              <w:rPr>
                <w:rFonts w:cs="Times New Roman"/>
                <w:sz w:val="16"/>
                <w:szCs w:val="16"/>
              </w:rPr>
              <w:t>,</w:t>
            </w:r>
            <w:r w:rsidRPr="00A467EA">
              <w:rPr>
                <w:rFonts w:cs="Angsana New"/>
                <w:sz w:val="16"/>
                <w:szCs w:val="16"/>
                <w:lang w:val="en-US"/>
              </w:rPr>
              <w:t>238</w:t>
            </w:r>
          </w:p>
        </w:tc>
        <w:tc>
          <w:tcPr>
            <w:tcW w:w="117" w:type="dxa"/>
            <w:vAlign w:val="center"/>
          </w:tcPr>
          <w:p w14:paraId="568CBB62" w14:textId="77777777" w:rsidR="004B69CF" w:rsidRPr="00A467EA" w:rsidRDefault="004B69CF">
            <w:pPr>
              <w:tabs>
                <w:tab w:val="decimal" w:pos="940"/>
              </w:tabs>
              <w:snapToGrid w:val="0"/>
              <w:spacing w:line="240" w:lineRule="exact"/>
              <w:ind w:right="89"/>
              <w:rPr>
                <w:rFonts w:cs="Times New Roman"/>
                <w:sz w:val="16"/>
                <w:szCs w:val="16"/>
                <w:lang w:val="en-US"/>
              </w:rPr>
            </w:pPr>
          </w:p>
        </w:tc>
        <w:tc>
          <w:tcPr>
            <w:tcW w:w="1278" w:type="dxa"/>
            <w:vAlign w:val="bottom"/>
          </w:tcPr>
          <w:p w14:paraId="6FFD79C9" w14:textId="77777777" w:rsidR="004B69CF" w:rsidRPr="00A467EA" w:rsidRDefault="004B69CF">
            <w:pPr>
              <w:tabs>
                <w:tab w:val="left" w:pos="1117"/>
              </w:tabs>
              <w:snapToGrid w:val="0"/>
              <w:spacing w:line="240" w:lineRule="exact"/>
              <w:ind w:right="-506"/>
              <w:jc w:val="center"/>
              <w:rPr>
                <w:rFonts w:cs="Times New Roman"/>
                <w:sz w:val="16"/>
                <w:szCs w:val="16"/>
                <w:lang w:val="en-US"/>
              </w:rPr>
            </w:pPr>
            <w:r w:rsidRPr="00A467EA">
              <w:rPr>
                <w:rFonts w:cs="Angsana New"/>
                <w:sz w:val="16"/>
                <w:szCs w:val="16"/>
                <w:lang w:val="en-US"/>
              </w:rPr>
              <w:t>58</w:t>
            </w:r>
            <w:r w:rsidRPr="00A467EA">
              <w:rPr>
                <w:rFonts w:cs="Times New Roman"/>
                <w:sz w:val="16"/>
                <w:szCs w:val="16"/>
              </w:rPr>
              <w:t>,</w:t>
            </w:r>
            <w:r w:rsidRPr="00A467EA">
              <w:rPr>
                <w:rFonts w:cs="Angsana New"/>
                <w:sz w:val="16"/>
                <w:szCs w:val="16"/>
                <w:lang w:val="en-US"/>
              </w:rPr>
              <w:t>815</w:t>
            </w:r>
          </w:p>
        </w:tc>
        <w:tc>
          <w:tcPr>
            <w:tcW w:w="135" w:type="dxa"/>
            <w:vAlign w:val="center"/>
          </w:tcPr>
          <w:p w14:paraId="6A361664" w14:textId="77777777" w:rsidR="004B69CF" w:rsidRPr="00A467EA" w:rsidRDefault="004B69CF">
            <w:pPr>
              <w:tabs>
                <w:tab w:val="decimal" w:pos="940"/>
              </w:tabs>
              <w:snapToGrid w:val="0"/>
              <w:spacing w:line="240" w:lineRule="exact"/>
              <w:ind w:right="89"/>
              <w:rPr>
                <w:rFonts w:cs="Times New Roman"/>
                <w:sz w:val="16"/>
                <w:szCs w:val="16"/>
                <w:lang w:val="en-US"/>
              </w:rPr>
            </w:pPr>
          </w:p>
        </w:tc>
        <w:tc>
          <w:tcPr>
            <w:tcW w:w="1134" w:type="dxa"/>
          </w:tcPr>
          <w:p w14:paraId="3805FCA1" w14:textId="77777777" w:rsidR="004B69CF" w:rsidRPr="00A467EA" w:rsidRDefault="004B69CF">
            <w:pPr>
              <w:tabs>
                <w:tab w:val="decimal" w:pos="1005"/>
              </w:tabs>
              <w:snapToGrid w:val="0"/>
              <w:spacing w:line="240" w:lineRule="exact"/>
              <w:rPr>
                <w:rFonts w:cs="Times New Roman"/>
                <w:sz w:val="16"/>
                <w:szCs w:val="16"/>
                <w:lang w:val="en-US"/>
              </w:rPr>
            </w:pPr>
            <w:r w:rsidRPr="00A467EA">
              <w:rPr>
                <w:rFonts w:cs="Angsana New"/>
                <w:sz w:val="16"/>
                <w:szCs w:val="16"/>
                <w:lang w:val="en-US"/>
              </w:rPr>
              <w:t>233</w:t>
            </w:r>
            <w:r w:rsidRPr="00A467EA">
              <w:rPr>
                <w:rFonts w:cs="Times New Roman"/>
                <w:sz w:val="16"/>
                <w:szCs w:val="16"/>
              </w:rPr>
              <w:t>,</w:t>
            </w:r>
            <w:r w:rsidRPr="00A467EA">
              <w:rPr>
                <w:rFonts w:cs="Angsana New"/>
                <w:sz w:val="16"/>
                <w:szCs w:val="16"/>
                <w:lang w:val="en-US"/>
              </w:rPr>
              <w:t>909</w:t>
            </w:r>
          </w:p>
        </w:tc>
      </w:tr>
      <w:tr w:rsidR="004B69CF" w:rsidRPr="00A467EA" w14:paraId="4643E0F1" w14:textId="77777777">
        <w:trPr>
          <w:trHeight w:val="20"/>
        </w:trPr>
        <w:tc>
          <w:tcPr>
            <w:tcW w:w="3573" w:type="dxa"/>
            <w:vAlign w:val="center"/>
          </w:tcPr>
          <w:p w14:paraId="5FA83E98" w14:textId="77777777" w:rsidR="004B69CF" w:rsidRPr="00A467EA" w:rsidRDefault="004B69CF">
            <w:pPr>
              <w:snapToGrid w:val="0"/>
              <w:spacing w:line="240" w:lineRule="exact"/>
              <w:ind w:left="117" w:hanging="9"/>
              <w:rPr>
                <w:rFonts w:cs="Times New Roman"/>
                <w:sz w:val="16"/>
                <w:szCs w:val="16"/>
                <w:lang w:val="en-US"/>
              </w:rPr>
            </w:pPr>
            <w:r w:rsidRPr="00A467EA">
              <w:rPr>
                <w:rFonts w:cs="Times New Roman"/>
                <w:sz w:val="16"/>
                <w:szCs w:val="16"/>
                <w:lang w:val="en-US"/>
              </w:rPr>
              <w:t>Others</w:t>
            </w:r>
          </w:p>
        </w:tc>
        <w:tc>
          <w:tcPr>
            <w:tcW w:w="1467" w:type="dxa"/>
            <w:tcBorders>
              <w:bottom w:val="single" w:sz="4" w:space="0" w:color="auto"/>
            </w:tcBorders>
          </w:tcPr>
          <w:p w14:paraId="547625EF" w14:textId="77777777" w:rsidR="004B69CF" w:rsidRPr="00A467EA" w:rsidRDefault="004B69CF">
            <w:pPr>
              <w:snapToGrid w:val="0"/>
              <w:spacing w:line="240" w:lineRule="exact"/>
              <w:ind w:right="108"/>
              <w:jc w:val="right"/>
              <w:rPr>
                <w:rFonts w:cs="Times New Roman"/>
                <w:sz w:val="16"/>
                <w:szCs w:val="16"/>
                <w:lang w:val="en-US"/>
              </w:rPr>
            </w:pPr>
            <w:r w:rsidRPr="00A467EA">
              <w:rPr>
                <w:rFonts w:cs="Angsana New"/>
                <w:sz w:val="16"/>
                <w:szCs w:val="16"/>
                <w:lang w:val="en-US"/>
              </w:rPr>
              <w:t>16</w:t>
            </w:r>
            <w:r w:rsidRPr="00A467EA">
              <w:rPr>
                <w:rFonts w:cs="Times New Roman"/>
                <w:sz w:val="16"/>
                <w:szCs w:val="16"/>
                <w:lang w:val="en-US"/>
              </w:rPr>
              <w:t>,</w:t>
            </w:r>
            <w:r w:rsidRPr="00A467EA">
              <w:rPr>
                <w:rFonts w:cs="Angsana New"/>
                <w:sz w:val="16"/>
                <w:szCs w:val="16"/>
                <w:lang w:val="en-US"/>
              </w:rPr>
              <w:t>893</w:t>
            </w:r>
          </w:p>
        </w:tc>
        <w:tc>
          <w:tcPr>
            <w:tcW w:w="126" w:type="dxa"/>
            <w:vAlign w:val="center"/>
          </w:tcPr>
          <w:p w14:paraId="539A1E0F" w14:textId="77777777" w:rsidR="004B69CF" w:rsidRPr="00A467EA" w:rsidRDefault="004B69CF">
            <w:pPr>
              <w:tabs>
                <w:tab w:val="decimal" w:pos="990"/>
              </w:tabs>
              <w:snapToGrid w:val="0"/>
              <w:spacing w:line="240" w:lineRule="exact"/>
              <w:ind w:right="89"/>
              <w:jc w:val="center"/>
              <w:rPr>
                <w:rFonts w:cs="Times New Roman"/>
                <w:sz w:val="16"/>
                <w:szCs w:val="16"/>
                <w:lang w:val="en-US"/>
              </w:rPr>
            </w:pPr>
          </w:p>
        </w:tc>
        <w:tc>
          <w:tcPr>
            <w:tcW w:w="1116" w:type="dxa"/>
            <w:tcBorders>
              <w:bottom w:val="single" w:sz="4" w:space="0" w:color="auto"/>
            </w:tcBorders>
          </w:tcPr>
          <w:p w14:paraId="5A80164A" w14:textId="77777777" w:rsidR="004B69CF" w:rsidRPr="00A467EA" w:rsidRDefault="004B69CF">
            <w:pPr>
              <w:tabs>
                <w:tab w:val="decimal" w:pos="1001"/>
              </w:tabs>
              <w:snapToGrid w:val="0"/>
              <w:spacing w:line="240" w:lineRule="exact"/>
              <w:rPr>
                <w:rFonts w:cs="Times New Roman"/>
                <w:sz w:val="16"/>
                <w:szCs w:val="16"/>
                <w:cs/>
                <w:lang w:val="en-US"/>
              </w:rPr>
            </w:pPr>
            <w:r w:rsidRPr="00A467EA">
              <w:rPr>
                <w:rFonts w:cs="Angsana New"/>
                <w:sz w:val="16"/>
                <w:szCs w:val="16"/>
                <w:lang w:val="en-US"/>
              </w:rPr>
              <w:t>288</w:t>
            </w:r>
          </w:p>
        </w:tc>
        <w:tc>
          <w:tcPr>
            <w:tcW w:w="117" w:type="dxa"/>
            <w:vAlign w:val="center"/>
          </w:tcPr>
          <w:p w14:paraId="7EE403D9" w14:textId="77777777" w:rsidR="004B69CF" w:rsidRPr="00A467EA" w:rsidRDefault="004B69CF">
            <w:pPr>
              <w:tabs>
                <w:tab w:val="decimal" w:pos="990"/>
              </w:tabs>
              <w:snapToGrid w:val="0"/>
              <w:spacing w:line="240" w:lineRule="exact"/>
              <w:ind w:right="89"/>
              <w:rPr>
                <w:rFonts w:cs="Times New Roman"/>
                <w:sz w:val="16"/>
                <w:szCs w:val="16"/>
                <w:lang w:val="en-US"/>
              </w:rPr>
            </w:pPr>
          </w:p>
        </w:tc>
        <w:tc>
          <w:tcPr>
            <w:tcW w:w="1278" w:type="dxa"/>
            <w:tcBorders>
              <w:bottom w:val="single" w:sz="4" w:space="0" w:color="auto"/>
            </w:tcBorders>
            <w:vAlign w:val="center"/>
          </w:tcPr>
          <w:p w14:paraId="0C749C6A" w14:textId="77777777" w:rsidR="004B69CF" w:rsidRPr="00A467EA" w:rsidRDefault="004B69CF">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70A1364B" w14:textId="77777777" w:rsidR="004B69CF" w:rsidRPr="00A467EA" w:rsidRDefault="004B69CF">
            <w:pPr>
              <w:tabs>
                <w:tab w:val="decimal" w:pos="990"/>
              </w:tabs>
              <w:snapToGrid w:val="0"/>
              <w:spacing w:line="240" w:lineRule="exact"/>
              <w:ind w:right="89"/>
              <w:jc w:val="center"/>
              <w:rPr>
                <w:rFonts w:cs="Times New Roman"/>
                <w:sz w:val="16"/>
                <w:szCs w:val="16"/>
                <w:lang w:val="en-US"/>
              </w:rPr>
            </w:pPr>
          </w:p>
        </w:tc>
        <w:tc>
          <w:tcPr>
            <w:tcW w:w="1134" w:type="dxa"/>
            <w:tcBorders>
              <w:bottom w:val="single" w:sz="4" w:space="0" w:color="auto"/>
            </w:tcBorders>
          </w:tcPr>
          <w:p w14:paraId="73ACC664" w14:textId="77777777" w:rsidR="004B69CF" w:rsidRPr="00A467EA" w:rsidRDefault="004B69CF">
            <w:pPr>
              <w:tabs>
                <w:tab w:val="decimal" w:pos="1005"/>
              </w:tabs>
              <w:snapToGrid w:val="0"/>
              <w:spacing w:line="240" w:lineRule="exact"/>
              <w:rPr>
                <w:rFonts w:cs="Times New Roman"/>
                <w:sz w:val="16"/>
                <w:szCs w:val="16"/>
                <w:cs/>
                <w:lang w:val="en-US"/>
              </w:rPr>
            </w:pPr>
            <w:r w:rsidRPr="00A467EA">
              <w:rPr>
                <w:rFonts w:cs="Angsana New"/>
                <w:sz w:val="16"/>
                <w:szCs w:val="16"/>
                <w:lang w:val="en-US"/>
              </w:rPr>
              <w:t>17</w:t>
            </w:r>
            <w:r w:rsidRPr="00A467EA">
              <w:rPr>
                <w:rFonts w:cs="Times New Roman"/>
                <w:sz w:val="16"/>
                <w:szCs w:val="16"/>
              </w:rPr>
              <w:t>,</w:t>
            </w:r>
            <w:r w:rsidRPr="00A467EA">
              <w:rPr>
                <w:rFonts w:cs="Angsana New"/>
                <w:sz w:val="16"/>
                <w:szCs w:val="16"/>
                <w:lang w:val="en-US"/>
              </w:rPr>
              <w:t>181</w:t>
            </w:r>
          </w:p>
        </w:tc>
      </w:tr>
      <w:tr w:rsidR="004B69CF" w:rsidRPr="00A467EA" w14:paraId="3CD74207" w14:textId="77777777" w:rsidTr="007454E2">
        <w:trPr>
          <w:trHeight w:val="20"/>
        </w:trPr>
        <w:tc>
          <w:tcPr>
            <w:tcW w:w="3573" w:type="dxa"/>
            <w:vAlign w:val="bottom"/>
          </w:tcPr>
          <w:p w14:paraId="351945B5" w14:textId="77777777" w:rsidR="004B69CF" w:rsidRPr="00A467EA" w:rsidRDefault="004B69CF">
            <w:pPr>
              <w:tabs>
                <w:tab w:val="left" w:pos="720"/>
              </w:tabs>
              <w:snapToGrid w:val="0"/>
              <w:spacing w:line="240" w:lineRule="exact"/>
              <w:ind w:left="720"/>
              <w:rPr>
                <w:rFonts w:cs="Times New Roman"/>
                <w:sz w:val="16"/>
                <w:szCs w:val="16"/>
                <w:lang w:val="en-GB"/>
              </w:rPr>
            </w:pPr>
            <w:r w:rsidRPr="00A467EA">
              <w:rPr>
                <w:rFonts w:cs="Times New Roman"/>
                <w:sz w:val="16"/>
                <w:szCs w:val="16"/>
                <w:lang w:val="en-GB"/>
              </w:rPr>
              <w:t xml:space="preserve"> </w:t>
            </w:r>
          </w:p>
        </w:tc>
        <w:tc>
          <w:tcPr>
            <w:tcW w:w="1467" w:type="dxa"/>
            <w:tcBorders>
              <w:top w:val="single" w:sz="4" w:space="0" w:color="auto"/>
              <w:bottom w:val="single" w:sz="4" w:space="0" w:color="auto"/>
            </w:tcBorders>
          </w:tcPr>
          <w:p w14:paraId="25940786" w14:textId="0805EBE8" w:rsidR="004B69CF" w:rsidRPr="00A467EA" w:rsidRDefault="004B69CF">
            <w:pPr>
              <w:snapToGrid w:val="0"/>
              <w:spacing w:line="240" w:lineRule="exact"/>
              <w:ind w:right="108"/>
              <w:jc w:val="right"/>
              <w:rPr>
                <w:rFonts w:cs="Times New Roman"/>
                <w:sz w:val="16"/>
                <w:szCs w:val="16"/>
                <w:cs/>
                <w:lang w:val="en-US"/>
              </w:rPr>
            </w:pPr>
            <w:r w:rsidRPr="00A467EA">
              <w:rPr>
                <w:rFonts w:cs="Angsana New"/>
                <w:sz w:val="16"/>
                <w:szCs w:val="16"/>
                <w:lang w:val="en-US"/>
              </w:rPr>
              <w:t>2</w:t>
            </w:r>
            <w:r w:rsidRPr="00A467EA">
              <w:rPr>
                <w:rFonts w:cs="Times New Roman"/>
                <w:sz w:val="16"/>
                <w:szCs w:val="16"/>
                <w:lang w:val="en-US"/>
              </w:rPr>
              <w:t>,</w:t>
            </w:r>
            <w:r w:rsidR="00395377" w:rsidRPr="00A467EA">
              <w:rPr>
                <w:rFonts w:cs="Angsana New"/>
                <w:sz w:val="16"/>
                <w:szCs w:val="16"/>
                <w:lang w:val="en-US"/>
              </w:rPr>
              <w:t>424,185</w:t>
            </w:r>
          </w:p>
        </w:tc>
        <w:tc>
          <w:tcPr>
            <w:tcW w:w="126" w:type="dxa"/>
          </w:tcPr>
          <w:p w14:paraId="3AF16032" w14:textId="77777777" w:rsidR="004B69CF" w:rsidRPr="00A467EA" w:rsidRDefault="004B69CF">
            <w:pPr>
              <w:snapToGrid w:val="0"/>
              <w:spacing w:line="240" w:lineRule="exact"/>
              <w:ind w:right="89"/>
              <w:jc w:val="right"/>
              <w:rPr>
                <w:rFonts w:cs="Times New Roman"/>
                <w:sz w:val="16"/>
                <w:szCs w:val="16"/>
                <w:lang w:val="en-US"/>
              </w:rPr>
            </w:pPr>
          </w:p>
        </w:tc>
        <w:tc>
          <w:tcPr>
            <w:tcW w:w="1116" w:type="dxa"/>
            <w:tcBorders>
              <w:top w:val="single" w:sz="4" w:space="0" w:color="auto"/>
              <w:bottom w:val="single" w:sz="4" w:space="0" w:color="auto"/>
            </w:tcBorders>
            <w:vAlign w:val="center"/>
          </w:tcPr>
          <w:p w14:paraId="590420B3" w14:textId="39A24B7E" w:rsidR="004B69CF" w:rsidRPr="00A467EA" w:rsidRDefault="004B69CF">
            <w:pPr>
              <w:tabs>
                <w:tab w:val="decimal" w:pos="1001"/>
              </w:tabs>
              <w:snapToGrid w:val="0"/>
              <w:spacing w:line="240" w:lineRule="exact"/>
              <w:rPr>
                <w:rFonts w:cs="Times New Roman"/>
                <w:sz w:val="16"/>
                <w:szCs w:val="16"/>
                <w:cs/>
                <w:lang w:val="en-US"/>
              </w:rPr>
            </w:pPr>
            <w:r w:rsidRPr="00A467EA">
              <w:rPr>
                <w:rFonts w:cs="Times New Roman"/>
                <w:sz w:val="16"/>
                <w:szCs w:val="16"/>
              </w:rPr>
              <w:t>(</w:t>
            </w:r>
            <w:r w:rsidRPr="00A467EA">
              <w:rPr>
                <w:rFonts w:cs="Angsana New"/>
                <w:sz w:val="16"/>
                <w:szCs w:val="16"/>
                <w:lang w:val="en-US"/>
              </w:rPr>
              <w:t>3</w:t>
            </w:r>
            <w:r w:rsidR="00395377" w:rsidRPr="00A467EA">
              <w:rPr>
                <w:rFonts w:cs="Angsana New"/>
                <w:sz w:val="16"/>
                <w:szCs w:val="16"/>
                <w:lang w:val="en-US"/>
              </w:rPr>
              <w:t>51</w:t>
            </w:r>
            <w:r w:rsidRPr="00A467EA">
              <w:rPr>
                <w:rFonts w:cs="Times New Roman"/>
                <w:sz w:val="16"/>
                <w:szCs w:val="16"/>
              </w:rPr>
              <w:t>,</w:t>
            </w:r>
            <w:r w:rsidR="00395377" w:rsidRPr="00A467EA">
              <w:rPr>
                <w:rFonts w:cs="Angsana New"/>
                <w:sz w:val="16"/>
                <w:szCs w:val="16"/>
                <w:lang w:val="en-US"/>
              </w:rPr>
              <w:t>757</w:t>
            </w:r>
            <w:r w:rsidRPr="00A467EA">
              <w:rPr>
                <w:rFonts w:cs="Times New Roman"/>
                <w:sz w:val="16"/>
                <w:szCs w:val="16"/>
              </w:rPr>
              <w:t>)</w:t>
            </w:r>
          </w:p>
        </w:tc>
        <w:tc>
          <w:tcPr>
            <w:tcW w:w="117" w:type="dxa"/>
            <w:vAlign w:val="center"/>
          </w:tcPr>
          <w:p w14:paraId="0E675842" w14:textId="77777777" w:rsidR="004B69CF" w:rsidRPr="00A467EA" w:rsidRDefault="004B69CF">
            <w:pPr>
              <w:snapToGrid w:val="0"/>
              <w:spacing w:line="240" w:lineRule="exact"/>
              <w:ind w:right="89"/>
              <w:jc w:val="right"/>
              <w:rPr>
                <w:rFonts w:cs="Times New Roman"/>
                <w:sz w:val="16"/>
                <w:szCs w:val="16"/>
                <w:lang w:val="en-US"/>
              </w:rPr>
            </w:pPr>
          </w:p>
        </w:tc>
        <w:tc>
          <w:tcPr>
            <w:tcW w:w="1278" w:type="dxa"/>
            <w:tcBorders>
              <w:top w:val="single" w:sz="4" w:space="0" w:color="auto"/>
              <w:bottom w:val="single" w:sz="4" w:space="0" w:color="auto"/>
            </w:tcBorders>
            <w:vAlign w:val="bottom"/>
          </w:tcPr>
          <w:p w14:paraId="2DB19EAA" w14:textId="77777777" w:rsidR="004B69CF" w:rsidRPr="00A467EA" w:rsidRDefault="004B69CF">
            <w:pPr>
              <w:snapToGrid w:val="0"/>
              <w:spacing w:line="240" w:lineRule="exact"/>
              <w:ind w:right="-506"/>
              <w:jc w:val="center"/>
              <w:rPr>
                <w:rFonts w:cs="Times New Roman"/>
                <w:sz w:val="16"/>
                <w:szCs w:val="16"/>
                <w:lang w:val="en-US"/>
              </w:rPr>
            </w:pPr>
            <w:r w:rsidRPr="00A467EA">
              <w:rPr>
                <w:rFonts w:cs="Angsana New"/>
                <w:sz w:val="16"/>
                <w:szCs w:val="16"/>
                <w:lang w:val="en-US"/>
              </w:rPr>
              <w:t>54</w:t>
            </w:r>
            <w:r w:rsidRPr="00A467EA">
              <w:rPr>
                <w:rFonts w:cs="Times New Roman"/>
                <w:sz w:val="16"/>
                <w:szCs w:val="16"/>
              </w:rPr>
              <w:t>,</w:t>
            </w:r>
            <w:r w:rsidRPr="00A467EA">
              <w:rPr>
                <w:rFonts w:cs="Angsana New"/>
                <w:sz w:val="16"/>
                <w:szCs w:val="16"/>
                <w:lang w:val="en-US"/>
              </w:rPr>
              <w:t>223</w:t>
            </w:r>
          </w:p>
        </w:tc>
        <w:tc>
          <w:tcPr>
            <w:tcW w:w="135" w:type="dxa"/>
            <w:vAlign w:val="center"/>
          </w:tcPr>
          <w:p w14:paraId="1220AC90" w14:textId="77777777" w:rsidR="004B69CF" w:rsidRPr="00A467EA" w:rsidRDefault="004B69CF">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0A88CAC3" w14:textId="50AEC0A8" w:rsidR="004B69CF" w:rsidRPr="00A467EA" w:rsidRDefault="004B69CF">
            <w:pPr>
              <w:tabs>
                <w:tab w:val="decimal" w:pos="1005"/>
              </w:tabs>
              <w:snapToGrid w:val="0"/>
              <w:spacing w:line="240" w:lineRule="exact"/>
              <w:rPr>
                <w:rFonts w:cs="Times New Roman"/>
                <w:sz w:val="16"/>
                <w:szCs w:val="16"/>
                <w:cs/>
                <w:lang w:val="en-US"/>
              </w:rPr>
            </w:pPr>
            <w:r w:rsidRPr="00A467EA">
              <w:rPr>
                <w:rFonts w:cs="Angsana New"/>
                <w:sz w:val="16"/>
                <w:szCs w:val="16"/>
                <w:lang w:val="en-US"/>
              </w:rPr>
              <w:t>2</w:t>
            </w:r>
            <w:r w:rsidRPr="00A467EA">
              <w:rPr>
                <w:rFonts w:cs="Times New Roman"/>
                <w:sz w:val="16"/>
                <w:szCs w:val="16"/>
              </w:rPr>
              <w:t>,</w:t>
            </w:r>
            <w:r w:rsidR="00395377" w:rsidRPr="00A467EA">
              <w:rPr>
                <w:rFonts w:cs="Angsana New"/>
                <w:sz w:val="16"/>
                <w:szCs w:val="16"/>
                <w:lang w:val="en-US"/>
              </w:rPr>
              <w:t>126,651</w:t>
            </w:r>
          </w:p>
        </w:tc>
      </w:tr>
      <w:tr w:rsidR="007454E2" w:rsidRPr="00A467EA" w14:paraId="4E02AE83" w14:textId="77777777" w:rsidTr="007454E2">
        <w:trPr>
          <w:trHeight w:val="20"/>
        </w:trPr>
        <w:tc>
          <w:tcPr>
            <w:tcW w:w="3573" w:type="dxa"/>
            <w:vAlign w:val="bottom"/>
          </w:tcPr>
          <w:p w14:paraId="1C900A34" w14:textId="4C5A93EF" w:rsidR="007454E2" w:rsidRPr="00A467EA" w:rsidRDefault="007454E2" w:rsidP="007454E2">
            <w:pPr>
              <w:snapToGrid w:val="0"/>
              <w:spacing w:line="240" w:lineRule="exact"/>
              <w:ind w:left="540" w:hanging="315"/>
              <w:rPr>
                <w:rFonts w:cs="Times New Roman"/>
                <w:b/>
                <w:bCs/>
                <w:sz w:val="16"/>
                <w:szCs w:val="16"/>
                <w:lang w:val="en-US"/>
              </w:rPr>
            </w:pPr>
            <w:r w:rsidRPr="00A467EA">
              <w:rPr>
                <w:rFonts w:cs="Times New Roman"/>
                <w:b/>
                <w:bCs/>
                <w:sz w:val="16"/>
                <w:szCs w:val="16"/>
                <w:lang w:val="en-US"/>
              </w:rPr>
              <w:t>Deferred tax liabilities</w:t>
            </w:r>
          </w:p>
        </w:tc>
        <w:tc>
          <w:tcPr>
            <w:tcW w:w="1467" w:type="dxa"/>
            <w:tcBorders>
              <w:top w:val="single" w:sz="4" w:space="0" w:color="auto"/>
            </w:tcBorders>
          </w:tcPr>
          <w:p w14:paraId="5CE43E30" w14:textId="77777777" w:rsidR="007454E2" w:rsidRPr="00A467EA" w:rsidRDefault="007454E2" w:rsidP="007454E2">
            <w:pPr>
              <w:snapToGrid w:val="0"/>
              <w:spacing w:line="240" w:lineRule="exact"/>
              <w:ind w:right="108"/>
              <w:jc w:val="right"/>
              <w:rPr>
                <w:rFonts w:cs="Angsana New"/>
                <w:sz w:val="16"/>
                <w:szCs w:val="16"/>
                <w:lang w:val="en-US"/>
              </w:rPr>
            </w:pPr>
          </w:p>
        </w:tc>
        <w:tc>
          <w:tcPr>
            <w:tcW w:w="126" w:type="dxa"/>
          </w:tcPr>
          <w:p w14:paraId="3B329459" w14:textId="77777777" w:rsidR="007454E2" w:rsidRPr="00A467EA" w:rsidRDefault="007454E2" w:rsidP="007454E2">
            <w:pPr>
              <w:snapToGrid w:val="0"/>
              <w:spacing w:line="240" w:lineRule="exact"/>
              <w:ind w:right="89"/>
              <w:jc w:val="right"/>
              <w:rPr>
                <w:rFonts w:cs="Times New Roman"/>
                <w:sz w:val="16"/>
                <w:szCs w:val="16"/>
                <w:lang w:val="en-US"/>
              </w:rPr>
            </w:pPr>
          </w:p>
        </w:tc>
        <w:tc>
          <w:tcPr>
            <w:tcW w:w="1116" w:type="dxa"/>
            <w:tcBorders>
              <w:top w:val="single" w:sz="4" w:space="0" w:color="auto"/>
            </w:tcBorders>
            <w:vAlign w:val="center"/>
          </w:tcPr>
          <w:p w14:paraId="1E71FD2A" w14:textId="77777777" w:rsidR="007454E2" w:rsidRPr="00A467EA" w:rsidRDefault="007454E2" w:rsidP="007454E2">
            <w:pPr>
              <w:tabs>
                <w:tab w:val="decimal" w:pos="1001"/>
              </w:tabs>
              <w:snapToGrid w:val="0"/>
              <w:spacing w:line="240" w:lineRule="exact"/>
              <w:rPr>
                <w:rFonts w:cs="Times New Roman"/>
                <w:sz w:val="16"/>
                <w:szCs w:val="16"/>
              </w:rPr>
            </w:pPr>
          </w:p>
        </w:tc>
        <w:tc>
          <w:tcPr>
            <w:tcW w:w="117" w:type="dxa"/>
            <w:vAlign w:val="center"/>
          </w:tcPr>
          <w:p w14:paraId="1609FE24" w14:textId="77777777" w:rsidR="007454E2" w:rsidRPr="00A467EA" w:rsidRDefault="007454E2" w:rsidP="007454E2">
            <w:pPr>
              <w:snapToGrid w:val="0"/>
              <w:spacing w:line="240" w:lineRule="exact"/>
              <w:ind w:right="89"/>
              <w:jc w:val="right"/>
              <w:rPr>
                <w:rFonts w:cs="Times New Roman"/>
                <w:sz w:val="16"/>
                <w:szCs w:val="16"/>
                <w:lang w:val="en-US"/>
              </w:rPr>
            </w:pPr>
          </w:p>
        </w:tc>
        <w:tc>
          <w:tcPr>
            <w:tcW w:w="1278" w:type="dxa"/>
            <w:tcBorders>
              <w:top w:val="single" w:sz="4" w:space="0" w:color="auto"/>
            </w:tcBorders>
            <w:vAlign w:val="bottom"/>
          </w:tcPr>
          <w:p w14:paraId="1867624E" w14:textId="77777777" w:rsidR="007454E2" w:rsidRPr="00A467EA" w:rsidRDefault="007454E2" w:rsidP="007454E2">
            <w:pPr>
              <w:snapToGrid w:val="0"/>
              <w:spacing w:line="240" w:lineRule="exact"/>
              <w:ind w:right="-506"/>
              <w:jc w:val="center"/>
              <w:rPr>
                <w:rFonts w:cs="Angsana New"/>
                <w:sz w:val="16"/>
                <w:szCs w:val="16"/>
                <w:lang w:val="en-US"/>
              </w:rPr>
            </w:pPr>
          </w:p>
        </w:tc>
        <w:tc>
          <w:tcPr>
            <w:tcW w:w="135" w:type="dxa"/>
            <w:vAlign w:val="center"/>
          </w:tcPr>
          <w:p w14:paraId="5132F8CA" w14:textId="77777777" w:rsidR="007454E2" w:rsidRPr="00A467EA" w:rsidRDefault="007454E2" w:rsidP="007454E2">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tcBorders>
          </w:tcPr>
          <w:p w14:paraId="2B7F4EE7" w14:textId="77777777" w:rsidR="007454E2" w:rsidRPr="00A467EA" w:rsidRDefault="007454E2" w:rsidP="007454E2">
            <w:pPr>
              <w:tabs>
                <w:tab w:val="decimal" w:pos="1005"/>
              </w:tabs>
              <w:snapToGrid w:val="0"/>
              <w:spacing w:line="240" w:lineRule="exact"/>
              <w:rPr>
                <w:rFonts w:cs="Angsana New"/>
                <w:sz w:val="16"/>
                <w:szCs w:val="16"/>
                <w:lang w:val="en-US"/>
              </w:rPr>
            </w:pPr>
          </w:p>
        </w:tc>
      </w:tr>
      <w:tr w:rsidR="00395377" w:rsidRPr="00A467EA" w14:paraId="784F796B" w14:textId="77777777">
        <w:trPr>
          <w:trHeight w:val="20"/>
        </w:trPr>
        <w:tc>
          <w:tcPr>
            <w:tcW w:w="3573" w:type="dxa"/>
            <w:vAlign w:val="bottom"/>
          </w:tcPr>
          <w:p w14:paraId="0A1557B8" w14:textId="525CE421" w:rsidR="00395377" w:rsidRPr="00A467EA" w:rsidRDefault="00395377" w:rsidP="00395377">
            <w:pPr>
              <w:snapToGrid w:val="0"/>
              <w:spacing w:line="240" w:lineRule="exact"/>
              <w:ind w:left="1080" w:hanging="726"/>
              <w:rPr>
                <w:rFonts w:cs="Times New Roman"/>
                <w:sz w:val="16"/>
                <w:szCs w:val="16"/>
                <w:lang w:val="en-US"/>
              </w:rPr>
            </w:pPr>
            <w:r w:rsidRPr="00A467EA">
              <w:rPr>
                <w:rFonts w:cs="Times New Roman"/>
                <w:sz w:val="16"/>
                <w:szCs w:val="16"/>
                <w:lang w:val="en-US"/>
              </w:rPr>
              <w:t>Right</w:t>
            </w:r>
            <w:r w:rsidR="00C01597" w:rsidRPr="00A467EA">
              <w:rPr>
                <w:rFonts w:cs="Times New Roman"/>
                <w:sz w:val="16"/>
                <w:szCs w:val="16"/>
                <w:lang w:val="en-US"/>
              </w:rPr>
              <w:t>-</w:t>
            </w:r>
            <w:r w:rsidRPr="00A467EA">
              <w:rPr>
                <w:rFonts w:cs="Times New Roman"/>
                <w:sz w:val="16"/>
                <w:szCs w:val="16"/>
                <w:lang w:val="en-US"/>
              </w:rPr>
              <w:t>of</w:t>
            </w:r>
            <w:r w:rsidR="00C01597" w:rsidRPr="00A467EA">
              <w:rPr>
                <w:rFonts w:cs="Times New Roman"/>
                <w:sz w:val="16"/>
                <w:szCs w:val="16"/>
                <w:lang w:val="en-US"/>
              </w:rPr>
              <w:t>-</w:t>
            </w:r>
            <w:r w:rsidRPr="00A467EA">
              <w:rPr>
                <w:rFonts w:cs="Times New Roman"/>
                <w:sz w:val="16"/>
                <w:szCs w:val="16"/>
                <w:lang w:val="en-US"/>
              </w:rPr>
              <w:t>use assets</w:t>
            </w:r>
          </w:p>
        </w:tc>
        <w:tc>
          <w:tcPr>
            <w:tcW w:w="1467" w:type="dxa"/>
            <w:tcBorders>
              <w:bottom w:val="single" w:sz="4" w:space="0" w:color="auto"/>
            </w:tcBorders>
          </w:tcPr>
          <w:p w14:paraId="6FD2D541" w14:textId="5224D001" w:rsidR="00395377" w:rsidRPr="00A467EA" w:rsidRDefault="00395377" w:rsidP="00395377">
            <w:pPr>
              <w:snapToGrid w:val="0"/>
              <w:spacing w:line="240" w:lineRule="exact"/>
              <w:ind w:right="108"/>
              <w:jc w:val="right"/>
              <w:rPr>
                <w:rFonts w:cs="Angsana New"/>
                <w:sz w:val="16"/>
                <w:szCs w:val="16"/>
                <w:lang w:val="en-US"/>
              </w:rPr>
            </w:pPr>
            <w:r w:rsidRPr="00A467EA">
              <w:rPr>
                <w:rFonts w:cs="Angsana New"/>
                <w:sz w:val="16"/>
                <w:szCs w:val="16"/>
                <w:lang w:val="en-US"/>
              </w:rPr>
              <w:t>155,337</w:t>
            </w:r>
          </w:p>
        </w:tc>
        <w:tc>
          <w:tcPr>
            <w:tcW w:w="126" w:type="dxa"/>
          </w:tcPr>
          <w:p w14:paraId="064C0D49" w14:textId="77777777" w:rsidR="00395377" w:rsidRPr="00A467EA" w:rsidRDefault="00395377" w:rsidP="00395377">
            <w:pPr>
              <w:snapToGrid w:val="0"/>
              <w:spacing w:line="240" w:lineRule="exact"/>
              <w:ind w:right="89"/>
              <w:jc w:val="right"/>
              <w:rPr>
                <w:rFonts w:cs="Times New Roman"/>
                <w:sz w:val="16"/>
                <w:szCs w:val="16"/>
                <w:lang w:val="en-US"/>
              </w:rPr>
            </w:pPr>
          </w:p>
        </w:tc>
        <w:tc>
          <w:tcPr>
            <w:tcW w:w="1116" w:type="dxa"/>
            <w:tcBorders>
              <w:bottom w:val="single" w:sz="4" w:space="0" w:color="auto"/>
            </w:tcBorders>
            <w:vAlign w:val="center"/>
          </w:tcPr>
          <w:p w14:paraId="2EA667F0" w14:textId="6E93AB9F" w:rsidR="00395377" w:rsidRPr="00A467EA" w:rsidRDefault="00395377" w:rsidP="00395377">
            <w:pPr>
              <w:tabs>
                <w:tab w:val="decimal" w:pos="1001"/>
              </w:tabs>
              <w:snapToGrid w:val="0"/>
              <w:spacing w:line="240" w:lineRule="exact"/>
              <w:rPr>
                <w:rFonts w:cs="Times New Roman"/>
                <w:sz w:val="16"/>
                <w:szCs w:val="16"/>
                <w:lang w:val="en-US"/>
              </w:rPr>
            </w:pPr>
            <w:r w:rsidRPr="00A467EA">
              <w:rPr>
                <w:rFonts w:cs="Times New Roman"/>
                <w:sz w:val="16"/>
                <w:szCs w:val="16"/>
                <w:lang w:val="en-US"/>
              </w:rPr>
              <w:t>(41,319)</w:t>
            </w:r>
          </w:p>
        </w:tc>
        <w:tc>
          <w:tcPr>
            <w:tcW w:w="117" w:type="dxa"/>
            <w:vAlign w:val="center"/>
          </w:tcPr>
          <w:p w14:paraId="40EE216D" w14:textId="77777777" w:rsidR="00395377" w:rsidRPr="00A467EA" w:rsidRDefault="00395377" w:rsidP="00395377">
            <w:pPr>
              <w:snapToGrid w:val="0"/>
              <w:spacing w:line="240" w:lineRule="exact"/>
              <w:ind w:right="89"/>
              <w:jc w:val="right"/>
              <w:rPr>
                <w:rFonts w:cs="Times New Roman"/>
                <w:sz w:val="16"/>
                <w:szCs w:val="16"/>
                <w:lang w:val="en-US"/>
              </w:rPr>
            </w:pPr>
          </w:p>
        </w:tc>
        <w:tc>
          <w:tcPr>
            <w:tcW w:w="1278" w:type="dxa"/>
            <w:tcBorders>
              <w:bottom w:val="single" w:sz="4" w:space="0" w:color="auto"/>
            </w:tcBorders>
            <w:vAlign w:val="center"/>
          </w:tcPr>
          <w:p w14:paraId="0A853821" w14:textId="32126785" w:rsidR="00395377" w:rsidRPr="00A467EA" w:rsidRDefault="00395377" w:rsidP="00395377">
            <w:pPr>
              <w:snapToGrid w:val="0"/>
              <w:spacing w:line="240" w:lineRule="exact"/>
              <w:ind w:right="-40"/>
              <w:jc w:val="center"/>
              <w:rPr>
                <w:rFonts w:cs="Times New Roman"/>
                <w:sz w:val="16"/>
                <w:szCs w:val="16"/>
                <w:lang w:val="en-US"/>
              </w:rPr>
            </w:pPr>
            <w:r w:rsidRPr="00A467EA">
              <w:rPr>
                <w:rFonts w:cs="Times New Roman"/>
                <w:sz w:val="16"/>
                <w:szCs w:val="16"/>
                <w:lang w:val="en-US"/>
              </w:rPr>
              <w:t>-</w:t>
            </w:r>
          </w:p>
        </w:tc>
        <w:tc>
          <w:tcPr>
            <w:tcW w:w="135" w:type="dxa"/>
            <w:vAlign w:val="center"/>
          </w:tcPr>
          <w:p w14:paraId="33C70230" w14:textId="77777777" w:rsidR="00395377" w:rsidRPr="00A467EA" w:rsidRDefault="00395377" w:rsidP="00395377">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74ABA7C0" w14:textId="0817CE1D" w:rsidR="00395377" w:rsidRPr="00A467EA" w:rsidRDefault="00395377" w:rsidP="00395377">
            <w:pPr>
              <w:tabs>
                <w:tab w:val="decimal" w:pos="1005"/>
              </w:tabs>
              <w:snapToGrid w:val="0"/>
              <w:spacing w:line="240" w:lineRule="exact"/>
              <w:rPr>
                <w:rFonts w:cs="Angsana New"/>
                <w:sz w:val="16"/>
                <w:szCs w:val="16"/>
                <w:lang w:val="en-US"/>
              </w:rPr>
            </w:pPr>
            <w:r w:rsidRPr="00A467EA">
              <w:rPr>
                <w:rFonts w:cs="Angsana New"/>
                <w:sz w:val="16"/>
                <w:szCs w:val="16"/>
                <w:lang w:val="en-US"/>
              </w:rPr>
              <w:t>114,018</w:t>
            </w:r>
          </w:p>
        </w:tc>
      </w:tr>
      <w:tr w:rsidR="00395377" w:rsidRPr="00A467EA" w14:paraId="6656FA1D" w14:textId="77777777">
        <w:trPr>
          <w:trHeight w:val="20"/>
        </w:trPr>
        <w:tc>
          <w:tcPr>
            <w:tcW w:w="3573" w:type="dxa"/>
            <w:vAlign w:val="bottom"/>
          </w:tcPr>
          <w:p w14:paraId="11471136" w14:textId="77777777" w:rsidR="00395377" w:rsidRPr="00A467EA" w:rsidRDefault="00395377" w:rsidP="00395377">
            <w:pPr>
              <w:tabs>
                <w:tab w:val="left" w:pos="720"/>
              </w:tabs>
              <w:snapToGrid w:val="0"/>
              <w:spacing w:line="240" w:lineRule="exact"/>
              <w:ind w:left="720"/>
              <w:rPr>
                <w:rFonts w:cs="Times New Roman"/>
                <w:sz w:val="16"/>
                <w:szCs w:val="16"/>
                <w:lang w:val="en-GB"/>
              </w:rPr>
            </w:pPr>
          </w:p>
        </w:tc>
        <w:tc>
          <w:tcPr>
            <w:tcW w:w="1467" w:type="dxa"/>
            <w:tcBorders>
              <w:top w:val="single" w:sz="4" w:space="0" w:color="auto"/>
              <w:bottom w:val="single" w:sz="4" w:space="0" w:color="auto"/>
            </w:tcBorders>
          </w:tcPr>
          <w:p w14:paraId="6E6C0AAC" w14:textId="003398DD" w:rsidR="00395377" w:rsidRPr="00A467EA" w:rsidRDefault="00395377" w:rsidP="00395377">
            <w:pPr>
              <w:snapToGrid w:val="0"/>
              <w:spacing w:line="240" w:lineRule="exact"/>
              <w:ind w:right="108"/>
              <w:jc w:val="right"/>
              <w:rPr>
                <w:rFonts w:cs="Angsana New"/>
                <w:sz w:val="16"/>
                <w:szCs w:val="16"/>
                <w:lang w:val="en-US"/>
              </w:rPr>
            </w:pPr>
            <w:r w:rsidRPr="00A467EA">
              <w:rPr>
                <w:rFonts w:cs="Angsana New"/>
                <w:sz w:val="16"/>
                <w:szCs w:val="16"/>
                <w:lang w:val="en-US"/>
              </w:rPr>
              <w:t>155,337</w:t>
            </w:r>
          </w:p>
        </w:tc>
        <w:tc>
          <w:tcPr>
            <w:tcW w:w="126" w:type="dxa"/>
          </w:tcPr>
          <w:p w14:paraId="41E26251" w14:textId="77777777" w:rsidR="00395377" w:rsidRPr="00A467EA" w:rsidRDefault="00395377" w:rsidP="00395377">
            <w:pPr>
              <w:snapToGrid w:val="0"/>
              <w:spacing w:line="240" w:lineRule="exact"/>
              <w:ind w:right="89"/>
              <w:jc w:val="right"/>
              <w:rPr>
                <w:rFonts w:cs="Times New Roman"/>
                <w:sz w:val="16"/>
                <w:szCs w:val="16"/>
                <w:lang w:val="en-US"/>
              </w:rPr>
            </w:pPr>
          </w:p>
        </w:tc>
        <w:tc>
          <w:tcPr>
            <w:tcW w:w="1116" w:type="dxa"/>
            <w:tcBorders>
              <w:top w:val="single" w:sz="4" w:space="0" w:color="auto"/>
              <w:bottom w:val="single" w:sz="4" w:space="0" w:color="auto"/>
            </w:tcBorders>
            <w:vAlign w:val="center"/>
          </w:tcPr>
          <w:p w14:paraId="24E2A4C1" w14:textId="40775253" w:rsidR="00395377" w:rsidRPr="00A467EA" w:rsidRDefault="00395377" w:rsidP="00395377">
            <w:pPr>
              <w:tabs>
                <w:tab w:val="decimal" w:pos="1001"/>
              </w:tabs>
              <w:snapToGrid w:val="0"/>
              <w:spacing w:line="240" w:lineRule="exact"/>
              <w:rPr>
                <w:rFonts w:cs="Times New Roman"/>
                <w:sz w:val="16"/>
                <w:szCs w:val="16"/>
                <w:lang w:val="en-US"/>
              </w:rPr>
            </w:pPr>
            <w:r w:rsidRPr="00A467EA">
              <w:rPr>
                <w:rFonts w:cs="Times New Roman"/>
                <w:sz w:val="16"/>
                <w:szCs w:val="16"/>
                <w:lang w:val="en-US"/>
              </w:rPr>
              <w:t>(41,319)</w:t>
            </w:r>
          </w:p>
        </w:tc>
        <w:tc>
          <w:tcPr>
            <w:tcW w:w="117" w:type="dxa"/>
            <w:vAlign w:val="center"/>
          </w:tcPr>
          <w:p w14:paraId="25D74619" w14:textId="77777777" w:rsidR="00395377" w:rsidRPr="00A467EA" w:rsidRDefault="00395377" w:rsidP="00395377">
            <w:pPr>
              <w:snapToGrid w:val="0"/>
              <w:spacing w:line="240" w:lineRule="exact"/>
              <w:ind w:right="89"/>
              <w:jc w:val="right"/>
              <w:rPr>
                <w:rFonts w:cs="Times New Roman"/>
                <w:sz w:val="16"/>
                <w:szCs w:val="16"/>
                <w:lang w:val="en-US"/>
              </w:rPr>
            </w:pPr>
          </w:p>
        </w:tc>
        <w:tc>
          <w:tcPr>
            <w:tcW w:w="1278" w:type="dxa"/>
            <w:tcBorders>
              <w:top w:val="single" w:sz="4" w:space="0" w:color="auto"/>
              <w:bottom w:val="single" w:sz="4" w:space="0" w:color="auto"/>
            </w:tcBorders>
            <w:vAlign w:val="bottom"/>
          </w:tcPr>
          <w:p w14:paraId="4EA8F995" w14:textId="639EB2C6" w:rsidR="00395377" w:rsidRPr="00A467EA" w:rsidRDefault="00395377" w:rsidP="00395377">
            <w:pPr>
              <w:snapToGrid w:val="0"/>
              <w:spacing w:line="240" w:lineRule="exact"/>
              <w:ind w:right="-40"/>
              <w:jc w:val="center"/>
              <w:rPr>
                <w:rFonts w:cs="Angsana New"/>
                <w:sz w:val="16"/>
                <w:szCs w:val="16"/>
                <w:lang w:val="en-US"/>
              </w:rPr>
            </w:pPr>
            <w:r w:rsidRPr="00A467EA">
              <w:rPr>
                <w:rFonts w:cs="Angsana New"/>
                <w:sz w:val="16"/>
                <w:szCs w:val="16"/>
                <w:lang w:val="en-US"/>
              </w:rPr>
              <w:t>-</w:t>
            </w:r>
          </w:p>
        </w:tc>
        <w:tc>
          <w:tcPr>
            <w:tcW w:w="135" w:type="dxa"/>
            <w:vAlign w:val="center"/>
          </w:tcPr>
          <w:p w14:paraId="437BB46D" w14:textId="77777777" w:rsidR="00395377" w:rsidRPr="00A467EA" w:rsidRDefault="00395377" w:rsidP="00395377">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7BC597A1" w14:textId="3983E753" w:rsidR="00395377" w:rsidRPr="00A467EA" w:rsidRDefault="00395377" w:rsidP="00395377">
            <w:pPr>
              <w:tabs>
                <w:tab w:val="decimal" w:pos="1005"/>
              </w:tabs>
              <w:snapToGrid w:val="0"/>
              <w:spacing w:line="240" w:lineRule="exact"/>
              <w:rPr>
                <w:rFonts w:cs="Angsana New"/>
                <w:sz w:val="16"/>
                <w:szCs w:val="16"/>
                <w:lang w:val="en-US"/>
              </w:rPr>
            </w:pPr>
            <w:r w:rsidRPr="00A467EA">
              <w:rPr>
                <w:rFonts w:cs="Angsana New"/>
                <w:sz w:val="16"/>
                <w:szCs w:val="16"/>
                <w:lang w:val="en-US"/>
              </w:rPr>
              <w:t>114,018</w:t>
            </w:r>
          </w:p>
        </w:tc>
      </w:tr>
      <w:tr w:rsidR="00395377" w:rsidRPr="00A467EA" w14:paraId="6ACF637F" w14:textId="77777777">
        <w:trPr>
          <w:trHeight w:val="20"/>
        </w:trPr>
        <w:tc>
          <w:tcPr>
            <w:tcW w:w="3573" w:type="dxa"/>
            <w:vAlign w:val="bottom"/>
          </w:tcPr>
          <w:p w14:paraId="290CE04F" w14:textId="77777777" w:rsidR="00395377" w:rsidRPr="00A467EA" w:rsidRDefault="00395377" w:rsidP="00395377">
            <w:pPr>
              <w:snapToGrid w:val="0"/>
              <w:spacing w:line="240" w:lineRule="exact"/>
              <w:ind w:left="349" w:hanging="343"/>
              <w:rPr>
                <w:rFonts w:cs="Times New Roman"/>
                <w:b/>
                <w:bCs/>
                <w:sz w:val="16"/>
                <w:szCs w:val="16"/>
                <w:lang w:val="en-US"/>
              </w:rPr>
            </w:pPr>
            <w:r w:rsidRPr="00A467EA">
              <w:rPr>
                <w:rFonts w:cs="Times New Roman"/>
                <w:b/>
                <w:bCs/>
                <w:sz w:val="16"/>
                <w:szCs w:val="16"/>
              </w:rPr>
              <w:t>Deferred tax assets</w:t>
            </w:r>
          </w:p>
        </w:tc>
        <w:tc>
          <w:tcPr>
            <w:tcW w:w="1467" w:type="dxa"/>
            <w:tcBorders>
              <w:top w:val="single" w:sz="4" w:space="0" w:color="auto"/>
              <w:bottom w:val="double" w:sz="4" w:space="0" w:color="auto"/>
            </w:tcBorders>
          </w:tcPr>
          <w:p w14:paraId="6E060166" w14:textId="77777777" w:rsidR="00395377" w:rsidRPr="00A467EA" w:rsidRDefault="00395377" w:rsidP="00395377">
            <w:pPr>
              <w:snapToGrid w:val="0"/>
              <w:spacing w:line="240" w:lineRule="exact"/>
              <w:ind w:right="108"/>
              <w:jc w:val="right"/>
              <w:rPr>
                <w:rFonts w:cs="Times New Roman"/>
                <w:sz w:val="16"/>
                <w:szCs w:val="16"/>
                <w:lang w:val="en-US"/>
              </w:rPr>
            </w:pPr>
            <w:r w:rsidRPr="00A467EA">
              <w:rPr>
                <w:rFonts w:cs="Angsana New"/>
                <w:sz w:val="16"/>
                <w:szCs w:val="16"/>
                <w:lang w:val="en-US"/>
              </w:rPr>
              <w:t>2</w:t>
            </w:r>
            <w:r w:rsidRPr="00A467EA">
              <w:rPr>
                <w:rFonts w:cs="Times New Roman"/>
                <w:sz w:val="16"/>
                <w:szCs w:val="16"/>
                <w:lang w:val="en-US"/>
              </w:rPr>
              <w:t>,</w:t>
            </w:r>
            <w:r w:rsidRPr="00A467EA">
              <w:rPr>
                <w:rFonts w:cs="Angsana New"/>
                <w:sz w:val="16"/>
                <w:szCs w:val="16"/>
                <w:lang w:val="en-US"/>
              </w:rPr>
              <w:t>268</w:t>
            </w:r>
            <w:r w:rsidRPr="00A467EA">
              <w:rPr>
                <w:rFonts w:cs="Times New Roman"/>
                <w:sz w:val="16"/>
                <w:szCs w:val="16"/>
                <w:lang w:val="en-US"/>
              </w:rPr>
              <w:t>,</w:t>
            </w:r>
            <w:r w:rsidRPr="00A467EA">
              <w:rPr>
                <w:rFonts w:cs="Angsana New"/>
                <w:sz w:val="16"/>
                <w:szCs w:val="16"/>
                <w:lang w:val="en-US"/>
              </w:rPr>
              <w:t>848</w:t>
            </w:r>
          </w:p>
        </w:tc>
        <w:tc>
          <w:tcPr>
            <w:tcW w:w="126" w:type="dxa"/>
          </w:tcPr>
          <w:p w14:paraId="7770A9ED" w14:textId="77777777" w:rsidR="00395377" w:rsidRPr="00A467EA" w:rsidRDefault="00395377" w:rsidP="00395377">
            <w:pPr>
              <w:snapToGrid w:val="0"/>
              <w:spacing w:line="240" w:lineRule="exact"/>
              <w:ind w:right="89"/>
              <w:jc w:val="center"/>
              <w:rPr>
                <w:rFonts w:cs="Times New Roman"/>
                <w:sz w:val="16"/>
                <w:szCs w:val="16"/>
                <w:lang w:val="en-US"/>
              </w:rPr>
            </w:pPr>
          </w:p>
        </w:tc>
        <w:tc>
          <w:tcPr>
            <w:tcW w:w="1116" w:type="dxa"/>
            <w:tcBorders>
              <w:top w:val="single" w:sz="4" w:space="0" w:color="auto"/>
              <w:bottom w:val="double" w:sz="4" w:space="0" w:color="auto"/>
            </w:tcBorders>
            <w:vAlign w:val="center"/>
          </w:tcPr>
          <w:p w14:paraId="3833DD50" w14:textId="77777777" w:rsidR="00395377" w:rsidRPr="00A467EA" w:rsidRDefault="00395377" w:rsidP="00395377">
            <w:pPr>
              <w:tabs>
                <w:tab w:val="decimal" w:pos="1001"/>
              </w:tabs>
              <w:snapToGrid w:val="0"/>
              <w:spacing w:line="240" w:lineRule="exact"/>
              <w:rPr>
                <w:rFonts w:cs="Times New Roman"/>
                <w:sz w:val="16"/>
                <w:szCs w:val="16"/>
                <w:cs/>
                <w:lang w:val="en-US"/>
              </w:rPr>
            </w:pPr>
            <w:r w:rsidRPr="00A467EA">
              <w:rPr>
                <w:rFonts w:cs="Times New Roman"/>
                <w:sz w:val="16"/>
                <w:szCs w:val="16"/>
              </w:rPr>
              <w:t>(</w:t>
            </w:r>
            <w:r w:rsidRPr="00A467EA">
              <w:rPr>
                <w:rFonts w:cs="Angsana New"/>
                <w:sz w:val="16"/>
                <w:szCs w:val="16"/>
                <w:lang w:val="en-US"/>
              </w:rPr>
              <w:t>310</w:t>
            </w:r>
            <w:r w:rsidRPr="00A467EA">
              <w:rPr>
                <w:rFonts w:cs="Times New Roman"/>
                <w:sz w:val="16"/>
                <w:szCs w:val="16"/>
              </w:rPr>
              <w:t>,</w:t>
            </w:r>
            <w:r w:rsidRPr="00A467EA">
              <w:rPr>
                <w:rFonts w:cs="Angsana New"/>
                <w:sz w:val="16"/>
                <w:szCs w:val="16"/>
                <w:lang w:val="en-US"/>
              </w:rPr>
              <w:t>438</w:t>
            </w:r>
            <w:r w:rsidRPr="00A467EA">
              <w:rPr>
                <w:rFonts w:cs="Times New Roman"/>
                <w:sz w:val="16"/>
                <w:szCs w:val="16"/>
              </w:rPr>
              <w:t>)</w:t>
            </w:r>
          </w:p>
        </w:tc>
        <w:tc>
          <w:tcPr>
            <w:tcW w:w="117" w:type="dxa"/>
            <w:vAlign w:val="center"/>
          </w:tcPr>
          <w:p w14:paraId="38BE156A" w14:textId="77777777" w:rsidR="00395377" w:rsidRPr="00A467EA" w:rsidRDefault="00395377" w:rsidP="00395377">
            <w:pPr>
              <w:snapToGrid w:val="0"/>
              <w:spacing w:line="240" w:lineRule="exact"/>
              <w:ind w:right="89"/>
              <w:jc w:val="right"/>
              <w:rPr>
                <w:rFonts w:cs="Times New Roman"/>
                <w:sz w:val="16"/>
                <w:szCs w:val="16"/>
                <w:lang w:val="en-US"/>
              </w:rPr>
            </w:pPr>
          </w:p>
        </w:tc>
        <w:tc>
          <w:tcPr>
            <w:tcW w:w="1278" w:type="dxa"/>
            <w:tcBorders>
              <w:top w:val="single" w:sz="4" w:space="0" w:color="auto"/>
              <w:bottom w:val="double" w:sz="4" w:space="0" w:color="auto"/>
            </w:tcBorders>
            <w:vAlign w:val="bottom"/>
          </w:tcPr>
          <w:p w14:paraId="6F4844B1" w14:textId="77777777" w:rsidR="00395377" w:rsidRPr="00A467EA" w:rsidRDefault="00395377" w:rsidP="00395377">
            <w:pPr>
              <w:snapToGrid w:val="0"/>
              <w:spacing w:line="240" w:lineRule="exact"/>
              <w:ind w:right="-506"/>
              <w:jc w:val="center"/>
              <w:rPr>
                <w:rFonts w:cs="Times New Roman"/>
                <w:sz w:val="16"/>
                <w:szCs w:val="16"/>
                <w:lang w:val="en-US"/>
              </w:rPr>
            </w:pPr>
            <w:r w:rsidRPr="00A467EA">
              <w:rPr>
                <w:rFonts w:cs="Angsana New"/>
                <w:sz w:val="16"/>
                <w:szCs w:val="16"/>
                <w:lang w:val="en-US"/>
              </w:rPr>
              <w:t>54</w:t>
            </w:r>
            <w:r w:rsidRPr="00A467EA">
              <w:rPr>
                <w:rFonts w:cs="Times New Roman"/>
                <w:sz w:val="16"/>
                <w:szCs w:val="16"/>
              </w:rPr>
              <w:t>,</w:t>
            </w:r>
            <w:r w:rsidRPr="00A467EA">
              <w:rPr>
                <w:rFonts w:cs="Angsana New"/>
                <w:sz w:val="16"/>
                <w:szCs w:val="16"/>
                <w:lang w:val="en-US"/>
              </w:rPr>
              <w:t>223</w:t>
            </w:r>
          </w:p>
        </w:tc>
        <w:tc>
          <w:tcPr>
            <w:tcW w:w="135" w:type="dxa"/>
            <w:vAlign w:val="center"/>
          </w:tcPr>
          <w:p w14:paraId="42803B8D" w14:textId="77777777" w:rsidR="00395377" w:rsidRPr="00A467EA" w:rsidRDefault="00395377" w:rsidP="00395377">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double" w:sz="4" w:space="0" w:color="auto"/>
            </w:tcBorders>
          </w:tcPr>
          <w:p w14:paraId="4C7976CD" w14:textId="77777777" w:rsidR="00395377" w:rsidRPr="00A467EA" w:rsidRDefault="00395377" w:rsidP="00395377">
            <w:pPr>
              <w:tabs>
                <w:tab w:val="decimal" w:pos="1005"/>
              </w:tabs>
              <w:snapToGrid w:val="0"/>
              <w:spacing w:line="240" w:lineRule="exact"/>
              <w:rPr>
                <w:rFonts w:cs="Times New Roman"/>
                <w:sz w:val="16"/>
                <w:szCs w:val="16"/>
                <w:cs/>
                <w:lang w:val="en-US"/>
              </w:rPr>
            </w:pPr>
            <w:r w:rsidRPr="00A467EA">
              <w:rPr>
                <w:rFonts w:cs="Angsana New"/>
                <w:sz w:val="16"/>
                <w:szCs w:val="16"/>
                <w:lang w:val="en-US"/>
              </w:rPr>
              <w:t>2</w:t>
            </w:r>
            <w:r w:rsidRPr="00A467EA">
              <w:rPr>
                <w:rFonts w:cs="Times New Roman"/>
                <w:sz w:val="16"/>
                <w:szCs w:val="16"/>
              </w:rPr>
              <w:t>,</w:t>
            </w:r>
            <w:r w:rsidRPr="00A467EA">
              <w:rPr>
                <w:rFonts w:cs="Angsana New"/>
                <w:sz w:val="16"/>
                <w:szCs w:val="16"/>
                <w:lang w:val="en-US"/>
              </w:rPr>
              <w:t>012</w:t>
            </w:r>
            <w:r w:rsidRPr="00A467EA">
              <w:rPr>
                <w:rFonts w:cs="Times New Roman"/>
                <w:sz w:val="16"/>
                <w:szCs w:val="16"/>
              </w:rPr>
              <w:t>,</w:t>
            </w:r>
            <w:r w:rsidRPr="00A467EA">
              <w:rPr>
                <w:rFonts w:cs="Angsana New"/>
                <w:sz w:val="16"/>
                <w:szCs w:val="16"/>
                <w:lang w:val="en-US"/>
              </w:rPr>
              <w:t>633</w:t>
            </w:r>
          </w:p>
        </w:tc>
      </w:tr>
    </w:tbl>
    <w:p w14:paraId="37C1A427" w14:textId="77777777" w:rsidR="004B69CF" w:rsidRPr="00A467EA" w:rsidRDefault="004B69CF">
      <w:pPr>
        <w:rPr>
          <w:lang w:val="en-US"/>
        </w:rPr>
      </w:pPr>
    </w:p>
    <w:p w14:paraId="044884D4" w14:textId="77777777" w:rsidR="004B69CF" w:rsidRPr="00A467EA" w:rsidRDefault="004B69CF">
      <w:pPr>
        <w:rPr>
          <w:lang w:val="en-US"/>
        </w:rPr>
      </w:pPr>
    </w:p>
    <w:p w14:paraId="74056BC4" w14:textId="77777777" w:rsidR="004B69CF" w:rsidRPr="00A467EA" w:rsidRDefault="004B69CF">
      <w:pPr>
        <w:rPr>
          <w:lang w:val="en-US"/>
        </w:rPr>
      </w:pPr>
    </w:p>
    <w:p w14:paraId="2E120D9A" w14:textId="77777777" w:rsidR="004B69CF" w:rsidRPr="00A467EA" w:rsidRDefault="004B69CF">
      <w:pPr>
        <w:rPr>
          <w:lang w:val="en-US"/>
        </w:rPr>
      </w:pPr>
    </w:p>
    <w:p w14:paraId="185E21DC" w14:textId="77777777" w:rsidR="004B69CF" w:rsidRPr="00A467EA" w:rsidRDefault="004B69CF">
      <w:pPr>
        <w:rPr>
          <w:lang w:val="en-US"/>
        </w:rPr>
      </w:pPr>
    </w:p>
    <w:p w14:paraId="6093C4C9" w14:textId="77777777" w:rsidR="00017906" w:rsidRDefault="00017906">
      <w:pPr>
        <w:rPr>
          <w:rFonts w:cs="Times New Roman"/>
          <w:b/>
          <w:bCs/>
          <w:sz w:val="24"/>
          <w:szCs w:val="24"/>
          <w:lang w:val="en-US"/>
        </w:rPr>
      </w:pPr>
      <w:r>
        <w:rPr>
          <w:rFonts w:cs="Times New Roman"/>
          <w:b/>
          <w:bCs/>
          <w:sz w:val="24"/>
          <w:szCs w:val="24"/>
          <w:lang w:val="en-US"/>
        </w:rPr>
        <w:br w:type="page"/>
      </w:r>
    </w:p>
    <w:p w14:paraId="7A5F0EEC" w14:textId="0B128562" w:rsidR="00B30A6D" w:rsidRPr="00A467EA" w:rsidRDefault="003E345F" w:rsidP="004B69CF">
      <w:pPr>
        <w:spacing w:after="240"/>
        <w:ind w:left="547" w:hanging="547"/>
        <w:jc w:val="both"/>
        <w:rPr>
          <w:rFonts w:cs="Times New Roman"/>
          <w:b/>
          <w:bCs/>
          <w:sz w:val="20"/>
          <w:szCs w:val="20"/>
          <w:lang w:val="en-US"/>
        </w:rPr>
      </w:pPr>
      <w:r w:rsidRPr="00A467EA">
        <w:rPr>
          <w:rFonts w:cs="Times New Roman"/>
          <w:b/>
          <w:bCs/>
          <w:sz w:val="24"/>
          <w:szCs w:val="24"/>
          <w:lang w:val="en-US"/>
        </w:rPr>
        <w:lastRenderedPageBreak/>
        <w:t>1</w:t>
      </w:r>
      <w:r w:rsidR="0010318D" w:rsidRPr="00A467EA">
        <w:rPr>
          <w:rFonts w:cs="Times New Roman"/>
          <w:b/>
          <w:bCs/>
          <w:sz w:val="24"/>
          <w:szCs w:val="24"/>
          <w:lang w:val="en-US"/>
        </w:rPr>
        <w:t>9</w:t>
      </w:r>
      <w:r w:rsidR="00B30A6D" w:rsidRPr="00A467EA">
        <w:rPr>
          <w:rFonts w:cs="Times New Roman"/>
          <w:b/>
          <w:bCs/>
          <w:sz w:val="24"/>
          <w:szCs w:val="24"/>
          <w:lang w:val="en-US"/>
        </w:rPr>
        <w:t>.</w:t>
      </w:r>
      <w:r w:rsidR="002B4ACF" w:rsidRPr="00A467EA">
        <w:rPr>
          <w:rFonts w:cs="Times New Roman"/>
          <w:b/>
          <w:bCs/>
          <w:sz w:val="21"/>
          <w:szCs w:val="21"/>
          <w:lang w:val="en-US"/>
        </w:rPr>
        <w:tab/>
      </w:r>
      <w:r w:rsidR="00B30A6D" w:rsidRPr="00A467EA">
        <w:rPr>
          <w:rFonts w:cs="Times New Roman"/>
          <w:b/>
          <w:bCs/>
          <w:spacing w:val="-6"/>
          <w:sz w:val="20"/>
          <w:szCs w:val="20"/>
          <w:lang w:val="en-US"/>
        </w:rPr>
        <w:t>OTHER  NON-CURRENT  ASSETS</w:t>
      </w:r>
    </w:p>
    <w:p w14:paraId="2BCC6600" w14:textId="44A29A4B" w:rsidR="00B30A6D" w:rsidRPr="00A467EA" w:rsidRDefault="00B30A6D" w:rsidP="00D501F9">
      <w:pPr>
        <w:tabs>
          <w:tab w:val="left" w:pos="810"/>
        </w:tabs>
        <w:spacing w:after="240"/>
        <w:ind w:left="547"/>
        <w:jc w:val="both"/>
        <w:rPr>
          <w:rFonts w:cs="Times New Roman"/>
          <w:spacing w:val="-6"/>
          <w:sz w:val="24"/>
          <w:szCs w:val="24"/>
          <w:lang w:val="en-US"/>
        </w:rPr>
      </w:pPr>
      <w:r w:rsidRPr="00A467EA">
        <w:rPr>
          <w:rFonts w:cs="Times New Roman"/>
          <w:spacing w:val="-6"/>
          <w:sz w:val="24"/>
          <w:szCs w:val="24"/>
          <w:lang w:val="en-US"/>
        </w:rPr>
        <w:t xml:space="preserve">Other non-current assets </w:t>
      </w:r>
      <w:r w:rsidR="007B0EE4" w:rsidRPr="00A467EA">
        <w:rPr>
          <w:rFonts w:cs="Times New Roman"/>
          <w:spacing w:val="-6"/>
          <w:sz w:val="24"/>
          <w:szCs w:val="24"/>
          <w:lang w:val="en-US"/>
        </w:rPr>
        <w:t xml:space="preserve">as at </w:t>
      </w:r>
      <w:r w:rsidR="00C07468" w:rsidRPr="00A467EA">
        <w:rPr>
          <w:rFonts w:cs="Times New Roman"/>
          <w:spacing w:val="-6"/>
          <w:sz w:val="24"/>
          <w:szCs w:val="24"/>
          <w:lang w:val="en-US"/>
        </w:rPr>
        <w:t>February 28, 2025 and February 29, 2024</w:t>
      </w:r>
      <w:r w:rsidR="005852B9" w:rsidRPr="00A467EA">
        <w:rPr>
          <w:rFonts w:cs="Times New Roman"/>
          <w:spacing w:val="-6"/>
          <w:sz w:val="24"/>
          <w:szCs w:val="24"/>
          <w:lang w:val="en-US"/>
        </w:rPr>
        <w:t xml:space="preserve"> </w:t>
      </w:r>
      <w:r w:rsidRPr="00A467EA">
        <w:rPr>
          <w:rFonts w:cs="Times New Roman"/>
          <w:spacing w:val="-6"/>
          <w:sz w:val="24"/>
          <w:szCs w:val="24"/>
          <w:lang w:val="en-US"/>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90"/>
        <w:gridCol w:w="1260"/>
      </w:tblGrid>
      <w:tr w:rsidR="00706845" w:rsidRPr="00A467EA" w14:paraId="383BC4F7" w14:textId="77777777" w:rsidTr="009224AF">
        <w:trPr>
          <w:trHeight w:val="144"/>
        </w:trPr>
        <w:tc>
          <w:tcPr>
            <w:tcW w:w="3510" w:type="dxa"/>
            <w:tcBorders>
              <w:top w:val="nil"/>
              <w:left w:val="nil"/>
              <w:bottom w:val="nil"/>
              <w:right w:val="nil"/>
            </w:tcBorders>
            <w:vAlign w:val="center"/>
          </w:tcPr>
          <w:p w14:paraId="5B71E7FD" w14:textId="77777777" w:rsidR="00A948B7" w:rsidRPr="00A467EA" w:rsidRDefault="00A948B7"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3BDDB485" w14:textId="77777777" w:rsidR="00A948B7" w:rsidRPr="00A467EA" w:rsidRDefault="00A948B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CONSOLIDATED</w:t>
            </w:r>
          </w:p>
        </w:tc>
        <w:tc>
          <w:tcPr>
            <w:tcW w:w="90" w:type="dxa"/>
            <w:tcBorders>
              <w:top w:val="nil"/>
              <w:left w:val="nil"/>
              <w:bottom w:val="nil"/>
              <w:right w:val="nil"/>
            </w:tcBorders>
            <w:vAlign w:val="center"/>
          </w:tcPr>
          <w:p w14:paraId="43632377" w14:textId="77777777" w:rsidR="00A948B7" w:rsidRPr="00A467EA" w:rsidRDefault="00A948B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4D545B34" w14:textId="77777777" w:rsidR="00A948B7" w:rsidRPr="00A467EA" w:rsidRDefault="00A948B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SEPARATE</w:t>
            </w:r>
          </w:p>
        </w:tc>
      </w:tr>
      <w:tr w:rsidR="00706845" w:rsidRPr="00A467EA" w14:paraId="7498C9AE" w14:textId="77777777" w:rsidTr="009224AF">
        <w:trPr>
          <w:trHeight w:val="144"/>
        </w:trPr>
        <w:tc>
          <w:tcPr>
            <w:tcW w:w="3510" w:type="dxa"/>
            <w:tcBorders>
              <w:top w:val="nil"/>
              <w:left w:val="nil"/>
              <w:bottom w:val="nil"/>
              <w:right w:val="nil"/>
            </w:tcBorders>
            <w:vAlign w:val="center"/>
          </w:tcPr>
          <w:p w14:paraId="680000DC" w14:textId="77777777" w:rsidR="00A948B7" w:rsidRPr="00A467EA" w:rsidRDefault="00A948B7"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32DDC8C" w14:textId="77777777" w:rsidR="00A948B7" w:rsidRPr="00A467EA" w:rsidRDefault="00A948B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FINANCIAL  STATEMENTS</w:t>
            </w:r>
          </w:p>
        </w:tc>
        <w:tc>
          <w:tcPr>
            <w:tcW w:w="90" w:type="dxa"/>
            <w:tcBorders>
              <w:top w:val="nil"/>
              <w:left w:val="nil"/>
              <w:bottom w:val="nil"/>
              <w:right w:val="nil"/>
            </w:tcBorders>
            <w:vAlign w:val="center"/>
          </w:tcPr>
          <w:p w14:paraId="7172E4E3" w14:textId="77777777" w:rsidR="00A948B7" w:rsidRPr="00A467EA" w:rsidRDefault="00A948B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5FC3C63C" w14:textId="77777777" w:rsidR="00A948B7" w:rsidRPr="00A467EA" w:rsidRDefault="00A948B7" w:rsidP="00D501F9">
            <w:pPr>
              <w:snapToGrid w:val="0"/>
              <w:spacing w:line="240" w:lineRule="exact"/>
              <w:jc w:val="center"/>
              <w:rPr>
                <w:rFonts w:cs="Times New Roman"/>
                <w:b/>
                <w:bCs/>
                <w:sz w:val="14"/>
                <w:szCs w:val="14"/>
                <w:lang w:val="en-US"/>
              </w:rPr>
            </w:pPr>
            <w:r w:rsidRPr="00A467EA">
              <w:rPr>
                <w:rFonts w:cs="Times New Roman"/>
                <w:b/>
                <w:bCs/>
                <w:sz w:val="14"/>
                <w:szCs w:val="14"/>
                <w:lang w:val="en-US"/>
              </w:rPr>
              <w:t>FINANCIAL  STATEMENTS</w:t>
            </w:r>
          </w:p>
        </w:tc>
      </w:tr>
      <w:tr w:rsidR="00706845" w:rsidRPr="00A467EA" w14:paraId="53F428D4" w14:textId="77777777" w:rsidTr="00592D45">
        <w:trPr>
          <w:trHeight w:val="144"/>
        </w:trPr>
        <w:tc>
          <w:tcPr>
            <w:tcW w:w="3510" w:type="dxa"/>
            <w:tcBorders>
              <w:top w:val="nil"/>
              <w:left w:val="nil"/>
              <w:bottom w:val="nil"/>
              <w:right w:val="nil"/>
            </w:tcBorders>
            <w:vAlign w:val="center"/>
          </w:tcPr>
          <w:p w14:paraId="247E08E8" w14:textId="77777777" w:rsidR="00834203" w:rsidRPr="00A467EA" w:rsidRDefault="00834203"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22866F4" w14:textId="77777777" w:rsidR="00834203" w:rsidRPr="00A467EA" w:rsidRDefault="00834203"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90" w:type="dxa"/>
            <w:tcBorders>
              <w:top w:val="nil"/>
              <w:left w:val="nil"/>
              <w:bottom w:val="nil"/>
              <w:right w:val="nil"/>
            </w:tcBorders>
            <w:vAlign w:val="center"/>
          </w:tcPr>
          <w:p w14:paraId="33025ABC" w14:textId="77777777" w:rsidR="00834203" w:rsidRPr="00A467EA" w:rsidRDefault="00834203"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C5FABB2" w14:textId="77777777" w:rsidR="00834203" w:rsidRPr="00A467EA" w:rsidRDefault="00834203"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90" w:type="dxa"/>
            <w:tcBorders>
              <w:top w:val="nil"/>
              <w:left w:val="nil"/>
              <w:bottom w:val="nil"/>
              <w:right w:val="nil"/>
            </w:tcBorders>
            <w:vAlign w:val="center"/>
          </w:tcPr>
          <w:p w14:paraId="7D4ABDDA" w14:textId="77777777" w:rsidR="00834203" w:rsidRPr="00A467EA" w:rsidRDefault="00834203"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7624D81" w14:textId="77777777" w:rsidR="00834203" w:rsidRPr="00A467EA" w:rsidRDefault="00834203"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c>
          <w:tcPr>
            <w:tcW w:w="90" w:type="dxa"/>
            <w:tcBorders>
              <w:top w:val="nil"/>
              <w:left w:val="nil"/>
              <w:bottom w:val="nil"/>
              <w:right w:val="nil"/>
            </w:tcBorders>
            <w:vAlign w:val="center"/>
          </w:tcPr>
          <w:p w14:paraId="51442AB3" w14:textId="77777777" w:rsidR="00834203" w:rsidRPr="00A467EA" w:rsidRDefault="00834203"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F26F0E4" w14:textId="77777777" w:rsidR="00834203" w:rsidRPr="00A467EA" w:rsidRDefault="00834203" w:rsidP="00D501F9">
            <w:pPr>
              <w:spacing w:line="240" w:lineRule="exact"/>
              <w:jc w:val="center"/>
              <w:rPr>
                <w:rFonts w:cs="Times New Roman"/>
                <w:b/>
                <w:bCs/>
                <w:sz w:val="16"/>
                <w:szCs w:val="16"/>
                <w:lang w:val="en-US"/>
              </w:rPr>
            </w:pPr>
            <w:r w:rsidRPr="00A467EA">
              <w:rPr>
                <w:rFonts w:cs="Times New Roman"/>
                <w:b/>
                <w:bCs/>
                <w:sz w:val="16"/>
                <w:szCs w:val="16"/>
                <w:lang w:val="en-US"/>
              </w:rPr>
              <w:t>As at</w:t>
            </w:r>
          </w:p>
        </w:tc>
      </w:tr>
      <w:tr w:rsidR="00706845" w:rsidRPr="00A467EA" w14:paraId="4EDBAAE5" w14:textId="77777777" w:rsidTr="00592D45">
        <w:trPr>
          <w:trHeight w:val="144"/>
        </w:trPr>
        <w:tc>
          <w:tcPr>
            <w:tcW w:w="3510" w:type="dxa"/>
            <w:tcBorders>
              <w:top w:val="nil"/>
              <w:left w:val="nil"/>
              <w:bottom w:val="nil"/>
              <w:right w:val="nil"/>
            </w:tcBorders>
            <w:vAlign w:val="center"/>
          </w:tcPr>
          <w:p w14:paraId="58CF2A3A" w14:textId="77777777" w:rsidR="0037750B" w:rsidRPr="00A467EA"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E93CB6A" w14:textId="5FE250B2"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February 2</w:t>
            </w:r>
            <w:r w:rsidR="0054085B" w:rsidRPr="00A467EA">
              <w:rPr>
                <w:rFonts w:cs="Times New Roman"/>
                <w:b/>
                <w:bCs/>
                <w:sz w:val="16"/>
                <w:szCs w:val="16"/>
                <w:lang w:val="en-US"/>
              </w:rPr>
              <w:t>8</w:t>
            </w:r>
            <w:r w:rsidRPr="00A467EA">
              <w:rPr>
                <w:rFonts w:cs="Times New Roman"/>
                <w:b/>
                <w:bCs/>
                <w:sz w:val="16"/>
                <w:szCs w:val="16"/>
                <w:lang w:val="en-US"/>
              </w:rPr>
              <w:t>,</w:t>
            </w:r>
          </w:p>
        </w:tc>
        <w:tc>
          <w:tcPr>
            <w:tcW w:w="90" w:type="dxa"/>
            <w:tcBorders>
              <w:top w:val="nil"/>
              <w:left w:val="nil"/>
              <w:bottom w:val="nil"/>
              <w:right w:val="nil"/>
            </w:tcBorders>
            <w:vAlign w:val="center"/>
          </w:tcPr>
          <w:p w14:paraId="26EF5AE8" w14:textId="77777777" w:rsidR="0037750B" w:rsidRPr="00A467EA" w:rsidRDefault="0037750B"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477F2F00" w14:textId="67F7B84E"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February 2</w:t>
            </w:r>
            <w:r w:rsidR="0054085B" w:rsidRPr="00A467EA">
              <w:rPr>
                <w:rFonts w:cs="Times New Roman"/>
                <w:b/>
                <w:bCs/>
                <w:sz w:val="16"/>
                <w:szCs w:val="16"/>
                <w:lang w:val="en-US"/>
              </w:rPr>
              <w:t>9</w:t>
            </w:r>
            <w:r w:rsidRPr="00A467EA">
              <w:rPr>
                <w:rFonts w:cs="Times New Roman"/>
                <w:b/>
                <w:bCs/>
                <w:sz w:val="16"/>
                <w:szCs w:val="16"/>
                <w:lang w:val="en-US"/>
              </w:rPr>
              <w:t>,</w:t>
            </w:r>
          </w:p>
        </w:tc>
        <w:tc>
          <w:tcPr>
            <w:tcW w:w="90" w:type="dxa"/>
            <w:tcBorders>
              <w:top w:val="nil"/>
              <w:left w:val="nil"/>
              <w:bottom w:val="nil"/>
              <w:right w:val="nil"/>
            </w:tcBorders>
            <w:vAlign w:val="center"/>
          </w:tcPr>
          <w:p w14:paraId="753B0018" w14:textId="77777777" w:rsidR="0037750B" w:rsidRPr="00A467EA"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737F848A" w14:textId="65411977"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February 2</w:t>
            </w:r>
            <w:r w:rsidR="0054085B" w:rsidRPr="00A467EA">
              <w:rPr>
                <w:rFonts w:cs="Times New Roman"/>
                <w:b/>
                <w:bCs/>
                <w:sz w:val="16"/>
                <w:szCs w:val="16"/>
                <w:lang w:val="en-US"/>
              </w:rPr>
              <w:t>8</w:t>
            </w:r>
            <w:r w:rsidRPr="00A467EA">
              <w:rPr>
                <w:rFonts w:cs="Times New Roman"/>
                <w:b/>
                <w:bCs/>
                <w:sz w:val="16"/>
                <w:szCs w:val="16"/>
                <w:lang w:val="en-US"/>
              </w:rPr>
              <w:t>,</w:t>
            </w:r>
          </w:p>
        </w:tc>
        <w:tc>
          <w:tcPr>
            <w:tcW w:w="90" w:type="dxa"/>
            <w:tcBorders>
              <w:top w:val="nil"/>
              <w:left w:val="nil"/>
              <w:bottom w:val="nil"/>
              <w:right w:val="nil"/>
            </w:tcBorders>
            <w:vAlign w:val="center"/>
          </w:tcPr>
          <w:p w14:paraId="7E0C8AA8" w14:textId="77777777" w:rsidR="0037750B" w:rsidRPr="00A467EA"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423037DB" w14:textId="3B1F686F"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February 2</w:t>
            </w:r>
            <w:r w:rsidR="0054085B" w:rsidRPr="00A467EA">
              <w:rPr>
                <w:rFonts w:cs="Times New Roman"/>
                <w:b/>
                <w:bCs/>
                <w:sz w:val="16"/>
                <w:szCs w:val="16"/>
                <w:lang w:val="en-US"/>
              </w:rPr>
              <w:t>9</w:t>
            </w:r>
            <w:r w:rsidRPr="00A467EA">
              <w:rPr>
                <w:rFonts w:cs="Times New Roman"/>
                <w:b/>
                <w:bCs/>
                <w:sz w:val="16"/>
                <w:szCs w:val="16"/>
                <w:lang w:val="en-US"/>
              </w:rPr>
              <w:t>,</w:t>
            </w:r>
          </w:p>
        </w:tc>
      </w:tr>
      <w:tr w:rsidR="00706845" w:rsidRPr="00A467EA" w14:paraId="3129B169" w14:textId="77777777" w:rsidTr="00592D45">
        <w:trPr>
          <w:trHeight w:val="144"/>
        </w:trPr>
        <w:tc>
          <w:tcPr>
            <w:tcW w:w="3510" w:type="dxa"/>
            <w:tcBorders>
              <w:top w:val="nil"/>
              <w:left w:val="nil"/>
              <w:bottom w:val="nil"/>
              <w:right w:val="nil"/>
            </w:tcBorders>
            <w:vAlign w:val="center"/>
          </w:tcPr>
          <w:p w14:paraId="5C37E0F7" w14:textId="77777777" w:rsidR="0037750B" w:rsidRPr="00A467EA"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66BE5266" w14:textId="0F0F1383" w:rsidR="0037750B" w:rsidRPr="00A467EA" w:rsidRDefault="00106233" w:rsidP="00D501F9">
            <w:pPr>
              <w:spacing w:line="240" w:lineRule="exact"/>
              <w:jc w:val="center"/>
              <w:rPr>
                <w:rFonts w:cs="Times New Roman"/>
                <w:b/>
                <w:bCs/>
                <w:sz w:val="16"/>
                <w:szCs w:val="16"/>
                <w:lang w:val="en-US"/>
              </w:rPr>
            </w:pPr>
            <w:r w:rsidRPr="00A467EA">
              <w:rPr>
                <w:rFonts w:cs="Times New Roman"/>
                <w:b/>
                <w:bCs/>
                <w:sz w:val="16"/>
                <w:szCs w:val="16"/>
                <w:lang w:val="en-US"/>
              </w:rPr>
              <w:t>2025</w:t>
            </w:r>
          </w:p>
        </w:tc>
        <w:tc>
          <w:tcPr>
            <w:tcW w:w="90" w:type="dxa"/>
            <w:tcBorders>
              <w:top w:val="nil"/>
              <w:left w:val="nil"/>
              <w:bottom w:val="nil"/>
              <w:right w:val="nil"/>
            </w:tcBorders>
            <w:vAlign w:val="center"/>
          </w:tcPr>
          <w:p w14:paraId="2E6BF7C2" w14:textId="77777777" w:rsidR="0037750B" w:rsidRPr="00A467EA" w:rsidRDefault="0037750B"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F0CAC1C" w14:textId="001733BC" w:rsidR="0037750B" w:rsidRPr="00A467EA" w:rsidRDefault="002C033E" w:rsidP="00D501F9">
            <w:pPr>
              <w:spacing w:line="240" w:lineRule="exact"/>
              <w:jc w:val="center"/>
              <w:rPr>
                <w:rFonts w:cs="Times New Roman"/>
                <w:b/>
                <w:bCs/>
                <w:sz w:val="16"/>
                <w:szCs w:val="16"/>
                <w:lang w:val="en-US"/>
              </w:rPr>
            </w:pPr>
            <w:r w:rsidRPr="00A467EA">
              <w:rPr>
                <w:rFonts w:cs="Times New Roman"/>
                <w:b/>
                <w:bCs/>
                <w:sz w:val="16"/>
                <w:szCs w:val="16"/>
                <w:lang w:val="en-US"/>
              </w:rPr>
              <w:t>2024</w:t>
            </w:r>
          </w:p>
        </w:tc>
        <w:tc>
          <w:tcPr>
            <w:tcW w:w="90" w:type="dxa"/>
            <w:tcBorders>
              <w:top w:val="nil"/>
              <w:left w:val="nil"/>
              <w:bottom w:val="nil"/>
              <w:right w:val="nil"/>
            </w:tcBorders>
            <w:vAlign w:val="center"/>
          </w:tcPr>
          <w:p w14:paraId="243397D3" w14:textId="77777777" w:rsidR="0037750B" w:rsidRPr="00A467EA"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6A54319F" w14:textId="64997AB7" w:rsidR="0037750B" w:rsidRPr="00A467EA" w:rsidRDefault="00106233" w:rsidP="00D501F9">
            <w:pPr>
              <w:spacing w:line="240" w:lineRule="exact"/>
              <w:jc w:val="center"/>
              <w:rPr>
                <w:rFonts w:cs="Times New Roman"/>
                <w:b/>
                <w:bCs/>
                <w:sz w:val="16"/>
                <w:szCs w:val="16"/>
                <w:lang w:val="en-US"/>
              </w:rPr>
            </w:pPr>
            <w:r w:rsidRPr="00A467EA">
              <w:rPr>
                <w:rFonts w:cs="Times New Roman"/>
                <w:b/>
                <w:bCs/>
                <w:sz w:val="16"/>
                <w:szCs w:val="16"/>
                <w:lang w:val="en-US"/>
              </w:rPr>
              <w:t>2025</w:t>
            </w:r>
          </w:p>
        </w:tc>
        <w:tc>
          <w:tcPr>
            <w:tcW w:w="90" w:type="dxa"/>
            <w:tcBorders>
              <w:top w:val="nil"/>
              <w:left w:val="nil"/>
              <w:bottom w:val="nil"/>
              <w:right w:val="nil"/>
            </w:tcBorders>
            <w:vAlign w:val="center"/>
          </w:tcPr>
          <w:p w14:paraId="3B0094E7" w14:textId="77777777" w:rsidR="0037750B" w:rsidRPr="00A467EA"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205D2A3A" w14:textId="4C45F138" w:rsidR="0037750B" w:rsidRPr="00A467EA" w:rsidRDefault="002C033E" w:rsidP="00D501F9">
            <w:pPr>
              <w:spacing w:line="240" w:lineRule="exact"/>
              <w:jc w:val="center"/>
              <w:rPr>
                <w:rFonts w:cs="Times New Roman"/>
                <w:b/>
                <w:bCs/>
                <w:sz w:val="16"/>
                <w:szCs w:val="16"/>
                <w:lang w:val="en-US"/>
              </w:rPr>
            </w:pPr>
            <w:r w:rsidRPr="00A467EA">
              <w:rPr>
                <w:rFonts w:cs="Times New Roman"/>
                <w:b/>
                <w:bCs/>
                <w:sz w:val="16"/>
                <w:szCs w:val="16"/>
                <w:lang w:val="en-US"/>
              </w:rPr>
              <w:t>2024</w:t>
            </w:r>
          </w:p>
        </w:tc>
      </w:tr>
      <w:tr w:rsidR="00706845" w:rsidRPr="00A467EA" w14:paraId="7A26E83F" w14:textId="77777777" w:rsidTr="009224AF">
        <w:trPr>
          <w:trHeight w:val="144"/>
        </w:trPr>
        <w:tc>
          <w:tcPr>
            <w:tcW w:w="3510" w:type="dxa"/>
            <w:tcBorders>
              <w:top w:val="nil"/>
              <w:left w:val="nil"/>
              <w:bottom w:val="nil"/>
              <w:right w:val="nil"/>
            </w:tcBorders>
            <w:vAlign w:val="center"/>
          </w:tcPr>
          <w:p w14:paraId="2787E7C8" w14:textId="77777777" w:rsidR="0037750B" w:rsidRPr="00A467EA"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23D3A6F2" w14:textId="77777777"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vAlign w:val="center"/>
          </w:tcPr>
          <w:p w14:paraId="09B849BD" w14:textId="77777777" w:rsidR="0037750B" w:rsidRPr="00A467EA" w:rsidRDefault="0037750B" w:rsidP="00D501F9">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7DF1977F" w14:textId="40C2DDF1"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vAlign w:val="center"/>
          </w:tcPr>
          <w:p w14:paraId="384DDA0C" w14:textId="77777777" w:rsidR="0037750B" w:rsidRPr="00A467EA"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DB2E264" w14:textId="77777777"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Baht ’000</w:t>
            </w:r>
          </w:p>
        </w:tc>
        <w:tc>
          <w:tcPr>
            <w:tcW w:w="90" w:type="dxa"/>
            <w:tcBorders>
              <w:top w:val="nil"/>
              <w:left w:val="nil"/>
              <w:bottom w:val="nil"/>
              <w:right w:val="nil"/>
            </w:tcBorders>
            <w:vAlign w:val="center"/>
          </w:tcPr>
          <w:p w14:paraId="72A3DC9C" w14:textId="77777777" w:rsidR="0037750B" w:rsidRPr="00A467EA"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353350D" w14:textId="7CE34274" w:rsidR="0037750B" w:rsidRPr="00A467EA" w:rsidRDefault="0037750B" w:rsidP="00D501F9">
            <w:pPr>
              <w:spacing w:line="240" w:lineRule="exact"/>
              <w:jc w:val="center"/>
              <w:rPr>
                <w:rFonts w:cs="Times New Roman"/>
                <w:b/>
                <w:bCs/>
                <w:sz w:val="16"/>
                <w:szCs w:val="16"/>
                <w:lang w:val="en-US"/>
              </w:rPr>
            </w:pPr>
            <w:r w:rsidRPr="00A467EA">
              <w:rPr>
                <w:rFonts w:cs="Times New Roman"/>
                <w:b/>
                <w:bCs/>
                <w:sz w:val="16"/>
                <w:szCs w:val="16"/>
                <w:lang w:val="en-US"/>
              </w:rPr>
              <w:t>Baht ’000</w:t>
            </w:r>
          </w:p>
        </w:tc>
      </w:tr>
      <w:tr w:rsidR="00706845" w:rsidRPr="00A467EA" w14:paraId="49356495" w14:textId="77777777" w:rsidTr="009224AF">
        <w:trPr>
          <w:trHeight w:val="144"/>
        </w:trPr>
        <w:tc>
          <w:tcPr>
            <w:tcW w:w="3510" w:type="dxa"/>
            <w:tcBorders>
              <w:top w:val="nil"/>
              <w:left w:val="nil"/>
              <w:bottom w:val="nil"/>
              <w:right w:val="nil"/>
            </w:tcBorders>
            <w:vAlign w:val="center"/>
          </w:tcPr>
          <w:p w14:paraId="0F0F9784" w14:textId="77777777" w:rsidR="0037750B" w:rsidRPr="00A467EA"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64344F75" w14:textId="77777777" w:rsidR="0037750B" w:rsidRPr="00A467EA" w:rsidRDefault="0037750B" w:rsidP="00D501F9">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45D937A9" w14:textId="77777777" w:rsidR="0037750B" w:rsidRPr="00A467EA" w:rsidRDefault="0037750B" w:rsidP="00D501F9">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39392769" w14:textId="77777777" w:rsidR="0037750B" w:rsidRPr="00A467EA" w:rsidRDefault="0037750B" w:rsidP="00D501F9">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60A9B8E4" w14:textId="77777777" w:rsidR="0037750B" w:rsidRPr="00A467EA"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6A26E32F" w14:textId="77777777" w:rsidR="0037750B" w:rsidRPr="00A467EA" w:rsidRDefault="0037750B" w:rsidP="00D501F9">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70E6728A" w14:textId="77777777" w:rsidR="0037750B" w:rsidRPr="00A467EA"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53C50A9F" w14:textId="77777777" w:rsidR="0037750B" w:rsidRPr="00A467EA" w:rsidRDefault="0037750B" w:rsidP="00D501F9">
            <w:pPr>
              <w:spacing w:line="240" w:lineRule="exact"/>
              <w:jc w:val="center"/>
              <w:rPr>
                <w:rFonts w:cs="Times New Roman"/>
                <w:b/>
                <w:bCs/>
                <w:sz w:val="16"/>
                <w:szCs w:val="16"/>
                <w:lang w:val="en-US"/>
              </w:rPr>
            </w:pPr>
          </w:p>
        </w:tc>
      </w:tr>
      <w:tr w:rsidR="0084466F" w:rsidRPr="00A467EA" w14:paraId="23A6350D" w14:textId="77777777" w:rsidTr="009224AF">
        <w:trPr>
          <w:trHeight w:val="144"/>
        </w:trPr>
        <w:tc>
          <w:tcPr>
            <w:tcW w:w="3510" w:type="dxa"/>
            <w:tcBorders>
              <w:top w:val="nil"/>
              <w:left w:val="nil"/>
              <w:bottom w:val="nil"/>
              <w:right w:val="nil"/>
            </w:tcBorders>
          </w:tcPr>
          <w:p w14:paraId="41A89F64" w14:textId="77777777" w:rsidR="0084466F" w:rsidRPr="00A467EA" w:rsidRDefault="0084466F" w:rsidP="0084466F">
            <w:pPr>
              <w:tabs>
                <w:tab w:val="right" w:pos="3780"/>
              </w:tabs>
              <w:spacing w:line="260" w:lineRule="exact"/>
              <w:ind w:left="306" w:hanging="306"/>
              <w:jc w:val="both"/>
              <w:rPr>
                <w:rFonts w:cs="Times New Roman"/>
                <w:sz w:val="20"/>
                <w:szCs w:val="20"/>
                <w:cs/>
              </w:rPr>
            </w:pPr>
            <w:r w:rsidRPr="00A467EA">
              <w:rPr>
                <w:rFonts w:cs="Times New Roman"/>
                <w:sz w:val="20"/>
                <w:szCs w:val="20"/>
                <w:lang w:val="en-US"/>
              </w:rPr>
              <w:t>Deposits</w:t>
            </w:r>
          </w:p>
        </w:tc>
        <w:tc>
          <w:tcPr>
            <w:tcW w:w="1260" w:type="dxa"/>
            <w:tcBorders>
              <w:left w:val="nil"/>
              <w:right w:val="nil"/>
            </w:tcBorders>
            <w:vAlign w:val="center"/>
          </w:tcPr>
          <w:p w14:paraId="7CF78562" w14:textId="4BAF0DF8" w:rsidR="0084466F" w:rsidRPr="00A467EA" w:rsidRDefault="0084466F" w:rsidP="0084466F">
            <w:pPr>
              <w:tabs>
                <w:tab w:val="decimal" w:pos="1078"/>
              </w:tabs>
              <w:snapToGrid w:val="0"/>
              <w:spacing w:line="240" w:lineRule="exact"/>
              <w:ind w:right="89"/>
              <w:jc w:val="right"/>
              <w:rPr>
                <w:rFonts w:cs="Times New Roman"/>
                <w:sz w:val="16"/>
                <w:szCs w:val="16"/>
                <w:lang w:val="en-US"/>
              </w:rPr>
            </w:pPr>
            <w:r w:rsidRPr="00A467EA">
              <w:rPr>
                <w:rFonts w:cs="Times New Roman"/>
                <w:sz w:val="16"/>
                <w:szCs w:val="16"/>
                <w:lang w:val="en-US"/>
              </w:rPr>
              <w:t>149,465</w:t>
            </w:r>
          </w:p>
        </w:tc>
        <w:tc>
          <w:tcPr>
            <w:tcW w:w="90" w:type="dxa"/>
            <w:tcBorders>
              <w:left w:val="nil"/>
              <w:right w:val="nil"/>
            </w:tcBorders>
            <w:vAlign w:val="center"/>
          </w:tcPr>
          <w:p w14:paraId="3EC4FA6F" w14:textId="77777777" w:rsidR="0084466F" w:rsidRPr="00A467EA" w:rsidRDefault="0084466F" w:rsidP="0084466F">
            <w:pPr>
              <w:tabs>
                <w:tab w:val="decimal" w:pos="743"/>
              </w:tabs>
              <w:snapToGrid w:val="0"/>
              <w:spacing w:line="240" w:lineRule="exact"/>
              <w:ind w:right="89"/>
              <w:jc w:val="right"/>
              <w:rPr>
                <w:rFonts w:cs="Times New Roman"/>
                <w:sz w:val="16"/>
                <w:szCs w:val="16"/>
                <w:lang w:val="en-US"/>
              </w:rPr>
            </w:pPr>
          </w:p>
        </w:tc>
        <w:tc>
          <w:tcPr>
            <w:tcW w:w="1170" w:type="dxa"/>
            <w:tcBorders>
              <w:left w:val="nil"/>
              <w:right w:val="nil"/>
            </w:tcBorders>
            <w:vAlign w:val="center"/>
          </w:tcPr>
          <w:p w14:paraId="25C85BA7" w14:textId="7DB1AFC0" w:rsidR="0084466F" w:rsidRPr="00A467EA" w:rsidRDefault="0084466F" w:rsidP="0084466F">
            <w:pPr>
              <w:tabs>
                <w:tab w:val="decimal" w:pos="1078"/>
              </w:tabs>
              <w:snapToGrid w:val="0"/>
              <w:spacing w:line="240" w:lineRule="exact"/>
              <w:ind w:right="89"/>
              <w:jc w:val="right"/>
              <w:rPr>
                <w:rFonts w:cs="Times New Roman"/>
                <w:sz w:val="16"/>
                <w:szCs w:val="16"/>
                <w:lang w:val="en-US"/>
              </w:rPr>
            </w:pPr>
            <w:r w:rsidRPr="00A467EA">
              <w:rPr>
                <w:rFonts w:cs="Times New Roman"/>
                <w:sz w:val="16"/>
                <w:szCs w:val="16"/>
                <w:lang w:val="en-US"/>
              </w:rPr>
              <w:t>155,297</w:t>
            </w:r>
          </w:p>
        </w:tc>
        <w:tc>
          <w:tcPr>
            <w:tcW w:w="90" w:type="dxa"/>
            <w:tcBorders>
              <w:left w:val="nil"/>
              <w:right w:val="nil"/>
            </w:tcBorders>
            <w:vAlign w:val="center"/>
          </w:tcPr>
          <w:p w14:paraId="1270DBA7" w14:textId="77777777" w:rsidR="0084466F" w:rsidRPr="00A467EA" w:rsidRDefault="0084466F" w:rsidP="0084466F">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EA7622C" w14:textId="08910901" w:rsidR="0084466F" w:rsidRPr="00A467EA" w:rsidRDefault="0084466F" w:rsidP="0084466F">
            <w:pPr>
              <w:snapToGrid w:val="0"/>
              <w:spacing w:line="240" w:lineRule="exact"/>
              <w:ind w:right="89"/>
              <w:jc w:val="right"/>
              <w:rPr>
                <w:rFonts w:cs="Times New Roman"/>
                <w:sz w:val="16"/>
                <w:szCs w:val="16"/>
                <w:lang w:val="en-US"/>
              </w:rPr>
            </w:pPr>
            <w:r w:rsidRPr="00A467EA">
              <w:rPr>
                <w:rFonts w:cs="Times New Roman"/>
                <w:sz w:val="16"/>
                <w:szCs w:val="16"/>
                <w:lang w:val="en-US"/>
              </w:rPr>
              <w:t>132,905</w:t>
            </w:r>
          </w:p>
        </w:tc>
        <w:tc>
          <w:tcPr>
            <w:tcW w:w="90" w:type="dxa"/>
            <w:tcBorders>
              <w:left w:val="nil"/>
              <w:bottom w:val="nil"/>
              <w:right w:val="nil"/>
            </w:tcBorders>
            <w:vAlign w:val="center"/>
          </w:tcPr>
          <w:p w14:paraId="466DF6EB" w14:textId="77777777" w:rsidR="0084466F" w:rsidRPr="00A467EA" w:rsidRDefault="0084466F" w:rsidP="0084466F">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3A67369" w14:textId="1EF99FD5" w:rsidR="0084466F" w:rsidRPr="00A467EA" w:rsidRDefault="0084466F" w:rsidP="0084466F">
            <w:pPr>
              <w:snapToGrid w:val="0"/>
              <w:spacing w:line="240" w:lineRule="exact"/>
              <w:ind w:right="89"/>
              <w:jc w:val="right"/>
              <w:rPr>
                <w:rFonts w:cs="Times New Roman"/>
                <w:sz w:val="16"/>
                <w:szCs w:val="16"/>
                <w:lang w:val="en-US"/>
              </w:rPr>
            </w:pPr>
            <w:r w:rsidRPr="00A467EA">
              <w:rPr>
                <w:rFonts w:cs="Times New Roman"/>
                <w:sz w:val="16"/>
                <w:szCs w:val="16"/>
                <w:lang w:val="en-US"/>
              </w:rPr>
              <w:t>134,946</w:t>
            </w:r>
          </w:p>
        </w:tc>
      </w:tr>
      <w:tr w:rsidR="0084466F" w:rsidRPr="00A467EA" w14:paraId="0CC2A255" w14:textId="77777777" w:rsidTr="009224AF">
        <w:trPr>
          <w:trHeight w:val="144"/>
        </w:trPr>
        <w:tc>
          <w:tcPr>
            <w:tcW w:w="3510" w:type="dxa"/>
            <w:tcBorders>
              <w:top w:val="nil"/>
              <w:left w:val="nil"/>
              <w:bottom w:val="nil"/>
              <w:right w:val="nil"/>
            </w:tcBorders>
          </w:tcPr>
          <w:p w14:paraId="3A4DE626" w14:textId="77777777" w:rsidR="0084466F" w:rsidRPr="00A467EA" w:rsidRDefault="0084466F" w:rsidP="0084466F">
            <w:pPr>
              <w:tabs>
                <w:tab w:val="right" w:pos="3780"/>
              </w:tabs>
              <w:spacing w:line="260" w:lineRule="exact"/>
              <w:ind w:left="1080" w:hanging="810"/>
              <w:jc w:val="both"/>
              <w:rPr>
                <w:rFonts w:cs="Times New Roman"/>
                <w:sz w:val="20"/>
                <w:szCs w:val="20"/>
                <w:cs/>
                <w:lang w:val="en-US"/>
              </w:rPr>
            </w:pPr>
            <w:r w:rsidRPr="00A467EA">
              <w:rPr>
                <w:rFonts w:cs="Times New Roman"/>
                <w:sz w:val="20"/>
                <w:szCs w:val="20"/>
                <w:cs/>
              </w:rPr>
              <w:t>Total</w:t>
            </w:r>
            <w:r w:rsidRPr="00A467EA">
              <w:rPr>
                <w:rFonts w:cs="Times New Roman"/>
                <w:sz w:val="20"/>
                <w:szCs w:val="20"/>
                <w:lang w:val="en-US"/>
              </w:rPr>
              <w:t xml:space="preserve"> </w:t>
            </w:r>
          </w:p>
        </w:tc>
        <w:tc>
          <w:tcPr>
            <w:tcW w:w="1260" w:type="dxa"/>
            <w:tcBorders>
              <w:top w:val="single" w:sz="4" w:space="0" w:color="auto"/>
              <w:left w:val="nil"/>
              <w:bottom w:val="double" w:sz="4" w:space="0" w:color="auto"/>
              <w:right w:val="nil"/>
            </w:tcBorders>
            <w:vAlign w:val="center"/>
          </w:tcPr>
          <w:p w14:paraId="59832302" w14:textId="15B7B3CB" w:rsidR="0084466F" w:rsidRPr="00A467EA" w:rsidRDefault="0084466F" w:rsidP="0084466F">
            <w:pPr>
              <w:tabs>
                <w:tab w:val="decimal" w:pos="1078"/>
              </w:tabs>
              <w:snapToGrid w:val="0"/>
              <w:spacing w:line="240" w:lineRule="exact"/>
              <w:ind w:right="89"/>
              <w:jc w:val="right"/>
              <w:rPr>
                <w:rFonts w:cs="Times New Roman"/>
                <w:sz w:val="16"/>
                <w:szCs w:val="16"/>
                <w:lang w:val="en-US"/>
              </w:rPr>
            </w:pPr>
            <w:r w:rsidRPr="00A467EA">
              <w:rPr>
                <w:rFonts w:cs="Times New Roman"/>
                <w:sz w:val="16"/>
                <w:szCs w:val="16"/>
                <w:lang w:val="en-US"/>
              </w:rPr>
              <w:t>149,465</w:t>
            </w:r>
          </w:p>
        </w:tc>
        <w:tc>
          <w:tcPr>
            <w:tcW w:w="90" w:type="dxa"/>
            <w:tcBorders>
              <w:left w:val="nil"/>
              <w:right w:val="nil"/>
            </w:tcBorders>
            <w:vAlign w:val="center"/>
          </w:tcPr>
          <w:p w14:paraId="16E2F073" w14:textId="77777777" w:rsidR="0084466F" w:rsidRPr="00A467EA" w:rsidRDefault="0084466F" w:rsidP="0084466F">
            <w:pPr>
              <w:tabs>
                <w:tab w:val="decimal" w:pos="743"/>
              </w:tabs>
              <w:snapToGrid w:val="0"/>
              <w:spacing w:line="240" w:lineRule="exact"/>
              <w:ind w:right="89"/>
              <w:jc w:val="right"/>
              <w:rPr>
                <w:rFonts w:cs="Times New Roman"/>
                <w:sz w:val="16"/>
                <w:szCs w:val="16"/>
                <w:cs/>
                <w:lang w:val="en-US"/>
              </w:rPr>
            </w:pPr>
          </w:p>
        </w:tc>
        <w:tc>
          <w:tcPr>
            <w:tcW w:w="1170" w:type="dxa"/>
            <w:tcBorders>
              <w:top w:val="single" w:sz="4" w:space="0" w:color="auto"/>
              <w:left w:val="nil"/>
              <w:bottom w:val="double" w:sz="4" w:space="0" w:color="auto"/>
              <w:right w:val="nil"/>
            </w:tcBorders>
            <w:vAlign w:val="center"/>
          </w:tcPr>
          <w:p w14:paraId="1B2F34C3" w14:textId="1E1A65E7" w:rsidR="0084466F" w:rsidRPr="00A467EA" w:rsidRDefault="0084466F" w:rsidP="0084466F">
            <w:pPr>
              <w:tabs>
                <w:tab w:val="decimal" w:pos="1078"/>
              </w:tabs>
              <w:snapToGrid w:val="0"/>
              <w:spacing w:line="240" w:lineRule="exact"/>
              <w:ind w:right="89"/>
              <w:jc w:val="right"/>
              <w:rPr>
                <w:rFonts w:cs="Times New Roman"/>
                <w:sz w:val="16"/>
                <w:szCs w:val="16"/>
                <w:lang w:val="en-US"/>
              </w:rPr>
            </w:pPr>
            <w:r w:rsidRPr="00A467EA">
              <w:rPr>
                <w:rFonts w:cs="Times New Roman"/>
                <w:sz w:val="16"/>
                <w:szCs w:val="16"/>
                <w:lang w:val="en-US"/>
              </w:rPr>
              <w:t>155,297</w:t>
            </w:r>
          </w:p>
        </w:tc>
        <w:tc>
          <w:tcPr>
            <w:tcW w:w="90" w:type="dxa"/>
            <w:tcBorders>
              <w:left w:val="nil"/>
              <w:right w:val="nil"/>
            </w:tcBorders>
            <w:vAlign w:val="center"/>
          </w:tcPr>
          <w:p w14:paraId="7D07CD2A" w14:textId="77777777" w:rsidR="0084466F" w:rsidRPr="00A467EA" w:rsidRDefault="0084466F" w:rsidP="0084466F">
            <w:pPr>
              <w:tabs>
                <w:tab w:val="decimal" w:pos="743"/>
              </w:tabs>
              <w:snapToGrid w:val="0"/>
              <w:spacing w:line="240" w:lineRule="exact"/>
              <w:ind w:right="89"/>
              <w:jc w:val="right"/>
              <w:rPr>
                <w:rFonts w:cs="Times New Roman"/>
                <w:sz w:val="16"/>
                <w:szCs w:val="16"/>
                <w:cs/>
                <w:lang w:val="en-US"/>
              </w:rPr>
            </w:pPr>
          </w:p>
        </w:tc>
        <w:tc>
          <w:tcPr>
            <w:tcW w:w="1260" w:type="dxa"/>
            <w:tcBorders>
              <w:top w:val="single" w:sz="4" w:space="0" w:color="auto"/>
              <w:left w:val="nil"/>
              <w:bottom w:val="double" w:sz="4" w:space="0" w:color="auto"/>
              <w:right w:val="nil"/>
            </w:tcBorders>
            <w:vAlign w:val="center"/>
          </w:tcPr>
          <w:p w14:paraId="2F56CA88" w14:textId="3F131074" w:rsidR="0084466F" w:rsidRPr="00A467EA" w:rsidRDefault="0084466F" w:rsidP="0084466F">
            <w:pPr>
              <w:snapToGrid w:val="0"/>
              <w:spacing w:line="240" w:lineRule="exact"/>
              <w:ind w:right="89"/>
              <w:jc w:val="right"/>
              <w:rPr>
                <w:rFonts w:cs="Times New Roman"/>
                <w:sz w:val="16"/>
                <w:szCs w:val="16"/>
                <w:lang w:val="en-US"/>
              </w:rPr>
            </w:pPr>
            <w:r w:rsidRPr="00A467EA">
              <w:rPr>
                <w:rFonts w:cs="Times New Roman"/>
                <w:sz w:val="16"/>
                <w:szCs w:val="16"/>
                <w:lang w:val="en-US"/>
              </w:rPr>
              <w:t>132,905</w:t>
            </w:r>
          </w:p>
        </w:tc>
        <w:tc>
          <w:tcPr>
            <w:tcW w:w="90" w:type="dxa"/>
            <w:tcBorders>
              <w:top w:val="nil"/>
              <w:left w:val="nil"/>
              <w:bottom w:val="nil"/>
              <w:right w:val="nil"/>
            </w:tcBorders>
            <w:vAlign w:val="center"/>
          </w:tcPr>
          <w:p w14:paraId="2FA48A11" w14:textId="77777777" w:rsidR="0084466F" w:rsidRPr="00A467EA" w:rsidRDefault="0084466F" w:rsidP="0084466F">
            <w:pPr>
              <w:tabs>
                <w:tab w:val="decimal" w:pos="743"/>
              </w:tabs>
              <w:snapToGrid w:val="0"/>
              <w:spacing w:line="240" w:lineRule="exact"/>
              <w:ind w:right="89"/>
              <w:jc w:val="right"/>
              <w:rPr>
                <w:rFonts w:cs="Times New Roman"/>
                <w:sz w:val="16"/>
                <w:szCs w:val="16"/>
                <w:lang w:val="en-US"/>
              </w:rPr>
            </w:pPr>
          </w:p>
        </w:tc>
        <w:tc>
          <w:tcPr>
            <w:tcW w:w="1260" w:type="dxa"/>
            <w:tcBorders>
              <w:top w:val="single" w:sz="4" w:space="0" w:color="auto"/>
              <w:left w:val="nil"/>
              <w:bottom w:val="double" w:sz="4" w:space="0" w:color="auto"/>
              <w:right w:val="nil"/>
            </w:tcBorders>
            <w:vAlign w:val="center"/>
          </w:tcPr>
          <w:p w14:paraId="56516CAA" w14:textId="5BCF8B56" w:rsidR="0084466F" w:rsidRPr="00A467EA" w:rsidRDefault="0084466F" w:rsidP="0084466F">
            <w:pPr>
              <w:snapToGrid w:val="0"/>
              <w:spacing w:line="240" w:lineRule="exact"/>
              <w:ind w:right="89"/>
              <w:jc w:val="right"/>
              <w:rPr>
                <w:rFonts w:cs="Times New Roman"/>
                <w:sz w:val="16"/>
                <w:szCs w:val="16"/>
                <w:lang w:val="en-US"/>
              </w:rPr>
            </w:pPr>
            <w:r w:rsidRPr="00A467EA">
              <w:rPr>
                <w:rFonts w:cs="Times New Roman"/>
                <w:sz w:val="16"/>
                <w:szCs w:val="16"/>
                <w:lang w:val="en-US"/>
              </w:rPr>
              <w:t>134,946</w:t>
            </w:r>
          </w:p>
        </w:tc>
      </w:tr>
    </w:tbl>
    <w:p w14:paraId="21DA51ED" w14:textId="768B98BC" w:rsidR="00B30A6D" w:rsidRPr="00A467EA" w:rsidRDefault="00C3712A" w:rsidP="005A7C40">
      <w:pPr>
        <w:tabs>
          <w:tab w:val="left" w:pos="540"/>
        </w:tabs>
        <w:spacing w:before="480" w:after="240"/>
        <w:ind w:left="547" w:hanging="547"/>
        <w:jc w:val="thaiDistribute"/>
        <w:outlineLvl w:val="2"/>
        <w:rPr>
          <w:rFonts w:cs="Times New Roman"/>
          <w:b/>
          <w:bCs/>
          <w:sz w:val="20"/>
          <w:szCs w:val="20"/>
          <w:lang w:val="en-US"/>
        </w:rPr>
      </w:pPr>
      <w:r w:rsidRPr="00A467EA">
        <w:rPr>
          <w:rFonts w:cs="Times New Roman"/>
          <w:b/>
          <w:bCs/>
          <w:sz w:val="24"/>
          <w:szCs w:val="24"/>
          <w:lang w:val="en-US"/>
        </w:rPr>
        <w:t>20</w:t>
      </w:r>
      <w:r w:rsidR="00B30A6D" w:rsidRPr="00A467EA">
        <w:rPr>
          <w:rFonts w:cs="Times New Roman"/>
          <w:b/>
          <w:bCs/>
          <w:sz w:val="24"/>
          <w:szCs w:val="24"/>
          <w:lang w:val="en-US"/>
        </w:rPr>
        <w:t>.</w:t>
      </w:r>
      <w:r w:rsidR="00B30A6D" w:rsidRPr="00A467EA">
        <w:rPr>
          <w:rFonts w:cs="Times New Roman"/>
          <w:b/>
          <w:bCs/>
          <w:sz w:val="20"/>
          <w:szCs w:val="20"/>
          <w:lang w:val="en-US"/>
        </w:rPr>
        <w:tab/>
      </w:r>
      <w:r w:rsidR="00DB4244" w:rsidRPr="00A467EA">
        <w:rPr>
          <w:rFonts w:cs="Times New Roman"/>
          <w:b/>
          <w:bCs/>
          <w:spacing w:val="-6"/>
          <w:sz w:val="20"/>
          <w:szCs w:val="20"/>
          <w:lang w:val="en-US"/>
        </w:rPr>
        <w:t>SHORT-TERM  BORROWING</w:t>
      </w:r>
      <w:r w:rsidR="0007064A" w:rsidRPr="00A467EA">
        <w:rPr>
          <w:rFonts w:cs="Times New Roman"/>
          <w:b/>
          <w:bCs/>
          <w:spacing w:val="-6"/>
          <w:sz w:val="20"/>
          <w:szCs w:val="20"/>
          <w:lang w:val="en-US"/>
        </w:rPr>
        <w:t xml:space="preserve">S  FROM  FINANCIAL  </w:t>
      </w:r>
      <w:r w:rsidR="00B30A6D" w:rsidRPr="00A467EA">
        <w:rPr>
          <w:rFonts w:cs="Times New Roman"/>
          <w:b/>
          <w:bCs/>
          <w:spacing w:val="-6"/>
          <w:sz w:val="20"/>
          <w:szCs w:val="20"/>
          <w:lang w:val="en-US"/>
        </w:rPr>
        <w:t>INSTITUTIONS</w:t>
      </w:r>
      <w:r w:rsidR="00B30A6D" w:rsidRPr="00A467EA">
        <w:rPr>
          <w:rFonts w:cs="Times New Roman"/>
          <w:b/>
          <w:bCs/>
          <w:sz w:val="20"/>
          <w:szCs w:val="20"/>
          <w:lang w:val="en-US"/>
        </w:rPr>
        <w:t xml:space="preserve">  </w:t>
      </w:r>
    </w:p>
    <w:p w14:paraId="4F85A9AB" w14:textId="13D7DB29" w:rsidR="00D43BD7" w:rsidRPr="00A467EA" w:rsidRDefault="005756F7" w:rsidP="00D501F9">
      <w:pPr>
        <w:tabs>
          <w:tab w:val="left" w:pos="810"/>
        </w:tabs>
        <w:spacing w:after="240"/>
        <w:ind w:left="547"/>
        <w:jc w:val="both"/>
        <w:rPr>
          <w:rFonts w:cstheme="minorBidi"/>
          <w:sz w:val="24"/>
          <w:szCs w:val="24"/>
          <w:lang w:val="en-US"/>
        </w:rPr>
      </w:pPr>
      <w:r w:rsidRPr="00A467EA">
        <w:rPr>
          <w:rFonts w:cs="Times New Roman"/>
          <w:sz w:val="24"/>
          <w:szCs w:val="24"/>
          <w:lang w:val="en-US"/>
        </w:rPr>
        <w:t>S</w:t>
      </w:r>
      <w:r w:rsidR="00C71CBA" w:rsidRPr="00A467EA">
        <w:rPr>
          <w:rFonts w:cs="Times New Roman"/>
          <w:sz w:val="24"/>
          <w:szCs w:val="24"/>
          <w:lang w:val="en-US"/>
        </w:rPr>
        <w:t>hort-term borrowing</w:t>
      </w:r>
      <w:r w:rsidR="00D43BD7" w:rsidRPr="00A467EA">
        <w:rPr>
          <w:rFonts w:cs="Times New Roman"/>
          <w:sz w:val="24"/>
          <w:szCs w:val="24"/>
          <w:lang w:val="en-US"/>
        </w:rPr>
        <w:t>s from financial institutions</w:t>
      </w:r>
      <w:r w:rsidR="007B0EE4" w:rsidRPr="00A467EA">
        <w:rPr>
          <w:rFonts w:cs="Times New Roman"/>
          <w:sz w:val="24"/>
          <w:szCs w:val="24"/>
          <w:lang w:val="en-US"/>
        </w:rPr>
        <w:t xml:space="preserve"> as at </w:t>
      </w:r>
      <w:r w:rsidR="00C07468" w:rsidRPr="00A467EA">
        <w:rPr>
          <w:rFonts w:cs="Times New Roman"/>
          <w:sz w:val="24"/>
          <w:szCs w:val="24"/>
          <w:lang w:val="en-US"/>
        </w:rPr>
        <w:t>February 28, 2025 and February 29,</w:t>
      </w:r>
      <w:r w:rsidR="00307A20" w:rsidRPr="00A467EA">
        <w:rPr>
          <w:rFonts w:cs="Times New Roman"/>
          <w:sz w:val="24"/>
          <w:szCs w:val="24"/>
          <w:lang w:val="en-US"/>
        </w:rPr>
        <w:t xml:space="preserve"> </w:t>
      </w:r>
      <w:r w:rsidR="00C07468" w:rsidRPr="00A467EA">
        <w:rPr>
          <w:rFonts w:cs="Times New Roman"/>
          <w:sz w:val="24"/>
          <w:szCs w:val="24"/>
          <w:lang w:val="en-US"/>
        </w:rPr>
        <w:t>2024</w:t>
      </w:r>
      <w:r w:rsidR="005852B9" w:rsidRPr="00A467EA">
        <w:rPr>
          <w:rFonts w:cs="Times New Roman"/>
          <w:sz w:val="24"/>
          <w:szCs w:val="24"/>
          <w:lang w:val="en-US"/>
        </w:rPr>
        <w:t>,</w:t>
      </w:r>
      <w:r w:rsidR="003249BD" w:rsidRPr="00A467EA">
        <w:rPr>
          <w:rFonts w:cs="Times New Roman"/>
          <w:sz w:val="24"/>
          <w:szCs w:val="24"/>
          <w:lang w:val="en-US"/>
        </w:rPr>
        <w:t xml:space="preserve"> </w:t>
      </w:r>
      <w:r w:rsidR="004F201A" w:rsidRPr="00A467EA">
        <w:rPr>
          <w:rFonts w:cs="Times New Roman"/>
          <w:sz w:val="24"/>
          <w:szCs w:val="24"/>
          <w:lang w:val="en-US"/>
        </w:rPr>
        <w:t>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3A4D68" w:rsidRPr="00A467EA" w14:paraId="6D562EF6" w14:textId="77777777">
        <w:trPr>
          <w:trHeight w:val="20"/>
        </w:trPr>
        <w:tc>
          <w:tcPr>
            <w:tcW w:w="4230" w:type="dxa"/>
          </w:tcPr>
          <w:p w14:paraId="11FB2ABC" w14:textId="77777777" w:rsidR="003A4D68" w:rsidRPr="00A467EA" w:rsidRDefault="003A4D68">
            <w:pPr>
              <w:snapToGrid w:val="0"/>
              <w:spacing w:line="260" w:lineRule="exact"/>
              <w:ind w:left="360" w:right="65"/>
              <w:rPr>
                <w:rFonts w:cs="Times New Roman"/>
                <w:sz w:val="14"/>
                <w:szCs w:val="14"/>
                <w:cs/>
              </w:rPr>
            </w:pPr>
          </w:p>
        </w:tc>
        <w:tc>
          <w:tcPr>
            <w:tcW w:w="5040" w:type="dxa"/>
            <w:gridSpan w:val="7"/>
          </w:tcPr>
          <w:p w14:paraId="6BA32884" w14:textId="77777777" w:rsidR="003A4D68" w:rsidRPr="00A467EA" w:rsidRDefault="003A4D68">
            <w:pPr>
              <w:snapToGrid w:val="0"/>
              <w:spacing w:line="260" w:lineRule="exact"/>
              <w:jc w:val="center"/>
              <w:rPr>
                <w:rFonts w:cs="Times New Roman"/>
                <w:b/>
                <w:bCs/>
                <w:sz w:val="14"/>
                <w:szCs w:val="14"/>
                <w:lang w:val="en-US"/>
              </w:rPr>
            </w:pPr>
            <w:r w:rsidRPr="00A467EA">
              <w:rPr>
                <w:rFonts w:cs="Times New Roman"/>
                <w:b/>
                <w:bCs/>
                <w:sz w:val="16"/>
                <w:szCs w:val="16"/>
                <w:lang w:val="en-US"/>
              </w:rPr>
              <w:t>CONSOLIDATED  FINANCIAL</w:t>
            </w:r>
            <w:r w:rsidRPr="00A467EA">
              <w:rPr>
                <w:rFonts w:cs="Times New Roman"/>
                <w:b/>
                <w:bCs/>
                <w:sz w:val="16"/>
                <w:szCs w:val="16"/>
                <w:cs/>
              </w:rPr>
              <w:t xml:space="preserve"> </w:t>
            </w:r>
            <w:r w:rsidRPr="00A467EA">
              <w:rPr>
                <w:rFonts w:cs="Times New Roman"/>
                <w:b/>
                <w:bCs/>
                <w:sz w:val="16"/>
                <w:szCs w:val="16"/>
                <w:lang w:val="en-US"/>
              </w:rPr>
              <w:t xml:space="preserve"> STATEMENTS</w:t>
            </w:r>
          </w:p>
        </w:tc>
      </w:tr>
      <w:tr w:rsidR="003A4D68" w:rsidRPr="00A467EA" w14:paraId="56A812AF" w14:textId="77777777">
        <w:trPr>
          <w:trHeight w:val="20"/>
        </w:trPr>
        <w:tc>
          <w:tcPr>
            <w:tcW w:w="4230" w:type="dxa"/>
          </w:tcPr>
          <w:p w14:paraId="1E54797F" w14:textId="77777777" w:rsidR="003A4D68" w:rsidRPr="00A467EA" w:rsidRDefault="003A4D68">
            <w:pPr>
              <w:snapToGrid w:val="0"/>
              <w:spacing w:line="260" w:lineRule="exact"/>
              <w:ind w:left="360" w:right="65"/>
              <w:rPr>
                <w:rFonts w:cs="Times New Roman"/>
                <w:sz w:val="18"/>
                <w:szCs w:val="18"/>
                <w:cs/>
              </w:rPr>
            </w:pPr>
          </w:p>
        </w:tc>
        <w:tc>
          <w:tcPr>
            <w:tcW w:w="2430" w:type="dxa"/>
            <w:gridSpan w:val="3"/>
          </w:tcPr>
          <w:p w14:paraId="29C5C6CB" w14:textId="77777777" w:rsidR="003A4D68" w:rsidRPr="00A467EA" w:rsidRDefault="003A4D68">
            <w:pPr>
              <w:snapToGrid w:val="0"/>
              <w:spacing w:line="260" w:lineRule="exact"/>
              <w:jc w:val="center"/>
              <w:rPr>
                <w:rFonts w:cs="Times New Roman"/>
                <w:b/>
                <w:bCs/>
                <w:sz w:val="18"/>
                <w:szCs w:val="18"/>
                <w:lang w:val="en-US"/>
              </w:rPr>
            </w:pPr>
            <w:r w:rsidRPr="00A467EA">
              <w:rPr>
                <w:rFonts w:cs="Times New Roman"/>
                <w:b/>
                <w:bCs/>
                <w:sz w:val="18"/>
                <w:szCs w:val="18"/>
                <w:lang w:val="en-US"/>
              </w:rPr>
              <w:t>As at February 28, 2025</w:t>
            </w:r>
          </w:p>
        </w:tc>
        <w:tc>
          <w:tcPr>
            <w:tcW w:w="180" w:type="dxa"/>
          </w:tcPr>
          <w:p w14:paraId="2368226E" w14:textId="77777777" w:rsidR="003A4D68" w:rsidRPr="00A467EA" w:rsidRDefault="003A4D68">
            <w:pPr>
              <w:snapToGrid w:val="0"/>
              <w:spacing w:line="260" w:lineRule="exact"/>
              <w:ind w:right="65"/>
              <w:jc w:val="center"/>
              <w:rPr>
                <w:rFonts w:cs="Times New Roman"/>
                <w:b/>
                <w:bCs/>
                <w:sz w:val="18"/>
                <w:szCs w:val="18"/>
                <w:cs/>
              </w:rPr>
            </w:pPr>
          </w:p>
        </w:tc>
        <w:tc>
          <w:tcPr>
            <w:tcW w:w="2430" w:type="dxa"/>
            <w:gridSpan w:val="3"/>
          </w:tcPr>
          <w:p w14:paraId="6CFD90C7" w14:textId="77777777" w:rsidR="003A4D68" w:rsidRPr="00A467EA" w:rsidRDefault="003A4D68">
            <w:pPr>
              <w:snapToGrid w:val="0"/>
              <w:spacing w:line="260" w:lineRule="exact"/>
              <w:jc w:val="center"/>
              <w:rPr>
                <w:rFonts w:cs="Times New Roman"/>
                <w:b/>
                <w:bCs/>
                <w:sz w:val="18"/>
                <w:szCs w:val="18"/>
                <w:lang w:val="en-US"/>
              </w:rPr>
            </w:pPr>
            <w:r w:rsidRPr="00A467EA">
              <w:rPr>
                <w:rFonts w:cs="Times New Roman"/>
                <w:b/>
                <w:bCs/>
                <w:sz w:val="18"/>
                <w:szCs w:val="18"/>
                <w:lang w:val="en-US"/>
              </w:rPr>
              <w:t>As at February 29, 2024</w:t>
            </w:r>
          </w:p>
        </w:tc>
      </w:tr>
      <w:tr w:rsidR="003A4D68" w:rsidRPr="00A467EA" w14:paraId="6640EC3F" w14:textId="77777777">
        <w:trPr>
          <w:trHeight w:val="20"/>
        </w:trPr>
        <w:tc>
          <w:tcPr>
            <w:tcW w:w="4230" w:type="dxa"/>
          </w:tcPr>
          <w:p w14:paraId="08E1AF1A" w14:textId="77777777" w:rsidR="003A4D68" w:rsidRPr="00A467EA" w:rsidRDefault="003A4D68">
            <w:pPr>
              <w:snapToGrid w:val="0"/>
              <w:spacing w:line="260" w:lineRule="exact"/>
              <w:ind w:left="360" w:right="65"/>
              <w:rPr>
                <w:rFonts w:cs="Times New Roman"/>
                <w:sz w:val="18"/>
                <w:szCs w:val="18"/>
                <w:cs/>
              </w:rPr>
            </w:pPr>
          </w:p>
        </w:tc>
        <w:tc>
          <w:tcPr>
            <w:tcW w:w="1080" w:type="dxa"/>
          </w:tcPr>
          <w:p w14:paraId="55071EA8" w14:textId="77777777" w:rsidR="003A4D68" w:rsidRPr="00A467EA" w:rsidRDefault="003A4D68">
            <w:pPr>
              <w:tabs>
                <w:tab w:val="center" w:pos="822"/>
                <w:tab w:val="left" w:pos="1379"/>
              </w:tabs>
              <w:snapToGrid w:val="0"/>
              <w:spacing w:line="260" w:lineRule="exact"/>
              <w:ind w:right="65"/>
              <w:jc w:val="center"/>
              <w:rPr>
                <w:rFonts w:cs="Times New Roman"/>
                <w:b/>
                <w:bCs/>
                <w:sz w:val="18"/>
                <w:szCs w:val="18"/>
                <w:cs/>
              </w:rPr>
            </w:pPr>
            <w:r w:rsidRPr="00A467EA">
              <w:rPr>
                <w:rFonts w:cs="Times New Roman"/>
                <w:b/>
                <w:bCs/>
                <w:sz w:val="18"/>
                <w:szCs w:val="18"/>
                <w:cs/>
              </w:rPr>
              <w:t>Interest rate</w:t>
            </w:r>
          </w:p>
        </w:tc>
        <w:tc>
          <w:tcPr>
            <w:tcW w:w="90" w:type="dxa"/>
          </w:tcPr>
          <w:p w14:paraId="0D30054D" w14:textId="77777777" w:rsidR="003A4D68" w:rsidRPr="00A467EA" w:rsidRDefault="003A4D68">
            <w:pPr>
              <w:snapToGrid w:val="0"/>
              <w:spacing w:line="260" w:lineRule="exact"/>
              <w:ind w:right="65"/>
              <w:jc w:val="center"/>
              <w:rPr>
                <w:rFonts w:cs="Times New Roman"/>
                <w:b/>
                <w:bCs/>
                <w:sz w:val="18"/>
                <w:szCs w:val="18"/>
                <w:cs/>
              </w:rPr>
            </w:pPr>
          </w:p>
        </w:tc>
        <w:tc>
          <w:tcPr>
            <w:tcW w:w="1260" w:type="dxa"/>
          </w:tcPr>
          <w:p w14:paraId="06480E87" w14:textId="77777777" w:rsidR="003A4D68" w:rsidRPr="00A467EA" w:rsidRDefault="003A4D68">
            <w:pPr>
              <w:snapToGrid w:val="0"/>
              <w:spacing w:line="260" w:lineRule="exact"/>
              <w:ind w:left="-117" w:firstLine="117"/>
              <w:jc w:val="center"/>
              <w:rPr>
                <w:rFonts w:cs="Times New Roman"/>
                <w:b/>
                <w:bCs/>
                <w:sz w:val="18"/>
                <w:szCs w:val="18"/>
                <w:lang w:val="en-US"/>
              </w:rPr>
            </w:pPr>
          </w:p>
        </w:tc>
        <w:tc>
          <w:tcPr>
            <w:tcW w:w="180" w:type="dxa"/>
          </w:tcPr>
          <w:p w14:paraId="15620353" w14:textId="77777777" w:rsidR="003A4D68" w:rsidRPr="00A467EA" w:rsidRDefault="003A4D68">
            <w:pPr>
              <w:snapToGrid w:val="0"/>
              <w:spacing w:line="260" w:lineRule="exact"/>
              <w:ind w:right="65"/>
              <w:jc w:val="center"/>
              <w:rPr>
                <w:rFonts w:cs="Times New Roman"/>
                <w:b/>
                <w:bCs/>
                <w:sz w:val="18"/>
                <w:szCs w:val="18"/>
                <w:cs/>
              </w:rPr>
            </w:pPr>
          </w:p>
        </w:tc>
        <w:tc>
          <w:tcPr>
            <w:tcW w:w="1080" w:type="dxa"/>
          </w:tcPr>
          <w:p w14:paraId="6C26360E" w14:textId="77777777" w:rsidR="003A4D68" w:rsidRPr="00A467EA" w:rsidRDefault="003A4D68">
            <w:pPr>
              <w:tabs>
                <w:tab w:val="center" w:pos="822"/>
                <w:tab w:val="left" w:pos="1379"/>
              </w:tabs>
              <w:snapToGrid w:val="0"/>
              <w:spacing w:line="260" w:lineRule="exact"/>
              <w:ind w:right="65"/>
              <w:jc w:val="center"/>
              <w:rPr>
                <w:rFonts w:cs="Times New Roman"/>
                <w:b/>
                <w:bCs/>
                <w:sz w:val="18"/>
                <w:szCs w:val="18"/>
                <w:cs/>
              </w:rPr>
            </w:pPr>
            <w:r w:rsidRPr="00A467EA">
              <w:rPr>
                <w:rFonts w:cs="Times New Roman"/>
                <w:b/>
                <w:bCs/>
                <w:sz w:val="18"/>
                <w:szCs w:val="18"/>
                <w:cs/>
              </w:rPr>
              <w:t>Interest rate</w:t>
            </w:r>
          </w:p>
        </w:tc>
        <w:tc>
          <w:tcPr>
            <w:tcW w:w="90" w:type="dxa"/>
          </w:tcPr>
          <w:p w14:paraId="10F4AC0D" w14:textId="77777777" w:rsidR="003A4D68" w:rsidRPr="00A467EA" w:rsidRDefault="003A4D68">
            <w:pPr>
              <w:snapToGrid w:val="0"/>
              <w:spacing w:line="260" w:lineRule="exact"/>
              <w:ind w:right="65"/>
              <w:jc w:val="center"/>
              <w:rPr>
                <w:rFonts w:cs="Times New Roman"/>
                <w:b/>
                <w:bCs/>
                <w:sz w:val="18"/>
                <w:szCs w:val="18"/>
                <w:cs/>
              </w:rPr>
            </w:pPr>
          </w:p>
        </w:tc>
        <w:tc>
          <w:tcPr>
            <w:tcW w:w="1260" w:type="dxa"/>
          </w:tcPr>
          <w:p w14:paraId="15793708" w14:textId="77777777" w:rsidR="003A4D68" w:rsidRPr="00A467EA" w:rsidRDefault="003A4D68">
            <w:pPr>
              <w:snapToGrid w:val="0"/>
              <w:spacing w:line="260" w:lineRule="exact"/>
              <w:ind w:left="-117" w:firstLine="117"/>
              <w:jc w:val="center"/>
              <w:rPr>
                <w:rFonts w:cs="Times New Roman"/>
                <w:b/>
                <w:bCs/>
                <w:sz w:val="18"/>
                <w:szCs w:val="18"/>
                <w:lang w:val="en-US"/>
              </w:rPr>
            </w:pPr>
          </w:p>
        </w:tc>
      </w:tr>
      <w:tr w:rsidR="003A4D68" w:rsidRPr="00A467EA" w14:paraId="7BD36275" w14:textId="77777777">
        <w:trPr>
          <w:trHeight w:val="20"/>
        </w:trPr>
        <w:tc>
          <w:tcPr>
            <w:tcW w:w="4230" w:type="dxa"/>
          </w:tcPr>
          <w:p w14:paraId="63B40B85" w14:textId="77777777" w:rsidR="003A4D68" w:rsidRPr="00A467EA" w:rsidRDefault="003A4D68">
            <w:pPr>
              <w:snapToGrid w:val="0"/>
              <w:spacing w:line="260" w:lineRule="exact"/>
              <w:ind w:left="360" w:right="65"/>
              <w:rPr>
                <w:rFonts w:cs="Times New Roman"/>
                <w:sz w:val="18"/>
                <w:szCs w:val="18"/>
                <w:cs/>
              </w:rPr>
            </w:pPr>
          </w:p>
        </w:tc>
        <w:tc>
          <w:tcPr>
            <w:tcW w:w="1080" w:type="dxa"/>
          </w:tcPr>
          <w:p w14:paraId="0D2AD6F8" w14:textId="77777777" w:rsidR="003A4D68" w:rsidRPr="00A467EA" w:rsidRDefault="003A4D68">
            <w:pPr>
              <w:snapToGrid w:val="0"/>
              <w:spacing w:line="260" w:lineRule="exact"/>
              <w:jc w:val="center"/>
              <w:rPr>
                <w:rFonts w:cs="Times New Roman"/>
                <w:b/>
                <w:bCs/>
                <w:spacing w:val="-6"/>
                <w:sz w:val="18"/>
                <w:szCs w:val="18"/>
                <w:lang w:val="en-US"/>
              </w:rPr>
            </w:pPr>
            <w:r w:rsidRPr="00A467EA">
              <w:rPr>
                <w:rFonts w:cs="Times New Roman"/>
                <w:b/>
                <w:bCs/>
                <w:spacing w:val="-6"/>
                <w:sz w:val="18"/>
                <w:szCs w:val="18"/>
                <w:lang w:val="en-US"/>
              </w:rPr>
              <w:t>p.a. (%)</w:t>
            </w:r>
          </w:p>
        </w:tc>
        <w:tc>
          <w:tcPr>
            <w:tcW w:w="90" w:type="dxa"/>
          </w:tcPr>
          <w:p w14:paraId="3F859FEA" w14:textId="77777777" w:rsidR="003A4D68" w:rsidRPr="00A467EA" w:rsidRDefault="003A4D68">
            <w:pPr>
              <w:snapToGrid w:val="0"/>
              <w:spacing w:line="260" w:lineRule="exact"/>
              <w:ind w:right="65"/>
              <w:jc w:val="center"/>
              <w:rPr>
                <w:rFonts w:cs="Times New Roman"/>
                <w:b/>
                <w:bCs/>
                <w:sz w:val="18"/>
                <w:szCs w:val="18"/>
                <w:cs/>
              </w:rPr>
            </w:pPr>
          </w:p>
        </w:tc>
        <w:tc>
          <w:tcPr>
            <w:tcW w:w="1260" w:type="dxa"/>
          </w:tcPr>
          <w:p w14:paraId="0454BA37" w14:textId="77777777" w:rsidR="003A4D68" w:rsidRPr="00A467EA" w:rsidRDefault="003A4D68">
            <w:pPr>
              <w:snapToGrid w:val="0"/>
              <w:spacing w:line="260" w:lineRule="exact"/>
              <w:jc w:val="center"/>
              <w:rPr>
                <w:rFonts w:cs="Times New Roman"/>
                <w:b/>
                <w:bCs/>
                <w:spacing w:val="-6"/>
                <w:sz w:val="18"/>
                <w:szCs w:val="18"/>
                <w:lang w:val="en-US"/>
              </w:rPr>
            </w:pPr>
            <w:r w:rsidRPr="00A467EA">
              <w:rPr>
                <w:rFonts w:cs="Times New Roman"/>
                <w:b/>
                <w:bCs/>
                <w:sz w:val="18"/>
                <w:szCs w:val="18"/>
                <w:lang w:val="en-US"/>
              </w:rPr>
              <w:t>Baht ’000</w:t>
            </w:r>
          </w:p>
        </w:tc>
        <w:tc>
          <w:tcPr>
            <w:tcW w:w="180" w:type="dxa"/>
          </w:tcPr>
          <w:p w14:paraId="41787A2A" w14:textId="77777777" w:rsidR="003A4D68" w:rsidRPr="00A467EA" w:rsidRDefault="003A4D68">
            <w:pPr>
              <w:snapToGrid w:val="0"/>
              <w:spacing w:line="260" w:lineRule="exact"/>
              <w:ind w:right="65"/>
              <w:jc w:val="center"/>
              <w:rPr>
                <w:rFonts w:cs="Times New Roman"/>
                <w:b/>
                <w:bCs/>
                <w:sz w:val="18"/>
                <w:szCs w:val="18"/>
                <w:cs/>
              </w:rPr>
            </w:pPr>
          </w:p>
        </w:tc>
        <w:tc>
          <w:tcPr>
            <w:tcW w:w="1080" w:type="dxa"/>
          </w:tcPr>
          <w:p w14:paraId="45F38136" w14:textId="77777777" w:rsidR="003A4D68" w:rsidRPr="00A467EA" w:rsidRDefault="003A4D68">
            <w:pPr>
              <w:snapToGrid w:val="0"/>
              <w:spacing w:line="260" w:lineRule="exact"/>
              <w:jc w:val="center"/>
              <w:rPr>
                <w:rFonts w:cs="Times New Roman"/>
                <w:b/>
                <w:bCs/>
                <w:spacing w:val="-6"/>
                <w:sz w:val="18"/>
                <w:szCs w:val="18"/>
                <w:lang w:val="en-US"/>
              </w:rPr>
            </w:pPr>
            <w:r w:rsidRPr="00A467EA">
              <w:rPr>
                <w:rFonts w:cs="Times New Roman"/>
                <w:b/>
                <w:bCs/>
                <w:spacing w:val="-6"/>
                <w:sz w:val="18"/>
                <w:szCs w:val="18"/>
                <w:lang w:val="en-US"/>
              </w:rPr>
              <w:t>p.a. (%)</w:t>
            </w:r>
          </w:p>
        </w:tc>
        <w:tc>
          <w:tcPr>
            <w:tcW w:w="90" w:type="dxa"/>
          </w:tcPr>
          <w:p w14:paraId="29B0DA4C" w14:textId="77777777" w:rsidR="003A4D68" w:rsidRPr="00A467EA" w:rsidRDefault="003A4D68">
            <w:pPr>
              <w:snapToGrid w:val="0"/>
              <w:spacing w:line="260" w:lineRule="exact"/>
              <w:ind w:right="65"/>
              <w:jc w:val="center"/>
              <w:rPr>
                <w:rFonts w:cs="Times New Roman"/>
                <w:b/>
                <w:bCs/>
                <w:sz w:val="18"/>
                <w:szCs w:val="18"/>
                <w:cs/>
              </w:rPr>
            </w:pPr>
          </w:p>
        </w:tc>
        <w:tc>
          <w:tcPr>
            <w:tcW w:w="1260" w:type="dxa"/>
          </w:tcPr>
          <w:p w14:paraId="00B35BBF" w14:textId="77777777" w:rsidR="003A4D68" w:rsidRPr="00A467EA" w:rsidRDefault="003A4D68">
            <w:pPr>
              <w:snapToGrid w:val="0"/>
              <w:spacing w:line="260" w:lineRule="exact"/>
              <w:jc w:val="center"/>
              <w:rPr>
                <w:rFonts w:cs="Times New Roman"/>
                <w:b/>
                <w:bCs/>
                <w:spacing w:val="-6"/>
                <w:sz w:val="18"/>
                <w:szCs w:val="18"/>
                <w:lang w:val="en-US"/>
              </w:rPr>
            </w:pPr>
            <w:r w:rsidRPr="00A467EA">
              <w:rPr>
                <w:rFonts w:cs="Times New Roman"/>
                <w:b/>
                <w:bCs/>
                <w:sz w:val="18"/>
                <w:szCs w:val="18"/>
                <w:lang w:val="en-US"/>
              </w:rPr>
              <w:t>Baht ’000</w:t>
            </w:r>
          </w:p>
        </w:tc>
      </w:tr>
      <w:tr w:rsidR="003A4D68" w:rsidRPr="00A467EA" w14:paraId="37107FDA" w14:textId="77777777">
        <w:trPr>
          <w:trHeight w:val="20"/>
        </w:trPr>
        <w:tc>
          <w:tcPr>
            <w:tcW w:w="4230" w:type="dxa"/>
          </w:tcPr>
          <w:p w14:paraId="77752BEC" w14:textId="77777777" w:rsidR="003A4D68" w:rsidRPr="00A467EA" w:rsidRDefault="003A4D68">
            <w:pPr>
              <w:snapToGrid w:val="0"/>
              <w:spacing w:line="260" w:lineRule="exact"/>
              <w:ind w:left="360" w:right="65"/>
              <w:rPr>
                <w:rFonts w:cs="Times New Roman"/>
                <w:sz w:val="18"/>
                <w:szCs w:val="18"/>
                <w:cs/>
              </w:rPr>
            </w:pPr>
          </w:p>
        </w:tc>
        <w:tc>
          <w:tcPr>
            <w:tcW w:w="1080" w:type="dxa"/>
          </w:tcPr>
          <w:p w14:paraId="6522E70E" w14:textId="77777777" w:rsidR="003A4D68" w:rsidRPr="00A467EA" w:rsidRDefault="003A4D68">
            <w:pPr>
              <w:snapToGrid w:val="0"/>
              <w:spacing w:line="260" w:lineRule="exact"/>
              <w:jc w:val="center"/>
              <w:rPr>
                <w:rFonts w:cs="Times New Roman"/>
                <w:b/>
                <w:bCs/>
                <w:spacing w:val="-6"/>
                <w:sz w:val="18"/>
                <w:szCs w:val="18"/>
                <w:lang w:val="en-US"/>
              </w:rPr>
            </w:pPr>
          </w:p>
        </w:tc>
        <w:tc>
          <w:tcPr>
            <w:tcW w:w="90" w:type="dxa"/>
          </w:tcPr>
          <w:p w14:paraId="0706FAB4" w14:textId="77777777" w:rsidR="003A4D68" w:rsidRPr="00A467EA" w:rsidRDefault="003A4D68">
            <w:pPr>
              <w:snapToGrid w:val="0"/>
              <w:spacing w:line="260" w:lineRule="exact"/>
              <w:ind w:right="65"/>
              <w:jc w:val="center"/>
              <w:rPr>
                <w:rFonts w:cs="Times New Roman"/>
                <w:b/>
                <w:bCs/>
                <w:sz w:val="18"/>
                <w:szCs w:val="18"/>
                <w:cs/>
              </w:rPr>
            </w:pPr>
          </w:p>
        </w:tc>
        <w:tc>
          <w:tcPr>
            <w:tcW w:w="1260" w:type="dxa"/>
          </w:tcPr>
          <w:p w14:paraId="31CC6D1C" w14:textId="77777777" w:rsidR="003A4D68" w:rsidRPr="00A467EA" w:rsidRDefault="003A4D68">
            <w:pPr>
              <w:snapToGrid w:val="0"/>
              <w:spacing w:line="260" w:lineRule="exact"/>
              <w:jc w:val="center"/>
              <w:rPr>
                <w:rFonts w:cs="Times New Roman"/>
                <w:b/>
                <w:bCs/>
                <w:sz w:val="18"/>
                <w:szCs w:val="18"/>
                <w:lang w:val="en-US"/>
              </w:rPr>
            </w:pPr>
          </w:p>
        </w:tc>
        <w:tc>
          <w:tcPr>
            <w:tcW w:w="180" w:type="dxa"/>
          </w:tcPr>
          <w:p w14:paraId="0A829AF9" w14:textId="77777777" w:rsidR="003A4D68" w:rsidRPr="00A467EA" w:rsidRDefault="003A4D68">
            <w:pPr>
              <w:snapToGrid w:val="0"/>
              <w:spacing w:line="260" w:lineRule="exact"/>
              <w:ind w:right="65"/>
              <w:jc w:val="center"/>
              <w:rPr>
                <w:rFonts w:cs="Times New Roman"/>
                <w:b/>
                <w:bCs/>
                <w:sz w:val="18"/>
                <w:szCs w:val="18"/>
                <w:cs/>
              </w:rPr>
            </w:pPr>
          </w:p>
        </w:tc>
        <w:tc>
          <w:tcPr>
            <w:tcW w:w="1080" w:type="dxa"/>
          </w:tcPr>
          <w:p w14:paraId="4F800717" w14:textId="77777777" w:rsidR="003A4D68" w:rsidRPr="00A467EA" w:rsidRDefault="003A4D68">
            <w:pPr>
              <w:snapToGrid w:val="0"/>
              <w:spacing w:line="260" w:lineRule="exact"/>
              <w:jc w:val="center"/>
              <w:rPr>
                <w:rFonts w:cs="Times New Roman"/>
                <w:b/>
                <w:bCs/>
                <w:spacing w:val="-6"/>
                <w:sz w:val="18"/>
                <w:szCs w:val="18"/>
                <w:lang w:val="en-US"/>
              </w:rPr>
            </w:pPr>
          </w:p>
        </w:tc>
        <w:tc>
          <w:tcPr>
            <w:tcW w:w="90" w:type="dxa"/>
          </w:tcPr>
          <w:p w14:paraId="7D9CE5E1" w14:textId="77777777" w:rsidR="003A4D68" w:rsidRPr="00A467EA" w:rsidRDefault="003A4D68">
            <w:pPr>
              <w:snapToGrid w:val="0"/>
              <w:spacing w:line="260" w:lineRule="exact"/>
              <w:ind w:right="65"/>
              <w:jc w:val="center"/>
              <w:rPr>
                <w:rFonts w:cs="Times New Roman"/>
                <w:b/>
                <w:bCs/>
                <w:sz w:val="18"/>
                <w:szCs w:val="18"/>
                <w:cs/>
              </w:rPr>
            </w:pPr>
          </w:p>
        </w:tc>
        <w:tc>
          <w:tcPr>
            <w:tcW w:w="1260" w:type="dxa"/>
          </w:tcPr>
          <w:p w14:paraId="072BD17E" w14:textId="77777777" w:rsidR="003A4D68" w:rsidRPr="00A467EA" w:rsidRDefault="003A4D68">
            <w:pPr>
              <w:snapToGrid w:val="0"/>
              <w:spacing w:line="260" w:lineRule="exact"/>
              <w:jc w:val="center"/>
              <w:rPr>
                <w:rFonts w:cs="Times New Roman"/>
                <w:b/>
                <w:bCs/>
                <w:sz w:val="18"/>
                <w:szCs w:val="18"/>
                <w:lang w:val="en-US"/>
              </w:rPr>
            </w:pPr>
          </w:p>
        </w:tc>
      </w:tr>
      <w:tr w:rsidR="00BF1608" w:rsidRPr="00A467EA" w14:paraId="6BCA5EC9" w14:textId="77777777">
        <w:trPr>
          <w:trHeight w:val="20"/>
        </w:trPr>
        <w:tc>
          <w:tcPr>
            <w:tcW w:w="4230" w:type="dxa"/>
          </w:tcPr>
          <w:p w14:paraId="0F05A710" w14:textId="77777777" w:rsidR="00BF1608" w:rsidRPr="00A467EA" w:rsidRDefault="00BF1608" w:rsidP="00BF1608">
            <w:pPr>
              <w:snapToGrid w:val="0"/>
              <w:spacing w:line="260" w:lineRule="exact"/>
              <w:ind w:left="180" w:right="65" w:firstLine="360"/>
              <w:jc w:val="both"/>
              <w:rPr>
                <w:rFonts w:cs="Times New Roman"/>
                <w:sz w:val="18"/>
                <w:szCs w:val="18"/>
                <w:cs/>
              </w:rPr>
            </w:pPr>
            <w:r w:rsidRPr="00A467EA">
              <w:rPr>
                <w:rFonts w:cs="Times New Roman"/>
                <w:sz w:val="18"/>
                <w:szCs w:val="18"/>
                <w:lang w:val="en-US"/>
              </w:rPr>
              <w:t>Short-term borrowings in THB currency</w:t>
            </w:r>
          </w:p>
        </w:tc>
        <w:tc>
          <w:tcPr>
            <w:tcW w:w="1080" w:type="dxa"/>
          </w:tcPr>
          <w:p w14:paraId="66E6D49F" w14:textId="29373F82" w:rsidR="00BF1608" w:rsidRPr="00A467EA" w:rsidRDefault="00BF1608" w:rsidP="00BF1608">
            <w:pPr>
              <w:snapToGrid w:val="0"/>
              <w:spacing w:line="260" w:lineRule="exact"/>
              <w:jc w:val="center"/>
              <w:rPr>
                <w:rFonts w:cs="Times New Roman"/>
                <w:sz w:val="18"/>
                <w:szCs w:val="18"/>
                <w:lang w:val="en-US"/>
              </w:rPr>
            </w:pPr>
            <w:r w:rsidRPr="00A467EA">
              <w:rPr>
                <w:rFonts w:cs="Times New Roman"/>
                <w:sz w:val="18"/>
                <w:szCs w:val="18"/>
                <w:lang w:val="en-US"/>
              </w:rPr>
              <w:t>2.15 - 2.20</w:t>
            </w:r>
          </w:p>
        </w:tc>
        <w:tc>
          <w:tcPr>
            <w:tcW w:w="90" w:type="dxa"/>
          </w:tcPr>
          <w:p w14:paraId="4077C05D"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Pr>
          <w:p w14:paraId="4D1B7924" w14:textId="478C30DF" w:rsidR="00BF1608" w:rsidRPr="00A467EA" w:rsidRDefault="00BF1608" w:rsidP="00BF1608">
            <w:pPr>
              <w:snapToGrid w:val="0"/>
              <w:spacing w:line="260" w:lineRule="exact"/>
              <w:ind w:left="-180" w:right="90" w:hanging="180"/>
              <w:jc w:val="right"/>
              <w:rPr>
                <w:rFonts w:cs="Times New Roman"/>
                <w:sz w:val="18"/>
                <w:szCs w:val="18"/>
                <w:lang w:val="en-US"/>
              </w:rPr>
            </w:pPr>
            <w:r w:rsidRPr="00A467EA">
              <w:rPr>
                <w:rFonts w:cs="Times New Roman"/>
                <w:sz w:val="18"/>
                <w:szCs w:val="18"/>
                <w:cs/>
                <w:lang w:val="en-US"/>
              </w:rPr>
              <w:t>1</w:t>
            </w:r>
            <w:r w:rsidRPr="00A467EA">
              <w:rPr>
                <w:rFonts w:cs="Times New Roman"/>
                <w:sz w:val="18"/>
                <w:szCs w:val="18"/>
                <w:lang w:val="en-US"/>
              </w:rPr>
              <w:t>,</w:t>
            </w:r>
            <w:r w:rsidRPr="00A467EA">
              <w:rPr>
                <w:rFonts w:cs="Times New Roman"/>
                <w:sz w:val="18"/>
                <w:szCs w:val="18"/>
                <w:cs/>
                <w:lang w:val="en-US"/>
              </w:rPr>
              <w:t>570</w:t>
            </w:r>
            <w:r w:rsidRPr="00A467EA">
              <w:rPr>
                <w:rFonts w:cs="Times New Roman"/>
                <w:sz w:val="18"/>
                <w:szCs w:val="18"/>
                <w:lang w:val="en-US"/>
              </w:rPr>
              <w:t>,</w:t>
            </w:r>
            <w:r w:rsidRPr="00A467EA">
              <w:rPr>
                <w:rFonts w:cs="Times New Roman"/>
                <w:sz w:val="18"/>
                <w:szCs w:val="18"/>
                <w:cs/>
                <w:lang w:val="en-US"/>
              </w:rPr>
              <w:t>000</w:t>
            </w:r>
          </w:p>
        </w:tc>
        <w:tc>
          <w:tcPr>
            <w:tcW w:w="180" w:type="dxa"/>
          </w:tcPr>
          <w:p w14:paraId="32032D40" w14:textId="77777777" w:rsidR="00BF1608" w:rsidRPr="00A467EA" w:rsidRDefault="00BF1608" w:rsidP="00BF1608">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3EEBBB8E" w14:textId="77777777" w:rsidR="00BF1608" w:rsidRPr="00A467EA" w:rsidRDefault="00BF1608" w:rsidP="00BF1608">
            <w:pPr>
              <w:snapToGrid w:val="0"/>
              <w:spacing w:line="260" w:lineRule="exact"/>
              <w:jc w:val="center"/>
              <w:rPr>
                <w:rFonts w:cs="Times New Roman"/>
                <w:sz w:val="18"/>
                <w:szCs w:val="18"/>
                <w:cs/>
                <w:lang w:val="en-US"/>
              </w:rPr>
            </w:pPr>
            <w:r w:rsidRPr="00A467EA">
              <w:rPr>
                <w:rFonts w:cs="Times New Roman"/>
                <w:sz w:val="18"/>
                <w:szCs w:val="18"/>
                <w:lang w:val="en-US"/>
              </w:rPr>
              <w:t>2.69</w:t>
            </w:r>
          </w:p>
        </w:tc>
        <w:tc>
          <w:tcPr>
            <w:tcW w:w="90" w:type="dxa"/>
          </w:tcPr>
          <w:p w14:paraId="7486FF1D"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Pr>
          <w:p w14:paraId="79F5F524" w14:textId="77777777" w:rsidR="00BF1608" w:rsidRPr="00A467EA" w:rsidRDefault="00BF1608" w:rsidP="00BF1608">
            <w:pPr>
              <w:snapToGrid w:val="0"/>
              <w:spacing w:line="260" w:lineRule="exact"/>
              <w:ind w:left="-180" w:right="90" w:hanging="180"/>
              <w:jc w:val="right"/>
              <w:rPr>
                <w:rFonts w:cs="Times New Roman"/>
                <w:sz w:val="18"/>
                <w:szCs w:val="18"/>
              </w:rPr>
            </w:pPr>
            <w:r w:rsidRPr="00A467EA">
              <w:rPr>
                <w:rFonts w:cs="Times New Roman"/>
                <w:sz w:val="18"/>
                <w:szCs w:val="18"/>
                <w:lang w:val="en-US"/>
              </w:rPr>
              <w:t>500,000</w:t>
            </w:r>
          </w:p>
        </w:tc>
      </w:tr>
      <w:tr w:rsidR="00BF1608" w:rsidRPr="00A467EA" w14:paraId="0155B904" w14:textId="77777777">
        <w:trPr>
          <w:trHeight w:val="20"/>
        </w:trPr>
        <w:tc>
          <w:tcPr>
            <w:tcW w:w="4230" w:type="dxa"/>
          </w:tcPr>
          <w:p w14:paraId="4DA336D6" w14:textId="77777777" w:rsidR="00BF1608" w:rsidRPr="00A467EA" w:rsidRDefault="00BF1608" w:rsidP="00BF1608">
            <w:pPr>
              <w:snapToGrid w:val="0"/>
              <w:spacing w:line="260" w:lineRule="exact"/>
              <w:ind w:left="180" w:right="65" w:firstLine="360"/>
              <w:jc w:val="both"/>
              <w:rPr>
                <w:rFonts w:cs="Times New Roman"/>
                <w:b/>
                <w:bCs/>
                <w:sz w:val="18"/>
                <w:szCs w:val="18"/>
                <w:lang w:val="en-US"/>
              </w:rPr>
            </w:pPr>
            <w:r w:rsidRPr="00A467EA">
              <w:rPr>
                <w:rFonts w:cs="Times New Roman"/>
                <w:sz w:val="18"/>
                <w:szCs w:val="18"/>
                <w:lang w:val="en-US"/>
              </w:rPr>
              <w:t>Short-term borrowings in USD currency</w:t>
            </w:r>
          </w:p>
        </w:tc>
        <w:tc>
          <w:tcPr>
            <w:tcW w:w="1080" w:type="dxa"/>
          </w:tcPr>
          <w:p w14:paraId="097B864A" w14:textId="683BC243" w:rsidR="00BF1608" w:rsidRPr="00A467EA" w:rsidRDefault="00BF1608" w:rsidP="00BF1608">
            <w:pPr>
              <w:snapToGrid w:val="0"/>
              <w:spacing w:line="260" w:lineRule="exact"/>
              <w:jc w:val="center"/>
              <w:rPr>
                <w:rFonts w:cs="Times New Roman"/>
                <w:sz w:val="18"/>
                <w:szCs w:val="18"/>
                <w:lang w:val="en-US"/>
              </w:rPr>
            </w:pPr>
            <w:r w:rsidRPr="00A467EA">
              <w:rPr>
                <w:rFonts w:cs="Times New Roman"/>
                <w:sz w:val="18"/>
                <w:szCs w:val="18"/>
                <w:lang w:val="en-US"/>
              </w:rPr>
              <w:t>5.98 - 8.50</w:t>
            </w:r>
          </w:p>
        </w:tc>
        <w:tc>
          <w:tcPr>
            <w:tcW w:w="90" w:type="dxa"/>
          </w:tcPr>
          <w:p w14:paraId="62DB707D"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Pr>
          <w:p w14:paraId="177760AD" w14:textId="579869B7" w:rsidR="00BF1608" w:rsidRPr="00A467EA" w:rsidRDefault="00BF1608" w:rsidP="00BF1608">
            <w:pPr>
              <w:snapToGrid w:val="0"/>
              <w:spacing w:line="260" w:lineRule="exact"/>
              <w:ind w:left="-180" w:right="90" w:hanging="180"/>
              <w:jc w:val="right"/>
              <w:rPr>
                <w:rFonts w:cs="Times New Roman"/>
                <w:sz w:val="18"/>
                <w:szCs w:val="18"/>
                <w:lang w:val="en-US"/>
              </w:rPr>
            </w:pPr>
            <w:r w:rsidRPr="00A467EA">
              <w:rPr>
                <w:rFonts w:cs="Times New Roman"/>
                <w:sz w:val="18"/>
                <w:szCs w:val="18"/>
                <w:lang w:val="en-US"/>
              </w:rPr>
              <w:t>2,478,858</w:t>
            </w:r>
          </w:p>
        </w:tc>
        <w:tc>
          <w:tcPr>
            <w:tcW w:w="180" w:type="dxa"/>
            <w:vAlign w:val="bottom"/>
          </w:tcPr>
          <w:p w14:paraId="59C48A96" w14:textId="77777777" w:rsidR="00BF1608" w:rsidRPr="00A467EA" w:rsidRDefault="00BF1608" w:rsidP="00BF1608">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6405901B" w14:textId="77777777" w:rsidR="00BF1608" w:rsidRPr="00A467EA" w:rsidRDefault="00BF1608" w:rsidP="00BF1608">
            <w:pPr>
              <w:snapToGrid w:val="0"/>
              <w:spacing w:line="260" w:lineRule="exact"/>
              <w:jc w:val="center"/>
              <w:rPr>
                <w:rFonts w:cs="Times New Roman"/>
                <w:sz w:val="18"/>
                <w:szCs w:val="18"/>
                <w:cs/>
                <w:lang w:val="en-US"/>
              </w:rPr>
            </w:pPr>
            <w:r w:rsidRPr="00A467EA">
              <w:rPr>
                <w:rFonts w:cs="Times New Roman"/>
                <w:sz w:val="18"/>
                <w:szCs w:val="18"/>
                <w:lang w:val="en-US"/>
              </w:rPr>
              <w:t>6.78 - 8.00</w:t>
            </w:r>
          </w:p>
        </w:tc>
        <w:tc>
          <w:tcPr>
            <w:tcW w:w="90" w:type="dxa"/>
          </w:tcPr>
          <w:p w14:paraId="44764010"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Pr>
          <w:p w14:paraId="07848101" w14:textId="77777777" w:rsidR="00BF1608" w:rsidRPr="00A467EA" w:rsidRDefault="00BF1608" w:rsidP="00BF1608">
            <w:pPr>
              <w:snapToGrid w:val="0"/>
              <w:spacing w:line="260" w:lineRule="exact"/>
              <w:ind w:left="-180" w:right="90" w:hanging="180"/>
              <w:jc w:val="right"/>
              <w:rPr>
                <w:rFonts w:cs="Times New Roman"/>
                <w:sz w:val="18"/>
                <w:szCs w:val="18"/>
              </w:rPr>
            </w:pPr>
            <w:r w:rsidRPr="00A467EA">
              <w:rPr>
                <w:rFonts w:cs="Times New Roman"/>
                <w:sz w:val="18"/>
                <w:szCs w:val="18"/>
                <w:lang w:val="en-US"/>
              </w:rPr>
              <w:t>1,859,266</w:t>
            </w:r>
          </w:p>
        </w:tc>
      </w:tr>
      <w:tr w:rsidR="00BF1608" w:rsidRPr="00A467EA" w14:paraId="3AF31C72" w14:textId="77777777">
        <w:trPr>
          <w:trHeight w:val="20"/>
        </w:trPr>
        <w:tc>
          <w:tcPr>
            <w:tcW w:w="4230" w:type="dxa"/>
          </w:tcPr>
          <w:p w14:paraId="50A78407" w14:textId="77777777" w:rsidR="00BF1608" w:rsidRPr="00A467EA" w:rsidRDefault="00BF1608" w:rsidP="00BF1608">
            <w:pPr>
              <w:snapToGrid w:val="0"/>
              <w:spacing w:line="260" w:lineRule="exact"/>
              <w:ind w:left="180" w:right="65" w:firstLine="360"/>
              <w:jc w:val="both"/>
              <w:rPr>
                <w:rFonts w:cs="Times New Roman"/>
                <w:b/>
                <w:bCs/>
                <w:sz w:val="18"/>
                <w:szCs w:val="18"/>
                <w:lang w:val="en-US"/>
              </w:rPr>
            </w:pPr>
            <w:r w:rsidRPr="00A467EA">
              <w:rPr>
                <w:rFonts w:cs="Times New Roman"/>
                <w:sz w:val="18"/>
                <w:szCs w:val="18"/>
                <w:lang w:val="en-US"/>
              </w:rPr>
              <w:t>Short-term borrowings in LAK currency</w:t>
            </w:r>
          </w:p>
        </w:tc>
        <w:tc>
          <w:tcPr>
            <w:tcW w:w="1080" w:type="dxa"/>
          </w:tcPr>
          <w:p w14:paraId="4580D583" w14:textId="0D1C8878" w:rsidR="00BF1608" w:rsidRPr="00A467EA" w:rsidRDefault="00BF1608" w:rsidP="00BF1608">
            <w:pPr>
              <w:snapToGrid w:val="0"/>
              <w:spacing w:line="260" w:lineRule="exact"/>
              <w:jc w:val="center"/>
              <w:rPr>
                <w:rFonts w:cs="Times New Roman"/>
                <w:sz w:val="18"/>
                <w:szCs w:val="18"/>
                <w:lang w:val="en-US"/>
              </w:rPr>
            </w:pPr>
            <w:r w:rsidRPr="00A467EA">
              <w:rPr>
                <w:rFonts w:cs="Times New Roman"/>
                <w:sz w:val="18"/>
                <w:szCs w:val="18"/>
                <w:lang w:val="en-US"/>
              </w:rPr>
              <w:t>7.57 - 12.20</w:t>
            </w:r>
          </w:p>
        </w:tc>
        <w:tc>
          <w:tcPr>
            <w:tcW w:w="90" w:type="dxa"/>
          </w:tcPr>
          <w:p w14:paraId="7A8BE724"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Pr>
          <w:p w14:paraId="642F4723" w14:textId="1AAC2828" w:rsidR="00BF1608" w:rsidRPr="00A467EA" w:rsidRDefault="00BF1608" w:rsidP="00BF1608">
            <w:pPr>
              <w:snapToGrid w:val="0"/>
              <w:spacing w:line="260" w:lineRule="exact"/>
              <w:ind w:left="-180" w:right="90" w:hanging="180"/>
              <w:jc w:val="right"/>
              <w:rPr>
                <w:rFonts w:cs="Times New Roman"/>
                <w:sz w:val="18"/>
                <w:szCs w:val="18"/>
                <w:lang w:val="en-US"/>
              </w:rPr>
            </w:pPr>
            <w:r w:rsidRPr="00A467EA">
              <w:rPr>
                <w:rFonts w:cs="Times New Roman"/>
                <w:sz w:val="18"/>
                <w:szCs w:val="18"/>
                <w:lang w:val="en-US"/>
              </w:rPr>
              <w:t>353,038</w:t>
            </w:r>
          </w:p>
        </w:tc>
        <w:tc>
          <w:tcPr>
            <w:tcW w:w="180" w:type="dxa"/>
          </w:tcPr>
          <w:p w14:paraId="04C8FBAF" w14:textId="77777777" w:rsidR="00BF1608" w:rsidRPr="00A467EA" w:rsidRDefault="00BF1608" w:rsidP="00BF1608">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2D6C269E" w14:textId="77777777" w:rsidR="00BF1608" w:rsidRPr="00A467EA" w:rsidRDefault="00BF1608" w:rsidP="00BF1608">
            <w:pPr>
              <w:snapToGrid w:val="0"/>
              <w:spacing w:line="260" w:lineRule="exact"/>
              <w:jc w:val="center"/>
              <w:rPr>
                <w:rFonts w:cs="Times New Roman"/>
                <w:sz w:val="18"/>
                <w:szCs w:val="18"/>
                <w:cs/>
                <w:lang w:val="en-US"/>
              </w:rPr>
            </w:pPr>
            <w:r w:rsidRPr="00A467EA">
              <w:rPr>
                <w:rFonts w:cs="Times New Roman"/>
                <w:sz w:val="18"/>
                <w:szCs w:val="18"/>
                <w:lang w:val="en-US"/>
              </w:rPr>
              <w:t>6.50 - 6.60</w:t>
            </w:r>
          </w:p>
        </w:tc>
        <w:tc>
          <w:tcPr>
            <w:tcW w:w="90" w:type="dxa"/>
          </w:tcPr>
          <w:p w14:paraId="29123E29"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Pr>
          <w:p w14:paraId="3BE77EAA" w14:textId="77777777" w:rsidR="00BF1608" w:rsidRPr="00A467EA" w:rsidRDefault="00BF1608" w:rsidP="00BF1608">
            <w:pPr>
              <w:snapToGrid w:val="0"/>
              <w:spacing w:line="260" w:lineRule="exact"/>
              <w:ind w:left="-180" w:right="90" w:hanging="180"/>
              <w:jc w:val="right"/>
              <w:rPr>
                <w:rFonts w:cs="Times New Roman"/>
                <w:sz w:val="18"/>
                <w:szCs w:val="18"/>
                <w:cs/>
              </w:rPr>
            </w:pPr>
            <w:r w:rsidRPr="00A467EA">
              <w:rPr>
                <w:rFonts w:cs="Times New Roman"/>
                <w:sz w:val="18"/>
                <w:szCs w:val="18"/>
                <w:lang w:val="en-US"/>
              </w:rPr>
              <w:t>322,965</w:t>
            </w:r>
          </w:p>
        </w:tc>
      </w:tr>
      <w:tr w:rsidR="00BF1608" w:rsidRPr="00A467EA" w14:paraId="6C415035" w14:textId="77777777">
        <w:trPr>
          <w:trHeight w:val="170"/>
        </w:trPr>
        <w:tc>
          <w:tcPr>
            <w:tcW w:w="4230" w:type="dxa"/>
          </w:tcPr>
          <w:p w14:paraId="1B970F58" w14:textId="77777777" w:rsidR="00BF1608" w:rsidRPr="00A467EA" w:rsidRDefault="00BF1608" w:rsidP="00BF1608">
            <w:pPr>
              <w:snapToGrid w:val="0"/>
              <w:spacing w:line="260" w:lineRule="exact"/>
              <w:ind w:left="180" w:right="65" w:firstLine="630"/>
              <w:jc w:val="both"/>
              <w:rPr>
                <w:rFonts w:cs="Times New Roman"/>
                <w:sz w:val="18"/>
                <w:szCs w:val="18"/>
                <w:cs/>
              </w:rPr>
            </w:pPr>
            <w:r w:rsidRPr="00A467EA">
              <w:rPr>
                <w:rFonts w:cs="Times New Roman"/>
                <w:sz w:val="18"/>
                <w:szCs w:val="18"/>
                <w:lang w:val="en-US"/>
              </w:rPr>
              <w:t>Total</w:t>
            </w:r>
          </w:p>
        </w:tc>
        <w:tc>
          <w:tcPr>
            <w:tcW w:w="1080" w:type="dxa"/>
            <w:vAlign w:val="center"/>
          </w:tcPr>
          <w:p w14:paraId="0D3452DA" w14:textId="77777777" w:rsidR="00BF1608" w:rsidRPr="00A467EA" w:rsidRDefault="00BF1608" w:rsidP="00E77298">
            <w:pPr>
              <w:snapToGrid w:val="0"/>
              <w:spacing w:line="260" w:lineRule="exact"/>
              <w:jc w:val="center"/>
              <w:rPr>
                <w:rFonts w:cs="Times New Roman"/>
                <w:sz w:val="18"/>
                <w:szCs w:val="18"/>
                <w:lang w:val="en-US"/>
              </w:rPr>
            </w:pPr>
          </w:p>
        </w:tc>
        <w:tc>
          <w:tcPr>
            <w:tcW w:w="90" w:type="dxa"/>
          </w:tcPr>
          <w:p w14:paraId="2B5B2B4C" w14:textId="77777777" w:rsidR="00BF1608" w:rsidRPr="00A467EA" w:rsidRDefault="00BF1608" w:rsidP="00E77298">
            <w:pPr>
              <w:tabs>
                <w:tab w:val="decimal" w:pos="1188"/>
              </w:tabs>
              <w:snapToGrid w:val="0"/>
              <w:spacing w:line="260" w:lineRule="exact"/>
              <w:rPr>
                <w:rFonts w:cs="Times New Roman"/>
                <w:sz w:val="18"/>
                <w:szCs w:val="18"/>
                <w:lang w:val="en-US"/>
              </w:rPr>
            </w:pPr>
          </w:p>
        </w:tc>
        <w:tc>
          <w:tcPr>
            <w:tcW w:w="1260" w:type="dxa"/>
            <w:tcBorders>
              <w:top w:val="single" w:sz="4" w:space="0" w:color="auto"/>
              <w:bottom w:val="double" w:sz="4" w:space="0" w:color="auto"/>
            </w:tcBorders>
          </w:tcPr>
          <w:p w14:paraId="6398BBA1" w14:textId="0533042A" w:rsidR="00BF1608" w:rsidRPr="00A467EA" w:rsidRDefault="00E77298" w:rsidP="00E77298">
            <w:pPr>
              <w:snapToGrid w:val="0"/>
              <w:spacing w:line="260" w:lineRule="exact"/>
              <w:ind w:left="-180" w:right="90" w:hanging="180"/>
              <w:jc w:val="right"/>
              <w:rPr>
                <w:rFonts w:cs="Times New Roman"/>
                <w:sz w:val="18"/>
                <w:szCs w:val="18"/>
                <w:lang w:val="en-US"/>
              </w:rPr>
            </w:pPr>
            <w:r w:rsidRPr="00A467EA">
              <w:rPr>
                <w:rFonts w:cs="Times New Roman"/>
                <w:sz w:val="18"/>
                <w:szCs w:val="18"/>
                <w:cs/>
                <w:lang w:val="en-US"/>
              </w:rPr>
              <w:t>4</w:t>
            </w:r>
            <w:r w:rsidRPr="00A467EA">
              <w:rPr>
                <w:rFonts w:cs="Times New Roman"/>
                <w:sz w:val="18"/>
                <w:szCs w:val="18"/>
                <w:lang w:val="en-US"/>
              </w:rPr>
              <w:t>,</w:t>
            </w:r>
            <w:r w:rsidRPr="00A467EA">
              <w:rPr>
                <w:rFonts w:cs="Times New Roman"/>
                <w:sz w:val="18"/>
                <w:szCs w:val="18"/>
                <w:cs/>
                <w:lang w:val="en-US"/>
              </w:rPr>
              <w:t>401</w:t>
            </w:r>
            <w:r w:rsidRPr="00A467EA">
              <w:rPr>
                <w:rFonts w:cs="Times New Roman"/>
                <w:sz w:val="18"/>
                <w:szCs w:val="18"/>
                <w:lang w:val="en-US"/>
              </w:rPr>
              <w:t>,</w:t>
            </w:r>
            <w:r w:rsidRPr="00A467EA">
              <w:rPr>
                <w:rFonts w:cs="Times New Roman"/>
                <w:sz w:val="18"/>
                <w:szCs w:val="18"/>
                <w:cs/>
                <w:lang w:val="en-US"/>
              </w:rPr>
              <w:t>896</w:t>
            </w:r>
          </w:p>
        </w:tc>
        <w:tc>
          <w:tcPr>
            <w:tcW w:w="180" w:type="dxa"/>
            <w:vAlign w:val="bottom"/>
          </w:tcPr>
          <w:p w14:paraId="7562F217" w14:textId="77777777" w:rsidR="00BF1608" w:rsidRPr="00A467EA" w:rsidRDefault="00BF1608" w:rsidP="00BF1608">
            <w:pPr>
              <w:tabs>
                <w:tab w:val="center" w:pos="1125"/>
              </w:tabs>
              <w:snapToGrid w:val="0"/>
              <w:spacing w:line="260" w:lineRule="exact"/>
              <w:ind w:left="180" w:right="65" w:firstLine="360"/>
              <w:jc w:val="center"/>
              <w:rPr>
                <w:rFonts w:cs="Times New Roman"/>
                <w:sz w:val="18"/>
                <w:szCs w:val="18"/>
                <w:lang w:val="en-US"/>
              </w:rPr>
            </w:pPr>
          </w:p>
        </w:tc>
        <w:tc>
          <w:tcPr>
            <w:tcW w:w="1080" w:type="dxa"/>
            <w:vAlign w:val="center"/>
          </w:tcPr>
          <w:p w14:paraId="6FEE5E0E" w14:textId="77777777" w:rsidR="00BF1608" w:rsidRPr="00A467EA" w:rsidRDefault="00BF1608" w:rsidP="00BF1608">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269B291D" w14:textId="77777777" w:rsidR="00BF1608" w:rsidRPr="00A467EA" w:rsidRDefault="00BF1608" w:rsidP="00BF1608">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2984F1E9" w14:textId="77777777" w:rsidR="00BF1608" w:rsidRPr="00A467EA" w:rsidRDefault="00BF1608" w:rsidP="00BF1608">
            <w:pPr>
              <w:snapToGrid w:val="0"/>
              <w:spacing w:line="260" w:lineRule="exact"/>
              <w:ind w:left="-180" w:right="90" w:hanging="180"/>
              <w:jc w:val="right"/>
              <w:rPr>
                <w:rFonts w:cs="Times New Roman"/>
                <w:sz w:val="18"/>
                <w:szCs w:val="18"/>
                <w:cs/>
              </w:rPr>
            </w:pPr>
            <w:r w:rsidRPr="00A467EA">
              <w:rPr>
                <w:rFonts w:cs="Times New Roman"/>
                <w:sz w:val="18"/>
                <w:szCs w:val="18"/>
                <w:cs/>
                <w:lang w:val="en-US"/>
              </w:rPr>
              <w:t>2</w:t>
            </w:r>
            <w:r w:rsidRPr="00A467EA">
              <w:rPr>
                <w:rFonts w:cs="Times New Roman"/>
                <w:sz w:val="18"/>
                <w:szCs w:val="18"/>
                <w:lang w:val="en-US"/>
              </w:rPr>
              <w:t>,</w:t>
            </w:r>
            <w:r w:rsidRPr="00A467EA">
              <w:rPr>
                <w:rFonts w:cs="Times New Roman"/>
                <w:sz w:val="18"/>
                <w:szCs w:val="18"/>
                <w:cs/>
                <w:lang w:val="en-US"/>
              </w:rPr>
              <w:t>682</w:t>
            </w:r>
            <w:r w:rsidRPr="00A467EA">
              <w:rPr>
                <w:rFonts w:cs="Times New Roman"/>
                <w:sz w:val="18"/>
                <w:szCs w:val="18"/>
                <w:lang w:val="en-US"/>
              </w:rPr>
              <w:t>,</w:t>
            </w:r>
            <w:r w:rsidRPr="00A467EA">
              <w:rPr>
                <w:rFonts w:cs="Times New Roman"/>
                <w:sz w:val="18"/>
                <w:szCs w:val="18"/>
                <w:cs/>
                <w:lang w:val="en-US"/>
              </w:rPr>
              <w:t>231</w:t>
            </w:r>
          </w:p>
        </w:tc>
      </w:tr>
    </w:tbl>
    <w:p w14:paraId="77BA6BA0" w14:textId="77777777" w:rsidR="003A4D68" w:rsidRPr="00A467EA" w:rsidRDefault="003A4D68" w:rsidP="003A4D68">
      <w:pPr>
        <w:tabs>
          <w:tab w:val="left" w:pos="810"/>
        </w:tabs>
        <w:ind w:left="547"/>
        <w:jc w:val="both"/>
        <w:rPr>
          <w:rFonts w:cstheme="minorBidi"/>
          <w:sz w:val="24"/>
          <w:szCs w:val="24"/>
          <w:lang w:val="en-US"/>
        </w:rPr>
      </w:pP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9A465D" w:rsidRPr="00A467EA" w14:paraId="5537ED89" w14:textId="77777777">
        <w:trPr>
          <w:trHeight w:val="20"/>
        </w:trPr>
        <w:tc>
          <w:tcPr>
            <w:tcW w:w="4230" w:type="dxa"/>
          </w:tcPr>
          <w:p w14:paraId="7BA193AF" w14:textId="77777777" w:rsidR="009A465D" w:rsidRPr="00A467EA" w:rsidRDefault="009A465D" w:rsidP="005756F7">
            <w:pPr>
              <w:snapToGrid w:val="0"/>
              <w:spacing w:line="240" w:lineRule="exact"/>
              <w:ind w:right="65"/>
              <w:rPr>
                <w:rFonts w:cs="Times New Roman"/>
                <w:sz w:val="14"/>
                <w:szCs w:val="14"/>
                <w:cs/>
              </w:rPr>
            </w:pPr>
            <w:r w:rsidRPr="00A467EA">
              <w:rPr>
                <w:rFonts w:cs="Times New Roman"/>
                <w:cs/>
              </w:rPr>
              <w:br w:type="page"/>
            </w:r>
          </w:p>
        </w:tc>
        <w:tc>
          <w:tcPr>
            <w:tcW w:w="5040" w:type="dxa"/>
            <w:gridSpan w:val="7"/>
          </w:tcPr>
          <w:p w14:paraId="00ABADD1" w14:textId="77777777" w:rsidR="009A465D" w:rsidRPr="00A467EA" w:rsidRDefault="009A465D">
            <w:pPr>
              <w:snapToGrid w:val="0"/>
              <w:spacing w:line="240" w:lineRule="exact"/>
              <w:jc w:val="center"/>
              <w:rPr>
                <w:rFonts w:cs="Times New Roman"/>
                <w:b/>
                <w:bCs/>
                <w:sz w:val="14"/>
                <w:szCs w:val="14"/>
                <w:lang w:val="en-US"/>
              </w:rPr>
            </w:pPr>
            <w:r w:rsidRPr="00A467EA">
              <w:rPr>
                <w:rFonts w:cs="Times New Roman"/>
                <w:b/>
                <w:bCs/>
                <w:sz w:val="16"/>
                <w:szCs w:val="16"/>
                <w:lang w:val="en-US"/>
              </w:rPr>
              <w:t>SEPARATE  FINANCIAL</w:t>
            </w:r>
            <w:r w:rsidRPr="00A467EA">
              <w:rPr>
                <w:rFonts w:cs="Times New Roman"/>
                <w:b/>
                <w:bCs/>
                <w:sz w:val="16"/>
                <w:szCs w:val="16"/>
                <w:cs/>
                <w:lang w:val="en-US"/>
              </w:rPr>
              <w:t xml:space="preserve"> </w:t>
            </w:r>
            <w:r w:rsidRPr="00A467EA">
              <w:rPr>
                <w:rFonts w:cs="Times New Roman"/>
                <w:b/>
                <w:bCs/>
                <w:sz w:val="16"/>
                <w:szCs w:val="16"/>
                <w:lang w:val="en-US"/>
              </w:rPr>
              <w:t xml:space="preserve"> STATEMENTS</w:t>
            </w:r>
          </w:p>
        </w:tc>
      </w:tr>
      <w:tr w:rsidR="009A465D" w:rsidRPr="00A467EA" w14:paraId="33BA185B" w14:textId="77777777">
        <w:trPr>
          <w:trHeight w:val="20"/>
        </w:trPr>
        <w:tc>
          <w:tcPr>
            <w:tcW w:w="4230" w:type="dxa"/>
          </w:tcPr>
          <w:p w14:paraId="5DA08CF7" w14:textId="77777777" w:rsidR="009A465D" w:rsidRPr="00A467EA" w:rsidRDefault="009A465D">
            <w:pPr>
              <w:snapToGrid w:val="0"/>
              <w:spacing w:line="240" w:lineRule="exact"/>
              <w:ind w:left="360" w:right="65"/>
              <w:rPr>
                <w:rFonts w:cs="Times New Roman"/>
                <w:sz w:val="18"/>
                <w:szCs w:val="18"/>
                <w:cs/>
              </w:rPr>
            </w:pPr>
          </w:p>
        </w:tc>
        <w:tc>
          <w:tcPr>
            <w:tcW w:w="2430" w:type="dxa"/>
            <w:gridSpan w:val="3"/>
          </w:tcPr>
          <w:p w14:paraId="734CD01F" w14:textId="06576920" w:rsidR="009A465D" w:rsidRPr="00A467EA" w:rsidRDefault="009A465D">
            <w:pPr>
              <w:snapToGrid w:val="0"/>
              <w:spacing w:line="260" w:lineRule="exact"/>
              <w:jc w:val="center"/>
              <w:rPr>
                <w:rFonts w:cs="Times New Roman"/>
                <w:b/>
                <w:bCs/>
                <w:sz w:val="18"/>
                <w:szCs w:val="18"/>
                <w:lang w:val="en-US"/>
              </w:rPr>
            </w:pPr>
            <w:r w:rsidRPr="00A467EA">
              <w:rPr>
                <w:rFonts w:cs="Times New Roman"/>
                <w:b/>
                <w:bCs/>
                <w:sz w:val="18"/>
                <w:szCs w:val="18"/>
                <w:lang w:val="en-US"/>
              </w:rPr>
              <w:t>As at February 2</w:t>
            </w:r>
            <w:r w:rsidR="005A7C40" w:rsidRPr="00A467EA">
              <w:rPr>
                <w:rFonts w:cs="Times New Roman"/>
                <w:b/>
                <w:bCs/>
                <w:sz w:val="18"/>
                <w:szCs w:val="18"/>
                <w:lang w:val="en-US"/>
              </w:rPr>
              <w:t>8</w:t>
            </w:r>
            <w:r w:rsidRPr="00A467EA">
              <w:rPr>
                <w:rFonts w:cs="Times New Roman"/>
                <w:b/>
                <w:bCs/>
                <w:sz w:val="18"/>
                <w:szCs w:val="18"/>
                <w:lang w:val="en-US"/>
              </w:rPr>
              <w:t xml:space="preserve">, </w:t>
            </w:r>
            <w:r w:rsidR="00106233" w:rsidRPr="00A467EA">
              <w:rPr>
                <w:rFonts w:cs="Times New Roman"/>
                <w:b/>
                <w:bCs/>
                <w:sz w:val="18"/>
                <w:szCs w:val="18"/>
                <w:lang w:val="en-US"/>
              </w:rPr>
              <w:t>2025</w:t>
            </w:r>
          </w:p>
        </w:tc>
        <w:tc>
          <w:tcPr>
            <w:tcW w:w="180" w:type="dxa"/>
          </w:tcPr>
          <w:p w14:paraId="64D920C8" w14:textId="77777777" w:rsidR="009A465D" w:rsidRPr="00A467EA" w:rsidRDefault="009A465D">
            <w:pPr>
              <w:snapToGrid w:val="0"/>
              <w:spacing w:line="260" w:lineRule="exact"/>
              <w:ind w:right="65"/>
              <w:jc w:val="center"/>
              <w:rPr>
                <w:rFonts w:cs="Times New Roman"/>
                <w:b/>
                <w:bCs/>
                <w:sz w:val="18"/>
                <w:szCs w:val="18"/>
                <w:cs/>
              </w:rPr>
            </w:pPr>
          </w:p>
        </w:tc>
        <w:tc>
          <w:tcPr>
            <w:tcW w:w="2430" w:type="dxa"/>
            <w:gridSpan w:val="3"/>
          </w:tcPr>
          <w:p w14:paraId="78CB8BAB" w14:textId="63D3C676" w:rsidR="009A465D" w:rsidRPr="00A467EA" w:rsidRDefault="009A465D">
            <w:pPr>
              <w:snapToGrid w:val="0"/>
              <w:spacing w:line="260" w:lineRule="exact"/>
              <w:jc w:val="center"/>
              <w:rPr>
                <w:rFonts w:cs="Times New Roman"/>
                <w:b/>
                <w:bCs/>
                <w:sz w:val="18"/>
                <w:szCs w:val="18"/>
                <w:lang w:val="en-US"/>
              </w:rPr>
            </w:pPr>
            <w:r w:rsidRPr="00A467EA">
              <w:rPr>
                <w:rFonts w:cs="Times New Roman"/>
                <w:b/>
                <w:bCs/>
                <w:sz w:val="18"/>
                <w:szCs w:val="18"/>
                <w:lang w:val="en-US"/>
              </w:rPr>
              <w:t>As at February 2</w:t>
            </w:r>
            <w:r w:rsidR="005A7C40" w:rsidRPr="00A467EA">
              <w:rPr>
                <w:rFonts w:cs="Times New Roman"/>
                <w:b/>
                <w:bCs/>
                <w:sz w:val="18"/>
                <w:szCs w:val="18"/>
                <w:lang w:val="en-US"/>
              </w:rPr>
              <w:t>9</w:t>
            </w:r>
            <w:r w:rsidRPr="00A467EA">
              <w:rPr>
                <w:rFonts w:cs="Times New Roman"/>
                <w:b/>
                <w:bCs/>
                <w:sz w:val="18"/>
                <w:szCs w:val="18"/>
                <w:lang w:val="en-US"/>
              </w:rPr>
              <w:t xml:space="preserve">, </w:t>
            </w:r>
            <w:r w:rsidR="002C033E" w:rsidRPr="00A467EA">
              <w:rPr>
                <w:rFonts w:cs="Times New Roman"/>
                <w:b/>
                <w:bCs/>
                <w:sz w:val="18"/>
                <w:szCs w:val="18"/>
                <w:lang w:val="en-US"/>
              </w:rPr>
              <w:t>2024</w:t>
            </w:r>
          </w:p>
        </w:tc>
      </w:tr>
      <w:tr w:rsidR="009A465D" w:rsidRPr="00A467EA" w14:paraId="6E4A6B95" w14:textId="77777777">
        <w:trPr>
          <w:trHeight w:val="20"/>
        </w:trPr>
        <w:tc>
          <w:tcPr>
            <w:tcW w:w="4230" w:type="dxa"/>
          </w:tcPr>
          <w:p w14:paraId="05453101" w14:textId="77777777" w:rsidR="009A465D" w:rsidRPr="00A467EA" w:rsidRDefault="009A465D">
            <w:pPr>
              <w:snapToGrid w:val="0"/>
              <w:spacing w:line="240" w:lineRule="exact"/>
              <w:ind w:left="360" w:right="65"/>
              <w:rPr>
                <w:rFonts w:cs="Times New Roman"/>
                <w:sz w:val="18"/>
                <w:szCs w:val="18"/>
                <w:cs/>
              </w:rPr>
            </w:pPr>
          </w:p>
        </w:tc>
        <w:tc>
          <w:tcPr>
            <w:tcW w:w="1080" w:type="dxa"/>
          </w:tcPr>
          <w:p w14:paraId="4A75B3F3" w14:textId="77777777" w:rsidR="009A465D" w:rsidRPr="00A467EA" w:rsidRDefault="009A465D">
            <w:pPr>
              <w:tabs>
                <w:tab w:val="center" w:pos="822"/>
                <w:tab w:val="left" w:pos="1379"/>
              </w:tabs>
              <w:snapToGrid w:val="0"/>
              <w:spacing w:line="240" w:lineRule="exact"/>
              <w:ind w:right="65"/>
              <w:jc w:val="center"/>
              <w:rPr>
                <w:rFonts w:cs="Times New Roman"/>
                <w:b/>
                <w:bCs/>
                <w:sz w:val="18"/>
                <w:szCs w:val="18"/>
                <w:cs/>
              </w:rPr>
            </w:pPr>
            <w:r w:rsidRPr="00A467EA">
              <w:rPr>
                <w:rFonts w:cs="Times New Roman"/>
                <w:b/>
                <w:bCs/>
                <w:sz w:val="18"/>
                <w:szCs w:val="18"/>
                <w:cs/>
              </w:rPr>
              <w:t>Interest rate</w:t>
            </w:r>
          </w:p>
        </w:tc>
        <w:tc>
          <w:tcPr>
            <w:tcW w:w="90" w:type="dxa"/>
          </w:tcPr>
          <w:p w14:paraId="20856126" w14:textId="77777777" w:rsidR="009A465D" w:rsidRPr="00A467EA" w:rsidRDefault="009A465D">
            <w:pPr>
              <w:snapToGrid w:val="0"/>
              <w:spacing w:line="240" w:lineRule="exact"/>
              <w:ind w:right="65"/>
              <w:jc w:val="center"/>
              <w:rPr>
                <w:rFonts w:cs="Times New Roman"/>
                <w:b/>
                <w:bCs/>
                <w:sz w:val="18"/>
                <w:szCs w:val="18"/>
                <w:cs/>
              </w:rPr>
            </w:pPr>
          </w:p>
        </w:tc>
        <w:tc>
          <w:tcPr>
            <w:tcW w:w="1260" w:type="dxa"/>
          </w:tcPr>
          <w:p w14:paraId="37ECA98D" w14:textId="77777777" w:rsidR="009A465D" w:rsidRPr="00A467EA" w:rsidRDefault="009A465D">
            <w:pPr>
              <w:snapToGrid w:val="0"/>
              <w:spacing w:line="240" w:lineRule="exact"/>
              <w:ind w:left="-117" w:firstLine="117"/>
              <w:jc w:val="center"/>
              <w:rPr>
                <w:rFonts w:cs="Times New Roman"/>
                <w:b/>
                <w:bCs/>
                <w:sz w:val="18"/>
                <w:szCs w:val="18"/>
                <w:lang w:val="en-US"/>
              </w:rPr>
            </w:pPr>
          </w:p>
        </w:tc>
        <w:tc>
          <w:tcPr>
            <w:tcW w:w="180" w:type="dxa"/>
          </w:tcPr>
          <w:p w14:paraId="0D314949" w14:textId="77777777" w:rsidR="009A465D" w:rsidRPr="00A467EA" w:rsidRDefault="009A465D">
            <w:pPr>
              <w:snapToGrid w:val="0"/>
              <w:spacing w:line="240" w:lineRule="exact"/>
              <w:ind w:right="65"/>
              <w:jc w:val="center"/>
              <w:rPr>
                <w:rFonts w:cs="Times New Roman"/>
                <w:b/>
                <w:bCs/>
                <w:sz w:val="18"/>
                <w:szCs w:val="18"/>
                <w:cs/>
              </w:rPr>
            </w:pPr>
          </w:p>
        </w:tc>
        <w:tc>
          <w:tcPr>
            <w:tcW w:w="1080" w:type="dxa"/>
          </w:tcPr>
          <w:p w14:paraId="36D53ECD" w14:textId="77777777" w:rsidR="009A465D" w:rsidRPr="00A467EA" w:rsidRDefault="009A465D">
            <w:pPr>
              <w:tabs>
                <w:tab w:val="center" w:pos="822"/>
                <w:tab w:val="left" w:pos="1379"/>
              </w:tabs>
              <w:snapToGrid w:val="0"/>
              <w:spacing w:line="240" w:lineRule="exact"/>
              <w:ind w:right="65"/>
              <w:jc w:val="center"/>
              <w:rPr>
                <w:rFonts w:cs="Times New Roman"/>
                <w:b/>
                <w:bCs/>
                <w:sz w:val="18"/>
                <w:szCs w:val="18"/>
                <w:cs/>
              </w:rPr>
            </w:pPr>
            <w:r w:rsidRPr="00A467EA">
              <w:rPr>
                <w:rFonts w:cs="Times New Roman"/>
                <w:b/>
                <w:bCs/>
                <w:sz w:val="18"/>
                <w:szCs w:val="18"/>
                <w:cs/>
              </w:rPr>
              <w:t>Interest rate</w:t>
            </w:r>
          </w:p>
        </w:tc>
        <w:tc>
          <w:tcPr>
            <w:tcW w:w="90" w:type="dxa"/>
          </w:tcPr>
          <w:p w14:paraId="2DD70AAD" w14:textId="77777777" w:rsidR="009A465D" w:rsidRPr="00A467EA" w:rsidRDefault="009A465D">
            <w:pPr>
              <w:snapToGrid w:val="0"/>
              <w:spacing w:line="240" w:lineRule="exact"/>
              <w:ind w:right="65"/>
              <w:jc w:val="center"/>
              <w:rPr>
                <w:rFonts w:cs="Times New Roman"/>
                <w:b/>
                <w:bCs/>
                <w:sz w:val="18"/>
                <w:szCs w:val="18"/>
                <w:cs/>
              </w:rPr>
            </w:pPr>
          </w:p>
        </w:tc>
        <w:tc>
          <w:tcPr>
            <w:tcW w:w="1260" w:type="dxa"/>
          </w:tcPr>
          <w:p w14:paraId="2DC15E46" w14:textId="77777777" w:rsidR="009A465D" w:rsidRPr="00A467EA" w:rsidRDefault="009A465D">
            <w:pPr>
              <w:snapToGrid w:val="0"/>
              <w:spacing w:line="240" w:lineRule="exact"/>
              <w:ind w:left="-117" w:firstLine="117"/>
              <w:jc w:val="center"/>
              <w:rPr>
                <w:rFonts w:cs="Times New Roman"/>
                <w:b/>
                <w:bCs/>
                <w:sz w:val="18"/>
                <w:szCs w:val="18"/>
                <w:lang w:val="en-US"/>
              </w:rPr>
            </w:pPr>
          </w:p>
        </w:tc>
      </w:tr>
      <w:tr w:rsidR="009A465D" w:rsidRPr="00A467EA" w14:paraId="7D145117" w14:textId="77777777">
        <w:trPr>
          <w:trHeight w:val="20"/>
        </w:trPr>
        <w:tc>
          <w:tcPr>
            <w:tcW w:w="4230" w:type="dxa"/>
          </w:tcPr>
          <w:p w14:paraId="380E3043" w14:textId="77777777" w:rsidR="009A465D" w:rsidRPr="00A467EA" w:rsidRDefault="009A465D">
            <w:pPr>
              <w:snapToGrid w:val="0"/>
              <w:spacing w:line="240" w:lineRule="exact"/>
              <w:ind w:left="360" w:right="65"/>
              <w:rPr>
                <w:rFonts w:cs="Times New Roman"/>
                <w:sz w:val="18"/>
                <w:szCs w:val="18"/>
                <w:cs/>
              </w:rPr>
            </w:pPr>
          </w:p>
        </w:tc>
        <w:tc>
          <w:tcPr>
            <w:tcW w:w="1080" w:type="dxa"/>
          </w:tcPr>
          <w:p w14:paraId="135E3B02" w14:textId="77777777" w:rsidR="009A465D" w:rsidRPr="00A467EA" w:rsidRDefault="009A465D">
            <w:pPr>
              <w:snapToGrid w:val="0"/>
              <w:spacing w:line="240" w:lineRule="exact"/>
              <w:jc w:val="center"/>
              <w:rPr>
                <w:rFonts w:cs="Times New Roman"/>
                <w:b/>
                <w:bCs/>
                <w:spacing w:val="-6"/>
                <w:sz w:val="18"/>
                <w:szCs w:val="18"/>
                <w:lang w:val="en-US"/>
              </w:rPr>
            </w:pPr>
            <w:r w:rsidRPr="00A467EA">
              <w:rPr>
                <w:rFonts w:cs="Times New Roman"/>
                <w:b/>
                <w:bCs/>
                <w:spacing w:val="-6"/>
                <w:sz w:val="18"/>
                <w:szCs w:val="18"/>
                <w:lang w:val="en-US"/>
              </w:rPr>
              <w:t>p.a. (%)</w:t>
            </w:r>
          </w:p>
        </w:tc>
        <w:tc>
          <w:tcPr>
            <w:tcW w:w="90" w:type="dxa"/>
          </w:tcPr>
          <w:p w14:paraId="210A65D7" w14:textId="77777777" w:rsidR="009A465D" w:rsidRPr="00A467EA" w:rsidRDefault="009A465D">
            <w:pPr>
              <w:snapToGrid w:val="0"/>
              <w:spacing w:line="240" w:lineRule="exact"/>
              <w:ind w:right="65"/>
              <w:jc w:val="center"/>
              <w:rPr>
                <w:rFonts w:cs="Times New Roman"/>
                <w:b/>
                <w:bCs/>
                <w:sz w:val="18"/>
                <w:szCs w:val="18"/>
                <w:cs/>
              </w:rPr>
            </w:pPr>
          </w:p>
        </w:tc>
        <w:tc>
          <w:tcPr>
            <w:tcW w:w="1260" w:type="dxa"/>
          </w:tcPr>
          <w:p w14:paraId="26F19FBB" w14:textId="77777777" w:rsidR="009A465D" w:rsidRPr="00A467EA" w:rsidRDefault="009A465D">
            <w:pPr>
              <w:snapToGrid w:val="0"/>
              <w:spacing w:line="240" w:lineRule="exact"/>
              <w:jc w:val="center"/>
              <w:rPr>
                <w:rFonts w:cs="Times New Roman"/>
                <w:b/>
                <w:bCs/>
                <w:spacing w:val="-6"/>
                <w:sz w:val="18"/>
                <w:szCs w:val="18"/>
              </w:rPr>
            </w:pPr>
            <w:r w:rsidRPr="00A467EA">
              <w:rPr>
                <w:rFonts w:cs="Times New Roman"/>
                <w:b/>
                <w:bCs/>
                <w:sz w:val="18"/>
                <w:szCs w:val="18"/>
                <w:lang w:val="en-US"/>
              </w:rPr>
              <w:t>Baht ’000</w:t>
            </w:r>
          </w:p>
        </w:tc>
        <w:tc>
          <w:tcPr>
            <w:tcW w:w="180" w:type="dxa"/>
          </w:tcPr>
          <w:p w14:paraId="1E898C5F" w14:textId="77777777" w:rsidR="009A465D" w:rsidRPr="00A467EA" w:rsidRDefault="009A465D">
            <w:pPr>
              <w:snapToGrid w:val="0"/>
              <w:spacing w:line="240" w:lineRule="exact"/>
              <w:ind w:right="65"/>
              <w:jc w:val="center"/>
              <w:rPr>
                <w:rFonts w:cs="Times New Roman"/>
                <w:b/>
                <w:bCs/>
                <w:sz w:val="18"/>
                <w:szCs w:val="18"/>
                <w:cs/>
              </w:rPr>
            </w:pPr>
          </w:p>
        </w:tc>
        <w:tc>
          <w:tcPr>
            <w:tcW w:w="1080" w:type="dxa"/>
          </w:tcPr>
          <w:p w14:paraId="1DDADE46" w14:textId="77777777" w:rsidR="009A465D" w:rsidRPr="00A467EA" w:rsidRDefault="009A465D">
            <w:pPr>
              <w:snapToGrid w:val="0"/>
              <w:spacing w:line="240" w:lineRule="exact"/>
              <w:jc w:val="center"/>
              <w:rPr>
                <w:rFonts w:cs="Times New Roman"/>
                <w:b/>
                <w:bCs/>
                <w:spacing w:val="-6"/>
                <w:sz w:val="18"/>
                <w:szCs w:val="18"/>
                <w:lang w:val="en-US"/>
              </w:rPr>
            </w:pPr>
            <w:r w:rsidRPr="00A467EA">
              <w:rPr>
                <w:rFonts w:cs="Times New Roman"/>
                <w:b/>
                <w:bCs/>
                <w:spacing w:val="-6"/>
                <w:sz w:val="18"/>
                <w:szCs w:val="18"/>
                <w:lang w:val="en-US"/>
              </w:rPr>
              <w:t>p.a. (%)</w:t>
            </w:r>
          </w:p>
        </w:tc>
        <w:tc>
          <w:tcPr>
            <w:tcW w:w="90" w:type="dxa"/>
          </w:tcPr>
          <w:p w14:paraId="708DDB06" w14:textId="77777777" w:rsidR="009A465D" w:rsidRPr="00A467EA" w:rsidRDefault="009A465D">
            <w:pPr>
              <w:snapToGrid w:val="0"/>
              <w:spacing w:line="240" w:lineRule="exact"/>
              <w:ind w:right="65"/>
              <w:jc w:val="center"/>
              <w:rPr>
                <w:rFonts w:cs="Times New Roman"/>
                <w:b/>
                <w:bCs/>
                <w:sz w:val="18"/>
                <w:szCs w:val="18"/>
                <w:cs/>
              </w:rPr>
            </w:pPr>
          </w:p>
        </w:tc>
        <w:tc>
          <w:tcPr>
            <w:tcW w:w="1260" w:type="dxa"/>
          </w:tcPr>
          <w:p w14:paraId="0D186CD8" w14:textId="77777777" w:rsidR="009A465D" w:rsidRPr="00A467EA" w:rsidRDefault="009A465D">
            <w:pPr>
              <w:snapToGrid w:val="0"/>
              <w:spacing w:line="240" w:lineRule="exact"/>
              <w:jc w:val="center"/>
              <w:rPr>
                <w:rFonts w:cs="Times New Roman"/>
                <w:b/>
                <w:bCs/>
                <w:spacing w:val="-6"/>
                <w:sz w:val="18"/>
                <w:szCs w:val="18"/>
              </w:rPr>
            </w:pPr>
            <w:r w:rsidRPr="00A467EA">
              <w:rPr>
                <w:rFonts w:cs="Times New Roman"/>
                <w:b/>
                <w:bCs/>
                <w:sz w:val="18"/>
                <w:szCs w:val="18"/>
                <w:lang w:val="en-US"/>
              </w:rPr>
              <w:t>Baht ’000</w:t>
            </w:r>
          </w:p>
        </w:tc>
      </w:tr>
      <w:tr w:rsidR="009A465D" w:rsidRPr="00A467EA" w14:paraId="58693722" w14:textId="77777777">
        <w:trPr>
          <w:trHeight w:val="20"/>
        </w:trPr>
        <w:tc>
          <w:tcPr>
            <w:tcW w:w="4230" w:type="dxa"/>
          </w:tcPr>
          <w:p w14:paraId="0F77C928" w14:textId="77777777" w:rsidR="009A465D" w:rsidRPr="00A467EA" w:rsidRDefault="009A465D">
            <w:pPr>
              <w:snapToGrid w:val="0"/>
              <w:spacing w:line="240" w:lineRule="exact"/>
              <w:ind w:left="360" w:right="65"/>
              <w:rPr>
                <w:rFonts w:cs="Times New Roman"/>
                <w:sz w:val="18"/>
                <w:szCs w:val="18"/>
                <w:cs/>
              </w:rPr>
            </w:pPr>
          </w:p>
        </w:tc>
        <w:tc>
          <w:tcPr>
            <w:tcW w:w="1080" w:type="dxa"/>
          </w:tcPr>
          <w:p w14:paraId="016CC94B" w14:textId="77777777" w:rsidR="009A465D" w:rsidRPr="00A467EA" w:rsidRDefault="009A465D">
            <w:pPr>
              <w:snapToGrid w:val="0"/>
              <w:spacing w:line="240" w:lineRule="exact"/>
              <w:jc w:val="center"/>
              <w:rPr>
                <w:rFonts w:cs="Times New Roman"/>
                <w:b/>
                <w:bCs/>
                <w:spacing w:val="-6"/>
                <w:sz w:val="18"/>
                <w:szCs w:val="18"/>
                <w:lang w:val="en-US"/>
              </w:rPr>
            </w:pPr>
          </w:p>
        </w:tc>
        <w:tc>
          <w:tcPr>
            <w:tcW w:w="90" w:type="dxa"/>
          </w:tcPr>
          <w:p w14:paraId="4572F9D8" w14:textId="77777777" w:rsidR="009A465D" w:rsidRPr="00A467EA" w:rsidRDefault="009A465D">
            <w:pPr>
              <w:snapToGrid w:val="0"/>
              <w:spacing w:line="240" w:lineRule="exact"/>
              <w:ind w:right="65"/>
              <w:jc w:val="center"/>
              <w:rPr>
                <w:rFonts w:cs="Times New Roman"/>
                <w:b/>
                <w:bCs/>
                <w:sz w:val="18"/>
                <w:szCs w:val="18"/>
                <w:cs/>
              </w:rPr>
            </w:pPr>
          </w:p>
        </w:tc>
        <w:tc>
          <w:tcPr>
            <w:tcW w:w="1260" w:type="dxa"/>
          </w:tcPr>
          <w:p w14:paraId="66E7A4C4" w14:textId="77777777" w:rsidR="009A465D" w:rsidRPr="00A467EA" w:rsidRDefault="009A465D">
            <w:pPr>
              <w:snapToGrid w:val="0"/>
              <w:spacing w:line="240" w:lineRule="exact"/>
              <w:jc w:val="center"/>
              <w:rPr>
                <w:rFonts w:cs="Times New Roman"/>
                <w:b/>
                <w:bCs/>
                <w:sz w:val="18"/>
                <w:szCs w:val="18"/>
                <w:lang w:val="en-US"/>
              </w:rPr>
            </w:pPr>
          </w:p>
        </w:tc>
        <w:tc>
          <w:tcPr>
            <w:tcW w:w="180" w:type="dxa"/>
          </w:tcPr>
          <w:p w14:paraId="5FA8DB94" w14:textId="77777777" w:rsidR="009A465D" w:rsidRPr="00A467EA" w:rsidRDefault="009A465D">
            <w:pPr>
              <w:snapToGrid w:val="0"/>
              <w:spacing w:line="240" w:lineRule="exact"/>
              <w:ind w:right="65"/>
              <w:jc w:val="center"/>
              <w:rPr>
                <w:rFonts w:cs="Times New Roman"/>
                <w:b/>
                <w:bCs/>
                <w:sz w:val="18"/>
                <w:szCs w:val="18"/>
                <w:cs/>
              </w:rPr>
            </w:pPr>
          </w:p>
        </w:tc>
        <w:tc>
          <w:tcPr>
            <w:tcW w:w="1080" w:type="dxa"/>
          </w:tcPr>
          <w:p w14:paraId="6BFC9794" w14:textId="77777777" w:rsidR="009A465D" w:rsidRPr="00A467EA" w:rsidRDefault="009A465D">
            <w:pPr>
              <w:snapToGrid w:val="0"/>
              <w:spacing w:line="240" w:lineRule="exact"/>
              <w:jc w:val="center"/>
              <w:rPr>
                <w:rFonts w:cs="Times New Roman"/>
                <w:b/>
                <w:bCs/>
                <w:spacing w:val="-6"/>
                <w:sz w:val="18"/>
                <w:szCs w:val="18"/>
                <w:lang w:val="en-US"/>
              </w:rPr>
            </w:pPr>
          </w:p>
        </w:tc>
        <w:tc>
          <w:tcPr>
            <w:tcW w:w="90" w:type="dxa"/>
          </w:tcPr>
          <w:p w14:paraId="544FE84C" w14:textId="77777777" w:rsidR="009A465D" w:rsidRPr="00A467EA" w:rsidRDefault="009A465D">
            <w:pPr>
              <w:snapToGrid w:val="0"/>
              <w:spacing w:line="240" w:lineRule="exact"/>
              <w:ind w:right="65"/>
              <w:jc w:val="center"/>
              <w:rPr>
                <w:rFonts w:cs="Times New Roman"/>
                <w:b/>
                <w:bCs/>
                <w:sz w:val="18"/>
                <w:szCs w:val="18"/>
                <w:cs/>
              </w:rPr>
            </w:pPr>
          </w:p>
        </w:tc>
        <w:tc>
          <w:tcPr>
            <w:tcW w:w="1260" w:type="dxa"/>
          </w:tcPr>
          <w:p w14:paraId="188F9C3B" w14:textId="77777777" w:rsidR="009A465D" w:rsidRPr="00A467EA" w:rsidRDefault="009A465D">
            <w:pPr>
              <w:snapToGrid w:val="0"/>
              <w:spacing w:line="240" w:lineRule="exact"/>
              <w:jc w:val="center"/>
              <w:rPr>
                <w:rFonts w:cs="Times New Roman"/>
                <w:b/>
                <w:bCs/>
                <w:sz w:val="18"/>
                <w:szCs w:val="18"/>
                <w:lang w:val="en-US"/>
              </w:rPr>
            </w:pPr>
          </w:p>
        </w:tc>
      </w:tr>
      <w:tr w:rsidR="0090251A" w:rsidRPr="00A467EA" w14:paraId="36B3707B" w14:textId="77777777">
        <w:trPr>
          <w:trHeight w:val="80"/>
        </w:trPr>
        <w:tc>
          <w:tcPr>
            <w:tcW w:w="4230" w:type="dxa"/>
          </w:tcPr>
          <w:p w14:paraId="5774F9ED" w14:textId="77777777" w:rsidR="0090251A" w:rsidRPr="00A467EA" w:rsidRDefault="0090251A" w:rsidP="0090251A">
            <w:pPr>
              <w:snapToGrid w:val="0"/>
              <w:spacing w:line="240" w:lineRule="exact"/>
              <w:ind w:left="180" w:right="65" w:firstLine="360"/>
              <w:jc w:val="both"/>
              <w:rPr>
                <w:rFonts w:cs="Times New Roman"/>
                <w:sz w:val="18"/>
                <w:szCs w:val="18"/>
                <w:cs/>
              </w:rPr>
            </w:pPr>
            <w:r w:rsidRPr="00A467EA">
              <w:rPr>
                <w:rFonts w:cs="Times New Roman"/>
                <w:sz w:val="18"/>
                <w:szCs w:val="18"/>
                <w:lang w:val="en-US"/>
              </w:rPr>
              <w:t>Short-term borrowings in THB currency</w:t>
            </w:r>
          </w:p>
        </w:tc>
        <w:tc>
          <w:tcPr>
            <w:tcW w:w="1080" w:type="dxa"/>
          </w:tcPr>
          <w:p w14:paraId="3DA4EC7D" w14:textId="6CD56FB6" w:rsidR="0090251A" w:rsidRPr="00A467EA" w:rsidRDefault="0090251A" w:rsidP="0090251A">
            <w:pPr>
              <w:snapToGrid w:val="0"/>
              <w:spacing w:line="240" w:lineRule="exact"/>
              <w:jc w:val="center"/>
              <w:rPr>
                <w:rFonts w:cs="Times New Roman"/>
                <w:sz w:val="18"/>
                <w:szCs w:val="18"/>
                <w:lang w:val="en-US"/>
              </w:rPr>
            </w:pPr>
            <w:r w:rsidRPr="00A467EA">
              <w:rPr>
                <w:rFonts w:cs="Times New Roman"/>
                <w:sz w:val="18"/>
                <w:szCs w:val="18"/>
                <w:lang w:val="en-US"/>
              </w:rPr>
              <w:t>2.15 - 2.20</w:t>
            </w:r>
          </w:p>
        </w:tc>
        <w:tc>
          <w:tcPr>
            <w:tcW w:w="90" w:type="dxa"/>
          </w:tcPr>
          <w:p w14:paraId="7B1146C2" w14:textId="77777777" w:rsidR="0090251A" w:rsidRPr="00A467EA" w:rsidRDefault="0090251A" w:rsidP="0090251A">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0D46807" w14:textId="532B9174" w:rsidR="0090251A" w:rsidRPr="00A467EA" w:rsidRDefault="0090251A" w:rsidP="0090251A">
            <w:pPr>
              <w:snapToGrid w:val="0"/>
              <w:spacing w:line="240" w:lineRule="exact"/>
              <w:ind w:left="-180" w:right="90" w:hanging="180"/>
              <w:jc w:val="right"/>
              <w:rPr>
                <w:rFonts w:cs="Times New Roman"/>
                <w:sz w:val="18"/>
                <w:szCs w:val="18"/>
                <w:lang w:val="en-US"/>
              </w:rPr>
            </w:pPr>
            <w:r w:rsidRPr="00A467EA">
              <w:rPr>
                <w:rFonts w:cs="Times New Roman"/>
                <w:sz w:val="18"/>
                <w:szCs w:val="18"/>
                <w:cs/>
                <w:lang w:val="en-US"/>
              </w:rPr>
              <w:t>1</w:t>
            </w:r>
            <w:r w:rsidRPr="00A467EA">
              <w:rPr>
                <w:rFonts w:cs="Times New Roman"/>
                <w:sz w:val="18"/>
                <w:szCs w:val="18"/>
                <w:lang w:val="en-US"/>
              </w:rPr>
              <w:t>,</w:t>
            </w:r>
            <w:r w:rsidRPr="00A467EA">
              <w:rPr>
                <w:rFonts w:cs="Times New Roman"/>
                <w:sz w:val="18"/>
                <w:szCs w:val="18"/>
                <w:cs/>
                <w:lang w:val="en-US"/>
              </w:rPr>
              <w:t>570</w:t>
            </w:r>
            <w:r w:rsidRPr="00A467EA">
              <w:rPr>
                <w:rFonts w:cs="Times New Roman"/>
                <w:sz w:val="18"/>
                <w:szCs w:val="18"/>
                <w:lang w:val="en-US"/>
              </w:rPr>
              <w:t>,</w:t>
            </w:r>
            <w:r w:rsidRPr="00A467EA">
              <w:rPr>
                <w:rFonts w:cs="Times New Roman"/>
                <w:sz w:val="18"/>
                <w:szCs w:val="18"/>
                <w:cs/>
                <w:lang w:val="en-US"/>
              </w:rPr>
              <w:t>000</w:t>
            </w:r>
          </w:p>
        </w:tc>
        <w:tc>
          <w:tcPr>
            <w:tcW w:w="180" w:type="dxa"/>
          </w:tcPr>
          <w:p w14:paraId="4FA7AF95" w14:textId="77777777" w:rsidR="0090251A" w:rsidRPr="00A467EA" w:rsidRDefault="0090251A" w:rsidP="0090251A">
            <w:pPr>
              <w:tabs>
                <w:tab w:val="center" w:pos="1125"/>
              </w:tabs>
              <w:snapToGrid w:val="0"/>
              <w:spacing w:line="240" w:lineRule="exact"/>
              <w:ind w:left="180" w:right="65" w:firstLine="360"/>
              <w:jc w:val="both"/>
              <w:rPr>
                <w:rFonts w:cs="Times New Roman"/>
                <w:sz w:val="18"/>
                <w:szCs w:val="18"/>
                <w:lang w:val="en-US"/>
              </w:rPr>
            </w:pPr>
          </w:p>
        </w:tc>
        <w:tc>
          <w:tcPr>
            <w:tcW w:w="1080" w:type="dxa"/>
          </w:tcPr>
          <w:p w14:paraId="6F07B534" w14:textId="02EE5F75" w:rsidR="0090251A" w:rsidRPr="00A467EA" w:rsidRDefault="0090251A" w:rsidP="0090251A">
            <w:pPr>
              <w:snapToGrid w:val="0"/>
              <w:spacing w:line="240" w:lineRule="exact"/>
              <w:jc w:val="center"/>
              <w:rPr>
                <w:rFonts w:cs="Times New Roman"/>
                <w:sz w:val="18"/>
                <w:szCs w:val="18"/>
                <w:cs/>
                <w:lang w:val="en-US"/>
              </w:rPr>
            </w:pPr>
            <w:r w:rsidRPr="00A467EA">
              <w:rPr>
                <w:rFonts w:cs="Times New Roman"/>
                <w:sz w:val="18"/>
                <w:szCs w:val="18"/>
                <w:cs/>
                <w:lang w:val="en-US"/>
              </w:rPr>
              <w:t>2.69</w:t>
            </w:r>
          </w:p>
        </w:tc>
        <w:tc>
          <w:tcPr>
            <w:tcW w:w="90" w:type="dxa"/>
          </w:tcPr>
          <w:p w14:paraId="15BF7013" w14:textId="77777777" w:rsidR="0090251A" w:rsidRPr="00A467EA" w:rsidRDefault="0090251A" w:rsidP="0090251A">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C3B36D5" w14:textId="1B6F5E0B" w:rsidR="0090251A" w:rsidRPr="00A467EA" w:rsidRDefault="0090251A" w:rsidP="0090251A">
            <w:pPr>
              <w:snapToGrid w:val="0"/>
              <w:spacing w:line="240" w:lineRule="exact"/>
              <w:ind w:left="-180" w:right="90" w:hanging="180"/>
              <w:jc w:val="right"/>
              <w:rPr>
                <w:rFonts w:cs="Times New Roman"/>
                <w:sz w:val="18"/>
                <w:szCs w:val="18"/>
              </w:rPr>
            </w:pPr>
            <w:r w:rsidRPr="00A467EA">
              <w:rPr>
                <w:rFonts w:cs="Times New Roman"/>
                <w:sz w:val="18"/>
                <w:szCs w:val="18"/>
                <w:cs/>
                <w:lang w:val="en-US"/>
              </w:rPr>
              <w:t>500</w:t>
            </w:r>
            <w:r w:rsidRPr="00A467EA">
              <w:rPr>
                <w:rFonts w:cs="Times New Roman"/>
                <w:sz w:val="18"/>
                <w:szCs w:val="18"/>
                <w:lang w:val="en-US"/>
              </w:rPr>
              <w:t>,</w:t>
            </w:r>
            <w:r w:rsidRPr="00A467EA">
              <w:rPr>
                <w:rFonts w:cs="Times New Roman"/>
                <w:sz w:val="18"/>
                <w:szCs w:val="18"/>
                <w:cs/>
                <w:lang w:val="en-US"/>
              </w:rPr>
              <w:t>000</w:t>
            </w:r>
          </w:p>
        </w:tc>
      </w:tr>
      <w:tr w:rsidR="0090251A" w:rsidRPr="00A467EA" w14:paraId="338C3AF3" w14:textId="77777777">
        <w:trPr>
          <w:trHeight w:val="251"/>
        </w:trPr>
        <w:tc>
          <w:tcPr>
            <w:tcW w:w="4230" w:type="dxa"/>
          </w:tcPr>
          <w:p w14:paraId="1CEEF621" w14:textId="77777777" w:rsidR="0090251A" w:rsidRPr="00A467EA" w:rsidRDefault="0090251A" w:rsidP="0090251A">
            <w:pPr>
              <w:snapToGrid w:val="0"/>
              <w:spacing w:line="240" w:lineRule="exact"/>
              <w:ind w:left="180" w:right="65" w:firstLine="630"/>
              <w:jc w:val="both"/>
              <w:rPr>
                <w:rFonts w:cs="Times New Roman"/>
                <w:sz w:val="18"/>
                <w:szCs w:val="18"/>
                <w:cs/>
              </w:rPr>
            </w:pPr>
            <w:r w:rsidRPr="00A467EA">
              <w:rPr>
                <w:rFonts w:cs="Times New Roman"/>
                <w:sz w:val="18"/>
                <w:szCs w:val="18"/>
                <w:lang w:val="en-US"/>
              </w:rPr>
              <w:t>Total</w:t>
            </w:r>
          </w:p>
        </w:tc>
        <w:tc>
          <w:tcPr>
            <w:tcW w:w="1080" w:type="dxa"/>
            <w:vAlign w:val="bottom"/>
          </w:tcPr>
          <w:p w14:paraId="1665027E" w14:textId="77777777" w:rsidR="0090251A" w:rsidRPr="00A467EA" w:rsidRDefault="0090251A" w:rsidP="0090251A">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3C1D5F96" w14:textId="77777777" w:rsidR="0090251A" w:rsidRPr="00A467EA" w:rsidRDefault="0090251A" w:rsidP="0090251A">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4DE8BFBA" w14:textId="1F3837D6" w:rsidR="0090251A" w:rsidRPr="00A467EA" w:rsidRDefault="0090251A" w:rsidP="0090251A">
            <w:pPr>
              <w:snapToGrid w:val="0"/>
              <w:spacing w:line="240" w:lineRule="exact"/>
              <w:ind w:left="-180" w:right="90" w:hanging="180"/>
              <w:jc w:val="right"/>
              <w:rPr>
                <w:rFonts w:cs="Times New Roman"/>
                <w:sz w:val="18"/>
                <w:szCs w:val="18"/>
              </w:rPr>
            </w:pPr>
            <w:r w:rsidRPr="00A467EA">
              <w:rPr>
                <w:rFonts w:cs="Times New Roman"/>
                <w:sz w:val="18"/>
                <w:szCs w:val="18"/>
                <w:cs/>
                <w:lang w:val="en-US"/>
              </w:rPr>
              <w:t>1</w:t>
            </w:r>
            <w:r w:rsidRPr="00A467EA">
              <w:rPr>
                <w:rFonts w:cs="Times New Roman"/>
                <w:sz w:val="18"/>
                <w:szCs w:val="18"/>
                <w:lang w:val="en-US"/>
              </w:rPr>
              <w:t>,</w:t>
            </w:r>
            <w:r w:rsidRPr="00A467EA">
              <w:rPr>
                <w:rFonts w:cs="Times New Roman"/>
                <w:sz w:val="18"/>
                <w:szCs w:val="18"/>
                <w:cs/>
                <w:lang w:val="en-US"/>
              </w:rPr>
              <w:t>570</w:t>
            </w:r>
            <w:r w:rsidRPr="00A467EA">
              <w:rPr>
                <w:rFonts w:cs="Times New Roman"/>
                <w:sz w:val="18"/>
                <w:szCs w:val="18"/>
                <w:lang w:val="en-US"/>
              </w:rPr>
              <w:t>,</w:t>
            </w:r>
            <w:r w:rsidRPr="00A467EA">
              <w:rPr>
                <w:rFonts w:cs="Times New Roman"/>
                <w:sz w:val="18"/>
                <w:szCs w:val="18"/>
                <w:cs/>
                <w:lang w:val="en-US"/>
              </w:rPr>
              <w:t>000</w:t>
            </w:r>
          </w:p>
        </w:tc>
        <w:tc>
          <w:tcPr>
            <w:tcW w:w="180" w:type="dxa"/>
            <w:vAlign w:val="center"/>
          </w:tcPr>
          <w:p w14:paraId="75103249" w14:textId="77777777" w:rsidR="0090251A" w:rsidRPr="00A467EA" w:rsidRDefault="0090251A" w:rsidP="0090251A">
            <w:pPr>
              <w:tabs>
                <w:tab w:val="center" w:pos="1125"/>
              </w:tabs>
              <w:snapToGrid w:val="0"/>
              <w:spacing w:line="240" w:lineRule="exact"/>
              <w:ind w:left="180" w:right="65" w:firstLine="360"/>
              <w:jc w:val="right"/>
              <w:rPr>
                <w:rFonts w:cs="Times New Roman"/>
                <w:sz w:val="18"/>
                <w:szCs w:val="18"/>
                <w:lang w:val="en-US"/>
              </w:rPr>
            </w:pPr>
          </w:p>
        </w:tc>
        <w:tc>
          <w:tcPr>
            <w:tcW w:w="1080" w:type="dxa"/>
            <w:vAlign w:val="bottom"/>
          </w:tcPr>
          <w:p w14:paraId="0966140F" w14:textId="77777777" w:rsidR="0090251A" w:rsidRPr="00A467EA" w:rsidRDefault="0090251A" w:rsidP="0090251A">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2C1C288A" w14:textId="77777777" w:rsidR="0090251A" w:rsidRPr="00A467EA" w:rsidRDefault="0090251A" w:rsidP="0090251A">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4F4C0C99" w14:textId="769E4866" w:rsidR="0090251A" w:rsidRPr="00A467EA" w:rsidRDefault="0090251A" w:rsidP="0090251A">
            <w:pPr>
              <w:snapToGrid w:val="0"/>
              <w:spacing w:line="240" w:lineRule="exact"/>
              <w:ind w:left="-180" w:right="90" w:hanging="180"/>
              <w:jc w:val="right"/>
              <w:rPr>
                <w:rFonts w:cs="Times New Roman"/>
                <w:sz w:val="18"/>
                <w:szCs w:val="18"/>
                <w:cs/>
              </w:rPr>
            </w:pPr>
            <w:r w:rsidRPr="00A467EA">
              <w:rPr>
                <w:rFonts w:cs="Times New Roman"/>
                <w:sz w:val="18"/>
                <w:szCs w:val="18"/>
                <w:cs/>
                <w:lang w:val="en-US"/>
              </w:rPr>
              <w:t>500</w:t>
            </w:r>
            <w:r w:rsidRPr="00A467EA">
              <w:rPr>
                <w:rFonts w:cs="Times New Roman"/>
                <w:sz w:val="18"/>
                <w:szCs w:val="18"/>
                <w:lang w:val="en-US"/>
              </w:rPr>
              <w:t>,</w:t>
            </w:r>
            <w:r w:rsidRPr="00A467EA">
              <w:rPr>
                <w:rFonts w:cs="Times New Roman"/>
                <w:sz w:val="18"/>
                <w:szCs w:val="18"/>
                <w:cs/>
                <w:lang w:val="en-US"/>
              </w:rPr>
              <w:t>000</w:t>
            </w:r>
          </w:p>
        </w:tc>
      </w:tr>
    </w:tbl>
    <w:p w14:paraId="25BE4F4D" w14:textId="77777777" w:rsidR="009A465D" w:rsidRPr="00A467EA" w:rsidRDefault="009A465D" w:rsidP="009A465D">
      <w:pPr>
        <w:pStyle w:val="BodyTextIndent2"/>
        <w:spacing w:before="240" w:after="480"/>
        <w:ind w:left="547"/>
        <w:rPr>
          <w:rFonts w:cs="Times New Roman"/>
        </w:rPr>
      </w:pPr>
      <w:r w:rsidRPr="00A467EA">
        <w:rPr>
          <w:rFonts w:cs="Times New Roman"/>
        </w:rPr>
        <w:t>Short-term borrowings in THB and foreign currencies from financial institutions are borrowings from various financial institutions in the form of promissory notes and are unsecured.</w:t>
      </w:r>
    </w:p>
    <w:p w14:paraId="6D9181B5" w14:textId="77777777" w:rsidR="003A4D68" w:rsidRPr="00A467EA" w:rsidRDefault="003A4D68">
      <w:pPr>
        <w:rPr>
          <w:rFonts w:cs="Times New Roman"/>
          <w:b/>
          <w:bCs/>
          <w:sz w:val="24"/>
          <w:szCs w:val="24"/>
          <w:lang w:val="en-US"/>
        </w:rPr>
      </w:pPr>
      <w:r w:rsidRPr="00A467EA">
        <w:rPr>
          <w:rFonts w:cs="Times New Roman"/>
          <w:b/>
          <w:bCs/>
          <w:sz w:val="24"/>
          <w:szCs w:val="24"/>
          <w:lang w:val="en-US"/>
        </w:rPr>
        <w:br w:type="page"/>
      </w:r>
    </w:p>
    <w:p w14:paraId="10F4FA58" w14:textId="3D1BCE28" w:rsidR="009A465D" w:rsidRPr="00A467EA" w:rsidRDefault="009A465D" w:rsidP="009A465D">
      <w:pPr>
        <w:tabs>
          <w:tab w:val="left" w:pos="540"/>
        </w:tabs>
        <w:spacing w:after="240"/>
        <w:ind w:left="547" w:hanging="547"/>
        <w:jc w:val="thaiDistribute"/>
        <w:outlineLvl w:val="2"/>
        <w:rPr>
          <w:rFonts w:cstheme="minorBidi"/>
          <w:b/>
          <w:bCs/>
          <w:sz w:val="24"/>
          <w:szCs w:val="24"/>
          <w:cs/>
          <w:lang w:val="en-US"/>
        </w:rPr>
      </w:pPr>
      <w:r w:rsidRPr="00A467EA">
        <w:rPr>
          <w:rFonts w:cs="Times New Roman"/>
          <w:b/>
          <w:bCs/>
          <w:sz w:val="24"/>
          <w:szCs w:val="24"/>
          <w:lang w:val="en-US"/>
        </w:rPr>
        <w:lastRenderedPageBreak/>
        <w:t>21.</w:t>
      </w:r>
      <w:r w:rsidRPr="00A467EA">
        <w:rPr>
          <w:rFonts w:cs="Times New Roman"/>
          <w:b/>
          <w:bCs/>
          <w:sz w:val="20"/>
          <w:szCs w:val="20"/>
          <w:lang w:val="en-US"/>
        </w:rPr>
        <w:tab/>
      </w:r>
      <w:r w:rsidRPr="00A467EA">
        <w:rPr>
          <w:rFonts w:cs="Times New Roman"/>
          <w:b/>
          <w:bCs/>
          <w:spacing w:val="-6"/>
          <w:sz w:val="20"/>
          <w:szCs w:val="20"/>
          <w:lang w:val="en-US"/>
        </w:rPr>
        <w:t>OTHER</w:t>
      </w:r>
      <w:r w:rsidR="00021A7F">
        <w:rPr>
          <w:rFonts w:cs="Times New Roman"/>
          <w:b/>
          <w:bCs/>
          <w:spacing w:val="-6"/>
          <w:sz w:val="20"/>
          <w:szCs w:val="20"/>
          <w:lang w:val="en-US"/>
        </w:rPr>
        <w:t xml:space="preserve">  CURRENT</w:t>
      </w:r>
      <w:r w:rsidRPr="00A467EA">
        <w:rPr>
          <w:rFonts w:cs="Times New Roman"/>
          <w:b/>
          <w:bCs/>
          <w:sz w:val="20"/>
          <w:szCs w:val="20"/>
          <w:lang w:val="en-US"/>
        </w:rPr>
        <w:t xml:space="preserve">  PAYABLES  </w:t>
      </w:r>
      <w:r w:rsidR="00D30076" w:rsidRPr="00A467EA">
        <w:rPr>
          <w:rFonts w:cs="Times New Roman"/>
          <w:b/>
          <w:bCs/>
          <w:sz w:val="20"/>
          <w:szCs w:val="20"/>
          <w:lang w:val="en-US"/>
        </w:rPr>
        <w:t xml:space="preserve"> </w:t>
      </w:r>
    </w:p>
    <w:p w14:paraId="2134AC61" w14:textId="219F4258" w:rsidR="009A465D" w:rsidRPr="00A467EA" w:rsidRDefault="009A465D" w:rsidP="009A465D">
      <w:pPr>
        <w:spacing w:after="120"/>
        <w:ind w:left="547"/>
        <w:jc w:val="both"/>
        <w:outlineLvl w:val="0"/>
        <w:rPr>
          <w:rFonts w:cs="Times New Roman"/>
          <w:sz w:val="24"/>
          <w:szCs w:val="24"/>
          <w:lang w:val="en-US"/>
        </w:rPr>
      </w:pPr>
      <w:r w:rsidRPr="00A467EA">
        <w:rPr>
          <w:rFonts w:cs="Times New Roman"/>
          <w:sz w:val="24"/>
          <w:szCs w:val="24"/>
          <w:lang w:val="en-US"/>
        </w:rPr>
        <w:t xml:space="preserve">Other </w:t>
      </w:r>
      <w:r w:rsidR="00021A7F">
        <w:rPr>
          <w:rFonts w:cs="Times New Roman"/>
          <w:sz w:val="24"/>
          <w:szCs w:val="24"/>
          <w:lang w:val="en-US"/>
        </w:rPr>
        <w:t xml:space="preserve">current </w:t>
      </w:r>
      <w:r w:rsidRPr="00A467EA">
        <w:rPr>
          <w:rFonts w:cs="Times New Roman"/>
          <w:sz w:val="24"/>
          <w:szCs w:val="24"/>
          <w:lang w:val="en-US"/>
        </w:rPr>
        <w:t xml:space="preserve">payables as at </w:t>
      </w:r>
      <w:r w:rsidR="00C07468" w:rsidRPr="00A467EA">
        <w:rPr>
          <w:rFonts w:cs="Times New Roman"/>
          <w:sz w:val="24"/>
          <w:szCs w:val="24"/>
          <w:lang w:val="en-US"/>
        </w:rPr>
        <w:t>February 28, 2025 and February 29, 2024</w:t>
      </w:r>
      <w:r w:rsidRPr="00A467EA">
        <w:rPr>
          <w:rFonts w:cs="Times New Roman"/>
          <w:sz w:val="24"/>
          <w:szCs w:val="24"/>
          <w:lang w:val="en-US"/>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80"/>
        <w:gridCol w:w="90"/>
        <w:gridCol w:w="1170"/>
      </w:tblGrid>
      <w:tr w:rsidR="009A465D" w:rsidRPr="00A467EA" w14:paraId="5D8E0803" w14:textId="77777777" w:rsidTr="002D286D">
        <w:trPr>
          <w:trHeight w:val="144"/>
        </w:trPr>
        <w:tc>
          <w:tcPr>
            <w:tcW w:w="4140" w:type="dxa"/>
            <w:tcBorders>
              <w:top w:val="nil"/>
              <w:left w:val="nil"/>
              <w:bottom w:val="nil"/>
              <w:right w:val="nil"/>
            </w:tcBorders>
            <w:vAlign w:val="center"/>
          </w:tcPr>
          <w:p w14:paraId="7CC5D7BB" w14:textId="77777777" w:rsidR="009A465D" w:rsidRPr="00A467EA" w:rsidRDefault="009A465D">
            <w:pPr>
              <w:snapToGrid w:val="0"/>
              <w:spacing w:line="240" w:lineRule="exact"/>
              <w:ind w:left="900"/>
              <w:jc w:val="center"/>
              <w:rPr>
                <w:rFonts w:cs="Times New Roman"/>
                <w:b/>
                <w:bCs/>
                <w:sz w:val="16"/>
                <w:szCs w:val="16"/>
                <w:lang w:val="en-US"/>
              </w:rPr>
            </w:pPr>
          </w:p>
        </w:tc>
        <w:tc>
          <w:tcPr>
            <w:tcW w:w="2340" w:type="dxa"/>
            <w:gridSpan w:val="3"/>
            <w:tcBorders>
              <w:top w:val="nil"/>
              <w:left w:val="nil"/>
              <w:bottom w:val="nil"/>
              <w:right w:val="nil"/>
            </w:tcBorders>
            <w:vAlign w:val="center"/>
          </w:tcPr>
          <w:p w14:paraId="4CF2209C" w14:textId="77777777" w:rsidR="009A465D" w:rsidRPr="00A467EA" w:rsidRDefault="009A465D">
            <w:pPr>
              <w:snapToGrid w:val="0"/>
              <w:spacing w:line="240" w:lineRule="exact"/>
              <w:jc w:val="center"/>
              <w:rPr>
                <w:rFonts w:cs="Times New Roman"/>
                <w:b/>
                <w:bCs/>
                <w:sz w:val="16"/>
                <w:szCs w:val="16"/>
                <w:lang w:val="en-US"/>
              </w:rPr>
            </w:pPr>
            <w:r w:rsidRPr="00A467EA">
              <w:rPr>
                <w:rFonts w:cs="Times New Roman"/>
                <w:b/>
                <w:bCs/>
                <w:sz w:val="16"/>
                <w:szCs w:val="16"/>
                <w:lang w:val="en-US"/>
              </w:rPr>
              <w:t>CONSOLIDATED</w:t>
            </w:r>
          </w:p>
        </w:tc>
        <w:tc>
          <w:tcPr>
            <w:tcW w:w="90" w:type="dxa"/>
            <w:tcBorders>
              <w:top w:val="nil"/>
              <w:left w:val="nil"/>
              <w:bottom w:val="nil"/>
              <w:right w:val="nil"/>
            </w:tcBorders>
            <w:vAlign w:val="center"/>
          </w:tcPr>
          <w:p w14:paraId="7FD9EE4A" w14:textId="77777777" w:rsidR="009A465D" w:rsidRPr="00A467EA" w:rsidRDefault="009A465D">
            <w:pPr>
              <w:snapToGrid w:val="0"/>
              <w:spacing w:line="240" w:lineRule="exact"/>
              <w:jc w:val="center"/>
              <w:rPr>
                <w:rFonts w:cs="Times New Roman"/>
                <w:b/>
                <w:bCs/>
                <w:sz w:val="16"/>
                <w:szCs w:val="16"/>
                <w:lang w:val="en-US"/>
              </w:rPr>
            </w:pPr>
          </w:p>
        </w:tc>
        <w:tc>
          <w:tcPr>
            <w:tcW w:w="2340" w:type="dxa"/>
            <w:gridSpan w:val="3"/>
            <w:tcBorders>
              <w:top w:val="nil"/>
              <w:left w:val="nil"/>
              <w:bottom w:val="nil"/>
              <w:right w:val="nil"/>
            </w:tcBorders>
            <w:vAlign w:val="center"/>
          </w:tcPr>
          <w:p w14:paraId="6697831E" w14:textId="77777777" w:rsidR="009A465D" w:rsidRPr="00A467EA" w:rsidRDefault="009A465D">
            <w:pPr>
              <w:snapToGrid w:val="0"/>
              <w:spacing w:line="240" w:lineRule="exact"/>
              <w:jc w:val="center"/>
              <w:rPr>
                <w:rFonts w:cs="Times New Roman"/>
                <w:b/>
                <w:bCs/>
                <w:sz w:val="16"/>
                <w:szCs w:val="16"/>
                <w:lang w:val="en-US"/>
              </w:rPr>
            </w:pPr>
            <w:r w:rsidRPr="00A467EA">
              <w:rPr>
                <w:rFonts w:cs="Times New Roman"/>
                <w:b/>
                <w:bCs/>
                <w:sz w:val="16"/>
                <w:szCs w:val="16"/>
                <w:lang w:val="en-US"/>
              </w:rPr>
              <w:t>SEPARATE</w:t>
            </w:r>
          </w:p>
        </w:tc>
      </w:tr>
      <w:tr w:rsidR="009A465D" w:rsidRPr="00A467EA" w14:paraId="46B460AA" w14:textId="77777777" w:rsidTr="002D286D">
        <w:trPr>
          <w:trHeight w:val="144"/>
        </w:trPr>
        <w:tc>
          <w:tcPr>
            <w:tcW w:w="4140" w:type="dxa"/>
            <w:tcBorders>
              <w:top w:val="nil"/>
              <w:left w:val="nil"/>
              <w:bottom w:val="nil"/>
              <w:right w:val="nil"/>
            </w:tcBorders>
            <w:vAlign w:val="center"/>
          </w:tcPr>
          <w:p w14:paraId="2CD64D6F" w14:textId="77777777" w:rsidR="009A465D" w:rsidRPr="00A467EA" w:rsidRDefault="009A465D">
            <w:pPr>
              <w:snapToGrid w:val="0"/>
              <w:spacing w:line="240" w:lineRule="exact"/>
              <w:ind w:left="900"/>
              <w:jc w:val="center"/>
              <w:rPr>
                <w:rFonts w:cs="Times New Roman"/>
                <w:b/>
                <w:bCs/>
                <w:sz w:val="16"/>
                <w:szCs w:val="16"/>
                <w:lang w:val="en-US"/>
              </w:rPr>
            </w:pPr>
          </w:p>
        </w:tc>
        <w:tc>
          <w:tcPr>
            <w:tcW w:w="2340" w:type="dxa"/>
            <w:gridSpan w:val="3"/>
            <w:tcBorders>
              <w:top w:val="nil"/>
              <w:left w:val="nil"/>
              <w:bottom w:val="nil"/>
              <w:right w:val="nil"/>
            </w:tcBorders>
            <w:vAlign w:val="center"/>
          </w:tcPr>
          <w:p w14:paraId="346555D8" w14:textId="77777777" w:rsidR="009A465D" w:rsidRPr="00A467EA" w:rsidRDefault="009A465D">
            <w:pPr>
              <w:snapToGrid w:val="0"/>
              <w:spacing w:line="240" w:lineRule="exact"/>
              <w:jc w:val="center"/>
              <w:rPr>
                <w:rFonts w:cs="Times New Roman"/>
                <w:b/>
                <w:bCs/>
                <w:sz w:val="16"/>
                <w:szCs w:val="16"/>
                <w:lang w:val="en-US"/>
              </w:rPr>
            </w:pPr>
            <w:r w:rsidRPr="00A467EA">
              <w:rPr>
                <w:rFonts w:cs="Times New Roman"/>
                <w:b/>
                <w:bCs/>
                <w:sz w:val="16"/>
                <w:szCs w:val="16"/>
                <w:lang w:val="en-US"/>
              </w:rPr>
              <w:t>FINANCIAL  STATEMENTS</w:t>
            </w:r>
          </w:p>
        </w:tc>
        <w:tc>
          <w:tcPr>
            <w:tcW w:w="90" w:type="dxa"/>
            <w:tcBorders>
              <w:top w:val="nil"/>
              <w:left w:val="nil"/>
              <w:bottom w:val="nil"/>
              <w:right w:val="nil"/>
            </w:tcBorders>
            <w:vAlign w:val="center"/>
          </w:tcPr>
          <w:p w14:paraId="2E9B13FD" w14:textId="77777777" w:rsidR="009A465D" w:rsidRPr="00A467EA" w:rsidRDefault="009A465D">
            <w:pPr>
              <w:snapToGrid w:val="0"/>
              <w:spacing w:line="240" w:lineRule="exact"/>
              <w:jc w:val="center"/>
              <w:rPr>
                <w:rFonts w:cs="Times New Roman"/>
                <w:b/>
                <w:bCs/>
                <w:sz w:val="16"/>
                <w:szCs w:val="16"/>
                <w:lang w:val="en-US"/>
              </w:rPr>
            </w:pPr>
          </w:p>
        </w:tc>
        <w:tc>
          <w:tcPr>
            <w:tcW w:w="2340" w:type="dxa"/>
            <w:gridSpan w:val="3"/>
            <w:tcBorders>
              <w:top w:val="nil"/>
              <w:left w:val="nil"/>
              <w:bottom w:val="nil"/>
              <w:right w:val="nil"/>
            </w:tcBorders>
            <w:vAlign w:val="center"/>
          </w:tcPr>
          <w:p w14:paraId="0E5AA68E" w14:textId="77777777" w:rsidR="009A465D" w:rsidRPr="00A467EA" w:rsidRDefault="009A465D">
            <w:pPr>
              <w:snapToGrid w:val="0"/>
              <w:spacing w:line="240" w:lineRule="exact"/>
              <w:jc w:val="center"/>
              <w:rPr>
                <w:rFonts w:cs="Times New Roman"/>
                <w:b/>
                <w:bCs/>
                <w:sz w:val="16"/>
                <w:szCs w:val="16"/>
                <w:lang w:val="en-US"/>
              </w:rPr>
            </w:pPr>
            <w:r w:rsidRPr="00A467EA">
              <w:rPr>
                <w:rFonts w:cs="Times New Roman"/>
                <w:b/>
                <w:bCs/>
                <w:sz w:val="16"/>
                <w:szCs w:val="16"/>
                <w:lang w:val="en-US"/>
              </w:rPr>
              <w:t>FINANCIAL  STATEMENTS</w:t>
            </w:r>
          </w:p>
        </w:tc>
      </w:tr>
      <w:tr w:rsidR="009A465D" w:rsidRPr="00A467EA" w14:paraId="27125E27" w14:textId="77777777" w:rsidTr="002D286D">
        <w:trPr>
          <w:trHeight w:val="144"/>
        </w:trPr>
        <w:tc>
          <w:tcPr>
            <w:tcW w:w="4140" w:type="dxa"/>
            <w:tcBorders>
              <w:top w:val="nil"/>
              <w:left w:val="nil"/>
              <w:bottom w:val="nil"/>
              <w:right w:val="nil"/>
            </w:tcBorders>
            <w:vAlign w:val="center"/>
          </w:tcPr>
          <w:p w14:paraId="10ED33C0" w14:textId="77777777" w:rsidR="009A465D" w:rsidRPr="00A467EA" w:rsidRDefault="009A465D">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76E705FE"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vAlign w:val="center"/>
          </w:tcPr>
          <w:p w14:paraId="17DDD8C9" w14:textId="77777777" w:rsidR="009A465D" w:rsidRPr="00A467EA" w:rsidRDefault="009A465D">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34D26612"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vAlign w:val="center"/>
          </w:tcPr>
          <w:p w14:paraId="06A28C38" w14:textId="77777777" w:rsidR="009A465D" w:rsidRPr="00A467EA" w:rsidRDefault="009A465D">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24EA055B"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As at</w:t>
            </w:r>
          </w:p>
        </w:tc>
        <w:tc>
          <w:tcPr>
            <w:tcW w:w="90" w:type="dxa"/>
            <w:tcBorders>
              <w:top w:val="nil"/>
              <w:left w:val="nil"/>
              <w:bottom w:val="nil"/>
              <w:right w:val="nil"/>
            </w:tcBorders>
            <w:vAlign w:val="center"/>
          </w:tcPr>
          <w:p w14:paraId="40DC32B3" w14:textId="77777777" w:rsidR="009A465D" w:rsidRPr="00A467EA" w:rsidRDefault="009A465D">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A91D12C"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As at</w:t>
            </w:r>
          </w:p>
        </w:tc>
      </w:tr>
      <w:tr w:rsidR="005A7C40" w:rsidRPr="00A467EA" w14:paraId="176D31B9" w14:textId="77777777" w:rsidTr="002D286D">
        <w:trPr>
          <w:trHeight w:val="144"/>
        </w:trPr>
        <w:tc>
          <w:tcPr>
            <w:tcW w:w="4140" w:type="dxa"/>
            <w:tcBorders>
              <w:top w:val="nil"/>
              <w:left w:val="nil"/>
              <w:bottom w:val="nil"/>
              <w:right w:val="nil"/>
            </w:tcBorders>
            <w:vAlign w:val="center"/>
          </w:tcPr>
          <w:p w14:paraId="06B2B77E" w14:textId="77777777" w:rsidR="005A7C40" w:rsidRPr="00A467EA" w:rsidRDefault="005A7C40" w:rsidP="005A7C40">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11360E87" w14:textId="5D9EB757"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vAlign w:val="center"/>
          </w:tcPr>
          <w:p w14:paraId="61D81BE5"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3AB30BA4" w14:textId="070EFDA1"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February 29,</w:t>
            </w:r>
          </w:p>
        </w:tc>
        <w:tc>
          <w:tcPr>
            <w:tcW w:w="90" w:type="dxa"/>
            <w:tcBorders>
              <w:top w:val="nil"/>
              <w:left w:val="nil"/>
              <w:bottom w:val="nil"/>
              <w:right w:val="nil"/>
            </w:tcBorders>
            <w:vAlign w:val="center"/>
          </w:tcPr>
          <w:p w14:paraId="01D25831" w14:textId="77777777" w:rsidR="005A7C40" w:rsidRPr="00A467EA" w:rsidRDefault="005A7C40" w:rsidP="005A7C40">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7D8DF975" w14:textId="5CA19025"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vAlign w:val="center"/>
          </w:tcPr>
          <w:p w14:paraId="4AA7FD69"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9B171F3" w14:textId="1DEE5CD5"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February 29,</w:t>
            </w:r>
          </w:p>
        </w:tc>
      </w:tr>
      <w:tr w:rsidR="005A7C40" w:rsidRPr="00A467EA" w14:paraId="56B31520" w14:textId="77777777" w:rsidTr="002D286D">
        <w:trPr>
          <w:trHeight w:val="144"/>
        </w:trPr>
        <w:tc>
          <w:tcPr>
            <w:tcW w:w="4140" w:type="dxa"/>
            <w:tcBorders>
              <w:top w:val="nil"/>
              <w:left w:val="nil"/>
              <w:bottom w:val="nil"/>
              <w:right w:val="nil"/>
            </w:tcBorders>
            <w:vAlign w:val="center"/>
          </w:tcPr>
          <w:p w14:paraId="531953C2" w14:textId="77777777" w:rsidR="005A7C40" w:rsidRPr="00A467EA" w:rsidRDefault="005A7C40" w:rsidP="005A7C40">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0DAF133E" w14:textId="6C50B201"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vAlign w:val="center"/>
          </w:tcPr>
          <w:p w14:paraId="1081FC3B"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65B61A94" w14:textId="009A6DD2"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2024</w:t>
            </w:r>
          </w:p>
        </w:tc>
        <w:tc>
          <w:tcPr>
            <w:tcW w:w="90" w:type="dxa"/>
            <w:tcBorders>
              <w:top w:val="nil"/>
              <w:left w:val="nil"/>
              <w:bottom w:val="nil"/>
              <w:right w:val="nil"/>
            </w:tcBorders>
            <w:vAlign w:val="center"/>
          </w:tcPr>
          <w:p w14:paraId="162693FB" w14:textId="77777777" w:rsidR="005A7C40" w:rsidRPr="00A467EA" w:rsidRDefault="005A7C40" w:rsidP="005A7C40">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6107D375" w14:textId="4CF77795"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vAlign w:val="center"/>
          </w:tcPr>
          <w:p w14:paraId="04481017"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B9DFB00" w14:textId="592AAF89" w:rsidR="005A7C40" w:rsidRPr="00A467EA" w:rsidRDefault="005A7C40" w:rsidP="005A7C40">
            <w:pPr>
              <w:spacing w:line="240" w:lineRule="exact"/>
              <w:jc w:val="center"/>
              <w:rPr>
                <w:rFonts w:cs="Times New Roman"/>
                <w:b/>
                <w:bCs/>
                <w:sz w:val="18"/>
                <w:szCs w:val="18"/>
                <w:lang w:val="en-US"/>
              </w:rPr>
            </w:pPr>
            <w:r w:rsidRPr="00A467EA">
              <w:rPr>
                <w:rFonts w:cs="Times New Roman"/>
                <w:b/>
                <w:bCs/>
                <w:sz w:val="18"/>
                <w:szCs w:val="18"/>
                <w:lang w:val="en-US"/>
              </w:rPr>
              <w:t>2024</w:t>
            </w:r>
          </w:p>
        </w:tc>
      </w:tr>
      <w:tr w:rsidR="005A7C40" w:rsidRPr="00A467EA" w14:paraId="2B154BA0" w14:textId="77777777" w:rsidTr="002D286D">
        <w:trPr>
          <w:trHeight w:val="144"/>
        </w:trPr>
        <w:tc>
          <w:tcPr>
            <w:tcW w:w="4140" w:type="dxa"/>
            <w:tcBorders>
              <w:top w:val="nil"/>
              <w:left w:val="nil"/>
              <w:bottom w:val="nil"/>
              <w:right w:val="nil"/>
            </w:tcBorders>
            <w:vAlign w:val="center"/>
          </w:tcPr>
          <w:p w14:paraId="2F3E5C92" w14:textId="77777777" w:rsidR="005A7C40" w:rsidRPr="00A467EA" w:rsidRDefault="005A7C40" w:rsidP="005A7C40">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06720EC1" w14:textId="77777777" w:rsidR="005A7C40" w:rsidRPr="00A467EA" w:rsidRDefault="005A7C40" w:rsidP="005A7C40">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60ACC10D"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5E76FFBD" w14:textId="77777777" w:rsidR="005A7C40" w:rsidRPr="00A467EA" w:rsidRDefault="005A7C40" w:rsidP="005A7C40">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163DE4B5" w14:textId="77777777" w:rsidR="005A7C40" w:rsidRPr="00A467EA" w:rsidRDefault="005A7C40" w:rsidP="005A7C40">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5F7BAE92" w14:textId="77777777" w:rsidR="005A7C40" w:rsidRPr="00A467EA" w:rsidRDefault="005A7C40" w:rsidP="005A7C40">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vAlign w:val="center"/>
          </w:tcPr>
          <w:p w14:paraId="26E5076F"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3B5AF27C" w14:textId="77777777" w:rsidR="005A7C40" w:rsidRPr="00A467EA" w:rsidRDefault="005A7C40" w:rsidP="005A7C40">
            <w:pPr>
              <w:snapToGrid w:val="0"/>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5A7C40" w:rsidRPr="00A467EA" w14:paraId="4BEE116D" w14:textId="77777777" w:rsidTr="002D286D">
        <w:trPr>
          <w:trHeight w:val="144"/>
        </w:trPr>
        <w:tc>
          <w:tcPr>
            <w:tcW w:w="4140" w:type="dxa"/>
            <w:tcBorders>
              <w:top w:val="nil"/>
              <w:left w:val="nil"/>
              <w:bottom w:val="nil"/>
              <w:right w:val="nil"/>
            </w:tcBorders>
            <w:vAlign w:val="center"/>
          </w:tcPr>
          <w:p w14:paraId="6B030506" w14:textId="77777777" w:rsidR="005A7C40" w:rsidRPr="00A467EA" w:rsidRDefault="005A7C40" w:rsidP="005A7C40">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6DE4B774" w14:textId="77777777" w:rsidR="005A7C40" w:rsidRPr="00A467EA" w:rsidRDefault="005A7C40" w:rsidP="005A7C40">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7A5EDC24"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24304CC9" w14:textId="77777777" w:rsidR="005A7C40" w:rsidRPr="00A467EA" w:rsidRDefault="005A7C40" w:rsidP="005A7C40">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BFE90A9" w14:textId="77777777" w:rsidR="005A7C40" w:rsidRPr="00A467EA" w:rsidRDefault="005A7C40" w:rsidP="005A7C40">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200094D7" w14:textId="77777777" w:rsidR="005A7C40" w:rsidRPr="00A467EA" w:rsidRDefault="005A7C40" w:rsidP="005A7C40">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515AAFE1" w14:textId="77777777" w:rsidR="005A7C40" w:rsidRPr="00A467EA" w:rsidRDefault="005A7C40" w:rsidP="005A7C40">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1F1A3849" w14:textId="77777777" w:rsidR="005A7C40" w:rsidRPr="00A467EA" w:rsidRDefault="005A7C40" w:rsidP="005A7C40">
            <w:pPr>
              <w:snapToGrid w:val="0"/>
              <w:spacing w:line="240" w:lineRule="exact"/>
              <w:jc w:val="center"/>
              <w:rPr>
                <w:rFonts w:cs="Times New Roman"/>
                <w:b/>
                <w:bCs/>
                <w:sz w:val="18"/>
                <w:szCs w:val="18"/>
                <w:lang w:val="en-US"/>
              </w:rPr>
            </w:pPr>
          </w:p>
        </w:tc>
      </w:tr>
      <w:tr w:rsidR="005A7C40" w:rsidRPr="00A467EA" w14:paraId="38B53828" w14:textId="77777777" w:rsidTr="002D286D">
        <w:trPr>
          <w:trHeight w:val="144"/>
        </w:trPr>
        <w:tc>
          <w:tcPr>
            <w:tcW w:w="4140" w:type="dxa"/>
            <w:tcBorders>
              <w:top w:val="nil"/>
              <w:left w:val="nil"/>
              <w:bottom w:val="nil"/>
              <w:right w:val="nil"/>
            </w:tcBorders>
            <w:vAlign w:val="center"/>
          </w:tcPr>
          <w:p w14:paraId="071F5253" w14:textId="77777777" w:rsidR="005A7C40" w:rsidRPr="00A467EA" w:rsidRDefault="005A7C40" w:rsidP="005A7C40">
            <w:pPr>
              <w:tabs>
                <w:tab w:val="right" w:pos="3780"/>
              </w:tabs>
              <w:spacing w:line="240" w:lineRule="exact"/>
              <w:ind w:left="180"/>
              <w:jc w:val="both"/>
              <w:rPr>
                <w:rFonts w:cs="Times New Roman"/>
                <w:sz w:val="18"/>
                <w:szCs w:val="18"/>
                <w:lang w:val="en-US"/>
              </w:rPr>
            </w:pPr>
            <w:r w:rsidRPr="00A467EA">
              <w:rPr>
                <w:rFonts w:cs="Times New Roman"/>
                <w:sz w:val="18"/>
                <w:szCs w:val="18"/>
                <w:lang w:val="en-US"/>
              </w:rPr>
              <w:t>Other payable - related companies (see Note 38.2.1)</w:t>
            </w:r>
          </w:p>
        </w:tc>
        <w:tc>
          <w:tcPr>
            <w:tcW w:w="1080" w:type="dxa"/>
            <w:tcBorders>
              <w:top w:val="nil"/>
              <w:left w:val="nil"/>
              <w:bottom w:val="nil"/>
              <w:right w:val="nil"/>
            </w:tcBorders>
            <w:shd w:val="clear" w:color="auto" w:fill="auto"/>
            <w:vAlign w:val="center"/>
          </w:tcPr>
          <w:p w14:paraId="57A5F7D1" w14:textId="0352359E" w:rsidR="005A7C40" w:rsidRPr="00A467EA" w:rsidRDefault="00117342" w:rsidP="005A7C40">
            <w:pPr>
              <w:tabs>
                <w:tab w:val="decimal" w:pos="939"/>
              </w:tabs>
              <w:snapToGrid w:val="0"/>
              <w:spacing w:line="240" w:lineRule="exact"/>
              <w:rPr>
                <w:rFonts w:cs="Times New Roman"/>
                <w:sz w:val="18"/>
                <w:szCs w:val="18"/>
                <w:lang w:val="en-US"/>
              </w:rPr>
            </w:pPr>
            <w:r w:rsidRPr="00A467EA">
              <w:rPr>
                <w:rFonts w:cs="Times New Roman"/>
                <w:sz w:val="18"/>
                <w:szCs w:val="18"/>
                <w:lang w:val="en-US"/>
              </w:rPr>
              <w:t>207,370</w:t>
            </w:r>
          </w:p>
        </w:tc>
        <w:tc>
          <w:tcPr>
            <w:tcW w:w="90" w:type="dxa"/>
            <w:tcBorders>
              <w:top w:val="nil"/>
              <w:left w:val="nil"/>
              <w:bottom w:val="nil"/>
              <w:right w:val="nil"/>
            </w:tcBorders>
            <w:vAlign w:val="bottom"/>
          </w:tcPr>
          <w:p w14:paraId="1520F993" w14:textId="77777777" w:rsidR="005A7C40" w:rsidRPr="00A467EA" w:rsidRDefault="005A7C40" w:rsidP="005A7C40">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2D133E6A" w14:textId="5E78A2E5" w:rsidR="005A7C40" w:rsidRPr="00A467EA" w:rsidRDefault="005A7C40" w:rsidP="005A7C40">
            <w:pPr>
              <w:tabs>
                <w:tab w:val="decimal" w:pos="994"/>
              </w:tabs>
              <w:snapToGrid w:val="0"/>
              <w:spacing w:line="240" w:lineRule="exact"/>
              <w:rPr>
                <w:rFonts w:cs="Times New Roman"/>
                <w:sz w:val="18"/>
                <w:szCs w:val="18"/>
                <w:lang w:val="en-US"/>
              </w:rPr>
            </w:pPr>
            <w:r w:rsidRPr="00A467EA">
              <w:rPr>
                <w:rFonts w:cs="Times New Roman"/>
                <w:sz w:val="18"/>
                <w:szCs w:val="18"/>
                <w:lang w:val="en-US"/>
              </w:rPr>
              <w:t>78,477</w:t>
            </w:r>
          </w:p>
        </w:tc>
        <w:tc>
          <w:tcPr>
            <w:tcW w:w="90" w:type="dxa"/>
            <w:tcBorders>
              <w:top w:val="nil"/>
              <w:left w:val="nil"/>
              <w:bottom w:val="nil"/>
              <w:right w:val="nil"/>
            </w:tcBorders>
            <w:vAlign w:val="bottom"/>
          </w:tcPr>
          <w:p w14:paraId="564E4352" w14:textId="77777777" w:rsidR="005A7C40" w:rsidRPr="00A467EA" w:rsidRDefault="005A7C40" w:rsidP="005A7C40">
            <w:pPr>
              <w:tabs>
                <w:tab w:val="decimal" w:pos="743"/>
              </w:tabs>
              <w:snapToGrid w:val="0"/>
              <w:spacing w:line="240" w:lineRule="exact"/>
              <w:ind w:right="144"/>
              <w:rPr>
                <w:rFonts w:cs="Times New Roman"/>
                <w:sz w:val="18"/>
                <w:szCs w:val="18"/>
                <w:lang w:val="en-US"/>
              </w:rPr>
            </w:pPr>
          </w:p>
        </w:tc>
        <w:tc>
          <w:tcPr>
            <w:tcW w:w="1080" w:type="dxa"/>
            <w:tcBorders>
              <w:top w:val="nil"/>
              <w:left w:val="nil"/>
              <w:bottom w:val="nil"/>
              <w:right w:val="nil"/>
            </w:tcBorders>
            <w:shd w:val="clear" w:color="auto" w:fill="auto"/>
            <w:vAlign w:val="center"/>
          </w:tcPr>
          <w:p w14:paraId="13798053" w14:textId="3D057A58" w:rsidR="005A7C40" w:rsidRPr="00A467EA" w:rsidRDefault="00117342" w:rsidP="00117342">
            <w:pPr>
              <w:tabs>
                <w:tab w:val="decimal" w:pos="994"/>
              </w:tabs>
              <w:snapToGrid w:val="0"/>
              <w:spacing w:line="240" w:lineRule="exact"/>
              <w:rPr>
                <w:rFonts w:cs="Times New Roman"/>
                <w:sz w:val="18"/>
                <w:szCs w:val="18"/>
                <w:lang w:val="en-US"/>
              </w:rPr>
            </w:pPr>
            <w:r w:rsidRPr="00A467EA">
              <w:rPr>
                <w:rFonts w:cs="Times New Roman"/>
                <w:sz w:val="18"/>
                <w:szCs w:val="18"/>
                <w:lang w:val="en-US"/>
              </w:rPr>
              <w:t>297,719</w:t>
            </w:r>
          </w:p>
        </w:tc>
        <w:tc>
          <w:tcPr>
            <w:tcW w:w="90" w:type="dxa"/>
            <w:tcBorders>
              <w:top w:val="nil"/>
              <w:left w:val="nil"/>
              <w:bottom w:val="nil"/>
              <w:right w:val="nil"/>
            </w:tcBorders>
            <w:vAlign w:val="bottom"/>
          </w:tcPr>
          <w:p w14:paraId="373CBA55" w14:textId="77777777" w:rsidR="005A7C40" w:rsidRPr="00A467EA" w:rsidRDefault="005A7C40" w:rsidP="005A7C40">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2FC521FA" w14:textId="239DCD18" w:rsidR="005A7C40" w:rsidRPr="00A467EA" w:rsidRDefault="005A7C40" w:rsidP="005A7C40">
            <w:pPr>
              <w:tabs>
                <w:tab w:val="decimal" w:pos="1080"/>
              </w:tabs>
              <w:snapToGrid w:val="0"/>
              <w:spacing w:line="240" w:lineRule="exact"/>
              <w:rPr>
                <w:rFonts w:cs="Times New Roman"/>
                <w:sz w:val="18"/>
                <w:szCs w:val="18"/>
                <w:lang w:val="en-US"/>
              </w:rPr>
            </w:pPr>
            <w:r w:rsidRPr="00A467EA">
              <w:rPr>
                <w:rFonts w:cs="Times New Roman"/>
                <w:sz w:val="18"/>
                <w:szCs w:val="18"/>
                <w:lang w:val="en-US"/>
              </w:rPr>
              <w:t>170,212</w:t>
            </w:r>
          </w:p>
        </w:tc>
      </w:tr>
      <w:tr w:rsidR="005A7C40" w:rsidRPr="00A467EA" w14:paraId="075A5BC2" w14:textId="77777777" w:rsidTr="002D286D">
        <w:trPr>
          <w:trHeight w:val="144"/>
        </w:trPr>
        <w:tc>
          <w:tcPr>
            <w:tcW w:w="4140" w:type="dxa"/>
            <w:tcBorders>
              <w:top w:val="nil"/>
              <w:left w:val="nil"/>
              <w:bottom w:val="nil"/>
              <w:right w:val="nil"/>
            </w:tcBorders>
          </w:tcPr>
          <w:p w14:paraId="1B38232F" w14:textId="77777777" w:rsidR="005A7C40" w:rsidRPr="00A467EA" w:rsidRDefault="005A7C40" w:rsidP="005A7C40">
            <w:pPr>
              <w:tabs>
                <w:tab w:val="right" w:pos="3780"/>
              </w:tabs>
              <w:spacing w:line="240" w:lineRule="exact"/>
              <w:ind w:left="180"/>
              <w:jc w:val="both"/>
              <w:rPr>
                <w:rFonts w:cs="Times New Roman"/>
                <w:sz w:val="18"/>
                <w:szCs w:val="18"/>
                <w:cs/>
                <w:lang w:val="en-US"/>
              </w:rPr>
            </w:pPr>
            <w:r w:rsidRPr="00A467EA">
              <w:rPr>
                <w:rFonts w:cs="Times New Roman"/>
                <w:sz w:val="18"/>
                <w:szCs w:val="18"/>
                <w:lang w:val="en-US"/>
              </w:rPr>
              <w:t>Other payable - other companies</w:t>
            </w:r>
          </w:p>
        </w:tc>
        <w:tc>
          <w:tcPr>
            <w:tcW w:w="1080" w:type="dxa"/>
            <w:tcBorders>
              <w:left w:val="nil"/>
              <w:right w:val="nil"/>
            </w:tcBorders>
            <w:shd w:val="clear" w:color="auto" w:fill="auto"/>
            <w:vAlign w:val="center"/>
          </w:tcPr>
          <w:p w14:paraId="53AA94F2" w14:textId="7AF253DA" w:rsidR="005A7C40" w:rsidRPr="00A467EA" w:rsidRDefault="00117342" w:rsidP="005A7C40">
            <w:pPr>
              <w:tabs>
                <w:tab w:val="decimal" w:pos="939"/>
              </w:tabs>
              <w:snapToGrid w:val="0"/>
              <w:spacing w:line="240" w:lineRule="exact"/>
              <w:rPr>
                <w:rFonts w:cs="Times New Roman"/>
                <w:sz w:val="18"/>
                <w:szCs w:val="18"/>
                <w:lang w:val="en-US"/>
              </w:rPr>
            </w:pPr>
            <w:r w:rsidRPr="00A467EA">
              <w:rPr>
                <w:rFonts w:cs="Times New Roman"/>
                <w:sz w:val="18"/>
                <w:szCs w:val="18"/>
                <w:lang w:val="en-US"/>
              </w:rPr>
              <w:t>124,802</w:t>
            </w:r>
          </w:p>
        </w:tc>
        <w:tc>
          <w:tcPr>
            <w:tcW w:w="90" w:type="dxa"/>
            <w:tcBorders>
              <w:left w:val="nil"/>
              <w:right w:val="nil"/>
            </w:tcBorders>
            <w:vAlign w:val="center"/>
          </w:tcPr>
          <w:p w14:paraId="5220DDB5"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51E641C5" w14:textId="162312BC" w:rsidR="005A7C40" w:rsidRPr="00A467EA" w:rsidRDefault="005A7C40" w:rsidP="005A7C40">
            <w:pPr>
              <w:tabs>
                <w:tab w:val="decimal" w:pos="994"/>
              </w:tabs>
              <w:snapToGrid w:val="0"/>
              <w:spacing w:line="240" w:lineRule="exact"/>
              <w:rPr>
                <w:rFonts w:cs="Times New Roman"/>
                <w:sz w:val="18"/>
                <w:szCs w:val="18"/>
                <w:lang w:val="en-US"/>
              </w:rPr>
            </w:pPr>
            <w:r w:rsidRPr="00A467EA">
              <w:rPr>
                <w:rFonts w:cs="Times New Roman"/>
                <w:sz w:val="18"/>
                <w:szCs w:val="18"/>
                <w:lang w:val="en-US"/>
              </w:rPr>
              <w:t>320,178</w:t>
            </w:r>
          </w:p>
        </w:tc>
        <w:tc>
          <w:tcPr>
            <w:tcW w:w="90" w:type="dxa"/>
            <w:tcBorders>
              <w:left w:val="nil"/>
              <w:right w:val="nil"/>
            </w:tcBorders>
            <w:vAlign w:val="center"/>
          </w:tcPr>
          <w:p w14:paraId="0975F451"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shd w:val="clear" w:color="auto" w:fill="auto"/>
            <w:vAlign w:val="center"/>
          </w:tcPr>
          <w:p w14:paraId="0D2A816C" w14:textId="28BD576E" w:rsidR="005A7C40" w:rsidRPr="00A467EA" w:rsidRDefault="00117342" w:rsidP="00117342">
            <w:pPr>
              <w:tabs>
                <w:tab w:val="decimal" w:pos="994"/>
              </w:tabs>
              <w:snapToGrid w:val="0"/>
              <w:spacing w:line="240" w:lineRule="exact"/>
              <w:rPr>
                <w:rFonts w:cs="Times New Roman"/>
                <w:sz w:val="18"/>
                <w:szCs w:val="18"/>
                <w:lang w:val="en-US"/>
              </w:rPr>
            </w:pPr>
            <w:r w:rsidRPr="00A467EA">
              <w:rPr>
                <w:rFonts w:cs="Times New Roman"/>
                <w:sz w:val="18"/>
                <w:szCs w:val="18"/>
                <w:lang w:val="en-US"/>
              </w:rPr>
              <w:t>40,531</w:t>
            </w:r>
          </w:p>
        </w:tc>
        <w:tc>
          <w:tcPr>
            <w:tcW w:w="90" w:type="dxa"/>
            <w:tcBorders>
              <w:left w:val="nil"/>
              <w:bottom w:val="nil"/>
              <w:right w:val="nil"/>
            </w:tcBorders>
            <w:vAlign w:val="center"/>
          </w:tcPr>
          <w:p w14:paraId="32B3D657"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383293BC" w14:textId="4B0A4156" w:rsidR="005A7C40" w:rsidRPr="00A467EA" w:rsidRDefault="005A7C40" w:rsidP="005A7C40">
            <w:pPr>
              <w:tabs>
                <w:tab w:val="decimal" w:pos="1080"/>
              </w:tabs>
              <w:snapToGrid w:val="0"/>
              <w:spacing w:line="240" w:lineRule="exact"/>
              <w:rPr>
                <w:rFonts w:cs="Times New Roman"/>
                <w:sz w:val="18"/>
                <w:szCs w:val="18"/>
                <w:lang w:val="en-US"/>
              </w:rPr>
            </w:pPr>
            <w:r w:rsidRPr="00A467EA">
              <w:rPr>
                <w:rFonts w:cs="Times New Roman"/>
                <w:sz w:val="18"/>
                <w:szCs w:val="18"/>
                <w:lang w:val="en-US"/>
              </w:rPr>
              <w:t>210,291</w:t>
            </w:r>
          </w:p>
        </w:tc>
      </w:tr>
      <w:tr w:rsidR="005A7C40" w:rsidRPr="00A467EA" w14:paraId="533AB8E1" w14:textId="77777777" w:rsidTr="002D286D">
        <w:trPr>
          <w:trHeight w:val="144"/>
        </w:trPr>
        <w:tc>
          <w:tcPr>
            <w:tcW w:w="4140" w:type="dxa"/>
            <w:tcBorders>
              <w:top w:val="nil"/>
              <w:left w:val="nil"/>
              <w:bottom w:val="nil"/>
              <w:right w:val="nil"/>
            </w:tcBorders>
          </w:tcPr>
          <w:p w14:paraId="307EC764" w14:textId="77777777" w:rsidR="005A7C40" w:rsidRPr="00A467EA" w:rsidRDefault="005A7C40" w:rsidP="005A7C40">
            <w:pPr>
              <w:tabs>
                <w:tab w:val="right" w:pos="3780"/>
              </w:tabs>
              <w:spacing w:line="240" w:lineRule="exact"/>
              <w:ind w:left="180" w:right="-180"/>
              <w:rPr>
                <w:rFonts w:cs="Times New Roman"/>
                <w:sz w:val="18"/>
                <w:szCs w:val="18"/>
                <w:lang w:val="en-US"/>
              </w:rPr>
            </w:pPr>
            <w:r w:rsidRPr="00A467EA">
              <w:rPr>
                <w:rFonts w:cs="Times New Roman"/>
                <w:sz w:val="18"/>
                <w:szCs w:val="18"/>
                <w:lang w:val="en-US"/>
              </w:rPr>
              <w:t>Deferred revenue from customer loyalty programs</w:t>
            </w:r>
          </w:p>
        </w:tc>
        <w:tc>
          <w:tcPr>
            <w:tcW w:w="1080" w:type="dxa"/>
            <w:tcBorders>
              <w:left w:val="nil"/>
              <w:right w:val="nil"/>
            </w:tcBorders>
            <w:shd w:val="clear" w:color="auto" w:fill="auto"/>
            <w:vAlign w:val="center"/>
          </w:tcPr>
          <w:p w14:paraId="0AB41DB9" w14:textId="4ACEB406" w:rsidR="005A7C40" w:rsidRPr="00A467EA" w:rsidRDefault="00117342" w:rsidP="005A7C40">
            <w:pPr>
              <w:tabs>
                <w:tab w:val="decimal" w:pos="939"/>
              </w:tabs>
              <w:snapToGrid w:val="0"/>
              <w:spacing w:line="240" w:lineRule="exact"/>
              <w:rPr>
                <w:rFonts w:cs="Times New Roman"/>
                <w:sz w:val="18"/>
                <w:szCs w:val="18"/>
                <w:lang w:val="en-US"/>
              </w:rPr>
            </w:pPr>
            <w:r w:rsidRPr="00A467EA">
              <w:rPr>
                <w:rFonts w:cs="Times New Roman"/>
                <w:sz w:val="18"/>
                <w:szCs w:val="18"/>
                <w:lang w:val="en-US"/>
              </w:rPr>
              <w:t>313,266</w:t>
            </w:r>
          </w:p>
        </w:tc>
        <w:tc>
          <w:tcPr>
            <w:tcW w:w="90" w:type="dxa"/>
            <w:tcBorders>
              <w:left w:val="nil"/>
              <w:right w:val="nil"/>
            </w:tcBorders>
            <w:vAlign w:val="center"/>
          </w:tcPr>
          <w:p w14:paraId="3AE5063E"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7F2D4FA9" w14:textId="41887938" w:rsidR="005A7C40" w:rsidRPr="00A467EA" w:rsidRDefault="005A7C40" w:rsidP="005A7C40">
            <w:pPr>
              <w:tabs>
                <w:tab w:val="decimal" w:pos="994"/>
              </w:tabs>
              <w:snapToGrid w:val="0"/>
              <w:spacing w:line="240" w:lineRule="exact"/>
              <w:rPr>
                <w:rFonts w:cs="Times New Roman"/>
                <w:sz w:val="18"/>
                <w:szCs w:val="18"/>
                <w:lang w:val="en-US"/>
              </w:rPr>
            </w:pPr>
            <w:r w:rsidRPr="00A467EA">
              <w:rPr>
                <w:rFonts w:cs="Times New Roman"/>
                <w:sz w:val="18"/>
                <w:szCs w:val="18"/>
                <w:lang w:val="en-US"/>
              </w:rPr>
              <w:t>320,236</w:t>
            </w:r>
          </w:p>
        </w:tc>
        <w:tc>
          <w:tcPr>
            <w:tcW w:w="90" w:type="dxa"/>
            <w:tcBorders>
              <w:left w:val="nil"/>
              <w:right w:val="nil"/>
            </w:tcBorders>
            <w:vAlign w:val="center"/>
          </w:tcPr>
          <w:p w14:paraId="0856101E"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68B4FCFA" w14:textId="641C5F02" w:rsidR="005A7C40" w:rsidRPr="00A467EA" w:rsidRDefault="00117342" w:rsidP="00117342">
            <w:pPr>
              <w:tabs>
                <w:tab w:val="decimal" w:pos="994"/>
              </w:tabs>
              <w:snapToGrid w:val="0"/>
              <w:spacing w:line="240" w:lineRule="exact"/>
              <w:rPr>
                <w:rFonts w:cs="Times New Roman"/>
                <w:sz w:val="18"/>
                <w:szCs w:val="18"/>
                <w:lang w:val="en-US"/>
              </w:rPr>
            </w:pPr>
            <w:r w:rsidRPr="00A467EA">
              <w:rPr>
                <w:rFonts w:cs="Times New Roman"/>
                <w:sz w:val="18"/>
                <w:szCs w:val="18"/>
                <w:lang w:val="en-US"/>
              </w:rPr>
              <w:t>306,923</w:t>
            </w:r>
          </w:p>
        </w:tc>
        <w:tc>
          <w:tcPr>
            <w:tcW w:w="90" w:type="dxa"/>
            <w:tcBorders>
              <w:left w:val="nil"/>
              <w:bottom w:val="nil"/>
              <w:right w:val="nil"/>
            </w:tcBorders>
            <w:vAlign w:val="center"/>
          </w:tcPr>
          <w:p w14:paraId="0259F7DD"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5086821F" w14:textId="42EBD901" w:rsidR="005A7C40" w:rsidRPr="00A467EA" w:rsidRDefault="005A7C40" w:rsidP="005A7C40">
            <w:pPr>
              <w:tabs>
                <w:tab w:val="decimal" w:pos="1080"/>
              </w:tabs>
              <w:snapToGrid w:val="0"/>
              <w:spacing w:line="240" w:lineRule="exact"/>
              <w:rPr>
                <w:rFonts w:cs="Times New Roman"/>
                <w:sz w:val="18"/>
                <w:szCs w:val="18"/>
                <w:lang w:val="en-US"/>
              </w:rPr>
            </w:pPr>
            <w:r w:rsidRPr="00A467EA">
              <w:rPr>
                <w:rFonts w:cs="Times New Roman"/>
                <w:sz w:val="18"/>
                <w:szCs w:val="18"/>
                <w:lang w:val="en-US"/>
              </w:rPr>
              <w:t>314,667</w:t>
            </w:r>
          </w:p>
        </w:tc>
      </w:tr>
      <w:tr w:rsidR="005A7C40" w:rsidRPr="00A467EA" w14:paraId="0D2454E2" w14:textId="77777777" w:rsidTr="002D286D">
        <w:trPr>
          <w:trHeight w:val="144"/>
        </w:trPr>
        <w:tc>
          <w:tcPr>
            <w:tcW w:w="4140" w:type="dxa"/>
            <w:tcBorders>
              <w:top w:val="nil"/>
              <w:left w:val="nil"/>
              <w:bottom w:val="nil"/>
              <w:right w:val="nil"/>
            </w:tcBorders>
          </w:tcPr>
          <w:p w14:paraId="0ED36383" w14:textId="77777777" w:rsidR="005A7C40" w:rsidRPr="00A467EA" w:rsidRDefault="005A7C40" w:rsidP="005A7C40">
            <w:pPr>
              <w:tabs>
                <w:tab w:val="right" w:pos="3780"/>
              </w:tabs>
              <w:spacing w:line="240" w:lineRule="exact"/>
              <w:ind w:left="180"/>
              <w:jc w:val="both"/>
              <w:rPr>
                <w:rFonts w:cs="Times New Roman"/>
                <w:sz w:val="18"/>
                <w:szCs w:val="18"/>
                <w:cs/>
              </w:rPr>
            </w:pPr>
            <w:r w:rsidRPr="00A467EA">
              <w:rPr>
                <w:rFonts w:cs="Times New Roman"/>
                <w:sz w:val="18"/>
                <w:szCs w:val="18"/>
                <w:lang w:val="en-US"/>
              </w:rPr>
              <w:t>Interest payable</w:t>
            </w:r>
          </w:p>
        </w:tc>
        <w:tc>
          <w:tcPr>
            <w:tcW w:w="1080" w:type="dxa"/>
            <w:tcBorders>
              <w:left w:val="nil"/>
              <w:right w:val="nil"/>
            </w:tcBorders>
            <w:shd w:val="clear" w:color="auto" w:fill="auto"/>
            <w:vAlign w:val="center"/>
          </w:tcPr>
          <w:p w14:paraId="5E9D4EE9" w14:textId="450603B6" w:rsidR="005A7C40" w:rsidRPr="00A467EA" w:rsidRDefault="00117342" w:rsidP="005A7C40">
            <w:pPr>
              <w:tabs>
                <w:tab w:val="decimal" w:pos="939"/>
              </w:tabs>
              <w:snapToGrid w:val="0"/>
              <w:spacing w:line="240" w:lineRule="exact"/>
              <w:rPr>
                <w:rFonts w:cs="Times New Roman"/>
                <w:sz w:val="18"/>
                <w:szCs w:val="18"/>
                <w:lang w:val="en-US"/>
              </w:rPr>
            </w:pPr>
            <w:r w:rsidRPr="00A467EA">
              <w:rPr>
                <w:rFonts w:cs="Times New Roman"/>
                <w:sz w:val="18"/>
                <w:szCs w:val="18"/>
                <w:lang w:val="en-US"/>
              </w:rPr>
              <w:t>396,716</w:t>
            </w:r>
          </w:p>
        </w:tc>
        <w:tc>
          <w:tcPr>
            <w:tcW w:w="90" w:type="dxa"/>
            <w:tcBorders>
              <w:left w:val="nil"/>
              <w:right w:val="nil"/>
            </w:tcBorders>
            <w:vAlign w:val="center"/>
          </w:tcPr>
          <w:p w14:paraId="53E934EF"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34A08B11" w14:textId="13423D5B" w:rsidR="005A7C40" w:rsidRPr="00A467EA" w:rsidRDefault="005A7C40" w:rsidP="005A7C40">
            <w:pPr>
              <w:tabs>
                <w:tab w:val="decimal" w:pos="994"/>
              </w:tabs>
              <w:snapToGrid w:val="0"/>
              <w:spacing w:line="240" w:lineRule="exact"/>
              <w:rPr>
                <w:rFonts w:cs="Times New Roman"/>
                <w:sz w:val="18"/>
                <w:szCs w:val="18"/>
                <w:lang w:val="en-US"/>
              </w:rPr>
            </w:pPr>
            <w:r w:rsidRPr="00A467EA">
              <w:rPr>
                <w:rFonts w:cs="Times New Roman"/>
                <w:sz w:val="18"/>
                <w:szCs w:val="18"/>
                <w:lang w:val="en-US"/>
              </w:rPr>
              <w:t>492,757</w:t>
            </w:r>
          </w:p>
        </w:tc>
        <w:tc>
          <w:tcPr>
            <w:tcW w:w="90" w:type="dxa"/>
            <w:tcBorders>
              <w:left w:val="nil"/>
              <w:right w:val="nil"/>
            </w:tcBorders>
            <w:vAlign w:val="center"/>
          </w:tcPr>
          <w:p w14:paraId="0E03E7A4"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46DA3799" w14:textId="1855712C" w:rsidR="005A7C40" w:rsidRPr="00A467EA" w:rsidRDefault="002B2B4F" w:rsidP="00117342">
            <w:pPr>
              <w:tabs>
                <w:tab w:val="decimal" w:pos="994"/>
              </w:tabs>
              <w:snapToGrid w:val="0"/>
              <w:spacing w:line="240" w:lineRule="exact"/>
              <w:rPr>
                <w:rFonts w:cs="Times New Roman"/>
                <w:sz w:val="18"/>
                <w:szCs w:val="18"/>
                <w:lang w:val="en-US"/>
              </w:rPr>
            </w:pPr>
            <w:r w:rsidRPr="00A467EA">
              <w:rPr>
                <w:rFonts w:cs="Times New Roman"/>
                <w:sz w:val="18"/>
                <w:szCs w:val="18"/>
                <w:lang w:val="en-US"/>
              </w:rPr>
              <w:t>370,878</w:t>
            </w:r>
          </w:p>
        </w:tc>
        <w:tc>
          <w:tcPr>
            <w:tcW w:w="90" w:type="dxa"/>
            <w:tcBorders>
              <w:left w:val="nil"/>
              <w:bottom w:val="nil"/>
              <w:right w:val="nil"/>
            </w:tcBorders>
            <w:vAlign w:val="center"/>
          </w:tcPr>
          <w:p w14:paraId="3C93CB30"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0CE6CBC7" w14:textId="70CADF8E" w:rsidR="005A7C40" w:rsidRPr="00A467EA" w:rsidRDefault="005A7C40" w:rsidP="005A7C40">
            <w:pPr>
              <w:tabs>
                <w:tab w:val="decimal" w:pos="1080"/>
              </w:tabs>
              <w:snapToGrid w:val="0"/>
              <w:spacing w:line="240" w:lineRule="exact"/>
              <w:rPr>
                <w:rFonts w:cs="Times New Roman"/>
                <w:sz w:val="18"/>
                <w:szCs w:val="18"/>
                <w:lang w:val="en-US"/>
              </w:rPr>
            </w:pPr>
            <w:r w:rsidRPr="00A467EA">
              <w:rPr>
                <w:rFonts w:cs="Times New Roman"/>
                <w:sz w:val="18"/>
                <w:szCs w:val="18"/>
                <w:lang w:val="en-US"/>
              </w:rPr>
              <w:t>472,741</w:t>
            </w:r>
          </w:p>
        </w:tc>
      </w:tr>
      <w:tr w:rsidR="005A7C40" w:rsidRPr="00A467EA" w14:paraId="27C4F6C9" w14:textId="77777777" w:rsidTr="002D286D">
        <w:trPr>
          <w:trHeight w:val="80"/>
        </w:trPr>
        <w:tc>
          <w:tcPr>
            <w:tcW w:w="4140" w:type="dxa"/>
            <w:tcBorders>
              <w:top w:val="nil"/>
              <w:left w:val="nil"/>
              <w:bottom w:val="nil"/>
              <w:right w:val="nil"/>
            </w:tcBorders>
          </w:tcPr>
          <w:p w14:paraId="45D90F6F" w14:textId="77777777" w:rsidR="005A7C40" w:rsidRPr="00A467EA" w:rsidRDefault="005A7C40" w:rsidP="005A7C40">
            <w:pPr>
              <w:tabs>
                <w:tab w:val="right" w:pos="3780"/>
              </w:tabs>
              <w:spacing w:line="240" w:lineRule="exact"/>
              <w:ind w:left="180"/>
              <w:jc w:val="both"/>
              <w:rPr>
                <w:rFonts w:cs="Times New Roman"/>
                <w:sz w:val="18"/>
                <w:szCs w:val="18"/>
                <w:lang w:val="en-US"/>
              </w:rPr>
            </w:pPr>
            <w:r w:rsidRPr="00A467EA">
              <w:rPr>
                <w:rFonts w:cs="Times New Roman"/>
                <w:sz w:val="18"/>
                <w:szCs w:val="18"/>
                <w:lang w:val="en-US"/>
              </w:rPr>
              <w:t>Accrued expenses</w:t>
            </w:r>
          </w:p>
        </w:tc>
        <w:tc>
          <w:tcPr>
            <w:tcW w:w="1080" w:type="dxa"/>
            <w:tcBorders>
              <w:left w:val="nil"/>
              <w:bottom w:val="single" w:sz="4" w:space="0" w:color="auto"/>
              <w:right w:val="nil"/>
            </w:tcBorders>
            <w:shd w:val="clear" w:color="auto" w:fill="auto"/>
            <w:vAlign w:val="center"/>
          </w:tcPr>
          <w:p w14:paraId="3331EB0B" w14:textId="507F59E7" w:rsidR="005A7C40" w:rsidRPr="00A467EA" w:rsidRDefault="00117342" w:rsidP="005A7C40">
            <w:pPr>
              <w:tabs>
                <w:tab w:val="decimal" w:pos="939"/>
              </w:tabs>
              <w:snapToGrid w:val="0"/>
              <w:spacing w:line="240" w:lineRule="exact"/>
              <w:rPr>
                <w:rFonts w:cs="Times New Roman"/>
                <w:sz w:val="18"/>
                <w:szCs w:val="18"/>
                <w:lang w:val="en-US"/>
              </w:rPr>
            </w:pPr>
            <w:r w:rsidRPr="00A467EA">
              <w:rPr>
                <w:rFonts w:cs="Times New Roman"/>
                <w:sz w:val="18"/>
                <w:szCs w:val="18"/>
                <w:lang w:val="en-US"/>
              </w:rPr>
              <w:t>459,996</w:t>
            </w:r>
          </w:p>
        </w:tc>
        <w:tc>
          <w:tcPr>
            <w:tcW w:w="90" w:type="dxa"/>
            <w:tcBorders>
              <w:left w:val="nil"/>
              <w:right w:val="nil"/>
            </w:tcBorders>
            <w:vAlign w:val="center"/>
          </w:tcPr>
          <w:p w14:paraId="1D12D70C" w14:textId="77777777" w:rsidR="005A7C40" w:rsidRPr="00A467EA" w:rsidRDefault="005A7C40" w:rsidP="005A7C40">
            <w:pPr>
              <w:tabs>
                <w:tab w:val="decimal" w:pos="743"/>
                <w:tab w:val="decimal" w:pos="828"/>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76D096DC" w14:textId="66FCEB5E" w:rsidR="005A7C40" w:rsidRPr="00A467EA" w:rsidRDefault="005A7C40" w:rsidP="005A7C40">
            <w:pPr>
              <w:tabs>
                <w:tab w:val="decimal" w:pos="994"/>
              </w:tabs>
              <w:snapToGrid w:val="0"/>
              <w:spacing w:line="240" w:lineRule="exact"/>
              <w:rPr>
                <w:rFonts w:cs="Times New Roman"/>
                <w:sz w:val="18"/>
                <w:szCs w:val="18"/>
                <w:lang w:val="en-US"/>
              </w:rPr>
            </w:pPr>
            <w:r w:rsidRPr="00A467EA">
              <w:rPr>
                <w:rFonts w:cs="Times New Roman"/>
                <w:sz w:val="18"/>
                <w:szCs w:val="18"/>
                <w:lang w:val="en-US"/>
              </w:rPr>
              <w:t>413,358</w:t>
            </w:r>
          </w:p>
        </w:tc>
        <w:tc>
          <w:tcPr>
            <w:tcW w:w="90" w:type="dxa"/>
            <w:tcBorders>
              <w:left w:val="nil"/>
              <w:right w:val="nil"/>
            </w:tcBorders>
            <w:vAlign w:val="center"/>
          </w:tcPr>
          <w:p w14:paraId="3B387C45"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080" w:type="dxa"/>
            <w:tcBorders>
              <w:left w:val="nil"/>
              <w:bottom w:val="single" w:sz="4" w:space="0" w:color="auto"/>
              <w:right w:val="nil"/>
            </w:tcBorders>
            <w:vAlign w:val="center"/>
          </w:tcPr>
          <w:p w14:paraId="010430C5" w14:textId="0E55B039" w:rsidR="005A7C40" w:rsidRPr="00A467EA" w:rsidRDefault="002B2B4F" w:rsidP="00117342">
            <w:pPr>
              <w:tabs>
                <w:tab w:val="decimal" w:pos="994"/>
              </w:tabs>
              <w:snapToGrid w:val="0"/>
              <w:spacing w:line="240" w:lineRule="exact"/>
              <w:rPr>
                <w:rFonts w:cs="Times New Roman"/>
                <w:sz w:val="18"/>
                <w:szCs w:val="18"/>
                <w:lang w:val="en-US"/>
              </w:rPr>
            </w:pPr>
            <w:r w:rsidRPr="00A467EA">
              <w:rPr>
                <w:rFonts w:cs="Times New Roman"/>
                <w:sz w:val="18"/>
                <w:szCs w:val="18"/>
                <w:lang w:val="en-US"/>
              </w:rPr>
              <w:t>434,701</w:t>
            </w:r>
          </w:p>
        </w:tc>
        <w:tc>
          <w:tcPr>
            <w:tcW w:w="90" w:type="dxa"/>
            <w:tcBorders>
              <w:top w:val="nil"/>
              <w:left w:val="nil"/>
              <w:bottom w:val="nil"/>
              <w:right w:val="nil"/>
            </w:tcBorders>
            <w:vAlign w:val="center"/>
          </w:tcPr>
          <w:p w14:paraId="18CFB6E8"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73A8A4BE" w14:textId="447C7479" w:rsidR="005A7C40" w:rsidRPr="00A467EA" w:rsidRDefault="005A7C40" w:rsidP="005A7C40">
            <w:pPr>
              <w:tabs>
                <w:tab w:val="decimal" w:pos="1080"/>
              </w:tabs>
              <w:snapToGrid w:val="0"/>
              <w:spacing w:line="240" w:lineRule="exact"/>
              <w:rPr>
                <w:rFonts w:cs="Times New Roman"/>
                <w:sz w:val="18"/>
                <w:szCs w:val="18"/>
                <w:lang w:val="en-US"/>
              </w:rPr>
            </w:pPr>
            <w:r w:rsidRPr="00A467EA">
              <w:rPr>
                <w:rFonts w:cs="Times New Roman"/>
                <w:sz w:val="18"/>
                <w:szCs w:val="18"/>
                <w:lang w:val="en-US"/>
              </w:rPr>
              <w:t>389,751</w:t>
            </w:r>
          </w:p>
        </w:tc>
      </w:tr>
      <w:tr w:rsidR="005A7C40" w:rsidRPr="00A467EA" w14:paraId="58B6F4A9" w14:textId="77777777" w:rsidTr="002D286D">
        <w:trPr>
          <w:trHeight w:val="144"/>
        </w:trPr>
        <w:tc>
          <w:tcPr>
            <w:tcW w:w="4140" w:type="dxa"/>
            <w:tcBorders>
              <w:top w:val="nil"/>
              <w:left w:val="nil"/>
              <w:bottom w:val="nil"/>
              <w:right w:val="nil"/>
            </w:tcBorders>
          </w:tcPr>
          <w:p w14:paraId="4A3C5283" w14:textId="77777777" w:rsidR="005A7C40" w:rsidRPr="00A467EA" w:rsidRDefault="005A7C40" w:rsidP="005A7C40">
            <w:pPr>
              <w:snapToGrid w:val="0"/>
              <w:spacing w:line="240" w:lineRule="exact"/>
              <w:ind w:right="65" w:firstLine="447"/>
              <w:jc w:val="both"/>
              <w:rPr>
                <w:rFonts w:cs="Times New Roman"/>
                <w:sz w:val="18"/>
                <w:szCs w:val="18"/>
                <w:cs/>
                <w:lang w:val="en-US"/>
              </w:rPr>
            </w:pPr>
            <w:r w:rsidRPr="00A467EA">
              <w:rPr>
                <w:rFonts w:cs="Times New Roman"/>
                <w:sz w:val="18"/>
                <w:szCs w:val="18"/>
                <w:cs/>
                <w:lang w:val="en-US"/>
              </w:rPr>
              <w:t>Total</w:t>
            </w:r>
          </w:p>
        </w:tc>
        <w:tc>
          <w:tcPr>
            <w:tcW w:w="1080" w:type="dxa"/>
            <w:tcBorders>
              <w:top w:val="single" w:sz="4" w:space="0" w:color="auto"/>
              <w:left w:val="nil"/>
              <w:bottom w:val="double" w:sz="4" w:space="0" w:color="auto"/>
              <w:right w:val="nil"/>
            </w:tcBorders>
            <w:shd w:val="clear" w:color="auto" w:fill="auto"/>
            <w:vAlign w:val="center"/>
          </w:tcPr>
          <w:p w14:paraId="07364F19" w14:textId="7E891DC9" w:rsidR="005A7C40" w:rsidRPr="00A467EA" w:rsidRDefault="00117342" w:rsidP="005A7C40">
            <w:pPr>
              <w:tabs>
                <w:tab w:val="decimal" w:pos="939"/>
              </w:tabs>
              <w:snapToGrid w:val="0"/>
              <w:spacing w:line="240" w:lineRule="exact"/>
              <w:rPr>
                <w:rFonts w:cs="Times New Roman"/>
                <w:sz w:val="18"/>
                <w:szCs w:val="18"/>
                <w:lang w:val="en-US"/>
              </w:rPr>
            </w:pPr>
            <w:r w:rsidRPr="00A467EA">
              <w:rPr>
                <w:rFonts w:cs="Times New Roman"/>
                <w:sz w:val="18"/>
                <w:szCs w:val="18"/>
                <w:lang w:val="en-US"/>
              </w:rPr>
              <w:t>1,502,150</w:t>
            </w:r>
          </w:p>
        </w:tc>
        <w:tc>
          <w:tcPr>
            <w:tcW w:w="90" w:type="dxa"/>
            <w:tcBorders>
              <w:left w:val="nil"/>
              <w:right w:val="nil"/>
            </w:tcBorders>
            <w:vAlign w:val="center"/>
          </w:tcPr>
          <w:p w14:paraId="49852DF3" w14:textId="77777777" w:rsidR="005A7C40" w:rsidRPr="00A467EA" w:rsidRDefault="005A7C40" w:rsidP="005A7C40">
            <w:pPr>
              <w:tabs>
                <w:tab w:val="decimal" w:pos="743"/>
              </w:tabs>
              <w:snapToGrid w:val="0"/>
              <w:spacing w:line="24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1540A224" w14:textId="6334DBC8" w:rsidR="005A7C40" w:rsidRPr="00A467EA" w:rsidRDefault="005A7C40" w:rsidP="005A7C40">
            <w:pPr>
              <w:tabs>
                <w:tab w:val="decimal" w:pos="994"/>
              </w:tabs>
              <w:snapToGrid w:val="0"/>
              <w:spacing w:line="240" w:lineRule="exact"/>
              <w:rPr>
                <w:rFonts w:cs="Times New Roman"/>
                <w:sz w:val="18"/>
                <w:szCs w:val="18"/>
                <w:lang w:val="en-US"/>
              </w:rPr>
            </w:pPr>
            <w:r w:rsidRPr="00A467EA">
              <w:rPr>
                <w:rFonts w:cs="Times New Roman"/>
                <w:sz w:val="18"/>
                <w:szCs w:val="18"/>
                <w:lang w:val="en-US"/>
              </w:rPr>
              <w:t>1,625,006</w:t>
            </w:r>
          </w:p>
        </w:tc>
        <w:tc>
          <w:tcPr>
            <w:tcW w:w="90" w:type="dxa"/>
            <w:tcBorders>
              <w:left w:val="nil"/>
              <w:right w:val="nil"/>
            </w:tcBorders>
            <w:vAlign w:val="center"/>
          </w:tcPr>
          <w:p w14:paraId="6B98F0E7" w14:textId="77777777" w:rsidR="005A7C40" w:rsidRPr="00A467EA" w:rsidRDefault="005A7C40" w:rsidP="005A7C40">
            <w:pPr>
              <w:tabs>
                <w:tab w:val="decimal" w:pos="743"/>
              </w:tabs>
              <w:snapToGrid w:val="0"/>
              <w:spacing w:line="24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655EC61A" w14:textId="0FDDA3CC" w:rsidR="005A7C40" w:rsidRPr="00A467EA" w:rsidRDefault="002B2B4F" w:rsidP="00117342">
            <w:pPr>
              <w:tabs>
                <w:tab w:val="decimal" w:pos="994"/>
              </w:tabs>
              <w:snapToGrid w:val="0"/>
              <w:spacing w:line="240" w:lineRule="exact"/>
              <w:rPr>
                <w:rFonts w:cs="Times New Roman"/>
                <w:sz w:val="18"/>
                <w:szCs w:val="18"/>
                <w:lang w:val="en-US"/>
              </w:rPr>
            </w:pPr>
            <w:r w:rsidRPr="00A467EA">
              <w:rPr>
                <w:rFonts w:cs="Times New Roman"/>
                <w:sz w:val="18"/>
                <w:szCs w:val="18"/>
                <w:lang w:val="en-US"/>
              </w:rPr>
              <w:t>1,450,752</w:t>
            </w:r>
          </w:p>
        </w:tc>
        <w:tc>
          <w:tcPr>
            <w:tcW w:w="90" w:type="dxa"/>
            <w:tcBorders>
              <w:top w:val="nil"/>
              <w:left w:val="nil"/>
              <w:bottom w:val="nil"/>
              <w:right w:val="nil"/>
            </w:tcBorders>
            <w:vAlign w:val="center"/>
          </w:tcPr>
          <w:p w14:paraId="7FE2BAC5" w14:textId="77777777" w:rsidR="005A7C40" w:rsidRPr="00A467EA" w:rsidRDefault="005A7C40" w:rsidP="005A7C40">
            <w:pPr>
              <w:tabs>
                <w:tab w:val="decimal" w:pos="743"/>
              </w:tabs>
              <w:snapToGrid w:val="0"/>
              <w:spacing w:line="24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382403EA" w14:textId="43C732BC" w:rsidR="005A7C40" w:rsidRPr="00A467EA" w:rsidRDefault="005A7C40" w:rsidP="005A7C40">
            <w:pPr>
              <w:tabs>
                <w:tab w:val="decimal" w:pos="1080"/>
              </w:tabs>
              <w:snapToGrid w:val="0"/>
              <w:spacing w:line="240" w:lineRule="exact"/>
              <w:rPr>
                <w:rFonts w:cs="Times New Roman"/>
                <w:sz w:val="18"/>
                <w:szCs w:val="18"/>
                <w:lang w:val="en-US"/>
              </w:rPr>
            </w:pPr>
            <w:r w:rsidRPr="00A467EA">
              <w:rPr>
                <w:rFonts w:cs="Times New Roman"/>
                <w:sz w:val="18"/>
                <w:szCs w:val="18"/>
                <w:lang w:val="en-US"/>
              </w:rPr>
              <w:t>1,557,662</w:t>
            </w:r>
          </w:p>
        </w:tc>
      </w:tr>
    </w:tbl>
    <w:p w14:paraId="7DD4CA43" w14:textId="77777777" w:rsidR="009A465D" w:rsidRPr="00A467EA" w:rsidRDefault="009A465D" w:rsidP="009A465D">
      <w:pPr>
        <w:spacing w:before="480" w:after="240"/>
        <w:ind w:left="547" w:hanging="547"/>
        <w:jc w:val="both"/>
        <w:outlineLvl w:val="0"/>
        <w:rPr>
          <w:rFonts w:cs="Times New Roman"/>
          <w:b/>
          <w:bCs/>
          <w:sz w:val="20"/>
          <w:szCs w:val="20"/>
          <w:lang w:val="en-US"/>
        </w:rPr>
      </w:pPr>
      <w:r w:rsidRPr="00A467EA">
        <w:rPr>
          <w:rFonts w:cs="Times New Roman"/>
          <w:b/>
          <w:bCs/>
          <w:sz w:val="24"/>
          <w:szCs w:val="24"/>
          <w:lang w:val="en-US"/>
        </w:rPr>
        <w:t>22.</w:t>
      </w:r>
      <w:r w:rsidRPr="00A467EA">
        <w:rPr>
          <w:rFonts w:cs="Times New Roman"/>
          <w:b/>
          <w:bCs/>
          <w:sz w:val="24"/>
          <w:szCs w:val="24"/>
          <w:lang w:val="en-US"/>
        </w:rPr>
        <w:tab/>
      </w:r>
      <w:r w:rsidRPr="00A467EA">
        <w:rPr>
          <w:rFonts w:cs="Times New Roman"/>
          <w:b/>
          <w:bCs/>
          <w:sz w:val="20"/>
          <w:szCs w:val="20"/>
          <w:lang w:val="en-US"/>
        </w:rPr>
        <w:t xml:space="preserve">LEASE  LIABILITIES  </w:t>
      </w:r>
    </w:p>
    <w:p w14:paraId="6760687E" w14:textId="0728CC21" w:rsidR="009A465D" w:rsidRPr="00A467EA" w:rsidRDefault="009A465D" w:rsidP="00157520">
      <w:pPr>
        <w:tabs>
          <w:tab w:val="left" w:pos="9380"/>
        </w:tabs>
        <w:spacing w:after="120"/>
        <w:ind w:left="562" w:right="14"/>
        <w:jc w:val="both"/>
        <w:rPr>
          <w:rFonts w:cs="Times New Roman"/>
          <w:sz w:val="22"/>
          <w:szCs w:val="22"/>
          <w:lang w:val="en-US"/>
        </w:rPr>
      </w:pPr>
      <w:r w:rsidRPr="00A467EA">
        <w:rPr>
          <w:rFonts w:cs="Times New Roman"/>
          <w:sz w:val="24"/>
          <w:szCs w:val="24"/>
          <w:lang w:val="en-US"/>
        </w:rPr>
        <w:t xml:space="preserve">Lease liabilities as at </w:t>
      </w:r>
      <w:r w:rsidR="00C07468" w:rsidRPr="00A467EA">
        <w:rPr>
          <w:rFonts w:cs="Times New Roman"/>
          <w:sz w:val="24"/>
          <w:szCs w:val="24"/>
          <w:lang w:val="en-US"/>
        </w:rPr>
        <w:t>February 28, 2025 and February 29, 2024</w:t>
      </w:r>
      <w:r w:rsidRPr="00A467EA">
        <w:rPr>
          <w:rFonts w:cs="Times New Roman"/>
          <w:sz w:val="24"/>
          <w:szCs w:val="24"/>
          <w:lang w:val="en-US"/>
        </w:rPr>
        <w:t xml:space="preserve"> are as follows:</w:t>
      </w:r>
    </w:p>
    <w:tbl>
      <w:tblPr>
        <w:tblW w:w="8678" w:type="dxa"/>
        <w:tblInd w:w="56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89"/>
        <w:gridCol w:w="1236"/>
      </w:tblGrid>
      <w:tr w:rsidR="009A465D" w:rsidRPr="00A467EA" w14:paraId="449E401D" w14:textId="77777777">
        <w:tc>
          <w:tcPr>
            <w:tcW w:w="1955" w:type="pct"/>
          </w:tcPr>
          <w:p w14:paraId="7895A939" w14:textId="77777777" w:rsidR="009A465D" w:rsidRPr="00A467EA" w:rsidRDefault="009A465D">
            <w:pPr>
              <w:ind w:left="-108" w:right="9"/>
              <w:jc w:val="center"/>
              <w:rPr>
                <w:rFonts w:cs="Times New Roman"/>
                <w:sz w:val="18"/>
                <w:szCs w:val="18"/>
                <w:lang w:val="en-US"/>
              </w:rPr>
            </w:pPr>
          </w:p>
        </w:tc>
        <w:tc>
          <w:tcPr>
            <w:tcW w:w="1504" w:type="pct"/>
            <w:gridSpan w:val="3"/>
          </w:tcPr>
          <w:p w14:paraId="2089EECA" w14:textId="77777777" w:rsidR="009A465D" w:rsidRPr="00A467EA" w:rsidRDefault="009A465D">
            <w:pPr>
              <w:jc w:val="center"/>
              <w:rPr>
                <w:rFonts w:cs="Times New Roman"/>
                <w:b/>
                <w:bCs/>
                <w:sz w:val="16"/>
                <w:szCs w:val="16"/>
                <w:lang w:val="en-US"/>
              </w:rPr>
            </w:pPr>
            <w:r w:rsidRPr="00A467EA">
              <w:rPr>
                <w:rFonts w:cs="Times New Roman"/>
                <w:b/>
                <w:bCs/>
                <w:sz w:val="16"/>
                <w:szCs w:val="16"/>
                <w:lang w:val="en-US"/>
              </w:rPr>
              <w:t xml:space="preserve">CONSOLIDATED </w:t>
            </w:r>
          </w:p>
          <w:p w14:paraId="669A7141" w14:textId="77777777" w:rsidR="009A465D" w:rsidRPr="00A467EA" w:rsidRDefault="009A465D">
            <w:pPr>
              <w:jc w:val="center"/>
              <w:rPr>
                <w:rFonts w:cs="Times New Roman"/>
                <w:b/>
                <w:bCs/>
                <w:sz w:val="18"/>
                <w:szCs w:val="18"/>
                <w:lang w:val="en-US"/>
              </w:rPr>
            </w:pPr>
            <w:r w:rsidRPr="00A467EA">
              <w:rPr>
                <w:rFonts w:cs="Times New Roman"/>
                <w:b/>
                <w:bCs/>
                <w:sz w:val="16"/>
                <w:szCs w:val="16"/>
                <w:lang w:val="en-US"/>
              </w:rPr>
              <w:t xml:space="preserve">FINANCIAL STATEMENTS </w:t>
            </w:r>
          </w:p>
        </w:tc>
        <w:tc>
          <w:tcPr>
            <w:tcW w:w="52" w:type="pct"/>
          </w:tcPr>
          <w:p w14:paraId="4DF7BB74" w14:textId="77777777" w:rsidR="009A465D" w:rsidRPr="00A467EA" w:rsidRDefault="009A465D">
            <w:pPr>
              <w:jc w:val="center"/>
              <w:rPr>
                <w:rFonts w:cs="Times New Roman"/>
                <w:b/>
                <w:bCs/>
                <w:sz w:val="18"/>
                <w:szCs w:val="18"/>
                <w:lang w:val="en-US"/>
              </w:rPr>
            </w:pPr>
          </w:p>
        </w:tc>
        <w:tc>
          <w:tcPr>
            <w:tcW w:w="1489" w:type="pct"/>
            <w:gridSpan w:val="3"/>
          </w:tcPr>
          <w:p w14:paraId="33DF401C" w14:textId="77777777" w:rsidR="009A465D" w:rsidRPr="00A467EA" w:rsidRDefault="009A465D">
            <w:pPr>
              <w:jc w:val="center"/>
              <w:rPr>
                <w:rFonts w:cs="Times New Roman"/>
                <w:b/>
                <w:bCs/>
                <w:sz w:val="16"/>
                <w:szCs w:val="16"/>
                <w:lang w:val="en-US"/>
              </w:rPr>
            </w:pPr>
            <w:r w:rsidRPr="00A467EA">
              <w:rPr>
                <w:rFonts w:cs="Times New Roman"/>
                <w:b/>
                <w:bCs/>
                <w:sz w:val="16"/>
                <w:szCs w:val="16"/>
                <w:lang w:val="en-US"/>
              </w:rPr>
              <w:t>SEPARATE</w:t>
            </w:r>
            <w:r w:rsidRPr="00A467EA">
              <w:rPr>
                <w:rFonts w:cs="Times New Roman"/>
                <w:b/>
                <w:bCs/>
                <w:sz w:val="14"/>
                <w:szCs w:val="14"/>
                <w:lang w:val="en-US"/>
              </w:rPr>
              <w:t xml:space="preserve"> </w:t>
            </w:r>
          </w:p>
          <w:p w14:paraId="16AB4C63" w14:textId="77777777" w:rsidR="009A465D" w:rsidRPr="00A467EA" w:rsidRDefault="009A465D">
            <w:pPr>
              <w:jc w:val="center"/>
              <w:rPr>
                <w:rFonts w:cs="Times New Roman"/>
                <w:b/>
                <w:bCs/>
                <w:sz w:val="16"/>
                <w:szCs w:val="16"/>
                <w:lang w:val="en-US"/>
              </w:rPr>
            </w:pPr>
            <w:r w:rsidRPr="00A467EA">
              <w:rPr>
                <w:rFonts w:cs="Times New Roman"/>
                <w:b/>
                <w:bCs/>
                <w:sz w:val="16"/>
                <w:szCs w:val="16"/>
                <w:lang w:val="en-US"/>
              </w:rPr>
              <w:t>FINANCIAL STATEMENTS</w:t>
            </w:r>
          </w:p>
        </w:tc>
      </w:tr>
      <w:tr w:rsidR="009A465D" w:rsidRPr="00A467EA" w14:paraId="56C235AB" w14:textId="77777777">
        <w:tc>
          <w:tcPr>
            <w:tcW w:w="1955" w:type="pct"/>
          </w:tcPr>
          <w:p w14:paraId="060E83B0" w14:textId="77777777" w:rsidR="009A465D" w:rsidRPr="00A467EA" w:rsidRDefault="009A465D">
            <w:pPr>
              <w:ind w:left="-108" w:right="9" w:firstLine="108"/>
              <w:jc w:val="center"/>
              <w:rPr>
                <w:rFonts w:cs="Times New Roman"/>
                <w:sz w:val="18"/>
                <w:szCs w:val="18"/>
                <w:lang w:val="en-US"/>
              </w:rPr>
            </w:pPr>
          </w:p>
        </w:tc>
        <w:tc>
          <w:tcPr>
            <w:tcW w:w="726" w:type="pct"/>
          </w:tcPr>
          <w:p w14:paraId="75DEA0AB" w14:textId="77777777" w:rsidR="009A465D" w:rsidRPr="00A467EA" w:rsidRDefault="009A465D">
            <w:pPr>
              <w:ind w:right="9"/>
              <w:jc w:val="center"/>
              <w:rPr>
                <w:rFonts w:cs="Times New Roman"/>
                <w:b/>
                <w:bCs/>
                <w:sz w:val="18"/>
                <w:szCs w:val="18"/>
                <w:lang w:val="en-US"/>
              </w:rPr>
            </w:pPr>
            <w:r w:rsidRPr="00A467EA">
              <w:rPr>
                <w:rFonts w:cs="Times New Roman"/>
                <w:b/>
                <w:bCs/>
                <w:sz w:val="18"/>
                <w:szCs w:val="18"/>
                <w:lang w:val="en-US"/>
              </w:rPr>
              <w:t>As at</w:t>
            </w:r>
          </w:p>
        </w:tc>
        <w:tc>
          <w:tcPr>
            <w:tcW w:w="52" w:type="pct"/>
          </w:tcPr>
          <w:p w14:paraId="78C6C6FD" w14:textId="77777777" w:rsidR="009A465D" w:rsidRPr="00A467EA" w:rsidRDefault="009A465D">
            <w:pPr>
              <w:ind w:right="9"/>
              <w:jc w:val="center"/>
              <w:rPr>
                <w:rFonts w:cs="Times New Roman"/>
                <w:b/>
                <w:bCs/>
                <w:sz w:val="18"/>
                <w:szCs w:val="18"/>
                <w:lang w:val="en-US"/>
              </w:rPr>
            </w:pPr>
          </w:p>
        </w:tc>
        <w:tc>
          <w:tcPr>
            <w:tcW w:w="726" w:type="pct"/>
          </w:tcPr>
          <w:p w14:paraId="7CCCD650" w14:textId="77777777" w:rsidR="009A465D" w:rsidRPr="00A467EA" w:rsidRDefault="009A465D">
            <w:pPr>
              <w:ind w:right="9"/>
              <w:jc w:val="center"/>
              <w:rPr>
                <w:rFonts w:cs="Times New Roman"/>
                <w:b/>
                <w:bCs/>
                <w:sz w:val="18"/>
                <w:szCs w:val="18"/>
                <w:lang w:val="en-US"/>
              </w:rPr>
            </w:pPr>
            <w:r w:rsidRPr="00A467EA">
              <w:rPr>
                <w:rFonts w:cs="Times New Roman"/>
                <w:b/>
                <w:bCs/>
                <w:sz w:val="18"/>
                <w:szCs w:val="18"/>
                <w:lang w:val="en-US"/>
              </w:rPr>
              <w:t>As at</w:t>
            </w:r>
          </w:p>
        </w:tc>
        <w:tc>
          <w:tcPr>
            <w:tcW w:w="52" w:type="pct"/>
          </w:tcPr>
          <w:p w14:paraId="5946A562" w14:textId="77777777" w:rsidR="009A465D" w:rsidRPr="00A467EA" w:rsidRDefault="009A465D">
            <w:pPr>
              <w:ind w:right="9"/>
              <w:jc w:val="center"/>
              <w:rPr>
                <w:rFonts w:cs="Times New Roman"/>
                <w:b/>
                <w:bCs/>
                <w:sz w:val="18"/>
                <w:szCs w:val="18"/>
                <w:lang w:val="en-US"/>
              </w:rPr>
            </w:pPr>
          </w:p>
        </w:tc>
        <w:tc>
          <w:tcPr>
            <w:tcW w:w="726" w:type="pct"/>
          </w:tcPr>
          <w:p w14:paraId="06439738" w14:textId="77777777" w:rsidR="009A465D" w:rsidRPr="00A467EA" w:rsidRDefault="009A465D">
            <w:pPr>
              <w:ind w:right="9"/>
              <w:jc w:val="center"/>
              <w:rPr>
                <w:rFonts w:cs="Times New Roman"/>
                <w:b/>
                <w:bCs/>
                <w:sz w:val="18"/>
                <w:szCs w:val="18"/>
                <w:lang w:val="en-US"/>
              </w:rPr>
            </w:pPr>
            <w:r w:rsidRPr="00A467EA">
              <w:rPr>
                <w:rFonts w:cs="Times New Roman"/>
                <w:b/>
                <w:bCs/>
                <w:sz w:val="18"/>
                <w:szCs w:val="18"/>
                <w:lang w:val="en-US"/>
              </w:rPr>
              <w:t>As at</w:t>
            </w:r>
          </w:p>
        </w:tc>
        <w:tc>
          <w:tcPr>
            <w:tcW w:w="51" w:type="pct"/>
          </w:tcPr>
          <w:p w14:paraId="6A0CE10F" w14:textId="77777777" w:rsidR="009A465D" w:rsidRPr="00A467EA" w:rsidRDefault="009A465D">
            <w:pPr>
              <w:ind w:right="9"/>
              <w:jc w:val="center"/>
              <w:rPr>
                <w:rFonts w:cs="Times New Roman"/>
                <w:b/>
                <w:bCs/>
                <w:sz w:val="18"/>
                <w:szCs w:val="18"/>
                <w:lang w:val="en-US"/>
              </w:rPr>
            </w:pPr>
          </w:p>
        </w:tc>
        <w:tc>
          <w:tcPr>
            <w:tcW w:w="712" w:type="pct"/>
          </w:tcPr>
          <w:p w14:paraId="0B22F29D" w14:textId="77777777" w:rsidR="009A465D" w:rsidRPr="00A467EA" w:rsidRDefault="009A465D">
            <w:pPr>
              <w:ind w:right="9"/>
              <w:jc w:val="center"/>
              <w:rPr>
                <w:rFonts w:cs="Times New Roman"/>
                <w:b/>
                <w:bCs/>
                <w:sz w:val="18"/>
                <w:szCs w:val="18"/>
                <w:lang w:val="en-US"/>
              </w:rPr>
            </w:pPr>
            <w:r w:rsidRPr="00A467EA">
              <w:rPr>
                <w:rFonts w:cs="Times New Roman"/>
                <w:b/>
                <w:bCs/>
                <w:sz w:val="18"/>
                <w:szCs w:val="18"/>
                <w:lang w:val="en-US"/>
              </w:rPr>
              <w:t>As at</w:t>
            </w:r>
          </w:p>
        </w:tc>
      </w:tr>
      <w:tr w:rsidR="005A7C40" w:rsidRPr="00A467EA" w14:paraId="794059D1" w14:textId="77777777">
        <w:tc>
          <w:tcPr>
            <w:tcW w:w="1955" w:type="pct"/>
          </w:tcPr>
          <w:p w14:paraId="7391C9A5" w14:textId="77777777" w:rsidR="005A7C40" w:rsidRPr="00A467EA" w:rsidRDefault="005A7C40" w:rsidP="005A7C40">
            <w:pPr>
              <w:ind w:left="-108" w:right="9" w:firstLine="108"/>
              <w:jc w:val="center"/>
              <w:rPr>
                <w:rFonts w:cs="Times New Roman"/>
                <w:sz w:val="18"/>
                <w:szCs w:val="18"/>
                <w:lang w:val="en-US"/>
              </w:rPr>
            </w:pPr>
          </w:p>
        </w:tc>
        <w:tc>
          <w:tcPr>
            <w:tcW w:w="726" w:type="pct"/>
          </w:tcPr>
          <w:p w14:paraId="3AF1A7B1" w14:textId="0ED5040F" w:rsidR="005A7C40" w:rsidRPr="00A467EA" w:rsidRDefault="005A7C40" w:rsidP="005A7C40">
            <w:pPr>
              <w:ind w:right="9"/>
              <w:jc w:val="center"/>
              <w:rPr>
                <w:rFonts w:cs="Times New Roman"/>
                <w:b/>
                <w:bCs/>
                <w:sz w:val="18"/>
                <w:szCs w:val="18"/>
                <w:lang w:val="en-US"/>
              </w:rPr>
            </w:pPr>
            <w:r w:rsidRPr="00A467EA">
              <w:rPr>
                <w:rFonts w:cs="Times New Roman"/>
                <w:b/>
                <w:bCs/>
                <w:sz w:val="18"/>
                <w:szCs w:val="18"/>
                <w:lang w:val="en-US"/>
              </w:rPr>
              <w:t>February 28,</w:t>
            </w:r>
          </w:p>
        </w:tc>
        <w:tc>
          <w:tcPr>
            <w:tcW w:w="52" w:type="pct"/>
            <w:vAlign w:val="center"/>
          </w:tcPr>
          <w:p w14:paraId="63BB08BE" w14:textId="77777777" w:rsidR="005A7C40" w:rsidRPr="00A467EA" w:rsidRDefault="005A7C40" w:rsidP="005A7C40">
            <w:pPr>
              <w:ind w:right="9"/>
              <w:jc w:val="center"/>
              <w:rPr>
                <w:rFonts w:cs="Times New Roman"/>
                <w:b/>
                <w:bCs/>
                <w:sz w:val="18"/>
                <w:szCs w:val="18"/>
                <w:lang w:val="en-US"/>
              </w:rPr>
            </w:pPr>
          </w:p>
        </w:tc>
        <w:tc>
          <w:tcPr>
            <w:tcW w:w="726" w:type="pct"/>
          </w:tcPr>
          <w:p w14:paraId="194B39E4" w14:textId="0AE1393E" w:rsidR="005A7C40" w:rsidRPr="00A467EA" w:rsidRDefault="005A7C40" w:rsidP="005A7C40">
            <w:pPr>
              <w:ind w:right="9"/>
              <w:jc w:val="center"/>
              <w:rPr>
                <w:rFonts w:cs="Times New Roman"/>
                <w:b/>
                <w:bCs/>
                <w:sz w:val="18"/>
                <w:szCs w:val="18"/>
                <w:lang w:val="en-US"/>
              </w:rPr>
            </w:pPr>
            <w:r w:rsidRPr="00A467EA">
              <w:rPr>
                <w:rFonts w:cs="Times New Roman"/>
                <w:b/>
                <w:bCs/>
                <w:sz w:val="18"/>
                <w:szCs w:val="18"/>
                <w:lang w:val="en-US"/>
              </w:rPr>
              <w:t>February 29,</w:t>
            </w:r>
          </w:p>
        </w:tc>
        <w:tc>
          <w:tcPr>
            <w:tcW w:w="52" w:type="pct"/>
          </w:tcPr>
          <w:p w14:paraId="75F8A3A3" w14:textId="77777777" w:rsidR="005A7C40" w:rsidRPr="00A467EA" w:rsidRDefault="005A7C40" w:rsidP="005A7C40">
            <w:pPr>
              <w:ind w:right="9"/>
              <w:jc w:val="center"/>
              <w:rPr>
                <w:rFonts w:cs="Times New Roman"/>
                <w:b/>
                <w:bCs/>
                <w:sz w:val="18"/>
                <w:szCs w:val="18"/>
                <w:lang w:val="en-US"/>
              </w:rPr>
            </w:pPr>
          </w:p>
        </w:tc>
        <w:tc>
          <w:tcPr>
            <w:tcW w:w="726" w:type="pct"/>
          </w:tcPr>
          <w:p w14:paraId="5EAA8CD0" w14:textId="68674104" w:rsidR="005A7C40" w:rsidRPr="00A467EA" w:rsidRDefault="005A7C40" w:rsidP="005A7C40">
            <w:pPr>
              <w:ind w:right="9"/>
              <w:jc w:val="center"/>
              <w:rPr>
                <w:rFonts w:cs="Times New Roman"/>
                <w:b/>
                <w:bCs/>
                <w:sz w:val="18"/>
                <w:szCs w:val="18"/>
                <w:lang w:val="en-US"/>
              </w:rPr>
            </w:pPr>
            <w:r w:rsidRPr="00A467EA">
              <w:rPr>
                <w:rFonts w:cs="Times New Roman"/>
                <w:b/>
                <w:bCs/>
                <w:sz w:val="18"/>
                <w:szCs w:val="18"/>
                <w:lang w:val="en-US"/>
              </w:rPr>
              <w:t>February 28,</w:t>
            </w:r>
          </w:p>
        </w:tc>
        <w:tc>
          <w:tcPr>
            <w:tcW w:w="51" w:type="pct"/>
            <w:vAlign w:val="center"/>
          </w:tcPr>
          <w:p w14:paraId="4FE8F748" w14:textId="77777777" w:rsidR="005A7C40" w:rsidRPr="00A467EA" w:rsidRDefault="005A7C40" w:rsidP="005A7C40">
            <w:pPr>
              <w:ind w:right="9"/>
              <w:jc w:val="center"/>
              <w:rPr>
                <w:rFonts w:cs="Times New Roman"/>
                <w:b/>
                <w:bCs/>
                <w:sz w:val="18"/>
                <w:szCs w:val="18"/>
                <w:lang w:val="en-US"/>
              </w:rPr>
            </w:pPr>
          </w:p>
        </w:tc>
        <w:tc>
          <w:tcPr>
            <w:tcW w:w="712" w:type="pct"/>
          </w:tcPr>
          <w:p w14:paraId="37635854" w14:textId="24073D4C" w:rsidR="005A7C40" w:rsidRPr="00A467EA" w:rsidRDefault="005A7C40" w:rsidP="005A7C40">
            <w:pPr>
              <w:ind w:right="9"/>
              <w:jc w:val="center"/>
              <w:rPr>
                <w:rFonts w:cs="Times New Roman"/>
                <w:b/>
                <w:bCs/>
                <w:sz w:val="18"/>
                <w:szCs w:val="18"/>
                <w:lang w:val="en-US"/>
              </w:rPr>
            </w:pPr>
            <w:r w:rsidRPr="00A467EA">
              <w:rPr>
                <w:rFonts w:cs="Times New Roman"/>
                <w:b/>
                <w:bCs/>
                <w:sz w:val="18"/>
                <w:szCs w:val="18"/>
                <w:lang w:val="en-US"/>
              </w:rPr>
              <w:t>February 29,</w:t>
            </w:r>
          </w:p>
        </w:tc>
      </w:tr>
      <w:tr w:rsidR="005A7C40" w:rsidRPr="00A467EA" w14:paraId="771F5CE0" w14:textId="77777777">
        <w:tc>
          <w:tcPr>
            <w:tcW w:w="1955" w:type="pct"/>
          </w:tcPr>
          <w:p w14:paraId="34C295D2" w14:textId="77777777" w:rsidR="005A7C40" w:rsidRPr="00A467EA" w:rsidRDefault="005A7C40" w:rsidP="005A7C40">
            <w:pPr>
              <w:tabs>
                <w:tab w:val="decimal" w:pos="2006"/>
              </w:tabs>
              <w:ind w:left="-115" w:right="-722" w:firstLine="115"/>
              <w:rPr>
                <w:rFonts w:cs="Times New Roman"/>
                <w:sz w:val="18"/>
                <w:szCs w:val="18"/>
                <w:lang w:val="en-US"/>
              </w:rPr>
            </w:pPr>
          </w:p>
        </w:tc>
        <w:tc>
          <w:tcPr>
            <w:tcW w:w="726" w:type="pct"/>
            <w:vAlign w:val="bottom"/>
          </w:tcPr>
          <w:p w14:paraId="27FA6C89" w14:textId="1842159E" w:rsidR="005A7C40" w:rsidRPr="00A467EA" w:rsidRDefault="005A7C40" w:rsidP="005A7C40">
            <w:pPr>
              <w:ind w:right="9"/>
              <w:jc w:val="center"/>
              <w:rPr>
                <w:rFonts w:cs="Times New Roman"/>
                <w:b/>
                <w:bCs/>
                <w:sz w:val="18"/>
                <w:szCs w:val="22"/>
                <w:lang w:val="en-GB" w:bidi="ar-SA"/>
              </w:rPr>
            </w:pPr>
            <w:r w:rsidRPr="00A467EA">
              <w:rPr>
                <w:rFonts w:cs="Times New Roman"/>
                <w:b/>
                <w:bCs/>
                <w:sz w:val="18"/>
                <w:szCs w:val="18"/>
                <w:lang w:val="en-US"/>
              </w:rPr>
              <w:t>2025</w:t>
            </w:r>
          </w:p>
        </w:tc>
        <w:tc>
          <w:tcPr>
            <w:tcW w:w="52" w:type="pct"/>
          </w:tcPr>
          <w:p w14:paraId="4D22960A" w14:textId="77777777" w:rsidR="005A7C40" w:rsidRPr="00A467EA" w:rsidRDefault="005A7C40" w:rsidP="005A7C40">
            <w:pPr>
              <w:ind w:right="9"/>
              <w:jc w:val="center"/>
              <w:rPr>
                <w:rFonts w:cs="Times New Roman"/>
                <w:b/>
                <w:bCs/>
                <w:sz w:val="18"/>
                <w:szCs w:val="18"/>
                <w:lang w:val="en-US"/>
              </w:rPr>
            </w:pPr>
          </w:p>
        </w:tc>
        <w:tc>
          <w:tcPr>
            <w:tcW w:w="726" w:type="pct"/>
            <w:vAlign w:val="bottom"/>
          </w:tcPr>
          <w:p w14:paraId="42E2E868" w14:textId="049CB11A" w:rsidR="005A7C40" w:rsidRPr="00A467EA" w:rsidRDefault="005A7C40" w:rsidP="005A7C40">
            <w:pPr>
              <w:ind w:right="9"/>
              <w:jc w:val="center"/>
              <w:rPr>
                <w:rFonts w:cs="Times New Roman"/>
                <w:b/>
                <w:bCs/>
                <w:sz w:val="18"/>
                <w:szCs w:val="18"/>
                <w:lang w:val="en-US"/>
              </w:rPr>
            </w:pPr>
            <w:r w:rsidRPr="00A467EA">
              <w:rPr>
                <w:rFonts w:cs="Times New Roman"/>
                <w:b/>
                <w:bCs/>
                <w:sz w:val="18"/>
                <w:szCs w:val="18"/>
                <w:lang w:val="en-US"/>
              </w:rPr>
              <w:t>2024</w:t>
            </w:r>
          </w:p>
        </w:tc>
        <w:tc>
          <w:tcPr>
            <w:tcW w:w="52" w:type="pct"/>
          </w:tcPr>
          <w:p w14:paraId="15FAB167" w14:textId="77777777" w:rsidR="005A7C40" w:rsidRPr="00A467EA" w:rsidRDefault="005A7C40" w:rsidP="005A7C40">
            <w:pPr>
              <w:ind w:right="9"/>
              <w:jc w:val="center"/>
              <w:rPr>
                <w:rFonts w:cs="Times New Roman"/>
                <w:b/>
                <w:bCs/>
                <w:sz w:val="18"/>
                <w:szCs w:val="18"/>
                <w:lang w:val="en-US"/>
              </w:rPr>
            </w:pPr>
          </w:p>
        </w:tc>
        <w:tc>
          <w:tcPr>
            <w:tcW w:w="726" w:type="pct"/>
            <w:vAlign w:val="bottom"/>
          </w:tcPr>
          <w:p w14:paraId="4D748B2B" w14:textId="5CF4CC76" w:rsidR="005A7C40" w:rsidRPr="00A467EA" w:rsidRDefault="005A7C40" w:rsidP="005A7C40">
            <w:pPr>
              <w:ind w:right="9"/>
              <w:jc w:val="center"/>
              <w:rPr>
                <w:rFonts w:cs="Times New Roman"/>
                <w:b/>
                <w:bCs/>
                <w:sz w:val="18"/>
                <w:szCs w:val="18"/>
                <w:lang w:val="en-US"/>
              </w:rPr>
            </w:pPr>
            <w:r w:rsidRPr="00A467EA">
              <w:rPr>
                <w:rFonts w:cs="Times New Roman"/>
                <w:b/>
                <w:bCs/>
                <w:sz w:val="18"/>
                <w:szCs w:val="18"/>
                <w:lang w:val="en-US"/>
              </w:rPr>
              <w:t>2025</w:t>
            </w:r>
          </w:p>
        </w:tc>
        <w:tc>
          <w:tcPr>
            <w:tcW w:w="51" w:type="pct"/>
          </w:tcPr>
          <w:p w14:paraId="0B0BC6CB" w14:textId="77777777" w:rsidR="005A7C40" w:rsidRPr="00A467EA" w:rsidRDefault="005A7C40" w:rsidP="005A7C40">
            <w:pPr>
              <w:ind w:right="9"/>
              <w:jc w:val="center"/>
              <w:rPr>
                <w:rFonts w:cs="Times New Roman"/>
                <w:b/>
                <w:bCs/>
                <w:sz w:val="18"/>
                <w:szCs w:val="18"/>
                <w:lang w:val="en-US"/>
              </w:rPr>
            </w:pPr>
          </w:p>
        </w:tc>
        <w:tc>
          <w:tcPr>
            <w:tcW w:w="712" w:type="pct"/>
            <w:vAlign w:val="bottom"/>
          </w:tcPr>
          <w:p w14:paraId="5DD608E0" w14:textId="43C61D0B" w:rsidR="005A7C40" w:rsidRPr="00A467EA" w:rsidRDefault="005A7C40" w:rsidP="005A7C40">
            <w:pPr>
              <w:ind w:right="9"/>
              <w:jc w:val="center"/>
              <w:rPr>
                <w:rFonts w:cs="Times New Roman"/>
                <w:b/>
                <w:bCs/>
                <w:sz w:val="18"/>
                <w:szCs w:val="18"/>
                <w:lang w:val="en-GB" w:bidi="ar-SA"/>
              </w:rPr>
            </w:pPr>
            <w:r w:rsidRPr="00A467EA">
              <w:rPr>
                <w:rFonts w:cs="Times New Roman"/>
                <w:b/>
                <w:bCs/>
                <w:sz w:val="18"/>
                <w:szCs w:val="18"/>
                <w:lang w:val="en-US"/>
              </w:rPr>
              <w:t>2024</w:t>
            </w:r>
          </w:p>
        </w:tc>
      </w:tr>
      <w:tr w:rsidR="005A7C40" w:rsidRPr="00A467EA" w14:paraId="142E7C5B" w14:textId="77777777">
        <w:tc>
          <w:tcPr>
            <w:tcW w:w="1955" w:type="pct"/>
          </w:tcPr>
          <w:p w14:paraId="093B05F9" w14:textId="77777777" w:rsidR="005A7C40" w:rsidRPr="00A467EA" w:rsidRDefault="005A7C40" w:rsidP="005A7C40">
            <w:pPr>
              <w:ind w:left="-108" w:right="9"/>
              <w:jc w:val="center"/>
              <w:rPr>
                <w:rFonts w:cs="Times New Roman"/>
                <w:sz w:val="18"/>
                <w:szCs w:val="18"/>
                <w:lang w:val="en-US"/>
              </w:rPr>
            </w:pPr>
          </w:p>
        </w:tc>
        <w:tc>
          <w:tcPr>
            <w:tcW w:w="726" w:type="pct"/>
            <w:vAlign w:val="center"/>
          </w:tcPr>
          <w:p w14:paraId="3860DA07" w14:textId="77777777" w:rsidR="005A7C40" w:rsidRPr="00A467EA" w:rsidRDefault="005A7C40" w:rsidP="005A7C40">
            <w:pPr>
              <w:snapToGrid w:val="0"/>
              <w:jc w:val="center"/>
              <w:rPr>
                <w:rFonts w:cs="Times New Roman"/>
                <w:b/>
                <w:bCs/>
                <w:sz w:val="18"/>
                <w:szCs w:val="18"/>
                <w:lang w:val="en-US"/>
              </w:rPr>
            </w:pPr>
            <w:r w:rsidRPr="00A467EA">
              <w:rPr>
                <w:rFonts w:cs="Times New Roman"/>
                <w:b/>
                <w:bCs/>
                <w:sz w:val="18"/>
                <w:szCs w:val="18"/>
                <w:lang w:val="en-US"/>
              </w:rPr>
              <w:t>Baht ’000</w:t>
            </w:r>
          </w:p>
        </w:tc>
        <w:tc>
          <w:tcPr>
            <w:tcW w:w="52" w:type="pct"/>
          </w:tcPr>
          <w:p w14:paraId="76991DB3" w14:textId="77777777" w:rsidR="005A7C40" w:rsidRPr="00A467EA" w:rsidRDefault="005A7C40" w:rsidP="005A7C40">
            <w:pPr>
              <w:jc w:val="center"/>
              <w:rPr>
                <w:rFonts w:cs="Times New Roman"/>
                <w:b/>
                <w:bCs/>
                <w:sz w:val="18"/>
                <w:szCs w:val="18"/>
                <w:lang w:val="en-US"/>
              </w:rPr>
            </w:pPr>
          </w:p>
        </w:tc>
        <w:tc>
          <w:tcPr>
            <w:tcW w:w="726" w:type="pct"/>
            <w:vAlign w:val="center"/>
          </w:tcPr>
          <w:p w14:paraId="6B155017" w14:textId="77777777" w:rsidR="005A7C40" w:rsidRPr="00A467EA" w:rsidRDefault="005A7C40" w:rsidP="005A7C40">
            <w:pPr>
              <w:jc w:val="center"/>
              <w:rPr>
                <w:rFonts w:cs="Times New Roman"/>
                <w:b/>
                <w:bCs/>
                <w:sz w:val="18"/>
                <w:szCs w:val="18"/>
                <w:lang w:val="en-US"/>
              </w:rPr>
            </w:pPr>
            <w:r w:rsidRPr="00A467EA">
              <w:rPr>
                <w:rFonts w:cs="Times New Roman"/>
                <w:b/>
                <w:bCs/>
                <w:sz w:val="18"/>
                <w:szCs w:val="18"/>
                <w:lang w:val="en-US"/>
              </w:rPr>
              <w:t>Baht ’000</w:t>
            </w:r>
          </w:p>
        </w:tc>
        <w:tc>
          <w:tcPr>
            <w:tcW w:w="52" w:type="pct"/>
          </w:tcPr>
          <w:p w14:paraId="2BAE6A22" w14:textId="77777777" w:rsidR="005A7C40" w:rsidRPr="00A467EA" w:rsidRDefault="005A7C40" w:rsidP="005A7C40">
            <w:pPr>
              <w:jc w:val="center"/>
              <w:rPr>
                <w:rFonts w:cs="Times New Roman"/>
                <w:b/>
                <w:bCs/>
                <w:sz w:val="18"/>
                <w:szCs w:val="18"/>
                <w:lang w:val="en-US"/>
              </w:rPr>
            </w:pPr>
          </w:p>
        </w:tc>
        <w:tc>
          <w:tcPr>
            <w:tcW w:w="726" w:type="pct"/>
            <w:vAlign w:val="center"/>
          </w:tcPr>
          <w:p w14:paraId="5D2A63DB" w14:textId="77777777" w:rsidR="005A7C40" w:rsidRPr="00A467EA" w:rsidRDefault="005A7C40" w:rsidP="005A7C40">
            <w:pPr>
              <w:jc w:val="center"/>
              <w:rPr>
                <w:rFonts w:cs="Times New Roman"/>
                <w:b/>
                <w:bCs/>
                <w:sz w:val="18"/>
                <w:szCs w:val="18"/>
                <w:lang w:val="en-US"/>
              </w:rPr>
            </w:pPr>
            <w:r w:rsidRPr="00A467EA">
              <w:rPr>
                <w:rFonts w:cs="Times New Roman"/>
                <w:b/>
                <w:bCs/>
                <w:sz w:val="18"/>
                <w:szCs w:val="18"/>
                <w:lang w:val="en-US"/>
              </w:rPr>
              <w:t>Baht ’000</w:t>
            </w:r>
          </w:p>
        </w:tc>
        <w:tc>
          <w:tcPr>
            <w:tcW w:w="51" w:type="pct"/>
          </w:tcPr>
          <w:p w14:paraId="3E45A9AB" w14:textId="77777777" w:rsidR="005A7C40" w:rsidRPr="00A467EA" w:rsidRDefault="005A7C40" w:rsidP="005A7C40">
            <w:pPr>
              <w:jc w:val="center"/>
              <w:rPr>
                <w:rFonts w:cs="Times New Roman"/>
                <w:b/>
                <w:bCs/>
                <w:sz w:val="18"/>
                <w:szCs w:val="18"/>
                <w:lang w:val="en-US"/>
              </w:rPr>
            </w:pPr>
          </w:p>
        </w:tc>
        <w:tc>
          <w:tcPr>
            <w:tcW w:w="712" w:type="pct"/>
            <w:vAlign w:val="center"/>
          </w:tcPr>
          <w:p w14:paraId="118AC82F" w14:textId="77777777" w:rsidR="005A7C40" w:rsidRPr="00A467EA" w:rsidRDefault="005A7C40" w:rsidP="005A7C40">
            <w:pPr>
              <w:snapToGrid w:val="0"/>
              <w:jc w:val="center"/>
              <w:rPr>
                <w:rFonts w:cs="Times New Roman"/>
                <w:b/>
                <w:bCs/>
                <w:sz w:val="18"/>
                <w:szCs w:val="18"/>
                <w:lang w:val="en-US"/>
              </w:rPr>
            </w:pPr>
            <w:r w:rsidRPr="00A467EA">
              <w:rPr>
                <w:rFonts w:cs="Times New Roman"/>
                <w:b/>
                <w:bCs/>
                <w:sz w:val="18"/>
                <w:szCs w:val="18"/>
                <w:lang w:val="en-US"/>
              </w:rPr>
              <w:t>Baht ’000</w:t>
            </w:r>
          </w:p>
        </w:tc>
      </w:tr>
      <w:tr w:rsidR="005A7C40" w:rsidRPr="00A467EA" w14:paraId="0F528DE0" w14:textId="77777777">
        <w:tc>
          <w:tcPr>
            <w:tcW w:w="1955" w:type="pct"/>
          </w:tcPr>
          <w:p w14:paraId="56657B42" w14:textId="77777777" w:rsidR="005A7C40" w:rsidRPr="00A467EA" w:rsidRDefault="005A7C40" w:rsidP="005A7C40">
            <w:pPr>
              <w:ind w:right="9"/>
              <w:rPr>
                <w:rFonts w:cs="Times New Roman"/>
                <w:b/>
                <w:bCs/>
                <w:i/>
                <w:iCs/>
                <w:sz w:val="18"/>
                <w:szCs w:val="18"/>
                <w:lang w:val="en-US"/>
              </w:rPr>
            </w:pPr>
          </w:p>
        </w:tc>
        <w:tc>
          <w:tcPr>
            <w:tcW w:w="726" w:type="pct"/>
          </w:tcPr>
          <w:p w14:paraId="0E3688C4" w14:textId="77777777" w:rsidR="005A7C40" w:rsidRPr="00A467EA" w:rsidRDefault="005A7C40" w:rsidP="005A7C40">
            <w:pPr>
              <w:ind w:left="-109" w:right="9" w:firstLine="108"/>
              <w:jc w:val="center"/>
              <w:rPr>
                <w:rFonts w:cs="Times New Roman"/>
                <w:b/>
                <w:bCs/>
                <w:sz w:val="18"/>
                <w:szCs w:val="18"/>
                <w:lang w:val="en-US"/>
              </w:rPr>
            </w:pPr>
          </w:p>
        </w:tc>
        <w:tc>
          <w:tcPr>
            <w:tcW w:w="52" w:type="pct"/>
          </w:tcPr>
          <w:p w14:paraId="5D298F5C" w14:textId="77777777" w:rsidR="005A7C40" w:rsidRPr="00A467EA" w:rsidRDefault="005A7C40" w:rsidP="005A7C40">
            <w:pPr>
              <w:ind w:left="-109" w:right="9" w:firstLine="108"/>
              <w:jc w:val="center"/>
              <w:rPr>
                <w:rFonts w:cs="Times New Roman"/>
                <w:b/>
                <w:bCs/>
                <w:sz w:val="18"/>
                <w:szCs w:val="18"/>
                <w:lang w:val="en-US"/>
              </w:rPr>
            </w:pPr>
          </w:p>
        </w:tc>
        <w:tc>
          <w:tcPr>
            <w:tcW w:w="726" w:type="pct"/>
          </w:tcPr>
          <w:p w14:paraId="1E6D9331" w14:textId="77777777" w:rsidR="005A7C40" w:rsidRPr="00A467EA" w:rsidRDefault="005A7C40" w:rsidP="005A7C40">
            <w:pPr>
              <w:ind w:left="-109" w:right="9" w:firstLine="108"/>
              <w:jc w:val="center"/>
              <w:rPr>
                <w:rFonts w:cs="Times New Roman"/>
                <w:b/>
                <w:bCs/>
                <w:sz w:val="18"/>
                <w:szCs w:val="18"/>
                <w:lang w:val="en-US"/>
              </w:rPr>
            </w:pPr>
          </w:p>
        </w:tc>
        <w:tc>
          <w:tcPr>
            <w:tcW w:w="52" w:type="pct"/>
          </w:tcPr>
          <w:p w14:paraId="6CB47F50" w14:textId="77777777" w:rsidR="005A7C40" w:rsidRPr="00A467EA" w:rsidRDefault="005A7C40" w:rsidP="005A7C40">
            <w:pPr>
              <w:ind w:left="-109" w:right="9" w:firstLine="108"/>
              <w:jc w:val="center"/>
              <w:rPr>
                <w:rFonts w:cs="Times New Roman"/>
                <w:b/>
                <w:bCs/>
                <w:sz w:val="18"/>
                <w:szCs w:val="18"/>
                <w:lang w:val="en-US"/>
              </w:rPr>
            </w:pPr>
          </w:p>
        </w:tc>
        <w:tc>
          <w:tcPr>
            <w:tcW w:w="726" w:type="pct"/>
          </w:tcPr>
          <w:p w14:paraId="638508F6" w14:textId="77777777" w:rsidR="005A7C40" w:rsidRPr="00A467EA" w:rsidRDefault="005A7C40" w:rsidP="005A7C40">
            <w:pPr>
              <w:ind w:left="-109" w:right="9" w:firstLine="108"/>
              <w:jc w:val="center"/>
              <w:rPr>
                <w:rFonts w:cs="Times New Roman"/>
                <w:b/>
                <w:bCs/>
                <w:sz w:val="18"/>
                <w:szCs w:val="18"/>
                <w:lang w:val="en-US"/>
              </w:rPr>
            </w:pPr>
          </w:p>
        </w:tc>
        <w:tc>
          <w:tcPr>
            <w:tcW w:w="51" w:type="pct"/>
          </w:tcPr>
          <w:p w14:paraId="01B5AA99" w14:textId="77777777" w:rsidR="005A7C40" w:rsidRPr="00A467EA" w:rsidRDefault="005A7C40" w:rsidP="005A7C40">
            <w:pPr>
              <w:ind w:left="-109" w:right="9" w:firstLine="108"/>
              <w:jc w:val="center"/>
              <w:rPr>
                <w:rFonts w:cs="Times New Roman"/>
                <w:b/>
                <w:bCs/>
                <w:sz w:val="18"/>
                <w:szCs w:val="18"/>
                <w:lang w:val="en-US"/>
              </w:rPr>
            </w:pPr>
          </w:p>
        </w:tc>
        <w:tc>
          <w:tcPr>
            <w:tcW w:w="712" w:type="pct"/>
          </w:tcPr>
          <w:p w14:paraId="315E7245" w14:textId="77777777" w:rsidR="005A7C40" w:rsidRPr="00A467EA" w:rsidRDefault="005A7C40" w:rsidP="005A7C40">
            <w:pPr>
              <w:ind w:left="-109" w:right="9" w:firstLine="108"/>
              <w:jc w:val="center"/>
              <w:rPr>
                <w:rFonts w:cs="Times New Roman"/>
                <w:b/>
                <w:bCs/>
                <w:sz w:val="18"/>
                <w:szCs w:val="18"/>
                <w:lang w:val="en-US"/>
              </w:rPr>
            </w:pPr>
          </w:p>
        </w:tc>
      </w:tr>
      <w:tr w:rsidR="005A7C40" w:rsidRPr="00A467EA" w14:paraId="050449C7" w14:textId="77777777">
        <w:tc>
          <w:tcPr>
            <w:tcW w:w="1955" w:type="pct"/>
          </w:tcPr>
          <w:p w14:paraId="6D197575" w14:textId="77777777" w:rsidR="005A7C40" w:rsidRPr="00A467EA" w:rsidRDefault="005A7C40" w:rsidP="005A7C40">
            <w:pPr>
              <w:ind w:right="9"/>
              <w:rPr>
                <w:rFonts w:cs="Times New Roman"/>
                <w:b/>
                <w:bCs/>
                <w:sz w:val="18"/>
                <w:szCs w:val="18"/>
                <w:cs/>
                <w:lang w:val="en-US"/>
              </w:rPr>
            </w:pPr>
            <w:r w:rsidRPr="00A467EA">
              <w:rPr>
                <w:rFonts w:cs="Times New Roman"/>
                <w:b/>
                <w:bCs/>
                <w:sz w:val="18"/>
                <w:szCs w:val="18"/>
                <w:lang w:val="en-US"/>
              </w:rPr>
              <w:t>Maturity analysis:</w:t>
            </w:r>
          </w:p>
        </w:tc>
        <w:tc>
          <w:tcPr>
            <w:tcW w:w="726" w:type="pct"/>
          </w:tcPr>
          <w:p w14:paraId="04BBF45B"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c>
          <w:tcPr>
            <w:tcW w:w="52" w:type="pct"/>
          </w:tcPr>
          <w:p w14:paraId="3999FB6F"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c>
          <w:tcPr>
            <w:tcW w:w="726" w:type="pct"/>
          </w:tcPr>
          <w:p w14:paraId="634FA9E3"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c>
          <w:tcPr>
            <w:tcW w:w="52" w:type="pct"/>
          </w:tcPr>
          <w:p w14:paraId="02355E22"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c>
          <w:tcPr>
            <w:tcW w:w="726" w:type="pct"/>
          </w:tcPr>
          <w:p w14:paraId="5468EAB5"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c>
          <w:tcPr>
            <w:tcW w:w="51" w:type="pct"/>
          </w:tcPr>
          <w:p w14:paraId="58010FFA"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c>
          <w:tcPr>
            <w:tcW w:w="712" w:type="pct"/>
          </w:tcPr>
          <w:p w14:paraId="3BCEBBB8" w14:textId="77777777" w:rsidR="005A7C40" w:rsidRPr="00A467EA" w:rsidRDefault="005A7C40" w:rsidP="005A7C40">
            <w:pPr>
              <w:tabs>
                <w:tab w:val="decimal" w:pos="1082"/>
              </w:tabs>
              <w:ind w:left="-115" w:right="-11" w:firstLine="115"/>
              <w:jc w:val="thaiDistribute"/>
              <w:rPr>
                <w:rFonts w:cs="Times New Roman"/>
                <w:sz w:val="18"/>
                <w:szCs w:val="18"/>
                <w:lang w:val="en-US"/>
              </w:rPr>
            </w:pPr>
          </w:p>
        </w:tc>
      </w:tr>
      <w:tr w:rsidR="005A7C40" w:rsidRPr="00A467EA" w14:paraId="6B8C6BB4" w14:textId="77777777">
        <w:tc>
          <w:tcPr>
            <w:tcW w:w="1955" w:type="pct"/>
            <w:vAlign w:val="center"/>
          </w:tcPr>
          <w:p w14:paraId="108F1928" w14:textId="77777777" w:rsidR="005A7C40" w:rsidRPr="00A467EA" w:rsidRDefault="005A7C40" w:rsidP="005A7C40">
            <w:pPr>
              <w:ind w:right="9" w:firstLine="155"/>
              <w:rPr>
                <w:rFonts w:cs="Times New Roman"/>
                <w:sz w:val="18"/>
                <w:szCs w:val="18"/>
                <w:lang w:val="en-US"/>
              </w:rPr>
            </w:pPr>
            <w:r w:rsidRPr="00A467EA">
              <w:rPr>
                <w:rFonts w:cs="Times New Roman"/>
                <w:sz w:val="18"/>
                <w:szCs w:val="18"/>
                <w:lang w:val="en-US"/>
              </w:rPr>
              <w:t>Year 1</w:t>
            </w:r>
          </w:p>
        </w:tc>
        <w:tc>
          <w:tcPr>
            <w:tcW w:w="726" w:type="pct"/>
            <w:shd w:val="clear" w:color="auto" w:fill="auto"/>
            <w:vAlign w:val="center"/>
          </w:tcPr>
          <w:p w14:paraId="5CC4E068" w14:textId="5F9C5358" w:rsidR="005A7C40" w:rsidRPr="00A467EA" w:rsidRDefault="00AF3C28" w:rsidP="005A7C40">
            <w:pPr>
              <w:tabs>
                <w:tab w:val="decimal" w:pos="1170"/>
              </w:tabs>
              <w:ind w:left="-115" w:right="-290" w:firstLine="295"/>
              <w:jc w:val="both"/>
              <w:rPr>
                <w:rFonts w:cs="Times New Roman"/>
                <w:sz w:val="18"/>
                <w:szCs w:val="18"/>
                <w:cs/>
                <w:lang w:val="en-US"/>
              </w:rPr>
            </w:pPr>
            <w:r w:rsidRPr="00A467EA">
              <w:rPr>
                <w:rFonts w:cs="Times New Roman"/>
                <w:sz w:val="18"/>
                <w:szCs w:val="18"/>
                <w:lang w:val="en-US"/>
              </w:rPr>
              <w:t>387,744</w:t>
            </w:r>
          </w:p>
        </w:tc>
        <w:tc>
          <w:tcPr>
            <w:tcW w:w="52" w:type="pct"/>
          </w:tcPr>
          <w:p w14:paraId="07E1DD90"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vAlign w:val="center"/>
          </w:tcPr>
          <w:p w14:paraId="7EFD8060" w14:textId="27993A53"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403,273</w:t>
            </w:r>
          </w:p>
        </w:tc>
        <w:tc>
          <w:tcPr>
            <w:tcW w:w="52" w:type="pct"/>
          </w:tcPr>
          <w:p w14:paraId="5E32E360"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Pr>
          <w:p w14:paraId="6149C77E" w14:textId="63B74BEB" w:rsidR="005A7C40" w:rsidRPr="00A467EA" w:rsidRDefault="005444CA"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335,658</w:t>
            </w:r>
          </w:p>
        </w:tc>
        <w:tc>
          <w:tcPr>
            <w:tcW w:w="51" w:type="pct"/>
            <w:vAlign w:val="center"/>
          </w:tcPr>
          <w:p w14:paraId="66772302"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0386F5B2" w14:textId="014AEDFB"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352,979</w:t>
            </w:r>
          </w:p>
        </w:tc>
      </w:tr>
      <w:tr w:rsidR="005A7C40" w:rsidRPr="00A467EA" w14:paraId="22026F49" w14:textId="77777777">
        <w:tc>
          <w:tcPr>
            <w:tcW w:w="1955" w:type="pct"/>
            <w:vAlign w:val="center"/>
          </w:tcPr>
          <w:p w14:paraId="050CC185" w14:textId="77777777" w:rsidR="005A7C40" w:rsidRPr="00A467EA" w:rsidRDefault="005A7C40" w:rsidP="005A7C40">
            <w:pPr>
              <w:ind w:right="9" w:firstLine="155"/>
              <w:rPr>
                <w:rFonts w:cs="Times New Roman"/>
                <w:sz w:val="18"/>
                <w:szCs w:val="18"/>
                <w:lang w:val="en-US"/>
              </w:rPr>
            </w:pPr>
            <w:r w:rsidRPr="00A467EA">
              <w:rPr>
                <w:rFonts w:cs="Times New Roman"/>
                <w:sz w:val="18"/>
                <w:szCs w:val="18"/>
                <w:lang w:val="en-US"/>
              </w:rPr>
              <w:t>Year 2</w:t>
            </w:r>
          </w:p>
        </w:tc>
        <w:tc>
          <w:tcPr>
            <w:tcW w:w="726" w:type="pct"/>
            <w:shd w:val="clear" w:color="auto" w:fill="auto"/>
            <w:vAlign w:val="center"/>
          </w:tcPr>
          <w:p w14:paraId="5568B8CC" w14:textId="56CFC284" w:rsidR="005A7C40" w:rsidRPr="00A467EA" w:rsidRDefault="00AF3C28"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265,924</w:t>
            </w:r>
          </w:p>
        </w:tc>
        <w:tc>
          <w:tcPr>
            <w:tcW w:w="52" w:type="pct"/>
          </w:tcPr>
          <w:p w14:paraId="2D864DC4"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vAlign w:val="center"/>
          </w:tcPr>
          <w:p w14:paraId="14622203" w14:textId="2D6DBE15"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209,455</w:t>
            </w:r>
          </w:p>
        </w:tc>
        <w:tc>
          <w:tcPr>
            <w:tcW w:w="52" w:type="pct"/>
          </w:tcPr>
          <w:p w14:paraId="13BF7D59"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Pr>
          <w:p w14:paraId="343871E9" w14:textId="421966B6" w:rsidR="005A7C40" w:rsidRPr="00A467EA" w:rsidRDefault="00E902CF"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231,303</w:t>
            </w:r>
          </w:p>
        </w:tc>
        <w:tc>
          <w:tcPr>
            <w:tcW w:w="51" w:type="pct"/>
            <w:vAlign w:val="center"/>
          </w:tcPr>
          <w:p w14:paraId="7476C26C"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0B0D8DB7" w14:textId="1DA9D818"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178,949</w:t>
            </w:r>
          </w:p>
        </w:tc>
      </w:tr>
      <w:tr w:rsidR="005A7C40" w:rsidRPr="00A467EA" w14:paraId="09D9195A" w14:textId="77777777">
        <w:tc>
          <w:tcPr>
            <w:tcW w:w="1955" w:type="pct"/>
            <w:vAlign w:val="center"/>
          </w:tcPr>
          <w:p w14:paraId="52741A23" w14:textId="77777777" w:rsidR="005A7C40" w:rsidRPr="00A467EA" w:rsidRDefault="005A7C40" w:rsidP="005A7C40">
            <w:pPr>
              <w:ind w:right="9" w:firstLine="155"/>
              <w:rPr>
                <w:rFonts w:cs="Times New Roman"/>
                <w:sz w:val="18"/>
                <w:szCs w:val="18"/>
                <w:lang w:val="en-US"/>
              </w:rPr>
            </w:pPr>
            <w:r w:rsidRPr="00A467EA">
              <w:rPr>
                <w:rFonts w:cs="Times New Roman"/>
                <w:sz w:val="18"/>
                <w:szCs w:val="18"/>
                <w:lang w:val="en-US"/>
              </w:rPr>
              <w:t>Year 3</w:t>
            </w:r>
          </w:p>
        </w:tc>
        <w:tc>
          <w:tcPr>
            <w:tcW w:w="726" w:type="pct"/>
            <w:shd w:val="clear" w:color="auto" w:fill="auto"/>
            <w:vAlign w:val="center"/>
          </w:tcPr>
          <w:p w14:paraId="4B1B89A8" w14:textId="2D006705" w:rsidR="005A7C40" w:rsidRPr="00A467EA" w:rsidRDefault="00C244B2"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99,837</w:t>
            </w:r>
          </w:p>
        </w:tc>
        <w:tc>
          <w:tcPr>
            <w:tcW w:w="52" w:type="pct"/>
          </w:tcPr>
          <w:p w14:paraId="7A7CBCCE"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vAlign w:val="center"/>
          </w:tcPr>
          <w:p w14:paraId="1E6435AE" w14:textId="3F3920CC"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101,987</w:t>
            </w:r>
          </w:p>
        </w:tc>
        <w:tc>
          <w:tcPr>
            <w:tcW w:w="52" w:type="pct"/>
          </w:tcPr>
          <w:p w14:paraId="056C1E05" w14:textId="77777777" w:rsidR="005A7C40" w:rsidRPr="00A467EA" w:rsidRDefault="005A7C40" w:rsidP="005A7C40">
            <w:pPr>
              <w:tabs>
                <w:tab w:val="decimal" w:pos="1889"/>
              </w:tabs>
              <w:snapToGrid w:val="0"/>
              <w:jc w:val="right"/>
              <w:rPr>
                <w:rFonts w:cs="Times New Roman"/>
                <w:b/>
                <w:bCs/>
                <w:sz w:val="18"/>
                <w:szCs w:val="18"/>
                <w:lang w:val="en-US"/>
              </w:rPr>
            </w:pPr>
          </w:p>
        </w:tc>
        <w:tc>
          <w:tcPr>
            <w:tcW w:w="726" w:type="pct"/>
          </w:tcPr>
          <w:p w14:paraId="1FC85613" w14:textId="4C2F3924" w:rsidR="005A7C40" w:rsidRPr="00A467EA" w:rsidRDefault="00216B9C"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75,585</w:t>
            </w:r>
          </w:p>
        </w:tc>
        <w:tc>
          <w:tcPr>
            <w:tcW w:w="51" w:type="pct"/>
            <w:vAlign w:val="center"/>
          </w:tcPr>
          <w:p w14:paraId="639AC97A" w14:textId="77777777" w:rsidR="005A7C40" w:rsidRPr="00A467EA" w:rsidRDefault="005A7C40" w:rsidP="005A7C40">
            <w:pPr>
              <w:tabs>
                <w:tab w:val="decimal" w:pos="1889"/>
              </w:tabs>
              <w:snapToGrid w:val="0"/>
              <w:jc w:val="right"/>
              <w:rPr>
                <w:rFonts w:cs="Times New Roman"/>
                <w:b/>
                <w:bCs/>
                <w:sz w:val="18"/>
                <w:szCs w:val="18"/>
                <w:lang w:val="en-US"/>
              </w:rPr>
            </w:pPr>
          </w:p>
        </w:tc>
        <w:tc>
          <w:tcPr>
            <w:tcW w:w="712" w:type="pct"/>
          </w:tcPr>
          <w:p w14:paraId="44303E76" w14:textId="34271C3C"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94,537</w:t>
            </w:r>
          </w:p>
        </w:tc>
      </w:tr>
      <w:tr w:rsidR="005A7C40" w:rsidRPr="00A467EA" w14:paraId="375B63E8" w14:textId="77777777">
        <w:tc>
          <w:tcPr>
            <w:tcW w:w="1955" w:type="pct"/>
            <w:vAlign w:val="center"/>
          </w:tcPr>
          <w:p w14:paraId="68AE350F" w14:textId="77777777" w:rsidR="005A7C40" w:rsidRPr="00A467EA" w:rsidRDefault="005A7C40" w:rsidP="005A7C40">
            <w:pPr>
              <w:ind w:right="9" w:firstLine="155"/>
              <w:rPr>
                <w:rFonts w:cs="Times New Roman"/>
                <w:sz w:val="18"/>
                <w:szCs w:val="18"/>
                <w:lang w:val="en-US"/>
              </w:rPr>
            </w:pPr>
            <w:r w:rsidRPr="00A467EA">
              <w:rPr>
                <w:rFonts w:cs="Times New Roman"/>
                <w:sz w:val="18"/>
                <w:szCs w:val="18"/>
                <w:lang w:val="en-US"/>
              </w:rPr>
              <w:t>Year 4</w:t>
            </w:r>
          </w:p>
        </w:tc>
        <w:tc>
          <w:tcPr>
            <w:tcW w:w="726" w:type="pct"/>
            <w:shd w:val="clear" w:color="auto" w:fill="auto"/>
            <w:vAlign w:val="center"/>
          </w:tcPr>
          <w:p w14:paraId="7E367675" w14:textId="3B36B537" w:rsidR="005A7C40" w:rsidRPr="00A467EA" w:rsidRDefault="00C244B2"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16,782</w:t>
            </w:r>
          </w:p>
        </w:tc>
        <w:tc>
          <w:tcPr>
            <w:tcW w:w="52" w:type="pct"/>
          </w:tcPr>
          <w:p w14:paraId="0A6B69EF"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vAlign w:val="center"/>
          </w:tcPr>
          <w:p w14:paraId="55CB9A03" w14:textId="1A6D70CF"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17,491</w:t>
            </w:r>
          </w:p>
        </w:tc>
        <w:tc>
          <w:tcPr>
            <w:tcW w:w="52" w:type="pct"/>
          </w:tcPr>
          <w:p w14:paraId="7EE05B06" w14:textId="77777777" w:rsidR="005A7C40" w:rsidRPr="00A467EA" w:rsidRDefault="005A7C40" w:rsidP="005A7C40">
            <w:pPr>
              <w:tabs>
                <w:tab w:val="decimal" w:pos="1889"/>
              </w:tabs>
              <w:snapToGrid w:val="0"/>
              <w:jc w:val="right"/>
              <w:rPr>
                <w:rFonts w:cs="Times New Roman"/>
                <w:b/>
                <w:bCs/>
                <w:sz w:val="18"/>
                <w:szCs w:val="18"/>
                <w:lang w:val="en-US"/>
              </w:rPr>
            </w:pPr>
          </w:p>
        </w:tc>
        <w:tc>
          <w:tcPr>
            <w:tcW w:w="726" w:type="pct"/>
          </w:tcPr>
          <w:p w14:paraId="0010F1A4" w14:textId="5BB0D972" w:rsidR="005A7C40" w:rsidRPr="00A467EA" w:rsidRDefault="00216B9C"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724</w:t>
            </w:r>
          </w:p>
        </w:tc>
        <w:tc>
          <w:tcPr>
            <w:tcW w:w="51" w:type="pct"/>
            <w:vAlign w:val="center"/>
          </w:tcPr>
          <w:p w14:paraId="2512C8D1" w14:textId="77777777" w:rsidR="005A7C40" w:rsidRPr="00A467EA" w:rsidRDefault="005A7C40" w:rsidP="005A7C40">
            <w:pPr>
              <w:tabs>
                <w:tab w:val="decimal" w:pos="1889"/>
              </w:tabs>
              <w:snapToGrid w:val="0"/>
              <w:jc w:val="right"/>
              <w:rPr>
                <w:rFonts w:cs="Times New Roman"/>
                <w:b/>
                <w:bCs/>
                <w:sz w:val="18"/>
                <w:szCs w:val="18"/>
                <w:lang w:val="en-US"/>
              </w:rPr>
            </w:pPr>
          </w:p>
        </w:tc>
        <w:tc>
          <w:tcPr>
            <w:tcW w:w="712" w:type="pct"/>
          </w:tcPr>
          <w:p w14:paraId="5CAEC228" w14:textId="65B44D94" w:rsidR="005A7C40" w:rsidRPr="00A467EA" w:rsidRDefault="005A7C40" w:rsidP="005A7C40">
            <w:pPr>
              <w:tabs>
                <w:tab w:val="decimal" w:pos="1170"/>
              </w:tabs>
              <w:ind w:left="-115" w:right="-290" w:firstLine="295"/>
              <w:jc w:val="both"/>
              <w:rPr>
                <w:rFonts w:cs="Times New Roman"/>
                <w:sz w:val="18"/>
                <w:szCs w:val="18"/>
                <w:cs/>
                <w:lang w:val="en-US"/>
              </w:rPr>
            </w:pPr>
            <w:r w:rsidRPr="00A467EA">
              <w:rPr>
                <w:rFonts w:cs="Times New Roman"/>
                <w:sz w:val="18"/>
                <w:szCs w:val="18"/>
                <w:lang w:val="en-US"/>
              </w:rPr>
              <w:t>13,583</w:t>
            </w:r>
          </w:p>
        </w:tc>
      </w:tr>
      <w:tr w:rsidR="005A7C40" w:rsidRPr="00A467EA" w14:paraId="6C4CD8BD" w14:textId="77777777">
        <w:tc>
          <w:tcPr>
            <w:tcW w:w="1955" w:type="pct"/>
            <w:vAlign w:val="center"/>
          </w:tcPr>
          <w:p w14:paraId="481479EC" w14:textId="77777777" w:rsidR="005A7C40" w:rsidRPr="00A467EA" w:rsidRDefault="005A7C40" w:rsidP="005A7C40">
            <w:pPr>
              <w:ind w:right="9" w:firstLine="155"/>
              <w:rPr>
                <w:rFonts w:cs="Times New Roman"/>
                <w:sz w:val="18"/>
                <w:szCs w:val="18"/>
                <w:lang w:val="en-US"/>
              </w:rPr>
            </w:pPr>
            <w:r w:rsidRPr="00A467EA">
              <w:rPr>
                <w:rFonts w:cs="Times New Roman"/>
                <w:sz w:val="18"/>
                <w:szCs w:val="18"/>
                <w:lang w:val="en-US"/>
              </w:rPr>
              <w:t>Year 5</w:t>
            </w:r>
          </w:p>
        </w:tc>
        <w:tc>
          <w:tcPr>
            <w:tcW w:w="726" w:type="pct"/>
            <w:shd w:val="clear" w:color="auto" w:fill="auto"/>
            <w:vAlign w:val="center"/>
          </w:tcPr>
          <w:p w14:paraId="549626E1" w14:textId="7836917C" w:rsidR="005A7C40" w:rsidRPr="00A467EA" w:rsidRDefault="00C244B2"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1,658</w:t>
            </w:r>
          </w:p>
        </w:tc>
        <w:tc>
          <w:tcPr>
            <w:tcW w:w="52" w:type="pct"/>
          </w:tcPr>
          <w:p w14:paraId="1F5E5EE8"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26BA39B" w14:textId="13C75D15"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1,067</w:t>
            </w:r>
          </w:p>
        </w:tc>
        <w:tc>
          <w:tcPr>
            <w:tcW w:w="52" w:type="pct"/>
          </w:tcPr>
          <w:p w14:paraId="7670230F" w14:textId="77777777" w:rsidR="005A7C40" w:rsidRPr="00A467EA" w:rsidRDefault="005A7C40" w:rsidP="005A7C40">
            <w:pPr>
              <w:tabs>
                <w:tab w:val="decimal" w:pos="1889"/>
              </w:tabs>
              <w:snapToGrid w:val="0"/>
              <w:jc w:val="right"/>
              <w:rPr>
                <w:rFonts w:cs="Times New Roman"/>
                <w:b/>
                <w:bCs/>
                <w:sz w:val="18"/>
                <w:szCs w:val="18"/>
                <w:lang w:val="en-US"/>
              </w:rPr>
            </w:pPr>
          </w:p>
        </w:tc>
        <w:tc>
          <w:tcPr>
            <w:tcW w:w="726" w:type="pct"/>
            <w:tcBorders>
              <w:bottom w:val="single" w:sz="4" w:space="0" w:color="auto"/>
            </w:tcBorders>
          </w:tcPr>
          <w:p w14:paraId="46FDE7AB" w14:textId="7CB9719C" w:rsidR="005A7C40" w:rsidRPr="00A467EA" w:rsidRDefault="00216B9C" w:rsidP="005A7C40">
            <w:pPr>
              <w:ind w:left="-115" w:right="-11" w:firstLine="295"/>
              <w:jc w:val="center"/>
              <w:rPr>
                <w:rFonts w:cs="Times New Roman"/>
                <w:sz w:val="18"/>
                <w:szCs w:val="18"/>
                <w:lang w:val="en-US"/>
              </w:rPr>
            </w:pPr>
            <w:r w:rsidRPr="00A467EA">
              <w:rPr>
                <w:rFonts w:cs="Times New Roman"/>
                <w:sz w:val="18"/>
                <w:szCs w:val="18"/>
                <w:lang w:val="en-US"/>
              </w:rPr>
              <w:t>-</w:t>
            </w:r>
          </w:p>
        </w:tc>
        <w:tc>
          <w:tcPr>
            <w:tcW w:w="51" w:type="pct"/>
            <w:vAlign w:val="center"/>
          </w:tcPr>
          <w:p w14:paraId="15AD6736" w14:textId="77777777" w:rsidR="005A7C40" w:rsidRPr="00A467EA" w:rsidRDefault="005A7C40" w:rsidP="005A7C40">
            <w:pPr>
              <w:tabs>
                <w:tab w:val="decimal" w:pos="1889"/>
              </w:tabs>
              <w:snapToGrid w:val="0"/>
              <w:jc w:val="right"/>
              <w:rPr>
                <w:rFonts w:cs="Times New Roman"/>
                <w:b/>
                <w:bCs/>
                <w:sz w:val="18"/>
                <w:szCs w:val="18"/>
                <w:lang w:val="en-US"/>
              </w:rPr>
            </w:pPr>
          </w:p>
        </w:tc>
        <w:tc>
          <w:tcPr>
            <w:tcW w:w="712" w:type="pct"/>
          </w:tcPr>
          <w:p w14:paraId="385D3F29" w14:textId="196171A8" w:rsidR="005A7C40" w:rsidRPr="00A467EA" w:rsidRDefault="005A7C40" w:rsidP="005A7C40">
            <w:pPr>
              <w:ind w:left="-115" w:right="-11" w:firstLine="295"/>
              <w:jc w:val="center"/>
              <w:rPr>
                <w:rFonts w:cs="Times New Roman"/>
                <w:sz w:val="18"/>
                <w:szCs w:val="18"/>
                <w:lang w:val="en-US"/>
              </w:rPr>
            </w:pPr>
            <w:r w:rsidRPr="00A467EA">
              <w:rPr>
                <w:rFonts w:cs="Times New Roman"/>
                <w:sz w:val="18"/>
                <w:szCs w:val="18"/>
                <w:lang w:val="en-US"/>
              </w:rPr>
              <w:t>-</w:t>
            </w:r>
          </w:p>
        </w:tc>
      </w:tr>
      <w:tr w:rsidR="005A7C40" w:rsidRPr="00A467EA" w14:paraId="58DBAE45" w14:textId="77777777">
        <w:tc>
          <w:tcPr>
            <w:tcW w:w="1955" w:type="pct"/>
            <w:vAlign w:val="center"/>
          </w:tcPr>
          <w:p w14:paraId="5B23CA7D" w14:textId="77777777" w:rsidR="005A7C40" w:rsidRPr="00A467EA" w:rsidRDefault="005A7C40" w:rsidP="005A7C40">
            <w:pPr>
              <w:ind w:right="9"/>
              <w:rPr>
                <w:rFonts w:cs="Times New Roman"/>
                <w:sz w:val="18"/>
                <w:szCs w:val="18"/>
                <w:lang w:val="en-US"/>
              </w:rPr>
            </w:pPr>
          </w:p>
        </w:tc>
        <w:tc>
          <w:tcPr>
            <w:tcW w:w="726" w:type="pct"/>
            <w:tcBorders>
              <w:top w:val="single" w:sz="4" w:space="0" w:color="auto"/>
            </w:tcBorders>
            <w:shd w:val="clear" w:color="auto" w:fill="auto"/>
            <w:vAlign w:val="center"/>
          </w:tcPr>
          <w:p w14:paraId="071BF2C2" w14:textId="384AD087" w:rsidR="005A7C40" w:rsidRPr="00A467EA" w:rsidRDefault="00C244B2"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771,945</w:t>
            </w:r>
          </w:p>
        </w:tc>
        <w:tc>
          <w:tcPr>
            <w:tcW w:w="52" w:type="pct"/>
          </w:tcPr>
          <w:p w14:paraId="563CABAE"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single" w:sz="4" w:space="0" w:color="auto"/>
            </w:tcBorders>
            <w:vAlign w:val="center"/>
          </w:tcPr>
          <w:p w14:paraId="70931CAE" w14:textId="65142DA6"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733,273</w:t>
            </w:r>
          </w:p>
        </w:tc>
        <w:tc>
          <w:tcPr>
            <w:tcW w:w="52" w:type="pct"/>
          </w:tcPr>
          <w:p w14:paraId="56C043AF"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single" w:sz="4" w:space="0" w:color="auto"/>
            </w:tcBorders>
          </w:tcPr>
          <w:p w14:paraId="28F16FCF" w14:textId="599C858B" w:rsidR="005A7C40" w:rsidRPr="00A467EA" w:rsidRDefault="00216B9C"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643,270</w:t>
            </w:r>
          </w:p>
        </w:tc>
        <w:tc>
          <w:tcPr>
            <w:tcW w:w="51" w:type="pct"/>
            <w:vAlign w:val="center"/>
          </w:tcPr>
          <w:p w14:paraId="515B2CDE"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Borders>
              <w:top w:val="single" w:sz="4" w:space="0" w:color="auto"/>
            </w:tcBorders>
          </w:tcPr>
          <w:p w14:paraId="31D5243B" w14:textId="472DA213"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640,048</w:t>
            </w:r>
          </w:p>
        </w:tc>
      </w:tr>
      <w:tr w:rsidR="005A7C40" w:rsidRPr="00A467EA" w14:paraId="5F003560" w14:textId="77777777">
        <w:tc>
          <w:tcPr>
            <w:tcW w:w="1955" w:type="pct"/>
            <w:vAlign w:val="center"/>
          </w:tcPr>
          <w:p w14:paraId="7EB967CD" w14:textId="77777777" w:rsidR="005A7C40" w:rsidRPr="00A467EA" w:rsidRDefault="005A7C40" w:rsidP="005A7C40">
            <w:pPr>
              <w:tabs>
                <w:tab w:val="left" w:pos="507"/>
              </w:tabs>
              <w:ind w:left="610" w:right="9" w:hanging="610"/>
              <w:rPr>
                <w:rFonts w:cs="Times New Roman"/>
                <w:spacing w:val="-4"/>
                <w:sz w:val="18"/>
                <w:szCs w:val="18"/>
                <w:lang w:val="en-US"/>
              </w:rPr>
            </w:pPr>
            <w:r w:rsidRPr="00A467EA">
              <w:rPr>
                <w:rFonts w:cs="Times New Roman"/>
                <w:spacing w:val="-4"/>
                <w:sz w:val="18"/>
                <w:szCs w:val="18"/>
                <w:u w:val="single"/>
                <w:lang w:val="en-US"/>
              </w:rPr>
              <w:t>Less</w:t>
            </w:r>
            <w:r w:rsidRPr="00A467EA">
              <w:rPr>
                <w:rFonts w:cs="Times New Roman"/>
                <w:spacing w:val="-4"/>
                <w:sz w:val="18"/>
                <w:szCs w:val="18"/>
                <w:lang w:val="en-US"/>
              </w:rPr>
              <w:t xml:space="preserve"> Deferred interest</w:t>
            </w:r>
          </w:p>
        </w:tc>
        <w:tc>
          <w:tcPr>
            <w:tcW w:w="726" w:type="pct"/>
            <w:shd w:val="clear" w:color="auto" w:fill="auto"/>
            <w:vAlign w:val="center"/>
          </w:tcPr>
          <w:p w14:paraId="29D02267" w14:textId="12259951" w:rsidR="005A7C40" w:rsidRPr="00A467EA" w:rsidRDefault="00C244B2"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(54,207)</w:t>
            </w:r>
          </w:p>
        </w:tc>
        <w:tc>
          <w:tcPr>
            <w:tcW w:w="52" w:type="pct"/>
          </w:tcPr>
          <w:p w14:paraId="30C497DF"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103004F" w14:textId="6B304D89"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(41,733)</w:t>
            </w:r>
          </w:p>
        </w:tc>
        <w:tc>
          <w:tcPr>
            <w:tcW w:w="52" w:type="pct"/>
          </w:tcPr>
          <w:p w14:paraId="6B2F9650"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bottom w:val="single" w:sz="4" w:space="0" w:color="auto"/>
            </w:tcBorders>
          </w:tcPr>
          <w:p w14:paraId="1BA65D13" w14:textId="1CA87694" w:rsidR="005A7C40" w:rsidRPr="00A467EA" w:rsidRDefault="00216B9C"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(42,203)</w:t>
            </w:r>
          </w:p>
        </w:tc>
        <w:tc>
          <w:tcPr>
            <w:tcW w:w="51" w:type="pct"/>
            <w:vAlign w:val="center"/>
          </w:tcPr>
          <w:p w14:paraId="584D5108"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292A836A" w14:textId="370D374E"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(35,676)</w:t>
            </w:r>
          </w:p>
        </w:tc>
      </w:tr>
      <w:tr w:rsidR="005A7C40" w:rsidRPr="00A467EA" w14:paraId="23E760F8" w14:textId="77777777">
        <w:tc>
          <w:tcPr>
            <w:tcW w:w="1955" w:type="pct"/>
            <w:vAlign w:val="center"/>
          </w:tcPr>
          <w:p w14:paraId="260C82BC" w14:textId="77777777" w:rsidR="005A7C40" w:rsidRPr="00A467EA" w:rsidRDefault="005A7C40" w:rsidP="005A7C40">
            <w:pPr>
              <w:ind w:right="9"/>
              <w:rPr>
                <w:rFonts w:cs="Times New Roman"/>
                <w:b/>
                <w:bCs/>
                <w:sz w:val="18"/>
                <w:szCs w:val="18"/>
                <w:lang w:val="en-US"/>
              </w:rPr>
            </w:pPr>
            <w:r w:rsidRPr="00A467EA">
              <w:rPr>
                <w:rFonts w:cs="Times New Roman"/>
                <w:b/>
                <w:bCs/>
                <w:sz w:val="18"/>
                <w:szCs w:val="18"/>
                <w:lang w:val="en-US"/>
              </w:rPr>
              <w:t>Total</w:t>
            </w:r>
          </w:p>
        </w:tc>
        <w:tc>
          <w:tcPr>
            <w:tcW w:w="726" w:type="pct"/>
            <w:tcBorders>
              <w:top w:val="single" w:sz="4" w:space="0" w:color="auto"/>
              <w:bottom w:val="double" w:sz="4" w:space="0" w:color="auto"/>
            </w:tcBorders>
            <w:shd w:val="clear" w:color="auto" w:fill="auto"/>
            <w:vAlign w:val="center"/>
          </w:tcPr>
          <w:p w14:paraId="49003E7D" w14:textId="374F3489" w:rsidR="005A7C40" w:rsidRPr="00A467EA" w:rsidRDefault="003A2CDA"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717,738</w:t>
            </w:r>
          </w:p>
        </w:tc>
        <w:tc>
          <w:tcPr>
            <w:tcW w:w="52" w:type="pct"/>
          </w:tcPr>
          <w:p w14:paraId="296A133C"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vAlign w:val="center"/>
          </w:tcPr>
          <w:p w14:paraId="6570A5C2" w14:textId="3335B8F7"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691,540</w:t>
            </w:r>
          </w:p>
        </w:tc>
        <w:tc>
          <w:tcPr>
            <w:tcW w:w="52" w:type="pct"/>
          </w:tcPr>
          <w:p w14:paraId="2D93EFD3"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1F643E28" w14:textId="1A299B23" w:rsidR="005A7C40" w:rsidRPr="00A467EA" w:rsidRDefault="00AB4DD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601,067</w:t>
            </w:r>
          </w:p>
        </w:tc>
        <w:tc>
          <w:tcPr>
            <w:tcW w:w="51" w:type="pct"/>
            <w:vAlign w:val="center"/>
          </w:tcPr>
          <w:p w14:paraId="63B14977"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235C3844" w14:textId="1CA2B371"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604,372</w:t>
            </w:r>
          </w:p>
        </w:tc>
      </w:tr>
      <w:tr w:rsidR="005A7C40" w:rsidRPr="00A467EA" w14:paraId="3ECD3490" w14:textId="77777777">
        <w:tc>
          <w:tcPr>
            <w:tcW w:w="1955" w:type="pct"/>
            <w:vAlign w:val="center"/>
          </w:tcPr>
          <w:p w14:paraId="7E7FE2E1" w14:textId="77777777" w:rsidR="005A7C40" w:rsidRPr="00A467EA" w:rsidRDefault="005A7C40" w:rsidP="005A7C40">
            <w:pPr>
              <w:ind w:right="9"/>
              <w:rPr>
                <w:rFonts w:cs="Times New Roman"/>
                <w:sz w:val="18"/>
                <w:szCs w:val="18"/>
                <w:lang w:val="en-US"/>
              </w:rPr>
            </w:pPr>
          </w:p>
        </w:tc>
        <w:tc>
          <w:tcPr>
            <w:tcW w:w="726" w:type="pct"/>
            <w:shd w:val="clear" w:color="auto" w:fill="auto"/>
            <w:vAlign w:val="center"/>
          </w:tcPr>
          <w:p w14:paraId="0B2FDB4F" w14:textId="77777777" w:rsidR="005A7C40" w:rsidRPr="00A467EA" w:rsidRDefault="005A7C40" w:rsidP="005A7C40">
            <w:pPr>
              <w:tabs>
                <w:tab w:val="decimal" w:pos="1170"/>
              </w:tabs>
              <w:ind w:left="-115" w:right="-290" w:firstLine="295"/>
              <w:jc w:val="both"/>
              <w:rPr>
                <w:rFonts w:cs="Times New Roman"/>
                <w:sz w:val="18"/>
                <w:szCs w:val="18"/>
                <w:lang w:val="en-US"/>
              </w:rPr>
            </w:pPr>
          </w:p>
        </w:tc>
        <w:tc>
          <w:tcPr>
            <w:tcW w:w="52" w:type="pct"/>
          </w:tcPr>
          <w:p w14:paraId="45FD2C0F"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double" w:sz="4" w:space="0" w:color="auto"/>
            </w:tcBorders>
            <w:vAlign w:val="center"/>
          </w:tcPr>
          <w:p w14:paraId="1C90046F" w14:textId="77777777" w:rsidR="005A7C40" w:rsidRPr="00A467EA" w:rsidRDefault="005A7C40" w:rsidP="005A7C40">
            <w:pPr>
              <w:tabs>
                <w:tab w:val="decimal" w:pos="1170"/>
              </w:tabs>
              <w:ind w:left="-115" w:right="-290" w:firstLine="295"/>
              <w:jc w:val="both"/>
              <w:rPr>
                <w:rFonts w:cs="Times New Roman"/>
                <w:sz w:val="18"/>
                <w:szCs w:val="18"/>
                <w:lang w:val="en-US"/>
              </w:rPr>
            </w:pPr>
          </w:p>
        </w:tc>
        <w:tc>
          <w:tcPr>
            <w:tcW w:w="52" w:type="pct"/>
          </w:tcPr>
          <w:p w14:paraId="5C06C6A7"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double" w:sz="4" w:space="0" w:color="auto"/>
            </w:tcBorders>
          </w:tcPr>
          <w:p w14:paraId="0AFFD494" w14:textId="77777777" w:rsidR="005A7C40" w:rsidRPr="00A467EA" w:rsidRDefault="005A7C40" w:rsidP="005A7C40">
            <w:pPr>
              <w:tabs>
                <w:tab w:val="decimal" w:pos="1170"/>
              </w:tabs>
              <w:ind w:left="-115" w:right="-290" w:firstLine="295"/>
              <w:jc w:val="both"/>
              <w:rPr>
                <w:rFonts w:cs="Times New Roman"/>
                <w:sz w:val="18"/>
                <w:szCs w:val="18"/>
                <w:lang w:val="en-US"/>
              </w:rPr>
            </w:pPr>
          </w:p>
        </w:tc>
        <w:tc>
          <w:tcPr>
            <w:tcW w:w="51" w:type="pct"/>
            <w:vAlign w:val="center"/>
          </w:tcPr>
          <w:p w14:paraId="138AF86D"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55692C16" w14:textId="77777777" w:rsidR="005A7C40" w:rsidRPr="00A467EA" w:rsidRDefault="005A7C40" w:rsidP="005A7C40">
            <w:pPr>
              <w:tabs>
                <w:tab w:val="decimal" w:pos="1170"/>
              </w:tabs>
              <w:ind w:left="-115" w:right="-290" w:firstLine="295"/>
              <w:jc w:val="both"/>
              <w:rPr>
                <w:rFonts w:cs="Times New Roman"/>
                <w:sz w:val="18"/>
                <w:szCs w:val="18"/>
                <w:lang w:val="en-US"/>
              </w:rPr>
            </w:pPr>
          </w:p>
        </w:tc>
      </w:tr>
      <w:tr w:rsidR="005A7C40" w:rsidRPr="00A467EA" w14:paraId="58344A4B" w14:textId="77777777">
        <w:tc>
          <w:tcPr>
            <w:tcW w:w="1955" w:type="pct"/>
            <w:vAlign w:val="center"/>
          </w:tcPr>
          <w:p w14:paraId="616659B8" w14:textId="77777777" w:rsidR="005A7C40" w:rsidRPr="00A467EA" w:rsidRDefault="005A7C40" w:rsidP="005A7C40">
            <w:pPr>
              <w:ind w:right="9"/>
              <w:rPr>
                <w:rFonts w:cs="Times New Roman"/>
                <w:b/>
                <w:bCs/>
                <w:sz w:val="18"/>
                <w:szCs w:val="18"/>
                <w:lang w:val="en-US"/>
              </w:rPr>
            </w:pPr>
            <w:r w:rsidRPr="00A467EA">
              <w:rPr>
                <w:rFonts w:cs="Times New Roman"/>
                <w:b/>
                <w:bCs/>
                <w:sz w:val="18"/>
                <w:szCs w:val="18"/>
                <w:lang w:val="en-US"/>
              </w:rPr>
              <w:t>Classification analysis:</w:t>
            </w:r>
          </w:p>
        </w:tc>
        <w:tc>
          <w:tcPr>
            <w:tcW w:w="726" w:type="pct"/>
            <w:shd w:val="clear" w:color="auto" w:fill="auto"/>
            <w:vAlign w:val="center"/>
          </w:tcPr>
          <w:p w14:paraId="2E8CC6C7" w14:textId="77777777" w:rsidR="005A7C40" w:rsidRPr="00A467EA" w:rsidRDefault="005A7C40" w:rsidP="005A7C40">
            <w:pPr>
              <w:tabs>
                <w:tab w:val="decimal" w:pos="1170"/>
              </w:tabs>
              <w:ind w:left="-115" w:right="-290" w:firstLine="295"/>
              <w:jc w:val="both"/>
              <w:rPr>
                <w:rFonts w:cs="Times New Roman"/>
                <w:sz w:val="18"/>
                <w:szCs w:val="18"/>
                <w:lang w:val="en-US"/>
              </w:rPr>
            </w:pPr>
          </w:p>
        </w:tc>
        <w:tc>
          <w:tcPr>
            <w:tcW w:w="52" w:type="pct"/>
          </w:tcPr>
          <w:p w14:paraId="69B29F73"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vAlign w:val="center"/>
          </w:tcPr>
          <w:p w14:paraId="049BF2D8" w14:textId="77777777" w:rsidR="005A7C40" w:rsidRPr="00A467EA" w:rsidRDefault="005A7C40" w:rsidP="005A7C40">
            <w:pPr>
              <w:tabs>
                <w:tab w:val="decimal" w:pos="1170"/>
              </w:tabs>
              <w:ind w:left="-115" w:right="-290" w:firstLine="295"/>
              <w:jc w:val="both"/>
              <w:rPr>
                <w:rFonts w:cs="Times New Roman"/>
                <w:sz w:val="18"/>
                <w:szCs w:val="18"/>
                <w:lang w:val="en-US"/>
              </w:rPr>
            </w:pPr>
          </w:p>
        </w:tc>
        <w:tc>
          <w:tcPr>
            <w:tcW w:w="52" w:type="pct"/>
          </w:tcPr>
          <w:p w14:paraId="6DC009CE"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Pr>
          <w:p w14:paraId="7B450CA8" w14:textId="77777777" w:rsidR="005A7C40" w:rsidRPr="00A467EA" w:rsidRDefault="005A7C40" w:rsidP="005A7C40">
            <w:pPr>
              <w:tabs>
                <w:tab w:val="decimal" w:pos="1170"/>
              </w:tabs>
              <w:ind w:left="-115" w:right="-290" w:firstLine="295"/>
              <w:jc w:val="both"/>
              <w:rPr>
                <w:rFonts w:cs="Times New Roman"/>
                <w:sz w:val="18"/>
                <w:szCs w:val="18"/>
                <w:lang w:val="en-US"/>
              </w:rPr>
            </w:pPr>
          </w:p>
        </w:tc>
        <w:tc>
          <w:tcPr>
            <w:tcW w:w="51" w:type="pct"/>
            <w:vAlign w:val="center"/>
          </w:tcPr>
          <w:p w14:paraId="23038DBB"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5A610CC8" w14:textId="77777777" w:rsidR="005A7C40" w:rsidRPr="00A467EA" w:rsidRDefault="005A7C40" w:rsidP="005A7C40">
            <w:pPr>
              <w:tabs>
                <w:tab w:val="decimal" w:pos="1170"/>
              </w:tabs>
              <w:ind w:left="-115" w:right="-290" w:firstLine="295"/>
              <w:jc w:val="both"/>
              <w:rPr>
                <w:rFonts w:cs="Times New Roman"/>
                <w:sz w:val="18"/>
                <w:szCs w:val="18"/>
                <w:lang w:val="en-US"/>
              </w:rPr>
            </w:pPr>
          </w:p>
        </w:tc>
      </w:tr>
      <w:tr w:rsidR="005A7C40" w:rsidRPr="00A467EA" w14:paraId="5872C510" w14:textId="77777777">
        <w:tc>
          <w:tcPr>
            <w:tcW w:w="1955" w:type="pct"/>
            <w:vAlign w:val="center"/>
          </w:tcPr>
          <w:p w14:paraId="6912FFD4" w14:textId="77777777" w:rsidR="005A7C40" w:rsidRPr="00A467EA" w:rsidRDefault="005A7C40" w:rsidP="005A7C40">
            <w:pPr>
              <w:tabs>
                <w:tab w:val="left" w:pos="507"/>
              </w:tabs>
              <w:ind w:left="610" w:right="9" w:hanging="455"/>
              <w:rPr>
                <w:rFonts w:cs="Times New Roman"/>
                <w:spacing w:val="-4"/>
                <w:sz w:val="18"/>
                <w:szCs w:val="18"/>
                <w:lang w:val="en-US"/>
              </w:rPr>
            </w:pPr>
            <w:r w:rsidRPr="00A467EA">
              <w:rPr>
                <w:rFonts w:cs="Times New Roman"/>
                <w:spacing w:val="-4"/>
                <w:sz w:val="18"/>
                <w:szCs w:val="18"/>
                <w:lang w:val="en-US"/>
              </w:rPr>
              <w:t>Current</w:t>
            </w:r>
          </w:p>
        </w:tc>
        <w:tc>
          <w:tcPr>
            <w:tcW w:w="726" w:type="pct"/>
            <w:shd w:val="clear" w:color="auto" w:fill="auto"/>
          </w:tcPr>
          <w:p w14:paraId="18ED4707" w14:textId="0CD6CFE2" w:rsidR="005A7C40" w:rsidRPr="00A467EA" w:rsidRDefault="003A2CDA"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353,906</w:t>
            </w:r>
          </w:p>
        </w:tc>
        <w:tc>
          <w:tcPr>
            <w:tcW w:w="52" w:type="pct"/>
          </w:tcPr>
          <w:p w14:paraId="61CA974E"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Pr>
          <w:p w14:paraId="341B7B48" w14:textId="09838EAC"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377,206</w:t>
            </w:r>
          </w:p>
        </w:tc>
        <w:tc>
          <w:tcPr>
            <w:tcW w:w="52" w:type="pct"/>
          </w:tcPr>
          <w:p w14:paraId="1D553ADF"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Pr>
          <w:p w14:paraId="69C03BF3" w14:textId="71F2BC06" w:rsidR="005A7C40" w:rsidRPr="00A467EA" w:rsidRDefault="00AB4DD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307,741</w:t>
            </w:r>
          </w:p>
        </w:tc>
        <w:tc>
          <w:tcPr>
            <w:tcW w:w="51" w:type="pct"/>
            <w:vAlign w:val="center"/>
          </w:tcPr>
          <w:p w14:paraId="0EC8C94C"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47DF314A" w14:textId="05E9E2C6"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330,582</w:t>
            </w:r>
          </w:p>
        </w:tc>
      </w:tr>
      <w:tr w:rsidR="005A7C40" w:rsidRPr="00A467EA" w14:paraId="5372950D" w14:textId="77777777">
        <w:tc>
          <w:tcPr>
            <w:tcW w:w="1955" w:type="pct"/>
            <w:vAlign w:val="center"/>
          </w:tcPr>
          <w:p w14:paraId="45FEE734" w14:textId="77777777" w:rsidR="005A7C40" w:rsidRPr="00A467EA" w:rsidRDefault="005A7C40" w:rsidP="005A7C40">
            <w:pPr>
              <w:ind w:right="9" w:firstLine="155"/>
              <w:rPr>
                <w:rFonts w:cs="Times New Roman"/>
                <w:sz w:val="18"/>
                <w:szCs w:val="18"/>
                <w:lang w:val="en-US"/>
              </w:rPr>
            </w:pPr>
            <w:r w:rsidRPr="00A467EA">
              <w:rPr>
                <w:rFonts w:cs="Times New Roman"/>
                <w:sz w:val="18"/>
                <w:szCs w:val="18"/>
                <w:lang w:val="en-US"/>
              </w:rPr>
              <w:t>Non-current</w:t>
            </w:r>
          </w:p>
        </w:tc>
        <w:tc>
          <w:tcPr>
            <w:tcW w:w="726" w:type="pct"/>
            <w:shd w:val="clear" w:color="auto" w:fill="auto"/>
          </w:tcPr>
          <w:p w14:paraId="5EF8A169" w14:textId="40700008" w:rsidR="005A7C40" w:rsidRPr="00A467EA" w:rsidRDefault="003A2CDA"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363,832</w:t>
            </w:r>
          </w:p>
        </w:tc>
        <w:tc>
          <w:tcPr>
            <w:tcW w:w="52" w:type="pct"/>
          </w:tcPr>
          <w:p w14:paraId="03552C17"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bottom w:val="single" w:sz="4" w:space="0" w:color="auto"/>
            </w:tcBorders>
          </w:tcPr>
          <w:p w14:paraId="758913E4" w14:textId="371A0F5C"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314,334</w:t>
            </w:r>
          </w:p>
        </w:tc>
        <w:tc>
          <w:tcPr>
            <w:tcW w:w="52" w:type="pct"/>
          </w:tcPr>
          <w:p w14:paraId="26CD121C"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bottom w:val="single" w:sz="4" w:space="0" w:color="auto"/>
            </w:tcBorders>
          </w:tcPr>
          <w:p w14:paraId="243C8587" w14:textId="7FBFF0DF" w:rsidR="005A7C40" w:rsidRPr="00A467EA" w:rsidRDefault="00AB4DD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293,326</w:t>
            </w:r>
          </w:p>
        </w:tc>
        <w:tc>
          <w:tcPr>
            <w:tcW w:w="51" w:type="pct"/>
            <w:vAlign w:val="center"/>
          </w:tcPr>
          <w:p w14:paraId="40DB5F37"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Pr>
          <w:p w14:paraId="3AE08C49" w14:textId="320EBCD8"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273,790</w:t>
            </w:r>
          </w:p>
        </w:tc>
      </w:tr>
      <w:tr w:rsidR="005A7C40" w:rsidRPr="00A467EA" w14:paraId="43B947D5" w14:textId="77777777">
        <w:tc>
          <w:tcPr>
            <w:tcW w:w="1955" w:type="pct"/>
            <w:vAlign w:val="center"/>
          </w:tcPr>
          <w:p w14:paraId="6DCCE6F7" w14:textId="77777777" w:rsidR="005A7C40" w:rsidRPr="00A467EA" w:rsidRDefault="005A7C40" w:rsidP="005A7C40">
            <w:pPr>
              <w:ind w:right="9"/>
              <w:rPr>
                <w:rFonts w:cs="Times New Roman"/>
                <w:b/>
                <w:bCs/>
                <w:sz w:val="18"/>
                <w:szCs w:val="18"/>
                <w:lang w:val="en-US"/>
              </w:rPr>
            </w:pPr>
            <w:r w:rsidRPr="00A467EA">
              <w:rPr>
                <w:rFonts w:cs="Times New Roman"/>
                <w:b/>
                <w:bCs/>
                <w:sz w:val="18"/>
                <w:szCs w:val="18"/>
                <w:lang w:val="en-US"/>
              </w:rPr>
              <w:t>Total</w:t>
            </w:r>
          </w:p>
        </w:tc>
        <w:tc>
          <w:tcPr>
            <w:tcW w:w="726" w:type="pct"/>
            <w:tcBorders>
              <w:top w:val="single" w:sz="4" w:space="0" w:color="auto"/>
              <w:bottom w:val="double" w:sz="4" w:space="0" w:color="auto"/>
            </w:tcBorders>
            <w:shd w:val="clear" w:color="auto" w:fill="auto"/>
          </w:tcPr>
          <w:p w14:paraId="68C58A5D" w14:textId="2CF6014E" w:rsidR="005A7C40" w:rsidRPr="00A467EA" w:rsidRDefault="003A2CDA"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717,738</w:t>
            </w:r>
          </w:p>
        </w:tc>
        <w:tc>
          <w:tcPr>
            <w:tcW w:w="52" w:type="pct"/>
          </w:tcPr>
          <w:p w14:paraId="7D59FCB4"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00408D51" w14:textId="19CC7686"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691,540</w:t>
            </w:r>
          </w:p>
        </w:tc>
        <w:tc>
          <w:tcPr>
            <w:tcW w:w="52" w:type="pct"/>
          </w:tcPr>
          <w:p w14:paraId="4779FCB8" w14:textId="77777777" w:rsidR="005A7C40" w:rsidRPr="00A467EA" w:rsidRDefault="005A7C40" w:rsidP="005A7C40">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2DE103B3" w14:textId="228D1A8C" w:rsidR="005A7C40" w:rsidRPr="00A467EA" w:rsidRDefault="00AB4DD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601,067</w:t>
            </w:r>
          </w:p>
        </w:tc>
        <w:tc>
          <w:tcPr>
            <w:tcW w:w="51" w:type="pct"/>
            <w:vAlign w:val="center"/>
          </w:tcPr>
          <w:p w14:paraId="2C57BE9F" w14:textId="77777777" w:rsidR="005A7C40" w:rsidRPr="00A467EA" w:rsidRDefault="005A7C40" w:rsidP="005A7C40">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3D38B660" w14:textId="1F3FC9E5" w:rsidR="005A7C40" w:rsidRPr="00A467EA" w:rsidRDefault="005A7C40" w:rsidP="005A7C40">
            <w:pPr>
              <w:tabs>
                <w:tab w:val="decimal" w:pos="1170"/>
              </w:tabs>
              <w:ind w:left="-115" w:right="-290" w:firstLine="295"/>
              <w:jc w:val="both"/>
              <w:rPr>
                <w:rFonts w:cs="Times New Roman"/>
                <w:sz w:val="18"/>
                <w:szCs w:val="18"/>
                <w:lang w:val="en-US"/>
              </w:rPr>
            </w:pPr>
            <w:r w:rsidRPr="00A467EA">
              <w:rPr>
                <w:rFonts w:cs="Times New Roman"/>
                <w:sz w:val="18"/>
                <w:szCs w:val="18"/>
                <w:lang w:val="en-US"/>
              </w:rPr>
              <w:t>604,372</w:t>
            </w:r>
          </w:p>
        </w:tc>
      </w:tr>
    </w:tbl>
    <w:p w14:paraId="360590BE" w14:textId="77777777" w:rsidR="009A465D" w:rsidRPr="00A467EA" w:rsidRDefault="009A465D" w:rsidP="009A465D">
      <w:pPr>
        <w:rPr>
          <w:rFonts w:cs="Times New Roman"/>
          <w:b/>
          <w:bCs/>
          <w:sz w:val="24"/>
          <w:szCs w:val="24"/>
          <w:lang w:val="en-US"/>
        </w:rPr>
      </w:pPr>
      <w:r w:rsidRPr="00A467EA">
        <w:rPr>
          <w:rFonts w:cs="Times New Roman"/>
          <w:b/>
          <w:bCs/>
          <w:sz w:val="24"/>
          <w:szCs w:val="24"/>
          <w:lang w:val="en-US"/>
        </w:rPr>
        <w:br w:type="page"/>
      </w:r>
    </w:p>
    <w:p w14:paraId="0E8EA51D" w14:textId="77777777" w:rsidR="009A465D" w:rsidRPr="00A467EA" w:rsidRDefault="009A465D" w:rsidP="009A465D">
      <w:pPr>
        <w:spacing w:after="240"/>
        <w:ind w:left="540" w:hanging="540"/>
        <w:jc w:val="both"/>
        <w:outlineLvl w:val="0"/>
        <w:rPr>
          <w:rFonts w:cs="Times New Roman"/>
          <w:b/>
          <w:bCs/>
          <w:sz w:val="20"/>
          <w:szCs w:val="20"/>
          <w:lang w:val="en-US"/>
        </w:rPr>
      </w:pPr>
      <w:r w:rsidRPr="00A467EA">
        <w:rPr>
          <w:rFonts w:cs="Times New Roman"/>
          <w:b/>
          <w:bCs/>
          <w:sz w:val="24"/>
          <w:szCs w:val="24"/>
          <w:lang w:val="en-US"/>
        </w:rPr>
        <w:lastRenderedPageBreak/>
        <w:t>23.</w:t>
      </w:r>
      <w:r w:rsidRPr="00A467EA">
        <w:rPr>
          <w:rFonts w:cs="Times New Roman"/>
          <w:b/>
          <w:bCs/>
          <w:sz w:val="24"/>
          <w:szCs w:val="24"/>
          <w:lang w:val="en-US"/>
        </w:rPr>
        <w:tab/>
      </w:r>
      <w:r w:rsidRPr="00A467EA">
        <w:rPr>
          <w:rFonts w:cs="Times New Roman"/>
          <w:b/>
          <w:bCs/>
          <w:sz w:val="20"/>
          <w:szCs w:val="20"/>
          <w:lang w:val="en-US"/>
        </w:rPr>
        <w:t>LONG</w:t>
      </w:r>
      <w:r w:rsidRPr="00A467EA">
        <w:rPr>
          <w:rFonts w:cs="Times New Roman"/>
          <w:b/>
          <w:bCs/>
          <w:sz w:val="20"/>
          <w:szCs w:val="20"/>
          <w:cs/>
          <w:lang w:val="en-US"/>
        </w:rPr>
        <w:t>-</w:t>
      </w:r>
      <w:r w:rsidRPr="00A467EA">
        <w:rPr>
          <w:rFonts w:cs="Times New Roman"/>
          <w:b/>
          <w:bCs/>
          <w:sz w:val="20"/>
          <w:szCs w:val="20"/>
          <w:lang w:val="en-US"/>
        </w:rPr>
        <w:t>TERM  BORROWINGS</w:t>
      </w:r>
    </w:p>
    <w:p w14:paraId="11610615" w14:textId="02B4EC5E" w:rsidR="009A465D" w:rsidRPr="00A467EA" w:rsidRDefault="009A465D" w:rsidP="009A465D">
      <w:pPr>
        <w:pStyle w:val="BodyTextIndent2"/>
        <w:snapToGrid w:val="0"/>
        <w:spacing w:after="120"/>
        <w:ind w:left="547"/>
        <w:rPr>
          <w:rFonts w:cs="Times New Roman"/>
        </w:rPr>
      </w:pPr>
      <w:r w:rsidRPr="00A467EA">
        <w:rPr>
          <w:rFonts w:cs="Times New Roman"/>
          <w:spacing w:val="-6"/>
        </w:rPr>
        <w:t xml:space="preserve">As at </w:t>
      </w:r>
      <w:r w:rsidR="00C07468" w:rsidRPr="00A467EA">
        <w:rPr>
          <w:rFonts w:cs="Times New Roman"/>
          <w:spacing w:val="-6"/>
        </w:rPr>
        <w:t>February 28, 2025 and February 29, 2024</w:t>
      </w:r>
      <w:r w:rsidRPr="00A467EA">
        <w:rPr>
          <w:rFonts w:cs="Times New Roman"/>
          <w:spacing w:val="-6"/>
        </w:rPr>
        <w:t>, the Company entered into various long-term</w:t>
      </w:r>
      <w:r w:rsidRPr="00A467EA">
        <w:rPr>
          <w:rFonts w:cs="Times New Roman"/>
        </w:rPr>
        <w:t xml:space="preserve"> borrowings agreements in THB and foreign currencies as follows:</w:t>
      </w: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9A465D" w:rsidRPr="00E83348" w14:paraId="2F476D32" w14:textId="77777777">
        <w:trPr>
          <w:trHeight w:val="20"/>
        </w:trPr>
        <w:tc>
          <w:tcPr>
            <w:tcW w:w="3150" w:type="dxa"/>
          </w:tcPr>
          <w:p w14:paraId="5232FE1D" w14:textId="77777777" w:rsidR="009A465D" w:rsidRPr="00A467EA" w:rsidRDefault="009A465D">
            <w:pPr>
              <w:snapToGrid w:val="0"/>
              <w:spacing w:line="200" w:lineRule="exact"/>
              <w:ind w:left="360" w:right="65"/>
              <w:rPr>
                <w:rFonts w:cs="Times New Roman"/>
                <w:sz w:val="18"/>
                <w:szCs w:val="18"/>
                <w:cs/>
                <w:lang w:val="en-US"/>
              </w:rPr>
            </w:pPr>
          </w:p>
        </w:tc>
        <w:tc>
          <w:tcPr>
            <w:tcW w:w="6123" w:type="dxa"/>
            <w:gridSpan w:val="6"/>
          </w:tcPr>
          <w:p w14:paraId="094B7801" w14:textId="77777777" w:rsidR="009A465D" w:rsidRPr="00A467EA" w:rsidRDefault="009A465D">
            <w:pPr>
              <w:snapToGrid w:val="0"/>
              <w:spacing w:line="200" w:lineRule="exact"/>
              <w:jc w:val="center"/>
              <w:rPr>
                <w:rFonts w:cs="Times New Roman"/>
                <w:b/>
                <w:bCs/>
                <w:sz w:val="16"/>
                <w:szCs w:val="16"/>
                <w:lang w:val="en-US"/>
              </w:rPr>
            </w:pPr>
          </w:p>
        </w:tc>
      </w:tr>
      <w:tr w:rsidR="009A465D" w:rsidRPr="00A467EA" w14:paraId="2F3C003B" w14:textId="77777777">
        <w:trPr>
          <w:trHeight w:val="20"/>
        </w:trPr>
        <w:tc>
          <w:tcPr>
            <w:tcW w:w="3150" w:type="dxa"/>
          </w:tcPr>
          <w:p w14:paraId="6234DECB" w14:textId="77777777" w:rsidR="009A465D" w:rsidRPr="00A467EA" w:rsidRDefault="009A465D">
            <w:pPr>
              <w:snapToGrid w:val="0"/>
              <w:spacing w:line="200" w:lineRule="exact"/>
              <w:ind w:left="360" w:right="65"/>
              <w:rPr>
                <w:rFonts w:cs="Times New Roman"/>
                <w:sz w:val="18"/>
                <w:szCs w:val="18"/>
                <w:cs/>
                <w:lang w:val="en-US"/>
              </w:rPr>
            </w:pPr>
          </w:p>
        </w:tc>
        <w:tc>
          <w:tcPr>
            <w:tcW w:w="6123" w:type="dxa"/>
            <w:gridSpan w:val="6"/>
          </w:tcPr>
          <w:p w14:paraId="21540477" w14:textId="77777777" w:rsidR="009A465D" w:rsidRPr="00A467EA" w:rsidRDefault="009A465D">
            <w:pPr>
              <w:snapToGrid w:val="0"/>
              <w:spacing w:line="200" w:lineRule="exact"/>
              <w:jc w:val="center"/>
              <w:rPr>
                <w:rFonts w:cs="Times New Roman"/>
                <w:b/>
                <w:bCs/>
                <w:sz w:val="16"/>
                <w:szCs w:val="16"/>
                <w:cs/>
                <w:lang w:val="en-US"/>
              </w:rPr>
            </w:pPr>
            <w:r w:rsidRPr="00A467EA">
              <w:rPr>
                <w:rFonts w:cs="Times New Roman"/>
                <w:b/>
                <w:bCs/>
                <w:sz w:val="16"/>
                <w:szCs w:val="16"/>
                <w:lang w:val="en-US"/>
              </w:rPr>
              <w:t>CONSOLIDATED FINANCIAL STATEMENTS</w:t>
            </w:r>
          </w:p>
        </w:tc>
      </w:tr>
      <w:tr w:rsidR="009A465D" w:rsidRPr="00A467EA" w14:paraId="7FF84CA9" w14:textId="77777777">
        <w:trPr>
          <w:trHeight w:val="216"/>
        </w:trPr>
        <w:tc>
          <w:tcPr>
            <w:tcW w:w="3150" w:type="dxa"/>
          </w:tcPr>
          <w:p w14:paraId="2BE19759" w14:textId="77777777" w:rsidR="009A465D" w:rsidRPr="00A467EA" w:rsidRDefault="009A465D">
            <w:pPr>
              <w:snapToGrid w:val="0"/>
              <w:spacing w:line="200" w:lineRule="exact"/>
              <w:ind w:left="360" w:right="65"/>
              <w:rPr>
                <w:rFonts w:cs="Times New Roman"/>
                <w:sz w:val="18"/>
                <w:szCs w:val="18"/>
                <w:cs/>
              </w:rPr>
            </w:pPr>
          </w:p>
        </w:tc>
        <w:tc>
          <w:tcPr>
            <w:tcW w:w="6123" w:type="dxa"/>
            <w:gridSpan w:val="6"/>
          </w:tcPr>
          <w:p w14:paraId="087808DA" w14:textId="380377E7" w:rsidR="009A465D" w:rsidRPr="00A467EA" w:rsidRDefault="009A465D">
            <w:pPr>
              <w:snapToGrid w:val="0"/>
              <w:spacing w:line="200" w:lineRule="exact"/>
              <w:jc w:val="center"/>
              <w:rPr>
                <w:rFonts w:cs="Times New Roman"/>
                <w:b/>
                <w:bCs/>
                <w:spacing w:val="-6"/>
                <w:sz w:val="16"/>
                <w:szCs w:val="20"/>
              </w:rPr>
            </w:pPr>
            <w:r w:rsidRPr="00A467EA">
              <w:rPr>
                <w:rFonts w:cs="Times New Roman"/>
                <w:b/>
                <w:bCs/>
                <w:sz w:val="16"/>
                <w:szCs w:val="16"/>
                <w:lang w:val="en-US"/>
              </w:rPr>
              <w:t>As at February 2</w:t>
            </w:r>
            <w:r w:rsidR="00887F40" w:rsidRPr="00A467EA">
              <w:rPr>
                <w:rFonts w:cs="Times New Roman"/>
                <w:b/>
                <w:bCs/>
                <w:sz w:val="16"/>
                <w:szCs w:val="16"/>
                <w:lang w:val="en-US"/>
              </w:rPr>
              <w:t>8</w:t>
            </w:r>
            <w:r w:rsidRPr="00A467EA">
              <w:rPr>
                <w:rFonts w:cs="Times New Roman"/>
                <w:b/>
                <w:bCs/>
                <w:sz w:val="16"/>
                <w:szCs w:val="16"/>
                <w:lang w:val="en-US"/>
              </w:rPr>
              <w:t>, 202</w:t>
            </w:r>
            <w:r w:rsidR="00887F40" w:rsidRPr="00A467EA">
              <w:rPr>
                <w:rFonts w:cs="Times New Roman"/>
                <w:b/>
                <w:bCs/>
                <w:sz w:val="16"/>
                <w:szCs w:val="20"/>
                <w:lang w:val="en-US"/>
              </w:rPr>
              <w:t>5</w:t>
            </w:r>
          </w:p>
        </w:tc>
      </w:tr>
      <w:tr w:rsidR="009A465D" w:rsidRPr="00A467EA" w14:paraId="2633E9A4" w14:textId="77777777">
        <w:trPr>
          <w:trHeight w:val="20"/>
        </w:trPr>
        <w:tc>
          <w:tcPr>
            <w:tcW w:w="3150" w:type="dxa"/>
          </w:tcPr>
          <w:p w14:paraId="73A1FBCF" w14:textId="77777777" w:rsidR="009A465D" w:rsidRPr="00A467EA" w:rsidRDefault="009A465D">
            <w:pPr>
              <w:snapToGrid w:val="0"/>
              <w:spacing w:line="200" w:lineRule="exact"/>
              <w:ind w:left="360" w:right="65"/>
              <w:rPr>
                <w:rFonts w:cs="Times New Roman"/>
                <w:sz w:val="16"/>
                <w:szCs w:val="16"/>
                <w:cs/>
              </w:rPr>
            </w:pPr>
          </w:p>
        </w:tc>
        <w:tc>
          <w:tcPr>
            <w:tcW w:w="1341" w:type="dxa"/>
          </w:tcPr>
          <w:p w14:paraId="28461D53" w14:textId="77777777" w:rsidR="009A465D" w:rsidRPr="00A467EA" w:rsidRDefault="009A465D">
            <w:pPr>
              <w:tabs>
                <w:tab w:val="center" w:pos="822"/>
                <w:tab w:val="left" w:pos="1379"/>
              </w:tabs>
              <w:snapToGrid w:val="0"/>
              <w:spacing w:line="200" w:lineRule="exact"/>
              <w:ind w:right="65"/>
              <w:jc w:val="center"/>
              <w:rPr>
                <w:rFonts w:cs="Times New Roman"/>
                <w:b/>
                <w:bCs/>
                <w:sz w:val="16"/>
                <w:szCs w:val="16"/>
                <w:lang w:val="en-US"/>
              </w:rPr>
            </w:pPr>
            <w:r w:rsidRPr="00A467EA">
              <w:rPr>
                <w:rFonts w:cs="Times New Roman"/>
                <w:b/>
                <w:bCs/>
                <w:sz w:val="16"/>
                <w:szCs w:val="16"/>
                <w:lang w:val="en-US"/>
              </w:rPr>
              <w:t>Due within</w:t>
            </w:r>
          </w:p>
        </w:tc>
        <w:tc>
          <w:tcPr>
            <w:tcW w:w="1449" w:type="dxa"/>
          </w:tcPr>
          <w:p w14:paraId="24DFCD00" w14:textId="77777777" w:rsidR="009A465D" w:rsidRPr="00A467EA" w:rsidRDefault="009A465D">
            <w:pPr>
              <w:tabs>
                <w:tab w:val="center" w:pos="822"/>
                <w:tab w:val="left" w:pos="1379"/>
              </w:tabs>
              <w:snapToGrid w:val="0"/>
              <w:spacing w:line="200" w:lineRule="exact"/>
              <w:ind w:right="65"/>
              <w:jc w:val="center"/>
              <w:rPr>
                <w:rFonts w:cs="Times New Roman"/>
                <w:b/>
                <w:bCs/>
                <w:sz w:val="16"/>
                <w:szCs w:val="16"/>
                <w:cs/>
              </w:rPr>
            </w:pPr>
            <w:r w:rsidRPr="00A467EA">
              <w:rPr>
                <w:rFonts w:cs="Times New Roman"/>
                <w:b/>
                <w:bCs/>
                <w:sz w:val="16"/>
                <w:szCs w:val="16"/>
                <w:cs/>
              </w:rPr>
              <w:t>Interest rate</w:t>
            </w:r>
          </w:p>
        </w:tc>
        <w:tc>
          <w:tcPr>
            <w:tcW w:w="180" w:type="dxa"/>
          </w:tcPr>
          <w:p w14:paraId="38C8364B" w14:textId="77777777" w:rsidR="009A465D" w:rsidRPr="00A467EA" w:rsidRDefault="009A465D">
            <w:pPr>
              <w:snapToGrid w:val="0"/>
              <w:spacing w:line="200" w:lineRule="exact"/>
              <w:ind w:right="65"/>
              <w:jc w:val="center"/>
              <w:rPr>
                <w:rFonts w:cs="Times New Roman"/>
                <w:b/>
                <w:bCs/>
                <w:sz w:val="16"/>
                <w:szCs w:val="16"/>
                <w:cs/>
              </w:rPr>
            </w:pPr>
          </w:p>
        </w:tc>
        <w:tc>
          <w:tcPr>
            <w:tcW w:w="1620" w:type="dxa"/>
          </w:tcPr>
          <w:p w14:paraId="73D7A50C" w14:textId="77777777" w:rsidR="009A465D" w:rsidRPr="00A467EA" w:rsidRDefault="009A465D">
            <w:pPr>
              <w:snapToGrid w:val="0"/>
              <w:spacing w:line="200" w:lineRule="exact"/>
              <w:jc w:val="center"/>
              <w:rPr>
                <w:rFonts w:cs="Times New Roman"/>
                <w:b/>
                <w:bCs/>
                <w:sz w:val="16"/>
                <w:szCs w:val="16"/>
                <w:cs/>
                <w:lang w:val="en-US"/>
              </w:rPr>
            </w:pPr>
            <w:r w:rsidRPr="00A467EA">
              <w:rPr>
                <w:rFonts w:cs="Times New Roman"/>
                <w:b/>
                <w:bCs/>
                <w:sz w:val="16"/>
                <w:szCs w:val="16"/>
                <w:cs/>
              </w:rPr>
              <w:t>Foreign</w:t>
            </w:r>
            <w:r w:rsidRPr="00A467EA">
              <w:rPr>
                <w:rFonts w:cs="Times New Roman"/>
                <w:b/>
                <w:bCs/>
                <w:sz w:val="16"/>
                <w:szCs w:val="16"/>
                <w:lang w:val="en-US"/>
              </w:rPr>
              <w:t xml:space="preserve"> currency</w:t>
            </w:r>
          </w:p>
        </w:tc>
        <w:tc>
          <w:tcPr>
            <w:tcW w:w="180" w:type="dxa"/>
          </w:tcPr>
          <w:p w14:paraId="32E3BA57" w14:textId="77777777" w:rsidR="009A465D" w:rsidRPr="00A467EA" w:rsidRDefault="009A465D">
            <w:pPr>
              <w:snapToGrid w:val="0"/>
              <w:spacing w:line="200" w:lineRule="exact"/>
              <w:ind w:right="65"/>
              <w:jc w:val="center"/>
              <w:rPr>
                <w:rFonts w:cs="Times New Roman"/>
                <w:b/>
                <w:bCs/>
                <w:sz w:val="16"/>
                <w:szCs w:val="16"/>
                <w:cs/>
              </w:rPr>
            </w:pPr>
          </w:p>
        </w:tc>
        <w:tc>
          <w:tcPr>
            <w:tcW w:w="1353" w:type="dxa"/>
          </w:tcPr>
          <w:p w14:paraId="6570748B" w14:textId="77777777" w:rsidR="009A465D" w:rsidRPr="00A467EA" w:rsidRDefault="009A465D">
            <w:pPr>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Baht equivalent</w:t>
            </w:r>
          </w:p>
        </w:tc>
      </w:tr>
      <w:tr w:rsidR="009A465D" w:rsidRPr="00A467EA" w14:paraId="5774680A" w14:textId="77777777">
        <w:trPr>
          <w:trHeight w:val="20"/>
        </w:trPr>
        <w:tc>
          <w:tcPr>
            <w:tcW w:w="3150" w:type="dxa"/>
          </w:tcPr>
          <w:p w14:paraId="3096F6B2" w14:textId="77777777" w:rsidR="009A465D" w:rsidRPr="00A467EA" w:rsidRDefault="009A465D">
            <w:pPr>
              <w:snapToGrid w:val="0"/>
              <w:spacing w:line="200" w:lineRule="exact"/>
              <w:ind w:left="180" w:right="65" w:firstLine="360"/>
              <w:jc w:val="both"/>
              <w:rPr>
                <w:rFonts w:cs="Times New Roman"/>
                <w:sz w:val="16"/>
                <w:szCs w:val="16"/>
                <w:cs/>
              </w:rPr>
            </w:pPr>
          </w:p>
        </w:tc>
        <w:tc>
          <w:tcPr>
            <w:tcW w:w="1341" w:type="dxa"/>
          </w:tcPr>
          <w:p w14:paraId="2A82D465" w14:textId="77777777" w:rsidR="009A465D" w:rsidRPr="00A467EA" w:rsidRDefault="009A465D">
            <w:pPr>
              <w:tabs>
                <w:tab w:val="left" w:pos="1379"/>
              </w:tabs>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the year</w:t>
            </w:r>
          </w:p>
        </w:tc>
        <w:tc>
          <w:tcPr>
            <w:tcW w:w="1449" w:type="dxa"/>
          </w:tcPr>
          <w:p w14:paraId="781AF656" w14:textId="77777777" w:rsidR="009A465D" w:rsidRPr="00A467EA" w:rsidRDefault="009A465D">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p.a. (%)</w:t>
            </w:r>
          </w:p>
        </w:tc>
        <w:tc>
          <w:tcPr>
            <w:tcW w:w="180" w:type="dxa"/>
          </w:tcPr>
          <w:p w14:paraId="3D6944AB" w14:textId="77777777" w:rsidR="009A465D" w:rsidRPr="00A467EA" w:rsidRDefault="009A465D">
            <w:pPr>
              <w:snapToGrid w:val="0"/>
              <w:spacing w:line="200" w:lineRule="exact"/>
              <w:jc w:val="center"/>
              <w:rPr>
                <w:rFonts w:cs="Times New Roman"/>
                <w:b/>
                <w:bCs/>
                <w:spacing w:val="-6"/>
                <w:sz w:val="16"/>
                <w:szCs w:val="16"/>
                <w:cs/>
              </w:rPr>
            </w:pPr>
          </w:p>
        </w:tc>
        <w:tc>
          <w:tcPr>
            <w:tcW w:w="1620" w:type="dxa"/>
            <w:shd w:val="clear" w:color="auto" w:fill="auto"/>
          </w:tcPr>
          <w:p w14:paraId="0A7C1EAE" w14:textId="77777777" w:rsidR="009A465D" w:rsidRPr="00A467EA" w:rsidRDefault="009A465D">
            <w:pPr>
              <w:snapToGrid w:val="0"/>
              <w:spacing w:line="200" w:lineRule="exact"/>
              <w:jc w:val="center"/>
              <w:rPr>
                <w:rFonts w:cs="Times New Roman"/>
                <w:b/>
                <w:bCs/>
                <w:sz w:val="16"/>
                <w:szCs w:val="16"/>
                <w:cs/>
                <w:lang w:val="en-US"/>
              </w:rPr>
            </w:pPr>
            <w:r w:rsidRPr="00A467EA">
              <w:rPr>
                <w:rFonts w:cs="Times New Roman"/>
                <w:b/>
                <w:bCs/>
                <w:sz w:val="16"/>
                <w:szCs w:val="16"/>
                <w:lang w:val="en-US"/>
              </w:rPr>
              <w:t>Million</w:t>
            </w:r>
          </w:p>
        </w:tc>
        <w:tc>
          <w:tcPr>
            <w:tcW w:w="180" w:type="dxa"/>
          </w:tcPr>
          <w:p w14:paraId="56B1A26C" w14:textId="77777777" w:rsidR="009A465D" w:rsidRPr="00A467EA" w:rsidRDefault="009A465D">
            <w:pPr>
              <w:snapToGrid w:val="0"/>
              <w:spacing w:line="200" w:lineRule="exact"/>
              <w:ind w:right="65"/>
              <w:jc w:val="center"/>
              <w:rPr>
                <w:rFonts w:cs="Times New Roman"/>
                <w:b/>
                <w:bCs/>
                <w:sz w:val="16"/>
                <w:szCs w:val="16"/>
                <w:cs/>
              </w:rPr>
            </w:pPr>
          </w:p>
        </w:tc>
        <w:tc>
          <w:tcPr>
            <w:tcW w:w="1353" w:type="dxa"/>
          </w:tcPr>
          <w:p w14:paraId="77B0DF53" w14:textId="77777777" w:rsidR="009A465D" w:rsidRPr="00A467EA" w:rsidRDefault="009A465D">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Baht ’000</w:t>
            </w:r>
          </w:p>
        </w:tc>
      </w:tr>
      <w:tr w:rsidR="009A465D" w:rsidRPr="00A467EA" w14:paraId="70738D2E" w14:textId="77777777">
        <w:trPr>
          <w:trHeight w:val="198"/>
        </w:trPr>
        <w:tc>
          <w:tcPr>
            <w:tcW w:w="3150" w:type="dxa"/>
          </w:tcPr>
          <w:p w14:paraId="27C82F43" w14:textId="77777777" w:rsidR="009A465D" w:rsidRPr="00A467EA" w:rsidRDefault="009A465D">
            <w:pPr>
              <w:snapToGrid w:val="0"/>
              <w:spacing w:line="200" w:lineRule="exact"/>
              <w:ind w:left="180" w:right="65" w:firstLine="360"/>
              <w:jc w:val="both"/>
              <w:rPr>
                <w:rFonts w:cs="Times New Roman"/>
                <w:sz w:val="16"/>
                <w:szCs w:val="16"/>
                <w:cs/>
              </w:rPr>
            </w:pPr>
          </w:p>
        </w:tc>
        <w:tc>
          <w:tcPr>
            <w:tcW w:w="1341" w:type="dxa"/>
          </w:tcPr>
          <w:p w14:paraId="45C9D8D5" w14:textId="77777777" w:rsidR="009A465D" w:rsidRPr="00A467EA" w:rsidRDefault="009A465D">
            <w:pPr>
              <w:snapToGrid w:val="0"/>
              <w:spacing w:line="200" w:lineRule="exact"/>
              <w:jc w:val="center"/>
              <w:rPr>
                <w:rFonts w:cs="Times New Roman"/>
                <w:b/>
                <w:bCs/>
                <w:spacing w:val="-6"/>
                <w:sz w:val="16"/>
                <w:szCs w:val="16"/>
                <w:lang w:val="en-US"/>
              </w:rPr>
            </w:pPr>
          </w:p>
        </w:tc>
        <w:tc>
          <w:tcPr>
            <w:tcW w:w="1449" w:type="dxa"/>
          </w:tcPr>
          <w:p w14:paraId="6B9045C2" w14:textId="77777777" w:rsidR="009A465D" w:rsidRPr="00A467EA" w:rsidRDefault="009A465D">
            <w:pPr>
              <w:snapToGrid w:val="0"/>
              <w:spacing w:line="200" w:lineRule="exact"/>
              <w:jc w:val="center"/>
              <w:rPr>
                <w:rFonts w:cs="Times New Roman"/>
                <w:b/>
                <w:bCs/>
                <w:spacing w:val="-6"/>
                <w:sz w:val="16"/>
                <w:szCs w:val="16"/>
                <w:lang w:val="en-US"/>
              </w:rPr>
            </w:pPr>
          </w:p>
        </w:tc>
        <w:tc>
          <w:tcPr>
            <w:tcW w:w="180" w:type="dxa"/>
          </w:tcPr>
          <w:p w14:paraId="18D11046" w14:textId="77777777" w:rsidR="009A465D" w:rsidRPr="00A467EA" w:rsidRDefault="009A465D">
            <w:pPr>
              <w:snapToGrid w:val="0"/>
              <w:spacing w:line="200" w:lineRule="exact"/>
              <w:jc w:val="center"/>
              <w:rPr>
                <w:rFonts w:cs="Times New Roman"/>
                <w:b/>
                <w:bCs/>
                <w:spacing w:val="-6"/>
                <w:sz w:val="16"/>
                <w:szCs w:val="16"/>
                <w:cs/>
              </w:rPr>
            </w:pPr>
          </w:p>
        </w:tc>
        <w:tc>
          <w:tcPr>
            <w:tcW w:w="1620" w:type="dxa"/>
            <w:shd w:val="clear" w:color="auto" w:fill="auto"/>
          </w:tcPr>
          <w:p w14:paraId="276A1D61" w14:textId="77777777" w:rsidR="009A465D" w:rsidRPr="00A467EA" w:rsidRDefault="009A465D">
            <w:pPr>
              <w:snapToGrid w:val="0"/>
              <w:spacing w:line="200" w:lineRule="exact"/>
              <w:jc w:val="center"/>
              <w:rPr>
                <w:rFonts w:cs="Times New Roman"/>
                <w:b/>
                <w:bCs/>
                <w:sz w:val="16"/>
                <w:szCs w:val="16"/>
                <w:lang w:val="en-US"/>
              </w:rPr>
            </w:pPr>
          </w:p>
        </w:tc>
        <w:tc>
          <w:tcPr>
            <w:tcW w:w="180" w:type="dxa"/>
          </w:tcPr>
          <w:p w14:paraId="2CF5E4D0" w14:textId="77777777" w:rsidR="009A465D" w:rsidRPr="00A467EA" w:rsidRDefault="009A465D">
            <w:pPr>
              <w:snapToGrid w:val="0"/>
              <w:spacing w:line="200" w:lineRule="exact"/>
              <w:ind w:right="65"/>
              <w:jc w:val="center"/>
              <w:rPr>
                <w:rFonts w:cs="Times New Roman"/>
                <w:b/>
                <w:bCs/>
                <w:sz w:val="16"/>
                <w:szCs w:val="16"/>
                <w:cs/>
              </w:rPr>
            </w:pPr>
          </w:p>
        </w:tc>
        <w:tc>
          <w:tcPr>
            <w:tcW w:w="1353" w:type="dxa"/>
          </w:tcPr>
          <w:p w14:paraId="7057B97B" w14:textId="77777777" w:rsidR="009A465D" w:rsidRPr="00A467EA" w:rsidRDefault="009A465D">
            <w:pPr>
              <w:snapToGrid w:val="0"/>
              <w:spacing w:line="200" w:lineRule="exact"/>
              <w:jc w:val="center"/>
              <w:rPr>
                <w:rFonts w:cs="Times New Roman"/>
                <w:b/>
                <w:bCs/>
                <w:sz w:val="16"/>
                <w:szCs w:val="16"/>
                <w:lang w:val="en-US"/>
              </w:rPr>
            </w:pPr>
          </w:p>
        </w:tc>
      </w:tr>
      <w:tr w:rsidR="001D2347" w:rsidRPr="00A467EA" w14:paraId="551821BF" w14:textId="77777777">
        <w:trPr>
          <w:trHeight w:val="20"/>
        </w:trPr>
        <w:tc>
          <w:tcPr>
            <w:tcW w:w="3150" w:type="dxa"/>
            <w:vAlign w:val="bottom"/>
          </w:tcPr>
          <w:p w14:paraId="1BFC1453" w14:textId="77777777" w:rsidR="001D2347" w:rsidRPr="00A467EA" w:rsidRDefault="001D2347" w:rsidP="001D2347">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JPY currency</w:t>
            </w:r>
          </w:p>
        </w:tc>
        <w:tc>
          <w:tcPr>
            <w:tcW w:w="1341" w:type="dxa"/>
          </w:tcPr>
          <w:p w14:paraId="30A47C4F" w14:textId="32B08217" w:rsidR="001D2347" w:rsidRPr="00A467EA" w:rsidRDefault="001D2347" w:rsidP="001D2347">
            <w:pPr>
              <w:snapToGrid w:val="0"/>
              <w:spacing w:line="200" w:lineRule="exact"/>
              <w:ind w:right="9"/>
              <w:jc w:val="center"/>
              <w:rPr>
                <w:rFonts w:cs="Times New Roman"/>
                <w:sz w:val="16"/>
                <w:szCs w:val="16"/>
                <w:lang w:val="en-US"/>
              </w:rPr>
            </w:pPr>
            <w:r w:rsidRPr="00A467EA">
              <w:rPr>
                <w:rFonts w:cs="Times New Roman"/>
                <w:sz w:val="16"/>
                <w:szCs w:val="16"/>
                <w:lang w:val="en-US"/>
              </w:rPr>
              <w:t>2025 - 2027</w:t>
            </w:r>
          </w:p>
        </w:tc>
        <w:tc>
          <w:tcPr>
            <w:tcW w:w="1449" w:type="dxa"/>
          </w:tcPr>
          <w:p w14:paraId="3141B978" w14:textId="0B052A5D" w:rsidR="001D2347" w:rsidRPr="00A467EA" w:rsidRDefault="001D2347" w:rsidP="001D2347">
            <w:pPr>
              <w:snapToGrid w:val="0"/>
              <w:spacing w:line="200" w:lineRule="exact"/>
              <w:ind w:right="9"/>
              <w:jc w:val="center"/>
              <w:rPr>
                <w:rFonts w:cs="Times New Roman"/>
                <w:sz w:val="16"/>
                <w:szCs w:val="16"/>
                <w:lang w:val="en-US"/>
              </w:rPr>
            </w:pPr>
            <w:r w:rsidRPr="00A467EA">
              <w:rPr>
                <w:rFonts w:asciiTheme="majorBidi" w:hAnsiTheme="majorBidi" w:cstheme="majorBidi"/>
                <w:sz w:val="24"/>
                <w:szCs w:val="24"/>
              </w:rPr>
              <w:t>1.90 - 3.22</w:t>
            </w:r>
          </w:p>
        </w:tc>
        <w:tc>
          <w:tcPr>
            <w:tcW w:w="180" w:type="dxa"/>
          </w:tcPr>
          <w:p w14:paraId="4174F11B" w14:textId="77777777" w:rsidR="001D2347" w:rsidRPr="00A467EA" w:rsidRDefault="001D2347" w:rsidP="001D2347">
            <w:pPr>
              <w:snapToGrid w:val="0"/>
              <w:spacing w:line="200" w:lineRule="exact"/>
              <w:jc w:val="center"/>
              <w:rPr>
                <w:rFonts w:cs="Times New Roman"/>
                <w:sz w:val="16"/>
                <w:szCs w:val="16"/>
                <w:cs/>
                <w:lang w:val="en-US"/>
              </w:rPr>
            </w:pPr>
          </w:p>
        </w:tc>
        <w:tc>
          <w:tcPr>
            <w:tcW w:w="1620" w:type="dxa"/>
            <w:shd w:val="clear" w:color="auto" w:fill="auto"/>
          </w:tcPr>
          <w:p w14:paraId="3E5281B5" w14:textId="4482FF1B" w:rsidR="001D2347" w:rsidRPr="00A467EA" w:rsidRDefault="001D2347" w:rsidP="001D2347">
            <w:pPr>
              <w:snapToGrid w:val="0"/>
              <w:spacing w:line="200" w:lineRule="exact"/>
              <w:ind w:right="144"/>
              <w:jc w:val="right"/>
              <w:rPr>
                <w:rFonts w:cs="Times New Roman"/>
                <w:sz w:val="16"/>
                <w:szCs w:val="16"/>
                <w:lang w:val="en-US"/>
              </w:rPr>
            </w:pPr>
            <w:r w:rsidRPr="00A467EA">
              <w:rPr>
                <w:rFonts w:asciiTheme="majorBidi" w:hAnsiTheme="majorBidi" w:cstheme="majorBidi"/>
                <w:sz w:val="24"/>
                <w:szCs w:val="24"/>
              </w:rPr>
              <w:t>13,898.95</w:t>
            </w:r>
          </w:p>
        </w:tc>
        <w:tc>
          <w:tcPr>
            <w:tcW w:w="180" w:type="dxa"/>
          </w:tcPr>
          <w:p w14:paraId="7E46E1FB" w14:textId="77777777" w:rsidR="001D2347" w:rsidRPr="00A467EA" w:rsidRDefault="001D2347" w:rsidP="001D2347">
            <w:pPr>
              <w:snapToGrid w:val="0"/>
              <w:spacing w:line="200" w:lineRule="exact"/>
              <w:ind w:right="86"/>
              <w:jc w:val="center"/>
              <w:rPr>
                <w:rFonts w:cs="Times New Roman"/>
                <w:sz w:val="16"/>
                <w:szCs w:val="16"/>
                <w:lang w:val="en-US"/>
              </w:rPr>
            </w:pPr>
          </w:p>
        </w:tc>
        <w:tc>
          <w:tcPr>
            <w:tcW w:w="1353" w:type="dxa"/>
          </w:tcPr>
          <w:p w14:paraId="0058433D" w14:textId="619300D4" w:rsidR="001D2347" w:rsidRPr="00A467EA" w:rsidRDefault="001D2347" w:rsidP="001D2347">
            <w:pPr>
              <w:tabs>
                <w:tab w:val="decimal" w:pos="1251"/>
              </w:tabs>
              <w:snapToGrid w:val="0"/>
              <w:spacing w:line="200" w:lineRule="exact"/>
              <w:ind w:right="-261"/>
              <w:rPr>
                <w:rFonts w:cs="Times New Roman"/>
                <w:sz w:val="16"/>
                <w:szCs w:val="16"/>
                <w:cs/>
                <w:lang w:val="en-US"/>
              </w:rPr>
            </w:pPr>
            <w:r w:rsidRPr="00A467EA">
              <w:rPr>
                <w:rFonts w:asciiTheme="majorBidi" w:hAnsiTheme="majorBidi" w:cstheme="majorBidi"/>
                <w:sz w:val="24"/>
                <w:szCs w:val="24"/>
              </w:rPr>
              <w:t>3,212,25</w:t>
            </w:r>
            <w:r w:rsidR="000C02D7" w:rsidRPr="00A467EA">
              <w:rPr>
                <w:rFonts w:asciiTheme="majorBidi" w:hAnsiTheme="majorBidi" w:cstheme="majorBidi" w:hint="cs"/>
                <w:sz w:val="24"/>
                <w:szCs w:val="24"/>
                <w:cs/>
              </w:rPr>
              <w:t>6</w:t>
            </w:r>
          </w:p>
        </w:tc>
      </w:tr>
      <w:tr w:rsidR="001D2347" w:rsidRPr="00A467EA" w14:paraId="41DCD1AA" w14:textId="77777777">
        <w:trPr>
          <w:trHeight w:val="20"/>
        </w:trPr>
        <w:tc>
          <w:tcPr>
            <w:tcW w:w="3150" w:type="dxa"/>
            <w:vAlign w:val="bottom"/>
          </w:tcPr>
          <w:p w14:paraId="19D38B23" w14:textId="77777777" w:rsidR="001D2347" w:rsidRPr="00A467EA" w:rsidRDefault="001D2347" w:rsidP="001D2347">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USD currency</w:t>
            </w:r>
          </w:p>
        </w:tc>
        <w:tc>
          <w:tcPr>
            <w:tcW w:w="1341" w:type="dxa"/>
          </w:tcPr>
          <w:p w14:paraId="638D6B0B" w14:textId="387B794F" w:rsidR="001D2347" w:rsidRPr="00A467EA" w:rsidRDefault="001D2347" w:rsidP="001D2347">
            <w:pPr>
              <w:snapToGrid w:val="0"/>
              <w:spacing w:line="200" w:lineRule="exact"/>
              <w:ind w:right="9"/>
              <w:jc w:val="center"/>
              <w:rPr>
                <w:rFonts w:cs="Times New Roman"/>
                <w:sz w:val="16"/>
                <w:szCs w:val="16"/>
                <w:lang w:val="en-US"/>
              </w:rPr>
            </w:pPr>
            <w:r w:rsidRPr="00A467EA">
              <w:rPr>
                <w:rFonts w:cs="Times New Roman"/>
                <w:sz w:val="16"/>
                <w:szCs w:val="16"/>
                <w:lang w:val="en-US"/>
              </w:rPr>
              <w:t>2025 - 2028</w:t>
            </w:r>
          </w:p>
        </w:tc>
        <w:tc>
          <w:tcPr>
            <w:tcW w:w="1449" w:type="dxa"/>
          </w:tcPr>
          <w:p w14:paraId="43508114" w14:textId="6036F5BE" w:rsidR="001D2347" w:rsidRPr="00A467EA" w:rsidRDefault="001D2347" w:rsidP="001D2347">
            <w:pPr>
              <w:snapToGrid w:val="0"/>
              <w:spacing w:line="200" w:lineRule="exact"/>
              <w:ind w:right="9"/>
              <w:jc w:val="center"/>
              <w:rPr>
                <w:rFonts w:cs="Times New Roman"/>
                <w:sz w:val="16"/>
                <w:szCs w:val="16"/>
                <w:lang w:val="en-US"/>
              </w:rPr>
            </w:pPr>
            <w:r w:rsidRPr="00A467EA">
              <w:rPr>
                <w:rFonts w:asciiTheme="majorBidi" w:hAnsiTheme="majorBidi" w:cstheme="majorBidi"/>
                <w:sz w:val="24"/>
                <w:szCs w:val="24"/>
              </w:rPr>
              <w:t>1.85 - 8.50</w:t>
            </w:r>
          </w:p>
        </w:tc>
        <w:tc>
          <w:tcPr>
            <w:tcW w:w="180" w:type="dxa"/>
          </w:tcPr>
          <w:p w14:paraId="0274AE51" w14:textId="77777777" w:rsidR="001D2347" w:rsidRPr="00A467EA" w:rsidRDefault="001D2347" w:rsidP="001D2347">
            <w:pPr>
              <w:snapToGrid w:val="0"/>
              <w:spacing w:line="200" w:lineRule="exact"/>
              <w:ind w:right="112"/>
              <w:jc w:val="right"/>
              <w:rPr>
                <w:rFonts w:cs="Times New Roman"/>
                <w:sz w:val="16"/>
                <w:szCs w:val="16"/>
                <w:lang w:val="en-US"/>
              </w:rPr>
            </w:pPr>
          </w:p>
        </w:tc>
        <w:tc>
          <w:tcPr>
            <w:tcW w:w="1620" w:type="dxa"/>
            <w:shd w:val="clear" w:color="auto" w:fill="auto"/>
          </w:tcPr>
          <w:p w14:paraId="515008EE" w14:textId="358F0C87" w:rsidR="001D2347" w:rsidRPr="00A467EA" w:rsidRDefault="001D2347" w:rsidP="001D2347">
            <w:pPr>
              <w:snapToGrid w:val="0"/>
              <w:spacing w:line="200" w:lineRule="exact"/>
              <w:ind w:right="144"/>
              <w:jc w:val="right"/>
              <w:rPr>
                <w:rFonts w:cs="Times New Roman"/>
                <w:sz w:val="16"/>
                <w:szCs w:val="16"/>
                <w:lang w:val="en-US"/>
              </w:rPr>
            </w:pPr>
            <w:r w:rsidRPr="00A467EA">
              <w:rPr>
                <w:rFonts w:asciiTheme="majorBidi" w:hAnsiTheme="majorBidi" w:cstheme="majorBidi"/>
                <w:sz w:val="24"/>
                <w:szCs w:val="24"/>
              </w:rPr>
              <w:t>677.34</w:t>
            </w:r>
          </w:p>
        </w:tc>
        <w:tc>
          <w:tcPr>
            <w:tcW w:w="180" w:type="dxa"/>
          </w:tcPr>
          <w:p w14:paraId="06737273" w14:textId="77777777" w:rsidR="001D2347" w:rsidRPr="00A467EA" w:rsidRDefault="001D2347" w:rsidP="001D2347">
            <w:pPr>
              <w:snapToGrid w:val="0"/>
              <w:spacing w:line="200" w:lineRule="exact"/>
              <w:ind w:right="86"/>
              <w:jc w:val="center"/>
              <w:rPr>
                <w:rFonts w:cs="Times New Roman"/>
                <w:sz w:val="16"/>
                <w:szCs w:val="16"/>
                <w:lang w:val="en-US"/>
              </w:rPr>
            </w:pPr>
          </w:p>
        </w:tc>
        <w:tc>
          <w:tcPr>
            <w:tcW w:w="1353" w:type="dxa"/>
          </w:tcPr>
          <w:p w14:paraId="15FA640C" w14:textId="3F86AF1B" w:rsidR="001D2347" w:rsidRPr="00A467EA" w:rsidRDefault="001D2347" w:rsidP="001D2347">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23,184,61</w:t>
            </w:r>
            <w:r w:rsidR="000C02D7" w:rsidRPr="00A467EA">
              <w:rPr>
                <w:rFonts w:asciiTheme="majorBidi" w:hAnsiTheme="majorBidi" w:cstheme="majorBidi" w:hint="cs"/>
                <w:sz w:val="24"/>
                <w:szCs w:val="24"/>
                <w:cs/>
              </w:rPr>
              <w:t>1</w:t>
            </w:r>
          </w:p>
        </w:tc>
      </w:tr>
      <w:tr w:rsidR="001D2347" w:rsidRPr="00A467EA" w14:paraId="67CEEFC3" w14:textId="77777777">
        <w:trPr>
          <w:trHeight w:val="20"/>
        </w:trPr>
        <w:tc>
          <w:tcPr>
            <w:tcW w:w="3150" w:type="dxa"/>
            <w:vAlign w:val="bottom"/>
          </w:tcPr>
          <w:p w14:paraId="4F642E2A" w14:textId="77777777" w:rsidR="001D2347" w:rsidRPr="00A467EA" w:rsidRDefault="001D2347" w:rsidP="001D2347">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THB currency</w:t>
            </w:r>
          </w:p>
        </w:tc>
        <w:tc>
          <w:tcPr>
            <w:tcW w:w="1341" w:type="dxa"/>
          </w:tcPr>
          <w:p w14:paraId="514BDF11" w14:textId="73E99414" w:rsidR="001D2347" w:rsidRPr="00A467EA" w:rsidRDefault="001D2347" w:rsidP="001D2347">
            <w:pPr>
              <w:snapToGrid w:val="0"/>
              <w:spacing w:line="200" w:lineRule="exact"/>
              <w:ind w:right="9"/>
              <w:jc w:val="center"/>
              <w:rPr>
                <w:rFonts w:cs="Times New Roman"/>
                <w:sz w:val="16"/>
                <w:szCs w:val="16"/>
                <w:lang w:val="en-US"/>
              </w:rPr>
            </w:pPr>
            <w:r w:rsidRPr="00A467EA">
              <w:rPr>
                <w:rFonts w:cs="Times New Roman"/>
                <w:sz w:val="16"/>
                <w:szCs w:val="16"/>
                <w:lang w:val="en-US"/>
              </w:rPr>
              <w:t>2025 - 2028</w:t>
            </w:r>
          </w:p>
        </w:tc>
        <w:tc>
          <w:tcPr>
            <w:tcW w:w="1449" w:type="dxa"/>
          </w:tcPr>
          <w:p w14:paraId="66B978E6" w14:textId="377E7090" w:rsidR="001D2347" w:rsidRPr="00A467EA" w:rsidRDefault="001D2347" w:rsidP="001D2347">
            <w:pPr>
              <w:snapToGrid w:val="0"/>
              <w:spacing w:line="200" w:lineRule="exact"/>
              <w:ind w:right="9"/>
              <w:jc w:val="center"/>
              <w:rPr>
                <w:rFonts w:cs="Times New Roman"/>
                <w:sz w:val="16"/>
                <w:szCs w:val="16"/>
                <w:lang w:val="en-US"/>
              </w:rPr>
            </w:pPr>
            <w:r w:rsidRPr="00A467EA">
              <w:rPr>
                <w:rFonts w:asciiTheme="majorBidi" w:hAnsiTheme="majorBidi" w:cstheme="majorBidi"/>
                <w:sz w:val="24"/>
                <w:szCs w:val="24"/>
              </w:rPr>
              <w:t>2.20 - 3.79</w:t>
            </w:r>
          </w:p>
        </w:tc>
        <w:tc>
          <w:tcPr>
            <w:tcW w:w="180" w:type="dxa"/>
          </w:tcPr>
          <w:p w14:paraId="745FF4B4" w14:textId="77777777" w:rsidR="001D2347" w:rsidRPr="00A467EA" w:rsidRDefault="001D2347" w:rsidP="001D2347">
            <w:pPr>
              <w:snapToGrid w:val="0"/>
              <w:spacing w:line="200" w:lineRule="exact"/>
              <w:ind w:right="112"/>
              <w:jc w:val="right"/>
              <w:rPr>
                <w:rFonts w:cs="Times New Roman"/>
                <w:sz w:val="16"/>
                <w:szCs w:val="16"/>
                <w:lang w:val="en-US"/>
              </w:rPr>
            </w:pPr>
          </w:p>
        </w:tc>
        <w:tc>
          <w:tcPr>
            <w:tcW w:w="1620" w:type="dxa"/>
          </w:tcPr>
          <w:p w14:paraId="203BA5D6" w14:textId="7B4EEBAB" w:rsidR="001D2347" w:rsidRPr="00A467EA" w:rsidRDefault="001D2347" w:rsidP="001D2347">
            <w:pPr>
              <w:snapToGrid w:val="0"/>
              <w:spacing w:line="200" w:lineRule="exact"/>
              <w:ind w:right="144"/>
              <w:jc w:val="right"/>
              <w:rPr>
                <w:rFonts w:cs="Times New Roman"/>
                <w:sz w:val="16"/>
                <w:szCs w:val="16"/>
                <w:lang w:val="en-US"/>
              </w:rPr>
            </w:pPr>
            <w:r w:rsidRPr="00A467EA">
              <w:rPr>
                <w:rFonts w:asciiTheme="majorBidi" w:hAnsiTheme="majorBidi" w:cstheme="majorBidi"/>
                <w:sz w:val="24"/>
                <w:szCs w:val="24"/>
              </w:rPr>
              <w:t>22,300.00</w:t>
            </w:r>
          </w:p>
        </w:tc>
        <w:tc>
          <w:tcPr>
            <w:tcW w:w="180" w:type="dxa"/>
          </w:tcPr>
          <w:p w14:paraId="2B55D3BE" w14:textId="77777777" w:rsidR="001D2347" w:rsidRPr="00A467EA" w:rsidRDefault="001D2347" w:rsidP="001D2347">
            <w:pPr>
              <w:snapToGrid w:val="0"/>
              <w:spacing w:line="200" w:lineRule="exact"/>
              <w:ind w:right="86"/>
              <w:jc w:val="center"/>
              <w:rPr>
                <w:rFonts w:cs="Times New Roman"/>
                <w:sz w:val="16"/>
                <w:szCs w:val="16"/>
                <w:lang w:val="en-US"/>
              </w:rPr>
            </w:pPr>
          </w:p>
        </w:tc>
        <w:tc>
          <w:tcPr>
            <w:tcW w:w="1353" w:type="dxa"/>
          </w:tcPr>
          <w:p w14:paraId="16A8E110" w14:textId="1DB3FA61" w:rsidR="001D2347" w:rsidRPr="00A467EA" w:rsidRDefault="001D2347" w:rsidP="001D2347">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22,300,000</w:t>
            </w:r>
          </w:p>
        </w:tc>
      </w:tr>
      <w:tr w:rsidR="001D2347" w:rsidRPr="00A467EA" w14:paraId="47BAF1A1" w14:textId="77777777">
        <w:trPr>
          <w:trHeight w:val="20"/>
        </w:trPr>
        <w:tc>
          <w:tcPr>
            <w:tcW w:w="3150" w:type="dxa"/>
            <w:vAlign w:val="bottom"/>
          </w:tcPr>
          <w:p w14:paraId="1720239A" w14:textId="77777777" w:rsidR="001D2347" w:rsidRPr="00A467EA" w:rsidRDefault="001D2347" w:rsidP="001D2347">
            <w:pPr>
              <w:snapToGrid w:val="0"/>
              <w:spacing w:line="200" w:lineRule="exact"/>
              <w:ind w:left="180" w:firstLine="36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Borrowings issuance cost</w:t>
            </w:r>
          </w:p>
        </w:tc>
        <w:tc>
          <w:tcPr>
            <w:tcW w:w="1341" w:type="dxa"/>
          </w:tcPr>
          <w:p w14:paraId="47028697" w14:textId="77777777" w:rsidR="001D2347" w:rsidRPr="00A467EA" w:rsidRDefault="001D2347" w:rsidP="001D2347">
            <w:pPr>
              <w:snapToGrid w:val="0"/>
              <w:spacing w:line="200" w:lineRule="exact"/>
              <w:jc w:val="center"/>
              <w:rPr>
                <w:rFonts w:cs="Times New Roman"/>
                <w:sz w:val="16"/>
                <w:szCs w:val="16"/>
                <w:cs/>
                <w:lang w:val="en-US"/>
              </w:rPr>
            </w:pPr>
          </w:p>
        </w:tc>
        <w:tc>
          <w:tcPr>
            <w:tcW w:w="1449" w:type="dxa"/>
          </w:tcPr>
          <w:p w14:paraId="46F218CF" w14:textId="77777777" w:rsidR="001D2347" w:rsidRPr="00A467EA" w:rsidRDefault="001D2347" w:rsidP="001D2347">
            <w:pPr>
              <w:snapToGrid w:val="0"/>
              <w:spacing w:line="200" w:lineRule="exact"/>
              <w:jc w:val="center"/>
              <w:rPr>
                <w:rFonts w:cs="Times New Roman"/>
                <w:sz w:val="16"/>
                <w:szCs w:val="16"/>
                <w:cs/>
                <w:lang w:val="en-US"/>
              </w:rPr>
            </w:pPr>
          </w:p>
        </w:tc>
        <w:tc>
          <w:tcPr>
            <w:tcW w:w="180" w:type="dxa"/>
          </w:tcPr>
          <w:p w14:paraId="50AEA1C1" w14:textId="77777777" w:rsidR="001D2347" w:rsidRPr="00A467EA" w:rsidRDefault="001D2347" w:rsidP="001D2347">
            <w:pPr>
              <w:snapToGrid w:val="0"/>
              <w:spacing w:line="200" w:lineRule="exact"/>
              <w:ind w:right="112"/>
              <w:jc w:val="right"/>
              <w:rPr>
                <w:rFonts w:cs="Times New Roman"/>
                <w:sz w:val="16"/>
                <w:szCs w:val="16"/>
                <w:cs/>
                <w:lang w:val="en-US"/>
              </w:rPr>
            </w:pPr>
          </w:p>
        </w:tc>
        <w:tc>
          <w:tcPr>
            <w:tcW w:w="1620" w:type="dxa"/>
          </w:tcPr>
          <w:p w14:paraId="568039CF" w14:textId="77777777" w:rsidR="001D2347" w:rsidRPr="00A467EA" w:rsidRDefault="001D2347" w:rsidP="001D2347">
            <w:pPr>
              <w:snapToGrid w:val="0"/>
              <w:spacing w:line="200" w:lineRule="exact"/>
              <w:ind w:right="86"/>
              <w:jc w:val="right"/>
              <w:rPr>
                <w:rFonts w:cs="Times New Roman"/>
                <w:sz w:val="16"/>
                <w:szCs w:val="16"/>
                <w:cs/>
                <w:lang w:val="en-US"/>
              </w:rPr>
            </w:pPr>
          </w:p>
        </w:tc>
        <w:tc>
          <w:tcPr>
            <w:tcW w:w="180" w:type="dxa"/>
          </w:tcPr>
          <w:p w14:paraId="1036AC18" w14:textId="77777777" w:rsidR="001D2347" w:rsidRPr="00A467EA"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C74CBCB" w14:textId="2324FDF6" w:rsidR="001D2347" w:rsidRPr="00A467EA" w:rsidRDefault="00403D16" w:rsidP="001D2347">
            <w:pPr>
              <w:tabs>
                <w:tab w:val="decimal" w:pos="1251"/>
              </w:tabs>
              <w:snapToGrid w:val="0"/>
              <w:spacing w:line="200" w:lineRule="exact"/>
              <w:ind w:right="-261"/>
              <w:rPr>
                <w:rFonts w:asciiTheme="majorBidi" w:hAnsiTheme="majorBidi" w:cstheme="majorBidi"/>
                <w:sz w:val="24"/>
                <w:szCs w:val="24"/>
              </w:rPr>
            </w:pPr>
            <w:r w:rsidRPr="00A467EA">
              <w:rPr>
                <w:rFonts w:asciiTheme="majorBidi" w:hAnsiTheme="majorBidi" w:cstheme="majorBidi"/>
                <w:sz w:val="24"/>
                <w:szCs w:val="24"/>
                <w:cs/>
              </w:rPr>
              <w:t>(24</w:t>
            </w:r>
            <w:r w:rsidRPr="00A467EA">
              <w:rPr>
                <w:rFonts w:asciiTheme="majorBidi" w:hAnsiTheme="majorBidi" w:cstheme="majorBidi"/>
                <w:sz w:val="24"/>
                <w:szCs w:val="24"/>
              </w:rPr>
              <w:t>,</w:t>
            </w:r>
            <w:r w:rsidRPr="00A467EA">
              <w:rPr>
                <w:rFonts w:asciiTheme="majorBidi" w:hAnsiTheme="majorBidi" w:cstheme="majorBidi"/>
                <w:sz w:val="24"/>
                <w:szCs w:val="24"/>
                <w:cs/>
              </w:rPr>
              <w:t>842)</w:t>
            </w:r>
          </w:p>
        </w:tc>
      </w:tr>
      <w:tr w:rsidR="001D2347" w:rsidRPr="00A467EA" w14:paraId="04DE1BEA" w14:textId="77777777">
        <w:trPr>
          <w:trHeight w:val="20"/>
        </w:trPr>
        <w:tc>
          <w:tcPr>
            <w:tcW w:w="3150" w:type="dxa"/>
            <w:vAlign w:val="bottom"/>
          </w:tcPr>
          <w:p w14:paraId="69D480E2" w14:textId="77777777" w:rsidR="001D2347" w:rsidRPr="00A467EA" w:rsidRDefault="001D2347" w:rsidP="001D2347">
            <w:pPr>
              <w:snapToGrid w:val="0"/>
              <w:spacing w:line="200" w:lineRule="exact"/>
              <w:ind w:left="180" w:firstLine="360"/>
              <w:rPr>
                <w:rFonts w:cs="Times New Roman"/>
                <w:sz w:val="16"/>
                <w:szCs w:val="16"/>
                <w:lang w:val="en-US"/>
              </w:rPr>
            </w:pPr>
          </w:p>
        </w:tc>
        <w:tc>
          <w:tcPr>
            <w:tcW w:w="1341" w:type="dxa"/>
          </w:tcPr>
          <w:p w14:paraId="18613E50" w14:textId="77777777" w:rsidR="001D2347" w:rsidRPr="00A467EA" w:rsidRDefault="001D2347" w:rsidP="001D2347">
            <w:pPr>
              <w:snapToGrid w:val="0"/>
              <w:spacing w:line="200" w:lineRule="exact"/>
              <w:jc w:val="center"/>
              <w:rPr>
                <w:rFonts w:cs="Times New Roman"/>
                <w:sz w:val="16"/>
                <w:szCs w:val="16"/>
                <w:cs/>
                <w:lang w:val="en-US"/>
              </w:rPr>
            </w:pPr>
          </w:p>
        </w:tc>
        <w:tc>
          <w:tcPr>
            <w:tcW w:w="1449" w:type="dxa"/>
          </w:tcPr>
          <w:p w14:paraId="65A03F3A" w14:textId="77777777" w:rsidR="001D2347" w:rsidRPr="00A467EA" w:rsidRDefault="001D2347" w:rsidP="001D2347">
            <w:pPr>
              <w:snapToGrid w:val="0"/>
              <w:spacing w:line="200" w:lineRule="exact"/>
              <w:jc w:val="center"/>
              <w:rPr>
                <w:rFonts w:cs="Times New Roman"/>
                <w:sz w:val="16"/>
                <w:szCs w:val="16"/>
                <w:cs/>
                <w:lang w:val="en-US"/>
              </w:rPr>
            </w:pPr>
          </w:p>
        </w:tc>
        <w:tc>
          <w:tcPr>
            <w:tcW w:w="180" w:type="dxa"/>
          </w:tcPr>
          <w:p w14:paraId="4FA68ECD" w14:textId="77777777" w:rsidR="001D2347" w:rsidRPr="00A467EA" w:rsidRDefault="001D2347" w:rsidP="001D2347">
            <w:pPr>
              <w:snapToGrid w:val="0"/>
              <w:spacing w:line="200" w:lineRule="exact"/>
              <w:ind w:right="112"/>
              <w:jc w:val="right"/>
              <w:rPr>
                <w:rFonts w:cs="Times New Roman"/>
                <w:sz w:val="16"/>
                <w:szCs w:val="16"/>
                <w:cs/>
                <w:lang w:val="en-US"/>
              </w:rPr>
            </w:pPr>
          </w:p>
        </w:tc>
        <w:tc>
          <w:tcPr>
            <w:tcW w:w="1620" w:type="dxa"/>
          </w:tcPr>
          <w:p w14:paraId="43C13C8B" w14:textId="77777777" w:rsidR="001D2347" w:rsidRPr="00A467EA" w:rsidRDefault="001D2347" w:rsidP="001D2347">
            <w:pPr>
              <w:snapToGrid w:val="0"/>
              <w:spacing w:line="200" w:lineRule="exact"/>
              <w:ind w:right="86"/>
              <w:jc w:val="right"/>
              <w:rPr>
                <w:rFonts w:cs="Times New Roman"/>
                <w:sz w:val="16"/>
                <w:szCs w:val="16"/>
                <w:cs/>
                <w:lang w:val="en-US"/>
              </w:rPr>
            </w:pPr>
          </w:p>
        </w:tc>
        <w:tc>
          <w:tcPr>
            <w:tcW w:w="180" w:type="dxa"/>
          </w:tcPr>
          <w:p w14:paraId="673C73D0" w14:textId="77777777" w:rsidR="001D2347" w:rsidRPr="00A467EA"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1533F22B" w14:textId="7798B616" w:rsidR="001D2347" w:rsidRPr="00A467EA" w:rsidRDefault="00FB7754" w:rsidP="001D2347">
            <w:pPr>
              <w:tabs>
                <w:tab w:val="decimal" w:pos="1251"/>
              </w:tabs>
              <w:snapToGrid w:val="0"/>
              <w:spacing w:line="200" w:lineRule="exact"/>
              <w:ind w:right="-261"/>
              <w:rPr>
                <w:rFonts w:asciiTheme="majorBidi" w:hAnsiTheme="majorBidi" w:cstheme="majorBidi"/>
                <w:sz w:val="24"/>
                <w:szCs w:val="24"/>
              </w:rPr>
            </w:pPr>
            <w:r w:rsidRPr="00A467EA">
              <w:rPr>
                <w:rFonts w:asciiTheme="majorBidi" w:hAnsiTheme="majorBidi" w:cstheme="majorBidi"/>
                <w:sz w:val="24"/>
                <w:szCs w:val="24"/>
                <w:cs/>
              </w:rPr>
              <w:t>48</w:t>
            </w:r>
            <w:r w:rsidRPr="00A467EA">
              <w:rPr>
                <w:rFonts w:asciiTheme="majorBidi" w:hAnsiTheme="majorBidi" w:cstheme="majorBidi"/>
                <w:sz w:val="24"/>
                <w:szCs w:val="24"/>
              </w:rPr>
              <w:t>,</w:t>
            </w:r>
            <w:r w:rsidRPr="00A467EA">
              <w:rPr>
                <w:rFonts w:asciiTheme="majorBidi" w:hAnsiTheme="majorBidi" w:cstheme="majorBidi"/>
                <w:sz w:val="24"/>
                <w:szCs w:val="24"/>
                <w:cs/>
              </w:rPr>
              <w:t>672</w:t>
            </w:r>
            <w:r w:rsidRPr="00A467EA">
              <w:rPr>
                <w:rFonts w:asciiTheme="majorBidi" w:hAnsiTheme="majorBidi" w:cstheme="majorBidi"/>
                <w:sz w:val="24"/>
                <w:szCs w:val="24"/>
              </w:rPr>
              <w:t>,</w:t>
            </w:r>
            <w:r w:rsidRPr="00A467EA">
              <w:rPr>
                <w:rFonts w:asciiTheme="majorBidi" w:hAnsiTheme="majorBidi" w:cstheme="majorBidi"/>
                <w:sz w:val="24"/>
                <w:szCs w:val="24"/>
                <w:cs/>
              </w:rPr>
              <w:t>025</w:t>
            </w:r>
          </w:p>
        </w:tc>
      </w:tr>
      <w:tr w:rsidR="001D2347" w:rsidRPr="00A467EA" w14:paraId="36399FBE" w14:textId="77777777">
        <w:trPr>
          <w:trHeight w:val="20"/>
        </w:trPr>
        <w:tc>
          <w:tcPr>
            <w:tcW w:w="4491" w:type="dxa"/>
            <w:gridSpan w:val="2"/>
            <w:vAlign w:val="bottom"/>
          </w:tcPr>
          <w:p w14:paraId="57E18DA3" w14:textId="77777777" w:rsidR="001D2347" w:rsidRPr="00A467EA" w:rsidRDefault="001D2347" w:rsidP="001D2347">
            <w:pPr>
              <w:snapToGrid w:val="0"/>
              <w:spacing w:line="200" w:lineRule="exact"/>
              <w:ind w:firstLine="540"/>
              <w:rPr>
                <w:rFonts w:cs="Times New Roman"/>
                <w:sz w:val="16"/>
                <w:szCs w:val="16"/>
                <w:cs/>
                <w:lang w:val="en-US"/>
              </w:rPr>
            </w:pPr>
            <w:r w:rsidRPr="00A467EA">
              <w:rPr>
                <w:rFonts w:cs="Times New Roman"/>
                <w:sz w:val="16"/>
                <w:szCs w:val="16"/>
                <w:u w:val="single"/>
                <w:lang w:val="en-US"/>
              </w:rPr>
              <w:t>Less</w:t>
            </w:r>
            <w:r w:rsidRPr="00A467EA">
              <w:rPr>
                <w:rFonts w:cs="Times New Roman"/>
                <w:sz w:val="16"/>
                <w:szCs w:val="16"/>
                <w:lang w:val="en-US"/>
              </w:rPr>
              <w:t xml:space="preserve"> Current portion of long-term borrowings</w:t>
            </w:r>
          </w:p>
        </w:tc>
        <w:tc>
          <w:tcPr>
            <w:tcW w:w="1449" w:type="dxa"/>
          </w:tcPr>
          <w:p w14:paraId="030397CF" w14:textId="77777777" w:rsidR="001D2347" w:rsidRPr="00A467EA" w:rsidRDefault="001D2347" w:rsidP="001D2347">
            <w:pPr>
              <w:snapToGrid w:val="0"/>
              <w:spacing w:line="200" w:lineRule="exact"/>
              <w:jc w:val="center"/>
              <w:rPr>
                <w:rFonts w:cs="Times New Roman"/>
                <w:sz w:val="16"/>
                <w:szCs w:val="16"/>
                <w:cs/>
                <w:lang w:val="en-US"/>
              </w:rPr>
            </w:pPr>
          </w:p>
        </w:tc>
        <w:tc>
          <w:tcPr>
            <w:tcW w:w="180" w:type="dxa"/>
          </w:tcPr>
          <w:p w14:paraId="3BE3A1C3" w14:textId="77777777" w:rsidR="001D2347" w:rsidRPr="00A467EA" w:rsidRDefault="001D2347" w:rsidP="001D2347">
            <w:pPr>
              <w:snapToGrid w:val="0"/>
              <w:spacing w:line="200" w:lineRule="exact"/>
              <w:ind w:right="112"/>
              <w:jc w:val="right"/>
              <w:rPr>
                <w:rFonts w:cs="Times New Roman"/>
                <w:sz w:val="16"/>
                <w:szCs w:val="16"/>
                <w:cs/>
                <w:lang w:val="en-US"/>
              </w:rPr>
            </w:pPr>
          </w:p>
        </w:tc>
        <w:tc>
          <w:tcPr>
            <w:tcW w:w="1620" w:type="dxa"/>
          </w:tcPr>
          <w:p w14:paraId="26C18D36" w14:textId="77777777" w:rsidR="001D2347" w:rsidRPr="00A467EA" w:rsidRDefault="001D2347" w:rsidP="001D2347">
            <w:pPr>
              <w:snapToGrid w:val="0"/>
              <w:spacing w:line="200" w:lineRule="exact"/>
              <w:ind w:right="86"/>
              <w:jc w:val="right"/>
              <w:rPr>
                <w:rFonts w:cs="Times New Roman"/>
                <w:sz w:val="16"/>
                <w:szCs w:val="16"/>
                <w:cs/>
                <w:lang w:val="en-US"/>
              </w:rPr>
            </w:pPr>
          </w:p>
        </w:tc>
        <w:tc>
          <w:tcPr>
            <w:tcW w:w="180" w:type="dxa"/>
          </w:tcPr>
          <w:p w14:paraId="6A531327" w14:textId="77777777" w:rsidR="001D2347" w:rsidRPr="00A467EA"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012A466" w14:textId="0A9F7C05" w:rsidR="001D2347" w:rsidRPr="00A467EA" w:rsidRDefault="008052F5" w:rsidP="001D2347">
            <w:pPr>
              <w:tabs>
                <w:tab w:val="decimal" w:pos="1251"/>
              </w:tabs>
              <w:snapToGrid w:val="0"/>
              <w:spacing w:line="200" w:lineRule="exact"/>
              <w:ind w:right="-261"/>
              <w:rPr>
                <w:rFonts w:asciiTheme="majorBidi" w:hAnsiTheme="majorBidi" w:cstheme="majorBidi"/>
                <w:sz w:val="24"/>
                <w:szCs w:val="24"/>
              </w:rPr>
            </w:pPr>
            <w:r w:rsidRPr="00A467EA">
              <w:rPr>
                <w:rFonts w:asciiTheme="majorBidi" w:hAnsiTheme="majorBidi" w:cstheme="majorBidi"/>
                <w:sz w:val="24"/>
                <w:szCs w:val="24"/>
                <w:cs/>
              </w:rPr>
              <w:t>(17</w:t>
            </w:r>
            <w:r w:rsidRPr="00A467EA">
              <w:rPr>
                <w:rFonts w:asciiTheme="majorBidi" w:hAnsiTheme="majorBidi" w:cstheme="majorBidi"/>
                <w:sz w:val="24"/>
                <w:szCs w:val="24"/>
              </w:rPr>
              <w:t>,</w:t>
            </w:r>
            <w:r w:rsidRPr="00A467EA">
              <w:rPr>
                <w:rFonts w:asciiTheme="majorBidi" w:hAnsiTheme="majorBidi" w:cstheme="majorBidi"/>
                <w:sz w:val="24"/>
                <w:szCs w:val="24"/>
                <w:cs/>
              </w:rPr>
              <w:t>617</w:t>
            </w:r>
            <w:r w:rsidRPr="00A467EA">
              <w:rPr>
                <w:rFonts w:asciiTheme="majorBidi" w:hAnsiTheme="majorBidi" w:cstheme="majorBidi"/>
                <w:sz w:val="24"/>
                <w:szCs w:val="24"/>
              </w:rPr>
              <w:t>,</w:t>
            </w:r>
            <w:r w:rsidRPr="00A467EA">
              <w:rPr>
                <w:rFonts w:asciiTheme="majorBidi" w:hAnsiTheme="majorBidi" w:cstheme="majorBidi"/>
                <w:sz w:val="24"/>
                <w:szCs w:val="24"/>
                <w:cs/>
              </w:rPr>
              <w:t>911)</w:t>
            </w:r>
          </w:p>
        </w:tc>
      </w:tr>
      <w:tr w:rsidR="001D2347" w:rsidRPr="00A467EA" w14:paraId="29BC4352" w14:textId="77777777">
        <w:trPr>
          <w:trHeight w:val="20"/>
        </w:trPr>
        <w:tc>
          <w:tcPr>
            <w:tcW w:w="3150" w:type="dxa"/>
            <w:vAlign w:val="bottom"/>
          </w:tcPr>
          <w:p w14:paraId="5BB208D3" w14:textId="77777777" w:rsidR="001D2347" w:rsidRPr="00A467EA" w:rsidRDefault="001D2347" w:rsidP="001D2347">
            <w:pPr>
              <w:snapToGrid w:val="0"/>
              <w:spacing w:line="200" w:lineRule="exact"/>
              <w:ind w:left="180" w:firstLine="360"/>
              <w:rPr>
                <w:rFonts w:cs="Times New Roman"/>
                <w:sz w:val="16"/>
                <w:szCs w:val="16"/>
                <w:cs/>
                <w:lang w:val="en-US"/>
              </w:rPr>
            </w:pPr>
            <w:r w:rsidRPr="00A467EA">
              <w:rPr>
                <w:rFonts w:cs="Times New Roman"/>
                <w:sz w:val="16"/>
                <w:szCs w:val="16"/>
                <w:lang w:val="en-US"/>
              </w:rPr>
              <w:t xml:space="preserve">Total long-term borrowings </w:t>
            </w:r>
          </w:p>
        </w:tc>
        <w:tc>
          <w:tcPr>
            <w:tcW w:w="1341" w:type="dxa"/>
          </w:tcPr>
          <w:p w14:paraId="58096775" w14:textId="77777777" w:rsidR="001D2347" w:rsidRPr="00A467EA" w:rsidRDefault="001D2347" w:rsidP="001D2347">
            <w:pPr>
              <w:snapToGrid w:val="0"/>
              <w:spacing w:line="200" w:lineRule="exact"/>
              <w:jc w:val="center"/>
              <w:rPr>
                <w:rFonts w:cs="Times New Roman"/>
                <w:sz w:val="16"/>
                <w:szCs w:val="16"/>
                <w:cs/>
                <w:lang w:val="en-US"/>
              </w:rPr>
            </w:pPr>
          </w:p>
        </w:tc>
        <w:tc>
          <w:tcPr>
            <w:tcW w:w="1449" w:type="dxa"/>
          </w:tcPr>
          <w:p w14:paraId="7BD2E76A" w14:textId="77777777" w:rsidR="001D2347" w:rsidRPr="00A467EA" w:rsidRDefault="001D2347" w:rsidP="001D2347">
            <w:pPr>
              <w:snapToGrid w:val="0"/>
              <w:spacing w:line="200" w:lineRule="exact"/>
              <w:jc w:val="center"/>
              <w:rPr>
                <w:rFonts w:cs="Times New Roman"/>
                <w:sz w:val="16"/>
                <w:szCs w:val="16"/>
                <w:cs/>
                <w:lang w:val="en-US"/>
              </w:rPr>
            </w:pPr>
          </w:p>
        </w:tc>
        <w:tc>
          <w:tcPr>
            <w:tcW w:w="180" w:type="dxa"/>
          </w:tcPr>
          <w:p w14:paraId="6504CDA2" w14:textId="77777777" w:rsidR="001D2347" w:rsidRPr="00A467EA" w:rsidRDefault="001D2347" w:rsidP="001D2347">
            <w:pPr>
              <w:snapToGrid w:val="0"/>
              <w:spacing w:line="200" w:lineRule="exact"/>
              <w:ind w:right="112"/>
              <w:jc w:val="right"/>
              <w:rPr>
                <w:rFonts w:cs="Times New Roman"/>
                <w:sz w:val="16"/>
                <w:szCs w:val="16"/>
                <w:cs/>
                <w:lang w:val="en-US"/>
              </w:rPr>
            </w:pPr>
          </w:p>
        </w:tc>
        <w:tc>
          <w:tcPr>
            <w:tcW w:w="1620" w:type="dxa"/>
          </w:tcPr>
          <w:p w14:paraId="0451B112" w14:textId="77777777" w:rsidR="001D2347" w:rsidRPr="00A467EA" w:rsidRDefault="001D2347" w:rsidP="001D2347">
            <w:pPr>
              <w:snapToGrid w:val="0"/>
              <w:spacing w:line="200" w:lineRule="exact"/>
              <w:ind w:right="86"/>
              <w:jc w:val="right"/>
              <w:rPr>
                <w:rFonts w:cs="Times New Roman"/>
                <w:sz w:val="16"/>
                <w:szCs w:val="16"/>
                <w:cs/>
                <w:lang w:val="en-US"/>
              </w:rPr>
            </w:pPr>
          </w:p>
        </w:tc>
        <w:tc>
          <w:tcPr>
            <w:tcW w:w="180" w:type="dxa"/>
          </w:tcPr>
          <w:p w14:paraId="4D02C49F" w14:textId="77777777" w:rsidR="001D2347" w:rsidRPr="00A467EA"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7E3DF3BB" w14:textId="15A3CB24" w:rsidR="001D2347" w:rsidRPr="00A467EA" w:rsidRDefault="00D50AC7" w:rsidP="001D2347">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31,054,114</w:t>
            </w:r>
          </w:p>
        </w:tc>
      </w:tr>
    </w:tbl>
    <w:p w14:paraId="37B29E79" w14:textId="77777777" w:rsidR="00887F40" w:rsidRPr="00A467EA" w:rsidRDefault="00887F40">
      <w:pPr>
        <w:rPr>
          <w:sz w:val="16"/>
          <w:szCs w:val="16"/>
        </w:rPr>
      </w:pP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887F40" w:rsidRPr="00A467EA" w14:paraId="63DFC05E" w14:textId="77777777">
        <w:trPr>
          <w:trHeight w:val="20"/>
        </w:trPr>
        <w:tc>
          <w:tcPr>
            <w:tcW w:w="3150" w:type="dxa"/>
          </w:tcPr>
          <w:p w14:paraId="0FFF775E" w14:textId="77777777" w:rsidR="00887F40" w:rsidRPr="00A467EA" w:rsidRDefault="00887F40">
            <w:pPr>
              <w:snapToGrid w:val="0"/>
              <w:spacing w:line="200" w:lineRule="exact"/>
              <w:ind w:left="360" w:right="65"/>
              <w:rPr>
                <w:rFonts w:cs="Times New Roman"/>
                <w:sz w:val="18"/>
                <w:szCs w:val="18"/>
                <w:cs/>
                <w:lang w:val="en-US"/>
              </w:rPr>
            </w:pPr>
          </w:p>
        </w:tc>
        <w:tc>
          <w:tcPr>
            <w:tcW w:w="6123" w:type="dxa"/>
            <w:gridSpan w:val="6"/>
          </w:tcPr>
          <w:p w14:paraId="569316D5" w14:textId="77777777" w:rsidR="00887F40" w:rsidRPr="00A467EA" w:rsidRDefault="00887F40">
            <w:pPr>
              <w:snapToGrid w:val="0"/>
              <w:spacing w:line="200" w:lineRule="exact"/>
              <w:jc w:val="center"/>
              <w:rPr>
                <w:rFonts w:cs="Times New Roman"/>
                <w:b/>
                <w:bCs/>
                <w:sz w:val="16"/>
                <w:szCs w:val="16"/>
                <w:lang w:val="en-US"/>
              </w:rPr>
            </w:pPr>
          </w:p>
        </w:tc>
      </w:tr>
      <w:tr w:rsidR="00887F40" w:rsidRPr="00A467EA" w14:paraId="23E3E3FE" w14:textId="77777777">
        <w:trPr>
          <w:trHeight w:val="20"/>
        </w:trPr>
        <w:tc>
          <w:tcPr>
            <w:tcW w:w="3150" w:type="dxa"/>
          </w:tcPr>
          <w:p w14:paraId="19E3D1EF" w14:textId="77777777" w:rsidR="00887F40" w:rsidRPr="00A467EA" w:rsidRDefault="00887F40">
            <w:pPr>
              <w:snapToGrid w:val="0"/>
              <w:spacing w:line="200" w:lineRule="exact"/>
              <w:ind w:left="360" w:right="65"/>
              <w:rPr>
                <w:rFonts w:cs="Times New Roman"/>
                <w:sz w:val="18"/>
                <w:szCs w:val="18"/>
                <w:cs/>
                <w:lang w:val="en-US"/>
              </w:rPr>
            </w:pPr>
          </w:p>
        </w:tc>
        <w:tc>
          <w:tcPr>
            <w:tcW w:w="6123" w:type="dxa"/>
            <w:gridSpan w:val="6"/>
          </w:tcPr>
          <w:p w14:paraId="53F973FF" w14:textId="77777777" w:rsidR="00887F40" w:rsidRPr="00A467EA" w:rsidRDefault="00887F40">
            <w:pPr>
              <w:snapToGrid w:val="0"/>
              <w:spacing w:line="200" w:lineRule="exact"/>
              <w:jc w:val="center"/>
              <w:rPr>
                <w:rFonts w:cs="Times New Roman"/>
                <w:b/>
                <w:bCs/>
                <w:sz w:val="16"/>
                <w:szCs w:val="16"/>
                <w:cs/>
                <w:lang w:val="en-US"/>
              </w:rPr>
            </w:pPr>
            <w:r w:rsidRPr="00A467EA">
              <w:rPr>
                <w:rFonts w:cs="Times New Roman"/>
                <w:b/>
                <w:bCs/>
                <w:sz w:val="16"/>
                <w:szCs w:val="16"/>
                <w:lang w:val="en-US"/>
              </w:rPr>
              <w:t>CONSOLIDATED FINANCIAL STATEMENTS</w:t>
            </w:r>
          </w:p>
        </w:tc>
      </w:tr>
      <w:tr w:rsidR="00887F40" w:rsidRPr="00A467EA" w14:paraId="024E12D9" w14:textId="77777777">
        <w:trPr>
          <w:trHeight w:val="216"/>
        </w:trPr>
        <w:tc>
          <w:tcPr>
            <w:tcW w:w="3150" w:type="dxa"/>
          </w:tcPr>
          <w:p w14:paraId="78AE3F64" w14:textId="77777777" w:rsidR="00887F40" w:rsidRPr="00A467EA" w:rsidRDefault="00887F40">
            <w:pPr>
              <w:snapToGrid w:val="0"/>
              <w:spacing w:line="200" w:lineRule="exact"/>
              <w:ind w:left="360" w:right="65"/>
              <w:rPr>
                <w:rFonts w:cs="Times New Roman"/>
                <w:sz w:val="18"/>
                <w:szCs w:val="18"/>
                <w:cs/>
              </w:rPr>
            </w:pPr>
          </w:p>
        </w:tc>
        <w:tc>
          <w:tcPr>
            <w:tcW w:w="6123" w:type="dxa"/>
            <w:gridSpan w:val="6"/>
          </w:tcPr>
          <w:p w14:paraId="4FC2E167" w14:textId="77777777" w:rsidR="00887F40" w:rsidRPr="00A467EA" w:rsidRDefault="00887F40">
            <w:pPr>
              <w:snapToGrid w:val="0"/>
              <w:spacing w:line="200" w:lineRule="exact"/>
              <w:jc w:val="center"/>
              <w:rPr>
                <w:rFonts w:cs="Times New Roman"/>
                <w:b/>
                <w:bCs/>
                <w:spacing w:val="-6"/>
                <w:sz w:val="16"/>
                <w:szCs w:val="20"/>
              </w:rPr>
            </w:pPr>
            <w:r w:rsidRPr="00A467EA">
              <w:rPr>
                <w:rFonts w:cs="Times New Roman"/>
                <w:b/>
                <w:bCs/>
                <w:sz w:val="16"/>
                <w:szCs w:val="16"/>
                <w:lang w:val="en-US"/>
              </w:rPr>
              <w:t>As at February 29, 202</w:t>
            </w:r>
            <w:r w:rsidRPr="00A467EA">
              <w:rPr>
                <w:rFonts w:cs="Times New Roman"/>
                <w:b/>
                <w:bCs/>
                <w:sz w:val="16"/>
                <w:szCs w:val="20"/>
                <w:lang w:val="en-US"/>
              </w:rPr>
              <w:t>4</w:t>
            </w:r>
          </w:p>
        </w:tc>
      </w:tr>
      <w:tr w:rsidR="00887F40" w:rsidRPr="00A467EA" w14:paraId="2A5CFFE9" w14:textId="77777777">
        <w:trPr>
          <w:trHeight w:val="20"/>
        </w:trPr>
        <w:tc>
          <w:tcPr>
            <w:tcW w:w="3150" w:type="dxa"/>
          </w:tcPr>
          <w:p w14:paraId="0835CDED" w14:textId="77777777" w:rsidR="00887F40" w:rsidRPr="00A467EA" w:rsidRDefault="00887F40">
            <w:pPr>
              <w:snapToGrid w:val="0"/>
              <w:spacing w:line="200" w:lineRule="exact"/>
              <w:ind w:left="360" w:right="65"/>
              <w:rPr>
                <w:rFonts w:cs="Times New Roman"/>
                <w:sz w:val="16"/>
                <w:szCs w:val="16"/>
                <w:cs/>
              </w:rPr>
            </w:pPr>
          </w:p>
        </w:tc>
        <w:tc>
          <w:tcPr>
            <w:tcW w:w="1341" w:type="dxa"/>
          </w:tcPr>
          <w:p w14:paraId="1329AE55" w14:textId="77777777" w:rsidR="00887F40" w:rsidRPr="00A467EA" w:rsidRDefault="00887F40">
            <w:pPr>
              <w:tabs>
                <w:tab w:val="center" w:pos="822"/>
                <w:tab w:val="left" w:pos="1379"/>
              </w:tabs>
              <w:snapToGrid w:val="0"/>
              <w:spacing w:line="200" w:lineRule="exact"/>
              <w:ind w:right="65"/>
              <w:jc w:val="center"/>
              <w:rPr>
                <w:rFonts w:cs="Times New Roman"/>
                <w:b/>
                <w:bCs/>
                <w:sz w:val="16"/>
                <w:szCs w:val="16"/>
                <w:lang w:val="en-US"/>
              </w:rPr>
            </w:pPr>
            <w:r w:rsidRPr="00A467EA">
              <w:rPr>
                <w:rFonts w:cs="Times New Roman"/>
                <w:b/>
                <w:bCs/>
                <w:sz w:val="16"/>
                <w:szCs w:val="16"/>
                <w:lang w:val="en-US"/>
              </w:rPr>
              <w:t>Due within</w:t>
            </w:r>
          </w:p>
        </w:tc>
        <w:tc>
          <w:tcPr>
            <w:tcW w:w="1449" w:type="dxa"/>
          </w:tcPr>
          <w:p w14:paraId="4111A3F3" w14:textId="77777777" w:rsidR="00887F40" w:rsidRPr="00A467EA" w:rsidRDefault="00887F40">
            <w:pPr>
              <w:tabs>
                <w:tab w:val="center" w:pos="822"/>
                <w:tab w:val="left" w:pos="1379"/>
              </w:tabs>
              <w:snapToGrid w:val="0"/>
              <w:spacing w:line="200" w:lineRule="exact"/>
              <w:ind w:right="65"/>
              <w:jc w:val="center"/>
              <w:rPr>
                <w:rFonts w:cs="Times New Roman"/>
                <w:b/>
                <w:bCs/>
                <w:sz w:val="16"/>
                <w:szCs w:val="16"/>
                <w:cs/>
              </w:rPr>
            </w:pPr>
            <w:r w:rsidRPr="00A467EA">
              <w:rPr>
                <w:rFonts w:cs="Times New Roman"/>
                <w:b/>
                <w:bCs/>
                <w:sz w:val="16"/>
                <w:szCs w:val="16"/>
                <w:cs/>
              </w:rPr>
              <w:t>Interest rate</w:t>
            </w:r>
          </w:p>
        </w:tc>
        <w:tc>
          <w:tcPr>
            <w:tcW w:w="180" w:type="dxa"/>
          </w:tcPr>
          <w:p w14:paraId="5CCB6AE5" w14:textId="77777777" w:rsidR="00887F40" w:rsidRPr="00A467EA" w:rsidRDefault="00887F40">
            <w:pPr>
              <w:snapToGrid w:val="0"/>
              <w:spacing w:line="200" w:lineRule="exact"/>
              <w:ind w:right="65"/>
              <w:jc w:val="center"/>
              <w:rPr>
                <w:rFonts w:cs="Times New Roman"/>
                <w:b/>
                <w:bCs/>
                <w:sz w:val="16"/>
                <w:szCs w:val="16"/>
                <w:cs/>
              </w:rPr>
            </w:pPr>
          </w:p>
        </w:tc>
        <w:tc>
          <w:tcPr>
            <w:tcW w:w="1620" w:type="dxa"/>
          </w:tcPr>
          <w:p w14:paraId="02D0AB9C" w14:textId="77777777" w:rsidR="00887F40" w:rsidRPr="00A467EA" w:rsidRDefault="00887F40">
            <w:pPr>
              <w:snapToGrid w:val="0"/>
              <w:spacing w:line="200" w:lineRule="exact"/>
              <w:jc w:val="center"/>
              <w:rPr>
                <w:rFonts w:cs="Times New Roman"/>
                <w:b/>
                <w:bCs/>
                <w:sz w:val="16"/>
                <w:szCs w:val="16"/>
                <w:cs/>
                <w:lang w:val="en-US"/>
              </w:rPr>
            </w:pPr>
            <w:r w:rsidRPr="00A467EA">
              <w:rPr>
                <w:rFonts w:cs="Times New Roman"/>
                <w:b/>
                <w:bCs/>
                <w:sz w:val="16"/>
                <w:szCs w:val="16"/>
                <w:cs/>
              </w:rPr>
              <w:t>Foreign</w:t>
            </w:r>
            <w:r w:rsidRPr="00A467EA">
              <w:rPr>
                <w:rFonts w:cs="Times New Roman"/>
                <w:b/>
                <w:bCs/>
                <w:sz w:val="16"/>
                <w:szCs w:val="16"/>
                <w:lang w:val="en-US"/>
              </w:rPr>
              <w:t xml:space="preserve"> currency</w:t>
            </w:r>
          </w:p>
        </w:tc>
        <w:tc>
          <w:tcPr>
            <w:tcW w:w="180" w:type="dxa"/>
          </w:tcPr>
          <w:p w14:paraId="1A54400A" w14:textId="77777777" w:rsidR="00887F40" w:rsidRPr="00A467EA" w:rsidRDefault="00887F40">
            <w:pPr>
              <w:snapToGrid w:val="0"/>
              <w:spacing w:line="200" w:lineRule="exact"/>
              <w:ind w:right="65"/>
              <w:jc w:val="center"/>
              <w:rPr>
                <w:rFonts w:cs="Times New Roman"/>
                <w:b/>
                <w:bCs/>
                <w:sz w:val="16"/>
                <w:szCs w:val="16"/>
                <w:cs/>
              </w:rPr>
            </w:pPr>
          </w:p>
        </w:tc>
        <w:tc>
          <w:tcPr>
            <w:tcW w:w="1353" w:type="dxa"/>
          </w:tcPr>
          <w:p w14:paraId="2D29743C" w14:textId="77777777" w:rsidR="00887F40" w:rsidRPr="00A467EA" w:rsidRDefault="00887F40">
            <w:pPr>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Baht equivalent</w:t>
            </w:r>
          </w:p>
        </w:tc>
      </w:tr>
      <w:tr w:rsidR="00887F40" w:rsidRPr="00A467EA" w14:paraId="2C30B86A" w14:textId="77777777">
        <w:trPr>
          <w:trHeight w:val="20"/>
        </w:trPr>
        <w:tc>
          <w:tcPr>
            <w:tcW w:w="3150" w:type="dxa"/>
          </w:tcPr>
          <w:p w14:paraId="4CD24684" w14:textId="77777777" w:rsidR="00887F40" w:rsidRPr="00A467EA" w:rsidRDefault="00887F40">
            <w:pPr>
              <w:snapToGrid w:val="0"/>
              <w:spacing w:line="200" w:lineRule="exact"/>
              <w:ind w:left="180" w:right="65" w:firstLine="360"/>
              <w:jc w:val="both"/>
              <w:rPr>
                <w:rFonts w:cs="Times New Roman"/>
                <w:sz w:val="16"/>
                <w:szCs w:val="16"/>
                <w:cs/>
              </w:rPr>
            </w:pPr>
          </w:p>
        </w:tc>
        <w:tc>
          <w:tcPr>
            <w:tcW w:w="1341" w:type="dxa"/>
          </w:tcPr>
          <w:p w14:paraId="39E80A9F" w14:textId="77777777" w:rsidR="00887F40" w:rsidRPr="00A467EA" w:rsidRDefault="00887F40">
            <w:pPr>
              <w:tabs>
                <w:tab w:val="left" w:pos="1379"/>
              </w:tabs>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the year</w:t>
            </w:r>
          </w:p>
        </w:tc>
        <w:tc>
          <w:tcPr>
            <w:tcW w:w="1449" w:type="dxa"/>
          </w:tcPr>
          <w:p w14:paraId="15EC5958" w14:textId="77777777" w:rsidR="00887F40" w:rsidRPr="00A467EA" w:rsidRDefault="00887F40">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p.a. (%)</w:t>
            </w:r>
          </w:p>
        </w:tc>
        <w:tc>
          <w:tcPr>
            <w:tcW w:w="180" w:type="dxa"/>
          </w:tcPr>
          <w:p w14:paraId="272C47CE" w14:textId="77777777" w:rsidR="00887F40" w:rsidRPr="00A467EA" w:rsidRDefault="00887F40">
            <w:pPr>
              <w:snapToGrid w:val="0"/>
              <w:spacing w:line="200" w:lineRule="exact"/>
              <w:jc w:val="center"/>
              <w:rPr>
                <w:rFonts w:cs="Times New Roman"/>
                <w:b/>
                <w:bCs/>
                <w:spacing w:val="-6"/>
                <w:sz w:val="16"/>
                <w:szCs w:val="16"/>
                <w:cs/>
              </w:rPr>
            </w:pPr>
          </w:p>
        </w:tc>
        <w:tc>
          <w:tcPr>
            <w:tcW w:w="1620" w:type="dxa"/>
            <w:shd w:val="clear" w:color="auto" w:fill="auto"/>
          </w:tcPr>
          <w:p w14:paraId="68CB8492" w14:textId="77777777" w:rsidR="00887F40" w:rsidRPr="00A467EA" w:rsidRDefault="00887F40">
            <w:pPr>
              <w:snapToGrid w:val="0"/>
              <w:spacing w:line="200" w:lineRule="exact"/>
              <w:jc w:val="center"/>
              <w:rPr>
                <w:rFonts w:cs="Times New Roman"/>
                <w:b/>
                <w:bCs/>
                <w:sz w:val="16"/>
                <w:szCs w:val="16"/>
                <w:cs/>
                <w:lang w:val="en-US"/>
              </w:rPr>
            </w:pPr>
            <w:r w:rsidRPr="00A467EA">
              <w:rPr>
                <w:rFonts w:cs="Times New Roman"/>
                <w:b/>
                <w:bCs/>
                <w:sz w:val="16"/>
                <w:szCs w:val="16"/>
                <w:lang w:val="en-US"/>
              </w:rPr>
              <w:t>Million</w:t>
            </w:r>
          </w:p>
        </w:tc>
        <w:tc>
          <w:tcPr>
            <w:tcW w:w="180" w:type="dxa"/>
          </w:tcPr>
          <w:p w14:paraId="62A9D3F7" w14:textId="77777777" w:rsidR="00887F40" w:rsidRPr="00A467EA" w:rsidRDefault="00887F40">
            <w:pPr>
              <w:snapToGrid w:val="0"/>
              <w:spacing w:line="200" w:lineRule="exact"/>
              <w:ind w:right="65"/>
              <w:jc w:val="center"/>
              <w:rPr>
                <w:rFonts w:cs="Times New Roman"/>
                <w:b/>
                <w:bCs/>
                <w:sz w:val="16"/>
                <w:szCs w:val="16"/>
                <w:cs/>
              </w:rPr>
            </w:pPr>
          </w:p>
        </w:tc>
        <w:tc>
          <w:tcPr>
            <w:tcW w:w="1353" w:type="dxa"/>
          </w:tcPr>
          <w:p w14:paraId="28359F65" w14:textId="77777777" w:rsidR="00887F40" w:rsidRPr="00A467EA" w:rsidRDefault="00887F40">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Baht ’000</w:t>
            </w:r>
          </w:p>
        </w:tc>
      </w:tr>
      <w:tr w:rsidR="00887F40" w:rsidRPr="00A467EA" w14:paraId="5E2271E7" w14:textId="77777777">
        <w:trPr>
          <w:trHeight w:val="198"/>
        </w:trPr>
        <w:tc>
          <w:tcPr>
            <w:tcW w:w="3150" w:type="dxa"/>
          </w:tcPr>
          <w:p w14:paraId="641F825D" w14:textId="77777777" w:rsidR="00887F40" w:rsidRPr="00A467EA" w:rsidRDefault="00887F40">
            <w:pPr>
              <w:snapToGrid w:val="0"/>
              <w:spacing w:line="200" w:lineRule="exact"/>
              <w:ind w:left="180" w:right="65" w:firstLine="360"/>
              <w:jc w:val="both"/>
              <w:rPr>
                <w:rFonts w:cs="Times New Roman"/>
                <w:sz w:val="16"/>
                <w:szCs w:val="16"/>
                <w:cs/>
              </w:rPr>
            </w:pPr>
          </w:p>
        </w:tc>
        <w:tc>
          <w:tcPr>
            <w:tcW w:w="1341" w:type="dxa"/>
          </w:tcPr>
          <w:p w14:paraId="27D90B0B" w14:textId="77777777" w:rsidR="00887F40" w:rsidRPr="00A467EA" w:rsidRDefault="00887F40">
            <w:pPr>
              <w:snapToGrid w:val="0"/>
              <w:spacing w:line="200" w:lineRule="exact"/>
              <w:jc w:val="center"/>
              <w:rPr>
                <w:rFonts w:cs="Times New Roman"/>
                <w:b/>
                <w:bCs/>
                <w:spacing w:val="-6"/>
                <w:sz w:val="16"/>
                <w:szCs w:val="16"/>
                <w:lang w:val="en-US"/>
              </w:rPr>
            </w:pPr>
          </w:p>
        </w:tc>
        <w:tc>
          <w:tcPr>
            <w:tcW w:w="1449" w:type="dxa"/>
          </w:tcPr>
          <w:p w14:paraId="4C8975FE" w14:textId="77777777" w:rsidR="00887F40" w:rsidRPr="00A467EA" w:rsidRDefault="00887F40">
            <w:pPr>
              <w:snapToGrid w:val="0"/>
              <w:spacing w:line="200" w:lineRule="exact"/>
              <w:jc w:val="center"/>
              <w:rPr>
                <w:rFonts w:cs="Times New Roman"/>
                <w:b/>
                <w:bCs/>
                <w:spacing w:val="-6"/>
                <w:sz w:val="16"/>
                <w:szCs w:val="16"/>
                <w:lang w:val="en-US"/>
              </w:rPr>
            </w:pPr>
          </w:p>
        </w:tc>
        <w:tc>
          <w:tcPr>
            <w:tcW w:w="180" w:type="dxa"/>
          </w:tcPr>
          <w:p w14:paraId="508078AC" w14:textId="77777777" w:rsidR="00887F40" w:rsidRPr="00A467EA" w:rsidRDefault="00887F40">
            <w:pPr>
              <w:snapToGrid w:val="0"/>
              <w:spacing w:line="200" w:lineRule="exact"/>
              <w:jc w:val="center"/>
              <w:rPr>
                <w:rFonts w:cs="Times New Roman"/>
                <w:b/>
                <w:bCs/>
                <w:spacing w:val="-6"/>
                <w:sz w:val="16"/>
                <w:szCs w:val="16"/>
                <w:cs/>
              </w:rPr>
            </w:pPr>
          </w:p>
        </w:tc>
        <w:tc>
          <w:tcPr>
            <w:tcW w:w="1620" w:type="dxa"/>
            <w:shd w:val="clear" w:color="auto" w:fill="auto"/>
          </w:tcPr>
          <w:p w14:paraId="6BA251CC" w14:textId="77777777" w:rsidR="00887F40" w:rsidRPr="00A467EA" w:rsidRDefault="00887F40">
            <w:pPr>
              <w:snapToGrid w:val="0"/>
              <w:spacing w:line="200" w:lineRule="exact"/>
              <w:jc w:val="center"/>
              <w:rPr>
                <w:rFonts w:cs="Times New Roman"/>
                <w:b/>
                <w:bCs/>
                <w:sz w:val="16"/>
                <w:szCs w:val="16"/>
                <w:lang w:val="en-US"/>
              </w:rPr>
            </w:pPr>
          </w:p>
        </w:tc>
        <w:tc>
          <w:tcPr>
            <w:tcW w:w="180" w:type="dxa"/>
          </w:tcPr>
          <w:p w14:paraId="4D28EDDA" w14:textId="77777777" w:rsidR="00887F40" w:rsidRPr="00A467EA" w:rsidRDefault="00887F40">
            <w:pPr>
              <w:snapToGrid w:val="0"/>
              <w:spacing w:line="200" w:lineRule="exact"/>
              <w:ind w:right="65"/>
              <w:jc w:val="center"/>
              <w:rPr>
                <w:rFonts w:cs="Times New Roman"/>
                <w:b/>
                <w:bCs/>
                <w:sz w:val="16"/>
                <w:szCs w:val="16"/>
                <w:cs/>
              </w:rPr>
            </w:pPr>
          </w:p>
        </w:tc>
        <w:tc>
          <w:tcPr>
            <w:tcW w:w="1353" w:type="dxa"/>
          </w:tcPr>
          <w:p w14:paraId="3639B005" w14:textId="77777777" w:rsidR="00887F40" w:rsidRPr="00A467EA" w:rsidRDefault="00887F40">
            <w:pPr>
              <w:snapToGrid w:val="0"/>
              <w:spacing w:line="200" w:lineRule="exact"/>
              <w:jc w:val="center"/>
              <w:rPr>
                <w:rFonts w:cs="Times New Roman"/>
                <w:b/>
                <w:bCs/>
                <w:sz w:val="16"/>
                <w:szCs w:val="16"/>
                <w:lang w:val="en-US"/>
              </w:rPr>
            </w:pPr>
          </w:p>
        </w:tc>
      </w:tr>
      <w:tr w:rsidR="00887F40" w:rsidRPr="00A467EA" w14:paraId="3C91D2EE" w14:textId="77777777">
        <w:trPr>
          <w:trHeight w:val="20"/>
        </w:trPr>
        <w:tc>
          <w:tcPr>
            <w:tcW w:w="3150" w:type="dxa"/>
            <w:vAlign w:val="bottom"/>
          </w:tcPr>
          <w:p w14:paraId="6A788CB2"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JPY currency</w:t>
            </w:r>
          </w:p>
        </w:tc>
        <w:tc>
          <w:tcPr>
            <w:tcW w:w="1341" w:type="dxa"/>
          </w:tcPr>
          <w:p w14:paraId="2DBA8A71"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cs/>
                <w:lang w:val="en-US"/>
              </w:rPr>
              <w:t xml:space="preserve">2024 </w:t>
            </w:r>
            <w:r w:rsidRPr="00A467EA">
              <w:rPr>
                <w:rFonts w:cs="Times New Roman"/>
                <w:sz w:val="16"/>
                <w:szCs w:val="16"/>
                <w:lang w:val="en-US"/>
              </w:rPr>
              <w:t>-</w:t>
            </w:r>
            <w:r w:rsidRPr="00A467EA">
              <w:rPr>
                <w:rFonts w:cs="Times New Roman"/>
                <w:sz w:val="16"/>
                <w:szCs w:val="16"/>
                <w:cs/>
                <w:lang w:val="en-US"/>
              </w:rPr>
              <w:t xml:space="preserve"> 2027</w:t>
            </w:r>
          </w:p>
        </w:tc>
        <w:tc>
          <w:tcPr>
            <w:tcW w:w="1449" w:type="dxa"/>
          </w:tcPr>
          <w:p w14:paraId="685DDB9A"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1.90 - 2.49</w:t>
            </w:r>
          </w:p>
        </w:tc>
        <w:tc>
          <w:tcPr>
            <w:tcW w:w="180" w:type="dxa"/>
          </w:tcPr>
          <w:p w14:paraId="73BE98E1" w14:textId="77777777" w:rsidR="00887F40" w:rsidRPr="00A467EA" w:rsidRDefault="00887F40">
            <w:pPr>
              <w:snapToGrid w:val="0"/>
              <w:spacing w:line="200" w:lineRule="exact"/>
              <w:jc w:val="center"/>
              <w:rPr>
                <w:rFonts w:cs="Times New Roman"/>
                <w:sz w:val="16"/>
                <w:szCs w:val="16"/>
                <w:cs/>
                <w:lang w:val="en-US"/>
              </w:rPr>
            </w:pPr>
          </w:p>
        </w:tc>
        <w:tc>
          <w:tcPr>
            <w:tcW w:w="1620" w:type="dxa"/>
            <w:shd w:val="clear" w:color="auto" w:fill="auto"/>
          </w:tcPr>
          <w:p w14:paraId="71FBEC31" w14:textId="77777777" w:rsidR="00887F40" w:rsidRPr="00A467EA" w:rsidRDefault="00887F40">
            <w:pPr>
              <w:snapToGrid w:val="0"/>
              <w:spacing w:line="200" w:lineRule="exact"/>
              <w:ind w:right="144"/>
              <w:jc w:val="right"/>
              <w:rPr>
                <w:rFonts w:cs="Times New Roman"/>
                <w:sz w:val="16"/>
                <w:szCs w:val="16"/>
                <w:lang w:val="en-US"/>
              </w:rPr>
            </w:pPr>
            <w:r w:rsidRPr="00A467EA">
              <w:rPr>
                <w:rFonts w:cs="Times New Roman"/>
                <w:sz w:val="16"/>
                <w:szCs w:val="16"/>
                <w:lang w:val="en-US"/>
              </w:rPr>
              <w:t>11,903.19</w:t>
            </w:r>
          </w:p>
        </w:tc>
        <w:tc>
          <w:tcPr>
            <w:tcW w:w="180" w:type="dxa"/>
          </w:tcPr>
          <w:p w14:paraId="68A108C3" w14:textId="77777777" w:rsidR="00887F40" w:rsidRPr="00A467EA" w:rsidRDefault="00887F40">
            <w:pPr>
              <w:snapToGrid w:val="0"/>
              <w:spacing w:line="200" w:lineRule="exact"/>
              <w:ind w:right="86"/>
              <w:jc w:val="center"/>
              <w:rPr>
                <w:rFonts w:cs="Times New Roman"/>
                <w:sz w:val="16"/>
                <w:szCs w:val="16"/>
                <w:lang w:val="en-US"/>
              </w:rPr>
            </w:pPr>
          </w:p>
        </w:tc>
        <w:tc>
          <w:tcPr>
            <w:tcW w:w="1353" w:type="dxa"/>
          </w:tcPr>
          <w:p w14:paraId="04DA0F83"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cs/>
                <w:lang w:val="en-US"/>
              </w:rPr>
              <w:t>2</w:t>
            </w:r>
            <w:r w:rsidRPr="00A467EA">
              <w:rPr>
                <w:rFonts w:cs="Times New Roman"/>
                <w:sz w:val="16"/>
                <w:szCs w:val="16"/>
                <w:lang w:val="en-US"/>
              </w:rPr>
              <w:t>,</w:t>
            </w:r>
            <w:r w:rsidRPr="00A467EA">
              <w:rPr>
                <w:rFonts w:cs="Times New Roman"/>
                <w:sz w:val="16"/>
                <w:szCs w:val="16"/>
                <w:cs/>
                <w:lang w:val="en-US"/>
              </w:rPr>
              <w:t>892</w:t>
            </w:r>
            <w:r w:rsidRPr="00A467EA">
              <w:rPr>
                <w:rFonts w:cs="Times New Roman"/>
                <w:sz w:val="16"/>
                <w:szCs w:val="16"/>
                <w:lang w:val="en-US"/>
              </w:rPr>
              <w:t>,</w:t>
            </w:r>
            <w:r w:rsidRPr="00A467EA">
              <w:rPr>
                <w:rFonts w:cs="Times New Roman"/>
                <w:sz w:val="16"/>
                <w:szCs w:val="16"/>
                <w:cs/>
                <w:lang w:val="en-US"/>
              </w:rPr>
              <w:t>106</w:t>
            </w:r>
          </w:p>
        </w:tc>
      </w:tr>
      <w:tr w:rsidR="00887F40" w:rsidRPr="00A467EA" w14:paraId="700F17CC" w14:textId="77777777">
        <w:trPr>
          <w:trHeight w:val="20"/>
        </w:trPr>
        <w:tc>
          <w:tcPr>
            <w:tcW w:w="3150" w:type="dxa"/>
            <w:vAlign w:val="bottom"/>
          </w:tcPr>
          <w:p w14:paraId="4155D318"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USD currency</w:t>
            </w:r>
          </w:p>
        </w:tc>
        <w:tc>
          <w:tcPr>
            <w:tcW w:w="1341" w:type="dxa"/>
          </w:tcPr>
          <w:p w14:paraId="1490295F"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2024 - 2027</w:t>
            </w:r>
          </w:p>
        </w:tc>
        <w:tc>
          <w:tcPr>
            <w:tcW w:w="1449" w:type="dxa"/>
          </w:tcPr>
          <w:p w14:paraId="798FD955"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cs/>
                <w:lang w:val="en-US"/>
              </w:rPr>
              <w:t>1.85 - 8.50</w:t>
            </w:r>
          </w:p>
        </w:tc>
        <w:tc>
          <w:tcPr>
            <w:tcW w:w="180" w:type="dxa"/>
          </w:tcPr>
          <w:p w14:paraId="1E917815" w14:textId="77777777" w:rsidR="00887F40" w:rsidRPr="00A467EA" w:rsidRDefault="00887F40">
            <w:pPr>
              <w:snapToGrid w:val="0"/>
              <w:spacing w:line="200" w:lineRule="exact"/>
              <w:ind w:right="112"/>
              <w:jc w:val="right"/>
              <w:rPr>
                <w:rFonts w:cs="Times New Roman"/>
                <w:sz w:val="16"/>
                <w:szCs w:val="16"/>
                <w:lang w:val="en-US"/>
              </w:rPr>
            </w:pPr>
          </w:p>
        </w:tc>
        <w:tc>
          <w:tcPr>
            <w:tcW w:w="1620" w:type="dxa"/>
            <w:shd w:val="clear" w:color="auto" w:fill="auto"/>
          </w:tcPr>
          <w:p w14:paraId="4DB88E2D" w14:textId="77777777" w:rsidR="00887F40" w:rsidRPr="00A467EA" w:rsidRDefault="00887F40">
            <w:pPr>
              <w:snapToGrid w:val="0"/>
              <w:spacing w:line="200" w:lineRule="exact"/>
              <w:ind w:right="144"/>
              <w:jc w:val="right"/>
              <w:rPr>
                <w:rFonts w:cs="Times New Roman"/>
                <w:sz w:val="16"/>
                <w:szCs w:val="16"/>
                <w:lang w:val="en-US"/>
              </w:rPr>
            </w:pPr>
            <w:r w:rsidRPr="00A467EA">
              <w:rPr>
                <w:rFonts w:cs="Times New Roman"/>
                <w:sz w:val="16"/>
                <w:szCs w:val="16"/>
                <w:cs/>
                <w:lang w:val="en-US"/>
              </w:rPr>
              <w:t>677.33</w:t>
            </w:r>
          </w:p>
        </w:tc>
        <w:tc>
          <w:tcPr>
            <w:tcW w:w="180" w:type="dxa"/>
          </w:tcPr>
          <w:p w14:paraId="3C33384D" w14:textId="77777777" w:rsidR="00887F40" w:rsidRPr="00A467EA" w:rsidRDefault="00887F40">
            <w:pPr>
              <w:snapToGrid w:val="0"/>
              <w:spacing w:line="200" w:lineRule="exact"/>
              <w:ind w:right="86"/>
              <w:jc w:val="center"/>
              <w:rPr>
                <w:rFonts w:cs="Times New Roman"/>
                <w:sz w:val="16"/>
                <w:szCs w:val="16"/>
                <w:lang w:val="en-US"/>
              </w:rPr>
            </w:pPr>
          </w:p>
        </w:tc>
        <w:tc>
          <w:tcPr>
            <w:tcW w:w="1353" w:type="dxa"/>
          </w:tcPr>
          <w:p w14:paraId="1403C7A7"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cs/>
                <w:lang w:val="en-US"/>
              </w:rPr>
              <w:t>24</w:t>
            </w:r>
            <w:r w:rsidRPr="00A467EA">
              <w:rPr>
                <w:rFonts w:cs="Times New Roman"/>
                <w:sz w:val="16"/>
                <w:szCs w:val="16"/>
                <w:lang w:val="en-US"/>
              </w:rPr>
              <w:t>,</w:t>
            </w:r>
            <w:r w:rsidRPr="00A467EA">
              <w:rPr>
                <w:rFonts w:cs="Times New Roman"/>
                <w:sz w:val="16"/>
                <w:szCs w:val="16"/>
                <w:cs/>
                <w:lang w:val="en-US"/>
              </w:rPr>
              <w:t>332</w:t>
            </w:r>
            <w:r w:rsidRPr="00A467EA">
              <w:rPr>
                <w:rFonts w:cs="Times New Roman"/>
                <w:sz w:val="16"/>
                <w:szCs w:val="16"/>
                <w:lang w:val="en-US"/>
              </w:rPr>
              <w:t>,</w:t>
            </w:r>
            <w:r w:rsidRPr="00A467EA">
              <w:rPr>
                <w:rFonts w:cs="Times New Roman"/>
                <w:sz w:val="16"/>
                <w:szCs w:val="16"/>
                <w:cs/>
                <w:lang w:val="en-US"/>
              </w:rPr>
              <w:t>342</w:t>
            </w:r>
          </w:p>
        </w:tc>
      </w:tr>
      <w:tr w:rsidR="00887F40" w:rsidRPr="00A467EA" w14:paraId="096DCCB7" w14:textId="77777777">
        <w:trPr>
          <w:trHeight w:val="20"/>
        </w:trPr>
        <w:tc>
          <w:tcPr>
            <w:tcW w:w="3150" w:type="dxa"/>
            <w:vAlign w:val="bottom"/>
          </w:tcPr>
          <w:p w14:paraId="0E10EDEA"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THB currency</w:t>
            </w:r>
          </w:p>
        </w:tc>
        <w:tc>
          <w:tcPr>
            <w:tcW w:w="1341" w:type="dxa"/>
          </w:tcPr>
          <w:p w14:paraId="3A83E6C6"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cs/>
                <w:lang w:val="en-US"/>
              </w:rPr>
              <w:t xml:space="preserve">2024 </w:t>
            </w:r>
            <w:r w:rsidRPr="00A467EA">
              <w:rPr>
                <w:rFonts w:cs="Times New Roman"/>
                <w:sz w:val="16"/>
                <w:szCs w:val="16"/>
                <w:lang w:val="en-US"/>
              </w:rPr>
              <w:t>-</w:t>
            </w:r>
            <w:r w:rsidRPr="00A467EA">
              <w:rPr>
                <w:rFonts w:cs="Times New Roman"/>
                <w:sz w:val="16"/>
                <w:szCs w:val="16"/>
                <w:cs/>
                <w:lang w:val="en-US"/>
              </w:rPr>
              <w:t xml:space="preserve"> 2027</w:t>
            </w:r>
          </w:p>
        </w:tc>
        <w:tc>
          <w:tcPr>
            <w:tcW w:w="1449" w:type="dxa"/>
          </w:tcPr>
          <w:p w14:paraId="71391FAE"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cs/>
                <w:lang w:val="en-US"/>
              </w:rPr>
              <w:t>2.01 - 3.79</w:t>
            </w:r>
          </w:p>
        </w:tc>
        <w:tc>
          <w:tcPr>
            <w:tcW w:w="180" w:type="dxa"/>
          </w:tcPr>
          <w:p w14:paraId="378149AD" w14:textId="77777777" w:rsidR="00887F40" w:rsidRPr="00A467EA" w:rsidRDefault="00887F40">
            <w:pPr>
              <w:snapToGrid w:val="0"/>
              <w:spacing w:line="200" w:lineRule="exact"/>
              <w:ind w:right="112"/>
              <w:jc w:val="right"/>
              <w:rPr>
                <w:rFonts w:cs="Times New Roman"/>
                <w:sz w:val="16"/>
                <w:szCs w:val="16"/>
                <w:lang w:val="en-US"/>
              </w:rPr>
            </w:pPr>
          </w:p>
        </w:tc>
        <w:tc>
          <w:tcPr>
            <w:tcW w:w="1620" w:type="dxa"/>
          </w:tcPr>
          <w:p w14:paraId="75F4483D" w14:textId="77777777" w:rsidR="00887F40" w:rsidRPr="00A467EA" w:rsidRDefault="00887F40">
            <w:pPr>
              <w:snapToGrid w:val="0"/>
              <w:spacing w:line="200" w:lineRule="exact"/>
              <w:ind w:right="144"/>
              <w:jc w:val="right"/>
              <w:rPr>
                <w:rFonts w:cs="Times New Roman"/>
                <w:sz w:val="16"/>
                <w:szCs w:val="16"/>
                <w:lang w:val="en-US"/>
              </w:rPr>
            </w:pPr>
            <w:r w:rsidRPr="00A467EA">
              <w:rPr>
                <w:rFonts w:cs="Times New Roman"/>
                <w:sz w:val="16"/>
                <w:szCs w:val="16"/>
                <w:cs/>
                <w:lang w:val="en-US"/>
              </w:rPr>
              <w:t>24</w:t>
            </w:r>
            <w:r w:rsidRPr="00A467EA">
              <w:rPr>
                <w:rFonts w:cs="Times New Roman"/>
                <w:sz w:val="16"/>
                <w:szCs w:val="16"/>
                <w:lang w:val="en-US"/>
              </w:rPr>
              <w:t>,</w:t>
            </w:r>
            <w:r w:rsidRPr="00A467EA">
              <w:rPr>
                <w:rFonts w:cs="Times New Roman"/>
                <w:sz w:val="16"/>
                <w:szCs w:val="16"/>
                <w:cs/>
                <w:lang w:val="en-US"/>
              </w:rPr>
              <w:t>000.00</w:t>
            </w:r>
          </w:p>
        </w:tc>
        <w:tc>
          <w:tcPr>
            <w:tcW w:w="180" w:type="dxa"/>
          </w:tcPr>
          <w:p w14:paraId="3784368F" w14:textId="77777777" w:rsidR="00887F40" w:rsidRPr="00A467EA" w:rsidRDefault="00887F40">
            <w:pPr>
              <w:snapToGrid w:val="0"/>
              <w:spacing w:line="200" w:lineRule="exact"/>
              <w:ind w:right="86"/>
              <w:jc w:val="center"/>
              <w:rPr>
                <w:rFonts w:cs="Times New Roman"/>
                <w:sz w:val="16"/>
                <w:szCs w:val="16"/>
                <w:lang w:val="en-US"/>
              </w:rPr>
            </w:pPr>
          </w:p>
        </w:tc>
        <w:tc>
          <w:tcPr>
            <w:tcW w:w="1353" w:type="dxa"/>
          </w:tcPr>
          <w:p w14:paraId="662DE317"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cs/>
                <w:lang w:val="en-US"/>
              </w:rPr>
              <w:t>24</w:t>
            </w:r>
            <w:r w:rsidRPr="00A467EA">
              <w:rPr>
                <w:rFonts w:cs="Times New Roman"/>
                <w:sz w:val="16"/>
                <w:szCs w:val="16"/>
                <w:lang w:val="en-US"/>
              </w:rPr>
              <w:t>,</w:t>
            </w:r>
            <w:r w:rsidRPr="00A467EA">
              <w:rPr>
                <w:rFonts w:cs="Times New Roman"/>
                <w:sz w:val="16"/>
                <w:szCs w:val="16"/>
                <w:cs/>
                <w:lang w:val="en-US"/>
              </w:rPr>
              <w:t>000</w:t>
            </w:r>
            <w:r w:rsidRPr="00A467EA">
              <w:rPr>
                <w:rFonts w:cs="Times New Roman"/>
                <w:sz w:val="16"/>
                <w:szCs w:val="16"/>
                <w:lang w:val="en-US"/>
              </w:rPr>
              <w:t>,</w:t>
            </w:r>
            <w:r w:rsidRPr="00A467EA">
              <w:rPr>
                <w:rFonts w:cs="Times New Roman"/>
                <w:sz w:val="16"/>
                <w:szCs w:val="16"/>
                <w:cs/>
                <w:lang w:val="en-US"/>
              </w:rPr>
              <w:t>00</w:t>
            </w:r>
            <w:r w:rsidRPr="00A467EA">
              <w:rPr>
                <w:rFonts w:cs="Times New Roman"/>
                <w:sz w:val="16"/>
                <w:szCs w:val="16"/>
                <w:lang w:val="en-US"/>
              </w:rPr>
              <w:t>0</w:t>
            </w:r>
          </w:p>
        </w:tc>
      </w:tr>
      <w:tr w:rsidR="00887F40" w:rsidRPr="00A467EA" w14:paraId="678600F4" w14:textId="77777777">
        <w:trPr>
          <w:trHeight w:val="20"/>
        </w:trPr>
        <w:tc>
          <w:tcPr>
            <w:tcW w:w="3150" w:type="dxa"/>
            <w:vAlign w:val="bottom"/>
          </w:tcPr>
          <w:p w14:paraId="54533669" w14:textId="77777777" w:rsidR="00887F40" w:rsidRPr="00A467EA" w:rsidRDefault="00887F40">
            <w:pPr>
              <w:snapToGrid w:val="0"/>
              <w:spacing w:line="200" w:lineRule="exact"/>
              <w:ind w:left="180" w:firstLine="360"/>
              <w:rPr>
                <w:rFonts w:cs="Times New Roman"/>
                <w:sz w:val="16"/>
                <w:szCs w:val="16"/>
                <w:lang w:val="en-US"/>
              </w:rPr>
            </w:pPr>
            <w:r w:rsidRPr="00A467EA">
              <w:rPr>
                <w:rFonts w:cs="Times New Roman"/>
                <w:sz w:val="16"/>
                <w:szCs w:val="16"/>
                <w:lang w:val="en-US"/>
              </w:rPr>
              <w:t>Borrowings in MMK currency</w:t>
            </w:r>
          </w:p>
        </w:tc>
        <w:tc>
          <w:tcPr>
            <w:tcW w:w="1341" w:type="dxa"/>
          </w:tcPr>
          <w:p w14:paraId="175B4140" w14:textId="77777777" w:rsidR="00887F40" w:rsidRPr="00A467EA" w:rsidRDefault="00887F40">
            <w:pPr>
              <w:snapToGrid w:val="0"/>
              <w:spacing w:line="200" w:lineRule="exact"/>
              <w:ind w:right="9"/>
              <w:jc w:val="center"/>
              <w:rPr>
                <w:rFonts w:cs="Times New Roman"/>
                <w:sz w:val="16"/>
                <w:szCs w:val="16"/>
                <w:cs/>
                <w:lang w:val="en-US"/>
              </w:rPr>
            </w:pPr>
            <w:r w:rsidRPr="00A467EA">
              <w:rPr>
                <w:rFonts w:cs="Times New Roman"/>
                <w:sz w:val="16"/>
                <w:szCs w:val="16"/>
                <w:lang w:val="en-US"/>
              </w:rPr>
              <w:t>2026</w:t>
            </w:r>
          </w:p>
        </w:tc>
        <w:tc>
          <w:tcPr>
            <w:tcW w:w="1449" w:type="dxa"/>
          </w:tcPr>
          <w:p w14:paraId="22E2E555" w14:textId="77777777" w:rsidR="00887F40" w:rsidRPr="00A467EA" w:rsidRDefault="00887F40">
            <w:pPr>
              <w:snapToGrid w:val="0"/>
              <w:spacing w:line="200" w:lineRule="exact"/>
              <w:ind w:right="9"/>
              <w:jc w:val="center"/>
              <w:rPr>
                <w:rFonts w:cs="Times New Roman"/>
                <w:sz w:val="16"/>
                <w:szCs w:val="16"/>
                <w:cs/>
                <w:lang w:val="en-US"/>
              </w:rPr>
            </w:pPr>
            <w:r w:rsidRPr="00A467EA">
              <w:rPr>
                <w:rFonts w:cs="Times New Roman"/>
                <w:sz w:val="16"/>
                <w:szCs w:val="16"/>
                <w:cs/>
                <w:lang w:val="en-US"/>
              </w:rPr>
              <w:t>0.80</w:t>
            </w:r>
          </w:p>
        </w:tc>
        <w:tc>
          <w:tcPr>
            <w:tcW w:w="180" w:type="dxa"/>
          </w:tcPr>
          <w:p w14:paraId="7584A061" w14:textId="77777777" w:rsidR="00887F40" w:rsidRPr="00A467EA" w:rsidRDefault="00887F40">
            <w:pPr>
              <w:snapToGrid w:val="0"/>
              <w:spacing w:line="200" w:lineRule="exact"/>
              <w:ind w:right="112"/>
              <w:jc w:val="right"/>
              <w:rPr>
                <w:rFonts w:cs="Times New Roman"/>
                <w:sz w:val="16"/>
                <w:szCs w:val="16"/>
                <w:lang w:val="en-US"/>
              </w:rPr>
            </w:pPr>
          </w:p>
        </w:tc>
        <w:tc>
          <w:tcPr>
            <w:tcW w:w="1620" w:type="dxa"/>
          </w:tcPr>
          <w:p w14:paraId="7C099369" w14:textId="77777777" w:rsidR="00887F40" w:rsidRPr="00A467EA" w:rsidRDefault="00887F40">
            <w:pPr>
              <w:snapToGrid w:val="0"/>
              <w:spacing w:line="200" w:lineRule="exact"/>
              <w:ind w:right="144"/>
              <w:jc w:val="right"/>
              <w:rPr>
                <w:rFonts w:cs="Times New Roman"/>
                <w:sz w:val="16"/>
                <w:szCs w:val="16"/>
                <w:cs/>
                <w:lang w:val="en-US"/>
              </w:rPr>
            </w:pPr>
            <w:r w:rsidRPr="00A467EA">
              <w:rPr>
                <w:rFonts w:cs="Times New Roman"/>
                <w:sz w:val="16"/>
                <w:szCs w:val="16"/>
                <w:cs/>
                <w:lang w:val="en-US"/>
              </w:rPr>
              <w:t>6</w:t>
            </w:r>
            <w:r w:rsidRPr="00A467EA">
              <w:rPr>
                <w:rFonts w:cs="Times New Roman"/>
                <w:sz w:val="16"/>
                <w:szCs w:val="16"/>
                <w:lang w:val="en-US"/>
              </w:rPr>
              <w:t>,</w:t>
            </w:r>
            <w:r w:rsidRPr="00A467EA">
              <w:rPr>
                <w:rFonts w:cs="Times New Roman"/>
                <w:sz w:val="16"/>
                <w:szCs w:val="16"/>
                <w:cs/>
                <w:lang w:val="en-US"/>
              </w:rPr>
              <w:t>719.32</w:t>
            </w:r>
          </w:p>
        </w:tc>
        <w:tc>
          <w:tcPr>
            <w:tcW w:w="180" w:type="dxa"/>
          </w:tcPr>
          <w:p w14:paraId="16690BD2" w14:textId="77777777" w:rsidR="00887F40" w:rsidRPr="00A467EA" w:rsidRDefault="00887F40">
            <w:pPr>
              <w:snapToGrid w:val="0"/>
              <w:spacing w:line="200" w:lineRule="exact"/>
              <w:ind w:right="86"/>
              <w:jc w:val="center"/>
              <w:rPr>
                <w:rFonts w:cs="Times New Roman"/>
                <w:sz w:val="16"/>
                <w:szCs w:val="16"/>
                <w:lang w:val="en-US"/>
              </w:rPr>
            </w:pPr>
          </w:p>
        </w:tc>
        <w:tc>
          <w:tcPr>
            <w:tcW w:w="1353" w:type="dxa"/>
          </w:tcPr>
          <w:p w14:paraId="56F747B0" w14:textId="77777777" w:rsidR="00887F40" w:rsidRPr="00A467EA" w:rsidRDefault="00887F40">
            <w:pPr>
              <w:tabs>
                <w:tab w:val="decimal" w:pos="1251"/>
              </w:tabs>
              <w:snapToGrid w:val="0"/>
              <w:spacing w:line="200" w:lineRule="exact"/>
              <w:ind w:right="-261"/>
              <w:rPr>
                <w:rFonts w:cs="Times New Roman"/>
                <w:sz w:val="16"/>
                <w:szCs w:val="16"/>
                <w:cs/>
                <w:lang w:val="en-US"/>
              </w:rPr>
            </w:pPr>
            <w:r w:rsidRPr="00A467EA">
              <w:rPr>
                <w:rFonts w:cs="Times New Roman"/>
                <w:sz w:val="16"/>
                <w:szCs w:val="16"/>
                <w:cs/>
                <w:lang w:val="en-US"/>
              </w:rPr>
              <w:t>110</w:t>
            </w:r>
            <w:r w:rsidRPr="00A467EA">
              <w:rPr>
                <w:rFonts w:cs="Times New Roman"/>
                <w:sz w:val="16"/>
                <w:szCs w:val="16"/>
                <w:lang w:val="en-US"/>
              </w:rPr>
              <w:t>,</w:t>
            </w:r>
            <w:r w:rsidRPr="00A467EA">
              <w:rPr>
                <w:rFonts w:cs="Times New Roman"/>
                <w:sz w:val="16"/>
                <w:szCs w:val="16"/>
                <w:cs/>
                <w:lang w:val="en-US"/>
              </w:rPr>
              <w:t>197</w:t>
            </w:r>
          </w:p>
        </w:tc>
      </w:tr>
      <w:tr w:rsidR="00887F40" w:rsidRPr="00A467EA" w14:paraId="050EA5A2" w14:textId="77777777">
        <w:trPr>
          <w:trHeight w:val="20"/>
        </w:trPr>
        <w:tc>
          <w:tcPr>
            <w:tcW w:w="3150" w:type="dxa"/>
            <w:vAlign w:val="bottom"/>
          </w:tcPr>
          <w:p w14:paraId="1ADF7E90" w14:textId="77777777" w:rsidR="00887F40" w:rsidRPr="00A467EA" w:rsidRDefault="00887F40">
            <w:pPr>
              <w:snapToGrid w:val="0"/>
              <w:spacing w:line="200" w:lineRule="exact"/>
              <w:ind w:left="180" w:firstLine="36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Borrowings issuance cost</w:t>
            </w:r>
          </w:p>
        </w:tc>
        <w:tc>
          <w:tcPr>
            <w:tcW w:w="1341" w:type="dxa"/>
          </w:tcPr>
          <w:p w14:paraId="0B071FB3" w14:textId="77777777" w:rsidR="00887F40" w:rsidRPr="00A467EA" w:rsidRDefault="00887F40">
            <w:pPr>
              <w:snapToGrid w:val="0"/>
              <w:spacing w:line="200" w:lineRule="exact"/>
              <w:jc w:val="center"/>
              <w:rPr>
                <w:rFonts w:cs="Times New Roman"/>
                <w:sz w:val="16"/>
                <w:szCs w:val="16"/>
                <w:cs/>
                <w:lang w:val="en-US"/>
              </w:rPr>
            </w:pPr>
          </w:p>
        </w:tc>
        <w:tc>
          <w:tcPr>
            <w:tcW w:w="1449" w:type="dxa"/>
          </w:tcPr>
          <w:p w14:paraId="2B57D126" w14:textId="77777777" w:rsidR="00887F40" w:rsidRPr="00A467EA" w:rsidRDefault="00887F40">
            <w:pPr>
              <w:snapToGrid w:val="0"/>
              <w:spacing w:line="200" w:lineRule="exact"/>
              <w:jc w:val="center"/>
              <w:rPr>
                <w:rFonts w:cs="Times New Roman"/>
                <w:sz w:val="16"/>
                <w:szCs w:val="16"/>
                <w:cs/>
                <w:lang w:val="en-US"/>
              </w:rPr>
            </w:pPr>
          </w:p>
        </w:tc>
        <w:tc>
          <w:tcPr>
            <w:tcW w:w="180" w:type="dxa"/>
          </w:tcPr>
          <w:p w14:paraId="62FF5E58"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tcPr>
          <w:p w14:paraId="79D33101"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tcPr>
          <w:p w14:paraId="360BE7CE"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01C887CE"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cs/>
                <w:lang w:val="en-US"/>
              </w:rPr>
              <w:t>(39,009)</w:t>
            </w:r>
          </w:p>
        </w:tc>
      </w:tr>
      <w:tr w:rsidR="00887F40" w:rsidRPr="00A467EA" w14:paraId="58EBE2D1" w14:textId="77777777">
        <w:trPr>
          <w:trHeight w:val="20"/>
        </w:trPr>
        <w:tc>
          <w:tcPr>
            <w:tcW w:w="3150" w:type="dxa"/>
            <w:vAlign w:val="bottom"/>
          </w:tcPr>
          <w:p w14:paraId="1DF4E962" w14:textId="77777777" w:rsidR="00887F40" w:rsidRPr="00A467EA" w:rsidRDefault="00887F40">
            <w:pPr>
              <w:snapToGrid w:val="0"/>
              <w:spacing w:line="200" w:lineRule="exact"/>
              <w:ind w:left="180" w:firstLine="360"/>
              <w:rPr>
                <w:rFonts w:cs="Times New Roman"/>
                <w:sz w:val="16"/>
                <w:szCs w:val="16"/>
                <w:lang w:val="en-US"/>
              </w:rPr>
            </w:pPr>
          </w:p>
        </w:tc>
        <w:tc>
          <w:tcPr>
            <w:tcW w:w="1341" w:type="dxa"/>
          </w:tcPr>
          <w:p w14:paraId="57AA218B" w14:textId="77777777" w:rsidR="00887F40" w:rsidRPr="00A467EA" w:rsidRDefault="00887F40">
            <w:pPr>
              <w:snapToGrid w:val="0"/>
              <w:spacing w:line="200" w:lineRule="exact"/>
              <w:jc w:val="center"/>
              <w:rPr>
                <w:rFonts w:cs="Times New Roman"/>
                <w:sz w:val="16"/>
                <w:szCs w:val="16"/>
                <w:cs/>
                <w:lang w:val="en-US"/>
              </w:rPr>
            </w:pPr>
          </w:p>
        </w:tc>
        <w:tc>
          <w:tcPr>
            <w:tcW w:w="1449" w:type="dxa"/>
          </w:tcPr>
          <w:p w14:paraId="34D5B0FE" w14:textId="77777777" w:rsidR="00887F40" w:rsidRPr="00A467EA" w:rsidRDefault="00887F40">
            <w:pPr>
              <w:snapToGrid w:val="0"/>
              <w:spacing w:line="200" w:lineRule="exact"/>
              <w:jc w:val="center"/>
              <w:rPr>
                <w:rFonts w:cs="Times New Roman"/>
                <w:sz w:val="16"/>
                <w:szCs w:val="16"/>
                <w:cs/>
                <w:lang w:val="en-US"/>
              </w:rPr>
            </w:pPr>
          </w:p>
        </w:tc>
        <w:tc>
          <w:tcPr>
            <w:tcW w:w="180" w:type="dxa"/>
          </w:tcPr>
          <w:p w14:paraId="04F3DA31"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tcPr>
          <w:p w14:paraId="1A063C15"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tcPr>
          <w:p w14:paraId="7C3BA088"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168A765F"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cs/>
                <w:lang w:val="en-US"/>
              </w:rPr>
              <w:t>51</w:t>
            </w:r>
            <w:r w:rsidRPr="00A467EA">
              <w:rPr>
                <w:rFonts w:cs="Times New Roman"/>
                <w:sz w:val="16"/>
                <w:szCs w:val="16"/>
                <w:lang w:val="en-US"/>
              </w:rPr>
              <w:t>,</w:t>
            </w:r>
            <w:r w:rsidRPr="00A467EA">
              <w:rPr>
                <w:rFonts w:cs="Times New Roman"/>
                <w:sz w:val="16"/>
                <w:szCs w:val="16"/>
                <w:cs/>
                <w:lang w:val="en-US"/>
              </w:rPr>
              <w:t>295</w:t>
            </w:r>
            <w:r w:rsidRPr="00A467EA">
              <w:rPr>
                <w:rFonts w:cs="Times New Roman"/>
                <w:sz w:val="16"/>
                <w:szCs w:val="16"/>
                <w:lang w:val="en-US"/>
              </w:rPr>
              <w:t>,</w:t>
            </w:r>
            <w:r w:rsidRPr="00A467EA">
              <w:rPr>
                <w:rFonts w:cs="Times New Roman"/>
                <w:sz w:val="16"/>
                <w:szCs w:val="16"/>
                <w:cs/>
                <w:lang w:val="en-US"/>
              </w:rPr>
              <w:t>636</w:t>
            </w:r>
          </w:p>
        </w:tc>
      </w:tr>
      <w:tr w:rsidR="00887F40" w:rsidRPr="00A467EA" w14:paraId="76FFC626" w14:textId="77777777">
        <w:trPr>
          <w:trHeight w:val="20"/>
        </w:trPr>
        <w:tc>
          <w:tcPr>
            <w:tcW w:w="4491" w:type="dxa"/>
            <w:gridSpan w:val="2"/>
            <w:vAlign w:val="bottom"/>
          </w:tcPr>
          <w:p w14:paraId="6C6950A1" w14:textId="77777777" w:rsidR="00887F40" w:rsidRPr="00A467EA" w:rsidRDefault="00887F40">
            <w:pPr>
              <w:snapToGrid w:val="0"/>
              <w:spacing w:line="200" w:lineRule="exact"/>
              <w:ind w:firstLine="540"/>
              <w:rPr>
                <w:rFonts w:cs="Times New Roman"/>
                <w:sz w:val="16"/>
                <w:szCs w:val="16"/>
                <w:cs/>
                <w:lang w:val="en-US"/>
              </w:rPr>
            </w:pPr>
            <w:r w:rsidRPr="00A467EA">
              <w:rPr>
                <w:rFonts w:cs="Times New Roman"/>
                <w:sz w:val="16"/>
                <w:szCs w:val="16"/>
                <w:u w:val="single"/>
                <w:lang w:val="en-US"/>
              </w:rPr>
              <w:t>Less</w:t>
            </w:r>
            <w:r w:rsidRPr="00A467EA">
              <w:rPr>
                <w:rFonts w:cs="Times New Roman"/>
                <w:sz w:val="16"/>
                <w:szCs w:val="16"/>
                <w:lang w:val="en-US"/>
              </w:rPr>
              <w:t xml:space="preserve"> Current portion of long-term borrowings</w:t>
            </w:r>
          </w:p>
        </w:tc>
        <w:tc>
          <w:tcPr>
            <w:tcW w:w="1449" w:type="dxa"/>
          </w:tcPr>
          <w:p w14:paraId="1F470F20" w14:textId="77777777" w:rsidR="00887F40" w:rsidRPr="00A467EA" w:rsidRDefault="00887F40">
            <w:pPr>
              <w:snapToGrid w:val="0"/>
              <w:spacing w:line="200" w:lineRule="exact"/>
              <w:jc w:val="center"/>
              <w:rPr>
                <w:rFonts w:cs="Times New Roman"/>
                <w:sz w:val="16"/>
                <w:szCs w:val="16"/>
                <w:cs/>
                <w:lang w:val="en-US"/>
              </w:rPr>
            </w:pPr>
          </w:p>
        </w:tc>
        <w:tc>
          <w:tcPr>
            <w:tcW w:w="180" w:type="dxa"/>
          </w:tcPr>
          <w:p w14:paraId="041C01FD"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tcPr>
          <w:p w14:paraId="418505B3"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tcPr>
          <w:p w14:paraId="2738861C"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3E7DB118"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cs/>
                <w:lang w:val="en-US"/>
              </w:rPr>
              <w:t>(16</w:t>
            </w:r>
            <w:r w:rsidRPr="00A467EA">
              <w:rPr>
                <w:rFonts w:cs="Times New Roman"/>
                <w:sz w:val="16"/>
                <w:szCs w:val="16"/>
                <w:lang w:val="en-US"/>
              </w:rPr>
              <w:t>,</w:t>
            </w:r>
            <w:r w:rsidRPr="00A467EA">
              <w:rPr>
                <w:rFonts w:cs="Times New Roman"/>
                <w:sz w:val="16"/>
                <w:szCs w:val="16"/>
                <w:cs/>
                <w:lang w:val="en-US"/>
              </w:rPr>
              <w:t>960</w:t>
            </w:r>
            <w:r w:rsidRPr="00A467EA">
              <w:rPr>
                <w:rFonts w:cs="Times New Roman"/>
                <w:sz w:val="16"/>
                <w:szCs w:val="16"/>
                <w:lang w:val="en-US"/>
              </w:rPr>
              <w:t>,</w:t>
            </w:r>
            <w:r w:rsidRPr="00A467EA">
              <w:rPr>
                <w:rFonts w:cs="Times New Roman"/>
                <w:sz w:val="16"/>
                <w:szCs w:val="16"/>
                <w:cs/>
                <w:lang w:val="en-US"/>
              </w:rPr>
              <w:t>051)</w:t>
            </w:r>
          </w:p>
        </w:tc>
      </w:tr>
      <w:tr w:rsidR="00887F40" w:rsidRPr="00A467EA" w14:paraId="4E526406" w14:textId="77777777">
        <w:trPr>
          <w:trHeight w:val="20"/>
        </w:trPr>
        <w:tc>
          <w:tcPr>
            <w:tcW w:w="3150" w:type="dxa"/>
            <w:vAlign w:val="bottom"/>
          </w:tcPr>
          <w:p w14:paraId="4D61973D"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 xml:space="preserve">Total long-term borrowings </w:t>
            </w:r>
          </w:p>
        </w:tc>
        <w:tc>
          <w:tcPr>
            <w:tcW w:w="1341" w:type="dxa"/>
          </w:tcPr>
          <w:p w14:paraId="33F3EDAE" w14:textId="77777777" w:rsidR="00887F40" w:rsidRPr="00A467EA" w:rsidRDefault="00887F40">
            <w:pPr>
              <w:snapToGrid w:val="0"/>
              <w:spacing w:line="200" w:lineRule="exact"/>
              <w:jc w:val="center"/>
              <w:rPr>
                <w:rFonts w:cs="Times New Roman"/>
                <w:sz w:val="16"/>
                <w:szCs w:val="16"/>
                <w:cs/>
                <w:lang w:val="en-US"/>
              </w:rPr>
            </w:pPr>
          </w:p>
        </w:tc>
        <w:tc>
          <w:tcPr>
            <w:tcW w:w="1449" w:type="dxa"/>
          </w:tcPr>
          <w:p w14:paraId="2FF202FB" w14:textId="77777777" w:rsidR="00887F40" w:rsidRPr="00A467EA" w:rsidRDefault="00887F40">
            <w:pPr>
              <w:snapToGrid w:val="0"/>
              <w:spacing w:line="200" w:lineRule="exact"/>
              <w:jc w:val="center"/>
              <w:rPr>
                <w:rFonts w:cs="Times New Roman"/>
                <w:sz w:val="16"/>
                <w:szCs w:val="16"/>
                <w:cs/>
                <w:lang w:val="en-US"/>
              </w:rPr>
            </w:pPr>
          </w:p>
        </w:tc>
        <w:tc>
          <w:tcPr>
            <w:tcW w:w="180" w:type="dxa"/>
          </w:tcPr>
          <w:p w14:paraId="726917B2"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tcPr>
          <w:p w14:paraId="44BEF090"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tcPr>
          <w:p w14:paraId="6C1FA98A"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15B7FC2F"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34,335,585</w:t>
            </w:r>
          </w:p>
        </w:tc>
      </w:tr>
    </w:tbl>
    <w:p w14:paraId="3FD821F0" w14:textId="77777777" w:rsidR="00887F40" w:rsidRPr="00A467EA" w:rsidRDefault="00887F40">
      <w:pPr>
        <w:rPr>
          <w:sz w:val="16"/>
          <w:szCs w:val="16"/>
        </w:rPr>
      </w:pP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9A465D" w:rsidRPr="00A467EA" w14:paraId="2D012251" w14:textId="77777777">
        <w:trPr>
          <w:trHeight w:val="77"/>
        </w:trPr>
        <w:tc>
          <w:tcPr>
            <w:tcW w:w="3150" w:type="dxa"/>
          </w:tcPr>
          <w:p w14:paraId="50D15E1E" w14:textId="77777777" w:rsidR="009A465D" w:rsidRPr="00A467EA" w:rsidRDefault="009A465D" w:rsidP="00887F40">
            <w:pPr>
              <w:rPr>
                <w:rFonts w:cs="Times New Roman"/>
                <w:b/>
                <w:bCs/>
                <w:sz w:val="16"/>
                <w:szCs w:val="16"/>
                <w:cs/>
                <w:lang w:val="en-US"/>
              </w:rPr>
            </w:pPr>
          </w:p>
        </w:tc>
        <w:tc>
          <w:tcPr>
            <w:tcW w:w="6123" w:type="dxa"/>
            <w:gridSpan w:val="6"/>
          </w:tcPr>
          <w:p w14:paraId="0B148363" w14:textId="77777777" w:rsidR="009A465D" w:rsidRPr="00A467EA" w:rsidRDefault="009A465D">
            <w:pPr>
              <w:snapToGrid w:val="0"/>
              <w:spacing w:line="200" w:lineRule="exact"/>
              <w:jc w:val="center"/>
              <w:rPr>
                <w:rFonts w:cs="Times New Roman"/>
                <w:b/>
                <w:bCs/>
                <w:sz w:val="16"/>
                <w:szCs w:val="16"/>
                <w:lang w:val="en-US"/>
              </w:rPr>
            </w:pPr>
          </w:p>
        </w:tc>
      </w:tr>
      <w:tr w:rsidR="009A465D" w:rsidRPr="00A467EA" w14:paraId="7421FAE0" w14:textId="77777777">
        <w:trPr>
          <w:trHeight w:val="20"/>
        </w:trPr>
        <w:tc>
          <w:tcPr>
            <w:tcW w:w="3150" w:type="dxa"/>
          </w:tcPr>
          <w:p w14:paraId="1F8E3D7E" w14:textId="77777777" w:rsidR="009A465D" w:rsidRPr="00A467EA" w:rsidRDefault="009A465D">
            <w:pPr>
              <w:snapToGrid w:val="0"/>
              <w:spacing w:line="200" w:lineRule="exact"/>
              <w:ind w:left="360" w:right="65"/>
              <w:jc w:val="center"/>
              <w:rPr>
                <w:rFonts w:cs="Times New Roman"/>
                <w:b/>
                <w:bCs/>
                <w:sz w:val="16"/>
                <w:szCs w:val="16"/>
                <w:cs/>
                <w:lang w:val="en-US"/>
              </w:rPr>
            </w:pPr>
          </w:p>
        </w:tc>
        <w:tc>
          <w:tcPr>
            <w:tcW w:w="6123" w:type="dxa"/>
            <w:gridSpan w:val="6"/>
          </w:tcPr>
          <w:p w14:paraId="2ED9C9DD" w14:textId="77777777" w:rsidR="009A465D" w:rsidRPr="00A467EA" w:rsidRDefault="009A465D">
            <w:pPr>
              <w:snapToGrid w:val="0"/>
              <w:spacing w:line="200" w:lineRule="exact"/>
              <w:jc w:val="center"/>
              <w:rPr>
                <w:rFonts w:cs="Times New Roman"/>
                <w:b/>
                <w:bCs/>
                <w:sz w:val="16"/>
                <w:szCs w:val="16"/>
                <w:cs/>
                <w:lang w:val="en-US"/>
              </w:rPr>
            </w:pPr>
            <w:r w:rsidRPr="00A467EA">
              <w:rPr>
                <w:rFonts w:cs="Times New Roman"/>
                <w:b/>
                <w:bCs/>
                <w:sz w:val="16"/>
                <w:szCs w:val="16"/>
                <w:lang w:val="en-US"/>
              </w:rPr>
              <w:t>SEPARATE  FINANCIAL STATEMENTS</w:t>
            </w:r>
          </w:p>
        </w:tc>
      </w:tr>
      <w:tr w:rsidR="009A465D" w:rsidRPr="00A467EA" w14:paraId="6706C724" w14:textId="77777777">
        <w:trPr>
          <w:trHeight w:val="20"/>
        </w:trPr>
        <w:tc>
          <w:tcPr>
            <w:tcW w:w="3150" w:type="dxa"/>
          </w:tcPr>
          <w:p w14:paraId="56A24A2D" w14:textId="77777777" w:rsidR="009A465D" w:rsidRPr="00A467EA" w:rsidRDefault="009A465D">
            <w:pPr>
              <w:snapToGrid w:val="0"/>
              <w:spacing w:line="200" w:lineRule="exact"/>
              <w:ind w:left="360" w:right="65"/>
              <w:rPr>
                <w:rFonts w:cs="Times New Roman"/>
                <w:b/>
                <w:bCs/>
                <w:sz w:val="16"/>
                <w:szCs w:val="16"/>
                <w:cs/>
                <w:lang w:val="en-US"/>
              </w:rPr>
            </w:pPr>
          </w:p>
        </w:tc>
        <w:tc>
          <w:tcPr>
            <w:tcW w:w="6123" w:type="dxa"/>
            <w:gridSpan w:val="6"/>
          </w:tcPr>
          <w:p w14:paraId="2B048248" w14:textId="6F087816" w:rsidR="009A465D" w:rsidRPr="00A467EA" w:rsidRDefault="009A465D">
            <w:pPr>
              <w:snapToGrid w:val="0"/>
              <w:spacing w:line="200" w:lineRule="exact"/>
              <w:jc w:val="center"/>
              <w:rPr>
                <w:rFonts w:cs="Times New Roman"/>
                <w:b/>
                <w:bCs/>
                <w:spacing w:val="-6"/>
                <w:sz w:val="16"/>
                <w:szCs w:val="16"/>
                <w:cs/>
              </w:rPr>
            </w:pPr>
            <w:r w:rsidRPr="00A467EA">
              <w:rPr>
                <w:rFonts w:cs="Times New Roman"/>
                <w:b/>
                <w:bCs/>
                <w:sz w:val="16"/>
                <w:szCs w:val="16"/>
                <w:lang w:val="en-US"/>
              </w:rPr>
              <w:t>As at February 2</w:t>
            </w:r>
            <w:r w:rsidR="00887F40" w:rsidRPr="00A467EA">
              <w:rPr>
                <w:rFonts w:cs="Times New Roman"/>
                <w:b/>
                <w:bCs/>
                <w:sz w:val="16"/>
                <w:szCs w:val="16"/>
                <w:lang w:val="en-US"/>
              </w:rPr>
              <w:t>8</w:t>
            </w:r>
            <w:r w:rsidRPr="00A467EA">
              <w:rPr>
                <w:rFonts w:cs="Times New Roman"/>
                <w:b/>
                <w:bCs/>
                <w:sz w:val="16"/>
                <w:szCs w:val="16"/>
                <w:lang w:val="en-US"/>
              </w:rPr>
              <w:t>, 202</w:t>
            </w:r>
            <w:r w:rsidR="00887F40" w:rsidRPr="00A467EA">
              <w:rPr>
                <w:rFonts w:cs="Times New Roman"/>
                <w:b/>
                <w:bCs/>
                <w:sz w:val="16"/>
                <w:szCs w:val="20"/>
                <w:lang w:val="en-US"/>
              </w:rPr>
              <w:t>5</w:t>
            </w:r>
          </w:p>
        </w:tc>
      </w:tr>
      <w:tr w:rsidR="009A465D" w:rsidRPr="00A467EA" w14:paraId="0CA4C176" w14:textId="77777777">
        <w:trPr>
          <w:trHeight w:val="20"/>
        </w:trPr>
        <w:tc>
          <w:tcPr>
            <w:tcW w:w="3150" w:type="dxa"/>
          </w:tcPr>
          <w:p w14:paraId="0A1298C2" w14:textId="77777777" w:rsidR="009A465D" w:rsidRPr="00A467EA" w:rsidRDefault="009A465D">
            <w:pPr>
              <w:snapToGrid w:val="0"/>
              <w:spacing w:line="200" w:lineRule="exact"/>
              <w:ind w:left="360" w:right="65"/>
              <w:rPr>
                <w:rFonts w:cs="Times New Roman"/>
                <w:sz w:val="16"/>
                <w:szCs w:val="16"/>
                <w:cs/>
              </w:rPr>
            </w:pPr>
          </w:p>
        </w:tc>
        <w:tc>
          <w:tcPr>
            <w:tcW w:w="1341" w:type="dxa"/>
          </w:tcPr>
          <w:p w14:paraId="067AF471" w14:textId="77777777" w:rsidR="009A465D" w:rsidRPr="00A467EA" w:rsidRDefault="009A465D">
            <w:pPr>
              <w:tabs>
                <w:tab w:val="center" w:pos="822"/>
                <w:tab w:val="left" w:pos="1379"/>
              </w:tabs>
              <w:snapToGrid w:val="0"/>
              <w:spacing w:line="200" w:lineRule="exact"/>
              <w:ind w:right="65"/>
              <w:jc w:val="center"/>
              <w:rPr>
                <w:rFonts w:cs="Times New Roman"/>
                <w:b/>
                <w:bCs/>
                <w:sz w:val="16"/>
                <w:szCs w:val="16"/>
                <w:lang w:val="en-US"/>
              </w:rPr>
            </w:pPr>
            <w:r w:rsidRPr="00A467EA">
              <w:rPr>
                <w:rFonts w:cs="Times New Roman"/>
                <w:b/>
                <w:bCs/>
                <w:sz w:val="16"/>
                <w:szCs w:val="16"/>
                <w:lang w:val="en-US"/>
              </w:rPr>
              <w:t>Due within</w:t>
            </w:r>
          </w:p>
        </w:tc>
        <w:tc>
          <w:tcPr>
            <w:tcW w:w="1449" w:type="dxa"/>
          </w:tcPr>
          <w:p w14:paraId="36003BBD" w14:textId="77777777" w:rsidR="009A465D" w:rsidRPr="00A467EA" w:rsidRDefault="009A465D">
            <w:pPr>
              <w:tabs>
                <w:tab w:val="center" w:pos="822"/>
                <w:tab w:val="left" w:pos="1379"/>
              </w:tabs>
              <w:snapToGrid w:val="0"/>
              <w:spacing w:line="200" w:lineRule="exact"/>
              <w:ind w:right="65"/>
              <w:jc w:val="center"/>
              <w:rPr>
                <w:rFonts w:cs="Times New Roman"/>
                <w:b/>
                <w:bCs/>
                <w:sz w:val="16"/>
                <w:szCs w:val="16"/>
                <w:cs/>
              </w:rPr>
            </w:pPr>
            <w:r w:rsidRPr="00A467EA">
              <w:rPr>
                <w:rFonts w:cs="Times New Roman"/>
                <w:b/>
                <w:bCs/>
                <w:sz w:val="16"/>
                <w:szCs w:val="16"/>
                <w:cs/>
              </w:rPr>
              <w:t>Interest rate</w:t>
            </w:r>
          </w:p>
        </w:tc>
        <w:tc>
          <w:tcPr>
            <w:tcW w:w="180" w:type="dxa"/>
          </w:tcPr>
          <w:p w14:paraId="42008D57" w14:textId="77777777" w:rsidR="009A465D" w:rsidRPr="00A467EA" w:rsidRDefault="009A465D">
            <w:pPr>
              <w:snapToGrid w:val="0"/>
              <w:spacing w:line="200" w:lineRule="exact"/>
              <w:ind w:right="65"/>
              <w:jc w:val="center"/>
              <w:rPr>
                <w:rFonts w:cs="Times New Roman"/>
                <w:b/>
                <w:bCs/>
                <w:sz w:val="16"/>
                <w:szCs w:val="16"/>
                <w:cs/>
              </w:rPr>
            </w:pPr>
          </w:p>
        </w:tc>
        <w:tc>
          <w:tcPr>
            <w:tcW w:w="1620" w:type="dxa"/>
          </w:tcPr>
          <w:p w14:paraId="2A3B079E" w14:textId="77777777" w:rsidR="009A465D" w:rsidRPr="00A467EA" w:rsidRDefault="009A465D">
            <w:pPr>
              <w:snapToGrid w:val="0"/>
              <w:spacing w:line="200" w:lineRule="exact"/>
              <w:jc w:val="center"/>
              <w:rPr>
                <w:rFonts w:cs="Times New Roman"/>
                <w:b/>
                <w:bCs/>
                <w:sz w:val="16"/>
                <w:szCs w:val="16"/>
                <w:cs/>
                <w:lang w:val="en-US"/>
              </w:rPr>
            </w:pPr>
            <w:r w:rsidRPr="00A467EA">
              <w:rPr>
                <w:rFonts w:cs="Times New Roman"/>
                <w:b/>
                <w:bCs/>
                <w:sz w:val="16"/>
                <w:szCs w:val="16"/>
                <w:cs/>
              </w:rPr>
              <w:t>Foreign</w:t>
            </w:r>
            <w:r w:rsidRPr="00A467EA">
              <w:rPr>
                <w:rFonts w:cs="Times New Roman"/>
                <w:b/>
                <w:bCs/>
                <w:sz w:val="16"/>
                <w:szCs w:val="16"/>
                <w:lang w:val="en-US"/>
              </w:rPr>
              <w:t xml:space="preserve"> currency</w:t>
            </w:r>
          </w:p>
        </w:tc>
        <w:tc>
          <w:tcPr>
            <w:tcW w:w="180" w:type="dxa"/>
          </w:tcPr>
          <w:p w14:paraId="359FF70A" w14:textId="77777777" w:rsidR="009A465D" w:rsidRPr="00A467EA" w:rsidRDefault="009A465D">
            <w:pPr>
              <w:snapToGrid w:val="0"/>
              <w:spacing w:line="200" w:lineRule="exact"/>
              <w:ind w:right="65"/>
              <w:jc w:val="center"/>
              <w:rPr>
                <w:rFonts w:cs="Times New Roman"/>
                <w:b/>
                <w:bCs/>
                <w:sz w:val="16"/>
                <w:szCs w:val="16"/>
                <w:cs/>
              </w:rPr>
            </w:pPr>
          </w:p>
        </w:tc>
        <w:tc>
          <w:tcPr>
            <w:tcW w:w="1353" w:type="dxa"/>
          </w:tcPr>
          <w:p w14:paraId="54D50EC7" w14:textId="77777777" w:rsidR="009A465D" w:rsidRPr="00A467EA" w:rsidRDefault="009A465D">
            <w:pPr>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Baht equivalent</w:t>
            </w:r>
          </w:p>
        </w:tc>
      </w:tr>
      <w:tr w:rsidR="009A465D" w:rsidRPr="00A467EA" w14:paraId="260377A1" w14:textId="77777777">
        <w:trPr>
          <w:trHeight w:val="20"/>
        </w:trPr>
        <w:tc>
          <w:tcPr>
            <w:tcW w:w="3150" w:type="dxa"/>
          </w:tcPr>
          <w:p w14:paraId="279E8530" w14:textId="77777777" w:rsidR="009A465D" w:rsidRPr="00A467EA" w:rsidRDefault="009A465D">
            <w:pPr>
              <w:snapToGrid w:val="0"/>
              <w:spacing w:line="200" w:lineRule="exact"/>
              <w:ind w:left="180" w:right="65" w:firstLine="360"/>
              <w:jc w:val="both"/>
              <w:rPr>
                <w:rFonts w:cs="Times New Roman"/>
                <w:sz w:val="16"/>
                <w:szCs w:val="16"/>
                <w:cs/>
              </w:rPr>
            </w:pPr>
          </w:p>
        </w:tc>
        <w:tc>
          <w:tcPr>
            <w:tcW w:w="1341" w:type="dxa"/>
          </w:tcPr>
          <w:p w14:paraId="07685A8F" w14:textId="77777777" w:rsidR="009A465D" w:rsidRPr="00A467EA" w:rsidRDefault="009A465D">
            <w:pPr>
              <w:tabs>
                <w:tab w:val="left" w:pos="1379"/>
              </w:tabs>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the year</w:t>
            </w:r>
          </w:p>
        </w:tc>
        <w:tc>
          <w:tcPr>
            <w:tcW w:w="1449" w:type="dxa"/>
          </w:tcPr>
          <w:p w14:paraId="4966C470" w14:textId="77777777" w:rsidR="009A465D" w:rsidRPr="00A467EA" w:rsidRDefault="009A465D">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p.a. (%)</w:t>
            </w:r>
          </w:p>
        </w:tc>
        <w:tc>
          <w:tcPr>
            <w:tcW w:w="180" w:type="dxa"/>
          </w:tcPr>
          <w:p w14:paraId="068AE823" w14:textId="77777777" w:rsidR="009A465D" w:rsidRPr="00A467EA" w:rsidRDefault="009A465D">
            <w:pPr>
              <w:snapToGrid w:val="0"/>
              <w:spacing w:line="200" w:lineRule="exact"/>
              <w:jc w:val="center"/>
              <w:rPr>
                <w:rFonts w:cs="Times New Roman"/>
                <w:b/>
                <w:bCs/>
                <w:spacing w:val="-6"/>
                <w:sz w:val="16"/>
                <w:szCs w:val="16"/>
                <w:cs/>
              </w:rPr>
            </w:pPr>
          </w:p>
        </w:tc>
        <w:tc>
          <w:tcPr>
            <w:tcW w:w="1620" w:type="dxa"/>
            <w:shd w:val="clear" w:color="auto" w:fill="auto"/>
          </w:tcPr>
          <w:p w14:paraId="19F84C53" w14:textId="77777777" w:rsidR="009A465D" w:rsidRPr="00A467EA" w:rsidRDefault="009A465D">
            <w:pPr>
              <w:snapToGrid w:val="0"/>
              <w:spacing w:line="200" w:lineRule="exact"/>
              <w:jc w:val="center"/>
              <w:rPr>
                <w:rFonts w:cs="Times New Roman"/>
                <w:b/>
                <w:bCs/>
                <w:sz w:val="16"/>
                <w:szCs w:val="16"/>
                <w:cs/>
                <w:lang w:val="en-US"/>
              </w:rPr>
            </w:pPr>
            <w:r w:rsidRPr="00A467EA">
              <w:rPr>
                <w:rFonts w:cs="Times New Roman"/>
                <w:b/>
                <w:bCs/>
                <w:sz w:val="16"/>
                <w:szCs w:val="16"/>
                <w:lang w:val="en-US"/>
              </w:rPr>
              <w:t>Million</w:t>
            </w:r>
          </w:p>
        </w:tc>
        <w:tc>
          <w:tcPr>
            <w:tcW w:w="180" w:type="dxa"/>
          </w:tcPr>
          <w:p w14:paraId="6594DC2C" w14:textId="77777777" w:rsidR="009A465D" w:rsidRPr="00A467EA" w:rsidRDefault="009A465D">
            <w:pPr>
              <w:snapToGrid w:val="0"/>
              <w:spacing w:line="200" w:lineRule="exact"/>
              <w:ind w:right="65"/>
              <w:jc w:val="center"/>
              <w:rPr>
                <w:rFonts w:cs="Times New Roman"/>
                <w:b/>
                <w:bCs/>
                <w:sz w:val="16"/>
                <w:szCs w:val="16"/>
                <w:cs/>
              </w:rPr>
            </w:pPr>
          </w:p>
        </w:tc>
        <w:tc>
          <w:tcPr>
            <w:tcW w:w="1353" w:type="dxa"/>
          </w:tcPr>
          <w:p w14:paraId="1ACF83E4" w14:textId="77777777" w:rsidR="009A465D" w:rsidRPr="00A467EA" w:rsidRDefault="009A465D">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Baht ’000</w:t>
            </w:r>
          </w:p>
        </w:tc>
      </w:tr>
      <w:tr w:rsidR="009A465D" w:rsidRPr="00A467EA" w14:paraId="5CD5981A" w14:textId="77777777">
        <w:trPr>
          <w:trHeight w:val="198"/>
        </w:trPr>
        <w:tc>
          <w:tcPr>
            <w:tcW w:w="3150" w:type="dxa"/>
          </w:tcPr>
          <w:p w14:paraId="6E111EFF" w14:textId="77777777" w:rsidR="009A465D" w:rsidRPr="00A467EA" w:rsidRDefault="009A465D">
            <w:pPr>
              <w:snapToGrid w:val="0"/>
              <w:spacing w:line="200" w:lineRule="exact"/>
              <w:ind w:left="180" w:right="65" w:firstLine="360"/>
              <w:jc w:val="both"/>
              <w:rPr>
                <w:rFonts w:cs="Times New Roman"/>
                <w:sz w:val="16"/>
                <w:szCs w:val="16"/>
                <w:cs/>
              </w:rPr>
            </w:pPr>
          </w:p>
        </w:tc>
        <w:tc>
          <w:tcPr>
            <w:tcW w:w="1341" w:type="dxa"/>
          </w:tcPr>
          <w:p w14:paraId="21DF0FBB" w14:textId="77777777" w:rsidR="009A465D" w:rsidRPr="00A467EA" w:rsidRDefault="009A465D">
            <w:pPr>
              <w:snapToGrid w:val="0"/>
              <w:spacing w:line="200" w:lineRule="exact"/>
              <w:jc w:val="center"/>
              <w:rPr>
                <w:rFonts w:cs="Times New Roman"/>
                <w:b/>
                <w:bCs/>
                <w:spacing w:val="-6"/>
                <w:sz w:val="16"/>
                <w:szCs w:val="16"/>
                <w:lang w:val="en-US"/>
              </w:rPr>
            </w:pPr>
          </w:p>
        </w:tc>
        <w:tc>
          <w:tcPr>
            <w:tcW w:w="1449" w:type="dxa"/>
          </w:tcPr>
          <w:p w14:paraId="056B2C6A" w14:textId="77777777" w:rsidR="009A465D" w:rsidRPr="00A467EA" w:rsidRDefault="009A465D">
            <w:pPr>
              <w:snapToGrid w:val="0"/>
              <w:spacing w:line="200" w:lineRule="exact"/>
              <w:jc w:val="center"/>
              <w:rPr>
                <w:rFonts w:cs="Times New Roman"/>
                <w:b/>
                <w:bCs/>
                <w:spacing w:val="-6"/>
                <w:sz w:val="16"/>
                <w:szCs w:val="16"/>
                <w:lang w:val="en-US"/>
              </w:rPr>
            </w:pPr>
          </w:p>
        </w:tc>
        <w:tc>
          <w:tcPr>
            <w:tcW w:w="180" w:type="dxa"/>
          </w:tcPr>
          <w:p w14:paraId="7B9389D0" w14:textId="77777777" w:rsidR="009A465D" w:rsidRPr="00A467EA" w:rsidRDefault="009A465D">
            <w:pPr>
              <w:snapToGrid w:val="0"/>
              <w:spacing w:line="200" w:lineRule="exact"/>
              <w:jc w:val="center"/>
              <w:rPr>
                <w:rFonts w:cs="Times New Roman"/>
                <w:b/>
                <w:bCs/>
                <w:spacing w:val="-6"/>
                <w:sz w:val="16"/>
                <w:szCs w:val="16"/>
                <w:cs/>
              </w:rPr>
            </w:pPr>
          </w:p>
        </w:tc>
        <w:tc>
          <w:tcPr>
            <w:tcW w:w="1620" w:type="dxa"/>
            <w:shd w:val="clear" w:color="auto" w:fill="auto"/>
          </w:tcPr>
          <w:p w14:paraId="661AF050" w14:textId="77777777" w:rsidR="009A465D" w:rsidRPr="00A467EA" w:rsidRDefault="009A465D">
            <w:pPr>
              <w:snapToGrid w:val="0"/>
              <w:spacing w:line="200" w:lineRule="exact"/>
              <w:jc w:val="center"/>
              <w:rPr>
                <w:rFonts w:cs="Times New Roman"/>
                <w:b/>
                <w:bCs/>
                <w:sz w:val="16"/>
                <w:szCs w:val="16"/>
                <w:lang w:val="en-US"/>
              </w:rPr>
            </w:pPr>
          </w:p>
        </w:tc>
        <w:tc>
          <w:tcPr>
            <w:tcW w:w="180" w:type="dxa"/>
          </w:tcPr>
          <w:p w14:paraId="328221BA" w14:textId="77777777" w:rsidR="009A465D" w:rsidRPr="00A467EA" w:rsidRDefault="009A465D">
            <w:pPr>
              <w:snapToGrid w:val="0"/>
              <w:spacing w:line="200" w:lineRule="exact"/>
              <w:ind w:right="65"/>
              <w:jc w:val="center"/>
              <w:rPr>
                <w:rFonts w:cs="Times New Roman"/>
                <w:b/>
                <w:bCs/>
                <w:sz w:val="16"/>
                <w:szCs w:val="16"/>
                <w:cs/>
              </w:rPr>
            </w:pPr>
          </w:p>
        </w:tc>
        <w:tc>
          <w:tcPr>
            <w:tcW w:w="1353" w:type="dxa"/>
          </w:tcPr>
          <w:p w14:paraId="4554AF4B" w14:textId="77777777" w:rsidR="009A465D" w:rsidRPr="00A467EA" w:rsidRDefault="009A465D">
            <w:pPr>
              <w:snapToGrid w:val="0"/>
              <w:spacing w:line="200" w:lineRule="exact"/>
              <w:jc w:val="center"/>
              <w:rPr>
                <w:rFonts w:cs="Times New Roman"/>
                <w:b/>
                <w:bCs/>
                <w:sz w:val="16"/>
                <w:szCs w:val="16"/>
                <w:lang w:val="en-US"/>
              </w:rPr>
            </w:pPr>
          </w:p>
        </w:tc>
      </w:tr>
      <w:tr w:rsidR="008E70F2" w:rsidRPr="00A467EA" w14:paraId="0C7BDCC9" w14:textId="77777777">
        <w:trPr>
          <w:trHeight w:val="20"/>
        </w:trPr>
        <w:tc>
          <w:tcPr>
            <w:tcW w:w="3150" w:type="dxa"/>
            <w:vAlign w:val="bottom"/>
          </w:tcPr>
          <w:p w14:paraId="0938FEB5" w14:textId="77777777" w:rsidR="008E70F2" w:rsidRPr="00A467EA" w:rsidRDefault="008E70F2" w:rsidP="008E70F2">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JPY currency</w:t>
            </w:r>
          </w:p>
        </w:tc>
        <w:tc>
          <w:tcPr>
            <w:tcW w:w="1341" w:type="dxa"/>
            <w:shd w:val="clear" w:color="auto" w:fill="auto"/>
          </w:tcPr>
          <w:p w14:paraId="6A901063" w14:textId="187CD462" w:rsidR="008E70F2" w:rsidRPr="00A467EA" w:rsidRDefault="008E70F2" w:rsidP="008E70F2">
            <w:pPr>
              <w:snapToGrid w:val="0"/>
              <w:spacing w:line="200" w:lineRule="exact"/>
              <w:ind w:right="9"/>
              <w:jc w:val="center"/>
              <w:rPr>
                <w:rFonts w:cs="Times New Roman"/>
                <w:sz w:val="16"/>
                <w:szCs w:val="16"/>
                <w:lang w:val="en-US"/>
              </w:rPr>
            </w:pPr>
            <w:r w:rsidRPr="00A467EA">
              <w:rPr>
                <w:rFonts w:cs="Times New Roman"/>
                <w:sz w:val="16"/>
                <w:szCs w:val="16"/>
                <w:lang w:val="en-US"/>
              </w:rPr>
              <w:t>2025 - 2027</w:t>
            </w:r>
          </w:p>
        </w:tc>
        <w:tc>
          <w:tcPr>
            <w:tcW w:w="1449" w:type="dxa"/>
            <w:shd w:val="clear" w:color="auto" w:fill="auto"/>
          </w:tcPr>
          <w:p w14:paraId="33D18D5E" w14:textId="2336FF81" w:rsidR="008E70F2" w:rsidRPr="00A467EA" w:rsidRDefault="008E70F2" w:rsidP="008E70F2">
            <w:pPr>
              <w:snapToGrid w:val="0"/>
              <w:spacing w:line="200" w:lineRule="exact"/>
              <w:ind w:right="9"/>
              <w:jc w:val="center"/>
              <w:rPr>
                <w:rFonts w:cs="Times New Roman"/>
                <w:sz w:val="16"/>
                <w:szCs w:val="16"/>
                <w:lang w:val="en-US"/>
              </w:rPr>
            </w:pPr>
            <w:r w:rsidRPr="00A467EA">
              <w:rPr>
                <w:rFonts w:cs="Times New Roman"/>
                <w:sz w:val="16"/>
                <w:szCs w:val="16"/>
                <w:lang w:val="en-US"/>
              </w:rPr>
              <w:t>1.90 - 3.22</w:t>
            </w:r>
          </w:p>
        </w:tc>
        <w:tc>
          <w:tcPr>
            <w:tcW w:w="180" w:type="dxa"/>
            <w:shd w:val="clear" w:color="auto" w:fill="auto"/>
          </w:tcPr>
          <w:p w14:paraId="09291C1A" w14:textId="77777777" w:rsidR="008E70F2" w:rsidRPr="00A467EA" w:rsidRDefault="008E70F2" w:rsidP="008E70F2">
            <w:pPr>
              <w:snapToGrid w:val="0"/>
              <w:spacing w:line="200" w:lineRule="exact"/>
              <w:jc w:val="center"/>
              <w:rPr>
                <w:rFonts w:cs="Times New Roman"/>
                <w:sz w:val="16"/>
                <w:szCs w:val="16"/>
                <w:cs/>
                <w:lang w:val="en-US"/>
              </w:rPr>
            </w:pPr>
          </w:p>
        </w:tc>
        <w:tc>
          <w:tcPr>
            <w:tcW w:w="1620" w:type="dxa"/>
            <w:shd w:val="clear" w:color="auto" w:fill="auto"/>
          </w:tcPr>
          <w:p w14:paraId="0927D9D4" w14:textId="4E8C7FB4" w:rsidR="008E70F2" w:rsidRPr="00A467EA" w:rsidRDefault="008E70F2" w:rsidP="008E70F2">
            <w:pPr>
              <w:snapToGrid w:val="0"/>
              <w:spacing w:line="200" w:lineRule="exact"/>
              <w:ind w:right="144"/>
              <w:jc w:val="right"/>
              <w:rPr>
                <w:rFonts w:cs="Times New Roman"/>
                <w:sz w:val="16"/>
                <w:szCs w:val="16"/>
                <w:lang w:val="en-US"/>
              </w:rPr>
            </w:pPr>
            <w:r w:rsidRPr="00A467EA">
              <w:rPr>
                <w:rFonts w:asciiTheme="majorBidi" w:hAnsiTheme="majorBidi" w:cstheme="majorBidi"/>
                <w:sz w:val="24"/>
                <w:szCs w:val="24"/>
              </w:rPr>
              <w:t>13,898.95</w:t>
            </w:r>
          </w:p>
        </w:tc>
        <w:tc>
          <w:tcPr>
            <w:tcW w:w="180" w:type="dxa"/>
            <w:shd w:val="clear" w:color="auto" w:fill="auto"/>
          </w:tcPr>
          <w:p w14:paraId="58DC5F53" w14:textId="77777777" w:rsidR="008E70F2" w:rsidRPr="00A467EA" w:rsidRDefault="008E70F2" w:rsidP="008E70F2">
            <w:pPr>
              <w:snapToGrid w:val="0"/>
              <w:spacing w:line="200" w:lineRule="exact"/>
              <w:ind w:right="86"/>
              <w:jc w:val="center"/>
              <w:rPr>
                <w:rFonts w:cs="Times New Roman"/>
                <w:sz w:val="16"/>
                <w:szCs w:val="16"/>
                <w:lang w:val="en-US"/>
              </w:rPr>
            </w:pPr>
          </w:p>
        </w:tc>
        <w:tc>
          <w:tcPr>
            <w:tcW w:w="1353" w:type="dxa"/>
            <w:shd w:val="clear" w:color="auto" w:fill="auto"/>
          </w:tcPr>
          <w:p w14:paraId="1941CDAB" w14:textId="7F0C0C1B" w:rsidR="008E70F2" w:rsidRPr="00A467EA" w:rsidRDefault="008E70F2" w:rsidP="008E70F2">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3,212,256</w:t>
            </w:r>
          </w:p>
        </w:tc>
      </w:tr>
      <w:tr w:rsidR="008E70F2" w:rsidRPr="00A467EA" w14:paraId="4FA740C2" w14:textId="77777777">
        <w:trPr>
          <w:trHeight w:val="20"/>
        </w:trPr>
        <w:tc>
          <w:tcPr>
            <w:tcW w:w="3150" w:type="dxa"/>
            <w:vAlign w:val="bottom"/>
          </w:tcPr>
          <w:p w14:paraId="06D1BF53" w14:textId="77777777" w:rsidR="008E70F2" w:rsidRPr="00A467EA" w:rsidRDefault="008E70F2" w:rsidP="008E70F2">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USD currency</w:t>
            </w:r>
          </w:p>
        </w:tc>
        <w:tc>
          <w:tcPr>
            <w:tcW w:w="1341" w:type="dxa"/>
            <w:shd w:val="clear" w:color="auto" w:fill="auto"/>
          </w:tcPr>
          <w:p w14:paraId="37A57E63" w14:textId="2A2076A9" w:rsidR="008E70F2" w:rsidRPr="00A467EA" w:rsidRDefault="008E70F2" w:rsidP="008E70F2">
            <w:pPr>
              <w:snapToGrid w:val="0"/>
              <w:spacing w:line="200" w:lineRule="exact"/>
              <w:ind w:right="9"/>
              <w:jc w:val="center"/>
              <w:rPr>
                <w:rFonts w:cs="Times New Roman"/>
                <w:sz w:val="16"/>
                <w:szCs w:val="16"/>
                <w:lang w:val="en-US"/>
              </w:rPr>
            </w:pPr>
            <w:r w:rsidRPr="00A467EA">
              <w:rPr>
                <w:rFonts w:cs="Times New Roman"/>
                <w:sz w:val="16"/>
                <w:szCs w:val="16"/>
                <w:lang w:val="en-US"/>
              </w:rPr>
              <w:t>2025 - 2028</w:t>
            </w:r>
          </w:p>
        </w:tc>
        <w:tc>
          <w:tcPr>
            <w:tcW w:w="1449" w:type="dxa"/>
            <w:shd w:val="clear" w:color="auto" w:fill="auto"/>
          </w:tcPr>
          <w:p w14:paraId="62EE6E62" w14:textId="2E4A288A" w:rsidR="008E70F2" w:rsidRPr="00A467EA" w:rsidRDefault="008E70F2" w:rsidP="008E70F2">
            <w:pPr>
              <w:snapToGrid w:val="0"/>
              <w:spacing w:line="200" w:lineRule="exact"/>
              <w:ind w:right="9"/>
              <w:jc w:val="center"/>
              <w:rPr>
                <w:rFonts w:cs="Times New Roman"/>
                <w:sz w:val="16"/>
                <w:szCs w:val="16"/>
                <w:lang w:val="en-US"/>
              </w:rPr>
            </w:pPr>
            <w:r w:rsidRPr="00A467EA">
              <w:rPr>
                <w:rFonts w:cs="Times New Roman"/>
                <w:sz w:val="16"/>
                <w:szCs w:val="16"/>
                <w:lang w:val="en-US"/>
              </w:rPr>
              <w:t>1.85 - 3.64</w:t>
            </w:r>
          </w:p>
        </w:tc>
        <w:tc>
          <w:tcPr>
            <w:tcW w:w="180" w:type="dxa"/>
            <w:shd w:val="clear" w:color="auto" w:fill="auto"/>
          </w:tcPr>
          <w:p w14:paraId="700D9E4F" w14:textId="77777777" w:rsidR="008E70F2" w:rsidRPr="00A467EA" w:rsidRDefault="008E70F2" w:rsidP="008E70F2">
            <w:pPr>
              <w:snapToGrid w:val="0"/>
              <w:spacing w:line="200" w:lineRule="exact"/>
              <w:ind w:right="112"/>
              <w:jc w:val="right"/>
              <w:rPr>
                <w:rFonts w:cs="Times New Roman"/>
                <w:sz w:val="16"/>
                <w:szCs w:val="16"/>
                <w:lang w:val="en-US"/>
              </w:rPr>
            </w:pPr>
          </w:p>
        </w:tc>
        <w:tc>
          <w:tcPr>
            <w:tcW w:w="1620" w:type="dxa"/>
            <w:shd w:val="clear" w:color="auto" w:fill="auto"/>
          </w:tcPr>
          <w:p w14:paraId="557F2E70" w14:textId="0C396159" w:rsidR="008E70F2" w:rsidRPr="00A467EA" w:rsidRDefault="008E70F2" w:rsidP="008E70F2">
            <w:pPr>
              <w:snapToGrid w:val="0"/>
              <w:spacing w:line="200" w:lineRule="exact"/>
              <w:ind w:right="144"/>
              <w:jc w:val="right"/>
              <w:rPr>
                <w:rFonts w:cs="Times New Roman"/>
                <w:sz w:val="16"/>
                <w:szCs w:val="16"/>
                <w:lang w:val="en-US"/>
              </w:rPr>
            </w:pPr>
            <w:r w:rsidRPr="00A467EA">
              <w:rPr>
                <w:rFonts w:asciiTheme="majorBidi" w:hAnsiTheme="majorBidi" w:cstheme="majorBidi"/>
                <w:sz w:val="24"/>
                <w:szCs w:val="24"/>
              </w:rPr>
              <w:t>593.56</w:t>
            </w:r>
          </w:p>
        </w:tc>
        <w:tc>
          <w:tcPr>
            <w:tcW w:w="180" w:type="dxa"/>
            <w:shd w:val="clear" w:color="auto" w:fill="auto"/>
          </w:tcPr>
          <w:p w14:paraId="0B2574B4" w14:textId="77777777" w:rsidR="008E70F2" w:rsidRPr="00A467EA" w:rsidRDefault="008E70F2" w:rsidP="008E70F2">
            <w:pPr>
              <w:snapToGrid w:val="0"/>
              <w:spacing w:line="200" w:lineRule="exact"/>
              <w:ind w:right="86"/>
              <w:jc w:val="center"/>
              <w:rPr>
                <w:rFonts w:cs="Times New Roman"/>
                <w:sz w:val="16"/>
                <w:szCs w:val="16"/>
                <w:lang w:val="en-US"/>
              </w:rPr>
            </w:pPr>
          </w:p>
        </w:tc>
        <w:tc>
          <w:tcPr>
            <w:tcW w:w="1353" w:type="dxa"/>
            <w:shd w:val="clear" w:color="auto" w:fill="auto"/>
          </w:tcPr>
          <w:p w14:paraId="36FAD417" w14:textId="1058386D" w:rsidR="008E70F2" w:rsidRPr="00A467EA" w:rsidRDefault="008E70F2" w:rsidP="008E70F2">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20,323,970</w:t>
            </w:r>
          </w:p>
        </w:tc>
      </w:tr>
      <w:tr w:rsidR="008E70F2" w:rsidRPr="00A467EA" w14:paraId="7060DBE7" w14:textId="77777777">
        <w:trPr>
          <w:trHeight w:val="20"/>
        </w:trPr>
        <w:tc>
          <w:tcPr>
            <w:tcW w:w="3150" w:type="dxa"/>
            <w:vAlign w:val="bottom"/>
          </w:tcPr>
          <w:p w14:paraId="5E6C3A7A" w14:textId="77777777" w:rsidR="008E70F2" w:rsidRPr="00A467EA" w:rsidRDefault="008E70F2" w:rsidP="008E70F2">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THB currency</w:t>
            </w:r>
          </w:p>
        </w:tc>
        <w:tc>
          <w:tcPr>
            <w:tcW w:w="1341" w:type="dxa"/>
            <w:shd w:val="clear" w:color="auto" w:fill="auto"/>
          </w:tcPr>
          <w:p w14:paraId="790C38A7" w14:textId="356E034B" w:rsidR="008E70F2" w:rsidRPr="00A467EA" w:rsidRDefault="008E70F2" w:rsidP="008E70F2">
            <w:pPr>
              <w:snapToGrid w:val="0"/>
              <w:spacing w:line="200" w:lineRule="exact"/>
              <w:ind w:right="9"/>
              <w:jc w:val="center"/>
              <w:rPr>
                <w:rFonts w:cs="Times New Roman"/>
                <w:sz w:val="16"/>
                <w:szCs w:val="16"/>
                <w:lang w:val="en-US"/>
              </w:rPr>
            </w:pPr>
            <w:r w:rsidRPr="00A467EA">
              <w:rPr>
                <w:rFonts w:cs="Times New Roman"/>
                <w:sz w:val="16"/>
                <w:szCs w:val="16"/>
                <w:lang w:val="en-US"/>
              </w:rPr>
              <w:t>2025 - 2028</w:t>
            </w:r>
          </w:p>
        </w:tc>
        <w:tc>
          <w:tcPr>
            <w:tcW w:w="1449" w:type="dxa"/>
            <w:shd w:val="clear" w:color="auto" w:fill="auto"/>
          </w:tcPr>
          <w:p w14:paraId="64E652CE" w14:textId="55B80D7A" w:rsidR="008E70F2" w:rsidRPr="00A467EA" w:rsidRDefault="008E70F2" w:rsidP="008E70F2">
            <w:pPr>
              <w:snapToGrid w:val="0"/>
              <w:spacing w:line="200" w:lineRule="exact"/>
              <w:ind w:right="9"/>
              <w:jc w:val="center"/>
              <w:rPr>
                <w:rFonts w:cs="Times New Roman"/>
                <w:sz w:val="16"/>
                <w:szCs w:val="16"/>
                <w:lang w:val="en-US"/>
              </w:rPr>
            </w:pPr>
            <w:r w:rsidRPr="00A467EA">
              <w:rPr>
                <w:rFonts w:cs="Times New Roman"/>
                <w:sz w:val="16"/>
                <w:szCs w:val="16"/>
                <w:lang w:val="en-US"/>
              </w:rPr>
              <w:t>2.20 - 3.79</w:t>
            </w:r>
          </w:p>
        </w:tc>
        <w:tc>
          <w:tcPr>
            <w:tcW w:w="180" w:type="dxa"/>
            <w:shd w:val="clear" w:color="auto" w:fill="auto"/>
          </w:tcPr>
          <w:p w14:paraId="730397A7" w14:textId="77777777" w:rsidR="008E70F2" w:rsidRPr="00A467EA" w:rsidRDefault="008E70F2" w:rsidP="008E70F2">
            <w:pPr>
              <w:snapToGrid w:val="0"/>
              <w:spacing w:line="200" w:lineRule="exact"/>
              <w:ind w:right="112"/>
              <w:jc w:val="right"/>
              <w:rPr>
                <w:rFonts w:cs="Times New Roman"/>
                <w:sz w:val="16"/>
                <w:szCs w:val="16"/>
                <w:lang w:val="en-US"/>
              </w:rPr>
            </w:pPr>
          </w:p>
        </w:tc>
        <w:tc>
          <w:tcPr>
            <w:tcW w:w="1620" w:type="dxa"/>
            <w:shd w:val="clear" w:color="auto" w:fill="auto"/>
          </w:tcPr>
          <w:p w14:paraId="6BDDD44E" w14:textId="23795DB4" w:rsidR="008E70F2" w:rsidRPr="00A467EA" w:rsidRDefault="008E70F2" w:rsidP="008E70F2">
            <w:pPr>
              <w:snapToGrid w:val="0"/>
              <w:spacing w:line="200" w:lineRule="exact"/>
              <w:ind w:right="144"/>
              <w:jc w:val="right"/>
              <w:rPr>
                <w:rFonts w:cs="Times New Roman"/>
                <w:sz w:val="16"/>
                <w:szCs w:val="16"/>
                <w:lang w:val="en-US"/>
              </w:rPr>
            </w:pPr>
            <w:r w:rsidRPr="00A467EA">
              <w:rPr>
                <w:rFonts w:asciiTheme="majorBidi" w:hAnsiTheme="majorBidi" w:cstheme="majorBidi"/>
                <w:sz w:val="24"/>
                <w:szCs w:val="24"/>
              </w:rPr>
              <w:t>22,300.00</w:t>
            </w:r>
          </w:p>
        </w:tc>
        <w:tc>
          <w:tcPr>
            <w:tcW w:w="180" w:type="dxa"/>
            <w:shd w:val="clear" w:color="auto" w:fill="auto"/>
          </w:tcPr>
          <w:p w14:paraId="3826B13E" w14:textId="77777777" w:rsidR="008E70F2" w:rsidRPr="00A467EA" w:rsidRDefault="008E70F2" w:rsidP="008E70F2">
            <w:pPr>
              <w:tabs>
                <w:tab w:val="decimal" w:pos="1188"/>
              </w:tabs>
              <w:snapToGrid w:val="0"/>
              <w:spacing w:line="200" w:lineRule="exact"/>
              <w:ind w:right="86"/>
              <w:rPr>
                <w:rFonts w:cs="Times New Roman"/>
                <w:sz w:val="16"/>
                <w:szCs w:val="16"/>
                <w:lang w:val="en-US"/>
              </w:rPr>
            </w:pPr>
          </w:p>
        </w:tc>
        <w:tc>
          <w:tcPr>
            <w:tcW w:w="1353" w:type="dxa"/>
            <w:shd w:val="clear" w:color="auto" w:fill="auto"/>
          </w:tcPr>
          <w:p w14:paraId="3F6A6992" w14:textId="020C8D66" w:rsidR="008E70F2" w:rsidRPr="00A467EA" w:rsidRDefault="008E70F2" w:rsidP="008E70F2">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22,300,000</w:t>
            </w:r>
          </w:p>
        </w:tc>
      </w:tr>
      <w:tr w:rsidR="00F23CF8" w:rsidRPr="00A467EA" w14:paraId="387C6995" w14:textId="77777777">
        <w:trPr>
          <w:trHeight w:val="20"/>
        </w:trPr>
        <w:tc>
          <w:tcPr>
            <w:tcW w:w="3150" w:type="dxa"/>
            <w:vAlign w:val="bottom"/>
          </w:tcPr>
          <w:p w14:paraId="4EE13344" w14:textId="77777777" w:rsidR="00F23CF8" w:rsidRPr="00A467EA" w:rsidRDefault="00F23CF8" w:rsidP="00F23CF8">
            <w:pPr>
              <w:snapToGrid w:val="0"/>
              <w:spacing w:line="200" w:lineRule="exact"/>
              <w:ind w:left="180" w:firstLine="36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Borrowings issuance cost</w:t>
            </w:r>
          </w:p>
        </w:tc>
        <w:tc>
          <w:tcPr>
            <w:tcW w:w="1341" w:type="dxa"/>
            <w:shd w:val="clear" w:color="auto" w:fill="auto"/>
          </w:tcPr>
          <w:p w14:paraId="30788568" w14:textId="77777777" w:rsidR="00F23CF8" w:rsidRPr="00A467EA" w:rsidRDefault="00F23CF8" w:rsidP="00F23CF8">
            <w:pPr>
              <w:snapToGrid w:val="0"/>
              <w:spacing w:line="200" w:lineRule="exact"/>
              <w:jc w:val="center"/>
              <w:rPr>
                <w:rFonts w:cs="Times New Roman"/>
                <w:sz w:val="16"/>
                <w:szCs w:val="16"/>
                <w:cs/>
                <w:lang w:val="en-US"/>
              </w:rPr>
            </w:pPr>
          </w:p>
        </w:tc>
        <w:tc>
          <w:tcPr>
            <w:tcW w:w="1449" w:type="dxa"/>
            <w:shd w:val="clear" w:color="auto" w:fill="auto"/>
          </w:tcPr>
          <w:p w14:paraId="1AA2A81F" w14:textId="77777777" w:rsidR="00F23CF8" w:rsidRPr="00A467EA" w:rsidRDefault="00F23CF8" w:rsidP="00F23CF8">
            <w:pPr>
              <w:snapToGrid w:val="0"/>
              <w:spacing w:line="200" w:lineRule="exact"/>
              <w:jc w:val="center"/>
              <w:rPr>
                <w:rFonts w:cs="Times New Roman"/>
                <w:sz w:val="16"/>
                <w:szCs w:val="16"/>
                <w:cs/>
                <w:lang w:val="en-US"/>
              </w:rPr>
            </w:pPr>
          </w:p>
        </w:tc>
        <w:tc>
          <w:tcPr>
            <w:tcW w:w="180" w:type="dxa"/>
            <w:shd w:val="clear" w:color="auto" w:fill="auto"/>
          </w:tcPr>
          <w:p w14:paraId="6D186FB8" w14:textId="77777777" w:rsidR="00F23CF8" w:rsidRPr="00A467EA" w:rsidRDefault="00F23CF8" w:rsidP="00F23CF8">
            <w:pPr>
              <w:snapToGrid w:val="0"/>
              <w:spacing w:line="200" w:lineRule="exact"/>
              <w:ind w:right="112"/>
              <w:jc w:val="right"/>
              <w:rPr>
                <w:rFonts w:cs="Times New Roman"/>
                <w:sz w:val="16"/>
                <w:szCs w:val="16"/>
                <w:cs/>
                <w:lang w:val="en-US"/>
              </w:rPr>
            </w:pPr>
          </w:p>
        </w:tc>
        <w:tc>
          <w:tcPr>
            <w:tcW w:w="1620" w:type="dxa"/>
            <w:shd w:val="clear" w:color="auto" w:fill="auto"/>
          </w:tcPr>
          <w:p w14:paraId="5D82EA77" w14:textId="77777777" w:rsidR="00F23CF8" w:rsidRPr="00A467EA" w:rsidRDefault="00F23CF8" w:rsidP="00F23CF8">
            <w:pPr>
              <w:snapToGrid w:val="0"/>
              <w:spacing w:line="200" w:lineRule="exact"/>
              <w:ind w:right="86"/>
              <w:jc w:val="right"/>
              <w:rPr>
                <w:rFonts w:cs="Times New Roman"/>
                <w:sz w:val="16"/>
                <w:szCs w:val="16"/>
                <w:cs/>
                <w:lang w:val="en-US"/>
              </w:rPr>
            </w:pPr>
          </w:p>
        </w:tc>
        <w:tc>
          <w:tcPr>
            <w:tcW w:w="180" w:type="dxa"/>
            <w:shd w:val="clear" w:color="auto" w:fill="auto"/>
          </w:tcPr>
          <w:p w14:paraId="0269C48E" w14:textId="77777777" w:rsidR="00F23CF8" w:rsidRPr="00A467EA"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2EA62F96" w14:textId="44DFA858" w:rsidR="00F23CF8" w:rsidRPr="00A467EA" w:rsidRDefault="00F23CF8" w:rsidP="00F23CF8">
            <w:pPr>
              <w:tabs>
                <w:tab w:val="decimal" w:pos="1251"/>
              </w:tabs>
              <w:snapToGrid w:val="0"/>
              <w:spacing w:line="200" w:lineRule="exact"/>
              <w:ind w:right="-261"/>
              <w:rPr>
                <w:rFonts w:cs="Times New Roman"/>
                <w:sz w:val="16"/>
                <w:szCs w:val="16"/>
                <w:lang w:val="en-US"/>
              </w:rPr>
            </w:pPr>
            <w:r w:rsidRPr="00A467EA">
              <w:rPr>
                <w:rFonts w:asciiTheme="majorBidi" w:hAnsiTheme="majorBidi" w:cs="Angsana New"/>
                <w:sz w:val="24"/>
                <w:szCs w:val="24"/>
                <w:cs/>
              </w:rPr>
              <w:t>(24</w:t>
            </w:r>
            <w:r w:rsidRPr="00A467EA">
              <w:rPr>
                <w:rFonts w:asciiTheme="majorBidi" w:hAnsiTheme="majorBidi" w:cs="Angsana New"/>
                <w:sz w:val="24"/>
                <w:szCs w:val="24"/>
              </w:rPr>
              <w:t>,</w:t>
            </w:r>
            <w:r w:rsidRPr="00A467EA">
              <w:rPr>
                <w:rFonts w:asciiTheme="majorBidi" w:hAnsiTheme="majorBidi" w:cs="Angsana New"/>
                <w:sz w:val="24"/>
                <w:szCs w:val="24"/>
                <w:cs/>
              </w:rPr>
              <w:t>842)</w:t>
            </w:r>
          </w:p>
        </w:tc>
      </w:tr>
      <w:tr w:rsidR="00F23CF8" w:rsidRPr="00A467EA" w14:paraId="01B3C64A" w14:textId="77777777">
        <w:trPr>
          <w:trHeight w:val="20"/>
        </w:trPr>
        <w:tc>
          <w:tcPr>
            <w:tcW w:w="3150" w:type="dxa"/>
            <w:vAlign w:val="bottom"/>
          </w:tcPr>
          <w:p w14:paraId="17EB4CAD" w14:textId="77777777" w:rsidR="00F23CF8" w:rsidRPr="00A467EA" w:rsidRDefault="00F23CF8" w:rsidP="00F23CF8">
            <w:pPr>
              <w:snapToGrid w:val="0"/>
              <w:spacing w:line="200" w:lineRule="exact"/>
              <w:ind w:left="180" w:firstLine="360"/>
              <w:rPr>
                <w:rFonts w:cs="Times New Roman"/>
                <w:sz w:val="16"/>
                <w:szCs w:val="16"/>
                <w:lang w:val="en-US"/>
              </w:rPr>
            </w:pPr>
          </w:p>
        </w:tc>
        <w:tc>
          <w:tcPr>
            <w:tcW w:w="1341" w:type="dxa"/>
            <w:shd w:val="clear" w:color="auto" w:fill="auto"/>
          </w:tcPr>
          <w:p w14:paraId="38E950A1" w14:textId="77777777" w:rsidR="00F23CF8" w:rsidRPr="00A467EA" w:rsidRDefault="00F23CF8" w:rsidP="00F23CF8">
            <w:pPr>
              <w:snapToGrid w:val="0"/>
              <w:spacing w:line="200" w:lineRule="exact"/>
              <w:jc w:val="center"/>
              <w:rPr>
                <w:rFonts w:cs="Times New Roman"/>
                <w:sz w:val="16"/>
                <w:szCs w:val="16"/>
                <w:cs/>
                <w:lang w:val="en-US"/>
              </w:rPr>
            </w:pPr>
          </w:p>
        </w:tc>
        <w:tc>
          <w:tcPr>
            <w:tcW w:w="1449" w:type="dxa"/>
            <w:shd w:val="clear" w:color="auto" w:fill="auto"/>
          </w:tcPr>
          <w:p w14:paraId="69C70AC6" w14:textId="77777777" w:rsidR="00F23CF8" w:rsidRPr="00A467EA" w:rsidRDefault="00F23CF8" w:rsidP="00F23CF8">
            <w:pPr>
              <w:snapToGrid w:val="0"/>
              <w:spacing w:line="200" w:lineRule="exact"/>
              <w:jc w:val="center"/>
              <w:rPr>
                <w:rFonts w:cs="Times New Roman"/>
                <w:sz w:val="16"/>
                <w:szCs w:val="16"/>
                <w:cs/>
                <w:lang w:val="en-US"/>
              </w:rPr>
            </w:pPr>
          </w:p>
        </w:tc>
        <w:tc>
          <w:tcPr>
            <w:tcW w:w="180" w:type="dxa"/>
            <w:shd w:val="clear" w:color="auto" w:fill="auto"/>
          </w:tcPr>
          <w:p w14:paraId="13F5496A" w14:textId="77777777" w:rsidR="00F23CF8" w:rsidRPr="00A467EA" w:rsidRDefault="00F23CF8" w:rsidP="00F23CF8">
            <w:pPr>
              <w:snapToGrid w:val="0"/>
              <w:spacing w:line="200" w:lineRule="exact"/>
              <w:ind w:right="112"/>
              <w:jc w:val="right"/>
              <w:rPr>
                <w:rFonts w:cs="Times New Roman"/>
                <w:sz w:val="16"/>
                <w:szCs w:val="16"/>
                <w:cs/>
                <w:lang w:val="en-US"/>
              </w:rPr>
            </w:pPr>
          </w:p>
        </w:tc>
        <w:tc>
          <w:tcPr>
            <w:tcW w:w="1620" w:type="dxa"/>
            <w:shd w:val="clear" w:color="auto" w:fill="auto"/>
          </w:tcPr>
          <w:p w14:paraId="440E282C" w14:textId="77777777" w:rsidR="00F23CF8" w:rsidRPr="00A467EA" w:rsidRDefault="00F23CF8" w:rsidP="00F23CF8">
            <w:pPr>
              <w:snapToGrid w:val="0"/>
              <w:spacing w:line="200" w:lineRule="exact"/>
              <w:ind w:right="86"/>
              <w:jc w:val="right"/>
              <w:rPr>
                <w:rFonts w:cs="Times New Roman"/>
                <w:sz w:val="16"/>
                <w:szCs w:val="16"/>
                <w:cs/>
                <w:lang w:val="en-US"/>
              </w:rPr>
            </w:pPr>
          </w:p>
        </w:tc>
        <w:tc>
          <w:tcPr>
            <w:tcW w:w="180" w:type="dxa"/>
            <w:shd w:val="clear" w:color="auto" w:fill="auto"/>
          </w:tcPr>
          <w:p w14:paraId="6E27F074" w14:textId="77777777" w:rsidR="00F23CF8" w:rsidRPr="00A467EA"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shd w:val="clear" w:color="auto" w:fill="auto"/>
          </w:tcPr>
          <w:p w14:paraId="0D40957E" w14:textId="534A13FB" w:rsidR="00F23CF8" w:rsidRPr="00A467EA" w:rsidRDefault="00F23CF8" w:rsidP="00F23CF8">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45,811,384</w:t>
            </w:r>
          </w:p>
        </w:tc>
      </w:tr>
      <w:tr w:rsidR="00F23CF8" w:rsidRPr="00A467EA" w14:paraId="04E8B47C" w14:textId="77777777">
        <w:trPr>
          <w:trHeight w:val="20"/>
        </w:trPr>
        <w:tc>
          <w:tcPr>
            <w:tcW w:w="4491" w:type="dxa"/>
            <w:gridSpan w:val="2"/>
            <w:shd w:val="clear" w:color="auto" w:fill="auto"/>
            <w:vAlign w:val="bottom"/>
          </w:tcPr>
          <w:p w14:paraId="68CAAB3E" w14:textId="77777777" w:rsidR="00F23CF8" w:rsidRPr="00A467EA" w:rsidRDefault="00F23CF8" w:rsidP="00F23CF8">
            <w:pPr>
              <w:snapToGrid w:val="0"/>
              <w:spacing w:line="200" w:lineRule="exact"/>
              <w:ind w:firstLine="540"/>
              <w:rPr>
                <w:rFonts w:cs="Times New Roman"/>
                <w:sz w:val="16"/>
                <w:szCs w:val="16"/>
                <w:cs/>
                <w:lang w:val="en-US"/>
              </w:rPr>
            </w:pPr>
            <w:r w:rsidRPr="00A467EA">
              <w:rPr>
                <w:rFonts w:cs="Times New Roman"/>
                <w:sz w:val="16"/>
                <w:szCs w:val="16"/>
                <w:u w:val="single"/>
                <w:lang w:val="en-US"/>
              </w:rPr>
              <w:t>Less</w:t>
            </w:r>
            <w:r w:rsidRPr="00A467EA">
              <w:rPr>
                <w:rFonts w:cs="Times New Roman"/>
                <w:sz w:val="16"/>
                <w:szCs w:val="16"/>
                <w:lang w:val="en-US"/>
              </w:rPr>
              <w:t xml:space="preserve"> Current portion of long-term borrowings</w:t>
            </w:r>
          </w:p>
        </w:tc>
        <w:tc>
          <w:tcPr>
            <w:tcW w:w="1449" w:type="dxa"/>
            <w:shd w:val="clear" w:color="auto" w:fill="auto"/>
          </w:tcPr>
          <w:p w14:paraId="421869BA" w14:textId="77777777" w:rsidR="00F23CF8" w:rsidRPr="00A467EA" w:rsidRDefault="00F23CF8" w:rsidP="00F23CF8">
            <w:pPr>
              <w:snapToGrid w:val="0"/>
              <w:spacing w:line="200" w:lineRule="exact"/>
              <w:jc w:val="center"/>
              <w:rPr>
                <w:rFonts w:cs="Times New Roman"/>
                <w:sz w:val="16"/>
                <w:szCs w:val="16"/>
                <w:cs/>
                <w:lang w:val="en-US"/>
              </w:rPr>
            </w:pPr>
          </w:p>
        </w:tc>
        <w:tc>
          <w:tcPr>
            <w:tcW w:w="180" w:type="dxa"/>
            <w:shd w:val="clear" w:color="auto" w:fill="auto"/>
          </w:tcPr>
          <w:p w14:paraId="3D9CED3F" w14:textId="77777777" w:rsidR="00F23CF8" w:rsidRPr="00A467EA" w:rsidRDefault="00F23CF8" w:rsidP="00F23CF8">
            <w:pPr>
              <w:snapToGrid w:val="0"/>
              <w:spacing w:line="200" w:lineRule="exact"/>
              <w:ind w:right="112"/>
              <w:jc w:val="right"/>
              <w:rPr>
                <w:rFonts w:cs="Times New Roman"/>
                <w:sz w:val="16"/>
                <w:szCs w:val="16"/>
                <w:cs/>
                <w:lang w:val="en-US"/>
              </w:rPr>
            </w:pPr>
          </w:p>
        </w:tc>
        <w:tc>
          <w:tcPr>
            <w:tcW w:w="1620" w:type="dxa"/>
            <w:shd w:val="clear" w:color="auto" w:fill="auto"/>
          </w:tcPr>
          <w:p w14:paraId="48465A36" w14:textId="77777777" w:rsidR="00F23CF8" w:rsidRPr="00A467EA" w:rsidRDefault="00F23CF8" w:rsidP="00F23CF8">
            <w:pPr>
              <w:snapToGrid w:val="0"/>
              <w:spacing w:line="200" w:lineRule="exact"/>
              <w:ind w:right="86"/>
              <w:jc w:val="right"/>
              <w:rPr>
                <w:rFonts w:cs="Times New Roman"/>
                <w:sz w:val="16"/>
                <w:szCs w:val="16"/>
                <w:cs/>
                <w:lang w:val="en-US"/>
              </w:rPr>
            </w:pPr>
          </w:p>
        </w:tc>
        <w:tc>
          <w:tcPr>
            <w:tcW w:w="180" w:type="dxa"/>
            <w:shd w:val="clear" w:color="auto" w:fill="auto"/>
          </w:tcPr>
          <w:p w14:paraId="4DFF98AA" w14:textId="77777777" w:rsidR="00F23CF8" w:rsidRPr="00A467EA"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6190A3CC" w14:textId="20DDE668" w:rsidR="00F23CF8" w:rsidRPr="00A467EA" w:rsidRDefault="0003028C" w:rsidP="00F23CF8">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cs/>
              </w:rPr>
              <w:t>(17</w:t>
            </w:r>
            <w:r w:rsidRPr="00A467EA">
              <w:rPr>
                <w:rFonts w:asciiTheme="majorBidi" w:hAnsiTheme="majorBidi" w:cstheme="majorBidi"/>
                <w:sz w:val="24"/>
                <w:szCs w:val="24"/>
              </w:rPr>
              <w:t>,</w:t>
            </w:r>
            <w:r w:rsidRPr="00A467EA">
              <w:rPr>
                <w:rFonts w:asciiTheme="majorBidi" w:hAnsiTheme="majorBidi" w:cstheme="majorBidi"/>
                <w:sz w:val="24"/>
                <w:szCs w:val="24"/>
                <w:cs/>
              </w:rPr>
              <w:t>088</w:t>
            </w:r>
            <w:r w:rsidRPr="00A467EA">
              <w:rPr>
                <w:rFonts w:asciiTheme="majorBidi" w:hAnsiTheme="majorBidi" w:cstheme="majorBidi"/>
                <w:sz w:val="24"/>
                <w:szCs w:val="24"/>
              </w:rPr>
              <w:t>,</w:t>
            </w:r>
            <w:r w:rsidRPr="00A467EA">
              <w:rPr>
                <w:rFonts w:asciiTheme="majorBidi" w:hAnsiTheme="majorBidi" w:cstheme="majorBidi"/>
                <w:sz w:val="24"/>
                <w:szCs w:val="24"/>
                <w:cs/>
              </w:rPr>
              <w:t>323)</w:t>
            </w:r>
          </w:p>
        </w:tc>
      </w:tr>
      <w:tr w:rsidR="00F23CF8" w:rsidRPr="00A467EA" w14:paraId="6EA196EB" w14:textId="77777777">
        <w:trPr>
          <w:trHeight w:val="20"/>
        </w:trPr>
        <w:tc>
          <w:tcPr>
            <w:tcW w:w="3150" w:type="dxa"/>
            <w:vAlign w:val="bottom"/>
          </w:tcPr>
          <w:p w14:paraId="6E60B7AF" w14:textId="77777777" w:rsidR="00F23CF8" w:rsidRPr="00A467EA" w:rsidRDefault="00F23CF8" w:rsidP="00F23CF8">
            <w:pPr>
              <w:snapToGrid w:val="0"/>
              <w:spacing w:line="200" w:lineRule="exact"/>
              <w:ind w:left="180" w:firstLine="360"/>
              <w:rPr>
                <w:rFonts w:cs="Times New Roman"/>
                <w:sz w:val="16"/>
                <w:szCs w:val="16"/>
                <w:cs/>
                <w:lang w:val="en-US"/>
              </w:rPr>
            </w:pPr>
            <w:r w:rsidRPr="00A467EA">
              <w:rPr>
                <w:rFonts w:cs="Times New Roman"/>
                <w:sz w:val="16"/>
                <w:szCs w:val="16"/>
                <w:lang w:val="en-US"/>
              </w:rPr>
              <w:t xml:space="preserve">Total long-term borrowings </w:t>
            </w:r>
          </w:p>
        </w:tc>
        <w:tc>
          <w:tcPr>
            <w:tcW w:w="1341" w:type="dxa"/>
            <w:shd w:val="clear" w:color="auto" w:fill="auto"/>
          </w:tcPr>
          <w:p w14:paraId="0F73AF16" w14:textId="77777777" w:rsidR="00F23CF8" w:rsidRPr="00A467EA" w:rsidRDefault="00F23CF8" w:rsidP="00F23CF8">
            <w:pPr>
              <w:snapToGrid w:val="0"/>
              <w:spacing w:line="200" w:lineRule="exact"/>
              <w:jc w:val="center"/>
              <w:rPr>
                <w:rFonts w:cs="Times New Roman"/>
                <w:sz w:val="16"/>
                <w:szCs w:val="16"/>
                <w:cs/>
                <w:lang w:val="en-US"/>
              </w:rPr>
            </w:pPr>
          </w:p>
        </w:tc>
        <w:tc>
          <w:tcPr>
            <w:tcW w:w="1449" w:type="dxa"/>
            <w:shd w:val="clear" w:color="auto" w:fill="auto"/>
          </w:tcPr>
          <w:p w14:paraId="641091DE" w14:textId="77777777" w:rsidR="00F23CF8" w:rsidRPr="00A467EA" w:rsidRDefault="00F23CF8" w:rsidP="00F23CF8">
            <w:pPr>
              <w:snapToGrid w:val="0"/>
              <w:spacing w:line="200" w:lineRule="exact"/>
              <w:jc w:val="center"/>
              <w:rPr>
                <w:rFonts w:cs="Times New Roman"/>
                <w:sz w:val="16"/>
                <w:szCs w:val="16"/>
                <w:cs/>
                <w:lang w:val="en-US"/>
              </w:rPr>
            </w:pPr>
          </w:p>
        </w:tc>
        <w:tc>
          <w:tcPr>
            <w:tcW w:w="180" w:type="dxa"/>
            <w:shd w:val="clear" w:color="auto" w:fill="auto"/>
          </w:tcPr>
          <w:p w14:paraId="6AB8D84C" w14:textId="77777777" w:rsidR="00F23CF8" w:rsidRPr="00A467EA" w:rsidRDefault="00F23CF8" w:rsidP="00F23CF8">
            <w:pPr>
              <w:snapToGrid w:val="0"/>
              <w:spacing w:line="200" w:lineRule="exact"/>
              <w:ind w:right="112"/>
              <w:jc w:val="right"/>
              <w:rPr>
                <w:rFonts w:cs="Times New Roman"/>
                <w:sz w:val="16"/>
                <w:szCs w:val="16"/>
                <w:cs/>
                <w:lang w:val="en-US"/>
              </w:rPr>
            </w:pPr>
          </w:p>
        </w:tc>
        <w:tc>
          <w:tcPr>
            <w:tcW w:w="1620" w:type="dxa"/>
            <w:shd w:val="clear" w:color="auto" w:fill="auto"/>
          </w:tcPr>
          <w:p w14:paraId="504ED5F7" w14:textId="77777777" w:rsidR="00F23CF8" w:rsidRPr="00A467EA" w:rsidRDefault="00F23CF8" w:rsidP="00F23CF8">
            <w:pPr>
              <w:snapToGrid w:val="0"/>
              <w:spacing w:line="200" w:lineRule="exact"/>
              <w:ind w:right="86"/>
              <w:jc w:val="right"/>
              <w:rPr>
                <w:rFonts w:cs="Times New Roman"/>
                <w:sz w:val="16"/>
                <w:szCs w:val="16"/>
                <w:cs/>
                <w:lang w:val="en-US"/>
              </w:rPr>
            </w:pPr>
          </w:p>
        </w:tc>
        <w:tc>
          <w:tcPr>
            <w:tcW w:w="180" w:type="dxa"/>
            <w:shd w:val="clear" w:color="auto" w:fill="auto"/>
          </w:tcPr>
          <w:p w14:paraId="7B735652" w14:textId="77777777" w:rsidR="00F23CF8" w:rsidRPr="00A467EA"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shd w:val="clear" w:color="auto" w:fill="auto"/>
          </w:tcPr>
          <w:p w14:paraId="12C36FB8" w14:textId="4CF7A13D" w:rsidR="00F23CF8" w:rsidRPr="00A467EA" w:rsidRDefault="00CA7604" w:rsidP="00F23CF8">
            <w:pPr>
              <w:tabs>
                <w:tab w:val="decimal" w:pos="1251"/>
              </w:tabs>
              <w:snapToGrid w:val="0"/>
              <w:spacing w:line="200" w:lineRule="exact"/>
              <w:ind w:right="-261"/>
              <w:rPr>
                <w:rFonts w:cs="Times New Roman"/>
                <w:sz w:val="16"/>
                <w:szCs w:val="16"/>
                <w:lang w:val="en-US"/>
              </w:rPr>
            </w:pPr>
            <w:r w:rsidRPr="00A467EA">
              <w:rPr>
                <w:rFonts w:asciiTheme="majorBidi" w:hAnsiTheme="majorBidi" w:cstheme="majorBidi"/>
                <w:sz w:val="24"/>
                <w:szCs w:val="24"/>
              </w:rPr>
              <w:t>28,723,061</w:t>
            </w:r>
          </w:p>
        </w:tc>
      </w:tr>
    </w:tbl>
    <w:p w14:paraId="29E16BC3" w14:textId="77777777" w:rsidR="00887F40" w:rsidRPr="00A467EA" w:rsidRDefault="00887F40">
      <w:pPr>
        <w:rPr>
          <w:sz w:val="16"/>
          <w:szCs w:val="16"/>
        </w:rPr>
      </w:pP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887F40" w:rsidRPr="00A467EA" w14:paraId="4D8B0272" w14:textId="77777777">
        <w:trPr>
          <w:trHeight w:val="77"/>
        </w:trPr>
        <w:tc>
          <w:tcPr>
            <w:tcW w:w="3150" w:type="dxa"/>
          </w:tcPr>
          <w:p w14:paraId="10BA2C5C" w14:textId="77777777" w:rsidR="00887F40" w:rsidRPr="00A467EA" w:rsidRDefault="00887F40">
            <w:pPr>
              <w:rPr>
                <w:rFonts w:cs="Times New Roman"/>
                <w:b/>
                <w:bCs/>
                <w:sz w:val="16"/>
                <w:szCs w:val="16"/>
                <w:cs/>
                <w:lang w:val="en-US"/>
              </w:rPr>
            </w:pPr>
          </w:p>
        </w:tc>
        <w:tc>
          <w:tcPr>
            <w:tcW w:w="6123" w:type="dxa"/>
            <w:gridSpan w:val="6"/>
          </w:tcPr>
          <w:p w14:paraId="51448ABB" w14:textId="77777777" w:rsidR="00887F40" w:rsidRPr="00A467EA" w:rsidRDefault="00887F40">
            <w:pPr>
              <w:snapToGrid w:val="0"/>
              <w:spacing w:line="200" w:lineRule="exact"/>
              <w:jc w:val="center"/>
              <w:rPr>
                <w:rFonts w:cs="Times New Roman"/>
                <w:b/>
                <w:bCs/>
                <w:sz w:val="16"/>
                <w:szCs w:val="16"/>
                <w:lang w:val="en-US"/>
              </w:rPr>
            </w:pPr>
          </w:p>
        </w:tc>
      </w:tr>
      <w:tr w:rsidR="00887F40" w:rsidRPr="00A467EA" w14:paraId="4F27C64B" w14:textId="77777777">
        <w:trPr>
          <w:trHeight w:val="20"/>
        </w:trPr>
        <w:tc>
          <w:tcPr>
            <w:tcW w:w="3150" w:type="dxa"/>
          </w:tcPr>
          <w:p w14:paraId="68E9B96F" w14:textId="77777777" w:rsidR="00887F40" w:rsidRPr="00A467EA" w:rsidRDefault="00887F40">
            <w:pPr>
              <w:snapToGrid w:val="0"/>
              <w:spacing w:line="200" w:lineRule="exact"/>
              <w:ind w:left="360" w:right="65"/>
              <w:jc w:val="center"/>
              <w:rPr>
                <w:rFonts w:cs="Times New Roman"/>
                <w:b/>
                <w:bCs/>
                <w:sz w:val="16"/>
                <w:szCs w:val="16"/>
                <w:cs/>
                <w:lang w:val="en-US"/>
              </w:rPr>
            </w:pPr>
          </w:p>
        </w:tc>
        <w:tc>
          <w:tcPr>
            <w:tcW w:w="6123" w:type="dxa"/>
            <w:gridSpan w:val="6"/>
          </w:tcPr>
          <w:p w14:paraId="697BD859" w14:textId="77777777" w:rsidR="00887F40" w:rsidRPr="00A467EA" w:rsidRDefault="00887F40">
            <w:pPr>
              <w:snapToGrid w:val="0"/>
              <w:spacing w:line="200" w:lineRule="exact"/>
              <w:jc w:val="center"/>
              <w:rPr>
                <w:rFonts w:cs="Times New Roman"/>
                <w:b/>
                <w:bCs/>
                <w:sz w:val="16"/>
                <w:szCs w:val="16"/>
                <w:cs/>
                <w:lang w:val="en-US"/>
              </w:rPr>
            </w:pPr>
            <w:r w:rsidRPr="00A467EA">
              <w:rPr>
                <w:rFonts w:cs="Times New Roman"/>
                <w:b/>
                <w:bCs/>
                <w:sz w:val="16"/>
                <w:szCs w:val="16"/>
                <w:lang w:val="en-US"/>
              </w:rPr>
              <w:t>SEPARATE  FINANCIAL STATEMENTS</w:t>
            </w:r>
          </w:p>
        </w:tc>
      </w:tr>
      <w:tr w:rsidR="00887F40" w:rsidRPr="00A467EA" w14:paraId="376FD5F9" w14:textId="77777777">
        <w:trPr>
          <w:trHeight w:val="20"/>
        </w:trPr>
        <w:tc>
          <w:tcPr>
            <w:tcW w:w="3150" w:type="dxa"/>
          </w:tcPr>
          <w:p w14:paraId="43EEFDAB" w14:textId="77777777" w:rsidR="00887F40" w:rsidRPr="00A467EA" w:rsidRDefault="00887F40">
            <w:pPr>
              <w:snapToGrid w:val="0"/>
              <w:spacing w:line="200" w:lineRule="exact"/>
              <w:ind w:left="360" w:right="65"/>
              <w:rPr>
                <w:rFonts w:cs="Times New Roman"/>
                <w:b/>
                <w:bCs/>
                <w:sz w:val="16"/>
                <w:szCs w:val="16"/>
                <w:cs/>
                <w:lang w:val="en-US"/>
              </w:rPr>
            </w:pPr>
          </w:p>
        </w:tc>
        <w:tc>
          <w:tcPr>
            <w:tcW w:w="6123" w:type="dxa"/>
            <w:gridSpan w:val="6"/>
          </w:tcPr>
          <w:p w14:paraId="42865B78" w14:textId="0AC6A2D1" w:rsidR="00887F40" w:rsidRPr="00A467EA" w:rsidRDefault="00887F40">
            <w:pPr>
              <w:snapToGrid w:val="0"/>
              <w:spacing w:line="200" w:lineRule="exact"/>
              <w:jc w:val="center"/>
              <w:rPr>
                <w:rFonts w:cs="Times New Roman"/>
                <w:b/>
                <w:bCs/>
                <w:spacing w:val="-6"/>
                <w:sz w:val="16"/>
                <w:szCs w:val="16"/>
                <w:cs/>
              </w:rPr>
            </w:pPr>
            <w:r w:rsidRPr="00A467EA">
              <w:rPr>
                <w:rFonts w:cs="Times New Roman"/>
                <w:b/>
                <w:bCs/>
                <w:sz w:val="16"/>
                <w:szCs w:val="16"/>
                <w:lang w:val="en-US"/>
              </w:rPr>
              <w:t>As at February 29, 202</w:t>
            </w:r>
            <w:r w:rsidRPr="00A467EA">
              <w:rPr>
                <w:rFonts w:cs="Times New Roman"/>
                <w:b/>
                <w:bCs/>
                <w:sz w:val="16"/>
                <w:szCs w:val="20"/>
                <w:lang w:val="en-US"/>
              </w:rPr>
              <w:t>4</w:t>
            </w:r>
          </w:p>
        </w:tc>
      </w:tr>
      <w:tr w:rsidR="00887F40" w:rsidRPr="00A467EA" w14:paraId="3855AE9F" w14:textId="77777777">
        <w:trPr>
          <w:trHeight w:val="20"/>
        </w:trPr>
        <w:tc>
          <w:tcPr>
            <w:tcW w:w="3150" w:type="dxa"/>
          </w:tcPr>
          <w:p w14:paraId="587080F4" w14:textId="77777777" w:rsidR="00887F40" w:rsidRPr="00A467EA" w:rsidRDefault="00887F40">
            <w:pPr>
              <w:snapToGrid w:val="0"/>
              <w:spacing w:line="200" w:lineRule="exact"/>
              <w:ind w:left="360" w:right="65"/>
              <w:rPr>
                <w:rFonts w:cs="Times New Roman"/>
                <w:sz w:val="16"/>
                <w:szCs w:val="16"/>
                <w:cs/>
              </w:rPr>
            </w:pPr>
          </w:p>
        </w:tc>
        <w:tc>
          <w:tcPr>
            <w:tcW w:w="1341" w:type="dxa"/>
          </w:tcPr>
          <w:p w14:paraId="6F100620" w14:textId="77777777" w:rsidR="00887F40" w:rsidRPr="00A467EA" w:rsidRDefault="00887F40">
            <w:pPr>
              <w:tabs>
                <w:tab w:val="center" w:pos="822"/>
                <w:tab w:val="left" w:pos="1379"/>
              </w:tabs>
              <w:snapToGrid w:val="0"/>
              <w:spacing w:line="200" w:lineRule="exact"/>
              <w:ind w:right="65"/>
              <w:jc w:val="center"/>
              <w:rPr>
                <w:rFonts w:cs="Times New Roman"/>
                <w:b/>
                <w:bCs/>
                <w:sz w:val="16"/>
                <w:szCs w:val="16"/>
                <w:lang w:val="en-US"/>
              </w:rPr>
            </w:pPr>
            <w:r w:rsidRPr="00A467EA">
              <w:rPr>
                <w:rFonts w:cs="Times New Roman"/>
                <w:b/>
                <w:bCs/>
                <w:sz w:val="16"/>
                <w:szCs w:val="16"/>
                <w:lang w:val="en-US"/>
              </w:rPr>
              <w:t>Due within</w:t>
            </w:r>
          </w:p>
        </w:tc>
        <w:tc>
          <w:tcPr>
            <w:tcW w:w="1449" w:type="dxa"/>
          </w:tcPr>
          <w:p w14:paraId="54C7F2A2" w14:textId="77777777" w:rsidR="00887F40" w:rsidRPr="00A467EA" w:rsidRDefault="00887F40">
            <w:pPr>
              <w:tabs>
                <w:tab w:val="center" w:pos="822"/>
                <w:tab w:val="left" w:pos="1379"/>
              </w:tabs>
              <w:snapToGrid w:val="0"/>
              <w:spacing w:line="200" w:lineRule="exact"/>
              <w:ind w:right="65"/>
              <w:jc w:val="center"/>
              <w:rPr>
                <w:rFonts w:cs="Times New Roman"/>
                <w:b/>
                <w:bCs/>
                <w:sz w:val="16"/>
                <w:szCs w:val="16"/>
                <w:cs/>
              </w:rPr>
            </w:pPr>
            <w:r w:rsidRPr="00A467EA">
              <w:rPr>
                <w:rFonts w:cs="Times New Roman"/>
                <w:b/>
                <w:bCs/>
                <w:sz w:val="16"/>
                <w:szCs w:val="16"/>
                <w:cs/>
              </w:rPr>
              <w:t>Interest rate</w:t>
            </w:r>
          </w:p>
        </w:tc>
        <w:tc>
          <w:tcPr>
            <w:tcW w:w="180" w:type="dxa"/>
          </w:tcPr>
          <w:p w14:paraId="15B4182E" w14:textId="77777777" w:rsidR="00887F40" w:rsidRPr="00A467EA" w:rsidRDefault="00887F40">
            <w:pPr>
              <w:snapToGrid w:val="0"/>
              <w:spacing w:line="200" w:lineRule="exact"/>
              <w:ind w:right="65"/>
              <w:jc w:val="center"/>
              <w:rPr>
                <w:rFonts w:cs="Times New Roman"/>
                <w:b/>
                <w:bCs/>
                <w:sz w:val="16"/>
                <w:szCs w:val="16"/>
                <w:cs/>
              </w:rPr>
            </w:pPr>
          </w:p>
        </w:tc>
        <w:tc>
          <w:tcPr>
            <w:tcW w:w="1620" w:type="dxa"/>
          </w:tcPr>
          <w:p w14:paraId="391062B2" w14:textId="77777777" w:rsidR="00887F40" w:rsidRPr="00A467EA" w:rsidRDefault="00887F40">
            <w:pPr>
              <w:snapToGrid w:val="0"/>
              <w:spacing w:line="200" w:lineRule="exact"/>
              <w:jc w:val="center"/>
              <w:rPr>
                <w:rFonts w:cs="Times New Roman"/>
                <w:b/>
                <w:bCs/>
                <w:sz w:val="16"/>
                <w:szCs w:val="16"/>
                <w:cs/>
                <w:lang w:val="en-US"/>
              </w:rPr>
            </w:pPr>
            <w:r w:rsidRPr="00A467EA">
              <w:rPr>
                <w:rFonts w:cs="Times New Roman"/>
                <w:b/>
                <w:bCs/>
                <w:sz w:val="16"/>
                <w:szCs w:val="16"/>
                <w:cs/>
              </w:rPr>
              <w:t>Foreign</w:t>
            </w:r>
            <w:r w:rsidRPr="00A467EA">
              <w:rPr>
                <w:rFonts w:cs="Times New Roman"/>
                <w:b/>
                <w:bCs/>
                <w:sz w:val="16"/>
                <w:szCs w:val="16"/>
                <w:lang w:val="en-US"/>
              </w:rPr>
              <w:t xml:space="preserve"> currency</w:t>
            </w:r>
          </w:p>
        </w:tc>
        <w:tc>
          <w:tcPr>
            <w:tcW w:w="180" w:type="dxa"/>
          </w:tcPr>
          <w:p w14:paraId="44A7132A" w14:textId="77777777" w:rsidR="00887F40" w:rsidRPr="00A467EA" w:rsidRDefault="00887F40">
            <w:pPr>
              <w:snapToGrid w:val="0"/>
              <w:spacing w:line="200" w:lineRule="exact"/>
              <w:ind w:right="65"/>
              <w:jc w:val="center"/>
              <w:rPr>
                <w:rFonts w:cs="Times New Roman"/>
                <w:b/>
                <w:bCs/>
                <w:sz w:val="16"/>
                <w:szCs w:val="16"/>
                <w:cs/>
              </w:rPr>
            </w:pPr>
          </w:p>
        </w:tc>
        <w:tc>
          <w:tcPr>
            <w:tcW w:w="1353" w:type="dxa"/>
          </w:tcPr>
          <w:p w14:paraId="58971D8E" w14:textId="77777777" w:rsidR="00887F40" w:rsidRPr="00A467EA" w:rsidRDefault="00887F40">
            <w:pPr>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Baht equivalent</w:t>
            </w:r>
          </w:p>
        </w:tc>
      </w:tr>
      <w:tr w:rsidR="00887F40" w:rsidRPr="00A467EA" w14:paraId="6AEE2FA7" w14:textId="77777777">
        <w:trPr>
          <w:trHeight w:val="20"/>
        </w:trPr>
        <w:tc>
          <w:tcPr>
            <w:tcW w:w="3150" w:type="dxa"/>
          </w:tcPr>
          <w:p w14:paraId="4A18E207" w14:textId="77777777" w:rsidR="00887F40" w:rsidRPr="00A467EA" w:rsidRDefault="00887F40">
            <w:pPr>
              <w:snapToGrid w:val="0"/>
              <w:spacing w:line="200" w:lineRule="exact"/>
              <w:ind w:left="180" w:right="65" w:firstLine="360"/>
              <w:jc w:val="both"/>
              <w:rPr>
                <w:rFonts w:cs="Times New Roman"/>
                <w:sz w:val="16"/>
                <w:szCs w:val="16"/>
                <w:cs/>
              </w:rPr>
            </w:pPr>
          </w:p>
        </w:tc>
        <w:tc>
          <w:tcPr>
            <w:tcW w:w="1341" w:type="dxa"/>
          </w:tcPr>
          <w:p w14:paraId="37A3FF55" w14:textId="77777777" w:rsidR="00887F40" w:rsidRPr="00A467EA" w:rsidRDefault="00887F40">
            <w:pPr>
              <w:tabs>
                <w:tab w:val="left" w:pos="1379"/>
              </w:tabs>
              <w:snapToGrid w:val="0"/>
              <w:spacing w:line="200" w:lineRule="exact"/>
              <w:jc w:val="center"/>
              <w:rPr>
                <w:rFonts w:cs="Times New Roman"/>
                <w:b/>
                <w:bCs/>
                <w:spacing w:val="-6"/>
                <w:sz w:val="16"/>
                <w:szCs w:val="16"/>
                <w:lang w:val="en-US"/>
              </w:rPr>
            </w:pPr>
            <w:r w:rsidRPr="00A467EA">
              <w:rPr>
                <w:rFonts w:cs="Times New Roman"/>
                <w:b/>
                <w:bCs/>
                <w:spacing w:val="-6"/>
                <w:sz w:val="16"/>
                <w:szCs w:val="16"/>
                <w:lang w:val="en-US"/>
              </w:rPr>
              <w:t>the year</w:t>
            </w:r>
          </w:p>
        </w:tc>
        <w:tc>
          <w:tcPr>
            <w:tcW w:w="1449" w:type="dxa"/>
          </w:tcPr>
          <w:p w14:paraId="29874316" w14:textId="77777777" w:rsidR="00887F40" w:rsidRPr="00A467EA" w:rsidRDefault="00887F40">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p.a. (%)</w:t>
            </w:r>
          </w:p>
        </w:tc>
        <w:tc>
          <w:tcPr>
            <w:tcW w:w="180" w:type="dxa"/>
          </w:tcPr>
          <w:p w14:paraId="4525695A" w14:textId="77777777" w:rsidR="00887F40" w:rsidRPr="00A467EA" w:rsidRDefault="00887F40">
            <w:pPr>
              <w:snapToGrid w:val="0"/>
              <w:spacing w:line="200" w:lineRule="exact"/>
              <w:jc w:val="center"/>
              <w:rPr>
                <w:rFonts w:cs="Times New Roman"/>
                <w:b/>
                <w:bCs/>
                <w:spacing w:val="-6"/>
                <w:sz w:val="16"/>
                <w:szCs w:val="16"/>
                <w:cs/>
              </w:rPr>
            </w:pPr>
          </w:p>
        </w:tc>
        <w:tc>
          <w:tcPr>
            <w:tcW w:w="1620" w:type="dxa"/>
            <w:shd w:val="clear" w:color="auto" w:fill="auto"/>
          </w:tcPr>
          <w:p w14:paraId="47476AAD" w14:textId="77777777" w:rsidR="00887F40" w:rsidRPr="00A467EA" w:rsidRDefault="00887F40">
            <w:pPr>
              <w:snapToGrid w:val="0"/>
              <w:spacing w:line="200" w:lineRule="exact"/>
              <w:jc w:val="center"/>
              <w:rPr>
                <w:rFonts w:cs="Times New Roman"/>
                <w:b/>
                <w:bCs/>
                <w:sz w:val="16"/>
                <w:szCs w:val="16"/>
                <w:cs/>
                <w:lang w:val="en-US"/>
              </w:rPr>
            </w:pPr>
            <w:r w:rsidRPr="00A467EA">
              <w:rPr>
                <w:rFonts w:cs="Times New Roman"/>
                <w:b/>
                <w:bCs/>
                <w:sz w:val="16"/>
                <w:szCs w:val="16"/>
                <w:lang w:val="en-US"/>
              </w:rPr>
              <w:t>Million</w:t>
            </w:r>
          </w:p>
        </w:tc>
        <w:tc>
          <w:tcPr>
            <w:tcW w:w="180" w:type="dxa"/>
          </w:tcPr>
          <w:p w14:paraId="19D4458B" w14:textId="77777777" w:rsidR="00887F40" w:rsidRPr="00A467EA" w:rsidRDefault="00887F40">
            <w:pPr>
              <w:snapToGrid w:val="0"/>
              <w:spacing w:line="200" w:lineRule="exact"/>
              <w:ind w:right="65"/>
              <w:jc w:val="center"/>
              <w:rPr>
                <w:rFonts w:cs="Times New Roman"/>
                <w:b/>
                <w:bCs/>
                <w:sz w:val="16"/>
                <w:szCs w:val="16"/>
                <w:cs/>
              </w:rPr>
            </w:pPr>
          </w:p>
        </w:tc>
        <w:tc>
          <w:tcPr>
            <w:tcW w:w="1353" w:type="dxa"/>
          </w:tcPr>
          <w:p w14:paraId="7F7C9F0A" w14:textId="77777777" w:rsidR="00887F40" w:rsidRPr="00A467EA" w:rsidRDefault="00887F40">
            <w:pPr>
              <w:snapToGrid w:val="0"/>
              <w:spacing w:line="200" w:lineRule="exact"/>
              <w:jc w:val="center"/>
              <w:rPr>
                <w:rFonts w:cs="Times New Roman"/>
                <w:b/>
                <w:bCs/>
                <w:spacing w:val="-6"/>
                <w:sz w:val="16"/>
                <w:szCs w:val="16"/>
                <w:cs/>
                <w:lang w:val="en-US"/>
              </w:rPr>
            </w:pPr>
            <w:r w:rsidRPr="00A467EA">
              <w:rPr>
                <w:rFonts w:cs="Times New Roman"/>
                <w:b/>
                <w:bCs/>
                <w:spacing w:val="-6"/>
                <w:sz w:val="16"/>
                <w:szCs w:val="16"/>
                <w:lang w:val="en-US"/>
              </w:rPr>
              <w:t>Baht ’000</w:t>
            </w:r>
          </w:p>
        </w:tc>
      </w:tr>
      <w:tr w:rsidR="00887F40" w:rsidRPr="00A467EA" w14:paraId="2FBA805D" w14:textId="77777777">
        <w:trPr>
          <w:trHeight w:val="198"/>
        </w:trPr>
        <w:tc>
          <w:tcPr>
            <w:tcW w:w="3150" w:type="dxa"/>
          </w:tcPr>
          <w:p w14:paraId="4EA6FE99" w14:textId="77777777" w:rsidR="00887F40" w:rsidRPr="00A467EA" w:rsidRDefault="00887F40">
            <w:pPr>
              <w:snapToGrid w:val="0"/>
              <w:spacing w:line="200" w:lineRule="exact"/>
              <w:ind w:left="180" w:right="65" w:firstLine="360"/>
              <w:jc w:val="both"/>
              <w:rPr>
                <w:rFonts w:cs="Times New Roman"/>
                <w:sz w:val="16"/>
                <w:szCs w:val="16"/>
                <w:cs/>
              </w:rPr>
            </w:pPr>
          </w:p>
        </w:tc>
        <w:tc>
          <w:tcPr>
            <w:tcW w:w="1341" w:type="dxa"/>
          </w:tcPr>
          <w:p w14:paraId="778200D4" w14:textId="77777777" w:rsidR="00887F40" w:rsidRPr="00A467EA" w:rsidRDefault="00887F40">
            <w:pPr>
              <w:snapToGrid w:val="0"/>
              <w:spacing w:line="200" w:lineRule="exact"/>
              <w:jc w:val="center"/>
              <w:rPr>
                <w:rFonts w:cs="Times New Roman"/>
                <w:b/>
                <w:bCs/>
                <w:spacing w:val="-6"/>
                <w:sz w:val="16"/>
                <w:szCs w:val="16"/>
                <w:lang w:val="en-US"/>
              </w:rPr>
            </w:pPr>
          </w:p>
        </w:tc>
        <w:tc>
          <w:tcPr>
            <w:tcW w:w="1449" w:type="dxa"/>
          </w:tcPr>
          <w:p w14:paraId="5166CFA2" w14:textId="77777777" w:rsidR="00887F40" w:rsidRPr="00A467EA" w:rsidRDefault="00887F40">
            <w:pPr>
              <w:snapToGrid w:val="0"/>
              <w:spacing w:line="200" w:lineRule="exact"/>
              <w:jc w:val="center"/>
              <w:rPr>
                <w:rFonts w:cs="Times New Roman"/>
                <w:b/>
                <w:bCs/>
                <w:spacing w:val="-6"/>
                <w:sz w:val="16"/>
                <w:szCs w:val="16"/>
                <w:lang w:val="en-US"/>
              </w:rPr>
            </w:pPr>
          </w:p>
        </w:tc>
        <w:tc>
          <w:tcPr>
            <w:tcW w:w="180" w:type="dxa"/>
          </w:tcPr>
          <w:p w14:paraId="70385530" w14:textId="77777777" w:rsidR="00887F40" w:rsidRPr="00A467EA" w:rsidRDefault="00887F40">
            <w:pPr>
              <w:snapToGrid w:val="0"/>
              <w:spacing w:line="200" w:lineRule="exact"/>
              <w:jc w:val="center"/>
              <w:rPr>
                <w:rFonts w:cs="Times New Roman"/>
                <w:b/>
                <w:bCs/>
                <w:spacing w:val="-6"/>
                <w:sz w:val="16"/>
                <w:szCs w:val="16"/>
                <w:cs/>
              </w:rPr>
            </w:pPr>
          </w:p>
        </w:tc>
        <w:tc>
          <w:tcPr>
            <w:tcW w:w="1620" w:type="dxa"/>
            <w:shd w:val="clear" w:color="auto" w:fill="auto"/>
          </w:tcPr>
          <w:p w14:paraId="3C28FC63" w14:textId="77777777" w:rsidR="00887F40" w:rsidRPr="00A467EA" w:rsidRDefault="00887F40">
            <w:pPr>
              <w:snapToGrid w:val="0"/>
              <w:spacing w:line="200" w:lineRule="exact"/>
              <w:jc w:val="center"/>
              <w:rPr>
                <w:rFonts w:cs="Times New Roman"/>
                <w:b/>
                <w:bCs/>
                <w:sz w:val="16"/>
                <w:szCs w:val="16"/>
                <w:lang w:val="en-US"/>
              </w:rPr>
            </w:pPr>
          </w:p>
        </w:tc>
        <w:tc>
          <w:tcPr>
            <w:tcW w:w="180" w:type="dxa"/>
          </w:tcPr>
          <w:p w14:paraId="0B6735D0" w14:textId="77777777" w:rsidR="00887F40" w:rsidRPr="00A467EA" w:rsidRDefault="00887F40">
            <w:pPr>
              <w:snapToGrid w:val="0"/>
              <w:spacing w:line="200" w:lineRule="exact"/>
              <w:ind w:right="65"/>
              <w:jc w:val="center"/>
              <w:rPr>
                <w:rFonts w:cs="Times New Roman"/>
                <w:b/>
                <w:bCs/>
                <w:sz w:val="16"/>
                <w:szCs w:val="16"/>
                <w:cs/>
              </w:rPr>
            </w:pPr>
          </w:p>
        </w:tc>
        <w:tc>
          <w:tcPr>
            <w:tcW w:w="1353" w:type="dxa"/>
          </w:tcPr>
          <w:p w14:paraId="118829DB" w14:textId="77777777" w:rsidR="00887F40" w:rsidRPr="00A467EA" w:rsidRDefault="00887F40">
            <w:pPr>
              <w:snapToGrid w:val="0"/>
              <w:spacing w:line="200" w:lineRule="exact"/>
              <w:jc w:val="center"/>
              <w:rPr>
                <w:rFonts w:cs="Times New Roman"/>
                <w:b/>
                <w:bCs/>
                <w:sz w:val="16"/>
                <w:szCs w:val="16"/>
                <w:lang w:val="en-US"/>
              </w:rPr>
            </w:pPr>
          </w:p>
        </w:tc>
      </w:tr>
      <w:tr w:rsidR="00887F40" w:rsidRPr="00A467EA" w14:paraId="0C038BD7" w14:textId="77777777">
        <w:trPr>
          <w:trHeight w:val="20"/>
        </w:trPr>
        <w:tc>
          <w:tcPr>
            <w:tcW w:w="3150" w:type="dxa"/>
            <w:vAlign w:val="bottom"/>
          </w:tcPr>
          <w:p w14:paraId="20DB4668"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JPY currency</w:t>
            </w:r>
          </w:p>
        </w:tc>
        <w:tc>
          <w:tcPr>
            <w:tcW w:w="1341" w:type="dxa"/>
            <w:shd w:val="clear" w:color="auto" w:fill="auto"/>
          </w:tcPr>
          <w:p w14:paraId="1728B65C"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2024 - 2027</w:t>
            </w:r>
          </w:p>
        </w:tc>
        <w:tc>
          <w:tcPr>
            <w:tcW w:w="1449" w:type="dxa"/>
            <w:shd w:val="clear" w:color="auto" w:fill="auto"/>
          </w:tcPr>
          <w:p w14:paraId="0FE8B234"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1.90 - 2.49</w:t>
            </w:r>
          </w:p>
        </w:tc>
        <w:tc>
          <w:tcPr>
            <w:tcW w:w="180" w:type="dxa"/>
            <w:shd w:val="clear" w:color="auto" w:fill="auto"/>
          </w:tcPr>
          <w:p w14:paraId="6D093301" w14:textId="77777777" w:rsidR="00887F40" w:rsidRPr="00A467EA" w:rsidRDefault="00887F40">
            <w:pPr>
              <w:snapToGrid w:val="0"/>
              <w:spacing w:line="200" w:lineRule="exact"/>
              <w:jc w:val="center"/>
              <w:rPr>
                <w:rFonts w:cs="Times New Roman"/>
                <w:sz w:val="16"/>
                <w:szCs w:val="16"/>
                <w:cs/>
                <w:lang w:val="en-US"/>
              </w:rPr>
            </w:pPr>
          </w:p>
        </w:tc>
        <w:tc>
          <w:tcPr>
            <w:tcW w:w="1620" w:type="dxa"/>
            <w:shd w:val="clear" w:color="auto" w:fill="auto"/>
          </w:tcPr>
          <w:p w14:paraId="14F69D75" w14:textId="77777777" w:rsidR="00887F40" w:rsidRPr="00A467EA" w:rsidRDefault="00887F40">
            <w:pPr>
              <w:snapToGrid w:val="0"/>
              <w:spacing w:line="200" w:lineRule="exact"/>
              <w:ind w:right="144"/>
              <w:jc w:val="right"/>
              <w:rPr>
                <w:rFonts w:cs="Times New Roman"/>
                <w:sz w:val="16"/>
                <w:szCs w:val="16"/>
                <w:lang w:val="en-US"/>
              </w:rPr>
            </w:pPr>
            <w:r w:rsidRPr="00A467EA">
              <w:rPr>
                <w:rFonts w:cs="Times New Roman"/>
                <w:sz w:val="16"/>
                <w:szCs w:val="16"/>
                <w:lang w:val="en-US"/>
              </w:rPr>
              <w:t>11,903.19</w:t>
            </w:r>
          </w:p>
        </w:tc>
        <w:tc>
          <w:tcPr>
            <w:tcW w:w="180" w:type="dxa"/>
            <w:shd w:val="clear" w:color="auto" w:fill="auto"/>
          </w:tcPr>
          <w:p w14:paraId="54036127" w14:textId="77777777" w:rsidR="00887F40" w:rsidRPr="00A467EA" w:rsidRDefault="00887F40">
            <w:pPr>
              <w:snapToGrid w:val="0"/>
              <w:spacing w:line="200" w:lineRule="exact"/>
              <w:ind w:right="86"/>
              <w:jc w:val="center"/>
              <w:rPr>
                <w:rFonts w:cs="Times New Roman"/>
                <w:sz w:val="16"/>
                <w:szCs w:val="16"/>
                <w:lang w:val="en-US"/>
              </w:rPr>
            </w:pPr>
          </w:p>
        </w:tc>
        <w:tc>
          <w:tcPr>
            <w:tcW w:w="1353" w:type="dxa"/>
            <w:shd w:val="clear" w:color="auto" w:fill="auto"/>
          </w:tcPr>
          <w:p w14:paraId="20B2F23B"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2,892,106</w:t>
            </w:r>
          </w:p>
        </w:tc>
      </w:tr>
      <w:tr w:rsidR="00887F40" w:rsidRPr="00A467EA" w14:paraId="30E67469" w14:textId="77777777">
        <w:trPr>
          <w:trHeight w:val="20"/>
        </w:trPr>
        <w:tc>
          <w:tcPr>
            <w:tcW w:w="3150" w:type="dxa"/>
            <w:vAlign w:val="bottom"/>
          </w:tcPr>
          <w:p w14:paraId="7F1878BD"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USD currency</w:t>
            </w:r>
          </w:p>
        </w:tc>
        <w:tc>
          <w:tcPr>
            <w:tcW w:w="1341" w:type="dxa"/>
            <w:shd w:val="clear" w:color="auto" w:fill="auto"/>
          </w:tcPr>
          <w:p w14:paraId="68DCEF5B"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2024 - 2027</w:t>
            </w:r>
          </w:p>
        </w:tc>
        <w:tc>
          <w:tcPr>
            <w:tcW w:w="1449" w:type="dxa"/>
            <w:shd w:val="clear" w:color="auto" w:fill="auto"/>
          </w:tcPr>
          <w:p w14:paraId="7ED76A45"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1.85 - 3.54</w:t>
            </w:r>
          </w:p>
        </w:tc>
        <w:tc>
          <w:tcPr>
            <w:tcW w:w="180" w:type="dxa"/>
            <w:shd w:val="clear" w:color="auto" w:fill="auto"/>
          </w:tcPr>
          <w:p w14:paraId="2914CEB5" w14:textId="77777777" w:rsidR="00887F40" w:rsidRPr="00A467EA" w:rsidRDefault="00887F40">
            <w:pPr>
              <w:snapToGrid w:val="0"/>
              <w:spacing w:line="200" w:lineRule="exact"/>
              <w:ind w:right="112"/>
              <w:jc w:val="right"/>
              <w:rPr>
                <w:rFonts w:cs="Times New Roman"/>
                <w:sz w:val="16"/>
                <w:szCs w:val="16"/>
                <w:lang w:val="en-US"/>
              </w:rPr>
            </w:pPr>
          </w:p>
        </w:tc>
        <w:tc>
          <w:tcPr>
            <w:tcW w:w="1620" w:type="dxa"/>
            <w:shd w:val="clear" w:color="auto" w:fill="auto"/>
          </w:tcPr>
          <w:p w14:paraId="1E4AB020" w14:textId="77777777" w:rsidR="00887F40" w:rsidRPr="00A467EA" w:rsidRDefault="00887F40">
            <w:pPr>
              <w:snapToGrid w:val="0"/>
              <w:spacing w:line="200" w:lineRule="exact"/>
              <w:ind w:right="144"/>
              <w:jc w:val="right"/>
              <w:rPr>
                <w:rFonts w:cs="Times New Roman"/>
                <w:sz w:val="16"/>
                <w:szCs w:val="16"/>
                <w:lang w:val="en-US"/>
              </w:rPr>
            </w:pPr>
            <w:r w:rsidRPr="00A467EA">
              <w:rPr>
                <w:rFonts w:cs="Times New Roman"/>
                <w:sz w:val="16"/>
                <w:szCs w:val="16"/>
                <w:lang w:val="en-US"/>
              </w:rPr>
              <w:t>609.10</w:t>
            </w:r>
          </w:p>
        </w:tc>
        <w:tc>
          <w:tcPr>
            <w:tcW w:w="180" w:type="dxa"/>
            <w:shd w:val="clear" w:color="auto" w:fill="auto"/>
          </w:tcPr>
          <w:p w14:paraId="32538235" w14:textId="77777777" w:rsidR="00887F40" w:rsidRPr="00A467EA" w:rsidRDefault="00887F40">
            <w:pPr>
              <w:snapToGrid w:val="0"/>
              <w:spacing w:line="200" w:lineRule="exact"/>
              <w:ind w:right="86"/>
              <w:jc w:val="center"/>
              <w:rPr>
                <w:rFonts w:cs="Times New Roman"/>
                <w:sz w:val="16"/>
                <w:szCs w:val="16"/>
                <w:lang w:val="en-US"/>
              </w:rPr>
            </w:pPr>
          </w:p>
        </w:tc>
        <w:tc>
          <w:tcPr>
            <w:tcW w:w="1353" w:type="dxa"/>
            <w:shd w:val="clear" w:color="auto" w:fill="auto"/>
          </w:tcPr>
          <w:p w14:paraId="48B70924"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21,986,013</w:t>
            </w:r>
          </w:p>
        </w:tc>
      </w:tr>
      <w:tr w:rsidR="00887F40" w:rsidRPr="00A467EA" w14:paraId="4CE73311" w14:textId="77777777">
        <w:trPr>
          <w:trHeight w:val="20"/>
        </w:trPr>
        <w:tc>
          <w:tcPr>
            <w:tcW w:w="3150" w:type="dxa"/>
            <w:vAlign w:val="bottom"/>
          </w:tcPr>
          <w:p w14:paraId="140C9AD1"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Borrowings in THB currency</w:t>
            </w:r>
          </w:p>
        </w:tc>
        <w:tc>
          <w:tcPr>
            <w:tcW w:w="1341" w:type="dxa"/>
            <w:shd w:val="clear" w:color="auto" w:fill="auto"/>
          </w:tcPr>
          <w:p w14:paraId="429C0005"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2024 - 2027</w:t>
            </w:r>
          </w:p>
        </w:tc>
        <w:tc>
          <w:tcPr>
            <w:tcW w:w="1449" w:type="dxa"/>
            <w:shd w:val="clear" w:color="auto" w:fill="auto"/>
          </w:tcPr>
          <w:p w14:paraId="75B98D37" w14:textId="77777777" w:rsidR="00887F40" w:rsidRPr="00A467EA" w:rsidRDefault="00887F40">
            <w:pPr>
              <w:snapToGrid w:val="0"/>
              <w:spacing w:line="200" w:lineRule="exact"/>
              <w:ind w:right="9"/>
              <w:jc w:val="center"/>
              <w:rPr>
                <w:rFonts w:cs="Times New Roman"/>
                <w:sz w:val="16"/>
                <w:szCs w:val="16"/>
                <w:lang w:val="en-US"/>
              </w:rPr>
            </w:pPr>
            <w:r w:rsidRPr="00A467EA">
              <w:rPr>
                <w:rFonts w:cs="Times New Roman"/>
                <w:sz w:val="16"/>
                <w:szCs w:val="16"/>
                <w:lang w:val="en-US"/>
              </w:rPr>
              <w:t>2.01 - 3.79</w:t>
            </w:r>
          </w:p>
        </w:tc>
        <w:tc>
          <w:tcPr>
            <w:tcW w:w="180" w:type="dxa"/>
            <w:shd w:val="clear" w:color="auto" w:fill="auto"/>
          </w:tcPr>
          <w:p w14:paraId="6A6B692B" w14:textId="77777777" w:rsidR="00887F40" w:rsidRPr="00A467EA" w:rsidRDefault="00887F40">
            <w:pPr>
              <w:snapToGrid w:val="0"/>
              <w:spacing w:line="200" w:lineRule="exact"/>
              <w:ind w:right="112"/>
              <w:jc w:val="right"/>
              <w:rPr>
                <w:rFonts w:cs="Times New Roman"/>
                <w:sz w:val="16"/>
                <w:szCs w:val="16"/>
                <w:lang w:val="en-US"/>
              </w:rPr>
            </w:pPr>
          </w:p>
        </w:tc>
        <w:tc>
          <w:tcPr>
            <w:tcW w:w="1620" w:type="dxa"/>
            <w:shd w:val="clear" w:color="auto" w:fill="auto"/>
          </w:tcPr>
          <w:p w14:paraId="35AE8FEE" w14:textId="77777777" w:rsidR="00887F40" w:rsidRPr="00A467EA" w:rsidRDefault="00887F40">
            <w:pPr>
              <w:snapToGrid w:val="0"/>
              <w:spacing w:line="200" w:lineRule="exact"/>
              <w:ind w:right="144"/>
              <w:jc w:val="right"/>
              <w:rPr>
                <w:rFonts w:cs="Times New Roman"/>
                <w:sz w:val="16"/>
                <w:szCs w:val="16"/>
                <w:lang w:val="en-US"/>
              </w:rPr>
            </w:pPr>
            <w:r w:rsidRPr="00A467EA">
              <w:rPr>
                <w:rFonts w:cs="Times New Roman"/>
                <w:sz w:val="16"/>
                <w:szCs w:val="16"/>
                <w:lang w:val="en-US"/>
              </w:rPr>
              <w:t>24,000.00</w:t>
            </w:r>
          </w:p>
        </w:tc>
        <w:tc>
          <w:tcPr>
            <w:tcW w:w="180" w:type="dxa"/>
            <w:shd w:val="clear" w:color="auto" w:fill="auto"/>
          </w:tcPr>
          <w:p w14:paraId="04D47A3A" w14:textId="77777777" w:rsidR="00887F40" w:rsidRPr="00A467EA" w:rsidRDefault="00887F40">
            <w:pPr>
              <w:tabs>
                <w:tab w:val="decimal" w:pos="1188"/>
              </w:tabs>
              <w:snapToGrid w:val="0"/>
              <w:spacing w:line="200" w:lineRule="exact"/>
              <w:ind w:right="86"/>
              <w:rPr>
                <w:rFonts w:cs="Times New Roman"/>
                <w:sz w:val="16"/>
                <w:szCs w:val="16"/>
                <w:lang w:val="en-US"/>
              </w:rPr>
            </w:pPr>
          </w:p>
        </w:tc>
        <w:tc>
          <w:tcPr>
            <w:tcW w:w="1353" w:type="dxa"/>
            <w:shd w:val="clear" w:color="auto" w:fill="auto"/>
          </w:tcPr>
          <w:p w14:paraId="6661B199"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24,000,000</w:t>
            </w:r>
          </w:p>
        </w:tc>
      </w:tr>
      <w:tr w:rsidR="00887F40" w:rsidRPr="00A467EA" w14:paraId="5E90DFA8" w14:textId="77777777">
        <w:trPr>
          <w:trHeight w:val="20"/>
        </w:trPr>
        <w:tc>
          <w:tcPr>
            <w:tcW w:w="3150" w:type="dxa"/>
            <w:vAlign w:val="bottom"/>
          </w:tcPr>
          <w:p w14:paraId="5C9EF003" w14:textId="77777777" w:rsidR="00887F40" w:rsidRPr="00A467EA" w:rsidRDefault="00887F40">
            <w:pPr>
              <w:snapToGrid w:val="0"/>
              <w:spacing w:line="200" w:lineRule="exact"/>
              <w:ind w:left="180" w:firstLine="36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Borrowings issuance cost</w:t>
            </w:r>
          </w:p>
        </w:tc>
        <w:tc>
          <w:tcPr>
            <w:tcW w:w="1341" w:type="dxa"/>
            <w:shd w:val="clear" w:color="auto" w:fill="auto"/>
          </w:tcPr>
          <w:p w14:paraId="586A7EF3" w14:textId="77777777" w:rsidR="00887F40" w:rsidRPr="00A467EA" w:rsidRDefault="00887F40">
            <w:pPr>
              <w:snapToGrid w:val="0"/>
              <w:spacing w:line="200" w:lineRule="exact"/>
              <w:jc w:val="center"/>
              <w:rPr>
                <w:rFonts w:cs="Times New Roman"/>
                <w:sz w:val="16"/>
                <w:szCs w:val="16"/>
                <w:cs/>
                <w:lang w:val="en-US"/>
              </w:rPr>
            </w:pPr>
          </w:p>
        </w:tc>
        <w:tc>
          <w:tcPr>
            <w:tcW w:w="1449" w:type="dxa"/>
            <w:shd w:val="clear" w:color="auto" w:fill="auto"/>
          </w:tcPr>
          <w:p w14:paraId="089524A5" w14:textId="77777777" w:rsidR="00887F40" w:rsidRPr="00A467EA" w:rsidRDefault="00887F40">
            <w:pPr>
              <w:snapToGrid w:val="0"/>
              <w:spacing w:line="200" w:lineRule="exact"/>
              <w:jc w:val="center"/>
              <w:rPr>
                <w:rFonts w:cs="Times New Roman"/>
                <w:sz w:val="16"/>
                <w:szCs w:val="16"/>
                <w:cs/>
                <w:lang w:val="en-US"/>
              </w:rPr>
            </w:pPr>
          </w:p>
        </w:tc>
        <w:tc>
          <w:tcPr>
            <w:tcW w:w="180" w:type="dxa"/>
            <w:shd w:val="clear" w:color="auto" w:fill="auto"/>
          </w:tcPr>
          <w:p w14:paraId="5CAB84CA"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shd w:val="clear" w:color="auto" w:fill="auto"/>
          </w:tcPr>
          <w:p w14:paraId="3B1211B9"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shd w:val="clear" w:color="auto" w:fill="auto"/>
          </w:tcPr>
          <w:p w14:paraId="3F3EC5F7"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663D73D0"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(39,009)</w:t>
            </w:r>
          </w:p>
        </w:tc>
      </w:tr>
      <w:tr w:rsidR="00887F40" w:rsidRPr="00A467EA" w14:paraId="29091177" w14:textId="77777777">
        <w:trPr>
          <w:trHeight w:val="20"/>
        </w:trPr>
        <w:tc>
          <w:tcPr>
            <w:tcW w:w="3150" w:type="dxa"/>
            <w:vAlign w:val="bottom"/>
          </w:tcPr>
          <w:p w14:paraId="76E11BDA" w14:textId="77777777" w:rsidR="00887F40" w:rsidRPr="00A467EA" w:rsidRDefault="00887F40">
            <w:pPr>
              <w:snapToGrid w:val="0"/>
              <w:spacing w:line="200" w:lineRule="exact"/>
              <w:ind w:left="180" w:firstLine="360"/>
              <w:rPr>
                <w:rFonts w:cs="Times New Roman"/>
                <w:sz w:val="16"/>
                <w:szCs w:val="16"/>
                <w:lang w:val="en-US"/>
              </w:rPr>
            </w:pPr>
          </w:p>
        </w:tc>
        <w:tc>
          <w:tcPr>
            <w:tcW w:w="1341" w:type="dxa"/>
            <w:shd w:val="clear" w:color="auto" w:fill="auto"/>
          </w:tcPr>
          <w:p w14:paraId="34F662A5" w14:textId="77777777" w:rsidR="00887F40" w:rsidRPr="00A467EA" w:rsidRDefault="00887F40">
            <w:pPr>
              <w:snapToGrid w:val="0"/>
              <w:spacing w:line="200" w:lineRule="exact"/>
              <w:jc w:val="center"/>
              <w:rPr>
                <w:rFonts w:cs="Times New Roman"/>
                <w:sz w:val="16"/>
                <w:szCs w:val="16"/>
                <w:cs/>
                <w:lang w:val="en-US"/>
              </w:rPr>
            </w:pPr>
          </w:p>
        </w:tc>
        <w:tc>
          <w:tcPr>
            <w:tcW w:w="1449" w:type="dxa"/>
            <w:shd w:val="clear" w:color="auto" w:fill="auto"/>
          </w:tcPr>
          <w:p w14:paraId="6B3335DF" w14:textId="77777777" w:rsidR="00887F40" w:rsidRPr="00A467EA" w:rsidRDefault="00887F40">
            <w:pPr>
              <w:snapToGrid w:val="0"/>
              <w:spacing w:line="200" w:lineRule="exact"/>
              <w:jc w:val="center"/>
              <w:rPr>
                <w:rFonts w:cs="Times New Roman"/>
                <w:sz w:val="16"/>
                <w:szCs w:val="16"/>
                <w:cs/>
                <w:lang w:val="en-US"/>
              </w:rPr>
            </w:pPr>
          </w:p>
        </w:tc>
        <w:tc>
          <w:tcPr>
            <w:tcW w:w="180" w:type="dxa"/>
            <w:shd w:val="clear" w:color="auto" w:fill="auto"/>
          </w:tcPr>
          <w:p w14:paraId="26A6955D"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shd w:val="clear" w:color="auto" w:fill="auto"/>
          </w:tcPr>
          <w:p w14:paraId="5FBCD33F"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shd w:val="clear" w:color="auto" w:fill="auto"/>
          </w:tcPr>
          <w:p w14:paraId="6A00F625"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shd w:val="clear" w:color="auto" w:fill="auto"/>
          </w:tcPr>
          <w:p w14:paraId="41EFD69D"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48,839,110</w:t>
            </w:r>
          </w:p>
        </w:tc>
      </w:tr>
      <w:tr w:rsidR="00887F40" w:rsidRPr="00A467EA" w14:paraId="5C43CC6A" w14:textId="77777777">
        <w:trPr>
          <w:trHeight w:val="20"/>
        </w:trPr>
        <w:tc>
          <w:tcPr>
            <w:tcW w:w="4491" w:type="dxa"/>
            <w:gridSpan w:val="2"/>
            <w:shd w:val="clear" w:color="auto" w:fill="auto"/>
            <w:vAlign w:val="bottom"/>
          </w:tcPr>
          <w:p w14:paraId="5BEFC032" w14:textId="77777777" w:rsidR="00887F40" w:rsidRPr="00A467EA" w:rsidRDefault="00887F40">
            <w:pPr>
              <w:snapToGrid w:val="0"/>
              <w:spacing w:line="200" w:lineRule="exact"/>
              <w:ind w:firstLine="540"/>
              <w:rPr>
                <w:rFonts w:cs="Times New Roman"/>
                <w:sz w:val="16"/>
                <w:szCs w:val="16"/>
                <w:cs/>
                <w:lang w:val="en-US"/>
              </w:rPr>
            </w:pPr>
            <w:r w:rsidRPr="00A467EA">
              <w:rPr>
                <w:rFonts w:cs="Times New Roman"/>
                <w:sz w:val="16"/>
                <w:szCs w:val="16"/>
                <w:u w:val="single"/>
                <w:lang w:val="en-US"/>
              </w:rPr>
              <w:t>Less</w:t>
            </w:r>
            <w:r w:rsidRPr="00A467EA">
              <w:rPr>
                <w:rFonts w:cs="Times New Roman"/>
                <w:sz w:val="16"/>
                <w:szCs w:val="16"/>
                <w:lang w:val="en-US"/>
              </w:rPr>
              <w:t xml:space="preserve"> Current portion of long-term borrowings</w:t>
            </w:r>
          </w:p>
        </w:tc>
        <w:tc>
          <w:tcPr>
            <w:tcW w:w="1449" w:type="dxa"/>
            <w:shd w:val="clear" w:color="auto" w:fill="auto"/>
          </w:tcPr>
          <w:p w14:paraId="17AD2053" w14:textId="77777777" w:rsidR="00887F40" w:rsidRPr="00A467EA" w:rsidRDefault="00887F40">
            <w:pPr>
              <w:snapToGrid w:val="0"/>
              <w:spacing w:line="200" w:lineRule="exact"/>
              <w:jc w:val="center"/>
              <w:rPr>
                <w:rFonts w:cs="Times New Roman"/>
                <w:sz w:val="16"/>
                <w:szCs w:val="16"/>
                <w:cs/>
                <w:lang w:val="en-US"/>
              </w:rPr>
            </w:pPr>
          </w:p>
        </w:tc>
        <w:tc>
          <w:tcPr>
            <w:tcW w:w="180" w:type="dxa"/>
            <w:shd w:val="clear" w:color="auto" w:fill="auto"/>
          </w:tcPr>
          <w:p w14:paraId="67BDC1AE"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shd w:val="clear" w:color="auto" w:fill="auto"/>
          </w:tcPr>
          <w:p w14:paraId="75BC0C85"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shd w:val="clear" w:color="auto" w:fill="auto"/>
          </w:tcPr>
          <w:p w14:paraId="4A394220"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11AAB08D"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(16,960,051)</w:t>
            </w:r>
          </w:p>
        </w:tc>
      </w:tr>
      <w:tr w:rsidR="00887F40" w:rsidRPr="00A467EA" w14:paraId="09291DC0" w14:textId="77777777">
        <w:trPr>
          <w:trHeight w:val="20"/>
        </w:trPr>
        <w:tc>
          <w:tcPr>
            <w:tcW w:w="3150" w:type="dxa"/>
            <w:vAlign w:val="bottom"/>
          </w:tcPr>
          <w:p w14:paraId="3005EB61" w14:textId="77777777" w:rsidR="00887F40" w:rsidRPr="00A467EA" w:rsidRDefault="00887F40">
            <w:pPr>
              <w:snapToGrid w:val="0"/>
              <w:spacing w:line="200" w:lineRule="exact"/>
              <w:ind w:left="180" w:firstLine="360"/>
              <w:rPr>
                <w:rFonts w:cs="Times New Roman"/>
                <w:sz w:val="16"/>
                <w:szCs w:val="16"/>
                <w:cs/>
                <w:lang w:val="en-US"/>
              </w:rPr>
            </w:pPr>
            <w:r w:rsidRPr="00A467EA">
              <w:rPr>
                <w:rFonts w:cs="Times New Roman"/>
                <w:sz w:val="16"/>
                <w:szCs w:val="16"/>
                <w:lang w:val="en-US"/>
              </w:rPr>
              <w:t xml:space="preserve">Total long-term borrowings </w:t>
            </w:r>
          </w:p>
        </w:tc>
        <w:tc>
          <w:tcPr>
            <w:tcW w:w="1341" w:type="dxa"/>
            <w:shd w:val="clear" w:color="auto" w:fill="auto"/>
          </w:tcPr>
          <w:p w14:paraId="6E23BF27" w14:textId="77777777" w:rsidR="00887F40" w:rsidRPr="00A467EA" w:rsidRDefault="00887F40">
            <w:pPr>
              <w:snapToGrid w:val="0"/>
              <w:spacing w:line="200" w:lineRule="exact"/>
              <w:jc w:val="center"/>
              <w:rPr>
                <w:rFonts w:cs="Times New Roman"/>
                <w:sz w:val="16"/>
                <w:szCs w:val="16"/>
                <w:cs/>
                <w:lang w:val="en-US"/>
              </w:rPr>
            </w:pPr>
          </w:p>
        </w:tc>
        <w:tc>
          <w:tcPr>
            <w:tcW w:w="1449" w:type="dxa"/>
            <w:shd w:val="clear" w:color="auto" w:fill="auto"/>
          </w:tcPr>
          <w:p w14:paraId="6C692FFB" w14:textId="77777777" w:rsidR="00887F40" w:rsidRPr="00A467EA" w:rsidRDefault="00887F40">
            <w:pPr>
              <w:snapToGrid w:val="0"/>
              <w:spacing w:line="200" w:lineRule="exact"/>
              <w:jc w:val="center"/>
              <w:rPr>
                <w:rFonts w:cs="Times New Roman"/>
                <w:sz w:val="16"/>
                <w:szCs w:val="16"/>
                <w:cs/>
                <w:lang w:val="en-US"/>
              </w:rPr>
            </w:pPr>
          </w:p>
        </w:tc>
        <w:tc>
          <w:tcPr>
            <w:tcW w:w="180" w:type="dxa"/>
            <w:shd w:val="clear" w:color="auto" w:fill="auto"/>
          </w:tcPr>
          <w:p w14:paraId="1A6290EB" w14:textId="77777777" w:rsidR="00887F40" w:rsidRPr="00A467EA" w:rsidRDefault="00887F40">
            <w:pPr>
              <w:snapToGrid w:val="0"/>
              <w:spacing w:line="200" w:lineRule="exact"/>
              <w:ind w:right="112"/>
              <w:jc w:val="right"/>
              <w:rPr>
                <w:rFonts w:cs="Times New Roman"/>
                <w:sz w:val="16"/>
                <w:szCs w:val="16"/>
                <w:cs/>
                <w:lang w:val="en-US"/>
              </w:rPr>
            </w:pPr>
          </w:p>
        </w:tc>
        <w:tc>
          <w:tcPr>
            <w:tcW w:w="1620" w:type="dxa"/>
            <w:shd w:val="clear" w:color="auto" w:fill="auto"/>
          </w:tcPr>
          <w:p w14:paraId="525E4E07" w14:textId="77777777" w:rsidR="00887F40" w:rsidRPr="00A467EA" w:rsidRDefault="00887F40">
            <w:pPr>
              <w:snapToGrid w:val="0"/>
              <w:spacing w:line="200" w:lineRule="exact"/>
              <w:ind w:right="86"/>
              <w:jc w:val="right"/>
              <w:rPr>
                <w:rFonts w:cs="Times New Roman"/>
                <w:sz w:val="16"/>
                <w:szCs w:val="16"/>
                <w:cs/>
                <w:lang w:val="en-US"/>
              </w:rPr>
            </w:pPr>
          </w:p>
        </w:tc>
        <w:tc>
          <w:tcPr>
            <w:tcW w:w="180" w:type="dxa"/>
            <w:shd w:val="clear" w:color="auto" w:fill="auto"/>
          </w:tcPr>
          <w:p w14:paraId="06E44766" w14:textId="77777777" w:rsidR="00887F40" w:rsidRPr="00A467EA" w:rsidRDefault="00887F40">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shd w:val="clear" w:color="auto" w:fill="auto"/>
          </w:tcPr>
          <w:p w14:paraId="7E93DA42" w14:textId="77777777" w:rsidR="00887F40" w:rsidRPr="00A467EA" w:rsidRDefault="00887F40">
            <w:pPr>
              <w:tabs>
                <w:tab w:val="decimal" w:pos="1251"/>
              </w:tabs>
              <w:snapToGrid w:val="0"/>
              <w:spacing w:line="200" w:lineRule="exact"/>
              <w:ind w:right="-261"/>
              <w:rPr>
                <w:rFonts w:cs="Times New Roman"/>
                <w:sz w:val="16"/>
                <w:szCs w:val="16"/>
                <w:lang w:val="en-US"/>
              </w:rPr>
            </w:pPr>
            <w:r w:rsidRPr="00A467EA">
              <w:rPr>
                <w:rFonts w:cs="Times New Roman"/>
                <w:sz w:val="16"/>
                <w:szCs w:val="16"/>
                <w:lang w:val="en-US"/>
              </w:rPr>
              <w:t>31,879,059</w:t>
            </w:r>
          </w:p>
        </w:tc>
      </w:tr>
    </w:tbl>
    <w:p w14:paraId="1331D73E" w14:textId="3682FFD5" w:rsidR="009A465D" w:rsidRPr="00A467EA" w:rsidRDefault="009A465D" w:rsidP="00887F40">
      <w:pPr>
        <w:pStyle w:val="BodyTextIndent2"/>
        <w:spacing w:before="120" w:after="240"/>
        <w:ind w:left="547"/>
        <w:rPr>
          <w:rFonts w:cs="Times New Roman"/>
          <w:b/>
          <w:bCs/>
        </w:rPr>
      </w:pPr>
      <w:r w:rsidRPr="00A467EA">
        <w:rPr>
          <w:rFonts w:cs="Times New Roman"/>
        </w:rPr>
        <w:t xml:space="preserve">As at </w:t>
      </w:r>
      <w:r w:rsidR="00C07468" w:rsidRPr="00A467EA">
        <w:rPr>
          <w:rFonts w:cs="Times New Roman"/>
        </w:rPr>
        <w:t>February 28, 2025 and February 29, 2024</w:t>
      </w:r>
      <w:r w:rsidRPr="00A467EA">
        <w:rPr>
          <w:rFonts w:cs="Times New Roman"/>
        </w:rPr>
        <w:t>, the Company can maintain financial ratios and other requirements according to the conditions as specified in the agreement</w:t>
      </w:r>
      <w:r w:rsidR="00AF4370" w:rsidRPr="00A467EA">
        <w:rPr>
          <w:rFonts w:cs="Times New Roman"/>
        </w:rPr>
        <w:t>s</w:t>
      </w:r>
      <w:r w:rsidRPr="00A467EA">
        <w:rPr>
          <w:rFonts w:cs="Times New Roman"/>
        </w:rPr>
        <w:t>.</w:t>
      </w:r>
      <w:r w:rsidRPr="00A467EA">
        <w:rPr>
          <w:rFonts w:cs="Times New Roman"/>
          <w:b/>
          <w:bCs/>
        </w:rPr>
        <w:br w:type="page"/>
      </w:r>
    </w:p>
    <w:p w14:paraId="7A1B2176" w14:textId="77777777" w:rsidR="009A465D" w:rsidRPr="00A467EA" w:rsidRDefault="009A465D" w:rsidP="009A465D">
      <w:pPr>
        <w:tabs>
          <w:tab w:val="left" w:pos="540"/>
        </w:tabs>
        <w:spacing w:after="240"/>
        <w:ind w:left="547" w:hanging="547"/>
        <w:jc w:val="both"/>
        <w:outlineLvl w:val="0"/>
        <w:rPr>
          <w:rFonts w:cs="Times New Roman"/>
          <w:b/>
          <w:bCs/>
          <w:sz w:val="22"/>
          <w:szCs w:val="22"/>
          <w:lang w:val="en-US"/>
        </w:rPr>
      </w:pPr>
      <w:r w:rsidRPr="00A467EA">
        <w:rPr>
          <w:rFonts w:cs="Times New Roman"/>
          <w:b/>
          <w:bCs/>
          <w:sz w:val="24"/>
          <w:szCs w:val="24"/>
          <w:lang w:val="en-US"/>
        </w:rPr>
        <w:lastRenderedPageBreak/>
        <w:t>24.</w:t>
      </w:r>
      <w:r w:rsidRPr="00A467EA">
        <w:rPr>
          <w:rFonts w:cs="Times New Roman"/>
          <w:b/>
          <w:bCs/>
          <w:sz w:val="24"/>
          <w:szCs w:val="24"/>
          <w:lang w:val="en-US"/>
        </w:rPr>
        <w:tab/>
      </w:r>
      <w:r w:rsidRPr="00A467EA">
        <w:rPr>
          <w:rFonts w:cs="Times New Roman"/>
          <w:b/>
          <w:bCs/>
          <w:caps/>
          <w:sz w:val="20"/>
          <w:szCs w:val="20"/>
          <w:lang w:val="en-US"/>
        </w:rPr>
        <w:t>LONG-TERM  borrowingS  UNDER  SECURITIZATION  PROJECT</w:t>
      </w:r>
    </w:p>
    <w:p w14:paraId="7DDFB80E" w14:textId="0433646F" w:rsidR="009A465D" w:rsidRPr="00A467EA" w:rsidRDefault="009A465D" w:rsidP="00683E4C">
      <w:pPr>
        <w:spacing w:after="240"/>
        <w:ind w:left="547"/>
        <w:jc w:val="both"/>
        <w:rPr>
          <w:rFonts w:cs="Times New Roman"/>
          <w:sz w:val="24"/>
          <w:szCs w:val="24"/>
          <w:lang w:val="en-US"/>
        </w:rPr>
      </w:pPr>
      <w:r w:rsidRPr="00A467EA">
        <w:rPr>
          <w:rFonts w:cs="Times New Roman"/>
          <w:sz w:val="24"/>
          <w:szCs w:val="30"/>
          <w:lang w:val="en-US"/>
        </w:rPr>
        <w:t xml:space="preserve">As at </w:t>
      </w:r>
      <w:r w:rsidRPr="00A467EA">
        <w:rPr>
          <w:rFonts w:cs="Times New Roman"/>
          <w:sz w:val="24"/>
          <w:szCs w:val="24"/>
          <w:lang w:val="en-US"/>
        </w:rPr>
        <w:t>February 2</w:t>
      </w:r>
      <w:r w:rsidR="00683E4C" w:rsidRPr="00A467EA">
        <w:rPr>
          <w:rFonts w:cs="Angsana New"/>
          <w:sz w:val="24"/>
          <w:szCs w:val="30"/>
          <w:lang w:val="en-US"/>
        </w:rPr>
        <w:t>8</w:t>
      </w:r>
      <w:r w:rsidRPr="00A467EA">
        <w:rPr>
          <w:rFonts w:cs="Times New Roman"/>
          <w:sz w:val="24"/>
          <w:szCs w:val="24"/>
          <w:lang w:val="en-US"/>
        </w:rPr>
        <w:t>, 202</w:t>
      </w:r>
      <w:r w:rsidR="00683E4C" w:rsidRPr="00A467EA">
        <w:rPr>
          <w:rFonts w:cs="Times New Roman"/>
          <w:sz w:val="24"/>
          <w:szCs w:val="24"/>
          <w:lang w:val="en-US"/>
        </w:rPr>
        <w:t>5</w:t>
      </w:r>
      <w:r w:rsidRPr="00A467EA">
        <w:rPr>
          <w:rFonts w:cs="Times New Roman"/>
          <w:sz w:val="24"/>
          <w:szCs w:val="24"/>
          <w:lang w:val="en-US"/>
        </w:rPr>
        <w:t xml:space="preserve"> and February 2</w:t>
      </w:r>
      <w:r w:rsidR="00683E4C" w:rsidRPr="00A467EA">
        <w:rPr>
          <w:rFonts w:cs="Times New Roman"/>
          <w:sz w:val="24"/>
          <w:szCs w:val="24"/>
          <w:lang w:val="en-US"/>
        </w:rPr>
        <w:t>9</w:t>
      </w:r>
      <w:r w:rsidRPr="00A467EA">
        <w:rPr>
          <w:rFonts w:cs="Times New Roman"/>
          <w:sz w:val="24"/>
          <w:szCs w:val="24"/>
          <w:lang w:val="en-US"/>
        </w:rPr>
        <w:t>, 202</w:t>
      </w:r>
      <w:r w:rsidR="00683E4C" w:rsidRPr="00A467EA">
        <w:rPr>
          <w:rFonts w:cs="Times New Roman"/>
          <w:sz w:val="24"/>
          <w:szCs w:val="24"/>
          <w:lang w:val="en-US"/>
        </w:rPr>
        <w:t>4</w:t>
      </w:r>
      <w:r w:rsidRPr="00A467EA">
        <w:rPr>
          <w:rFonts w:cs="Times New Roman"/>
          <w:sz w:val="24"/>
          <w:szCs w:val="30"/>
          <w:lang w:val="en-US"/>
        </w:rPr>
        <w:t xml:space="preserve">, the Company </w:t>
      </w:r>
      <w:r w:rsidR="00683E4C" w:rsidRPr="00A467EA">
        <w:rPr>
          <w:rFonts w:cs="Times New Roman"/>
          <w:sz w:val="24"/>
          <w:szCs w:val="24"/>
          <w:lang w:val="en-US"/>
        </w:rPr>
        <w:t xml:space="preserve">recognized the cash received </w:t>
      </w:r>
      <w:r w:rsidR="00683E4C" w:rsidRPr="00A467EA">
        <w:rPr>
          <w:rFonts w:cs="Times New Roman"/>
          <w:spacing w:val="-2"/>
          <w:sz w:val="24"/>
          <w:szCs w:val="24"/>
          <w:lang w:val="en-US"/>
        </w:rPr>
        <w:t xml:space="preserve">and the settlement by the Seller Loan Account of ATS Rabbit for the transferred rights in loans receivable under securitization project (see Note </w:t>
      </w:r>
      <w:r w:rsidR="00683E4C" w:rsidRPr="00A467EA">
        <w:rPr>
          <w:rFonts w:cs="Angsana New"/>
          <w:spacing w:val="-2"/>
          <w:sz w:val="24"/>
          <w:szCs w:val="24"/>
          <w:lang w:val="en-US"/>
        </w:rPr>
        <w:t>5</w:t>
      </w:r>
      <w:r w:rsidR="00683E4C" w:rsidRPr="00A467EA">
        <w:rPr>
          <w:rFonts w:cs="Times New Roman"/>
          <w:spacing w:val="-2"/>
          <w:sz w:val="24"/>
          <w:szCs w:val="24"/>
          <w:lang w:val="en-US"/>
        </w:rPr>
        <w:t>.</w:t>
      </w:r>
      <w:r w:rsidR="00683E4C" w:rsidRPr="00A467EA">
        <w:rPr>
          <w:rFonts w:cs="Angsana New"/>
          <w:spacing w:val="-2"/>
          <w:sz w:val="24"/>
          <w:szCs w:val="24"/>
          <w:lang w:val="en-US"/>
        </w:rPr>
        <w:t>5</w:t>
      </w:r>
      <w:r w:rsidR="00683E4C" w:rsidRPr="00A467EA">
        <w:rPr>
          <w:rFonts w:cs="Times New Roman"/>
          <w:spacing w:val="-2"/>
          <w:sz w:val="24"/>
          <w:szCs w:val="24"/>
          <w:lang w:val="en-US"/>
        </w:rPr>
        <w:t>)</w:t>
      </w:r>
      <w:r w:rsidR="00683E4C" w:rsidRPr="00A467EA">
        <w:rPr>
          <w:rFonts w:cs="Times New Roman"/>
          <w:spacing w:val="-2"/>
          <w:sz w:val="24"/>
          <w:szCs w:val="24"/>
          <w:cs/>
          <w:lang w:val="en-US"/>
        </w:rPr>
        <w:t xml:space="preserve"> </w:t>
      </w:r>
      <w:r w:rsidR="00683E4C" w:rsidRPr="00A467EA">
        <w:rPr>
          <w:rFonts w:cs="Times New Roman"/>
          <w:spacing w:val="-2"/>
          <w:sz w:val="24"/>
          <w:szCs w:val="24"/>
          <w:lang w:val="en-US"/>
        </w:rPr>
        <w:t>as long-term borrowings under securitization</w:t>
      </w:r>
      <w:r w:rsidR="00683E4C" w:rsidRPr="00A467EA">
        <w:rPr>
          <w:rFonts w:cs="Times New Roman"/>
          <w:sz w:val="24"/>
          <w:szCs w:val="24"/>
          <w:lang w:val="en-US"/>
        </w:rPr>
        <w:t xml:space="preserve"> project </w:t>
      </w:r>
      <w:r w:rsidR="00683E4C" w:rsidRPr="00A467EA">
        <w:rPr>
          <w:rFonts w:cs="Times New Roman"/>
          <w:sz w:val="24"/>
          <w:szCs w:val="30"/>
          <w:lang w:val="en-US"/>
        </w:rPr>
        <w:t>in the separate financial statements</w:t>
      </w:r>
      <w:r w:rsidR="00683E4C" w:rsidRPr="00A467EA">
        <w:rPr>
          <w:rFonts w:cs="Times New Roman"/>
          <w:sz w:val="24"/>
          <w:szCs w:val="24"/>
          <w:lang w:val="en-US"/>
        </w:rPr>
        <w:t xml:space="preserve"> </w:t>
      </w:r>
      <w:r w:rsidR="00683E4C" w:rsidRPr="00A467EA">
        <w:rPr>
          <w:rFonts w:cs="Times New Roman"/>
          <w:spacing w:val="-4"/>
          <w:sz w:val="24"/>
          <w:szCs w:val="24"/>
          <w:lang w:val="en-US"/>
        </w:rPr>
        <w:t>as follows:</w:t>
      </w:r>
    </w:p>
    <w:tbl>
      <w:tblPr>
        <w:tblW w:w="8731" w:type="dxa"/>
        <w:tblInd w:w="567" w:type="dxa"/>
        <w:tblLayout w:type="fixed"/>
        <w:tblCellMar>
          <w:left w:w="0" w:type="dxa"/>
          <w:right w:w="0" w:type="dxa"/>
        </w:tblCellMar>
        <w:tblLook w:val="0000" w:firstRow="0" w:lastRow="0" w:firstColumn="0" w:lastColumn="0" w:noHBand="0" w:noVBand="0"/>
      </w:tblPr>
      <w:tblGrid>
        <w:gridCol w:w="5409"/>
        <w:gridCol w:w="1602"/>
        <w:gridCol w:w="144"/>
        <w:gridCol w:w="1576"/>
      </w:tblGrid>
      <w:tr w:rsidR="00683E4C" w:rsidRPr="00A467EA" w14:paraId="4AA47198" w14:textId="77777777">
        <w:trPr>
          <w:cantSplit/>
          <w:trHeight w:val="171"/>
          <w:tblHeader/>
        </w:trPr>
        <w:tc>
          <w:tcPr>
            <w:tcW w:w="5409" w:type="dxa"/>
            <w:shd w:val="clear" w:color="auto" w:fill="auto"/>
          </w:tcPr>
          <w:p w14:paraId="5D5ABA11" w14:textId="77777777" w:rsidR="00683E4C" w:rsidRPr="00A467EA" w:rsidRDefault="00683E4C">
            <w:pPr>
              <w:snapToGrid w:val="0"/>
              <w:spacing w:line="240" w:lineRule="atLeast"/>
              <w:jc w:val="center"/>
              <w:rPr>
                <w:rFonts w:cs="Times New Roman"/>
                <w:b/>
                <w:bCs/>
                <w:sz w:val="18"/>
                <w:szCs w:val="18"/>
                <w:cs/>
              </w:rPr>
            </w:pPr>
          </w:p>
        </w:tc>
        <w:tc>
          <w:tcPr>
            <w:tcW w:w="3322" w:type="dxa"/>
            <w:gridSpan w:val="3"/>
            <w:shd w:val="clear" w:color="auto" w:fill="auto"/>
          </w:tcPr>
          <w:p w14:paraId="7CA114B5" w14:textId="77777777" w:rsidR="00683E4C" w:rsidRPr="00A467EA" w:rsidRDefault="00683E4C">
            <w:pPr>
              <w:snapToGrid w:val="0"/>
              <w:spacing w:line="240" w:lineRule="exact"/>
              <w:jc w:val="center"/>
              <w:rPr>
                <w:rFonts w:cs="Times New Roman"/>
                <w:b/>
                <w:bCs/>
                <w:sz w:val="18"/>
                <w:szCs w:val="18"/>
                <w:cs/>
              </w:rPr>
            </w:pPr>
            <w:r w:rsidRPr="00A467EA">
              <w:rPr>
                <w:rFonts w:cs="Times New Roman"/>
                <w:b/>
                <w:bCs/>
                <w:sz w:val="16"/>
                <w:szCs w:val="16"/>
                <w:lang w:val="en-US"/>
              </w:rPr>
              <w:t>SEPARATE</w:t>
            </w:r>
            <w:r w:rsidRPr="00A467EA">
              <w:rPr>
                <w:rFonts w:cs="Times New Roman"/>
                <w:b/>
                <w:bCs/>
                <w:sz w:val="16"/>
                <w:szCs w:val="16"/>
              </w:rPr>
              <w:t xml:space="preserve">  FINANCIAL  STATEMENTS</w:t>
            </w:r>
          </w:p>
        </w:tc>
      </w:tr>
      <w:tr w:rsidR="00683E4C" w:rsidRPr="00A467EA" w14:paraId="49B26E9F" w14:textId="77777777">
        <w:trPr>
          <w:cantSplit/>
          <w:tblHeader/>
        </w:trPr>
        <w:tc>
          <w:tcPr>
            <w:tcW w:w="5409" w:type="dxa"/>
            <w:shd w:val="clear" w:color="auto" w:fill="auto"/>
          </w:tcPr>
          <w:p w14:paraId="7A87BA30" w14:textId="77777777" w:rsidR="00683E4C" w:rsidRPr="00A467EA" w:rsidRDefault="00683E4C">
            <w:pPr>
              <w:snapToGrid w:val="0"/>
              <w:jc w:val="center"/>
              <w:rPr>
                <w:rFonts w:cs="Times New Roman"/>
                <w:b/>
                <w:bCs/>
                <w:sz w:val="18"/>
                <w:szCs w:val="18"/>
                <w:cs/>
              </w:rPr>
            </w:pPr>
          </w:p>
        </w:tc>
        <w:tc>
          <w:tcPr>
            <w:tcW w:w="1602" w:type="dxa"/>
            <w:shd w:val="clear" w:color="auto" w:fill="auto"/>
          </w:tcPr>
          <w:p w14:paraId="43FEABAA" w14:textId="77777777" w:rsidR="00683E4C" w:rsidRPr="00A467EA" w:rsidRDefault="00683E4C">
            <w:pPr>
              <w:spacing w:line="20" w:lineRule="atLeast"/>
              <w:ind w:left="-90" w:firstLine="90"/>
              <w:jc w:val="center"/>
              <w:rPr>
                <w:rFonts w:cstheme="minorBidi"/>
                <w:b/>
                <w:bCs/>
                <w:sz w:val="18"/>
                <w:szCs w:val="18"/>
              </w:rPr>
            </w:pPr>
            <w:r w:rsidRPr="00A467EA">
              <w:rPr>
                <w:rFonts w:cs="Times New Roman"/>
                <w:b/>
                <w:bCs/>
                <w:sz w:val="18"/>
                <w:szCs w:val="18"/>
                <w:cs/>
              </w:rPr>
              <w:t xml:space="preserve">As at </w:t>
            </w:r>
          </w:p>
          <w:p w14:paraId="1C0C65B6" w14:textId="7CFE1ABC" w:rsidR="00683E4C" w:rsidRPr="00A467EA" w:rsidRDefault="00683E4C">
            <w:pPr>
              <w:spacing w:line="20" w:lineRule="atLeast"/>
              <w:ind w:left="-90" w:firstLine="90"/>
              <w:jc w:val="center"/>
              <w:rPr>
                <w:rFonts w:cstheme="minorBidi"/>
                <w:b/>
                <w:bCs/>
                <w:sz w:val="18"/>
                <w:szCs w:val="18"/>
              </w:rPr>
            </w:pPr>
            <w:r w:rsidRPr="00A467EA">
              <w:rPr>
                <w:rFonts w:cs="Times New Roman"/>
                <w:b/>
                <w:bCs/>
                <w:sz w:val="18"/>
                <w:szCs w:val="18"/>
                <w:lang w:val="en-US"/>
              </w:rPr>
              <w:t>February 28</w:t>
            </w:r>
            <w:r w:rsidRPr="00A467EA">
              <w:rPr>
                <w:rFonts w:cs="Times New Roman"/>
                <w:b/>
                <w:bCs/>
                <w:sz w:val="18"/>
                <w:szCs w:val="18"/>
                <w:cs/>
              </w:rPr>
              <w:t xml:space="preserve">, </w:t>
            </w:r>
          </w:p>
          <w:p w14:paraId="22A6BF80" w14:textId="35158B7E" w:rsidR="00683E4C" w:rsidRPr="00A467EA" w:rsidRDefault="00683E4C">
            <w:pPr>
              <w:spacing w:line="20" w:lineRule="atLeast"/>
              <w:ind w:left="-90" w:firstLine="90"/>
              <w:jc w:val="center"/>
              <w:rPr>
                <w:rFonts w:cs="Times New Roman"/>
                <w:b/>
                <w:bCs/>
                <w:sz w:val="18"/>
                <w:szCs w:val="18"/>
                <w:cs/>
                <w:lang w:val="en-US"/>
              </w:rPr>
            </w:pPr>
            <w:r w:rsidRPr="00A467EA">
              <w:rPr>
                <w:rFonts w:cs="Times New Roman"/>
                <w:b/>
                <w:bCs/>
                <w:sz w:val="18"/>
                <w:szCs w:val="18"/>
                <w:cs/>
              </w:rPr>
              <w:t>202</w:t>
            </w:r>
            <w:r w:rsidRPr="00A467EA">
              <w:rPr>
                <w:rFonts w:cs="Times New Roman"/>
                <w:b/>
                <w:bCs/>
                <w:sz w:val="18"/>
                <w:szCs w:val="18"/>
                <w:lang w:val="en-US"/>
              </w:rPr>
              <w:t>5</w:t>
            </w:r>
          </w:p>
        </w:tc>
        <w:tc>
          <w:tcPr>
            <w:tcW w:w="144" w:type="dxa"/>
            <w:shd w:val="clear" w:color="auto" w:fill="auto"/>
          </w:tcPr>
          <w:p w14:paraId="720D56CE" w14:textId="77777777" w:rsidR="00683E4C" w:rsidRPr="00A467EA" w:rsidRDefault="00683E4C">
            <w:pPr>
              <w:snapToGrid w:val="0"/>
              <w:jc w:val="center"/>
              <w:rPr>
                <w:rFonts w:cs="Times New Roman"/>
                <w:b/>
                <w:bCs/>
                <w:sz w:val="18"/>
                <w:szCs w:val="18"/>
                <w:cs/>
              </w:rPr>
            </w:pPr>
          </w:p>
        </w:tc>
        <w:tc>
          <w:tcPr>
            <w:tcW w:w="1576" w:type="dxa"/>
            <w:shd w:val="clear" w:color="auto" w:fill="auto"/>
          </w:tcPr>
          <w:p w14:paraId="04C81DB7" w14:textId="77777777" w:rsidR="00683E4C" w:rsidRPr="00A467EA" w:rsidRDefault="00683E4C">
            <w:pPr>
              <w:spacing w:line="20" w:lineRule="atLeast"/>
              <w:ind w:left="-90" w:firstLine="90"/>
              <w:jc w:val="center"/>
              <w:rPr>
                <w:rFonts w:cstheme="minorBidi"/>
                <w:b/>
                <w:bCs/>
                <w:sz w:val="18"/>
                <w:szCs w:val="18"/>
              </w:rPr>
            </w:pPr>
            <w:r w:rsidRPr="00A467EA">
              <w:rPr>
                <w:rFonts w:cs="Times New Roman"/>
                <w:b/>
                <w:bCs/>
                <w:sz w:val="18"/>
                <w:szCs w:val="18"/>
                <w:cs/>
              </w:rPr>
              <w:t xml:space="preserve">As at </w:t>
            </w:r>
          </w:p>
          <w:p w14:paraId="0C28B925" w14:textId="77777777" w:rsidR="00683E4C" w:rsidRPr="00A467EA" w:rsidRDefault="00683E4C">
            <w:pPr>
              <w:spacing w:line="20" w:lineRule="atLeast"/>
              <w:ind w:left="-90" w:firstLine="90"/>
              <w:jc w:val="center"/>
              <w:rPr>
                <w:rFonts w:cstheme="minorBidi"/>
                <w:b/>
                <w:bCs/>
                <w:sz w:val="18"/>
                <w:szCs w:val="18"/>
              </w:rPr>
            </w:pPr>
            <w:r w:rsidRPr="00A467EA">
              <w:rPr>
                <w:rFonts w:cs="Times New Roman"/>
                <w:b/>
                <w:bCs/>
                <w:sz w:val="18"/>
                <w:szCs w:val="18"/>
              </w:rPr>
              <w:t>February</w:t>
            </w:r>
            <w:r w:rsidRPr="00A467EA">
              <w:rPr>
                <w:rFonts w:cs="Times New Roman"/>
                <w:b/>
                <w:bCs/>
                <w:sz w:val="18"/>
                <w:szCs w:val="18"/>
                <w:cs/>
              </w:rPr>
              <w:t xml:space="preserve"> 29, </w:t>
            </w:r>
          </w:p>
          <w:p w14:paraId="115374BF" w14:textId="77777777" w:rsidR="00683E4C" w:rsidRPr="00A467EA" w:rsidRDefault="00683E4C">
            <w:pPr>
              <w:spacing w:line="20" w:lineRule="atLeast"/>
              <w:ind w:left="-90" w:firstLine="90"/>
              <w:jc w:val="center"/>
              <w:rPr>
                <w:rFonts w:cs="Times New Roman"/>
                <w:b/>
                <w:bCs/>
                <w:sz w:val="18"/>
                <w:szCs w:val="18"/>
                <w:cs/>
              </w:rPr>
            </w:pPr>
            <w:r w:rsidRPr="00A467EA">
              <w:rPr>
                <w:rFonts w:cs="Times New Roman"/>
                <w:b/>
                <w:bCs/>
                <w:sz w:val="18"/>
                <w:szCs w:val="18"/>
                <w:cs/>
              </w:rPr>
              <w:t>2024</w:t>
            </w:r>
          </w:p>
        </w:tc>
      </w:tr>
      <w:tr w:rsidR="00683E4C" w:rsidRPr="00A467EA" w14:paraId="72238BE4" w14:textId="77777777">
        <w:trPr>
          <w:cantSplit/>
          <w:tblHeader/>
        </w:trPr>
        <w:tc>
          <w:tcPr>
            <w:tcW w:w="5409" w:type="dxa"/>
            <w:shd w:val="clear" w:color="auto" w:fill="auto"/>
          </w:tcPr>
          <w:p w14:paraId="5D4A9C2E" w14:textId="77777777" w:rsidR="00683E4C" w:rsidRPr="00A467EA" w:rsidRDefault="00683E4C">
            <w:pPr>
              <w:snapToGrid w:val="0"/>
              <w:jc w:val="center"/>
              <w:rPr>
                <w:rFonts w:cs="Times New Roman"/>
                <w:b/>
                <w:bCs/>
                <w:sz w:val="18"/>
                <w:szCs w:val="18"/>
                <w:cs/>
              </w:rPr>
            </w:pPr>
          </w:p>
        </w:tc>
        <w:tc>
          <w:tcPr>
            <w:tcW w:w="1602" w:type="dxa"/>
            <w:shd w:val="clear" w:color="auto" w:fill="auto"/>
          </w:tcPr>
          <w:p w14:paraId="1256896C" w14:textId="77777777" w:rsidR="00683E4C" w:rsidRPr="00A467EA" w:rsidRDefault="00683E4C">
            <w:pPr>
              <w:ind w:left="-90" w:firstLine="90"/>
              <w:jc w:val="center"/>
              <w:rPr>
                <w:rFonts w:cs="Times New Roman"/>
                <w:b/>
                <w:bCs/>
                <w:sz w:val="18"/>
                <w:szCs w:val="18"/>
                <w:cs/>
              </w:rPr>
            </w:pPr>
            <w:r w:rsidRPr="00A467EA">
              <w:rPr>
                <w:rFonts w:cs="Times New Roman"/>
                <w:b/>
                <w:bCs/>
                <w:sz w:val="18"/>
                <w:szCs w:val="18"/>
                <w:cs/>
              </w:rPr>
              <w:t>Baht’000</w:t>
            </w:r>
          </w:p>
        </w:tc>
        <w:tc>
          <w:tcPr>
            <w:tcW w:w="144" w:type="dxa"/>
            <w:shd w:val="clear" w:color="auto" w:fill="auto"/>
          </w:tcPr>
          <w:p w14:paraId="1CE2BF9D" w14:textId="77777777" w:rsidR="00683E4C" w:rsidRPr="00A467EA" w:rsidRDefault="00683E4C">
            <w:pPr>
              <w:snapToGrid w:val="0"/>
              <w:jc w:val="center"/>
              <w:rPr>
                <w:rFonts w:cs="Times New Roman"/>
                <w:b/>
                <w:bCs/>
                <w:sz w:val="18"/>
                <w:szCs w:val="18"/>
                <w:cs/>
              </w:rPr>
            </w:pPr>
          </w:p>
        </w:tc>
        <w:tc>
          <w:tcPr>
            <w:tcW w:w="1576" w:type="dxa"/>
            <w:shd w:val="clear" w:color="auto" w:fill="auto"/>
          </w:tcPr>
          <w:p w14:paraId="41DDB989" w14:textId="77777777" w:rsidR="00683E4C" w:rsidRPr="00A467EA" w:rsidRDefault="00683E4C">
            <w:pPr>
              <w:ind w:left="-90" w:firstLine="90"/>
              <w:jc w:val="center"/>
              <w:rPr>
                <w:rFonts w:cs="Times New Roman"/>
                <w:b/>
                <w:bCs/>
                <w:sz w:val="18"/>
                <w:szCs w:val="18"/>
                <w:cs/>
              </w:rPr>
            </w:pPr>
            <w:r w:rsidRPr="00A467EA">
              <w:rPr>
                <w:rFonts w:cs="Times New Roman"/>
                <w:b/>
                <w:bCs/>
                <w:sz w:val="18"/>
                <w:szCs w:val="18"/>
                <w:cs/>
              </w:rPr>
              <w:t>Baht’000</w:t>
            </w:r>
          </w:p>
        </w:tc>
      </w:tr>
      <w:tr w:rsidR="00683E4C" w:rsidRPr="00A467EA" w14:paraId="371DE416" w14:textId="77777777">
        <w:trPr>
          <w:cantSplit/>
          <w:trHeight w:val="270"/>
          <w:tblHeader/>
        </w:trPr>
        <w:tc>
          <w:tcPr>
            <w:tcW w:w="5409" w:type="dxa"/>
            <w:shd w:val="clear" w:color="auto" w:fill="auto"/>
            <w:vAlign w:val="center"/>
          </w:tcPr>
          <w:p w14:paraId="58BAA2D6" w14:textId="77777777" w:rsidR="00683E4C" w:rsidRPr="00A467EA" w:rsidRDefault="00683E4C">
            <w:pPr>
              <w:snapToGrid w:val="0"/>
              <w:rPr>
                <w:rFonts w:cs="Times New Roman"/>
                <w:b/>
                <w:bCs/>
                <w:sz w:val="18"/>
                <w:szCs w:val="18"/>
                <w:cs/>
              </w:rPr>
            </w:pPr>
            <w:r w:rsidRPr="00A467EA">
              <w:rPr>
                <w:rFonts w:cs="Times New Roman"/>
                <w:sz w:val="18"/>
                <w:szCs w:val="18"/>
                <w:cs/>
              </w:rPr>
              <w:t>Long-term borrowings under securitization project</w:t>
            </w:r>
          </w:p>
        </w:tc>
        <w:tc>
          <w:tcPr>
            <w:tcW w:w="1602" w:type="dxa"/>
            <w:shd w:val="clear" w:color="auto" w:fill="auto"/>
            <w:vAlign w:val="center"/>
          </w:tcPr>
          <w:p w14:paraId="0B05D312" w14:textId="0A14F573" w:rsidR="00683E4C" w:rsidRPr="00A467EA" w:rsidRDefault="00840419">
            <w:pPr>
              <w:ind w:left="-90" w:right="-659" w:firstLine="90"/>
              <w:jc w:val="center"/>
              <w:rPr>
                <w:rFonts w:cs="Times New Roman"/>
                <w:sz w:val="18"/>
                <w:szCs w:val="18"/>
                <w:lang w:val="en-US"/>
              </w:rPr>
            </w:pPr>
            <w:r w:rsidRPr="00A467EA">
              <w:rPr>
                <w:rFonts w:cs="Times New Roman"/>
                <w:sz w:val="18"/>
                <w:szCs w:val="18"/>
                <w:lang w:val="en-US"/>
              </w:rPr>
              <w:t>918,120</w:t>
            </w:r>
          </w:p>
        </w:tc>
        <w:tc>
          <w:tcPr>
            <w:tcW w:w="144" w:type="dxa"/>
            <w:shd w:val="clear" w:color="auto" w:fill="auto"/>
          </w:tcPr>
          <w:p w14:paraId="797F1F85" w14:textId="77777777" w:rsidR="00683E4C" w:rsidRPr="00A467EA" w:rsidRDefault="00683E4C">
            <w:pPr>
              <w:snapToGrid w:val="0"/>
              <w:jc w:val="center"/>
              <w:rPr>
                <w:rFonts w:cs="Times New Roman"/>
                <w:b/>
                <w:bCs/>
                <w:sz w:val="18"/>
                <w:szCs w:val="18"/>
                <w:cs/>
              </w:rPr>
            </w:pPr>
          </w:p>
        </w:tc>
        <w:tc>
          <w:tcPr>
            <w:tcW w:w="1576" w:type="dxa"/>
            <w:shd w:val="clear" w:color="auto" w:fill="auto"/>
            <w:vAlign w:val="center"/>
          </w:tcPr>
          <w:p w14:paraId="1CE9242F" w14:textId="77777777" w:rsidR="00683E4C" w:rsidRPr="00A467EA" w:rsidRDefault="00683E4C">
            <w:pPr>
              <w:ind w:left="-90" w:right="-578" w:firstLine="90"/>
              <w:jc w:val="center"/>
              <w:rPr>
                <w:rFonts w:cs="Times New Roman"/>
                <w:sz w:val="18"/>
                <w:szCs w:val="18"/>
              </w:rPr>
            </w:pPr>
            <w:r w:rsidRPr="00A467EA">
              <w:rPr>
                <w:rFonts w:cs="Times New Roman"/>
                <w:sz w:val="18"/>
                <w:szCs w:val="18"/>
              </w:rPr>
              <w:t>1,091,265</w:t>
            </w:r>
          </w:p>
        </w:tc>
      </w:tr>
      <w:tr w:rsidR="00840419" w:rsidRPr="00A467EA" w14:paraId="60E695A5" w14:textId="77777777">
        <w:trPr>
          <w:cantSplit/>
          <w:trHeight w:val="270"/>
          <w:tblHeader/>
        </w:trPr>
        <w:tc>
          <w:tcPr>
            <w:tcW w:w="5409" w:type="dxa"/>
            <w:shd w:val="clear" w:color="auto" w:fill="auto"/>
            <w:vAlign w:val="center"/>
          </w:tcPr>
          <w:p w14:paraId="10C3DEA3" w14:textId="77777777" w:rsidR="00840419" w:rsidRPr="00A467EA" w:rsidRDefault="00840419" w:rsidP="00840419">
            <w:pPr>
              <w:snapToGrid w:val="0"/>
              <w:rPr>
                <w:rFonts w:cs="Times New Roman"/>
                <w:sz w:val="18"/>
                <w:szCs w:val="18"/>
                <w:u w:val="single"/>
                <w:cs/>
              </w:rPr>
            </w:pPr>
            <w:r w:rsidRPr="00A467EA">
              <w:rPr>
                <w:rFonts w:cs="Times New Roman"/>
                <w:sz w:val="18"/>
                <w:szCs w:val="18"/>
                <w:u w:val="single"/>
                <w:cs/>
              </w:rPr>
              <w:t>Less</w:t>
            </w:r>
            <w:r w:rsidRPr="00A467EA">
              <w:rPr>
                <w:rFonts w:cs="Times New Roman"/>
                <w:sz w:val="18"/>
                <w:szCs w:val="18"/>
                <w:cs/>
              </w:rPr>
              <w:t xml:space="preserve"> Current portion of long-term borrowings under securitization project</w:t>
            </w:r>
          </w:p>
        </w:tc>
        <w:tc>
          <w:tcPr>
            <w:tcW w:w="1602" w:type="dxa"/>
            <w:tcBorders>
              <w:bottom w:val="single" w:sz="4" w:space="0" w:color="auto"/>
            </w:tcBorders>
            <w:shd w:val="clear" w:color="auto" w:fill="auto"/>
            <w:vAlign w:val="center"/>
          </w:tcPr>
          <w:p w14:paraId="4540C0FF" w14:textId="09762B9F" w:rsidR="00840419" w:rsidRPr="00A467EA" w:rsidRDefault="00BB3FD3" w:rsidP="00840419">
            <w:pPr>
              <w:ind w:left="-90" w:right="-668" w:firstLine="90"/>
              <w:jc w:val="center"/>
              <w:rPr>
                <w:rFonts w:cs="Times New Roman"/>
                <w:sz w:val="18"/>
                <w:szCs w:val="18"/>
                <w:cs/>
                <w:lang w:val="en-US"/>
              </w:rPr>
            </w:pPr>
            <w:r w:rsidRPr="00A467EA">
              <w:rPr>
                <w:rFonts w:cs="Times New Roman"/>
                <w:sz w:val="18"/>
                <w:szCs w:val="18"/>
                <w:lang w:val="en-US"/>
              </w:rPr>
              <w:t>(918,120)</w:t>
            </w:r>
          </w:p>
        </w:tc>
        <w:tc>
          <w:tcPr>
            <w:tcW w:w="144" w:type="dxa"/>
            <w:shd w:val="clear" w:color="auto" w:fill="auto"/>
          </w:tcPr>
          <w:p w14:paraId="6038CFCD" w14:textId="77777777" w:rsidR="00840419" w:rsidRPr="00A467EA" w:rsidRDefault="00840419" w:rsidP="00840419">
            <w:pPr>
              <w:snapToGrid w:val="0"/>
              <w:jc w:val="center"/>
              <w:rPr>
                <w:rFonts w:cs="Times New Roman"/>
                <w:b/>
                <w:bCs/>
                <w:sz w:val="18"/>
                <w:szCs w:val="18"/>
                <w:cs/>
              </w:rPr>
            </w:pPr>
          </w:p>
        </w:tc>
        <w:tc>
          <w:tcPr>
            <w:tcW w:w="1576" w:type="dxa"/>
            <w:tcBorders>
              <w:bottom w:val="single" w:sz="4" w:space="0" w:color="auto"/>
            </w:tcBorders>
            <w:shd w:val="clear" w:color="auto" w:fill="auto"/>
            <w:vAlign w:val="center"/>
          </w:tcPr>
          <w:p w14:paraId="7E88CB27" w14:textId="77777777" w:rsidR="00840419" w:rsidRPr="00A467EA" w:rsidRDefault="00840419" w:rsidP="00840419">
            <w:pPr>
              <w:ind w:left="-90" w:firstLine="90"/>
              <w:jc w:val="center"/>
              <w:rPr>
                <w:rFonts w:cs="Times New Roman"/>
                <w:b/>
                <w:bCs/>
                <w:sz w:val="18"/>
                <w:szCs w:val="18"/>
                <w:cs/>
              </w:rPr>
            </w:pPr>
            <w:r w:rsidRPr="00A467EA">
              <w:rPr>
                <w:rFonts w:cs="Times New Roman"/>
                <w:b/>
                <w:bCs/>
                <w:sz w:val="18"/>
                <w:szCs w:val="18"/>
              </w:rPr>
              <w:t>-</w:t>
            </w:r>
          </w:p>
        </w:tc>
      </w:tr>
      <w:tr w:rsidR="00840419" w:rsidRPr="00A467EA" w14:paraId="6A61D91A" w14:textId="77777777">
        <w:trPr>
          <w:cantSplit/>
          <w:trHeight w:val="260"/>
          <w:tblHeader/>
        </w:trPr>
        <w:tc>
          <w:tcPr>
            <w:tcW w:w="5409" w:type="dxa"/>
            <w:shd w:val="clear" w:color="auto" w:fill="auto"/>
            <w:vAlign w:val="center"/>
          </w:tcPr>
          <w:p w14:paraId="0907CC29" w14:textId="77777777" w:rsidR="00840419" w:rsidRPr="00A467EA" w:rsidRDefault="00840419" w:rsidP="00840419">
            <w:pPr>
              <w:snapToGrid w:val="0"/>
              <w:rPr>
                <w:rFonts w:cs="Times New Roman"/>
                <w:b/>
                <w:bCs/>
                <w:sz w:val="18"/>
                <w:szCs w:val="18"/>
                <w:cs/>
              </w:rPr>
            </w:pPr>
            <w:r w:rsidRPr="00A467EA">
              <w:rPr>
                <w:rFonts w:cs="Times New Roman"/>
                <w:b/>
                <w:bCs/>
                <w:sz w:val="18"/>
                <w:szCs w:val="18"/>
                <w:cs/>
              </w:rPr>
              <w:t xml:space="preserve">Total </w:t>
            </w:r>
            <w:r w:rsidRPr="00A467EA">
              <w:rPr>
                <w:rFonts w:cstheme="minorBidi"/>
                <w:b/>
                <w:bCs/>
                <w:sz w:val="18"/>
                <w:szCs w:val="18"/>
                <w:lang w:val="en-US"/>
              </w:rPr>
              <w:t>l</w:t>
            </w:r>
            <w:r w:rsidRPr="00A467EA">
              <w:rPr>
                <w:rFonts w:cs="Times New Roman"/>
                <w:b/>
                <w:bCs/>
                <w:sz w:val="18"/>
                <w:szCs w:val="18"/>
                <w:cs/>
              </w:rPr>
              <w:t>ong-term borrowings under securitization project</w:t>
            </w:r>
          </w:p>
        </w:tc>
        <w:tc>
          <w:tcPr>
            <w:tcW w:w="1602" w:type="dxa"/>
            <w:tcBorders>
              <w:top w:val="single" w:sz="4" w:space="0" w:color="auto"/>
              <w:bottom w:val="double" w:sz="4" w:space="0" w:color="auto"/>
            </w:tcBorders>
            <w:shd w:val="clear" w:color="auto" w:fill="auto"/>
            <w:vAlign w:val="center"/>
          </w:tcPr>
          <w:p w14:paraId="0B3005FB" w14:textId="05AD78DE" w:rsidR="00840419" w:rsidRPr="00A467EA" w:rsidRDefault="00BB3FD3" w:rsidP="00BB3FD3">
            <w:pPr>
              <w:ind w:right="17"/>
              <w:jc w:val="center"/>
              <w:rPr>
                <w:rFonts w:cs="Times New Roman"/>
                <w:b/>
                <w:bCs/>
                <w:sz w:val="18"/>
                <w:szCs w:val="18"/>
                <w:cs/>
              </w:rPr>
            </w:pPr>
            <w:r w:rsidRPr="00A467EA">
              <w:rPr>
                <w:rFonts w:cs="Times New Roman"/>
                <w:b/>
                <w:bCs/>
                <w:sz w:val="18"/>
                <w:szCs w:val="18"/>
              </w:rPr>
              <w:t>-</w:t>
            </w:r>
          </w:p>
        </w:tc>
        <w:tc>
          <w:tcPr>
            <w:tcW w:w="144" w:type="dxa"/>
            <w:shd w:val="clear" w:color="auto" w:fill="auto"/>
          </w:tcPr>
          <w:p w14:paraId="4C6233CB" w14:textId="77777777" w:rsidR="00840419" w:rsidRPr="00A467EA" w:rsidRDefault="00840419" w:rsidP="00840419">
            <w:pPr>
              <w:snapToGrid w:val="0"/>
              <w:jc w:val="center"/>
              <w:rPr>
                <w:rFonts w:cs="Times New Roman"/>
                <w:b/>
                <w:bCs/>
                <w:sz w:val="18"/>
                <w:szCs w:val="18"/>
                <w:cs/>
              </w:rPr>
            </w:pPr>
          </w:p>
        </w:tc>
        <w:tc>
          <w:tcPr>
            <w:tcW w:w="1576" w:type="dxa"/>
            <w:tcBorders>
              <w:top w:val="single" w:sz="4" w:space="0" w:color="auto"/>
              <w:bottom w:val="double" w:sz="4" w:space="0" w:color="auto"/>
            </w:tcBorders>
            <w:shd w:val="clear" w:color="auto" w:fill="auto"/>
            <w:vAlign w:val="center"/>
          </w:tcPr>
          <w:p w14:paraId="6E69C2C4" w14:textId="77777777" w:rsidR="00840419" w:rsidRPr="00A467EA" w:rsidRDefault="00840419" w:rsidP="00840419">
            <w:pPr>
              <w:ind w:left="-90" w:right="-578" w:firstLine="90"/>
              <w:jc w:val="center"/>
              <w:rPr>
                <w:rFonts w:cs="Times New Roman"/>
                <w:sz w:val="18"/>
                <w:szCs w:val="18"/>
                <w:cs/>
              </w:rPr>
            </w:pPr>
            <w:r w:rsidRPr="00A467EA">
              <w:rPr>
                <w:rFonts w:cs="Times New Roman"/>
                <w:sz w:val="18"/>
                <w:szCs w:val="18"/>
              </w:rPr>
              <w:t>1,091,265</w:t>
            </w:r>
          </w:p>
        </w:tc>
      </w:tr>
    </w:tbl>
    <w:p w14:paraId="0AA4EB99" w14:textId="77777777" w:rsidR="009A465D" w:rsidRPr="00A467EA" w:rsidRDefault="009A465D" w:rsidP="00683E4C">
      <w:pPr>
        <w:tabs>
          <w:tab w:val="left" w:pos="540"/>
        </w:tabs>
        <w:spacing w:before="480" w:after="240"/>
        <w:jc w:val="both"/>
        <w:outlineLvl w:val="0"/>
        <w:rPr>
          <w:rFonts w:cs="Times New Roman"/>
          <w:b/>
          <w:bCs/>
          <w:sz w:val="20"/>
          <w:szCs w:val="20"/>
          <w:lang w:val="en-US"/>
        </w:rPr>
      </w:pPr>
      <w:r w:rsidRPr="00A467EA">
        <w:rPr>
          <w:rFonts w:cs="Times New Roman"/>
          <w:b/>
          <w:bCs/>
          <w:sz w:val="24"/>
          <w:szCs w:val="24"/>
          <w:lang w:val="en-US"/>
        </w:rPr>
        <w:t>25</w:t>
      </w:r>
      <w:r w:rsidRPr="00A467EA">
        <w:rPr>
          <w:rFonts w:cs="Times New Roman"/>
          <w:b/>
          <w:bCs/>
          <w:sz w:val="24"/>
          <w:szCs w:val="24"/>
          <w:cs/>
          <w:lang w:val="en-US"/>
        </w:rPr>
        <w:t>.</w:t>
      </w:r>
      <w:r w:rsidRPr="00A467EA">
        <w:rPr>
          <w:rFonts w:cs="Times New Roman"/>
          <w:b/>
          <w:bCs/>
          <w:sz w:val="20"/>
          <w:szCs w:val="20"/>
          <w:lang w:val="en-US"/>
        </w:rPr>
        <w:tab/>
        <w:t>LONG-TERM  DEBENTURES</w:t>
      </w:r>
    </w:p>
    <w:p w14:paraId="73EEFF75" w14:textId="60FC5D50" w:rsidR="009A465D" w:rsidRPr="00A467EA" w:rsidRDefault="009A465D" w:rsidP="009A465D">
      <w:pPr>
        <w:pStyle w:val="BodyText"/>
        <w:spacing w:after="240"/>
        <w:ind w:left="540"/>
        <w:jc w:val="thaiDistribute"/>
        <w:rPr>
          <w:rFonts w:cs="Times New Roman"/>
          <w:lang w:val="en-US"/>
        </w:rPr>
      </w:pPr>
      <w:r w:rsidRPr="00A467EA">
        <w:rPr>
          <w:rFonts w:cs="Times New Roman"/>
          <w:spacing w:val="-6"/>
          <w:lang w:val="en-US"/>
        </w:rPr>
        <w:t xml:space="preserve">Long-term debentures, representing unsubordinated and unsecured debentures, as at </w:t>
      </w:r>
      <w:r w:rsidR="00C07468" w:rsidRPr="00A467EA">
        <w:rPr>
          <w:rFonts w:cs="Times New Roman"/>
          <w:spacing w:val="-6"/>
          <w:lang w:val="en-US"/>
        </w:rPr>
        <w:t>February 28, 2025 and February 29, 2024</w:t>
      </w:r>
      <w:r w:rsidRPr="00A467EA">
        <w:rPr>
          <w:rFonts w:cs="Times New Roman"/>
          <w:lang w:val="en-US"/>
        </w:rPr>
        <w:t>, are as follows:</w:t>
      </w:r>
    </w:p>
    <w:tbl>
      <w:tblPr>
        <w:tblW w:w="8892" w:type="dxa"/>
        <w:tblInd w:w="540" w:type="dxa"/>
        <w:tblLayout w:type="fixed"/>
        <w:tblCellMar>
          <w:left w:w="0" w:type="dxa"/>
          <w:right w:w="0" w:type="dxa"/>
        </w:tblCellMar>
        <w:tblLook w:val="0000" w:firstRow="0" w:lastRow="0" w:firstColumn="0" w:lastColumn="0" w:noHBand="0" w:noVBand="0"/>
      </w:tblPr>
      <w:tblGrid>
        <w:gridCol w:w="809"/>
        <w:gridCol w:w="810"/>
        <w:gridCol w:w="648"/>
        <w:gridCol w:w="630"/>
        <w:gridCol w:w="792"/>
        <w:gridCol w:w="990"/>
        <w:gridCol w:w="1441"/>
        <w:gridCol w:w="810"/>
        <w:gridCol w:w="72"/>
        <w:gridCol w:w="918"/>
        <w:gridCol w:w="72"/>
        <w:gridCol w:w="900"/>
      </w:tblGrid>
      <w:tr w:rsidR="009A465D" w:rsidRPr="00A467EA" w14:paraId="53B57F19" w14:textId="77777777">
        <w:trPr>
          <w:tblHeader/>
        </w:trPr>
        <w:tc>
          <w:tcPr>
            <w:tcW w:w="809" w:type="dxa"/>
            <w:shd w:val="clear" w:color="auto" w:fill="auto"/>
          </w:tcPr>
          <w:p w14:paraId="32CB1228" w14:textId="77777777" w:rsidR="009A465D" w:rsidRPr="00A467EA" w:rsidRDefault="009A465D">
            <w:pPr>
              <w:spacing w:line="240" w:lineRule="exact"/>
              <w:ind w:left="-171" w:right="-108"/>
              <w:jc w:val="center"/>
              <w:rPr>
                <w:rFonts w:cs="Times New Roman"/>
                <w:b/>
                <w:bCs/>
                <w:sz w:val="14"/>
                <w:szCs w:val="14"/>
                <w:lang w:val="en-US"/>
              </w:rPr>
            </w:pPr>
            <w:r w:rsidRPr="00A467EA">
              <w:rPr>
                <w:rFonts w:cs="Times New Roman"/>
                <w:b/>
                <w:bCs/>
                <w:sz w:val="14"/>
                <w:szCs w:val="14"/>
                <w:lang w:val="en-US"/>
              </w:rPr>
              <w:t>Issue date</w:t>
            </w:r>
          </w:p>
        </w:tc>
        <w:tc>
          <w:tcPr>
            <w:tcW w:w="810" w:type="dxa"/>
            <w:shd w:val="clear" w:color="auto" w:fill="auto"/>
          </w:tcPr>
          <w:p w14:paraId="33845CAD" w14:textId="77777777" w:rsidR="009A465D" w:rsidRPr="00A467EA" w:rsidRDefault="009A465D">
            <w:pPr>
              <w:spacing w:line="240" w:lineRule="exact"/>
              <w:ind w:right="15"/>
              <w:jc w:val="center"/>
              <w:rPr>
                <w:rFonts w:cs="Times New Roman"/>
                <w:b/>
                <w:bCs/>
                <w:sz w:val="14"/>
                <w:szCs w:val="14"/>
                <w:lang w:val="en-US"/>
              </w:rPr>
            </w:pPr>
            <w:r w:rsidRPr="00A467EA">
              <w:rPr>
                <w:rFonts w:cs="Times New Roman"/>
                <w:b/>
                <w:bCs/>
                <w:sz w:val="14"/>
                <w:szCs w:val="14"/>
                <w:lang w:val="en-US"/>
              </w:rPr>
              <w:t>Maturity</w:t>
            </w:r>
          </w:p>
          <w:p w14:paraId="77E43202" w14:textId="77777777" w:rsidR="009A465D" w:rsidRPr="00A467EA" w:rsidRDefault="009A465D">
            <w:pPr>
              <w:spacing w:line="240" w:lineRule="exact"/>
              <w:ind w:right="15"/>
              <w:jc w:val="center"/>
              <w:rPr>
                <w:rFonts w:cs="Times New Roman"/>
                <w:b/>
                <w:bCs/>
                <w:sz w:val="14"/>
                <w:szCs w:val="14"/>
                <w:lang w:val="en-US"/>
              </w:rPr>
            </w:pPr>
            <w:r w:rsidRPr="00A467EA">
              <w:rPr>
                <w:rFonts w:cs="Times New Roman"/>
                <w:b/>
                <w:bCs/>
                <w:sz w:val="14"/>
                <w:szCs w:val="14"/>
                <w:lang w:val="en-US"/>
              </w:rPr>
              <w:t>date</w:t>
            </w:r>
          </w:p>
        </w:tc>
        <w:tc>
          <w:tcPr>
            <w:tcW w:w="648" w:type="dxa"/>
            <w:shd w:val="clear" w:color="auto" w:fill="auto"/>
          </w:tcPr>
          <w:p w14:paraId="085F7CC7" w14:textId="77777777" w:rsidR="009A465D" w:rsidRPr="00A467EA" w:rsidRDefault="009A465D">
            <w:pPr>
              <w:spacing w:line="240" w:lineRule="exact"/>
              <w:ind w:right="15"/>
              <w:jc w:val="center"/>
              <w:rPr>
                <w:rFonts w:cs="Times New Roman"/>
                <w:b/>
                <w:bCs/>
                <w:sz w:val="14"/>
                <w:szCs w:val="14"/>
                <w:lang w:val="en-US"/>
              </w:rPr>
            </w:pPr>
            <w:r w:rsidRPr="00A467EA">
              <w:rPr>
                <w:rFonts w:cs="Times New Roman"/>
                <w:b/>
                <w:bCs/>
                <w:sz w:val="14"/>
                <w:szCs w:val="14"/>
                <w:lang w:val="en-US"/>
              </w:rPr>
              <w:t xml:space="preserve">No. of </w:t>
            </w:r>
          </w:p>
          <w:p w14:paraId="5242901F" w14:textId="77777777" w:rsidR="009A465D" w:rsidRPr="00A467EA" w:rsidRDefault="009A465D">
            <w:pPr>
              <w:spacing w:line="240" w:lineRule="exact"/>
              <w:ind w:right="15"/>
              <w:jc w:val="center"/>
              <w:rPr>
                <w:rFonts w:cs="Times New Roman"/>
                <w:b/>
                <w:bCs/>
                <w:sz w:val="14"/>
                <w:szCs w:val="14"/>
                <w:lang w:val="en-US"/>
              </w:rPr>
            </w:pPr>
            <w:r w:rsidRPr="00A467EA">
              <w:rPr>
                <w:rFonts w:cs="Times New Roman"/>
                <w:b/>
                <w:bCs/>
                <w:sz w:val="14"/>
                <w:szCs w:val="14"/>
                <w:lang w:val="en-US"/>
              </w:rPr>
              <w:t>units</w:t>
            </w:r>
          </w:p>
        </w:tc>
        <w:tc>
          <w:tcPr>
            <w:tcW w:w="630" w:type="dxa"/>
            <w:shd w:val="clear" w:color="auto" w:fill="auto"/>
          </w:tcPr>
          <w:p w14:paraId="5E9FC715" w14:textId="77777777" w:rsidR="009A465D" w:rsidRPr="00A467EA" w:rsidRDefault="009A465D">
            <w:pPr>
              <w:spacing w:line="240" w:lineRule="exact"/>
              <w:ind w:left="-108" w:right="-132"/>
              <w:jc w:val="center"/>
              <w:rPr>
                <w:rFonts w:cs="Times New Roman"/>
                <w:b/>
                <w:bCs/>
                <w:sz w:val="14"/>
                <w:szCs w:val="14"/>
                <w:lang w:val="en-US"/>
              </w:rPr>
            </w:pPr>
            <w:r w:rsidRPr="00A467EA">
              <w:rPr>
                <w:rFonts w:cs="Times New Roman"/>
                <w:b/>
                <w:bCs/>
                <w:sz w:val="14"/>
                <w:szCs w:val="14"/>
                <w:lang w:val="en-US"/>
              </w:rPr>
              <w:t xml:space="preserve">Currency </w:t>
            </w:r>
          </w:p>
        </w:tc>
        <w:tc>
          <w:tcPr>
            <w:tcW w:w="792" w:type="dxa"/>
            <w:shd w:val="clear" w:color="auto" w:fill="auto"/>
          </w:tcPr>
          <w:p w14:paraId="32A557F5" w14:textId="77777777" w:rsidR="009A465D" w:rsidRPr="00A467EA" w:rsidRDefault="009A465D">
            <w:pPr>
              <w:spacing w:line="240" w:lineRule="exact"/>
              <w:ind w:left="-108" w:right="-132"/>
              <w:jc w:val="center"/>
              <w:rPr>
                <w:rFonts w:cs="Times New Roman"/>
                <w:b/>
                <w:bCs/>
                <w:sz w:val="14"/>
                <w:szCs w:val="14"/>
                <w:lang w:val="en-US"/>
              </w:rPr>
            </w:pPr>
            <w:r w:rsidRPr="00A467EA">
              <w:rPr>
                <w:rFonts w:cs="Times New Roman"/>
                <w:b/>
                <w:bCs/>
                <w:sz w:val="14"/>
                <w:szCs w:val="14"/>
                <w:lang w:val="en-US"/>
              </w:rPr>
              <w:t>Par value</w:t>
            </w:r>
          </w:p>
          <w:p w14:paraId="0C2C17FE" w14:textId="77777777" w:rsidR="009A465D" w:rsidRPr="00A467EA" w:rsidRDefault="009A465D">
            <w:pPr>
              <w:spacing w:line="240" w:lineRule="exact"/>
              <w:ind w:left="-108" w:right="-132"/>
              <w:jc w:val="center"/>
              <w:rPr>
                <w:rFonts w:cs="Times New Roman"/>
                <w:b/>
                <w:bCs/>
                <w:sz w:val="14"/>
                <w:szCs w:val="14"/>
                <w:lang w:val="en-US"/>
              </w:rPr>
            </w:pPr>
            <w:r w:rsidRPr="00A467EA">
              <w:rPr>
                <w:rFonts w:cs="Times New Roman"/>
                <w:b/>
                <w:bCs/>
                <w:sz w:val="14"/>
                <w:szCs w:val="14"/>
                <w:lang w:val="en-US"/>
              </w:rPr>
              <w:t>per unit</w:t>
            </w:r>
          </w:p>
        </w:tc>
        <w:tc>
          <w:tcPr>
            <w:tcW w:w="990" w:type="dxa"/>
            <w:shd w:val="clear" w:color="auto" w:fill="auto"/>
          </w:tcPr>
          <w:p w14:paraId="12A1116A" w14:textId="77777777" w:rsidR="009A465D" w:rsidRPr="00A467EA" w:rsidRDefault="009A465D">
            <w:pPr>
              <w:spacing w:line="240" w:lineRule="exact"/>
              <w:ind w:left="-108" w:right="-132"/>
              <w:jc w:val="center"/>
              <w:rPr>
                <w:rFonts w:cs="Times New Roman"/>
                <w:b/>
                <w:bCs/>
                <w:sz w:val="14"/>
                <w:szCs w:val="14"/>
                <w:lang w:val="en-US"/>
              </w:rPr>
            </w:pPr>
            <w:r w:rsidRPr="00A467EA">
              <w:rPr>
                <w:rFonts w:cs="Times New Roman"/>
                <w:b/>
                <w:bCs/>
                <w:sz w:val="14"/>
                <w:szCs w:val="14"/>
                <w:lang w:val="en-US"/>
              </w:rPr>
              <w:t xml:space="preserve">Amount </w:t>
            </w:r>
          </w:p>
        </w:tc>
        <w:tc>
          <w:tcPr>
            <w:tcW w:w="1441" w:type="dxa"/>
            <w:shd w:val="clear" w:color="auto" w:fill="auto"/>
          </w:tcPr>
          <w:p w14:paraId="4825D471" w14:textId="77777777" w:rsidR="009A465D" w:rsidRPr="00A467EA" w:rsidRDefault="009A465D">
            <w:pPr>
              <w:spacing w:line="240" w:lineRule="exact"/>
              <w:jc w:val="center"/>
              <w:rPr>
                <w:rFonts w:cs="Times New Roman"/>
                <w:b/>
                <w:bCs/>
                <w:sz w:val="14"/>
                <w:szCs w:val="14"/>
                <w:lang w:val="en-US"/>
              </w:rPr>
            </w:pPr>
            <w:r w:rsidRPr="00A467EA">
              <w:rPr>
                <w:rFonts w:cs="Times New Roman"/>
                <w:b/>
                <w:bCs/>
                <w:sz w:val="14"/>
                <w:szCs w:val="14"/>
                <w:lang w:val="en-US"/>
              </w:rPr>
              <w:t>Interest rate</w:t>
            </w:r>
          </w:p>
          <w:p w14:paraId="6E53D115" w14:textId="77777777" w:rsidR="009A465D" w:rsidRPr="00A467EA" w:rsidRDefault="009A465D">
            <w:pPr>
              <w:spacing w:line="240" w:lineRule="exact"/>
              <w:jc w:val="center"/>
              <w:rPr>
                <w:rFonts w:cs="Times New Roman"/>
                <w:b/>
                <w:bCs/>
                <w:sz w:val="14"/>
                <w:szCs w:val="14"/>
                <w:lang w:val="en-US"/>
              </w:rPr>
            </w:pPr>
            <w:r w:rsidRPr="00A467EA">
              <w:rPr>
                <w:rFonts w:cs="Times New Roman"/>
                <w:b/>
                <w:bCs/>
                <w:sz w:val="14"/>
                <w:szCs w:val="14"/>
                <w:lang w:val="en-US"/>
              </w:rPr>
              <w:t>p.a. (%)</w:t>
            </w:r>
          </w:p>
        </w:tc>
        <w:tc>
          <w:tcPr>
            <w:tcW w:w="810" w:type="dxa"/>
            <w:shd w:val="clear" w:color="auto" w:fill="auto"/>
          </w:tcPr>
          <w:p w14:paraId="20891143" w14:textId="77777777" w:rsidR="009A465D" w:rsidRPr="00A467EA" w:rsidRDefault="009A465D">
            <w:pPr>
              <w:spacing w:line="240" w:lineRule="exact"/>
              <w:jc w:val="center"/>
              <w:rPr>
                <w:rFonts w:cs="Times New Roman"/>
                <w:b/>
                <w:bCs/>
                <w:sz w:val="14"/>
                <w:szCs w:val="14"/>
                <w:lang w:val="en-US"/>
              </w:rPr>
            </w:pPr>
            <w:r w:rsidRPr="00A467EA">
              <w:rPr>
                <w:rFonts w:cs="Times New Roman"/>
                <w:b/>
                <w:bCs/>
                <w:sz w:val="14"/>
                <w:szCs w:val="14"/>
                <w:lang w:val="en-US"/>
              </w:rPr>
              <w:t>Term of interest</w:t>
            </w:r>
          </w:p>
          <w:p w14:paraId="4567E9EB" w14:textId="77777777" w:rsidR="009A465D" w:rsidRPr="00A467EA" w:rsidRDefault="009A465D">
            <w:pPr>
              <w:spacing w:line="240" w:lineRule="exact"/>
              <w:jc w:val="center"/>
              <w:rPr>
                <w:rFonts w:cs="Times New Roman"/>
                <w:b/>
                <w:bCs/>
                <w:sz w:val="14"/>
                <w:szCs w:val="14"/>
                <w:lang w:val="en-US"/>
              </w:rPr>
            </w:pPr>
            <w:r w:rsidRPr="00A467EA">
              <w:rPr>
                <w:rFonts w:cs="Times New Roman"/>
                <w:b/>
                <w:bCs/>
                <w:sz w:val="14"/>
                <w:szCs w:val="14"/>
                <w:lang w:val="en-US"/>
              </w:rPr>
              <w:t xml:space="preserve">payment </w:t>
            </w:r>
          </w:p>
        </w:tc>
        <w:tc>
          <w:tcPr>
            <w:tcW w:w="72" w:type="dxa"/>
            <w:shd w:val="clear" w:color="auto" w:fill="auto"/>
          </w:tcPr>
          <w:p w14:paraId="3E85A726" w14:textId="77777777" w:rsidR="009A465D" w:rsidRPr="00A467EA" w:rsidRDefault="009A465D">
            <w:pPr>
              <w:spacing w:line="240" w:lineRule="exact"/>
              <w:ind w:left="-422" w:firstLine="422"/>
              <w:jc w:val="center"/>
              <w:rPr>
                <w:rFonts w:cs="Times New Roman"/>
                <w:b/>
                <w:bCs/>
                <w:sz w:val="14"/>
                <w:szCs w:val="14"/>
                <w:lang w:val="en-US"/>
              </w:rPr>
            </w:pPr>
          </w:p>
        </w:tc>
        <w:tc>
          <w:tcPr>
            <w:tcW w:w="918" w:type="dxa"/>
            <w:shd w:val="clear" w:color="auto" w:fill="auto"/>
          </w:tcPr>
          <w:p w14:paraId="286A4149" w14:textId="77777777" w:rsidR="009A465D" w:rsidRPr="00A467EA" w:rsidRDefault="009A465D">
            <w:pPr>
              <w:spacing w:line="240" w:lineRule="exact"/>
              <w:ind w:left="-422" w:firstLine="422"/>
              <w:jc w:val="center"/>
              <w:rPr>
                <w:rFonts w:cs="Times New Roman"/>
                <w:b/>
                <w:bCs/>
                <w:sz w:val="14"/>
                <w:szCs w:val="14"/>
                <w:lang w:val="en-US"/>
              </w:rPr>
            </w:pPr>
            <w:r w:rsidRPr="00A467EA">
              <w:rPr>
                <w:rFonts w:cs="Times New Roman"/>
                <w:b/>
                <w:bCs/>
                <w:sz w:val="14"/>
                <w:szCs w:val="14"/>
                <w:lang w:val="en-US"/>
              </w:rPr>
              <w:t xml:space="preserve">  As at </w:t>
            </w:r>
          </w:p>
          <w:p w14:paraId="0F575741" w14:textId="611556D7" w:rsidR="009A465D" w:rsidRPr="00A467EA" w:rsidRDefault="009A465D">
            <w:pPr>
              <w:spacing w:line="240" w:lineRule="exact"/>
              <w:ind w:left="-422" w:firstLine="422"/>
              <w:jc w:val="center"/>
              <w:rPr>
                <w:rFonts w:cs="Times New Roman"/>
                <w:b/>
                <w:bCs/>
                <w:sz w:val="14"/>
                <w:szCs w:val="14"/>
                <w:lang w:val="en-US"/>
              </w:rPr>
            </w:pPr>
            <w:r w:rsidRPr="00A467EA">
              <w:rPr>
                <w:rFonts w:cs="Times New Roman"/>
                <w:b/>
                <w:bCs/>
                <w:sz w:val="14"/>
                <w:szCs w:val="14"/>
                <w:lang w:val="en-US"/>
              </w:rPr>
              <w:t>February 2</w:t>
            </w:r>
            <w:r w:rsidR="00556755" w:rsidRPr="00A467EA">
              <w:rPr>
                <w:rFonts w:cs="Times New Roman"/>
                <w:b/>
                <w:bCs/>
                <w:sz w:val="14"/>
                <w:szCs w:val="14"/>
                <w:lang w:val="en-US"/>
              </w:rPr>
              <w:t>8</w:t>
            </w:r>
            <w:r w:rsidRPr="00A467EA">
              <w:rPr>
                <w:rFonts w:cs="Times New Roman"/>
                <w:b/>
                <w:bCs/>
                <w:sz w:val="14"/>
                <w:szCs w:val="14"/>
                <w:lang w:val="en-US"/>
              </w:rPr>
              <w:t xml:space="preserve">, </w:t>
            </w:r>
          </w:p>
          <w:p w14:paraId="24BB01E7" w14:textId="69FA3182" w:rsidR="009A465D" w:rsidRPr="00A467EA" w:rsidRDefault="00106233">
            <w:pPr>
              <w:spacing w:line="240" w:lineRule="exact"/>
              <w:ind w:left="-422" w:firstLine="422"/>
              <w:jc w:val="center"/>
              <w:rPr>
                <w:rFonts w:cs="Times New Roman"/>
                <w:b/>
                <w:bCs/>
                <w:sz w:val="14"/>
                <w:szCs w:val="14"/>
                <w:lang w:val="en-US"/>
              </w:rPr>
            </w:pPr>
            <w:r w:rsidRPr="00A467EA">
              <w:rPr>
                <w:rFonts w:cs="Times New Roman"/>
                <w:b/>
                <w:bCs/>
                <w:sz w:val="14"/>
                <w:szCs w:val="14"/>
                <w:lang w:val="en-US"/>
              </w:rPr>
              <w:t>2025</w:t>
            </w:r>
          </w:p>
        </w:tc>
        <w:tc>
          <w:tcPr>
            <w:tcW w:w="72" w:type="dxa"/>
            <w:shd w:val="clear" w:color="auto" w:fill="auto"/>
          </w:tcPr>
          <w:p w14:paraId="3544B19E" w14:textId="77777777" w:rsidR="009A465D" w:rsidRPr="00A467EA" w:rsidRDefault="009A465D">
            <w:pPr>
              <w:spacing w:line="240" w:lineRule="exact"/>
              <w:ind w:left="-422" w:firstLine="422"/>
              <w:jc w:val="center"/>
              <w:rPr>
                <w:rFonts w:cs="Times New Roman"/>
                <w:b/>
                <w:bCs/>
                <w:sz w:val="14"/>
                <w:szCs w:val="14"/>
                <w:lang w:val="en-US"/>
              </w:rPr>
            </w:pPr>
          </w:p>
        </w:tc>
        <w:tc>
          <w:tcPr>
            <w:tcW w:w="900" w:type="dxa"/>
            <w:shd w:val="clear" w:color="auto" w:fill="auto"/>
          </w:tcPr>
          <w:p w14:paraId="275EC4CE" w14:textId="77777777" w:rsidR="009A465D" w:rsidRPr="00A467EA" w:rsidRDefault="009A465D">
            <w:pPr>
              <w:spacing w:line="240" w:lineRule="exact"/>
              <w:ind w:left="-422" w:firstLine="422"/>
              <w:jc w:val="center"/>
              <w:rPr>
                <w:rFonts w:cs="Times New Roman"/>
                <w:b/>
                <w:bCs/>
                <w:sz w:val="14"/>
                <w:szCs w:val="14"/>
                <w:lang w:val="en-US"/>
              </w:rPr>
            </w:pPr>
            <w:r w:rsidRPr="00A467EA">
              <w:rPr>
                <w:rFonts w:cs="Times New Roman"/>
                <w:b/>
                <w:bCs/>
                <w:sz w:val="14"/>
                <w:szCs w:val="14"/>
                <w:lang w:val="en-US"/>
              </w:rPr>
              <w:t xml:space="preserve">  As at </w:t>
            </w:r>
          </w:p>
          <w:p w14:paraId="79B0D478" w14:textId="5096BA1A" w:rsidR="009A465D" w:rsidRPr="00A467EA" w:rsidRDefault="009A465D">
            <w:pPr>
              <w:spacing w:line="240" w:lineRule="exact"/>
              <w:ind w:left="-422" w:firstLine="422"/>
              <w:jc w:val="center"/>
              <w:rPr>
                <w:rFonts w:cs="Times New Roman"/>
                <w:b/>
                <w:bCs/>
                <w:sz w:val="14"/>
                <w:szCs w:val="14"/>
                <w:lang w:val="en-US"/>
              </w:rPr>
            </w:pPr>
            <w:r w:rsidRPr="00A467EA">
              <w:rPr>
                <w:rFonts w:cs="Times New Roman"/>
                <w:b/>
                <w:bCs/>
                <w:sz w:val="14"/>
                <w:szCs w:val="14"/>
                <w:lang w:val="en-US"/>
              </w:rPr>
              <w:t>February 2</w:t>
            </w:r>
            <w:r w:rsidR="00556755" w:rsidRPr="00A467EA">
              <w:rPr>
                <w:rFonts w:cs="Times New Roman"/>
                <w:b/>
                <w:bCs/>
                <w:sz w:val="14"/>
                <w:szCs w:val="14"/>
                <w:lang w:val="en-US"/>
              </w:rPr>
              <w:t>9</w:t>
            </w:r>
            <w:r w:rsidRPr="00A467EA">
              <w:rPr>
                <w:rFonts w:cs="Times New Roman"/>
                <w:b/>
                <w:bCs/>
                <w:sz w:val="14"/>
                <w:szCs w:val="14"/>
                <w:lang w:val="en-US"/>
              </w:rPr>
              <w:t xml:space="preserve">, </w:t>
            </w:r>
          </w:p>
          <w:p w14:paraId="0FD4044C" w14:textId="34603E7C" w:rsidR="009A465D" w:rsidRPr="00A467EA" w:rsidRDefault="002C033E">
            <w:pPr>
              <w:spacing w:line="240" w:lineRule="exact"/>
              <w:ind w:left="-422" w:firstLine="422"/>
              <w:jc w:val="center"/>
              <w:rPr>
                <w:rFonts w:cs="Times New Roman"/>
                <w:b/>
                <w:bCs/>
                <w:sz w:val="14"/>
                <w:szCs w:val="14"/>
                <w:lang w:val="en-US"/>
              </w:rPr>
            </w:pPr>
            <w:r w:rsidRPr="00A467EA">
              <w:rPr>
                <w:rFonts w:cs="Times New Roman"/>
                <w:b/>
                <w:bCs/>
                <w:sz w:val="14"/>
                <w:szCs w:val="14"/>
                <w:lang w:val="en-US"/>
              </w:rPr>
              <w:t>2024</w:t>
            </w:r>
          </w:p>
        </w:tc>
      </w:tr>
      <w:tr w:rsidR="009A465D" w:rsidRPr="00A467EA" w14:paraId="3ADB25FB" w14:textId="77777777">
        <w:trPr>
          <w:tblHeader/>
        </w:trPr>
        <w:tc>
          <w:tcPr>
            <w:tcW w:w="809" w:type="dxa"/>
            <w:shd w:val="clear" w:color="auto" w:fill="auto"/>
          </w:tcPr>
          <w:p w14:paraId="74D9B15A" w14:textId="77777777" w:rsidR="009A465D" w:rsidRPr="00A467EA" w:rsidRDefault="009A465D">
            <w:pPr>
              <w:spacing w:line="240" w:lineRule="exact"/>
              <w:ind w:left="-171" w:right="-108"/>
              <w:jc w:val="center"/>
              <w:rPr>
                <w:rFonts w:cs="Times New Roman"/>
                <w:b/>
                <w:bCs/>
                <w:sz w:val="12"/>
                <w:szCs w:val="12"/>
                <w:lang w:val="en-US"/>
              </w:rPr>
            </w:pPr>
          </w:p>
        </w:tc>
        <w:tc>
          <w:tcPr>
            <w:tcW w:w="810" w:type="dxa"/>
            <w:shd w:val="clear" w:color="auto" w:fill="auto"/>
          </w:tcPr>
          <w:p w14:paraId="5E75D0A4" w14:textId="77777777" w:rsidR="009A465D" w:rsidRPr="00A467EA" w:rsidRDefault="009A465D">
            <w:pPr>
              <w:spacing w:line="240" w:lineRule="exact"/>
              <w:ind w:right="15"/>
              <w:jc w:val="center"/>
              <w:rPr>
                <w:rFonts w:cs="Times New Roman"/>
                <w:b/>
                <w:bCs/>
                <w:sz w:val="12"/>
                <w:szCs w:val="12"/>
                <w:lang w:val="en-US"/>
              </w:rPr>
            </w:pPr>
          </w:p>
        </w:tc>
        <w:tc>
          <w:tcPr>
            <w:tcW w:w="648" w:type="dxa"/>
            <w:shd w:val="clear" w:color="auto" w:fill="auto"/>
          </w:tcPr>
          <w:p w14:paraId="68D202A9" w14:textId="77777777" w:rsidR="009A465D" w:rsidRPr="00A467EA" w:rsidRDefault="009A465D">
            <w:pPr>
              <w:spacing w:line="240" w:lineRule="exact"/>
              <w:ind w:right="-108"/>
              <w:jc w:val="center"/>
              <w:rPr>
                <w:rFonts w:cs="Times New Roman"/>
                <w:b/>
                <w:bCs/>
                <w:sz w:val="12"/>
                <w:szCs w:val="12"/>
                <w:lang w:val="en-US"/>
              </w:rPr>
            </w:pPr>
          </w:p>
        </w:tc>
        <w:tc>
          <w:tcPr>
            <w:tcW w:w="630" w:type="dxa"/>
            <w:shd w:val="clear" w:color="auto" w:fill="auto"/>
          </w:tcPr>
          <w:p w14:paraId="5BBCFA7D" w14:textId="77777777" w:rsidR="009A465D" w:rsidRPr="00A467EA" w:rsidRDefault="009A465D">
            <w:pPr>
              <w:spacing w:line="240" w:lineRule="exact"/>
              <w:ind w:left="-108" w:right="-132"/>
              <w:jc w:val="center"/>
              <w:rPr>
                <w:rFonts w:cs="Times New Roman"/>
                <w:b/>
                <w:bCs/>
                <w:sz w:val="12"/>
                <w:szCs w:val="12"/>
                <w:lang w:val="en-US"/>
              </w:rPr>
            </w:pPr>
          </w:p>
        </w:tc>
        <w:tc>
          <w:tcPr>
            <w:tcW w:w="792" w:type="dxa"/>
            <w:shd w:val="clear" w:color="auto" w:fill="auto"/>
          </w:tcPr>
          <w:p w14:paraId="7BE2793B" w14:textId="77777777" w:rsidR="009A465D" w:rsidRPr="00A467EA" w:rsidRDefault="009A465D">
            <w:pPr>
              <w:spacing w:line="240" w:lineRule="exact"/>
              <w:ind w:left="-108" w:right="-132"/>
              <w:jc w:val="center"/>
              <w:rPr>
                <w:rFonts w:cs="Times New Roman"/>
                <w:b/>
                <w:bCs/>
                <w:sz w:val="12"/>
                <w:szCs w:val="12"/>
                <w:lang w:val="en-US"/>
              </w:rPr>
            </w:pPr>
          </w:p>
        </w:tc>
        <w:tc>
          <w:tcPr>
            <w:tcW w:w="990" w:type="dxa"/>
            <w:shd w:val="clear" w:color="auto" w:fill="auto"/>
          </w:tcPr>
          <w:p w14:paraId="3A51B4E2" w14:textId="77777777" w:rsidR="009A465D" w:rsidRPr="00A467EA" w:rsidRDefault="009A465D">
            <w:pPr>
              <w:spacing w:line="240" w:lineRule="exact"/>
              <w:ind w:left="-108" w:right="-132"/>
              <w:jc w:val="center"/>
              <w:rPr>
                <w:rFonts w:cs="Times New Roman"/>
                <w:b/>
                <w:bCs/>
                <w:sz w:val="12"/>
                <w:szCs w:val="12"/>
                <w:lang w:val="en-US"/>
              </w:rPr>
            </w:pPr>
          </w:p>
        </w:tc>
        <w:tc>
          <w:tcPr>
            <w:tcW w:w="1441" w:type="dxa"/>
            <w:shd w:val="clear" w:color="auto" w:fill="auto"/>
          </w:tcPr>
          <w:p w14:paraId="6B952408" w14:textId="77777777" w:rsidR="009A465D" w:rsidRPr="00A467EA" w:rsidRDefault="009A465D">
            <w:pPr>
              <w:spacing w:line="240" w:lineRule="exact"/>
              <w:jc w:val="center"/>
              <w:rPr>
                <w:rFonts w:cs="Times New Roman"/>
                <w:b/>
                <w:bCs/>
                <w:sz w:val="12"/>
                <w:szCs w:val="12"/>
                <w:lang w:val="en-US"/>
              </w:rPr>
            </w:pPr>
          </w:p>
        </w:tc>
        <w:tc>
          <w:tcPr>
            <w:tcW w:w="810" w:type="dxa"/>
            <w:shd w:val="clear" w:color="auto" w:fill="auto"/>
          </w:tcPr>
          <w:p w14:paraId="53943041" w14:textId="77777777" w:rsidR="009A465D" w:rsidRPr="00A467EA" w:rsidRDefault="009A465D">
            <w:pPr>
              <w:spacing w:line="240" w:lineRule="exact"/>
              <w:jc w:val="center"/>
              <w:rPr>
                <w:rFonts w:cs="Times New Roman"/>
                <w:b/>
                <w:bCs/>
                <w:sz w:val="12"/>
                <w:szCs w:val="12"/>
                <w:lang w:val="en-US"/>
              </w:rPr>
            </w:pPr>
          </w:p>
        </w:tc>
        <w:tc>
          <w:tcPr>
            <w:tcW w:w="72" w:type="dxa"/>
            <w:shd w:val="clear" w:color="auto" w:fill="auto"/>
          </w:tcPr>
          <w:p w14:paraId="770C166F" w14:textId="77777777" w:rsidR="009A465D" w:rsidRPr="00A467EA" w:rsidRDefault="009A465D">
            <w:pPr>
              <w:spacing w:line="240" w:lineRule="exact"/>
              <w:ind w:left="-422" w:firstLine="422"/>
              <w:jc w:val="center"/>
              <w:rPr>
                <w:rFonts w:cs="Times New Roman"/>
                <w:b/>
                <w:bCs/>
                <w:sz w:val="12"/>
                <w:szCs w:val="12"/>
                <w:lang w:val="en-US"/>
              </w:rPr>
            </w:pPr>
          </w:p>
        </w:tc>
        <w:tc>
          <w:tcPr>
            <w:tcW w:w="918" w:type="dxa"/>
            <w:shd w:val="clear" w:color="auto" w:fill="auto"/>
          </w:tcPr>
          <w:p w14:paraId="25C5A4F3" w14:textId="77777777" w:rsidR="009A465D" w:rsidRPr="00A467EA" w:rsidRDefault="009A465D">
            <w:pPr>
              <w:spacing w:line="240" w:lineRule="exact"/>
              <w:ind w:left="-422" w:firstLine="422"/>
              <w:jc w:val="center"/>
              <w:rPr>
                <w:rFonts w:cs="Times New Roman"/>
                <w:b/>
                <w:bCs/>
                <w:sz w:val="14"/>
                <w:szCs w:val="14"/>
                <w:lang w:val="en-US"/>
              </w:rPr>
            </w:pPr>
            <w:r w:rsidRPr="00A467EA">
              <w:rPr>
                <w:rFonts w:cs="Times New Roman"/>
                <w:b/>
                <w:bCs/>
                <w:sz w:val="14"/>
                <w:szCs w:val="14"/>
                <w:lang w:val="en-US"/>
              </w:rPr>
              <w:t>Baht ’000</w:t>
            </w:r>
          </w:p>
        </w:tc>
        <w:tc>
          <w:tcPr>
            <w:tcW w:w="72" w:type="dxa"/>
            <w:shd w:val="clear" w:color="auto" w:fill="auto"/>
          </w:tcPr>
          <w:p w14:paraId="2A55C53C" w14:textId="77777777" w:rsidR="009A465D" w:rsidRPr="00A467EA" w:rsidRDefault="009A465D">
            <w:pPr>
              <w:spacing w:line="240" w:lineRule="exact"/>
              <w:ind w:left="-422" w:firstLine="422"/>
              <w:jc w:val="center"/>
              <w:rPr>
                <w:rFonts w:cs="Times New Roman"/>
                <w:b/>
                <w:bCs/>
                <w:sz w:val="14"/>
                <w:szCs w:val="14"/>
                <w:lang w:val="en-US"/>
              </w:rPr>
            </w:pPr>
          </w:p>
        </w:tc>
        <w:tc>
          <w:tcPr>
            <w:tcW w:w="900" w:type="dxa"/>
            <w:shd w:val="clear" w:color="auto" w:fill="auto"/>
          </w:tcPr>
          <w:p w14:paraId="377C6929" w14:textId="77777777" w:rsidR="009A465D" w:rsidRPr="00A467EA" w:rsidRDefault="009A465D">
            <w:pPr>
              <w:spacing w:line="240" w:lineRule="exact"/>
              <w:ind w:left="-422" w:firstLine="422"/>
              <w:jc w:val="center"/>
              <w:rPr>
                <w:rFonts w:cs="Times New Roman"/>
                <w:b/>
                <w:bCs/>
                <w:sz w:val="14"/>
                <w:szCs w:val="14"/>
                <w:lang w:val="en-US"/>
              </w:rPr>
            </w:pPr>
            <w:r w:rsidRPr="00A467EA">
              <w:rPr>
                <w:rFonts w:cs="Times New Roman"/>
                <w:b/>
                <w:bCs/>
                <w:sz w:val="14"/>
                <w:szCs w:val="14"/>
                <w:lang w:val="en-US"/>
              </w:rPr>
              <w:t>Baht ’000</w:t>
            </w:r>
          </w:p>
        </w:tc>
      </w:tr>
      <w:tr w:rsidR="009A465D" w:rsidRPr="00A467EA" w14:paraId="13C76386" w14:textId="77777777">
        <w:trPr>
          <w:cantSplit/>
        </w:trPr>
        <w:tc>
          <w:tcPr>
            <w:tcW w:w="6120" w:type="dxa"/>
            <w:gridSpan w:val="7"/>
            <w:shd w:val="clear" w:color="auto" w:fill="auto"/>
          </w:tcPr>
          <w:p w14:paraId="044CF118" w14:textId="77777777" w:rsidR="009A465D" w:rsidRPr="00A467EA" w:rsidRDefault="009A465D">
            <w:pPr>
              <w:spacing w:line="240" w:lineRule="exact"/>
              <w:ind w:right="43"/>
              <w:rPr>
                <w:rFonts w:cs="Times New Roman"/>
                <w:b/>
                <w:bCs/>
                <w:sz w:val="12"/>
                <w:szCs w:val="12"/>
                <w:lang w:val="en-US"/>
              </w:rPr>
            </w:pPr>
            <w:r w:rsidRPr="00A467EA">
              <w:rPr>
                <w:rFonts w:cs="Times New Roman"/>
                <w:b/>
                <w:bCs/>
                <w:sz w:val="14"/>
                <w:szCs w:val="14"/>
                <w:lang w:val="en-US"/>
              </w:rPr>
              <w:t>Company</w:t>
            </w:r>
          </w:p>
        </w:tc>
        <w:tc>
          <w:tcPr>
            <w:tcW w:w="810" w:type="dxa"/>
            <w:shd w:val="clear" w:color="auto" w:fill="auto"/>
          </w:tcPr>
          <w:p w14:paraId="16C9D035" w14:textId="77777777" w:rsidR="009A465D" w:rsidRPr="00A467EA" w:rsidRDefault="009A465D">
            <w:pPr>
              <w:spacing w:line="240" w:lineRule="exact"/>
              <w:ind w:left="-422" w:firstLine="422"/>
              <w:jc w:val="center"/>
              <w:rPr>
                <w:rFonts w:cs="Times New Roman"/>
                <w:b/>
                <w:bCs/>
                <w:sz w:val="14"/>
                <w:szCs w:val="14"/>
                <w:lang w:val="en-US"/>
              </w:rPr>
            </w:pPr>
          </w:p>
        </w:tc>
        <w:tc>
          <w:tcPr>
            <w:tcW w:w="72" w:type="dxa"/>
            <w:shd w:val="clear" w:color="auto" w:fill="auto"/>
          </w:tcPr>
          <w:p w14:paraId="5745345B" w14:textId="77777777" w:rsidR="009A465D" w:rsidRPr="00A467EA" w:rsidRDefault="009A465D">
            <w:pPr>
              <w:spacing w:line="240" w:lineRule="exact"/>
              <w:ind w:left="-422" w:firstLine="422"/>
              <w:jc w:val="center"/>
              <w:rPr>
                <w:rFonts w:cs="Times New Roman"/>
                <w:b/>
                <w:bCs/>
                <w:sz w:val="14"/>
                <w:szCs w:val="14"/>
                <w:lang w:val="en-US"/>
              </w:rPr>
            </w:pPr>
          </w:p>
        </w:tc>
        <w:tc>
          <w:tcPr>
            <w:tcW w:w="918" w:type="dxa"/>
            <w:shd w:val="clear" w:color="auto" w:fill="auto"/>
          </w:tcPr>
          <w:p w14:paraId="14F65C41" w14:textId="77777777" w:rsidR="009A465D" w:rsidRPr="00A467EA" w:rsidRDefault="009A465D">
            <w:pPr>
              <w:spacing w:line="240" w:lineRule="exact"/>
              <w:ind w:left="-422" w:firstLine="422"/>
              <w:jc w:val="center"/>
              <w:rPr>
                <w:rFonts w:cs="Times New Roman"/>
                <w:b/>
                <w:bCs/>
                <w:sz w:val="14"/>
                <w:szCs w:val="14"/>
                <w:lang w:val="en-US"/>
              </w:rPr>
            </w:pPr>
          </w:p>
        </w:tc>
        <w:tc>
          <w:tcPr>
            <w:tcW w:w="72" w:type="dxa"/>
            <w:shd w:val="clear" w:color="auto" w:fill="auto"/>
          </w:tcPr>
          <w:p w14:paraId="4A3DF13F" w14:textId="77777777" w:rsidR="009A465D" w:rsidRPr="00A467EA" w:rsidRDefault="009A465D">
            <w:pPr>
              <w:spacing w:line="240" w:lineRule="exact"/>
              <w:ind w:left="360" w:right="43"/>
              <w:jc w:val="center"/>
              <w:rPr>
                <w:rFonts w:cs="Times New Roman"/>
                <w:b/>
                <w:bCs/>
                <w:sz w:val="12"/>
                <w:szCs w:val="12"/>
                <w:lang w:val="en-US"/>
              </w:rPr>
            </w:pPr>
          </w:p>
        </w:tc>
        <w:tc>
          <w:tcPr>
            <w:tcW w:w="900" w:type="dxa"/>
            <w:shd w:val="clear" w:color="auto" w:fill="auto"/>
          </w:tcPr>
          <w:p w14:paraId="455CCA3D" w14:textId="77777777" w:rsidR="009A465D" w:rsidRPr="00A467EA" w:rsidRDefault="009A465D">
            <w:pPr>
              <w:spacing w:line="240" w:lineRule="exact"/>
              <w:ind w:left="360" w:right="43"/>
              <w:jc w:val="center"/>
              <w:rPr>
                <w:rFonts w:cs="Times New Roman"/>
                <w:b/>
                <w:bCs/>
                <w:sz w:val="12"/>
                <w:szCs w:val="12"/>
                <w:lang w:val="en-US"/>
              </w:rPr>
            </w:pPr>
          </w:p>
        </w:tc>
      </w:tr>
      <w:tr w:rsidR="00556755" w:rsidRPr="00A467EA" w14:paraId="2112B691" w14:textId="77777777">
        <w:trPr>
          <w:cantSplit/>
        </w:trPr>
        <w:tc>
          <w:tcPr>
            <w:tcW w:w="809" w:type="dxa"/>
            <w:shd w:val="clear" w:color="auto" w:fill="auto"/>
            <w:vAlign w:val="center"/>
          </w:tcPr>
          <w:p w14:paraId="6341CB97" w14:textId="77777777" w:rsidR="00556755" w:rsidRPr="00A467EA" w:rsidRDefault="00556755" w:rsidP="00556755">
            <w:pPr>
              <w:spacing w:line="260" w:lineRule="exact"/>
              <w:rPr>
                <w:rFonts w:cs="Times New Roman"/>
                <w:sz w:val="14"/>
                <w:szCs w:val="14"/>
                <w:lang w:val="en-US"/>
              </w:rPr>
            </w:pPr>
            <w:r w:rsidRPr="00A467EA">
              <w:rPr>
                <w:rFonts w:cs="Times New Roman"/>
                <w:sz w:val="14"/>
                <w:szCs w:val="14"/>
                <w:lang w:val="en-US"/>
              </w:rPr>
              <w:t>15/11/2019</w:t>
            </w:r>
          </w:p>
        </w:tc>
        <w:tc>
          <w:tcPr>
            <w:tcW w:w="810" w:type="dxa"/>
            <w:shd w:val="clear" w:color="auto" w:fill="auto"/>
            <w:vAlign w:val="center"/>
          </w:tcPr>
          <w:p w14:paraId="6E2C5DBC" w14:textId="77777777" w:rsidR="00556755" w:rsidRPr="00A467EA" w:rsidRDefault="00556755" w:rsidP="00556755">
            <w:pPr>
              <w:snapToGrid w:val="0"/>
              <w:spacing w:line="260" w:lineRule="exact"/>
              <w:jc w:val="center"/>
              <w:rPr>
                <w:rFonts w:cs="Times New Roman"/>
                <w:sz w:val="14"/>
                <w:szCs w:val="14"/>
                <w:lang w:val="en-US"/>
              </w:rPr>
            </w:pPr>
            <w:r w:rsidRPr="00A467EA">
              <w:rPr>
                <w:rFonts w:cs="Times New Roman"/>
                <w:sz w:val="14"/>
                <w:szCs w:val="14"/>
                <w:lang w:val="en-US"/>
              </w:rPr>
              <w:t>15/11/2024</w:t>
            </w:r>
          </w:p>
        </w:tc>
        <w:tc>
          <w:tcPr>
            <w:tcW w:w="648" w:type="dxa"/>
            <w:shd w:val="clear" w:color="auto" w:fill="auto"/>
          </w:tcPr>
          <w:p w14:paraId="3714D522" w14:textId="77777777" w:rsidR="00556755" w:rsidRPr="00A467EA" w:rsidRDefault="00556755" w:rsidP="00556755">
            <w:pPr>
              <w:tabs>
                <w:tab w:val="left" w:pos="594"/>
              </w:tabs>
              <w:snapToGrid w:val="0"/>
              <w:spacing w:line="260" w:lineRule="exact"/>
              <w:ind w:left="-163" w:right="-135"/>
              <w:jc w:val="center"/>
              <w:rPr>
                <w:rFonts w:cs="Times New Roman"/>
                <w:sz w:val="14"/>
                <w:szCs w:val="14"/>
                <w:lang w:val="en-US"/>
              </w:rPr>
            </w:pPr>
            <w:r w:rsidRPr="00A467EA">
              <w:rPr>
                <w:rFonts w:cs="Times New Roman"/>
                <w:sz w:val="14"/>
                <w:szCs w:val="14"/>
                <w:lang w:val="en-US"/>
              </w:rPr>
              <w:t>1,000,000</w:t>
            </w:r>
          </w:p>
        </w:tc>
        <w:tc>
          <w:tcPr>
            <w:tcW w:w="630" w:type="dxa"/>
            <w:shd w:val="clear" w:color="auto" w:fill="auto"/>
          </w:tcPr>
          <w:p w14:paraId="3541391E" w14:textId="77777777" w:rsidR="00556755" w:rsidRPr="00A467EA" w:rsidRDefault="00556755" w:rsidP="00556755">
            <w:pPr>
              <w:snapToGrid w:val="0"/>
              <w:spacing w:line="260" w:lineRule="exact"/>
              <w:ind w:left="-171" w:right="-108"/>
              <w:jc w:val="center"/>
              <w:rPr>
                <w:rFonts w:cs="Times New Roman"/>
                <w:sz w:val="14"/>
                <w:szCs w:val="14"/>
                <w:cs/>
              </w:rPr>
            </w:pPr>
            <w:r w:rsidRPr="00A467EA">
              <w:rPr>
                <w:rFonts w:cs="Times New Roman"/>
                <w:sz w:val="14"/>
                <w:szCs w:val="14"/>
                <w:cs/>
              </w:rPr>
              <w:t>THB</w:t>
            </w:r>
          </w:p>
        </w:tc>
        <w:tc>
          <w:tcPr>
            <w:tcW w:w="792" w:type="dxa"/>
            <w:shd w:val="clear" w:color="auto" w:fill="auto"/>
          </w:tcPr>
          <w:p w14:paraId="2238FD7B" w14:textId="77777777" w:rsidR="00556755" w:rsidRPr="00A467EA" w:rsidRDefault="00556755" w:rsidP="00556755">
            <w:pPr>
              <w:spacing w:line="260" w:lineRule="exact"/>
              <w:ind w:left="-468" w:right="90"/>
              <w:jc w:val="right"/>
              <w:rPr>
                <w:rFonts w:cs="Times New Roman"/>
                <w:sz w:val="14"/>
                <w:szCs w:val="14"/>
                <w:lang w:val="en-US"/>
              </w:rPr>
            </w:pPr>
            <w:r w:rsidRPr="00A467EA">
              <w:rPr>
                <w:rFonts w:cs="Times New Roman"/>
                <w:sz w:val="14"/>
                <w:szCs w:val="14"/>
                <w:lang w:val="en-US"/>
              </w:rPr>
              <w:t>1,000</w:t>
            </w:r>
          </w:p>
        </w:tc>
        <w:tc>
          <w:tcPr>
            <w:tcW w:w="990" w:type="dxa"/>
            <w:shd w:val="clear" w:color="auto" w:fill="auto"/>
          </w:tcPr>
          <w:p w14:paraId="7F611964" w14:textId="77777777" w:rsidR="00556755" w:rsidRPr="00A467EA" w:rsidRDefault="00556755" w:rsidP="00556755">
            <w:pPr>
              <w:spacing w:line="260" w:lineRule="exact"/>
              <w:ind w:right="80"/>
              <w:jc w:val="right"/>
              <w:rPr>
                <w:rFonts w:cs="Times New Roman"/>
                <w:sz w:val="14"/>
                <w:szCs w:val="14"/>
                <w:lang w:val="en-US"/>
              </w:rPr>
            </w:pPr>
            <w:r w:rsidRPr="00A467EA">
              <w:rPr>
                <w:rFonts w:cs="Times New Roman"/>
                <w:sz w:val="14"/>
                <w:szCs w:val="14"/>
                <w:lang w:val="en-US"/>
              </w:rPr>
              <w:t>1,000,000,000</w:t>
            </w:r>
          </w:p>
        </w:tc>
        <w:tc>
          <w:tcPr>
            <w:tcW w:w="1441" w:type="dxa"/>
            <w:shd w:val="clear" w:color="auto" w:fill="auto"/>
            <w:vAlign w:val="center"/>
          </w:tcPr>
          <w:p w14:paraId="4B181CFE" w14:textId="77777777"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2.57</w:t>
            </w:r>
          </w:p>
        </w:tc>
        <w:tc>
          <w:tcPr>
            <w:tcW w:w="810" w:type="dxa"/>
            <w:shd w:val="clear" w:color="auto" w:fill="auto"/>
            <w:vAlign w:val="center"/>
          </w:tcPr>
          <w:p w14:paraId="771D2C4A" w14:textId="77777777" w:rsidR="00556755" w:rsidRPr="00A467EA" w:rsidRDefault="00556755" w:rsidP="00556755">
            <w:pPr>
              <w:snapToGrid w:val="0"/>
              <w:spacing w:line="260" w:lineRule="exact"/>
              <w:jc w:val="center"/>
              <w:rPr>
                <w:rFonts w:cs="Times New Roman"/>
                <w:sz w:val="14"/>
                <w:szCs w:val="14"/>
                <w:cs/>
              </w:rPr>
            </w:pPr>
            <w:r w:rsidRPr="00A467EA">
              <w:rPr>
                <w:rFonts w:cs="Times New Roman"/>
                <w:sz w:val="14"/>
                <w:szCs w:val="14"/>
                <w:cs/>
              </w:rPr>
              <w:t>Semi-annual</w:t>
            </w:r>
          </w:p>
        </w:tc>
        <w:tc>
          <w:tcPr>
            <w:tcW w:w="72" w:type="dxa"/>
            <w:shd w:val="clear" w:color="auto" w:fill="auto"/>
            <w:vAlign w:val="center"/>
          </w:tcPr>
          <w:p w14:paraId="353901ED" w14:textId="77777777" w:rsidR="00556755" w:rsidRPr="00A467EA" w:rsidRDefault="00556755" w:rsidP="00556755">
            <w:pPr>
              <w:snapToGrid w:val="0"/>
              <w:spacing w:line="240" w:lineRule="exact"/>
              <w:ind w:left="-171"/>
              <w:jc w:val="center"/>
              <w:rPr>
                <w:rFonts w:cs="Times New Roman"/>
                <w:sz w:val="12"/>
                <w:szCs w:val="12"/>
                <w:cs/>
              </w:rPr>
            </w:pPr>
          </w:p>
        </w:tc>
        <w:tc>
          <w:tcPr>
            <w:tcW w:w="918" w:type="dxa"/>
            <w:shd w:val="clear" w:color="auto" w:fill="auto"/>
          </w:tcPr>
          <w:p w14:paraId="670BC26D" w14:textId="06AC0523" w:rsidR="00556755" w:rsidRPr="00A467EA" w:rsidRDefault="00D25B3A" w:rsidP="00D25B3A">
            <w:pPr>
              <w:tabs>
                <w:tab w:val="decimal" w:pos="534"/>
              </w:tabs>
              <w:spacing w:line="260" w:lineRule="exact"/>
              <w:ind w:left="61" w:right="39" w:firstLine="50"/>
              <w:rPr>
                <w:rFonts w:cstheme="minorBidi"/>
                <w:sz w:val="14"/>
                <w:szCs w:val="14"/>
                <w:lang w:val="en-US"/>
              </w:rPr>
            </w:pPr>
            <w:r w:rsidRPr="00A467EA">
              <w:rPr>
                <w:rFonts w:cstheme="minorBidi"/>
                <w:sz w:val="14"/>
                <w:szCs w:val="14"/>
                <w:lang w:val="en-US"/>
              </w:rPr>
              <w:t>-</w:t>
            </w:r>
          </w:p>
        </w:tc>
        <w:tc>
          <w:tcPr>
            <w:tcW w:w="72" w:type="dxa"/>
            <w:shd w:val="clear" w:color="auto" w:fill="auto"/>
            <w:vAlign w:val="center"/>
          </w:tcPr>
          <w:p w14:paraId="492ECDED" w14:textId="77777777" w:rsidR="00556755" w:rsidRPr="00A467EA" w:rsidRDefault="00556755" w:rsidP="00556755">
            <w:pPr>
              <w:snapToGrid w:val="0"/>
              <w:spacing w:line="240" w:lineRule="exact"/>
              <w:ind w:left="-360"/>
              <w:rPr>
                <w:rFonts w:cs="Times New Roman"/>
                <w:sz w:val="12"/>
                <w:szCs w:val="12"/>
                <w:lang w:val="en-US"/>
              </w:rPr>
            </w:pPr>
          </w:p>
        </w:tc>
        <w:tc>
          <w:tcPr>
            <w:tcW w:w="900" w:type="dxa"/>
            <w:shd w:val="clear" w:color="auto" w:fill="auto"/>
          </w:tcPr>
          <w:p w14:paraId="239EE061" w14:textId="5BAE3B11"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cs/>
                <w:lang w:val="en-US"/>
              </w:rPr>
              <w:t>1</w:t>
            </w:r>
            <w:r w:rsidRPr="00A467EA">
              <w:rPr>
                <w:rFonts w:cs="Times New Roman"/>
                <w:sz w:val="14"/>
                <w:szCs w:val="14"/>
                <w:lang w:val="en-US"/>
              </w:rPr>
              <w:t>,</w:t>
            </w:r>
            <w:r w:rsidRPr="00A467EA">
              <w:rPr>
                <w:rFonts w:cs="Times New Roman"/>
                <w:sz w:val="14"/>
                <w:szCs w:val="14"/>
                <w:cs/>
                <w:lang w:val="en-US"/>
              </w:rPr>
              <w:t>000</w:t>
            </w:r>
            <w:r w:rsidRPr="00A467EA">
              <w:rPr>
                <w:rFonts w:cs="Times New Roman"/>
                <w:sz w:val="14"/>
                <w:szCs w:val="14"/>
                <w:lang w:val="en-US"/>
              </w:rPr>
              <w:t>,</w:t>
            </w:r>
            <w:r w:rsidRPr="00A467EA">
              <w:rPr>
                <w:rFonts w:cs="Times New Roman"/>
                <w:sz w:val="14"/>
                <w:szCs w:val="14"/>
                <w:cs/>
                <w:lang w:val="en-US"/>
              </w:rPr>
              <w:t>000</w:t>
            </w:r>
          </w:p>
        </w:tc>
      </w:tr>
      <w:tr w:rsidR="00556755" w:rsidRPr="00A467EA" w14:paraId="4B560F29" w14:textId="77777777">
        <w:trPr>
          <w:cantSplit/>
        </w:trPr>
        <w:tc>
          <w:tcPr>
            <w:tcW w:w="809" w:type="dxa"/>
            <w:shd w:val="clear" w:color="auto" w:fill="auto"/>
            <w:vAlign w:val="center"/>
          </w:tcPr>
          <w:p w14:paraId="65F29D88" w14:textId="77777777" w:rsidR="00556755" w:rsidRPr="00A467EA" w:rsidRDefault="00556755" w:rsidP="00556755">
            <w:pPr>
              <w:spacing w:line="260" w:lineRule="exact"/>
              <w:rPr>
                <w:rFonts w:cs="Times New Roman"/>
                <w:sz w:val="14"/>
                <w:szCs w:val="14"/>
                <w:lang w:val="en-US"/>
              </w:rPr>
            </w:pPr>
            <w:r w:rsidRPr="00A467EA">
              <w:rPr>
                <w:rFonts w:cs="Times New Roman"/>
                <w:sz w:val="14"/>
                <w:szCs w:val="14"/>
                <w:lang w:val="en-US"/>
              </w:rPr>
              <w:t>29/12/2021</w:t>
            </w:r>
          </w:p>
        </w:tc>
        <w:tc>
          <w:tcPr>
            <w:tcW w:w="810" w:type="dxa"/>
            <w:shd w:val="clear" w:color="auto" w:fill="auto"/>
            <w:vAlign w:val="center"/>
          </w:tcPr>
          <w:p w14:paraId="279267D7" w14:textId="77777777" w:rsidR="00556755" w:rsidRPr="00A467EA" w:rsidRDefault="00556755" w:rsidP="00556755">
            <w:pPr>
              <w:snapToGrid w:val="0"/>
              <w:spacing w:line="260" w:lineRule="exact"/>
              <w:jc w:val="center"/>
              <w:rPr>
                <w:rFonts w:cs="Times New Roman"/>
                <w:sz w:val="14"/>
                <w:szCs w:val="14"/>
                <w:lang w:val="en-US"/>
              </w:rPr>
            </w:pPr>
            <w:r w:rsidRPr="00A467EA">
              <w:rPr>
                <w:rFonts w:cs="Times New Roman"/>
                <w:sz w:val="14"/>
                <w:szCs w:val="14"/>
                <w:lang w:val="en-US"/>
              </w:rPr>
              <w:t>29/12/2026</w:t>
            </w:r>
          </w:p>
        </w:tc>
        <w:tc>
          <w:tcPr>
            <w:tcW w:w="648" w:type="dxa"/>
            <w:shd w:val="clear" w:color="auto" w:fill="auto"/>
          </w:tcPr>
          <w:p w14:paraId="36A65921" w14:textId="77777777" w:rsidR="00556755" w:rsidRPr="00A467EA" w:rsidRDefault="00556755" w:rsidP="00556755">
            <w:pPr>
              <w:snapToGrid w:val="0"/>
              <w:spacing w:line="260" w:lineRule="exact"/>
              <w:ind w:left="-163" w:right="-201"/>
              <w:jc w:val="center"/>
              <w:rPr>
                <w:rFonts w:cs="Times New Roman"/>
                <w:sz w:val="14"/>
                <w:szCs w:val="14"/>
                <w:lang w:val="en-US"/>
              </w:rPr>
            </w:pPr>
            <w:r w:rsidRPr="00A467EA">
              <w:rPr>
                <w:rFonts w:cs="Times New Roman"/>
                <w:sz w:val="14"/>
                <w:szCs w:val="14"/>
                <w:lang w:val="en-US"/>
              </w:rPr>
              <w:t xml:space="preserve">          70</w:t>
            </w:r>
          </w:p>
        </w:tc>
        <w:tc>
          <w:tcPr>
            <w:tcW w:w="630" w:type="dxa"/>
            <w:shd w:val="clear" w:color="auto" w:fill="auto"/>
          </w:tcPr>
          <w:p w14:paraId="26B61F68" w14:textId="77777777" w:rsidR="00556755" w:rsidRPr="00A467EA" w:rsidRDefault="00556755" w:rsidP="00556755">
            <w:pPr>
              <w:snapToGrid w:val="0"/>
              <w:spacing w:line="260" w:lineRule="exact"/>
              <w:ind w:left="-171" w:right="-108"/>
              <w:jc w:val="center"/>
              <w:rPr>
                <w:rFonts w:cs="Times New Roman"/>
                <w:sz w:val="14"/>
                <w:szCs w:val="14"/>
                <w:cs/>
              </w:rPr>
            </w:pPr>
            <w:r w:rsidRPr="00A467EA">
              <w:rPr>
                <w:rFonts w:cs="Times New Roman"/>
                <w:sz w:val="14"/>
                <w:szCs w:val="14"/>
                <w:lang w:val="en-US"/>
              </w:rPr>
              <w:t>JPY</w:t>
            </w:r>
          </w:p>
        </w:tc>
        <w:tc>
          <w:tcPr>
            <w:tcW w:w="792" w:type="dxa"/>
            <w:shd w:val="clear" w:color="auto" w:fill="auto"/>
          </w:tcPr>
          <w:p w14:paraId="33DF9925" w14:textId="77777777" w:rsidR="00556755" w:rsidRPr="00A467EA" w:rsidRDefault="00556755" w:rsidP="00556755">
            <w:pPr>
              <w:spacing w:line="260" w:lineRule="exact"/>
              <w:ind w:left="-468" w:right="90"/>
              <w:jc w:val="right"/>
              <w:rPr>
                <w:rFonts w:cs="Times New Roman"/>
                <w:sz w:val="14"/>
                <w:szCs w:val="14"/>
                <w:lang w:val="en-US"/>
              </w:rPr>
            </w:pPr>
            <w:r w:rsidRPr="00A467EA">
              <w:rPr>
                <w:rFonts w:cs="Times New Roman"/>
                <w:sz w:val="14"/>
                <w:szCs w:val="14"/>
                <w:lang w:val="en-US"/>
              </w:rPr>
              <w:t>100,000,000</w:t>
            </w:r>
          </w:p>
        </w:tc>
        <w:tc>
          <w:tcPr>
            <w:tcW w:w="990" w:type="dxa"/>
            <w:shd w:val="clear" w:color="auto" w:fill="auto"/>
          </w:tcPr>
          <w:p w14:paraId="2402FB68" w14:textId="77777777" w:rsidR="00556755" w:rsidRPr="00A467EA" w:rsidRDefault="00556755" w:rsidP="00556755">
            <w:pPr>
              <w:spacing w:line="260" w:lineRule="exact"/>
              <w:ind w:right="80"/>
              <w:jc w:val="right"/>
              <w:rPr>
                <w:rFonts w:cs="Times New Roman"/>
                <w:sz w:val="14"/>
                <w:szCs w:val="14"/>
                <w:lang w:val="en-US"/>
              </w:rPr>
            </w:pPr>
            <w:r w:rsidRPr="00A467EA">
              <w:rPr>
                <w:rFonts w:cs="Times New Roman"/>
                <w:sz w:val="14"/>
                <w:szCs w:val="14"/>
                <w:lang w:val="en-US"/>
              </w:rPr>
              <w:t>7,000,000,000</w:t>
            </w:r>
          </w:p>
        </w:tc>
        <w:tc>
          <w:tcPr>
            <w:tcW w:w="1441" w:type="dxa"/>
            <w:shd w:val="clear" w:color="auto" w:fill="auto"/>
            <w:vAlign w:val="center"/>
          </w:tcPr>
          <w:p w14:paraId="21738BE4" w14:textId="77777777"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0.65</w:t>
            </w:r>
          </w:p>
        </w:tc>
        <w:tc>
          <w:tcPr>
            <w:tcW w:w="810" w:type="dxa"/>
            <w:shd w:val="clear" w:color="auto" w:fill="auto"/>
            <w:vAlign w:val="center"/>
          </w:tcPr>
          <w:p w14:paraId="68CA6BC3" w14:textId="77777777" w:rsidR="00556755" w:rsidRPr="00A467EA" w:rsidRDefault="00556755" w:rsidP="00556755">
            <w:pPr>
              <w:snapToGrid w:val="0"/>
              <w:spacing w:line="260" w:lineRule="exact"/>
              <w:jc w:val="center"/>
              <w:rPr>
                <w:rFonts w:cs="Times New Roman"/>
                <w:sz w:val="14"/>
                <w:szCs w:val="14"/>
                <w:cs/>
              </w:rPr>
            </w:pPr>
            <w:r w:rsidRPr="00A467EA">
              <w:rPr>
                <w:rFonts w:cs="Times New Roman"/>
                <w:sz w:val="14"/>
                <w:szCs w:val="14"/>
                <w:cs/>
              </w:rPr>
              <w:t>Semi-annual</w:t>
            </w:r>
          </w:p>
        </w:tc>
        <w:tc>
          <w:tcPr>
            <w:tcW w:w="72" w:type="dxa"/>
            <w:shd w:val="clear" w:color="auto" w:fill="auto"/>
            <w:vAlign w:val="center"/>
          </w:tcPr>
          <w:p w14:paraId="3895120C" w14:textId="77777777" w:rsidR="00556755" w:rsidRPr="00A467EA" w:rsidRDefault="00556755" w:rsidP="00556755">
            <w:pPr>
              <w:snapToGrid w:val="0"/>
              <w:spacing w:line="240" w:lineRule="exact"/>
              <w:ind w:left="-171"/>
              <w:jc w:val="center"/>
              <w:rPr>
                <w:rFonts w:cs="Times New Roman"/>
                <w:sz w:val="12"/>
                <w:szCs w:val="12"/>
                <w:cs/>
              </w:rPr>
            </w:pPr>
          </w:p>
        </w:tc>
        <w:tc>
          <w:tcPr>
            <w:tcW w:w="918" w:type="dxa"/>
            <w:shd w:val="clear" w:color="auto" w:fill="auto"/>
          </w:tcPr>
          <w:p w14:paraId="49E23A04" w14:textId="0AACA0A5" w:rsidR="00556755" w:rsidRPr="00A467EA" w:rsidRDefault="002576B5"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1,617,805</w:t>
            </w:r>
          </w:p>
        </w:tc>
        <w:tc>
          <w:tcPr>
            <w:tcW w:w="72" w:type="dxa"/>
            <w:shd w:val="clear" w:color="auto" w:fill="auto"/>
            <w:vAlign w:val="center"/>
          </w:tcPr>
          <w:p w14:paraId="06D87543" w14:textId="77777777" w:rsidR="00556755" w:rsidRPr="00A467EA" w:rsidRDefault="00556755" w:rsidP="00556755">
            <w:pPr>
              <w:snapToGrid w:val="0"/>
              <w:spacing w:line="240" w:lineRule="exact"/>
              <w:ind w:left="-360"/>
              <w:rPr>
                <w:rFonts w:cs="Times New Roman"/>
                <w:sz w:val="12"/>
                <w:szCs w:val="12"/>
                <w:lang w:val="en-US"/>
              </w:rPr>
            </w:pPr>
          </w:p>
        </w:tc>
        <w:tc>
          <w:tcPr>
            <w:tcW w:w="900" w:type="dxa"/>
            <w:shd w:val="clear" w:color="auto" w:fill="auto"/>
          </w:tcPr>
          <w:p w14:paraId="39173B98" w14:textId="5DBFAE1F"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cs/>
                <w:lang w:val="en-US"/>
              </w:rPr>
              <w:t>1</w:t>
            </w:r>
            <w:r w:rsidRPr="00A467EA">
              <w:rPr>
                <w:rFonts w:cs="Times New Roman"/>
                <w:sz w:val="14"/>
                <w:szCs w:val="14"/>
                <w:lang w:val="en-US"/>
              </w:rPr>
              <w:t>,</w:t>
            </w:r>
            <w:r w:rsidRPr="00A467EA">
              <w:rPr>
                <w:rFonts w:cs="Times New Roman"/>
                <w:sz w:val="14"/>
                <w:szCs w:val="14"/>
                <w:cs/>
                <w:lang w:val="en-US"/>
              </w:rPr>
              <w:t>700</w:t>
            </w:r>
            <w:r w:rsidRPr="00A467EA">
              <w:rPr>
                <w:rFonts w:cs="Times New Roman"/>
                <w:sz w:val="14"/>
                <w:szCs w:val="14"/>
                <w:lang w:val="en-US"/>
              </w:rPr>
              <w:t>,</w:t>
            </w:r>
            <w:r w:rsidRPr="00A467EA">
              <w:rPr>
                <w:rFonts w:cs="Times New Roman"/>
                <w:sz w:val="14"/>
                <w:szCs w:val="14"/>
                <w:cs/>
                <w:lang w:val="en-US"/>
              </w:rPr>
              <w:t>783</w:t>
            </w:r>
          </w:p>
        </w:tc>
      </w:tr>
      <w:tr w:rsidR="00556755" w:rsidRPr="00A467EA" w14:paraId="3EF88B5C" w14:textId="77777777">
        <w:trPr>
          <w:cantSplit/>
        </w:trPr>
        <w:tc>
          <w:tcPr>
            <w:tcW w:w="809" w:type="dxa"/>
            <w:shd w:val="clear" w:color="auto" w:fill="auto"/>
            <w:vAlign w:val="center"/>
          </w:tcPr>
          <w:p w14:paraId="3F9062AC" w14:textId="77777777" w:rsidR="00556755" w:rsidRPr="00A467EA" w:rsidRDefault="00556755" w:rsidP="00556755">
            <w:pPr>
              <w:spacing w:line="260" w:lineRule="exact"/>
              <w:rPr>
                <w:rFonts w:cs="Times New Roman"/>
                <w:sz w:val="14"/>
                <w:szCs w:val="14"/>
                <w:lang w:val="en-US"/>
              </w:rPr>
            </w:pPr>
            <w:r w:rsidRPr="00A467EA">
              <w:rPr>
                <w:rFonts w:cs="Times New Roman"/>
                <w:sz w:val="14"/>
                <w:szCs w:val="14"/>
                <w:lang w:val="en-US"/>
              </w:rPr>
              <w:t>29/11/2022</w:t>
            </w:r>
          </w:p>
        </w:tc>
        <w:tc>
          <w:tcPr>
            <w:tcW w:w="810" w:type="dxa"/>
            <w:shd w:val="clear" w:color="auto" w:fill="auto"/>
            <w:vAlign w:val="center"/>
          </w:tcPr>
          <w:p w14:paraId="212644F7" w14:textId="77777777" w:rsidR="00556755" w:rsidRPr="00A467EA" w:rsidRDefault="00556755" w:rsidP="00556755">
            <w:pPr>
              <w:snapToGrid w:val="0"/>
              <w:spacing w:line="260" w:lineRule="exact"/>
              <w:jc w:val="center"/>
              <w:rPr>
                <w:rFonts w:cs="Times New Roman"/>
                <w:sz w:val="14"/>
                <w:szCs w:val="14"/>
                <w:lang w:val="en-US"/>
              </w:rPr>
            </w:pPr>
            <w:r w:rsidRPr="00A467EA">
              <w:rPr>
                <w:rFonts w:cs="Times New Roman"/>
                <w:sz w:val="14"/>
                <w:szCs w:val="14"/>
                <w:lang w:val="en-US"/>
              </w:rPr>
              <w:t>28/11/2025</w:t>
            </w:r>
          </w:p>
        </w:tc>
        <w:tc>
          <w:tcPr>
            <w:tcW w:w="648" w:type="dxa"/>
            <w:shd w:val="clear" w:color="auto" w:fill="auto"/>
          </w:tcPr>
          <w:p w14:paraId="54308176" w14:textId="77777777" w:rsidR="00556755" w:rsidRPr="00A467EA" w:rsidRDefault="00556755" w:rsidP="00556755">
            <w:pPr>
              <w:snapToGrid w:val="0"/>
              <w:spacing w:line="260" w:lineRule="exact"/>
              <w:ind w:left="-163" w:right="-237"/>
              <w:jc w:val="center"/>
              <w:rPr>
                <w:rFonts w:cs="Times New Roman"/>
                <w:sz w:val="14"/>
                <w:szCs w:val="14"/>
                <w:lang w:val="en-US"/>
              </w:rPr>
            </w:pPr>
            <w:r w:rsidRPr="00A467EA">
              <w:rPr>
                <w:rFonts w:cs="Times New Roman"/>
                <w:sz w:val="14"/>
                <w:szCs w:val="14"/>
                <w:lang w:val="en-US"/>
              </w:rPr>
              <w:t xml:space="preserve">       100</w:t>
            </w:r>
          </w:p>
        </w:tc>
        <w:tc>
          <w:tcPr>
            <w:tcW w:w="630" w:type="dxa"/>
            <w:shd w:val="clear" w:color="auto" w:fill="auto"/>
          </w:tcPr>
          <w:p w14:paraId="63E35B84" w14:textId="77777777" w:rsidR="00556755" w:rsidRPr="00A467EA" w:rsidRDefault="00556755" w:rsidP="00556755">
            <w:pPr>
              <w:snapToGrid w:val="0"/>
              <w:spacing w:line="260" w:lineRule="exact"/>
              <w:ind w:left="-171" w:right="-108"/>
              <w:jc w:val="center"/>
              <w:rPr>
                <w:rFonts w:cs="Times New Roman"/>
                <w:sz w:val="14"/>
                <w:szCs w:val="14"/>
                <w:cs/>
              </w:rPr>
            </w:pPr>
            <w:r w:rsidRPr="00A467EA">
              <w:rPr>
                <w:rFonts w:cs="Times New Roman"/>
                <w:sz w:val="14"/>
                <w:szCs w:val="14"/>
                <w:lang w:val="en-US"/>
              </w:rPr>
              <w:t>JPY</w:t>
            </w:r>
          </w:p>
        </w:tc>
        <w:tc>
          <w:tcPr>
            <w:tcW w:w="792" w:type="dxa"/>
            <w:shd w:val="clear" w:color="auto" w:fill="auto"/>
          </w:tcPr>
          <w:p w14:paraId="243AB404" w14:textId="77777777" w:rsidR="00556755" w:rsidRPr="00A467EA" w:rsidRDefault="00556755" w:rsidP="00556755">
            <w:pPr>
              <w:spacing w:line="260" w:lineRule="exact"/>
              <w:ind w:left="-468" w:right="90"/>
              <w:jc w:val="right"/>
              <w:rPr>
                <w:rFonts w:cs="Times New Roman"/>
                <w:sz w:val="14"/>
                <w:szCs w:val="14"/>
                <w:lang w:val="en-US"/>
              </w:rPr>
            </w:pPr>
            <w:r w:rsidRPr="00A467EA">
              <w:rPr>
                <w:rFonts w:cs="Times New Roman"/>
                <w:sz w:val="14"/>
                <w:szCs w:val="14"/>
                <w:lang w:val="en-US"/>
              </w:rPr>
              <w:t>100,000,000</w:t>
            </w:r>
          </w:p>
        </w:tc>
        <w:tc>
          <w:tcPr>
            <w:tcW w:w="990" w:type="dxa"/>
            <w:shd w:val="clear" w:color="auto" w:fill="auto"/>
          </w:tcPr>
          <w:p w14:paraId="7B18C7DB" w14:textId="77777777" w:rsidR="00556755" w:rsidRPr="00A467EA" w:rsidRDefault="00556755" w:rsidP="00556755">
            <w:pPr>
              <w:spacing w:line="260" w:lineRule="exact"/>
              <w:ind w:right="80"/>
              <w:jc w:val="right"/>
              <w:rPr>
                <w:rFonts w:cs="Times New Roman"/>
                <w:sz w:val="14"/>
                <w:szCs w:val="14"/>
                <w:lang w:val="en-US"/>
              </w:rPr>
            </w:pPr>
            <w:r w:rsidRPr="00A467EA">
              <w:rPr>
                <w:rFonts w:cs="Times New Roman"/>
                <w:sz w:val="14"/>
                <w:szCs w:val="14"/>
                <w:lang w:val="en-US"/>
              </w:rPr>
              <w:t>10,000,000,000</w:t>
            </w:r>
          </w:p>
        </w:tc>
        <w:tc>
          <w:tcPr>
            <w:tcW w:w="1441" w:type="dxa"/>
            <w:shd w:val="clear" w:color="auto" w:fill="auto"/>
            <w:vAlign w:val="center"/>
          </w:tcPr>
          <w:p w14:paraId="00B80490" w14:textId="77777777"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0.69</w:t>
            </w:r>
          </w:p>
        </w:tc>
        <w:tc>
          <w:tcPr>
            <w:tcW w:w="810" w:type="dxa"/>
            <w:shd w:val="clear" w:color="auto" w:fill="auto"/>
            <w:vAlign w:val="center"/>
          </w:tcPr>
          <w:p w14:paraId="2E93C049" w14:textId="77777777" w:rsidR="00556755" w:rsidRPr="00A467EA" w:rsidRDefault="00556755" w:rsidP="00556755">
            <w:pPr>
              <w:snapToGrid w:val="0"/>
              <w:spacing w:line="260" w:lineRule="exact"/>
              <w:jc w:val="center"/>
              <w:rPr>
                <w:rFonts w:cs="Times New Roman"/>
                <w:sz w:val="14"/>
                <w:szCs w:val="14"/>
                <w:cs/>
              </w:rPr>
            </w:pPr>
            <w:r w:rsidRPr="00A467EA">
              <w:rPr>
                <w:rFonts w:cs="Times New Roman"/>
                <w:sz w:val="14"/>
                <w:szCs w:val="14"/>
                <w:cs/>
              </w:rPr>
              <w:t>Semi-annual</w:t>
            </w:r>
          </w:p>
        </w:tc>
        <w:tc>
          <w:tcPr>
            <w:tcW w:w="72" w:type="dxa"/>
            <w:shd w:val="clear" w:color="auto" w:fill="auto"/>
            <w:vAlign w:val="center"/>
          </w:tcPr>
          <w:p w14:paraId="75447E4B" w14:textId="77777777" w:rsidR="00556755" w:rsidRPr="00A467EA" w:rsidRDefault="00556755" w:rsidP="00556755">
            <w:pPr>
              <w:snapToGrid w:val="0"/>
              <w:spacing w:line="240" w:lineRule="exact"/>
              <w:ind w:left="-171"/>
              <w:jc w:val="center"/>
              <w:rPr>
                <w:rFonts w:cs="Times New Roman"/>
                <w:sz w:val="12"/>
                <w:szCs w:val="12"/>
                <w:cs/>
              </w:rPr>
            </w:pPr>
          </w:p>
        </w:tc>
        <w:tc>
          <w:tcPr>
            <w:tcW w:w="918" w:type="dxa"/>
            <w:shd w:val="clear" w:color="auto" w:fill="auto"/>
          </w:tcPr>
          <w:p w14:paraId="5FADFD6A" w14:textId="740682B0" w:rsidR="00556755" w:rsidRPr="00A467EA" w:rsidRDefault="003B4821" w:rsidP="00D25B3A">
            <w:pPr>
              <w:tabs>
                <w:tab w:val="decimal" w:pos="818"/>
              </w:tabs>
              <w:spacing w:line="260" w:lineRule="exact"/>
              <w:ind w:left="61" w:right="39" w:firstLine="50"/>
              <w:rPr>
                <w:rFonts w:cstheme="minorBidi"/>
                <w:sz w:val="14"/>
                <w:szCs w:val="14"/>
                <w:lang w:val="en-US"/>
              </w:rPr>
            </w:pPr>
            <w:r w:rsidRPr="00A467EA">
              <w:rPr>
                <w:rFonts w:cstheme="minorBidi"/>
                <w:sz w:val="14"/>
                <w:szCs w:val="14"/>
                <w:lang w:val="en-US"/>
              </w:rPr>
              <w:t>2,311,150</w:t>
            </w:r>
          </w:p>
        </w:tc>
        <w:tc>
          <w:tcPr>
            <w:tcW w:w="72" w:type="dxa"/>
            <w:shd w:val="clear" w:color="auto" w:fill="auto"/>
            <w:vAlign w:val="center"/>
          </w:tcPr>
          <w:p w14:paraId="30DFBEF9" w14:textId="77777777" w:rsidR="00556755" w:rsidRPr="00A467EA" w:rsidRDefault="00556755" w:rsidP="00556755">
            <w:pPr>
              <w:snapToGrid w:val="0"/>
              <w:spacing w:line="240" w:lineRule="exact"/>
              <w:ind w:left="-360"/>
              <w:rPr>
                <w:rFonts w:cs="Times New Roman"/>
                <w:sz w:val="12"/>
                <w:szCs w:val="12"/>
                <w:lang w:val="en-US"/>
              </w:rPr>
            </w:pPr>
          </w:p>
        </w:tc>
        <w:tc>
          <w:tcPr>
            <w:tcW w:w="900" w:type="dxa"/>
            <w:shd w:val="clear" w:color="auto" w:fill="auto"/>
          </w:tcPr>
          <w:p w14:paraId="12AE2CC7" w14:textId="7A9D33B8"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cs/>
                <w:lang w:val="en-US"/>
              </w:rPr>
              <w:t>2</w:t>
            </w:r>
            <w:r w:rsidRPr="00A467EA">
              <w:rPr>
                <w:rFonts w:cs="Times New Roman"/>
                <w:sz w:val="14"/>
                <w:szCs w:val="14"/>
                <w:lang w:val="en-US"/>
              </w:rPr>
              <w:t>,</w:t>
            </w:r>
            <w:r w:rsidRPr="00A467EA">
              <w:rPr>
                <w:rFonts w:cs="Times New Roman"/>
                <w:sz w:val="14"/>
                <w:szCs w:val="14"/>
                <w:cs/>
                <w:lang w:val="en-US"/>
              </w:rPr>
              <w:t>429</w:t>
            </w:r>
            <w:r w:rsidRPr="00A467EA">
              <w:rPr>
                <w:rFonts w:cs="Times New Roman"/>
                <w:sz w:val="14"/>
                <w:szCs w:val="14"/>
                <w:lang w:val="en-US"/>
              </w:rPr>
              <w:t>,</w:t>
            </w:r>
            <w:r w:rsidRPr="00A467EA">
              <w:rPr>
                <w:rFonts w:cs="Times New Roman"/>
                <w:sz w:val="14"/>
                <w:szCs w:val="14"/>
                <w:cs/>
                <w:lang w:val="en-US"/>
              </w:rPr>
              <w:t>690</w:t>
            </w:r>
          </w:p>
        </w:tc>
      </w:tr>
      <w:tr w:rsidR="00556755" w:rsidRPr="00A467EA" w14:paraId="6BF29360" w14:textId="77777777">
        <w:trPr>
          <w:cantSplit/>
        </w:trPr>
        <w:tc>
          <w:tcPr>
            <w:tcW w:w="809" w:type="dxa"/>
            <w:shd w:val="clear" w:color="auto" w:fill="auto"/>
            <w:vAlign w:val="center"/>
          </w:tcPr>
          <w:p w14:paraId="600723AF" w14:textId="77777777" w:rsidR="00556755" w:rsidRPr="00A467EA" w:rsidRDefault="00556755" w:rsidP="00556755">
            <w:pPr>
              <w:spacing w:line="260" w:lineRule="exact"/>
              <w:rPr>
                <w:rFonts w:cs="Times New Roman"/>
                <w:sz w:val="14"/>
                <w:szCs w:val="14"/>
                <w:lang w:val="en-US"/>
              </w:rPr>
            </w:pPr>
            <w:r w:rsidRPr="00A467EA">
              <w:rPr>
                <w:rFonts w:cs="Times New Roman"/>
                <w:sz w:val="14"/>
                <w:szCs w:val="14"/>
                <w:lang w:val="en-US"/>
              </w:rPr>
              <w:t>24/02/2023</w:t>
            </w:r>
          </w:p>
        </w:tc>
        <w:tc>
          <w:tcPr>
            <w:tcW w:w="810" w:type="dxa"/>
            <w:shd w:val="clear" w:color="auto" w:fill="auto"/>
            <w:vAlign w:val="center"/>
          </w:tcPr>
          <w:p w14:paraId="0CF0D38F" w14:textId="77777777" w:rsidR="00556755" w:rsidRPr="00A467EA" w:rsidRDefault="00556755" w:rsidP="00556755">
            <w:pPr>
              <w:snapToGrid w:val="0"/>
              <w:spacing w:line="260" w:lineRule="exact"/>
              <w:jc w:val="center"/>
              <w:rPr>
                <w:rFonts w:cs="Times New Roman"/>
                <w:sz w:val="14"/>
                <w:szCs w:val="14"/>
                <w:lang w:val="en-US"/>
              </w:rPr>
            </w:pPr>
            <w:r w:rsidRPr="00A467EA">
              <w:rPr>
                <w:rFonts w:cs="Times New Roman"/>
                <w:sz w:val="14"/>
                <w:szCs w:val="14"/>
                <w:lang w:val="en-US"/>
              </w:rPr>
              <w:t>24/02/2025</w:t>
            </w:r>
          </w:p>
        </w:tc>
        <w:tc>
          <w:tcPr>
            <w:tcW w:w="648" w:type="dxa"/>
            <w:shd w:val="clear" w:color="auto" w:fill="auto"/>
          </w:tcPr>
          <w:p w14:paraId="0DF0C668" w14:textId="77777777" w:rsidR="00556755" w:rsidRPr="00A467EA" w:rsidRDefault="00556755" w:rsidP="00556755">
            <w:pPr>
              <w:snapToGrid w:val="0"/>
              <w:spacing w:line="260" w:lineRule="exact"/>
              <w:ind w:left="-163" w:right="-135"/>
              <w:jc w:val="center"/>
              <w:rPr>
                <w:rFonts w:cs="Times New Roman"/>
                <w:sz w:val="14"/>
                <w:szCs w:val="14"/>
                <w:lang w:val="en-US"/>
              </w:rPr>
            </w:pPr>
            <w:r w:rsidRPr="00A467EA">
              <w:rPr>
                <w:rFonts w:cs="Times New Roman"/>
                <w:sz w:val="14"/>
                <w:szCs w:val="14"/>
                <w:lang w:val="en-US"/>
              </w:rPr>
              <w:t>1,000,000</w:t>
            </w:r>
          </w:p>
        </w:tc>
        <w:tc>
          <w:tcPr>
            <w:tcW w:w="630" w:type="dxa"/>
            <w:shd w:val="clear" w:color="auto" w:fill="auto"/>
          </w:tcPr>
          <w:p w14:paraId="68F832C2" w14:textId="77777777" w:rsidR="00556755" w:rsidRPr="00A467EA" w:rsidRDefault="00556755" w:rsidP="00556755">
            <w:pPr>
              <w:snapToGrid w:val="0"/>
              <w:spacing w:line="260" w:lineRule="exact"/>
              <w:ind w:left="-171" w:right="-108"/>
              <w:jc w:val="center"/>
              <w:rPr>
                <w:rFonts w:cs="Times New Roman"/>
                <w:sz w:val="14"/>
                <w:szCs w:val="14"/>
                <w:lang w:val="en-US"/>
              </w:rPr>
            </w:pPr>
            <w:r w:rsidRPr="00A467EA">
              <w:rPr>
                <w:rFonts w:cs="Times New Roman"/>
                <w:sz w:val="14"/>
                <w:szCs w:val="14"/>
                <w:cs/>
              </w:rPr>
              <w:t>THB</w:t>
            </w:r>
          </w:p>
        </w:tc>
        <w:tc>
          <w:tcPr>
            <w:tcW w:w="792" w:type="dxa"/>
            <w:shd w:val="clear" w:color="auto" w:fill="auto"/>
          </w:tcPr>
          <w:p w14:paraId="14C03869" w14:textId="77777777" w:rsidR="00556755" w:rsidRPr="00A467EA" w:rsidRDefault="00556755" w:rsidP="00556755">
            <w:pPr>
              <w:spacing w:line="260" w:lineRule="exact"/>
              <w:ind w:left="-468" w:right="90"/>
              <w:jc w:val="right"/>
              <w:rPr>
                <w:rFonts w:cs="Times New Roman"/>
                <w:sz w:val="14"/>
                <w:szCs w:val="14"/>
                <w:lang w:val="en-US"/>
              </w:rPr>
            </w:pPr>
            <w:r w:rsidRPr="00A467EA">
              <w:rPr>
                <w:rFonts w:cs="Times New Roman"/>
                <w:sz w:val="14"/>
                <w:szCs w:val="14"/>
                <w:lang w:val="en-US"/>
              </w:rPr>
              <w:t>1,000</w:t>
            </w:r>
          </w:p>
        </w:tc>
        <w:tc>
          <w:tcPr>
            <w:tcW w:w="990" w:type="dxa"/>
            <w:shd w:val="clear" w:color="auto" w:fill="auto"/>
          </w:tcPr>
          <w:p w14:paraId="2D40D841" w14:textId="77777777" w:rsidR="00556755" w:rsidRPr="00A467EA" w:rsidRDefault="00556755" w:rsidP="00556755">
            <w:pPr>
              <w:spacing w:line="260" w:lineRule="exact"/>
              <w:ind w:right="80"/>
              <w:jc w:val="right"/>
              <w:rPr>
                <w:rFonts w:cs="Times New Roman"/>
                <w:sz w:val="14"/>
                <w:szCs w:val="14"/>
                <w:lang w:val="en-US"/>
              </w:rPr>
            </w:pPr>
            <w:r w:rsidRPr="00A467EA">
              <w:rPr>
                <w:rFonts w:cs="Times New Roman"/>
                <w:sz w:val="14"/>
                <w:szCs w:val="14"/>
                <w:lang w:val="en-US"/>
              </w:rPr>
              <w:t>1,000,000,000</w:t>
            </w:r>
          </w:p>
        </w:tc>
        <w:tc>
          <w:tcPr>
            <w:tcW w:w="1441" w:type="dxa"/>
            <w:shd w:val="clear" w:color="auto" w:fill="auto"/>
            <w:vAlign w:val="center"/>
          </w:tcPr>
          <w:p w14:paraId="2BB513BA" w14:textId="77777777"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2.99</w:t>
            </w:r>
          </w:p>
        </w:tc>
        <w:tc>
          <w:tcPr>
            <w:tcW w:w="810" w:type="dxa"/>
            <w:shd w:val="clear" w:color="auto" w:fill="auto"/>
          </w:tcPr>
          <w:p w14:paraId="5CC27F71" w14:textId="77777777" w:rsidR="00556755" w:rsidRPr="00A467EA" w:rsidRDefault="00556755" w:rsidP="00556755">
            <w:pPr>
              <w:snapToGrid w:val="0"/>
              <w:spacing w:line="260" w:lineRule="exact"/>
              <w:jc w:val="center"/>
              <w:rPr>
                <w:rFonts w:cs="Times New Roman"/>
                <w:sz w:val="14"/>
                <w:szCs w:val="14"/>
                <w:cs/>
              </w:rPr>
            </w:pPr>
            <w:r w:rsidRPr="00A467EA">
              <w:rPr>
                <w:rFonts w:cs="Times New Roman"/>
                <w:sz w:val="14"/>
                <w:szCs w:val="14"/>
                <w:cs/>
              </w:rPr>
              <w:t>Semi-annual</w:t>
            </w:r>
          </w:p>
        </w:tc>
        <w:tc>
          <w:tcPr>
            <w:tcW w:w="72" w:type="dxa"/>
            <w:shd w:val="clear" w:color="auto" w:fill="auto"/>
            <w:vAlign w:val="center"/>
          </w:tcPr>
          <w:p w14:paraId="2C9FE6B9" w14:textId="77777777" w:rsidR="00556755" w:rsidRPr="00A467EA" w:rsidRDefault="00556755" w:rsidP="00556755">
            <w:pPr>
              <w:snapToGrid w:val="0"/>
              <w:spacing w:line="240" w:lineRule="exact"/>
              <w:ind w:left="-171"/>
              <w:jc w:val="center"/>
              <w:rPr>
                <w:rFonts w:cs="Times New Roman"/>
                <w:sz w:val="12"/>
                <w:szCs w:val="12"/>
                <w:cs/>
              </w:rPr>
            </w:pPr>
          </w:p>
        </w:tc>
        <w:tc>
          <w:tcPr>
            <w:tcW w:w="918" w:type="dxa"/>
            <w:shd w:val="clear" w:color="auto" w:fill="auto"/>
          </w:tcPr>
          <w:p w14:paraId="0D63046D" w14:textId="134B94B5" w:rsidR="00556755" w:rsidRPr="00A467EA" w:rsidRDefault="00D25B3A" w:rsidP="00D25B3A">
            <w:pPr>
              <w:tabs>
                <w:tab w:val="decimal" w:pos="534"/>
              </w:tabs>
              <w:spacing w:line="260" w:lineRule="exact"/>
              <w:ind w:left="61" w:right="39" w:firstLine="50"/>
              <w:rPr>
                <w:rFonts w:cstheme="minorBidi"/>
                <w:sz w:val="14"/>
                <w:szCs w:val="14"/>
                <w:lang w:val="en-US"/>
              </w:rPr>
            </w:pPr>
            <w:r w:rsidRPr="00A467EA">
              <w:rPr>
                <w:rFonts w:cstheme="minorBidi"/>
                <w:sz w:val="14"/>
                <w:szCs w:val="14"/>
                <w:lang w:val="en-US"/>
              </w:rPr>
              <w:t>-</w:t>
            </w:r>
          </w:p>
        </w:tc>
        <w:tc>
          <w:tcPr>
            <w:tcW w:w="72" w:type="dxa"/>
            <w:shd w:val="clear" w:color="auto" w:fill="auto"/>
            <w:vAlign w:val="center"/>
          </w:tcPr>
          <w:p w14:paraId="2AAD8C6F" w14:textId="77777777" w:rsidR="00556755" w:rsidRPr="00A467EA" w:rsidRDefault="00556755" w:rsidP="00556755">
            <w:pPr>
              <w:snapToGrid w:val="0"/>
              <w:spacing w:line="240" w:lineRule="exact"/>
              <w:ind w:left="-360"/>
              <w:rPr>
                <w:rFonts w:cs="Times New Roman"/>
                <w:sz w:val="12"/>
                <w:szCs w:val="12"/>
                <w:lang w:val="en-US"/>
              </w:rPr>
            </w:pPr>
          </w:p>
        </w:tc>
        <w:tc>
          <w:tcPr>
            <w:tcW w:w="900" w:type="dxa"/>
            <w:shd w:val="clear" w:color="auto" w:fill="auto"/>
          </w:tcPr>
          <w:p w14:paraId="5EF15910" w14:textId="5BE0BC13"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cs/>
                <w:lang w:val="en-US"/>
              </w:rPr>
              <w:t>1</w:t>
            </w:r>
            <w:r w:rsidRPr="00A467EA">
              <w:rPr>
                <w:rFonts w:cs="Times New Roman"/>
                <w:sz w:val="14"/>
                <w:szCs w:val="14"/>
                <w:lang w:val="en-US"/>
              </w:rPr>
              <w:t>,</w:t>
            </w:r>
            <w:r w:rsidRPr="00A467EA">
              <w:rPr>
                <w:rFonts w:cs="Times New Roman"/>
                <w:sz w:val="14"/>
                <w:szCs w:val="14"/>
                <w:cs/>
                <w:lang w:val="en-US"/>
              </w:rPr>
              <w:t>000</w:t>
            </w:r>
            <w:r w:rsidRPr="00A467EA">
              <w:rPr>
                <w:rFonts w:cs="Times New Roman"/>
                <w:sz w:val="14"/>
                <w:szCs w:val="14"/>
                <w:lang w:val="en-US"/>
              </w:rPr>
              <w:t>,</w:t>
            </w:r>
            <w:r w:rsidRPr="00A467EA">
              <w:rPr>
                <w:rFonts w:cs="Times New Roman"/>
                <w:sz w:val="14"/>
                <w:szCs w:val="14"/>
                <w:cs/>
                <w:lang w:val="en-US"/>
              </w:rPr>
              <w:t>000</w:t>
            </w:r>
          </w:p>
        </w:tc>
      </w:tr>
      <w:tr w:rsidR="00556755" w:rsidRPr="00A467EA" w14:paraId="642EBEE2" w14:textId="77777777">
        <w:trPr>
          <w:cantSplit/>
        </w:trPr>
        <w:tc>
          <w:tcPr>
            <w:tcW w:w="809" w:type="dxa"/>
            <w:shd w:val="clear" w:color="auto" w:fill="auto"/>
            <w:vAlign w:val="center"/>
          </w:tcPr>
          <w:p w14:paraId="540CBE8A" w14:textId="77777777" w:rsidR="00556755" w:rsidRPr="00A467EA" w:rsidRDefault="00556755" w:rsidP="00556755">
            <w:pPr>
              <w:spacing w:line="260" w:lineRule="exact"/>
              <w:rPr>
                <w:rFonts w:cs="Times New Roman"/>
                <w:sz w:val="14"/>
                <w:szCs w:val="14"/>
                <w:lang w:val="en-US"/>
              </w:rPr>
            </w:pPr>
            <w:r w:rsidRPr="00A467EA">
              <w:rPr>
                <w:rFonts w:cs="Times New Roman"/>
                <w:sz w:val="14"/>
                <w:szCs w:val="14"/>
                <w:lang w:val="en-US"/>
              </w:rPr>
              <w:t>24/02/2023</w:t>
            </w:r>
          </w:p>
        </w:tc>
        <w:tc>
          <w:tcPr>
            <w:tcW w:w="810" w:type="dxa"/>
            <w:shd w:val="clear" w:color="auto" w:fill="auto"/>
            <w:vAlign w:val="center"/>
          </w:tcPr>
          <w:p w14:paraId="07F686EF" w14:textId="77777777" w:rsidR="00556755" w:rsidRPr="00A467EA" w:rsidRDefault="00556755" w:rsidP="00556755">
            <w:pPr>
              <w:snapToGrid w:val="0"/>
              <w:spacing w:line="260" w:lineRule="exact"/>
              <w:jc w:val="center"/>
              <w:rPr>
                <w:rFonts w:cs="Times New Roman"/>
                <w:sz w:val="14"/>
                <w:szCs w:val="14"/>
                <w:lang w:val="en-US"/>
              </w:rPr>
            </w:pPr>
            <w:r w:rsidRPr="00A467EA">
              <w:rPr>
                <w:rFonts w:cs="Times New Roman"/>
                <w:sz w:val="14"/>
                <w:szCs w:val="14"/>
                <w:lang w:val="en-US"/>
              </w:rPr>
              <w:t>24/02/2026</w:t>
            </w:r>
          </w:p>
        </w:tc>
        <w:tc>
          <w:tcPr>
            <w:tcW w:w="648" w:type="dxa"/>
            <w:shd w:val="clear" w:color="auto" w:fill="auto"/>
          </w:tcPr>
          <w:p w14:paraId="17A3274A" w14:textId="77777777" w:rsidR="00556755" w:rsidRPr="00A467EA" w:rsidRDefault="00556755" w:rsidP="00556755">
            <w:pPr>
              <w:snapToGrid w:val="0"/>
              <w:spacing w:line="260" w:lineRule="exact"/>
              <w:ind w:left="-163" w:right="-135"/>
              <w:jc w:val="center"/>
              <w:rPr>
                <w:rFonts w:cs="Times New Roman"/>
                <w:sz w:val="14"/>
                <w:szCs w:val="14"/>
                <w:lang w:val="en-US"/>
              </w:rPr>
            </w:pPr>
            <w:r w:rsidRPr="00A467EA">
              <w:rPr>
                <w:rFonts w:cs="Times New Roman"/>
                <w:sz w:val="14"/>
                <w:szCs w:val="14"/>
                <w:lang w:val="en-US"/>
              </w:rPr>
              <w:t>1,700,000</w:t>
            </w:r>
          </w:p>
        </w:tc>
        <w:tc>
          <w:tcPr>
            <w:tcW w:w="630" w:type="dxa"/>
            <w:shd w:val="clear" w:color="auto" w:fill="auto"/>
          </w:tcPr>
          <w:p w14:paraId="6926F8A7" w14:textId="77777777" w:rsidR="00556755" w:rsidRPr="00A467EA" w:rsidRDefault="00556755" w:rsidP="00556755">
            <w:pPr>
              <w:snapToGrid w:val="0"/>
              <w:spacing w:line="260" w:lineRule="exact"/>
              <w:ind w:left="-171" w:right="-108"/>
              <w:jc w:val="center"/>
              <w:rPr>
                <w:rFonts w:cs="Times New Roman"/>
                <w:sz w:val="14"/>
                <w:szCs w:val="14"/>
                <w:lang w:val="en-US"/>
              </w:rPr>
            </w:pPr>
            <w:r w:rsidRPr="00A467EA">
              <w:rPr>
                <w:rFonts w:cs="Times New Roman"/>
                <w:sz w:val="14"/>
                <w:szCs w:val="14"/>
                <w:cs/>
              </w:rPr>
              <w:t>THB</w:t>
            </w:r>
          </w:p>
        </w:tc>
        <w:tc>
          <w:tcPr>
            <w:tcW w:w="792" w:type="dxa"/>
            <w:shd w:val="clear" w:color="auto" w:fill="auto"/>
          </w:tcPr>
          <w:p w14:paraId="171E1668" w14:textId="77777777" w:rsidR="00556755" w:rsidRPr="00A467EA" w:rsidRDefault="00556755" w:rsidP="00556755">
            <w:pPr>
              <w:spacing w:line="260" w:lineRule="exact"/>
              <w:ind w:left="-468" w:right="90"/>
              <w:jc w:val="right"/>
              <w:rPr>
                <w:rFonts w:cs="Times New Roman"/>
                <w:sz w:val="14"/>
                <w:szCs w:val="14"/>
                <w:lang w:val="en-US"/>
              </w:rPr>
            </w:pPr>
            <w:r w:rsidRPr="00A467EA">
              <w:rPr>
                <w:rFonts w:cs="Times New Roman"/>
                <w:sz w:val="14"/>
                <w:szCs w:val="14"/>
                <w:lang w:val="en-US"/>
              </w:rPr>
              <w:t>1,000</w:t>
            </w:r>
          </w:p>
        </w:tc>
        <w:tc>
          <w:tcPr>
            <w:tcW w:w="990" w:type="dxa"/>
            <w:shd w:val="clear" w:color="auto" w:fill="auto"/>
          </w:tcPr>
          <w:p w14:paraId="784E514B" w14:textId="77777777" w:rsidR="00556755" w:rsidRPr="00A467EA" w:rsidRDefault="00556755" w:rsidP="00556755">
            <w:pPr>
              <w:spacing w:line="260" w:lineRule="exact"/>
              <w:ind w:right="80"/>
              <w:jc w:val="right"/>
              <w:rPr>
                <w:rFonts w:cs="Times New Roman"/>
                <w:sz w:val="14"/>
                <w:szCs w:val="14"/>
                <w:lang w:val="en-US"/>
              </w:rPr>
            </w:pPr>
            <w:r w:rsidRPr="00A467EA">
              <w:rPr>
                <w:rFonts w:cs="Times New Roman"/>
                <w:sz w:val="14"/>
                <w:szCs w:val="14"/>
                <w:lang w:val="en-US"/>
              </w:rPr>
              <w:t>1,700,000,000</w:t>
            </w:r>
          </w:p>
        </w:tc>
        <w:tc>
          <w:tcPr>
            <w:tcW w:w="1441" w:type="dxa"/>
            <w:shd w:val="clear" w:color="auto" w:fill="auto"/>
            <w:vAlign w:val="center"/>
          </w:tcPr>
          <w:p w14:paraId="6F91AF51" w14:textId="77777777"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3.18</w:t>
            </w:r>
          </w:p>
        </w:tc>
        <w:tc>
          <w:tcPr>
            <w:tcW w:w="810" w:type="dxa"/>
            <w:shd w:val="clear" w:color="auto" w:fill="auto"/>
          </w:tcPr>
          <w:p w14:paraId="42FFA70B" w14:textId="77777777" w:rsidR="00556755" w:rsidRPr="00A467EA" w:rsidRDefault="00556755" w:rsidP="00556755">
            <w:pPr>
              <w:snapToGrid w:val="0"/>
              <w:spacing w:line="260" w:lineRule="exact"/>
              <w:jc w:val="center"/>
              <w:rPr>
                <w:rFonts w:cs="Times New Roman"/>
                <w:sz w:val="14"/>
                <w:szCs w:val="14"/>
                <w:cs/>
              </w:rPr>
            </w:pPr>
            <w:r w:rsidRPr="00A467EA">
              <w:rPr>
                <w:rFonts w:cs="Times New Roman"/>
                <w:sz w:val="14"/>
                <w:szCs w:val="14"/>
                <w:cs/>
              </w:rPr>
              <w:t>Semi-annual</w:t>
            </w:r>
          </w:p>
        </w:tc>
        <w:tc>
          <w:tcPr>
            <w:tcW w:w="72" w:type="dxa"/>
            <w:shd w:val="clear" w:color="auto" w:fill="auto"/>
            <w:vAlign w:val="center"/>
          </w:tcPr>
          <w:p w14:paraId="64B82B22" w14:textId="77777777" w:rsidR="00556755" w:rsidRPr="00A467EA" w:rsidRDefault="00556755" w:rsidP="00556755">
            <w:pPr>
              <w:snapToGrid w:val="0"/>
              <w:spacing w:line="240" w:lineRule="exact"/>
              <w:ind w:left="-171"/>
              <w:jc w:val="center"/>
              <w:rPr>
                <w:rFonts w:cs="Times New Roman"/>
                <w:sz w:val="12"/>
                <w:szCs w:val="12"/>
                <w:cs/>
              </w:rPr>
            </w:pPr>
          </w:p>
        </w:tc>
        <w:tc>
          <w:tcPr>
            <w:tcW w:w="918" w:type="dxa"/>
            <w:shd w:val="clear" w:color="auto" w:fill="auto"/>
          </w:tcPr>
          <w:p w14:paraId="085BA4E7" w14:textId="38062ACD" w:rsidR="00556755" w:rsidRPr="00A467EA" w:rsidRDefault="003B4821"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1,700,000</w:t>
            </w:r>
          </w:p>
        </w:tc>
        <w:tc>
          <w:tcPr>
            <w:tcW w:w="72" w:type="dxa"/>
            <w:shd w:val="clear" w:color="auto" w:fill="auto"/>
            <w:vAlign w:val="center"/>
          </w:tcPr>
          <w:p w14:paraId="3ED1D476" w14:textId="77777777" w:rsidR="00556755" w:rsidRPr="00A467EA" w:rsidRDefault="00556755" w:rsidP="00556755">
            <w:pPr>
              <w:snapToGrid w:val="0"/>
              <w:spacing w:line="240" w:lineRule="exact"/>
              <w:ind w:left="-360"/>
              <w:rPr>
                <w:rFonts w:cs="Times New Roman"/>
                <w:sz w:val="12"/>
                <w:szCs w:val="12"/>
                <w:lang w:val="en-US"/>
              </w:rPr>
            </w:pPr>
          </w:p>
        </w:tc>
        <w:tc>
          <w:tcPr>
            <w:tcW w:w="900" w:type="dxa"/>
            <w:shd w:val="clear" w:color="auto" w:fill="auto"/>
          </w:tcPr>
          <w:p w14:paraId="12D08298" w14:textId="1A87E2A8"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cs/>
                <w:lang w:val="en-US"/>
              </w:rPr>
              <w:t>1</w:t>
            </w:r>
            <w:r w:rsidRPr="00A467EA">
              <w:rPr>
                <w:rFonts w:cs="Times New Roman"/>
                <w:sz w:val="14"/>
                <w:szCs w:val="14"/>
                <w:lang w:val="en-US"/>
              </w:rPr>
              <w:t>,</w:t>
            </w:r>
            <w:r w:rsidRPr="00A467EA">
              <w:rPr>
                <w:rFonts w:cs="Times New Roman"/>
                <w:sz w:val="14"/>
                <w:szCs w:val="14"/>
                <w:cs/>
                <w:lang w:val="en-US"/>
              </w:rPr>
              <w:t>700</w:t>
            </w:r>
            <w:r w:rsidRPr="00A467EA">
              <w:rPr>
                <w:rFonts w:cs="Times New Roman"/>
                <w:sz w:val="14"/>
                <w:szCs w:val="14"/>
                <w:lang w:val="en-US"/>
              </w:rPr>
              <w:t>,</w:t>
            </w:r>
            <w:r w:rsidRPr="00A467EA">
              <w:rPr>
                <w:rFonts w:cs="Times New Roman"/>
                <w:sz w:val="14"/>
                <w:szCs w:val="14"/>
                <w:cs/>
                <w:lang w:val="en-US"/>
              </w:rPr>
              <w:t>000</w:t>
            </w:r>
          </w:p>
        </w:tc>
      </w:tr>
      <w:tr w:rsidR="00556755" w:rsidRPr="00A467EA" w14:paraId="70AF5F3B" w14:textId="77777777">
        <w:trPr>
          <w:cantSplit/>
        </w:trPr>
        <w:tc>
          <w:tcPr>
            <w:tcW w:w="809" w:type="dxa"/>
            <w:shd w:val="clear" w:color="auto" w:fill="auto"/>
          </w:tcPr>
          <w:p w14:paraId="705DD0BF" w14:textId="77777777" w:rsidR="00556755" w:rsidRPr="00A467EA" w:rsidRDefault="00556755" w:rsidP="00556755">
            <w:pPr>
              <w:snapToGrid w:val="0"/>
              <w:spacing w:line="240" w:lineRule="exact"/>
              <w:ind w:left="-171" w:right="-108"/>
              <w:jc w:val="center"/>
              <w:rPr>
                <w:rFonts w:cs="Times New Roman"/>
                <w:sz w:val="12"/>
                <w:szCs w:val="12"/>
                <w:lang w:val="en-US"/>
              </w:rPr>
            </w:pPr>
          </w:p>
        </w:tc>
        <w:tc>
          <w:tcPr>
            <w:tcW w:w="810" w:type="dxa"/>
            <w:shd w:val="clear" w:color="auto" w:fill="auto"/>
          </w:tcPr>
          <w:p w14:paraId="5A1E17C3" w14:textId="77777777" w:rsidR="00556755" w:rsidRPr="00A467EA" w:rsidRDefault="00556755" w:rsidP="00556755">
            <w:pPr>
              <w:snapToGrid w:val="0"/>
              <w:spacing w:line="240" w:lineRule="exact"/>
              <w:jc w:val="center"/>
              <w:rPr>
                <w:rFonts w:cs="Times New Roman"/>
                <w:sz w:val="12"/>
                <w:szCs w:val="12"/>
                <w:lang w:val="en-US"/>
              </w:rPr>
            </w:pPr>
          </w:p>
        </w:tc>
        <w:tc>
          <w:tcPr>
            <w:tcW w:w="648" w:type="dxa"/>
            <w:shd w:val="clear" w:color="auto" w:fill="auto"/>
          </w:tcPr>
          <w:p w14:paraId="4F826EBA" w14:textId="77777777" w:rsidR="00556755" w:rsidRPr="00A467EA" w:rsidRDefault="00556755" w:rsidP="00556755">
            <w:pPr>
              <w:snapToGrid w:val="0"/>
              <w:spacing w:line="240" w:lineRule="exact"/>
              <w:ind w:left="-163" w:right="-135"/>
              <w:jc w:val="center"/>
              <w:rPr>
                <w:rFonts w:cs="Times New Roman"/>
                <w:sz w:val="12"/>
                <w:szCs w:val="12"/>
                <w:lang w:val="en-US"/>
              </w:rPr>
            </w:pPr>
          </w:p>
        </w:tc>
        <w:tc>
          <w:tcPr>
            <w:tcW w:w="630" w:type="dxa"/>
            <w:shd w:val="clear" w:color="auto" w:fill="auto"/>
          </w:tcPr>
          <w:p w14:paraId="59DEBC12" w14:textId="77777777" w:rsidR="00556755" w:rsidRPr="00A467EA" w:rsidRDefault="00556755" w:rsidP="00556755">
            <w:pPr>
              <w:snapToGrid w:val="0"/>
              <w:spacing w:line="240" w:lineRule="exact"/>
              <w:ind w:left="-171" w:right="-108"/>
              <w:jc w:val="center"/>
              <w:rPr>
                <w:rFonts w:cs="Times New Roman"/>
                <w:sz w:val="12"/>
                <w:szCs w:val="12"/>
                <w:lang w:val="en-US"/>
              </w:rPr>
            </w:pPr>
          </w:p>
        </w:tc>
        <w:tc>
          <w:tcPr>
            <w:tcW w:w="792" w:type="dxa"/>
            <w:shd w:val="clear" w:color="auto" w:fill="auto"/>
          </w:tcPr>
          <w:p w14:paraId="50E1EAF6" w14:textId="77777777" w:rsidR="00556755" w:rsidRPr="00A467EA" w:rsidRDefault="00556755" w:rsidP="00556755">
            <w:pPr>
              <w:snapToGrid w:val="0"/>
              <w:spacing w:line="240" w:lineRule="exact"/>
              <w:ind w:right="77"/>
              <w:jc w:val="right"/>
              <w:rPr>
                <w:rFonts w:cs="Times New Roman"/>
                <w:sz w:val="12"/>
                <w:szCs w:val="12"/>
                <w:lang w:val="en-US"/>
              </w:rPr>
            </w:pPr>
          </w:p>
        </w:tc>
        <w:tc>
          <w:tcPr>
            <w:tcW w:w="990" w:type="dxa"/>
            <w:shd w:val="clear" w:color="auto" w:fill="auto"/>
          </w:tcPr>
          <w:p w14:paraId="05FFB2D7" w14:textId="77777777" w:rsidR="00556755" w:rsidRPr="00A467EA" w:rsidRDefault="00556755" w:rsidP="00556755">
            <w:pPr>
              <w:tabs>
                <w:tab w:val="left" w:pos="675"/>
              </w:tabs>
              <w:snapToGrid w:val="0"/>
              <w:spacing w:line="240" w:lineRule="exact"/>
              <w:ind w:left="-90"/>
              <w:jc w:val="right"/>
              <w:rPr>
                <w:rFonts w:cs="Times New Roman"/>
                <w:sz w:val="12"/>
                <w:szCs w:val="12"/>
                <w:lang w:val="en-US"/>
              </w:rPr>
            </w:pPr>
          </w:p>
        </w:tc>
        <w:tc>
          <w:tcPr>
            <w:tcW w:w="1441" w:type="dxa"/>
            <w:shd w:val="clear" w:color="auto" w:fill="auto"/>
          </w:tcPr>
          <w:p w14:paraId="3D7CA2EB" w14:textId="77777777" w:rsidR="00556755" w:rsidRPr="00A467EA" w:rsidRDefault="00556755" w:rsidP="00556755">
            <w:pPr>
              <w:snapToGrid w:val="0"/>
              <w:spacing w:line="240" w:lineRule="exact"/>
              <w:ind w:left="-171"/>
              <w:jc w:val="center"/>
              <w:rPr>
                <w:rFonts w:cs="Times New Roman"/>
                <w:sz w:val="12"/>
                <w:szCs w:val="12"/>
                <w:cs/>
                <w:lang w:val="en-US"/>
              </w:rPr>
            </w:pPr>
          </w:p>
        </w:tc>
        <w:tc>
          <w:tcPr>
            <w:tcW w:w="810" w:type="dxa"/>
            <w:shd w:val="clear" w:color="auto" w:fill="auto"/>
          </w:tcPr>
          <w:p w14:paraId="7182EFC7" w14:textId="77777777" w:rsidR="00556755" w:rsidRPr="00A467EA" w:rsidRDefault="00556755" w:rsidP="00556755">
            <w:pPr>
              <w:snapToGrid w:val="0"/>
              <w:spacing w:line="240" w:lineRule="exact"/>
              <w:jc w:val="center"/>
              <w:rPr>
                <w:rFonts w:cs="Times New Roman"/>
                <w:sz w:val="12"/>
                <w:szCs w:val="12"/>
                <w:lang w:val="en-US"/>
              </w:rPr>
            </w:pPr>
          </w:p>
        </w:tc>
        <w:tc>
          <w:tcPr>
            <w:tcW w:w="72" w:type="dxa"/>
            <w:shd w:val="clear" w:color="auto" w:fill="auto"/>
          </w:tcPr>
          <w:p w14:paraId="4735A066" w14:textId="77777777" w:rsidR="00556755" w:rsidRPr="00A467EA" w:rsidRDefault="00556755" w:rsidP="00556755">
            <w:pPr>
              <w:snapToGrid w:val="0"/>
              <w:spacing w:line="240" w:lineRule="exact"/>
              <w:ind w:left="-171"/>
              <w:jc w:val="center"/>
              <w:rPr>
                <w:rFonts w:cs="Times New Roman"/>
                <w:sz w:val="12"/>
                <w:szCs w:val="12"/>
                <w:lang w:val="en-US"/>
              </w:rPr>
            </w:pPr>
          </w:p>
        </w:tc>
        <w:tc>
          <w:tcPr>
            <w:tcW w:w="918" w:type="dxa"/>
            <w:tcBorders>
              <w:top w:val="single" w:sz="4" w:space="0" w:color="auto"/>
            </w:tcBorders>
            <w:shd w:val="clear" w:color="auto" w:fill="auto"/>
          </w:tcPr>
          <w:p w14:paraId="6F5753AD" w14:textId="451B4D44" w:rsidR="00556755" w:rsidRPr="00A467EA" w:rsidRDefault="00ED7FE9"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5,628,955</w:t>
            </w:r>
          </w:p>
        </w:tc>
        <w:tc>
          <w:tcPr>
            <w:tcW w:w="72" w:type="dxa"/>
            <w:shd w:val="clear" w:color="auto" w:fill="auto"/>
          </w:tcPr>
          <w:p w14:paraId="0431FFE6" w14:textId="77777777" w:rsidR="00556755" w:rsidRPr="00A467EA" w:rsidRDefault="00556755" w:rsidP="00556755">
            <w:pPr>
              <w:snapToGrid w:val="0"/>
              <w:spacing w:line="240" w:lineRule="exact"/>
              <w:ind w:left="-360"/>
              <w:rPr>
                <w:rFonts w:cs="Times New Roman"/>
                <w:sz w:val="12"/>
                <w:szCs w:val="12"/>
                <w:lang w:val="en-US"/>
              </w:rPr>
            </w:pPr>
          </w:p>
        </w:tc>
        <w:tc>
          <w:tcPr>
            <w:tcW w:w="900" w:type="dxa"/>
            <w:tcBorders>
              <w:top w:val="single" w:sz="4" w:space="0" w:color="auto"/>
            </w:tcBorders>
            <w:shd w:val="clear" w:color="auto" w:fill="auto"/>
          </w:tcPr>
          <w:p w14:paraId="0D32CB56" w14:textId="5FF72D7F" w:rsidR="00556755" w:rsidRPr="00A467EA" w:rsidRDefault="00556755" w:rsidP="00556755">
            <w:pPr>
              <w:tabs>
                <w:tab w:val="decimal" w:pos="790"/>
              </w:tabs>
              <w:spacing w:line="260" w:lineRule="exact"/>
              <w:ind w:left="-360" w:right="-270" w:firstLine="422"/>
              <w:rPr>
                <w:rFonts w:cs="Times New Roman"/>
                <w:sz w:val="14"/>
                <w:szCs w:val="14"/>
                <w:cs/>
                <w:lang w:val="en-US"/>
              </w:rPr>
            </w:pPr>
            <w:r w:rsidRPr="00A467EA">
              <w:rPr>
                <w:rFonts w:cs="Times New Roman"/>
                <w:sz w:val="14"/>
                <w:szCs w:val="14"/>
                <w:cs/>
                <w:lang w:val="en-US"/>
              </w:rPr>
              <w:t>7</w:t>
            </w:r>
            <w:r w:rsidRPr="00A467EA">
              <w:rPr>
                <w:rFonts w:cs="Times New Roman"/>
                <w:sz w:val="14"/>
                <w:szCs w:val="14"/>
                <w:lang w:val="en-US"/>
              </w:rPr>
              <w:t>,</w:t>
            </w:r>
            <w:r w:rsidRPr="00A467EA">
              <w:rPr>
                <w:rFonts w:cs="Times New Roman"/>
                <w:sz w:val="14"/>
                <w:szCs w:val="14"/>
                <w:cs/>
                <w:lang w:val="en-US"/>
              </w:rPr>
              <w:t>830</w:t>
            </w:r>
            <w:r w:rsidRPr="00A467EA">
              <w:rPr>
                <w:rFonts w:cs="Times New Roman"/>
                <w:sz w:val="14"/>
                <w:szCs w:val="14"/>
                <w:lang w:val="en-US"/>
              </w:rPr>
              <w:t>,</w:t>
            </w:r>
            <w:r w:rsidRPr="00A467EA">
              <w:rPr>
                <w:rFonts w:cs="Times New Roman"/>
                <w:sz w:val="14"/>
                <w:szCs w:val="14"/>
                <w:cs/>
                <w:lang w:val="en-US"/>
              </w:rPr>
              <w:t>473</w:t>
            </w:r>
          </w:p>
        </w:tc>
      </w:tr>
      <w:tr w:rsidR="00556755" w:rsidRPr="00A467EA" w14:paraId="4DA36529" w14:textId="77777777">
        <w:trPr>
          <w:cantSplit/>
        </w:trPr>
        <w:tc>
          <w:tcPr>
            <w:tcW w:w="2897" w:type="dxa"/>
            <w:gridSpan w:val="4"/>
            <w:shd w:val="clear" w:color="auto" w:fill="auto"/>
          </w:tcPr>
          <w:p w14:paraId="12E55518" w14:textId="77777777" w:rsidR="00556755" w:rsidRPr="00A467EA" w:rsidRDefault="00556755" w:rsidP="00556755">
            <w:pPr>
              <w:tabs>
                <w:tab w:val="left" w:pos="432"/>
              </w:tabs>
              <w:spacing w:line="240" w:lineRule="exact"/>
              <w:rPr>
                <w:rFonts w:cs="Times New Roman"/>
                <w:sz w:val="12"/>
                <w:szCs w:val="12"/>
                <w:lang w:val="en-US"/>
              </w:rPr>
            </w:pPr>
            <w:r w:rsidRPr="00A467EA">
              <w:rPr>
                <w:rFonts w:cs="Times New Roman"/>
                <w:sz w:val="14"/>
                <w:szCs w:val="14"/>
                <w:u w:val="single"/>
                <w:lang w:val="en-US"/>
              </w:rPr>
              <w:t>Less</w:t>
            </w:r>
            <w:r w:rsidRPr="00A467EA">
              <w:rPr>
                <w:rFonts w:cs="Times New Roman"/>
                <w:sz w:val="14"/>
                <w:szCs w:val="14"/>
                <w:lang w:val="en-US"/>
              </w:rPr>
              <w:t xml:space="preserve">  Debentures issuance cost</w:t>
            </w:r>
          </w:p>
        </w:tc>
        <w:tc>
          <w:tcPr>
            <w:tcW w:w="792" w:type="dxa"/>
            <w:shd w:val="clear" w:color="auto" w:fill="auto"/>
          </w:tcPr>
          <w:p w14:paraId="02FE3A89" w14:textId="77777777" w:rsidR="00556755" w:rsidRPr="00A467EA" w:rsidRDefault="00556755" w:rsidP="00556755">
            <w:pPr>
              <w:spacing w:line="240" w:lineRule="exact"/>
              <w:ind w:right="77"/>
              <w:jc w:val="right"/>
              <w:rPr>
                <w:rFonts w:cs="Times New Roman"/>
                <w:sz w:val="12"/>
                <w:szCs w:val="12"/>
                <w:lang w:val="en-US"/>
              </w:rPr>
            </w:pPr>
          </w:p>
        </w:tc>
        <w:tc>
          <w:tcPr>
            <w:tcW w:w="990" w:type="dxa"/>
            <w:shd w:val="clear" w:color="auto" w:fill="auto"/>
          </w:tcPr>
          <w:p w14:paraId="6E1851D0" w14:textId="77777777" w:rsidR="00556755" w:rsidRPr="00A467EA" w:rsidRDefault="00556755" w:rsidP="00556755">
            <w:pPr>
              <w:spacing w:line="240" w:lineRule="exact"/>
              <w:jc w:val="right"/>
              <w:rPr>
                <w:rFonts w:cs="Times New Roman"/>
                <w:sz w:val="12"/>
                <w:szCs w:val="12"/>
                <w:lang w:val="en-US"/>
              </w:rPr>
            </w:pPr>
          </w:p>
        </w:tc>
        <w:tc>
          <w:tcPr>
            <w:tcW w:w="1441" w:type="dxa"/>
            <w:shd w:val="clear" w:color="auto" w:fill="auto"/>
          </w:tcPr>
          <w:p w14:paraId="360793AC" w14:textId="77777777" w:rsidR="00556755" w:rsidRPr="00A467EA" w:rsidRDefault="00556755" w:rsidP="00556755">
            <w:pPr>
              <w:spacing w:line="240" w:lineRule="exact"/>
              <w:jc w:val="center"/>
              <w:rPr>
                <w:rFonts w:cs="Times New Roman"/>
                <w:sz w:val="12"/>
                <w:szCs w:val="12"/>
                <w:lang w:val="en-US"/>
              </w:rPr>
            </w:pPr>
          </w:p>
        </w:tc>
        <w:tc>
          <w:tcPr>
            <w:tcW w:w="810" w:type="dxa"/>
            <w:shd w:val="clear" w:color="auto" w:fill="auto"/>
          </w:tcPr>
          <w:p w14:paraId="5BB908AC" w14:textId="77777777" w:rsidR="00556755" w:rsidRPr="00A467EA" w:rsidRDefault="00556755" w:rsidP="00556755">
            <w:pPr>
              <w:spacing w:line="240" w:lineRule="exact"/>
              <w:jc w:val="center"/>
              <w:rPr>
                <w:rFonts w:cs="Times New Roman"/>
                <w:sz w:val="12"/>
                <w:szCs w:val="12"/>
                <w:lang w:val="en-US"/>
              </w:rPr>
            </w:pPr>
          </w:p>
        </w:tc>
        <w:tc>
          <w:tcPr>
            <w:tcW w:w="72" w:type="dxa"/>
            <w:shd w:val="clear" w:color="auto" w:fill="auto"/>
          </w:tcPr>
          <w:p w14:paraId="648E8A7F" w14:textId="77777777" w:rsidR="00556755" w:rsidRPr="00A467EA" w:rsidRDefault="00556755" w:rsidP="00556755">
            <w:pPr>
              <w:tabs>
                <w:tab w:val="decimal" w:pos="1080"/>
              </w:tabs>
              <w:spacing w:line="240" w:lineRule="exact"/>
              <w:ind w:left="-422" w:firstLine="422"/>
              <w:rPr>
                <w:rFonts w:cs="Times New Roman"/>
                <w:sz w:val="12"/>
                <w:szCs w:val="12"/>
                <w:lang w:val="en-US"/>
              </w:rPr>
            </w:pPr>
          </w:p>
        </w:tc>
        <w:tc>
          <w:tcPr>
            <w:tcW w:w="918" w:type="dxa"/>
            <w:tcBorders>
              <w:bottom w:val="single" w:sz="4" w:space="0" w:color="auto"/>
            </w:tcBorders>
            <w:shd w:val="clear" w:color="auto" w:fill="auto"/>
          </w:tcPr>
          <w:p w14:paraId="4B640613" w14:textId="211855C6" w:rsidR="00556755" w:rsidRPr="00A467EA" w:rsidRDefault="00ED7FE9"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(14,822)</w:t>
            </w:r>
          </w:p>
        </w:tc>
        <w:tc>
          <w:tcPr>
            <w:tcW w:w="72" w:type="dxa"/>
            <w:shd w:val="clear" w:color="auto" w:fill="auto"/>
            <w:vAlign w:val="center"/>
          </w:tcPr>
          <w:p w14:paraId="5749DBDF" w14:textId="77777777" w:rsidR="00556755" w:rsidRPr="00A467EA" w:rsidRDefault="00556755" w:rsidP="00556755">
            <w:pPr>
              <w:spacing w:line="240" w:lineRule="exact"/>
              <w:ind w:left="-360"/>
              <w:rPr>
                <w:rFonts w:cs="Times New Roman"/>
                <w:sz w:val="12"/>
                <w:szCs w:val="12"/>
                <w:lang w:val="en-US"/>
              </w:rPr>
            </w:pPr>
          </w:p>
        </w:tc>
        <w:tc>
          <w:tcPr>
            <w:tcW w:w="900" w:type="dxa"/>
            <w:shd w:val="clear" w:color="auto" w:fill="auto"/>
          </w:tcPr>
          <w:p w14:paraId="4784D31A" w14:textId="6A137420"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cs/>
                <w:lang w:val="en-US"/>
              </w:rPr>
              <w:t>(28</w:t>
            </w:r>
            <w:r w:rsidRPr="00A467EA">
              <w:rPr>
                <w:rFonts w:cs="Times New Roman"/>
                <w:sz w:val="14"/>
                <w:szCs w:val="14"/>
                <w:lang w:val="en-US"/>
              </w:rPr>
              <w:t>,</w:t>
            </w:r>
            <w:r w:rsidRPr="00A467EA">
              <w:rPr>
                <w:rFonts w:cs="Times New Roman"/>
                <w:sz w:val="14"/>
                <w:szCs w:val="14"/>
                <w:cs/>
                <w:lang w:val="en-US"/>
              </w:rPr>
              <w:t>968)</w:t>
            </w:r>
          </w:p>
        </w:tc>
      </w:tr>
      <w:tr w:rsidR="00556755" w:rsidRPr="00A467EA" w14:paraId="6D1552AF" w14:textId="77777777">
        <w:trPr>
          <w:cantSplit/>
        </w:trPr>
        <w:tc>
          <w:tcPr>
            <w:tcW w:w="2897" w:type="dxa"/>
            <w:gridSpan w:val="4"/>
            <w:shd w:val="clear" w:color="auto" w:fill="auto"/>
          </w:tcPr>
          <w:p w14:paraId="106CB222" w14:textId="77777777" w:rsidR="00556755" w:rsidRPr="00A467EA" w:rsidRDefault="00556755" w:rsidP="00556755">
            <w:pPr>
              <w:spacing w:line="240" w:lineRule="exact"/>
              <w:ind w:left="90" w:right="77"/>
              <w:rPr>
                <w:rFonts w:cs="Times New Roman"/>
                <w:b/>
                <w:bCs/>
                <w:sz w:val="12"/>
                <w:szCs w:val="12"/>
                <w:lang w:val="en-US"/>
              </w:rPr>
            </w:pPr>
          </w:p>
        </w:tc>
        <w:tc>
          <w:tcPr>
            <w:tcW w:w="792" w:type="dxa"/>
            <w:shd w:val="clear" w:color="auto" w:fill="auto"/>
          </w:tcPr>
          <w:p w14:paraId="34FA8CD5" w14:textId="77777777" w:rsidR="00556755" w:rsidRPr="00A467EA" w:rsidRDefault="00556755" w:rsidP="00556755">
            <w:pPr>
              <w:spacing w:line="240" w:lineRule="exact"/>
              <w:ind w:right="77"/>
              <w:jc w:val="right"/>
              <w:rPr>
                <w:rFonts w:cs="Times New Roman"/>
                <w:sz w:val="12"/>
                <w:szCs w:val="12"/>
                <w:lang w:val="en-US"/>
              </w:rPr>
            </w:pPr>
          </w:p>
        </w:tc>
        <w:tc>
          <w:tcPr>
            <w:tcW w:w="990" w:type="dxa"/>
            <w:shd w:val="clear" w:color="auto" w:fill="auto"/>
          </w:tcPr>
          <w:p w14:paraId="0AF98FFD" w14:textId="77777777" w:rsidR="00556755" w:rsidRPr="00A467EA" w:rsidRDefault="00556755" w:rsidP="00556755">
            <w:pPr>
              <w:spacing w:line="240" w:lineRule="exact"/>
              <w:jc w:val="right"/>
              <w:rPr>
                <w:rFonts w:cs="Times New Roman"/>
                <w:sz w:val="12"/>
                <w:szCs w:val="12"/>
                <w:lang w:val="en-US"/>
              </w:rPr>
            </w:pPr>
          </w:p>
        </w:tc>
        <w:tc>
          <w:tcPr>
            <w:tcW w:w="1441" w:type="dxa"/>
            <w:shd w:val="clear" w:color="auto" w:fill="auto"/>
          </w:tcPr>
          <w:p w14:paraId="231590C3" w14:textId="77777777" w:rsidR="00556755" w:rsidRPr="00A467EA" w:rsidRDefault="00556755" w:rsidP="00556755">
            <w:pPr>
              <w:spacing w:line="240" w:lineRule="exact"/>
              <w:jc w:val="center"/>
              <w:rPr>
                <w:rFonts w:cs="Times New Roman"/>
                <w:sz w:val="12"/>
                <w:szCs w:val="12"/>
                <w:lang w:val="en-US"/>
              </w:rPr>
            </w:pPr>
          </w:p>
        </w:tc>
        <w:tc>
          <w:tcPr>
            <w:tcW w:w="810" w:type="dxa"/>
            <w:shd w:val="clear" w:color="auto" w:fill="auto"/>
          </w:tcPr>
          <w:p w14:paraId="0D5F56FE" w14:textId="77777777" w:rsidR="00556755" w:rsidRPr="00A467EA" w:rsidRDefault="00556755" w:rsidP="00556755">
            <w:pPr>
              <w:spacing w:line="240" w:lineRule="exact"/>
              <w:jc w:val="center"/>
              <w:rPr>
                <w:rFonts w:cs="Times New Roman"/>
                <w:sz w:val="12"/>
                <w:szCs w:val="12"/>
                <w:lang w:val="en-US"/>
              </w:rPr>
            </w:pPr>
          </w:p>
        </w:tc>
        <w:tc>
          <w:tcPr>
            <w:tcW w:w="72" w:type="dxa"/>
            <w:shd w:val="clear" w:color="auto" w:fill="auto"/>
          </w:tcPr>
          <w:p w14:paraId="1D99130F" w14:textId="77777777" w:rsidR="00556755" w:rsidRPr="00A467EA" w:rsidRDefault="00556755" w:rsidP="00556755">
            <w:pPr>
              <w:tabs>
                <w:tab w:val="decimal" w:pos="1080"/>
              </w:tabs>
              <w:spacing w:line="240" w:lineRule="exact"/>
              <w:ind w:left="-422" w:firstLine="422"/>
              <w:rPr>
                <w:rFonts w:cs="Times New Roman"/>
                <w:sz w:val="12"/>
                <w:szCs w:val="12"/>
                <w:lang w:val="en-US"/>
              </w:rPr>
            </w:pPr>
          </w:p>
        </w:tc>
        <w:tc>
          <w:tcPr>
            <w:tcW w:w="918" w:type="dxa"/>
            <w:tcBorders>
              <w:top w:val="single" w:sz="4" w:space="0" w:color="auto"/>
            </w:tcBorders>
            <w:shd w:val="clear" w:color="auto" w:fill="auto"/>
          </w:tcPr>
          <w:p w14:paraId="147CF68D" w14:textId="727ADDF7" w:rsidR="00556755" w:rsidRPr="00A467EA" w:rsidRDefault="008B77F0"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5,614,133</w:t>
            </w:r>
          </w:p>
        </w:tc>
        <w:tc>
          <w:tcPr>
            <w:tcW w:w="72" w:type="dxa"/>
            <w:shd w:val="clear" w:color="auto" w:fill="auto"/>
            <w:vAlign w:val="center"/>
          </w:tcPr>
          <w:p w14:paraId="190B395F" w14:textId="77777777" w:rsidR="00556755" w:rsidRPr="00A467EA" w:rsidRDefault="00556755" w:rsidP="00556755">
            <w:pPr>
              <w:spacing w:line="240" w:lineRule="exact"/>
              <w:ind w:left="-360"/>
              <w:rPr>
                <w:rFonts w:cs="Times New Roman"/>
                <w:sz w:val="12"/>
                <w:szCs w:val="12"/>
                <w:cs/>
              </w:rPr>
            </w:pPr>
          </w:p>
        </w:tc>
        <w:tc>
          <w:tcPr>
            <w:tcW w:w="900" w:type="dxa"/>
            <w:tcBorders>
              <w:top w:val="single" w:sz="4" w:space="0" w:color="auto"/>
            </w:tcBorders>
            <w:shd w:val="clear" w:color="auto" w:fill="auto"/>
          </w:tcPr>
          <w:p w14:paraId="5EA4A330" w14:textId="45BDF48D"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7,801,505</w:t>
            </w:r>
          </w:p>
        </w:tc>
      </w:tr>
      <w:tr w:rsidR="00556755" w:rsidRPr="00A467EA" w14:paraId="7649A331" w14:textId="77777777">
        <w:trPr>
          <w:cantSplit/>
        </w:trPr>
        <w:tc>
          <w:tcPr>
            <w:tcW w:w="2897" w:type="dxa"/>
            <w:gridSpan w:val="4"/>
            <w:shd w:val="clear" w:color="auto" w:fill="auto"/>
          </w:tcPr>
          <w:p w14:paraId="6611F324" w14:textId="77777777" w:rsidR="00556755" w:rsidRPr="00A467EA" w:rsidRDefault="00556755" w:rsidP="00556755">
            <w:pPr>
              <w:spacing w:line="240" w:lineRule="exact"/>
              <w:ind w:left="90" w:right="-72" w:hanging="90"/>
              <w:rPr>
                <w:rFonts w:cs="Times New Roman"/>
                <w:b/>
                <w:bCs/>
                <w:sz w:val="12"/>
                <w:szCs w:val="12"/>
                <w:lang w:val="en-US"/>
              </w:rPr>
            </w:pPr>
            <w:r w:rsidRPr="00A467EA">
              <w:rPr>
                <w:rFonts w:cs="Times New Roman"/>
                <w:sz w:val="14"/>
                <w:szCs w:val="14"/>
                <w:u w:val="single"/>
                <w:lang w:val="en-US"/>
              </w:rPr>
              <w:t>Less</w:t>
            </w:r>
            <w:r w:rsidRPr="00A467EA">
              <w:rPr>
                <w:rFonts w:cs="Times New Roman"/>
                <w:sz w:val="14"/>
                <w:szCs w:val="14"/>
                <w:lang w:val="en-US"/>
              </w:rPr>
              <w:t xml:space="preserve">  Current portion of long-term debentures</w:t>
            </w:r>
          </w:p>
        </w:tc>
        <w:tc>
          <w:tcPr>
            <w:tcW w:w="792" w:type="dxa"/>
            <w:shd w:val="clear" w:color="auto" w:fill="auto"/>
          </w:tcPr>
          <w:p w14:paraId="59A997C0" w14:textId="77777777" w:rsidR="00556755" w:rsidRPr="00A467EA" w:rsidRDefault="00556755" w:rsidP="00556755">
            <w:pPr>
              <w:spacing w:line="240" w:lineRule="exact"/>
              <w:ind w:right="77"/>
              <w:jc w:val="right"/>
              <w:rPr>
                <w:rFonts w:cs="Times New Roman"/>
                <w:sz w:val="12"/>
                <w:szCs w:val="12"/>
                <w:lang w:val="en-US"/>
              </w:rPr>
            </w:pPr>
          </w:p>
        </w:tc>
        <w:tc>
          <w:tcPr>
            <w:tcW w:w="990" w:type="dxa"/>
            <w:shd w:val="clear" w:color="auto" w:fill="auto"/>
          </w:tcPr>
          <w:p w14:paraId="5A2F7B43" w14:textId="77777777" w:rsidR="00556755" w:rsidRPr="00A467EA" w:rsidRDefault="00556755" w:rsidP="00556755">
            <w:pPr>
              <w:spacing w:line="240" w:lineRule="exact"/>
              <w:jc w:val="right"/>
              <w:rPr>
                <w:rFonts w:cs="Times New Roman"/>
                <w:sz w:val="12"/>
                <w:szCs w:val="12"/>
                <w:lang w:val="en-US"/>
              </w:rPr>
            </w:pPr>
          </w:p>
        </w:tc>
        <w:tc>
          <w:tcPr>
            <w:tcW w:w="1441" w:type="dxa"/>
            <w:shd w:val="clear" w:color="auto" w:fill="auto"/>
          </w:tcPr>
          <w:p w14:paraId="6A98A35C" w14:textId="77777777" w:rsidR="00556755" w:rsidRPr="00A467EA" w:rsidRDefault="00556755" w:rsidP="00556755">
            <w:pPr>
              <w:spacing w:line="240" w:lineRule="exact"/>
              <w:jc w:val="center"/>
              <w:rPr>
                <w:rFonts w:cs="Times New Roman"/>
                <w:sz w:val="12"/>
                <w:szCs w:val="12"/>
                <w:lang w:val="en-US"/>
              </w:rPr>
            </w:pPr>
          </w:p>
        </w:tc>
        <w:tc>
          <w:tcPr>
            <w:tcW w:w="810" w:type="dxa"/>
            <w:shd w:val="clear" w:color="auto" w:fill="auto"/>
          </w:tcPr>
          <w:p w14:paraId="7CC00172" w14:textId="77777777" w:rsidR="00556755" w:rsidRPr="00A467EA" w:rsidRDefault="00556755" w:rsidP="00556755">
            <w:pPr>
              <w:spacing w:line="240" w:lineRule="exact"/>
              <w:jc w:val="center"/>
              <w:rPr>
                <w:rFonts w:cs="Times New Roman"/>
                <w:sz w:val="12"/>
                <w:szCs w:val="12"/>
                <w:lang w:val="en-US"/>
              </w:rPr>
            </w:pPr>
          </w:p>
        </w:tc>
        <w:tc>
          <w:tcPr>
            <w:tcW w:w="72" w:type="dxa"/>
            <w:shd w:val="clear" w:color="auto" w:fill="auto"/>
          </w:tcPr>
          <w:p w14:paraId="6D046A5F" w14:textId="77777777" w:rsidR="00556755" w:rsidRPr="00A467EA" w:rsidRDefault="00556755" w:rsidP="00556755">
            <w:pPr>
              <w:tabs>
                <w:tab w:val="decimal" w:pos="1080"/>
              </w:tabs>
              <w:spacing w:line="240" w:lineRule="exact"/>
              <w:ind w:left="-422" w:firstLine="422"/>
              <w:rPr>
                <w:rFonts w:cs="Times New Roman"/>
                <w:sz w:val="12"/>
                <w:szCs w:val="12"/>
                <w:lang w:val="en-US"/>
              </w:rPr>
            </w:pPr>
          </w:p>
        </w:tc>
        <w:tc>
          <w:tcPr>
            <w:tcW w:w="918" w:type="dxa"/>
            <w:tcBorders>
              <w:bottom w:val="single" w:sz="4" w:space="0" w:color="auto"/>
            </w:tcBorders>
            <w:shd w:val="clear" w:color="auto" w:fill="auto"/>
          </w:tcPr>
          <w:p w14:paraId="5D71B75F" w14:textId="1B6412F0" w:rsidR="00556755" w:rsidRPr="00A467EA" w:rsidRDefault="004811F5"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(4,004,448)</w:t>
            </w:r>
          </w:p>
        </w:tc>
        <w:tc>
          <w:tcPr>
            <w:tcW w:w="72" w:type="dxa"/>
            <w:shd w:val="clear" w:color="auto" w:fill="auto"/>
            <w:vAlign w:val="center"/>
          </w:tcPr>
          <w:p w14:paraId="6E9490E6" w14:textId="77777777" w:rsidR="00556755" w:rsidRPr="00A467EA" w:rsidRDefault="00556755" w:rsidP="00556755">
            <w:pPr>
              <w:spacing w:line="240" w:lineRule="exact"/>
              <w:ind w:left="-360"/>
              <w:rPr>
                <w:rFonts w:cs="Times New Roman"/>
                <w:sz w:val="12"/>
                <w:szCs w:val="12"/>
                <w:cs/>
              </w:rPr>
            </w:pPr>
          </w:p>
        </w:tc>
        <w:tc>
          <w:tcPr>
            <w:tcW w:w="900" w:type="dxa"/>
            <w:tcBorders>
              <w:bottom w:val="single" w:sz="4" w:space="0" w:color="auto"/>
            </w:tcBorders>
            <w:shd w:val="clear" w:color="auto" w:fill="auto"/>
          </w:tcPr>
          <w:p w14:paraId="5487BC24" w14:textId="0D0339B6"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(1,998,985)</w:t>
            </w:r>
          </w:p>
        </w:tc>
      </w:tr>
      <w:tr w:rsidR="00556755" w:rsidRPr="00A467EA" w14:paraId="5D7EA6D4" w14:textId="77777777">
        <w:trPr>
          <w:cantSplit/>
        </w:trPr>
        <w:tc>
          <w:tcPr>
            <w:tcW w:w="6120" w:type="dxa"/>
            <w:gridSpan w:val="7"/>
            <w:shd w:val="clear" w:color="auto" w:fill="auto"/>
          </w:tcPr>
          <w:p w14:paraId="02068125" w14:textId="77777777" w:rsidR="00556755" w:rsidRPr="00A467EA" w:rsidRDefault="00556755" w:rsidP="00556755">
            <w:pPr>
              <w:spacing w:line="240" w:lineRule="exact"/>
              <w:rPr>
                <w:rFonts w:cs="Times New Roman"/>
                <w:sz w:val="12"/>
                <w:szCs w:val="12"/>
                <w:lang w:val="en-US"/>
              </w:rPr>
            </w:pPr>
            <w:r w:rsidRPr="00A467EA">
              <w:rPr>
                <w:rFonts w:cs="Times New Roman"/>
                <w:b/>
                <w:bCs/>
                <w:sz w:val="14"/>
                <w:szCs w:val="14"/>
                <w:lang w:val="en-US"/>
              </w:rPr>
              <w:t>Total long-term debentures in separate financial statements</w:t>
            </w:r>
          </w:p>
        </w:tc>
        <w:tc>
          <w:tcPr>
            <w:tcW w:w="810" w:type="dxa"/>
            <w:shd w:val="clear" w:color="auto" w:fill="auto"/>
          </w:tcPr>
          <w:p w14:paraId="4E95231C" w14:textId="77777777" w:rsidR="00556755" w:rsidRPr="00A467EA" w:rsidRDefault="00556755" w:rsidP="00556755">
            <w:pPr>
              <w:spacing w:line="240" w:lineRule="exact"/>
              <w:jc w:val="center"/>
              <w:rPr>
                <w:rFonts w:cs="Times New Roman"/>
                <w:sz w:val="12"/>
                <w:szCs w:val="12"/>
                <w:lang w:val="en-US"/>
              </w:rPr>
            </w:pPr>
            <w:r w:rsidRPr="00A467EA">
              <w:rPr>
                <w:rFonts w:cs="Times New Roman"/>
                <w:sz w:val="12"/>
                <w:szCs w:val="12"/>
                <w:lang w:val="en-US"/>
              </w:rPr>
              <w:t xml:space="preserve"> </w:t>
            </w:r>
          </w:p>
        </w:tc>
        <w:tc>
          <w:tcPr>
            <w:tcW w:w="72" w:type="dxa"/>
            <w:shd w:val="clear" w:color="auto" w:fill="auto"/>
          </w:tcPr>
          <w:p w14:paraId="4A70CBA1" w14:textId="77777777" w:rsidR="00556755" w:rsidRPr="00A467EA" w:rsidRDefault="00556755" w:rsidP="00556755">
            <w:pPr>
              <w:tabs>
                <w:tab w:val="decimal" w:pos="1080"/>
              </w:tabs>
              <w:spacing w:line="240" w:lineRule="exact"/>
              <w:ind w:left="-422" w:firstLine="422"/>
              <w:rPr>
                <w:rFonts w:cs="Times New Roman"/>
                <w:sz w:val="12"/>
                <w:szCs w:val="12"/>
                <w:lang w:val="en-US"/>
              </w:rPr>
            </w:pPr>
          </w:p>
        </w:tc>
        <w:tc>
          <w:tcPr>
            <w:tcW w:w="918" w:type="dxa"/>
            <w:tcBorders>
              <w:top w:val="single" w:sz="4" w:space="0" w:color="auto"/>
              <w:bottom w:val="single" w:sz="4" w:space="0" w:color="auto"/>
            </w:tcBorders>
            <w:shd w:val="clear" w:color="auto" w:fill="auto"/>
            <w:vAlign w:val="bottom"/>
          </w:tcPr>
          <w:p w14:paraId="6440C3E4" w14:textId="372D9A48" w:rsidR="00556755" w:rsidRPr="00A467EA" w:rsidRDefault="007828DE"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1,609,685</w:t>
            </w:r>
          </w:p>
        </w:tc>
        <w:tc>
          <w:tcPr>
            <w:tcW w:w="72" w:type="dxa"/>
            <w:shd w:val="clear" w:color="auto" w:fill="auto"/>
            <w:vAlign w:val="center"/>
          </w:tcPr>
          <w:p w14:paraId="23A7EAF4" w14:textId="77777777" w:rsidR="00556755" w:rsidRPr="00A467EA" w:rsidRDefault="00556755" w:rsidP="00556755">
            <w:pPr>
              <w:spacing w:line="240" w:lineRule="exact"/>
              <w:ind w:left="-360"/>
              <w:rPr>
                <w:rFonts w:cs="Times New Roman"/>
                <w:sz w:val="12"/>
                <w:szCs w:val="12"/>
                <w:cs/>
              </w:rPr>
            </w:pPr>
          </w:p>
        </w:tc>
        <w:tc>
          <w:tcPr>
            <w:tcW w:w="900" w:type="dxa"/>
            <w:tcBorders>
              <w:top w:val="single" w:sz="4" w:space="0" w:color="auto"/>
              <w:bottom w:val="single" w:sz="4" w:space="0" w:color="auto"/>
            </w:tcBorders>
            <w:shd w:val="clear" w:color="auto" w:fill="auto"/>
            <w:vAlign w:val="bottom"/>
          </w:tcPr>
          <w:p w14:paraId="7BED6668" w14:textId="267B9D61"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5,802,520</w:t>
            </w:r>
          </w:p>
        </w:tc>
      </w:tr>
      <w:tr w:rsidR="00556755" w:rsidRPr="00A467EA" w14:paraId="2364F553" w14:textId="77777777">
        <w:trPr>
          <w:cantSplit/>
        </w:trPr>
        <w:tc>
          <w:tcPr>
            <w:tcW w:w="3689" w:type="dxa"/>
            <w:gridSpan w:val="5"/>
            <w:shd w:val="clear" w:color="auto" w:fill="auto"/>
          </w:tcPr>
          <w:p w14:paraId="5ED30761" w14:textId="77777777" w:rsidR="00556755" w:rsidRPr="00A467EA" w:rsidRDefault="00556755" w:rsidP="00556755">
            <w:pPr>
              <w:spacing w:line="240" w:lineRule="exact"/>
              <w:ind w:left="360" w:right="43" w:hanging="270"/>
              <w:rPr>
                <w:rFonts w:cs="Times New Roman"/>
                <w:b/>
                <w:bCs/>
                <w:sz w:val="12"/>
                <w:szCs w:val="12"/>
                <w:lang w:val="en-US"/>
              </w:rPr>
            </w:pPr>
          </w:p>
        </w:tc>
        <w:tc>
          <w:tcPr>
            <w:tcW w:w="990" w:type="dxa"/>
            <w:shd w:val="clear" w:color="auto" w:fill="auto"/>
          </w:tcPr>
          <w:p w14:paraId="60CEF173" w14:textId="77777777" w:rsidR="00556755" w:rsidRPr="00A467EA" w:rsidRDefault="00556755" w:rsidP="00556755">
            <w:pPr>
              <w:spacing w:line="240" w:lineRule="exact"/>
              <w:ind w:left="360" w:right="43"/>
              <w:jc w:val="center"/>
              <w:rPr>
                <w:rFonts w:cs="Times New Roman"/>
                <w:b/>
                <w:bCs/>
                <w:sz w:val="12"/>
                <w:szCs w:val="12"/>
                <w:lang w:val="en-US"/>
              </w:rPr>
            </w:pPr>
          </w:p>
        </w:tc>
        <w:tc>
          <w:tcPr>
            <w:tcW w:w="1441" w:type="dxa"/>
            <w:shd w:val="clear" w:color="auto" w:fill="auto"/>
          </w:tcPr>
          <w:p w14:paraId="7E11A11D" w14:textId="77777777" w:rsidR="00556755" w:rsidRPr="00A467EA" w:rsidRDefault="00556755" w:rsidP="00556755">
            <w:pPr>
              <w:spacing w:line="240" w:lineRule="exact"/>
              <w:ind w:left="360" w:right="43"/>
              <w:jc w:val="center"/>
              <w:rPr>
                <w:rFonts w:cs="Times New Roman"/>
                <w:b/>
                <w:bCs/>
                <w:sz w:val="12"/>
                <w:szCs w:val="12"/>
                <w:lang w:val="en-US"/>
              </w:rPr>
            </w:pPr>
          </w:p>
        </w:tc>
        <w:tc>
          <w:tcPr>
            <w:tcW w:w="810" w:type="dxa"/>
            <w:shd w:val="clear" w:color="auto" w:fill="auto"/>
          </w:tcPr>
          <w:p w14:paraId="055EDBA9" w14:textId="77777777" w:rsidR="00556755" w:rsidRPr="00A467EA" w:rsidRDefault="00556755" w:rsidP="00556755">
            <w:pPr>
              <w:spacing w:line="240" w:lineRule="exact"/>
              <w:ind w:left="360" w:right="43"/>
              <w:jc w:val="center"/>
              <w:rPr>
                <w:rFonts w:cs="Times New Roman"/>
                <w:b/>
                <w:bCs/>
                <w:sz w:val="12"/>
                <w:szCs w:val="12"/>
                <w:lang w:val="en-US"/>
              </w:rPr>
            </w:pPr>
          </w:p>
        </w:tc>
        <w:tc>
          <w:tcPr>
            <w:tcW w:w="72" w:type="dxa"/>
            <w:shd w:val="clear" w:color="auto" w:fill="auto"/>
          </w:tcPr>
          <w:p w14:paraId="231D9B44" w14:textId="77777777" w:rsidR="00556755" w:rsidRPr="00A467EA" w:rsidRDefault="00556755" w:rsidP="00556755">
            <w:pPr>
              <w:spacing w:line="240" w:lineRule="exact"/>
              <w:ind w:left="360" w:right="43"/>
              <w:jc w:val="center"/>
              <w:rPr>
                <w:rFonts w:cs="Times New Roman"/>
                <w:b/>
                <w:bCs/>
                <w:sz w:val="12"/>
                <w:szCs w:val="12"/>
                <w:lang w:val="en-US"/>
              </w:rPr>
            </w:pPr>
          </w:p>
        </w:tc>
        <w:tc>
          <w:tcPr>
            <w:tcW w:w="918" w:type="dxa"/>
            <w:shd w:val="clear" w:color="auto" w:fill="auto"/>
          </w:tcPr>
          <w:p w14:paraId="41DA545F" w14:textId="77777777" w:rsidR="00556755" w:rsidRPr="00A467EA" w:rsidRDefault="00556755" w:rsidP="00556755">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6FE3A417" w14:textId="77777777" w:rsidR="00556755" w:rsidRPr="00A467EA" w:rsidRDefault="00556755" w:rsidP="00556755">
            <w:pPr>
              <w:spacing w:line="240" w:lineRule="exact"/>
              <w:ind w:left="360" w:right="43"/>
              <w:jc w:val="center"/>
              <w:rPr>
                <w:rFonts w:cs="Times New Roman"/>
                <w:b/>
                <w:bCs/>
                <w:sz w:val="12"/>
                <w:szCs w:val="12"/>
                <w:lang w:val="en-US"/>
              </w:rPr>
            </w:pPr>
          </w:p>
        </w:tc>
        <w:tc>
          <w:tcPr>
            <w:tcW w:w="900" w:type="dxa"/>
            <w:shd w:val="clear" w:color="auto" w:fill="auto"/>
          </w:tcPr>
          <w:p w14:paraId="0B1AEF8F" w14:textId="77777777" w:rsidR="00556755" w:rsidRPr="00A467EA" w:rsidRDefault="00556755" w:rsidP="00556755">
            <w:pPr>
              <w:spacing w:line="240" w:lineRule="exact"/>
              <w:ind w:left="360" w:right="43"/>
              <w:jc w:val="center"/>
              <w:rPr>
                <w:rFonts w:cs="Times New Roman"/>
                <w:b/>
                <w:bCs/>
                <w:sz w:val="12"/>
                <w:szCs w:val="12"/>
                <w:lang w:val="en-US"/>
              </w:rPr>
            </w:pPr>
          </w:p>
        </w:tc>
      </w:tr>
      <w:tr w:rsidR="00556755" w:rsidRPr="00E83348" w14:paraId="2BA80BF6" w14:textId="77777777">
        <w:trPr>
          <w:cantSplit/>
        </w:trPr>
        <w:tc>
          <w:tcPr>
            <w:tcW w:w="3689" w:type="dxa"/>
            <w:gridSpan w:val="5"/>
            <w:shd w:val="clear" w:color="auto" w:fill="auto"/>
          </w:tcPr>
          <w:p w14:paraId="732449B7" w14:textId="77777777" w:rsidR="00556755" w:rsidRPr="00A467EA" w:rsidRDefault="00556755" w:rsidP="00556755">
            <w:pPr>
              <w:spacing w:line="240" w:lineRule="exact"/>
              <w:rPr>
                <w:rFonts w:cs="Times New Roman"/>
                <w:b/>
                <w:bCs/>
                <w:sz w:val="12"/>
                <w:szCs w:val="12"/>
                <w:lang w:val="en-US"/>
              </w:rPr>
            </w:pPr>
            <w:r w:rsidRPr="00A467EA">
              <w:rPr>
                <w:rFonts w:cs="Times New Roman"/>
                <w:b/>
                <w:bCs/>
                <w:sz w:val="14"/>
                <w:szCs w:val="14"/>
                <w:lang w:val="en-US"/>
              </w:rPr>
              <w:t>ATS Rabbit Special Purpose Vehicle Company Limited</w:t>
            </w:r>
          </w:p>
        </w:tc>
        <w:tc>
          <w:tcPr>
            <w:tcW w:w="990" w:type="dxa"/>
            <w:shd w:val="clear" w:color="auto" w:fill="auto"/>
          </w:tcPr>
          <w:p w14:paraId="522CE625" w14:textId="77777777" w:rsidR="00556755" w:rsidRPr="00A467EA" w:rsidRDefault="00556755" w:rsidP="00556755">
            <w:pPr>
              <w:spacing w:line="240" w:lineRule="exact"/>
              <w:ind w:left="360" w:right="43"/>
              <w:jc w:val="center"/>
              <w:rPr>
                <w:rFonts w:cs="Times New Roman"/>
                <w:b/>
                <w:bCs/>
                <w:sz w:val="12"/>
                <w:szCs w:val="12"/>
                <w:lang w:val="en-US"/>
              </w:rPr>
            </w:pPr>
          </w:p>
        </w:tc>
        <w:tc>
          <w:tcPr>
            <w:tcW w:w="1441" w:type="dxa"/>
            <w:shd w:val="clear" w:color="auto" w:fill="auto"/>
          </w:tcPr>
          <w:p w14:paraId="1F85EC3D" w14:textId="77777777" w:rsidR="00556755" w:rsidRPr="00A467EA" w:rsidRDefault="00556755" w:rsidP="00556755">
            <w:pPr>
              <w:spacing w:line="240" w:lineRule="exact"/>
              <w:ind w:left="360" w:right="43"/>
              <w:jc w:val="center"/>
              <w:rPr>
                <w:rFonts w:cs="Times New Roman"/>
                <w:b/>
                <w:bCs/>
                <w:sz w:val="12"/>
                <w:szCs w:val="12"/>
                <w:lang w:val="en-US"/>
              </w:rPr>
            </w:pPr>
          </w:p>
        </w:tc>
        <w:tc>
          <w:tcPr>
            <w:tcW w:w="810" w:type="dxa"/>
            <w:shd w:val="clear" w:color="auto" w:fill="auto"/>
          </w:tcPr>
          <w:p w14:paraId="6FC4AEFB" w14:textId="77777777" w:rsidR="00556755" w:rsidRPr="00A467EA" w:rsidRDefault="00556755" w:rsidP="00556755">
            <w:pPr>
              <w:spacing w:line="240" w:lineRule="exact"/>
              <w:ind w:left="360" w:right="43"/>
              <w:jc w:val="center"/>
              <w:rPr>
                <w:rFonts w:cs="Times New Roman"/>
                <w:b/>
                <w:bCs/>
                <w:sz w:val="12"/>
                <w:szCs w:val="12"/>
                <w:lang w:val="en-US"/>
              </w:rPr>
            </w:pPr>
          </w:p>
        </w:tc>
        <w:tc>
          <w:tcPr>
            <w:tcW w:w="72" w:type="dxa"/>
            <w:shd w:val="clear" w:color="auto" w:fill="auto"/>
          </w:tcPr>
          <w:p w14:paraId="6779D6AE" w14:textId="77777777" w:rsidR="00556755" w:rsidRPr="00A467EA" w:rsidRDefault="00556755" w:rsidP="00556755">
            <w:pPr>
              <w:spacing w:line="240" w:lineRule="exact"/>
              <w:ind w:left="360" w:right="43"/>
              <w:jc w:val="center"/>
              <w:rPr>
                <w:rFonts w:cs="Times New Roman"/>
                <w:b/>
                <w:bCs/>
                <w:sz w:val="12"/>
                <w:szCs w:val="12"/>
                <w:lang w:val="en-US"/>
              </w:rPr>
            </w:pPr>
          </w:p>
        </w:tc>
        <w:tc>
          <w:tcPr>
            <w:tcW w:w="918" w:type="dxa"/>
            <w:shd w:val="clear" w:color="auto" w:fill="auto"/>
          </w:tcPr>
          <w:p w14:paraId="482DC905" w14:textId="77777777" w:rsidR="00556755" w:rsidRPr="00A467EA" w:rsidRDefault="00556755" w:rsidP="00556755">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1F85AFAB" w14:textId="77777777" w:rsidR="00556755" w:rsidRPr="00A467EA" w:rsidRDefault="00556755" w:rsidP="00556755">
            <w:pPr>
              <w:spacing w:line="240" w:lineRule="exact"/>
              <w:ind w:left="360" w:right="43"/>
              <w:jc w:val="center"/>
              <w:rPr>
                <w:rFonts w:cs="Times New Roman"/>
                <w:b/>
                <w:bCs/>
                <w:sz w:val="12"/>
                <w:szCs w:val="12"/>
                <w:lang w:val="en-US"/>
              </w:rPr>
            </w:pPr>
          </w:p>
        </w:tc>
        <w:tc>
          <w:tcPr>
            <w:tcW w:w="900" w:type="dxa"/>
            <w:shd w:val="clear" w:color="auto" w:fill="auto"/>
          </w:tcPr>
          <w:p w14:paraId="66B0E758" w14:textId="77777777" w:rsidR="00556755" w:rsidRPr="00A467EA" w:rsidRDefault="00556755" w:rsidP="00556755">
            <w:pPr>
              <w:spacing w:line="240" w:lineRule="exact"/>
              <w:ind w:left="360" w:right="43"/>
              <w:jc w:val="center"/>
              <w:rPr>
                <w:rFonts w:cs="Times New Roman"/>
                <w:b/>
                <w:bCs/>
                <w:sz w:val="12"/>
                <w:szCs w:val="12"/>
                <w:lang w:val="en-US"/>
              </w:rPr>
            </w:pPr>
          </w:p>
        </w:tc>
      </w:tr>
      <w:tr w:rsidR="00556755" w:rsidRPr="00A467EA" w14:paraId="6CD3D401" w14:textId="77777777">
        <w:trPr>
          <w:cantSplit/>
        </w:trPr>
        <w:tc>
          <w:tcPr>
            <w:tcW w:w="809" w:type="dxa"/>
            <w:shd w:val="clear" w:color="auto" w:fill="auto"/>
            <w:vAlign w:val="center"/>
          </w:tcPr>
          <w:p w14:paraId="68DFB2E8" w14:textId="7777647F" w:rsidR="00556755" w:rsidRPr="00A467EA" w:rsidRDefault="00556755" w:rsidP="00556755">
            <w:pPr>
              <w:spacing w:line="260" w:lineRule="exact"/>
              <w:rPr>
                <w:rFonts w:cs="Times New Roman"/>
                <w:sz w:val="14"/>
                <w:szCs w:val="14"/>
                <w:lang w:val="en-US"/>
              </w:rPr>
            </w:pPr>
            <w:r w:rsidRPr="00A467EA">
              <w:rPr>
                <w:rFonts w:cs="Times New Roman"/>
                <w:sz w:val="14"/>
                <w:szCs w:val="14"/>
                <w:lang w:val="en-US"/>
              </w:rPr>
              <w:t>28/09/2018</w:t>
            </w:r>
          </w:p>
        </w:tc>
        <w:tc>
          <w:tcPr>
            <w:tcW w:w="810" w:type="dxa"/>
            <w:shd w:val="clear" w:color="auto" w:fill="auto"/>
            <w:vAlign w:val="center"/>
          </w:tcPr>
          <w:p w14:paraId="68DF669D" w14:textId="77777777"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28/10/2025</w:t>
            </w:r>
          </w:p>
        </w:tc>
        <w:tc>
          <w:tcPr>
            <w:tcW w:w="648" w:type="dxa"/>
            <w:shd w:val="clear" w:color="auto" w:fill="auto"/>
            <w:vAlign w:val="center"/>
          </w:tcPr>
          <w:p w14:paraId="5D708A4C" w14:textId="130D8C7F" w:rsidR="00556755" w:rsidRPr="00A467EA" w:rsidRDefault="000B6F45" w:rsidP="00556755">
            <w:pPr>
              <w:spacing w:line="260" w:lineRule="exact"/>
              <w:ind w:right="-57"/>
              <w:jc w:val="center"/>
              <w:rPr>
                <w:rFonts w:cs="Times New Roman"/>
                <w:sz w:val="14"/>
                <w:szCs w:val="14"/>
                <w:cs/>
                <w:lang w:val="en-US"/>
              </w:rPr>
            </w:pPr>
            <w:r w:rsidRPr="00A467EA">
              <w:rPr>
                <w:rFonts w:cs="Times New Roman"/>
                <w:sz w:val="14"/>
                <w:szCs w:val="14"/>
                <w:lang w:val="en-US"/>
              </w:rPr>
              <w:t>155,501</w:t>
            </w:r>
          </w:p>
        </w:tc>
        <w:tc>
          <w:tcPr>
            <w:tcW w:w="630" w:type="dxa"/>
            <w:shd w:val="clear" w:color="auto" w:fill="auto"/>
          </w:tcPr>
          <w:p w14:paraId="417669B7" w14:textId="77777777" w:rsidR="00556755" w:rsidRPr="00A467EA" w:rsidRDefault="00556755" w:rsidP="00556755">
            <w:pPr>
              <w:snapToGrid w:val="0"/>
              <w:spacing w:line="260" w:lineRule="exact"/>
              <w:ind w:left="-171" w:right="-108"/>
              <w:jc w:val="center"/>
              <w:rPr>
                <w:rFonts w:cs="Times New Roman"/>
                <w:sz w:val="14"/>
                <w:szCs w:val="14"/>
                <w:lang w:val="en-US"/>
              </w:rPr>
            </w:pPr>
            <w:r w:rsidRPr="00A467EA">
              <w:rPr>
                <w:rFonts w:cs="Times New Roman"/>
                <w:sz w:val="14"/>
                <w:szCs w:val="14"/>
                <w:lang w:val="en-US"/>
              </w:rPr>
              <w:t>THB</w:t>
            </w:r>
          </w:p>
        </w:tc>
        <w:tc>
          <w:tcPr>
            <w:tcW w:w="792" w:type="dxa"/>
            <w:shd w:val="clear" w:color="auto" w:fill="auto"/>
          </w:tcPr>
          <w:p w14:paraId="76C25EBB" w14:textId="77777777" w:rsidR="00556755" w:rsidRPr="00A467EA" w:rsidRDefault="00556755" w:rsidP="00556755">
            <w:pPr>
              <w:spacing w:line="260" w:lineRule="exact"/>
              <w:ind w:left="-468" w:right="90"/>
              <w:jc w:val="right"/>
              <w:rPr>
                <w:rFonts w:cs="Times New Roman"/>
                <w:sz w:val="14"/>
                <w:szCs w:val="14"/>
                <w:lang w:val="en-US"/>
              </w:rPr>
            </w:pPr>
            <w:r w:rsidRPr="00A467EA">
              <w:rPr>
                <w:rFonts w:cs="Times New Roman"/>
                <w:sz w:val="14"/>
                <w:szCs w:val="14"/>
                <w:lang w:val="en-US"/>
              </w:rPr>
              <w:t>1,000</w:t>
            </w:r>
          </w:p>
        </w:tc>
        <w:tc>
          <w:tcPr>
            <w:tcW w:w="990" w:type="dxa"/>
            <w:shd w:val="clear" w:color="auto" w:fill="auto"/>
            <w:vAlign w:val="center"/>
          </w:tcPr>
          <w:p w14:paraId="19B91031" w14:textId="40A1092C" w:rsidR="00556755" w:rsidRPr="00A467EA" w:rsidRDefault="000B6F45" w:rsidP="00556755">
            <w:pPr>
              <w:tabs>
                <w:tab w:val="decimal" w:pos="790"/>
              </w:tabs>
              <w:spacing w:line="260" w:lineRule="exact"/>
              <w:ind w:right="80"/>
              <w:jc w:val="right"/>
              <w:rPr>
                <w:rFonts w:cs="Times New Roman"/>
                <w:sz w:val="14"/>
                <w:szCs w:val="14"/>
                <w:cs/>
                <w:lang w:val="en-US"/>
              </w:rPr>
            </w:pPr>
            <w:r w:rsidRPr="00A467EA">
              <w:rPr>
                <w:rFonts w:cs="Times New Roman"/>
                <w:sz w:val="14"/>
                <w:szCs w:val="14"/>
                <w:lang w:val="en-US"/>
              </w:rPr>
              <w:t>155,501</w:t>
            </w:r>
            <w:r w:rsidR="00556755" w:rsidRPr="00A467EA">
              <w:rPr>
                <w:rFonts w:cs="Times New Roman"/>
                <w:sz w:val="14"/>
                <w:szCs w:val="14"/>
                <w:lang w:val="en-US"/>
              </w:rPr>
              <w:t>,000</w:t>
            </w:r>
          </w:p>
        </w:tc>
        <w:tc>
          <w:tcPr>
            <w:tcW w:w="1441" w:type="dxa"/>
            <w:shd w:val="clear" w:color="auto" w:fill="auto"/>
            <w:vAlign w:val="center"/>
          </w:tcPr>
          <w:p w14:paraId="6BAEDCC6" w14:textId="063CB6A0" w:rsidR="00556755" w:rsidRPr="00A467EA" w:rsidRDefault="00556755" w:rsidP="00556755">
            <w:pPr>
              <w:spacing w:line="260" w:lineRule="exact"/>
              <w:jc w:val="center"/>
              <w:rPr>
                <w:rFonts w:cs="Times New Roman"/>
                <w:sz w:val="14"/>
                <w:szCs w:val="14"/>
                <w:lang w:val="en-US"/>
              </w:rPr>
            </w:pPr>
            <w:r w:rsidRPr="00A467EA">
              <w:rPr>
                <w:rFonts w:cs="Times New Roman"/>
                <w:sz w:val="14"/>
                <w:szCs w:val="14"/>
                <w:lang w:val="en-US"/>
              </w:rPr>
              <w:t>3.</w:t>
            </w:r>
            <w:r w:rsidR="00683E4C" w:rsidRPr="00A467EA">
              <w:rPr>
                <w:rFonts w:cs="Times New Roman"/>
                <w:sz w:val="14"/>
                <w:szCs w:val="14"/>
                <w:lang w:val="en-US"/>
              </w:rPr>
              <w:t>23</w:t>
            </w:r>
          </w:p>
        </w:tc>
        <w:tc>
          <w:tcPr>
            <w:tcW w:w="810" w:type="dxa"/>
            <w:shd w:val="clear" w:color="auto" w:fill="auto"/>
            <w:vAlign w:val="center"/>
          </w:tcPr>
          <w:p w14:paraId="2E5881E1" w14:textId="77777777" w:rsidR="00556755" w:rsidRPr="00A467EA" w:rsidRDefault="00556755" w:rsidP="00556755">
            <w:pPr>
              <w:snapToGrid w:val="0"/>
              <w:spacing w:line="260" w:lineRule="exact"/>
              <w:jc w:val="center"/>
              <w:rPr>
                <w:rFonts w:cs="Times New Roman"/>
                <w:sz w:val="14"/>
                <w:szCs w:val="14"/>
                <w:lang w:val="en-US"/>
              </w:rPr>
            </w:pPr>
            <w:r w:rsidRPr="00A467EA">
              <w:rPr>
                <w:rFonts w:cs="Times New Roman"/>
                <w:sz w:val="14"/>
                <w:szCs w:val="14"/>
                <w:lang w:val="en-US"/>
              </w:rPr>
              <w:t>Monthly</w:t>
            </w:r>
          </w:p>
        </w:tc>
        <w:tc>
          <w:tcPr>
            <w:tcW w:w="72" w:type="dxa"/>
            <w:shd w:val="clear" w:color="auto" w:fill="auto"/>
            <w:vAlign w:val="center"/>
          </w:tcPr>
          <w:p w14:paraId="147B6896" w14:textId="77777777" w:rsidR="00556755" w:rsidRPr="00A467EA" w:rsidRDefault="00556755" w:rsidP="00556755">
            <w:pPr>
              <w:tabs>
                <w:tab w:val="decimal" w:pos="790"/>
              </w:tabs>
              <w:snapToGrid w:val="0"/>
              <w:spacing w:line="240" w:lineRule="exact"/>
              <w:ind w:left="-171" w:right="-108"/>
              <w:jc w:val="center"/>
              <w:rPr>
                <w:rFonts w:cs="Times New Roman"/>
                <w:sz w:val="12"/>
                <w:szCs w:val="12"/>
                <w:lang w:val="en-US"/>
              </w:rPr>
            </w:pPr>
          </w:p>
        </w:tc>
        <w:tc>
          <w:tcPr>
            <w:tcW w:w="918" w:type="dxa"/>
            <w:shd w:val="clear" w:color="auto" w:fill="auto"/>
            <w:vAlign w:val="center"/>
          </w:tcPr>
          <w:p w14:paraId="5D67FFC8" w14:textId="24A2333C" w:rsidR="00556755" w:rsidRPr="00A467EA" w:rsidRDefault="00E95199"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155,501</w:t>
            </w:r>
          </w:p>
        </w:tc>
        <w:tc>
          <w:tcPr>
            <w:tcW w:w="72" w:type="dxa"/>
            <w:shd w:val="clear" w:color="auto" w:fill="auto"/>
          </w:tcPr>
          <w:p w14:paraId="79CC8BD2" w14:textId="77777777" w:rsidR="00556755" w:rsidRPr="00A467EA" w:rsidRDefault="00556755" w:rsidP="00556755">
            <w:pPr>
              <w:tabs>
                <w:tab w:val="decimal" w:pos="790"/>
              </w:tabs>
              <w:spacing w:line="260" w:lineRule="exact"/>
              <w:ind w:left="-360" w:right="-270" w:firstLine="422"/>
              <w:rPr>
                <w:rFonts w:cs="Times New Roman"/>
                <w:sz w:val="14"/>
                <w:szCs w:val="14"/>
                <w:lang w:val="en-US"/>
              </w:rPr>
            </w:pPr>
          </w:p>
        </w:tc>
        <w:tc>
          <w:tcPr>
            <w:tcW w:w="900" w:type="dxa"/>
            <w:shd w:val="clear" w:color="auto" w:fill="auto"/>
            <w:vAlign w:val="center"/>
          </w:tcPr>
          <w:p w14:paraId="371CF445" w14:textId="44AD86D7"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651,704</w:t>
            </w:r>
          </w:p>
        </w:tc>
      </w:tr>
      <w:tr w:rsidR="00556755" w:rsidRPr="00A467EA" w14:paraId="6A0737FD" w14:textId="77777777">
        <w:trPr>
          <w:cantSplit/>
        </w:trPr>
        <w:tc>
          <w:tcPr>
            <w:tcW w:w="3689" w:type="dxa"/>
            <w:gridSpan w:val="5"/>
            <w:shd w:val="clear" w:color="auto" w:fill="auto"/>
            <w:vAlign w:val="center"/>
          </w:tcPr>
          <w:p w14:paraId="15791B82" w14:textId="77777777" w:rsidR="00556755" w:rsidRPr="00A467EA" w:rsidRDefault="00556755" w:rsidP="00556755">
            <w:pPr>
              <w:spacing w:line="240" w:lineRule="exact"/>
              <w:ind w:left="90" w:right="-72" w:hanging="90"/>
              <w:rPr>
                <w:rFonts w:cs="Times New Roman"/>
                <w:sz w:val="14"/>
                <w:szCs w:val="14"/>
                <w:u w:val="single"/>
                <w:lang w:val="en-US"/>
              </w:rPr>
            </w:pPr>
            <w:r w:rsidRPr="00A467EA">
              <w:rPr>
                <w:rFonts w:cs="Times New Roman"/>
                <w:sz w:val="14"/>
                <w:szCs w:val="14"/>
                <w:u w:val="single"/>
                <w:lang w:val="en-US"/>
              </w:rPr>
              <w:t>Less</w:t>
            </w:r>
            <w:r w:rsidRPr="00A467EA">
              <w:rPr>
                <w:rFonts w:cs="Times New Roman"/>
                <w:sz w:val="14"/>
                <w:szCs w:val="14"/>
                <w:lang w:val="en-US"/>
              </w:rPr>
              <w:t xml:space="preserve">  Current portion of long-term debentures</w:t>
            </w:r>
          </w:p>
        </w:tc>
        <w:tc>
          <w:tcPr>
            <w:tcW w:w="990" w:type="dxa"/>
            <w:shd w:val="clear" w:color="auto" w:fill="auto"/>
            <w:vAlign w:val="center"/>
          </w:tcPr>
          <w:p w14:paraId="6221087D" w14:textId="77777777" w:rsidR="00556755" w:rsidRPr="00A467EA" w:rsidRDefault="00556755" w:rsidP="00556755">
            <w:pPr>
              <w:tabs>
                <w:tab w:val="decimal" w:pos="790"/>
              </w:tabs>
              <w:spacing w:line="260" w:lineRule="exact"/>
              <w:ind w:right="80"/>
              <w:jc w:val="right"/>
              <w:rPr>
                <w:rFonts w:cs="Times New Roman"/>
                <w:sz w:val="14"/>
                <w:szCs w:val="14"/>
                <w:lang w:val="en-US"/>
              </w:rPr>
            </w:pPr>
          </w:p>
        </w:tc>
        <w:tc>
          <w:tcPr>
            <w:tcW w:w="1441" w:type="dxa"/>
            <w:shd w:val="clear" w:color="auto" w:fill="auto"/>
            <w:vAlign w:val="center"/>
          </w:tcPr>
          <w:p w14:paraId="284FA171" w14:textId="77777777" w:rsidR="00556755" w:rsidRPr="00A467EA" w:rsidRDefault="00556755" w:rsidP="00556755">
            <w:pPr>
              <w:spacing w:line="260" w:lineRule="exact"/>
              <w:jc w:val="center"/>
              <w:rPr>
                <w:rFonts w:cs="Times New Roman"/>
                <w:sz w:val="14"/>
                <w:szCs w:val="14"/>
                <w:lang w:val="en-US"/>
              </w:rPr>
            </w:pPr>
          </w:p>
        </w:tc>
        <w:tc>
          <w:tcPr>
            <w:tcW w:w="810" w:type="dxa"/>
            <w:shd w:val="clear" w:color="auto" w:fill="auto"/>
            <w:vAlign w:val="center"/>
          </w:tcPr>
          <w:p w14:paraId="11F13376" w14:textId="77777777" w:rsidR="00556755" w:rsidRPr="00A467EA" w:rsidRDefault="00556755" w:rsidP="00556755">
            <w:pPr>
              <w:snapToGrid w:val="0"/>
              <w:spacing w:line="260" w:lineRule="exact"/>
              <w:jc w:val="center"/>
              <w:rPr>
                <w:rFonts w:cs="Times New Roman"/>
                <w:sz w:val="14"/>
                <w:szCs w:val="14"/>
                <w:lang w:val="en-US"/>
              </w:rPr>
            </w:pPr>
          </w:p>
        </w:tc>
        <w:tc>
          <w:tcPr>
            <w:tcW w:w="72" w:type="dxa"/>
            <w:shd w:val="clear" w:color="auto" w:fill="auto"/>
            <w:vAlign w:val="center"/>
          </w:tcPr>
          <w:p w14:paraId="6D4FED50" w14:textId="77777777" w:rsidR="00556755" w:rsidRPr="00A467EA" w:rsidRDefault="00556755" w:rsidP="00556755">
            <w:pPr>
              <w:tabs>
                <w:tab w:val="decimal" w:pos="790"/>
              </w:tabs>
              <w:snapToGrid w:val="0"/>
              <w:spacing w:line="240" w:lineRule="exact"/>
              <w:ind w:left="-171" w:right="-108"/>
              <w:jc w:val="center"/>
              <w:rPr>
                <w:rFonts w:cs="Times New Roman"/>
                <w:sz w:val="12"/>
                <w:szCs w:val="12"/>
                <w:lang w:val="en-US"/>
              </w:rPr>
            </w:pPr>
          </w:p>
        </w:tc>
        <w:tc>
          <w:tcPr>
            <w:tcW w:w="918" w:type="dxa"/>
            <w:tcBorders>
              <w:bottom w:val="single" w:sz="4" w:space="0" w:color="auto"/>
            </w:tcBorders>
            <w:shd w:val="clear" w:color="auto" w:fill="auto"/>
            <w:vAlign w:val="center"/>
          </w:tcPr>
          <w:p w14:paraId="2E4FFFCA" w14:textId="563A8EE8" w:rsidR="00556755" w:rsidRPr="00A467EA" w:rsidRDefault="00E95199"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(155,501)</w:t>
            </w:r>
          </w:p>
        </w:tc>
        <w:tc>
          <w:tcPr>
            <w:tcW w:w="72" w:type="dxa"/>
            <w:shd w:val="clear" w:color="auto" w:fill="auto"/>
          </w:tcPr>
          <w:p w14:paraId="4E14A73F" w14:textId="77777777" w:rsidR="00556755" w:rsidRPr="00A467EA" w:rsidRDefault="00556755" w:rsidP="00556755">
            <w:pPr>
              <w:tabs>
                <w:tab w:val="decimal" w:pos="790"/>
              </w:tabs>
              <w:spacing w:line="260" w:lineRule="exact"/>
              <w:ind w:left="-360" w:right="-270" w:firstLine="422"/>
              <w:rPr>
                <w:rFonts w:cs="Times New Roman"/>
                <w:sz w:val="14"/>
                <w:szCs w:val="14"/>
                <w:lang w:val="en-US"/>
              </w:rPr>
            </w:pPr>
          </w:p>
        </w:tc>
        <w:tc>
          <w:tcPr>
            <w:tcW w:w="900" w:type="dxa"/>
            <w:tcBorders>
              <w:bottom w:val="single" w:sz="4" w:space="0" w:color="auto"/>
            </w:tcBorders>
            <w:shd w:val="clear" w:color="auto" w:fill="auto"/>
            <w:vAlign w:val="center"/>
          </w:tcPr>
          <w:p w14:paraId="096104F1" w14:textId="4B657880"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(488,439)</w:t>
            </w:r>
          </w:p>
        </w:tc>
      </w:tr>
      <w:tr w:rsidR="00556755" w:rsidRPr="00A467EA" w14:paraId="30CF3660" w14:textId="77777777">
        <w:trPr>
          <w:cantSplit/>
        </w:trPr>
        <w:tc>
          <w:tcPr>
            <w:tcW w:w="3689" w:type="dxa"/>
            <w:gridSpan w:val="5"/>
            <w:shd w:val="clear" w:color="auto" w:fill="auto"/>
            <w:vAlign w:val="center"/>
          </w:tcPr>
          <w:p w14:paraId="31FBC5B8" w14:textId="77777777" w:rsidR="00556755" w:rsidRPr="00A467EA" w:rsidRDefault="00556755" w:rsidP="00556755">
            <w:pPr>
              <w:spacing w:line="240" w:lineRule="exact"/>
              <w:ind w:left="90" w:right="-72" w:hanging="90"/>
              <w:rPr>
                <w:rFonts w:cs="Times New Roman"/>
                <w:sz w:val="14"/>
                <w:szCs w:val="14"/>
                <w:u w:val="single"/>
                <w:lang w:val="en-US"/>
              </w:rPr>
            </w:pPr>
          </w:p>
        </w:tc>
        <w:tc>
          <w:tcPr>
            <w:tcW w:w="990" w:type="dxa"/>
            <w:shd w:val="clear" w:color="auto" w:fill="auto"/>
            <w:vAlign w:val="center"/>
          </w:tcPr>
          <w:p w14:paraId="22DCF166" w14:textId="77777777" w:rsidR="00556755" w:rsidRPr="00A467EA" w:rsidRDefault="00556755" w:rsidP="00556755">
            <w:pPr>
              <w:tabs>
                <w:tab w:val="decimal" w:pos="790"/>
              </w:tabs>
              <w:spacing w:line="260" w:lineRule="exact"/>
              <w:ind w:right="80"/>
              <w:jc w:val="right"/>
              <w:rPr>
                <w:rFonts w:cs="Times New Roman"/>
                <w:sz w:val="14"/>
                <w:szCs w:val="14"/>
                <w:lang w:val="en-US"/>
              </w:rPr>
            </w:pPr>
          </w:p>
        </w:tc>
        <w:tc>
          <w:tcPr>
            <w:tcW w:w="1441" w:type="dxa"/>
            <w:shd w:val="clear" w:color="auto" w:fill="auto"/>
            <w:vAlign w:val="center"/>
          </w:tcPr>
          <w:p w14:paraId="11258975" w14:textId="77777777" w:rsidR="00556755" w:rsidRPr="00A467EA" w:rsidRDefault="00556755" w:rsidP="00556755">
            <w:pPr>
              <w:spacing w:line="260" w:lineRule="exact"/>
              <w:jc w:val="center"/>
              <w:rPr>
                <w:rFonts w:cs="Times New Roman"/>
                <w:sz w:val="14"/>
                <w:szCs w:val="14"/>
                <w:lang w:val="en-US"/>
              </w:rPr>
            </w:pPr>
          </w:p>
        </w:tc>
        <w:tc>
          <w:tcPr>
            <w:tcW w:w="810" w:type="dxa"/>
            <w:shd w:val="clear" w:color="auto" w:fill="auto"/>
            <w:vAlign w:val="center"/>
          </w:tcPr>
          <w:p w14:paraId="68171835" w14:textId="77777777" w:rsidR="00556755" w:rsidRPr="00A467EA" w:rsidRDefault="00556755" w:rsidP="00556755">
            <w:pPr>
              <w:snapToGrid w:val="0"/>
              <w:spacing w:line="260" w:lineRule="exact"/>
              <w:jc w:val="center"/>
              <w:rPr>
                <w:rFonts w:cs="Times New Roman"/>
                <w:sz w:val="14"/>
                <w:szCs w:val="14"/>
                <w:lang w:val="en-US"/>
              </w:rPr>
            </w:pPr>
          </w:p>
        </w:tc>
        <w:tc>
          <w:tcPr>
            <w:tcW w:w="72" w:type="dxa"/>
            <w:shd w:val="clear" w:color="auto" w:fill="auto"/>
            <w:vAlign w:val="center"/>
          </w:tcPr>
          <w:p w14:paraId="590886C3" w14:textId="77777777" w:rsidR="00556755" w:rsidRPr="00A467EA" w:rsidRDefault="00556755" w:rsidP="00556755">
            <w:pPr>
              <w:tabs>
                <w:tab w:val="decimal" w:pos="790"/>
              </w:tabs>
              <w:snapToGrid w:val="0"/>
              <w:spacing w:line="240" w:lineRule="exact"/>
              <w:ind w:left="-171" w:right="-108"/>
              <w:jc w:val="center"/>
              <w:rPr>
                <w:rFonts w:cs="Times New Roman"/>
                <w:sz w:val="12"/>
                <w:szCs w:val="12"/>
                <w:lang w:val="en-US"/>
              </w:rPr>
            </w:pPr>
          </w:p>
        </w:tc>
        <w:tc>
          <w:tcPr>
            <w:tcW w:w="918" w:type="dxa"/>
            <w:tcBorders>
              <w:top w:val="single" w:sz="4" w:space="0" w:color="auto"/>
            </w:tcBorders>
            <w:shd w:val="clear" w:color="auto" w:fill="auto"/>
            <w:vAlign w:val="center"/>
          </w:tcPr>
          <w:p w14:paraId="3726DB0E" w14:textId="1F893D1D" w:rsidR="00556755" w:rsidRPr="00A467EA" w:rsidRDefault="00E95199" w:rsidP="00D25B3A">
            <w:pPr>
              <w:tabs>
                <w:tab w:val="decimal" w:pos="534"/>
              </w:tabs>
              <w:spacing w:line="260" w:lineRule="exact"/>
              <w:ind w:left="61" w:right="39" w:firstLine="50"/>
              <w:rPr>
                <w:rFonts w:cs="Times New Roman"/>
                <w:sz w:val="14"/>
                <w:szCs w:val="14"/>
                <w:lang w:val="en-US"/>
              </w:rPr>
            </w:pPr>
            <w:r w:rsidRPr="00A467EA">
              <w:rPr>
                <w:rFonts w:cs="Times New Roman"/>
                <w:sz w:val="14"/>
                <w:szCs w:val="14"/>
                <w:lang w:val="en-US"/>
              </w:rPr>
              <w:t>-</w:t>
            </w:r>
          </w:p>
        </w:tc>
        <w:tc>
          <w:tcPr>
            <w:tcW w:w="72" w:type="dxa"/>
            <w:shd w:val="clear" w:color="auto" w:fill="auto"/>
          </w:tcPr>
          <w:p w14:paraId="68AE775C" w14:textId="77777777" w:rsidR="00556755" w:rsidRPr="00A467EA" w:rsidRDefault="00556755" w:rsidP="00556755">
            <w:pPr>
              <w:tabs>
                <w:tab w:val="decimal" w:pos="790"/>
              </w:tabs>
              <w:spacing w:line="260" w:lineRule="exact"/>
              <w:ind w:left="-360" w:right="-270" w:firstLine="422"/>
              <w:rPr>
                <w:rFonts w:cs="Times New Roman"/>
                <w:sz w:val="14"/>
                <w:szCs w:val="14"/>
                <w:lang w:val="en-US"/>
              </w:rPr>
            </w:pPr>
          </w:p>
        </w:tc>
        <w:tc>
          <w:tcPr>
            <w:tcW w:w="900" w:type="dxa"/>
            <w:shd w:val="clear" w:color="auto" w:fill="auto"/>
            <w:vAlign w:val="center"/>
          </w:tcPr>
          <w:p w14:paraId="0825E502" w14:textId="5C6C2D0D" w:rsidR="00556755" w:rsidRPr="00A467EA" w:rsidRDefault="00556755" w:rsidP="001428F9">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163,265</w:t>
            </w:r>
          </w:p>
        </w:tc>
      </w:tr>
      <w:tr w:rsidR="00556755" w:rsidRPr="00A467EA" w14:paraId="7457DE5D" w14:textId="77777777">
        <w:trPr>
          <w:cantSplit/>
        </w:trPr>
        <w:tc>
          <w:tcPr>
            <w:tcW w:w="6120" w:type="dxa"/>
            <w:gridSpan w:val="7"/>
            <w:shd w:val="clear" w:color="auto" w:fill="auto"/>
          </w:tcPr>
          <w:p w14:paraId="1865C0A4" w14:textId="77777777" w:rsidR="00556755" w:rsidRPr="00A467EA" w:rsidRDefault="00556755" w:rsidP="00556755">
            <w:pPr>
              <w:tabs>
                <w:tab w:val="decimal" w:pos="790"/>
              </w:tabs>
              <w:spacing w:line="240" w:lineRule="exact"/>
              <w:rPr>
                <w:rFonts w:cs="Times New Roman"/>
                <w:sz w:val="12"/>
                <w:szCs w:val="12"/>
                <w:lang w:val="en-US"/>
              </w:rPr>
            </w:pPr>
            <w:r w:rsidRPr="00A467EA">
              <w:rPr>
                <w:rFonts w:cs="Times New Roman"/>
                <w:b/>
                <w:bCs/>
                <w:sz w:val="14"/>
                <w:szCs w:val="14"/>
                <w:lang w:val="en-US"/>
              </w:rPr>
              <w:t>Total long-term debentures in consolidated financial statements</w:t>
            </w:r>
          </w:p>
        </w:tc>
        <w:tc>
          <w:tcPr>
            <w:tcW w:w="810" w:type="dxa"/>
            <w:shd w:val="clear" w:color="auto" w:fill="auto"/>
          </w:tcPr>
          <w:p w14:paraId="129C1D29" w14:textId="77777777" w:rsidR="00556755" w:rsidRPr="00A467EA" w:rsidRDefault="00556755" w:rsidP="00556755">
            <w:pPr>
              <w:tabs>
                <w:tab w:val="decimal" w:pos="790"/>
              </w:tabs>
              <w:spacing w:line="240" w:lineRule="exact"/>
              <w:jc w:val="center"/>
              <w:rPr>
                <w:rFonts w:cs="Times New Roman"/>
                <w:sz w:val="12"/>
                <w:szCs w:val="12"/>
                <w:lang w:val="en-US"/>
              </w:rPr>
            </w:pPr>
          </w:p>
        </w:tc>
        <w:tc>
          <w:tcPr>
            <w:tcW w:w="72" w:type="dxa"/>
            <w:shd w:val="clear" w:color="auto" w:fill="auto"/>
          </w:tcPr>
          <w:p w14:paraId="0A176F9C" w14:textId="77777777" w:rsidR="00556755" w:rsidRPr="00A467EA" w:rsidRDefault="00556755" w:rsidP="00556755">
            <w:pPr>
              <w:tabs>
                <w:tab w:val="decimal" w:pos="790"/>
                <w:tab w:val="decimal" w:pos="1080"/>
              </w:tabs>
              <w:spacing w:line="240" w:lineRule="exact"/>
              <w:ind w:left="-422" w:firstLine="422"/>
              <w:rPr>
                <w:rFonts w:cs="Times New Roman"/>
                <w:sz w:val="12"/>
                <w:szCs w:val="12"/>
                <w:lang w:val="en-US"/>
              </w:rPr>
            </w:pPr>
          </w:p>
        </w:tc>
        <w:tc>
          <w:tcPr>
            <w:tcW w:w="918" w:type="dxa"/>
            <w:tcBorders>
              <w:top w:val="single" w:sz="4" w:space="0" w:color="auto"/>
              <w:bottom w:val="double" w:sz="4" w:space="0" w:color="auto"/>
            </w:tcBorders>
            <w:shd w:val="clear" w:color="auto" w:fill="auto"/>
            <w:vAlign w:val="center"/>
          </w:tcPr>
          <w:p w14:paraId="4021729D" w14:textId="249C2708" w:rsidR="00556755" w:rsidRPr="00A467EA" w:rsidRDefault="007828DE" w:rsidP="00D25B3A">
            <w:pPr>
              <w:tabs>
                <w:tab w:val="decimal" w:pos="818"/>
              </w:tabs>
              <w:spacing w:line="260" w:lineRule="exact"/>
              <w:ind w:left="61" w:right="39" w:firstLine="50"/>
              <w:rPr>
                <w:rFonts w:cs="Times New Roman"/>
                <w:sz w:val="14"/>
                <w:szCs w:val="14"/>
                <w:lang w:val="en-US"/>
              </w:rPr>
            </w:pPr>
            <w:r w:rsidRPr="00A467EA">
              <w:rPr>
                <w:rFonts w:cs="Times New Roman"/>
                <w:sz w:val="14"/>
                <w:szCs w:val="14"/>
                <w:lang w:val="en-US"/>
              </w:rPr>
              <w:t>1,609,685</w:t>
            </w:r>
          </w:p>
        </w:tc>
        <w:tc>
          <w:tcPr>
            <w:tcW w:w="72" w:type="dxa"/>
            <w:shd w:val="clear" w:color="auto" w:fill="auto"/>
            <w:vAlign w:val="center"/>
          </w:tcPr>
          <w:p w14:paraId="5E36BAB0" w14:textId="77777777" w:rsidR="00556755" w:rsidRPr="00A467EA" w:rsidRDefault="00556755" w:rsidP="00556755">
            <w:pPr>
              <w:tabs>
                <w:tab w:val="decimal" w:pos="790"/>
              </w:tabs>
              <w:snapToGrid w:val="0"/>
              <w:spacing w:line="240" w:lineRule="exact"/>
              <w:ind w:left="-360" w:right="-270"/>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74A4E0FA" w14:textId="53FF238C" w:rsidR="00556755" w:rsidRPr="00A467EA" w:rsidRDefault="00556755" w:rsidP="00556755">
            <w:pPr>
              <w:tabs>
                <w:tab w:val="decimal" w:pos="790"/>
              </w:tabs>
              <w:spacing w:line="260" w:lineRule="exact"/>
              <w:ind w:left="-360" w:right="-270" w:firstLine="422"/>
              <w:rPr>
                <w:rFonts w:cs="Times New Roman"/>
                <w:sz w:val="14"/>
                <w:szCs w:val="14"/>
                <w:lang w:val="en-US"/>
              </w:rPr>
            </w:pPr>
            <w:r w:rsidRPr="00A467EA">
              <w:rPr>
                <w:rFonts w:cs="Times New Roman"/>
                <w:sz w:val="14"/>
                <w:szCs w:val="14"/>
                <w:lang w:val="en-US"/>
              </w:rPr>
              <w:t>5,965,785</w:t>
            </w:r>
          </w:p>
        </w:tc>
      </w:tr>
    </w:tbl>
    <w:p w14:paraId="69FA8640" w14:textId="77777777" w:rsidR="009A465D" w:rsidRPr="00A467EA" w:rsidRDefault="009A465D" w:rsidP="009A465D">
      <w:pPr>
        <w:pStyle w:val="AODocTxt"/>
        <w:numPr>
          <w:ilvl w:val="0"/>
          <w:numId w:val="2"/>
        </w:numPr>
        <w:spacing w:after="240" w:line="240" w:lineRule="auto"/>
        <w:ind w:left="990" w:hanging="450"/>
        <w:jc w:val="thaiDistribute"/>
        <w:rPr>
          <w:rFonts w:cs="Times New Roman"/>
          <w:spacing w:val="-4"/>
          <w:sz w:val="24"/>
          <w:szCs w:val="24"/>
          <w:lang w:val="en-US"/>
        </w:rPr>
      </w:pPr>
      <w:bookmarkStart w:id="7" w:name="_Hlk131585377"/>
      <w:r w:rsidRPr="00A467EA">
        <w:rPr>
          <w:rFonts w:cs="Times New Roman"/>
          <w:spacing w:val="-4"/>
          <w:sz w:val="24"/>
          <w:szCs w:val="24"/>
          <w:lang w:val="en-US"/>
        </w:rPr>
        <w:t xml:space="preserve">On June 22, 2018, the Company’s Annual General Meeting of shareholders of 2018 had the resolution for the issuance and offering of debentures. An issuing amount of </w:t>
      </w:r>
      <w:r w:rsidRPr="00A467EA">
        <w:rPr>
          <w:rFonts w:cs="Times New Roman"/>
          <w:spacing w:val="-4"/>
          <w:sz w:val="24"/>
          <w:szCs w:val="24"/>
          <w:lang w:val="en-US"/>
        </w:rPr>
        <w:br/>
        <w:t>the debentures is not to exceed Baht 10,000 million. The currency, tenor, interest rate and other conditions will be considered and approved by the Board of Directors’ Meeting later when the Company is ready for the issuance and offering of debentures.</w:t>
      </w:r>
    </w:p>
    <w:p w14:paraId="26138DEB" w14:textId="77777777" w:rsidR="001428F9" w:rsidRPr="00A467EA" w:rsidRDefault="001428F9">
      <w:pPr>
        <w:rPr>
          <w:rFonts w:cs="Times New Roman"/>
          <w:sz w:val="24"/>
          <w:szCs w:val="24"/>
          <w:lang w:val="en-US"/>
        </w:rPr>
      </w:pPr>
      <w:r w:rsidRPr="00A467EA">
        <w:rPr>
          <w:rFonts w:cs="Times New Roman"/>
          <w:sz w:val="24"/>
          <w:szCs w:val="24"/>
          <w:lang w:val="en-US"/>
        </w:rPr>
        <w:br w:type="page"/>
      </w:r>
    </w:p>
    <w:p w14:paraId="4AFD37D1" w14:textId="03EFEAE9" w:rsidR="009A465D" w:rsidRPr="00A467EA" w:rsidRDefault="009A465D" w:rsidP="009A465D">
      <w:pPr>
        <w:spacing w:after="240"/>
        <w:ind w:left="990"/>
        <w:jc w:val="both"/>
        <w:rPr>
          <w:rFonts w:cs="Times New Roman"/>
          <w:sz w:val="24"/>
          <w:szCs w:val="24"/>
          <w:lang w:val="en-US"/>
        </w:rPr>
      </w:pPr>
      <w:r w:rsidRPr="00A467EA">
        <w:rPr>
          <w:rFonts w:cs="Times New Roman"/>
          <w:sz w:val="24"/>
          <w:szCs w:val="24"/>
          <w:lang w:val="en-US"/>
        </w:rPr>
        <w:lastRenderedPageBreak/>
        <w:t>On November 15, 2018, the Company issued and offered debentures amounting to Baht 2,000 million to institutional and high net worth investors in Thailand with interest rate of 2.96% per annum, payable on a semi-annual basis, and were due on November 15, 2020.</w:t>
      </w:r>
      <w:r w:rsidRPr="00A467EA">
        <w:rPr>
          <w:rFonts w:cs="Times New Roman"/>
          <w:sz w:val="24"/>
          <w:szCs w:val="24"/>
          <w:cs/>
        </w:rPr>
        <w:t xml:space="preserve"> </w:t>
      </w:r>
    </w:p>
    <w:p w14:paraId="10D5A458" w14:textId="6236D0D8" w:rsidR="00462E13" w:rsidRPr="00A467EA" w:rsidRDefault="009A465D" w:rsidP="00462E13">
      <w:pPr>
        <w:pStyle w:val="BodyText"/>
        <w:spacing w:after="240"/>
        <w:ind w:left="990"/>
        <w:rPr>
          <w:rFonts w:cs="Times New Roman"/>
          <w:lang w:val="en-US"/>
        </w:rPr>
      </w:pPr>
      <w:r w:rsidRPr="00A467EA">
        <w:rPr>
          <w:rFonts w:cs="Times New Roman"/>
          <w:lang w:val="en-US"/>
        </w:rPr>
        <w:t>On November 15, 2018, the Company issued and offered debentures amounting to Baht 800 million to institutional in Thailand with interest rate of 3.26% per annum, payable on a semi-annual basis, and were due on November 15, 2021.</w:t>
      </w:r>
    </w:p>
    <w:p w14:paraId="627370D9" w14:textId="66DB9450" w:rsidR="009A465D" w:rsidRPr="00A467EA" w:rsidRDefault="009A465D" w:rsidP="009A465D">
      <w:pPr>
        <w:pStyle w:val="BodyText"/>
        <w:spacing w:after="240"/>
        <w:ind w:left="990"/>
        <w:rPr>
          <w:rFonts w:cs="Times New Roman"/>
          <w:lang w:val="en-US"/>
        </w:rPr>
      </w:pPr>
      <w:r w:rsidRPr="00A467EA">
        <w:rPr>
          <w:rFonts w:cs="Times New Roman"/>
          <w:lang w:val="en-US"/>
        </w:rPr>
        <w:t>On November 15, 201</w:t>
      </w:r>
      <w:r w:rsidRPr="00A467EA">
        <w:rPr>
          <w:rFonts w:cs="Times New Roman"/>
          <w:szCs w:val="30"/>
          <w:lang w:val="en-US"/>
        </w:rPr>
        <w:t>9</w:t>
      </w:r>
      <w:r w:rsidRPr="00A467EA">
        <w:rPr>
          <w:rFonts w:cs="Times New Roman"/>
          <w:lang w:val="en-US"/>
        </w:rPr>
        <w:t>, the Company issued and offered debentures amounting to Baht 2,800 million to institutional in Thailand with interest rate of 2.27% per annum, payable on a semi-annual basis, and were due on November 15, 2022.</w:t>
      </w:r>
      <w:r w:rsidRPr="00A467EA">
        <w:rPr>
          <w:rFonts w:cs="Times New Roman"/>
          <w:cs/>
        </w:rPr>
        <w:t xml:space="preserve"> </w:t>
      </w:r>
    </w:p>
    <w:p w14:paraId="01BD320B" w14:textId="65758CB1" w:rsidR="009A465D" w:rsidRPr="00A467EA" w:rsidRDefault="009A465D" w:rsidP="009A465D">
      <w:pPr>
        <w:spacing w:after="240"/>
        <w:ind w:left="990"/>
        <w:jc w:val="both"/>
        <w:rPr>
          <w:rFonts w:cs="Times New Roman"/>
          <w:sz w:val="24"/>
          <w:szCs w:val="24"/>
          <w:lang w:val="en-US"/>
        </w:rPr>
      </w:pPr>
      <w:r w:rsidRPr="00A467EA">
        <w:rPr>
          <w:rFonts w:cs="Times New Roman"/>
          <w:sz w:val="24"/>
          <w:szCs w:val="24"/>
          <w:lang w:val="en-US"/>
        </w:rPr>
        <w:t xml:space="preserve">On November 15, 2019, the Company issued and offered debentures amounting to Baht 1,000 million to institutional in Thailand with interest rate of 2.57% per annum, payable on a semi-annual basis, and </w:t>
      </w:r>
      <w:r w:rsidR="00BB3FD3" w:rsidRPr="00A467EA">
        <w:rPr>
          <w:rFonts w:cs="Times New Roman"/>
          <w:sz w:val="24"/>
          <w:szCs w:val="24"/>
          <w:lang w:val="en-US"/>
        </w:rPr>
        <w:t>were</w:t>
      </w:r>
      <w:r w:rsidRPr="00A467EA">
        <w:rPr>
          <w:rFonts w:cs="Times New Roman"/>
          <w:sz w:val="24"/>
          <w:szCs w:val="24"/>
          <w:lang w:val="en-US"/>
        </w:rPr>
        <w:t xml:space="preserve"> due on November 15, 2024.</w:t>
      </w:r>
      <w:bookmarkEnd w:id="7"/>
    </w:p>
    <w:p w14:paraId="5235711D" w14:textId="77777777" w:rsidR="009A465D" w:rsidRPr="00A467EA" w:rsidRDefault="009A465D" w:rsidP="009A465D">
      <w:pPr>
        <w:pStyle w:val="BodyText"/>
        <w:spacing w:after="240"/>
        <w:ind w:left="990"/>
        <w:rPr>
          <w:rFonts w:cs="Times New Roman"/>
          <w:lang w:val="en-US"/>
        </w:rPr>
      </w:pPr>
      <w:r w:rsidRPr="00A467EA">
        <w:rPr>
          <w:rFonts w:cs="Times New Roman"/>
          <w:spacing w:val="2"/>
          <w:lang w:val="en-US"/>
        </w:rPr>
        <w:t>On December 29, 2021, the Company issued and offered debentures amounting to JPY 7,000 million to a bank in Japan with interest rate of 0.65% per annum, payable on a</w:t>
      </w:r>
      <w:r w:rsidRPr="00A467EA">
        <w:rPr>
          <w:rFonts w:cs="Times New Roman"/>
          <w:lang w:val="en-US"/>
        </w:rPr>
        <w:t xml:space="preserve"> semi-annual basis, and will be due on December 29, 2026. Such debentures are guaranteed by same bank.</w:t>
      </w:r>
    </w:p>
    <w:p w14:paraId="67414A50" w14:textId="77777777" w:rsidR="009A465D" w:rsidRPr="00A467EA" w:rsidRDefault="009A465D" w:rsidP="009A465D">
      <w:pPr>
        <w:pStyle w:val="AODocTxt"/>
        <w:numPr>
          <w:ilvl w:val="0"/>
          <w:numId w:val="2"/>
        </w:numPr>
        <w:spacing w:after="240" w:line="240" w:lineRule="auto"/>
        <w:ind w:left="990" w:hanging="450"/>
        <w:jc w:val="both"/>
        <w:rPr>
          <w:rFonts w:cs="Times New Roman"/>
          <w:sz w:val="24"/>
          <w:szCs w:val="24"/>
          <w:lang w:val="en-US"/>
        </w:rPr>
      </w:pPr>
      <w:r w:rsidRPr="00A467EA">
        <w:rPr>
          <w:rFonts w:cs="Times New Roman"/>
          <w:spacing w:val="-6"/>
          <w:sz w:val="24"/>
          <w:szCs w:val="24"/>
          <w:lang w:val="en-US"/>
        </w:rPr>
        <w:t xml:space="preserve">On June 24, 2022, the Company’s Annual General Meeting of shareholders of 2022 had the resolution for the issuance and offering of debentures. An issuing amount of the debentures is not to exceed Baht 10,000 million. The currency, tenor, interest rate and other conditions will be considered and approved by the Board of Directors’ Meeting later when the Company is ready for the issuance and offering of debentures. </w:t>
      </w:r>
    </w:p>
    <w:p w14:paraId="4ECCDBAB" w14:textId="77777777" w:rsidR="009A465D" w:rsidRPr="00A467EA" w:rsidRDefault="009A465D" w:rsidP="009A465D">
      <w:pPr>
        <w:pStyle w:val="AODocTxt"/>
        <w:numPr>
          <w:ilvl w:val="0"/>
          <w:numId w:val="0"/>
        </w:numPr>
        <w:spacing w:after="240" w:line="240" w:lineRule="auto"/>
        <w:ind w:left="990"/>
        <w:jc w:val="both"/>
        <w:rPr>
          <w:rFonts w:cs="Times New Roman"/>
          <w:sz w:val="24"/>
          <w:szCs w:val="24"/>
          <w:lang w:val="en-US"/>
        </w:rPr>
      </w:pPr>
      <w:r w:rsidRPr="00A467EA">
        <w:rPr>
          <w:rFonts w:cs="Times New Roman"/>
          <w:spacing w:val="2"/>
          <w:sz w:val="24"/>
          <w:szCs w:val="24"/>
          <w:lang w:val="en-US"/>
        </w:rPr>
        <w:t>On November 29, 2022, the Company issued and offered debentures amounting to JPY 10,000 million to a bank in Japan with interest rate of 0.69% per annum, payable on a</w:t>
      </w:r>
      <w:r w:rsidRPr="00A467EA">
        <w:rPr>
          <w:rFonts w:cs="Times New Roman"/>
          <w:sz w:val="24"/>
          <w:szCs w:val="24"/>
          <w:lang w:val="en-US"/>
        </w:rPr>
        <w:t xml:space="preserve"> semi-annual basis, and will be due on November 28, 2025. Such debentures are guaranteed by the same bank.</w:t>
      </w:r>
    </w:p>
    <w:p w14:paraId="24140B96" w14:textId="3DF27669" w:rsidR="009A465D" w:rsidRPr="00A467EA" w:rsidRDefault="009A465D" w:rsidP="009A465D">
      <w:pPr>
        <w:pStyle w:val="AODocTxt"/>
        <w:numPr>
          <w:ilvl w:val="0"/>
          <w:numId w:val="0"/>
        </w:numPr>
        <w:spacing w:after="240" w:line="240" w:lineRule="auto"/>
        <w:ind w:left="990"/>
        <w:jc w:val="both"/>
        <w:rPr>
          <w:rFonts w:cs="Times New Roman"/>
          <w:spacing w:val="2"/>
          <w:sz w:val="24"/>
          <w:szCs w:val="24"/>
          <w:lang w:val="en-US"/>
        </w:rPr>
      </w:pPr>
      <w:r w:rsidRPr="00A467EA">
        <w:rPr>
          <w:rFonts w:cs="Times New Roman"/>
          <w:spacing w:val="2"/>
          <w:sz w:val="24"/>
          <w:szCs w:val="24"/>
          <w:lang w:val="en-US"/>
        </w:rPr>
        <w:t xml:space="preserve">On February 24, 2023, the Company issued and offered debentures amounting to Baht 1,000 million to institutional and high net worth investors in Thailand with interest rate of 2.99% per annum, payable on a semi-annual basis, and </w:t>
      </w:r>
      <w:r w:rsidR="00BB3FD3" w:rsidRPr="00A467EA">
        <w:rPr>
          <w:rFonts w:cs="Times New Roman"/>
          <w:spacing w:val="2"/>
          <w:sz w:val="24"/>
          <w:szCs w:val="24"/>
          <w:lang w:val="en-US"/>
        </w:rPr>
        <w:t>were</w:t>
      </w:r>
      <w:r w:rsidRPr="00A467EA">
        <w:rPr>
          <w:rFonts w:cs="Times New Roman"/>
          <w:spacing w:val="2"/>
          <w:sz w:val="24"/>
          <w:szCs w:val="24"/>
          <w:lang w:val="en-US"/>
        </w:rPr>
        <w:t xml:space="preserve"> due on February 24, 2025.</w:t>
      </w:r>
    </w:p>
    <w:p w14:paraId="300D3284" w14:textId="77777777" w:rsidR="009A465D" w:rsidRPr="00A467EA" w:rsidRDefault="009A465D" w:rsidP="009A465D">
      <w:pPr>
        <w:pStyle w:val="AODocTxt"/>
        <w:numPr>
          <w:ilvl w:val="0"/>
          <w:numId w:val="0"/>
        </w:numPr>
        <w:spacing w:after="240" w:line="240" w:lineRule="auto"/>
        <w:ind w:left="990"/>
        <w:jc w:val="both"/>
        <w:rPr>
          <w:rFonts w:cs="Times New Roman"/>
          <w:spacing w:val="2"/>
          <w:sz w:val="24"/>
          <w:szCs w:val="24"/>
          <w:lang w:val="en-US"/>
        </w:rPr>
      </w:pPr>
      <w:r w:rsidRPr="00A467EA">
        <w:rPr>
          <w:rFonts w:cs="Times New Roman"/>
          <w:spacing w:val="2"/>
          <w:sz w:val="24"/>
          <w:szCs w:val="24"/>
          <w:lang w:val="en-US"/>
        </w:rPr>
        <w:t>On February 24, 2023, the Company issued and offered debentures amounting to Baht 1,700 million to institutional and high net worth investors in Thailand with interest rate of 3.18% per annum, payable on a semi-annual basis, and will be due on February 24, 2026.</w:t>
      </w:r>
    </w:p>
    <w:p w14:paraId="0557AE33" w14:textId="77777777" w:rsidR="009A465D" w:rsidRPr="00A467EA" w:rsidRDefault="009A465D" w:rsidP="009A465D">
      <w:pPr>
        <w:pStyle w:val="AODocTxt"/>
        <w:numPr>
          <w:ilvl w:val="0"/>
          <w:numId w:val="2"/>
        </w:numPr>
        <w:spacing w:before="0" w:after="240" w:line="240" w:lineRule="auto"/>
        <w:ind w:left="993" w:hanging="446"/>
        <w:jc w:val="thaiDistribute"/>
        <w:rPr>
          <w:rFonts w:eastAsia="Times New Roman" w:cs="Times New Roman"/>
          <w:sz w:val="24"/>
          <w:szCs w:val="24"/>
          <w:lang w:val="en-US" w:bidi="th-TH"/>
        </w:rPr>
      </w:pPr>
      <w:r w:rsidRPr="00A467EA">
        <w:rPr>
          <w:rFonts w:eastAsia="Times New Roman" w:cs="Times New Roman"/>
          <w:sz w:val="24"/>
          <w:szCs w:val="24"/>
          <w:lang w:val="en-US" w:bidi="th-TH"/>
        </w:rPr>
        <w:t>A subsidiary has offered the debentures to no more than 10 specific investors</w:t>
      </w:r>
      <w:r w:rsidRPr="00A467EA">
        <w:rPr>
          <w:rFonts w:eastAsia="Times New Roman" w:cs="Times New Roman"/>
          <w:sz w:val="24"/>
          <w:szCs w:val="24"/>
          <w:cs/>
          <w:lang w:val="en-US"/>
        </w:rPr>
        <w:t xml:space="preserve"> </w:t>
      </w:r>
      <w:r w:rsidRPr="00A467EA">
        <w:rPr>
          <w:rFonts w:eastAsia="Times New Roman" w:cs="Times New Roman"/>
          <w:sz w:val="24"/>
          <w:szCs w:val="24"/>
          <w:lang w:val="en-US" w:bidi="th-TH"/>
        </w:rPr>
        <w:t>during any 4-month period which such offering was approved by the SEC on October 2, 2015.</w:t>
      </w:r>
    </w:p>
    <w:p w14:paraId="0FC28F81" w14:textId="77777777" w:rsidR="009A465D" w:rsidRPr="00A467EA" w:rsidRDefault="009A465D" w:rsidP="009A465D">
      <w:pPr>
        <w:spacing w:after="240"/>
        <w:ind w:left="993"/>
        <w:jc w:val="thaiDistribute"/>
        <w:rPr>
          <w:rFonts w:cs="Times New Roman"/>
          <w:sz w:val="24"/>
          <w:szCs w:val="24"/>
          <w:lang w:val="en-US"/>
        </w:rPr>
      </w:pPr>
      <w:r w:rsidRPr="00A467EA">
        <w:rPr>
          <w:rFonts w:cs="Times New Roman"/>
          <w:sz w:val="24"/>
          <w:szCs w:val="24"/>
          <w:lang w:val="en-US"/>
        </w:rPr>
        <w:t>On September 28, 2018, the subsidiary issued and offered the long-term refinanced debentures which are unsubordinated and unsecured of Baht 1,473.08 million for partial settlement of the transfer of rights in future receivables and additional receivables in accordance with conditions in the agreements.</w:t>
      </w:r>
    </w:p>
    <w:p w14:paraId="36080B73" w14:textId="77777777" w:rsidR="009A465D" w:rsidRPr="00A467EA" w:rsidRDefault="009A465D" w:rsidP="009A465D">
      <w:pPr>
        <w:pStyle w:val="AODocTxt"/>
        <w:spacing w:after="240"/>
        <w:ind w:left="993"/>
        <w:jc w:val="thaiDistribute"/>
        <w:rPr>
          <w:rFonts w:eastAsia="Times New Roman" w:cs="Times New Roman"/>
          <w:sz w:val="24"/>
          <w:szCs w:val="24"/>
          <w:lang w:val="en-US" w:bidi="th-TH"/>
        </w:rPr>
      </w:pPr>
      <w:r w:rsidRPr="00A467EA">
        <w:rPr>
          <w:rFonts w:eastAsia="Times New Roman" w:cs="Times New Roman"/>
          <w:sz w:val="24"/>
          <w:szCs w:val="24"/>
          <w:lang w:val="en-US" w:bidi="th-TH"/>
        </w:rPr>
        <w:lastRenderedPageBreak/>
        <w:t>Such debentures are assets-backed debentures under the Securitization Law with fixed interest rate at 4% per annum for the 3</w:t>
      </w:r>
      <w:r w:rsidRPr="00A467EA">
        <w:rPr>
          <w:rFonts w:eastAsia="Times New Roman" w:cs="Times New Roman"/>
          <w:sz w:val="24"/>
          <w:szCs w:val="24"/>
          <w:cs/>
          <w:lang w:val="en-US" w:bidi="th-TH"/>
        </w:rPr>
        <w:t xml:space="preserve"> </w:t>
      </w:r>
      <w:r w:rsidRPr="00A467EA">
        <w:rPr>
          <w:rFonts w:eastAsia="Times New Roman" w:cs="Times New Roman"/>
          <w:sz w:val="24"/>
          <w:szCs w:val="24"/>
          <w:lang w:val="en-US" w:bidi="th-TH"/>
        </w:rPr>
        <w:t xml:space="preserve">years period after the first issuance date, and thereafter with a fixed interest rate equal to the corporate bond yield per annum as prescribed in the conditions. </w:t>
      </w:r>
    </w:p>
    <w:p w14:paraId="7CB40DAC" w14:textId="77777777" w:rsidR="009A465D" w:rsidRPr="00A467EA" w:rsidRDefault="009A465D" w:rsidP="009A465D">
      <w:pPr>
        <w:pStyle w:val="AODocTxt"/>
        <w:spacing w:before="0" w:after="240"/>
        <w:ind w:left="994"/>
        <w:jc w:val="thaiDistribute"/>
        <w:rPr>
          <w:rFonts w:eastAsia="Times New Roman" w:cs="Times New Roman"/>
          <w:sz w:val="24"/>
          <w:szCs w:val="24"/>
          <w:lang w:val="en-US" w:bidi="th-TH"/>
        </w:rPr>
      </w:pPr>
      <w:r w:rsidRPr="00A467EA">
        <w:rPr>
          <w:rFonts w:eastAsia="Times New Roman" w:cs="Times New Roman"/>
          <w:sz w:val="24"/>
          <w:szCs w:val="24"/>
          <w:lang w:val="en-US" w:bidi="th-TH"/>
        </w:rPr>
        <w:t xml:space="preserve">Cash flows from a pool of loans receivable will be used to make payments for </w:t>
      </w:r>
      <w:r w:rsidRPr="00A467EA">
        <w:rPr>
          <w:rFonts w:eastAsia="Times New Roman" w:cs="Times New Roman"/>
          <w:sz w:val="24"/>
          <w:szCs w:val="24"/>
          <w:lang w:val="en-US" w:bidi="th-TH"/>
        </w:rPr>
        <w:br/>
        <w:t xml:space="preserve">the debentures. Interest on the debentures will be payable monthly throughout their lives commencing on December 18, 2015. </w:t>
      </w:r>
    </w:p>
    <w:p w14:paraId="227D77E5" w14:textId="06FA4085" w:rsidR="009A465D" w:rsidRPr="00A467EA" w:rsidRDefault="009A465D" w:rsidP="009A465D">
      <w:pPr>
        <w:pStyle w:val="AODocTxt"/>
        <w:numPr>
          <w:ilvl w:val="0"/>
          <w:numId w:val="0"/>
        </w:numPr>
        <w:spacing w:before="0" w:after="240" w:line="240" w:lineRule="auto"/>
        <w:ind w:left="994"/>
        <w:jc w:val="thaiDistribute"/>
        <w:rPr>
          <w:rFonts w:eastAsia="Times New Roman" w:cs="Times New Roman"/>
          <w:sz w:val="24"/>
          <w:szCs w:val="24"/>
          <w:lang w:val="en-US" w:bidi="th-TH"/>
        </w:rPr>
      </w:pPr>
      <w:r w:rsidRPr="00A467EA">
        <w:rPr>
          <w:rFonts w:eastAsia="Times New Roman" w:cs="Times New Roman"/>
          <w:sz w:val="24"/>
          <w:szCs w:val="24"/>
          <w:lang w:val="en-US" w:bidi="th-TH"/>
        </w:rPr>
        <w:t xml:space="preserve">Such debentures </w:t>
      </w:r>
      <w:r w:rsidR="00D955E0" w:rsidRPr="00A467EA">
        <w:rPr>
          <w:rFonts w:eastAsia="Times New Roman" w:cs="Times New Roman"/>
          <w:sz w:val="24"/>
          <w:szCs w:val="24"/>
          <w:lang w:val="en-US" w:bidi="th-TH"/>
        </w:rPr>
        <w:t>have been</w:t>
      </w:r>
      <w:r w:rsidRPr="00A467EA">
        <w:rPr>
          <w:rFonts w:eastAsia="Times New Roman" w:cs="Times New Roman"/>
          <w:sz w:val="24"/>
          <w:szCs w:val="24"/>
          <w:lang w:val="en-US" w:bidi="th-TH"/>
        </w:rPr>
        <w:t xml:space="preserve"> initially redeemed </w:t>
      </w:r>
      <w:r w:rsidR="00EB5708" w:rsidRPr="00A467EA">
        <w:rPr>
          <w:rFonts w:eastAsia="Times New Roman" w:cs="Times New Roman"/>
          <w:sz w:val="24"/>
          <w:szCs w:val="24"/>
          <w:lang w:val="en-US" w:bidi="th-TH"/>
        </w:rPr>
        <w:t>during</w:t>
      </w:r>
      <w:r w:rsidRPr="00A467EA">
        <w:rPr>
          <w:rFonts w:eastAsia="Times New Roman" w:cs="Times New Roman"/>
          <w:sz w:val="24"/>
          <w:szCs w:val="24"/>
          <w:lang w:val="en-US" w:bidi="th-TH"/>
        </w:rPr>
        <w:t xml:space="preserve"> 2023 and </w:t>
      </w:r>
      <w:r w:rsidR="00EB5708" w:rsidRPr="00A467EA">
        <w:rPr>
          <w:rFonts w:eastAsia="Times New Roman" w:cs="Times New Roman"/>
          <w:sz w:val="24"/>
          <w:szCs w:val="24"/>
          <w:lang w:val="en-US" w:bidi="th-TH"/>
        </w:rPr>
        <w:t xml:space="preserve">will be </w:t>
      </w:r>
      <w:r w:rsidRPr="00A467EA">
        <w:rPr>
          <w:rFonts w:eastAsia="Times New Roman" w:cs="Times New Roman"/>
          <w:sz w:val="24"/>
          <w:szCs w:val="24"/>
          <w:lang w:val="en-US" w:bidi="th-TH"/>
        </w:rPr>
        <w:t>matured on October 28, 2025 with conditions to redeem before the maturity, in accordance with the terms and conditions of the debentures.</w:t>
      </w:r>
    </w:p>
    <w:p w14:paraId="426D6222" w14:textId="0803D907" w:rsidR="009A465D" w:rsidRPr="00EE6A28" w:rsidRDefault="009A465D" w:rsidP="009A465D">
      <w:pPr>
        <w:pStyle w:val="AODocTxt"/>
        <w:numPr>
          <w:ilvl w:val="0"/>
          <w:numId w:val="0"/>
        </w:numPr>
        <w:spacing w:before="0" w:after="240" w:line="240" w:lineRule="auto"/>
        <w:ind w:left="994"/>
        <w:jc w:val="thaiDistribute"/>
        <w:rPr>
          <w:rFonts w:eastAsia="Times New Roman" w:cs="Times New Roman"/>
          <w:sz w:val="24"/>
          <w:szCs w:val="24"/>
          <w:lang w:val="en-US" w:bidi="th-TH"/>
        </w:rPr>
      </w:pPr>
      <w:r w:rsidRPr="00EE6A28">
        <w:rPr>
          <w:rFonts w:eastAsia="Times New Roman" w:cs="Times New Roman"/>
          <w:spacing w:val="-4"/>
          <w:sz w:val="24"/>
          <w:szCs w:val="24"/>
          <w:lang w:val="en-US" w:bidi="th-TH"/>
        </w:rPr>
        <w:t xml:space="preserve">During the year </w:t>
      </w:r>
      <w:r w:rsidR="001428F9" w:rsidRPr="00EE6A28">
        <w:rPr>
          <w:rFonts w:eastAsia="Times New Roman" w:cs="Times New Roman"/>
          <w:spacing w:val="-4"/>
          <w:sz w:val="24"/>
          <w:szCs w:val="24"/>
          <w:lang w:val="en-US" w:bidi="th-TH"/>
        </w:rPr>
        <w:t>2024</w:t>
      </w:r>
      <w:r w:rsidRPr="00EE6A28">
        <w:rPr>
          <w:rFonts w:eastAsia="Times New Roman" w:cs="Times New Roman"/>
          <w:spacing w:val="-4"/>
          <w:sz w:val="24"/>
          <w:szCs w:val="24"/>
          <w:lang w:val="en-US" w:bidi="th-TH"/>
        </w:rPr>
        <w:t>,</w:t>
      </w:r>
      <w:r w:rsidR="00C01738" w:rsidRPr="00EE6A28">
        <w:rPr>
          <w:rFonts w:eastAsia="Times New Roman" w:cs="Times New Roman"/>
          <w:spacing w:val="-4"/>
          <w:sz w:val="24"/>
          <w:szCs w:val="24"/>
          <w:lang w:val="en-US" w:bidi="th-TH"/>
        </w:rPr>
        <w:t xml:space="preserve"> and 202</w:t>
      </w:r>
      <w:r w:rsidR="00B93905" w:rsidRPr="00EE6A28">
        <w:rPr>
          <w:rFonts w:eastAsia="Times New Roman" w:cs="Times New Roman"/>
          <w:spacing w:val="-4"/>
          <w:sz w:val="24"/>
          <w:szCs w:val="24"/>
          <w:lang w:val="en-US" w:bidi="th-TH"/>
        </w:rPr>
        <w:t>3</w:t>
      </w:r>
      <w:r w:rsidRPr="00EE6A28">
        <w:rPr>
          <w:rFonts w:eastAsia="Times New Roman" w:cs="Times New Roman"/>
          <w:spacing w:val="-4"/>
          <w:sz w:val="24"/>
          <w:szCs w:val="24"/>
          <w:lang w:val="en-US" w:bidi="th-TH"/>
        </w:rPr>
        <w:t xml:space="preserve"> partial debentures ha</w:t>
      </w:r>
      <w:r w:rsidR="00E04AFB" w:rsidRPr="00EE6A28">
        <w:rPr>
          <w:rFonts w:eastAsia="Times New Roman" w:cs="Times New Roman"/>
          <w:spacing w:val="-4"/>
          <w:sz w:val="24"/>
          <w:szCs w:val="24"/>
          <w:lang w:val="en-US" w:bidi="th-TH"/>
        </w:rPr>
        <w:t>ve</w:t>
      </w:r>
      <w:r w:rsidRPr="00EE6A28">
        <w:rPr>
          <w:rFonts w:eastAsia="Times New Roman" w:cs="Times New Roman"/>
          <w:spacing w:val="-4"/>
          <w:sz w:val="24"/>
          <w:szCs w:val="24"/>
          <w:lang w:val="en-US" w:bidi="th-TH"/>
        </w:rPr>
        <w:t xml:space="preserve"> been redeemed in the amount of</w:t>
      </w:r>
      <w:r w:rsidRPr="00EE6A28">
        <w:rPr>
          <w:rFonts w:eastAsia="Times New Roman" w:cs="Times New Roman"/>
          <w:sz w:val="24"/>
          <w:szCs w:val="24"/>
          <w:lang w:val="en-US" w:bidi="th-TH"/>
        </w:rPr>
        <w:t xml:space="preserve"> Baht </w:t>
      </w:r>
      <w:r w:rsidR="00047926" w:rsidRPr="00EE6A28">
        <w:rPr>
          <w:rFonts w:eastAsia="Times New Roman" w:cs="Times New Roman"/>
          <w:sz w:val="24"/>
          <w:szCs w:val="24"/>
          <w:lang w:val="en-US" w:bidi="th-TH"/>
        </w:rPr>
        <w:t xml:space="preserve">496.20 </w:t>
      </w:r>
      <w:r w:rsidRPr="00EE6A28">
        <w:rPr>
          <w:rFonts w:eastAsia="Times New Roman" w:cs="Times New Roman"/>
          <w:sz w:val="24"/>
          <w:szCs w:val="24"/>
          <w:lang w:val="en-US" w:bidi="th-TH"/>
        </w:rPr>
        <w:t>million</w:t>
      </w:r>
      <w:r w:rsidR="006B152F" w:rsidRPr="00EE6A28">
        <w:rPr>
          <w:rFonts w:eastAsia="Times New Roman" w:cs="Times New Roman"/>
          <w:sz w:val="24"/>
          <w:szCs w:val="24"/>
          <w:lang w:val="en-US" w:bidi="th-TH"/>
        </w:rPr>
        <w:t xml:space="preserve"> and Baht 821.38</w:t>
      </w:r>
      <w:r w:rsidR="00107DA1" w:rsidRPr="00EE6A28">
        <w:rPr>
          <w:rFonts w:eastAsia="Times New Roman" w:cs="Times New Roman"/>
          <w:sz w:val="24"/>
          <w:szCs w:val="24"/>
          <w:lang w:val="en-US" w:bidi="th-TH"/>
        </w:rPr>
        <w:t xml:space="preserve"> million, respectively.</w:t>
      </w:r>
    </w:p>
    <w:p w14:paraId="795A994D" w14:textId="6865016A" w:rsidR="009A465D" w:rsidRPr="00A467EA" w:rsidRDefault="009A465D" w:rsidP="00462E13">
      <w:pPr>
        <w:pStyle w:val="AODocTxt"/>
        <w:numPr>
          <w:ilvl w:val="0"/>
          <w:numId w:val="0"/>
        </w:numPr>
        <w:spacing w:after="480" w:line="240" w:lineRule="auto"/>
        <w:ind w:left="547"/>
        <w:jc w:val="thaiDistribute"/>
        <w:rPr>
          <w:rFonts w:eastAsia="Times New Roman" w:cs="Times New Roman"/>
          <w:sz w:val="24"/>
          <w:szCs w:val="24"/>
          <w:lang w:val="en-US" w:bidi="th-TH"/>
        </w:rPr>
      </w:pPr>
      <w:r w:rsidRPr="00A467EA">
        <w:rPr>
          <w:rFonts w:eastAsia="Times New Roman" w:cs="Times New Roman"/>
          <w:sz w:val="24"/>
          <w:szCs w:val="24"/>
          <w:lang w:val="en-US" w:bidi="th-TH"/>
        </w:rPr>
        <w:t>As at February 2</w:t>
      </w:r>
      <w:r w:rsidR="00683E4C" w:rsidRPr="00A467EA">
        <w:rPr>
          <w:rFonts w:eastAsia="Times New Roman" w:cs="Times New Roman"/>
          <w:sz w:val="24"/>
          <w:szCs w:val="24"/>
          <w:lang w:val="en-US" w:bidi="th-TH"/>
        </w:rPr>
        <w:t>8</w:t>
      </w:r>
      <w:r w:rsidRPr="00A467EA">
        <w:rPr>
          <w:rFonts w:eastAsia="Times New Roman" w:cs="Times New Roman"/>
          <w:sz w:val="24"/>
          <w:szCs w:val="24"/>
          <w:lang w:val="en-US" w:bidi="th-TH"/>
        </w:rPr>
        <w:t>, 202</w:t>
      </w:r>
      <w:r w:rsidR="00683E4C" w:rsidRPr="00A467EA">
        <w:rPr>
          <w:rFonts w:eastAsia="Times New Roman" w:cs="Times New Roman"/>
          <w:sz w:val="24"/>
          <w:szCs w:val="24"/>
          <w:lang w:val="en-US" w:bidi="th-TH"/>
        </w:rPr>
        <w:t>5</w:t>
      </w:r>
      <w:r w:rsidRPr="00A467EA">
        <w:rPr>
          <w:rFonts w:eastAsia="Times New Roman" w:cs="Times New Roman"/>
          <w:sz w:val="24"/>
          <w:szCs w:val="24"/>
          <w:lang w:val="en-US" w:bidi="th-TH"/>
        </w:rPr>
        <w:t xml:space="preserve"> and February 2</w:t>
      </w:r>
      <w:r w:rsidR="00683E4C" w:rsidRPr="00A467EA">
        <w:rPr>
          <w:rFonts w:eastAsia="Times New Roman" w:cs="Times New Roman"/>
          <w:sz w:val="24"/>
          <w:szCs w:val="24"/>
          <w:lang w:val="en-US" w:bidi="th-TH"/>
        </w:rPr>
        <w:t>9</w:t>
      </w:r>
      <w:r w:rsidRPr="00A467EA">
        <w:rPr>
          <w:rFonts w:eastAsia="Times New Roman" w:cs="Times New Roman"/>
          <w:sz w:val="24"/>
          <w:szCs w:val="24"/>
          <w:lang w:val="en-US" w:bidi="th-TH"/>
        </w:rPr>
        <w:t>, 202</w:t>
      </w:r>
      <w:r w:rsidR="00683E4C" w:rsidRPr="00A467EA">
        <w:rPr>
          <w:rFonts w:eastAsia="Times New Roman" w:cs="Times New Roman"/>
          <w:sz w:val="24"/>
          <w:szCs w:val="24"/>
          <w:lang w:val="en-US" w:bidi="th-TH"/>
        </w:rPr>
        <w:t>4</w:t>
      </w:r>
      <w:r w:rsidRPr="00A467EA">
        <w:rPr>
          <w:rFonts w:eastAsia="Times New Roman" w:cs="Times New Roman"/>
          <w:sz w:val="24"/>
          <w:szCs w:val="24"/>
          <w:lang w:val="en-US" w:bidi="th-TH"/>
        </w:rPr>
        <w:t>, the Company can maintain financial ratios and other requirements according to the conditions as specified in the agreement</w:t>
      </w:r>
      <w:r w:rsidR="00171DC0" w:rsidRPr="00A467EA">
        <w:rPr>
          <w:rFonts w:eastAsia="Times New Roman" w:cs="Times New Roman"/>
          <w:sz w:val="24"/>
          <w:szCs w:val="24"/>
          <w:lang w:val="en-US" w:bidi="th-TH"/>
        </w:rPr>
        <w:t>s</w:t>
      </w:r>
      <w:r w:rsidRPr="00A467EA">
        <w:rPr>
          <w:rFonts w:eastAsia="Times New Roman" w:cs="Times New Roman"/>
          <w:sz w:val="24"/>
          <w:szCs w:val="24"/>
          <w:lang w:val="en-US" w:bidi="th-TH"/>
        </w:rPr>
        <w:t>.</w:t>
      </w:r>
    </w:p>
    <w:p w14:paraId="23B80ED8" w14:textId="77777777" w:rsidR="009A465D" w:rsidRPr="00A467EA" w:rsidRDefault="009A465D" w:rsidP="009A465D">
      <w:pPr>
        <w:tabs>
          <w:tab w:val="left" w:pos="540"/>
        </w:tabs>
        <w:spacing w:after="240"/>
        <w:jc w:val="both"/>
        <w:outlineLvl w:val="0"/>
        <w:rPr>
          <w:rFonts w:cs="Times New Roman"/>
          <w:b/>
          <w:bCs/>
          <w:sz w:val="20"/>
          <w:szCs w:val="20"/>
          <w:lang w:val="en-US"/>
        </w:rPr>
      </w:pPr>
      <w:r w:rsidRPr="00A467EA">
        <w:rPr>
          <w:rFonts w:cs="Times New Roman"/>
          <w:b/>
          <w:bCs/>
          <w:sz w:val="24"/>
          <w:szCs w:val="24"/>
          <w:lang w:val="en-US"/>
        </w:rPr>
        <w:t>26.</w:t>
      </w:r>
      <w:r w:rsidRPr="00A467EA">
        <w:rPr>
          <w:rFonts w:cs="Times New Roman"/>
          <w:b/>
          <w:bCs/>
          <w:sz w:val="20"/>
          <w:szCs w:val="20"/>
          <w:lang w:val="en-US"/>
        </w:rPr>
        <w:tab/>
        <w:t>DERIVATIVE  FINANCIAL  INSTRUMENTS</w:t>
      </w:r>
    </w:p>
    <w:p w14:paraId="671E2F49" w14:textId="7CB0339F" w:rsidR="009A465D" w:rsidRPr="00A467EA" w:rsidRDefault="009A465D" w:rsidP="00157520">
      <w:pPr>
        <w:spacing w:before="240" w:after="120"/>
        <w:ind w:left="547"/>
        <w:jc w:val="both"/>
        <w:rPr>
          <w:rFonts w:eastAsia="MS Mincho" w:cs="Times New Roman"/>
          <w:sz w:val="24"/>
          <w:szCs w:val="24"/>
          <w:lang w:val="en-US"/>
        </w:rPr>
      </w:pPr>
      <w:r w:rsidRPr="00A467EA">
        <w:rPr>
          <w:rFonts w:eastAsia="MS Mincho" w:cs="Times New Roman"/>
          <w:sz w:val="24"/>
          <w:szCs w:val="24"/>
          <w:lang w:val="en-US"/>
        </w:rPr>
        <w:t xml:space="preserve">The fair values and notional amounts of derivative instruments as at </w:t>
      </w:r>
      <w:r w:rsidR="00C07468" w:rsidRPr="00A467EA">
        <w:rPr>
          <w:rFonts w:eastAsia="MS Mincho" w:cs="Times New Roman"/>
          <w:sz w:val="24"/>
          <w:szCs w:val="24"/>
          <w:lang w:val="en-US"/>
        </w:rPr>
        <w:t>February 28, 2025 and February 29, 2024</w:t>
      </w:r>
      <w:r w:rsidRPr="00A467EA">
        <w:rPr>
          <w:rFonts w:eastAsia="MS Mincho" w:cs="Times New Roman"/>
          <w:sz w:val="24"/>
          <w:szCs w:val="24"/>
          <w:lang w:val="en-US"/>
        </w:rPr>
        <w:t xml:space="preserve"> are as follows:</w:t>
      </w:r>
    </w:p>
    <w:tbl>
      <w:tblPr>
        <w:tblW w:w="8750" w:type="dxa"/>
        <w:tblInd w:w="540" w:type="dxa"/>
        <w:tblLayout w:type="fixed"/>
        <w:tblCellMar>
          <w:left w:w="0" w:type="dxa"/>
          <w:right w:w="0" w:type="dxa"/>
        </w:tblCellMar>
        <w:tblLook w:val="04A0" w:firstRow="1" w:lastRow="0" w:firstColumn="1" w:lastColumn="0" w:noHBand="0" w:noVBand="1"/>
      </w:tblPr>
      <w:tblGrid>
        <w:gridCol w:w="1819"/>
        <w:gridCol w:w="1080"/>
        <w:gridCol w:w="90"/>
        <w:gridCol w:w="1080"/>
        <w:gridCol w:w="90"/>
        <w:gridCol w:w="1080"/>
        <w:gridCol w:w="90"/>
        <w:gridCol w:w="1080"/>
        <w:gridCol w:w="90"/>
        <w:gridCol w:w="1080"/>
        <w:gridCol w:w="94"/>
        <w:gridCol w:w="1071"/>
        <w:gridCol w:w="6"/>
      </w:tblGrid>
      <w:tr w:rsidR="009A465D" w:rsidRPr="00E83348" w14:paraId="70A5C732" w14:textId="77777777">
        <w:trPr>
          <w:gridAfter w:val="1"/>
          <w:wAfter w:w="6" w:type="dxa"/>
          <w:trHeight w:val="20"/>
        </w:trPr>
        <w:tc>
          <w:tcPr>
            <w:tcW w:w="1819" w:type="dxa"/>
            <w:shd w:val="clear" w:color="000000" w:fill="FFFFFF"/>
            <w:noWrap/>
          </w:tcPr>
          <w:p w14:paraId="0C08F3EA" w14:textId="77777777" w:rsidR="009A465D" w:rsidRPr="00A467EA" w:rsidRDefault="009A465D">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6925" w:type="dxa"/>
            <w:gridSpan w:val="11"/>
            <w:shd w:val="clear" w:color="000000" w:fill="FFFFFF"/>
          </w:tcPr>
          <w:p w14:paraId="4E821D2B" w14:textId="77777777" w:rsidR="009A465D" w:rsidRPr="00A467EA" w:rsidRDefault="009A465D">
            <w:pPr>
              <w:spacing w:line="220" w:lineRule="exact"/>
              <w:jc w:val="center"/>
              <w:rPr>
                <w:rFonts w:cs="Times New Roman"/>
                <w:b/>
                <w:bCs/>
                <w:sz w:val="16"/>
                <w:szCs w:val="16"/>
                <w:lang w:val="en-US"/>
              </w:rPr>
            </w:pPr>
            <w:r w:rsidRPr="00A467EA">
              <w:rPr>
                <w:rFonts w:cs="Times New Roman"/>
                <w:b/>
                <w:bCs/>
                <w:sz w:val="16"/>
                <w:szCs w:val="16"/>
                <w:lang w:val="en-US"/>
              </w:rPr>
              <w:t>CONSOLIDATED</w:t>
            </w:r>
            <w:r w:rsidRPr="00A467EA">
              <w:rPr>
                <w:rFonts w:cs="Times New Roman"/>
                <w:b/>
                <w:bCs/>
                <w:sz w:val="16"/>
                <w:szCs w:val="16"/>
                <w:cs/>
                <w:lang w:val="en-US"/>
              </w:rPr>
              <w:t xml:space="preserve"> </w:t>
            </w:r>
            <w:r w:rsidRPr="00A467EA">
              <w:rPr>
                <w:rFonts w:cs="Times New Roman"/>
                <w:b/>
                <w:bCs/>
                <w:sz w:val="16"/>
                <w:szCs w:val="16"/>
                <w:lang w:val="en-US"/>
              </w:rPr>
              <w:t xml:space="preserve"> AND</w:t>
            </w:r>
            <w:r w:rsidRPr="00A467EA">
              <w:rPr>
                <w:rFonts w:cs="Times New Roman"/>
                <w:b/>
                <w:bCs/>
                <w:sz w:val="16"/>
                <w:szCs w:val="16"/>
                <w:cs/>
                <w:lang w:val="en-US"/>
              </w:rPr>
              <w:t xml:space="preserve"> </w:t>
            </w:r>
            <w:r w:rsidRPr="00A467EA">
              <w:rPr>
                <w:rFonts w:cs="Times New Roman"/>
                <w:b/>
                <w:bCs/>
                <w:sz w:val="16"/>
                <w:szCs w:val="16"/>
                <w:lang w:val="en-US"/>
              </w:rPr>
              <w:t xml:space="preserve"> SEPARATE  FINANCIAL  STATEMENTS</w:t>
            </w:r>
          </w:p>
        </w:tc>
      </w:tr>
      <w:tr w:rsidR="009A465D" w:rsidRPr="00A467EA" w14:paraId="41B45C16" w14:textId="77777777">
        <w:trPr>
          <w:trHeight w:val="20"/>
        </w:trPr>
        <w:tc>
          <w:tcPr>
            <w:tcW w:w="1819" w:type="dxa"/>
            <w:shd w:val="clear" w:color="000000" w:fill="FFFFFF"/>
            <w:noWrap/>
          </w:tcPr>
          <w:p w14:paraId="22D7BB6F" w14:textId="77777777" w:rsidR="009A465D" w:rsidRPr="00A467EA" w:rsidRDefault="009A465D">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3420" w:type="dxa"/>
            <w:gridSpan w:val="5"/>
            <w:vAlign w:val="bottom"/>
          </w:tcPr>
          <w:p w14:paraId="493E44F3" w14:textId="09E6E955" w:rsidR="009A465D" w:rsidRPr="00A467EA" w:rsidRDefault="009A465D">
            <w:pPr>
              <w:spacing w:line="220" w:lineRule="exact"/>
              <w:jc w:val="center"/>
              <w:rPr>
                <w:rFonts w:cs="Times New Roman"/>
                <w:b/>
                <w:bCs/>
                <w:sz w:val="18"/>
                <w:szCs w:val="18"/>
                <w:cs/>
                <w:lang w:val="en-US"/>
              </w:rPr>
            </w:pPr>
            <w:r w:rsidRPr="00A467EA">
              <w:rPr>
                <w:rFonts w:cs="Times New Roman"/>
                <w:b/>
                <w:bCs/>
                <w:sz w:val="18"/>
                <w:szCs w:val="18"/>
                <w:lang w:val="en-US"/>
              </w:rPr>
              <w:t>As at</w:t>
            </w:r>
            <w:r w:rsidRPr="00A467EA">
              <w:rPr>
                <w:rFonts w:cs="Times New Roman"/>
                <w:b/>
                <w:bCs/>
                <w:sz w:val="18"/>
                <w:szCs w:val="18"/>
                <w:cs/>
                <w:lang w:val="en-US"/>
              </w:rPr>
              <w:t xml:space="preserve"> </w:t>
            </w:r>
            <w:r w:rsidRPr="00A467EA">
              <w:rPr>
                <w:rFonts w:cs="Times New Roman"/>
                <w:b/>
                <w:bCs/>
                <w:sz w:val="18"/>
                <w:szCs w:val="18"/>
                <w:lang w:val="en-US"/>
              </w:rPr>
              <w:t>February 2</w:t>
            </w:r>
            <w:r w:rsidR="00556755" w:rsidRPr="00A467EA">
              <w:rPr>
                <w:rFonts w:cs="Times New Roman"/>
                <w:b/>
                <w:bCs/>
                <w:sz w:val="18"/>
                <w:szCs w:val="18"/>
                <w:lang w:val="en-US"/>
              </w:rPr>
              <w:t>8</w:t>
            </w:r>
            <w:r w:rsidRPr="00A467EA">
              <w:rPr>
                <w:rFonts w:cs="Times New Roman"/>
                <w:b/>
                <w:bCs/>
                <w:sz w:val="18"/>
                <w:szCs w:val="18"/>
                <w:lang w:val="en-US"/>
              </w:rPr>
              <w:t xml:space="preserve">, </w:t>
            </w:r>
            <w:r w:rsidR="00106233" w:rsidRPr="00A467EA">
              <w:rPr>
                <w:rFonts w:cs="Times New Roman"/>
                <w:b/>
                <w:bCs/>
                <w:sz w:val="18"/>
                <w:szCs w:val="18"/>
                <w:lang w:val="en-US"/>
              </w:rPr>
              <w:t>2025</w:t>
            </w:r>
          </w:p>
        </w:tc>
        <w:tc>
          <w:tcPr>
            <w:tcW w:w="90" w:type="dxa"/>
          </w:tcPr>
          <w:p w14:paraId="74E7FDE2" w14:textId="77777777" w:rsidR="009A465D" w:rsidRPr="00A467EA" w:rsidRDefault="009A465D">
            <w:pPr>
              <w:spacing w:line="220" w:lineRule="exact"/>
              <w:jc w:val="center"/>
              <w:rPr>
                <w:rFonts w:cs="Times New Roman"/>
                <w:b/>
                <w:bCs/>
                <w:sz w:val="20"/>
                <w:szCs w:val="20"/>
                <w:lang w:val="en-US"/>
              </w:rPr>
            </w:pPr>
          </w:p>
        </w:tc>
        <w:tc>
          <w:tcPr>
            <w:tcW w:w="3421" w:type="dxa"/>
            <w:gridSpan w:val="6"/>
            <w:vAlign w:val="bottom"/>
          </w:tcPr>
          <w:p w14:paraId="0303BE9E" w14:textId="5E79EF98" w:rsidR="009A465D" w:rsidRPr="00A467EA" w:rsidRDefault="009A465D">
            <w:pPr>
              <w:spacing w:line="220" w:lineRule="exact"/>
              <w:jc w:val="center"/>
              <w:rPr>
                <w:rFonts w:cs="Times New Roman"/>
                <w:b/>
                <w:bCs/>
                <w:sz w:val="20"/>
                <w:szCs w:val="20"/>
                <w:lang w:val="en-US"/>
              </w:rPr>
            </w:pPr>
            <w:r w:rsidRPr="00A467EA">
              <w:rPr>
                <w:rFonts w:cs="Times New Roman"/>
                <w:b/>
                <w:bCs/>
                <w:sz w:val="18"/>
                <w:szCs w:val="18"/>
                <w:lang w:val="en-US"/>
              </w:rPr>
              <w:t>As at</w:t>
            </w:r>
            <w:r w:rsidRPr="00A467EA">
              <w:rPr>
                <w:rFonts w:cs="Times New Roman"/>
                <w:b/>
                <w:bCs/>
                <w:sz w:val="18"/>
                <w:szCs w:val="18"/>
                <w:cs/>
                <w:lang w:val="en-US"/>
              </w:rPr>
              <w:t xml:space="preserve"> </w:t>
            </w:r>
            <w:r w:rsidRPr="00A467EA">
              <w:rPr>
                <w:rFonts w:cs="Times New Roman"/>
                <w:b/>
                <w:bCs/>
                <w:sz w:val="18"/>
                <w:szCs w:val="18"/>
                <w:lang w:val="en-US"/>
              </w:rPr>
              <w:t>February 2</w:t>
            </w:r>
            <w:r w:rsidR="00556755" w:rsidRPr="00A467EA">
              <w:rPr>
                <w:rFonts w:cs="Times New Roman"/>
                <w:b/>
                <w:bCs/>
                <w:sz w:val="18"/>
                <w:szCs w:val="18"/>
                <w:lang w:val="en-US"/>
              </w:rPr>
              <w:t>9</w:t>
            </w:r>
            <w:r w:rsidRPr="00A467EA">
              <w:rPr>
                <w:rFonts w:cs="Times New Roman"/>
                <w:b/>
                <w:bCs/>
                <w:sz w:val="18"/>
                <w:szCs w:val="18"/>
                <w:lang w:val="en-US"/>
              </w:rPr>
              <w:t>, 202</w:t>
            </w:r>
            <w:r w:rsidR="00556755" w:rsidRPr="00A467EA">
              <w:rPr>
                <w:rFonts w:cs="Times New Roman"/>
                <w:b/>
                <w:bCs/>
                <w:sz w:val="18"/>
                <w:szCs w:val="18"/>
                <w:lang w:val="en-US"/>
              </w:rPr>
              <w:t>4</w:t>
            </w:r>
          </w:p>
        </w:tc>
      </w:tr>
      <w:tr w:rsidR="009A465D" w:rsidRPr="00A467EA" w14:paraId="2097193C" w14:textId="77777777">
        <w:trPr>
          <w:trHeight w:val="20"/>
        </w:trPr>
        <w:tc>
          <w:tcPr>
            <w:tcW w:w="1819" w:type="dxa"/>
            <w:shd w:val="clear" w:color="000000" w:fill="FFFFFF"/>
            <w:noWrap/>
          </w:tcPr>
          <w:p w14:paraId="3F3D83AC" w14:textId="77777777" w:rsidR="009A465D" w:rsidRPr="00A467EA" w:rsidRDefault="009A465D">
            <w:pPr>
              <w:spacing w:line="220" w:lineRule="exact"/>
              <w:ind w:left="539" w:right="72" w:hanging="539"/>
              <w:rPr>
                <w:rFonts w:cs="Times New Roman"/>
                <w:sz w:val="20"/>
                <w:szCs w:val="20"/>
                <w:lang w:val="en-US"/>
              </w:rPr>
            </w:pPr>
          </w:p>
        </w:tc>
        <w:tc>
          <w:tcPr>
            <w:tcW w:w="2250" w:type="dxa"/>
            <w:gridSpan w:val="3"/>
            <w:shd w:val="clear" w:color="auto" w:fill="auto"/>
            <w:noWrap/>
          </w:tcPr>
          <w:p w14:paraId="35F1397F" w14:textId="77777777" w:rsidR="009A465D" w:rsidRPr="00A467EA" w:rsidRDefault="009A465D">
            <w:pPr>
              <w:spacing w:line="220" w:lineRule="exact"/>
              <w:jc w:val="center"/>
              <w:rPr>
                <w:rFonts w:cs="Times New Roman"/>
                <w:b/>
                <w:bCs/>
                <w:sz w:val="18"/>
                <w:szCs w:val="18"/>
                <w:cs/>
                <w:lang w:val="en-US"/>
              </w:rPr>
            </w:pPr>
            <w:r w:rsidRPr="00A467EA">
              <w:rPr>
                <w:rFonts w:cs="Times New Roman"/>
                <w:b/>
                <w:bCs/>
                <w:sz w:val="18"/>
                <w:szCs w:val="18"/>
                <w:cs/>
                <w:lang w:val="en-US"/>
              </w:rPr>
              <w:t>Fair value</w:t>
            </w:r>
          </w:p>
        </w:tc>
        <w:tc>
          <w:tcPr>
            <w:tcW w:w="90" w:type="dxa"/>
          </w:tcPr>
          <w:p w14:paraId="02379914" w14:textId="77777777" w:rsidR="009A465D" w:rsidRPr="00A467EA" w:rsidRDefault="009A465D">
            <w:pPr>
              <w:spacing w:line="220" w:lineRule="exact"/>
              <w:jc w:val="center"/>
              <w:rPr>
                <w:rFonts w:cs="Times New Roman"/>
                <w:b/>
                <w:bCs/>
                <w:sz w:val="18"/>
                <w:szCs w:val="18"/>
                <w:cs/>
                <w:lang w:val="en-US"/>
              </w:rPr>
            </w:pPr>
          </w:p>
        </w:tc>
        <w:tc>
          <w:tcPr>
            <w:tcW w:w="1080" w:type="dxa"/>
          </w:tcPr>
          <w:p w14:paraId="29F842DF" w14:textId="77777777" w:rsidR="009A465D" w:rsidRPr="00A467EA" w:rsidRDefault="009A465D">
            <w:pPr>
              <w:spacing w:line="220" w:lineRule="exact"/>
              <w:jc w:val="center"/>
              <w:rPr>
                <w:rFonts w:cs="Times New Roman"/>
                <w:b/>
                <w:bCs/>
                <w:sz w:val="18"/>
                <w:szCs w:val="18"/>
                <w:rtl/>
                <w:cs/>
                <w:lang w:val="en-US"/>
              </w:rPr>
            </w:pPr>
            <w:r w:rsidRPr="00A467EA">
              <w:rPr>
                <w:rFonts w:cs="Times New Roman"/>
                <w:b/>
                <w:bCs/>
                <w:sz w:val="18"/>
                <w:szCs w:val="18"/>
                <w:cs/>
                <w:lang w:val="en-US"/>
              </w:rPr>
              <w:t>Notional</w:t>
            </w:r>
          </w:p>
        </w:tc>
        <w:tc>
          <w:tcPr>
            <w:tcW w:w="90" w:type="dxa"/>
          </w:tcPr>
          <w:p w14:paraId="342A3E1B" w14:textId="77777777" w:rsidR="009A465D" w:rsidRPr="00A467EA" w:rsidRDefault="009A465D">
            <w:pPr>
              <w:spacing w:line="220" w:lineRule="exact"/>
              <w:jc w:val="center"/>
              <w:rPr>
                <w:rFonts w:cs="Times New Roman"/>
                <w:b/>
                <w:bCs/>
                <w:sz w:val="20"/>
                <w:szCs w:val="20"/>
                <w:cs/>
                <w:lang w:val="en-US"/>
              </w:rPr>
            </w:pPr>
          </w:p>
        </w:tc>
        <w:tc>
          <w:tcPr>
            <w:tcW w:w="2250" w:type="dxa"/>
            <w:gridSpan w:val="3"/>
          </w:tcPr>
          <w:p w14:paraId="539D5B2A" w14:textId="77777777" w:rsidR="009A465D" w:rsidRPr="00A467EA" w:rsidRDefault="009A465D">
            <w:pPr>
              <w:spacing w:line="220" w:lineRule="exact"/>
              <w:jc w:val="center"/>
              <w:rPr>
                <w:rFonts w:cs="Times New Roman"/>
                <w:b/>
                <w:bCs/>
                <w:sz w:val="20"/>
                <w:szCs w:val="20"/>
                <w:cs/>
                <w:lang w:val="en-US"/>
              </w:rPr>
            </w:pPr>
            <w:r w:rsidRPr="00A467EA">
              <w:rPr>
                <w:rFonts w:cs="Times New Roman"/>
                <w:b/>
                <w:bCs/>
                <w:sz w:val="18"/>
                <w:szCs w:val="18"/>
                <w:cs/>
                <w:lang w:val="en-US"/>
              </w:rPr>
              <w:t>Fair value</w:t>
            </w:r>
          </w:p>
        </w:tc>
        <w:tc>
          <w:tcPr>
            <w:tcW w:w="94" w:type="dxa"/>
          </w:tcPr>
          <w:p w14:paraId="56BF2D6D" w14:textId="77777777" w:rsidR="009A465D" w:rsidRPr="00A467EA" w:rsidRDefault="009A465D">
            <w:pPr>
              <w:spacing w:line="220" w:lineRule="exact"/>
              <w:jc w:val="center"/>
              <w:rPr>
                <w:rFonts w:cs="Times New Roman"/>
                <w:b/>
                <w:bCs/>
                <w:sz w:val="20"/>
                <w:szCs w:val="20"/>
                <w:cs/>
                <w:lang w:val="en-US"/>
              </w:rPr>
            </w:pPr>
          </w:p>
        </w:tc>
        <w:tc>
          <w:tcPr>
            <w:tcW w:w="1077" w:type="dxa"/>
            <w:gridSpan w:val="2"/>
          </w:tcPr>
          <w:p w14:paraId="7F3EA043" w14:textId="77777777" w:rsidR="009A465D" w:rsidRPr="00A467EA" w:rsidRDefault="009A465D">
            <w:pPr>
              <w:spacing w:line="220" w:lineRule="exact"/>
              <w:jc w:val="center"/>
              <w:rPr>
                <w:rFonts w:cs="Times New Roman"/>
                <w:b/>
                <w:bCs/>
                <w:sz w:val="20"/>
                <w:szCs w:val="20"/>
                <w:cs/>
                <w:lang w:val="en-US"/>
              </w:rPr>
            </w:pPr>
            <w:r w:rsidRPr="00A467EA">
              <w:rPr>
                <w:rFonts w:cs="Times New Roman"/>
                <w:b/>
                <w:bCs/>
                <w:sz w:val="18"/>
                <w:szCs w:val="18"/>
                <w:cs/>
                <w:lang w:val="en-US"/>
              </w:rPr>
              <w:t>Notional</w:t>
            </w:r>
          </w:p>
        </w:tc>
      </w:tr>
      <w:tr w:rsidR="009A465D" w:rsidRPr="00A467EA" w14:paraId="5BDA1B79" w14:textId="77777777">
        <w:trPr>
          <w:trHeight w:val="20"/>
        </w:trPr>
        <w:tc>
          <w:tcPr>
            <w:tcW w:w="1819" w:type="dxa"/>
            <w:tcBorders>
              <w:left w:val="nil"/>
              <w:bottom w:val="nil"/>
              <w:right w:val="nil"/>
            </w:tcBorders>
            <w:shd w:val="clear" w:color="000000" w:fill="FFFFFF"/>
            <w:noWrap/>
          </w:tcPr>
          <w:p w14:paraId="5FAFE60A" w14:textId="77777777" w:rsidR="009A465D" w:rsidRPr="00A467EA" w:rsidRDefault="009A465D">
            <w:pPr>
              <w:spacing w:line="220" w:lineRule="exact"/>
              <w:ind w:left="539" w:right="72" w:hanging="539"/>
              <w:rPr>
                <w:rFonts w:cs="Times New Roman"/>
                <w:sz w:val="20"/>
                <w:szCs w:val="20"/>
                <w:lang w:val="en-US"/>
              </w:rPr>
            </w:pPr>
          </w:p>
        </w:tc>
        <w:tc>
          <w:tcPr>
            <w:tcW w:w="1080" w:type="dxa"/>
            <w:tcBorders>
              <w:left w:val="nil"/>
              <w:right w:val="nil"/>
            </w:tcBorders>
            <w:shd w:val="clear" w:color="auto" w:fill="auto"/>
            <w:noWrap/>
            <w:vAlign w:val="bottom"/>
          </w:tcPr>
          <w:p w14:paraId="7A190644" w14:textId="77777777" w:rsidR="009A465D" w:rsidRPr="00A467EA" w:rsidRDefault="009A465D">
            <w:pPr>
              <w:spacing w:line="220" w:lineRule="exact"/>
              <w:jc w:val="center"/>
              <w:rPr>
                <w:rFonts w:cs="Times New Roman"/>
                <w:b/>
                <w:bCs/>
                <w:sz w:val="18"/>
                <w:szCs w:val="18"/>
                <w:rtl/>
                <w:cs/>
                <w:lang w:val="en-US"/>
              </w:rPr>
            </w:pPr>
            <w:r w:rsidRPr="00A467EA">
              <w:rPr>
                <w:rFonts w:cs="Times New Roman"/>
                <w:b/>
                <w:bCs/>
                <w:sz w:val="18"/>
                <w:szCs w:val="18"/>
                <w:cs/>
                <w:lang w:val="en-US"/>
              </w:rPr>
              <w:t>Assets</w:t>
            </w:r>
          </w:p>
        </w:tc>
        <w:tc>
          <w:tcPr>
            <w:tcW w:w="90" w:type="dxa"/>
            <w:tcBorders>
              <w:left w:val="nil"/>
              <w:right w:val="nil"/>
            </w:tcBorders>
          </w:tcPr>
          <w:p w14:paraId="2D12497A" w14:textId="77777777" w:rsidR="009A465D" w:rsidRPr="00A467EA" w:rsidRDefault="009A465D">
            <w:pPr>
              <w:spacing w:line="220" w:lineRule="exact"/>
              <w:jc w:val="center"/>
              <w:rPr>
                <w:rFonts w:cs="Times New Roman"/>
                <w:b/>
                <w:bCs/>
                <w:sz w:val="18"/>
                <w:szCs w:val="18"/>
                <w:rtl/>
                <w:cs/>
                <w:lang w:val="en-US"/>
              </w:rPr>
            </w:pPr>
          </w:p>
        </w:tc>
        <w:tc>
          <w:tcPr>
            <w:tcW w:w="1080" w:type="dxa"/>
            <w:tcBorders>
              <w:left w:val="nil"/>
              <w:right w:val="nil"/>
            </w:tcBorders>
          </w:tcPr>
          <w:p w14:paraId="3199A104" w14:textId="77777777" w:rsidR="009A465D" w:rsidRPr="00A467EA" w:rsidRDefault="009A465D">
            <w:pPr>
              <w:spacing w:line="220" w:lineRule="exact"/>
              <w:jc w:val="center"/>
              <w:rPr>
                <w:rFonts w:cs="Times New Roman"/>
                <w:b/>
                <w:bCs/>
                <w:sz w:val="18"/>
                <w:szCs w:val="18"/>
                <w:rtl/>
                <w:cs/>
                <w:lang w:val="en-US"/>
              </w:rPr>
            </w:pPr>
            <w:r w:rsidRPr="00A467EA">
              <w:rPr>
                <w:rFonts w:cs="Times New Roman"/>
                <w:b/>
                <w:bCs/>
                <w:sz w:val="18"/>
                <w:szCs w:val="18"/>
                <w:cs/>
                <w:lang w:val="en-US"/>
              </w:rPr>
              <w:t>Liabilites</w:t>
            </w:r>
          </w:p>
        </w:tc>
        <w:tc>
          <w:tcPr>
            <w:tcW w:w="90" w:type="dxa"/>
            <w:tcBorders>
              <w:left w:val="nil"/>
              <w:right w:val="nil"/>
            </w:tcBorders>
          </w:tcPr>
          <w:p w14:paraId="6DC2EC2B" w14:textId="77777777" w:rsidR="009A465D" w:rsidRPr="00A467EA" w:rsidRDefault="009A465D">
            <w:pPr>
              <w:spacing w:line="220" w:lineRule="exact"/>
              <w:jc w:val="center"/>
              <w:rPr>
                <w:rFonts w:cs="Times New Roman"/>
                <w:b/>
                <w:bCs/>
                <w:sz w:val="18"/>
                <w:szCs w:val="18"/>
                <w:rtl/>
                <w:cs/>
                <w:lang w:val="en-US"/>
              </w:rPr>
            </w:pPr>
          </w:p>
        </w:tc>
        <w:tc>
          <w:tcPr>
            <w:tcW w:w="1080" w:type="dxa"/>
            <w:tcBorders>
              <w:left w:val="nil"/>
              <w:right w:val="nil"/>
            </w:tcBorders>
          </w:tcPr>
          <w:p w14:paraId="69EB2607" w14:textId="77777777" w:rsidR="009A465D" w:rsidRPr="00A467EA" w:rsidRDefault="009A465D">
            <w:pPr>
              <w:spacing w:line="220" w:lineRule="exact"/>
              <w:jc w:val="center"/>
              <w:rPr>
                <w:rFonts w:cs="Times New Roman"/>
                <w:b/>
                <w:bCs/>
                <w:sz w:val="18"/>
                <w:szCs w:val="18"/>
                <w:rtl/>
                <w:cs/>
                <w:lang w:val="en-US"/>
              </w:rPr>
            </w:pPr>
            <w:r w:rsidRPr="00A467EA">
              <w:rPr>
                <w:rFonts w:cs="Times New Roman"/>
                <w:b/>
                <w:bCs/>
                <w:sz w:val="18"/>
                <w:szCs w:val="18"/>
                <w:cs/>
                <w:lang w:val="en-US"/>
              </w:rPr>
              <w:t>amount</w:t>
            </w:r>
          </w:p>
        </w:tc>
        <w:tc>
          <w:tcPr>
            <w:tcW w:w="90" w:type="dxa"/>
            <w:tcBorders>
              <w:left w:val="nil"/>
              <w:right w:val="nil"/>
            </w:tcBorders>
          </w:tcPr>
          <w:p w14:paraId="7D1ED6D8" w14:textId="77777777" w:rsidR="009A465D" w:rsidRPr="00A467EA" w:rsidRDefault="009A465D">
            <w:pPr>
              <w:spacing w:line="220" w:lineRule="exact"/>
              <w:jc w:val="center"/>
              <w:rPr>
                <w:rFonts w:cs="Times New Roman"/>
                <w:b/>
                <w:bCs/>
                <w:sz w:val="20"/>
                <w:szCs w:val="20"/>
                <w:rtl/>
                <w:cs/>
                <w:lang w:val="en-US"/>
              </w:rPr>
            </w:pPr>
          </w:p>
        </w:tc>
        <w:tc>
          <w:tcPr>
            <w:tcW w:w="1080" w:type="dxa"/>
            <w:tcBorders>
              <w:left w:val="nil"/>
              <w:right w:val="nil"/>
            </w:tcBorders>
            <w:vAlign w:val="bottom"/>
          </w:tcPr>
          <w:p w14:paraId="232529C9" w14:textId="77777777" w:rsidR="009A465D" w:rsidRPr="00A467EA" w:rsidRDefault="009A465D">
            <w:pPr>
              <w:spacing w:line="220" w:lineRule="exact"/>
              <w:jc w:val="center"/>
              <w:rPr>
                <w:rFonts w:cs="Times New Roman"/>
                <w:b/>
                <w:bCs/>
                <w:sz w:val="20"/>
                <w:szCs w:val="20"/>
                <w:rtl/>
                <w:cs/>
                <w:lang w:val="en-US"/>
              </w:rPr>
            </w:pPr>
            <w:r w:rsidRPr="00A467EA">
              <w:rPr>
                <w:rFonts w:cs="Times New Roman"/>
                <w:b/>
                <w:bCs/>
                <w:sz w:val="18"/>
                <w:szCs w:val="18"/>
                <w:cs/>
                <w:lang w:val="en-US"/>
              </w:rPr>
              <w:t>Assets</w:t>
            </w:r>
          </w:p>
        </w:tc>
        <w:tc>
          <w:tcPr>
            <w:tcW w:w="90" w:type="dxa"/>
            <w:tcBorders>
              <w:left w:val="nil"/>
              <w:right w:val="nil"/>
            </w:tcBorders>
          </w:tcPr>
          <w:p w14:paraId="63C0CDAC" w14:textId="77777777" w:rsidR="009A465D" w:rsidRPr="00A467EA" w:rsidRDefault="009A465D">
            <w:pPr>
              <w:spacing w:line="220" w:lineRule="exact"/>
              <w:jc w:val="center"/>
              <w:rPr>
                <w:rFonts w:cs="Times New Roman"/>
                <w:b/>
                <w:bCs/>
                <w:sz w:val="20"/>
                <w:szCs w:val="20"/>
                <w:rtl/>
                <w:cs/>
                <w:lang w:val="en-US"/>
              </w:rPr>
            </w:pPr>
          </w:p>
        </w:tc>
        <w:tc>
          <w:tcPr>
            <w:tcW w:w="1080" w:type="dxa"/>
            <w:tcBorders>
              <w:left w:val="nil"/>
              <w:right w:val="nil"/>
            </w:tcBorders>
          </w:tcPr>
          <w:p w14:paraId="769F2E86" w14:textId="77777777" w:rsidR="009A465D" w:rsidRPr="00A467EA" w:rsidRDefault="009A465D">
            <w:pPr>
              <w:spacing w:line="220" w:lineRule="exact"/>
              <w:jc w:val="center"/>
              <w:rPr>
                <w:rFonts w:cs="Times New Roman"/>
                <w:b/>
                <w:bCs/>
                <w:sz w:val="20"/>
                <w:szCs w:val="20"/>
                <w:rtl/>
                <w:cs/>
                <w:lang w:val="en-US"/>
              </w:rPr>
            </w:pPr>
            <w:r w:rsidRPr="00A467EA">
              <w:rPr>
                <w:rFonts w:cs="Times New Roman"/>
                <w:b/>
                <w:bCs/>
                <w:sz w:val="18"/>
                <w:szCs w:val="18"/>
                <w:cs/>
                <w:lang w:val="en-US"/>
              </w:rPr>
              <w:t>Liabilites</w:t>
            </w:r>
          </w:p>
        </w:tc>
        <w:tc>
          <w:tcPr>
            <w:tcW w:w="94" w:type="dxa"/>
            <w:tcBorders>
              <w:left w:val="nil"/>
              <w:right w:val="nil"/>
            </w:tcBorders>
          </w:tcPr>
          <w:p w14:paraId="53C8D239" w14:textId="77777777" w:rsidR="009A465D" w:rsidRPr="00A467EA" w:rsidRDefault="009A465D">
            <w:pPr>
              <w:spacing w:line="220" w:lineRule="exact"/>
              <w:jc w:val="center"/>
              <w:rPr>
                <w:rFonts w:cs="Times New Roman"/>
                <w:b/>
                <w:bCs/>
                <w:sz w:val="20"/>
                <w:szCs w:val="20"/>
                <w:rtl/>
                <w:cs/>
                <w:lang w:val="en-US"/>
              </w:rPr>
            </w:pPr>
          </w:p>
        </w:tc>
        <w:tc>
          <w:tcPr>
            <w:tcW w:w="1077" w:type="dxa"/>
            <w:gridSpan w:val="2"/>
            <w:tcBorders>
              <w:left w:val="nil"/>
              <w:right w:val="nil"/>
            </w:tcBorders>
          </w:tcPr>
          <w:p w14:paraId="5A35C52C" w14:textId="77777777" w:rsidR="009A465D" w:rsidRPr="00A467EA" w:rsidRDefault="009A465D">
            <w:pPr>
              <w:spacing w:line="220" w:lineRule="exact"/>
              <w:jc w:val="center"/>
              <w:rPr>
                <w:rFonts w:cs="Times New Roman"/>
                <w:b/>
                <w:bCs/>
                <w:sz w:val="20"/>
                <w:szCs w:val="20"/>
                <w:rtl/>
                <w:cs/>
                <w:lang w:val="en-US"/>
              </w:rPr>
            </w:pPr>
            <w:r w:rsidRPr="00A467EA">
              <w:rPr>
                <w:rFonts w:cs="Times New Roman"/>
                <w:b/>
                <w:bCs/>
                <w:sz w:val="18"/>
                <w:szCs w:val="18"/>
                <w:cs/>
                <w:lang w:val="en-US"/>
              </w:rPr>
              <w:t>amount</w:t>
            </w:r>
          </w:p>
        </w:tc>
      </w:tr>
      <w:tr w:rsidR="009A465D" w:rsidRPr="00A467EA" w14:paraId="580F1B0A" w14:textId="77777777">
        <w:trPr>
          <w:trHeight w:val="20"/>
        </w:trPr>
        <w:tc>
          <w:tcPr>
            <w:tcW w:w="1819" w:type="dxa"/>
            <w:tcBorders>
              <w:top w:val="nil"/>
              <w:left w:val="nil"/>
              <w:bottom w:val="nil"/>
              <w:right w:val="nil"/>
            </w:tcBorders>
            <w:shd w:val="clear" w:color="000000" w:fill="FFFFFF"/>
            <w:noWrap/>
          </w:tcPr>
          <w:p w14:paraId="595CDFC6" w14:textId="77777777" w:rsidR="009A465D" w:rsidRPr="00A467EA" w:rsidRDefault="009A465D">
            <w:pPr>
              <w:spacing w:line="220" w:lineRule="exact"/>
              <w:ind w:left="539" w:right="72" w:hanging="539"/>
              <w:rPr>
                <w:rFonts w:cs="Times New Roman"/>
                <w:sz w:val="20"/>
                <w:szCs w:val="20"/>
                <w:lang w:val="en-US"/>
              </w:rPr>
            </w:pPr>
          </w:p>
        </w:tc>
        <w:tc>
          <w:tcPr>
            <w:tcW w:w="1080" w:type="dxa"/>
            <w:tcBorders>
              <w:top w:val="nil"/>
              <w:left w:val="nil"/>
              <w:right w:val="nil"/>
            </w:tcBorders>
            <w:shd w:val="clear" w:color="auto" w:fill="auto"/>
            <w:noWrap/>
          </w:tcPr>
          <w:p w14:paraId="5B01A192" w14:textId="77777777" w:rsidR="009A465D" w:rsidRPr="00A467EA" w:rsidRDefault="009A465D">
            <w:pPr>
              <w:spacing w:line="220" w:lineRule="exact"/>
              <w:jc w:val="center"/>
              <w:rPr>
                <w:rFonts w:cs="Times New Roman"/>
                <w:b/>
                <w:bCs/>
                <w:sz w:val="18"/>
                <w:szCs w:val="18"/>
                <w:cs/>
                <w:lang w:val="en-US"/>
              </w:rPr>
            </w:pPr>
            <w:r w:rsidRPr="00A467EA">
              <w:rPr>
                <w:rFonts w:cs="Times New Roman"/>
                <w:b/>
                <w:bCs/>
                <w:sz w:val="18"/>
                <w:szCs w:val="18"/>
                <w:lang w:val="en-US"/>
              </w:rPr>
              <w:t>Baht ’000</w:t>
            </w:r>
          </w:p>
        </w:tc>
        <w:tc>
          <w:tcPr>
            <w:tcW w:w="90" w:type="dxa"/>
            <w:tcBorders>
              <w:top w:val="nil"/>
              <w:left w:val="nil"/>
              <w:right w:val="nil"/>
            </w:tcBorders>
          </w:tcPr>
          <w:p w14:paraId="68A0346E" w14:textId="77777777" w:rsidR="009A465D" w:rsidRPr="00A467EA" w:rsidRDefault="009A465D">
            <w:pPr>
              <w:spacing w:line="220" w:lineRule="exact"/>
              <w:jc w:val="center"/>
              <w:rPr>
                <w:rFonts w:cs="Times New Roman"/>
                <w:b/>
                <w:bCs/>
                <w:sz w:val="18"/>
                <w:szCs w:val="18"/>
                <w:cs/>
                <w:lang w:val="en-US"/>
              </w:rPr>
            </w:pPr>
          </w:p>
        </w:tc>
        <w:tc>
          <w:tcPr>
            <w:tcW w:w="1080" w:type="dxa"/>
            <w:tcBorders>
              <w:top w:val="nil"/>
              <w:left w:val="nil"/>
              <w:right w:val="nil"/>
            </w:tcBorders>
          </w:tcPr>
          <w:p w14:paraId="65084A5B" w14:textId="77777777" w:rsidR="009A465D" w:rsidRPr="00A467EA" w:rsidRDefault="009A465D">
            <w:pPr>
              <w:spacing w:line="220" w:lineRule="exact"/>
              <w:jc w:val="center"/>
              <w:rPr>
                <w:rFonts w:cs="Times New Roman"/>
                <w:b/>
                <w:bCs/>
                <w:sz w:val="18"/>
                <w:szCs w:val="18"/>
                <w:cs/>
                <w:lang w:val="en-US"/>
              </w:rPr>
            </w:pPr>
            <w:r w:rsidRPr="00A467EA">
              <w:rPr>
                <w:rFonts w:cs="Times New Roman"/>
                <w:b/>
                <w:bCs/>
                <w:sz w:val="18"/>
                <w:szCs w:val="18"/>
                <w:lang w:val="en-US"/>
              </w:rPr>
              <w:t>Baht ’000</w:t>
            </w:r>
          </w:p>
        </w:tc>
        <w:tc>
          <w:tcPr>
            <w:tcW w:w="90" w:type="dxa"/>
            <w:tcBorders>
              <w:top w:val="nil"/>
              <w:left w:val="nil"/>
              <w:right w:val="nil"/>
            </w:tcBorders>
          </w:tcPr>
          <w:p w14:paraId="0A198291" w14:textId="77777777" w:rsidR="009A465D" w:rsidRPr="00A467EA" w:rsidRDefault="009A465D">
            <w:pPr>
              <w:spacing w:line="220" w:lineRule="exact"/>
              <w:jc w:val="center"/>
              <w:rPr>
                <w:rFonts w:cs="Times New Roman"/>
                <w:b/>
                <w:bCs/>
                <w:sz w:val="18"/>
                <w:szCs w:val="18"/>
                <w:lang w:val="en-US"/>
              </w:rPr>
            </w:pPr>
          </w:p>
        </w:tc>
        <w:tc>
          <w:tcPr>
            <w:tcW w:w="1080" w:type="dxa"/>
            <w:tcBorders>
              <w:top w:val="nil"/>
              <w:left w:val="nil"/>
              <w:right w:val="nil"/>
            </w:tcBorders>
          </w:tcPr>
          <w:p w14:paraId="0FB2B1AC" w14:textId="77777777" w:rsidR="009A465D" w:rsidRPr="00A467EA" w:rsidRDefault="009A465D">
            <w:pPr>
              <w:spacing w:line="220" w:lineRule="exact"/>
              <w:jc w:val="center"/>
              <w:rPr>
                <w:rFonts w:cs="Times New Roman"/>
                <w:b/>
                <w:bCs/>
                <w:sz w:val="18"/>
                <w:szCs w:val="18"/>
                <w:cs/>
                <w:lang w:val="en-US"/>
              </w:rPr>
            </w:pPr>
            <w:r w:rsidRPr="00A467EA">
              <w:rPr>
                <w:rFonts w:cs="Times New Roman"/>
                <w:b/>
                <w:bCs/>
                <w:sz w:val="18"/>
                <w:szCs w:val="18"/>
                <w:lang w:val="en-US"/>
              </w:rPr>
              <w:t>Baht ’000</w:t>
            </w:r>
          </w:p>
        </w:tc>
        <w:tc>
          <w:tcPr>
            <w:tcW w:w="90" w:type="dxa"/>
            <w:tcBorders>
              <w:top w:val="nil"/>
              <w:left w:val="nil"/>
              <w:right w:val="nil"/>
            </w:tcBorders>
          </w:tcPr>
          <w:p w14:paraId="5556C16A" w14:textId="77777777" w:rsidR="009A465D" w:rsidRPr="00A467EA" w:rsidRDefault="009A465D">
            <w:pPr>
              <w:spacing w:line="220" w:lineRule="exact"/>
              <w:jc w:val="center"/>
              <w:rPr>
                <w:rFonts w:cs="Times New Roman"/>
                <w:b/>
                <w:bCs/>
                <w:sz w:val="20"/>
                <w:szCs w:val="20"/>
                <w:lang w:val="en-US"/>
              </w:rPr>
            </w:pPr>
          </w:p>
        </w:tc>
        <w:tc>
          <w:tcPr>
            <w:tcW w:w="1080" w:type="dxa"/>
            <w:tcBorders>
              <w:top w:val="nil"/>
              <w:left w:val="nil"/>
              <w:right w:val="nil"/>
            </w:tcBorders>
          </w:tcPr>
          <w:p w14:paraId="7C46E69B" w14:textId="77777777" w:rsidR="009A465D" w:rsidRPr="00A467EA" w:rsidRDefault="009A465D">
            <w:pPr>
              <w:spacing w:line="220" w:lineRule="exact"/>
              <w:jc w:val="center"/>
              <w:rPr>
                <w:rFonts w:cs="Times New Roman"/>
                <w:b/>
                <w:bCs/>
                <w:sz w:val="20"/>
                <w:szCs w:val="20"/>
                <w:lang w:val="en-US"/>
              </w:rPr>
            </w:pPr>
            <w:r w:rsidRPr="00A467EA">
              <w:rPr>
                <w:rFonts w:cs="Times New Roman"/>
                <w:b/>
                <w:bCs/>
                <w:sz w:val="18"/>
                <w:szCs w:val="18"/>
                <w:lang w:val="en-US"/>
              </w:rPr>
              <w:t>Baht ’000</w:t>
            </w:r>
          </w:p>
        </w:tc>
        <w:tc>
          <w:tcPr>
            <w:tcW w:w="90" w:type="dxa"/>
            <w:tcBorders>
              <w:top w:val="nil"/>
              <w:left w:val="nil"/>
              <w:right w:val="nil"/>
            </w:tcBorders>
          </w:tcPr>
          <w:p w14:paraId="4709C61D" w14:textId="77777777" w:rsidR="009A465D" w:rsidRPr="00A467EA" w:rsidRDefault="009A465D">
            <w:pPr>
              <w:spacing w:line="220" w:lineRule="exact"/>
              <w:jc w:val="center"/>
              <w:rPr>
                <w:rFonts w:cs="Times New Roman"/>
                <w:b/>
                <w:bCs/>
                <w:sz w:val="20"/>
                <w:szCs w:val="20"/>
                <w:lang w:val="en-US"/>
              </w:rPr>
            </w:pPr>
          </w:p>
        </w:tc>
        <w:tc>
          <w:tcPr>
            <w:tcW w:w="1080" w:type="dxa"/>
            <w:tcBorders>
              <w:top w:val="nil"/>
              <w:left w:val="nil"/>
              <w:right w:val="nil"/>
            </w:tcBorders>
          </w:tcPr>
          <w:p w14:paraId="5D021F79" w14:textId="77777777" w:rsidR="009A465D" w:rsidRPr="00A467EA" w:rsidRDefault="009A465D">
            <w:pPr>
              <w:spacing w:line="220" w:lineRule="exact"/>
              <w:jc w:val="center"/>
              <w:rPr>
                <w:rFonts w:cs="Times New Roman"/>
                <w:b/>
                <w:bCs/>
                <w:sz w:val="20"/>
                <w:szCs w:val="20"/>
                <w:lang w:val="en-US"/>
              </w:rPr>
            </w:pPr>
            <w:r w:rsidRPr="00A467EA">
              <w:rPr>
                <w:rFonts w:cs="Times New Roman"/>
                <w:b/>
                <w:bCs/>
                <w:sz w:val="18"/>
                <w:szCs w:val="18"/>
                <w:lang w:val="en-US"/>
              </w:rPr>
              <w:t>Baht ’000</w:t>
            </w:r>
          </w:p>
        </w:tc>
        <w:tc>
          <w:tcPr>
            <w:tcW w:w="94" w:type="dxa"/>
            <w:tcBorders>
              <w:top w:val="nil"/>
              <w:left w:val="nil"/>
              <w:right w:val="nil"/>
            </w:tcBorders>
          </w:tcPr>
          <w:p w14:paraId="357E561A" w14:textId="77777777" w:rsidR="009A465D" w:rsidRPr="00A467EA" w:rsidRDefault="009A465D">
            <w:pPr>
              <w:spacing w:line="220" w:lineRule="exact"/>
              <w:jc w:val="center"/>
              <w:rPr>
                <w:rFonts w:cs="Times New Roman"/>
                <w:b/>
                <w:bCs/>
                <w:sz w:val="20"/>
                <w:szCs w:val="20"/>
                <w:lang w:val="en-US"/>
              </w:rPr>
            </w:pPr>
          </w:p>
        </w:tc>
        <w:tc>
          <w:tcPr>
            <w:tcW w:w="1077" w:type="dxa"/>
            <w:gridSpan w:val="2"/>
            <w:tcBorders>
              <w:top w:val="nil"/>
              <w:left w:val="nil"/>
              <w:right w:val="nil"/>
            </w:tcBorders>
          </w:tcPr>
          <w:p w14:paraId="4AB9E18F" w14:textId="77777777" w:rsidR="009A465D" w:rsidRPr="00A467EA" w:rsidRDefault="009A465D">
            <w:pPr>
              <w:spacing w:line="220" w:lineRule="exact"/>
              <w:jc w:val="center"/>
              <w:rPr>
                <w:rFonts w:cs="Times New Roman"/>
                <w:b/>
                <w:bCs/>
                <w:sz w:val="20"/>
                <w:szCs w:val="20"/>
                <w:lang w:val="en-US"/>
              </w:rPr>
            </w:pPr>
            <w:r w:rsidRPr="00A467EA">
              <w:rPr>
                <w:rFonts w:cs="Times New Roman"/>
                <w:b/>
                <w:bCs/>
                <w:sz w:val="18"/>
                <w:szCs w:val="18"/>
                <w:lang w:val="en-US"/>
              </w:rPr>
              <w:t>Baht ’000</w:t>
            </w:r>
          </w:p>
        </w:tc>
      </w:tr>
      <w:tr w:rsidR="009A465D" w:rsidRPr="00A467EA" w14:paraId="7E7B5414" w14:textId="77777777">
        <w:trPr>
          <w:trHeight w:val="20"/>
        </w:trPr>
        <w:tc>
          <w:tcPr>
            <w:tcW w:w="1819" w:type="dxa"/>
            <w:tcBorders>
              <w:top w:val="nil"/>
              <w:left w:val="nil"/>
              <w:bottom w:val="nil"/>
              <w:right w:val="nil"/>
            </w:tcBorders>
            <w:shd w:val="clear" w:color="000000" w:fill="FFFFFF"/>
            <w:noWrap/>
          </w:tcPr>
          <w:p w14:paraId="568D44A5" w14:textId="77777777" w:rsidR="009A465D" w:rsidRPr="00A467EA" w:rsidRDefault="009A465D">
            <w:pPr>
              <w:spacing w:line="220" w:lineRule="exact"/>
              <w:ind w:left="182" w:right="72"/>
              <w:rPr>
                <w:rFonts w:cs="Times New Roman"/>
                <w:sz w:val="20"/>
                <w:szCs w:val="20"/>
                <w:lang w:val="en-US"/>
              </w:rPr>
            </w:pPr>
          </w:p>
        </w:tc>
        <w:tc>
          <w:tcPr>
            <w:tcW w:w="1080" w:type="dxa"/>
            <w:tcBorders>
              <w:left w:val="nil"/>
              <w:right w:val="nil"/>
            </w:tcBorders>
            <w:shd w:val="clear" w:color="auto" w:fill="auto"/>
            <w:noWrap/>
            <w:vAlign w:val="bottom"/>
          </w:tcPr>
          <w:p w14:paraId="048F4B02"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083D2FC5"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2E5E5A34"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74B75B39"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39338DD9"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09D5864B"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5F8D9129"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5506A849"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7B72E2EA"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94" w:type="dxa"/>
            <w:tcBorders>
              <w:left w:val="nil"/>
              <w:right w:val="nil"/>
            </w:tcBorders>
          </w:tcPr>
          <w:p w14:paraId="01782884"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tcPr>
          <w:p w14:paraId="79B70D04"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r>
      <w:tr w:rsidR="009A465D" w:rsidRPr="00E83348" w14:paraId="712D8B74" w14:textId="77777777">
        <w:trPr>
          <w:trHeight w:val="20"/>
        </w:trPr>
        <w:tc>
          <w:tcPr>
            <w:tcW w:w="1819" w:type="dxa"/>
            <w:tcBorders>
              <w:top w:val="nil"/>
              <w:left w:val="nil"/>
              <w:bottom w:val="nil"/>
              <w:right w:val="nil"/>
            </w:tcBorders>
            <w:shd w:val="clear" w:color="000000" w:fill="FFFFFF"/>
            <w:noWrap/>
          </w:tcPr>
          <w:p w14:paraId="5C5571C9" w14:textId="3A51BC91" w:rsidR="009A465D" w:rsidRPr="00A467EA" w:rsidRDefault="009A465D">
            <w:pPr>
              <w:spacing w:line="220" w:lineRule="exact"/>
              <w:ind w:left="265" w:right="72" w:hanging="180"/>
              <w:rPr>
                <w:rFonts w:cs="Times New Roman"/>
                <w:sz w:val="16"/>
                <w:szCs w:val="16"/>
                <w:lang w:val="en-US"/>
              </w:rPr>
            </w:pPr>
            <w:r w:rsidRPr="00A467EA">
              <w:rPr>
                <w:rFonts w:cs="Times New Roman"/>
                <w:sz w:val="16"/>
                <w:szCs w:val="16"/>
                <w:lang w:val="en-US"/>
              </w:rPr>
              <w:t xml:space="preserve">Derivatives designated as cash flow </w:t>
            </w:r>
            <w:r w:rsidR="00683E4C" w:rsidRPr="00A467EA">
              <w:rPr>
                <w:rFonts w:cs="Times New Roman"/>
                <w:sz w:val="16"/>
                <w:szCs w:val="16"/>
                <w:lang w:val="en-US"/>
              </w:rPr>
              <w:t>hedges</w:t>
            </w:r>
          </w:p>
        </w:tc>
        <w:tc>
          <w:tcPr>
            <w:tcW w:w="1080" w:type="dxa"/>
            <w:tcBorders>
              <w:left w:val="nil"/>
              <w:right w:val="nil"/>
            </w:tcBorders>
            <w:shd w:val="clear" w:color="auto" w:fill="auto"/>
            <w:noWrap/>
            <w:vAlign w:val="bottom"/>
          </w:tcPr>
          <w:p w14:paraId="54FB02DC" w14:textId="77777777" w:rsidR="009A465D" w:rsidRPr="00A467EA" w:rsidRDefault="009A465D">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3CA99FC4" w14:textId="77777777" w:rsidR="009A465D" w:rsidRPr="00A467EA" w:rsidRDefault="009A465D">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526306FB" w14:textId="77777777" w:rsidR="009A465D" w:rsidRPr="00A467EA" w:rsidRDefault="009A465D">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3C0FB0C9" w14:textId="77777777" w:rsidR="009A465D" w:rsidRPr="00A467EA" w:rsidRDefault="009A465D">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40FDF48C" w14:textId="77777777" w:rsidR="009A465D" w:rsidRPr="00A467EA" w:rsidRDefault="009A465D">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699B7D6B" w14:textId="77777777" w:rsidR="009A465D" w:rsidRPr="00A467EA" w:rsidRDefault="009A465D">
            <w:pPr>
              <w:tabs>
                <w:tab w:val="decimal" w:pos="1085"/>
              </w:tabs>
              <w:spacing w:line="220" w:lineRule="exact"/>
              <w:ind w:left="81" w:right="58"/>
              <w:jc w:val="center"/>
              <w:rPr>
                <w:rFonts w:cs="Times New Roman"/>
                <w:sz w:val="16"/>
                <w:szCs w:val="16"/>
                <w:lang w:val="en-US"/>
              </w:rPr>
            </w:pPr>
          </w:p>
        </w:tc>
        <w:tc>
          <w:tcPr>
            <w:tcW w:w="1080" w:type="dxa"/>
            <w:tcBorders>
              <w:left w:val="nil"/>
              <w:right w:val="nil"/>
            </w:tcBorders>
            <w:shd w:val="clear" w:color="auto" w:fill="auto"/>
            <w:vAlign w:val="bottom"/>
          </w:tcPr>
          <w:p w14:paraId="0D27548E" w14:textId="77777777" w:rsidR="009A465D" w:rsidRPr="00A467EA" w:rsidRDefault="009A465D">
            <w:pPr>
              <w:spacing w:line="220" w:lineRule="exact"/>
              <w:ind w:right="530"/>
              <w:jc w:val="right"/>
              <w:rPr>
                <w:rFonts w:cs="Times New Roman"/>
                <w:sz w:val="16"/>
                <w:szCs w:val="16"/>
                <w:lang w:val="en-US"/>
              </w:rPr>
            </w:pPr>
          </w:p>
        </w:tc>
        <w:tc>
          <w:tcPr>
            <w:tcW w:w="90" w:type="dxa"/>
            <w:tcBorders>
              <w:left w:val="nil"/>
              <w:right w:val="nil"/>
            </w:tcBorders>
          </w:tcPr>
          <w:p w14:paraId="38E38788"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vAlign w:val="bottom"/>
          </w:tcPr>
          <w:p w14:paraId="0BD32BE0" w14:textId="77777777" w:rsidR="009A465D" w:rsidRPr="00A467EA" w:rsidRDefault="009A465D">
            <w:pPr>
              <w:spacing w:line="220" w:lineRule="exact"/>
              <w:ind w:right="530"/>
              <w:jc w:val="right"/>
              <w:rPr>
                <w:rFonts w:cs="Times New Roman"/>
                <w:sz w:val="16"/>
                <w:szCs w:val="16"/>
                <w:lang w:val="en-US"/>
              </w:rPr>
            </w:pPr>
          </w:p>
        </w:tc>
        <w:tc>
          <w:tcPr>
            <w:tcW w:w="94" w:type="dxa"/>
            <w:tcBorders>
              <w:left w:val="nil"/>
              <w:right w:val="nil"/>
            </w:tcBorders>
          </w:tcPr>
          <w:p w14:paraId="3F46DE15" w14:textId="77777777" w:rsidR="009A465D" w:rsidRPr="00A467EA" w:rsidRDefault="009A465D">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vAlign w:val="bottom"/>
          </w:tcPr>
          <w:p w14:paraId="1CC29DD4" w14:textId="77777777" w:rsidR="009A465D" w:rsidRPr="00A467EA" w:rsidRDefault="009A465D">
            <w:pPr>
              <w:spacing w:line="220" w:lineRule="exact"/>
              <w:ind w:right="530"/>
              <w:jc w:val="right"/>
              <w:rPr>
                <w:rFonts w:cs="Times New Roman"/>
                <w:sz w:val="16"/>
                <w:szCs w:val="16"/>
                <w:lang w:val="en-US"/>
              </w:rPr>
            </w:pPr>
          </w:p>
        </w:tc>
      </w:tr>
      <w:tr w:rsidR="00A048E8" w:rsidRPr="00A467EA" w14:paraId="4AF1C689" w14:textId="77777777">
        <w:trPr>
          <w:trHeight w:val="20"/>
        </w:trPr>
        <w:tc>
          <w:tcPr>
            <w:tcW w:w="1819" w:type="dxa"/>
            <w:tcBorders>
              <w:top w:val="nil"/>
              <w:left w:val="nil"/>
              <w:bottom w:val="nil"/>
              <w:right w:val="nil"/>
            </w:tcBorders>
            <w:shd w:val="clear" w:color="000000" w:fill="FFFFFF"/>
            <w:noWrap/>
            <w:vAlign w:val="center"/>
          </w:tcPr>
          <w:p w14:paraId="7B4BDF3E" w14:textId="77777777" w:rsidR="00A048E8" w:rsidRPr="00A467EA" w:rsidRDefault="00A048E8" w:rsidP="00A048E8">
            <w:pPr>
              <w:spacing w:line="220" w:lineRule="exact"/>
              <w:ind w:left="447" w:right="72" w:hanging="180"/>
              <w:rPr>
                <w:rFonts w:cs="Times New Roman"/>
                <w:sz w:val="16"/>
                <w:szCs w:val="16"/>
                <w:lang w:val="en-US"/>
              </w:rPr>
            </w:pPr>
            <w:r w:rsidRPr="00A467EA">
              <w:rPr>
                <w:rFonts w:cs="Times New Roman"/>
                <w:sz w:val="16"/>
                <w:szCs w:val="16"/>
                <w:lang w:val="en-US"/>
              </w:rPr>
              <w:t>Cross currency swaps</w:t>
            </w:r>
          </w:p>
        </w:tc>
        <w:tc>
          <w:tcPr>
            <w:tcW w:w="1080" w:type="dxa"/>
            <w:tcBorders>
              <w:left w:val="nil"/>
              <w:right w:val="nil"/>
            </w:tcBorders>
            <w:shd w:val="clear" w:color="auto" w:fill="auto"/>
            <w:noWrap/>
            <w:vAlign w:val="bottom"/>
          </w:tcPr>
          <w:p w14:paraId="28C04257" w14:textId="416A7FB5"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490,796</w:t>
            </w:r>
          </w:p>
        </w:tc>
        <w:tc>
          <w:tcPr>
            <w:tcW w:w="90" w:type="dxa"/>
            <w:tcBorders>
              <w:left w:val="nil"/>
              <w:right w:val="nil"/>
            </w:tcBorders>
            <w:shd w:val="clear" w:color="auto" w:fill="auto"/>
          </w:tcPr>
          <w:p w14:paraId="72BDBDF9" w14:textId="77777777" w:rsidR="00A048E8" w:rsidRPr="00A467EA" w:rsidRDefault="00A048E8" w:rsidP="005C1E17">
            <w:pPr>
              <w:tabs>
                <w:tab w:val="decimal" w:pos="1085"/>
              </w:tabs>
              <w:spacing w:line="220" w:lineRule="exact"/>
              <w:ind w:left="81" w:right="141"/>
              <w:rPr>
                <w:rFonts w:cs="Times New Roman"/>
                <w:sz w:val="16"/>
                <w:szCs w:val="16"/>
                <w:lang w:val="en-US"/>
              </w:rPr>
            </w:pPr>
          </w:p>
        </w:tc>
        <w:tc>
          <w:tcPr>
            <w:tcW w:w="1080" w:type="dxa"/>
            <w:tcBorders>
              <w:left w:val="nil"/>
              <w:right w:val="nil"/>
            </w:tcBorders>
            <w:shd w:val="clear" w:color="auto" w:fill="auto"/>
          </w:tcPr>
          <w:p w14:paraId="742DE666" w14:textId="2DB21AB9"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2,088,879</w:t>
            </w:r>
          </w:p>
        </w:tc>
        <w:tc>
          <w:tcPr>
            <w:tcW w:w="90" w:type="dxa"/>
            <w:tcBorders>
              <w:left w:val="nil"/>
              <w:right w:val="nil"/>
            </w:tcBorders>
            <w:shd w:val="clear" w:color="auto" w:fill="auto"/>
          </w:tcPr>
          <w:p w14:paraId="1FECDB75" w14:textId="77777777" w:rsidR="00A048E8" w:rsidRPr="00A467EA" w:rsidRDefault="00A048E8" w:rsidP="005C1E17">
            <w:pPr>
              <w:snapToGrid w:val="0"/>
              <w:spacing w:line="220" w:lineRule="exact"/>
              <w:ind w:right="141"/>
              <w:jc w:val="center"/>
              <w:rPr>
                <w:rFonts w:cs="Times New Roman"/>
                <w:sz w:val="16"/>
                <w:szCs w:val="16"/>
                <w:lang w:val="en-US"/>
              </w:rPr>
            </w:pPr>
          </w:p>
        </w:tc>
        <w:tc>
          <w:tcPr>
            <w:tcW w:w="1080" w:type="dxa"/>
            <w:tcBorders>
              <w:left w:val="nil"/>
              <w:right w:val="nil"/>
            </w:tcBorders>
            <w:shd w:val="clear" w:color="auto" w:fill="auto"/>
          </w:tcPr>
          <w:p w14:paraId="5CABC97B" w14:textId="24B7E820"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27,465,181</w:t>
            </w:r>
          </w:p>
        </w:tc>
        <w:tc>
          <w:tcPr>
            <w:tcW w:w="90" w:type="dxa"/>
            <w:tcBorders>
              <w:left w:val="nil"/>
              <w:right w:val="nil"/>
            </w:tcBorders>
            <w:shd w:val="clear" w:color="auto" w:fill="auto"/>
          </w:tcPr>
          <w:p w14:paraId="455D5371" w14:textId="77777777" w:rsidR="00A048E8" w:rsidRPr="00A467EA" w:rsidRDefault="00A048E8" w:rsidP="00A048E8">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2856F523" w14:textId="390BAAC4" w:rsidR="00A048E8" w:rsidRPr="00A467EA" w:rsidRDefault="00A048E8" w:rsidP="00A048E8">
            <w:pPr>
              <w:spacing w:line="220" w:lineRule="exact"/>
              <w:ind w:right="141"/>
              <w:jc w:val="right"/>
              <w:rPr>
                <w:rFonts w:cs="Times New Roman"/>
                <w:sz w:val="16"/>
                <w:szCs w:val="16"/>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400</w:t>
            </w:r>
            <w:r w:rsidRPr="00A467EA">
              <w:rPr>
                <w:rFonts w:cs="Times New Roman"/>
                <w:sz w:val="16"/>
                <w:szCs w:val="16"/>
                <w:lang w:val="en-US"/>
              </w:rPr>
              <w:t>,</w:t>
            </w:r>
            <w:r w:rsidRPr="00A467EA">
              <w:rPr>
                <w:rFonts w:cs="Times New Roman"/>
                <w:sz w:val="16"/>
                <w:szCs w:val="16"/>
                <w:cs/>
                <w:lang w:val="en-US"/>
              </w:rPr>
              <w:t>485</w:t>
            </w:r>
          </w:p>
        </w:tc>
        <w:tc>
          <w:tcPr>
            <w:tcW w:w="90" w:type="dxa"/>
            <w:tcBorders>
              <w:left w:val="nil"/>
              <w:right w:val="nil"/>
            </w:tcBorders>
            <w:vAlign w:val="bottom"/>
          </w:tcPr>
          <w:p w14:paraId="2B070673" w14:textId="77777777" w:rsidR="00A048E8" w:rsidRPr="00A467EA" w:rsidRDefault="00A048E8" w:rsidP="00A048E8">
            <w:pPr>
              <w:spacing w:line="220" w:lineRule="exact"/>
              <w:ind w:right="130"/>
              <w:jc w:val="right"/>
              <w:rPr>
                <w:rFonts w:cs="Times New Roman"/>
                <w:sz w:val="16"/>
                <w:szCs w:val="16"/>
                <w:lang w:val="en-US"/>
              </w:rPr>
            </w:pPr>
          </w:p>
        </w:tc>
        <w:tc>
          <w:tcPr>
            <w:tcW w:w="1080" w:type="dxa"/>
            <w:tcBorders>
              <w:left w:val="nil"/>
              <w:right w:val="nil"/>
            </w:tcBorders>
            <w:vAlign w:val="bottom"/>
          </w:tcPr>
          <w:p w14:paraId="478F2F3C" w14:textId="77440C2B" w:rsidR="00A048E8" w:rsidRPr="00A467EA" w:rsidRDefault="00A048E8" w:rsidP="00A048E8">
            <w:pPr>
              <w:spacing w:line="220" w:lineRule="exact"/>
              <w:ind w:right="130"/>
              <w:jc w:val="right"/>
              <w:rPr>
                <w:rFonts w:cs="Times New Roman"/>
                <w:sz w:val="16"/>
                <w:szCs w:val="16"/>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505</w:t>
            </w:r>
            <w:r w:rsidRPr="00A467EA">
              <w:rPr>
                <w:rFonts w:cs="Times New Roman"/>
                <w:sz w:val="16"/>
                <w:szCs w:val="16"/>
                <w:lang w:val="en-US"/>
              </w:rPr>
              <w:t>,</w:t>
            </w:r>
            <w:r w:rsidRPr="00A467EA">
              <w:rPr>
                <w:rFonts w:cs="Times New Roman"/>
                <w:sz w:val="16"/>
                <w:szCs w:val="16"/>
                <w:cs/>
                <w:lang w:val="en-US"/>
              </w:rPr>
              <w:t>044</w:t>
            </w:r>
          </w:p>
        </w:tc>
        <w:tc>
          <w:tcPr>
            <w:tcW w:w="94" w:type="dxa"/>
            <w:tcBorders>
              <w:left w:val="nil"/>
              <w:right w:val="nil"/>
            </w:tcBorders>
          </w:tcPr>
          <w:p w14:paraId="5B13F93F" w14:textId="77777777" w:rsidR="00A048E8" w:rsidRPr="00A467EA" w:rsidRDefault="00A048E8" w:rsidP="00A048E8">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284DC7AB" w14:textId="2A1AE017" w:rsidR="00A048E8" w:rsidRPr="00A467EA" w:rsidRDefault="00A048E8" w:rsidP="00A048E8">
            <w:pPr>
              <w:spacing w:line="220" w:lineRule="exact"/>
              <w:ind w:right="130"/>
              <w:jc w:val="right"/>
              <w:rPr>
                <w:rFonts w:cs="Times New Roman"/>
                <w:sz w:val="16"/>
                <w:szCs w:val="16"/>
                <w:lang w:val="en-US"/>
              </w:rPr>
            </w:pPr>
            <w:r w:rsidRPr="00A467EA">
              <w:rPr>
                <w:rFonts w:cs="Times New Roman"/>
                <w:sz w:val="16"/>
                <w:szCs w:val="16"/>
                <w:cs/>
                <w:lang w:val="en-US"/>
              </w:rPr>
              <w:t>29</w:t>
            </w:r>
            <w:r w:rsidRPr="00A467EA">
              <w:rPr>
                <w:rFonts w:cs="Times New Roman"/>
                <w:sz w:val="16"/>
                <w:szCs w:val="16"/>
                <w:lang w:val="en-US"/>
              </w:rPr>
              <w:t>,</w:t>
            </w:r>
            <w:r w:rsidRPr="00A467EA">
              <w:rPr>
                <w:rFonts w:cs="Times New Roman"/>
                <w:sz w:val="16"/>
                <w:szCs w:val="16"/>
                <w:cs/>
                <w:lang w:val="en-US"/>
              </w:rPr>
              <w:t>008</w:t>
            </w:r>
            <w:r w:rsidRPr="00A467EA">
              <w:rPr>
                <w:rFonts w:cs="Times New Roman"/>
                <w:sz w:val="16"/>
                <w:szCs w:val="16"/>
                <w:lang w:val="en-US"/>
              </w:rPr>
              <w:t>,</w:t>
            </w:r>
            <w:r w:rsidRPr="00A467EA">
              <w:rPr>
                <w:rFonts w:cs="Times New Roman"/>
                <w:sz w:val="16"/>
                <w:szCs w:val="16"/>
                <w:cs/>
                <w:lang w:val="en-US"/>
              </w:rPr>
              <w:t>592</w:t>
            </w:r>
          </w:p>
        </w:tc>
      </w:tr>
      <w:tr w:rsidR="00A048E8" w:rsidRPr="00A467EA" w14:paraId="4BF50338" w14:textId="77777777">
        <w:trPr>
          <w:trHeight w:val="20"/>
        </w:trPr>
        <w:tc>
          <w:tcPr>
            <w:tcW w:w="1819" w:type="dxa"/>
            <w:tcBorders>
              <w:top w:val="nil"/>
              <w:left w:val="nil"/>
              <w:bottom w:val="nil"/>
              <w:right w:val="nil"/>
            </w:tcBorders>
            <w:shd w:val="clear" w:color="000000" w:fill="FFFFFF"/>
            <w:noWrap/>
            <w:vAlign w:val="center"/>
          </w:tcPr>
          <w:p w14:paraId="385A4053" w14:textId="77777777" w:rsidR="00A048E8" w:rsidRPr="00A467EA" w:rsidRDefault="00A048E8" w:rsidP="00A048E8">
            <w:pPr>
              <w:spacing w:line="220" w:lineRule="exact"/>
              <w:ind w:left="447" w:right="72" w:hanging="180"/>
              <w:rPr>
                <w:rFonts w:cs="Times New Roman"/>
                <w:sz w:val="16"/>
                <w:szCs w:val="16"/>
                <w:lang w:val="en-US"/>
              </w:rPr>
            </w:pPr>
            <w:r w:rsidRPr="00A467EA">
              <w:rPr>
                <w:rFonts w:cs="Times New Roman"/>
                <w:sz w:val="16"/>
                <w:szCs w:val="16"/>
                <w:lang w:val="en-US"/>
              </w:rPr>
              <w:t>Interest rate swaps</w:t>
            </w:r>
          </w:p>
        </w:tc>
        <w:tc>
          <w:tcPr>
            <w:tcW w:w="1080" w:type="dxa"/>
            <w:tcBorders>
              <w:left w:val="nil"/>
              <w:bottom w:val="single" w:sz="4" w:space="0" w:color="auto"/>
              <w:right w:val="nil"/>
            </w:tcBorders>
            <w:shd w:val="clear" w:color="auto" w:fill="auto"/>
            <w:noWrap/>
            <w:vAlign w:val="bottom"/>
          </w:tcPr>
          <w:p w14:paraId="79627FB9" w14:textId="3E50E0F4" w:rsidR="00A048E8" w:rsidRPr="00A467EA" w:rsidRDefault="00A048E8" w:rsidP="00352C18">
            <w:pPr>
              <w:spacing w:line="220" w:lineRule="exact"/>
              <w:jc w:val="center"/>
              <w:rPr>
                <w:rFonts w:cs="Times New Roman"/>
                <w:sz w:val="16"/>
                <w:szCs w:val="16"/>
                <w:lang w:val="en-US"/>
              </w:rPr>
            </w:pPr>
            <w:r w:rsidRPr="00A467EA">
              <w:rPr>
                <w:rFonts w:cs="Times New Roman"/>
                <w:sz w:val="16"/>
                <w:szCs w:val="16"/>
                <w:lang w:val="en-US"/>
              </w:rPr>
              <w:t>-</w:t>
            </w:r>
          </w:p>
        </w:tc>
        <w:tc>
          <w:tcPr>
            <w:tcW w:w="90" w:type="dxa"/>
            <w:tcBorders>
              <w:left w:val="nil"/>
              <w:right w:val="nil"/>
            </w:tcBorders>
            <w:shd w:val="clear" w:color="auto" w:fill="auto"/>
          </w:tcPr>
          <w:p w14:paraId="52CAD8A9" w14:textId="77777777" w:rsidR="00A048E8" w:rsidRPr="00A467EA" w:rsidRDefault="00A048E8" w:rsidP="005C1E17">
            <w:pPr>
              <w:tabs>
                <w:tab w:val="decimal" w:pos="1085"/>
              </w:tabs>
              <w:spacing w:line="220" w:lineRule="exact"/>
              <w:ind w:left="81" w:right="141"/>
              <w:jc w:val="center"/>
              <w:rPr>
                <w:rFonts w:cs="Times New Roman"/>
                <w:sz w:val="16"/>
                <w:szCs w:val="16"/>
                <w:lang w:val="en-US"/>
              </w:rPr>
            </w:pPr>
          </w:p>
        </w:tc>
        <w:tc>
          <w:tcPr>
            <w:tcW w:w="1080" w:type="dxa"/>
            <w:tcBorders>
              <w:left w:val="nil"/>
              <w:bottom w:val="single" w:sz="4" w:space="0" w:color="auto"/>
              <w:right w:val="nil"/>
            </w:tcBorders>
            <w:shd w:val="clear" w:color="auto" w:fill="auto"/>
          </w:tcPr>
          <w:p w14:paraId="4AE6C05B" w14:textId="3FD2B580"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74,090</w:t>
            </w:r>
          </w:p>
        </w:tc>
        <w:tc>
          <w:tcPr>
            <w:tcW w:w="90" w:type="dxa"/>
            <w:tcBorders>
              <w:left w:val="nil"/>
              <w:right w:val="nil"/>
            </w:tcBorders>
            <w:shd w:val="clear" w:color="auto" w:fill="auto"/>
          </w:tcPr>
          <w:p w14:paraId="116E51A8" w14:textId="77777777" w:rsidR="00A048E8" w:rsidRPr="00A467EA" w:rsidRDefault="00A048E8" w:rsidP="005C1E17">
            <w:pPr>
              <w:tabs>
                <w:tab w:val="decimal" w:pos="1032"/>
              </w:tabs>
              <w:snapToGrid w:val="0"/>
              <w:spacing w:line="220" w:lineRule="exact"/>
              <w:ind w:left="-180" w:right="141" w:hanging="180"/>
              <w:jc w:val="right"/>
              <w:rPr>
                <w:rFonts w:cs="Times New Roman"/>
                <w:sz w:val="16"/>
                <w:szCs w:val="16"/>
                <w:lang w:val="en-US"/>
              </w:rPr>
            </w:pPr>
          </w:p>
        </w:tc>
        <w:tc>
          <w:tcPr>
            <w:tcW w:w="1080" w:type="dxa"/>
            <w:tcBorders>
              <w:left w:val="nil"/>
              <w:bottom w:val="single" w:sz="4" w:space="0" w:color="auto"/>
              <w:right w:val="nil"/>
            </w:tcBorders>
            <w:shd w:val="clear" w:color="auto" w:fill="auto"/>
          </w:tcPr>
          <w:p w14:paraId="503F5167" w14:textId="1189C692"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7,000,000</w:t>
            </w:r>
          </w:p>
        </w:tc>
        <w:tc>
          <w:tcPr>
            <w:tcW w:w="90" w:type="dxa"/>
            <w:tcBorders>
              <w:left w:val="nil"/>
              <w:right w:val="nil"/>
            </w:tcBorders>
            <w:shd w:val="clear" w:color="auto" w:fill="auto"/>
          </w:tcPr>
          <w:p w14:paraId="2822BF2D" w14:textId="77777777" w:rsidR="00A048E8" w:rsidRPr="00A467EA" w:rsidRDefault="00A048E8" w:rsidP="00A048E8">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580CE442" w14:textId="5E831136" w:rsidR="00A048E8" w:rsidRPr="00A467EA" w:rsidRDefault="00A048E8" w:rsidP="00A048E8">
            <w:pPr>
              <w:spacing w:line="220" w:lineRule="exact"/>
              <w:ind w:right="140"/>
              <w:jc w:val="right"/>
              <w:rPr>
                <w:rFonts w:cs="Times New Roman"/>
                <w:sz w:val="16"/>
                <w:szCs w:val="16"/>
                <w:lang w:val="en-US"/>
              </w:rPr>
            </w:pPr>
            <w:r w:rsidRPr="00A467EA">
              <w:rPr>
                <w:rFonts w:cs="Times New Roman"/>
                <w:sz w:val="16"/>
                <w:szCs w:val="16"/>
                <w:cs/>
                <w:lang w:val="en-US"/>
              </w:rPr>
              <w:t>4</w:t>
            </w:r>
            <w:r w:rsidRPr="00A467EA">
              <w:rPr>
                <w:rFonts w:cs="Times New Roman"/>
                <w:sz w:val="16"/>
                <w:szCs w:val="16"/>
                <w:lang w:val="en-US"/>
              </w:rPr>
              <w:t>,</w:t>
            </w:r>
            <w:r w:rsidRPr="00A467EA">
              <w:rPr>
                <w:rFonts w:cs="Times New Roman"/>
                <w:sz w:val="16"/>
                <w:szCs w:val="16"/>
                <w:cs/>
                <w:lang w:val="en-US"/>
              </w:rPr>
              <w:t>198</w:t>
            </w:r>
          </w:p>
        </w:tc>
        <w:tc>
          <w:tcPr>
            <w:tcW w:w="90" w:type="dxa"/>
            <w:tcBorders>
              <w:left w:val="nil"/>
              <w:right w:val="nil"/>
            </w:tcBorders>
          </w:tcPr>
          <w:p w14:paraId="019D99B0" w14:textId="77777777" w:rsidR="00A048E8" w:rsidRPr="00A467EA" w:rsidRDefault="00A048E8" w:rsidP="00A048E8">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161DA305" w14:textId="35261DFA" w:rsidR="00A048E8" w:rsidRPr="00A467EA" w:rsidRDefault="00A048E8" w:rsidP="00A048E8">
            <w:pPr>
              <w:spacing w:line="220" w:lineRule="exact"/>
              <w:ind w:right="130"/>
              <w:jc w:val="right"/>
              <w:rPr>
                <w:rFonts w:cs="Times New Roman"/>
                <w:sz w:val="16"/>
                <w:szCs w:val="16"/>
                <w:lang w:val="en-US"/>
              </w:rPr>
            </w:pPr>
            <w:r w:rsidRPr="00A467EA">
              <w:rPr>
                <w:rFonts w:cs="Times New Roman"/>
                <w:sz w:val="16"/>
                <w:szCs w:val="16"/>
                <w:cs/>
                <w:lang w:val="en-US"/>
              </w:rPr>
              <w:t>36</w:t>
            </w:r>
            <w:r w:rsidRPr="00A467EA">
              <w:rPr>
                <w:rFonts w:cs="Times New Roman"/>
                <w:sz w:val="16"/>
                <w:szCs w:val="16"/>
                <w:lang w:val="en-US"/>
              </w:rPr>
              <w:t>,</w:t>
            </w:r>
            <w:r w:rsidRPr="00A467EA">
              <w:rPr>
                <w:rFonts w:cs="Times New Roman"/>
                <w:sz w:val="16"/>
                <w:szCs w:val="16"/>
                <w:cs/>
                <w:lang w:val="en-US"/>
              </w:rPr>
              <w:t>714</w:t>
            </w:r>
          </w:p>
        </w:tc>
        <w:tc>
          <w:tcPr>
            <w:tcW w:w="94" w:type="dxa"/>
            <w:tcBorders>
              <w:left w:val="nil"/>
              <w:right w:val="nil"/>
            </w:tcBorders>
          </w:tcPr>
          <w:p w14:paraId="0A03C57F" w14:textId="77777777" w:rsidR="00A048E8" w:rsidRPr="00A467EA" w:rsidRDefault="00A048E8" w:rsidP="00A048E8">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4DBC4D79" w14:textId="76918F54" w:rsidR="00A048E8" w:rsidRPr="00A467EA" w:rsidRDefault="00A048E8" w:rsidP="00A048E8">
            <w:pPr>
              <w:spacing w:line="220" w:lineRule="exact"/>
              <w:ind w:right="130"/>
              <w:jc w:val="right"/>
              <w:rPr>
                <w:rFonts w:cs="Times New Roman"/>
                <w:sz w:val="16"/>
                <w:szCs w:val="16"/>
                <w:lang w:val="en-US"/>
              </w:rPr>
            </w:pPr>
            <w:r w:rsidRPr="00A467EA">
              <w:rPr>
                <w:rFonts w:cs="Times New Roman"/>
                <w:sz w:val="16"/>
                <w:szCs w:val="16"/>
                <w:cs/>
                <w:lang w:val="en-US"/>
              </w:rPr>
              <w:t>7</w:t>
            </w:r>
            <w:r w:rsidRPr="00A467EA">
              <w:rPr>
                <w:rFonts w:cs="Times New Roman"/>
                <w:sz w:val="16"/>
                <w:szCs w:val="16"/>
                <w:lang w:val="en-US"/>
              </w:rPr>
              <w:t>,</w:t>
            </w:r>
            <w:r w:rsidRPr="00A467EA">
              <w:rPr>
                <w:rFonts w:cs="Times New Roman"/>
                <w:sz w:val="16"/>
                <w:szCs w:val="16"/>
                <w:cs/>
                <w:lang w:val="en-US"/>
              </w:rPr>
              <w:t>000</w:t>
            </w:r>
            <w:r w:rsidRPr="00A467EA">
              <w:rPr>
                <w:rFonts w:cs="Times New Roman"/>
                <w:sz w:val="16"/>
                <w:szCs w:val="16"/>
                <w:lang w:val="en-US"/>
              </w:rPr>
              <w:t>,</w:t>
            </w:r>
            <w:r w:rsidRPr="00A467EA">
              <w:rPr>
                <w:rFonts w:cs="Times New Roman"/>
                <w:sz w:val="16"/>
                <w:szCs w:val="16"/>
                <w:cs/>
                <w:lang w:val="en-US"/>
              </w:rPr>
              <w:t>000</w:t>
            </w:r>
          </w:p>
        </w:tc>
      </w:tr>
      <w:tr w:rsidR="00A048E8" w:rsidRPr="00A467EA" w14:paraId="18CB97BF" w14:textId="77777777">
        <w:trPr>
          <w:trHeight w:val="20"/>
        </w:trPr>
        <w:tc>
          <w:tcPr>
            <w:tcW w:w="1819" w:type="dxa"/>
            <w:tcBorders>
              <w:top w:val="nil"/>
              <w:left w:val="nil"/>
              <w:bottom w:val="nil"/>
              <w:right w:val="nil"/>
            </w:tcBorders>
            <w:shd w:val="clear" w:color="000000" w:fill="FFFFFF"/>
            <w:noWrap/>
            <w:vAlign w:val="center"/>
          </w:tcPr>
          <w:p w14:paraId="11895EDA" w14:textId="77777777" w:rsidR="00A048E8" w:rsidRPr="00A467EA" w:rsidRDefault="00A048E8" w:rsidP="00A048E8">
            <w:pPr>
              <w:spacing w:line="220" w:lineRule="exact"/>
              <w:ind w:left="265" w:right="72" w:hanging="180"/>
              <w:rPr>
                <w:rFonts w:cs="Times New Roman"/>
                <w:sz w:val="16"/>
                <w:szCs w:val="16"/>
                <w:lang w:val="en-US"/>
              </w:rPr>
            </w:pPr>
          </w:p>
        </w:tc>
        <w:tc>
          <w:tcPr>
            <w:tcW w:w="1080" w:type="dxa"/>
            <w:tcBorders>
              <w:left w:val="nil"/>
              <w:right w:val="nil"/>
            </w:tcBorders>
            <w:shd w:val="clear" w:color="auto" w:fill="auto"/>
            <w:noWrap/>
            <w:vAlign w:val="bottom"/>
          </w:tcPr>
          <w:p w14:paraId="5E088D10" w14:textId="6D93850F"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490,796</w:t>
            </w:r>
          </w:p>
        </w:tc>
        <w:tc>
          <w:tcPr>
            <w:tcW w:w="90" w:type="dxa"/>
            <w:tcBorders>
              <w:left w:val="nil"/>
              <w:right w:val="nil"/>
            </w:tcBorders>
            <w:shd w:val="clear" w:color="auto" w:fill="auto"/>
          </w:tcPr>
          <w:p w14:paraId="09187DAD" w14:textId="77777777" w:rsidR="00A048E8" w:rsidRPr="00A467EA" w:rsidRDefault="00A048E8" w:rsidP="005C1E17">
            <w:pPr>
              <w:tabs>
                <w:tab w:val="decimal" w:pos="1085"/>
              </w:tabs>
              <w:spacing w:line="220" w:lineRule="exact"/>
              <w:ind w:left="81" w:right="141"/>
              <w:jc w:val="right"/>
              <w:rPr>
                <w:rFonts w:cs="Times New Roman"/>
                <w:sz w:val="16"/>
                <w:szCs w:val="16"/>
                <w:lang w:val="en-US"/>
              </w:rPr>
            </w:pPr>
          </w:p>
        </w:tc>
        <w:tc>
          <w:tcPr>
            <w:tcW w:w="1080" w:type="dxa"/>
            <w:tcBorders>
              <w:left w:val="nil"/>
              <w:right w:val="nil"/>
            </w:tcBorders>
            <w:shd w:val="clear" w:color="auto" w:fill="auto"/>
          </w:tcPr>
          <w:p w14:paraId="0B9A07AE" w14:textId="4F648F3A"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2,162,969</w:t>
            </w:r>
          </w:p>
        </w:tc>
        <w:tc>
          <w:tcPr>
            <w:tcW w:w="90" w:type="dxa"/>
            <w:tcBorders>
              <w:left w:val="nil"/>
              <w:right w:val="nil"/>
            </w:tcBorders>
            <w:shd w:val="clear" w:color="auto" w:fill="auto"/>
          </w:tcPr>
          <w:p w14:paraId="2F2549AC" w14:textId="77777777" w:rsidR="00A048E8" w:rsidRPr="00A467EA" w:rsidRDefault="00A048E8" w:rsidP="005C1E17">
            <w:pPr>
              <w:tabs>
                <w:tab w:val="decimal" w:pos="1032"/>
              </w:tabs>
              <w:snapToGrid w:val="0"/>
              <w:spacing w:line="220" w:lineRule="exact"/>
              <w:ind w:left="-180" w:right="141" w:hanging="180"/>
              <w:jc w:val="right"/>
              <w:rPr>
                <w:rFonts w:cs="Times New Roman"/>
                <w:sz w:val="16"/>
                <w:szCs w:val="16"/>
                <w:lang w:val="en-US"/>
              </w:rPr>
            </w:pPr>
          </w:p>
        </w:tc>
        <w:tc>
          <w:tcPr>
            <w:tcW w:w="1080" w:type="dxa"/>
            <w:tcBorders>
              <w:left w:val="nil"/>
              <w:right w:val="nil"/>
            </w:tcBorders>
            <w:shd w:val="clear" w:color="auto" w:fill="auto"/>
          </w:tcPr>
          <w:p w14:paraId="44880C72" w14:textId="5FD78ACC" w:rsidR="00A048E8" w:rsidRPr="00A467EA" w:rsidRDefault="00A048E8" w:rsidP="005C1E17">
            <w:pPr>
              <w:spacing w:line="220" w:lineRule="exact"/>
              <w:ind w:right="141"/>
              <w:jc w:val="right"/>
              <w:rPr>
                <w:rFonts w:cs="Times New Roman"/>
                <w:sz w:val="16"/>
                <w:szCs w:val="16"/>
                <w:lang w:val="en-US"/>
              </w:rPr>
            </w:pPr>
            <w:r w:rsidRPr="00A467EA">
              <w:rPr>
                <w:rFonts w:cs="Times New Roman"/>
                <w:sz w:val="16"/>
                <w:szCs w:val="16"/>
                <w:lang w:val="en-US"/>
              </w:rPr>
              <w:t>34,465,181</w:t>
            </w:r>
          </w:p>
        </w:tc>
        <w:tc>
          <w:tcPr>
            <w:tcW w:w="90" w:type="dxa"/>
            <w:tcBorders>
              <w:left w:val="nil"/>
              <w:right w:val="nil"/>
            </w:tcBorders>
            <w:shd w:val="clear" w:color="auto" w:fill="auto"/>
            <w:vAlign w:val="bottom"/>
          </w:tcPr>
          <w:p w14:paraId="32525DC3" w14:textId="77777777" w:rsidR="00A048E8" w:rsidRPr="00A467EA" w:rsidRDefault="00A048E8" w:rsidP="00A048E8">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1CE3CE58" w14:textId="7FFE84BA" w:rsidR="00A048E8" w:rsidRPr="00A467EA" w:rsidRDefault="00A048E8" w:rsidP="00A048E8">
            <w:pPr>
              <w:spacing w:line="220" w:lineRule="exact"/>
              <w:ind w:right="141"/>
              <w:jc w:val="right"/>
              <w:rPr>
                <w:rFonts w:cs="Times New Roman"/>
                <w:sz w:val="16"/>
                <w:szCs w:val="16"/>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404</w:t>
            </w:r>
            <w:r w:rsidRPr="00A467EA">
              <w:rPr>
                <w:rFonts w:cs="Times New Roman"/>
                <w:sz w:val="16"/>
                <w:szCs w:val="16"/>
                <w:lang w:val="en-US"/>
              </w:rPr>
              <w:t>,</w:t>
            </w:r>
            <w:r w:rsidRPr="00A467EA">
              <w:rPr>
                <w:rFonts w:cs="Times New Roman"/>
                <w:sz w:val="16"/>
                <w:szCs w:val="16"/>
                <w:cs/>
                <w:lang w:val="en-US"/>
              </w:rPr>
              <w:t>683</w:t>
            </w:r>
          </w:p>
        </w:tc>
        <w:tc>
          <w:tcPr>
            <w:tcW w:w="90" w:type="dxa"/>
            <w:tcBorders>
              <w:left w:val="nil"/>
              <w:right w:val="nil"/>
            </w:tcBorders>
            <w:vAlign w:val="bottom"/>
          </w:tcPr>
          <w:p w14:paraId="6A6FCAE7" w14:textId="77777777" w:rsidR="00A048E8" w:rsidRPr="00A467EA" w:rsidRDefault="00A048E8" w:rsidP="00A048E8">
            <w:pPr>
              <w:spacing w:line="220" w:lineRule="exact"/>
              <w:ind w:right="130"/>
              <w:jc w:val="right"/>
              <w:rPr>
                <w:rFonts w:cs="Times New Roman"/>
                <w:sz w:val="16"/>
                <w:szCs w:val="16"/>
                <w:lang w:val="en-US"/>
              </w:rPr>
            </w:pPr>
          </w:p>
        </w:tc>
        <w:tc>
          <w:tcPr>
            <w:tcW w:w="1080" w:type="dxa"/>
            <w:tcBorders>
              <w:left w:val="nil"/>
              <w:right w:val="nil"/>
            </w:tcBorders>
            <w:vAlign w:val="bottom"/>
          </w:tcPr>
          <w:p w14:paraId="5DC7DDF4" w14:textId="6C7B43D8" w:rsidR="00A048E8" w:rsidRPr="00A467EA" w:rsidRDefault="00A048E8" w:rsidP="00A048E8">
            <w:pPr>
              <w:spacing w:line="220" w:lineRule="exact"/>
              <w:ind w:right="130"/>
              <w:jc w:val="right"/>
              <w:rPr>
                <w:rFonts w:cs="Times New Roman"/>
                <w:sz w:val="16"/>
                <w:szCs w:val="16"/>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541</w:t>
            </w:r>
            <w:r w:rsidRPr="00A467EA">
              <w:rPr>
                <w:rFonts w:cs="Times New Roman"/>
                <w:sz w:val="16"/>
                <w:szCs w:val="16"/>
                <w:lang w:val="en-US"/>
              </w:rPr>
              <w:t>,</w:t>
            </w:r>
            <w:r w:rsidRPr="00A467EA">
              <w:rPr>
                <w:rFonts w:cs="Times New Roman"/>
                <w:sz w:val="16"/>
                <w:szCs w:val="16"/>
                <w:cs/>
                <w:lang w:val="en-US"/>
              </w:rPr>
              <w:t>758</w:t>
            </w:r>
          </w:p>
        </w:tc>
        <w:tc>
          <w:tcPr>
            <w:tcW w:w="94" w:type="dxa"/>
            <w:tcBorders>
              <w:left w:val="nil"/>
              <w:right w:val="nil"/>
            </w:tcBorders>
            <w:vAlign w:val="bottom"/>
          </w:tcPr>
          <w:p w14:paraId="579AB1E8" w14:textId="77777777" w:rsidR="00A048E8" w:rsidRPr="00A467EA" w:rsidRDefault="00A048E8" w:rsidP="00A048E8">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64A7EA12" w14:textId="5E8713D1" w:rsidR="00A048E8" w:rsidRPr="00A467EA" w:rsidRDefault="00A048E8" w:rsidP="00A048E8">
            <w:pPr>
              <w:spacing w:line="220" w:lineRule="exact"/>
              <w:ind w:right="130"/>
              <w:jc w:val="right"/>
              <w:rPr>
                <w:rFonts w:cs="Times New Roman"/>
                <w:sz w:val="16"/>
                <w:szCs w:val="16"/>
                <w:lang w:val="en-US"/>
              </w:rPr>
            </w:pPr>
            <w:r w:rsidRPr="00A467EA">
              <w:rPr>
                <w:rFonts w:cs="Times New Roman"/>
                <w:sz w:val="16"/>
                <w:szCs w:val="16"/>
                <w:cs/>
                <w:lang w:val="en-US"/>
              </w:rPr>
              <w:t>36</w:t>
            </w:r>
            <w:r w:rsidRPr="00A467EA">
              <w:rPr>
                <w:rFonts w:cs="Times New Roman"/>
                <w:sz w:val="16"/>
                <w:szCs w:val="16"/>
                <w:lang w:val="en-US"/>
              </w:rPr>
              <w:t>,</w:t>
            </w:r>
            <w:r w:rsidRPr="00A467EA">
              <w:rPr>
                <w:rFonts w:cs="Times New Roman"/>
                <w:sz w:val="16"/>
                <w:szCs w:val="16"/>
                <w:cs/>
                <w:lang w:val="en-US"/>
              </w:rPr>
              <w:t>008</w:t>
            </w:r>
            <w:r w:rsidRPr="00A467EA">
              <w:rPr>
                <w:rFonts w:cs="Times New Roman"/>
                <w:sz w:val="16"/>
                <w:szCs w:val="16"/>
                <w:lang w:val="en-US"/>
              </w:rPr>
              <w:t>,</w:t>
            </w:r>
            <w:r w:rsidRPr="00A467EA">
              <w:rPr>
                <w:rFonts w:cs="Times New Roman"/>
                <w:sz w:val="16"/>
                <w:szCs w:val="16"/>
                <w:cs/>
                <w:lang w:val="en-US"/>
              </w:rPr>
              <w:t>592</w:t>
            </w:r>
          </w:p>
        </w:tc>
      </w:tr>
      <w:tr w:rsidR="005C1E17" w:rsidRPr="00A467EA" w14:paraId="5D7EF006" w14:textId="77777777">
        <w:trPr>
          <w:trHeight w:val="20"/>
        </w:trPr>
        <w:tc>
          <w:tcPr>
            <w:tcW w:w="1819" w:type="dxa"/>
            <w:tcBorders>
              <w:top w:val="nil"/>
              <w:left w:val="nil"/>
              <w:bottom w:val="nil"/>
              <w:right w:val="nil"/>
            </w:tcBorders>
            <w:shd w:val="clear" w:color="000000" w:fill="FFFFFF"/>
            <w:noWrap/>
            <w:vAlign w:val="center"/>
          </w:tcPr>
          <w:p w14:paraId="558940BE" w14:textId="77777777" w:rsidR="005C1E17" w:rsidRPr="00A467EA" w:rsidRDefault="005C1E17" w:rsidP="005C1E17">
            <w:pPr>
              <w:spacing w:line="220" w:lineRule="exact"/>
              <w:ind w:left="265" w:right="72" w:hanging="180"/>
              <w:rPr>
                <w:rFonts w:cs="Times New Roman"/>
                <w:sz w:val="16"/>
                <w:szCs w:val="16"/>
                <w:lang w:val="en-US"/>
              </w:rPr>
            </w:pPr>
            <w:r w:rsidRPr="00A467EA">
              <w:rPr>
                <w:rFonts w:cs="Times New Roman"/>
                <w:sz w:val="16"/>
                <w:szCs w:val="16"/>
                <w:u w:val="single"/>
                <w:lang w:val="en-US"/>
              </w:rPr>
              <w:t>Less</w:t>
            </w:r>
            <w:r w:rsidRPr="00A467EA">
              <w:rPr>
                <w:rFonts w:cs="Times New Roman"/>
                <w:sz w:val="16"/>
                <w:szCs w:val="16"/>
                <w:lang w:val="en-US"/>
              </w:rPr>
              <w:t xml:space="preserve"> Current portion of  </w:t>
            </w:r>
          </w:p>
          <w:p w14:paraId="0D85A85F" w14:textId="77777777" w:rsidR="005C1E17" w:rsidRPr="00A467EA" w:rsidRDefault="005C1E17" w:rsidP="005C1E17">
            <w:pPr>
              <w:spacing w:line="220" w:lineRule="exact"/>
              <w:ind w:left="265" w:right="72" w:hanging="180"/>
              <w:rPr>
                <w:rFonts w:cs="Times New Roman"/>
                <w:sz w:val="16"/>
                <w:szCs w:val="16"/>
                <w:lang w:val="en-US"/>
              </w:rPr>
            </w:pPr>
            <w:r w:rsidRPr="00A467EA">
              <w:rPr>
                <w:rFonts w:cs="Times New Roman"/>
                <w:sz w:val="16"/>
                <w:szCs w:val="16"/>
                <w:lang w:val="en-US"/>
              </w:rPr>
              <w:t xml:space="preserve">           derivative assets /    </w:t>
            </w:r>
          </w:p>
          <w:p w14:paraId="5B98F4D7" w14:textId="77777777" w:rsidR="005C1E17" w:rsidRPr="00A467EA" w:rsidRDefault="005C1E17" w:rsidP="005C1E17">
            <w:pPr>
              <w:spacing w:line="220" w:lineRule="exact"/>
              <w:ind w:left="265" w:right="72" w:hanging="180"/>
              <w:rPr>
                <w:rFonts w:cs="Times New Roman"/>
                <w:sz w:val="16"/>
                <w:szCs w:val="16"/>
                <w:lang w:val="en-US"/>
              </w:rPr>
            </w:pPr>
            <w:r w:rsidRPr="00A467EA">
              <w:rPr>
                <w:rFonts w:cs="Times New Roman"/>
                <w:sz w:val="16"/>
                <w:szCs w:val="16"/>
                <w:lang w:val="en-US"/>
              </w:rPr>
              <w:t xml:space="preserve">           liabilities</w:t>
            </w:r>
          </w:p>
        </w:tc>
        <w:tc>
          <w:tcPr>
            <w:tcW w:w="1080" w:type="dxa"/>
            <w:tcBorders>
              <w:left w:val="nil"/>
              <w:bottom w:val="single" w:sz="4" w:space="0" w:color="auto"/>
              <w:right w:val="nil"/>
            </w:tcBorders>
            <w:shd w:val="clear" w:color="auto" w:fill="auto"/>
            <w:noWrap/>
            <w:vAlign w:val="bottom"/>
          </w:tcPr>
          <w:p w14:paraId="15F5BC04" w14:textId="69B4168E" w:rsidR="005C1E17" w:rsidRPr="00A467EA" w:rsidRDefault="005C1E17" w:rsidP="005C1E17">
            <w:pPr>
              <w:spacing w:line="220" w:lineRule="exact"/>
              <w:ind w:right="77"/>
              <w:jc w:val="right"/>
              <w:rPr>
                <w:rFonts w:cs="Times New Roman"/>
                <w:sz w:val="16"/>
                <w:szCs w:val="16"/>
                <w:lang w:val="en-US"/>
              </w:rPr>
            </w:pPr>
            <w:r w:rsidRPr="00A467EA">
              <w:rPr>
                <w:rFonts w:cs="Times New Roman"/>
                <w:sz w:val="16"/>
                <w:szCs w:val="16"/>
                <w:lang w:val="en-US"/>
              </w:rPr>
              <w:t>(424,678)</w:t>
            </w:r>
          </w:p>
        </w:tc>
        <w:tc>
          <w:tcPr>
            <w:tcW w:w="90" w:type="dxa"/>
            <w:tcBorders>
              <w:left w:val="nil"/>
              <w:right w:val="nil"/>
            </w:tcBorders>
            <w:shd w:val="clear" w:color="auto" w:fill="auto"/>
          </w:tcPr>
          <w:p w14:paraId="0F3AAC1D" w14:textId="77777777" w:rsidR="005C1E17" w:rsidRPr="00A467EA" w:rsidRDefault="005C1E17" w:rsidP="005C1E17">
            <w:pPr>
              <w:tabs>
                <w:tab w:val="decimal" w:pos="1085"/>
              </w:tabs>
              <w:spacing w:line="220" w:lineRule="exact"/>
              <w:ind w:left="81" w:right="77"/>
              <w:jc w:val="center"/>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58E99306" w14:textId="3CD24424" w:rsidR="005C1E17" w:rsidRPr="00A467EA" w:rsidRDefault="005C1E17" w:rsidP="005C1E17">
            <w:pPr>
              <w:spacing w:line="220" w:lineRule="exact"/>
              <w:ind w:right="77"/>
              <w:jc w:val="right"/>
              <w:rPr>
                <w:rFonts w:cs="Times New Roman"/>
                <w:sz w:val="16"/>
                <w:szCs w:val="16"/>
                <w:lang w:val="en-US"/>
              </w:rPr>
            </w:pPr>
            <w:r w:rsidRPr="00A467EA">
              <w:rPr>
                <w:rFonts w:cs="Times New Roman"/>
                <w:sz w:val="16"/>
                <w:szCs w:val="16"/>
                <w:lang w:val="en-US"/>
              </w:rPr>
              <w:t>(1,226,005)</w:t>
            </w:r>
          </w:p>
        </w:tc>
        <w:tc>
          <w:tcPr>
            <w:tcW w:w="90" w:type="dxa"/>
            <w:tcBorders>
              <w:left w:val="nil"/>
              <w:right w:val="nil"/>
            </w:tcBorders>
            <w:shd w:val="clear" w:color="auto" w:fill="auto"/>
          </w:tcPr>
          <w:p w14:paraId="13BA39C1" w14:textId="77777777" w:rsidR="005C1E17" w:rsidRPr="00A467EA" w:rsidRDefault="005C1E17" w:rsidP="005C1E17">
            <w:pPr>
              <w:tabs>
                <w:tab w:val="decimal" w:pos="1085"/>
              </w:tabs>
              <w:spacing w:line="220" w:lineRule="exact"/>
              <w:ind w:right="77"/>
              <w:jc w:val="center"/>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6A465C28" w14:textId="698CEAE6" w:rsidR="005C1E17" w:rsidRPr="00A467EA" w:rsidRDefault="005C1E17" w:rsidP="005C1E17">
            <w:pPr>
              <w:spacing w:line="220" w:lineRule="exact"/>
              <w:ind w:right="77"/>
              <w:jc w:val="right"/>
              <w:rPr>
                <w:rFonts w:cs="Times New Roman"/>
                <w:sz w:val="16"/>
                <w:szCs w:val="16"/>
                <w:lang w:val="en-US"/>
              </w:rPr>
            </w:pPr>
            <w:r w:rsidRPr="00A467EA">
              <w:rPr>
                <w:rFonts w:cs="Times New Roman"/>
                <w:sz w:val="16"/>
                <w:szCs w:val="16"/>
                <w:lang w:val="en-US"/>
              </w:rPr>
              <w:t>(15,600,180)</w:t>
            </w:r>
          </w:p>
        </w:tc>
        <w:tc>
          <w:tcPr>
            <w:tcW w:w="90" w:type="dxa"/>
            <w:tcBorders>
              <w:left w:val="nil"/>
              <w:right w:val="nil"/>
            </w:tcBorders>
            <w:shd w:val="clear" w:color="auto" w:fill="auto"/>
          </w:tcPr>
          <w:p w14:paraId="284A4978" w14:textId="77777777" w:rsidR="005C1E17" w:rsidRPr="00A467EA" w:rsidRDefault="005C1E17" w:rsidP="005C1E17">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44F13964" w14:textId="28D1C22D" w:rsidR="005C1E17" w:rsidRPr="00A467EA" w:rsidRDefault="005C1E17" w:rsidP="005C1E17">
            <w:pPr>
              <w:spacing w:line="220" w:lineRule="exact"/>
              <w:ind w:right="77"/>
              <w:jc w:val="right"/>
              <w:rPr>
                <w:rFonts w:cs="Times New Roman"/>
                <w:sz w:val="16"/>
                <w:szCs w:val="16"/>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027</w:t>
            </w:r>
            <w:r w:rsidRPr="00A467EA">
              <w:rPr>
                <w:rFonts w:cs="Times New Roman"/>
                <w:sz w:val="16"/>
                <w:szCs w:val="16"/>
                <w:lang w:val="en-US"/>
              </w:rPr>
              <w:t>,</w:t>
            </w:r>
            <w:r w:rsidRPr="00A467EA">
              <w:rPr>
                <w:rFonts w:cs="Times New Roman"/>
                <w:sz w:val="16"/>
                <w:szCs w:val="16"/>
                <w:cs/>
                <w:lang w:val="en-US"/>
              </w:rPr>
              <w:t>407)</w:t>
            </w:r>
          </w:p>
        </w:tc>
        <w:tc>
          <w:tcPr>
            <w:tcW w:w="90" w:type="dxa"/>
            <w:tcBorders>
              <w:left w:val="nil"/>
              <w:right w:val="nil"/>
            </w:tcBorders>
          </w:tcPr>
          <w:p w14:paraId="75337F07" w14:textId="77777777" w:rsidR="005C1E17" w:rsidRPr="00A467EA" w:rsidRDefault="005C1E17" w:rsidP="005C1E17">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539D173E" w14:textId="4B037A62" w:rsidR="005C1E17" w:rsidRPr="00A467EA" w:rsidRDefault="00045A31" w:rsidP="00045A31">
            <w:pPr>
              <w:spacing w:line="220" w:lineRule="exact"/>
              <w:ind w:right="-252"/>
              <w:jc w:val="center"/>
              <w:rPr>
                <w:rFonts w:cs="Times New Roman"/>
                <w:sz w:val="16"/>
                <w:szCs w:val="16"/>
                <w:lang w:val="en-US"/>
              </w:rPr>
            </w:pPr>
            <w:r>
              <w:rPr>
                <w:rFonts w:cs="Times New Roman"/>
                <w:sz w:val="16"/>
                <w:szCs w:val="16"/>
                <w:lang w:val="en-US"/>
              </w:rPr>
              <w:t xml:space="preserve"> </w:t>
            </w:r>
            <w:r w:rsidR="005C1E17" w:rsidRPr="00A467EA">
              <w:rPr>
                <w:rFonts w:cs="Times New Roman"/>
                <w:sz w:val="16"/>
                <w:szCs w:val="16"/>
                <w:cs/>
                <w:lang w:val="en-US"/>
              </w:rPr>
              <w:t>(399</w:t>
            </w:r>
            <w:r w:rsidR="005C1E17" w:rsidRPr="00A467EA">
              <w:rPr>
                <w:rFonts w:cs="Times New Roman"/>
                <w:sz w:val="16"/>
                <w:szCs w:val="16"/>
                <w:lang w:val="en-US"/>
              </w:rPr>
              <w:t>,</w:t>
            </w:r>
            <w:r w:rsidR="005C1E17" w:rsidRPr="00A467EA">
              <w:rPr>
                <w:rFonts w:cs="Times New Roman"/>
                <w:sz w:val="16"/>
                <w:szCs w:val="16"/>
                <w:cs/>
                <w:lang w:val="en-US"/>
              </w:rPr>
              <w:t>465)</w:t>
            </w:r>
          </w:p>
        </w:tc>
        <w:tc>
          <w:tcPr>
            <w:tcW w:w="94" w:type="dxa"/>
            <w:tcBorders>
              <w:left w:val="nil"/>
              <w:right w:val="nil"/>
            </w:tcBorders>
          </w:tcPr>
          <w:p w14:paraId="4C918E59" w14:textId="77777777" w:rsidR="005C1E17" w:rsidRPr="00A467EA" w:rsidRDefault="005C1E17" w:rsidP="005C1E17">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070ECA98" w14:textId="59D57FDD" w:rsidR="005C1E17" w:rsidRPr="00A467EA" w:rsidRDefault="005C1E17" w:rsidP="005C1E17">
            <w:pPr>
              <w:spacing w:line="220" w:lineRule="exact"/>
              <w:ind w:right="82"/>
              <w:jc w:val="right"/>
              <w:rPr>
                <w:rFonts w:cs="Times New Roman"/>
                <w:sz w:val="16"/>
                <w:szCs w:val="16"/>
                <w:lang w:val="en-US"/>
              </w:rPr>
            </w:pPr>
            <w:r w:rsidRPr="00A467EA">
              <w:rPr>
                <w:rFonts w:cs="Times New Roman"/>
                <w:sz w:val="16"/>
                <w:szCs w:val="16"/>
                <w:cs/>
                <w:lang w:val="en-US"/>
              </w:rPr>
              <w:t>(9</w:t>
            </w:r>
            <w:r w:rsidRPr="00A467EA">
              <w:rPr>
                <w:rFonts w:cs="Times New Roman"/>
                <w:sz w:val="16"/>
                <w:szCs w:val="16"/>
                <w:lang w:val="en-US"/>
              </w:rPr>
              <w:t>,</w:t>
            </w:r>
            <w:r w:rsidRPr="00A467EA">
              <w:rPr>
                <w:rFonts w:cs="Times New Roman"/>
                <w:sz w:val="16"/>
                <w:szCs w:val="16"/>
                <w:cs/>
                <w:lang w:val="en-US"/>
              </w:rPr>
              <w:t>661</w:t>
            </w:r>
            <w:r w:rsidRPr="00A467EA">
              <w:rPr>
                <w:rFonts w:cs="Times New Roman"/>
                <w:sz w:val="16"/>
                <w:szCs w:val="16"/>
                <w:lang w:val="en-US"/>
              </w:rPr>
              <w:t>,</w:t>
            </w:r>
            <w:r w:rsidRPr="00A467EA">
              <w:rPr>
                <w:rFonts w:cs="Times New Roman"/>
                <w:sz w:val="16"/>
                <w:szCs w:val="16"/>
                <w:cs/>
                <w:lang w:val="en-US"/>
              </w:rPr>
              <w:t>879)</w:t>
            </w:r>
          </w:p>
        </w:tc>
      </w:tr>
      <w:tr w:rsidR="005C1E17" w:rsidRPr="00A467EA" w14:paraId="7FDC2203" w14:textId="77777777">
        <w:trPr>
          <w:trHeight w:val="20"/>
        </w:trPr>
        <w:tc>
          <w:tcPr>
            <w:tcW w:w="1819" w:type="dxa"/>
            <w:tcBorders>
              <w:top w:val="nil"/>
              <w:left w:val="nil"/>
              <w:bottom w:val="nil"/>
              <w:right w:val="nil"/>
            </w:tcBorders>
            <w:shd w:val="clear" w:color="000000" w:fill="FFFFFF"/>
            <w:noWrap/>
          </w:tcPr>
          <w:p w14:paraId="69CB08F8" w14:textId="77777777" w:rsidR="005C1E17" w:rsidRPr="00A467EA" w:rsidRDefault="005C1E17" w:rsidP="005C1E17">
            <w:pPr>
              <w:spacing w:line="220" w:lineRule="exact"/>
              <w:ind w:left="265" w:right="72" w:hanging="180"/>
              <w:rPr>
                <w:rFonts w:cs="Times New Roman"/>
                <w:b/>
                <w:bCs/>
                <w:sz w:val="16"/>
                <w:szCs w:val="16"/>
                <w:lang w:val="en-US"/>
              </w:rPr>
            </w:pPr>
            <w:r w:rsidRPr="00A467EA">
              <w:rPr>
                <w:rFonts w:cs="Times New Roman"/>
                <w:b/>
                <w:bCs/>
                <w:sz w:val="16"/>
                <w:szCs w:val="16"/>
                <w:lang w:val="en-US"/>
              </w:rPr>
              <w:t>Total derivative assets / liabilities</w:t>
            </w:r>
          </w:p>
        </w:tc>
        <w:tc>
          <w:tcPr>
            <w:tcW w:w="1080" w:type="dxa"/>
            <w:tcBorders>
              <w:top w:val="single" w:sz="4" w:space="0" w:color="auto"/>
              <w:left w:val="nil"/>
              <w:bottom w:val="double" w:sz="4" w:space="0" w:color="auto"/>
              <w:right w:val="nil"/>
            </w:tcBorders>
            <w:shd w:val="clear" w:color="auto" w:fill="auto"/>
            <w:noWrap/>
            <w:vAlign w:val="bottom"/>
          </w:tcPr>
          <w:p w14:paraId="2D23F66D" w14:textId="5E1C60E1" w:rsidR="005C1E17" w:rsidRPr="00A467EA" w:rsidRDefault="005C1E17" w:rsidP="00045A31">
            <w:pPr>
              <w:spacing w:line="220" w:lineRule="exact"/>
              <w:ind w:right="-343"/>
              <w:jc w:val="center"/>
              <w:rPr>
                <w:rFonts w:cs="Times New Roman"/>
                <w:sz w:val="16"/>
                <w:szCs w:val="16"/>
                <w:lang w:val="en-US"/>
              </w:rPr>
            </w:pPr>
            <w:r w:rsidRPr="00A467EA">
              <w:rPr>
                <w:rFonts w:cs="Times New Roman"/>
                <w:sz w:val="16"/>
                <w:szCs w:val="16"/>
                <w:lang w:val="en-US"/>
              </w:rPr>
              <w:t>66,118</w:t>
            </w:r>
          </w:p>
        </w:tc>
        <w:tc>
          <w:tcPr>
            <w:tcW w:w="90" w:type="dxa"/>
            <w:tcBorders>
              <w:left w:val="nil"/>
              <w:right w:val="nil"/>
            </w:tcBorders>
            <w:shd w:val="clear" w:color="auto" w:fill="auto"/>
          </w:tcPr>
          <w:p w14:paraId="57B16F64" w14:textId="77777777" w:rsidR="005C1E17" w:rsidRPr="00A467EA" w:rsidRDefault="005C1E17" w:rsidP="005C1E17">
            <w:pPr>
              <w:tabs>
                <w:tab w:val="decimal" w:pos="1085"/>
              </w:tabs>
              <w:spacing w:line="220" w:lineRule="exact"/>
              <w:ind w:left="81" w:right="77"/>
              <w:jc w:val="center"/>
              <w:rPr>
                <w:rFonts w:cs="Times New Roman"/>
                <w:sz w:val="16"/>
                <w:szCs w:val="16"/>
                <w:cs/>
                <w:lang w:val="en-US"/>
              </w:rPr>
            </w:pPr>
          </w:p>
        </w:tc>
        <w:tc>
          <w:tcPr>
            <w:tcW w:w="1080" w:type="dxa"/>
            <w:tcBorders>
              <w:top w:val="single" w:sz="4" w:space="0" w:color="auto"/>
              <w:left w:val="nil"/>
              <w:bottom w:val="double" w:sz="4" w:space="0" w:color="auto"/>
              <w:right w:val="nil"/>
            </w:tcBorders>
            <w:shd w:val="clear" w:color="auto" w:fill="auto"/>
          </w:tcPr>
          <w:p w14:paraId="70A53830" w14:textId="77777777" w:rsidR="005C1E17" w:rsidRPr="00A467EA" w:rsidRDefault="005C1E17" w:rsidP="005C1E17">
            <w:pPr>
              <w:spacing w:line="220" w:lineRule="exact"/>
              <w:ind w:right="77"/>
              <w:jc w:val="right"/>
              <w:rPr>
                <w:rFonts w:cs="Times New Roman"/>
                <w:sz w:val="16"/>
                <w:szCs w:val="16"/>
                <w:lang w:val="en-US"/>
              </w:rPr>
            </w:pPr>
          </w:p>
          <w:p w14:paraId="4D0B2738" w14:textId="10A3A2B2" w:rsidR="005C1E17" w:rsidRPr="00A467EA" w:rsidRDefault="005C1E17" w:rsidP="00045A31">
            <w:pPr>
              <w:spacing w:line="220" w:lineRule="exact"/>
              <w:ind w:right="-248"/>
              <w:jc w:val="center"/>
              <w:rPr>
                <w:rFonts w:cs="Times New Roman"/>
                <w:sz w:val="16"/>
                <w:szCs w:val="16"/>
                <w:lang w:val="en-US"/>
              </w:rPr>
            </w:pPr>
            <w:r w:rsidRPr="00A467EA">
              <w:rPr>
                <w:rFonts w:cs="Times New Roman"/>
                <w:sz w:val="16"/>
                <w:szCs w:val="16"/>
                <w:lang w:val="en-US"/>
              </w:rPr>
              <w:t>936,964</w:t>
            </w:r>
          </w:p>
        </w:tc>
        <w:tc>
          <w:tcPr>
            <w:tcW w:w="90" w:type="dxa"/>
            <w:tcBorders>
              <w:left w:val="nil"/>
              <w:right w:val="nil"/>
            </w:tcBorders>
            <w:shd w:val="clear" w:color="auto" w:fill="auto"/>
          </w:tcPr>
          <w:p w14:paraId="3FEC6BA8" w14:textId="77777777" w:rsidR="005C1E17" w:rsidRPr="00A467EA" w:rsidRDefault="005C1E17" w:rsidP="005C1E17">
            <w:pPr>
              <w:tabs>
                <w:tab w:val="decimal" w:pos="1032"/>
              </w:tabs>
              <w:snapToGrid w:val="0"/>
              <w:spacing w:line="220" w:lineRule="exact"/>
              <w:ind w:left="-180" w:right="77" w:hanging="180"/>
              <w:jc w:val="right"/>
              <w:rPr>
                <w:rFonts w:cs="Times New Roman"/>
                <w:sz w:val="16"/>
                <w:szCs w:val="16"/>
                <w:cs/>
                <w:lang w:val="en-US"/>
              </w:rPr>
            </w:pPr>
          </w:p>
        </w:tc>
        <w:tc>
          <w:tcPr>
            <w:tcW w:w="1080" w:type="dxa"/>
            <w:tcBorders>
              <w:top w:val="single" w:sz="4" w:space="0" w:color="auto"/>
              <w:left w:val="nil"/>
              <w:bottom w:val="double" w:sz="4" w:space="0" w:color="auto"/>
              <w:right w:val="nil"/>
            </w:tcBorders>
            <w:shd w:val="clear" w:color="auto" w:fill="auto"/>
          </w:tcPr>
          <w:p w14:paraId="253105FC" w14:textId="77777777" w:rsidR="005C1E17" w:rsidRPr="00A467EA" w:rsidRDefault="005C1E17" w:rsidP="005C1E17">
            <w:pPr>
              <w:spacing w:line="220" w:lineRule="exact"/>
              <w:ind w:right="77"/>
              <w:jc w:val="right"/>
              <w:rPr>
                <w:rFonts w:cs="Times New Roman"/>
                <w:sz w:val="16"/>
                <w:szCs w:val="16"/>
                <w:lang w:val="en-US"/>
              </w:rPr>
            </w:pPr>
          </w:p>
          <w:p w14:paraId="6BEADD7A" w14:textId="0D698C1E" w:rsidR="005C1E17" w:rsidRPr="00A467EA" w:rsidRDefault="005C1E17" w:rsidP="00045A31">
            <w:pPr>
              <w:spacing w:line="220" w:lineRule="exact"/>
              <w:ind w:right="-72"/>
              <w:jc w:val="center"/>
              <w:rPr>
                <w:rFonts w:cs="Times New Roman"/>
                <w:sz w:val="16"/>
                <w:szCs w:val="16"/>
                <w:lang w:val="en-US"/>
              </w:rPr>
            </w:pPr>
            <w:r w:rsidRPr="00A467EA">
              <w:rPr>
                <w:rFonts w:cs="Times New Roman"/>
                <w:sz w:val="16"/>
                <w:szCs w:val="16"/>
                <w:lang w:val="en-US"/>
              </w:rPr>
              <w:t>18,865,001</w:t>
            </w:r>
          </w:p>
        </w:tc>
        <w:tc>
          <w:tcPr>
            <w:tcW w:w="90" w:type="dxa"/>
            <w:tcBorders>
              <w:left w:val="nil"/>
              <w:right w:val="nil"/>
            </w:tcBorders>
            <w:shd w:val="clear" w:color="auto" w:fill="auto"/>
          </w:tcPr>
          <w:p w14:paraId="2C3F7C2B" w14:textId="77777777" w:rsidR="005C1E17" w:rsidRPr="00A467EA" w:rsidRDefault="005C1E17" w:rsidP="005C1E17">
            <w:pPr>
              <w:spacing w:line="22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1A8B585D" w14:textId="396AE498" w:rsidR="005C1E17" w:rsidRPr="00A467EA" w:rsidRDefault="005C1E17" w:rsidP="005C1E17">
            <w:pPr>
              <w:spacing w:line="220" w:lineRule="exact"/>
              <w:ind w:right="141"/>
              <w:jc w:val="right"/>
              <w:rPr>
                <w:rFonts w:cs="Times New Roman"/>
                <w:sz w:val="16"/>
                <w:szCs w:val="16"/>
                <w:lang w:val="en-US"/>
              </w:rPr>
            </w:pPr>
            <w:r w:rsidRPr="00A467EA">
              <w:rPr>
                <w:rFonts w:cs="Times New Roman"/>
                <w:sz w:val="16"/>
                <w:szCs w:val="16"/>
                <w:cs/>
                <w:lang w:val="en-US"/>
              </w:rPr>
              <w:t>377</w:t>
            </w:r>
            <w:r w:rsidRPr="00A467EA">
              <w:rPr>
                <w:rFonts w:cs="Times New Roman"/>
                <w:sz w:val="16"/>
                <w:szCs w:val="16"/>
                <w:lang w:val="en-US"/>
              </w:rPr>
              <w:t>,</w:t>
            </w:r>
            <w:r w:rsidRPr="00A467EA">
              <w:rPr>
                <w:rFonts w:cs="Times New Roman"/>
                <w:sz w:val="16"/>
                <w:szCs w:val="16"/>
                <w:cs/>
                <w:lang w:val="en-US"/>
              </w:rPr>
              <w:t>276</w:t>
            </w:r>
          </w:p>
        </w:tc>
        <w:tc>
          <w:tcPr>
            <w:tcW w:w="90" w:type="dxa"/>
            <w:tcBorders>
              <w:left w:val="nil"/>
              <w:right w:val="nil"/>
            </w:tcBorders>
          </w:tcPr>
          <w:p w14:paraId="6EC999FC" w14:textId="77777777" w:rsidR="005C1E17" w:rsidRPr="00A467EA" w:rsidRDefault="005C1E17" w:rsidP="005C1E17">
            <w:pPr>
              <w:spacing w:line="220" w:lineRule="exact"/>
              <w:ind w:right="5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47254D36" w14:textId="5C38D158" w:rsidR="005C1E17" w:rsidRPr="00A467EA" w:rsidRDefault="005C1E17" w:rsidP="005C1E17">
            <w:pPr>
              <w:spacing w:line="220" w:lineRule="exact"/>
              <w:ind w:right="130"/>
              <w:jc w:val="right"/>
              <w:rPr>
                <w:rFonts w:cs="Times New Roman"/>
                <w:sz w:val="16"/>
                <w:szCs w:val="16"/>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142</w:t>
            </w:r>
            <w:r w:rsidRPr="00A467EA">
              <w:rPr>
                <w:rFonts w:cs="Times New Roman"/>
                <w:sz w:val="16"/>
                <w:szCs w:val="16"/>
                <w:lang w:val="en-US"/>
              </w:rPr>
              <w:t>,</w:t>
            </w:r>
            <w:r w:rsidRPr="00A467EA">
              <w:rPr>
                <w:rFonts w:cs="Times New Roman"/>
                <w:sz w:val="16"/>
                <w:szCs w:val="16"/>
                <w:cs/>
                <w:lang w:val="en-US"/>
              </w:rPr>
              <w:t>293</w:t>
            </w:r>
          </w:p>
        </w:tc>
        <w:tc>
          <w:tcPr>
            <w:tcW w:w="94" w:type="dxa"/>
            <w:tcBorders>
              <w:left w:val="nil"/>
              <w:right w:val="nil"/>
            </w:tcBorders>
          </w:tcPr>
          <w:p w14:paraId="7D0FE369" w14:textId="77777777" w:rsidR="005C1E17" w:rsidRPr="00A467EA" w:rsidRDefault="005C1E17" w:rsidP="005C1E17">
            <w:pPr>
              <w:spacing w:line="220" w:lineRule="exact"/>
              <w:ind w:right="530"/>
              <w:jc w:val="right"/>
              <w:rPr>
                <w:rFonts w:cs="Times New Roman"/>
                <w:sz w:val="16"/>
                <w:szCs w:val="16"/>
                <w:lang w:val="en-US"/>
              </w:rPr>
            </w:pPr>
          </w:p>
        </w:tc>
        <w:tc>
          <w:tcPr>
            <w:tcW w:w="1077" w:type="dxa"/>
            <w:gridSpan w:val="2"/>
            <w:tcBorders>
              <w:top w:val="single" w:sz="4" w:space="0" w:color="auto"/>
              <w:left w:val="nil"/>
              <w:bottom w:val="double" w:sz="4" w:space="0" w:color="auto"/>
              <w:right w:val="nil"/>
            </w:tcBorders>
            <w:vAlign w:val="bottom"/>
          </w:tcPr>
          <w:p w14:paraId="65942855" w14:textId="1CDA1E1D" w:rsidR="005C1E17" w:rsidRPr="00A467EA" w:rsidRDefault="005C1E17" w:rsidP="005C1E17">
            <w:pPr>
              <w:spacing w:line="220" w:lineRule="exact"/>
              <w:ind w:right="130"/>
              <w:jc w:val="right"/>
              <w:rPr>
                <w:rFonts w:cs="Times New Roman"/>
                <w:sz w:val="16"/>
                <w:szCs w:val="16"/>
                <w:lang w:val="en-US"/>
              </w:rPr>
            </w:pPr>
            <w:r w:rsidRPr="00A467EA">
              <w:rPr>
                <w:rFonts w:cs="Times New Roman"/>
                <w:sz w:val="16"/>
                <w:szCs w:val="16"/>
                <w:cs/>
                <w:lang w:val="en-US"/>
              </w:rPr>
              <w:t>26</w:t>
            </w:r>
            <w:r w:rsidRPr="00A467EA">
              <w:rPr>
                <w:rFonts w:cs="Times New Roman"/>
                <w:sz w:val="16"/>
                <w:szCs w:val="16"/>
                <w:lang w:val="en-US"/>
              </w:rPr>
              <w:t>,</w:t>
            </w:r>
            <w:r w:rsidRPr="00A467EA">
              <w:rPr>
                <w:rFonts w:cs="Times New Roman"/>
                <w:sz w:val="16"/>
                <w:szCs w:val="16"/>
                <w:cs/>
                <w:lang w:val="en-US"/>
              </w:rPr>
              <w:t>346</w:t>
            </w:r>
            <w:r w:rsidRPr="00A467EA">
              <w:rPr>
                <w:rFonts w:cs="Times New Roman"/>
                <w:sz w:val="16"/>
                <w:szCs w:val="16"/>
                <w:lang w:val="en-US"/>
              </w:rPr>
              <w:t>,</w:t>
            </w:r>
            <w:r w:rsidRPr="00A467EA">
              <w:rPr>
                <w:rFonts w:cs="Times New Roman"/>
                <w:sz w:val="16"/>
                <w:szCs w:val="16"/>
                <w:cs/>
                <w:lang w:val="en-US"/>
              </w:rPr>
              <w:t>713</w:t>
            </w:r>
          </w:p>
        </w:tc>
      </w:tr>
    </w:tbl>
    <w:p w14:paraId="3B11C4D3" w14:textId="77777777" w:rsidR="009A465D" w:rsidRPr="00A467EA" w:rsidRDefault="009A465D" w:rsidP="009A465D">
      <w:pPr>
        <w:tabs>
          <w:tab w:val="left" w:pos="567"/>
        </w:tabs>
        <w:spacing w:before="480"/>
        <w:jc w:val="both"/>
        <w:rPr>
          <w:rFonts w:cs="Times New Roman"/>
          <w:b/>
          <w:bCs/>
          <w:sz w:val="24"/>
          <w:szCs w:val="24"/>
          <w:lang w:val="en-US"/>
        </w:rPr>
        <w:sectPr w:rsidR="009A465D" w:rsidRPr="00A467EA" w:rsidSect="006F61CC">
          <w:headerReference w:type="default" r:id="rId17"/>
          <w:pgSz w:w="11909" w:h="16834" w:code="9"/>
          <w:pgMar w:top="1440" w:right="1224" w:bottom="1350" w:left="1440" w:header="720" w:footer="720" w:gutter="0"/>
          <w:pgNumType w:fmt="numberInDash" w:chapStyle="1"/>
          <w:cols w:space="720"/>
          <w:docGrid w:linePitch="381"/>
        </w:sectPr>
      </w:pPr>
    </w:p>
    <w:p w14:paraId="33B8B6AF" w14:textId="77777777" w:rsidR="009A465D" w:rsidRPr="00A467EA" w:rsidRDefault="009A465D" w:rsidP="009A465D">
      <w:pPr>
        <w:tabs>
          <w:tab w:val="left" w:pos="567"/>
        </w:tabs>
        <w:jc w:val="both"/>
        <w:rPr>
          <w:rFonts w:cs="Times New Roman"/>
          <w:b/>
          <w:bCs/>
          <w:sz w:val="22"/>
          <w:szCs w:val="22"/>
          <w:lang w:val="en-US"/>
        </w:rPr>
      </w:pPr>
      <w:r w:rsidRPr="00A467EA">
        <w:rPr>
          <w:rFonts w:cs="Times New Roman"/>
          <w:b/>
          <w:bCs/>
          <w:sz w:val="24"/>
          <w:szCs w:val="24"/>
          <w:lang w:val="en-US"/>
        </w:rPr>
        <w:lastRenderedPageBreak/>
        <w:t>27.</w:t>
      </w:r>
      <w:r w:rsidRPr="00A467EA">
        <w:rPr>
          <w:rFonts w:cs="Times New Roman"/>
          <w:b/>
          <w:bCs/>
          <w:sz w:val="24"/>
          <w:szCs w:val="24"/>
          <w:lang w:val="en-US"/>
        </w:rPr>
        <w:tab/>
      </w:r>
      <w:r w:rsidRPr="00A467EA">
        <w:rPr>
          <w:rFonts w:cs="Times New Roman"/>
          <w:b/>
          <w:bCs/>
          <w:caps/>
          <w:sz w:val="20"/>
          <w:szCs w:val="20"/>
          <w:lang w:val="en-US"/>
        </w:rPr>
        <w:t>provisions  for  employee  benefits</w:t>
      </w:r>
    </w:p>
    <w:p w14:paraId="50451DDB" w14:textId="49B142BA" w:rsidR="009A465D" w:rsidRPr="00A467EA" w:rsidRDefault="009A465D" w:rsidP="009A465D">
      <w:pPr>
        <w:spacing w:before="240" w:after="120"/>
        <w:ind w:left="547"/>
        <w:jc w:val="both"/>
        <w:rPr>
          <w:rFonts w:cs="Times New Roman"/>
          <w:sz w:val="24"/>
          <w:szCs w:val="24"/>
          <w:lang w:val="en-US"/>
        </w:rPr>
      </w:pPr>
      <w:r w:rsidRPr="00A467EA">
        <w:rPr>
          <w:rFonts w:cs="Times New Roman"/>
          <w:sz w:val="24"/>
          <w:szCs w:val="24"/>
          <w:lang w:val="en-US"/>
        </w:rPr>
        <w:t>The Company operates post-employment benefit plans under the Labor Protection Act, which are considered as unfunded defined benefits plans</w:t>
      </w:r>
      <w:r w:rsidR="001668B9" w:rsidRPr="00A467EA">
        <w:rPr>
          <w:rFonts w:cs="Times New Roman"/>
          <w:sz w:val="24"/>
          <w:szCs w:val="24"/>
          <w:lang w:val="en-US"/>
        </w:rPr>
        <w:t xml:space="preserve"> and other long-term employee benefits based on pensionable remuneration and length of service</w:t>
      </w:r>
      <w:r w:rsidRPr="00A467EA">
        <w:rPr>
          <w:rFonts w:cs="Times New Roman"/>
          <w:sz w:val="24"/>
          <w:szCs w:val="24"/>
          <w:lang w:val="en-US"/>
        </w:rPr>
        <w:t>.</w:t>
      </w:r>
    </w:p>
    <w:p w14:paraId="3D52FB03" w14:textId="77777777" w:rsidR="005F1237" w:rsidRPr="00A467EA" w:rsidRDefault="005F1237" w:rsidP="005F1237">
      <w:pPr>
        <w:spacing w:before="240" w:after="120"/>
        <w:ind w:left="547"/>
        <w:jc w:val="both"/>
        <w:rPr>
          <w:rFonts w:cs="Times New Roman"/>
          <w:spacing w:val="-4"/>
          <w:sz w:val="24"/>
          <w:szCs w:val="24"/>
          <w:lang w:val="en-US"/>
        </w:rPr>
      </w:pPr>
      <w:r w:rsidRPr="00A467EA">
        <w:rPr>
          <w:rFonts w:cs="Times New Roman"/>
          <w:spacing w:val="-4"/>
          <w:sz w:val="24"/>
          <w:szCs w:val="24"/>
          <w:lang w:val="en-US"/>
        </w:rPr>
        <w:t>Provisions for employee benefits as at February 28, 2025 and February 29, 2024, are as follows:</w:t>
      </w:r>
    </w:p>
    <w:tbl>
      <w:tblPr>
        <w:tblW w:w="8777" w:type="dxa"/>
        <w:tblInd w:w="583" w:type="dxa"/>
        <w:tblLayout w:type="fixed"/>
        <w:tblCellMar>
          <w:left w:w="79" w:type="dxa"/>
          <w:right w:w="79" w:type="dxa"/>
        </w:tblCellMar>
        <w:tblLook w:val="0000" w:firstRow="0" w:lastRow="0" w:firstColumn="0" w:lastColumn="0" w:noHBand="0" w:noVBand="0"/>
      </w:tblPr>
      <w:tblGrid>
        <w:gridCol w:w="3557"/>
        <w:gridCol w:w="1170"/>
        <w:gridCol w:w="181"/>
        <w:gridCol w:w="1169"/>
        <w:gridCol w:w="180"/>
        <w:gridCol w:w="1170"/>
        <w:gridCol w:w="180"/>
        <w:gridCol w:w="1170"/>
      </w:tblGrid>
      <w:tr w:rsidR="005F1237" w:rsidRPr="00A467EA" w14:paraId="57BE56EC" w14:textId="77777777" w:rsidTr="00045A31">
        <w:trPr>
          <w:cantSplit/>
          <w:tblHeader/>
        </w:trPr>
        <w:tc>
          <w:tcPr>
            <w:tcW w:w="3557" w:type="dxa"/>
          </w:tcPr>
          <w:p w14:paraId="33748645" w14:textId="77777777" w:rsidR="005F1237" w:rsidRPr="00A467EA" w:rsidRDefault="005F1237" w:rsidP="000F2D10">
            <w:pPr>
              <w:ind w:right="9"/>
              <w:rPr>
                <w:rFonts w:cs="Times New Roman"/>
                <w:i/>
                <w:iCs/>
                <w:color w:val="0000FF"/>
                <w:sz w:val="20"/>
                <w:szCs w:val="20"/>
                <w:lang w:val="en-US"/>
              </w:rPr>
            </w:pPr>
          </w:p>
        </w:tc>
        <w:tc>
          <w:tcPr>
            <w:tcW w:w="2520" w:type="dxa"/>
            <w:gridSpan w:val="3"/>
          </w:tcPr>
          <w:p w14:paraId="184FD94A" w14:textId="77777777" w:rsidR="005F1237" w:rsidRPr="00A467EA" w:rsidRDefault="005F1237" w:rsidP="000F2D10">
            <w:pPr>
              <w:jc w:val="center"/>
              <w:rPr>
                <w:rFonts w:cs="Times New Roman"/>
                <w:b/>
                <w:bCs/>
                <w:color w:val="000000"/>
                <w:sz w:val="14"/>
                <w:szCs w:val="14"/>
              </w:rPr>
            </w:pPr>
            <w:r w:rsidRPr="00A467EA">
              <w:rPr>
                <w:rFonts w:cs="Times New Roman"/>
                <w:b/>
                <w:bCs/>
                <w:color w:val="000000"/>
                <w:sz w:val="14"/>
                <w:szCs w:val="14"/>
              </w:rPr>
              <w:t>CONSOLIDATED</w:t>
            </w:r>
          </w:p>
        </w:tc>
        <w:tc>
          <w:tcPr>
            <w:tcW w:w="180" w:type="dxa"/>
            <w:vAlign w:val="bottom"/>
          </w:tcPr>
          <w:p w14:paraId="4A4FA5A7" w14:textId="77777777" w:rsidR="005F1237" w:rsidRPr="00A467EA" w:rsidRDefault="005F1237" w:rsidP="000F2D10">
            <w:pPr>
              <w:pStyle w:val="acctmergecolhdg"/>
              <w:spacing w:line="240" w:lineRule="auto"/>
              <w:ind w:left="-109" w:right="9"/>
              <w:rPr>
                <w:sz w:val="14"/>
                <w:szCs w:val="14"/>
                <w:lang w:val="en-US" w:bidi="th-TH"/>
              </w:rPr>
            </w:pPr>
          </w:p>
        </w:tc>
        <w:tc>
          <w:tcPr>
            <w:tcW w:w="2520" w:type="dxa"/>
            <w:gridSpan w:val="3"/>
          </w:tcPr>
          <w:p w14:paraId="6C92D33A" w14:textId="77777777" w:rsidR="005F1237" w:rsidRPr="00A467EA" w:rsidRDefault="005F1237" w:rsidP="000F2D10">
            <w:pPr>
              <w:jc w:val="center"/>
              <w:rPr>
                <w:rFonts w:cs="Times New Roman"/>
                <w:b/>
                <w:bCs/>
                <w:color w:val="000000"/>
                <w:sz w:val="14"/>
                <w:szCs w:val="14"/>
              </w:rPr>
            </w:pPr>
            <w:r w:rsidRPr="00A467EA">
              <w:rPr>
                <w:rFonts w:cs="Times New Roman"/>
                <w:b/>
                <w:bCs/>
                <w:color w:val="000000"/>
                <w:sz w:val="14"/>
                <w:szCs w:val="14"/>
              </w:rPr>
              <w:t>SEPARATE</w:t>
            </w:r>
          </w:p>
        </w:tc>
      </w:tr>
      <w:tr w:rsidR="005F1237" w:rsidRPr="00A467EA" w14:paraId="166B3904" w14:textId="77777777" w:rsidTr="00045A31">
        <w:trPr>
          <w:cantSplit/>
          <w:tblHeader/>
        </w:trPr>
        <w:tc>
          <w:tcPr>
            <w:tcW w:w="3557" w:type="dxa"/>
          </w:tcPr>
          <w:p w14:paraId="3C198981" w14:textId="77777777" w:rsidR="005F1237" w:rsidRPr="00A467EA" w:rsidRDefault="005F1237" w:rsidP="000F2D10">
            <w:pPr>
              <w:ind w:right="9"/>
              <w:rPr>
                <w:rFonts w:cs="Times New Roman"/>
                <w:i/>
                <w:iCs/>
                <w:color w:val="0000FF"/>
                <w:sz w:val="20"/>
                <w:szCs w:val="20"/>
              </w:rPr>
            </w:pPr>
          </w:p>
        </w:tc>
        <w:tc>
          <w:tcPr>
            <w:tcW w:w="2520" w:type="dxa"/>
            <w:gridSpan w:val="3"/>
          </w:tcPr>
          <w:p w14:paraId="3ABCF7AD" w14:textId="77777777" w:rsidR="005F1237" w:rsidRPr="00A467EA" w:rsidRDefault="005F1237" w:rsidP="000F2D10">
            <w:pPr>
              <w:jc w:val="center"/>
              <w:rPr>
                <w:rFonts w:cs="Times New Roman"/>
                <w:sz w:val="14"/>
                <w:szCs w:val="14"/>
              </w:rPr>
            </w:pPr>
            <w:r w:rsidRPr="00A467EA">
              <w:rPr>
                <w:rFonts w:cs="Times New Roman"/>
                <w:b/>
                <w:bCs/>
                <w:color w:val="000000"/>
                <w:sz w:val="14"/>
                <w:szCs w:val="14"/>
              </w:rPr>
              <w:t>FINANCIAL STATEMENTS</w:t>
            </w:r>
          </w:p>
        </w:tc>
        <w:tc>
          <w:tcPr>
            <w:tcW w:w="180" w:type="dxa"/>
            <w:vAlign w:val="bottom"/>
          </w:tcPr>
          <w:p w14:paraId="7E766B34" w14:textId="77777777" w:rsidR="005F1237" w:rsidRPr="00A467EA" w:rsidRDefault="005F1237" w:rsidP="000F2D10">
            <w:pPr>
              <w:pStyle w:val="acctmergecolhdg"/>
              <w:spacing w:line="240" w:lineRule="auto"/>
              <w:ind w:left="-109" w:right="9"/>
              <w:rPr>
                <w:sz w:val="14"/>
                <w:szCs w:val="14"/>
                <w:lang w:val="en-US" w:bidi="th-TH"/>
              </w:rPr>
            </w:pPr>
          </w:p>
        </w:tc>
        <w:tc>
          <w:tcPr>
            <w:tcW w:w="2520" w:type="dxa"/>
            <w:gridSpan w:val="3"/>
          </w:tcPr>
          <w:p w14:paraId="1FFBB569" w14:textId="77777777" w:rsidR="005F1237" w:rsidRPr="00A467EA" w:rsidRDefault="005F1237" w:rsidP="000F2D10">
            <w:pPr>
              <w:jc w:val="center"/>
              <w:rPr>
                <w:rFonts w:cs="Times New Roman"/>
                <w:sz w:val="14"/>
                <w:szCs w:val="14"/>
              </w:rPr>
            </w:pPr>
            <w:r w:rsidRPr="00A467EA">
              <w:rPr>
                <w:rFonts w:cs="Times New Roman"/>
                <w:b/>
                <w:bCs/>
                <w:color w:val="000000"/>
                <w:sz w:val="14"/>
                <w:szCs w:val="14"/>
              </w:rPr>
              <w:t>FINANCIAL STATEMENTS</w:t>
            </w:r>
          </w:p>
        </w:tc>
      </w:tr>
      <w:tr w:rsidR="005F1237" w:rsidRPr="00A467EA" w14:paraId="4DBF9AB5" w14:textId="77777777" w:rsidTr="00045A31">
        <w:trPr>
          <w:cantSplit/>
          <w:tblHeader/>
        </w:trPr>
        <w:tc>
          <w:tcPr>
            <w:tcW w:w="3557" w:type="dxa"/>
            <w:vAlign w:val="bottom"/>
          </w:tcPr>
          <w:p w14:paraId="2A7706F3" w14:textId="77777777" w:rsidR="005F1237" w:rsidRPr="00A467EA" w:rsidRDefault="005F1237" w:rsidP="000F2D10">
            <w:pPr>
              <w:pStyle w:val="acctfourfigures"/>
              <w:spacing w:line="240" w:lineRule="auto"/>
              <w:ind w:right="9"/>
              <w:jc w:val="center"/>
              <w:rPr>
                <w:sz w:val="20"/>
                <w:szCs w:val="20"/>
              </w:rPr>
            </w:pPr>
          </w:p>
        </w:tc>
        <w:tc>
          <w:tcPr>
            <w:tcW w:w="1170" w:type="dxa"/>
          </w:tcPr>
          <w:p w14:paraId="33527078" w14:textId="77777777" w:rsidR="005F1237" w:rsidRPr="00A467EA" w:rsidRDefault="005F1237" w:rsidP="000F2D10">
            <w:pPr>
              <w:pStyle w:val="acctmergecolhdg"/>
              <w:spacing w:line="240" w:lineRule="auto"/>
              <w:ind w:right="9"/>
              <w:rPr>
                <w:sz w:val="16"/>
                <w:szCs w:val="16"/>
              </w:rPr>
            </w:pPr>
            <w:r w:rsidRPr="00A467EA">
              <w:rPr>
                <w:sz w:val="16"/>
                <w:szCs w:val="16"/>
                <w:lang w:val="en-US"/>
              </w:rPr>
              <w:t>February 28,</w:t>
            </w:r>
          </w:p>
        </w:tc>
        <w:tc>
          <w:tcPr>
            <w:tcW w:w="181" w:type="dxa"/>
          </w:tcPr>
          <w:p w14:paraId="7CB17D69" w14:textId="77777777" w:rsidR="005F1237" w:rsidRPr="00A467EA" w:rsidRDefault="005F1237" w:rsidP="000F2D10">
            <w:pPr>
              <w:ind w:left="-128" w:right="9"/>
              <w:jc w:val="center"/>
              <w:rPr>
                <w:rFonts w:cs="Times New Roman"/>
                <w:sz w:val="16"/>
                <w:szCs w:val="16"/>
              </w:rPr>
            </w:pPr>
          </w:p>
        </w:tc>
        <w:tc>
          <w:tcPr>
            <w:tcW w:w="1169" w:type="dxa"/>
          </w:tcPr>
          <w:p w14:paraId="402532D6" w14:textId="77777777" w:rsidR="005F1237" w:rsidRPr="00A467EA" w:rsidRDefault="005F1237" w:rsidP="000F2D10">
            <w:pPr>
              <w:pStyle w:val="acctmergecolhdg"/>
              <w:spacing w:line="240" w:lineRule="auto"/>
              <w:ind w:right="9"/>
              <w:rPr>
                <w:sz w:val="16"/>
                <w:szCs w:val="16"/>
              </w:rPr>
            </w:pPr>
            <w:r w:rsidRPr="00A467EA">
              <w:rPr>
                <w:sz w:val="16"/>
                <w:szCs w:val="16"/>
                <w:lang w:val="en-US"/>
              </w:rPr>
              <w:t>February 29,</w:t>
            </w:r>
          </w:p>
        </w:tc>
        <w:tc>
          <w:tcPr>
            <w:tcW w:w="180" w:type="dxa"/>
          </w:tcPr>
          <w:p w14:paraId="6E1C01CC" w14:textId="77777777" w:rsidR="005F1237" w:rsidRPr="00A467EA" w:rsidRDefault="005F1237" w:rsidP="000F2D10">
            <w:pPr>
              <w:ind w:left="-128" w:right="9"/>
              <w:jc w:val="center"/>
              <w:rPr>
                <w:rFonts w:cs="Times New Roman"/>
                <w:sz w:val="16"/>
                <w:szCs w:val="16"/>
              </w:rPr>
            </w:pPr>
          </w:p>
        </w:tc>
        <w:tc>
          <w:tcPr>
            <w:tcW w:w="1170" w:type="dxa"/>
          </w:tcPr>
          <w:p w14:paraId="437DE8F1" w14:textId="77777777" w:rsidR="005F1237" w:rsidRPr="00A467EA" w:rsidRDefault="005F1237" w:rsidP="000F2D10">
            <w:pPr>
              <w:pStyle w:val="acctmergecolhdg"/>
              <w:spacing w:line="240" w:lineRule="auto"/>
              <w:ind w:right="9"/>
              <w:rPr>
                <w:sz w:val="16"/>
                <w:szCs w:val="16"/>
              </w:rPr>
            </w:pPr>
            <w:r w:rsidRPr="00A467EA">
              <w:rPr>
                <w:sz w:val="16"/>
                <w:szCs w:val="16"/>
                <w:lang w:val="en-US"/>
              </w:rPr>
              <w:t>February 28,</w:t>
            </w:r>
          </w:p>
        </w:tc>
        <w:tc>
          <w:tcPr>
            <w:tcW w:w="180" w:type="dxa"/>
          </w:tcPr>
          <w:p w14:paraId="505E4CE0" w14:textId="77777777" w:rsidR="005F1237" w:rsidRPr="00A467EA" w:rsidRDefault="005F1237" w:rsidP="000F2D10">
            <w:pPr>
              <w:ind w:left="-128" w:right="9"/>
              <w:jc w:val="center"/>
              <w:rPr>
                <w:rFonts w:cs="Times New Roman"/>
                <w:sz w:val="16"/>
                <w:szCs w:val="16"/>
              </w:rPr>
            </w:pPr>
          </w:p>
        </w:tc>
        <w:tc>
          <w:tcPr>
            <w:tcW w:w="1170" w:type="dxa"/>
          </w:tcPr>
          <w:p w14:paraId="4CB819B9" w14:textId="77777777" w:rsidR="005F1237" w:rsidRPr="00A467EA" w:rsidRDefault="005F1237" w:rsidP="000F2D10">
            <w:pPr>
              <w:pStyle w:val="acctmergecolhdg"/>
              <w:spacing w:line="240" w:lineRule="auto"/>
              <w:ind w:right="9"/>
              <w:rPr>
                <w:sz w:val="16"/>
                <w:szCs w:val="16"/>
              </w:rPr>
            </w:pPr>
            <w:r w:rsidRPr="00A467EA">
              <w:rPr>
                <w:sz w:val="16"/>
                <w:szCs w:val="16"/>
                <w:lang w:val="en-US"/>
              </w:rPr>
              <w:t>February 29,</w:t>
            </w:r>
          </w:p>
        </w:tc>
      </w:tr>
      <w:tr w:rsidR="005F1237" w:rsidRPr="00A467EA" w14:paraId="6F2A55E9" w14:textId="77777777" w:rsidTr="00045A31">
        <w:trPr>
          <w:cantSplit/>
          <w:tblHeader/>
        </w:trPr>
        <w:tc>
          <w:tcPr>
            <w:tcW w:w="3557" w:type="dxa"/>
            <w:vAlign w:val="bottom"/>
          </w:tcPr>
          <w:p w14:paraId="4A9EFD0D" w14:textId="77777777" w:rsidR="005F1237" w:rsidRPr="00A467EA" w:rsidRDefault="005F1237" w:rsidP="000F2D10">
            <w:pPr>
              <w:pStyle w:val="acctfourfigures"/>
              <w:spacing w:line="240" w:lineRule="auto"/>
              <w:ind w:right="9"/>
              <w:jc w:val="center"/>
              <w:rPr>
                <w:sz w:val="20"/>
                <w:szCs w:val="20"/>
              </w:rPr>
            </w:pPr>
          </w:p>
        </w:tc>
        <w:tc>
          <w:tcPr>
            <w:tcW w:w="1170" w:type="dxa"/>
          </w:tcPr>
          <w:p w14:paraId="505EB9C2"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2025</w:t>
            </w:r>
          </w:p>
        </w:tc>
        <w:tc>
          <w:tcPr>
            <w:tcW w:w="181" w:type="dxa"/>
          </w:tcPr>
          <w:p w14:paraId="5D091FBE" w14:textId="77777777" w:rsidR="005F1237" w:rsidRPr="00A467EA" w:rsidRDefault="005F1237" w:rsidP="000F2D10">
            <w:pPr>
              <w:ind w:left="-128" w:right="9"/>
              <w:jc w:val="center"/>
              <w:rPr>
                <w:rFonts w:cs="Times New Roman"/>
                <w:sz w:val="16"/>
                <w:szCs w:val="16"/>
              </w:rPr>
            </w:pPr>
          </w:p>
        </w:tc>
        <w:tc>
          <w:tcPr>
            <w:tcW w:w="1169" w:type="dxa"/>
          </w:tcPr>
          <w:p w14:paraId="421394D0"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2024</w:t>
            </w:r>
          </w:p>
        </w:tc>
        <w:tc>
          <w:tcPr>
            <w:tcW w:w="180" w:type="dxa"/>
          </w:tcPr>
          <w:p w14:paraId="0440D2C6" w14:textId="77777777" w:rsidR="005F1237" w:rsidRPr="00A467EA" w:rsidRDefault="005F1237" w:rsidP="000F2D10">
            <w:pPr>
              <w:ind w:left="-128" w:right="9"/>
              <w:jc w:val="center"/>
              <w:rPr>
                <w:rFonts w:cs="Times New Roman"/>
                <w:sz w:val="16"/>
                <w:szCs w:val="16"/>
              </w:rPr>
            </w:pPr>
          </w:p>
        </w:tc>
        <w:tc>
          <w:tcPr>
            <w:tcW w:w="1170" w:type="dxa"/>
          </w:tcPr>
          <w:p w14:paraId="45E295ED"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2025</w:t>
            </w:r>
          </w:p>
        </w:tc>
        <w:tc>
          <w:tcPr>
            <w:tcW w:w="180" w:type="dxa"/>
          </w:tcPr>
          <w:p w14:paraId="209E6E14" w14:textId="77777777" w:rsidR="005F1237" w:rsidRPr="00A467EA" w:rsidRDefault="005F1237" w:rsidP="000F2D10">
            <w:pPr>
              <w:ind w:left="-128" w:right="9"/>
              <w:jc w:val="center"/>
              <w:rPr>
                <w:rFonts w:cs="Times New Roman"/>
                <w:sz w:val="16"/>
                <w:szCs w:val="16"/>
              </w:rPr>
            </w:pPr>
          </w:p>
        </w:tc>
        <w:tc>
          <w:tcPr>
            <w:tcW w:w="1170" w:type="dxa"/>
          </w:tcPr>
          <w:p w14:paraId="78F1CBF4"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2024</w:t>
            </w:r>
          </w:p>
        </w:tc>
      </w:tr>
      <w:tr w:rsidR="005F1237" w:rsidRPr="00A467EA" w14:paraId="2118B052" w14:textId="77777777" w:rsidTr="00045A31">
        <w:trPr>
          <w:cantSplit/>
          <w:tblHeader/>
        </w:trPr>
        <w:tc>
          <w:tcPr>
            <w:tcW w:w="3557" w:type="dxa"/>
            <w:vAlign w:val="bottom"/>
          </w:tcPr>
          <w:p w14:paraId="462EB8AA" w14:textId="77777777" w:rsidR="005F1237" w:rsidRPr="00A467EA" w:rsidRDefault="005F1237" w:rsidP="000F2D10">
            <w:pPr>
              <w:pStyle w:val="acctfourfigures"/>
              <w:spacing w:line="240" w:lineRule="auto"/>
              <w:ind w:right="9"/>
              <w:jc w:val="center"/>
              <w:rPr>
                <w:sz w:val="20"/>
                <w:szCs w:val="20"/>
              </w:rPr>
            </w:pPr>
          </w:p>
        </w:tc>
        <w:tc>
          <w:tcPr>
            <w:tcW w:w="1170" w:type="dxa"/>
          </w:tcPr>
          <w:p w14:paraId="096F36B1"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Baht ’000</w:t>
            </w:r>
          </w:p>
        </w:tc>
        <w:tc>
          <w:tcPr>
            <w:tcW w:w="181" w:type="dxa"/>
          </w:tcPr>
          <w:p w14:paraId="0A91CB1E" w14:textId="77777777" w:rsidR="005F1237" w:rsidRPr="00A467EA" w:rsidRDefault="005F1237" w:rsidP="000F2D10">
            <w:pPr>
              <w:ind w:left="-128" w:right="9"/>
              <w:jc w:val="center"/>
              <w:rPr>
                <w:rFonts w:cs="Times New Roman"/>
                <w:sz w:val="16"/>
                <w:szCs w:val="16"/>
              </w:rPr>
            </w:pPr>
          </w:p>
        </w:tc>
        <w:tc>
          <w:tcPr>
            <w:tcW w:w="1169" w:type="dxa"/>
          </w:tcPr>
          <w:p w14:paraId="1629F4D3"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Baht ’000</w:t>
            </w:r>
          </w:p>
        </w:tc>
        <w:tc>
          <w:tcPr>
            <w:tcW w:w="180" w:type="dxa"/>
          </w:tcPr>
          <w:p w14:paraId="62A1FB99" w14:textId="77777777" w:rsidR="005F1237" w:rsidRPr="00A467EA" w:rsidRDefault="005F1237" w:rsidP="000F2D10">
            <w:pPr>
              <w:ind w:left="-128" w:right="9"/>
              <w:jc w:val="center"/>
              <w:rPr>
                <w:rFonts w:cs="Times New Roman"/>
                <w:sz w:val="16"/>
                <w:szCs w:val="16"/>
              </w:rPr>
            </w:pPr>
          </w:p>
        </w:tc>
        <w:tc>
          <w:tcPr>
            <w:tcW w:w="1170" w:type="dxa"/>
          </w:tcPr>
          <w:p w14:paraId="7B3DF837"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Baht ’000</w:t>
            </w:r>
          </w:p>
        </w:tc>
        <w:tc>
          <w:tcPr>
            <w:tcW w:w="180" w:type="dxa"/>
          </w:tcPr>
          <w:p w14:paraId="13685BCE" w14:textId="77777777" w:rsidR="005F1237" w:rsidRPr="00A467EA" w:rsidRDefault="005F1237" w:rsidP="000F2D10">
            <w:pPr>
              <w:ind w:left="-128" w:right="9"/>
              <w:jc w:val="center"/>
              <w:rPr>
                <w:rFonts w:cs="Times New Roman"/>
                <w:sz w:val="16"/>
                <w:szCs w:val="16"/>
              </w:rPr>
            </w:pPr>
          </w:p>
        </w:tc>
        <w:tc>
          <w:tcPr>
            <w:tcW w:w="1170" w:type="dxa"/>
          </w:tcPr>
          <w:p w14:paraId="2596B133" w14:textId="77777777" w:rsidR="005F1237" w:rsidRPr="00A467EA" w:rsidRDefault="005F1237" w:rsidP="000F2D10">
            <w:pPr>
              <w:pStyle w:val="acctmergecolhdg"/>
              <w:spacing w:line="240" w:lineRule="auto"/>
              <w:ind w:right="9"/>
              <w:rPr>
                <w:sz w:val="16"/>
                <w:szCs w:val="16"/>
                <w:lang w:val="en-US" w:bidi="th-TH"/>
              </w:rPr>
            </w:pPr>
            <w:r w:rsidRPr="00A467EA">
              <w:rPr>
                <w:sz w:val="16"/>
                <w:szCs w:val="16"/>
                <w:lang w:val="en-US"/>
              </w:rPr>
              <w:t>Baht ’000</w:t>
            </w:r>
          </w:p>
        </w:tc>
      </w:tr>
      <w:tr w:rsidR="005F1237" w:rsidRPr="00A467EA" w14:paraId="3A678B3D" w14:textId="77777777" w:rsidTr="00045A31">
        <w:trPr>
          <w:cantSplit/>
        </w:trPr>
        <w:tc>
          <w:tcPr>
            <w:tcW w:w="3557" w:type="dxa"/>
            <w:vAlign w:val="bottom"/>
          </w:tcPr>
          <w:p w14:paraId="4B30F582" w14:textId="77777777" w:rsidR="005F1237" w:rsidRPr="00A467EA" w:rsidRDefault="005F1237" w:rsidP="000F2D10">
            <w:pPr>
              <w:pStyle w:val="acctfourfigures"/>
              <w:tabs>
                <w:tab w:val="clear" w:pos="765"/>
              </w:tabs>
              <w:spacing w:line="240" w:lineRule="auto"/>
              <w:ind w:left="191" w:right="9" w:hanging="191"/>
              <w:rPr>
                <w:b/>
                <w:bCs/>
                <w:spacing w:val="-4"/>
                <w:sz w:val="16"/>
                <w:szCs w:val="16"/>
                <w:lang w:val="fr-FR"/>
              </w:rPr>
            </w:pPr>
            <w:r w:rsidRPr="00A467EA">
              <w:rPr>
                <w:b/>
                <w:bCs/>
                <w:spacing w:val="-4"/>
                <w:sz w:val="16"/>
                <w:szCs w:val="16"/>
              </w:rPr>
              <w:t>Statement</w:t>
            </w:r>
            <w:r w:rsidRPr="00A467EA">
              <w:rPr>
                <w:b/>
                <w:bCs/>
                <w:spacing w:val="-4"/>
                <w:sz w:val="16"/>
                <w:szCs w:val="16"/>
                <w:lang w:val="fr-FR"/>
              </w:rPr>
              <w:t xml:space="preserve"> of financial position</w:t>
            </w:r>
          </w:p>
        </w:tc>
        <w:tc>
          <w:tcPr>
            <w:tcW w:w="5220" w:type="dxa"/>
            <w:gridSpan w:val="7"/>
            <w:vAlign w:val="bottom"/>
          </w:tcPr>
          <w:p w14:paraId="30474D27" w14:textId="77777777" w:rsidR="005F1237" w:rsidRPr="00A467EA" w:rsidRDefault="005F1237" w:rsidP="000F2D10">
            <w:pPr>
              <w:pStyle w:val="acctfourfigures"/>
              <w:spacing w:line="240" w:lineRule="auto"/>
              <w:ind w:right="9"/>
              <w:jc w:val="center"/>
              <w:rPr>
                <w:i/>
                <w:iCs/>
                <w:sz w:val="16"/>
                <w:szCs w:val="16"/>
              </w:rPr>
            </w:pPr>
          </w:p>
        </w:tc>
      </w:tr>
      <w:tr w:rsidR="005F1237" w:rsidRPr="00E83348" w14:paraId="68D15B14" w14:textId="77777777" w:rsidTr="00045A31">
        <w:trPr>
          <w:cantSplit/>
        </w:trPr>
        <w:tc>
          <w:tcPr>
            <w:tcW w:w="3557" w:type="dxa"/>
            <w:vAlign w:val="bottom"/>
          </w:tcPr>
          <w:p w14:paraId="3155743C" w14:textId="77777777" w:rsidR="005F1237" w:rsidRPr="00A467EA" w:rsidRDefault="005F1237" w:rsidP="000F2D10">
            <w:pPr>
              <w:ind w:left="479" w:right="9" w:hanging="479"/>
              <w:rPr>
                <w:rFonts w:cs="Times New Roman"/>
                <w:spacing w:val="-6"/>
                <w:sz w:val="16"/>
                <w:szCs w:val="16"/>
                <w:lang w:val="en-US"/>
              </w:rPr>
            </w:pPr>
            <w:r w:rsidRPr="00A467EA">
              <w:rPr>
                <w:rFonts w:cs="Times New Roman"/>
                <w:spacing w:val="-6"/>
                <w:sz w:val="16"/>
                <w:szCs w:val="16"/>
                <w:lang w:val="en-US"/>
              </w:rPr>
              <w:t>Obligations in statement of financial position:</w:t>
            </w:r>
          </w:p>
        </w:tc>
        <w:tc>
          <w:tcPr>
            <w:tcW w:w="1170" w:type="dxa"/>
            <w:vAlign w:val="bottom"/>
          </w:tcPr>
          <w:p w14:paraId="3658E9CE" w14:textId="77777777" w:rsidR="005F1237" w:rsidRPr="00A467EA" w:rsidRDefault="005F1237" w:rsidP="000F2D10">
            <w:pPr>
              <w:pStyle w:val="acctfourfigures"/>
              <w:tabs>
                <w:tab w:val="clear" w:pos="765"/>
                <w:tab w:val="decimal" w:pos="731"/>
              </w:tabs>
              <w:spacing w:line="240" w:lineRule="auto"/>
              <w:ind w:right="9"/>
              <w:rPr>
                <w:sz w:val="16"/>
                <w:szCs w:val="16"/>
              </w:rPr>
            </w:pPr>
          </w:p>
        </w:tc>
        <w:tc>
          <w:tcPr>
            <w:tcW w:w="181" w:type="dxa"/>
            <w:vAlign w:val="bottom"/>
          </w:tcPr>
          <w:p w14:paraId="0C0E4CAB" w14:textId="77777777" w:rsidR="005F1237" w:rsidRPr="00A467EA" w:rsidRDefault="005F1237" w:rsidP="000F2D10">
            <w:pPr>
              <w:pStyle w:val="acctfourfigures"/>
              <w:spacing w:line="240" w:lineRule="auto"/>
              <w:ind w:right="9"/>
              <w:rPr>
                <w:sz w:val="16"/>
                <w:szCs w:val="16"/>
              </w:rPr>
            </w:pPr>
          </w:p>
        </w:tc>
        <w:tc>
          <w:tcPr>
            <w:tcW w:w="1169" w:type="dxa"/>
            <w:vAlign w:val="bottom"/>
          </w:tcPr>
          <w:p w14:paraId="1BA004E1" w14:textId="77777777" w:rsidR="005F1237" w:rsidRPr="00A467EA" w:rsidRDefault="005F1237" w:rsidP="000F2D10">
            <w:pPr>
              <w:pStyle w:val="acctfourfigures"/>
              <w:tabs>
                <w:tab w:val="clear" w:pos="765"/>
                <w:tab w:val="decimal" w:pos="731"/>
              </w:tabs>
              <w:spacing w:line="240" w:lineRule="auto"/>
              <w:ind w:right="9"/>
              <w:rPr>
                <w:sz w:val="16"/>
                <w:szCs w:val="16"/>
              </w:rPr>
            </w:pPr>
          </w:p>
        </w:tc>
        <w:tc>
          <w:tcPr>
            <w:tcW w:w="180" w:type="dxa"/>
            <w:vAlign w:val="bottom"/>
          </w:tcPr>
          <w:p w14:paraId="64E7ED86" w14:textId="77777777" w:rsidR="005F1237" w:rsidRPr="00A467EA" w:rsidRDefault="005F1237" w:rsidP="000F2D10">
            <w:pPr>
              <w:pStyle w:val="acctfourfigures"/>
              <w:spacing w:line="240" w:lineRule="auto"/>
              <w:ind w:right="9"/>
              <w:rPr>
                <w:sz w:val="16"/>
                <w:szCs w:val="16"/>
              </w:rPr>
            </w:pPr>
          </w:p>
        </w:tc>
        <w:tc>
          <w:tcPr>
            <w:tcW w:w="1170" w:type="dxa"/>
            <w:vAlign w:val="bottom"/>
          </w:tcPr>
          <w:p w14:paraId="309019F4" w14:textId="77777777" w:rsidR="005F1237" w:rsidRPr="00A467EA" w:rsidRDefault="005F1237" w:rsidP="000F2D10">
            <w:pPr>
              <w:pStyle w:val="acctfourfigures"/>
              <w:tabs>
                <w:tab w:val="clear" w:pos="765"/>
                <w:tab w:val="decimal" w:pos="731"/>
              </w:tabs>
              <w:spacing w:line="240" w:lineRule="auto"/>
              <w:ind w:right="9"/>
              <w:rPr>
                <w:sz w:val="16"/>
                <w:szCs w:val="16"/>
              </w:rPr>
            </w:pPr>
          </w:p>
        </w:tc>
        <w:tc>
          <w:tcPr>
            <w:tcW w:w="180" w:type="dxa"/>
            <w:vAlign w:val="bottom"/>
          </w:tcPr>
          <w:p w14:paraId="23406B2D" w14:textId="77777777" w:rsidR="005F1237" w:rsidRPr="00A467EA" w:rsidRDefault="005F1237" w:rsidP="000F2D10">
            <w:pPr>
              <w:pStyle w:val="acctfourfigures"/>
              <w:spacing w:line="240" w:lineRule="auto"/>
              <w:ind w:right="9"/>
              <w:rPr>
                <w:sz w:val="16"/>
                <w:szCs w:val="16"/>
              </w:rPr>
            </w:pPr>
          </w:p>
        </w:tc>
        <w:tc>
          <w:tcPr>
            <w:tcW w:w="1170" w:type="dxa"/>
            <w:vAlign w:val="bottom"/>
          </w:tcPr>
          <w:p w14:paraId="795C6666" w14:textId="77777777" w:rsidR="005F1237" w:rsidRPr="00A467EA" w:rsidRDefault="005F1237" w:rsidP="000F2D10">
            <w:pPr>
              <w:pStyle w:val="acctfourfigures"/>
              <w:tabs>
                <w:tab w:val="clear" w:pos="765"/>
                <w:tab w:val="decimal" w:pos="731"/>
              </w:tabs>
              <w:spacing w:line="240" w:lineRule="auto"/>
              <w:ind w:right="9"/>
              <w:rPr>
                <w:sz w:val="16"/>
                <w:szCs w:val="16"/>
              </w:rPr>
            </w:pPr>
          </w:p>
        </w:tc>
      </w:tr>
      <w:tr w:rsidR="005F1237" w:rsidRPr="00A467EA" w14:paraId="644B0EF3" w14:textId="77777777" w:rsidTr="00045A31">
        <w:trPr>
          <w:cantSplit/>
          <w:trHeight w:val="57"/>
        </w:trPr>
        <w:tc>
          <w:tcPr>
            <w:tcW w:w="3557" w:type="dxa"/>
            <w:vAlign w:val="bottom"/>
          </w:tcPr>
          <w:p w14:paraId="429FEA34" w14:textId="77777777" w:rsidR="005F1237" w:rsidRPr="00A467EA" w:rsidRDefault="005F1237" w:rsidP="000F2D10">
            <w:pPr>
              <w:ind w:right="9" w:firstLine="228"/>
              <w:rPr>
                <w:rFonts w:cs="Times New Roman"/>
                <w:sz w:val="16"/>
                <w:szCs w:val="16"/>
              </w:rPr>
            </w:pPr>
            <w:r w:rsidRPr="00A467EA">
              <w:rPr>
                <w:rFonts w:cs="Times New Roman"/>
                <w:sz w:val="16"/>
                <w:szCs w:val="16"/>
              </w:rPr>
              <w:t>Post-employment benefits</w:t>
            </w:r>
          </w:p>
        </w:tc>
        <w:tc>
          <w:tcPr>
            <w:tcW w:w="1170" w:type="dxa"/>
            <w:vAlign w:val="bottom"/>
          </w:tcPr>
          <w:p w14:paraId="0BE8A1DD" w14:textId="12097E2B" w:rsidR="005F1237" w:rsidRPr="00A467EA" w:rsidRDefault="007B23E5" w:rsidP="00045A31">
            <w:pPr>
              <w:pStyle w:val="acctfourfigures"/>
              <w:tabs>
                <w:tab w:val="clear" w:pos="765"/>
                <w:tab w:val="decimal" w:pos="910"/>
              </w:tabs>
              <w:spacing w:line="240" w:lineRule="auto"/>
              <w:ind w:right="-320"/>
              <w:rPr>
                <w:sz w:val="16"/>
                <w:szCs w:val="16"/>
              </w:rPr>
            </w:pPr>
            <w:r w:rsidRPr="00A467EA">
              <w:rPr>
                <w:sz w:val="16"/>
                <w:szCs w:val="16"/>
                <w:lang w:val="en-US" w:bidi="th-TH"/>
              </w:rPr>
              <w:t>417,034</w:t>
            </w:r>
          </w:p>
        </w:tc>
        <w:tc>
          <w:tcPr>
            <w:tcW w:w="181" w:type="dxa"/>
            <w:vAlign w:val="bottom"/>
          </w:tcPr>
          <w:p w14:paraId="76964E02" w14:textId="77777777" w:rsidR="005F1237" w:rsidRPr="00A467EA" w:rsidRDefault="005F1237" w:rsidP="000F2D10">
            <w:pPr>
              <w:pStyle w:val="acctfourfigures"/>
              <w:spacing w:line="240" w:lineRule="auto"/>
              <w:ind w:right="9"/>
              <w:rPr>
                <w:sz w:val="16"/>
                <w:szCs w:val="16"/>
              </w:rPr>
            </w:pPr>
          </w:p>
        </w:tc>
        <w:tc>
          <w:tcPr>
            <w:tcW w:w="1169" w:type="dxa"/>
            <w:vAlign w:val="bottom"/>
          </w:tcPr>
          <w:p w14:paraId="7F3BA1CD" w14:textId="6B5F7CD1" w:rsidR="005F1237" w:rsidRPr="00A467EA" w:rsidRDefault="00257C32" w:rsidP="00045A31">
            <w:pPr>
              <w:pStyle w:val="acctfourfigures"/>
              <w:tabs>
                <w:tab w:val="clear" w:pos="765"/>
                <w:tab w:val="decimal" w:pos="911"/>
              </w:tabs>
              <w:spacing w:line="240" w:lineRule="auto"/>
              <w:ind w:right="-320"/>
              <w:rPr>
                <w:sz w:val="16"/>
                <w:szCs w:val="16"/>
              </w:rPr>
            </w:pPr>
            <w:r w:rsidRPr="00A467EA">
              <w:rPr>
                <w:sz w:val="16"/>
                <w:szCs w:val="16"/>
                <w:lang w:val="en-US" w:bidi="th-TH"/>
              </w:rPr>
              <w:t>483,535</w:t>
            </w:r>
          </w:p>
        </w:tc>
        <w:tc>
          <w:tcPr>
            <w:tcW w:w="180" w:type="dxa"/>
            <w:vAlign w:val="bottom"/>
          </w:tcPr>
          <w:p w14:paraId="2DBB3813" w14:textId="77777777" w:rsidR="005F1237" w:rsidRPr="00A467EA" w:rsidRDefault="005F1237" w:rsidP="000F2D10">
            <w:pPr>
              <w:pStyle w:val="acctfourfigures"/>
              <w:spacing w:line="240" w:lineRule="auto"/>
              <w:ind w:right="9"/>
              <w:rPr>
                <w:sz w:val="16"/>
                <w:szCs w:val="16"/>
              </w:rPr>
            </w:pPr>
          </w:p>
        </w:tc>
        <w:tc>
          <w:tcPr>
            <w:tcW w:w="1170" w:type="dxa"/>
            <w:vAlign w:val="bottom"/>
          </w:tcPr>
          <w:p w14:paraId="0262FB76" w14:textId="31A8587C" w:rsidR="005F1237" w:rsidRPr="00A467EA" w:rsidRDefault="00257C32" w:rsidP="00045A31">
            <w:pPr>
              <w:pStyle w:val="acctfourfigures"/>
              <w:tabs>
                <w:tab w:val="clear" w:pos="765"/>
                <w:tab w:val="decimal" w:pos="912"/>
              </w:tabs>
              <w:spacing w:line="240" w:lineRule="auto"/>
              <w:ind w:right="-320"/>
              <w:rPr>
                <w:sz w:val="16"/>
                <w:szCs w:val="16"/>
              </w:rPr>
            </w:pPr>
            <w:r w:rsidRPr="00A467EA">
              <w:rPr>
                <w:sz w:val="16"/>
                <w:szCs w:val="16"/>
                <w:lang w:val="en-US" w:bidi="th-TH"/>
              </w:rPr>
              <w:t>369,134</w:t>
            </w:r>
          </w:p>
        </w:tc>
        <w:tc>
          <w:tcPr>
            <w:tcW w:w="180" w:type="dxa"/>
            <w:vAlign w:val="bottom"/>
          </w:tcPr>
          <w:p w14:paraId="2A558714" w14:textId="77777777" w:rsidR="005F1237" w:rsidRPr="00A467EA" w:rsidRDefault="005F1237" w:rsidP="000F2D10">
            <w:pPr>
              <w:pStyle w:val="acctfourfigures"/>
              <w:spacing w:line="240" w:lineRule="auto"/>
              <w:ind w:right="9"/>
              <w:rPr>
                <w:sz w:val="16"/>
                <w:szCs w:val="16"/>
              </w:rPr>
            </w:pPr>
          </w:p>
        </w:tc>
        <w:tc>
          <w:tcPr>
            <w:tcW w:w="1170" w:type="dxa"/>
            <w:vAlign w:val="bottom"/>
          </w:tcPr>
          <w:p w14:paraId="2E2BE05D" w14:textId="74AF3F9F" w:rsidR="005F1237" w:rsidRPr="00A467EA" w:rsidRDefault="00257C32" w:rsidP="00045A31">
            <w:pPr>
              <w:pStyle w:val="acctfourfigures"/>
              <w:tabs>
                <w:tab w:val="clear" w:pos="765"/>
                <w:tab w:val="decimal" w:pos="914"/>
              </w:tabs>
              <w:spacing w:line="240" w:lineRule="auto"/>
              <w:ind w:right="-320"/>
              <w:rPr>
                <w:sz w:val="16"/>
                <w:szCs w:val="16"/>
              </w:rPr>
            </w:pPr>
            <w:r w:rsidRPr="00A467EA">
              <w:rPr>
                <w:sz w:val="16"/>
                <w:szCs w:val="16"/>
                <w:lang w:val="en-US" w:bidi="th-TH"/>
              </w:rPr>
              <w:t>440,701</w:t>
            </w:r>
          </w:p>
        </w:tc>
      </w:tr>
      <w:tr w:rsidR="005F1237" w:rsidRPr="00A467EA" w14:paraId="15F067D0" w14:textId="77777777" w:rsidTr="00045A31">
        <w:trPr>
          <w:cantSplit/>
        </w:trPr>
        <w:tc>
          <w:tcPr>
            <w:tcW w:w="3557" w:type="dxa"/>
            <w:vAlign w:val="bottom"/>
          </w:tcPr>
          <w:p w14:paraId="6DBA5E71" w14:textId="77777777" w:rsidR="005F1237" w:rsidRPr="00A467EA" w:rsidRDefault="005F1237" w:rsidP="00F75B24">
            <w:pPr>
              <w:ind w:right="9" w:firstLine="228"/>
              <w:rPr>
                <w:rFonts w:cs="Times New Roman"/>
                <w:sz w:val="16"/>
                <w:szCs w:val="16"/>
                <w:lang w:val="en-US"/>
              </w:rPr>
            </w:pPr>
            <w:r w:rsidRPr="00A467EA">
              <w:rPr>
                <w:rFonts w:cs="Times New Roman"/>
                <w:sz w:val="16"/>
                <w:szCs w:val="16"/>
                <w:lang w:val="en-US"/>
              </w:rPr>
              <w:t>Other long-term employee benefits</w:t>
            </w:r>
          </w:p>
        </w:tc>
        <w:tc>
          <w:tcPr>
            <w:tcW w:w="1170" w:type="dxa"/>
            <w:tcBorders>
              <w:bottom w:val="single" w:sz="4" w:space="0" w:color="auto"/>
            </w:tcBorders>
            <w:vAlign w:val="bottom"/>
          </w:tcPr>
          <w:p w14:paraId="21C60D8A" w14:textId="77777777" w:rsidR="005F1237" w:rsidRPr="00A467EA" w:rsidRDefault="005F1237" w:rsidP="00045A31">
            <w:pPr>
              <w:pStyle w:val="acctfourfigures"/>
              <w:tabs>
                <w:tab w:val="clear" w:pos="765"/>
                <w:tab w:val="decimal" w:pos="910"/>
              </w:tabs>
              <w:spacing w:line="240" w:lineRule="auto"/>
              <w:ind w:right="-320"/>
              <w:rPr>
                <w:sz w:val="16"/>
                <w:szCs w:val="16"/>
                <w:lang w:val="en-US" w:bidi="th-TH"/>
              </w:rPr>
            </w:pPr>
            <w:r w:rsidRPr="00A467EA">
              <w:rPr>
                <w:sz w:val="16"/>
                <w:szCs w:val="16"/>
                <w:lang w:val="en-US" w:bidi="th-TH"/>
              </w:rPr>
              <w:t>17,577</w:t>
            </w:r>
          </w:p>
        </w:tc>
        <w:tc>
          <w:tcPr>
            <w:tcW w:w="181" w:type="dxa"/>
            <w:vAlign w:val="bottom"/>
          </w:tcPr>
          <w:p w14:paraId="46021D9B"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tcBorders>
              <w:bottom w:val="single" w:sz="4" w:space="0" w:color="auto"/>
            </w:tcBorders>
            <w:vAlign w:val="bottom"/>
          </w:tcPr>
          <w:p w14:paraId="5A369F2B" w14:textId="77777777" w:rsidR="005F1237" w:rsidRPr="00A467EA" w:rsidRDefault="005F1237" w:rsidP="00045A31">
            <w:pPr>
              <w:pStyle w:val="acctfourfigures"/>
              <w:tabs>
                <w:tab w:val="clear" w:pos="765"/>
              </w:tabs>
              <w:spacing w:line="240" w:lineRule="auto"/>
              <w:jc w:val="center"/>
              <w:rPr>
                <w:sz w:val="16"/>
                <w:szCs w:val="16"/>
                <w:lang w:val="en-US" w:bidi="th-TH"/>
              </w:rPr>
            </w:pPr>
            <w:r w:rsidRPr="00A467EA">
              <w:rPr>
                <w:sz w:val="16"/>
                <w:szCs w:val="16"/>
                <w:lang w:val="en-US" w:bidi="th-TH"/>
              </w:rPr>
              <w:t>-</w:t>
            </w:r>
          </w:p>
        </w:tc>
        <w:tc>
          <w:tcPr>
            <w:tcW w:w="180" w:type="dxa"/>
            <w:vAlign w:val="bottom"/>
          </w:tcPr>
          <w:p w14:paraId="7C8528FB"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tcBorders>
              <w:bottom w:val="single" w:sz="4" w:space="0" w:color="auto"/>
            </w:tcBorders>
            <w:vAlign w:val="bottom"/>
          </w:tcPr>
          <w:p w14:paraId="1B8228C3" w14:textId="77777777" w:rsidR="005F1237" w:rsidRPr="00A467EA" w:rsidRDefault="005F1237" w:rsidP="00045A31">
            <w:pPr>
              <w:pStyle w:val="acctfourfigures"/>
              <w:tabs>
                <w:tab w:val="clear" w:pos="765"/>
                <w:tab w:val="decimal" w:pos="912"/>
              </w:tabs>
              <w:spacing w:line="240" w:lineRule="auto"/>
              <w:ind w:right="-320"/>
              <w:rPr>
                <w:sz w:val="16"/>
                <w:szCs w:val="16"/>
                <w:lang w:val="en-US" w:bidi="th-TH"/>
              </w:rPr>
            </w:pPr>
            <w:r w:rsidRPr="00A467EA">
              <w:rPr>
                <w:sz w:val="16"/>
                <w:szCs w:val="16"/>
                <w:lang w:val="en-US" w:bidi="th-TH"/>
              </w:rPr>
              <w:t>14,079</w:t>
            </w:r>
          </w:p>
        </w:tc>
        <w:tc>
          <w:tcPr>
            <w:tcW w:w="180" w:type="dxa"/>
            <w:vAlign w:val="bottom"/>
          </w:tcPr>
          <w:p w14:paraId="6B6272D1"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tcBorders>
              <w:bottom w:val="single" w:sz="4" w:space="0" w:color="auto"/>
            </w:tcBorders>
            <w:vAlign w:val="bottom"/>
          </w:tcPr>
          <w:p w14:paraId="3ADB9BAF" w14:textId="77777777" w:rsidR="005F1237" w:rsidRPr="00A467EA" w:rsidRDefault="005F1237" w:rsidP="00045A31">
            <w:pPr>
              <w:pStyle w:val="acctfourfigures"/>
              <w:tabs>
                <w:tab w:val="clear" w:pos="765"/>
              </w:tabs>
              <w:spacing w:line="240" w:lineRule="auto"/>
              <w:jc w:val="center"/>
              <w:rPr>
                <w:sz w:val="16"/>
                <w:szCs w:val="16"/>
                <w:lang w:val="en-US" w:bidi="th-TH"/>
              </w:rPr>
            </w:pPr>
            <w:r w:rsidRPr="00A467EA">
              <w:rPr>
                <w:sz w:val="16"/>
                <w:szCs w:val="16"/>
                <w:lang w:val="en-US" w:bidi="th-TH"/>
              </w:rPr>
              <w:t>-</w:t>
            </w:r>
          </w:p>
        </w:tc>
      </w:tr>
      <w:tr w:rsidR="005F1237" w:rsidRPr="00A467EA" w14:paraId="58CCD4A9" w14:textId="77777777" w:rsidTr="00045A31">
        <w:trPr>
          <w:cantSplit/>
        </w:trPr>
        <w:tc>
          <w:tcPr>
            <w:tcW w:w="3557" w:type="dxa"/>
            <w:vAlign w:val="bottom"/>
          </w:tcPr>
          <w:p w14:paraId="42CB44DE" w14:textId="77777777" w:rsidR="005F1237" w:rsidRPr="00A467EA" w:rsidRDefault="005F1237" w:rsidP="000F2D10">
            <w:pPr>
              <w:ind w:right="9"/>
              <w:rPr>
                <w:rFonts w:cs="Times New Roman"/>
                <w:b/>
                <w:bCs/>
                <w:sz w:val="16"/>
                <w:szCs w:val="16"/>
              </w:rPr>
            </w:pPr>
            <w:r w:rsidRPr="00A467EA">
              <w:rPr>
                <w:rFonts w:cs="Times New Roman"/>
                <w:b/>
                <w:bCs/>
                <w:sz w:val="16"/>
                <w:szCs w:val="16"/>
              </w:rPr>
              <w:t>Total</w:t>
            </w:r>
          </w:p>
        </w:tc>
        <w:tc>
          <w:tcPr>
            <w:tcW w:w="1170" w:type="dxa"/>
            <w:tcBorders>
              <w:top w:val="single" w:sz="4" w:space="0" w:color="auto"/>
              <w:bottom w:val="double" w:sz="4" w:space="0" w:color="auto"/>
            </w:tcBorders>
            <w:vAlign w:val="bottom"/>
          </w:tcPr>
          <w:p w14:paraId="0B1DDC3B" w14:textId="77777777" w:rsidR="005F1237" w:rsidRPr="00A467EA" w:rsidRDefault="005F1237" w:rsidP="00045A31">
            <w:pPr>
              <w:pStyle w:val="acctfourfigures"/>
              <w:tabs>
                <w:tab w:val="clear" w:pos="765"/>
                <w:tab w:val="decimal" w:pos="910"/>
              </w:tabs>
              <w:spacing w:line="240" w:lineRule="auto"/>
              <w:ind w:right="-320"/>
              <w:rPr>
                <w:sz w:val="16"/>
                <w:szCs w:val="16"/>
                <w:lang w:val="en-US" w:bidi="th-TH"/>
              </w:rPr>
            </w:pPr>
            <w:r w:rsidRPr="00A467EA">
              <w:rPr>
                <w:sz w:val="16"/>
                <w:szCs w:val="16"/>
                <w:lang w:val="en-US" w:bidi="th-TH"/>
              </w:rPr>
              <w:t>434,611</w:t>
            </w:r>
          </w:p>
        </w:tc>
        <w:tc>
          <w:tcPr>
            <w:tcW w:w="181" w:type="dxa"/>
            <w:vAlign w:val="bottom"/>
          </w:tcPr>
          <w:p w14:paraId="13968646"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tcBorders>
              <w:top w:val="single" w:sz="4" w:space="0" w:color="auto"/>
              <w:bottom w:val="double" w:sz="4" w:space="0" w:color="auto"/>
            </w:tcBorders>
            <w:vAlign w:val="bottom"/>
          </w:tcPr>
          <w:p w14:paraId="10A9DFCF" w14:textId="77777777" w:rsidR="005F1237" w:rsidRPr="00A467EA" w:rsidRDefault="005F1237" w:rsidP="00045A31">
            <w:pPr>
              <w:pStyle w:val="acctfourfigures"/>
              <w:tabs>
                <w:tab w:val="clear" w:pos="765"/>
                <w:tab w:val="decimal" w:pos="911"/>
              </w:tabs>
              <w:spacing w:line="240" w:lineRule="auto"/>
              <w:ind w:right="-320"/>
              <w:rPr>
                <w:sz w:val="16"/>
                <w:szCs w:val="16"/>
                <w:lang w:val="en-US" w:bidi="th-TH"/>
              </w:rPr>
            </w:pPr>
            <w:r w:rsidRPr="00A467EA">
              <w:rPr>
                <w:sz w:val="16"/>
                <w:szCs w:val="16"/>
                <w:lang w:val="en-US" w:bidi="th-TH"/>
              </w:rPr>
              <w:t>483,535</w:t>
            </w:r>
          </w:p>
        </w:tc>
        <w:tc>
          <w:tcPr>
            <w:tcW w:w="180" w:type="dxa"/>
            <w:vAlign w:val="bottom"/>
          </w:tcPr>
          <w:p w14:paraId="5FFBBA66"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572ACFB8" w14:textId="77777777" w:rsidR="005F1237" w:rsidRPr="00A467EA" w:rsidRDefault="005F1237" w:rsidP="00045A31">
            <w:pPr>
              <w:pStyle w:val="acctfourfigures"/>
              <w:tabs>
                <w:tab w:val="clear" w:pos="765"/>
                <w:tab w:val="decimal" w:pos="912"/>
              </w:tabs>
              <w:spacing w:line="240" w:lineRule="auto"/>
              <w:ind w:right="-320"/>
              <w:rPr>
                <w:sz w:val="16"/>
                <w:szCs w:val="16"/>
                <w:lang w:val="en-US" w:bidi="th-TH"/>
              </w:rPr>
            </w:pPr>
            <w:r w:rsidRPr="00A467EA">
              <w:rPr>
                <w:sz w:val="16"/>
                <w:szCs w:val="16"/>
                <w:lang w:val="en-US" w:bidi="th-TH"/>
              </w:rPr>
              <w:t>383,213</w:t>
            </w:r>
          </w:p>
        </w:tc>
        <w:tc>
          <w:tcPr>
            <w:tcW w:w="180" w:type="dxa"/>
            <w:vAlign w:val="bottom"/>
          </w:tcPr>
          <w:p w14:paraId="206F9891"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743CBA87" w14:textId="77777777" w:rsidR="005F1237" w:rsidRPr="00A467EA" w:rsidRDefault="005F1237" w:rsidP="00045A31">
            <w:pPr>
              <w:pStyle w:val="acctfourfigures"/>
              <w:tabs>
                <w:tab w:val="clear" w:pos="765"/>
                <w:tab w:val="decimal" w:pos="914"/>
              </w:tabs>
              <w:spacing w:line="240" w:lineRule="auto"/>
              <w:ind w:right="-320"/>
              <w:rPr>
                <w:sz w:val="16"/>
                <w:szCs w:val="16"/>
                <w:lang w:val="en-US" w:bidi="th-TH"/>
              </w:rPr>
            </w:pPr>
            <w:r w:rsidRPr="00A467EA">
              <w:rPr>
                <w:sz w:val="16"/>
                <w:szCs w:val="16"/>
                <w:lang w:val="en-US" w:bidi="th-TH"/>
              </w:rPr>
              <w:t>440,701</w:t>
            </w:r>
          </w:p>
        </w:tc>
      </w:tr>
      <w:tr w:rsidR="005F1237" w:rsidRPr="00A467EA" w14:paraId="7AAAD318" w14:textId="77777777" w:rsidTr="00045A31">
        <w:trPr>
          <w:cantSplit/>
        </w:trPr>
        <w:tc>
          <w:tcPr>
            <w:tcW w:w="3557" w:type="dxa"/>
            <w:vAlign w:val="bottom"/>
          </w:tcPr>
          <w:p w14:paraId="45074EE8" w14:textId="77777777" w:rsidR="005F1237" w:rsidRPr="00A467EA" w:rsidRDefault="005F1237" w:rsidP="000F2D10">
            <w:pPr>
              <w:ind w:right="9" w:firstLine="281"/>
              <w:rPr>
                <w:rFonts w:cs="Times New Roman"/>
                <w:b/>
                <w:bCs/>
                <w:sz w:val="16"/>
                <w:szCs w:val="16"/>
              </w:rPr>
            </w:pPr>
          </w:p>
        </w:tc>
        <w:tc>
          <w:tcPr>
            <w:tcW w:w="1170" w:type="dxa"/>
            <w:tcBorders>
              <w:top w:val="single" w:sz="4" w:space="0" w:color="auto"/>
            </w:tcBorders>
            <w:vAlign w:val="bottom"/>
          </w:tcPr>
          <w:p w14:paraId="446AE941" w14:textId="77777777" w:rsidR="005F1237" w:rsidRPr="00A467EA" w:rsidRDefault="005F1237" w:rsidP="00045A31">
            <w:pPr>
              <w:pStyle w:val="acctfourfigures"/>
              <w:tabs>
                <w:tab w:val="clear" w:pos="765"/>
                <w:tab w:val="decimal" w:pos="910"/>
              </w:tabs>
              <w:spacing w:line="240" w:lineRule="auto"/>
              <w:ind w:right="-320"/>
              <w:rPr>
                <w:b/>
                <w:bCs/>
                <w:sz w:val="16"/>
                <w:szCs w:val="16"/>
              </w:rPr>
            </w:pPr>
          </w:p>
        </w:tc>
        <w:tc>
          <w:tcPr>
            <w:tcW w:w="181" w:type="dxa"/>
            <w:vAlign w:val="bottom"/>
          </w:tcPr>
          <w:p w14:paraId="54834DAF" w14:textId="77777777" w:rsidR="005F1237" w:rsidRPr="00A467EA" w:rsidRDefault="005F1237" w:rsidP="000F2D10">
            <w:pPr>
              <w:pStyle w:val="acctfourfigures"/>
              <w:tabs>
                <w:tab w:val="clear" w:pos="765"/>
                <w:tab w:val="decimal" w:pos="830"/>
              </w:tabs>
              <w:spacing w:line="240" w:lineRule="auto"/>
              <w:ind w:right="9"/>
              <w:rPr>
                <w:b/>
                <w:bCs/>
                <w:sz w:val="16"/>
                <w:szCs w:val="16"/>
              </w:rPr>
            </w:pPr>
          </w:p>
        </w:tc>
        <w:tc>
          <w:tcPr>
            <w:tcW w:w="1169" w:type="dxa"/>
            <w:tcBorders>
              <w:top w:val="single" w:sz="4" w:space="0" w:color="auto"/>
            </w:tcBorders>
            <w:vAlign w:val="bottom"/>
          </w:tcPr>
          <w:p w14:paraId="4C482211" w14:textId="77777777" w:rsidR="005F1237" w:rsidRPr="00A467EA" w:rsidRDefault="005F1237" w:rsidP="00045A31">
            <w:pPr>
              <w:pStyle w:val="acctfourfigures"/>
              <w:tabs>
                <w:tab w:val="clear" w:pos="765"/>
                <w:tab w:val="decimal" w:pos="911"/>
              </w:tabs>
              <w:spacing w:line="240" w:lineRule="auto"/>
              <w:ind w:right="-320"/>
              <w:rPr>
                <w:b/>
                <w:bCs/>
                <w:sz w:val="16"/>
                <w:szCs w:val="16"/>
              </w:rPr>
            </w:pPr>
          </w:p>
        </w:tc>
        <w:tc>
          <w:tcPr>
            <w:tcW w:w="180" w:type="dxa"/>
            <w:vAlign w:val="bottom"/>
          </w:tcPr>
          <w:p w14:paraId="064FCACF" w14:textId="77777777" w:rsidR="005F1237" w:rsidRPr="00A467EA" w:rsidRDefault="005F1237" w:rsidP="000F2D10">
            <w:pPr>
              <w:pStyle w:val="acctfourfigures"/>
              <w:spacing w:line="240" w:lineRule="auto"/>
              <w:ind w:right="9"/>
              <w:rPr>
                <w:b/>
                <w:bCs/>
                <w:sz w:val="16"/>
                <w:szCs w:val="16"/>
              </w:rPr>
            </w:pPr>
          </w:p>
        </w:tc>
        <w:tc>
          <w:tcPr>
            <w:tcW w:w="1170" w:type="dxa"/>
            <w:tcBorders>
              <w:top w:val="single" w:sz="4" w:space="0" w:color="auto"/>
            </w:tcBorders>
          </w:tcPr>
          <w:p w14:paraId="3E241881" w14:textId="77777777" w:rsidR="005F1237" w:rsidRPr="00A467EA" w:rsidRDefault="005F1237" w:rsidP="00045A31">
            <w:pPr>
              <w:pStyle w:val="acctfourfigures"/>
              <w:tabs>
                <w:tab w:val="clear" w:pos="765"/>
                <w:tab w:val="decimal" w:pos="912"/>
              </w:tabs>
              <w:spacing w:line="240" w:lineRule="auto"/>
              <w:ind w:right="9"/>
              <w:rPr>
                <w:b/>
                <w:bCs/>
                <w:sz w:val="16"/>
                <w:szCs w:val="16"/>
              </w:rPr>
            </w:pPr>
          </w:p>
        </w:tc>
        <w:tc>
          <w:tcPr>
            <w:tcW w:w="180" w:type="dxa"/>
            <w:vAlign w:val="bottom"/>
          </w:tcPr>
          <w:p w14:paraId="09CCD446" w14:textId="77777777" w:rsidR="005F1237" w:rsidRPr="00A467EA" w:rsidRDefault="005F1237" w:rsidP="000F2D10">
            <w:pPr>
              <w:pStyle w:val="acctfourfigures"/>
              <w:spacing w:line="240" w:lineRule="auto"/>
              <w:ind w:right="9"/>
              <w:rPr>
                <w:b/>
                <w:bCs/>
                <w:sz w:val="16"/>
                <w:szCs w:val="16"/>
              </w:rPr>
            </w:pPr>
          </w:p>
        </w:tc>
        <w:tc>
          <w:tcPr>
            <w:tcW w:w="1170" w:type="dxa"/>
            <w:tcBorders>
              <w:top w:val="single" w:sz="4" w:space="0" w:color="auto"/>
            </w:tcBorders>
          </w:tcPr>
          <w:p w14:paraId="11F838E1" w14:textId="77777777" w:rsidR="005F1237" w:rsidRPr="00A467EA" w:rsidRDefault="005F1237" w:rsidP="00045A31">
            <w:pPr>
              <w:pStyle w:val="acctfourfigures"/>
              <w:tabs>
                <w:tab w:val="clear" w:pos="765"/>
                <w:tab w:val="decimal" w:pos="914"/>
              </w:tabs>
              <w:spacing w:line="240" w:lineRule="auto"/>
              <w:ind w:right="9"/>
              <w:rPr>
                <w:b/>
                <w:bCs/>
                <w:sz w:val="16"/>
                <w:szCs w:val="16"/>
              </w:rPr>
            </w:pPr>
          </w:p>
        </w:tc>
      </w:tr>
      <w:tr w:rsidR="005F1237" w:rsidRPr="00E83348" w14:paraId="3970670E" w14:textId="77777777" w:rsidTr="00045A31">
        <w:trPr>
          <w:cantSplit/>
        </w:trPr>
        <w:tc>
          <w:tcPr>
            <w:tcW w:w="3557" w:type="dxa"/>
            <w:vAlign w:val="bottom"/>
          </w:tcPr>
          <w:p w14:paraId="06714B3D" w14:textId="77777777" w:rsidR="005F1237" w:rsidRPr="00A467EA" w:rsidRDefault="005F1237" w:rsidP="000F2D10">
            <w:pPr>
              <w:pStyle w:val="acctfourfigures"/>
              <w:tabs>
                <w:tab w:val="clear" w:pos="765"/>
              </w:tabs>
              <w:spacing w:line="240" w:lineRule="auto"/>
              <w:ind w:left="191" w:right="9" w:hanging="191"/>
              <w:rPr>
                <w:b/>
                <w:bCs/>
                <w:sz w:val="16"/>
                <w:szCs w:val="16"/>
              </w:rPr>
            </w:pPr>
            <w:r w:rsidRPr="00A467EA">
              <w:rPr>
                <w:b/>
                <w:bCs/>
                <w:spacing w:val="-6"/>
                <w:sz w:val="16"/>
                <w:szCs w:val="16"/>
              </w:rPr>
              <w:t xml:space="preserve">Statement of comprehensive </w:t>
            </w:r>
            <w:r w:rsidRPr="00A467EA">
              <w:rPr>
                <w:b/>
                <w:bCs/>
                <w:sz w:val="16"/>
                <w:szCs w:val="16"/>
                <w:lang w:val="fr-FR"/>
              </w:rPr>
              <w:t>income</w:t>
            </w:r>
            <w:r w:rsidRPr="00A467EA">
              <w:rPr>
                <w:b/>
                <w:bCs/>
                <w:spacing w:val="-6"/>
                <w:sz w:val="16"/>
                <w:szCs w:val="16"/>
              </w:rPr>
              <w:t xml:space="preserve"> for the years</w:t>
            </w:r>
          </w:p>
        </w:tc>
        <w:tc>
          <w:tcPr>
            <w:tcW w:w="1170" w:type="dxa"/>
            <w:vAlign w:val="bottom"/>
          </w:tcPr>
          <w:p w14:paraId="43601F07" w14:textId="77777777" w:rsidR="005F1237" w:rsidRPr="00A467EA" w:rsidRDefault="005F1237" w:rsidP="00045A31">
            <w:pPr>
              <w:pStyle w:val="acctfourfigures"/>
              <w:tabs>
                <w:tab w:val="clear" w:pos="765"/>
                <w:tab w:val="decimal" w:pos="910"/>
              </w:tabs>
              <w:spacing w:line="240" w:lineRule="auto"/>
              <w:ind w:right="-320"/>
              <w:rPr>
                <w:b/>
                <w:bCs/>
                <w:sz w:val="16"/>
                <w:szCs w:val="16"/>
              </w:rPr>
            </w:pPr>
          </w:p>
        </w:tc>
        <w:tc>
          <w:tcPr>
            <w:tcW w:w="181" w:type="dxa"/>
            <w:vAlign w:val="bottom"/>
          </w:tcPr>
          <w:p w14:paraId="59932E67" w14:textId="77777777" w:rsidR="005F1237" w:rsidRPr="00A467EA" w:rsidRDefault="005F1237" w:rsidP="000F2D10">
            <w:pPr>
              <w:pStyle w:val="acctfourfigures"/>
              <w:tabs>
                <w:tab w:val="clear" w:pos="765"/>
                <w:tab w:val="decimal" w:pos="830"/>
              </w:tabs>
              <w:spacing w:line="240" w:lineRule="auto"/>
              <w:ind w:right="9"/>
              <w:rPr>
                <w:b/>
                <w:bCs/>
                <w:sz w:val="16"/>
                <w:szCs w:val="16"/>
              </w:rPr>
            </w:pPr>
          </w:p>
        </w:tc>
        <w:tc>
          <w:tcPr>
            <w:tcW w:w="1169" w:type="dxa"/>
            <w:vAlign w:val="bottom"/>
          </w:tcPr>
          <w:p w14:paraId="7E67FD9B" w14:textId="77777777" w:rsidR="005F1237" w:rsidRPr="00A467EA" w:rsidRDefault="005F1237" w:rsidP="00045A31">
            <w:pPr>
              <w:pStyle w:val="acctfourfigures"/>
              <w:tabs>
                <w:tab w:val="clear" w:pos="765"/>
                <w:tab w:val="decimal" w:pos="911"/>
              </w:tabs>
              <w:spacing w:line="240" w:lineRule="auto"/>
              <w:ind w:right="-320"/>
              <w:rPr>
                <w:b/>
                <w:bCs/>
                <w:sz w:val="16"/>
                <w:szCs w:val="16"/>
              </w:rPr>
            </w:pPr>
          </w:p>
        </w:tc>
        <w:tc>
          <w:tcPr>
            <w:tcW w:w="180" w:type="dxa"/>
            <w:vAlign w:val="bottom"/>
          </w:tcPr>
          <w:p w14:paraId="76791B7E" w14:textId="77777777" w:rsidR="005F1237" w:rsidRPr="00A467EA" w:rsidRDefault="005F1237" w:rsidP="000F2D10">
            <w:pPr>
              <w:pStyle w:val="acctfourfigures"/>
              <w:spacing w:line="240" w:lineRule="auto"/>
              <w:ind w:right="9"/>
              <w:rPr>
                <w:b/>
                <w:bCs/>
                <w:sz w:val="16"/>
                <w:szCs w:val="16"/>
              </w:rPr>
            </w:pPr>
          </w:p>
        </w:tc>
        <w:tc>
          <w:tcPr>
            <w:tcW w:w="1170" w:type="dxa"/>
          </w:tcPr>
          <w:p w14:paraId="1F20981A" w14:textId="77777777" w:rsidR="005F1237" w:rsidRPr="00A467EA" w:rsidRDefault="005F1237" w:rsidP="00045A31">
            <w:pPr>
              <w:pStyle w:val="acctfourfigures"/>
              <w:tabs>
                <w:tab w:val="clear" w:pos="765"/>
                <w:tab w:val="decimal" w:pos="912"/>
              </w:tabs>
              <w:spacing w:line="240" w:lineRule="auto"/>
              <w:ind w:right="9"/>
              <w:rPr>
                <w:b/>
                <w:bCs/>
                <w:sz w:val="16"/>
                <w:szCs w:val="16"/>
              </w:rPr>
            </w:pPr>
          </w:p>
        </w:tc>
        <w:tc>
          <w:tcPr>
            <w:tcW w:w="180" w:type="dxa"/>
            <w:vAlign w:val="bottom"/>
          </w:tcPr>
          <w:p w14:paraId="4077E381" w14:textId="77777777" w:rsidR="005F1237" w:rsidRPr="00A467EA" w:rsidRDefault="005F1237" w:rsidP="000F2D10">
            <w:pPr>
              <w:pStyle w:val="acctfourfigures"/>
              <w:spacing w:line="240" w:lineRule="auto"/>
              <w:ind w:right="9"/>
              <w:rPr>
                <w:b/>
                <w:bCs/>
                <w:sz w:val="16"/>
                <w:szCs w:val="16"/>
              </w:rPr>
            </w:pPr>
          </w:p>
        </w:tc>
        <w:tc>
          <w:tcPr>
            <w:tcW w:w="1170" w:type="dxa"/>
          </w:tcPr>
          <w:p w14:paraId="525F9F55" w14:textId="77777777" w:rsidR="005F1237" w:rsidRPr="00A467EA" w:rsidRDefault="005F1237" w:rsidP="00045A31">
            <w:pPr>
              <w:pStyle w:val="acctfourfigures"/>
              <w:tabs>
                <w:tab w:val="clear" w:pos="765"/>
                <w:tab w:val="decimal" w:pos="914"/>
              </w:tabs>
              <w:spacing w:line="240" w:lineRule="auto"/>
              <w:ind w:right="9"/>
              <w:rPr>
                <w:b/>
                <w:bCs/>
                <w:sz w:val="16"/>
                <w:szCs w:val="16"/>
              </w:rPr>
            </w:pPr>
          </w:p>
        </w:tc>
      </w:tr>
      <w:tr w:rsidR="005F1237" w:rsidRPr="00E83348" w14:paraId="7AFB9024" w14:textId="77777777" w:rsidTr="00045A31">
        <w:trPr>
          <w:cantSplit/>
        </w:trPr>
        <w:tc>
          <w:tcPr>
            <w:tcW w:w="3557" w:type="dxa"/>
            <w:vAlign w:val="bottom"/>
          </w:tcPr>
          <w:p w14:paraId="282E627F" w14:textId="77777777" w:rsidR="005F1237" w:rsidRPr="00A467EA" w:rsidRDefault="005F1237" w:rsidP="000F2D10">
            <w:pPr>
              <w:ind w:left="479" w:right="9" w:hanging="479"/>
              <w:rPr>
                <w:rFonts w:cs="Times New Roman"/>
                <w:sz w:val="16"/>
                <w:szCs w:val="16"/>
                <w:lang w:val="en-US"/>
              </w:rPr>
            </w:pPr>
            <w:r w:rsidRPr="00A467EA">
              <w:rPr>
                <w:rFonts w:cs="Times New Roman"/>
                <w:spacing w:val="-6"/>
                <w:sz w:val="16"/>
                <w:szCs w:val="16"/>
                <w:lang w:val="en-US"/>
              </w:rPr>
              <w:t>Recognized</w:t>
            </w:r>
            <w:r w:rsidRPr="00A467EA">
              <w:rPr>
                <w:rFonts w:cs="Times New Roman"/>
                <w:sz w:val="16"/>
                <w:szCs w:val="16"/>
                <w:lang w:val="en-US"/>
              </w:rPr>
              <w:t xml:space="preserve"> in profit or loss:</w:t>
            </w:r>
          </w:p>
        </w:tc>
        <w:tc>
          <w:tcPr>
            <w:tcW w:w="1170" w:type="dxa"/>
            <w:vAlign w:val="bottom"/>
          </w:tcPr>
          <w:p w14:paraId="168576E2" w14:textId="77777777" w:rsidR="005F1237" w:rsidRPr="00A467EA" w:rsidRDefault="005F1237" w:rsidP="00045A31">
            <w:pPr>
              <w:pStyle w:val="acctfourfigures"/>
              <w:tabs>
                <w:tab w:val="clear" w:pos="765"/>
                <w:tab w:val="decimal" w:pos="910"/>
              </w:tabs>
              <w:spacing w:line="240" w:lineRule="auto"/>
              <w:ind w:right="-320"/>
              <w:rPr>
                <w:b/>
                <w:bCs/>
                <w:sz w:val="16"/>
                <w:szCs w:val="16"/>
                <w:lang w:val="en-US"/>
              </w:rPr>
            </w:pPr>
          </w:p>
        </w:tc>
        <w:tc>
          <w:tcPr>
            <w:tcW w:w="181" w:type="dxa"/>
            <w:vAlign w:val="bottom"/>
          </w:tcPr>
          <w:p w14:paraId="192E804A" w14:textId="77777777" w:rsidR="005F1237" w:rsidRPr="00A467EA" w:rsidRDefault="005F1237" w:rsidP="000F2D10">
            <w:pPr>
              <w:pStyle w:val="acctfourfigures"/>
              <w:tabs>
                <w:tab w:val="clear" w:pos="765"/>
                <w:tab w:val="decimal" w:pos="830"/>
              </w:tabs>
              <w:spacing w:line="240" w:lineRule="auto"/>
              <w:ind w:right="9"/>
              <w:rPr>
                <w:b/>
                <w:bCs/>
                <w:sz w:val="16"/>
                <w:szCs w:val="16"/>
              </w:rPr>
            </w:pPr>
          </w:p>
        </w:tc>
        <w:tc>
          <w:tcPr>
            <w:tcW w:w="1169" w:type="dxa"/>
            <w:vAlign w:val="bottom"/>
          </w:tcPr>
          <w:p w14:paraId="27FC5599" w14:textId="77777777" w:rsidR="005F1237" w:rsidRPr="00A467EA" w:rsidRDefault="005F1237" w:rsidP="00045A31">
            <w:pPr>
              <w:pStyle w:val="acctfourfigures"/>
              <w:tabs>
                <w:tab w:val="clear" w:pos="765"/>
                <w:tab w:val="decimal" w:pos="911"/>
              </w:tabs>
              <w:spacing w:line="240" w:lineRule="auto"/>
              <w:ind w:right="-320"/>
              <w:rPr>
                <w:b/>
                <w:bCs/>
                <w:sz w:val="16"/>
                <w:szCs w:val="16"/>
                <w:lang w:val="en-US"/>
              </w:rPr>
            </w:pPr>
          </w:p>
        </w:tc>
        <w:tc>
          <w:tcPr>
            <w:tcW w:w="180" w:type="dxa"/>
            <w:vAlign w:val="bottom"/>
          </w:tcPr>
          <w:p w14:paraId="166CA9B3" w14:textId="77777777" w:rsidR="005F1237" w:rsidRPr="00A467EA" w:rsidRDefault="005F1237" w:rsidP="000F2D10">
            <w:pPr>
              <w:pStyle w:val="acctfourfigures"/>
              <w:spacing w:line="240" w:lineRule="auto"/>
              <w:ind w:right="9"/>
              <w:rPr>
                <w:b/>
                <w:bCs/>
                <w:sz w:val="16"/>
                <w:szCs w:val="16"/>
              </w:rPr>
            </w:pPr>
          </w:p>
        </w:tc>
        <w:tc>
          <w:tcPr>
            <w:tcW w:w="1170" w:type="dxa"/>
          </w:tcPr>
          <w:p w14:paraId="61B6E6B5" w14:textId="77777777" w:rsidR="005F1237" w:rsidRPr="00A467EA" w:rsidRDefault="005F1237" w:rsidP="00045A31">
            <w:pPr>
              <w:pStyle w:val="acctfourfigures"/>
              <w:tabs>
                <w:tab w:val="clear" w:pos="765"/>
                <w:tab w:val="decimal" w:pos="912"/>
              </w:tabs>
              <w:spacing w:line="240" w:lineRule="auto"/>
              <w:ind w:right="9"/>
              <w:rPr>
                <w:b/>
                <w:bCs/>
                <w:sz w:val="16"/>
                <w:szCs w:val="16"/>
              </w:rPr>
            </w:pPr>
          </w:p>
        </w:tc>
        <w:tc>
          <w:tcPr>
            <w:tcW w:w="180" w:type="dxa"/>
            <w:vAlign w:val="bottom"/>
          </w:tcPr>
          <w:p w14:paraId="40BD8DD0" w14:textId="77777777" w:rsidR="005F1237" w:rsidRPr="00A467EA" w:rsidRDefault="005F1237" w:rsidP="000F2D10">
            <w:pPr>
              <w:pStyle w:val="acctfourfigures"/>
              <w:spacing w:line="240" w:lineRule="auto"/>
              <w:ind w:right="9"/>
              <w:rPr>
                <w:b/>
                <w:bCs/>
                <w:sz w:val="16"/>
                <w:szCs w:val="16"/>
              </w:rPr>
            </w:pPr>
          </w:p>
        </w:tc>
        <w:tc>
          <w:tcPr>
            <w:tcW w:w="1170" w:type="dxa"/>
          </w:tcPr>
          <w:p w14:paraId="42F63928" w14:textId="77777777" w:rsidR="005F1237" w:rsidRPr="00A467EA" w:rsidRDefault="005F1237" w:rsidP="00045A31">
            <w:pPr>
              <w:pStyle w:val="acctfourfigures"/>
              <w:tabs>
                <w:tab w:val="clear" w:pos="765"/>
                <w:tab w:val="decimal" w:pos="914"/>
              </w:tabs>
              <w:spacing w:line="240" w:lineRule="auto"/>
              <w:ind w:right="9"/>
              <w:rPr>
                <w:b/>
                <w:bCs/>
                <w:sz w:val="16"/>
                <w:szCs w:val="16"/>
              </w:rPr>
            </w:pPr>
          </w:p>
        </w:tc>
      </w:tr>
      <w:tr w:rsidR="005F1237" w:rsidRPr="00A467EA" w14:paraId="6A20BB45" w14:textId="77777777" w:rsidTr="00045A31">
        <w:trPr>
          <w:cantSplit/>
        </w:trPr>
        <w:tc>
          <w:tcPr>
            <w:tcW w:w="3557" w:type="dxa"/>
            <w:vAlign w:val="bottom"/>
          </w:tcPr>
          <w:p w14:paraId="313236D4" w14:textId="762C2180" w:rsidR="005F1237" w:rsidRPr="00A467EA" w:rsidRDefault="00C53D04" w:rsidP="000F2D10">
            <w:pPr>
              <w:ind w:left="191" w:right="9" w:firstLine="37"/>
              <w:rPr>
                <w:rFonts w:cs="Times New Roman"/>
                <w:sz w:val="16"/>
                <w:szCs w:val="16"/>
                <w:lang w:val="en-US"/>
              </w:rPr>
            </w:pPr>
            <w:r w:rsidRPr="00A467EA">
              <w:rPr>
                <w:rFonts w:cs="Times New Roman"/>
                <w:sz w:val="16"/>
                <w:szCs w:val="16"/>
              </w:rPr>
              <w:t>Post-employment benefits</w:t>
            </w:r>
          </w:p>
        </w:tc>
        <w:tc>
          <w:tcPr>
            <w:tcW w:w="1170" w:type="dxa"/>
            <w:vAlign w:val="bottom"/>
          </w:tcPr>
          <w:p w14:paraId="6E6E2C4B" w14:textId="2E9835AD" w:rsidR="005F1237" w:rsidRPr="00A467EA" w:rsidRDefault="005F1237" w:rsidP="00045A31">
            <w:pPr>
              <w:pStyle w:val="acctfourfigures"/>
              <w:tabs>
                <w:tab w:val="clear" w:pos="765"/>
                <w:tab w:val="decimal" w:pos="910"/>
              </w:tabs>
              <w:spacing w:line="240" w:lineRule="auto"/>
              <w:ind w:right="-320"/>
              <w:rPr>
                <w:sz w:val="16"/>
                <w:szCs w:val="16"/>
                <w:lang w:val="en-US" w:bidi="th-TH"/>
              </w:rPr>
            </w:pPr>
            <w:r w:rsidRPr="00A467EA">
              <w:rPr>
                <w:sz w:val="16"/>
                <w:szCs w:val="16"/>
                <w:lang w:val="en-US" w:bidi="th-TH"/>
              </w:rPr>
              <w:t>93,46</w:t>
            </w:r>
            <w:r w:rsidR="001826AB" w:rsidRPr="00A467EA">
              <w:rPr>
                <w:sz w:val="16"/>
                <w:szCs w:val="16"/>
                <w:lang w:val="en-US" w:bidi="th-TH"/>
              </w:rPr>
              <w:t>6</w:t>
            </w:r>
          </w:p>
        </w:tc>
        <w:tc>
          <w:tcPr>
            <w:tcW w:w="181" w:type="dxa"/>
            <w:vAlign w:val="bottom"/>
          </w:tcPr>
          <w:p w14:paraId="13A62BD1"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vAlign w:val="bottom"/>
          </w:tcPr>
          <w:p w14:paraId="68EB9A0F" w14:textId="77777777" w:rsidR="005F1237" w:rsidRPr="00A467EA" w:rsidRDefault="005F1237" w:rsidP="00045A31">
            <w:pPr>
              <w:pStyle w:val="acctfourfigures"/>
              <w:tabs>
                <w:tab w:val="clear" w:pos="765"/>
                <w:tab w:val="decimal" w:pos="911"/>
              </w:tabs>
              <w:spacing w:line="240" w:lineRule="auto"/>
              <w:ind w:right="-320"/>
              <w:rPr>
                <w:sz w:val="16"/>
                <w:szCs w:val="16"/>
                <w:lang w:val="en-US" w:bidi="th-TH"/>
              </w:rPr>
            </w:pPr>
            <w:r w:rsidRPr="00A467EA">
              <w:rPr>
                <w:sz w:val="16"/>
                <w:szCs w:val="16"/>
                <w:lang w:val="en-US" w:bidi="th-TH"/>
              </w:rPr>
              <w:t>71,274</w:t>
            </w:r>
          </w:p>
        </w:tc>
        <w:tc>
          <w:tcPr>
            <w:tcW w:w="180" w:type="dxa"/>
            <w:vAlign w:val="bottom"/>
          </w:tcPr>
          <w:p w14:paraId="318226F0"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691C97D5" w14:textId="77777777" w:rsidR="005F1237" w:rsidRPr="00A467EA" w:rsidRDefault="005F1237" w:rsidP="00045A31">
            <w:pPr>
              <w:pStyle w:val="acctfourfigures"/>
              <w:tabs>
                <w:tab w:val="clear" w:pos="765"/>
                <w:tab w:val="decimal" w:pos="912"/>
              </w:tabs>
              <w:spacing w:line="240" w:lineRule="auto"/>
              <w:ind w:right="-320"/>
              <w:rPr>
                <w:sz w:val="16"/>
                <w:szCs w:val="16"/>
                <w:lang w:val="en-US" w:bidi="th-TH"/>
              </w:rPr>
            </w:pPr>
            <w:r w:rsidRPr="00A467EA">
              <w:rPr>
                <w:sz w:val="16"/>
                <w:szCs w:val="16"/>
                <w:lang w:val="en-US" w:bidi="th-TH"/>
              </w:rPr>
              <w:t>83,297</w:t>
            </w:r>
          </w:p>
        </w:tc>
        <w:tc>
          <w:tcPr>
            <w:tcW w:w="180" w:type="dxa"/>
            <w:vAlign w:val="bottom"/>
          </w:tcPr>
          <w:p w14:paraId="08F9ADA2"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6D86DEDD" w14:textId="77777777" w:rsidR="005F1237" w:rsidRPr="00A467EA" w:rsidRDefault="005F1237" w:rsidP="00045A31">
            <w:pPr>
              <w:pStyle w:val="acctfourfigures"/>
              <w:tabs>
                <w:tab w:val="clear" w:pos="765"/>
                <w:tab w:val="decimal" w:pos="914"/>
              </w:tabs>
              <w:spacing w:line="240" w:lineRule="auto"/>
              <w:ind w:right="-320"/>
              <w:rPr>
                <w:sz w:val="16"/>
                <w:szCs w:val="16"/>
                <w:lang w:val="en-US" w:bidi="th-TH"/>
              </w:rPr>
            </w:pPr>
            <w:r w:rsidRPr="00A467EA">
              <w:rPr>
                <w:sz w:val="16"/>
                <w:szCs w:val="16"/>
                <w:lang w:val="en-US" w:bidi="th-TH"/>
              </w:rPr>
              <w:t>62,879</w:t>
            </w:r>
          </w:p>
        </w:tc>
      </w:tr>
      <w:tr w:rsidR="005F1237" w:rsidRPr="00A467EA" w14:paraId="5E4C3F3C" w14:textId="77777777" w:rsidTr="00045A31">
        <w:trPr>
          <w:cantSplit/>
        </w:trPr>
        <w:tc>
          <w:tcPr>
            <w:tcW w:w="3557" w:type="dxa"/>
            <w:vAlign w:val="bottom"/>
          </w:tcPr>
          <w:p w14:paraId="04BD30FE" w14:textId="77777777" w:rsidR="005F1237" w:rsidRPr="00A467EA" w:rsidRDefault="005F1237" w:rsidP="000F2D10">
            <w:pPr>
              <w:ind w:right="9" w:firstLine="228"/>
              <w:rPr>
                <w:rFonts w:cs="Times New Roman"/>
                <w:sz w:val="16"/>
                <w:szCs w:val="16"/>
                <w:lang w:val="en-US"/>
              </w:rPr>
            </w:pPr>
            <w:r w:rsidRPr="00A467EA">
              <w:rPr>
                <w:rFonts w:cs="Times New Roman"/>
                <w:sz w:val="16"/>
                <w:szCs w:val="16"/>
                <w:lang w:val="en-US"/>
              </w:rPr>
              <w:t>Other long-term employee benefits</w:t>
            </w:r>
          </w:p>
        </w:tc>
        <w:tc>
          <w:tcPr>
            <w:tcW w:w="1170" w:type="dxa"/>
            <w:vAlign w:val="bottom"/>
          </w:tcPr>
          <w:p w14:paraId="690D3B77" w14:textId="37AE6ED8" w:rsidR="005F1237" w:rsidRPr="00A467EA" w:rsidRDefault="005F1237" w:rsidP="00045A31">
            <w:pPr>
              <w:pStyle w:val="acctfourfigures"/>
              <w:tabs>
                <w:tab w:val="clear" w:pos="765"/>
                <w:tab w:val="decimal" w:pos="910"/>
              </w:tabs>
              <w:spacing w:line="240" w:lineRule="auto"/>
              <w:ind w:right="-320"/>
              <w:rPr>
                <w:sz w:val="16"/>
                <w:szCs w:val="16"/>
                <w:lang w:val="en-US" w:bidi="th-TH"/>
              </w:rPr>
            </w:pPr>
            <w:r w:rsidRPr="00A467EA">
              <w:rPr>
                <w:sz w:val="16"/>
                <w:szCs w:val="16"/>
                <w:lang w:val="en-US" w:bidi="th-TH"/>
              </w:rPr>
              <w:t>20,91</w:t>
            </w:r>
            <w:r w:rsidR="001826AB" w:rsidRPr="00A467EA">
              <w:rPr>
                <w:sz w:val="16"/>
                <w:szCs w:val="16"/>
                <w:lang w:val="en-US" w:bidi="th-TH"/>
              </w:rPr>
              <w:t>6</w:t>
            </w:r>
          </w:p>
        </w:tc>
        <w:tc>
          <w:tcPr>
            <w:tcW w:w="181" w:type="dxa"/>
            <w:vAlign w:val="bottom"/>
          </w:tcPr>
          <w:p w14:paraId="3BAF311A"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vAlign w:val="bottom"/>
          </w:tcPr>
          <w:p w14:paraId="4AFB895D" w14:textId="77777777" w:rsidR="005F1237" w:rsidRPr="00A467EA" w:rsidRDefault="005F1237" w:rsidP="00045A31">
            <w:pPr>
              <w:pStyle w:val="acctfourfigures"/>
              <w:tabs>
                <w:tab w:val="clear" w:pos="765"/>
              </w:tabs>
              <w:spacing w:line="240" w:lineRule="auto"/>
              <w:jc w:val="center"/>
              <w:rPr>
                <w:sz w:val="16"/>
                <w:szCs w:val="16"/>
                <w:lang w:val="en-US" w:bidi="th-TH"/>
              </w:rPr>
            </w:pPr>
            <w:r w:rsidRPr="00A467EA">
              <w:rPr>
                <w:sz w:val="16"/>
                <w:szCs w:val="16"/>
                <w:lang w:val="en-US" w:bidi="th-TH"/>
              </w:rPr>
              <w:t>-</w:t>
            </w:r>
          </w:p>
        </w:tc>
        <w:tc>
          <w:tcPr>
            <w:tcW w:w="180" w:type="dxa"/>
            <w:vAlign w:val="bottom"/>
          </w:tcPr>
          <w:p w14:paraId="2ED1833D"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36A47575" w14:textId="77777777" w:rsidR="005F1237" w:rsidRPr="00A467EA" w:rsidRDefault="005F1237" w:rsidP="00045A31">
            <w:pPr>
              <w:pStyle w:val="acctfourfigures"/>
              <w:tabs>
                <w:tab w:val="clear" w:pos="765"/>
                <w:tab w:val="decimal" w:pos="912"/>
              </w:tabs>
              <w:spacing w:line="240" w:lineRule="auto"/>
              <w:ind w:right="-320"/>
              <w:rPr>
                <w:sz w:val="16"/>
                <w:szCs w:val="16"/>
                <w:lang w:val="en-US" w:bidi="th-TH"/>
              </w:rPr>
            </w:pPr>
            <w:r w:rsidRPr="00A467EA">
              <w:rPr>
                <w:sz w:val="16"/>
                <w:szCs w:val="16"/>
                <w:lang w:val="en-US" w:bidi="th-TH"/>
              </w:rPr>
              <w:t>17,083</w:t>
            </w:r>
          </w:p>
        </w:tc>
        <w:tc>
          <w:tcPr>
            <w:tcW w:w="180" w:type="dxa"/>
            <w:vAlign w:val="bottom"/>
          </w:tcPr>
          <w:p w14:paraId="5E3AC91E"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104265E8" w14:textId="77777777" w:rsidR="005F1237" w:rsidRPr="00A467EA" w:rsidRDefault="005F1237" w:rsidP="00045A31">
            <w:pPr>
              <w:pStyle w:val="acctfourfigures"/>
              <w:tabs>
                <w:tab w:val="clear" w:pos="765"/>
              </w:tabs>
              <w:spacing w:line="240" w:lineRule="auto"/>
              <w:jc w:val="center"/>
              <w:rPr>
                <w:sz w:val="16"/>
                <w:szCs w:val="16"/>
                <w:lang w:val="en-US" w:bidi="th-TH"/>
              </w:rPr>
            </w:pPr>
            <w:r w:rsidRPr="00A467EA">
              <w:rPr>
                <w:sz w:val="16"/>
                <w:szCs w:val="16"/>
                <w:lang w:val="en-US" w:bidi="th-TH"/>
              </w:rPr>
              <w:t>-</w:t>
            </w:r>
          </w:p>
        </w:tc>
      </w:tr>
      <w:tr w:rsidR="005F1237" w:rsidRPr="00E83348" w14:paraId="7AEB0A06" w14:textId="77777777" w:rsidTr="00045A31">
        <w:trPr>
          <w:cantSplit/>
        </w:trPr>
        <w:tc>
          <w:tcPr>
            <w:tcW w:w="3557" w:type="dxa"/>
            <w:vAlign w:val="bottom"/>
          </w:tcPr>
          <w:p w14:paraId="2E22C55A" w14:textId="295B815D" w:rsidR="005F1237" w:rsidRPr="00A467EA" w:rsidRDefault="005F1237" w:rsidP="000F2D10">
            <w:pPr>
              <w:ind w:left="479" w:right="9" w:hanging="479"/>
              <w:rPr>
                <w:rFonts w:cs="Times New Roman"/>
                <w:sz w:val="16"/>
                <w:szCs w:val="16"/>
                <w:lang w:val="en-US"/>
              </w:rPr>
            </w:pPr>
            <w:r w:rsidRPr="00A467EA">
              <w:rPr>
                <w:rFonts w:cs="Times New Roman"/>
                <w:spacing w:val="-6"/>
                <w:sz w:val="16"/>
                <w:szCs w:val="16"/>
                <w:lang w:val="en-US"/>
              </w:rPr>
              <w:t>Recognized</w:t>
            </w:r>
            <w:r w:rsidRPr="00A467EA">
              <w:rPr>
                <w:rFonts w:cs="Times New Roman"/>
                <w:sz w:val="16"/>
                <w:szCs w:val="16"/>
                <w:lang w:val="en-US"/>
              </w:rPr>
              <w:t xml:space="preserve"> in other comprehensive income</w:t>
            </w:r>
            <w:r w:rsidR="001826AB" w:rsidRPr="00A467EA">
              <w:rPr>
                <w:rFonts w:cs="Times New Roman"/>
                <w:sz w:val="16"/>
                <w:szCs w:val="16"/>
                <w:lang w:val="en-US"/>
              </w:rPr>
              <w:t>:</w:t>
            </w:r>
          </w:p>
        </w:tc>
        <w:tc>
          <w:tcPr>
            <w:tcW w:w="1170" w:type="dxa"/>
            <w:vAlign w:val="bottom"/>
          </w:tcPr>
          <w:p w14:paraId="06F9DE66" w14:textId="77777777" w:rsidR="005F1237" w:rsidRPr="00A467EA" w:rsidRDefault="005F1237" w:rsidP="00045A31">
            <w:pPr>
              <w:pStyle w:val="acctfourfigures"/>
              <w:tabs>
                <w:tab w:val="clear" w:pos="765"/>
                <w:tab w:val="decimal" w:pos="910"/>
              </w:tabs>
              <w:spacing w:line="240" w:lineRule="auto"/>
              <w:ind w:right="-320"/>
              <w:rPr>
                <w:sz w:val="16"/>
                <w:szCs w:val="16"/>
                <w:lang w:val="en-US" w:bidi="th-TH"/>
              </w:rPr>
            </w:pPr>
          </w:p>
        </w:tc>
        <w:tc>
          <w:tcPr>
            <w:tcW w:w="181" w:type="dxa"/>
            <w:vAlign w:val="bottom"/>
          </w:tcPr>
          <w:p w14:paraId="3AD59438"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vAlign w:val="bottom"/>
          </w:tcPr>
          <w:p w14:paraId="2EA405C8" w14:textId="77777777" w:rsidR="005F1237" w:rsidRPr="00A467EA" w:rsidRDefault="005F1237" w:rsidP="00045A31">
            <w:pPr>
              <w:pStyle w:val="acctfourfigures"/>
              <w:tabs>
                <w:tab w:val="clear" w:pos="765"/>
                <w:tab w:val="decimal" w:pos="911"/>
              </w:tabs>
              <w:spacing w:line="240" w:lineRule="auto"/>
              <w:ind w:right="-320"/>
              <w:rPr>
                <w:sz w:val="16"/>
                <w:szCs w:val="16"/>
                <w:lang w:val="en-US" w:bidi="th-TH"/>
              </w:rPr>
            </w:pPr>
          </w:p>
        </w:tc>
        <w:tc>
          <w:tcPr>
            <w:tcW w:w="180" w:type="dxa"/>
            <w:vAlign w:val="bottom"/>
          </w:tcPr>
          <w:p w14:paraId="657E9089"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437BD187" w14:textId="77777777" w:rsidR="005F1237" w:rsidRPr="00A467EA" w:rsidRDefault="005F1237" w:rsidP="00045A31">
            <w:pPr>
              <w:pStyle w:val="acctfourfigures"/>
              <w:tabs>
                <w:tab w:val="clear" w:pos="765"/>
                <w:tab w:val="decimal" w:pos="912"/>
              </w:tabs>
              <w:spacing w:line="240" w:lineRule="auto"/>
              <w:ind w:right="-320"/>
              <w:rPr>
                <w:sz w:val="16"/>
                <w:szCs w:val="16"/>
                <w:lang w:val="en-US" w:bidi="th-TH"/>
              </w:rPr>
            </w:pPr>
          </w:p>
        </w:tc>
        <w:tc>
          <w:tcPr>
            <w:tcW w:w="180" w:type="dxa"/>
            <w:vAlign w:val="bottom"/>
          </w:tcPr>
          <w:p w14:paraId="00220841"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34A361C8" w14:textId="77777777" w:rsidR="005F1237" w:rsidRPr="00A467EA" w:rsidRDefault="005F1237" w:rsidP="00045A31">
            <w:pPr>
              <w:pStyle w:val="acctfourfigures"/>
              <w:tabs>
                <w:tab w:val="clear" w:pos="765"/>
                <w:tab w:val="decimal" w:pos="914"/>
              </w:tabs>
              <w:spacing w:line="240" w:lineRule="auto"/>
              <w:ind w:right="-320"/>
              <w:rPr>
                <w:sz w:val="16"/>
                <w:szCs w:val="16"/>
                <w:lang w:val="en-US" w:bidi="th-TH"/>
              </w:rPr>
            </w:pPr>
          </w:p>
        </w:tc>
      </w:tr>
      <w:tr w:rsidR="005F1237" w:rsidRPr="00A467EA" w14:paraId="2BDC0517" w14:textId="77777777" w:rsidTr="00045A31">
        <w:trPr>
          <w:cantSplit/>
        </w:trPr>
        <w:tc>
          <w:tcPr>
            <w:tcW w:w="3557" w:type="dxa"/>
            <w:vAlign w:val="bottom"/>
          </w:tcPr>
          <w:p w14:paraId="25EC84A3" w14:textId="09AE33CB" w:rsidR="005F1237" w:rsidRPr="00A467EA" w:rsidRDefault="005F1237" w:rsidP="000F2D10">
            <w:pPr>
              <w:ind w:right="9" w:firstLine="228"/>
              <w:rPr>
                <w:rFonts w:cs="Times New Roman"/>
                <w:b/>
                <w:bCs/>
                <w:sz w:val="16"/>
                <w:szCs w:val="16"/>
              </w:rPr>
            </w:pPr>
            <w:r w:rsidRPr="00A467EA">
              <w:rPr>
                <w:rFonts w:cs="Times New Roman"/>
                <w:sz w:val="16"/>
                <w:szCs w:val="16"/>
              </w:rPr>
              <w:t>Actuarial gains</w:t>
            </w:r>
          </w:p>
        </w:tc>
        <w:tc>
          <w:tcPr>
            <w:tcW w:w="1170" w:type="dxa"/>
            <w:vAlign w:val="bottom"/>
          </w:tcPr>
          <w:p w14:paraId="7DA92FD0" w14:textId="77777777" w:rsidR="005F1237" w:rsidRPr="00A467EA" w:rsidRDefault="005F1237" w:rsidP="00045A31">
            <w:pPr>
              <w:pStyle w:val="acctfourfigures"/>
              <w:tabs>
                <w:tab w:val="clear" w:pos="765"/>
                <w:tab w:val="decimal" w:pos="910"/>
              </w:tabs>
              <w:spacing w:line="240" w:lineRule="auto"/>
              <w:ind w:right="-320"/>
              <w:rPr>
                <w:sz w:val="16"/>
                <w:szCs w:val="16"/>
                <w:lang w:val="en-US" w:bidi="th-TH"/>
              </w:rPr>
            </w:pPr>
            <w:r w:rsidRPr="00A467EA">
              <w:rPr>
                <w:sz w:val="16"/>
                <w:szCs w:val="16"/>
                <w:lang w:val="en-US" w:bidi="th-TH"/>
              </w:rPr>
              <w:t>(122,859)</w:t>
            </w:r>
          </w:p>
        </w:tc>
        <w:tc>
          <w:tcPr>
            <w:tcW w:w="181" w:type="dxa"/>
            <w:vAlign w:val="bottom"/>
          </w:tcPr>
          <w:p w14:paraId="5E9C2D28"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vAlign w:val="bottom"/>
          </w:tcPr>
          <w:p w14:paraId="287D3545" w14:textId="77777777" w:rsidR="005F1237" w:rsidRPr="00A467EA" w:rsidRDefault="005F1237" w:rsidP="00045A31">
            <w:pPr>
              <w:pStyle w:val="acctfourfigures"/>
              <w:tabs>
                <w:tab w:val="clear" w:pos="765"/>
                <w:tab w:val="decimal" w:pos="911"/>
              </w:tabs>
              <w:spacing w:line="240" w:lineRule="auto"/>
              <w:ind w:right="-320"/>
              <w:rPr>
                <w:sz w:val="16"/>
                <w:szCs w:val="16"/>
                <w:lang w:val="en-US" w:bidi="th-TH"/>
              </w:rPr>
            </w:pPr>
            <w:r w:rsidRPr="00A467EA">
              <w:rPr>
                <w:sz w:val="16"/>
                <w:szCs w:val="16"/>
                <w:lang w:val="en-US" w:bidi="th-TH"/>
              </w:rPr>
              <w:t>(24,571)</w:t>
            </w:r>
          </w:p>
        </w:tc>
        <w:tc>
          <w:tcPr>
            <w:tcW w:w="180" w:type="dxa"/>
            <w:vAlign w:val="bottom"/>
          </w:tcPr>
          <w:p w14:paraId="66715475"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24C1F5C8" w14:textId="77777777" w:rsidR="005F1237" w:rsidRPr="00A467EA" w:rsidRDefault="005F1237" w:rsidP="00045A31">
            <w:pPr>
              <w:pStyle w:val="acctfourfigures"/>
              <w:tabs>
                <w:tab w:val="clear" w:pos="765"/>
                <w:tab w:val="decimal" w:pos="912"/>
              </w:tabs>
              <w:spacing w:line="240" w:lineRule="auto"/>
              <w:ind w:right="-320"/>
              <w:rPr>
                <w:sz w:val="16"/>
                <w:szCs w:val="16"/>
                <w:lang w:val="en-US" w:bidi="th-TH"/>
              </w:rPr>
            </w:pPr>
            <w:r w:rsidRPr="00A467EA">
              <w:rPr>
                <w:sz w:val="16"/>
                <w:szCs w:val="16"/>
                <w:lang w:val="en-US" w:bidi="th-TH"/>
              </w:rPr>
              <w:t>(125,363)</w:t>
            </w:r>
          </w:p>
        </w:tc>
        <w:tc>
          <w:tcPr>
            <w:tcW w:w="180" w:type="dxa"/>
            <w:vAlign w:val="bottom"/>
          </w:tcPr>
          <w:p w14:paraId="3FFEB500"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29729572" w14:textId="77777777" w:rsidR="005F1237" w:rsidRPr="00A467EA" w:rsidRDefault="005F1237" w:rsidP="00045A31">
            <w:pPr>
              <w:pStyle w:val="acctfourfigures"/>
              <w:tabs>
                <w:tab w:val="clear" w:pos="765"/>
                <w:tab w:val="decimal" w:pos="914"/>
              </w:tabs>
              <w:spacing w:line="240" w:lineRule="auto"/>
              <w:ind w:right="-320"/>
              <w:rPr>
                <w:sz w:val="16"/>
                <w:szCs w:val="16"/>
                <w:lang w:val="en-US" w:bidi="th-TH"/>
              </w:rPr>
            </w:pPr>
            <w:r w:rsidRPr="00A467EA">
              <w:rPr>
                <w:sz w:val="16"/>
                <w:szCs w:val="16"/>
                <w:lang w:val="en-US" w:bidi="th-TH"/>
              </w:rPr>
              <w:t>(22,959)</w:t>
            </w:r>
          </w:p>
        </w:tc>
      </w:tr>
      <w:tr w:rsidR="005F1237" w:rsidRPr="00A467EA" w14:paraId="7682865F" w14:textId="77777777" w:rsidTr="00045A31">
        <w:trPr>
          <w:cantSplit/>
        </w:trPr>
        <w:tc>
          <w:tcPr>
            <w:tcW w:w="3557" w:type="dxa"/>
            <w:vAlign w:val="bottom"/>
          </w:tcPr>
          <w:p w14:paraId="32BC128E" w14:textId="77777777" w:rsidR="005F1237" w:rsidRPr="00A467EA" w:rsidRDefault="005F1237" w:rsidP="000F2D10">
            <w:pPr>
              <w:ind w:left="479" w:right="9" w:hanging="479"/>
              <w:rPr>
                <w:rFonts w:cs="Times New Roman"/>
                <w:b/>
                <w:bCs/>
                <w:sz w:val="16"/>
                <w:szCs w:val="16"/>
                <w:cs/>
              </w:rPr>
            </w:pPr>
            <w:r w:rsidRPr="00A467EA">
              <w:rPr>
                <w:rFonts w:cs="Times New Roman"/>
                <w:b/>
                <w:bCs/>
                <w:sz w:val="16"/>
                <w:szCs w:val="16"/>
              </w:rPr>
              <w:t>Total</w:t>
            </w:r>
          </w:p>
        </w:tc>
        <w:tc>
          <w:tcPr>
            <w:tcW w:w="1170" w:type="dxa"/>
            <w:tcBorders>
              <w:top w:val="single" w:sz="4" w:space="0" w:color="auto"/>
              <w:bottom w:val="double" w:sz="4" w:space="0" w:color="auto"/>
            </w:tcBorders>
            <w:vAlign w:val="bottom"/>
          </w:tcPr>
          <w:p w14:paraId="7420AB33" w14:textId="77777777" w:rsidR="005F1237" w:rsidRPr="00A467EA" w:rsidRDefault="005F1237" w:rsidP="00045A31">
            <w:pPr>
              <w:pStyle w:val="acctfourfigures"/>
              <w:tabs>
                <w:tab w:val="clear" w:pos="765"/>
                <w:tab w:val="decimal" w:pos="910"/>
              </w:tabs>
              <w:spacing w:line="240" w:lineRule="auto"/>
              <w:ind w:right="-320"/>
              <w:rPr>
                <w:sz w:val="16"/>
                <w:szCs w:val="16"/>
                <w:lang w:val="en-US" w:bidi="th-TH"/>
              </w:rPr>
            </w:pPr>
            <w:r w:rsidRPr="00A467EA">
              <w:rPr>
                <w:sz w:val="16"/>
                <w:szCs w:val="16"/>
                <w:lang w:val="en-US" w:bidi="th-TH"/>
              </w:rPr>
              <w:t>(8,477)</w:t>
            </w:r>
          </w:p>
        </w:tc>
        <w:tc>
          <w:tcPr>
            <w:tcW w:w="181" w:type="dxa"/>
            <w:vAlign w:val="bottom"/>
          </w:tcPr>
          <w:p w14:paraId="2454A6A9"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69" w:type="dxa"/>
            <w:tcBorders>
              <w:top w:val="single" w:sz="4" w:space="0" w:color="auto"/>
              <w:bottom w:val="double" w:sz="4" w:space="0" w:color="auto"/>
            </w:tcBorders>
            <w:vAlign w:val="bottom"/>
          </w:tcPr>
          <w:p w14:paraId="5E8A60DB" w14:textId="77777777" w:rsidR="005F1237" w:rsidRPr="00A467EA" w:rsidRDefault="005F1237" w:rsidP="00045A31">
            <w:pPr>
              <w:pStyle w:val="acctfourfigures"/>
              <w:tabs>
                <w:tab w:val="clear" w:pos="765"/>
                <w:tab w:val="decimal" w:pos="911"/>
              </w:tabs>
              <w:spacing w:line="240" w:lineRule="auto"/>
              <w:ind w:right="-320"/>
              <w:rPr>
                <w:sz w:val="16"/>
                <w:szCs w:val="16"/>
                <w:lang w:val="en-US" w:bidi="th-TH"/>
              </w:rPr>
            </w:pPr>
            <w:r w:rsidRPr="00A467EA">
              <w:rPr>
                <w:sz w:val="16"/>
                <w:szCs w:val="16"/>
                <w:lang w:val="en-US" w:bidi="th-TH"/>
              </w:rPr>
              <w:t>46,703</w:t>
            </w:r>
          </w:p>
        </w:tc>
        <w:tc>
          <w:tcPr>
            <w:tcW w:w="180" w:type="dxa"/>
            <w:vAlign w:val="bottom"/>
          </w:tcPr>
          <w:p w14:paraId="7DB2ABFD"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4A7D0178" w14:textId="3D4194AF" w:rsidR="005F1237" w:rsidRPr="00A11B67" w:rsidRDefault="009B526A" w:rsidP="00045A31">
            <w:pPr>
              <w:pStyle w:val="acctfourfigures"/>
              <w:tabs>
                <w:tab w:val="clear" w:pos="765"/>
                <w:tab w:val="decimal" w:pos="912"/>
              </w:tabs>
              <w:spacing w:line="240" w:lineRule="auto"/>
              <w:ind w:right="-320"/>
              <w:rPr>
                <w:rFonts w:cstheme="minorBidi"/>
                <w:sz w:val="16"/>
                <w:szCs w:val="16"/>
                <w:cs/>
                <w:lang w:val="en-US" w:bidi="th-TH"/>
              </w:rPr>
            </w:pPr>
            <w:r>
              <w:rPr>
                <w:sz w:val="16"/>
                <w:szCs w:val="16"/>
                <w:lang w:val="en-US" w:bidi="th-TH"/>
              </w:rPr>
              <w:t>(</w:t>
            </w:r>
            <w:r w:rsidR="005F1237" w:rsidRPr="00A467EA">
              <w:rPr>
                <w:sz w:val="16"/>
                <w:szCs w:val="16"/>
                <w:lang w:val="en-US" w:bidi="th-TH"/>
              </w:rPr>
              <w:t>24,983</w:t>
            </w:r>
            <w:r>
              <w:rPr>
                <w:sz w:val="16"/>
                <w:szCs w:val="16"/>
                <w:lang w:val="en-US" w:bidi="th-TH"/>
              </w:rPr>
              <w:t>)</w:t>
            </w:r>
          </w:p>
        </w:tc>
        <w:tc>
          <w:tcPr>
            <w:tcW w:w="180" w:type="dxa"/>
            <w:vAlign w:val="bottom"/>
          </w:tcPr>
          <w:p w14:paraId="38AE3C79" w14:textId="77777777" w:rsidR="005F1237" w:rsidRPr="00A467EA" w:rsidRDefault="005F1237" w:rsidP="000F2D10">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0F52CCAB" w14:textId="77777777" w:rsidR="005F1237" w:rsidRPr="00A467EA" w:rsidRDefault="005F1237" w:rsidP="00045A31">
            <w:pPr>
              <w:pStyle w:val="acctfourfigures"/>
              <w:tabs>
                <w:tab w:val="clear" w:pos="765"/>
                <w:tab w:val="decimal" w:pos="914"/>
              </w:tabs>
              <w:spacing w:line="240" w:lineRule="auto"/>
              <w:ind w:right="-320"/>
              <w:rPr>
                <w:sz w:val="16"/>
                <w:szCs w:val="16"/>
                <w:lang w:val="en-US" w:bidi="th-TH"/>
              </w:rPr>
            </w:pPr>
            <w:r w:rsidRPr="00A467EA">
              <w:rPr>
                <w:sz w:val="16"/>
                <w:szCs w:val="16"/>
                <w:lang w:val="en-US" w:bidi="th-TH"/>
              </w:rPr>
              <w:t>39,920</w:t>
            </w:r>
          </w:p>
        </w:tc>
      </w:tr>
    </w:tbl>
    <w:p w14:paraId="2EE48D91" w14:textId="6A8D89EF" w:rsidR="005F1237" w:rsidRPr="00A467EA" w:rsidRDefault="0044098A" w:rsidP="006E4550">
      <w:pPr>
        <w:spacing w:before="240" w:after="240"/>
        <w:ind w:left="547" w:right="14"/>
        <w:jc w:val="both"/>
        <w:rPr>
          <w:rFonts w:cs="Times New Roman"/>
          <w:sz w:val="24"/>
          <w:szCs w:val="24"/>
          <w:lang w:val="en-US"/>
        </w:rPr>
      </w:pPr>
      <w:r w:rsidRPr="00A467EA">
        <w:rPr>
          <w:rFonts w:cs="Times New Roman"/>
          <w:spacing w:val="-6"/>
          <w:sz w:val="24"/>
          <w:szCs w:val="24"/>
          <w:lang w:val="en-US"/>
        </w:rPr>
        <w:t xml:space="preserve">Movements in the present value of the provisions for </w:t>
      </w:r>
      <w:r w:rsidR="00FD2286" w:rsidRPr="00A467EA">
        <w:rPr>
          <w:rFonts w:cs="Times New Roman"/>
          <w:spacing w:val="-6"/>
          <w:sz w:val="24"/>
          <w:szCs w:val="24"/>
          <w:lang w:val="en-US"/>
        </w:rPr>
        <w:t>post-</w:t>
      </w:r>
      <w:r w:rsidRPr="00A467EA">
        <w:rPr>
          <w:rFonts w:cs="Times New Roman"/>
          <w:spacing w:val="-6"/>
          <w:sz w:val="24"/>
          <w:szCs w:val="24"/>
          <w:lang w:val="en-US"/>
        </w:rPr>
        <w:t>employment benefits for the years ended February 28, 2025 and February 29, 2024</w:t>
      </w:r>
      <w:r w:rsidR="00EE6A28">
        <w:rPr>
          <w:rFonts w:cs="Times New Roman"/>
          <w:spacing w:val="-6"/>
          <w:sz w:val="24"/>
          <w:szCs w:val="24"/>
          <w:lang w:val="en-US"/>
        </w:rPr>
        <w:t>,</w:t>
      </w:r>
      <w:r w:rsidRPr="00A467EA">
        <w:rPr>
          <w:rFonts w:cs="Times New Roman"/>
          <w:spacing w:val="-6"/>
          <w:sz w:val="24"/>
          <w:szCs w:val="24"/>
          <w:lang w:val="en-US"/>
        </w:rPr>
        <w:t xml:space="preserve"> are as follows:</w:t>
      </w:r>
    </w:p>
    <w:tbl>
      <w:tblPr>
        <w:tblW w:w="8831" w:type="dxa"/>
        <w:tblInd w:w="529" w:type="dxa"/>
        <w:tblLayout w:type="fixed"/>
        <w:tblCellMar>
          <w:left w:w="79" w:type="dxa"/>
          <w:right w:w="79" w:type="dxa"/>
        </w:tblCellMar>
        <w:tblLook w:val="0000" w:firstRow="0" w:lastRow="0" w:firstColumn="0" w:lastColumn="0" w:noHBand="0" w:noVBand="0"/>
      </w:tblPr>
      <w:tblGrid>
        <w:gridCol w:w="3611"/>
        <w:gridCol w:w="1169"/>
        <w:gridCol w:w="181"/>
        <w:gridCol w:w="1170"/>
        <w:gridCol w:w="180"/>
        <w:gridCol w:w="1170"/>
        <w:gridCol w:w="182"/>
        <w:gridCol w:w="1168"/>
      </w:tblGrid>
      <w:tr w:rsidR="005F1237" w:rsidRPr="00A467EA" w14:paraId="3886D4C1" w14:textId="77777777" w:rsidTr="006E4550">
        <w:trPr>
          <w:cantSplit/>
          <w:tblHeader/>
        </w:trPr>
        <w:tc>
          <w:tcPr>
            <w:tcW w:w="3611" w:type="dxa"/>
          </w:tcPr>
          <w:p w14:paraId="1117B59E" w14:textId="77777777" w:rsidR="005F1237" w:rsidRPr="00A467EA" w:rsidRDefault="005F1237" w:rsidP="000F2D10">
            <w:pPr>
              <w:ind w:right="9"/>
              <w:rPr>
                <w:rFonts w:cs="Times New Roman"/>
                <w:b/>
                <w:bCs/>
                <w:sz w:val="20"/>
                <w:szCs w:val="20"/>
                <w:lang w:val="fr-FR"/>
              </w:rPr>
            </w:pPr>
          </w:p>
        </w:tc>
        <w:tc>
          <w:tcPr>
            <w:tcW w:w="2520" w:type="dxa"/>
            <w:gridSpan w:val="3"/>
          </w:tcPr>
          <w:p w14:paraId="559F1BE1" w14:textId="77777777" w:rsidR="005F1237" w:rsidRPr="00A467EA" w:rsidRDefault="005F1237" w:rsidP="000F2D10">
            <w:pPr>
              <w:jc w:val="center"/>
              <w:rPr>
                <w:rFonts w:cs="Times New Roman"/>
                <w:b/>
                <w:bCs/>
                <w:color w:val="000000"/>
                <w:sz w:val="16"/>
                <w:szCs w:val="16"/>
              </w:rPr>
            </w:pPr>
            <w:r w:rsidRPr="00A467EA">
              <w:rPr>
                <w:rFonts w:cs="Times New Roman"/>
                <w:b/>
                <w:bCs/>
                <w:color w:val="000000"/>
                <w:sz w:val="16"/>
                <w:szCs w:val="16"/>
              </w:rPr>
              <w:t>CONSOLIDATED</w:t>
            </w:r>
          </w:p>
        </w:tc>
        <w:tc>
          <w:tcPr>
            <w:tcW w:w="180" w:type="dxa"/>
            <w:vAlign w:val="bottom"/>
          </w:tcPr>
          <w:p w14:paraId="53FD6A64" w14:textId="77777777" w:rsidR="005F1237" w:rsidRPr="00A467EA" w:rsidRDefault="005F1237" w:rsidP="000F2D10">
            <w:pPr>
              <w:pStyle w:val="acctmergecolhdg"/>
              <w:spacing w:line="240" w:lineRule="auto"/>
              <w:ind w:left="-109" w:right="9"/>
              <w:rPr>
                <w:sz w:val="16"/>
                <w:szCs w:val="16"/>
                <w:lang w:val="en-US" w:bidi="th-TH"/>
              </w:rPr>
            </w:pPr>
          </w:p>
        </w:tc>
        <w:tc>
          <w:tcPr>
            <w:tcW w:w="2520" w:type="dxa"/>
            <w:gridSpan w:val="3"/>
          </w:tcPr>
          <w:p w14:paraId="3BE76E7F" w14:textId="77777777" w:rsidR="005F1237" w:rsidRPr="00A467EA" w:rsidRDefault="005F1237" w:rsidP="000F2D10">
            <w:pPr>
              <w:jc w:val="center"/>
              <w:rPr>
                <w:rFonts w:cs="Times New Roman"/>
                <w:b/>
                <w:bCs/>
                <w:color w:val="000000"/>
                <w:sz w:val="16"/>
                <w:szCs w:val="16"/>
              </w:rPr>
            </w:pPr>
            <w:r w:rsidRPr="00A467EA">
              <w:rPr>
                <w:rFonts w:cs="Times New Roman"/>
                <w:b/>
                <w:bCs/>
                <w:color w:val="000000"/>
                <w:sz w:val="16"/>
                <w:szCs w:val="16"/>
              </w:rPr>
              <w:t>SEPARATE</w:t>
            </w:r>
          </w:p>
        </w:tc>
      </w:tr>
      <w:tr w:rsidR="005F1237" w:rsidRPr="00A467EA" w14:paraId="558C4279" w14:textId="77777777" w:rsidTr="006E4550">
        <w:trPr>
          <w:cantSplit/>
          <w:tblHeader/>
        </w:trPr>
        <w:tc>
          <w:tcPr>
            <w:tcW w:w="3611" w:type="dxa"/>
          </w:tcPr>
          <w:p w14:paraId="279CC90E" w14:textId="77777777" w:rsidR="005F1237" w:rsidRPr="00A467EA" w:rsidRDefault="005F1237" w:rsidP="000F2D10">
            <w:pPr>
              <w:ind w:right="9"/>
              <w:rPr>
                <w:rFonts w:cs="Times New Roman"/>
                <w:b/>
                <w:bCs/>
                <w:sz w:val="20"/>
                <w:szCs w:val="20"/>
                <w:lang w:val="fr-FR"/>
              </w:rPr>
            </w:pPr>
          </w:p>
        </w:tc>
        <w:tc>
          <w:tcPr>
            <w:tcW w:w="2520" w:type="dxa"/>
            <w:gridSpan w:val="3"/>
          </w:tcPr>
          <w:p w14:paraId="44D9E8DD" w14:textId="77777777" w:rsidR="005F1237" w:rsidRPr="00A467EA" w:rsidRDefault="005F1237" w:rsidP="000F2D10">
            <w:pPr>
              <w:jc w:val="center"/>
              <w:rPr>
                <w:rFonts w:cs="Times New Roman"/>
                <w:sz w:val="16"/>
                <w:szCs w:val="16"/>
              </w:rPr>
            </w:pPr>
            <w:r w:rsidRPr="00A467EA">
              <w:rPr>
                <w:rFonts w:cs="Times New Roman"/>
                <w:b/>
                <w:bCs/>
                <w:color w:val="000000"/>
                <w:sz w:val="16"/>
                <w:szCs w:val="16"/>
              </w:rPr>
              <w:t>FINANCIAL STATEMENTS</w:t>
            </w:r>
          </w:p>
        </w:tc>
        <w:tc>
          <w:tcPr>
            <w:tcW w:w="180" w:type="dxa"/>
            <w:vAlign w:val="bottom"/>
          </w:tcPr>
          <w:p w14:paraId="76C74AC3" w14:textId="77777777" w:rsidR="005F1237" w:rsidRPr="00A467EA" w:rsidRDefault="005F1237" w:rsidP="000F2D10">
            <w:pPr>
              <w:pStyle w:val="acctmergecolhdg"/>
              <w:spacing w:line="240" w:lineRule="auto"/>
              <w:ind w:left="-109" w:right="9"/>
              <w:rPr>
                <w:sz w:val="16"/>
                <w:szCs w:val="16"/>
                <w:lang w:val="en-US" w:bidi="th-TH"/>
              </w:rPr>
            </w:pPr>
          </w:p>
        </w:tc>
        <w:tc>
          <w:tcPr>
            <w:tcW w:w="2520" w:type="dxa"/>
            <w:gridSpan w:val="3"/>
          </w:tcPr>
          <w:p w14:paraId="568C0AEE" w14:textId="77777777" w:rsidR="005F1237" w:rsidRPr="00A467EA" w:rsidRDefault="005F1237" w:rsidP="000F2D10">
            <w:pPr>
              <w:jc w:val="center"/>
              <w:rPr>
                <w:rFonts w:cs="Times New Roman"/>
                <w:sz w:val="16"/>
                <w:szCs w:val="16"/>
              </w:rPr>
            </w:pPr>
            <w:r w:rsidRPr="00A467EA">
              <w:rPr>
                <w:rFonts w:cs="Times New Roman"/>
                <w:b/>
                <w:bCs/>
                <w:color w:val="000000"/>
                <w:sz w:val="16"/>
                <w:szCs w:val="16"/>
              </w:rPr>
              <w:t>FINANCIAL STATEMENTS</w:t>
            </w:r>
          </w:p>
        </w:tc>
      </w:tr>
      <w:tr w:rsidR="006E4550" w:rsidRPr="00A467EA" w14:paraId="562D91FF" w14:textId="77777777" w:rsidTr="00045A31">
        <w:trPr>
          <w:cantSplit/>
          <w:tblHeader/>
        </w:trPr>
        <w:tc>
          <w:tcPr>
            <w:tcW w:w="3611" w:type="dxa"/>
            <w:vAlign w:val="bottom"/>
          </w:tcPr>
          <w:p w14:paraId="00DEF906" w14:textId="77777777" w:rsidR="005F1237" w:rsidRPr="00A467EA" w:rsidRDefault="005F1237" w:rsidP="000F2D10">
            <w:pPr>
              <w:pStyle w:val="acctfourfigures"/>
              <w:tabs>
                <w:tab w:val="clear" w:pos="765"/>
              </w:tabs>
              <w:spacing w:line="240" w:lineRule="auto"/>
              <w:ind w:right="9"/>
              <w:rPr>
                <w:sz w:val="20"/>
                <w:szCs w:val="20"/>
              </w:rPr>
            </w:pPr>
          </w:p>
        </w:tc>
        <w:tc>
          <w:tcPr>
            <w:tcW w:w="1169" w:type="dxa"/>
            <w:vAlign w:val="bottom"/>
          </w:tcPr>
          <w:p w14:paraId="317C79BC" w14:textId="77777777" w:rsidR="006E4550" w:rsidRPr="00A467EA" w:rsidRDefault="005F1237" w:rsidP="006E4550">
            <w:pPr>
              <w:pStyle w:val="acctmergecolhdg"/>
              <w:spacing w:line="240" w:lineRule="auto"/>
              <w:ind w:left="-164" w:right="-40" w:firstLine="90"/>
              <w:rPr>
                <w:rFonts w:cstheme="minorBidi"/>
                <w:sz w:val="18"/>
                <w:szCs w:val="18"/>
              </w:rPr>
            </w:pPr>
            <w:r w:rsidRPr="00A467EA">
              <w:rPr>
                <w:rFonts w:cstheme="minorBidi"/>
                <w:sz w:val="18"/>
                <w:szCs w:val="18"/>
              </w:rPr>
              <w:t>As at</w:t>
            </w:r>
          </w:p>
          <w:p w14:paraId="0503FF39" w14:textId="44D16E2C" w:rsidR="005F1237" w:rsidRPr="00A467EA" w:rsidRDefault="005F1237" w:rsidP="006E4550">
            <w:pPr>
              <w:pStyle w:val="acctmergecolhdg"/>
              <w:spacing w:line="240" w:lineRule="auto"/>
              <w:ind w:left="-164" w:right="-40" w:firstLine="90"/>
              <w:rPr>
                <w:rFonts w:cstheme="minorBidi"/>
                <w:sz w:val="18"/>
                <w:szCs w:val="18"/>
              </w:rPr>
            </w:pPr>
            <w:r w:rsidRPr="00A467EA">
              <w:rPr>
                <w:rFonts w:cstheme="minorBidi"/>
                <w:sz w:val="18"/>
                <w:szCs w:val="18"/>
              </w:rPr>
              <w:t>February 28, 2025</w:t>
            </w:r>
          </w:p>
        </w:tc>
        <w:tc>
          <w:tcPr>
            <w:tcW w:w="181" w:type="dxa"/>
          </w:tcPr>
          <w:p w14:paraId="0562EF59" w14:textId="77777777" w:rsidR="005F1237" w:rsidRPr="00A467EA" w:rsidRDefault="005F1237" w:rsidP="000F2D10">
            <w:pPr>
              <w:ind w:left="-128" w:right="9"/>
              <w:jc w:val="center"/>
              <w:rPr>
                <w:rFonts w:cs="Times New Roman"/>
                <w:sz w:val="18"/>
                <w:szCs w:val="18"/>
              </w:rPr>
            </w:pPr>
          </w:p>
        </w:tc>
        <w:tc>
          <w:tcPr>
            <w:tcW w:w="1170" w:type="dxa"/>
            <w:vAlign w:val="bottom"/>
          </w:tcPr>
          <w:p w14:paraId="45A97DFC" w14:textId="77777777" w:rsidR="006E4550" w:rsidRPr="00A467EA" w:rsidRDefault="005F1237" w:rsidP="000F2D10">
            <w:pPr>
              <w:pStyle w:val="acctmergecolhdg"/>
              <w:spacing w:line="240" w:lineRule="auto"/>
              <w:ind w:right="9"/>
              <w:rPr>
                <w:sz w:val="18"/>
                <w:szCs w:val="18"/>
              </w:rPr>
            </w:pPr>
            <w:r w:rsidRPr="00A467EA">
              <w:rPr>
                <w:sz w:val="18"/>
                <w:szCs w:val="18"/>
              </w:rPr>
              <w:t>As a</w:t>
            </w:r>
            <w:r w:rsidR="006E4550" w:rsidRPr="00A467EA">
              <w:rPr>
                <w:sz w:val="18"/>
                <w:szCs w:val="18"/>
              </w:rPr>
              <w:t>t</w:t>
            </w:r>
          </w:p>
          <w:p w14:paraId="3F84ECCD" w14:textId="70B40826" w:rsidR="005F1237" w:rsidRPr="00A467EA" w:rsidRDefault="005F1237" w:rsidP="000F2D10">
            <w:pPr>
              <w:pStyle w:val="acctmergecolhdg"/>
              <w:spacing w:line="240" w:lineRule="auto"/>
              <w:ind w:right="9"/>
              <w:rPr>
                <w:rFonts w:cstheme="minorBidi"/>
                <w:sz w:val="18"/>
                <w:szCs w:val="18"/>
              </w:rPr>
            </w:pPr>
            <w:r w:rsidRPr="00A467EA">
              <w:rPr>
                <w:sz w:val="18"/>
                <w:szCs w:val="18"/>
              </w:rPr>
              <w:t>February 29, 2024</w:t>
            </w:r>
          </w:p>
        </w:tc>
        <w:tc>
          <w:tcPr>
            <w:tcW w:w="180" w:type="dxa"/>
          </w:tcPr>
          <w:p w14:paraId="697D4944" w14:textId="77777777" w:rsidR="005F1237" w:rsidRPr="00A467EA" w:rsidRDefault="005F1237" w:rsidP="000F2D10">
            <w:pPr>
              <w:ind w:left="-128" w:right="9"/>
              <w:jc w:val="center"/>
              <w:rPr>
                <w:rFonts w:cs="Times New Roman"/>
                <w:sz w:val="18"/>
                <w:szCs w:val="18"/>
              </w:rPr>
            </w:pPr>
          </w:p>
        </w:tc>
        <w:tc>
          <w:tcPr>
            <w:tcW w:w="1170" w:type="dxa"/>
            <w:vAlign w:val="bottom"/>
          </w:tcPr>
          <w:p w14:paraId="59101937" w14:textId="77777777" w:rsidR="006E4550" w:rsidRPr="00A467EA" w:rsidRDefault="005F1237" w:rsidP="000F2D10">
            <w:pPr>
              <w:pStyle w:val="acctmergecolhdg"/>
              <w:spacing w:line="240" w:lineRule="auto"/>
              <w:ind w:right="9"/>
              <w:rPr>
                <w:sz w:val="18"/>
                <w:szCs w:val="18"/>
              </w:rPr>
            </w:pPr>
            <w:r w:rsidRPr="00A467EA">
              <w:rPr>
                <w:sz w:val="18"/>
                <w:szCs w:val="18"/>
              </w:rPr>
              <w:t>As a</w:t>
            </w:r>
            <w:r w:rsidR="006E4550" w:rsidRPr="00A467EA">
              <w:rPr>
                <w:sz w:val="18"/>
                <w:szCs w:val="18"/>
              </w:rPr>
              <w:t>t</w:t>
            </w:r>
          </w:p>
          <w:p w14:paraId="0670A773" w14:textId="02538488" w:rsidR="005F1237" w:rsidRPr="00A467EA" w:rsidRDefault="005F1237" w:rsidP="000F2D10">
            <w:pPr>
              <w:pStyle w:val="acctmergecolhdg"/>
              <w:spacing w:line="240" w:lineRule="auto"/>
              <w:ind w:right="9"/>
              <w:rPr>
                <w:rFonts w:cstheme="minorBidi"/>
                <w:sz w:val="18"/>
                <w:szCs w:val="18"/>
              </w:rPr>
            </w:pPr>
            <w:r w:rsidRPr="00A467EA">
              <w:rPr>
                <w:sz w:val="18"/>
                <w:szCs w:val="18"/>
              </w:rPr>
              <w:t>February 28, 2025</w:t>
            </w:r>
          </w:p>
        </w:tc>
        <w:tc>
          <w:tcPr>
            <w:tcW w:w="182" w:type="dxa"/>
          </w:tcPr>
          <w:p w14:paraId="2AD48FEA" w14:textId="77777777" w:rsidR="005F1237" w:rsidRPr="00A467EA" w:rsidRDefault="005F1237" w:rsidP="000F2D10">
            <w:pPr>
              <w:ind w:left="-128" w:right="9"/>
              <w:jc w:val="center"/>
              <w:rPr>
                <w:rFonts w:cs="Times New Roman"/>
                <w:sz w:val="18"/>
                <w:szCs w:val="18"/>
              </w:rPr>
            </w:pPr>
          </w:p>
        </w:tc>
        <w:tc>
          <w:tcPr>
            <w:tcW w:w="1168" w:type="dxa"/>
            <w:vAlign w:val="bottom"/>
          </w:tcPr>
          <w:p w14:paraId="5722BC83" w14:textId="77777777" w:rsidR="006E4550" w:rsidRPr="00A467EA" w:rsidRDefault="005F1237" w:rsidP="000F2D10">
            <w:pPr>
              <w:pStyle w:val="acctmergecolhdg"/>
              <w:spacing w:line="240" w:lineRule="auto"/>
              <w:ind w:right="9"/>
              <w:rPr>
                <w:sz w:val="18"/>
                <w:szCs w:val="18"/>
              </w:rPr>
            </w:pPr>
            <w:r w:rsidRPr="00A467EA">
              <w:rPr>
                <w:sz w:val="18"/>
                <w:szCs w:val="18"/>
              </w:rPr>
              <w:t>As at</w:t>
            </w:r>
          </w:p>
          <w:p w14:paraId="37A1D322" w14:textId="0C8EA37D" w:rsidR="005F1237" w:rsidRPr="00A467EA" w:rsidRDefault="005F1237" w:rsidP="000F2D10">
            <w:pPr>
              <w:pStyle w:val="acctmergecolhdg"/>
              <w:spacing w:line="240" w:lineRule="auto"/>
              <w:ind w:right="9"/>
              <w:rPr>
                <w:rFonts w:cstheme="minorBidi"/>
                <w:sz w:val="18"/>
                <w:szCs w:val="18"/>
              </w:rPr>
            </w:pPr>
            <w:r w:rsidRPr="00A467EA">
              <w:rPr>
                <w:sz w:val="18"/>
                <w:szCs w:val="18"/>
              </w:rPr>
              <w:t>February 29, 2024</w:t>
            </w:r>
          </w:p>
        </w:tc>
      </w:tr>
      <w:tr w:rsidR="00D51BE2" w:rsidRPr="00A467EA" w14:paraId="31D15948" w14:textId="77777777" w:rsidTr="00045A31">
        <w:trPr>
          <w:cantSplit/>
          <w:tblHeader/>
        </w:trPr>
        <w:tc>
          <w:tcPr>
            <w:tcW w:w="3611" w:type="dxa"/>
            <w:vAlign w:val="bottom"/>
          </w:tcPr>
          <w:p w14:paraId="2D46CAE4" w14:textId="77777777" w:rsidR="00D51BE2" w:rsidRPr="00A467EA" w:rsidRDefault="00D51BE2" w:rsidP="00D51BE2">
            <w:pPr>
              <w:pStyle w:val="acctfourfigures"/>
              <w:tabs>
                <w:tab w:val="clear" w:pos="765"/>
              </w:tabs>
              <w:spacing w:line="240" w:lineRule="auto"/>
              <w:ind w:right="9"/>
              <w:rPr>
                <w:sz w:val="20"/>
                <w:szCs w:val="20"/>
              </w:rPr>
            </w:pPr>
          </w:p>
        </w:tc>
        <w:tc>
          <w:tcPr>
            <w:tcW w:w="1169" w:type="dxa"/>
          </w:tcPr>
          <w:p w14:paraId="77846E17" w14:textId="659519BE" w:rsidR="00D51BE2" w:rsidRPr="00A467EA" w:rsidRDefault="00D51BE2" w:rsidP="00D51BE2">
            <w:pPr>
              <w:pStyle w:val="acctmergecolhdg"/>
              <w:spacing w:line="240" w:lineRule="auto"/>
              <w:ind w:right="9"/>
              <w:rPr>
                <w:sz w:val="18"/>
                <w:szCs w:val="18"/>
                <w:lang w:val="en-US" w:bidi="th-TH"/>
              </w:rPr>
            </w:pPr>
            <w:r w:rsidRPr="00A467EA">
              <w:rPr>
                <w:sz w:val="18"/>
                <w:szCs w:val="18"/>
                <w:lang w:val="en-US"/>
              </w:rPr>
              <w:t>Baht ’000</w:t>
            </w:r>
          </w:p>
        </w:tc>
        <w:tc>
          <w:tcPr>
            <w:tcW w:w="181" w:type="dxa"/>
          </w:tcPr>
          <w:p w14:paraId="2E805348" w14:textId="77777777" w:rsidR="00D51BE2" w:rsidRPr="00A467EA" w:rsidRDefault="00D51BE2" w:rsidP="00D51BE2">
            <w:pPr>
              <w:ind w:left="-128" w:right="9"/>
              <w:jc w:val="center"/>
              <w:rPr>
                <w:rFonts w:cs="Times New Roman"/>
                <w:sz w:val="18"/>
                <w:szCs w:val="18"/>
              </w:rPr>
            </w:pPr>
          </w:p>
        </w:tc>
        <w:tc>
          <w:tcPr>
            <w:tcW w:w="1170" w:type="dxa"/>
          </w:tcPr>
          <w:p w14:paraId="1D6E9F13" w14:textId="1D689B55" w:rsidR="00D51BE2" w:rsidRPr="00A467EA" w:rsidRDefault="00D51BE2" w:rsidP="00D51BE2">
            <w:pPr>
              <w:pStyle w:val="acctmergecolhdg"/>
              <w:spacing w:line="240" w:lineRule="auto"/>
              <w:ind w:right="9"/>
              <w:rPr>
                <w:sz w:val="18"/>
                <w:szCs w:val="18"/>
                <w:lang w:val="en-US" w:bidi="th-TH"/>
              </w:rPr>
            </w:pPr>
            <w:r w:rsidRPr="00A467EA">
              <w:rPr>
                <w:sz w:val="18"/>
                <w:szCs w:val="18"/>
                <w:lang w:val="en-US"/>
              </w:rPr>
              <w:t>Baht ’000</w:t>
            </w:r>
          </w:p>
        </w:tc>
        <w:tc>
          <w:tcPr>
            <w:tcW w:w="180" w:type="dxa"/>
          </w:tcPr>
          <w:p w14:paraId="37D96EB3" w14:textId="77777777" w:rsidR="00D51BE2" w:rsidRPr="00A467EA" w:rsidRDefault="00D51BE2" w:rsidP="00D51BE2">
            <w:pPr>
              <w:ind w:left="-128" w:right="9"/>
              <w:jc w:val="center"/>
              <w:rPr>
                <w:rFonts w:cs="Times New Roman"/>
                <w:sz w:val="18"/>
                <w:szCs w:val="18"/>
              </w:rPr>
            </w:pPr>
          </w:p>
        </w:tc>
        <w:tc>
          <w:tcPr>
            <w:tcW w:w="1170" w:type="dxa"/>
          </w:tcPr>
          <w:p w14:paraId="4C666355" w14:textId="31520EAE" w:rsidR="00D51BE2" w:rsidRPr="00A467EA" w:rsidRDefault="00D51BE2" w:rsidP="00D51BE2">
            <w:pPr>
              <w:pStyle w:val="acctmergecolhdg"/>
              <w:spacing w:line="240" w:lineRule="auto"/>
              <w:ind w:right="9"/>
              <w:rPr>
                <w:sz w:val="18"/>
                <w:szCs w:val="18"/>
                <w:lang w:val="en-US" w:bidi="th-TH"/>
              </w:rPr>
            </w:pPr>
            <w:r w:rsidRPr="00A467EA">
              <w:rPr>
                <w:sz w:val="18"/>
                <w:szCs w:val="18"/>
                <w:lang w:val="en-US"/>
              </w:rPr>
              <w:t>Baht ’000</w:t>
            </w:r>
          </w:p>
        </w:tc>
        <w:tc>
          <w:tcPr>
            <w:tcW w:w="182" w:type="dxa"/>
          </w:tcPr>
          <w:p w14:paraId="0EFD8541" w14:textId="77777777" w:rsidR="00D51BE2" w:rsidRPr="00A467EA" w:rsidRDefault="00D51BE2" w:rsidP="00D51BE2">
            <w:pPr>
              <w:ind w:left="-128" w:right="9"/>
              <w:jc w:val="center"/>
              <w:rPr>
                <w:rFonts w:cs="Times New Roman"/>
                <w:sz w:val="18"/>
                <w:szCs w:val="18"/>
              </w:rPr>
            </w:pPr>
          </w:p>
        </w:tc>
        <w:tc>
          <w:tcPr>
            <w:tcW w:w="1168" w:type="dxa"/>
          </w:tcPr>
          <w:p w14:paraId="73BCECB2" w14:textId="7C15FE91" w:rsidR="00D51BE2" w:rsidRPr="00A467EA" w:rsidRDefault="00D51BE2" w:rsidP="00D51BE2">
            <w:pPr>
              <w:pStyle w:val="acctmergecolhdg"/>
              <w:spacing w:line="240" w:lineRule="auto"/>
              <w:ind w:right="9"/>
              <w:rPr>
                <w:sz w:val="18"/>
                <w:szCs w:val="18"/>
                <w:lang w:val="en-US" w:bidi="th-TH"/>
              </w:rPr>
            </w:pPr>
            <w:r w:rsidRPr="00A467EA">
              <w:rPr>
                <w:sz w:val="18"/>
                <w:szCs w:val="18"/>
                <w:lang w:val="en-US"/>
              </w:rPr>
              <w:t>Baht ’000</w:t>
            </w:r>
          </w:p>
        </w:tc>
      </w:tr>
      <w:tr w:rsidR="005F1237" w:rsidRPr="00A467EA" w14:paraId="0070F7A8" w14:textId="77777777" w:rsidTr="006E4550">
        <w:trPr>
          <w:cantSplit/>
        </w:trPr>
        <w:tc>
          <w:tcPr>
            <w:tcW w:w="3611" w:type="dxa"/>
            <w:vAlign w:val="bottom"/>
          </w:tcPr>
          <w:p w14:paraId="475AF94B" w14:textId="77777777" w:rsidR="005F1237" w:rsidRPr="00A467EA" w:rsidRDefault="005F1237" w:rsidP="000F2D10">
            <w:pPr>
              <w:ind w:right="9"/>
              <w:rPr>
                <w:rFonts w:cs="Times New Roman"/>
                <w:b/>
                <w:bCs/>
                <w:sz w:val="20"/>
                <w:szCs w:val="20"/>
              </w:rPr>
            </w:pPr>
          </w:p>
        </w:tc>
        <w:tc>
          <w:tcPr>
            <w:tcW w:w="5220" w:type="dxa"/>
            <w:gridSpan w:val="7"/>
            <w:vAlign w:val="bottom"/>
          </w:tcPr>
          <w:p w14:paraId="081A9FCC" w14:textId="77777777" w:rsidR="005F1237" w:rsidRPr="00A467EA" w:rsidRDefault="005F1237" w:rsidP="000F2D10">
            <w:pPr>
              <w:pStyle w:val="acctfourfigures"/>
              <w:spacing w:line="240" w:lineRule="auto"/>
              <w:ind w:right="9"/>
              <w:jc w:val="center"/>
              <w:rPr>
                <w:i/>
                <w:iCs/>
                <w:sz w:val="20"/>
                <w:szCs w:val="20"/>
              </w:rPr>
            </w:pPr>
          </w:p>
        </w:tc>
      </w:tr>
      <w:tr w:rsidR="006E4550" w:rsidRPr="00A467EA" w14:paraId="5F91B5DF" w14:textId="77777777" w:rsidTr="00045A31">
        <w:trPr>
          <w:cantSplit/>
        </w:trPr>
        <w:tc>
          <w:tcPr>
            <w:tcW w:w="3611" w:type="dxa"/>
            <w:vAlign w:val="bottom"/>
          </w:tcPr>
          <w:p w14:paraId="08D99165" w14:textId="7E08FC32" w:rsidR="005F1237" w:rsidRPr="00A467EA" w:rsidRDefault="006E4550" w:rsidP="000F2D10">
            <w:pPr>
              <w:pStyle w:val="BodyText"/>
              <w:ind w:right="9" w:firstLine="11"/>
              <w:rPr>
                <w:rFonts w:cs="Times New Roman"/>
                <w:sz w:val="18"/>
                <w:szCs w:val="18"/>
                <w:lang w:val="en-US"/>
              </w:rPr>
            </w:pPr>
            <w:r w:rsidRPr="00A467EA">
              <w:rPr>
                <w:rFonts w:cs="Times New Roman"/>
                <w:sz w:val="18"/>
                <w:szCs w:val="18"/>
                <w:lang w:val="en-US"/>
              </w:rPr>
              <w:t>Beginning balance</w:t>
            </w:r>
          </w:p>
        </w:tc>
        <w:tc>
          <w:tcPr>
            <w:tcW w:w="1169" w:type="dxa"/>
          </w:tcPr>
          <w:p w14:paraId="1DAB8D5C" w14:textId="77777777" w:rsidR="005F1237" w:rsidRPr="00A467EA" w:rsidRDefault="005F1237" w:rsidP="00045A31">
            <w:pPr>
              <w:pStyle w:val="acctfourfigures"/>
              <w:tabs>
                <w:tab w:val="clear" w:pos="765"/>
                <w:tab w:val="decimal" w:pos="910"/>
              </w:tabs>
              <w:spacing w:line="240" w:lineRule="auto"/>
              <w:ind w:right="-260"/>
              <w:rPr>
                <w:sz w:val="18"/>
                <w:szCs w:val="18"/>
                <w:cs/>
                <w:lang w:val="en-US" w:bidi="th-TH"/>
              </w:rPr>
            </w:pPr>
            <w:r w:rsidRPr="00A467EA">
              <w:rPr>
                <w:sz w:val="18"/>
                <w:szCs w:val="18"/>
                <w:lang w:val="en-US" w:bidi="th-TH"/>
              </w:rPr>
              <w:t>483,535</w:t>
            </w:r>
          </w:p>
        </w:tc>
        <w:tc>
          <w:tcPr>
            <w:tcW w:w="181" w:type="dxa"/>
          </w:tcPr>
          <w:p w14:paraId="595AD434"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0C8BC5EB"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444,377</w:t>
            </w:r>
          </w:p>
        </w:tc>
        <w:tc>
          <w:tcPr>
            <w:tcW w:w="180" w:type="dxa"/>
          </w:tcPr>
          <w:p w14:paraId="69347D45"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1DB6A30D"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440,701</w:t>
            </w:r>
          </w:p>
        </w:tc>
        <w:tc>
          <w:tcPr>
            <w:tcW w:w="182" w:type="dxa"/>
          </w:tcPr>
          <w:p w14:paraId="0299DB2E"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637A22B0"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405,630</w:t>
            </w:r>
          </w:p>
        </w:tc>
      </w:tr>
      <w:tr w:rsidR="006E4550" w:rsidRPr="00A467EA" w14:paraId="2FD13C4B" w14:textId="77777777" w:rsidTr="00045A31">
        <w:trPr>
          <w:cantSplit/>
        </w:trPr>
        <w:tc>
          <w:tcPr>
            <w:tcW w:w="3611" w:type="dxa"/>
            <w:vAlign w:val="bottom"/>
          </w:tcPr>
          <w:p w14:paraId="1574A92A" w14:textId="77777777" w:rsidR="006E4550" w:rsidRPr="00A467EA" w:rsidRDefault="005F1237" w:rsidP="000F2D10">
            <w:pPr>
              <w:pStyle w:val="BodyText"/>
              <w:ind w:right="9" w:firstLine="11"/>
              <w:rPr>
                <w:rFonts w:cs="Times New Roman"/>
                <w:sz w:val="18"/>
                <w:szCs w:val="18"/>
                <w:lang w:val="en-US"/>
              </w:rPr>
            </w:pPr>
            <w:r w:rsidRPr="00A467EA">
              <w:rPr>
                <w:rFonts w:cs="Times New Roman"/>
                <w:sz w:val="18"/>
                <w:szCs w:val="18"/>
                <w:lang w:val="en-US"/>
              </w:rPr>
              <w:t>Decrease of liabilities from transfer of</w:t>
            </w:r>
          </w:p>
          <w:p w14:paraId="73FB071F" w14:textId="378A7857" w:rsidR="005F1237" w:rsidRPr="00A467EA" w:rsidRDefault="005F1237" w:rsidP="006E4550">
            <w:pPr>
              <w:pStyle w:val="BodyText"/>
              <w:ind w:left="196" w:right="9" w:firstLine="11"/>
              <w:rPr>
                <w:rFonts w:cs="Times New Roman"/>
                <w:sz w:val="18"/>
                <w:szCs w:val="18"/>
                <w:lang w:val="en-US"/>
              </w:rPr>
            </w:pPr>
            <w:r w:rsidRPr="00A467EA">
              <w:rPr>
                <w:rFonts w:cs="Times New Roman"/>
                <w:sz w:val="18"/>
                <w:szCs w:val="18"/>
                <w:lang w:val="en-US"/>
              </w:rPr>
              <w:t>employees within the group</w:t>
            </w:r>
          </w:p>
        </w:tc>
        <w:tc>
          <w:tcPr>
            <w:tcW w:w="1169" w:type="dxa"/>
            <w:vAlign w:val="bottom"/>
          </w:tcPr>
          <w:p w14:paraId="004D2BAC"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(1,753)</w:t>
            </w:r>
          </w:p>
        </w:tc>
        <w:tc>
          <w:tcPr>
            <w:tcW w:w="181" w:type="dxa"/>
            <w:vAlign w:val="bottom"/>
          </w:tcPr>
          <w:p w14:paraId="2B911F41"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vAlign w:val="bottom"/>
          </w:tcPr>
          <w:p w14:paraId="7968DC2D" w14:textId="77777777" w:rsidR="005F1237" w:rsidRPr="00A467EA" w:rsidRDefault="005F1237" w:rsidP="00045A31">
            <w:pPr>
              <w:pStyle w:val="acctfourfigures"/>
              <w:tabs>
                <w:tab w:val="clear" w:pos="765"/>
              </w:tabs>
              <w:spacing w:line="240" w:lineRule="auto"/>
              <w:jc w:val="center"/>
              <w:rPr>
                <w:sz w:val="18"/>
                <w:szCs w:val="18"/>
                <w:lang w:val="en-US" w:bidi="th-TH"/>
              </w:rPr>
            </w:pPr>
            <w:r w:rsidRPr="00A467EA">
              <w:rPr>
                <w:sz w:val="18"/>
                <w:szCs w:val="18"/>
                <w:lang w:val="en-US" w:bidi="th-TH"/>
              </w:rPr>
              <w:t>-</w:t>
            </w:r>
          </w:p>
        </w:tc>
        <w:tc>
          <w:tcPr>
            <w:tcW w:w="180" w:type="dxa"/>
            <w:vAlign w:val="bottom"/>
          </w:tcPr>
          <w:p w14:paraId="46D39139"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vAlign w:val="bottom"/>
          </w:tcPr>
          <w:p w14:paraId="3D7720AF"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(1,236)</w:t>
            </w:r>
          </w:p>
        </w:tc>
        <w:tc>
          <w:tcPr>
            <w:tcW w:w="182" w:type="dxa"/>
            <w:vAlign w:val="bottom"/>
          </w:tcPr>
          <w:p w14:paraId="1E2D9F69"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vAlign w:val="bottom"/>
          </w:tcPr>
          <w:p w14:paraId="57493DB5" w14:textId="77777777" w:rsidR="005F1237" w:rsidRPr="00A467EA" w:rsidRDefault="005F1237" w:rsidP="00045A31">
            <w:pPr>
              <w:pStyle w:val="acctfourfigures"/>
              <w:tabs>
                <w:tab w:val="clear" w:pos="765"/>
              </w:tabs>
              <w:spacing w:line="240" w:lineRule="auto"/>
              <w:jc w:val="center"/>
              <w:rPr>
                <w:sz w:val="18"/>
                <w:szCs w:val="18"/>
                <w:lang w:val="en-US" w:bidi="th-TH"/>
              </w:rPr>
            </w:pPr>
            <w:r w:rsidRPr="00A467EA">
              <w:rPr>
                <w:sz w:val="18"/>
                <w:szCs w:val="18"/>
                <w:lang w:val="en-US" w:bidi="th-TH"/>
              </w:rPr>
              <w:t>-</w:t>
            </w:r>
          </w:p>
        </w:tc>
      </w:tr>
      <w:tr w:rsidR="006E4550" w:rsidRPr="00A467EA" w14:paraId="05CD6FF7" w14:textId="77777777" w:rsidTr="00045A31">
        <w:trPr>
          <w:cantSplit/>
        </w:trPr>
        <w:tc>
          <w:tcPr>
            <w:tcW w:w="3611" w:type="dxa"/>
            <w:vAlign w:val="bottom"/>
          </w:tcPr>
          <w:p w14:paraId="0902E689" w14:textId="77777777" w:rsidR="005F1237" w:rsidRPr="00A467EA" w:rsidRDefault="005F1237" w:rsidP="000F2D10">
            <w:pPr>
              <w:pStyle w:val="BodyText"/>
              <w:ind w:right="9" w:firstLine="11"/>
              <w:rPr>
                <w:rFonts w:cs="Times New Roman"/>
                <w:sz w:val="18"/>
                <w:szCs w:val="18"/>
              </w:rPr>
            </w:pPr>
            <w:r w:rsidRPr="00A467EA">
              <w:rPr>
                <w:rFonts w:cs="Times New Roman"/>
                <w:sz w:val="18"/>
                <w:szCs w:val="18"/>
              </w:rPr>
              <w:t>Current service costs</w:t>
            </w:r>
          </w:p>
        </w:tc>
        <w:tc>
          <w:tcPr>
            <w:tcW w:w="1169" w:type="dxa"/>
          </w:tcPr>
          <w:p w14:paraId="4F52CEB7"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68,428</w:t>
            </w:r>
          </w:p>
        </w:tc>
        <w:tc>
          <w:tcPr>
            <w:tcW w:w="181" w:type="dxa"/>
          </w:tcPr>
          <w:p w14:paraId="36D11E1E"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0F7D445C"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59,005</w:t>
            </w:r>
          </w:p>
        </w:tc>
        <w:tc>
          <w:tcPr>
            <w:tcW w:w="180" w:type="dxa"/>
          </w:tcPr>
          <w:p w14:paraId="53B440A2"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45205E11"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60,788</w:t>
            </w:r>
          </w:p>
        </w:tc>
        <w:tc>
          <w:tcPr>
            <w:tcW w:w="182" w:type="dxa"/>
          </w:tcPr>
          <w:p w14:paraId="05C59C81"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0911AAAD"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51,859</w:t>
            </w:r>
          </w:p>
        </w:tc>
      </w:tr>
      <w:tr w:rsidR="006E4550" w:rsidRPr="00A467EA" w14:paraId="5523679E" w14:textId="77777777" w:rsidTr="00045A31">
        <w:trPr>
          <w:cantSplit/>
        </w:trPr>
        <w:tc>
          <w:tcPr>
            <w:tcW w:w="3611" w:type="dxa"/>
            <w:vAlign w:val="bottom"/>
          </w:tcPr>
          <w:p w14:paraId="354D044A" w14:textId="77777777" w:rsidR="005F1237" w:rsidRPr="00A467EA" w:rsidRDefault="005F1237" w:rsidP="000F2D10">
            <w:pPr>
              <w:pStyle w:val="BodyText"/>
              <w:ind w:right="9" w:firstLine="11"/>
              <w:rPr>
                <w:rFonts w:cs="Times New Roman"/>
                <w:sz w:val="18"/>
                <w:szCs w:val="18"/>
              </w:rPr>
            </w:pPr>
            <w:r w:rsidRPr="00A467EA">
              <w:rPr>
                <w:rFonts w:cs="Times New Roman"/>
                <w:sz w:val="18"/>
                <w:szCs w:val="18"/>
              </w:rPr>
              <w:t>Interest costs</w:t>
            </w:r>
          </w:p>
        </w:tc>
        <w:tc>
          <w:tcPr>
            <w:tcW w:w="1169" w:type="dxa"/>
          </w:tcPr>
          <w:p w14:paraId="66AA4F24"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13,659</w:t>
            </w:r>
          </w:p>
        </w:tc>
        <w:tc>
          <w:tcPr>
            <w:tcW w:w="181" w:type="dxa"/>
          </w:tcPr>
          <w:p w14:paraId="2EAB0420"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71CA169D"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12,410</w:t>
            </w:r>
          </w:p>
        </w:tc>
        <w:tc>
          <w:tcPr>
            <w:tcW w:w="180" w:type="dxa"/>
          </w:tcPr>
          <w:p w14:paraId="70D280D0"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56A4AE76"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12,410</w:t>
            </w:r>
          </w:p>
        </w:tc>
        <w:tc>
          <w:tcPr>
            <w:tcW w:w="182" w:type="dxa"/>
          </w:tcPr>
          <w:p w14:paraId="06C5CB4C"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6D14E1B2"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11,346</w:t>
            </w:r>
          </w:p>
        </w:tc>
      </w:tr>
      <w:tr w:rsidR="006E4550" w:rsidRPr="00A467EA" w14:paraId="0CE9C5C3" w14:textId="77777777" w:rsidTr="00045A31">
        <w:trPr>
          <w:cantSplit/>
        </w:trPr>
        <w:tc>
          <w:tcPr>
            <w:tcW w:w="3611" w:type="dxa"/>
            <w:vAlign w:val="bottom"/>
          </w:tcPr>
          <w:p w14:paraId="4A4AFF46" w14:textId="6C2E70B5" w:rsidR="005F1237" w:rsidRPr="00A467EA" w:rsidRDefault="005F1237" w:rsidP="000F2D10">
            <w:pPr>
              <w:pStyle w:val="BodyText"/>
              <w:ind w:right="9" w:firstLine="11"/>
              <w:rPr>
                <w:rFonts w:cs="Times New Roman"/>
                <w:sz w:val="18"/>
                <w:szCs w:val="18"/>
              </w:rPr>
            </w:pPr>
            <w:r w:rsidRPr="00A467EA">
              <w:rPr>
                <w:rFonts w:cs="Times New Roman"/>
                <w:sz w:val="18"/>
                <w:szCs w:val="18"/>
              </w:rPr>
              <w:t>Loss (Gain) on Settlement</w:t>
            </w:r>
          </w:p>
        </w:tc>
        <w:tc>
          <w:tcPr>
            <w:tcW w:w="1169" w:type="dxa"/>
          </w:tcPr>
          <w:p w14:paraId="3A300954"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11,379</w:t>
            </w:r>
          </w:p>
        </w:tc>
        <w:tc>
          <w:tcPr>
            <w:tcW w:w="181" w:type="dxa"/>
          </w:tcPr>
          <w:p w14:paraId="5FE2C0BE"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19092213"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(141)</w:t>
            </w:r>
          </w:p>
        </w:tc>
        <w:tc>
          <w:tcPr>
            <w:tcW w:w="180" w:type="dxa"/>
          </w:tcPr>
          <w:p w14:paraId="0E6CFFB5"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069A7D34"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10,099</w:t>
            </w:r>
          </w:p>
        </w:tc>
        <w:tc>
          <w:tcPr>
            <w:tcW w:w="182" w:type="dxa"/>
          </w:tcPr>
          <w:p w14:paraId="6FC1DB13"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7AFE6807"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(326)</w:t>
            </w:r>
          </w:p>
        </w:tc>
      </w:tr>
      <w:tr w:rsidR="006E4550" w:rsidRPr="00E83348" w14:paraId="16B4ADCC" w14:textId="77777777" w:rsidTr="00045A31">
        <w:trPr>
          <w:cantSplit/>
        </w:trPr>
        <w:tc>
          <w:tcPr>
            <w:tcW w:w="3611" w:type="dxa"/>
            <w:vAlign w:val="bottom"/>
          </w:tcPr>
          <w:p w14:paraId="70361877" w14:textId="77777777" w:rsidR="00902F3D" w:rsidRPr="00A467EA" w:rsidRDefault="00902F3D" w:rsidP="00902F3D">
            <w:pPr>
              <w:pStyle w:val="BodyText"/>
              <w:ind w:right="9" w:firstLine="11"/>
              <w:rPr>
                <w:rFonts w:cs="Times New Roman"/>
                <w:sz w:val="18"/>
                <w:szCs w:val="18"/>
                <w:lang w:val="en-GB"/>
              </w:rPr>
            </w:pPr>
            <w:r w:rsidRPr="00A467EA">
              <w:rPr>
                <w:rFonts w:cs="Times New Roman"/>
                <w:sz w:val="18"/>
                <w:szCs w:val="18"/>
                <w:lang w:val="en-US"/>
              </w:rPr>
              <w:t>Gain</w:t>
            </w:r>
            <w:r w:rsidRPr="00A467EA">
              <w:rPr>
                <w:rFonts w:cs="Times New Roman"/>
                <w:sz w:val="18"/>
                <w:szCs w:val="18"/>
                <w:lang w:val="en-GB"/>
              </w:rPr>
              <w:t xml:space="preserve"> on remeasurements of defined </w:t>
            </w:r>
          </w:p>
          <w:p w14:paraId="7F548EFF" w14:textId="665592C0" w:rsidR="005F1237" w:rsidRPr="00A467EA" w:rsidRDefault="00902F3D" w:rsidP="00902F3D">
            <w:pPr>
              <w:pStyle w:val="acctfourfigures"/>
              <w:spacing w:line="240" w:lineRule="auto"/>
              <w:ind w:right="9" w:firstLine="11"/>
              <w:rPr>
                <w:sz w:val="18"/>
                <w:szCs w:val="18"/>
                <w:lang w:bidi="th-TH"/>
              </w:rPr>
            </w:pPr>
            <w:r w:rsidRPr="00A467EA">
              <w:rPr>
                <w:sz w:val="18"/>
                <w:szCs w:val="18"/>
              </w:rPr>
              <w:t xml:space="preserve">    benefit plans</w:t>
            </w:r>
          </w:p>
        </w:tc>
        <w:tc>
          <w:tcPr>
            <w:tcW w:w="1169" w:type="dxa"/>
          </w:tcPr>
          <w:p w14:paraId="69FEBF93"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p>
        </w:tc>
        <w:tc>
          <w:tcPr>
            <w:tcW w:w="181" w:type="dxa"/>
          </w:tcPr>
          <w:p w14:paraId="6D085CD1"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74DDA5C6"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p>
        </w:tc>
        <w:tc>
          <w:tcPr>
            <w:tcW w:w="180" w:type="dxa"/>
          </w:tcPr>
          <w:p w14:paraId="762D93D7"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4D8D8322"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p>
        </w:tc>
        <w:tc>
          <w:tcPr>
            <w:tcW w:w="182" w:type="dxa"/>
          </w:tcPr>
          <w:p w14:paraId="48EC9C13"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382C4DE2"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p>
        </w:tc>
      </w:tr>
      <w:tr w:rsidR="006E4550" w:rsidRPr="00A467EA" w14:paraId="23790621" w14:textId="77777777" w:rsidTr="00045A31">
        <w:trPr>
          <w:cantSplit/>
        </w:trPr>
        <w:tc>
          <w:tcPr>
            <w:tcW w:w="3611" w:type="dxa"/>
          </w:tcPr>
          <w:p w14:paraId="2C7C24A8" w14:textId="1E2DD812" w:rsidR="005F1237" w:rsidRPr="00A467EA" w:rsidRDefault="004D74C8" w:rsidP="000F2D10">
            <w:pPr>
              <w:pStyle w:val="acctfourfigures"/>
              <w:spacing w:line="240" w:lineRule="auto"/>
              <w:ind w:left="191" w:right="9" w:firstLine="11"/>
              <w:rPr>
                <w:sz w:val="18"/>
                <w:szCs w:val="18"/>
                <w:cs/>
                <w:lang w:bidi="th-TH"/>
              </w:rPr>
            </w:pPr>
            <w:r w:rsidRPr="00A467EA">
              <w:rPr>
                <w:sz w:val="18"/>
                <w:szCs w:val="18"/>
                <w:lang w:bidi="th-TH"/>
              </w:rPr>
              <w:t>- F</w:t>
            </w:r>
            <w:r w:rsidR="005F1237" w:rsidRPr="00A467EA">
              <w:rPr>
                <w:sz w:val="18"/>
                <w:szCs w:val="18"/>
                <w:lang w:bidi="th-TH"/>
              </w:rPr>
              <w:t>rom experience adjustments</w:t>
            </w:r>
          </w:p>
        </w:tc>
        <w:tc>
          <w:tcPr>
            <w:tcW w:w="1169" w:type="dxa"/>
          </w:tcPr>
          <w:p w14:paraId="319707B1"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(14,797)</w:t>
            </w:r>
          </w:p>
        </w:tc>
        <w:tc>
          <w:tcPr>
            <w:tcW w:w="181" w:type="dxa"/>
          </w:tcPr>
          <w:p w14:paraId="0A0ECFCB"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754664F3"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(15,083)</w:t>
            </w:r>
          </w:p>
        </w:tc>
        <w:tc>
          <w:tcPr>
            <w:tcW w:w="180" w:type="dxa"/>
          </w:tcPr>
          <w:p w14:paraId="289BC60D"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7B09994A"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(14,202)</w:t>
            </w:r>
          </w:p>
        </w:tc>
        <w:tc>
          <w:tcPr>
            <w:tcW w:w="182" w:type="dxa"/>
          </w:tcPr>
          <w:p w14:paraId="3A4AB168"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5E84B0A1"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(13,394)</w:t>
            </w:r>
          </w:p>
        </w:tc>
      </w:tr>
      <w:tr w:rsidR="006E4550" w:rsidRPr="00A467EA" w14:paraId="4772D404" w14:textId="77777777" w:rsidTr="00045A31">
        <w:trPr>
          <w:cantSplit/>
        </w:trPr>
        <w:tc>
          <w:tcPr>
            <w:tcW w:w="3611" w:type="dxa"/>
          </w:tcPr>
          <w:p w14:paraId="74ECDA34" w14:textId="6E0984B0" w:rsidR="005F1237" w:rsidRPr="00A467EA" w:rsidRDefault="004D74C8" w:rsidP="000F2D10">
            <w:pPr>
              <w:pStyle w:val="acctfourfigures"/>
              <w:spacing w:line="240" w:lineRule="auto"/>
              <w:ind w:left="191" w:right="9" w:firstLine="11"/>
              <w:rPr>
                <w:sz w:val="18"/>
                <w:szCs w:val="18"/>
                <w:cs/>
              </w:rPr>
            </w:pPr>
            <w:r w:rsidRPr="00A467EA">
              <w:rPr>
                <w:sz w:val="18"/>
                <w:szCs w:val="18"/>
                <w:lang w:bidi="th-TH"/>
              </w:rPr>
              <w:t>- F</w:t>
            </w:r>
            <w:r w:rsidR="005F1237" w:rsidRPr="00A467EA">
              <w:rPr>
                <w:sz w:val="18"/>
                <w:szCs w:val="18"/>
                <w:lang w:bidi="th-TH"/>
              </w:rPr>
              <w:t>rom demographic assumptions</w:t>
            </w:r>
          </w:p>
        </w:tc>
        <w:tc>
          <w:tcPr>
            <w:tcW w:w="1169" w:type="dxa"/>
          </w:tcPr>
          <w:p w14:paraId="3D7C0243"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(129,459)</w:t>
            </w:r>
          </w:p>
        </w:tc>
        <w:tc>
          <w:tcPr>
            <w:tcW w:w="181" w:type="dxa"/>
          </w:tcPr>
          <w:p w14:paraId="596FAA77"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2BEB872D"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(6,652)</w:t>
            </w:r>
          </w:p>
        </w:tc>
        <w:tc>
          <w:tcPr>
            <w:tcW w:w="180" w:type="dxa"/>
          </w:tcPr>
          <w:p w14:paraId="05AD8B10"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6DBCA3C0"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(129,449)</w:t>
            </w:r>
          </w:p>
        </w:tc>
        <w:tc>
          <w:tcPr>
            <w:tcW w:w="182" w:type="dxa"/>
          </w:tcPr>
          <w:p w14:paraId="78E2ECC4"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34A20A53"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(6,642)</w:t>
            </w:r>
          </w:p>
        </w:tc>
      </w:tr>
      <w:tr w:rsidR="006E4550" w:rsidRPr="00A467EA" w14:paraId="2B04C792" w14:textId="77777777" w:rsidTr="00045A31">
        <w:trPr>
          <w:cantSplit/>
        </w:trPr>
        <w:tc>
          <w:tcPr>
            <w:tcW w:w="3611" w:type="dxa"/>
          </w:tcPr>
          <w:p w14:paraId="1B3C6A55" w14:textId="28587490" w:rsidR="005F1237" w:rsidRPr="00A467EA" w:rsidRDefault="004D74C8" w:rsidP="000F2D10">
            <w:pPr>
              <w:pStyle w:val="acctfourfigures"/>
              <w:spacing w:line="240" w:lineRule="auto"/>
              <w:ind w:left="191" w:right="9" w:firstLine="11"/>
              <w:rPr>
                <w:sz w:val="18"/>
                <w:szCs w:val="18"/>
                <w:cs/>
              </w:rPr>
            </w:pPr>
            <w:r w:rsidRPr="00A467EA">
              <w:rPr>
                <w:sz w:val="18"/>
                <w:szCs w:val="18"/>
                <w:lang w:bidi="th-TH"/>
              </w:rPr>
              <w:t>- F</w:t>
            </w:r>
            <w:r w:rsidR="005F1237" w:rsidRPr="00A467EA">
              <w:rPr>
                <w:sz w:val="18"/>
                <w:szCs w:val="18"/>
                <w:lang w:bidi="th-TH"/>
              </w:rPr>
              <w:t>rom financial assumptions</w:t>
            </w:r>
            <w:r w:rsidRPr="00A467EA">
              <w:rPr>
                <w:sz w:val="18"/>
                <w:szCs w:val="18"/>
                <w:lang w:bidi="th-TH"/>
              </w:rPr>
              <w:t xml:space="preserve"> changes</w:t>
            </w:r>
          </w:p>
        </w:tc>
        <w:tc>
          <w:tcPr>
            <w:tcW w:w="1169" w:type="dxa"/>
          </w:tcPr>
          <w:p w14:paraId="77C8004A" w14:textId="77777777"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21,397</w:t>
            </w:r>
          </w:p>
        </w:tc>
        <w:tc>
          <w:tcPr>
            <w:tcW w:w="181" w:type="dxa"/>
          </w:tcPr>
          <w:p w14:paraId="4EC006AD"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37CCF4FD"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(2,836)</w:t>
            </w:r>
          </w:p>
        </w:tc>
        <w:tc>
          <w:tcPr>
            <w:tcW w:w="180" w:type="dxa"/>
          </w:tcPr>
          <w:p w14:paraId="4CDF5517"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2ED042A0"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18,288</w:t>
            </w:r>
          </w:p>
        </w:tc>
        <w:tc>
          <w:tcPr>
            <w:tcW w:w="182" w:type="dxa"/>
          </w:tcPr>
          <w:p w14:paraId="0698C3DA"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2D9E3FDD"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(2,923)</w:t>
            </w:r>
          </w:p>
        </w:tc>
      </w:tr>
      <w:tr w:rsidR="006E4550" w:rsidRPr="00A467EA" w14:paraId="669A175D" w14:textId="77777777" w:rsidTr="00045A31">
        <w:trPr>
          <w:cantSplit/>
        </w:trPr>
        <w:tc>
          <w:tcPr>
            <w:tcW w:w="3611" w:type="dxa"/>
          </w:tcPr>
          <w:p w14:paraId="7168EE0C" w14:textId="3C772571" w:rsidR="005F1237" w:rsidRPr="00A467EA" w:rsidRDefault="005F1237" w:rsidP="000F2D10">
            <w:pPr>
              <w:pStyle w:val="acctfourfigures"/>
              <w:spacing w:line="240" w:lineRule="auto"/>
              <w:ind w:right="9" w:firstLine="11"/>
              <w:rPr>
                <w:sz w:val="18"/>
                <w:szCs w:val="18"/>
                <w:lang w:bidi="th-TH"/>
              </w:rPr>
            </w:pPr>
            <w:r w:rsidRPr="00A467EA">
              <w:rPr>
                <w:sz w:val="18"/>
                <w:szCs w:val="18"/>
              </w:rPr>
              <w:t>Benefits paid</w:t>
            </w:r>
          </w:p>
        </w:tc>
        <w:tc>
          <w:tcPr>
            <w:tcW w:w="1169" w:type="dxa"/>
          </w:tcPr>
          <w:p w14:paraId="61814389" w14:textId="65DAC59C"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(35,35</w:t>
            </w:r>
            <w:r w:rsidR="001E5746" w:rsidRPr="00A467EA">
              <w:rPr>
                <w:sz w:val="18"/>
                <w:szCs w:val="18"/>
                <w:lang w:val="en-US" w:bidi="th-TH"/>
              </w:rPr>
              <w:t>5</w:t>
            </w:r>
            <w:r w:rsidRPr="00A467EA">
              <w:rPr>
                <w:sz w:val="18"/>
                <w:szCs w:val="18"/>
                <w:lang w:val="en-US" w:bidi="th-TH"/>
              </w:rPr>
              <w:t>)</w:t>
            </w:r>
          </w:p>
        </w:tc>
        <w:tc>
          <w:tcPr>
            <w:tcW w:w="181" w:type="dxa"/>
          </w:tcPr>
          <w:p w14:paraId="3708BE4E"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65798083"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(7,545)</w:t>
            </w:r>
          </w:p>
        </w:tc>
        <w:tc>
          <w:tcPr>
            <w:tcW w:w="180" w:type="dxa"/>
          </w:tcPr>
          <w:p w14:paraId="01441B0E"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Pr>
          <w:p w14:paraId="2CCE860F"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(28,265)</w:t>
            </w:r>
          </w:p>
        </w:tc>
        <w:tc>
          <w:tcPr>
            <w:tcW w:w="182" w:type="dxa"/>
          </w:tcPr>
          <w:p w14:paraId="09F9BA1B"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Pr>
          <w:p w14:paraId="4C6555D1"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(4,849)</w:t>
            </w:r>
          </w:p>
        </w:tc>
      </w:tr>
      <w:tr w:rsidR="006E4550" w:rsidRPr="00A467EA" w14:paraId="0EC95271" w14:textId="77777777" w:rsidTr="00045A31">
        <w:trPr>
          <w:cantSplit/>
        </w:trPr>
        <w:tc>
          <w:tcPr>
            <w:tcW w:w="3611" w:type="dxa"/>
            <w:vAlign w:val="bottom"/>
          </w:tcPr>
          <w:p w14:paraId="407F4A9D" w14:textId="73A41211" w:rsidR="005F1237" w:rsidRPr="00A467EA" w:rsidRDefault="0044098A" w:rsidP="000F2D10">
            <w:pPr>
              <w:pStyle w:val="BodyText"/>
              <w:ind w:right="9" w:firstLine="11"/>
              <w:rPr>
                <w:rFonts w:cs="Times New Roman"/>
                <w:sz w:val="18"/>
                <w:szCs w:val="18"/>
                <w:lang w:val="en-US"/>
              </w:rPr>
            </w:pPr>
            <w:r w:rsidRPr="00A467EA">
              <w:rPr>
                <w:rFonts w:cs="Times New Roman"/>
                <w:sz w:val="18"/>
                <w:szCs w:val="18"/>
                <w:lang w:val="en-US"/>
              </w:rPr>
              <w:t>Ending balance</w:t>
            </w:r>
          </w:p>
        </w:tc>
        <w:tc>
          <w:tcPr>
            <w:tcW w:w="1169" w:type="dxa"/>
            <w:tcBorders>
              <w:top w:val="single" w:sz="4" w:space="0" w:color="auto"/>
              <w:bottom w:val="double" w:sz="4" w:space="0" w:color="auto"/>
            </w:tcBorders>
          </w:tcPr>
          <w:p w14:paraId="6E5E3E3A" w14:textId="50DB9E16" w:rsidR="005F1237" w:rsidRPr="00A467EA" w:rsidRDefault="005F1237" w:rsidP="00045A31">
            <w:pPr>
              <w:pStyle w:val="acctfourfigures"/>
              <w:tabs>
                <w:tab w:val="clear" w:pos="765"/>
                <w:tab w:val="decimal" w:pos="910"/>
              </w:tabs>
              <w:spacing w:line="240" w:lineRule="auto"/>
              <w:ind w:right="-260"/>
              <w:rPr>
                <w:sz w:val="18"/>
                <w:szCs w:val="18"/>
                <w:lang w:val="en-US" w:bidi="th-TH"/>
              </w:rPr>
            </w:pPr>
            <w:r w:rsidRPr="00A467EA">
              <w:rPr>
                <w:sz w:val="18"/>
                <w:szCs w:val="18"/>
                <w:lang w:val="en-US" w:bidi="th-TH"/>
              </w:rPr>
              <w:t>417,03</w:t>
            </w:r>
            <w:r w:rsidR="001E5746" w:rsidRPr="00A467EA">
              <w:rPr>
                <w:sz w:val="18"/>
                <w:szCs w:val="18"/>
                <w:lang w:val="en-US" w:bidi="th-TH"/>
              </w:rPr>
              <w:t>4</w:t>
            </w:r>
          </w:p>
        </w:tc>
        <w:tc>
          <w:tcPr>
            <w:tcW w:w="181" w:type="dxa"/>
          </w:tcPr>
          <w:p w14:paraId="30862511"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Borders>
              <w:top w:val="single" w:sz="4" w:space="0" w:color="auto"/>
              <w:bottom w:val="double" w:sz="4" w:space="0" w:color="auto"/>
            </w:tcBorders>
          </w:tcPr>
          <w:p w14:paraId="2548C988" w14:textId="77777777" w:rsidR="005F1237" w:rsidRPr="00A467EA" w:rsidRDefault="005F1237" w:rsidP="00045A31">
            <w:pPr>
              <w:pStyle w:val="acctfourfigures"/>
              <w:tabs>
                <w:tab w:val="clear" w:pos="765"/>
                <w:tab w:val="decimal" w:pos="911"/>
              </w:tabs>
              <w:spacing w:line="240" w:lineRule="auto"/>
              <w:ind w:right="-260"/>
              <w:rPr>
                <w:sz w:val="18"/>
                <w:szCs w:val="18"/>
                <w:lang w:val="en-US" w:bidi="th-TH"/>
              </w:rPr>
            </w:pPr>
            <w:r w:rsidRPr="00A467EA">
              <w:rPr>
                <w:sz w:val="18"/>
                <w:szCs w:val="18"/>
                <w:lang w:val="en-US" w:bidi="th-TH"/>
              </w:rPr>
              <w:t>483,535</w:t>
            </w:r>
          </w:p>
        </w:tc>
        <w:tc>
          <w:tcPr>
            <w:tcW w:w="180" w:type="dxa"/>
          </w:tcPr>
          <w:p w14:paraId="74681D67"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70" w:type="dxa"/>
            <w:tcBorders>
              <w:top w:val="single" w:sz="4" w:space="0" w:color="auto"/>
              <w:bottom w:val="double" w:sz="4" w:space="0" w:color="auto"/>
            </w:tcBorders>
          </w:tcPr>
          <w:p w14:paraId="593CDEB2" w14:textId="77777777" w:rsidR="005F1237" w:rsidRPr="00A467EA" w:rsidRDefault="005F1237" w:rsidP="00045A31">
            <w:pPr>
              <w:pStyle w:val="acctfourfigures"/>
              <w:tabs>
                <w:tab w:val="clear" w:pos="765"/>
                <w:tab w:val="decimal" w:pos="912"/>
              </w:tabs>
              <w:spacing w:line="240" w:lineRule="auto"/>
              <w:ind w:right="-260"/>
              <w:rPr>
                <w:sz w:val="18"/>
                <w:szCs w:val="18"/>
                <w:lang w:val="en-US" w:bidi="th-TH"/>
              </w:rPr>
            </w:pPr>
            <w:r w:rsidRPr="00A467EA">
              <w:rPr>
                <w:sz w:val="18"/>
                <w:szCs w:val="18"/>
                <w:lang w:val="en-US" w:bidi="th-TH"/>
              </w:rPr>
              <w:t>369,134</w:t>
            </w:r>
          </w:p>
        </w:tc>
        <w:tc>
          <w:tcPr>
            <w:tcW w:w="182" w:type="dxa"/>
          </w:tcPr>
          <w:p w14:paraId="0F382A42" w14:textId="77777777" w:rsidR="005F1237" w:rsidRPr="00A467EA" w:rsidRDefault="005F1237" w:rsidP="000F2D10">
            <w:pPr>
              <w:pStyle w:val="acctfourfigures"/>
              <w:tabs>
                <w:tab w:val="clear" w:pos="765"/>
                <w:tab w:val="decimal" w:pos="811"/>
              </w:tabs>
              <w:spacing w:line="240" w:lineRule="auto"/>
              <w:ind w:right="-260"/>
              <w:rPr>
                <w:sz w:val="18"/>
                <w:szCs w:val="18"/>
                <w:lang w:val="en-US" w:bidi="th-TH"/>
              </w:rPr>
            </w:pPr>
          </w:p>
        </w:tc>
        <w:tc>
          <w:tcPr>
            <w:tcW w:w="1168" w:type="dxa"/>
            <w:tcBorders>
              <w:top w:val="single" w:sz="4" w:space="0" w:color="auto"/>
              <w:bottom w:val="double" w:sz="4" w:space="0" w:color="auto"/>
            </w:tcBorders>
          </w:tcPr>
          <w:p w14:paraId="78B9E669" w14:textId="77777777" w:rsidR="005F1237" w:rsidRPr="00A467EA" w:rsidRDefault="005F1237" w:rsidP="00045A31">
            <w:pPr>
              <w:pStyle w:val="acctfourfigures"/>
              <w:tabs>
                <w:tab w:val="clear" w:pos="765"/>
                <w:tab w:val="decimal" w:pos="905"/>
              </w:tabs>
              <w:spacing w:line="240" w:lineRule="auto"/>
              <w:ind w:right="-260"/>
              <w:rPr>
                <w:sz w:val="18"/>
                <w:szCs w:val="18"/>
                <w:lang w:val="en-US" w:bidi="th-TH"/>
              </w:rPr>
            </w:pPr>
            <w:r w:rsidRPr="00A467EA">
              <w:rPr>
                <w:sz w:val="18"/>
                <w:szCs w:val="18"/>
                <w:lang w:val="en-US" w:bidi="th-TH"/>
              </w:rPr>
              <w:t>440,701</w:t>
            </w:r>
          </w:p>
        </w:tc>
      </w:tr>
    </w:tbl>
    <w:p w14:paraId="5C6C7C1C" w14:textId="77777777" w:rsidR="005F1237" w:rsidRPr="00A467EA" w:rsidRDefault="005F1237" w:rsidP="005F1237"/>
    <w:p w14:paraId="4AF35C7B" w14:textId="77777777" w:rsidR="006E4550" w:rsidRPr="00A467EA" w:rsidRDefault="006E4550">
      <w:pPr>
        <w:rPr>
          <w:rFonts w:cs="Times New Roman"/>
          <w:spacing w:val="-6"/>
          <w:lang w:val="en-US"/>
        </w:rPr>
      </w:pPr>
      <w:r w:rsidRPr="00A467EA">
        <w:rPr>
          <w:rFonts w:cs="Times New Roman"/>
          <w:spacing w:val="-6"/>
          <w:lang w:val="en-US"/>
        </w:rPr>
        <w:br w:type="page"/>
      </w:r>
    </w:p>
    <w:p w14:paraId="28047721" w14:textId="012D8927" w:rsidR="005F1237" w:rsidRPr="00A467EA" w:rsidRDefault="005F1237" w:rsidP="005F1237">
      <w:pPr>
        <w:spacing w:before="240" w:after="240"/>
        <w:ind w:left="547"/>
        <w:jc w:val="both"/>
        <w:rPr>
          <w:rFonts w:cs="Times New Roman"/>
          <w:spacing w:val="-6"/>
          <w:sz w:val="24"/>
          <w:szCs w:val="24"/>
          <w:lang w:val="en-US"/>
        </w:rPr>
      </w:pPr>
      <w:r w:rsidRPr="00A467EA">
        <w:rPr>
          <w:rFonts w:cs="Times New Roman"/>
          <w:spacing w:val="-6"/>
          <w:sz w:val="24"/>
          <w:szCs w:val="24"/>
          <w:lang w:val="en-US"/>
        </w:rPr>
        <w:lastRenderedPageBreak/>
        <w:t>The significant actuarial assumptions used to calculate the provisions for post-employment benefits as at February 28, 2025 and February 29, 2024, are as follows:</w:t>
      </w:r>
    </w:p>
    <w:tbl>
      <w:tblPr>
        <w:tblW w:w="9036" w:type="dxa"/>
        <w:tblInd w:w="234" w:type="dxa"/>
        <w:tblLayout w:type="fixed"/>
        <w:tblCellMar>
          <w:left w:w="0" w:type="dxa"/>
          <w:right w:w="0" w:type="dxa"/>
        </w:tblCellMar>
        <w:tblLook w:val="0020" w:firstRow="1" w:lastRow="0" w:firstColumn="0" w:lastColumn="0" w:noHBand="0" w:noVBand="0"/>
      </w:tblPr>
      <w:tblGrid>
        <w:gridCol w:w="3276"/>
        <w:gridCol w:w="2880"/>
        <w:gridCol w:w="41"/>
        <w:gridCol w:w="49"/>
        <w:gridCol w:w="2790"/>
      </w:tblGrid>
      <w:tr w:rsidR="005F1237" w:rsidRPr="00A467EA" w14:paraId="6B47EE86" w14:textId="77777777" w:rsidTr="000F2D10">
        <w:trPr>
          <w:trHeight w:val="20"/>
        </w:trPr>
        <w:tc>
          <w:tcPr>
            <w:tcW w:w="3276" w:type="dxa"/>
          </w:tcPr>
          <w:p w14:paraId="4E5AFC69" w14:textId="77777777" w:rsidR="005F1237" w:rsidRPr="00A467EA" w:rsidRDefault="005F1237" w:rsidP="000F2D10">
            <w:pPr>
              <w:snapToGrid w:val="0"/>
              <w:spacing w:line="240" w:lineRule="exact"/>
              <w:ind w:left="1134" w:firstLine="72"/>
              <w:jc w:val="center"/>
              <w:rPr>
                <w:rFonts w:cs="Times New Roman"/>
                <w:b/>
                <w:bCs/>
                <w:sz w:val="18"/>
                <w:szCs w:val="18"/>
                <w:u w:val="single"/>
                <w:lang w:val="en-US"/>
              </w:rPr>
            </w:pPr>
          </w:p>
        </w:tc>
        <w:tc>
          <w:tcPr>
            <w:tcW w:w="5760" w:type="dxa"/>
            <w:gridSpan w:val="4"/>
          </w:tcPr>
          <w:p w14:paraId="139236AB"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6"/>
                <w:szCs w:val="16"/>
              </w:rPr>
              <w:t>CONSOLIDATED</w:t>
            </w:r>
            <w:r w:rsidRPr="00A467EA">
              <w:rPr>
                <w:rFonts w:cs="Times New Roman"/>
                <w:b/>
                <w:bCs/>
                <w:sz w:val="16"/>
                <w:szCs w:val="16"/>
                <w:cs/>
              </w:rPr>
              <w:t xml:space="preserve"> </w:t>
            </w:r>
            <w:r w:rsidRPr="00A467EA">
              <w:rPr>
                <w:rFonts w:cs="Times New Roman"/>
                <w:b/>
                <w:bCs/>
                <w:sz w:val="16"/>
                <w:szCs w:val="16"/>
              </w:rPr>
              <w:t xml:space="preserve"> FINANCIAL STATEMENTS</w:t>
            </w:r>
          </w:p>
        </w:tc>
      </w:tr>
      <w:tr w:rsidR="005F1237" w:rsidRPr="00A467EA" w14:paraId="7E4C94AF" w14:textId="77777777" w:rsidTr="000F2D10">
        <w:trPr>
          <w:trHeight w:val="20"/>
        </w:trPr>
        <w:tc>
          <w:tcPr>
            <w:tcW w:w="3276" w:type="dxa"/>
          </w:tcPr>
          <w:p w14:paraId="4196718E"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2880" w:type="dxa"/>
          </w:tcPr>
          <w:p w14:paraId="438F3D90"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 February 28, 2025</w:t>
            </w:r>
          </w:p>
        </w:tc>
        <w:tc>
          <w:tcPr>
            <w:tcW w:w="41" w:type="dxa"/>
          </w:tcPr>
          <w:p w14:paraId="69398325" w14:textId="77777777" w:rsidR="005F1237" w:rsidRPr="00A467EA" w:rsidRDefault="005F1237" w:rsidP="000F2D10">
            <w:pPr>
              <w:snapToGrid w:val="0"/>
              <w:spacing w:line="240" w:lineRule="exact"/>
              <w:jc w:val="center"/>
              <w:rPr>
                <w:rFonts w:cs="Times New Roman"/>
                <w:b/>
                <w:bCs/>
                <w:sz w:val="18"/>
                <w:szCs w:val="18"/>
                <w:lang w:val="en-GB"/>
              </w:rPr>
            </w:pPr>
          </w:p>
        </w:tc>
        <w:tc>
          <w:tcPr>
            <w:tcW w:w="2839" w:type="dxa"/>
            <w:gridSpan w:val="2"/>
          </w:tcPr>
          <w:p w14:paraId="5E69075E"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 February 29, 2024</w:t>
            </w:r>
          </w:p>
        </w:tc>
      </w:tr>
      <w:tr w:rsidR="005F1237" w:rsidRPr="00A467EA" w14:paraId="4DC19257" w14:textId="77777777" w:rsidTr="000F2D10">
        <w:trPr>
          <w:trHeight w:val="20"/>
        </w:trPr>
        <w:tc>
          <w:tcPr>
            <w:tcW w:w="3276" w:type="dxa"/>
          </w:tcPr>
          <w:p w14:paraId="5AF10139"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2880" w:type="dxa"/>
          </w:tcPr>
          <w:p w14:paraId="6AC8C717"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 per annum</w:t>
            </w:r>
          </w:p>
        </w:tc>
        <w:tc>
          <w:tcPr>
            <w:tcW w:w="41" w:type="dxa"/>
          </w:tcPr>
          <w:p w14:paraId="338A9FF6" w14:textId="77777777" w:rsidR="005F1237" w:rsidRPr="00A467EA" w:rsidRDefault="005F1237" w:rsidP="000F2D10">
            <w:pPr>
              <w:snapToGrid w:val="0"/>
              <w:spacing w:line="240" w:lineRule="exact"/>
              <w:jc w:val="center"/>
              <w:rPr>
                <w:rFonts w:cs="Times New Roman"/>
                <w:b/>
                <w:bCs/>
                <w:sz w:val="18"/>
                <w:szCs w:val="18"/>
                <w:lang w:val="en-GB"/>
              </w:rPr>
            </w:pPr>
          </w:p>
        </w:tc>
        <w:tc>
          <w:tcPr>
            <w:tcW w:w="2839" w:type="dxa"/>
            <w:gridSpan w:val="2"/>
          </w:tcPr>
          <w:p w14:paraId="68277BB4"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 per annum</w:t>
            </w:r>
          </w:p>
        </w:tc>
      </w:tr>
      <w:tr w:rsidR="005F1237" w:rsidRPr="00A467EA" w14:paraId="42210A83" w14:textId="77777777" w:rsidTr="000F2D10">
        <w:trPr>
          <w:trHeight w:val="20"/>
        </w:trPr>
        <w:tc>
          <w:tcPr>
            <w:tcW w:w="3276" w:type="dxa"/>
          </w:tcPr>
          <w:p w14:paraId="1617E74E" w14:textId="77777777" w:rsidR="005F1237" w:rsidRPr="00A467EA" w:rsidRDefault="005F1237" w:rsidP="000F2D10">
            <w:pPr>
              <w:snapToGrid w:val="0"/>
              <w:spacing w:line="240" w:lineRule="exact"/>
              <w:ind w:left="309"/>
              <w:rPr>
                <w:rFonts w:cs="Times New Roman"/>
                <w:sz w:val="18"/>
                <w:szCs w:val="18"/>
                <w:cs/>
              </w:rPr>
            </w:pPr>
            <w:r w:rsidRPr="00A467EA">
              <w:rPr>
                <w:rFonts w:cs="Times New Roman"/>
                <w:sz w:val="18"/>
                <w:szCs w:val="18"/>
                <w:cs/>
              </w:rPr>
              <w:t>Financial assumptions</w:t>
            </w:r>
          </w:p>
        </w:tc>
        <w:tc>
          <w:tcPr>
            <w:tcW w:w="2880" w:type="dxa"/>
          </w:tcPr>
          <w:p w14:paraId="2E114AB1" w14:textId="77777777" w:rsidR="005F1237" w:rsidRPr="00A467EA" w:rsidRDefault="005F1237" w:rsidP="000F2D10">
            <w:pPr>
              <w:snapToGrid w:val="0"/>
              <w:spacing w:line="240" w:lineRule="exact"/>
              <w:jc w:val="center"/>
              <w:rPr>
                <w:rFonts w:cs="Times New Roman"/>
                <w:sz w:val="18"/>
                <w:szCs w:val="18"/>
                <w:cs/>
              </w:rPr>
            </w:pPr>
          </w:p>
        </w:tc>
        <w:tc>
          <w:tcPr>
            <w:tcW w:w="41" w:type="dxa"/>
          </w:tcPr>
          <w:p w14:paraId="686B3A58" w14:textId="77777777" w:rsidR="005F1237" w:rsidRPr="00A467EA" w:rsidRDefault="005F1237" w:rsidP="000F2D10">
            <w:pPr>
              <w:tabs>
                <w:tab w:val="decimal" w:pos="1080"/>
              </w:tabs>
              <w:snapToGrid w:val="0"/>
              <w:spacing w:line="240" w:lineRule="exact"/>
              <w:ind w:left="1134"/>
              <w:rPr>
                <w:rFonts w:cs="Times New Roman"/>
                <w:sz w:val="18"/>
                <w:szCs w:val="18"/>
                <w:cs/>
              </w:rPr>
            </w:pPr>
          </w:p>
        </w:tc>
        <w:tc>
          <w:tcPr>
            <w:tcW w:w="2839" w:type="dxa"/>
            <w:gridSpan w:val="2"/>
          </w:tcPr>
          <w:p w14:paraId="74AA3E32" w14:textId="77777777" w:rsidR="005F1237" w:rsidRPr="00A467EA" w:rsidRDefault="005F1237" w:rsidP="000F2D10">
            <w:pPr>
              <w:snapToGrid w:val="0"/>
              <w:spacing w:line="240" w:lineRule="exact"/>
              <w:jc w:val="center"/>
              <w:rPr>
                <w:rFonts w:cs="Times New Roman"/>
                <w:sz w:val="18"/>
                <w:szCs w:val="18"/>
                <w:cs/>
              </w:rPr>
            </w:pPr>
          </w:p>
        </w:tc>
      </w:tr>
      <w:tr w:rsidR="005F1237" w:rsidRPr="00A467EA" w14:paraId="62684DB9" w14:textId="77777777" w:rsidTr="000F2D10">
        <w:trPr>
          <w:trHeight w:val="20"/>
        </w:trPr>
        <w:tc>
          <w:tcPr>
            <w:tcW w:w="3276" w:type="dxa"/>
          </w:tcPr>
          <w:p w14:paraId="089D114B" w14:textId="77777777" w:rsidR="005F1237" w:rsidRPr="00A467EA" w:rsidRDefault="005F1237" w:rsidP="000F2D10">
            <w:pPr>
              <w:snapToGrid w:val="0"/>
              <w:spacing w:line="240" w:lineRule="exact"/>
              <w:ind w:left="489"/>
              <w:rPr>
                <w:rFonts w:cs="Times New Roman"/>
                <w:sz w:val="18"/>
                <w:szCs w:val="18"/>
                <w:cs/>
              </w:rPr>
            </w:pPr>
            <w:r w:rsidRPr="00A467EA">
              <w:rPr>
                <w:rFonts w:cs="Times New Roman"/>
                <w:sz w:val="18"/>
                <w:szCs w:val="18"/>
                <w:cs/>
              </w:rPr>
              <w:t xml:space="preserve">Discount rate </w:t>
            </w:r>
          </w:p>
        </w:tc>
        <w:tc>
          <w:tcPr>
            <w:tcW w:w="2880" w:type="dxa"/>
          </w:tcPr>
          <w:p w14:paraId="0CAD2B96" w14:textId="77777777" w:rsidR="005F1237" w:rsidRPr="00A467EA" w:rsidRDefault="005F1237" w:rsidP="000F2D10">
            <w:pPr>
              <w:tabs>
                <w:tab w:val="left" w:pos="1428"/>
              </w:tabs>
              <w:spacing w:line="240" w:lineRule="exact"/>
              <w:ind w:right="56"/>
              <w:jc w:val="center"/>
              <w:rPr>
                <w:rFonts w:cs="Times New Roman"/>
                <w:sz w:val="18"/>
                <w:szCs w:val="18"/>
              </w:rPr>
            </w:pPr>
            <w:r w:rsidRPr="00A467EA">
              <w:rPr>
                <w:rFonts w:cs="Times New Roman"/>
                <w:sz w:val="18"/>
                <w:szCs w:val="18"/>
              </w:rPr>
              <w:t>0.84 - 2.56</w:t>
            </w:r>
          </w:p>
        </w:tc>
        <w:tc>
          <w:tcPr>
            <w:tcW w:w="41" w:type="dxa"/>
            <w:vAlign w:val="center"/>
          </w:tcPr>
          <w:p w14:paraId="6A6DDBF4" w14:textId="77777777" w:rsidR="005F1237" w:rsidRPr="00A467EA" w:rsidRDefault="005F1237" w:rsidP="000F2D10">
            <w:pPr>
              <w:snapToGrid w:val="0"/>
              <w:spacing w:line="240" w:lineRule="exact"/>
              <w:jc w:val="center"/>
              <w:rPr>
                <w:rFonts w:cs="Times New Roman"/>
                <w:sz w:val="18"/>
                <w:szCs w:val="18"/>
              </w:rPr>
            </w:pPr>
          </w:p>
        </w:tc>
        <w:tc>
          <w:tcPr>
            <w:tcW w:w="2839" w:type="dxa"/>
            <w:gridSpan w:val="2"/>
          </w:tcPr>
          <w:p w14:paraId="139BFDE7" w14:textId="77777777" w:rsidR="005F1237" w:rsidRPr="00A467EA" w:rsidRDefault="005F1237" w:rsidP="000F2D10">
            <w:pPr>
              <w:tabs>
                <w:tab w:val="left" w:pos="1428"/>
              </w:tabs>
              <w:snapToGrid w:val="0"/>
              <w:spacing w:line="240" w:lineRule="exact"/>
              <w:ind w:right="56"/>
              <w:jc w:val="center"/>
              <w:rPr>
                <w:rFonts w:cs="Times New Roman"/>
                <w:sz w:val="18"/>
                <w:szCs w:val="18"/>
              </w:rPr>
            </w:pPr>
            <w:r w:rsidRPr="00A467EA">
              <w:rPr>
                <w:rFonts w:cs="Times New Roman"/>
                <w:sz w:val="18"/>
                <w:szCs w:val="18"/>
              </w:rPr>
              <w:t>0.84 - 3.06</w:t>
            </w:r>
          </w:p>
        </w:tc>
      </w:tr>
      <w:tr w:rsidR="005F1237" w:rsidRPr="00A467EA" w14:paraId="4F719E5F" w14:textId="77777777" w:rsidTr="000F2D10">
        <w:trPr>
          <w:trHeight w:val="20"/>
        </w:trPr>
        <w:tc>
          <w:tcPr>
            <w:tcW w:w="3276" w:type="dxa"/>
            <w:vAlign w:val="center"/>
          </w:tcPr>
          <w:p w14:paraId="567AA4FF" w14:textId="77777777" w:rsidR="005F1237" w:rsidRPr="00A467EA" w:rsidRDefault="005F1237" w:rsidP="000F2D10">
            <w:pPr>
              <w:snapToGrid w:val="0"/>
              <w:spacing w:line="240" w:lineRule="exact"/>
              <w:ind w:left="489"/>
              <w:rPr>
                <w:rFonts w:cs="Times New Roman"/>
                <w:sz w:val="18"/>
                <w:szCs w:val="18"/>
                <w:lang w:val="en-US"/>
              </w:rPr>
            </w:pPr>
            <w:r w:rsidRPr="00A467EA">
              <w:rPr>
                <w:rFonts w:cs="Times New Roman"/>
                <w:sz w:val="18"/>
                <w:szCs w:val="18"/>
                <w:lang w:val="en-US"/>
              </w:rPr>
              <w:t>Expected rate of salary increase</w:t>
            </w:r>
          </w:p>
        </w:tc>
        <w:tc>
          <w:tcPr>
            <w:tcW w:w="2880" w:type="dxa"/>
          </w:tcPr>
          <w:p w14:paraId="3A18AEF7" w14:textId="77777777" w:rsidR="005F1237" w:rsidRPr="00A467EA" w:rsidRDefault="005F1237" w:rsidP="000F2D10">
            <w:pPr>
              <w:spacing w:line="240" w:lineRule="exact"/>
              <w:jc w:val="center"/>
              <w:rPr>
                <w:rFonts w:cs="Times New Roman"/>
                <w:sz w:val="18"/>
                <w:szCs w:val="18"/>
              </w:rPr>
            </w:pPr>
            <w:r w:rsidRPr="00A467EA">
              <w:rPr>
                <w:rFonts w:cs="Times New Roman"/>
                <w:sz w:val="18"/>
                <w:szCs w:val="18"/>
              </w:rPr>
              <w:t>5.0</w:t>
            </w:r>
          </w:p>
        </w:tc>
        <w:tc>
          <w:tcPr>
            <w:tcW w:w="41" w:type="dxa"/>
            <w:vAlign w:val="center"/>
          </w:tcPr>
          <w:p w14:paraId="5FFD1BE3" w14:textId="77777777" w:rsidR="005F1237" w:rsidRPr="00A467EA" w:rsidRDefault="005F1237" w:rsidP="000F2D10">
            <w:pPr>
              <w:snapToGrid w:val="0"/>
              <w:spacing w:line="240" w:lineRule="exact"/>
              <w:jc w:val="center"/>
              <w:rPr>
                <w:rFonts w:cs="Times New Roman"/>
                <w:sz w:val="18"/>
                <w:szCs w:val="18"/>
              </w:rPr>
            </w:pPr>
          </w:p>
        </w:tc>
        <w:tc>
          <w:tcPr>
            <w:tcW w:w="2839" w:type="dxa"/>
            <w:gridSpan w:val="2"/>
          </w:tcPr>
          <w:p w14:paraId="0C23AB5C" w14:textId="77777777" w:rsidR="005F1237" w:rsidRPr="00A467EA" w:rsidRDefault="005F1237" w:rsidP="000F2D10">
            <w:pPr>
              <w:snapToGrid w:val="0"/>
              <w:spacing w:line="240" w:lineRule="exact"/>
              <w:jc w:val="center"/>
              <w:rPr>
                <w:rFonts w:cs="Times New Roman"/>
                <w:sz w:val="18"/>
                <w:szCs w:val="18"/>
              </w:rPr>
            </w:pPr>
            <w:r w:rsidRPr="00A467EA">
              <w:rPr>
                <w:rFonts w:cs="Times New Roman"/>
                <w:sz w:val="18"/>
                <w:szCs w:val="18"/>
              </w:rPr>
              <w:t>5.0</w:t>
            </w:r>
          </w:p>
        </w:tc>
      </w:tr>
      <w:tr w:rsidR="005F1237" w:rsidRPr="00A467EA" w14:paraId="0988D0DA" w14:textId="77777777" w:rsidTr="000F2D10">
        <w:trPr>
          <w:trHeight w:val="60"/>
        </w:trPr>
        <w:tc>
          <w:tcPr>
            <w:tcW w:w="3276" w:type="dxa"/>
            <w:vAlign w:val="center"/>
          </w:tcPr>
          <w:p w14:paraId="54D573F5" w14:textId="77777777" w:rsidR="005F1237" w:rsidRPr="00A467EA" w:rsidRDefault="005F1237" w:rsidP="000F2D10">
            <w:pPr>
              <w:snapToGrid w:val="0"/>
              <w:spacing w:line="240" w:lineRule="exact"/>
              <w:ind w:left="720"/>
              <w:rPr>
                <w:rFonts w:cs="Times New Roman"/>
                <w:sz w:val="18"/>
                <w:szCs w:val="18"/>
              </w:rPr>
            </w:pPr>
          </w:p>
        </w:tc>
        <w:tc>
          <w:tcPr>
            <w:tcW w:w="2880" w:type="dxa"/>
          </w:tcPr>
          <w:p w14:paraId="1BCE68DB" w14:textId="77777777" w:rsidR="005F1237" w:rsidRPr="00A467EA" w:rsidRDefault="005F1237" w:rsidP="000F2D10">
            <w:pPr>
              <w:spacing w:line="240" w:lineRule="exact"/>
              <w:jc w:val="center"/>
              <w:rPr>
                <w:rFonts w:cs="Times New Roman"/>
                <w:sz w:val="18"/>
                <w:szCs w:val="18"/>
              </w:rPr>
            </w:pPr>
          </w:p>
        </w:tc>
        <w:tc>
          <w:tcPr>
            <w:tcW w:w="41" w:type="dxa"/>
            <w:vAlign w:val="center"/>
          </w:tcPr>
          <w:p w14:paraId="58994DC8" w14:textId="77777777" w:rsidR="005F1237" w:rsidRPr="00A467EA" w:rsidRDefault="005F1237" w:rsidP="000F2D10">
            <w:pPr>
              <w:snapToGrid w:val="0"/>
              <w:spacing w:line="240" w:lineRule="exact"/>
              <w:jc w:val="center"/>
              <w:rPr>
                <w:rFonts w:cs="Times New Roman"/>
                <w:sz w:val="18"/>
                <w:szCs w:val="18"/>
              </w:rPr>
            </w:pPr>
          </w:p>
        </w:tc>
        <w:tc>
          <w:tcPr>
            <w:tcW w:w="2839" w:type="dxa"/>
            <w:gridSpan w:val="2"/>
          </w:tcPr>
          <w:p w14:paraId="0C49E2A7" w14:textId="77777777" w:rsidR="005F1237" w:rsidRPr="00A467EA" w:rsidRDefault="005F1237" w:rsidP="000F2D10">
            <w:pPr>
              <w:snapToGrid w:val="0"/>
              <w:spacing w:line="240" w:lineRule="exact"/>
              <w:jc w:val="center"/>
              <w:rPr>
                <w:rFonts w:cs="Times New Roman"/>
                <w:sz w:val="18"/>
                <w:szCs w:val="18"/>
              </w:rPr>
            </w:pPr>
          </w:p>
        </w:tc>
      </w:tr>
      <w:tr w:rsidR="005F1237" w:rsidRPr="00A467EA" w14:paraId="51660773" w14:textId="77777777" w:rsidTr="000F2D10">
        <w:trPr>
          <w:trHeight w:val="20"/>
        </w:trPr>
        <w:tc>
          <w:tcPr>
            <w:tcW w:w="3276" w:type="dxa"/>
          </w:tcPr>
          <w:p w14:paraId="60C0E6CD" w14:textId="77777777" w:rsidR="005F1237" w:rsidRPr="00A467EA" w:rsidRDefault="005F1237" w:rsidP="000F2D10">
            <w:pPr>
              <w:snapToGrid w:val="0"/>
              <w:spacing w:line="240" w:lineRule="exact"/>
              <w:ind w:left="309"/>
              <w:rPr>
                <w:rFonts w:cs="Times New Roman"/>
                <w:sz w:val="18"/>
                <w:szCs w:val="18"/>
                <w:cs/>
              </w:rPr>
            </w:pPr>
            <w:r w:rsidRPr="00A467EA">
              <w:rPr>
                <w:rFonts w:cs="Times New Roman"/>
                <w:sz w:val="18"/>
                <w:szCs w:val="18"/>
                <w:cs/>
              </w:rPr>
              <w:t>Demographic assumptions</w:t>
            </w:r>
          </w:p>
        </w:tc>
        <w:tc>
          <w:tcPr>
            <w:tcW w:w="2880" w:type="dxa"/>
          </w:tcPr>
          <w:p w14:paraId="63633BBC" w14:textId="77777777" w:rsidR="005F1237" w:rsidRPr="00A467EA" w:rsidRDefault="005F1237" w:rsidP="000F2D10">
            <w:pPr>
              <w:spacing w:line="240" w:lineRule="exact"/>
              <w:jc w:val="center"/>
              <w:rPr>
                <w:rFonts w:cs="Times New Roman"/>
                <w:sz w:val="18"/>
                <w:szCs w:val="18"/>
              </w:rPr>
            </w:pPr>
          </w:p>
        </w:tc>
        <w:tc>
          <w:tcPr>
            <w:tcW w:w="41" w:type="dxa"/>
            <w:vAlign w:val="center"/>
          </w:tcPr>
          <w:p w14:paraId="70F77F66" w14:textId="77777777" w:rsidR="005F1237" w:rsidRPr="00A467EA" w:rsidRDefault="005F1237" w:rsidP="000F2D10">
            <w:pPr>
              <w:snapToGrid w:val="0"/>
              <w:spacing w:line="240" w:lineRule="exact"/>
              <w:jc w:val="center"/>
              <w:rPr>
                <w:rFonts w:cs="Times New Roman"/>
                <w:sz w:val="18"/>
                <w:szCs w:val="18"/>
              </w:rPr>
            </w:pPr>
          </w:p>
        </w:tc>
        <w:tc>
          <w:tcPr>
            <w:tcW w:w="2839" w:type="dxa"/>
            <w:gridSpan w:val="2"/>
          </w:tcPr>
          <w:p w14:paraId="61DF5FAB" w14:textId="77777777" w:rsidR="005F1237" w:rsidRPr="00A467EA" w:rsidRDefault="005F1237" w:rsidP="000F2D10">
            <w:pPr>
              <w:snapToGrid w:val="0"/>
              <w:spacing w:line="240" w:lineRule="exact"/>
              <w:jc w:val="center"/>
              <w:rPr>
                <w:rFonts w:cs="Times New Roman"/>
                <w:sz w:val="18"/>
                <w:szCs w:val="18"/>
              </w:rPr>
            </w:pPr>
          </w:p>
        </w:tc>
      </w:tr>
      <w:tr w:rsidR="005F1237" w:rsidRPr="00A467EA" w14:paraId="1BAC63BA" w14:textId="77777777" w:rsidTr="000F2D10">
        <w:trPr>
          <w:trHeight w:val="20"/>
        </w:trPr>
        <w:tc>
          <w:tcPr>
            <w:tcW w:w="3276" w:type="dxa"/>
            <w:vAlign w:val="bottom"/>
          </w:tcPr>
          <w:p w14:paraId="5238A8EF" w14:textId="77777777" w:rsidR="005F1237" w:rsidRPr="00A467EA" w:rsidRDefault="005F1237" w:rsidP="000F2D10">
            <w:pPr>
              <w:snapToGrid w:val="0"/>
              <w:spacing w:line="240" w:lineRule="exact"/>
              <w:ind w:left="489"/>
              <w:rPr>
                <w:rFonts w:cs="Times New Roman"/>
                <w:sz w:val="18"/>
                <w:szCs w:val="18"/>
                <w:cs/>
              </w:rPr>
            </w:pPr>
            <w:r w:rsidRPr="00A467EA">
              <w:rPr>
                <w:rFonts w:cs="Times New Roman"/>
                <w:sz w:val="18"/>
                <w:szCs w:val="18"/>
                <w:cs/>
              </w:rPr>
              <w:t xml:space="preserve">Turnover rate </w:t>
            </w:r>
          </w:p>
        </w:tc>
        <w:tc>
          <w:tcPr>
            <w:tcW w:w="2880" w:type="dxa"/>
          </w:tcPr>
          <w:p w14:paraId="62B5B0B7" w14:textId="77777777" w:rsidR="005F1237" w:rsidRPr="00A467EA" w:rsidRDefault="005F1237" w:rsidP="000F2D10">
            <w:pPr>
              <w:spacing w:line="240" w:lineRule="exact"/>
              <w:jc w:val="center"/>
              <w:rPr>
                <w:rFonts w:cs="Times New Roman"/>
                <w:sz w:val="18"/>
                <w:szCs w:val="18"/>
              </w:rPr>
            </w:pPr>
          </w:p>
        </w:tc>
        <w:tc>
          <w:tcPr>
            <w:tcW w:w="41" w:type="dxa"/>
            <w:vAlign w:val="center"/>
          </w:tcPr>
          <w:p w14:paraId="6F4938CA" w14:textId="77777777" w:rsidR="005F1237" w:rsidRPr="00A467EA" w:rsidRDefault="005F1237" w:rsidP="000F2D10">
            <w:pPr>
              <w:snapToGrid w:val="0"/>
              <w:spacing w:line="240" w:lineRule="exact"/>
              <w:jc w:val="center"/>
              <w:rPr>
                <w:rFonts w:cs="Times New Roman"/>
                <w:sz w:val="18"/>
                <w:szCs w:val="18"/>
                <w:cs/>
              </w:rPr>
            </w:pPr>
          </w:p>
        </w:tc>
        <w:tc>
          <w:tcPr>
            <w:tcW w:w="2839" w:type="dxa"/>
            <w:gridSpan w:val="2"/>
          </w:tcPr>
          <w:p w14:paraId="67149531" w14:textId="77777777" w:rsidR="005F1237" w:rsidRPr="00A467EA" w:rsidRDefault="005F1237" w:rsidP="000F2D10">
            <w:pPr>
              <w:snapToGrid w:val="0"/>
              <w:spacing w:line="240" w:lineRule="exact"/>
              <w:jc w:val="center"/>
              <w:rPr>
                <w:rFonts w:cs="Times New Roman"/>
                <w:sz w:val="18"/>
                <w:szCs w:val="18"/>
                <w:cs/>
              </w:rPr>
            </w:pPr>
          </w:p>
        </w:tc>
      </w:tr>
      <w:tr w:rsidR="005F1237" w:rsidRPr="00A467EA" w14:paraId="53207D80" w14:textId="77777777" w:rsidTr="000F2D10">
        <w:trPr>
          <w:trHeight w:val="20"/>
        </w:trPr>
        <w:tc>
          <w:tcPr>
            <w:tcW w:w="3276" w:type="dxa"/>
            <w:vAlign w:val="center"/>
          </w:tcPr>
          <w:p w14:paraId="3F7A91C4" w14:textId="77777777" w:rsidR="005F1237" w:rsidRPr="00A467EA" w:rsidRDefault="005F1237" w:rsidP="000F2D10">
            <w:pPr>
              <w:snapToGrid w:val="0"/>
              <w:spacing w:line="240" w:lineRule="exact"/>
              <w:ind w:left="669"/>
              <w:rPr>
                <w:rFonts w:cs="Times New Roman"/>
                <w:sz w:val="18"/>
                <w:szCs w:val="18"/>
              </w:rPr>
            </w:pPr>
            <w:r w:rsidRPr="00A467EA">
              <w:rPr>
                <w:rFonts w:cs="Times New Roman"/>
                <w:sz w:val="18"/>
                <w:szCs w:val="18"/>
              </w:rPr>
              <w:t>Monthly staff</w:t>
            </w:r>
          </w:p>
        </w:tc>
        <w:tc>
          <w:tcPr>
            <w:tcW w:w="2880" w:type="dxa"/>
          </w:tcPr>
          <w:p w14:paraId="5C36D2B6" w14:textId="77777777" w:rsidR="005F1237" w:rsidRPr="00A467EA" w:rsidRDefault="005F1237" w:rsidP="000F2D10">
            <w:pPr>
              <w:spacing w:line="240" w:lineRule="exact"/>
              <w:ind w:right="-34"/>
              <w:jc w:val="center"/>
              <w:rPr>
                <w:rFonts w:cs="Times New Roman"/>
                <w:sz w:val="18"/>
                <w:szCs w:val="18"/>
              </w:rPr>
            </w:pPr>
            <w:r w:rsidRPr="00A467EA">
              <w:rPr>
                <w:rFonts w:cs="Times New Roman"/>
                <w:sz w:val="18"/>
                <w:szCs w:val="18"/>
              </w:rPr>
              <w:t>0.0 - 33.0</w:t>
            </w:r>
          </w:p>
        </w:tc>
        <w:tc>
          <w:tcPr>
            <w:tcW w:w="41" w:type="dxa"/>
            <w:vAlign w:val="center"/>
          </w:tcPr>
          <w:p w14:paraId="3E3E6709" w14:textId="77777777" w:rsidR="005F1237" w:rsidRPr="00A467EA" w:rsidRDefault="005F1237" w:rsidP="000F2D10">
            <w:pPr>
              <w:snapToGrid w:val="0"/>
              <w:spacing w:line="240" w:lineRule="exact"/>
              <w:jc w:val="center"/>
              <w:rPr>
                <w:rFonts w:cs="Times New Roman"/>
                <w:sz w:val="18"/>
                <w:szCs w:val="18"/>
                <w:cs/>
              </w:rPr>
            </w:pPr>
          </w:p>
        </w:tc>
        <w:tc>
          <w:tcPr>
            <w:tcW w:w="2839" w:type="dxa"/>
            <w:gridSpan w:val="2"/>
          </w:tcPr>
          <w:p w14:paraId="7B0392B7" w14:textId="77777777" w:rsidR="005F1237" w:rsidRPr="00A467EA" w:rsidRDefault="005F1237" w:rsidP="000F2D10">
            <w:pPr>
              <w:snapToGrid w:val="0"/>
              <w:spacing w:line="240" w:lineRule="exact"/>
              <w:ind w:right="-34"/>
              <w:jc w:val="center"/>
              <w:rPr>
                <w:rFonts w:cs="Times New Roman"/>
                <w:sz w:val="18"/>
                <w:szCs w:val="18"/>
                <w:cs/>
              </w:rPr>
            </w:pPr>
            <w:r w:rsidRPr="00A467EA">
              <w:rPr>
                <w:rFonts w:cs="Times New Roman"/>
                <w:sz w:val="18"/>
                <w:szCs w:val="18"/>
              </w:rPr>
              <w:t>0.0 - 27.0</w:t>
            </w:r>
          </w:p>
        </w:tc>
      </w:tr>
      <w:tr w:rsidR="005F1237" w:rsidRPr="00E83348" w14:paraId="0D1FD03E" w14:textId="77777777" w:rsidTr="000F2D10">
        <w:trPr>
          <w:trHeight w:val="20"/>
        </w:trPr>
        <w:tc>
          <w:tcPr>
            <w:tcW w:w="3276" w:type="dxa"/>
            <w:vAlign w:val="center"/>
          </w:tcPr>
          <w:p w14:paraId="207B7DA1" w14:textId="77777777" w:rsidR="005F1237" w:rsidRPr="00A467EA" w:rsidRDefault="005F1237" w:rsidP="000F2D10">
            <w:pPr>
              <w:snapToGrid w:val="0"/>
              <w:spacing w:line="240" w:lineRule="exact"/>
              <w:ind w:left="864"/>
              <w:rPr>
                <w:rFonts w:cs="Times New Roman"/>
                <w:sz w:val="18"/>
                <w:szCs w:val="18"/>
              </w:rPr>
            </w:pPr>
          </w:p>
        </w:tc>
        <w:tc>
          <w:tcPr>
            <w:tcW w:w="2880" w:type="dxa"/>
          </w:tcPr>
          <w:p w14:paraId="3C8F5312" w14:textId="77777777" w:rsidR="005F1237" w:rsidRPr="00A467EA" w:rsidRDefault="005F1237" w:rsidP="000F2D10">
            <w:pPr>
              <w:spacing w:line="240" w:lineRule="exact"/>
              <w:jc w:val="center"/>
              <w:rPr>
                <w:rFonts w:cs="Times New Roman"/>
                <w:sz w:val="18"/>
                <w:szCs w:val="18"/>
                <w:lang w:val="en-US"/>
              </w:rPr>
            </w:pPr>
            <w:r w:rsidRPr="00A467EA">
              <w:rPr>
                <w:rFonts w:cs="Times New Roman"/>
                <w:sz w:val="18"/>
                <w:szCs w:val="18"/>
                <w:lang w:val="en-US"/>
              </w:rPr>
              <w:t>Subject to range of age of employees</w:t>
            </w:r>
          </w:p>
        </w:tc>
        <w:tc>
          <w:tcPr>
            <w:tcW w:w="41" w:type="dxa"/>
            <w:vAlign w:val="center"/>
          </w:tcPr>
          <w:p w14:paraId="61729B40" w14:textId="77777777" w:rsidR="005F1237" w:rsidRPr="00A467EA" w:rsidRDefault="005F1237" w:rsidP="000F2D10">
            <w:pPr>
              <w:snapToGrid w:val="0"/>
              <w:spacing w:line="240" w:lineRule="exact"/>
              <w:jc w:val="center"/>
              <w:rPr>
                <w:rFonts w:cs="Times New Roman"/>
                <w:sz w:val="18"/>
                <w:szCs w:val="18"/>
                <w:lang w:val="en-US"/>
              </w:rPr>
            </w:pPr>
          </w:p>
        </w:tc>
        <w:tc>
          <w:tcPr>
            <w:tcW w:w="2839" w:type="dxa"/>
            <w:gridSpan w:val="2"/>
          </w:tcPr>
          <w:p w14:paraId="04BACB8F" w14:textId="77777777" w:rsidR="005F1237" w:rsidRPr="00A467EA" w:rsidRDefault="005F1237" w:rsidP="000F2D10">
            <w:pPr>
              <w:snapToGrid w:val="0"/>
              <w:spacing w:line="240" w:lineRule="exact"/>
              <w:jc w:val="center"/>
              <w:rPr>
                <w:rFonts w:cs="Times New Roman"/>
                <w:sz w:val="18"/>
                <w:szCs w:val="18"/>
                <w:cs/>
              </w:rPr>
            </w:pPr>
            <w:r w:rsidRPr="00A467EA">
              <w:rPr>
                <w:rFonts w:cs="Times New Roman"/>
                <w:sz w:val="18"/>
                <w:szCs w:val="18"/>
                <w:lang w:val="en-US"/>
              </w:rPr>
              <w:t>Subject to range of age of employees</w:t>
            </w:r>
          </w:p>
        </w:tc>
      </w:tr>
      <w:tr w:rsidR="005F1237" w:rsidRPr="00E83348" w14:paraId="0D7C5221" w14:textId="77777777" w:rsidTr="000F2D10">
        <w:trPr>
          <w:trHeight w:val="20"/>
        </w:trPr>
        <w:tc>
          <w:tcPr>
            <w:tcW w:w="3276" w:type="dxa"/>
            <w:vAlign w:val="center"/>
          </w:tcPr>
          <w:p w14:paraId="1884A335" w14:textId="77777777" w:rsidR="005F1237" w:rsidRPr="00A467EA" w:rsidRDefault="005F1237" w:rsidP="000F2D10">
            <w:pPr>
              <w:snapToGrid w:val="0"/>
              <w:spacing w:line="240" w:lineRule="exact"/>
              <w:ind w:left="567"/>
              <w:rPr>
                <w:rFonts w:cs="Times New Roman"/>
                <w:sz w:val="18"/>
                <w:szCs w:val="18"/>
                <w:lang w:val="en-US"/>
              </w:rPr>
            </w:pPr>
          </w:p>
        </w:tc>
        <w:tc>
          <w:tcPr>
            <w:tcW w:w="2880" w:type="dxa"/>
          </w:tcPr>
          <w:p w14:paraId="3375E313" w14:textId="77777777" w:rsidR="005F1237" w:rsidRPr="00A467EA" w:rsidRDefault="005F1237" w:rsidP="000F2D10">
            <w:pPr>
              <w:snapToGrid w:val="0"/>
              <w:spacing w:line="240" w:lineRule="exact"/>
              <w:jc w:val="center"/>
              <w:rPr>
                <w:rFonts w:cs="Times New Roman"/>
                <w:sz w:val="18"/>
                <w:szCs w:val="18"/>
                <w:lang w:val="en-US"/>
              </w:rPr>
            </w:pPr>
          </w:p>
        </w:tc>
        <w:tc>
          <w:tcPr>
            <w:tcW w:w="41" w:type="dxa"/>
            <w:vAlign w:val="center"/>
          </w:tcPr>
          <w:p w14:paraId="4C9519EE" w14:textId="77777777" w:rsidR="005F1237" w:rsidRPr="00A467EA" w:rsidRDefault="005F1237" w:rsidP="000F2D10">
            <w:pPr>
              <w:snapToGrid w:val="0"/>
              <w:spacing w:line="240" w:lineRule="exact"/>
              <w:jc w:val="center"/>
              <w:rPr>
                <w:rFonts w:cs="Times New Roman"/>
                <w:sz w:val="18"/>
                <w:szCs w:val="18"/>
                <w:cs/>
              </w:rPr>
            </w:pPr>
          </w:p>
        </w:tc>
        <w:tc>
          <w:tcPr>
            <w:tcW w:w="2839" w:type="dxa"/>
            <w:gridSpan w:val="2"/>
          </w:tcPr>
          <w:p w14:paraId="0F10AAFD" w14:textId="77777777" w:rsidR="005F1237" w:rsidRPr="00A467EA" w:rsidRDefault="005F1237" w:rsidP="000F2D10">
            <w:pPr>
              <w:snapToGrid w:val="0"/>
              <w:spacing w:line="240" w:lineRule="exact"/>
              <w:jc w:val="center"/>
              <w:rPr>
                <w:rFonts w:cs="Times New Roman"/>
                <w:sz w:val="18"/>
                <w:szCs w:val="18"/>
                <w:lang w:val="en-US"/>
              </w:rPr>
            </w:pPr>
          </w:p>
        </w:tc>
      </w:tr>
      <w:tr w:rsidR="005F1237" w:rsidRPr="00A467EA" w14:paraId="3EF5FCA5" w14:textId="77777777" w:rsidTr="000F2D10">
        <w:trPr>
          <w:trHeight w:val="20"/>
          <w:tblHeader/>
        </w:trPr>
        <w:tc>
          <w:tcPr>
            <w:tcW w:w="3276" w:type="dxa"/>
          </w:tcPr>
          <w:p w14:paraId="75676186" w14:textId="77777777" w:rsidR="005F1237" w:rsidRPr="00A467EA" w:rsidRDefault="005F1237" w:rsidP="000F2D10">
            <w:pPr>
              <w:snapToGrid w:val="0"/>
              <w:spacing w:line="240" w:lineRule="exact"/>
              <w:ind w:left="1134" w:firstLine="72"/>
              <w:jc w:val="center"/>
              <w:rPr>
                <w:rFonts w:cs="Times New Roman"/>
                <w:b/>
                <w:bCs/>
                <w:sz w:val="18"/>
                <w:szCs w:val="18"/>
                <w:u w:val="single"/>
                <w:lang w:val="en-US"/>
              </w:rPr>
            </w:pPr>
            <w:r w:rsidRPr="00A467EA">
              <w:rPr>
                <w:rFonts w:cs="Times New Roman"/>
                <w:cs/>
              </w:rPr>
              <w:br w:type="page"/>
            </w:r>
            <w:r w:rsidRPr="00A467EA">
              <w:rPr>
                <w:rFonts w:cs="Times New Roman"/>
                <w:lang w:val="en-US"/>
              </w:rPr>
              <w:br w:type="page"/>
            </w:r>
          </w:p>
        </w:tc>
        <w:tc>
          <w:tcPr>
            <w:tcW w:w="5760" w:type="dxa"/>
            <w:gridSpan w:val="4"/>
          </w:tcPr>
          <w:p w14:paraId="1A1551F6"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6"/>
                <w:szCs w:val="16"/>
              </w:rPr>
              <w:t xml:space="preserve">SEPARATE </w:t>
            </w:r>
            <w:r w:rsidRPr="00A467EA">
              <w:rPr>
                <w:rFonts w:cs="Times New Roman"/>
                <w:b/>
                <w:bCs/>
                <w:sz w:val="16"/>
                <w:szCs w:val="16"/>
                <w:cs/>
              </w:rPr>
              <w:t xml:space="preserve"> </w:t>
            </w:r>
            <w:r w:rsidRPr="00A467EA">
              <w:rPr>
                <w:rFonts w:cs="Times New Roman"/>
                <w:b/>
                <w:bCs/>
                <w:sz w:val="16"/>
                <w:szCs w:val="16"/>
              </w:rPr>
              <w:t xml:space="preserve">FINANCIAL </w:t>
            </w:r>
            <w:r w:rsidRPr="00A467EA">
              <w:rPr>
                <w:rFonts w:cs="Times New Roman"/>
                <w:b/>
                <w:bCs/>
                <w:sz w:val="16"/>
                <w:szCs w:val="16"/>
                <w:cs/>
              </w:rPr>
              <w:t xml:space="preserve"> </w:t>
            </w:r>
            <w:r w:rsidRPr="00A467EA">
              <w:rPr>
                <w:rFonts w:cs="Times New Roman"/>
                <w:b/>
                <w:bCs/>
                <w:sz w:val="16"/>
                <w:szCs w:val="16"/>
              </w:rPr>
              <w:t>STATEMENTS</w:t>
            </w:r>
          </w:p>
        </w:tc>
      </w:tr>
      <w:tr w:rsidR="005F1237" w:rsidRPr="00A467EA" w14:paraId="1634D15D" w14:textId="77777777" w:rsidTr="000F2D10">
        <w:trPr>
          <w:trHeight w:val="20"/>
          <w:tblHeader/>
        </w:trPr>
        <w:tc>
          <w:tcPr>
            <w:tcW w:w="3276" w:type="dxa"/>
          </w:tcPr>
          <w:p w14:paraId="7DEA1B35"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2880" w:type="dxa"/>
          </w:tcPr>
          <w:p w14:paraId="1922B538"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 February 28, 2025</w:t>
            </w:r>
          </w:p>
        </w:tc>
        <w:tc>
          <w:tcPr>
            <w:tcW w:w="90" w:type="dxa"/>
            <w:gridSpan w:val="2"/>
          </w:tcPr>
          <w:p w14:paraId="638EEDA6" w14:textId="77777777" w:rsidR="005F1237" w:rsidRPr="00A467EA" w:rsidRDefault="005F1237" w:rsidP="000F2D10">
            <w:pPr>
              <w:snapToGrid w:val="0"/>
              <w:spacing w:line="240" w:lineRule="exact"/>
              <w:jc w:val="center"/>
              <w:rPr>
                <w:rFonts w:cs="Times New Roman"/>
                <w:b/>
                <w:bCs/>
                <w:sz w:val="18"/>
                <w:szCs w:val="18"/>
                <w:lang w:val="en-GB"/>
              </w:rPr>
            </w:pPr>
          </w:p>
        </w:tc>
        <w:tc>
          <w:tcPr>
            <w:tcW w:w="2790" w:type="dxa"/>
          </w:tcPr>
          <w:p w14:paraId="7D3FDE01"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 February 29, 2024</w:t>
            </w:r>
          </w:p>
        </w:tc>
      </w:tr>
      <w:tr w:rsidR="005F1237" w:rsidRPr="00A467EA" w14:paraId="31A9DCEC" w14:textId="77777777" w:rsidTr="000F2D10">
        <w:trPr>
          <w:trHeight w:val="20"/>
          <w:tblHeader/>
        </w:trPr>
        <w:tc>
          <w:tcPr>
            <w:tcW w:w="3276" w:type="dxa"/>
          </w:tcPr>
          <w:p w14:paraId="0350A026"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2880" w:type="dxa"/>
          </w:tcPr>
          <w:p w14:paraId="471C9098"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 per annum</w:t>
            </w:r>
          </w:p>
        </w:tc>
        <w:tc>
          <w:tcPr>
            <w:tcW w:w="90" w:type="dxa"/>
            <w:gridSpan w:val="2"/>
          </w:tcPr>
          <w:p w14:paraId="2DE3F94E" w14:textId="77777777" w:rsidR="005F1237" w:rsidRPr="00A467EA" w:rsidRDefault="005F1237" w:rsidP="000F2D10">
            <w:pPr>
              <w:snapToGrid w:val="0"/>
              <w:spacing w:line="240" w:lineRule="exact"/>
              <w:jc w:val="center"/>
              <w:rPr>
                <w:rFonts w:cs="Times New Roman"/>
                <w:b/>
                <w:bCs/>
                <w:sz w:val="18"/>
                <w:szCs w:val="18"/>
                <w:lang w:val="en-GB"/>
              </w:rPr>
            </w:pPr>
          </w:p>
        </w:tc>
        <w:tc>
          <w:tcPr>
            <w:tcW w:w="2790" w:type="dxa"/>
          </w:tcPr>
          <w:p w14:paraId="1DDFE6E7"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 per annum</w:t>
            </w:r>
          </w:p>
        </w:tc>
      </w:tr>
      <w:tr w:rsidR="005F1237" w:rsidRPr="00A467EA" w14:paraId="3E2551BF" w14:textId="77777777" w:rsidTr="000F2D10">
        <w:trPr>
          <w:trHeight w:val="20"/>
        </w:trPr>
        <w:tc>
          <w:tcPr>
            <w:tcW w:w="3276" w:type="dxa"/>
          </w:tcPr>
          <w:p w14:paraId="5C8D1BA1" w14:textId="77777777" w:rsidR="005F1237" w:rsidRPr="00A467EA" w:rsidRDefault="005F1237" w:rsidP="000F2D10">
            <w:pPr>
              <w:snapToGrid w:val="0"/>
              <w:spacing w:line="240" w:lineRule="exact"/>
              <w:ind w:left="309"/>
              <w:rPr>
                <w:rFonts w:cs="Times New Roman"/>
                <w:sz w:val="18"/>
                <w:szCs w:val="18"/>
                <w:cs/>
              </w:rPr>
            </w:pPr>
            <w:r w:rsidRPr="00A467EA">
              <w:rPr>
                <w:rFonts w:cs="Times New Roman"/>
                <w:sz w:val="18"/>
                <w:szCs w:val="18"/>
                <w:cs/>
              </w:rPr>
              <w:t>Financial assumptions</w:t>
            </w:r>
          </w:p>
        </w:tc>
        <w:tc>
          <w:tcPr>
            <w:tcW w:w="2880" w:type="dxa"/>
          </w:tcPr>
          <w:p w14:paraId="2C69DDC9" w14:textId="77777777" w:rsidR="005F1237" w:rsidRPr="00A467EA" w:rsidRDefault="005F1237" w:rsidP="000F2D10">
            <w:pPr>
              <w:snapToGrid w:val="0"/>
              <w:spacing w:line="240" w:lineRule="exact"/>
              <w:jc w:val="center"/>
              <w:rPr>
                <w:rFonts w:cs="Times New Roman"/>
                <w:sz w:val="18"/>
                <w:szCs w:val="18"/>
                <w:cs/>
              </w:rPr>
            </w:pPr>
          </w:p>
        </w:tc>
        <w:tc>
          <w:tcPr>
            <w:tcW w:w="90" w:type="dxa"/>
            <w:gridSpan w:val="2"/>
          </w:tcPr>
          <w:p w14:paraId="746E29E1" w14:textId="77777777" w:rsidR="005F1237" w:rsidRPr="00A467EA" w:rsidRDefault="005F1237" w:rsidP="000F2D10">
            <w:pPr>
              <w:tabs>
                <w:tab w:val="decimal" w:pos="1080"/>
              </w:tabs>
              <w:snapToGrid w:val="0"/>
              <w:spacing w:line="240" w:lineRule="exact"/>
              <w:ind w:left="1134"/>
              <w:rPr>
                <w:rFonts w:cs="Times New Roman"/>
                <w:sz w:val="18"/>
                <w:szCs w:val="18"/>
                <w:cs/>
              </w:rPr>
            </w:pPr>
          </w:p>
        </w:tc>
        <w:tc>
          <w:tcPr>
            <w:tcW w:w="2790" w:type="dxa"/>
          </w:tcPr>
          <w:p w14:paraId="41498FFA" w14:textId="77777777" w:rsidR="005F1237" w:rsidRPr="00A467EA" w:rsidRDefault="005F1237" w:rsidP="000F2D10">
            <w:pPr>
              <w:snapToGrid w:val="0"/>
              <w:spacing w:line="240" w:lineRule="exact"/>
              <w:jc w:val="center"/>
              <w:rPr>
                <w:rFonts w:cs="Times New Roman"/>
                <w:sz w:val="18"/>
                <w:szCs w:val="18"/>
                <w:cs/>
              </w:rPr>
            </w:pPr>
          </w:p>
        </w:tc>
      </w:tr>
      <w:tr w:rsidR="005F1237" w:rsidRPr="00A467EA" w14:paraId="5482D6DF" w14:textId="77777777" w:rsidTr="000F2D10">
        <w:trPr>
          <w:trHeight w:val="20"/>
        </w:trPr>
        <w:tc>
          <w:tcPr>
            <w:tcW w:w="3276" w:type="dxa"/>
          </w:tcPr>
          <w:p w14:paraId="38BDE3C1" w14:textId="77777777" w:rsidR="005F1237" w:rsidRPr="00A467EA" w:rsidRDefault="005F1237" w:rsidP="000F2D10">
            <w:pPr>
              <w:snapToGrid w:val="0"/>
              <w:spacing w:line="240" w:lineRule="exact"/>
              <w:ind w:left="489"/>
              <w:rPr>
                <w:rFonts w:cs="Times New Roman"/>
                <w:sz w:val="18"/>
                <w:szCs w:val="18"/>
                <w:cs/>
              </w:rPr>
            </w:pPr>
            <w:r w:rsidRPr="00A467EA">
              <w:rPr>
                <w:rFonts w:cs="Times New Roman"/>
                <w:sz w:val="18"/>
                <w:szCs w:val="18"/>
                <w:cs/>
              </w:rPr>
              <w:t xml:space="preserve">Discount rate </w:t>
            </w:r>
          </w:p>
        </w:tc>
        <w:tc>
          <w:tcPr>
            <w:tcW w:w="2880" w:type="dxa"/>
          </w:tcPr>
          <w:p w14:paraId="67D73502" w14:textId="77777777" w:rsidR="005F1237" w:rsidRPr="00A467EA" w:rsidRDefault="005F1237" w:rsidP="000F2D10">
            <w:pPr>
              <w:snapToGrid w:val="0"/>
              <w:spacing w:line="240" w:lineRule="exact"/>
              <w:jc w:val="center"/>
              <w:rPr>
                <w:rFonts w:cs="Times New Roman"/>
                <w:sz w:val="18"/>
                <w:szCs w:val="18"/>
              </w:rPr>
            </w:pPr>
            <w:r w:rsidRPr="00A467EA">
              <w:rPr>
                <w:rFonts w:cs="Times New Roman"/>
                <w:sz w:val="18"/>
                <w:szCs w:val="18"/>
              </w:rPr>
              <w:t>2.49</w:t>
            </w:r>
          </w:p>
        </w:tc>
        <w:tc>
          <w:tcPr>
            <w:tcW w:w="90" w:type="dxa"/>
            <w:gridSpan w:val="2"/>
            <w:vAlign w:val="center"/>
          </w:tcPr>
          <w:p w14:paraId="46197C05" w14:textId="77777777" w:rsidR="005F1237" w:rsidRPr="00A467EA" w:rsidRDefault="005F1237" w:rsidP="000F2D10">
            <w:pPr>
              <w:snapToGrid w:val="0"/>
              <w:spacing w:line="240" w:lineRule="exact"/>
              <w:jc w:val="center"/>
              <w:rPr>
                <w:rFonts w:cs="Times New Roman"/>
                <w:sz w:val="18"/>
                <w:szCs w:val="18"/>
              </w:rPr>
            </w:pPr>
          </w:p>
        </w:tc>
        <w:tc>
          <w:tcPr>
            <w:tcW w:w="2790" w:type="dxa"/>
          </w:tcPr>
          <w:p w14:paraId="5AB7B40A" w14:textId="6481D24C" w:rsidR="005F1237" w:rsidRPr="00A467EA" w:rsidRDefault="00414559" w:rsidP="00414559">
            <w:pPr>
              <w:snapToGrid w:val="0"/>
              <w:spacing w:line="240" w:lineRule="exact"/>
              <w:ind w:right="89"/>
              <w:jc w:val="center"/>
              <w:rPr>
                <w:rFonts w:cs="Times New Roman"/>
                <w:sz w:val="18"/>
                <w:szCs w:val="18"/>
              </w:rPr>
            </w:pPr>
            <w:r>
              <w:rPr>
                <w:rFonts w:cs="Times New Roman"/>
                <w:sz w:val="18"/>
                <w:szCs w:val="18"/>
                <w:lang w:val="en-US"/>
              </w:rPr>
              <w:t xml:space="preserve"> </w:t>
            </w:r>
            <w:r w:rsidR="005F1237" w:rsidRPr="00A467EA">
              <w:rPr>
                <w:rFonts w:cs="Times New Roman"/>
                <w:sz w:val="18"/>
                <w:szCs w:val="18"/>
              </w:rPr>
              <w:t>2.90</w:t>
            </w:r>
          </w:p>
        </w:tc>
      </w:tr>
      <w:tr w:rsidR="005F1237" w:rsidRPr="00A467EA" w14:paraId="7E35B32D" w14:textId="77777777" w:rsidTr="000F2D10">
        <w:trPr>
          <w:trHeight w:val="20"/>
        </w:trPr>
        <w:tc>
          <w:tcPr>
            <w:tcW w:w="3276" w:type="dxa"/>
            <w:vAlign w:val="center"/>
          </w:tcPr>
          <w:p w14:paraId="3A7A10CA" w14:textId="77777777" w:rsidR="005F1237" w:rsidRPr="00A467EA" w:rsidRDefault="005F1237" w:rsidP="000F2D10">
            <w:pPr>
              <w:snapToGrid w:val="0"/>
              <w:spacing w:line="240" w:lineRule="exact"/>
              <w:ind w:left="489"/>
              <w:rPr>
                <w:rFonts w:cs="Times New Roman"/>
                <w:sz w:val="18"/>
                <w:szCs w:val="18"/>
                <w:lang w:val="en-US"/>
              </w:rPr>
            </w:pPr>
            <w:r w:rsidRPr="00A467EA">
              <w:rPr>
                <w:rFonts w:cs="Times New Roman"/>
                <w:sz w:val="18"/>
                <w:szCs w:val="18"/>
                <w:lang w:val="en-US"/>
              </w:rPr>
              <w:t>Expected rate of salary increase</w:t>
            </w:r>
          </w:p>
        </w:tc>
        <w:tc>
          <w:tcPr>
            <w:tcW w:w="2880" w:type="dxa"/>
          </w:tcPr>
          <w:p w14:paraId="77E2DECF" w14:textId="77777777" w:rsidR="005F1237" w:rsidRPr="00A467EA" w:rsidRDefault="005F1237" w:rsidP="000F2D10">
            <w:pPr>
              <w:snapToGrid w:val="0"/>
              <w:spacing w:line="240" w:lineRule="exact"/>
              <w:jc w:val="center"/>
              <w:rPr>
                <w:rFonts w:cs="Times New Roman"/>
                <w:sz w:val="18"/>
                <w:szCs w:val="18"/>
              </w:rPr>
            </w:pPr>
            <w:r w:rsidRPr="00A467EA">
              <w:rPr>
                <w:rFonts w:cs="Times New Roman"/>
                <w:sz w:val="18"/>
                <w:szCs w:val="18"/>
              </w:rPr>
              <w:t>5.0</w:t>
            </w:r>
          </w:p>
        </w:tc>
        <w:tc>
          <w:tcPr>
            <w:tcW w:w="90" w:type="dxa"/>
            <w:gridSpan w:val="2"/>
            <w:vAlign w:val="center"/>
          </w:tcPr>
          <w:p w14:paraId="558AABB3" w14:textId="77777777" w:rsidR="005F1237" w:rsidRPr="00A467EA" w:rsidRDefault="005F1237" w:rsidP="000F2D10">
            <w:pPr>
              <w:snapToGrid w:val="0"/>
              <w:spacing w:line="240" w:lineRule="exact"/>
              <w:jc w:val="center"/>
              <w:rPr>
                <w:rFonts w:cs="Times New Roman"/>
                <w:sz w:val="18"/>
                <w:szCs w:val="18"/>
              </w:rPr>
            </w:pPr>
          </w:p>
        </w:tc>
        <w:tc>
          <w:tcPr>
            <w:tcW w:w="2790" w:type="dxa"/>
          </w:tcPr>
          <w:p w14:paraId="43E9DFA6" w14:textId="1FF77825" w:rsidR="005F1237" w:rsidRPr="00A467EA" w:rsidRDefault="00414559" w:rsidP="00414559">
            <w:pPr>
              <w:snapToGrid w:val="0"/>
              <w:spacing w:line="240" w:lineRule="exact"/>
              <w:ind w:right="89"/>
              <w:jc w:val="center"/>
              <w:rPr>
                <w:rFonts w:cs="Times New Roman"/>
                <w:sz w:val="18"/>
                <w:szCs w:val="18"/>
              </w:rPr>
            </w:pPr>
            <w:r>
              <w:rPr>
                <w:rFonts w:cs="Times New Roman"/>
                <w:sz w:val="18"/>
                <w:szCs w:val="18"/>
                <w:lang w:val="en-US"/>
              </w:rPr>
              <w:t xml:space="preserve"> </w:t>
            </w:r>
            <w:r w:rsidR="005F1237" w:rsidRPr="00A467EA">
              <w:rPr>
                <w:rFonts w:cs="Times New Roman"/>
                <w:sz w:val="18"/>
                <w:szCs w:val="18"/>
              </w:rPr>
              <w:t>5.0</w:t>
            </w:r>
          </w:p>
        </w:tc>
      </w:tr>
      <w:tr w:rsidR="005F1237" w:rsidRPr="00A467EA" w14:paraId="749B33CB" w14:textId="77777777" w:rsidTr="000F2D10">
        <w:trPr>
          <w:trHeight w:val="20"/>
        </w:trPr>
        <w:tc>
          <w:tcPr>
            <w:tcW w:w="3276" w:type="dxa"/>
            <w:vAlign w:val="center"/>
          </w:tcPr>
          <w:p w14:paraId="6D27B750" w14:textId="77777777" w:rsidR="005F1237" w:rsidRPr="00A467EA" w:rsidRDefault="005F1237" w:rsidP="000F2D10">
            <w:pPr>
              <w:snapToGrid w:val="0"/>
              <w:spacing w:line="240" w:lineRule="exact"/>
              <w:ind w:left="720"/>
              <w:rPr>
                <w:rFonts w:cs="Times New Roman"/>
                <w:sz w:val="18"/>
                <w:szCs w:val="18"/>
              </w:rPr>
            </w:pPr>
          </w:p>
        </w:tc>
        <w:tc>
          <w:tcPr>
            <w:tcW w:w="2880" w:type="dxa"/>
            <w:vAlign w:val="center"/>
          </w:tcPr>
          <w:p w14:paraId="27B05C8B" w14:textId="77777777" w:rsidR="005F1237" w:rsidRPr="00A467EA" w:rsidRDefault="005F1237" w:rsidP="000F2D10">
            <w:pPr>
              <w:snapToGrid w:val="0"/>
              <w:spacing w:line="240" w:lineRule="exact"/>
              <w:jc w:val="center"/>
              <w:rPr>
                <w:rFonts w:cs="Times New Roman"/>
                <w:sz w:val="18"/>
                <w:szCs w:val="18"/>
              </w:rPr>
            </w:pPr>
          </w:p>
        </w:tc>
        <w:tc>
          <w:tcPr>
            <w:tcW w:w="90" w:type="dxa"/>
            <w:gridSpan w:val="2"/>
            <w:vAlign w:val="center"/>
          </w:tcPr>
          <w:p w14:paraId="33DB0A4D" w14:textId="77777777" w:rsidR="005F1237" w:rsidRPr="00A467EA" w:rsidRDefault="005F1237" w:rsidP="000F2D10">
            <w:pPr>
              <w:snapToGrid w:val="0"/>
              <w:spacing w:line="240" w:lineRule="exact"/>
              <w:jc w:val="center"/>
              <w:rPr>
                <w:rFonts w:cs="Times New Roman"/>
                <w:sz w:val="18"/>
                <w:szCs w:val="18"/>
              </w:rPr>
            </w:pPr>
          </w:p>
        </w:tc>
        <w:tc>
          <w:tcPr>
            <w:tcW w:w="2790" w:type="dxa"/>
            <w:vAlign w:val="center"/>
          </w:tcPr>
          <w:p w14:paraId="75270296" w14:textId="77777777" w:rsidR="005F1237" w:rsidRPr="00A467EA" w:rsidRDefault="005F1237" w:rsidP="000F2D10">
            <w:pPr>
              <w:snapToGrid w:val="0"/>
              <w:spacing w:line="240" w:lineRule="exact"/>
              <w:jc w:val="center"/>
              <w:rPr>
                <w:rFonts w:cs="Times New Roman"/>
                <w:sz w:val="18"/>
                <w:szCs w:val="18"/>
              </w:rPr>
            </w:pPr>
          </w:p>
        </w:tc>
      </w:tr>
      <w:tr w:rsidR="005F1237" w:rsidRPr="00A467EA" w14:paraId="7595B6BF" w14:textId="77777777" w:rsidTr="000F2D10">
        <w:trPr>
          <w:trHeight w:val="20"/>
        </w:trPr>
        <w:tc>
          <w:tcPr>
            <w:tcW w:w="3276" w:type="dxa"/>
          </w:tcPr>
          <w:p w14:paraId="011EE3F8" w14:textId="77777777" w:rsidR="005F1237" w:rsidRPr="00A467EA" w:rsidRDefault="005F1237" w:rsidP="000F2D10">
            <w:pPr>
              <w:snapToGrid w:val="0"/>
              <w:spacing w:line="240" w:lineRule="exact"/>
              <w:ind w:left="309"/>
              <w:rPr>
                <w:rFonts w:cs="Times New Roman"/>
                <w:sz w:val="18"/>
                <w:szCs w:val="18"/>
                <w:cs/>
              </w:rPr>
            </w:pPr>
            <w:r w:rsidRPr="00A467EA">
              <w:rPr>
                <w:rFonts w:cs="Times New Roman"/>
                <w:sz w:val="18"/>
                <w:szCs w:val="18"/>
                <w:cs/>
              </w:rPr>
              <w:t>Demographic assumptions</w:t>
            </w:r>
          </w:p>
        </w:tc>
        <w:tc>
          <w:tcPr>
            <w:tcW w:w="2880" w:type="dxa"/>
            <w:vAlign w:val="center"/>
          </w:tcPr>
          <w:p w14:paraId="191C3FE4" w14:textId="77777777" w:rsidR="005F1237" w:rsidRPr="00A467EA" w:rsidRDefault="005F1237" w:rsidP="000F2D10">
            <w:pPr>
              <w:snapToGrid w:val="0"/>
              <w:spacing w:line="240" w:lineRule="exact"/>
              <w:jc w:val="center"/>
              <w:rPr>
                <w:rFonts w:cs="Times New Roman"/>
                <w:sz w:val="18"/>
                <w:szCs w:val="18"/>
              </w:rPr>
            </w:pPr>
          </w:p>
        </w:tc>
        <w:tc>
          <w:tcPr>
            <w:tcW w:w="90" w:type="dxa"/>
            <w:gridSpan w:val="2"/>
            <w:vAlign w:val="center"/>
          </w:tcPr>
          <w:p w14:paraId="6BCBDA67" w14:textId="77777777" w:rsidR="005F1237" w:rsidRPr="00A467EA" w:rsidRDefault="005F1237" w:rsidP="000F2D10">
            <w:pPr>
              <w:snapToGrid w:val="0"/>
              <w:spacing w:line="240" w:lineRule="exact"/>
              <w:jc w:val="center"/>
              <w:rPr>
                <w:rFonts w:cs="Times New Roman"/>
                <w:sz w:val="18"/>
                <w:szCs w:val="18"/>
              </w:rPr>
            </w:pPr>
          </w:p>
        </w:tc>
        <w:tc>
          <w:tcPr>
            <w:tcW w:w="2790" w:type="dxa"/>
            <w:vAlign w:val="center"/>
          </w:tcPr>
          <w:p w14:paraId="06869F30" w14:textId="77777777" w:rsidR="005F1237" w:rsidRPr="00A467EA" w:rsidRDefault="005F1237" w:rsidP="000F2D10">
            <w:pPr>
              <w:snapToGrid w:val="0"/>
              <w:spacing w:line="240" w:lineRule="exact"/>
              <w:jc w:val="center"/>
              <w:rPr>
                <w:rFonts w:cs="Times New Roman"/>
                <w:sz w:val="18"/>
                <w:szCs w:val="18"/>
              </w:rPr>
            </w:pPr>
          </w:p>
        </w:tc>
      </w:tr>
      <w:tr w:rsidR="005F1237" w:rsidRPr="00A467EA" w14:paraId="2A5C0030" w14:textId="77777777" w:rsidTr="000F2D10">
        <w:trPr>
          <w:trHeight w:val="20"/>
        </w:trPr>
        <w:tc>
          <w:tcPr>
            <w:tcW w:w="3276" w:type="dxa"/>
            <w:vAlign w:val="bottom"/>
          </w:tcPr>
          <w:p w14:paraId="0B90B414" w14:textId="77777777" w:rsidR="005F1237" w:rsidRPr="00A467EA" w:rsidRDefault="005F1237" w:rsidP="000F2D10">
            <w:pPr>
              <w:snapToGrid w:val="0"/>
              <w:spacing w:line="240" w:lineRule="exact"/>
              <w:ind w:left="489"/>
              <w:rPr>
                <w:rFonts w:cs="Times New Roman"/>
                <w:sz w:val="18"/>
                <w:szCs w:val="18"/>
                <w:cs/>
              </w:rPr>
            </w:pPr>
            <w:r w:rsidRPr="00A467EA">
              <w:rPr>
                <w:rFonts w:cs="Times New Roman"/>
                <w:sz w:val="18"/>
                <w:szCs w:val="18"/>
                <w:cs/>
              </w:rPr>
              <w:t xml:space="preserve">Turnover rate </w:t>
            </w:r>
          </w:p>
        </w:tc>
        <w:tc>
          <w:tcPr>
            <w:tcW w:w="2880" w:type="dxa"/>
          </w:tcPr>
          <w:p w14:paraId="49590BF4" w14:textId="77777777" w:rsidR="005F1237" w:rsidRPr="00A467EA" w:rsidRDefault="005F1237" w:rsidP="000F2D10">
            <w:pPr>
              <w:snapToGrid w:val="0"/>
              <w:spacing w:line="240" w:lineRule="exact"/>
              <w:jc w:val="center"/>
              <w:rPr>
                <w:rFonts w:cs="Times New Roman"/>
                <w:sz w:val="18"/>
                <w:szCs w:val="18"/>
              </w:rPr>
            </w:pPr>
          </w:p>
        </w:tc>
        <w:tc>
          <w:tcPr>
            <w:tcW w:w="90" w:type="dxa"/>
            <w:gridSpan w:val="2"/>
            <w:vAlign w:val="center"/>
          </w:tcPr>
          <w:p w14:paraId="782C5B51" w14:textId="77777777" w:rsidR="005F1237" w:rsidRPr="00A467EA" w:rsidRDefault="005F1237" w:rsidP="000F2D10">
            <w:pPr>
              <w:snapToGrid w:val="0"/>
              <w:spacing w:line="240" w:lineRule="exact"/>
              <w:jc w:val="center"/>
              <w:rPr>
                <w:rFonts w:cs="Times New Roman"/>
                <w:sz w:val="18"/>
                <w:szCs w:val="18"/>
                <w:cs/>
              </w:rPr>
            </w:pPr>
          </w:p>
        </w:tc>
        <w:tc>
          <w:tcPr>
            <w:tcW w:w="2790" w:type="dxa"/>
          </w:tcPr>
          <w:p w14:paraId="58B81DCC" w14:textId="77777777" w:rsidR="005F1237" w:rsidRPr="00A467EA" w:rsidRDefault="005F1237" w:rsidP="000F2D10">
            <w:pPr>
              <w:snapToGrid w:val="0"/>
              <w:spacing w:line="240" w:lineRule="exact"/>
              <w:jc w:val="center"/>
              <w:rPr>
                <w:rFonts w:cs="Times New Roman"/>
                <w:sz w:val="18"/>
                <w:szCs w:val="18"/>
              </w:rPr>
            </w:pPr>
          </w:p>
        </w:tc>
      </w:tr>
      <w:tr w:rsidR="005F1237" w:rsidRPr="00A467EA" w14:paraId="387561F0" w14:textId="77777777" w:rsidTr="000F2D10">
        <w:trPr>
          <w:trHeight w:val="20"/>
        </w:trPr>
        <w:tc>
          <w:tcPr>
            <w:tcW w:w="3276" w:type="dxa"/>
            <w:vAlign w:val="center"/>
          </w:tcPr>
          <w:p w14:paraId="26800C8D" w14:textId="77777777" w:rsidR="005F1237" w:rsidRPr="00A467EA" w:rsidRDefault="005F1237" w:rsidP="000F2D10">
            <w:pPr>
              <w:snapToGrid w:val="0"/>
              <w:spacing w:line="240" w:lineRule="exact"/>
              <w:ind w:left="669"/>
              <w:rPr>
                <w:rFonts w:cs="Times New Roman"/>
                <w:sz w:val="18"/>
                <w:szCs w:val="18"/>
              </w:rPr>
            </w:pPr>
            <w:r w:rsidRPr="00A467EA">
              <w:rPr>
                <w:rFonts w:cs="Times New Roman"/>
                <w:sz w:val="18"/>
                <w:szCs w:val="18"/>
              </w:rPr>
              <w:t xml:space="preserve">Monthly staff </w:t>
            </w:r>
          </w:p>
        </w:tc>
        <w:tc>
          <w:tcPr>
            <w:tcW w:w="2880" w:type="dxa"/>
          </w:tcPr>
          <w:p w14:paraId="196E5245" w14:textId="77777777" w:rsidR="005F1237" w:rsidRPr="00A467EA" w:rsidRDefault="005F1237" w:rsidP="000F2D10">
            <w:pPr>
              <w:snapToGrid w:val="0"/>
              <w:spacing w:line="240" w:lineRule="exact"/>
              <w:ind w:right="-70"/>
              <w:jc w:val="center"/>
              <w:rPr>
                <w:rFonts w:cs="Times New Roman"/>
                <w:sz w:val="18"/>
                <w:szCs w:val="18"/>
                <w:cs/>
              </w:rPr>
            </w:pPr>
            <w:r w:rsidRPr="00A467EA">
              <w:rPr>
                <w:rFonts w:cs="Times New Roman"/>
                <w:sz w:val="18"/>
                <w:szCs w:val="18"/>
              </w:rPr>
              <w:t>3.0 - 33.0</w:t>
            </w:r>
          </w:p>
        </w:tc>
        <w:tc>
          <w:tcPr>
            <w:tcW w:w="90" w:type="dxa"/>
            <w:gridSpan w:val="2"/>
            <w:vAlign w:val="center"/>
          </w:tcPr>
          <w:p w14:paraId="3856DAC3" w14:textId="77777777" w:rsidR="005F1237" w:rsidRPr="00A467EA" w:rsidRDefault="005F1237" w:rsidP="000F2D10">
            <w:pPr>
              <w:snapToGrid w:val="0"/>
              <w:spacing w:line="240" w:lineRule="exact"/>
              <w:jc w:val="center"/>
              <w:rPr>
                <w:rFonts w:cs="Times New Roman"/>
                <w:sz w:val="18"/>
                <w:szCs w:val="18"/>
                <w:cs/>
              </w:rPr>
            </w:pPr>
          </w:p>
        </w:tc>
        <w:tc>
          <w:tcPr>
            <w:tcW w:w="2790" w:type="dxa"/>
          </w:tcPr>
          <w:p w14:paraId="77133F6E" w14:textId="77777777" w:rsidR="005F1237" w:rsidRPr="00A467EA" w:rsidRDefault="005F1237" w:rsidP="000F2D10">
            <w:pPr>
              <w:snapToGrid w:val="0"/>
              <w:spacing w:line="240" w:lineRule="exact"/>
              <w:ind w:right="99"/>
              <w:jc w:val="center"/>
              <w:rPr>
                <w:rFonts w:cs="Times New Roman"/>
                <w:sz w:val="18"/>
                <w:szCs w:val="18"/>
                <w:cs/>
              </w:rPr>
            </w:pPr>
            <w:r w:rsidRPr="00A467EA">
              <w:rPr>
                <w:rFonts w:cs="Times New Roman"/>
                <w:sz w:val="18"/>
                <w:szCs w:val="18"/>
              </w:rPr>
              <w:t>0.0 - 27.0</w:t>
            </w:r>
          </w:p>
        </w:tc>
      </w:tr>
      <w:tr w:rsidR="005F1237" w:rsidRPr="00E83348" w14:paraId="233B926E" w14:textId="77777777" w:rsidTr="000F2D10">
        <w:trPr>
          <w:trHeight w:val="20"/>
        </w:trPr>
        <w:tc>
          <w:tcPr>
            <w:tcW w:w="3276" w:type="dxa"/>
            <w:vAlign w:val="center"/>
          </w:tcPr>
          <w:p w14:paraId="0A3AFB26" w14:textId="77777777" w:rsidR="005F1237" w:rsidRPr="00A467EA" w:rsidRDefault="005F1237" w:rsidP="000F2D10">
            <w:pPr>
              <w:snapToGrid w:val="0"/>
              <w:spacing w:line="240" w:lineRule="exact"/>
              <w:ind w:left="864"/>
              <w:rPr>
                <w:rFonts w:cs="Times New Roman"/>
                <w:sz w:val="18"/>
                <w:szCs w:val="18"/>
              </w:rPr>
            </w:pPr>
          </w:p>
        </w:tc>
        <w:tc>
          <w:tcPr>
            <w:tcW w:w="2880" w:type="dxa"/>
          </w:tcPr>
          <w:p w14:paraId="13C194CF" w14:textId="77777777" w:rsidR="005F1237" w:rsidRPr="00A467EA" w:rsidRDefault="005F1237" w:rsidP="000F2D10">
            <w:pPr>
              <w:snapToGrid w:val="0"/>
              <w:spacing w:line="240" w:lineRule="exact"/>
              <w:jc w:val="center"/>
              <w:rPr>
                <w:rFonts w:cs="Times New Roman"/>
                <w:sz w:val="18"/>
                <w:szCs w:val="18"/>
                <w:cs/>
              </w:rPr>
            </w:pPr>
            <w:r w:rsidRPr="00A467EA">
              <w:rPr>
                <w:rFonts w:cs="Times New Roman"/>
                <w:sz w:val="18"/>
                <w:szCs w:val="18"/>
                <w:lang w:val="en-US"/>
              </w:rPr>
              <w:t>Subject to range of age of employees</w:t>
            </w:r>
          </w:p>
        </w:tc>
        <w:tc>
          <w:tcPr>
            <w:tcW w:w="90" w:type="dxa"/>
            <w:gridSpan w:val="2"/>
            <w:vAlign w:val="center"/>
          </w:tcPr>
          <w:p w14:paraId="04767EED" w14:textId="77777777" w:rsidR="005F1237" w:rsidRPr="00A467EA" w:rsidRDefault="005F1237" w:rsidP="000F2D10">
            <w:pPr>
              <w:snapToGrid w:val="0"/>
              <w:spacing w:line="240" w:lineRule="exact"/>
              <w:jc w:val="center"/>
              <w:rPr>
                <w:rFonts w:cs="Times New Roman"/>
                <w:sz w:val="18"/>
                <w:szCs w:val="18"/>
                <w:lang w:val="en-US"/>
              </w:rPr>
            </w:pPr>
          </w:p>
        </w:tc>
        <w:tc>
          <w:tcPr>
            <w:tcW w:w="2790" w:type="dxa"/>
          </w:tcPr>
          <w:p w14:paraId="50F006A4" w14:textId="77777777" w:rsidR="005F1237" w:rsidRPr="00A467EA" w:rsidRDefault="005F1237" w:rsidP="000F2D10">
            <w:pPr>
              <w:snapToGrid w:val="0"/>
              <w:spacing w:line="240" w:lineRule="exact"/>
              <w:jc w:val="center"/>
              <w:rPr>
                <w:rFonts w:cs="Times New Roman"/>
                <w:sz w:val="18"/>
                <w:szCs w:val="18"/>
                <w:cs/>
              </w:rPr>
            </w:pPr>
            <w:r w:rsidRPr="00A467EA">
              <w:rPr>
                <w:rFonts w:cs="Times New Roman"/>
                <w:sz w:val="18"/>
                <w:szCs w:val="18"/>
                <w:lang w:val="en-US"/>
              </w:rPr>
              <w:t>Subject to range of age of employees</w:t>
            </w:r>
          </w:p>
        </w:tc>
      </w:tr>
    </w:tbl>
    <w:p w14:paraId="3F6D3910" w14:textId="77777777" w:rsidR="005F1237" w:rsidRPr="00A467EA" w:rsidRDefault="005F1237" w:rsidP="005F1237">
      <w:pPr>
        <w:rPr>
          <w:rFonts w:cs="Times New Roman"/>
          <w:szCs w:val="30"/>
          <w:lang w:val="en-US"/>
        </w:rPr>
      </w:pPr>
    </w:p>
    <w:p w14:paraId="5C32F001" w14:textId="77777777" w:rsidR="005F1237" w:rsidRPr="00A467EA" w:rsidRDefault="005F1237" w:rsidP="006E4550">
      <w:pPr>
        <w:ind w:left="720"/>
        <w:jc w:val="thaiDistribute"/>
        <w:rPr>
          <w:rFonts w:cs="Times New Roman"/>
          <w:sz w:val="24"/>
          <w:szCs w:val="24"/>
          <w:lang w:val="en-US"/>
        </w:rPr>
      </w:pPr>
      <w:r w:rsidRPr="00A467EA">
        <w:rPr>
          <w:rFonts w:cs="Times New Roman"/>
          <w:sz w:val="24"/>
          <w:lang w:val="en-US"/>
        </w:rPr>
        <w:t xml:space="preserve">Sensitivity analysis on </w:t>
      </w:r>
      <w:r w:rsidRPr="00A467EA">
        <w:rPr>
          <w:rFonts w:cs="Times New Roman"/>
          <w:sz w:val="24"/>
          <w:szCs w:val="24"/>
          <w:lang w:val="en-US"/>
        </w:rPr>
        <w:t xml:space="preserve">significant actuarial assumptions represents impact of change in the significant actuarial assumptions on present value of the provisions for </w:t>
      </w:r>
      <w:r w:rsidRPr="00A467EA">
        <w:rPr>
          <w:rFonts w:cs="Times New Roman"/>
          <w:spacing w:val="-6"/>
          <w:sz w:val="24"/>
          <w:szCs w:val="24"/>
          <w:lang w:val="en-US"/>
        </w:rPr>
        <w:t>post-employment benefits</w:t>
      </w:r>
      <w:r w:rsidRPr="00A467EA">
        <w:rPr>
          <w:rFonts w:cs="Times New Roman"/>
          <w:sz w:val="24"/>
          <w:szCs w:val="24"/>
          <w:lang w:val="en-US"/>
        </w:rPr>
        <w:t xml:space="preserve"> without discounting to present value as at February 28, 2025 and February 29, 2024, as follows:</w:t>
      </w:r>
    </w:p>
    <w:p w14:paraId="292E445C" w14:textId="77777777" w:rsidR="005F1237" w:rsidRPr="00A467EA" w:rsidRDefault="005F1237" w:rsidP="005F1237">
      <w:pPr>
        <w:ind w:left="720"/>
        <w:rPr>
          <w:rFonts w:cs="Times New Roman"/>
          <w:szCs w:val="30"/>
          <w:lang w:val="en-US"/>
        </w:rPr>
      </w:pPr>
    </w:p>
    <w:tbl>
      <w:tblPr>
        <w:tblW w:w="9126" w:type="dxa"/>
        <w:tblInd w:w="234" w:type="dxa"/>
        <w:tblLayout w:type="fixed"/>
        <w:tblCellMar>
          <w:left w:w="0" w:type="dxa"/>
          <w:right w:w="0" w:type="dxa"/>
        </w:tblCellMar>
        <w:tblLook w:val="0000" w:firstRow="0" w:lastRow="0" w:firstColumn="0" w:lastColumn="0" w:noHBand="0" w:noVBand="0"/>
      </w:tblPr>
      <w:tblGrid>
        <w:gridCol w:w="3366"/>
        <w:gridCol w:w="1440"/>
        <w:gridCol w:w="1440"/>
        <w:gridCol w:w="90"/>
        <w:gridCol w:w="1395"/>
        <w:gridCol w:w="1395"/>
      </w:tblGrid>
      <w:tr w:rsidR="005F1237" w:rsidRPr="00A467EA" w14:paraId="4BF6A327" w14:textId="77777777" w:rsidTr="000F2D10">
        <w:trPr>
          <w:trHeight w:val="20"/>
          <w:tblHeader/>
        </w:trPr>
        <w:tc>
          <w:tcPr>
            <w:tcW w:w="3366" w:type="dxa"/>
          </w:tcPr>
          <w:p w14:paraId="6F0149C5" w14:textId="77777777" w:rsidR="005F1237" w:rsidRPr="00A467EA" w:rsidRDefault="005F1237" w:rsidP="000F2D10">
            <w:pPr>
              <w:snapToGrid w:val="0"/>
              <w:spacing w:line="240" w:lineRule="exact"/>
              <w:ind w:left="1134" w:firstLine="72"/>
              <w:jc w:val="center"/>
              <w:rPr>
                <w:rFonts w:cs="Times New Roman"/>
                <w:b/>
                <w:bCs/>
                <w:sz w:val="18"/>
                <w:szCs w:val="18"/>
                <w:u w:val="single"/>
                <w:lang w:val="en-US"/>
              </w:rPr>
            </w:pPr>
          </w:p>
        </w:tc>
        <w:tc>
          <w:tcPr>
            <w:tcW w:w="2880" w:type="dxa"/>
            <w:gridSpan w:val="2"/>
          </w:tcPr>
          <w:p w14:paraId="1F780E4B" w14:textId="77777777" w:rsidR="005F1237" w:rsidRPr="00A467EA" w:rsidRDefault="005F1237" w:rsidP="000F2D10">
            <w:pPr>
              <w:snapToGrid w:val="0"/>
              <w:spacing w:line="240" w:lineRule="exact"/>
              <w:jc w:val="center"/>
              <w:rPr>
                <w:rFonts w:cs="Times New Roman"/>
                <w:b/>
                <w:bCs/>
                <w:sz w:val="16"/>
                <w:szCs w:val="16"/>
              </w:rPr>
            </w:pPr>
            <w:r w:rsidRPr="00A467EA">
              <w:rPr>
                <w:rFonts w:cs="Times New Roman"/>
                <w:b/>
                <w:bCs/>
                <w:sz w:val="16"/>
                <w:szCs w:val="16"/>
              </w:rPr>
              <w:t>CONSOLIDATED</w:t>
            </w:r>
            <w:r w:rsidRPr="00A467EA">
              <w:rPr>
                <w:rFonts w:cs="Times New Roman"/>
                <w:b/>
                <w:bCs/>
                <w:sz w:val="16"/>
                <w:szCs w:val="16"/>
                <w:cs/>
              </w:rPr>
              <w:t xml:space="preserve"> </w:t>
            </w:r>
          </w:p>
        </w:tc>
        <w:tc>
          <w:tcPr>
            <w:tcW w:w="2880" w:type="dxa"/>
            <w:gridSpan w:val="3"/>
          </w:tcPr>
          <w:p w14:paraId="5BC9134F" w14:textId="77777777" w:rsidR="005F1237" w:rsidRPr="00A467EA" w:rsidRDefault="005F1237" w:rsidP="000F2D10">
            <w:pPr>
              <w:snapToGrid w:val="0"/>
              <w:spacing w:line="240" w:lineRule="exact"/>
              <w:jc w:val="center"/>
              <w:rPr>
                <w:rFonts w:cs="Times New Roman"/>
                <w:b/>
                <w:bCs/>
                <w:sz w:val="16"/>
                <w:szCs w:val="16"/>
              </w:rPr>
            </w:pPr>
            <w:r w:rsidRPr="00A467EA">
              <w:rPr>
                <w:rFonts w:cs="Times New Roman"/>
                <w:b/>
                <w:bCs/>
                <w:sz w:val="16"/>
                <w:szCs w:val="16"/>
              </w:rPr>
              <w:t>SEPARATE</w:t>
            </w:r>
            <w:r w:rsidRPr="00A467EA">
              <w:rPr>
                <w:rFonts w:cs="Times New Roman"/>
                <w:b/>
                <w:bCs/>
                <w:sz w:val="16"/>
                <w:szCs w:val="16"/>
                <w:cs/>
              </w:rPr>
              <w:t xml:space="preserve"> </w:t>
            </w:r>
          </w:p>
        </w:tc>
      </w:tr>
      <w:tr w:rsidR="005F1237" w:rsidRPr="00A467EA" w14:paraId="0540F28F" w14:textId="77777777" w:rsidTr="000F2D10">
        <w:trPr>
          <w:trHeight w:val="20"/>
          <w:tblHeader/>
        </w:trPr>
        <w:tc>
          <w:tcPr>
            <w:tcW w:w="3366" w:type="dxa"/>
          </w:tcPr>
          <w:p w14:paraId="4FDDE6C2"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2880" w:type="dxa"/>
            <w:gridSpan w:val="2"/>
          </w:tcPr>
          <w:p w14:paraId="0EEA8748" w14:textId="77777777" w:rsidR="005F1237" w:rsidRPr="00A467EA" w:rsidRDefault="005F1237" w:rsidP="000F2D10">
            <w:pPr>
              <w:snapToGrid w:val="0"/>
              <w:spacing w:line="240" w:lineRule="exact"/>
              <w:jc w:val="center"/>
              <w:rPr>
                <w:rFonts w:cs="Times New Roman"/>
                <w:b/>
                <w:bCs/>
                <w:sz w:val="16"/>
                <w:szCs w:val="16"/>
              </w:rPr>
            </w:pPr>
            <w:r w:rsidRPr="00A467EA">
              <w:rPr>
                <w:rFonts w:cs="Times New Roman"/>
                <w:b/>
                <w:bCs/>
                <w:sz w:val="16"/>
                <w:szCs w:val="16"/>
              </w:rPr>
              <w:t>FINANCIAL  STATEMENTS</w:t>
            </w:r>
          </w:p>
        </w:tc>
        <w:tc>
          <w:tcPr>
            <w:tcW w:w="2880" w:type="dxa"/>
            <w:gridSpan w:val="3"/>
          </w:tcPr>
          <w:p w14:paraId="565490B9" w14:textId="77777777" w:rsidR="005F1237" w:rsidRPr="00A467EA" w:rsidRDefault="005F1237" w:rsidP="000F2D10">
            <w:pPr>
              <w:snapToGrid w:val="0"/>
              <w:spacing w:line="240" w:lineRule="exact"/>
              <w:jc w:val="center"/>
              <w:rPr>
                <w:rFonts w:cs="Times New Roman"/>
                <w:b/>
                <w:bCs/>
                <w:sz w:val="16"/>
                <w:szCs w:val="16"/>
              </w:rPr>
            </w:pPr>
            <w:r w:rsidRPr="00A467EA">
              <w:rPr>
                <w:rFonts w:cs="Times New Roman"/>
                <w:b/>
                <w:bCs/>
                <w:sz w:val="16"/>
                <w:szCs w:val="16"/>
              </w:rPr>
              <w:t>FINANCIAL  STATEMENTS</w:t>
            </w:r>
          </w:p>
        </w:tc>
      </w:tr>
      <w:tr w:rsidR="005F1237" w:rsidRPr="00A467EA" w14:paraId="4E8D2841" w14:textId="77777777" w:rsidTr="000F2D10">
        <w:trPr>
          <w:trHeight w:val="20"/>
          <w:tblHeader/>
        </w:trPr>
        <w:tc>
          <w:tcPr>
            <w:tcW w:w="3366" w:type="dxa"/>
          </w:tcPr>
          <w:p w14:paraId="27A61A43"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1440" w:type="dxa"/>
          </w:tcPr>
          <w:p w14:paraId="2A4A4CAA"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w:t>
            </w:r>
          </w:p>
        </w:tc>
        <w:tc>
          <w:tcPr>
            <w:tcW w:w="1440" w:type="dxa"/>
          </w:tcPr>
          <w:p w14:paraId="7F6BE4CE"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w:t>
            </w:r>
          </w:p>
        </w:tc>
        <w:tc>
          <w:tcPr>
            <w:tcW w:w="90" w:type="dxa"/>
          </w:tcPr>
          <w:p w14:paraId="6935A4E0" w14:textId="77777777" w:rsidR="005F1237" w:rsidRPr="00A467EA" w:rsidRDefault="005F1237" w:rsidP="000F2D10">
            <w:pPr>
              <w:snapToGrid w:val="0"/>
              <w:spacing w:line="240" w:lineRule="exact"/>
              <w:jc w:val="center"/>
              <w:rPr>
                <w:rFonts w:cs="Times New Roman"/>
                <w:b/>
                <w:bCs/>
                <w:sz w:val="18"/>
                <w:szCs w:val="18"/>
                <w:lang w:val="en-GB"/>
              </w:rPr>
            </w:pPr>
          </w:p>
        </w:tc>
        <w:tc>
          <w:tcPr>
            <w:tcW w:w="1395" w:type="dxa"/>
          </w:tcPr>
          <w:p w14:paraId="4A0310E6"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w:t>
            </w:r>
          </w:p>
        </w:tc>
        <w:tc>
          <w:tcPr>
            <w:tcW w:w="1395" w:type="dxa"/>
          </w:tcPr>
          <w:p w14:paraId="72AC1421"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As at</w:t>
            </w:r>
          </w:p>
        </w:tc>
      </w:tr>
      <w:tr w:rsidR="005F1237" w:rsidRPr="00A467EA" w14:paraId="426FDAE2" w14:textId="77777777" w:rsidTr="000F2D10">
        <w:trPr>
          <w:trHeight w:val="20"/>
          <w:tblHeader/>
        </w:trPr>
        <w:tc>
          <w:tcPr>
            <w:tcW w:w="3366" w:type="dxa"/>
          </w:tcPr>
          <w:p w14:paraId="184E1F9B"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1440" w:type="dxa"/>
          </w:tcPr>
          <w:p w14:paraId="081F368F"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February 28,</w:t>
            </w:r>
          </w:p>
        </w:tc>
        <w:tc>
          <w:tcPr>
            <w:tcW w:w="1440" w:type="dxa"/>
          </w:tcPr>
          <w:p w14:paraId="307CB6BC"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February 29,</w:t>
            </w:r>
          </w:p>
        </w:tc>
        <w:tc>
          <w:tcPr>
            <w:tcW w:w="90" w:type="dxa"/>
          </w:tcPr>
          <w:p w14:paraId="3B7B1946" w14:textId="77777777" w:rsidR="005F1237" w:rsidRPr="00A467EA" w:rsidRDefault="005F1237" w:rsidP="000F2D10">
            <w:pPr>
              <w:snapToGrid w:val="0"/>
              <w:spacing w:line="240" w:lineRule="exact"/>
              <w:jc w:val="center"/>
              <w:rPr>
                <w:rFonts w:cs="Times New Roman"/>
                <w:b/>
                <w:bCs/>
                <w:sz w:val="18"/>
                <w:szCs w:val="18"/>
                <w:lang w:val="en-GB"/>
              </w:rPr>
            </w:pPr>
          </w:p>
        </w:tc>
        <w:tc>
          <w:tcPr>
            <w:tcW w:w="1395" w:type="dxa"/>
          </w:tcPr>
          <w:p w14:paraId="7C855723"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February 28,</w:t>
            </w:r>
          </w:p>
        </w:tc>
        <w:tc>
          <w:tcPr>
            <w:tcW w:w="1395" w:type="dxa"/>
          </w:tcPr>
          <w:p w14:paraId="226CC936"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February 29,</w:t>
            </w:r>
          </w:p>
        </w:tc>
      </w:tr>
      <w:tr w:rsidR="005F1237" w:rsidRPr="00A467EA" w14:paraId="596B5631" w14:textId="77777777" w:rsidTr="000F2D10">
        <w:trPr>
          <w:trHeight w:val="20"/>
          <w:tblHeader/>
        </w:trPr>
        <w:tc>
          <w:tcPr>
            <w:tcW w:w="3366" w:type="dxa"/>
          </w:tcPr>
          <w:p w14:paraId="582CE7C4"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1440" w:type="dxa"/>
          </w:tcPr>
          <w:p w14:paraId="4DC437F9"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2025</w:t>
            </w:r>
          </w:p>
        </w:tc>
        <w:tc>
          <w:tcPr>
            <w:tcW w:w="1440" w:type="dxa"/>
          </w:tcPr>
          <w:p w14:paraId="7BA42944"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2024</w:t>
            </w:r>
          </w:p>
        </w:tc>
        <w:tc>
          <w:tcPr>
            <w:tcW w:w="90" w:type="dxa"/>
          </w:tcPr>
          <w:p w14:paraId="63CFFF6D" w14:textId="77777777" w:rsidR="005F1237" w:rsidRPr="00A467EA" w:rsidRDefault="005F1237" w:rsidP="000F2D10">
            <w:pPr>
              <w:snapToGrid w:val="0"/>
              <w:spacing w:line="240" w:lineRule="exact"/>
              <w:jc w:val="center"/>
              <w:rPr>
                <w:rFonts w:cs="Times New Roman"/>
                <w:b/>
                <w:bCs/>
                <w:sz w:val="18"/>
                <w:szCs w:val="18"/>
                <w:lang w:val="en-GB"/>
              </w:rPr>
            </w:pPr>
          </w:p>
        </w:tc>
        <w:tc>
          <w:tcPr>
            <w:tcW w:w="1395" w:type="dxa"/>
          </w:tcPr>
          <w:p w14:paraId="3D86DDD4"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2025</w:t>
            </w:r>
          </w:p>
        </w:tc>
        <w:tc>
          <w:tcPr>
            <w:tcW w:w="1395" w:type="dxa"/>
          </w:tcPr>
          <w:p w14:paraId="79F8D0B3" w14:textId="77777777" w:rsidR="005F1237" w:rsidRPr="00A467EA" w:rsidRDefault="005F1237" w:rsidP="000F2D10">
            <w:pPr>
              <w:snapToGrid w:val="0"/>
              <w:spacing w:line="240" w:lineRule="exact"/>
              <w:jc w:val="center"/>
              <w:rPr>
                <w:rFonts w:cs="Times New Roman"/>
                <w:b/>
                <w:bCs/>
                <w:sz w:val="18"/>
                <w:szCs w:val="18"/>
              </w:rPr>
            </w:pPr>
            <w:r w:rsidRPr="00A467EA">
              <w:rPr>
                <w:rFonts w:cs="Times New Roman"/>
                <w:b/>
                <w:bCs/>
                <w:sz w:val="18"/>
                <w:szCs w:val="18"/>
              </w:rPr>
              <w:t>2024</w:t>
            </w:r>
          </w:p>
        </w:tc>
      </w:tr>
      <w:tr w:rsidR="005F1237" w:rsidRPr="00A467EA" w14:paraId="5A4BBDC7" w14:textId="77777777" w:rsidTr="000F2D10">
        <w:trPr>
          <w:trHeight w:val="20"/>
          <w:tblHeader/>
        </w:trPr>
        <w:tc>
          <w:tcPr>
            <w:tcW w:w="3366" w:type="dxa"/>
          </w:tcPr>
          <w:p w14:paraId="05D676B0" w14:textId="77777777" w:rsidR="005F1237" w:rsidRPr="00A467EA" w:rsidRDefault="005F1237" w:rsidP="000F2D10">
            <w:pPr>
              <w:snapToGrid w:val="0"/>
              <w:spacing w:line="240" w:lineRule="exact"/>
              <w:ind w:left="1134" w:firstLine="72"/>
              <w:jc w:val="center"/>
              <w:rPr>
                <w:rFonts w:cs="Times New Roman"/>
                <w:b/>
                <w:bCs/>
                <w:sz w:val="18"/>
                <w:szCs w:val="18"/>
                <w:u w:val="single"/>
              </w:rPr>
            </w:pPr>
          </w:p>
        </w:tc>
        <w:tc>
          <w:tcPr>
            <w:tcW w:w="1440" w:type="dxa"/>
          </w:tcPr>
          <w:p w14:paraId="0F93EC19"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Baht ’000</w:t>
            </w:r>
          </w:p>
        </w:tc>
        <w:tc>
          <w:tcPr>
            <w:tcW w:w="1440" w:type="dxa"/>
          </w:tcPr>
          <w:p w14:paraId="38D52A5D"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Baht ’000</w:t>
            </w:r>
          </w:p>
        </w:tc>
        <w:tc>
          <w:tcPr>
            <w:tcW w:w="90" w:type="dxa"/>
          </w:tcPr>
          <w:p w14:paraId="64C6FCDD" w14:textId="77777777" w:rsidR="005F1237" w:rsidRPr="00A467EA" w:rsidRDefault="005F1237" w:rsidP="000F2D10">
            <w:pPr>
              <w:snapToGrid w:val="0"/>
              <w:spacing w:line="240" w:lineRule="exact"/>
              <w:jc w:val="center"/>
              <w:rPr>
                <w:rFonts w:cs="Times New Roman"/>
                <w:b/>
                <w:bCs/>
                <w:sz w:val="18"/>
                <w:szCs w:val="18"/>
                <w:lang w:val="en-GB"/>
              </w:rPr>
            </w:pPr>
          </w:p>
        </w:tc>
        <w:tc>
          <w:tcPr>
            <w:tcW w:w="1395" w:type="dxa"/>
          </w:tcPr>
          <w:p w14:paraId="40DF8446"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Baht ’000</w:t>
            </w:r>
          </w:p>
        </w:tc>
        <w:tc>
          <w:tcPr>
            <w:tcW w:w="1395" w:type="dxa"/>
          </w:tcPr>
          <w:p w14:paraId="59E25109" w14:textId="77777777" w:rsidR="005F1237" w:rsidRPr="00A467EA" w:rsidRDefault="005F1237" w:rsidP="000F2D10">
            <w:pPr>
              <w:snapToGrid w:val="0"/>
              <w:spacing w:line="240" w:lineRule="exact"/>
              <w:jc w:val="center"/>
              <w:rPr>
                <w:rFonts w:cs="Times New Roman"/>
                <w:b/>
                <w:bCs/>
                <w:sz w:val="18"/>
                <w:szCs w:val="18"/>
                <w:lang w:val="en-GB"/>
              </w:rPr>
            </w:pPr>
            <w:r w:rsidRPr="00A467EA">
              <w:rPr>
                <w:rFonts w:cs="Times New Roman"/>
                <w:b/>
                <w:bCs/>
                <w:sz w:val="18"/>
                <w:szCs w:val="18"/>
              </w:rPr>
              <w:t>Baht ’000</w:t>
            </w:r>
          </w:p>
        </w:tc>
      </w:tr>
      <w:tr w:rsidR="005F1237" w:rsidRPr="00A467EA" w14:paraId="3ECC7154" w14:textId="77777777" w:rsidTr="000F2D10">
        <w:trPr>
          <w:trHeight w:val="20"/>
        </w:trPr>
        <w:tc>
          <w:tcPr>
            <w:tcW w:w="3366" w:type="dxa"/>
          </w:tcPr>
          <w:p w14:paraId="26BC70A2" w14:textId="77777777" w:rsidR="005F1237" w:rsidRPr="00A467EA" w:rsidRDefault="005F1237" w:rsidP="000F2D10">
            <w:pPr>
              <w:snapToGrid w:val="0"/>
              <w:spacing w:line="240" w:lineRule="exact"/>
              <w:ind w:left="309"/>
              <w:rPr>
                <w:rFonts w:cs="Times New Roman"/>
                <w:sz w:val="18"/>
                <w:szCs w:val="18"/>
                <w:cs/>
              </w:rPr>
            </w:pPr>
            <w:r w:rsidRPr="00A467EA">
              <w:rPr>
                <w:rFonts w:cs="Times New Roman"/>
                <w:sz w:val="18"/>
                <w:szCs w:val="18"/>
                <w:cs/>
              </w:rPr>
              <w:t>Financial assumptions</w:t>
            </w:r>
          </w:p>
        </w:tc>
        <w:tc>
          <w:tcPr>
            <w:tcW w:w="1440" w:type="dxa"/>
          </w:tcPr>
          <w:p w14:paraId="2639BB90" w14:textId="77777777" w:rsidR="005F1237" w:rsidRPr="00A467EA" w:rsidRDefault="005F1237" w:rsidP="000F2D10">
            <w:pPr>
              <w:snapToGrid w:val="0"/>
              <w:spacing w:line="240" w:lineRule="exact"/>
              <w:jc w:val="center"/>
              <w:rPr>
                <w:rFonts w:cs="Times New Roman"/>
                <w:sz w:val="18"/>
                <w:szCs w:val="18"/>
                <w:cs/>
              </w:rPr>
            </w:pPr>
          </w:p>
        </w:tc>
        <w:tc>
          <w:tcPr>
            <w:tcW w:w="1440" w:type="dxa"/>
          </w:tcPr>
          <w:p w14:paraId="0FDD4C72" w14:textId="77777777" w:rsidR="005F1237" w:rsidRPr="00A467EA" w:rsidRDefault="005F1237" w:rsidP="000F2D10">
            <w:pPr>
              <w:snapToGrid w:val="0"/>
              <w:spacing w:line="240" w:lineRule="exact"/>
              <w:jc w:val="center"/>
              <w:rPr>
                <w:rFonts w:cs="Times New Roman"/>
                <w:sz w:val="18"/>
                <w:szCs w:val="18"/>
                <w:cs/>
              </w:rPr>
            </w:pPr>
          </w:p>
        </w:tc>
        <w:tc>
          <w:tcPr>
            <w:tcW w:w="90" w:type="dxa"/>
          </w:tcPr>
          <w:p w14:paraId="37CA6FAE" w14:textId="77777777" w:rsidR="005F1237" w:rsidRPr="00A467EA" w:rsidRDefault="005F1237" w:rsidP="000F2D10">
            <w:pPr>
              <w:tabs>
                <w:tab w:val="decimal" w:pos="1080"/>
              </w:tabs>
              <w:snapToGrid w:val="0"/>
              <w:spacing w:line="240" w:lineRule="exact"/>
              <w:ind w:left="1134"/>
              <w:rPr>
                <w:rFonts w:cs="Times New Roman"/>
                <w:sz w:val="18"/>
                <w:szCs w:val="18"/>
                <w:cs/>
              </w:rPr>
            </w:pPr>
          </w:p>
        </w:tc>
        <w:tc>
          <w:tcPr>
            <w:tcW w:w="1395" w:type="dxa"/>
          </w:tcPr>
          <w:p w14:paraId="6C2B3DE0" w14:textId="77777777" w:rsidR="005F1237" w:rsidRPr="00A467EA" w:rsidRDefault="005F1237" w:rsidP="000F2D10">
            <w:pPr>
              <w:snapToGrid w:val="0"/>
              <w:spacing w:line="240" w:lineRule="exact"/>
              <w:jc w:val="center"/>
              <w:rPr>
                <w:rFonts w:cs="Times New Roman"/>
                <w:sz w:val="18"/>
                <w:szCs w:val="18"/>
                <w:cs/>
              </w:rPr>
            </w:pPr>
          </w:p>
        </w:tc>
        <w:tc>
          <w:tcPr>
            <w:tcW w:w="1395" w:type="dxa"/>
          </w:tcPr>
          <w:p w14:paraId="51F1A825" w14:textId="77777777" w:rsidR="005F1237" w:rsidRPr="00A467EA" w:rsidRDefault="005F1237" w:rsidP="000F2D10">
            <w:pPr>
              <w:snapToGrid w:val="0"/>
              <w:spacing w:line="240" w:lineRule="exact"/>
              <w:jc w:val="center"/>
              <w:rPr>
                <w:rFonts w:cs="Times New Roman"/>
                <w:sz w:val="18"/>
                <w:szCs w:val="18"/>
                <w:cs/>
              </w:rPr>
            </w:pPr>
          </w:p>
        </w:tc>
      </w:tr>
      <w:tr w:rsidR="005F1237" w:rsidRPr="00A467EA" w14:paraId="17BCD63D" w14:textId="77777777" w:rsidTr="000F2D10">
        <w:trPr>
          <w:trHeight w:val="20"/>
        </w:trPr>
        <w:tc>
          <w:tcPr>
            <w:tcW w:w="3366" w:type="dxa"/>
          </w:tcPr>
          <w:p w14:paraId="44246DD8" w14:textId="77777777" w:rsidR="005F1237" w:rsidRPr="00A467EA" w:rsidRDefault="005F1237" w:rsidP="000F2D10">
            <w:pPr>
              <w:snapToGrid w:val="0"/>
              <w:spacing w:line="240" w:lineRule="exact"/>
              <w:ind w:left="489"/>
              <w:rPr>
                <w:rFonts w:cs="Times New Roman"/>
                <w:sz w:val="18"/>
                <w:szCs w:val="18"/>
                <w:cs/>
              </w:rPr>
            </w:pPr>
            <w:r w:rsidRPr="00A467EA">
              <w:rPr>
                <w:rFonts w:cs="Times New Roman"/>
                <w:sz w:val="18"/>
                <w:szCs w:val="18"/>
                <w:cs/>
              </w:rPr>
              <w:t xml:space="preserve">Discount rate </w:t>
            </w:r>
          </w:p>
        </w:tc>
        <w:tc>
          <w:tcPr>
            <w:tcW w:w="1440" w:type="dxa"/>
          </w:tcPr>
          <w:p w14:paraId="4496D880" w14:textId="77777777" w:rsidR="005F1237" w:rsidRPr="00A467EA" w:rsidRDefault="005F1237" w:rsidP="000F2D10">
            <w:pPr>
              <w:snapToGrid w:val="0"/>
              <w:spacing w:line="240" w:lineRule="exact"/>
              <w:jc w:val="center"/>
              <w:rPr>
                <w:rFonts w:cs="Times New Roman"/>
                <w:sz w:val="18"/>
                <w:szCs w:val="18"/>
              </w:rPr>
            </w:pPr>
          </w:p>
        </w:tc>
        <w:tc>
          <w:tcPr>
            <w:tcW w:w="1440" w:type="dxa"/>
          </w:tcPr>
          <w:p w14:paraId="69FC88F4" w14:textId="77777777" w:rsidR="005F1237" w:rsidRPr="00A467EA" w:rsidRDefault="005F1237" w:rsidP="000F2D10">
            <w:pPr>
              <w:snapToGrid w:val="0"/>
              <w:spacing w:line="240" w:lineRule="exact"/>
              <w:jc w:val="center"/>
              <w:rPr>
                <w:rFonts w:cs="Times New Roman"/>
                <w:sz w:val="18"/>
                <w:szCs w:val="18"/>
              </w:rPr>
            </w:pPr>
          </w:p>
        </w:tc>
        <w:tc>
          <w:tcPr>
            <w:tcW w:w="90" w:type="dxa"/>
            <w:vAlign w:val="center"/>
          </w:tcPr>
          <w:p w14:paraId="181EEC68"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75601D9B"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035CBC9F" w14:textId="77777777" w:rsidR="005F1237" w:rsidRPr="00A467EA" w:rsidRDefault="005F1237" w:rsidP="000F2D10">
            <w:pPr>
              <w:snapToGrid w:val="0"/>
              <w:spacing w:line="240" w:lineRule="exact"/>
              <w:jc w:val="center"/>
              <w:rPr>
                <w:rFonts w:cs="Times New Roman"/>
                <w:sz w:val="18"/>
                <w:szCs w:val="18"/>
              </w:rPr>
            </w:pPr>
          </w:p>
        </w:tc>
      </w:tr>
      <w:tr w:rsidR="005F1237" w:rsidRPr="00A467EA" w14:paraId="2F905956" w14:textId="77777777" w:rsidTr="000F2D10">
        <w:trPr>
          <w:trHeight w:val="20"/>
        </w:trPr>
        <w:tc>
          <w:tcPr>
            <w:tcW w:w="3366" w:type="dxa"/>
          </w:tcPr>
          <w:p w14:paraId="427397A9" w14:textId="77777777" w:rsidR="005F1237" w:rsidRPr="00A467EA" w:rsidRDefault="005F1237" w:rsidP="000F2D10">
            <w:pPr>
              <w:snapToGrid w:val="0"/>
              <w:spacing w:line="240" w:lineRule="exact"/>
              <w:ind w:left="400" w:firstLine="179"/>
              <w:rPr>
                <w:rFonts w:cs="Times New Roman"/>
                <w:sz w:val="18"/>
                <w:szCs w:val="18"/>
                <w:cs/>
              </w:rPr>
            </w:pPr>
            <w:r w:rsidRPr="00A467EA">
              <w:rPr>
                <w:rFonts w:cs="Times New Roman"/>
                <w:sz w:val="18"/>
                <w:szCs w:val="18"/>
              </w:rPr>
              <w:t xml:space="preserve">- 1% increase                                     </w:t>
            </w:r>
          </w:p>
        </w:tc>
        <w:tc>
          <w:tcPr>
            <w:tcW w:w="1440" w:type="dxa"/>
          </w:tcPr>
          <w:p w14:paraId="678DFC65" w14:textId="77777777" w:rsidR="005F1237" w:rsidRPr="00A467EA" w:rsidRDefault="005F1237" w:rsidP="000F2D10">
            <w:pPr>
              <w:snapToGrid w:val="0"/>
              <w:spacing w:line="240" w:lineRule="exact"/>
              <w:ind w:right="81"/>
              <w:jc w:val="right"/>
              <w:rPr>
                <w:rFonts w:cs="Times New Roman"/>
                <w:sz w:val="18"/>
                <w:szCs w:val="18"/>
              </w:rPr>
            </w:pPr>
            <w:r w:rsidRPr="00A467EA">
              <w:rPr>
                <w:rFonts w:cs="Times New Roman"/>
                <w:sz w:val="18"/>
                <w:szCs w:val="18"/>
              </w:rPr>
              <w:t>(49,068)</w:t>
            </w:r>
          </w:p>
        </w:tc>
        <w:tc>
          <w:tcPr>
            <w:tcW w:w="1440" w:type="dxa"/>
          </w:tcPr>
          <w:p w14:paraId="4D188BE7" w14:textId="77777777" w:rsidR="005F1237" w:rsidRPr="00A467EA" w:rsidRDefault="005F1237" w:rsidP="000F2D10">
            <w:pPr>
              <w:snapToGrid w:val="0"/>
              <w:spacing w:line="240" w:lineRule="exact"/>
              <w:ind w:right="93"/>
              <w:jc w:val="right"/>
              <w:rPr>
                <w:rFonts w:cs="Times New Roman"/>
                <w:sz w:val="18"/>
                <w:szCs w:val="18"/>
              </w:rPr>
            </w:pPr>
            <w:r w:rsidRPr="00A467EA">
              <w:rPr>
                <w:rFonts w:cs="Times New Roman"/>
                <w:sz w:val="18"/>
                <w:szCs w:val="18"/>
              </w:rPr>
              <w:t>(58,938)</w:t>
            </w:r>
          </w:p>
        </w:tc>
        <w:tc>
          <w:tcPr>
            <w:tcW w:w="90" w:type="dxa"/>
            <w:vAlign w:val="center"/>
          </w:tcPr>
          <w:p w14:paraId="41BBF542"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62BCC4BC" w14:textId="77777777" w:rsidR="005F1237" w:rsidRPr="00A467EA" w:rsidRDefault="005F1237" w:rsidP="000F2D10">
            <w:pPr>
              <w:snapToGrid w:val="0"/>
              <w:spacing w:line="240" w:lineRule="exact"/>
              <w:ind w:right="116"/>
              <w:jc w:val="right"/>
              <w:rPr>
                <w:rFonts w:cs="Times New Roman"/>
                <w:sz w:val="18"/>
                <w:szCs w:val="18"/>
              </w:rPr>
            </w:pPr>
            <w:r w:rsidRPr="00A467EA">
              <w:rPr>
                <w:rFonts w:cs="Times New Roman"/>
                <w:sz w:val="18"/>
                <w:szCs w:val="18"/>
              </w:rPr>
              <w:t>(42,599)</w:t>
            </w:r>
          </w:p>
        </w:tc>
        <w:tc>
          <w:tcPr>
            <w:tcW w:w="1395" w:type="dxa"/>
          </w:tcPr>
          <w:p w14:paraId="7ED43F61" w14:textId="77777777" w:rsidR="005F1237" w:rsidRPr="00A467EA" w:rsidRDefault="005F1237" w:rsidP="000F2D10">
            <w:pPr>
              <w:snapToGrid w:val="0"/>
              <w:spacing w:line="240" w:lineRule="exact"/>
              <w:ind w:right="108"/>
              <w:jc w:val="right"/>
              <w:rPr>
                <w:rFonts w:cs="Times New Roman"/>
                <w:sz w:val="18"/>
                <w:szCs w:val="18"/>
              </w:rPr>
            </w:pPr>
            <w:r w:rsidRPr="00A467EA">
              <w:rPr>
                <w:rFonts w:cs="Times New Roman"/>
                <w:sz w:val="18"/>
                <w:szCs w:val="18"/>
              </w:rPr>
              <w:t>(53,595)</w:t>
            </w:r>
          </w:p>
        </w:tc>
      </w:tr>
      <w:tr w:rsidR="005F1237" w:rsidRPr="00A467EA" w14:paraId="5F22B248" w14:textId="77777777" w:rsidTr="000F2D10">
        <w:trPr>
          <w:trHeight w:val="20"/>
        </w:trPr>
        <w:tc>
          <w:tcPr>
            <w:tcW w:w="3366" w:type="dxa"/>
          </w:tcPr>
          <w:p w14:paraId="4FBFFDB3" w14:textId="77777777" w:rsidR="005F1237" w:rsidRPr="00A467EA" w:rsidRDefault="005F1237" w:rsidP="000F2D10">
            <w:pPr>
              <w:snapToGrid w:val="0"/>
              <w:spacing w:line="240" w:lineRule="exact"/>
              <w:ind w:left="400" w:firstLine="179"/>
              <w:rPr>
                <w:rFonts w:cs="Times New Roman"/>
                <w:sz w:val="18"/>
                <w:szCs w:val="18"/>
                <w:cs/>
              </w:rPr>
            </w:pPr>
            <w:r w:rsidRPr="00A467EA">
              <w:rPr>
                <w:rFonts w:cs="Times New Roman"/>
                <w:sz w:val="18"/>
                <w:szCs w:val="18"/>
              </w:rPr>
              <w:t>- 1% decrease</w:t>
            </w:r>
          </w:p>
        </w:tc>
        <w:tc>
          <w:tcPr>
            <w:tcW w:w="1440" w:type="dxa"/>
          </w:tcPr>
          <w:p w14:paraId="1374A47B" w14:textId="77777777" w:rsidR="005F1237" w:rsidRPr="00A467EA" w:rsidRDefault="005F1237" w:rsidP="000F2D10">
            <w:pPr>
              <w:snapToGrid w:val="0"/>
              <w:spacing w:line="240" w:lineRule="exact"/>
              <w:ind w:right="135"/>
              <w:jc w:val="right"/>
              <w:rPr>
                <w:rFonts w:cs="Times New Roman"/>
                <w:sz w:val="18"/>
                <w:szCs w:val="18"/>
              </w:rPr>
            </w:pPr>
            <w:r w:rsidRPr="00A467EA">
              <w:rPr>
                <w:rFonts w:cs="Times New Roman"/>
                <w:sz w:val="18"/>
                <w:szCs w:val="18"/>
              </w:rPr>
              <w:t>57,749</w:t>
            </w:r>
          </w:p>
        </w:tc>
        <w:tc>
          <w:tcPr>
            <w:tcW w:w="1440" w:type="dxa"/>
          </w:tcPr>
          <w:p w14:paraId="7CD6BE19" w14:textId="77777777" w:rsidR="005F1237" w:rsidRPr="00A467EA" w:rsidRDefault="005F1237" w:rsidP="000F2D10">
            <w:pPr>
              <w:snapToGrid w:val="0"/>
              <w:spacing w:line="240" w:lineRule="exact"/>
              <w:ind w:right="153"/>
              <w:jc w:val="right"/>
              <w:rPr>
                <w:rFonts w:cs="Times New Roman"/>
                <w:sz w:val="18"/>
                <w:szCs w:val="18"/>
              </w:rPr>
            </w:pPr>
            <w:r w:rsidRPr="00A467EA">
              <w:rPr>
                <w:rFonts w:cs="Times New Roman"/>
                <w:sz w:val="18"/>
                <w:szCs w:val="18"/>
              </w:rPr>
              <w:t>69,831</w:t>
            </w:r>
          </w:p>
        </w:tc>
        <w:tc>
          <w:tcPr>
            <w:tcW w:w="90" w:type="dxa"/>
            <w:vAlign w:val="center"/>
          </w:tcPr>
          <w:p w14:paraId="5547C6DB"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3DA4B07A" w14:textId="77777777" w:rsidR="005F1237" w:rsidRPr="00A467EA" w:rsidRDefault="005F1237" w:rsidP="000F2D10">
            <w:pPr>
              <w:snapToGrid w:val="0"/>
              <w:spacing w:line="240" w:lineRule="exact"/>
              <w:ind w:right="168"/>
              <w:jc w:val="right"/>
              <w:rPr>
                <w:rFonts w:cs="Times New Roman"/>
                <w:sz w:val="18"/>
                <w:szCs w:val="18"/>
              </w:rPr>
            </w:pPr>
            <w:r w:rsidRPr="00A467EA">
              <w:rPr>
                <w:rFonts w:cs="Times New Roman"/>
                <w:sz w:val="18"/>
                <w:szCs w:val="18"/>
              </w:rPr>
              <w:t>50,049</w:t>
            </w:r>
          </w:p>
        </w:tc>
        <w:tc>
          <w:tcPr>
            <w:tcW w:w="1395" w:type="dxa"/>
          </w:tcPr>
          <w:p w14:paraId="721307E4" w14:textId="77777777" w:rsidR="005F1237" w:rsidRPr="00A467EA" w:rsidRDefault="005F1237" w:rsidP="000F2D10">
            <w:pPr>
              <w:snapToGrid w:val="0"/>
              <w:spacing w:line="240" w:lineRule="exact"/>
              <w:ind w:right="168"/>
              <w:jc w:val="right"/>
              <w:rPr>
                <w:rFonts w:cs="Times New Roman"/>
                <w:sz w:val="18"/>
                <w:szCs w:val="18"/>
              </w:rPr>
            </w:pPr>
            <w:r w:rsidRPr="00A467EA">
              <w:rPr>
                <w:rFonts w:cs="Times New Roman"/>
                <w:sz w:val="18"/>
                <w:szCs w:val="18"/>
              </w:rPr>
              <w:t>63,463</w:t>
            </w:r>
          </w:p>
        </w:tc>
      </w:tr>
      <w:tr w:rsidR="005F1237" w:rsidRPr="00E83348" w14:paraId="7F6D065B" w14:textId="77777777" w:rsidTr="000F2D10">
        <w:trPr>
          <w:trHeight w:val="20"/>
        </w:trPr>
        <w:tc>
          <w:tcPr>
            <w:tcW w:w="3366" w:type="dxa"/>
            <w:vAlign w:val="center"/>
          </w:tcPr>
          <w:p w14:paraId="511E691E" w14:textId="77777777" w:rsidR="005F1237" w:rsidRPr="00A467EA" w:rsidRDefault="005F1237" w:rsidP="000F2D10">
            <w:pPr>
              <w:snapToGrid w:val="0"/>
              <w:spacing w:line="240" w:lineRule="exact"/>
              <w:ind w:left="489"/>
              <w:rPr>
                <w:rFonts w:cs="Times New Roman"/>
                <w:sz w:val="18"/>
                <w:szCs w:val="18"/>
                <w:lang w:val="en-US"/>
              </w:rPr>
            </w:pPr>
            <w:r w:rsidRPr="00A467EA">
              <w:rPr>
                <w:rFonts w:cs="Times New Roman"/>
                <w:sz w:val="18"/>
                <w:szCs w:val="18"/>
                <w:lang w:val="en-US"/>
              </w:rPr>
              <w:t>Expected rate of salary increase</w:t>
            </w:r>
          </w:p>
        </w:tc>
        <w:tc>
          <w:tcPr>
            <w:tcW w:w="1440" w:type="dxa"/>
          </w:tcPr>
          <w:p w14:paraId="16B3927F" w14:textId="77777777" w:rsidR="005F1237" w:rsidRPr="00A467EA" w:rsidRDefault="005F1237" w:rsidP="000F2D10">
            <w:pPr>
              <w:snapToGrid w:val="0"/>
              <w:spacing w:line="240" w:lineRule="exact"/>
              <w:ind w:right="-404"/>
              <w:jc w:val="center"/>
              <w:rPr>
                <w:rFonts w:cs="Times New Roman"/>
                <w:sz w:val="18"/>
                <w:szCs w:val="18"/>
                <w:lang w:val="en-US"/>
              </w:rPr>
            </w:pPr>
          </w:p>
        </w:tc>
        <w:tc>
          <w:tcPr>
            <w:tcW w:w="1440" w:type="dxa"/>
          </w:tcPr>
          <w:p w14:paraId="0207C983" w14:textId="77777777" w:rsidR="005F1237" w:rsidRPr="00A467EA" w:rsidRDefault="005F1237" w:rsidP="000F2D10">
            <w:pPr>
              <w:snapToGrid w:val="0"/>
              <w:spacing w:line="240" w:lineRule="exact"/>
              <w:ind w:right="153"/>
              <w:jc w:val="right"/>
              <w:rPr>
                <w:rFonts w:cs="Times New Roman"/>
                <w:sz w:val="18"/>
                <w:szCs w:val="18"/>
                <w:lang w:val="en-US"/>
              </w:rPr>
            </w:pPr>
          </w:p>
        </w:tc>
        <w:tc>
          <w:tcPr>
            <w:tcW w:w="90" w:type="dxa"/>
            <w:vAlign w:val="center"/>
          </w:tcPr>
          <w:p w14:paraId="7FCA62FA" w14:textId="77777777" w:rsidR="005F1237" w:rsidRPr="00A467EA" w:rsidRDefault="005F1237" w:rsidP="000F2D10">
            <w:pPr>
              <w:snapToGrid w:val="0"/>
              <w:spacing w:line="240" w:lineRule="exact"/>
              <w:jc w:val="center"/>
              <w:rPr>
                <w:rFonts w:cs="Times New Roman"/>
                <w:sz w:val="18"/>
                <w:szCs w:val="18"/>
                <w:lang w:val="en-US"/>
              </w:rPr>
            </w:pPr>
          </w:p>
        </w:tc>
        <w:tc>
          <w:tcPr>
            <w:tcW w:w="1395" w:type="dxa"/>
          </w:tcPr>
          <w:p w14:paraId="12442077" w14:textId="77777777" w:rsidR="005F1237" w:rsidRPr="00A467EA" w:rsidRDefault="005F1237" w:rsidP="000F2D10">
            <w:pPr>
              <w:snapToGrid w:val="0"/>
              <w:spacing w:line="240" w:lineRule="exact"/>
              <w:ind w:right="168"/>
              <w:jc w:val="right"/>
              <w:rPr>
                <w:rFonts w:cs="Times New Roman"/>
                <w:sz w:val="18"/>
                <w:szCs w:val="18"/>
                <w:lang w:val="en-US"/>
              </w:rPr>
            </w:pPr>
          </w:p>
        </w:tc>
        <w:tc>
          <w:tcPr>
            <w:tcW w:w="1395" w:type="dxa"/>
          </w:tcPr>
          <w:p w14:paraId="5A9E2136" w14:textId="77777777" w:rsidR="005F1237" w:rsidRPr="00A467EA" w:rsidRDefault="005F1237" w:rsidP="000F2D10">
            <w:pPr>
              <w:snapToGrid w:val="0"/>
              <w:spacing w:line="240" w:lineRule="exact"/>
              <w:ind w:right="168"/>
              <w:jc w:val="right"/>
              <w:rPr>
                <w:rFonts w:cs="Times New Roman"/>
                <w:sz w:val="18"/>
                <w:szCs w:val="18"/>
                <w:lang w:val="en-US"/>
              </w:rPr>
            </w:pPr>
          </w:p>
        </w:tc>
      </w:tr>
      <w:tr w:rsidR="005F1237" w:rsidRPr="00A467EA" w14:paraId="33E49562" w14:textId="77777777" w:rsidTr="000F2D10">
        <w:trPr>
          <w:trHeight w:val="20"/>
        </w:trPr>
        <w:tc>
          <w:tcPr>
            <w:tcW w:w="3366" w:type="dxa"/>
          </w:tcPr>
          <w:p w14:paraId="1499C6EC" w14:textId="77777777" w:rsidR="005F1237" w:rsidRPr="00A467EA" w:rsidRDefault="005F1237" w:rsidP="000F2D10">
            <w:pPr>
              <w:snapToGrid w:val="0"/>
              <w:spacing w:line="240" w:lineRule="exact"/>
              <w:ind w:left="400" w:firstLine="189"/>
              <w:rPr>
                <w:rFonts w:cs="Times New Roman"/>
                <w:sz w:val="18"/>
                <w:szCs w:val="18"/>
                <w:cs/>
              </w:rPr>
            </w:pPr>
            <w:r w:rsidRPr="00A467EA">
              <w:rPr>
                <w:rFonts w:cs="Times New Roman"/>
                <w:sz w:val="18"/>
                <w:szCs w:val="18"/>
              </w:rPr>
              <w:t>- 1% increase</w:t>
            </w:r>
          </w:p>
        </w:tc>
        <w:tc>
          <w:tcPr>
            <w:tcW w:w="1440" w:type="dxa"/>
          </w:tcPr>
          <w:p w14:paraId="6A711AEE" w14:textId="77777777" w:rsidR="005F1237" w:rsidRPr="00A467EA" w:rsidRDefault="005F1237" w:rsidP="000F2D10">
            <w:pPr>
              <w:snapToGrid w:val="0"/>
              <w:spacing w:line="240" w:lineRule="exact"/>
              <w:ind w:right="153"/>
              <w:jc w:val="right"/>
              <w:rPr>
                <w:rFonts w:cs="Times New Roman"/>
                <w:sz w:val="18"/>
                <w:szCs w:val="18"/>
              </w:rPr>
            </w:pPr>
            <w:r w:rsidRPr="00A467EA">
              <w:rPr>
                <w:rFonts w:cs="Times New Roman"/>
                <w:sz w:val="18"/>
                <w:szCs w:val="18"/>
              </w:rPr>
              <w:t>51,685</w:t>
            </w:r>
          </w:p>
        </w:tc>
        <w:tc>
          <w:tcPr>
            <w:tcW w:w="1440" w:type="dxa"/>
          </w:tcPr>
          <w:p w14:paraId="10231C71" w14:textId="77777777" w:rsidR="005F1237" w:rsidRPr="00A467EA" w:rsidRDefault="005F1237" w:rsidP="000F2D10">
            <w:pPr>
              <w:snapToGrid w:val="0"/>
              <w:spacing w:line="240" w:lineRule="exact"/>
              <w:ind w:right="153"/>
              <w:jc w:val="right"/>
              <w:rPr>
                <w:rFonts w:cs="Times New Roman"/>
                <w:sz w:val="18"/>
                <w:szCs w:val="18"/>
              </w:rPr>
            </w:pPr>
            <w:r w:rsidRPr="00A467EA">
              <w:rPr>
                <w:rFonts w:cs="Times New Roman"/>
                <w:sz w:val="18"/>
                <w:szCs w:val="18"/>
              </w:rPr>
              <w:t>62,934</w:t>
            </w:r>
          </w:p>
        </w:tc>
        <w:tc>
          <w:tcPr>
            <w:tcW w:w="90" w:type="dxa"/>
            <w:vAlign w:val="center"/>
          </w:tcPr>
          <w:p w14:paraId="2E06D7D2"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579252AD" w14:textId="77777777" w:rsidR="005F1237" w:rsidRPr="00A467EA" w:rsidRDefault="005F1237" w:rsidP="000F2D10">
            <w:pPr>
              <w:snapToGrid w:val="0"/>
              <w:spacing w:line="240" w:lineRule="exact"/>
              <w:ind w:right="168"/>
              <w:jc w:val="right"/>
              <w:rPr>
                <w:rFonts w:cs="Times New Roman"/>
                <w:sz w:val="18"/>
                <w:szCs w:val="18"/>
              </w:rPr>
            </w:pPr>
            <w:r w:rsidRPr="00A467EA">
              <w:rPr>
                <w:rFonts w:cs="Times New Roman"/>
                <w:sz w:val="18"/>
                <w:szCs w:val="18"/>
              </w:rPr>
              <w:t>44,961</w:t>
            </w:r>
          </w:p>
        </w:tc>
        <w:tc>
          <w:tcPr>
            <w:tcW w:w="1395" w:type="dxa"/>
          </w:tcPr>
          <w:p w14:paraId="237AAA50" w14:textId="77777777" w:rsidR="005F1237" w:rsidRPr="00A467EA" w:rsidRDefault="005F1237" w:rsidP="000F2D10">
            <w:pPr>
              <w:snapToGrid w:val="0"/>
              <w:spacing w:line="240" w:lineRule="exact"/>
              <w:ind w:right="168"/>
              <w:jc w:val="right"/>
              <w:rPr>
                <w:rFonts w:cs="Times New Roman"/>
                <w:sz w:val="18"/>
                <w:szCs w:val="18"/>
              </w:rPr>
            </w:pPr>
            <w:r w:rsidRPr="00A467EA">
              <w:rPr>
                <w:rFonts w:cs="Times New Roman"/>
                <w:sz w:val="18"/>
                <w:szCs w:val="18"/>
              </w:rPr>
              <w:t>57,345</w:t>
            </w:r>
          </w:p>
        </w:tc>
      </w:tr>
      <w:tr w:rsidR="005F1237" w:rsidRPr="00A467EA" w14:paraId="518221D7" w14:textId="77777777" w:rsidTr="000F2D10">
        <w:trPr>
          <w:trHeight w:val="20"/>
        </w:trPr>
        <w:tc>
          <w:tcPr>
            <w:tcW w:w="3366" w:type="dxa"/>
          </w:tcPr>
          <w:p w14:paraId="63438DAB" w14:textId="77777777" w:rsidR="005F1237" w:rsidRPr="00A467EA" w:rsidRDefault="005F1237" w:rsidP="000F2D10">
            <w:pPr>
              <w:snapToGrid w:val="0"/>
              <w:spacing w:line="240" w:lineRule="exact"/>
              <w:ind w:left="400" w:firstLine="189"/>
              <w:rPr>
                <w:rFonts w:cs="Times New Roman"/>
                <w:sz w:val="18"/>
                <w:szCs w:val="18"/>
                <w:cs/>
              </w:rPr>
            </w:pPr>
            <w:r w:rsidRPr="00A467EA">
              <w:rPr>
                <w:rFonts w:cs="Times New Roman"/>
                <w:sz w:val="18"/>
                <w:szCs w:val="18"/>
              </w:rPr>
              <w:t>- 1% decrease</w:t>
            </w:r>
          </w:p>
        </w:tc>
        <w:tc>
          <w:tcPr>
            <w:tcW w:w="1440" w:type="dxa"/>
          </w:tcPr>
          <w:p w14:paraId="319EB463" w14:textId="77777777" w:rsidR="005F1237" w:rsidRPr="00A467EA" w:rsidRDefault="005F1237" w:rsidP="000F2D10">
            <w:pPr>
              <w:snapToGrid w:val="0"/>
              <w:spacing w:line="240" w:lineRule="exact"/>
              <w:ind w:right="90"/>
              <w:jc w:val="right"/>
              <w:rPr>
                <w:rFonts w:cs="Times New Roman"/>
                <w:sz w:val="18"/>
                <w:szCs w:val="18"/>
              </w:rPr>
            </w:pPr>
            <w:r w:rsidRPr="00A467EA">
              <w:rPr>
                <w:rFonts w:cs="Times New Roman"/>
                <w:sz w:val="18"/>
                <w:szCs w:val="18"/>
              </w:rPr>
              <w:t>(44,790)</w:t>
            </w:r>
          </w:p>
        </w:tc>
        <w:tc>
          <w:tcPr>
            <w:tcW w:w="1440" w:type="dxa"/>
          </w:tcPr>
          <w:p w14:paraId="307AF695" w14:textId="77777777" w:rsidR="005F1237" w:rsidRPr="00A467EA" w:rsidRDefault="005F1237" w:rsidP="000F2D10">
            <w:pPr>
              <w:snapToGrid w:val="0"/>
              <w:spacing w:line="240" w:lineRule="exact"/>
              <w:ind w:right="93"/>
              <w:jc w:val="right"/>
              <w:rPr>
                <w:rFonts w:cs="Times New Roman"/>
                <w:sz w:val="18"/>
                <w:szCs w:val="18"/>
              </w:rPr>
            </w:pPr>
            <w:r w:rsidRPr="00A467EA">
              <w:rPr>
                <w:rFonts w:cs="Times New Roman"/>
                <w:sz w:val="18"/>
                <w:szCs w:val="18"/>
              </w:rPr>
              <w:t>(54,146)</w:t>
            </w:r>
          </w:p>
        </w:tc>
        <w:tc>
          <w:tcPr>
            <w:tcW w:w="90" w:type="dxa"/>
            <w:vAlign w:val="center"/>
          </w:tcPr>
          <w:p w14:paraId="785289F1"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1182DE43" w14:textId="77777777" w:rsidR="005F1237" w:rsidRPr="00A467EA" w:rsidRDefault="005F1237" w:rsidP="000F2D10">
            <w:pPr>
              <w:snapToGrid w:val="0"/>
              <w:spacing w:line="240" w:lineRule="exact"/>
              <w:ind w:right="113"/>
              <w:jc w:val="right"/>
              <w:rPr>
                <w:rFonts w:cs="Times New Roman"/>
                <w:sz w:val="18"/>
                <w:szCs w:val="18"/>
              </w:rPr>
            </w:pPr>
            <w:r w:rsidRPr="00A467EA">
              <w:rPr>
                <w:rFonts w:cs="Times New Roman"/>
                <w:sz w:val="18"/>
                <w:szCs w:val="18"/>
              </w:rPr>
              <w:t>(39,026)</w:t>
            </w:r>
          </w:p>
        </w:tc>
        <w:tc>
          <w:tcPr>
            <w:tcW w:w="1395" w:type="dxa"/>
          </w:tcPr>
          <w:p w14:paraId="64955F9E" w14:textId="77777777" w:rsidR="005F1237" w:rsidRPr="00A467EA" w:rsidRDefault="005F1237" w:rsidP="000F2D10">
            <w:pPr>
              <w:snapToGrid w:val="0"/>
              <w:spacing w:line="240" w:lineRule="exact"/>
              <w:ind w:right="117"/>
              <w:jc w:val="right"/>
              <w:rPr>
                <w:rFonts w:cs="Times New Roman"/>
                <w:sz w:val="18"/>
                <w:szCs w:val="18"/>
              </w:rPr>
            </w:pPr>
            <w:r w:rsidRPr="00A467EA">
              <w:rPr>
                <w:rFonts w:cs="Times New Roman"/>
                <w:sz w:val="18"/>
                <w:szCs w:val="18"/>
              </w:rPr>
              <w:t>(49,365)</w:t>
            </w:r>
          </w:p>
        </w:tc>
      </w:tr>
      <w:tr w:rsidR="005F1237" w:rsidRPr="00A467EA" w14:paraId="6A8D9E2F" w14:textId="77777777" w:rsidTr="000F2D10">
        <w:trPr>
          <w:trHeight w:val="20"/>
        </w:trPr>
        <w:tc>
          <w:tcPr>
            <w:tcW w:w="3366" w:type="dxa"/>
          </w:tcPr>
          <w:p w14:paraId="08590F19" w14:textId="77777777" w:rsidR="005F1237" w:rsidRPr="00A467EA" w:rsidRDefault="005F1237" w:rsidP="000F2D10">
            <w:pPr>
              <w:snapToGrid w:val="0"/>
              <w:spacing w:line="240" w:lineRule="exact"/>
              <w:ind w:left="309"/>
              <w:rPr>
                <w:rFonts w:cs="Times New Roman"/>
                <w:sz w:val="18"/>
                <w:szCs w:val="18"/>
              </w:rPr>
            </w:pPr>
            <w:r w:rsidRPr="00A467EA">
              <w:rPr>
                <w:rFonts w:cs="Times New Roman"/>
                <w:sz w:val="18"/>
                <w:szCs w:val="18"/>
                <w:cs/>
              </w:rPr>
              <w:t>Demographic assumptions</w:t>
            </w:r>
          </w:p>
        </w:tc>
        <w:tc>
          <w:tcPr>
            <w:tcW w:w="1440" w:type="dxa"/>
          </w:tcPr>
          <w:p w14:paraId="5BA4EB53" w14:textId="77777777" w:rsidR="005F1237" w:rsidRPr="00A467EA" w:rsidRDefault="005F1237" w:rsidP="000F2D10">
            <w:pPr>
              <w:snapToGrid w:val="0"/>
              <w:spacing w:line="240" w:lineRule="exact"/>
              <w:ind w:right="168"/>
              <w:jc w:val="right"/>
              <w:rPr>
                <w:rFonts w:cs="Times New Roman"/>
                <w:sz w:val="18"/>
                <w:szCs w:val="18"/>
              </w:rPr>
            </w:pPr>
          </w:p>
        </w:tc>
        <w:tc>
          <w:tcPr>
            <w:tcW w:w="1440" w:type="dxa"/>
          </w:tcPr>
          <w:p w14:paraId="60E4C6A9" w14:textId="77777777" w:rsidR="005F1237" w:rsidRPr="00A467EA" w:rsidRDefault="005F1237" w:rsidP="000F2D10">
            <w:pPr>
              <w:snapToGrid w:val="0"/>
              <w:spacing w:line="240" w:lineRule="exact"/>
              <w:ind w:right="93"/>
              <w:jc w:val="right"/>
              <w:rPr>
                <w:rFonts w:cs="Times New Roman"/>
                <w:sz w:val="18"/>
                <w:szCs w:val="18"/>
              </w:rPr>
            </w:pPr>
          </w:p>
        </w:tc>
        <w:tc>
          <w:tcPr>
            <w:tcW w:w="90" w:type="dxa"/>
            <w:vAlign w:val="center"/>
          </w:tcPr>
          <w:p w14:paraId="43A636BB" w14:textId="77777777" w:rsidR="005F1237" w:rsidRPr="00A467EA" w:rsidRDefault="005F1237" w:rsidP="000F2D10">
            <w:pPr>
              <w:snapToGrid w:val="0"/>
              <w:spacing w:line="240" w:lineRule="exact"/>
              <w:jc w:val="center"/>
              <w:rPr>
                <w:rFonts w:cs="Times New Roman"/>
                <w:sz w:val="18"/>
                <w:szCs w:val="18"/>
              </w:rPr>
            </w:pPr>
          </w:p>
        </w:tc>
        <w:tc>
          <w:tcPr>
            <w:tcW w:w="1395" w:type="dxa"/>
            <w:vAlign w:val="center"/>
          </w:tcPr>
          <w:p w14:paraId="5A8E8F01" w14:textId="77777777" w:rsidR="005F1237" w:rsidRPr="00A467EA" w:rsidRDefault="005F1237" w:rsidP="000F2D10">
            <w:pPr>
              <w:snapToGrid w:val="0"/>
              <w:spacing w:line="240" w:lineRule="exact"/>
              <w:ind w:right="168"/>
              <w:jc w:val="right"/>
              <w:rPr>
                <w:rFonts w:cs="Times New Roman"/>
                <w:sz w:val="18"/>
                <w:szCs w:val="18"/>
              </w:rPr>
            </w:pPr>
          </w:p>
        </w:tc>
        <w:tc>
          <w:tcPr>
            <w:tcW w:w="1395" w:type="dxa"/>
            <w:vAlign w:val="center"/>
          </w:tcPr>
          <w:p w14:paraId="2A1108DC" w14:textId="77777777" w:rsidR="005F1237" w:rsidRPr="00A467EA" w:rsidRDefault="005F1237" w:rsidP="000F2D10">
            <w:pPr>
              <w:snapToGrid w:val="0"/>
              <w:spacing w:line="240" w:lineRule="exact"/>
              <w:ind w:right="168"/>
              <w:jc w:val="right"/>
              <w:rPr>
                <w:rFonts w:cs="Times New Roman"/>
                <w:sz w:val="18"/>
                <w:szCs w:val="18"/>
              </w:rPr>
            </w:pPr>
          </w:p>
        </w:tc>
      </w:tr>
      <w:tr w:rsidR="005F1237" w:rsidRPr="00A467EA" w14:paraId="09E0C372" w14:textId="77777777" w:rsidTr="000F2D10">
        <w:trPr>
          <w:trHeight w:val="20"/>
        </w:trPr>
        <w:tc>
          <w:tcPr>
            <w:tcW w:w="3366" w:type="dxa"/>
            <w:vAlign w:val="bottom"/>
          </w:tcPr>
          <w:p w14:paraId="55FA6F1A" w14:textId="77777777" w:rsidR="005F1237" w:rsidRPr="00A467EA" w:rsidRDefault="005F1237" w:rsidP="000F2D10">
            <w:pPr>
              <w:snapToGrid w:val="0"/>
              <w:spacing w:line="240" w:lineRule="exact"/>
              <w:ind w:left="489"/>
              <w:rPr>
                <w:rFonts w:cs="Times New Roman"/>
                <w:sz w:val="18"/>
                <w:szCs w:val="18"/>
                <w:cs/>
              </w:rPr>
            </w:pPr>
            <w:r w:rsidRPr="00A467EA">
              <w:rPr>
                <w:rFonts w:cs="Times New Roman"/>
                <w:sz w:val="18"/>
                <w:szCs w:val="18"/>
                <w:cs/>
              </w:rPr>
              <w:t xml:space="preserve">Turnover rate </w:t>
            </w:r>
          </w:p>
        </w:tc>
        <w:tc>
          <w:tcPr>
            <w:tcW w:w="1440" w:type="dxa"/>
          </w:tcPr>
          <w:p w14:paraId="03852638" w14:textId="77777777" w:rsidR="005F1237" w:rsidRPr="00A467EA" w:rsidRDefault="005F1237" w:rsidP="000F2D10">
            <w:pPr>
              <w:snapToGrid w:val="0"/>
              <w:spacing w:line="240" w:lineRule="exact"/>
              <w:ind w:right="168"/>
              <w:jc w:val="right"/>
              <w:rPr>
                <w:rFonts w:cs="Times New Roman"/>
                <w:sz w:val="18"/>
                <w:szCs w:val="18"/>
              </w:rPr>
            </w:pPr>
          </w:p>
        </w:tc>
        <w:tc>
          <w:tcPr>
            <w:tcW w:w="1440" w:type="dxa"/>
          </w:tcPr>
          <w:p w14:paraId="2617E9CB" w14:textId="77777777" w:rsidR="005F1237" w:rsidRPr="00A467EA" w:rsidRDefault="005F1237" w:rsidP="000F2D10">
            <w:pPr>
              <w:snapToGrid w:val="0"/>
              <w:spacing w:line="240" w:lineRule="exact"/>
              <w:ind w:right="93"/>
              <w:jc w:val="right"/>
              <w:rPr>
                <w:rFonts w:cs="Times New Roman"/>
                <w:sz w:val="18"/>
                <w:szCs w:val="18"/>
              </w:rPr>
            </w:pPr>
          </w:p>
        </w:tc>
        <w:tc>
          <w:tcPr>
            <w:tcW w:w="90" w:type="dxa"/>
            <w:vAlign w:val="center"/>
          </w:tcPr>
          <w:p w14:paraId="7E70D41A" w14:textId="77777777" w:rsidR="005F1237" w:rsidRPr="00A467EA" w:rsidRDefault="005F1237" w:rsidP="000F2D10">
            <w:pPr>
              <w:snapToGrid w:val="0"/>
              <w:spacing w:line="240" w:lineRule="exact"/>
              <w:jc w:val="center"/>
              <w:rPr>
                <w:rFonts w:cs="Times New Roman"/>
                <w:sz w:val="18"/>
                <w:szCs w:val="18"/>
                <w:cs/>
              </w:rPr>
            </w:pPr>
          </w:p>
        </w:tc>
        <w:tc>
          <w:tcPr>
            <w:tcW w:w="1395" w:type="dxa"/>
          </w:tcPr>
          <w:p w14:paraId="4985F4F6" w14:textId="77777777" w:rsidR="005F1237" w:rsidRPr="00A467EA" w:rsidRDefault="005F1237" w:rsidP="000F2D10">
            <w:pPr>
              <w:snapToGrid w:val="0"/>
              <w:spacing w:line="240" w:lineRule="exact"/>
              <w:ind w:right="168"/>
              <w:jc w:val="right"/>
              <w:rPr>
                <w:rFonts w:cs="Times New Roman"/>
                <w:sz w:val="18"/>
                <w:szCs w:val="18"/>
              </w:rPr>
            </w:pPr>
          </w:p>
        </w:tc>
        <w:tc>
          <w:tcPr>
            <w:tcW w:w="1395" w:type="dxa"/>
          </w:tcPr>
          <w:p w14:paraId="33136399" w14:textId="77777777" w:rsidR="005F1237" w:rsidRPr="00A467EA" w:rsidRDefault="005F1237" w:rsidP="000F2D10">
            <w:pPr>
              <w:snapToGrid w:val="0"/>
              <w:spacing w:line="240" w:lineRule="exact"/>
              <w:ind w:right="168"/>
              <w:jc w:val="right"/>
              <w:rPr>
                <w:rFonts w:cs="Times New Roman"/>
                <w:sz w:val="18"/>
                <w:szCs w:val="18"/>
              </w:rPr>
            </w:pPr>
          </w:p>
        </w:tc>
      </w:tr>
      <w:tr w:rsidR="005F1237" w:rsidRPr="00A467EA" w14:paraId="07CD15C5" w14:textId="77777777" w:rsidTr="000F2D10">
        <w:trPr>
          <w:trHeight w:val="20"/>
        </w:trPr>
        <w:tc>
          <w:tcPr>
            <w:tcW w:w="3366" w:type="dxa"/>
          </w:tcPr>
          <w:p w14:paraId="0EB69E3F" w14:textId="77777777" w:rsidR="005F1237" w:rsidRPr="00A467EA" w:rsidRDefault="005F1237" w:rsidP="000F2D10">
            <w:pPr>
              <w:snapToGrid w:val="0"/>
              <w:spacing w:line="240" w:lineRule="exact"/>
              <w:ind w:left="400" w:firstLine="189"/>
              <w:rPr>
                <w:rFonts w:cs="Times New Roman"/>
                <w:sz w:val="18"/>
                <w:szCs w:val="18"/>
                <w:cs/>
              </w:rPr>
            </w:pPr>
            <w:r w:rsidRPr="00A467EA">
              <w:rPr>
                <w:rFonts w:cs="Times New Roman"/>
                <w:sz w:val="18"/>
                <w:szCs w:val="18"/>
              </w:rPr>
              <w:t>- 1% increase</w:t>
            </w:r>
          </w:p>
        </w:tc>
        <w:tc>
          <w:tcPr>
            <w:tcW w:w="1440" w:type="dxa"/>
          </w:tcPr>
          <w:p w14:paraId="0EE18259" w14:textId="77777777" w:rsidR="005F1237" w:rsidRPr="00A467EA" w:rsidRDefault="005F1237" w:rsidP="000F2D10">
            <w:pPr>
              <w:snapToGrid w:val="0"/>
              <w:spacing w:line="240" w:lineRule="exact"/>
              <w:ind w:right="81"/>
              <w:jc w:val="right"/>
              <w:rPr>
                <w:rFonts w:cs="Times New Roman"/>
                <w:sz w:val="18"/>
                <w:szCs w:val="18"/>
              </w:rPr>
            </w:pPr>
            <w:r w:rsidRPr="00A467EA">
              <w:rPr>
                <w:rFonts w:cs="Times New Roman"/>
                <w:sz w:val="18"/>
                <w:szCs w:val="18"/>
              </w:rPr>
              <w:t>(53,033)</w:t>
            </w:r>
          </w:p>
        </w:tc>
        <w:tc>
          <w:tcPr>
            <w:tcW w:w="1440" w:type="dxa"/>
          </w:tcPr>
          <w:p w14:paraId="7C52514B" w14:textId="77777777" w:rsidR="005F1237" w:rsidRPr="00A467EA" w:rsidRDefault="005F1237" w:rsidP="000F2D10">
            <w:pPr>
              <w:snapToGrid w:val="0"/>
              <w:spacing w:line="240" w:lineRule="exact"/>
              <w:ind w:right="93"/>
              <w:jc w:val="right"/>
              <w:rPr>
                <w:rFonts w:cs="Times New Roman"/>
                <w:sz w:val="18"/>
                <w:szCs w:val="18"/>
              </w:rPr>
            </w:pPr>
            <w:r w:rsidRPr="00A467EA">
              <w:rPr>
                <w:rFonts w:cs="Times New Roman"/>
                <w:sz w:val="18"/>
                <w:szCs w:val="18"/>
              </w:rPr>
              <w:t>(62,770)</w:t>
            </w:r>
          </w:p>
        </w:tc>
        <w:tc>
          <w:tcPr>
            <w:tcW w:w="90" w:type="dxa"/>
            <w:vAlign w:val="center"/>
          </w:tcPr>
          <w:p w14:paraId="7D059697" w14:textId="77777777" w:rsidR="005F1237" w:rsidRPr="00A467EA" w:rsidRDefault="005F1237" w:rsidP="000F2D10">
            <w:pPr>
              <w:snapToGrid w:val="0"/>
              <w:spacing w:line="240" w:lineRule="exact"/>
              <w:jc w:val="center"/>
              <w:rPr>
                <w:rFonts w:cs="Times New Roman"/>
                <w:sz w:val="18"/>
                <w:szCs w:val="18"/>
                <w:cs/>
              </w:rPr>
            </w:pPr>
          </w:p>
        </w:tc>
        <w:tc>
          <w:tcPr>
            <w:tcW w:w="1395" w:type="dxa"/>
          </w:tcPr>
          <w:p w14:paraId="5A6F11DE" w14:textId="77777777" w:rsidR="005F1237" w:rsidRPr="00A467EA" w:rsidRDefault="005F1237" w:rsidP="000F2D10">
            <w:pPr>
              <w:snapToGrid w:val="0"/>
              <w:spacing w:line="240" w:lineRule="exact"/>
              <w:ind w:right="116"/>
              <w:jc w:val="right"/>
              <w:rPr>
                <w:rFonts w:cs="Times New Roman"/>
                <w:sz w:val="18"/>
                <w:szCs w:val="18"/>
              </w:rPr>
            </w:pPr>
            <w:r w:rsidRPr="00A467EA">
              <w:rPr>
                <w:rFonts w:cs="Times New Roman"/>
                <w:sz w:val="18"/>
                <w:szCs w:val="18"/>
              </w:rPr>
              <w:t>(46,076)</w:t>
            </w:r>
          </w:p>
        </w:tc>
        <w:tc>
          <w:tcPr>
            <w:tcW w:w="1395" w:type="dxa"/>
          </w:tcPr>
          <w:p w14:paraId="720D6AF4" w14:textId="77777777" w:rsidR="005F1237" w:rsidRPr="00A467EA" w:rsidRDefault="005F1237" w:rsidP="00414559">
            <w:pPr>
              <w:snapToGrid w:val="0"/>
              <w:spacing w:line="240" w:lineRule="exact"/>
              <w:ind w:right="117"/>
              <w:jc w:val="right"/>
              <w:rPr>
                <w:rFonts w:cs="Times New Roman"/>
                <w:sz w:val="18"/>
                <w:szCs w:val="18"/>
              </w:rPr>
            </w:pPr>
            <w:r w:rsidRPr="00A467EA">
              <w:rPr>
                <w:rFonts w:cs="Times New Roman"/>
                <w:sz w:val="18"/>
                <w:szCs w:val="18"/>
              </w:rPr>
              <w:t>(56,983)</w:t>
            </w:r>
          </w:p>
        </w:tc>
      </w:tr>
      <w:tr w:rsidR="005F1237" w:rsidRPr="00A467EA" w14:paraId="336C89B7" w14:textId="77777777" w:rsidTr="000F2D10">
        <w:trPr>
          <w:trHeight w:val="20"/>
        </w:trPr>
        <w:tc>
          <w:tcPr>
            <w:tcW w:w="3366" w:type="dxa"/>
          </w:tcPr>
          <w:p w14:paraId="61C8D53F" w14:textId="77777777" w:rsidR="005F1237" w:rsidRPr="00A467EA" w:rsidRDefault="005F1237" w:rsidP="000F2D10">
            <w:pPr>
              <w:snapToGrid w:val="0"/>
              <w:spacing w:line="240" w:lineRule="exact"/>
              <w:ind w:left="400" w:firstLine="189"/>
              <w:rPr>
                <w:rFonts w:cs="Times New Roman"/>
                <w:sz w:val="18"/>
                <w:szCs w:val="18"/>
                <w:cs/>
              </w:rPr>
            </w:pPr>
            <w:r w:rsidRPr="00A467EA">
              <w:rPr>
                <w:rFonts w:cs="Times New Roman"/>
                <w:sz w:val="18"/>
                <w:szCs w:val="18"/>
              </w:rPr>
              <w:t>- 1% decrease</w:t>
            </w:r>
          </w:p>
        </w:tc>
        <w:tc>
          <w:tcPr>
            <w:tcW w:w="1440" w:type="dxa"/>
          </w:tcPr>
          <w:p w14:paraId="70A9B1F1" w14:textId="77777777" w:rsidR="005F1237" w:rsidRPr="00A467EA" w:rsidRDefault="005F1237" w:rsidP="000F2D10">
            <w:pPr>
              <w:snapToGrid w:val="0"/>
              <w:spacing w:line="240" w:lineRule="exact"/>
              <w:ind w:right="135"/>
              <w:jc w:val="right"/>
              <w:rPr>
                <w:rFonts w:cs="Times New Roman"/>
                <w:sz w:val="18"/>
                <w:szCs w:val="18"/>
              </w:rPr>
            </w:pPr>
            <w:r w:rsidRPr="00A467EA">
              <w:rPr>
                <w:rFonts w:cs="Times New Roman"/>
                <w:sz w:val="18"/>
                <w:szCs w:val="18"/>
              </w:rPr>
              <w:t>58,143</w:t>
            </w:r>
          </w:p>
        </w:tc>
        <w:tc>
          <w:tcPr>
            <w:tcW w:w="1440" w:type="dxa"/>
          </w:tcPr>
          <w:p w14:paraId="391C6582" w14:textId="77777777" w:rsidR="005F1237" w:rsidRPr="00A467EA" w:rsidRDefault="005F1237" w:rsidP="000F2D10">
            <w:pPr>
              <w:snapToGrid w:val="0"/>
              <w:spacing w:line="240" w:lineRule="exact"/>
              <w:ind w:right="153"/>
              <w:jc w:val="right"/>
              <w:rPr>
                <w:rFonts w:cs="Times New Roman"/>
                <w:sz w:val="18"/>
                <w:szCs w:val="18"/>
              </w:rPr>
            </w:pPr>
            <w:r w:rsidRPr="00A467EA">
              <w:rPr>
                <w:rFonts w:cs="Times New Roman"/>
                <w:sz w:val="18"/>
                <w:szCs w:val="18"/>
              </w:rPr>
              <w:t>28,783</w:t>
            </w:r>
          </w:p>
        </w:tc>
        <w:tc>
          <w:tcPr>
            <w:tcW w:w="90" w:type="dxa"/>
            <w:vAlign w:val="center"/>
          </w:tcPr>
          <w:p w14:paraId="116F08EB" w14:textId="77777777" w:rsidR="005F1237" w:rsidRPr="00A467EA" w:rsidRDefault="005F1237" w:rsidP="000F2D10">
            <w:pPr>
              <w:snapToGrid w:val="0"/>
              <w:spacing w:line="240" w:lineRule="exact"/>
              <w:jc w:val="center"/>
              <w:rPr>
                <w:rFonts w:cs="Times New Roman"/>
                <w:sz w:val="18"/>
                <w:szCs w:val="18"/>
              </w:rPr>
            </w:pPr>
          </w:p>
        </w:tc>
        <w:tc>
          <w:tcPr>
            <w:tcW w:w="1395" w:type="dxa"/>
          </w:tcPr>
          <w:p w14:paraId="6BB5C6EE" w14:textId="77777777" w:rsidR="005F1237" w:rsidRPr="00A467EA" w:rsidRDefault="005F1237" w:rsidP="000F2D10">
            <w:pPr>
              <w:snapToGrid w:val="0"/>
              <w:spacing w:line="240" w:lineRule="exact"/>
              <w:ind w:right="179"/>
              <w:jc w:val="right"/>
              <w:rPr>
                <w:rFonts w:cs="Times New Roman"/>
                <w:sz w:val="18"/>
                <w:szCs w:val="18"/>
              </w:rPr>
            </w:pPr>
            <w:r w:rsidRPr="00A467EA">
              <w:rPr>
                <w:rFonts w:cs="Times New Roman"/>
                <w:sz w:val="18"/>
                <w:szCs w:val="18"/>
              </w:rPr>
              <w:t>53,763</w:t>
            </w:r>
          </w:p>
        </w:tc>
        <w:tc>
          <w:tcPr>
            <w:tcW w:w="1395" w:type="dxa"/>
          </w:tcPr>
          <w:p w14:paraId="379D9511" w14:textId="77777777" w:rsidR="005F1237" w:rsidRPr="00A467EA" w:rsidRDefault="005F1237" w:rsidP="00414559">
            <w:pPr>
              <w:snapToGrid w:val="0"/>
              <w:spacing w:line="240" w:lineRule="exact"/>
              <w:ind w:right="168"/>
              <w:jc w:val="right"/>
              <w:rPr>
                <w:rFonts w:cs="Times New Roman"/>
                <w:sz w:val="18"/>
                <w:szCs w:val="18"/>
              </w:rPr>
            </w:pPr>
            <w:r w:rsidRPr="00A467EA">
              <w:rPr>
                <w:rFonts w:cs="Times New Roman"/>
                <w:sz w:val="18"/>
                <w:szCs w:val="18"/>
              </w:rPr>
              <w:t>24,898</w:t>
            </w:r>
          </w:p>
        </w:tc>
      </w:tr>
    </w:tbl>
    <w:p w14:paraId="300C0558" w14:textId="77777777" w:rsidR="005F1237" w:rsidRPr="00A467EA" w:rsidRDefault="005F1237" w:rsidP="009A465D">
      <w:pPr>
        <w:spacing w:before="240" w:after="120"/>
        <w:ind w:left="547"/>
        <w:jc w:val="both"/>
        <w:rPr>
          <w:rFonts w:cs="Times New Roman"/>
          <w:sz w:val="24"/>
          <w:szCs w:val="24"/>
          <w:lang w:val="en-US"/>
        </w:rPr>
      </w:pPr>
    </w:p>
    <w:p w14:paraId="2282E69E" w14:textId="77777777" w:rsidR="005F1237" w:rsidRPr="00A467EA" w:rsidRDefault="005F1237" w:rsidP="009A465D">
      <w:pPr>
        <w:spacing w:before="240" w:after="120"/>
        <w:ind w:left="547"/>
        <w:jc w:val="both"/>
        <w:rPr>
          <w:rFonts w:cs="Times New Roman"/>
          <w:sz w:val="24"/>
          <w:szCs w:val="24"/>
          <w:lang w:val="en-US"/>
        </w:rPr>
      </w:pPr>
    </w:p>
    <w:p w14:paraId="2BA989ED" w14:textId="5AE76845" w:rsidR="009A465D" w:rsidRPr="00A467EA" w:rsidRDefault="009A465D" w:rsidP="009A465D">
      <w:pPr>
        <w:tabs>
          <w:tab w:val="left" w:pos="540"/>
          <w:tab w:val="left" w:pos="8051"/>
        </w:tabs>
        <w:spacing w:before="480" w:after="240"/>
        <w:jc w:val="both"/>
        <w:outlineLvl w:val="0"/>
        <w:rPr>
          <w:rFonts w:cs="Times New Roman"/>
          <w:b/>
          <w:bCs/>
          <w:sz w:val="20"/>
          <w:szCs w:val="20"/>
          <w:lang w:val="en-US"/>
        </w:rPr>
      </w:pPr>
      <w:r w:rsidRPr="00A467EA">
        <w:rPr>
          <w:rFonts w:cs="Times New Roman"/>
          <w:b/>
          <w:bCs/>
          <w:sz w:val="24"/>
          <w:szCs w:val="24"/>
          <w:lang w:val="en-US"/>
        </w:rPr>
        <w:lastRenderedPageBreak/>
        <w:t>28.</w:t>
      </w:r>
      <w:r w:rsidRPr="00A467EA">
        <w:rPr>
          <w:rFonts w:cs="Times New Roman"/>
          <w:b/>
          <w:bCs/>
          <w:sz w:val="22"/>
          <w:szCs w:val="22"/>
          <w:lang w:val="en-US"/>
        </w:rPr>
        <w:tab/>
      </w:r>
      <w:r w:rsidRPr="00A467EA">
        <w:rPr>
          <w:rFonts w:cs="Times New Roman"/>
          <w:b/>
          <w:bCs/>
          <w:sz w:val="20"/>
          <w:szCs w:val="20"/>
          <w:lang w:val="en-US"/>
        </w:rPr>
        <w:t>EMPLOYEE  JOINT  INVESTMENT  PROGRAM</w:t>
      </w:r>
    </w:p>
    <w:p w14:paraId="221D045E" w14:textId="003E289D" w:rsidR="009A465D" w:rsidRPr="00A467EA" w:rsidRDefault="009A465D" w:rsidP="009A465D">
      <w:pPr>
        <w:tabs>
          <w:tab w:val="left" w:pos="540"/>
          <w:tab w:val="left" w:pos="8051"/>
        </w:tabs>
        <w:spacing w:after="240"/>
        <w:ind w:left="540"/>
        <w:jc w:val="both"/>
        <w:outlineLvl w:val="0"/>
        <w:rPr>
          <w:rFonts w:cs="Times New Roman"/>
          <w:spacing w:val="-2"/>
          <w:sz w:val="24"/>
          <w:szCs w:val="24"/>
          <w:lang w:val="en-US"/>
        </w:rPr>
      </w:pPr>
      <w:r w:rsidRPr="00A467EA">
        <w:rPr>
          <w:rFonts w:cs="Times New Roman"/>
          <w:spacing w:val="-2"/>
          <w:sz w:val="24"/>
          <w:szCs w:val="24"/>
          <w:lang w:val="en-US"/>
        </w:rPr>
        <w:t xml:space="preserve">On August 9, 2022, the Company’s Board of Directors’ </w:t>
      </w:r>
      <w:r w:rsidR="004D1DFE">
        <w:rPr>
          <w:rFonts w:cs="Times New Roman"/>
          <w:spacing w:val="-2"/>
          <w:sz w:val="24"/>
          <w:szCs w:val="24"/>
          <w:lang w:val="en-US"/>
        </w:rPr>
        <w:t>M</w:t>
      </w:r>
      <w:r w:rsidRPr="00A467EA">
        <w:rPr>
          <w:rFonts w:cs="Times New Roman"/>
          <w:spacing w:val="-2"/>
          <w:sz w:val="24"/>
          <w:szCs w:val="24"/>
          <w:lang w:val="en-US"/>
        </w:rPr>
        <w:t xml:space="preserve">eeting had the resolution to approve the Employee Joint Investment Program </w:t>
      </w:r>
      <w:r w:rsidR="004D1DFE">
        <w:rPr>
          <w:rFonts w:cs="Times New Roman"/>
          <w:spacing w:val="-2"/>
          <w:sz w:val="24"/>
          <w:szCs w:val="24"/>
          <w:lang w:val="en-US"/>
        </w:rPr>
        <w:t xml:space="preserve">1 </w:t>
      </w:r>
      <w:r w:rsidRPr="00A467EA">
        <w:rPr>
          <w:rFonts w:cs="Times New Roman"/>
          <w:spacing w:val="-2"/>
          <w:sz w:val="24"/>
          <w:szCs w:val="24"/>
          <w:lang w:val="en-US"/>
        </w:rPr>
        <w:t>(“EJIP</w:t>
      </w:r>
      <w:r w:rsidR="004D1DFE">
        <w:rPr>
          <w:rFonts w:cs="Times New Roman"/>
          <w:spacing w:val="-2"/>
          <w:sz w:val="24"/>
          <w:szCs w:val="24"/>
          <w:lang w:val="en-US"/>
        </w:rPr>
        <w:t>1</w:t>
      </w:r>
      <w:r w:rsidRPr="00A467EA">
        <w:rPr>
          <w:rFonts w:cs="Times New Roman"/>
          <w:spacing w:val="-2"/>
          <w:sz w:val="24"/>
          <w:szCs w:val="24"/>
          <w:lang w:val="en-US"/>
        </w:rPr>
        <w:t>”), which has started on September 1, 2022. The details of the program are as follows:</w:t>
      </w:r>
    </w:p>
    <w:tbl>
      <w:tblPr>
        <w:tblW w:w="0" w:type="auto"/>
        <w:tblInd w:w="648" w:type="dxa"/>
        <w:tblLook w:val="04A0" w:firstRow="1" w:lastRow="0" w:firstColumn="1" w:lastColumn="0" w:noHBand="0" w:noVBand="1"/>
      </w:tblPr>
      <w:tblGrid>
        <w:gridCol w:w="2769"/>
        <w:gridCol w:w="5828"/>
      </w:tblGrid>
      <w:tr w:rsidR="00CF1A43" w:rsidRPr="00E83348" w14:paraId="5C1D8F58" w14:textId="77777777">
        <w:trPr>
          <w:trHeight w:val="236"/>
        </w:trPr>
        <w:tc>
          <w:tcPr>
            <w:tcW w:w="2790" w:type="dxa"/>
            <w:shd w:val="clear" w:color="auto" w:fill="auto"/>
          </w:tcPr>
          <w:p w14:paraId="01E9C0BC"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Period</w:t>
            </w:r>
          </w:p>
        </w:tc>
        <w:tc>
          <w:tcPr>
            <w:tcW w:w="5890" w:type="dxa"/>
          </w:tcPr>
          <w:p w14:paraId="7F93973A"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Program period: </w:t>
            </w:r>
            <w:r w:rsidRPr="00A467EA">
              <w:rPr>
                <w:rFonts w:cs="Angsana New"/>
                <w:sz w:val="18"/>
                <w:szCs w:val="18"/>
                <w:lang w:val="en-US"/>
              </w:rPr>
              <w:t>5</w:t>
            </w:r>
            <w:r w:rsidRPr="00A467EA">
              <w:rPr>
                <w:rFonts w:cs="Times New Roman"/>
                <w:sz w:val="18"/>
                <w:szCs w:val="18"/>
                <w:lang w:val="en-US"/>
              </w:rPr>
              <w:t xml:space="preserve"> years (September </w:t>
            </w:r>
            <w:r w:rsidRPr="00A467EA">
              <w:rPr>
                <w:rFonts w:cs="Angsana New"/>
                <w:sz w:val="18"/>
                <w:szCs w:val="18"/>
                <w:lang w:val="en-US"/>
              </w:rPr>
              <w:t>1</w:t>
            </w:r>
            <w:r w:rsidRPr="00A467EA">
              <w:rPr>
                <w:rFonts w:cs="Times New Roman"/>
                <w:sz w:val="18"/>
                <w:szCs w:val="18"/>
                <w:lang w:val="en-US"/>
              </w:rPr>
              <w:t xml:space="preserve">, </w:t>
            </w:r>
            <w:r w:rsidRPr="00A467EA">
              <w:rPr>
                <w:rFonts w:cs="Angsana New"/>
                <w:sz w:val="18"/>
                <w:szCs w:val="18"/>
                <w:lang w:val="en-US"/>
              </w:rPr>
              <w:t>2022</w:t>
            </w:r>
            <w:r w:rsidRPr="00A467EA">
              <w:rPr>
                <w:rFonts w:cs="Times New Roman"/>
                <w:sz w:val="18"/>
                <w:szCs w:val="18"/>
                <w:lang w:val="en-US"/>
              </w:rPr>
              <w:t xml:space="preserve"> to August </w:t>
            </w:r>
            <w:r w:rsidRPr="00A467EA">
              <w:rPr>
                <w:rFonts w:cs="Angsana New"/>
                <w:sz w:val="18"/>
                <w:szCs w:val="18"/>
                <w:lang w:val="en-US"/>
              </w:rPr>
              <w:t>31</w:t>
            </w:r>
            <w:r w:rsidRPr="00A467EA">
              <w:rPr>
                <w:rFonts w:cs="Times New Roman"/>
                <w:sz w:val="18"/>
                <w:szCs w:val="18"/>
                <w:lang w:val="en-US"/>
              </w:rPr>
              <w:t xml:space="preserve">, </w:t>
            </w:r>
            <w:r w:rsidRPr="00A467EA">
              <w:rPr>
                <w:rFonts w:cs="Angsana New"/>
                <w:sz w:val="18"/>
                <w:szCs w:val="18"/>
                <w:lang w:val="en-US"/>
              </w:rPr>
              <w:t>2027</w:t>
            </w:r>
            <w:r w:rsidRPr="00A467EA">
              <w:rPr>
                <w:rFonts w:cs="Times New Roman"/>
                <w:sz w:val="18"/>
                <w:szCs w:val="18"/>
                <w:lang w:val="en-US"/>
              </w:rPr>
              <w:t>)</w:t>
            </w:r>
          </w:p>
        </w:tc>
      </w:tr>
      <w:tr w:rsidR="00CF1A43" w:rsidRPr="00E83348" w14:paraId="51F9E7C1" w14:textId="77777777">
        <w:trPr>
          <w:trHeight w:val="236"/>
        </w:trPr>
        <w:tc>
          <w:tcPr>
            <w:tcW w:w="2790" w:type="dxa"/>
            <w:shd w:val="clear" w:color="auto" w:fill="auto"/>
          </w:tcPr>
          <w:p w14:paraId="75111CE0"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tcPr>
          <w:p w14:paraId="2C8DAB85"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Program contribution period: </w:t>
            </w:r>
            <w:r w:rsidRPr="00A467EA">
              <w:rPr>
                <w:rFonts w:cs="Angsana New"/>
                <w:sz w:val="18"/>
                <w:szCs w:val="18"/>
                <w:lang w:val="en-US"/>
              </w:rPr>
              <w:t>3</w:t>
            </w:r>
            <w:r w:rsidRPr="00A467EA">
              <w:rPr>
                <w:rFonts w:cs="Times New Roman"/>
                <w:sz w:val="18"/>
                <w:szCs w:val="18"/>
                <w:lang w:val="en-US"/>
              </w:rPr>
              <w:t xml:space="preserve"> years (September </w:t>
            </w:r>
            <w:r w:rsidRPr="00A467EA">
              <w:rPr>
                <w:rFonts w:cs="Angsana New"/>
                <w:sz w:val="18"/>
                <w:szCs w:val="18"/>
                <w:lang w:val="en-US"/>
              </w:rPr>
              <w:t>1</w:t>
            </w:r>
            <w:r w:rsidRPr="00A467EA">
              <w:rPr>
                <w:rFonts w:cs="Times New Roman"/>
                <w:sz w:val="18"/>
                <w:szCs w:val="18"/>
                <w:lang w:val="en-US"/>
              </w:rPr>
              <w:t xml:space="preserve">, </w:t>
            </w:r>
            <w:r w:rsidRPr="00A467EA">
              <w:rPr>
                <w:rFonts w:cs="Angsana New"/>
                <w:sz w:val="18"/>
                <w:szCs w:val="18"/>
                <w:lang w:val="en-US"/>
              </w:rPr>
              <w:t>2022</w:t>
            </w:r>
            <w:r w:rsidRPr="00A467EA">
              <w:rPr>
                <w:rFonts w:cs="Times New Roman"/>
                <w:sz w:val="18"/>
                <w:szCs w:val="18"/>
                <w:lang w:val="en-US"/>
              </w:rPr>
              <w:t xml:space="preserve"> to August </w:t>
            </w:r>
            <w:r w:rsidRPr="00A467EA">
              <w:rPr>
                <w:rFonts w:cs="Angsana New"/>
                <w:sz w:val="18"/>
                <w:szCs w:val="18"/>
                <w:lang w:val="en-US"/>
              </w:rPr>
              <w:t>31</w:t>
            </w:r>
            <w:r w:rsidRPr="00A467EA">
              <w:rPr>
                <w:rFonts w:cs="Times New Roman"/>
                <w:sz w:val="18"/>
                <w:szCs w:val="18"/>
                <w:lang w:val="en-US"/>
              </w:rPr>
              <w:t xml:space="preserve">, </w:t>
            </w:r>
            <w:r w:rsidRPr="00A467EA">
              <w:rPr>
                <w:rFonts w:cs="Angsana New"/>
                <w:sz w:val="18"/>
                <w:szCs w:val="18"/>
                <w:lang w:val="en-US"/>
              </w:rPr>
              <w:t>2025</w:t>
            </w:r>
            <w:r w:rsidRPr="00A467EA">
              <w:rPr>
                <w:rFonts w:cs="Times New Roman"/>
                <w:sz w:val="18"/>
                <w:szCs w:val="18"/>
                <w:lang w:val="en-US"/>
              </w:rPr>
              <w:t>)</w:t>
            </w:r>
          </w:p>
        </w:tc>
      </w:tr>
      <w:tr w:rsidR="00CF1A43" w:rsidRPr="00E83348" w14:paraId="2D008114" w14:textId="77777777">
        <w:trPr>
          <w:trHeight w:val="419"/>
        </w:trPr>
        <w:tc>
          <w:tcPr>
            <w:tcW w:w="2790" w:type="dxa"/>
            <w:shd w:val="clear" w:color="auto" w:fill="auto"/>
          </w:tcPr>
          <w:p w14:paraId="7B3CBA2A"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Eligible employees under EJIP</w:t>
            </w:r>
          </w:p>
        </w:tc>
        <w:tc>
          <w:tcPr>
            <w:tcW w:w="5890" w:type="dxa"/>
          </w:tcPr>
          <w:p w14:paraId="63BEE267"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Permanent employees of the Company at Assistant Manager level or higher and Executive Director level or higher with at least </w:t>
            </w:r>
            <w:r w:rsidRPr="00A467EA">
              <w:rPr>
                <w:rFonts w:cs="Angsana New"/>
                <w:sz w:val="18"/>
                <w:szCs w:val="18"/>
                <w:lang w:val="en-US"/>
              </w:rPr>
              <w:t>3</w:t>
            </w:r>
            <w:r w:rsidRPr="00A467EA">
              <w:rPr>
                <w:rFonts w:cs="Times New Roman"/>
                <w:sz w:val="18"/>
                <w:szCs w:val="18"/>
                <w:lang w:val="en-US"/>
              </w:rPr>
              <w:t xml:space="preserve"> years of service, on a voluntary basis</w:t>
            </w:r>
          </w:p>
        </w:tc>
      </w:tr>
      <w:tr w:rsidR="00CF1A43" w:rsidRPr="00E83348" w14:paraId="0CC56C98" w14:textId="77777777">
        <w:trPr>
          <w:trHeight w:val="205"/>
        </w:trPr>
        <w:tc>
          <w:tcPr>
            <w:tcW w:w="2790" w:type="dxa"/>
            <w:shd w:val="clear" w:color="auto" w:fill="auto"/>
          </w:tcPr>
          <w:p w14:paraId="0764B92E"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Arrangement</w:t>
            </w:r>
          </w:p>
        </w:tc>
        <w:tc>
          <w:tcPr>
            <w:tcW w:w="5890" w:type="dxa"/>
          </w:tcPr>
          <w:p w14:paraId="3E20D62E"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Money paid by employees to participate in the project: </w:t>
            </w:r>
            <w:r w:rsidRPr="00A467EA">
              <w:rPr>
                <w:rFonts w:cs="Angsana New"/>
                <w:sz w:val="18"/>
                <w:szCs w:val="18"/>
                <w:lang w:val="en-US"/>
              </w:rPr>
              <w:t>3</w:t>
            </w:r>
            <w:r w:rsidRPr="00A467EA">
              <w:rPr>
                <w:rFonts w:cs="Times New Roman"/>
                <w:sz w:val="18"/>
                <w:szCs w:val="18"/>
                <w:lang w:val="en-US"/>
              </w:rPr>
              <w:t xml:space="preserve"> - </w:t>
            </w:r>
            <w:r w:rsidRPr="00A467EA">
              <w:rPr>
                <w:rFonts w:cs="Angsana New"/>
                <w:sz w:val="18"/>
                <w:szCs w:val="18"/>
                <w:lang w:val="en-US"/>
              </w:rPr>
              <w:t>5</w:t>
            </w:r>
            <w:r w:rsidRPr="00A467EA">
              <w:rPr>
                <w:rFonts w:cs="Times New Roman"/>
                <w:sz w:val="18"/>
                <w:szCs w:val="18"/>
                <w:lang w:val="en-US"/>
              </w:rPr>
              <w:t xml:space="preserve"> percent of salary </w:t>
            </w:r>
          </w:p>
        </w:tc>
      </w:tr>
      <w:tr w:rsidR="00CF1A43" w:rsidRPr="00E83348" w14:paraId="650F172A" w14:textId="77777777">
        <w:trPr>
          <w:trHeight w:val="205"/>
        </w:trPr>
        <w:tc>
          <w:tcPr>
            <w:tcW w:w="2790" w:type="dxa"/>
            <w:shd w:val="clear" w:color="auto" w:fill="auto"/>
          </w:tcPr>
          <w:p w14:paraId="0CE3BA72"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tcPr>
          <w:p w14:paraId="177455DF"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Money paid by executives to participate in the project: </w:t>
            </w:r>
            <w:r w:rsidRPr="00A467EA">
              <w:rPr>
                <w:rFonts w:cs="Angsana New"/>
                <w:sz w:val="18"/>
                <w:szCs w:val="18"/>
                <w:lang w:val="en-US"/>
              </w:rPr>
              <w:t>3</w:t>
            </w:r>
            <w:r w:rsidRPr="00A467EA">
              <w:rPr>
                <w:rFonts w:cs="Times New Roman"/>
                <w:sz w:val="18"/>
                <w:szCs w:val="18"/>
                <w:lang w:val="en-US"/>
              </w:rPr>
              <w:t xml:space="preserve"> - </w:t>
            </w:r>
            <w:r w:rsidRPr="00A467EA">
              <w:rPr>
                <w:rFonts w:cs="Angsana New"/>
                <w:sz w:val="18"/>
                <w:szCs w:val="18"/>
                <w:lang w:val="en-US"/>
              </w:rPr>
              <w:t>9</w:t>
            </w:r>
            <w:r w:rsidRPr="00A467EA">
              <w:rPr>
                <w:rFonts w:cs="Times New Roman"/>
                <w:sz w:val="18"/>
                <w:szCs w:val="18"/>
                <w:lang w:val="en-US"/>
              </w:rPr>
              <w:t xml:space="preserve"> percent of salary </w:t>
            </w:r>
          </w:p>
        </w:tc>
      </w:tr>
      <w:tr w:rsidR="00CF1A43" w:rsidRPr="00E83348" w14:paraId="094BE11F" w14:textId="77777777">
        <w:trPr>
          <w:trHeight w:val="205"/>
        </w:trPr>
        <w:tc>
          <w:tcPr>
            <w:tcW w:w="2790" w:type="dxa"/>
            <w:shd w:val="clear" w:color="auto" w:fill="auto"/>
          </w:tcPr>
          <w:p w14:paraId="0EF88738"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tcPr>
          <w:p w14:paraId="6F682477"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Contributions made by the Company to join the program: Equivalent amount paid by employees or executives into the program, with </w:t>
            </w:r>
            <w:r w:rsidRPr="00A467EA">
              <w:rPr>
                <w:rFonts w:cs="Angsana New"/>
                <w:sz w:val="18"/>
                <w:szCs w:val="18"/>
                <w:lang w:val="en-US"/>
              </w:rPr>
              <w:t>3</w:t>
            </w:r>
            <w:r w:rsidRPr="00A467EA">
              <w:rPr>
                <w:rFonts w:cs="Times New Roman"/>
                <w:sz w:val="18"/>
                <w:szCs w:val="18"/>
                <w:lang w:val="en-US"/>
              </w:rPr>
              <w:t>% additional contribution of the base salary for Talent Employee according to the terms and conditions set by the Company</w:t>
            </w:r>
          </w:p>
        </w:tc>
      </w:tr>
      <w:tr w:rsidR="00CF1A43" w:rsidRPr="00A467EA" w14:paraId="7F6DBC42" w14:textId="77777777">
        <w:trPr>
          <w:trHeight w:val="214"/>
        </w:trPr>
        <w:tc>
          <w:tcPr>
            <w:tcW w:w="2790" w:type="dxa"/>
            <w:shd w:val="clear" w:color="auto" w:fill="auto"/>
          </w:tcPr>
          <w:p w14:paraId="3F08075A"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Buying Schedule</w:t>
            </w:r>
          </w:p>
        </w:tc>
        <w:tc>
          <w:tcPr>
            <w:tcW w:w="5890" w:type="dxa"/>
          </w:tcPr>
          <w:p w14:paraId="320EDE2A"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Monthly</w:t>
            </w:r>
          </w:p>
        </w:tc>
      </w:tr>
      <w:tr w:rsidR="00CF1A43" w:rsidRPr="00E83348" w14:paraId="10808F1C" w14:textId="77777777">
        <w:trPr>
          <w:trHeight w:val="419"/>
        </w:trPr>
        <w:tc>
          <w:tcPr>
            <w:tcW w:w="2790" w:type="dxa"/>
            <w:shd w:val="clear" w:color="auto" w:fill="auto"/>
          </w:tcPr>
          <w:p w14:paraId="2FDC295D" w14:textId="77777777" w:rsidR="00CF1A43" w:rsidRPr="00A467EA" w:rsidRDefault="00CF1A43">
            <w:pPr>
              <w:tabs>
                <w:tab w:val="left" w:pos="540"/>
                <w:tab w:val="left" w:pos="8051"/>
              </w:tabs>
              <w:spacing w:line="200" w:lineRule="exact"/>
              <w:ind w:right="-110"/>
              <w:outlineLvl w:val="0"/>
              <w:rPr>
                <w:rFonts w:cs="Times New Roman"/>
                <w:sz w:val="18"/>
                <w:szCs w:val="18"/>
                <w:lang w:val="en-US"/>
              </w:rPr>
            </w:pPr>
            <w:r w:rsidRPr="00A467EA">
              <w:rPr>
                <w:rFonts w:cs="Times New Roman"/>
                <w:sz w:val="18"/>
                <w:szCs w:val="18"/>
                <w:lang w:val="en-US"/>
              </w:rPr>
              <w:t>Conditions for holding the securities</w:t>
            </w:r>
          </w:p>
        </w:tc>
        <w:tc>
          <w:tcPr>
            <w:tcW w:w="5890" w:type="dxa"/>
          </w:tcPr>
          <w:p w14:paraId="2C2B9227"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Sell of shares during year </w:t>
            </w:r>
            <w:r w:rsidRPr="00A467EA">
              <w:rPr>
                <w:rFonts w:cs="Angsana New"/>
                <w:sz w:val="18"/>
                <w:szCs w:val="18"/>
                <w:lang w:val="en-US"/>
              </w:rPr>
              <w:t>1</w:t>
            </w:r>
            <w:r w:rsidRPr="00A467EA">
              <w:rPr>
                <w:rFonts w:cs="Times New Roman"/>
                <w:sz w:val="18"/>
                <w:szCs w:val="18"/>
                <w:lang w:val="en-US"/>
              </w:rPr>
              <w:t xml:space="preserve"> - </w:t>
            </w:r>
            <w:r w:rsidRPr="00A467EA">
              <w:rPr>
                <w:rFonts w:cs="Angsana New"/>
                <w:sz w:val="18"/>
                <w:szCs w:val="18"/>
                <w:lang w:val="en-US"/>
              </w:rPr>
              <w:t>3</w:t>
            </w:r>
            <w:r w:rsidRPr="00A467EA">
              <w:rPr>
                <w:rFonts w:cs="Times New Roman"/>
                <w:sz w:val="18"/>
                <w:szCs w:val="18"/>
                <w:lang w:val="en-US"/>
              </w:rPr>
              <w:t xml:space="preserve"> is not allowed </w:t>
            </w:r>
          </w:p>
          <w:p w14:paraId="1E92B2F1"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All accumulated shares in the first year of the Program are allowed to be sold after the end of the third year of the Program</w:t>
            </w:r>
          </w:p>
          <w:p w14:paraId="7CE79A0B"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All accumulated shares in the second year of the Program are allowed to be sold after the end of the fourth year of the Program</w:t>
            </w:r>
          </w:p>
          <w:p w14:paraId="5C0D97AC"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All accumulated shares in the third year of the Program are allowed to be sold after the end of the fifth year of the Program</w:t>
            </w:r>
          </w:p>
        </w:tc>
      </w:tr>
      <w:tr w:rsidR="00CF1A43" w:rsidRPr="00E83348" w14:paraId="792431C0" w14:textId="77777777">
        <w:trPr>
          <w:trHeight w:val="214"/>
        </w:trPr>
        <w:tc>
          <w:tcPr>
            <w:tcW w:w="2790" w:type="dxa"/>
            <w:shd w:val="clear" w:color="auto" w:fill="auto"/>
          </w:tcPr>
          <w:p w14:paraId="2EFECEAF"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Manager</w:t>
            </w:r>
          </w:p>
        </w:tc>
        <w:tc>
          <w:tcPr>
            <w:tcW w:w="5890" w:type="dxa"/>
          </w:tcPr>
          <w:p w14:paraId="004BDB2E"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Phillip Securities (Thailand) Public Company Limited</w:t>
            </w:r>
          </w:p>
        </w:tc>
      </w:tr>
    </w:tbl>
    <w:p w14:paraId="1C45501A" w14:textId="77777777" w:rsidR="00CF1A43" w:rsidRPr="00A467EA" w:rsidRDefault="00CF1A43" w:rsidP="00CF1A43">
      <w:pPr>
        <w:spacing w:before="240" w:after="240"/>
        <w:ind w:left="562"/>
        <w:jc w:val="thaiDistribute"/>
        <w:rPr>
          <w:rFonts w:cs="Times New Roman"/>
          <w:sz w:val="24"/>
          <w:szCs w:val="24"/>
          <w:lang w:val="en-US"/>
        </w:rPr>
      </w:pPr>
      <w:r w:rsidRPr="00A467EA">
        <w:rPr>
          <w:rFonts w:cs="Times New Roman"/>
          <w:sz w:val="24"/>
          <w:szCs w:val="24"/>
          <w:lang w:val="en-US"/>
        </w:rPr>
        <w:t xml:space="preserve">On August 16, 2024, the Company’s Board of Directors’ Meeting had the resolution to </w:t>
      </w:r>
      <w:r w:rsidRPr="00A467EA">
        <w:rPr>
          <w:rFonts w:cs="Times New Roman"/>
          <w:spacing w:val="-4"/>
          <w:sz w:val="24"/>
          <w:szCs w:val="24"/>
          <w:lang w:val="en-US"/>
        </w:rPr>
        <w:t xml:space="preserve">approve the suspensions of </w:t>
      </w:r>
      <w:r w:rsidRPr="00A467EA">
        <w:rPr>
          <w:rFonts w:cs="Times New Roman"/>
          <w:sz w:val="24"/>
          <w:szCs w:val="24"/>
          <w:lang w:val="en-US"/>
        </w:rPr>
        <w:t xml:space="preserve">contributions to EJIP1 effective from September 1, 2024 to August 31, 2025, but conditions for securities holding period remain unchanged, and </w:t>
      </w:r>
      <w:r w:rsidRPr="00A467EA">
        <w:rPr>
          <w:rFonts w:cs="Times New Roman"/>
          <w:spacing w:val="-4"/>
          <w:sz w:val="24"/>
          <w:szCs w:val="24"/>
          <w:lang w:val="en-US"/>
        </w:rPr>
        <w:t>approve Employee Joint Investment Program 2 (“EJIP2”) to continue from EJIP1. The</w:t>
      </w:r>
      <w:r w:rsidRPr="00A467EA">
        <w:rPr>
          <w:rFonts w:cs="Times New Roman"/>
          <w:sz w:val="24"/>
          <w:szCs w:val="24"/>
          <w:lang w:val="en-US"/>
        </w:rPr>
        <w:t xml:space="preserve"> details of the program are as follows:</w:t>
      </w:r>
    </w:p>
    <w:tbl>
      <w:tblPr>
        <w:tblW w:w="0" w:type="auto"/>
        <w:tblInd w:w="648" w:type="dxa"/>
        <w:shd w:val="clear" w:color="auto" w:fill="66FFFF"/>
        <w:tblLook w:val="04A0" w:firstRow="1" w:lastRow="0" w:firstColumn="1" w:lastColumn="0" w:noHBand="0" w:noVBand="1"/>
      </w:tblPr>
      <w:tblGrid>
        <w:gridCol w:w="2768"/>
        <w:gridCol w:w="5829"/>
      </w:tblGrid>
      <w:tr w:rsidR="00CF1A43" w:rsidRPr="00E83348" w14:paraId="39DC8857" w14:textId="77777777">
        <w:trPr>
          <w:trHeight w:val="236"/>
        </w:trPr>
        <w:tc>
          <w:tcPr>
            <w:tcW w:w="2790" w:type="dxa"/>
            <w:shd w:val="clear" w:color="auto" w:fill="auto"/>
          </w:tcPr>
          <w:p w14:paraId="2A1EC2D9"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Period</w:t>
            </w:r>
          </w:p>
        </w:tc>
        <w:tc>
          <w:tcPr>
            <w:tcW w:w="5890" w:type="dxa"/>
            <w:shd w:val="clear" w:color="auto" w:fill="auto"/>
          </w:tcPr>
          <w:p w14:paraId="7925CAA8"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Program period: </w:t>
            </w:r>
            <w:r w:rsidRPr="00A467EA">
              <w:rPr>
                <w:rFonts w:cs="Angsana New"/>
                <w:sz w:val="18"/>
                <w:szCs w:val="18"/>
                <w:lang w:val="en-US"/>
              </w:rPr>
              <w:t>5</w:t>
            </w:r>
            <w:r w:rsidRPr="00A467EA">
              <w:rPr>
                <w:rFonts w:cs="Times New Roman"/>
                <w:sz w:val="18"/>
                <w:szCs w:val="18"/>
                <w:lang w:val="en-US"/>
              </w:rPr>
              <w:t xml:space="preserve"> years (September </w:t>
            </w:r>
            <w:r w:rsidRPr="00A467EA">
              <w:rPr>
                <w:rFonts w:cs="Angsana New"/>
                <w:sz w:val="18"/>
                <w:szCs w:val="18"/>
                <w:lang w:val="en-US"/>
              </w:rPr>
              <w:t>1</w:t>
            </w:r>
            <w:r w:rsidRPr="00A467EA">
              <w:rPr>
                <w:rFonts w:cs="Times New Roman"/>
                <w:sz w:val="18"/>
                <w:szCs w:val="18"/>
                <w:lang w:val="en-US"/>
              </w:rPr>
              <w:t xml:space="preserve">, </w:t>
            </w:r>
            <w:r w:rsidRPr="00A467EA">
              <w:rPr>
                <w:rFonts w:cs="Angsana New"/>
                <w:sz w:val="18"/>
                <w:szCs w:val="18"/>
                <w:lang w:val="en-US"/>
              </w:rPr>
              <w:t>2024</w:t>
            </w:r>
            <w:r w:rsidRPr="00A467EA">
              <w:rPr>
                <w:rFonts w:cs="Times New Roman"/>
                <w:sz w:val="18"/>
                <w:szCs w:val="18"/>
                <w:lang w:val="en-US"/>
              </w:rPr>
              <w:t xml:space="preserve"> to August </w:t>
            </w:r>
            <w:r w:rsidRPr="00A467EA">
              <w:rPr>
                <w:rFonts w:cs="Angsana New"/>
                <w:sz w:val="18"/>
                <w:szCs w:val="18"/>
                <w:lang w:val="en-US"/>
              </w:rPr>
              <w:t>31</w:t>
            </w:r>
            <w:r w:rsidRPr="00A467EA">
              <w:rPr>
                <w:rFonts w:cs="Times New Roman"/>
                <w:sz w:val="18"/>
                <w:szCs w:val="18"/>
                <w:lang w:val="en-US"/>
              </w:rPr>
              <w:t xml:space="preserve">, </w:t>
            </w:r>
            <w:r w:rsidRPr="00A467EA">
              <w:rPr>
                <w:rFonts w:cs="Angsana New"/>
                <w:sz w:val="18"/>
                <w:szCs w:val="18"/>
                <w:lang w:val="en-US"/>
              </w:rPr>
              <w:t>2029)</w:t>
            </w:r>
          </w:p>
        </w:tc>
      </w:tr>
      <w:tr w:rsidR="00CF1A43" w:rsidRPr="00E83348" w14:paraId="64B07F02" w14:textId="77777777">
        <w:trPr>
          <w:trHeight w:val="236"/>
        </w:trPr>
        <w:tc>
          <w:tcPr>
            <w:tcW w:w="2790" w:type="dxa"/>
            <w:shd w:val="clear" w:color="auto" w:fill="auto"/>
          </w:tcPr>
          <w:p w14:paraId="5C674E71"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shd w:val="clear" w:color="auto" w:fill="auto"/>
          </w:tcPr>
          <w:p w14:paraId="023920EB"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Program contribution period: </w:t>
            </w:r>
            <w:r w:rsidRPr="00A467EA">
              <w:rPr>
                <w:rFonts w:cs="Angsana New"/>
                <w:sz w:val="18"/>
                <w:szCs w:val="18"/>
                <w:lang w:val="en-US"/>
              </w:rPr>
              <w:t>3</w:t>
            </w:r>
            <w:r w:rsidRPr="00A467EA">
              <w:rPr>
                <w:rFonts w:cs="Times New Roman"/>
                <w:sz w:val="18"/>
                <w:szCs w:val="18"/>
                <w:lang w:val="en-US"/>
              </w:rPr>
              <w:t xml:space="preserve"> years (September </w:t>
            </w:r>
            <w:r w:rsidRPr="00A467EA">
              <w:rPr>
                <w:rFonts w:cs="Angsana New"/>
                <w:sz w:val="18"/>
                <w:szCs w:val="18"/>
                <w:lang w:val="en-US"/>
              </w:rPr>
              <w:t>1</w:t>
            </w:r>
            <w:r w:rsidRPr="00A467EA">
              <w:rPr>
                <w:rFonts w:cs="Times New Roman"/>
                <w:sz w:val="18"/>
                <w:szCs w:val="18"/>
                <w:lang w:val="en-US"/>
              </w:rPr>
              <w:t xml:space="preserve">, </w:t>
            </w:r>
            <w:r w:rsidRPr="00A467EA">
              <w:rPr>
                <w:rFonts w:cs="Angsana New"/>
                <w:sz w:val="18"/>
                <w:szCs w:val="18"/>
                <w:lang w:val="en-US"/>
              </w:rPr>
              <w:t>2024</w:t>
            </w:r>
            <w:r w:rsidRPr="00A467EA">
              <w:rPr>
                <w:rFonts w:cs="Times New Roman"/>
                <w:sz w:val="18"/>
                <w:szCs w:val="18"/>
                <w:lang w:val="en-US"/>
              </w:rPr>
              <w:t xml:space="preserve"> to August </w:t>
            </w:r>
            <w:r w:rsidRPr="00A467EA">
              <w:rPr>
                <w:rFonts w:cs="Angsana New"/>
                <w:sz w:val="18"/>
                <w:szCs w:val="18"/>
                <w:lang w:val="en-US"/>
              </w:rPr>
              <w:t>31</w:t>
            </w:r>
            <w:r w:rsidRPr="00A467EA">
              <w:rPr>
                <w:rFonts w:cs="Times New Roman"/>
                <w:sz w:val="18"/>
                <w:szCs w:val="18"/>
                <w:lang w:val="en-US"/>
              </w:rPr>
              <w:t xml:space="preserve">, </w:t>
            </w:r>
            <w:r w:rsidRPr="00A467EA">
              <w:rPr>
                <w:rFonts w:cs="Angsana New"/>
                <w:sz w:val="18"/>
                <w:szCs w:val="18"/>
                <w:lang w:val="en-US"/>
              </w:rPr>
              <w:t>2027</w:t>
            </w:r>
            <w:r w:rsidRPr="00A467EA">
              <w:rPr>
                <w:rFonts w:cs="Times New Roman"/>
                <w:sz w:val="18"/>
                <w:szCs w:val="18"/>
                <w:lang w:val="en-US"/>
              </w:rPr>
              <w:t>)</w:t>
            </w:r>
          </w:p>
        </w:tc>
      </w:tr>
      <w:tr w:rsidR="00CF1A43" w:rsidRPr="00E83348" w14:paraId="514D7219" w14:textId="77777777">
        <w:trPr>
          <w:trHeight w:val="419"/>
        </w:trPr>
        <w:tc>
          <w:tcPr>
            <w:tcW w:w="2790" w:type="dxa"/>
            <w:shd w:val="clear" w:color="auto" w:fill="auto"/>
          </w:tcPr>
          <w:p w14:paraId="62054CF0"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Eligible employees under EJIP</w:t>
            </w:r>
          </w:p>
        </w:tc>
        <w:tc>
          <w:tcPr>
            <w:tcW w:w="5890" w:type="dxa"/>
            <w:shd w:val="clear" w:color="auto" w:fill="auto"/>
          </w:tcPr>
          <w:p w14:paraId="00658289"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Permanent employees of the Company at Assistant Manager level or higher and Executive Director level or higher with at least </w:t>
            </w:r>
            <w:r w:rsidRPr="00A467EA">
              <w:rPr>
                <w:rFonts w:cs="Angsana New"/>
                <w:sz w:val="18"/>
                <w:szCs w:val="18"/>
                <w:lang w:val="en-US"/>
              </w:rPr>
              <w:t>3</w:t>
            </w:r>
            <w:r w:rsidRPr="00A467EA">
              <w:rPr>
                <w:rFonts w:cs="Times New Roman"/>
                <w:sz w:val="18"/>
                <w:szCs w:val="18"/>
                <w:lang w:val="en-US"/>
              </w:rPr>
              <w:t xml:space="preserve"> years of service, on a voluntary basis</w:t>
            </w:r>
          </w:p>
        </w:tc>
      </w:tr>
      <w:tr w:rsidR="00CF1A43" w:rsidRPr="00E83348" w14:paraId="7ED97C7B" w14:textId="77777777">
        <w:trPr>
          <w:trHeight w:val="205"/>
        </w:trPr>
        <w:tc>
          <w:tcPr>
            <w:tcW w:w="2790" w:type="dxa"/>
            <w:shd w:val="clear" w:color="auto" w:fill="auto"/>
          </w:tcPr>
          <w:p w14:paraId="231F08FE"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Arrangement</w:t>
            </w:r>
          </w:p>
        </w:tc>
        <w:tc>
          <w:tcPr>
            <w:tcW w:w="5890" w:type="dxa"/>
            <w:shd w:val="clear" w:color="auto" w:fill="auto"/>
          </w:tcPr>
          <w:p w14:paraId="78A8CD50"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Money paid by employees to participate in the project: 2 - 3 percent of salary </w:t>
            </w:r>
          </w:p>
        </w:tc>
      </w:tr>
      <w:tr w:rsidR="00CF1A43" w:rsidRPr="00E83348" w14:paraId="4D2B5F7C" w14:textId="77777777">
        <w:trPr>
          <w:trHeight w:val="205"/>
        </w:trPr>
        <w:tc>
          <w:tcPr>
            <w:tcW w:w="2790" w:type="dxa"/>
            <w:shd w:val="clear" w:color="auto" w:fill="auto"/>
          </w:tcPr>
          <w:p w14:paraId="788975CA"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shd w:val="clear" w:color="auto" w:fill="auto"/>
          </w:tcPr>
          <w:p w14:paraId="4C78B101"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Money paid by executives to participate in the project: 4 - 5 percent of salary </w:t>
            </w:r>
          </w:p>
        </w:tc>
      </w:tr>
      <w:tr w:rsidR="00CF1A43" w:rsidRPr="00E83348" w14:paraId="7E8B882F" w14:textId="77777777">
        <w:trPr>
          <w:trHeight w:val="205"/>
        </w:trPr>
        <w:tc>
          <w:tcPr>
            <w:tcW w:w="2790" w:type="dxa"/>
            <w:shd w:val="clear" w:color="auto" w:fill="auto"/>
          </w:tcPr>
          <w:p w14:paraId="13FAF603"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shd w:val="clear" w:color="auto" w:fill="auto"/>
          </w:tcPr>
          <w:p w14:paraId="1DBC7C07"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Contributions made by the Company to join the program: </w:t>
            </w:r>
          </w:p>
          <w:p w14:paraId="62EECF17" w14:textId="77777777" w:rsidR="00CF1A43" w:rsidRPr="00A467EA" w:rsidRDefault="00CF1A43" w:rsidP="00CF1A43">
            <w:pPr>
              <w:pStyle w:val="ListParagraph"/>
              <w:numPr>
                <w:ilvl w:val="0"/>
                <w:numId w:val="33"/>
              </w:numPr>
              <w:tabs>
                <w:tab w:val="left" w:pos="8051"/>
              </w:tabs>
              <w:spacing w:line="200" w:lineRule="exact"/>
              <w:ind w:left="167" w:hanging="142"/>
              <w:jc w:val="thaiDistribute"/>
              <w:outlineLvl w:val="0"/>
              <w:rPr>
                <w:rFonts w:cs="Times New Roman"/>
                <w:sz w:val="18"/>
                <w:szCs w:val="18"/>
                <w:lang w:val="en-US"/>
              </w:rPr>
            </w:pPr>
            <w:r w:rsidRPr="00A467EA">
              <w:rPr>
                <w:rFonts w:cs="Times New Roman"/>
                <w:sz w:val="18"/>
                <w:szCs w:val="18"/>
                <w:lang w:val="en-US"/>
              </w:rPr>
              <w:t xml:space="preserve">For those participants who use to be participant of EJIP1 and have join to EJIP2, the Company would contribute to the employees or executives in </w:t>
            </w:r>
            <w:r w:rsidRPr="00A467EA">
              <w:rPr>
                <w:rFonts w:cs="Times New Roman"/>
                <w:spacing w:val="-6"/>
                <w:sz w:val="18"/>
                <w:szCs w:val="18"/>
                <w:lang w:val="en-US"/>
              </w:rPr>
              <w:t>EJIP2 with approximately 70% of the investment amount between contribution</w:t>
            </w:r>
            <w:r w:rsidRPr="00A467EA">
              <w:rPr>
                <w:rFonts w:cs="Times New Roman"/>
                <w:sz w:val="18"/>
                <w:szCs w:val="18"/>
                <w:lang w:val="en-US"/>
              </w:rPr>
              <w:t xml:space="preserve"> amount of employees and contribution amount of Company</w:t>
            </w:r>
          </w:p>
        </w:tc>
      </w:tr>
      <w:tr w:rsidR="00CF1A43" w:rsidRPr="00E83348" w14:paraId="04471FA7" w14:textId="77777777">
        <w:trPr>
          <w:trHeight w:val="205"/>
        </w:trPr>
        <w:tc>
          <w:tcPr>
            <w:tcW w:w="2790" w:type="dxa"/>
            <w:shd w:val="clear" w:color="auto" w:fill="auto"/>
          </w:tcPr>
          <w:p w14:paraId="49F46351"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shd w:val="clear" w:color="auto" w:fill="auto"/>
          </w:tcPr>
          <w:p w14:paraId="3F92F829" w14:textId="77777777" w:rsidR="00CF1A43" w:rsidRPr="00A467EA" w:rsidRDefault="00CF1A43" w:rsidP="00CF1A43">
            <w:pPr>
              <w:pStyle w:val="ListParagraph"/>
              <w:numPr>
                <w:ilvl w:val="0"/>
                <w:numId w:val="33"/>
              </w:numPr>
              <w:tabs>
                <w:tab w:val="left" w:pos="8051"/>
              </w:tabs>
              <w:spacing w:line="200" w:lineRule="exact"/>
              <w:ind w:left="167" w:hanging="142"/>
              <w:jc w:val="thaiDistribute"/>
              <w:outlineLvl w:val="0"/>
              <w:rPr>
                <w:rFonts w:cs="Times New Roman"/>
                <w:sz w:val="18"/>
                <w:szCs w:val="18"/>
                <w:lang w:val="en-US"/>
              </w:rPr>
            </w:pPr>
            <w:r w:rsidRPr="00A467EA">
              <w:rPr>
                <w:rFonts w:cs="Times New Roman"/>
                <w:sz w:val="18"/>
                <w:szCs w:val="18"/>
                <w:lang w:val="en-US"/>
              </w:rPr>
              <w:t>For those participants who never join EJIP1 but wish to join EJIP2, the Company would contribute equivalent to the amount paid by employees or executives into the EJIP program</w:t>
            </w:r>
          </w:p>
        </w:tc>
      </w:tr>
      <w:tr w:rsidR="00CF1A43" w:rsidRPr="00E83348" w14:paraId="0AC0D568" w14:textId="77777777">
        <w:trPr>
          <w:trHeight w:val="205"/>
        </w:trPr>
        <w:tc>
          <w:tcPr>
            <w:tcW w:w="2790" w:type="dxa"/>
            <w:shd w:val="clear" w:color="auto" w:fill="auto"/>
          </w:tcPr>
          <w:p w14:paraId="37960C94" w14:textId="77777777" w:rsidR="00CF1A43" w:rsidRPr="00A467EA" w:rsidRDefault="00CF1A43">
            <w:pPr>
              <w:tabs>
                <w:tab w:val="left" w:pos="540"/>
                <w:tab w:val="left" w:pos="8051"/>
              </w:tabs>
              <w:spacing w:line="200" w:lineRule="exact"/>
              <w:outlineLvl w:val="0"/>
              <w:rPr>
                <w:rFonts w:cs="Times New Roman"/>
                <w:sz w:val="18"/>
                <w:szCs w:val="18"/>
                <w:lang w:val="en-US"/>
              </w:rPr>
            </w:pPr>
          </w:p>
        </w:tc>
        <w:tc>
          <w:tcPr>
            <w:tcW w:w="5890" w:type="dxa"/>
            <w:shd w:val="clear" w:color="auto" w:fill="auto"/>
          </w:tcPr>
          <w:p w14:paraId="126D6B7A" w14:textId="77777777" w:rsidR="00CF1A43" w:rsidRPr="00A467EA" w:rsidRDefault="00CF1A43" w:rsidP="00CF1A43">
            <w:pPr>
              <w:pStyle w:val="ListParagraph"/>
              <w:numPr>
                <w:ilvl w:val="0"/>
                <w:numId w:val="33"/>
              </w:numPr>
              <w:tabs>
                <w:tab w:val="left" w:pos="8051"/>
              </w:tabs>
              <w:spacing w:line="200" w:lineRule="exact"/>
              <w:ind w:left="167" w:hanging="142"/>
              <w:jc w:val="thaiDistribute"/>
              <w:outlineLvl w:val="0"/>
              <w:rPr>
                <w:rFonts w:cs="Times New Roman"/>
                <w:sz w:val="18"/>
                <w:szCs w:val="18"/>
                <w:lang w:val="en-US"/>
              </w:rPr>
            </w:pPr>
            <w:r w:rsidRPr="00A467EA">
              <w:rPr>
                <w:rFonts w:cs="Times New Roman"/>
                <w:sz w:val="18"/>
                <w:szCs w:val="18"/>
                <w:lang w:val="en-US"/>
              </w:rPr>
              <w:t xml:space="preserve">For those participants of EJIP1 and EJIP2 who meet the qualifications and </w:t>
            </w:r>
            <w:r w:rsidRPr="00A467EA">
              <w:rPr>
                <w:rFonts w:cs="Times New Roman"/>
                <w:spacing w:val="-2"/>
                <w:sz w:val="18"/>
                <w:szCs w:val="18"/>
                <w:lang w:val="en-US"/>
              </w:rPr>
              <w:t xml:space="preserve">competency requirements (Talent Employees) as stipulated by the Company, </w:t>
            </w:r>
            <w:r w:rsidRPr="00A467EA">
              <w:rPr>
                <w:rFonts w:cs="Times New Roman"/>
                <w:sz w:val="18"/>
                <w:szCs w:val="18"/>
                <w:lang w:val="en-US"/>
              </w:rPr>
              <w:t>the Company will provide an additional 3% contribution based on the basic salary of participants in both groups</w:t>
            </w:r>
          </w:p>
        </w:tc>
      </w:tr>
      <w:tr w:rsidR="00CF1A43" w:rsidRPr="00A467EA" w14:paraId="2F8E52FD" w14:textId="77777777">
        <w:trPr>
          <w:trHeight w:val="214"/>
        </w:trPr>
        <w:tc>
          <w:tcPr>
            <w:tcW w:w="2790" w:type="dxa"/>
            <w:shd w:val="clear" w:color="auto" w:fill="auto"/>
          </w:tcPr>
          <w:p w14:paraId="22C79F18"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Buying Schedule</w:t>
            </w:r>
          </w:p>
        </w:tc>
        <w:tc>
          <w:tcPr>
            <w:tcW w:w="5890" w:type="dxa"/>
            <w:shd w:val="clear" w:color="auto" w:fill="auto"/>
          </w:tcPr>
          <w:p w14:paraId="5F2F2AEB"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Monthly</w:t>
            </w:r>
          </w:p>
        </w:tc>
      </w:tr>
      <w:tr w:rsidR="00CF1A43" w:rsidRPr="00E83348" w14:paraId="0495C47E" w14:textId="77777777">
        <w:trPr>
          <w:trHeight w:val="419"/>
        </w:trPr>
        <w:tc>
          <w:tcPr>
            <w:tcW w:w="2790" w:type="dxa"/>
            <w:shd w:val="clear" w:color="auto" w:fill="auto"/>
          </w:tcPr>
          <w:p w14:paraId="021270AE" w14:textId="77777777" w:rsidR="00CF1A43" w:rsidRPr="00A467EA" w:rsidRDefault="00CF1A43">
            <w:pPr>
              <w:tabs>
                <w:tab w:val="left" w:pos="540"/>
                <w:tab w:val="left" w:pos="8051"/>
              </w:tabs>
              <w:spacing w:line="200" w:lineRule="exact"/>
              <w:ind w:right="-110"/>
              <w:outlineLvl w:val="0"/>
              <w:rPr>
                <w:rFonts w:cs="Times New Roman"/>
                <w:sz w:val="18"/>
                <w:szCs w:val="18"/>
                <w:lang w:val="en-US"/>
              </w:rPr>
            </w:pPr>
            <w:r w:rsidRPr="00A467EA">
              <w:rPr>
                <w:rFonts w:cs="Times New Roman"/>
                <w:sz w:val="18"/>
                <w:szCs w:val="18"/>
                <w:lang w:val="en-US"/>
              </w:rPr>
              <w:t>Conditions for holding the securities</w:t>
            </w:r>
          </w:p>
        </w:tc>
        <w:tc>
          <w:tcPr>
            <w:tcW w:w="5890" w:type="dxa"/>
            <w:shd w:val="clear" w:color="auto" w:fill="auto"/>
          </w:tcPr>
          <w:p w14:paraId="1879829A"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 xml:space="preserve">Sell of shares during year </w:t>
            </w:r>
            <w:r w:rsidRPr="00A467EA">
              <w:rPr>
                <w:rFonts w:cs="Angsana New"/>
                <w:sz w:val="18"/>
                <w:szCs w:val="18"/>
                <w:lang w:val="en-US"/>
              </w:rPr>
              <w:t>1</w:t>
            </w:r>
            <w:r w:rsidRPr="00A467EA">
              <w:rPr>
                <w:rFonts w:cs="Times New Roman"/>
                <w:sz w:val="18"/>
                <w:szCs w:val="18"/>
                <w:lang w:val="en-US"/>
              </w:rPr>
              <w:t xml:space="preserve"> - </w:t>
            </w:r>
            <w:r w:rsidRPr="00A467EA">
              <w:rPr>
                <w:rFonts w:cs="Angsana New"/>
                <w:sz w:val="18"/>
                <w:szCs w:val="18"/>
                <w:lang w:val="en-US"/>
              </w:rPr>
              <w:t>3</w:t>
            </w:r>
            <w:r w:rsidRPr="00A467EA">
              <w:rPr>
                <w:rFonts w:cs="Times New Roman"/>
                <w:sz w:val="18"/>
                <w:szCs w:val="18"/>
                <w:lang w:val="en-US"/>
              </w:rPr>
              <w:t xml:space="preserve"> is not allowed </w:t>
            </w:r>
          </w:p>
          <w:p w14:paraId="08941B0D"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All accumulated shares in the first year of the Program are allowed to be sold after the end of the third year of the Program</w:t>
            </w:r>
          </w:p>
          <w:p w14:paraId="34DE88AE"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All accumulated shares in the second year of the Program are allowed to be sold after the end of the fourth year of the Program</w:t>
            </w:r>
          </w:p>
          <w:p w14:paraId="582E5593"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All accumulated shares in the third year of the Program are allowed to be sold after the end of the fifth year of the Program</w:t>
            </w:r>
          </w:p>
        </w:tc>
      </w:tr>
      <w:tr w:rsidR="00CF1A43" w:rsidRPr="00E83348" w14:paraId="50E5DCE5" w14:textId="77777777">
        <w:trPr>
          <w:trHeight w:val="214"/>
        </w:trPr>
        <w:tc>
          <w:tcPr>
            <w:tcW w:w="2790" w:type="dxa"/>
            <w:shd w:val="clear" w:color="auto" w:fill="auto"/>
          </w:tcPr>
          <w:p w14:paraId="009FD252" w14:textId="77777777" w:rsidR="00CF1A43" w:rsidRPr="00A467EA" w:rsidRDefault="00CF1A43">
            <w:pPr>
              <w:tabs>
                <w:tab w:val="left" w:pos="540"/>
                <w:tab w:val="left" w:pos="8051"/>
              </w:tabs>
              <w:spacing w:line="200" w:lineRule="exact"/>
              <w:outlineLvl w:val="0"/>
              <w:rPr>
                <w:rFonts w:cs="Times New Roman"/>
                <w:sz w:val="18"/>
                <w:szCs w:val="18"/>
                <w:lang w:val="en-US"/>
              </w:rPr>
            </w:pPr>
            <w:r w:rsidRPr="00A467EA">
              <w:rPr>
                <w:rFonts w:cs="Times New Roman"/>
                <w:sz w:val="18"/>
                <w:szCs w:val="18"/>
                <w:lang w:val="en-US"/>
              </w:rPr>
              <w:t>EJIP Manager</w:t>
            </w:r>
          </w:p>
        </w:tc>
        <w:tc>
          <w:tcPr>
            <w:tcW w:w="5890" w:type="dxa"/>
            <w:shd w:val="clear" w:color="auto" w:fill="auto"/>
          </w:tcPr>
          <w:p w14:paraId="0E543E47" w14:textId="77777777" w:rsidR="00CF1A43" w:rsidRPr="00A467EA" w:rsidRDefault="00CF1A43">
            <w:pPr>
              <w:tabs>
                <w:tab w:val="left" w:pos="540"/>
                <w:tab w:val="left" w:pos="8051"/>
              </w:tabs>
              <w:spacing w:line="200" w:lineRule="exact"/>
              <w:jc w:val="both"/>
              <w:outlineLvl w:val="0"/>
              <w:rPr>
                <w:rFonts w:cs="Times New Roman"/>
                <w:sz w:val="18"/>
                <w:szCs w:val="18"/>
                <w:lang w:val="en-US"/>
              </w:rPr>
            </w:pPr>
            <w:r w:rsidRPr="00A467EA">
              <w:rPr>
                <w:rFonts w:cs="Times New Roman"/>
                <w:sz w:val="18"/>
                <w:szCs w:val="18"/>
                <w:lang w:val="en-US"/>
              </w:rPr>
              <w:t>Phillip Securities (Thailand) Public Company Limited</w:t>
            </w:r>
          </w:p>
        </w:tc>
      </w:tr>
    </w:tbl>
    <w:p w14:paraId="1F74ED6F" w14:textId="00D84F7D" w:rsidR="009A465D" w:rsidRPr="00A467EA" w:rsidRDefault="009A465D" w:rsidP="00CF1A43">
      <w:pPr>
        <w:tabs>
          <w:tab w:val="left" w:pos="540"/>
          <w:tab w:val="left" w:pos="8051"/>
        </w:tabs>
        <w:spacing w:before="240" w:after="240"/>
        <w:ind w:left="547"/>
        <w:jc w:val="both"/>
        <w:outlineLvl w:val="0"/>
        <w:rPr>
          <w:rFonts w:cs="Times New Roman"/>
          <w:sz w:val="24"/>
          <w:szCs w:val="24"/>
          <w:lang w:val="en-US"/>
        </w:rPr>
      </w:pPr>
      <w:r w:rsidRPr="00A467EA">
        <w:rPr>
          <w:rFonts w:cs="Times New Roman"/>
          <w:sz w:val="24"/>
          <w:szCs w:val="24"/>
          <w:lang w:val="en-US"/>
        </w:rPr>
        <w:lastRenderedPageBreak/>
        <w:t xml:space="preserve">Movement of the employee joint investment program for the years ended </w:t>
      </w:r>
      <w:r w:rsidR="00C07468" w:rsidRPr="00A467EA">
        <w:rPr>
          <w:rFonts w:cs="Times New Roman"/>
          <w:sz w:val="24"/>
          <w:szCs w:val="24"/>
          <w:lang w:val="en-US"/>
        </w:rPr>
        <w:t>February 28, 2025 and February 29, 2024</w:t>
      </w:r>
      <w:r w:rsidR="00770900">
        <w:rPr>
          <w:rFonts w:cs="Times New Roman"/>
          <w:sz w:val="24"/>
          <w:szCs w:val="24"/>
          <w:lang w:val="en-US"/>
        </w:rPr>
        <w:t>,</w:t>
      </w:r>
      <w:r w:rsidRPr="00A467EA">
        <w:rPr>
          <w:rFonts w:cs="Times New Roman"/>
          <w:sz w:val="24"/>
          <w:szCs w:val="24"/>
          <w:lang w:val="en-US"/>
        </w:rPr>
        <w:t xml:space="preserve"> </w:t>
      </w:r>
      <w:r w:rsidRPr="00A467EA">
        <w:rPr>
          <w:rFonts w:cs="Times New Roman"/>
          <w:sz w:val="24"/>
          <w:szCs w:val="30"/>
          <w:lang w:val="en-US"/>
        </w:rPr>
        <w:t>are</w:t>
      </w:r>
      <w:r w:rsidRPr="00A467EA">
        <w:rPr>
          <w:rFonts w:cs="Times New Roman"/>
          <w:sz w:val="24"/>
          <w:szCs w:val="24"/>
          <w:lang w:val="en-US"/>
        </w:rPr>
        <w:t xml:space="preserve"> as follows:</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60"/>
        <w:gridCol w:w="20"/>
        <w:gridCol w:w="1080"/>
        <w:gridCol w:w="90"/>
        <w:gridCol w:w="1080"/>
      </w:tblGrid>
      <w:tr w:rsidR="009A465D" w:rsidRPr="00A467EA" w14:paraId="783F77CA" w14:textId="77777777" w:rsidTr="00BD7631">
        <w:trPr>
          <w:trHeight w:val="20"/>
        </w:trPr>
        <w:tc>
          <w:tcPr>
            <w:tcW w:w="4230" w:type="dxa"/>
            <w:tcBorders>
              <w:top w:val="nil"/>
              <w:left w:val="nil"/>
              <w:bottom w:val="nil"/>
              <w:right w:val="nil"/>
            </w:tcBorders>
            <w:shd w:val="clear" w:color="auto" w:fill="FFFFFF" w:themeFill="background1"/>
            <w:noWrap/>
          </w:tcPr>
          <w:p w14:paraId="63C5893F" w14:textId="77777777" w:rsidR="009A465D" w:rsidRPr="00A467EA" w:rsidRDefault="009A465D">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30" w:type="dxa"/>
            <w:gridSpan w:val="3"/>
            <w:tcBorders>
              <w:top w:val="nil"/>
              <w:left w:val="nil"/>
              <w:right w:val="nil"/>
            </w:tcBorders>
            <w:vAlign w:val="bottom"/>
          </w:tcPr>
          <w:p w14:paraId="2C2F327E"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CONSOLIDATED</w:t>
            </w:r>
          </w:p>
          <w:p w14:paraId="29B0E83D"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FINANCIAL  STATEMENTS</w:t>
            </w:r>
          </w:p>
        </w:tc>
        <w:tc>
          <w:tcPr>
            <w:tcW w:w="20" w:type="dxa"/>
            <w:tcBorders>
              <w:top w:val="nil"/>
              <w:left w:val="nil"/>
              <w:right w:val="nil"/>
            </w:tcBorders>
          </w:tcPr>
          <w:p w14:paraId="02CA252F" w14:textId="77777777" w:rsidR="009A465D" w:rsidRPr="00A467EA" w:rsidRDefault="009A465D">
            <w:pPr>
              <w:spacing w:line="240" w:lineRule="exact"/>
              <w:jc w:val="center"/>
              <w:rPr>
                <w:rFonts w:cs="Times New Roman"/>
                <w:b/>
                <w:bCs/>
                <w:sz w:val="16"/>
                <w:szCs w:val="16"/>
                <w:lang w:val="en-US"/>
              </w:rPr>
            </w:pPr>
          </w:p>
        </w:tc>
        <w:tc>
          <w:tcPr>
            <w:tcW w:w="2250" w:type="dxa"/>
            <w:gridSpan w:val="3"/>
            <w:tcBorders>
              <w:top w:val="nil"/>
              <w:left w:val="nil"/>
              <w:right w:val="nil"/>
            </w:tcBorders>
          </w:tcPr>
          <w:p w14:paraId="20013852"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 xml:space="preserve">SEPARATE </w:t>
            </w:r>
          </w:p>
          <w:p w14:paraId="69DA56C3"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FINANCIAL  STATEMENTS</w:t>
            </w:r>
          </w:p>
        </w:tc>
      </w:tr>
      <w:tr w:rsidR="005E0354" w:rsidRPr="00A467EA" w14:paraId="613ECFA7" w14:textId="77777777" w:rsidTr="004D1DFE">
        <w:trPr>
          <w:trHeight w:val="144"/>
        </w:trPr>
        <w:tc>
          <w:tcPr>
            <w:tcW w:w="4230" w:type="dxa"/>
            <w:tcBorders>
              <w:top w:val="nil"/>
              <w:left w:val="nil"/>
              <w:bottom w:val="nil"/>
              <w:right w:val="nil"/>
            </w:tcBorders>
            <w:shd w:val="clear" w:color="auto" w:fill="FFFFFF" w:themeFill="background1"/>
            <w:noWrap/>
          </w:tcPr>
          <w:p w14:paraId="4F5393CD" w14:textId="77777777" w:rsidR="005E0354" w:rsidRPr="00A467EA" w:rsidRDefault="005E0354" w:rsidP="005E0354">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30" w:type="dxa"/>
            <w:gridSpan w:val="3"/>
            <w:tcBorders>
              <w:top w:val="nil"/>
              <w:left w:val="nil"/>
              <w:right w:val="nil"/>
            </w:tcBorders>
            <w:vAlign w:val="bottom"/>
          </w:tcPr>
          <w:p w14:paraId="545A0141" w14:textId="212DEA16" w:rsidR="005E0354" w:rsidRPr="00A467EA" w:rsidRDefault="005E0354" w:rsidP="005E0354">
            <w:pPr>
              <w:spacing w:line="240" w:lineRule="exact"/>
              <w:jc w:val="center"/>
              <w:rPr>
                <w:rFonts w:cs="Times New Roman"/>
                <w:b/>
                <w:bCs/>
                <w:sz w:val="16"/>
                <w:szCs w:val="16"/>
                <w:lang w:val="en-US"/>
              </w:rPr>
            </w:pPr>
            <w:r w:rsidRPr="00A467EA">
              <w:rPr>
                <w:rFonts w:cs="Times New Roman"/>
                <w:b/>
                <w:bCs/>
                <w:sz w:val="18"/>
                <w:szCs w:val="18"/>
                <w:lang w:val="en-US"/>
              </w:rPr>
              <w:t>For the years ended</w:t>
            </w:r>
          </w:p>
        </w:tc>
        <w:tc>
          <w:tcPr>
            <w:tcW w:w="20" w:type="dxa"/>
            <w:tcBorders>
              <w:top w:val="nil"/>
              <w:left w:val="nil"/>
              <w:right w:val="nil"/>
            </w:tcBorders>
          </w:tcPr>
          <w:p w14:paraId="1BEEF607" w14:textId="77777777" w:rsidR="005E0354" w:rsidRPr="00A467EA" w:rsidRDefault="005E0354" w:rsidP="005E0354">
            <w:pPr>
              <w:spacing w:line="240" w:lineRule="exact"/>
              <w:jc w:val="center"/>
              <w:rPr>
                <w:rFonts w:cs="Times New Roman"/>
                <w:b/>
                <w:bCs/>
                <w:sz w:val="16"/>
                <w:szCs w:val="16"/>
                <w:lang w:val="en-US"/>
              </w:rPr>
            </w:pPr>
          </w:p>
        </w:tc>
        <w:tc>
          <w:tcPr>
            <w:tcW w:w="2250" w:type="dxa"/>
            <w:gridSpan w:val="3"/>
            <w:tcBorders>
              <w:top w:val="nil"/>
              <w:left w:val="nil"/>
              <w:right w:val="nil"/>
            </w:tcBorders>
          </w:tcPr>
          <w:p w14:paraId="39613519" w14:textId="797A213C" w:rsidR="005E0354" w:rsidRPr="00A467EA" w:rsidRDefault="005E0354" w:rsidP="005E0354">
            <w:pPr>
              <w:spacing w:line="240" w:lineRule="exact"/>
              <w:jc w:val="center"/>
              <w:rPr>
                <w:rFonts w:cs="Times New Roman"/>
                <w:b/>
                <w:bCs/>
                <w:sz w:val="16"/>
                <w:szCs w:val="16"/>
                <w:lang w:val="en-US"/>
              </w:rPr>
            </w:pPr>
            <w:r w:rsidRPr="00A467EA">
              <w:rPr>
                <w:rFonts w:cs="Times New Roman"/>
                <w:b/>
                <w:bCs/>
                <w:sz w:val="18"/>
                <w:szCs w:val="18"/>
                <w:lang w:val="en-US"/>
              </w:rPr>
              <w:t>For the years ended</w:t>
            </w:r>
          </w:p>
        </w:tc>
      </w:tr>
      <w:tr w:rsidR="005E0354" w:rsidRPr="00A467EA" w14:paraId="63E57F9D" w14:textId="77777777" w:rsidTr="00BD7631">
        <w:trPr>
          <w:trHeight w:val="20"/>
        </w:trPr>
        <w:tc>
          <w:tcPr>
            <w:tcW w:w="4230" w:type="dxa"/>
            <w:tcBorders>
              <w:top w:val="nil"/>
              <w:left w:val="nil"/>
              <w:bottom w:val="nil"/>
              <w:right w:val="nil"/>
            </w:tcBorders>
            <w:shd w:val="clear" w:color="auto" w:fill="FFFFFF" w:themeFill="background1"/>
            <w:noWrap/>
          </w:tcPr>
          <w:p w14:paraId="35E37160" w14:textId="77777777" w:rsidR="005E0354" w:rsidRPr="00A467EA" w:rsidRDefault="005E0354" w:rsidP="005E0354">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7181466A" w14:textId="471BCE22" w:rsidR="005E0354" w:rsidRPr="00A467EA" w:rsidRDefault="005E0354" w:rsidP="005E0354">
            <w:pPr>
              <w:spacing w:line="240" w:lineRule="exact"/>
              <w:jc w:val="center"/>
              <w:rPr>
                <w:rFonts w:cs="Times New Roman"/>
                <w:b/>
                <w:bCs/>
                <w:sz w:val="18"/>
                <w:szCs w:val="18"/>
                <w:cs/>
                <w:lang w:val="en-US"/>
              </w:rPr>
            </w:pPr>
            <w:r w:rsidRPr="00A467EA">
              <w:rPr>
                <w:rFonts w:cs="Times New Roman"/>
                <w:b/>
                <w:bCs/>
                <w:sz w:val="18"/>
                <w:szCs w:val="18"/>
                <w:lang w:val="en-US"/>
              </w:rPr>
              <w:t>February 28,</w:t>
            </w:r>
          </w:p>
        </w:tc>
        <w:tc>
          <w:tcPr>
            <w:tcW w:w="90" w:type="dxa"/>
            <w:tcBorders>
              <w:top w:val="nil"/>
              <w:left w:val="nil"/>
              <w:right w:val="nil"/>
            </w:tcBorders>
            <w:vAlign w:val="bottom"/>
          </w:tcPr>
          <w:p w14:paraId="077748D9" w14:textId="77777777" w:rsidR="005E0354" w:rsidRPr="00A467EA" w:rsidRDefault="005E0354" w:rsidP="005E0354">
            <w:pPr>
              <w:spacing w:line="240" w:lineRule="exact"/>
              <w:jc w:val="center"/>
              <w:rPr>
                <w:rFonts w:cs="Times New Roman"/>
                <w:b/>
                <w:bCs/>
                <w:sz w:val="18"/>
                <w:szCs w:val="18"/>
                <w:lang w:val="en-US"/>
              </w:rPr>
            </w:pPr>
          </w:p>
        </w:tc>
        <w:tc>
          <w:tcPr>
            <w:tcW w:w="1060" w:type="dxa"/>
            <w:tcBorders>
              <w:top w:val="nil"/>
              <w:left w:val="nil"/>
              <w:right w:val="nil"/>
            </w:tcBorders>
            <w:vAlign w:val="bottom"/>
          </w:tcPr>
          <w:p w14:paraId="06325586" w14:textId="29BA629A"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February 29,</w:t>
            </w:r>
          </w:p>
        </w:tc>
        <w:tc>
          <w:tcPr>
            <w:tcW w:w="20" w:type="dxa"/>
            <w:tcBorders>
              <w:top w:val="nil"/>
              <w:left w:val="nil"/>
              <w:right w:val="nil"/>
            </w:tcBorders>
          </w:tcPr>
          <w:p w14:paraId="54079AFE"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42D1EDA5" w14:textId="45FD73E0"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right w:val="nil"/>
            </w:tcBorders>
            <w:vAlign w:val="bottom"/>
          </w:tcPr>
          <w:p w14:paraId="0A96B7F3"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531B930F" w14:textId="3E2D347B"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February 29,</w:t>
            </w:r>
          </w:p>
        </w:tc>
      </w:tr>
      <w:tr w:rsidR="005E0354" w:rsidRPr="00A467EA" w14:paraId="77671373" w14:textId="77777777" w:rsidTr="00BD7631">
        <w:trPr>
          <w:trHeight w:val="20"/>
        </w:trPr>
        <w:tc>
          <w:tcPr>
            <w:tcW w:w="4230" w:type="dxa"/>
            <w:tcBorders>
              <w:top w:val="nil"/>
              <w:left w:val="nil"/>
              <w:bottom w:val="nil"/>
              <w:right w:val="nil"/>
            </w:tcBorders>
            <w:shd w:val="clear" w:color="auto" w:fill="FFFFFF" w:themeFill="background1"/>
            <w:noWrap/>
          </w:tcPr>
          <w:p w14:paraId="24B66FC8" w14:textId="77777777" w:rsidR="005E0354" w:rsidRPr="00A467EA" w:rsidRDefault="005E0354" w:rsidP="005E0354">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05EB0EDF" w14:textId="5A98DA47"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right w:val="nil"/>
            </w:tcBorders>
          </w:tcPr>
          <w:p w14:paraId="25A631DE" w14:textId="77777777" w:rsidR="005E0354" w:rsidRPr="00A467EA" w:rsidRDefault="005E0354" w:rsidP="005E0354">
            <w:pPr>
              <w:spacing w:line="240" w:lineRule="exact"/>
              <w:jc w:val="center"/>
              <w:rPr>
                <w:rFonts w:cs="Times New Roman"/>
                <w:b/>
                <w:bCs/>
                <w:sz w:val="18"/>
                <w:szCs w:val="18"/>
                <w:lang w:val="en-US"/>
              </w:rPr>
            </w:pPr>
          </w:p>
        </w:tc>
        <w:tc>
          <w:tcPr>
            <w:tcW w:w="1060" w:type="dxa"/>
            <w:tcBorders>
              <w:top w:val="nil"/>
              <w:left w:val="nil"/>
              <w:right w:val="nil"/>
            </w:tcBorders>
            <w:vAlign w:val="bottom"/>
          </w:tcPr>
          <w:p w14:paraId="73D3D59B" w14:textId="34FACF41"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2024</w:t>
            </w:r>
          </w:p>
        </w:tc>
        <w:tc>
          <w:tcPr>
            <w:tcW w:w="20" w:type="dxa"/>
            <w:tcBorders>
              <w:top w:val="nil"/>
              <w:left w:val="nil"/>
              <w:right w:val="nil"/>
            </w:tcBorders>
          </w:tcPr>
          <w:p w14:paraId="20B691D9"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705F319" w14:textId="14EDB4F3"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right w:val="nil"/>
            </w:tcBorders>
          </w:tcPr>
          <w:p w14:paraId="5A4BC193"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274E06C9" w14:textId="7E439AED"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2024</w:t>
            </w:r>
          </w:p>
        </w:tc>
      </w:tr>
      <w:tr w:rsidR="005E0354" w:rsidRPr="00A467EA" w14:paraId="57F71BC8" w14:textId="77777777" w:rsidTr="00BD7631">
        <w:trPr>
          <w:trHeight w:val="20"/>
        </w:trPr>
        <w:tc>
          <w:tcPr>
            <w:tcW w:w="4230" w:type="dxa"/>
            <w:tcBorders>
              <w:top w:val="nil"/>
              <w:left w:val="nil"/>
              <w:bottom w:val="nil"/>
              <w:right w:val="nil"/>
            </w:tcBorders>
            <w:shd w:val="clear" w:color="auto" w:fill="FFFFFF" w:themeFill="background1"/>
            <w:noWrap/>
          </w:tcPr>
          <w:p w14:paraId="56914853" w14:textId="77777777" w:rsidR="005E0354" w:rsidRPr="00A467EA" w:rsidRDefault="005E0354" w:rsidP="005E0354">
            <w:pPr>
              <w:spacing w:line="240" w:lineRule="exact"/>
              <w:ind w:left="539" w:right="72" w:hanging="539"/>
              <w:rPr>
                <w:rFonts w:cs="Times New Roman"/>
                <w:sz w:val="18"/>
                <w:szCs w:val="18"/>
                <w:lang w:val="en-US"/>
              </w:rPr>
            </w:pPr>
          </w:p>
        </w:tc>
        <w:tc>
          <w:tcPr>
            <w:tcW w:w="1080" w:type="dxa"/>
            <w:tcBorders>
              <w:top w:val="nil"/>
              <w:left w:val="nil"/>
              <w:right w:val="nil"/>
            </w:tcBorders>
          </w:tcPr>
          <w:p w14:paraId="1E907956" w14:textId="77777777" w:rsidR="005E0354" w:rsidRPr="00A467EA" w:rsidRDefault="005E0354" w:rsidP="005E0354">
            <w:pPr>
              <w:spacing w:line="240" w:lineRule="exact"/>
              <w:jc w:val="center"/>
              <w:rPr>
                <w:rFonts w:cs="Times New Roman"/>
                <w:b/>
                <w:bCs/>
                <w:sz w:val="18"/>
                <w:szCs w:val="18"/>
                <w:cs/>
                <w:lang w:val="en-US"/>
              </w:rPr>
            </w:pPr>
            <w:r w:rsidRPr="00A467EA">
              <w:rPr>
                <w:rFonts w:cs="Times New Roman"/>
                <w:b/>
                <w:bCs/>
                <w:sz w:val="18"/>
                <w:szCs w:val="18"/>
                <w:lang w:val="en-US"/>
              </w:rPr>
              <w:t>Baht ’000</w:t>
            </w:r>
          </w:p>
        </w:tc>
        <w:tc>
          <w:tcPr>
            <w:tcW w:w="90" w:type="dxa"/>
            <w:tcBorders>
              <w:top w:val="nil"/>
              <w:left w:val="nil"/>
              <w:right w:val="nil"/>
            </w:tcBorders>
          </w:tcPr>
          <w:p w14:paraId="278BA246" w14:textId="77777777" w:rsidR="005E0354" w:rsidRPr="00A467EA" w:rsidRDefault="005E0354" w:rsidP="005E0354">
            <w:pPr>
              <w:spacing w:line="240" w:lineRule="exact"/>
              <w:jc w:val="center"/>
              <w:rPr>
                <w:rFonts w:cs="Times New Roman"/>
                <w:b/>
                <w:bCs/>
                <w:sz w:val="18"/>
                <w:szCs w:val="18"/>
                <w:lang w:val="en-US"/>
              </w:rPr>
            </w:pPr>
          </w:p>
        </w:tc>
        <w:tc>
          <w:tcPr>
            <w:tcW w:w="1060" w:type="dxa"/>
            <w:tcBorders>
              <w:top w:val="nil"/>
              <w:left w:val="nil"/>
              <w:right w:val="nil"/>
            </w:tcBorders>
          </w:tcPr>
          <w:p w14:paraId="32DD1C97" w14:textId="77777777"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20" w:type="dxa"/>
            <w:tcBorders>
              <w:top w:val="nil"/>
              <w:left w:val="nil"/>
              <w:right w:val="nil"/>
            </w:tcBorders>
          </w:tcPr>
          <w:p w14:paraId="679E996E"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4A71033A" w14:textId="77777777"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right w:val="nil"/>
            </w:tcBorders>
          </w:tcPr>
          <w:p w14:paraId="6C95A1FB"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43741930" w14:textId="77777777" w:rsidR="005E0354" w:rsidRPr="00A467EA" w:rsidRDefault="005E0354" w:rsidP="005E0354">
            <w:pPr>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5E0354" w:rsidRPr="00E83348" w14:paraId="5CBC52D1" w14:textId="77777777" w:rsidTr="00BD7631">
        <w:trPr>
          <w:trHeight w:val="20"/>
        </w:trPr>
        <w:tc>
          <w:tcPr>
            <w:tcW w:w="4230" w:type="dxa"/>
            <w:tcBorders>
              <w:top w:val="nil"/>
              <w:left w:val="nil"/>
              <w:bottom w:val="nil"/>
              <w:right w:val="nil"/>
            </w:tcBorders>
            <w:shd w:val="clear" w:color="auto" w:fill="FFFFFF" w:themeFill="background1"/>
            <w:noWrap/>
          </w:tcPr>
          <w:p w14:paraId="3DF19D3A" w14:textId="7B414867" w:rsidR="005E0354" w:rsidRPr="00A467EA" w:rsidRDefault="005F565C" w:rsidP="005F565C">
            <w:pPr>
              <w:spacing w:line="240" w:lineRule="exact"/>
              <w:rPr>
                <w:rFonts w:cs="Times New Roman"/>
                <w:b/>
                <w:bCs/>
                <w:sz w:val="18"/>
                <w:szCs w:val="18"/>
                <w:lang w:val="en-US"/>
              </w:rPr>
            </w:pPr>
            <w:r w:rsidRPr="00A467EA">
              <w:rPr>
                <w:rFonts w:cs="Times New Roman"/>
                <w:b/>
                <w:bCs/>
                <w:sz w:val="18"/>
                <w:szCs w:val="18"/>
                <w:lang w:val="en-US"/>
              </w:rPr>
              <w:t>Surplus on share-based payment transactions</w:t>
            </w:r>
          </w:p>
        </w:tc>
        <w:tc>
          <w:tcPr>
            <w:tcW w:w="1080" w:type="dxa"/>
            <w:tcBorders>
              <w:top w:val="nil"/>
              <w:left w:val="nil"/>
              <w:right w:val="nil"/>
            </w:tcBorders>
          </w:tcPr>
          <w:p w14:paraId="79297E2D" w14:textId="77777777" w:rsidR="005E0354" w:rsidRPr="00A467EA" w:rsidRDefault="005E0354" w:rsidP="005E0354">
            <w:pPr>
              <w:spacing w:line="240" w:lineRule="exact"/>
              <w:jc w:val="center"/>
              <w:rPr>
                <w:rFonts w:cs="Times New Roman"/>
                <w:b/>
                <w:bCs/>
                <w:sz w:val="18"/>
                <w:szCs w:val="18"/>
                <w:lang w:val="en-US"/>
              </w:rPr>
            </w:pPr>
          </w:p>
        </w:tc>
        <w:tc>
          <w:tcPr>
            <w:tcW w:w="90" w:type="dxa"/>
            <w:tcBorders>
              <w:top w:val="nil"/>
              <w:left w:val="nil"/>
              <w:right w:val="nil"/>
            </w:tcBorders>
          </w:tcPr>
          <w:p w14:paraId="47DA88D2" w14:textId="77777777" w:rsidR="005E0354" w:rsidRPr="00A467EA" w:rsidRDefault="005E0354" w:rsidP="005E0354">
            <w:pPr>
              <w:spacing w:line="240" w:lineRule="exact"/>
              <w:jc w:val="center"/>
              <w:rPr>
                <w:rFonts w:cs="Times New Roman"/>
                <w:b/>
                <w:bCs/>
                <w:sz w:val="18"/>
                <w:szCs w:val="18"/>
                <w:lang w:val="en-US"/>
              </w:rPr>
            </w:pPr>
          </w:p>
        </w:tc>
        <w:tc>
          <w:tcPr>
            <w:tcW w:w="1060" w:type="dxa"/>
            <w:tcBorders>
              <w:top w:val="nil"/>
              <w:left w:val="nil"/>
              <w:right w:val="nil"/>
            </w:tcBorders>
          </w:tcPr>
          <w:p w14:paraId="25BFBF86" w14:textId="77777777" w:rsidR="005E0354" w:rsidRPr="00A467EA" w:rsidRDefault="005E0354" w:rsidP="005E0354">
            <w:pPr>
              <w:spacing w:line="240" w:lineRule="exact"/>
              <w:jc w:val="center"/>
              <w:rPr>
                <w:rFonts w:cs="Times New Roman"/>
                <w:b/>
                <w:bCs/>
                <w:sz w:val="18"/>
                <w:szCs w:val="18"/>
                <w:lang w:val="en-US"/>
              </w:rPr>
            </w:pPr>
          </w:p>
        </w:tc>
        <w:tc>
          <w:tcPr>
            <w:tcW w:w="20" w:type="dxa"/>
            <w:tcBorders>
              <w:top w:val="nil"/>
              <w:left w:val="nil"/>
              <w:right w:val="nil"/>
            </w:tcBorders>
          </w:tcPr>
          <w:p w14:paraId="48234C59"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0D34D5EA" w14:textId="77777777" w:rsidR="005E0354" w:rsidRPr="00A467EA" w:rsidRDefault="005E0354" w:rsidP="005E0354">
            <w:pPr>
              <w:spacing w:line="240" w:lineRule="exact"/>
              <w:jc w:val="center"/>
              <w:rPr>
                <w:rFonts w:cs="Times New Roman"/>
                <w:b/>
                <w:bCs/>
                <w:sz w:val="18"/>
                <w:szCs w:val="18"/>
                <w:lang w:val="en-US"/>
              </w:rPr>
            </w:pPr>
          </w:p>
        </w:tc>
        <w:tc>
          <w:tcPr>
            <w:tcW w:w="90" w:type="dxa"/>
            <w:tcBorders>
              <w:top w:val="nil"/>
              <w:left w:val="nil"/>
              <w:right w:val="nil"/>
            </w:tcBorders>
          </w:tcPr>
          <w:p w14:paraId="3EFF34D8" w14:textId="77777777" w:rsidR="005E0354" w:rsidRPr="00A467EA"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5F9B1D35" w14:textId="77777777" w:rsidR="005E0354" w:rsidRPr="00A467EA" w:rsidRDefault="005E0354" w:rsidP="005E0354">
            <w:pPr>
              <w:spacing w:line="240" w:lineRule="exact"/>
              <w:jc w:val="center"/>
              <w:rPr>
                <w:rFonts w:cs="Times New Roman"/>
                <w:b/>
                <w:bCs/>
                <w:sz w:val="18"/>
                <w:szCs w:val="18"/>
                <w:lang w:val="en-US"/>
              </w:rPr>
            </w:pPr>
          </w:p>
        </w:tc>
      </w:tr>
      <w:tr w:rsidR="005E0354" w:rsidRPr="00A467EA" w14:paraId="6C457924" w14:textId="77777777" w:rsidTr="00BD7631">
        <w:trPr>
          <w:trHeight w:val="20"/>
        </w:trPr>
        <w:tc>
          <w:tcPr>
            <w:tcW w:w="4230" w:type="dxa"/>
            <w:tcBorders>
              <w:top w:val="nil"/>
              <w:left w:val="nil"/>
              <w:bottom w:val="nil"/>
              <w:right w:val="nil"/>
            </w:tcBorders>
            <w:shd w:val="clear" w:color="auto" w:fill="FFFFFF" w:themeFill="background1"/>
            <w:noWrap/>
          </w:tcPr>
          <w:p w14:paraId="3FC21097" w14:textId="77777777" w:rsidR="005E0354" w:rsidRPr="00A467EA" w:rsidRDefault="005E0354" w:rsidP="005E0354">
            <w:pPr>
              <w:spacing w:line="240" w:lineRule="exact"/>
              <w:ind w:left="265" w:right="72" w:hanging="180"/>
              <w:rPr>
                <w:rFonts w:cs="Times New Roman"/>
                <w:sz w:val="18"/>
                <w:szCs w:val="18"/>
                <w:lang w:val="en-US"/>
              </w:rPr>
            </w:pPr>
            <w:r w:rsidRPr="00A467EA">
              <w:rPr>
                <w:rFonts w:cs="Times New Roman"/>
                <w:sz w:val="18"/>
                <w:szCs w:val="18"/>
                <w:lang w:val="en-US"/>
              </w:rPr>
              <w:t>Beginning balance</w:t>
            </w:r>
          </w:p>
        </w:tc>
        <w:tc>
          <w:tcPr>
            <w:tcW w:w="1080" w:type="dxa"/>
            <w:tcBorders>
              <w:left w:val="nil"/>
              <w:right w:val="nil"/>
            </w:tcBorders>
            <w:shd w:val="clear" w:color="auto" w:fill="auto"/>
            <w:vAlign w:val="bottom"/>
          </w:tcPr>
          <w:p w14:paraId="13034394" w14:textId="2E1D829B"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13,650</w:t>
            </w:r>
          </w:p>
        </w:tc>
        <w:tc>
          <w:tcPr>
            <w:tcW w:w="90" w:type="dxa"/>
            <w:tcBorders>
              <w:left w:val="nil"/>
              <w:right w:val="nil"/>
            </w:tcBorders>
          </w:tcPr>
          <w:p w14:paraId="7F444C9E" w14:textId="77777777" w:rsidR="005E0354" w:rsidRPr="00A467EA" w:rsidRDefault="005E0354" w:rsidP="005E0354">
            <w:pPr>
              <w:tabs>
                <w:tab w:val="decimal" w:pos="1085"/>
              </w:tabs>
              <w:spacing w:line="240" w:lineRule="exact"/>
              <w:ind w:left="81" w:right="58"/>
              <w:jc w:val="center"/>
              <w:rPr>
                <w:rFonts w:cs="Times New Roman"/>
                <w:sz w:val="16"/>
                <w:szCs w:val="16"/>
                <w:lang w:val="en-US"/>
              </w:rPr>
            </w:pPr>
          </w:p>
        </w:tc>
        <w:tc>
          <w:tcPr>
            <w:tcW w:w="1060" w:type="dxa"/>
            <w:tcBorders>
              <w:left w:val="nil"/>
              <w:right w:val="nil"/>
            </w:tcBorders>
            <w:vAlign w:val="bottom"/>
          </w:tcPr>
          <w:p w14:paraId="7A3C5104" w14:textId="70DAEE21" w:rsidR="005E0354" w:rsidRPr="00A467EA" w:rsidRDefault="005E0354" w:rsidP="005E0354">
            <w:pPr>
              <w:tabs>
                <w:tab w:val="decimal" w:pos="723"/>
              </w:tabs>
              <w:spacing w:line="240" w:lineRule="exact"/>
              <w:ind w:right="-85"/>
              <w:jc w:val="center"/>
              <w:rPr>
                <w:rFonts w:cs="Times New Roman"/>
                <w:sz w:val="16"/>
                <w:szCs w:val="16"/>
                <w:lang w:val="en-US"/>
              </w:rPr>
            </w:pPr>
            <w:r w:rsidRPr="00A467EA">
              <w:rPr>
                <w:rFonts w:cs="Times New Roman"/>
                <w:sz w:val="16"/>
                <w:szCs w:val="16"/>
                <w:lang w:val="en-US"/>
              </w:rPr>
              <w:t>9,265</w:t>
            </w:r>
          </w:p>
        </w:tc>
        <w:tc>
          <w:tcPr>
            <w:tcW w:w="20" w:type="dxa"/>
            <w:tcBorders>
              <w:left w:val="nil"/>
              <w:right w:val="nil"/>
            </w:tcBorders>
          </w:tcPr>
          <w:p w14:paraId="76FCFDF6" w14:textId="77777777" w:rsidR="005E0354" w:rsidRPr="00A467EA" w:rsidRDefault="005E0354" w:rsidP="005E0354">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62A7BBC7" w14:textId="23E3FFE0" w:rsidR="005E0354" w:rsidRPr="00A467EA" w:rsidRDefault="005E0354" w:rsidP="005E0354">
            <w:pPr>
              <w:tabs>
                <w:tab w:val="decimal" w:pos="964"/>
              </w:tabs>
              <w:spacing w:line="240" w:lineRule="exact"/>
              <w:ind w:left="79" w:right="-68"/>
              <w:rPr>
                <w:rFonts w:cs="Times New Roman"/>
                <w:sz w:val="16"/>
                <w:szCs w:val="16"/>
                <w:lang w:val="en-US"/>
              </w:rPr>
            </w:pPr>
            <w:r w:rsidRPr="00A467EA">
              <w:rPr>
                <w:rFonts w:cs="Times New Roman"/>
                <w:sz w:val="16"/>
                <w:szCs w:val="16"/>
                <w:lang w:val="en-US"/>
              </w:rPr>
              <w:t>12,110</w:t>
            </w:r>
          </w:p>
        </w:tc>
        <w:tc>
          <w:tcPr>
            <w:tcW w:w="90" w:type="dxa"/>
            <w:tcBorders>
              <w:left w:val="nil"/>
              <w:right w:val="nil"/>
            </w:tcBorders>
            <w:shd w:val="clear" w:color="auto" w:fill="auto"/>
          </w:tcPr>
          <w:p w14:paraId="57DBB368" w14:textId="77777777" w:rsidR="005E0354" w:rsidRPr="00A467EA" w:rsidRDefault="005E0354" w:rsidP="005E0354">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227E8F20" w14:textId="7BE92655"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9,265</w:t>
            </w:r>
          </w:p>
        </w:tc>
      </w:tr>
      <w:tr w:rsidR="005E0354" w:rsidRPr="00A467EA" w14:paraId="37199023" w14:textId="77777777" w:rsidTr="00BD7631">
        <w:trPr>
          <w:trHeight w:val="20"/>
        </w:trPr>
        <w:tc>
          <w:tcPr>
            <w:tcW w:w="4230" w:type="dxa"/>
            <w:tcBorders>
              <w:top w:val="nil"/>
              <w:left w:val="nil"/>
              <w:bottom w:val="nil"/>
              <w:right w:val="nil"/>
            </w:tcBorders>
            <w:shd w:val="clear" w:color="auto" w:fill="FFFFFF" w:themeFill="background1"/>
            <w:noWrap/>
            <w:vAlign w:val="center"/>
          </w:tcPr>
          <w:p w14:paraId="404554F6" w14:textId="77777777" w:rsidR="005E0354" w:rsidRPr="00A467EA" w:rsidRDefault="005E0354" w:rsidP="005E0354">
            <w:pPr>
              <w:spacing w:line="240" w:lineRule="exact"/>
              <w:ind w:left="272" w:right="72" w:hanging="180"/>
              <w:rPr>
                <w:rFonts w:cs="Times New Roman"/>
                <w:sz w:val="18"/>
                <w:szCs w:val="18"/>
                <w:lang w:val="en-US"/>
              </w:rPr>
            </w:pPr>
            <w:r w:rsidRPr="00A467EA">
              <w:rPr>
                <w:rFonts w:cs="Times New Roman"/>
                <w:sz w:val="18"/>
                <w:szCs w:val="18"/>
                <w:lang w:val="en-US"/>
              </w:rPr>
              <w:t>Change during the period</w:t>
            </w:r>
          </w:p>
        </w:tc>
        <w:tc>
          <w:tcPr>
            <w:tcW w:w="1080" w:type="dxa"/>
            <w:tcBorders>
              <w:left w:val="nil"/>
              <w:right w:val="nil"/>
            </w:tcBorders>
            <w:shd w:val="clear" w:color="auto" w:fill="auto"/>
            <w:vAlign w:val="bottom"/>
          </w:tcPr>
          <w:p w14:paraId="3ED93703" w14:textId="77777777" w:rsidR="005E0354" w:rsidRPr="00A467EA" w:rsidRDefault="005E0354" w:rsidP="005E0354">
            <w:pPr>
              <w:tabs>
                <w:tab w:val="decimal" w:pos="1046"/>
                <w:tab w:val="decimal" w:pos="2036"/>
              </w:tabs>
              <w:spacing w:line="240" w:lineRule="exact"/>
              <w:ind w:right="-85"/>
              <w:rPr>
                <w:rFonts w:cs="Times New Roman"/>
                <w:sz w:val="16"/>
                <w:szCs w:val="16"/>
                <w:lang w:val="en-US"/>
              </w:rPr>
            </w:pPr>
          </w:p>
        </w:tc>
        <w:tc>
          <w:tcPr>
            <w:tcW w:w="90" w:type="dxa"/>
            <w:tcBorders>
              <w:left w:val="nil"/>
              <w:right w:val="nil"/>
            </w:tcBorders>
          </w:tcPr>
          <w:p w14:paraId="2E20392B" w14:textId="77777777" w:rsidR="005E0354" w:rsidRPr="00A467EA" w:rsidRDefault="005E0354" w:rsidP="005E0354">
            <w:pPr>
              <w:spacing w:line="240" w:lineRule="exact"/>
              <w:ind w:right="130"/>
              <w:jc w:val="right"/>
              <w:rPr>
                <w:rFonts w:cs="Times New Roman"/>
                <w:sz w:val="16"/>
                <w:szCs w:val="16"/>
                <w:lang w:val="en-US"/>
              </w:rPr>
            </w:pPr>
          </w:p>
        </w:tc>
        <w:tc>
          <w:tcPr>
            <w:tcW w:w="1060" w:type="dxa"/>
            <w:tcBorders>
              <w:left w:val="nil"/>
              <w:right w:val="nil"/>
            </w:tcBorders>
            <w:vAlign w:val="bottom"/>
          </w:tcPr>
          <w:p w14:paraId="253E009D" w14:textId="77777777" w:rsidR="005E0354" w:rsidRPr="00A467EA" w:rsidRDefault="005E0354" w:rsidP="005E0354">
            <w:pPr>
              <w:tabs>
                <w:tab w:val="decimal" w:pos="723"/>
              </w:tabs>
              <w:spacing w:line="240" w:lineRule="exact"/>
              <w:ind w:right="-85"/>
              <w:jc w:val="right"/>
              <w:rPr>
                <w:rFonts w:cs="Times New Roman"/>
                <w:sz w:val="16"/>
                <w:szCs w:val="16"/>
                <w:lang w:val="en-US"/>
              </w:rPr>
            </w:pPr>
          </w:p>
        </w:tc>
        <w:tc>
          <w:tcPr>
            <w:tcW w:w="20" w:type="dxa"/>
            <w:tcBorders>
              <w:left w:val="nil"/>
              <w:right w:val="nil"/>
            </w:tcBorders>
          </w:tcPr>
          <w:p w14:paraId="56AA4048"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vAlign w:val="bottom"/>
          </w:tcPr>
          <w:p w14:paraId="5C70DB4D" w14:textId="77777777" w:rsidR="005E0354" w:rsidRPr="00A467EA" w:rsidRDefault="005E0354" w:rsidP="005E0354">
            <w:pPr>
              <w:tabs>
                <w:tab w:val="decimal" w:pos="957"/>
              </w:tabs>
              <w:spacing w:line="240" w:lineRule="exact"/>
              <w:ind w:right="130"/>
              <w:rPr>
                <w:rFonts w:cs="Times New Roman"/>
                <w:sz w:val="16"/>
                <w:szCs w:val="16"/>
                <w:lang w:val="en-US"/>
              </w:rPr>
            </w:pPr>
          </w:p>
        </w:tc>
        <w:tc>
          <w:tcPr>
            <w:tcW w:w="90" w:type="dxa"/>
            <w:tcBorders>
              <w:left w:val="nil"/>
              <w:right w:val="nil"/>
            </w:tcBorders>
            <w:shd w:val="clear" w:color="auto" w:fill="auto"/>
          </w:tcPr>
          <w:p w14:paraId="709A0E4F"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6123D7C5" w14:textId="77777777" w:rsidR="005E0354" w:rsidRPr="00A467EA" w:rsidRDefault="005E0354" w:rsidP="005E0354">
            <w:pPr>
              <w:tabs>
                <w:tab w:val="decimal" w:pos="904"/>
              </w:tabs>
              <w:spacing w:line="240" w:lineRule="exact"/>
              <w:ind w:right="-85"/>
              <w:jc w:val="center"/>
              <w:rPr>
                <w:rFonts w:cs="Times New Roman"/>
                <w:sz w:val="16"/>
                <w:szCs w:val="16"/>
                <w:lang w:val="en-US"/>
              </w:rPr>
            </w:pPr>
          </w:p>
        </w:tc>
      </w:tr>
      <w:tr w:rsidR="005E0354" w:rsidRPr="00A467EA" w14:paraId="0DB27B54" w14:textId="77777777" w:rsidTr="00BD7631">
        <w:trPr>
          <w:trHeight w:val="20"/>
        </w:trPr>
        <w:tc>
          <w:tcPr>
            <w:tcW w:w="4230" w:type="dxa"/>
            <w:tcBorders>
              <w:top w:val="nil"/>
              <w:left w:val="nil"/>
              <w:bottom w:val="nil"/>
              <w:right w:val="nil"/>
            </w:tcBorders>
            <w:shd w:val="clear" w:color="auto" w:fill="FFFFFF" w:themeFill="background1"/>
            <w:noWrap/>
            <w:vAlign w:val="center"/>
          </w:tcPr>
          <w:p w14:paraId="6ABB53F2" w14:textId="665AC446" w:rsidR="005E0354" w:rsidRPr="00A467EA" w:rsidRDefault="005E0354" w:rsidP="005E0354">
            <w:pPr>
              <w:spacing w:line="240" w:lineRule="exact"/>
              <w:ind w:right="72" w:firstLine="92"/>
              <w:rPr>
                <w:rFonts w:cs="Times New Roman"/>
                <w:sz w:val="18"/>
                <w:szCs w:val="18"/>
                <w:lang w:val="en-US"/>
              </w:rPr>
            </w:pPr>
            <w:r w:rsidRPr="00A467EA">
              <w:rPr>
                <w:rFonts w:cs="Times New Roman"/>
                <w:sz w:val="18"/>
                <w:szCs w:val="18"/>
                <w:lang w:val="en-US"/>
              </w:rPr>
              <w:t xml:space="preserve">- </w:t>
            </w:r>
            <w:r w:rsidRPr="00A467EA">
              <w:rPr>
                <w:rFonts w:cs="Times New Roman"/>
                <w:spacing w:val="-2"/>
                <w:sz w:val="18"/>
                <w:szCs w:val="18"/>
                <w:lang w:val="en-US"/>
              </w:rPr>
              <w:t>Reversal of EJIP1 expenses from program termination</w:t>
            </w:r>
          </w:p>
        </w:tc>
        <w:tc>
          <w:tcPr>
            <w:tcW w:w="1080" w:type="dxa"/>
            <w:tcBorders>
              <w:left w:val="nil"/>
              <w:right w:val="nil"/>
            </w:tcBorders>
            <w:shd w:val="clear" w:color="auto" w:fill="auto"/>
            <w:vAlign w:val="bottom"/>
          </w:tcPr>
          <w:p w14:paraId="2F9064D3" w14:textId="1B316C3A"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(12,890)</w:t>
            </w:r>
          </w:p>
        </w:tc>
        <w:tc>
          <w:tcPr>
            <w:tcW w:w="90" w:type="dxa"/>
            <w:tcBorders>
              <w:left w:val="nil"/>
              <w:right w:val="nil"/>
            </w:tcBorders>
          </w:tcPr>
          <w:p w14:paraId="5178BA6F" w14:textId="77777777" w:rsidR="005E0354" w:rsidRPr="00A467EA" w:rsidRDefault="005E0354" w:rsidP="005E0354">
            <w:pPr>
              <w:spacing w:line="240" w:lineRule="exact"/>
              <w:ind w:right="130"/>
              <w:jc w:val="right"/>
              <w:rPr>
                <w:rFonts w:cs="Times New Roman"/>
                <w:sz w:val="16"/>
                <w:szCs w:val="16"/>
                <w:lang w:val="en-US"/>
              </w:rPr>
            </w:pPr>
          </w:p>
        </w:tc>
        <w:tc>
          <w:tcPr>
            <w:tcW w:w="1060" w:type="dxa"/>
            <w:tcBorders>
              <w:left w:val="nil"/>
              <w:right w:val="nil"/>
            </w:tcBorders>
            <w:vAlign w:val="bottom"/>
          </w:tcPr>
          <w:p w14:paraId="1F950E9D" w14:textId="30384B81" w:rsidR="005E0354" w:rsidRPr="00A467EA" w:rsidRDefault="005E0354" w:rsidP="005E0354">
            <w:pPr>
              <w:tabs>
                <w:tab w:val="decimal" w:pos="93"/>
              </w:tabs>
              <w:spacing w:line="240" w:lineRule="exact"/>
              <w:ind w:right="4"/>
              <w:jc w:val="center"/>
              <w:rPr>
                <w:rFonts w:cs="Times New Roman"/>
                <w:sz w:val="16"/>
                <w:szCs w:val="16"/>
                <w:lang w:val="en-US"/>
              </w:rPr>
            </w:pPr>
            <w:r w:rsidRPr="00A467EA">
              <w:rPr>
                <w:rFonts w:cs="Times New Roman"/>
                <w:sz w:val="16"/>
                <w:szCs w:val="16"/>
                <w:lang w:val="en-US"/>
              </w:rPr>
              <w:t>-</w:t>
            </w:r>
          </w:p>
        </w:tc>
        <w:tc>
          <w:tcPr>
            <w:tcW w:w="20" w:type="dxa"/>
            <w:tcBorders>
              <w:left w:val="nil"/>
              <w:right w:val="nil"/>
            </w:tcBorders>
          </w:tcPr>
          <w:p w14:paraId="345E7228"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vAlign w:val="bottom"/>
          </w:tcPr>
          <w:p w14:paraId="264E2932" w14:textId="5816564F" w:rsidR="005E0354" w:rsidRPr="00A467EA" w:rsidRDefault="005E0354" w:rsidP="005E0354">
            <w:pPr>
              <w:tabs>
                <w:tab w:val="decimal" w:pos="964"/>
              </w:tabs>
              <w:spacing w:line="240" w:lineRule="exact"/>
              <w:ind w:left="79" w:right="-68"/>
              <w:rPr>
                <w:rFonts w:cs="Times New Roman"/>
                <w:sz w:val="16"/>
                <w:szCs w:val="16"/>
                <w:lang w:val="en-US"/>
              </w:rPr>
            </w:pPr>
            <w:r w:rsidRPr="00A467EA">
              <w:rPr>
                <w:rFonts w:cs="Times New Roman"/>
                <w:sz w:val="16"/>
                <w:szCs w:val="16"/>
                <w:lang w:val="en-US"/>
              </w:rPr>
              <w:t>(11,667)</w:t>
            </w:r>
          </w:p>
        </w:tc>
        <w:tc>
          <w:tcPr>
            <w:tcW w:w="90" w:type="dxa"/>
            <w:tcBorders>
              <w:left w:val="nil"/>
              <w:right w:val="nil"/>
            </w:tcBorders>
            <w:shd w:val="clear" w:color="auto" w:fill="auto"/>
          </w:tcPr>
          <w:p w14:paraId="1F8F33A4"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53BCD133" w14:textId="21C43B32" w:rsidR="005E0354" w:rsidRPr="00A467EA" w:rsidRDefault="005E0354" w:rsidP="005E0354">
            <w:pPr>
              <w:tabs>
                <w:tab w:val="decimal" w:pos="184"/>
              </w:tabs>
              <w:spacing w:line="240" w:lineRule="exact"/>
              <w:ind w:right="1"/>
              <w:jc w:val="center"/>
              <w:rPr>
                <w:rFonts w:cs="Times New Roman"/>
                <w:sz w:val="16"/>
                <w:szCs w:val="16"/>
                <w:lang w:val="en-US"/>
              </w:rPr>
            </w:pPr>
            <w:r w:rsidRPr="00A467EA">
              <w:rPr>
                <w:rFonts w:cs="Times New Roman"/>
                <w:sz w:val="16"/>
                <w:szCs w:val="16"/>
                <w:lang w:val="en-US"/>
              </w:rPr>
              <w:t>-</w:t>
            </w:r>
          </w:p>
        </w:tc>
      </w:tr>
      <w:tr w:rsidR="005E0354" w:rsidRPr="00A467EA" w14:paraId="79931D28" w14:textId="77777777" w:rsidTr="00BD7631">
        <w:trPr>
          <w:trHeight w:val="20"/>
        </w:trPr>
        <w:tc>
          <w:tcPr>
            <w:tcW w:w="4230" w:type="dxa"/>
            <w:tcBorders>
              <w:top w:val="nil"/>
              <w:left w:val="nil"/>
              <w:bottom w:val="nil"/>
              <w:right w:val="nil"/>
            </w:tcBorders>
            <w:shd w:val="clear" w:color="auto" w:fill="FFFFFF" w:themeFill="background1"/>
            <w:noWrap/>
            <w:vAlign w:val="center"/>
          </w:tcPr>
          <w:p w14:paraId="1F537ECB" w14:textId="4328A1AC" w:rsidR="005E0354" w:rsidRPr="00A467EA" w:rsidRDefault="005E0354" w:rsidP="005E0354">
            <w:pPr>
              <w:spacing w:line="240" w:lineRule="exact"/>
              <w:ind w:left="265" w:right="72" w:hanging="180"/>
              <w:rPr>
                <w:rFonts w:cs="Times New Roman"/>
                <w:sz w:val="18"/>
                <w:szCs w:val="18"/>
                <w:lang w:val="en-US"/>
              </w:rPr>
            </w:pPr>
            <w:r w:rsidRPr="00A467EA">
              <w:rPr>
                <w:rFonts w:cs="Times New Roman"/>
                <w:sz w:val="18"/>
                <w:szCs w:val="18"/>
                <w:lang w:val="en-US"/>
              </w:rPr>
              <w:t>- Employee joint investment program expense (EJIP1)</w:t>
            </w:r>
          </w:p>
        </w:tc>
        <w:tc>
          <w:tcPr>
            <w:tcW w:w="1080" w:type="dxa"/>
            <w:tcBorders>
              <w:left w:val="nil"/>
              <w:right w:val="nil"/>
            </w:tcBorders>
            <w:shd w:val="clear" w:color="auto" w:fill="auto"/>
            <w:vAlign w:val="bottom"/>
          </w:tcPr>
          <w:p w14:paraId="6133E42C" w14:textId="3DE0B3C0"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6,076</w:t>
            </w:r>
          </w:p>
        </w:tc>
        <w:tc>
          <w:tcPr>
            <w:tcW w:w="90" w:type="dxa"/>
            <w:tcBorders>
              <w:left w:val="nil"/>
              <w:right w:val="nil"/>
            </w:tcBorders>
          </w:tcPr>
          <w:p w14:paraId="1EC54F31" w14:textId="77777777" w:rsidR="005E0354" w:rsidRPr="00A467EA" w:rsidRDefault="005E0354" w:rsidP="005E0354">
            <w:pPr>
              <w:spacing w:line="240" w:lineRule="exact"/>
              <w:ind w:right="130"/>
              <w:jc w:val="right"/>
              <w:rPr>
                <w:rFonts w:cs="Times New Roman"/>
                <w:sz w:val="16"/>
                <w:szCs w:val="16"/>
                <w:lang w:val="en-US"/>
              </w:rPr>
            </w:pPr>
          </w:p>
        </w:tc>
        <w:tc>
          <w:tcPr>
            <w:tcW w:w="1060" w:type="dxa"/>
            <w:tcBorders>
              <w:left w:val="nil"/>
              <w:right w:val="nil"/>
            </w:tcBorders>
            <w:vAlign w:val="bottom"/>
          </w:tcPr>
          <w:p w14:paraId="127BD129" w14:textId="79C7D80F" w:rsidR="005E0354" w:rsidRPr="00A467EA" w:rsidRDefault="005E0354" w:rsidP="005E0354">
            <w:pPr>
              <w:tabs>
                <w:tab w:val="decimal" w:pos="723"/>
              </w:tabs>
              <w:spacing w:line="240" w:lineRule="exact"/>
              <w:ind w:right="-85"/>
              <w:jc w:val="center"/>
              <w:rPr>
                <w:rFonts w:cs="Times New Roman"/>
                <w:sz w:val="16"/>
                <w:szCs w:val="16"/>
                <w:lang w:val="en-US"/>
              </w:rPr>
            </w:pPr>
            <w:r w:rsidRPr="00A467EA">
              <w:rPr>
                <w:rFonts w:cs="Times New Roman"/>
                <w:sz w:val="16"/>
                <w:szCs w:val="16"/>
                <w:lang w:val="en-US"/>
              </w:rPr>
              <w:t>17,461</w:t>
            </w:r>
          </w:p>
        </w:tc>
        <w:tc>
          <w:tcPr>
            <w:tcW w:w="20" w:type="dxa"/>
            <w:tcBorders>
              <w:left w:val="nil"/>
              <w:right w:val="nil"/>
            </w:tcBorders>
          </w:tcPr>
          <w:p w14:paraId="3313DAE0"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vAlign w:val="bottom"/>
          </w:tcPr>
          <w:p w14:paraId="1BC09A12" w14:textId="32D91DD0" w:rsidR="005E0354" w:rsidRPr="00A467EA" w:rsidRDefault="005E0354" w:rsidP="005E0354">
            <w:pPr>
              <w:tabs>
                <w:tab w:val="decimal" w:pos="964"/>
              </w:tabs>
              <w:spacing w:line="240" w:lineRule="exact"/>
              <w:ind w:left="79" w:right="-68"/>
              <w:rPr>
                <w:rFonts w:cs="Times New Roman"/>
                <w:sz w:val="16"/>
                <w:szCs w:val="16"/>
                <w:lang w:val="en-US"/>
              </w:rPr>
            </w:pPr>
            <w:r w:rsidRPr="00A467EA">
              <w:rPr>
                <w:rFonts w:cs="Times New Roman"/>
                <w:sz w:val="16"/>
                <w:szCs w:val="16"/>
                <w:lang w:val="en-US"/>
              </w:rPr>
              <w:t>5,339</w:t>
            </w:r>
          </w:p>
        </w:tc>
        <w:tc>
          <w:tcPr>
            <w:tcW w:w="90" w:type="dxa"/>
            <w:tcBorders>
              <w:left w:val="nil"/>
              <w:right w:val="nil"/>
            </w:tcBorders>
            <w:shd w:val="clear" w:color="auto" w:fill="auto"/>
          </w:tcPr>
          <w:p w14:paraId="46E35E15"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1B9D38A7" w14:textId="57E7ED18"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14,351</w:t>
            </w:r>
          </w:p>
        </w:tc>
      </w:tr>
      <w:tr w:rsidR="005E0354" w:rsidRPr="00A467EA" w14:paraId="51D0451A" w14:textId="77777777" w:rsidTr="00BD7631">
        <w:trPr>
          <w:trHeight w:val="20"/>
        </w:trPr>
        <w:tc>
          <w:tcPr>
            <w:tcW w:w="4230" w:type="dxa"/>
            <w:tcBorders>
              <w:top w:val="nil"/>
              <w:left w:val="nil"/>
              <w:bottom w:val="nil"/>
              <w:right w:val="nil"/>
            </w:tcBorders>
            <w:shd w:val="clear" w:color="auto" w:fill="FFFFFF" w:themeFill="background1"/>
            <w:noWrap/>
            <w:vAlign w:val="center"/>
          </w:tcPr>
          <w:p w14:paraId="22507AE1" w14:textId="08CF2113" w:rsidR="005E0354" w:rsidRPr="00A467EA" w:rsidRDefault="005E0354" w:rsidP="005E0354">
            <w:pPr>
              <w:spacing w:line="240" w:lineRule="exact"/>
              <w:ind w:left="265" w:right="72" w:hanging="180"/>
              <w:rPr>
                <w:rFonts w:cs="Times New Roman"/>
                <w:sz w:val="18"/>
                <w:szCs w:val="18"/>
                <w:lang w:val="en-US"/>
              </w:rPr>
            </w:pPr>
            <w:r w:rsidRPr="00A467EA">
              <w:rPr>
                <w:rFonts w:cs="Times New Roman"/>
                <w:sz w:val="18"/>
                <w:szCs w:val="18"/>
                <w:lang w:val="en-US"/>
              </w:rPr>
              <w:t>- Employee joint investment program expense (EJIP2)</w:t>
            </w:r>
          </w:p>
        </w:tc>
        <w:tc>
          <w:tcPr>
            <w:tcW w:w="1080" w:type="dxa"/>
            <w:tcBorders>
              <w:left w:val="nil"/>
              <w:right w:val="nil"/>
            </w:tcBorders>
            <w:shd w:val="clear" w:color="auto" w:fill="auto"/>
            <w:vAlign w:val="bottom"/>
          </w:tcPr>
          <w:p w14:paraId="0486D45F" w14:textId="258DA43C"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25,411</w:t>
            </w:r>
          </w:p>
        </w:tc>
        <w:tc>
          <w:tcPr>
            <w:tcW w:w="90" w:type="dxa"/>
            <w:tcBorders>
              <w:left w:val="nil"/>
              <w:right w:val="nil"/>
            </w:tcBorders>
          </w:tcPr>
          <w:p w14:paraId="438DF0B1" w14:textId="77777777" w:rsidR="005E0354" w:rsidRPr="00A467EA" w:rsidRDefault="005E0354" w:rsidP="005E0354">
            <w:pPr>
              <w:spacing w:line="240" w:lineRule="exact"/>
              <w:ind w:right="130"/>
              <w:jc w:val="right"/>
              <w:rPr>
                <w:rFonts w:cs="Times New Roman"/>
                <w:sz w:val="16"/>
                <w:szCs w:val="16"/>
                <w:lang w:val="en-US"/>
              </w:rPr>
            </w:pPr>
          </w:p>
        </w:tc>
        <w:tc>
          <w:tcPr>
            <w:tcW w:w="1060" w:type="dxa"/>
            <w:tcBorders>
              <w:left w:val="nil"/>
              <w:right w:val="nil"/>
            </w:tcBorders>
            <w:vAlign w:val="bottom"/>
          </w:tcPr>
          <w:p w14:paraId="37578846" w14:textId="7AB56263" w:rsidR="005E0354" w:rsidRPr="00A467EA" w:rsidRDefault="005E0354" w:rsidP="005E0354">
            <w:pPr>
              <w:tabs>
                <w:tab w:val="decimal" w:pos="93"/>
              </w:tabs>
              <w:spacing w:line="240" w:lineRule="exact"/>
              <w:ind w:right="4"/>
              <w:jc w:val="center"/>
              <w:rPr>
                <w:rFonts w:cs="Times New Roman"/>
                <w:sz w:val="16"/>
                <w:szCs w:val="16"/>
                <w:lang w:val="en-US"/>
              </w:rPr>
            </w:pPr>
            <w:r w:rsidRPr="00A467EA">
              <w:rPr>
                <w:rFonts w:cs="Times New Roman"/>
                <w:sz w:val="16"/>
                <w:szCs w:val="16"/>
                <w:lang w:val="en-US"/>
              </w:rPr>
              <w:t>-</w:t>
            </w:r>
          </w:p>
        </w:tc>
        <w:tc>
          <w:tcPr>
            <w:tcW w:w="20" w:type="dxa"/>
            <w:tcBorders>
              <w:left w:val="nil"/>
              <w:right w:val="nil"/>
            </w:tcBorders>
          </w:tcPr>
          <w:p w14:paraId="3413B455"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vAlign w:val="bottom"/>
          </w:tcPr>
          <w:p w14:paraId="72F9DE9E" w14:textId="160926F2" w:rsidR="005E0354" w:rsidRPr="00A467EA" w:rsidRDefault="005E0354" w:rsidP="005E0354">
            <w:pPr>
              <w:tabs>
                <w:tab w:val="decimal" w:pos="964"/>
              </w:tabs>
              <w:spacing w:line="240" w:lineRule="exact"/>
              <w:ind w:left="79" w:right="-68"/>
              <w:rPr>
                <w:rFonts w:cs="Times New Roman"/>
                <w:sz w:val="16"/>
                <w:szCs w:val="16"/>
                <w:lang w:val="en-US"/>
              </w:rPr>
            </w:pPr>
            <w:r w:rsidRPr="00A467EA">
              <w:rPr>
                <w:rFonts w:cs="Times New Roman"/>
                <w:sz w:val="16"/>
                <w:szCs w:val="16"/>
                <w:lang w:val="en-US"/>
              </w:rPr>
              <w:t>23,083</w:t>
            </w:r>
          </w:p>
        </w:tc>
        <w:tc>
          <w:tcPr>
            <w:tcW w:w="90" w:type="dxa"/>
            <w:tcBorders>
              <w:left w:val="nil"/>
              <w:right w:val="nil"/>
            </w:tcBorders>
            <w:shd w:val="clear" w:color="auto" w:fill="auto"/>
          </w:tcPr>
          <w:p w14:paraId="76DE4703"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4857226B" w14:textId="5376FC30" w:rsidR="005E0354" w:rsidRPr="00A467EA" w:rsidRDefault="005E0354" w:rsidP="005E0354">
            <w:pPr>
              <w:tabs>
                <w:tab w:val="decimal" w:pos="184"/>
              </w:tabs>
              <w:spacing w:line="240" w:lineRule="exact"/>
              <w:ind w:right="1"/>
              <w:jc w:val="center"/>
              <w:rPr>
                <w:rFonts w:cs="Times New Roman"/>
                <w:sz w:val="16"/>
                <w:szCs w:val="16"/>
                <w:lang w:val="en-US"/>
              </w:rPr>
            </w:pPr>
            <w:r w:rsidRPr="00A467EA">
              <w:rPr>
                <w:rFonts w:cs="Times New Roman"/>
                <w:sz w:val="16"/>
                <w:szCs w:val="16"/>
                <w:lang w:val="en-US"/>
              </w:rPr>
              <w:t>-</w:t>
            </w:r>
          </w:p>
        </w:tc>
      </w:tr>
      <w:tr w:rsidR="005E0354" w:rsidRPr="00A467EA" w14:paraId="2849F932" w14:textId="77777777" w:rsidTr="00BD7631">
        <w:trPr>
          <w:trHeight w:val="20"/>
        </w:trPr>
        <w:tc>
          <w:tcPr>
            <w:tcW w:w="4230" w:type="dxa"/>
            <w:tcBorders>
              <w:top w:val="nil"/>
              <w:left w:val="nil"/>
              <w:bottom w:val="nil"/>
              <w:right w:val="nil"/>
            </w:tcBorders>
            <w:shd w:val="clear" w:color="auto" w:fill="FFFFFF" w:themeFill="background1"/>
            <w:noWrap/>
            <w:vAlign w:val="center"/>
          </w:tcPr>
          <w:p w14:paraId="13320B47" w14:textId="32C68893" w:rsidR="005E0354" w:rsidRPr="00A467EA" w:rsidRDefault="005E0354" w:rsidP="005E0354">
            <w:pPr>
              <w:spacing w:line="240" w:lineRule="exact"/>
              <w:ind w:left="265" w:right="72" w:hanging="180"/>
              <w:rPr>
                <w:rFonts w:cs="Times New Roman"/>
                <w:sz w:val="18"/>
                <w:szCs w:val="18"/>
                <w:lang w:val="en-US"/>
              </w:rPr>
            </w:pPr>
            <w:r w:rsidRPr="00A467EA">
              <w:rPr>
                <w:rFonts w:cs="Times New Roman"/>
                <w:sz w:val="18"/>
                <w:szCs w:val="18"/>
                <w:lang w:val="en-US"/>
              </w:rPr>
              <w:t>- Cash paid for employee joint investment program</w:t>
            </w:r>
          </w:p>
        </w:tc>
        <w:tc>
          <w:tcPr>
            <w:tcW w:w="1080" w:type="dxa"/>
            <w:tcBorders>
              <w:left w:val="nil"/>
              <w:bottom w:val="single" w:sz="4" w:space="0" w:color="auto"/>
              <w:right w:val="nil"/>
            </w:tcBorders>
            <w:shd w:val="clear" w:color="auto" w:fill="auto"/>
            <w:vAlign w:val="bottom"/>
          </w:tcPr>
          <w:p w14:paraId="01E75A65" w14:textId="0E82AC2E"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(15,542)</w:t>
            </w:r>
          </w:p>
        </w:tc>
        <w:tc>
          <w:tcPr>
            <w:tcW w:w="90" w:type="dxa"/>
            <w:tcBorders>
              <w:left w:val="nil"/>
              <w:right w:val="nil"/>
            </w:tcBorders>
          </w:tcPr>
          <w:p w14:paraId="23837FA1" w14:textId="77777777" w:rsidR="005E0354" w:rsidRPr="00A467EA" w:rsidRDefault="005E0354" w:rsidP="005E0354">
            <w:pPr>
              <w:spacing w:line="240" w:lineRule="exact"/>
              <w:ind w:right="130"/>
              <w:jc w:val="right"/>
              <w:rPr>
                <w:rFonts w:cs="Times New Roman"/>
                <w:sz w:val="16"/>
                <w:szCs w:val="16"/>
                <w:lang w:val="en-US"/>
              </w:rPr>
            </w:pPr>
          </w:p>
        </w:tc>
        <w:tc>
          <w:tcPr>
            <w:tcW w:w="1060" w:type="dxa"/>
            <w:tcBorders>
              <w:left w:val="nil"/>
              <w:bottom w:val="single" w:sz="4" w:space="0" w:color="auto"/>
              <w:right w:val="nil"/>
            </w:tcBorders>
            <w:vAlign w:val="bottom"/>
          </w:tcPr>
          <w:p w14:paraId="06C3FA0B" w14:textId="73859388" w:rsidR="005E0354" w:rsidRPr="00A467EA" w:rsidRDefault="005E0354" w:rsidP="005E0354">
            <w:pPr>
              <w:tabs>
                <w:tab w:val="decimal" w:pos="723"/>
              </w:tabs>
              <w:spacing w:line="240" w:lineRule="exact"/>
              <w:ind w:right="-85"/>
              <w:jc w:val="center"/>
              <w:rPr>
                <w:rFonts w:cs="Times New Roman"/>
                <w:sz w:val="16"/>
                <w:szCs w:val="16"/>
                <w:lang w:val="en-US"/>
              </w:rPr>
            </w:pPr>
            <w:r w:rsidRPr="00A467EA">
              <w:rPr>
                <w:rFonts w:cs="Times New Roman"/>
                <w:sz w:val="16"/>
                <w:szCs w:val="16"/>
                <w:lang w:val="en-US"/>
              </w:rPr>
              <w:t>(13,076)</w:t>
            </w:r>
          </w:p>
        </w:tc>
        <w:tc>
          <w:tcPr>
            <w:tcW w:w="20" w:type="dxa"/>
            <w:tcBorders>
              <w:left w:val="nil"/>
              <w:right w:val="nil"/>
            </w:tcBorders>
          </w:tcPr>
          <w:p w14:paraId="275C251B"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15083DA0" w14:textId="01AF4865" w:rsidR="005E0354" w:rsidRPr="00A467EA" w:rsidRDefault="005E0354" w:rsidP="005E0354">
            <w:pPr>
              <w:tabs>
                <w:tab w:val="decimal" w:pos="964"/>
              </w:tabs>
              <w:spacing w:line="240" w:lineRule="exact"/>
              <w:ind w:left="79" w:right="-68"/>
              <w:rPr>
                <w:rFonts w:cs="Times New Roman"/>
                <w:sz w:val="16"/>
                <w:szCs w:val="16"/>
                <w:lang w:val="en-US"/>
              </w:rPr>
            </w:pPr>
            <w:r w:rsidRPr="00A467EA">
              <w:rPr>
                <w:rFonts w:cs="Times New Roman"/>
                <w:sz w:val="16"/>
                <w:szCs w:val="16"/>
                <w:lang w:val="en-US"/>
              </w:rPr>
              <w:t>(13,748)</w:t>
            </w:r>
          </w:p>
        </w:tc>
        <w:tc>
          <w:tcPr>
            <w:tcW w:w="90" w:type="dxa"/>
            <w:tcBorders>
              <w:left w:val="nil"/>
              <w:right w:val="nil"/>
            </w:tcBorders>
            <w:shd w:val="clear" w:color="auto" w:fill="auto"/>
          </w:tcPr>
          <w:p w14:paraId="7830DB2B"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0554FBBB" w14:textId="4984B81E"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(11,506)</w:t>
            </w:r>
          </w:p>
        </w:tc>
      </w:tr>
      <w:tr w:rsidR="005E0354" w:rsidRPr="00A467EA" w14:paraId="48C91270" w14:textId="77777777" w:rsidTr="00BD7631">
        <w:trPr>
          <w:trHeight w:val="20"/>
        </w:trPr>
        <w:tc>
          <w:tcPr>
            <w:tcW w:w="4230" w:type="dxa"/>
            <w:tcBorders>
              <w:top w:val="nil"/>
              <w:left w:val="nil"/>
              <w:bottom w:val="nil"/>
              <w:right w:val="nil"/>
            </w:tcBorders>
            <w:shd w:val="clear" w:color="auto" w:fill="FFFFFF" w:themeFill="background1"/>
            <w:noWrap/>
          </w:tcPr>
          <w:p w14:paraId="38E9B8D9" w14:textId="77777777" w:rsidR="005E0354" w:rsidRPr="00A467EA" w:rsidRDefault="005E0354" w:rsidP="005E0354">
            <w:pPr>
              <w:spacing w:line="240" w:lineRule="exact"/>
              <w:ind w:left="265" w:right="72" w:hanging="180"/>
              <w:rPr>
                <w:rFonts w:cs="Times New Roman"/>
                <w:sz w:val="18"/>
                <w:szCs w:val="18"/>
                <w:lang w:val="en-US"/>
              </w:rPr>
            </w:pPr>
            <w:r w:rsidRPr="00A467EA">
              <w:rPr>
                <w:rFonts w:cs="Times New Roman"/>
                <w:sz w:val="18"/>
                <w:szCs w:val="18"/>
                <w:lang w:val="en-US"/>
              </w:rPr>
              <w:t>Ending balance</w:t>
            </w:r>
          </w:p>
        </w:tc>
        <w:tc>
          <w:tcPr>
            <w:tcW w:w="1080" w:type="dxa"/>
            <w:tcBorders>
              <w:top w:val="single" w:sz="4" w:space="0" w:color="auto"/>
              <w:left w:val="nil"/>
              <w:bottom w:val="double" w:sz="4" w:space="0" w:color="auto"/>
              <w:right w:val="nil"/>
            </w:tcBorders>
            <w:shd w:val="clear" w:color="auto" w:fill="auto"/>
            <w:vAlign w:val="bottom"/>
          </w:tcPr>
          <w:p w14:paraId="796533D2" w14:textId="163D4C72"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16,705</w:t>
            </w:r>
          </w:p>
        </w:tc>
        <w:tc>
          <w:tcPr>
            <w:tcW w:w="90" w:type="dxa"/>
            <w:tcBorders>
              <w:left w:val="nil"/>
              <w:right w:val="nil"/>
            </w:tcBorders>
          </w:tcPr>
          <w:p w14:paraId="3A81FB12" w14:textId="77777777" w:rsidR="005E0354" w:rsidRPr="00A467EA" w:rsidRDefault="005E0354" w:rsidP="005E0354">
            <w:pPr>
              <w:spacing w:line="240" w:lineRule="exact"/>
              <w:ind w:right="130"/>
              <w:jc w:val="right"/>
              <w:rPr>
                <w:rFonts w:cs="Times New Roman"/>
                <w:sz w:val="16"/>
                <w:szCs w:val="16"/>
                <w:lang w:val="en-US"/>
              </w:rPr>
            </w:pPr>
          </w:p>
        </w:tc>
        <w:tc>
          <w:tcPr>
            <w:tcW w:w="1060" w:type="dxa"/>
            <w:tcBorders>
              <w:top w:val="single" w:sz="4" w:space="0" w:color="auto"/>
              <w:left w:val="nil"/>
              <w:bottom w:val="double" w:sz="4" w:space="0" w:color="auto"/>
              <w:right w:val="nil"/>
            </w:tcBorders>
            <w:vAlign w:val="bottom"/>
          </w:tcPr>
          <w:p w14:paraId="2789BE14" w14:textId="68B2FEC2" w:rsidR="005E0354" w:rsidRPr="00A467EA" w:rsidRDefault="005E0354" w:rsidP="005E0354">
            <w:pPr>
              <w:tabs>
                <w:tab w:val="decimal" w:pos="723"/>
              </w:tabs>
              <w:spacing w:line="240" w:lineRule="exact"/>
              <w:ind w:right="-85"/>
              <w:jc w:val="center"/>
              <w:rPr>
                <w:rFonts w:cs="Times New Roman"/>
                <w:sz w:val="16"/>
                <w:szCs w:val="16"/>
                <w:lang w:val="en-US"/>
              </w:rPr>
            </w:pPr>
            <w:r w:rsidRPr="00A467EA">
              <w:rPr>
                <w:rFonts w:cs="Times New Roman"/>
                <w:sz w:val="16"/>
                <w:szCs w:val="16"/>
                <w:lang w:val="en-US"/>
              </w:rPr>
              <w:t>13,650</w:t>
            </w:r>
          </w:p>
        </w:tc>
        <w:tc>
          <w:tcPr>
            <w:tcW w:w="20" w:type="dxa"/>
            <w:tcBorders>
              <w:left w:val="nil"/>
              <w:right w:val="nil"/>
            </w:tcBorders>
          </w:tcPr>
          <w:p w14:paraId="6A4DC541"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44952D19" w14:textId="1974AE7D" w:rsidR="005E0354" w:rsidRPr="00A467EA" w:rsidRDefault="005E0354" w:rsidP="005E0354">
            <w:pPr>
              <w:tabs>
                <w:tab w:val="decimal" w:pos="964"/>
              </w:tabs>
              <w:spacing w:line="240" w:lineRule="exact"/>
              <w:ind w:left="79" w:right="-68"/>
              <w:rPr>
                <w:rFonts w:cs="Times New Roman"/>
                <w:sz w:val="16"/>
                <w:szCs w:val="16"/>
                <w:lang w:val="en-US"/>
              </w:rPr>
            </w:pPr>
            <w:r w:rsidRPr="00A467EA">
              <w:rPr>
                <w:rFonts w:cs="Times New Roman"/>
                <w:sz w:val="16"/>
                <w:szCs w:val="16"/>
                <w:lang w:val="en-US"/>
              </w:rPr>
              <w:t>15,177</w:t>
            </w:r>
          </w:p>
        </w:tc>
        <w:tc>
          <w:tcPr>
            <w:tcW w:w="90" w:type="dxa"/>
            <w:tcBorders>
              <w:left w:val="nil"/>
              <w:right w:val="nil"/>
            </w:tcBorders>
            <w:shd w:val="clear" w:color="auto" w:fill="auto"/>
          </w:tcPr>
          <w:p w14:paraId="29EFF3CC" w14:textId="77777777" w:rsidR="005E0354" w:rsidRPr="00A467EA" w:rsidRDefault="005E0354" w:rsidP="005E0354">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7568992C" w14:textId="7EB289ED" w:rsidR="005E0354" w:rsidRPr="00A467EA" w:rsidRDefault="005E0354" w:rsidP="005E0354">
            <w:pPr>
              <w:tabs>
                <w:tab w:val="decimal" w:pos="936"/>
              </w:tabs>
              <w:spacing w:line="240" w:lineRule="exact"/>
              <w:ind w:right="-85"/>
              <w:rPr>
                <w:rFonts w:cs="Times New Roman"/>
                <w:sz w:val="16"/>
                <w:szCs w:val="16"/>
                <w:lang w:val="en-US"/>
              </w:rPr>
            </w:pPr>
            <w:r w:rsidRPr="00A467EA">
              <w:rPr>
                <w:rFonts w:cs="Times New Roman"/>
                <w:sz w:val="16"/>
                <w:szCs w:val="16"/>
                <w:lang w:val="en-US"/>
              </w:rPr>
              <w:t>12,110</w:t>
            </w:r>
          </w:p>
        </w:tc>
      </w:tr>
    </w:tbl>
    <w:p w14:paraId="64D52A6D" w14:textId="5E7930AA" w:rsidR="009A465D" w:rsidRDefault="009A465D" w:rsidP="009A465D">
      <w:pPr>
        <w:tabs>
          <w:tab w:val="left" w:pos="540"/>
          <w:tab w:val="left" w:pos="8051"/>
        </w:tabs>
        <w:spacing w:before="240" w:after="240"/>
        <w:ind w:left="547"/>
        <w:jc w:val="both"/>
        <w:outlineLvl w:val="0"/>
        <w:rPr>
          <w:rFonts w:cs="Times New Roman"/>
          <w:spacing w:val="-2"/>
          <w:sz w:val="24"/>
          <w:szCs w:val="24"/>
          <w:lang w:val="en-US"/>
        </w:rPr>
      </w:pPr>
      <w:r w:rsidRPr="00A467EA">
        <w:rPr>
          <w:rFonts w:cs="Times New Roman"/>
          <w:spacing w:val="-2"/>
          <w:sz w:val="24"/>
          <w:szCs w:val="24"/>
          <w:lang w:val="en-US"/>
        </w:rPr>
        <w:t xml:space="preserve">For the years ended </w:t>
      </w:r>
      <w:r w:rsidR="00C07468" w:rsidRPr="00A467EA">
        <w:rPr>
          <w:rFonts w:cs="Times New Roman"/>
          <w:spacing w:val="-2"/>
          <w:sz w:val="24"/>
          <w:szCs w:val="24"/>
          <w:lang w:val="en-US"/>
        </w:rPr>
        <w:t>February 28, 2025 and February 29, 2024</w:t>
      </w:r>
      <w:r w:rsidRPr="00A467EA">
        <w:rPr>
          <w:rFonts w:cs="Times New Roman"/>
          <w:spacing w:val="-2"/>
          <w:sz w:val="24"/>
          <w:szCs w:val="24"/>
          <w:lang w:val="en-US"/>
        </w:rPr>
        <w:t>, amounts recognized in the statement of profit or loss in respect of the employee joint investment program are as follows:</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60"/>
        <w:gridCol w:w="20"/>
        <w:gridCol w:w="1080"/>
        <w:gridCol w:w="90"/>
        <w:gridCol w:w="1080"/>
      </w:tblGrid>
      <w:tr w:rsidR="004D1DFE" w:rsidRPr="00A467EA" w14:paraId="616A81C3" w14:textId="77777777" w:rsidTr="0049354B">
        <w:trPr>
          <w:trHeight w:val="20"/>
        </w:trPr>
        <w:tc>
          <w:tcPr>
            <w:tcW w:w="4230" w:type="dxa"/>
            <w:tcBorders>
              <w:top w:val="nil"/>
              <w:left w:val="nil"/>
              <w:bottom w:val="nil"/>
              <w:right w:val="nil"/>
            </w:tcBorders>
            <w:shd w:val="clear" w:color="auto" w:fill="FFFFFF" w:themeFill="background1"/>
            <w:noWrap/>
          </w:tcPr>
          <w:p w14:paraId="5C045E53" w14:textId="77777777" w:rsidR="004D1DFE" w:rsidRPr="00A467EA" w:rsidRDefault="004D1DFE" w:rsidP="0049354B">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30" w:type="dxa"/>
            <w:gridSpan w:val="3"/>
            <w:tcBorders>
              <w:top w:val="nil"/>
              <w:left w:val="nil"/>
              <w:right w:val="nil"/>
            </w:tcBorders>
            <w:vAlign w:val="bottom"/>
          </w:tcPr>
          <w:p w14:paraId="2EA382BA" w14:textId="77777777" w:rsidR="004D1DFE" w:rsidRPr="00A467EA" w:rsidRDefault="004D1DFE" w:rsidP="0049354B">
            <w:pPr>
              <w:spacing w:line="240" w:lineRule="exact"/>
              <w:jc w:val="center"/>
              <w:rPr>
                <w:rFonts w:cs="Times New Roman"/>
                <w:b/>
                <w:bCs/>
                <w:sz w:val="16"/>
                <w:szCs w:val="16"/>
                <w:lang w:val="en-US"/>
              </w:rPr>
            </w:pPr>
            <w:r w:rsidRPr="00A467EA">
              <w:rPr>
                <w:rFonts w:cs="Times New Roman"/>
                <w:b/>
                <w:bCs/>
                <w:sz w:val="16"/>
                <w:szCs w:val="16"/>
                <w:lang w:val="en-US"/>
              </w:rPr>
              <w:t>CONSOLIDATED</w:t>
            </w:r>
          </w:p>
          <w:p w14:paraId="51DAD49D" w14:textId="77777777" w:rsidR="004D1DFE" w:rsidRPr="00A467EA" w:rsidRDefault="004D1DFE" w:rsidP="0049354B">
            <w:pPr>
              <w:spacing w:line="240" w:lineRule="exact"/>
              <w:jc w:val="center"/>
              <w:rPr>
                <w:rFonts w:cs="Times New Roman"/>
                <w:b/>
                <w:bCs/>
                <w:sz w:val="16"/>
                <w:szCs w:val="16"/>
                <w:lang w:val="en-US"/>
              </w:rPr>
            </w:pPr>
            <w:r w:rsidRPr="00A467EA">
              <w:rPr>
                <w:rFonts w:cs="Times New Roman"/>
                <w:b/>
                <w:bCs/>
                <w:sz w:val="16"/>
                <w:szCs w:val="16"/>
                <w:lang w:val="en-US"/>
              </w:rPr>
              <w:t>FINANCIAL  STATEMENTS</w:t>
            </w:r>
          </w:p>
        </w:tc>
        <w:tc>
          <w:tcPr>
            <w:tcW w:w="20" w:type="dxa"/>
            <w:tcBorders>
              <w:top w:val="nil"/>
              <w:left w:val="nil"/>
              <w:right w:val="nil"/>
            </w:tcBorders>
          </w:tcPr>
          <w:p w14:paraId="531B69F8" w14:textId="77777777" w:rsidR="004D1DFE" w:rsidRPr="00A467EA" w:rsidRDefault="004D1DFE" w:rsidP="0049354B">
            <w:pPr>
              <w:spacing w:line="240" w:lineRule="exact"/>
              <w:jc w:val="center"/>
              <w:rPr>
                <w:rFonts w:cs="Times New Roman"/>
                <w:b/>
                <w:bCs/>
                <w:sz w:val="16"/>
                <w:szCs w:val="16"/>
                <w:lang w:val="en-US"/>
              </w:rPr>
            </w:pPr>
          </w:p>
        </w:tc>
        <w:tc>
          <w:tcPr>
            <w:tcW w:w="2250" w:type="dxa"/>
            <w:gridSpan w:val="3"/>
            <w:tcBorders>
              <w:top w:val="nil"/>
              <w:left w:val="nil"/>
              <w:right w:val="nil"/>
            </w:tcBorders>
          </w:tcPr>
          <w:p w14:paraId="5DBD2E40" w14:textId="77777777" w:rsidR="004D1DFE" w:rsidRPr="00A467EA" w:rsidRDefault="004D1DFE" w:rsidP="0049354B">
            <w:pPr>
              <w:spacing w:line="240" w:lineRule="exact"/>
              <w:jc w:val="center"/>
              <w:rPr>
                <w:rFonts w:cs="Times New Roman"/>
                <w:b/>
                <w:bCs/>
                <w:sz w:val="16"/>
                <w:szCs w:val="16"/>
                <w:lang w:val="en-US"/>
              </w:rPr>
            </w:pPr>
            <w:r w:rsidRPr="00A467EA">
              <w:rPr>
                <w:rFonts w:cs="Times New Roman"/>
                <w:b/>
                <w:bCs/>
                <w:sz w:val="16"/>
                <w:szCs w:val="16"/>
                <w:lang w:val="en-US"/>
              </w:rPr>
              <w:t xml:space="preserve">SEPARATE </w:t>
            </w:r>
          </w:p>
          <w:p w14:paraId="3DA44150" w14:textId="77777777" w:rsidR="004D1DFE" w:rsidRPr="00A467EA" w:rsidRDefault="004D1DFE" w:rsidP="0049354B">
            <w:pPr>
              <w:spacing w:line="240" w:lineRule="exact"/>
              <w:jc w:val="center"/>
              <w:rPr>
                <w:rFonts w:cs="Times New Roman"/>
                <w:b/>
                <w:bCs/>
                <w:sz w:val="16"/>
                <w:szCs w:val="16"/>
                <w:lang w:val="en-US"/>
              </w:rPr>
            </w:pPr>
            <w:r w:rsidRPr="00A467EA">
              <w:rPr>
                <w:rFonts w:cs="Times New Roman"/>
                <w:b/>
                <w:bCs/>
                <w:sz w:val="16"/>
                <w:szCs w:val="16"/>
                <w:lang w:val="en-US"/>
              </w:rPr>
              <w:t>FINANCIAL  STATEMENTS</w:t>
            </w:r>
          </w:p>
        </w:tc>
      </w:tr>
      <w:tr w:rsidR="004D1DFE" w:rsidRPr="00A467EA" w14:paraId="79EF3F8C" w14:textId="77777777" w:rsidTr="0049354B">
        <w:trPr>
          <w:trHeight w:val="144"/>
        </w:trPr>
        <w:tc>
          <w:tcPr>
            <w:tcW w:w="4230" w:type="dxa"/>
            <w:tcBorders>
              <w:top w:val="nil"/>
              <w:left w:val="nil"/>
              <w:bottom w:val="nil"/>
              <w:right w:val="nil"/>
            </w:tcBorders>
            <w:shd w:val="clear" w:color="auto" w:fill="FFFFFF" w:themeFill="background1"/>
            <w:noWrap/>
          </w:tcPr>
          <w:p w14:paraId="4E00FEAA" w14:textId="77777777" w:rsidR="004D1DFE" w:rsidRPr="00A467EA" w:rsidRDefault="004D1DFE" w:rsidP="0049354B">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30" w:type="dxa"/>
            <w:gridSpan w:val="3"/>
            <w:tcBorders>
              <w:top w:val="nil"/>
              <w:left w:val="nil"/>
              <w:right w:val="nil"/>
            </w:tcBorders>
            <w:vAlign w:val="bottom"/>
          </w:tcPr>
          <w:p w14:paraId="17369E05" w14:textId="77777777" w:rsidR="004D1DFE" w:rsidRPr="00A467EA" w:rsidRDefault="004D1DFE" w:rsidP="0049354B">
            <w:pPr>
              <w:spacing w:line="240" w:lineRule="exact"/>
              <w:jc w:val="center"/>
              <w:rPr>
                <w:rFonts w:cs="Times New Roman"/>
                <w:b/>
                <w:bCs/>
                <w:sz w:val="16"/>
                <w:szCs w:val="16"/>
                <w:lang w:val="en-US"/>
              </w:rPr>
            </w:pPr>
            <w:r w:rsidRPr="00A467EA">
              <w:rPr>
                <w:rFonts w:cs="Times New Roman"/>
                <w:b/>
                <w:bCs/>
                <w:sz w:val="18"/>
                <w:szCs w:val="18"/>
                <w:lang w:val="en-US"/>
              </w:rPr>
              <w:t>For the years ended</w:t>
            </w:r>
          </w:p>
        </w:tc>
        <w:tc>
          <w:tcPr>
            <w:tcW w:w="20" w:type="dxa"/>
            <w:tcBorders>
              <w:top w:val="nil"/>
              <w:left w:val="nil"/>
              <w:right w:val="nil"/>
            </w:tcBorders>
          </w:tcPr>
          <w:p w14:paraId="2558ECA0" w14:textId="77777777" w:rsidR="004D1DFE" w:rsidRPr="00A467EA" w:rsidRDefault="004D1DFE" w:rsidP="0049354B">
            <w:pPr>
              <w:spacing w:line="240" w:lineRule="exact"/>
              <w:jc w:val="center"/>
              <w:rPr>
                <w:rFonts w:cs="Times New Roman"/>
                <w:b/>
                <w:bCs/>
                <w:sz w:val="16"/>
                <w:szCs w:val="16"/>
                <w:lang w:val="en-US"/>
              </w:rPr>
            </w:pPr>
          </w:p>
        </w:tc>
        <w:tc>
          <w:tcPr>
            <w:tcW w:w="2250" w:type="dxa"/>
            <w:gridSpan w:val="3"/>
            <w:tcBorders>
              <w:top w:val="nil"/>
              <w:left w:val="nil"/>
              <w:right w:val="nil"/>
            </w:tcBorders>
          </w:tcPr>
          <w:p w14:paraId="5F7A828D" w14:textId="77777777" w:rsidR="004D1DFE" w:rsidRPr="00A467EA" w:rsidRDefault="004D1DFE" w:rsidP="0049354B">
            <w:pPr>
              <w:spacing w:line="240" w:lineRule="exact"/>
              <w:jc w:val="center"/>
              <w:rPr>
                <w:rFonts w:cs="Times New Roman"/>
                <w:b/>
                <w:bCs/>
                <w:sz w:val="16"/>
                <w:szCs w:val="16"/>
                <w:lang w:val="en-US"/>
              </w:rPr>
            </w:pPr>
            <w:r w:rsidRPr="00A467EA">
              <w:rPr>
                <w:rFonts w:cs="Times New Roman"/>
                <w:b/>
                <w:bCs/>
                <w:sz w:val="18"/>
                <w:szCs w:val="18"/>
                <w:lang w:val="en-US"/>
              </w:rPr>
              <w:t>For the years ended</w:t>
            </w:r>
          </w:p>
        </w:tc>
      </w:tr>
      <w:tr w:rsidR="004D1DFE" w:rsidRPr="00A467EA" w14:paraId="156FE9E5" w14:textId="77777777" w:rsidTr="0049354B">
        <w:trPr>
          <w:trHeight w:val="20"/>
        </w:trPr>
        <w:tc>
          <w:tcPr>
            <w:tcW w:w="4230" w:type="dxa"/>
            <w:tcBorders>
              <w:top w:val="nil"/>
              <w:left w:val="nil"/>
              <w:bottom w:val="nil"/>
              <w:right w:val="nil"/>
            </w:tcBorders>
            <w:shd w:val="clear" w:color="auto" w:fill="FFFFFF" w:themeFill="background1"/>
            <w:noWrap/>
          </w:tcPr>
          <w:p w14:paraId="6A65E660" w14:textId="77777777" w:rsidR="004D1DFE" w:rsidRPr="00A467EA" w:rsidRDefault="004D1DFE" w:rsidP="0049354B">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6243EF47" w14:textId="77777777" w:rsidR="004D1DFE" w:rsidRPr="00A467EA" w:rsidRDefault="004D1DFE" w:rsidP="0049354B">
            <w:pPr>
              <w:spacing w:line="240" w:lineRule="exact"/>
              <w:jc w:val="center"/>
              <w:rPr>
                <w:rFonts w:cs="Times New Roman"/>
                <w:b/>
                <w:bCs/>
                <w:sz w:val="18"/>
                <w:szCs w:val="18"/>
                <w:cs/>
                <w:lang w:val="en-US"/>
              </w:rPr>
            </w:pPr>
            <w:r w:rsidRPr="00A467EA">
              <w:rPr>
                <w:rFonts w:cs="Times New Roman"/>
                <w:b/>
                <w:bCs/>
                <w:sz w:val="18"/>
                <w:szCs w:val="18"/>
                <w:lang w:val="en-US"/>
              </w:rPr>
              <w:t>February 28,</w:t>
            </w:r>
          </w:p>
        </w:tc>
        <w:tc>
          <w:tcPr>
            <w:tcW w:w="90" w:type="dxa"/>
            <w:tcBorders>
              <w:top w:val="nil"/>
              <w:left w:val="nil"/>
              <w:right w:val="nil"/>
            </w:tcBorders>
            <w:vAlign w:val="bottom"/>
          </w:tcPr>
          <w:p w14:paraId="633F610A" w14:textId="77777777" w:rsidR="004D1DFE" w:rsidRPr="00A467EA" w:rsidRDefault="004D1DFE" w:rsidP="0049354B">
            <w:pPr>
              <w:spacing w:line="240" w:lineRule="exact"/>
              <w:jc w:val="center"/>
              <w:rPr>
                <w:rFonts w:cs="Times New Roman"/>
                <w:b/>
                <w:bCs/>
                <w:sz w:val="18"/>
                <w:szCs w:val="18"/>
                <w:lang w:val="en-US"/>
              </w:rPr>
            </w:pPr>
          </w:p>
        </w:tc>
        <w:tc>
          <w:tcPr>
            <w:tcW w:w="1060" w:type="dxa"/>
            <w:tcBorders>
              <w:top w:val="nil"/>
              <w:left w:val="nil"/>
              <w:right w:val="nil"/>
            </w:tcBorders>
            <w:vAlign w:val="bottom"/>
          </w:tcPr>
          <w:p w14:paraId="117AAC34"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February 29,</w:t>
            </w:r>
          </w:p>
        </w:tc>
        <w:tc>
          <w:tcPr>
            <w:tcW w:w="20" w:type="dxa"/>
            <w:tcBorders>
              <w:top w:val="nil"/>
              <w:left w:val="nil"/>
              <w:right w:val="nil"/>
            </w:tcBorders>
          </w:tcPr>
          <w:p w14:paraId="2A2D0C20"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D36FB2C"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right w:val="nil"/>
            </w:tcBorders>
            <w:vAlign w:val="bottom"/>
          </w:tcPr>
          <w:p w14:paraId="614E8EC4"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DC7CF7E"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February 29,</w:t>
            </w:r>
          </w:p>
        </w:tc>
      </w:tr>
      <w:tr w:rsidR="004D1DFE" w:rsidRPr="00A467EA" w14:paraId="3F999171" w14:textId="77777777" w:rsidTr="0049354B">
        <w:trPr>
          <w:trHeight w:val="20"/>
        </w:trPr>
        <w:tc>
          <w:tcPr>
            <w:tcW w:w="4230" w:type="dxa"/>
            <w:tcBorders>
              <w:top w:val="nil"/>
              <w:left w:val="nil"/>
              <w:bottom w:val="nil"/>
              <w:right w:val="nil"/>
            </w:tcBorders>
            <w:shd w:val="clear" w:color="auto" w:fill="FFFFFF" w:themeFill="background1"/>
            <w:noWrap/>
          </w:tcPr>
          <w:p w14:paraId="016CB6DC" w14:textId="77777777" w:rsidR="004D1DFE" w:rsidRPr="00A467EA" w:rsidRDefault="004D1DFE" w:rsidP="0049354B">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42AFC008"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right w:val="nil"/>
            </w:tcBorders>
          </w:tcPr>
          <w:p w14:paraId="6B66CFE4" w14:textId="77777777" w:rsidR="004D1DFE" w:rsidRPr="00A467EA" w:rsidRDefault="004D1DFE" w:rsidP="0049354B">
            <w:pPr>
              <w:spacing w:line="240" w:lineRule="exact"/>
              <w:jc w:val="center"/>
              <w:rPr>
                <w:rFonts w:cs="Times New Roman"/>
                <w:b/>
                <w:bCs/>
                <w:sz w:val="18"/>
                <w:szCs w:val="18"/>
                <w:lang w:val="en-US"/>
              </w:rPr>
            </w:pPr>
          </w:p>
        </w:tc>
        <w:tc>
          <w:tcPr>
            <w:tcW w:w="1060" w:type="dxa"/>
            <w:tcBorders>
              <w:top w:val="nil"/>
              <w:left w:val="nil"/>
              <w:right w:val="nil"/>
            </w:tcBorders>
            <w:vAlign w:val="bottom"/>
          </w:tcPr>
          <w:p w14:paraId="62425317"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2024</w:t>
            </w:r>
          </w:p>
        </w:tc>
        <w:tc>
          <w:tcPr>
            <w:tcW w:w="20" w:type="dxa"/>
            <w:tcBorders>
              <w:top w:val="nil"/>
              <w:left w:val="nil"/>
              <w:right w:val="nil"/>
            </w:tcBorders>
          </w:tcPr>
          <w:p w14:paraId="257A7D89"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672EC4FD"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right w:val="nil"/>
            </w:tcBorders>
          </w:tcPr>
          <w:p w14:paraId="0847FE0C"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4CE9C78F"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2024</w:t>
            </w:r>
          </w:p>
        </w:tc>
      </w:tr>
      <w:tr w:rsidR="004D1DFE" w:rsidRPr="00A467EA" w14:paraId="0D42749C" w14:textId="77777777" w:rsidTr="0049354B">
        <w:trPr>
          <w:trHeight w:val="20"/>
        </w:trPr>
        <w:tc>
          <w:tcPr>
            <w:tcW w:w="4230" w:type="dxa"/>
            <w:tcBorders>
              <w:top w:val="nil"/>
              <w:left w:val="nil"/>
              <w:bottom w:val="nil"/>
              <w:right w:val="nil"/>
            </w:tcBorders>
            <w:shd w:val="clear" w:color="auto" w:fill="FFFFFF" w:themeFill="background1"/>
            <w:noWrap/>
          </w:tcPr>
          <w:p w14:paraId="016D6363" w14:textId="77777777" w:rsidR="004D1DFE" w:rsidRPr="00A467EA" w:rsidRDefault="004D1DFE" w:rsidP="0049354B">
            <w:pPr>
              <w:spacing w:line="240" w:lineRule="exact"/>
              <w:ind w:left="539" w:right="72" w:hanging="539"/>
              <w:rPr>
                <w:rFonts w:cs="Times New Roman"/>
                <w:sz w:val="18"/>
                <w:szCs w:val="18"/>
                <w:lang w:val="en-US"/>
              </w:rPr>
            </w:pPr>
          </w:p>
        </w:tc>
        <w:tc>
          <w:tcPr>
            <w:tcW w:w="1080" w:type="dxa"/>
            <w:tcBorders>
              <w:top w:val="nil"/>
              <w:left w:val="nil"/>
              <w:right w:val="nil"/>
            </w:tcBorders>
          </w:tcPr>
          <w:p w14:paraId="5C8A7D71" w14:textId="77777777" w:rsidR="004D1DFE" w:rsidRPr="00A467EA" w:rsidRDefault="004D1DFE" w:rsidP="0049354B">
            <w:pPr>
              <w:spacing w:line="240" w:lineRule="exact"/>
              <w:jc w:val="center"/>
              <w:rPr>
                <w:rFonts w:cs="Times New Roman"/>
                <w:b/>
                <w:bCs/>
                <w:sz w:val="18"/>
                <w:szCs w:val="18"/>
                <w:cs/>
                <w:lang w:val="en-US"/>
              </w:rPr>
            </w:pPr>
            <w:r w:rsidRPr="00A467EA">
              <w:rPr>
                <w:rFonts w:cs="Times New Roman"/>
                <w:b/>
                <w:bCs/>
                <w:sz w:val="18"/>
                <w:szCs w:val="18"/>
                <w:lang w:val="en-US"/>
              </w:rPr>
              <w:t>Baht ’000</w:t>
            </w:r>
          </w:p>
        </w:tc>
        <w:tc>
          <w:tcPr>
            <w:tcW w:w="90" w:type="dxa"/>
            <w:tcBorders>
              <w:top w:val="nil"/>
              <w:left w:val="nil"/>
              <w:right w:val="nil"/>
            </w:tcBorders>
          </w:tcPr>
          <w:p w14:paraId="47FB45E6" w14:textId="77777777" w:rsidR="004D1DFE" w:rsidRPr="00A467EA" w:rsidRDefault="004D1DFE" w:rsidP="0049354B">
            <w:pPr>
              <w:spacing w:line="240" w:lineRule="exact"/>
              <w:jc w:val="center"/>
              <w:rPr>
                <w:rFonts w:cs="Times New Roman"/>
                <w:b/>
                <w:bCs/>
                <w:sz w:val="18"/>
                <w:szCs w:val="18"/>
                <w:lang w:val="en-US"/>
              </w:rPr>
            </w:pPr>
          </w:p>
        </w:tc>
        <w:tc>
          <w:tcPr>
            <w:tcW w:w="1060" w:type="dxa"/>
            <w:tcBorders>
              <w:top w:val="nil"/>
              <w:left w:val="nil"/>
              <w:right w:val="nil"/>
            </w:tcBorders>
          </w:tcPr>
          <w:p w14:paraId="0DB55270"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20" w:type="dxa"/>
            <w:tcBorders>
              <w:top w:val="nil"/>
              <w:left w:val="nil"/>
              <w:right w:val="nil"/>
            </w:tcBorders>
          </w:tcPr>
          <w:p w14:paraId="002849EA"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tcPr>
          <w:p w14:paraId="24A84477"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right w:val="nil"/>
            </w:tcBorders>
          </w:tcPr>
          <w:p w14:paraId="66575462"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tcPr>
          <w:p w14:paraId="3F4D22F2" w14:textId="77777777" w:rsidR="004D1DFE" w:rsidRPr="00A467EA" w:rsidRDefault="004D1DFE" w:rsidP="0049354B">
            <w:pPr>
              <w:spacing w:line="240" w:lineRule="exact"/>
              <w:jc w:val="center"/>
              <w:rPr>
                <w:rFonts w:cs="Times New Roman"/>
                <w:b/>
                <w:bCs/>
                <w:sz w:val="18"/>
                <w:szCs w:val="18"/>
                <w:lang w:val="en-US"/>
              </w:rPr>
            </w:pPr>
            <w:r w:rsidRPr="00A467EA">
              <w:rPr>
                <w:rFonts w:cs="Times New Roman"/>
                <w:b/>
                <w:bCs/>
                <w:sz w:val="18"/>
                <w:szCs w:val="18"/>
                <w:lang w:val="en-US"/>
              </w:rPr>
              <w:t>Baht ’000</w:t>
            </w:r>
          </w:p>
        </w:tc>
      </w:tr>
      <w:tr w:rsidR="004D1DFE" w:rsidRPr="00A467EA" w14:paraId="19EF43FD" w14:textId="77777777" w:rsidTr="0049354B">
        <w:trPr>
          <w:trHeight w:val="20"/>
        </w:trPr>
        <w:tc>
          <w:tcPr>
            <w:tcW w:w="4230" w:type="dxa"/>
            <w:tcBorders>
              <w:top w:val="nil"/>
              <w:left w:val="nil"/>
              <w:bottom w:val="nil"/>
              <w:right w:val="nil"/>
            </w:tcBorders>
            <w:shd w:val="clear" w:color="auto" w:fill="FFFFFF" w:themeFill="background1"/>
            <w:noWrap/>
          </w:tcPr>
          <w:p w14:paraId="49803E37" w14:textId="477DDE42" w:rsidR="004D1DFE" w:rsidRPr="00A467EA" w:rsidRDefault="004D1DFE" w:rsidP="0049354B">
            <w:pPr>
              <w:spacing w:line="240" w:lineRule="exact"/>
              <w:rPr>
                <w:rFonts w:cs="Times New Roman"/>
                <w:b/>
                <w:bCs/>
                <w:sz w:val="18"/>
                <w:szCs w:val="18"/>
                <w:lang w:val="en-US"/>
              </w:rPr>
            </w:pPr>
          </w:p>
        </w:tc>
        <w:tc>
          <w:tcPr>
            <w:tcW w:w="1080" w:type="dxa"/>
            <w:tcBorders>
              <w:top w:val="nil"/>
              <w:left w:val="nil"/>
              <w:right w:val="nil"/>
            </w:tcBorders>
          </w:tcPr>
          <w:p w14:paraId="57DFB100" w14:textId="77777777" w:rsidR="004D1DFE" w:rsidRPr="00A467EA" w:rsidRDefault="004D1DFE" w:rsidP="0049354B">
            <w:pPr>
              <w:spacing w:line="240" w:lineRule="exact"/>
              <w:jc w:val="center"/>
              <w:rPr>
                <w:rFonts w:cs="Times New Roman"/>
                <w:b/>
                <w:bCs/>
                <w:sz w:val="18"/>
                <w:szCs w:val="18"/>
                <w:lang w:val="en-US"/>
              </w:rPr>
            </w:pPr>
          </w:p>
        </w:tc>
        <w:tc>
          <w:tcPr>
            <w:tcW w:w="90" w:type="dxa"/>
            <w:tcBorders>
              <w:top w:val="nil"/>
              <w:left w:val="nil"/>
              <w:right w:val="nil"/>
            </w:tcBorders>
          </w:tcPr>
          <w:p w14:paraId="3B9631DB" w14:textId="77777777" w:rsidR="004D1DFE" w:rsidRPr="00A467EA" w:rsidRDefault="004D1DFE" w:rsidP="0049354B">
            <w:pPr>
              <w:spacing w:line="240" w:lineRule="exact"/>
              <w:jc w:val="center"/>
              <w:rPr>
                <w:rFonts w:cs="Times New Roman"/>
                <w:b/>
                <w:bCs/>
                <w:sz w:val="18"/>
                <w:szCs w:val="18"/>
                <w:lang w:val="en-US"/>
              </w:rPr>
            </w:pPr>
          </w:p>
        </w:tc>
        <w:tc>
          <w:tcPr>
            <w:tcW w:w="1060" w:type="dxa"/>
            <w:tcBorders>
              <w:top w:val="nil"/>
              <w:left w:val="nil"/>
              <w:right w:val="nil"/>
            </w:tcBorders>
          </w:tcPr>
          <w:p w14:paraId="0C0364C5" w14:textId="77777777" w:rsidR="004D1DFE" w:rsidRPr="00A467EA" w:rsidRDefault="004D1DFE" w:rsidP="0049354B">
            <w:pPr>
              <w:spacing w:line="240" w:lineRule="exact"/>
              <w:jc w:val="center"/>
              <w:rPr>
                <w:rFonts w:cs="Times New Roman"/>
                <w:b/>
                <w:bCs/>
                <w:sz w:val="18"/>
                <w:szCs w:val="18"/>
                <w:lang w:val="en-US"/>
              </w:rPr>
            </w:pPr>
          </w:p>
        </w:tc>
        <w:tc>
          <w:tcPr>
            <w:tcW w:w="20" w:type="dxa"/>
            <w:tcBorders>
              <w:top w:val="nil"/>
              <w:left w:val="nil"/>
              <w:right w:val="nil"/>
            </w:tcBorders>
          </w:tcPr>
          <w:p w14:paraId="793D949B"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tcPr>
          <w:p w14:paraId="4A7B039B" w14:textId="77777777" w:rsidR="004D1DFE" w:rsidRPr="00A467EA" w:rsidRDefault="004D1DFE" w:rsidP="0049354B">
            <w:pPr>
              <w:spacing w:line="240" w:lineRule="exact"/>
              <w:jc w:val="center"/>
              <w:rPr>
                <w:rFonts w:cs="Times New Roman"/>
                <w:b/>
                <w:bCs/>
                <w:sz w:val="18"/>
                <w:szCs w:val="18"/>
                <w:lang w:val="en-US"/>
              </w:rPr>
            </w:pPr>
          </w:p>
        </w:tc>
        <w:tc>
          <w:tcPr>
            <w:tcW w:w="90" w:type="dxa"/>
            <w:tcBorders>
              <w:top w:val="nil"/>
              <w:left w:val="nil"/>
              <w:right w:val="nil"/>
            </w:tcBorders>
          </w:tcPr>
          <w:p w14:paraId="6C46308A" w14:textId="77777777" w:rsidR="004D1DFE" w:rsidRPr="00A467EA" w:rsidRDefault="004D1DFE" w:rsidP="0049354B">
            <w:pPr>
              <w:spacing w:line="240" w:lineRule="exact"/>
              <w:jc w:val="center"/>
              <w:rPr>
                <w:rFonts w:cs="Times New Roman"/>
                <w:b/>
                <w:bCs/>
                <w:sz w:val="18"/>
                <w:szCs w:val="18"/>
                <w:lang w:val="en-US"/>
              </w:rPr>
            </w:pPr>
          </w:p>
        </w:tc>
        <w:tc>
          <w:tcPr>
            <w:tcW w:w="1080" w:type="dxa"/>
            <w:tcBorders>
              <w:top w:val="nil"/>
              <w:left w:val="nil"/>
              <w:right w:val="nil"/>
            </w:tcBorders>
          </w:tcPr>
          <w:p w14:paraId="5BC1192A" w14:textId="77777777" w:rsidR="004D1DFE" w:rsidRPr="00A467EA" w:rsidRDefault="004D1DFE" w:rsidP="0049354B">
            <w:pPr>
              <w:spacing w:line="240" w:lineRule="exact"/>
              <w:jc w:val="center"/>
              <w:rPr>
                <w:rFonts w:cs="Times New Roman"/>
                <w:b/>
                <w:bCs/>
                <w:sz w:val="18"/>
                <w:szCs w:val="18"/>
                <w:lang w:val="en-US"/>
              </w:rPr>
            </w:pPr>
          </w:p>
        </w:tc>
      </w:tr>
      <w:tr w:rsidR="004D1DFE" w:rsidRPr="00A467EA" w14:paraId="75773FEA" w14:textId="77777777" w:rsidTr="0049354B">
        <w:trPr>
          <w:trHeight w:val="20"/>
        </w:trPr>
        <w:tc>
          <w:tcPr>
            <w:tcW w:w="4230" w:type="dxa"/>
            <w:tcBorders>
              <w:top w:val="nil"/>
              <w:left w:val="nil"/>
              <w:bottom w:val="nil"/>
              <w:right w:val="nil"/>
            </w:tcBorders>
            <w:shd w:val="clear" w:color="auto" w:fill="FFFFFF" w:themeFill="background1"/>
            <w:noWrap/>
          </w:tcPr>
          <w:p w14:paraId="0B1011B0" w14:textId="4BD4DE10" w:rsidR="004D1DFE" w:rsidRPr="004D1DFE" w:rsidRDefault="004D1DFE" w:rsidP="004D1DFE">
            <w:pPr>
              <w:spacing w:line="240" w:lineRule="exact"/>
              <w:ind w:left="265" w:right="72" w:hanging="180"/>
              <w:rPr>
                <w:rFonts w:cs="Times New Roman"/>
                <w:sz w:val="18"/>
                <w:szCs w:val="18"/>
                <w:lang w:val="en-US"/>
              </w:rPr>
            </w:pPr>
            <w:r w:rsidRPr="004D1DFE">
              <w:rPr>
                <w:rFonts w:cs="Times New Roman"/>
                <w:sz w:val="18"/>
                <w:szCs w:val="18"/>
              </w:rPr>
              <w:t>Operating and administrative expenses</w:t>
            </w:r>
          </w:p>
        </w:tc>
        <w:tc>
          <w:tcPr>
            <w:tcW w:w="1080" w:type="dxa"/>
            <w:tcBorders>
              <w:left w:val="nil"/>
              <w:right w:val="nil"/>
            </w:tcBorders>
            <w:shd w:val="clear" w:color="auto" w:fill="auto"/>
            <w:vAlign w:val="bottom"/>
          </w:tcPr>
          <w:p w14:paraId="02833913" w14:textId="5E2F320D" w:rsidR="004D1DFE" w:rsidRPr="00A467EA" w:rsidRDefault="004D1DFE" w:rsidP="004D1DFE">
            <w:pPr>
              <w:tabs>
                <w:tab w:val="decimal" w:pos="936"/>
              </w:tabs>
              <w:spacing w:line="240" w:lineRule="exact"/>
              <w:ind w:right="-85"/>
              <w:rPr>
                <w:rFonts w:cs="Times New Roman"/>
                <w:sz w:val="16"/>
                <w:szCs w:val="16"/>
                <w:lang w:val="en-US"/>
              </w:rPr>
            </w:pPr>
            <w:r w:rsidRPr="00A467EA">
              <w:rPr>
                <w:rFonts w:cs="Times New Roman"/>
                <w:sz w:val="16"/>
                <w:szCs w:val="16"/>
                <w:lang w:val="en-US"/>
              </w:rPr>
              <w:t>1</w:t>
            </w:r>
            <w:r>
              <w:rPr>
                <w:rFonts w:cs="Times New Roman"/>
                <w:sz w:val="16"/>
                <w:szCs w:val="16"/>
                <w:lang w:val="en-US"/>
              </w:rPr>
              <w:t>0</w:t>
            </w:r>
            <w:r w:rsidRPr="00A467EA">
              <w:rPr>
                <w:rFonts w:cs="Times New Roman"/>
                <w:sz w:val="16"/>
                <w:szCs w:val="16"/>
                <w:lang w:val="en-US"/>
              </w:rPr>
              <w:t>,</w:t>
            </w:r>
            <w:r>
              <w:rPr>
                <w:rFonts w:cs="Times New Roman"/>
                <w:sz w:val="16"/>
                <w:szCs w:val="16"/>
                <w:lang w:val="en-US"/>
              </w:rPr>
              <w:t>867</w:t>
            </w:r>
          </w:p>
        </w:tc>
        <w:tc>
          <w:tcPr>
            <w:tcW w:w="90" w:type="dxa"/>
            <w:tcBorders>
              <w:left w:val="nil"/>
              <w:right w:val="nil"/>
            </w:tcBorders>
          </w:tcPr>
          <w:p w14:paraId="7F3140DA" w14:textId="77777777" w:rsidR="004D1DFE" w:rsidRPr="00A467EA" w:rsidRDefault="004D1DFE" w:rsidP="004D1DFE">
            <w:pPr>
              <w:tabs>
                <w:tab w:val="decimal" w:pos="1085"/>
              </w:tabs>
              <w:spacing w:line="240" w:lineRule="exact"/>
              <w:ind w:left="81" w:right="58"/>
              <w:jc w:val="center"/>
              <w:rPr>
                <w:rFonts w:cs="Times New Roman"/>
                <w:sz w:val="16"/>
                <w:szCs w:val="16"/>
                <w:lang w:val="en-US"/>
              </w:rPr>
            </w:pPr>
          </w:p>
        </w:tc>
        <w:tc>
          <w:tcPr>
            <w:tcW w:w="1060" w:type="dxa"/>
            <w:tcBorders>
              <w:left w:val="nil"/>
              <w:right w:val="nil"/>
            </w:tcBorders>
            <w:vAlign w:val="bottom"/>
          </w:tcPr>
          <w:p w14:paraId="1F91D8D2" w14:textId="451788C9" w:rsidR="004D1DFE" w:rsidRPr="00A467EA" w:rsidRDefault="004D1DFE" w:rsidP="004D1DFE">
            <w:pPr>
              <w:tabs>
                <w:tab w:val="decimal" w:pos="723"/>
              </w:tabs>
              <w:spacing w:line="240" w:lineRule="exact"/>
              <w:ind w:right="-85"/>
              <w:jc w:val="center"/>
              <w:rPr>
                <w:rFonts w:cs="Times New Roman"/>
                <w:sz w:val="16"/>
                <w:szCs w:val="16"/>
                <w:lang w:val="en-US"/>
              </w:rPr>
            </w:pPr>
            <w:r w:rsidRPr="00A467EA">
              <w:rPr>
                <w:rFonts w:cs="Times New Roman"/>
                <w:sz w:val="16"/>
                <w:szCs w:val="16"/>
                <w:lang w:val="en-US"/>
              </w:rPr>
              <w:t>9,</w:t>
            </w:r>
            <w:r>
              <w:rPr>
                <w:rFonts w:cs="Times New Roman"/>
                <w:sz w:val="16"/>
                <w:szCs w:val="16"/>
                <w:lang w:val="en-US"/>
              </w:rPr>
              <w:t>511</w:t>
            </w:r>
          </w:p>
        </w:tc>
        <w:tc>
          <w:tcPr>
            <w:tcW w:w="20" w:type="dxa"/>
            <w:tcBorders>
              <w:left w:val="nil"/>
              <w:right w:val="nil"/>
            </w:tcBorders>
          </w:tcPr>
          <w:p w14:paraId="3937B0CE" w14:textId="77777777" w:rsidR="004D1DFE" w:rsidRPr="00A467EA" w:rsidRDefault="004D1DFE" w:rsidP="004D1DFE">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28869160" w14:textId="114111D7" w:rsidR="004D1DFE" w:rsidRPr="00A467EA" w:rsidRDefault="004D1DFE" w:rsidP="004D1DFE">
            <w:pPr>
              <w:tabs>
                <w:tab w:val="decimal" w:pos="964"/>
              </w:tabs>
              <w:spacing w:line="240" w:lineRule="exact"/>
              <w:ind w:left="79" w:right="-68"/>
              <w:rPr>
                <w:rFonts w:cs="Times New Roman"/>
                <w:sz w:val="16"/>
                <w:szCs w:val="16"/>
                <w:lang w:val="en-US"/>
              </w:rPr>
            </w:pPr>
            <w:r w:rsidRPr="00A467EA">
              <w:rPr>
                <w:rFonts w:cs="Times New Roman"/>
                <w:sz w:val="16"/>
                <w:szCs w:val="16"/>
                <w:lang w:val="en-US"/>
              </w:rPr>
              <w:t>1</w:t>
            </w:r>
            <w:r>
              <w:rPr>
                <w:rFonts w:cs="Times New Roman"/>
                <w:sz w:val="16"/>
                <w:szCs w:val="16"/>
                <w:lang w:val="en-US"/>
              </w:rPr>
              <w:t>0</w:t>
            </w:r>
            <w:r w:rsidRPr="00A467EA">
              <w:rPr>
                <w:rFonts w:cs="Times New Roman"/>
                <w:sz w:val="16"/>
                <w:szCs w:val="16"/>
                <w:lang w:val="en-US"/>
              </w:rPr>
              <w:t>,</w:t>
            </w:r>
            <w:r>
              <w:rPr>
                <w:rFonts w:cs="Times New Roman"/>
                <w:sz w:val="16"/>
                <w:szCs w:val="16"/>
                <w:lang w:val="en-US"/>
              </w:rPr>
              <w:t>245</w:t>
            </w:r>
          </w:p>
        </w:tc>
        <w:tc>
          <w:tcPr>
            <w:tcW w:w="90" w:type="dxa"/>
            <w:tcBorders>
              <w:left w:val="nil"/>
              <w:right w:val="nil"/>
            </w:tcBorders>
            <w:shd w:val="clear" w:color="auto" w:fill="auto"/>
          </w:tcPr>
          <w:p w14:paraId="4D83CEBD" w14:textId="77777777" w:rsidR="004D1DFE" w:rsidRPr="00A467EA" w:rsidRDefault="004D1DFE" w:rsidP="004D1DFE">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549F11B5" w14:textId="057682E8" w:rsidR="004D1DFE" w:rsidRPr="00A467EA" w:rsidRDefault="004D1DFE" w:rsidP="004D1DFE">
            <w:pPr>
              <w:tabs>
                <w:tab w:val="decimal" w:pos="936"/>
              </w:tabs>
              <w:spacing w:line="240" w:lineRule="exact"/>
              <w:ind w:right="-85"/>
              <w:rPr>
                <w:rFonts w:cs="Times New Roman"/>
                <w:sz w:val="16"/>
                <w:szCs w:val="16"/>
                <w:lang w:val="en-US"/>
              </w:rPr>
            </w:pPr>
            <w:r>
              <w:rPr>
                <w:rFonts w:cs="Times New Roman"/>
                <w:sz w:val="16"/>
                <w:szCs w:val="16"/>
                <w:lang w:val="en-US"/>
              </w:rPr>
              <w:t>8</w:t>
            </w:r>
            <w:r w:rsidRPr="00A467EA">
              <w:rPr>
                <w:rFonts w:cs="Times New Roman"/>
                <w:sz w:val="16"/>
                <w:szCs w:val="16"/>
                <w:lang w:val="en-US"/>
              </w:rPr>
              <w:t>,2</w:t>
            </w:r>
            <w:r>
              <w:rPr>
                <w:rFonts w:cs="Times New Roman"/>
                <w:sz w:val="16"/>
                <w:szCs w:val="16"/>
                <w:lang w:val="en-US"/>
              </w:rPr>
              <w:t>36</w:t>
            </w:r>
          </w:p>
        </w:tc>
      </w:tr>
      <w:tr w:rsidR="004D1DFE" w:rsidRPr="00A467EA" w14:paraId="358BC1A6" w14:textId="77777777" w:rsidTr="00AB68B3">
        <w:trPr>
          <w:trHeight w:val="20"/>
        </w:trPr>
        <w:tc>
          <w:tcPr>
            <w:tcW w:w="4230" w:type="dxa"/>
            <w:tcBorders>
              <w:top w:val="nil"/>
              <w:left w:val="nil"/>
              <w:bottom w:val="nil"/>
              <w:right w:val="nil"/>
            </w:tcBorders>
            <w:shd w:val="clear" w:color="auto" w:fill="FFFFFF" w:themeFill="background1"/>
            <w:noWrap/>
          </w:tcPr>
          <w:p w14:paraId="396E2EAA" w14:textId="04E4626F" w:rsidR="004D1DFE" w:rsidRPr="004D1DFE" w:rsidRDefault="004D1DFE" w:rsidP="004D1DFE">
            <w:pPr>
              <w:spacing w:line="240" w:lineRule="exact"/>
              <w:ind w:right="72" w:firstLine="92"/>
              <w:rPr>
                <w:rFonts w:cs="Times New Roman"/>
                <w:sz w:val="18"/>
                <w:szCs w:val="18"/>
                <w:lang w:val="en-US"/>
              </w:rPr>
            </w:pPr>
            <w:r w:rsidRPr="004D1DFE">
              <w:rPr>
                <w:rFonts w:cs="Times New Roman"/>
                <w:sz w:val="18"/>
                <w:szCs w:val="18"/>
              </w:rPr>
              <w:t>Directors and managements’ remuneration</w:t>
            </w:r>
          </w:p>
        </w:tc>
        <w:tc>
          <w:tcPr>
            <w:tcW w:w="1080" w:type="dxa"/>
            <w:tcBorders>
              <w:left w:val="nil"/>
              <w:right w:val="nil"/>
            </w:tcBorders>
            <w:shd w:val="clear" w:color="auto" w:fill="auto"/>
            <w:vAlign w:val="bottom"/>
          </w:tcPr>
          <w:p w14:paraId="53010600" w14:textId="1B933EDC" w:rsidR="004D1DFE" w:rsidRPr="00A467EA" w:rsidRDefault="004D1DFE" w:rsidP="004D1DFE">
            <w:pPr>
              <w:tabs>
                <w:tab w:val="decimal" w:pos="936"/>
              </w:tabs>
              <w:spacing w:line="240" w:lineRule="exact"/>
              <w:ind w:right="-85"/>
              <w:rPr>
                <w:rFonts w:cs="Times New Roman"/>
                <w:sz w:val="16"/>
                <w:szCs w:val="16"/>
                <w:lang w:val="en-US"/>
              </w:rPr>
            </w:pPr>
            <w:r>
              <w:rPr>
                <w:rFonts w:cs="Times New Roman"/>
                <w:sz w:val="16"/>
                <w:szCs w:val="16"/>
                <w:lang w:val="en-US"/>
              </w:rPr>
              <w:t>7</w:t>
            </w:r>
            <w:r w:rsidRPr="00A467EA">
              <w:rPr>
                <w:rFonts w:cs="Times New Roman"/>
                <w:sz w:val="16"/>
                <w:szCs w:val="16"/>
                <w:lang w:val="en-US"/>
              </w:rPr>
              <w:t>,</w:t>
            </w:r>
            <w:r>
              <w:rPr>
                <w:rFonts w:cs="Times New Roman"/>
                <w:sz w:val="16"/>
                <w:szCs w:val="16"/>
                <w:lang w:val="en-US"/>
              </w:rPr>
              <w:t>730</w:t>
            </w:r>
          </w:p>
        </w:tc>
        <w:tc>
          <w:tcPr>
            <w:tcW w:w="90" w:type="dxa"/>
            <w:tcBorders>
              <w:left w:val="nil"/>
              <w:right w:val="nil"/>
            </w:tcBorders>
          </w:tcPr>
          <w:p w14:paraId="69500A76" w14:textId="77777777" w:rsidR="004D1DFE" w:rsidRPr="00A467EA" w:rsidRDefault="004D1DFE" w:rsidP="004D1DFE">
            <w:pPr>
              <w:spacing w:line="240" w:lineRule="exact"/>
              <w:ind w:right="130"/>
              <w:jc w:val="right"/>
              <w:rPr>
                <w:rFonts w:cs="Times New Roman"/>
                <w:sz w:val="16"/>
                <w:szCs w:val="16"/>
                <w:lang w:val="en-US"/>
              </w:rPr>
            </w:pPr>
          </w:p>
        </w:tc>
        <w:tc>
          <w:tcPr>
            <w:tcW w:w="1060" w:type="dxa"/>
            <w:tcBorders>
              <w:left w:val="nil"/>
              <w:right w:val="nil"/>
            </w:tcBorders>
            <w:vAlign w:val="bottom"/>
          </w:tcPr>
          <w:p w14:paraId="3EAE3040" w14:textId="4FB6DAC6" w:rsidR="004D1DFE" w:rsidRPr="00A467EA" w:rsidRDefault="004D1DFE" w:rsidP="004D1DFE">
            <w:pPr>
              <w:tabs>
                <w:tab w:val="decimal" w:pos="723"/>
              </w:tabs>
              <w:spacing w:line="240" w:lineRule="exact"/>
              <w:ind w:right="-85"/>
              <w:jc w:val="center"/>
              <w:rPr>
                <w:rFonts w:cs="Times New Roman"/>
                <w:sz w:val="16"/>
                <w:szCs w:val="16"/>
                <w:lang w:val="en-US"/>
              </w:rPr>
            </w:pPr>
            <w:r>
              <w:rPr>
                <w:rFonts w:cs="Times New Roman"/>
                <w:sz w:val="16"/>
                <w:szCs w:val="16"/>
                <w:lang w:val="en-US"/>
              </w:rPr>
              <w:t>7,950</w:t>
            </w:r>
          </w:p>
        </w:tc>
        <w:tc>
          <w:tcPr>
            <w:tcW w:w="20" w:type="dxa"/>
            <w:tcBorders>
              <w:left w:val="nil"/>
              <w:right w:val="nil"/>
            </w:tcBorders>
          </w:tcPr>
          <w:p w14:paraId="3B7DE9DB" w14:textId="77777777" w:rsidR="004D1DFE" w:rsidRPr="00A467EA" w:rsidRDefault="004D1DFE" w:rsidP="004D1DFE">
            <w:pPr>
              <w:spacing w:line="240" w:lineRule="exact"/>
              <w:ind w:right="130"/>
              <w:jc w:val="right"/>
              <w:rPr>
                <w:rFonts w:cs="Times New Roman"/>
                <w:sz w:val="16"/>
                <w:szCs w:val="16"/>
                <w:lang w:val="en-US"/>
              </w:rPr>
            </w:pPr>
          </w:p>
        </w:tc>
        <w:tc>
          <w:tcPr>
            <w:tcW w:w="1080" w:type="dxa"/>
            <w:tcBorders>
              <w:left w:val="nil"/>
              <w:right w:val="nil"/>
            </w:tcBorders>
            <w:vAlign w:val="bottom"/>
          </w:tcPr>
          <w:p w14:paraId="688151E5" w14:textId="050162F4" w:rsidR="004D1DFE" w:rsidRPr="00A467EA" w:rsidRDefault="004D1DFE" w:rsidP="004D1DFE">
            <w:pPr>
              <w:tabs>
                <w:tab w:val="decimal" w:pos="964"/>
              </w:tabs>
              <w:spacing w:line="240" w:lineRule="exact"/>
              <w:ind w:left="79" w:right="-68"/>
              <w:rPr>
                <w:rFonts w:cs="Times New Roman"/>
                <w:sz w:val="16"/>
                <w:szCs w:val="16"/>
                <w:lang w:val="en-US"/>
              </w:rPr>
            </w:pPr>
            <w:r>
              <w:rPr>
                <w:rFonts w:cs="Times New Roman"/>
                <w:sz w:val="16"/>
                <w:szCs w:val="16"/>
                <w:lang w:val="en-US"/>
              </w:rPr>
              <w:t>6,510</w:t>
            </w:r>
          </w:p>
        </w:tc>
        <w:tc>
          <w:tcPr>
            <w:tcW w:w="90" w:type="dxa"/>
            <w:tcBorders>
              <w:left w:val="nil"/>
              <w:right w:val="nil"/>
            </w:tcBorders>
            <w:shd w:val="clear" w:color="auto" w:fill="auto"/>
          </w:tcPr>
          <w:p w14:paraId="442FA824" w14:textId="77777777" w:rsidR="004D1DFE" w:rsidRPr="00A467EA" w:rsidRDefault="004D1DFE" w:rsidP="004D1DFE">
            <w:pPr>
              <w:spacing w:line="24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735240C5" w14:textId="22C2A07A" w:rsidR="004D1DFE" w:rsidRPr="00A467EA" w:rsidRDefault="004D1DFE" w:rsidP="004D1DFE">
            <w:pPr>
              <w:tabs>
                <w:tab w:val="decimal" w:pos="936"/>
              </w:tabs>
              <w:spacing w:line="240" w:lineRule="exact"/>
              <w:ind w:right="-85"/>
              <w:rPr>
                <w:rFonts w:cs="Times New Roman"/>
                <w:sz w:val="16"/>
                <w:szCs w:val="16"/>
                <w:lang w:val="en-US"/>
              </w:rPr>
            </w:pPr>
            <w:r>
              <w:rPr>
                <w:rFonts w:cs="Times New Roman"/>
                <w:sz w:val="16"/>
                <w:szCs w:val="16"/>
                <w:lang w:val="en-US"/>
              </w:rPr>
              <w:t>6,115</w:t>
            </w:r>
          </w:p>
        </w:tc>
      </w:tr>
      <w:tr w:rsidR="004D1DFE" w:rsidRPr="00A467EA" w14:paraId="7680D525" w14:textId="77777777" w:rsidTr="0049354B">
        <w:trPr>
          <w:trHeight w:val="20"/>
        </w:trPr>
        <w:tc>
          <w:tcPr>
            <w:tcW w:w="4230" w:type="dxa"/>
            <w:tcBorders>
              <w:top w:val="nil"/>
              <w:left w:val="nil"/>
              <w:bottom w:val="nil"/>
              <w:right w:val="nil"/>
            </w:tcBorders>
            <w:shd w:val="clear" w:color="auto" w:fill="FFFFFF" w:themeFill="background1"/>
            <w:noWrap/>
          </w:tcPr>
          <w:p w14:paraId="4AF8ED9A" w14:textId="0D8D1C14" w:rsidR="004D1DFE" w:rsidRPr="00A467EA" w:rsidRDefault="004D1DFE" w:rsidP="0049354B">
            <w:pPr>
              <w:spacing w:line="240" w:lineRule="exact"/>
              <w:ind w:left="265" w:right="72" w:hanging="180"/>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vAlign w:val="bottom"/>
          </w:tcPr>
          <w:p w14:paraId="4AC01937" w14:textId="329350BD" w:rsidR="004D1DFE" w:rsidRPr="00A467EA" w:rsidRDefault="004D1DFE" w:rsidP="0049354B">
            <w:pPr>
              <w:tabs>
                <w:tab w:val="decimal" w:pos="936"/>
              </w:tabs>
              <w:spacing w:line="240" w:lineRule="exact"/>
              <w:ind w:right="-85"/>
              <w:rPr>
                <w:rFonts w:cs="Times New Roman"/>
                <w:sz w:val="16"/>
                <w:szCs w:val="16"/>
                <w:lang w:val="en-US"/>
              </w:rPr>
            </w:pPr>
            <w:r w:rsidRPr="00A467EA">
              <w:rPr>
                <w:rFonts w:cs="Times New Roman"/>
                <w:sz w:val="16"/>
                <w:szCs w:val="16"/>
                <w:lang w:val="en-US"/>
              </w:rPr>
              <w:t>1</w:t>
            </w:r>
            <w:r>
              <w:rPr>
                <w:rFonts w:cs="Times New Roman"/>
                <w:sz w:val="16"/>
                <w:szCs w:val="16"/>
                <w:lang w:val="en-US"/>
              </w:rPr>
              <w:t>8</w:t>
            </w:r>
            <w:r w:rsidRPr="00A467EA">
              <w:rPr>
                <w:rFonts w:cs="Times New Roman"/>
                <w:sz w:val="16"/>
                <w:szCs w:val="16"/>
                <w:lang w:val="en-US"/>
              </w:rPr>
              <w:t>,</w:t>
            </w:r>
            <w:r>
              <w:rPr>
                <w:rFonts w:cs="Times New Roman"/>
                <w:sz w:val="16"/>
                <w:szCs w:val="16"/>
                <w:lang w:val="en-US"/>
              </w:rPr>
              <w:t>597</w:t>
            </w:r>
          </w:p>
        </w:tc>
        <w:tc>
          <w:tcPr>
            <w:tcW w:w="90" w:type="dxa"/>
            <w:tcBorders>
              <w:left w:val="nil"/>
              <w:right w:val="nil"/>
            </w:tcBorders>
          </w:tcPr>
          <w:p w14:paraId="46943EE1" w14:textId="77777777" w:rsidR="004D1DFE" w:rsidRPr="00A467EA" w:rsidRDefault="004D1DFE" w:rsidP="0049354B">
            <w:pPr>
              <w:spacing w:line="240" w:lineRule="exact"/>
              <w:ind w:right="130"/>
              <w:jc w:val="right"/>
              <w:rPr>
                <w:rFonts w:cs="Times New Roman"/>
                <w:sz w:val="16"/>
                <w:szCs w:val="16"/>
                <w:lang w:val="en-US"/>
              </w:rPr>
            </w:pPr>
          </w:p>
        </w:tc>
        <w:tc>
          <w:tcPr>
            <w:tcW w:w="1060" w:type="dxa"/>
            <w:tcBorders>
              <w:top w:val="single" w:sz="4" w:space="0" w:color="auto"/>
              <w:left w:val="nil"/>
              <w:bottom w:val="double" w:sz="4" w:space="0" w:color="auto"/>
              <w:right w:val="nil"/>
            </w:tcBorders>
            <w:vAlign w:val="bottom"/>
          </w:tcPr>
          <w:p w14:paraId="403D06CB" w14:textId="0B8E2359" w:rsidR="004D1DFE" w:rsidRPr="00A467EA" w:rsidRDefault="004D1DFE" w:rsidP="0049354B">
            <w:pPr>
              <w:tabs>
                <w:tab w:val="decimal" w:pos="723"/>
              </w:tabs>
              <w:spacing w:line="240" w:lineRule="exact"/>
              <w:ind w:right="-85"/>
              <w:jc w:val="center"/>
              <w:rPr>
                <w:rFonts w:cs="Times New Roman"/>
                <w:sz w:val="16"/>
                <w:szCs w:val="16"/>
                <w:lang w:val="en-US"/>
              </w:rPr>
            </w:pPr>
            <w:r w:rsidRPr="00A467EA">
              <w:rPr>
                <w:rFonts w:cs="Times New Roman"/>
                <w:sz w:val="16"/>
                <w:szCs w:val="16"/>
                <w:lang w:val="en-US"/>
              </w:rPr>
              <w:t>1</w:t>
            </w:r>
            <w:r>
              <w:rPr>
                <w:rFonts w:cs="Times New Roman"/>
                <w:sz w:val="16"/>
                <w:szCs w:val="16"/>
                <w:lang w:val="en-US"/>
              </w:rPr>
              <w:t>7</w:t>
            </w:r>
            <w:r w:rsidRPr="00A467EA">
              <w:rPr>
                <w:rFonts w:cs="Times New Roman"/>
                <w:sz w:val="16"/>
                <w:szCs w:val="16"/>
                <w:lang w:val="en-US"/>
              </w:rPr>
              <w:t>,</w:t>
            </w:r>
            <w:r>
              <w:rPr>
                <w:rFonts w:cs="Times New Roman"/>
                <w:sz w:val="16"/>
                <w:szCs w:val="16"/>
                <w:lang w:val="en-US"/>
              </w:rPr>
              <w:t>461</w:t>
            </w:r>
          </w:p>
        </w:tc>
        <w:tc>
          <w:tcPr>
            <w:tcW w:w="20" w:type="dxa"/>
            <w:tcBorders>
              <w:left w:val="nil"/>
              <w:right w:val="nil"/>
            </w:tcBorders>
          </w:tcPr>
          <w:p w14:paraId="003A7769" w14:textId="77777777" w:rsidR="004D1DFE" w:rsidRPr="00A467EA" w:rsidRDefault="004D1DFE" w:rsidP="0049354B">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E03AC91" w14:textId="34CD5B8F" w:rsidR="004D1DFE" w:rsidRPr="00A467EA" w:rsidRDefault="004D1DFE" w:rsidP="0049354B">
            <w:pPr>
              <w:tabs>
                <w:tab w:val="decimal" w:pos="964"/>
              </w:tabs>
              <w:spacing w:line="240" w:lineRule="exact"/>
              <w:ind w:left="79" w:right="-68"/>
              <w:rPr>
                <w:rFonts w:cs="Times New Roman"/>
                <w:sz w:val="16"/>
                <w:szCs w:val="16"/>
                <w:lang w:val="en-US"/>
              </w:rPr>
            </w:pPr>
            <w:r w:rsidRPr="00A467EA">
              <w:rPr>
                <w:rFonts w:cs="Times New Roman"/>
                <w:sz w:val="16"/>
                <w:szCs w:val="16"/>
                <w:lang w:val="en-US"/>
              </w:rPr>
              <w:t>1</w:t>
            </w:r>
            <w:r>
              <w:rPr>
                <w:rFonts w:cs="Times New Roman"/>
                <w:sz w:val="16"/>
                <w:szCs w:val="16"/>
                <w:lang w:val="en-US"/>
              </w:rPr>
              <w:t>6</w:t>
            </w:r>
            <w:r w:rsidRPr="00A467EA">
              <w:rPr>
                <w:rFonts w:cs="Times New Roman"/>
                <w:sz w:val="16"/>
                <w:szCs w:val="16"/>
                <w:lang w:val="en-US"/>
              </w:rPr>
              <w:t>,</w:t>
            </w:r>
            <w:r>
              <w:rPr>
                <w:rFonts w:cs="Times New Roman"/>
                <w:sz w:val="16"/>
                <w:szCs w:val="16"/>
                <w:lang w:val="en-US"/>
              </w:rPr>
              <w:t>755</w:t>
            </w:r>
          </w:p>
        </w:tc>
        <w:tc>
          <w:tcPr>
            <w:tcW w:w="90" w:type="dxa"/>
            <w:tcBorders>
              <w:left w:val="nil"/>
              <w:right w:val="nil"/>
            </w:tcBorders>
            <w:shd w:val="clear" w:color="auto" w:fill="auto"/>
          </w:tcPr>
          <w:p w14:paraId="4E002412" w14:textId="77777777" w:rsidR="004D1DFE" w:rsidRPr="00A467EA" w:rsidRDefault="004D1DFE" w:rsidP="0049354B">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7674B641" w14:textId="58A35A76" w:rsidR="004D1DFE" w:rsidRPr="00A467EA" w:rsidRDefault="004D1DFE" w:rsidP="0049354B">
            <w:pPr>
              <w:tabs>
                <w:tab w:val="decimal" w:pos="936"/>
              </w:tabs>
              <w:spacing w:line="240" w:lineRule="exact"/>
              <w:ind w:right="-85"/>
              <w:rPr>
                <w:rFonts w:cs="Times New Roman"/>
                <w:sz w:val="16"/>
                <w:szCs w:val="16"/>
                <w:lang w:val="en-US"/>
              </w:rPr>
            </w:pPr>
            <w:r w:rsidRPr="00A467EA">
              <w:rPr>
                <w:rFonts w:cs="Times New Roman"/>
                <w:sz w:val="16"/>
                <w:szCs w:val="16"/>
                <w:lang w:val="en-US"/>
              </w:rPr>
              <w:t>1</w:t>
            </w:r>
            <w:r>
              <w:rPr>
                <w:rFonts w:cs="Times New Roman"/>
                <w:sz w:val="16"/>
                <w:szCs w:val="16"/>
                <w:lang w:val="en-US"/>
              </w:rPr>
              <w:t>4,351</w:t>
            </w:r>
          </w:p>
        </w:tc>
      </w:tr>
    </w:tbl>
    <w:p w14:paraId="07F6AE5D" w14:textId="77777777" w:rsidR="009A465D" w:rsidRPr="00A467EA" w:rsidRDefault="009A465D" w:rsidP="009A465D">
      <w:pPr>
        <w:tabs>
          <w:tab w:val="left" w:pos="540"/>
          <w:tab w:val="left" w:pos="6110"/>
        </w:tabs>
        <w:spacing w:before="480" w:after="240"/>
        <w:jc w:val="both"/>
        <w:outlineLvl w:val="0"/>
        <w:rPr>
          <w:rFonts w:cs="Times New Roman"/>
          <w:b/>
          <w:bCs/>
          <w:sz w:val="22"/>
          <w:szCs w:val="22"/>
          <w:lang w:val="en-US"/>
        </w:rPr>
      </w:pPr>
      <w:r w:rsidRPr="00A467EA">
        <w:rPr>
          <w:rFonts w:cs="Times New Roman"/>
          <w:b/>
          <w:bCs/>
          <w:sz w:val="24"/>
          <w:szCs w:val="24"/>
          <w:lang w:val="en-US"/>
        </w:rPr>
        <w:t>29.</w:t>
      </w:r>
      <w:r w:rsidRPr="00A467EA">
        <w:rPr>
          <w:rFonts w:cs="Times New Roman"/>
          <w:b/>
          <w:bCs/>
          <w:sz w:val="22"/>
          <w:szCs w:val="22"/>
          <w:lang w:val="en-US"/>
        </w:rPr>
        <w:tab/>
      </w:r>
      <w:r w:rsidRPr="00A467EA">
        <w:rPr>
          <w:rFonts w:cs="Times New Roman"/>
          <w:b/>
          <w:bCs/>
          <w:sz w:val="20"/>
          <w:szCs w:val="20"/>
          <w:lang w:val="en-US"/>
        </w:rPr>
        <w:t>SHAREHOLDERS’</w:t>
      </w:r>
      <w:r w:rsidRPr="00A467EA">
        <w:rPr>
          <w:rFonts w:cs="Times New Roman"/>
          <w:b/>
          <w:bCs/>
          <w:sz w:val="20"/>
          <w:szCs w:val="20"/>
          <w:cs/>
          <w:lang w:val="en-US"/>
        </w:rPr>
        <w:t xml:space="preserve"> </w:t>
      </w:r>
      <w:r w:rsidRPr="00A467EA">
        <w:rPr>
          <w:rFonts w:cs="Times New Roman"/>
          <w:b/>
          <w:bCs/>
          <w:sz w:val="20"/>
          <w:szCs w:val="20"/>
          <w:lang w:val="en-US"/>
        </w:rPr>
        <w:t xml:space="preserve"> </w:t>
      </w:r>
      <w:r w:rsidRPr="00A467EA">
        <w:rPr>
          <w:rFonts w:cs="Times New Roman"/>
          <w:b/>
          <w:bCs/>
          <w:caps/>
          <w:sz w:val="20"/>
          <w:szCs w:val="20"/>
          <w:lang w:val="en-US"/>
        </w:rPr>
        <w:t>EQUITY</w:t>
      </w:r>
      <w:r w:rsidRPr="00A467EA">
        <w:rPr>
          <w:rFonts w:cs="Times New Roman"/>
          <w:b/>
          <w:bCs/>
          <w:caps/>
          <w:sz w:val="20"/>
          <w:szCs w:val="20"/>
          <w:lang w:val="en-US"/>
        </w:rPr>
        <w:tab/>
      </w:r>
    </w:p>
    <w:p w14:paraId="1D8BD30B" w14:textId="2CD66D27" w:rsidR="009A465D" w:rsidRPr="00A467EA" w:rsidRDefault="009A465D" w:rsidP="00805222">
      <w:pPr>
        <w:snapToGrid w:val="0"/>
        <w:spacing w:after="240"/>
        <w:ind w:left="1267" w:right="-29" w:hanging="720"/>
        <w:jc w:val="thaiDistribute"/>
        <w:rPr>
          <w:rFonts w:cs="Times New Roman"/>
          <w:spacing w:val="-4"/>
          <w:sz w:val="24"/>
          <w:szCs w:val="24"/>
          <w:lang w:val="en-US"/>
        </w:rPr>
      </w:pPr>
      <w:r w:rsidRPr="00A467EA">
        <w:rPr>
          <w:rFonts w:cs="Times New Roman"/>
          <w:sz w:val="24"/>
          <w:szCs w:val="24"/>
          <w:lang w:val="en-US"/>
        </w:rPr>
        <w:t>29.1</w:t>
      </w:r>
      <w:r w:rsidRPr="00A467EA">
        <w:rPr>
          <w:rFonts w:cs="Times New Roman"/>
          <w:sz w:val="24"/>
          <w:szCs w:val="24"/>
          <w:lang w:val="en-US"/>
        </w:rPr>
        <w:tab/>
      </w:r>
      <w:r w:rsidR="00862F23" w:rsidRPr="00A467EA">
        <w:rPr>
          <w:rFonts w:cs="Times New Roman"/>
          <w:sz w:val="24"/>
          <w:szCs w:val="24"/>
          <w:lang w:val="en-US"/>
        </w:rPr>
        <w:t xml:space="preserve">On June </w:t>
      </w:r>
      <w:r w:rsidR="00862F23" w:rsidRPr="00A467EA">
        <w:rPr>
          <w:rFonts w:cs="Angsana New"/>
          <w:sz w:val="24"/>
          <w:szCs w:val="24"/>
          <w:lang w:val="en-US"/>
        </w:rPr>
        <w:t>20</w:t>
      </w:r>
      <w:r w:rsidR="00862F23" w:rsidRPr="00A467EA">
        <w:rPr>
          <w:rFonts w:cs="Times New Roman"/>
          <w:sz w:val="24"/>
          <w:szCs w:val="24"/>
          <w:lang w:val="en-US"/>
        </w:rPr>
        <w:t xml:space="preserve">, </w:t>
      </w:r>
      <w:r w:rsidR="00862F23" w:rsidRPr="00A467EA">
        <w:rPr>
          <w:rFonts w:cs="Angsana New"/>
          <w:sz w:val="24"/>
          <w:szCs w:val="24"/>
          <w:lang w:val="en-US"/>
        </w:rPr>
        <w:t>2023,</w:t>
      </w:r>
      <w:r w:rsidR="00862F23" w:rsidRPr="00A467EA">
        <w:rPr>
          <w:rFonts w:cs="Times New Roman"/>
          <w:sz w:val="24"/>
          <w:szCs w:val="24"/>
          <w:lang w:val="en-US"/>
        </w:rPr>
        <w:t xml:space="preserve"> the Annual General Meeting of Shareholders had the resolutions to approve the declaration of final dividends for the year ended February </w:t>
      </w:r>
      <w:r w:rsidR="00862F23" w:rsidRPr="00A467EA">
        <w:rPr>
          <w:rFonts w:cs="Angsana New"/>
          <w:sz w:val="24"/>
          <w:szCs w:val="24"/>
          <w:lang w:val="en-US"/>
        </w:rPr>
        <w:t>28</w:t>
      </w:r>
      <w:r w:rsidR="00862F23" w:rsidRPr="00A467EA">
        <w:rPr>
          <w:rFonts w:cs="Times New Roman"/>
          <w:sz w:val="24"/>
          <w:szCs w:val="24"/>
          <w:lang w:val="en-US"/>
        </w:rPr>
        <w:t xml:space="preserve">, </w:t>
      </w:r>
      <w:r w:rsidR="00862F23" w:rsidRPr="00A467EA">
        <w:rPr>
          <w:rFonts w:cs="Angsana New"/>
          <w:sz w:val="24"/>
          <w:szCs w:val="24"/>
          <w:lang w:val="en-US"/>
        </w:rPr>
        <w:t>2023,</w:t>
      </w:r>
      <w:r w:rsidR="00862F23" w:rsidRPr="00A467EA">
        <w:rPr>
          <w:rFonts w:cs="Times New Roman"/>
          <w:sz w:val="24"/>
          <w:szCs w:val="24"/>
          <w:lang w:val="en-US"/>
        </w:rPr>
        <w:t xml:space="preserve"> </w:t>
      </w:r>
      <w:r w:rsidR="00862F23" w:rsidRPr="00A467EA">
        <w:rPr>
          <w:rFonts w:cs="Times New Roman"/>
          <w:spacing w:val="-2"/>
          <w:sz w:val="24"/>
          <w:szCs w:val="24"/>
          <w:lang w:val="en-US"/>
        </w:rPr>
        <w:t xml:space="preserve">at the rate of Baht </w:t>
      </w:r>
      <w:r w:rsidR="00862F23" w:rsidRPr="00A467EA">
        <w:rPr>
          <w:rFonts w:cs="Angsana New"/>
          <w:spacing w:val="-2"/>
          <w:sz w:val="24"/>
          <w:szCs w:val="24"/>
          <w:lang w:val="en-US"/>
        </w:rPr>
        <w:t>2</w:t>
      </w:r>
      <w:r w:rsidR="00862F23" w:rsidRPr="00A467EA">
        <w:rPr>
          <w:rFonts w:cs="Times New Roman"/>
          <w:spacing w:val="-2"/>
          <w:sz w:val="24"/>
          <w:szCs w:val="24"/>
          <w:lang w:val="en-US"/>
        </w:rPr>
        <w:t>.</w:t>
      </w:r>
      <w:r w:rsidR="00862F23" w:rsidRPr="00A467EA">
        <w:rPr>
          <w:rFonts w:cs="Angsana New"/>
          <w:spacing w:val="-2"/>
          <w:sz w:val="24"/>
          <w:szCs w:val="24"/>
          <w:lang w:val="en-US"/>
        </w:rPr>
        <w:t>95</w:t>
      </w:r>
      <w:r w:rsidR="00862F23" w:rsidRPr="00A467EA">
        <w:rPr>
          <w:rFonts w:cs="Times New Roman"/>
          <w:spacing w:val="-2"/>
          <w:sz w:val="24"/>
          <w:szCs w:val="24"/>
          <w:lang w:val="en-US"/>
        </w:rPr>
        <w:t xml:space="preserve"> per share, totaling Baht </w:t>
      </w:r>
      <w:r w:rsidR="00862F23" w:rsidRPr="00A467EA">
        <w:rPr>
          <w:rFonts w:cs="Angsana New"/>
          <w:spacing w:val="-2"/>
          <w:sz w:val="24"/>
          <w:szCs w:val="24"/>
          <w:lang w:val="en-US"/>
        </w:rPr>
        <w:t>737</w:t>
      </w:r>
      <w:r w:rsidR="00862F23" w:rsidRPr="00A467EA">
        <w:rPr>
          <w:rFonts w:cs="Times New Roman"/>
          <w:spacing w:val="-2"/>
          <w:sz w:val="24"/>
          <w:szCs w:val="24"/>
          <w:lang w:val="en-US"/>
        </w:rPr>
        <w:t>.</w:t>
      </w:r>
      <w:r w:rsidR="00862F23" w:rsidRPr="00A467EA">
        <w:rPr>
          <w:rFonts w:cs="Angsana New"/>
          <w:spacing w:val="-2"/>
          <w:sz w:val="24"/>
          <w:szCs w:val="24"/>
          <w:lang w:val="en-US"/>
        </w:rPr>
        <w:t>50</w:t>
      </w:r>
      <w:r w:rsidR="00862F23" w:rsidRPr="00A467EA">
        <w:rPr>
          <w:rFonts w:cs="Times New Roman"/>
          <w:spacing w:val="-2"/>
          <w:sz w:val="24"/>
          <w:szCs w:val="24"/>
          <w:lang w:val="en-US"/>
        </w:rPr>
        <w:t xml:space="preserve"> million. The aforementioned</w:t>
      </w:r>
      <w:r w:rsidR="00862F23" w:rsidRPr="00A467EA">
        <w:rPr>
          <w:rFonts w:cs="Times New Roman"/>
          <w:sz w:val="24"/>
          <w:szCs w:val="24"/>
          <w:lang w:val="en-US"/>
        </w:rPr>
        <w:t xml:space="preserve"> shareholders included </w:t>
      </w:r>
      <w:r w:rsidR="00862F23" w:rsidRPr="00A467EA">
        <w:rPr>
          <w:rFonts w:cs="Angsana New"/>
          <w:sz w:val="24"/>
          <w:szCs w:val="24"/>
          <w:lang w:val="en-US"/>
        </w:rPr>
        <w:t>1</w:t>
      </w:r>
      <w:r w:rsidR="00862F23" w:rsidRPr="00A467EA">
        <w:rPr>
          <w:rFonts w:cs="Times New Roman"/>
          <w:sz w:val="24"/>
          <w:szCs w:val="24"/>
          <w:lang w:val="en-US"/>
        </w:rPr>
        <w:t>,</w:t>
      </w:r>
      <w:r w:rsidR="00862F23" w:rsidRPr="00A467EA">
        <w:rPr>
          <w:rFonts w:cs="Angsana New"/>
          <w:sz w:val="24"/>
          <w:szCs w:val="24"/>
          <w:lang w:val="en-US"/>
        </w:rPr>
        <w:t>300</w:t>
      </w:r>
      <w:r w:rsidR="00862F23" w:rsidRPr="00A467EA">
        <w:rPr>
          <w:rFonts w:cs="Times New Roman"/>
          <w:sz w:val="24"/>
          <w:szCs w:val="24"/>
          <w:lang w:val="en-US"/>
        </w:rPr>
        <w:t xml:space="preserve"> shares of foreign shareholders who had no right to </w:t>
      </w:r>
      <w:r w:rsidR="00862F23" w:rsidRPr="00A467EA">
        <w:rPr>
          <w:rFonts w:cs="Times New Roman"/>
          <w:spacing w:val="-8"/>
          <w:sz w:val="24"/>
          <w:szCs w:val="24"/>
          <w:lang w:val="en-US"/>
        </w:rPr>
        <w:t xml:space="preserve">receive dividend in accordance with regulation of Thailand Securities Depositary, thus </w:t>
      </w:r>
      <w:r w:rsidR="00862F23" w:rsidRPr="00A467EA">
        <w:rPr>
          <w:rFonts w:cs="Times New Roman"/>
          <w:spacing w:val="-8"/>
          <w:sz w:val="24"/>
          <w:szCs w:val="24"/>
          <w:lang w:val="en-US"/>
        </w:rPr>
        <w:br/>
        <w:t xml:space="preserve">the Company paid dividend to shareholders amounting to Baht </w:t>
      </w:r>
      <w:r w:rsidR="00862F23" w:rsidRPr="00A467EA">
        <w:rPr>
          <w:rFonts w:cs="Angsana New"/>
          <w:spacing w:val="-8"/>
          <w:sz w:val="24"/>
          <w:szCs w:val="24"/>
          <w:lang w:val="en-US"/>
        </w:rPr>
        <w:t>737</w:t>
      </w:r>
      <w:r w:rsidR="00862F23" w:rsidRPr="00A467EA">
        <w:rPr>
          <w:rFonts w:cs="Times New Roman"/>
          <w:spacing w:val="-8"/>
          <w:sz w:val="24"/>
          <w:szCs w:val="24"/>
          <w:lang w:val="en-US"/>
        </w:rPr>
        <w:t>.</w:t>
      </w:r>
      <w:r w:rsidR="00862F23" w:rsidRPr="00A467EA">
        <w:rPr>
          <w:rFonts w:cs="Angsana New"/>
          <w:spacing w:val="-8"/>
          <w:sz w:val="24"/>
          <w:szCs w:val="24"/>
          <w:lang w:val="en-US"/>
        </w:rPr>
        <w:t>50</w:t>
      </w:r>
      <w:r w:rsidR="00862F23" w:rsidRPr="00A467EA">
        <w:rPr>
          <w:rFonts w:cs="Times New Roman"/>
          <w:spacing w:val="-8"/>
          <w:sz w:val="24"/>
          <w:szCs w:val="24"/>
          <w:lang w:val="en-US"/>
        </w:rPr>
        <w:t xml:space="preserve"> million on </w:t>
      </w:r>
      <w:r w:rsidR="00862F23" w:rsidRPr="00A467EA">
        <w:rPr>
          <w:rFonts w:cs="Times New Roman"/>
          <w:spacing w:val="-8"/>
          <w:sz w:val="24"/>
          <w:szCs w:val="24"/>
          <w:lang w:val="en-US"/>
        </w:rPr>
        <w:br/>
        <w:t xml:space="preserve">July </w:t>
      </w:r>
      <w:r w:rsidR="00862F23" w:rsidRPr="00A467EA">
        <w:rPr>
          <w:rFonts w:cs="Angsana New"/>
          <w:spacing w:val="-8"/>
          <w:sz w:val="24"/>
          <w:szCs w:val="24"/>
          <w:lang w:val="en-US"/>
        </w:rPr>
        <w:t>17</w:t>
      </w:r>
      <w:r w:rsidR="00862F23" w:rsidRPr="00A467EA">
        <w:rPr>
          <w:rFonts w:cs="Times New Roman"/>
          <w:spacing w:val="-8"/>
          <w:sz w:val="24"/>
          <w:szCs w:val="24"/>
          <w:lang w:val="en-US"/>
        </w:rPr>
        <w:t xml:space="preserve">, </w:t>
      </w:r>
      <w:r w:rsidR="00862F23" w:rsidRPr="00A467EA">
        <w:rPr>
          <w:rFonts w:cs="Angsana New"/>
          <w:spacing w:val="-8"/>
          <w:sz w:val="24"/>
          <w:szCs w:val="24"/>
          <w:lang w:val="en-US"/>
        </w:rPr>
        <w:t>2023</w:t>
      </w:r>
      <w:r w:rsidR="00862F23" w:rsidRPr="00A467EA">
        <w:rPr>
          <w:rFonts w:cs="Times New Roman"/>
          <w:spacing w:val="-8"/>
          <w:sz w:val="24"/>
          <w:szCs w:val="24"/>
          <w:lang w:val="en-US"/>
        </w:rPr>
        <w:t xml:space="preserve"> in addition to the interim dividends which had been paid to all shareholders at Baht </w:t>
      </w:r>
      <w:r w:rsidR="00862F23" w:rsidRPr="00A467EA">
        <w:rPr>
          <w:rFonts w:cs="Angsana New"/>
          <w:spacing w:val="-8"/>
          <w:sz w:val="24"/>
          <w:szCs w:val="24"/>
          <w:lang w:val="en-US"/>
        </w:rPr>
        <w:t>2</w:t>
      </w:r>
      <w:r w:rsidR="00862F23" w:rsidRPr="00A467EA">
        <w:rPr>
          <w:rFonts w:cs="Times New Roman"/>
          <w:spacing w:val="-8"/>
          <w:sz w:val="24"/>
          <w:szCs w:val="24"/>
          <w:lang w:val="en-US"/>
        </w:rPr>
        <w:t>.</w:t>
      </w:r>
      <w:r w:rsidR="00862F23" w:rsidRPr="00A467EA">
        <w:rPr>
          <w:rFonts w:cs="Angsana New"/>
          <w:spacing w:val="-8"/>
          <w:sz w:val="24"/>
          <w:szCs w:val="24"/>
          <w:lang w:val="en-US"/>
        </w:rPr>
        <w:t>55</w:t>
      </w:r>
      <w:r w:rsidR="00862F23" w:rsidRPr="00A467EA">
        <w:rPr>
          <w:rFonts w:cs="Times New Roman"/>
          <w:spacing w:val="-8"/>
          <w:sz w:val="24"/>
          <w:szCs w:val="24"/>
          <w:lang w:val="en-US"/>
        </w:rPr>
        <w:t xml:space="preserve"> per share, totaling Baht </w:t>
      </w:r>
      <w:r w:rsidR="00862F23" w:rsidRPr="00A467EA">
        <w:rPr>
          <w:rFonts w:cs="Angsana New"/>
          <w:spacing w:val="-8"/>
          <w:sz w:val="24"/>
          <w:szCs w:val="24"/>
          <w:lang w:val="en-US"/>
        </w:rPr>
        <w:t>637</w:t>
      </w:r>
      <w:r w:rsidR="00862F23" w:rsidRPr="00A467EA">
        <w:rPr>
          <w:rFonts w:cs="Times New Roman"/>
          <w:spacing w:val="-8"/>
          <w:sz w:val="24"/>
          <w:szCs w:val="24"/>
          <w:lang w:val="en-US"/>
        </w:rPr>
        <w:t>.</w:t>
      </w:r>
      <w:r w:rsidR="00862F23" w:rsidRPr="00A467EA">
        <w:rPr>
          <w:rFonts w:cs="Angsana New"/>
          <w:spacing w:val="-8"/>
          <w:sz w:val="24"/>
          <w:szCs w:val="24"/>
          <w:lang w:val="en-US"/>
        </w:rPr>
        <w:t>50</w:t>
      </w:r>
      <w:r w:rsidR="00862F23" w:rsidRPr="00A467EA">
        <w:rPr>
          <w:rFonts w:cs="Times New Roman"/>
          <w:spacing w:val="-8"/>
          <w:sz w:val="24"/>
          <w:szCs w:val="24"/>
          <w:lang w:val="en-US"/>
        </w:rPr>
        <w:t xml:space="preserve"> million on November </w:t>
      </w:r>
      <w:r w:rsidR="00862F23" w:rsidRPr="00A467EA">
        <w:rPr>
          <w:rFonts w:cs="Angsana New"/>
          <w:spacing w:val="-8"/>
          <w:sz w:val="24"/>
          <w:szCs w:val="24"/>
          <w:lang w:val="en-US"/>
        </w:rPr>
        <w:t>2</w:t>
      </w:r>
      <w:r w:rsidR="00862F23" w:rsidRPr="00A467EA">
        <w:rPr>
          <w:rFonts w:cs="Times New Roman"/>
          <w:spacing w:val="-8"/>
          <w:sz w:val="24"/>
          <w:szCs w:val="24"/>
          <w:lang w:val="en-US"/>
        </w:rPr>
        <w:t xml:space="preserve">, </w:t>
      </w:r>
      <w:r w:rsidR="00862F23" w:rsidRPr="00A467EA">
        <w:rPr>
          <w:rFonts w:cs="Angsana New"/>
          <w:spacing w:val="-8"/>
          <w:sz w:val="24"/>
          <w:szCs w:val="24"/>
          <w:lang w:val="en-US"/>
        </w:rPr>
        <w:t>2022</w:t>
      </w:r>
      <w:r w:rsidRPr="00A467EA">
        <w:rPr>
          <w:rFonts w:cs="Times New Roman"/>
          <w:spacing w:val="-4"/>
          <w:sz w:val="24"/>
          <w:szCs w:val="24"/>
          <w:lang w:val="en-US"/>
        </w:rPr>
        <w:t>.</w:t>
      </w:r>
    </w:p>
    <w:p w14:paraId="182C1BC0" w14:textId="4A732951" w:rsidR="009A465D" w:rsidRPr="00A467EA" w:rsidRDefault="009A465D" w:rsidP="009A465D">
      <w:pPr>
        <w:snapToGrid w:val="0"/>
        <w:spacing w:after="240"/>
        <w:ind w:left="1267" w:right="-29" w:hanging="720"/>
        <w:jc w:val="thaiDistribute"/>
        <w:rPr>
          <w:rFonts w:cs="Times New Roman"/>
          <w:sz w:val="24"/>
          <w:szCs w:val="24"/>
          <w:lang w:val="en-US"/>
        </w:rPr>
      </w:pPr>
      <w:r w:rsidRPr="00A467EA">
        <w:rPr>
          <w:rFonts w:cs="Times New Roman"/>
          <w:spacing w:val="-4"/>
          <w:sz w:val="24"/>
          <w:szCs w:val="24"/>
          <w:lang w:val="en-US"/>
        </w:rPr>
        <w:t>29.2</w:t>
      </w:r>
      <w:r w:rsidRPr="00A467EA">
        <w:rPr>
          <w:rFonts w:cs="Times New Roman"/>
          <w:spacing w:val="-4"/>
          <w:sz w:val="24"/>
          <w:szCs w:val="24"/>
          <w:lang w:val="en-US"/>
        </w:rPr>
        <w:tab/>
      </w:r>
      <w:r w:rsidR="00862F23" w:rsidRPr="00A467EA">
        <w:rPr>
          <w:rFonts w:cs="Angsana New"/>
          <w:spacing w:val="-4"/>
          <w:sz w:val="24"/>
          <w:szCs w:val="24"/>
          <w:lang w:val="en-US"/>
        </w:rPr>
        <w:t>On October 6, 2023, the Company’s Board of Directors’ Meeting passed the resolutions</w:t>
      </w:r>
      <w:r w:rsidR="00862F23" w:rsidRPr="00A467EA">
        <w:rPr>
          <w:rFonts w:cs="Angsana New"/>
          <w:sz w:val="24"/>
          <w:szCs w:val="24"/>
          <w:lang w:val="en-US"/>
        </w:rPr>
        <w:t xml:space="preserve"> </w:t>
      </w:r>
      <w:r w:rsidR="00862F23" w:rsidRPr="00A467EA">
        <w:rPr>
          <w:rFonts w:cs="Angsana New"/>
          <w:spacing w:val="-2"/>
          <w:sz w:val="24"/>
          <w:szCs w:val="24"/>
          <w:lang w:val="en-US"/>
        </w:rPr>
        <w:t xml:space="preserve">to declare interim dividends for the year ended February 29, 2024, at the rate of </w:t>
      </w:r>
      <w:r w:rsidR="00862F23" w:rsidRPr="00A467EA">
        <w:rPr>
          <w:rFonts w:cs="Angsana New"/>
          <w:spacing w:val="-2"/>
          <w:sz w:val="24"/>
          <w:szCs w:val="24"/>
          <w:lang w:val="en-US"/>
        </w:rPr>
        <w:br/>
        <w:t>Baht</w:t>
      </w:r>
      <w:r w:rsidR="00862F23" w:rsidRPr="00A467EA">
        <w:rPr>
          <w:rFonts w:cs="Angsana New"/>
          <w:sz w:val="24"/>
          <w:szCs w:val="24"/>
          <w:lang w:val="en-US"/>
        </w:rPr>
        <w:t xml:space="preserve"> 2.55 per share, totaling Baht 637.50 million. The aforementioned shareholders included 46,500 shares of foreign shareholders who had no right to receive dividend </w:t>
      </w:r>
      <w:r w:rsidR="00862F23" w:rsidRPr="00A467EA">
        <w:rPr>
          <w:rFonts w:cs="Angsana New"/>
          <w:spacing w:val="-4"/>
          <w:sz w:val="24"/>
          <w:szCs w:val="24"/>
          <w:lang w:val="en-US"/>
        </w:rPr>
        <w:t>in accordance with regulation of Thailand Securities Depositary, thus the Company paid</w:t>
      </w:r>
      <w:r w:rsidR="00862F23" w:rsidRPr="00A467EA">
        <w:rPr>
          <w:rFonts w:cs="Angsana New"/>
          <w:sz w:val="24"/>
          <w:szCs w:val="24"/>
          <w:lang w:val="en-US"/>
        </w:rPr>
        <w:t xml:space="preserve"> dividend to shareholders amounting to Baht 637.38 million on November 2, 2023</w:t>
      </w:r>
      <w:r w:rsidRPr="00A467EA">
        <w:rPr>
          <w:rFonts w:cs="Times New Roman"/>
          <w:spacing w:val="-4"/>
          <w:sz w:val="24"/>
          <w:szCs w:val="24"/>
          <w:lang w:val="en-US"/>
        </w:rPr>
        <w:t>.</w:t>
      </w:r>
    </w:p>
    <w:p w14:paraId="0401F233" w14:textId="77777777" w:rsidR="00017906" w:rsidRDefault="00017906">
      <w:pPr>
        <w:rPr>
          <w:rFonts w:cs="Times New Roman"/>
          <w:sz w:val="24"/>
          <w:szCs w:val="24"/>
          <w:lang w:val="en-US"/>
        </w:rPr>
      </w:pPr>
      <w:r>
        <w:rPr>
          <w:rFonts w:cs="Times New Roman"/>
          <w:sz w:val="24"/>
          <w:szCs w:val="24"/>
          <w:lang w:val="en-US"/>
        </w:rPr>
        <w:br w:type="page"/>
      </w:r>
    </w:p>
    <w:p w14:paraId="501FD114" w14:textId="1FF1381A" w:rsidR="009A465D" w:rsidRPr="00A467EA" w:rsidRDefault="009A465D" w:rsidP="00805222">
      <w:pPr>
        <w:snapToGrid w:val="0"/>
        <w:spacing w:after="240"/>
        <w:ind w:left="1267" w:right="-29" w:hanging="720"/>
        <w:jc w:val="thaiDistribute"/>
        <w:rPr>
          <w:rFonts w:cs="Times New Roman"/>
          <w:sz w:val="24"/>
          <w:szCs w:val="24"/>
          <w:lang w:val="en-US"/>
        </w:rPr>
      </w:pPr>
      <w:r w:rsidRPr="00A467EA">
        <w:rPr>
          <w:rFonts w:cs="Times New Roman"/>
          <w:sz w:val="24"/>
          <w:szCs w:val="24"/>
          <w:lang w:val="en-US"/>
        </w:rPr>
        <w:lastRenderedPageBreak/>
        <w:t>29.3</w:t>
      </w:r>
      <w:r w:rsidRPr="00A467EA">
        <w:rPr>
          <w:rFonts w:cs="Times New Roman"/>
          <w:sz w:val="24"/>
          <w:szCs w:val="24"/>
          <w:lang w:val="en-US"/>
        </w:rPr>
        <w:tab/>
      </w:r>
      <w:r w:rsidR="00862F23" w:rsidRPr="00A467EA">
        <w:rPr>
          <w:rFonts w:cs="Times New Roman"/>
          <w:sz w:val="24"/>
          <w:szCs w:val="24"/>
          <w:lang w:val="en-US"/>
        </w:rPr>
        <w:t xml:space="preserve">On June </w:t>
      </w:r>
      <w:r w:rsidR="00862F23" w:rsidRPr="00A467EA">
        <w:rPr>
          <w:rFonts w:cs="Angsana New"/>
          <w:sz w:val="24"/>
          <w:szCs w:val="24"/>
          <w:lang w:val="en-US"/>
        </w:rPr>
        <w:t>21</w:t>
      </w:r>
      <w:r w:rsidR="00862F23" w:rsidRPr="00A467EA">
        <w:rPr>
          <w:rFonts w:cs="Times New Roman"/>
          <w:sz w:val="24"/>
          <w:szCs w:val="24"/>
          <w:lang w:val="en-US"/>
        </w:rPr>
        <w:t xml:space="preserve">, </w:t>
      </w:r>
      <w:r w:rsidR="00862F23" w:rsidRPr="00A467EA">
        <w:rPr>
          <w:rFonts w:cs="Angsana New"/>
          <w:sz w:val="24"/>
          <w:szCs w:val="24"/>
          <w:lang w:val="en-US"/>
        </w:rPr>
        <w:t>2024</w:t>
      </w:r>
      <w:r w:rsidR="00862F23" w:rsidRPr="00A467EA">
        <w:rPr>
          <w:rFonts w:cs="Times New Roman"/>
          <w:sz w:val="24"/>
          <w:szCs w:val="24"/>
          <w:lang w:val="en-US"/>
        </w:rPr>
        <w:t xml:space="preserve">, the Annual General Meeting of Shareholders had the resolutions to approve the declaration of final dividends for the year ended February </w:t>
      </w:r>
      <w:r w:rsidR="00862F23" w:rsidRPr="00A467EA">
        <w:rPr>
          <w:rFonts w:cs="Angsana New"/>
          <w:sz w:val="24"/>
          <w:szCs w:val="24"/>
          <w:lang w:val="en-US"/>
        </w:rPr>
        <w:t>29</w:t>
      </w:r>
      <w:r w:rsidR="00862F23" w:rsidRPr="00A467EA">
        <w:rPr>
          <w:rFonts w:cs="Times New Roman"/>
          <w:sz w:val="24"/>
          <w:szCs w:val="24"/>
          <w:lang w:val="en-US"/>
        </w:rPr>
        <w:t xml:space="preserve">, </w:t>
      </w:r>
      <w:r w:rsidR="00862F23" w:rsidRPr="00A467EA">
        <w:rPr>
          <w:rFonts w:cs="Angsana New"/>
          <w:sz w:val="24"/>
          <w:szCs w:val="24"/>
          <w:lang w:val="en-US"/>
        </w:rPr>
        <w:t>2024,</w:t>
      </w:r>
      <w:r w:rsidR="00862F23" w:rsidRPr="00A467EA">
        <w:rPr>
          <w:rFonts w:cs="Times New Roman"/>
          <w:sz w:val="24"/>
          <w:szCs w:val="24"/>
          <w:lang w:val="en-US"/>
        </w:rPr>
        <w:t xml:space="preserve"> </w:t>
      </w:r>
      <w:r w:rsidR="00862F23" w:rsidRPr="00A467EA">
        <w:rPr>
          <w:rFonts w:cs="Times New Roman"/>
          <w:spacing w:val="-2"/>
          <w:sz w:val="24"/>
          <w:szCs w:val="24"/>
          <w:lang w:val="en-US"/>
        </w:rPr>
        <w:t xml:space="preserve">at the rate of Baht </w:t>
      </w:r>
      <w:r w:rsidR="00862F23" w:rsidRPr="00A467EA">
        <w:rPr>
          <w:rFonts w:cs="Angsana New"/>
          <w:spacing w:val="-2"/>
          <w:sz w:val="24"/>
          <w:szCs w:val="24"/>
          <w:lang w:val="en-US"/>
        </w:rPr>
        <w:t>2</w:t>
      </w:r>
      <w:r w:rsidR="00862F23" w:rsidRPr="00A467EA">
        <w:rPr>
          <w:rFonts w:cs="Times New Roman"/>
          <w:spacing w:val="-2"/>
          <w:sz w:val="24"/>
          <w:szCs w:val="24"/>
          <w:lang w:val="en-US"/>
        </w:rPr>
        <w:t>.</w:t>
      </w:r>
      <w:r w:rsidR="00862F23" w:rsidRPr="00A467EA">
        <w:rPr>
          <w:rFonts w:cs="Angsana New"/>
          <w:spacing w:val="-2"/>
          <w:sz w:val="24"/>
          <w:szCs w:val="24"/>
          <w:lang w:val="en-US"/>
        </w:rPr>
        <w:t>95</w:t>
      </w:r>
      <w:r w:rsidR="00862F23" w:rsidRPr="00A467EA">
        <w:rPr>
          <w:rFonts w:cs="Times New Roman"/>
          <w:spacing w:val="-2"/>
          <w:sz w:val="24"/>
          <w:szCs w:val="24"/>
          <w:lang w:val="en-US"/>
        </w:rPr>
        <w:t xml:space="preserve"> per share, totaling Baht </w:t>
      </w:r>
      <w:r w:rsidR="00862F23" w:rsidRPr="00A467EA">
        <w:rPr>
          <w:rFonts w:cs="Angsana New"/>
          <w:spacing w:val="-2"/>
          <w:sz w:val="24"/>
          <w:szCs w:val="24"/>
          <w:lang w:val="en-US"/>
        </w:rPr>
        <w:t>737</w:t>
      </w:r>
      <w:r w:rsidR="00862F23" w:rsidRPr="00A467EA">
        <w:rPr>
          <w:rFonts w:cs="Times New Roman"/>
          <w:spacing w:val="-2"/>
          <w:sz w:val="24"/>
          <w:szCs w:val="24"/>
          <w:lang w:val="en-US"/>
        </w:rPr>
        <w:t>.</w:t>
      </w:r>
      <w:r w:rsidR="00862F23" w:rsidRPr="00A467EA">
        <w:rPr>
          <w:rFonts w:cs="Angsana New"/>
          <w:spacing w:val="-2"/>
          <w:sz w:val="24"/>
          <w:szCs w:val="24"/>
          <w:lang w:val="en-US"/>
        </w:rPr>
        <w:t>50</w:t>
      </w:r>
      <w:r w:rsidR="00862F23" w:rsidRPr="00A467EA">
        <w:rPr>
          <w:rFonts w:cs="Times New Roman"/>
          <w:spacing w:val="-2"/>
          <w:sz w:val="24"/>
          <w:szCs w:val="24"/>
          <w:lang w:val="en-US"/>
        </w:rPr>
        <w:t xml:space="preserve"> million. The aforementioned</w:t>
      </w:r>
      <w:r w:rsidR="00862F23" w:rsidRPr="00A467EA">
        <w:rPr>
          <w:rFonts w:cs="Times New Roman"/>
          <w:sz w:val="24"/>
          <w:szCs w:val="24"/>
          <w:lang w:val="en-US"/>
        </w:rPr>
        <w:t xml:space="preserve"> shareholders included </w:t>
      </w:r>
      <w:r w:rsidR="00862F23" w:rsidRPr="00A467EA">
        <w:rPr>
          <w:rFonts w:cs="Angsana New"/>
          <w:sz w:val="24"/>
          <w:szCs w:val="24"/>
          <w:lang w:val="en-US"/>
        </w:rPr>
        <w:t>120</w:t>
      </w:r>
      <w:r w:rsidR="00862F23" w:rsidRPr="00A467EA">
        <w:rPr>
          <w:rFonts w:cs="Times New Roman"/>
          <w:sz w:val="24"/>
          <w:szCs w:val="24"/>
          <w:lang w:val="en-US"/>
        </w:rPr>
        <w:t>,</w:t>
      </w:r>
      <w:r w:rsidR="00862F23" w:rsidRPr="00A467EA">
        <w:rPr>
          <w:rFonts w:cs="Angsana New"/>
          <w:sz w:val="24"/>
          <w:szCs w:val="24"/>
          <w:lang w:val="en-US"/>
        </w:rPr>
        <w:t>401</w:t>
      </w:r>
      <w:r w:rsidR="00862F23" w:rsidRPr="00A467EA">
        <w:rPr>
          <w:rFonts w:cs="Times New Roman"/>
          <w:sz w:val="24"/>
          <w:szCs w:val="24"/>
          <w:lang w:val="en-US"/>
        </w:rPr>
        <w:t xml:space="preserve"> shares of foreign shareholders who had no right to </w:t>
      </w:r>
      <w:r w:rsidR="00862F23" w:rsidRPr="00A467EA">
        <w:rPr>
          <w:rFonts w:cs="Times New Roman"/>
          <w:spacing w:val="-8"/>
          <w:sz w:val="24"/>
          <w:szCs w:val="24"/>
          <w:lang w:val="en-US"/>
        </w:rPr>
        <w:t xml:space="preserve">receive dividend in accordance with regulation of Thailand Securities Depositary, thus </w:t>
      </w:r>
      <w:r w:rsidR="00862F23" w:rsidRPr="00A467EA">
        <w:rPr>
          <w:rFonts w:cs="Times New Roman"/>
          <w:spacing w:val="-8"/>
          <w:sz w:val="24"/>
          <w:szCs w:val="24"/>
          <w:lang w:val="en-US"/>
        </w:rPr>
        <w:br/>
        <w:t xml:space="preserve">the Company paid dividend to shareholders amounting to Baht </w:t>
      </w:r>
      <w:r w:rsidR="00862F23" w:rsidRPr="00A467EA">
        <w:rPr>
          <w:rFonts w:cs="Angsana New"/>
          <w:spacing w:val="-8"/>
          <w:sz w:val="24"/>
          <w:szCs w:val="24"/>
          <w:lang w:val="en-US"/>
        </w:rPr>
        <w:t>737</w:t>
      </w:r>
      <w:r w:rsidR="00862F23" w:rsidRPr="00A467EA">
        <w:rPr>
          <w:rFonts w:cs="Times New Roman"/>
          <w:spacing w:val="-8"/>
          <w:sz w:val="24"/>
          <w:szCs w:val="24"/>
          <w:lang w:val="en-US"/>
        </w:rPr>
        <w:t>.</w:t>
      </w:r>
      <w:r w:rsidR="00862F23" w:rsidRPr="00A467EA">
        <w:rPr>
          <w:rFonts w:cs="Angsana New"/>
          <w:spacing w:val="-8"/>
          <w:sz w:val="24"/>
          <w:szCs w:val="24"/>
          <w:lang w:val="en-US"/>
        </w:rPr>
        <w:t>14</w:t>
      </w:r>
      <w:r w:rsidR="00862F23" w:rsidRPr="00A467EA">
        <w:rPr>
          <w:rFonts w:cs="Times New Roman"/>
          <w:spacing w:val="-8"/>
          <w:sz w:val="24"/>
          <w:szCs w:val="24"/>
          <w:lang w:val="en-US"/>
        </w:rPr>
        <w:t xml:space="preserve"> million on </w:t>
      </w:r>
      <w:r w:rsidR="00862F23" w:rsidRPr="00A467EA">
        <w:rPr>
          <w:rFonts w:cs="Times New Roman"/>
          <w:spacing w:val="-8"/>
          <w:sz w:val="24"/>
          <w:szCs w:val="24"/>
          <w:lang w:val="en-US"/>
        </w:rPr>
        <w:br/>
        <w:t xml:space="preserve">July </w:t>
      </w:r>
      <w:r w:rsidR="00862F23" w:rsidRPr="00A467EA">
        <w:rPr>
          <w:rFonts w:cs="Angsana New"/>
          <w:spacing w:val="-8"/>
          <w:sz w:val="24"/>
          <w:szCs w:val="24"/>
          <w:lang w:val="en-US"/>
        </w:rPr>
        <w:t>17</w:t>
      </w:r>
      <w:r w:rsidR="00862F23" w:rsidRPr="00A467EA">
        <w:rPr>
          <w:rFonts w:cs="Times New Roman"/>
          <w:spacing w:val="-8"/>
          <w:sz w:val="24"/>
          <w:szCs w:val="24"/>
          <w:lang w:val="en-US"/>
        </w:rPr>
        <w:t xml:space="preserve">, </w:t>
      </w:r>
      <w:r w:rsidR="00862F23" w:rsidRPr="00A467EA">
        <w:rPr>
          <w:rFonts w:cs="Angsana New"/>
          <w:spacing w:val="-8"/>
          <w:sz w:val="24"/>
          <w:szCs w:val="24"/>
          <w:lang w:val="en-US"/>
        </w:rPr>
        <w:t>2024</w:t>
      </w:r>
      <w:r w:rsidR="00862F23" w:rsidRPr="00A467EA">
        <w:rPr>
          <w:rFonts w:cs="Times New Roman"/>
          <w:spacing w:val="-8"/>
          <w:sz w:val="24"/>
          <w:szCs w:val="24"/>
          <w:lang w:val="en-US"/>
        </w:rPr>
        <w:t xml:space="preserve">, in addition to the interim dividends which had been paid to all shareholders at Baht </w:t>
      </w:r>
      <w:r w:rsidR="00862F23" w:rsidRPr="00A467EA">
        <w:rPr>
          <w:rFonts w:cs="Angsana New"/>
          <w:spacing w:val="-8"/>
          <w:sz w:val="24"/>
          <w:szCs w:val="24"/>
          <w:lang w:val="en-US"/>
        </w:rPr>
        <w:t>2</w:t>
      </w:r>
      <w:r w:rsidR="00862F23" w:rsidRPr="00A467EA">
        <w:rPr>
          <w:rFonts w:cs="Times New Roman"/>
          <w:spacing w:val="-8"/>
          <w:sz w:val="24"/>
          <w:szCs w:val="24"/>
          <w:lang w:val="en-US"/>
        </w:rPr>
        <w:t>.</w:t>
      </w:r>
      <w:r w:rsidR="00862F23" w:rsidRPr="00A467EA">
        <w:rPr>
          <w:rFonts w:cs="Angsana New"/>
          <w:spacing w:val="-8"/>
          <w:sz w:val="24"/>
          <w:szCs w:val="24"/>
          <w:lang w:val="en-US"/>
        </w:rPr>
        <w:t>55</w:t>
      </w:r>
      <w:r w:rsidR="00862F23" w:rsidRPr="00A467EA">
        <w:rPr>
          <w:rFonts w:cs="Times New Roman"/>
          <w:spacing w:val="-8"/>
          <w:sz w:val="24"/>
          <w:szCs w:val="24"/>
          <w:lang w:val="en-US"/>
        </w:rPr>
        <w:t xml:space="preserve"> per share, totaling Baht </w:t>
      </w:r>
      <w:r w:rsidR="00862F23" w:rsidRPr="00A467EA">
        <w:rPr>
          <w:rFonts w:cs="Angsana New"/>
          <w:spacing w:val="-8"/>
          <w:sz w:val="24"/>
          <w:szCs w:val="24"/>
          <w:lang w:val="en-US"/>
        </w:rPr>
        <w:t>637</w:t>
      </w:r>
      <w:r w:rsidR="00862F23" w:rsidRPr="00A467EA">
        <w:rPr>
          <w:rFonts w:cs="Times New Roman"/>
          <w:spacing w:val="-8"/>
          <w:sz w:val="24"/>
          <w:szCs w:val="24"/>
          <w:lang w:val="en-US"/>
        </w:rPr>
        <w:t>.</w:t>
      </w:r>
      <w:r w:rsidR="00862F23" w:rsidRPr="00A467EA">
        <w:rPr>
          <w:rFonts w:cs="Angsana New"/>
          <w:spacing w:val="-8"/>
          <w:sz w:val="24"/>
          <w:szCs w:val="24"/>
          <w:lang w:val="en-US"/>
        </w:rPr>
        <w:t>38</w:t>
      </w:r>
      <w:r w:rsidR="00862F23" w:rsidRPr="00A467EA">
        <w:rPr>
          <w:rFonts w:cs="Times New Roman"/>
          <w:spacing w:val="-8"/>
          <w:sz w:val="24"/>
          <w:szCs w:val="24"/>
          <w:lang w:val="en-US"/>
        </w:rPr>
        <w:t xml:space="preserve"> million on November </w:t>
      </w:r>
      <w:r w:rsidR="00862F23" w:rsidRPr="00A467EA">
        <w:rPr>
          <w:rFonts w:cs="Angsana New"/>
          <w:spacing w:val="-8"/>
          <w:sz w:val="24"/>
          <w:szCs w:val="24"/>
          <w:lang w:val="en-US"/>
        </w:rPr>
        <w:t>2</w:t>
      </w:r>
      <w:r w:rsidR="00862F23" w:rsidRPr="00A467EA">
        <w:rPr>
          <w:rFonts w:cs="Times New Roman"/>
          <w:spacing w:val="-8"/>
          <w:sz w:val="24"/>
          <w:szCs w:val="24"/>
          <w:lang w:val="en-US"/>
        </w:rPr>
        <w:t xml:space="preserve">, </w:t>
      </w:r>
      <w:r w:rsidR="00862F23" w:rsidRPr="00A467EA">
        <w:rPr>
          <w:rFonts w:cs="Angsana New"/>
          <w:spacing w:val="-8"/>
          <w:sz w:val="24"/>
          <w:szCs w:val="24"/>
          <w:lang w:val="en-US"/>
        </w:rPr>
        <w:t>2023</w:t>
      </w:r>
      <w:r w:rsidRPr="00A467EA">
        <w:rPr>
          <w:rFonts w:cs="Times New Roman"/>
          <w:spacing w:val="-4"/>
          <w:sz w:val="24"/>
          <w:szCs w:val="24"/>
          <w:lang w:val="en-US"/>
        </w:rPr>
        <w:t>.</w:t>
      </w:r>
    </w:p>
    <w:p w14:paraId="6FA4CFD8" w14:textId="742C520F" w:rsidR="009A465D" w:rsidRPr="00A467EA" w:rsidRDefault="009A465D" w:rsidP="00805222">
      <w:pPr>
        <w:snapToGrid w:val="0"/>
        <w:spacing w:after="240"/>
        <w:ind w:left="1267" w:right="-29" w:hanging="720"/>
        <w:jc w:val="thaiDistribute"/>
        <w:rPr>
          <w:rFonts w:cs="Times New Roman"/>
          <w:spacing w:val="-4"/>
          <w:sz w:val="24"/>
          <w:szCs w:val="24"/>
          <w:lang w:val="en-US"/>
        </w:rPr>
      </w:pPr>
      <w:r w:rsidRPr="00A467EA">
        <w:rPr>
          <w:rFonts w:cs="Times New Roman"/>
          <w:sz w:val="24"/>
          <w:szCs w:val="24"/>
          <w:lang w:val="en-US"/>
        </w:rPr>
        <w:t>29.4</w:t>
      </w:r>
      <w:r w:rsidRPr="00A467EA">
        <w:rPr>
          <w:rFonts w:cs="Times New Roman"/>
          <w:spacing w:val="-2"/>
          <w:sz w:val="24"/>
          <w:szCs w:val="24"/>
          <w:lang w:val="en-US"/>
        </w:rPr>
        <w:tab/>
      </w:r>
      <w:r w:rsidR="00862F23" w:rsidRPr="00A467EA">
        <w:rPr>
          <w:rFonts w:cs="Angsana New"/>
          <w:spacing w:val="-4"/>
          <w:sz w:val="24"/>
          <w:szCs w:val="24"/>
          <w:lang w:val="en-US"/>
        </w:rPr>
        <w:t>On October</w:t>
      </w:r>
      <w:r w:rsidR="00862F23" w:rsidRPr="00A467EA">
        <w:rPr>
          <w:rFonts w:cs="Times New Roman"/>
          <w:spacing w:val="-4"/>
          <w:sz w:val="24"/>
          <w:szCs w:val="24"/>
          <w:lang w:val="en-US"/>
        </w:rPr>
        <w:t xml:space="preserve"> 7, 2024, the Company’s Board of Directors’ Meeting passed the resolutions</w:t>
      </w:r>
      <w:r w:rsidR="00862F23" w:rsidRPr="00A467EA">
        <w:rPr>
          <w:rFonts w:cs="Times New Roman"/>
          <w:sz w:val="24"/>
          <w:szCs w:val="24"/>
          <w:lang w:val="en-US"/>
        </w:rPr>
        <w:t xml:space="preserve"> to declare interim dividends for the year ended February 28, 2025 at the rate of </w:t>
      </w:r>
      <w:r w:rsidR="00862F23" w:rsidRPr="00A467EA">
        <w:rPr>
          <w:rFonts w:cstheme="minorBidi"/>
          <w:sz w:val="24"/>
          <w:szCs w:val="24"/>
          <w:cs/>
          <w:lang w:val="en-US"/>
        </w:rPr>
        <w:br/>
      </w:r>
      <w:r w:rsidR="00862F23" w:rsidRPr="00A467EA">
        <w:rPr>
          <w:rFonts w:cs="Times New Roman"/>
          <w:sz w:val="24"/>
          <w:szCs w:val="24"/>
          <w:lang w:val="en-US"/>
        </w:rPr>
        <w:t xml:space="preserve">Baht 2.55 per share, totaling Baht 637.50 million. The aforementioned shareholders included 1,251 shares of foreign shareholders who had no right to receive dividend </w:t>
      </w:r>
      <w:r w:rsidR="00862F23" w:rsidRPr="00A467EA">
        <w:rPr>
          <w:rFonts w:cs="Times New Roman"/>
          <w:spacing w:val="-4"/>
          <w:sz w:val="24"/>
          <w:szCs w:val="24"/>
          <w:lang w:val="en-US"/>
        </w:rPr>
        <w:t>in accordance with regulation of Thailand Securities Depositary, thus the Company paid</w:t>
      </w:r>
      <w:r w:rsidR="00862F23" w:rsidRPr="00A467EA">
        <w:rPr>
          <w:rFonts w:cs="Times New Roman"/>
          <w:sz w:val="24"/>
          <w:szCs w:val="24"/>
          <w:lang w:val="en-US"/>
        </w:rPr>
        <w:t xml:space="preserve"> dividend to shareholders amounting to Baht 637.50 million on November 6, 2024</w:t>
      </w:r>
      <w:r w:rsidRPr="00A467EA">
        <w:rPr>
          <w:rFonts w:cs="Times New Roman"/>
          <w:spacing w:val="-4"/>
          <w:sz w:val="24"/>
          <w:szCs w:val="24"/>
          <w:lang w:val="en-US"/>
        </w:rPr>
        <w:t>.</w:t>
      </w:r>
    </w:p>
    <w:p w14:paraId="20C67AAC" w14:textId="7CE58F62" w:rsidR="009A465D" w:rsidRPr="00A467EA" w:rsidRDefault="009A465D" w:rsidP="00C13467">
      <w:pPr>
        <w:snapToGrid w:val="0"/>
        <w:spacing w:after="120"/>
        <w:ind w:left="1267" w:right="-29" w:hanging="720"/>
        <w:jc w:val="thaiDistribute"/>
        <w:rPr>
          <w:rFonts w:cs="Times New Roman"/>
          <w:sz w:val="24"/>
          <w:szCs w:val="24"/>
          <w:lang w:val="en-US"/>
        </w:rPr>
      </w:pPr>
      <w:r w:rsidRPr="00A467EA">
        <w:rPr>
          <w:rFonts w:cs="Times New Roman"/>
          <w:sz w:val="24"/>
          <w:szCs w:val="24"/>
          <w:lang w:val="en-US"/>
        </w:rPr>
        <w:t>29.5</w:t>
      </w:r>
      <w:r w:rsidRPr="00A467EA">
        <w:rPr>
          <w:rFonts w:cs="Times New Roman"/>
          <w:sz w:val="24"/>
          <w:szCs w:val="24"/>
          <w:lang w:val="en-US"/>
        </w:rPr>
        <w:tab/>
      </w:r>
      <w:r w:rsidR="00862F23" w:rsidRPr="00A467EA">
        <w:rPr>
          <w:rFonts w:cs="Times New Roman"/>
          <w:sz w:val="24"/>
          <w:szCs w:val="24"/>
          <w:lang w:val="en-US"/>
        </w:rPr>
        <w:t>Under</w:t>
      </w:r>
      <w:r w:rsidR="00862F23" w:rsidRPr="00A467EA">
        <w:rPr>
          <w:rFonts w:cs="Times New Roman"/>
          <w:spacing w:val="-2"/>
          <w:sz w:val="24"/>
          <w:szCs w:val="24"/>
          <w:lang w:val="en-US"/>
        </w:rPr>
        <w:t xml:space="preserve"> the Securitization project, the subsidiary has to pay dividend to its shareholders</w:t>
      </w:r>
      <w:r w:rsidR="00862F23" w:rsidRPr="00A467EA">
        <w:rPr>
          <w:rFonts w:cs="Times New Roman"/>
          <w:spacing w:val="-4"/>
          <w:sz w:val="24"/>
          <w:szCs w:val="24"/>
          <w:lang w:val="en-US"/>
        </w:rPr>
        <w:t xml:space="preserve"> from all remaining amounts after deducting the required accumulated reserves and payment of all fees and expenses. The subsidiary appropriates interim dividends after the approval of Board of Directors’ Meeting on a monthly basis at each Monthly Purchase Date as an appropriation of net profit after corporate income tax of each month</w:t>
      </w:r>
      <w:r w:rsidRPr="00A467EA">
        <w:rPr>
          <w:rFonts w:cs="Times New Roman"/>
          <w:spacing w:val="-2"/>
          <w:sz w:val="24"/>
          <w:szCs w:val="24"/>
          <w:lang w:val="en-US"/>
        </w:rPr>
        <w:t>.</w:t>
      </w:r>
    </w:p>
    <w:p w14:paraId="795CCCDB" w14:textId="01CD5F2F" w:rsidR="009A465D" w:rsidRPr="00A467EA" w:rsidRDefault="00862F23" w:rsidP="009A465D">
      <w:pPr>
        <w:spacing w:after="480"/>
        <w:ind w:left="1276" w:firstLine="7"/>
        <w:jc w:val="both"/>
        <w:rPr>
          <w:rFonts w:cs="Times New Roman"/>
          <w:b/>
          <w:bCs/>
          <w:sz w:val="24"/>
          <w:szCs w:val="24"/>
          <w:lang w:val="en-US"/>
        </w:rPr>
      </w:pPr>
      <w:r w:rsidRPr="00A467EA">
        <w:rPr>
          <w:rFonts w:cs="Times New Roman"/>
          <w:sz w:val="24"/>
          <w:szCs w:val="24"/>
          <w:lang w:val="en-US"/>
        </w:rPr>
        <w:t xml:space="preserve">ATS Rabbit Special Purpose Vehicle Company Limited’s registered share capital comprises </w:t>
      </w:r>
      <w:r w:rsidRPr="00A467EA">
        <w:rPr>
          <w:rFonts w:cs="Angsana New"/>
          <w:sz w:val="24"/>
          <w:szCs w:val="24"/>
          <w:lang w:val="en-US"/>
        </w:rPr>
        <w:t>2</w:t>
      </w:r>
      <w:r w:rsidRPr="00A467EA">
        <w:rPr>
          <w:rFonts w:cs="Times New Roman"/>
          <w:sz w:val="24"/>
          <w:szCs w:val="24"/>
          <w:lang w:val="en-US"/>
        </w:rPr>
        <w:t xml:space="preserve"> groups of ordinary shares and </w:t>
      </w:r>
      <w:r w:rsidRPr="00A467EA">
        <w:rPr>
          <w:rFonts w:cs="Angsana New"/>
          <w:sz w:val="24"/>
          <w:szCs w:val="24"/>
          <w:lang w:val="en-US"/>
        </w:rPr>
        <w:t>2</w:t>
      </w:r>
      <w:r w:rsidRPr="00A467EA">
        <w:rPr>
          <w:rFonts w:cs="Times New Roman"/>
          <w:sz w:val="24"/>
          <w:szCs w:val="24"/>
          <w:lang w:val="en-US"/>
        </w:rPr>
        <w:t xml:space="preserve"> groups of preferred shares.</w:t>
      </w:r>
      <w:r w:rsidRPr="00A467EA">
        <w:rPr>
          <w:rFonts w:cs="Times New Roman"/>
          <w:sz w:val="24"/>
          <w:szCs w:val="24"/>
          <w:cs/>
          <w:lang w:val="en-US"/>
        </w:rPr>
        <w:t xml:space="preserve"> </w:t>
      </w:r>
      <w:r w:rsidRPr="00A467EA">
        <w:rPr>
          <w:rFonts w:cs="Times New Roman"/>
          <w:sz w:val="24"/>
          <w:szCs w:val="24"/>
          <w:lang w:val="en-US"/>
        </w:rPr>
        <w:t xml:space="preserve">Dividends from the profits of the subsidiary shall be allocated to the holders of preferred shares which are non-controlling interests at the rate of </w:t>
      </w:r>
      <w:r w:rsidRPr="00A467EA">
        <w:rPr>
          <w:rFonts w:cs="Angsana New"/>
          <w:sz w:val="24"/>
          <w:szCs w:val="24"/>
          <w:lang w:val="en-US"/>
        </w:rPr>
        <w:t>1</w:t>
      </w:r>
      <w:r w:rsidRPr="00A467EA">
        <w:rPr>
          <w:rFonts w:cs="Times New Roman"/>
          <w:sz w:val="24"/>
          <w:szCs w:val="24"/>
          <w:lang w:val="en-US"/>
        </w:rPr>
        <w:t>% of the par value of each preferred share. The remaining dividends shall be distributed to the holders of ordinary shares and another group of preferred shares</w:t>
      </w:r>
      <w:r w:rsidR="009A465D" w:rsidRPr="00A467EA">
        <w:rPr>
          <w:rFonts w:cs="Times New Roman"/>
          <w:sz w:val="24"/>
          <w:szCs w:val="24"/>
          <w:lang w:val="en-US"/>
        </w:rPr>
        <w:t>.</w:t>
      </w:r>
    </w:p>
    <w:p w14:paraId="782BEC7C" w14:textId="77777777" w:rsidR="009A465D" w:rsidRPr="00A467EA" w:rsidRDefault="009A465D" w:rsidP="00C13467">
      <w:pPr>
        <w:spacing w:after="240"/>
        <w:ind w:left="547" w:hanging="547"/>
        <w:jc w:val="thaiDistribute"/>
        <w:rPr>
          <w:rFonts w:cs="Times New Roman"/>
          <w:b/>
          <w:bCs/>
          <w:sz w:val="24"/>
          <w:szCs w:val="24"/>
          <w:lang w:val="en-US"/>
        </w:rPr>
      </w:pPr>
      <w:r w:rsidRPr="00A467EA">
        <w:rPr>
          <w:rFonts w:cs="Times New Roman"/>
          <w:b/>
          <w:bCs/>
          <w:sz w:val="24"/>
          <w:szCs w:val="24"/>
          <w:lang w:val="en-US"/>
        </w:rPr>
        <w:t>30.</w:t>
      </w:r>
      <w:r w:rsidRPr="00A467EA">
        <w:rPr>
          <w:rFonts w:cs="Times New Roman"/>
          <w:b/>
          <w:bCs/>
          <w:sz w:val="24"/>
          <w:szCs w:val="24"/>
          <w:lang w:val="en-US"/>
        </w:rPr>
        <w:tab/>
      </w:r>
      <w:r w:rsidRPr="00A467EA">
        <w:rPr>
          <w:rFonts w:cs="Times New Roman"/>
          <w:b/>
          <w:bCs/>
          <w:sz w:val="20"/>
          <w:szCs w:val="20"/>
          <w:lang w:val="en-US"/>
        </w:rPr>
        <w:t>LEGAL  RESERVE</w:t>
      </w:r>
    </w:p>
    <w:p w14:paraId="481C45DC" w14:textId="77777777" w:rsidR="009A465D" w:rsidRPr="00A467EA" w:rsidRDefault="009A465D" w:rsidP="009A465D">
      <w:pPr>
        <w:spacing w:after="120"/>
        <w:ind w:left="540"/>
        <w:jc w:val="thaiDistribute"/>
        <w:rPr>
          <w:rFonts w:cs="Times New Roman"/>
          <w:sz w:val="24"/>
          <w:szCs w:val="24"/>
          <w:lang w:val="en-US"/>
        </w:rPr>
      </w:pPr>
      <w:r w:rsidRPr="00A467EA">
        <w:rPr>
          <w:rFonts w:cs="Times New Roman"/>
          <w:sz w:val="24"/>
          <w:szCs w:val="24"/>
          <w:lang w:val="en-US"/>
        </w:rPr>
        <w:t>Pursuant to the Public Limited Companies Act. B.E. 2535 (1992), the Company must allocate to a reserve fund from the annual net profit, not less than 5% of the annual net profit deducted by the total accumulated loss brought forward (if any), until the reserve fund reaches an amount of not less than 10% of the registered capital.</w:t>
      </w:r>
    </w:p>
    <w:p w14:paraId="7FB0E9A7" w14:textId="4A16C758" w:rsidR="009A465D" w:rsidRPr="00A467EA" w:rsidRDefault="009A465D" w:rsidP="00C13467">
      <w:pPr>
        <w:ind w:left="547"/>
        <w:jc w:val="thaiDistribute"/>
        <w:rPr>
          <w:rFonts w:cs="Times New Roman"/>
          <w:sz w:val="24"/>
          <w:szCs w:val="24"/>
          <w:lang w:val="en-US"/>
        </w:rPr>
      </w:pPr>
      <w:r w:rsidRPr="00A467EA">
        <w:rPr>
          <w:rFonts w:cs="Times New Roman"/>
          <w:sz w:val="24"/>
          <w:szCs w:val="24"/>
          <w:lang w:val="en-US"/>
        </w:rPr>
        <w:t xml:space="preserve">As at </w:t>
      </w:r>
      <w:r w:rsidR="00C07468" w:rsidRPr="00A467EA">
        <w:rPr>
          <w:rFonts w:cs="Times New Roman"/>
          <w:sz w:val="24"/>
          <w:szCs w:val="24"/>
          <w:lang w:val="en-US"/>
        </w:rPr>
        <w:t>February 28, 2025 and February 29, 2024</w:t>
      </w:r>
      <w:r w:rsidRPr="00A467EA">
        <w:rPr>
          <w:rFonts w:cs="Times New Roman"/>
          <w:sz w:val="24"/>
          <w:szCs w:val="24"/>
          <w:lang w:val="en-US"/>
        </w:rPr>
        <w:t>, the Company’s legal reserve equals to 10% of the registered share capital.</w:t>
      </w:r>
    </w:p>
    <w:p w14:paraId="09E59562" w14:textId="77777777" w:rsidR="0038234D" w:rsidRPr="00A467EA" w:rsidRDefault="0038234D">
      <w:pPr>
        <w:rPr>
          <w:rFonts w:cs="Times New Roman"/>
          <w:b/>
          <w:bCs/>
          <w:sz w:val="24"/>
          <w:szCs w:val="24"/>
          <w:lang w:val="en-US"/>
        </w:rPr>
      </w:pPr>
      <w:r w:rsidRPr="00A467EA">
        <w:rPr>
          <w:rFonts w:cs="Times New Roman"/>
          <w:b/>
          <w:bCs/>
          <w:sz w:val="24"/>
          <w:szCs w:val="24"/>
          <w:lang w:val="en-US"/>
        </w:rPr>
        <w:br w:type="page"/>
      </w:r>
    </w:p>
    <w:p w14:paraId="4100989D" w14:textId="3904D82A" w:rsidR="009A465D" w:rsidRPr="00A467EA" w:rsidRDefault="009A465D" w:rsidP="00C13467">
      <w:pPr>
        <w:spacing w:before="480" w:after="240"/>
        <w:ind w:left="547" w:hanging="547"/>
        <w:jc w:val="thaiDistribute"/>
        <w:rPr>
          <w:rFonts w:cs="Times New Roman"/>
          <w:sz w:val="20"/>
          <w:szCs w:val="20"/>
          <w:lang w:val="en-US"/>
        </w:rPr>
      </w:pPr>
      <w:r w:rsidRPr="00A467EA">
        <w:rPr>
          <w:rFonts w:cs="Times New Roman"/>
          <w:b/>
          <w:bCs/>
          <w:sz w:val="24"/>
          <w:szCs w:val="24"/>
          <w:lang w:val="en-US"/>
        </w:rPr>
        <w:lastRenderedPageBreak/>
        <w:t>31.</w:t>
      </w:r>
      <w:r w:rsidRPr="00A467EA">
        <w:rPr>
          <w:rFonts w:cs="Times New Roman"/>
          <w:b/>
          <w:bCs/>
          <w:sz w:val="20"/>
          <w:szCs w:val="20"/>
          <w:lang w:val="en-US"/>
        </w:rPr>
        <w:tab/>
        <w:t>CAPITAL  MANAGEMENT</w:t>
      </w:r>
    </w:p>
    <w:p w14:paraId="4EEB9D12" w14:textId="77777777" w:rsidR="009A465D" w:rsidRPr="00A467EA" w:rsidRDefault="009A465D" w:rsidP="009A465D">
      <w:pPr>
        <w:spacing w:after="120"/>
        <w:ind w:left="547"/>
        <w:jc w:val="thaiDistribute"/>
        <w:rPr>
          <w:rFonts w:cs="Times New Roman"/>
          <w:sz w:val="24"/>
          <w:szCs w:val="24"/>
          <w:lang w:val="en-US"/>
        </w:rPr>
      </w:pPr>
      <w:r w:rsidRPr="00A467EA">
        <w:rPr>
          <w:rFonts w:cs="Times New Roman"/>
          <w:sz w:val="24"/>
          <w:szCs w:val="24"/>
          <w:lang w:val="en-US"/>
        </w:rPr>
        <w:t>The Company’s objective in managing capital is to safeguard the Company’s ability to continue as a going concern in order to provide returns for shareholders and benefits for other stakeholders.</w:t>
      </w:r>
    </w:p>
    <w:p w14:paraId="3FF593CE" w14:textId="77777777" w:rsidR="009A465D" w:rsidRPr="00A467EA" w:rsidRDefault="009A465D" w:rsidP="009A465D">
      <w:pPr>
        <w:spacing w:after="120"/>
        <w:ind w:left="547"/>
        <w:jc w:val="thaiDistribute"/>
        <w:rPr>
          <w:rFonts w:cs="Times New Roman"/>
          <w:sz w:val="24"/>
          <w:szCs w:val="24"/>
          <w:lang w:val="en-US"/>
        </w:rPr>
      </w:pPr>
      <w:r w:rsidRPr="00A467EA">
        <w:rPr>
          <w:rFonts w:cs="Times New Roman"/>
          <w:sz w:val="24"/>
          <w:szCs w:val="24"/>
          <w:lang w:val="en-US"/>
        </w:rPr>
        <w:t>Monitoring the capital level of the Company is conducted in accordance with the covenant on financial ratio stipulated in loan agreements.</w:t>
      </w:r>
    </w:p>
    <w:p w14:paraId="18E5D65F" w14:textId="345DF244" w:rsidR="00462E13" w:rsidRPr="00A467EA" w:rsidRDefault="009A465D" w:rsidP="00462E13">
      <w:pPr>
        <w:spacing w:after="120"/>
        <w:ind w:left="547"/>
        <w:jc w:val="thaiDistribute"/>
        <w:rPr>
          <w:rFonts w:cs="Times New Roman"/>
          <w:sz w:val="24"/>
          <w:szCs w:val="24"/>
          <w:lang w:val="en-US"/>
        </w:rPr>
      </w:pPr>
      <w:r w:rsidRPr="00A467EA">
        <w:rPr>
          <w:rFonts w:cs="Times New Roman"/>
          <w:sz w:val="24"/>
          <w:szCs w:val="24"/>
          <w:lang w:val="en-US"/>
        </w:rPr>
        <w:t>The Company has been granted the license to operate as a non-financial institution that provides personal loans from the Minister of Finance, of which the Company must have authorized share capital of at least Baht 50 million.</w:t>
      </w:r>
    </w:p>
    <w:p w14:paraId="2987C355" w14:textId="5DD6EA42" w:rsidR="009A465D" w:rsidRPr="00A467EA" w:rsidRDefault="009A465D" w:rsidP="009A465D">
      <w:pPr>
        <w:spacing w:after="480"/>
        <w:ind w:left="547"/>
        <w:jc w:val="thaiDistribute"/>
        <w:rPr>
          <w:rFonts w:cs="Times New Roman"/>
          <w:sz w:val="24"/>
          <w:szCs w:val="24"/>
          <w:lang w:val="en-US"/>
        </w:rPr>
      </w:pPr>
      <w:r w:rsidRPr="00A467EA">
        <w:rPr>
          <w:rFonts w:cs="Times New Roman"/>
          <w:sz w:val="24"/>
          <w:szCs w:val="24"/>
          <w:lang w:val="en-US"/>
        </w:rPr>
        <w:t>The Company has the policy to pay dividend of at least 30% of net profit. The dividend payment is subject to the resolution of the shareholders’ meeting after the Board of Directors’ approval.</w:t>
      </w:r>
    </w:p>
    <w:p w14:paraId="585D5A3C" w14:textId="49FC4211" w:rsidR="009A465D" w:rsidRPr="00A467EA" w:rsidRDefault="009A465D" w:rsidP="00C13467">
      <w:pPr>
        <w:spacing w:after="240"/>
        <w:ind w:left="547" w:hanging="547"/>
        <w:jc w:val="thaiDistribute"/>
        <w:rPr>
          <w:rFonts w:cs="Times New Roman"/>
          <w:b/>
          <w:bCs/>
          <w:sz w:val="20"/>
          <w:szCs w:val="20"/>
          <w:lang w:val="en-US"/>
        </w:rPr>
      </w:pPr>
      <w:r w:rsidRPr="00A467EA">
        <w:rPr>
          <w:rFonts w:cs="Times New Roman"/>
          <w:b/>
          <w:bCs/>
          <w:sz w:val="24"/>
          <w:szCs w:val="24"/>
          <w:lang w:val="en-US"/>
        </w:rPr>
        <w:t>32</w:t>
      </w:r>
      <w:r w:rsidRPr="00A467EA">
        <w:rPr>
          <w:rFonts w:cs="Times New Roman"/>
          <w:b/>
          <w:bCs/>
          <w:sz w:val="24"/>
          <w:szCs w:val="24"/>
          <w:cs/>
          <w:lang w:val="en-US"/>
        </w:rPr>
        <w:t>.</w:t>
      </w:r>
      <w:r w:rsidRPr="00A467EA">
        <w:rPr>
          <w:rFonts w:cs="Times New Roman"/>
          <w:b/>
          <w:bCs/>
          <w:sz w:val="24"/>
          <w:szCs w:val="24"/>
          <w:lang w:val="en-US"/>
        </w:rPr>
        <w:tab/>
      </w:r>
      <w:r w:rsidRPr="00A467EA">
        <w:rPr>
          <w:rFonts w:cs="Times New Roman"/>
          <w:b/>
          <w:bCs/>
          <w:sz w:val="20"/>
          <w:szCs w:val="20"/>
          <w:lang w:val="en-US"/>
        </w:rPr>
        <w:t>OTHER  COMPONENTS  OF  SHAREHOLDERS’  EQUITY</w:t>
      </w:r>
    </w:p>
    <w:p w14:paraId="105B9F25" w14:textId="056E18AC" w:rsidR="009A465D" w:rsidRPr="00A467EA" w:rsidRDefault="009A465D" w:rsidP="009A465D">
      <w:pPr>
        <w:spacing w:after="120"/>
        <w:ind w:left="540"/>
        <w:jc w:val="thaiDistribute"/>
        <w:outlineLvl w:val="0"/>
        <w:rPr>
          <w:rFonts w:cs="Times New Roman"/>
          <w:sz w:val="24"/>
          <w:szCs w:val="24"/>
          <w:lang w:val="en-US"/>
        </w:rPr>
      </w:pPr>
      <w:r w:rsidRPr="00A467EA">
        <w:rPr>
          <w:rFonts w:cs="Times New Roman"/>
          <w:sz w:val="24"/>
          <w:szCs w:val="24"/>
          <w:lang w:val="en-US"/>
        </w:rPr>
        <w:t xml:space="preserve">Other components of shareholders’ equity as at </w:t>
      </w:r>
      <w:r w:rsidR="00C07468" w:rsidRPr="00A467EA">
        <w:rPr>
          <w:rFonts w:cs="Times New Roman"/>
          <w:sz w:val="24"/>
          <w:szCs w:val="24"/>
          <w:lang w:val="en-US"/>
        </w:rPr>
        <w:t>February 28, 2025 and February 29, 2024</w:t>
      </w:r>
      <w:r w:rsidR="00770900">
        <w:rPr>
          <w:rFonts w:cs="Times New Roman"/>
          <w:sz w:val="24"/>
          <w:szCs w:val="24"/>
          <w:lang w:val="en-US"/>
        </w:rPr>
        <w:t>,</w:t>
      </w:r>
      <w:r w:rsidRPr="00A467EA">
        <w:rPr>
          <w:rFonts w:cs="Times New Roman"/>
          <w:sz w:val="24"/>
          <w:szCs w:val="24"/>
          <w:lang w:val="en-US"/>
        </w:rPr>
        <w:t xml:space="preserve"> are as follows:</w:t>
      </w:r>
    </w:p>
    <w:tbl>
      <w:tblPr>
        <w:tblW w:w="4915" w:type="pct"/>
        <w:tblInd w:w="180" w:type="dxa"/>
        <w:tblLayout w:type="fixed"/>
        <w:tblCellMar>
          <w:left w:w="0" w:type="dxa"/>
          <w:right w:w="0" w:type="dxa"/>
        </w:tblCellMar>
        <w:tblLook w:val="0000" w:firstRow="0" w:lastRow="0" w:firstColumn="0" w:lastColumn="0" w:noHBand="0" w:noVBand="0"/>
      </w:tblPr>
      <w:tblGrid>
        <w:gridCol w:w="3961"/>
        <w:gridCol w:w="1225"/>
        <w:gridCol w:w="85"/>
        <w:gridCol w:w="1223"/>
        <w:gridCol w:w="75"/>
        <w:gridCol w:w="1225"/>
        <w:gridCol w:w="71"/>
        <w:gridCol w:w="1223"/>
      </w:tblGrid>
      <w:tr w:rsidR="009A465D" w:rsidRPr="00A467EA" w14:paraId="608B757D" w14:textId="77777777">
        <w:trPr>
          <w:cantSplit/>
        </w:trPr>
        <w:tc>
          <w:tcPr>
            <w:tcW w:w="2179" w:type="pct"/>
          </w:tcPr>
          <w:p w14:paraId="25F4FEC6" w14:textId="77777777" w:rsidR="009A465D" w:rsidRPr="00A467EA" w:rsidRDefault="009A465D">
            <w:pPr>
              <w:spacing w:line="280" w:lineRule="exact"/>
              <w:ind w:left="1080" w:right="-720" w:hanging="180"/>
              <w:jc w:val="both"/>
              <w:rPr>
                <w:rFonts w:cs="Times New Roman"/>
                <w:sz w:val="18"/>
                <w:szCs w:val="18"/>
                <w:rtl/>
                <w:cs/>
              </w:rPr>
            </w:pPr>
          </w:p>
        </w:tc>
        <w:tc>
          <w:tcPr>
            <w:tcW w:w="1394" w:type="pct"/>
            <w:gridSpan w:val="3"/>
          </w:tcPr>
          <w:p w14:paraId="42DEAB7A" w14:textId="77777777" w:rsidR="009A465D" w:rsidRPr="00A467EA" w:rsidRDefault="009A465D">
            <w:pPr>
              <w:spacing w:line="280" w:lineRule="exact"/>
              <w:ind w:left="-32" w:firstLine="49"/>
              <w:jc w:val="center"/>
              <w:rPr>
                <w:rFonts w:cs="Times New Roman"/>
                <w:b/>
                <w:bCs/>
                <w:sz w:val="16"/>
                <w:szCs w:val="16"/>
                <w:lang w:val="en-US"/>
              </w:rPr>
            </w:pPr>
            <w:r w:rsidRPr="00A467EA">
              <w:rPr>
                <w:rFonts w:cs="Times New Roman"/>
                <w:b/>
                <w:bCs/>
                <w:sz w:val="16"/>
                <w:szCs w:val="16"/>
                <w:lang w:val="en-US"/>
              </w:rPr>
              <w:t xml:space="preserve">CONSOLIDATED </w:t>
            </w:r>
          </w:p>
          <w:p w14:paraId="73652DFA" w14:textId="77777777" w:rsidR="009A465D" w:rsidRPr="00A467EA" w:rsidRDefault="009A465D">
            <w:pPr>
              <w:spacing w:line="280" w:lineRule="exact"/>
              <w:ind w:left="-32" w:firstLine="49"/>
              <w:jc w:val="center"/>
              <w:rPr>
                <w:rFonts w:cs="Times New Roman"/>
                <w:b/>
                <w:bCs/>
                <w:sz w:val="18"/>
                <w:szCs w:val="18"/>
                <w:lang w:val="en-US"/>
              </w:rPr>
            </w:pPr>
            <w:r w:rsidRPr="00A467EA">
              <w:rPr>
                <w:rFonts w:cs="Times New Roman"/>
                <w:b/>
                <w:bCs/>
                <w:sz w:val="16"/>
                <w:szCs w:val="16"/>
                <w:lang w:val="en-US"/>
              </w:rPr>
              <w:t>FINANCIAL STATEMENTS</w:t>
            </w:r>
          </w:p>
        </w:tc>
        <w:tc>
          <w:tcPr>
            <w:tcW w:w="41" w:type="pct"/>
          </w:tcPr>
          <w:p w14:paraId="0BA1B4AD" w14:textId="77777777" w:rsidR="009A465D" w:rsidRPr="00A467EA" w:rsidRDefault="009A465D">
            <w:pPr>
              <w:spacing w:line="280" w:lineRule="exact"/>
              <w:ind w:left="-32" w:firstLine="49"/>
              <w:jc w:val="center"/>
              <w:rPr>
                <w:rFonts w:cs="Times New Roman"/>
                <w:b/>
                <w:bCs/>
                <w:sz w:val="16"/>
                <w:szCs w:val="16"/>
                <w:lang w:val="en-US"/>
              </w:rPr>
            </w:pPr>
          </w:p>
        </w:tc>
        <w:tc>
          <w:tcPr>
            <w:tcW w:w="1386" w:type="pct"/>
            <w:gridSpan w:val="3"/>
          </w:tcPr>
          <w:p w14:paraId="559D1734" w14:textId="77777777" w:rsidR="009A465D" w:rsidRPr="00A467EA" w:rsidRDefault="009A465D">
            <w:pPr>
              <w:spacing w:line="280" w:lineRule="exact"/>
              <w:ind w:left="-32" w:firstLine="49"/>
              <w:jc w:val="center"/>
              <w:rPr>
                <w:rFonts w:cs="Times New Roman"/>
                <w:b/>
                <w:bCs/>
                <w:sz w:val="16"/>
                <w:szCs w:val="16"/>
                <w:lang w:val="en-US"/>
              </w:rPr>
            </w:pPr>
            <w:r w:rsidRPr="00A467EA">
              <w:rPr>
                <w:rFonts w:cs="Times New Roman"/>
                <w:b/>
                <w:bCs/>
                <w:sz w:val="16"/>
                <w:szCs w:val="16"/>
                <w:lang w:val="en-US"/>
              </w:rPr>
              <w:t>SEPARATE</w:t>
            </w:r>
          </w:p>
          <w:p w14:paraId="0690153D" w14:textId="77777777" w:rsidR="009A465D" w:rsidRPr="00A467EA" w:rsidRDefault="009A465D">
            <w:pPr>
              <w:spacing w:line="280" w:lineRule="exact"/>
              <w:ind w:left="-32" w:firstLine="49"/>
              <w:jc w:val="center"/>
              <w:rPr>
                <w:rFonts w:cs="Times New Roman"/>
                <w:b/>
                <w:bCs/>
                <w:sz w:val="18"/>
                <w:szCs w:val="18"/>
                <w:lang w:val="en-US"/>
              </w:rPr>
            </w:pPr>
            <w:r w:rsidRPr="00A467EA">
              <w:rPr>
                <w:rFonts w:cs="Times New Roman"/>
                <w:b/>
                <w:bCs/>
                <w:sz w:val="16"/>
                <w:szCs w:val="16"/>
                <w:lang w:val="en-US"/>
              </w:rPr>
              <w:t>FINANCIAL STATEMENTS</w:t>
            </w:r>
          </w:p>
        </w:tc>
      </w:tr>
      <w:tr w:rsidR="009A465D" w:rsidRPr="00A467EA" w14:paraId="340A7860" w14:textId="77777777">
        <w:trPr>
          <w:cantSplit/>
        </w:trPr>
        <w:tc>
          <w:tcPr>
            <w:tcW w:w="2179" w:type="pct"/>
          </w:tcPr>
          <w:p w14:paraId="61271C51" w14:textId="77777777" w:rsidR="009A465D" w:rsidRPr="00A467EA" w:rsidRDefault="009A465D">
            <w:pPr>
              <w:spacing w:line="240" w:lineRule="exact"/>
              <w:ind w:left="1080" w:right="65" w:hanging="180"/>
              <w:jc w:val="both"/>
              <w:rPr>
                <w:rFonts w:cs="Times New Roman"/>
                <w:sz w:val="20"/>
                <w:szCs w:val="20"/>
                <w:rtl/>
                <w:cs/>
              </w:rPr>
            </w:pPr>
          </w:p>
        </w:tc>
        <w:tc>
          <w:tcPr>
            <w:tcW w:w="674" w:type="pct"/>
          </w:tcPr>
          <w:p w14:paraId="34763C73" w14:textId="77777777" w:rsidR="009A465D" w:rsidRPr="00A467EA" w:rsidRDefault="009A465D">
            <w:pPr>
              <w:spacing w:line="240" w:lineRule="exact"/>
              <w:ind w:left="-4"/>
              <w:jc w:val="center"/>
              <w:rPr>
                <w:rFonts w:cs="Times New Roman"/>
                <w:b/>
                <w:bCs/>
                <w:sz w:val="18"/>
                <w:szCs w:val="18"/>
                <w:lang w:val="en-US"/>
              </w:rPr>
            </w:pPr>
            <w:r w:rsidRPr="00A467EA">
              <w:rPr>
                <w:rFonts w:cs="Times New Roman"/>
                <w:b/>
                <w:bCs/>
                <w:sz w:val="18"/>
                <w:szCs w:val="18"/>
                <w:lang w:val="en-US"/>
              </w:rPr>
              <w:t>As at</w:t>
            </w:r>
          </w:p>
        </w:tc>
        <w:tc>
          <w:tcPr>
            <w:tcW w:w="47" w:type="pct"/>
          </w:tcPr>
          <w:p w14:paraId="36F9C645" w14:textId="77777777" w:rsidR="009A465D" w:rsidRPr="00A467EA" w:rsidRDefault="009A465D">
            <w:pPr>
              <w:spacing w:line="240" w:lineRule="exact"/>
              <w:ind w:left="-32"/>
              <w:jc w:val="center"/>
              <w:rPr>
                <w:rFonts w:cs="Times New Roman"/>
                <w:b/>
                <w:bCs/>
                <w:sz w:val="18"/>
                <w:szCs w:val="18"/>
                <w:lang w:val="en-US"/>
              </w:rPr>
            </w:pPr>
          </w:p>
        </w:tc>
        <w:tc>
          <w:tcPr>
            <w:tcW w:w="673" w:type="pct"/>
          </w:tcPr>
          <w:p w14:paraId="27380B47" w14:textId="77777777" w:rsidR="009A465D" w:rsidRPr="00A467EA" w:rsidRDefault="009A465D">
            <w:pPr>
              <w:spacing w:line="240" w:lineRule="exact"/>
              <w:ind w:left="-32" w:firstLine="49"/>
              <w:jc w:val="center"/>
              <w:rPr>
                <w:rFonts w:cs="Times New Roman"/>
                <w:b/>
                <w:bCs/>
                <w:sz w:val="18"/>
                <w:szCs w:val="18"/>
                <w:lang w:val="en-US"/>
              </w:rPr>
            </w:pPr>
            <w:r w:rsidRPr="00A467EA">
              <w:rPr>
                <w:rFonts w:cs="Times New Roman"/>
                <w:b/>
                <w:bCs/>
                <w:sz w:val="18"/>
                <w:szCs w:val="18"/>
                <w:lang w:val="en-US"/>
              </w:rPr>
              <w:t>As at</w:t>
            </w:r>
          </w:p>
        </w:tc>
        <w:tc>
          <w:tcPr>
            <w:tcW w:w="41" w:type="pct"/>
          </w:tcPr>
          <w:p w14:paraId="2C155DD7" w14:textId="77777777" w:rsidR="009A465D" w:rsidRPr="00A467EA" w:rsidRDefault="009A465D">
            <w:pPr>
              <w:spacing w:line="240" w:lineRule="exact"/>
              <w:ind w:left="-32" w:firstLine="49"/>
              <w:jc w:val="center"/>
              <w:rPr>
                <w:rFonts w:cs="Times New Roman"/>
                <w:b/>
                <w:bCs/>
                <w:sz w:val="18"/>
                <w:szCs w:val="18"/>
                <w:lang w:val="en-US"/>
              </w:rPr>
            </w:pPr>
          </w:p>
        </w:tc>
        <w:tc>
          <w:tcPr>
            <w:tcW w:w="674" w:type="pct"/>
          </w:tcPr>
          <w:p w14:paraId="4ABDB9AD" w14:textId="77777777" w:rsidR="009A465D" w:rsidRPr="00A467EA" w:rsidRDefault="009A465D">
            <w:pPr>
              <w:spacing w:line="240" w:lineRule="exact"/>
              <w:ind w:left="-32" w:firstLine="49"/>
              <w:jc w:val="center"/>
              <w:rPr>
                <w:rFonts w:cs="Times New Roman"/>
                <w:b/>
                <w:bCs/>
                <w:sz w:val="18"/>
                <w:szCs w:val="18"/>
                <w:lang w:val="en-US"/>
              </w:rPr>
            </w:pPr>
            <w:r w:rsidRPr="00A467EA">
              <w:rPr>
                <w:rFonts w:cs="Times New Roman"/>
                <w:b/>
                <w:bCs/>
                <w:sz w:val="18"/>
                <w:szCs w:val="18"/>
                <w:lang w:val="en-US"/>
              </w:rPr>
              <w:t>As at</w:t>
            </w:r>
          </w:p>
        </w:tc>
        <w:tc>
          <w:tcPr>
            <w:tcW w:w="39" w:type="pct"/>
          </w:tcPr>
          <w:p w14:paraId="6B890101" w14:textId="77777777" w:rsidR="009A465D" w:rsidRPr="00A467EA" w:rsidRDefault="009A465D">
            <w:pPr>
              <w:spacing w:line="240" w:lineRule="exact"/>
              <w:ind w:left="-32" w:firstLine="49"/>
              <w:jc w:val="center"/>
              <w:rPr>
                <w:rFonts w:cs="Times New Roman"/>
                <w:b/>
                <w:bCs/>
                <w:sz w:val="18"/>
                <w:szCs w:val="18"/>
                <w:lang w:val="en-US"/>
              </w:rPr>
            </w:pPr>
          </w:p>
        </w:tc>
        <w:tc>
          <w:tcPr>
            <w:tcW w:w="673" w:type="pct"/>
          </w:tcPr>
          <w:p w14:paraId="01F8776E" w14:textId="77777777" w:rsidR="009A465D" w:rsidRPr="00A467EA" w:rsidRDefault="009A465D">
            <w:pPr>
              <w:spacing w:line="240" w:lineRule="exact"/>
              <w:ind w:left="-32" w:firstLine="49"/>
              <w:jc w:val="center"/>
              <w:rPr>
                <w:rFonts w:cs="Times New Roman"/>
                <w:b/>
                <w:bCs/>
                <w:sz w:val="18"/>
                <w:szCs w:val="18"/>
                <w:lang w:val="en-US"/>
              </w:rPr>
            </w:pPr>
            <w:r w:rsidRPr="00A467EA">
              <w:rPr>
                <w:rFonts w:cs="Times New Roman"/>
                <w:b/>
                <w:bCs/>
                <w:sz w:val="18"/>
                <w:szCs w:val="18"/>
                <w:lang w:val="en-US"/>
              </w:rPr>
              <w:t>As at</w:t>
            </w:r>
          </w:p>
        </w:tc>
      </w:tr>
      <w:tr w:rsidR="009B1D13" w:rsidRPr="00A467EA" w14:paraId="2EB5BD2F" w14:textId="77777777">
        <w:trPr>
          <w:cantSplit/>
        </w:trPr>
        <w:tc>
          <w:tcPr>
            <w:tcW w:w="2179" w:type="pct"/>
          </w:tcPr>
          <w:p w14:paraId="10B8C44F" w14:textId="77777777" w:rsidR="009B1D13" w:rsidRPr="00A467EA" w:rsidRDefault="009B1D13" w:rsidP="009B1D13">
            <w:pPr>
              <w:spacing w:line="240" w:lineRule="exact"/>
              <w:ind w:left="1080" w:right="65" w:hanging="180"/>
              <w:jc w:val="both"/>
              <w:rPr>
                <w:rFonts w:cs="Times New Roman"/>
                <w:sz w:val="20"/>
                <w:szCs w:val="20"/>
                <w:rtl/>
                <w:cs/>
              </w:rPr>
            </w:pPr>
          </w:p>
        </w:tc>
        <w:tc>
          <w:tcPr>
            <w:tcW w:w="674" w:type="pct"/>
            <w:vAlign w:val="bottom"/>
          </w:tcPr>
          <w:p w14:paraId="1B4FD57B" w14:textId="2BD454DB" w:rsidR="009B1D13" w:rsidRPr="00A467EA" w:rsidRDefault="009B1D13" w:rsidP="009B1D13">
            <w:pPr>
              <w:spacing w:line="240" w:lineRule="exact"/>
              <w:ind w:left="-94" w:right="-90"/>
              <w:jc w:val="center"/>
              <w:rPr>
                <w:rFonts w:cs="Times New Roman"/>
                <w:b/>
                <w:bCs/>
                <w:sz w:val="18"/>
                <w:szCs w:val="18"/>
                <w:lang w:val="en-US"/>
              </w:rPr>
            </w:pPr>
            <w:r w:rsidRPr="00A467EA">
              <w:rPr>
                <w:rFonts w:cs="Times New Roman"/>
                <w:b/>
                <w:bCs/>
                <w:sz w:val="18"/>
                <w:szCs w:val="18"/>
                <w:lang w:val="en-US"/>
              </w:rPr>
              <w:t>February 28,</w:t>
            </w:r>
          </w:p>
        </w:tc>
        <w:tc>
          <w:tcPr>
            <w:tcW w:w="47" w:type="pct"/>
            <w:vAlign w:val="bottom"/>
          </w:tcPr>
          <w:p w14:paraId="60BD8DCC" w14:textId="77777777" w:rsidR="009B1D13" w:rsidRPr="00A467EA" w:rsidRDefault="009B1D13" w:rsidP="009B1D13">
            <w:pPr>
              <w:spacing w:line="240" w:lineRule="exact"/>
              <w:ind w:left="-94" w:right="-90"/>
              <w:jc w:val="center"/>
              <w:rPr>
                <w:rFonts w:cs="Times New Roman"/>
                <w:b/>
                <w:bCs/>
                <w:sz w:val="18"/>
                <w:szCs w:val="18"/>
                <w:lang w:val="en-US"/>
              </w:rPr>
            </w:pPr>
          </w:p>
        </w:tc>
        <w:tc>
          <w:tcPr>
            <w:tcW w:w="673" w:type="pct"/>
            <w:vAlign w:val="bottom"/>
          </w:tcPr>
          <w:p w14:paraId="62F5BB33" w14:textId="16AA51F1" w:rsidR="009B1D13" w:rsidRPr="00A467EA" w:rsidRDefault="009B1D13" w:rsidP="009B1D13">
            <w:pPr>
              <w:spacing w:line="240" w:lineRule="exact"/>
              <w:ind w:left="-94" w:right="-90"/>
              <w:jc w:val="center"/>
              <w:rPr>
                <w:rFonts w:cs="Times New Roman"/>
                <w:b/>
                <w:bCs/>
                <w:sz w:val="18"/>
                <w:szCs w:val="18"/>
                <w:lang w:val="en-US"/>
              </w:rPr>
            </w:pPr>
            <w:r w:rsidRPr="00A467EA">
              <w:rPr>
                <w:rFonts w:cs="Times New Roman"/>
                <w:b/>
                <w:bCs/>
                <w:sz w:val="18"/>
                <w:szCs w:val="18"/>
                <w:lang w:val="en-US"/>
              </w:rPr>
              <w:t>February 29,</w:t>
            </w:r>
          </w:p>
        </w:tc>
        <w:tc>
          <w:tcPr>
            <w:tcW w:w="41" w:type="pct"/>
          </w:tcPr>
          <w:p w14:paraId="081B898B" w14:textId="77777777" w:rsidR="009B1D13" w:rsidRPr="00A467EA" w:rsidRDefault="009B1D13" w:rsidP="009B1D13">
            <w:pPr>
              <w:spacing w:line="240" w:lineRule="exact"/>
              <w:ind w:left="-94" w:right="-90"/>
              <w:jc w:val="center"/>
              <w:rPr>
                <w:rFonts w:cs="Times New Roman"/>
                <w:b/>
                <w:bCs/>
                <w:sz w:val="18"/>
                <w:szCs w:val="18"/>
                <w:lang w:val="en-US"/>
              </w:rPr>
            </w:pPr>
          </w:p>
        </w:tc>
        <w:tc>
          <w:tcPr>
            <w:tcW w:w="674" w:type="pct"/>
            <w:vAlign w:val="bottom"/>
          </w:tcPr>
          <w:p w14:paraId="23785032" w14:textId="63352540" w:rsidR="009B1D13" w:rsidRPr="00A467EA" w:rsidRDefault="009B1D13" w:rsidP="009B1D13">
            <w:pPr>
              <w:spacing w:line="240" w:lineRule="exact"/>
              <w:ind w:left="-94" w:right="-90"/>
              <w:jc w:val="center"/>
              <w:rPr>
                <w:rFonts w:cs="Times New Roman"/>
                <w:b/>
                <w:bCs/>
                <w:sz w:val="18"/>
                <w:szCs w:val="18"/>
                <w:lang w:val="en-US"/>
              </w:rPr>
            </w:pPr>
            <w:r w:rsidRPr="00A467EA">
              <w:rPr>
                <w:rFonts w:cs="Times New Roman"/>
                <w:b/>
                <w:bCs/>
                <w:sz w:val="18"/>
                <w:szCs w:val="18"/>
                <w:lang w:val="en-US"/>
              </w:rPr>
              <w:t>February 28,</w:t>
            </w:r>
          </w:p>
        </w:tc>
        <w:tc>
          <w:tcPr>
            <w:tcW w:w="39" w:type="pct"/>
            <w:vAlign w:val="bottom"/>
          </w:tcPr>
          <w:p w14:paraId="59A95891" w14:textId="77777777" w:rsidR="009B1D13" w:rsidRPr="00A467EA" w:rsidRDefault="009B1D13" w:rsidP="009B1D13">
            <w:pPr>
              <w:spacing w:line="240" w:lineRule="exact"/>
              <w:ind w:left="-94" w:right="-90"/>
              <w:jc w:val="center"/>
              <w:rPr>
                <w:rFonts w:cs="Times New Roman"/>
                <w:b/>
                <w:bCs/>
                <w:sz w:val="18"/>
                <w:szCs w:val="18"/>
                <w:lang w:val="en-US"/>
              </w:rPr>
            </w:pPr>
          </w:p>
        </w:tc>
        <w:tc>
          <w:tcPr>
            <w:tcW w:w="673" w:type="pct"/>
            <w:vAlign w:val="bottom"/>
          </w:tcPr>
          <w:p w14:paraId="50B79AAD" w14:textId="07E7E5E7" w:rsidR="009B1D13" w:rsidRPr="00A467EA" w:rsidRDefault="009B1D13" w:rsidP="009B1D13">
            <w:pPr>
              <w:spacing w:line="240" w:lineRule="exact"/>
              <w:ind w:left="-94" w:right="-90"/>
              <w:jc w:val="center"/>
              <w:rPr>
                <w:rFonts w:cs="Times New Roman"/>
                <w:b/>
                <w:bCs/>
                <w:sz w:val="18"/>
                <w:szCs w:val="18"/>
                <w:lang w:val="en-US"/>
              </w:rPr>
            </w:pPr>
            <w:r w:rsidRPr="00A467EA">
              <w:rPr>
                <w:rFonts w:cs="Times New Roman"/>
                <w:b/>
                <w:bCs/>
                <w:sz w:val="18"/>
                <w:szCs w:val="18"/>
                <w:lang w:val="en-US"/>
              </w:rPr>
              <w:t>February 29,</w:t>
            </w:r>
          </w:p>
        </w:tc>
      </w:tr>
      <w:tr w:rsidR="009B1D13" w:rsidRPr="00A467EA" w14:paraId="7439A660" w14:textId="77777777">
        <w:trPr>
          <w:cantSplit/>
        </w:trPr>
        <w:tc>
          <w:tcPr>
            <w:tcW w:w="2179" w:type="pct"/>
          </w:tcPr>
          <w:p w14:paraId="0D2781DA" w14:textId="77777777" w:rsidR="009B1D13" w:rsidRPr="00A467EA" w:rsidRDefault="009B1D13" w:rsidP="009B1D13">
            <w:pPr>
              <w:spacing w:line="240" w:lineRule="exact"/>
              <w:ind w:left="1080" w:right="65" w:hanging="180"/>
              <w:jc w:val="both"/>
              <w:rPr>
                <w:rFonts w:cs="Times New Roman"/>
                <w:sz w:val="20"/>
                <w:szCs w:val="20"/>
                <w:rtl/>
                <w:cs/>
              </w:rPr>
            </w:pPr>
          </w:p>
        </w:tc>
        <w:tc>
          <w:tcPr>
            <w:tcW w:w="674" w:type="pct"/>
          </w:tcPr>
          <w:p w14:paraId="3FAD5080" w14:textId="793692E4"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2025</w:t>
            </w:r>
          </w:p>
        </w:tc>
        <w:tc>
          <w:tcPr>
            <w:tcW w:w="47" w:type="pct"/>
          </w:tcPr>
          <w:p w14:paraId="76F62333" w14:textId="77777777" w:rsidR="009B1D13" w:rsidRPr="00A467EA" w:rsidRDefault="009B1D13" w:rsidP="009B1D13">
            <w:pPr>
              <w:spacing w:line="240" w:lineRule="exact"/>
              <w:ind w:left="-32"/>
              <w:jc w:val="center"/>
              <w:rPr>
                <w:rFonts w:cs="Times New Roman"/>
                <w:b/>
                <w:bCs/>
                <w:sz w:val="18"/>
                <w:szCs w:val="18"/>
                <w:lang w:val="en-US"/>
              </w:rPr>
            </w:pPr>
          </w:p>
        </w:tc>
        <w:tc>
          <w:tcPr>
            <w:tcW w:w="673" w:type="pct"/>
          </w:tcPr>
          <w:p w14:paraId="5BB16086" w14:textId="3113E47E"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2024</w:t>
            </w:r>
          </w:p>
        </w:tc>
        <w:tc>
          <w:tcPr>
            <w:tcW w:w="41" w:type="pct"/>
          </w:tcPr>
          <w:p w14:paraId="3ED0DE67"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674" w:type="pct"/>
          </w:tcPr>
          <w:p w14:paraId="6DF0FA92" w14:textId="6015871A"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2025</w:t>
            </w:r>
          </w:p>
        </w:tc>
        <w:tc>
          <w:tcPr>
            <w:tcW w:w="39" w:type="pct"/>
          </w:tcPr>
          <w:p w14:paraId="50C9951F"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673" w:type="pct"/>
          </w:tcPr>
          <w:p w14:paraId="606A9742" w14:textId="7F764AAB"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2024</w:t>
            </w:r>
          </w:p>
        </w:tc>
      </w:tr>
      <w:tr w:rsidR="009B1D13" w:rsidRPr="00A467EA" w14:paraId="7D2C49B2" w14:textId="77777777">
        <w:trPr>
          <w:cantSplit/>
        </w:trPr>
        <w:tc>
          <w:tcPr>
            <w:tcW w:w="2179" w:type="pct"/>
          </w:tcPr>
          <w:p w14:paraId="62B0A430" w14:textId="77777777" w:rsidR="009B1D13" w:rsidRPr="00A467EA" w:rsidRDefault="009B1D13" w:rsidP="009B1D13">
            <w:pPr>
              <w:spacing w:line="240" w:lineRule="exact"/>
              <w:ind w:left="1080" w:right="65" w:hanging="180"/>
              <w:jc w:val="both"/>
              <w:rPr>
                <w:rFonts w:cs="Times New Roman"/>
                <w:sz w:val="20"/>
                <w:szCs w:val="20"/>
                <w:rtl/>
                <w:cs/>
              </w:rPr>
            </w:pPr>
          </w:p>
        </w:tc>
        <w:tc>
          <w:tcPr>
            <w:tcW w:w="674" w:type="pct"/>
          </w:tcPr>
          <w:p w14:paraId="2D97B442" w14:textId="77777777"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Baht ’000</w:t>
            </w:r>
          </w:p>
        </w:tc>
        <w:tc>
          <w:tcPr>
            <w:tcW w:w="47" w:type="pct"/>
          </w:tcPr>
          <w:p w14:paraId="2FEB1441" w14:textId="77777777" w:rsidR="009B1D13" w:rsidRPr="00A467EA" w:rsidRDefault="009B1D13" w:rsidP="009B1D13">
            <w:pPr>
              <w:spacing w:line="240" w:lineRule="exact"/>
              <w:ind w:left="-32"/>
              <w:jc w:val="center"/>
              <w:rPr>
                <w:rFonts w:cs="Times New Roman"/>
                <w:b/>
                <w:bCs/>
                <w:sz w:val="18"/>
                <w:szCs w:val="18"/>
                <w:lang w:val="en-US"/>
              </w:rPr>
            </w:pPr>
          </w:p>
        </w:tc>
        <w:tc>
          <w:tcPr>
            <w:tcW w:w="673" w:type="pct"/>
          </w:tcPr>
          <w:p w14:paraId="6874D801" w14:textId="77777777"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Baht ’000</w:t>
            </w:r>
          </w:p>
        </w:tc>
        <w:tc>
          <w:tcPr>
            <w:tcW w:w="41" w:type="pct"/>
          </w:tcPr>
          <w:p w14:paraId="658F88C2"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674" w:type="pct"/>
          </w:tcPr>
          <w:p w14:paraId="4E7E77FB" w14:textId="77777777"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Baht ’000</w:t>
            </w:r>
          </w:p>
        </w:tc>
        <w:tc>
          <w:tcPr>
            <w:tcW w:w="39" w:type="pct"/>
          </w:tcPr>
          <w:p w14:paraId="64CDBB89"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673" w:type="pct"/>
          </w:tcPr>
          <w:p w14:paraId="43A0716D" w14:textId="77777777" w:rsidR="009B1D13" w:rsidRPr="00A467EA" w:rsidRDefault="009B1D13" w:rsidP="009B1D13">
            <w:pPr>
              <w:spacing w:line="240" w:lineRule="exact"/>
              <w:ind w:left="-32" w:firstLine="49"/>
              <w:jc w:val="center"/>
              <w:rPr>
                <w:rFonts w:cs="Times New Roman"/>
                <w:b/>
                <w:bCs/>
                <w:sz w:val="18"/>
                <w:szCs w:val="18"/>
                <w:lang w:val="en-US"/>
              </w:rPr>
            </w:pPr>
            <w:r w:rsidRPr="00A467EA">
              <w:rPr>
                <w:rFonts w:cs="Times New Roman"/>
                <w:b/>
                <w:bCs/>
                <w:sz w:val="18"/>
                <w:szCs w:val="18"/>
                <w:lang w:val="en-US"/>
              </w:rPr>
              <w:t>Baht ’000</w:t>
            </w:r>
          </w:p>
        </w:tc>
      </w:tr>
      <w:tr w:rsidR="009B1D13" w:rsidRPr="00A467EA" w14:paraId="03726470" w14:textId="77777777">
        <w:trPr>
          <w:cantSplit/>
        </w:trPr>
        <w:tc>
          <w:tcPr>
            <w:tcW w:w="2179" w:type="pct"/>
          </w:tcPr>
          <w:p w14:paraId="27142F78" w14:textId="77777777" w:rsidR="009B1D13" w:rsidRPr="00A467EA" w:rsidRDefault="009B1D13" w:rsidP="009B1D13">
            <w:pPr>
              <w:spacing w:line="240" w:lineRule="exact"/>
              <w:ind w:left="1080" w:right="65" w:hanging="180"/>
              <w:jc w:val="both"/>
              <w:rPr>
                <w:rFonts w:cs="Times New Roman"/>
                <w:sz w:val="20"/>
                <w:szCs w:val="20"/>
                <w:rtl/>
                <w:cs/>
              </w:rPr>
            </w:pPr>
          </w:p>
        </w:tc>
        <w:tc>
          <w:tcPr>
            <w:tcW w:w="674" w:type="pct"/>
          </w:tcPr>
          <w:p w14:paraId="4C6DE788"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47" w:type="pct"/>
          </w:tcPr>
          <w:p w14:paraId="2F583D8D" w14:textId="77777777" w:rsidR="009B1D13" w:rsidRPr="00A467EA" w:rsidRDefault="009B1D13" w:rsidP="009B1D13">
            <w:pPr>
              <w:spacing w:line="240" w:lineRule="exact"/>
              <w:ind w:left="-32"/>
              <w:jc w:val="center"/>
              <w:rPr>
                <w:rFonts w:cs="Times New Roman"/>
                <w:b/>
                <w:bCs/>
                <w:sz w:val="18"/>
                <w:szCs w:val="18"/>
                <w:lang w:val="en-US"/>
              </w:rPr>
            </w:pPr>
          </w:p>
        </w:tc>
        <w:tc>
          <w:tcPr>
            <w:tcW w:w="673" w:type="pct"/>
          </w:tcPr>
          <w:p w14:paraId="673E0856"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41" w:type="pct"/>
          </w:tcPr>
          <w:p w14:paraId="51D2BB56"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674" w:type="pct"/>
          </w:tcPr>
          <w:p w14:paraId="1C69A1E5"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39" w:type="pct"/>
          </w:tcPr>
          <w:p w14:paraId="1B7484E4" w14:textId="77777777" w:rsidR="009B1D13" w:rsidRPr="00A467EA" w:rsidRDefault="009B1D13" w:rsidP="009B1D13">
            <w:pPr>
              <w:spacing w:line="240" w:lineRule="exact"/>
              <w:ind w:left="-32" w:firstLine="49"/>
              <w:jc w:val="center"/>
              <w:rPr>
                <w:rFonts w:cs="Times New Roman"/>
                <w:b/>
                <w:bCs/>
                <w:sz w:val="18"/>
                <w:szCs w:val="18"/>
                <w:lang w:val="en-US"/>
              </w:rPr>
            </w:pPr>
          </w:p>
        </w:tc>
        <w:tc>
          <w:tcPr>
            <w:tcW w:w="673" w:type="pct"/>
          </w:tcPr>
          <w:p w14:paraId="601AE93B" w14:textId="77777777" w:rsidR="009B1D13" w:rsidRPr="00A467EA" w:rsidRDefault="009B1D13" w:rsidP="009B1D13">
            <w:pPr>
              <w:spacing w:line="240" w:lineRule="exact"/>
              <w:ind w:left="-32" w:firstLine="49"/>
              <w:jc w:val="center"/>
              <w:rPr>
                <w:rFonts w:cs="Times New Roman"/>
                <w:b/>
                <w:bCs/>
                <w:sz w:val="18"/>
                <w:szCs w:val="18"/>
                <w:lang w:val="en-US"/>
              </w:rPr>
            </w:pPr>
          </w:p>
        </w:tc>
      </w:tr>
      <w:tr w:rsidR="000D0CCC" w:rsidRPr="00A467EA" w14:paraId="38F3FAB5" w14:textId="77777777">
        <w:trPr>
          <w:cantSplit/>
        </w:trPr>
        <w:tc>
          <w:tcPr>
            <w:tcW w:w="2179" w:type="pct"/>
          </w:tcPr>
          <w:p w14:paraId="5683D4A8" w14:textId="77777777" w:rsidR="000D0CCC" w:rsidRPr="00A467EA" w:rsidRDefault="000D0CCC" w:rsidP="000D0CCC">
            <w:pPr>
              <w:spacing w:line="240" w:lineRule="exact"/>
              <w:ind w:left="1080" w:right="65" w:hanging="720"/>
              <w:jc w:val="both"/>
              <w:rPr>
                <w:rFonts w:cs="Times New Roman"/>
                <w:sz w:val="18"/>
                <w:szCs w:val="18"/>
                <w:lang w:val="en-US"/>
              </w:rPr>
            </w:pPr>
            <w:r w:rsidRPr="00A467EA">
              <w:rPr>
                <w:rFonts w:cs="Times New Roman"/>
                <w:sz w:val="18"/>
                <w:szCs w:val="18"/>
                <w:lang w:val="en-US"/>
              </w:rPr>
              <w:t xml:space="preserve">Beginning balance </w:t>
            </w:r>
          </w:p>
        </w:tc>
        <w:tc>
          <w:tcPr>
            <w:tcW w:w="674" w:type="pct"/>
            <w:vAlign w:val="center"/>
          </w:tcPr>
          <w:p w14:paraId="1A82252C" w14:textId="5ED2F4B2" w:rsidR="000D0CCC" w:rsidRPr="00A467EA" w:rsidRDefault="000D0CCC" w:rsidP="000D0CCC">
            <w:pPr>
              <w:tabs>
                <w:tab w:val="decimal" w:pos="1080"/>
              </w:tabs>
              <w:spacing w:line="240" w:lineRule="exact"/>
              <w:ind w:left="-108" w:right="-208"/>
              <w:rPr>
                <w:rFonts w:cs="Times New Roman"/>
                <w:sz w:val="18"/>
                <w:szCs w:val="18"/>
                <w:cs/>
              </w:rPr>
            </w:pPr>
            <w:r w:rsidRPr="00A467EA">
              <w:rPr>
                <w:rFonts w:cs="Times New Roman"/>
                <w:sz w:val="18"/>
                <w:szCs w:val="18"/>
              </w:rPr>
              <w:t>(430,057)</w:t>
            </w:r>
          </w:p>
        </w:tc>
        <w:tc>
          <w:tcPr>
            <w:tcW w:w="47" w:type="pct"/>
            <w:vAlign w:val="center"/>
          </w:tcPr>
          <w:p w14:paraId="0DD8D14B" w14:textId="77777777" w:rsidR="000D0CCC" w:rsidRPr="00A467EA" w:rsidRDefault="000D0CCC" w:rsidP="000D0CCC">
            <w:pPr>
              <w:spacing w:line="240" w:lineRule="exact"/>
              <w:ind w:left="-185" w:right="715"/>
              <w:jc w:val="right"/>
              <w:rPr>
                <w:rFonts w:cs="Times New Roman"/>
                <w:sz w:val="18"/>
                <w:szCs w:val="18"/>
                <w:lang w:val="en-US"/>
              </w:rPr>
            </w:pPr>
          </w:p>
        </w:tc>
        <w:tc>
          <w:tcPr>
            <w:tcW w:w="673" w:type="pct"/>
            <w:vAlign w:val="center"/>
          </w:tcPr>
          <w:p w14:paraId="51E1E896" w14:textId="41BC2E41" w:rsidR="000D0CCC" w:rsidRPr="00A467EA" w:rsidRDefault="000D0CCC" w:rsidP="000D0CCC">
            <w:pPr>
              <w:tabs>
                <w:tab w:val="decimal" w:pos="1080"/>
              </w:tabs>
              <w:spacing w:line="240" w:lineRule="exact"/>
              <w:ind w:left="-108" w:right="-208"/>
              <w:rPr>
                <w:rFonts w:cs="Times New Roman"/>
                <w:sz w:val="18"/>
                <w:szCs w:val="18"/>
                <w:lang w:val="en-US"/>
              </w:rPr>
            </w:pPr>
            <w:r w:rsidRPr="00A467EA">
              <w:rPr>
                <w:rFonts w:cs="Times New Roman"/>
                <w:sz w:val="18"/>
                <w:szCs w:val="18"/>
              </w:rPr>
              <w:t>(173,005)</w:t>
            </w:r>
          </w:p>
        </w:tc>
        <w:tc>
          <w:tcPr>
            <w:tcW w:w="41" w:type="pct"/>
            <w:vAlign w:val="center"/>
          </w:tcPr>
          <w:p w14:paraId="62A4A120" w14:textId="77777777" w:rsidR="000D0CCC" w:rsidRPr="00A467EA" w:rsidRDefault="000D0CCC" w:rsidP="000D0CCC">
            <w:pPr>
              <w:tabs>
                <w:tab w:val="decimal" w:pos="997"/>
              </w:tabs>
              <w:spacing w:line="240" w:lineRule="exact"/>
              <w:ind w:left="-108"/>
              <w:rPr>
                <w:rFonts w:cs="Times New Roman"/>
                <w:sz w:val="18"/>
                <w:szCs w:val="18"/>
                <w:lang w:val="en-US"/>
              </w:rPr>
            </w:pPr>
          </w:p>
        </w:tc>
        <w:tc>
          <w:tcPr>
            <w:tcW w:w="674" w:type="pct"/>
            <w:vAlign w:val="center"/>
          </w:tcPr>
          <w:p w14:paraId="60C63246" w14:textId="1AEE9647" w:rsidR="000D0CCC" w:rsidRPr="00A467EA" w:rsidRDefault="000D0CCC" w:rsidP="000D0CCC">
            <w:pPr>
              <w:tabs>
                <w:tab w:val="decimal" w:pos="1080"/>
              </w:tabs>
              <w:spacing w:line="240" w:lineRule="exact"/>
              <w:ind w:left="-108" w:right="-208"/>
              <w:rPr>
                <w:rFonts w:cs="Times New Roman"/>
                <w:sz w:val="18"/>
                <w:szCs w:val="18"/>
                <w:cs/>
              </w:rPr>
            </w:pPr>
            <w:r w:rsidRPr="00A467EA">
              <w:rPr>
                <w:rFonts w:cs="Times New Roman"/>
                <w:sz w:val="18"/>
                <w:szCs w:val="18"/>
              </w:rPr>
              <w:t>(324,812)</w:t>
            </w:r>
          </w:p>
        </w:tc>
        <w:tc>
          <w:tcPr>
            <w:tcW w:w="39" w:type="pct"/>
            <w:vAlign w:val="center"/>
          </w:tcPr>
          <w:p w14:paraId="2E83859E" w14:textId="77777777" w:rsidR="000D0CCC" w:rsidRPr="00A467EA" w:rsidRDefault="000D0CCC" w:rsidP="000D0CCC">
            <w:pPr>
              <w:tabs>
                <w:tab w:val="decimal" w:pos="1080"/>
              </w:tabs>
              <w:spacing w:line="240" w:lineRule="exact"/>
              <w:ind w:left="-108" w:right="-208"/>
              <w:rPr>
                <w:rFonts w:cs="Times New Roman"/>
                <w:sz w:val="18"/>
                <w:szCs w:val="18"/>
                <w:lang w:val="en-US"/>
              </w:rPr>
            </w:pPr>
          </w:p>
        </w:tc>
        <w:tc>
          <w:tcPr>
            <w:tcW w:w="673" w:type="pct"/>
            <w:vAlign w:val="center"/>
          </w:tcPr>
          <w:p w14:paraId="06A9BE3E" w14:textId="01E7111D" w:rsidR="000D0CCC" w:rsidRPr="00A467EA" w:rsidRDefault="000D0CCC" w:rsidP="000D0CCC">
            <w:pPr>
              <w:tabs>
                <w:tab w:val="decimal" w:pos="1080"/>
              </w:tabs>
              <w:spacing w:line="240" w:lineRule="exact"/>
              <w:ind w:left="-108" w:right="-208"/>
              <w:rPr>
                <w:rFonts w:cs="Times New Roman"/>
                <w:sz w:val="18"/>
                <w:szCs w:val="18"/>
                <w:lang w:val="en-US"/>
              </w:rPr>
            </w:pPr>
            <w:r w:rsidRPr="00A467EA">
              <w:rPr>
                <w:rFonts w:cs="Times New Roman"/>
                <w:sz w:val="18"/>
                <w:szCs w:val="18"/>
              </w:rPr>
              <w:t>(89,551)</w:t>
            </w:r>
          </w:p>
        </w:tc>
      </w:tr>
      <w:tr w:rsidR="00BB7A0B" w:rsidRPr="00A467EA" w14:paraId="43D23755" w14:textId="77777777">
        <w:trPr>
          <w:cantSplit/>
        </w:trPr>
        <w:tc>
          <w:tcPr>
            <w:tcW w:w="2179" w:type="pct"/>
          </w:tcPr>
          <w:p w14:paraId="02E5D5B6" w14:textId="77777777" w:rsidR="00BB7A0B" w:rsidRPr="00A467EA" w:rsidRDefault="00BB7A0B" w:rsidP="00BB7A0B">
            <w:pPr>
              <w:spacing w:line="240" w:lineRule="exact"/>
              <w:ind w:left="596" w:right="65" w:hanging="238"/>
              <w:rPr>
                <w:rFonts w:cs="Times New Roman"/>
                <w:sz w:val="18"/>
                <w:szCs w:val="18"/>
                <w:lang w:val="en-US"/>
              </w:rPr>
            </w:pPr>
            <w:r w:rsidRPr="00A467EA">
              <w:rPr>
                <w:rFonts w:cs="Times New Roman"/>
                <w:sz w:val="18"/>
                <w:szCs w:val="18"/>
                <w:lang w:val="en-US"/>
              </w:rPr>
              <w:t>Exchange differences on translating financial statements of foreign operations</w:t>
            </w:r>
          </w:p>
        </w:tc>
        <w:tc>
          <w:tcPr>
            <w:tcW w:w="674" w:type="pct"/>
            <w:vAlign w:val="center"/>
          </w:tcPr>
          <w:p w14:paraId="5E023B70" w14:textId="77777777" w:rsidR="00BB7A0B" w:rsidRPr="00A467EA" w:rsidRDefault="00BB7A0B" w:rsidP="00BB7A0B">
            <w:pPr>
              <w:tabs>
                <w:tab w:val="decimal" w:pos="1071"/>
              </w:tabs>
              <w:spacing w:line="240" w:lineRule="exact"/>
              <w:ind w:left="-108" w:right="-208"/>
              <w:rPr>
                <w:rFonts w:cs="Times New Roman"/>
                <w:sz w:val="18"/>
                <w:szCs w:val="18"/>
                <w:lang w:val="en-US"/>
              </w:rPr>
            </w:pPr>
          </w:p>
          <w:p w14:paraId="491A7676" w14:textId="16AF16C6" w:rsidR="00BB7A0B" w:rsidRPr="00A467EA" w:rsidRDefault="00BB7A0B" w:rsidP="00BB7A0B">
            <w:pPr>
              <w:tabs>
                <w:tab w:val="decimal" w:pos="1080"/>
              </w:tabs>
              <w:spacing w:line="240" w:lineRule="exact"/>
              <w:ind w:left="-108" w:right="-208"/>
              <w:rPr>
                <w:rFonts w:cs="Times New Roman"/>
                <w:sz w:val="18"/>
                <w:szCs w:val="18"/>
              </w:rPr>
            </w:pPr>
            <w:r w:rsidRPr="00A467EA">
              <w:rPr>
                <w:rFonts w:cs="Times New Roman"/>
                <w:sz w:val="18"/>
                <w:szCs w:val="18"/>
              </w:rPr>
              <w:t>34,752</w:t>
            </w:r>
          </w:p>
        </w:tc>
        <w:tc>
          <w:tcPr>
            <w:tcW w:w="47" w:type="pct"/>
            <w:vAlign w:val="center"/>
          </w:tcPr>
          <w:p w14:paraId="173F57F3" w14:textId="77777777" w:rsidR="00BB7A0B" w:rsidRPr="00A467EA" w:rsidRDefault="00BB7A0B" w:rsidP="00BB7A0B">
            <w:pPr>
              <w:spacing w:line="240" w:lineRule="exact"/>
              <w:jc w:val="right"/>
              <w:rPr>
                <w:rFonts w:cs="Times New Roman"/>
                <w:sz w:val="18"/>
                <w:szCs w:val="18"/>
                <w:lang w:val="en-US"/>
              </w:rPr>
            </w:pPr>
          </w:p>
        </w:tc>
        <w:tc>
          <w:tcPr>
            <w:tcW w:w="673" w:type="pct"/>
            <w:vAlign w:val="center"/>
          </w:tcPr>
          <w:p w14:paraId="28175C76" w14:textId="77777777" w:rsidR="00BB7A0B" w:rsidRPr="00A467EA" w:rsidRDefault="00BB7A0B" w:rsidP="00BB7A0B">
            <w:pPr>
              <w:tabs>
                <w:tab w:val="decimal" w:pos="1071"/>
              </w:tabs>
              <w:spacing w:line="240" w:lineRule="exact"/>
              <w:ind w:left="-108" w:right="-208"/>
              <w:rPr>
                <w:rFonts w:cs="Times New Roman"/>
                <w:sz w:val="18"/>
                <w:szCs w:val="18"/>
                <w:lang w:val="en-US"/>
              </w:rPr>
            </w:pPr>
          </w:p>
          <w:p w14:paraId="741DB8E6" w14:textId="2342F442" w:rsidR="00BB7A0B" w:rsidRPr="00A467EA" w:rsidRDefault="00BB7A0B" w:rsidP="00BB7A0B">
            <w:pPr>
              <w:tabs>
                <w:tab w:val="decimal" w:pos="1080"/>
              </w:tabs>
              <w:spacing w:line="240" w:lineRule="exact"/>
              <w:ind w:left="-108" w:right="-208"/>
              <w:rPr>
                <w:rFonts w:cs="Times New Roman"/>
                <w:sz w:val="18"/>
                <w:szCs w:val="18"/>
                <w:lang w:val="en-US"/>
              </w:rPr>
            </w:pPr>
            <w:r w:rsidRPr="00A467EA">
              <w:rPr>
                <w:rFonts w:cs="Times New Roman"/>
                <w:sz w:val="18"/>
                <w:szCs w:val="18"/>
              </w:rPr>
              <w:t>(21,79</w:t>
            </w:r>
            <w:r w:rsidRPr="00A467EA">
              <w:rPr>
                <w:rFonts w:cs="Times New Roman"/>
                <w:sz w:val="18"/>
                <w:szCs w:val="18"/>
                <w:lang w:val="en-US"/>
              </w:rPr>
              <w:t>1</w:t>
            </w:r>
            <w:r w:rsidRPr="00A467EA">
              <w:rPr>
                <w:rFonts w:cs="Times New Roman"/>
                <w:sz w:val="18"/>
                <w:szCs w:val="18"/>
              </w:rPr>
              <w:t>)</w:t>
            </w:r>
          </w:p>
        </w:tc>
        <w:tc>
          <w:tcPr>
            <w:tcW w:w="41" w:type="pct"/>
            <w:vAlign w:val="center"/>
          </w:tcPr>
          <w:p w14:paraId="334B5587" w14:textId="77777777" w:rsidR="00BB7A0B" w:rsidRPr="00A467EA" w:rsidRDefault="00BB7A0B" w:rsidP="00BB7A0B">
            <w:pPr>
              <w:tabs>
                <w:tab w:val="decimal" w:pos="997"/>
              </w:tabs>
              <w:spacing w:line="240" w:lineRule="exact"/>
              <w:ind w:left="-108"/>
              <w:jc w:val="right"/>
              <w:rPr>
                <w:rFonts w:cs="Times New Roman"/>
                <w:sz w:val="18"/>
                <w:szCs w:val="18"/>
                <w:lang w:val="en-US"/>
              </w:rPr>
            </w:pPr>
          </w:p>
        </w:tc>
        <w:tc>
          <w:tcPr>
            <w:tcW w:w="674" w:type="pct"/>
            <w:vAlign w:val="center"/>
          </w:tcPr>
          <w:p w14:paraId="306BA861" w14:textId="77777777" w:rsidR="00BB7A0B" w:rsidRPr="00A467EA" w:rsidRDefault="00BB7A0B" w:rsidP="00BB7A0B">
            <w:pPr>
              <w:tabs>
                <w:tab w:val="decimal" w:pos="622"/>
                <w:tab w:val="decimal" w:pos="1080"/>
              </w:tabs>
              <w:spacing w:line="240" w:lineRule="exact"/>
              <w:ind w:left="610" w:right="-208"/>
              <w:rPr>
                <w:rFonts w:cstheme="minorBidi"/>
                <w:sz w:val="18"/>
                <w:szCs w:val="18"/>
              </w:rPr>
            </w:pPr>
          </w:p>
          <w:p w14:paraId="2CC43FC7" w14:textId="570269C1" w:rsidR="00BB7A0B" w:rsidRPr="00A467EA" w:rsidRDefault="00A05933" w:rsidP="00BB7A0B">
            <w:pPr>
              <w:tabs>
                <w:tab w:val="decimal" w:pos="622"/>
                <w:tab w:val="decimal" w:pos="1080"/>
              </w:tabs>
              <w:spacing w:line="240" w:lineRule="exact"/>
              <w:ind w:left="610" w:right="-208"/>
              <w:rPr>
                <w:rFonts w:cstheme="minorBidi"/>
                <w:sz w:val="18"/>
                <w:szCs w:val="18"/>
                <w:lang w:val="en-US"/>
              </w:rPr>
            </w:pPr>
            <w:r w:rsidRPr="00A467EA">
              <w:rPr>
                <w:rFonts w:cstheme="minorBidi"/>
                <w:sz w:val="18"/>
                <w:szCs w:val="18"/>
                <w:lang w:val="en-US"/>
              </w:rPr>
              <w:t>-</w:t>
            </w:r>
          </w:p>
        </w:tc>
        <w:tc>
          <w:tcPr>
            <w:tcW w:w="39" w:type="pct"/>
            <w:vAlign w:val="center"/>
          </w:tcPr>
          <w:p w14:paraId="7FCF7A26" w14:textId="77777777" w:rsidR="00BB7A0B" w:rsidRPr="00A467EA" w:rsidRDefault="00BB7A0B" w:rsidP="00BB7A0B">
            <w:pPr>
              <w:tabs>
                <w:tab w:val="decimal" w:pos="1080"/>
              </w:tabs>
              <w:spacing w:line="240" w:lineRule="exact"/>
              <w:ind w:left="-108" w:right="-208"/>
              <w:rPr>
                <w:rFonts w:cs="Times New Roman"/>
                <w:sz w:val="18"/>
                <w:szCs w:val="18"/>
                <w:lang w:val="en-US"/>
              </w:rPr>
            </w:pPr>
          </w:p>
        </w:tc>
        <w:tc>
          <w:tcPr>
            <w:tcW w:w="673" w:type="pct"/>
            <w:vAlign w:val="center"/>
          </w:tcPr>
          <w:p w14:paraId="3BD22758" w14:textId="77777777" w:rsidR="00BB7A0B" w:rsidRPr="00A467EA" w:rsidRDefault="00BB7A0B" w:rsidP="00BB7A0B">
            <w:pPr>
              <w:tabs>
                <w:tab w:val="decimal" w:pos="1080"/>
              </w:tabs>
              <w:spacing w:line="240" w:lineRule="exact"/>
              <w:ind w:left="-108" w:right="-208"/>
              <w:rPr>
                <w:rFonts w:cs="Times New Roman"/>
                <w:sz w:val="18"/>
                <w:szCs w:val="18"/>
              </w:rPr>
            </w:pPr>
          </w:p>
          <w:p w14:paraId="558E013C" w14:textId="083C2FB7" w:rsidR="00BB7A0B" w:rsidRPr="00A467EA" w:rsidRDefault="00BB7A0B" w:rsidP="00BB7A0B">
            <w:pPr>
              <w:spacing w:line="240" w:lineRule="exact"/>
              <w:ind w:left="-236" w:right="-264"/>
              <w:jc w:val="center"/>
              <w:rPr>
                <w:rFonts w:cs="Times New Roman"/>
                <w:sz w:val="18"/>
                <w:szCs w:val="18"/>
                <w:lang w:val="en-US"/>
              </w:rPr>
            </w:pPr>
            <w:r w:rsidRPr="00A467EA">
              <w:rPr>
                <w:rFonts w:cs="Times New Roman"/>
                <w:sz w:val="18"/>
                <w:szCs w:val="18"/>
              </w:rPr>
              <w:t>-</w:t>
            </w:r>
          </w:p>
        </w:tc>
      </w:tr>
      <w:tr w:rsidR="000D0CCC" w:rsidRPr="00A467EA" w14:paraId="29415189" w14:textId="77777777">
        <w:trPr>
          <w:cantSplit/>
        </w:trPr>
        <w:tc>
          <w:tcPr>
            <w:tcW w:w="2179" w:type="pct"/>
          </w:tcPr>
          <w:p w14:paraId="72A19E3A" w14:textId="78383431" w:rsidR="000D0CCC" w:rsidRPr="00A467EA" w:rsidRDefault="00E806B8" w:rsidP="000D0CCC">
            <w:pPr>
              <w:spacing w:line="240" w:lineRule="exact"/>
              <w:ind w:left="360" w:right="65"/>
              <w:rPr>
                <w:rFonts w:cs="Times New Roman"/>
                <w:sz w:val="18"/>
                <w:szCs w:val="18"/>
                <w:lang w:val="en-US"/>
              </w:rPr>
            </w:pPr>
            <w:r w:rsidRPr="00A467EA">
              <w:rPr>
                <w:rFonts w:cs="Times New Roman"/>
                <w:sz w:val="18"/>
                <w:szCs w:val="18"/>
                <w:lang w:val="en-US"/>
              </w:rPr>
              <w:t>L</w:t>
            </w:r>
            <w:r w:rsidR="000D0CCC" w:rsidRPr="00A467EA">
              <w:rPr>
                <w:rFonts w:cs="Times New Roman"/>
                <w:sz w:val="18"/>
                <w:szCs w:val="18"/>
                <w:lang w:val="en-US"/>
              </w:rPr>
              <w:t>oss on cash flow hedges</w:t>
            </w:r>
            <w:r w:rsidR="000D0CCC" w:rsidRPr="00A467EA">
              <w:rPr>
                <w:rFonts w:cs="Times New Roman"/>
                <w:sz w:val="18"/>
                <w:szCs w:val="18"/>
                <w:cs/>
                <w:lang w:val="en-US"/>
              </w:rPr>
              <w:t xml:space="preserve"> </w:t>
            </w:r>
          </w:p>
        </w:tc>
        <w:tc>
          <w:tcPr>
            <w:tcW w:w="674" w:type="pct"/>
            <w:vAlign w:val="center"/>
          </w:tcPr>
          <w:p w14:paraId="3D401BEB" w14:textId="560970A9" w:rsidR="000D0CCC" w:rsidRPr="00A467EA" w:rsidRDefault="000D0CCC" w:rsidP="000D0CCC">
            <w:pPr>
              <w:tabs>
                <w:tab w:val="decimal" w:pos="1080"/>
              </w:tabs>
              <w:spacing w:line="240" w:lineRule="exact"/>
              <w:ind w:left="-108" w:right="-208"/>
              <w:rPr>
                <w:rFonts w:cs="Times New Roman"/>
                <w:sz w:val="18"/>
                <w:szCs w:val="18"/>
              </w:rPr>
            </w:pPr>
            <w:r w:rsidRPr="00A467EA">
              <w:rPr>
                <w:rFonts w:cs="Times New Roman"/>
                <w:sz w:val="18"/>
                <w:szCs w:val="18"/>
              </w:rPr>
              <w:t>(43,254)</w:t>
            </w:r>
          </w:p>
        </w:tc>
        <w:tc>
          <w:tcPr>
            <w:tcW w:w="47" w:type="pct"/>
            <w:vAlign w:val="center"/>
          </w:tcPr>
          <w:p w14:paraId="5F7BE228" w14:textId="77777777" w:rsidR="000D0CCC" w:rsidRPr="00A467EA" w:rsidRDefault="000D0CCC" w:rsidP="000D0CCC">
            <w:pPr>
              <w:spacing w:line="240" w:lineRule="exact"/>
              <w:jc w:val="right"/>
              <w:rPr>
                <w:rFonts w:cs="Times New Roman"/>
                <w:sz w:val="18"/>
                <w:szCs w:val="18"/>
                <w:lang w:val="en-US"/>
              </w:rPr>
            </w:pPr>
          </w:p>
        </w:tc>
        <w:tc>
          <w:tcPr>
            <w:tcW w:w="673" w:type="pct"/>
            <w:vAlign w:val="center"/>
          </w:tcPr>
          <w:p w14:paraId="2EA005EE" w14:textId="7A74D4A4" w:rsidR="000D0CCC" w:rsidRPr="00A467EA" w:rsidRDefault="000D0CCC" w:rsidP="000D0CCC">
            <w:pPr>
              <w:tabs>
                <w:tab w:val="decimal" w:pos="1080"/>
              </w:tabs>
              <w:spacing w:line="240" w:lineRule="exact"/>
              <w:ind w:left="-108" w:right="-208"/>
              <w:rPr>
                <w:rFonts w:cs="Times New Roman"/>
                <w:sz w:val="18"/>
                <w:szCs w:val="18"/>
                <w:lang w:val="en-US"/>
              </w:rPr>
            </w:pPr>
            <w:r w:rsidRPr="00A467EA">
              <w:rPr>
                <w:rFonts w:cs="Times New Roman"/>
                <w:sz w:val="18"/>
                <w:szCs w:val="18"/>
              </w:rPr>
              <w:t>(235,261)</w:t>
            </w:r>
          </w:p>
        </w:tc>
        <w:tc>
          <w:tcPr>
            <w:tcW w:w="41" w:type="pct"/>
            <w:vAlign w:val="center"/>
          </w:tcPr>
          <w:p w14:paraId="4C10366E" w14:textId="77777777" w:rsidR="000D0CCC" w:rsidRPr="00A467EA" w:rsidRDefault="000D0CCC" w:rsidP="000D0CCC">
            <w:pPr>
              <w:tabs>
                <w:tab w:val="decimal" w:pos="997"/>
              </w:tabs>
              <w:spacing w:line="240" w:lineRule="exact"/>
              <w:ind w:left="-108"/>
              <w:rPr>
                <w:rFonts w:cs="Times New Roman"/>
                <w:sz w:val="18"/>
                <w:szCs w:val="18"/>
                <w:lang w:val="en-US"/>
              </w:rPr>
            </w:pPr>
          </w:p>
        </w:tc>
        <w:tc>
          <w:tcPr>
            <w:tcW w:w="674" w:type="pct"/>
            <w:tcBorders>
              <w:bottom w:val="single" w:sz="4" w:space="0" w:color="auto"/>
            </w:tcBorders>
            <w:vAlign w:val="bottom"/>
          </w:tcPr>
          <w:p w14:paraId="2504F1EE" w14:textId="34136C57" w:rsidR="000D0CCC" w:rsidRPr="00A467EA" w:rsidRDefault="000D0CCC" w:rsidP="000D0CCC">
            <w:pPr>
              <w:tabs>
                <w:tab w:val="decimal" w:pos="1080"/>
              </w:tabs>
              <w:spacing w:line="240" w:lineRule="exact"/>
              <w:ind w:left="-108" w:right="-208"/>
              <w:rPr>
                <w:rFonts w:cs="Times New Roman"/>
                <w:sz w:val="18"/>
                <w:szCs w:val="18"/>
              </w:rPr>
            </w:pPr>
            <w:r w:rsidRPr="00A467EA">
              <w:rPr>
                <w:rFonts w:cs="Times New Roman"/>
                <w:sz w:val="18"/>
                <w:szCs w:val="18"/>
                <w:cs/>
              </w:rPr>
              <w:t>(43</w:t>
            </w:r>
            <w:r w:rsidRPr="00A467EA">
              <w:rPr>
                <w:rFonts w:cs="Times New Roman"/>
                <w:sz w:val="18"/>
                <w:szCs w:val="18"/>
              </w:rPr>
              <w:t>,</w:t>
            </w:r>
            <w:r w:rsidRPr="00A467EA">
              <w:rPr>
                <w:rFonts w:cs="Times New Roman"/>
                <w:sz w:val="18"/>
                <w:szCs w:val="18"/>
                <w:cs/>
              </w:rPr>
              <w:t>254)</w:t>
            </w:r>
          </w:p>
        </w:tc>
        <w:tc>
          <w:tcPr>
            <w:tcW w:w="39" w:type="pct"/>
            <w:vAlign w:val="center"/>
          </w:tcPr>
          <w:p w14:paraId="49C1F461" w14:textId="77777777" w:rsidR="000D0CCC" w:rsidRPr="00A467EA" w:rsidRDefault="000D0CCC" w:rsidP="000D0CCC">
            <w:pPr>
              <w:tabs>
                <w:tab w:val="decimal" w:pos="0"/>
                <w:tab w:val="decimal" w:pos="1080"/>
              </w:tabs>
              <w:spacing w:line="240" w:lineRule="exact"/>
              <w:ind w:left="-108" w:right="-208"/>
              <w:jc w:val="center"/>
              <w:rPr>
                <w:rFonts w:cs="Times New Roman"/>
                <w:sz w:val="18"/>
                <w:szCs w:val="18"/>
                <w:lang w:val="en-US"/>
              </w:rPr>
            </w:pPr>
          </w:p>
        </w:tc>
        <w:tc>
          <w:tcPr>
            <w:tcW w:w="673" w:type="pct"/>
            <w:tcBorders>
              <w:bottom w:val="single" w:sz="4" w:space="0" w:color="auto"/>
            </w:tcBorders>
            <w:vAlign w:val="bottom"/>
          </w:tcPr>
          <w:p w14:paraId="30C8FA91" w14:textId="66D3B5D6" w:rsidR="000D0CCC" w:rsidRPr="00A467EA" w:rsidRDefault="000D0CCC" w:rsidP="000D0CCC">
            <w:pPr>
              <w:tabs>
                <w:tab w:val="decimal" w:pos="1080"/>
              </w:tabs>
              <w:spacing w:line="240" w:lineRule="exact"/>
              <w:ind w:left="-108" w:right="-208"/>
              <w:rPr>
                <w:rFonts w:cs="Times New Roman"/>
                <w:sz w:val="18"/>
                <w:szCs w:val="18"/>
                <w:lang w:val="en-US"/>
              </w:rPr>
            </w:pPr>
            <w:r w:rsidRPr="00A467EA">
              <w:rPr>
                <w:rFonts w:cs="Times New Roman"/>
                <w:sz w:val="18"/>
                <w:szCs w:val="18"/>
              </w:rPr>
              <w:t>(235,261)</w:t>
            </w:r>
          </w:p>
        </w:tc>
      </w:tr>
      <w:tr w:rsidR="000D0CCC" w:rsidRPr="00A467EA" w14:paraId="1E301E04" w14:textId="77777777">
        <w:trPr>
          <w:cantSplit/>
        </w:trPr>
        <w:tc>
          <w:tcPr>
            <w:tcW w:w="2179" w:type="pct"/>
          </w:tcPr>
          <w:p w14:paraId="49E1CBD6" w14:textId="77777777" w:rsidR="000D0CCC" w:rsidRPr="00A467EA" w:rsidRDefault="000D0CCC" w:rsidP="000D0CCC">
            <w:pPr>
              <w:spacing w:line="240" w:lineRule="exact"/>
              <w:ind w:left="900" w:right="65" w:hanging="540"/>
              <w:jc w:val="both"/>
              <w:rPr>
                <w:rFonts w:cs="Times New Roman"/>
                <w:sz w:val="18"/>
                <w:szCs w:val="18"/>
                <w:lang w:val="en-US"/>
              </w:rPr>
            </w:pPr>
            <w:r w:rsidRPr="00A467EA">
              <w:rPr>
                <w:rFonts w:cs="Times New Roman"/>
                <w:sz w:val="18"/>
                <w:szCs w:val="18"/>
                <w:lang w:val="en-US"/>
              </w:rPr>
              <w:t>Ending balance</w:t>
            </w:r>
          </w:p>
        </w:tc>
        <w:tc>
          <w:tcPr>
            <w:tcW w:w="674" w:type="pct"/>
            <w:tcBorders>
              <w:top w:val="single" w:sz="4" w:space="0" w:color="auto"/>
              <w:bottom w:val="double" w:sz="4" w:space="0" w:color="auto"/>
            </w:tcBorders>
            <w:vAlign w:val="center"/>
          </w:tcPr>
          <w:p w14:paraId="7655AD20" w14:textId="4333EF37" w:rsidR="000D0CCC" w:rsidRPr="00A467EA" w:rsidRDefault="000D0CCC" w:rsidP="000D0CCC">
            <w:pPr>
              <w:tabs>
                <w:tab w:val="decimal" w:pos="1080"/>
              </w:tabs>
              <w:spacing w:line="240" w:lineRule="exact"/>
              <w:ind w:left="-108" w:right="-208"/>
              <w:rPr>
                <w:rFonts w:cs="Times New Roman"/>
                <w:sz w:val="18"/>
                <w:szCs w:val="18"/>
              </w:rPr>
            </w:pPr>
            <w:r w:rsidRPr="00A467EA">
              <w:rPr>
                <w:rFonts w:cs="Times New Roman"/>
                <w:sz w:val="18"/>
                <w:szCs w:val="18"/>
              </w:rPr>
              <w:t>(438,559)</w:t>
            </w:r>
          </w:p>
        </w:tc>
        <w:tc>
          <w:tcPr>
            <w:tcW w:w="47" w:type="pct"/>
            <w:vAlign w:val="center"/>
          </w:tcPr>
          <w:p w14:paraId="4FDFA367" w14:textId="77777777" w:rsidR="000D0CCC" w:rsidRPr="00A467EA" w:rsidRDefault="000D0CCC" w:rsidP="000D0CCC">
            <w:pPr>
              <w:spacing w:line="240" w:lineRule="exact"/>
              <w:jc w:val="right"/>
              <w:rPr>
                <w:rFonts w:cs="Times New Roman"/>
                <w:sz w:val="18"/>
                <w:szCs w:val="18"/>
                <w:lang w:val="en-US"/>
              </w:rPr>
            </w:pPr>
          </w:p>
        </w:tc>
        <w:tc>
          <w:tcPr>
            <w:tcW w:w="673" w:type="pct"/>
            <w:tcBorders>
              <w:top w:val="single" w:sz="4" w:space="0" w:color="auto"/>
              <w:bottom w:val="double" w:sz="4" w:space="0" w:color="auto"/>
            </w:tcBorders>
            <w:vAlign w:val="center"/>
          </w:tcPr>
          <w:p w14:paraId="518C8D25" w14:textId="1BCDDD68" w:rsidR="000D0CCC" w:rsidRPr="00A467EA" w:rsidRDefault="000D0CCC" w:rsidP="000D0CCC">
            <w:pPr>
              <w:tabs>
                <w:tab w:val="decimal" w:pos="1080"/>
              </w:tabs>
              <w:spacing w:line="240" w:lineRule="exact"/>
              <w:ind w:left="-108" w:right="-208"/>
              <w:rPr>
                <w:rFonts w:cs="Times New Roman"/>
                <w:sz w:val="18"/>
                <w:szCs w:val="18"/>
                <w:lang w:val="en-US"/>
              </w:rPr>
            </w:pPr>
            <w:r w:rsidRPr="00A467EA">
              <w:rPr>
                <w:rFonts w:cs="Times New Roman"/>
                <w:sz w:val="18"/>
                <w:szCs w:val="18"/>
              </w:rPr>
              <w:t>(430,05</w:t>
            </w:r>
            <w:r w:rsidRPr="00A467EA">
              <w:rPr>
                <w:rFonts w:cs="Times New Roman"/>
                <w:sz w:val="18"/>
                <w:szCs w:val="18"/>
                <w:lang w:val="en-US"/>
              </w:rPr>
              <w:t>7</w:t>
            </w:r>
            <w:r w:rsidRPr="00A467EA">
              <w:rPr>
                <w:rFonts w:cs="Times New Roman"/>
                <w:sz w:val="18"/>
                <w:szCs w:val="18"/>
              </w:rPr>
              <w:t>)</w:t>
            </w:r>
          </w:p>
        </w:tc>
        <w:tc>
          <w:tcPr>
            <w:tcW w:w="41" w:type="pct"/>
            <w:vAlign w:val="center"/>
          </w:tcPr>
          <w:p w14:paraId="180F9F68" w14:textId="77777777" w:rsidR="000D0CCC" w:rsidRPr="00A467EA" w:rsidRDefault="000D0CCC" w:rsidP="000D0CCC">
            <w:pPr>
              <w:tabs>
                <w:tab w:val="decimal" w:pos="997"/>
              </w:tabs>
              <w:spacing w:line="240" w:lineRule="exact"/>
              <w:ind w:left="-108"/>
              <w:rPr>
                <w:rFonts w:cs="Times New Roman"/>
                <w:sz w:val="18"/>
                <w:szCs w:val="18"/>
                <w:lang w:val="en-US"/>
              </w:rPr>
            </w:pPr>
          </w:p>
        </w:tc>
        <w:tc>
          <w:tcPr>
            <w:tcW w:w="674" w:type="pct"/>
            <w:tcBorders>
              <w:top w:val="single" w:sz="4" w:space="0" w:color="auto"/>
              <w:bottom w:val="double" w:sz="4" w:space="0" w:color="auto"/>
            </w:tcBorders>
            <w:vAlign w:val="center"/>
          </w:tcPr>
          <w:p w14:paraId="2A631FE4" w14:textId="68301BC5" w:rsidR="000D0CCC" w:rsidRPr="00A467EA" w:rsidRDefault="000D0CCC" w:rsidP="000D0CCC">
            <w:pPr>
              <w:tabs>
                <w:tab w:val="decimal" w:pos="1080"/>
              </w:tabs>
              <w:spacing w:line="240" w:lineRule="exact"/>
              <w:ind w:left="-108" w:right="-208"/>
              <w:rPr>
                <w:rFonts w:cs="Times New Roman"/>
                <w:sz w:val="18"/>
                <w:szCs w:val="18"/>
              </w:rPr>
            </w:pPr>
            <w:r w:rsidRPr="00A467EA">
              <w:rPr>
                <w:rFonts w:cs="Times New Roman"/>
                <w:sz w:val="18"/>
                <w:szCs w:val="18"/>
                <w:cs/>
              </w:rPr>
              <w:t>(368,066)</w:t>
            </w:r>
          </w:p>
        </w:tc>
        <w:tc>
          <w:tcPr>
            <w:tcW w:w="39" w:type="pct"/>
            <w:vAlign w:val="center"/>
          </w:tcPr>
          <w:p w14:paraId="37CB2FC4" w14:textId="77777777" w:rsidR="000D0CCC" w:rsidRPr="00A467EA" w:rsidRDefault="000D0CCC" w:rsidP="000D0CCC">
            <w:pPr>
              <w:tabs>
                <w:tab w:val="decimal" w:pos="1080"/>
              </w:tabs>
              <w:spacing w:line="240" w:lineRule="exact"/>
              <w:ind w:left="-108" w:right="-208"/>
              <w:rPr>
                <w:rFonts w:cs="Times New Roman"/>
                <w:sz w:val="18"/>
                <w:szCs w:val="18"/>
                <w:lang w:val="en-US"/>
              </w:rPr>
            </w:pPr>
          </w:p>
        </w:tc>
        <w:tc>
          <w:tcPr>
            <w:tcW w:w="673" w:type="pct"/>
            <w:tcBorders>
              <w:top w:val="single" w:sz="4" w:space="0" w:color="auto"/>
              <w:bottom w:val="double" w:sz="4" w:space="0" w:color="auto"/>
            </w:tcBorders>
            <w:vAlign w:val="center"/>
          </w:tcPr>
          <w:p w14:paraId="08F4460D" w14:textId="39617F9A" w:rsidR="000D0CCC" w:rsidRPr="00A467EA" w:rsidRDefault="000D0CCC" w:rsidP="000D0CCC">
            <w:pPr>
              <w:tabs>
                <w:tab w:val="decimal" w:pos="1080"/>
              </w:tabs>
              <w:spacing w:line="240" w:lineRule="exact"/>
              <w:ind w:left="-108" w:right="-208"/>
              <w:rPr>
                <w:rFonts w:cs="Times New Roman"/>
                <w:sz w:val="18"/>
                <w:szCs w:val="18"/>
                <w:lang w:val="en-US"/>
              </w:rPr>
            </w:pPr>
            <w:r w:rsidRPr="00A467EA">
              <w:rPr>
                <w:rFonts w:cs="Times New Roman"/>
                <w:sz w:val="18"/>
                <w:szCs w:val="18"/>
              </w:rPr>
              <w:t>(324,812)</w:t>
            </w:r>
          </w:p>
        </w:tc>
      </w:tr>
    </w:tbl>
    <w:p w14:paraId="36FC4942" w14:textId="77777777" w:rsidR="009A465D" w:rsidRPr="00A467EA" w:rsidRDefault="009A465D" w:rsidP="00441082">
      <w:pPr>
        <w:spacing w:before="240"/>
        <w:ind w:left="547"/>
        <w:jc w:val="thaiDistribute"/>
        <w:rPr>
          <w:rFonts w:cs="Times New Roman"/>
          <w:spacing w:val="-4"/>
          <w:sz w:val="24"/>
          <w:szCs w:val="24"/>
          <w:lang w:val="en-US"/>
        </w:rPr>
      </w:pPr>
      <w:r w:rsidRPr="00A467EA">
        <w:rPr>
          <w:rFonts w:cs="Times New Roman"/>
          <w:spacing w:val="-4"/>
          <w:sz w:val="24"/>
          <w:szCs w:val="24"/>
          <w:lang w:val="en-US"/>
        </w:rPr>
        <w:t xml:space="preserve">Differences on exchange rates relating to translation of the financial statements of foreign operations to be presented in THB currency are recognized directly in other comprehensive income and accumulated amount is separately presented under shareholders’ equity as </w:t>
      </w:r>
      <w:r w:rsidRPr="00A467EA">
        <w:rPr>
          <w:rFonts w:cs="Times New Roman"/>
          <w:spacing w:val="-4"/>
          <w:sz w:val="24"/>
          <w:szCs w:val="24"/>
          <w:lang w:val="en-US"/>
        </w:rPr>
        <w:br/>
        <w:t>other components of equity.</w:t>
      </w:r>
    </w:p>
    <w:p w14:paraId="07933F99" w14:textId="0F59B0B2" w:rsidR="006E4550" w:rsidRPr="00A467EA" w:rsidRDefault="009A465D" w:rsidP="009A465D">
      <w:pPr>
        <w:spacing w:before="120" w:after="480"/>
        <w:ind w:left="547"/>
        <w:jc w:val="thaiDistribute"/>
        <w:rPr>
          <w:rFonts w:cs="Times New Roman"/>
          <w:spacing w:val="-4"/>
          <w:sz w:val="24"/>
          <w:szCs w:val="24"/>
          <w:lang w:val="en-US"/>
        </w:rPr>
      </w:pPr>
      <w:r w:rsidRPr="00A467EA">
        <w:rPr>
          <w:rFonts w:cs="Times New Roman"/>
          <w:spacing w:val="-4"/>
          <w:sz w:val="24"/>
          <w:szCs w:val="24"/>
          <w:lang w:val="en-US"/>
        </w:rPr>
        <w:t>Cumulative loss on cash flow hedges in shareholders’ equity consists of the effective portion of changes in the fair value of derivatives that are designated and qualified as cash flow hedges against foreign exchange risk.</w:t>
      </w:r>
      <w:bookmarkStart w:id="8" w:name="OLE_LINK11"/>
    </w:p>
    <w:p w14:paraId="7EDC5276" w14:textId="77777777" w:rsidR="006E4550" w:rsidRPr="00A467EA" w:rsidRDefault="006E4550">
      <w:pPr>
        <w:rPr>
          <w:rFonts w:cs="Times New Roman"/>
          <w:spacing w:val="-4"/>
          <w:sz w:val="24"/>
          <w:szCs w:val="24"/>
          <w:lang w:val="en-US"/>
        </w:rPr>
      </w:pPr>
      <w:r w:rsidRPr="00A467EA">
        <w:rPr>
          <w:rFonts w:cs="Times New Roman"/>
          <w:spacing w:val="-4"/>
          <w:sz w:val="24"/>
          <w:szCs w:val="24"/>
          <w:lang w:val="en-US"/>
        </w:rPr>
        <w:br w:type="page"/>
      </w:r>
    </w:p>
    <w:p w14:paraId="36FB8329" w14:textId="08B0B66C" w:rsidR="009A465D" w:rsidRPr="00A467EA" w:rsidRDefault="009A465D" w:rsidP="00C13467">
      <w:pPr>
        <w:spacing w:after="240"/>
        <w:ind w:left="547" w:hanging="547"/>
        <w:jc w:val="thaiDistribute"/>
        <w:rPr>
          <w:rFonts w:cs="Times New Roman"/>
          <w:b/>
          <w:bCs/>
          <w:sz w:val="24"/>
          <w:szCs w:val="24"/>
          <w:lang w:val="en-US"/>
        </w:rPr>
      </w:pPr>
      <w:r w:rsidRPr="00A467EA">
        <w:rPr>
          <w:rFonts w:cs="Times New Roman"/>
          <w:b/>
          <w:bCs/>
          <w:sz w:val="24"/>
          <w:szCs w:val="24"/>
          <w:lang w:val="en-US"/>
        </w:rPr>
        <w:lastRenderedPageBreak/>
        <w:t>33</w:t>
      </w:r>
      <w:r w:rsidRPr="00A467EA">
        <w:rPr>
          <w:rFonts w:cs="Times New Roman"/>
          <w:b/>
          <w:bCs/>
          <w:sz w:val="24"/>
          <w:szCs w:val="24"/>
          <w:cs/>
          <w:lang w:val="en-US"/>
        </w:rPr>
        <w:t>.</w:t>
      </w:r>
      <w:r w:rsidRPr="00A467EA">
        <w:rPr>
          <w:rFonts w:cs="Times New Roman"/>
          <w:b/>
          <w:bCs/>
          <w:sz w:val="24"/>
          <w:szCs w:val="24"/>
          <w:cs/>
          <w:lang w:val="en-US"/>
        </w:rPr>
        <w:tab/>
      </w:r>
      <w:r w:rsidRPr="00A467EA">
        <w:rPr>
          <w:rFonts w:cs="Times New Roman"/>
          <w:b/>
          <w:bCs/>
          <w:sz w:val="20"/>
          <w:szCs w:val="20"/>
          <w:lang w:val="en-US"/>
        </w:rPr>
        <w:t>REVENUES  RELATING  TO  SECURITIZATION  TRANSACTION</w:t>
      </w:r>
    </w:p>
    <w:bookmarkEnd w:id="8"/>
    <w:p w14:paraId="69E386AC" w14:textId="104FFCD3" w:rsidR="009A465D" w:rsidRPr="00A467EA" w:rsidRDefault="009A465D" w:rsidP="009A465D">
      <w:pPr>
        <w:spacing w:after="120"/>
        <w:ind w:left="540"/>
        <w:jc w:val="both"/>
        <w:rPr>
          <w:rFonts w:cs="Times New Roman"/>
          <w:sz w:val="24"/>
          <w:szCs w:val="24"/>
          <w:lang w:val="en-US"/>
        </w:rPr>
      </w:pPr>
      <w:r w:rsidRPr="00A467EA">
        <w:rPr>
          <w:rFonts w:cs="Times New Roman"/>
          <w:spacing w:val="-4"/>
          <w:sz w:val="24"/>
          <w:szCs w:val="24"/>
          <w:lang w:val="en-US"/>
        </w:rPr>
        <w:t xml:space="preserve">For the years ended </w:t>
      </w:r>
      <w:r w:rsidR="00C07468" w:rsidRPr="00A467EA">
        <w:rPr>
          <w:rFonts w:cs="Times New Roman"/>
          <w:spacing w:val="-4"/>
          <w:sz w:val="24"/>
          <w:szCs w:val="24"/>
          <w:lang w:val="en-US"/>
        </w:rPr>
        <w:t>February 28, 2025 and February 29, 2024</w:t>
      </w:r>
      <w:r w:rsidRPr="00A467EA">
        <w:rPr>
          <w:rFonts w:cs="Times New Roman"/>
          <w:sz w:val="24"/>
          <w:szCs w:val="24"/>
          <w:lang w:val="en-US"/>
        </w:rPr>
        <w:t xml:space="preserve">, </w:t>
      </w:r>
      <w:r w:rsidRPr="00A467EA">
        <w:rPr>
          <w:rFonts w:cs="Times New Roman"/>
          <w:spacing w:val="-4"/>
          <w:sz w:val="24"/>
          <w:szCs w:val="24"/>
          <w:lang w:val="en-US"/>
        </w:rPr>
        <w:t>the details of revenues from securitization transaction</w:t>
      </w:r>
      <w:r w:rsidRPr="00A467EA">
        <w:rPr>
          <w:rFonts w:cs="Times New Roman"/>
          <w:sz w:val="24"/>
          <w:szCs w:val="24"/>
          <w:lang w:val="en-US"/>
        </w:rPr>
        <w:t xml:space="preserve"> incurred from sales of rights in loans receivable to ATS Rabbit Special Purpose Vehicle Company Limited are included in Loan income for presentation as follows:</w:t>
      </w:r>
    </w:p>
    <w:tbl>
      <w:tblPr>
        <w:tblW w:w="8730" w:type="dxa"/>
        <w:tblInd w:w="63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9A465D" w:rsidRPr="00A467EA" w14:paraId="25971804" w14:textId="77777777">
        <w:trPr>
          <w:trHeight w:val="20"/>
        </w:trPr>
        <w:tc>
          <w:tcPr>
            <w:tcW w:w="6210" w:type="dxa"/>
            <w:tcBorders>
              <w:left w:val="nil"/>
              <w:bottom w:val="nil"/>
              <w:right w:val="nil"/>
            </w:tcBorders>
          </w:tcPr>
          <w:p w14:paraId="58B258F6" w14:textId="77777777" w:rsidR="009A465D" w:rsidRPr="00A467EA" w:rsidRDefault="009A465D">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4D0BC576" w14:textId="77777777" w:rsidR="009A465D" w:rsidRPr="00A467EA" w:rsidRDefault="009A465D">
            <w:pPr>
              <w:spacing w:line="260" w:lineRule="exact"/>
              <w:jc w:val="center"/>
              <w:rPr>
                <w:rFonts w:cs="Times New Roman"/>
                <w:b/>
                <w:bCs/>
                <w:sz w:val="18"/>
                <w:szCs w:val="18"/>
                <w:lang w:val="en-US"/>
              </w:rPr>
            </w:pPr>
            <w:r w:rsidRPr="00A467EA">
              <w:rPr>
                <w:rFonts w:cs="Times New Roman"/>
                <w:b/>
                <w:bCs/>
                <w:sz w:val="18"/>
                <w:szCs w:val="18"/>
                <w:lang w:val="en-US"/>
              </w:rPr>
              <w:t>SEPARATE</w:t>
            </w:r>
          </w:p>
          <w:p w14:paraId="57A30F84" w14:textId="77777777" w:rsidR="009A465D" w:rsidRPr="00A467EA" w:rsidRDefault="009A465D">
            <w:pPr>
              <w:spacing w:line="260" w:lineRule="exact"/>
              <w:jc w:val="center"/>
              <w:rPr>
                <w:rFonts w:cs="Times New Roman"/>
                <w:b/>
                <w:bCs/>
                <w:sz w:val="18"/>
                <w:szCs w:val="18"/>
                <w:lang w:val="en-US"/>
              </w:rPr>
            </w:pPr>
            <w:r w:rsidRPr="00A467EA">
              <w:rPr>
                <w:rFonts w:cs="Times New Roman"/>
                <w:b/>
                <w:bCs/>
                <w:sz w:val="18"/>
                <w:szCs w:val="18"/>
                <w:lang w:val="en-US"/>
              </w:rPr>
              <w:t>FINANCIAL STATEMENTS</w:t>
            </w:r>
          </w:p>
        </w:tc>
      </w:tr>
      <w:tr w:rsidR="009A465D" w:rsidRPr="00A467EA" w14:paraId="4F81B449" w14:textId="77777777">
        <w:trPr>
          <w:trHeight w:val="20"/>
        </w:trPr>
        <w:tc>
          <w:tcPr>
            <w:tcW w:w="6210" w:type="dxa"/>
            <w:tcBorders>
              <w:left w:val="nil"/>
              <w:bottom w:val="nil"/>
              <w:right w:val="nil"/>
            </w:tcBorders>
          </w:tcPr>
          <w:p w14:paraId="30811BDC" w14:textId="77777777" w:rsidR="009A465D" w:rsidRPr="00A467EA" w:rsidRDefault="009A465D">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6416888F" w14:textId="77777777" w:rsidR="009A465D" w:rsidRPr="00A467EA" w:rsidRDefault="009A465D">
            <w:pPr>
              <w:spacing w:line="260" w:lineRule="exact"/>
              <w:jc w:val="center"/>
              <w:rPr>
                <w:rFonts w:cs="Times New Roman"/>
                <w:b/>
                <w:bCs/>
                <w:sz w:val="20"/>
                <w:szCs w:val="20"/>
                <w:lang w:val="en-US"/>
              </w:rPr>
            </w:pPr>
            <w:r w:rsidRPr="00A467EA">
              <w:rPr>
                <w:rFonts w:cs="Times New Roman"/>
                <w:b/>
                <w:bCs/>
                <w:sz w:val="20"/>
                <w:szCs w:val="20"/>
                <w:lang w:val="en-US"/>
              </w:rPr>
              <w:t>For the years ended</w:t>
            </w:r>
          </w:p>
        </w:tc>
      </w:tr>
      <w:tr w:rsidR="009B1D13" w:rsidRPr="00A467EA" w14:paraId="72C7B965" w14:textId="77777777">
        <w:trPr>
          <w:trHeight w:val="20"/>
        </w:trPr>
        <w:tc>
          <w:tcPr>
            <w:tcW w:w="6210" w:type="dxa"/>
            <w:tcBorders>
              <w:left w:val="nil"/>
              <w:bottom w:val="nil"/>
              <w:right w:val="nil"/>
            </w:tcBorders>
          </w:tcPr>
          <w:p w14:paraId="3DEE224C" w14:textId="77777777" w:rsidR="009B1D13" w:rsidRPr="00A467EA" w:rsidRDefault="009B1D13" w:rsidP="009B1D13">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vAlign w:val="bottom"/>
          </w:tcPr>
          <w:p w14:paraId="73A685EA" w14:textId="51061C86" w:rsidR="009B1D13" w:rsidRPr="00A467EA" w:rsidRDefault="009B1D13" w:rsidP="009B1D13">
            <w:pPr>
              <w:spacing w:line="260" w:lineRule="exact"/>
              <w:ind w:left="-117" w:firstLine="117"/>
              <w:jc w:val="center"/>
              <w:rPr>
                <w:rFonts w:cs="Times New Roman"/>
                <w:b/>
                <w:bCs/>
                <w:sz w:val="20"/>
                <w:szCs w:val="20"/>
                <w:lang w:val="en-US"/>
              </w:rPr>
            </w:pPr>
            <w:r w:rsidRPr="00A467EA">
              <w:rPr>
                <w:rFonts w:cs="Times New Roman"/>
                <w:b/>
                <w:bCs/>
                <w:sz w:val="20"/>
                <w:szCs w:val="20"/>
                <w:lang w:val="en-US"/>
              </w:rPr>
              <w:t>February 28,</w:t>
            </w:r>
          </w:p>
        </w:tc>
        <w:tc>
          <w:tcPr>
            <w:tcW w:w="180" w:type="dxa"/>
            <w:tcBorders>
              <w:top w:val="nil"/>
              <w:left w:val="nil"/>
              <w:bottom w:val="nil"/>
              <w:right w:val="nil"/>
            </w:tcBorders>
            <w:vAlign w:val="bottom"/>
          </w:tcPr>
          <w:p w14:paraId="566C46B6" w14:textId="77777777" w:rsidR="009B1D13" w:rsidRPr="00A467EA" w:rsidRDefault="009B1D13" w:rsidP="009B1D13">
            <w:pPr>
              <w:spacing w:line="260" w:lineRule="exact"/>
              <w:jc w:val="center"/>
              <w:rPr>
                <w:rFonts w:cs="Times New Roman"/>
                <w:b/>
                <w:bCs/>
                <w:sz w:val="20"/>
                <w:szCs w:val="20"/>
                <w:lang w:val="en-US"/>
              </w:rPr>
            </w:pPr>
          </w:p>
        </w:tc>
        <w:tc>
          <w:tcPr>
            <w:tcW w:w="1170" w:type="dxa"/>
            <w:tcBorders>
              <w:top w:val="nil"/>
              <w:left w:val="nil"/>
              <w:bottom w:val="nil"/>
              <w:right w:val="nil"/>
            </w:tcBorders>
            <w:vAlign w:val="bottom"/>
          </w:tcPr>
          <w:p w14:paraId="12E192C1" w14:textId="5EB7E86B" w:rsidR="009B1D13" w:rsidRPr="00A467EA" w:rsidRDefault="009B1D13" w:rsidP="009B1D13">
            <w:pPr>
              <w:spacing w:line="260" w:lineRule="exact"/>
              <w:ind w:left="-117" w:firstLine="117"/>
              <w:jc w:val="center"/>
              <w:rPr>
                <w:rFonts w:cs="Times New Roman"/>
                <w:b/>
                <w:bCs/>
                <w:sz w:val="20"/>
                <w:szCs w:val="20"/>
                <w:lang w:val="en-US"/>
              </w:rPr>
            </w:pPr>
            <w:r w:rsidRPr="00A467EA">
              <w:rPr>
                <w:rFonts w:cs="Times New Roman"/>
                <w:b/>
                <w:bCs/>
                <w:sz w:val="20"/>
                <w:szCs w:val="20"/>
                <w:lang w:val="en-US"/>
              </w:rPr>
              <w:t>February 29,</w:t>
            </w:r>
          </w:p>
        </w:tc>
      </w:tr>
      <w:tr w:rsidR="009B1D13" w:rsidRPr="00A467EA" w14:paraId="7A3CB926" w14:textId="77777777">
        <w:trPr>
          <w:trHeight w:val="20"/>
        </w:trPr>
        <w:tc>
          <w:tcPr>
            <w:tcW w:w="6210" w:type="dxa"/>
            <w:tcBorders>
              <w:left w:val="nil"/>
              <w:bottom w:val="nil"/>
              <w:right w:val="nil"/>
            </w:tcBorders>
          </w:tcPr>
          <w:p w14:paraId="73205C3D" w14:textId="77777777" w:rsidR="009B1D13" w:rsidRPr="00A467EA" w:rsidRDefault="009B1D13" w:rsidP="009B1D13">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3B7F7670" w14:textId="7F7D119F" w:rsidR="009B1D13" w:rsidRPr="00A467EA" w:rsidRDefault="009B1D13" w:rsidP="009B1D13">
            <w:pPr>
              <w:spacing w:line="260" w:lineRule="exact"/>
              <w:ind w:left="-117" w:firstLine="117"/>
              <w:jc w:val="center"/>
              <w:rPr>
                <w:rFonts w:cs="Times New Roman"/>
                <w:b/>
                <w:bCs/>
                <w:sz w:val="20"/>
                <w:szCs w:val="20"/>
                <w:lang w:val="en-US"/>
              </w:rPr>
            </w:pPr>
            <w:r w:rsidRPr="00A467EA">
              <w:rPr>
                <w:rFonts w:cs="Times New Roman"/>
                <w:b/>
                <w:bCs/>
                <w:sz w:val="20"/>
                <w:szCs w:val="20"/>
                <w:lang w:val="en-US"/>
              </w:rPr>
              <w:t>2025</w:t>
            </w:r>
          </w:p>
        </w:tc>
        <w:tc>
          <w:tcPr>
            <w:tcW w:w="180" w:type="dxa"/>
            <w:tcBorders>
              <w:top w:val="nil"/>
              <w:left w:val="nil"/>
              <w:bottom w:val="nil"/>
              <w:right w:val="nil"/>
            </w:tcBorders>
          </w:tcPr>
          <w:p w14:paraId="23EF7E48" w14:textId="77777777" w:rsidR="009B1D13" w:rsidRPr="00A467EA" w:rsidRDefault="009B1D13" w:rsidP="009B1D13">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5CC5098" w14:textId="5321335D" w:rsidR="009B1D13" w:rsidRPr="00A467EA" w:rsidRDefault="009B1D13" w:rsidP="009B1D13">
            <w:pPr>
              <w:spacing w:line="260" w:lineRule="exact"/>
              <w:ind w:left="-117" w:firstLine="117"/>
              <w:jc w:val="center"/>
              <w:rPr>
                <w:rFonts w:cs="Times New Roman"/>
                <w:b/>
                <w:bCs/>
                <w:sz w:val="20"/>
                <w:szCs w:val="20"/>
                <w:lang w:val="en-US"/>
              </w:rPr>
            </w:pPr>
            <w:r w:rsidRPr="00A467EA">
              <w:rPr>
                <w:rFonts w:cs="Times New Roman"/>
                <w:b/>
                <w:bCs/>
                <w:sz w:val="20"/>
                <w:szCs w:val="20"/>
                <w:lang w:val="en-US"/>
              </w:rPr>
              <w:t>2024</w:t>
            </w:r>
          </w:p>
        </w:tc>
      </w:tr>
      <w:tr w:rsidR="009B1D13" w:rsidRPr="00A467EA" w14:paraId="5281BE31" w14:textId="77777777">
        <w:trPr>
          <w:trHeight w:val="20"/>
        </w:trPr>
        <w:tc>
          <w:tcPr>
            <w:tcW w:w="6210" w:type="dxa"/>
            <w:tcBorders>
              <w:left w:val="nil"/>
              <w:bottom w:val="nil"/>
              <w:right w:val="nil"/>
            </w:tcBorders>
          </w:tcPr>
          <w:p w14:paraId="0697D028" w14:textId="77777777" w:rsidR="009B1D13" w:rsidRPr="00A467EA" w:rsidRDefault="009B1D13" w:rsidP="009B1D13">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091950FF" w14:textId="77777777" w:rsidR="009B1D13" w:rsidRPr="00A467EA" w:rsidRDefault="009B1D13" w:rsidP="009B1D13">
            <w:pPr>
              <w:spacing w:line="260" w:lineRule="exact"/>
              <w:ind w:left="-117" w:firstLine="117"/>
              <w:jc w:val="center"/>
              <w:rPr>
                <w:rFonts w:cs="Times New Roman"/>
                <w:b/>
                <w:bCs/>
                <w:sz w:val="20"/>
                <w:szCs w:val="20"/>
                <w:lang w:val="en-US"/>
              </w:rPr>
            </w:pPr>
            <w:r w:rsidRPr="00A467EA">
              <w:rPr>
                <w:rFonts w:cs="Times New Roman"/>
                <w:b/>
                <w:bCs/>
                <w:sz w:val="20"/>
                <w:szCs w:val="20"/>
                <w:lang w:val="en-US"/>
              </w:rPr>
              <w:t>Baht ’000</w:t>
            </w:r>
          </w:p>
        </w:tc>
        <w:tc>
          <w:tcPr>
            <w:tcW w:w="180" w:type="dxa"/>
            <w:tcBorders>
              <w:top w:val="nil"/>
              <w:left w:val="nil"/>
              <w:bottom w:val="nil"/>
              <w:right w:val="nil"/>
            </w:tcBorders>
          </w:tcPr>
          <w:p w14:paraId="2B44FE89" w14:textId="77777777" w:rsidR="009B1D13" w:rsidRPr="00A467EA" w:rsidRDefault="009B1D13" w:rsidP="009B1D13">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E59494" w14:textId="77777777" w:rsidR="009B1D13" w:rsidRPr="00A467EA" w:rsidRDefault="009B1D13" w:rsidP="009B1D13">
            <w:pPr>
              <w:spacing w:line="260" w:lineRule="exact"/>
              <w:ind w:left="-117" w:firstLine="117"/>
              <w:jc w:val="center"/>
              <w:rPr>
                <w:rFonts w:cs="Times New Roman"/>
                <w:b/>
                <w:bCs/>
                <w:sz w:val="20"/>
                <w:szCs w:val="20"/>
                <w:lang w:val="en-US"/>
              </w:rPr>
            </w:pPr>
            <w:r w:rsidRPr="00A467EA">
              <w:rPr>
                <w:rFonts w:cs="Times New Roman"/>
                <w:b/>
                <w:bCs/>
                <w:sz w:val="20"/>
                <w:szCs w:val="20"/>
                <w:lang w:val="en-US"/>
              </w:rPr>
              <w:t>Baht ’000</w:t>
            </w:r>
          </w:p>
        </w:tc>
      </w:tr>
      <w:tr w:rsidR="009B1D13" w:rsidRPr="00A467EA" w14:paraId="2FE47F40" w14:textId="77777777">
        <w:trPr>
          <w:trHeight w:val="20"/>
        </w:trPr>
        <w:tc>
          <w:tcPr>
            <w:tcW w:w="6210" w:type="dxa"/>
            <w:tcBorders>
              <w:left w:val="nil"/>
              <w:right w:val="nil"/>
            </w:tcBorders>
          </w:tcPr>
          <w:p w14:paraId="566A4221" w14:textId="77777777" w:rsidR="009B1D13" w:rsidRPr="00A467EA" w:rsidRDefault="009B1D13" w:rsidP="009B1D13">
            <w:pPr>
              <w:spacing w:line="260" w:lineRule="exact"/>
              <w:jc w:val="both"/>
              <w:rPr>
                <w:rFonts w:cs="Times New Roman"/>
                <w:sz w:val="20"/>
                <w:szCs w:val="20"/>
                <w:lang w:val="en-US"/>
              </w:rPr>
            </w:pPr>
            <w:r w:rsidRPr="00A467EA">
              <w:rPr>
                <w:rFonts w:cs="Times New Roman"/>
                <w:sz w:val="20"/>
                <w:szCs w:val="20"/>
                <w:lang w:val="en-US"/>
              </w:rPr>
              <w:t>Loan income (see Note 38.2.2)</w:t>
            </w:r>
          </w:p>
        </w:tc>
        <w:tc>
          <w:tcPr>
            <w:tcW w:w="1170" w:type="dxa"/>
            <w:tcBorders>
              <w:top w:val="nil"/>
              <w:left w:val="nil"/>
              <w:right w:val="nil"/>
            </w:tcBorders>
            <w:vAlign w:val="bottom"/>
          </w:tcPr>
          <w:p w14:paraId="4577CE25" w14:textId="77777777" w:rsidR="009B1D13" w:rsidRPr="00A467EA" w:rsidRDefault="009B1D13" w:rsidP="009B1D13">
            <w:pPr>
              <w:tabs>
                <w:tab w:val="decimal" w:pos="810"/>
              </w:tabs>
              <w:spacing w:line="260" w:lineRule="exact"/>
              <w:ind w:right="86"/>
              <w:jc w:val="right"/>
              <w:rPr>
                <w:rFonts w:cs="Times New Roman"/>
                <w:sz w:val="20"/>
                <w:szCs w:val="20"/>
                <w:cs/>
                <w:lang w:val="en-US"/>
              </w:rPr>
            </w:pPr>
          </w:p>
        </w:tc>
        <w:tc>
          <w:tcPr>
            <w:tcW w:w="180" w:type="dxa"/>
            <w:tcBorders>
              <w:top w:val="nil"/>
              <w:left w:val="nil"/>
              <w:bottom w:val="nil"/>
              <w:right w:val="nil"/>
            </w:tcBorders>
            <w:vAlign w:val="bottom"/>
          </w:tcPr>
          <w:p w14:paraId="202C3956" w14:textId="77777777" w:rsidR="009B1D13" w:rsidRPr="00A467EA" w:rsidRDefault="009B1D13" w:rsidP="009B1D13">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vAlign w:val="bottom"/>
          </w:tcPr>
          <w:p w14:paraId="5BA04E30" w14:textId="77777777" w:rsidR="009B1D13" w:rsidRPr="00A467EA" w:rsidRDefault="009B1D13" w:rsidP="009B1D13">
            <w:pPr>
              <w:tabs>
                <w:tab w:val="decimal" w:pos="810"/>
              </w:tabs>
              <w:spacing w:line="260" w:lineRule="exact"/>
              <w:ind w:right="86"/>
              <w:jc w:val="right"/>
              <w:rPr>
                <w:rFonts w:cs="Times New Roman"/>
                <w:sz w:val="20"/>
                <w:szCs w:val="20"/>
                <w:cs/>
                <w:lang w:val="en-US"/>
              </w:rPr>
            </w:pPr>
          </w:p>
        </w:tc>
      </w:tr>
      <w:tr w:rsidR="008028E7" w:rsidRPr="00A467EA" w14:paraId="1E8B1C34" w14:textId="77777777">
        <w:trPr>
          <w:trHeight w:val="20"/>
        </w:trPr>
        <w:tc>
          <w:tcPr>
            <w:tcW w:w="6210" w:type="dxa"/>
            <w:tcBorders>
              <w:left w:val="nil"/>
              <w:right w:val="nil"/>
            </w:tcBorders>
          </w:tcPr>
          <w:p w14:paraId="6BF27EBB" w14:textId="77777777" w:rsidR="008028E7" w:rsidRPr="00A467EA" w:rsidRDefault="008028E7" w:rsidP="008028E7">
            <w:pPr>
              <w:spacing w:line="260" w:lineRule="exact"/>
              <w:ind w:left="360"/>
              <w:jc w:val="both"/>
              <w:rPr>
                <w:rFonts w:cs="Times New Roman"/>
                <w:sz w:val="20"/>
                <w:szCs w:val="20"/>
                <w:lang w:val="en-US"/>
              </w:rPr>
            </w:pPr>
            <w:r w:rsidRPr="00A467EA">
              <w:rPr>
                <w:rFonts w:cs="Times New Roman"/>
                <w:sz w:val="20"/>
                <w:szCs w:val="20"/>
                <w:lang w:val="en-US"/>
              </w:rPr>
              <w:t>Interest income from subordinated lendings</w:t>
            </w:r>
          </w:p>
        </w:tc>
        <w:tc>
          <w:tcPr>
            <w:tcW w:w="1170" w:type="dxa"/>
            <w:tcBorders>
              <w:top w:val="nil"/>
              <w:left w:val="nil"/>
              <w:right w:val="nil"/>
            </w:tcBorders>
          </w:tcPr>
          <w:p w14:paraId="50F4CCE2" w14:textId="5F8BA4EC" w:rsidR="008028E7" w:rsidRPr="00A467EA" w:rsidRDefault="008028E7" w:rsidP="008028E7">
            <w:pPr>
              <w:tabs>
                <w:tab w:val="decimal" w:pos="990"/>
              </w:tabs>
              <w:spacing w:line="260" w:lineRule="exact"/>
              <w:ind w:right="-270"/>
              <w:rPr>
                <w:rFonts w:cs="Times New Roman"/>
                <w:sz w:val="20"/>
                <w:szCs w:val="20"/>
                <w:lang w:val="en-US"/>
              </w:rPr>
            </w:pPr>
            <w:r w:rsidRPr="00A467EA">
              <w:rPr>
                <w:rFonts w:asciiTheme="majorBidi" w:hAnsiTheme="majorBidi" w:cstheme="majorBidi"/>
                <w:lang w:eastAsia="ja-JP"/>
              </w:rPr>
              <w:t>10,031</w:t>
            </w:r>
          </w:p>
        </w:tc>
        <w:tc>
          <w:tcPr>
            <w:tcW w:w="180" w:type="dxa"/>
            <w:tcBorders>
              <w:top w:val="nil"/>
              <w:left w:val="nil"/>
              <w:bottom w:val="nil"/>
              <w:right w:val="nil"/>
            </w:tcBorders>
            <w:vAlign w:val="bottom"/>
          </w:tcPr>
          <w:p w14:paraId="5A64EB2B" w14:textId="77777777" w:rsidR="008028E7" w:rsidRPr="00A467EA" w:rsidRDefault="008028E7" w:rsidP="008028E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6C9EAE21" w14:textId="6FB38C08" w:rsidR="008028E7" w:rsidRPr="00A467EA" w:rsidRDefault="008028E7" w:rsidP="008028E7">
            <w:pPr>
              <w:tabs>
                <w:tab w:val="decimal" w:pos="990"/>
              </w:tabs>
              <w:spacing w:line="260" w:lineRule="exact"/>
              <w:ind w:right="-270"/>
              <w:rPr>
                <w:rFonts w:cs="Times New Roman"/>
                <w:sz w:val="20"/>
                <w:szCs w:val="20"/>
                <w:lang w:val="en-US"/>
              </w:rPr>
            </w:pPr>
            <w:r w:rsidRPr="00A467EA">
              <w:rPr>
                <w:rFonts w:cs="Times New Roman"/>
                <w:sz w:val="20"/>
                <w:szCs w:val="20"/>
                <w:lang w:val="en-US"/>
              </w:rPr>
              <w:t>10,117</w:t>
            </w:r>
          </w:p>
        </w:tc>
      </w:tr>
      <w:tr w:rsidR="008028E7" w:rsidRPr="00A467EA" w14:paraId="5EB92CB4" w14:textId="77777777">
        <w:trPr>
          <w:trHeight w:val="20"/>
        </w:trPr>
        <w:tc>
          <w:tcPr>
            <w:tcW w:w="6210" w:type="dxa"/>
            <w:tcBorders>
              <w:left w:val="nil"/>
              <w:right w:val="nil"/>
            </w:tcBorders>
          </w:tcPr>
          <w:p w14:paraId="59C5C63D" w14:textId="77777777" w:rsidR="008028E7" w:rsidRPr="00A467EA" w:rsidRDefault="008028E7" w:rsidP="008028E7">
            <w:pPr>
              <w:spacing w:line="260" w:lineRule="exact"/>
              <w:ind w:left="360"/>
              <w:jc w:val="both"/>
              <w:rPr>
                <w:rFonts w:cs="Times New Roman"/>
                <w:sz w:val="20"/>
                <w:szCs w:val="20"/>
                <w:lang w:val="en-US"/>
              </w:rPr>
            </w:pPr>
            <w:r w:rsidRPr="00A467EA">
              <w:rPr>
                <w:rFonts w:cs="Times New Roman"/>
                <w:sz w:val="20"/>
                <w:szCs w:val="20"/>
                <w:lang w:val="en-US"/>
              </w:rPr>
              <w:t>Revenue from seller loan in Special Purpose Vehicle</w:t>
            </w:r>
          </w:p>
        </w:tc>
        <w:tc>
          <w:tcPr>
            <w:tcW w:w="1170" w:type="dxa"/>
            <w:tcBorders>
              <w:top w:val="nil"/>
              <w:left w:val="nil"/>
              <w:right w:val="nil"/>
            </w:tcBorders>
          </w:tcPr>
          <w:p w14:paraId="1352F9B7" w14:textId="0B42CD3A" w:rsidR="008028E7" w:rsidRPr="00A467EA" w:rsidRDefault="008028E7" w:rsidP="008028E7">
            <w:pPr>
              <w:tabs>
                <w:tab w:val="decimal" w:pos="990"/>
              </w:tabs>
              <w:spacing w:line="260" w:lineRule="exact"/>
              <w:ind w:right="-270"/>
              <w:rPr>
                <w:rFonts w:cs="Times New Roman"/>
                <w:sz w:val="20"/>
                <w:szCs w:val="20"/>
                <w:lang w:val="en-US"/>
              </w:rPr>
            </w:pPr>
            <w:r w:rsidRPr="00A467EA">
              <w:rPr>
                <w:rFonts w:asciiTheme="majorBidi" w:hAnsiTheme="majorBidi" w:cstheme="majorBidi"/>
                <w:lang w:eastAsia="ja-JP"/>
              </w:rPr>
              <w:t>58,006</w:t>
            </w:r>
          </w:p>
        </w:tc>
        <w:tc>
          <w:tcPr>
            <w:tcW w:w="180" w:type="dxa"/>
            <w:tcBorders>
              <w:top w:val="nil"/>
              <w:left w:val="nil"/>
              <w:right w:val="nil"/>
            </w:tcBorders>
            <w:vAlign w:val="bottom"/>
          </w:tcPr>
          <w:p w14:paraId="71429601" w14:textId="77777777" w:rsidR="008028E7" w:rsidRPr="00A467EA" w:rsidRDefault="008028E7" w:rsidP="008028E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22818ADE" w14:textId="3CA58A72" w:rsidR="008028E7" w:rsidRPr="00A467EA" w:rsidRDefault="008028E7" w:rsidP="008028E7">
            <w:pPr>
              <w:tabs>
                <w:tab w:val="decimal" w:pos="990"/>
              </w:tabs>
              <w:spacing w:line="260" w:lineRule="exact"/>
              <w:ind w:right="-270"/>
              <w:rPr>
                <w:rFonts w:cs="Times New Roman"/>
                <w:sz w:val="20"/>
                <w:szCs w:val="20"/>
                <w:lang w:val="en-US"/>
              </w:rPr>
            </w:pPr>
            <w:r w:rsidRPr="00A467EA">
              <w:rPr>
                <w:rFonts w:cs="Times New Roman"/>
                <w:sz w:val="20"/>
                <w:szCs w:val="20"/>
                <w:lang w:val="en-US"/>
              </w:rPr>
              <w:t>33,424</w:t>
            </w:r>
          </w:p>
        </w:tc>
      </w:tr>
      <w:tr w:rsidR="008028E7" w:rsidRPr="00A467EA" w14:paraId="047141A5" w14:textId="77777777">
        <w:trPr>
          <w:trHeight w:val="20"/>
        </w:trPr>
        <w:tc>
          <w:tcPr>
            <w:tcW w:w="6210" w:type="dxa"/>
            <w:tcBorders>
              <w:left w:val="nil"/>
              <w:right w:val="nil"/>
            </w:tcBorders>
          </w:tcPr>
          <w:p w14:paraId="00F4EF3A" w14:textId="77777777" w:rsidR="008028E7" w:rsidRPr="00A467EA" w:rsidRDefault="008028E7" w:rsidP="008028E7">
            <w:pPr>
              <w:spacing w:line="260" w:lineRule="exact"/>
              <w:ind w:left="360"/>
              <w:jc w:val="both"/>
              <w:rPr>
                <w:rFonts w:cs="Times New Roman"/>
                <w:sz w:val="20"/>
                <w:szCs w:val="20"/>
                <w:lang w:val="en-US"/>
              </w:rPr>
            </w:pPr>
            <w:r w:rsidRPr="00A467EA">
              <w:rPr>
                <w:rFonts w:cs="Times New Roman"/>
                <w:sz w:val="20"/>
                <w:szCs w:val="20"/>
                <w:lang w:val="en-US"/>
              </w:rPr>
              <w:t>Dividend from investment in Special Purpose Vehicle</w:t>
            </w:r>
          </w:p>
        </w:tc>
        <w:tc>
          <w:tcPr>
            <w:tcW w:w="1170" w:type="dxa"/>
            <w:tcBorders>
              <w:top w:val="nil"/>
              <w:left w:val="nil"/>
              <w:right w:val="nil"/>
            </w:tcBorders>
          </w:tcPr>
          <w:p w14:paraId="4F8A44E2" w14:textId="1CC7D53B" w:rsidR="008028E7" w:rsidRPr="00A467EA" w:rsidRDefault="008028E7" w:rsidP="008028E7">
            <w:pPr>
              <w:tabs>
                <w:tab w:val="decimal" w:pos="666"/>
              </w:tabs>
              <w:spacing w:line="260" w:lineRule="exact"/>
              <w:ind w:right="-270"/>
              <w:rPr>
                <w:rFonts w:cs="Times New Roman"/>
                <w:sz w:val="20"/>
                <w:szCs w:val="20"/>
                <w:lang w:val="en-US"/>
              </w:rPr>
            </w:pPr>
            <w:r w:rsidRPr="00A467EA">
              <w:rPr>
                <w:rFonts w:asciiTheme="majorBidi" w:hAnsiTheme="majorBidi" w:cstheme="majorBidi"/>
                <w:lang w:eastAsia="ja-JP"/>
              </w:rPr>
              <w:t>-</w:t>
            </w:r>
          </w:p>
        </w:tc>
        <w:tc>
          <w:tcPr>
            <w:tcW w:w="180" w:type="dxa"/>
            <w:tcBorders>
              <w:top w:val="nil"/>
              <w:left w:val="nil"/>
              <w:right w:val="nil"/>
            </w:tcBorders>
            <w:vAlign w:val="bottom"/>
          </w:tcPr>
          <w:p w14:paraId="06817084" w14:textId="77777777" w:rsidR="008028E7" w:rsidRPr="00A467EA" w:rsidRDefault="008028E7" w:rsidP="008028E7">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2EC631CD" w14:textId="306E663F" w:rsidR="008028E7" w:rsidRPr="00A467EA" w:rsidRDefault="008028E7" w:rsidP="008028E7">
            <w:pPr>
              <w:tabs>
                <w:tab w:val="decimal" w:pos="990"/>
              </w:tabs>
              <w:spacing w:line="260" w:lineRule="exact"/>
              <w:ind w:right="-270"/>
              <w:rPr>
                <w:rFonts w:cs="Times New Roman"/>
                <w:sz w:val="20"/>
                <w:szCs w:val="20"/>
                <w:lang w:val="en-US"/>
              </w:rPr>
            </w:pPr>
            <w:r w:rsidRPr="00A467EA">
              <w:rPr>
                <w:rFonts w:cs="Times New Roman"/>
                <w:sz w:val="20"/>
                <w:szCs w:val="20"/>
                <w:lang w:val="en-US"/>
              </w:rPr>
              <w:t>3,929</w:t>
            </w:r>
          </w:p>
        </w:tc>
      </w:tr>
      <w:tr w:rsidR="008028E7" w:rsidRPr="00A467EA" w14:paraId="5680731E" w14:textId="77777777">
        <w:trPr>
          <w:trHeight w:val="20"/>
        </w:trPr>
        <w:tc>
          <w:tcPr>
            <w:tcW w:w="6210" w:type="dxa"/>
            <w:tcBorders>
              <w:left w:val="nil"/>
              <w:right w:val="nil"/>
            </w:tcBorders>
          </w:tcPr>
          <w:p w14:paraId="07F004F3" w14:textId="77777777" w:rsidR="008028E7" w:rsidRPr="00A467EA" w:rsidRDefault="008028E7" w:rsidP="008028E7">
            <w:pPr>
              <w:spacing w:line="260" w:lineRule="exact"/>
              <w:ind w:left="360"/>
              <w:jc w:val="both"/>
              <w:rPr>
                <w:rFonts w:cs="Times New Roman"/>
                <w:sz w:val="20"/>
                <w:szCs w:val="20"/>
                <w:lang w:val="en-US"/>
              </w:rPr>
            </w:pPr>
            <w:r w:rsidRPr="00A467EA">
              <w:rPr>
                <w:rFonts w:cs="Times New Roman"/>
                <w:sz w:val="20"/>
                <w:szCs w:val="20"/>
                <w:lang w:val="en-US"/>
              </w:rPr>
              <w:t>Collection servicing income</w:t>
            </w:r>
          </w:p>
        </w:tc>
        <w:tc>
          <w:tcPr>
            <w:tcW w:w="1170" w:type="dxa"/>
            <w:tcBorders>
              <w:left w:val="nil"/>
              <w:bottom w:val="single" w:sz="4" w:space="0" w:color="auto"/>
              <w:right w:val="nil"/>
            </w:tcBorders>
          </w:tcPr>
          <w:p w14:paraId="1DFAA5FC" w14:textId="394C03E3" w:rsidR="008028E7" w:rsidRPr="00A467EA" w:rsidRDefault="008028E7" w:rsidP="008028E7">
            <w:pPr>
              <w:tabs>
                <w:tab w:val="decimal" w:pos="990"/>
              </w:tabs>
              <w:spacing w:line="260" w:lineRule="exact"/>
              <w:ind w:right="-270"/>
              <w:rPr>
                <w:rFonts w:cs="Times New Roman"/>
                <w:sz w:val="20"/>
                <w:szCs w:val="20"/>
                <w:lang w:val="en-US"/>
              </w:rPr>
            </w:pPr>
            <w:r w:rsidRPr="00A467EA">
              <w:rPr>
                <w:rFonts w:asciiTheme="majorBidi" w:hAnsiTheme="majorBidi" w:cstheme="majorBidi"/>
                <w:lang w:eastAsia="ja-JP"/>
              </w:rPr>
              <w:t>54,663</w:t>
            </w:r>
          </w:p>
        </w:tc>
        <w:tc>
          <w:tcPr>
            <w:tcW w:w="180" w:type="dxa"/>
            <w:tcBorders>
              <w:left w:val="nil"/>
              <w:bottom w:val="nil"/>
              <w:right w:val="nil"/>
            </w:tcBorders>
            <w:vAlign w:val="bottom"/>
          </w:tcPr>
          <w:p w14:paraId="33BE87DE" w14:textId="77777777" w:rsidR="008028E7" w:rsidRPr="00A467EA" w:rsidRDefault="008028E7" w:rsidP="008028E7">
            <w:pPr>
              <w:tabs>
                <w:tab w:val="decimal" w:pos="810"/>
              </w:tabs>
              <w:spacing w:line="260" w:lineRule="exact"/>
              <w:ind w:right="86"/>
              <w:jc w:val="right"/>
              <w:rPr>
                <w:rFonts w:cs="Times New Roman"/>
                <w:sz w:val="20"/>
                <w:szCs w:val="20"/>
                <w:cs/>
                <w:lang w:val="en-US"/>
              </w:rPr>
            </w:pPr>
          </w:p>
        </w:tc>
        <w:tc>
          <w:tcPr>
            <w:tcW w:w="1170" w:type="dxa"/>
            <w:tcBorders>
              <w:left w:val="nil"/>
              <w:bottom w:val="single" w:sz="4" w:space="0" w:color="auto"/>
              <w:right w:val="nil"/>
            </w:tcBorders>
          </w:tcPr>
          <w:p w14:paraId="2F6F28E4" w14:textId="5EF83A41" w:rsidR="008028E7" w:rsidRPr="00A467EA" w:rsidRDefault="008028E7" w:rsidP="008028E7">
            <w:pPr>
              <w:tabs>
                <w:tab w:val="decimal" w:pos="990"/>
              </w:tabs>
              <w:spacing w:line="260" w:lineRule="exact"/>
              <w:ind w:right="-270"/>
              <w:rPr>
                <w:rFonts w:cs="Times New Roman"/>
                <w:sz w:val="20"/>
                <w:szCs w:val="20"/>
                <w:lang w:val="en-US"/>
              </w:rPr>
            </w:pPr>
            <w:r w:rsidRPr="00A467EA">
              <w:rPr>
                <w:rFonts w:cs="Times New Roman"/>
                <w:sz w:val="20"/>
                <w:szCs w:val="20"/>
                <w:lang w:val="en-US"/>
              </w:rPr>
              <w:t>64,344</w:t>
            </w:r>
          </w:p>
        </w:tc>
      </w:tr>
      <w:tr w:rsidR="008028E7" w:rsidRPr="00A467EA" w14:paraId="70AEA437" w14:textId="77777777">
        <w:trPr>
          <w:trHeight w:val="20"/>
        </w:trPr>
        <w:tc>
          <w:tcPr>
            <w:tcW w:w="6210" w:type="dxa"/>
            <w:tcBorders>
              <w:left w:val="nil"/>
              <w:bottom w:val="nil"/>
              <w:right w:val="nil"/>
            </w:tcBorders>
          </w:tcPr>
          <w:p w14:paraId="18CD19E5" w14:textId="77777777" w:rsidR="008028E7" w:rsidRPr="00A467EA" w:rsidRDefault="008028E7" w:rsidP="008028E7">
            <w:pPr>
              <w:spacing w:line="260" w:lineRule="exact"/>
              <w:ind w:firstLine="540"/>
              <w:jc w:val="both"/>
              <w:rPr>
                <w:rFonts w:cs="Times New Roman"/>
                <w:sz w:val="20"/>
                <w:szCs w:val="20"/>
                <w:lang w:val="en-US"/>
              </w:rPr>
            </w:pPr>
            <w:r w:rsidRPr="00A467EA">
              <w:rPr>
                <w:rFonts w:cs="Times New Roman"/>
                <w:sz w:val="20"/>
                <w:szCs w:val="20"/>
                <w:lang w:val="en-US"/>
              </w:rPr>
              <w:t>Total</w:t>
            </w:r>
          </w:p>
        </w:tc>
        <w:tc>
          <w:tcPr>
            <w:tcW w:w="1170" w:type="dxa"/>
            <w:tcBorders>
              <w:top w:val="single" w:sz="4" w:space="0" w:color="auto"/>
              <w:left w:val="nil"/>
              <w:bottom w:val="double" w:sz="4" w:space="0" w:color="auto"/>
              <w:right w:val="nil"/>
            </w:tcBorders>
          </w:tcPr>
          <w:p w14:paraId="0F67316C" w14:textId="343DF1EF" w:rsidR="008028E7" w:rsidRPr="00A467EA" w:rsidRDefault="008028E7" w:rsidP="008028E7">
            <w:pPr>
              <w:tabs>
                <w:tab w:val="decimal" w:pos="990"/>
              </w:tabs>
              <w:spacing w:line="260" w:lineRule="exact"/>
              <w:ind w:right="-270"/>
              <w:rPr>
                <w:rFonts w:cs="Times New Roman"/>
                <w:sz w:val="20"/>
                <w:szCs w:val="20"/>
                <w:lang w:val="en-US"/>
              </w:rPr>
            </w:pPr>
            <w:r w:rsidRPr="00A467EA">
              <w:rPr>
                <w:rFonts w:asciiTheme="majorBidi" w:hAnsiTheme="majorBidi" w:cstheme="majorBidi"/>
                <w:lang w:eastAsia="ja-JP"/>
              </w:rPr>
              <w:t>122,700</w:t>
            </w:r>
          </w:p>
        </w:tc>
        <w:tc>
          <w:tcPr>
            <w:tcW w:w="180" w:type="dxa"/>
            <w:tcBorders>
              <w:top w:val="nil"/>
              <w:left w:val="nil"/>
              <w:bottom w:val="nil"/>
              <w:right w:val="nil"/>
            </w:tcBorders>
            <w:vAlign w:val="bottom"/>
          </w:tcPr>
          <w:p w14:paraId="04DFBDCD" w14:textId="77777777" w:rsidR="008028E7" w:rsidRPr="00A467EA" w:rsidRDefault="008028E7" w:rsidP="008028E7">
            <w:pPr>
              <w:tabs>
                <w:tab w:val="decimal" w:pos="810"/>
              </w:tabs>
              <w:spacing w:line="260" w:lineRule="exact"/>
              <w:ind w:right="86"/>
              <w:jc w:val="right"/>
              <w:rPr>
                <w:rFonts w:cs="Times New Roman"/>
                <w:sz w:val="20"/>
                <w:szCs w:val="20"/>
                <w:cs/>
                <w:lang w:val="en-US"/>
              </w:rPr>
            </w:pPr>
          </w:p>
        </w:tc>
        <w:tc>
          <w:tcPr>
            <w:tcW w:w="1170" w:type="dxa"/>
            <w:tcBorders>
              <w:top w:val="single" w:sz="4" w:space="0" w:color="auto"/>
              <w:left w:val="nil"/>
              <w:bottom w:val="double" w:sz="4" w:space="0" w:color="auto"/>
              <w:right w:val="nil"/>
            </w:tcBorders>
          </w:tcPr>
          <w:p w14:paraId="1681127B" w14:textId="6A7C8A62" w:rsidR="008028E7" w:rsidRPr="00A467EA" w:rsidRDefault="008028E7" w:rsidP="008028E7">
            <w:pPr>
              <w:tabs>
                <w:tab w:val="decimal" w:pos="990"/>
              </w:tabs>
              <w:spacing w:line="260" w:lineRule="exact"/>
              <w:ind w:right="-270"/>
              <w:rPr>
                <w:rFonts w:cs="Times New Roman"/>
                <w:sz w:val="20"/>
                <w:szCs w:val="20"/>
                <w:lang w:val="en-US"/>
              </w:rPr>
            </w:pPr>
            <w:r w:rsidRPr="00A467EA">
              <w:rPr>
                <w:rFonts w:cs="Times New Roman"/>
                <w:sz w:val="20"/>
                <w:szCs w:val="20"/>
                <w:lang w:val="en-US"/>
              </w:rPr>
              <w:t>111,814</w:t>
            </w:r>
          </w:p>
        </w:tc>
      </w:tr>
    </w:tbl>
    <w:p w14:paraId="5A8325A7" w14:textId="047CEEDE" w:rsidR="009A465D" w:rsidRPr="00A467EA" w:rsidRDefault="009A465D" w:rsidP="00336FB5">
      <w:pPr>
        <w:spacing w:before="480" w:after="240"/>
        <w:ind w:left="547" w:hanging="547"/>
        <w:rPr>
          <w:rFonts w:cs="Times New Roman"/>
          <w:b/>
          <w:bCs/>
          <w:sz w:val="24"/>
          <w:szCs w:val="24"/>
          <w:lang w:val="en-US"/>
        </w:rPr>
      </w:pPr>
      <w:r w:rsidRPr="00A467EA">
        <w:rPr>
          <w:rFonts w:cs="Times New Roman"/>
          <w:b/>
          <w:bCs/>
          <w:sz w:val="24"/>
          <w:szCs w:val="24"/>
          <w:lang w:val="en-US"/>
        </w:rPr>
        <w:t>34</w:t>
      </w:r>
      <w:r w:rsidRPr="00A467EA">
        <w:rPr>
          <w:rFonts w:cs="Times New Roman"/>
          <w:b/>
          <w:bCs/>
          <w:sz w:val="24"/>
          <w:szCs w:val="24"/>
          <w:cs/>
          <w:lang w:val="en-US"/>
        </w:rPr>
        <w:t>.</w:t>
      </w:r>
      <w:r w:rsidRPr="00A467EA">
        <w:rPr>
          <w:rFonts w:cs="Times New Roman"/>
          <w:b/>
          <w:bCs/>
          <w:sz w:val="24"/>
          <w:szCs w:val="24"/>
          <w:lang w:val="en-US"/>
        </w:rPr>
        <w:tab/>
      </w:r>
      <w:r w:rsidRPr="00A467EA">
        <w:rPr>
          <w:rFonts w:cs="Times New Roman"/>
          <w:b/>
          <w:bCs/>
          <w:sz w:val="20"/>
          <w:szCs w:val="20"/>
          <w:lang w:val="en-US"/>
        </w:rPr>
        <w:t>DIRECTORS  AND  MANAGEMENTS’  REMUNERATION</w:t>
      </w:r>
    </w:p>
    <w:p w14:paraId="74486AFB" w14:textId="77777777" w:rsidR="009A465D" w:rsidRPr="00A467EA" w:rsidRDefault="009A465D" w:rsidP="00C13467">
      <w:pPr>
        <w:spacing w:after="120"/>
        <w:ind w:left="547"/>
        <w:jc w:val="both"/>
        <w:rPr>
          <w:rFonts w:cs="Times New Roman"/>
          <w:spacing w:val="-6"/>
          <w:sz w:val="24"/>
          <w:szCs w:val="24"/>
          <w:lang w:val="en-US"/>
        </w:rPr>
      </w:pPr>
      <w:r w:rsidRPr="00A467EA">
        <w:rPr>
          <w:rFonts w:cs="Times New Roman"/>
          <w:spacing w:val="-6"/>
          <w:sz w:val="24"/>
          <w:szCs w:val="24"/>
          <w:lang w:val="en-US"/>
        </w:rPr>
        <w:t>Directors’ remuneration represents the benefits paid to the Company’s directors in accordance with Section 90 of the Public Limited Companies Act. Managements’ remuneration represents cash remuneration as salaries and bonus paid to the Company’s management.</w:t>
      </w:r>
    </w:p>
    <w:p w14:paraId="193D0DEE" w14:textId="718EC2DC" w:rsidR="009A465D" w:rsidRPr="00A467EA" w:rsidRDefault="009A465D" w:rsidP="00C13467">
      <w:pPr>
        <w:spacing w:after="120"/>
        <w:ind w:left="547"/>
        <w:jc w:val="both"/>
        <w:rPr>
          <w:rFonts w:cs="Times New Roman"/>
          <w:sz w:val="24"/>
          <w:szCs w:val="24"/>
          <w:lang w:val="en-US"/>
        </w:rPr>
      </w:pPr>
      <w:r w:rsidRPr="00A467EA">
        <w:rPr>
          <w:rFonts w:cs="Times New Roman"/>
          <w:sz w:val="24"/>
          <w:szCs w:val="24"/>
          <w:lang w:val="en-US"/>
        </w:rPr>
        <w:t xml:space="preserve">For the years ended </w:t>
      </w:r>
      <w:r w:rsidR="00C07468" w:rsidRPr="00A467EA">
        <w:rPr>
          <w:rFonts w:cs="Times New Roman"/>
          <w:sz w:val="24"/>
          <w:szCs w:val="24"/>
          <w:lang w:val="en-US"/>
        </w:rPr>
        <w:t>February 28, 2025 and February 29, 2024</w:t>
      </w:r>
      <w:r w:rsidRPr="00A467EA">
        <w:rPr>
          <w:rFonts w:cs="Times New Roman"/>
          <w:sz w:val="24"/>
          <w:szCs w:val="24"/>
          <w:lang w:val="en-US"/>
        </w:rPr>
        <w:t>, directors and managements’ remuneration</w:t>
      </w:r>
      <w:r w:rsidRPr="00A467EA">
        <w:rPr>
          <w:rFonts w:cs="Times New Roman"/>
          <w:sz w:val="24"/>
          <w:szCs w:val="24"/>
          <w:cs/>
          <w:lang w:val="en-US"/>
        </w:rPr>
        <w:t xml:space="preserve"> </w:t>
      </w:r>
      <w:r w:rsidRPr="00A467EA">
        <w:rPr>
          <w:rFonts w:cs="Times New Roman"/>
          <w:sz w:val="24"/>
          <w:szCs w:val="24"/>
          <w:lang w:val="en-US"/>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tblGrid>
      <w:tr w:rsidR="009A465D" w:rsidRPr="00A467EA" w14:paraId="7A086AC0" w14:textId="77777777">
        <w:trPr>
          <w:trHeight w:val="513"/>
        </w:trPr>
        <w:tc>
          <w:tcPr>
            <w:tcW w:w="3960" w:type="dxa"/>
            <w:tcBorders>
              <w:left w:val="nil"/>
              <w:bottom w:val="nil"/>
              <w:right w:val="nil"/>
            </w:tcBorders>
          </w:tcPr>
          <w:p w14:paraId="564C28EB" w14:textId="77777777" w:rsidR="009A465D" w:rsidRPr="00A467EA" w:rsidRDefault="009A465D">
            <w:pPr>
              <w:tabs>
                <w:tab w:val="right" w:pos="3780"/>
              </w:tabs>
              <w:spacing w:line="260" w:lineRule="exact"/>
              <w:ind w:left="360" w:right="90"/>
              <w:jc w:val="both"/>
              <w:rPr>
                <w:rFonts w:cs="Times New Roman"/>
                <w:sz w:val="16"/>
                <w:szCs w:val="16"/>
                <w:lang w:val="en-US"/>
              </w:rPr>
            </w:pPr>
          </w:p>
        </w:tc>
        <w:tc>
          <w:tcPr>
            <w:tcW w:w="2340" w:type="dxa"/>
            <w:gridSpan w:val="3"/>
            <w:tcBorders>
              <w:left w:val="nil"/>
              <w:right w:val="nil"/>
            </w:tcBorders>
          </w:tcPr>
          <w:p w14:paraId="42CAA7D2" w14:textId="77777777" w:rsidR="009A465D" w:rsidRPr="00A467EA" w:rsidRDefault="009A465D">
            <w:pPr>
              <w:spacing w:line="260" w:lineRule="exact"/>
              <w:jc w:val="center"/>
              <w:rPr>
                <w:rFonts w:cs="Times New Roman"/>
                <w:b/>
                <w:bCs/>
                <w:sz w:val="16"/>
                <w:szCs w:val="16"/>
                <w:lang w:val="en-US"/>
              </w:rPr>
            </w:pPr>
            <w:r w:rsidRPr="00A467EA">
              <w:rPr>
                <w:rFonts w:cs="Times New Roman"/>
                <w:b/>
                <w:bCs/>
                <w:sz w:val="16"/>
                <w:szCs w:val="16"/>
                <w:lang w:val="en-US"/>
              </w:rPr>
              <w:t>CONSOLIDATED</w:t>
            </w:r>
          </w:p>
          <w:p w14:paraId="73950511" w14:textId="77777777" w:rsidR="009A465D" w:rsidRPr="00A467EA" w:rsidRDefault="009A465D">
            <w:pPr>
              <w:spacing w:line="260" w:lineRule="exact"/>
              <w:jc w:val="center"/>
              <w:rPr>
                <w:rFonts w:cs="Times New Roman"/>
                <w:b/>
                <w:bCs/>
                <w:sz w:val="16"/>
                <w:szCs w:val="16"/>
                <w:lang w:val="en-US"/>
              </w:rPr>
            </w:pPr>
            <w:r w:rsidRPr="00A467EA">
              <w:rPr>
                <w:rFonts w:cs="Times New Roman"/>
                <w:b/>
                <w:bCs/>
                <w:sz w:val="16"/>
                <w:szCs w:val="16"/>
                <w:lang w:val="en-US"/>
              </w:rPr>
              <w:t>FINANCIAL STATEMENTS</w:t>
            </w:r>
          </w:p>
        </w:tc>
        <w:tc>
          <w:tcPr>
            <w:tcW w:w="180" w:type="dxa"/>
            <w:tcBorders>
              <w:top w:val="nil"/>
              <w:left w:val="nil"/>
              <w:bottom w:val="nil"/>
              <w:right w:val="nil"/>
            </w:tcBorders>
          </w:tcPr>
          <w:p w14:paraId="36F05EF4" w14:textId="77777777" w:rsidR="009A465D" w:rsidRPr="00A467EA" w:rsidRDefault="009A465D">
            <w:pPr>
              <w:tabs>
                <w:tab w:val="decimal" w:pos="980"/>
              </w:tabs>
              <w:spacing w:line="260" w:lineRule="exact"/>
              <w:rPr>
                <w:rFonts w:cs="Times New Roman"/>
                <w:sz w:val="16"/>
                <w:szCs w:val="16"/>
                <w:lang w:val="en-US"/>
              </w:rPr>
            </w:pPr>
          </w:p>
        </w:tc>
        <w:tc>
          <w:tcPr>
            <w:tcW w:w="2340" w:type="dxa"/>
            <w:gridSpan w:val="3"/>
            <w:tcBorders>
              <w:top w:val="nil"/>
              <w:left w:val="nil"/>
              <w:bottom w:val="nil"/>
              <w:right w:val="nil"/>
            </w:tcBorders>
          </w:tcPr>
          <w:p w14:paraId="3E778132" w14:textId="77777777" w:rsidR="009A465D" w:rsidRPr="00A467EA" w:rsidRDefault="009A465D">
            <w:pPr>
              <w:spacing w:line="260" w:lineRule="exact"/>
              <w:jc w:val="center"/>
              <w:rPr>
                <w:rFonts w:cs="Times New Roman"/>
                <w:b/>
                <w:bCs/>
                <w:sz w:val="16"/>
                <w:szCs w:val="16"/>
                <w:lang w:val="en-US"/>
              </w:rPr>
            </w:pPr>
            <w:r w:rsidRPr="00A467EA">
              <w:rPr>
                <w:rFonts w:cs="Times New Roman"/>
                <w:b/>
                <w:bCs/>
                <w:sz w:val="16"/>
                <w:szCs w:val="16"/>
                <w:lang w:val="en-US"/>
              </w:rPr>
              <w:t>SEPARATE</w:t>
            </w:r>
          </w:p>
          <w:p w14:paraId="09A42ABE" w14:textId="77777777" w:rsidR="009A465D" w:rsidRPr="00A467EA" w:rsidRDefault="009A465D">
            <w:pPr>
              <w:spacing w:line="260" w:lineRule="exact"/>
              <w:jc w:val="center"/>
              <w:rPr>
                <w:rFonts w:cs="Times New Roman"/>
                <w:b/>
                <w:bCs/>
                <w:sz w:val="16"/>
                <w:szCs w:val="16"/>
                <w:lang w:val="en-US"/>
              </w:rPr>
            </w:pPr>
            <w:r w:rsidRPr="00A467EA">
              <w:rPr>
                <w:rFonts w:cs="Times New Roman"/>
                <w:b/>
                <w:bCs/>
                <w:sz w:val="16"/>
                <w:szCs w:val="16"/>
                <w:lang w:val="en-US"/>
              </w:rPr>
              <w:t>FINANCIAL STATEMENTS</w:t>
            </w:r>
          </w:p>
        </w:tc>
      </w:tr>
      <w:tr w:rsidR="009A465D" w:rsidRPr="00A467EA" w14:paraId="7F57302E" w14:textId="77777777">
        <w:trPr>
          <w:trHeight w:val="20"/>
        </w:trPr>
        <w:tc>
          <w:tcPr>
            <w:tcW w:w="3960" w:type="dxa"/>
            <w:tcBorders>
              <w:left w:val="nil"/>
              <w:bottom w:val="nil"/>
              <w:right w:val="nil"/>
            </w:tcBorders>
          </w:tcPr>
          <w:p w14:paraId="2FF43CA4" w14:textId="77777777" w:rsidR="009A465D" w:rsidRPr="00A467EA" w:rsidRDefault="009A465D">
            <w:pPr>
              <w:tabs>
                <w:tab w:val="right" w:pos="3780"/>
              </w:tabs>
              <w:spacing w:line="260" w:lineRule="exact"/>
              <w:ind w:left="360"/>
              <w:jc w:val="both"/>
              <w:rPr>
                <w:rFonts w:cs="Times New Roman"/>
                <w:sz w:val="18"/>
                <w:szCs w:val="18"/>
                <w:lang w:val="en-US"/>
              </w:rPr>
            </w:pPr>
          </w:p>
        </w:tc>
        <w:tc>
          <w:tcPr>
            <w:tcW w:w="2340" w:type="dxa"/>
            <w:gridSpan w:val="3"/>
            <w:tcBorders>
              <w:left w:val="nil"/>
              <w:right w:val="nil"/>
            </w:tcBorders>
          </w:tcPr>
          <w:p w14:paraId="47C720D7" w14:textId="77777777" w:rsidR="009A465D" w:rsidRPr="00A467EA" w:rsidRDefault="009A465D">
            <w:pPr>
              <w:spacing w:line="260" w:lineRule="exact"/>
              <w:ind w:left="-117" w:firstLine="117"/>
              <w:jc w:val="center"/>
              <w:rPr>
                <w:rFonts w:cs="Times New Roman"/>
                <w:b/>
                <w:bCs/>
                <w:sz w:val="18"/>
                <w:szCs w:val="18"/>
                <w:lang w:val="en-US"/>
              </w:rPr>
            </w:pPr>
            <w:r w:rsidRPr="00A467EA">
              <w:rPr>
                <w:rFonts w:cs="Times New Roman"/>
                <w:b/>
                <w:bCs/>
                <w:sz w:val="18"/>
                <w:szCs w:val="18"/>
                <w:lang w:val="en-US"/>
              </w:rPr>
              <w:t>For the years ended</w:t>
            </w:r>
          </w:p>
        </w:tc>
        <w:tc>
          <w:tcPr>
            <w:tcW w:w="180" w:type="dxa"/>
            <w:tcBorders>
              <w:top w:val="nil"/>
              <w:left w:val="nil"/>
              <w:bottom w:val="nil"/>
              <w:right w:val="nil"/>
            </w:tcBorders>
          </w:tcPr>
          <w:p w14:paraId="3D43B9F6" w14:textId="77777777" w:rsidR="009A465D" w:rsidRPr="00A467EA" w:rsidRDefault="009A465D">
            <w:pPr>
              <w:tabs>
                <w:tab w:val="decimal" w:pos="980"/>
              </w:tabs>
              <w:spacing w:line="260" w:lineRule="exact"/>
              <w:rPr>
                <w:rFonts w:cs="Times New Roman"/>
                <w:sz w:val="18"/>
                <w:szCs w:val="18"/>
                <w:lang w:val="en-US"/>
              </w:rPr>
            </w:pPr>
          </w:p>
        </w:tc>
        <w:tc>
          <w:tcPr>
            <w:tcW w:w="2340" w:type="dxa"/>
            <w:gridSpan w:val="3"/>
            <w:tcBorders>
              <w:top w:val="nil"/>
              <w:left w:val="nil"/>
              <w:bottom w:val="nil"/>
              <w:right w:val="nil"/>
            </w:tcBorders>
          </w:tcPr>
          <w:p w14:paraId="6A41F4BF" w14:textId="77777777" w:rsidR="009A465D" w:rsidRPr="00A467EA" w:rsidRDefault="009A465D">
            <w:pPr>
              <w:spacing w:line="260" w:lineRule="exact"/>
              <w:ind w:left="-117" w:firstLine="117"/>
              <w:jc w:val="center"/>
              <w:rPr>
                <w:rFonts w:cs="Times New Roman"/>
                <w:b/>
                <w:bCs/>
                <w:sz w:val="18"/>
                <w:szCs w:val="18"/>
                <w:lang w:val="en-US"/>
              </w:rPr>
            </w:pPr>
            <w:r w:rsidRPr="00A467EA">
              <w:rPr>
                <w:rFonts w:cs="Times New Roman"/>
                <w:b/>
                <w:bCs/>
                <w:sz w:val="18"/>
                <w:szCs w:val="18"/>
                <w:lang w:val="en-US"/>
              </w:rPr>
              <w:t>For the years ended</w:t>
            </w:r>
          </w:p>
        </w:tc>
      </w:tr>
      <w:tr w:rsidR="009B1D13" w:rsidRPr="00A467EA" w14:paraId="6DEC8283" w14:textId="77777777">
        <w:trPr>
          <w:trHeight w:val="20"/>
        </w:trPr>
        <w:tc>
          <w:tcPr>
            <w:tcW w:w="3960" w:type="dxa"/>
            <w:tcBorders>
              <w:left w:val="nil"/>
              <w:bottom w:val="nil"/>
              <w:right w:val="nil"/>
            </w:tcBorders>
          </w:tcPr>
          <w:p w14:paraId="4EE04B06" w14:textId="77777777" w:rsidR="009B1D13" w:rsidRPr="00A467EA" w:rsidRDefault="009B1D13" w:rsidP="009B1D13">
            <w:pPr>
              <w:tabs>
                <w:tab w:val="right" w:pos="3780"/>
              </w:tabs>
              <w:spacing w:line="260" w:lineRule="exact"/>
              <w:ind w:left="360"/>
              <w:jc w:val="both"/>
              <w:rPr>
                <w:rFonts w:cs="Times New Roman"/>
                <w:sz w:val="18"/>
                <w:szCs w:val="18"/>
                <w:lang w:val="en-US"/>
              </w:rPr>
            </w:pPr>
          </w:p>
        </w:tc>
        <w:tc>
          <w:tcPr>
            <w:tcW w:w="1170" w:type="dxa"/>
            <w:tcBorders>
              <w:left w:val="nil"/>
              <w:right w:val="nil"/>
            </w:tcBorders>
            <w:vAlign w:val="bottom"/>
          </w:tcPr>
          <w:p w14:paraId="0DAAF7D4" w14:textId="39F5A239"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vAlign w:val="bottom"/>
          </w:tcPr>
          <w:p w14:paraId="72F240E7" w14:textId="77777777" w:rsidR="009B1D13" w:rsidRPr="00A467EA" w:rsidRDefault="009B1D13" w:rsidP="009B1D13">
            <w:pPr>
              <w:spacing w:line="260" w:lineRule="exact"/>
              <w:jc w:val="center"/>
              <w:rPr>
                <w:rFonts w:cs="Times New Roman"/>
                <w:b/>
                <w:bCs/>
                <w:sz w:val="18"/>
                <w:szCs w:val="18"/>
                <w:lang w:val="en-US"/>
              </w:rPr>
            </w:pPr>
          </w:p>
        </w:tc>
        <w:tc>
          <w:tcPr>
            <w:tcW w:w="1080" w:type="dxa"/>
            <w:tcBorders>
              <w:top w:val="nil"/>
              <w:left w:val="nil"/>
              <w:bottom w:val="nil"/>
              <w:right w:val="nil"/>
            </w:tcBorders>
            <w:vAlign w:val="bottom"/>
          </w:tcPr>
          <w:p w14:paraId="52B0C34C" w14:textId="56385DE9"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c>
          <w:tcPr>
            <w:tcW w:w="180" w:type="dxa"/>
            <w:tcBorders>
              <w:top w:val="nil"/>
              <w:left w:val="nil"/>
              <w:bottom w:val="nil"/>
              <w:right w:val="nil"/>
            </w:tcBorders>
          </w:tcPr>
          <w:p w14:paraId="62410B4E" w14:textId="77777777" w:rsidR="009B1D13" w:rsidRPr="00A467EA" w:rsidRDefault="009B1D13" w:rsidP="009B1D13">
            <w:pPr>
              <w:tabs>
                <w:tab w:val="decimal" w:pos="980"/>
              </w:tabs>
              <w:spacing w:line="260" w:lineRule="exact"/>
              <w:rPr>
                <w:rFonts w:cs="Times New Roman"/>
                <w:sz w:val="18"/>
                <w:szCs w:val="18"/>
                <w:lang w:val="en-US"/>
              </w:rPr>
            </w:pPr>
          </w:p>
        </w:tc>
        <w:tc>
          <w:tcPr>
            <w:tcW w:w="1170" w:type="dxa"/>
            <w:tcBorders>
              <w:top w:val="nil"/>
              <w:left w:val="nil"/>
              <w:bottom w:val="nil"/>
              <w:right w:val="nil"/>
            </w:tcBorders>
            <w:vAlign w:val="bottom"/>
          </w:tcPr>
          <w:p w14:paraId="745BA139" w14:textId="178011A9"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vAlign w:val="bottom"/>
          </w:tcPr>
          <w:p w14:paraId="7A450B81" w14:textId="77777777" w:rsidR="009B1D13" w:rsidRPr="00A467EA" w:rsidRDefault="009B1D13" w:rsidP="009B1D13">
            <w:pPr>
              <w:spacing w:line="260" w:lineRule="exact"/>
              <w:jc w:val="center"/>
              <w:rPr>
                <w:rFonts w:cs="Times New Roman"/>
                <w:b/>
                <w:bCs/>
                <w:sz w:val="18"/>
                <w:szCs w:val="18"/>
                <w:lang w:val="en-US"/>
              </w:rPr>
            </w:pPr>
          </w:p>
        </w:tc>
        <w:tc>
          <w:tcPr>
            <w:tcW w:w="1080" w:type="dxa"/>
            <w:tcBorders>
              <w:top w:val="nil"/>
              <w:left w:val="nil"/>
              <w:bottom w:val="nil"/>
              <w:right w:val="nil"/>
            </w:tcBorders>
            <w:vAlign w:val="bottom"/>
          </w:tcPr>
          <w:p w14:paraId="45D7412F" w14:textId="4D3EB533"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r>
      <w:tr w:rsidR="009B1D13" w:rsidRPr="00A467EA" w14:paraId="1B4E3154" w14:textId="77777777">
        <w:trPr>
          <w:trHeight w:val="20"/>
        </w:trPr>
        <w:tc>
          <w:tcPr>
            <w:tcW w:w="3960" w:type="dxa"/>
            <w:tcBorders>
              <w:left w:val="nil"/>
              <w:bottom w:val="nil"/>
              <w:right w:val="nil"/>
            </w:tcBorders>
          </w:tcPr>
          <w:p w14:paraId="2557BEA6" w14:textId="77777777" w:rsidR="009B1D13" w:rsidRPr="00A467EA" w:rsidRDefault="009B1D13" w:rsidP="009B1D13">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32399EE0" w14:textId="0C8FB650"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tcPr>
          <w:p w14:paraId="6790D688" w14:textId="77777777" w:rsidR="009B1D13" w:rsidRPr="00A467EA" w:rsidRDefault="009B1D13" w:rsidP="009B1D13">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A831379" w14:textId="42E6965E"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2024</w:t>
            </w:r>
          </w:p>
        </w:tc>
        <w:tc>
          <w:tcPr>
            <w:tcW w:w="180" w:type="dxa"/>
            <w:tcBorders>
              <w:top w:val="nil"/>
              <w:left w:val="nil"/>
              <w:bottom w:val="nil"/>
              <w:right w:val="nil"/>
            </w:tcBorders>
          </w:tcPr>
          <w:p w14:paraId="518ECA4B" w14:textId="77777777" w:rsidR="009B1D13" w:rsidRPr="00A467EA" w:rsidRDefault="009B1D13" w:rsidP="009B1D13">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6DF38811" w14:textId="5BF1E6E0"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tcPr>
          <w:p w14:paraId="32B7F8CD" w14:textId="77777777" w:rsidR="009B1D13" w:rsidRPr="00A467EA" w:rsidRDefault="009B1D13" w:rsidP="009B1D13">
            <w:pPr>
              <w:spacing w:line="260" w:lineRule="exact"/>
              <w:jc w:val="center"/>
              <w:rPr>
                <w:rFonts w:cs="Times New Roman"/>
                <w:b/>
                <w:bCs/>
                <w:sz w:val="18"/>
                <w:szCs w:val="18"/>
                <w:lang w:val="en-US"/>
              </w:rPr>
            </w:pPr>
          </w:p>
        </w:tc>
        <w:tc>
          <w:tcPr>
            <w:tcW w:w="1080" w:type="dxa"/>
            <w:tcBorders>
              <w:top w:val="nil"/>
              <w:left w:val="nil"/>
              <w:bottom w:val="nil"/>
              <w:right w:val="nil"/>
            </w:tcBorders>
          </w:tcPr>
          <w:p w14:paraId="56D0976E" w14:textId="1E3CF73E"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2024</w:t>
            </w:r>
          </w:p>
        </w:tc>
      </w:tr>
      <w:tr w:rsidR="009B1D13" w:rsidRPr="00A467EA" w14:paraId="0B3DBB03" w14:textId="77777777">
        <w:trPr>
          <w:trHeight w:val="20"/>
        </w:trPr>
        <w:tc>
          <w:tcPr>
            <w:tcW w:w="3960" w:type="dxa"/>
            <w:tcBorders>
              <w:left w:val="nil"/>
              <w:bottom w:val="nil"/>
              <w:right w:val="nil"/>
            </w:tcBorders>
          </w:tcPr>
          <w:p w14:paraId="21C7193E" w14:textId="77777777" w:rsidR="009B1D13" w:rsidRPr="00A467EA" w:rsidRDefault="009B1D13" w:rsidP="009B1D13">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6E201C10"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tcPr>
          <w:p w14:paraId="60E18906" w14:textId="77777777" w:rsidR="009B1D13" w:rsidRPr="00A467EA" w:rsidRDefault="009B1D13" w:rsidP="009B1D13">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75284B8"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180" w:type="dxa"/>
            <w:tcBorders>
              <w:top w:val="nil"/>
              <w:left w:val="nil"/>
              <w:bottom w:val="nil"/>
              <w:right w:val="nil"/>
            </w:tcBorders>
          </w:tcPr>
          <w:p w14:paraId="43BA6301" w14:textId="77777777" w:rsidR="009B1D13" w:rsidRPr="00A467EA" w:rsidRDefault="009B1D13" w:rsidP="009B1D13">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6075073C"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tcPr>
          <w:p w14:paraId="04A37BE4" w14:textId="77777777" w:rsidR="009B1D13" w:rsidRPr="00A467EA" w:rsidRDefault="009B1D13" w:rsidP="009B1D13">
            <w:pPr>
              <w:spacing w:line="260" w:lineRule="exact"/>
              <w:jc w:val="center"/>
              <w:rPr>
                <w:rFonts w:cs="Times New Roman"/>
                <w:b/>
                <w:bCs/>
                <w:sz w:val="18"/>
                <w:szCs w:val="18"/>
                <w:lang w:val="en-US"/>
              </w:rPr>
            </w:pPr>
          </w:p>
        </w:tc>
        <w:tc>
          <w:tcPr>
            <w:tcW w:w="1080" w:type="dxa"/>
            <w:tcBorders>
              <w:top w:val="nil"/>
              <w:left w:val="nil"/>
              <w:bottom w:val="nil"/>
              <w:right w:val="nil"/>
            </w:tcBorders>
          </w:tcPr>
          <w:p w14:paraId="0ED48D4F"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r>
      <w:tr w:rsidR="009B1D13" w:rsidRPr="00A467EA" w14:paraId="5C4249D4" w14:textId="77777777">
        <w:trPr>
          <w:trHeight w:val="20"/>
        </w:trPr>
        <w:tc>
          <w:tcPr>
            <w:tcW w:w="3960" w:type="dxa"/>
            <w:tcBorders>
              <w:left w:val="nil"/>
              <w:right w:val="nil"/>
            </w:tcBorders>
          </w:tcPr>
          <w:p w14:paraId="5A3C151D" w14:textId="77777777" w:rsidR="009B1D13" w:rsidRPr="00A467EA" w:rsidRDefault="009B1D13" w:rsidP="009B1D13">
            <w:pPr>
              <w:spacing w:line="260" w:lineRule="exact"/>
              <w:jc w:val="both"/>
              <w:rPr>
                <w:rFonts w:cs="Times New Roman"/>
                <w:sz w:val="18"/>
                <w:szCs w:val="18"/>
                <w:lang w:val="en-US"/>
              </w:rPr>
            </w:pPr>
            <w:r w:rsidRPr="00A467EA">
              <w:rPr>
                <w:rFonts w:cs="Times New Roman"/>
                <w:sz w:val="18"/>
                <w:szCs w:val="18"/>
                <w:lang w:val="en-US"/>
              </w:rPr>
              <w:t>Short-term employee benefits</w:t>
            </w:r>
          </w:p>
        </w:tc>
        <w:tc>
          <w:tcPr>
            <w:tcW w:w="1170" w:type="dxa"/>
            <w:tcBorders>
              <w:left w:val="nil"/>
              <w:right w:val="nil"/>
            </w:tcBorders>
            <w:vAlign w:val="bottom"/>
          </w:tcPr>
          <w:p w14:paraId="4E02EE1F"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61760D60"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08EC0E38"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80" w:type="dxa"/>
            <w:tcBorders>
              <w:top w:val="nil"/>
              <w:left w:val="nil"/>
              <w:bottom w:val="nil"/>
              <w:right w:val="nil"/>
            </w:tcBorders>
            <w:vAlign w:val="bottom"/>
          </w:tcPr>
          <w:p w14:paraId="62EA34DC" w14:textId="77777777" w:rsidR="009B1D13" w:rsidRPr="00A467EA" w:rsidRDefault="009B1D13" w:rsidP="009B1D13">
            <w:pPr>
              <w:tabs>
                <w:tab w:val="decimal" w:pos="810"/>
                <w:tab w:val="decimal" w:pos="98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14:paraId="4DFAD6CE"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2B0F727B"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0AA7A3C4"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r>
      <w:tr w:rsidR="009B1D13" w:rsidRPr="00A467EA" w14:paraId="4C683AA6" w14:textId="77777777">
        <w:trPr>
          <w:trHeight w:val="20"/>
        </w:trPr>
        <w:tc>
          <w:tcPr>
            <w:tcW w:w="3960" w:type="dxa"/>
            <w:tcBorders>
              <w:left w:val="nil"/>
              <w:right w:val="nil"/>
            </w:tcBorders>
          </w:tcPr>
          <w:p w14:paraId="7617299F" w14:textId="77777777" w:rsidR="009B1D13" w:rsidRPr="00A467EA" w:rsidRDefault="009B1D13" w:rsidP="009B1D13">
            <w:pPr>
              <w:spacing w:line="260" w:lineRule="exact"/>
              <w:jc w:val="both"/>
              <w:rPr>
                <w:rFonts w:cs="Times New Roman"/>
                <w:sz w:val="18"/>
                <w:szCs w:val="18"/>
                <w:lang w:val="en-US"/>
              </w:rPr>
            </w:pPr>
            <w:r w:rsidRPr="00A467EA">
              <w:rPr>
                <w:rFonts w:cs="Times New Roman"/>
                <w:sz w:val="18"/>
                <w:szCs w:val="18"/>
                <w:lang w:val="en-US"/>
              </w:rPr>
              <w:t xml:space="preserve">       Directors’ remuneration</w:t>
            </w:r>
          </w:p>
        </w:tc>
        <w:tc>
          <w:tcPr>
            <w:tcW w:w="1170" w:type="dxa"/>
            <w:tcBorders>
              <w:left w:val="nil"/>
              <w:right w:val="nil"/>
            </w:tcBorders>
            <w:shd w:val="clear" w:color="auto" w:fill="auto"/>
          </w:tcPr>
          <w:p w14:paraId="71A4B045" w14:textId="30FC56E5" w:rsidR="009B1D13" w:rsidRPr="00A467EA" w:rsidRDefault="00B208EE" w:rsidP="009B1D13">
            <w:pPr>
              <w:spacing w:line="260" w:lineRule="exact"/>
              <w:ind w:left="-108" w:right="90"/>
              <w:jc w:val="right"/>
              <w:rPr>
                <w:rFonts w:cs="Times New Roman"/>
                <w:sz w:val="18"/>
                <w:szCs w:val="18"/>
                <w:lang w:val="en-US"/>
              </w:rPr>
            </w:pPr>
            <w:r w:rsidRPr="00A467EA">
              <w:rPr>
                <w:rFonts w:cs="Times New Roman"/>
                <w:sz w:val="18"/>
                <w:szCs w:val="18"/>
                <w:lang w:val="en-US"/>
              </w:rPr>
              <w:t>16,939</w:t>
            </w:r>
          </w:p>
        </w:tc>
        <w:tc>
          <w:tcPr>
            <w:tcW w:w="90" w:type="dxa"/>
            <w:tcBorders>
              <w:top w:val="nil"/>
              <w:left w:val="nil"/>
              <w:bottom w:val="nil"/>
              <w:right w:val="nil"/>
            </w:tcBorders>
            <w:shd w:val="clear" w:color="auto" w:fill="auto"/>
            <w:vAlign w:val="bottom"/>
          </w:tcPr>
          <w:p w14:paraId="560B3C7A" w14:textId="77777777" w:rsidR="009B1D13" w:rsidRPr="00A467EA" w:rsidRDefault="009B1D13" w:rsidP="009B1D13">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081C0671" w14:textId="36D14B81" w:rsidR="009B1D13" w:rsidRPr="00A467EA" w:rsidRDefault="009B1D13" w:rsidP="009B1D13">
            <w:pPr>
              <w:spacing w:line="260" w:lineRule="exact"/>
              <w:ind w:left="-108" w:right="90"/>
              <w:jc w:val="right"/>
              <w:rPr>
                <w:rFonts w:cs="Times New Roman"/>
                <w:sz w:val="18"/>
                <w:szCs w:val="18"/>
                <w:cs/>
                <w:lang w:val="en-US"/>
              </w:rPr>
            </w:pPr>
            <w:r w:rsidRPr="00A467EA">
              <w:rPr>
                <w:rFonts w:cs="Times New Roman"/>
                <w:sz w:val="18"/>
                <w:szCs w:val="18"/>
                <w:cs/>
                <w:lang w:val="en-US"/>
              </w:rPr>
              <w:t>27,126</w:t>
            </w:r>
          </w:p>
        </w:tc>
        <w:tc>
          <w:tcPr>
            <w:tcW w:w="180" w:type="dxa"/>
            <w:tcBorders>
              <w:top w:val="nil"/>
              <w:left w:val="nil"/>
              <w:bottom w:val="nil"/>
              <w:right w:val="nil"/>
            </w:tcBorders>
            <w:shd w:val="clear" w:color="auto" w:fill="auto"/>
            <w:vAlign w:val="bottom"/>
          </w:tcPr>
          <w:p w14:paraId="362FC2AA" w14:textId="77777777" w:rsidR="009B1D13" w:rsidRPr="00A467EA" w:rsidRDefault="009B1D13" w:rsidP="009B1D13">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614BD4A3" w14:textId="64B7E77E" w:rsidR="009B1D13" w:rsidRPr="00A467EA" w:rsidRDefault="00542A6F" w:rsidP="009B1D13">
            <w:pPr>
              <w:spacing w:line="260" w:lineRule="exact"/>
              <w:ind w:left="-108" w:right="90"/>
              <w:jc w:val="right"/>
              <w:rPr>
                <w:rFonts w:cs="Times New Roman"/>
                <w:sz w:val="18"/>
                <w:szCs w:val="18"/>
                <w:lang w:val="en-US"/>
              </w:rPr>
            </w:pPr>
            <w:r w:rsidRPr="00A467EA">
              <w:rPr>
                <w:rFonts w:cs="Times New Roman"/>
                <w:sz w:val="18"/>
                <w:szCs w:val="18"/>
                <w:lang w:val="en-US"/>
              </w:rPr>
              <w:t>15,547</w:t>
            </w:r>
          </w:p>
        </w:tc>
        <w:tc>
          <w:tcPr>
            <w:tcW w:w="90" w:type="dxa"/>
            <w:tcBorders>
              <w:top w:val="nil"/>
              <w:left w:val="nil"/>
              <w:bottom w:val="nil"/>
              <w:right w:val="nil"/>
            </w:tcBorders>
            <w:vAlign w:val="bottom"/>
          </w:tcPr>
          <w:p w14:paraId="35296C19"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1124D0BA" w14:textId="1121F4F9" w:rsidR="009B1D13" w:rsidRPr="00A467EA" w:rsidRDefault="009B1D13" w:rsidP="009B1D13">
            <w:pPr>
              <w:spacing w:line="260" w:lineRule="exact"/>
              <w:ind w:left="-108" w:right="90"/>
              <w:jc w:val="right"/>
              <w:rPr>
                <w:rFonts w:cs="Times New Roman"/>
                <w:sz w:val="18"/>
                <w:szCs w:val="18"/>
                <w:cs/>
                <w:lang w:val="en-US"/>
              </w:rPr>
            </w:pPr>
            <w:r w:rsidRPr="00A467EA">
              <w:rPr>
                <w:rFonts w:cs="Times New Roman"/>
                <w:sz w:val="18"/>
                <w:szCs w:val="18"/>
                <w:cs/>
                <w:lang w:val="en-US"/>
              </w:rPr>
              <w:t>21,586</w:t>
            </w:r>
          </w:p>
        </w:tc>
      </w:tr>
      <w:tr w:rsidR="009B1D13" w:rsidRPr="00A467EA" w14:paraId="67C20B28" w14:textId="77777777">
        <w:trPr>
          <w:trHeight w:val="20"/>
        </w:trPr>
        <w:tc>
          <w:tcPr>
            <w:tcW w:w="3960" w:type="dxa"/>
            <w:tcBorders>
              <w:left w:val="nil"/>
              <w:right w:val="nil"/>
            </w:tcBorders>
          </w:tcPr>
          <w:p w14:paraId="559ECC4B" w14:textId="77777777" w:rsidR="009B1D13" w:rsidRPr="00A467EA" w:rsidRDefault="009B1D13" w:rsidP="009B1D13">
            <w:pPr>
              <w:spacing w:line="260" w:lineRule="exact"/>
              <w:jc w:val="both"/>
              <w:rPr>
                <w:rFonts w:cs="Times New Roman"/>
                <w:sz w:val="18"/>
                <w:szCs w:val="18"/>
                <w:lang w:val="en-US"/>
              </w:rPr>
            </w:pPr>
            <w:r w:rsidRPr="00A467EA">
              <w:rPr>
                <w:rFonts w:cs="Times New Roman"/>
                <w:sz w:val="18"/>
                <w:szCs w:val="18"/>
                <w:lang w:val="en-US"/>
              </w:rPr>
              <w:t xml:space="preserve">       Managements’ remuneration</w:t>
            </w:r>
          </w:p>
        </w:tc>
        <w:tc>
          <w:tcPr>
            <w:tcW w:w="1170" w:type="dxa"/>
            <w:tcBorders>
              <w:left w:val="nil"/>
              <w:right w:val="nil"/>
            </w:tcBorders>
            <w:shd w:val="clear" w:color="auto" w:fill="auto"/>
          </w:tcPr>
          <w:p w14:paraId="481038DB" w14:textId="3FE2CEB3" w:rsidR="009B1D13" w:rsidRPr="00A467EA" w:rsidRDefault="007C3B78" w:rsidP="009B1D13">
            <w:pPr>
              <w:spacing w:line="260" w:lineRule="exact"/>
              <w:ind w:left="-108" w:right="90"/>
              <w:jc w:val="right"/>
              <w:rPr>
                <w:rFonts w:cs="Times New Roman"/>
                <w:sz w:val="18"/>
                <w:szCs w:val="18"/>
                <w:lang w:val="en-US"/>
              </w:rPr>
            </w:pPr>
            <w:r w:rsidRPr="00A467EA">
              <w:rPr>
                <w:rFonts w:cs="Times New Roman"/>
                <w:sz w:val="18"/>
                <w:szCs w:val="18"/>
                <w:lang w:val="en-US"/>
              </w:rPr>
              <w:t>167,337</w:t>
            </w:r>
          </w:p>
        </w:tc>
        <w:tc>
          <w:tcPr>
            <w:tcW w:w="90" w:type="dxa"/>
            <w:tcBorders>
              <w:top w:val="nil"/>
              <w:left w:val="nil"/>
              <w:bottom w:val="nil"/>
              <w:right w:val="nil"/>
            </w:tcBorders>
            <w:shd w:val="clear" w:color="auto" w:fill="auto"/>
            <w:vAlign w:val="bottom"/>
          </w:tcPr>
          <w:p w14:paraId="3161FAB5" w14:textId="77777777" w:rsidR="009B1D13" w:rsidRPr="00A467EA" w:rsidRDefault="009B1D13" w:rsidP="009B1D13">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16DBC0BB" w14:textId="3E1ABE30" w:rsidR="009B1D13" w:rsidRPr="00A467EA" w:rsidRDefault="009B1D13" w:rsidP="009B1D13">
            <w:pPr>
              <w:spacing w:line="260" w:lineRule="exact"/>
              <w:ind w:left="-108" w:right="90"/>
              <w:jc w:val="right"/>
              <w:rPr>
                <w:rFonts w:cs="Times New Roman"/>
                <w:sz w:val="18"/>
                <w:szCs w:val="18"/>
                <w:lang w:val="en-US"/>
              </w:rPr>
            </w:pPr>
            <w:r w:rsidRPr="00A467EA">
              <w:rPr>
                <w:rFonts w:cs="Times New Roman"/>
                <w:sz w:val="18"/>
                <w:szCs w:val="18"/>
                <w:cs/>
                <w:lang w:val="en-US"/>
              </w:rPr>
              <w:t>150,</w:t>
            </w:r>
            <w:r w:rsidRPr="00A467EA">
              <w:rPr>
                <w:rFonts w:cs="Times New Roman"/>
                <w:sz w:val="18"/>
                <w:szCs w:val="18"/>
                <w:lang w:val="en-US"/>
              </w:rPr>
              <w:t>648</w:t>
            </w:r>
          </w:p>
        </w:tc>
        <w:tc>
          <w:tcPr>
            <w:tcW w:w="180" w:type="dxa"/>
            <w:tcBorders>
              <w:top w:val="nil"/>
              <w:left w:val="nil"/>
              <w:bottom w:val="nil"/>
              <w:right w:val="nil"/>
            </w:tcBorders>
            <w:shd w:val="clear" w:color="auto" w:fill="auto"/>
            <w:vAlign w:val="bottom"/>
          </w:tcPr>
          <w:p w14:paraId="077D8AA6" w14:textId="77777777" w:rsidR="009B1D13" w:rsidRPr="00A467EA" w:rsidRDefault="009B1D13" w:rsidP="009B1D13">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763CA512" w14:textId="46C8102B" w:rsidR="009B1D13" w:rsidRPr="00A467EA" w:rsidRDefault="00542A6F" w:rsidP="009B1D13">
            <w:pPr>
              <w:spacing w:line="260" w:lineRule="exact"/>
              <w:ind w:left="-108" w:right="90"/>
              <w:jc w:val="right"/>
              <w:rPr>
                <w:rFonts w:cs="Times New Roman"/>
                <w:sz w:val="18"/>
                <w:szCs w:val="18"/>
                <w:lang w:val="en-US"/>
              </w:rPr>
            </w:pPr>
            <w:r w:rsidRPr="00A467EA">
              <w:rPr>
                <w:rFonts w:cs="Times New Roman"/>
                <w:sz w:val="18"/>
                <w:szCs w:val="18"/>
                <w:lang w:val="en-US"/>
              </w:rPr>
              <w:t>117,12</w:t>
            </w:r>
            <w:r w:rsidR="009848B0" w:rsidRPr="00A467EA">
              <w:rPr>
                <w:rFonts w:cs="Times New Roman"/>
                <w:sz w:val="18"/>
                <w:szCs w:val="18"/>
                <w:lang w:val="en-US"/>
              </w:rPr>
              <w:t>4</w:t>
            </w:r>
          </w:p>
        </w:tc>
        <w:tc>
          <w:tcPr>
            <w:tcW w:w="90" w:type="dxa"/>
            <w:tcBorders>
              <w:top w:val="nil"/>
              <w:left w:val="nil"/>
              <w:bottom w:val="nil"/>
              <w:right w:val="nil"/>
            </w:tcBorders>
            <w:vAlign w:val="bottom"/>
          </w:tcPr>
          <w:p w14:paraId="0F95882C"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7695B15C" w14:textId="7B3B1ABE" w:rsidR="009B1D13" w:rsidRPr="00A467EA" w:rsidRDefault="009B1D13" w:rsidP="009B1D13">
            <w:pPr>
              <w:spacing w:line="260" w:lineRule="exact"/>
              <w:ind w:left="-108" w:right="90"/>
              <w:jc w:val="right"/>
              <w:rPr>
                <w:rFonts w:cs="Times New Roman"/>
                <w:sz w:val="18"/>
                <w:szCs w:val="18"/>
                <w:lang w:val="en-US"/>
              </w:rPr>
            </w:pPr>
            <w:r w:rsidRPr="00A467EA">
              <w:rPr>
                <w:rFonts w:cs="Times New Roman"/>
                <w:sz w:val="18"/>
                <w:szCs w:val="18"/>
                <w:cs/>
                <w:lang w:val="en-US"/>
              </w:rPr>
              <w:t>105,</w:t>
            </w:r>
            <w:r w:rsidRPr="00A467EA">
              <w:rPr>
                <w:rFonts w:cs="Times New Roman"/>
                <w:sz w:val="18"/>
                <w:szCs w:val="18"/>
                <w:lang w:val="en-US"/>
              </w:rPr>
              <w:t>760</w:t>
            </w:r>
          </w:p>
        </w:tc>
      </w:tr>
      <w:tr w:rsidR="009B1D13" w:rsidRPr="00A467EA" w14:paraId="688EF7A8" w14:textId="77777777">
        <w:trPr>
          <w:trHeight w:val="20"/>
        </w:trPr>
        <w:tc>
          <w:tcPr>
            <w:tcW w:w="3960" w:type="dxa"/>
            <w:tcBorders>
              <w:left w:val="nil"/>
              <w:right w:val="nil"/>
            </w:tcBorders>
          </w:tcPr>
          <w:p w14:paraId="1A32FDBC" w14:textId="77777777" w:rsidR="009B1D13" w:rsidRPr="00A467EA" w:rsidRDefault="009B1D13" w:rsidP="009B1D13">
            <w:pPr>
              <w:spacing w:line="260" w:lineRule="exact"/>
              <w:jc w:val="both"/>
              <w:rPr>
                <w:rFonts w:cs="Times New Roman"/>
                <w:sz w:val="18"/>
                <w:szCs w:val="18"/>
                <w:lang w:val="en-US"/>
              </w:rPr>
            </w:pPr>
            <w:r w:rsidRPr="00A467EA">
              <w:rPr>
                <w:rFonts w:cs="Times New Roman"/>
                <w:sz w:val="18"/>
                <w:szCs w:val="18"/>
                <w:lang w:val="en-US"/>
              </w:rPr>
              <w:t>Post-employment benefits</w:t>
            </w:r>
          </w:p>
        </w:tc>
        <w:tc>
          <w:tcPr>
            <w:tcW w:w="1170" w:type="dxa"/>
            <w:tcBorders>
              <w:left w:val="nil"/>
              <w:right w:val="nil"/>
            </w:tcBorders>
            <w:shd w:val="clear" w:color="auto" w:fill="auto"/>
          </w:tcPr>
          <w:p w14:paraId="313CE6F8" w14:textId="1C14AC00" w:rsidR="009B1D13" w:rsidRPr="00A467EA" w:rsidRDefault="007C3B78" w:rsidP="009B1D13">
            <w:pPr>
              <w:spacing w:line="260" w:lineRule="exact"/>
              <w:ind w:left="-108" w:right="90"/>
              <w:jc w:val="right"/>
              <w:rPr>
                <w:rFonts w:cs="Times New Roman"/>
                <w:sz w:val="18"/>
                <w:szCs w:val="18"/>
                <w:lang w:val="en-US"/>
              </w:rPr>
            </w:pPr>
            <w:r w:rsidRPr="00A467EA">
              <w:rPr>
                <w:rFonts w:cs="Times New Roman"/>
                <w:sz w:val="18"/>
                <w:szCs w:val="18"/>
                <w:lang w:val="en-US"/>
              </w:rPr>
              <w:t>6,539</w:t>
            </w:r>
          </w:p>
        </w:tc>
        <w:tc>
          <w:tcPr>
            <w:tcW w:w="90" w:type="dxa"/>
            <w:tcBorders>
              <w:top w:val="nil"/>
              <w:left w:val="nil"/>
              <w:bottom w:val="nil"/>
              <w:right w:val="nil"/>
            </w:tcBorders>
            <w:shd w:val="clear" w:color="auto" w:fill="auto"/>
            <w:vAlign w:val="bottom"/>
          </w:tcPr>
          <w:p w14:paraId="0875917D" w14:textId="77777777" w:rsidR="009B1D13" w:rsidRPr="00A467EA" w:rsidRDefault="009B1D13" w:rsidP="009B1D13">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215B1046" w14:textId="2C7AB729" w:rsidR="009B1D13" w:rsidRPr="00A467EA" w:rsidRDefault="009B1D13" w:rsidP="009B1D13">
            <w:pPr>
              <w:spacing w:line="260" w:lineRule="exact"/>
              <w:ind w:left="-108" w:right="90"/>
              <w:jc w:val="right"/>
              <w:rPr>
                <w:rFonts w:cs="Times New Roman"/>
                <w:sz w:val="18"/>
                <w:szCs w:val="18"/>
                <w:lang w:val="en-US"/>
              </w:rPr>
            </w:pPr>
            <w:r w:rsidRPr="00A467EA">
              <w:rPr>
                <w:rFonts w:cs="Times New Roman"/>
                <w:sz w:val="18"/>
                <w:szCs w:val="18"/>
                <w:cs/>
                <w:lang w:val="en-US"/>
              </w:rPr>
              <w:t>5,</w:t>
            </w:r>
            <w:r w:rsidRPr="00A467EA">
              <w:rPr>
                <w:rFonts w:cs="Times New Roman"/>
                <w:sz w:val="18"/>
                <w:szCs w:val="18"/>
                <w:lang w:val="en-US"/>
              </w:rPr>
              <w:t>338</w:t>
            </w:r>
          </w:p>
        </w:tc>
        <w:tc>
          <w:tcPr>
            <w:tcW w:w="180" w:type="dxa"/>
            <w:tcBorders>
              <w:top w:val="nil"/>
              <w:left w:val="nil"/>
              <w:bottom w:val="nil"/>
              <w:right w:val="nil"/>
            </w:tcBorders>
            <w:shd w:val="clear" w:color="auto" w:fill="auto"/>
            <w:vAlign w:val="bottom"/>
          </w:tcPr>
          <w:p w14:paraId="3D8C192F" w14:textId="77777777" w:rsidR="009B1D13" w:rsidRPr="00A467EA" w:rsidRDefault="009B1D13" w:rsidP="009B1D13">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42AEEC0D" w14:textId="07BE243A" w:rsidR="009B1D13" w:rsidRPr="00A467EA" w:rsidRDefault="00542A6F" w:rsidP="009B1D13">
            <w:pPr>
              <w:spacing w:line="260" w:lineRule="exact"/>
              <w:ind w:left="-108" w:right="90"/>
              <w:jc w:val="right"/>
              <w:rPr>
                <w:rFonts w:cs="Times New Roman"/>
                <w:sz w:val="18"/>
                <w:szCs w:val="18"/>
                <w:lang w:val="en-US"/>
              </w:rPr>
            </w:pPr>
            <w:r w:rsidRPr="00A467EA">
              <w:rPr>
                <w:rFonts w:cs="Times New Roman"/>
                <w:sz w:val="18"/>
                <w:szCs w:val="18"/>
                <w:lang w:val="en-US"/>
              </w:rPr>
              <w:t>4,076</w:t>
            </w:r>
          </w:p>
        </w:tc>
        <w:tc>
          <w:tcPr>
            <w:tcW w:w="90" w:type="dxa"/>
            <w:tcBorders>
              <w:top w:val="nil"/>
              <w:left w:val="nil"/>
              <w:bottom w:val="nil"/>
              <w:right w:val="nil"/>
            </w:tcBorders>
            <w:vAlign w:val="bottom"/>
          </w:tcPr>
          <w:p w14:paraId="4BA28F9B"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366C01D4" w14:textId="6754A8D1" w:rsidR="009B1D13" w:rsidRPr="00A467EA" w:rsidRDefault="009B1D13" w:rsidP="009B1D13">
            <w:pPr>
              <w:spacing w:line="260" w:lineRule="exact"/>
              <w:ind w:left="-108" w:right="90"/>
              <w:jc w:val="right"/>
              <w:rPr>
                <w:rFonts w:cs="Times New Roman"/>
                <w:sz w:val="18"/>
                <w:szCs w:val="18"/>
                <w:lang w:val="en-US"/>
              </w:rPr>
            </w:pPr>
            <w:r w:rsidRPr="00A467EA">
              <w:rPr>
                <w:rFonts w:cs="Times New Roman"/>
                <w:sz w:val="18"/>
                <w:szCs w:val="18"/>
                <w:lang w:val="en-US"/>
              </w:rPr>
              <w:t>3,689</w:t>
            </w:r>
          </w:p>
        </w:tc>
      </w:tr>
      <w:tr w:rsidR="004C323D" w:rsidRPr="00A467EA" w14:paraId="45A3000D" w14:textId="77777777">
        <w:trPr>
          <w:trHeight w:val="20"/>
        </w:trPr>
        <w:tc>
          <w:tcPr>
            <w:tcW w:w="3960" w:type="dxa"/>
            <w:tcBorders>
              <w:left w:val="nil"/>
              <w:right w:val="nil"/>
            </w:tcBorders>
          </w:tcPr>
          <w:p w14:paraId="1451510D" w14:textId="0962559A" w:rsidR="004C323D" w:rsidRPr="00A467EA" w:rsidRDefault="00C20999" w:rsidP="009B1D13">
            <w:pPr>
              <w:spacing w:line="260" w:lineRule="exact"/>
              <w:jc w:val="both"/>
              <w:rPr>
                <w:rFonts w:cs="Times New Roman"/>
                <w:sz w:val="18"/>
                <w:szCs w:val="18"/>
                <w:lang w:val="en-US"/>
              </w:rPr>
            </w:pPr>
            <w:r w:rsidRPr="00A467EA">
              <w:rPr>
                <w:rFonts w:cs="Times New Roman"/>
                <w:sz w:val="18"/>
                <w:szCs w:val="18"/>
                <w:lang w:val="en-US"/>
              </w:rPr>
              <w:t>Other long-term employee benefits</w:t>
            </w:r>
          </w:p>
        </w:tc>
        <w:tc>
          <w:tcPr>
            <w:tcW w:w="1170" w:type="dxa"/>
            <w:tcBorders>
              <w:left w:val="nil"/>
              <w:right w:val="nil"/>
            </w:tcBorders>
            <w:shd w:val="clear" w:color="auto" w:fill="auto"/>
          </w:tcPr>
          <w:p w14:paraId="0E9F14B3" w14:textId="78761F98" w:rsidR="004C323D" w:rsidRPr="00A467EA" w:rsidRDefault="007C3B78" w:rsidP="009B1D13">
            <w:pPr>
              <w:spacing w:line="260" w:lineRule="exact"/>
              <w:ind w:left="-108" w:right="90"/>
              <w:jc w:val="right"/>
              <w:rPr>
                <w:rFonts w:cs="Times New Roman"/>
                <w:sz w:val="18"/>
                <w:szCs w:val="18"/>
                <w:lang w:val="en-US"/>
              </w:rPr>
            </w:pPr>
            <w:r w:rsidRPr="00A467EA">
              <w:rPr>
                <w:rFonts w:cs="Times New Roman"/>
                <w:sz w:val="18"/>
                <w:szCs w:val="18"/>
                <w:lang w:val="en-US"/>
              </w:rPr>
              <w:t>44</w:t>
            </w:r>
          </w:p>
        </w:tc>
        <w:tc>
          <w:tcPr>
            <w:tcW w:w="90" w:type="dxa"/>
            <w:tcBorders>
              <w:top w:val="nil"/>
              <w:left w:val="nil"/>
              <w:bottom w:val="nil"/>
              <w:right w:val="nil"/>
            </w:tcBorders>
            <w:shd w:val="clear" w:color="auto" w:fill="auto"/>
            <w:vAlign w:val="bottom"/>
          </w:tcPr>
          <w:p w14:paraId="07E9DA9E" w14:textId="77777777" w:rsidR="004C323D" w:rsidRPr="00A467EA" w:rsidRDefault="004C323D" w:rsidP="009B1D13">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31748CBB" w14:textId="3DF56809" w:rsidR="004C323D" w:rsidRPr="00A467EA" w:rsidRDefault="00815122" w:rsidP="004D15EC">
            <w:pPr>
              <w:spacing w:line="260" w:lineRule="exact"/>
              <w:ind w:left="-108"/>
              <w:jc w:val="center"/>
              <w:rPr>
                <w:rFonts w:cs="Times New Roman"/>
                <w:sz w:val="18"/>
                <w:szCs w:val="18"/>
                <w:cs/>
                <w:lang w:val="en-US"/>
              </w:rPr>
            </w:pPr>
            <w:r w:rsidRPr="00A467EA">
              <w:rPr>
                <w:rFonts w:cs="Times New Roman"/>
                <w:sz w:val="18"/>
                <w:szCs w:val="18"/>
                <w:lang w:val="en-US"/>
              </w:rPr>
              <w:t>-</w:t>
            </w:r>
          </w:p>
        </w:tc>
        <w:tc>
          <w:tcPr>
            <w:tcW w:w="180" w:type="dxa"/>
            <w:tcBorders>
              <w:top w:val="nil"/>
              <w:left w:val="nil"/>
              <w:bottom w:val="nil"/>
              <w:right w:val="nil"/>
            </w:tcBorders>
            <w:shd w:val="clear" w:color="auto" w:fill="auto"/>
            <w:vAlign w:val="bottom"/>
          </w:tcPr>
          <w:p w14:paraId="5F47B7A6" w14:textId="77777777" w:rsidR="004C323D" w:rsidRPr="00A467EA" w:rsidRDefault="004C323D" w:rsidP="009B1D13">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5D5D53B7" w14:textId="71AE4CBC" w:rsidR="004C323D" w:rsidRPr="00A467EA" w:rsidRDefault="00542A6F" w:rsidP="009B1D13">
            <w:pPr>
              <w:spacing w:line="260" w:lineRule="exact"/>
              <w:ind w:left="-108" w:right="90"/>
              <w:jc w:val="right"/>
              <w:rPr>
                <w:rFonts w:cs="Times New Roman"/>
                <w:sz w:val="18"/>
                <w:szCs w:val="18"/>
                <w:lang w:val="en-US"/>
              </w:rPr>
            </w:pPr>
            <w:r w:rsidRPr="00A467EA">
              <w:rPr>
                <w:rFonts w:cs="Times New Roman"/>
                <w:sz w:val="18"/>
                <w:szCs w:val="18"/>
                <w:lang w:val="en-US"/>
              </w:rPr>
              <w:t>44</w:t>
            </w:r>
          </w:p>
        </w:tc>
        <w:tc>
          <w:tcPr>
            <w:tcW w:w="90" w:type="dxa"/>
            <w:tcBorders>
              <w:top w:val="nil"/>
              <w:left w:val="nil"/>
              <w:bottom w:val="nil"/>
              <w:right w:val="nil"/>
            </w:tcBorders>
            <w:vAlign w:val="bottom"/>
          </w:tcPr>
          <w:p w14:paraId="60616959" w14:textId="77777777" w:rsidR="004C323D" w:rsidRPr="00A467EA" w:rsidRDefault="004C323D" w:rsidP="009B1D13">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14135B51" w14:textId="0AA507ED" w:rsidR="004C323D" w:rsidRPr="00A467EA" w:rsidRDefault="00815122" w:rsidP="004D15EC">
            <w:pPr>
              <w:spacing w:line="260" w:lineRule="exact"/>
              <w:ind w:left="-108"/>
              <w:jc w:val="center"/>
              <w:rPr>
                <w:rFonts w:cs="Times New Roman"/>
                <w:sz w:val="18"/>
                <w:szCs w:val="18"/>
                <w:lang w:val="en-US"/>
              </w:rPr>
            </w:pPr>
            <w:r w:rsidRPr="00A467EA">
              <w:rPr>
                <w:rFonts w:cs="Times New Roman"/>
                <w:sz w:val="18"/>
                <w:szCs w:val="18"/>
                <w:lang w:val="en-US"/>
              </w:rPr>
              <w:t>-</w:t>
            </w:r>
          </w:p>
        </w:tc>
      </w:tr>
      <w:tr w:rsidR="009B1D13" w:rsidRPr="00A467EA" w14:paraId="0181784B" w14:textId="77777777">
        <w:trPr>
          <w:trHeight w:val="20"/>
        </w:trPr>
        <w:tc>
          <w:tcPr>
            <w:tcW w:w="3960" w:type="dxa"/>
            <w:tcBorders>
              <w:left w:val="nil"/>
              <w:bottom w:val="nil"/>
              <w:right w:val="nil"/>
            </w:tcBorders>
          </w:tcPr>
          <w:p w14:paraId="4FBFD979" w14:textId="77777777" w:rsidR="009B1D13" w:rsidRPr="00A467EA" w:rsidRDefault="009B1D13" w:rsidP="009B1D13">
            <w:pPr>
              <w:spacing w:line="260" w:lineRule="exact"/>
              <w:jc w:val="both"/>
              <w:rPr>
                <w:rFonts w:cs="Times New Roman"/>
                <w:sz w:val="18"/>
                <w:szCs w:val="18"/>
                <w:lang w:val="en-US"/>
              </w:rPr>
            </w:pPr>
            <w:r w:rsidRPr="00A467EA">
              <w:rPr>
                <w:rFonts w:cs="Times New Roman"/>
                <w:sz w:val="18"/>
                <w:szCs w:val="18"/>
                <w:lang w:val="en-US"/>
              </w:rPr>
              <w:t xml:space="preserve">       Total</w:t>
            </w:r>
          </w:p>
        </w:tc>
        <w:tc>
          <w:tcPr>
            <w:tcW w:w="1170" w:type="dxa"/>
            <w:tcBorders>
              <w:top w:val="single" w:sz="4" w:space="0" w:color="auto"/>
              <w:left w:val="nil"/>
              <w:bottom w:val="double" w:sz="4" w:space="0" w:color="auto"/>
              <w:right w:val="nil"/>
            </w:tcBorders>
            <w:shd w:val="clear" w:color="auto" w:fill="auto"/>
          </w:tcPr>
          <w:p w14:paraId="0E06D0F3" w14:textId="452A0ABB" w:rsidR="009B1D13" w:rsidRPr="00A467EA" w:rsidRDefault="00D250B3" w:rsidP="009B1D13">
            <w:pPr>
              <w:spacing w:line="260" w:lineRule="exact"/>
              <w:ind w:left="-108" w:right="90"/>
              <w:jc w:val="right"/>
              <w:rPr>
                <w:rFonts w:cs="Times New Roman"/>
                <w:sz w:val="18"/>
                <w:szCs w:val="18"/>
                <w:lang w:val="en-US"/>
              </w:rPr>
            </w:pPr>
            <w:r w:rsidRPr="00A467EA">
              <w:rPr>
                <w:rFonts w:cs="Times New Roman"/>
                <w:sz w:val="18"/>
                <w:szCs w:val="18"/>
                <w:lang w:val="en-US"/>
              </w:rPr>
              <w:t>190,859</w:t>
            </w:r>
          </w:p>
        </w:tc>
        <w:tc>
          <w:tcPr>
            <w:tcW w:w="90" w:type="dxa"/>
            <w:tcBorders>
              <w:top w:val="nil"/>
              <w:left w:val="nil"/>
              <w:bottom w:val="nil"/>
              <w:right w:val="nil"/>
            </w:tcBorders>
            <w:shd w:val="clear" w:color="auto" w:fill="auto"/>
            <w:vAlign w:val="bottom"/>
          </w:tcPr>
          <w:p w14:paraId="368AB386" w14:textId="77777777" w:rsidR="009B1D13" w:rsidRPr="00A467EA" w:rsidRDefault="009B1D13" w:rsidP="009B1D13">
            <w:pPr>
              <w:spacing w:line="260" w:lineRule="exact"/>
              <w:ind w:left="-108" w:right="180"/>
              <w:jc w:val="right"/>
              <w:rPr>
                <w:rFonts w:cs="Times New Roman"/>
                <w:sz w:val="18"/>
                <w:szCs w:val="18"/>
                <w:cs/>
                <w:lang w:val="en-US"/>
              </w:rPr>
            </w:pPr>
          </w:p>
        </w:tc>
        <w:tc>
          <w:tcPr>
            <w:tcW w:w="1080" w:type="dxa"/>
            <w:tcBorders>
              <w:top w:val="single" w:sz="4" w:space="0" w:color="auto"/>
              <w:left w:val="nil"/>
              <w:bottom w:val="double" w:sz="4" w:space="0" w:color="auto"/>
              <w:right w:val="nil"/>
            </w:tcBorders>
            <w:shd w:val="clear" w:color="auto" w:fill="auto"/>
          </w:tcPr>
          <w:p w14:paraId="0215ECD5" w14:textId="4C7AE98B" w:rsidR="009B1D13" w:rsidRPr="00A467EA" w:rsidRDefault="009B1D13" w:rsidP="009B1D13">
            <w:pPr>
              <w:spacing w:line="260" w:lineRule="exact"/>
              <w:ind w:left="-108" w:right="90"/>
              <w:jc w:val="right"/>
              <w:rPr>
                <w:rFonts w:cs="Times New Roman"/>
                <w:sz w:val="18"/>
                <w:szCs w:val="18"/>
                <w:lang w:val="en-US"/>
              </w:rPr>
            </w:pPr>
            <w:r w:rsidRPr="00A467EA">
              <w:rPr>
                <w:rFonts w:cs="Times New Roman"/>
                <w:sz w:val="18"/>
                <w:szCs w:val="18"/>
                <w:cs/>
                <w:lang w:val="en-US"/>
              </w:rPr>
              <w:t>183,11</w:t>
            </w:r>
            <w:r w:rsidRPr="00A467EA">
              <w:rPr>
                <w:rFonts w:cs="Times New Roman"/>
                <w:sz w:val="18"/>
                <w:szCs w:val="18"/>
                <w:lang w:val="en-US"/>
              </w:rPr>
              <w:t>2</w:t>
            </w:r>
          </w:p>
        </w:tc>
        <w:tc>
          <w:tcPr>
            <w:tcW w:w="180" w:type="dxa"/>
            <w:tcBorders>
              <w:top w:val="nil"/>
              <w:left w:val="nil"/>
              <w:bottom w:val="nil"/>
              <w:right w:val="nil"/>
            </w:tcBorders>
            <w:shd w:val="clear" w:color="auto" w:fill="auto"/>
            <w:vAlign w:val="bottom"/>
          </w:tcPr>
          <w:p w14:paraId="1E2B4FFE" w14:textId="77777777" w:rsidR="009B1D13" w:rsidRPr="00A467EA" w:rsidRDefault="009B1D13" w:rsidP="009B1D13">
            <w:pPr>
              <w:tabs>
                <w:tab w:val="decimal" w:pos="980"/>
              </w:tabs>
              <w:spacing w:line="260" w:lineRule="exact"/>
              <w:ind w:left="-108" w:right="180"/>
              <w:jc w:val="right"/>
              <w:rPr>
                <w:rFonts w:cs="Times New Roman"/>
                <w:sz w:val="18"/>
                <w:szCs w:val="18"/>
                <w:cs/>
                <w:lang w:val="en-US"/>
              </w:rPr>
            </w:pPr>
          </w:p>
        </w:tc>
        <w:tc>
          <w:tcPr>
            <w:tcW w:w="1170" w:type="dxa"/>
            <w:tcBorders>
              <w:top w:val="single" w:sz="4" w:space="0" w:color="auto"/>
              <w:left w:val="nil"/>
              <w:bottom w:val="double" w:sz="4" w:space="0" w:color="auto"/>
              <w:right w:val="nil"/>
            </w:tcBorders>
            <w:shd w:val="clear" w:color="auto" w:fill="auto"/>
          </w:tcPr>
          <w:p w14:paraId="7EA887FB" w14:textId="0782F462" w:rsidR="009B1D13" w:rsidRPr="00A467EA" w:rsidRDefault="000B329C" w:rsidP="009B1D13">
            <w:pPr>
              <w:spacing w:line="260" w:lineRule="exact"/>
              <w:ind w:right="90"/>
              <w:jc w:val="right"/>
              <w:rPr>
                <w:rFonts w:cs="Times New Roman"/>
                <w:sz w:val="18"/>
                <w:szCs w:val="18"/>
                <w:lang w:val="en-US"/>
              </w:rPr>
            </w:pPr>
            <w:r w:rsidRPr="00A467EA">
              <w:rPr>
                <w:rFonts w:cs="Times New Roman"/>
                <w:sz w:val="18"/>
                <w:szCs w:val="18"/>
                <w:lang w:val="en-US"/>
              </w:rPr>
              <w:t>136,79</w:t>
            </w:r>
            <w:r w:rsidR="009848B0" w:rsidRPr="00A467EA">
              <w:rPr>
                <w:rFonts w:cs="Times New Roman"/>
                <w:sz w:val="18"/>
                <w:szCs w:val="18"/>
                <w:lang w:val="en-US"/>
              </w:rPr>
              <w:t>1</w:t>
            </w:r>
          </w:p>
        </w:tc>
        <w:tc>
          <w:tcPr>
            <w:tcW w:w="90" w:type="dxa"/>
            <w:tcBorders>
              <w:top w:val="nil"/>
              <w:left w:val="nil"/>
              <w:bottom w:val="nil"/>
              <w:right w:val="nil"/>
            </w:tcBorders>
            <w:vAlign w:val="bottom"/>
          </w:tcPr>
          <w:p w14:paraId="2275AEAF" w14:textId="77777777" w:rsidR="009B1D13" w:rsidRPr="00A467EA" w:rsidRDefault="009B1D13" w:rsidP="009B1D13">
            <w:pPr>
              <w:tabs>
                <w:tab w:val="decimal" w:pos="810"/>
              </w:tabs>
              <w:spacing w:line="260" w:lineRule="exact"/>
              <w:ind w:right="86"/>
              <w:jc w:val="right"/>
              <w:rPr>
                <w:rFonts w:cs="Times New Roman"/>
                <w:sz w:val="18"/>
                <w:szCs w:val="18"/>
                <w:cs/>
                <w:lang w:val="en-US"/>
              </w:rPr>
            </w:pPr>
          </w:p>
        </w:tc>
        <w:tc>
          <w:tcPr>
            <w:tcW w:w="1080" w:type="dxa"/>
            <w:tcBorders>
              <w:top w:val="single" w:sz="4" w:space="0" w:color="auto"/>
              <w:left w:val="nil"/>
              <w:bottom w:val="double" w:sz="4" w:space="0" w:color="auto"/>
              <w:right w:val="nil"/>
            </w:tcBorders>
          </w:tcPr>
          <w:p w14:paraId="17BB24DA" w14:textId="0608AA7C" w:rsidR="009B1D13" w:rsidRPr="00A467EA" w:rsidRDefault="009B1D13" w:rsidP="009B1D13">
            <w:pPr>
              <w:spacing w:line="260" w:lineRule="exact"/>
              <w:ind w:left="-108" w:right="90"/>
              <w:jc w:val="right"/>
              <w:rPr>
                <w:rFonts w:cs="Times New Roman"/>
                <w:sz w:val="18"/>
                <w:szCs w:val="18"/>
                <w:lang w:val="en-US"/>
              </w:rPr>
            </w:pPr>
            <w:r w:rsidRPr="00A467EA">
              <w:rPr>
                <w:rFonts w:cs="Times New Roman"/>
                <w:sz w:val="18"/>
                <w:szCs w:val="18"/>
                <w:cs/>
                <w:lang w:val="en-US"/>
              </w:rPr>
              <w:t>131,035</w:t>
            </w:r>
          </w:p>
        </w:tc>
      </w:tr>
    </w:tbl>
    <w:p w14:paraId="5EF09875" w14:textId="1CB0F28F" w:rsidR="009A465D" w:rsidRPr="00A467EA" w:rsidRDefault="009A465D" w:rsidP="005E484E">
      <w:pPr>
        <w:spacing w:before="240" w:after="480"/>
        <w:ind w:left="547"/>
        <w:jc w:val="both"/>
        <w:rPr>
          <w:rFonts w:cs="Times New Roman"/>
          <w:spacing w:val="-2"/>
          <w:sz w:val="24"/>
          <w:szCs w:val="24"/>
          <w:cs/>
          <w:lang w:val="en-US"/>
        </w:rPr>
      </w:pPr>
      <w:r w:rsidRPr="00A467EA">
        <w:rPr>
          <w:rFonts w:cs="Times New Roman"/>
          <w:spacing w:val="-2"/>
          <w:sz w:val="24"/>
          <w:szCs w:val="24"/>
          <w:lang w:val="en-US"/>
        </w:rPr>
        <w:t xml:space="preserve">For the years ended </w:t>
      </w:r>
      <w:r w:rsidR="00C07468" w:rsidRPr="00A467EA">
        <w:rPr>
          <w:rFonts w:cs="Times New Roman"/>
          <w:spacing w:val="-2"/>
          <w:sz w:val="24"/>
          <w:szCs w:val="24"/>
          <w:lang w:val="en-US"/>
        </w:rPr>
        <w:t>February 28, 2025 and February 29, 2024</w:t>
      </w:r>
      <w:r w:rsidRPr="00A467EA">
        <w:rPr>
          <w:rFonts w:cs="Times New Roman"/>
          <w:spacing w:val="-2"/>
          <w:sz w:val="24"/>
          <w:szCs w:val="24"/>
          <w:lang w:val="en-US"/>
        </w:rPr>
        <w:t>, directors’ remunerations which were included in short-term employee benefits were approved by the Annual General Meeting of shareholders of the Company held on June 2</w:t>
      </w:r>
      <w:r w:rsidR="00336FB5" w:rsidRPr="00A467EA">
        <w:rPr>
          <w:rFonts w:cs="Times New Roman"/>
          <w:spacing w:val="-2"/>
          <w:sz w:val="24"/>
          <w:szCs w:val="24"/>
          <w:lang w:val="en-US"/>
        </w:rPr>
        <w:t>1</w:t>
      </w:r>
      <w:r w:rsidRPr="00A467EA">
        <w:rPr>
          <w:rFonts w:cs="Times New Roman"/>
          <w:spacing w:val="-2"/>
          <w:sz w:val="24"/>
          <w:szCs w:val="24"/>
          <w:lang w:val="en-US"/>
        </w:rPr>
        <w:t>, 202</w:t>
      </w:r>
      <w:r w:rsidR="00336FB5" w:rsidRPr="00A467EA">
        <w:rPr>
          <w:rFonts w:cs="Times New Roman"/>
          <w:spacing w:val="-2"/>
          <w:sz w:val="24"/>
          <w:szCs w:val="24"/>
          <w:lang w:val="en-US"/>
        </w:rPr>
        <w:t>4</w:t>
      </w:r>
      <w:r w:rsidRPr="00A467EA">
        <w:rPr>
          <w:rFonts w:cs="Times New Roman"/>
          <w:spacing w:val="-2"/>
          <w:sz w:val="24"/>
          <w:szCs w:val="24"/>
          <w:lang w:val="en-US"/>
        </w:rPr>
        <w:t xml:space="preserve"> and June 2</w:t>
      </w:r>
      <w:r w:rsidR="00336FB5" w:rsidRPr="00A467EA">
        <w:rPr>
          <w:rFonts w:cs="Angsana New"/>
          <w:spacing w:val="-2"/>
          <w:sz w:val="24"/>
          <w:szCs w:val="30"/>
          <w:lang w:val="en-US"/>
        </w:rPr>
        <w:t>0</w:t>
      </w:r>
      <w:r w:rsidRPr="00A467EA">
        <w:rPr>
          <w:rFonts w:cs="Times New Roman"/>
          <w:spacing w:val="-2"/>
          <w:sz w:val="24"/>
          <w:szCs w:val="24"/>
          <w:lang w:val="en-US"/>
        </w:rPr>
        <w:t>, 202</w:t>
      </w:r>
      <w:r w:rsidR="00336FB5" w:rsidRPr="00A467EA">
        <w:rPr>
          <w:rFonts w:cs="Times New Roman"/>
          <w:spacing w:val="-2"/>
          <w:sz w:val="24"/>
          <w:szCs w:val="24"/>
          <w:lang w:val="en-US"/>
        </w:rPr>
        <w:t>3</w:t>
      </w:r>
      <w:r w:rsidRPr="00A467EA">
        <w:rPr>
          <w:rFonts w:cs="Times New Roman"/>
          <w:spacing w:val="-2"/>
          <w:sz w:val="24"/>
          <w:szCs w:val="24"/>
          <w:lang w:val="en-US"/>
        </w:rPr>
        <w:t>, respectively.</w:t>
      </w:r>
    </w:p>
    <w:p w14:paraId="315352CB" w14:textId="77777777" w:rsidR="006E4550" w:rsidRPr="00A467EA" w:rsidRDefault="006E4550">
      <w:pPr>
        <w:rPr>
          <w:rFonts w:cs="Times New Roman"/>
          <w:b/>
          <w:bCs/>
          <w:sz w:val="24"/>
          <w:szCs w:val="24"/>
          <w:lang w:val="en-US"/>
        </w:rPr>
      </w:pPr>
      <w:bookmarkStart w:id="9" w:name="OLE_LINK26"/>
      <w:r w:rsidRPr="00A467EA">
        <w:rPr>
          <w:rFonts w:cs="Times New Roman"/>
          <w:b/>
          <w:bCs/>
          <w:sz w:val="24"/>
          <w:szCs w:val="24"/>
          <w:lang w:val="en-US"/>
        </w:rPr>
        <w:br w:type="page"/>
      </w:r>
    </w:p>
    <w:p w14:paraId="4F1597B9" w14:textId="10C6AFCF" w:rsidR="009A465D" w:rsidRPr="00A467EA" w:rsidRDefault="009A465D" w:rsidP="009A465D">
      <w:pPr>
        <w:spacing w:before="240" w:after="240"/>
        <w:ind w:left="547" w:hanging="547"/>
        <w:jc w:val="both"/>
        <w:rPr>
          <w:rFonts w:cs="Times New Roman"/>
          <w:b/>
          <w:bCs/>
          <w:sz w:val="20"/>
          <w:szCs w:val="20"/>
          <w:lang w:val="en-US"/>
        </w:rPr>
      </w:pPr>
      <w:r w:rsidRPr="00A467EA">
        <w:rPr>
          <w:rFonts w:cs="Times New Roman"/>
          <w:b/>
          <w:bCs/>
          <w:sz w:val="24"/>
          <w:szCs w:val="24"/>
          <w:lang w:val="en-US"/>
        </w:rPr>
        <w:lastRenderedPageBreak/>
        <w:t>35</w:t>
      </w:r>
      <w:r w:rsidRPr="00A467EA">
        <w:rPr>
          <w:rFonts w:cs="Times New Roman"/>
          <w:b/>
          <w:bCs/>
          <w:sz w:val="24"/>
          <w:szCs w:val="24"/>
          <w:cs/>
          <w:lang w:val="en-US"/>
        </w:rPr>
        <w:t>.</w:t>
      </w:r>
      <w:r w:rsidRPr="00A467EA">
        <w:rPr>
          <w:rFonts w:cs="Times New Roman"/>
          <w:b/>
          <w:bCs/>
          <w:sz w:val="24"/>
          <w:szCs w:val="24"/>
          <w:lang w:val="en-US"/>
        </w:rPr>
        <w:tab/>
      </w:r>
      <w:r w:rsidRPr="00A467EA">
        <w:rPr>
          <w:rFonts w:cs="Times New Roman"/>
          <w:b/>
          <w:bCs/>
          <w:sz w:val="20"/>
          <w:szCs w:val="20"/>
          <w:lang w:val="en-US"/>
        </w:rPr>
        <w:t>PROVIDENT  FUND</w:t>
      </w:r>
    </w:p>
    <w:p w14:paraId="0A6A63A2" w14:textId="77777777" w:rsidR="009A465D" w:rsidRPr="00A467EA" w:rsidRDefault="009A465D" w:rsidP="00C13467">
      <w:pPr>
        <w:spacing w:after="120"/>
        <w:ind w:left="547"/>
        <w:jc w:val="both"/>
        <w:rPr>
          <w:rFonts w:cs="Times New Roman"/>
          <w:sz w:val="24"/>
          <w:szCs w:val="24"/>
          <w:lang w:val="en-US"/>
        </w:rPr>
      </w:pPr>
      <w:r w:rsidRPr="00A467EA">
        <w:rPr>
          <w:rFonts w:cs="Times New Roman"/>
          <w:spacing w:val="-6"/>
          <w:sz w:val="24"/>
          <w:szCs w:val="24"/>
          <w:lang w:val="en-US"/>
        </w:rPr>
        <w:t>The Company has set up a contributory provident fund.  The contribution from employees is deducted from the monthly salaries, with the Company matching the individual’s contribution. The Company registered its provident fund in accordance with the Provident Fund Act. B.E. 2530 (1987) on June 1, 1999. This provident fund is managed by an authorized fund manager</w:t>
      </w:r>
      <w:r w:rsidRPr="00A467EA">
        <w:rPr>
          <w:rFonts w:cs="Times New Roman"/>
          <w:sz w:val="24"/>
          <w:szCs w:val="24"/>
          <w:lang w:val="en-US"/>
        </w:rPr>
        <w:t xml:space="preserve">. </w:t>
      </w:r>
    </w:p>
    <w:p w14:paraId="2E7D0602" w14:textId="0BCEA762" w:rsidR="009A465D" w:rsidRPr="00A467EA" w:rsidRDefault="009A465D" w:rsidP="009A465D">
      <w:pPr>
        <w:spacing w:after="240"/>
        <w:ind w:left="540"/>
        <w:jc w:val="both"/>
        <w:rPr>
          <w:rFonts w:cs="Times New Roman"/>
          <w:sz w:val="24"/>
          <w:szCs w:val="24"/>
          <w:lang w:val="en-US"/>
        </w:rPr>
      </w:pPr>
      <w:r w:rsidRPr="00A467EA">
        <w:rPr>
          <w:rFonts w:cs="Times New Roman"/>
          <w:sz w:val="24"/>
          <w:szCs w:val="24"/>
          <w:lang w:val="en-US"/>
        </w:rPr>
        <w:t xml:space="preserve">For the years ended </w:t>
      </w:r>
      <w:r w:rsidR="00C07468" w:rsidRPr="00A467EA">
        <w:rPr>
          <w:rFonts w:cs="Times New Roman"/>
          <w:sz w:val="24"/>
          <w:szCs w:val="24"/>
          <w:lang w:val="en-US"/>
        </w:rPr>
        <w:t>February 28, 2025 and February 29, 2024</w:t>
      </w:r>
      <w:r w:rsidRPr="00A467EA">
        <w:rPr>
          <w:rFonts w:cs="Times New Roman"/>
          <w:sz w:val="24"/>
          <w:szCs w:val="24"/>
          <w:lang w:val="en-US"/>
        </w:rPr>
        <w:t xml:space="preserve">, the Company contributed to the provident fund and recorded as expenses, as follows: </w:t>
      </w:r>
    </w:p>
    <w:tbl>
      <w:tblPr>
        <w:tblW w:w="891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170"/>
        <w:gridCol w:w="180"/>
      </w:tblGrid>
      <w:tr w:rsidR="009A465D" w:rsidRPr="00A467EA" w14:paraId="438F5413" w14:textId="77777777" w:rsidTr="005C4F2C">
        <w:trPr>
          <w:gridAfter w:val="1"/>
          <w:wAfter w:w="180" w:type="dxa"/>
          <w:trHeight w:val="20"/>
        </w:trPr>
        <w:tc>
          <w:tcPr>
            <w:tcW w:w="3510" w:type="dxa"/>
            <w:tcBorders>
              <w:left w:val="nil"/>
              <w:bottom w:val="nil"/>
              <w:right w:val="nil"/>
            </w:tcBorders>
          </w:tcPr>
          <w:p w14:paraId="0D5C517F" w14:textId="77777777" w:rsidR="009A465D" w:rsidRPr="00A467EA" w:rsidRDefault="009A465D">
            <w:pPr>
              <w:tabs>
                <w:tab w:val="right" w:pos="3780"/>
                <w:tab w:val="decimal" w:pos="3960"/>
              </w:tabs>
              <w:spacing w:line="240" w:lineRule="exact"/>
              <w:ind w:left="360"/>
              <w:jc w:val="both"/>
              <w:rPr>
                <w:rFonts w:cs="Times New Roman"/>
                <w:sz w:val="16"/>
                <w:szCs w:val="16"/>
                <w:lang w:val="en-US"/>
              </w:rPr>
            </w:pPr>
          </w:p>
        </w:tc>
        <w:tc>
          <w:tcPr>
            <w:tcW w:w="2610" w:type="dxa"/>
            <w:gridSpan w:val="3"/>
            <w:tcBorders>
              <w:left w:val="nil"/>
              <w:right w:val="nil"/>
            </w:tcBorders>
          </w:tcPr>
          <w:p w14:paraId="29AF35A7"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CONSOLIDATED</w:t>
            </w:r>
          </w:p>
          <w:p w14:paraId="41AA0A34"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FINANCIAL STATEMENTS</w:t>
            </w:r>
          </w:p>
        </w:tc>
        <w:tc>
          <w:tcPr>
            <w:tcW w:w="90" w:type="dxa"/>
            <w:tcBorders>
              <w:top w:val="nil"/>
              <w:left w:val="nil"/>
              <w:bottom w:val="nil"/>
              <w:right w:val="nil"/>
            </w:tcBorders>
          </w:tcPr>
          <w:p w14:paraId="3356521F" w14:textId="77777777" w:rsidR="009A465D" w:rsidRPr="00A467EA" w:rsidRDefault="009A465D">
            <w:pPr>
              <w:tabs>
                <w:tab w:val="decimal" w:pos="980"/>
              </w:tabs>
              <w:spacing w:line="240" w:lineRule="exact"/>
              <w:rPr>
                <w:rFonts w:cs="Times New Roman"/>
                <w:sz w:val="16"/>
                <w:szCs w:val="16"/>
                <w:lang w:val="en-US"/>
              </w:rPr>
            </w:pPr>
          </w:p>
        </w:tc>
        <w:tc>
          <w:tcPr>
            <w:tcW w:w="2520" w:type="dxa"/>
            <w:gridSpan w:val="3"/>
            <w:tcBorders>
              <w:top w:val="nil"/>
              <w:left w:val="nil"/>
              <w:bottom w:val="nil"/>
              <w:right w:val="nil"/>
            </w:tcBorders>
          </w:tcPr>
          <w:p w14:paraId="119931F3"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SEPARATE</w:t>
            </w:r>
          </w:p>
          <w:p w14:paraId="3D1E0414"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6"/>
                <w:szCs w:val="16"/>
                <w:lang w:val="en-US"/>
              </w:rPr>
              <w:t>FINANCIAL STATEMENTS</w:t>
            </w:r>
          </w:p>
        </w:tc>
      </w:tr>
      <w:tr w:rsidR="009A465D" w:rsidRPr="00A467EA" w14:paraId="12B34D16" w14:textId="77777777" w:rsidTr="005C4F2C">
        <w:trPr>
          <w:gridAfter w:val="1"/>
          <w:wAfter w:w="180" w:type="dxa"/>
          <w:trHeight w:val="20"/>
        </w:trPr>
        <w:tc>
          <w:tcPr>
            <w:tcW w:w="3510" w:type="dxa"/>
            <w:tcBorders>
              <w:left w:val="nil"/>
              <w:bottom w:val="nil"/>
              <w:right w:val="nil"/>
            </w:tcBorders>
          </w:tcPr>
          <w:p w14:paraId="6C992A73" w14:textId="77777777" w:rsidR="009A465D" w:rsidRPr="00A467EA" w:rsidRDefault="009A465D">
            <w:pPr>
              <w:tabs>
                <w:tab w:val="right" w:pos="3780"/>
                <w:tab w:val="decimal" w:pos="3960"/>
              </w:tabs>
              <w:spacing w:line="240" w:lineRule="exact"/>
              <w:ind w:left="360"/>
              <w:jc w:val="both"/>
              <w:rPr>
                <w:rFonts w:cs="Times New Roman"/>
                <w:sz w:val="16"/>
                <w:szCs w:val="16"/>
                <w:lang w:val="en-US"/>
              </w:rPr>
            </w:pPr>
          </w:p>
        </w:tc>
        <w:tc>
          <w:tcPr>
            <w:tcW w:w="2610" w:type="dxa"/>
            <w:gridSpan w:val="3"/>
            <w:tcBorders>
              <w:left w:val="nil"/>
              <w:right w:val="nil"/>
            </w:tcBorders>
          </w:tcPr>
          <w:p w14:paraId="4AFE7DE8"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For the years ended</w:t>
            </w:r>
          </w:p>
        </w:tc>
        <w:tc>
          <w:tcPr>
            <w:tcW w:w="90" w:type="dxa"/>
            <w:tcBorders>
              <w:top w:val="nil"/>
              <w:left w:val="nil"/>
              <w:bottom w:val="nil"/>
              <w:right w:val="nil"/>
            </w:tcBorders>
          </w:tcPr>
          <w:p w14:paraId="2030F823" w14:textId="77777777" w:rsidR="009A465D" w:rsidRPr="00A467EA" w:rsidRDefault="009A465D">
            <w:pPr>
              <w:tabs>
                <w:tab w:val="decimal" w:pos="980"/>
              </w:tabs>
              <w:spacing w:line="240" w:lineRule="exact"/>
              <w:rPr>
                <w:rFonts w:cs="Times New Roman"/>
                <w:sz w:val="16"/>
                <w:szCs w:val="16"/>
                <w:lang w:val="en-US"/>
              </w:rPr>
            </w:pPr>
          </w:p>
        </w:tc>
        <w:tc>
          <w:tcPr>
            <w:tcW w:w="2520" w:type="dxa"/>
            <w:gridSpan w:val="3"/>
            <w:tcBorders>
              <w:top w:val="nil"/>
              <w:left w:val="nil"/>
              <w:bottom w:val="nil"/>
              <w:right w:val="nil"/>
            </w:tcBorders>
          </w:tcPr>
          <w:p w14:paraId="11AC1BCD" w14:textId="77777777" w:rsidR="009A465D" w:rsidRPr="00A467EA" w:rsidRDefault="009A465D">
            <w:pPr>
              <w:spacing w:line="240" w:lineRule="exact"/>
              <w:jc w:val="center"/>
              <w:rPr>
                <w:rFonts w:cs="Times New Roman"/>
                <w:b/>
                <w:bCs/>
                <w:sz w:val="16"/>
                <w:szCs w:val="16"/>
                <w:lang w:val="en-US"/>
              </w:rPr>
            </w:pPr>
            <w:r w:rsidRPr="00A467EA">
              <w:rPr>
                <w:rFonts w:cs="Times New Roman"/>
                <w:b/>
                <w:bCs/>
                <w:sz w:val="18"/>
                <w:szCs w:val="18"/>
                <w:lang w:val="en-US"/>
              </w:rPr>
              <w:t>For the years ended</w:t>
            </w:r>
          </w:p>
        </w:tc>
      </w:tr>
      <w:tr w:rsidR="009B1D13" w:rsidRPr="00A467EA" w14:paraId="7BD27C96" w14:textId="77777777" w:rsidTr="005C4F2C">
        <w:trPr>
          <w:gridAfter w:val="1"/>
          <w:wAfter w:w="180" w:type="dxa"/>
          <w:trHeight w:val="20"/>
        </w:trPr>
        <w:tc>
          <w:tcPr>
            <w:tcW w:w="3510" w:type="dxa"/>
            <w:tcBorders>
              <w:left w:val="nil"/>
              <w:bottom w:val="nil"/>
              <w:right w:val="nil"/>
            </w:tcBorders>
          </w:tcPr>
          <w:p w14:paraId="03A0EEA8" w14:textId="77777777" w:rsidR="009B1D13" w:rsidRPr="00A467EA" w:rsidRDefault="009B1D13" w:rsidP="009B1D13">
            <w:pPr>
              <w:tabs>
                <w:tab w:val="right" w:pos="3780"/>
              </w:tabs>
              <w:spacing w:line="240" w:lineRule="exact"/>
              <w:ind w:left="360"/>
              <w:jc w:val="both"/>
              <w:rPr>
                <w:rFonts w:cs="Times New Roman"/>
                <w:sz w:val="20"/>
                <w:szCs w:val="20"/>
                <w:lang w:val="en-US"/>
              </w:rPr>
            </w:pPr>
          </w:p>
        </w:tc>
        <w:tc>
          <w:tcPr>
            <w:tcW w:w="1260" w:type="dxa"/>
            <w:tcBorders>
              <w:left w:val="nil"/>
              <w:right w:val="nil"/>
            </w:tcBorders>
            <w:vAlign w:val="bottom"/>
          </w:tcPr>
          <w:p w14:paraId="4FF05635" w14:textId="388FE05D"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vAlign w:val="bottom"/>
          </w:tcPr>
          <w:p w14:paraId="52280B6A" w14:textId="77777777" w:rsidR="009B1D13" w:rsidRPr="00A467EA" w:rsidRDefault="009B1D13" w:rsidP="009B1D13">
            <w:pPr>
              <w:spacing w:line="240" w:lineRule="exact"/>
              <w:jc w:val="center"/>
              <w:rPr>
                <w:rFonts w:cs="Times New Roman"/>
                <w:b/>
                <w:bCs/>
                <w:sz w:val="18"/>
                <w:szCs w:val="18"/>
                <w:lang w:val="en-US"/>
              </w:rPr>
            </w:pPr>
          </w:p>
        </w:tc>
        <w:tc>
          <w:tcPr>
            <w:tcW w:w="1260" w:type="dxa"/>
            <w:tcBorders>
              <w:top w:val="nil"/>
              <w:left w:val="nil"/>
              <w:bottom w:val="nil"/>
              <w:right w:val="nil"/>
            </w:tcBorders>
            <w:vAlign w:val="bottom"/>
          </w:tcPr>
          <w:p w14:paraId="654ACB61" w14:textId="2FF2A674"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c>
          <w:tcPr>
            <w:tcW w:w="90" w:type="dxa"/>
            <w:tcBorders>
              <w:top w:val="nil"/>
              <w:left w:val="nil"/>
              <w:bottom w:val="nil"/>
              <w:right w:val="nil"/>
            </w:tcBorders>
          </w:tcPr>
          <w:p w14:paraId="01693B55" w14:textId="77777777" w:rsidR="009B1D13" w:rsidRPr="00A467EA" w:rsidRDefault="009B1D13" w:rsidP="009B1D13">
            <w:pPr>
              <w:tabs>
                <w:tab w:val="decimal" w:pos="980"/>
              </w:tabs>
              <w:spacing w:line="240" w:lineRule="exact"/>
              <w:rPr>
                <w:rFonts w:cs="Times New Roman"/>
                <w:sz w:val="18"/>
                <w:szCs w:val="18"/>
                <w:lang w:val="en-US"/>
              </w:rPr>
            </w:pPr>
          </w:p>
        </w:tc>
        <w:tc>
          <w:tcPr>
            <w:tcW w:w="1260" w:type="dxa"/>
            <w:tcBorders>
              <w:top w:val="nil"/>
              <w:left w:val="nil"/>
              <w:bottom w:val="nil"/>
              <w:right w:val="nil"/>
            </w:tcBorders>
            <w:vAlign w:val="bottom"/>
          </w:tcPr>
          <w:p w14:paraId="3D15DF5B" w14:textId="66FEFD40"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90" w:type="dxa"/>
            <w:tcBorders>
              <w:top w:val="nil"/>
              <w:left w:val="nil"/>
              <w:bottom w:val="nil"/>
              <w:right w:val="nil"/>
            </w:tcBorders>
            <w:vAlign w:val="bottom"/>
          </w:tcPr>
          <w:p w14:paraId="0B2677BC" w14:textId="77777777" w:rsidR="009B1D13" w:rsidRPr="00A467EA" w:rsidRDefault="009B1D13" w:rsidP="009B1D13">
            <w:pPr>
              <w:spacing w:line="240" w:lineRule="exact"/>
              <w:jc w:val="center"/>
              <w:rPr>
                <w:rFonts w:cs="Times New Roman"/>
                <w:b/>
                <w:bCs/>
                <w:sz w:val="18"/>
                <w:szCs w:val="18"/>
                <w:lang w:val="en-US"/>
              </w:rPr>
            </w:pPr>
          </w:p>
        </w:tc>
        <w:tc>
          <w:tcPr>
            <w:tcW w:w="1170" w:type="dxa"/>
            <w:tcBorders>
              <w:top w:val="nil"/>
              <w:left w:val="nil"/>
              <w:bottom w:val="nil"/>
              <w:right w:val="nil"/>
            </w:tcBorders>
            <w:vAlign w:val="bottom"/>
          </w:tcPr>
          <w:p w14:paraId="5DCC25C9" w14:textId="2BDDB4CB"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r>
      <w:tr w:rsidR="009B1D13" w:rsidRPr="00A467EA" w14:paraId="0B712B53" w14:textId="77777777" w:rsidTr="005C4F2C">
        <w:trPr>
          <w:gridAfter w:val="1"/>
          <w:wAfter w:w="180" w:type="dxa"/>
          <w:trHeight w:val="20"/>
        </w:trPr>
        <w:tc>
          <w:tcPr>
            <w:tcW w:w="3510" w:type="dxa"/>
            <w:tcBorders>
              <w:left w:val="nil"/>
              <w:bottom w:val="nil"/>
              <w:right w:val="nil"/>
            </w:tcBorders>
          </w:tcPr>
          <w:p w14:paraId="55028E43" w14:textId="77777777" w:rsidR="009B1D13" w:rsidRPr="00A467EA" w:rsidRDefault="009B1D13" w:rsidP="009B1D13">
            <w:pPr>
              <w:tabs>
                <w:tab w:val="right" w:pos="3780"/>
              </w:tabs>
              <w:spacing w:line="240" w:lineRule="exact"/>
              <w:ind w:left="360"/>
              <w:jc w:val="both"/>
              <w:rPr>
                <w:rFonts w:cs="Times New Roman"/>
                <w:sz w:val="20"/>
                <w:szCs w:val="20"/>
                <w:lang w:val="en-US"/>
              </w:rPr>
            </w:pPr>
          </w:p>
        </w:tc>
        <w:tc>
          <w:tcPr>
            <w:tcW w:w="1260" w:type="dxa"/>
            <w:tcBorders>
              <w:left w:val="nil"/>
              <w:right w:val="nil"/>
            </w:tcBorders>
          </w:tcPr>
          <w:p w14:paraId="5E187F46" w14:textId="4186C7EB"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tcPr>
          <w:p w14:paraId="6CD77F96" w14:textId="77777777" w:rsidR="009B1D13" w:rsidRPr="00A467EA" w:rsidRDefault="009B1D13" w:rsidP="009B1D13">
            <w:pPr>
              <w:spacing w:line="240" w:lineRule="exact"/>
              <w:jc w:val="center"/>
              <w:rPr>
                <w:rFonts w:cs="Times New Roman"/>
                <w:b/>
                <w:bCs/>
                <w:sz w:val="18"/>
                <w:szCs w:val="18"/>
                <w:lang w:val="en-US"/>
              </w:rPr>
            </w:pPr>
          </w:p>
        </w:tc>
        <w:tc>
          <w:tcPr>
            <w:tcW w:w="1260" w:type="dxa"/>
            <w:tcBorders>
              <w:top w:val="nil"/>
              <w:left w:val="nil"/>
              <w:bottom w:val="nil"/>
              <w:right w:val="nil"/>
            </w:tcBorders>
          </w:tcPr>
          <w:p w14:paraId="2246918F" w14:textId="436F1333"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2024</w:t>
            </w:r>
          </w:p>
        </w:tc>
        <w:tc>
          <w:tcPr>
            <w:tcW w:w="90" w:type="dxa"/>
            <w:tcBorders>
              <w:top w:val="nil"/>
              <w:left w:val="nil"/>
              <w:bottom w:val="nil"/>
              <w:right w:val="nil"/>
            </w:tcBorders>
          </w:tcPr>
          <w:p w14:paraId="084ADC5E" w14:textId="77777777" w:rsidR="009B1D13" w:rsidRPr="00A467EA" w:rsidRDefault="009B1D13" w:rsidP="009B1D13">
            <w:pPr>
              <w:tabs>
                <w:tab w:val="decimal" w:pos="980"/>
              </w:tabs>
              <w:spacing w:line="240" w:lineRule="exact"/>
              <w:rPr>
                <w:rFonts w:cs="Times New Roman"/>
                <w:sz w:val="18"/>
                <w:szCs w:val="18"/>
                <w:lang w:val="en-US"/>
              </w:rPr>
            </w:pPr>
          </w:p>
        </w:tc>
        <w:tc>
          <w:tcPr>
            <w:tcW w:w="1260" w:type="dxa"/>
            <w:tcBorders>
              <w:top w:val="nil"/>
              <w:left w:val="nil"/>
              <w:bottom w:val="nil"/>
              <w:right w:val="nil"/>
            </w:tcBorders>
          </w:tcPr>
          <w:p w14:paraId="3AF4A537" w14:textId="08A66E20"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90" w:type="dxa"/>
            <w:tcBorders>
              <w:top w:val="nil"/>
              <w:left w:val="nil"/>
              <w:bottom w:val="nil"/>
              <w:right w:val="nil"/>
            </w:tcBorders>
          </w:tcPr>
          <w:p w14:paraId="5673091E" w14:textId="77777777" w:rsidR="009B1D13" w:rsidRPr="00A467EA" w:rsidRDefault="009B1D13" w:rsidP="009B1D13">
            <w:pPr>
              <w:spacing w:line="240" w:lineRule="exact"/>
              <w:jc w:val="center"/>
              <w:rPr>
                <w:rFonts w:cs="Times New Roman"/>
                <w:b/>
                <w:bCs/>
                <w:sz w:val="18"/>
                <w:szCs w:val="18"/>
                <w:lang w:val="en-US"/>
              </w:rPr>
            </w:pPr>
          </w:p>
        </w:tc>
        <w:tc>
          <w:tcPr>
            <w:tcW w:w="1170" w:type="dxa"/>
            <w:tcBorders>
              <w:top w:val="nil"/>
              <w:left w:val="nil"/>
              <w:bottom w:val="nil"/>
              <w:right w:val="nil"/>
            </w:tcBorders>
          </w:tcPr>
          <w:p w14:paraId="1631B172" w14:textId="1DD6894E"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2024</w:t>
            </w:r>
          </w:p>
        </w:tc>
      </w:tr>
      <w:tr w:rsidR="009B1D13" w:rsidRPr="00A467EA" w14:paraId="18AFD4FA" w14:textId="77777777" w:rsidTr="005C4F2C">
        <w:trPr>
          <w:gridAfter w:val="1"/>
          <w:wAfter w:w="180" w:type="dxa"/>
          <w:trHeight w:val="20"/>
        </w:trPr>
        <w:tc>
          <w:tcPr>
            <w:tcW w:w="3510" w:type="dxa"/>
            <w:tcBorders>
              <w:left w:val="nil"/>
              <w:bottom w:val="nil"/>
              <w:right w:val="nil"/>
            </w:tcBorders>
          </w:tcPr>
          <w:p w14:paraId="0F97B884" w14:textId="77777777" w:rsidR="009B1D13" w:rsidRPr="00A467EA" w:rsidRDefault="009B1D13" w:rsidP="009B1D13">
            <w:pPr>
              <w:tabs>
                <w:tab w:val="right" w:pos="3780"/>
              </w:tabs>
              <w:spacing w:line="240" w:lineRule="exact"/>
              <w:ind w:left="360"/>
              <w:jc w:val="both"/>
              <w:rPr>
                <w:rFonts w:cs="Times New Roman"/>
                <w:sz w:val="20"/>
                <w:szCs w:val="20"/>
                <w:lang w:val="en-US"/>
              </w:rPr>
            </w:pPr>
          </w:p>
        </w:tc>
        <w:tc>
          <w:tcPr>
            <w:tcW w:w="1260" w:type="dxa"/>
            <w:tcBorders>
              <w:left w:val="nil"/>
              <w:right w:val="nil"/>
            </w:tcBorders>
          </w:tcPr>
          <w:p w14:paraId="4A8E5D9E" w14:textId="77777777"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tcPr>
          <w:p w14:paraId="52AA630B" w14:textId="77777777" w:rsidR="009B1D13" w:rsidRPr="00A467EA" w:rsidRDefault="009B1D13" w:rsidP="009B1D13">
            <w:pPr>
              <w:spacing w:line="240" w:lineRule="exact"/>
              <w:jc w:val="center"/>
              <w:rPr>
                <w:rFonts w:cs="Times New Roman"/>
                <w:b/>
                <w:bCs/>
                <w:sz w:val="18"/>
                <w:szCs w:val="18"/>
                <w:lang w:val="en-US"/>
              </w:rPr>
            </w:pPr>
          </w:p>
        </w:tc>
        <w:tc>
          <w:tcPr>
            <w:tcW w:w="1260" w:type="dxa"/>
            <w:tcBorders>
              <w:top w:val="nil"/>
              <w:left w:val="nil"/>
              <w:bottom w:val="nil"/>
              <w:right w:val="nil"/>
            </w:tcBorders>
          </w:tcPr>
          <w:p w14:paraId="6DA6855E" w14:textId="77777777"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tcPr>
          <w:p w14:paraId="28576854" w14:textId="77777777" w:rsidR="009B1D13" w:rsidRPr="00A467EA" w:rsidRDefault="009B1D13" w:rsidP="009B1D13">
            <w:pPr>
              <w:tabs>
                <w:tab w:val="decimal" w:pos="980"/>
              </w:tabs>
              <w:spacing w:line="240" w:lineRule="exact"/>
              <w:rPr>
                <w:rFonts w:cs="Times New Roman"/>
                <w:sz w:val="18"/>
                <w:szCs w:val="18"/>
                <w:lang w:val="en-US"/>
              </w:rPr>
            </w:pPr>
          </w:p>
        </w:tc>
        <w:tc>
          <w:tcPr>
            <w:tcW w:w="1260" w:type="dxa"/>
            <w:tcBorders>
              <w:top w:val="nil"/>
              <w:left w:val="nil"/>
              <w:bottom w:val="nil"/>
              <w:right w:val="nil"/>
            </w:tcBorders>
          </w:tcPr>
          <w:p w14:paraId="3C4A17B0" w14:textId="77777777"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Borders>
              <w:top w:val="nil"/>
              <w:left w:val="nil"/>
              <w:bottom w:val="nil"/>
              <w:right w:val="nil"/>
            </w:tcBorders>
          </w:tcPr>
          <w:p w14:paraId="017B851F" w14:textId="77777777" w:rsidR="009B1D13" w:rsidRPr="00A467EA" w:rsidRDefault="009B1D13" w:rsidP="009B1D13">
            <w:pPr>
              <w:spacing w:line="240" w:lineRule="exact"/>
              <w:jc w:val="center"/>
              <w:rPr>
                <w:rFonts w:cs="Times New Roman"/>
                <w:b/>
                <w:bCs/>
                <w:sz w:val="18"/>
                <w:szCs w:val="18"/>
                <w:lang w:val="en-US"/>
              </w:rPr>
            </w:pPr>
          </w:p>
        </w:tc>
        <w:tc>
          <w:tcPr>
            <w:tcW w:w="1170" w:type="dxa"/>
            <w:tcBorders>
              <w:top w:val="nil"/>
              <w:left w:val="nil"/>
              <w:bottom w:val="nil"/>
              <w:right w:val="nil"/>
            </w:tcBorders>
          </w:tcPr>
          <w:p w14:paraId="7AAEA2FE" w14:textId="77777777"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Baht ’000</w:t>
            </w:r>
          </w:p>
        </w:tc>
      </w:tr>
      <w:tr w:rsidR="009B1D13" w:rsidRPr="00A467EA" w14:paraId="3C7242AB" w14:textId="77777777" w:rsidTr="005C4F2C">
        <w:trPr>
          <w:gridAfter w:val="1"/>
          <w:wAfter w:w="180" w:type="dxa"/>
          <w:trHeight w:val="20"/>
        </w:trPr>
        <w:tc>
          <w:tcPr>
            <w:tcW w:w="3510" w:type="dxa"/>
            <w:tcBorders>
              <w:left w:val="nil"/>
              <w:bottom w:val="nil"/>
              <w:right w:val="nil"/>
            </w:tcBorders>
          </w:tcPr>
          <w:p w14:paraId="2C8A2CA6" w14:textId="77777777" w:rsidR="009B1D13" w:rsidRPr="00A467EA" w:rsidRDefault="009B1D13" w:rsidP="009B1D13">
            <w:pPr>
              <w:tabs>
                <w:tab w:val="right" w:pos="3780"/>
              </w:tabs>
              <w:spacing w:line="240" w:lineRule="exact"/>
              <w:ind w:left="360"/>
              <w:jc w:val="both"/>
              <w:rPr>
                <w:rFonts w:cs="Times New Roman"/>
                <w:sz w:val="20"/>
                <w:szCs w:val="20"/>
                <w:lang w:val="en-US"/>
              </w:rPr>
            </w:pPr>
          </w:p>
        </w:tc>
        <w:tc>
          <w:tcPr>
            <w:tcW w:w="1260" w:type="dxa"/>
            <w:tcBorders>
              <w:left w:val="nil"/>
              <w:right w:val="nil"/>
            </w:tcBorders>
          </w:tcPr>
          <w:p w14:paraId="4BDFAE20" w14:textId="77777777" w:rsidR="009B1D13" w:rsidRPr="00A467EA" w:rsidRDefault="009B1D13" w:rsidP="009B1D13">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5F27E8F3" w14:textId="77777777" w:rsidR="009B1D13" w:rsidRPr="00A467EA" w:rsidRDefault="009B1D13" w:rsidP="009B1D13">
            <w:pPr>
              <w:spacing w:line="240" w:lineRule="exact"/>
              <w:jc w:val="center"/>
              <w:rPr>
                <w:rFonts w:cs="Times New Roman"/>
                <w:b/>
                <w:bCs/>
                <w:sz w:val="18"/>
                <w:szCs w:val="18"/>
                <w:lang w:val="en-US"/>
              </w:rPr>
            </w:pPr>
          </w:p>
        </w:tc>
        <w:tc>
          <w:tcPr>
            <w:tcW w:w="1260" w:type="dxa"/>
            <w:tcBorders>
              <w:top w:val="nil"/>
              <w:left w:val="nil"/>
              <w:bottom w:val="nil"/>
              <w:right w:val="nil"/>
            </w:tcBorders>
          </w:tcPr>
          <w:p w14:paraId="19209EA0" w14:textId="77777777" w:rsidR="009B1D13" w:rsidRPr="00A467EA" w:rsidRDefault="009B1D13" w:rsidP="009B1D13">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13722CA1" w14:textId="77777777" w:rsidR="009B1D13" w:rsidRPr="00A467EA" w:rsidRDefault="009B1D13" w:rsidP="009B1D13">
            <w:pPr>
              <w:tabs>
                <w:tab w:val="decimal" w:pos="980"/>
              </w:tabs>
              <w:spacing w:line="240" w:lineRule="exact"/>
              <w:rPr>
                <w:rFonts w:cs="Times New Roman"/>
                <w:sz w:val="18"/>
                <w:szCs w:val="18"/>
                <w:lang w:val="en-US"/>
              </w:rPr>
            </w:pPr>
          </w:p>
        </w:tc>
        <w:tc>
          <w:tcPr>
            <w:tcW w:w="1260" w:type="dxa"/>
            <w:tcBorders>
              <w:top w:val="nil"/>
              <w:left w:val="nil"/>
              <w:bottom w:val="nil"/>
              <w:right w:val="nil"/>
            </w:tcBorders>
          </w:tcPr>
          <w:p w14:paraId="1E26E16D" w14:textId="77777777" w:rsidR="009B1D13" w:rsidRPr="00A467EA" w:rsidRDefault="009B1D13" w:rsidP="009B1D13">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54A2CA45" w14:textId="77777777" w:rsidR="009B1D13" w:rsidRPr="00A467EA" w:rsidRDefault="009B1D13" w:rsidP="009B1D13">
            <w:pPr>
              <w:spacing w:line="240" w:lineRule="exact"/>
              <w:jc w:val="center"/>
              <w:rPr>
                <w:rFonts w:cs="Times New Roman"/>
                <w:b/>
                <w:bCs/>
                <w:sz w:val="18"/>
                <w:szCs w:val="18"/>
                <w:lang w:val="en-US"/>
              </w:rPr>
            </w:pPr>
          </w:p>
        </w:tc>
        <w:tc>
          <w:tcPr>
            <w:tcW w:w="1170" w:type="dxa"/>
            <w:tcBorders>
              <w:top w:val="nil"/>
              <w:left w:val="nil"/>
              <w:bottom w:val="nil"/>
              <w:right w:val="nil"/>
            </w:tcBorders>
          </w:tcPr>
          <w:p w14:paraId="04369156" w14:textId="77777777" w:rsidR="009B1D13" w:rsidRPr="00A467EA" w:rsidRDefault="009B1D13" w:rsidP="009B1D13">
            <w:pPr>
              <w:spacing w:line="240" w:lineRule="exact"/>
              <w:ind w:left="-117" w:firstLine="117"/>
              <w:jc w:val="center"/>
              <w:rPr>
                <w:rFonts w:cs="Times New Roman"/>
                <w:b/>
                <w:bCs/>
                <w:sz w:val="18"/>
                <w:szCs w:val="18"/>
                <w:lang w:val="en-US"/>
              </w:rPr>
            </w:pPr>
          </w:p>
        </w:tc>
      </w:tr>
      <w:tr w:rsidR="009B1D13" w:rsidRPr="00A467EA" w14:paraId="12C6AF01" w14:textId="77777777" w:rsidTr="005C4F2C">
        <w:trPr>
          <w:trHeight w:val="252"/>
        </w:trPr>
        <w:tc>
          <w:tcPr>
            <w:tcW w:w="3510" w:type="dxa"/>
            <w:tcBorders>
              <w:left w:val="nil"/>
              <w:bottom w:val="nil"/>
              <w:right w:val="nil"/>
            </w:tcBorders>
            <w:vAlign w:val="bottom"/>
          </w:tcPr>
          <w:p w14:paraId="06747D54" w14:textId="77777777" w:rsidR="009B1D13" w:rsidRPr="00A467EA" w:rsidRDefault="009B1D13" w:rsidP="009B1D13">
            <w:pPr>
              <w:spacing w:line="240" w:lineRule="exact"/>
              <w:rPr>
                <w:rFonts w:cs="Times New Roman"/>
                <w:sz w:val="18"/>
                <w:szCs w:val="18"/>
                <w:lang w:val="en-US"/>
              </w:rPr>
            </w:pPr>
            <w:r w:rsidRPr="00A467EA">
              <w:rPr>
                <w:rFonts w:cs="Times New Roman"/>
                <w:sz w:val="18"/>
                <w:szCs w:val="18"/>
                <w:lang w:val="en-US"/>
              </w:rPr>
              <w:t>Contributory provident fund</w:t>
            </w:r>
          </w:p>
        </w:tc>
        <w:tc>
          <w:tcPr>
            <w:tcW w:w="1260" w:type="dxa"/>
            <w:tcBorders>
              <w:left w:val="nil"/>
              <w:bottom w:val="double" w:sz="4" w:space="0" w:color="auto"/>
              <w:right w:val="nil"/>
            </w:tcBorders>
          </w:tcPr>
          <w:p w14:paraId="3DF8C5E0" w14:textId="0C18319E" w:rsidR="009B1D13" w:rsidRPr="00A467EA" w:rsidRDefault="005C4F2C" w:rsidP="005C4F2C">
            <w:pPr>
              <w:spacing w:line="240" w:lineRule="exact"/>
              <w:ind w:right="-447"/>
              <w:jc w:val="center"/>
              <w:rPr>
                <w:rFonts w:cs="Times New Roman"/>
                <w:sz w:val="18"/>
                <w:szCs w:val="18"/>
                <w:lang w:val="en-US"/>
              </w:rPr>
            </w:pPr>
            <w:r>
              <w:rPr>
                <w:rFonts w:cs="Times New Roman"/>
                <w:sz w:val="18"/>
                <w:szCs w:val="18"/>
                <w:lang w:val="en-US"/>
              </w:rPr>
              <w:t xml:space="preserve"> </w:t>
            </w:r>
            <w:r w:rsidR="00950AB4" w:rsidRPr="00A467EA">
              <w:rPr>
                <w:rFonts w:cs="Times New Roman"/>
                <w:sz w:val="18"/>
                <w:szCs w:val="18"/>
                <w:lang w:val="en-US"/>
              </w:rPr>
              <w:t>72,237</w:t>
            </w:r>
          </w:p>
        </w:tc>
        <w:tc>
          <w:tcPr>
            <w:tcW w:w="90" w:type="dxa"/>
            <w:tcBorders>
              <w:left w:val="nil"/>
              <w:right w:val="nil"/>
            </w:tcBorders>
          </w:tcPr>
          <w:p w14:paraId="0BCBEB5C" w14:textId="77777777" w:rsidR="009B1D13" w:rsidRPr="00A467EA" w:rsidRDefault="009B1D13" w:rsidP="009B1D13">
            <w:pPr>
              <w:spacing w:line="240" w:lineRule="exact"/>
              <w:ind w:left="-108" w:right="180"/>
              <w:jc w:val="right"/>
              <w:rPr>
                <w:rFonts w:cs="Times New Roman"/>
                <w:sz w:val="18"/>
                <w:szCs w:val="18"/>
                <w:lang w:val="en-US"/>
              </w:rPr>
            </w:pPr>
          </w:p>
        </w:tc>
        <w:tc>
          <w:tcPr>
            <w:tcW w:w="1260" w:type="dxa"/>
            <w:tcBorders>
              <w:left w:val="nil"/>
              <w:bottom w:val="double" w:sz="4" w:space="0" w:color="auto"/>
              <w:right w:val="nil"/>
            </w:tcBorders>
          </w:tcPr>
          <w:p w14:paraId="2910D8C1" w14:textId="04A1B44B" w:rsidR="009B1D13" w:rsidRPr="00A467EA" w:rsidRDefault="005C4F2C" w:rsidP="005C4F2C">
            <w:pPr>
              <w:spacing w:line="240" w:lineRule="exact"/>
              <w:ind w:right="-447"/>
              <w:jc w:val="center"/>
              <w:rPr>
                <w:rFonts w:cs="Times New Roman"/>
                <w:sz w:val="18"/>
                <w:szCs w:val="18"/>
                <w:cs/>
                <w:lang w:val="en-US"/>
              </w:rPr>
            </w:pPr>
            <w:r>
              <w:rPr>
                <w:rFonts w:cs="Times New Roman"/>
                <w:sz w:val="18"/>
                <w:szCs w:val="18"/>
                <w:lang w:val="en-US"/>
              </w:rPr>
              <w:t xml:space="preserve"> </w:t>
            </w:r>
            <w:r w:rsidR="009B1D13" w:rsidRPr="00A467EA">
              <w:rPr>
                <w:rFonts w:cs="Times New Roman"/>
                <w:sz w:val="18"/>
                <w:szCs w:val="18"/>
                <w:lang w:val="en-US"/>
              </w:rPr>
              <w:t>68,584</w:t>
            </w:r>
          </w:p>
        </w:tc>
        <w:tc>
          <w:tcPr>
            <w:tcW w:w="90" w:type="dxa"/>
            <w:tcBorders>
              <w:left w:val="nil"/>
              <w:right w:val="nil"/>
            </w:tcBorders>
          </w:tcPr>
          <w:p w14:paraId="06581DA9" w14:textId="77777777" w:rsidR="009B1D13" w:rsidRPr="00A467EA" w:rsidRDefault="009B1D13" w:rsidP="009B1D13">
            <w:pPr>
              <w:spacing w:line="240" w:lineRule="exact"/>
              <w:ind w:left="-108" w:right="180"/>
              <w:jc w:val="right"/>
              <w:rPr>
                <w:rFonts w:cs="Times New Roman"/>
                <w:sz w:val="18"/>
                <w:szCs w:val="18"/>
              </w:rPr>
            </w:pPr>
          </w:p>
        </w:tc>
        <w:tc>
          <w:tcPr>
            <w:tcW w:w="1260" w:type="dxa"/>
            <w:tcBorders>
              <w:left w:val="nil"/>
              <w:bottom w:val="double" w:sz="4" w:space="0" w:color="auto"/>
              <w:right w:val="nil"/>
            </w:tcBorders>
          </w:tcPr>
          <w:p w14:paraId="7D76A30C" w14:textId="07947D68" w:rsidR="009B1D13" w:rsidRPr="00A467EA" w:rsidRDefault="005C4F2C" w:rsidP="005C4F2C">
            <w:pPr>
              <w:spacing w:line="240" w:lineRule="exact"/>
              <w:ind w:right="-447"/>
              <w:jc w:val="center"/>
              <w:rPr>
                <w:rFonts w:cs="Times New Roman"/>
                <w:sz w:val="18"/>
                <w:szCs w:val="18"/>
                <w:lang w:val="en-US"/>
              </w:rPr>
            </w:pPr>
            <w:r>
              <w:rPr>
                <w:rFonts w:cs="Times New Roman"/>
                <w:sz w:val="18"/>
                <w:szCs w:val="18"/>
                <w:lang w:val="en-US"/>
              </w:rPr>
              <w:t xml:space="preserve"> </w:t>
            </w:r>
            <w:r w:rsidR="00471A0C" w:rsidRPr="00A467EA">
              <w:rPr>
                <w:rFonts w:cs="Times New Roman"/>
                <w:sz w:val="18"/>
                <w:szCs w:val="18"/>
                <w:lang w:val="en-US"/>
              </w:rPr>
              <w:t>63,675</w:t>
            </w:r>
          </w:p>
        </w:tc>
        <w:tc>
          <w:tcPr>
            <w:tcW w:w="90" w:type="dxa"/>
            <w:tcBorders>
              <w:left w:val="nil"/>
              <w:right w:val="nil"/>
            </w:tcBorders>
          </w:tcPr>
          <w:p w14:paraId="4B5A0E93" w14:textId="77777777" w:rsidR="009B1D13" w:rsidRPr="00A467EA" w:rsidRDefault="009B1D13" w:rsidP="009B1D13">
            <w:pPr>
              <w:tabs>
                <w:tab w:val="left" w:pos="900"/>
              </w:tabs>
              <w:spacing w:line="240" w:lineRule="exact"/>
              <w:ind w:left="-108" w:right="180"/>
              <w:jc w:val="both"/>
              <w:rPr>
                <w:rFonts w:cs="Times New Roman"/>
                <w:sz w:val="18"/>
                <w:szCs w:val="18"/>
              </w:rPr>
            </w:pPr>
          </w:p>
        </w:tc>
        <w:tc>
          <w:tcPr>
            <w:tcW w:w="1170" w:type="dxa"/>
            <w:tcBorders>
              <w:left w:val="nil"/>
              <w:bottom w:val="double" w:sz="4" w:space="0" w:color="auto"/>
              <w:right w:val="nil"/>
            </w:tcBorders>
          </w:tcPr>
          <w:p w14:paraId="58EE0A1F" w14:textId="32308421" w:rsidR="009B1D13" w:rsidRPr="00A467EA" w:rsidRDefault="009B1D13" w:rsidP="005C4F2C">
            <w:pPr>
              <w:spacing w:line="240" w:lineRule="exact"/>
              <w:ind w:right="-447"/>
              <w:jc w:val="center"/>
              <w:rPr>
                <w:rFonts w:cs="Times New Roman"/>
                <w:sz w:val="18"/>
                <w:szCs w:val="18"/>
                <w:lang w:val="en-US"/>
              </w:rPr>
            </w:pPr>
            <w:r w:rsidRPr="00A467EA">
              <w:rPr>
                <w:rFonts w:cs="Times New Roman"/>
                <w:sz w:val="18"/>
                <w:szCs w:val="18"/>
                <w:lang w:val="en-US"/>
              </w:rPr>
              <w:t>60,565</w:t>
            </w:r>
          </w:p>
        </w:tc>
        <w:tc>
          <w:tcPr>
            <w:tcW w:w="180" w:type="dxa"/>
          </w:tcPr>
          <w:p w14:paraId="3F07369B" w14:textId="77777777" w:rsidR="009B1D13" w:rsidRPr="00A467EA" w:rsidRDefault="009B1D13" w:rsidP="009B1D13">
            <w:pPr>
              <w:tabs>
                <w:tab w:val="left" w:pos="900"/>
              </w:tabs>
              <w:spacing w:line="220" w:lineRule="exact"/>
              <w:ind w:left="-108" w:right="180"/>
              <w:jc w:val="both"/>
              <w:rPr>
                <w:rFonts w:cs="Times New Roman"/>
                <w:sz w:val="18"/>
                <w:szCs w:val="18"/>
              </w:rPr>
            </w:pPr>
          </w:p>
        </w:tc>
      </w:tr>
    </w:tbl>
    <w:bookmarkEnd w:id="9"/>
    <w:p w14:paraId="56291B4D" w14:textId="787B8FA8" w:rsidR="009A465D" w:rsidRPr="00A467EA" w:rsidRDefault="009A465D" w:rsidP="006E4550">
      <w:pPr>
        <w:spacing w:before="360" w:after="240"/>
        <w:ind w:left="562" w:right="29" w:hanging="562"/>
        <w:jc w:val="both"/>
        <w:rPr>
          <w:rFonts w:cs="Times New Roman"/>
          <w:b/>
          <w:bCs/>
          <w:sz w:val="20"/>
          <w:szCs w:val="20"/>
          <w:lang w:val="en-US"/>
        </w:rPr>
      </w:pPr>
      <w:r w:rsidRPr="00A467EA">
        <w:rPr>
          <w:rFonts w:cs="Times New Roman"/>
          <w:b/>
          <w:bCs/>
          <w:sz w:val="24"/>
          <w:szCs w:val="24"/>
          <w:lang w:val="en-US"/>
        </w:rPr>
        <w:t>36.</w:t>
      </w:r>
      <w:r w:rsidRPr="00A467EA">
        <w:rPr>
          <w:rFonts w:cs="Times New Roman"/>
          <w:b/>
          <w:bCs/>
          <w:sz w:val="20"/>
          <w:szCs w:val="20"/>
          <w:lang w:val="en-US"/>
        </w:rPr>
        <w:tab/>
        <w:t>EXPENSES  BY  NATURE</w:t>
      </w:r>
    </w:p>
    <w:p w14:paraId="02093DE8" w14:textId="23D9EA0D" w:rsidR="009A465D" w:rsidRPr="00A467EA" w:rsidRDefault="009A465D" w:rsidP="009A465D">
      <w:pPr>
        <w:spacing w:before="240" w:after="120"/>
        <w:ind w:left="547" w:right="29"/>
        <w:jc w:val="thaiDistribute"/>
        <w:rPr>
          <w:rFonts w:cs="Times New Roman"/>
          <w:sz w:val="24"/>
          <w:szCs w:val="24"/>
          <w:lang w:val="en-US"/>
        </w:rPr>
      </w:pPr>
      <w:bookmarkStart w:id="10" w:name="OLE_LINK3"/>
      <w:r w:rsidRPr="00770900">
        <w:rPr>
          <w:rFonts w:cs="Times New Roman"/>
          <w:spacing w:val="-2"/>
          <w:sz w:val="24"/>
          <w:szCs w:val="24"/>
          <w:lang w:val="en-US"/>
        </w:rPr>
        <w:t xml:space="preserve">Total expenses for the years ended </w:t>
      </w:r>
      <w:r w:rsidR="00C07468" w:rsidRPr="00770900">
        <w:rPr>
          <w:rFonts w:cs="Times New Roman"/>
          <w:spacing w:val="-2"/>
          <w:sz w:val="24"/>
          <w:szCs w:val="24"/>
          <w:lang w:val="en-US"/>
        </w:rPr>
        <w:t>February 28, 2025 and February 29, 2024</w:t>
      </w:r>
      <w:r w:rsidR="00770900" w:rsidRPr="00770900">
        <w:rPr>
          <w:rFonts w:cs="Times New Roman"/>
          <w:spacing w:val="-2"/>
          <w:sz w:val="24"/>
          <w:szCs w:val="24"/>
          <w:lang w:val="en-US"/>
        </w:rPr>
        <w:t>,</w:t>
      </w:r>
      <w:r w:rsidRPr="00770900">
        <w:rPr>
          <w:rFonts w:cs="Times New Roman"/>
          <w:spacing w:val="-2"/>
          <w:sz w:val="24"/>
          <w:szCs w:val="24"/>
          <w:lang w:val="en-US"/>
        </w:rPr>
        <w:t xml:space="preserve"> comprised of</w:t>
      </w:r>
      <w:r w:rsidRPr="00A467EA">
        <w:rPr>
          <w:rFonts w:cs="Times New Roman"/>
          <w:sz w:val="24"/>
          <w:szCs w:val="24"/>
          <w:lang w:val="en-US"/>
        </w:rPr>
        <w:t xml:space="preserve"> the following:</w:t>
      </w:r>
    </w:p>
    <w:bookmarkEnd w:id="10"/>
    <w:tbl>
      <w:tblPr>
        <w:tblW w:w="891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170"/>
      </w:tblGrid>
      <w:tr w:rsidR="009A465D" w:rsidRPr="00A467EA" w14:paraId="6E9E17A5" w14:textId="77777777">
        <w:trPr>
          <w:trHeight w:val="20"/>
          <w:tblHeader/>
        </w:trPr>
        <w:tc>
          <w:tcPr>
            <w:tcW w:w="3690" w:type="dxa"/>
          </w:tcPr>
          <w:p w14:paraId="37989418" w14:textId="77777777" w:rsidR="009A465D" w:rsidRPr="00A467EA" w:rsidRDefault="009A465D">
            <w:pPr>
              <w:spacing w:line="280" w:lineRule="exact"/>
              <w:jc w:val="center"/>
              <w:rPr>
                <w:rFonts w:cs="Times New Roman"/>
                <w:b/>
                <w:bCs/>
                <w:sz w:val="18"/>
                <w:szCs w:val="18"/>
                <w:lang w:val="en-US"/>
              </w:rPr>
            </w:pPr>
          </w:p>
        </w:tc>
        <w:tc>
          <w:tcPr>
            <w:tcW w:w="2610" w:type="dxa"/>
            <w:gridSpan w:val="3"/>
            <w:vMerge w:val="restart"/>
          </w:tcPr>
          <w:p w14:paraId="73763A01" w14:textId="77777777" w:rsidR="009A465D" w:rsidRPr="00A467EA" w:rsidRDefault="009A465D">
            <w:pPr>
              <w:spacing w:line="280" w:lineRule="exact"/>
              <w:jc w:val="center"/>
              <w:rPr>
                <w:rFonts w:cs="Times New Roman"/>
                <w:b/>
                <w:bCs/>
                <w:sz w:val="16"/>
                <w:szCs w:val="16"/>
                <w:lang w:val="en-US"/>
              </w:rPr>
            </w:pPr>
            <w:r w:rsidRPr="00A467EA">
              <w:rPr>
                <w:rFonts w:cs="Times New Roman"/>
                <w:b/>
                <w:bCs/>
                <w:sz w:val="16"/>
                <w:szCs w:val="16"/>
                <w:lang w:val="en-US"/>
              </w:rPr>
              <w:t>CONSOLIDATED</w:t>
            </w:r>
          </w:p>
          <w:p w14:paraId="199C2EAD" w14:textId="77777777" w:rsidR="009A465D" w:rsidRPr="00A467EA" w:rsidRDefault="009A465D">
            <w:pPr>
              <w:spacing w:line="280" w:lineRule="exact"/>
              <w:ind w:right="135" w:firstLine="279"/>
              <w:jc w:val="center"/>
              <w:rPr>
                <w:rFonts w:cs="Times New Roman"/>
                <w:b/>
                <w:bCs/>
                <w:sz w:val="16"/>
                <w:szCs w:val="16"/>
                <w:lang w:val="en-US"/>
              </w:rPr>
            </w:pPr>
            <w:r w:rsidRPr="00A467EA">
              <w:rPr>
                <w:rFonts w:cs="Times New Roman"/>
                <w:b/>
                <w:bCs/>
                <w:sz w:val="16"/>
                <w:szCs w:val="16"/>
                <w:lang w:val="en-US"/>
              </w:rPr>
              <w:t>FINANCIAL STATEMENTS</w:t>
            </w:r>
          </w:p>
        </w:tc>
        <w:tc>
          <w:tcPr>
            <w:tcW w:w="90" w:type="dxa"/>
          </w:tcPr>
          <w:p w14:paraId="17B7757F" w14:textId="77777777" w:rsidR="009A465D" w:rsidRPr="00A467EA" w:rsidRDefault="009A465D">
            <w:pPr>
              <w:spacing w:line="280" w:lineRule="exact"/>
              <w:jc w:val="center"/>
              <w:rPr>
                <w:rFonts w:cs="Times New Roman"/>
                <w:b/>
                <w:bCs/>
                <w:sz w:val="16"/>
                <w:szCs w:val="16"/>
                <w:lang w:val="en-US"/>
              </w:rPr>
            </w:pPr>
          </w:p>
        </w:tc>
        <w:tc>
          <w:tcPr>
            <w:tcW w:w="2520" w:type="dxa"/>
            <w:gridSpan w:val="3"/>
            <w:vMerge w:val="restart"/>
          </w:tcPr>
          <w:p w14:paraId="74234A06" w14:textId="77777777" w:rsidR="009A465D" w:rsidRPr="00A467EA" w:rsidRDefault="009A465D">
            <w:pPr>
              <w:spacing w:line="280" w:lineRule="exact"/>
              <w:jc w:val="center"/>
              <w:rPr>
                <w:rFonts w:cs="Times New Roman"/>
                <w:b/>
                <w:bCs/>
                <w:sz w:val="16"/>
                <w:szCs w:val="16"/>
                <w:lang w:val="en-US"/>
              </w:rPr>
            </w:pPr>
            <w:r w:rsidRPr="00A467EA">
              <w:rPr>
                <w:rFonts w:cs="Times New Roman"/>
                <w:b/>
                <w:bCs/>
                <w:sz w:val="16"/>
                <w:szCs w:val="16"/>
                <w:lang w:val="en-US"/>
              </w:rPr>
              <w:t>SEPARATE</w:t>
            </w:r>
          </w:p>
          <w:p w14:paraId="08DBAD90" w14:textId="77777777" w:rsidR="009A465D" w:rsidRPr="00A467EA" w:rsidRDefault="009A465D">
            <w:pPr>
              <w:spacing w:line="280" w:lineRule="exact"/>
              <w:ind w:right="126" w:firstLine="135"/>
              <w:jc w:val="center"/>
              <w:rPr>
                <w:rFonts w:cs="Times New Roman"/>
                <w:b/>
                <w:bCs/>
                <w:sz w:val="16"/>
                <w:szCs w:val="16"/>
                <w:lang w:val="en-US"/>
              </w:rPr>
            </w:pPr>
            <w:r w:rsidRPr="00A467EA">
              <w:rPr>
                <w:rFonts w:cs="Times New Roman"/>
                <w:b/>
                <w:bCs/>
                <w:sz w:val="16"/>
                <w:szCs w:val="16"/>
                <w:lang w:val="en-US"/>
              </w:rPr>
              <w:t>FINANCIAL STATEMENTS</w:t>
            </w:r>
          </w:p>
        </w:tc>
      </w:tr>
      <w:tr w:rsidR="009A465D" w:rsidRPr="00A467EA" w14:paraId="7864C580" w14:textId="77777777">
        <w:trPr>
          <w:trHeight w:val="20"/>
          <w:tblHeader/>
        </w:trPr>
        <w:tc>
          <w:tcPr>
            <w:tcW w:w="3690" w:type="dxa"/>
          </w:tcPr>
          <w:p w14:paraId="41FE06D5" w14:textId="77777777" w:rsidR="009A465D" w:rsidRPr="00A467EA" w:rsidRDefault="009A465D">
            <w:pPr>
              <w:tabs>
                <w:tab w:val="left" w:pos="166"/>
              </w:tabs>
              <w:spacing w:line="280" w:lineRule="exact"/>
              <w:jc w:val="center"/>
              <w:rPr>
                <w:rFonts w:cs="Times New Roman"/>
                <w:b/>
                <w:bCs/>
                <w:sz w:val="18"/>
                <w:szCs w:val="18"/>
                <w:lang w:val="en-US"/>
              </w:rPr>
            </w:pPr>
          </w:p>
        </w:tc>
        <w:tc>
          <w:tcPr>
            <w:tcW w:w="2610" w:type="dxa"/>
            <w:gridSpan w:val="3"/>
            <w:vMerge/>
          </w:tcPr>
          <w:p w14:paraId="4958F6D0" w14:textId="77777777" w:rsidR="009A465D" w:rsidRPr="00A467EA" w:rsidRDefault="009A465D">
            <w:pPr>
              <w:spacing w:line="280" w:lineRule="exact"/>
              <w:jc w:val="center"/>
              <w:rPr>
                <w:rFonts w:cs="Times New Roman"/>
                <w:b/>
                <w:bCs/>
                <w:sz w:val="18"/>
                <w:szCs w:val="18"/>
                <w:cs/>
                <w:lang w:val="en-US"/>
              </w:rPr>
            </w:pPr>
          </w:p>
        </w:tc>
        <w:tc>
          <w:tcPr>
            <w:tcW w:w="90" w:type="dxa"/>
          </w:tcPr>
          <w:p w14:paraId="750176CE" w14:textId="77777777" w:rsidR="009A465D" w:rsidRPr="00A467EA" w:rsidRDefault="009A465D">
            <w:pPr>
              <w:spacing w:line="280" w:lineRule="exact"/>
              <w:jc w:val="center"/>
              <w:rPr>
                <w:rFonts w:cs="Times New Roman"/>
                <w:b/>
                <w:bCs/>
                <w:sz w:val="18"/>
                <w:szCs w:val="18"/>
                <w:cs/>
                <w:lang w:val="en-US"/>
              </w:rPr>
            </w:pPr>
          </w:p>
        </w:tc>
        <w:tc>
          <w:tcPr>
            <w:tcW w:w="2520" w:type="dxa"/>
            <w:gridSpan w:val="3"/>
            <w:vMerge/>
          </w:tcPr>
          <w:p w14:paraId="5437B698" w14:textId="77777777" w:rsidR="009A465D" w:rsidRPr="00A467EA" w:rsidRDefault="009A465D">
            <w:pPr>
              <w:spacing w:line="280" w:lineRule="exact"/>
              <w:jc w:val="center"/>
              <w:rPr>
                <w:rFonts w:cs="Times New Roman"/>
                <w:b/>
                <w:bCs/>
                <w:sz w:val="18"/>
                <w:szCs w:val="18"/>
                <w:cs/>
                <w:lang w:val="en-US"/>
              </w:rPr>
            </w:pPr>
          </w:p>
        </w:tc>
      </w:tr>
      <w:tr w:rsidR="009A465D" w:rsidRPr="00A467EA" w14:paraId="4C7C53D8" w14:textId="77777777">
        <w:trPr>
          <w:trHeight w:val="20"/>
          <w:tblHeader/>
        </w:trPr>
        <w:tc>
          <w:tcPr>
            <w:tcW w:w="3690" w:type="dxa"/>
          </w:tcPr>
          <w:p w14:paraId="4CF9A900" w14:textId="77777777" w:rsidR="009A465D" w:rsidRPr="00A467EA" w:rsidRDefault="009A465D">
            <w:pPr>
              <w:tabs>
                <w:tab w:val="left" w:pos="166"/>
              </w:tabs>
              <w:spacing w:line="280" w:lineRule="exact"/>
              <w:jc w:val="center"/>
              <w:rPr>
                <w:rFonts w:cs="Times New Roman"/>
                <w:b/>
                <w:bCs/>
                <w:sz w:val="18"/>
                <w:szCs w:val="18"/>
                <w:lang w:val="en-US"/>
              </w:rPr>
            </w:pPr>
          </w:p>
        </w:tc>
        <w:tc>
          <w:tcPr>
            <w:tcW w:w="2610" w:type="dxa"/>
            <w:gridSpan w:val="3"/>
          </w:tcPr>
          <w:p w14:paraId="20D53540"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For the years ended</w:t>
            </w:r>
          </w:p>
        </w:tc>
        <w:tc>
          <w:tcPr>
            <w:tcW w:w="90" w:type="dxa"/>
          </w:tcPr>
          <w:p w14:paraId="2E68A055" w14:textId="77777777" w:rsidR="009A465D" w:rsidRPr="00A467EA" w:rsidRDefault="009A465D">
            <w:pPr>
              <w:spacing w:line="280" w:lineRule="exact"/>
              <w:jc w:val="center"/>
              <w:rPr>
                <w:rFonts w:cs="Times New Roman"/>
                <w:b/>
                <w:bCs/>
                <w:sz w:val="18"/>
                <w:szCs w:val="18"/>
                <w:cs/>
                <w:lang w:val="en-US"/>
              </w:rPr>
            </w:pPr>
          </w:p>
        </w:tc>
        <w:tc>
          <w:tcPr>
            <w:tcW w:w="2520" w:type="dxa"/>
            <w:gridSpan w:val="3"/>
          </w:tcPr>
          <w:p w14:paraId="7EDBACAD" w14:textId="77777777" w:rsidR="009A465D" w:rsidRPr="00A467EA" w:rsidRDefault="009A465D">
            <w:pPr>
              <w:spacing w:line="240" w:lineRule="exact"/>
              <w:jc w:val="center"/>
              <w:rPr>
                <w:rFonts w:cs="Times New Roman"/>
                <w:b/>
                <w:bCs/>
                <w:sz w:val="18"/>
                <w:szCs w:val="18"/>
                <w:lang w:val="en-US"/>
              </w:rPr>
            </w:pPr>
            <w:r w:rsidRPr="00A467EA">
              <w:rPr>
                <w:rFonts w:cs="Times New Roman"/>
                <w:b/>
                <w:bCs/>
                <w:sz w:val="18"/>
                <w:szCs w:val="18"/>
                <w:lang w:val="en-US"/>
              </w:rPr>
              <w:t>For the years ended</w:t>
            </w:r>
          </w:p>
        </w:tc>
      </w:tr>
      <w:tr w:rsidR="009B1D13" w:rsidRPr="00A467EA" w14:paraId="3BF79064" w14:textId="77777777">
        <w:trPr>
          <w:trHeight w:val="20"/>
          <w:tblHeader/>
        </w:trPr>
        <w:tc>
          <w:tcPr>
            <w:tcW w:w="3690" w:type="dxa"/>
          </w:tcPr>
          <w:p w14:paraId="58A96DFE" w14:textId="77777777" w:rsidR="009B1D13" w:rsidRPr="00A467EA" w:rsidRDefault="009B1D13" w:rsidP="009B1D13">
            <w:pPr>
              <w:tabs>
                <w:tab w:val="left" w:pos="166"/>
              </w:tabs>
              <w:spacing w:line="280" w:lineRule="exact"/>
              <w:jc w:val="center"/>
              <w:rPr>
                <w:rFonts w:cs="Times New Roman"/>
                <w:b/>
                <w:bCs/>
                <w:sz w:val="18"/>
                <w:szCs w:val="18"/>
                <w:lang w:val="en-US"/>
              </w:rPr>
            </w:pPr>
          </w:p>
        </w:tc>
        <w:tc>
          <w:tcPr>
            <w:tcW w:w="1260" w:type="dxa"/>
            <w:vAlign w:val="bottom"/>
          </w:tcPr>
          <w:p w14:paraId="76ED9205" w14:textId="7F1F6784"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90" w:type="dxa"/>
            <w:vAlign w:val="bottom"/>
          </w:tcPr>
          <w:p w14:paraId="1307C779"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vAlign w:val="bottom"/>
          </w:tcPr>
          <w:p w14:paraId="2C7C37F6" w14:textId="297E4CCD"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c>
          <w:tcPr>
            <w:tcW w:w="90" w:type="dxa"/>
          </w:tcPr>
          <w:p w14:paraId="347BAB64"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vAlign w:val="bottom"/>
          </w:tcPr>
          <w:p w14:paraId="076AD8B3" w14:textId="341836E2"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90" w:type="dxa"/>
            <w:vAlign w:val="bottom"/>
          </w:tcPr>
          <w:p w14:paraId="2907F570"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170" w:type="dxa"/>
            <w:vAlign w:val="bottom"/>
          </w:tcPr>
          <w:p w14:paraId="315F9C2F" w14:textId="78FD89B2"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r>
      <w:tr w:rsidR="009B1D13" w:rsidRPr="00A467EA" w14:paraId="7C966F9A" w14:textId="77777777">
        <w:trPr>
          <w:trHeight w:val="20"/>
          <w:tblHeader/>
        </w:trPr>
        <w:tc>
          <w:tcPr>
            <w:tcW w:w="3690" w:type="dxa"/>
          </w:tcPr>
          <w:p w14:paraId="236B1396" w14:textId="77777777" w:rsidR="009B1D13" w:rsidRPr="00A467EA" w:rsidRDefault="009B1D13" w:rsidP="009B1D13">
            <w:pPr>
              <w:tabs>
                <w:tab w:val="left" w:pos="166"/>
              </w:tabs>
              <w:spacing w:line="280" w:lineRule="exact"/>
              <w:jc w:val="center"/>
              <w:rPr>
                <w:rFonts w:cs="Times New Roman"/>
                <w:b/>
                <w:bCs/>
                <w:sz w:val="18"/>
                <w:szCs w:val="18"/>
                <w:lang w:val="en-US"/>
              </w:rPr>
            </w:pPr>
          </w:p>
        </w:tc>
        <w:tc>
          <w:tcPr>
            <w:tcW w:w="1260" w:type="dxa"/>
          </w:tcPr>
          <w:p w14:paraId="5DDB315D" w14:textId="42EF11B9"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90" w:type="dxa"/>
          </w:tcPr>
          <w:p w14:paraId="3D01AEC0"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tcPr>
          <w:p w14:paraId="0499E028" w14:textId="19E03EC5"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2024</w:t>
            </w:r>
          </w:p>
        </w:tc>
        <w:tc>
          <w:tcPr>
            <w:tcW w:w="90" w:type="dxa"/>
          </w:tcPr>
          <w:p w14:paraId="1E39214B"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tcPr>
          <w:p w14:paraId="10BF0E05" w14:textId="3C5ACCF6"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90" w:type="dxa"/>
          </w:tcPr>
          <w:p w14:paraId="0C898C25"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170" w:type="dxa"/>
          </w:tcPr>
          <w:p w14:paraId="13D20F02" w14:textId="623E31CD" w:rsidR="009B1D13" w:rsidRPr="00A467EA" w:rsidRDefault="009B1D13" w:rsidP="009B1D13">
            <w:pPr>
              <w:spacing w:line="240" w:lineRule="exact"/>
              <w:ind w:left="-117" w:firstLine="117"/>
              <w:jc w:val="center"/>
              <w:rPr>
                <w:rFonts w:cs="Times New Roman"/>
                <w:b/>
                <w:bCs/>
                <w:sz w:val="18"/>
                <w:szCs w:val="18"/>
                <w:lang w:val="en-US"/>
              </w:rPr>
            </w:pPr>
            <w:r w:rsidRPr="00A467EA">
              <w:rPr>
                <w:rFonts w:cs="Times New Roman"/>
                <w:b/>
                <w:bCs/>
                <w:sz w:val="18"/>
                <w:szCs w:val="18"/>
                <w:lang w:val="en-US"/>
              </w:rPr>
              <w:t>2024</w:t>
            </w:r>
          </w:p>
        </w:tc>
      </w:tr>
      <w:tr w:rsidR="009B1D13" w:rsidRPr="00A467EA" w14:paraId="2320782C" w14:textId="77777777">
        <w:trPr>
          <w:trHeight w:val="20"/>
          <w:tblHeader/>
        </w:trPr>
        <w:tc>
          <w:tcPr>
            <w:tcW w:w="3690" w:type="dxa"/>
          </w:tcPr>
          <w:p w14:paraId="324469C5" w14:textId="77777777" w:rsidR="009B1D13" w:rsidRPr="00A467EA" w:rsidRDefault="009B1D13" w:rsidP="009B1D13">
            <w:pPr>
              <w:tabs>
                <w:tab w:val="left" w:pos="166"/>
              </w:tabs>
              <w:spacing w:line="280" w:lineRule="exact"/>
              <w:jc w:val="center"/>
              <w:rPr>
                <w:rFonts w:cs="Times New Roman"/>
                <w:b/>
                <w:bCs/>
                <w:sz w:val="18"/>
                <w:szCs w:val="18"/>
                <w:cs/>
              </w:rPr>
            </w:pPr>
          </w:p>
        </w:tc>
        <w:tc>
          <w:tcPr>
            <w:tcW w:w="1260" w:type="dxa"/>
          </w:tcPr>
          <w:p w14:paraId="059A8A1B" w14:textId="77777777" w:rsidR="009B1D13" w:rsidRPr="00A467EA" w:rsidRDefault="009B1D13" w:rsidP="009B1D13">
            <w:pPr>
              <w:spacing w:line="28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Pr>
          <w:p w14:paraId="14B0D1A1"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tcPr>
          <w:p w14:paraId="5E66BA38" w14:textId="77777777" w:rsidR="009B1D13" w:rsidRPr="00A467EA" w:rsidRDefault="009B1D13" w:rsidP="009B1D13">
            <w:pPr>
              <w:spacing w:line="28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Pr>
          <w:p w14:paraId="2602E10B"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tcPr>
          <w:p w14:paraId="57802FA6" w14:textId="77777777" w:rsidR="009B1D13" w:rsidRPr="00A467EA" w:rsidRDefault="009B1D13" w:rsidP="009B1D13">
            <w:pPr>
              <w:spacing w:line="28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90" w:type="dxa"/>
          </w:tcPr>
          <w:p w14:paraId="6BB0C62C"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170" w:type="dxa"/>
          </w:tcPr>
          <w:p w14:paraId="77AF8223" w14:textId="77777777" w:rsidR="009B1D13" w:rsidRPr="00A467EA" w:rsidRDefault="009B1D13" w:rsidP="009B1D13">
            <w:pPr>
              <w:spacing w:line="280" w:lineRule="exact"/>
              <w:ind w:left="-117" w:firstLine="117"/>
              <w:jc w:val="center"/>
              <w:rPr>
                <w:rFonts w:cs="Times New Roman"/>
                <w:b/>
                <w:bCs/>
                <w:sz w:val="18"/>
                <w:szCs w:val="18"/>
                <w:lang w:val="en-US"/>
              </w:rPr>
            </w:pPr>
            <w:r w:rsidRPr="00A467EA">
              <w:rPr>
                <w:rFonts w:cs="Times New Roman"/>
                <w:b/>
                <w:bCs/>
                <w:sz w:val="18"/>
                <w:szCs w:val="18"/>
                <w:lang w:val="en-US"/>
              </w:rPr>
              <w:t>Baht ’000</w:t>
            </w:r>
          </w:p>
        </w:tc>
      </w:tr>
      <w:tr w:rsidR="009B1D13" w:rsidRPr="00A467EA" w14:paraId="03E4D078" w14:textId="77777777">
        <w:trPr>
          <w:trHeight w:val="20"/>
        </w:trPr>
        <w:tc>
          <w:tcPr>
            <w:tcW w:w="3690" w:type="dxa"/>
          </w:tcPr>
          <w:p w14:paraId="2FAEE26A" w14:textId="77777777" w:rsidR="009B1D13" w:rsidRPr="00A467EA" w:rsidRDefault="009B1D13" w:rsidP="009B1D13">
            <w:pPr>
              <w:tabs>
                <w:tab w:val="left" w:pos="166"/>
              </w:tabs>
              <w:spacing w:line="280" w:lineRule="exact"/>
              <w:jc w:val="center"/>
              <w:rPr>
                <w:rFonts w:cs="Times New Roman"/>
                <w:b/>
                <w:bCs/>
                <w:sz w:val="18"/>
                <w:szCs w:val="18"/>
                <w:cs/>
              </w:rPr>
            </w:pPr>
          </w:p>
        </w:tc>
        <w:tc>
          <w:tcPr>
            <w:tcW w:w="1260" w:type="dxa"/>
          </w:tcPr>
          <w:p w14:paraId="6330B959"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90" w:type="dxa"/>
          </w:tcPr>
          <w:p w14:paraId="5F43780D"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tcPr>
          <w:p w14:paraId="3A617A11"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90" w:type="dxa"/>
          </w:tcPr>
          <w:p w14:paraId="4894B4DE"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260" w:type="dxa"/>
          </w:tcPr>
          <w:p w14:paraId="0BEB888F"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90" w:type="dxa"/>
          </w:tcPr>
          <w:p w14:paraId="65E29C9B" w14:textId="77777777" w:rsidR="009B1D13" w:rsidRPr="00A467EA" w:rsidRDefault="009B1D13" w:rsidP="009B1D13">
            <w:pPr>
              <w:spacing w:line="280" w:lineRule="exact"/>
              <w:ind w:left="-117" w:firstLine="117"/>
              <w:jc w:val="center"/>
              <w:rPr>
                <w:rFonts w:cs="Times New Roman"/>
                <w:b/>
                <w:bCs/>
                <w:sz w:val="18"/>
                <w:szCs w:val="18"/>
                <w:lang w:val="en-US"/>
              </w:rPr>
            </w:pPr>
          </w:p>
        </w:tc>
        <w:tc>
          <w:tcPr>
            <w:tcW w:w="1170" w:type="dxa"/>
          </w:tcPr>
          <w:p w14:paraId="419ECB2A" w14:textId="77777777" w:rsidR="009B1D13" w:rsidRPr="00A467EA" w:rsidRDefault="009B1D13" w:rsidP="009B1D13">
            <w:pPr>
              <w:spacing w:line="280" w:lineRule="exact"/>
              <w:ind w:left="-117" w:firstLine="117"/>
              <w:jc w:val="center"/>
              <w:rPr>
                <w:rFonts w:cs="Times New Roman"/>
                <w:b/>
                <w:bCs/>
                <w:sz w:val="18"/>
                <w:szCs w:val="18"/>
                <w:lang w:val="en-US"/>
              </w:rPr>
            </w:pPr>
          </w:p>
        </w:tc>
      </w:tr>
      <w:tr w:rsidR="00290937" w:rsidRPr="00A467EA" w14:paraId="3547E85A" w14:textId="77777777">
        <w:trPr>
          <w:trHeight w:val="20"/>
        </w:trPr>
        <w:tc>
          <w:tcPr>
            <w:tcW w:w="3690" w:type="dxa"/>
          </w:tcPr>
          <w:p w14:paraId="7C1E46A2"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Staff costs</w:t>
            </w:r>
          </w:p>
        </w:tc>
        <w:tc>
          <w:tcPr>
            <w:tcW w:w="1260" w:type="dxa"/>
            <w:shd w:val="clear" w:color="auto" w:fill="auto"/>
          </w:tcPr>
          <w:p w14:paraId="3088BA26" w14:textId="45A4324F"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2,871,833</w:t>
            </w:r>
          </w:p>
        </w:tc>
        <w:tc>
          <w:tcPr>
            <w:tcW w:w="90" w:type="dxa"/>
          </w:tcPr>
          <w:p w14:paraId="085A230B" w14:textId="77777777" w:rsidR="00290937" w:rsidRPr="00A467EA" w:rsidRDefault="00290937" w:rsidP="00290937">
            <w:pPr>
              <w:spacing w:line="280" w:lineRule="exact"/>
              <w:ind w:right="144"/>
              <w:jc w:val="right"/>
              <w:rPr>
                <w:rFonts w:cs="Times New Roman"/>
                <w:sz w:val="18"/>
                <w:szCs w:val="18"/>
                <w:lang w:val="en-US"/>
              </w:rPr>
            </w:pPr>
          </w:p>
        </w:tc>
        <w:tc>
          <w:tcPr>
            <w:tcW w:w="1260" w:type="dxa"/>
            <w:shd w:val="clear" w:color="auto" w:fill="auto"/>
          </w:tcPr>
          <w:p w14:paraId="04FF0B4E" w14:textId="7B3B12E8"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2,652,706</w:t>
            </w:r>
          </w:p>
        </w:tc>
        <w:tc>
          <w:tcPr>
            <w:tcW w:w="90" w:type="dxa"/>
          </w:tcPr>
          <w:p w14:paraId="47616C8D" w14:textId="77777777" w:rsidR="00290937" w:rsidRPr="00A467EA" w:rsidRDefault="00290937" w:rsidP="00290937">
            <w:pPr>
              <w:spacing w:line="280" w:lineRule="exact"/>
              <w:ind w:right="144"/>
              <w:jc w:val="right"/>
              <w:rPr>
                <w:rFonts w:cs="Times New Roman"/>
                <w:sz w:val="18"/>
                <w:szCs w:val="18"/>
                <w:lang w:val="en-US"/>
              </w:rPr>
            </w:pPr>
          </w:p>
        </w:tc>
        <w:tc>
          <w:tcPr>
            <w:tcW w:w="1260" w:type="dxa"/>
            <w:shd w:val="clear" w:color="auto" w:fill="auto"/>
          </w:tcPr>
          <w:p w14:paraId="7F8E466B" w14:textId="23E0814B"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2,129,970</w:t>
            </w:r>
          </w:p>
        </w:tc>
        <w:tc>
          <w:tcPr>
            <w:tcW w:w="90" w:type="dxa"/>
          </w:tcPr>
          <w:p w14:paraId="103077FA" w14:textId="77777777" w:rsidR="00290937" w:rsidRPr="00A467EA" w:rsidRDefault="00290937" w:rsidP="00290937">
            <w:pPr>
              <w:spacing w:line="280" w:lineRule="exact"/>
              <w:ind w:right="144"/>
              <w:jc w:val="right"/>
              <w:rPr>
                <w:rFonts w:cs="Times New Roman"/>
                <w:sz w:val="18"/>
                <w:szCs w:val="18"/>
                <w:lang w:val="en-US"/>
              </w:rPr>
            </w:pPr>
          </w:p>
        </w:tc>
        <w:tc>
          <w:tcPr>
            <w:tcW w:w="1170" w:type="dxa"/>
            <w:shd w:val="clear" w:color="auto" w:fill="auto"/>
          </w:tcPr>
          <w:p w14:paraId="2E776419" w14:textId="12092ACA"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1,921,140</w:t>
            </w:r>
          </w:p>
        </w:tc>
      </w:tr>
      <w:tr w:rsidR="00290937" w:rsidRPr="00A467EA" w14:paraId="46AD6AE9" w14:textId="77777777">
        <w:trPr>
          <w:trHeight w:val="20"/>
        </w:trPr>
        <w:tc>
          <w:tcPr>
            <w:tcW w:w="3690" w:type="dxa"/>
          </w:tcPr>
          <w:p w14:paraId="22A9934C"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Marketing expenses</w:t>
            </w:r>
          </w:p>
        </w:tc>
        <w:tc>
          <w:tcPr>
            <w:tcW w:w="1260" w:type="dxa"/>
            <w:shd w:val="clear" w:color="auto" w:fill="auto"/>
            <w:vAlign w:val="bottom"/>
          </w:tcPr>
          <w:p w14:paraId="5E8492D7" w14:textId="472AD1FF"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1,645,538</w:t>
            </w:r>
          </w:p>
        </w:tc>
        <w:tc>
          <w:tcPr>
            <w:tcW w:w="90" w:type="dxa"/>
          </w:tcPr>
          <w:p w14:paraId="1F021FD8" w14:textId="77777777" w:rsidR="00290937" w:rsidRPr="00A467EA" w:rsidRDefault="00290937" w:rsidP="00290937">
            <w:pPr>
              <w:spacing w:line="280" w:lineRule="exact"/>
              <w:ind w:right="144"/>
              <w:jc w:val="right"/>
              <w:rPr>
                <w:rFonts w:cs="Times New Roman"/>
                <w:sz w:val="18"/>
                <w:szCs w:val="18"/>
                <w:lang w:val="en-US"/>
              </w:rPr>
            </w:pPr>
          </w:p>
        </w:tc>
        <w:tc>
          <w:tcPr>
            <w:tcW w:w="1260" w:type="dxa"/>
            <w:shd w:val="clear" w:color="auto" w:fill="auto"/>
            <w:vAlign w:val="bottom"/>
          </w:tcPr>
          <w:p w14:paraId="2F8C5DDD" w14:textId="5C42D38E"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1,573,396</w:t>
            </w:r>
          </w:p>
        </w:tc>
        <w:tc>
          <w:tcPr>
            <w:tcW w:w="90" w:type="dxa"/>
          </w:tcPr>
          <w:p w14:paraId="36F9AA32" w14:textId="77777777" w:rsidR="00290937" w:rsidRPr="00A467EA" w:rsidRDefault="00290937" w:rsidP="00290937">
            <w:pPr>
              <w:spacing w:line="280" w:lineRule="exact"/>
              <w:ind w:right="144"/>
              <w:jc w:val="right"/>
              <w:rPr>
                <w:rFonts w:cs="Times New Roman"/>
                <w:sz w:val="18"/>
                <w:szCs w:val="18"/>
                <w:lang w:val="en-US"/>
              </w:rPr>
            </w:pPr>
          </w:p>
        </w:tc>
        <w:tc>
          <w:tcPr>
            <w:tcW w:w="1260" w:type="dxa"/>
            <w:shd w:val="clear" w:color="auto" w:fill="auto"/>
            <w:vAlign w:val="bottom"/>
          </w:tcPr>
          <w:p w14:paraId="230321DF" w14:textId="76CCCFF7"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1,603,871</w:t>
            </w:r>
          </w:p>
        </w:tc>
        <w:tc>
          <w:tcPr>
            <w:tcW w:w="90" w:type="dxa"/>
          </w:tcPr>
          <w:p w14:paraId="4A373C75"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4417232E" w14:textId="1EBC70DD" w:rsidR="00290937" w:rsidRPr="00A467EA" w:rsidRDefault="00290937" w:rsidP="00290937">
            <w:pPr>
              <w:spacing w:line="280" w:lineRule="exact"/>
              <w:ind w:right="144"/>
              <w:jc w:val="right"/>
              <w:rPr>
                <w:rFonts w:cs="Times New Roman"/>
                <w:sz w:val="18"/>
                <w:szCs w:val="18"/>
                <w:cs/>
              </w:rPr>
            </w:pPr>
            <w:r w:rsidRPr="00A467EA">
              <w:rPr>
                <w:rFonts w:cs="Times New Roman"/>
                <w:sz w:val="18"/>
                <w:szCs w:val="18"/>
                <w:lang w:val="en-US"/>
              </w:rPr>
              <w:t>1,530,673</w:t>
            </w:r>
          </w:p>
        </w:tc>
      </w:tr>
      <w:tr w:rsidR="00290937" w:rsidRPr="00A467EA" w14:paraId="66800703" w14:textId="77777777">
        <w:trPr>
          <w:trHeight w:val="20"/>
        </w:trPr>
        <w:tc>
          <w:tcPr>
            <w:tcW w:w="3690" w:type="dxa"/>
            <w:vAlign w:val="bottom"/>
          </w:tcPr>
          <w:p w14:paraId="05EB4643" w14:textId="77777777" w:rsidR="00290937" w:rsidRPr="00A467EA" w:rsidRDefault="00290937" w:rsidP="00290937">
            <w:pPr>
              <w:tabs>
                <w:tab w:val="left" w:pos="166"/>
              </w:tabs>
              <w:spacing w:line="280" w:lineRule="exact"/>
              <w:ind w:left="360" w:hanging="180"/>
              <w:rPr>
                <w:rFonts w:cs="Times New Roman"/>
                <w:sz w:val="18"/>
                <w:szCs w:val="18"/>
                <w:lang w:val="en-US"/>
              </w:rPr>
            </w:pPr>
            <w:r w:rsidRPr="00A467EA">
              <w:rPr>
                <w:rFonts w:cs="Times New Roman"/>
                <w:sz w:val="18"/>
                <w:szCs w:val="18"/>
                <w:lang w:val="en-US"/>
              </w:rPr>
              <w:t>Equipment expenses</w:t>
            </w:r>
          </w:p>
        </w:tc>
        <w:tc>
          <w:tcPr>
            <w:tcW w:w="1260" w:type="dxa"/>
            <w:vAlign w:val="bottom"/>
          </w:tcPr>
          <w:p w14:paraId="2DF3351C" w14:textId="50C7008C"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768,721</w:t>
            </w:r>
          </w:p>
        </w:tc>
        <w:tc>
          <w:tcPr>
            <w:tcW w:w="90" w:type="dxa"/>
          </w:tcPr>
          <w:p w14:paraId="6649328F"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21258B6A" w14:textId="3B17EA3A"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738,895</w:t>
            </w:r>
          </w:p>
        </w:tc>
        <w:tc>
          <w:tcPr>
            <w:tcW w:w="90" w:type="dxa"/>
          </w:tcPr>
          <w:p w14:paraId="386237D3"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2B047D15" w14:textId="2A534000"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604,632</w:t>
            </w:r>
          </w:p>
        </w:tc>
        <w:tc>
          <w:tcPr>
            <w:tcW w:w="90" w:type="dxa"/>
          </w:tcPr>
          <w:p w14:paraId="663F69E4"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29CE32CF" w14:textId="18E342BB" w:rsidR="00290937" w:rsidRPr="00A467EA" w:rsidRDefault="00290937" w:rsidP="00290937">
            <w:pPr>
              <w:spacing w:line="280" w:lineRule="exact"/>
              <w:ind w:right="144"/>
              <w:jc w:val="right"/>
              <w:rPr>
                <w:rFonts w:cs="Times New Roman"/>
                <w:sz w:val="18"/>
                <w:szCs w:val="18"/>
                <w:cs/>
              </w:rPr>
            </w:pPr>
            <w:r w:rsidRPr="00A467EA">
              <w:rPr>
                <w:rFonts w:cs="Times New Roman"/>
                <w:sz w:val="18"/>
                <w:szCs w:val="18"/>
                <w:lang w:val="en-US"/>
              </w:rPr>
              <w:t>588,525</w:t>
            </w:r>
          </w:p>
        </w:tc>
      </w:tr>
      <w:tr w:rsidR="00290937" w:rsidRPr="00A467EA" w14:paraId="5CC01DB9" w14:textId="77777777">
        <w:trPr>
          <w:trHeight w:val="20"/>
        </w:trPr>
        <w:tc>
          <w:tcPr>
            <w:tcW w:w="3690" w:type="dxa"/>
            <w:vAlign w:val="bottom"/>
          </w:tcPr>
          <w:p w14:paraId="5899F9CC"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Depreciation and amortization</w:t>
            </w:r>
          </w:p>
        </w:tc>
        <w:tc>
          <w:tcPr>
            <w:tcW w:w="1260" w:type="dxa"/>
            <w:vAlign w:val="bottom"/>
          </w:tcPr>
          <w:p w14:paraId="2610DCAE" w14:textId="383A0B3F"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cs/>
                <w:lang w:val="en-US"/>
              </w:rPr>
              <w:t>970</w:t>
            </w:r>
            <w:r w:rsidRPr="00A467EA">
              <w:rPr>
                <w:rFonts w:cs="Times New Roman"/>
                <w:sz w:val="18"/>
                <w:szCs w:val="18"/>
                <w:lang w:val="en-US"/>
              </w:rPr>
              <w:t>,</w:t>
            </w:r>
            <w:r w:rsidRPr="00A467EA">
              <w:rPr>
                <w:rFonts w:cs="Times New Roman"/>
                <w:sz w:val="18"/>
                <w:szCs w:val="18"/>
                <w:cs/>
                <w:lang w:val="en-US"/>
              </w:rPr>
              <w:t>57</w:t>
            </w:r>
            <w:r w:rsidR="00BB3FD3" w:rsidRPr="00A467EA">
              <w:rPr>
                <w:rFonts w:cs="Times New Roman"/>
                <w:sz w:val="18"/>
                <w:szCs w:val="18"/>
                <w:lang w:val="en-US"/>
              </w:rPr>
              <w:t>6</w:t>
            </w:r>
          </w:p>
        </w:tc>
        <w:tc>
          <w:tcPr>
            <w:tcW w:w="90" w:type="dxa"/>
          </w:tcPr>
          <w:p w14:paraId="6FEEC351"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35C7FEE6" w14:textId="46DF85A3"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1,020,202</w:t>
            </w:r>
          </w:p>
        </w:tc>
        <w:tc>
          <w:tcPr>
            <w:tcW w:w="90" w:type="dxa"/>
          </w:tcPr>
          <w:p w14:paraId="548A9CCA"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64ADC60D" w14:textId="56CB10D9"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830,031</w:t>
            </w:r>
          </w:p>
        </w:tc>
        <w:tc>
          <w:tcPr>
            <w:tcW w:w="90" w:type="dxa"/>
          </w:tcPr>
          <w:p w14:paraId="7993C44D"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34DEA72C" w14:textId="149AB3EA"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869,396</w:t>
            </w:r>
          </w:p>
        </w:tc>
      </w:tr>
      <w:tr w:rsidR="00290937" w:rsidRPr="00A467EA" w14:paraId="0DA8457D" w14:textId="77777777">
        <w:trPr>
          <w:trHeight w:val="20"/>
        </w:trPr>
        <w:tc>
          <w:tcPr>
            <w:tcW w:w="3690" w:type="dxa"/>
            <w:vAlign w:val="bottom"/>
          </w:tcPr>
          <w:p w14:paraId="51411AC6"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Communication expenses</w:t>
            </w:r>
          </w:p>
        </w:tc>
        <w:tc>
          <w:tcPr>
            <w:tcW w:w="1260" w:type="dxa"/>
            <w:vAlign w:val="bottom"/>
          </w:tcPr>
          <w:p w14:paraId="49ACEC3B" w14:textId="5481992E"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190,847</w:t>
            </w:r>
          </w:p>
        </w:tc>
        <w:tc>
          <w:tcPr>
            <w:tcW w:w="90" w:type="dxa"/>
          </w:tcPr>
          <w:p w14:paraId="09EF6628"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402ED463" w14:textId="6621BF44"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194,959</w:t>
            </w:r>
          </w:p>
        </w:tc>
        <w:tc>
          <w:tcPr>
            <w:tcW w:w="90" w:type="dxa"/>
          </w:tcPr>
          <w:p w14:paraId="5F96BB38"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34994AB5" w14:textId="47522E4C"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158,712</w:t>
            </w:r>
          </w:p>
        </w:tc>
        <w:tc>
          <w:tcPr>
            <w:tcW w:w="90" w:type="dxa"/>
          </w:tcPr>
          <w:p w14:paraId="77D3C2CA"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11E4B2B3" w14:textId="048AF613"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162,050</w:t>
            </w:r>
          </w:p>
        </w:tc>
      </w:tr>
      <w:tr w:rsidR="00290937" w:rsidRPr="00A467EA" w14:paraId="0C03AAAC" w14:textId="77777777">
        <w:trPr>
          <w:trHeight w:val="20"/>
        </w:trPr>
        <w:tc>
          <w:tcPr>
            <w:tcW w:w="3690" w:type="dxa"/>
            <w:vAlign w:val="bottom"/>
          </w:tcPr>
          <w:p w14:paraId="0B7E7254"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Premises’ expenses</w:t>
            </w:r>
          </w:p>
        </w:tc>
        <w:tc>
          <w:tcPr>
            <w:tcW w:w="1260" w:type="dxa"/>
            <w:vAlign w:val="bottom"/>
          </w:tcPr>
          <w:p w14:paraId="0CF4B08C" w14:textId="0ADE5773"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175,625</w:t>
            </w:r>
          </w:p>
        </w:tc>
        <w:tc>
          <w:tcPr>
            <w:tcW w:w="90" w:type="dxa"/>
          </w:tcPr>
          <w:p w14:paraId="2225AEE5"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1AB35E56" w14:textId="79FF9958"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167,671</w:t>
            </w:r>
          </w:p>
        </w:tc>
        <w:tc>
          <w:tcPr>
            <w:tcW w:w="90" w:type="dxa"/>
          </w:tcPr>
          <w:p w14:paraId="6E36C63B"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465FC017" w14:textId="36C6EECE"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141,937</w:t>
            </w:r>
          </w:p>
        </w:tc>
        <w:tc>
          <w:tcPr>
            <w:tcW w:w="90" w:type="dxa"/>
          </w:tcPr>
          <w:p w14:paraId="62591988"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0F3554D2" w14:textId="7133FD8E" w:rsidR="00290937" w:rsidRPr="00A467EA" w:rsidRDefault="00290937" w:rsidP="00290937">
            <w:pPr>
              <w:spacing w:line="280" w:lineRule="exact"/>
              <w:ind w:right="144"/>
              <w:jc w:val="right"/>
              <w:rPr>
                <w:rFonts w:cs="Times New Roman"/>
                <w:sz w:val="18"/>
                <w:szCs w:val="18"/>
                <w:cs/>
              </w:rPr>
            </w:pPr>
            <w:r w:rsidRPr="00A467EA">
              <w:rPr>
                <w:rFonts w:cs="Times New Roman"/>
                <w:sz w:val="18"/>
                <w:szCs w:val="18"/>
                <w:lang w:val="en-US"/>
              </w:rPr>
              <w:t>135,040</w:t>
            </w:r>
          </w:p>
        </w:tc>
      </w:tr>
      <w:tr w:rsidR="00290937" w:rsidRPr="00A467EA" w14:paraId="3A51370D" w14:textId="77777777">
        <w:trPr>
          <w:trHeight w:val="20"/>
        </w:trPr>
        <w:tc>
          <w:tcPr>
            <w:tcW w:w="3690" w:type="dxa"/>
            <w:vAlign w:val="bottom"/>
          </w:tcPr>
          <w:p w14:paraId="03B74CAC"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Outsource collection expenses</w:t>
            </w:r>
          </w:p>
        </w:tc>
        <w:tc>
          <w:tcPr>
            <w:tcW w:w="1260" w:type="dxa"/>
            <w:vAlign w:val="bottom"/>
          </w:tcPr>
          <w:p w14:paraId="2A052133" w14:textId="0ECD932C"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701,989</w:t>
            </w:r>
          </w:p>
        </w:tc>
        <w:tc>
          <w:tcPr>
            <w:tcW w:w="90" w:type="dxa"/>
          </w:tcPr>
          <w:p w14:paraId="21D77CA4"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62D5749F" w14:textId="7C3E1096"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691,271</w:t>
            </w:r>
          </w:p>
        </w:tc>
        <w:tc>
          <w:tcPr>
            <w:tcW w:w="90" w:type="dxa"/>
          </w:tcPr>
          <w:p w14:paraId="31E7D7D2"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264F67E3" w14:textId="08C41C79"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1,217,479</w:t>
            </w:r>
          </w:p>
        </w:tc>
        <w:tc>
          <w:tcPr>
            <w:tcW w:w="90" w:type="dxa"/>
          </w:tcPr>
          <w:p w14:paraId="4F5125B6"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7720A46F" w14:textId="1109067C"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1,225,699</w:t>
            </w:r>
          </w:p>
        </w:tc>
      </w:tr>
      <w:tr w:rsidR="00290937" w:rsidRPr="00A467EA" w14:paraId="57EF7F84" w14:textId="77777777">
        <w:trPr>
          <w:trHeight w:val="20"/>
        </w:trPr>
        <w:tc>
          <w:tcPr>
            <w:tcW w:w="3690" w:type="dxa"/>
            <w:vAlign w:val="bottom"/>
          </w:tcPr>
          <w:p w14:paraId="58B9C9F5"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Special business tax and duty stamp</w:t>
            </w:r>
          </w:p>
        </w:tc>
        <w:tc>
          <w:tcPr>
            <w:tcW w:w="1260" w:type="dxa"/>
            <w:vAlign w:val="bottom"/>
          </w:tcPr>
          <w:p w14:paraId="6A85ACD8" w14:textId="7F93C1E4"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cs/>
                <w:lang w:val="en-US"/>
              </w:rPr>
              <w:t>524</w:t>
            </w:r>
            <w:r w:rsidRPr="00A467EA">
              <w:rPr>
                <w:rFonts w:cs="Times New Roman"/>
                <w:sz w:val="18"/>
                <w:szCs w:val="18"/>
                <w:lang w:val="en-US"/>
              </w:rPr>
              <w:t>,</w:t>
            </w:r>
            <w:r w:rsidRPr="00A467EA">
              <w:rPr>
                <w:rFonts w:cs="Times New Roman"/>
                <w:sz w:val="18"/>
                <w:szCs w:val="18"/>
                <w:cs/>
                <w:lang w:val="en-US"/>
              </w:rPr>
              <w:t>848</w:t>
            </w:r>
          </w:p>
        </w:tc>
        <w:tc>
          <w:tcPr>
            <w:tcW w:w="90" w:type="dxa"/>
          </w:tcPr>
          <w:p w14:paraId="2544C971"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5AF0A7E6" w14:textId="08EB096A"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553,071</w:t>
            </w:r>
          </w:p>
        </w:tc>
        <w:tc>
          <w:tcPr>
            <w:tcW w:w="90" w:type="dxa"/>
          </w:tcPr>
          <w:p w14:paraId="5D661711"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308FD253" w14:textId="6684F3F2"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511,568</w:t>
            </w:r>
          </w:p>
        </w:tc>
        <w:tc>
          <w:tcPr>
            <w:tcW w:w="90" w:type="dxa"/>
          </w:tcPr>
          <w:p w14:paraId="18848A41"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2FB899C2" w14:textId="1E3BBE25" w:rsidR="00290937" w:rsidRPr="00A467EA" w:rsidRDefault="00290937" w:rsidP="00290937">
            <w:pPr>
              <w:spacing w:line="280" w:lineRule="exact"/>
              <w:ind w:right="144"/>
              <w:jc w:val="right"/>
              <w:rPr>
                <w:rFonts w:cs="Times New Roman"/>
                <w:sz w:val="18"/>
                <w:szCs w:val="18"/>
                <w:cs/>
              </w:rPr>
            </w:pPr>
            <w:r w:rsidRPr="00A467EA">
              <w:rPr>
                <w:rFonts w:cs="Times New Roman"/>
                <w:sz w:val="18"/>
                <w:szCs w:val="18"/>
                <w:lang w:val="en-US"/>
              </w:rPr>
              <w:t>538,742</w:t>
            </w:r>
          </w:p>
        </w:tc>
      </w:tr>
      <w:tr w:rsidR="00290937" w:rsidRPr="00A467EA" w14:paraId="0A7865D2" w14:textId="77777777">
        <w:trPr>
          <w:trHeight w:val="20"/>
        </w:trPr>
        <w:tc>
          <w:tcPr>
            <w:tcW w:w="3690" w:type="dxa"/>
            <w:vAlign w:val="bottom"/>
          </w:tcPr>
          <w:p w14:paraId="19FBD534"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Printing material expenses</w:t>
            </w:r>
          </w:p>
        </w:tc>
        <w:tc>
          <w:tcPr>
            <w:tcW w:w="1260" w:type="dxa"/>
            <w:vAlign w:val="bottom"/>
          </w:tcPr>
          <w:p w14:paraId="6D2EF518" w14:textId="62824FE5"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100,433</w:t>
            </w:r>
          </w:p>
        </w:tc>
        <w:tc>
          <w:tcPr>
            <w:tcW w:w="90" w:type="dxa"/>
          </w:tcPr>
          <w:p w14:paraId="3D7D8551"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137047F9" w14:textId="6E88D6BC"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101,324</w:t>
            </w:r>
          </w:p>
        </w:tc>
        <w:tc>
          <w:tcPr>
            <w:tcW w:w="90" w:type="dxa"/>
          </w:tcPr>
          <w:p w14:paraId="5585E33D"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0C6B7574" w14:textId="158F6847"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90,898</w:t>
            </w:r>
          </w:p>
        </w:tc>
        <w:tc>
          <w:tcPr>
            <w:tcW w:w="90" w:type="dxa"/>
          </w:tcPr>
          <w:p w14:paraId="118591E6"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4C3AE538" w14:textId="44FB45F3"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92,371</w:t>
            </w:r>
          </w:p>
        </w:tc>
      </w:tr>
      <w:tr w:rsidR="00290937" w:rsidRPr="00A467EA" w14:paraId="3448F21B" w14:textId="77777777">
        <w:trPr>
          <w:trHeight w:val="80"/>
        </w:trPr>
        <w:tc>
          <w:tcPr>
            <w:tcW w:w="3690" w:type="dxa"/>
            <w:vAlign w:val="bottom"/>
          </w:tcPr>
          <w:p w14:paraId="47E6DFE9"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Transportation expenses</w:t>
            </w:r>
          </w:p>
        </w:tc>
        <w:tc>
          <w:tcPr>
            <w:tcW w:w="1260" w:type="dxa"/>
            <w:vAlign w:val="bottom"/>
          </w:tcPr>
          <w:p w14:paraId="7F28D771" w14:textId="3C3FFF00"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cs/>
                <w:lang w:val="en-US"/>
              </w:rPr>
              <w:t>126</w:t>
            </w:r>
            <w:r w:rsidRPr="00A467EA">
              <w:rPr>
                <w:rFonts w:cs="Times New Roman"/>
                <w:sz w:val="18"/>
                <w:szCs w:val="18"/>
                <w:lang w:val="en-US"/>
              </w:rPr>
              <w:t>,</w:t>
            </w:r>
            <w:r w:rsidRPr="00A467EA">
              <w:rPr>
                <w:rFonts w:cs="Times New Roman"/>
                <w:sz w:val="18"/>
                <w:szCs w:val="18"/>
                <w:cs/>
                <w:lang w:val="en-US"/>
              </w:rPr>
              <w:t>570</w:t>
            </w:r>
          </w:p>
        </w:tc>
        <w:tc>
          <w:tcPr>
            <w:tcW w:w="90" w:type="dxa"/>
          </w:tcPr>
          <w:p w14:paraId="5CDDF62C"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4A39D405" w14:textId="0E58CA45"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120,807</w:t>
            </w:r>
          </w:p>
        </w:tc>
        <w:tc>
          <w:tcPr>
            <w:tcW w:w="90" w:type="dxa"/>
          </w:tcPr>
          <w:p w14:paraId="27879C15"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187BAA6C" w14:textId="39A02BB5"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77,444</w:t>
            </w:r>
          </w:p>
        </w:tc>
        <w:tc>
          <w:tcPr>
            <w:tcW w:w="90" w:type="dxa"/>
          </w:tcPr>
          <w:p w14:paraId="5B45AE13"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1B33FBA0" w14:textId="7396A291"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73,251</w:t>
            </w:r>
          </w:p>
        </w:tc>
      </w:tr>
      <w:tr w:rsidR="00290937" w:rsidRPr="00A467EA" w14:paraId="6435B850" w14:textId="77777777">
        <w:trPr>
          <w:trHeight w:val="80"/>
        </w:trPr>
        <w:tc>
          <w:tcPr>
            <w:tcW w:w="3690" w:type="dxa"/>
            <w:vAlign w:val="bottom"/>
          </w:tcPr>
          <w:p w14:paraId="6D7CCC80"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Fees and commissions</w:t>
            </w:r>
          </w:p>
        </w:tc>
        <w:tc>
          <w:tcPr>
            <w:tcW w:w="1260" w:type="dxa"/>
            <w:vAlign w:val="bottom"/>
          </w:tcPr>
          <w:p w14:paraId="67BE2A68" w14:textId="7E2671AC"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324,218</w:t>
            </w:r>
          </w:p>
        </w:tc>
        <w:tc>
          <w:tcPr>
            <w:tcW w:w="90" w:type="dxa"/>
          </w:tcPr>
          <w:p w14:paraId="056DC4CE"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5F23D153" w14:textId="63DACD6B" w:rsidR="00290937" w:rsidRPr="00A467EA" w:rsidRDefault="00290937" w:rsidP="00290937">
            <w:pPr>
              <w:spacing w:line="280" w:lineRule="exact"/>
              <w:ind w:right="144"/>
              <w:jc w:val="right"/>
              <w:rPr>
                <w:rFonts w:cs="Times New Roman"/>
                <w:sz w:val="18"/>
                <w:szCs w:val="18"/>
                <w:cs/>
                <w:lang w:val="en-US"/>
              </w:rPr>
            </w:pPr>
            <w:r w:rsidRPr="00A467EA">
              <w:rPr>
                <w:rFonts w:cs="Times New Roman"/>
                <w:sz w:val="18"/>
                <w:szCs w:val="18"/>
                <w:lang w:val="en-US"/>
              </w:rPr>
              <w:t>204,929</w:t>
            </w:r>
          </w:p>
        </w:tc>
        <w:tc>
          <w:tcPr>
            <w:tcW w:w="90" w:type="dxa"/>
          </w:tcPr>
          <w:p w14:paraId="7C2249B8"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4A731F9D" w14:textId="50B99645"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274,342</w:t>
            </w:r>
          </w:p>
        </w:tc>
        <w:tc>
          <w:tcPr>
            <w:tcW w:w="90" w:type="dxa"/>
          </w:tcPr>
          <w:p w14:paraId="3D90A8F8"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71AF1140" w14:textId="70956C85"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160,011</w:t>
            </w:r>
          </w:p>
        </w:tc>
      </w:tr>
      <w:tr w:rsidR="00290937" w:rsidRPr="00A467EA" w14:paraId="0BBDD773" w14:textId="77777777">
        <w:trPr>
          <w:trHeight w:val="80"/>
        </w:trPr>
        <w:tc>
          <w:tcPr>
            <w:tcW w:w="3690" w:type="dxa"/>
            <w:vAlign w:val="bottom"/>
          </w:tcPr>
          <w:p w14:paraId="7BECBCD6" w14:textId="77777777" w:rsidR="00290937" w:rsidRPr="00A467EA" w:rsidRDefault="00290937" w:rsidP="00290937">
            <w:pPr>
              <w:tabs>
                <w:tab w:val="left" w:pos="166"/>
              </w:tabs>
              <w:spacing w:line="280" w:lineRule="exact"/>
              <w:ind w:firstLine="180"/>
              <w:rPr>
                <w:rFonts w:cs="Times New Roman"/>
                <w:sz w:val="18"/>
                <w:szCs w:val="18"/>
                <w:lang w:val="en-US"/>
              </w:rPr>
            </w:pPr>
            <w:r w:rsidRPr="00A467EA">
              <w:rPr>
                <w:rFonts w:cs="Times New Roman"/>
                <w:sz w:val="18"/>
                <w:szCs w:val="18"/>
                <w:lang w:val="en-US"/>
              </w:rPr>
              <w:t>Directors and managements’ remuneration</w:t>
            </w:r>
          </w:p>
        </w:tc>
        <w:tc>
          <w:tcPr>
            <w:tcW w:w="1260" w:type="dxa"/>
            <w:vAlign w:val="bottom"/>
          </w:tcPr>
          <w:p w14:paraId="44154D89" w14:textId="23E3C90D"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190,859</w:t>
            </w:r>
          </w:p>
        </w:tc>
        <w:tc>
          <w:tcPr>
            <w:tcW w:w="90" w:type="dxa"/>
          </w:tcPr>
          <w:p w14:paraId="004C5AEA"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0C4863D4" w14:textId="2344908C"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183,112</w:t>
            </w:r>
          </w:p>
        </w:tc>
        <w:tc>
          <w:tcPr>
            <w:tcW w:w="90" w:type="dxa"/>
          </w:tcPr>
          <w:p w14:paraId="502A84EC" w14:textId="77777777" w:rsidR="00290937" w:rsidRPr="00A467EA" w:rsidRDefault="00290937" w:rsidP="00290937">
            <w:pPr>
              <w:spacing w:line="280" w:lineRule="exact"/>
              <w:ind w:right="144"/>
              <w:jc w:val="right"/>
              <w:rPr>
                <w:rFonts w:cs="Times New Roman"/>
                <w:sz w:val="18"/>
                <w:szCs w:val="18"/>
                <w:lang w:val="en-US"/>
              </w:rPr>
            </w:pPr>
          </w:p>
        </w:tc>
        <w:tc>
          <w:tcPr>
            <w:tcW w:w="1260" w:type="dxa"/>
            <w:vAlign w:val="bottom"/>
          </w:tcPr>
          <w:p w14:paraId="0A3A2FD7" w14:textId="7AC6B4E5" w:rsidR="00290937" w:rsidRPr="00A467EA" w:rsidRDefault="00290937" w:rsidP="00290937">
            <w:pPr>
              <w:spacing w:line="280" w:lineRule="exact"/>
              <w:ind w:right="144"/>
              <w:jc w:val="right"/>
              <w:rPr>
                <w:rFonts w:cs="Times New Roman"/>
                <w:sz w:val="18"/>
                <w:szCs w:val="18"/>
                <w:lang w:val="en-US"/>
              </w:rPr>
            </w:pPr>
            <w:r w:rsidRPr="00A467EA">
              <w:rPr>
                <w:rFonts w:cs="Times New Roman"/>
                <w:sz w:val="18"/>
                <w:szCs w:val="18"/>
                <w:lang w:val="en-US"/>
              </w:rPr>
              <w:t>136,791</w:t>
            </w:r>
          </w:p>
        </w:tc>
        <w:tc>
          <w:tcPr>
            <w:tcW w:w="90" w:type="dxa"/>
          </w:tcPr>
          <w:p w14:paraId="7549F4B0" w14:textId="77777777" w:rsidR="00290937" w:rsidRPr="00A467EA" w:rsidRDefault="00290937" w:rsidP="00290937">
            <w:pPr>
              <w:spacing w:line="280" w:lineRule="exact"/>
              <w:ind w:right="144"/>
              <w:jc w:val="right"/>
              <w:rPr>
                <w:rFonts w:cs="Times New Roman"/>
                <w:sz w:val="18"/>
                <w:szCs w:val="18"/>
                <w:lang w:val="en-US"/>
              </w:rPr>
            </w:pPr>
          </w:p>
        </w:tc>
        <w:tc>
          <w:tcPr>
            <w:tcW w:w="1170" w:type="dxa"/>
            <w:vAlign w:val="bottom"/>
          </w:tcPr>
          <w:p w14:paraId="313CFCDF" w14:textId="2334052B" w:rsidR="00290937" w:rsidRPr="00A467EA" w:rsidRDefault="00290937" w:rsidP="00290937">
            <w:pPr>
              <w:spacing w:line="280" w:lineRule="exact"/>
              <w:ind w:right="144"/>
              <w:jc w:val="right"/>
              <w:rPr>
                <w:rFonts w:cs="Times New Roman"/>
                <w:sz w:val="18"/>
                <w:szCs w:val="18"/>
              </w:rPr>
            </w:pPr>
            <w:r w:rsidRPr="00A467EA">
              <w:rPr>
                <w:rFonts w:cs="Times New Roman"/>
                <w:sz w:val="18"/>
                <w:szCs w:val="18"/>
                <w:lang w:val="en-US"/>
              </w:rPr>
              <w:t>131,035</w:t>
            </w:r>
          </w:p>
        </w:tc>
      </w:tr>
      <w:tr w:rsidR="003C418A" w:rsidRPr="00A467EA" w14:paraId="183B08F6" w14:textId="77777777">
        <w:trPr>
          <w:trHeight w:val="80"/>
        </w:trPr>
        <w:tc>
          <w:tcPr>
            <w:tcW w:w="3690" w:type="dxa"/>
            <w:vAlign w:val="bottom"/>
          </w:tcPr>
          <w:p w14:paraId="0CFF017D" w14:textId="574EA9D8" w:rsidR="003C418A" w:rsidRPr="00A467EA" w:rsidRDefault="003C418A" w:rsidP="003C418A">
            <w:pPr>
              <w:tabs>
                <w:tab w:val="left" w:pos="346"/>
              </w:tabs>
              <w:spacing w:line="280" w:lineRule="exact"/>
              <w:ind w:left="346" w:hanging="166"/>
              <w:rPr>
                <w:rFonts w:cs="Times New Roman"/>
                <w:sz w:val="18"/>
                <w:szCs w:val="18"/>
                <w:lang w:val="en-US"/>
              </w:rPr>
            </w:pPr>
            <w:r w:rsidRPr="00A467EA">
              <w:rPr>
                <w:rFonts w:cs="Times New Roman"/>
                <w:sz w:val="18"/>
                <w:szCs w:val="18"/>
                <w:lang w:val="en-US"/>
              </w:rPr>
              <w:t>Loss on impairment of investment in a        subsidiary</w:t>
            </w:r>
          </w:p>
        </w:tc>
        <w:tc>
          <w:tcPr>
            <w:tcW w:w="1260" w:type="dxa"/>
            <w:vAlign w:val="bottom"/>
          </w:tcPr>
          <w:p w14:paraId="2DE8E06B" w14:textId="4B0D929D" w:rsidR="003C418A" w:rsidRPr="00A467EA" w:rsidRDefault="003C418A" w:rsidP="003C418A">
            <w:pPr>
              <w:spacing w:line="280" w:lineRule="exact"/>
              <w:jc w:val="center"/>
              <w:rPr>
                <w:rFonts w:cs="Times New Roman"/>
                <w:sz w:val="18"/>
                <w:szCs w:val="18"/>
                <w:lang w:val="en-US"/>
              </w:rPr>
            </w:pPr>
            <w:r w:rsidRPr="00A467EA">
              <w:rPr>
                <w:rFonts w:cs="Times New Roman"/>
                <w:sz w:val="18"/>
                <w:szCs w:val="18"/>
                <w:lang w:val="en-US"/>
              </w:rPr>
              <w:t>-</w:t>
            </w:r>
          </w:p>
        </w:tc>
        <w:tc>
          <w:tcPr>
            <w:tcW w:w="90" w:type="dxa"/>
          </w:tcPr>
          <w:p w14:paraId="59F631B3" w14:textId="77777777" w:rsidR="003C418A" w:rsidRPr="00A467EA" w:rsidRDefault="003C418A" w:rsidP="003C418A">
            <w:pPr>
              <w:spacing w:line="280" w:lineRule="exact"/>
              <w:ind w:right="144"/>
              <w:jc w:val="right"/>
              <w:rPr>
                <w:rFonts w:cs="Times New Roman"/>
                <w:sz w:val="18"/>
                <w:szCs w:val="18"/>
                <w:lang w:val="en-US"/>
              </w:rPr>
            </w:pPr>
          </w:p>
        </w:tc>
        <w:tc>
          <w:tcPr>
            <w:tcW w:w="1260" w:type="dxa"/>
            <w:vAlign w:val="bottom"/>
          </w:tcPr>
          <w:p w14:paraId="54DD8F25" w14:textId="38401908" w:rsidR="003C418A" w:rsidRPr="00A467EA" w:rsidRDefault="003C418A" w:rsidP="003C418A">
            <w:pPr>
              <w:spacing w:line="280" w:lineRule="exact"/>
              <w:ind w:right="144"/>
              <w:jc w:val="center"/>
              <w:rPr>
                <w:rFonts w:cs="Times New Roman"/>
                <w:sz w:val="18"/>
                <w:szCs w:val="18"/>
                <w:lang w:val="en-US"/>
              </w:rPr>
            </w:pPr>
            <w:r w:rsidRPr="00A467EA">
              <w:rPr>
                <w:rFonts w:cs="Times New Roman"/>
                <w:sz w:val="18"/>
                <w:szCs w:val="18"/>
                <w:lang w:val="en-US"/>
              </w:rPr>
              <w:t>-</w:t>
            </w:r>
          </w:p>
        </w:tc>
        <w:tc>
          <w:tcPr>
            <w:tcW w:w="90" w:type="dxa"/>
          </w:tcPr>
          <w:p w14:paraId="52C96697" w14:textId="77777777" w:rsidR="003C418A" w:rsidRPr="00A467EA" w:rsidRDefault="003C418A" w:rsidP="003C418A">
            <w:pPr>
              <w:spacing w:line="280" w:lineRule="exact"/>
              <w:ind w:right="144"/>
              <w:jc w:val="right"/>
              <w:rPr>
                <w:rFonts w:cs="Times New Roman"/>
                <w:sz w:val="18"/>
                <w:szCs w:val="18"/>
                <w:lang w:val="en-US"/>
              </w:rPr>
            </w:pPr>
          </w:p>
        </w:tc>
        <w:tc>
          <w:tcPr>
            <w:tcW w:w="1260" w:type="dxa"/>
          </w:tcPr>
          <w:p w14:paraId="4DEDDA70" w14:textId="77777777" w:rsidR="003C418A" w:rsidRPr="00A467EA" w:rsidRDefault="003C418A" w:rsidP="003C418A">
            <w:pPr>
              <w:spacing w:line="280" w:lineRule="exact"/>
              <w:jc w:val="center"/>
              <w:rPr>
                <w:rFonts w:cs="Times New Roman"/>
                <w:sz w:val="18"/>
                <w:szCs w:val="18"/>
                <w:lang w:val="en-US"/>
              </w:rPr>
            </w:pPr>
          </w:p>
          <w:p w14:paraId="13719B21" w14:textId="38E1EB01" w:rsidR="003C418A" w:rsidRPr="00A467EA" w:rsidRDefault="003C418A" w:rsidP="003E1DD7">
            <w:pPr>
              <w:spacing w:line="280" w:lineRule="exact"/>
              <w:ind w:right="144"/>
              <w:jc w:val="right"/>
              <w:rPr>
                <w:rFonts w:cs="Times New Roman"/>
                <w:sz w:val="18"/>
                <w:szCs w:val="18"/>
                <w:lang w:val="en-US"/>
              </w:rPr>
            </w:pPr>
            <w:r w:rsidRPr="00A467EA">
              <w:rPr>
                <w:rFonts w:cs="Times New Roman"/>
                <w:sz w:val="18"/>
                <w:szCs w:val="18"/>
                <w:lang w:val="en-US"/>
              </w:rPr>
              <w:t xml:space="preserve">         20,000</w:t>
            </w:r>
          </w:p>
        </w:tc>
        <w:tc>
          <w:tcPr>
            <w:tcW w:w="90" w:type="dxa"/>
          </w:tcPr>
          <w:p w14:paraId="08590687" w14:textId="77777777" w:rsidR="003C418A" w:rsidRPr="00A467EA" w:rsidRDefault="003C418A" w:rsidP="003C418A">
            <w:pPr>
              <w:spacing w:line="280" w:lineRule="exact"/>
              <w:ind w:right="144"/>
              <w:jc w:val="right"/>
              <w:rPr>
                <w:rFonts w:cs="Times New Roman"/>
                <w:sz w:val="18"/>
                <w:szCs w:val="18"/>
                <w:lang w:val="en-US"/>
              </w:rPr>
            </w:pPr>
          </w:p>
        </w:tc>
        <w:tc>
          <w:tcPr>
            <w:tcW w:w="1170" w:type="dxa"/>
          </w:tcPr>
          <w:p w14:paraId="2D43772D" w14:textId="77777777" w:rsidR="003C418A" w:rsidRPr="00A467EA" w:rsidRDefault="003C418A" w:rsidP="003C418A">
            <w:pPr>
              <w:spacing w:line="280" w:lineRule="exact"/>
              <w:ind w:right="144"/>
              <w:jc w:val="center"/>
              <w:rPr>
                <w:rFonts w:cs="Times New Roman"/>
                <w:sz w:val="18"/>
                <w:szCs w:val="18"/>
                <w:lang w:val="en-US"/>
              </w:rPr>
            </w:pPr>
          </w:p>
          <w:p w14:paraId="5A5C0BBC" w14:textId="66462D44" w:rsidR="003C418A" w:rsidRPr="00A467EA" w:rsidRDefault="003C418A" w:rsidP="003C418A">
            <w:pPr>
              <w:spacing w:line="280" w:lineRule="exact"/>
              <w:ind w:right="144"/>
              <w:jc w:val="center"/>
              <w:rPr>
                <w:rFonts w:cs="Times New Roman"/>
                <w:sz w:val="18"/>
                <w:szCs w:val="18"/>
                <w:lang w:val="en-US"/>
              </w:rPr>
            </w:pPr>
            <w:r w:rsidRPr="00A467EA">
              <w:rPr>
                <w:rFonts w:cs="Times New Roman"/>
                <w:sz w:val="18"/>
                <w:szCs w:val="18"/>
                <w:lang w:val="en-US"/>
              </w:rPr>
              <w:t>-</w:t>
            </w:r>
          </w:p>
        </w:tc>
      </w:tr>
      <w:tr w:rsidR="00240C7D" w:rsidRPr="00A467EA" w14:paraId="1F15A8AA" w14:textId="77777777">
        <w:trPr>
          <w:trHeight w:val="80"/>
        </w:trPr>
        <w:tc>
          <w:tcPr>
            <w:tcW w:w="3690" w:type="dxa"/>
            <w:vAlign w:val="bottom"/>
          </w:tcPr>
          <w:p w14:paraId="6F8D53D2" w14:textId="70FF9F44" w:rsidR="00240C7D" w:rsidRPr="00A467EA" w:rsidRDefault="00240C7D" w:rsidP="00240C7D">
            <w:pPr>
              <w:tabs>
                <w:tab w:val="left" w:pos="166"/>
              </w:tabs>
              <w:spacing w:line="280" w:lineRule="exact"/>
              <w:ind w:firstLine="180"/>
              <w:rPr>
                <w:rFonts w:cs="Times New Roman"/>
                <w:sz w:val="18"/>
                <w:szCs w:val="18"/>
                <w:lang w:val="en-US"/>
              </w:rPr>
            </w:pPr>
            <w:r w:rsidRPr="00A467EA">
              <w:rPr>
                <w:rFonts w:cs="Times New Roman"/>
                <w:sz w:val="18"/>
                <w:szCs w:val="18"/>
                <w:lang w:val="en-US"/>
              </w:rPr>
              <w:t>Loss on sale of investment in a subsidiary</w:t>
            </w:r>
          </w:p>
        </w:tc>
        <w:tc>
          <w:tcPr>
            <w:tcW w:w="1260" w:type="dxa"/>
            <w:vAlign w:val="bottom"/>
          </w:tcPr>
          <w:p w14:paraId="1BD5821F" w14:textId="073DC193" w:rsidR="00240C7D" w:rsidRPr="00A467EA" w:rsidRDefault="00240C7D" w:rsidP="00240C7D">
            <w:pPr>
              <w:spacing w:line="280" w:lineRule="exact"/>
              <w:ind w:right="144"/>
              <w:jc w:val="center"/>
              <w:rPr>
                <w:rFonts w:cs="Times New Roman"/>
                <w:sz w:val="18"/>
                <w:szCs w:val="18"/>
                <w:lang w:val="en-US"/>
              </w:rPr>
            </w:pPr>
            <w:r w:rsidRPr="00A467EA">
              <w:rPr>
                <w:rFonts w:cs="Times New Roman"/>
                <w:sz w:val="18"/>
                <w:szCs w:val="18"/>
                <w:lang w:val="en-US"/>
              </w:rPr>
              <w:t xml:space="preserve">   -</w:t>
            </w:r>
          </w:p>
        </w:tc>
        <w:tc>
          <w:tcPr>
            <w:tcW w:w="90" w:type="dxa"/>
          </w:tcPr>
          <w:p w14:paraId="68EDA937"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0081878A" w14:textId="3F2C55DB" w:rsidR="00240C7D" w:rsidRPr="00A467EA" w:rsidRDefault="00240C7D" w:rsidP="00240C7D">
            <w:pPr>
              <w:spacing w:line="280" w:lineRule="exact"/>
              <w:ind w:right="144"/>
              <w:jc w:val="center"/>
              <w:rPr>
                <w:rFonts w:cs="Times New Roman"/>
                <w:sz w:val="18"/>
                <w:szCs w:val="18"/>
                <w:lang w:val="en-US"/>
              </w:rPr>
            </w:pPr>
            <w:r w:rsidRPr="00A467EA">
              <w:rPr>
                <w:rFonts w:cs="Times New Roman"/>
                <w:sz w:val="18"/>
                <w:szCs w:val="18"/>
                <w:lang w:val="en-US"/>
              </w:rPr>
              <w:t>-</w:t>
            </w:r>
          </w:p>
        </w:tc>
        <w:tc>
          <w:tcPr>
            <w:tcW w:w="90" w:type="dxa"/>
          </w:tcPr>
          <w:p w14:paraId="04396379"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28A9BE20" w14:textId="73D33C28" w:rsidR="00240C7D" w:rsidRPr="00A467EA" w:rsidRDefault="000E68BF" w:rsidP="003E1DD7">
            <w:pPr>
              <w:spacing w:line="280" w:lineRule="exact"/>
              <w:ind w:right="144"/>
              <w:jc w:val="right"/>
              <w:rPr>
                <w:rFonts w:cstheme="minorBidi"/>
                <w:sz w:val="18"/>
                <w:szCs w:val="18"/>
                <w:lang w:val="en-US"/>
              </w:rPr>
            </w:pPr>
            <w:r w:rsidRPr="00A467EA">
              <w:rPr>
                <w:rFonts w:cs="Times New Roman"/>
                <w:sz w:val="18"/>
                <w:szCs w:val="18"/>
                <w:lang w:val="en-US"/>
              </w:rPr>
              <w:t>268,556</w:t>
            </w:r>
          </w:p>
        </w:tc>
        <w:tc>
          <w:tcPr>
            <w:tcW w:w="90" w:type="dxa"/>
          </w:tcPr>
          <w:p w14:paraId="12EF9432" w14:textId="77777777" w:rsidR="00240C7D" w:rsidRPr="00A467EA" w:rsidRDefault="00240C7D" w:rsidP="00240C7D">
            <w:pPr>
              <w:spacing w:line="280" w:lineRule="exact"/>
              <w:ind w:right="144"/>
              <w:jc w:val="right"/>
              <w:rPr>
                <w:rFonts w:cs="Times New Roman"/>
                <w:sz w:val="18"/>
                <w:szCs w:val="18"/>
                <w:lang w:val="en-US"/>
              </w:rPr>
            </w:pPr>
          </w:p>
        </w:tc>
        <w:tc>
          <w:tcPr>
            <w:tcW w:w="1170" w:type="dxa"/>
          </w:tcPr>
          <w:p w14:paraId="0C15100E" w14:textId="0C256FFF" w:rsidR="00240C7D" w:rsidRPr="00A467EA" w:rsidRDefault="00240C7D" w:rsidP="00240C7D">
            <w:pPr>
              <w:spacing w:line="280" w:lineRule="exact"/>
              <w:ind w:right="144"/>
              <w:jc w:val="center"/>
              <w:rPr>
                <w:rFonts w:cs="Times New Roman"/>
                <w:sz w:val="18"/>
                <w:szCs w:val="18"/>
                <w:lang w:val="en-US"/>
              </w:rPr>
            </w:pPr>
            <w:r w:rsidRPr="00A467EA">
              <w:rPr>
                <w:rFonts w:cs="Times New Roman"/>
                <w:sz w:val="18"/>
                <w:szCs w:val="18"/>
                <w:lang w:val="en-US"/>
              </w:rPr>
              <w:t>-</w:t>
            </w:r>
          </w:p>
        </w:tc>
      </w:tr>
      <w:tr w:rsidR="00240C7D" w:rsidRPr="00E83348" w14:paraId="51213DC4" w14:textId="77777777">
        <w:trPr>
          <w:trHeight w:val="80"/>
        </w:trPr>
        <w:tc>
          <w:tcPr>
            <w:tcW w:w="3690" w:type="dxa"/>
            <w:vAlign w:val="bottom"/>
          </w:tcPr>
          <w:p w14:paraId="2BD37ACB" w14:textId="77777777" w:rsidR="00240C7D" w:rsidRPr="00A467EA" w:rsidRDefault="00240C7D" w:rsidP="00240C7D">
            <w:pPr>
              <w:tabs>
                <w:tab w:val="left" w:pos="166"/>
              </w:tabs>
              <w:spacing w:line="280" w:lineRule="exact"/>
              <w:ind w:firstLine="180"/>
              <w:rPr>
                <w:rFonts w:cs="Times New Roman"/>
                <w:sz w:val="18"/>
                <w:szCs w:val="18"/>
                <w:lang w:val="en-US"/>
              </w:rPr>
            </w:pPr>
            <w:r w:rsidRPr="00A467EA">
              <w:rPr>
                <w:rFonts w:cs="Times New Roman"/>
                <w:sz w:val="18"/>
                <w:szCs w:val="18"/>
                <w:lang w:val="en-US"/>
              </w:rPr>
              <w:t xml:space="preserve">Loss on sale and write-off of leasehold </w:t>
            </w:r>
          </w:p>
        </w:tc>
        <w:tc>
          <w:tcPr>
            <w:tcW w:w="1260" w:type="dxa"/>
            <w:vAlign w:val="bottom"/>
          </w:tcPr>
          <w:p w14:paraId="6B1A84C7" w14:textId="77777777" w:rsidR="00240C7D" w:rsidRPr="00A467EA" w:rsidRDefault="00240C7D" w:rsidP="00240C7D">
            <w:pPr>
              <w:spacing w:line="280" w:lineRule="exact"/>
              <w:ind w:right="144"/>
              <w:jc w:val="right"/>
              <w:rPr>
                <w:rFonts w:cs="Times New Roman"/>
                <w:sz w:val="18"/>
                <w:szCs w:val="18"/>
                <w:lang w:val="en-US"/>
              </w:rPr>
            </w:pPr>
          </w:p>
        </w:tc>
        <w:tc>
          <w:tcPr>
            <w:tcW w:w="90" w:type="dxa"/>
          </w:tcPr>
          <w:p w14:paraId="7364A79F"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777F7D2A" w14:textId="77777777" w:rsidR="00240C7D" w:rsidRPr="00A467EA" w:rsidRDefault="00240C7D" w:rsidP="00240C7D">
            <w:pPr>
              <w:spacing w:line="280" w:lineRule="exact"/>
              <w:ind w:right="144"/>
              <w:jc w:val="right"/>
              <w:rPr>
                <w:rFonts w:cs="Times New Roman"/>
                <w:sz w:val="18"/>
                <w:szCs w:val="18"/>
                <w:lang w:val="en-US"/>
              </w:rPr>
            </w:pPr>
          </w:p>
        </w:tc>
        <w:tc>
          <w:tcPr>
            <w:tcW w:w="90" w:type="dxa"/>
          </w:tcPr>
          <w:p w14:paraId="70F19E94"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005D8A62" w14:textId="77777777" w:rsidR="00240C7D" w:rsidRPr="00A467EA" w:rsidRDefault="00240C7D" w:rsidP="00240C7D">
            <w:pPr>
              <w:spacing w:line="280" w:lineRule="exact"/>
              <w:ind w:right="144"/>
              <w:jc w:val="right"/>
              <w:rPr>
                <w:rFonts w:cs="Times New Roman"/>
                <w:sz w:val="18"/>
                <w:szCs w:val="18"/>
                <w:lang w:val="en-US"/>
              </w:rPr>
            </w:pPr>
          </w:p>
        </w:tc>
        <w:tc>
          <w:tcPr>
            <w:tcW w:w="90" w:type="dxa"/>
          </w:tcPr>
          <w:p w14:paraId="1F927366" w14:textId="77777777" w:rsidR="00240C7D" w:rsidRPr="00A467EA" w:rsidRDefault="00240C7D" w:rsidP="00240C7D">
            <w:pPr>
              <w:spacing w:line="280" w:lineRule="exact"/>
              <w:ind w:right="144"/>
              <w:jc w:val="right"/>
              <w:rPr>
                <w:rFonts w:cs="Times New Roman"/>
                <w:sz w:val="18"/>
                <w:szCs w:val="18"/>
                <w:lang w:val="en-US"/>
              </w:rPr>
            </w:pPr>
          </w:p>
        </w:tc>
        <w:tc>
          <w:tcPr>
            <w:tcW w:w="1170" w:type="dxa"/>
            <w:vAlign w:val="bottom"/>
          </w:tcPr>
          <w:p w14:paraId="5061C076" w14:textId="77777777" w:rsidR="00240C7D" w:rsidRPr="00A467EA" w:rsidRDefault="00240C7D" w:rsidP="00240C7D">
            <w:pPr>
              <w:spacing w:line="280" w:lineRule="exact"/>
              <w:ind w:right="144"/>
              <w:jc w:val="right"/>
              <w:rPr>
                <w:rFonts w:cs="Times New Roman"/>
                <w:sz w:val="18"/>
                <w:szCs w:val="18"/>
                <w:lang w:val="en-US"/>
              </w:rPr>
            </w:pPr>
          </w:p>
        </w:tc>
      </w:tr>
      <w:tr w:rsidR="00240C7D" w:rsidRPr="00A467EA" w14:paraId="4BDA9BA8" w14:textId="77777777">
        <w:trPr>
          <w:trHeight w:val="80"/>
        </w:trPr>
        <w:tc>
          <w:tcPr>
            <w:tcW w:w="3690" w:type="dxa"/>
            <w:vAlign w:val="bottom"/>
          </w:tcPr>
          <w:p w14:paraId="034B6C50" w14:textId="7EA1B3A9" w:rsidR="00240C7D" w:rsidRPr="00A467EA" w:rsidRDefault="00240C7D" w:rsidP="00240C7D">
            <w:pPr>
              <w:tabs>
                <w:tab w:val="left" w:pos="450"/>
              </w:tabs>
              <w:spacing w:line="280" w:lineRule="exact"/>
              <w:ind w:firstLine="360"/>
              <w:rPr>
                <w:rFonts w:cs="Times New Roman"/>
                <w:sz w:val="18"/>
                <w:szCs w:val="18"/>
                <w:lang w:val="en-US"/>
              </w:rPr>
            </w:pPr>
            <w:r w:rsidRPr="00A467EA">
              <w:rPr>
                <w:rFonts w:cs="Times New Roman"/>
                <w:sz w:val="18"/>
                <w:szCs w:val="18"/>
                <w:lang w:val="en-US"/>
              </w:rPr>
              <w:t>improvement and equipment</w:t>
            </w:r>
            <w:r w:rsidRPr="00A467EA">
              <w:rPr>
                <w:rFonts w:cs="Times New Roman"/>
                <w:sz w:val="18"/>
                <w:szCs w:val="18"/>
                <w:cs/>
                <w:lang w:val="en-US"/>
              </w:rPr>
              <w:t xml:space="preserve"> </w:t>
            </w:r>
            <w:r w:rsidRPr="00A467EA">
              <w:rPr>
                <w:rFonts w:cs="Times New Roman"/>
                <w:sz w:val="18"/>
                <w:szCs w:val="18"/>
                <w:lang w:val="en-US"/>
              </w:rPr>
              <w:t xml:space="preserve">and intangible </w:t>
            </w:r>
          </w:p>
          <w:p w14:paraId="7F86DFF2" w14:textId="77777777" w:rsidR="00240C7D" w:rsidRPr="00A467EA" w:rsidRDefault="00240C7D" w:rsidP="00240C7D">
            <w:pPr>
              <w:tabs>
                <w:tab w:val="left" w:pos="450"/>
              </w:tabs>
              <w:spacing w:line="280" w:lineRule="exact"/>
              <w:ind w:firstLine="360"/>
              <w:rPr>
                <w:rFonts w:cs="Times New Roman"/>
                <w:sz w:val="18"/>
                <w:szCs w:val="18"/>
                <w:lang w:val="en-US"/>
              </w:rPr>
            </w:pPr>
            <w:r w:rsidRPr="00A467EA">
              <w:rPr>
                <w:rFonts w:cs="Times New Roman"/>
                <w:sz w:val="18"/>
                <w:szCs w:val="18"/>
                <w:lang w:val="en-US"/>
              </w:rPr>
              <w:t>assets other than goodwill</w:t>
            </w:r>
          </w:p>
        </w:tc>
        <w:tc>
          <w:tcPr>
            <w:tcW w:w="1260" w:type="dxa"/>
            <w:vAlign w:val="bottom"/>
          </w:tcPr>
          <w:p w14:paraId="744A5188" w14:textId="3FC18015" w:rsidR="00240C7D" w:rsidRPr="00A467EA" w:rsidRDefault="00FB0D25" w:rsidP="00240C7D">
            <w:pPr>
              <w:spacing w:line="280" w:lineRule="exact"/>
              <w:ind w:right="144"/>
              <w:jc w:val="right"/>
              <w:rPr>
                <w:rFonts w:cs="Times New Roman"/>
                <w:sz w:val="18"/>
                <w:szCs w:val="18"/>
                <w:lang w:val="en-US"/>
              </w:rPr>
            </w:pPr>
            <w:r w:rsidRPr="00A467EA">
              <w:rPr>
                <w:rFonts w:cs="Times New Roman"/>
                <w:sz w:val="18"/>
                <w:szCs w:val="18"/>
                <w:lang w:val="en-US"/>
              </w:rPr>
              <w:t>3,956</w:t>
            </w:r>
          </w:p>
        </w:tc>
        <w:tc>
          <w:tcPr>
            <w:tcW w:w="90" w:type="dxa"/>
          </w:tcPr>
          <w:p w14:paraId="6226C0AC"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03BA607A" w14:textId="27EE7868" w:rsidR="00240C7D" w:rsidRPr="00A467EA" w:rsidRDefault="00240C7D" w:rsidP="00240C7D">
            <w:pPr>
              <w:spacing w:line="280" w:lineRule="exact"/>
              <w:ind w:right="144"/>
              <w:jc w:val="right"/>
              <w:rPr>
                <w:rFonts w:cs="Times New Roman"/>
                <w:sz w:val="18"/>
                <w:szCs w:val="18"/>
                <w:cs/>
                <w:lang w:val="en-US"/>
              </w:rPr>
            </w:pPr>
            <w:r w:rsidRPr="00A467EA">
              <w:rPr>
                <w:rFonts w:cs="Times New Roman"/>
                <w:sz w:val="18"/>
                <w:szCs w:val="18"/>
                <w:lang w:val="en-US"/>
              </w:rPr>
              <w:t>8,131</w:t>
            </w:r>
          </w:p>
        </w:tc>
        <w:tc>
          <w:tcPr>
            <w:tcW w:w="90" w:type="dxa"/>
          </w:tcPr>
          <w:p w14:paraId="2013E191"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35C148D3" w14:textId="4E4C25EB" w:rsidR="00240C7D" w:rsidRPr="00A467EA" w:rsidRDefault="00772F62" w:rsidP="00240C7D">
            <w:pPr>
              <w:spacing w:line="280" w:lineRule="exact"/>
              <w:ind w:right="144"/>
              <w:jc w:val="right"/>
              <w:rPr>
                <w:rFonts w:cs="Times New Roman"/>
                <w:sz w:val="18"/>
                <w:szCs w:val="18"/>
                <w:lang w:val="en-US"/>
              </w:rPr>
            </w:pPr>
            <w:r w:rsidRPr="00A467EA">
              <w:rPr>
                <w:rFonts w:cs="Times New Roman"/>
                <w:sz w:val="18"/>
                <w:szCs w:val="18"/>
                <w:lang w:val="en-US"/>
              </w:rPr>
              <w:t>2,859</w:t>
            </w:r>
          </w:p>
        </w:tc>
        <w:tc>
          <w:tcPr>
            <w:tcW w:w="90" w:type="dxa"/>
          </w:tcPr>
          <w:p w14:paraId="531395A0" w14:textId="77777777" w:rsidR="00240C7D" w:rsidRPr="00A467EA" w:rsidRDefault="00240C7D" w:rsidP="00240C7D">
            <w:pPr>
              <w:spacing w:line="280" w:lineRule="exact"/>
              <w:ind w:right="144"/>
              <w:jc w:val="right"/>
              <w:rPr>
                <w:rFonts w:cs="Times New Roman"/>
                <w:sz w:val="18"/>
                <w:szCs w:val="18"/>
                <w:lang w:val="en-US"/>
              </w:rPr>
            </w:pPr>
          </w:p>
        </w:tc>
        <w:tc>
          <w:tcPr>
            <w:tcW w:w="1170" w:type="dxa"/>
            <w:vAlign w:val="bottom"/>
          </w:tcPr>
          <w:p w14:paraId="31600633" w14:textId="4CCA8FBF" w:rsidR="00240C7D" w:rsidRPr="00A467EA" w:rsidRDefault="00240C7D" w:rsidP="00240C7D">
            <w:pPr>
              <w:spacing w:line="280" w:lineRule="exact"/>
              <w:ind w:right="144"/>
              <w:jc w:val="right"/>
              <w:rPr>
                <w:rFonts w:cs="Times New Roman"/>
                <w:sz w:val="18"/>
                <w:szCs w:val="18"/>
              </w:rPr>
            </w:pPr>
            <w:r w:rsidRPr="00A467EA">
              <w:rPr>
                <w:rFonts w:cs="Times New Roman"/>
                <w:sz w:val="18"/>
                <w:szCs w:val="18"/>
                <w:lang w:val="en-US"/>
              </w:rPr>
              <w:t>8,233</w:t>
            </w:r>
          </w:p>
        </w:tc>
      </w:tr>
      <w:tr w:rsidR="00240C7D" w:rsidRPr="00A467EA" w14:paraId="6E52106D" w14:textId="77777777">
        <w:trPr>
          <w:trHeight w:val="80"/>
        </w:trPr>
        <w:tc>
          <w:tcPr>
            <w:tcW w:w="3690" w:type="dxa"/>
            <w:vAlign w:val="bottom"/>
          </w:tcPr>
          <w:p w14:paraId="1C9260AA" w14:textId="77777777" w:rsidR="00240C7D" w:rsidRPr="00A467EA" w:rsidRDefault="00240C7D" w:rsidP="00240C7D">
            <w:pPr>
              <w:tabs>
                <w:tab w:val="left" w:pos="450"/>
              </w:tabs>
              <w:spacing w:line="280" w:lineRule="exact"/>
              <w:rPr>
                <w:rFonts w:cs="Times New Roman"/>
                <w:sz w:val="18"/>
                <w:szCs w:val="18"/>
                <w:lang w:val="en-US"/>
              </w:rPr>
            </w:pPr>
            <w:r w:rsidRPr="00A467EA">
              <w:rPr>
                <w:rFonts w:cs="Times New Roman"/>
                <w:sz w:val="18"/>
                <w:szCs w:val="18"/>
                <w:lang w:val="en-US"/>
              </w:rPr>
              <w:t xml:space="preserve">    Other expenses</w:t>
            </w:r>
          </w:p>
        </w:tc>
        <w:tc>
          <w:tcPr>
            <w:tcW w:w="1260" w:type="dxa"/>
            <w:vAlign w:val="bottom"/>
          </w:tcPr>
          <w:p w14:paraId="36930B10" w14:textId="600FE926" w:rsidR="00240C7D" w:rsidRPr="00A467EA" w:rsidRDefault="00D6488D" w:rsidP="00240C7D">
            <w:pPr>
              <w:spacing w:line="280" w:lineRule="exact"/>
              <w:ind w:right="144"/>
              <w:jc w:val="right"/>
              <w:rPr>
                <w:rFonts w:cs="Times New Roman"/>
                <w:sz w:val="18"/>
                <w:szCs w:val="18"/>
                <w:lang w:val="en-US"/>
              </w:rPr>
            </w:pPr>
            <w:r w:rsidRPr="00A467EA">
              <w:rPr>
                <w:rFonts w:cs="Times New Roman"/>
                <w:sz w:val="18"/>
                <w:szCs w:val="18"/>
                <w:lang w:val="en-US"/>
              </w:rPr>
              <w:t>179,61</w:t>
            </w:r>
            <w:r w:rsidR="00BB3FD3" w:rsidRPr="00A467EA">
              <w:rPr>
                <w:rFonts w:cs="Times New Roman"/>
                <w:sz w:val="18"/>
                <w:szCs w:val="18"/>
                <w:lang w:val="en-US"/>
              </w:rPr>
              <w:t>4</w:t>
            </w:r>
          </w:p>
        </w:tc>
        <w:tc>
          <w:tcPr>
            <w:tcW w:w="90" w:type="dxa"/>
          </w:tcPr>
          <w:p w14:paraId="421C2C38"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4DD93E27" w14:textId="1B600C1D" w:rsidR="00240C7D" w:rsidRPr="00A467EA" w:rsidRDefault="00240C7D" w:rsidP="00240C7D">
            <w:pPr>
              <w:spacing w:line="280" w:lineRule="exact"/>
              <w:ind w:right="144"/>
              <w:jc w:val="right"/>
              <w:rPr>
                <w:rFonts w:cs="Times New Roman"/>
                <w:sz w:val="18"/>
                <w:szCs w:val="18"/>
                <w:cs/>
              </w:rPr>
            </w:pPr>
            <w:r w:rsidRPr="00A467EA">
              <w:rPr>
                <w:rFonts w:cs="Times New Roman"/>
                <w:sz w:val="18"/>
                <w:szCs w:val="18"/>
                <w:lang w:val="en-US"/>
              </w:rPr>
              <w:t>191,326</w:t>
            </w:r>
          </w:p>
        </w:tc>
        <w:tc>
          <w:tcPr>
            <w:tcW w:w="90" w:type="dxa"/>
          </w:tcPr>
          <w:p w14:paraId="223247E5" w14:textId="77777777" w:rsidR="00240C7D" w:rsidRPr="00A467EA" w:rsidRDefault="00240C7D" w:rsidP="00240C7D">
            <w:pPr>
              <w:spacing w:line="280" w:lineRule="exact"/>
              <w:ind w:right="144"/>
              <w:jc w:val="right"/>
              <w:rPr>
                <w:rFonts w:cs="Times New Roman"/>
                <w:sz w:val="18"/>
                <w:szCs w:val="18"/>
                <w:lang w:val="en-US"/>
              </w:rPr>
            </w:pPr>
          </w:p>
        </w:tc>
        <w:tc>
          <w:tcPr>
            <w:tcW w:w="1260" w:type="dxa"/>
            <w:vAlign w:val="bottom"/>
          </w:tcPr>
          <w:p w14:paraId="7DFCDAFA" w14:textId="16DEC3CA" w:rsidR="00240C7D" w:rsidRPr="00A467EA" w:rsidRDefault="0047506B" w:rsidP="00240C7D">
            <w:pPr>
              <w:spacing w:line="280" w:lineRule="exact"/>
              <w:ind w:right="144"/>
              <w:jc w:val="right"/>
              <w:rPr>
                <w:rFonts w:cs="Times New Roman"/>
                <w:sz w:val="18"/>
                <w:szCs w:val="18"/>
                <w:lang w:val="en-US"/>
              </w:rPr>
            </w:pPr>
            <w:r w:rsidRPr="00A467EA">
              <w:rPr>
                <w:rFonts w:cs="Times New Roman"/>
                <w:sz w:val="18"/>
                <w:szCs w:val="18"/>
                <w:lang w:val="en-US"/>
              </w:rPr>
              <w:t>146,58</w:t>
            </w:r>
            <w:r w:rsidR="00FD31BD" w:rsidRPr="00A467EA">
              <w:rPr>
                <w:rFonts w:cs="Times New Roman"/>
                <w:sz w:val="18"/>
                <w:szCs w:val="18"/>
                <w:lang w:val="en-US"/>
              </w:rPr>
              <w:t>3</w:t>
            </w:r>
          </w:p>
        </w:tc>
        <w:tc>
          <w:tcPr>
            <w:tcW w:w="90" w:type="dxa"/>
          </w:tcPr>
          <w:p w14:paraId="6869B143" w14:textId="77777777" w:rsidR="00240C7D" w:rsidRPr="00A467EA" w:rsidRDefault="00240C7D" w:rsidP="00240C7D">
            <w:pPr>
              <w:spacing w:line="280" w:lineRule="exact"/>
              <w:ind w:right="144"/>
              <w:jc w:val="right"/>
              <w:rPr>
                <w:rFonts w:cs="Times New Roman"/>
                <w:sz w:val="18"/>
                <w:szCs w:val="18"/>
                <w:lang w:val="en-US"/>
              </w:rPr>
            </w:pPr>
          </w:p>
        </w:tc>
        <w:tc>
          <w:tcPr>
            <w:tcW w:w="1170" w:type="dxa"/>
            <w:vAlign w:val="bottom"/>
          </w:tcPr>
          <w:p w14:paraId="39C24EB4" w14:textId="2B743F51" w:rsidR="00240C7D" w:rsidRPr="00A467EA" w:rsidRDefault="00240C7D" w:rsidP="00240C7D">
            <w:pPr>
              <w:spacing w:line="280" w:lineRule="exact"/>
              <w:ind w:right="144"/>
              <w:jc w:val="right"/>
              <w:rPr>
                <w:rFonts w:cs="Times New Roman"/>
                <w:sz w:val="18"/>
                <w:szCs w:val="18"/>
                <w:cs/>
              </w:rPr>
            </w:pPr>
            <w:r w:rsidRPr="00A467EA">
              <w:rPr>
                <w:rFonts w:cs="Times New Roman"/>
                <w:sz w:val="18"/>
                <w:szCs w:val="18"/>
                <w:lang w:val="en-US"/>
              </w:rPr>
              <w:t>118,117</w:t>
            </w:r>
          </w:p>
        </w:tc>
      </w:tr>
      <w:tr w:rsidR="00240C7D" w:rsidRPr="00A467EA" w14:paraId="282B4FDC" w14:textId="77777777">
        <w:trPr>
          <w:trHeight w:val="80"/>
        </w:trPr>
        <w:tc>
          <w:tcPr>
            <w:tcW w:w="3690" w:type="dxa"/>
            <w:vAlign w:val="bottom"/>
          </w:tcPr>
          <w:p w14:paraId="5D4D18E9" w14:textId="77777777" w:rsidR="00240C7D" w:rsidRPr="00A467EA" w:rsidRDefault="00240C7D" w:rsidP="00240C7D">
            <w:pPr>
              <w:tabs>
                <w:tab w:val="left" w:pos="166"/>
              </w:tabs>
              <w:spacing w:line="280" w:lineRule="exact"/>
              <w:ind w:firstLine="630"/>
              <w:rPr>
                <w:rFonts w:cs="Times New Roman"/>
                <w:sz w:val="18"/>
                <w:szCs w:val="18"/>
                <w:lang w:val="en-US"/>
              </w:rPr>
            </w:pPr>
            <w:r w:rsidRPr="00A467EA">
              <w:rPr>
                <w:rFonts w:cs="Times New Roman"/>
                <w:sz w:val="18"/>
                <w:szCs w:val="18"/>
                <w:lang w:val="en-US"/>
              </w:rPr>
              <w:lastRenderedPageBreak/>
              <w:t>Total Expenses</w:t>
            </w:r>
          </w:p>
        </w:tc>
        <w:tc>
          <w:tcPr>
            <w:tcW w:w="1260" w:type="dxa"/>
            <w:tcBorders>
              <w:top w:val="single" w:sz="4" w:space="0" w:color="auto"/>
              <w:bottom w:val="double" w:sz="4" w:space="0" w:color="auto"/>
            </w:tcBorders>
          </w:tcPr>
          <w:p w14:paraId="71C19176" w14:textId="4025A33E" w:rsidR="00240C7D" w:rsidRPr="00A467EA" w:rsidRDefault="00F57AC3" w:rsidP="00240C7D">
            <w:pPr>
              <w:spacing w:line="280" w:lineRule="exact"/>
              <w:ind w:right="144"/>
              <w:jc w:val="right"/>
              <w:rPr>
                <w:rFonts w:cs="Times New Roman"/>
                <w:sz w:val="18"/>
                <w:szCs w:val="18"/>
                <w:lang w:val="en-US"/>
              </w:rPr>
            </w:pPr>
            <w:r w:rsidRPr="00A467EA">
              <w:rPr>
                <w:rFonts w:cs="Times New Roman"/>
                <w:sz w:val="18"/>
                <w:szCs w:val="18"/>
                <w:lang w:val="en-US"/>
              </w:rPr>
              <w:t>8,775,627</w:t>
            </w:r>
          </w:p>
        </w:tc>
        <w:tc>
          <w:tcPr>
            <w:tcW w:w="90" w:type="dxa"/>
          </w:tcPr>
          <w:p w14:paraId="29F64E82" w14:textId="77777777" w:rsidR="00240C7D" w:rsidRPr="00A467EA" w:rsidRDefault="00240C7D" w:rsidP="00240C7D">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692EA7C4" w14:textId="5329A551" w:rsidR="00240C7D" w:rsidRPr="00A467EA" w:rsidRDefault="00240C7D" w:rsidP="00240C7D">
            <w:pPr>
              <w:spacing w:line="280" w:lineRule="exact"/>
              <w:ind w:right="144"/>
              <w:jc w:val="right"/>
              <w:rPr>
                <w:rFonts w:cs="Times New Roman"/>
                <w:sz w:val="18"/>
                <w:szCs w:val="18"/>
                <w:lang w:val="en-US"/>
              </w:rPr>
            </w:pPr>
            <w:r w:rsidRPr="00A467EA">
              <w:rPr>
                <w:rFonts w:cs="Times New Roman"/>
                <w:sz w:val="18"/>
                <w:szCs w:val="18"/>
                <w:lang w:val="en-US"/>
              </w:rPr>
              <w:t>8,401,800</w:t>
            </w:r>
          </w:p>
        </w:tc>
        <w:tc>
          <w:tcPr>
            <w:tcW w:w="90" w:type="dxa"/>
          </w:tcPr>
          <w:p w14:paraId="3DE7028A" w14:textId="77777777" w:rsidR="00240C7D" w:rsidRPr="00A467EA" w:rsidRDefault="00240C7D" w:rsidP="00240C7D">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62593708" w14:textId="42A8DA65" w:rsidR="00240C7D" w:rsidRPr="00A467EA" w:rsidRDefault="000B7E7A" w:rsidP="00240C7D">
            <w:pPr>
              <w:spacing w:line="280" w:lineRule="exact"/>
              <w:ind w:right="144"/>
              <w:jc w:val="right"/>
              <w:rPr>
                <w:rFonts w:cs="Times New Roman"/>
                <w:sz w:val="18"/>
                <w:szCs w:val="18"/>
                <w:lang w:val="en-US"/>
              </w:rPr>
            </w:pPr>
            <w:r w:rsidRPr="00A467EA">
              <w:rPr>
                <w:rFonts w:cs="Times New Roman"/>
                <w:sz w:val="18"/>
                <w:szCs w:val="18"/>
                <w:lang w:val="en-US"/>
              </w:rPr>
              <w:t>8,215,67</w:t>
            </w:r>
            <w:r w:rsidR="00FD31BD" w:rsidRPr="00A467EA">
              <w:rPr>
                <w:rFonts w:cs="Times New Roman"/>
                <w:sz w:val="18"/>
                <w:szCs w:val="18"/>
                <w:lang w:val="en-US"/>
              </w:rPr>
              <w:t>3</w:t>
            </w:r>
          </w:p>
        </w:tc>
        <w:tc>
          <w:tcPr>
            <w:tcW w:w="90" w:type="dxa"/>
          </w:tcPr>
          <w:p w14:paraId="13A11203" w14:textId="77777777" w:rsidR="00240C7D" w:rsidRPr="00A467EA" w:rsidRDefault="00240C7D" w:rsidP="00240C7D">
            <w:pPr>
              <w:spacing w:line="280" w:lineRule="exact"/>
              <w:ind w:right="144"/>
              <w:jc w:val="right"/>
              <w:rPr>
                <w:rFonts w:cs="Times New Roman"/>
                <w:sz w:val="18"/>
                <w:szCs w:val="18"/>
                <w:lang w:val="en-US"/>
              </w:rPr>
            </w:pPr>
          </w:p>
        </w:tc>
        <w:tc>
          <w:tcPr>
            <w:tcW w:w="1170" w:type="dxa"/>
            <w:tcBorders>
              <w:top w:val="single" w:sz="4" w:space="0" w:color="auto"/>
              <w:bottom w:val="double" w:sz="4" w:space="0" w:color="auto"/>
            </w:tcBorders>
          </w:tcPr>
          <w:p w14:paraId="253CCA58" w14:textId="19D7CA02" w:rsidR="00240C7D" w:rsidRPr="00A467EA" w:rsidRDefault="00240C7D" w:rsidP="00240C7D">
            <w:pPr>
              <w:spacing w:line="280" w:lineRule="exact"/>
              <w:ind w:right="144"/>
              <w:jc w:val="right"/>
              <w:rPr>
                <w:rFonts w:cs="Times New Roman"/>
                <w:sz w:val="18"/>
                <w:szCs w:val="18"/>
              </w:rPr>
            </w:pPr>
            <w:r w:rsidRPr="00A467EA">
              <w:rPr>
                <w:rFonts w:cs="Times New Roman"/>
                <w:sz w:val="18"/>
                <w:szCs w:val="18"/>
                <w:lang w:val="en-US"/>
              </w:rPr>
              <w:t>7,554,283</w:t>
            </w:r>
          </w:p>
        </w:tc>
      </w:tr>
    </w:tbl>
    <w:p w14:paraId="3C5CBC2F" w14:textId="1CD87C2C" w:rsidR="009A465D" w:rsidRPr="00A467EA" w:rsidRDefault="009A465D" w:rsidP="00C13467">
      <w:pPr>
        <w:tabs>
          <w:tab w:val="left" w:pos="540"/>
        </w:tabs>
        <w:spacing w:before="480" w:after="240"/>
        <w:outlineLvl w:val="0"/>
        <w:rPr>
          <w:rFonts w:cs="Times New Roman"/>
          <w:b/>
          <w:bCs/>
          <w:sz w:val="20"/>
          <w:szCs w:val="20"/>
          <w:lang w:val="en-US"/>
        </w:rPr>
      </w:pPr>
      <w:r w:rsidRPr="00A467EA">
        <w:rPr>
          <w:rFonts w:cs="Times New Roman"/>
          <w:b/>
          <w:bCs/>
          <w:sz w:val="24"/>
          <w:szCs w:val="24"/>
          <w:lang w:val="en-US"/>
        </w:rPr>
        <w:t>37.</w:t>
      </w:r>
      <w:r w:rsidRPr="00A467EA">
        <w:rPr>
          <w:rFonts w:cs="Times New Roman"/>
          <w:b/>
          <w:bCs/>
          <w:sz w:val="22"/>
          <w:szCs w:val="22"/>
          <w:lang w:val="en-US"/>
        </w:rPr>
        <w:tab/>
      </w:r>
      <w:r w:rsidRPr="00A467EA">
        <w:rPr>
          <w:rFonts w:cs="Times New Roman"/>
          <w:b/>
          <w:bCs/>
          <w:sz w:val="20"/>
          <w:szCs w:val="20"/>
          <w:lang w:val="en-US"/>
        </w:rPr>
        <w:t>CORPORATE  INCOME  TAX</w:t>
      </w:r>
    </w:p>
    <w:p w14:paraId="4CAC3303" w14:textId="54FAB22C" w:rsidR="009A465D" w:rsidRPr="00A467EA" w:rsidRDefault="009A465D" w:rsidP="00C13467">
      <w:pPr>
        <w:snapToGrid w:val="0"/>
        <w:spacing w:after="120"/>
        <w:ind w:left="547"/>
        <w:jc w:val="thaiDistribute"/>
        <w:rPr>
          <w:rFonts w:eastAsia="Arial" w:cs="Times New Roman"/>
          <w:sz w:val="24"/>
          <w:szCs w:val="24"/>
          <w:lang w:val="en-US" w:eastAsia="ja-JP"/>
        </w:rPr>
      </w:pPr>
      <w:r w:rsidRPr="00A467EA">
        <w:rPr>
          <w:rFonts w:eastAsia="Arial" w:cs="Times New Roman"/>
          <w:sz w:val="24"/>
          <w:szCs w:val="24"/>
          <w:lang w:val="en-US" w:eastAsia="ja-JP"/>
        </w:rPr>
        <w:t>The Company and its local subsidiaries used tax rate of 20% for corporate income tax and deferred tax calculations for the years ended February 2</w:t>
      </w:r>
      <w:r w:rsidR="00690D08" w:rsidRPr="00A467EA">
        <w:rPr>
          <w:rFonts w:eastAsia="Arial" w:cs="Times New Roman"/>
          <w:sz w:val="24"/>
          <w:szCs w:val="24"/>
          <w:lang w:val="en-US" w:eastAsia="ja-JP"/>
        </w:rPr>
        <w:t>8</w:t>
      </w:r>
      <w:r w:rsidRPr="00A467EA">
        <w:rPr>
          <w:rFonts w:eastAsia="Arial" w:cs="Times New Roman"/>
          <w:sz w:val="24"/>
          <w:szCs w:val="24"/>
          <w:lang w:val="en-US" w:eastAsia="ja-JP"/>
        </w:rPr>
        <w:t>, 202</w:t>
      </w:r>
      <w:r w:rsidR="00690D08" w:rsidRPr="00A467EA">
        <w:rPr>
          <w:rFonts w:eastAsia="Arial" w:cs="Times New Roman"/>
          <w:sz w:val="24"/>
          <w:szCs w:val="24"/>
          <w:lang w:val="en-US" w:eastAsia="ja-JP"/>
        </w:rPr>
        <w:t>5</w:t>
      </w:r>
      <w:r w:rsidRPr="00A467EA">
        <w:rPr>
          <w:rFonts w:eastAsia="Arial" w:cs="Times New Roman"/>
          <w:sz w:val="24"/>
          <w:szCs w:val="24"/>
          <w:lang w:val="en-US" w:eastAsia="ja-JP"/>
        </w:rPr>
        <w:t xml:space="preserve"> and February 2</w:t>
      </w:r>
      <w:r w:rsidR="00690D08" w:rsidRPr="00A467EA">
        <w:rPr>
          <w:rFonts w:eastAsia="Arial" w:cs="Times New Roman"/>
          <w:sz w:val="24"/>
          <w:szCs w:val="24"/>
          <w:lang w:val="en-US" w:eastAsia="ja-JP"/>
        </w:rPr>
        <w:t>9</w:t>
      </w:r>
      <w:r w:rsidRPr="00A467EA">
        <w:rPr>
          <w:rFonts w:eastAsia="Arial" w:cs="Times New Roman"/>
          <w:sz w:val="24"/>
          <w:szCs w:val="24"/>
          <w:lang w:val="en-US" w:eastAsia="ja-JP"/>
        </w:rPr>
        <w:t>, 202</w:t>
      </w:r>
      <w:r w:rsidR="00690D08" w:rsidRPr="00A467EA">
        <w:rPr>
          <w:rFonts w:eastAsia="Arial" w:cs="Times New Roman"/>
          <w:sz w:val="24"/>
          <w:szCs w:val="24"/>
          <w:lang w:val="en-US" w:eastAsia="ja-JP"/>
        </w:rPr>
        <w:t>4</w:t>
      </w:r>
      <w:r w:rsidRPr="00A467EA">
        <w:rPr>
          <w:rFonts w:eastAsia="Arial" w:cs="Times New Roman"/>
          <w:sz w:val="24"/>
          <w:szCs w:val="24"/>
          <w:lang w:val="en-US" w:eastAsia="ja-JP"/>
        </w:rPr>
        <w:t xml:space="preserve">. </w:t>
      </w:r>
    </w:p>
    <w:p w14:paraId="052DCF10" w14:textId="576B80DF" w:rsidR="009A465D" w:rsidRPr="00A467EA" w:rsidRDefault="009A465D" w:rsidP="00C13467">
      <w:pPr>
        <w:snapToGrid w:val="0"/>
        <w:spacing w:after="120"/>
        <w:ind w:left="547"/>
        <w:jc w:val="thaiDistribute"/>
        <w:rPr>
          <w:rFonts w:eastAsia="Arial" w:cs="Times New Roman"/>
          <w:sz w:val="24"/>
          <w:szCs w:val="24"/>
          <w:lang w:val="en-US" w:eastAsia="ja-JP"/>
        </w:rPr>
      </w:pPr>
      <w:r w:rsidRPr="00A467EA">
        <w:rPr>
          <w:rFonts w:eastAsia="Arial" w:cs="Times New Roman"/>
          <w:sz w:val="24"/>
          <w:szCs w:val="24"/>
          <w:lang w:val="en-US" w:eastAsia="ja-JP"/>
        </w:rPr>
        <w:t>The foreign subsidiaries used tax rate of 20% - 22% for corporate income tax and deferred tax calculations for the years ended February 2</w:t>
      </w:r>
      <w:r w:rsidR="00690D08" w:rsidRPr="00A467EA">
        <w:rPr>
          <w:rFonts w:eastAsia="Arial" w:cs="Times New Roman"/>
          <w:sz w:val="24"/>
          <w:szCs w:val="24"/>
          <w:lang w:val="en-US" w:eastAsia="ja-JP"/>
        </w:rPr>
        <w:t>8</w:t>
      </w:r>
      <w:r w:rsidRPr="00A467EA">
        <w:rPr>
          <w:rFonts w:eastAsia="Arial" w:cs="Times New Roman"/>
          <w:sz w:val="24"/>
          <w:szCs w:val="24"/>
          <w:lang w:val="en-US" w:eastAsia="ja-JP"/>
        </w:rPr>
        <w:t>, 202</w:t>
      </w:r>
      <w:r w:rsidR="00690D08" w:rsidRPr="00A467EA">
        <w:rPr>
          <w:rFonts w:eastAsia="Arial" w:cs="Times New Roman"/>
          <w:sz w:val="24"/>
          <w:szCs w:val="24"/>
          <w:lang w:val="en-US" w:eastAsia="ja-JP"/>
        </w:rPr>
        <w:t>5</w:t>
      </w:r>
      <w:r w:rsidRPr="00A467EA">
        <w:rPr>
          <w:rFonts w:eastAsia="Arial" w:cs="Times New Roman"/>
          <w:sz w:val="24"/>
          <w:szCs w:val="24"/>
          <w:lang w:val="en-US" w:eastAsia="ja-JP"/>
        </w:rPr>
        <w:t xml:space="preserve"> and February 2</w:t>
      </w:r>
      <w:r w:rsidR="00690D08" w:rsidRPr="00A467EA">
        <w:rPr>
          <w:rFonts w:eastAsia="Arial" w:cs="Times New Roman"/>
          <w:sz w:val="24"/>
          <w:szCs w:val="24"/>
          <w:lang w:val="en-US" w:eastAsia="ja-JP"/>
        </w:rPr>
        <w:t>9</w:t>
      </w:r>
      <w:r w:rsidRPr="00A467EA">
        <w:rPr>
          <w:rFonts w:eastAsia="Arial" w:cs="Times New Roman"/>
          <w:sz w:val="24"/>
          <w:szCs w:val="24"/>
          <w:lang w:val="en-US" w:eastAsia="ja-JP"/>
        </w:rPr>
        <w:t>, 202</w:t>
      </w:r>
      <w:r w:rsidR="00690D08" w:rsidRPr="00A467EA">
        <w:rPr>
          <w:rFonts w:eastAsia="Arial" w:cs="Times New Roman"/>
          <w:sz w:val="24"/>
          <w:szCs w:val="24"/>
          <w:lang w:val="en-US" w:eastAsia="ja-JP"/>
        </w:rPr>
        <w:t>4</w:t>
      </w:r>
      <w:r w:rsidRPr="00A467EA">
        <w:rPr>
          <w:rFonts w:eastAsia="Arial" w:cs="Times New Roman"/>
          <w:sz w:val="24"/>
          <w:szCs w:val="24"/>
          <w:lang w:val="en-US" w:eastAsia="ja-JP"/>
        </w:rPr>
        <w:t>.</w:t>
      </w:r>
    </w:p>
    <w:p w14:paraId="496D4B8A" w14:textId="77777777" w:rsidR="009A465D" w:rsidRPr="00A467EA" w:rsidRDefault="009A465D" w:rsidP="009A465D">
      <w:pPr>
        <w:snapToGrid w:val="0"/>
        <w:spacing w:after="200"/>
        <w:ind w:left="540"/>
        <w:jc w:val="thaiDistribute"/>
        <w:rPr>
          <w:rFonts w:cs="Times New Roman"/>
          <w:sz w:val="24"/>
          <w:szCs w:val="24"/>
          <w:lang w:val="en-US"/>
        </w:rPr>
      </w:pPr>
      <w:r w:rsidRPr="00A467EA">
        <w:rPr>
          <w:rFonts w:cs="Times New Roman"/>
          <w:sz w:val="24"/>
          <w:szCs w:val="24"/>
          <w:lang w:val="en-US"/>
        </w:rPr>
        <w:t>Income tax expenses of the Company and its subsidiaries are calculated from profit before tax, added back transactions which are non-deductible expenses and deducted exempted income under the Revenue Code.</w:t>
      </w:r>
    </w:p>
    <w:p w14:paraId="3C6DF212" w14:textId="14F2C62E" w:rsidR="009A465D" w:rsidRPr="00A467EA" w:rsidRDefault="009A465D" w:rsidP="009A465D">
      <w:pPr>
        <w:spacing w:after="240"/>
        <w:ind w:left="547"/>
        <w:jc w:val="both"/>
        <w:rPr>
          <w:rFonts w:cs="Times New Roman"/>
          <w:sz w:val="24"/>
          <w:szCs w:val="24"/>
          <w:lang w:val="en-US"/>
        </w:rPr>
      </w:pPr>
      <w:r w:rsidRPr="00A467EA">
        <w:rPr>
          <w:rFonts w:cs="Times New Roman"/>
          <w:spacing w:val="-4"/>
          <w:sz w:val="24"/>
          <w:szCs w:val="24"/>
          <w:lang w:val="en-US"/>
        </w:rPr>
        <w:t xml:space="preserve">For the years ended </w:t>
      </w:r>
      <w:r w:rsidR="00C07468" w:rsidRPr="00A467EA">
        <w:rPr>
          <w:rFonts w:eastAsia="Arial" w:cs="Times New Roman"/>
          <w:spacing w:val="-4"/>
          <w:sz w:val="24"/>
          <w:szCs w:val="24"/>
          <w:lang w:val="en-US" w:eastAsia="ja-JP"/>
        </w:rPr>
        <w:t>February 28, 2025 and February 29, 2024</w:t>
      </w:r>
      <w:r w:rsidRPr="00A467EA">
        <w:rPr>
          <w:rFonts w:cs="Times New Roman"/>
          <w:spacing w:val="-4"/>
          <w:sz w:val="24"/>
          <w:szCs w:val="24"/>
          <w:lang w:val="en-US"/>
        </w:rPr>
        <w:t>, income tax expenses consist of</w:t>
      </w:r>
      <w:r w:rsidRPr="00A467EA">
        <w:rPr>
          <w:rFonts w:cs="Times New Roman"/>
          <w:sz w:val="24"/>
          <w:szCs w:val="24"/>
          <w:lang w:val="en-US"/>
        </w:rPr>
        <w:t xml:space="preserve"> </w:t>
      </w:r>
      <w:r w:rsidRPr="00A467EA">
        <w:rPr>
          <w:rFonts w:cs="Times New Roman"/>
          <w:spacing w:val="-2"/>
          <w:sz w:val="24"/>
          <w:szCs w:val="24"/>
          <w:lang w:val="en-US"/>
        </w:rPr>
        <w:t>the following:</w:t>
      </w:r>
    </w:p>
    <w:tbl>
      <w:tblPr>
        <w:tblW w:w="4865" w:type="pct"/>
        <w:tblInd w:w="180" w:type="dxa"/>
        <w:tblLayout w:type="fixed"/>
        <w:tblCellMar>
          <w:left w:w="0" w:type="dxa"/>
          <w:right w:w="0" w:type="dxa"/>
        </w:tblCellMar>
        <w:tblLook w:val="0000" w:firstRow="0" w:lastRow="0" w:firstColumn="0" w:lastColumn="0" w:noHBand="0" w:noVBand="0"/>
      </w:tblPr>
      <w:tblGrid>
        <w:gridCol w:w="4409"/>
        <w:gridCol w:w="1079"/>
        <w:gridCol w:w="92"/>
        <w:gridCol w:w="1079"/>
        <w:gridCol w:w="90"/>
        <w:gridCol w:w="1078"/>
        <w:gridCol w:w="92"/>
        <w:gridCol w:w="1076"/>
      </w:tblGrid>
      <w:tr w:rsidR="009A465D" w:rsidRPr="00A467EA" w14:paraId="733730C1" w14:textId="77777777">
        <w:trPr>
          <w:trHeight w:val="20"/>
          <w:tblHeader/>
        </w:trPr>
        <w:tc>
          <w:tcPr>
            <w:tcW w:w="2451" w:type="pct"/>
            <w:shd w:val="clear" w:color="auto" w:fill="auto"/>
            <w:vAlign w:val="bottom"/>
          </w:tcPr>
          <w:p w14:paraId="60EC6704" w14:textId="77777777" w:rsidR="009A465D" w:rsidRPr="00A467EA" w:rsidRDefault="009A465D">
            <w:pPr>
              <w:spacing w:line="260" w:lineRule="exact"/>
              <w:ind w:left="522" w:right="65"/>
              <w:jc w:val="center"/>
              <w:rPr>
                <w:rFonts w:cs="Times New Roman"/>
                <w:b/>
                <w:bCs/>
                <w:sz w:val="18"/>
                <w:szCs w:val="18"/>
                <w:lang w:val="en-US"/>
              </w:rPr>
            </w:pPr>
          </w:p>
          <w:p w14:paraId="6838FEE2" w14:textId="77777777" w:rsidR="009A465D" w:rsidRPr="00A467EA" w:rsidRDefault="009A465D">
            <w:pPr>
              <w:spacing w:line="260" w:lineRule="exact"/>
              <w:ind w:left="522" w:right="65"/>
              <w:jc w:val="center"/>
              <w:rPr>
                <w:rFonts w:cs="Times New Roman"/>
                <w:b/>
                <w:bCs/>
                <w:sz w:val="18"/>
                <w:szCs w:val="18"/>
                <w:lang w:val="en-US"/>
              </w:rPr>
            </w:pPr>
          </w:p>
        </w:tc>
        <w:tc>
          <w:tcPr>
            <w:tcW w:w="1251" w:type="pct"/>
            <w:gridSpan w:val="3"/>
            <w:shd w:val="clear" w:color="auto" w:fill="auto"/>
            <w:vAlign w:val="bottom"/>
          </w:tcPr>
          <w:p w14:paraId="6D971CA9" w14:textId="77777777" w:rsidR="009A465D" w:rsidRPr="00A467EA" w:rsidRDefault="009A465D">
            <w:pPr>
              <w:spacing w:line="260" w:lineRule="exact"/>
              <w:ind w:left="94" w:hanging="117"/>
              <w:jc w:val="center"/>
              <w:rPr>
                <w:rFonts w:cs="Times New Roman"/>
                <w:b/>
                <w:bCs/>
                <w:sz w:val="16"/>
                <w:szCs w:val="16"/>
                <w:lang w:val="en-US"/>
              </w:rPr>
            </w:pPr>
            <w:r w:rsidRPr="00A467EA">
              <w:rPr>
                <w:rFonts w:cs="Times New Roman"/>
                <w:b/>
                <w:bCs/>
                <w:sz w:val="16"/>
                <w:szCs w:val="16"/>
                <w:lang w:val="en-US"/>
              </w:rPr>
              <w:t xml:space="preserve">CONSOLIDATED </w:t>
            </w:r>
          </w:p>
          <w:p w14:paraId="59336333" w14:textId="77777777" w:rsidR="009A465D" w:rsidRPr="00A467EA" w:rsidRDefault="009A465D">
            <w:pPr>
              <w:spacing w:line="260" w:lineRule="exact"/>
              <w:ind w:left="94" w:hanging="117"/>
              <w:jc w:val="center"/>
              <w:rPr>
                <w:rFonts w:cs="Times New Roman"/>
                <w:b/>
                <w:bCs/>
                <w:sz w:val="16"/>
                <w:szCs w:val="16"/>
                <w:lang w:val="en-US"/>
              </w:rPr>
            </w:pPr>
            <w:r w:rsidRPr="00A467EA">
              <w:rPr>
                <w:rFonts w:cs="Times New Roman"/>
                <w:b/>
                <w:bCs/>
                <w:sz w:val="16"/>
                <w:szCs w:val="16"/>
                <w:lang w:val="en-US"/>
              </w:rPr>
              <w:t>FINANCIAL STATEMENTS</w:t>
            </w:r>
          </w:p>
        </w:tc>
        <w:tc>
          <w:tcPr>
            <w:tcW w:w="50" w:type="pct"/>
            <w:shd w:val="clear" w:color="auto" w:fill="auto"/>
            <w:vAlign w:val="bottom"/>
          </w:tcPr>
          <w:p w14:paraId="23717345" w14:textId="77777777" w:rsidR="009A465D" w:rsidRPr="00A467EA" w:rsidRDefault="009A465D">
            <w:pPr>
              <w:spacing w:line="260" w:lineRule="exact"/>
              <w:ind w:right="-108"/>
              <w:jc w:val="center"/>
              <w:rPr>
                <w:rFonts w:cs="Times New Roman"/>
                <w:b/>
                <w:bCs/>
                <w:sz w:val="16"/>
                <w:szCs w:val="16"/>
                <w:cs/>
              </w:rPr>
            </w:pPr>
          </w:p>
        </w:tc>
        <w:tc>
          <w:tcPr>
            <w:tcW w:w="1248" w:type="pct"/>
            <w:gridSpan w:val="3"/>
            <w:shd w:val="clear" w:color="auto" w:fill="auto"/>
            <w:vAlign w:val="bottom"/>
          </w:tcPr>
          <w:p w14:paraId="525FEC71" w14:textId="77777777" w:rsidR="009A465D" w:rsidRPr="00A467EA" w:rsidRDefault="009A465D">
            <w:pPr>
              <w:spacing w:line="260" w:lineRule="exact"/>
              <w:ind w:right="-108"/>
              <w:jc w:val="center"/>
              <w:rPr>
                <w:rFonts w:cs="Times New Roman"/>
                <w:b/>
                <w:bCs/>
                <w:sz w:val="16"/>
                <w:szCs w:val="16"/>
                <w:lang w:val="en-US"/>
              </w:rPr>
            </w:pPr>
            <w:r w:rsidRPr="00A467EA">
              <w:rPr>
                <w:rFonts w:cs="Times New Roman"/>
                <w:b/>
                <w:bCs/>
                <w:sz w:val="16"/>
                <w:szCs w:val="16"/>
                <w:lang w:val="en-US"/>
              </w:rPr>
              <w:t xml:space="preserve">SEPARATE </w:t>
            </w:r>
          </w:p>
          <w:p w14:paraId="44FE84BD" w14:textId="77777777" w:rsidR="009A465D" w:rsidRPr="00A467EA" w:rsidRDefault="009A465D">
            <w:pPr>
              <w:spacing w:line="260" w:lineRule="exact"/>
              <w:ind w:right="-108"/>
              <w:jc w:val="center"/>
              <w:rPr>
                <w:rFonts w:cs="Times New Roman"/>
                <w:b/>
                <w:bCs/>
                <w:sz w:val="16"/>
                <w:szCs w:val="16"/>
                <w:cs/>
              </w:rPr>
            </w:pPr>
            <w:r w:rsidRPr="00A467EA">
              <w:rPr>
                <w:rFonts w:cs="Times New Roman"/>
                <w:b/>
                <w:bCs/>
                <w:sz w:val="16"/>
                <w:szCs w:val="16"/>
                <w:lang w:val="en-US"/>
              </w:rPr>
              <w:t>FINANCIAL STATEMENTS</w:t>
            </w:r>
          </w:p>
        </w:tc>
      </w:tr>
      <w:tr w:rsidR="009A465D" w:rsidRPr="00A467EA" w14:paraId="7C3E1267" w14:textId="77777777">
        <w:trPr>
          <w:trHeight w:val="20"/>
          <w:tblHeader/>
        </w:trPr>
        <w:tc>
          <w:tcPr>
            <w:tcW w:w="2451" w:type="pct"/>
            <w:shd w:val="clear" w:color="auto" w:fill="auto"/>
            <w:vAlign w:val="bottom"/>
          </w:tcPr>
          <w:p w14:paraId="2756641C" w14:textId="77777777" w:rsidR="009A465D" w:rsidRPr="00A467EA" w:rsidRDefault="009A465D">
            <w:pPr>
              <w:spacing w:line="260" w:lineRule="exact"/>
              <w:ind w:left="522" w:right="65"/>
              <w:jc w:val="center"/>
              <w:rPr>
                <w:rFonts w:cs="Times New Roman"/>
                <w:b/>
                <w:bCs/>
                <w:sz w:val="18"/>
                <w:szCs w:val="18"/>
                <w:lang w:val="en-US"/>
              </w:rPr>
            </w:pPr>
          </w:p>
        </w:tc>
        <w:tc>
          <w:tcPr>
            <w:tcW w:w="1251" w:type="pct"/>
            <w:gridSpan w:val="3"/>
            <w:shd w:val="clear" w:color="auto" w:fill="auto"/>
          </w:tcPr>
          <w:p w14:paraId="384B53B9" w14:textId="77777777" w:rsidR="009A465D" w:rsidRPr="00A467EA" w:rsidRDefault="009A465D">
            <w:pPr>
              <w:spacing w:line="260" w:lineRule="exact"/>
              <w:jc w:val="center"/>
              <w:rPr>
                <w:rFonts w:cs="Times New Roman"/>
                <w:b/>
                <w:bCs/>
                <w:sz w:val="18"/>
                <w:szCs w:val="18"/>
                <w:lang w:val="en-US"/>
              </w:rPr>
            </w:pPr>
            <w:r w:rsidRPr="00A467EA">
              <w:rPr>
                <w:rFonts w:cs="Times New Roman"/>
                <w:b/>
                <w:bCs/>
                <w:sz w:val="18"/>
                <w:szCs w:val="18"/>
                <w:lang w:val="en-US"/>
              </w:rPr>
              <w:t>For the years ended</w:t>
            </w:r>
          </w:p>
        </w:tc>
        <w:tc>
          <w:tcPr>
            <w:tcW w:w="50" w:type="pct"/>
            <w:shd w:val="clear" w:color="auto" w:fill="auto"/>
            <w:vAlign w:val="bottom"/>
          </w:tcPr>
          <w:p w14:paraId="3CD7B9F9" w14:textId="77777777" w:rsidR="009A465D" w:rsidRPr="00A467EA" w:rsidRDefault="009A465D">
            <w:pPr>
              <w:spacing w:line="260" w:lineRule="exact"/>
              <w:ind w:right="-108"/>
              <w:jc w:val="center"/>
              <w:rPr>
                <w:rFonts w:cs="Times New Roman"/>
                <w:b/>
                <w:bCs/>
                <w:sz w:val="16"/>
                <w:szCs w:val="16"/>
                <w:cs/>
              </w:rPr>
            </w:pPr>
          </w:p>
        </w:tc>
        <w:tc>
          <w:tcPr>
            <w:tcW w:w="1248" w:type="pct"/>
            <w:gridSpan w:val="3"/>
            <w:shd w:val="clear" w:color="auto" w:fill="auto"/>
          </w:tcPr>
          <w:p w14:paraId="3B065029" w14:textId="77777777" w:rsidR="009A465D" w:rsidRPr="00A467EA" w:rsidRDefault="009A465D">
            <w:pPr>
              <w:spacing w:line="260" w:lineRule="exact"/>
              <w:jc w:val="center"/>
              <w:rPr>
                <w:rFonts w:cs="Times New Roman"/>
                <w:b/>
                <w:bCs/>
                <w:sz w:val="18"/>
                <w:szCs w:val="18"/>
                <w:lang w:val="en-US"/>
              </w:rPr>
            </w:pPr>
            <w:r w:rsidRPr="00A467EA">
              <w:rPr>
                <w:rFonts w:cs="Times New Roman"/>
                <w:b/>
                <w:bCs/>
                <w:sz w:val="18"/>
                <w:szCs w:val="18"/>
                <w:lang w:val="en-US"/>
              </w:rPr>
              <w:t>For the years ended</w:t>
            </w:r>
          </w:p>
        </w:tc>
      </w:tr>
      <w:tr w:rsidR="009B1D13" w:rsidRPr="00A467EA" w14:paraId="2B4E720D" w14:textId="77777777">
        <w:trPr>
          <w:trHeight w:val="20"/>
          <w:tblHeader/>
        </w:trPr>
        <w:tc>
          <w:tcPr>
            <w:tcW w:w="2451" w:type="pct"/>
            <w:shd w:val="clear" w:color="auto" w:fill="auto"/>
          </w:tcPr>
          <w:p w14:paraId="7454EDA1" w14:textId="77777777" w:rsidR="009B1D13" w:rsidRPr="00A467EA" w:rsidRDefault="009B1D13" w:rsidP="009B1D13">
            <w:pPr>
              <w:spacing w:line="260" w:lineRule="exact"/>
              <w:ind w:left="522" w:right="65"/>
              <w:jc w:val="center"/>
              <w:rPr>
                <w:rFonts w:cs="Times New Roman"/>
                <w:b/>
                <w:bCs/>
                <w:sz w:val="18"/>
                <w:szCs w:val="18"/>
                <w:cs/>
              </w:rPr>
            </w:pPr>
          </w:p>
        </w:tc>
        <w:tc>
          <w:tcPr>
            <w:tcW w:w="600" w:type="pct"/>
            <w:shd w:val="clear" w:color="auto" w:fill="auto"/>
            <w:vAlign w:val="bottom"/>
          </w:tcPr>
          <w:p w14:paraId="792D2F33" w14:textId="52CBB4AB" w:rsidR="009B1D13" w:rsidRPr="00A467EA" w:rsidRDefault="009B1D13" w:rsidP="009B1D13">
            <w:pPr>
              <w:spacing w:line="260" w:lineRule="exact"/>
              <w:ind w:firstLine="23"/>
              <w:jc w:val="center"/>
              <w:rPr>
                <w:rFonts w:cs="Times New Roman"/>
                <w:b/>
                <w:bCs/>
                <w:sz w:val="18"/>
                <w:szCs w:val="18"/>
                <w:lang w:val="en-US"/>
              </w:rPr>
            </w:pPr>
            <w:r w:rsidRPr="00A467EA">
              <w:rPr>
                <w:rFonts w:cs="Times New Roman"/>
                <w:b/>
                <w:bCs/>
                <w:sz w:val="18"/>
                <w:szCs w:val="18"/>
                <w:lang w:val="en-US"/>
              </w:rPr>
              <w:t>February 28,</w:t>
            </w:r>
          </w:p>
        </w:tc>
        <w:tc>
          <w:tcPr>
            <w:tcW w:w="51" w:type="pct"/>
            <w:shd w:val="clear" w:color="auto" w:fill="auto"/>
            <w:vAlign w:val="bottom"/>
          </w:tcPr>
          <w:p w14:paraId="55789F27" w14:textId="77777777" w:rsidR="009B1D13" w:rsidRPr="00A467EA" w:rsidRDefault="009B1D13" w:rsidP="009B1D13">
            <w:pPr>
              <w:spacing w:line="260" w:lineRule="exact"/>
              <w:ind w:hanging="117"/>
              <w:jc w:val="center"/>
              <w:rPr>
                <w:rFonts w:cs="Times New Roman"/>
                <w:b/>
                <w:bCs/>
                <w:sz w:val="18"/>
                <w:szCs w:val="18"/>
                <w:lang w:val="en-US"/>
              </w:rPr>
            </w:pPr>
          </w:p>
        </w:tc>
        <w:tc>
          <w:tcPr>
            <w:tcW w:w="600" w:type="pct"/>
            <w:shd w:val="clear" w:color="auto" w:fill="auto"/>
            <w:vAlign w:val="bottom"/>
          </w:tcPr>
          <w:p w14:paraId="0F7E7D1A" w14:textId="6400C97B"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c>
          <w:tcPr>
            <w:tcW w:w="50" w:type="pct"/>
            <w:shd w:val="clear" w:color="auto" w:fill="auto"/>
          </w:tcPr>
          <w:p w14:paraId="0292116F" w14:textId="77777777" w:rsidR="009B1D13" w:rsidRPr="00A467EA" w:rsidRDefault="009B1D13" w:rsidP="009B1D13">
            <w:pPr>
              <w:spacing w:line="260" w:lineRule="exact"/>
              <w:jc w:val="center"/>
              <w:rPr>
                <w:rFonts w:cs="Times New Roman"/>
                <w:b/>
                <w:bCs/>
                <w:sz w:val="18"/>
                <w:szCs w:val="18"/>
                <w:lang w:val="en-US"/>
              </w:rPr>
            </w:pPr>
          </w:p>
        </w:tc>
        <w:tc>
          <w:tcPr>
            <w:tcW w:w="599" w:type="pct"/>
            <w:shd w:val="clear" w:color="auto" w:fill="auto"/>
            <w:vAlign w:val="bottom"/>
          </w:tcPr>
          <w:p w14:paraId="38B391A3" w14:textId="798EFEB6" w:rsidR="009B1D13" w:rsidRPr="00A467EA" w:rsidRDefault="009B1D13" w:rsidP="009B1D13">
            <w:pPr>
              <w:spacing w:line="260" w:lineRule="exact"/>
              <w:ind w:firstLine="23"/>
              <w:jc w:val="center"/>
              <w:rPr>
                <w:rFonts w:cs="Times New Roman"/>
                <w:b/>
                <w:bCs/>
                <w:sz w:val="18"/>
                <w:szCs w:val="18"/>
                <w:lang w:val="en-US"/>
              </w:rPr>
            </w:pPr>
            <w:r w:rsidRPr="00A467EA">
              <w:rPr>
                <w:rFonts w:cs="Times New Roman"/>
                <w:b/>
                <w:bCs/>
                <w:sz w:val="18"/>
                <w:szCs w:val="18"/>
                <w:lang w:val="en-US"/>
              </w:rPr>
              <w:t>February 28,</w:t>
            </w:r>
          </w:p>
        </w:tc>
        <w:tc>
          <w:tcPr>
            <w:tcW w:w="51" w:type="pct"/>
            <w:shd w:val="clear" w:color="auto" w:fill="auto"/>
            <w:vAlign w:val="bottom"/>
          </w:tcPr>
          <w:p w14:paraId="5BE6EA8A" w14:textId="77777777" w:rsidR="009B1D13" w:rsidRPr="00A467EA" w:rsidRDefault="009B1D13" w:rsidP="009B1D13">
            <w:pPr>
              <w:spacing w:line="260" w:lineRule="exact"/>
              <w:ind w:hanging="117"/>
              <w:jc w:val="center"/>
              <w:rPr>
                <w:rFonts w:cs="Times New Roman"/>
                <w:b/>
                <w:bCs/>
                <w:sz w:val="18"/>
                <w:szCs w:val="18"/>
                <w:lang w:val="en-US"/>
              </w:rPr>
            </w:pPr>
          </w:p>
        </w:tc>
        <w:tc>
          <w:tcPr>
            <w:tcW w:w="598" w:type="pct"/>
            <w:shd w:val="clear" w:color="auto" w:fill="auto"/>
            <w:vAlign w:val="bottom"/>
          </w:tcPr>
          <w:p w14:paraId="44C0962F" w14:textId="7903AADC" w:rsidR="009B1D13" w:rsidRPr="00A467EA" w:rsidRDefault="009B1D13" w:rsidP="009B1D13">
            <w:pPr>
              <w:spacing w:line="260" w:lineRule="exact"/>
              <w:ind w:firstLine="23"/>
              <w:jc w:val="center"/>
              <w:rPr>
                <w:rFonts w:cs="Times New Roman"/>
                <w:b/>
                <w:bCs/>
                <w:sz w:val="18"/>
                <w:szCs w:val="18"/>
                <w:lang w:val="en-US"/>
              </w:rPr>
            </w:pPr>
            <w:r w:rsidRPr="00A467EA">
              <w:rPr>
                <w:rFonts w:cs="Times New Roman"/>
                <w:b/>
                <w:bCs/>
                <w:sz w:val="18"/>
                <w:szCs w:val="18"/>
                <w:lang w:val="en-US"/>
              </w:rPr>
              <w:t>February 29,</w:t>
            </w:r>
          </w:p>
        </w:tc>
      </w:tr>
      <w:tr w:rsidR="009B1D13" w:rsidRPr="00A467EA" w14:paraId="6CA2A58D" w14:textId="77777777">
        <w:trPr>
          <w:trHeight w:val="20"/>
          <w:tblHeader/>
        </w:trPr>
        <w:tc>
          <w:tcPr>
            <w:tcW w:w="2451" w:type="pct"/>
            <w:shd w:val="clear" w:color="auto" w:fill="auto"/>
          </w:tcPr>
          <w:p w14:paraId="7B7A228D" w14:textId="77777777" w:rsidR="009B1D13" w:rsidRPr="00A467EA" w:rsidRDefault="009B1D13" w:rsidP="009B1D13">
            <w:pPr>
              <w:spacing w:line="260" w:lineRule="exact"/>
              <w:ind w:left="522" w:right="65"/>
              <w:jc w:val="center"/>
              <w:rPr>
                <w:rFonts w:cs="Times New Roman"/>
                <w:b/>
                <w:bCs/>
                <w:sz w:val="18"/>
                <w:szCs w:val="18"/>
                <w:cs/>
              </w:rPr>
            </w:pPr>
          </w:p>
        </w:tc>
        <w:tc>
          <w:tcPr>
            <w:tcW w:w="600" w:type="pct"/>
            <w:shd w:val="clear" w:color="auto" w:fill="auto"/>
          </w:tcPr>
          <w:p w14:paraId="178C8684" w14:textId="7C1AB699"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51" w:type="pct"/>
            <w:shd w:val="clear" w:color="auto" w:fill="auto"/>
          </w:tcPr>
          <w:p w14:paraId="05114335" w14:textId="77777777" w:rsidR="009B1D13" w:rsidRPr="00A467EA" w:rsidRDefault="009B1D13" w:rsidP="009B1D13">
            <w:pPr>
              <w:spacing w:line="260" w:lineRule="exact"/>
              <w:ind w:hanging="117"/>
              <w:jc w:val="center"/>
              <w:rPr>
                <w:rFonts w:cs="Times New Roman"/>
                <w:b/>
                <w:bCs/>
                <w:sz w:val="18"/>
                <w:szCs w:val="18"/>
                <w:lang w:val="en-US"/>
              </w:rPr>
            </w:pPr>
          </w:p>
        </w:tc>
        <w:tc>
          <w:tcPr>
            <w:tcW w:w="600" w:type="pct"/>
            <w:shd w:val="clear" w:color="auto" w:fill="auto"/>
          </w:tcPr>
          <w:p w14:paraId="024C0626" w14:textId="0DD98EE4"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2024</w:t>
            </w:r>
          </w:p>
        </w:tc>
        <w:tc>
          <w:tcPr>
            <w:tcW w:w="50" w:type="pct"/>
            <w:shd w:val="clear" w:color="auto" w:fill="auto"/>
          </w:tcPr>
          <w:p w14:paraId="399494A1" w14:textId="77777777" w:rsidR="009B1D13" w:rsidRPr="00A467EA" w:rsidRDefault="009B1D13" w:rsidP="009B1D13">
            <w:pPr>
              <w:spacing w:line="260" w:lineRule="exact"/>
              <w:jc w:val="center"/>
              <w:rPr>
                <w:rFonts w:cs="Times New Roman"/>
                <w:b/>
                <w:bCs/>
                <w:sz w:val="18"/>
                <w:szCs w:val="18"/>
                <w:lang w:val="en-US"/>
              </w:rPr>
            </w:pPr>
          </w:p>
        </w:tc>
        <w:tc>
          <w:tcPr>
            <w:tcW w:w="599" w:type="pct"/>
            <w:shd w:val="clear" w:color="auto" w:fill="auto"/>
          </w:tcPr>
          <w:p w14:paraId="1416C081" w14:textId="3CF426C5"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51" w:type="pct"/>
            <w:shd w:val="clear" w:color="auto" w:fill="auto"/>
          </w:tcPr>
          <w:p w14:paraId="47E3E171" w14:textId="77777777" w:rsidR="009B1D13" w:rsidRPr="00A467EA" w:rsidRDefault="009B1D13" w:rsidP="009B1D13">
            <w:pPr>
              <w:spacing w:line="260" w:lineRule="exact"/>
              <w:ind w:hanging="117"/>
              <w:jc w:val="center"/>
              <w:rPr>
                <w:rFonts w:cs="Times New Roman"/>
                <w:b/>
                <w:bCs/>
                <w:sz w:val="18"/>
                <w:szCs w:val="18"/>
                <w:lang w:val="en-US"/>
              </w:rPr>
            </w:pPr>
          </w:p>
        </w:tc>
        <w:tc>
          <w:tcPr>
            <w:tcW w:w="598" w:type="pct"/>
            <w:shd w:val="clear" w:color="auto" w:fill="auto"/>
          </w:tcPr>
          <w:p w14:paraId="0C4C77F5" w14:textId="63517C9F"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2024</w:t>
            </w:r>
          </w:p>
        </w:tc>
      </w:tr>
      <w:tr w:rsidR="009B1D13" w:rsidRPr="00A467EA" w14:paraId="4923C949" w14:textId="77777777">
        <w:trPr>
          <w:trHeight w:val="20"/>
          <w:tblHeader/>
        </w:trPr>
        <w:tc>
          <w:tcPr>
            <w:tcW w:w="2451" w:type="pct"/>
            <w:shd w:val="clear" w:color="auto" w:fill="auto"/>
          </w:tcPr>
          <w:p w14:paraId="36B6113A" w14:textId="77777777" w:rsidR="009B1D13" w:rsidRPr="00A467EA" w:rsidRDefault="009B1D13" w:rsidP="009B1D13">
            <w:pPr>
              <w:spacing w:line="260" w:lineRule="exact"/>
              <w:ind w:left="522" w:right="65"/>
              <w:jc w:val="center"/>
              <w:rPr>
                <w:rFonts w:cs="Times New Roman"/>
                <w:b/>
                <w:bCs/>
                <w:sz w:val="18"/>
                <w:szCs w:val="18"/>
                <w:cs/>
              </w:rPr>
            </w:pPr>
          </w:p>
        </w:tc>
        <w:tc>
          <w:tcPr>
            <w:tcW w:w="600" w:type="pct"/>
            <w:shd w:val="clear" w:color="auto" w:fill="auto"/>
          </w:tcPr>
          <w:p w14:paraId="01BFB36B"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51" w:type="pct"/>
            <w:shd w:val="clear" w:color="auto" w:fill="auto"/>
          </w:tcPr>
          <w:p w14:paraId="3252BF14" w14:textId="77777777" w:rsidR="009B1D13" w:rsidRPr="00A467EA" w:rsidRDefault="009B1D13" w:rsidP="009B1D13">
            <w:pPr>
              <w:spacing w:line="260" w:lineRule="exact"/>
              <w:jc w:val="center"/>
              <w:rPr>
                <w:rFonts w:cs="Times New Roman"/>
                <w:b/>
                <w:bCs/>
                <w:sz w:val="18"/>
                <w:szCs w:val="18"/>
                <w:cs/>
              </w:rPr>
            </w:pPr>
          </w:p>
        </w:tc>
        <w:tc>
          <w:tcPr>
            <w:tcW w:w="600" w:type="pct"/>
            <w:shd w:val="clear" w:color="auto" w:fill="auto"/>
          </w:tcPr>
          <w:p w14:paraId="2B792661"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50" w:type="pct"/>
            <w:shd w:val="clear" w:color="auto" w:fill="auto"/>
          </w:tcPr>
          <w:p w14:paraId="61C225FC" w14:textId="77777777" w:rsidR="009B1D13" w:rsidRPr="00A467EA" w:rsidRDefault="009B1D13" w:rsidP="009B1D13">
            <w:pPr>
              <w:spacing w:line="260" w:lineRule="exact"/>
              <w:ind w:left="-32"/>
              <w:jc w:val="center"/>
              <w:rPr>
                <w:rFonts w:cs="Times New Roman"/>
                <w:b/>
                <w:bCs/>
                <w:sz w:val="18"/>
                <w:szCs w:val="18"/>
                <w:cs/>
              </w:rPr>
            </w:pPr>
          </w:p>
        </w:tc>
        <w:tc>
          <w:tcPr>
            <w:tcW w:w="599" w:type="pct"/>
            <w:shd w:val="clear" w:color="auto" w:fill="auto"/>
          </w:tcPr>
          <w:p w14:paraId="70383113"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51" w:type="pct"/>
            <w:shd w:val="clear" w:color="auto" w:fill="auto"/>
          </w:tcPr>
          <w:p w14:paraId="36BFA1C2" w14:textId="77777777" w:rsidR="009B1D13" w:rsidRPr="00A467EA" w:rsidRDefault="009B1D13" w:rsidP="009B1D13">
            <w:pPr>
              <w:spacing w:line="260" w:lineRule="exact"/>
              <w:jc w:val="center"/>
              <w:rPr>
                <w:rFonts w:cs="Times New Roman"/>
                <w:b/>
                <w:bCs/>
                <w:sz w:val="18"/>
                <w:szCs w:val="18"/>
                <w:cs/>
              </w:rPr>
            </w:pPr>
          </w:p>
        </w:tc>
        <w:tc>
          <w:tcPr>
            <w:tcW w:w="598" w:type="pct"/>
            <w:shd w:val="clear" w:color="auto" w:fill="auto"/>
          </w:tcPr>
          <w:p w14:paraId="70AD730E"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r>
      <w:tr w:rsidR="009B1D13" w:rsidRPr="00A467EA" w14:paraId="7F5C6371" w14:textId="77777777">
        <w:trPr>
          <w:trHeight w:val="20"/>
          <w:tblHeader/>
        </w:trPr>
        <w:tc>
          <w:tcPr>
            <w:tcW w:w="2451" w:type="pct"/>
            <w:shd w:val="clear" w:color="auto" w:fill="auto"/>
          </w:tcPr>
          <w:p w14:paraId="7CEDD041" w14:textId="77777777" w:rsidR="009B1D13" w:rsidRPr="00A467EA" w:rsidRDefault="009B1D13" w:rsidP="009B1D13">
            <w:pPr>
              <w:spacing w:line="260" w:lineRule="exact"/>
              <w:ind w:left="522" w:right="65"/>
              <w:jc w:val="center"/>
              <w:rPr>
                <w:rFonts w:cs="Times New Roman"/>
                <w:b/>
                <w:bCs/>
                <w:sz w:val="18"/>
                <w:szCs w:val="18"/>
                <w:cs/>
              </w:rPr>
            </w:pPr>
          </w:p>
        </w:tc>
        <w:tc>
          <w:tcPr>
            <w:tcW w:w="600" w:type="pct"/>
            <w:shd w:val="clear" w:color="auto" w:fill="auto"/>
          </w:tcPr>
          <w:p w14:paraId="4A5B4C8B"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1" w:type="pct"/>
            <w:shd w:val="clear" w:color="auto" w:fill="auto"/>
          </w:tcPr>
          <w:p w14:paraId="2B943EF3" w14:textId="77777777" w:rsidR="009B1D13" w:rsidRPr="00A467EA" w:rsidRDefault="009B1D13" w:rsidP="009B1D13">
            <w:pPr>
              <w:spacing w:line="260" w:lineRule="exact"/>
              <w:jc w:val="center"/>
              <w:rPr>
                <w:rFonts w:cs="Times New Roman"/>
                <w:b/>
                <w:bCs/>
                <w:sz w:val="18"/>
                <w:szCs w:val="18"/>
                <w:cs/>
              </w:rPr>
            </w:pPr>
          </w:p>
        </w:tc>
        <w:tc>
          <w:tcPr>
            <w:tcW w:w="600" w:type="pct"/>
            <w:shd w:val="clear" w:color="auto" w:fill="auto"/>
          </w:tcPr>
          <w:p w14:paraId="713FAA92"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0" w:type="pct"/>
            <w:shd w:val="clear" w:color="auto" w:fill="auto"/>
          </w:tcPr>
          <w:p w14:paraId="327F8905" w14:textId="77777777" w:rsidR="009B1D13" w:rsidRPr="00A467EA" w:rsidRDefault="009B1D13" w:rsidP="009B1D13">
            <w:pPr>
              <w:spacing w:line="260" w:lineRule="exact"/>
              <w:ind w:left="-32"/>
              <w:jc w:val="center"/>
              <w:rPr>
                <w:rFonts w:cs="Times New Roman"/>
                <w:b/>
                <w:bCs/>
                <w:sz w:val="18"/>
                <w:szCs w:val="18"/>
                <w:cs/>
              </w:rPr>
            </w:pPr>
          </w:p>
        </w:tc>
        <w:tc>
          <w:tcPr>
            <w:tcW w:w="599" w:type="pct"/>
            <w:shd w:val="clear" w:color="auto" w:fill="auto"/>
          </w:tcPr>
          <w:p w14:paraId="61B84088"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1" w:type="pct"/>
            <w:shd w:val="clear" w:color="auto" w:fill="auto"/>
          </w:tcPr>
          <w:p w14:paraId="749098B0" w14:textId="77777777" w:rsidR="009B1D13" w:rsidRPr="00A467EA" w:rsidRDefault="009B1D13" w:rsidP="009B1D13">
            <w:pPr>
              <w:spacing w:line="260" w:lineRule="exact"/>
              <w:jc w:val="center"/>
              <w:rPr>
                <w:rFonts w:cs="Times New Roman"/>
                <w:b/>
                <w:bCs/>
                <w:sz w:val="18"/>
                <w:szCs w:val="18"/>
                <w:cs/>
              </w:rPr>
            </w:pPr>
          </w:p>
        </w:tc>
        <w:tc>
          <w:tcPr>
            <w:tcW w:w="598" w:type="pct"/>
            <w:shd w:val="clear" w:color="auto" w:fill="auto"/>
          </w:tcPr>
          <w:p w14:paraId="6A3E9EBB" w14:textId="77777777" w:rsidR="009B1D13" w:rsidRPr="00A467EA" w:rsidRDefault="009B1D13" w:rsidP="009B1D13">
            <w:pPr>
              <w:spacing w:line="260" w:lineRule="exact"/>
              <w:ind w:left="-117" w:firstLine="117"/>
              <w:jc w:val="center"/>
              <w:rPr>
                <w:rFonts w:cs="Times New Roman"/>
                <w:b/>
                <w:bCs/>
                <w:sz w:val="18"/>
                <w:szCs w:val="18"/>
                <w:lang w:val="en-US"/>
              </w:rPr>
            </w:pPr>
          </w:p>
        </w:tc>
      </w:tr>
      <w:tr w:rsidR="009B1D13" w:rsidRPr="00A467EA" w14:paraId="30882247" w14:textId="77777777">
        <w:trPr>
          <w:trHeight w:val="20"/>
          <w:tblHeader/>
        </w:trPr>
        <w:tc>
          <w:tcPr>
            <w:tcW w:w="2451" w:type="pct"/>
            <w:shd w:val="clear" w:color="auto" w:fill="auto"/>
          </w:tcPr>
          <w:p w14:paraId="165FDB64" w14:textId="77777777" w:rsidR="009B1D13" w:rsidRPr="00A467EA" w:rsidRDefault="009B1D13" w:rsidP="009B1D13">
            <w:pPr>
              <w:spacing w:line="260" w:lineRule="exact"/>
              <w:ind w:left="360"/>
              <w:rPr>
                <w:rFonts w:cs="Times New Roman"/>
                <w:sz w:val="18"/>
                <w:szCs w:val="18"/>
                <w:cs/>
              </w:rPr>
            </w:pPr>
            <w:r w:rsidRPr="00A467EA">
              <w:rPr>
                <w:rFonts w:cs="Times New Roman"/>
                <w:sz w:val="18"/>
                <w:szCs w:val="18"/>
                <w:lang w:val="en-US"/>
              </w:rPr>
              <w:t>Current tax expense for the years</w:t>
            </w:r>
          </w:p>
        </w:tc>
        <w:tc>
          <w:tcPr>
            <w:tcW w:w="600" w:type="pct"/>
            <w:shd w:val="clear" w:color="auto" w:fill="auto"/>
          </w:tcPr>
          <w:p w14:paraId="7670502F" w14:textId="418D3ACA" w:rsidR="009B1D13" w:rsidRPr="00A467EA" w:rsidRDefault="00614B2D"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757,498</w:t>
            </w:r>
          </w:p>
        </w:tc>
        <w:tc>
          <w:tcPr>
            <w:tcW w:w="51" w:type="pct"/>
            <w:shd w:val="clear" w:color="auto" w:fill="auto"/>
          </w:tcPr>
          <w:p w14:paraId="4DC11881" w14:textId="77777777" w:rsidR="009B1D13" w:rsidRPr="00A467EA" w:rsidRDefault="009B1D13" w:rsidP="009B1D13">
            <w:pPr>
              <w:spacing w:line="260" w:lineRule="exact"/>
              <w:ind w:left="-126" w:right="94" w:firstLine="18"/>
              <w:jc w:val="right"/>
              <w:rPr>
                <w:rFonts w:cs="Times New Roman"/>
                <w:sz w:val="18"/>
                <w:szCs w:val="18"/>
                <w:lang w:val="en-US"/>
              </w:rPr>
            </w:pPr>
          </w:p>
        </w:tc>
        <w:tc>
          <w:tcPr>
            <w:tcW w:w="600" w:type="pct"/>
            <w:shd w:val="clear" w:color="auto" w:fill="auto"/>
          </w:tcPr>
          <w:p w14:paraId="03D5E967" w14:textId="1BFB35CD" w:rsidR="009B1D13" w:rsidRPr="00A467EA" w:rsidRDefault="009B1D13"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517,253</w:t>
            </w:r>
          </w:p>
        </w:tc>
        <w:tc>
          <w:tcPr>
            <w:tcW w:w="50" w:type="pct"/>
            <w:shd w:val="clear" w:color="auto" w:fill="auto"/>
          </w:tcPr>
          <w:p w14:paraId="4067D468" w14:textId="77777777" w:rsidR="009B1D13" w:rsidRPr="00A467EA" w:rsidRDefault="009B1D13" w:rsidP="009B1D13">
            <w:pPr>
              <w:spacing w:line="260" w:lineRule="exact"/>
              <w:ind w:left="-126" w:right="94" w:firstLine="18"/>
              <w:jc w:val="right"/>
              <w:rPr>
                <w:rFonts w:cs="Times New Roman"/>
                <w:sz w:val="18"/>
                <w:szCs w:val="18"/>
                <w:cs/>
              </w:rPr>
            </w:pPr>
          </w:p>
        </w:tc>
        <w:tc>
          <w:tcPr>
            <w:tcW w:w="599" w:type="pct"/>
            <w:shd w:val="clear" w:color="auto" w:fill="auto"/>
          </w:tcPr>
          <w:p w14:paraId="6A4C7843" w14:textId="0C1B0404" w:rsidR="009B1D13" w:rsidRPr="00A467EA" w:rsidRDefault="00040612"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649,407</w:t>
            </w:r>
          </w:p>
        </w:tc>
        <w:tc>
          <w:tcPr>
            <w:tcW w:w="51" w:type="pct"/>
            <w:shd w:val="clear" w:color="auto" w:fill="auto"/>
            <w:vAlign w:val="bottom"/>
          </w:tcPr>
          <w:p w14:paraId="12AEA46B" w14:textId="77777777" w:rsidR="009B1D13" w:rsidRPr="00A467EA" w:rsidRDefault="009B1D13" w:rsidP="009B1D13">
            <w:pPr>
              <w:spacing w:line="260" w:lineRule="exact"/>
              <w:ind w:left="-126" w:right="94" w:firstLine="18"/>
              <w:jc w:val="right"/>
              <w:rPr>
                <w:rFonts w:cs="Times New Roman"/>
                <w:sz w:val="18"/>
                <w:szCs w:val="18"/>
                <w:cs/>
              </w:rPr>
            </w:pPr>
          </w:p>
        </w:tc>
        <w:tc>
          <w:tcPr>
            <w:tcW w:w="598" w:type="pct"/>
            <w:shd w:val="clear" w:color="auto" w:fill="auto"/>
          </w:tcPr>
          <w:p w14:paraId="50E65CEF" w14:textId="239F15AB" w:rsidR="009B1D13" w:rsidRPr="00A467EA" w:rsidRDefault="009B1D13"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432,214</w:t>
            </w:r>
          </w:p>
        </w:tc>
      </w:tr>
      <w:tr w:rsidR="009B1D13" w:rsidRPr="00A467EA" w14:paraId="36E92360" w14:textId="77777777">
        <w:trPr>
          <w:trHeight w:val="20"/>
          <w:tblHeader/>
        </w:trPr>
        <w:tc>
          <w:tcPr>
            <w:tcW w:w="2451" w:type="pct"/>
            <w:shd w:val="clear" w:color="auto" w:fill="auto"/>
          </w:tcPr>
          <w:p w14:paraId="7197D562" w14:textId="77777777" w:rsidR="009B1D13" w:rsidRPr="00A467EA" w:rsidRDefault="009B1D13" w:rsidP="009B1D13">
            <w:pPr>
              <w:spacing w:line="260" w:lineRule="exact"/>
              <w:ind w:left="360"/>
              <w:rPr>
                <w:rFonts w:cs="Times New Roman"/>
                <w:sz w:val="18"/>
                <w:szCs w:val="18"/>
                <w:lang w:val="en-US"/>
              </w:rPr>
            </w:pPr>
            <w:r w:rsidRPr="00A467EA">
              <w:rPr>
                <w:rFonts w:cs="Times New Roman"/>
                <w:sz w:val="18"/>
                <w:szCs w:val="18"/>
                <w:lang w:val="en-US"/>
              </w:rPr>
              <w:t>Deferred income tax</w:t>
            </w:r>
            <w:r w:rsidRPr="00A467EA">
              <w:rPr>
                <w:rFonts w:cs="Times New Roman"/>
                <w:sz w:val="18"/>
                <w:szCs w:val="18"/>
                <w:cs/>
                <w:lang w:val="en-US"/>
              </w:rPr>
              <w:t xml:space="preserve"> </w:t>
            </w:r>
            <w:r w:rsidRPr="00A467EA">
              <w:rPr>
                <w:rFonts w:cs="Times New Roman"/>
                <w:sz w:val="18"/>
                <w:szCs w:val="18"/>
                <w:lang w:val="en-US"/>
              </w:rPr>
              <w:t>expense</w:t>
            </w:r>
            <w:r w:rsidRPr="00A467EA">
              <w:rPr>
                <w:rFonts w:cs="Times New Roman"/>
                <w:sz w:val="18"/>
                <w:szCs w:val="22"/>
                <w:lang w:val="en-US"/>
              </w:rPr>
              <w:t xml:space="preserve"> </w:t>
            </w:r>
          </w:p>
        </w:tc>
        <w:tc>
          <w:tcPr>
            <w:tcW w:w="600" w:type="pct"/>
            <w:tcBorders>
              <w:bottom w:val="single" w:sz="4" w:space="0" w:color="auto"/>
            </w:tcBorders>
            <w:shd w:val="clear" w:color="auto" w:fill="auto"/>
          </w:tcPr>
          <w:p w14:paraId="68E1F767" w14:textId="54B67FFD" w:rsidR="009B1D13" w:rsidRPr="00A467EA" w:rsidRDefault="00614B2D" w:rsidP="009B1D13">
            <w:pPr>
              <w:tabs>
                <w:tab w:val="decimal" w:pos="997"/>
              </w:tabs>
              <w:spacing w:line="240" w:lineRule="exact"/>
              <w:ind w:left="-108"/>
              <w:rPr>
                <w:rFonts w:cstheme="minorBidi"/>
                <w:sz w:val="18"/>
                <w:szCs w:val="18"/>
                <w:lang w:val="en-US"/>
              </w:rPr>
            </w:pPr>
            <w:r w:rsidRPr="00A467EA">
              <w:rPr>
                <w:rFonts w:cs="Times New Roman"/>
                <w:sz w:val="18"/>
                <w:szCs w:val="18"/>
                <w:lang w:val="en-US"/>
              </w:rPr>
              <w:t>139,63</w:t>
            </w:r>
            <w:r w:rsidRPr="00A467EA">
              <w:rPr>
                <w:rFonts w:cstheme="minorBidi"/>
                <w:sz w:val="18"/>
                <w:szCs w:val="18"/>
                <w:lang w:val="en-US"/>
              </w:rPr>
              <w:t>1</w:t>
            </w:r>
          </w:p>
        </w:tc>
        <w:tc>
          <w:tcPr>
            <w:tcW w:w="51" w:type="pct"/>
            <w:shd w:val="clear" w:color="auto" w:fill="auto"/>
          </w:tcPr>
          <w:p w14:paraId="3FDD0C59" w14:textId="77777777" w:rsidR="009B1D13" w:rsidRPr="00A467EA" w:rsidRDefault="009B1D13" w:rsidP="009B1D13">
            <w:pPr>
              <w:spacing w:line="260" w:lineRule="exact"/>
              <w:ind w:left="-126" w:right="94" w:firstLine="18"/>
              <w:jc w:val="right"/>
              <w:rPr>
                <w:rFonts w:cs="Times New Roman"/>
                <w:sz w:val="18"/>
                <w:szCs w:val="18"/>
                <w:lang w:val="en-US"/>
              </w:rPr>
            </w:pPr>
          </w:p>
        </w:tc>
        <w:tc>
          <w:tcPr>
            <w:tcW w:w="600" w:type="pct"/>
            <w:tcBorders>
              <w:bottom w:val="single" w:sz="4" w:space="0" w:color="auto"/>
            </w:tcBorders>
            <w:shd w:val="clear" w:color="auto" w:fill="auto"/>
          </w:tcPr>
          <w:p w14:paraId="1E2F9BAF" w14:textId="690DCBB8" w:rsidR="009B1D13" w:rsidRPr="00A467EA" w:rsidRDefault="009B1D13"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306,272</w:t>
            </w:r>
          </w:p>
        </w:tc>
        <w:tc>
          <w:tcPr>
            <w:tcW w:w="50" w:type="pct"/>
            <w:shd w:val="clear" w:color="auto" w:fill="auto"/>
          </w:tcPr>
          <w:p w14:paraId="23744AE3" w14:textId="77777777" w:rsidR="009B1D13" w:rsidRPr="00A467EA" w:rsidRDefault="009B1D13" w:rsidP="009B1D13">
            <w:pPr>
              <w:spacing w:line="260" w:lineRule="exact"/>
              <w:ind w:left="-126" w:right="94" w:firstLine="18"/>
              <w:jc w:val="right"/>
              <w:rPr>
                <w:rFonts w:cs="Times New Roman"/>
                <w:sz w:val="18"/>
                <w:szCs w:val="18"/>
                <w:lang w:val="en-US"/>
              </w:rPr>
            </w:pPr>
          </w:p>
        </w:tc>
        <w:tc>
          <w:tcPr>
            <w:tcW w:w="599" w:type="pct"/>
            <w:tcBorders>
              <w:bottom w:val="single" w:sz="4" w:space="0" w:color="auto"/>
            </w:tcBorders>
            <w:shd w:val="clear" w:color="auto" w:fill="auto"/>
          </w:tcPr>
          <w:p w14:paraId="3F69B6CA" w14:textId="2C9CAEE8" w:rsidR="009B1D13" w:rsidRPr="00A467EA" w:rsidRDefault="00040612"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163,999</w:t>
            </w:r>
          </w:p>
        </w:tc>
        <w:tc>
          <w:tcPr>
            <w:tcW w:w="51" w:type="pct"/>
            <w:shd w:val="clear" w:color="auto" w:fill="auto"/>
            <w:vAlign w:val="bottom"/>
          </w:tcPr>
          <w:p w14:paraId="5596326E" w14:textId="77777777" w:rsidR="009B1D13" w:rsidRPr="00A467EA" w:rsidRDefault="009B1D13" w:rsidP="009B1D13">
            <w:pPr>
              <w:spacing w:line="260" w:lineRule="exact"/>
              <w:ind w:left="-126" w:right="94" w:firstLine="18"/>
              <w:jc w:val="right"/>
              <w:rPr>
                <w:rFonts w:cs="Times New Roman"/>
                <w:sz w:val="18"/>
                <w:szCs w:val="18"/>
                <w:cs/>
              </w:rPr>
            </w:pPr>
          </w:p>
        </w:tc>
        <w:tc>
          <w:tcPr>
            <w:tcW w:w="598" w:type="pct"/>
            <w:tcBorders>
              <w:bottom w:val="single" w:sz="4" w:space="0" w:color="auto"/>
            </w:tcBorders>
            <w:shd w:val="clear" w:color="auto" w:fill="auto"/>
          </w:tcPr>
          <w:p w14:paraId="7E199800" w14:textId="3E1ADFA2" w:rsidR="009B1D13" w:rsidRPr="00A467EA" w:rsidRDefault="009B1D13" w:rsidP="009B1D13">
            <w:pPr>
              <w:tabs>
                <w:tab w:val="decimal" w:pos="997"/>
              </w:tabs>
              <w:spacing w:line="240" w:lineRule="exact"/>
              <w:ind w:left="-108"/>
              <w:rPr>
                <w:rFonts w:cs="Times New Roman"/>
                <w:sz w:val="18"/>
                <w:szCs w:val="18"/>
                <w:lang w:val="en-US"/>
              </w:rPr>
            </w:pPr>
            <w:r w:rsidRPr="00A467EA">
              <w:rPr>
                <w:rFonts w:cs="Times New Roman"/>
                <w:sz w:val="18"/>
                <w:szCs w:val="18"/>
                <w:lang w:val="en-US"/>
              </w:rPr>
              <w:t>310,438</w:t>
            </w:r>
          </w:p>
        </w:tc>
      </w:tr>
      <w:tr w:rsidR="009B1D13" w:rsidRPr="00A467EA" w14:paraId="44467FB3" w14:textId="77777777">
        <w:trPr>
          <w:trHeight w:val="20"/>
          <w:tblHeader/>
        </w:trPr>
        <w:tc>
          <w:tcPr>
            <w:tcW w:w="2451" w:type="pct"/>
            <w:shd w:val="clear" w:color="auto" w:fill="auto"/>
          </w:tcPr>
          <w:p w14:paraId="28FED897" w14:textId="77777777" w:rsidR="009B1D13" w:rsidRPr="00A467EA" w:rsidRDefault="009B1D13" w:rsidP="009B1D13">
            <w:pPr>
              <w:spacing w:line="260" w:lineRule="exact"/>
              <w:ind w:left="360"/>
              <w:rPr>
                <w:rFonts w:cs="Times New Roman"/>
                <w:sz w:val="18"/>
                <w:szCs w:val="18"/>
                <w:cs/>
                <w:lang w:val="en-US"/>
              </w:rPr>
            </w:pPr>
            <w:r w:rsidRPr="00A467EA">
              <w:rPr>
                <w:rFonts w:cs="Times New Roman"/>
                <w:sz w:val="18"/>
                <w:szCs w:val="18"/>
                <w:lang w:val="en-US"/>
              </w:rPr>
              <w:t>Income tax expenses per statements of profit or loss</w:t>
            </w:r>
          </w:p>
        </w:tc>
        <w:tc>
          <w:tcPr>
            <w:tcW w:w="600" w:type="pct"/>
            <w:tcBorders>
              <w:top w:val="single" w:sz="4" w:space="0" w:color="auto"/>
              <w:bottom w:val="double" w:sz="4" w:space="0" w:color="auto"/>
            </w:tcBorders>
            <w:shd w:val="clear" w:color="auto" w:fill="auto"/>
          </w:tcPr>
          <w:p w14:paraId="53C7F3F8" w14:textId="42120AB5" w:rsidR="009B1D13" w:rsidRPr="00A467EA" w:rsidRDefault="00614B2D" w:rsidP="009B1D13">
            <w:pPr>
              <w:tabs>
                <w:tab w:val="decimal" w:pos="997"/>
              </w:tabs>
              <w:spacing w:line="240" w:lineRule="exact"/>
              <w:ind w:left="-108"/>
              <w:rPr>
                <w:rFonts w:cs="Times New Roman"/>
                <w:sz w:val="18"/>
                <w:szCs w:val="18"/>
                <w:cs/>
                <w:lang w:val="en-US"/>
              </w:rPr>
            </w:pPr>
            <w:r w:rsidRPr="00A467EA">
              <w:rPr>
                <w:rFonts w:cs="Times New Roman"/>
                <w:sz w:val="18"/>
                <w:szCs w:val="18"/>
                <w:lang w:val="en-US"/>
              </w:rPr>
              <w:t>897,</w:t>
            </w:r>
            <w:r w:rsidR="00040612" w:rsidRPr="00A467EA">
              <w:rPr>
                <w:rFonts w:cs="Times New Roman"/>
                <w:sz w:val="18"/>
                <w:szCs w:val="18"/>
                <w:lang w:val="en-US"/>
              </w:rPr>
              <w:t>129</w:t>
            </w:r>
          </w:p>
        </w:tc>
        <w:tc>
          <w:tcPr>
            <w:tcW w:w="51" w:type="pct"/>
            <w:shd w:val="clear" w:color="auto" w:fill="auto"/>
          </w:tcPr>
          <w:p w14:paraId="38E74623" w14:textId="77777777" w:rsidR="009B1D13" w:rsidRPr="00A467EA" w:rsidRDefault="009B1D13" w:rsidP="009B1D13">
            <w:pPr>
              <w:spacing w:line="260" w:lineRule="exact"/>
              <w:ind w:left="-126" w:right="94" w:firstLine="18"/>
              <w:jc w:val="right"/>
              <w:rPr>
                <w:rFonts w:cs="Times New Roman"/>
                <w:sz w:val="18"/>
                <w:szCs w:val="18"/>
                <w:lang w:val="en-US"/>
              </w:rPr>
            </w:pPr>
          </w:p>
        </w:tc>
        <w:tc>
          <w:tcPr>
            <w:tcW w:w="600" w:type="pct"/>
            <w:tcBorders>
              <w:top w:val="single" w:sz="4" w:space="0" w:color="auto"/>
              <w:bottom w:val="double" w:sz="4" w:space="0" w:color="auto"/>
            </w:tcBorders>
            <w:shd w:val="clear" w:color="auto" w:fill="auto"/>
          </w:tcPr>
          <w:p w14:paraId="1B7A8CC7" w14:textId="1A0199B2" w:rsidR="009B1D13" w:rsidRPr="00A467EA" w:rsidRDefault="009B1D13" w:rsidP="009B1D13">
            <w:pPr>
              <w:tabs>
                <w:tab w:val="decimal" w:pos="997"/>
              </w:tabs>
              <w:spacing w:line="240" w:lineRule="exact"/>
              <w:ind w:left="-108"/>
              <w:rPr>
                <w:rFonts w:cs="Times New Roman"/>
                <w:sz w:val="18"/>
                <w:szCs w:val="18"/>
                <w:cs/>
                <w:lang w:val="en-US"/>
              </w:rPr>
            </w:pPr>
            <w:r w:rsidRPr="00A467EA">
              <w:rPr>
                <w:rFonts w:cs="Times New Roman"/>
                <w:sz w:val="18"/>
                <w:szCs w:val="18"/>
                <w:lang w:val="en-US"/>
              </w:rPr>
              <w:t>823,525</w:t>
            </w:r>
          </w:p>
        </w:tc>
        <w:tc>
          <w:tcPr>
            <w:tcW w:w="50" w:type="pct"/>
            <w:shd w:val="clear" w:color="auto" w:fill="auto"/>
          </w:tcPr>
          <w:p w14:paraId="47775C86" w14:textId="77777777" w:rsidR="009B1D13" w:rsidRPr="00A467EA" w:rsidRDefault="009B1D13" w:rsidP="009B1D13">
            <w:pPr>
              <w:spacing w:line="260" w:lineRule="exact"/>
              <w:ind w:left="-126" w:right="94" w:firstLine="18"/>
              <w:jc w:val="right"/>
              <w:rPr>
                <w:rFonts w:cs="Times New Roman"/>
                <w:sz w:val="18"/>
                <w:szCs w:val="18"/>
                <w:lang w:val="en-US"/>
              </w:rPr>
            </w:pPr>
          </w:p>
        </w:tc>
        <w:tc>
          <w:tcPr>
            <w:tcW w:w="599" w:type="pct"/>
            <w:tcBorders>
              <w:top w:val="single" w:sz="4" w:space="0" w:color="auto"/>
              <w:bottom w:val="double" w:sz="4" w:space="0" w:color="auto"/>
            </w:tcBorders>
            <w:shd w:val="clear" w:color="auto" w:fill="auto"/>
          </w:tcPr>
          <w:p w14:paraId="49255D4A" w14:textId="56A7EB91" w:rsidR="009B1D13" w:rsidRPr="00A467EA" w:rsidRDefault="00040612" w:rsidP="009B1D13">
            <w:pPr>
              <w:tabs>
                <w:tab w:val="decimal" w:pos="997"/>
              </w:tabs>
              <w:spacing w:line="240" w:lineRule="exact"/>
              <w:ind w:left="-108"/>
              <w:rPr>
                <w:rFonts w:cs="Times New Roman"/>
                <w:sz w:val="18"/>
                <w:szCs w:val="18"/>
                <w:cs/>
                <w:lang w:val="en-US"/>
              </w:rPr>
            </w:pPr>
            <w:r w:rsidRPr="00A467EA">
              <w:rPr>
                <w:rFonts w:cs="Times New Roman"/>
                <w:sz w:val="18"/>
                <w:szCs w:val="18"/>
                <w:lang w:val="en-US"/>
              </w:rPr>
              <w:t>813,406</w:t>
            </w:r>
          </w:p>
        </w:tc>
        <w:tc>
          <w:tcPr>
            <w:tcW w:w="51" w:type="pct"/>
            <w:shd w:val="clear" w:color="auto" w:fill="auto"/>
            <w:vAlign w:val="bottom"/>
          </w:tcPr>
          <w:p w14:paraId="3978CD34" w14:textId="77777777" w:rsidR="009B1D13" w:rsidRPr="00A467EA" w:rsidRDefault="009B1D13" w:rsidP="009B1D13">
            <w:pPr>
              <w:spacing w:line="260" w:lineRule="exact"/>
              <w:ind w:left="-126" w:right="94" w:firstLine="18"/>
              <w:jc w:val="right"/>
              <w:rPr>
                <w:rFonts w:cs="Times New Roman"/>
                <w:sz w:val="18"/>
                <w:szCs w:val="18"/>
                <w:cs/>
              </w:rPr>
            </w:pPr>
          </w:p>
        </w:tc>
        <w:tc>
          <w:tcPr>
            <w:tcW w:w="598" w:type="pct"/>
            <w:tcBorders>
              <w:top w:val="single" w:sz="4" w:space="0" w:color="auto"/>
              <w:bottom w:val="double" w:sz="4" w:space="0" w:color="auto"/>
            </w:tcBorders>
            <w:shd w:val="clear" w:color="auto" w:fill="auto"/>
          </w:tcPr>
          <w:p w14:paraId="6A651E40" w14:textId="75035043" w:rsidR="009B1D13" w:rsidRPr="00A467EA" w:rsidRDefault="009B1D13" w:rsidP="009B1D13">
            <w:pPr>
              <w:tabs>
                <w:tab w:val="decimal" w:pos="997"/>
              </w:tabs>
              <w:spacing w:line="240" w:lineRule="exact"/>
              <w:ind w:left="-108"/>
              <w:rPr>
                <w:rFonts w:cs="Times New Roman"/>
                <w:sz w:val="18"/>
                <w:szCs w:val="18"/>
                <w:cs/>
                <w:lang w:val="en-US"/>
              </w:rPr>
            </w:pPr>
            <w:r w:rsidRPr="00A467EA">
              <w:rPr>
                <w:rFonts w:cs="Times New Roman"/>
                <w:sz w:val="18"/>
                <w:szCs w:val="18"/>
                <w:lang w:val="en-US"/>
              </w:rPr>
              <w:t>742,652</w:t>
            </w:r>
          </w:p>
        </w:tc>
      </w:tr>
    </w:tbl>
    <w:p w14:paraId="5F9DD8EE" w14:textId="79F4C245" w:rsidR="009A465D" w:rsidRPr="00A467EA" w:rsidRDefault="009A465D" w:rsidP="005E484E">
      <w:pPr>
        <w:spacing w:before="240" w:after="120"/>
        <w:ind w:left="547"/>
        <w:jc w:val="thaiDistribute"/>
        <w:rPr>
          <w:rFonts w:cs="Times New Roman"/>
          <w:spacing w:val="-2"/>
          <w:sz w:val="24"/>
          <w:szCs w:val="24"/>
          <w:lang w:val="en-US"/>
        </w:rPr>
      </w:pPr>
      <w:r w:rsidRPr="00A467EA">
        <w:rPr>
          <w:rFonts w:cs="Times New Roman"/>
          <w:spacing w:val="-2"/>
          <w:sz w:val="24"/>
          <w:szCs w:val="24"/>
          <w:lang w:val="en-US"/>
        </w:rPr>
        <w:t xml:space="preserve">Reconciliations of effective tax rates for the years ended </w:t>
      </w:r>
      <w:r w:rsidR="00C07468" w:rsidRPr="00A467EA">
        <w:rPr>
          <w:rFonts w:cs="Times New Roman"/>
          <w:spacing w:val="-2"/>
          <w:sz w:val="24"/>
          <w:szCs w:val="24"/>
          <w:lang w:val="en-US"/>
        </w:rPr>
        <w:t>February 28, 2025 and February 29, 2024</w:t>
      </w:r>
      <w:r w:rsidR="00770900">
        <w:rPr>
          <w:rFonts w:cs="Times New Roman"/>
          <w:spacing w:val="-2"/>
          <w:sz w:val="24"/>
          <w:szCs w:val="24"/>
          <w:lang w:val="en-US"/>
        </w:rPr>
        <w:t>,</w:t>
      </w:r>
      <w:r w:rsidRPr="00A467EA">
        <w:rPr>
          <w:rFonts w:cs="Times New Roman"/>
          <w:spacing w:val="-2"/>
          <w:sz w:val="24"/>
          <w:szCs w:val="24"/>
          <w:lang w:val="en-US"/>
        </w:rPr>
        <w:t xml:space="preserve"> are as follows:</w:t>
      </w:r>
    </w:p>
    <w:tbl>
      <w:tblPr>
        <w:tblW w:w="4856" w:type="pct"/>
        <w:tblInd w:w="180" w:type="dxa"/>
        <w:tblLayout w:type="fixed"/>
        <w:tblCellMar>
          <w:left w:w="0" w:type="dxa"/>
          <w:right w:w="0" w:type="dxa"/>
        </w:tblCellMar>
        <w:tblLook w:val="0000" w:firstRow="0" w:lastRow="0" w:firstColumn="0" w:lastColumn="0" w:noHBand="0" w:noVBand="0"/>
      </w:tblPr>
      <w:tblGrid>
        <w:gridCol w:w="4411"/>
        <w:gridCol w:w="1081"/>
        <w:gridCol w:w="95"/>
        <w:gridCol w:w="1077"/>
        <w:gridCol w:w="104"/>
        <w:gridCol w:w="1060"/>
        <w:gridCol w:w="72"/>
        <w:gridCol w:w="1079"/>
      </w:tblGrid>
      <w:tr w:rsidR="009A465D" w:rsidRPr="00A467EA" w14:paraId="3C8BF181" w14:textId="77777777">
        <w:trPr>
          <w:trHeight w:val="20"/>
          <w:tblHeader/>
        </w:trPr>
        <w:tc>
          <w:tcPr>
            <w:tcW w:w="2456" w:type="pct"/>
          </w:tcPr>
          <w:p w14:paraId="459819AC" w14:textId="77777777" w:rsidR="009A465D" w:rsidRPr="00A467EA" w:rsidRDefault="009A465D">
            <w:pPr>
              <w:spacing w:line="260" w:lineRule="exact"/>
              <w:ind w:left="522" w:right="65"/>
              <w:jc w:val="center"/>
              <w:rPr>
                <w:rFonts w:cs="Times New Roman"/>
                <w:b/>
                <w:bCs/>
                <w:sz w:val="18"/>
                <w:szCs w:val="18"/>
                <w:cs/>
              </w:rPr>
            </w:pPr>
          </w:p>
        </w:tc>
        <w:tc>
          <w:tcPr>
            <w:tcW w:w="1255" w:type="pct"/>
            <w:gridSpan w:val="3"/>
            <w:vMerge w:val="restart"/>
            <w:vAlign w:val="center"/>
          </w:tcPr>
          <w:p w14:paraId="771DB4F2" w14:textId="77777777" w:rsidR="009A465D" w:rsidRPr="00A467EA" w:rsidRDefault="009A465D">
            <w:pPr>
              <w:spacing w:line="260" w:lineRule="exact"/>
              <w:jc w:val="center"/>
              <w:rPr>
                <w:rFonts w:cs="Times New Roman"/>
                <w:b/>
                <w:bCs/>
                <w:sz w:val="16"/>
                <w:szCs w:val="16"/>
                <w:lang w:val="en-US"/>
              </w:rPr>
            </w:pPr>
            <w:r w:rsidRPr="00A467EA">
              <w:rPr>
                <w:rFonts w:cs="Times New Roman"/>
                <w:b/>
                <w:bCs/>
                <w:sz w:val="16"/>
                <w:szCs w:val="16"/>
                <w:lang w:val="en-US"/>
              </w:rPr>
              <w:t>CONSOLIDATED  FINANCIAL STATEMENTS</w:t>
            </w:r>
          </w:p>
        </w:tc>
        <w:tc>
          <w:tcPr>
            <w:tcW w:w="58" w:type="pct"/>
          </w:tcPr>
          <w:p w14:paraId="49B3A378" w14:textId="77777777" w:rsidR="009A465D" w:rsidRPr="00A467EA" w:rsidRDefault="009A465D">
            <w:pPr>
              <w:spacing w:line="260" w:lineRule="exact"/>
              <w:ind w:left="-117" w:firstLine="117"/>
              <w:jc w:val="center"/>
              <w:rPr>
                <w:rFonts w:cs="Times New Roman"/>
                <w:b/>
                <w:bCs/>
                <w:sz w:val="18"/>
                <w:szCs w:val="18"/>
                <w:lang w:val="en-US"/>
              </w:rPr>
            </w:pPr>
          </w:p>
        </w:tc>
        <w:tc>
          <w:tcPr>
            <w:tcW w:w="1231" w:type="pct"/>
            <w:gridSpan w:val="3"/>
            <w:vMerge w:val="restart"/>
            <w:vAlign w:val="center"/>
          </w:tcPr>
          <w:p w14:paraId="0B9320AB" w14:textId="77777777" w:rsidR="009A465D" w:rsidRPr="00A467EA" w:rsidRDefault="009A465D">
            <w:pPr>
              <w:spacing w:line="260" w:lineRule="exact"/>
              <w:ind w:left="-117" w:firstLine="117"/>
              <w:jc w:val="center"/>
              <w:rPr>
                <w:rFonts w:cs="Times New Roman"/>
                <w:b/>
                <w:bCs/>
                <w:sz w:val="16"/>
                <w:szCs w:val="16"/>
                <w:lang w:val="en-US"/>
              </w:rPr>
            </w:pPr>
            <w:r w:rsidRPr="00A467EA">
              <w:rPr>
                <w:rFonts w:cs="Times New Roman"/>
                <w:b/>
                <w:bCs/>
                <w:sz w:val="16"/>
                <w:szCs w:val="16"/>
                <w:lang w:val="en-US"/>
              </w:rPr>
              <w:t xml:space="preserve">SEPARATE </w:t>
            </w:r>
          </w:p>
          <w:p w14:paraId="2658ED14" w14:textId="77777777" w:rsidR="009A465D" w:rsidRPr="00A467EA" w:rsidRDefault="009A465D">
            <w:pPr>
              <w:spacing w:line="260" w:lineRule="exact"/>
              <w:ind w:left="-117" w:firstLine="117"/>
              <w:jc w:val="center"/>
              <w:rPr>
                <w:rFonts w:cs="Times New Roman"/>
                <w:b/>
                <w:bCs/>
                <w:sz w:val="18"/>
                <w:szCs w:val="18"/>
                <w:lang w:val="en-US"/>
              </w:rPr>
            </w:pPr>
            <w:r w:rsidRPr="00A467EA">
              <w:rPr>
                <w:rFonts w:cs="Times New Roman"/>
                <w:b/>
                <w:bCs/>
                <w:sz w:val="16"/>
                <w:szCs w:val="16"/>
                <w:lang w:val="en-US"/>
              </w:rPr>
              <w:t>FINANCIAL STATEMENTS</w:t>
            </w:r>
          </w:p>
        </w:tc>
      </w:tr>
      <w:tr w:rsidR="009A465D" w:rsidRPr="00A467EA" w14:paraId="56DED4C0" w14:textId="77777777">
        <w:trPr>
          <w:trHeight w:val="20"/>
          <w:tblHeader/>
        </w:trPr>
        <w:tc>
          <w:tcPr>
            <w:tcW w:w="2456" w:type="pct"/>
          </w:tcPr>
          <w:p w14:paraId="5FBCC883" w14:textId="77777777" w:rsidR="009A465D" w:rsidRPr="00A467EA" w:rsidRDefault="009A465D">
            <w:pPr>
              <w:spacing w:line="260" w:lineRule="exact"/>
              <w:ind w:left="522" w:right="65"/>
              <w:jc w:val="center"/>
              <w:rPr>
                <w:rFonts w:cs="Times New Roman"/>
                <w:b/>
                <w:bCs/>
                <w:sz w:val="18"/>
                <w:szCs w:val="18"/>
                <w:cs/>
              </w:rPr>
            </w:pPr>
          </w:p>
        </w:tc>
        <w:tc>
          <w:tcPr>
            <w:tcW w:w="1255" w:type="pct"/>
            <w:gridSpan w:val="3"/>
            <w:vMerge/>
          </w:tcPr>
          <w:p w14:paraId="686543F2" w14:textId="77777777" w:rsidR="009A465D" w:rsidRPr="00A467EA" w:rsidRDefault="009A465D">
            <w:pPr>
              <w:spacing w:line="260" w:lineRule="exact"/>
              <w:ind w:left="-117" w:firstLine="117"/>
              <w:jc w:val="center"/>
              <w:rPr>
                <w:rFonts w:cs="Times New Roman"/>
                <w:b/>
                <w:bCs/>
                <w:sz w:val="18"/>
                <w:szCs w:val="18"/>
                <w:lang w:val="en-US"/>
              </w:rPr>
            </w:pPr>
          </w:p>
        </w:tc>
        <w:tc>
          <w:tcPr>
            <w:tcW w:w="58" w:type="pct"/>
          </w:tcPr>
          <w:p w14:paraId="0FEC8C82" w14:textId="77777777" w:rsidR="009A465D" w:rsidRPr="00A467EA" w:rsidRDefault="009A465D">
            <w:pPr>
              <w:spacing w:line="260" w:lineRule="exact"/>
              <w:ind w:left="-117" w:firstLine="117"/>
              <w:jc w:val="center"/>
              <w:rPr>
                <w:rFonts w:cs="Times New Roman"/>
                <w:b/>
                <w:bCs/>
                <w:sz w:val="18"/>
                <w:szCs w:val="18"/>
                <w:lang w:val="en-US"/>
              </w:rPr>
            </w:pPr>
          </w:p>
        </w:tc>
        <w:tc>
          <w:tcPr>
            <w:tcW w:w="1231" w:type="pct"/>
            <w:gridSpan w:val="3"/>
            <w:vMerge/>
          </w:tcPr>
          <w:p w14:paraId="00D718CB" w14:textId="77777777" w:rsidR="009A465D" w:rsidRPr="00A467EA" w:rsidRDefault="009A465D">
            <w:pPr>
              <w:spacing w:line="260" w:lineRule="exact"/>
              <w:ind w:left="-117" w:firstLine="117"/>
              <w:jc w:val="center"/>
              <w:rPr>
                <w:rFonts w:cs="Times New Roman"/>
                <w:b/>
                <w:bCs/>
                <w:sz w:val="18"/>
                <w:szCs w:val="18"/>
                <w:lang w:val="en-US"/>
              </w:rPr>
            </w:pPr>
          </w:p>
        </w:tc>
      </w:tr>
      <w:tr w:rsidR="009A465D" w:rsidRPr="00A467EA" w14:paraId="54E25FE2" w14:textId="77777777">
        <w:trPr>
          <w:trHeight w:val="20"/>
          <w:tblHeader/>
        </w:trPr>
        <w:tc>
          <w:tcPr>
            <w:tcW w:w="2456" w:type="pct"/>
          </w:tcPr>
          <w:p w14:paraId="3D949BA6" w14:textId="77777777" w:rsidR="009A465D" w:rsidRPr="00A467EA" w:rsidRDefault="009A465D">
            <w:pPr>
              <w:spacing w:line="260" w:lineRule="exact"/>
              <w:ind w:left="522" w:right="65"/>
              <w:jc w:val="center"/>
              <w:rPr>
                <w:rFonts w:cs="Times New Roman"/>
                <w:b/>
                <w:bCs/>
                <w:sz w:val="18"/>
                <w:szCs w:val="18"/>
                <w:cs/>
              </w:rPr>
            </w:pPr>
          </w:p>
        </w:tc>
        <w:tc>
          <w:tcPr>
            <w:tcW w:w="1255" w:type="pct"/>
            <w:gridSpan w:val="3"/>
          </w:tcPr>
          <w:p w14:paraId="092402B4" w14:textId="77777777" w:rsidR="009A465D" w:rsidRPr="00A467EA" w:rsidRDefault="009A465D">
            <w:pPr>
              <w:spacing w:line="260" w:lineRule="exact"/>
              <w:jc w:val="center"/>
              <w:rPr>
                <w:rFonts w:cs="Times New Roman"/>
                <w:b/>
                <w:bCs/>
                <w:sz w:val="18"/>
                <w:szCs w:val="18"/>
                <w:lang w:val="en-US"/>
              </w:rPr>
            </w:pPr>
            <w:r w:rsidRPr="00A467EA">
              <w:rPr>
                <w:rFonts w:cs="Times New Roman"/>
                <w:b/>
                <w:bCs/>
                <w:sz w:val="18"/>
                <w:szCs w:val="18"/>
                <w:lang w:val="en-US"/>
              </w:rPr>
              <w:t>For the years ended</w:t>
            </w:r>
          </w:p>
        </w:tc>
        <w:tc>
          <w:tcPr>
            <w:tcW w:w="58" w:type="pct"/>
          </w:tcPr>
          <w:p w14:paraId="45886D3C" w14:textId="77777777" w:rsidR="009A465D" w:rsidRPr="00A467EA" w:rsidRDefault="009A465D">
            <w:pPr>
              <w:spacing w:line="260" w:lineRule="exact"/>
              <w:ind w:left="-117" w:firstLine="117"/>
              <w:jc w:val="center"/>
              <w:rPr>
                <w:rFonts w:cs="Times New Roman"/>
                <w:b/>
                <w:bCs/>
                <w:sz w:val="18"/>
                <w:szCs w:val="18"/>
                <w:lang w:val="en-US"/>
              </w:rPr>
            </w:pPr>
          </w:p>
        </w:tc>
        <w:tc>
          <w:tcPr>
            <w:tcW w:w="1231" w:type="pct"/>
            <w:gridSpan w:val="3"/>
          </w:tcPr>
          <w:p w14:paraId="1DD37954" w14:textId="77777777" w:rsidR="009A465D" w:rsidRPr="00A467EA" w:rsidRDefault="009A465D">
            <w:pPr>
              <w:spacing w:line="260" w:lineRule="exact"/>
              <w:jc w:val="center"/>
              <w:rPr>
                <w:rFonts w:cs="Times New Roman"/>
                <w:b/>
                <w:bCs/>
                <w:sz w:val="18"/>
                <w:szCs w:val="18"/>
                <w:lang w:val="en-US"/>
              </w:rPr>
            </w:pPr>
            <w:r w:rsidRPr="00A467EA">
              <w:rPr>
                <w:rFonts w:cs="Times New Roman"/>
                <w:b/>
                <w:bCs/>
                <w:sz w:val="18"/>
                <w:szCs w:val="18"/>
                <w:lang w:val="en-US"/>
              </w:rPr>
              <w:t>For the years ended</w:t>
            </w:r>
          </w:p>
        </w:tc>
      </w:tr>
      <w:tr w:rsidR="009B1D13" w:rsidRPr="00A467EA" w14:paraId="1490596E" w14:textId="77777777">
        <w:trPr>
          <w:trHeight w:val="20"/>
          <w:tblHeader/>
        </w:trPr>
        <w:tc>
          <w:tcPr>
            <w:tcW w:w="2456" w:type="pct"/>
          </w:tcPr>
          <w:p w14:paraId="0B854F2D" w14:textId="77777777" w:rsidR="009B1D13" w:rsidRPr="00A467EA" w:rsidRDefault="009B1D13" w:rsidP="009B1D13">
            <w:pPr>
              <w:spacing w:line="260" w:lineRule="exact"/>
              <w:ind w:left="522" w:right="65"/>
              <w:jc w:val="center"/>
              <w:rPr>
                <w:rFonts w:cs="Times New Roman"/>
                <w:b/>
                <w:bCs/>
                <w:sz w:val="18"/>
                <w:szCs w:val="18"/>
                <w:cs/>
              </w:rPr>
            </w:pPr>
          </w:p>
        </w:tc>
        <w:tc>
          <w:tcPr>
            <w:tcW w:w="602" w:type="pct"/>
            <w:vAlign w:val="bottom"/>
          </w:tcPr>
          <w:p w14:paraId="143B1E4F" w14:textId="14A4D011"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53" w:type="pct"/>
            <w:vAlign w:val="bottom"/>
          </w:tcPr>
          <w:p w14:paraId="3B066F93" w14:textId="77777777" w:rsidR="009B1D13" w:rsidRPr="00A467EA" w:rsidRDefault="009B1D13" w:rsidP="009B1D13">
            <w:pPr>
              <w:spacing w:line="260" w:lineRule="exact"/>
              <w:jc w:val="center"/>
              <w:rPr>
                <w:rFonts w:cs="Times New Roman"/>
                <w:b/>
                <w:bCs/>
                <w:sz w:val="18"/>
                <w:szCs w:val="18"/>
                <w:lang w:val="en-US"/>
              </w:rPr>
            </w:pPr>
          </w:p>
        </w:tc>
        <w:tc>
          <w:tcPr>
            <w:tcW w:w="600" w:type="pct"/>
            <w:vAlign w:val="bottom"/>
          </w:tcPr>
          <w:p w14:paraId="00F3410F" w14:textId="47349D80"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c>
          <w:tcPr>
            <w:tcW w:w="58" w:type="pct"/>
          </w:tcPr>
          <w:p w14:paraId="0F138A15"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90" w:type="pct"/>
            <w:vAlign w:val="bottom"/>
          </w:tcPr>
          <w:p w14:paraId="7BA512DB" w14:textId="140905E1"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28,</w:t>
            </w:r>
          </w:p>
        </w:tc>
        <w:tc>
          <w:tcPr>
            <w:tcW w:w="40" w:type="pct"/>
            <w:vAlign w:val="bottom"/>
          </w:tcPr>
          <w:p w14:paraId="06D14EFD" w14:textId="77777777" w:rsidR="009B1D13" w:rsidRPr="00A467EA" w:rsidRDefault="009B1D13" w:rsidP="009B1D13">
            <w:pPr>
              <w:spacing w:line="260" w:lineRule="exact"/>
              <w:jc w:val="center"/>
              <w:rPr>
                <w:rFonts w:cs="Times New Roman"/>
                <w:b/>
                <w:bCs/>
                <w:sz w:val="18"/>
                <w:szCs w:val="18"/>
                <w:lang w:val="en-US"/>
              </w:rPr>
            </w:pPr>
          </w:p>
        </w:tc>
        <w:tc>
          <w:tcPr>
            <w:tcW w:w="601" w:type="pct"/>
            <w:vAlign w:val="bottom"/>
          </w:tcPr>
          <w:p w14:paraId="26CFFFAD" w14:textId="00B05818"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February 29,</w:t>
            </w:r>
          </w:p>
        </w:tc>
      </w:tr>
      <w:tr w:rsidR="009B1D13" w:rsidRPr="00A467EA" w14:paraId="5C58B99D" w14:textId="77777777">
        <w:trPr>
          <w:trHeight w:val="20"/>
          <w:tblHeader/>
        </w:trPr>
        <w:tc>
          <w:tcPr>
            <w:tcW w:w="2456" w:type="pct"/>
          </w:tcPr>
          <w:p w14:paraId="00C392AD" w14:textId="77777777" w:rsidR="009B1D13" w:rsidRPr="00A467EA" w:rsidRDefault="009B1D13" w:rsidP="009B1D13">
            <w:pPr>
              <w:spacing w:line="260" w:lineRule="exact"/>
              <w:ind w:left="522" w:right="65"/>
              <w:jc w:val="center"/>
              <w:rPr>
                <w:rFonts w:cs="Times New Roman"/>
                <w:b/>
                <w:bCs/>
                <w:sz w:val="18"/>
                <w:szCs w:val="18"/>
                <w:cs/>
              </w:rPr>
            </w:pPr>
          </w:p>
        </w:tc>
        <w:tc>
          <w:tcPr>
            <w:tcW w:w="602" w:type="pct"/>
          </w:tcPr>
          <w:p w14:paraId="69DEB5C9" w14:textId="35DCC8AD"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53" w:type="pct"/>
          </w:tcPr>
          <w:p w14:paraId="1FF0D00A" w14:textId="77777777" w:rsidR="009B1D13" w:rsidRPr="00A467EA" w:rsidRDefault="009B1D13" w:rsidP="009B1D13">
            <w:pPr>
              <w:spacing w:line="260" w:lineRule="exact"/>
              <w:jc w:val="center"/>
              <w:rPr>
                <w:rFonts w:cs="Times New Roman"/>
                <w:b/>
                <w:bCs/>
                <w:sz w:val="18"/>
                <w:szCs w:val="18"/>
                <w:lang w:val="en-US"/>
              </w:rPr>
            </w:pPr>
          </w:p>
        </w:tc>
        <w:tc>
          <w:tcPr>
            <w:tcW w:w="600" w:type="pct"/>
          </w:tcPr>
          <w:p w14:paraId="7469E3C6" w14:textId="143771C1"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2024</w:t>
            </w:r>
          </w:p>
        </w:tc>
        <w:tc>
          <w:tcPr>
            <w:tcW w:w="58" w:type="pct"/>
          </w:tcPr>
          <w:p w14:paraId="1D542276"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90" w:type="pct"/>
          </w:tcPr>
          <w:p w14:paraId="3FBAC256" w14:textId="382CCF71"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2025</w:t>
            </w:r>
          </w:p>
        </w:tc>
        <w:tc>
          <w:tcPr>
            <w:tcW w:w="40" w:type="pct"/>
          </w:tcPr>
          <w:p w14:paraId="7ABE434B" w14:textId="77777777" w:rsidR="009B1D13" w:rsidRPr="00A467EA" w:rsidRDefault="009B1D13" w:rsidP="009B1D13">
            <w:pPr>
              <w:spacing w:line="260" w:lineRule="exact"/>
              <w:jc w:val="center"/>
              <w:rPr>
                <w:rFonts w:cs="Times New Roman"/>
                <w:b/>
                <w:bCs/>
                <w:sz w:val="18"/>
                <w:szCs w:val="18"/>
                <w:lang w:val="en-US"/>
              </w:rPr>
            </w:pPr>
          </w:p>
        </w:tc>
        <w:tc>
          <w:tcPr>
            <w:tcW w:w="601" w:type="pct"/>
          </w:tcPr>
          <w:p w14:paraId="70287D38" w14:textId="25CEFB0F"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202</w:t>
            </w:r>
            <w:r w:rsidR="00E806B8" w:rsidRPr="00A467EA">
              <w:rPr>
                <w:rFonts w:cs="Times New Roman"/>
                <w:b/>
                <w:bCs/>
                <w:sz w:val="18"/>
                <w:szCs w:val="18"/>
                <w:lang w:val="en-US"/>
              </w:rPr>
              <w:t>4</w:t>
            </w:r>
          </w:p>
        </w:tc>
      </w:tr>
      <w:tr w:rsidR="009B1D13" w:rsidRPr="00A467EA" w14:paraId="10124051" w14:textId="77777777">
        <w:trPr>
          <w:trHeight w:val="20"/>
          <w:tblHeader/>
        </w:trPr>
        <w:tc>
          <w:tcPr>
            <w:tcW w:w="2456" w:type="pct"/>
          </w:tcPr>
          <w:p w14:paraId="52D5A802" w14:textId="77777777" w:rsidR="009B1D13" w:rsidRPr="00A467EA" w:rsidRDefault="009B1D13" w:rsidP="009B1D13">
            <w:pPr>
              <w:spacing w:line="260" w:lineRule="exact"/>
              <w:ind w:left="522" w:right="65"/>
              <w:jc w:val="center"/>
              <w:rPr>
                <w:rFonts w:cs="Times New Roman"/>
                <w:b/>
                <w:bCs/>
                <w:sz w:val="18"/>
                <w:szCs w:val="18"/>
                <w:cs/>
              </w:rPr>
            </w:pPr>
          </w:p>
        </w:tc>
        <w:tc>
          <w:tcPr>
            <w:tcW w:w="602" w:type="pct"/>
          </w:tcPr>
          <w:p w14:paraId="699B24BF"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53" w:type="pct"/>
          </w:tcPr>
          <w:p w14:paraId="7FDDB349" w14:textId="77777777" w:rsidR="009B1D13" w:rsidRPr="00A467EA" w:rsidRDefault="009B1D13" w:rsidP="009B1D13">
            <w:pPr>
              <w:spacing w:line="260" w:lineRule="exact"/>
              <w:jc w:val="center"/>
              <w:rPr>
                <w:rFonts w:cs="Times New Roman"/>
                <w:b/>
                <w:bCs/>
                <w:sz w:val="18"/>
                <w:szCs w:val="18"/>
                <w:cs/>
              </w:rPr>
            </w:pPr>
          </w:p>
        </w:tc>
        <w:tc>
          <w:tcPr>
            <w:tcW w:w="600" w:type="pct"/>
          </w:tcPr>
          <w:p w14:paraId="7733FA0B"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58" w:type="pct"/>
          </w:tcPr>
          <w:p w14:paraId="200C6206" w14:textId="77777777" w:rsidR="009B1D13" w:rsidRPr="00A467EA" w:rsidRDefault="009B1D13" w:rsidP="009B1D13">
            <w:pPr>
              <w:spacing w:line="260" w:lineRule="exact"/>
              <w:ind w:left="-32"/>
              <w:jc w:val="center"/>
              <w:rPr>
                <w:rFonts w:cs="Times New Roman"/>
                <w:b/>
                <w:bCs/>
                <w:sz w:val="18"/>
                <w:szCs w:val="18"/>
                <w:cs/>
              </w:rPr>
            </w:pPr>
          </w:p>
        </w:tc>
        <w:tc>
          <w:tcPr>
            <w:tcW w:w="590" w:type="pct"/>
          </w:tcPr>
          <w:p w14:paraId="1619348F"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c>
          <w:tcPr>
            <w:tcW w:w="40" w:type="pct"/>
          </w:tcPr>
          <w:p w14:paraId="60020426" w14:textId="77777777" w:rsidR="009B1D13" w:rsidRPr="00A467EA" w:rsidRDefault="009B1D13" w:rsidP="009B1D13">
            <w:pPr>
              <w:spacing w:line="260" w:lineRule="exact"/>
              <w:jc w:val="center"/>
              <w:rPr>
                <w:rFonts w:cs="Times New Roman"/>
                <w:b/>
                <w:bCs/>
                <w:sz w:val="18"/>
                <w:szCs w:val="18"/>
                <w:cs/>
              </w:rPr>
            </w:pPr>
          </w:p>
        </w:tc>
        <w:tc>
          <w:tcPr>
            <w:tcW w:w="601" w:type="pct"/>
          </w:tcPr>
          <w:p w14:paraId="48661A78" w14:textId="77777777" w:rsidR="009B1D13" w:rsidRPr="00A467EA" w:rsidRDefault="009B1D13" w:rsidP="009B1D13">
            <w:pPr>
              <w:spacing w:line="260" w:lineRule="exact"/>
              <w:ind w:left="-117" w:firstLine="117"/>
              <w:jc w:val="center"/>
              <w:rPr>
                <w:rFonts w:cs="Times New Roman"/>
                <w:b/>
                <w:bCs/>
                <w:sz w:val="18"/>
                <w:szCs w:val="18"/>
                <w:lang w:val="en-US"/>
              </w:rPr>
            </w:pPr>
            <w:r w:rsidRPr="00A467EA">
              <w:rPr>
                <w:rFonts w:cs="Times New Roman"/>
                <w:b/>
                <w:bCs/>
                <w:sz w:val="18"/>
                <w:szCs w:val="18"/>
                <w:lang w:val="en-US"/>
              </w:rPr>
              <w:t>Baht ’000</w:t>
            </w:r>
          </w:p>
        </w:tc>
      </w:tr>
      <w:tr w:rsidR="009B1D13" w:rsidRPr="00A467EA" w14:paraId="374F7FB1" w14:textId="77777777">
        <w:trPr>
          <w:trHeight w:val="20"/>
          <w:tblHeader/>
        </w:trPr>
        <w:tc>
          <w:tcPr>
            <w:tcW w:w="2456" w:type="pct"/>
          </w:tcPr>
          <w:p w14:paraId="273A2B49" w14:textId="77777777" w:rsidR="009B1D13" w:rsidRPr="00A467EA" w:rsidRDefault="009B1D13" w:rsidP="009B1D13">
            <w:pPr>
              <w:spacing w:line="260" w:lineRule="exact"/>
              <w:ind w:left="522" w:right="65"/>
              <w:jc w:val="center"/>
              <w:rPr>
                <w:rFonts w:cs="Times New Roman"/>
                <w:b/>
                <w:bCs/>
                <w:sz w:val="18"/>
                <w:szCs w:val="18"/>
                <w:cs/>
              </w:rPr>
            </w:pPr>
          </w:p>
        </w:tc>
        <w:tc>
          <w:tcPr>
            <w:tcW w:w="602" w:type="pct"/>
          </w:tcPr>
          <w:p w14:paraId="7D9B4A69"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3" w:type="pct"/>
          </w:tcPr>
          <w:p w14:paraId="49829581" w14:textId="77777777" w:rsidR="009B1D13" w:rsidRPr="00A467EA" w:rsidRDefault="009B1D13" w:rsidP="009B1D13">
            <w:pPr>
              <w:spacing w:line="260" w:lineRule="exact"/>
              <w:jc w:val="center"/>
              <w:rPr>
                <w:rFonts w:cs="Times New Roman"/>
                <w:b/>
                <w:bCs/>
                <w:sz w:val="18"/>
                <w:szCs w:val="18"/>
                <w:cs/>
              </w:rPr>
            </w:pPr>
          </w:p>
        </w:tc>
        <w:tc>
          <w:tcPr>
            <w:tcW w:w="600" w:type="pct"/>
          </w:tcPr>
          <w:p w14:paraId="31AE5D57"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58" w:type="pct"/>
          </w:tcPr>
          <w:p w14:paraId="093FA687" w14:textId="77777777" w:rsidR="009B1D13" w:rsidRPr="00A467EA" w:rsidRDefault="009B1D13" w:rsidP="009B1D13">
            <w:pPr>
              <w:spacing w:line="260" w:lineRule="exact"/>
              <w:ind w:left="-32"/>
              <w:jc w:val="center"/>
              <w:rPr>
                <w:rFonts w:cs="Times New Roman"/>
                <w:b/>
                <w:bCs/>
                <w:sz w:val="18"/>
                <w:szCs w:val="18"/>
                <w:cs/>
              </w:rPr>
            </w:pPr>
          </w:p>
        </w:tc>
        <w:tc>
          <w:tcPr>
            <w:tcW w:w="590" w:type="pct"/>
          </w:tcPr>
          <w:p w14:paraId="69E44D4D" w14:textId="77777777" w:rsidR="009B1D13" w:rsidRPr="00A467EA" w:rsidRDefault="009B1D13" w:rsidP="009B1D13">
            <w:pPr>
              <w:spacing w:line="260" w:lineRule="exact"/>
              <w:ind w:left="-117" w:firstLine="117"/>
              <w:jc w:val="center"/>
              <w:rPr>
                <w:rFonts w:cs="Times New Roman"/>
                <w:b/>
                <w:bCs/>
                <w:sz w:val="18"/>
                <w:szCs w:val="18"/>
                <w:lang w:val="en-US"/>
              </w:rPr>
            </w:pPr>
          </w:p>
        </w:tc>
        <w:tc>
          <w:tcPr>
            <w:tcW w:w="40" w:type="pct"/>
          </w:tcPr>
          <w:p w14:paraId="76766F04" w14:textId="77777777" w:rsidR="009B1D13" w:rsidRPr="00A467EA" w:rsidRDefault="009B1D13" w:rsidP="009B1D13">
            <w:pPr>
              <w:spacing w:line="260" w:lineRule="exact"/>
              <w:jc w:val="center"/>
              <w:rPr>
                <w:rFonts w:cs="Times New Roman"/>
                <w:b/>
                <w:bCs/>
                <w:sz w:val="18"/>
                <w:szCs w:val="18"/>
                <w:cs/>
              </w:rPr>
            </w:pPr>
          </w:p>
        </w:tc>
        <w:tc>
          <w:tcPr>
            <w:tcW w:w="601" w:type="pct"/>
          </w:tcPr>
          <w:p w14:paraId="388DE9CF" w14:textId="77777777" w:rsidR="009B1D13" w:rsidRPr="00A467EA" w:rsidRDefault="009B1D13" w:rsidP="009B1D13">
            <w:pPr>
              <w:spacing w:line="260" w:lineRule="exact"/>
              <w:ind w:left="-117" w:firstLine="117"/>
              <w:jc w:val="center"/>
              <w:rPr>
                <w:rFonts w:cs="Times New Roman"/>
                <w:b/>
                <w:bCs/>
                <w:sz w:val="18"/>
                <w:szCs w:val="18"/>
                <w:lang w:val="en-US"/>
              </w:rPr>
            </w:pPr>
          </w:p>
        </w:tc>
      </w:tr>
      <w:tr w:rsidR="00CE3774" w:rsidRPr="00A467EA" w14:paraId="2F8E2A24" w14:textId="77777777">
        <w:trPr>
          <w:trHeight w:val="20"/>
          <w:tblHeader/>
        </w:trPr>
        <w:tc>
          <w:tcPr>
            <w:tcW w:w="2456" w:type="pct"/>
          </w:tcPr>
          <w:p w14:paraId="7FE28CCD" w14:textId="77777777" w:rsidR="00CE3774" w:rsidRPr="00A467EA" w:rsidRDefault="00CE3774" w:rsidP="00CE3774">
            <w:pPr>
              <w:spacing w:line="260" w:lineRule="exact"/>
              <w:ind w:left="360"/>
              <w:rPr>
                <w:rFonts w:cs="Times New Roman"/>
                <w:sz w:val="18"/>
                <w:szCs w:val="18"/>
                <w:cs/>
                <w:lang w:val="en-US"/>
              </w:rPr>
            </w:pPr>
            <w:r w:rsidRPr="00A467EA">
              <w:rPr>
                <w:rFonts w:cs="Times New Roman"/>
                <w:sz w:val="18"/>
                <w:szCs w:val="18"/>
                <w:lang w:val="en-US"/>
              </w:rPr>
              <w:t>Accounting profit before income tax</w:t>
            </w:r>
          </w:p>
        </w:tc>
        <w:tc>
          <w:tcPr>
            <w:tcW w:w="602" w:type="pct"/>
            <w:shd w:val="clear" w:color="auto" w:fill="auto"/>
            <w:vAlign w:val="bottom"/>
          </w:tcPr>
          <w:p w14:paraId="31409D11" w14:textId="60FF54DE"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3,847,634</w:t>
            </w:r>
          </w:p>
        </w:tc>
        <w:tc>
          <w:tcPr>
            <w:tcW w:w="53" w:type="pct"/>
            <w:shd w:val="clear" w:color="auto" w:fill="auto"/>
          </w:tcPr>
          <w:p w14:paraId="16D6741D" w14:textId="77777777" w:rsidR="00CE3774" w:rsidRPr="00A467EA" w:rsidRDefault="00CE3774" w:rsidP="00CE3774">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tcPr>
          <w:p w14:paraId="3C313555" w14:textId="0B8C0F1F"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4,161,381</w:t>
            </w:r>
          </w:p>
        </w:tc>
        <w:tc>
          <w:tcPr>
            <w:tcW w:w="58" w:type="pct"/>
            <w:shd w:val="clear" w:color="auto" w:fill="auto"/>
          </w:tcPr>
          <w:p w14:paraId="46D7CB94" w14:textId="77777777" w:rsidR="00CE3774" w:rsidRPr="00A467EA" w:rsidRDefault="00CE3774" w:rsidP="00CE3774">
            <w:pPr>
              <w:tabs>
                <w:tab w:val="decimal" w:pos="846"/>
              </w:tabs>
              <w:spacing w:line="260" w:lineRule="exact"/>
              <w:ind w:left="-126" w:hanging="4"/>
              <w:jc w:val="both"/>
              <w:rPr>
                <w:rFonts w:cs="Times New Roman"/>
                <w:sz w:val="18"/>
                <w:szCs w:val="18"/>
                <w:cs/>
                <w:lang w:val="en-US"/>
              </w:rPr>
            </w:pPr>
          </w:p>
        </w:tc>
        <w:tc>
          <w:tcPr>
            <w:tcW w:w="590" w:type="pct"/>
            <w:shd w:val="clear" w:color="auto" w:fill="auto"/>
            <w:vAlign w:val="bottom"/>
          </w:tcPr>
          <w:p w14:paraId="5FA9D477" w14:textId="3E617A43"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3,318,382</w:t>
            </w:r>
          </w:p>
        </w:tc>
        <w:tc>
          <w:tcPr>
            <w:tcW w:w="40" w:type="pct"/>
          </w:tcPr>
          <w:p w14:paraId="1148C20F" w14:textId="77777777" w:rsidR="00CE3774" w:rsidRPr="00A467EA" w:rsidRDefault="00CE3774" w:rsidP="00CE3774">
            <w:pPr>
              <w:tabs>
                <w:tab w:val="decimal" w:pos="846"/>
              </w:tabs>
              <w:spacing w:line="260" w:lineRule="exact"/>
              <w:ind w:left="-126" w:hanging="4"/>
              <w:jc w:val="both"/>
              <w:rPr>
                <w:rFonts w:cs="Times New Roman"/>
                <w:sz w:val="18"/>
                <w:szCs w:val="18"/>
                <w:lang w:val="en-US"/>
              </w:rPr>
            </w:pPr>
          </w:p>
        </w:tc>
        <w:tc>
          <w:tcPr>
            <w:tcW w:w="601" w:type="pct"/>
          </w:tcPr>
          <w:p w14:paraId="2F497159" w14:textId="6FF68612"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3,995,343</w:t>
            </w:r>
          </w:p>
        </w:tc>
      </w:tr>
      <w:tr w:rsidR="00CE3774" w:rsidRPr="00A467EA" w14:paraId="131482C4" w14:textId="77777777">
        <w:trPr>
          <w:trHeight w:val="20"/>
          <w:tblHeader/>
        </w:trPr>
        <w:tc>
          <w:tcPr>
            <w:tcW w:w="2456" w:type="pct"/>
          </w:tcPr>
          <w:p w14:paraId="7BF37380" w14:textId="77777777" w:rsidR="00CE3774" w:rsidRPr="00A467EA" w:rsidRDefault="00CE3774" w:rsidP="00CE3774">
            <w:pPr>
              <w:spacing w:line="260" w:lineRule="exact"/>
              <w:ind w:left="360"/>
              <w:rPr>
                <w:rFonts w:cs="Times New Roman"/>
                <w:sz w:val="18"/>
                <w:szCs w:val="18"/>
                <w:cs/>
                <w:lang w:val="en-US"/>
              </w:rPr>
            </w:pPr>
            <w:r w:rsidRPr="00A467EA">
              <w:rPr>
                <w:rFonts w:cs="Times New Roman"/>
                <w:sz w:val="18"/>
                <w:szCs w:val="18"/>
                <w:lang w:val="en-US"/>
              </w:rPr>
              <w:t>Permanent differences</w:t>
            </w:r>
          </w:p>
        </w:tc>
        <w:tc>
          <w:tcPr>
            <w:tcW w:w="602" w:type="pct"/>
            <w:shd w:val="clear" w:color="auto" w:fill="auto"/>
            <w:vAlign w:val="bottom"/>
          </w:tcPr>
          <w:p w14:paraId="45A30031" w14:textId="3E67C421"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(296,355)</w:t>
            </w:r>
          </w:p>
        </w:tc>
        <w:tc>
          <w:tcPr>
            <w:tcW w:w="53" w:type="pct"/>
            <w:shd w:val="clear" w:color="auto" w:fill="auto"/>
          </w:tcPr>
          <w:p w14:paraId="194B3A09" w14:textId="77777777" w:rsidR="00CE3774" w:rsidRPr="00A467EA" w:rsidRDefault="00CE3774" w:rsidP="00CE3774">
            <w:pPr>
              <w:tabs>
                <w:tab w:val="decimal" w:pos="846"/>
                <w:tab w:val="decimal" w:pos="909"/>
              </w:tabs>
              <w:spacing w:line="260" w:lineRule="exact"/>
              <w:ind w:left="-293" w:hanging="4"/>
              <w:jc w:val="center"/>
              <w:rPr>
                <w:rFonts w:cs="Times New Roman"/>
                <w:sz w:val="18"/>
                <w:szCs w:val="18"/>
                <w:lang w:val="en-US"/>
              </w:rPr>
            </w:pPr>
          </w:p>
        </w:tc>
        <w:tc>
          <w:tcPr>
            <w:tcW w:w="600" w:type="pct"/>
            <w:shd w:val="clear" w:color="auto" w:fill="auto"/>
          </w:tcPr>
          <w:p w14:paraId="75FE23C3" w14:textId="2B09F4EC" w:rsidR="00CE3774" w:rsidRPr="00A467EA" w:rsidRDefault="00CE3774" w:rsidP="00CE3774">
            <w:pPr>
              <w:tabs>
                <w:tab w:val="decimal" w:pos="997"/>
              </w:tabs>
              <w:spacing w:line="240" w:lineRule="exact"/>
              <w:ind w:left="-108"/>
              <w:jc w:val="center"/>
              <w:rPr>
                <w:rFonts w:cs="Times New Roman"/>
                <w:sz w:val="18"/>
                <w:szCs w:val="18"/>
                <w:lang w:val="en-US"/>
              </w:rPr>
            </w:pPr>
            <w:r w:rsidRPr="00A467EA">
              <w:rPr>
                <w:rFonts w:cs="Times New Roman"/>
                <w:sz w:val="18"/>
                <w:szCs w:val="18"/>
                <w:lang w:val="en-US"/>
              </w:rPr>
              <w:t>(335,079)</w:t>
            </w:r>
          </w:p>
        </w:tc>
        <w:tc>
          <w:tcPr>
            <w:tcW w:w="58" w:type="pct"/>
            <w:shd w:val="clear" w:color="auto" w:fill="auto"/>
          </w:tcPr>
          <w:p w14:paraId="31AEEE65" w14:textId="77777777" w:rsidR="00CE3774" w:rsidRPr="00A467EA" w:rsidRDefault="00CE3774" w:rsidP="00CE3774">
            <w:pPr>
              <w:tabs>
                <w:tab w:val="decimal" w:pos="846"/>
                <w:tab w:val="decimal" w:pos="1170"/>
              </w:tabs>
              <w:spacing w:line="260" w:lineRule="exact"/>
              <w:ind w:left="-126" w:hanging="4"/>
              <w:jc w:val="center"/>
              <w:rPr>
                <w:rFonts w:cs="Times New Roman"/>
                <w:sz w:val="18"/>
                <w:szCs w:val="18"/>
                <w:lang w:val="en-US"/>
              </w:rPr>
            </w:pPr>
          </w:p>
        </w:tc>
        <w:tc>
          <w:tcPr>
            <w:tcW w:w="590" w:type="pct"/>
            <w:shd w:val="clear" w:color="auto" w:fill="auto"/>
            <w:vAlign w:val="bottom"/>
          </w:tcPr>
          <w:p w14:paraId="1EFC6A97" w14:textId="3C9C21E0"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(8,185)</w:t>
            </w:r>
          </w:p>
        </w:tc>
        <w:tc>
          <w:tcPr>
            <w:tcW w:w="40" w:type="pct"/>
          </w:tcPr>
          <w:p w14:paraId="5491EAC9" w14:textId="77777777" w:rsidR="00CE3774" w:rsidRPr="00A467EA" w:rsidRDefault="00CE3774" w:rsidP="00CE3774">
            <w:pPr>
              <w:tabs>
                <w:tab w:val="decimal" w:pos="846"/>
              </w:tabs>
              <w:spacing w:line="260" w:lineRule="exact"/>
              <w:ind w:left="-126" w:hanging="4"/>
              <w:jc w:val="center"/>
              <w:rPr>
                <w:rFonts w:cs="Times New Roman"/>
                <w:sz w:val="18"/>
                <w:szCs w:val="18"/>
                <w:lang w:val="en-US"/>
              </w:rPr>
            </w:pPr>
          </w:p>
        </w:tc>
        <w:tc>
          <w:tcPr>
            <w:tcW w:w="601" w:type="pct"/>
          </w:tcPr>
          <w:p w14:paraId="7CE9093E" w14:textId="2339FF39" w:rsidR="00CE3774" w:rsidRPr="00A467EA" w:rsidRDefault="00CE3774" w:rsidP="00CE3774">
            <w:pPr>
              <w:tabs>
                <w:tab w:val="decimal" w:pos="931"/>
              </w:tabs>
              <w:spacing w:line="240" w:lineRule="exact"/>
              <w:ind w:left="-108"/>
              <w:jc w:val="center"/>
              <w:rPr>
                <w:rFonts w:cs="Times New Roman"/>
                <w:sz w:val="18"/>
                <w:szCs w:val="18"/>
                <w:lang w:val="en-US"/>
              </w:rPr>
            </w:pPr>
            <w:r w:rsidRPr="00A467EA">
              <w:rPr>
                <w:rFonts w:cs="Times New Roman"/>
                <w:sz w:val="18"/>
                <w:szCs w:val="18"/>
                <w:lang w:val="en-US"/>
              </w:rPr>
              <w:t>300</w:t>
            </w:r>
          </w:p>
        </w:tc>
      </w:tr>
      <w:tr w:rsidR="00CE3774" w:rsidRPr="00A467EA" w14:paraId="0C2D8FD9" w14:textId="77777777">
        <w:trPr>
          <w:trHeight w:val="20"/>
          <w:tblHeader/>
        </w:trPr>
        <w:tc>
          <w:tcPr>
            <w:tcW w:w="2456" w:type="pct"/>
          </w:tcPr>
          <w:p w14:paraId="14E95AC5"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Temporary differences</w:t>
            </w:r>
          </w:p>
        </w:tc>
        <w:tc>
          <w:tcPr>
            <w:tcW w:w="602" w:type="pct"/>
            <w:shd w:val="clear" w:color="auto" w:fill="auto"/>
            <w:vAlign w:val="bottom"/>
          </w:tcPr>
          <w:p w14:paraId="574BE892" w14:textId="2DDC0D04"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(696,191)</w:t>
            </w:r>
          </w:p>
        </w:tc>
        <w:tc>
          <w:tcPr>
            <w:tcW w:w="53" w:type="pct"/>
            <w:shd w:val="clear" w:color="auto" w:fill="auto"/>
          </w:tcPr>
          <w:p w14:paraId="1625FAF0" w14:textId="77777777" w:rsidR="00CE3774" w:rsidRPr="00A467EA" w:rsidRDefault="00CE3774" w:rsidP="00CE3774">
            <w:pPr>
              <w:tabs>
                <w:tab w:val="decimal" w:pos="846"/>
                <w:tab w:val="decimal" w:pos="909"/>
              </w:tabs>
              <w:spacing w:line="260" w:lineRule="exact"/>
              <w:ind w:left="-293" w:hanging="4"/>
              <w:jc w:val="center"/>
              <w:rPr>
                <w:rFonts w:cs="Times New Roman"/>
                <w:sz w:val="18"/>
                <w:szCs w:val="18"/>
                <w:lang w:val="en-US"/>
              </w:rPr>
            </w:pPr>
          </w:p>
        </w:tc>
        <w:tc>
          <w:tcPr>
            <w:tcW w:w="600" w:type="pct"/>
            <w:shd w:val="clear" w:color="auto" w:fill="auto"/>
          </w:tcPr>
          <w:p w14:paraId="4A18911E" w14:textId="517542B7" w:rsidR="00CE3774" w:rsidRPr="00A467EA" w:rsidRDefault="00CE3774" w:rsidP="00CE3774">
            <w:pPr>
              <w:tabs>
                <w:tab w:val="decimal" w:pos="997"/>
              </w:tabs>
              <w:spacing w:line="240" w:lineRule="exact"/>
              <w:ind w:left="-108"/>
              <w:jc w:val="center"/>
              <w:rPr>
                <w:rFonts w:cs="Times New Roman"/>
                <w:sz w:val="18"/>
                <w:szCs w:val="18"/>
                <w:cs/>
                <w:lang w:val="en-US"/>
              </w:rPr>
            </w:pPr>
            <w:r w:rsidRPr="00A467EA">
              <w:rPr>
                <w:rFonts w:cs="Times New Roman"/>
                <w:sz w:val="18"/>
                <w:szCs w:val="18"/>
                <w:lang w:val="en-US"/>
              </w:rPr>
              <w:t>(1,606,916)</w:t>
            </w:r>
          </w:p>
        </w:tc>
        <w:tc>
          <w:tcPr>
            <w:tcW w:w="58" w:type="pct"/>
            <w:shd w:val="clear" w:color="auto" w:fill="auto"/>
          </w:tcPr>
          <w:p w14:paraId="2B841420" w14:textId="77777777" w:rsidR="00CE3774" w:rsidRPr="00A467EA" w:rsidRDefault="00CE3774" w:rsidP="00CE3774">
            <w:pPr>
              <w:tabs>
                <w:tab w:val="decimal" w:pos="846"/>
                <w:tab w:val="decimal" w:pos="1170"/>
              </w:tabs>
              <w:spacing w:line="260" w:lineRule="exact"/>
              <w:ind w:left="-126" w:hanging="4"/>
              <w:jc w:val="center"/>
              <w:rPr>
                <w:rFonts w:cs="Times New Roman"/>
                <w:sz w:val="18"/>
                <w:szCs w:val="18"/>
                <w:lang w:val="en-US"/>
              </w:rPr>
            </w:pPr>
          </w:p>
        </w:tc>
        <w:tc>
          <w:tcPr>
            <w:tcW w:w="590" w:type="pct"/>
            <w:shd w:val="clear" w:color="auto" w:fill="auto"/>
            <w:vAlign w:val="bottom"/>
          </w:tcPr>
          <w:p w14:paraId="0504DC81" w14:textId="4CCC576E"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212,469</w:t>
            </w:r>
          </w:p>
        </w:tc>
        <w:tc>
          <w:tcPr>
            <w:tcW w:w="40" w:type="pct"/>
          </w:tcPr>
          <w:p w14:paraId="268C0247" w14:textId="77777777" w:rsidR="00CE3774" w:rsidRPr="00A467EA" w:rsidRDefault="00CE3774" w:rsidP="00CE3774">
            <w:pPr>
              <w:tabs>
                <w:tab w:val="decimal" w:pos="846"/>
              </w:tabs>
              <w:spacing w:line="260" w:lineRule="exact"/>
              <w:ind w:left="-126" w:hanging="4"/>
              <w:jc w:val="center"/>
              <w:rPr>
                <w:rFonts w:cs="Times New Roman"/>
                <w:sz w:val="18"/>
                <w:szCs w:val="18"/>
                <w:lang w:val="en-US"/>
              </w:rPr>
            </w:pPr>
          </w:p>
        </w:tc>
        <w:tc>
          <w:tcPr>
            <w:tcW w:w="601" w:type="pct"/>
          </w:tcPr>
          <w:p w14:paraId="64402739" w14:textId="58B980F9" w:rsidR="00CE3774" w:rsidRPr="00A467EA" w:rsidRDefault="00CE3774" w:rsidP="00CE3774">
            <w:pPr>
              <w:tabs>
                <w:tab w:val="decimal" w:pos="997"/>
              </w:tabs>
              <w:spacing w:line="240" w:lineRule="exact"/>
              <w:ind w:left="-108"/>
              <w:jc w:val="center"/>
              <w:rPr>
                <w:rFonts w:cs="Times New Roman"/>
                <w:sz w:val="18"/>
                <w:szCs w:val="18"/>
                <w:cs/>
                <w:lang w:val="en-US"/>
              </w:rPr>
            </w:pPr>
            <w:r w:rsidRPr="00A467EA">
              <w:rPr>
                <w:rFonts w:cs="Times New Roman"/>
                <w:sz w:val="18"/>
                <w:szCs w:val="18"/>
                <w:lang w:val="en-US"/>
              </w:rPr>
              <w:t>(1,552,195)</w:t>
            </w:r>
          </w:p>
        </w:tc>
      </w:tr>
      <w:tr w:rsidR="00CE3774" w:rsidRPr="00A467EA" w14:paraId="3D0BBDF0" w14:textId="77777777">
        <w:trPr>
          <w:trHeight w:val="20"/>
          <w:tblHeader/>
        </w:trPr>
        <w:tc>
          <w:tcPr>
            <w:tcW w:w="2456" w:type="pct"/>
          </w:tcPr>
          <w:p w14:paraId="4AF43F03"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 xml:space="preserve">Income exempt from tax </w:t>
            </w:r>
          </w:p>
        </w:tc>
        <w:tc>
          <w:tcPr>
            <w:tcW w:w="602" w:type="pct"/>
            <w:shd w:val="clear" w:color="auto" w:fill="auto"/>
          </w:tcPr>
          <w:p w14:paraId="1722455C" w14:textId="6DEC22EC" w:rsidR="00CE3774" w:rsidRPr="00A467EA" w:rsidRDefault="00CE3774" w:rsidP="005E484E">
            <w:pPr>
              <w:tabs>
                <w:tab w:val="decimal" w:pos="0"/>
              </w:tabs>
              <w:spacing w:line="260" w:lineRule="exact"/>
              <w:ind w:right="35" w:hanging="4"/>
              <w:jc w:val="center"/>
              <w:rPr>
                <w:rFonts w:cs="Times New Roman"/>
                <w:sz w:val="18"/>
                <w:szCs w:val="18"/>
                <w:cs/>
                <w:lang w:val="en-US"/>
              </w:rPr>
            </w:pPr>
            <w:r w:rsidRPr="00A467EA">
              <w:rPr>
                <w:rFonts w:cs="Times New Roman"/>
                <w:sz w:val="18"/>
                <w:szCs w:val="18"/>
                <w:lang w:val="en-US"/>
              </w:rPr>
              <w:t>-</w:t>
            </w:r>
          </w:p>
        </w:tc>
        <w:tc>
          <w:tcPr>
            <w:tcW w:w="53" w:type="pct"/>
            <w:shd w:val="clear" w:color="auto" w:fill="auto"/>
          </w:tcPr>
          <w:p w14:paraId="18CBAA26" w14:textId="77777777" w:rsidR="00CE3774" w:rsidRPr="00A467EA" w:rsidRDefault="00CE3774" w:rsidP="00CE3774">
            <w:pPr>
              <w:snapToGrid w:val="0"/>
              <w:spacing w:line="260" w:lineRule="exact"/>
              <w:ind w:left="567" w:firstLine="459"/>
              <w:rPr>
                <w:rFonts w:cs="Times New Roman"/>
                <w:sz w:val="18"/>
                <w:szCs w:val="18"/>
                <w:lang w:val="en-US"/>
              </w:rPr>
            </w:pPr>
          </w:p>
        </w:tc>
        <w:tc>
          <w:tcPr>
            <w:tcW w:w="600" w:type="pct"/>
            <w:shd w:val="clear" w:color="auto" w:fill="auto"/>
          </w:tcPr>
          <w:p w14:paraId="584B3178" w14:textId="3895D3B4" w:rsidR="00CE3774" w:rsidRPr="00A467EA" w:rsidRDefault="00CE3774" w:rsidP="00CE3774">
            <w:pPr>
              <w:tabs>
                <w:tab w:val="decimal" w:pos="0"/>
              </w:tabs>
              <w:spacing w:line="260" w:lineRule="exact"/>
              <w:ind w:right="35" w:hanging="4"/>
              <w:jc w:val="center"/>
              <w:rPr>
                <w:rFonts w:cs="Times New Roman"/>
                <w:sz w:val="18"/>
                <w:szCs w:val="18"/>
                <w:cs/>
                <w:lang w:val="en-US"/>
              </w:rPr>
            </w:pPr>
            <w:r w:rsidRPr="00A467EA">
              <w:rPr>
                <w:rFonts w:cs="Times New Roman"/>
                <w:sz w:val="18"/>
                <w:szCs w:val="18"/>
                <w:lang w:val="en-US"/>
              </w:rPr>
              <w:t>-</w:t>
            </w:r>
          </w:p>
        </w:tc>
        <w:tc>
          <w:tcPr>
            <w:tcW w:w="58" w:type="pct"/>
            <w:shd w:val="clear" w:color="auto" w:fill="auto"/>
          </w:tcPr>
          <w:p w14:paraId="57B5B53D" w14:textId="77777777" w:rsidR="00CE3774" w:rsidRPr="00A467EA" w:rsidRDefault="00CE3774" w:rsidP="00CE3774">
            <w:pPr>
              <w:snapToGrid w:val="0"/>
              <w:spacing w:line="260" w:lineRule="exact"/>
              <w:ind w:left="567" w:firstLine="459"/>
              <w:rPr>
                <w:rFonts w:cs="Times New Roman"/>
                <w:sz w:val="18"/>
                <w:szCs w:val="18"/>
                <w:lang w:val="en-US"/>
              </w:rPr>
            </w:pPr>
          </w:p>
        </w:tc>
        <w:tc>
          <w:tcPr>
            <w:tcW w:w="590" w:type="pct"/>
            <w:shd w:val="clear" w:color="auto" w:fill="auto"/>
          </w:tcPr>
          <w:p w14:paraId="70F6CD88" w14:textId="5642F49F"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(273,800)</w:t>
            </w:r>
          </w:p>
        </w:tc>
        <w:tc>
          <w:tcPr>
            <w:tcW w:w="40" w:type="pct"/>
          </w:tcPr>
          <w:p w14:paraId="4737DB95" w14:textId="77777777" w:rsidR="00CE3774" w:rsidRPr="00A467EA" w:rsidRDefault="00CE3774" w:rsidP="00CE3774">
            <w:pPr>
              <w:tabs>
                <w:tab w:val="decimal" w:pos="846"/>
              </w:tabs>
              <w:spacing w:line="260" w:lineRule="exact"/>
              <w:ind w:left="-126" w:hanging="4"/>
              <w:jc w:val="both"/>
              <w:rPr>
                <w:rFonts w:cs="Times New Roman"/>
                <w:sz w:val="18"/>
                <w:szCs w:val="18"/>
                <w:lang w:val="en-US"/>
              </w:rPr>
            </w:pPr>
          </w:p>
        </w:tc>
        <w:tc>
          <w:tcPr>
            <w:tcW w:w="601" w:type="pct"/>
          </w:tcPr>
          <w:p w14:paraId="44EFC2AA" w14:textId="0AB8F98A"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(277,729)</w:t>
            </w:r>
          </w:p>
        </w:tc>
      </w:tr>
      <w:tr w:rsidR="00CE3774" w:rsidRPr="00A467EA" w14:paraId="51D880E4" w14:textId="77777777">
        <w:trPr>
          <w:trHeight w:val="20"/>
          <w:tblHeader/>
        </w:trPr>
        <w:tc>
          <w:tcPr>
            <w:tcW w:w="2456" w:type="pct"/>
          </w:tcPr>
          <w:p w14:paraId="06827349" w14:textId="77777777" w:rsidR="00CE3774" w:rsidRPr="00A467EA" w:rsidRDefault="00CE3774" w:rsidP="00CE3774">
            <w:pPr>
              <w:tabs>
                <w:tab w:val="right" w:pos="4499"/>
              </w:tabs>
              <w:spacing w:line="260" w:lineRule="exact"/>
              <w:ind w:left="360"/>
              <w:rPr>
                <w:rFonts w:cs="Times New Roman"/>
                <w:sz w:val="18"/>
                <w:szCs w:val="18"/>
                <w:lang w:val="en-US"/>
              </w:rPr>
            </w:pPr>
            <w:r w:rsidRPr="00A467EA">
              <w:rPr>
                <w:rFonts w:cs="Times New Roman"/>
                <w:sz w:val="18"/>
                <w:szCs w:val="18"/>
                <w:lang w:val="en-US"/>
              </w:rPr>
              <w:t>Taxable profit</w:t>
            </w:r>
          </w:p>
        </w:tc>
        <w:tc>
          <w:tcPr>
            <w:tcW w:w="602" w:type="pct"/>
            <w:tcBorders>
              <w:top w:val="single" w:sz="4" w:space="0" w:color="auto"/>
              <w:bottom w:val="single" w:sz="4" w:space="0" w:color="auto"/>
            </w:tcBorders>
            <w:shd w:val="clear" w:color="auto" w:fill="auto"/>
            <w:vAlign w:val="bottom"/>
          </w:tcPr>
          <w:p w14:paraId="558D7BDA" w14:textId="1704BB16"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2,855,088</w:t>
            </w:r>
          </w:p>
        </w:tc>
        <w:tc>
          <w:tcPr>
            <w:tcW w:w="53" w:type="pct"/>
            <w:shd w:val="clear" w:color="auto" w:fill="auto"/>
          </w:tcPr>
          <w:p w14:paraId="2FD54D36" w14:textId="77777777" w:rsidR="00CE3774" w:rsidRPr="00A467EA" w:rsidRDefault="00CE3774" w:rsidP="00CE3774">
            <w:pPr>
              <w:tabs>
                <w:tab w:val="decimal" w:pos="997"/>
              </w:tabs>
              <w:spacing w:line="240" w:lineRule="exact"/>
              <w:ind w:left="-108"/>
              <w:rPr>
                <w:rFonts w:cs="Times New Roman"/>
                <w:sz w:val="18"/>
                <w:szCs w:val="18"/>
                <w:lang w:val="en-US"/>
              </w:rPr>
            </w:pPr>
          </w:p>
        </w:tc>
        <w:tc>
          <w:tcPr>
            <w:tcW w:w="600" w:type="pct"/>
            <w:tcBorders>
              <w:top w:val="single" w:sz="4" w:space="0" w:color="auto"/>
              <w:bottom w:val="single" w:sz="4" w:space="0" w:color="auto"/>
            </w:tcBorders>
            <w:shd w:val="clear" w:color="auto" w:fill="auto"/>
          </w:tcPr>
          <w:p w14:paraId="24FFE37D" w14:textId="56A8595E"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2,219,386</w:t>
            </w:r>
          </w:p>
        </w:tc>
        <w:tc>
          <w:tcPr>
            <w:tcW w:w="58" w:type="pct"/>
            <w:shd w:val="clear" w:color="auto" w:fill="auto"/>
          </w:tcPr>
          <w:p w14:paraId="07C70835" w14:textId="77777777" w:rsidR="00CE3774" w:rsidRPr="00A467EA" w:rsidRDefault="00CE3774" w:rsidP="00CE3774">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single" w:sz="4" w:space="0" w:color="auto"/>
            </w:tcBorders>
            <w:shd w:val="clear" w:color="auto" w:fill="auto"/>
            <w:vAlign w:val="bottom"/>
          </w:tcPr>
          <w:p w14:paraId="79928BE7" w14:textId="61AF538C"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3,248,866</w:t>
            </w:r>
          </w:p>
        </w:tc>
        <w:tc>
          <w:tcPr>
            <w:tcW w:w="40" w:type="pct"/>
          </w:tcPr>
          <w:p w14:paraId="060E1508" w14:textId="77777777" w:rsidR="00CE3774" w:rsidRPr="00A467EA" w:rsidRDefault="00CE3774" w:rsidP="00CE3774">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single" w:sz="4" w:space="0" w:color="auto"/>
            </w:tcBorders>
            <w:vAlign w:val="bottom"/>
          </w:tcPr>
          <w:p w14:paraId="65498DF9" w14:textId="2D4AA9E1"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2,165,719</w:t>
            </w:r>
          </w:p>
        </w:tc>
      </w:tr>
      <w:tr w:rsidR="00CE3774" w:rsidRPr="00A467EA" w14:paraId="2DB26F84" w14:textId="77777777">
        <w:trPr>
          <w:trHeight w:val="20"/>
          <w:tblHeader/>
        </w:trPr>
        <w:tc>
          <w:tcPr>
            <w:tcW w:w="2456" w:type="pct"/>
          </w:tcPr>
          <w:p w14:paraId="79D59932"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Normal income tax rate (%)</w:t>
            </w:r>
          </w:p>
        </w:tc>
        <w:tc>
          <w:tcPr>
            <w:tcW w:w="602" w:type="pct"/>
            <w:tcBorders>
              <w:top w:val="single" w:sz="4" w:space="0" w:color="auto"/>
            </w:tcBorders>
            <w:shd w:val="clear" w:color="auto" w:fill="auto"/>
          </w:tcPr>
          <w:p w14:paraId="1263025C" w14:textId="2B89FE81"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20.00 - 22.00</w:t>
            </w:r>
          </w:p>
        </w:tc>
        <w:tc>
          <w:tcPr>
            <w:tcW w:w="53" w:type="pct"/>
            <w:shd w:val="clear" w:color="auto" w:fill="auto"/>
            <w:vAlign w:val="bottom"/>
          </w:tcPr>
          <w:p w14:paraId="7B5E4C2D" w14:textId="77777777" w:rsidR="00CE3774" w:rsidRPr="00A467EA" w:rsidRDefault="00CE3774" w:rsidP="00CE3774">
            <w:pPr>
              <w:tabs>
                <w:tab w:val="decimal" w:pos="921"/>
              </w:tabs>
              <w:spacing w:line="260" w:lineRule="exact"/>
              <w:rPr>
                <w:rFonts w:cs="Times New Roman"/>
                <w:sz w:val="18"/>
                <w:szCs w:val="18"/>
                <w:lang w:val="en-US"/>
              </w:rPr>
            </w:pPr>
          </w:p>
        </w:tc>
        <w:tc>
          <w:tcPr>
            <w:tcW w:w="600" w:type="pct"/>
            <w:tcBorders>
              <w:top w:val="single" w:sz="4" w:space="0" w:color="auto"/>
            </w:tcBorders>
            <w:shd w:val="clear" w:color="auto" w:fill="auto"/>
          </w:tcPr>
          <w:p w14:paraId="6B9D427F" w14:textId="2F10674E" w:rsidR="00CE3774" w:rsidRPr="00A467EA" w:rsidRDefault="00CE3774" w:rsidP="00CE3774">
            <w:pPr>
              <w:tabs>
                <w:tab w:val="decimal" w:pos="829"/>
              </w:tabs>
              <w:spacing w:line="260" w:lineRule="exact"/>
              <w:ind w:right="75"/>
              <w:jc w:val="center"/>
              <w:rPr>
                <w:rFonts w:cs="Times New Roman"/>
                <w:sz w:val="18"/>
                <w:szCs w:val="18"/>
                <w:lang w:val="en-US"/>
              </w:rPr>
            </w:pPr>
            <w:r w:rsidRPr="00A467EA">
              <w:rPr>
                <w:rFonts w:cs="Times New Roman"/>
                <w:sz w:val="18"/>
                <w:szCs w:val="18"/>
                <w:lang w:val="en-US"/>
              </w:rPr>
              <w:t>20.00 - 22.00</w:t>
            </w:r>
          </w:p>
        </w:tc>
        <w:tc>
          <w:tcPr>
            <w:tcW w:w="58" w:type="pct"/>
            <w:shd w:val="clear" w:color="auto" w:fill="auto"/>
            <w:vAlign w:val="bottom"/>
          </w:tcPr>
          <w:p w14:paraId="0B0CEE90" w14:textId="77777777" w:rsidR="00CE3774" w:rsidRPr="00A467EA" w:rsidRDefault="00CE3774" w:rsidP="00CE3774">
            <w:pPr>
              <w:tabs>
                <w:tab w:val="decimal" w:pos="921"/>
              </w:tabs>
              <w:spacing w:line="260" w:lineRule="exact"/>
              <w:rPr>
                <w:rFonts w:cs="Times New Roman"/>
                <w:sz w:val="18"/>
                <w:szCs w:val="18"/>
                <w:cs/>
                <w:lang w:val="en-US"/>
              </w:rPr>
            </w:pPr>
          </w:p>
        </w:tc>
        <w:tc>
          <w:tcPr>
            <w:tcW w:w="590" w:type="pct"/>
            <w:tcBorders>
              <w:top w:val="single" w:sz="4" w:space="0" w:color="auto"/>
            </w:tcBorders>
            <w:shd w:val="clear" w:color="auto" w:fill="auto"/>
          </w:tcPr>
          <w:p w14:paraId="0A28B77F" w14:textId="1E250F42" w:rsidR="00CE3774" w:rsidRPr="00A467EA" w:rsidRDefault="00CE3774" w:rsidP="00CE3774">
            <w:pPr>
              <w:tabs>
                <w:tab w:val="decimal" w:pos="321"/>
              </w:tabs>
              <w:spacing w:line="240" w:lineRule="exact"/>
              <w:ind w:left="-108"/>
              <w:jc w:val="center"/>
              <w:rPr>
                <w:rFonts w:cs="Times New Roman"/>
                <w:sz w:val="18"/>
                <w:szCs w:val="18"/>
                <w:lang w:val="en-US"/>
              </w:rPr>
            </w:pPr>
            <w:r w:rsidRPr="00A467EA">
              <w:rPr>
                <w:rFonts w:cs="Times New Roman"/>
                <w:sz w:val="18"/>
                <w:szCs w:val="18"/>
                <w:lang w:val="en-US"/>
              </w:rPr>
              <w:t>20.00</w:t>
            </w:r>
          </w:p>
        </w:tc>
        <w:tc>
          <w:tcPr>
            <w:tcW w:w="40" w:type="pct"/>
            <w:vAlign w:val="bottom"/>
          </w:tcPr>
          <w:p w14:paraId="57144AEB" w14:textId="77777777" w:rsidR="00CE3774" w:rsidRPr="00A467EA" w:rsidRDefault="00CE3774" w:rsidP="00CE3774">
            <w:pPr>
              <w:tabs>
                <w:tab w:val="decimal" w:pos="0"/>
                <w:tab w:val="decimal" w:pos="921"/>
              </w:tabs>
              <w:spacing w:line="260" w:lineRule="exact"/>
              <w:ind w:right="85" w:hanging="4"/>
              <w:jc w:val="right"/>
              <w:rPr>
                <w:rFonts w:cs="Times New Roman"/>
                <w:sz w:val="18"/>
                <w:szCs w:val="18"/>
                <w:cs/>
                <w:lang w:val="en-US"/>
              </w:rPr>
            </w:pPr>
          </w:p>
        </w:tc>
        <w:tc>
          <w:tcPr>
            <w:tcW w:w="601" w:type="pct"/>
            <w:tcBorders>
              <w:top w:val="single" w:sz="4" w:space="0" w:color="auto"/>
            </w:tcBorders>
          </w:tcPr>
          <w:p w14:paraId="408AF3A9" w14:textId="27C3F6CA" w:rsidR="00CE3774" w:rsidRPr="00A467EA" w:rsidRDefault="00CE3774" w:rsidP="00CE3774">
            <w:pPr>
              <w:tabs>
                <w:tab w:val="decimal" w:pos="321"/>
              </w:tabs>
              <w:spacing w:line="240" w:lineRule="exact"/>
              <w:ind w:left="-108"/>
              <w:jc w:val="center"/>
              <w:rPr>
                <w:rFonts w:cs="Times New Roman"/>
                <w:sz w:val="18"/>
                <w:szCs w:val="18"/>
                <w:lang w:val="en-US"/>
              </w:rPr>
            </w:pPr>
            <w:r w:rsidRPr="00A467EA">
              <w:rPr>
                <w:rFonts w:cs="Times New Roman"/>
                <w:sz w:val="18"/>
                <w:szCs w:val="18"/>
                <w:lang w:val="en-US"/>
              </w:rPr>
              <w:t>20.00</w:t>
            </w:r>
          </w:p>
        </w:tc>
      </w:tr>
      <w:tr w:rsidR="00CE3774" w:rsidRPr="00A467EA" w14:paraId="27C16406" w14:textId="77777777">
        <w:trPr>
          <w:trHeight w:val="20"/>
          <w:tblHeader/>
        </w:trPr>
        <w:tc>
          <w:tcPr>
            <w:tcW w:w="2456" w:type="pct"/>
          </w:tcPr>
          <w:p w14:paraId="316CDB9E"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Income tax for the year currently payable</w:t>
            </w:r>
          </w:p>
        </w:tc>
        <w:tc>
          <w:tcPr>
            <w:tcW w:w="602" w:type="pct"/>
            <w:shd w:val="clear" w:color="auto" w:fill="auto"/>
            <w:vAlign w:val="bottom"/>
          </w:tcPr>
          <w:p w14:paraId="38320CDF" w14:textId="67F56796"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758,030</w:t>
            </w:r>
          </w:p>
        </w:tc>
        <w:tc>
          <w:tcPr>
            <w:tcW w:w="53" w:type="pct"/>
            <w:shd w:val="clear" w:color="auto" w:fill="auto"/>
          </w:tcPr>
          <w:p w14:paraId="7324A3FF" w14:textId="77777777" w:rsidR="00CE3774" w:rsidRPr="00A467EA" w:rsidRDefault="00CE3774" w:rsidP="00CE3774">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tcPr>
          <w:p w14:paraId="5FB4576F" w14:textId="010C4986"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518,183</w:t>
            </w:r>
          </w:p>
        </w:tc>
        <w:tc>
          <w:tcPr>
            <w:tcW w:w="58" w:type="pct"/>
            <w:shd w:val="clear" w:color="auto" w:fill="auto"/>
          </w:tcPr>
          <w:p w14:paraId="248B2973" w14:textId="77777777" w:rsidR="00CE3774" w:rsidRPr="00A467EA" w:rsidRDefault="00CE3774" w:rsidP="00CE3774">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09C1D861" w14:textId="0EC711F3"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649,773</w:t>
            </w:r>
          </w:p>
        </w:tc>
        <w:tc>
          <w:tcPr>
            <w:tcW w:w="40" w:type="pct"/>
          </w:tcPr>
          <w:p w14:paraId="6C96AC2B" w14:textId="77777777" w:rsidR="00CE3774" w:rsidRPr="00A467EA" w:rsidRDefault="00CE3774" w:rsidP="00CE3774">
            <w:pPr>
              <w:tabs>
                <w:tab w:val="decimal" w:pos="846"/>
              </w:tabs>
              <w:spacing w:line="260" w:lineRule="exact"/>
              <w:ind w:hanging="4"/>
              <w:jc w:val="both"/>
              <w:rPr>
                <w:rFonts w:cs="Times New Roman"/>
                <w:sz w:val="18"/>
                <w:szCs w:val="18"/>
                <w:lang w:val="en-US"/>
              </w:rPr>
            </w:pPr>
          </w:p>
        </w:tc>
        <w:tc>
          <w:tcPr>
            <w:tcW w:w="601" w:type="pct"/>
          </w:tcPr>
          <w:p w14:paraId="6B57F0E5" w14:textId="4A5344C0"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433,144</w:t>
            </w:r>
          </w:p>
        </w:tc>
      </w:tr>
      <w:tr w:rsidR="00CE3774" w:rsidRPr="00A467EA" w14:paraId="4451466E" w14:textId="77777777">
        <w:trPr>
          <w:trHeight w:val="20"/>
          <w:tblHeader/>
        </w:trPr>
        <w:tc>
          <w:tcPr>
            <w:tcW w:w="2456" w:type="pct"/>
          </w:tcPr>
          <w:p w14:paraId="41270422"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Adjustment for prior year’s income tax</w:t>
            </w:r>
          </w:p>
        </w:tc>
        <w:tc>
          <w:tcPr>
            <w:tcW w:w="602" w:type="pct"/>
            <w:shd w:val="clear" w:color="auto" w:fill="auto"/>
            <w:vAlign w:val="bottom"/>
          </w:tcPr>
          <w:p w14:paraId="10D670E9" w14:textId="4C93E5B2"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(532)</w:t>
            </w:r>
          </w:p>
        </w:tc>
        <w:tc>
          <w:tcPr>
            <w:tcW w:w="53" w:type="pct"/>
            <w:shd w:val="clear" w:color="auto" w:fill="auto"/>
          </w:tcPr>
          <w:p w14:paraId="0DB644FB" w14:textId="77777777" w:rsidR="00CE3774" w:rsidRPr="00A467EA" w:rsidRDefault="00CE3774" w:rsidP="00CE3774">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tcPr>
          <w:p w14:paraId="24811CB7" w14:textId="2DD1593E" w:rsidR="00CE3774" w:rsidRPr="00A467EA" w:rsidRDefault="00CE3774" w:rsidP="00CE3774">
            <w:pPr>
              <w:tabs>
                <w:tab w:val="decimal" w:pos="0"/>
              </w:tabs>
              <w:spacing w:line="260" w:lineRule="exact"/>
              <w:ind w:right="35" w:hanging="4"/>
              <w:jc w:val="right"/>
              <w:rPr>
                <w:rFonts w:cs="Times New Roman"/>
                <w:sz w:val="18"/>
                <w:szCs w:val="18"/>
                <w:lang w:val="en-US"/>
              </w:rPr>
            </w:pPr>
            <w:r w:rsidRPr="00A467EA">
              <w:rPr>
                <w:rFonts w:cs="Times New Roman"/>
                <w:sz w:val="18"/>
                <w:szCs w:val="18"/>
                <w:lang w:val="en-US"/>
              </w:rPr>
              <w:t>(930)</w:t>
            </w:r>
          </w:p>
        </w:tc>
        <w:tc>
          <w:tcPr>
            <w:tcW w:w="58" w:type="pct"/>
            <w:shd w:val="clear" w:color="auto" w:fill="auto"/>
          </w:tcPr>
          <w:p w14:paraId="08374F8E" w14:textId="77777777" w:rsidR="00CE3774" w:rsidRPr="00A467EA" w:rsidRDefault="00CE3774" w:rsidP="00CE3774">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4CF3C178" w14:textId="060848E2"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(366)</w:t>
            </w:r>
          </w:p>
        </w:tc>
        <w:tc>
          <w:tcPr>
            <w:tcW w:w="40" w:type="pct"/>
          </w:tcPr>
          <w:p w14:paraId="3E51EBFD" w14:textId="77777777" w:rsidR="00CE3774" w:rsidRPr="00A467EA" w:rsidRDefault="00CE3774" w:rsidP="00CE3774">
            <w:pPr>
              <w:tabs>
                <w:tab w:val="decimal" w:pos="846"/>
              </w:tabs>
              <w:spacing w:line="260" w:lineRule="exact"/>
              <w:ind w:hanging="4"/>
              <w:jc w:val="both"/>
              <w:rPr>
                <w:rFonts w:cs="Times New Roman"/>
                <w:sz w:val="18"/>
                <w:szCs w:val="18"/>
                <w:lang w:val="en-US"/>
              </w:rPr>
            </w:pPr>
          </w:p>
        </w:tc>
        <w:tc>
          <w:tcPr>
            <w:tcW w:w="601" w:type="pct"/>
          </w:tcPr>
          <w:p w14:paraId="67D7291E" w14:textId="3548B25C" w:rsidR="00CE3774" w:rsidRPr="00A467EA" w:rsidRDefault="00CE3774" w:rsidP="00CE3774">
            <w:pPr>
              <w:tabs>
                <w:tab w:val="decimal" w:pos="0"/>
              </w:tabs>
              <w:spacing w:line="260" w:lineRule="exact"/>
              <w:ind w:right="35" w:hanging="4"/>
              <w:jc w:val="right"/>
              <w:rPr>
                <w:rFonts w:cs="Times New Roman"/>
                <w:sz w:val="18"/>
                <w:szCs w:val="18"/>
                <w:lang w:val="en-US"/>
              </w:rPr>
            </w:pPr>
            <w:r w:rsidRPr="00A467EA">
              <w:rPr>
                <w:rFonts w:cs="Times New Roman"/>
                <w:sz w:val="18"/>
                <w:szCs w:val="18"/>
                <w:lang w:val="en-US"/>
              </w:rPr>
              <w:t>(930)</w:t>
            </w:r>
          </w:p>
        </w:tc>
      </w:tr>
      <w:tr w:rsidR="00CE3774" w:rsidRPr="00A467EA" w14:paraId="678AED0B" w14:textId="77777777">
        <w:trPr>
          <w:trHeight w:val="20"/>
          <w:tblHeader/>
        </w:trPr>
        <w:tc>
          <w:tcPr>
            <w:tcW w:w="2456" w:type="pct"/>
          </w:tcPr>
          <w:p w14:paraId="7D07BE54"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Deferred tax from temporary differences</w:t>
            </w:r>
          </w:p>
        </w:tc>
        <w:tc>
          <w:tcPr>
            <w:tcW w:w="602" w:type="pct"/>
            <w:shd w:val="clear" w:color="auto" w:fill="auto"/>
            <w:vAlign w:val="bottom"/>
          </w:tcPr>
          <w:p w14:paraId="2D1D8A96" w14:textId="60DFAF56"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139,631</w:t>
            </w:r>
          </w:p>
        </w:tc>
        <w:tc>
          <w:tcPr>
            <w:tcW w:w="53" w:type="pct"/>
            <w:shd w:val="clear" w:color="auto" w:fill="auto"/>
          </w:tcPr>
          <w:p w14:paraId="615A6FE3" w14:textId="77777777" w:rsidR="00CE3774" w:rsidRPr="00A467EA" w:rsidRDefault="00CE3774" w:rsidP="00CE3774">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tcPr>
          <w:p w14:paraId="658337AC" w14:textId="284FF074" w:rsidR="00CE3774" w:rsidRPr="00A467EA" w:rsidRDefault="00CE3774" w:rsidP="00CE3774">
            <w:pPr>
              <w:tabs>
                <w:tab w:val="decimal" w:pos="997"/>
              </w:tabs>
              <w:spacing w:line="240" w:lineRule="exact"/>
              <w:rPr>
                <w:rFonts w:cs="Times New Roman"/>
                <w:sz w:val="18"/>
                <w:szCs w:val="18"/>
                <w:lang w:val="en-US"/>
              </w:rPr>
            </w:pPr>
            <w:r w:rsidRPr="00A467EA">
              <w:rPr>
                <w:rFonts w:cs="Times New Roman"/>
                <w:sz w:val="18"/>
                <w:szCs w:val="18"/>
                <w:lang w:val="en-US"/>
              </w:rPr>
              <w:t>306,272</w:t>
            </w:r>
          </w:p>
        </w:tc>
        <w:tc>
          <w:tcPr>
            <w:tcW w:w="58" w:type="pct"/>
            <w:shd w:val="clear" w:color="auto" w:fill="auto"/>
          </w:tcPr>
          <w:p w14:paraId="75FBA403" w14:textId="77777777" w:rsidR="00CE3774" w:rsidRPr="00A467EA" w:rsidRDefault="00CE3774" w:rsidP="00CE3774">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vAlign w:val="bottom"/>
          </w:tcPr>
          <w:p w14:paraId="51D001D2" w14:textId="77A66424" w:rsidR="00CE3774" w:rsidRPr="00A467EA" w:rsidRDefault="00CE3774" w:rsidP="00CE3774">
            <w:pPr>
              <w:tabs>
                <w:tab w:val="decimal" w:pos="997"/>
              </w:tabs>
              <w:spacing w:line="240" w:lineRule="exact"/>
              <w:rPr>
                <w:rFonts w:cs="Times New Roman"/>
                <w:sz w:val="18"/>
                <w:szCs w:val="18"/>
                <w:lang w:val="en-US"/>
              </w:rPr>
            </w:pPr>
            <w:r w:rsidRPr="00A467EA">
              <w:rPr>
                <w:rFonts w:cs="Times New Roman"/>
                <w:sz w:val="18"/>
                <w:szCs w:val="18"/>
                <w:lang w:val="en-US"/>
              </w:rPr>
              <w:t>163,999</w:t>
            </w:r>
          </w:p>
        </w:tc>
        <w:tc>
          <w:tcPr>
            <w:tcW w:w="40" w:type="pct"/>
          </w:tcPr>
          <w:p w14:paraId="33E2C382" w14:textId="77777777" w:rsidR="00CE3774" w:rsidRPr="00A467EA" w:rsidRDefault="00CE3774" w:rsidP="00CE3774">
            <w:pPr>
              <w:tabs>
                <w:tab w:val="decimal" w:pos="846"/>
              </w:tabs>
              <w:spacing w:line="260" w:lineRule="exact"/>
              <w:ind w:hanging="4"/>
              <w:jc w:val="both"/>
              <w:rPr>
                <w:rFonts w:cs="Times New Roman"/>
                <w:sz w:val="18"/>
                <w:szCs w:val="18"/>
                <w:lang w:val="en-US"/>
              </w:rPr>
            </w:pPr>
          </w:p>
        </w:tc>
        <w:tc>
          <w:tcPr>
            <w:tcW w:w="601" w:type="pct"/>
          </w:tcPr>
          <w:p w14:paraId="1D73337C" w14:textId="35406E5C" w:rsidR="00CE3774" w:rsidRPr="00A467EA" w:rsidRDefault="00CE3774" w:rsidP="00CE3774">
            <w:pPr>
              <w:tabs>
                <w:tab w:val="decimal" w:pos="997"/>
              </w:tabs>
              <w:spacing w:line="240" w:lineRule="exact"/>
              <w:rPr>
                <w:rFonts w:cs="Times New Roman"/>
                <w:sz w:val="18"/>
                <w:szCs w:val="18"/>
                <w:lang w:val="en-US"/>
              </w:rPr>
            </w:pPr>
            <w:r w:rsidRPr="00A467EA">
              <w:rPr>
                <w:rFonts w:cs="Times New Roman"/>
                <w:sz w:val="18"/>
                <w:szCs w:val="18"/>
                <w:lang w:val="en-US"/>
              </w:rPr>
              <w:t>310,438</w:t>
            </w:r>
          </w:p>
        </w:tc>
      </w:tr>
      <w:tr w:rsidR="00CE3774" w:rsidRPr="00A467EA" w14:paraId="3DA7EC7E" w14:textId="77777777">
        <w:trPr>
          <w:trHeight w:val="20"/>
          <w:tblHeader/>
        </w:trPr>
        <w:tc>
          <w:tcPr>
            <w:tcW w:w="2456" w:type="pct"/>
          </w:tcPr>
          <w:p w14:paraId="57B4A665" w14:textId="77777777" w:rsidR="00CE3774" w:rsidRPr="00A467EA" w:rsidRDefault="00CE3774" w:rsidP="00CE3774">
            <w:pPr>
              <w:spacing w:line="260" w:lineRule="exact"/>
              <w:ind w:left="360"/>
              <w:rPr>
                <w:rFonts w:cs="Times New Roman"/>
                <w:sz w:val="18"/>
                <w:szCs w:val="18"/>
                <w:lang w:val="en-US"/>
              </w:rPr>
            </w:pPr>
            <w:r w:rsidRPr="00A467EA">
              <w:rPr>
                <w:rFonts w:cs="Times New Roman"/>
                <w:sz w:val="18"/>
                <w:szCs w:val="18"/>
                <w:lang w:val="en-US"/>
              </w:rPr>
              <w:t>Income tax expenses per statements of profit or loss</w:t>
            </w:r>
          </w:p>
        </w:tc>
        <w:tc>
          <w:tcPr>
            <w:tcW w:w="602" w:type="pct"/>
            <w:tcBorders>
              <w:top w:val="single" w:sz="4" w:space="0" w:color="auto"/>
              <w:bottom w:val="double" w:sz="4" w:space="0" w:color="auto"/>
            </w:tcBorders>
            <w:shd w:val="clear" w:color="auto" w:fill="auto"/>
            <w:vAlign w:val="bottom"/>
          </w:tcPr>
          <w:p w14:paraId="48606401" w14:textId="00564FA3" w:rsidR="00CE3774" w:rsidRPr="00A467EA" w:rsidRDefault="00CE3774" w:rsidP="00CE3774">
            <w:pPr>
              <w:tabs>
                <w:tab w:val="decimal" w:pos="997"/>
              </w:tabs>
              <w:spacing w:line="240" w:lineRule="exact"/>
              <w:ind w:left="-108"/>
              <w:rPr>
                <w:rFonts w:cs="Times New Roman"/>
                <w:sz w:val="18"/>
                <w:szCs w:val="18"/>
                <w:cs/>
                <w:lang w:val="en-US"/>
              </w:rPr>
            </w:pPr>
            <w:r w:rsidRPr="00A467EA">
              <w:rPr>
                <w:rFonts w:cs="Times New Roman"/>
                <w:sz w:val="18"/>
                <w:szCs w:val="18"/>
                <w:lang w:val="en-US"/>
              </w:rPr>
              <w:t>897,129</w:t>
            </w:r>
          </w:p>
        </w:tc>
        <w:tc>
          <w:tcPr>
            <w:tcW w:w="53" w:type="pct"/>
            <w:shd w:val="clear" w:color="auto" w:fill="auto"/>
          </w:tcPr>
          <w:p w14:paraId="34E9691C" w14:textId="77777777" w:rsidR="00CE3774" w:rsidRPr="00A467EA" w:rsidRDefault="00CE3774" w:rsidP="00CE3774">
            <w:pPr>
              <w:tabs>
                <w:tab w:val="decimal" w:pos="846"/>
                <w:tab w:val="decimal" w:pos="909"/>
              </w:tabs>
              <w:spacing w:line="260" w:lineRule="exact"/>
              <w:ind w:left="-293" w:hanging="4"/>
              <w:jc w:val="both"/>
              <w:rPr>
                <w:rFonts w:cs="Times New Roman"/>
                <w:sz w:val="18"/>
                <w:szCs w:val="18"/>
                <w:lang w:val="en-US"/>
              </w:rPr>
            </w:pPr>
          </w:p>
        </w:tc>
        <w:tc>
          <w:tcPr>
            <w:tcW w:w="600" w:type="pct"/>
            <w:tcBorders>
              <w:top w:val="single" w:sz="4" w:space="0" w:color="auto"/>
              <w:bottom w:val="double" w:sz="4" w:space="0" w:color="auto"/>
            </w:tcBorders>
            <w:shd w:val="clear" w:color="auto" w:fill="auto"/>
          </w:tcPr>
          <w:p w14:paraId="79721C7A" w14:textId="2A7949AA"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823,525</w:t>
            </w:r>
          </w:p>
        </w:tc>
        <w:tc>
          <w:tcPr>
            <w:tcW w:w="58" w:type="pct"/>
            <w:shd w:val="clear" w:color="auto" w:fill="auto"/>
          </w:tcPr>
          <w:p w14:paraId="29BB7533" w14:textId="77777777" w:rsidR="00CE3774" w:rsidRPr="00A467EA" w:rsidRDefault="00CE3774" w:rsidP="00CE3774">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double" w:sz="4" w:space="0" w:color="auto"/>
            </w:tcBorders>
            <w:shd w:val="clear" w:color="auto" w:fill="auto"/>
          </w:tcPr>
          <w:p w14:paraId="178BE931" w14:textId="455CA44D"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813,406</w:t>
            </w:r>
          </w:p>
        </w:tc>
        <w:tc>
          <w:tcPr>
            <w:tcW w:w="40" w:type="pct"/>
          </w:tcPr>
          <w:p w14:paraId="6D7DB119" w14:textId="77777777" w:rsidR="00CE3774" w:rsidRPr="00A467EA" w:rsidRDefault="00CE3774" w:rsidP="00CE3774">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double" w:sz="4" w:space="0" w:color="auto"/>
            </w:tcBorders>
          </w:tcPr>
          <w:p w14:paraId="0A00040C" w14:textId="5B01AE2A" w:rsidR="00CE3774" w:rsidRPr="00A467EA" w:rsidRDefault="00CE3774" w:rsidP="00CE3774">
            <w:pPr>
              <w:tabs>
                <w:tab w:val="decimal" w:pos="997"/>
              </w:tabs>
              <w:spacing w:line="240" w:lineRule="exact"/>
              <w:ind w:left="-108"/>
              <w:rPr>
                <w:rFonts w:cs="Times New Roman"/>
                <w:sz w:val="18"/>
                <w:szCs w:val="18"/>
                <w:lang w:val="en-US"/>
              </w:rPr>
            </w:pPr>
            <w:r w:rsidRPr="00A467EA">
              <w:rPr>
                <w:rFonts w:cs="Times New Roman"/>
                <w:sz w:val="18"/>
                <w:szCs w:val="18"/>
                <w:lang w:val="en-US"/>
              </w:rPr>
              <w:t>742,652</w:t>
            </w:r>
          </w:p>
        </w:tc>
      </w:tr>
      <w:tr w:rsidR="00CE3774" w:rsidRPr="00A467EA" w14:paraId="5417ECAC" w14:textId="77777777">
        <w:trPr>
          <w:trHeight w:val="20"/>
          <w:tblHeader/>
        </w:trPr>
        <w:tc>
          <w:tcPr>
            <w:tcW w:w="2456" w:type="pct"/>
          </w:tcPr>
          <w:p w14:paraId="6E287716" w14:textId="77777777" w:rsidR="00CE3774" w:rsidRPr="00A467EA" w:rsidRDefault="00CE3774" w:rsidP="00CE3774">
            <w:pPr>
              <w:spacing w:line="260" w:lineRule="exact"/>
              <w:ind w:left="360"/>
              <w:rPr>
                <w:rFonts w:cs="Times New Roman"/>
                <w:sz w:val="18"/>
                <w:szCs w:val="18"/>
                <w:cs/>
                <w:lang w:val="en-US"/>
              </w:rPr>
            </w:pPr>
            <w:r w:rsidRPr="00A467EA">
              <w:rPr>
                <w:rFonts w:cs="Times New Roman"/>
                <w:sz w:val="18"/>
                <w:szCs w:val="18"/>
                <w:lang w:val="en-US"/>
              </w:rPr>
              <w:t>Effective tax rate (%)</w:t>
            </w:r>
          </w:p>
        </w:tc>
        <w:tc>
          <w:tcPr>
            <w:tcW w:w="602" w:type="pct"/>
            <w:tcBorders>
              <w:top w:val="double" w:sz="4" w:space="0" w:color="auto"/>
            </w:tcBorders>
            <w:shd w:val="clear" w:color="auto" w:fill="auto"/>
          </w:tcPr>
          <w:p w14:paraId="216D749D" w14:textId="0A39C815" w:rsidR="00CE3774" w:rsidRPr="00A467EA" w:rsidRDefault="00CE3774" w:rsidP="00CE3774">
            <w:pPr>
              <w:spacing w:line="260" w:lineRule="exact"/>
              <w:ind w:hanging="4"/>
              <w:jc w:val="center"/>
              <w:rPr>
                <w:rFonts w:cs="Times New Roman"/>
                <w:sz w:val="18"/>
                <w:szCs w:val="18"/>
                <w:cs/>
                <w:lang w:val="en-US"/>
              </w:rPr>
            </w:pPr>
            <w:r w:rsidRPr="00A467EA">
              <w:rPr>
                <w:rFonts w:cs="Times New Roman"/>
                <w:sz w:val="18"/>
                <w:szCs w:val="18"/>
                <w:lang w:val="en-US"/>
              </w:rPr>
              <w:t>23.32</w:t>
            </w:r>
          </w:p>
        </w:tc>
        <w:tc>
          <w:tcPr>
            <w:tcW w:w="53" w:type="pct"/>
            <w:shd w:val="clear" w:color="auto" w:fill="auto"/>
          </w:tcPr>
          <w:p w14:paraId="7F1F7AFB" w14:textId="77777777" w:rsidR="00CE3774" w:rsidRPr="00A467EA" w:rsidRDefault="00CE3774" w:rsidP="00CE3774">
            <w:pPr>
              <w:tabs>
                <w:tab w:val="decimal" w:pos="993"/>
              </w:tabs>
              <w:spacing w:line="260" w:lineRule="exact"/>
              <w:ind w:left="-293" w:right="115" w:firstLine="18"/>
              <w:jc w:val="center"/>
              <w:rPr>
                <w:rFonts w:cs="Times New Roman"/>
                <w:sz w:val="18"/>
                <w:szCs w:val="18"/>
              </w:rPr>
            </w:pPr>
          </w:p>
        </w:tc>
        <w:tc>
          <w:tcPr>
            <w:tcW w:w="600" w:type="pct"/>
            <w:tcBorders>
              <w:top w:val="double" w:sz="4" w:space="0" w:color="auto"/>
            </w:tcBorders>
            <w:shd w:val="clear" w:color="auto" w:fill="auto"/>
          </w:tcPr>
          <w:p w14:paraId="75BDE81D" w14:textId="7E3D13E7" w:rsidR="00CE3774" w:rsidRPr="00A467EA" w:rsidRDefault="00CE3774" w:rsidP="00CE3774">
            <w:pPr>
              <w:spacing w:line="260" w:lineRule="exact"/>
              <w:ind w:hanging="4"/>
              <w:jc w:val="center"/>
              <w:rPr>
                <w:rFonts w:cs="Times New Roman"/>
                <w:sz w:val="18"/>
                <w:szCs w:val="18"/>
                <w:cs/>
                <w:lang w:val="en-US"/>
              </w:rPr>
            </w:pPr>
            <w:r w:rsidRPr="00A467EA">
              <w:rPr>
                <w:rFonts w:cs="Times New Roman"/>
                <w:sz w:val="18"/>
                <w:szCs w:val="18"/>
                <w:lang w:val="en-US"/>
              </w:rPr>
              <w:t>19.79</w:t>
            </w:r>
          </w:p>
        </w:tc>
        <w:tc>
          <w:tcPr>
            <w:tcW w:w="58" w:type="pct"/>
            <w:shd w:val="clear" w:color="auto" w:fill="auto"/>
          </w:tcPr>
          <w:p w14:paraId="117EA756" w14:textId="77777777" w:rsidR="00CE3774" w:rsidRPr="00A467EA" w:rsidRDefault="00CE3774" w:rsidP="00CE3774">
            <w:pPr>
              <w:tabs>
                <w:tab w:val="decimal" w:pos="813"/>
              </w:tabs>
              <w:spacing w:line="260" w:lineRule="exact"/>
              <w:ind w:left="-293" w:right="353" w:firstLine="18"/>
              <w:jc w:val="center"/>
              <w:rPr>
                <w:rFonts w:cs="Times New Roman"/>
                <w:sz w:val="18"/>
                <w:szCs w:val="18"/>
              </w:rPr>
            </w:pPr>
          </w:p>
        </w:tc>
        <w:tc>
          <w:tcPr>
            <w:tcW w:w="590" w:type="pct"/>
            <w:tcBorders>
              <w:top w:val="double" w:sz="4" w:space="0" w:color="auto"/>
            </w:tcBorders>
            <w:shd w:val="clear" w:color="auto" w:fill="auto"/>
          </w:tcPr>
          <w:p w14:paraId="42E63907" w14:textId="0E17F51E" w:rsidR="00CE3774" w:rsidRPr="00A467EA" w:rsidRDefault="00CE3774" w:rsidP="00CE3774">
            <w:pPr>
              <w:tabs>
                <w:tab w:val="decimal" w:pos="321"/>
              </w:tabs>
              <w:spacing w:line="240" w:lineRule="exact"/>
              <w:ind w:left="-108"/>
              <w:jc w:val="center"/>
              <w:rPr>
                <w:rFonts w:cs="Times New Roman"/>
                <w:sz w:val="18"/>
                <w:szCs w:val="18"/>
                <w:lang w:val="en-US"/>
              </w:rPr>
            </w:pPr>
            <w:r w:rsidRPr="00A467EA">
              <w:rPr>
                <w:rFonts w:cs="Times New Roman"/>
                <w:sz w:val="18"/>
                <w:szCs w:val="18"/>
                <w:lang w:val="en-US"/>
              </w:rPr>
              <w:t>24.51</w:t>
            </w:r>
          </w:p>
        </w:tc>
        <w:tc>
          <w:tcPr>
            <w:tcW w:w="40" w:type="pct"/>
          </w:tcPr>
          <w:p w14:paraId="15269085" w14:textId="77777777" w:rsidR="00CE3774" w:rsidRPr="00A467EA" w:rsidRDefault="00CE3774" w:rsidP="00CE3774">
            <w:pPr>
              <w:tabs>
                <w:tab w:val="decimal" w:pos="813"/>
              </w:tabs>
              <w:spacing w:line="260" w:lineRule="exact"/>
              <w:ind w:left="-293" w:right="353" w:firstLine="18"/>
              <w:jc w:val="center"/>
              <w:rPr>
                <w:rFonts w:cs="Times New Roman"/>
                <w:sz w:val="18"/>
                <w:szCs w:val="18"/>
              </w:rPr>
            </w:pPr>
          </w:p>
        </w:tc>
        <w:tc>
          <w:tcPr>
            <w:tcW w:w="601" w:type="pct"/>
            <w:tcBorders>
              <w:top w:val="double" w:sz="4" w:space="0" w:color="auto"/>
            </w:tcBorders>
          </w:tcPr>
          <w:p w14:paraId="03830308" w14:textId="4FE2765E" w:rsidR="00CE3774" w:rsidRPr="00A467EA" w:rsidRDefault="00CE3774" w:rsidP="00CE3774">
            <w:pPr>
              <w:spacing w:line="260" w:lineRule="exact"/>
              <w:ind w:hanging="4"/>
              <w:jc w:val="center"/>
              <w:rPr>
                <w:rFonts w:cs="Times New Roman"/>
                <w:sz w:val="18"/>
                <w:szCs w:val="18"/>
                <w:lang w:val="en-US"/>
              </w:rPr>
            </w:pPr>
            <w:r w:rsidRPr="00A467EA">
              <w:rPr>
                <w:rFonts w:cs="Times New Roman"/>
                <w:sz w:val="18"/>
                <w:szCs w:val="18"/>
                <w:lang w:val="en-US"/>
              </w:rPr>
              <w:t>18.59</w:t>
            </w:r>
          </w:p>
        </w:tc>
      </w:tr>
    </w:tbl>
    <w:p w14:paraId="791E5ACB" w14:textId="77777777" w:rsidR="00E806B8" w:rsidRPr="00A467EA" w:rsidRDefault="00E806B8" w:rsidP="00E806B8">
      <w:pPr>
        <w:spacing w:before="240" w:after="240"/>
        <w:ind w:left="547"/>
        <w:jc w:val="thaiDistribute"/>
        <w:rPr>
          <w:rFonts w:cs="Times New Roman"/>
          <w:sz w:val="24"/>
          <w:szCs w:val="24"/>
          <w:lang w:val="en-US"/>
        </w:rPr>
      </w:pPr>
      <w:r w:rsidRPr="00A467EA">
        <w:rPr>
          <w:rFonts w:cs="Times New Roman"/>
          <w:sz w:val="24"/>
          <w:szCs w:val="24"/>
          <w:lang w:val="en-US"/>
        </w:rPr>
        <w:t xml:space="preserve">The Emergency Decree on Top-up Tax, B.E. 2567 (2024) has been announced in the </w:t>
      </w:r>
      <w:r w:rsidRPr="00A467EA">
        <w:rPr>
          <w:rFonts w:cs="Times New Roman"/>
          <w:spacing w:val="-2"/>
          <w:sz w:val="24"/>
          <w:szCs w:val="24"/>
          <w:lang w:val="en-US"/>
        </w:rPr>
        <w:t>Government</w:t>
      </w:r>
      <w:r w:rsidRPr="00A467EA">
        <w:rPr>
          <w:rFonts w:cs="Times New Roman"/>
          <w:sz w:val="24"/>
          <w:szCs w:val="24"/>
          <w:lang w:val="en-US"/>
        </w:rPr>
        <w:t xml:space="preserve"> Gazette on December 26, 2024, which relates to the International Taxation (Pillar Two) and will be effective from January 1, 2025, onwards.</w:t>
      </w:r>
    </w:p>
    <w:p w14:paraId="1C8E1CFA" w14:textId="77777777" w:rsidR="00E806B8" w:rsidRPr="00A467EA" w:rsidRDefault="00E806B8" w:rsidP="00E806B8">
      <w:pPr>
        <w:spacing w:before="240" w:after="240"/>
        <w:ind w:left="547"/>
        <w:jc w:val="thaiDistribute"/>
        <w:rPr>
          <w:rFonts w:cs="Times New Roman"/>
          <w:sz w:val="24"/>
          <w:szCs w:val="24"/>
          <w:lang w:val="en-US"/>
        </w:rPr>
      </w:pPr>
      <w:r w:rsidRPr="00A467EA">
        <w:rPr>
          <w:rFonts w:cs="Times New Roman"/>
          <w:sz w:val="24"/>
          <w:szCs w:val="24"/>
          <w:lang w:val="en-US"/>
        </w:rPr>
        <w:t xml:space="preserve">The </w:t>
      </w:r>
      <w:r w:rsidRPr="00A467EA">
        <w:rPr>
          <w:rFonts w:cs="Times New Roman"/>
          <w:spacing w:val="-2"/>
          <w:sz w:val="24"/>
          <w:szCs w:val="24"/>
          <w:lang w:val="en-US"/>
        </w:rPr>
        <w:t>Group</w:t>
      </w:r>
      <w:r w:rsidRPr="00A467EA">
        <w:rPr>
          <w:rFonts w:cs="Times New Roman"/>
          <w:sz w:val="24"/>
          <w:szCs w:val="24"/>
          <w:lang w:val="en-US"/>
        </w:rPr>
        <w:t xml:space="preserve"> meets the Top-up Tax criteria because the Pillar Two Legislation of Japan which is the jurisdiction where AEON Co., Ltd, the ultimate parent company, was established has been enacted and has been effective since April 1, 2024. The Group meets the Top-up Tax criteria because the Group's total annual revenue exceeds 750 million euros in the consolidated financial statements of the ultimate parent entity (UPE) in at least two of the four fiscal years preceding the relevant fiscal year. The potential impacts are as follows:</w:t>
      </w:r>
    </w:p>
    <w:p w14:paraId="12FA66C9" w14:textId="77777777" w:rsidR="00E806B8" w:rsidRPr="00A467EA" w:rsidRDefault="00E806B8" w:rsidP="00E806B8">
      <w:pPr>
        <w:spacing w:before="240" w:after="240"/>
        <w:ind w:left="547"/>
        <w:jc w:val="thaiDistribute"/>
        <w:rPr>
          <w:rFonts w:cs="Times New Roman"/>
          <w:sz w:val="24"/>
          <w:szCs w:val="24"/>
          <w:lang w:val="en-US"/>
        </w:rPr>
      </w:pPr>
      <w:r w:rsidRPr="00A467EA">
        <w:rPr>
          <w:rFonts w:cs="Times New Roman"/>
          <w:sz w:val="24"/>
          <w:szCs w:val="24"/>
          <w:lang w:val="en-US"/>
        </w:rPr>
        <w:t xml:space="preserve">- </w:t>
      </w:r>
      <w:r w:rsidRPr="00A467EA">
        <w:rPr>
          <w:rFonts w:cs="Times New Roman"/>
          <w:spacing w:val="-2"/>
          <w:sz w:val="24"/>
          <w:szCs w:val="24"/>
          <w:lang w:val="en-US"/>
        </w:rPr>
        <w:t>Application</w:t>
      </w:r>
      <w:r w:rsidRPr="00A467EA">
        <w:rPr>
          <w:rFonts w:cs="Times New Roman"/>
          <w:sz w:val="24"/>
          <w:szCs w:val="24"/>
          <w:lang w:val="en-US"/>
        </w:rPr>
        <w:t xml:space="preserve"> of exemptions in recognition of deferred income tax related to Pillar Two.</w:t>
      </w:r>
    </w:p>
    <w:p w14:paraId="6F1987B4" w14:textId="2B45D6D5" w:rsidR="00E806B8" w:rsidRPr="00A467EA" w:rsidRDefault="00E806B8" w:rsidP="00E806B8">
      <w:pPr>
        <w:spacing w:before="240" w:after="240"/>
        <w:ind w:left="547"/>
        <w:jc w:val="thaiDistribute"/>
        <w:rPr>
          <w:rFonts w:cs="Times New Roman"/>
          <w:sz w:val="24"/>
          <w:szCs w:val="24"/>
          <w:lang w:val="en-US"/>
        </w:rPr>
      </w:pPr>
      <w:r w:rsidRPr="00A467EA">
        <w:rPr>
          <w:rFonts w:cs="Times New Roman"/>
          <w:sz w:val="24"/>
          <w:szCs w:val="24"/>
          <w:lang w:val="en-US"/>
        </w:rPr>
        <w:t xml:space="preserve">- The </w:t>
      </w:r>
      <w:r w:rsidRPr="00A467EA">
        <w:rPr>
          <w:rFonts w:cs="Times New Roman"/>
          <w:spacing w:val="-2"/>
          <w:sz w:val="24"/>
          <w:szCs w:val="24"/>
          <w:lang w:val="en-US"/>
        </w:rPr>
        <w:t>Group</w:t>
      </w:r>
      <w:r w:rsidRPr="00A467EA">
        <w:rPr>
          <w:rFonts w:cs="Times New Roman"/>
          <w:sz w:val="24"/>
          <w:szCs w:val="24"/>
          <w:lang w:val="en-US"/>
        </w:rPr>
        <w:t xml:space="preserve"> is in the process to assess the potential impact.</w:t>
      </w:r>
    </w:p>
    <w:p w14:paraId="7CCF1B1E" w14:textId="77777777" w:rsidR="005676A1" w:rsidRDefault="005676A1">
      <w:pPr>
        <w:rPr>
          <w:rFonts w:cs="Times New Roman"/>
          <w:b/>
          <w:bCs/>
          <w:sz w:val="24"/>
          <w:szCs w:val="24"/>
          <w:lang w:val="en-US"/>
        </w:rPr>
      </w:pPr>
      <w:r>
        <w:rPr>
          <w:rFonts w:cs="Times New Roman"/>
          <w:b/>
          <w:bCs/>
          <w:sz w:val="24"/>
          <w:szCs w:val="24"/>
          <w:lang w:val="en-US"/>
        </w:rPr>
        <w:br w:type="page"/>
      </w:r>
    </w:p>
    <w:p w14:paraId="48E5E14C" w14:textId="798BA1E7" w:rsidR="009A465D" w:rsidRPr="00A467EA" w:rsidRDefault="009A465D" w:rsidP="003A4D68">
      <w:pPr>
        <w:tabs>
          <w:tab w:val="left" w:pos="1604"/>
        </w:tabs>
        <w:spacing w:before="480" w:after="240"/>
        <w:ind w:left="547" w:hanging="547"/>
        <w:rPr>
          <w:rFonts w:cs="Times New Roman"/>
          <w:b/>
          <w:bCs/>
          <w:sz w:val="20"/>
          <w:szCs w:val="20"/>
          <w:lang w:val="en-US"/>
        </w:rPr>
      </w:pPr>
      <w:r w:rsidRPr="00A467EA">
        <w:rPr>
          <w:rFonts w:cs="Times New Roman"/>
          <w:b/>
          <w:bCs/>
          <w:sz w:val="24"/>
          <w:szCs w:val="24"/>
          <w:lang w:val="en-US"/>
        </w:rPr>
        <w:lastRenderedPageBreak/>
        <w:t>38.</w:t>
      </w:r>
      <w:r w:rsidRPr="00A467EA">
        <w:rPr>
          <w:rFonts w:cs="Times New Roman"/>
          <w:b/>
          <w:bCs/>
          <w:sz w:val="21"/>
          <w:szCs w:val="21"/>
          <w:lang w:val="en-US"/>
        </w:rPr>
        <w:tab/>
      </w:r>
      <w:r w:rsidRPr="00A467EA">
        <w:rPr>
          <w:rFonts w:cs="Times New Roman"/>
          <w:b/>
          <w:bCs/>
          <w:sz w:val="20"/>
          <w:szCs w:val="20"/>
          <w:lang w:val="en-US"/>
        </w:rPr>
        <w:t>TRANSACTIONS  WITH  RELATED  PARTIES</w:t>
      </w:r>
    </w:p>
    <w:p w14:paraId="3600FE7F" w14:textId="77777777" w:rsidR="009A465D" w:rsidRPr="00A467EA" w:rsidRDefault="009A465D" w:rsidP="009A465D">
      <w:pPr>
        <w:pStyle w:val="BodyTextIndent2"/>
        <w:adjustRightInd w:val="0"/>
        <w:snapToGrid w:val="0"/>
        <w:spacing w:after="240"/>
        <w:ind w:left="547"/>
        <w:jc w:val="thaiDistribute"/>
        <w:rPr>
          <w:rFonts w:cs="Times New Roman"/>
        </w:rPr>
      </w:pPr>
      <w:r w:rsidRPr="00A467EA">
        <w:rPr>
          <w:rFonts w:cs="Times New Roman"/>
        </w:rPr>
        <w:t>The consolidated and separate financial statements include certain transactions with the subsidiaries</w:t>
      </w:r>
      <w:r w:rsidRPr="00A467EA">
        <w:rPr>
          <w:rFonts w:cs="Times New Roman"/>
          <w:szCs w:val="30"/>
        </w:rPr>
        <w:t xml:space="preserve"> </w:t>
      </w:r>
      <w:r w:rsidRPr="00A467EA">
        <w:rPr>
          <w:rFonts w:cs="Times New Roman"/>
        </w:rPr>
        <w:t>and related parties</w:t>
      </w:r>
      <w:r w:rsidRPr="00A467EA">
        <w:rPr>
          <w:rFonts w:cs="Times New Roman"/>
          <w:cs/>
        </w:rPr>
        <w:t xml:space="preserve">. </w:t>
      </w:r>
      <w:r w:rsidRPr="00A467EA">
        <w:rPr>
          <w:rFonts w:cs="Times New Roman"/>
        </w:rPr>
        <w:t>The relationship may be by shareholding or the companies may have the same group of shareholders or directors</w:t>
      </w:r>
      <w:r w:rsidRPr="00A467EA">
        <w:rPr>
          <w:rFonts w:cs="Times New Roman"/>
          <w:cs/>
        </w:rPr>
        <w:t xml:space="preserve">. </w:t>
      </w:r>
      <w:r w:rsidRPr="00A467EA">
        <w:rPr>
          <w:rFonts w:cs="Times New Roman"/>
        </w:rPr>
        <w:t>The consolidated and separate financial statements reflect the effects of these transactions on the basis determined by the Company, the subsidiaries and the related parties which are as follows:</w:t>
      </w:r>
    </w:p>
    <w:p w14:paraId="5F301877" w14:textId="3DCDD132" w:rsidR="009A465D" w:rsidRPr="00A467EA" w:rsidRDefault="009A465D" w:rsidP="009A465D">
      <w:pPr>
        <w:spacing w:after="240"/>
        <w:ind w:left="1267" w:hanging="720"/>
        <w:jc w:val="thaiDistribute"/>
        <w:rPr>
          <w:rFonts w:cs="Times New Roman"/>
          <w:sz w:val="24"/>
          <w:szCs w:val="24"/>
          <w:lang w:val="en-US"/>
        </w:rPr>
      </w:pPr>
      <w:r w:rsidRPr="00A467EA">
        <w:rPr>
          <w:rFonts w:cs="Times New Roman"/>
          <w:sz w:val="24"/>
          <w:szCs w:val="24"/>
          <w:lang w:val="en-US"/>
        </w:rPr>
        <w:t>38</w:t>
      </w:r>
      <w:r w:rsidRPr="00A467EA">
        <w:rPr>
          <w:rFonts w:cs="Times New Roman"/>
          <w:sz w:val="24"/>
          <w:szCs w:val="24"/>
          <w:cs/>
          <w:lang w:val="en-US"/>
        </w:rPr>
        <w:t>.</w:t>
      </w:r>
      <w:r w:rsidRPr="00A467EA">
        <w:rPr>
          <w:rFonts w:cs="Times New Roman"/>
          <w:sz w:val="24"/>
          <w:szCs w:val="24"/>
          <w:lang w:val="en-US"/>
        </w:rPr>
        <w:t>1</w:t>
      </w:r>
      <w:r w:rsidRPr="00A467EA">
        <w:rPr>
          <w:rFonts w:cs="Times New Roman"/>
          <w:sz w:val="24"/>
          <w:szCs w:val="24"/>
          <w:cs/>
          <w:lang w:val="en-US"/>
        </w:rPr>
        <w:tab/>
      </w:r>
      <w:r w:rsidRPr="00A467EA">
        <w:rPr>
          <w:rFonts w:cs="Times New Roman"/>
          <w:sz w:val="24"/>
          <w:szCs w:val="24"/>
          <w:lang w:val="en-US"/>
        </w:rPr>
        <w:t xml:space="preserve">Investments in subsidiaries (see Note 10) as at </w:t>
      </w:r>
      <w:r w:rsidR="00C07468" w:rsidRPr="00A467EA">
        <w:rPr>
          <w:rFonts w:cs="Times New Roman"/>
          <w:sz w:val="24"/>
          <w:szCs w:val="24"/>
          <w:lang w:val="en-US"/>
        </w:rPr>
        <w:t>February 28, 2025 and February 29, 2024</w:t>
      </w:r>
      <w:r w:rsidR="00770900">
        <w:rPr>
          <w:rFonts w:cs="Times New Roman"/>
          <w:sz w:val="24"/>
          <w:szCs w:val="24"/>
          <w:lang w:val="en-US"/>
        </w:rPr>
        <w:t>,</w:t>
      </w:r>
      <w:r w:rsidRPr="00A467EA">
        <w:rPr>
          <w:rFonts w:cs="Times New Roman"/>
          <w:sz w:val="24"/>
          <w:szCs w:val="24"/>
          <w:lang w:val="en-US"/>
        </w:rPr>
        <w:t xml:space="preserve"> are as follows:</w:t>
      </w:r>
    </w:p>
    <w:tbl>
      <w:tblPr>
        <w:tblW w:w="8640" w:type="dxa"/>
        <w:tblInd w:w="810" w:type="dxa"/>
        <w:tblLayout w:type="fixed"/>
        <w:tblCellMar>
          <w:left w:w="0" w:type="dxa"/>
          <w:right w:w="0" w:type="dxa"/>
        </w:tblCellMar>
        <w:tblLook w:val="0000" w:firstRow="0" w:lastRow="0" w:firstColumn="0" w:lastColumn="0" w:noHBand="0" w:noVBand="0"/>
      </w:tblPr>
      <w:tblGrid>
        <w:gridCol w:w="3510"/>
        <w:gridCol w:w="810"/>
        <w:gridCol w:w="720"/>
        <w:gridCol w:w="720"/>
        <w:gridCol w:w="720"/>
        <w:gridCol w:w="720"/>
        <w:gridCol w:w="720"/>
        <w:gridCol w:w="720"/>
      </w:tblGrid>
      <w:tr w:rsidR="00690D08" w:rsidRPr="00A467EA" w14:paraId="4FA7A0D8" w14:textId="77777777" w:rsidTr="00B053FC">
        <w:trPr>
          <w:trHeight w:val="20"/>
          <w:tblHeader/>
        </w:trPr>
        <w:tc>
          <w:tcPr>
            <w:tcW w:w="3510" w:type="dxa"/>
            <w:shd w:val="clear" w:color="auto" w:fill="auto"/>
          </w:tcPr>
          <w:p w14:paraId="3362095E" w14:textId="77777777" w:rsidR="00690D08" w:rsidRPr="00A467EA" w:rsidRDefault="00690D08">
            <w:pPr>
              <w:spacing w:line="280" w:lineRule="exact"/>
              <w:jc w:val="center"/>
              <w:rPr>
                <w:rFonts w:cs="Times New Roman"/>
                <w:sz w:val="16"/>
                <w:szCs w:val="16"/>
                <w:lang w:val="en-US"/>
              </w:rPr>
            </w:pPr>
          </w:p>
        </w:tc>
        <w:tc>
          <w:tcPr>
            <w:tcW w:w="810" w:type="dxa"/>
            <w:shd w:val="clear" w:color="auto" w:fill="auto"/>
          </w:tcPr>
          <w:p w14:paraId="530E3579" w14:textId="77777777" w:rsidR="00690D08" w:rsidRPr="00A467EA" w:rsidRDefault="00690D08">
            <w:pPr>
              <w:spacing w:line="280" w:lineRule="exact"/>
              <w:jc w:val="center"/>
              <w:rPr>
                <w:rFonts w:cs="Times New Roman"/>
                <w:b/>
                <w:bCs/>
                <w:sz w:val="16"/>
                <w:szCs w:val="16"/>
                <w:lang w:val="en-US"/>
              </w:rPr>
            </w:pPr>
          </w:p>
        </w:tc>
        <w:tc>
          <w:tcPr>
            <w:tcW w:w="4320" w:type="dxa"/>
            <w:gridSpan w:val="6"/>
            <w:shd w:val="clear" w:color="auto" w:fill="auto"/>
          </w:tcPr>
          <w:p w14:paraId="63264EBD" w14:textId="77777777" w:rsidR="00690D08" w:rsidRPr="00A467EA" w:rsidRDefault="00690D08">
            <w:pPr>
              <w:spacing w:line="280" w:lineRule="exact"/>
              <w:jc w:val="center"/>
              <w:rPr>
                <w:rFonts w:cs="Times New Roman"/>
                <w:b/>
                <w:bCs/>
                <w:sz w:val="12"/>
                <w:szCs w:val="12"/>
                <w:lang w:val="en-US"/>
              </w:rPr>
            </w:pPr>
            <w:r w:rsidRPr="00A467EA">
              <w:rPr>
                <w:rFonts w:cs="Times New Roman"/>
                <w:b/>
                <w:bCs/>
                <w:sz w:val="12"/>
                <w:szCs w:val="12"/>
                <w:lang w:val="en-US"/>
              </w:rPr>
              <w:t>SEPARATE  FINANCIAL  STATEMENTS</w:t>
            </w:r>
          </w:p>
        </w:tc>
      </w:tr>
      <w:tr w:rsidR="00690D08" w:rsidRPr="00A467EA" w14:paraId="5178E0F0" w14:textId="77777777" w:rsidTr="00B053FC">
        <w:trPr>
          <w:trHeight w:val="20"/>
          <w:tblHeader/>
        </w:trPr>
        <w:tc>
          <w:tcPr>
            <w:tcW w:w="3510" w:type="dxa"/>
            <w:shd w:val="clear" w:color="auto" w:fill="auto"/>
          </w:tcPr>
          <w:p w14:paraId="2101A281" w14:textId="77777777" w:rsidR="00690D08" w:rsidRPr="00A467EA" w:rsidRDefault="00690D08">
            <w:pPr>
              <w:spacing w:line="280" w:lineRule="exact"/>
              <w:jc w:val="center"/>
              <w:rPr>
                <w:rFonts w:cs="Times New Roman"/>
                <w:sz w:val="14"/>
                <w:szCs w:val="14"/>
                <w:lang w:val="en-US"/>
              </w:rPr>
            </w:pPr>
          </w:p>
        </w:tc>
        <w:tc>
          <w:tcPr>
            <w:tcW w:w="810" w:type="dxa"/>
            <w:shd w:val="clear" w:color="auto" w:fill="auto"/>
          </w:tcPr>
          <w:p w14:paraId="56C3E8DB" w14:textId="77777777" w:rsidR="00690D08" w:rsidRPr="00A467EA" w:rsidRDefault="00690D08">
            <w:pPr>
              <w:spacing w:line="280" w:lineRule="exact"/>
              <w:jc w:val="center"/>
              <w:rPr>
                <w:rFonts w:cs="Times New Roman"/>
                <w:b/>
                <w:bCs/>
                <w:sz w:val="14"/>
                <w:szCs w:val="14"/>
                <w:lang w:val="en-US"/>
              </w:rPr>
            </w:pPr>
          </w:p>
        </w:tc>
        <w:tc>
          <w:tcPr>
            <w:tcW w:w="2160" w:type="dxa"/>
            <w:gridSpan w:val="3"/>
            <w:shd w:val="clear" w:color="auto" w:fill="auto"/>
          </w:tcPr>
          <w:p w14:paraId="34C90A07" w14:textId="6F4D9828"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 xml:space="preserve">As at </w:t>
            </w:r>
            <w:r w:rsidR="004C1353" w:rsidRPr="00A467EA">
              <w:rPr>
                <w:rFonts w:cs="Times New Roman"/>
                <w:b/>
                <w:bCs/>
                <w:sz w:val="14"/>
                <w:szCs w:val="14"/>
                <w:lang w:val="en-US"/>
              </w:rPr>
              <w:t>February 28</w:t>
            </w:r>
            <w:r w:rsidRPr="00A467EA">
              <w:rPr>
                <w:rFonts w:cs="Times New Roman"/>
                <w:b/>
                <w:bCs/>
                <w:sz w:val="14"/>
                <w:szCs w:val="14"/>
                <w:lang w:val="en-US"/>
              </w:rPr>
              <w:t xml:space="preserve">, </w:t>
            </w:r>
            <w:r w:rsidRPr="00A467EA">
              <w:rPr>
                <w:rFonts w:cs="Angsana New"/>
                <w:b/>
                <w:bCs/>
                <w:sz w:val="14"/>
                <w:szCs w:val="14"/>
                <w:lang w:val="en-US"/>
              </w:rPr>
              <w:t>202</w:t>
            </w:r>
            <w:r w:rsidR="004C1353" w:rsidRPr="00A467EA">
              <w:rPr>
                <w:rFonts w:cs="Angsana New"/>
                <w:b/>
                <w:bCs/>
                <w:sz w:val="14"/>
                <w:szCs w:val="14"/>
                <w:lang w:val="en-US"/>
              </w:rPr>
              <w:t>5</w:t>
            </w:r>
          </w:p>
        </w:tc>
        <w:tc>
          <w:tcPr>
            <w:tcW w:w="2160" w:type="dxa"/>
            <w:gridSpan w:val="3"/>
            <w:shd w:val="clear" w:color="auto" w:fill="auto"/>
          </w:tcPr>
          <w:p w14:paraId="1F927AAC"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 xml:space="preserve">As at February </w:t>
            </w:r>
            <w:r w:rsidRPr="00A467EA">
              <w:rPr>
                <w:rFonts w:cs="Angsana New"/>
                <w:b/>
                <w:bCs/>
                <w:sz w:val="14"/>
                <w:szCs w:val="14"/>
                <w:lang w:val="en-US"/>
              </w:rPr>
              <w:t>29</w:t>
            </w:r>
            <w:r w:rsidRPr="00A467EA">
              <w:rPr>
                <w:rFonts w:cs="Times New Roman"/>
                <w:b/>
                <w:bCs/>
                <w:sz w:val="14"/>
                <w:szCs w:val="14"/>
                <w:lang w:val="en-US"/>
              </w:rPr>
              <w:t xml:space="preserve">, </w:t>
            </w:r>
            <w:r w:rsidRPr="00A467EA">
              <w:rPr>
                <w:rFonts w:cs="Angsana New"/>
                <w:b/>
                <w:bCs/>
                <w:sz w:val="14"/>
                <w:szCs w:val="14"/>
                <w:lang w:val="en-US"/>
              </w:rPr>
              <w:t>2024</w:t>
            </w:r>
          </w:p>
        </w:tc>
      </w:tr>
      <w:tr w:rsidR="004C1353" w:rsidRPr="00A467EA" w14:paraId="69ADA0E8" w14:textId="77777777" w:rsidTr="00B053FC">
        <w:trPr>
          <w:trHeight w:val="20"/>
          <w:tblHeader/>
        </w:trPr>
        <w:tc>
          <w:tcPr>
            <w:tcW w:w="3510" w:type="dxa"/>
            <w:shd w:val="clear" w:color="auto" w:fill="auto"/>
          </w:tcPr>
          <w:p w14:paraId="255A49D4" w14:textId="77777777" w:rsidR="00690D08" w:rsidRPr="00A467EA" w:rsidRDefault="00690D08">
            <w:pPr>
              <w:spacing w:line="280" w:lineRule="exact"/>
              <w:jc w:val="center"/>
              <w:rPr>
                <w:rFonts w:cs="Times New Roman"/>
                <w:sz w:val="14"/>
                <w:szCs w:val="14"/>
                <w:lang w:val="en-US"/>
              </w:rPr>
            </w:pPr>
            <w:r w:rsidRPr="00A467EA">
              <w:rPr>
                <w:rFonts w:cs="Times New Roman"/>
                <w:b/>
                <w:bCs/>
                <w:sz w:val="14"/>
                <w:szCs w:val="14"/>
                <w:lang w:val="en-US"/>
              </w:rPr>
              <w:t>Related parties</w:t>
            </w:r>
          </w:p>
        </w:tc>
        <w:tc>
          <w:tcPr>
            <w:tcW w:w="810" w:type="dxa"/>
            <w:shd w:val="clear" w:color="auto" w:fill="auto"/>
          </w:tcPr>
          <w:p w14:paraId="13CF2069"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Relationship</w:t>
            </w:r>
          </w:p>
        </w:tc>
        <w:tc>
          <w:tcPr>
            <w:tcW w:w="720" w:type="dxa"/>
            <w:shd w:val="clear" w:color="auto" w:fill="auto"/>
          </w:tcPr>
          <w:p w14:paraId="0C1B202F"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 xml:space="preserve">Ownership </w:t>
            </w:r>
          </w:p>
        </w:tc>
        <w:tc>
          <w:tcPr>
            <w:tcW w:w="720" w:type="dxa"/>
          </w:tcPr>
          <w:p w14:paraId="07AE5BDB"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Paid-up</w:t>
            </w:r>
          </w:p>
        </w:tc>
        <w:tc>
          <w:tcPr>
            <w:tcW w:w="720" w:type="dxa"/>
            <w:shd w:val="clear" w:color="auto" w:fill="auto"/>
          </w:tcPr>
          <w:p w14:paraId="47069D8D"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Cost</w:t>
            </w:r>
          </w:p>
        </w:tc>
        <w:tc>
          <w:tcPr>
            <w:tcW w:w="720" w:type="dxa"/>
            <w:shd w:val="clear" w:color="auto" w:fill="auto"/>
          </w:tcPr>
          <w:p w14:paraId="63D6FE84"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 xml:space="preserve">Ownership </w:t>
            </w:r>
          </w:p>
        </w:tc>
        <w:tc>
          <w:tcPr>
            <w:tcW w:w="720" w:type="dxa"/>
          </w:tcPr>
          <w:p w14:paraId="49EEF50E"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Paid-up</w:t>
            </w:r>
          </w:p>
        </w:tc>
        <w:tc>
          <w:tcPr>
            <w:tcW w:w="720" w:type="dxa"/>
            <w:shd w:val="clear" w:color="auto" w:fill="auto"/>
          </w:tcPr>
          <w:p w14:paraId="6F3BF186"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Cost</w:t>
            </w:r>
          </w:p>
        </w:tc>
      </w:tr>
      <w:tr w:rsidR="004C1353" w:rsidRPr="00A467EA" w14:paraId="4B57CD39" w14:textId="77777777" w:rsidTr="00B053FC">
        <w:trPr>
          <w:trHeight w:val="20"/>
          <w:tblHeader/>
        </w:trPr>
        <w:tc>
          <w:tcPr>
            <w:tcW w:w="3510" w:type="dxa"/>
            <w:shd w:val="clear" w:color="auto" w:fill="auto"/>
          </w:tcPr>
          <w:p w14:paraId="4502CE9B" w14:textId="77777777" w:rsidR="00690D08" w:rsidRPr="00A467EA" w:rsidRDefault="00690D08">
            <w:pPr>
              <w:tabs>
                <w:tab w:val="left" w:pos="5220"/>
              </w:tabs>
              <w:spacing w:line="280" w:lineRule="exact"/>
              <w:jc w:val="center"/>
              <w:rPr>
                <w:rFonts w:cs="Times New Roman"/>
                <w:sz w:val="14"/>
                <w:szCs w:val="14"/>
                <w:lang w:val="en-US"/>
              </w:rPr>
            </w:pPr>
          </w:p>
        </w:tc>
        <w:tc>
          <w:tcPr>
            <w:tcW w:w="810" w:type="dxa"/>
            <w:shd w:val="clear" w:color="auto" w:fill="auto"/>
          </w:tcPr>
          <w:p w14:paraId="17BCE07C" w14:textId="77777777" w:rsidR="00690D08" w:rsidRPr="00A467EA" w:rsidRDefault="00690D08">
            <w:pPr>
              <w:spacing w:line="280" w:lineRule="exact"/>
              <w:jc w:val="center"/>
              <w:rPr>
                <w:rFonts w:cs="Times New Roman"/>
                <w:b/>
                <w:bCs/>
                <w:sz w:val="14"/>
                <w:szCs w:val="14"/>
                <w:lang w:val="en-US"/>
              </w:rPr>
            </w:pPr>
          </w:p>
        </w:tc>
        <w:tc>
          <w:tcPr>
            <w:tcW w:w="720" w:type="dxa"/>
            <w:shd w:val="clear" w:color="auto" w:fill="auto"/>
          </w:tcPr>
          <w:p w14:paraId="43FCB629" w14:textId="77777777" w:rsidR="00690D08" w:rsidRPr="00A467EA" w:rsidRDefault="00690D08">
            <w:pPr>
              <w:spacing w:line="280" w:lineRule="exact"/>
              <w:jc w:val="center"/>
              <w:rPr>
                <w:rFonts w:cs="Times New Roman"/>
                <w:b/>
                <w:bCs/>
                <w:sz w:val="14"/>
                <w:szCs w:val="14"/>
                <w:lang w:val="en-US"/>
              </w:rPr>
            </w:pPr>
          </w:p>
        </w:tc>
        <w:tc>
          <w:tcPr>
            <w:tcW w:w="720" w:type="dxa"/>
          </w:tcPr>
          <w:p w14:paraId="50E516D0"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capital</w:t>
            </w:r>
          </w:p>
        </w:tc>
        <w:tc>
          <w:tcPr>
            <w:tcW w:w="720" w:type="dxa"/>
            <w:shd w:val="clear" w:color="auto" w:fill="auto"/>
          </w:tcPr>
          <w:p w14:paraId="7FA9142F" w14:textId="77777777" w:rsidR="00690D08" w:rsidRPr="00A467EA" w:rsidRDefault="00690D08">
            <w:pPr>
              <w:spacing w:line="280" w:lineRule="exact"/>
              <w:jc w:val="center"/>
              <w:rPr>
                <w:rFonts w:cs="Times New Roman"/>
                <w:b/>
                <w:bCs/>
                <w:sz w:val="14"/>
                <w:szCs w:val="14"/>
                <w:lang w:val="en-US"/>
              </w:rPr>
            </w:pPr>
          </w:p>
        </w:tc>
        <w:tc>
          <w:tcPr>
            <w:tcW w:w="720" w:type="dxa"/>
            <w:shd w:val="clear" w:color="auto" w:fill="auto"/>
          </w:tcPr>
          <w:p w14:paraId="14783B20" w14:textId="77777777" w:rsidR="00690D08" w:rsidRPr="00A467EA" w:rsidRDefault="00690D08">
            <w:pPr>
              <w:spacing w:line="280" w:lineRule="exact"/>
              <w:jc w:val="center"/>
              <w:rPr>
                <w:rFonts w:cs="Times New Roman"/>
                <w:b/>
                <w:bCs/>
                <w:sz w:val="14"/>
                <w:szCs w:val="14"/>
                <w:lang w:val="en-US"/>
              </w:rPr>
            </w:pPr>
          </w:p>
        </w:tc>
        <w:tc>
          <w:tcPr>
            <w:tcW w:w="720" w:type="dxa"/>
          </w:tcPr>
          <w:p w14:paraId="6380EB67"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capital</w:t>
            </w:r>
          </w:p>
        </w:tc>
        <w:tc>
          <w:tcPr>
            <w:tcW w:w="720" w:type="dxa"/>
            <w:shd w:val="clear" w:color="auto" w:fill="auto"/>
          </w:tcPr>
          <w:p w14:paraId="63D3B1C5" w14:textId="77777777" w:rsidR="00690D08" w:rsidRPr="00A467EA" w:rsidRDefault="00690D08">
            <w:pPr>
              <w:spacing w:line="280" w:lineRule="exact"/>
              <w:jc w:val="center"/>
              <w:rPr>
                <w:rFonts w:cs="Times New Roman"/>
                <w:b/>
                <w:bCs/>
                <w:sz w:val="14"/>
                <w:szCs w:val="14"/>
                <w:lang w:val="en-US"/>
              </w:rPr>
            </w:pPr>
          </w:p>
        </w:tc>
      </w:tr>
      <w:tr w:rsidR="004C1353" w:rsidRPr="00A467EA" w14:paraId="6E022BBE" w14:textId="77777777" w:rsidTr="00B053FC">
        <w:trPr>
          <w:trHeight w:val="20"/>
          <w:tblHeader/>
        </w:trPr>
        <w:tc>
          <w:tcPr>
            <w:tcW w:w="3510" w:type="dxa"/>
            <w:shd w:val="clear" w:color="auto" w:fill="auto"/>
          </w:tcPr>
          <w:p w14:paraId="0268EAD0" w14:textId="77777777" w:rsidR="00690D08" w:rsidRPr="00A467EA" w:rsidRDefault="00690D08">
            <w:pPr>
              <w:tabs>
                <w:tab w:val="left" w:pos="5220"/>
              </w:tabs>
              <w:spacing w:line="280" w:lineRule="exact"/>
              <w:jc w:val="center"/>
              <w:rPr>
                <w:rFonts w:cs="Times New Roman"/>
                <w:sz w:val="14"/>
                <w:szCs w:val="14"/>
                <w:lang w:val="en-US"/>
              </w:rPr>
            </w:pPr>
          </w:p>
        </w:tc>
        <w:tc>
          <w:tcPr>
            <w:tcW w:w="810" w:type="dxa"/>
            <w:shd w:val="clear" w:color="auto" w:fill="auto"/>
          </w:tcPr>
          <w:p w14:paraId="0E04DEA5" w14:textId="77777777" w:rsidR="00690D08" w:rsidRPr="00A467EA" w:rsidRDefault="00690D08">
            <w:pPr>
              <w:spacing w:line="280" w:lineRule="exact"/>
              <w:jc w:val="center"/>
              <w:rPr>
                <w:rFonts w:cs="Times New Roman"/>
                <w:b/>
                <w:bCs/>
                <w:sz w:val="14"/>
                <w:szCs w:val="14"/>
                <w:lang w:val="en-US"/>
              </w:rPr>
            </w:pPr>
          </w:p>
        </w:tc>
        <w:tc>
          <w:tcPr>
            <w:tcW w:w="720" w:type="dxa"/>
            <w:shd w:val="clear" w:color="auto" w:fill="auto"/>
          </w:tcPr>
          <w:p w14:paraId="6BDE1271"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w:t>
            </w:r>
          </w:p>
        </w:tc>
        <w:tc>
          <w:tcPr>
            <w:tcW w:w="720" w:type="dxa"/>
          </w:tcPr>
          <w:p w14:paraId="41767A3A"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Baht ’</w:t>
            </w:r>
            <w:r w:rsidRPr="00A467EA">
              <w:rPr>
                <w:rFonts w:cs="Angsana New"/>
                <w:b/>
                <w:bCs/>
                <w:sz w:val="14"/>
                <w:szCs w:val="14"/>
                <w:lang w:val="en-US"/>
              </w:rPr>
              <w:t>000</w:t>
            </w:r>
          </w:p>
        </w:tc>
        <w:tc>
          <w:tcPr>
            <w:tcW w:w="720" w:type="dxa"/>
            <w:shd w:val="clear" w:color="auto" w:fill="auto"/>
          </w:tcPr>
          <w:p w14:paraId="793BE29A"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Baht ’</w:t>
            </w:r>
            <w:r w:rsidRPr="00A467EA">
              <w:rPr>
                <w:rFonts w:cs="Angsana New"/>
                <w:b/>
                <w:bCs/>
                <w:sz w:val="14"/>
                <w:szCs w:val="14"/>
                <w:lang w:val="en-US"/>
              </w:rPr>
              <w:t>000</w:t>
            </w:r>
          </w:p>
        </w:tc>
        <w:tc>
          <w:tcPr>
            <w:tcW w:w="720" w:type="dxa"/>
            <w:shd w:val="clear" w:color="auto" w:fill="auto"/>
          </w:tcPr>
          <w:p w14:paraId="09711E7E"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w:t>
            </w:r>
          </w:p>
        </w:tc>
        <w:tc>
          <w:tcPr>
            <w:tcW w:w="720" w:type="dxa"/>
          </w:tcPr>
          <w:p w14:paraId="53AB74A8"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Baht ’</w:t>
            </w:r>
            <w:r w:rsidRPr="00A467EA">
              <w:rPr>
                <w:rFonts w:cs="Angsana New"/>
                <w:b/>
                <w:bCs/>
                <w:sz w:val="14"/>
                <w:szCs w:val="14"/>
                <w:lang w:val="en-US"/>
              </w:rPr>
              <w:t>000</w:t>
            </w:r>
          </w:p>
        </w:tc>
        <w:tc>
          <w:tcPr>
            <w:tcW w:w="720" w:type="dxa"/>
            <w:shd w:val="clear" w:color="auto" w:fill="auto"/>
          </w:tcPr>
          <w:p w14:paraId="73A7234D" w14:textId="77777777" w:rsidR="00690D08" w:rsidRPr="00A467EA" w:rsidRDefault="00690D08">
            <w:pPr>
              <w:spacing w:line="280" w:lineRule="exact"/>
              <w:jc w:val="center"/>
              <w:rPr>
                <w:rFonts w:cs="Times New Roman"/>
                <w:b/>
                <w:bCs/>
                <w:sz w:val="14"/>
                <w:szCs w:val="14"/>
                <w:lang w:val="en-US"/>
              </w:rPr>
            </w:pPr>
            <w:r w:rsidRPr="00A467EA">
              <w:rPr>
                <w:rFonts w:cs="Times New Roman"/>
                <w:b/>
                <w:bCs/>
                <w:sz w:val="14"/>
                <w:szCs w:val="14"/>
                <w:lang w:val="en-US"/>
              </w:rPr>
              <w:t>Baht ’</w:t>
            </w:r>
            <w:r w:rsidRPr="00A467EA">
              <w:rPr>
                <w:rFonts w:cs="Angsana New"/>
                <w:b/>
                <w:bCs/>
                <w:sz w:val="14"/>
                <w:szCs w:val="14"/>
                <w:lang w:val="en-US"/>
              </w:rPr>
              <w:t>000</w:t>
            </w:r>
          </w:p>
        </w:tc>
      </w:tr>
      <w:tr w:rsidR="004C1353" w:rsidRPr="00A467EA" w14:paraId="43780267" w14:textId="77777777" w:rsidTr="00B053FC">
        <w:trPr>
          <w:trHeight w:val="20"/>
        </w:trPr>
        <w:tc>
          <w:tcPr>
            <w:tcW w:w="3510" w:type="dxa"/>
            <w:shd w:val="clear" w:color="auto" w:fill="auto"/>
            <w:vAlign w:val="bottom"/>
          </w:tcPr>
          <w:p w14:paraId="64551214"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ACS Servicing (Thailand) Company Limited</w:t>
            </w:r>
          </w:p>
        </w:tc>
        <w:tc>
          <w:tcPr>
            <w:tcW w:w="810" w:type="dxa"/>
            <w:shd w:val="clear" w:color="auto" w:fill="auto"/>
            <w:vAlign w:val="bottom"/>
          </w:tcPr>
          <w:p w14:paraId="2EA3856C"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tcPr>
          <w:p w14:paraId="52425940" w14:textId="77777777" w:rsidR="00690D08" w:rsidRPr="00A467EA" w:rsidRDefault="00690D08" w:rsidP="004C1353">
            <w:pPr>
              <w:spacing w:line="280" w:lineRule="exact"/>
              <w:ind w:left="-198" w:right="-272"/>
              <w:jc w:val="center"/>
              <w:rPr>
                <w:rFonts w:cs="Times New Roman"/>
                <w:sz w:val="14"/>
                <w:szCs w:val="14"/>
                <w:cs/>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720" w:type="dxa"/>
          </w:tcPr>
          <w:p w14:paraId="5666BDFF" w14:textId="77777777" w:rsidR="00690D08" w:rsidRPr="00A467EA" w:rsidRDefault="00690D08">
            <w:pPr>
              <w:spacing w:line="280" w:lineRule="exact"/>
              <w:ind w:left="-198" w:right="82"/>
              <w:jc w:val="right"/>
              <w:rPr>
                <w:rFonts w:cs="Times New Roman"/>
                <w:sz w:val="14"/>
                <w:szCs w:val="14"/>
                <w:cs/>
                <w:lang w:val="en-US"/>
              </w:rPr>
            </w:pPr>
            <w:r w:rsidRPr="00A467EA">
              <w:rPr>
                <w:rFonts w:cs="Angsana New"/>
                <w:sz w:val="14"/>
                <w:szCs w:val="14"/>
                <w:lang w:val="en-US"/>
              </w:rPr>
              <w:t>175</w:t>
            </w:r>
            <w:r w:rsidRPr="00A467EA">
              <w:rPr>
                <w:rFonts w:cs="Times New Roman"/>
                <w:sz w:val="14"/>
                <w:szCs w:val="14"/>
                <w:lang w:val="en-US"/>
              </w:rPr>
              <w:t>,</w:t>
            </w:r>
            <w:r w:rsidRPr="00A467EA">
              <w:rPr>
                <w:rFonts w:cs="Angsana New"/>
                <w:sz w:val="14"/>
                <w:szCs w:val="14"/>
                <w:lang w:val="en-US"/>
              </w:rPr>
              <w:t>349</w:t>
            </w:r>
            <w:r w:rsidRPr="00A467EA">
              <w:rPr>
                <w:rFonts w:cs="Times New Roman"/>
                <w:sz w:val="14"/>
                <w:szCs w:val="14"/>
                <w:lang w:val="en-US"/>
              </w:rPr>
              <w:t>.</w:t>
            </w:r>
            <w:r w:rsidRPr="00A467EA">
              <w:rPr>
                <w:rFonts w:cs="Angsana New"/>
                <w:sz w:val="14"/>
                <w:szCs w:val="14"/>
                <w:lang w:val="en-US"/>
              </w:rPr>
              <w:t>1</w:t>
            </w:r>
          </w:p>
        </w:tc>
        <w:tc>
          <w:tcPr>
            <w:tcW w:w="720" w:type="dxa"/>
            <w:shd w:val="clear" w:color="auto" w:fill="auto"/>
          </w:tcPr>
          <w:p w14:paraId="3E93BFFF"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175,349.1</w:t>
            </w:r>
          </w:p>
        </w:tc>
        <w:tc>
          <w:tcPr>
            <w:tcW w:w="720" w:type="dxa"/>
          </w:tcPr>
          <w:p w14:paraId="453963BE" w14:textId="77777777" w:rsidR="00690D08" w:rsidRPr="00A467EA" w:rsidRDefault="00690D08" w:rsidP="004C1353">
            <w:pPr>
              <w:spacing w:line="280" w:lineRule="exact"/>
              <w:ind w:left="-198" w:right="-272"/>
              <w:jc w:val="center"/>
              <w:rPr>
                <w:rFonts w:cs="Times New Roman"/>
                <w:sz w:val="14"/>
                <w:szCs w:val="14"/>
                <w:cs/>
                <w:lang w:val="en-US"/>
              </w:rPr>
            </w:pPr>
            <w:r w:rsidRPr="00A467EA">
              <w:rPr>
                <w:rFonts w:cs="Times New Roman"/>
                <w:sz w:val="14"/>
                <w:szCs w:val="14"/>
                <w:lang w:val="en-US"/>
              </w:rPr>
              <w:t>100.00</w:t>
            </w:r>
          </w:p>
        </w:tc>
        <w:tc>
          <w:tcPr>
            <w:tcW w:w="720" w:type="dxa"/>
          </w:tcPr>
          <w:p w14:paraId="45B43C27" w14:textId="77777777" w:rsidR="00690D08" w:rsidRPr="00A467EA" w:rsidRDefault="00690D08">
            <w:pPr>
              <w:spacing w:line="280" w:lineRule="exact"/>
              <w:ind w:left="-198" w:right="82"/>
              <w:jc w:val="right"/>
              <w:rPr>
                <w:rFonts w:cs="Times New Roman"/>
                <w:sz w:val="14"/>
                <w:szCs w:val="14"/>
                <w:cs/>
                <w:lang w:val="en-US"/>
              </w:rPr>
            </w:pPr>
            <w:r w:rsidRPr="00A467EA">
              <w:rPr>
                <w:rFonts w:cs="Angsana New"/>
                <w:sz w:val="14"/>
                <w:szCs w:val="14"/>
                <w:lang w:val="en-US"/>
              </w:rPr>
              <w:t>175</w:t>
            </w:r>
            <w:r w:rsidRPr="00A467EA">
              <w:rPr>
                <w:rFonts w:cs="Times New Roman"/>
                <w:sz w:val="14"/>
                <w:szCs w:val="14"/>
                <w:lang w:val="en-US"/>
              </w:rPr>
              <w:t>,</w:t>
            </w:r>
            <w:r w:rsidRPr="00A467EA">
              <w:rPr>
                <w:rFonts w:cs="Angsana New"/>
                <w:sz w:val="14"/>
                <w:szCs w:val="14"/>
                <w:lang w:val="en-US"/>
              </w:rPr>
              <w:t>349</w:t>
            </w:r>
            <w:r w:rsidRPr="00A467EA">
              <w:rPr>
                <w:rFonts w:cs="Times New Roman"/>
                <w:sz w:val="14"/>
                <w:szCs w:val="14"/>
                <w:lang w:val="en-US"/>
              </w:rPr>
              <w:t>.</w:t>
            </w:r>
            <w:r w:rsidRPr="00A467EA">
              <w:rPr>
                <w:rFonts w:cs="Angsana New"/>
                <w:sz w:val="14"/>
                <w:szCs w:val="14"/>
                <w:lang w:val="en-US"/>
              </w:rPr>
              <w:t>1</w:t>
            </w:r>
          </w:p>
        </w:tc>
        <w:tc>
          <w:tcPr>
            <w:tcW w:w="720" w:type="dxa"/>
          </w:tcPr>
          <w:p w14:paraId="2E746CA0" w14:textId="77777777" w:rsidR="00690D08" w:rsidRPr="00A467EA" w:rsidRDefault="00690D08" w:rsidP="00B053FC">
            <w:pPr>
              <w:spacing w:line="280" w:lineRule="exact"/>
              <w:ind w:right="-90"/>
              <w:jc w:val="center"/>
              <w:rPr>
                <w:rFonts w:cs="Times New Roman"/>
                <w:sz w:val="14"/>
                <w:szCs w:val="14"/>
                <w:lang w:val="en-US"/>
              </w:rPr>
            </w:pPr>
            <w:r w:rsidRPr="00A467EA">
              <w:rPr>
                <w:rFonts w:cs="Angsana New"/>
                <w:sz w:val="14"/>
                <w:szCs w:val="14"/>
                <w:lang w:val="en-US"/>
              </w:rPr>
              <w:t>175</w:t>
            </w:r>
            <w:r w:rsidRPr="00A467EA">
              <w:rPr>
                <w:rFonts w:cs="Times New Roman"/>
                <w:sz w:val="14"/>
                <w:szCs w:val="14"/>
                <w:lang w:val="en-US"/>
              </w:rPr>
              <w:t>,</w:t>
            </w:r>
            <w:r w:rsidRPr="00A467EA">
              <w:rPr>
                <w:rFonts w:cs="Angsana New"/>
                <w:sz w:val="14"/>
                <w:szCs w:val="14"/>
                <w:lang w:val="en-US"/>
              </w:rPr>
              <w:t>349</w:t>
            </w:r>
            <w:r w:rsidRPr="00A467EA">
              <w:rPr>
                <w:rFonts w:cs="Times New Roman"/>
                <w:sz w:val="14"/>
                <w:szCs w:val="14"/>
                <w:lang w:val="en-US"/>
              </w:rPr>
              <w:t>.</w:t>
            </w:r>
            <w:r w:rsidRPr="00A467EA">
              <w:rPr>
                <w:rFonts w:cs="Angsana New"/>
                <w:sz w:val="14"/>
                <w:szCs w:val="14"/>
                <w:lang w:val="en-US"/>
              </w:rPr>
              <w:t>1</w:t>
            </w:r>
          </w:p>
        </w:tc>
      </w:tr>
      <w:tr w:rsidR="004C1353" w:rsidRPr="00A467EA" w14:paraId="39FA866F" w14:textId="77777777" w:rsidTr="00B053FC">
        <w:trPr>
          <w:trHeight w:val="20"/>
        </w:trPr>
        <w:tc>
          <w:tcPr>
            <w:tcW w:w="3510" w:type="dxa"/>
            <w:shd w:val="clear" w:color="auto" w:fill="auto"/>
            <w:vAlign w:val="bottom"/>
          </w:tcPr>
          <w:p w14:paraId="6E00FFCF"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ACSI (Thailand) Co., Ltd.</w:t>
            </w:r>
          </w:p>
        </w:tc>
        <w:tc>
          <w:tcPr>
            <w:tcW w:w="810" w:type="dxa"/>
            <w:shd w:val="clear" w:color="auto" w:fill="auto"/>
          </w:tcPr>
          <w:p w14:paraId="37629299"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shd w:val="clear" w:color="auto" w:fill="auto"/>
          </w:tcPr>
          <w:p w14:paraId="5B9ECEB9" w14:textId="77777777" w:rsidR="00690D08" w:rsidRPr="00A467EA" w:rsidRDefault="00690D08" w:rsidP="004C1353">
            <w:pPr>
              <w:spacing w:line="280" w:lineRule="exact"/>
              <w:ind w:left="-198" w:right="-272"/>
              <w:jc w:val="center"/>
              <w:rPr>
                <w:rFonts w:cs="Times New Roman"/>
                <w:sz w:val="14"/>
                <w:szCs w:val="14"/>
                <w:cs/>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720" w:type="dxa"/>
            <w:shd w:val="clear" w:color="auto" w:fill="auto"/>
          </w:tcPr>
          <w:p w14:paraId="766D728F"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149</w:t>
            </w:r>
            <w:r w:rsidRPr="00A467EA">
              <w:rPr>
                <w:rFonts w:cs="Times New Roman"/>
                <w:sz w:val="14"/>
                <w:szCs w:val="14"/>
                <w:lang w:val="en-US"/>
              </w:rPr>
              <w:t>,</w:t>
            </w:r>
            <w:r w:rsidRPr="00A467EA">
              <w:rPr>
                <w:rFonts w:cs="Angsana New"/>
                <w:sz w:val="14"/>
                <w:szCs w:val="14"/>
                <w:lang w:val="en-US"/>
              </w:rPr>
              <w:t>224</w:t>
            </w:r>
            <w:r w:rsidRPr="00A467EA">
              <w:rPr>
                <w:rFonts w:cs="Times New Roman"/>
                <w:sz w:val="14"/>
                <w:szCs w:val="14"/>
                <w:lang w:val="en-US"/>
              </w:rPr>
              <w:t>.</w:t>
            </w:r>
            <w:r w:rsidRPr="00A467EA">
              <w:rPr>
                <w:rFonts w:cs="Angsana New"/>
                <w:sz w:val="14"/>
                <w:szCs w:val="14"/>
                <w:lang w:val="en-US"/>
              </w:rPr>
              <w:t>3</w:t>
            </w:r>
          </w:p>
        </w:tc>
        <w:tc>
          <w:tcPr>
            <w:tcW w:w="720" w:type="dxa"/>
            <w:shd w:val="clear" w:color="auto" w:fill="auto"/>
          </w:tcPr>
          <w:p w14:paraId="5FD0D29B"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149,224.3</w:t>
            </w:r>
          </w:p>
        </w:tc>
        <w:tc>
          <w:tcPr>
            <w:tcW w:w="720" w:type="dxa"/>
          </w:tcPr>
          <w:p w14:paraId="692C6B7C" w14:textId="77777777" w:rsidR="00690D08" w:rsidRPr="00A467EA" w:rsidRDefault="00690D08" w:rsidP="004C1353">
            <w:pPr>
              <w:spacing w:line="280" w:lineRule="exact"/>
              <w:ind w:left="-198" w:right="-272"/>
              <w:jc w:val="center"/>
              <w:rPr>
                <w:rFonts w:cs="Times New Roman"/>
                <w:sz w:val="14"/>
                <w:szCs w:val="14"/>
                <w:cs/>
                <w:lang w:val="en-US"/>
              </w:rPr>
            </w:pPr>
            <w:r w:rsidRPr="00A467EA">
              <w:rPr>
                <w:rFonts w:cs="Times New Roman"/>
                <w:sz w:val="14"/>
                <w:szCs w:val="14"/>
                <w:lang w:val="en-US"/>
              </w:rPr>
              <w:t>100.00</w:t>
            </w:r>
          </w:p>
        </w:tc>
        <w:tc>
          <w:tcPr>
            <w:tcW w:w="720" w:type="dxa"/>
          </w:tcPr>
          <w:p w14:paraId="68245274"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149</w:t>
            </w:r>
            <w:r w:rsidRPr="00A467EA">
              <w:rPr>
                <w:rFonts w:cs="Times New Roman"/>
                <w:sz w:val="14"/>
                <w:szCs w:val="14"/>
                <w:lang w:val="en-US"/>
              </w:rPr>
              <w:t>,</w:t>
            </w:r>
            <w:r w:rsidRPr="00A467EA">
              <w:rPr>
                <w:rFonts w:cs="Angsana New"/>
                <w:sz w:val="14"/>
                <w:szCs w:val="14"/>
                <w:lang w:val="en-US"/>
              </w:rPr>
              <w:t>224</w:t>
            </w:r>
            <w:r w:rsidRPr="00A467EA">
              <w:rPr>
                <w:rFonts w:cs="Times New Roman"/>
                <w:sz w:val="14"/>
                <w:szCs w:val="14"/>
                <w:lang w:val="en-US"/>
              </w:rPr>
              <w:t>.</w:t>
            </w:r>
            <w:r w:rsidRPr="00A467EA">
              <w:rPr>
                <w:rFonts w:cs="Angsana New"/>
                <w:sz w:val="14"/>
                <w:szCs w:val="14"/>
                <w:lang w:val="en-US"/>
              </w:rPr>
              <w:t>3</w:t>
            </w:r>
          </w:p>
        </w:tc>
        <w:tc>
          <w:tcPr>
            <w:tcW w:w="720" w:type="dxa"/>
          </w:tcPr>
          <w:p w14:paraId="547C273F" w14:textId="77777777" w:rsidR="00690D08" w:rsidRPr="00A467EA" w:rsidRDefault="00690D08" w:rsidP="00B053FC">
            <w:pPr>
              <w:spacing w:line="280" w:lineRule="exact"/>
              <w:ind w:right="-90"/>
              <w:jc w:val="center"/>
              <w:rPr>
                <w:rFonts w:cs="Times New Roman"/>
                <w:sz w:val="14"/>
                <w:szCs w:val="14"/>
                <w:lang w:val="en-US"/>
              </w:rPr>
            </w:pPr>
            <w:r w:rsidRPr="00A467EA">
              <w:rPr>
                <w:rFonts w:cs="Angsana New"/>
                <w:sz w:val="14"/>
                <w:szCs w:val="14"/>
                <w:lang w:val="en-US"/>
              </w:rPr>
              <w:t>149</w:t>
            </w:r>
            <w:r w:rsidRPr="00A467EA">
              <w:rPr>
                <w:rFonts w:cs="Times New Roman"/>
                <w:sz w:val="14"/>
                <w:szCs w:val="14"/>
                <w:lang w:val="en-US"/>
              </w:rPr>
              <w:t>,</w:t>
            </w:r>
            <w:r w:rsidRPr="00A467EA">
              <w:rPr>
                <w:rFonts w:cs="Angsana New"/>
                <w:sz w:val="14"/>
                <w:szCs w:val="14"/>
                <w:lang w:val="en-US"/>
              </w:rPr>
              <w:t>224</w:t>
            </w:r>
            <w:r w:rsidRPr="00A467EA">
              <w:rPr>
                <w:rFonts w:cs="Times New Roman"/>
                <w:sz w:val="14"/>
                <w:szCs w:val="14"/>
                <w:lang w:val="en-US"/>
              </w:rPr>
              <w:t>.</w:t>
            </w:r>
            <w:r w:rsidRPr="00A467EA">
              <w:rPr>
                <w:rFonts w:cs="Angsana New"/>
                <w:sz w:val="14"/>
                <w:szCs w:val="14"/>
                <w:lang w:val="en-US"/>
              </w:rPr>
              <w:t>3</w:t>
            </w:r>
          </w:p>
        </w:tc>
      </w:tr>
      <w:tr w:rsidR="004C1353" w:rsidRPr="00A467EA" w14:paraId="34483E76" w14:textId="77777777" w:rsidTr="00B053FC">
        <w:trPr>
          <w:trHeight w:val="20"/>
        </w:trPr>
        <w:tc>
          <w:tcPr>
            <w:tcW w:w="3510" w:type="dxa"/>
            <w:shd w:val="clear" w:color="auto" w:fill="auto"/>
          </w:tcPr>
          <w:p w14:paraId="5B043567"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AEON Specialized Bank (Cambodia) Plc.</w:t>
            </w:r>
          </w:p>
        </w:tc>
        <w:tc>
          <w:tcPr>
            <w:tcW w:w="810" w:type="dxa"/>
            <w:shd w:val="clear" w:color="auto" w:fill="auto"/>
          </w:tcPr>
          <w:p w14:paraId="4B818B88"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shd w:val="clear" w:color="auto" w:fill="auto"/>
            <w:vAlign w:val="bottom"/>
          </w:tcPr>
          <w:p w14:paraId="43D2B573" w14:textId="77777777" w:rsidR="00690D08" w:rsidRPr="00A467EA" w:rsidRDefault="00690D08" w:rsidP="004C1353">
            <w:pPr>
              <w:spacing w:line="280" w:lineRule="exact"/>
              <w:ind w:left="-198" w:right="-362"/>
              <w:jc w:val="center"/>
              <w:rPr>
                <w:rFonts w:cs="Times New Roman"/>
                <w:sz w:val="14"/>
                <w:szCs w:val="14"/>
                <w:lang w:val="en-US"/>
              </w:rPr>
            </w:pPr>
            <w:r w:rsidRPr="00A467EA">
              <w:rPr>
                <w:rFonts w:cs="Angsana New"/>
                <w:sz w:val="14"/>
                <w:szCs w:val="14"/>
                <w:lang w:val="en-US"/>
              </w:rPr>
              <w:t>50</w:t>
            </w:r>
            <w:r w:rsidRPr="00A467EA">
              <w:rPr>
                <w:rFonts w:cs="Times New Roman"/>
                <w:sz w:val="14"/>
                <w:szCs w:val="14"/>
                <w:lang w:val="en-US"/>
              </w:rPr>
              <w:t>.</w:t>
            </w:r>
            <w:r w:rsidRPr="00A467EA">
              <w:rPr>
                <w:rFonts w:cs="Angsana New"/>
                <w:sz w:val="14"/>
                <w:szCs w:val="14"/>
                <w:lang w:val="en-US"/>
              </w:rPr>
              <w:t>00</w:t>
            </w:r>
          </w:p>
        </w:tc>
        <w:tc>
          <w:tcPr>
            <w:tcW w:w="720" w:type="dxa"/>
            <w:shd w:val="clear" w:color="auto" w:fill="auto"/>
          </w:tcPr>
          <w:p w14:paraId="0587DCD7"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643</w:t>
            </w:r>
            <w:r w:rsidRPr="00A467EA">
              <w:rPr>
                <w:rFonts w:cs="Times New Roman"/>
                <w:sz w:val="14"/>
                <w:szCs w:val="14"/>
                <w:lang w:val="en-US"/>
              </w:rPr>
              <w:t>,</w:t>
            </w:r>
            <w:r w:rsidRPr="00A467EA">
              <w:rPr>
                <w:rFonts w:cs="Angsana New"/>
                <w:sz w:val="14"/>
                <w:szCs w:val="14"/>
                <w:lang w:val="en-US"/>
              </w:rPr>
              <w:t>720</w:t>
            </w:r>
            <w:r w:rsidRPr="00A467EA">
              <w:rPr>
                <w:rFonts w:cs="Times New Roman"/>
                <w:sz w:val="14"/>
                <w:szCs w:val="14"/>
                <w:lang w:val="en-US"/>
              </w:rPr>
              <w:t>.</w:t>
            </w:r>
            <w:r w:rsidRPr="00A467EA">
              <w:rPr>
                <w:rFonts w:cs="Angsana New"/>
                <w:sz w:val="14"/>
                <w:szCs w:val="14"/>
                <w:lang w:val="en-US"/>
              </w:rPr>
              <w:t>4</w:t>
            </w:r>
          </w:p>
        </w:tc>
        <w:tc>
          <w:tcPr>
            <w:tcW w:w="720" w:type="dxa"/>
            <w:shd w:val="clear" w:color="auto" w:fill="auto"/>
          </w:tcPr>
          <w:p w14:paraId="482FD256"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323,580.0</w:t>
            </w:r>
          </w:p>
        </w:tc>
        <w:tc>
          <w:tcPr>
            <w:tcW w:w="720" w:type="dxa"/>
            <w:vAlign w:val="bottom"/>
          </w:tcPr>
          <w:p w14:paraId="6DA509DA" w14:textId="77777777" w:rsidR="00690D08" w:rsidRPr="00A467EA" w:rsidRDefault="00690D08" w:rsidP="004C1353">
            <w:pPr>
              <w:spacing w:line="280" w:lineRule="exact"/>
              <w:ind w:left="-198" w:right="-362"/>
              <w:jc w:val="center"/>
              <w:rPr>
                <w:rFonts w:cs="Times New Roman"/>
                <w:sz w:val="14"/>
                <w:szCs w:val="14"/>
                <w:lang w:val="en-US"/>
              </w:rPr>
            </w:pPr>
            <w:r w:rsidRPr="00A467EA">
              <w:rPr>
                <w:rFonts w:cs="Angsana New"/>
                <w:sz w:val="14"/>
                <w:szCs w:val="14"/>
                <w:lang w:val="en-US"/>
              </w:rPr>
              <w:t>50</w:t>
            </w:r>
            <w:r w:rsidRPr="00A467EA">
              <w:rPr>
                <w:rFonts w:cs="Times New Roman"/>
                <w:sz w:val="14"/>
                <w:szCs w:val="14"/>
                <w:lang w:val="en-US"/>
              </w:rPr>
              <w:t>.</w:t>
            </w:r>
            <w:r w:rsidRPr="00A467EA">
              <w:rPr>
                <w:rFonts w:cs="Angsana New"/>
                <w:sz w:val="14"/>
                <w:szCs w:val="14"/>
                <w:lang w:val="en-US"/>
              </w:rPr>
              <w:t>00</w:t>
            </w:r>
          </w:p>
        </w:tc>
        <w:tc>
          <w:tcPr>
            <w:tcW w:w="720" w:type="dxa"/>
          </w:tcPr>
          <w:p w14:paraId="6F77DD83"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643</w:t>
            </w:r>
            <w:r w:rsidRPr="00A467EA">
              <w:rPr>
                <w:rFonts w:cs="Times New Roman"/>
                <w:sz w:val="14"/>
                <w:szCs w:val="14"/>
                <w:lang w:val="en-US"/>
              </w:rPr>
              <w:t>,</w:t>
            </w:r>
            <w:r w:rsidRPr="00A467EA">
              <w:rPr>
                <w:rFonts w:cs="Angsana New"/>
                <w:sz w:val="14"/>
                <w:szCs w:val="14"/>
                <w:lang w:val="en-US"/>
              </w:rPr>
              <w:t>720</w:t>
            </w:r>
            <w:r w:rsidRPr="00A467EA">
              <w:rPr>
                <w:rFonts w:cs="Times New Roman"/>
                <w:sz w:val="14"/>
                <w:szCs w:val="14"/>
                <w:lang w:val="en-US"/>
              </w:rPr>
              <w:t>.</w:t>
            </w:r>
            <w:r w:rsidRPr="00A467EA">
              <w:rPr>
                <w:rFonts w:cs="Angsana New"/>
                <w:sz w:val="14"/>
                <w:szCs w:val="14"/>
                <w:lang w:val="en-US"/>
              </w:rPr>
              <w:t>4</w:t>
            </w:r>
          </w:p>
        </w:tc>
        <w:tc>
          <w:tcPr>
            <w:tcW w:w="720" w:type="dxa"/>
          </w:tcPr>
          <w:p w14:paraId="6479EB64" w14:textId="77777777" w:rsidR="00690D08" w:rsidRPr="00A467EA" w:rsidRDefault="00690D08" w:rsidP="00B053FC">
            <w:pPr>
              <w:spacing w:line="280" w:lineRule="exact"/>
              <w:ind w:right="-90"/>
              <w:jc w:val="center"/>
              <w:rPr>
                <w:rFonts w:cs="Times New Roman"/>
                <w:sz w:val="14"/>
                <w:szCs w:val="14"/>
                <w:lang w:val="en-US"/>
              </w:rPr>
            </w:pPr>
            <w:r w:rsidRPr="00A467EA">
              <w:rPr>
                <w:rFonts w:cs="Angsana New"/>
                <w:sz w:val="14"/>
                <w:szCs w:val="14"/>
                <w:lang w:val="en-US"/>
              </w:rPr>
              <w:t>323</w:t>
            </w:r>
            <w:r w:rsidRPr="00A467EA">
              <w:rPr>
                <w:rFonts w:cs="Times New Roman"/>
                <w:sz w:val="14"/>
                <w:szCs w:val="14"/>
                <w:lang w:val="en-US"/>
              </w:rPr>
              <w:t>,</w:t>
            </w:r>
            <w:r w:rsidRPr="00A467EA">
              <w:rPr>
                <w:rFonts w:cs="Angsana New"/>
                <w:sz w:val="14"/>
                <w:szCs w:val="14"/>
                <w:lang w:val="en-US"/>
              </w:rPr>
              <w:t>580</w:t>
            </w:r>
            <w:r w:rsidRPr="00A467EA">
              <w:rPr>
                <w:rFonts w:cs="Times New Roman"/>
                <w:sz w:val="14"/>
                <w:szCs w:val="14"/>
                <w:lang w:val="en-US"/>
              </w:rPr>
              <w:t>.</w:t>
            </w:r>
            <w:r w:rsidRPr="00A467EA">
              <w:rPr>
                <w:rFonts w:cs="Angsana New"/>
                <w:sz w:val="14"/>
                <w:szCs w:val="14"/>
                <w:lang w:val="en-US"/>
              </w:rPr>
              <w:t>0</w:t>
            </w:r>
          </w:p>
        </w:tc>
      </w:tr>
      <w:tr w:rsidR="004C1353" w:rsidRPr="00A467EA" w14:paraId="1DCB2763" w14:textId="77777777" w:rsidTr="00B053FC">
        <w:trPr>
          <w:trHeight w:val="20"/>
        </w:trPr>
        <w:tc>
          <w:tcPr>
            <w:tcW w:w="3510" w:type="dxa"/>
            <w:shd w:val="clear" w:color="auto" w:fill="auto"/>
            <w:vAlign w:val="bottom"/>
          </w:tcPr>
          <w:p w14:paraId="5290F441"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AEON Microfinance (Myanmar) Company Limited</w:t>
            </w:r>
          </w:p>
        </w:tc>
        <w:tc>
          <w:tcPr>
            <w:tcW w:w="810" w:type="dxa"/>
            <w:shd w:val="clear" w:color="auto" w:fill="auto"/>
            <w:vAlign w:val="bottom"/>
          </w:tcPr>
          <w:p w14:paraId="1DF75515"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shd w:val="clear" w:color="auto" w:fill="auto"/>
          </w:tcPr>
          <w:p w14:paraId="3487B696" w14:textId="77777777" w:rsidR="00690D08" w:rsidRPr="00A467EA" w:rsidRDefault="00690D08">
            <w:pPr>
              <w:spacing w:line="280" w:lineRule="exact"/>
              <w:ind w:left="-56"/>
              <w:jc w:val="center"/>
              <w:rPr>
                <w:rFonts w:cs="Times New Roman"/>
                <w:sz w:val="14"/>
                <w:szCs w:val="14"/>
                <w:lang w:val="en-US"/>
              </w:rPr>
            </w:pPr>
            <w:r w:rsidRPr="00A467EA">
              <w:rPr>
                <w:rFonts w:cs="Times New Roman"/>
                <w:sz w:val="14"/>
                <w:szCs w:val="14"/>
                <w:lang w:val="en-US"/>
              </w:rPr>
              <w:t>-</w:t>
            </w:r>
          </w:p>
        </w:tc>
        <w:tc>
          <w:tcPr>
            <w:tcW w:w="720" w:type="dxa"/>
            <w:shd w:val="clear" w:color="auto" w:fill="auto"/>
          </w:tcPr>
          <w:p w14:paraId="5574558F" w14:textId="77777777" w:rsidR="00690D08" w:rsidRPr="00A467EA" w:rsidRDefault="00690D08">
            <w:pPr>
              <w:spacing w:line="280" w:lineRule="exact"/>
              <w:ind w:left="-90" w:right="-61"/>
              <w:jc w:val="center"/>
              <w:rPr>
                <w:rFonts w:cs="Times New Roman"/>
                <w:sz w:val="14"/>
                <w:szCs w:val="14"/>
                <w:lang w:val="en-US"/>
              </w:rPr>
            </w:pPr>
            <w:r w:rsidRPr="00A467EA">
              <w:rPr>
                <w:rFonts w:cs="Times New Roman"/>
                <w:sz w:val="14"/>
                <w:szCs w:val="14"/>
                <w:lang w:val="en-US"/>
              </w:rPr>
              <w:t>-</w:t>
            </w:r>
          </w:p>
        </w:tc>
        <w:tc>
          <w:tcPr>
            <w:tcW w:w="720" w:type="dxa"/>
            <w:shd w:val="clear" w:color="auto" w:fill="auto"/>
          </w:tcPr>
          <w:p w14:paraId="6B032A36" w14:textId="77777777" w:rsidR="00690D08" w:rsidRPr="00A467EA" w:rsidRDefault="00690D08">
            <w:pPr>
              <w:spacing w:line="280" w:lineRule="exact"/>
              <w:ind w:left="-39" w:right="-61"/>
              <w:jc w:val="center"/>
              <w:rPr>
                <w:rFonts w:cs="Times New Roman"/>
                <w:sz w:val="14"/>
                <w:szCs w:val="14"/>
                <w:lang w:val="en-US"/>
              </w:rPr>
            </w:pPr>
            <w:r w:rsidRPr="00A467EA">
              <w:rPr>
                <w:rFonts w:cs="Times New Roman"/>
                <w:sz w:val="14"/>
                <w:szCs w:val="14"/>
                <w:lang w:val="en-US"/>
              </w:rPr>
              <w:t>-</w:t>
            </w:r>
          </w:p>
        </w:tc>
        <w:tc>
          <w:tcPr>
            <w:tcW w:w="720" w:type="dxa"/>
            <w:vAlign w:val="bottom"/>
          </w:tcPr>
          <w:p w14:paraId="73773C98" w14:textId="77777777" w:rsidR="00690D08" w:rsidRPr="00A467EA" w:rsidRDefault="00690D08" w:rsidP="004C1353">
            <w:pPr>
              <w:spacing w:line="280" w:lineRule="exact"/>
              <w:ind w:left="-198" w:right="-272"/>
              <w:jc w:val="center"/>
              <w:rPr>
                <w:rFonts w:cs="Times New Roman"/>
                <w:sz w:val="14"/>
                <w:szCs w:val="14"/>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w:t>
            </w:r>
          </w:p>
        </w:tc>
        <w:tc>
          <w:tcPr>
            <w:tcW w:w="720" w:type="dxa"/>
            <w:vAlign w:val="bottom"/>
          </w:tcPr>
          <w:p w14:paraId="405C9179"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455</w:t>
            </w:r>
            <w:r w:rsidRPr="00A467EA">
              <w:rPr>
                <w:rFonts w:cs="Times New Roman"/>
                <w:sz w:val="14"/>
                <w:szCs w:val="14"/>
                <w:lang w:val="en-US"/>
              </w:rPr>
              <w:t>,</w:t>
            </w:r>
            <w:r w:rsidRPr="00A467EA">
              <w:rPr>
                <w:rFonts w:cs="Angsana New"/>
                <w:sz w:val="14"/>
                <w:szCs w:val="14"/>
                <w:lang w:val="en-US"/>
              </w:rPr>
              <w:t>403</w:t>
            </w:r>
            <w:r w:rsidRPr="00A467EA">
              <w:rPr>
                <w:rFonts w:cs="Times New Roman"/>
                <w:sz w:val="14"/>
                <w:szCs w:val="14"/>
                <w:lang w:val="en-US"/>
              </w:rPr>
              <w:t>.</w:t>
            </w:r>
            <w:r w:rsidRPr="00A467EA">
              <w:rPr>
                <w:rFonts w:cs="Angsana New"/>
                <w:sz w:val="14"/>
                <w:szCs w:val="14"/>
                <w:lang w:val="en-US"/>
              </w:rPr>
              <w:t>3</w:t>
            </w:r>
          </w:p>
        </w:tc>
        <w:tc>
          <w:tcPr>
            <w:tcW w:w="720" w:type="dxa"/>
            <w:vAlign w:val="bottom"/>
          </w:tcPr>
          <w:p w14:paraId="3A45AB58" w14:textId="77777777" w:rsidR="00690D08" w:rsidRPr="00A467EA" w:rsidRDefault="00690D08" w:rsidP="00B053FC">
            <w:pPr>
              <w:spacing w:line="280" w:lineRule="exact"/>
              <w:ind w:right="-90"/>
              <w:jc w:val="center"/>
              <w:rPr>
                <w:rFonts w:cs="Times New Roman"/>
                <w:sz w:val="14"/>
                <w:szCs w:val="14"/>
                <w:lang w:val="en-US"/>
              </w:rPr>
            </w:pPr>
            <w:r w:rsidRPr="00A467EA">
              <w:rPr>
                <w:rFonts w:cs="Angsana New"/>
                <w:sz w:val="14"/>
                <w:szCs w:val="14"/>
                <w:lang w:val="en-US"/>
              </w:rPr>
              <w:t>455</w:t>
            </w:r>
            <w:r w:rsidRPr="00A467EA">
              <w:rPr>
                <w:rFonts w:cs="Times New Roman"/>
                <w:sz w:val="14"/>
                <w:szCs w:val="14"/>
                <w:lang w:val="en-US"/>
              </w:rPr>
              <w:t>,</w:t>
            </w:r>
            <w:r w:rsidRPr="00A467EA">
              <w:rPr>
                <w:rFonts w:cs="Angsana New"/>
                <w:sz w:val="14"/>
                <w:szCs w:val="14"/>
                <w:lang w:val="en-US"/>
              </w:rPr>
              <w:t>403</w:t>
            </w:r>
            <w:r w:rsidRPr="00A467EA">
              <w:rPr>
                <w:rFonts w:cs="Times New Roman"/>
                <w:sz w:val="14"/>
                <w:szCs w:val="14"/>
                <w:lang w:val="en-US"/>
              </w:rPr>
              <w:t>.</w:t>
            </w:r>
            <w:r w:rsidRPr="00A467EA">
              <w:rPr>
                <w:rFonts w:cs="Angsana New"/>
                <w:sz w:val="14"/>
                <w:szCs w:val="14"/>
                <w:lang w:val="en-US"/>
              </w:rPr>
              <w:t>3</w:t>
            </w:r>
          </w:p>
        </w:tc>
      </w:tr>
      <w:tr w:rsidR="004C1353" w:rsidRPr="00A467EA" w14:paraId="2460FCB8" w14:textId="77777777" w:rsidTr="00B053FC">
        <w:trPr>
          <w:trHeight w:val="20"/>
        </w:trPr>
        <w:tc>
          <w:tcPr>
            <w:tcW w:w="3510" w:type="dxa"/>
            <w:shd w:val="clear" w:color="auto" w:fill="auto"/>
            <w:vAlign w:val="bottom"/>
          </w:tcPr>
          <w:p w14:paraId="15B2C155"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AEON Leasing Service (Lao) Company Limited</w:t>
            </w:r>
          </w:p>
        </w:tc>
        <w:tc>
          <w:tcPr>
            <w:tcW w:w="810" w:type="dxa"/>
            <w:shd w:val="clear" w:color="auto" w:fill="auto"/>
            <w:vAlign w:val="bottom"/>
          </w:tcPr>
          <w:p w14:paraId="05AF8E7C"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tcPr>
          <w:p w14:paraId="3AF9CBCB" w14:textId="77777777" w:rsidR="00690D08" w:rsidRPr="00A467EA" w:rsidRDefault="00690D08" w:rsidP="004C1353">
            <w:pPr>
              <w:spacing w:line="280" w:lineRule="exact"/>
              <w:ind w:left="-198" w:right="-362"/>
              <w:jc w:val="center"/>
              <w:rPr>
                <w:rFonts w:cs="Angsana New"/>
                <w:sz w:val="14"/>
                <w:szCs w:val="14"/>
                <w:lang w:val="en-US"/>
              </w:rPr>
            </w:pPr>
            <w:r w:rsidRPr="00A467EA">
              <w:rPr>
                <w:rFonts w:cs="Angsana New"/>
                <w:sz w:val="14"/>
                <w:szCs w:val="14"/>
                <w:lang w:val="en-US"/>
              </w:rPr>
              <w:t>96.29</w:t>
            </w:r>
          </w:p>
        </w:tc>
        <w:tc>
          <w:tcPr>
            <w:tcW w:w="720" w:type="dxa"/>
          </w:tcPr>
          <w:p w14:paraId="1C0BECAF"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111</w:t>
            </w:r>
            <w:r w:rsidRPr="00A467EA">
              <w:rPr>
                <w:rFonts w:cs="Times New Roman"/>
                <w:sz w:val="14"/>
                <w:szCs w:val="14"/>
                <w:lang w:val="en-US"/>
              </w:rPr>
              <w:t>,</w:t>
            </w:r>
            <w:r w:rsidRPr="00A467EA">
              <w:rPr>
                <w:rFonts w:cs="Angsana New"/>
                <w:sz w:val="14"/>
                <w:szCs w:val="14"/>
                <w:lang w:val="en-US"/>
              </w:rPr>
              <w:t>402</w:t>
            </w:r>
            <w:r w:rsidRPr="00A467EA">
              <w:rPr>
                <w:rFonts w:cs="Times New Roman"/>
                <w:sz w:val="14"/>
                <w:szCs w:val="14"/>
                <w:lang w:val="en-US"/>
              </w:rPr>
              <w:t>.</w:t>
            </w:r>
            <w:r w:rsidRPr="00A467EA">
              <w:rPr>
                <w:rFonts w:cs="Angsana New"/>
                <w:sz w:val="14"/>
                <w:szCs w:val="14"/>
                <w:lang w:val="en-US"/>
              </w:rPr>
              <w:t>9</w:t>
            </w:r>
          </w:p>
        </w:tc>
        <w:tc>
          <w:tcPr>
            <w:tcW w:w="720" w:type="dxa"/>
            <w:shd w:val="clear" w:color="auto" w:fill="auto"/>
          </w:tcPr>
          <w:p w14:paraId="1083C96C"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107,333.1</w:t>
            </w:r>
          </w:p>
        </w:tc>
        <w:tc>
          <w:tcPr>
            <w:tcW w:w="720" w:type="dxa"/>
            <w:vAlign w:val="bottom"/>
          </w:tcPr>
          <w:p w14:paraId="2AD2F187" w14:textId="77777777" w:rsidR="00690D08" w:rsidRPr="00A467EA" w:rsidRDefault="00690D08" w:rsidP="004C1353">
            <w:pPr>
              <w:spacing w:line="280" w:lineRule="exact"/>
              <w:ind w:left="-198" w:right="-362"/>
              <w:jc w:val="center"/>
              <w:rPr>
                <w:rFonts w:cs="Times New Roman"/>
                <w:sz w:val="14"/>
                <w:szCs w:val="14"/>
                <w:lang w:val="en-US"/>
              </w:rPr>
            </w:pPr>
            <w:r w:rsidRPr="00A467EA">
              <w:rPr>
                <w:rFonts w:cs="Times New Roman"/>
                <w:sz w:val="14"/>
                <w:szCs w:val="14"/>
                <w:lang w:val="en-US"/>
              </w:rPr>
              <w:t>96.29</w:t>
            </w:r>
          </w:p>
        </w:tc>
        <w:tc>
          <w:tcPr>
            <w:tcW w:w="720" w:type="dxa"/>
            <w:vAlign w:val="bottom"/>
          </w:tcPr>
          <w:p w14:paraId="798891D8"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111</w:t>
            </w:r>
            <w:r w:rsidRPr="00A467EA">
              <w:rPr>
                <w:rFonts w:cs="Times New Roman"/>
                <w:sz w:val="14"/>
                <w:szCs w:val="14"/>
                <w:lang w:val="en-US"/>
              </w:rPr>
              <w:t>,</w:t>
            </w:r>
            <w:r w:rsidRPr="00A467EA">
              <w:rPr>
                <w:rFonts w:cs="Angsana New"/>
                <w:sz w:val="14"/>
                <w:szCs w:val="14"/>
                <w:lang w:val="en-US"/>
              </w:rPr>
              <w:t>402</w:t>
            </w:r>
            <w:r w:rsidRPr="00A467EA">
              <w:rPr>
                <w:rFonts w:cs="Times New Roman"/>
                <w:sz w:val="14"/>
                <w:szCs w:val="14"/>
                <w:lang w:val="en-US"/>
              </w:rPr>
              <w:t>.</w:t>
            </w:r>
            <w:r w:rsidRPr="00A467EA">
              <w:rPr>
                <w:rFonts w:cs="Angsana New"/>
                <w:sz w:val="14"/>
                <w:szCs w:val="14"/>
                <w:lang w:val="en-US"/>
              </w:rPr>
              <w:t>9</w:t>
            </w:r>
          </w:p>
        </w:tc>
        <w:tc>
          <w:tcPr>
            <w:tcW w:w="720" w:type="dxa"/>
            <w:vAlign w:val="bottom"/>
          </w:tcPr>
          <w:p w14:paraId="07500874" w14:textId="77777777" w:rsidR="00690D08" w:rsidRPr="00A467EA" w:rsidRDefault="00690D08" w:rsidP="00B053FC">
            <w:pPr>
              <w:spacing w:line="280" w:lineRule="exact"/>
              <w:ind w:right="-90"/>
              <w:jc w:val="center"/>
              <w:rPr>
                <w:rFonts w:cs="Times New Roman"/>
                <w:sz w:val="14"/>
                <w:szCs w:val="14"/>
                <w:lang w:val="en-US"/>
              </w:rPr>
            </w:pPr>
            <w:r w:rsidRPr="00A467EA">
              <w:rPr>
                <w:rFonts w:cs="Angsana New"/>
                <w:sz w:val="14"/>
                <w:szCs w:val="14"/>
                <w:lang w:val="en-US"/>
              </w:rPr>
              <w:t>107</w:t>
            </w:r>
            <w:r w:rsidRPr="00A467EA">
              <w:rPr>
                <w:rFonts w:cs="Times New Roman"/>
                <w:sz w:val="14"/>
                <w:szCs w:val="14"/>
                <w:lang w:val="en-US"/>
              </w:rPr>
              <w:t>,</w:t>
            </w:r>
            <w:r w:rsidRPr="00A467EA">
              <w:rPr>
                <w:rFonts w:cs="Angsana New"/>
                <w:sz w:val="14"/>
                <w:szCs w:val="14"/>
                <w:lang w:val="en-US"/>
              </w:rPr>
              <w:t>333</w:t>
            </w:r>
            <w:r w:rsidRPr="00A467EA">
              <w:rPr>
                <w:rFonts w:cs="Times New Roman"/>
                <w:sz w:val="14"/>
                <w:szCs w:val="14"/>
                <w:lang w:val="en-US"/>
              </w:rPr>
              <w:t>.</w:t>
            </w:r>
            <w:r w:rsidRPr="00A467EA">
              <w:rPr>
                <w:rFonts w:cs="Angsana New"/>
                <w:sz w:val="14"/>
                <w:szCs w:val="14"/>
                <w:lang w:val="en-US"/>
              </w:rPr>
              <w:t>1</w:t>
            </w:r>
          </w:p>
        </w:tc>
      </w:tr>
      <w:tr w:rsidR="004C1353" w:rsidRPr="00A467EA" w14:paraId="240C651F" w14:textId="77777777" w:rsidTr="00B053FC">
        <w:trPr>
          <w:trHeight w:val="20"/>
        </w:trPr>
        <w:tc>
          <w:tcPr>
            <w:tcW w:w="3510" w:type="dxa"/>
            <w:shd w:val="clear" w:color="auto" w:fill="auto"/>
          </w:tcPr>
          <w:p w14:paraId="37CBE99F"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ATS Rabbit Special Purpose Vehicle Company Limited</w:t>
            </w:r>
          </w:p>
        </w:tc>
        <w:tc>
          <w:tcPr>
            <w:tcW w:w="810" w:type="dxa"/>
            <w:shd w:val="clear" w:color="auto" w:fill="auto"/>
          </w:tcPr>
          <w:p w14:paraId="24CE5D3E"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vAlign w:val="bottom"/>
          </w:tcPr>
          <w:p w14:paraId="1BDBDD41" w14:textId="77777777" w:rsidR="00690D08" w:rsidRPr="00A467EA" w:rsidRDefault="00690D08" w:rsidP="004C1353">
            <w:pPr>
              <w:spacing w:line="280" w:lineRule="exact"/>
              <w:ind w:left="-198" w:right="-362"/>
              <w:jc w:val="center"/>
              <w:rPr>
                <w:rFonts w:cs="Angsana New"/>
                <w:sz w:val="14"/>
                <w:szCs w:val="14"/>
                <w:lang w:val="en-US"/>
              </w:rPr>
            </w:pPr>
            <w:r w:rsidRPr="00A467EA">
              <w:rPr>
                <w:rFonts w:cs="Angsana New"/>
                <w:sz w:val="14"/>
                <w:szCs w:val="14"/>
                <w:lang w:val="en-US"/>
              </w:rPr>
              <w:t>48.75</w:t>
            </w:r>
          </w:p>
        </w:tc>
        <w:tc>
          <w:tcPr>
            <w:tcW w:w="720" w:type="dxa"/>
            <w:vAlign w:val="bottom"/>
          </w:tcPr>
          <w:p w14:paraId="5CC3D643"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40</w:t>
            </w:r>
            <w:r w:rsidRPr="00A467EA">
              <w:rPr>
                <w:rFonts w:cs="Times New Roman"/>
                <w:sz w:val="14"/>
                <w:szCs w:val="14"/>
                <w:lang w:val="en-US"/>
              </w:rPr>
              <w:t>.</w:t>
            </w:r>
            <w:r w:rsidRPr="00A467EA">
              <w:rPr>
                <w:rFonts w:cs="Angsana New"/>
                <w:sz w:val="14"/>
                <w:szCs w:val="14"/>
                <w:lang w:val="en-US"/>
              </w:rPr>
              <w:t>0</w:t>
            </w:r>
          </w:p>
        </w:tc>
        <w:tc>
          <w:tcPr>
            <w:tcW w:w="720" w:type="dxa"/>
            <w:shd w:val="clear" w:color="auto" w:fill="auto"/>
            <w:vAlign w:val="bottom"/>
          </w:tcPr>
          <w:p w14:paraId="5FFFA566"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19.5</w:t>
            </w:r>
          </w:p>
        </w:tc>
        <w:tc>
          <w:tcPr>
            <w:tcW w:w="720" w:type="dxa"/>
            <w:vAlign w:val="bottom"/>
          </w:tcPr>
          <w:p w14:paraId="6D792AD2" w14:textId="77777777" w:rsidR="00690D08" w:rsidRPr="00A467EA" w:rsidRDefault="00690D08" w:rsidP="004C1353">
            <w:pPr>
              <w:spacing w:line="280" w:lineRule="exact"/>
              <w:ind w:left="-198" w:right="-362"/>
              <w:jc w:val="center"/>
              <w:rPr>
                <w:rFonts w:cs="Times New Roman"/>
                <w:sz w:val="14"/>
                <w:szCs w:val="14"/>
                <w:lang w:val="en-US"/>
              </w:rPr>
            </w:pPr>
            <w:r w:rsidRPr="00A467EA">
              <w:rPr>
                <w:rFonts w:cs="Times New Roman"/>
                <w:sz w:val="14"/>
                <w:szCs w:val="14"/>
                <w:lang w:val="en-US"/>
              </w:rPr>
              <w:t>48.75</w:t>
            </w:r>
          </w:p>
        </w:tc>
        <w:tc>
          <w:tcPr>
            <w:tcW w:w="720" w:type="dxa"/>
            <w:vAlign w:val="bottom"/>
          </w:tcPr>
          <w:p w14:paraId="5C6CA24A"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40</w:t>
            </w:r>
            <w:r w:rsidRPr="00A467EA">
              <w:rPr>
                <w:rFonts w:cs="Times New Roman"/>
                <w:sz w:val="14"/>
                <w:szCs w:val="14"/>
                <w:lang w:val="en-US"/>
              </w:rPr>
              <w:t>.</w:t>
            </w:r>
            <w:r w:rsidRPr="00A467EA">
              <w:rPr>
                <w:rFonts w:cs="Angsana New"/>
                <w:sz w:val="14"/>
                <w:szCs w:val="14"/>
                <w:lang w:val="en-US"/>
              </w:rPr>
              <w:t>0</w:t>
            </w:r>
          </w:p>
        </w:tc>
        <w:tc>
          <w:tcPr>
            <w:tcW w:w="720" w:type="dxa"/>
            <w:vAlign w:val="bottom"/>
          </w:tcPr>
          <w:p w14:paraId="4E9ACF38" w14:textId="550A4C39" w:rsidR="00690D08" w:rsidRPr="00A467EA" w:rsidRDefault="00B053FC" w:rsidP="00B053FC">
            <w:pPr>
              <w:spacing w:line="280" w:lineRule="exact"/>
              <w:ind w:right="-360"/>
              <w:jc w:val="center"/>
              <w:rPr>
                <w:rFonts w:cs="Times New Roman"/>
                <w:sz w:val="14"/>
                <w:szCs w:val="14"/>
                <w:lang w:val="en-US"/>
              </w:rPr>
            </w:pPr>
            <w:r w:rsidRPr="00A467EA">
              <w:rPr>
                <w:rFonts w:cs="Angsana New"/>
                <w:sz w:val="14"/>
                <w:szCs w:val="14"/>
                <w:lang w:val="en-US"/>
              </w:rPr>
              <w:t xml:space="preserve"> </w:t>
            </w:r>
            <w:r w:rsidR="00690D08" w:rsidRPr="00A467EA">
              <w:rPr>
                <w:rFonts w:cs="Angsana New"/>
                <w:sz w:val="14"/>
                <w:szCs w:val="14"/>
                <w:lang w:val="en-US"/>
              </w:rPr>
              <w:t>19</w:t>
            </w:r>
            <w:r w:rsidR="00690D08" w:rsidRPr="00A467EA">
              <w:rPr>
                <w:rFonts w:cs="Times New Roman"/>
                <w:sz w:val="14"/>
                <w:szCs w:val="14"/>
                <w:lang w:val="en-US"/>
              </w:rPr>
              <w:t>.</w:t>
            </w:r>
            <w:r w:rsidR="00690D08" w:rsidRPr="00A467EA">
              <w:rPr>
                <w:rFonts w:cs="Angsana New"/>
                <w:sz w:val="14"/>
                <w:szCs w:val="14"/>
                <w:lang w:val="en-US"/>
              </w:rPr>
              <w:t>5</w:t>
            </w:r>
          </w:p>
        </w:tc>
      </w:tr>
      <w:tr w:rsidR="004C1353" w:rsidRPr="00A467EA" w14:paraId="556EE815" w14:textId="77777777" w:rsidTr="00B053FC">
        <w:trPr>
          <w:trHeight w:val="20"/>
        </w:trPr>
        <w:tc>
          <w:tcPr>
            <w:tcW w:w="3510" w:type="dxa"/>
            <w:shd w:val="clear" w:color="auto" w:fill="auto"/>
          </w:tcPr>
          <w:p w14:paraId="0A901E92"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r w:rsidRPr="00A467EA">
              <w:rPr>
                <w:rFonts w:cs="Times New Roman"/>
                <w:b w:val="0"/>
                <w:bCs w:val="0"/>
                <w:spacing w:val="-6"/>
                <w:sz w:val="14"/>
                <w:szCs w:val="14"/>
                <w:lang w:val="en-US"/>
              </w:rPr>
              <w:t>AEON Asset Management (Thailand) Company Limited</w:t>
            </w:r>
          </w:p>
        </w:tc>
        <w:tc>
          <w:tcPr>
            <w:tcW w:w="810" w:type="dxa"/>
            <w:shd w:val="clear" w:color="auto" w:fill="auto"/>
          </w:tcPr>
          <w:p w14:paraId="55F18561" w14:textId="77777777" w:rsidR="00690D08" w:rsidRPr="00A467EA" w:rsidRDefault="00690D08">
            <w:pPr>
              <w:tabs>
                <w:tab w:val="right" w:pos="3265"/>
              </w:tabs>
              <w:spacing w:line="280" w:lineRule="exact"/>
              <w:jc w:val="center"/>
              <w:rPr>
                <w:rFonts w:cs="Times New Roman"/>
                <w:sz w:val="14"/>
                <w:szCs w:val="14"/>
                <w:lang w:val="en-US"/>
              </w:rPr>
            </w:pPr>
            <w:r w:rsidRPr="00A467EA">
              <w:rPr>
                <w:rFonts w:cs="Times New Roman"/>
                <w:sz w:val="14"/>
                <w:szCs w:val="14"/>
                <w:lang w:val="en-US"/>
              </w:rPr>
              <w:t>Subsidiary</w:t>
            </w:r>
          </w:p>
        </w:tc>
        <w:tc>
          <w:tcPr>
            <w:tcW w:w="720" w:type="dxa"/>
            <w:vAlign w:val="bottom"/>
          </w:tcPr>
          <w:p w14:paraId="2D96B8E0" w14:textId="77777777" w:rsidR="00690D08" w:rsidRPr="00A467EA" w:rsidRDefault="00690D08" w:rsidP="004C1353">
            <w:pPr>
              <w:spacing w:line="280" w:lineRule="exact"/>
              <w:ind w:left="-198" w:right="-362"/>
              <w:jc w:val="center"/>
              <w:rPr>
                <w:rFonts w:cs="Angsana New"/>
                <w:sz w:val="14"/>
                <w:szCs w:val="14"/>
                <w:lang w:val="en-US"/>
              </w:rPr>
            </w:pPr>
            <w:r w:rsidRPr="00A467EA">
              <w:rPr>
                <w:rFonts w:cs="Angsana New"/>
                <w:sz w:val="14"/>
                <w:szCs w:val="14"/>
                <w:lang w:val="en-US"/>
              </w:rPr>
              <w:t>99.99</w:t>
            </w:r>
          </w:p>
        </w:tc>
        <w:tc>
          <w:tcPr>
            <w:tcW w:w="720" w:type="dxa"/>
            <w:vAlign w:val="bottom"/>
          </w:tcPr>
          <w:p w14:paraId="0A3F2CAA"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100</w:t>
            </w:r>
            <w:r w:rsidRPr="00A467EA">
              <w:rPr>
                <w:rFonts w:cs="Times New Roman"/>
                <w:sz w:val="14"/>
                <w:szCs w:val="14"/>
                <w:lang w:val="en-US"/>
              </w:rPr>
              <w:t>,</w:t>
            </w:r>
            <w:r w:rsidRPr="00A467EA">
              <w:rPr>
                <w:rFonts w:cs="Angsana New"/>
                <w:sz w:val="14"/>
                <w:szCs w:val="14"/>
                <w:lang w:val="en-US"/>
              </w:rPr>
              <w:t>000</w:t>
            </w:r>
            <w:r w:rsidRPr="00A467EA">
              <w:rPr>
                <w:rFonts w:cs="Times New Roman"/>
                <w:sz w:val="14"/>
                <w:szCs w:val="14"/>
                <w:lang w:val="en-US"/>
              </w:rPr>
              <w:t>.</w:t>
            </w:r>
            <w:r w:rsidRPr="00A467EA">
              <w:rPr>
                <w:rFonts w:cs="Angsana New"/>
                <w:sz w:val="14"/>
                <w:szCs w:val="14"/>
                <w:lang w:val="en-US"/>
              </w:rPr>
              <w:t>0</w:t>
            </w:r>
          </w:p>
        </w:tc>
        <w:tc>
          <w:tcPr>
            <w:tcW w:w="720" w:type="dxa"/>
            <w:tcBorders>
              <w:bottom w:val="single" w:sz="4" w:space="0" w:color="auto"/>
            </w:tcBorders>
            <w:shd w:val="clear" w:color="auto" w:fill="auto"/>
            <w:vAlign w:val="bottom"/>
          </w:tcPr>
          <w:p w14:paraId="34A12D95"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99,999.9</w:t>
            </w:r>
          </w:p>
        </w:tc>
        <w:tc>
          <w:tcPr>
            <w:tcW w:w="720" w:type="dxa"/>
            <w:vAlign w:val="bottom"/>
          </w:tcPr>
          <w:p w14:paraId="265E6CF8" w14:textId="77777777" w:rsidR="00690D08" w:rsidRPr="00A467EA" w:rsidRDefault="00690D08" w:rsidP="004C1353">
            <w:pPr>
              <w:spacing w:line="280" w:lineRule="exact"/>
              <w:ind w:left="-198" w:right="-362"/>
              <w:jc w:val="center"/>
              <w:rPr>
                <w:rFonts w:cs="Times New Roman"/>
                <w:sz w:val="14"/>
                <w:szCs w:val="14"/>
                <w:lang w:val="en-US"/>
              </w:rPr>
            </w:pPr>
            <w:r w:rsidRPr="00A467EA">
              <w:rPr>
                <w:rFonts w:cs="Times New Roman"/>
                <w:sz w:val="14"/>
                <w:szCs w:val="14"/>
                <w:lang w:val="en-US"/>
              </w:rPr>
              <w:t>99.99</w:t>
            </w:r>
          </w:p>
        </w:tc>
        <w:tc>
          <w:tcPr>
            <w:tcW w:w="720" w:type="dxa"/>
            <w:vAlign w:val="bottom"/>
          </w:tcPr>
          <w:p w14:paraId="0F8736A5" w14:textId="77777777" w:rsidR="00690D08" w:rsidRPr="00A467EA" w:rsidRDefault="00690D08">
            <w:pPr>
              <w:spacing w:line="280" w:lineRule="exact"/>
              <w:ind w:left="-198" w:right="82"/>
              <w:jc w:val="right"/>
              <w:rPr>
                <w:rFonts w:cs="Times New Roman"/>
                <w:sz w:val="14"/>
                <w:szCs w:val="14"/>
                <w:lang w:val="en-US"/>
              </w:rPr>
            </w:pPr>
            <w:r w:rsidRPr="00A467EA">
              <w:rPr>
                <w:rFonts w:cs="Angsana New"/>
                <w:sz w:val="14"/>
                <w:szCs w:val="14"/>
                <w:lang w:val="en-US"/>
              </w:rPr>
              <w:t>50</w:t>
            </w:r>
            <w:r w:rsidRPr="00A467EA">
              <w:rPr>
                <w:rFonts w:cs="Times New Roman"/>
                <w:sz w:val="14"/>
                <w:szCs w:val="14"/>
                <w:lang w:val="en-US"/>
              </w:rPr>
              <w:t>,</w:t>
            </w:r>
            <w:r w:rsidRPr="00A467EA">
              <w:rPr>
                <w:rFonts w:cs="Angsana New"/>
                <w:sz w:val="14"/>
                <w:szCs w:val="14"/>
                <w:lang w:val="en-US"/>
              </w:rPr>
              <w:t>000</w:t>
            </w:r>
            <w:r w:rsidRPr="00A467EA">
              <w:rPr>
                <w:rFonts w:cs="Times New Roman"/>
                <w:sz w:val="14"/>
                <w:szCs w:val="14"/>
                <w:lang w:val="en-US"/>
              </w:rPr>
              <w:t>.</w:t>
            </w:r>
            <w:r w:rsidRPr="00A467EA">
              <w:rPr>
                <w:rFonts w:cs="Angsana New"/>
                <w:sz w:val="14"/>
                <w:szCs w:val="14"/>
                <w:lang w:val="en-US"/>
              </w:rPr>
              <w:t>0</w:t>
            </w:r>
          </w:p>
        </w:tc>
        <w:tc>
          <w:tcPr>
            <w:tcW w:w="720" w:type="dxa"/>
            <w:tcBorders>
              <w:bottom w:val="single" w:sz="4" w:space="0" w:color="auto"/>
            </w:tcBorders>
            <w:vAlign w:val="bottom"/>
          </w:tcPr>
          <w:p w14:paraId="51481588" w14:textId="77777777" w:rsidR="00690D08" w:rsidRPr="00A467EA" w:rsidRDefault="00690D08" w:rsidP="00B053FC">
            <w:pPr>
              <w:spacing w:line="280" w:lineRule="exact"/>
              <w:ind w:right="-180"/>
              <w:jc w:val="center"/>
              <w:rPr>
                <w:rFonts w:cs="Times New Roman"/>
                <w:sz w:val="14"/>
                <w:szCs w:val="14"/>
                <w:lang w:val="en-US"/>
              </w:rPr>
            </w:pPr>
            <w:r w:rsidRPr="00A467EA">
              <w:rPr>
                <w:rFonts w:cs="Angsana New"/>
                <w:sz w:val="14"/>
                <w:szCs w:val="14"/>
                <w:lang w:val="en-US"/>
              </w:rPr>
              <w:t>49</w:t>
            </w:r>
            <w:r w:rsidRPr="00A467EA">
              <w:rPr>
                <w:rFonts w:cs="Times New Roman"/>
                <w:sz w:val="14"/>
                <w:szCs w:val="14"/>
                <w:lang w:val="en-US"/>
              </w:rPr>
              <w:t>,</w:t>
            </w:r>
            <w:r w:rsidRPr="00A467EA">
              <w:rPr>
                <w:rFonts w:cs="Angsana New"/>
                <w:sz w:val="14"/>
                <w:szCs w:val="14"/>
                <w:lang w:val="en-US"/>
              </w:rPr>
              <w:t>999</w:t>
            </w:r>
            <w:r w:rsidRPr="00A467EA">
              <w:rPr>
                <w:rFonts w:cs="Times New Roman"/>
                <w:sz w:val="14"/>
                <w:szCs w:val="14"/>
                <w:lang w:val="en-US"/>
              </w:rPr>
              <w:t>.</w:t>
            </w:r>
            <w:r w:rsidRPr="00A467EA">
              <w:rPr>
                <w:rFonts w:cs="Angsana New"/>
                <w:sz w:val="14"/>
                <w:szCs w:val="14"/>
                <w:lang w:val="en-US"/>
              </w:rPr>
              <w:t>9</w:t>
            </w:r>
          </w:p>
        </w:tc>
      </w:tr>
      <w:tr w:rsidR="004C1353" w:rsidRPr="00A467EA" w14:paraId="06A27A8E" w14:textId="77777777" w:rsidTr="00B053FC">
        <w:trPr>
          <w:trHeight w:val="20"/>
        </w:trPr>
        <w:tc>
          <w:tcPr>
            <w:tcW w:w="3510" w:type="dxa"/>
            <w:shd w:val="clear" w:color="auto" w:fill="auto"/>
          </w:tcPr>
          <w:p w14:paraId="1ACA5A21" w14:textId="77777777" w:rsidR="00690D08" w:rsidRPr="00A467EA" w:rsidRDefault="00690D08">
            <w:pPr>
              <w:pStyle w:val="Heading9"/>
              <w:tabs>
                <w:tab w:val="right" w:pos="3265"/>
              </w:tabs>
              <w:spacing w:before="0" w:line="280" w:lineRule="exact"/>
              <w:ind w:left="540" w:right="65" w:hanging="180"/>
              <w:rPr>
                <w:rFonts w:cs="Times New Roman"/>
                <w:b w:val="0"/>
                <w:bCs w:val="0"/>
                <w:spacing w:val="-6"/>
                <w:sz w:val="14"/>
                <w:szCs w:val="14"/>
                <w:lang w:val="en-US"/>
              </w:rPr>
            </w:pPr>
          </w:p>
        </w:tc>
        <w:tc>
          <w:tcPr>
            <w:tcW w:w="810" w:type="dxa"/>
            <w:shd w:val="clear" w:color="auto" w:fill="auto"/>
          </w:tcPr>
          <w:p w14:paraId="5FF05810" w14:textId="77777777" w:rsidR="00690D08" w:rsidRPr="00A467EA" w:rsidRDefault="00690D08">
            <w:pPr>
              <w:tabs>
                <w:tab w:val="right" w:pos="3265"/>
              </w:tabs>
              <w:spacing w:line="280" w:lineRule="exact"/>
              <w:jc w:val="center"/>
              <w:rPr>
                <w:rFonts w:cs="Times New Roman"/>
                <w:sz w:val="14"/>
                <w:szCs w:val="14"/>
                <w:lang w:val="en-US"/>
              </w:rPr>
            </w:pPr>
          </w:p>
        </w:tc>
        <w:tc>
          <w:tcPr>
            <w:tcW w:w="720" w:type="dxa"/>
          </w:tcPr>
          <w:p w14:paraId="226F40DF" w14:textId="77777777" w:rsidR="00690D08" w:rsidRPr="00A467EA" w:rsidRDefault="00690D08">
            <w:pPr>
              <w:spacing w:line="280" w:lineRule="exact"/>
              <w:ind w:left="-198" w:right="82"/>
              <w:jc w:val="right"/>
              <w:rPr>
                <w:rFonts w:cs="Angsana New"/>
                <w:sz w:val="14"/>
                <w:szCs w:val="14"/>
                <w:lang w:val="en-US"/>
              </w:rPr>
            </w:pPr>
          </w:p>
        </w:tc>
        <w:tc>
          <w:tcPr>
            <w:tcW w:w="720" w:type="dxa"/>
            <w:vAlign w:val="bottom"/>
          </w:tcPr>
          <w:p w14:paraId="2118636F" w14:textId="77777777" w:rsidR="00690D08" w:rsidRPr="00A467EA" w:rsidRDefault="00690D08">
            <w:pPr>
              <w:spacing w:line="280" w:lineRule="exact"/>
              <w:ind w:left="-198" w:right="82"/>
              <w:jc w:val="right"/>
              <w:rPr>
                <w:rFonts w:cs="Angsana New"/>
                <w:sz w:val="14"/>
                <w:szCs w:val="14"/>
                <w:lang w:val="en-US"/>
              </w:rPr>
            </w:pPr>
          </w:p>
        </w:tc>
        <w:tc>
          <w:tcPr>
            <w:tcW w:w="720" w:type="dxa"/>
            <w:tcBorders>
              <w:top w:val="single" w:sz="4" w:space="0" w:color="auto"/>
            </w:tcBorders>
            <w:shd w:val="clear" w:color="auto" w:fill="auto"/>
          </w:tcPr>
          <w:p w14:paraId="3FAB6A8C"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855,505.9</w:t>
            </w:r>
          </w:p>
        </w:tc>
        <w:tc>
          <w:tcPr>
            <w:tcW w:w="720" w:type="dxa"/>
            <w:vAlign w:val="bottom"/>
          </w:tcPr>
          <w:p w14:paraId="2E2352CE" w14:textId="77777777" w:rsidR="00690D08" w:rsidRPr="00A467EA" w:rsidRDefault="00690D08">
            <w:pPr>
              <w:spacing w:line="280" w:lineRule="exact"/>
              <w:ind w:left="-198" w:right="82"/>
              <w:jc w:val="right"/>
              <w:rPr>
                <w:rFonts w:cs="Angsana New"/>
                <w:sz w:val="14"/>
                <w:szCs w:val="14"/>
                <w:lang w:val="en-US"/>
              </w:rPr>
            </w:pPr>
          </w:p>
        </w:tc>
        <w:tc>
          <w:tcPr>
            <w:tcW w:w="720" w:type="dxa"/>
            <w:vAlign w:val="bottom"/>
          </w:tcPr>
          <w:p w14:paraId="1C2C696D" w14:textId="77777777" w:rsidR="00690D08" w:rsidRPr="00A467EA" w:rsidRDefault="00690D08">
            <w:pPr>
              <w:spacing w:line="280" w:lineRule="exact"/>
              <w:ind w:left="-198" w:right="82"/>
              <w:jc w:val="right"/>
              <w:rPr>
                <w:rFonts w:cs="Angsana New"/>
                <w:sz w:val="14"/>
                <w:szCs w:val="14"/>
                <w:lang w:val="en-US"/>
              </w:rPr>
            </w:pPr>
          </w:p>
        </w:tc>
        <w:tc>
          <w:tcPr>
            <w:tcW w:w="720" w:type="dxa"/>
            <w:tcBorders>
              <w:top w:val="single" w:sz="4" w:space="0" w:color="auto"/>
            </w:tcBorders>
            <w:vAlign w:val="bottom"/>
          </w:tcPr>
          <w:p w14:paraId="6ED5441A" w14:textId="77777777" w:rsidR="00690D08" w:rsidRPr="00A467EA" w:rsidRDefault="00690D08" w:rsidP="00B053FC">
            <w:pPr>
              <w:spacing w:line="280" w:lineRule="exact"/>
              <w:jc w:val="center"/>
              <w:rPr>
                <w:rFonts w:cs="Times New Roman"/>
                <w:sz w:val="14"/>
                <w:szCs w:val="14"/>
                <w:lang w:val="en-US"/>
              </w:rPr>
            </w:pPr>
            <w:r w:rsidRPr="00A467EA">
              <w:rPr>
                <w:rFonts w:cs="Angsana New"/>
                <w:sz w:val="14"/>
                <w:szCs w:val="14"/>
                <w:lang w:val="en-US"/>
              </w:rPr>
              <w:t>1</w:t>
            </w:r>
            <w:r w:rsidRPr="00A467EA">
              <w:rPr>
                <w:rFonts w:cs="Times New Roman"/>
                <w:sz w:val="14"/>
                <w:szCs w:val="14"/>
                <w:lang w:val="en-US"/>
              </w:rPr>
              <w:t>,260,</w:t>
            </w:r>
            <w:r w:rsidRPr="00A467EA">
              <w:rPr>
                <w:rFonts w:cs="Angsana New"/>
                <w:sz w:val="14"/>
                <w:szCs w:val="14"/>
                <w:lang w:val="en-US"/>
              </w:rPr>
              <w:t>909</w:t>
            </w:r>
            <w:r w:rsidRPr="00A467EA">
              <w:rPr>
                <w:rFonts w:cs="Times New Roman"/>
                <w:sz w:val="14"/>
                <w:szCs w:val="14"/>
                <w:lang w:val="en-US"/>
              </w:rPr>
              <w:t>.</w:t>
            </w:r>
            <w:r w:rsidRPr="00A467EA">
              <w:rPr>
                <w:rFonts w:cs="Angsana New"/>
                <w:sz w:val="14"/>
                <w:szCs w:val="14"/>
                <w:lang w:val="en-US"/>
              </w:rPr>
              <w:t>2</w:t>
            </w:r>
          </w:p>
        </w:tc>
      </w:tr>
      <w:tr w:rsidR="004C1353" w:rsidRPr="00A467EA" w14:paraId="220F8871" w14:textId="77777777" w:rsidTr="00B053FC">
        <w:trPr>
          <w:trHeight w:val="171"/>
        </w:trPr>
        <w:tc>
          <w:tcPr>
            <w:tcW w:w="3510" w:type="dxa"/>
            <w:shd w:val="clear" w:color="auto" w:fill="auto"/>
          </w:tcPr>
          <w:p w14:paraId="22445CA6" w14:textId="75F02835" w:rsidR="00690D08" w:rsidRPr="00A467EA" w:rsidRDefault="00690D08" w:rsidP="00B053FC">
            <w:pPr>
              <w:pStyle w:val="Heading9"/>
              <w:tabs>
                <w:tab w:val="right" w:pos="3265"/>
              </w:tabs>
              <w:spacing w:before="0" w:line="280" w:lineRule="exact"/>
              <w:ind w:left="721" w:right="65" w:hanging="360"/>
              <w:rPr>
                <w:rFonts w:cs="Times New Roman"/>
                <w:b w:val="0"/>
                <w:bCs w:val="0"/>
                <w:spacing w:val="-6"/>
                <w:sz w:val="14"/>
                <w:szCs w:val="14"/>
                <w:lang w:val="en-US"/>
              </w:rPr>
            </w:pPr>
            <w:r w:rsidRPr="00A467EA">
              <w:rPr>
                <w:rFonts w:cs="Times New Roman"/>
                <w:b w:val="0"/>
                <w:bCs w:val="0"/>
                <w:spacing w:val="-6"/>
                <w:sz w:val="14"/>
                <w:szCs w:val="14"/>
                <w:u w:val="single"/>
                <w:lang w:val="en-US"/>
              </w:rPr>
              <w:t>Less</w:t>
            </w:r>
            <w:r w:rsidRPr="00A467EA">
              <w:rPr>
                <w:rFonts w:cs="Times New Roman"/>
                <w:b w:val="0"/>
                <w:bCs w:val="0"/>
                <w:spacing w:val="-6"/>
                <w:sz w:val="14"/>
                <w:szCs w:val="14"/>
                <w:lang w:val="en-US"/>
              </w:rPr>
              <w:t xml:space="preserve"> Allowance for impairment of investment in a subsidiary</w:t>
            </w:r>
          </w:p>
        </w:tc>
        <w:tc>
          <w:tcPr>
            <w:tcW w:w="810" w:type="dxa"/>
            <w:shd w:val="clear" w:color="auto" w:fill="auto"/>
          </w:tcPr>
          <w:p w14:paraId="33A31596" w14:textId="77777777" w:rsidR="00690D08" w:rsidRPr="00A467EA" w:rsidRDefault="00690D08">
            <w:pPr>
              <w:tabs>
                <w:tab w:val="right" w:pos="3265"/>
              </w:tabs>
              <w:spacing w:line="280" w:lineRule="exact"/>
              <w:jc w:val="center"/>
              <w:rPr>
                <w:rFonts w:cs="Times New Roman"/>
                <w:sz w:val="14"/>
                <w:szCs w:val="14"/>
                <w:lang w:val="en-US"/>
              </w:rPr>
            </w:pPr>
          </w:p>
        </w:tc>
        <w:tc>
          <w:tcPr>
            <w:tcW w:w="720" w:type="dxa"/>
          </w:tcPr>
          <w:p w14:paraId="127FE7B3" w14:textId="77777777" w:rsidR="00690D08" w:rsidRPr="00A467EA" w:rsidRDefault="00690D08">
            <w:pPr>
              <w:spacing w:line="280" w:lineRule="exact"/>
              <w:ind w:left="-198" w:right="82"/>
              <w:jc w:val="right"/>
              <w:rPr>
                <w:rFonts w:cs="Angsana New"/>
                <w:sz w:val="14"/>
                <w:szCs w:val="14"/>
                <w:lang w:val="en-US"/>
              </w:rPr>
            </w:pPr>
          </w:p>
        </w:tc>
        <w:tc>
          <w:tcPr>
            <w:tcW w:w="720" w:type="dxa"/>
            <w:vAlign w:val="bottom"/>
          </w:tcPr>
          <w:p w14:paraId="4FE86716" w14:textId="77777777" w:rsidR="00690D08" w:rsidRPr="00A467EA" w:rsidRDefault="00690D08">
            <w:pPr>
              <w:spacing w:line="280" w:lineRule="exact"/>
              <w:ind w:left="-198" w:right="82"/>
              <w:jc w:val="right"/>
              <w:rPr>
                <w:rFonts w:cs="Angsana New"/>
                <w:sz w:val="14"/>
                <w:szCs w:val="14"/>
                <w:lang w:val="en-US"/>
              </w:rPr>
            </w:pPr>
          </w:p>
        </w:tc>
        <w:tc>
          <w:tcPr>
            <w:tcW w:w="720" w:type="dxa"/>
            <w:shd w:val="clear" w:color="auto" w:fill="auto"/>
            <w:vAlign w:val="bottom"/>
          </w:tcPr>
          <w:p w14:paraId="21C7A583" w14:textId="77777777" w:rsidR="00690D08" w:rsidRPr="00A467EA" w:rsidRDefault="00690D08" w:rsidP="00C07D4B">
            <w:pPr>
              <w:tabs>
                <w:tab w:val="decimal" w:pos="540"/>
              </w:tabs>
              <w:spacing w:line="240" w:lineRule="exact"/>
              <w:rPr>
                <w:rFonts w:cs="Angsana New"/>
                <w:sz w:val="14"/>
                <w:szCs w:val="14"/>
                <w:lang w:val="en-US"/>
              </w:rPr>
            </w:pPr>
            <w:r w:rsidRPr="00A467EA">
              <w:rPr>
                <w:rFonts w:cs="Times New Roman"/>
                <w:sz w:val="14"/>
                <w:szCs w:val="14"/>
                <w:lang w:val="en-US"/>
              </w:rPr>
              <w:t>(20,000.0)</w:t>
            </w:r>
          </w:p>
        </w:tc>
        <w:tc>
          <w:tcPr>
            <w:tcW w:w="720" w:type="dxa"/>
            <w:vAlign w:val="bottom"/>
          </w:tcPr>
          <w:p w14:paraId="0325695C" w14:textId="77777777" w:rsidR="00690D08" w:rsidRPr="00A467EA" w:rsidRDefault="00690D08">
            <w:pPr>
              <w:spacing w:line="280" w:lineRule="exact"/>
              <w:ind w:left="-198" w:right="68"/>
              <w:jc w:val="right"/>
              <w:rPr>
                <w:rFonts w:cs="Angsana New"/>
                <w:sz w:val="14"/>
                <w:szCs w:val="14"/>
                <w:lang w:val="en-US"/>
              </w:rPr>
            </w:pPr>
          </w:p>
        </w:tc>
        <w:tc>
          <w:tcPr>
            <w:tcW w:w="720" w:type="dxa"/>
            <w:vAlign w:val="bottom"/>
          </w:tcPr>
          <w:p w14:paraId="4D47AEEF" w14:textId="77777777" w:rsidR="00690D08" w:rsidRPr="00A467EA" w:rsidRDefault="00690D08">
            <w:pPr>
              <w:spacing w:line="280" w:lineRule="exact"/>
              <w:ind w:left="-198" w:right="82"/>
              <w:jc w:val="right"/>
              <w:rPr>
                <w:rFonts w:cs="Angsana New"/>
                <w:sz w:val="14"/>
                <w:szCs w:val="14"/>
                <w:lang w:val="en-US"/>
              </w:rPr>
            </w:pPr>
          </w:p>
        </w:tc>
        <w:tc>
          <w:tcPr>
            <w:tcW w:w="720" w:type="dxa"/>
            <w:tcBorders>
              <w:bottom w:val="single" w:sz="4" w:space="0" w:color="auto"/>
            </w:tcBorders>
            <w:vAlign w:val="bottom"/>
          </w:tcPr>
          <w:p w14:paraId="520EEFBA" w14:textId="77777777" w:rsidR="00690D08" w:rsidRPr="00A467EA" w:rsidRDefault="00690D08">
            <w:pPr>
              <w:spacing w:line="280" w:lineRule="exact"/>
              <w:ind w:left="-39" w:right="-61"/>
              <w:jc w:val="center"/>
              <w:rPr>
                <w:rFonts w:cs="Times New Roman"/>
                <w:sz w:val="14"/>
                <w:szCs w:val="14"/>
                <w:lang w:val="en-US"/>
              </w:rPr>
            </w:pPr>
            <w:r w:rsidRPr="00A467EA">
              <w:rPr>
                <w:rFonts w:cs="Times New Roman"/>
                <w:sz w:val="14"/>
                <w:szCs w:val="14"/>
                <w:lang w:val="en-US"/>
              </w:rPr>
              <w:t>-</w:t>
            </w:r>
          </w:p>
        </w:tc>
      </w:tr>
      <w:tr w:rsidR="00690D08" w:rsidRPr="00A467EA" w14:paraId="62D960EF" w14:textId="77777777" w:rsidTr="00B053FC">
        <w:trPr>
          <w:trHeight w:val="20"/>
        </w:trPr>
        <w:tc>
          <w:tcPr>
            <w:tcW w:w="4320" w:type="dxa"/>
            <w:gridSpan w:val="2"/>
            <w:shd w:val="clear" w:color="auto" w:fill="auto"/>
          </w:tcPr>
          <w:p w14:paraId="48F210AC" w14:textId="77777777" w:rsidR="00690D08" w:rsidRPr="00A467EA" w:rsidRDefault="00690D08">
            <w:pPr>
              <w:tabs>
                <w:tab w:val="left" w:pos="5220"/>
              </w:tabs>
              <w:spacing w:line="280" w:lineRule="exact"/>
              <w:ind w:left="198"/>
              <w:rPr>
                <w:rFonts w:cs="Times New Roman"/>
                <w:b/>
                <w:bCs/>
                <w:sz w:val="14"/>
                <w:szCs w:val="14"/>
                <w:lang w:val="en-US"/>
              </w:rPr>
            </w:pPr>
            <w:r w:rsidRPr="00A467EA">
              <w:rPr>
                <w:rFonts w:cs="Times New Roman"/>
                <w:b/>
                <w:bCs/>
                <w:sz w:val="14"/>
                <w:szCs w:val="14"/>
                <w:lang w:val="en-US"/>
              </w:rPr>
              <w:t xml:space="preserve">         Total </w:t>
            </w:r>
          </w:p>
        </w:tc>
        <w:tc>
          <w:tcPr>
            <w:tcW w:w="720" w:type="dxa"/>
            <w:shd w:val="clear" w:color="auto" w:fill="auto"/>
          </w:tcPr>
          <w:p w14:paraId="0976641D" w14:textId="77777777" w:rsidR="00690D08" w:rsidRPr="00A467EA" w:rsidRDefault="00690D08">
            <w:pPr>
              <w:tabs>
                <w:tab w:val="right" w:pos="3265"/>
              </w:tabs>
              <w:spacing w:line="280" w:lineRule="exact"/>
              <w:ind w:left="-360" w:right="189"/>
              <w:jc w:val="right"/>
              <w:rPr>
                <w:rFonts w:cs="Times New Roman"/>
                <w:spacing w:val="-6"/>
                <w:sz w:val="14"/>
                <w:szCs w:val="14"/>
                <w:lang w:val="en-US"/>
              </w:rPr>
            </w:pPr>
          </w:p>
        </w:tc>
        <w:tc>
          <w:tcPr>
            <w:tcW w:w="720" w:type="dxa"/>
          </w:tcPr>
          <w:p w14:paraId="1DEB66E8" w14:textId="77777777" w:rsidR="00690D08" w:rsidRPr="00A467EA" w:rsidRDefault="00690D08">
            <w:pPr>
              <w:tabs>
                <w:tab w:val="right" w:pos="3265"/>
              </w:tabs>
              <w:spacing w:line="280" w:lineRule="exact"/>
              <w:ind w:left="-360" w:right="189"/>
              <w:jc w:val="right"/>
              <w:rPr>
                <w:rFonts w:cs="Times New Roman"/>
                <w:spacing w:val="-6"/>
                <w:sz w:val="14"/>
                <w:szCs w:val="14"/>
                <w:lang w:val="en-US"/>
              </w:rPr>
            </w:pPr>
          </w:p>
        </w:tc>
        <w:tc>
          <w:tcPr>
            <w:tcW w:w="720" w:type="dxa"/>
            <w:tcBorders>
              <w:top w:val="single" w:sz="4" w:space="0" w:color="auto"/>
              <w:bottom w:val="double" w:sz="4" w:space="0" w:color="auto"/>
            </w:tcBorders>
            <w:shd w:val="clear" w:color="auto" w:fill="auto"/>
          </w:tcPr>
          <w:p w14:paraId="6AD798DD" w14:textId="77777777" w:rsidR="00690D08" w:rsidRPr="00A467EA" w:rsidRDefault="00690D08">
            <w:pPr>
              <w:spacing w:line="280" w:lineRule="exact"/>
              <w:ind w:right="68"/>
              <w:jc w:val="right"/>
              <w:rPr>
                <w:rFonts w:cs="Angsana New"/>
                <w:sz w:val="14"/>
                <w:szCs w:val="14"/>
                <w:lang w:val="en-US"/>
              </w:rPr>
            </w:pPr>
            <w:r w:rsidRPr="00A467EA">
              <w:rPr>
                <w:rFonts w:cs="Angsana New"/>
                <w:sz w:val="14"/>
                <w:szCs w:val="14"/>
                <w:lang w:val="en-US"/>
              </w:rPr>
              <w:t>835,505.9</w:t>
            </w:r>
          </w:p>
        </w:tc>
        <w:tc>
          <w:tcPr>
            <w:tcW w:w="720" w:type="dxa"/>
            <w:shd w:val="clear" w:color="auto" w:fill="auto"/>
            <w:vAlign w:val="bottom"/>
          </w:tcPr>
          <w:p w14:paraId="6C10342B" w14:textId="77777777" w:rsidR="00690D08" w:rsidRPr="00A467EA" w:rsidRDefault="00690D08">
            <w:pPr>
              <w:spacing w:line="280" w:lineRule="exact"/>
              <w:ind w:right="68"/>
              <w:jc w:val="right"/>
              <w:rPr>
                <w:rFonts w:cs="Times New Roman"/>
                <w:sz w:val="14"/>
                <w:szCs w:val="14"/>
                <w:lang w:val="en-US"/>
              </w:rPr>
            </w:pPr>
          </w:p>
        </w:tc>
        <w:tc>
          <w:tcPr>
            <w:tcW w:w="720" w:type="dxa"/>
          </w:tcPr>
          <w:p w14:paraId="44AE4663" w14:textId="77777777" w:rsidR="00690D08" w:rsidRPr="00A467EA" w:rsidRDefault="00690D08">
            <w:pPr>
              <w:spacing w:line="280" w:lineRule="exact"/>
              <w:ind w:left="-39" w:right="-61"/>
              <w:jc w:val="center"/>
              <w:rPr>
                <w:rFonts w:cs="Times New Roman"/>
                <w:sz w:val="14"/>
                <w:szCs w:val="14"/>
                <w:lang w:val="en-US"/>
              </w:rPr>
            </w:pPr>
          </w:p>
        </w:tc>
        <w:tc>
          <w:tcPr>
            <w:tcW w:w="720" w:type="dxa"/>
            <w:tcBorders>
              <w:top w:val="single" w:sz="4" w:space="0" w:color="auto"/>
              <w:bottom w:val="double" w:sz="4" w:space="0" w:color="auto"/>
            </w:tcBorders>
          </w:tcPr>
          <w:p w14:paraId="6CCF2C0A" w14:textId="77777777" w:rsidR="00690D08" w:rsidRPr="00A467EA" w:rsidRDefault="00690D08" w:rsidP="00B053FC">
            <w:pPr>
              <w:spacing w:line="280" w:lineRule="exact"/>
              <w:jc w:val="center"/>
              <w:rPr>
                <w:rFonts w:cs="Times New Roman"/>
                <w:sz w:val="14"/>
                <w:szCs w:val="14"/>
                <w:lang w:val="en-US"/>
              </w:rPr>
            </w:pPr>
            <w:r w:rsidRPr="00A467EA">
              <w:rPr>
                <w:rFonts w:cs="Angsana New"/>
                <w:sz w:val="14"/>
                <w:szCs w:val="14"/>
                <w:lang w:val="en-US"/>
              </w:rPr>
              <w:t>1</w:t>
            </w:r>
            <w:r w:rsidRPr="00A467EA">
              <w:rPr>
                <w:rFonts w:cs="Times New Roman"/>
                <w:sz w:val="14"/>
                <w:szCs w:val="14"/>
                <w:lang w:val="en-US"/>
              </w:rPr>
              <w:t>,</w:t>
            </w:r>
            <w:r w:rsidRPr="00A467EA">
              <w:rPr>
                <w:rFonts w:cs="Angsana New"/>
                <w:sz w:val="14"/>
                <w:szCs w:val="14"/>
                <w:lang w:val="en-US"/>
              </w:rPr>
              <w:t>260</w:t>
            </w:r>
            <w:r w:rsidRPr="00A467EA">
              <w:rPr>
                <w:rFonts w:cs="Times New Roman"/>
                <w:sz w:val="14"/>
                <w:szCs w:val="14"/>
                <w:lang w:val="en-US"/>
              </w:rPr>
              <w:t>,</w:t>
            </w:r>
            <w:r w:rsidRPr="00A467EA">
              <w:rPr>
                <w:rFonts w:cs="Angsana New"/>
                <w:sz w:val="14"/>
                <w:szCs w:val="14"/>
                <w:lang w:val="en-US"/>
              </w:rPr>
              <w:t>909</w:t>
            </w:r>
            <w:r w:rsidRPr="00A467EA">
              <w:rPr>
                <w:rFonts w:cs="Times New Roman"/>
                <w:sz w:val="14"/>
                <w:szCs w:val="14"/>
                <w:lang w:val="en-US"/>
              </w:rPr>
              <w:t>.</w:t>
            </w:r>
            <w:r w:rsidRPr="00A467EA">
              <w:rPr>
                <w:rFonts w:cs="Angsana New"/>
                <w:sz w:val="14"/>
                <w:szCs w:val="14"/>
                <w:lang w:val="en-US"/>
              </w:rPr>
              <w:t>2</w:t>
            </w:r>
          </w:p>
        </w:tc>
      </w:tr>
    </w:tbl>
    <w:p w14:paraId="3FFD1648" w14:textId="77777777" w:rsidR="006E4550" w:rsidRPr="00A467EA" w:rsidRDefault="006E4550" w:rsidP="009A465D">
      <w:pPr>
        <w:spacing w:before="240" w:after="240"/>
        <w:ind w:left="1267" w:hanging="720"/>
        <w:jc w:val="thaiDistribute"/>
        <w:rPr>
          <w:rFonts w:cs="Times New Roman"/>
          <w:sz w:val="24"/>
          <w:szCs w:val="24"/>
          <w:lang w:val="en-US"/>
        </w:rPr>
      </w:pPr>
    </w:p>
    <w:p w14:paraId="73E17CF9" w14:textId="77777777" w:rsidR="006E4550" w:rsidRPr="00A467EA" w:rsidRDefault="006E4550">
      <w:pPr>
        <w:rPr>
          <w:rFonts w:cs="Times New Roman"/>
          <w:sz w:val="24"/>
          <w:szCs w:val="24"/>
          <w:lang w:val="en-US"/>
        </w:rPr>
      </w:pPr>
      <w:r w:rsidRPr="00A467EA">
        <w:rPr>
          <w:rFonts w:cs="Times New Roman"/>
          <w:sz w:val="24"/>
          <w:szCs w:val="24"/>
          <w:lang w:val="en-US"/>
        </w:rPr>
        <w:br w:type="page"/>
      </w:r>
    </w:p>
    <w:p w14:paraId="6304B7AE" w14:textId="6B4C9448" w:rsidR="009A465D" w:rsidRPr="00A467EA" w:rsidRDefault="009A465D" w:rsidP="009A465D">
      <w:pPr>
        <w:spacing w:before="240" w:after="240"/>
        <w:ind w:left="1267" w:hanging="720"/>
        <w:jc w:val="thaiDistribute"/>
        <w:rPr>
          <w:rFonts w:cs="Times New Roman"/>
          <w:sz w:val="24"/>
          <w:szCs w:val="24"/>
          <w:lang w:val="en-US"/>
        </w:rPr>
      </w:pPr>
      <w:r w:rsidRPr="00A467EA">
        <w:rPr>
          <w:rFonts w:cs="Times New Roman"/>
          <w:sz w:val="24"/>
          <w:szCs w:val="24"/>
          <w:lang w:val="en-US"/>
        </w:rPr>
        <w:lastRenderedPageBreak/>
        <w:t>38.2</w:t>
      </w:r>
      <w:r w:rsidRPr="00A467EA">
        <w:rPr>
          <w:rFonts w:cs="Times New Roman"/>
          <w:sz w:val="24"/>
          <w:szCs w:val="24"/>
          <w:lang w:val="en-US"/>
        </w:rPr>
        <w:tab/>
        <w:t xml:space="preserve">Business transactions with related parties </w:t>
      </w:r>
    </w:p>
    <w:p w14:paraId="470788DE" w14:textId="539C3443" w:rsidR="009A465D" w:rsidRPr="00A467EA" w:rsidRDefault="009A465D" w:rsidP="009A465D">
      <w:pPr>
        <w:spacing w:before="240" w:after="120"/>
        <w:ind w:left="2174" w:hanging="907"/>
        <w:jc w:val="thaiDistribute"/>
        <w:rPr>
          <w:rFonts w:cs="Times New Roman"/>
          <w:sz w:val="24"/>
          <w:szCs w:val="24"/>
          <w:lang w:val="en-US"/>
        </w:rPr>
      </w:pPr>
      <w:r w:rsidRPr="00A467EA">
        <w:rPr>
          <w:rFonts w:cs="Times New Roman"/>
          <w:sz w:val="24"/>
          <w:szCs w:val="24"/>
          <w:lang w:val="en-US"/>
        </w:rPr>
        <w:t>38.2.1</w:t>
      </w:r>
      <w:r w:rsidRPr="00A467EA">
        <w:rPr>
          <w:rFonts w:cs="Times New Roman"/>
          <w:sz w:val="24"/>
          <w:szCs w:val="24"/>
          <w:lang w:val="en-US"/>
        </w:rPr>
        <w:tab/>
        <w:t xml:space="preserve">Balances with related parties as at </w:t>
      </w:r>
      <w:r w:rsidR="00C07468" w:rsidRPr="00A467EA">
        <w:rPr>
          <w:rFonts w:cs="Times New Roman"/>
          <w:sz w:val="24"/>
          <w:szCs w:val="24"/>
          <w:lang w:val="en-US"/>
        </w:rPr>
        <w:t>February 28, 2025 and February 29, 2024</w:t>
      </w:r>
      <w:r w:rsidRPr="00A467EA">
        <w:rPr>
          <w:rFonts w:cs="Times New Roman"/>
          <w:sz w:val="24"/>
          <w:szCs w:val="24"/>
          <w:lang w:val="en-US"/>
        </w:rPr>
        <w:t>, are as follows:</w:t>
      </w:r>
      <w:r w:rsidR="0067794E" w:rsidRPr="00A467EA">
        <w:rPr>
          <w:rFonts w:cs="Times New Roman"/>
          <w:sz w:val="24"/>
          <w:szCs w:val="24"/>
          <w:lang w:val="en-US"/>
        </w:rPr>
        <w:t xml:space="preserve"> </w:t>
      </w:r>
    </w:p>
    <w:tbl>
      <w:tblPr>
        <w:tblW w:w="7560" w:type="dxa"/>
        <w:tblInd w:w="1890" w:type="dxa"/>
        <w:tblLayout w:type="fixed"/>
        <w:tblCellMar>
          <w:left w:w="0" w:type="dxa"/>
          <w:right w:w="0" w:type="dxa"/>
        </w:tblCellMar>
        <w:tblLook w:val="04A0" w:firstRow="1" w:lastRow="0" w:firstColumn="1" w:lastColumn="0" w:noHBand="0" w:noVBand="1"/>
      </w:tblPr>
      <w:tblGrid>
        <w:gridCol w:w="2608"/>
        <w:gridCol w:w="1260"/>
        <w:gridCol w:w="902"/>
        <w:gridCol w:w="90"/>
        <w:gridCol w:w="810"/>
        <w:gridCol w:w="90"/>
        <w:gridCol w:w="900"/>
        <w:gridCol w:w="90"/>
        <w:gridCol w:w="810"/>
      </w:tblGrid>
      <w:tr w:rsidR="009A465D" w:rsidRPr="00A467EA" w14:paraId="2058852B" w14:textId="77777777" w:rsidTr="00E806B8">
        <w:trPr>
          <w:trHeight w:val="80"/>
          <w:tblHeader/>
        </w:trPr>
        <w:tc>
          <w:tcPr>
            <w:tcW w:w="2608" w:type="dxa"/>
          </w:tcPr>
          <w:p w14:paraId="071A93C1" w14:textId="77777777" w:rsidR="009A465D" w:rsidRPr="00A467EA" w:rsidRDefault="009A465D">
            <w:pPr>
              <w:tabs>
                <w:tab w:val="left" w:pos="5220"/>
              </w:tabs>
              <w:spacing w:line="160" w:lineRule="exact"/>
              <w:ind w:left="1440" w:hanging="1440"/>
              <w:jc w:val="center"/>
              <w:rPr>
                <w:rFonts w:cs="Times New Roman"/>
                <w:b/>
                <w:bCs/>
                <w:sz w:val="12"/>
                <w:szCs w:val="12"/>
                <w:lang w:val="en-US"/>
              </w:rPr>
            </w:pPr>
          </w:p>
        </w:tc>
        <w:tc>
          <w:tcPr>
            <w:tcW w:w="1260" w:type="dxa"/>
          </w:tcPr>
          <w:p w14:paraId="21A30432" w14:textId="77777777" w:rsidR="009A465D" w:rsidRPr="00A467EA" w:rsidRDefault="009A465D">
            <w:pPr>
              <w:spacing w:line="160" w:lineRule="exact"/>
              <w:ind w:left="-90" w:right="-90"/>
              <w:jc w:val="center"/>
              <w:rPr>
                <w:rFonts w:cs="Times New Roman"/>
                <w:b/>
                <w:bCs/>
                <w:sz w:val="12"/>
                <w:szCs w:val="12"/>
                <w:lang w:val="en-US"/>
              </w:rPr>
            </w:pPr>
          </w:p>
        </w:tc>
        <w:tc>
          <w:tcPr>
            <w:tcW w:w="1802" w:type="dxa"/>
            <w:gridSpan w:val="3"/>
            <w:hideMark/>
          </w:tcPr>
          <w:p w14:paraId="05E4A4AB" w14:textId="77777777" w:rsidR="009A465D" w:rsidRPr="00A467EA" w:rsidRDefault="009A465D">
            <w:pPr>
              <w:spacing w:line="160" w:lineRule="exact"/>
              <w:ind w:left="-90" w:firstLine="90"/>
              <w:jc w:val="center"/>
              <w:rPr>
                <w:rFonts w:cs="Times New Roman"/>
                <w:b/>
                <w:bCs/>
                <w:sz w:val="12"/>
                <w:szCs w:val="12"/>
              </w:rPr>
            </w:pPr>
            <w:r w:rsidRPr="00A467EA">
              <w:rPr>
                <w:rFonts w:cs="Times New Roman"/>
                <w:b/>
                <w:bCs/>
                <w:sz w:val="12"/>
                <w:szCs w:val="12"/>
              </w:rPr>
              <w:t>CONSOLIDATED</w:t>
            </w:r>
            <w:r w:rsidRPr="00A467EA">
              <w:rPr>
                <w:rFonts w:cs="Times New Roman"/>
                <w:b/>
                <w:bCs/>
                <w:sz w:val="12"/>
                <w:szCs w:val="12"/>
                <w:cs/>
              </w:rPr>
              <w:t xml:space="preserve">  </w:t>
            </w:r>
          </w:p>
        </w:tc>
        <w:tc>
          <w:tcPr>
            <w:tcW w:w="90" w:type="dxa"/>
          </w:tcPr>
          <w:p w14:paraId="2F8DF7EF" w14:textId="77777777" w:rsidR="009A465D" w:rsidRPr="00A467EA" w:rsidRDefault="009A465D">
            <w:pPr>
              <w:spacing w:line="160" w:lineRule="exact"/>
              <w:ind w:left="-90" w:firstLine="90"/>
              <w:jc w:val="center"/>
              <w:rPr>
                <w:rFonts w:cs="Times New Roman"/>
                <w:b/>
                <w:bCs/>
                <w:sz w:val="12"/>
                <w:szCs w:val="12"/>
                <w:cs/>
              </w:rPr>
            </w:pPr>
          </w:p>
        </w:tc>
        <w:tc>
          <w:tcPr>
            <w:tcW w:w="1800" w:type="dxa"/>
            <w:gridSpan w:val="3"/>
            <w:hideMark/>
          </w:tcPr>
          <w:p w14:paraId="746D4E0F" w14:textId="77777777" w:rsidR="009A465D" w:rsidRPr="00A467EA" w:rsidRDefault="009A465D">
            <w:pPr>
              <w:spacing w:line="160" w:lineRule="exact"/>
              <w:ind w:left="-90" w:firstLine="90"/>
              <w:jc w:val="center"/>
              <w:rPr>
                <w:rFonts w:cs="Times New Roman"/>
                <w:b/>
                <w:bCs/>
                <w:sz w:val="12"/>
                <w:szCs w:val="12"/>
                <w:cs/>
              </w:rPr>
            </w:pPr>
            <w:r w:rsidRPr="00A467EA">
              <w:rPr>
                <w:rFonts w:cs="Times New Roman"/>
                <w:b/>
                <w:bCs/>
                <w:sz w:val="12"/>
                <w:szCs w:val="12"/>
              </w:rPr>
              <w:t>SEPARATE</w:t>
            </w:r>
          </w:p>
        </w:tc>
      </w:tr>
      <w:tr w:rsidR="009A465D" w:rsidRPr="00A467EA" w14:paraId="2B03D6A1" w14:textId="77777777" w:rsidTr="00E806B8">
        <w:trPr>
          <w:tblHeader/>
        </w:trPr>
        <w:tc>
          <w:tcPr>
            <w:tcW w:w="2608" w:type="dxa"/>
          </w:tcPr>
          <w:p w14:paraId="7EF995DD" w14:textId="77777777" w:rsidR="009A465D" w:rsidRPr="00A467EA" w:rsidRDefault="009A465D">
            <w:pPr>
              <w:tabs>
                <w:tab w:val="left" w:pos="5220"/>
              </w:tabs>
              <w:spacing w:line="160" w:lineRule="exact"/>
              <w:ind w:left="1440" w:hanging="1440"/>
              <w:jc w:val="center"/>
              <w:rPr>
                <w:rFonts w:cs="Times New Roman"/>
                <w:b/>
                <w:bCs/>
                <w:sz w:val="12"/>
                <w:szCs w:val="12"/>
                <w:cs/>
              </w:rPr>
            </w:pPr>
          </w:p>
        </w:tc>
        <w:tc>
          <w:tcPr>
            <w:tcW w:w="1260" w:type="dxa"/>
          </w:tcPr>
          <w:p w14:paraId="47F737EB" w14:textId="77777777" w:rsidR="009A465D" w:rsidRPr="00A467EA" w:rsidRDefault="009A465D">
            <w:pPr>
              <w:spacing w:line="160" w:lineRule="exact"/>
              <w:ind w:left="-90" w:right="-90"/>
              <w:jc w:val="center"/>
              <w:rPr>
                <w:rFonts w:cs="Times New Roman"/>
                <w:b/>
                <w:bCs/>
                <w:sz w:val="12"/>
                <w:szCs w:val="12"/>
                <w:cs/>
              </w:rPr>
            </w:pPr>
          </w:p>
        </w:tc>
        <w:tc>
          <w:tcPr>
            <w:tcW w:w="1802" w:type="dxa"/>
            <w:gridSpan w:val="3"/>
            <w:hideMark/>
          </w:tcPr>
          <w:p w14:paraId="72291D4B" w14:textId="77777777" w:rsidR="009A465D" w:rsidRPr="00A467EA" w:rsidRDefault="009A465D">
            <w:pPr>
              <w:spacing w:line="160" w:lineRule="exact"/>
              <w:ind w:left="-90" w:firstLine="90"/>
              <w:jc w:val="center"/>
              <w:rPr>
                <w:rFonts w:cs="Times New Roman"/>
                <w:b/>
                <w:bCs/>
                <w:sz w:val="12"/>
                <w:szCs w:val="12"/>
                <w:cs/>
              </w:rPr>
            </w:pPr>
            <w:r w:rsidRPr="00A467EA">
              <w:rPr>
                <w:rFonts w:cs="Times New Roman"/>
                <w:b/>
                <w:bCs/>
                <w:sz w:val="12"/>
                <w:szCs w:val="12"/>
              </w:rPr>
              <w:t>FINANCIAL</w:t>
            </w:r>
            <w:r w:rsidRPr="00A467EA">
              <w:rPr>
                <w:rFonts w:cs="Times New Roman"/>
                <w:b/>
                <w:bCs/>
                <w:sz w:val="12"/>
                <w:szCs w:val="12"/>
                <w:cs/>
              </w:rPr>
              <w:t xml:space="preserve"> </w:t>
            </w:r>
            <w:r w:rsidRPr="00A467EA">
              <w:rPr>
                <w:rFonts w:cs="Times New Roman"/>
                <w:b/>
                <w:bCs/>
                <w:sz w:val="12"/>
                <w:szCs w:val="12"/>
              </w:rPr>
              <w:t>STATEMENTS</w:t>
            </w:r>
          </w:p>
        </w:tc>
        <w:tc>
          <w:tcPr>
            <w:tcW w:w="90" w:type="dxa"/>
          </w:tcPr>
          <w:p w14:paraId="2E55A7CE" w14:textId="77777777" w:rsidR="009A465D" w:rsidRPr="00A467EA" w:rsidRDefault="009A465D">
            <w:pPr>
              <w:spacing w:line="160" w:lineRule="exact"/>
              <w:ind w:left="-90" w:firstLine="90"/>
              <w:jc w:val="center"/>
              <w:rPr>
                <w:rFonts w:cs="Times New Roman"/>
                <w:b/>
                <w:bCs/>
                <w:sz w:val="12"/>
                <w:szCs w:val="12"/>
                <w:cs/>
              </w:rPr>
            </w:pPr>
          </w:p>
        </w:tc>
        <w:tc>
          <w:tcPr>
            <w:tcW w:w="1800" w:type="dxa"/>
            <w:gridSpan w:val="3"/>
            <w:hideMark/>
          </w:tcPr>
          <w:p w14:paraId="2713507F" w14:textId="77777777" w:rsidR="009A465D" w:rsidRPr="00A467EA" w:rsidRDefault="009A465D">
            <w:pPr>
              <w:spacing w:line="160" w:lineRule="exact"/>
              <w:ind w:left="-90" w:firstLine="90"/>
              <w:jc w:val="center"/>
              <w:rPr>
                <w:rFonts w:cs="Times New Roman"/>
                <w:b/>
                <w:bCs/>
                <w:sz w:val="12"/>
                <w:szCs w:val="12"/>
                <w:cs/>
              </w:rPr>
            </w:pPr>
            <w:r w:rsidRPr="00A467EA">
              <w:rPr>
                <w:rFonts w:cs="Times New Roman"/>
                <w:b/>
                <w:bCs/>
                <w:sz w:val="12"/>
                <w:szCs w:val="12"/>
              </w:rPr>
              <w:t>FINANCIAL</w:t>
            </w:r>
            <w:r w:rsidRPr="00A467EA">
              <w:rPr>
                <w:rFonts w:cs="Times New Roman"/>
                <w:b/>
                <w:bCs/>
                <w:sz w:val="12"/>
                <w:szCs w:val="12"/>
                <w:cs/>
              </w:rPr>
              <w:t xml:space="preserve">  </w:t>
            </w:r>
            <w:r w:rsidRPr="00A467EA">
              <w:rPr>
                <w:rFonts w:cs="Times New Roman"/>
                <w:b/>
                <w:bCs/>
                <w:sz w:val="12"/>
                <w:szCs w:val="12"/>
              </w:rPr>
              <w:t>STATEMENTS</w:t>
            </w:r>
          </w:p>
        </w:tc>
      </w:tr>
      <w:tr w:rsidR="009A465D" w:rsidRPr="00A467EA" w14:paraId="3E2BF136" w14:textId="77777777" w:rsidTr="00E806B8">
        <w:trPr>
          <w:tblHeader/>
        </w:trPr>
        <w:tc>
          <w:tcPr>
            <w:tcW w:w="2608" w:type="dxa"/>
            <w:hideMark/>
          </w:tcPr>
          <w:p w14:paraId="4D4DA4B2" w14:textId="77777777" w:rsidR="009A465D" w:rsidRPr="00A467EA" w:rsidRDefault="009A465D">
            <w:pPr>
              <w:spacing w:line="160" w:lineRule="exact"/>
              <w:ind w:left="-90" w:right="-108" w:firstLine="90"/>
              <w:jc w:val="center"/>
              <w:rPr>
                <w:rFonts w:cs="Times New Roman"/>
                <w:sz w:val="14"/>
                <w:szCs w:val="14"/>
                <w:cs/>
              </w:rPr>
            </w:pPr>
            <w:r w:rsidRPr="00A467EA">
              <w:rPr>
                <w:rFonts w:cs="Times New Roman"/>
                <w:b/>
                <w:bCs/>
                <w:sz w:val="14"/>
                <w:szCs w:val="14"/>
              </w:rPr>
              <w:t>Related</w:t>
            </w:r>
            <w:r w:rsidRPr="00A467EA">
              <w:rPr>
                <w:rFonts w:cs="Times New Roman"/>
                <w:b/>
                <w:bCs/>
                <w:sz w:val="14"/>
                <w:szCs w:val="14"/>
                <w:cs/>
              </w:rPr>
              <w:t xml:space="preserve"> </w:t>
            </w:r>
            <w:r w:rsidRPr="00A467EA">
              <w:rPr>
                <w:rFonts w:cs="Times New Roman"/>
                <w:b/>
                <w:bCs/>
                <w:sz w:val="14"/>
                <w:szCs w:val="14"/>
              </w:rPr>
              <w:t>parties</w:t>
            </w:r>
          </w:p>
        </w:tc>
        <w:tc>
          <w:tcPr>
            <w:tcW w:w="1260" w:type="dxa"/>
            <w:hideMark/>
          </w:tcPr>
          <w:p w14:paraId="36B42212" w14:textId="77777777" w:rsidR="009A465D" w:rsidRPr="00A467EA" w:rsidRDefault="009A465D">
            <w:pPr>
              <w:spacing w:line="160" w:lineRule="exact"/>
              <w:ind w:left="-90" w:firstLine="90"/>
              <w:jc w:val="center"/>
              <w:rPr>
                <w:rFonts w:cs="Times New Roman"/>
                <w:b/>
                <w:bCs/>
                <w:sz w:val="14"/>
                <w:szCs w:val="14"/>
                <w:cs/>
              </w:rPr>
            </w:pPr>
            <w:r w:rsidRPr="00A467EA">
              <w:rPr>
                <w:rFonts w:cs="Times New Roman"/>
                <w:b/>
                <w:bCs/>
                <w:sz w:val="14"/>
                <w:szCs w:val="14"/>
              </w:rPr>
              <w:t>Relationship</w:t>
            </w:r>
          </w:p>
        </w:tc>
        <w:tc>
          <w:tcPr>
            <w:tcW w:w="902" w:type="dxa"/>
            <w:shd w:val="clear" w:color="auto" w:fill="auto"/>
            <w:hideMark/>
          </w:tcPr>
          <w:p w14:paraId="378BEB79" w14:textId="77777777" w:rsidR="009A465D" w:rsidRPr="00A467EA" w:rsidRDefault="009A465D">
            <w:pPr>
              <w:spacing w:line="160" w:lineRule="exact"/>
              <w:ind w:left="-90" w:firstLine="90"/>
              <w:jc w:val="center"/>
              <w:rPr>
                <w:rFonts w:cs="Times New Roman"/>
                <w:b/>
                <w:bCs/>
                <w:sz w:val="14"/>
                <w:szCs w:val="14"/>
                <w:cs/>
                <w:lang w:val="en-US"/>
              </w:rPr>
            </w:pPr>
            <w:r w:rsidRPr="00A467EA">
              <w:rPr>
                <w:rFonts w:cs="Times New Roman"/>
                <w:b/>
                <w:bCs/>
                <w:sz w:val="14"/>
                <w:szCs w:val="14"/>
                <w:lang w:val="en-US"/>
              </w:rPr>
              <w:t>As at</w:t>
            </w:r>
          </w:p>
        </w:tc>
        <w:tc>
          <w:tcPr>
            <w:tcW w:w="90" w:type="dxa"/>
          </w:tcPr>
          <w:p w14:paraId="0DD5601F" w14:textId="77777777" w:rsidR="009A465D" w:rsidRPr="00A467EA" w:rsidRDefault="009A465D">
            <w:pPr>
              <w:spacing w:line="160" w:lineRule="exact"/>
              <w:ind w:left="-90" w:firstLine="90"/>
              <w:jc w:val="center"/>
              <w:rPr>
                <w:rFonts w:cs="Times New Roman"/>
                <w:b/>
                <w:bCs/>
                <w:sz w:val="14"/>
                <w:szCs w:val="14"/>
                <w:lang w:val="en-US"/>
              </w:rPr>
            </w:pPr>
          </w:p>
        </w:tc>
        <w:tc>
          <w:tcPr>
            <w:tcW w:w="810" w:type="dxa"/>
            <w:hideMark/>
          </w:tcPr>
          <w:p w14:paraId="4DD52C99" w14:textId="77777777" w:rsidR="009A465D" w:rsidRPr="00A467EA" w:rsidRDefault="009A465D">
            <w:pPr>
              <w:spacing w:line="160" w:lineRule="exact"/>
              <w:ind w:left="-90" w:firstLine="90"/>
              <w:jc w:val="center"/>
              <w:rPr>
                <w:rFonts w:cs="Times New Roman"/>
                <w:b/>
                <w:bCs/>
                <w:sz w:val="14"/>
                <w:szCs w:val="14"/>
                <w:lang w:val="en-US"/>
              </w:rPr>
            </w:pPr>
            <w:r w:rsidRPr="00A467EA">
              <w:rPr>
                <w:rFonts w:cs="Times New Roman"/>
                <w:b/>
                <w:bCs/>
                <w:sz w:val="14"/>
                <w:szCs w:val="14"/>
                <w:lang w:val="en-US"/>
              </w:rPr>
              <w:t>As at</w:t>
            </w:r>
          </w:p>
        </w:tc>
        <w:tc>
          <w:tcPr>
            <w:tcW w:w="90" w:type="dxa"/>
          </w:tcPr>
          <w:p w14:paraId="061CD149" w14:textId="77777777" w:rsidR="009A465D" w:rsidRPr="00A467EA" w:rsidRDefault="009A465D">
            <w:pPr>
              <w:spacing w:line="160" w:lineRule="exact"/>
              <w:ind w:left="-90" w:firstLine="90"/>
              <w:jc w:val="center"/>
              <w:rPr>
                <w:rFonts w:cs="Times New Roman"/>
                <w:b/>
                <w:bCs/>
                <w:sz w:val="14"/>
                <w:szCs w:val="14"/>
                <w:lang w:val="en-US"/>
              </w:rPr>
            </w:pPr>
          </w:p>
        </w:tc>
        <w:tc>
          <w:tcPr>
            <w:tcW w:w="900" w:type="dxa"/>
            <w:shd w:val="clear" w:color="auto" w:fill="auto"/>
            <w:hideMark/>
          </w:tcPr>
          <w:p w14:paraId="1A959FFC" w14:textId="77777777" w:rsidR="009A465D" w:rsidRPr="00A467EA" w:rsidRDefault="009A465D">
            <w:pPr>
              <w:spacing w:line="160" w:lineRule="exact"/>
              <w:ind w:left="-90" w:firstLine="90"/>
              <w:jc w:val="center"/>
              <w:rPr>
                <w:rFonts w:cs="Times New Roman"/>
                <w:b/>
                <w:bCs/>
                <w:sz w:val="14"/>
                <w:szCs w:val="14"/>
                <w:lang w:val="en-US"/>
              </w:rPr>
            </w:pPr>
            <w:r w:rsidRPr="00A467EA">
              <w:rPr>
                <w:rFonts w:cs="Times New Roman"/>
                <w:b/>
                <w:bCs/>
                <w:sz w:val="14"/>
                <w:szCs w:val="14"/>
                <w:lang w:val="en-US"/>
              </w:rPr>
              <w:t>As at</w:t>
            </w:r>
          </w:p>
        </w:tc>
        <w:tc>
          <w:tcPr>
            <w:tcW w:w="90" w:type="dxa"/>
          </w:tcPr>
          <w:p w14:paraId="79273E71" w14:textId="77777777" w:rsidR="009A465D" w:rsidRPr="00A467EA" w:rsidRDefault="009A465D">
            <w:pPr>
              <w:spacing w:line="160" w:lineRule="exact"/>
              <w:ind w:left="-90" w:firstLine="90"/>
              <w:jc w:val="center"/>
              <w:rPr>
                <w:rFonts w:cs="Times New Roman"/>
                <w:b/>
                <w:bCs/>
                <w:sz w:val="14"/>
                <w:szCs w:val="14"/>
                <w:lang w:val="en-US"/>
              </w:rPr>
            </w:pPr>
          </w:p>
        </w:tc>
        <w:tc>
          <w:tcPr>
            <w:tcW w:w="810" w:type="dxa"/>
            <w:hideMark/>
          </w:tcPr>
          <w:p w14:paraId="71936238" w14:textId="77777777" w:rsidR="009A465D" w:rsidRPr="00A467EA" w:rsidRDefault="009A465D">
            <w:pPr>
              <w:spacing w:line="160" w:lineRule="exact"/>
              <w:ind w:left="-90" w:firstLine="90"/>
              <w:jc w:val="center"/>
              <w:rPr>
                <w:rFonts w:cs="Times New Roman"/>
                <w:b/>
                <w:bCs/>
                <w:sz w:val="14"/>
                <w:szCs w:val="14"/>
                <w:lang w:val="en-US"/>
              </w:rPr>
            </w:pPr>
            <w:r w:rsidRPr="00A467EA">
              <w:rPr>
                <w:rFonts w:cs="Times New Roman"/>
                <w:b/>
                <w:bCs/>
                <w:sz w:val="14"/>
                <w:szCs w:val="14"/>
                <w:lang w:val="en-US"/>
              </w:rPr>
              <w:t>As at</w:t>
            </w:r>
          </w:p>
        </w:tc>
      </w:tr>
      <w:tr w:rsidR="009B1D13" w:rsidRPr="00A467EA" w14:paraId="3E410FE6" w14:textId="77777777" w:rsidTr="00E806B8">
        <w:trPr>
          <w:tblHeader/>
        </w:trPr>
        <w:tc>
          <w:tcPr>
            <w:tcW w:w="2608" w:type="dxa"/>
          </w:tcPr>
          <w:p w14:paraId="36D169A1" w14:textId="77777777" w:rsidR="009B1D13" w:rsidRPr="00A467EA" w:rsidRDefault="009B1D13" w:rsidP="009B1D13">
            <w:pPr>
              <w:spacing w:line="160" w:lineRule="exact"/>
              <w:ind w:left="-90" w:firstLine="90"/>
              <w:jc w:val="center"/>
              <w:rPr>
                <w:rFonts w:cs="Times New Roman"/>
                <w:b/>
                <w:bCs/>
                <w:sz w:val="14"/>
                <w:szCs w:val="14"/>
              </w:rPr>
            </w:pPr>
          </w:p>
        </w:tc>
        <w:tc>
          <w:tcPr>
            <w:tcW w:w="1260" w:type="dxa"/>
          </w:tcPr>
          <w:p w14:paraId="1ACE0422" w14:textId="77777777" w:rsidR="009B1D13" w:rsidRPr="00A467EA" w:rsidRDefault="009B1D13" w:rsidP="009B1D13">
            <w:pPr>
              <w:spacing w:line="160" w:lineRule="exact"/>
              <w:ind w:left="-90" w:firstLine="90"/>
              <w:jc w:val="center"/>
              <w:rPr>
                <w:rFonts w:cs="Times New Roman"/>
                <w:b/>
                <w:bCs/>
                <w:sz w:val="14"/>
                <w:szCs w:val="14"/>
                <w:cs/>
              </w:rPr>
            </w:pPr>
          </w:p>
        </w:tc>
        <w:tc>
          <w:tcPr>
            <w:tcW w:w="902" w:type="dxa"/>
            <w:shd w:val="clear" w:color="auto" w:fill="auto"/>
            <w:vAlign w:val="bottom"/>
            <w:hideMark/>
          </w:tcPr>
          <w:p w14:paraId="6C813A21" w14:textId="666B186C" w:rsidR="009B1D13" w:rsidRPr="00A467EA" w:rsidRDefault="009B1D13" w:rsidP="009B1D13">
            <w:pPr>
              <w:spacing w:line="160" w:lineRule="exact"/>
              <w:ind w:left="-90" w:right="-9" w:firstLine="90"/>
              <w:jc w:val="center"/>
              <w:rPr>
                <w:rFonts w:cs="Times New Roman"/>
                <w:b/>
                <w:bCs/>
                <w:sz w:val="14"/>
                <w:szCs w:val="14"/>
                <w:cs/>
                <w:lang w:val="en-US"/>
              </w:rPr>
            </w:pPr>
            <w:r w:rsidRPr="00A467EA">
              <w:rPr>
                <w:rFonts w:cs="Times New Roman"/>
                <w:b/>
                <w:bCs/>
                <w:sz w:val="14"/>
                <w:szCs w:val="14"/>
                <w:lang w:val="en-US"/>
              </w:rPr>
              <w:t>February 28,</w:t>
            </w:r>
          </w:p>
        </w:tc>
        <w:tc>
          <w:tcPr>
            <w:tcW w:w="90" w:type="dxa"/>
            <w:vAlign w:val="bottom"/>
          </w:tcPr>
          <w:p w14:paraId="34A00384" w14:textId="77777777" w:rsidR="009B1D13" w:rsidRPr="00A467EA" w:rsidRDefault="009B1D13" w:rsidP="009B1D13">
            <w:pPr>
              <w:spacing w:line="160" w:lineRule="exact"/>
              <w:ind w:left="-90" w:firstLine="90"/>
              <w:jc w:val="center"/>
              <w:rPr>
                <w:rFonts w:cs="Times New Roman"/>
                <w:b/>
                <w:bCs/>
                <w:sz w:val="14"/>
                <w:szCs w:val="14"/>
                <w:lang w:val="en-US"/>
              </w:rPr>
            </w:pPr>
          </w:p>
        </w:tc>
        <w:tc>
          <w:tcPr>
            <w:tcW w:w="810" w:type="dxa"/>
            <w:vAlign w:val="bottom"/>
            <w:hideMark/>
          </w:tcPr>
          <w:p w14:paraId="79B3BEC9" w14:textId="2AADDA50" w:rsidR="009B1D13" w:rsidRPr="00A467EA" w:rsidRDefault="009B1D13" w:rsidP="009B1D13">
            <w:pPr>
              <w:spacing w:line="160" w:lineRule="exact"/>
              <w:ind w:left="-90" w:firstLine="90"/>
              <w:jc w:val="center"/>
              <w:rPr>
                <w:rFonts w:cs="Times New Roman"/>
                <w:b/>
                <w:bCs/>
                <w:sz w:val="14"/>
                <w:szCs w:val="14"/>
                <w:lang w:val="en-US"/>
              </w:rPr>
            </w:pPr>
            <w:r w:rsidRPr="00A467EA">
              <w:rPr>
                <w:rFonts w:cs="Times New Roman"/>
                <w:b/>
                <w:bCs/>
                <w:sz w:val="14"/>
                <w:szCs w:val="14"/>
                <w:lang w:val="en-US"/>
              </w:rPr>
              <w:t>February 29,</w:t>
            </w:r>
          </w:p>
        </w:tc>
        <w:tc>
          <w:tcPr>
            <w:tcW w:w="90" w:type="dxa"/>
          </w:tcPr>
          <w:p w14:paraId="7FAB0B11" w14:textId="77777777" w:rsidR="009B1D13" w:rsidRPr="00A467EA" w:rsidRDefault="009B1D13" w:rsidP="009B1D13">
            <w:pPr>
              <w:spacing w:line="160" w:lineRule="exact"/>
              <w:ind w:left="-90" w:firstLine="90"/>
              <w:jc w:val="center"/>
              <w:rPr>
                <w:rFonts w:cs="Times New Roman"/>
                <w:b/>
                <w:bCs/>
                <w:sz w:val="14"/>
                <w:szCs w:val="14"/>
                <w:lang w:val="en-US"/>
              </w:rPr>
            </w:pPr>
          </w:p>
        </w:tc>
        <w:tc>
          <w:tcPr>
            <w:tcW w:w="900" w:type="dxa"/>
            <w:shd w:val="clear" w:color="auto" w:fill="auto"/>
            <w:vAlign w:val="bottom"/>
            <w:hideMark/>
          </w:tcPr>
          <w:p w14:paraId="5FD49AA9" w14:textId="5AA74C0D" w:rsidR="009B1D13" w:rsidRPr="00A467EA" w:rsidRDefault="009B1D13" w:rsidP="009B1D13">
            <w:pPr>
              <w:spacing w:line="160" w:lineRule="exact"/>
              <w:ind w:left="-90" w:firstLine="90"/>
              <w:jc w:val="center"/>
              <w:rPr>
                <w:rFonts w:cs="Times New Roman"/>
                <w:b/>
                <w:bCs/>
                <w:sz w:val="14"/>
                <w:szCs w:val="14"/>
                <w:lang w:val="en-US"/>
              </w:rPr>
            </w:pPr>
            <w:r w:rsidRPr="00A467EA">
              <w:rPr>
                <w:rFonts w:cs="Times New Roman"/>
                <w:b/>
                <w:bCs/>
                <w:sz w:val="14"/>
                <w:szCs w:val="14"/>
                <w:lang w:val="en-US"/>
              </w:rPr>
              <w:t>February 28,</w:t>
            </w:r>
          </w:p>
        </w:tc>
        <w:tc>
          <w:tcPr>
            <w:tcW w:w="90" w:type="dxa"/>
            <w:vAlign w:val="bottom"/>
          </w:tcPr>
          <w:p w14:paraId="7A3E3F99" w14:textId="77777777" w:rsidR="009B1D13" w:rsidRPr="00A467EA" w:rsidRDefault="009B1D13" w:rsidP="009B1D13">
            <w:pPr>
              <w:spacing w:line="160" w:lineRule="exact"/>
              <w:ind w:left="-90" w:firstLine="90"/>
              <w:jc w:val="center"/>
              <w:rPr>
                <w:rFonts w:cs="Times New Roman"/>
                <w:b/>
                <w:bCs/>
                <w:sz w:val="14"/>
                <w:szCs w:val="14"/>
                <w:lang w:val="en-US"/>
              </w:rPr>
            </w:pPr>
          </w:p>
        </w:tc>
        <w:tc>
          <w:tcPr>
            <w:tcW w:w="810" w:type="dxa"/>
            <w:vAlign w:val="bottom"/>
            <w:hideMark/>
          </w:tcPr>
          <w:p w14:paraId="411ADA9A" w14:textId="05FC3118" w:rsidR="009B1D13" w:rsidRPr="00A467EA" w:rsidRDefault="009B1D13" w:rsidP="009B1D13">
            <w:pPr>
              <w:spacing w:line="160" w:lineRule="exact"/>
              <w:ind w:left="-90" w:firstLine="90"/>
              <w:jc w:val="center"/>
              <w:rPr>
                <w:rFonts w:cs="Times New Roman"/>
                <w:b/>
                <w:bCs/>
                <w:sz w:val="14"/>
                <w:szCs w:val="14"/>
                <w:lang w:val="en-US"/>
              </w:rPr>
            </w:pPr>
            <w:r w:rsidRPr="00A467EA">
              <w:rPr>
                <w:rFonts w:cs="Times New Roman"/>
                <w:b/>
                <w:bCs/>
                <w:sz w:val="14"/>
                <w:szCs w:val="14"/>
                <w:lang w:val="en-US"/>
              </w:rPr>
              <w:t>February 29,</w:t>
            </w:r>
          </w:p>
        </w:tc>
      </w:tr>
      <w:tr w:rsidR="009B1D13" w:rsidRPr="00A467EA" w14:paraId="7B11B02B" w14:textId="77777777" w:rsidTr="00E806B8">
        <w:trPr>
          <w:tblHeader/>
        </w:trPr>
        <w:tc>
          <w:tcPr>
            <w:tcW w:w="2608" w:type="dxa"/>
          </w:tcPr>
          <w:p w14:paraId="610BCF1B" w14:textId="77777777" w:rsidR="009B1D13" w:rsidRPr="00A467EA" w:rsidRDefault="009B1D13" w:rsidP="009B1D13">
            <w:pPr>
              <w:spacing w:line="160" w:lineRule="exact"/>
              <w:ind w:left="-90" w:firstLine="90"/>
              <w:jc w:val="center"/>
              <w:rPr>
                <w:rFonts w:cs="Times New Roman"/>
                <w:b/>
                <w:bCs/>
                <w:sz w:val="14"/>
                <w:szCs w:val="14"/>
              </w:rPr>
            </w:pPr>
          </w:p>
        </w:tc>
        <w:tc>
          <w:tcPr>
            <w:tcW w:w="1260" w:type="dxa"/>
          </w:tcPr>
          <w:p w14:paraId="1D1535DF" w14:textId="77777777" w:rsidR="009B1D13" w:rsidRPr="00A467EA" w:rsidRDefault="009B1D13" w:rsidP="009B1D13">
            <w:pPr>
              <w:spacing w:line="160" w:lineRule="exact"/>
              <w:ind w:left="-90" w:firstLine="90"/>
              <w:jc w:val="center"/>
              <w:rPr>
                <w:rFonts w:cs="Times New Roman"/>
                <w:b/>
                <w:bCs/>
                <w:sz w:val="14"/>
                <w:szCs w:val="14"/>
                <w:cs/>
              </w:rPr>
            </w:pPr>
          </w:p>
        </w:tc>
        <w:tc>
          <w:tcPr>
            <w:tcW w:w="902" w:type="dxa"/>
            <w:shd w:val="clear" w:color="auto" w:fill="auto"/>
            <w:hideMark/>
          </w:tcPr>
          <w:p w14:paraId="51C0778A" w14:textId="2E6ACF2B" w:rsidR="009B1D13" w:rsidRPr="00A467EA" w:rsidRDefault="009B1D13" w:rsidP="009B1D13">
            <w:pPr>
              <w:spacing w:line="160" w:lineRule="exact"/>
              <w:ind w:left="-90" w:firstLine="90"/>
              <w:jc w:val="center"/>
              <w:rPr>
                <w:rFonts w:cs="Times New Roman"/>
                <w:b/>
                <w:bCs/>
                <w:sz w:val="14"/>
                <w:szCs w:val="14"/>
                <w:cs/>
                <w:lang w:val="en-US"/>
              </w:rPr>
            </w:pPr>
            <w:r w:rsidRPr="00A467EA">
              <w:rPr>
                <w:rFonts w:cs="Times New Roman"/>
                <w:b/>
                <w:bCs/>
                <w:sz w:val="14"/>
                <w:szCs w:val="14"/>
                <w:lang w:val="en-US"/>
              </w:rPr>
              <w:t>2025</w:t>
            </w:r>
          </w:p>
        </w:tc>
        <w:tc>
          <w:tcPr>
            <w:tcW w:w="90" w:type="dxa"/>
          </w:tcPr>
          <w:p w14:paraId="5FB6C691" w14:textId="77777777" w:rsidR="009B1D13" w:rsidRPr="00A467EA" w:rsidRDefault="009B1D13" w:rsidP="009B1D13">
            <w:pPr>
              <w:spacing w:line="160" w:lineRule="exact"/>
              <w:ind w:left="-90" w:firstLine="90"/>
              <w:jc w:val="center"/>
              <w:rPr>
                <w:rFonts w:cs="Times New Roman"/>
                <w:b/>
                <w:bCs/>
                <w:sz w:val="14"/>
                <w:szCs w:val="14"/>
                <w:lang w:val="en-US"/>
              </w:rPr>
            </w:pPr>
          </w:p>
        </w:tc>
        <w:tc>
          <w:tcPr>
            <w:tcW w:w="810" w:type="dxa"/>
            <w:hideMark/>
          </w:tcPr>
          <w:p w14:paraId="01EC95ED" w14:textId="38697703" w:rsidR="009B1D13" w:rsidRPr="00A467EA" w:rsidRDefault="009B1D13" w:rsidP="009B1D13">
            <w:pPr>
              <w:spacing w:line="160" w:lineRule="exact"/>
              <w:ind w:left="-90" w:firstLine="90"/>
              <w:jc w:val="center"/>
              <w:rPr>
                <w:rFonts w:cs="Times New Roman"/>
                <w:b/>
                <w:bCs/>
                <w:sz w:val="14"/>
                <w:szCs w:val="14"/>
                <w:lang w:val="en-US"/>
              </w:rPr>
            </w:pPr>
            <w:r w:rsidRPr="00A467EA">
              <w:rPr>
                <w:rFonts w:cs="Times New Roman"/>
                <w:b/>
                <w:bCs/>
                <w:sz w:val="14"/>
                <w:szCs w:val="14"/>
                <w:lang w:val="en-US"/>
              </w:rPr>
              <w:t>2024</w:t>
            </w:r>
          </w:p>
        </w:tc>
        <w:tc>
          <w:tcPr>
            <w:tcW w:w="90" w:type="dxa"/>
          </w:tcPr>
          <w:p w14:paraId="6C405221" w14:textId="77777777" w:rsidR="009B1D13" w:rsidRPr="00A467EA" w:rsidRDefault="009B1D13" w:rsidP="009B1D13">
            <w:pPr>
              <w:spacing w:line="160" w:lineRule="exact"/>
              <w:ind w:left="-90" w:firstLine="90"/>
              <w:jc w:val="center"/>
              <w:rPr>
                <w:rFonts w:cs="Times New Roman"/>
                <w:b/>
                <w:bCs/>
                <w:sz w:val="14"/>
                <w:szCs w:val="14"/>
                <w:lang w:val="en-US"/>
              </w:rPr>
            </w:pPr>
          </w:p>
        </w:tc>
        <w:tc>
          <w:tcPr>
            <w:tcW w:w="900" w:type="dxa"/>
            <w:shd w:val="clear" w:color="auto" w:fill="auto"/>
            <w:hideMark/>
          </w:tcPr>
          <w:p w14:paraId="7A9B9C32" w14:textId="096B83A4" w:rsidR="009B1D13" w:rsidRPr="00A467EA" w:rsidRDefault="009B1D13" w:rsidP="009B1D13">
            <w:pPr>
              <w:spacing w:line="160" w:lineRule="exact"/>
              <w:ind w:left="-90" w:firstLine="90"/>
              <w:jc w:val="center"/>
              <w:rPr>
                <w:rFonts w:cs="Times New Roman"/>
                <w:b/>
                <w:bCs/>
                <w:sz w:val="14"/>
                <w:szCs w:val="14"/>
                <w:lang w:val="en-US"/>
              </w:rPr>
            </w:pPr>
            <w:r w:rsidRPr="00A467EA">
              <w:rPr>
                <w:rFonts w:cs="Times New Roman"/>
                <w:b/>
                <w:bCs/>
                <w:sz w:val="14"/>
                <w:szCs w:val="14"/>
                <w:lang w:val="en-US"/>
              </w:rPr>
              <w:t>2025</w:t>
            </w:r>
          </w:p>
        </w:tc>
        <w:tc>
          <w:tcPr>
            <w:tcW w:w="90" w:type="dxa"/>
          </w:tcPr>
          <w:p w14:paraId="3EC423C6" w14:textId="77777777" w:rsidR="009B1D13" w:rsidRPr="00A467EA" w:rsidRDefault="009B1D13" w:rsidP="009B1D13">
            <w:pPr>
              <w:spacing w:line="160" w:lineRule="exact"/>
              <w:ind w:left="-90" w:firstLine="90"/>
              <w:jc w:val="center"/>
              <w:rPr>
                <w:rFonts w:cs="Times New Roman"/>
                <w:b/>
                <w:bCs/>
                <w:sz w:val="14"/>
                <w:szCs w:val="14"/>
                <w:lang w:val="en-US"/>
              </w:rPr>
            </w:pPr>
          </w:p>
        </w:tc>
        <w:tc>
          <w:tcPr>
            <w:tcW w:w="810" w:type="dxa"/>
            <w:hideMark/>
          </w:tcPr>
          <w:p w14:paraId="059D3548" w14:textId="56BD60BD" w:rsidR="009B1D13" w:rsidRPr="00A467EA" w:rsidRDefault="009B1D13" w:rsidP="009B1D13">
            <w:pPr>
              <w:spacing w:line="160" w:lineRule="exact"/>
              <w:ind w:left="-90" w:firstLine="90"/>
              <w:jc w:val="center"/>
              <w:rPr>
                <w:rFonts w:cs="Times New Roman"/>
                <w:b/>
                <w:bCs/>
                <w:sz w:val="14"/>
                <w:szCs w:val="14"/>
                <w:lang w:val="en-US"/>
              </w:rPr>
            </w:pPr>
            <w:r w:rsidRPr="00A467EA">
              <w:rPr>
                <w:rFonts w:cs="Times New Roman"/>
                <w:b/>
                <w:bCs/>
                <w:sz w:val="14"/>
                <w:szCs w:val="14"/>
                <w:lang w:val="en-US"/>
              </w:rPr>
              <w:t>2024</w:t>
            </w:r>
          </w:p>
        </w:tc>
      </w:tr>
      <w:tr w:rsidR="009B1D13" w:rsidRPr="00A467EA" w14:paraId="7748E810" w14:textId="77777777" w:rsidTr="00E806B8">
        <w:trPr>
          <w:tblHeader/>
        </w:trPr>
        <w:tc>
          <w:tcPr>
            <w:tcW w:w="2608" w:type="dxa"/>
          </w:tcPr>
          <w:p w14:paraId="70A0577B" w14:textId="77777777" w:rsidR="009B1D13" w:rsidRPr="00A467EA" w:rsidRDefault="009B1D13" w:rsidP="009B1D13">
            <w:pPr>
              <w:tabs>
                <w:tab w:val="left" w:pos="5220"/>
              </w:tabs>
              <w:spacing w:line="160" w:lineRule="exact"/>
              <w:ind w:left="810"/>
              <w:jc w:val="both"/>
              <w:rPr>
                <w:rFonts w:cs="Times New Roman"/>
                <w:sz w:val="14"/>
                <w:szCs w:val="14"/>
              </w:rPr>
            </w:pPr>
          </w:p>
        </w:tc>
        <w:tc>
          <w:tcPr>
            <w:tcW w:w="1260" w:type="dxa"/>
          </w:tcPr>
          <w:p w14:paraId="5248FF3F" w14:textId="77777777" w:rsidR="009B1D13" w:rsidRPr="00A467EA" w:rsidRDefault="009B1D13" w:rsidP="009B1D13">
            <w:pPr>
              <w:spacing w:line="160" w:lineRule="exact"/>
              <w:ind w:left="-90" w:right="-90"/>
              <w:jc w:val="center"/>
              <w:rPr>
                <w:rFonts w:cs="Times New Roman"/>
                <w:b/>
                <w:bCs/>
                <w:sz w:val="14"/>
                <w:szCs w:val="14"/>
                <w:cs/>
              </w:rPr>
            </w:pPr>
          </w:p>
        </w:tc>
        <w:tc>
          <w:tcPr>
            <w:tcW w:w="902" w:type="dxa"/>
            <w:shd w:val="clear" w:color="auto" w:fill="auto"/>
            <w:hideMark/>
          </w:tcPr>
          <w:p w14:paraId="5574ED93" w14:textId="77777777" w:rsidR="009B1D13" w:rsidRPr="00A467EA" w:rsidRDefault="009B1D13" w:rsidP="009B1D13">
            <w:pPr>
              <w:spacing w:line="160" w:lineRule="exact"/>
              <w:ind w:left="-90" w:firstLine="90"/>
              <w:jc w:val="center"/>
              <w:rPr>
                <w:rFonts w:cs="Times New Roman"/>
                <w:b/>
                <w:bCs/>
                <w:sz w:val="14"/>
                <w:szCs w:val="14"/>
                <w:cs/>
              </w:rPr>
            </w:pPr>
            <w:r w:rsidRPr="00A467EA">
              <w:rPr>
                <w:rFonts w:cs="Times New Roman"/>
                <w:b/>
                <w:bCs/>
                <w:sz w:val="14"/>
                <w:szCs w:val="14"/>
              </w:rPr>
              <w:t>Baht</w:t>
            </w:r>
            <w:r w:rsidRPr="00A467EA">
              <w:rPr>
                <w:rFonts w:cs="Times New Roman"/>
                <w:b/>
                <w:bCs/>
                <w:sz w:val="14"/>
                <w:szCs w:val="14"/>
                <w:cs/>
              </w:rPr>
              <w:t xml:space="preserve"> ’000</w:t>
            </w:r>
          </w:p>
        </w:tc>
        <w:tc>
          <w:tcPr>
            <w:tcW w:w="90" w:type="dxa"/>
          </w:tcPr>
          <w:p w14:paraId="01CB0A81" w14:textId="77777777" w:rsidR="009B1D13" w:rsidRPr="00A467EA" w:rsidRDefault="009B1D13" w:rsidP="009B1D13">
            <w:pPr>
              <w:spacing w:line="160" w:lineRule="exact"/>
              <w:ind w:left="-90" w:firstLine="90"/>
              <w:jc w:val="center"/>
              <w:rPr>
                <w:rFonts w:cs="Times New Roman"/>
                <w:b/>
                <w:bCs/>
                <w:sz w:val="14"/>
                <w:szCs w:val="14"/>
                <w:cs/>
              </w:rPr>
            </w:pPr>
          </w:p>
        </w:tc>
        <w:tc>
          <w:tcPr>
            <w:tcW w:w="810" w:type="dxa"/>
            <w:hideMark/>
          </w:tcPr>
          <w:p w14:paraId="655EB221" w14:textId="77777777" w:rsidR="009B1D13" w:rsidRPr="00A467EA" w:rsidRDefault="009B1D13" w:rsidP="009B1D13">
            <w:pPr>
              <w:spacing w:line="160" w:lineRule="exact"/>
              <w:ind w:left="-90" w:firstLine="90"/>
              <w:jc w:val="center"/>
              <w:rPr>
                <w:rFonts w:cs="Times New Roman"/>
                <w:b/>
                <w:bCs/>
                <w:sz w:val="14"/>
                <w:szCs w:val="14"/>
                <w:cs/>
              </w:rPr>
            </w:pPr>
            <w:r w:rsidRPr="00A467EA">
              <w:rPr>
                <w:rFonts w:cs="Times New Roman"/>
                <w:b/>
                <w:bCs/>
                <w:sz w:val="14"/>
                <w:szCs w:val="14"/>
              </w:rPr>
              <w:t>Baht</w:t>
            </w:r>
            <w:r w:rsidRPr="00A467EA">
              <w:rPr>
                <w:rFonts w:cs="Times New Roman"/>
                <w:b/>
                <w:bCs/>
                <w:sz w:val="14"/>
                <w:szCs w:val="14"/>
                <w:cs/>
              </w:rPr>
              <w:t xml:space="preserve"> ’000</w:t>
            </w:r>
          </w:p>
        </w:tc>
        <w:tc>
          <w:tcPr>
            <w:tcW w:w="90" w:type="dxa"/>
          </w:tcPr>
          <w:p w14:paraId="7CE48FD4" w14:textId="77777777" w:rsidR="009B1D13" w:rsidRPr="00A467EA" w:rsidRDefault="009B1D13" w:rsidP="009B1D13">
            <w:pPr>
              <w:spacing w:line="160" w:lineRule="exact"/>
              <w:ind w:left="-90" w:firstLine="90"/>
              <w:jc w:val="center"/>
              <w:rPr>
                <w:rFonts w:cs="Times New Roman"/>
                <w:b/>
                <w:bCs/>
                <w:sz w:val="14"/>
                <w:szCs w:val="14"/>
                <w:cs/>
              </w:rPr>
            </w:pPr>
          </w:p>
        </w:tc>
        <w:tc>
          <w:tcPr>
            <w:tcW w:w="900" w:type="dxa"/>
            <w:shd w:val="clear" w:color="auto" w:fill="auto"/>
            <w:hideMark/>
          </w:tcPr>
          <w:p w14:paraId="676EA1D0" w14:textId="77777777" w:rsidR="009B1D13" w:rsidRPr="00A467EA" w:rsidRDefault="009B1D13" w:rsidP="009B1D13">
            <w:pPr>
              <w:spacing w:line="160" w:lineRule="exact"/>
              <w:ind w:left="-90" w:firstLine="90"/>
              <w:jc w:val="center"/>
              <w:rPr>
                <w:rFonts w:cs="Times New Roman"/>
                <w:b/>
                <w:bCs/>
                <w:sz w:val="14"/>
                <w:szCs w:val="14"/>
                <w:cs/>
              </w:rPr>
            </w:pPr>
            <w:r w:rsidRPr="00A467EA">
              <w:rPr>
                <w:rFonts w:cs="Times New Roman"/>
                <w:b/>
                <w:bCs/>
                <w:sz w:val="14"/>
                <w:szCs w:val="14"/>
              </w:rPr>
              <w:t>Baht</w:t>
            </w:r>
            <w:r w:rsidRPr="00A467EA">
              <w:rPr>
                <w:rFonts w:cs="Times New Roman"/>
                <w:b/>
                <w:bCs/>
                <w:sz w:val="14"/>
                <w:szCs w:val="14"/>
                <w:cs/>
              </w:rPr>
              <w:t xml:space="preserve"> ’000</w:t>
            </w:r>
          </w:p>
        </w:tc>
        <w:tc>
          <w:tcPr>
            <w:tcW w:w="90" w:type="dxa"/>
          </w:tcPr>
          <w:p w14:paraId="1A4294B0" w14:textId="77777777" w:rsidR="009B1D13" w:rsidRPr="00A467EA" w:rsidRDefault="009B1D13" w:rsidP="009B1D13">
            <w:pPr>
              <w:spacing w:line="160" w:lineRule="exact"/>
              <w:ind w:firstLine="90"/>
              <w:jc w:val="both"/>
              <w:rPr>
                <w:rFonts w:cs="Times New Roman"/>
                <w:b/>
                <w:bCs/>
                <w:sz w:val="14"/>
                <w:szCs w:val="14"/>
                <w:cs/>
              </w:rPr>
            </w:pPr>
          </w:p>
        </w:tc>
        <w:tc>
          <w:tcPr>
            <w:tcW w:w="810" w:type="dxa"/>
            <w:hideMark/>
          </w:tcPr>
          <w:p w14:paraId="074EDB8A" w14:textId="77777777" w:rsidR="009B1D13" w:rsidRPr="00A467EA" w:rsidRDefault="009B1D13" w:rsidP="009B1D13">
            <w:pPr>
              <w:spacing w:line="160" w:lineRule="exact"/>
              <w:ind w:left="-90" w:firstLine="90"/>
              <w:jc w:val="center"/>
              <w:rPr>
                <w:rFonts w:cs="Times New Roman"/>
                <w:b/>
                <w:bCs/>
                <w:sz w:val="14"/>
                <w:szCs w:val="14"/>
                <w:cs/>
              </w:rPr>
            </w:pPr>
            <w:r w:rsidRPr="00A467EA">
              <w:rPr>
                <w:rFonts w:cs="Times New Roman"/>
                <w:b/>
                <w:bCs/>
                <w:sz w:val="14"/>
                <w:szCs w:val="14"/>
              </w:rPr>
              <w:t>Baht</w:t>
            </w:r>
            <w:r w:rsidRPr="00A467EA">
              <w:rPr>
                <w:rFonts w:cs="Times New Roman"/>
                <w:b/>
                <w:bCs/>
                <w:sz w:val="14"/>
                <w:szCs w:val="14"/>
                <w:cs/>
              </w:rPr>
              <w:t xml:space="preserve"> ’000</w:t>
            </w:r>
          </w:p>
        </w:tc>
      </w:tr>
      <w:tr w:rsidR="009B1D13" w:rsidRPr="00A467EA" w14:paraId="71B4831F" w14:textId="77777777" w:rsidTr="00E806B8">
        <w:trPr>
          <w:tblHeader/>
        </w:trPr>
        <w:tc>
          <w:tcPr>
            <w:tcW w:w="2608" w:type="dxa"/>
          </w:tcPr>
          <w:p w14:paraId="42FBB116" w14:textId="77777777" w:rsidR="009B1D13" w:rsidRPr="00A467EA" w:rsidRDefault="009B1D13" w:rsidP="009B1D13">
            <w:pPr>
              <w:tabs>
                <w:tab w:val="left" w:pos="5220"/>
              </w:tabs>
              <w:spacing w:line="160" w:lineRule="exact"/>
              <w:ind w:left="810"/>
              <w:jc w:val="both"/>
              <w:rPr>
                <w:rFonts w:cs="Times New Roman"/>
                <w:sz w:val="14"/>
                <w:szCs w:val="14"/>
              </w:rPr>
            </w:pPr>
          </w:p>
        </w:tc>
        <w:tc>
          <w:tcPr>
            <w:tcW w:w="1260" w:type="dxa"/>
          </w:tcPr>
          <w:p w14:paraId="4CC57BD2" w14:textId="77777777" w:rsidR="009B1D13" w:rsidRPr="00A467EA" w:rsidRDefault="009B1D13" w:rsidP="009B1D13">
            <w:pPr>
              <w:spacing w:line="160" w:lineRule="exact"/>
              <w:ind w:left="-90" w:right="-90"/>
              <w:jc w:val="center"/>
              <w:rPr>
                <w:rFonts w:cs="Times New Roman"/>
                <w:b/>
                <w:bCs/>
                <w:sz w:val="14"/>
                <w:szCs w:val="14"/>
                <w:cs/>
              </w:rPr>
            </w:pPr>
          </w:p>
        </w:tc>
        <w:tc>
          <w:tcPr>
            <w:tcW w:w="902" w:type="dxa"/>
            <w:shd w:val="clear" w:color="auto" w:fill="auto"/>
          </w:tcPr>
          <w:p w14:paraId="4F2C1788" w14:textId="77777777" w:rsidR="009B1D13" w:rsidRPr="00A467EA" w:rsidRDefault="009B1D13" w:rsidP="009B1D13">
            <w:pPr>
              <w:spacing w:line="160" w:lineRule="exact"/>
              <w:ind w:left="-90" w:firstLine="90"/>
              <w:jc w:val="center"/>
              <w:rPr>
                <w:rFonts w:cs="Times New Roman"/>
                <w:b/>
                <w:bCs/>
                <w:sz w:val="14"/>
                <w:szCs w:val="14"/>
              </w:rPr>
            </w:pPr>
          </w:p>
        </w:tc>
        <w:tc>
          <w:tcPr>
            <w:tcW w:w="90" w:type="dxa"/>
          </w:tcPr>
          <w:p w14:paraId="698F99FD" w14:textId="77777777" w:rsidR="009B1D13" w:rsidRPr="00A467EA" w:rsidRDefault="009B1D13" w:rsidP="009B1D13">
            <w:pPr>
              <w:spacing w:line="160" w:lineRule="exact"/>
              <w:ind w:left="-90" w:firstLine="90"/>
              <w:jc w:val="center"/>
              <w:rPr>
                <w:rFonts w:cs="Times New Roman"/>
                <w:b/>
                <w:bCs/>
                <w:sz w:val="14"/>
                <w:szCs w:val="14"/>
                <w:cs/>
              </w:rPr>
            </w:pPr>
          </w:p>
        </w:tc>
        <w:tc>
          <w:tcPr>
            <w:tcW w:w="810" w:type="dxa"/>
          </w:tcPr>
          <w:p w14:paraId="45137A18" w14:textId="77777777" w:rsidR="009B1D13" w:rsidRPr="00A467EA" w:rsidRDefault="009B1D13" w:rsidP="009B1D13">
            <w:pPr>
              <w:spacing w:line="160" w:lineRule="exact"/>
              <w:ind w:left="-90" w:firstLine="90"/>
              <w:jc w:val="center"/>
              <w:rPr>
                <w:rFonts w:cs="Times New Roman"/>
                <w:b/>
                <w:bCs/>
                <w:sz w:val="14"/>
                <w:szCs w:val="14"/>
              </w:rPr>
            </w:pPr>
          </w:p>
        </w:tc>
        <w:tc>
          <w:tcPr>
            <w:tcW w:w="90" w:type="dxa"/>
          </w:tcPr>
          <w:p w14:paraId="173FB5E0" w14:textId="77777777" w:rsidR="009B1D13" w:rsidRPr="00A467EA" w:rsidRDefault="009B1D13" w:rsidP="009B1D13">
            <w:pPr>
              <w:spacing w:line="160" w:lineRule="exact"/>
              <w:ind w:left="-90" w:firstLine="90"/>
              <w:jc w:val="center"/>
              <w:rPr>
                <w:rFonts w:cs="Times New Roman"/>
                <w:b/>
                <w:bCs/>
                <w:sz w:val="14"/>
                <w:szCs w:val="14"/>
                <w:cs/>
              </w:rPr>
            </w:pPr>
          </w:p>
        </w:tc>
        <w:tc>
          <w:tcPr>
            <w:tcW w:w="900" w:type="dxa"/>
            <w:shd w:val="clear" w:color="auto" w:fill="auto"/>
          </w:tcPr>
          <w:p w14:paraId="02310CF9" w14:textId="77777777" w:rsidR="009B1D13" w:rsidRPr="00A467EA" w:rsidRDefault="009B1D13" w:rsidP="009B1D13">
            <w:pPr>
              <w:spacing w:line="160" w:lineRule="exact"/>
              <w:ind w:left="-90" w:firstLine="90"/>
              <w:jc w:val="center"/>
              <w:rPr>
                <w:rFonts w:cs="Times New Roman"/>
                <w:b/>
                <w:bCs/>
                <w:sz w:val="14"/>
                <w:szCs w:val="14"/>
              </w:rPr>
            </w:pPr>
          </w:p>
        </w:tc>
        <w:tc>
          <w:tcPr>
            <w:tcW w:w="90" w:type="dxa"/>
          </w:tcPr>
          <w:p w14:paraId="2ECB6195" w14:textId="77777777" w:rsidR="009B1D13" w:rsidRPr="00A467EA" w:rsidRDefault="009B1D13" w:rsidP="009B1D13">
            <w:pPr>
              <w:spacing w:line="160" w:lineRule="exact"/>
              <w:ind w:firstLine="90"/>
              <w:jc w:val="both"/>
              <w:rPr>
                <w:rFonts w:cs="Times New Roman"/>
                <w:b/>
                <w:bCs/>
                <w:sz w:val="14"/>
                <w:szCs w:val="14"/>
                <w:cs/>
              </w:rPr>
            </w:pPr>
          </w:p>
        </w:tc>
        <w:tc>
          <w:tcPr>
            <w:tcW w:w="810" w:type="dxa"/>
          </w:tcPr>
          <w:p w14:paraId="4B6B62A7" w14:textId="77777777" w:rsidR="009B1D13" w:rsidRPr="00A467EA" w:rsidRDefault="009B1D13" w:rsidP="009B1D13">
            <w:pPr>
              <w:spacing w:line="160" w:lineRule="exact"/>
              <w:ind w:left="-90" w:firstLine="90"/>
              <w:jc w:val="center"/>
              <w:rPr>
                <w:rFonts w:cs="Times New Roman"/>
                <w:b/>
                <w:bCs/>
                <w:sz w:val="14"/>
                <w:szCs w:val="14"/>
              </w:rPr>
            </w:pPr>
          </w:p>
        </w:tc>
      </w:tr>
      <w:tr w:rsidR="009B1D13" w:rsidRPr="00A467EA" w14:paraId="21266BB4" w14:textId="77777777" w:rsidTr="00E806B8">
        <w:trPr>
          <w:cantSplit/>
        </w:trPr>
        <w:tc>
          <w:tcPr>
            <w:tcW w:w="2608" w:type="dxa"/>
            <w:hideMark/>
          </w:tcPr>
          <w:p w14:paraId="35173007" w14:textId="77777777" w:rsidR="009B1D13" w:rsidRPr="00A467EA" w:rsidRDefault="009B1D13" w:rsidP="009B1D13">
            <w:pPr>
              <w:tabs>
                <w:tab w:val="left" w:pos="5220"/>
              </w:tabs>
              <w:spacing w:line="180" w:lineRule="exact"/>
              <w:ind w:left="270"/>
              <w:jc w:val="both"/>
              <w:rPr>
                <w:rFonts w:cs="Times New Roman"/>
                <w:b/>
                <w:bCs/>
                <w:sz w:val="14"/>
                <w:szCs w:val="14"/>
                <w:cs/>
                <w:lang w:val="en-US"/>
              </w:rPr>
            </w:pPr>
            <w:r w:rsidRPr="00A467EA">
              <w:rPr>
                <w:rFonts w:cs="Times New Roman"/>
                <w:b/>
                <w:bCs/>
                <w:sz w:val="14"/>
                <w:szCs w:val="14"/>
                <w:lang w:val="en-US"/>
              </w:rPr>
              <w:t xml:space="preserve">Other receivables </w:t>
            </w:r>
            <w:r w:rsidRPr="00A467EA">
              <w:rPr>
                <w:rFonts w:cs="Times New Roman"/>
                <w:sz w:val="14"/>
                <w:szCs w:val="14"/>
                <w:lang w:val="en-US"/>
              </w:rPr>
              <w:t>(see Note 6)</w:t>
            </w:r>
          </w:p>
        </w:tc>
        <w:tc>
          <w:tcPr>
            <w:tcW w:w="1260" w:type="dxa"/>
          </w:tcPr>
          <w:p w14:paraId="559A4872" w14:textId="77777777" w:rsidR="009B1D13" w:rsidRPr="00A467EA" w:rsidRDefault="009B1D13" w:rsidP="009B1D13">
            <w:pPr>
              <w:spacing w:line="180" w:lineRule="exact"/>
              <w:ind w:left="-90" w:right="-90"/>
              <w:jc w:val="center"/>
              <w:rPr>
                <w:rFonts w:cs="Times New Roman"/>
                <w:b/>
                <w:bCs/>
                <w:sz w:val="14"/>
                <w:szCs w:val="14"/>
                <w:lang w:val="en-US"/>
              </w:rPr>
            </w:pPr>
          </w:p>
        </w:tc>
        <w:tc>
          <w:tcPr>
            <w:tcW w:w="902" w:type="dxa"/>
            <w:shd w:val="clear" w:color="auto" w:fill="auto"/>
          </w:tcPr>
          <w:p w14:paraId="1ADA1755" w14:textId="77777777" w:rsidR="009B1D13" w:rsidRPr="00A467EA" w:rsidRDefault="009B1D13" w:rsidP="009B1D13">
            <w:pPr>
              <w:spacing w:line="180" w:lineRule="exact"/>
              <w:ind w:left="-90" w:right="-90"/>
              <w:jc w:val="center"/>
              <w:rPr>
                <w:rFonts w:cs="Times New Roman"/>
                <w:b/>
                <w:bCs/>
                <w:sz w:val="14"/>
                <w:szCs w:val="14"/>
                <w:lang w:val="en-US"/>
              </w:rPr>
            </w:pPr>
          </w:p>
        </w:tc>
        <w:tc>
          <w:tcPr>
            <w:tcW w:w="90" w:type="dxa"/>
          </w:tcPr>
          <w:p w14:paraId="3BBDCA28" w14:textId="77777777" w:rsidR="009B1D13" w:rsidRPr="00A467EA" w:rsidRDefault="009B1D13" w:rsidP="009B1D13">
            <w:pPr>
              <w:spacing w:line="180" w:lineRule="exact"/>
              <w:ind w:left="-90" w:right="-90"/>
              <w:jc w:val="center"/>
              <w:rPr>
                <w:rFonts w:cs="Times New Roman"/>
                <w:b/>
                <w:bCs/>
                <w:sz w:val="14"/>
                <w:szCs w:val="14"/>
                <w:lang w:val="en-US"/>
              </w:rPr>
            </w:pPr>
          </w:p>
        </w:tc>
        <w:tc>
          <w:tcPr>
            <w:tcW w:w="810" w:type="dxa"/>
          </w:tcPr>
          <w:p w14:paraId="7B0135CC" w14:textId="77777777" w:rsidR="009B1D13" w:rsidRPr="00A467EA" w:rsidRDefault="009B1D13" w:rsidP="009B1D13">
            <w:pPr>
              <w:spacing w:line="180" w:lineRule="exact"/>
              <w:ind w:left="-90" w:right="-90"/>
              <w:jc w:val="center"/>
              <w:rPr>
                <w:rFonts w:cs="Times New Roman"/>
                <w:b/>
                <w:bCs/>
                <w:sz w:val="14"/>
                <w:szCs w:val="14"/>
                <w:lang w:val="en-US"/>
              </w:rPr>
            </w:pPr>
          </w:p>
        </w:tc>
        <w:tc>
          <w:tcPr>
            <w:tcW w:w="90" w:type="dxa"/>
          </w:tcPr>
          <w:p w14:paraId="7879C812" w14:textId="77777777" w:rsidR="009B1D13" w:rsidRPr="00A467EA" w:rsidRDefault="009B1D13" w:rsidP="009B1D13">
            <w:pPr>
              <w:spacing w:line="180" w:lineRule="exact"/>
              <w:jc w:val="center"/>
              <w:rPr>
                <w:rFonts w:cs="Times New Roman"/>
                <w:b/>
                <w:bCs/>
                <w:sz w:val="14"/>
                <w:szCs w:val="14"/>
                <w:lang w:val="en-US"/>
              </w:rPr>
            </w:pPr>
          </w:p>
        </w:tc>
        <w:tc>
          <w:tcPr>
            <w:tcW w:w="900" w:type="dxa"/>
            <w:shd w:val="clear" w:color="auto" w:fill="auto"/>
          </w:tcPr>
          <w:p w14:paraId="72FD4935" w14:textId="77777777" w:rsidR="009B1D13" w:rsidRPr="00A467EA" w:rsidRDefault="009B1D13" w:rsidP="009B1D13">
            <w:pPr>
              <w:spacing w:line="180" w:lineRule="exact"/>
              <w:jc w:val="center"/>
              <w:rPr>
                <w:rFonts w:cs="Times New Roman"/>
                <w:b/>
                <w:bCs/>
                <w:sz w:val="14"/>
                <w:szCs w:val="14"/>
                <w:lang w:val="en-US"/>
              </w:rPr>
            </w:pPr>
          </w:p>
        </w:tc>
        <w:tc>
          <w:tcPr>
            <w:tcW w:w="90" w:type="dxa"/>
          </w:tcPr>
          <w:p w14:paraId="79EE5B07" w14:textId="77777777" w:rsidR="009B1D13" w:rsidRPr="00A467EA" w:rsidRDefault="009B1D13" w:rsidP="009B1D13">
            <w:pPr>
              <w:spacing w:line="180" w:lineRule="exact"/>
              <w:jc w:val="both"/>
              <w:rPr>
                <w:rFonts w:cs="Times New Roman"/>
                <w:sz w:val="14"/>
                <w:szCs w:val="14"/>
                <w:lang w:val="en-US"/>
              </w:rPr>
            </w:pPr>
          </w:p>
        </w:tc>
        <w:tc>
          <w:tcPr>
            <w:tcW w:w="810" w:type="dxa"/>
          </w:tcPr>
          <w:p w14:paraId="48272795" w14:textId="77777777" w:rsidR="009B1D13" w:rsidRPr="00A467EA" w:rsidRDefault="009B1D13" w:rsidP="009B1D13">
            <w:pPr>
              <w:spacing w:line="180" w:lineRule="exact"/>
              <w:jc w:val="center"/>
              <w:rPr>
                <w:rFonts w:cs="Times New Roman"/>
                <w:b/>
                <w:bCs/>
                <w:sz w:val="14"/>
                <w:szCs w:val="14"/>
                <w:lang w:val="en-US"/>
              </w:rPr>
            </w:pPr>
          </w:p>
        </w:tc>
      </w:tr>
      <w:tr w:rsidR="008C5A61" w:rsidRPr="00A467EA" w14:paraId="39E62A56" w14:textId="77777777" w:rsidTr="00E806B8">
        <w:trPr>
          <w:cantSplit/>
        </w:trPr>
        <w:tc>
          <w:tcPr>
            <w:tcW w:w="2608" w:type="dxa"/>
            <w:vAlign w:val="bottom"/>
            <w:hideMark/>
          </w:tcPr>
          <w:p w14:paraId="19E08097" w14:textId="77777777" w:rsidR="008C5A61" w:rsidRPr="00A467EA" w:rsidRDefault="008C5A61" w:rsidP="008C5A61">
            <w:pPr>
              <w:tabs>
                <w:tab w:val="left" w:pos="268"/>
              </w:tabs>
              <w:snapToGrid w:val="0"/>
              <w:spacing w:line="180" w:lineRule="exact"/>
              <w:ind w:left="451" w:hanging="91"/>
              <w:rPr>
                <w:rFonts w:cs="Times New Roman"/>
                <w:sz w:val="14"/>
                <w:szCs w:val="14"/>
                <w:cs/>
                <w:lang w:val="en-US"/>
              </w:rPr>
            </w:pPr>
            <w:r w:rsidRPr="00A467EA">
              <w:rPr>
                <w:rFonts w:cs="Times New Roman"/>
                <w:sz w:val="14"/>
                <w:szCs w:val="14"/>
                <w:lang w:val="en-US"/>
              </w:rPr>
              <w:t>ACS Servicing (Thailand) Co., Ltd.</w:t>
            </w:r>
          </w:p>
        </w:tc>
        <w:tc>
          <w:tcPr>
            <w:tcW w:w="1260" w:type="dxa"/>
            <w:hideMark/>
          </w:tcPr>
          <w:p w14:paraId="54B1D95A" w14:textId="77777777" w:rsidR="008C5A61" w:rsidRPr="00A467EA" w:rsidRDefault="008C5A61" w:rsidP="008C5A61">
            <w:pPr>
              <w:spacing w:line="180" w:lineRule="exact"/>
              <w:jc w:val="center"/>
              <w:rPr>
                <w:rFonts w:cs="Times New Roman"/>
                <w:sz w:val="14"/>
                <w:szCs w:val="14"/>
              </w:rPr>
            </w:pPr>
            <w:r w:rsidRPr="00A467EA">
              <w:rPr>
                <w:rFonts w:cs="Times New Roman"/>
                <w:sz w:val="14"/>
                <w:szCs w:val="14"/>
              </w:rPr>
              <w:t>Subsidiary</w:t>
            </w:r>
          </w:p>
        </w:tc>
        <w:tc>
          <w:tcPr>
            <w:tcW w:w="902" w:type="dxa"/>
            <w:shd w:val="clear" w:color="auto" w:fill="auto"/>
          </w:tcPr>
          <w:p w14:paraId="45EC29E3" w14:textId="783058E5" w:rsidR="008C5A61" w:rsidRPr="00A467EA" w:rsidRDefault="008C5A61" w:rsidP="008C5A61">
            <w:pPr>
              <w:tabs>
                <w:tab w:val="decimal" w:pos="477"/>
              </w:tabs>
              <w:snapToGrid w:val="0"/>
              <w:spacing w:line="180" w:lineRule="exact"/>
              <w:rPr>
                <w:rFonts w:cs="Times New Roman"/>
                <w:sz w:val="14"/>
                <w:szCs w:val="14"/>
                <w:lang w:val="en-US"/>
              </w:rPr>
            </w:pPr>
            <w:r w:rsidRPr="00A467EA">
              <w:rPr>
                <w:rFonts w:cs="Cordia New"/>
                <w:sz w:val="14"/>
                <w:szCs w:val="14"/>
                <w:lang w:val="en-US"/>
              </w:rPr>
              <w:t>-</w:t>
            </w:r>
          </w:p>
        </w:tc>
        <w:tc>
          <w:tcPr>
            <w:tcW w:w="90" w:type="dxa"/>
            <w:shd w:val="clear" w:color="auto" w:fill="auto"/>
          </w:tcPr>
          <w:p w14:paraId="100FBB4A"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810" w:type="dxa"/>
            <w:shd w:val="clear" w:color="auto" w:fill="auto"/>
            <w:hideMark/>
          </w:tcPr>
          <w:p w14:paraId="4690C6D8" w14:textId="60A550ED" w:rsidR="008C5A61" w:rsidRPr="00A467EA" w:rsidRDefault="008C5A61" w:rsidP="008C5A61">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shd w:val="clear" w:color="auto" w:fill="auto"/>
          </w:tcPr>
          <w:p w14:paraId="3B2938D1"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900" w:type="dxa"/>
            <w:shd w:val="clear" w:color="auto" w:fill="auto"/>
          </w:tcPr>
          <w:p w14:paraId="3775766E" w14:textId="2433F597"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6,631</w:t>
            </w:r>
          </w:p>
        </w:tc>
        <w:tc>
          <w:tcPr>
            <w:tcW w:w="90" w:type="dxa"/>
            <w:shd w:val="clear" w:color="auto" w:fill="auto"/>
          </w:tcPr>
          <w:p w14:paraId="304D1EE5" w14:textId="77777777" w:rsidR="008C5A61" w:rsidRPr="00A467EA" w:rsidRDefault="008C5A61" w:rsidP="008C5A61">
            <w:pPr>
              <w:tabs>
                <w:tab w:val="decimal" w:pos="798"/>
              </w:tabs>
              <w:spacing w:line="180" w:lineRule="exact"/>
              <w:ind w:left="-72" w:right="65"/>
              <w:jc w:val="right"/>
              <w:rPr>
                <w:rFonts w:cs="Times New Roman"/>
                <w:sz w:val="14"/>
                <w:szCs w:val="14"/>
              </w:rPr>
            </w:pPr>
          </w:p>
        </w:tc>
        <w:tc>
          <w:tcPr>
            <w:tcW w:w="810" w:type="dxa"/>
            <w:shd w:val="clear" w:color="auto" w:fill="auto"/>
            <w:hideMark/>
          </w:tcPr>
          <w:p w14:paraId="19A7153B" w14:textId="6B34070F" w:rsidR="008C5A61" w:rsidRPr="00A467EA" w:rsidRDefault="008C5A61" w:rsidP="008C5A61">
            <w:pPr>
              <w:spacing w:line="180" w:lineRule="exact"/>
              <w:ind w:left="-198" w:right="100"/>
              <w:jc w:val="right"/>
              <w:rPr>
                <w:rFonts w:cs="Times New Roman"/>
                <w:sz w:val="14"/>
                <w:szCs w:val="14"/>
                <w:cs/>
                <w:lang w:val="en-US"/>
              </w:rPr>
            </w:pPr>
            <w:r w:rsidRPr="00A467EA">
              <w:rPr>
                <w:rFonts w:cs="Times New Roman"/>
                <w:sz w:val="14"/>
                <w:szCs w:val="14"/>
                <w:lang w:val="en-US"/>
              </w:rPr>
              <w:t>9,062</w:t>
            </w:r>
          </w:p>
        </w:tc>
      </w:tr>
      <w:tr w:rsidR="008C5A61" w:rsidRPr="00A467EA" w14:paraId="2AB0E684" w14:textId="77777777" w:rsidTr="00E806B8">
        <w:trPr>
          <w:cantSplit/>
        </w:trPr>
        <w:tc>
          <w:tcPr>
            <w:tcW w:w="2608" w:type="dxa"/>
            <w:vAlign w:val="bottom"/>
          </w:tcPr>
          <w:p w14:paraId="4DF2FE08" w14:textId="77777777" w:rsidR="008C5A61" w:rsidRPr="00A467EA" w:rsidRDefault="008C5A61" w:rsidP="008C5A61">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 xml:space="preserve">AEON Asset Management (Thailand) </w:t>
            </w:r>
          </w:p>
          <w:p w14:paraId="7E085C1C" w14:textId="77777777" w:rsidR="008C5A61" w:rsidRPr="00A467EA" w:rsidRDefault="008C5A61" w:rsidP="008C5A61">
            <w:pPr>
              <w:tabs>
                <w:tab w:val="left" w:pos="268"/>
              </w:tabs>
              <w:snapToGrid w:val="0"/>
              <w:spacing w:line="180" w:lineRule="exact"/>
              <w:ind w:firstLine="450"/>
              <w:rPr>
                <w:rFonts w:cs="Times New Roman"/>
                <w:sz w:val="14"/>
                <w:szCs w:val="14"/>
                <w:lang w:val="en-US"/>
              </w:rPr>
            </w:pPr>
            <w:r w:rsidRPr="00A467EA">
              <w:rPr>
                <w:rFonts w:cs="Times New Roman"/>
                <w:sz w:val="14"/>
                <w:szCs w:val="14"/>
                <w:lang w:val="en-US"/>
              </w:rPr>
              <w:t>Company Limited</w:t>
            </w:r>
          </w:p>
        </w:tc>
        <w:tc>
          <w:tcPr>
            <w:tcW w:w="1260" w:type="dxa"/>
          </w:tcPr>
          <w:p w14:paraId="21C28AE5" w14:textId="77777777" w:rsidR="008C5A61" w:rsidRPr="00A467EA" w:rsidRDefault="008C5A61" w:rsidP="008C5A61">
            <w:pPr>
              <w:spacing w:line="180" w:lineRule="exact"/>
              <w:jc w:val="center"/>
              <w:rPr>
                <w:rFonts w:cs="Times New Roman"/>
                <w:sz w:val="14"/>
                <w:szCs w:val="14"/>
              </w:rPr>
            </w:pPr>
            <w:r w:rsidRPr="00A467EA">
              <w:rPr>
                <w:rFonts w:cs="Times New Roman"/>
                <w:sz w:val="14"/>
                <w:szCs w:val="14"/>
              </w:rPr>
              <w:t>Subsidiary</w:t>
            </w:r>
          </w:p>
        </w:tc>
        <w:tc>
          <w:tcPr>
            <w:tcW w:w="902" w:type="dxa"/>
            <w:shd w:val="clear" w:color="auto" w:fill="auto"/>
          </w:tcPr>
          <w:p w14:paraId="10AF1A8D" w14:textId="71CF3370" w:rsidR="008C5A61" w:rsidRPr="00A467EA" w:rsidRDefault="008C5A61" w:rsidP="008C5A61">
            <w:pPr>
              <w:tabs>
                <w:tab w:val="decimal" w:pos="477"/>
              </w:tabs>
              <w:snapToGrid w:val="0"/>
              <w:spacing w:line="180" w:lineRule="exact"/>
              <w:rPr>
                <w:rFonts w:cs="Times New Roman"/>
                <w:sz w:val="14"/>
                <w:szCs w:val="14"/>
                <w:cs/>
                <w:lang w:val="en-US"/>
              </w:rPr>
            </w:pPr>
            <w:r w:rsidRPr="00A467EA">
              <w:rPr>
                <w:rFonts w:cs="Cordia New"/>
                <w:sz w:val="14"/>
                <w:szCs w:val="14"/>
                <w:lang w:val="en-US"/>
              </w:rPr>
              <w:t>-</w:t>
            </w:r>
          </w:p>
        </w:tc>
        <w:tc>
          <w:tcPr>
            <w:tcW w:w="90" w:type="dxa"/>
            <w:shd w:val="clear" w:color="auto" w:fill="auto"/>
          </w:tcPr>
          <w:p w14:paraId="289A48A6"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810" w:type="dxa"/>
            <w:shd w:val="clear" w:color="auto" w:fill="auto"/>
          </w:tcPr>
          <w:p w14:paraId="4A941D85" w14:textId="77777777" w:rsidR="008C5A61" w:rsidRPr="00A467EA" w:rsidRDefault="008C5A61" w:rsidP="008C5A61">
            <w:pPr>
              <w:tabs>
                <w:tab w:val="decimal" w:pos="477"/>
              </w:tabs>
              <w:snapToGrid w:val="0"/>
              <w:spacing w:line="180" w:lineRule="exact"/>
              <w:rPr>
                <w:rFonts w:cs="Times New Roman"/>
                <w:sz w:val="14"/>
                <w:szCs w:val="14"/>
                <w:lang w:val="en-US"/>
              </w:rPr>
            </w:pPr>
          </w:p>
          <w:p w14:paraId="0EDBF794" w14:textId="2F3D4997" w:rsidR="008C5A61" w:rsidRPr="00A467EA" w:rsidRDefault="008C5A61" w:rsidP="008C5A61">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27B59A5F"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900" w:type="dxa"/>
            <w:shd w:val="clear" w:color="auto" w:fill="auto"/>
          </w:tcPr>
          <w:p w14:paraId="4B013FD9" w14:textId="77777777" w:rsidR="008C5A61" w:rsidRPr="00A467EA" w:rsidRDefault="008C5A61" w:rsidP="00681B80">
            <w:pPr>
              <w:tabs>
                <w:tab w:val="decimal" w:pos="855"/>
              </w:tabs>
              <w:spacing w:line="180" w:lineRule="exact"/>
              <w:ind w:left="-198"/>
              <w:rPr>
                <w:rFonts w:cs="Times New Roman"/>
                <w:sz w:val="14"/>
                <w:szCs w:val="14"/>
                <w:lang w:val="en-US"/>
              </w:rPr>
            </w:pPr>
          </w:p>
          <w:p w14:paraId="1B27A84A" w14:textId="69A71C9A"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629</w:t>
            </w:r>
          </w:p>
        </w:tc>
        <w:tc>
          <w:tcPr>
            <w:tcW w:w="90" w:type="dxa"/>
            <w:shd w:val="clear" w:color="auto" w:fill="auto"/>
          </w:tcPr>
          <w:p w14:paraId="5B6FE3BE" w14:textId="77777777" w:rsidR="008C5A61" w:rsidRPr="00A467EA" w:rsidRDefault="008C5A61" w:rsidP="008C5A61">
            <w:pPr>
              <w:tabs>
                <w:tab w:val="decimal" w:pos="798"/>
              </w:tabs>
              <w:spacing w:line="180" w:lineRule="exact"/>
              <w:ind w:left="-72" w:right="65"/>
              <w:jc w:val="right"/>
              <w:rPr>
                <w:rFonts w:cs="Times New Roman"/>
                <w:sz w:val="14"/>
                <w:szCs w:val="14"/>
              </w:rPr>
            </w:pPr>
          </w:p>
        </w:tc>
        <w:tc>
          <w:tcPr>
            <w:tcW w:w="810" w:type="dxa"/>
            <w:shd w:val="clear" w:color="auto" w:fill="auto"/>
          </w:tcPr>
          <w:p w14:paraId="7F3F6F4F" w14:textId="77777777" w:rsidR="008C5A61" w:rsidRPr="00A467EA" w:rsidRDefault="008C5A61" w:rsidP="008C5A61">
            <w:pPr>
              <w:spacing w:line="180" w:lineRule="exact"/>
              <w:ind w:left="-198" w:right="-632"/>
              <w:jc w:val="center"/>
              <w:rPr>
                <w:rFonts w:cs="Times New Roman"/>
                <w:sz w:val="14"/>
                <w:szCs w:val="14"/>
                <w:lang w:val="en-US"/>
              </w:rPr>
            </w:pPr>
          </w:p>
          <w:p w14:paraId="5D6299BE" w14:textId="3F9E1C57" w:rsidR="008C5A61" w:rsidRPr="00A467EA" w:rsidRDefault="008C5A61" w:rsidP="008C5A61">
            <w:pPr>
              <w:spacing w:line="180" w:lineRule="exact"/>
              <w:ind w:left="-198" w:right="100"/>
              <w:jc w:val="right"/>
              <w:rPr>
                <w:rFonts w:cs="Times New Roman"/>
                <w:sz w:val="14"/>
                <w:szCs w:val="14"/>
                <w:lang w:val="en-US"/>
              </w:rPr>
            </w:pPr>
            <w:r w:rsidRPr="00A467EA">
              <w:rPr>
                <w:rFonts w:cs="Times New Roman"/>
                <w:sz w:val="14"/>
                <w:szCs w:val="14"/>
                <w:lang w:val="en-US"/>
              </w:rPr>
              <w:t>274</w:t>
            </w:r>
          </w:p>
        </w:tc>
      </w:tr>
      <w:tr w:rsidR="008C5A61" w:rsidRPr="00A467EA" w14:paraId="217A8356" w14:textId="77777777" w:rsidTr="00E806B8">
        <w:trPr>
          <w:cantSplit/>
        </w:trPr>
        <w:tc>
          <w:tcPr>
            <w:tcW w:w="2608" w:type="dxa"/>
            <w:vAlign w:val="bottom"/>
            <w:hideMark/>
          </w:tcPr>
          <w:p w14:paraId="5F881D49" w14:textId="77777777" w:rsidR="008C5A61" w:rsidRPr="00A467EA" w:rsidRDefault="008C5A61" w:rsidP="008C5A61">
            <w:pPr>
              <w:tabs>
                <w:tab w:val="left" w:pos="268"/>
              </w:tabs>
              <w:snapToGrid w:val="0"/>
              <w:spacing w:line="180" w:lineRule="exact"/>
              <w:ind w:left="451" w:hanging="91"/>
              <w:rPr>
                <w:rFonts w:cs="Times New Roman"/>
                <w:sz w:val="14"/>
                <w:szCs w:val="14"/>
                <w:cs/>
                <w:lang w:val="en-US"/>
              </w:rPr>
            </w:pPr>
            <w:r w:rsidRPr="00A467EA">
              <w:rPr>
                <w:rFonts w:cs="Times New Roman"/>
                <w:sz w:val="14"/>
                <w:szCs w:val="14"/>
                <w:lang w:val="en-US"/>
              </w:rPr>
              <w:t>AEON Financial Service Co., Ltd.</w:t>
            </w:r>
          </w:p>
        </w:tc>
        <w:tc>
          <w:tcPr>
            <w:tcW w:w="1260" w:type="dxa"/>
            <w:vAlign w:val="bottom"/>
            <w:hideMark/>
          </w:tcPr>
          <w:p w14:paraId="03D8505E" w14:textId="77777777" w:rsidR="008C5A61" w:rsidRPr="00A467EA" w:rsidRDefault="008C5A61" w:rsidP="008C5A61">
            <w:pPr>
              <w:spacing w:line="180" w:lineRule="exact"/>
              <w:ind w:left="-90" w:right="-90"/>
              <w:jc w:val="center"/>
              <w:rPr>
                <w:rFonts w:cs="Times New Roman"/>
                <w:sz w:val="14"/>
                <w:szCs w:val="14"/>
              </w:rPr>
            </w:pPr>
            <w:r w:rsidRPr="00A467EA">
              <w:rPr>
                <w:rFonts w:cs="Times New Roman"/>
                <w:sz w:val="14"/>
                <w:szCs w:val="14"/>
              </w:rPr>
              <w:t>Major</w:t>
            </w:r>
            <w:r w:rsidRPr="00A467EA">
              <w:rPr>
                <w:rFonts w:cs="Times New Roman"/>
                <w:sz w:val="14"/>
                <w:szCs w:val="14"/>
                <w:cs/>
              </w:rPr>
              <w:t xml:space="preserve"> </w:t>
            </w:r>
            <w:r w:rsidRPr="00A467EA">
              <w:rPr>
                <w:rFonts w:cs="Times New Roman"/>
                <w:sz w:val="14"/>
                <w:szCs w:val="14"/>
              </w:rPr>
              <w:t>shareholder</w:t>
            </w:r>
          </w:p>
        </w:tc>
        <w:tc>
          <w:tcPr>
            <w:tcW w:w="902" w:type="dxa"/>
            <w:shd w:val="clear" w:color="auto" w:fill="auto"/>
          </w:tcPr>
          <w:p w14:paraId="1C8FC745" w14:textId="34F53F68" w:rsidR="008C5A61" w:rsidRPr="00A467EA" w:rsidRDefault="008C5A61" w:rsidP="008C5A61">
            <w:pPr>
              <w:tabs>
                <w:tab w:val="decimal" w:pos="761"/>
              </w:tabs>
              <w:snapToGrid w:val="0"/>
              <w:spacing w:line="180" w:lineRule="exact"/>
              <w:rPr>
                <w:rFonts w:cs="Times New Roman"/>
                <w:sz w:val="14"/>
                <w:szCs w:val="14"/>
                <w:lang w:val="en-US"/>
              </w:rPr>
            </w:pPr>
            <w:r w:rsidRPr="00A467EA">
              <w:rPr>
                <w:rFonts w:cs="Cordia New"/>
                <w:sz w:val="14"/>
                <w:szCs w:val="14"/>
                <w:lang w:val="en-US"/>
              </w:rPr>
              <w:t>1,647</w:t>
            </w:r>
          </w:p>
        </w:tc>
        <w:tc>
          <w:tcPr>
            <w:tcW w:w="90" w:type="dxa"/>
            <w:shd w:val="clear" w:color="auto" w:fill="auto"/>
            <w:vAlign w:val="bottom"/>
          </w:tcPr>
          <w:p w14:paraId="52DC607B" w14:textId="77777777" w:rsidR="008C5A61" w:rsidRPr="00A467EA" w:rsidRDefault="008C5A61" w:rsidP="008C5A61">
            <w:pPr>
              <w:tabs>
                <w:tab w:val="decimal" w:pos="798"/>
              </w:tabs>
              <w:spacing w:line="180" w:lineRule="exact"/>
              <w:ind w:left="-72" w:right="265"/>
              <w:jc w:val="right"/>
              <w:rPr>
                <w:rFonts w:cs="Times New Roman"/>
                <w:sz w:val="14"/>
                <w:szCs w:val="14"/>
              </w:rPr>
            </w:pPr>
          </w:p>
        </w:tc>
        <w:tc>
          <w:tcPr>
            <w:tcW w:w="810" w:type="dxa"/>
            <w:shd w:val="clear" w:color="auto" w:fill="auto"/>
            <w:hideMark/>
          </w:tcPr>
          <w:p w14:paraId="6B6E3449" w14:textId="04F40654" w:rsidR="008C5A61" w:rsidRPr="00A467EA" w:rsidRDefault="008C5A61" w:rsidP="008C5A61">
            <w:pPr>
              <w:spacing w:line="180" w:lineRule="exact"/>
              <w:ind w:left="-198" w:right="127"/>
              <w:jc w:val="right"/>
              <w:rPr>
                <w:rFonts w:cs="Times New Roman"/>
                <w:sz w:val="14"/>
                <w:szCs w:val="14"/>
                <w:cs/>
                <w:lang w:val="en-US"/>
              </w:rPr>
            </w:pPr>
            <w:r w:rsidRPr="00A467EA">
              <w:rPr>
                <w:rFonts w:cs="Times New Roman"/>
                <w:sz w:val="14"/>
                <w:szCs w:val="14"/>
                <w:lang w:val="en-US"/>
              </w:rPr>
              <w:t>3,733</w:t>
            </w:r>
          </w:p>
        </w:tc>
        <w:tc>
          <w:tcPr>
            <w:tcW w:w="90" w:type="dxa"/>
            <w:shd w:val="clear" w:color="auto" w:fill="auto"/>
            <w:vAlign w:val="bottom"/>
          </w:tcPr>
          <w:p w14:paraId="7DD8BA0B" w14:textId="77777777" w:rsidR="008C5A61" w:rsidRPr="00A467EA" w:rsidRDefault="008C5A61" w:rsidP="008C5A61">
            <w:pPr>
              <w:tabs>
                <w:tab w:val="decimal" w:pos="798"/>
              </w:tabs>
              <w:spacing w:line="180" w:lineRule="exact"/>
              <w:ind w:left="-72" w:right="265"/>
              <w:jc w:val="right"/>
              <w:rPr>
                <w:rFonts w:cs="Times New Roman"/>
                <w:sz w:val="14"/>
                <w:szCs w:val="14"/>
              </w:rPr>
            </w:pPr>
          </w:p>
        </w:tc>
        <w:tc>
          <w:tcPr>
            <w:tcW w:w="900" w:type="dxa"/>
            <w:shd w:val="clear" w:color="auto" w:fill="auto"/>
          </w:tcPr>
          <w:p w14:paraId="7E663CFE" w14:textId="4C1E6C81"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1,647</w:t>
            </w:r>
          </w:p>
        </w:tc>
        <w:tc>
          <w:tcPr>
            <w:tcW w:w="90" w:type="dxa"/>
            <w:shd w:val="clear" w:color="auto" w:fill="auto"/>
            <w:vAlign w:val="bottom"/>
          </w:tcPr>
          <w:p w14:paraId="333EC600" w14:textId="77777777" w:rsidR="008C5A61" w:rsidRPr="00A467EA" w:rsidRDefault="008C5A61" w:rsidP="008C5A61">
            <w:pPr>
              <w:tabs>
                <w:tab w:val="decimal" w:pos="798"/>
              </w:tabs>
              <w:spacing w:line="180" w:lineRule="exact"/>
              <w:ind w:left="-72" w:right="65"/>
              <w:jc w:val="right"/>
              <w:rPr>
                <w:rFonts w:cs="Times New Roman"/>
                <w:sz w:val="14"/>
                <w:szCs w:val="14"/>
              </w:rPr>
            </w:pPr>
          </w:p>
        </w:tc>
        <w:tc>
          <w:tcPr>
            <w:tcW w:w="810" w:type="dxa"/>
            <w:shd w:val="clear" w:color="auto" w:fill="auto"/>
            <w:hideMark/>
          </w:tcPr>
          <w:p w14:paraId="0A3EACDE" w14:textId="5C88DFC6" w:rsidR="008C5A61" w:rsidRPr="00A467EA" w:rsidRDefault="008C5A61" w:rsidP="008C5A61">
            <w:pPr>
              <w:spacing w:line="180" w:lineRule="exact"/>
              <w:ind w:left="-198" w:right="100"/>
              <w:jc w:val="right"/>
              <w:rPr>
                <w:rFonts w:cs="Times New Roman"/>
                <w:sz w:val="14"/>
                <w:szCs w:val="14"/>
                <w:cs/>
                <w:lang w:val="en-US"/>
              </w:rPr>
            </w:pPr>
            <w:r w:rsidRPr="00A467EA">
              <w:rPr>
                <w:rFonts w:cs="Times New Roman"/>
                <w:sz w:val="14"/>
                <w:szCs w:val="14"/>
                <w:lang w:val="en-US"/>
              </w:rPr>
              <w:t>1,816</w:t>
            </w:r>
          </w:p>
        </w:tc>
      </w:tr>
      <w:tr w:rsidR="008C5A61" w:rsidRPr="00A467EA" w14:paraId="1BC9FDF5" w14:textId="77777777" w:rsidTr="00E806B8">
        <w:trPr>
          <w:cantSplit/>
        </w:trPr>
        <w:tc>
          <w:tcPr>
            <w:tcW w:w="2608" w:type="dxa"/>
          </w:tcPr>
          <w:p w14:paraId="3D05E8E3" w14:textId="77777777" w:rsidR="008C5A61" w:rsidRPr="00A467EA" w:rsidRDefault="008C5A61" w:rsidP="008C5A61">
            <w:pPr>
              <w:tabs>
                <w:tab w:val="left" w:pos="268"/>
              </w:tabs>
              <w:snapToGrid w:val="0"/>
              <w:spacing w:line="180" w:lineRule="exact"/>
              <w:ind w:left="451" w:hanging="91"/>
              <w:rPr>
                <w:rFonts w:cs="Times New Roman"/>
                <w:sz w:val="14"/>
                <w:szCs w:val="14"/>
                <w:cs/>
              </w:rPr>
            </w:pPr>
            <w:r w:rsidRPr="00A467EA">
              <w:rPr>
                <w:rFonts w:cs="Times New Roman"/>
                <w:sz w:val="14"/>
                <w:szCs w:val="14"/>
                <w:lang w:val="en-US"/>
              </w:rPr>
              <w:t>ACS Capital Corporation Limited</w:t>
            </w:r>
          </w:p>
        </w:tc>
        <w:tc>
          <w:tcPr>
            <w:tcW w:w="1260" w:type="dxa"/>
            <w:vAlign w:val="bottom"/>
            <w:hideMark/>
          </w:tcPr>
          <w:p w14:paraId="26C41778" w14:textId="77777777" w:rsidR="008C5A61" w:rsidRPr="00A467EA" w:rsidRDefault="008C5A61" w:rsidP="008C5A61">
            <w:pPr>
              <w:spacing w:line="180" w:lineRule="exact"/>
              <w:ind w:left="-90" w:right="-90"/>
              <w:jc w:val="center"/>
              <w:rPr>
                <w:rFonts w:cs="Times New Roman"/>
                <w:sz w:val="14"/>
                <w:szCs w:val="14"/>
                <w:lang w:val="en-US"/>
              </w:rPr>
            </w:pPr>
            <w:r w:rsidRPr="00A467EA">
              <w:rPr>
                <w:rFonts w:cs="Times New Roman"/>
                <w:sz w:val="14"/>
                <w:szCs w:val="14"/>
                <w:lang w:val="en-US"/>
              </w:rPr>
              <w:t>Shareholder and</w:t>
            </w:r>
          </w:p>
          <w:p w14:paraId="4BC5299D" w14:textId="77777777" w:rsidR="008C5A61" w:rsidRPr="00A467EA" w:rsidRDefault="008C5A61" w:rsidP="008C5A61">
            <w:pPr>
              <w:spacing w:line="180" w:lineRule="exact"/>
              <w:ind w:left="-90" w:right="-90"/>
              <w:jc w:val="center"/>
              <w:rPr>
                <w:rFonts w:cs="Times New Roman"/>
                <w:sz w:val="14"/>
                <w:szCs w:val="14"/>
                <w:cs/>
                <w:lang w:val="en-US"/>
              </w:rPr>
            </w:pPr>
            <w:r w:rsidRPr="00A467EA">
              <w:rPr>
                <w:rFonts w:cs="Times New Roman"/>
                <w:sz w:val="14"/>
                <w:szCs w:val="14"/>
                <w:lang w:val="en-US"/>
              </w:rPr>
              <w:t>one common director</w:t>
            </w:r>
          </w:p>
        </w:tc>
        <w:tc>
          <w:tcPr>
            <w:tcW w:w="902" w:type="dxa"/>
            <w:shd w:val="clear" w:color="auto" w:fill="auto"/>
          </w:tcPr>
          <w:p w14:paraId="327C2B57" w14:textId="77777777" w:rsidR="008C5A61" w:rsidRPr="00A467EA" w:rsidRDefault="008C5A61" w:rsidP="008C5A61">
            <w:pPr>
              <w:tabs>
                <w:tab w:val="decimal" w:pos="761"/>
              </w:tabs>
              <w:snapToGrid w:val="0"/>
              <w:spacing w:line="180" w:lineRule="exact"/>
              <w:rPr>
                <w:rFonts w:cs="Cordia New"/>
                <w:sz w:val="14"/>
                <w:szCs w:val="14"/>
                <w:lang w:val="en-US"/>
              </w:rPr>
            </w:pPr>
          </w:p>
          <w:p w14:paraId="0332E2FB" w14:textId="56DB348F" w:rsidR="008C5A61" w:rsidRPr="00A467EA" w:rsidRDefault="008C5A61" w:rsidP="008C5A61">
            <w:pPr>
              <w:tabs>
                <w:tab w:val="decimal" w:pos="761"/>
              </w:tabs>
              <w:snapToGrid w:val="0"/>
              <w:spacing w:line="180" w:lineRule="exact"/>
              <w:rPr>
                <w:rFonts w:cs="Times New Roman"/>
                <w:sz w:val="14"/>
                <w:szCs w:val="14"/>
                <w:lang w:val="en-US"/>
              </w:rPr>
            </w:pPr>
            <w:r w:rsidRPr="00A467EA">
              <w:rPr>
                <w:rFonts w:cs="Cordia New"/>
                <w:sz w:val="14"/>
                <w:szCs w:val="14"/>
                <w:lang w:val="en-US"/>
              </w:rPr>
              <w:t>2,934</w:t>
            </w:r>
          </w:p>
        </w:tc>
        <w:tc>
          <w:tcPr>
            <w:tcW w:w="90" w:type="dxa"/>
            <w:shd w:val="clear" w:color="auto" w:fill="auto"/>
          </w:tcPr>
          <w:p w14:paraId="523A6351" w14:textId="77777777" w:rsidR="008C5A61" w:rsidRPr="00A467EA" w:rsidRDefault="008C5A61" w:rsidP="008C5A61">
            <w:pPr>
              <w:tabs>
                <w:tab w:val="decimal" w:pos="798"/>
              </w:tabs>
              <w:spacing w:line="180" w:lineRule="exact"/>
              <w:ind w:left="-72" w:right="65"/>
              <w:jc w:val="right"/>
              <w:rPr>
                <w:rFonts w:cs="Times New Roman"/>
                <w:sz w:val="14"/>
                <w:szCs w:val="14"/>
                <w:lang w:val="en-US"/>
              </w:rPr>
            </w:pPr>
          </w:p>
        </w:tc>
        <w:tc>
          <w:tcPr>
            <w:tcW w:w="810" w:type="dxa"/>
            <w:shd w:val="clear" w:color="auto" w:fill="auto"/>
          </w:tcPr>
          <w:p w14:paraId="04D3F475" w14:textId="77777777" w:rsidR="008C5A61" w:rsidRPr="00A467EA" w:rsidRDefault="008C5A61" w:rsidP="008C5A61">
            <w:pPr>
              <w:tabs>
                <w:tab w:val="decimal" w:pos="761"/>
              </w:tabs>
              <w:snapToGrid w:val="0"/>
              <w:spacing w:line="180" w:lineRule="exact"/>
              <w:rPr>
                <w:rFonts w:cs="Times New Roman"/>
                <w:sz w:val="14"/>
                <w:szCs w:val="14"/>
                <w:lang w:val="en-US"/>
              </w:rPr>
            </w:pPr>
          </w:p>
          <w:p w14:paraId="2500F3BF" w14:textId="5255E500" w:rsidR="008C5A61" w:rsidRPr="00A467EA" w:rsidRDefault="008C5A61" w:rsidP="008C5A61">
            <w:pPr>
              <w:spacing w:line="180" w:lineRule="exact"/>
              <w:ind w:left="-198" w:right="127"/>
              <w:jc w:val="right"/>
              <w:rPr>
                <w:rFonts w:cs="Times New Roman"/>
                <w:sz w:val="14"/>
                <w:szCs w:val="14"/>
                <w:cs/>
                <w:lang w:val="en-US"/>
              </w:rPr>
            </w:pPr>
            <w:r w:rsidRPr="00A467EA">
              <w:rPr>
                <w:rFonts w:cs="Times New Roman"/>
                <w:sz w:val="14"/>
                <w:szCs w:val="14"/>
                <w:lang w:val="en-US"/>
              </w:rPr>
              <w:t>437</w:t>
            </w:r>
          </w:p>
        </w:tc>
        <w:tc>
          <w:tcPr>
            <w:tcW w:w="90" w:type="dxa"/>
            <w:shd w:val="clear" w:color="auto" w:fill="auto"/>
          </w:tcPr>
          <w:p w14:paraId="30939E49" w14:textId="77777777" w:rsidR="008C5A61" w:rsidRPr="00A467EA" w:rsidRDefault="008C5A61" w:rsidP="008C5A61">
            <w:pPr>
              <w:tabs>
                <w:tab w:val="decimal" w:pos="798"/>
              </w:tabs>
              <w:spacing w:line="180" w:lineRule="exact"/>
              <w:ind w:left="-72" w:right="65"/>
              <w:jc w:val="right"/>
              <w:rPr>
                <w:rFonts w:cs="Times New Roman"/>
                <w:sz w:val="14"/>
                <w:szCs w:val="14"/>
                <w:cs/>
              </w:rPr>
            </w:pPr>
          </w:p>
        </w:tc>
        <w:tc>
          <w:tcPr>
            <w:tcW w:w="900" w:type="dxa"/>
            <w:shd w:val="clear" w:color="auto" w:fill="auto"/>
          </w:tcPr>
          <w:p w14:paraId="2DB69522" w14:textId="77777777" w:rsidR="008C5A61" w:rsidRPr="00A467EA" w:rsidRDefault="008C5A61" w:rsidP="00681B80">
            <w:pPr>
              <w:tabs>
                <w:tab w:val="decimal" w:pos="855"/>
              </w:tabs>
              <w:spacing w:line="180" w:lineRule="exact"/>
              <w:ind w:left="-198"/>
              <w:rPr>
                <w:rFonts w:cs="Times New Roman"/>
                <w:sz w:val="14"/>
                <w:szCs w:val="14"/>
                <w:lang w:val="en-US"/>
              </w:rPr>
            </w:pPr>
          </w:p>
          <w:p w14:paraId="796DEBF0" w14:textId="609776D4" w:rsidR="008C5A61" w:rsidRPr="00A467EA" w:rsidRDefault="008C5A61" w:rsidP="00681B80">
            <w:pPr>
              <w:tabs>
                <w:tab w:val="decimal" w:pos="855"/>
              </w:tabs>
              <w:spacing w:line="180" w:lineRule="exact"/>
              <w:ind w:left="-198"/>
              <w:rPr>
                <w:rFonts w:cs="Times New Roman"/>
                <w:sz w:val="14"/>
                <w:szCs w:val="14"/>
                <w:cs/>
                <w:lang w:val="en-US"/>
              </w:rPr>
            </w:pPr>
            <w:r w:rsidRPr="00A467EA">
              <w:rPr>
                <w:rFonts w:cs="Times New Roman"/>
                <w:sz w:val="14"/>
                <w:szCs w:val="14"/>
                <w:lang w:val="en-US"/>
              </w:rPr>
              <w:t>162</w:t>
            </w:r>
          </w:p>
        </w:tc>
        <w:tc>
          <w:tcPr>
            <w:tcW w:w="90" w:type="dxa"/>
            <w:shd w:val="clear" w:color="auto" w:fill="auto"/>
          </w:tcPr>
          <w:p w14:paraId="090160E2" w14:textId="77777777" w:rsidR="008C5A61" w:rsidRPr="00A467EA" w:rsidRDefault="008C5A61" w:rsidP="008C5A61">
            <w:pPr>
              <w:tabs>
                <w:tab w:val="decimal" w:pos="798"/>
              </w:tabs>
              <w:spacing w:line="180" w:lineRule="exact"/>
              <w:ind w:left="-72" w:right="65"/>
              <w:jc w:val="right"/>
              <w:rPr>
                <w:rFonts w:cs="Times New Roman"/>
                <w:sz w:val="14"/>
                <w:szCs w:val="14"/>
                <w:cs/>
                <w:lang w:val="en-US"/>
              </w:rPr>
            </w:pPr>
          </w:p>
        </w:tc>
        <w:tc>
          <w:tcPr>
            <w:tcW w:w="810" w:type="dxa"/>
            <w:shd w:val="clear" w:color="auto" w:fill="auto"/>
          </w:tcPr>
          <w:p w14:paraId="376C2395" w14:textId="77777777" w:rsidR="008C5A61" w:rsidRPr="00A467EA" w:rsidRDefault="008C5A61" w:rsidP="008C5A61">
            <w:pPr>
              <w:tabs>
                <w:tab w:val="decimal" w:pos="855"/>
              </w:tabs>
              <w:spacing w:line="180" w:lineRule="exact"/>
              <w:ind w:left="-198"/>
              <w:rPr>
                <w:rFonts w:cs="Times New Roman"/>
                <w:sz w:val="14"/>
                <w:szCs w:val="14"/>
                <w:lang w:val="en-US"/>
              </w:rPr>
            </w:pPr>
          </w:p>
          <w:p w14:paraId="14EE79F9" w14:textId="4A9DE724" w:rsidR="008C5A61" w:rsidRPr="00A467EA" w:rsidRDefault="008C5A61" w:rsidP="008C5A61">
            <w:pPr>
              <w:spacing w:line="180" w:lineRule="exact"/>
              <w:ind w:left="-198" w:right="100"/>
              <w:jc w:val="right"/>
              <w:rPr>
                <w:rFonts w:cs="Times New Roman"/>
                <w:sz w:val="14"/>
                <w:szCs w:val="14"/>
                <w:cs/>
                <w:lang w:val="en-US"/>
              </w:rPr>
            </w:pPr>
            <w:r w:rsidRPr="00A467EA">
              <w:rPr>
                <w:rFonts w:cs="Times New Roman"/>
                <w:sz w:val="14"/>
                <w:szCs w:val="14"/>
                <w:lang w:val="en-US"/>
              </w:rPr>
              <w:t>172</w:t>
            </w:r>
          </w:p>
        </w:tc>
      </w:tr>
      <w:tr w:rsidR="008C5A61" w:rsidRPr="00A467EA" w14:paraId="6CBDBF33" w14:textId="77777777" w:rsidTr="00E806B8">
        <w:trPr>
          <w:cantSplit/>
        </w:trPr>
        <w:tc>
          <w:tcPr>
            <w:tcW w:w="2608" w:type="dxa"/>
            <w:vAlign w:val="center"/>
            <w:hideMark/>
          </w:tcPr>
          <w:p w14:paraId="2F2051D5" w14:textId="77777777" w:rsidR="008C5A61" w:rsidRPr="00A467EA" w:rsidRDefault="008C5A61" w:rsidP="008C5A61">
            <w:pPr>
              <w:tabs>
                <w:tab w:val="left" w:pos="268"/>
              </w:tabs>
              <w:snapToGrid w:val="0"/>
              <w:spacing w:line="180" w:lineRule="exact"/>
              <w:ind w:left="451" w:hanging="91"/>
              <w:rPr>
                <w:rFonts w:cs="Times New Roman"/>
                <w:sz w:val="14"/>
                <w:szCs w:val="14"/>
                <w:cs/>
                <w:lang w:val="en-US"/>
              </w:rPr>
            </w:pPr>
            <w:r w:rsidRPr="00A467EA">
              <w:rPr>
                <w:rFonts w:cs="Times New Roman"/>
                <w:sz w:val="14"/>
                <w:szCs w:val="14"/>
                <w:lang w:val="en-US"/>
              </w:rPr>
              <w:t>ATS Rabbit Special Purpose Vehicle Company Limited</w:t>
            </w:r>
          </w:p>
        </w:tc>
        <w:tc>
          <w:tcPr>
            <w:tcW w:w="1260" w:type="dxa"/>
            <w:hideMark/>
          </w:tcPr>
          <w:p w14:paraId="698FCDDA" w14:textId="77777777" w:rsidR="008C5A61" w:rsidRPr="00A467EA" w:rsidRDefault="008C5A61" w:rsidP="008C5A61">
            <w:pPr>
              <w:spacing w:line="180" w:lineRule="exact"/>
              <w:jc w:val="center"/>
              <w:rPr>
                <w:rFonts w:cs="Times New Roman"/>
                <w:sz w:val="14"/>
                <w:szCs w:val="14"/>
              </w:rPr>
            </w:pPr>
            <w:r w:rsidRPr="00A467EA">
              <w:rPr>
                <w:rFonts w:cs="Times New Roman"/>
                <w:sz w:val="14"/>
                <w:szCs w:val="14"/>
              </w:rPr>
              <w:t>Subsidiary</w:t>
            </w:r>
          </w:p>
        </w:tc>
        <w:tc>
          <w:tcPr>
            <w:tcW w:w="902" w:type="dxa"/>
            <w:shd w:val="clear" w:color="auto" w:fill="auto"/>
          </w:tcPr>
          <w:p w14:paraId="52FCEE0B" w14:textId="77777777" w:rsidR="008C5A61" w:rsidRPr="00A467EA" w:rsidRDefault="008C5A61" w:rsidP="008C5A61">
            <w:pPr>
              <w:tabs>
                <w:tab w:val="decimal" w:pos="477"/>
              </w:tabs>
              <w:snapToGrid w:val="0"/>
              <w:spacing w:line="180" w:lineRule="exact"/>
              <w:rPr>
                <w:rFonts w:cs="Cordia New"/>
                <w:sz w:val="14"/>
                <w:szCs w:val="14"/>
                <w:lang w:val="en-US"/>
              </w:rPr>
            </w:pPr>
          </w:p>
          <w:p w14:paraId="3E5C7100" w14:textId="255F4593" w:rsidR="008C5A61" w:rsidRPr="00A467EA" w:rsidRDefault="008C5A61" w:rsidP="008C5A61">
            <w:pPr>
              <w:tabs>
                <w:tab w:val="decimal" w:pos="477"/>
              </w:tabs>
              <w:snapToGrid w:val="0"/>
              <w:spacing w:line="180" w:lineRule="exact"/>
              <w:rPr>
                <w:rFonts w:cs="Times New Roman"/>
                <w:sz w:val="14"/>
                <w:szCs w:val="14"/>
                <w:cs/>
                <w:lang w:val="en-US"/>
              </w:rPr>
            </w:pPr>
            <w:r w:rsidRPr="00A467EA">
              <w:rPr>
                <w:rFonts w:cs="Cordia New"/>
                <w:sz w:val="14"/>
                <w:szCs w:val="14"/>
                <w:lang w:val="en-US"/>
              </w:rPr>
              <w:t>-</w:t>
            </w:r>
          </w:p>
        </w:tc>
        <w:tc>
          <w:tcPr>
            <w:tcW w:w="90" w:type="dxa"/>
            <w:vAlign w:val="bottom"/>
          </w:tcPr>
          <w:p w14:paraId="7B67D1EE"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810" w:type="dxa"/>
            <w:hideMark/>
          </w:tcPr>
          <w:p w14:paraId="41506E9F" w14:textId="77777777" w:rsidR="008C5A61" w:rsidRPr="00A467EA" w:rsidRDefault="008C5A61" w:rsidP="008C5A61">
            <w:pPr>
              <w:tabs>
                <w:tab w:val="decimal" w:pos="477"/>
              </w:tabs>
              <w:snapToGrid w:val="0"/>
              <w:spacing w:line="180" w:lineRule="exact"/>
              <w:rPr>
                <w:rFonts w:cs="Times New Roman"/>
                <w:sz w:val="14"/>
                <w:szCs w:val="14"/>
                <w:lang w:val="en-US"/>
              </w:rPr>
            </w:pPr>
          </w:p>
          <w:p w14:paraId="58ED9BDC" w14:textId="45B0B116" w:rsidR="008C5A61" w:rsidRPr="00A467EA" w:rsidRDefault="008C5A61" w:rsidP="008C5A61">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tcPr>
          <w:p w14:paraId="2E811F44"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900" w:type="dxa"/>
            <w:shd w:val="clear" w:color="auto" w:fill="auto"/>
          </w:tcPr>
          <w:p w14:paraId="73CD4865" w14:textId="77777777" w:rsidR="008C5A61" w:rsidRPr="00A467EA" w:rsidRDefault="008C5A61" w:rsidP="00681B80">
            <w:pPr>
              <w:tabs>
                <w:tab w:val="decimal" w:pos="855"/>
              </w:tabs>
              <w:spacing w:line="180" w:lineRule="exact"/>
              <w:ind w:left="-198"/>
              <w:rPr>
                <w:rFonts w:cs="Times New Roman"/>
                <w:sz w:val="14"/>
                <w:szCs w:val="14"/>
                <w:lang w:val="en-US"/>
              </w:rPr>
            </w:pPr>
          </w:p>
          <w:p w14:paraId="5163F72A" w14:textId="50840554"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25,299</w:t>
            </w:r>
          </w:p>
        </w:tc>
        <w:tc>
          <w:tcPr>
            <w:tcW w:w="90" w:type="dxa"/>
            <w:vAlign w:val="bottom"/>
          </w:tcPr>
          <w:p w14:paraId="030DF35C" w14:textId="77777777" w:rsidR="008C5A61" w:rsidRPr="00A467EA" w:rsidRDefault="008C5A61" w:rsidP="008C5A61">
            <w:pPr>
              <w:spacing w:line="180" w:lineRule="exact"/>
              <w:jc w:val="right"/>
              <w:rPr>
                <w:rFonts w:cs="Times New Roman"/>
                <w:sz w:val="14"/>
                <w:szCs w:val="14"/>
                <w:cs/>
                <w:lang w:val="en-US"/>
              </w:rPr>
            </w:pPr>
          </w:p>
        </w:tc>
        <w:tc>
          <w:tcPr>
            <w:tcW w:w="810" w:type="dxa"/>
            <w:hideMark/>
          </w:tcPr>
          <w:p w14:paraId="28DA6A6C" w14:textId="77777777" w:rsidR="008C5A61" w:rsidRPr="00A467EA" w:rsidRDefault="008C5A61" w:rsidP="008C5A61">
            <w:pPr>
              <w:spacing w:line="180" w:lineRule="exact"/>
              <w:ind w:left="-198" w:right="-632"/>
              <w:jc w:val="center"/>
              <w:rPr>
                <w:rFonts w:cs="Times New Roman"/>
                <w:sz w:val="14"/>
                <w:szCs w:val="14"/>
                <w:lang w:val="en-US"/>
              </w:rPr>
            </w:pPr>
          </w:p>
          <w:p w14:paraId="5E834367" w14:textId="5E318A53" w:rsidR="008C5A61" w:rsidRPr="00A467EA" w:rsidRDefault="008C5A61" w:rsidP="008C5A61">
            <w:pPr>
              <w:spacing w:line="180" w:lineRule="exact"/>
              <w:ind w:left="-198" w:right="100"/>
              <w:jc w:val="right"/>
              <w:rPr>
                <w:rFonts w:cs="Times New Roman"/>
                <w:sz w:val="14"/>
                <w:szCs w:val="14"/>
                <w:cs/>
                <w:lang w:val="en-US"/>
              </w:rPr>
            </w:pPr>
            <w:r w:rsidRPr="00A467EA">
              <w:rPr>
                <w:rFonts w:cs="Times New Roman"/>
                <w:sz w:val="14"/>
                <w:szCs w:val="14"/>
                <w:lang w:val="en-US"/>
              </w:rPr>
              <w:t xml:space="preserve"> 38,387</w:t>
            </w:r>
          </w:p>
        </w:tc>
      </w:tr>
      <w:tr w:rsidR="008C5A61" w:rsidRPr="00A467EA" w14:paraId="1715A98E" w14:textId="77777777" w:rsidTr="00E806B8">
        <w:trPr>
          <w:cantSplit/>
          <w:trHeight w:val="70"/>
        </w:trPr>
        <w:tc>
          <w:tcPr>
            <w:tcW w:w="2608" w:type="dxa"/>
            <w:vAlign w:val="center"/>
            <w:hideMark/>
          </w:tcPr>
          <w:p w14:paraId="465D003D" w14:textId="77777777" w:rsidR="008C5A61" w:rsidRPr="00A467EA" w:rsidRDefault="008C5A61" w:rsidP="008C5A61">
            <w:pPr>
              <w:tabs>
                <w:tab w:val="left" w:pos="268"/>
              </w:tabs>
              <w:snapToGrid w:val="0"/>
              <w:spacing w:line="180" w:lineRule="exact"/>
              <w:ind w:left="451" w:hanging="91"/>
              <w:rPr>
                <w:rFonts w:cs="Times New Roman"/>
                <w:spacing w:val="-6"/>
                <w:sz w:val="14"/>
                <w:szCs w:val="14"/>
                <w:cs/>
                <w:lang w:val="en-US"/>
              </w:rPr>
            </w:pPr>
            <w:r w:rsidRPr="00A467EA">
              <w:rPr>
                <w:rFonts w:cs="Times New Roman"/>
                <w:sz w:val="14"/>
                <w:szCs w:val="14"/>
                <w:lang w:val="en-US"/>
              </w:rPr>
              <w:t>AEON</w:t>
            </w:r>
            <w:r w:rsidRPr="00A467EA">
              <w:rPr>
                <w:rFonts w:cs="Times New Roman"/>
                <w:spacing w:val="-6"/>
                <w:sz w:val="14"/>
                <w:szCs w:val="14"/>
                <w:lang w:val="en-US"/>
              </w:rPr>
              <w:t xml:space="preserve"> Specialized Bank (Cambodia) Plc.</w:t>
            </w:r>
          </w:p>
        </w:tc>
        <w:tc>
          <w:tcPr>
            <w:tcW w:w="1260" w:type="dxa"/>
            <w:vAlign w:val="bottom"/>
            <w:hideMark/>
          </w:tcPr>
          <w:p w14:paraId="78DEEF9C" w14:textId="77777777" w:rsidR="008C5A61" w:rsidRPr="00A467EA" w:rsidRDefault="008C5A61" w:rsidP="008C5A61">
            <w:pPr>
              <w:spacing w:line="180" w:lineRule="exact"/>
              <w:jc w:val="center"/>
              <w:rPr>
                <w:rFonts w:cs="Times New Roman"/>
                <w:sz w:val="14"/>
                <w:szCs w:val="14"/>
                <w:lang w:val="en-US"/>
              </w:rPr>
            </w:pPr>
            <w:r w:rsidRPr="00A467EA">
              <w:rPr>
                <w:rFonts w:cs="Times New Roman"/>
                <w:sz w:val="14"/>
                <w:szCs w:val="14"/>
              </w:rPr>
              <w:t>Subsidiary</w:t>
            </w:r>
          </w:p>
        </w:tc>
        <w:tc>
          <w:tcPr>
            <w:tcW w:w="902" w:type="dxa"/>
            <w:shd w:val="clear" w:color="auto" w:fill="auto"/>
          </w:tcPr>
          <w:p w14:paraId="1B9B3081" w14:textId="2F527EDD" w:rsidR="008C5A61" w:rsidRPr="00A467EA" w:rsidRDefault="008C5A61" w:rsidP="008C5A61">
            <w:pPr>
              <w:tabs>
                <w:tab w:val="decimal" w:pos="477"/>
              </w:tabs>
              <w:snapToGrid w:val="0"/>
              <w:spacing w:line="180" w:lineRule="exact"/>
              <w:rPr>
                <w:rFonts w:cs="Times New Roman"/>
                <w:sz w:val="14"/>
                <w:szCs w:val="14"/>
                <w:lang w:val="en-US"/>
              </w:rPr>
            </w:pPr>
            <w:r w:rsidRPr="00A467EA">
              <w:rPr>
                <w:rFonts w:cs="Cordia New"/>
                <w:sz w:val="14"/>
                <w:szCs w:val="14"/>
                <w:lang w:val="en-US"/>
              </w:rPr>
              <w:t>-</w:t>
            </w:r>
          </w:p>
        </w:tc>
        <w:tc>
          <w:tcPr>
            <w:tcW w:w="90" w:type="dxa"/>
          </w:tcPr>
          <w:p w14:paraId="2BA09005"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810" w:type="dxa"/>
            <w:hideMark/>
          </w:tcPr>
          <w:p w14:paraId="49C1CA69" w14:textId="11B6271C" w:rsidR="008C5A61" w:rsidRPr="00A467EA" w:rsidRDefault="008C5A61" w:rsidP="008C5A61">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tcPr>
          <w:p w14:paraId="2A7EF9A2" w14:textId="77777777" w:rsidR="008C5A61" w:rsidRPr="00A467EA" w:rsidRDefault="008C5A61" w:rsidP="008C5A61">
            <w:pPr>
              <w:tabs>
                <w:tab w:val="decimal" w:pos="641"/>
              </w:tabs>
              <w:snapToGrid w:val="0"/>
              <w:spacing w:line="180" w:lineRule="exact"/>
              <w:jc w:val="center"/>
              <w:rPr>
                <w:rFonts w:cs="Times New Roman"/>
                <w:sz w:val="14"/>
                <w:szCs w:val="14"/>
              </w:rPr>
            </w:pPr>
          </w:p>
        </w:tc>
        <w:tc>
          <w:tcPr>
            <w:tcW w:w="900" w:type="dxa"/>
            <w:shd w:val="clear" w:color="auto" w:fill="auto"/>
          </w:tcPr>
          <w:p w14:paraId="643B8D5F" w14:textId="75C11D79" w:rsidR="008C5A61" w:rsidRPr="00A467EA" w:rsidRDefault="00A604E3" w:rsidP="00681B80">
            <w:pPr>
              <w:tabs>
                <w:tab w:val="decimal" w:pos="855"/>
              </w:tabs>
              <w:spacing w:line="180" w:lineRule="exact"/>
              <w:ind w:left="-198"/>
              <w:rPr>
                <w:rFonts w:cs="Times New Roman"/>
                <w:sz w:val="14"/>
                <w:szCs w:val="14"/>
                <w:cs/>
                <w:lang w:val="en-US"/>
              </w:rPr>
            </w:pPr>
            <w:r w:rsidRPr="00A467EA">
              <w:rPr>
                <w:rFonts w:cs="Times New Roman"/>
                <w:sz w:val="14"/>
                <w:szCs w:val="14"/>
                <w:lang w:val="en-US"/>
              </w:rPr>
              <w:t>920</w:t>
            </w:r>
          </w:p>
        </w:tc>
        <w:tc>
          <w:tcPr>
            <w:tcW w:w="90" w:type="dxa"/>
            <w:vAlign w:val="bottom"/>
          </w:tcPr>
          <w:p w14:paraId="5BAB6754" w14:textId="77777777" w:rsidR="008C5A61" w:rsidRPr="00A467EA" w:rsidRDefault="008C5A61" w:rsidP="008C5A61">
            <w:pPr>
              <w:tabs>
                <w:tab w:val="decimal" w:pos="641"/>
              </w:tabs>
              <w:snapToGrid w:val="0"/>
              <w:spacing w:line="180" w:lineRule="exact"/>
              <w:jc w:val="right"/>
              <w:rPr>
                <w:rFonts w:cs="Times New Roman"/>
                <w:sz w:val="14"/>
                <w:szCs w:val="14"/>
                <w:lang w:val="en-US"/>
              </w:rPr>
            </w:pPr>
          </w:p>
        </w:tc>
        <w:tc>
          <w:tcPr>
            <w:tcW w:w="810" w:type="dxa"/>
            <w:hideMark/>
          </w:tcPr>
          <w:p w14:paraId="59A7D7FB" w14:textId="31D4A2E3" w:rsidR="008C5A61" w:rsidRPr="00A467EA" w:rsidRDefault="008C5A61" w:rsidP="008C5A61">
            <w:pPr>
              <w:spacing w:line="180" w:lineRule="exact"/>
              <w:ind w:left="-198" w:right="100"/>
              <w:jc w:val="right"/>
              <w:rPr>
                <w:rFonts w:cs="Times New Roman"/>
                <w:sz w:val="14"/>
                <w:szCs w:val="14"/>
                <w:cs/>
                <w:lang w:val="en-US"/>
              </w:rPr>
            </w:pPr>
            <w:r w:rsidRPr="00A467EA">
              <w:rPr>
                <w:rFonts w:cs="Times New Roman"/>
                <w:sz w:val="14"/>
                <w:szCs w:val="14"/>
                <w:lang w:val="en-US"/>
              </w:rPr>
              <w:t>1,414</w:t>
            </w:r>
          </w:p>
        </w:tc>
      </w:tr>
      <w:tr w:rsidR="008C5A61" w:rsidRPr="00A467EA" w14:paraId="3E243D73" w14:textId="77777777" w:rsidTr="00E806B8">
        <w:trPr>
          <w:cantSplit/>
          <w:trHeight w:val="198"/>
        </w:trPr>
        <w:tc>
          <w:tcPr>
            <w:tcW w:w="2608" w:type="dxa"/>
          </w:tcPr>
          <w:p w14:paraId="0E09F33C" w14:textId="77777777" w:rsidR="008C5A61" w:rsidRPr="00A467EA" w:rsidRDefault="008C5A61" w:rsidP="008C5A61">
            <w:pPr>
              <w:tabs>
                <w:tab w:val="left" w:pos="268"/>
              </w:tabs>
              <w:snapToGrid w:val="0"/>
              <w:spacing w:line="180" w:lineRule="exact"/>
              <w:ind w:left="451" w:hanging="91"/>
              <w:rPr>
                <w:rFonts w:cs="Times New Roman"/>
                <w:sz w:val="12"/>
                <w:szCs w:val="12"/>
                <w:lang w:val="en-US"/>
              </w:rPr>
            </w:pPr>
            <w:r w:rsidRPr="00A467EA">
              <w:rPr>
                <w:rFonts w:cs="Times New Roman"/>
                <w:sz w:val="14"/>
                <w:szCs w:val="14"/>
                <w:lang w:val="en-US"/>
              </w:rPr>
              <w:t>AEON Leasing Service (Lao) Co., Ltd.</w:t>
            </w:r>
          </w:p>
        </w:tc>
        <w:tc>
          <w:tcPr>
            <w:tcW w:w="1260" w:type="dxa"/>
            <w:vAlign w:val="center"/>
          </w:tcPr>
          <w:p w14:paraId="2EC505FC" w14:textId="77777777" w:rsidR="008C5A61" w:rsidRPr="00A467EA" w:rsidRDefault="008C5A61" w:rsidP="008C5A61">
            <w:pPr>
              <w:spacing w:line="180" w:lineRule="exact"/>
              <w:ind w:left="-86" w:right="-86"/>
              <w:jc w:val="center"/>
              <w:rPr>
                <w:rFonts w:cs="Times New Roman"/>
                <w:sz w:val="14"/>
                <w:szCs w:val="14"/>
                <w:lang w:val="en-US"/>
              </w:rPr>
            </w:pPr>
            <w:r w:rsidRPr="00A467EA">
              <w:rPr>
                <w:rFonts w:cs="Times New Roman"/>
                <w:sz w:val="14"/>
                <w:szCs w:val="14"/>
                <w:lang w:val="en-US"/>
              </w:rPr>
              <w:t>Subsidiary</w:t>
            </w:r>
          </w:p>
        </w:tc>
        <w:tc>
          <w:tcPr>
            <w:tcW w:w="902" w:type="dxa"/>
            <w:shd w:val="clear" w:color="auto" w:fill="auto"/>
          </w:tcPr>
          <w:p w14:paraId="57836F6F" w14:textId="0AD9B30A" w:rsidR="008C5A61" w:rsidRPr="00A467EA" w:rsidRDefault="008C5A61" w:rsidP="008C5A61">
            <w:pPr>
              <w:tabs>
                <w:tab w:val="decimal" w:pos="477"/>
              </w:tabs>
              <w:snapToGrid w:val="0"/>
              <w:spacing w:line="180" w:lineRule="exact"/>
              <w:rPr>
                <w:rFonts w:cstheme="minorBidi"/>
                <w:sz w:val="14"/>
                <w:szCs w:val="14"/>
                <w:cs/>
                <w:lang w:val="en-US"/>
              </w:rPr>
            </w:pPr>
            <w:r w:rsidRPr="00A467EA">
              <w:rPr>
                <w:rFonts w:cs="Cordia New"/>
                <w:sz w:val="14"/>
                <w:szCs w:val="14"/>
                <w:lang w:val="en-US"/>
              </w:rPr>
              <w:t>-</w:t>
            </w:r>
          </w:p>
        </w:tc>
        <w:tc>
          <w:tcPr>
            <w:tcW w:w="90" w:type="dxa"/>
          </w:tcPr>
          <w:p w14:paraId="6856DBD3" w14:textId="77777777" w:rsidR="008C5A61" w:rsidRPr="00A467EA" w:rsidRDefault="008C5A61" w:rsidP="008C5A61">
            <w:pPr>
              <w:tabs>
                <w:tab w:val="decimal" w:pos="888"/>
              </w:tabs>
              <w:spacing w:line="180" w:lineRule="exact"/>
              <w:ind w:left="-198" w:right="82"/>
              <w:jc w:val="center"/>
              <w:rPr>
                <w:rFonts w:cs="Times New Roman"/>
                <w:sz w:val="14"/>
                <w:szCs w:val="14"/>
                <w:lang w:val="en-US"/>
              </w:rPr>
            </w:pPr>
          </w:p>
        </w:tc>
        <w:tc>
          <w:tcPr>
            <w:tcW w:w="810" w:type="dxa"/>
          </w:tcPr>
          <w:p w14:paraId="673C1A12" w14:textId="51F574F0" w:rsidR="008C5A61" w:rsidRPr="00A467EA" w:rsidRDefault="008C5A61" w:rsidP="008C5A61">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tcPr>
          <w:p w14:paraId="07C11E60" w14:textId="77777777" w:rsidR="008C5A61" w:rsidRPr="00A467EA" w:rsidRDefault="008C5A61" w:rsidP="008C5A61">
            <w:pPr>
              <w:tabs>
                <w:tab w:val="decimal" w:pos="888"/>
              </w:tabs>
              <w:spacing w:line="180" w:lineRule="exact"/>
              <w:ind w:left="-198" w:right="82"/>
              <w:jc w:val="right"/>
              <w:rPr>
                <w:rFonts w:cs="Times New Roman"/>
                <w:sz w:val="14"/>
                <w:szCs w:val="14"/>
                <w:cs/>
                <w:lang w:val="en-US"/>
              </w:rPr>
            </w:pPr>
          </w:p>
        </w:tc>
        <w:tc>
          <w:tcPr>
            <w:tcW w:w="900" w:type="dxa"/>
            <w:shd w:val="clear" w:color="auto" w:fill="auto"/>
          </w:tcPr>
          <w:p w14:paraId="16B709B1" w14:textId="656AAEC5"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22</w:t>
            </w:r>
          </w:p>
        </w:tc>
        <w:tc>
          <w:tcPr>
            <w:tcW w:w="90" w:type="dxa"/>
          </w:tcPr>
          <w:p w14:paraId="06FB835A" w14:textId="77777777" w:rsidR="008C5A61" w:rsidRPr="00A467EA" w:rsidRDefault="008C5A61" w:rsidP="008C5A61">
            <w:pPr>
              <w:tabs>
                <w:tab w:val="decimal" w:pos="641"/>
              </w:tabs>
              <w:snapToGrid w:val="0"/>
              <w:spacing w:line="180" w:lineRule="exact"/>
              <w:jc w:val="center"/>
              <w:rPr>
                <w:rFonts w:cs="Times New Roman"/>
                <w:sz w:val="14"/>
                <w:szCs w:val="14"/>
                <w:lang w:val="en-US"/>
              </w:rPr>
            </w:pPr>
          </w:p>
        </w:tc>
        <w:tc>
          <w:tcPr>
            <w:tcW w:w="810" w:type="dxa"/>
          </w:tcPr>
          <w:p w14:paraId="79EAC213" w14:textId="03CEB1D0" w:rsidR="008C5A61" w:rsidRPr="00A467EA" w:rsidRDefault="008C5A61" w:rsidP="008C5A61">
            <w:pPr>
              <w:spacing w:line="180" w:lineRule="exact"/>
              <w:ind w:left="-198" w:right="100"/>
              <w:jc w:val="right"/>
              <w:rPr>
                <w:rFonts w:cs="Times New Roman"/>
                <w:sz w:val="14"/>
                <w:szCs w:val="14"/>
                <w:cs/>
                <w:lang w:val="en-US"/>
              </w:rPr>
            </w:pPr>
            <w:r w:rsidRPr="00A467EA">
              <w:rPr>
                <w:rFonts w:cs="Times New Roman"/>
                <w:sz w:val="14"/>
                <w:szCs w:val="14"/>
                <w:lang w:val="en-US"/>
              </w:rPr>
              <w:t>24</w:t>
            </w:r>
          </w:p>
        </w:tc>
      </w:tr>
      <w:tr w:rsidR="008C5A61" w:rsidRPr="00A467EA" w14:paraId="1FC88B44" w14:textId="77777777" w:rsidTr="00E806B8">
        <w:trPr>
          <w:cantSplit/>
          <w:trHeight w:val="315"/>
        </w:trPr>
        <w:tc>
          <w:tcPr>
            <w:tcW w:w="2608" w:type="dxa"/>
            <w:vAlign w:val="bottom"/>
          </w:tcPr>
          <w:p w14:paraId="0F564A02" w14:textId="77777777" w:rsidR="008C5A61" w:rsidRPr="00A467EA" w:rsidRDefault="008C5A61" w:rsidP="008C5A61">
            <w:pPr>
              <w:tabs>
                <w:tab w:val="left" w:pos="268"/>
              </w:tabs>
              <w:snapToGrid w:val="0"/>
              <w:spacing w:line="180" w:lineRule="exact"/>
              <w:ind w:left="451" w:hanging="91"/>
              <w:rPr>
                <w:rFonts w:cs="Times New Roman"/>
                <w:sz w:val="14"/>
                <w:szCs w:val="14"/>
                <w:lang w:val="en-US"/>
              </w:rPr>
            </w:pPr>
            <w:r w:rsidRPr="00A467EA">
              <w:rPr>
                <w:rFonts w:cs="Times New Roman"/>
                <w:spacing w:val="-4"/>
                <w:sz w:val="14"/>
                <w:szCs w:val="14"/>
                <w:lang w:val="en-US"/>
              </w:rPr>
              <w:t xml:space="preserve">AEON </w:t>
            </w:r>
            <w:r w:rsidRPr="00A467EA">
              <w:rPr>
                <w:rFonts w:cs="Times New Roman"/>
                <w:sz w:val="14"/>
                <w:szCs w:val="14"/>
                <w:lang w:val="en-US"/>
              </w:rPr>
              <w:t>Microfinance</w:t>
            </w:r>
            <w:r w:rsidRPr="00A467EA">
              <w:rPr>
                <w:rFonts w:cs="Times New Roman"/>
                <w:spacing w:val="-4"/>
                <w:sz w:val="14"/>
                <w:szCs w:val="14"/>
                <w:lang w:val="en-US"/>
              </w:rPr>
              <w:t xml:space="preserve"> Myanmar Company Limited</w:t>
            </w:r>
          </w:p>
        </w:tc>
        <w:tc>
          <w:tcPr>
            <w:tcW w:w="1260" w:type="dxa"/>
          </w:tcPr>
          <w:p w14:paraId="7C61F169" w14:textId="36BDBDDC" w:rsidR="008C5A61" w:rsidRPr="00A467EA" w:rsidRDefault="00C07D4B" w:rsidP="00C07D4B">
            <w:pPr>
              <w:spacing w:line="180" w:lineRule="exact"/>
              <w:ind w:left="-2"/>
              <w:jc w:val="center"/>
              <w:rPr>
                <w:rFonts w:cs="Times New Roman"/>
                <w:spacing w:val="-4"/>
                <w:sz w:val="14"/>
                <w:szCs w:val="14"/>
                <w:lang w:val="en-US"/>
              </w:rPr>
            </w:pPr>
            <w:r w:rsidRPr="00A467EA">
              <w:rPr>
                <w:rFonts w:cs="Times New Roman"/>
                <w:sz w:val="14"/>
                <w:szCs w:val="14"/>
                <w:lang w:val="en-US"/>
              </w:rPr>
              <w:t xml:space="preserve">  </w:t>
            </w:r>
            <w:r w:rsidR="008C5A61" w:rsidRPr="00A467EA">
              <w:rPr>
                <w:rFonts w:cs="Times New Roman"/>
                <w:sz w:val="14"/>
                <w:szCs w:val="14"/>
                <w:lang w:val="en-US"/>
              </w:rPr>
              <w:t>Subsidiary*</w:t>
            </w:r>
          </w:p>
        </w:tc>
        <w:tc>
          <w:tcPr>
            <w:tcW w:w="902" w:type="dxa"/>
            <w:shd w:val="clear" w:color="auto" w:fill="auto"/>
          </w:tcPr>
          <w:p w14:paraId="10215BAE" w14:textId="77777777" w:rsidR="008C5A61" w:rsidRPr="00A467EA" w:rsidRDefault="008C5A61" w:rsidP="008C5A61">
            <w:pPr>
              <w:tabs>
                <w:tab w:val="decimal" w:pos="477"/>
              </w:tabs>
              <w:snapToGrid w:val="0"/>
              <w:spacing w:line="180" w:lineRule="exact"/>
              <w:rPr>
                <w:rFonts w:cs="Cordia New"/>
                <w:sz w:val="14"/>
                <w:szCs w:val="14"/>
                <w:lang w:val="en-US"/>
              </w:rPr>
            </w:pPr>
          </w:p>
          <w:p w14:paraId="7D518394" w14:textId="4C450D70" w:rsidR="008C5A61" w:rsidRPr="00A467EA" w:rsidRDefault="008C5A61" w:rsidP="008C5A61">
            <w:pPr>
              <w:tabs>
                <w:tab w:val="decimal" w:pos="761"/>
              </w:tabs>
              <w:snapToGrid w:val="0"/>
              <w:spacing w:line="180" w:lineRule="exact"/>
              <w:rPr>
                <w:rFonts w:cs="Times New Roman"/>
                <w:sz w:val="14"/>
                <w:szCs w:val="14"/>
                <w:lang w:val="en-US"/>
              </w:rPr>
            </w:pPr>
            <w:r w:rsidRPr="00A467EA">
              <w:rPr>
                <w:rFonts w:cs="Cordia New"/>
                <w:sz w:val="14"/>
                <w:szCs w:val="14"/>
                <w:lang w:val="en-US"/>
              </w:rPr>
              <w:t>780</w:t>
            </w:r>
          </w:p>
        </w:tc>
        <w:tc>
          <w:tcPr>
            <w:tcW w:w="90" w:type="dxa"/>
          </w:tcPr>
          <w:p w14:paraId="3B31BFA6" w14:textId="77777777" w:rsidR="008C5A61" w:rsidRPr="00A467EA" w:rsidRDefault="008C5A61" w:rsidP="008C5A61">
            <w:pPr>
              <w:tabs>
                <w:tab w:val="decimal" w:pos="888"/>
              </w:tabs>
              <w:spacing w:line="180" w:lineRule="exact"/>
              <w:ind w:left="-198" w:right="82"/>
              <w:jc w:val="center"/>
              <w:rPr>
                <w:rFonts w:cs="Times New Roman"/>
                <w:sz w:val="14"/>
                <w:szCs w:val="14"/>
                <w:cs/>
                <w:lang w:val="en-US"/>
              </w:rPr>
            </w:pPr>
          </w:p>
        </w:tc>
        <w:tc>
          <w:tcPr>
            <w:tcW w:w="810" w:type="dxa"/>
          </w:tcPr>
          <w:p w14:paraId="58C40CD9" w14:textId="77777777" w:rsidR="008C5A61" w:rsidRPr="00A467EA" w:rsidRDefault="008C5A61" w:rsidP="008C5A61">
            <w:pPr>
              <w:tabs>
                <w:tab w:val="decimal" w:pos="477"/>
              </w:tabs>
              <w:snapToGrid w:val="0"/>
              <w:spacing w:line="180" w:lineRule="exact"/>
              <w:rPr>
                <w:rFonts w:cs="Times New Roman"/>
                <w:sz w:val="14"/>
                <w:szCs w:val="14"/>
                <w:lang w:val="en-US"/>
              </w:rPr>
            </w:pPr>
          </w:p>
          <w:p w14:paraId="45D3ED5B" w14:textId="742DD6D7" w:rsidR="008C5A61" w:rsidRPr="00A467EA" w:rsidRDefault="008C5A61" w:rsidP="008C5A61">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tcPr>
          <w:p w14:paraId="6E459632" w14:textId="77777777" w:rsidR="008C5A61" w:rsidRPr="00A467EA" w:rsidRDefault="008C5A61" w:rsidP="008C5A61">
            <w:pPr>
              <w:tabs>
                <w:tab w:val="decimal" w:pos="888"/>
              </w:tabs>
              <w:spacing w:line="180" w:lineRule="exact"/>
              <w:ind w:left="-198" w:right="82"/>
              <w:jc w:val="right"/>
              <w:rPr>
                <w:rFonts w:cs="Times New Roman"/>
                <w:sz w:val="14"/>
                <w:szCs w:val="14"/>
                <w:cs/>
                <w:lang w:val="en-US"/>
              </w:rPr>
            </w:pPr>
          </w:p>
        </w:tc>
        <w:tc>
          <w:tcPr>
            <w:tcW w:w="900" w:type="dxa"/>
            <w:shd w:val="clear" w:color="auto" w:fill="auto"/>
          </w:tcPr>
          <w:p w14:paraId="69DDE8A6" w14:textId="77777777" w:rsidR="008C5A61" w:rsidRPr="00A467EA" w:rsidRDefault="008C5A61" w:rsidP="00681B80">
            <w:pPr>
              <w:tabs>
                <w:tab w:val="decimal" w:pos="855"/>
              </w:tabs>
              <w:spacing w:line="180" w:lineRule="exact"/>
              <w:ind w:left="-198"/>
              <w:rPr>
                <w:rFonts w:cs="Times New Roman"/>
                <w:sz w:val="14"/>
                <w:szCs w:val="14"/>
                <w:lang w:val="en-US"/>
              </w:rPr>
            </w:pPr>
          </w:p>
          <w:p w14:paraId="57D5B42C" w14:textId="6AC6DB74"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780</w:t>
            </w:r>
          </w:p>
        </w:tc>
        <w:tc>
          <w:tcPr>
            <w:tcW w:w="90" w:type="dxa"/>
          </w:tcPr>
          <w:p w14:paraId="3C6DD9B8" w14:textId="77777777" w:rsidR="008C5A61" w:rsidRPr="00A467EA" w:rsidRDefault="008C5A61" w:rsidP="008C5A61">
            <w:pPr>
              <w:tabs>
                <w:tab w:val="decimal" w:pos="641"/>
              </w:tabs>
              <w:snapToGrid w:val="0"/>
              <w:spacing w:line="180" w:lineRule="exact"/>
              <w:ind w:firstLine="270"/>
              <w:jc w:val="center"/>
              <w:rPr>
                <w:rFonts w:cs="Times New Roman"/>
                <w:sz w:val="14"/>
                <w:szCs w:val="14"/>
                <w:lang w:val="en-US"/>
              </w:rPr>
            </w:pPr>
          </w:p>
        </w:tc>
        <w:tc>
          <w:tcPr>
            <w:tcW w:w="810" w:type="dxa"/>
          </w:tcPr>
          <w:p w14:paraId="21A3F218" w14:textId="77777777" w:rsidR="008C5A61" w:rsidRPr="00A467EA" w:rsidRDefault="008C5A61" w:rsidP="008C5A61">
            <w:pPr>
              <w:spacing w:line="180" w:lineRule="exact"/>
              <w:ind w:left="-198" w:right="-717"/>
              <w:jc w:val="center"/>
              <w:rPr>
                <w:rFonts w:cs="Times New Roman"/>
                <w:sz w:val="14"/>
                <w:szCs w:val="14"/>
                <w:lang w:val="en-US"/>
              </w:rPr>
            </w:pPr>
          </w:p>
          <w:p w14:paraId="6CA8B8DB" w14:textId="298B34C6" w:rsidR="008C5A61" w:rsidRPr="00A467EA" w:rsidRDefault="008C5A61" w:rsidP="008C5A61">
            <w:pPr>
              <w:spacing w:line="180" w:lineRule="exact"/>
              <w:ind w:left="-198" w:right="100"/>
              <w:jc w:val="right"/>
              <w:rPr>
                <w:rFonts w:cs="Times New Roman"/>
                <w:sz w:val="14"/>
                <w:szCs w:val="14"/>
                <w:lang w:val="en-US"/>
              </w:rPr>
            </w:pPr>
            <w:r w:rsidRPr="00A467EA">
              <w:rPr>
                <w:rFonts w:cs="Times New Roman"/>
                <w:sz w:val="14"/>
                <w:szCs w:val="14"/>
                <w:lang w:val="en-US"/>
              </w:rPr>
              <w:t xml:space="preserve"> 703</w:t>
            </w:r>
          </w:p>
        </w:tc>
      </w:tr>
      <w:tr w:rsidR="008C5A61" w:rsidRPr="00A467EA" w14:paraId="38C4E267" w14:textId="77777777" w:rsidTr="00E806B8">
        <w:trPr>
          <w:cantSplit/>
        </w:trPr>
        <w:tc>
          <w:tcPr>
            <w:tcW w:w="2608" w:type="dxa"/>
            <w:vAlign w:val="bottom"/>
          </w:tcPr>
          <w:p w14:paraId="6B938425" w14:textId="77777777" w:rsidR="008C5A61" w:rsidRPr="00A467EA" w:rsidRDefault="008C5A61" w:rsidP="008C5A61">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ACS Trading Vietnam Co., Ltd.</w:t>
            </w:r>
          </w:p>
          <w:p w14:paraId="1541747B" w14:textId="77777777" w:rsidR="008C5A61" w:rsidRPr="00A467EA" w:rsidRDefault="008C5A61" w:rsidP="008C5A61">
            <w:pPr>
              <w:tabs>
                <w:tab w:val="left" w:pos="268"/>
              </w:tabs>
              <w:snapToGrid w:val="0"/>
              <w:spacing w:line="180" w:lineRule="exact"/>
              <w:ind w:left="451" w:hanging="91"/>
              <w:rPr>
                <w:rFonts w:cs="Times New Roman"/>
                <w:sz w:val="14"/>
                <w:szCs w:val="14"/>
                <w:lang w:val="en-US"/>
              </w:rPr>
            </w:pPr>
          </w:p>
        </w:tc>
        <w:tc>
          <w:tcPr>
            <w:tcW w:w="1260" w:type="dxa"/>
            <w:vAlign w:val="bottom"/>
          </w:tcPr>
          <w:p w14:paraId="0B1E6209" w14:textId="77777777" w:rsidR="008C5A61" w:rsidRPr="00A467EA" w:rsidRDefault="008C5A61" w:rsidP="008C5A61">
            <w:pPr>
              <w:spacing w:line="180" w:lineRule="exact"/>
              <w:ind w:left="-86" w:right="-86"/>
              <w:jc w:val="center"/>
              <w:rPr>
                <w:rFonts w:cs="Times New Roman"/>
                <w:sz w:val="14"/>
                <w:szCs w:val="14"/>
                <w:lang w:val="en-US"/>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p>
          <w:p w14:paraId="27A3B475" w14:textId="77777777" w:rsidR="008C5A61" w:rsidRPr="00A467EA" w:rsidRDefault="008C5A61" w:rsidP="008C5A61">
            <w:pPr>
              <w:spacing w:line="180" w:lineRule="exact"/>
              <w:ind w:left="-86" w:right="-86"/>
              <w:jc w:val="center"/>
              <w:rPr>
                <w:rFonts w:cs="Times New Roman"/>
                <w:sz w:val="14"/>
                <w:szCs w:val="14"/>
                <w:lang w:val="en-US"/>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shd w:val="clear" w:color="auto" w:fill="auto"/>
          </w:tcPr>
          <w:p w14:paraId="2107E786" w14:textId="77777777" w:rsidR="008C5A61" w:rsidRPr="00A467EA" w:rsidRDefault="008C5A61" w:rsidP="008C5A61">
            <w:pPr>
              <w:tabs>
                <w:tab w:val="decimal" w:pos="761"/>
              </w:tabs>
              <w:snapToGrid w:val="0"/>
              <w:spacing w:line="180" w:lineRule="exact"/>
              <w:rPr>
                <w:rFonts w:cs="Cordia New"/>
                <w:sz w:val="14"/>
                <w:szCs w:val="14"/>
                <w:lang w:val="en-US"/>
              </w:rPr>
            </w:pPr>
          </w:p>
          <w:p w14:paraId="3F442DD5" w14:textId="01331DB9" w:rsidR="008C5A61" w:rsidRPr="00A467EA" w:rsidRDefault="008C5A61" w:rsidP="008C5A61">
            <w:pPr>
              <w:tabs>
                <w:tab w:val="decimal" w:pos="761"/>
              </w:tabs>
              <w:snapToGrid w:val="0"/>
              <w:spacing w:line="180" w:lineRule="exact"/>
              <w:rPr>
                <w:rFonts w:cs="Times New Roman"/>
                <w:sz w:val="14"/>
                <w:szCs w:val="14"/>
                <w:lang w:val="en-US"/>
              </w:rPr>
            </w:pPr>
            <w:r w:rsidRPr="00A467EA">
              <w:rPr>
                <w:rFonts w:cs="Cordia New"/>
                <w:sz w:val="14"/>
                <w:szCs w:val="14"/>
                <w:lang w:val="en-US"/>
              </w:rPr>
              <w:t>220</w:t>
            </w:r>
          </w:p>
        </w:tc>
        <w:tc>
          <w:tcPr>
            <w:tcW w:w="90" w:type="dxa"/>
          </w:tcPr>
          <w:p w14:paraId="359F0A70" w14:textId="77777777" w:rsidR="008C5A61" w:rsidRPr="00A467EA" w:rsidRDefault="008C5A61" w:rsidP="008C5A61">
            <w:pPr>
              <w:tabs>
                <w:tab w:val="decimal" w:pos="641"/>
              </w:tabs>
              <w:snapToGrid w:val="0"/>
              <w:spacing w:line="180" w:lineRule="exact"/>
              <w:jc w:val="center"/>
              <w:rPr>
                <w:rFonts w:cs="Times New Roman"/>
                <w:sz w:val="14"/>
                <w:szCs w:val="14"/>
                <w:lang w:val="en-US"/>
              </w:rPr>
            </w:pPr>
          </w:p>
        </w:tc>
        <w:tc>
          <w:tcPr>
            <w:tcW w:w="810" w:type="dxa"/>
          </w:tcPr>
          <w:p w14:paraId="6A4CA0F5" w14:textId="77777777" w:rsidR="008C5A61" w:rsidRPr="00A467EA" w:rsidRDefault="008C5A61" w:rsidP="008C5A61">
            <w:pPr>
              <w:tabs>
                <w:tab w:val="decimal" w:pos="761"/>
              </w:tabs>
              <w:snapToGrid w:val="0"/>
              <w:spacing w:line="180" w:lineRule="exact"/>
              <w:rPr>
                <w:rFonts w:cs="Times New Roman"/>
                <w:sz w:val="14"/>
                <w:szCs w:val="14"/>
                <w:lang w:val="en-US"/>
              </w:rPr>
            </w:pPr>
          </w:p>
          <w:p w14:paraId="543D6BB5" w14:textId="18C7CCF2" w:rsidR="008C5A61" w:rsidRPr="00A467EA" w:rsidRDefault="008C5A61" w:rsidP="008C5A61">
            <w:pPr>
              <w:spacing w:line="180" w:lineRule="exact"/>
              <w:ind w:left="-198" w:right="127"/>
              <w:jc w:val="right"/>
              <w:rPr>
                <w:rFonts w:cs="Times New Roman"/>
                <w:sz w:val="14"/>
                <w:szCs w:val="14"/>
                <w:lang w:val="en-US"/>
              </w:rPr>
            </w:pPr>
            <w:r w:rsidRPr="00A467EA">
              <w:rPr>
                <w:rFonts w:cs="Times New Roman"/>
                <w:sz w:val="14"/>
                <w:szCs w:val="14"/>
                <w:lang w:val="en-US"/>
              </w:rPr>
              <w:t>951</w:t>
            </w:r>
          </w:p>
        </w:tc>
        <w:tc>
          <w:tcPr>
            <w:tcW w:w="90" w:type="dxa"/>
          </w:tcPr>
          <w:p w14:paraId="5359DD2A" w14:textId="77777777" w:rsidR="008C5A61" w:rsidRPr="00A467EA" w:rsidRDefault="008C5A61" w:rsidP="008C5A61">
            <w:pPr>
              <w:tabs>
                <w:tab w:val="decimal" w:pos="641"/>
              </w:tabs>
              <w:snapToGrid w:val="0"/>
              <w:spacing w:line="180" w:lineRule="exact"/>
              <w:jc w:val="center"/>
              <w:rPr>
                <w:rFonts w:cs="Times New Roman"/>
                <w:sz w:val="14"/>
                <w:szCs w:val="14"/>
                <w:lang w:val="en-US"/>
              </w:rPr>
            </w:pPr>
          </w:p>
        </w:tc>
        <w:tc>
          <w:tcPr>
            <w:tcW w:w="900" w:type="dxa"/>
            <w:shd w:val="clear" w:color="auto" w:fill="auto"/>
          </w:tcPr>
          <w:p w14:paraId="740B8471" w14:textId="77777777" w:rsidR="008C5A61" w:rsidRPr="00A467EA" w:rsidRDefault="008C5A61" w:rsidP="00681B80">
            <w:pPr>
              <w:tabs>
                <w:tab w:val="decimal" w:pos="855"/>
              </w:tabs>
              <w:spacing w:line="180" w:lineRule="exact"/>
              <w:ind w:left="-198"/>
              <w:rPr>
                <w:rFonts w:cs="Times New Roman"/>
                <w:sz w:val="14"/>
                <w:szCs w:val="14"/>
                <w:lang w:val="en-US"/>
              </w:rPr>
            </w:pPr>
          </w:p>
          <w:p w14:paraId="74770F8C" w14:textId="4749C4B1" w:rsidR="008C5A61" w:rsidRPr="00A467EA" w:rsidRDefault="008C5A61" w:rsidP="00681B80">
            <w:pPr>
              <w:tabs>
                <w:tab w:val="decimal" w:pos="855"/>
              </w:tabs>
              <w:spacing w:line="180" w:lineRule="exact"/>
              <w:ind w:left="-198"/>
              <w:rPr>
                <w:rFonts w:cs="Times New Roman"/>
                <w:sz w:val="14"/>
                <w:szCs w:val="14"/>
                <w:lang w:val="en-US"/>
              </w:rPr>
            </w:pPr>
            <w:r w:rsidRPr="00A467EA">
              <w:rPr>
                <w:rFonts w:cs="Times New Roman"/>
                <w:sz w:val="14"/>
                <w:szCs w:val="14"/>
                <w:lang w:val="en-US"/>
              </w:rPr>
              <w:t>220</w:t>
            </w:r>
          </w:p>
        </w:tc>
        <w:tc>
          <w:tcPr>
            <w:tcW w:w="90" w:type="dxa"/>
          </w:tcPr>
          <w:p w14:paraId="169C52F1" w14:textId="77777777" w:rsidR="008C5A61" w:rsidRPr="00A467EA" w:rsidRDefault="008C5A61" w:rsidP="008C5A61">
            <w:pPr>
              <w:tabs>
                <w:tab w:val="decimal" w:pos="641"/>
              </w:tabs>
              <w:snapToGrid w:val="0"/>
              <w:spacing w:line="180" w:lineRule="exact"/>
              <w:jc w:val="center"/>
              <w:rPr>
                <w:rFonts w:cs="Times New Roman"/>
                <w:sz w:val="14"/>
                <w:szCs w:val="14"/>
                <w:lang w:val="en-US"/>
              </w:rPr>
            </w:pPr>
          </w:p>
        </w:tc>
        <w:tc>
          <w:tcPr>
            <w:tcW w:w="810" w:type="dxa"/>
          </w:tcPr>
          <w:p w14:paraId="75392835" w14:textId="77777777" w:rsidR="008C5A61" w:rsidRPr="00A467EA" w:rsidRDefault="008C5A61" w:rsidP="008C5A61">
            <w:pPr>
              <w:spacing w:line="180" w:lineRule="exact"/>
              <w:ind w:left="-198" w:right="-717"/>
              <w:jc w:val="center"/>
              <w:rPr>
                <w:rFonts w:cs="Times New Roman"/>
                <w:sz w:val="14"/>
                <w:szCs w:val="14"/>
                <w:lang w:val="en-US"/>
              </w:rPr>
            </w:pPr>
          </w:p>
          <w:p w14:paraId="1249EAE4" w14:textId="2CC866BA" w:rsidR="008C5A61" w:rsidRPr="00A467EA" w:rsidRDefault="008C5A61" w:rsidP="008C5A61">
            <w:pPr>
              <w:spacing w:line="180" w:lineRule="exact"/>
              <w:ind w:left="-198" w:right="100"/>
              <w:jc w:val="right"/>
              <w:rPr>
                <w:rFonts w:cs="Times New Roman"/>
                <w:sz w:val="14"/>
                <w:szCs w:val="14"/>
                <w:lang w:val="en-US"/>
              </w:rPr>
            </w:pPr>
            <w:r w:rsidRPr="00A467EA">
              <w:rPr>
                <w:rFonts w:cs="Times New Roman"/>
                <w:sz w:val="14"/>
                <w:szCs w:val="14"/>
                <w:lang w:val="en-US"/>
              </w:rPr>
              <w:t xml:space="preserve"> 951</w:t>
            </w:r>
          </w:p>
        </w:tc>
      </w:tr>
      <w:tr w:rsidR="00E806B8" w:rsidRPr="00A467EA" w14:paraId="2F9BB94E" w14:textId="77777777" w:rsidTr="00E806B8">
        <w:trPr>
          <w:cantSplit/>
        </w:trPr>
        <w:tc>
          <w:tcPr>
            <w:tcW w:w="2608" w:type="dxa"/>
            <w:hideMark/>
          </w:tcPr>
          <w:p w14:paraId="5ECE20C2"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AEON (Cambodia) Company Limited</w:t>
            </w:r>
          </w:p>
          <w:p w14:paraId="24CB9EAD" w14:textId="77777777" w:rsidR="00E806B8" w:rsidRPr="00A467EA" w:rsidRDefault="00E806B8" w:rsidP="00E806B8">
            <w:pPr>
              <w:tabs>
                <w:tab w:val="left" w:pos="268"/>
              </w:tabs>
              <w:snapToGrid w:val="0"/>
              <w:spacing w:line="180" w:lineRule="exact"/>
              <w:rPr>
                <w:rFonts w:cs="Times New Roman"/>
                <w:sz w:val="14"/>
                <w:szCs w:val="14"/>
                <w:lang w:val="en-US"/>
              </w:rPr>
            </w:pPr>
          </w:p>
        </w:tc>
        <w:tc>
          <w:tcPr>
            <w:tcW w:w="1260" w:type="dxa"/>
            <w:vAlign w:val="bottom"/>
            <w:hideMark/>
          </w:tcPr>
          <w:p w14:paraId="3293116A" w14:textId="77777777" w:rsidR="00E806B8" w:rsidRPr="00A467EA" w:rsidRDefault="00E806B8" w:rsidP="00E806B8">
            <w:pPr>
              <w:spacing w:line="180" w:lineRule="exact"/>
              <w:ind w:left="-86" w:right="-86"/>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p>
          <w:p w14:paraId="4F0FDCAF" w14:textId="77777777" w:rsidR="00E806B8" w:rsidRPr="00A467EA" w:rsidRDefault="00E806B8" w:rsidP="00E806B8">
            <w:pPr>
              <w:spacing w:line="180" w:lineRule="exact"/>
              <w:ind w:left="-86" w:right="-86"/>
              <w:jc w:val="center"/>
              <w:rPr>
                <w:rFonts w:cs="Times New Roman"/>
                <w:sz w:val="14"/>
                <w:szCs w:val="14"/>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shd w:val="clear" w:color="auto" w:fill="auto"/>
          </w:tcPr>
          <w:p w14:paraId="7B855942" w14:textId="77777777" w:rsidR="00E806B8" w:rsidRPr="00A467EA" w:rsidRDefault="00E806B8" w:rsidP="00E806B8">
            <w:pPr>
              <w:tabs>
                <w:tab w:val="decimal" w:pos="761"/>
              </w:tabs>
              <w:snapToGrid w:val="0"/>
              <w:spacing w:line="180" w:lineRule="exact"/>
              <w:rPr>
                <w:rFonts w:cs="Cordia New"/>
                <w:sz w:val="14"/>
                <w:szCs w:val="14"/>
                <w:lang w:val="en-US"/>
              </w:rPr>
            </w:pPr>
          </w:p>
          <w:p w14:paraId="2E9202DD" w14:textId="78E4C5CE" w:rsidR="00E806B8" w:rsidRPr="00A467EA" w:rsidRDefault="00E806B8" w:rsidP="00E806B8">
            <w:pPr>
              <w:tabs>
                <w:tab w:val="decimal" w:pos="761"/>
              </w:tabs>
              <w:snapToGrid w:val="0"/>
              <w:spacing w:line="180" w:lineRule="exact"/>
              <w:rPr>
                <w:rFonts w:cs="Times New Roman"/>
                <w:sz w:val="14"/>
                <w:szCs w:val="14"/>
                <w:cs/>
                <w:lang w:val="en-US"/>
              </w:rPr>
            </w:pPr>
            <w:r w:rsidRPr="00A467EA">
              <w:rPr>
                <w:rFonts w:cs="Cordia New"/>
                <w:sz w:val="14"/>
                <w:szCs w:val="14"/>
                <w:lang w:val="en-US"/>
              </w:rPr>
              <w:t>17</w:t>
            </w:r>
          </w:p>
        </w:tc>
        <w:tc>
          <w:tcPr>
            <w:tcW w:w="90" w:type="dxa"/>
          </w:tcPr>
          <w:p w14:paraId="3284913B" w14:textId="77777777" w:rsidR="00E806B8" w:rsidRPr="00A467EA" w:rsidRDefault="00E806B8" w:rsidP="00E806B8">
            <w:pPr>
              <w:tabs>
                <w:tab w:val="decimal" w:pos="641"/>
              </w:tabs>
              <w:snapToGrid w:val="0"/>
              <w:spacing w:line="180" w:lineRule="exact"/>
              <w:jc w:val="center"/>
              <w:rPr>
                <w:rFonts w:cs="Times New Roman"/>
                <w:sz w:val="14"/>
                <w:szCs w:val="14"/>
                <w:lang w:val="en-US"/>
              </w:rPr>
            </w:pPr>
          </w:p>
        </w:tc>
        <w:tc>
          <w:tcPr>
            <w:tcW w:w="810" w:type="dxa"/>
          </w:tcPr>
          <w:p w14:paraId="22C46013" w14:textId="77777777" w:rsidR="00E806B8" w:rsidRPr="00A467EA" w:rsidRDefault="00E806B8" w:rsidP="00E806B8">
            <w:pPr>
              <w:tabs>
                <w:tab w:val="decimal" w:pos="761"/>
              </w:tabs>
              <w:snapToGrid w:val="0"/>
              <w:spacing w:line="180" w:lineRule="exact"/>
              <w:rPr>
                <w:rFonts w:cs="Times New Roman"/>
                <w:sz w:val="14"/>
                <w:szCs w:val="14"/>
                <w:lang w:val="en-US"/>
              </w:rPr>
            </w:pPr>
          </w:p>
          <w:p w14:paraId="62A671FF" w14:textId="77777777" w:rsidR="00E806B8" w:rsidRPr="00A467EA" w:rsidRDefault="00E806B8" w:rsidP="00E806B8">
            <w:pPr>
              <w:spacing w:line="180" w:lineRule="exact"/>
              <w:ind w:left="-198" w:right="127"/>
              <w:jc w:val="right"/>
              <w:rPr>
                <w:rFonts w:cstheme="minorBidi"/>
                <w:sz w:val="14"/>
                <w:szCs w:val="14"/>
                <w:cs/>
                <w:lang w:val="en-US"/>
              </w:rPr>
            </w:pPr>
            <w:r w:rsidRPr="00A467EA">
              <w:rPr>
                <w:rFonts w:cs="Times New Roman"/>
                <w:sz w:val="14"/>
                <w:szCs w:val="14"/>
                <w:lang w:val="en-US"/>
              </w:rPr>
              <w:t>16</w:t>
            </w:r>
          </w:p>
        </w:tc>
        <w:tc>
          <w:tcPr>
            <w:tcW w:w="90" w:type="dxa"/>
          </w:tcPr>
          <w:p w14:paraId="26702D36" w14:textId="77777777" w:rsidR="00E806B8" w:rsidRPr="00A467EA" w:rsidRDefault="00E806B8" w:rsidP="00E806B8">
            <w:pPr>
              <w:tabs>
                <w:tab w:val="decimal" w:pos="641"/>
              </w:tabs>
              <w:snapToGrid w:val="0"/>
              <w:spacing w:line="180" w:lineRule="exact"/>
              <w:jc w:val="center"/>
              <w:rPr>
                <w:rFonts w:cs="Times New Roman"/>
                <w:sz w:val="14"/>
                <w:szCs w:val="14"/>
                <w:lang w:val="en-US"/>
              </w:rPr>
            </w:pPr>
          </w:p>
        </w:tc>
        <w:tc>
          <w:tcPr>
            <w:tcW w:w="900" w:type="dxa"/>
            <w:shd w:val="clear" w:color="auto" w:fill="auto"/>
          </w:tcPr>
          <w:p w14:paraId="47D6C621" w14:textId="77777777" w:rsidR="00E806B8" w:rsidRPr="00A467EA" w:rsidRDefault="00E806B8" w:rsidP="00E806B8">
            <w:pPr>
              <w:snapToGrid w:val="0"/>
              <w:spacing w:line="180" w:lineRule="exact"/>
              <w:jc w:val="center"/>
              <w:rPr>
                <w:rFonts w:cs="Times New Roman"/>
                <w:sz w:val="14"/>
                <w:szCs w:val="14"/>
                <w:lang w:val="en-US"/>
              </w:rPr>
            </w:pPr>
          </w:p>
          <w:p w14:paraId="388347D6" w14:textId="2D5598E1" w:rsidR="00E806B8" w:rsidRPr="00A467EA" w:rsidRDefault="00E806B8" w:rsidP="00E806B8">
            <w:pPr>
              <w:snapToGrid w:val="0"/>
              <w:spacing w:line="180" w:lineRule="exact"/>
              <w:jc w:val="center"/>
              <w:rPr>
                <w:rFonts w:cs="Times New Roman"/>
                <w:sz w:val="14"/>
                <w:szCs w:val="14"/>
                <w:cs/>
                <w:lang w:val="en-US"/>
              </w:rPr>
            </w:pPr>
            <w:r w:rsidRPr="00A467EA">
              <w:rPr>
                <w:rFonts w:cs="Times New Roman"/>
                <w:sz w:val="14"/>
                <w:szCs w:val="14"/>
                <w:lang w:val="en-US"/>
              </w:rPr>
              <w:t>-</w:t>
            </w:r>
          </w:p>
        </w:tc>
        <w:tc>
          <w:tcPr>
            <w:tcW w:w="90" w:type="dxa"/>
          </w:tcPr>
          <w:p w14:paraId="1F67A0B4" w14:textId="77777777" w:rsidR="00E806B8" w:rsidRPr="00A467EA" w:rsidRDefault="00E806B8" w:rsidP="00E806B8">
            <w:pPr>
              <w:tabs>
                <w:tab w:val="decimal" w:pos="641"/>
              </w:tabs>
              <w:snapToGrid w:val="0"/>
              <w:spacing w:line="180" w:lineRule="exact"/>
              <w:jc w:val="center"/>
              <w:rPr>
                <w:rFonts w:cs="Times New Roman"/>
                <w:sz w:val="14"/>
                <w:szCs w:val="14"/>
                <w:lang w:val="en-US"/>
              </w:rPr>
            </w:pPr>
          </w:p>
        </w:tc>
        <w:tc>
          <w:tcPr>
            <w:tcW w:w="810" w:type="dxa"/>
          </w:tcPr>
          <w:p w14:paraId="658CE990" w14:textId="77777777" w:rsidR="00E806B8" w:rsidRPr="00A467EA" w:rsidRDefault="00E806B8" w:rsidP="00E806B8">
            <w:pPr>
              <w:snapToGrid w:val="0"/>
              <w:spacing w:line="180" w:lineRule="exact"/>
              <w:ind w:right="90"/>
              <w:jc w:val="center"/>
              <w:rPr>
                <w:rFonts w:cs="Times New Roman"/>
                <w:sz w:val="14"/>
                <w:szCs w:val="14"/>
                <w:lang w:val="en-US"/>
              </w:rPr>
            </w:pPr>
          </w:p>
          <w:p w14:paraId="69E920C9" w14:textId="77777777" w:rsidR="00E806B8" w:rsidRPr="00A467EA" w:rsidRDefault="00E806B8" w:rsidP="00E806B8">
            <w:pPr>
              <w:snapToGrid w:val="0"/>
              <w:spacing w:line="180" w:lineRule="exact"/>
              <w:jc w:val="center"/>
              <w:rPr>
                <w:rFonts w:cstheme="minorBidi"/>
                <w:sz w:val="14"/>
                <w:szCs w:val="14"/>
                <w:cs/>
                <w:lang w:val="en-US"/>
              </w:rPr>
            </w:pPr>
            <w:r w:rsidRPr="00A467EA">
              <w:rPr>
                <w:rFonts w:cs="Times New Roman"/>
                <w:sz w:val="14"/>
                <w:szCs w:val="14"/>
                <w:lang w:val="en-US"/>
              </w:rPr>
              <w:t>-</w:t>
            </w:r>
          </w:p>
        </w:tc>
      </w:tr>
      <w:tr w:rsidR="00E806B8" w:rsidRPr="00A467EA" w14:paraId="0B4ABDED" w14:textId="77777777" w:rsidTr="00E806B8">
        <w:trPr>
          <w:cantSplit/>
        </w:trPr>
        <w:tc>
          <w:tcPr>
            <w:tcW w:w="2608" w:type="dxa"/>
          </w:tcPr>
          <w:p w14:paraId="742E5E62" w14:textId="77777777" w:rsidR="00E806B8" w:rsidRPr="00A467EA" w:rsidRDefault="00E806B8" w:rsidP="00E806B8">
            <w:pPr>
              <w:spacing w:line="180" w:lineRule="exact"/>
              <w:ind w:firstLine="270"/>
              <w:rPr>
                <w:rFonts w:cs="Times New Roman"/>
                <w:sz w:val="14"/>
                <w:szCs w:val="14"/>
                <w:lang w:val="en-US"/>
              </w:rPr>
            </w:pPr>
          </w:p>
        </w:tc>
        <w:tc>
          <w:tcPr>
            <w:tcW w:w="1260" w:type="dxa"/>
            <w:vAlign w:val="bottom"/>
          </w:tcPr>
          <w:p w14:paraId="31E7D50E"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top w:val="single" w:sz="4" w:space="0" w:color="auto"/>
              <w:left w:val="nil"/>
              <w:bottom w:val="double" w:sz="4" w:space="0" w:color="auto"/>
              <w:right w:val="nil"/>
            </w:tcBorders>
            <w:shd w:val="clear" w:color="auto" w:fill="auto"/>
          </w:tcPr>
          <w:p w14:paraId="25E552E1" w14:textId="169AE437" w:rsidR="00E806B8" w:rsidRPr="00A467EA" w:rsidRDefault="00E806B8" w:rsidP="00E806B8">
            <w:pPr>
              <w:tabs>
                <w:tab w:val="decimal" w:pos="761"/>
              </w:tabs>
              <w:snapToGrid w:val="0"/>
              <w:spacing w:line="180" w:lineRule="exact"/>
              <w:rPr>
                <w:rFonts w:cs="Times New Roman"/>
                <w:sz w:val="14"/>
                <w:szCs w:val="14"/>
                <w:cs/>
                <w:lang w:val="en-US"/>
              </w:rPr>
            </w:pPr>
            <w:r w:rsidRPr="00A467EA">
              <w:rPr>
                <w:rFonts w:cs="Cordia New"/>
                <w:sz w:val="14"/>
                <w:szCs w:val="14"/>
                <w:lang w:val="en-US"/>
              </w:rPr>
              <w:t>5,598</w:t>
            </w:r>
          </w:p>
        </w:tc>
        <w:tc>
          <w:tcPr>
            <w:tcW w:w="90" w:type="dxa"/>
          </w:tcPr>
          <w:p w14:paraId="69A93E94"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1CD2A07D" w14:textId="6A7AFB77" w:rsidR="00E806B8" w:rsidRPr="00A467EA" w:rsidRDefault="00E806B8" w:rsidP="00E806B8">
            <w:pPr>
              <w:spacing w:line="180" w:lineRule="exact"/>
              <w:ind w:left="-198" w:right="133"/>
              <w:jc w:val="right"/>
              <w:rPr>
                <w:rFonts w:cs="Times New Roman"/>
                <w:sz w:val="14"/>
                <w:szCs w:val="14"/>
                <w:cs/>
                <w:lang w:val="en-US"/>
              </w:rPr>
            </w:pPr>
            <w:r w:rsidRPr="00A467EA">
              <w:rPr>
                <w:rFonts w:cs="Times New Roman"/>
                <w:sz w:val="14"/>
                <w:szCs w:val="14"/>
                <w:lang w:val="en-US"/>
              </w:rPr>
              <w:t>5,137</w:t>
            </w:r>
          </w:p>
        </w:tc>
        <w:tc>
          <w:tcPr>
            <w:tcW w:w="90" w:type="dxa"/>
          </w:tcPr>
          <w:p w14:paraId="5763A464"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top w:val="single" w:sz="4" w:space="0" w:color="auto"/>
              <w:left w:val="nil"/>
              <w:bottom w:val="double" w:sz="4" w:space="0" w:color="auto"/>
              <w:right w:val="nil"/>
            </w:tcBorders>
            <w:shd w:val="clear" w:color="auto" w:fill="auto"/>
          </w:tcPr>
          <w:p w14:paraId="24A66706" w14:textId="3546FF8E" w:rsidR="00E806B8" w:rsidRPr="00A467EA" w:rsidRDefault="00E806B8" w:rsidP="00E806B8">
            <w:pPr>
              <w:tabs>
                <w:tab w:val="decimal" w:pos="855"/>
              </w:tabs>
              <w:spacing w:line="180" w:lineRule="exact"/>
              <w:ind w:left="-198"/>
              <w:rPr>
                <w:rFonts w:cs="Times New Roman"/>
                <w:sz w:val="14"/>
                <w:szCs w:val="14"/>
                <w:cs/>
                <w:lang w:val="en-US"/>
              </w:rPr>
            </w:pPr>
            <w:r w:rsidRPr="00A467EA">
              <w:rPr>
                <w:rFonts w:cs="Times New Roman"/>
                <w:sz w:val="14"/>
                <w:szCs w:val="14"/>
                <w:lang w:val="en-US"/>
              </w:rPr>
              <w:t>36,310</w:t>
            </w:r>
          </w:p>
        </w:tc>
        <w:tc>
          <w:tcPr>
            <w:tcW w:w="90" w:type="dxa"/>
          </w:tcPr>
          <w:p w14:paraId="1ECB0ABA"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top w:val="single" w:sz="4" w:space="0" w:color="auto"/>
              <w:left w:val="nil"/>
              <w:bottom w:val="double" w:sz="4" w:space="0" w:color="auto"/>
              <w:right w:val="nil"/>
            </w:tcBorders>
            <w:hideMark/>
          </w:tcPr>
          <w:p w14:paraId="6E67483A" w14:textId="3771C1F1"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 xml:space="preserve"> 52,803</w:t>
            </w:r>
          </w:p>
        </w:tc>
      </w:tr>
      <w:tr w:rsidR="00E806B8" w:rsidRPr="00A467EA" w14:paraId="79F9A1CD" w14:textId="77777777" w:rsidTr="00E806B8">
        <w:trPr>
          <w:cantSplit/>
          <w:trHeight w:val="36"/>
        </w:trPr>
        <w:tc>
          <w:tcPr>
            <w:tcW w:w="2608" w:type="dxa"/>
          </w:tcPr>
          <w:p w14:paraId="5929F631" w14:textId="77777777" w:rsidR="00E806B8" w:rsidRPr="00A467EA" w:rsidRDefault="00E806B8" w:rsidP="00E806B8">
            <w:pPr>
              <w:spacing w:line="80" w:lineRule="exact"/>
              <w:ind w:firstLine="272"/>
              <w:rPr>
                <w:rFonts w:cs="Times New Roman"/>
                <w:sz w:val="10"/>
                <w:szCs w:val="10"/>
                <w:lang w:val="en-US"/>
              </w:rPr>
            </w:pPr>
          </w:p>
        </w:tc>
        <w:tc>
          <w:tcPr>
            <w:tcW w:w="1260" w:type="dxa"/>
          </w:tcPr>
          <w:p w14:paraId="39D69FD3" w14:textId="77777777" w:rsidR="00E806B8" w:rsidRPr="00A467EA" w:rsidRDefault="00E806B8" w:rsidP="00E806B8">
            <w:pPr>
              <w:spacing w:line="80" w:lineRule="exact"/>
              <w:ind w:left="-90" w:right="-90"/>
              <w:rPr>
                <w:rFonts w:cs="Times New Roman"/>
                <w:sz w:val="10"/>
                <w:szCs w:val="10"/>
                <w:lang w:val="en-US"/>
              </w:rPr>
            </w:pPr>
          </w:p>
        </w:tc>
        <w:tc>
          <w:tcPr>
            <w:tcW w:w="902" w:type="dxa"/>
            <w:tcBorders>
              <w:top w:val="single" w:sz="4" w:space="0" w:color="auto"/>
              <w:left w:val="nil"/>
              <w:right w:val="nil"/>
            </w:tcBorders>
            <w:shd w:val="clear" w:color="auto" w:fill="auto"/>
          </w:tcPr>
          <w:p w14:paraId="79BE3C50" w14:textId="77777777" w:rsidR="00E806B8" w:rsidRPr="00A467EA" w:rsidRDefault="00E806B8" w:rsidP="00E806B8">
            <w:pPr>
              <w:tabs>
                <w:tab w:val="decimal" w:pos="761"/>
              </w:tabs>
              <w:snapToGrid w:val="0"/>
              <w:spacing w:line="80" w:lineRule="exact"/>
              <w:rPr>
                <w:rFonts w:cs="Cordia New"/>
                <w:sz w:val="10"/>
                <w:szCs w:val="10"/>
                <w:lang w:val="en-US"/>
              </w:rPr>
            </w:pPr>
          </w:p>
        </w:tc>
        <w:tc>
          <w:tcPr>
            <w:tcW w:w="90" w:type="dxa"/>
          </w:tcPr>
          <w:p w14:paraId="121CC107" w14:textId="77777777" w:rsidR="00E806B8" w:rsidRPr="00A467EA" w:rsidRDefault="00E806B8" w:rsidP="00E806B8">
            <w:pPr>
              <w:spacing w:line="80" w:lineRule="exact"/>
              <w:ind w:left="-198" w:right="82"/>
              <w:rPr>
                <w:rFonts w:cs="Times New Roman"/>
                <w:sz w:val="10"/>
                <w:szCs w:val="10"/>
                <w:lang w:val="en-US"/>
              </w:rPr>
            </w:pPr>
          </w:p>
        </w:tc>
        <w:tc>
          <w:tcPr>
            <w:tcW w:w="810" w:type="dxa"/>
            <w:tcBorders>
              <w:top w:val="single" w:sz="4" w:space="0" w:color="auto"/>
              <w:left w:val="nil"/>
              <w:right w:val="nil"/>
            </w:tcBorders>
          </w:tcPr>
          <w:p w14:paraId="7425D5AC" w14:textId="77777777" w:rsidR="00E806B8" w:rsidRPr="00A467EA" w:rsidRDefault="00E806B8" w:rsidP="00E806B8">
            <w:pPr>
              <w:spacing w:line="80" w:lineRule="exact"/>
              <w:ind w:left="-198" w:right="133"/>
              <w:rPr>
                <w:rFonts w:cs="Times New Roman"/>
                <w:sz w:val="10"/>
                <w:szCs w:val="10"/>
                <w:lang w:val="en-US"/>
              </w:rPr>
            </w:pPr>
          </w:p>
        </w:tc>
        <w:tc>
          <w:tcPr>
            <w:tcW w:w="90" w:type="dxa"/>
          </w:tcPr>
          <w:p w14:paraId="6A832729" w14:textId="77777777" w:rsidR="00E806B8" w:rsidRPr="00A467EA" w:rsidRDefault="00E806B8" w:rsidP="00E806B8">
            <w:pPr>
              <w:spacing w:line="80" w:lineRule="exact"/>
              <w:ind w:left="-198" w:right="82"/>
              <w:rPr>
                <w:rFonts w:cs="Times New Roman"/>
                <w:sz w:val="10"/>
                <w:szCs w:val="10"/>
                <w:cs/>
                <w:lang w:val="en-US"/>
              </w:rPr>
            </w:pPr>
          </w:p>
        </w:tc>
        <w:tc>
          <w:tcPr>
            <w:tcW w:w="900" w:type="dxa"/>
            <w:tcBorders>
              <w:top w:val="single" w:sz="4" w:space="0" w:color="auto"/>
              <w:left w:val="nil"/>
              <w:right w:val="nil"/>
            </w:tcBorders>
            <w:shd w:val="clear" w:color="auto" w:fill="auto"/>
          </w:tcPr>
          <w:p w14:paraId="44823D84" w14:textId="77777777" w:rsidR="00E806B8" w:rsidRPr="00A467EA" w:rsidRDefault="00E806B8" w:rsidP="00E806B8">
            <w:pPr>
              <w:spacing w:line="80" w:lineRule="exact"/>
              <w:ind w:left="-198" w:right="-537"/>
              <w:rPr>
                <w:rFonts w:cs="Cordia New"/>
                <w:sz w:val="10"/>
                <w:szCs w:val="10"/>
                <w:lang w:val="en-US"/>
              </w:rPr>
            </w:pPr>
          </w:p>
        </w:tc>
        <w:tc>
          <w:tcPr>
            <w:tcW w:w="90" w:type="dxa"/>
          </w:tcPr>
          <w:p w14:paraId="537EC0D3" w14:textId="77777777" w:rsidR="00E806B8" w:rsidRPr="00A467EA" w:rsidRDefault="00E806B8" w:rsidP="00E806B8">
            <w:pPr>
              <w:spacing w:line="80" w:lineRule="exact"/>
              <w:ind w:left="-198" w:right="82"/>
              <w:rPr>
                <w:rFonts w:cs="Times New Roman"/>
                <w:sz w:val="10"/>
                <w:szCs w:val="10"/>
                <w:cs/>
                <w:lang w:val="en-US"/>
              </w:rPr>
            </w:pPr>
          </w:p>
        </w:tc>
        <w:tc>
          <w:tcPr>
            <w:tcW w:w="810" w:type="dxa"/>
            <w:tcBorders>
              <w:top w:val="single" w:sz="4" w:space="0" w:color="auto"/>
              <w:left w:val="nil"/>
              <w:right w:val="nil"/>
            </w:tcBorders>
          </w:tcPr>
          <w:p w14:paraId="40B8509E" w14:textId="77777777" w:rsidR="00E806B8" w:rsidRPr="00A467EA" w:rsidRDefault="00E806B8" w:rsidP="00E806B8">
            <w:pPr>
              <w:spacing w:line="80" w:lineRule="exact"/>
              <w:ind w:left="-198" w:right="100"/>
              <w:rPr>
                <w:rFonts w:cs="Times New Roman"/>
                <w:sz w:val="10"/>
                <w:szCs w:val="10"/>
                <w:lang w:val="en-US"/>
              </w:rPr>
            </w:pPr>
          </w:p>
        </w:tc>
      </w:tr>
      <w:tr w:rsidR="00E806B8" w:rsidRPr="00E83348" w14:paraId="79A58C41" w14:textId="77777777" w:rsidTr="00E806B8">
        <w:trPr>
          <w:cantSplit/>
        </w:trPr>
        <w:tc>
          <w:tcPr>
            <w:tcW w:w="7560" w:type="dxa"/>
            <w:gridSpan w:val="9"/>
          </w:tcPr>
          <w:p w14:paraId="13853DEE" w14:textId="587A31FB" w:rsidR="00E806B8" w:rsidRPr="00A467EA" w:rsidRDefault="00E806B8" w:rsidP="00C07D4B">
            <w:pPr>
              <w:tabs>
                <w:tab w:val="left" w:pos="268"/>
              </w:tabs>
              <w:snapToGrid w:val="0"/>
              <w:spacing w:line="180" w:lineRule="exact"/>
              <w:ind w:left="360" w:hanging="91"/>
              <w:rPr>
                <w:rFonts w:cs="Times New Roman"/>
                <w:sz w:val="14"/>
                <w:szCs w:val="14"/>
                <w:lang w:val="en-US"/>
              </w:rPr>
            </w:pPr>
            <w:r w:rsidRPr="00A467EA">
              <w:rPr>
                <w:rFonts w:cs="Times New Roman"/>
                <w:sz w:val="14"/>
                <w:szCs w:val="14"/>
                <w:lang w:val="en-US"/>
              </w:rPr>
              <w:t>*</w:t>
            </w:r>
            <w:bookmarkStart w:id="11" w:name="_Hlk186235640"/>
            <w:r w:rsidR="00C07D4B" w:rsidRPr="00A467EA">
              <w:rPr>
                <w:rFonts w:cs="Times New Roman"/>
                <w:sz w:val="14"/>
                <w:szCs w:val="14"/>
                <w:lang w:val="en-US"/>
              </w:rPr>
              <w:t xml:space="preserve"> </w:t>
            </w:r>
            <w:r w:rsidRPr="00A467EA">
              <w:rPr>
                <w:rFonts w:cs="Times New Roman"/>
                <w:spacing w:val="-4"/>
                <w:sz w:val="14"/>
                <w:szCs w:val="14"/>
                <w:lang w:val="en-US"/>
              </w:rPr>
              <w:t xml:space="preserve">On </w:t>
            </w:r>
            <w:r w:rsidRPr="00A467EA">
              <w:rPr>
                <w:rFonts w:cs="Times New Roman"/>
                <w:sz w:val="14"/>
                <w:szCs w:val="14"/>
                <w:lang w:val="en-US"/>
              </w:rPr>
              <w:t>November</w:t>
            </w:r>
            <w:r w:rsidRPr="00A467EA">
              <w:rPr>
                <w:rFonts w:cs="Times New Roman"/>
                <w:spacing w:val="-4"/>
                <w:sz w:val="14"/>
                <w:szCs w:val="14"/>
                <w:lang w:val="en-US"/>
              </w:rPr>
              <w:t xml:space="preserve"> 29, 2024, the Company sold the entire investment in AEON Microfinance (Myanmar) Company Limited (see Note </w:t>
            </w:r>
            <w:r w:rsidRPr="00A467EA">
              <w:rPr>
                <w:rFonts w:cs="Angsana New"/>
                <w:spacing w:val="-4"/>
                <w:sz w:val="14"/>
                <w:szCs w:val="17"/>
                <w:lang w:val="en-US"/>
              </w:rPr>
              <w:t>10</w:t>
            </w:r>
            <w:r w:rsidRPr="00A467EA">
              <w:rPr>
                <w:rFonts w:cs="Times New Roman"/>
                <w:spacing w:val="-4"/>
                <w:sz w:val="14"/>
                <w:szCs w:val="14"/>
                <w:lang w:val="en-US"/>
              </w:rPr>
              <w:t>.4)</w:t>
            </w:r>
            <w:r w:rsidRPr="00A467EA">
              <w:rPr>
                <w:rFonts w:cs="Times New Roman"/>
                <w:spacing w:val="-2"/>
                <w:sz w:val="14"/>
                <w:szCs w:val="14"/>
                <w:lang w:val="en-US"/>
              </w:rPr>
              <w:t>.</w:t>
            </w:r>
            <w:bookmarkEnd w:id="11"/>
          </w:p>
        </w:tc>
      </w:tr>
      <w:tr w:rsidR="00E806B8" w:rsidRPr="00E83348" w14:paraId="07E62B79" w14:textId="77777777" w:rsidTr="00E806B8">
        <w:trPr>
          <w:cantSplit/>
        </w:trPr>
        <w:tc>
          <w:tcPr>
            <w:tcW w:w="2608" w:type="dxa"/>
          </w:tcPr>
          <w:p w14:paraId="3DE38332" w14:textId="77777777" w:rsidR="00E806B8" w:rsidRPr="00A467EA" w:rsidRDefault="00E806B8" w:rsidP="00E806B8">
            <w:pPr>
              <w:spacing w:line="180" w:lineRule="exact"/>
              <w:ind w:firstLine="270"/>
              <w:rPr>
                <w:rFonts w:cs="Times New Roman"/>
                <w:sz w:val="14"/>
                <w:szCs w:val="14"/>
                <w:lang w:val="en-US"/>
              </w:rPr>
            </w:pPr>
          </w:p>
        </w:tc>
        <w:tc>
          <w:tcPr>
            <w:tcW w:w="1260" w:type="dxa"/>
            <w:vAlign w:val="bottom"/>
          </w:tcPr>
          <w:p w14:paraId="5C2CEABB"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left w:val="nil"/>
              <w:right w:val="nil"/>
            </w:tcBorders>
            <w:shd w:val="clear" w:color="auto" w:fill="auto"/>
          </w:tcPr>
          <w:p w14:paraId="4235F268" w14:textId="77777777" w:rsidR="00E806B8" w:rsidRPr="00A467EA" w:rsidRDefault="00E806B8" w:rsidP="00E806B8">
            <w:pPr>
              <w:spacing w:line="180" w:lineRule="exact"/>
              <w:ind w:left="-198" w:right="133"/>
              <w:jc w:val="right"/>
              <w:rPr>
                <w:rFonts w:cs="Times New Roman"/>
                <w:sz w:val="14"/>
                <w:szCs w:val="14"/>
                <w:lang w:val="en-US"/>
              </w:rPr>
            </w:pPr>
          </w:p>
        </w:tc>
        <w:tc>
          <w:tcPr>
            <w:tcW w:w="90" w:type="dxa"/>
          </w:tcPr>
          <w:p w14:paraId="2AA15DE5"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tcPr>
          <w:p w14:paraId="0B9BD311" w14:textId="77777777" w:rsidR="00E806B8" w:rsidRPr="00A467EA" w:rsidRDefault="00E806B8" w:rsidP="00E806B8">
            <w:pPr>
              <w:spacing w:line="180" w:lineRule="exact"/>
              <w:ind w:left="-198" w:right="127"/>
              <w:jc w:val="right"/>
              <w:rPr>
                <w:rFonts w:cs="Times New Roman"/>
                <w:sz w:val="14"/>
                <w:szCs w:val="14"/>
                <w:lang w:val="en-US"/>
              </w:rPr>
            </w:pPr>
          </w:p>
        </w:tc>
        <w:tc>
          <w:tcPr>
            <w:tcW w:w="90" w:type="dxa"/>
          </w:tcPr>
          <w:p w14:paraId="73FCE17B"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tcPr>
          <w:p w14:paraId="47630F43" w14:textId="77777777" w:rsidR="00E806B8" w:rsidRPr="00A467EA" w:rsidRDefault="00E806B8" w:rsidP="00E806B8">
            <w:pPr>
              <w:tabs>
                <w:tab w:val="decimal" w:pos="855"/>
              </w:tabs>
              <w:spacing w:line="180" w:lineRule="exact"/>
              <w:ind w:left="-198"/>
              <w:rPr>
                <w:rFonts w:cs="Times New Roman"/>
                <w:sz w:val="14"/>
                <w:szCs w:val="14"/>
                <w:lang w:val="en-US"/>
              </w:rPr>
            </w:pPr>
          </w:p>
        </w:tc>
        <w:tc>
          <w:tcPr>
            <w:tcW w:w="90" w:type="dxa"/>
          </w:tcPr>
          <w:p w14:paraId="3E4D669D"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tcPr>
          <w:p w14:paraId="3A6676BE" w14:textId="77777777" w:rsidR="00E806B8" w:rsidRPr="00A467EA" w:rsidRDefault="00E806B8" w:rsidP="00E806B8">
            <w:pPr>
              <w:spacing w:line="180" w:lineRule="exact"/>
              <w:ind w:left="-198" w:right="100"/>
              <w:jc w:val="right"/>
              <w:rPr>
                <w:rFonts w:cs="Times New Roman"/>
                <w:sz w:val="14"/>
                <w:szCs w:val="14"/>
                <w:lang w:val="en-US"/>
              </w:rPr>
            </w:pPr>
          </w:p>
        </w:tc>
      </w:tr>
      <w:tr w:rsidR="00E806B8" w:rsidRPr="00E83348" w14:paraId="56201310" w14:textId="77777777" w:rsidTr="00E806B8">
        <w:trPr>
          <w:cantSplit/>
        </w:trPr>
        <w:tc>
          <w:tcPr>
            <w:tcW w:w="2608" w:type="dxa"/>
          </w:tcPr>
          <w:p w14:paraId="122B20B2" w14:textId="77777777" w:rsidR="00E806B8" w:rsidRPr="00A467EA" w:rsidRDefault="00E806B8" w:rsidP="00E806B8">
            <w:pPr>
              <w:tabs>
                <w:tab w:val="left" w:pos="5220"/>
              </w:tabs>
              <w:spacing w:line="180" w:lineRule="exact"/>
              <w:ind w:left="270"/>
              <w:jc w:val="both"/>
              <w:rPr>
                <w:rFonts w:cs="Times New Roman"/>
                <w:b/>
                <w:bCs/>
                <w:sz w:val="14"/>
                <w:szCs w:val="14"/>
                <w:lang w:val="en-US"/>
              </w:rPr>
            </w:pPr>
            <w:r w:rsidRPr="00A467EA">
              <w:rPr>
                <w:rFonts w:cs="Times New Roman"/>
                <w:b/>
                <w:bCs/>
                <w:sz w:val="14"/>
                <w:szCs w:val="14"/>
                <w:lang w:val="en-US"/>
              </w:rPr>
              <w:t>Share subscription paid in advance</w:t>
            </w:r>
          </w:p>
          <w:p w14:paraId="357CE08B" w14:textId="127377B7" w:rsidR="00E806B8" w:rsidRPr="00A467EA" w:rsidRDefault="00E806B8" w:rsidP="00E806B8">
            <w:pPr>
              <w:spacing w:line="180" w:lineRule="exact"/>
              <w:ind w:left="93" w:firstLine="270"/>
              <w:rPr>
                <w:rFonts w:cs="Times New Roman"/>
                <w:sz w:val="14"/>
                <w:szCs w:val="14"/>
                <w:lang w:val="en-US"/>
              </w:rPr>
            </w:pPr>
            <w:r w:rsidRPr="00A467EA">
              <w:rPr>
                <w:rFonts w:cs="Times New Roman"/>
                <w:sz w:val="14"/>
                <w:szCs w:val="14"/>
                <w:lang w:val="en-US"/>
              </w:rPr>
              <w:t>(see Note 10.3)</w:t>
            </w:r>
          </w:p>
        </w:tc>
        <w:tc>
          <w:tcPr>
            <w:tcW w:w="1260" w:type="dxa"/>
            <w:vAlign w:val="bottom"/>
          </w:tcPr>
          <w:p w14:paraId="12BF0280"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left w:val="nil"/>
              <w:right w:val="nil"/>
            </w:tcBorders>
            <w:shd w:val="clear" w:color="auto" w:fill="auto"/>
            <w:vAlign w:val="bottom"/>
          </w:tcPr>
          <w:p w14:paraId="44CF9F59" w14:textId="77777777" w:rsidR="00E806B8" w:rsidRPr="00A467EA" w:rsidRDefault="00E806B8" w:rsidP="00E806B8">
            <w:pPr>
              <w:spacing w:line="180" w:lineRule="exact"/>
              <w:ind w:left="-198" w:right="133"/>
              <w:jc w:val="right"/>
              <w:rPr>
                <w:rFonts w:cs="Times New Roman"/>
                <w:sz w:val="14"/>
                <w:szCs w:val="14"/>
                <w:lang w:val="en-US"/>
              </w:rPr>
            </w:pPr>
          </w:p>
        </w:tc>
        <w:tc>
          <w:tcPr>
            <w:tcW w:w="90" w:type="dxa"/>
            <w:vAlign w:val="bottom"/>
          </w:tcPr>
          <w:p w14:paraId="6C20F1AC"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vAlign w:val="bottom"/>
          </w:tcPr>
          <w:p w14:paraId="46E4333E" w14:textId="77777777" w:rsidR="00E806B8" w:rsidRPr="00A467EA" w:rsidRDefault="00E806B8" w:rsidP="00E806B8">
            <w:pPr>
              <w:spacing w:line="180" w:lineRule="exact"/>
              <w:ind w:left="-198" w:right="127"/>
              <w:jc w:val="right"/>
              <w:rPr>
                <w:rFonts w:cs="Times New Roman"/>
                <w:sz w:val="14"/>
                <w:szCs w:val="14"/>
                <w:lang w:val="en-US"/>
              </w:rPr>
            </w:pPr>
          </w:p>
        </w:tc>
        <w:tc>
          <w:tcPr>
            <w:tcW w:w="90" w:type="dxa"/>
            <w:vAlign w:val="bottom"/>
          </w:tcPr>
          <w:p w14:paraId="3B8EB0C2"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vAlign w:val="bottom"/>
          </w:tcPr>
          <w:p w14:paraId="6C1FD725" w14:textId="77777777" w:rsidR="00E806B8" w:rsidRPr="00A467EA" w:rsidRDefault="00E806B8" w:rsidP="00E806B8">
            <w:pPr>
              <w:tabs>
                <w:tab w:val="decimal" w:pos="855"/>
              </w:tabs>
              <w:spacing w:line="180" w:lineRule="exact"/>
              <w:ind w:left="-198"/>
              <w:rPr>
                <w:rFonts w:cs="Times New Roman"/>
                <w:sz w:val="14"/>
                <w:szCs w:val="14"/>
                <w:lang w:val="en-US"/>
              </w:rPr>
            </w:pPr>
          </w:p>
        </w:tc>
        <w:tc>
          <w:tcPr>
            <w:tcW w:w="90" w:type="dxa"/>
            <w:vAlign w:val="bottom"/>
          </w:tcPr>
          <w:p w14:paraId="1C8D8A06"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vAlign w:val="bottom"/>
          </w:tcPr>
          <w:p w14:paraId="7CF4CB16" w14:textId="77777777" w:rsidR="00E806B8" w:rsidRPr="00A467EA" w:rsidRDefault="00E806B8" w:rsidP="00E806B8">
            <w:pPr>
              <w:spacing w:line="180" w:lineRule="exact"/>
              <w:ind w:left="-198" w:right="100"/>
              <w:jc w:val="right"/>
              <w:rPr>
                <w:rFonts w:cs="Times New Roman"/>
                <w:sz w:val="14"/>
                <w:szCs w:val="14"/>
                <w:lang w:val="en-US"/>
              </w:rPr>
            </w:pPr>
          </w:p>
        </w:tc>
      </w:tr>
      <w:tr w:rsidR="00E806B8" w:rsidRPr="00A467EA" w14:paraId="37DD8167" w14:textId="77777777" w:rsidTr="00E806B8">
        <w:trPr>
          <w:cantSplit/>
        </w:trPr>
        <w:tc>
          <w:tcPr>
            <w:tcW w:w="2608" w:type="dxa"/>
            <w:vAlign w:val="bottom"/>
          </w:tcPr>
          <w:p w14:paraId="5E269849" w14:textId="22B16F85"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pacing w:val="-6"/>
                <w:sz w:val="14"/>
                <w:szCs w:val="14"/>
                <w:lang w:val="en-US"/>
              </w:rPr>
              <w:t xml:space="preserve">AEON Specialized </w:t>
            </w:r>
            <w:r w:rsidRPr="00A467EA">
              <w:rPr>
                <w:rFonts w:cs="Times New Roman"/>
                <w:sz w:val="14"/>
                <w:szCs w:val="14"/>
                <w:lang w:val="en-US"/>
              </w:rPr>
              <w:t>Bank</w:t>
            </w:r>
            <w:r w:rsidRPr="00A467EA">
              <w:rPr>
                <w:rFonts w:cs="Times New Roman"/>
                <w:spacing w:val="-6"/>
                <w:sz w:val="14"/>
                <w:szCs w:val="14"/>
                <w:lang w:val="en-US"/>
              </w:rPr>
              <w:t xml:space="preserve"> (Cambodia) Plc.</w:t>
            </w:r>
          </w:p>
        </w:tc>
        <w:tc>
          <w:tcPr>
            <w:tcW w:w="1260" w:type="dxa"/>
          </w:tcPr>
          <w:p w14:paraId="09ACFE3E" w14:textId="7CFEFAD6" w:rsidR="00E806B8" w:rsidRPr="00A467EA" w:rsidRDefault="00E806B8" w:rsidP="00E806B8">
            <w:pPr>
              <w:spacing w:line="180" w:lineRule="exact"/>
              <w:ind w:left="-90" w:right="-90"/>
              <w:jc w:val="center"/>
              <w:rPr>
                <w:rFonts w:cs="Times New Roman"/>
                <w:sz w:val="14"/>
                <w:szCs w:val="14"/>
                <w:lang w:val="en-US"/>
              </w:rPr>
            </w:pPr>
            <w:r w:rsidRPr="00A467EA">
              <w:rPr>
                <w:rFonts w:cs="Times New Roman"/>
                <w:sz w:val="14"/>
                <w:szCs w:val="14"/>
                <w:lang w:val="en-US"/>
              </w:rPr>
              <w:t>Subsidiary</w:t>
            </w:r>
          </w:p>
        </w:tc>
        <w:tc>
          <w:tcPr>
            <w:tcW w:w="902" w:type="dxa"/>
            <w:tcBorders>
              <w:left w:val="nil"/>
              <w:right w:val="nil"/>
            </w:tcBorders>
            <w:shd w:val="clear" w:color="auto" w:fill="auto"/>
            <w:vAlign w:val="bottom"/>
          </w:tcPr>
          <w:p w14:paraId="4CA23C35" w14:textId="5CE9D69B" w:rsidR="00E806B8" w:rsidRPr="00A467EA" w:rsidRDefault="00E806B8" w:rsidP="00E806B8">
            <w:pPr>
              <w:tabs>
                <w:tab w:val="decimal" w:pos="477"/>
              </w:tabs>
              <w:snapToGrid w:val="0"/>
              <w:spacing w:line="180" w:lineRule="exact"/>
              <w:rPr>
                <w:rFonts w:cstheme="minorBidi"/>
                <w:sz w:val="14"/>
                <w:szCs w:val="14"/>
                <w:lang w:val="en-US"/>
              </w:rPr>
            </w:pPr>
            <w:r w:rsidRPr="00A467EA">
              <w:rPr>
                <w:rFonts w:cstheme="minorBidi"/>
                <w:sz w:val="14"/>
                <w:szCs w:val="14"/>
                <w:lang w:val="en-US"/>
              </w:rPr>
              <w:t>-</w:t>
            </w:r>
          </w:p>
        </w:tc>
        <w:tc>
          <w:tcPr>
            <w:tcW w:w="90" w:type="dxa"/>
            <w:vAlign w:val="bottom"/>
          </w:tcPr>
          <w:p w14:paraId="06EC9320"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vAlign w:val="bottom"/>
          </w:tcPr>
          <w:p w14:paraId="3CD4EC3F" w14:textId="11DAE3AF" w:rsidR="00E806B8" w:rsidRPr="00A467EA" w:rsidRDefault="00E806B8" w:rsidP="00E806B8">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vAlign w:val="bottom"/>
          </w:tcPr>
          <w:p w14:paraId="4F77FA83"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vAlign w:val="bottom"/>
          </w:tcPr>
          <w:p w14:paraId="48D25452" w14:textId="155D6F38" w:rsidR="00E806B8" w:rsidRPr="00A467EA" w:rsidRDefault="00E806B8" w:rsidP="00E806B8">
            <w:pPr>
              <w:tabs>
                <w:tab w:val="decimal" w:pos="855"/>
              </w:tabs>
              <w:spacing w:line="180" w:lineRule="exact"/>
              <w:ind w:left="-198"/>
              <w:rPr>
                <w:rFonts w:cs="Times New Roman"/>
                <w:sz w:val="14"/>
                <w:szCs w:val="14"/>
                <w:lang w:val="en-US"/>
              </w:rPr>
            </w:pPr>
            <w:r w:rsidRPr="00A467EA">
              <w:rPr>
                <w:rFonts w:cs="Times New Roman"/>
                <w:sz w:val="14"/>
                <w:szCs w:val="14"/>
                <w:lang w:val="en-US"/>
              </w:rPr>
              <w:t>367,514</w:t>
            </w:r>
          </w:p>
        </w:tc>
        <w:tc>
          <w:tcPr>
            <w:tcW w:w="90" w:type="dxa"/>
            <w:vAlign w:val="bottom"/>
          </w:tcPr>
          <w:p w14:paraId="47F9BABC"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vAlign w:val="bottom"/>
          </w:tcPr>
          <w:p w14:paraId="527D9C2E" w14:textId="3C806520" w:rsidR="00E806B8" w:rsidRPr="00A467EA" w:rsidRDefault="00E806B8" w:rsidP="00E806B8">
            <w:pPr>
              <w:snapToGrid w:val="0"/>
              <w:spacing w:line="180" w:lineRule="exact"/>
              <w:jc w:val="center"/>
              <w:rPr>
                <w:rFonts w:cs="Times New Roman"/>
                <w:sz w:val="14"/>
                <w:szCs w:val="14"/>
                <w:lang w:val="en-US"/>
              </w:rPr>
            </w:pPr>
            <w:r w:rsidRPr="00A467EA">
              <w:rPr>
                <w:rFonts w:cs="Times New Roman"/>
                <w:sz w:val="14"/>
                <w:szCs w:val="14"/>
                <w:lang w:val="en-US"/>
              </w:rPr>
              <w:t>-</w:t>
            </w:r>
          </w:p>
        </w:tc>
      </w:tr>
      <w:tr w:rsidR="00E806B8" w:rsidRPr="00A467EA" w14:paraId="35F490DD" w14:textId="77777777" w:rsidTr="00E806B8">
        <w:trPr>
          <w:cantSplit/>
        </w:trPr>
        <w:tc>
          <w:tcPr>
            <w:tcW w:w="2608" w:type="dxa"/>
            <w:vAlign w:val="bottom"/>
          </w:tcPr>
          <w:p w14:paraId="3F69DC01" w14:textId="77777777" w:rsidR="00E806B8" w:rsidRPr="00A467EA" w:rsidRDefault="00E806B8" w:rsidP="00E806B8">
            <w:pPr>
              <w:tabs>
                <w:tab w:val="left" w:pos="268"/>
              </w:tabs>
              <w:snapToGrid w:val="0"/>
              <w:spacing w:line="180" w:lineRule="exact"/>
              <w:ind w:left="451" w:hanging="91"/>
              <w:rPr>
                <w:rFonts w:cs="Times New Roman"/>
                <w:spacing w:val="-6"/>
                <w:sz w:val="14"/>
                <w:szCs w:val="14"/>
                <w:lang w:val="en-US"/>
              </w:rPr>
            </w:pPr>
          </w:p>
        </w:tc>
        <w:tc>
          <w:tcPr>
            <w:tcW w:w="1260" w:type="dxa"/>
          </w:tcPr>
          <w:p w14:paraId="5B29F711"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left w:val="nil"/>
              <w:right w:val="nil"/>
            </w:tcBorders>
            <w:shd w:val="clear" w:color="auto" w:fill="auto"/>
            <w:vAlign w:val="bottom"/>
          </w:tcPr>
          <w:p w14:paraId="73F83432" w14:textId="77777777" w:rsidR="00E806B8" w:rsidRPr="00A467EA" w:rsidRDefault="00E806B8" w:rsidP="00E806B8">
            <w:pPr>
              <w:spacing w:line="180" w:lineRule="exact"/>
              <w:ind w:left="-198" w:right="133"/>
              <w:jc w:val="right"/>
              <w:rPr>
                <w:rFonts w:cstheme="minorBidi"/>
                <w:sz w:val="14"/>
                <w:szCs w:val="14"/>
                <w:lang w:val="en-US"/>
              </w:rPr>
            </w:pPr>
          </w:p>
        </w:tc>
        <w:tc>
          <w:tcPr>
            <w:tcW w:w="90" w:type="dxa"/>
            <w:vAlign w:val="bottom"/>
          </w:tcPr>
          <w:p w14:paraId="13F74705"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vAlign w:val="bottom"/>
          </w:tcPr>
          <w:p w14:paraId="106C512D" w14:textId="77777777" w:rsidR="00E806B8" w:rsidRPr="00A467EA" w:rsidRDefault="00E806B8" w:rsidP="00E806B8">
            <w:pPr>
              <w:spacing w:line="180" w:lineRule="exact"/>
              <w:ind w:left="-198" w:right="127"/>
              <w:jc w:val="right"/>
              <w:rPr>
                <w:rFonts w:cstheme="minorBidi"/>
                <w:sz w:val="14"/>
                <w:szCs w:val="14"/>
                <w:lang w:val="en-US"/>
              </w:rPr>
            </w:pPr>
          </w:p>
        </w:tc>
        <w:tc>
          <w:tcPr>
            <w:tcW w:w="90" w:type="dxa"/>
            <w:vAlign w:val="bottom"/>
          </w:tcPr>
          <w:p w14:paraId="2672F454"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vAlign w:val="bottom"/>
          </w:tcPr>
          <w:p w14:paraId="23141136" w14:textId="77777777" w:rsidR="00E806B8" w:rsidRPr="00A467EA" w:rsidRDefault="00E806B8" w:rsidP="00E806B8">
            <w:pPr>
              <w:tabs>
                <w:tab w:val="decimal" w:pos="855"/>
              </w:tabs>
              <w:spacing w:line="180" w:lineRule="exact"/>
              <w:ind w:left="-198"/>
              <w:rPr>
                <w:rFonts w:cs="Times New Roman"/>
                <w:sz w:val="14"/>
                <w:szCs w:val="14"/>
                <w:lang w:val="en-US"/>
              </w:rPr>
            </w:pPr>
          </w:p>
        </w:tc>
        <w:tc>
          <w:tcPr>
            <w:tcW w:w="90" w:type="dxa"/>
            <w:vAlign w:val="bottom"/>
          </w:tcPr>
          <w:p w14:paraId="53E4FE29"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vAlign w:val="bottom"/>
          </w:tcPr>
          <w:p w14:paraId="12F757EB" w14:textId="77777777" w:rsidR="00E806B8" w:rsidRPr="00A467EA" w:rsidRDefault="00E806B8" w:rsidP="00E806B8">
            <w:pPr>
              <w:spacing w:line="180" w:lineRule="exact"/>
              <w:ind w:left="-198" w:right="100"/>
              <w:jc w:val="right"/>
              <w:rPr>
                <w:rFonts w:cstheme="minorBidi"/>
                <w:sz w:val="14"/>
                <w:szCs w:val="14"/>
                <w:lang w:val="en-US"/>
              </w:rPr>
            </w:pPr>
          </w:p>
        </w:tc>
      </w:tr>
      <w:tr w:rsidR="00E806B8" w:rsidRPr="00A467EA" w14:paraId="5DE370FE" w14:textId="77777777" w:rsidTr="00E806B8">
        <w:trPr>
          <w:cantSplit/>
        </w:trPr>
        <w:tc>
          <w:tcPr>
            <w:tcW w:w="2608" w:type="dxa"/>
          </w:tcPr>
          <w:p w14:paraId="1D92E740" w14:textId="77777777" w:rsidR="00E806B8" w:rsidRPr="00A467EA" w:rsidRDefault="00E806B8" w:rsidP="00E806B8">
            <w:pPr>
              <w:spacing w:line="180" w:lineRule="exact"/>
              <w:ind w:firstLine="270"/>
              <w:rPr>
                <w:rFonts w:cs="Times New Roman"/>
                <w:sz w:val="14"/>
                <w:szCs w:val="14"/>
                <w:lang w:val="en-US"/>
              </w:rPr>
            </w:pPr>
          </w:p>
        </w:tc>
        <w:tc>
          <w:tcPr>
            <w:tcW w:w="1260" w:type="dxa"/>
            <w:vAlign w:val="bottom"/>
          </w:tcPr>
          <w:p w14:paraId="27BE3B20"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left w:val="nil"/>
              <w:right w:val="nil"/>
            </w:tcBorders>
            <w:shd w:val="clear" w:color="auto" w:fill="auto"/>
            <w:vAlign w:val="bottom"/>
          </w:tcPr>
          <w:p w14:paraId="47EEF46F" w14:textId="77777777" w:rsidR="00E806B8" w:rsidRPr="00A467EA" w:rsidRDefault="00E806B8" w:rsidP="00E806B8">
            <w:pPr>
              <w:spacing w:line="180" w:lineRule="exact"/>
              <w:ind w:left="-198" w:right="133"/>
              <w:jc w:val="right"/>
              <w:rPr>
                <w:rFonts w:cs="Times New Roman"/>
                <w:sz w:val="14"/>
                <w:szCs w:val="14"/>
                <w:lang w:val="en-US"/>
              </w:rPr>
            </w:pPr>
          </w:p>
        </w:tc>
        <w:tc>
          <w:tcPr>
            <w:tcW w:w="90" w:type="dxa"/>
            <w:vAlign w:val="bottom"/>
          </w:tcPr>
          <w:p w14:paraId="35241231"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vAlign w:val="bottom"/>
          </w:tcPr>
          <w:p w14:paraId="43DAA516" w14:textId="77777777" w:rsidR="00E806B8" w:rsidRPr="00A467EA" w:rsidRDefault="00E806B8" w:rsidP="00E806B8">
            <w:pPr>
              <w:spacing w:line="180" w:lineRule="exact"/>
              <w:ind w:left="-198" w:right="127"/>
              <w:jc w:val="right"/>
              <w:rPr>
                <w:rFonts w:cs="Times New Roman"/>
                <w:sz w:val="14"/>
                <w:szCs w:val="14"/>
                <w:lang w:val="en-US"/>
              </w:rPr>
            </w:pPr>
          </w:p>
        </w:tc>
        <w:tc>
          <w:tcPr>
            <w:tcW w:w="90" w:type="dxa"/>
            <w:vAlign w:val="bottom"/>
          </w:tcPr>
          <w:p w14:paraId="35FC1B2E"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vAlign w:val="bottom"/>
          </w:tcPr>
          <w:p w14:paraId="23AB738D" w14:textId="77777777" w:rsidR="00E806B8" w:rsidRPr="00A467EA" w:rsidRDefault="00E806B8" w:rsidP="00E806B8">
            <w:pPr>
              <w:tabs>
                <w:tab w:val="decimal" w:pos="855"/>
              </w:tabs>
              <w:spacing w:line="180" w:lineRule="exact"/>
              <w:ind w:left="-198"/>
              <w:rPr>
                <w:rFonts w:cs="Times New Roman"/>
                <w:sz w:val="14"/>
                <w:szCs w:val="14"/>
                <w:lang w:val="en-US"/>
              </w:rPr>
            </w:pPr>
          </w:p>
        </w:tc>
        <w:tc>
          <w:tcPr>
            <w:tcW w:w="90" w:type="dxa"/>
            <w:vAlign w:val="bottom"/>
          </w:tcPr>
          <w:p w14:paraId="037CB8C6"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vAlign w:val="bottom"/>
          </w:tcPr>
          <w:p w14:paraId="62C94185" w14:textId="77777777" w:rsidR="00E806B8" w:rsidRPr="00A467EA" w:rsidRDefault="00E806B8" w:rsidP="00E806B8">
            <w:pPr>
              <w:spacing w:line="180" w:lineRule="exact"/>
              <w:ind w:left="-198" w:right="100"/>
              <w:jc w:val="right"/>
              <w:rPr>
                <w:rFonts w:cs="Times New Roman"/>
                <w:sz w:val="14"/>
                <w:szCs w:val="14"/>
                <w:lang w:val="en-US"/>
              </w:rPr>
            </w:pPr>
          </w:p>
        </w:tc>
      </w:tr>
      <w:tr w:rsidR="00E806B8" w:rsidRPr="00A467EA" w14:paraId="706D7DDC" w14:textId="77777777" w:rsidTr="00E806B8">
        <w:trPr>
          <w:cantSplit/>
        </w:trPr>
        <w:tc>
          <w:tcPr>
            <w:tcW w:w="2608" w:type="dxa"/>
          </w:tcPr>
          <w:p w14:paraId="24B455CB" w14:textId="77777777" w:rsidR="00E806B8" w:rsidRPr="00A467EA" w:rsidRDefault="00E806B8" w:rsidP="00E806B8">
            <w:pPr>
              <w:tabs>
                <w:tab w:val="left" w:pos="5220"/>
              </w:tabs>
              <w:spacing w:line="180" w:lineRule="exact"/>
              <w:ind w:left="270"/>
              <w:jc w:val="both"/>
              <w:rPr>
                <w:rFonts w:cs="Times New Roman"/>
                <w:b/>
                <w:bCs/>
                <w:spacing w:val="-2"/>
                <w:sz w:val="14"/>
                <w:szCs w:val="14"/>
                <w:lang w:val="en-US"/>
              </w:rPr>
            </w:pPr>
            <w:r w:rsidRPr="00A467EA">
              <w:rPr>
                <w:rFonts w:cs="Times New Roman"/>
                <w:b/>
                <w:bCs/>
                <w:sz w:val="14"/>
                <w:szCs w:val="14"/>
                <w:lang w:val="en-US"/>
              </w:rPr>
              <w:t>Short</w:t>
            </w:r>
            <w:r w:rsidRPr="00A467EA">
              <w:rPr>
                <w:rFonts w:cs="Times New Roman"/>
                <w:b/>
                <w:bCs/>
                <w:spacing w:val="-2"/>
                <w:sz w:val="14"/>
                <w:szCs w:val="14"/>
                <w:lang w:val="en-US"/>
              </w:rPr>
              <w:t>-</w:t>
            </w:r>
            <w:r w:rsidRPr="00A467EA">
              <w:rPr>
                <w:rFonts w:cs="Times New Roman"/>
                <w:b/>
                <w:bCs/>
                <w:sz w:val="14"/>
                <w:szCs w:val="14"/>
                <w:lang w:val="en-US"/>
              </w:rPr>
              <w:t>term</w:t>
            </w:r>
            <w:r w:rsidRPr="00A467EA">
              <w:rPr>
                <w:rFonts w:cs="Times New Roman"/>
                <w:b/>
                <w:bCs/>
                <w:spacing w:val="-2"/>
                <w:sz w:val="14"/>
                <w:szCs w:val="14"/>
                <w:lang w:val="en-US"/>
              </w:rPr>
              <w:t xml:space="preserve"> loan to a subsidiary </w:t>
            </w:r>
          </w:p>
          <w:p w14:paraId="32BD26F1" w14:textId="642BE424" w:rsidR="00E806B8" w:rsidRPr="00A467EA" w:rsidRDefault="00E806B8" w:rsidP="00E806B8">
            <w:pPr>
              <w:snapToGrid w:val="0"/>
              <w:spacing w:line="180" w:lineRule="exact"/>
              <w:ind w:left="453" w:hanging="90"/>
              <w:rPr>
                <w:rFonts w:cs="Times New Roman"/>
                <w:sz w:val="14"/>
                <w:szCs w:val="14"/>
                <w:lang w:val="en-US"/>
              </w:rPr>
            </w:pPr>
            <w:r w:rsidRPr="00A467EA">
              <w:rPr>
                <w:rFonts w:cs="Times New Roman"/>
                <w:spacing w:val="-2"/>
                <w:sz w:val="14"/>
                <w:szCs w:val="14"/>
                <w:lang w:val="en-US"/>
              </w:rPr>
              <w:t xml:space="preserve">(see Note </w:t>
            </w:r>
            <w:r w:rsidRPr="00A467EA">
              <w:rPr>
                <w:rFonts w:cs="Angsana New"/>
                <w:spacing w:val="-2"/>
                <w:sz w:val="14"/>
                <w:szCs w:val="14"/>
                <w:lang w:val="en-US"/>
              </w:rPr>
              <w:t>8.1</w:t>
            </w:r>
            <w:r w:rsidRPr="00A467EA">
              <w:rPr>
                <w:rFonts w:cs="Times New Roman"/>
                <w:spacing w:val="-2"/>
                <w:sz w:val="14"/>
                <w:szCs w:val="14"/>
                <w:lang w:val="en-US"/>
              </w:rPr>
              <w:t>)</w:t>
            </w:r>
          </w:p>
        </w:tc>
        <w:tc>
          <w:tcPr>
            <w:tcW w:w="1260" w:type="dxa"/>
            <w:vAlign w:val="bottom"/>
          </w:tcPr>
          <w:p w14:paraId="1D8BAB9E"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left w:val="nil"/>
              <w:right w:val="nil"/>
            </w:tcBorders>
            <w:shd w:val="clear" w:color="auto" w:fill="auto"/>
            <w:vAlign w:val="bottom"/>
          </w:tcPr>
          <w:p w14:paraId="12438B7E" w14:textId="77777777" w:rsidR="00E806B8" w:rsidRPr="00A467EA" w:rsidRDefault="00E806B8" w:rsidP="00E806B8">
            <w:pPr>
              <w:spacing w:line="180" w:lineRule="exact"/>
              <w:ind w:left="-198" w:right="133"/>
              <w:jc w:val="right"/>
              <w:rPr>
                <w:rFonts w:cs="Times New Roman"/>
                <w:sz w:val="14"/>
                <w:szCs w:val="14"/>
                <w:lang w:val="en-US"/>
              </w:rPr>
            </w:pPr>
          </w:p>
        </w:tc>
        <w:tc>
          <w:tcPr>
            <w:tcW w:w="90" w:type="dxa"/>
            <w:vAlign w:val="bottom"/>
          </w:tcPr>
          <w:p w14:paraId="444B1200"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vAlign w:val="bottom"/>
          </w:tcPr>
          <w:p w14:paraId="0EFE70CE" w14:textId="77777777" w:rsidR="00E806B8" w:rsidRPr="00A467EA" w:rsidRDefault="00E806B8" w:rsidP="00E806B8">
            <w:pPr>
              <w:spacing w:line="180" w:lineRule="exact"/>
              <w:ind w:left="-198" w:right="127"/>
              <w:jc w:val="right"/>
              <w:rPr>
                <w:rFonts w:cs="Times New Roman"/>
                <w:sz w:val="14"/>
                <w:szCs w:val="14"/>
                <w:lang w:val="en-US"/>
              </w:rPr>
            </w:pPr>
          </w:p>
        </w:tc>
        <w:tc>
          <w:tcPr>
            <w:tcW w:w="90" w:type="dxa"/>
            <w:vAlign w:val="bottom"/>
          </w:tcPr>
          <w:p w14:paraId="523A4A67"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vAlign w:val="bottom"/>
          </w:tcPr>
          <w:p w14:paraId="21453AC5" w14:textId="77777777" w:rsidR="00E806B8" w:rsidRPr="00A467EA" w:rsidRDefault="00E806B8" w:rsidP="00E806B8">
            <w:pPr>
              <w:tabs>
                <w:tab w:val="decimal" w:pos="855"/>
              </w:tabs>
              <w:spacing w:line="180" w:lineRule="exact"/>
              <w:ind w:left="-198"/>
              <w:rPr>
                <w:rFonts w:cs="Times New Roman"/>
                <w:sz w:val="14"/>
                <w:szCs w:val="14"/>
                <w:lang w:val="en-US"/>
              </w:rPr>
            </w:pPr>
          </w:p>
        </w:tc>
        <w:tc>
          <w:tcPr>
            <w:tcW w:w="90" w:type="dxa"/>
            <w:vAlign w:val="bottom"/>
          </w:tcPr>
          <w:p w14:paraId="77EC59E0"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vAlign w:val="bottom"/>
          </w:tcPr>
          <w:p w14:paraId="4140DD10" w14:textId="77777777" w:rsidR="00E806B8" w:rsidRPr="00A467EA" w:rsidRDefault="00E806B8" w:rsidP="00E806B8">
            <w:pPr>
              <w:spacing w:line="180" w:lineRule="exact"/>
              <w:ind w:left="-198" w:right="100"/>
              <w:jc w:val="right"/>
              <w:rPr>
                <w:rFonts w:cs="Times New Roman"/>
                <w:sz w:val="14"/>
                <w:szCs w:val="14"/>
                <w:lang w:val="en-US"/>
              </w:rPr>
            </w:pPr>
          </w:p>
        </w:tc>
      </w:tr>
      <w:tr w:rsidR="00E806B8" w:rsidRPr="00A467EA" w14:paraId="0B73AC20" w14:textId="77777777" w:rsidTr="00E806B8">
        <w:trPr>
          <w:cantSplit/>
        </w:trPr>
        <w:tc>
          <w:tcPr>
            <w:tcW w:w="2608" w:type="dxa"/>
            <w:vAlign w:val="center"/>
          </w:tcPr>
          <w:p w14:paraId="6763CBA4"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 xml:space="preserve">AEON Asset Management (Thailand) </w:t>
            </w:r>
          </w:p>
          <w:p w14:paraId="522B5A00" w14:textId="7A88394D" w:rsidR="00E806B8" w:rsidRPr="00A467EA" w:rsidRDefault="00E806B8" w:rsidP="00E806B8">
            <w:pPr>
              <w:spacing w:line="180" w:lineRule="exact"/>
              <w:ind w:left="183" w:firstLine="270"/>
              <w:rPr>
                <w:rFonts w:cs="Times New Roman"/>
                <w:sz w:val="14"/>
                <w:szCs w:val="14"/>
                <w:lang w:val="en-US"/>
              </w:rPr>
            </w:pPr>
            <w:r w:rsidRPr="00A467EA">
              <w:rPr>
                <w:rFonts w:cs="Times New Roman"/>
                <w:sz w:val="14"/>
                <w:szCs w:val="14"/>
                <w:lang w:val="en-US"/>
              </w:rPr>
              <w:t>Company Limited</w:t>
            </w:r>
          </w:p>
        </w:tc>
        <w:tc>
          <w:tcPr>
            <w:tcW w:w="1260" w:type="dxa"/>
          </w:tcPr>
          <w:p w14:paraId="64288398" w14:textId="2BA6121A" w:rsidR="00E806B8" w:rsidRPr="00A467EA" w:rsidRDefault="00E806B8" w:rsidP="00E806B8">
            <w:pPr>
              <w:spacing w:line="180" w:lineRule="exact"/>
              <w:ind w:left="-90" w:right="-90"/>
              <w:jc w:val="center"/>
              <w:rPr>
                <w:rFonts w:cs="Times New Roman"/>
                <w:sz w:val="14"/>
                <w:szCs w:val="14"/>
                <w:lang w:val="en-US"/>
              </w:rPr>
            </w:pPr>
            <w:r w:rsidRPr="00A467EA">
              <w:rPr>
                <w:rFonts w:cs="Times New Roman"/>
                <w:sz w:val="14"/>
                <w:szCs w:val="14"/>
              </w:rPr>
              <w:t>Subsidiary</w:t>
            </w:r>
          </w:p>
        </w:tc>
        <w:tc>
          <w:tcPr>
            <w:tcW w:w="902" w:type="dxa"/>
            <w:tcBorders>
              <w:left w:val="nil"/>
              <w:right w:val="nil"/>
            </w:tcBorders>
            <w:shd w:val="clear" w:color="auto" w:fill="auto"/>
            <w:vAlign w:val="bottom"/>
          </w:tcPr>
          <w:p w14:paraId="014D5702" w14:textId="1D113488" w:rsidR="00E806B8" w:rsidRPr="00A467EA" w:rsidRDefault="00E806B8" w:rsidP="00E806B8">
            <w:pPr>
              <w:tabs>
                <w:tab w:val="decimal" w:pos="477"/>
              </w:tabs>
              <w:snapToGrid w:val="0"/>
              <w:spacing w:line="180" w:lineRule="exact"/>
              <w:rPr>
                <w:rFonts w:cs="Times New Roman"/>
                <w:sz w:val="14"/>
                <w:szCs w:val="14"/>
                <w:lang w:val="en-US"/>
              </w:rPr>
            </w:pPr>
            <w:r w:rsidRPr="00A467EA">
              <w:rPr>
                <w:rFonts w:cs="Times New Roman"/>
                <w:sz w:val="14"/>
                <w:szCs w:val="14"/>
                <w:lang w:val="en-US"/>
              </w:rPr>
              <w:t>-</w:t>
            </w:r>
          </w:p>
        </w:tc>
        <w:tc>
          <w:tcPr>
            <w:tcW w:w="90" w:type="dxa"/>
            <w:vAlign w:val="bottom"/>
          </w:tcPr>
          <w:p w14:paraId="0F0F93B6"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vAlign w:val="bottom"/>
          </w:tcPr>
          <w:p w14:paraId="63A2787F" w14:textId="38190B04" w:rsidR="00E806B8" w:rsidRPr="00A467EA" w:rsidRDefault="00E806B8" w:rsidP="00E806B8">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vAlign w:val="bottom"/>
          </w:tcPr>
          <w:p w14:paraId="6AF57B23"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vAlign w:val="bottom"/>
          </w:tcPr>
          <w:p w14:paraId="6681CB86" w14:textId="33C8687A"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40,000</w:t>
            </w:r>
          </w:p>
        </w:tc>
        <w:tc>
          <w:tcPr>
            <w:tcW w:w="90" w:type="dxa"/>
            <w:vAlign w:val="bottom"/>
          </w:tcPr>
          <w:p w14:paraId="1C69BD68"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vAlign w:val="bottom"/>
          </w:tcPr>
          <w:p w14:paraId="1F93FD93" w14:textId="2A5CE9DC" w:rsidR="00E806B8" w:rsidRPr="00A467EA" w:rsidRDefault="00E806B8" w:rsidP="00E806B8">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r>
      <w:tr w:rsidR="00E806B8" w:rsidRPr="00A467EA" w14:paraId="6817F8BB" w14:textId="77777777" w:rsidTr="00E806B8">
        <w:trPr>
          <w:cantSplit/>
        </w:trPr>
        <w:tc>
          <w:tcPr>
            <w:tcW w:w="2608" w:type="dxa"/>
          </w:tcPr>
          <w:p w14:paraId="4CA4561A" w14:textId="77777777" w:rsidR="00E806B8" w:rsidRPr="00A467EA" w:rsidRDefault="00E806B8" w:rsidP="00E806B8">
            <w:pPr>
              <w:spacing w:line="180" w:lineRule="exact"/>
              <w:ind w:firstLine="270"/>
              <w:rPr>
                <w:rFonts w:cs="Times New Roman"/>
                <w:sz w:val="14"/>
                <w:szCs w:val="14"/>
                <w:lang w:val="en-US"/>
              </w:rPr>
            </w:pPr>
          </w:p>
        </w:tc>
        <w:tc>
          <w:tcPr>
            <w:tcW w:w="1260" w:type="dxa"/>
            <w:vAlign w:val="bottom"/>
          </w:tcPr>
          <w:p w14:paraId="5787EE86"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tcBorders>
              <w:left w:val="nil"/>
              <w:right w:val="nil"/>
            </w:tcBorders>
            <w:shd w:val="clear" w:color="auto" w:fill="auto"/>
          </w:tcPr>
          <w:p w14:paraId="14D664AC" w14:textId="77777777" w:rsidR="00E806B8" w:rsidRPr="00A467EA" w:rsidRDefault="00E806B8" w:rsidP="00E806B8">
            <w:pPr>
              <w:spacing w:line="180" w:lineRule="exact"/>
              <w:ind w:left="-198" w:right="133"/>
              <w:jc w:val="right"/>
              <w:rPr>
                <w:rFonts w:cs="Times New Roman"/>
                <w:sz w:val="14"/>
                <w:szCs w:val="14"/>
                <w:lang w:val="en-US"/>
              </w:rPr>
            </w:pPr>
          </w:p>
        </w:tc>
        <w:tc>
          <w:tcPr>
            <w:tcW w:w="90" w:type="dxa"/>
          </w:tcPr>
          <w:p w14:paraId="7FE0D3BA" w14:textId="77777777" w:rsidR="00E806B8" w:rsidRPr="00A467EA" w:rsidRDefault="00E806B8" w:rsidP="00E806B8">
            <w:pPr>
              <w:spacing w:line="180" w:lineRule="exact"/>
              <w:ind w:left="-198" w:right="82"/>
              <w:jc w:val="right"/>
              <w:rPr>
                <w:rFonts w:cs="Times New Roman"/>
                <w:sz w:val="14"/>
                <w:szCs w:val="14"/>
                <w:lang w:val="en-US"/>
              </w:rPr>
            </w:pPr>
          </w:p>
        </w:tc>
        <w:tc>
          <w:tcPr>
            <w:tcW w:w="810" w:type="dxa"/>
            <w:tcBorders>
              <w:left w:val="nil"/>
              <w:right w:val="nil"/>
            </w:tcBorders>
          </w:tcPr>
          <w:p w14:paraId="6F277E14" w14:textId="77777777" w:rsidR="00E806B8" w:rsidRPr="00A467EA" w:rsidRDefault="00E806B8" w:rsidP="00E806B8">
            <w:pPr>
              <w:spacing w:line="180" w:lineRule="exact"/>
              <w:ind w:left="-198" w:right="127"/>
              <w:jc w:val="right"/>
              <w:rPr>
                <w:rFonts w:cs="Times New Roman"/>
                <w:sz w:val="14"/>
                <w:szCs w:val="14"/>
                <w:lang w:val="en-US"/>
              </w:rPr>
            </w:pPr>
          </w:p>
        </w:tc>
        <w:tc>
          <w:tcPr>
            <w:tcW w:w="90" w:type="dxa"/>
          </w:tcPr>
          <w:p w14:paraId="591CBAAD" w14:textId="77777777" w:rsidR="00E806B8" w:rsidRPr="00A467EA" w:rsidRDefault="00E806B8" w:rsidP="00E806B8">
            <w:pPr>
              <w:spacing w:line="180" w:lineRule="exact"/>
              <w:ind w:left="-198" w:right="82"/>
              <w:jc w:val="right"/>
              <w:rPr>
                <w:rFonts w:cs="Times New Roman"/>
                <w:sz w:val="14"/>
                <w:szCs w:val="14"/>
                <w:cs/>
                <w:lang w:val="en-US"/>
              </w:rPr>
            </w:pPr>
          </w:p>
        </w:tc>
        <w:tc>
          <w:tcPr>
            <w:tcW w:w="900" w:type="dxa"/>
            <w:tcBorders>
              <w:left w:val="nil"/>
              <w:right w:val="nil"/>
            </w:tcBorders>
            <w:shd w:val="clear" w:color="auto" w:fill="auto"/>
          </w:tcPr>
          <w:p w14:paraId="3E3270F7" w14:textId="77777777" w:rsidR="00E806B8" w:rsidRPr="00A467EA" w:rsidRDefault="00E806B8" w:rsidP="00E806B8">
            <w:pPr>
              <w:tabs>
                <w:tab w:val="decimal" w:pos="855"/>
              </w:tabs>
              <w:spacing w:line="180" w:lineRule="exact"/>
              <w:ind w:left="-198"/>
              <w:rPr>
                <w:rFonts w:cs="Times New Roman"/>
                <w:sz w:val="14"/>
                <w:szCs w:val="14"/>
                <w:lang w:val="en-US"/>
              </w:rPr>
            </w:pPr>
          </w:p>
        </w:tc>
        <w:tc>
          <w:tcPr>
            <w:tcW w:w="90" w:type="dxa"/>
          </w:tcPr>
          <w:p w14:paraId="30247FB6" w14:textId="77777777" w:rsidR="00E806B8" w:rsidRPr="00A467EA" w:rsidRDefault="00E806B8" w:rsidP="00E806B8">
            <w:pPr>
              <w:spacing w:line="180" w:lineRule="exact"/>
              <w:ind w:left="-198" w:right="82"/>
              <w:jc w:val="right"/>
              <w:rPr>
                <w:rFonts w:cs="Times New Roman"/>
                <w:sz w:val="14"/>
                <w:szCs w:val="14"/>
                <w:cs/>
                <w:lang w:val="en-US"/>
              </w:rPr>
            </w:pPr>
          </w:p>
        </w:tc>
        <w:tc>
          <w:tcPr>
            <w:tcW w:w="810" w:type="dxa"/>
            <w:tcBorders>
              <w:left w:val="nil"/>
              <w:right w:val="nil"/>
            </w:tcBorders>
          </w:tcPr>
          <w:p w14:paraId="034423A4" w14:textId="77777777" w:rsidR="00E806B8" w:rsidRPr="00A467EA" w:rsidRDefault="00E806B8" w:rsidP="00E806B8">
            <w:pPr>
              <w:spacing w:line="180" w:lineRule="exact"/>
              <w:ind w:left="-198" w:right="100"/>
              <w:jc w:val="right"/>
              <w:rPr>
                <w:rFonts w:cs="Times New Roman"/>
                <w:sz w:val="14"/>
                <w:szCs w:val="14"/>
                <w:lang w:val="en-US"/>
              </w:rPr>
            </w:pPr>
          </w:p>
        </w:tc>
      </w:tr>
      <w:tr w:rsidR="00E806B8" w:rsidRPr="00A467EA" w14:paraId="564FAC4E" w14:textId="77777777" w:rsidTr="00E806B8">
        <w:trPr>
          <w:cantSplit/>
        </w:trPr>
        <w:tc>
          <w:tcPr>
            <w:tcW w:w="2608" w:type="dxa"/>
          </w:tcPr>
          <w:p w14:paraId="4F2A1A9D" w14:textId="77777777" w:rsidR="00E806B8" w:rsidRPr="00A467EA" w:rsidRDefault="00E806B8" w:rsidP="00E806B8">
            <w:pPr>
              <w:tabs>
                <w:tab w:val="left" w:pos="268"/>
              </w:tabs>
              <w:snapToGrid w:val="0"/>
              <w:spacing w:line="180" w:lineRule="exact"/>
              <w:ind w:firstLine="270"/>
              <w:rPr>
                <w:rFonts w:cs="Times New Roman"/>
                <w:b/>
                <w:bCs/>
                <w:sz w:val="14"/>
                <w:szCs w:val="14"/>
                <w:lang w:val="en-US"/>
              </w:rPr>
            </w:pPr>
            <w:r w:rsidRPr="00A467EA">
              <w:rPr>
                <w:rFonts w:cs="Times New Roman"/>
                <w:b/>
                <w:bCs/>
                <w:sz w:val="14"/>
                <w:szCs w:val="14"/>
                <w:lang w:val="en-US"/>
              </w:rPr>
              <w:t>Long-term loan to a subsidiary</w:t>
            </w:r>
          </w:p>
          <w:p w14:paraId="1D4BDBF1" w14:textId="525555F2" w:rsidR="00E806B8" w:rsidRPr="00A467EA" w:rsidRDefault="00E806B8" w:rsidP="00E806B8">
            <w:pPr>
              <w:tabs>
                <w:tab w:val="left" w:pos="268"/>
              </w:tabs>
              <w:snapToGrid w:val="0"/>
              <w:spacing w:line="180" w:lineRule="exact"/>
              <w:ind w:left="361" w:hanging="90"/>
              <w:rPr>
                <w:rFonts w:cs="Times New Roman"/>
                <w:spacing w:val="-6"/>
                <w:sz w:val="14"/>
                <w:szCs w:val="14"/>
                <w:lang w:val="en-US"/>
              </w:rPr>
            </w:pPr>
            <w:r w:rsidRPr="00A467EA">
              <w:rPr>
                <w:rFonts w:cs="Times New Roman"/>
                <w:sz w:val="14"/>
                <w:szCs w:val="14"/>
                <w:cs/>
                <w:lang w:val="en-US"/>
              </w:rPr>
              <w:tab/>
            </w:r>
            <w:r w:rsidRPr="00A467EA">
              <w:rPr>
                <w:rFonts w:cs="Times New Roman"/>
                <w:sz w:val="14"/>
                <w:szCs w:val="14"/>
                <w:lang w:val="en-US"/>
              </w:rPr>
              <w:t>(see Note 8.2)</w:t>
            </w:r>
          </w:p>
        </w:tc>
        <w:tc>
          <w:tcPr>
            <w:tcW w:w="1260" w:type="dxa"/>
            <w:vAlign w:val="bottom"/>
          </w:tcPr>
          <w:p w14:paraId="02417D67"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shd w:val="clear" w:color="auto" w:fill="auto"/>
            <w:vAlign w:val="bottom"/>
          </w:tcPr>
          <w:p w14:paraId="25748B85"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03194284"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7B197A39"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vAlign w:val="bottom"/>
          </w:tcPr>
          <w:p w14:paraId="1B72C65C"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vAlign w:val="bottom"/>
          </w:tcPr>
          <w:p w14:paraId="1D308653" w14:textId="77777777" w:rsidR="00E806B8" w:rsidRPr="00A467EA" w:rsidRDefault="00E806B8" w:rsidP="00E806B8">
            <w:pPr>
              <w:spacing w:line="180" w:lineRule="exact"/>
              <w:ind w:left="-198" w:right="82"/>
              <w:jc w:val="right"/>
              <w:rPr>
                <w:rFonts w:cs="Times New Roman"/>
                <w:sz w:val="14"/>
                <w:szCs w:val="14"/>
                <w:lang w:val="en-US"/>
              </w:rPr>
            </w:pPr>
          </w:p>
        </w:tc>
        <w:tc>
          <w:tcPr>
            <w:tcW w:w="90" w:type="dxa"/>
            <w:vAlign w:val="bottom"/>
          </w:tcPr>
          <w:p w14:paraId="699DDBE4"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6809AD71" w14:textId="77777777" w:rsidR="00E806B8" w:rsidRPr="00A467EA" w:rsidRDefault="00E806B8" w:rsidP="00E806B8">
            <w:pPr>
              <w:spacing w:line="180" w:lineRule="exact"/>
              <w:ind w:left="-198" w:right="82"/>
              <w:jc w:val="right"/>
              <w:rPr>
                <w:rFonts w:cs="Times New Roman"/>
                <w:sz w:val="14"/>
                <w:szCs w:val="14"/>
                <w:cs/>
                <w:lang w:val="en-US"/>
              </w:rPr>
            </w:pPr>
          </w:p>
        </w:tc>
      </w:tr>
      <w:tr w:rsidR="00E806B8" w:rsidRPr="00A467EA" w14:paraId="02714787" w14:textId="77777777" w:rsidTr="00E806B8">
        <w:trPr>
          <w:cantSplit/>
        </w:trPr>
        <w:tc>
          <w:tcPr>
            <w:tcW w:w="2608" w:type="dxa"/>
          </w:tcPr>
          <w:p w14:paraId="49920786" w14:textId="77777777" w:rsidR="00E806B8" w:rsidRPr="00A467EA" w:rsidRDefault="00E806B8" w:rsidP="00E806B8">
            <w:pPr>
              <w:tabs>
                <w:tab w:val="left" w:pos="268"/>
              </w:tabs>
              <w:snapToGrid w:val="0"/>
              <w:spacing w:line="180" w:lineRule="exact"/>
              <w:ind w:firstLine="360"/>
              <w:rPr>
                <w:rFonts w:cs="Times New Roman"/>
                <w:spacing w:val="-6"/>
                <w:sz w:val="14"/>
                <w:szCs w:val="14"/>
                <w:lang w:val="en-US"/>
              </w:rPr>
            </w:pPr>
            <w:r w:rsidRPr="00A467EA">
              <w:rPr>
                <w:rFonts w:cs="Times New Roman"/>
                <w:spacing w:val="-6"/>
                <w:sz w:val="14"/>
                <w:szCs w:val="14"/>
                <w:lang w:val="en-US"/>
              </w:rPr>
              <w:t xml:space="preserve">AEON Specialized </w:t>
            </w:r>
            <w:r w:rsidRPr="00A467EA">
              <w:rPr>
                <w:rFonts w:cs="Times New Roman"/>
                <w:sz w:val="14"/>
                <w:szCs w:val="14"/>
                <w:lang w:val="en-US"/>
              </w:rPr>
              <w:t>Bank</w:t>
            </w:r>
            <w:r w:rsidRPr="00A467EA">
              <w:rPr>
                <w:rFonts w:cs="Times New Roman"/>
                <w:spacing w:val="-6"/>
                <w:sz w:val="14"/>
                <w:szCs w:val="14"/>
                <w:lang w:val="en-US"/>
              </w:rPr>
              <w:t xml:space="preserve"> (Cambodia) Plc.</w:t>
            </w:r>
          </w:p>
        </w:tc>
        <w:tc>
          <w:tcPr>
            <w:tcW w:w="1260" w:type="dxa"/>
            <w:vAlign w:val="bottom"/>
          </w:tcPr>
          <w:p w14:paraId="02377BB2" w14:textId="77777777" w:rsidR="00E806B8" w:rsidRPr="00A467EA" w:rsidRDefault="00E806B8" w:rsidP="00E806B8">
            <w:pPr>
              <w:spacing w:line="180" w:lineRule="exact"/>
              <w:ind w:left="-90" w:right="-90"/>
              <w:jc w:val="center"/>
              <w:rPr>
                <w:rFonts w:cs="Times New Roman"/>
                <w:sz w:val="14"/>
                <w:szCs w:val="14"/>
                <w:lang w:val="en-US"/>
              </w:rPr>
            </w:pPr>
            <w:r w:rsidRPr="00A467EA">
              <w:rPr>
                <w:rFonts w:cs="Times New Roman"/>
                <w:sz w:val="14"/>
                <w:szCs w:val="14"/>
                <w:lang w:val="en-US"/>
              </w:rPr>
              <w:t>Subsidiary</w:t>
            </w:r>
          </w:p>
        </w:tc>
        <w:tc>
          <w:tcPr>
            <w:tcW w:w="902" w:type="dxa"/>
            <w:shd w:val="clear" w:color="auto" w:fill="auto"/>
            <w:vAlign w:val="bottom"/>
          </w:tcPr>
          <w:p w14:paraId="2591113D" w14:textId="1DCB9943" w:rsidR="00E806B8" w:rsidRPr="00A467EA" w:rsidRDefault="00E806B8" w:rsidP="00E806B8">
            <w:pPr>
              <w:tabs>
                <w:tab w:val="decimal" w:pos="477"/>
              </w:tabs>
              <w:snapToGrid w:val="0"/>
              <w:spacing w:line="180" w:lineRule="exact"/>
              <w:rPr>
                <w:rFonts w:cs="Times New Roman"/>
                <w:sz w:val="14"/>
                <w:szCs w:val="14"/>
                <w:lang w:val="en-US"/>
              </w:rPr>
            </w:pPr>
            <w:r w:rsidRPr="00A467EA">
              <w:rPr>
                <w:rFonts w:cs="Times New Roman"/>
                <w:sz w:val="14"/>
                <w:szCs w:val="14"/>
                <w:lang w:val="en-US"/>
              </w:rPr>
              <w:t>-</w:t>
            </w:r>
          </w:p>
        </w:tc>
        <w:tc>
          <w:tcPr>
            <w:tcW w:w="90" w:type="dxa"/>
            <w:vAlign w:val="bottom"/>
          </w:tcPr>
          <w:p w14:paraId="494F2622"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7C76B014" w14:textId="77777777" w:rsidR="00E806B8" w:rsidRPr="00A467EA" w:rsidRDefault="00E806B8" w:rsidP="00E806B8">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vAlign w:val="bottom"/>
          </w:tcPr>
          <w:p w14:paraId="704DE546"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7761B1ED" w14:textId="5E4F3009"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54,278</w:t>
            </w:r>
          </w:p>
        </w:tc>
        <w:tc>
          <w:tcPr>
            <w:tcW w:w="90" w:type="dxa"/>
            <w:vAlign w:val="bottom"/>
          </w:tcPr>
          <w:p w14:paraId="79F3C8E8"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tcPr>
          <w:p w14:paraId="186F5735" w14:textId="3611BAC0" w:rsidR="00E806B8" w:rsidRPr="00A467EA" w:rsidRDefault="00E806B8" w:rsidP="00E806B8">
            <w:pPr>
              <w:spacing w:line="180" w:lineRule="exact"/>
              <w:ind w:left="-198" w:right="100"/>
              <w:jc w:val="right"/>
              <w:rPr>
                <w:rFonts w:cs="Times New Roman"/>
                <w:sz w:val="14"/>
                <w:szCs w:val="14"/>
                <w:lang w:val="en-US"/>
              </w:rPr>
            </w:pPr>
            <w:r w:rsidRPr="00A467EA">
              <w:rPr>
                <w:rFonts w:cs="Times New Roman"/>
                <w:sz w:val="14"/>
                <w:szCs w:val="14"/>
                <w:lang w:val="en-US"/>
              </w:rPr>
              <w:t>85,862</w:t>
            </w:r>
          </w:p>
        </w:tc>
      </w:tr>
      <w:tr w:rsidR="00E806B8" w:rsidRPr="00A467EA" w14:paraId="658475AD" w14:textId="77777777" w:rsidTr="00E806B8">
        <w:trPr>
          <w:cantSplit/>
        </w:trPr>
        <w:tc>
          <w:tcPr>
            <w:tcW w:w="2608" w:type="dxa"/>
          </w:tcPr>
          <w:p w14:paraId="4ED1AD28" w14:textId="77777777" w:rsidR="00E806B8" w:rsidRPr="00A467EA" w:rsidRDefault="00E806B8" w:rsidP="00E806B8">
            <w:pPr>
              <w:tabs>
                <w:tab w:val="left" w:pos="268"/>
              </w:tabs>
              <w:snapToGrid w:val="0"/>
              <w:spacing w:line="180" w:lineRule="exact"/>
              <w:ind w:firstLine="270"/>
              <w:rPr>
                <w:rFonts w:cs="Times New Roman"/>
                <w:sz w:val="14"/>
                <w:szCs w:val="14"/>
                <w:lang w:val="en-US"/>
              </w:rPr>
            </w:pPr>
          </w:p>
        </w:tc>
        <w:tc>
          <w:tcPr>
            <w:tcW w:w="1260" w:type="dxa"/>
            <w:vAlign w:val="bottom"/>
          </w:tcPr>
          <w:p w14:paraId="5CECAA54"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shd w:val="clear" w:color="auto" w:fill="auto"/>
            <w:vAlign w:val="bottom"/>
          </w:tcPr>
          <w:p w14:paraId="7E4F3E57"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41178A0A"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3F1773FB"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01C92F91"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1E3276D0" w14:textId="77777777" w:rsidR="00E806B8" w:rsidRPr="00A467EA" w:rsidRDefault="00E806B8" w:rsidP="00E806B8">
            <w:pPr>
              <w:spacing w:line="180" w:lineRule="exact"/>
              <w:ind w:left="-198" w:right="82"/>
              <w:jc w:val="right"/>
              <w:rPr>
                <w:rFonts w:cs="Times New Roman"/>
                <w:sz w:val="14"/>
                <w:szCs w:val="14"/>
                <w:lang w:val="en-US"/>
              </w:rPr>
            </w:pPr>
          </w:p>
        </w:tc>
        <w:tc>
          <w:tcPr>
            <w:tcW w:w="90" w:type="dxa"/>
            <w:vAlign w:val="bottom"/>
          </w:tcPr>
          <w:p w14:paraId="1104D8B1"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tcPr>
          <w:p w14:paraId="01F9C197" w14:textId="77777777" w:rsidR="00E806B8" w:rsidRPr="00A467EA" w:rsidRDefault="00E806B8" w:rsidP="00E806B8">
            <w:pPr>
              <w:spacing w:line="180" w:lineRule="exact"/>
              <w:ind w:left="-198" w:right="82"/>
              <w:jc w:val="right"/>
              <w:rPr>
                <w:rFonts w:cs="Times New Roman"/>
                <w:sz w:val="14"/>
                <w:szCs w:val="14"/>
                <w:lang w:val="en-US"/>
              </w:rPr>
            </w:pPr>
          </w:p>
        </w:tc>
      </w:tr>
      <w:tr w:rsidR="00E806B8" w:rsidRPr="00E83348" w14:paraId="5E0B33FD" w14:textId="77777777" w:rsidTr="00E806B8">
        <w:trPr>
          <w:cantSplit/>
        </w:trPr>
        <w:tc>
          <w:tcPr>
            <w:tcW w:w="2608" w:type="dxa"/>
          </w:tcPr>
          <w:p w14:paraId="25A3540E" w14:textId="77777777" w:rsidR="00E806B8" w:rsidRPr="00A467EA" w:rsidRDefault="00E806B8" w:rsidP="00E806B8">
            <w:pPr>
              <w:tabs>
                <w:tab w:val="left" w:pos="268"/>
              </w:tabs>
              <w:snapToGrid w:val="0"/>
              <w:spacing w:line="180" w:lineRule="exact"/>
              <w:ind w:firstLine="270"/>
              <w:rPr>
                <w:rFonts w:cs="Times New Roman"/>
                <w:sz w:val="14"/>
                <w:szCs w:val="14"/>
                <w:lang w:val="en-US"/>
              </w:rPr>
            </w:pPr>
            <w:r w:rsidRPr="00A467EA">
              <w:rPr>
                <w:rFonts w:cs="Times New Roman"/>
                <w:b/>
                <w:bCs/>
                <w:sz w:val="14"/>
                <w:szCs w:val="14"/>
                <w:lang w:val="en-US"/>
              </w:rPr>
              <w:t>Seller loan in Special Purpose Vehicle</w:t>
            </w:r>
          </w:p>
        </w:tc>
        <w:tc>
          <w:tcPr>
            <w:tcW w:w="1260" w:type="dxa"/>
            <w:vAlign w:val="bottom"/>
          </w:tcPr>
          <w:p w14:paraId="05DC5E47"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shd w:val="clear" w:color="auto" w:fill="auto"/>
            <w:vAlign w:val="bottom"/>
          </w:tcPr>
          <w:p w14:paraId="72197E51"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570FCFED" w14:textId="77777777" w:rsidR="00E806B8" w:rsidRPr="00A467EA" w:rsidRDefault="00E806B8" w:rsidP="00E806B8">
            <w:pPr>
              <w:tabs>
                <w:tab w:val="decimal" w:pos="798"/>
              </w:tabs>
              <w:spacing w:line="180" w:lineRule="exact"/>
              <w:ind w:left="-72" w:right="65"/>
              <w:jc w:val="right"/>
              <w:rPr>
                <w:rFonts w:cs="Times New Roman"/>
                <w:sz w:val="14"/>
                <w:szCs w:val="14"/>
                <w:lang w:val="en-US"/>
              </w:rPr>
            </w:pPr>
          </w:p>
        </w:tc>
        <w:tc>
          <w:tcPr>
            <w:tcW w:w="810" w:type="dxa"/>
            <w:vAlign w:val="bottom"/>
          </w:tcPr>
          <w:p w14:paraId="14A8A386"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2495F8CA" w14:textId="77777777" w:rsidR="00E806B8" w:rsidRPr="00A467EA" w:rsidRDefault="00E806B8" w:rsidP="00E806B8">
            <w:pPr>
              <w:tabs>
                <w:tab w:val="decimal" w:pos="798"/>
              </w:tabs>
              <w:spacing w:line="180" w:lineRule="exact"/>
              <w:ind w:left="-72" w:right="65"/>
              <w:jc w:val="right"/>
              <w:rPr>
                <w:rFonts w:cs="Times New Roman"/>
                <w:sz w:val="14"/>
                <w:szCs w:val="14"/>
                <w:lang w:val="en-US"/>
              </w:rPr>
            </w:pPr>
          </w:p>
        </w:tc>
        <w:tc>
          <w:tcPr>
            <w:tcW w:w="900" w:type="dxa"/>
            <w:shd w:val="clear" w:color="auto" w:fill="auto"/>
          </w:tcPr>
          <w:p w14:paraId="28761E33" w14:textId="77777777" w:rsidR="00E806B8" w:rsidRPr="00A467EA" w:rsidRDefault="00E806B8" w:rsidP="00E806B8">
            <w:pPr>
              <w:spacing w:line="180" w:lineRule="exact"/>
              <w:ind w:left="-198" w:right="82"/>
              <w:jc w:val="right"/>
              <w:rPr>
                <w:rFonts w:cs="Times New Roman"/>
                <w:sz w:val="14"/>
                <w:szCs w:val="14"/>
                <w:lang w:val="en-US"/>
              </w:rPr>
            </w:pPr>
          </w:p>
        </w:tc>
        <w:tc>
          <w:tcPr>
            <w:tcW w:w="90" w:type="dxa"/>
            <w:vAlign w:val="bottom"/>
          </w:tcPr>
          <w:p w14:paraId="56714293" w14:textId="77777777" w:rsidR="00E806B8" w:rsidRPr="00A467EA" w:rsidRDefault="00E806B8" w:rsidP="00E806B8">
            <w:pPr>
              <w:tabs>
                <w:tab w:val="decimal" w:pos="798"/>
              </w:tabs>
              <w:spacing w:line="180" w:lineRule="exact"/>
              <w:ind w:left="-72" w:right="65"/>
              <w:jc w:val="right"/>
              <w:rPr>
                <w:rFonts w:cs="Times New Roman"/>
                <w:sz w:val="14"/>
                <w:szCs w:val="14"/>
                <w:cs/>
              </w:rPr>
            </w:pPr>
          </w:p>
        </w:tc>
        <w:tc>
          <w:tcPr>
            <w:tcW w:w="810" w:type="dxa"/>
          </w:tcPr>
          <w:p w14:paraId="5213D625" w14:textId="77777777" w:rsidR="00E806B8" w:rsidRPr="00A467EA" w:rsidRDefault="00E806B8" w:rsidP="00E806B8">
            <w:pPr>
              <w:spacing w:line="180" w:lineRule="exact"/>
              <w:ind w:left="-198" w:right="82"/>
              <w:jc w:val="right"/>
              <w:rPr>
                <w:rFonts w:cs="Times New Roman"/>
                <w:sz w:val="14"/>
                <w:szCs w:val="14"/>
                <w:lang w:val="en-US"/>
              </w:rPr>
            </w:pPr>
          </w:p>
        </w:tc>
      </w:tr>
      <w:tr w:rsidR="00E806B8" w:rsidRPr="00A467EA" w14:paraId="1C19CB50" w14:textId="77777777" w:rsidTr="00E806B8">
        <w:trPr>
          <w:cantSplit/>
        </w:trPr>
        <w:tc>
          <w:tcPr>
            <w:tcW w:w="2608" w:type="dxa"/>
          </w:tcPr>
          <w:p w14:paraId="6ED655FC" w14:textId="77777777" w:rsidR="00E806B8" w:rsidRPr="00A467EA" w:rsidRDefault="00E806B8" w:rsidP="00E806B8">
            <w:pPr>
              <w:tabs>
                <w:tab w:val="left" w:pos="268"/>
              </w:tabs>
              <w:snapToGrid w:val="0"/>
              <w:spacing w:line="180" w:lineRule="exact"/>
              <w:ind w:left="361" w:hanging="90"/>
              <w:rPr>
                <w:rFonts w:cs="Times New Roman"/>
                <w:sz w:val="14"/>
                <w:szCs w:val="14"/>
                <w:lang w:val="en-US"/>
              </w:rPr>
            </w:pPr>
            <w:r w:rsidRPr="00A467EA">
              <w:rPr>
                <w:rFonts w:cs="Times New Roman"/>
                <w:sz w:val="14"/>
                <w:szCs w:val="14"/>
                <w:cs/>
                <w:lang w:val="en-US"/>
              </w:rPr>
              <w:tab/>
            </w:r>
            <w:r w:rsidRPr="00A467EA">
              <w:rPr>
                <w:rFonts w:cs="Times New Roman"/>
                <w:b/>
                <w:bCs/>
                <w:sz w:val="14"/>
                <w:szCs w:val="14"/>
                <w:lang w:val="en-US"/>
              </w:rPr>
              <w:t>for securitization</w:t>
            </w:r>
            <w:r w:rsidRPr="00A467EA">
              <w:rPr>
                <w:rFonts w:cs="Times New Roman"/>
                <w:sz w:val="14"/>
                <w:szCs w:val="14"/>
                <w:lang w:val="en-US"/>
              </w:rPr>
              <w:t xml:space="preserve"> (see Note 13)</w:t>
            </w:r>
          </w:p>
        </w:tc>
        <w:tc>
          <w:tcPr>
            <w:tcW w:w="1260" w:type="dxa"/>
            <w:vAlign w:val="bottom"/>
          </w:tcPr>
          <w:p w14:paraId="2FADA606"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shd w:val="clear" w:color="auto" w:fill="auto"/>
            <w:vAlign w:val="bottom"/>
          </w:tcPr>
          <w:p w14:paraId="33C70939"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75B9AFC3"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6F98C6CB"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530F5CCB"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0F67CC1D" w14:textId="77777777" w:rsidR="00E806B8" w:rsidRPr="00A467EA" w:rsidRDefault="00E806B8" w:rsidP="00E806B8">
            <w:pPr>
              <w:spacing w:line="180" w:lineRule="exact"/>
              <w:ind w:left="-198" w:right="82"/>
              <w:jc w:val="right"/>
              <w:rPr>
                <w:rFonts w:cs="Times New Roman"/>
                <w:sz w:val="14"/>
                <w:szCs w:val="14"/>
                <w:lang w:val="en-US"/>
              </w:rPr>
            </w:pPr>
          </w:p>
        </w:tc>
        <w:tc>
          <w:tcPr>
            <w:tcW w:w="90" w:type="dxa"/>
            <w:vAlign w:val="bottom"/>
          </w:tcPr>
          <w:p w14:paraId="1C0E2B63" w14:textId="77777777" w:rsidR="00E806B8" w:rsidRPr="00A467EA" w:rsidRDefault="00E806B8" w:rsidP="00E806B8">
            <w:pPr>
              <w:tabs>
                <w:tab w:val="decimal" w:pos="798"/>
              </w:tabs>
              <w:spacing w:line="180" w:lineRule="exact"/>
              <w:ind w:left="-72" w:right="65"/>
              <w:jc w:val="right"/>
              <w:rPr>
                <w:rFonts w:cs="Times New Roman"/>
                <w:sz w:val="14"/>
                <w:szCs w:val="14"/>
                <w:cs/>
              </w:rPr>
            </w:pPr>
          </w:p>
        </w:tc>
        <w:tc>
          <w:tcPr>
            <w:tcW w:w="810" w:type="dxa"/>
          </w:tcPr>
          <w:p w14:paraId="66A326F1" w14:textId="77777777" w:rsidR="00E806B8" w:rsidRPr="00A467EA" w:rsidRDefault="00E806B8" w:rsidP="00E806B8">
            <w:pPr>
              <w:spacing w:line="180" w:lineRule="exact"/>
              <w:ind w:left="-198" w:right="82"/>
              <w:jc w:val="right"/>
              <w:rPr>
                <w:rFonts w:cs="Times New Roman"/>
                <w:sz w:val="14"/>
                <w:szCs w:val="14"/>
                <w:lang w:val="en-US"/>
              </w:rPr>
            </w:pPr>
          </w:p>
        </w:tc>
      </w:tr>
      <w:tr w:rsidR="00E806B8" w:rsidRPr="00A467EA" w14:paraId="1295DF2E" w14:textId="77777777" w:rsidTr="00E806B8">
        <w:trPr>
          <w:cantSplit/>
        </w:trPr>
        <w:tc>
          <w:tcPr>
            <w:tcW w:w="2608" w:type="dxa"/>
          </w:tcPr>
          <w:p w14:paraId="249974C9"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ATS Rabbit Special Purpose Vehicle Company Limited</w:t>
            </w:r>
          </w:p>
        </w:tc>
        <w:tc>
          <w:tcPr>
            <w:tcW w:w="1260" w:type="dxa"/>
          </w:tcPr>
          <w:p w14:paraId="2E2209C1" w14:textId="77777777" w:rsidR="00E806B8" w:rsidRPr="00A467EA" w:rsidRDefault="00E806B8" w:rsidP="00E806B8">
            <w:pPr>
              <w:spacing w:line="180" w:lineRule="exact"/>
              <w:ind w:left="-90" w:right="-90"/>
              <w:jc w:val="center"/>
              <w:rPr>
                <w:rFonts w:cs="Times New Roman"/>
                <w:sz w:val="14"/>
                <w:szCs w:val="14"/>
                <w:lang w:val="en-US"/>
              </w:rPr>
            </w:pPr>
            <w:r w:rsidRPr="00A467EA">
              <w:rPr>
                <w:rFonts w:cs="Times New Roman"/>
                <w:sz w:val="14"/>
                <w:szCs w:val="14"/>
                <w:lang w:val="en-US"/>
              </w:rPr>
              <w:t>Subsidiary</w:t>
            </w:r>
          </w:p>
        </w:tc>
        <w:tc>
          <w:tcPr>
            <w:tcW w:w="902" w:type="dxa"/>
            <w:shd w:val="clear" w:color="auto" w:fill="auto"/>
            <w:vAlign w:val="bottom"/>
          </w:tcPr>
          <w:p w14:paraId="6ADCF692" w14:textId="22491FB2" w:rsidR="00E806B8" w:rsidRPr="00A467EA" w:rsidRDefault="00E806B8" w:rsidP="00E806B8">
            <w:pPr>
              <w:tabs>
                <w:tab w:val="decimal" w:pos="477"/>
              </w:tabs>
              <w:snapToGrid w:val="0"/>
              <w:spacing w:line="180" w:lineRule="exact"/>
              <w:rPr>
                <w:rFonts w:cs="Times New Roman"/>
                <w:sz w:val="14"/>
                <w:szCs w:val="14"/>
                <w:lang w:val="en-US"/>
              </w:rPr>
            </w:pPr>
            <w:r w:rsidRPr="00A467EA">
              <w:rPr>
                <w:rFonts w:cs="Times New Roman"/>
                <w:sz w:val="14"/>
                <w:szCs w:val="14"/>
                <w:lang w:val="en-US"/>
              </w:rPr>
              <w:t>-</w:t>
            </w:r>
          </w:p>
        </w:tc>
        <w:tc>
          <w:tcPr>
            <w:tcW w:w="90" w:type="dxa"/>
            <w:vAlign w:val="bottom"/>
          </w:tcPr>
          <w:p w14:paraId="39EC277D"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33B3C858" w14:textId="0935E706" w:rsidR="00E806B8" w:rsidRPr="00A467EA" w:rsidRDefault="00E806B8" w:rsidP="00E806B8">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vAlign w:val="bottom"/>
          </w:tcPr>
          <w:p w14:paraId="13199AF5"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6426098C" w14:textId="77777777" w:rsidR="00E806B8" w:rsidRPr="00A467EA" w:rsidRDefault="00E806B8" w:rsidP="00E806B8">
            <w:pPr>
              <w:tabs>
                <w:tab w:val="decimal" w:pos="855"/>
              </w:tabs>
              <w:spacing w:line="180" w:lineRule="exact"/>
              <w:ind w:left="-198"/>
              <w:rPr>
                <w:rFonts w:cs="Cordia New"/>
                <w:sz w:val="14"/>
                <w:szCs w:val="14"/>
                <w:lang w:val="en-US"/>
              </w:rPr>
            </w:pPr>
          </w:p>
          <w:p w14:paraId="1FD3D2C0" w14:textId="4655C9A8"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635,869</w:t>
            </w:r>
          </w:p>
        </w:tc>
        <w:tc>
          <w:tcPr>
            <w:tcW w:w="90" w:type="dxa"/>
            <w:vAlign w:val="bottom"/>
          </w:tcPr>
          <w:p w14:paraId="1C48DECD" w14:textId="77777777" w:rsidR="00E806B8" w:rsidRPr="00A467EA" w:rsidRDefault="00E806B8" w:rsidP="00E806B8">
            <w:pPr>
              <w:tabs>
                <w:tab w:val="decimal" w:pos="798"/>
              </w:tabs>
              <w:spacing w:line="180" w:lineRule="exact"/>
              <w:ind w:left="-72" w:right="65"/>
              <w:jc w:val="right"/>
              <w:rPr>
                <w:rFonts w:cs="Times New Roman"/>
                <w:sz w:val="14"/>
                <w:szCs w:val="14"/>
                <w:cs/>
              </w:rPr>
            </w:pPr>
          </w:p>
        </w:tc>
        <w:tc>
          <w:tcPr>
            <w:tcW w:w="810" w:type="dxa"/>
          </w:tcPr>
          <w:p w14:paraId="778F1A39" w14:textId="77777777" w:rsidR="00E806B8" w:rsidRPr="00A467EA" w:rsidRDefault="00E806B8" w:rsidP="00E806B8">
            <w:pPr>
              <w:tabs>
                <w:tab w:val="decimal" w:pos="855"/>
              </w:tabs>
              <w:spacing w:line="180" w:lineRule="exact"/>
              <w:ind w:left="-198"/>
              <w:rPr>
                <w:rFonts w:cs="Times New Roman"/>
                <w:sz w:val="14"/>
                <w:szCs w:val="14"/>
                <w:lang w:val="en-US"/>
              </w:rPr>
            </w:pPr>
          </w:p>
          <w:p w14:paraId="32982A27" w14:textId="47EDECF3" w:rsidR="00E806B8" w:rsidRPr="00A467EA" w:rsidRDefault="00E806B8" w:rsidP="00E806B8">
            <w:pPr>
              <w:spacing w:line="180" w:lineRule="exact"/>
              <w:ind w:left="-198" w:right="100"/>
              <w:jc w:val="right"/>
              <w:rPr>
                <w:rFonts w:cs="Times New Roman"/>
                <w:sz w:val="14"/>
                <w:szCs w:val="14"/>
                <w:lang w:val="en-US"/>
              </w:rPr>
            </w:pPr>
            <w:r w:rsidRPr="00A467EA">
              <w:rPr>
                <w:rFonts w:cs="Times New Roman"/>
                <w:sz w:val="14"/>
                <w:szCs w:val="14"/>
                <w:lang w:val="en-US"/>
              </w:rPr>
              <w:t>308,045</w:t>
            </w:r>
          </w:p>
        </w:tc>
      </w:tr>
      <w:tr w:rsidR="00E806B8" w:rsidRPr="00A467EA" w14:paraId="555DC150" w14:textId="77777777" w:rsidTr="00E806B8">
        <w:trPr>
          <w:cantSplit/>
        </w:trPr>
        <w:tc>
          <w:tcPr>
            <w:tcW w:w="2608" w:type="dxa"/>
          </w:tcPr>
          <w:p w14:paraId="1A9FA65B" w14:textId="77777777" w:rsidR="00E806B8" w:rsidRPr="00A467EA" w:rsidRDefault="00E806B8" w:rsidP="00E806B8">
            <w:pPr>
              <w:tabs>
                <w:tab w:val="left" w:pos="268"/>
              </w:tabs>
              <w:snapToGrid w:val="0"/>
              <w:spacing w:line="180" w:lineRule="exact"/>
              <w:ind w:firstLine="270"/>
              <w:rPr>
                <w:rFonts w:cs="Times New Roman"/>
                <w:sz w:val="14"/>
                <w:szCs w:val="14"/>
                <w:cs/>
                <w:lang w:val="en-US"/>
              </w:rPr>
            </w:pPr>
          </w:p>
        </w:tc>
        <w:tc>
          <w:tcPr>
            <w:tcW w:w="1260" w:type="dxa"/>
            <w:vAlign w:val="bottom"/>
          </w:tcPr>
          <w:p w14:paraId="79BD9ED6"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shd w:val="clear" w:color="auto" w:fill="auto"/>
            <w:vAlign w:val="bottom"/>
          </w:tcPr>
          <w:p w14:paraId="7A837744"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vAlign w:val="bottom"/>
          </w:tcPr>
          <w:p w14:paraId="208371E7"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6DB56AAE"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vAlign w:val="bottom"/>
          </w:tcPr>
          <w:p w14:paraId="63CA8527"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6B631164" w14:textId="77777777" w:rsidR="00E806B8" w:rsidRPr="00A467EA" w:rsidRDefault="00E806B8" w:rsidP="00E806B8">
            <w:pPr>
              <w:spacing w:line="180" w:lineRule="exact"/>
              <w:ind w:left="-198" w:right="82"/>
              <w:jc w:val="right"/>
              <w:rPr>
                <w:rFonts w:cs="Times New Roman"/>
                <w:sz w:val="14"/>
                <w:szCs w:val="14"/>
                <w:lang w:val="en-US"/>
              </w:rPr>
            </w:pPr>
          </w:p>
        </w:tc>
        <w:tc>
          <w:tcPr>
            <w:tcW w:w="90" w:type="dxa"/>
            <w:vAlign w:val="bottom"/>
          </w:tcPr>
          <w:p w14:paraId="529F1C91"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tcPr>
          <w:p w14:paraId="3D17CE9A" w14:textId="77777777" w:rsidR="00E806B8" w:rsidRPr="00A467EA" w:rsidRDefault="00E806B8" w:rsidP="00E806B8">
            <w:pPr>
              <w:spacing w:line="180" w:lineRule="exact"/>
              <w:ind w:left="-198" w:right="82"/>
              <w:jc w:val="right"/>
              <w:rPr>
                <w:rFonts w:cs="Times New Roman"/>
                <w:sz w:val="14"/>
                <w:szCs w:val="14"/>
                <w:cs/>
                <w:lang w:val="en-US"/>
              </w:rPr>
            </w:pPr>
          </w:p>
        </w:tc>
      </w:tr>
      <w:tr w:rsidR="00E806B8" w:rsidRPr="00A467EA" w14:paraId="41A9EA27" w14:textId="77777777" w:rsidTr="00E806B8">
        <w:trPr>
          <w:cantSplit/>
        </w:trPr>
        <w:tc>
          <w:tcPr>
            <w:tcW w:w="2608" w:type="dxa"/>
          </w:tcPr>
          <w:p w14:paraId="08CDEBF6" w14:textId="77777777" w:rsidR="00E806B8" w:rsidRPr="00A467EA" w:rsidRDefault="00E806B8" w:rsidP="00E806B8">
            <w:pPr>
              <w:tabs>
                <w:tab w:val="left" w:pos="268"/>
              </w:tabs>
              <w:snapToGrid w:val="0"/>
              <w:spacing w:line="180" w:lineRule="exact"/>
              <w:ind w:firstLine="270"/>
              <w:rPr>
                <w:rFonts w:cs="Times New Roman"/>
                <w:sz w:val="14"/>
                <w:szCs w:val="14"/>
                <w:lang w:val="en-US"/>
              </w:rPr>
            </w:pPr>
            <w:r w:rsidRPr="00A467EA">
              <w:rPr>
                <w:rFonts w:cs="Times New Roman"/>
                <w:b/>
                <w:bCs/>
                <w:sz w:val="14"/>
                <w:szCs w:val="14"/>
                <w:lang w:val="en-US"/>
              </w:rPr>
              <w:t>Subordinated lendings</w:t>
            </w:r>
            <w:r w:rsidRPr="00A467EA">
              <w:rPr>
                <w:rFonts w:cs="Times New Roman"/>
                <w:sz w:val="14"/>
                <w:szCs w:val="14"/>
                <w:lang w:val="en-US"/>
              </w:rPr>
              <w:t xml:space="preserve"> (see Note 14.1)</w:t>
            </w:r>
          </w:p>
        </w:tc>
        <w:tc>
          <w:tcPr>
            <w:tcW w:w="1260" w:type="dxa"/>
            <w:vAlign w:val="bottom"/>
          </w:tcPr>
          <w:p w14:paraId="5EE2044C" w14:textId="77777777" w:rsidR="00E806B8" w:rsidRPr="00A467EA" w:rsidRDefault="00E806B8" w:rsidP="00E806B8">
            <w:pPr>
              <w:spacing w:line="180" w:lineRule="exact"/>
              <w:ind w:left="-90" w:right="-90"/>
              <w:jc w:val="center"/>
              <w:rPr>
                <w:rFonts w:cs="Times New Roman"/>
                <w:sz w:val="14"/>
                <w:szCs w:val="14"/>
                <w:lang w:val="en-US"/>
              </w:rPr>
            </w:pPr>
          </w:p>
        </w:tc>
        <w:tc>
          <w:tcPr>
            <w:tcW w:w="902" w:type="dxa"/>
            <w:shd w:val="clear" w:color="auto" w:fill="auto"/>
            <w:vAlign w:val="bottom"/>
          </w:tcPr>
          <w:p w14:paraId="1FCBBFD6"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668B419E"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0761322E"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vAlign w:val="bottom"/>
          </w:tcPr>
          <w:p w14:paraId="36CEB1C7"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3286F96F" w14:textId="77777777" w:rsidR="00E806B8" w:rsidRPr="00A467EA" w:rsidRDefault="00E806B8" w:rsidP="00E806B8">
            <w:pPr>
              <w:spacing w:line="180" w:lineRule="exact"/>
              <w:ind w:left="-198" w:right="82"/>
              <w:jc w:val="right"/>
              <w:rPr>
                <w:rFonts w:cs="Times New Roman"/>
                <w:sz w:val="14"/>
                <w:szCs w:val="14"/>
                <w:lang w:val="en-US"/>
              </w:rPr>
            </w:pPr>
          </w:p>
        </w:tc>
        <w:tc>
          <w:tcPr>
            <w:tcW w:w="90" w:type="dxa"/>
            <w:vAlign w:val="bottom"/>
          </w:tcPr>
          <w:p w14:paraId="7F1BDE81"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tcPr>
          <w:p w14:paraId="6B33EA21" w14:textId="77777777" w:rsidR="00E806B8" w:rsidRPr="00A467EA" w:rsidRDefault="00E806B8" w:rsidP="00E806B8">
            <w:pPr>
              <w:spacing w:line="180" w:lineRule="exact"/>
              <w:ind w:left="-198" w:right="82"/>
              <w:jc w:val="right"/>
              <w:rPr>
                <w:rFonts w:cs="Times New Roman"/>
                <w:sz w:val="14"/>
                <w:szCs w:val="14"/>
                <w:cs/>
                <w:lang w:val="en-US"/>
              </w:rPr>
            </w:pPr>
          </w:p>
        </w:tc>
      </w:tr>
      <w:tr w:rsidR="00E806B8" w:rsidRPr="00A467EA" w14:paraId="4AB7282D" w14:textId="77777777" w:rsidTr="00E806B8">
        <w:trPr>
          <w:cantSplit/>
        </w:trPr>
        <w:tc>
          <w:tcPr>
            <w:tcW w:w="2608" w:type="dxa"/>
          </w:tcPr>
          <w:p w14:paraId="2E889EE1"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ATS Rabbit Special Purpose Vehicle Company Limited</w:t>
            </w:r>
          </w:p>
        </w:tc>
        <w:tc>
          <w:tcPr>
            <w:tcW w:w="1260" w:type="dxa"/>
          </w:tcPr>
          <w:p w14:paraId="4A43E6DE" w14:textId="77777777" w:rsidR="00E806B8" w:rsidRPr="00A467EA" w:rsidRDefault="00E806B8" w:rsidP="00E806B8">
            <w:pPr>
              <w:spacing w:line="180" w:lineRule="exact"/>
              <w:ind w:left="-90" w:right="-90"/>
              <w:jc w:val="center"/>
              <w:rPr>
                <w:rFonts w:cs="Times New Roman"/>
                <w:sz w:val="14"/>
                <w:szCs w:val="14"/>
                <w:lang w:val="en-US"/>
              </w:rPr>
            </w:pPr>
            <w:r w:rsidRPr="00A467EA">
              <w:rPr>
                <w:rFonts w:cs="Times New Roman"/>
                <w:sz w:val="14"/>
                <w:szCs w:val="14"/>
                <w:lang w:val="en-US"/>
              </w:rPr>
              <w:t>Subsidiary</w:t>
            </w:r>
          </w:p>
        </w:tc>
        <w:tc>
          <w:tcPr>
            <w:tcW w:w="902" w:type="dxa"/>
            <w:shd w:val="clear" w:color="auto" w:fill="auto"/>
            <w:vAlign w:val="bottom"/>
          </w:tcPr>
          <w:p w14:paraId="29FCB747" w14:textId="19BBD00B" w:rsidR="00E806B8" w:rsidRPr="00A467EA" w:rsidRDefault="00E806B8" w:rsidP="00E806B8">
            <w:pPr>
              <w:tabs>
                <w:tab w:val="decimal" w:pos="477"/>
              </w:tabs>
              <w:snapToGrid w:val="0"/>
              <w:spacing w:line="180" w:lineRule="exact"/>
              <w:rPr>
                <w:rFonts w:cs="Times New Roman"/>
                <w:sz w:val="14"/>
                <w:szCs w:val="14"/>
                <w:cs/>
                <w:lang w:val="en-US"/>
              </w:rPr>
            </w:pPr>
            <w:r w:rsidRPr="00A467EA">
              <w:rPr>
                <w:rFonts w:cs="Times New Roman"/>
                <w:sz w:val="14"/>
                <w:szCs w:val="14"/>
                <w:lang w:val="en-US"/>
              </w:rPr>
              <w:t>-</w:t>
            </w:r>
          </w:p>
        </w:tc>
        <w:tc>
          <w:tcPr>
            <w:tcW w:w="90" w:type="dxa"/>
            <w:vAlign w:val="bottom"/>
          </w:tcPr>
          <w:p w14:paraId="5F0FF675"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026ED447" w14:textId="54A9C731" w:rsidR="00E806B8" w:rsidRPr="00A467EA" w:rsidRDefault="00E806B8" w:rsidP="00E806B8">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vAlign w:val="bottom"/>
          </w:tcPr>
          <w:p w14:paraId="70D25F3D"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tcPr>
          <w:p w14:paraId="1F7762C6" w14:textId="77777777" w:rsidR="00E806B8" w:rsidRPr="00A467EA" w:rsidRDefault="00E806B8" w:rsidP="00E806B8">
            <w:pPr>
              <w:tabs>
                <w:tab w:val="decimal" w:pos="855"/>
              </w:tabs>
              <w:spacing w:line="180" w:lineRule="exact"/>
              <w:ind w:left="-198"/>
              <w:rPr>
                <w:rFonts w:cs="Cordia New"/>
                <w:sz w:val="14"/>
                <w:szCs w:val="14"/>
                <w:lang w:val="en-US"/>
              </w:rPr>
            </w:pPr>
          </w:p>
          <w:p w14:paraId="7E6F2A41" w14:textId="5528F622"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77,750</w:t>
            </w:r>
          </w:p>
        </w:tc>
        <w:tc>
          <w:tcPr>
            <w:tcW w:w="90" w:type="dxa"/>
            <w:vAlign w:val="bottom"/>
          </w:tcPr>
          <w:p w14:paraId="09B4FEFF"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tcPr>
          <w:p w14:paraId="01AEC9D9" w14:textId="77777777" w:rsidR="00E806B8" w:rsidRPr="00A467EA" w:rsidRDefault="00E806B8" w:rsidP="00E806B8">
            <w:pPr>
              <w:tabs>
                <w:tab w:val="decimal" w:pos="855"/>
              </w:tabs>
              <w:spacing w:line="180" w:lineRule="exact"/>
              <w:ind w:left="-198"/>
              <w:rPr>
                <w:rFonts w:cs="Times New Roman"/>
                <w:sz w:val="14"/>
                <w:szCs w:val="14"/>
                <w:lang w:val="en-US"/>
              </w:rPr>
            </w:pPr>
          </w:p>
          <w:p w14:paraId="7FA72804" w14:textId="29824CBF"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84,074</w:t>
            </w:r>
          </w:p>
        </w:tc>
      </w:tr>
      <w:tr w:rsidR="00E806B8" w:rsidRPr="00A467EA" w14:paraId="2B8948F7" w14:textId="77777777" w:rsidTr="00E806B8">
        <w:trPr>
          <w:cantSplit/>
        </w:trPr>
        <w:tc>
          <w:tcPr>
            <w:tcW w:w="2608" w:type="dxa"/>
          </w:tcPr>
          <w:p w14:paraId="6F8D1099" w14:textId="77777777" w:rsidR="00E806B8" w:rsidRPr="00A467EA" w:rsidRDefault="00E806B8" w:rsidP="00E806B8">
            <w:pPr>
              <w:tabs>
                <w:tab w:val="left" w:pos="268"/>
              </w:tabs>
              <w:snapToGrid w:val="0"/>
              <w:spacing w:line="180" w:lineRule="exact"/>
              <w:ind w:firstLine="270"/>
              <w:rPr>
                <w:rFonts w:cs="Times New Roman"/>
                <w:sz w:val="14"/>
                <w:szCs w:val="14"/>
                <w:lang w:val="en-US"/>
              </w:rPr>
            </w:pPr>
          </w:p>
        </w:tc>
        <w:tc>
          <w:tcPr>
            <w:tcW w:w="1260" w:type="dxa"/>
            <w:vAlign w:val="bottom"/>
          </w:tcPr>
          <w:p w14:paraId="11C2BE03" w14:textId="77777777" w:rsidR="00E806B8" w:rsidRPr="00A467EA" w:rsidRDefault="00E806B8" w:rsidP="00E806B8">
            <w:pPr>
              <w:spacing w:line="180" w:lineRule="exact"/>
              <w:ind w:left="-90" w:right="-90"/>
              <w:jc w:val="center"/>
              <w:rPr>
                <w:rFonts w:cs="Times New Roman"/>
                <w:sz w:val="14"/>
                <w:szCs w:val="14"/>
                <w:cs/>
                <w:lang w:val="en-US"/>
              </w:rPr>
            </w:pPr>
          </w:p>
        </w:tc>
        <w:tc>
          <w:tcPr>
            <w:tcW w:w="902" w:type="dxa"/>
            <w:shd w:val="clear" w:color="auto" w:fill="auto"/>
            <w:vAlign w:val="bottom"/>
          </w:tcPr>
          <w:p w14:paraId="77003973" w14:textId="77777777" w:rsidR="00E806B8" w:rsidRPr="00A467EA" w:rsidRDefault="00E806B8" w:rsidP="00E806B8">
            <w:pPr>
              <w:snapToGrid w:val="0"/>
              <w:spacing w:line="180" w:lineRule="exact"/>
              <w:ind w:right="90"/>
              <w:jc w:val="center"/>
              <w:rPr>
                <w:rFonts w:cs="Times New Roman"/>
                <w:sz w:val="14"/>
                <w:szCs w:val="14"/>
                <w:lang w:val="en-US"/>
              </w:rPr>
            </w:pPr>
          </w:p>
        </w:tc>
        <w:tc>
          <w:tcPr>
            <w:tcW w:w="90" w:type="dxa"/>
            <w:vAlign w:val="bottom"/>
          </w:tcPr>
          <w:p w14:paraId="5EA8F21A"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125CBD12"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vAlign w:val="bottom"/>
          </w:tcPr>
          <w:p w14:paraId="0ACE050E"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900" w:type="dxa"/>
            <w:shd w:val="clear" w:color="auto" w:fill="auto"/>
            <w:vAlign w:val="bottom"/>
          </w:tcPr>
          <w:p w14:paraId="1CA48F54" w14:textId="77777777" w:rsidR="00E806B8" w:rsidRPr="00A467EA" w:rsidRDefault="00E806B8" w:rsidP="00E806B8">
            <w:pPr>
              <w:spacing w:line="180" w:lineRule="exact"/>
              <w:ind w:left="-198" w:right="82"/>
              <w:jc w:val="right"/>
              <w:rPr>
                <w:rFonts w:cs="Times New Roman"/>
                <w:sz w:val="14"/>
                <w:szCs w:val="14"/>
                <w:cs/>
                <w:lang w:val="en-US"/>
              </w:rPr>
            </w:pPr>
          </w:p>
        </w:tc>
        <w:tc>
          <w:tcPr>
            <w:tcW w:w="90" w:type="dxa"/>
            <w:vAlign w:val="bottom"/>
          </w:tcPr>
          <w:p w14:paraId="701B478E"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vAlign w:val="bottom"/>
          </w:tcPr>
          <w:p w14:paraId="6194FBB5" w14:textId="77777777" w:rsidR="00E806B8" w:rsidRPr="00A467EA" w:rsidRDefault="00E806B8" w:rsidP="00E806B8">
            <w:pPr>
              <w:spacing w:line="180" w:lineRule="exact"/>
              <w:ind w:left="-198" w:right="82"/>
              <w:jc w:val="right"/>
              <w:rPr>
                <w:rFonts w:cs="Times New Roman"/>
                <w:sz w:val="14"/>
                <w:szCs w:val="14"/>
                <w:cs/>
                <w:lang w:val="en-US"/>
              </w:rPr>
            </w:pPr>
          </w:p>
        </w:tc>
      </w:tr>
      <w:tr w:rsidR="00E806B8" w:rsidRPr="00A467EA" w14:paraId="1AB9AEBE" w14:textId="77777777" w:rsidTr="00E806B8">
        <w:trPr>
          <w:cantSplit/>
        </w:trPr>
        <w:tc>
          <w:tcPr>
            <w:tcW w:w="2608" w:type="dxa"/>
            <w:hideMark/>
          </w:tcPr>
          <w:p w14:paraId="4CC0E905" w14:textId="77777777" w:rsidR="00E806B8" w:rsidRPr="00A467EA" w:rsidRDefault="00E806B8" w:rsidP="00E806B8">
            <w:pPr>
              <w:tabs>
                <w:tab w:val="left" w:pos="268"/>
              </w:tabs>
              <w:snapToGrid w:val="0"/>
              <w:spacing w:line="180" w:lineRule="exact"/>
              <w:ind w:firstLine="270"/>
              <w:rPr>
                <w:rFonts w:cs="Times New Roman"/>
                <w:sz w:val="14"/>
                <w:szCs w:val="14"/>
                <w:cs/>
              </w:rPr>
            </w:pPr>
            <w:r w:rsidRPr="00A467EA">
              <w:rPr>
                <w:rFonts w:cs="Times New Roman"/>
                <w:b/>
                <w:bCs/>
                <w:sz w:val="14"/>
                <w:szCs w:val="14"/>
                <w:lang w:val="en-US"/>
              </w:rPr>
              <w:t xml:space="preserve">Other payables </w:t>
            </w:r>
            <w:r w:rsidRPr="00A467EA">
              <w:rPr>
                <w:rFonts w:cs="Times New Roman"/>
                <w:sz w:val="14"/>
                <w:szCs w:val="14"/>
                <w:lang w:val="en-US"/>
              </w:rPr>
              <w:t>(see Note 21)</w:t>
            </w:r>
          </w:p>
        </w:tc>
        <w:tc>
          <w:tcPr>
            <w:tcW w:w="1260" w:type="dxa"/>
          </w:tcPr>
          <w:p w14:paraId="1FB854FD" w14:textId="77777777" w:rsidR="00E806B8" w:rsidRPr="00A467EA" w:rsidRDefault="00E806B8" w:rsidP="00E806B8">
            <w:pPr>
              <w:snapToGrid w:val="0"/>
              <w:spacing w:line="180" w:lineRule="exact"/>
              <w:ind w:left="-90" w:right="-90"/>
              <w:jc w:val="center"/>
              <w:rPr>
                <w:rFonts w:cs="Times New Roman"/>
                <w:sz w:val="14"/>
                <w:szCs w:val="14"/>
                <w:cs/>
              </w:rPr>
            </w:pPr>
          </w:p>
        </w:tc>
        <w:tc>
          <w:tcPr>
            <w:tcW w:w="902" w:type="dxa"/>
            <w:shd w:val="clear" w:color="auto" w:fill="auto"/>
          </w:tcPr>
          <w:p w14:paraId="7DA11E29"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tcPr>
          <w:p w14:paraId="290F0A33" w14:textId="77777777" w:rsidR="00E806B8" w:rsidRPr="00A467EA" w:rsidRDefault="00E806B8" w:rsidP="00E806B8">
            <w:pPr>
              <w:snapToGrid w:val="0"/>
              <w:spacing w:line="180" w:lineRule="exact"/>
              <w:ind w:left="-198" w:right="72"/>
              <w:jc w:val="right"/>
              <w:rPr>
                <w:rFonts w:cs="Times New Roman"/>
                <w:sz w:val="14"/>
                <w:szCs w:val="14"/>
                <w:cs/>
              </w:rPr>
            </w:pPr>
          </w:p>
        </w:tc>
        <w:tc>
          <w:tcPr>
            <w:tcW w:w="810" w:type="dxa"/>
          </w:tcPr>
          <w:p w14:paraId="41071162"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tcPr>
          <w:p w14:paraId="4732A1AF" w14:textId="77777777" w:rsidR="00E806B8" w:rsidRPr="00A467EA" w:rsidRDefault="00E806B8" w:rsidP="00E806B8">
            <w:pPr>
              <w:snapToGrid w:val="0"/>
              <w:spacing w:line="180" w:lineRule="exact"/>
              <w:ind w:left="-198" w:right="72"/>
              <w:jc w:val="right"/>
              <w:rPr>
                <w:rFonts w:cs="Times New Roman"/>
                <w:sz w:val="14"/>
                <w:szCs w:val="14"/>
                <w:cs/>
              </w:rPr>
            </w:pPr>
          </w:p>
        </w:tc>
        <w:tc>
          <w:tcPr>
            <w:tcW w:w="900" w:type="dxa"/>
            <w:shd w:val="clear" w:color="auto" w:fill="auto"/>
          </w:tcPr>
          <w:p w14:paraId="7C71A28B" w14:textId="77777777" w:rsidR="00E806B8" w:rsidRPr="00A467EA" w:rsidRDefault="00E806B8" w:rsidP="00E806B8">
            <w:pPr>
              <w:snapToGrid w:val="0"/>
              <w:spacing w:line="180" w:lineRule="exact"/>
              <w:ind w:left="-198" w:right="82"/>
              <w:jc w:val="right"/>
              <w:rPr>
                <w:rFonts w:cs="Times New Roman"/>
                <w:sz w:val="14"/>
                <w:szCs w:val="14"/>
                <w:cs/>
              </w:rPr>
            </w:pPr>
          </w:p>
        </w:tc>
        <w:tc>
          <w:tcPr>
            <w:tcW w:w="90" w:type="dxa"/>
          </w:tcPr>
          <w:p w14:paraId="2E75A4E2" w14:textId="77777777" w:rsidR="00E806B8" w:rsidRPr="00A467EA" w:rsidRDefault="00E806B8" w:rsidP="00E806B8">
            <w:pPr>
              <w:snapToGrid w:val="0"/>
              <w:spacing w:line="180" w:lineRule="exact"/>
              <w:ind w:left="-198" w:right="72"/>
              <w:jc w:val="right"/>
              <w:rPr>
                <w:rFonts w:cs="Times New Roman"/>
                <w:sz w:val="14"/>
                <w:szCs w:val="14"/>
                <w:cs/>
              </w:rPr>
            </w:pPr>
          </w:p>
        </w:tc>
        <w:tc>
          <w:tcPr>
            <w:tcW w:w="810" w:type="dxa"/>
          </w:tcPr>
          <w:p w14:paraId="72434BA3" w14:textId="77777777" w:rsidR="00E806B8" w:rsidRPr="00A467EA" w:rsidRDefault="00E806B8" w:rsidP="00E806B8">
            <w:pPr>
              <w:snapToGrid w:val="0"/>
              <w:spacing w:line="180" w:lineRule="exact"/>
              <w:ind w:left="-198" w:right="82"/>
              <w:jc w:val="right"/>
              <w:rPr>
                <w:rFonts w:cs="Times New Roman"/>
                <w:sz w:val="14"/>
                <w:szCs w:val="14"/>
                <w:cs/>
              </w:rPr>
            </w:pPr>
          </w:p>
        </w:tc>
      </w:tr>
      <w:tr w:rsidR="00E806B8" w:rsidRPr="00A467EA" w14:paraId="7000B404" w14:textId="77777777" w:rsidTr="00E806B8">
        <w:trPr>
          <w:cantSplit/>
        </w:trPr>
        <w:tc>
          <w:tcPr>
            <w:tcW w:w="2608" w:type="dxa"/>
            <w:vAlign w:val="bottom"/>
            <w:hideMark/>
          </w:tcPr>
          <w:p w14:paraId="607172AF"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ACS Servicing (Thailand) Co., Ltd.</w:t>
            </w:r>
          </w:p>
        </w:tc>
        <w:tc>
          <w:tcPr>
            <w:tcW w:w="1260" w:type="dxa"/>
            <w:hideMark/>
          </w:tcPr>
          <w:p w14:paraId="7B497E3C" w14:textId="77777777" w:rsidR="00E806B8" w:rsidRPr="00A467EA" w:rsidRDefault="00E806B8" w:rsidP="00E806B8">
            <w:pPr>
              <w:snapToGrid w:val="0"/>
              <w:spacing w:line="180" w:lineRule="exact"/>
              <w:ind w:left="-90" w:right="-90"/>
              <w:jc w:val="center"/>
              <w:rPr>
                <w:rFonts w:cs="Times New Roman"/>
                <w:sz w:val="14"/>
                <w:szCs w:val="14"/>
                <w:lang w:val="en-US"/>
              </w:rPr>
            </w:pPr>
            <w:r w:rsidRPr="00A467EA">
              <w:rPr>
                <w:rFonts w:cs="Times New Roman"/>
                <w:sz w:val="14"/>
                <w:szCs w:val="14"/>
              </w:rPr>
              <w:t>Subsidiary</w:t>
            </w:r>
          </w:p>
        </w:tc>
        <w:tc>
          <w:tcPr>
            <w:tcW w:w="902" w:type="dxa"/>
            <w:shd w:val="clear" w:color="auto" w:fill="auto"/>
          </w:tcPr>
          <w:p w14:paraId="4D7CBBC2" w14:textId="617B2815" w:rsidR="00E806B8" w:rsidRPr="00A467EA" w:rsidRDefault="00E806B8" w:rsidP="00E806B8">
            <w:pPr>
              <w:tabs>
                <w:tab w:val="decimal" w:pos="477"/>
              </w:tabs>
              <w:snapToGrid w:val="0"/>
              <w:spacing w:line="180" w:lineRule="exact"/>
              <w:rPr>
                <w:rFonts w:cs="Times New Roman"/>
                <w:sz w:val="14"/>
                <w:szCs w:val="14"/>
                <w:lang w:val="en-US"/>
              </w:rPr>
            </w:pPr>
            <w:r w:rsidRPr="00A467EA">
              <w:rPr>
                <w:rFonts w:cs="Cordia New"/>
                <w:sz w:val="14"/>
                <w:szCs w:val="14"/>
                <w:lang w:val="en-US"/>
              </w:rPr>
              <w:t>-</w:t>
            </w:r>
          </w:p>
        </w:tc>
        <w:tc>
          <w:tcPr>
            <w:tcW w:w="90" w:type="dxa"/>
          </w:tcPr>
          <w:p w14:paraId="453BD3F9" w14:textId="77777777" w:rsidR="00E806B8" w:rsidRPr="00A467EA" w:rsidRDefault="00E806B8" w:rsidP="00E806B8">
            <w:pPr>
              <w:tabs>
                <w:tab w:val="decimal" w:pos="641"/>
              </w:tabs>
              <w:snapToGrid w:val="0"/>
              <w:spacing w:line="180" w:lineRule="exact"/>
              <w:jc w:val="center"/>
              <w:rPr>
                <w:rFonts w:cs="Times New Roman"/>
                <w:sz w:val="14"/>
                <w:szCs w:val="14"/>
              </w:rPr>
            </w:pPr>
          </w:p>
        </w:tc>
        <w:tc>
          <w:tcPr>
            <w:tcW w:w="810" w:type="dxa"/>
            <w:hideMark/>
          </w:tcPr>
          <w:p w14:paraId="233FD0C6" w14:textId="3D71D4CC" w:rsidR="00E806B8" w:rsidRPr="00A467EA" w:rsidRDefault="00E806B8" w:rsidP="00E806B8">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tcPr>
          <w:p w14:paraId="6239032F" w14:textId="77777777" w:rsidR="00E806B8" w:rsidRPr="00A467EA" w:rsidRDefault="00E806B8" w:rsidP="00E806B8">
            <w:pPr>
              <w:tabs>
                <w:tab w:val="decimal" w:pos="641"/>
              </w:tabs>
              <w:snapToGrid w:val="0"/>
              <w:spacing w:line="180" w:lineRule="exact"/>
              <w:jc w:val="center"/>
              <w:rPr>
                <w:rFonts w:cs="Times New Roman"/>
                <w:sz w:val="14"/>
                <w:szCs w:val="14"/>
              </w:rPr>
            </w:pPr>
          </w:p>
        </w:tc>
        <w:tc>
          <w:tcPr>
            <w:tcW w:w="900" w:type="dxa"/>
            <w:shd w:val="clear" w:color="auto" w:fill="auto"/>
          </w:tcPr>
          <w:p w14:paraId="403C1850" w14:textId="2346ACBA" w:rsidR="00E806B8" w:rsidRPr="00A467EA" w:rsidRDefault="00E806B8" w:rsidP="00E806B8">
            <w:pPr>
              <w:tabs>
                <w:tab w:val="decimal" w:pos="855"/>
              </w:tabs>
              <w:spacing w:line="180" w:lineRule="exact"/>
              <w:ind w:left="-198"/>
              <w:rPr>
                <w:rFonts w:cs="Times New Roman"/>
                <w:sz w:val="14"/>
                <w:szCs w:val="14"/>
                <w:cs/>
                <w:lang w:val="en-US"/>
              </w:rPr>
            </w:pPr>
            <w:r w:rsidRPr="00A467EA">
              <w:rPr>
                <w:rFonts w:cs="Cordia New"/>
                <w:sz w:val="14"/>
                <w:szCs w:val="14"/>
                <w:lang w:val="en-US"/>
              </w:rPr>
              <w:t>74,888</w:t>
            </w:r>
          </w:p>
        </w:tc>
        <w:tc>
          <w:tcPr>
            <w:tcW w:w="90" w:type="dxa"/>
          </w:tcPr>
          <w:p w14:paraId="5C7D80AA" w14:textId="77777777" w:rsidR="00E806B8" w:rsidRPr="00A467EA" w:rsidRDefault="00E806B8" w:rsidP="00E806B8">
            <w:pPr>
              <w:tabs>
                <w:tab w:val="decimal" w:pos="641"/>
              </w:tabs>
              <w:snapToGrid w:val="0"/>
              <w:spacing w:line="180" w:lineRule="exact"/>
              <w:jc w:val="center"/>
              <w:rPr>
                <w:rFonts w:cs="Times New Roman"/>
                <w:sz w:val="14"/>
                <w:szCs w:val="14"/>
              </w:rPr>
            </w:pPr>
          </w:p>
        </w:tc>
        <w:tc>
          <w:tcPr>
            <w:tcW w:w="810" w:type="dxa"/>
            <w:hideMark/>
          </w:tcPr>
          <w:p w14:paraId="55BDDE29" w14:textId="19F44F62"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77,557</w:t>
            </w:r>
          </w:p>
        </w:tc>
      </w:tr>
      <w:tr w:rsidR="00E806B8" w:rsidRPr="00A467EA" w14:paraId="0123D3BD" w14:textId="77777777" w:rsidTr="00E806B8">
        <w:trPr>
          <w:cantSplit/>
        </w:trPr>
        <w:tc>
          <w:tcPr>
            <w:tcW w:w="2608" w:type="dxa"/>
            <w:hideMark/>
          </w:tcPr>
          <w:p w14:paraId="6606F796"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AEON (Thailand) Co., Ltd.</w:t>
            </w:r>
          </w:p>
          <w:p w14:paraId="34551254" w14:textId="77777777" w:rsidR="00E806B8" w:rsidRPr="00A467EA" w:rsidRDefault="00E806B8" w:rsidP="00E806B8">
            <w:pPr>
              <w:tabs>
                <w:tab w:val="left" w:pos="268"/>
              </w:tabs>
              <w:snapToGrid w:val="0"/>
              <w:spacing w:line="180" w:lineRule="exact"/>
              <w:rPr>
                <w:rFonts w:cs="Times New Roman"/>
                <w:sz w:val="14"/>
                <w:szCs w:val="14"/>
                <w:lang w:val="en-US"/>
              </w:rPr>
            </w:pPr>
          </w:p>
        </w:tc>
        <w:tc>
          <w:tcPr>
            <w:tcW w:w="1260" w:type="dxa"/>
            <w:vAlign w:val="bottom"/>
            <w:hideMark/>
          </w:tcPr>
          <w:p w14:paraId="3EACFC61" w14:textId="77777777" w:rsidR="00E806B8" w:rsidRPr="00A467EA" w:rsidRDefault="00E806B8" w:rsidP="00E806B8">
            <w:pPr>
              <w:spacing w:line="180" w:lineRule="exact"/>
              <w:ind w:left="-86" w:right="-86"/>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p>
          <w:p w14:paraId="0D5AE33E" w14:textId="77777777" w:rsidR="00E806B8" w:rsidRPr="00A467EA" w:rsidRDefault="00E806B8" w:rsidP="00E806B8">
            <w:pPr>
              <w:spacing w:line="180" w:lineRule="exact"/>
              <w:ind w:left="-86" w:right="-86"/>
              <w:jc w:val="center"/>
              <w:rPr>
                <w:rFonts w:cs="Times New Roman"/>
                <w:sz w:val="14"/>
                <w:szCs w:val="14"/>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shd w:val="clear" w:color="auto" w:fill="auto"/>
          </w:tcPr>
          <w:p w14:paraId="6FAC7B28" w14:textId="77777777" w:rsidR="00E806B8" w:rsidRPr="00A467EA" w:rsidRDefault="00E806B8" w:rsidP="00E806B8">
            <w:pPr>
              <w:tabs>
                <w:tab w:val="decimal" w:pos="761"/>
              </w:tabs>
              <w:snapToGrid w:val="0"/>
              <w:spacing w:line="180" w:lineRule="exact"/>
              <w:rPr>
                <w:rFonts w:cs="Cordia New"/>
                <w:sz w:val="14"/>
                <w:szCs w:val="14"/>
                <w:lang w:val="en-US"/>
              </w:rPr>
            </w:pPr>
          </w:p>
          <w:p w14:paraId="2932ACDB" w14:textId="2B8D8823" w:rsidR="00E806B8" w:rsidRPr="00A467EA" w:rsidRDefault="00E806B8" w:rsidP="00E806B8">
            <w:pPr>
              <w:tabs>
                <w:tab w:val="decimal" w:pos="761"/>
              </w:tabs>
              <w:snapToGrid w:val="0"/>
              <w:spacing w:line="180" w:lineRule="exact"/>
              <w:rPr>
                <w:rFonts w:cs="Times New Roman"/>
                <w:sz w:val="14"/>
                <w:szCs w:val="14"/>
                <w:cs/>
                <w:lang w:val="en-US"/>
              </w:rPr>
            </w:pPr>
            <w:r w:rsidRPr="00A467EA">
              <w:rPr>
                <w:rFonts w:cs="Cordia New"/>
                <w:sz w:val="14"/>
                <w:szCs w:val="14"/>
                <w:lang w:val="en-US"/>
              </w:rPr>
              <w:t>848</w:t>
            </w:r>
          </w:p>
        </w:tc>
        <w:tc>
          <w:tcPr>
            <w:tcW w:w="90" w:type="dxa"/>
          </w:tcPr>
          <w:p w14:paraId="181E0708" w14:textId="77777777" w:rsidR="00E806B8" w:rsidRPr="00A467EA" w:rsidRDefault="00E806B8" w:rsidP="00E806B8">
            <w:pPr>
              <w:snapToGrid w:val="0"/>
              <w:spacing w:line="180" w:lineRule="exact"/>
              <w:ind w:left="-198" w:right="82"/>
              <w:jc w:val="right"/>
              <w:rPr>
                <w:rFonts w:cs="Times New Roman"/>
                <w:sz w:val="14"/>
                <w:szCs w:val="14"/>
                <w:lang w:val="en-US"/>
              </w:rPr>
            </w:pPr>
          </w:p>
        </w:tc>
        <w:tc>
          <w:tcPr>
            <w:tcW w:w="810" w:type="dxa"/>
          </w:tcPr>
          <w:p w14:paraId="61C7B769" w14:textId="77777777" w:rsidR="00E806B8" w:rsidRPr="00A467EA" w:rsidRDefault="00E806B8" w:rsidP="00E806B8">
            <w:pPr>
              <w:tabs>
                <w:tab w:val="decimal" w:pos="761"/>
              </w:tabs>
              <w:snapToGrid w:val="0"/>
              <w:spacing w:line="180" w:lineRule="exact"/>
              <w:rPr>
                <w:rFonts w:cs="Times New Roman"/>
                <w:sz w:val="14"/>
                <w:szCs w:val="14"/>
                <w:lang w:val="en-US"/>
              </w:rPr>
            </w:pPr>
          </w:p>
          <w:p w14:paraId="53007D98" w14:textId="45D421C4" w:rsidR="00E806B8" w:rsidRPr="00A467EA" w:rsidRDefault="00E806B8" w:rsidP="00E806B8">
            <w:pPr>
              <w:spacing w:line="180" w:lineRule="exact"/>
              <w:ind w:left="-198" w:right="127"/>
              <w:jc w:val="right"/>
              <w:rPr>
                <w:rFonts w:cs="Times New Roman"/>
                <w:sz w:val="14"/>
                <w:szCs w:val="14"/>
                <w:lang w:val="en-US"/>
              </w:rPr>
            </w:pPr>
            <w:r w:rsidRPr="00A467EA">
              <w:rPr>
                <w:rFonts w:cs="Times New Roman"/>
                <w:sz w:val="14"/>
                <w:szCs w:val="14"/>
                <w:lang w:val="en-US"/>
              </w:rPr>
              <w:t>872</w:t>
            </w:r>
          </w:p>
        </w:tc>
        <w:tc>
          <w:tcPr>
            <w:tcW w:w="90" w:type="dxa"/>
            <w:vAlign w:val="bottom"/>
          </w:tcPr>
          <w:p w14:paraId="54DF1931" w14:textId="77777777" w:rsidR="00E806B8" w:rsidRPr="00A467EA" w:rsidRDefault="00E806B8" w:rsidP="00E806B8">
            <w:pPr>
              <w:tabs>
                <w:tab w:val="decimal" w:pos="641"/>
              </w:tabs>
              <w:snapToGrid w:val="0"/>
              <w:spacing w:line="180" w:lineRule="exact"/>
              <w:jc w:val="center"/>
              <w:rPr>
                <w:rFonts w:cs="Times New Roman"/>
                <w:sz w:val="14"/>
                <w:szCs w:val="14"/>
              </w:rPr>
            </w:pPr>
          </w:p>
        </w:tc>
        <w:tc>
          <w:tcPr>
            <w:tcW w:w="900" w:type="dxa"/>
            <w:shd w:val="clear" w:color="auto" w:fill="auto"/>
          </w:tcPr>
          <w:p w14:paraId="4B7A3D46" w14:textId="77777777" w:rsidR="00E806B8" w:rsidRPr="00A467EA" w:rsidRDefault="00E806B8" w:rsidP="00E806B8">
            <w:pPr>
              <w:tabs>
                <w:tab w:val="decimal" w:pos="855"/>
              </w:tabs>
              <w:spacing w:line="180" w:lineRule="exact"/>
              <w:ind w:left="-198"/>
              <w:rPr>
                <w:rFonts w:cs="Cordia New"/>
                <w:sz w:val="14"/>
                <w:szCs w:val="14"/>
                <w:lang w:val="en-US"/>
              </w:rPr>
            </w:pPr>
          </w:p>
          <w:p w14:paraId="73211390" w14:textId="0E256401" w:rsidR="00E806B8" w:rsidRPr="00A467EA" w:rsidRDefault="00E806B8" w:rsidP="00E806B8">
            <w:pPr>
              <w:tabs>
                <w:tab w:val="decimal" w:pos="855"/>
              </w:tabs>
              <w:spacing w:line="180" w:lineRule="exact"/>
              <w:ind w:left="-198"/>
              <w:rPr>
                <w:rFonts w:cs="Times New Roman"/>
                <w:sz w:val="14"/>
                <w:szCs w:val="14"/>
                <w:cs/>
                <w:lang w:val="en-US"/>
              </w:rPr>
            </w:pPr>
            <w:r w:rsidRPr="00A467EA">
              <w:rPr>
                <w:rFonts w:cs="Cordia New"/>
                <w:sz w:val="14"/>
                <w:szCs w:val="14"/>
                <w:lang w:val="en-US"/>
              </w:rPr>
              <w:t>848</w:t>
            </w:r>
          </w:p>
        </w:tc>
        <w:tc>
          <w:tcPr>
            <w:tcW w:w="90" w:type="dxa"/>
            <w:vAlign w:val="bottom"/>
          </w:tcPr>
          <w:p w14:paraId="56F86EDA"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Pr>
          <w:p w14:paraId="37916FA4" w14:textId="77777777" w:rsidR="00E806B8" w:rsidRPr="00A467EA" w:rsidRDefault="00E806B8" w:rsidP="00E806B8">
            <w:pPr>
              <w:tabs>
                <w:tab w:val="decimal" w:pos="855"/>
              </w:tabs>
              <w:spacing w:line="180" w:lineRule="exact"/>
              <w:ind w:left="-198"/>
              <w:rPr>
                <w:rFonts w:cs="Times New Roman"/>
                <w:sz w:val="14"/>
                <w:szCs w:val="14"/>
                <w:lang w:val="en-US"/>
              </w:rPr>
            </w:pPr>
          </w:p>
          <w:p w14:paraId="13C17EA2" w14:textId="6174C01E"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821</w:t>
            </w:r>
          </w:p>
        </w:tc>
      </w:tr>
      <w:tr w:rsidR="00E806B8" w:rsidRPr="00A467EA" w14:paraId="07112EFD" w14:textId="77777777" w:rsidTr="00E806B8">
        <w:trPr>
          <w:cantSplit/>
        </w:trPr>
        <w:tc>
          <w:tcPr>
            <w:tcW w:w="2608" w:type="dxa"/>
            <w:vAlign w:val="bottom"/>
            <w:hideMark/>
          </w:tcPr>
          <w:p w14:paraId="567EA6B1" w14:textId="77777777" w:rsidR="00E806B8" w:rsidRPr="00A467EA" w:rsidRDefault="00E806B8" w:rsidP="00E806B8">
            <w:pPr>
              <w:tabs>
                <w:tab w:val="left" w:pos="268"/>
              </w:tabs>
              <w:snapToGrid w:val="0"/>
              <w:spacing w:line="180" w:lineRule="exact"/>
              <w:ind w:left="451" w:hanging="91"/>
              <w:rPr>
                <w:rFonts w:cs="Times New Roman"/>
                <w:sz w:val="14"/>
                <w:szCs w:val="14"/>
                <w:cs/>
                <w:lang w:val="en-US"/>
              </w:rPr>
            </w:pPr>
            <w:r w:rsidRPr="00A467EA">
              <w:rPr>
                <w:rFonts w:cs="Times New Roman"/>
                <w:sz w:val="14"/>
                <w:szCs w:val="14"/>
                <w:lang w:val="en-US"/>
              </w:rPr>
              <w:t>AEON Financial Service Co., Ltd.</w:t>
            </w:r>
          </w:p>
        </w:tc>
        <w:tc>
          <w:tcPr>
            <w:tcW w:w="1260" w:type="dxa"/>
            <w:hideMark/>
          </w:tcPr>
          <w:p w14:paraId="53CDB482" w14:textId="77777777" w:rsidR="00E806B8" w:rsidRPr="00A467EA" w:rsidRDefault="00E806B8" w:rsidP="00E806B8">
            <w:pPr>
              <w:snapToGrid w:val="0"/>
              <w:spacing w:line="180" w:lineRule="exact"/>
              <w:jc w:val="center"/>
              <w:rPr>
                <w:rFonts w:cs="Times New Roman"/>
                <w:sz w:val="14"/>
                <w:szCs w:val="14"/>
              </w:rPr>
            </w:pPr>
            <w:r w:rsidRPr="00A467EA">
              <w:rPr>
                <w:rFonts w:cs="Times New Roman"/>
                <w:sz w:val="14"/>
                <w:szCs w:val="14"/>
              </w:rPr>
              <w:t>Major</w:t>
            </w:r>
            <w:r w:rsidRPr="00A467EA">
              <w:rPr>
                <w:rFonts w:cs="Times New Roman"/>
                <w:sz w:val="14"/>
                <w:szCs w:val="14"/>
                <w:cs/>
              </w:rPr>
              <w:t xml:space="preserve"> </w:t>
            </w:r>
            <w:r w:rsidRPr="00A467EA">
              <w:rPr>
                <w:rFonts w:cs="Times New Roman"/>
                <w:sz w:val="14"/>
                <w:szCs w:val="14"/>
              </w:rPr>
              <w:t>shareholder</w:t>
            </w:r>
          </w:p>
        </w:tc>
        <w:tc>
          <w:tcPr>
            <w:tcW w:w="902" w:type="dxa"/>
            <w:shd w:val="clear" w:color="auto" w:fill="auto"/>
          </w:tcPr>
          <w:p w14:paraId="1592CD39" w14:textId="1ECEEF16" w:rsidR="00E806B8" w:rsidRPr="00A467EA" w:rsidRDefault="00E806B8" w:rsidP="00E806B8">
            <w:pPr>
              <w:tabs>
                <w:tab w:val="decimal" w:pos="761"/>
              </w:tabs>
              <w:snapToGrid w:val="0"/>
              <w:spacing w:line="180" w:lineRule="exact"/>
              <w:rPr>
                <w:rFonts w:cs="Times New Roman"/>
                <w:sz w:val="14"/>
                <w:szCs w:val="14"/>
                <w:lang w:val="en-US"/>
              </w:rPr>
            </w:pPr>
            <w:r w:rsidRPr="00A467EA">
              <w:rPr>
                <w:rFonts w:cs="Cordia New"/>
                <w:sz w:val="14"/>
                <w:szCs w:val="14"/>
                <w:lang w:val="en-US"/>
              </w:rPr>
              <w:t>199,018</w:t>
            </w:r>
          </w:p>
        </w:tc>
        <w:tc>
          <w:tcPr>
            <w:tcW w:w="90" w:type="dxa"/>
            <w:vAlign w:val="bottom"/>
          </w:tcPr>
          <w:p w14:paraId="3BD7D00F" w14:textId="77777777" w:rsidR="00E806B8" w:rsidRPr="00A467EA" w:rsidRDefault="00E806B8" w:rsidP="00E806B8">
            <w:pPr>
              <w:tabs>
                <w:tab w:val="decimal" w:pos="641"/>
              </w:tabs>
              <w:snapToGrid w:val="0"/>
              <w:spacing w:line="180" w:lineRule="exact"/>
              <w:jc w:val="right"/>
              <w:rPr>
                <w:rFonts w:cs="Times New Roman"/>
                <w:sz w:val="14"/>
                <w:szCs w:val="14"/>
              </w:rPr>
            </w:pPr>
          </w:p>
        </w:tc>
        <w:tc>
          <w:tcPr>
            <w:tcW w:w="810" w:type="dxa"/>
            <w:hideMark/>
          </w:tcPr>
          <w:p w14:paraId="6155ACCF" w14:textId="4F80963E" w:rsidR="00E806B8" w:rsidRPr="00A467EA" w:rsidRDefault="00E806B8" w:rsidP="00E806B8">
            <w:pPr>
              <w:spacing w:line="180" w:lineRule="exact"/>
              <w:ind w:left="-198" w:right="127"/>
              <w:jc w:val="right"/>
              <w:rPr>
                <w:rFonts w:cs="Times New Roman"/>
                <w:sz w:val="14"/>
                <w:szCs w:val="14"/>
                <w:cs/>
                <w:lang w:val="en-US"/>
              </w:rPr>
            </w:pPr>
            <w:r w:rsidRPr="00A467EA">
              <w:rPr>
                <w:rFonts w:cs="Times New Roman"/>
                <w:sz w:val="14"/>
                <w:szCs w:val="14"/>
                <w:lang w:val="en-US"/>
              </w:rPr>
              <w:t>73,689</w:t>
            </w:r>
          </w:p>
        </w:tc>
        <w:tc>
          <w:tcPr>
            <w:tcW w:w="90" w:type="dxa"/>
            <w:vAlign w:val="bottom"/>
          </w:tcPr>
          <w:p w14:paraId="2ED3677A" w14:textId="77777777" w:rsidR="00E806B8" w:rsidRPr="00A467EA" w:rsidRDefault="00E806B8" w:rsidP="00E806B8">
            <w:pPr>
              <w:tabs>
                <w:tab w:val="decimal" w:pos="641"/>
              </w:tabs>
              <w:snapToGrid w:val="0"/>
              <w:spacing w:line="180" w:lineRule="exact"/>
              <w:jc w:val="right"/>
              <w:rPr>
                <w:rFonts w:cs="Times New Roman"/>
                <w:sz w:val="14"/>
                <w:szCs w:val="14"/>
              </w:rPr>
            </w:pPr>
          </w:p>
        </w:tc>
        <w:tc>
          <w:tcPr>
            <w:tcW w:w="900" w:type="dxa"/>
            <w:shd w:val="clear" w:color="auto" w:fill="auto"/>
          </w:tcPr>
          <w:p w14:paraId="7F358AD5" w14:textId="3302C66D"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185,163</w:t>
            </w:r>
          </w:p>
        </w:tc>
        <w:tc>
          <w:tcPr>
            <w:tcW w:w="90" w:type="dxa"/>
            <w:vAlign w:val="bottom"/>
          </w:tcPr>
          <w:p w14:paraId="441C1393"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hideMark/>
          </w:tcPr>
          <w:p w14:paraId="0427D489" w14:textId="7A49F852"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45,898</w:t>
            </w:r>
          </w:p>
        </w:tc>
      </w:tr>
      <w:tr w:rsidR="00E806B8" w:rsidRPr="00A467EA" w14:paraId="7D68E337" w14:textId="77777777" w:rsidTr="00E806B8">
        <w:trPr>
          <w:cantSplit/>
        </w:trPr>
        <w:tc>
          <w:tcPr>
            <w:tcW w:w="2608" w:type="dxa"/>
            <w:hideMark/>
          </w:tcPr>
          <w:p w14:paraId="24EC0171" w14:textId="77777777" w:rsidR="00E806B8" w:rsidRPr="00A467EA" w:rsidRDefault="00E806B8" w:rsidP="00E806B8">
            <w:pPr>
              <w:tabs>
                <w:tab w:val="left" w:pos="270"/>
              </w:tabs>
              <w:snapToGrid w:val="0"/>
              <w:spacing w:line="180" w:lineRule="exact"/>
              <w:ind w:left="451" w:hanging="91"/>
              <w:rPr>
                <w:rFonts w:cs="Times New Roman"/>
                <w:sz w:val="14"/>
                <w:szCs w:val="14"/>
              </w:rPr>
            </w:pPr>
            <w:r w:rsidRPr="00A467EA">
              <w:rPr>
                <w:rFonts w:cs="Times New Roman"/>
                <w:sz w:val="14"/>
                <w:szCs w:val="14"/>
              </w:rPr>
              <w:t>AEON Bank Ltd.</w:t>
            </w:r>
          </w:p>
        </w:tc>
        <w:tc>
          <w:tcPr>
            <w:tcW w:w="1260" w:type="dxa"/>
            <w:hideMark/>
          </w:tcPr>
          <w:p w14:paraId="0D0011BD" w14:textId="77777777" w:rsidR="00E806B8" w:rsidRPr="00A467EA" w:rsidRDefault="00E806B8" w:rsidP="00E806B8">
            <w:pPr>
              <w:snapToGrid w:val="0"/>
              <w:spacing w:line="180" w:lineRule="exact"/>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r w:rsidRPr="00A467EA">
              <w:rPr>
                <w:rFonts w:cs="Times New Roman"/>
                <w:sz w:val="14"/>
                <w:szCs w:val="14"/>
                <w:cs/>
              </w:rPr>
              <w:t xml:space="preserve"> </w:t>
            </w:r>
          </w:p>
          <w:p w14:paraId="56B5304A" w14:textId="77777777" w:rsidR="00E806B8" w:rsidRPr="00A467EA" w:rsidRDefault="00E806B8" w:rsidP="00E806B8">
            <w:pPr>
              <w:spacing w:line="180" w:lineRule="exact"/>
              <w:ind w:left="-90" w:right="-90"/>
              <w:jc w:val="center"/>
              <w:rPr>
                <w:rFonts w:cs="Times New Roman"/>
                <w:sz w:val="14"/>
                <w:szCs w:val="14"/>
                <w:cs/>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shd w:val="clear" w:color="auto" w:fill="auto"/>
          </w:tcPr>
          <w:p w14:paraId="5BF2A5D7" w14:textId="77777777" w:rsidR="00E806B8" w:rsidRPr="00A467EA" w:rsidRDefault="00E806B8" w:rsidP="00E806B8">
            <w:pPr>
              <w:tabs>
                <w:tab w:val="decimal" w:pos="761"/>
              </w:tabs>
              <w:snapToGrid w:val="0"/>
              <w:spacing w:line="180" w:lineRule="exact"/>
              <w:rPr>
                <w:rFonts w:cs="Cordia New"/>
                <w:sz w:val="14"/>
                <w:szCs w:val="14"/>
                <w:lang w:val="en-US"/>
              </w:rPr>
            </w:pPr>
          </w:p>
          <w:p w14:paraId="2883D283" w14:textId="7893DF83" w:rsidR="00E806B8" w:rsidRPr="00A467EA" w:rsidRDefault="00E806B8" w:rsidP="00E806B8">
            <w:pPr>
              <w:tabs>
                <w:tab w:val="decimal" w:pos="761"/>
              </w:tabs>
              <w:snapToGrid w:val="0"/>
              <w:spacing w:line="180" w:lineRule="exact"/>
              <w:rPr>
                <w:rFonts w:cs="Times New Roman"/>
                <w:sz w:val="14"/>
                <w:szCs w:val="14"/>
                <w:lang w:val="en-US"/>
              </w:rPr>
            </w:pPr>
            <w:r w:rsidRPr="00A467EA">
              <w:rPr>
                <w:rFonts w:cs="Cordia New"/>
                <w:sz w:val="14"/>
                <w:szCs w:val="14"/>
                <w:lang w:val="en-US"/>
              </w:rPr>
              <w:t>6,729</w:t>
            </w:r>
          </w:p>
        </w:tc>
        <w:tc>
          <w:tcPr>
            <w:tcW w:w="90" w:type="dxa"/>
            <w:vAlign w:val="bottom"/>
          </w:tcPr>
          <w:p w14:paraId="642FAB94" w14:textId="77777777" w:rsidR="00E806B8" w:rsidRPr="00A467EA" w:rsidRDefault="00E806B8" w:rsidP="00E806B8">
            <w:pPr>
              <w:tabs>
                <w:tab w:val="decimal" w:pos="798"/>
              </w:tabs>
              <w:spacing w:line="180" w:lineRule="exact"/>
              <w:ind w:left="-72" w:right="65"/>
              <w:jc w:val="right"/>
              <w:rPr>
                <w:rFonts w:cs="Times New Roman"/>
                <w:sz w:val="14"/>
                <w:szCs w:val="14"/>
              </w:rPr>
            </w:pPr>
          </w:p>
        </w:tc>
        <w:tc>
          <w:tcPr>
            <w:tcW w:w="810" w:type="dxa"/>
          </w:tcPr>
          <w:p w14:paraId="13EE5C18" w14:textId="77777777" w:rsidR="00E806B8" w:rsidRPr="00A467EA" w:rsidRDefault="00E806B8" w:rsidP="00E806B8">
            <w:pPr>
              <w:tabs>
                <w:tab w:val="decimal" w:pos="761"/>
              </w:tabs>
              <w:snapToGrid w:val="0"/>
              <w:spacing w:line="180" w:lineRule="exact"/>
              <w:rPr>
                <w:rFonts w:cs="Times New Roman"/>
                <w:sz w:val="14"/>
                <w:szCs w:val="14"/>
                <w:lang w:val="en-US"/>
              </w:rPr>
            </w:pPr>
          </w:p>
          <w:p w14:paraId="13D638E4" w14:textId="3A4FD26C" w:rsidR="00E806B8" w:rsidRPr="00A467EA" w:rsidRDefault="00E806B8" w:rsidP="00E806B8">
            <w:pPr>
              <w:spacing w:line="180" w:lineRule="exact"/>
              <w:ind w:left="-198" w:right="127"/>
              <w:jc w:val="right"/>
              <w:rPr>
                <w:rFonts w:cs="Times New Roman"/>
                <w:sz w:val="14"/>
                <w:szCs w:val="14"/>
                <w:cs/>
                <w:lang w:val="en-US"/>
              </w:rPr>
            </w:pPr>
            <w:r w:rsidRPr="00A467EA">
              <w:rPr>
                <w:rFonts w:cs="Times New Roman"/>
                <w:sz w:val="14"/>
                <w:szCs w:val="14"/>
                <w:lang w:val="en-US"/>
              </w:rPr>
              <w:t>3,166</w:t>
            </w:r>
          </w:p>
        </w:tc>
        <w:tc>
          <w:tcPr>
            <w:tcW w:w="90" w:type="dxa"/>
            <w:vAlign w:val="bottom"/>
          </w:tcPr>
          <w:p w14:paraId="1C513A6D" w14:textId="77777777" w:rsidR="00E806B8" w:rsidRPr="00A467EA" w:rsidRDefault="00E806B8" w:rsidP="00E806B8">
            <w:pPr>
              <w:tabs>
                <w:tab w:val="decimal" w:pos="798"/>
              </w:tabs>
              <w:spacing w:line="180" w:lineRule="exact"/>
              <w:ind w:left="-72" w:right="65"/>
              <w:jc w:val="right"/>
              <w:rPr>
                <w:rFonts w:cs="Times New Roman"/>
                <w:sz w:val="14"/>
                <w:szCs w:val="14"/>
                <w:cs/>
              </w:rPr>
            </w:pPr>
          </w:p>
        </w:tc>
        <w:tc>
          <w:tcPr>
            <w:tcW w:w="900" w:type="dxa"/>
            <w:shd w:val="clear" w:color="auto" w:fill="auto"/>
          </w:tcPr>
          <w:p w14:paraId="0B528A64" w14:textId="77777777" w:rsidR="00E806B8" w:rsidRPr="00A467EA" w:rsidRDefault="00E806B8" w:rsidP="00E806B8">
            <w:pPr>
              <w:tabs>
                <w:tab w:val="decimal" w:pos="855"/>
              </w:tabs>
              <w:spacing w:line="180" w:lineRule="exact"/>
              <w:ind w:left="-198"/>
              <w:rPr>
                <w:rFonts w:cs="Cordia New"/>
                <w:sz w:val="14"/>
                <w:szCs w:val="14"/>
                <w:lang w:val="en-US"/>
              </w:rPr>
            </w:pPr>
          </w:p>
          <w:p w14:paraId="4202861A" w14:textId="46FDA292"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570</w:t>
            </w:r>
          </w:p>
        </w:tc>
        <w:tc>
          <w:tcPr>
            <w:tcW w:w="90" w:type="dxa"/>
            <w:vAlign w:val="bottom"/>
          </w:tcPr>
          <w:p w14:paraId="75DF7646" w14:textId="77777777" w:rsidR="00E806B8" w:rsidRPr="00A467EA" w:rsidRDefault="00E806B8" w:rsidP="00E806B8">
            <w:pPr>
              <w:tabs>
                <w:tab w:val="decimal" w:pos="798"/>
              </w:tabs>
              <w:spacing w:line="180" w:lineRule="exact"/>
              <w:ind w:left="-72" w:right="65"/>
              <w:jc w:val="right"/>
              <w:rPr>
                <w:rFonts w:cs="Times New Roman"/>
                <w:sz w:val="14"/>
                <w:szCs w:val="14"/>
                <w:cs/>
              </w:rPr>
            </w:pPr>
          </w:p>
        </w:tc>
        <w:tc>
          <w:tcPr>
            <w:tcW w:w="810" w:type="dxa"/>
          </w:tcPr>
          <w:p w14:paraId="0F98BFCA" w14:textId="77777777" w:rsidR="00E806B8" w:rsidRPr="00A467EA" w:rsidRDefault="00E806B8" w:rsidP="00E806B8">
            <w:pPr>
              <w:tabs>
                <w:tab w:val="decimal" w:pos="855"/>
              </w:tabs>
              <w:spacing w:line="180" w:lineRule="exact"/>
              <w:ind w:left="-198"/>
              <w:rPr>
                <w:rFonts w:cs="Times New Roman"/>
                <w:sz w:val="14"/>
                <w:szCs w:val="14"/>
                <w:lang w:val="en-US"/>
              </w:rPr>
            </w:pPr>
          </w:p>
          <w:p w14:paraId="18C94BAD" w14:textId="720274F5"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820</w:t>
            </w:r>
          </w:p>
        </w:tc>
      </w:tr>
      <w:tr w:rsidR="00E806B8" w:rsidRPr="00A467EA" w14:paraId="6FB06131" w14:textId="77777777" w:rsidTr="00E806B8">
        <w:trPr>
          <w:cantSplit/>
        </w:trPr>
        <w:tc>
          <w:tcPr>
            <w:tcW w:w="2608" w:type="dxa"/>
            <w:vAlign w:val="bottom"/>
            <w:hideMark/>
          </w:tcPr>
          <w:p w14:paraId="3BE1BE1A"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ATS Rabbit Special Purpose Vehicle Company Limited</w:t>
            </w:r>
          </w:p>
        </w:tc>
        <w:tc>
          <w:tcPr>
            <w:tcW w:w="1260" w:type="dxa"/>
          </w:tcPr>
          <w:p w14:paraId="5E46AE81" w14:textId="77777777" w:rsidR="00E806B8" w:rsidRPr="00A467EA" w:rsidRDefault="00E806B8" w:rsidP="00E806B8">
            <w:pPr>
              <w:spacing w:line="180" w:lineRule="exact"/>
              <w:ind w:left="-90" w:right="-90"/>
              <w:jc w:val="center"/>
              <w:rPr>
                <w:rFonts w:cs="Times New Roman"/>
                <w:sz w:val="14"/>
                <w:szCs w:val="14"/>
                <w:cs/>
              </w:rPr>
            </w:pPr>
            <w:r w:rsidRPr="00A467EA">
              <w:rPr>
                <w:rFonts w:cs="Times New Roman"/>
                <w:sz w:val="14"/>
                <w:szCs w:val="14"/>
              </w:rPr>
              <w:t>Subsidiary</w:t>
            </w:r>
          </w:p>
        </w:tc>
        <w:tc>
          <w:tcPr>
            <w:tcW w:w="902" w:type="dxa"/>
            <w:shd w:val="clear" w:color="auto" w:fill="auto"/>
          </w:tcPr>
          <w:p w14:paraId="1D53799A" w14:textId="77777777" w:rsidR="00E806B8" w:rsidRPr="00A467EA" w:rsidRDefault="00E806B8" w:rsidP="00E806B8">
            <w:pPr>
              <w:tabs>
                <w:tab w:val="decimal" w:pos="477"/>
              </w:tabs>
              <w:snapToGrid w:val="0"/>
              <w:spacing w:line="180" w:lineRule="exact"/>
              <w:rPr>
                <w:rFonts w:cs="Cordia New"/>
                <w:sz w:val="14"/>
                <w:szCs w:val="14"/>
                <w:lang w:val="en-US"/>
              </w:rPr>
            </w:pPr>
          </w:p>
          <w:p w14:paraId="45E5996E" w14:textId="06D10FB0" w:rsidR="00E806B8" w:rsidRPr="00A467EA" w:rsidRDefault="00E806B8" w:rsidP="00E806B8">
            <w:pPr>
              <w:tabs>
                <w:tab w:val="decimal" w:pos="477"/>
              </w:tabs>
              <w:snapToGrid w:val="0"/>
              <w:spacing w:line="180" w:lineRule="exact"/>
              <w:rPr>
                <w:rFonts w:cs="Times New Roman"/>
                <w:sz w:val="14"/>
                <w:szCs w:val="14"/>
                <w:cs/>
                <w:lang w:val="en-US"/>
              </w:rPr>
            </w:pPr>
            <w:r w:rsidRPr="00A467EA">
              <w:rPr>
                <w:rFonts w:cs="Cordia New"/>
                <w:sz w:val="14"/>
                <w:szCs w:val="14"/>
                <w:lang w:val="en-US"/>
              </w:rPr>
              <w:t>-</w:t>
            </w:r>
          </w:p>
        </w:tc>
        <w:tc>
          <w:tcPr>
            <w:tcW w:w="90" w:type="dxa"/>
          </w:tcPr>
          <w:p w14:paraId="143BE063"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tcPr>
          <w:p w14:paraId="24FBDBDE" w14:textId="77777777" w:rsidR="00E806B8" w:rsidRPr="00A467EA" w:rsidRDefault="00E806B8" w:rsidP="00E806B8">
            <w:pPr>
              <w:tabs>
                <w:tab w:val="decimal" w:pos="477"/>
              </w:tabs>
              <w:snapToGrid w:val="0"/>
              <w:spacing w:line="180" w:lineRule="exact"/>
              <w:rPr>
                <w:rFonts w:cs="Times New Roman"/>
                <w:sz w:val="14"/>
                <w:szCs w:val="14"/>
                <w:lang w:val="en-US"/>
              </w:rPr>
            </w:pPr>
          </w:p>
          <w:p w14:paraId="44F0C207" w14:textId="6D2E8B8B" w:rsidR="00E806B8" w:rsidRPr="00A467EA" w:rsidRDefault="00E806B8" w:rsidP="00E806B8">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tcPr>
          <w:p w14:paraId="63506D6B" w14:textId="77777777" w:rsidR="00E806B8" w:rsidRPr="00A467EA" w:rsidRDefault="00E806B8" w:rsidP="00E806B8">
            <w:pPr>
              <w:snapToGrid w:val="0"/>
              <w:spacing w:line="180" w:lineRule="exact"/>
              <w:ind w:left="-72" w:right="80"/>
              <w:jc w:val="right"/>
              <w:rPr>
                <w:rFonts w:cs="Times New Roman"/>
                <w:sz w:val="14"/>
                <w:szCs w:val="14"/>
              </w:rPr>
            </w:pPr>
          </w:p>
        </w:tc>
        <w:tc>
          <w:tcPr>
            <w:tcW w:w="900" w:type="dxa"/>
            <w:shd w:val="clear" w:color="auto" w:fill="auto"/>
          </w:tcPr>
          <w:p w14:paraId="3169D524" w14:textId="77777777" w:rsidR="00E806B8" w:rsidRPr="00A467EA" w:rsidRDefault="00E806B8" w:rsidP="00E806B8">
            <w:pPr>
              <w:tabs>
                <w:tab w:val="decimal" w:pos="855"/>
              </w:tabs>
              <w:spacing w:line="180" w:lineRule="exact"/>
              <w:ind w:left="-198"/>
              <w:rPr>
                <w:rFonts w:cs="Cordia New"/>
                <w:sz w:val="14"/>
                <w:szCs w:val="14"/>
                <w:lang w:val="en-US"/>
              </w:rPr>
            </w:pPr>
          </w:p>
          <w:p w14:paraId="6E128CCB" w14:textId="37361900"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36,250</w:t>
            </w:r>
          </w:p>
        </w:tc>
        <w:tc>
          <w:tcPr>
            <w:tcW w:w="90" w:type="dxa"/>
            <w:vAlign w:val="bottom"/>
          </w:tcPr>
          <w:p w14:paraId="58B030CB"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tcPr>
          <w:p w14:paraId="3AC8AA0E" w14:textId="77777777" w:rsidR="00E806B8" w:rsidRPr="00A467EA" w:rsidRDefault="00E806B8" w:rsidP="00E806B8">
            <w:pPr>
              <w:tabs>
                <w:tab w:val="decimal" w:pos="855"/>
              </w:tabs>
              <w:spacing w:line="180" w:lineRule="exact"/>
              <w:ind w:left="-198"/>
              <w:rPr>
                <w:rFonts w:cs="Times New Roman"/>
                <w:sz w:val="14"/>
                <w:szCs w:val="14"/>
                <w:lang w:val="en-US"/>
              </w:rPr>
            </w:pPr>
          </w:p>
          <w:p w14:paraId="7A4CCF0F" w14:textId="3F30BAB2"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45,116</w:t>
            </w:r>
          </w:p>
        </w:tc>
      </w:tr>
      <w:tr w:rsidR="00E806B8" w:rsidRPr="00A467EA" w14:paraId="4272E540" w14:textId="77777777" w:rsidTr="00E806B8">
        <w:trPr>
          <w:cantSplit/>
        </w:trPr>
        <w:tc>
          <w:tcPr>
            <w:tcW w:w="2608" w:type="dxa"/>
            <w:vAlign w:val="bottom"/>
          </w:tcPr>
          <w:p w14:paraId="5C8D809F" w14:textId="77777777" w:rsidR="00E806B8" w:rsidRPr="00A467EA" w:rsidRDefault="00E806B8" w:rsidP="00E806B8">
            <w:pPr>
              <w:tabs>
                <w:tab w:val="left" w:pos="268"/>
              </w:tabs>
              <w:snapToGrid w:val="0"/>
              <w:spacing w:line="180" w:lineRule="exact"/>
              <w:ind w:left="451" w:hanging="91"/>
              <w:rPr>
                <w:rFonts w:cs="Times New Roman"/>
                <w:spacing w:val="-2"/>
                <w:sz w:val="14"/>
                <w:szCs w:val="14"/>
                <w:lang w:val="en-US"/>
              </w:rPr>
            </w:pPr>
            <w:r w:rsidRPr="00A467EA">
              <w:rPr>
                <w:rFonts w:cs="Times New Roman"/>
                <w:spacing w:val="-2"/>
                <w:sz w:val="14"/>
                <w:szCs w:val="14"/>
                <w:lang w:val="en-US"/>
              </w:rPr>
              <w:t>AEON Mall (Cambodia) Co., Ltd.</w:t>
            </w:r>
          </w:p>
          <w:p w14:paraId="3B8C3C4A"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p>
        </w:tc>
        <w:tc>
          <w:tcPr>
            <w:tcW w:w="1260" w:type="dxa"/>
          </w:tcPr>
          <w:p w14:paraId="0DF1A546" w14:textId="77777777" w:rsidR="00E806B8" w:rsidRPr="00A467EA" w:rsidRDefault="00E806B8" w:rsidP="00E806B8">
            <w:pPr>
              <w:snapToGrid w:val="0"/>
              <w:spacing w:line="180" w:lineRule="exact"/>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r w:rsidRPr="00A467EA">
              <w:rPr>
                <w:rFonts w:cs="Times New Roman"/>
                <w:sz w:val="14"/>
                <w:szCs w:val="14"/>
                <w:cs/>
              </w:rPr>
              <w:t xml:space="preserve"> </w:t>
            </w:r>
          </w:p>
          <w:p w14:paraId="0A5E1F5D" w14:textId="77777777" w:rsidR="00E806B8" w:rsidRPr="00A467EA" w:rsidRDefault="00E806B8" w:rsidP="00E806B8">
            <w:pPr>
              <w:spacing w:line="180" w:lineRule="exact"/>
              <w:ind w:left="-90" w:right="-90"/>
              <w:jc w:val="center"/>
              <w:rPr>
                <w:rFonts w:cs="Times New Roman"/>
                <w:sz w:val="14"/>
                <w:szCs w:val="14"/>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shd w:val="clear" w:color="auto" w:fill="auto"/>
          </w:tcPr>
          <w:p w14:paraId="38B29CCC" w14:textId="77777777" w:rsidR="00E806B8" w:rsidRPr="00A467EA" w:rsidRDefault="00E806B8" w:rsidP="00E806B8">
            <w:pPr>
              <w:tabs>
                <w:tab w:val="decimal" w:pos="761"/>
              </w:tabs>
              <w:snapToGrid w:val="0"/>
              <w:spacing w:line="180" w:lineRule="exact"/>
              <w:rPr>
                <w:rFonts w:cs="Cordia New"/>
                <w:sz w:val="14"/>
                <w:szCs w:val="14"/>
                <w:lang w:val="en-US"/>
              </w:rPr>
            </w:pPr>
          </w:p>
          <w:p w14:paraId="278363C0" w14:textId="27A6B411" w:rsidR="00E806B8" w:rsidRPr="00A467EA" w:rsidRDefault="00E806B8" w:rsidP="00E806B8">
            <w:pPr>
              <w:tabs>
                <w:tab w:val="decimal" w:pos="761"/>
              </w:tabs>
              <w:snapToGrid w:val="0"/>
              <w:spacing w:line="180" w:lineRule="exact"/>
              <w:rPr>
                <w:rFonts w:cs="Times New Roman"/>
                <w:sz w:val="14"/>
                <w:szCs w:val="14"/>
                <w:lang w:val="en-US"/>
              </w:rPr>
            </w:pPr>
            <w:r w:rsidRPr="00A467EA">
              <w:rPr>
                <w:rFonts w:cs="Cordia New"/>
                <w:sz w:val="14"/>
                <w:szCs w:val="14"/>
                <w:lang w:val="en-US"/>
              </w:rPr>
              <w:t>77</w:t>
            </w:r>
            <w:r w:rsidR="00770900">
              <w:rPr>
                <w:rFonts w:cs="Cordia New"/>
                <w:sz w:val="14"/>
                <w:szCs w:val="14"/>
                <w:lang w:val="en-US"/>
              </w:rPr>
              <w:t>5</w:t>
            </w:r>
          </w:p>
        </w:tc>
        <w:tc>
          <w:tcPr>
            <w:tcW w:w="90" w:type="dxa"/>
          </w:tcPr>
          <w:p w14:paraId="76967E3C"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tcPr>
          <w:p w14:paraId="4439AC9F" w14:textId="77777777" w:rsidR="00E806B8" w:rsidRPr="00A467EA" w:rsidRDefault="00E806B8" w:rsidP="00E806B8">
            <w:pPr>
              <w:tabs>
                <w:tab w:val="decimal" w:pos="761"/>
              </w:tabs>
              <w:snapToGrid w:val="0"/>
              <w:spacing w:line="180" w:lineRule="exact"/>
              <w:rPr>
                <w:rFonts w:cs="Times New Roman"/>
                <w:sz w:val="14"/>
                <w:szCs w:val="14"/>
                <w:lang w:val="en-US"/>
              </w:rPr>
            </w:pPr>
          </w:p>
          <w:p w14:paraId="6D82D60A" w14:textId="73A03B0E" w:rsidR="00E806B8" w:rsidRPr="00A467EA" w:rsidRDefault="00E806B8" w:rsidP="00E806B8">
            <w:pPr>
              <w:spacing w:line="180" w:lineRule="exact"/>
              <w:ind w:left="-198" w:right="127"/>
              <w:jc w:val="right"/>
              <w:rPr>
                <w:rFonts w:cs="Times New Roman"/>
                <w:sz w:val="14"/>
                <w:szCs w:val="14"/>
                <w:lang w:val="en-US"/>
              </w:rPr>
            </w:pPr>
            <w:r w:rsidRPr="00A467EA">
              <w:rPr>
                <w:rFonts w:cs="Times New Roman"/>
                <w:sz w:val="14"/>
                <w:szCs w:val="14"/>
                <w:lang w:val="en-US"/>
              </w:rPr>
              <w:t>750</w:t>
            </w:r>
          </w:p>
        </w:tc>
        <w:tc>
          <w:tcPr>
            <w:tcW w:w="90" w:type="dxa"/>
          </w:tcPr>
          <w:p w14:paraId="4F5A3285" w14:textId="77777777" w:rsidR="00E806B8" w:rsidRPr="00A467EA" w:rsidRDefault="00E806B8" w:rsidP="00E806B8">
            <w:pPr>
              <w:snapToGrid w:val="0"/>
              <w:spacing w:line="180" w:lineRule="exact"/>
              <w:ind w:left="-72" w:right="80"/>
              <w:jc w:val="right"/>
              <w:rPr>
                <w:rFonts w:cs="Times New Roman"/>
                <w:sz w:val="14"/>
                <w:szCs w:val="14"/>
              </w:rPr>
            </w:pPr>
          </w:p>
        </w:tc>
        <w:tc>
          <w:tcPr>
            <w:tcW w:w="900" w:type="dxa"/>
            <w:shd w:val="clear" w:color="auto" w:fill="auto"/>
          </w:tcPr>
          <w:p w14:paraId="7C66EE2E" w14:textId="77777777" w:rsidR="00E806B8" w:rsidRPr="00A467EA" w:rsidRDefault="00E806B8" w:rsidP="00E806B8">
            <w:pPr>
              <w:snapToGrid w:val="0"/>
              <w:spacing w:line="180" w:lineRule="exact"/>
              <w:ind w:right="90"/>
              <w:jc w:val="center"/>
              <w:rPr>
                <w:rFonts w:cs="Cordia New"/>
                <w:sz w:val="14"/>
                <w:szCs w:val="14"/>
                <w:lang w:val="en-US"/>
              </w:rPr>
            </w:pPr>
          </w:p>
          <w:p w14:paraId="0877A269" w14:textId="44228C23" w:rsidR="00E806B8" w:rsidRPr="00A467EA" w:rsidRDefault="00E806B8" w:rsidP="00E806B8">
            <w:pPr>
              <w:snapToGrid w:val="0"/>
              <w:spacing w:line="180" w:lineRule="exact"/>
              <w:ind w:right="90"/>
              <w:jc w:val="center"/>
              <w:rPr>
                <w:rFonts w:cs="Times New Roman"/>
                <w:sz w:val="14"/>
                <w:szCs w:val="14"/>
                <w:lang w:val="en-US"/>
              </w:rPr>
            </w:pPr>
            <w:r w:rsidRPr="00A467EA">
              <w:rPr>
                <w:rFonts w:cs="Cordia New"/>
                <w:sz w:val="14"/>
                <w:szCs w:val="14"/>
                <w:lang w:val="en-US"/>
              </w:rPr>
              <w:t>-</w:t>
            </w:r>
          </w:p>
        </w:tc>
        <w:tc>
          <w:tcPr>
            <w:tcW w:w="90" w:type="dxa"/>
            <w:vAlign w:val="bottom"/>
          </w:tcPr>
          <w:p w14:paraId="709E5229"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tcPr>
          <w:p w14:paraId="31A66D8A" w14:textId="77777777" w:rsidR="00E806B8" w:rsidRPr="00A467EA" w:rsidRDefault="00E806B8" w:rsidP="00E806B8">
            <w:pPr>
              <w:snapToGrid w:val="0"/>
              <w:spacing w:line="180" w:lineRule="exact"/>
              <w:ind w:right="90"/>
              <w:jc w:val="center"/>
              <w:rPr>
                <w:rFonts w:cs="Times New Roman"/>
                <w:sz w:val="14"/>
                <w:szCs w:val="14"/>
                <w:lang w:val="en-US"/>
              </w:rPr>
            </w:pPr>
          </w:p>
          <w:p w14:paraId="04C2DBB2" w14:textId="58C50BD7" w:rsidR="00E806B8" w:rsidRPr="00A467EA" w:rsidRDefault="00E806B8" w:rsidP="00E806B8">
            <w:pPr>
              <w:spacing w:line="180" w:lineRule="exact"/>
              <w:ind w:left="-90" w:firstLine="90"/>
              <w:jc w:val="center"/>
              <w:rPr>
                <w:rFonts w:cs="Times New Roman"/>
                <w:sz w:val="14"/>
                <w:szCs w:val="14"/>
                <w:lang w:val="en-US"/>
              </w:rPr>
            </w:pPr>
            <w:r w:rsidRPr="00A467EA">
              <w:rPr>
                <w:rFonts w:cs="Times New Roman"/>
                <w:sz w:val="14"/>
                <w:szCs w:val="14"/>
                <w:lang w:val="en-US"/>
              </w:rPr>
              <w:t>-</w:t>
            </w:r>
          </w:p>
        </w:tc>
      </w:tr>
      <w:tr w:rsidR="00E806B8" w:rsidRPr="00A467EA" w14:paraId="3D1F2017" w14:textId="77777777" w:rsidTr="00E806B8">
        <w:trPr>
          <w:cantSplit/>
        </w:trPr>
        <w:tc>
          <w:tcPr>
            <w:tcW w:w="2608" w:type="dxa"/>
            <w:vAlign w:val="bottom"/>
          </w:tcPr>
          <w:p w14:paraId="4CD19AD2" w14:textId="77777777" w:rsidR="00E806B8" w:rsidRPr="00A467EA" w:rsidRDefault="00E806B8" w:rsidP="00E806B8">
            <w:pPr>
              <w:snapToGrid w:val="0"/>
              <w:spacing w:line="180" w:lineRule="exact"/>
              <w:ind w:left="450" w:hanging="4"/>
              <w:rPr>
                <w:rFonts w:cs="Times New Roman"/>
                <w:sz w:val="14"/>
                <w:szCs w:val="14"/>
                <w:lang w:val="en-US"/>
              </w:rPr>
            </w:pPr>
          </w:p>
        </w:tc>
        <w:tc>
          <w:tcPr>
            <w:tcW w:w="1260" w:type="dxa"/>
            <w:vAlign w:val="bottom"/>
          </w:tcPr>
          <w:p w14:paraId="202D4A93" w14:textId="77777777" w:rsidR="00E806B8" w:rsidRPr="00A467EA" w:rsidRDefault="00E806B8" w:rsidP="00E806B8">
            <w:pPr>
              <w:spacing w:line="180" w:lineRule="exact"/>
              <w:ind w:left="-86" w:right="-86"/>
              <w:jc w:val="center"/>
              <w:rPr>
                <w:rFonts w:cs="Times New Roman"/>
                <w:sz w:val="14"/>
                <w:szCs w:val="14"/>
                <w:cs/>
              </w:rPr>
            </w:pPr>
          </w:p>
        </w:tc>
        <w:tc>
          <w:tcPr>
            <w:tcW w:w="902" w:type="dxa"/>
            <w:tcBorders>
              <w:top w:val="single" w:sz="4" w:space="0" w:color="auto"/>
              <w:left w:val="nil"/>
              <w:bottom w:val="double" w:sz="4" w:space="0" w:color="auto"/>
              <w:right w:val="nil"/>
            </w:tcBorders>
            <w:shd w:val="clear" w:color="auto" w:fill="auto"/>
          </w:tcPr>
          <w:p w14:paraId="0492AC8B" w14:textId="0ECD0CDF" w:rsidR="00E806B8" w:rsidRPr="00A467EA" w:rsidRDefault="00E806B8" w:rsidP="00E806B8">
            <w:pPr>
              <w:spacing w:line="180" w:lineRule="exact"/>
              <w:ind w:left="-198" w:right="133"/>
              <w:jc w:val="right"/>
              <w:rPr>
                <w:rFonts w:cs="Times New Roman"/>
                <w:sz w:val="14"/>
                <w:szCs w:val="14"/>
                <w:lang w:val="en-US"/>
              </w:rPr>
            </w:pPr>
            <w:r w:rsidRPr="00A467EA">
              <w:rPr>
                <w:rFonts w:cs="Cordia New"/>
                <w:sz w:val="14"/>
                <w:szCs w:val="14"/>
                <w:lang w:val="en-US"/>
              </w:rPr>
              <w:t>207,3</w:t>
            </w:r>
            <w:r w:rsidR="00770900">
              <w:rPr>
                <w:rFonts w:cs="Cordia New"/>
                <w:sz w:val="14"/>
                <w:szCs w:val="14"/>
                <w:lang w:val="en-US"/>
              </w:rPr>
              <w:t>70</w:t>
            </w:r>
          </w:p>
        </w:tc>
        <w:tc>
          <w:tcPr>
            <w:tcW w:w="90" w:type="dxa"/>
            <w:shd w:val="clear" w:color="auto" w:fill="auto"/>
          </w:tcPr>
          <w:p w14:paraId="09F1FA62"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231F49AF" w14:textId="47484963" w:rsidR="00E806B8" w:rsidRPr="00A467EA" w:rsidRDefault="00E806B8" w:rsidP="00E806B8">
            <w:pPr>
              <w:spacing w:line="180" w:lineRule="exact"/>
              <w:ind w:left="-198" w:right="127"/>
              <w:jc w:val="right"/>
              <w:rPr>
                <w:rFonts w:cs="Times New Roman"/>
                <w:sz w:val="14"/>
                <w:szCs w:val="14"/>
                <w:lang w:val="en-US"/>
              </w:rPr>
            </w:pPr>
            <w:r w:rsidRPr="00A467EA">
              <w:rPr>
                <w:rFonts w:cs="Times New Roman"/>
                <w:sz w:val="14"/>
                <w:szCs w:val="14"/>
                <w:lang w:val="en-US"/>
              </w:rPr>
              <w:t>78,477</w:t>
            </w:r>
          </w:p>
        </w:tc>
        <w:tc>
          <w:tcPr>
            <w:tcW w:w="90" w:type="dxa"/>
          </w:tcPr>
          <w:p w14:paraId="025A8E60"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900" w:type="dxa"/>
            <w:tcBorders>
              <w:top w:val="single" w:sz="4" w:space="0" w:color="auto"/>
              <w:left w:val="nil"/>
              <w:bottom w:val="double" w:sz="4" w:space="0" w:color="auto"/>
              <w:right w:val="nil"/>
            </w:tcBorders>
            <w:shd w:val="clear" w:color="auto" w:fill="auto"/>
          </w:tcPr>
          <w:p w14:paraId="6714BD82" w14:textId="36792171"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297,719</w:t>
            </w:r>
          </w:p>
        </w:tc>
        <w:tc>
          <w:tcPr>
            <w:tcW w:w="90" w:type="dxa"/>
          </w:tcPr>
          <w:p w14:paraId="21B70CC2" w14:textId="77777777" w:rsidR="00E806B8" w:rsidRPr="00A467EA" w:rsidRDefault="00E806B8" w:rsidP="00E806B8">
            <w:pPr>
              <w:tabs>
                <w:tab w:val="decimal" w:pos="798"/>
              </w:tabs>
              <w:snapToGrid w:val="0"/>
              <w:spacing w:line="180" w:lineRule="exact"/>
              <w:ind w:left="-72" w:right="65"/>
              <w:jc w:val="right"/>
              <w:rPr>
                <w:rFonts w:cs="Times New Roman"/>
                <w:sz w:val="14"/>
                <w:szCs w:val="14"/>
                <w:cs/>
                <w:lang w:val="en-US"/>
              </w:rPr>
            </w:pPr>
          </w:p>
        </w:tc>
        <w:tc>
          <w:tcPr>
            <w:tcW w:w="810" w:type="dxa"/>
            <w:tcBorders>
              <w:top w:val="single" w:sz="4" w:space="0" w:color="auto"/>
              <w:left w:val="nil"/>
              <w:bottom w:val="double" w:sz="4" w:space="0" w:color="auto"/>
              <w:right w:val="nil"/>
            </w:tcBorders>
            <w:hideMark/>
          </w:tcPr>
          <w:p w14:paraId="06712182" w14:textId="0F29A037" w:rsidR="00E806B8" w:rsidRPr="00A467EA" w:rsidRDefault="00E806B8" w:rsidP="00E806B8">
            <w:pPr>
              <w:spacing w:line="180" w:lineRule="exact"/>
              <w:ind w:left="-198" w:right="100"/>
              <w:jc w:val="right"/>
              <w:rPr>
                <w:rFonts w:cs="Times New Roman"/>
                <w:sz w:val="14"/>
                <w:szCs w:val="17"/>
                <w:lang w:val="en-US"/>
              </w:rPr>
            </w:pPr>
            <w:r w:rsidRPr="00A467EA">
              <w:rPr>
                <w:rFonts w:cs="Times New Roman"/>
                <w:sz w:val="14"/>
                <w:szCs w:val="14"/>
                <w:lang w:val="en-US"/>
              </w:rPr>
              <w:t>170,212</w:t>
            </w:r>
          </w:p>
        </w:tc>
      </w:tr>
      <w:tr w:rsidR="00E806B8" w:rsidRPr="00A467EA" w14:paraId="7DD089A1" w14:textId="77777777" w:rsidTr="00E806B8">
        <w:trPr>
          <w:trHeight w:val="150"/>
          <w:tblHeader/>
        </w:trPr>
        <w:tc>
          <w:tcPr>
            <w:tcW w:w="2608" w:type="dxa"/>
          </w:tcPr>
          <w:p w14:paraId="6E1EDE1B" w14:textId="77777777" w:rsidR="00E806B8" w:rsidRPr="00A467EA" w:rsidRDefault="00E806B8" w:rsidP="00E806B8">
            <w:pPr>
              <w:tabs>
                <w:tab w:val="left" w:pos="5220"/>
              </w:tabs>
              <w:spacing w:line="180" w:lineRule="exact"/>
              <w:ind w:left="810"/>
              <w:jc w:val="both"/>
              <w:rPr>
                <w:rFonts w:cs="Times New Roman"/>
                <w:sz w:val="14"/>
                <w:szCs w:val="14"/>
              </w:rPr>
            </w:pPr>
          </w:p>
        </w:tc>
        <w:tc>
          <w:tcPr>
            <w:tcW w:w="1260" w:type="dxa"/>
          </w:tcPr>
          <w:p w14:paraId="313BA427" w14:textId="77777777" w:rsidR="00E806B8" w:rsidRPr="00A467EA" w:rsidRDefault="00E806B8" w:rsidP="00E806B8">
            <w:pPr>
              <w:spacing w:line="180" w:lineRule="exact"/>
              <w:ind w:left="-90" w:right="-90"/>
              <w:jc w:val="center"/>
              <w:rPr>
                <w:rFonts w:cs="Times New Roman"/>
                <w:b/>
                <w:bCs/>
                <w:sz w:val="14"/>
                <w:szCs w:val="14"/>
                <w:cs/>
              </w:rPr>
            </w:pPr>
          </w:p>
        </w:tc>
        <w:tc>
          <w:tcPr>
            <w:tcW w:w="902" w:type="dxa"/>
          </w:tcPr>
          <w:p w14:paraId="581526D6" w14:textId="77777777" w:rsidR="00E806B8" w:rsidRPr="00A467EA" w:rsidRDefault="00E806B8" w:rsidP="00E806B8">
            <w:pPr>
              <w:spacing w:line="180" w:lineRule="exact"/>
              <w:ind w:left="-90" w:firstLine="90"/>
              <w:jc w:val="center"/>
              <w:rPr>
                <w:rFonts w:cs="Times New Roman"/>
                <w:b/>
                <w:bCs/>
                <w:sz w:val="14"/>
                <w:szCs w:val="14"/>
                <w:cs/>
              </w:rPr>
            </w:pPr>
          </w:p>
        </w:tc>
        <w:tc>
          <w:tcPr>
            <w:tcW w:w="90" w:type="dxa"/>
          </w:tcPr>
          <w:p w14:paraId="3E7FC233" w14:textId="77777777" w:rsidR="00E806B8" w:rsidRPr="00A467EA" w:rsidRDefault="00E806B8" w:rsidP="00E806B8">
            <w:pPr>
              <w:spacing w:line="180" w:lineRule="exact"/>
              <w:ind w:left="-90" w:firstLine="90"/>
              <w:jc w:val="center"/>
              <w:rPr>
                <w:rFonts w:cs="Times New Roman"/>
                <w:b/>
                <w:bCs/>
                <w:sz w:val="14"/>
                <w:szCs w:val="14"/>
                <w:cs/>
              </w:rPr>
            </w:pPr>
          </w:p>
        </w:tc>
        <w:tc>
          <w:tcPr>
            <w:tcW w:w="810" w:type="dxa"/>
          </w:tcPr>
          <w:p w14:paraId="4649EBEE" w14:textId="77777777" w:rsidR="00E806B8" w:rsidRPr="00A467EA" w:rsidRDefault="00E806B8" w:rsidP="00E806B8">
            <w:pPr>
              <w:spacing w:line="180" w:lineRule="exact"/>
              <w:ind w:left="-90" w:firstLine="90"/>
              <w:jc w:val="center"/>
              <w:rPr>
                <w:rFonts w:cs="Times New Roman"/>
                <w:b/>
                <w:bCs/>
                <w:sz w:val="14"/>
                <w:szCs w:val="14"/>
                <w:cs/>
              </w:rPr>
            </w:pPr>
          </w:p>
        </w:tc>
        <w:tc>
          <w:tcPr>
            <w:tcW w:w="90" w:type="dxa"/>
          </w:tcPr>
          <w:p w14:paraId="1CECD54A" w14:textId="77777777" w:rsidR="00E806B8" w:rsidRPr="00A467EA" w:rsidRDefault="00E806B8" w:rsidP="00E806B8">
            <w:pPr>
              <w:spacing w:line="180" w:lineRule="exact"/>
              <w:ind w:left="-90" w:firstLine="90"/>
              <w:jc w:val="center"/>
              <w:rPr>
                <w:rFonts w:cs="Times New Roman"/>
                <w:b/>
                <w:bCs/>
                <w:sz w:val="14"/>
                <w:szCs w:val="14"/>
                <w:cs/>
              </w:rPr>
            </w:pPr>
          </w:p>
        </w:tc>
        <w:tc>
          <w:tcPr>
            <w:tcW w:w="900" w:type="dxa"/>
          </w:tcPr>
          <w:p w14:paraId="44BF4AD4" w14:textId="77777777" w:rsidR="00E806B8" w:rsidRPr="00A467EA" w:rsidRDefault="00E806B8" w:rsidP="00E806B8">
            <w:pPr>
              <w:spacing w:line="180" w:lineRule="exact"/>
              <w:ind w:left="-90" w:firstLine="90"/>
              <w:jc w:val="center"/>
              <w:rPr>
                <w:rFonts w:cs="Times New Roman"/>
                <w:b/>
                <w:bCs/>
                <w:sz w:val="14"/>
                <w:szCs w:val="14"/>
                <w:cs/>
              </w:rPr>
            </w:pPr>
          </w:p>
        </w:tc>
        <w:tc>
          <w:tcPr>
            <w:tcW w:w="90" w:type="dxa"/>
          </w:tcPr>
          <w:p w14:paraId="79A683C6" w14:textId="77777777" w:rsidR="00E806B8" w:rsidRPr="00A467EA" w:rsidRDefault="00E806B8" w:rsidP="00E806B8">
            <w:pPr>
              <w:spacing w:line="180" w:lineRule="exact"/>
              <w:ind w:firstLine="90"/>
              <w:jc w:val="both"/>
              <w:rPr>
                <w:rFonts w:cs="Times New Roman"/>
                <w:b/>
                <w:bCs/>
                <w:sz w:val="14"/>
                <w:szCs w:val="14"/>
                <w:cs/>
              </w:rPr>
            </w:pPr>
          </w:p>
        </w:tc>
        <w:tc>
          <w:tcPr>
            <w:tcW w:w="810" w:type="dxa"/>
          </w:tcPr>
          <w:p w14:paraId="041A3E31" w14:textId="77777777" w:rsidR="00E806B8" w:rsidRPr="00A467EA" w:rsidRDefault="00E806B8" w:rsidP="00E806B8">
            <w:pPr>
              <w:spacing w:line="180" w:lineRule="exact"/>
              <w:ind w:left="-90" w:firstLine="90"/>
              <w:jc w:val="center"/>
              <w:rPr>
                <w:rFonts w:cs="Times New Roman"/>
                <w:b/>
                <w:bCs/>
                <w:sz w:val="14"/>
                <w:szCs w:val="14"/>
                <w:cs/>
              </w:rPr>
            </w:pPr>
          </w:p>
        </w:tc>
      </w:tr>
      <w:tr w:rsidR="00E806B8" w:rsidRPr="00E83348" w14:paraId="1AF03308" w14:textId="77777777" w:rsidTr="00E806B8">
        <w:trPr>
          <w:cantSplit/>
        </w:trPr>
        <w:tc>
          <w:tcPr>
            <w:tcW w:w="2608" w:type="dxa"/>
            <w:vAlign w:val="bottom"/>
            <w:hideMark/>
          </w:tcPr>
          <w:p w14:paraId="443CEFA8" w14:textId="77777777" w:rsidR="00E806B8" w:rsidRPr="00A467EA" w:rsidRDefault="00E806B8" w:rsidP="00E806B8">
            <w:pPr>
              <w:tabs>
                <w:tab w:val="left" w:pos="427"/>
              </w:tabs>
              <w:spacing w:line="180" w:lineRule="exact"/>
              <w:ind w:left="356" w:hanging="90"/>
              <w:rPr>
                <w:rFonts w:cs="Times New Roman"/>
                <w:sz w:val="14"/>
                <w:szCs w:val="14"/>
                <w:lang w:val="en-US"/>
              </w:rPr>
            </w:pPr>
            <w:r w:rsidRPr="00A467EA">
              <w:rPr>
                <w:rFonts w:cs="Times New Roman"/>
                <w:b/>
                <w:bCs/>
                <w:sz w:val="14"/>
                <w:szCs w:val="14"/>
                <w:lang w:val="en-US"/>
              </w:rPr>
              <w:t xml:space="preserve">Long-term borrowing under securitization project </w:t>
            </w:r>
            <w:r w:rsidRPr="00A467EA">
              <w:rPr>
                <w:rFonts w:cs="Times New Roman"/>
                <w:sz w:val="14"/>
                <w:szCs w:val="14"/>
                <w:lang w:val="en-US"/>
              </w:rPr>
              <w:t>(see Note 24)</w:t>
            </w:r>
          </w:p>
        </w:tc>
        <w:tc>
          <w:tcPr>
            <w:tcW w:w="1260" w:type="dxa"/>
          </w:tcPr>
          <w:p w14:paraId="70C2D7C5" w14:textId="77777777" w:rsidR="00E806B8" w:rsidRPr="00A467EA" w:rsidRDefault="00E806B8" w:rsidP="00E806B8">
            <w:pPr>
              <w:snapToGrid w:val="0"/>
              <w:spacing w:line="180" w:lineRule="exact"/>
              <w:ind w:left="-90" w:right="-90"/>
              <w:jc w:val="center"/>
              <w:rPr>
                <w:rFonts w:cs="Times New Roman"/>
                <w:sz w:val="14"/>
                <w:szCs w:val="14"/>
                <w:lang w:val="en-US"/>
              </w:rPr>
            </w:pPr>
          </w:p>
        </w:tc>
        <w:tc>
          <w:tcPr>
            <w:tcW w:w="902" w:type="dxa"/>
            <w:shd w:val="clear" w:color="auto" w:fill="auto"/>
          </w:tcPr>
          <w:p w14:paraId="7DDC954D" w14:textId="77777777" w:rsidR="00E806B8" w:rsidRPr="00A467EA" w:rsidRDefault="00E806B8" w:rsidP="00E806B8">
            <w:pPr>
              <w:snapToGrid w:val="0"/>
              <w:spacing w:line="180" w:lineRule="exact"/>
              <w:ind w:right="90"/>
              <w:jc w:val="center"/>
              <w:rPr>
                <w:rFonts w:cs="Times New Roman"/>
                <w:b/>
                <w:bCs/>
                <w:sz w:val="14"/>
                <w:szCs w:val="14"/>
                <w:lang w:val="en-US"/>
              </w:rPr>
            </w:pPr>
          </w:p>
        </w:tc>
        <w:tc>
          <w:tcPr>
            <w:tcW w:w="90" w:type="dxa"/>
          </w:tcPr>
          <w:p w14:paraId="1258AB2E"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810" w:type="dxa"/>
          </w:tcPr>
          <w:p w14:paraId="6EABAF18" w14:textId="77777777" w:rsidR="00E806B8" w:rsidRPr="00A467EA" w:rsidRDefault="00E806B8" w:rsidP="00E806B8">
            <w:pPr>
              <w:snapToGrid w:val="0"/>
              <w:spacing w:line="180" w:lineRule="exact"/>
              <w:ind w:right="90"/>
              <w:jc w:val="center"/>
              <w:rPr>
                <w:rFonts w:cs="Times New Roman"/>
                <w:sz w:val="14"/>
                <w:szCs w:val="14"/>
                <w:cs/>
                <w:lang w:val="en-US"/>
              </w:rPr>
            </w:pPr>
          </w:p>
        </w:tc>
        <w:tc>
          <w:tcPr>
            <w:tcW w:w="90" w:type="dxa"/>
            <w:vAlign w:val="center"/>
          </w:tcPr>
          <w:p w14:paraId="4B690C14"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900" w:type="dxa"/>
            <w:shd w:val="clear" w:color="auto" w:fill="auto"/>
          </w:tcPr>
          <w:p w14:paraId="18012586" w14:textId="77777777" w:rsidR="00E806B8" w:rsidRPr="00A467EA" w:rsidRDefault="00E806B8" w:rsidP="00E806B8">
            <w:pPr>
              <w:snapToGrid w:val="0"/>
              <w:spacing w:line="180" w:lineRule="exact"/>
              <w:ind w:left="-198" w:right="82"/>
              <w:jc w:val="right"/>
              <w:rPr>
                <w:rFonts w:cs="Times New Roman"/>
                <w:sz w:val="14"/>
                <w:szCs w:val="14"/>
                <w:cs/>
                <w:lang w:val="en-US"/>
              </w:rPr>
            </w:pPr>
          </w:p>
        </w:tc>
        <w:tc>
          <w:tcPr>
            <w:tcW w:w="90" w:type="dxa"/>
          </w:tcPr>
          <w:p w14:paraId="7F093960" w14:textId="77777777" w:rsidR="00E806B8" w:rsidRPr="00A467EA" w:rsidRDefault="00E806B8" w:rsidP="00E806B8">
            <w:pPr>
              <w:snapToGrid w:val="0"/>
              <w:spacing w:line="180" w:lineRule="exact"/>
              <w:ind w:left="-72" w:right="80"/>
              <w:rPr>
                <w:rFonts w:cs="Times New Roman"/>
                <w:sz w:val="14"/>
                <w:szCs w:val="14"/>
                <w:lang w:val="en-US"/>
              </w:rPr>
            </w:pPr>
          </w:p>
        </w:tc>
        <w:tc>
          <w:tcPr>
            <w:tcW w:w="810" w:type="dxa"/>
          </w:tcPr>
          <w:p w14:paraId="1FEB24D1" w14:textId="77777777" w:rsidR="00E806B8" w:rsidRPr="00A467EA" w:rsidRDefault="00E806B8" w:rsidP="00E806B8">
            <w:pPr>
              <w:snapToGrid w:val="0"/>
              <w:spacing w:line="180" w:lineRule="exact"/>
              <w:ind w:left="-198" w:right="82"/>
              <w:jc w:val="right"/>
              <w:rPr>
                <w:rFonts w:cs="Times New Roman"/>
                <w:sz w:val="14"/>
                <w:szCs w:val="14"/>
                <w:cs/>
                <w:lang w:val="en-US"/>
              </w:rPr>
            </w:pPr>
          </w:p>
        </w:tc>
      </w:tr>
      <w:tr w:rsidR="00E806B8" w:rsidRPr="00A467EA" w14:paraId="68506F38" w14:textId="77777777" w:rsidTr="00E806B8">
        <w:trPr>
          <w:cantSplit/>
        </w:trPr>
        <w:tc>
          <w:tcPr>
            <w:tcW w:w="2608" w:type="dxa"/>
            <w:vAlign w:val="bottom"/>
            <w:hideMark/>
          </w:tcPr>
          <w:p w14:paraId="0BE269DD"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ATS Rabbit Special Purpose Vehicle Company Limited</w:t>
            </w:r>
          </w:p>
        </w:tc>
        <w:tc>
          <w:tcPr>
            <w:tcW w:w="1260" w:type="dxa"/>
            <w:hideMark/>
          </w:tcPr>
          <w:p w14:paraId="0804005B" w14:textId="77777777" w:rsidR="00E806B8" w:rsidRPr="00A467EA" w:rsidRDefault="00E806B8" w:rsidP="00E806B8">
            <w:pPr>
              <w:snapToGrid w:val="0"/>
              <w:spacing w:line="180" w:lineRule="exact"/>
              <w:ind w:left="-90" w:right="-90"/>
              <w:jc w:val="center"/>
              <w:rPr>
                <w:rFonts w:cs="Times New Roman"/>
                <w:sz w:val="14"/>
                <w:szCs w:val="14"/>
              </w:rPr>
            </w:pPr>
            <w:r w:rsidRPr="00A467EA">
              <w:rPr>
                <w:rFonts w:cs="Times New Roman"/>
                <w:sz w:val="14"/>
                <w:szCs w:val="14"/>
                <w:lang w:val="en-US"/>
              </w:rPr>
              <w:t>Subsidiary</w:t>
            </w:r>
          </w:p>
        </w:tc>
        <w:tc>
          <w:tcPr>
            <w:tcW w:w="902" w:type="dxa"/>
            <w:shd w:val="clear" w:color="auto" w:fill="auto"/>
          </w:tcPr>
          <w:p w14:paraId="6DEDA5B2" w14:textId="77777777" w:rsidR="00E806B8" w:rsidRPr="00A467EA" w:rsidRDefault="00E806B8" w:rsidP="00E806B8">
            <w:pPr>
              <w:snapToGrid w:val="0"/>
              <w:spacing w:line="180" w:lineRule="exact"/>
              <w:ind w:right="90"/>
              <w:jc w:val="center"/>
              <w:rPr>
                <w:rFonts w:cs="Times New Roman"/>
                <w:sz w:val="14"/>
                <w:szCs w:val="14"/>
                <w:lang w:val="en-US"/>
              </w:rPr>
            </w:pPr>
          </w:p>
          <w:p w14:paraId="1BD134FD" w14:textId="58D48DAA" w:rsidR="00E806B8" w:rsidRPr="00A467EA" w:rsidRDefault="00E806B8" w:rsidP="00E806B8">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tcPr>
          <w:p w14:paraId="43EA7F5D"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hideMark/>
          </w:tcPr>
          <w:p w14:paraId="5DBDAA4A" w14:textId="77777777" w:rsidR="00E806B8" w:rsidRPr="00A467EA" w:rsidRDefault="00E806B8" w:rsidP="00E806B8">
            <w:pPr>
              <w:tabs>
                <w:tab w:val="decimal" w:pos="477"/>
              </w:tabs>
              <w:snapToGrid w:val="0"/>
              <w:spacing w:line="180" w:lineRule="exact"/>
              <w:rPr>
                <w:rFonts w:cs="Times New Roman"/>
                <w:sz w:val="14"/>
                <w:szCs w:val="14"/>
                <w:lang w:val="en-US"/>
              </w:rPr>
            </w:pPr>
          </w:p>
          <w:p w14:paraId="20EA0F8F" w14:textId="503AC5FA" w:rsidR="00E806B8" w:rsidRPr="00A467EA" w:rsidRDefault="00E806B8" w:rsidP="00E806B8">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vAlign w:val="center"/>
          </w:tcPr>
          <w:p w14:paraId="4E63A50F" w14:textId="77777777" w:rsidR="00E806B8" w:rsidRPr="00A467EA" w:rsidRDefault="00E806B8" w:rsidP="00E806B8">
            <w:pPr>
              <w:snapToGrid w:val="0"/>
              <w:spacing w:line="180" w:lineRule="exact"/>
              <w:ind w:left="-72" w:right="80"/>
              <w:jc w:val="right"/>
              <w:rPr>
                <w:rFonts w:cs="Times New Roman"/>
                <w:sz w:val="14"/>
                <w:szCs w:val="14"/>
              </w:rPr>
            </w:pPr>
          </w:p>
        </w:tc>
        <w:tc>
          <w:tcPr>
            <w:tcW w:w="900" w:type="dxa"/>
            <w:shd w:val="clear" w:color="auto" w:fill="auto"/>
          </w:tcPr>
          <w:p w14:paraId="2023A016" w14:textId="77777777" w:rsidR="00E806B8" w:rsidRPr="00A467EA" w:rsidRDefault="00E806B8" w:rsidP="00E806B8">
            <w:pPr>
              <w:tabs>
                <w:tab w:val="decimal" w:pos="855"/>
              </w:tabs>
              <w:spacing w:line="180" w:lineRule="exact"/>
              <w:ind w:left="-198"/>
              <w:rPr>
                <w:rFonts w:cs="Cordia New"/>
                <w:sz w:val="14"/>
                <w:szCs w:val="14"/>
                <w:lang w:val="en-US"/>
              </w:rPr>
            </w:pPr>
          </w:p>
          <w:p w14:paraId="65FB632E" w14:textId="6220D1F5"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918,120</w:t>
            </w:r>
          </w:p>
        </w:tc>
        <w:tc>
          <w:tcPr>
            <w:tcW w:w="90" w:type="dxa"/>
            <w:vAlign w:val="bottom"/>
          </w:tcPr>
          <w:p w14:paraId="7818D6BD"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hideMark/>
          </w:tcPr>
          <w:p w14:paraId="0FFB2AEE" w14:textId="77777777" w:rsidR="00E806B8" w:rsidRPr="00A467EA" w:rsidRDefault="00E806B8" w:rsidP="00E806B8">
            <w:pPr>
              <w:tabs>
                <w:tab w:val="decimal" w:pos="855"/>
              </w:tabs>
              <w:spacing w:line="180" w:lineRule="exact"/>
              <w:ind w:left="-198"/>
              <w:rPr>
                <w:rFonts w:cs="Times New Roman"/>
                <w:sz w:val="14"/>
                <w:szCs w:val="14"/>
                <w:lang w:val="en-US"/>
              </w:rPr>
            </w:pPr>
          </w:p>
          <w:p w14:paraId="6BF31A9A" w14:textId="31AAA3E9"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1,091,265</w:t>
            </w:r>
          </w:p>
        </w:tc>
      </w:tr>
      <w:tr w:rsidR="00E806B8" w:rsidRPr="00A467EA" w14:paraId="1C5234E9" w14:textId="77777777" w:rsidTr="00E806B8">
        <w:trPr>
          <w:cantSplit/>
        </w:trPr>
        <w:tc>
          <w:tcPr>
            <w:tcW w:w="2608" w:type="dxa"/>
            <w:vAlign w:val="center"/>
          </w:tcPr>
          <w:p w14:paraId="70C7991F" w14:textId="77777777" w:rsidR="00E806B8" w:rsidRPr="00A467EA" w:rsidRDefault="00E806B8" w:rsidP="00E806B8">
            <w:pPr>
              <w:snapToGrid w:val="0"/>
              <w:spacing w:line="180" w:lineRule="exact"/>
              <w:ind w:firstLine="270"/>
              <w:rPr>
                <w:rFonts w:cs="Times New Roman"/>
                <w:sz w:val="14"/>
                <w:szCs w:val="14"/>
                <w:cs/>
              </w:rPr>
            </w:pPr>
          </w:p>
        </w:tc>
        <w:tc>
          <w:tcPr>
            <w:tcW w:w="1260" w:type="dxa"/>
            <w:vAlign w:val="center"/>
          </w:tcPr>
          <w:p w14:paraId="344A3C0A" w14:textId="77777777" w:rsidR="00E806B8" w:rsidRPr="00A467EA" w:rsidRDefault="00E806B8" w:rsidP="00E806B8">
            <w:pPr>
              <w:snapToGrid w:val="0"/>
              <w:spacing w:line="180" w:lineRule="exact"/>
              <w:ind w:left="-90" w:right="-90"/>
              <w:jc w:val="center"/>
              <w:rPr>
                <w:rFonts w:cs="Times New Roman"/>
                <w:sz w:val="14"/>
                <w:szCs w:val="14"/>
                <w:cs/>
              </w:rPr>
            </w:pPr>
          </w:p>
        </w:tc>
        <w:tc>
          <w:tcPr>
            <w:tcW w:w="902" w:type="dxa"/>
            <w:shd w:val="clear" w:color="auto" w:fill="auto"/>
          </w:tcPr>
          <w:p w14:paraId="1EEE1630" w14:textId="77777777" w:rsidR="00E806B8" w:rsidRPr="00A467EA" w:rsidRDefault="00E806B8" w:rsidP="00E806B8">
            <w:pPr>
              <w:snapToGrid w:val="0"/>
              <w:spacing w:line="180" w:lineRule="exact"/>
              <w:ind w:left="-198" w:right="82"/>
              <w:jc w:val="right"/>
              <w:rPr>
                <w:rFonts w:cs="Times New Roman"/>
                <w:b/>
                <w:bCs/>
                <w:sz w:val="14"/>
                <w:szCs w:val="14"/>
                <w:cs/>
              </w:rPr>
            </w:pPr>
          </w:p>
        </w:tc>
        <w:tc>
          <w:tcPr>
            <w:tcW w:w="90" w:type="dxa"/>
            <w:vAlign w:val="center"/>
          </w:tcPr>
          <w:p w14:paraId="2ED5FF03"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Pr>
          <w:p w14:paraId="62A4EC2E" w14:textId="77777777" w:rsidR="00E806B8" w:rsidRPr="00A467EA" w:rsidRDefault="00E806B8" w:rsidP="00E806B8">
            <w:pPr>
              <w:snapToGrid w:val="0"/>
              <w:spacing w:line="180" w:lineRule="exact"/>
              <w:ind w:left="-198" w:right="82"/>
              <w:jc w:val="right"/>
              <w:rPr>
                <w:rFonts w:cs="Times New Roman"/>
                <w:sz w:val="14"/>
                <w:szCs w:val="14"/>
                <w:cs/>
              </w:rPr>
            </w:pPr>
          </w:p>
        </w:tc>
        <w:tc>
          <w:tcPr>
            <w:tcW w:w="90" w:type="dxa"/>
            <w:vAlign w:val="center"/>
          </w:tcPr>
          <w:p w14:paraId="6C059599"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shd w:val="clear" w:color="auto" w:fill="auto"/>
          </w:tcPr>
          <w:p w14:paraId="2D48F636" w14:textId="77777777" w:rsidR="00E806B8" w:rsidRPr="00A467EA" w:rsidRDefault="00E806B8" w:rsidP="00E806B8">
            <w:pPr>
              <w:snapToGrid w:val="0"/>
              <w:spacing w:line="180" w:lineRule="exact"/>
              <w:ind w:left="-198" w:right="82"/>
              <w:jc w:val="right"/>
              <w:rPr>
                <w:rFonts w:cs="Times New Roman"/>
                <w:sz w:val="14"/>
                <w:szCs w:val="14"/>
                <w:cs/>
                <w:lang w:val="en-US"/>
              </w:rPr>
            </w:pPr>
          </w:p>
        </w:tc>
        <w:tc>
          <w:tcPr>
            <w:tcW w:w="90" w:type="dxa"/>
          </w:tcPr>
          <w:p w14:paraId="631A312F" w14:textId="77777777" w:rsidR="00E806B8" w:rsidRPr="00A467EA" w:rsidRDefault="00E806B8" w:rsidP="00E806B8">
            <w:pPr>
              <w:snapToGrid w:val="0"/>
              <w:spacing w:line="180" w:lineRule="exact"/>
              <w:ind w:left="-72" w:right="80"/>
              <w:rPr>
                <w:rFonts w:cs="Times New Roman"/>
                <w:sz w:val="14"/>
                <w:szCs w:val="14"/>
                <w:cs/>
              </w:rPr>
            </w:pPr>
          </w:p>
        </w:tc>
        <w:tc>
          <w:tcPr>
            <w:tcW w:w="810" w:type="dxa"/>
          </w:tcPr>
          <w:p w14:paraId="7EDDC16B" w14:textId="77777777" w:rsidR="00E806B8" w:rsidRPr="00A467EA" w:rsidRDefault="00E806B8" w:rsidP="00E806B8">
            <w:pPr>
              <w:snapToGrid w:val="0"/>
              <w:spacing w:line="180" w:lineRule="exact"/>
              <w:ind w:left="-198" w:right="82"/>
              <w:jc w:val="right"/>
              <w:rPr>
                <w:rFonts w:cs="Times New Roman"/>
                <w:sz w:val="14"/>
                <w:szCs w:val="14"/>
                <w:cs/>
              </w:rPr>
            </w:pPr>
          </w:p>
        </w:tc>
      </w:tr>
      <w:tr w:rsidR="006E4550" w:rsidRPr="00A467EA" w14:paraId="3BEE8012" w14:textId="77777777" w:rsidTr="00E806B8">
        <w:trPr>
          <w:cantSplit/>
        </w:trPr>
        <w:tc>
          <w:tcPr>
            <w:tcW w:w="2608" w:type="dxa"/>
            <w:vAlign w:val="center"/>
          </w:tcPr>
          <w:p w14:paraId="74C18BBA" w14:textId="77777777" w:rsidR="006E4550" w:rsidRPr="00A467EA" w:rsidRDefault="006E4550" w:rsidP="00E806B8">
            <w:pPr>
              <w:snapToGrid w:val="0"/>
              <w:spacing w:line="180" w:lineRule="exact"/>
              <w:ind w:firstLine="270"/>
              <w:rPr>
                <w:rFonts w:cs="Times New Roman"/>
                <w:sz w:val="14"/>
                <w:szCs w:val="14"/>
                <w:cs/>
              </w:rPr>
            </w:pPr>
          </w:p>
        </w:tc>
        <w:tc>
          <w:tcPr>
            <w:tcW w:w="1260" w:type="dxa"/>
            <w:vAlign w:val="center"/>
          </w:tcPr>
          <w:p w14:paraId="401A56BE" w14:textId="77777777" w:rsidR="006E4550" w:rsidRPr="00A467EA" w:rsidRDefault="006E4550" w:rsidP="00E806B8">
            <w:pPr>
              <w:snapToGrid w:val="0"/>
              <w:spacing w:line="180" w:lineRule="exact"/>
              <w:ind w:left="-90" w:right="-90"/>
              <w:jc w:val="center"/>
              <w:rPr>
                <w:rFonts w:cs="Times New Roman"/>
                <w:sz w:val="14"/>
                <w:szCs w:val="14"/>
                <w:cs/>
              </w:rPr>
            </w:pPr>
          </w:p>
        </w:tc>
        <w:tc>
          <w:tcPr>
            <w:tcW w:w="902" w:type="dxa"/>
            <w:shd w:val="clear" w:color="auto" w:fill="auto"/>
          </w:tcPr>
          <w:p w14:paraId="4D7E8792" w14:textId="77777777" w:rsidR="006E4550" w:rsidRPr="00A467EA" w:rsidRDefault="006E4550" w:rsidP="00E806B8">
            <w:pPr>
              <w:snapToGrid w:val="0"/>
              <w:spacing w:line="180" w:lineRule="exact"/>
              <w:ind w:left="-198" w:right="82"/>
              <w:jc w:val="right"/>
              <w:rPr>
                <w:rFonts w:cs="Times New Roman"/>
                <w:b/>
                <w:bCs/>
                <w:sz w:val="14"/>
                <w:szCs w:val="14"/>
                <w:cs/>
              </w:rPr>
            </w:pPr>
          </w:p>
        </w:tc>
        <w:tc>
          <w:tcPr>
            <w:tcW w:w="90" w:type="dxa"/>
            <w:vAlign w:val="center"/>
          </w:tcPr>
          <w:p w14:paraId="0A23CFFF" w14:textId="77777777" w:rsidR="006E4550" w:rsidRPr="00A467EA" w:rsidRDefault="006E4550" w:rsidP="00E806B8">
            <w:pPr>
              <w:snapToGrid w:val="0"/>
              <w:spacing w:line="180" w:lineRule="exact"/>
              <w:ind w:left="-72" w:right="80"/>
              <w:jc w:val="right"/>
              <w:rPr>
                <w:rFonts w:cs="Times New Roman"/>
                <w:sz w:val="14"/>
                <w:szCs w:val="14"/>
                <w:cs/>
              </w:rPr>
            </w:pPr>
          </w:p>
        </w:tc>
        <w:tc>
          <w:tcPr>
            <w:tcW w:w="810" w:type="dxa"/>
          </w:tcPr>
          <w:p w14:paraId="1AEF28F4" w14:textId="77777777" w:rsidR="006E4550" w:rsidRPr="00A467EA" w:rsidRDefault="006E4550" w:rsidP="00E806B8">
            <w:pPr>
              <w:snapToGrid w:val="0"/>
              <w:spacing w:line="180" w:lineRule="exact"/>
              <w:ind w:left="-198" w:right="82"/>
              <w:jc w:val="right"/>
              <w:rPr>
                <w:rFonts w:cs="Times New Roman"/>
                <w:sz w:val="14"/>
                <w:szCs w:val="14"/>
                <w:cs/>
              </w:rPr>
            </w:pPr>
          </w:p>
        </w:tc>
        <w:tc>
          <w:tcPr>
            <w:tcW w:w="90" w:type="dxa"/>
            <w:vAlign w:val="center"/>
          </w:tcPr>
          <w:p w14:paraId="6402DEC6" w14:textId="77777777" w:rsidR="006E4550" w:rsidRPr="00A467EA" w:rsidRDefault="006E4550" w:rsidP="00E806B8">
            <w:pPr>
              <w:snapToGrid w:val="0"/>
              <w:spacing w:line="180" w:lineRule="exact"/>
              <w:ind w:left="-72" w:right="80"/>
              <w:jc w:val="right"/>
              <w:rPr>
                <w:rFonts w:cs="Times New Roman"/>
                <w:sz w:val="14"/>
                <w:szCs w:val="14"/>
                <w:cs/>
              </w:rPr>
            </w:pPr>
          </w:p>
        </w:tc>
        <w:tc>
          <w:tcPr>
            <w:tcW w:w="900" w:type="dxa"/>
            <w:shd w:val="clear" w:color="auto" w:fill="auto"/>
          </w:tcPr>
          <w:p w14:paraId="5D292C5E" w14:textId="77777777" w:rsidR="006E4550" w:rsidRPr="00A467EA" w:rsidRDefault="006E4550" w:rsidP="00E806B8">
            <w:pPr>
              <w:snapToGrid w:val="0"/>
              <w:spacing w:line="180" w:lineRule="exact"/>
              <w:ind w:left="-198" w:right="82"/>
              <w:jc w:val="right"/>
              <w:rPr>
                <w:rFonts w:cs="Times New Roman"/>
                <w:sz w:val="14"/>
                <w:szCs w:val="14"/>
                <w:cs/>
                <w:lang w:val="en-US"/>
              </w:rPr>
            </w:pPr>
          </w:p>
        </w:tc>
        <w:tc>
          <w:tcPr>
            <w:tcW w:w="90" w:type="dxa"/>
          </w:tcPr>
          <w:p w14:paraId="0F97F535" w14:textId="77777777" w:rsidR="006E4550" w:rsidRPr="00A467EA" w:rsidRDefault="006E4550" w:rsidP="00E806B8">
            <w:pPr>
              <w:snapToGrid w:val="0"/>
              <w:spacing w:line="180" w:lineRule="exact"/>
              <w:ind w:left="-72" w:right="80"/>
              <w:rPr>
                <w:rFonts w:cs="Times New Roman"/>
                <w:sz w:val="14"/>
                <w:szCs w:val="14"/>
                <w:cs/>
              </w:rPr>
            </w:pPr>
          </w:p>
        </w:tc>
        <w:tc>
          <w:tcPr>
            <w:tcW w:w="810" w:type="dxa"/>
          </w:tcPr>
          <w:p w14:paraId="53A6AAAD" w14:textId="77777777" w:rsidR="006E4550" w:rsidRPr="00A467EA" w:rsidRDefault="006E4550" w:rsidP="00E806B8">
            <w:pPr>
              <w:snapToGrid w:val="0"/>
              <w:spacing w:line="180" w:lineRule="exact"/>
              <w:ind w:left="-198" w:right="82"/>
              <w:jc w:val="right"/>
              <w:rPr>
                <w:rFonts w:cs="Times New Roman"/>
                <w:sz w:val="14"/>
                <w:szCs w:val="14"/>
                <w:cs/>
              </w:rPr>
            </w:pPr>
          </w:p>
        </w:tc>
      </w:tr>
      <w:tr w:rsidR="00E806B8" w:rsidRPr="00A467EA" w14:paraId="1A539553" w14:textId="77777777" w:rsidTr="00E806B8">
        <w:trPr>
          <w:cantSplit/>
        </w:trPr>
        <w:tc>
          <w:tcPr>
            <w:tcW w:w="2608" w:type="dxa"/>
          </w:tcPr>
          <w:p w14:paraId="18C49F0C" w14:textId="7D6B5757" w:rsidR="00E806B8" w:rsidRPr="00A467EA" w:rsidRDefault="00E806B8" w:rsidP="00E806B8">
            <w:pPr>
              <w:snapToGrid w:val="0"/>
              <w:spacing w:line="180" w:lineRule="exact"/>
              <w:ind w:firstLine="270"/>
              <w:rPr>
                <w:rFonts w:cs="Times New Roman"/>
                <w:sz w:val="14"/>
                <w:szCs w:val="14"/>
                <w:cs/>
                <w:lang w:val="en-US"/>
              </w:rPr>
            </w:pPr>
            <w:r w:rsidRPr="00A467EA">
              <w:rPr>
                <w:rFonts w:cs="Times New Roman"/>
                <w:b/>
                <w:bCs/>
                <w:sz w:val="14"/>
                <w:szCs w:val="14"/>
              </w:rPr>
              <w:t>Long-term</w:t>
            </w:r>
            <w:r w:rsidR="00C07D4B" w:rsidRPr="00A467EA">
              <w:rPr>
                <w:rFonts w:cs="Times New Roman"/>
                <w:b/>
                <w:bCs/>
                <w:sz w:val="14"/>
                <w:szCs w:val="14"/>
                <w:lang w:val="en-US"/>
              </w:rPr>
              <w:t xml:space="preserve"> borrowings</w:t>
            </w:r>
          </w:p>
        </w:tc>
        <w:tc>
          <w:tcPr>
            <w:tcW w:w="1260" w:type="dxa"/>
          </w:tcPr>
          <w:p w14:paraId="4A163F03" w14:textId="77777777" w:rsidR="00E806B8" w:rsidRPr="00A467EA" w:rsidRDefault="00E806B8" w:rsidP="00E806B8">
            <w:pPr>
              <w:snapToGrid w:val="0"/>
              <w:spacing w:line="180" w:lineRule="exact"/>
              <w:ind w:left="-90" w:right="-90"/>
              <w:jc w:val="center"/>
              <w:rPr>
                <w:rFonts w:cs="Times New Roman"/>
                <w:sz w:val="14"/>
                <w:szCs w:val="14"/>
                <w:cs/>
              </w:rPr>
            </w:pPr>
          </w:p>
        </w:tc>
        <w:tc>
          <w:tcPr>
            <w:tcW w:w="902" w:type="dxa"/>
            <w:shd w:val="clear" w:color="auto" w:fill="auto"/>
          </w:tcPr>
          <w:p w14:paraId="527C4402" w14:textId="77777777" w:rsidR="00E806B8" w:rsidRPr="00A467EA" w:rsidRDefault="00E806B8" w:rsidP="00E806B8">
            <w:pPr>
              <w:snapToGrid w:val="0"/>
              <w:spacing w:line="180" w:lineRule="exact"/>
              <w:ind w:left="-198" w:right="82"/>
              <w:jc w:val="right"/>
              <w:rPr>
                <w:rFonts w:cs="Times New Roman"/>
                <w:b/>
                <w:bCs/>
                <w:sz w:val="14"/>
                <w:szCs w:val="14"/>
                <w:cs/>
              </w:rPr>
            </w:pPr>
          </w:p>
        </w:tc>
        <w:tc>
          <w:tcPr>
            <w:tcW w:w="90" w:type="dxa"/>
          </w:tcPr>
          <w:p w14:paraId="0449EC7A"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Pr>
          <w:p w14:paraId="2301BF71" w14:textId="77777777" w:rsidR="00E806B8" w:rsidRPr="00A467EA" w:rsidRDefault="00E806B8" w:rsidP="00E806B8">
            <w:pPr>
              <w:snapToGrid w:val="0"/>
              <w:spacing w:line="180" w:lineRule="exact"/>
              <w:ind w:left="-198" w:right="82"/>
              <w:jc w:val="right"/>
              <w:rPr>
                <w:rFonts w:cs="Times New Roman"/>
                <w:sz w:val="14"/>
                <w:szCs w:val="14"/>
                <w:cs/>
              </w:rPr>
            </w:pPr>
          </w:p>
        </w:tc>
        <w:tc>
          <w:tcPr>
            <w:tcW w:w="90" w:type="dxa"/>
          </w:tcPr>
          <w:p w14:paraId="151A1198"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shd w:val="clear" w:color="auto" w:fill="auto"/>
          </w:tcPr>
          <w:p w14:paraId="2421A8E5" w14:textId="77777777" w:rsidR="00E806B8" w:rsidRPr="00A467EA" w:rsidRDefault="00E806B8" w:rsidP="00E806B8">
            <w:pPr>
              <w:snapToGrid w:val="0"/>
              <w:spacing w:line="180" w:lineRule="exact"/>
              <w:ind w:left="-198" w:right="82"/>
              <w:jc w:val="right"/>
              <w:rPr>
                <w:rFonts w:cs="Times New Roman"/>
                <w:sz w:val="14"/>
                <w:szCs w:val="14"/>
                <w:cs/>
                <w:lang w:val="en-US"/>
              </w:rPr>
            </w:pPr>
          </w:p>
        </w:tc>
        <w:tc>
          <w:tcPr>
            <w:tcW w:w="90" w:type="dxa"/>
          </w:tcPr>
          <w:p w14:paraId="3A592744" w14:textId="77777777" w:rsidR="00E806B8" w:rsidRPr="00A467EA" w:rsidRDefault="00E806B8" w:rsidP="00E806B8">
            <w:pPr>
              <w:snapToGrid w:val="0"/>
              <w:spacing w:line="180" w:lineRule="exact"/>
              <w:ind w:left="-72" w:right="80"/>
              <w:rPr>
                <w:rFonts w:cs="Times New Roman"/>
                <w:sz w:val="14"/>
                <w:szCs w:val="14"/>
                <w:cs/>
              </w:rPr>
            </w:pPr>
          </w:p>
        </w:tc>
        <w:tc>
          <w:tcPr>
            <w:tcW w:w="810" w:type="dxa"/>
          </w:tcPr>
          <w:p w14:paraId="09443FE3" w14:textId="77777777" w:rsidR="00E806B8" w:rsidRPr="00A467EA" w:rsidRDefault="00E806B8" w:rsidP="00E806B8">
            <w:pPr>
              <w:snapToGrid w:val="0"/>
              <w:spacing w:line="180" w:lineRule="exact"/>
              <w:ind w:left="-198" w:right="82"/>
              <w:jc w:val="right"/>
              <w:rPr>
                <w:rFonts w:cs="Times New Roman"/>
                <w:sz w:val="14"/>
                <w:szCs w:val="14"/>
                <w:cs/>
              </w:rPr>
            </w:pPr>
          </w:p>
        </w:tc>
      </w:tr>
      <w:tr w:rsidR="00E806B8" w:rsidRPr="00A467EA" w14:paraId="55A627B4" w14:textId="77777777" w:rsidTr="00E806B8">
        <w:trPr>
          <w:cantSplit/>
        </w:trPr>
        <w:tc>
          <w:tcPr>
            <w:tcW w:w="2608" w:type="dxa"/>
            <w:vAlign w:val="bottom"/>
          </w:tcPr>
          <w:p w14:paraId="13944AED" w14:textId="77777777" w:rsidR="00E806B8" w:rsidRPr="00A467EA" w:rsidRDefault="00E806B8" w:rsidP="00E806B8">
            <w:pPr>
              <w:tabs>
                <w:tab w:val="left" w:pos="268"/>
              </w:tabs>
              <w:snapToGrid w:val="0"/>
              <w:spacing w:line="180" w:lineRule="exact"/>
              <w:ind w:left="451" w:hanging="91"/>
              <w:rPr>
                <w:rFonts w:cs="Times New Roman"/>
                <w:sz w:val="14"/>
                <w:szCs w:val="14"/>
                <w:cs/>
              </w:rPr>
            </w:pPr>
            <w:r w:rsidRPr="00A467EA">
              <w:rPr>
                <w:rFonts w:cs="Times New Roman"/>
                <w:sz w:val="14"/>
                <w:szCs w:val="14"/>
                <w:lang w:val="en-US"/>
              </w:rPr>
              <w:t>AEON Financial Service Co., Ltd.</w:t>
            </w:r>
          </w:p>
        </w:tc>
        <w:tc>
          <w:tcPr>
            <w:tcW w:w="1260" w:type="dxa"/>
          </w:tcPr>
          <w:p w14:paraId="3B0B1B4C" w14:textId="77777777" w:rsidR="00E806B8" w:rsidRPr="00A467EA" w:rsidRDefault="00E806B8" w:rsidP="00E806B8">
            <w:pPr>
              <w:snapToGrid w:val="0"/>
              <w:spacing w:line="180" w:lineRule="exact"/>
              <w:ind w:left="-90" w:right="-90"/>
              <w:jc w:val="center"/>
              <w:rPr>
                <w:rFonts w:cs="Times New Roman"/>
                <w:sz w:val="14"/>
                <w:szCs w:val="14"/>
                <w:cs/>
              </w:rPr>
            </w:pPr>
            <w:r w:rsidRPr="00A467EA">
              <w:rPr>
                <w:rFonts w:cs="Times New Roman"/>
                <w:sz w:val="14"/>
                <w:szCs w:val="14"/>
              </w:rPr>
              <w:t>Major</w:t>
            </w:r>
            <w:r w:rsidRPr="00A467EA">
              <w:rPr>
                <w:rFonts w:cs="Times New Roman"/>
                <w:sz w:val="14"/>
                <w:szCs w:val="14"/>
                <w:cs/>
              </w:rPr>
              <w:t xml:space="preserve"> </w:t>
            </w:r>
            <w:r w:rsidRPr="00A467EA">
              <w:rPr>
                <w:rFonts w:cs="Times New Roman"/>
                <w:sz w:val="14"/>
                <w:szCs w:val="14"/>
              </w:rPr>
              <w:t>shareholder</w:t>
            </w:r>
          </w:p>
        </w:tc>
        <w:tc>
          <w:tcPr>
            <w:tcW w:w="902" w:type="dxa"/>
            <w:shd w:val="clear" w:color="auto" w:fill="auto"/>
          </w:tcPr>
          <w:p w14:paraId="34230B1A" w14:textId="59FA5BBE" w:rsidR="00E806B8" w:rsidRPr="00A467EA" w:rsidRDefault="00E806B8" w:rsidP="00E806B8">
            <w:pPr>
              <w:tabs>
                <w:tab w:val="decimal" w:pos="761"/>
              </w:tabs>
              <w:snapToGrid w:val="0"/>
              <w:spacing w:line="180" w:lineRule="exact"/>
              <w:rPr>
                <w:rFonts w:cs="Times New Roman"/>
                <w:sz w:val="14"/>
                <w:szCs w:val="14"/>
                <w:cs/>
                <w:lang w:val="en-US"/>
              </w:rPr>
            </w:pPr>
            <w:r w:rsidRPr="00A467EA">
              <w:rPr>
                <w:rFonts w:cs="Cordia New"/>
                <w:sz w:val="14"/>
                <w:szCs w:val="14"/>
                <w:lang w:val="en-US"/>
              </w:rPr>
              <w:t>81,951</w:t>
            </w:r>
          </w:p>
        </w:tc>
        <w:tc>
          <w:tcPr>
            <w:tcW w:w="90" w:type="dxa"/>
          </w:tcPr>
          <w:p w14:paraId="3F6DABC7"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Pr>
          <w:p w14:paraId="6D63C822" w14:textId="5394C307" w:rsidR="00E806B8" w:rsidRPr="00A467EA" w:rsidRDefault="00E806B8" w:rsidP="00E806B8">
            <w:pPr>
              <w:snapToGrid w:val="0"/>
              <w:spacing w:line="180" w:lineRule="exact"/>
              <w:ind w:right="-85"/>
              <w:jc w:val="center"/>
              <w:rPr>
                <w:rFonts w:cs="Times New Roman"/>
                <w:sz w:val="14"/>
                <w:szCs w:val="14"/>
                <w:cs/>
                <w:lang w:val="en-US"/>
              </w:rPr>
            </w:pPr>
            <w:r w:rsidRPr="00A467EA">
              <w:rPr>
                <w:rFonts w:cs="Times New Roman"/>
                <w:sz w:val="14"/>
                <w:szCs w:val="14"/>
                <w:lang w:val="en-US"/>
              </w:rPr>
              <w:t>220,237</w:t>
            </w:r>
          </w:p>
        </w:tc>
        <w:tc>
          <w:tcPr>
            <w:tcW w:w="90" w:type="dxa"/>
          </w:tcPr>
          <w:p w14:paraId="2801AE33"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shd w:val="clear" w:color="auto" w:fill="auto"/>
          </w:tcPr>
          <w:p w14:paraId="63849917" w14:textId="11B3F4F3" w:rsidR="00E806B8" w:rsidRPr="00A467EA" w:rsidRDefault="00E806B8" w:rsidP="00E806B8">
            <w:pPr>
              <w:spacing w:line="180" w:lineRule="exact"/>
              <w:ind w:left="-90" w:firstLine="90"/>
              <w:jc w:val="center"/>
              <w:rPr>
                <w:rFonts w:cs="Times New Roman"/>
                <w:sz w:val="14"/>
                <w:szCs w:val="14"/>
                <w:cs/>
                <w:lang w:val="en-US"/>
              </w:rPr>
            </w:pPr>
            <w:r w:rsidRPr="00A467EA">
              <w:rPr>
                <w:rFonts w:cs="Cordia New"/>
                <w:sz w:val="14"/>
                <w:szCs w:val="14"/>
                <w:lang w:val="en-US"/>
              </w:rPr>
              <w:t>-</w:t>
            </w:r>
          </w:p>
        </w:tc>
        <w:tc>
          <w:tcPr>
            <w:tcW w:w="90" w:type="dxa"/>
          </w:tcPr>
          <w:p w14:paraId="70F1FAE4" w14:textId="77777777" w:rsidR="00E806B8" w:rsidRPr="00A467EA" w:rsidRDefault="00E806B8" w:rsidP="00E806B8">
            <w:pPr>
              <w:snapToGrid w:val="0"/>
              <w:spacing w:line="180" w:lineRule="exact"/>
              <w:ind w:left="-72" w:right="80"/>
              <w:rPr>
                <w:rFonts w:cs="Times New Roman"/>
                <w:sz w:val="14"/>
                <w:szCs w:val="14"/>
                <w:cs/>
              </w:rPr>
            </w:pPr>
          </w:p>
        </w:tc>
        <w:tc>
          <w:tcPr>
            <w:tcW w:w="810" w:type="dxa"/>
          </w:tcPr>
          <w:p w14:paraId="0E33007B" w14:textId="25843C85" w:rsidR="00E806B8" w:rsidRPr="00A467EA" w:rsidRDefault="00E806B8" w:rsidP="00E806B8">
            <w:pPr>
              <w:spacing w:line="180" w:lineRule="exact"/>
              <w:ind w:left="-90" w:firstLine="90"/>
              <w:jc w:val="center"/>
              <w:rPr>
                <w:rFonts w:cs="Times New Roman"/>
                <w:sz w:val="14"/>
                <w:szCs w:val="14"/>
                <w:cs/>
                <w:lang w:val="en-US"/>
              </w:rPr>
            </w:pPr>
            <w:r w:rsidRPr="00A467EA">
              <w:rPr>
                <w:rFonts w:cs="Times New Roman"/>
                <w:sz w:val="14"/>
                <w:szCs w:val="14"/>
                <w:lang w:val="en-US"/>
              </w:rPr>
              <w:t>-</w:t>
            </w:r>
          </w:p>
        </w:tc>
      </w:tr>
      <w:tr w:rsidR="00E806B8" w:rsidRPr="00A467EA" w14:paraId="6E066669" w14:textId="77777777" w:rsidTr="00E806B8">
        <w:trPr>
          <w:cantSplit/>
        </w:trPr>
        <w:tc>
          <w:tcPr>
            <w:tcW w:w="2608" w:type="dxa"/>
            <w:vAlign w:val="bottom"/>
          </w:tcPr>
          <w:p w14:paraId="624E06FF" w14:textId="77777777" w:rsidR="00E806B8" w:rsidRPr="00A467EA" w:rsidRDefault="00E806B8" w:rsidP="00E806B8">
            <w:pPr>
              <w:tabs>
                <w:tab w:val="left" w:pos="268"/>
              </w:tabs>
              <w:snapToGrid w:val="0"/>
              <w:spacing w:line="180" w:lineRule="exact"/>
              <w:ind w:left="451" w:hanging="91"/>
              <w:rPr>
                <w:rFonts w:cs="Times New Roman"/>
                <w:sz w:val="14"/>
                <w:szCs w:val="14"/>
              </w:rPr>
            </w:pPr>
            <w:r w:rsidRPr="00A467EA">
              <w:rPr>
                <w:rFonts w:cs="Times New Roman"/>
                <w:sz w:val="14"/>
                <w:szCs w:val="14"/>
                <w:lang w:val="en-US"/>
              </w:rPr>
              <w:t>AEON Bank Ltd.</w:t>
            </w:r>
          </w:p>
          <w:p w14:paraId="666F3FF9" w14:textId="77777777" w:rsidR="00E806B8" w:rsidRPr="00A467EA" w:rsidRDefault="00E806B8" w:rsidP="00E806B8">
            <w:pPr>
              <w:snapToGrid w:val="0"/>
              <w:spacing w:line="180" w:lineRule="exact"/>
              <w:ind w:firstLine="270"/>
              <w:rPr>
                <w:rFonts w:cs="Times New Roman"/>
                <w:sz w:val="14"/>
                <w:szCs w:val="14"/>
                <w:cs/>
              </w:rPr>
            </w:pPr>
          </w:p>
        </w:tc>
        <w:tc>
          <w:tcPr>
            <w:tcW w:w="1260" w:type="dxa"/>
          </w:tcPr>
          <w:p w14:paraId="54F61D68" w14:textId="77777777" w:rsidR="00E806B8" w:rsidRPr="00A467EA" w:rsidRDefault="00E806B8" w:rsidP="00E806B8">
            <w:pPr>
              <w:snapToGrid w:val="0"/>
              <w:spacing w:line="180" w:lineRule="exact"/>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r w:rsidRPr="00A467EA">
              <w:rPr>
                <w:rFonts w:cs="Times New Roman"/>
                <w:sz w:val="14"/>
                <w:szCs w:val="14"/>
                <w:cs/>
              </w:rPr>
              <w:t xml:space="preserve"> </w:t>
            </w:r>
          </w:p>
          <w:p w14:paraId="00D2F27B" w14:textId="77777777" w:rsidR="00E806B8" w:rsidRPr="00A467EA" w:rsidRDefault="00E806B8" w:rsidP="00E806B8">
            <w:pPr>
              <w:snapToGrid w:val="0"/>
              <w:spacing w:line="180" w:lineRule="exact"/>
              <w:ind w:left="-90" w:right="-90"/>
              <w:jc w:val="center"/>
              <w:rPr>
                <w:rFonts w:cs="Times New Roman"/>
                <w:sz w:val="14"/>
                <w:szCs w:val="14"/>
                <w:cs/>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tcBorders>
              <w:bottom w:val="single" w:sz="4" w:space="0" w:color="auto"/>
            </w:tcBorders>
            <w:shd w:val="clear" w:color="auto" w:fill="auto"/>
          </w:tcPr>
          <w:p w14:paraId="6829B790" w14:textId="77777777" w:rsidR="00E806B8" w:rsidRPr="00A467EA" w:rsidRDefault="00E806B8" w:rsidP="00E806B8">
            <w:pPr>
              <w:tabs>
                <w:tab w:val="decimal" w:pos="761"/>
              </w:tabs>
              <w:snapToGrid w:val="0"/>
              <w:spacing w:line="180" w:lineRule="exact"/>
              <w:rPr>
                <w:rFonts w:cs="Cordia New"/>
                <w:sz w:val="14"/>
                <w:szCs w:val="14"/>
                <w:lang w:val="en-US"/>
              </w:rPr>
            </w:pPr>
          </w:p>
          <w:p w14:paraId="041A39AF" w14:textId="246F9812" w:rsidR="00E806B8" w:rsidRPr="00A467EA" w:rsidRDefault="00E806B8" w:rsidP="00E806B8">
            <w:pPr>
              <w:tabs>
                <w:tab w:val="decimal" w:pos="761"/>
              </w:tabs>
              <w:snapToGrid w:val="0"/>
              <w:spacing w:line="180" w:lineRule="exact"/>
              <w:rPr>
                <w:rFonts w:cs="Times New Roman"/>
                <w:sz w:val="14"/>
                <w:szCs w:val="14"/>
                <w:cs/>
                <w:lang w:val="en-US"/>
              </w:rPr>
            </w:pPr>
            <w:r w:rsidRPr="00A467EA">
              <w:rPr>
                <w:rFonts w:cs="Cordia New"/>
                <w:sz w:val="14"/>
                <w:szCs w:val="14"/>
                <w:lang w:val="en-US"/>
              </w:rPr>
              <w:t>853,462</w:t>
            </w:r>
          </w:p>
        </w:tc>
        <w:tc>
          <w:tcPr>
            <w:tcW w:w="90" w:type="dxa"/>
          </w:tcPr>
          <w:p w14:paraId="7D23A98A"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Borders>
              <w:bottom w:val="single" w:sz="4" w:space="0" w:color="auto"/>
            </w:tcBorders>
          </w:tcPr>
          <w:p w14:paraId="71469C4E" w14:textId="77777777" w:rsidR="00E806B8" w:rsidRPr="00A467EA" w:rsidRDefault="00E806B8" w:rsidP="00E806B8">
            <w:pPr>
              <w:tabs>
                <w:tab w:val="decimal" w:pos="761"/>
              </w:tabs>
              <w:snapToGrid w:val="0"/>
              <w:spacing w:line="180" w:lineRule="exact"/>
              <w:ind w:right="-85"/>
              <w:rPr>
                <w:rFonts w:cs="Times New Roman"/>
                <w:sz w:val="14"/>
                <w:szCs w:val="14"/>
                <w:lang w:val="en-US"/>
              </w:rPr>
            </w:pPr>
          </w:p>
          <w:p w14:paraId="21A6BF4D" w14:textId="3CE74503" w:rsidR="00E806B8" w:rsidRPr="00A467EA" w:rsidRDefault="00E806B8" w:rsidP="00E806B8">
            <w:pPr>
              <w:snapToGrid w:val="0"/>
              <w:spacing w:line="180" w:lineRule="exact"/>
              <w:ind w:right="-85"/>
              <w:jc w:val="center"/>
              <w:rPr>
                <w:rFonts w:cs="Times New Roman"/>
                <w:sz w:val="14"/>
                <w:szCs w:val="14"/>
                <w:cs/>
                <w:lang w:val="en-US"/>
              </w:rPr>
            </w:pPr>
            <w:r w:rsidRPr="00A467EA">
              <w:rPr>
                <w:rFonts w:cs="Times New Roman"/>
                <w:sz w:val="14"/>
                <w:szCs w:val="14"/>
                <w:lang w:val="en-US"/>
              </w:rPr>
              <w:t>343,876</w:t>
            </w:r>
          </w:p>
        </w:tc>
        <w:tc>
          <w:tcPr>
            <w:tcW w:w="90" w:type="dxa"/>
          </w:tcPr>
          <w:p w14:paraId="1505A1E0"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tcBorders>
              <w:bottom w:val="single" w:sz="4" w:space="0" w:color="auto"/>
            </w:tcBorders>
            <w:shd w:val="clear" w:color="auto" w:fill="auto"/>
          </w:tcPr>
          <w:p w14:paraId="086BA397" w14:textId="77777777" w:rsidR="00E806B8" w:rsidRPr="00A467EA" w:rsidRDefault="00E806B8" w:rsidP="00E806B8">
            <w:pPr>
              <w:spacing w:line="180" w:lineRule="exact"/>
              <w:ind w:left="-90" w:firstLine="90"/>
              <w:jc w:val="center"/>
              <w:rPr>
                <w:rFonts w:cs="Cordia New"/>
                <w:sz w:val="14"/>
                <w:szCs w:val="14"/>
                <w:lang w:val="en-US"/>
              </w:rPr>
            </w:pPr>
          </w:p>
          <w:p w14:paraId="22BB4A17" w14:textId="6D4B9A4E" w:rsidR="00E806B8" w:rsidRPr="00A467EA" w:rsidRDefault="00E806B8" w:rsidP="00E806B8">
            <w:pPr>
              <w:spacing w:line="180" w:lineRule="exact"/>
              <w:ind w:left="-90" w:firstLine="90"/>
              <w:jc w:val="center"/>
              <w:rPr>
                <w:rFonts w:cs="Times New Roman"/>
                <w:sz w:val="14"/>
                <w:szCs w:val="14"/>
                <w:cs/>
                <w:lang w:val="en-US"/>
              </w:rPr>
            </w:pPr>
            <w:r w:rsidRPr="00A467EA">
              <w:rPr>
                <w:rFonts w:cs="Cordia New"/>
                <w:sz w:val="14"/>
                <w:szCs w:val="14"/>
                <w:lang w:val="en-US"/>
              </w:rPr>
              <w:t>-</w:t>
            </w:r>
          </w:p>
        </w:tc>
        <w:tc>
          <w:tcPr>
            <w:tcW w:w="90" w:type="dxa"/>
          </w:tcPr>
          <w:p w14:paraId="061629B4" w14:textId="77777777" w:rsidR="00E806B8" w:rsidRPr="00A467EA" w:rsidRDefault="00E806B8" w:rsidP="00E806B8">
            <w:pPr>
              <w:snapToGrid w:val="0"/>
              <w:spacing w:line="180" w:lineRule="exact"/>
              <w:ind w:left="-72" w:right="80"/>
              <w:rPr>
                <w:rFonts w:cs="Times New Roman"/>
                <w:sz w:val="14"/>
                <w:szCs w:val="14"/>
                <w:cs/>
              </w:rPr>
            </w:pPr>
          </w:p>
        </w:tc>
        <w:tc>
          <w:tcPr>
            <w:tcW w:w="810" w:type="dxa"/>
            <w:tcBorders>
              <w:bottom w:val="single" w:sz="4" w:space="0" w:color="auto"/>
            </w:tcBorders>
          </w:tcPr>
          <w:p w14:paraId="284CC7EF" w14:textId="77777777" w:rsidR="00E806B8" w:rsidRPr="00A467EA" w:rsidRDefault="00E806B8" w:rsidP="00E806B8">
            <w:pPr>
              <w:spacing w:line="180" w:lineRule="exact"/>
              <w:ind w:left="-90" w:firstLine="90"/>
              <w:jc w:val="center"/>
              <w:rPr>
                <w:rFonts w:cs="Times New Roman"/>
                <w:sz w:val="14"/>
                <w:szCs w:val="14"/>
                <w:lang w:val="en-US"/>
              </w:rPr>
            </w:pPr>
          </w:p>
          <w:p w14:paraId="1626EAB2" w14:textId="249EF404" w:rsidR="00E806B8" w:rsidRPr="00A467EA" w:rsidRDefault="00E806B8" w:rsidP="00E806B8">
            <w:pPr>
              <w:spacing w:line="180" w:lineRule="exact"/>
              <w:ind w:left="-90" w:firstLine="90"/>
              <w:jc w:val="center"/>
              <w:rPr>
                <w:rFonts w:cs="Times New Roman"/>
                <w:sz w:val="14"/>
                <w:szCs w:val="14"/>
                <w:cs/>
                <w:lang w:val="en-US"/>
              </w:rPr>
            </w:pPr>
            <w:r w:rsidRPr="00A467EA">
              <w:rPr>
                <w:rFonts w:cs="Times New Roman"/>
                <w:sz w:val="14"/>
                <w:szCs w:val="14"/>
                <w:lang w:val="en-US"/>
              </w:rPr>
              <w:t>-</w:t>
            </w:r>
          </w:p>
        </w:tc>
      </w:tr>
      <w:tr w:rsidR="00E806B8" w:rsidRPr="00A467EA" w14:paraId="60956EC0" w14:textId="77777777" w:rsidTr="00E806B8">
        <w:trPr>
          <w:cantSplit/>
        </w:trPr>
        <w:tc>
          <w:tcPr>
            <w:tcW w:w="2608" w:type="dxa"/>
            <w:vAlign w:val="bottom"/>
          </w:tcPr>
          <w:p w14:paraId="0693A962" w14:textId="77777777" w:rsidR="00E806B8" w:rsidRPr="00A467EA" w:rsidRDefault="00E806B8" w:rsidP="00E806B8">
            <w:pPr>
              <w:snapToGrid w:val="0"/>
              <w:spacing w:line="180" w:lineRule="exact"/>
              <w:ind w:firstLine="270"/>
              <w:rPr>
                <w:rFonts w:cs="Times New Roman"/>
                <w:sz w:val="14"/>
                <w:szCs w:val="14"/>
                <w:cs/>
              </w:rPr>
            </w:pPr>
          </w:p>
        </w:tc>
        <w:tc>
          <w:tcPr>
            <w:tcW w:w="1260" w:type="dxa"/>
          </w:tcPr>
          <w:p w14:paraId="69D5C2FB" w14:textId="77777777" w:rsidR="00E806B8" w:rsidRPr="00A467EA" w:rsidRDefault="00E806B8" w:rsidP="00E806B8">
            <w:pPr>
              <w:snapToGrid w:val="0"/>
              <w:spacing w:line="180" w:lineRule="exact"/>
              <w:ind w:left="-90" w:right="-90"/>
              <w:jc w:val="center"/>
              <w:rPr>
                <w:rFonts w:cs="Times New Roman"/>
                <w:sz w:val="14"/>
                <w:szCs w:val="14"/>
                <w:cs/>
              </w:rPr>
            </w:pPr>
          </w:p>
        </w:tc>
        <w:tc>
          <w:tcPr>
            <w:tcW w:w="902" w:type="dxa"/>
            <w:tcBorders>
              <w:top w:val="single" w:sz="4" w:space="0" w:color="auto"/>
              <w:bottom w:val="double" w:sz="4" w:space="0" w:color="auto"/>
            </w:tcBorders>
            <w:shd w:val="clear" w:color="auto" w:fill="auto"/>
          </w:tcPr>
          <w:p w14:paraId="48A601BB" w14:textId="7B84A84C" w:rsidR="00E806B8" w:rsidRPr="00A467EA" w:rsidRDefault="00E806B8" w:rsidP="00E806B8">
            <w:pPr>
              <w:tabs>
                <w:tab w:val="decimal" w:pos="761"/>
              </w:tabs>
              <w:snapToGrid w:val="0"/>
              <w:spacing w:line="180" w:lineRule="exact"/>
              <w:rPr>
                <w:rFonts w:cs="Times New Roman"/>
                <w:sz w:val="14"/>
                <w:szCs w:val="14"/>
                <w:cs/>
                <w:lang w:val="en-US"/>
              </w:rPr>
            </w:pPr>
            <w:r w:rsidRPr="00A467EA">
              <w:rPr>
                <w:rFonts w:cs="Cordia New"/>
                <w:sz w:val="14"/>
                <w:szCs w:val="14"/>
                <w:lang w:val="en-US"/>
              </w:rPr>
              <w:t>935,413</w:t>
            </w:r>
          </w:p>
        </w:tc>
        <w:tc>
          <w:tcPr>
            <w:tcW w:w="90" w:type="dxa"/>
          </w:tcPr>
          <w:p w14:paraId="239D4804"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Borders>
              <w:top w:val="single" w:sz="4" w:space="0" w:color="auto"/>
              <w:bottom w:val="double" w:sz="4" w:space="0" w:color="auto"/>
            </w:tcBorders>
          </w:tcPr>
          <w:p w14:paraId="63E07633" w14:textId="7169156D" w:rsidR="00E806B8" w:rsidRPr="00A467EA" w:rsidRDefault="00E806B8" w:rsidP="00E806B8">
            <w:pPr>
              <w:snapToGrid w:val="0"/>
              <w:spacing w:line="180" w:lineRule="exact"/>
              <w:ind w:right="-85"/>
              <w:jc w:val="center"/>
              <w:rPr>
                <w:rFonts w:cs="Times New Roman"/>
                <w:sz w:val="14"/>
                <w:szCs w:val="14"/>
                <w:cs/>
                <w:lang w:val="en-US"/>
              </w:rPr>
            </w:pPr>
            <w:r w:rsidRPr="00A467EA">
              <w:rPr>
                <w:rFonts w:cs="Times New Roman"/>
                <w:sz w:val="14"/>
                <w:szCs w:val="14"/>
                <w:lang w:val="en-US"/>
              </w:rPr>
              <w:t>564,113</w:t>
            </w:r>
          </w:p>
        </w:tc>
        <w:tc>
          <w:tcPr>
            <w:tcW w:w="90" w:type="dxa"/>
          </w:tcPr>
          <w:p w14:paraId="35237DEF"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tcBorders>
              <w:top w:val="single" w:sz="4" w:space="0" w:color="auto"/>
              <w:bottom w:val="double" w:sz="4" w:space="0" w:color="auto"/>
            </w:tcBorders>
            <w:shd w:val="clear" w:color="auto" w:fill="auto"/>
          </w:tcPr>
          <w:p w14:paraId="2DA319E2" w14:textId="13A9BBB2" w:rsidR="00E806B8" w:rsidRPr="00A467EA" w:rsidRDefault="00E806B8" w:rsidP="00E806B8">
            <w:pPr>
              <w:spacing w:line="180" w:lineRule="exact"/>
              <w:ind w:left="-90" w:firstLine="90"/>
              <w:jc w:val="center"/>
              <w:rPr>
                <w:rFonts w:cs="Times New Roman"/>
                <w:sz w:val="14"/>
                <w:szCs w:val="14"/>
                <w:cs/>
                <w:lang w:val="en-US"/>
              </w:rPr>
            </w:pPr>
            <w:r w:rsidRPr="00A467EA">
              <w:rPr>
                <w:rFonts w:cs="Cordia New"/>
                <w:sz w:val="14"/>
                <w:szCs w:val="14"/>
                <w:lang w:val="en-US"/>
              </w:rPr>
              <w:t>-</w:t>
            </w:r>
          </w:p>
        </w:tc>
        <w:tc>
          <w:tcPr>
            <w:tcW w:w="90" w:type="dxa"/>
          </w:tcPr>
          <w:p w14:paraId="6524C7B2" w14:textId="77777777" w:rsidR="00E806B8" w:rsidRPr="00A467EA" w:rsidRDefault="00E806B8" w:rsidP="00E806B8">
            <w:pPr>
              <w:snapToGrid w:val="0"/>
              <w:spacing w:line="180" w:lineRule="exact"/>
              <w:ind w:left="-72" w:right="80"/>
              <w:rPr>
                <w:rFonts w:cs="Times New Roman"/>
                <w:sz w:val="14"/>
                <w:szCs w:val="14"/>
                <w:cs/>
              </w:rPr>
            </w:pPr>
          </w:p>
        </w:tc>
        <w:tc>
          <w:tcPr>
            <w:tcW w:w="810" w:type="dxa"/>
            <w:tcBorders>
              <w:top w:val="single" w:sz="4" w:space="0" w:color="auto"/>
              <w:bottom w:val="double" w:sz="4" w:space="0" w:color="auto"/>
            </w:tcBorders>
          </w:tcPr>
          <w:p w14:paraId="4F0DD446" w14:textId="13CAD7C2" w:rsidR="00E806B8" w:rsidRPr="00A467EA" w:rsidRDefault="00E806B8" w:rsidP="00E806B8">
            <w:pPr>
              <w:spacing w:line="180" w:lineRule="exact"/>
              <w:ind w:left="-90" w:firstLine="90"/>
              <w:jc w:val="center"/>
              <w:rPr>
                <w:rFonts w:cs="Times New Roman"/>
                <w:sz w:val="14"/>
                <w:szCs w:val="14"/>
                <w:cs/>
                <w:lang w:val="en-US"/>
              </w:rPr>
            </w:pPr>
            <w:r w:rsidRPr="00A467EA">
              <w:rPr>
                <w:rFonts w:cs="Times New Roman"/>
                <w:sz w:val="14"/>
                <w:szCs w:val="14"/>
                <w:lang w:val="en-US"/>
              </w:rPr>
              <w:t>-</w:t>
            </w:r>
          </w:p>
        </w:tc>
      </w:tr>
      <w:tr w:rsidR="00E806B8" w:rsidRPr="00A467EA" w14:paraId="13A69EBD" w14:textId="77777777" w:rsidTr="00E806B8">
        <w:trPr>
          <w:cantSplit/>
        </w:trPr>
        <w:tc>
          <w:tcPr>
            <w:tcW w:w="2608" w:type="dxa"/>
            <w:vAlign w:val="center"/>
          </w:tcPr>
          <w:p w14:paraId="5FC6961D" w14:textId="77777777" w:rsidR="00E806B8" w:rsidRPr="00A467EA" w:rsidRDefault="00E806B8" w:rsidP="00E806B8">
            <w:pPr>
              <w:snapToGrid w:val="0"/>
              <w:spacing w:line="180" w:lineRule="exact"/>
              <w:ind w:firstLine="270"/>
              <w:rPr>
                <w:rFonts w:cs="Times New Roman"/>
                <w:sz w:val="14"/>
                <w:szCs w:val="14"/>
                <w:cs/>
              </w:rPr>
            </w:pPr>
          </w:p>
        </w:tc>
        <w:tc>
          <w:tcPr>
            <w:tcW w:w="1260" w:type="dxa"/>
            <w:vAlign w:val="center"/>
          </w:tcPr>
          <w:p w14:paraId="6079B29F" w14:textId="77777777" w:rsidR="00E806B8" w:rsidRPr="00A467EA" w:rsidRDefault="00E806B8" w:rsidP="00E806B8">
            <w:pPr>
              <w:snapToGrid w:val="0"/>
              <w:spacing w:line="180" w:lineRule="exact"/>
              <w:ind w:left="-90" w:right="-90"/>
              <w:jc w:val="center"/>
              <w:rPr>
                <w:rFonts w:cs="Times New Roman"/>
                <w:sz w:val="14"/>
                <w:szCs w:val="14"/>
                <w:cs/>
              </w:rPr>
            </w:pPr>
          </w:p>
        </w:tc>
        <w:tc>
          <w:tcPr>
            <w:tcW w:w="902" w:type="dxa"/>
            <w:tcBorders>
              <w:top w:val="double" w:sz="4" w:space="0" w:color="auto"/>
            </w:tcBorders>
            <w:shd w:val="clear" w:color="auto" w:fill="auto"/>
          </w:tcPr>
          <w:p w14:paraId="37C660AB" w14:textId="77777777" w:rsidR="00E806B8" w:rsidRPr="00A467EA" w:rsidRDefault="00E806B8" w:rsidP="00E806B8">
            <w:pPr>
              <w:snapToGrid w:val="0"/>
              <w:spacing w:line="180" w:lineRule="exact"/>
              <w:ind w:left="-198" w:right="82"/>
              <w:jc w:val="right"/>
              <w:rPr>
                <w:rFonts w:cs="Times New Roman"/>
                <w:b/>
                <w:bCs/>
                <w:sz w:val="14"/>
                <w:szCs w:val="14"/>
                <w:cs/>
              </w:rPr>
            </w:pPr>
          </w:p>
        </w:tc>
        <w:tc>
          <w:tcPr>
            <w:tcW w:w="90" w:type="dxa"/>
            <w:vAlign w:val="center"/>
          </w:tcPr>
          <w:p w14:paraId="507750F8"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Borders>
              <w:top w:val="double" w:sz="4" w:space="0" w:color="auto"/>
            </w:tcBorders>
          </w:tcPr>
          <w:p w14:paraId="0C6A1390" w14:textId="77777777" w:rsidR="00E806B8" w:rsidRPr="00A467EA" w:rsidRDefault="00E806B8" w:rsidP="00E806B8">
            <w:pPr>
              <w:snapToGrid w:val="0"/>
              <w:spacing w:line="180" w:lineRule="exact"/>
              <w:ind w:left="-198" w:right="82"/>
              <w:jc w:val="right"/>
              <w:rPr>
                <w:rFonts w:cs="Times New Roman"/>
                <w:sz w:val="14"/>
                <w:szCs w:val="14"/>
                <w:cs/>
              </w:rPr>
            </w:pPr>
          </w:p>
        </w:tc>
        <w:tc>
          <w:tcPr>
            <w:tcW w:w="90" w:type="dxa"/>
            <w:vAlign w:val="center"/>
          </w:tcPr>
          <w:p w14:paraId="5C7D2A24"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tcBorders>
              <w:top w:val="double" w:sz="4" w:space="0" w:color="auto"/>
            </w:tcBorders>
            <w:shd w:val="clear" w:color="auto" w:fill="auto"/>
          </w:tcPr>
          <w:p w14:paraId="48C69513" w14:textId="77777777" w:rsidR="00E806B8" w:rsidRPr="00A467EA" w:rsidRDefault="00E806B8" w:rsidP="00E806B8">
            <w:pPr>
              <w:snapToGrid w:val="0"/>
              <w:spacing w:line="180" w:lineRule="exact"/>
              <w:ind w:left="-198" w:right="82"/>
              <w:jc w:val="right"/>
              <w:rPr>
                <w:rFonts w:cs="Times New Roman"/>
                <w:sz w:val="14"/>
                <w:szCs w:val="14"/>
                <w:cs/>
                <w:lang w:val="en-US"/>
              </w:rPr>
            </w:pPr>
          </w:p>
        </w:tc>
        <w:tc>
          <w:tcPr>
            <w:tcW w:w="90" w:type="dxa"/>
          </w:tcPr>
          <w:p w14:paraId="0551C642" w14:textId="77777777" w:rsidR="00E806B8" w:rsidRPr="00A467EA" w:rsidRDefault="00E806B8" w:rsidP="00E806B8">
            <w:pPr>
              <w:snapToGrid w:val="0"/>
              <w:spacing w:line="180" w:lineRule="exact"/>
              <w:ind w:left="-72" w:right="80"/>
              <w:rPr>
                <w:rFonts w:cs="Times New Roman"/>
                <w:sz w:val="14"/>
                <w:szCs w:val="14"/>
                <w:cs/>
              </w:rPr>
            </w:pPr>
          </w:p>
        </w:tc>
        <w:tc>
          <w:tcPr>
            <w:tcW w:w="810" w:type="dxa"/>
            <w:tcBorders>
              <w:top w:val="double" w:sz="4" w:space="0" w:color="auto"/>
            </w:tcBorders>
          </w:tcPr>
          <w:p w14:paraId="2D2F88FA" w14:textId="77777777" w:rsidR="00E806B8" w:rsidRPr="00A467EA" w:rsidRDefault="00E806B8" w:rsidP="00E806B8">
            <w:pPr>
              <w:snapToGrid w:val="0"/>
              <w:spacing w:line="180" w:lineRule="exact"/>
              <w:ind w:left="-198" w:right="82"/>
              <w:jc w:val="right"/>
              <w:rPr>
                <w:rFonts w:cs="Times New Roman"/>
                <w:sz w:val="14"/>
                <w:szCs w:val="14"/>
                <w:cs/>
              </w:rPr>
            </w:pPr>
          </w:p>
        </w:tc>
      </w:tr>
      <w:tr w:rsidR="00E806B8" w:rsidRPr="00A467EA" w14:paraId="704ED406" w14:textId="77777777" w:rsidTr="00E806B8">
        <w:trPr>
          <w:cantSplit/>
        </w:trPr>
        <w:tc>
          <w:tcPr>
            <w:tcW w:w="2608" w:type="dxa"/>
          </w:tcPr>
          <w:p w14:paraId="7A2469CF" w14:textId="77777777" w:rsidR="00E806B8" w:rsidRPr="00A467EA" w:rsidRDefault="00E806B8" w:rsidP="00E806B8">
            <w:pPr>
              <w:snapToGrid w:val="0"/>
              <w:spacing w:line="180" w:lineRule="exact"/>
              <w:ind w:left="270"/>
              <w:rPr>
                <w:rFonts w:cs="Times New Roman"/>
                <w:spacing w:val="-4"/>
                <w:sz w:val="14"/>
                <w:szCs w:val="14"/>
                <w:cs/>
                <w:lang w:val="en-US"/>
              </w:rPr>
            </w:pPr>
            <w:r w:rsidRPr="00A467EA">
              <w:rPr>
                <w:rFonts w:cs="Times New Roman"/>
                <w:b/>
                <w:bCs/>
                <w:sz w:val="14"/>
                <w:szCs w:val="14"/>
                <w:lang w:val="en-US"/>
              </w:rPr>
              <w:t>Lease liabilities</w:t>
            </w:r>
          </w:p>
        </w:tc>
        <w:tc>
          <w:tcPr>
            <w:tcW w:w="1260" w:type="dxa"/>
          </w:tcPr>
          <w:p w14:paraId="61FC3065" w14:textId="77777777" w:rsidR="00E806B8" w:rsidRPr="00A467EA" w:rsidRDefault="00E806B8" w:rsidP="00E806B8">
            <w:pPr>
              <w:snapToGrid w:val="0"/>
              <w:spacing w:line="180" w:lineRule="exact"/>
              <w:jc w:val="center"/>
              <w:rPr>
                <w:rFonts w:cs="Times New Roman"/>
                <w:sz w:val="14"/>
                <w:szCs w:val="14"/>
                <w:lang w:val="en-US"/>
              </w:rPr>
            </w:pPr>
          </w:p>
        </w:tc>
        <w:tc>
          <w:tcPr>
            <w:tcW w:w="902" w:type="dxa"/>
            <w:shd w:val="clear" w:color="auto" w:fill="auto"/>
          </w:tcPr>
          <w:p w14:paraId="22D978D2" w14:textId="77777777" w:rsidR="00E806B8" w:rsidRPr="00A467EA" w:rsidRDefault="00E806B8" w:rsidP="00E806B8">
            <w:pPr>
              <w:snapToGrid w:val="0"/>
              <w:spacing w:line="180" w:lineRule="exact"/>
              <w:ind w:left="-198" w:right="82"/>
              <w:jc w:val="right"/>
              <w:rPr>
                <w:rFonts w:cs="Times New Roman"/>
                <w:b/>
                <w:bCs/>
                <w:sz w:val="14"/>
                <w:szCs w:val="14"/>
                <w:lang w:val="en-US"/>
              </w:rPr>
            </w:pPr>
          </w:p>
        </w:tc>
        <w:tc>
          <w:tcPr>
            <w:tcW w:w="90" w:type="dxa"/>
          </w:tcPr>
          <w:p w14:paraId="0BFCD9DF" w14:textId="77777777" w:rsidR="00E806B8" w:rsidRPr="00A467EA" w:rsidRDefault="00E806B8" w:rsidP="00E806B8">
            <w:pPr>
              <w:tabs>
                <w:tab w:val="decimal" w:pos="756"/>
              </w:tabs>
              <w:snapToGrid w:val="0"/>
              <w:spacing w:line="180" w:lineRule="exact"/>
              <w:ind w:left="-162"/>
              <w:jc w:val="right"/>
              <w:rPr>
                <w:rFonts w:cs="Times New Roman"/>
                <w:sz w:val="14"/>
                <w:szCs w:val="14"/>
                <w:lang w:val="en-US"/>
              </w:rPr>
            </w:pPr>
          </w:p>
        </w:tc>
        <w:tc>
          <w:tcPr>
            <w:tcW w:w="810" w:type="dxa"/>
          </w:tcPr>
          <w:p w14:paraId="7E3F01B8" w14:textId="77777777" w:rsidR="00E806B8" w:rsidRPr="00A467EA" w:rsidRDefault="00E806B8" w:rsidP="00E806B8">
            <w:pPr>
              <w:snapToGrid w:val="0"/>
              <w:spacing w:line="180" w:lineRule="exact"/>
              <w:ind w:left="-198" w:right="82"/>
              <w:jc w:val="right"/>
              <w:rPr>
                <w:rFonts w:cs="Times New Roman"/>
                <w:sz w:val="14"/>
                <w:szCs w:val="14"/>
                <w:lang w:val="en-US"/>
              </w:rPr>
            </w:pPr>
          </w:p>
        </w:tc>
        <w:tc>
          <w:tcPr>
            <w:tcW w:w="90" w:type="dxa"/>
          </w:tcPr>
          <w:p w14:paraId="5231FB82" w14:textId="77777777" w:rsidR="00E806B8" w:rsidRPr="00A467EA" w:rsidRDefault="00E806B8" w:rsidP="00E806B8">
            <w:pPr>
              <w:tabs>
                <w:tab w:val="decimal" w:pos="756"/>
              </w:tabs>
              <w:snapToGrid w:val="0"/>
              <w:spacing w:line="180" w:lineRule="exact"/>
              <w:ind w:left="-162"/>
              <w:jc w:val="right"/>
              <w:rPr>
                <w:rFonts w:cs="Times New Roman"/>
                <w:sz w:val="14"/>
                <w:szCs w:val="14"/>
                <w:lang w:val="en-US"/>
              </w:rPr>
            </w:pPr>
          </w:p>
        </w:tc>
        <w:tc>
          <w:tcPr>
            <w:tcW w:w="900" w:type="dxa"/>
            <w:shd w:val="clear" w:color="auto" w:fill="auto"/>
          </w:tcPr>
          <w:p w14:paraId="628A9A3E" w14:textId="77777777" w:rsidR="00E806B8" w:rsidRPr="00A467EA" w:rsidRDefault="00E806B8" w:rsidP="00E806B8">
            <w:pPr>
              <w:snapToGrid w:val="0"/>
              <w:spacing w:line="180" w:lineRule="exact"/>
              <w:ind w:left="-198" w:right="82"/>
              <w:jc w:val="right"/>
              <w:rPr>
                <w:rFonts w:cs="Times New Roman"/>
                <w:sz w:val="14"/>
                <w:szCs w:val="14"/>
                <w:lang w:val="en-US"/>
              </w:rPr>
            </w:pPr>
          </w:p>
        </w:tc>
        <w:tc>
          <w:tcPr>
            <w:tcW w:w="90" w:type="dxa"/>
          </w:tcPr>
          <w:p w14:paraId="7A4C2B90" w14:textId="77777777" w:rsidR="00E806B8" w:rsidRPr="00A467EA" w:rsidRDefault="00E806B8" w:rsidP="00E806B8">
            <w:pPr>
              <w:snapToGrid w:val="0"/>
              <w:spacing w:line="180" w:lineRule="exact"/>
              <w:ind w:left="-72" w:right="72"/>
              <w:jc w:val="center"/>
              <w:rPr>
                <w:rFonts w:cs="Times New Roman"/>
                <w:sz w:val="14"/>
                <w:szCs w:val="14"/>
                <w:lang w:val="en-US"/>
              </w:rPr>
            </w:pPr>
          </w:p>
        </w:tc>
        <w:tc>
          <w:tcPr>
            <w:tcW w:w="810" w:type="dxa"/>
          </w:tcPr>
          <w:p w14:paraId="57303ADB" w14:textId="77777777" w:rsidR="00E806B8" w:rsidRPr="00A467EA" w:rsidRDefault="00E806B8" w:rsidP="00E806B8">
            <w:pPr>
              <w:snapToGrid w:val="0"/>
              <w:spacing w:line="180" w:lineRule="exact"/>
              <w:ind w:left="-198" w:right="82"/>
              <w:jc w:val="right"/>
              <w:rPr>
                <w:rFonts w:cs="Times New Roman"/>
                <w:sz w:val="14"/>
                <w:szCs w:val="14"/>
                <w:lang w:val="en-US"/>
              </w:rPr>
            </w:pPr>
          </w:p>
        </w:tc>
      </w:tr>
      <w:tr w:rsidR="00E806B8" w:rsidRPr="00A467EA" w14:paraId="294F5078" w14:textId="77777777" w:rsidTr="00E806B8">
        <w:trPr>
          <w:cantSplit/>
        </w:trPr>
        <w:tc>
          <w:tcPr>
            <w:tcW w:w="2608" w:type="dxa"/>
            <w:vAlign w:val="bottom"/>
          </w:tcPr>
          <w:p w14:paraId="1B28DCAC" w14:textId="77777777" w:rsidR="00E806B8" w:rsidRPr="00A467EA" w:rsidRDefault="00E806B8" w:rsidP="00E806B8">
            <w:pPr>
              <w:tabs>
                <w:tab w:val="left" w:pos="268"/>
              </w:tabs>
              <w:snapToGrid w:val="0"/>
              <w:spacing w:line="180" w:lineRule="exact"/>
              <w:ind w:left="451" w:hanging="91"/>
              <w:rPr>
                <w:rFonts w:cs="Times New Roman"/>
                <w:spacing w:val="-2"/>
                <w:sz w:val="14"/>
                <w:szCs w:val="14"/>
                <w:lang w:val="en-US"/>
              </w:rPr>
            </w:pPr>
            <w:r w:rsidRPr="00A467EA">
              <w:rPr>
                <w:rFonts w:cs="Times New Roman"/>
                <w:spacing w:val="-2"/>
                <w:sz w:val="14"/>
                <w:szCs w:val="14"/>
                <w:lang w:val="en-US"/>
              </w:rPr>
              <w:t>AEON Mall (Cambodia) Co., Ltd.</w:t>
            </w:r>
          </w:p>
          <w:p w14:paraId="09A67AF2"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p>
        </w:tc>
        <w:tc>
          <w:tcPr>
            <w:tcW w:w="1260" w:type="dxa"/>
          </w:tcPr>
          <w:p w14:paraId="52C73BD4" w14:textId="77777777" w:rsidR="00E806B8" w:rsidRPr="00A467EA" w:rsidRDefault="00E806B8" w:rsidP="00E806B8">
            <w:pPr>
              <w:snapToGrid w:val="0"/>
              <w:spacing w:line="180" w:lineRule="exact"/>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r w:rsidRPr="00A467EA">
              <w:rPr>
                <w:rFonts w:cs="Times New Roman"/>
                <w:sz w:val="14"/>
                <w:szCs w:val="14"/>
                <w:cs/>
              </w:rPr>
              <w:t xml:space="preserve"> </w:t>
            </w:r>
          </w:p>
          <w:p w14:paraId="404F0A69" w14:textId="77777777" w:rsidR="00E806B8" w:rsidRPr="00A467EA" w:rsidRDefault="00E806B8" w:rsidP="00E806B8">
            <w:pPr>
              <w:spacing w:line="180" w:lineRule="exact"/>
              <w:jc w:val="center"/>
              <w:rPr>
                <w:rFonts w:cs="Times New Roman"/>
                <w:sz w:val="14"/>
                <w:szCs w:val="14"/>
                <w:lang w:val="en-US"/>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902" w:type="dxa"/>
            <w:shd w:val="clear" w:color="auto" w:fill="auto"/>
          </w:tcPr>
          <w:p w14:paraId="6F3B3127" w14:textId="77777777" w:rsidR="00E806B8" w:rsidRPr="00A467EA" w:rsidRDefault="00E806B8" w:rsidP="00E806B8">
            <w:pPr>
              <w:tabs>
                <w:tab w:val="decimal" w:pos="761"/>
              </w:tabs>
              <w:snapToGrid w:val="0"/>
              <w:spacing w:line="180" w:lineRule="exact"/>
              <w:rPr>
                <w:rFonts w:cs="Cordia New"/>
                <w:sz w:val="14"/>
                <w:szCs w:val="14"/>
                <w:lang w:val="en-US"/>
              </w:rPr>
            </w:pPr>
          </w:p>
          <w:p w14:paraId="7DDF15D9" w14:textId="2F37155C" w:rsidR="00E806B8" w:rsidRPr="00A467EA" w:rsidRDefault="00E806B8" w:rsidP="00E806B8">
            <w:pPr>
              <w:tabs>
                <w:tab w:val="decimal" w:pos="761"/>
              </w:tabs>
              <w:snapToGrid w:val="0"/>
              <w:spacing w:line="180" w:lineRule="exact"/>
              <w:rPr>
                <w:rFonts w:cs="Times New Roman"/>
                <w:sz w:val="14"/>
                <w:szCs w:val="14"/>
                <w:lang w:val="en-US"/>
              </w:rPr>
            </w:pPr>
            <w:r w:rsidRPr="00A467EA">
              <w:rPr>
                <w:rFonts w:cs="Cordia New"/>
                <w:sz w:val="14"/>
                <w:szCs w:val="14"/>
                <w:lang w:val="en-US"/>
              </w:rPr>
              <w:t>11,146</w:t>
            </w:r>
          </w:p>
        </w:tc>
        <w:tc>
          <w:tcPr>
            <w:tcW w:w="90" w:type="dxa"/>
            <w:vAlign w:val="bottom"/>
          </w:tcPr>
          <w:p w14:paraId="72562F8C" w14:textId="77777777" w:rsidR="00E806B8" w:rsidRPr="00A467EA" w:rsidRDefault="00E806B8" w:rsidP="00E806B8">
            <w:pPr>
              <w:tabs>
                <w:tab w:val="decimal" w:pos="641"/>
              </w:tabs>
              <w:snapToGrid w:val="0"/>
              <w:spacing w:line="180" w:lineRule="exact"/>
              <w:jc w:val="center"/>
              <w:rPr>
                <w:rFonts w:cs="Times New Roman"/>
                <w:sz w:val="14"/>
                <w:szCs w:val="14"/>
              </w:rPr>
            </w:pPr>
          </w:p>
        </w:tc>
        <w:tc>
          <w:tcPr>
            <w:tcW w:w="810" w:type="dxa"/>
          </w:tcPr>
          <w:p w14:paraId="17B687C7" w14:textId="77777777" w:rsidR="00E806B8" w:rsidRPr="00A467EA" w:rsidRDefault="00E806B8" w:rsidP="00E806B8">
            <w:pPr>
              <w:tabs>
                <w:tab w:val="decimal" w:pos="761"/>
              </w:tabs>
              <w:snapToGrid w:val="0"/>
              <w:spacing w:line="180" w:lineRule="exact"/>
              <w:rPr>
                <w:rFonts w:cs="Times New Roman"/>
                <w:sz w:val="14"/>
                <w:szCs w:val="14"/>
                <w:lang w:val="en-US"/>
              </w:rPr>
            </w:pPr>
          </w:p>
          <w:p w14:paraId="783856DE" w14:textId="50839F61" w:rsidR="00E806B8" w:rsidRPr="00A467EA" w:rsidRDefault="00E806B8" w:rsidP="00E806B8">
            <w:pPr>
              <w:spacing w:line="180" w:lineRule="exact"/>
              <w:ind w:left="-198" w:right="127"/>
              <w:jc w:val="right"/>
              <w:rPr>
                <w:rFonts w:cs="Times New Roman"/>
                <w:sz w:val="14"/>
                <w:szCs w:val="14"/>
                <w:cs/>
                <w:lang w:val="en-US"/>
              </w:rPr>
            </w:pPr>
            <w:r w:rsidRPr="00A467EA">
              <w:rPr>
                <w:rFonts w:cs="Times New Roman"/>
                <w:sz w:val="14"/>
                <w:szCs w:val="14"/>
                <w:lang w:val="en-US"/>
              </w:rPr>
              <w:t>5,880</w:t>
            </w:r>
          </w:p>
        </w:tc>
        <w:tc>
          <w:tcPr>
            <w:tcW w:w="90" w:type="dxa"/>
            <w:vAlign w:val="bottom"/>
          </w:tcPr>
          <w:p w14:paraId="24697F42" w14:textId="77777777" w:rsidR="00E806B8" w:rsidRPr="00A467EA" w:rsidRDefault="00E806B8" w:rsidP="00E806B8">
            <w:pPr>
              <w:spacing w:line="180" w:lineRule="exact"/>
              <w:jc w:val="center"/>
              <w:rPr>
                <w:rFonts w:cs="Times New Roman"/>
                <w:sz w:val="14"/>
                <w:szCs w:val="14"/>
              </w:rPr>
            </w:pPr>
          </w:p>
        </w:tc>
        <w:tc>
          <w:tcPr>
            <w:tcW w:w="900" w:type="dxa"/>
            <w:shd w:val="clear" w:color="auto" w:fill="auto"/>
          </w:tcPr>
          <w:p w14:paraId="519C226F" w14:textId="77777777" w:rsidR="00E806B8" w:rsidRPr="00A467EA" w:rsidRDefault="00E806B8" w:rsidP="00E806B8">
            <w:pPr>
              <w:spacing w:line="180" w:lineRule="exact"/>
              <w:ind w:left="-90" w:firstLine="90"/>
              <w:jc w:val="center"/>
              <w:rPr>
                <w:rFonts w:cs="Times New Roman"/>
                <w:sz w:val="14"/>
                <w:szCs w:val="14"/>
                <w:lang w:val="en-US"/>
              </w:rPr>
            </w:pPr>
          </w:p>
          <w:p w14:paraId="07BC4129" w14:textId="6DE1E512" w:rsidR="00E806B8" w:rsidRPr="00A467EA" w:rsidRDefault="00E806B8" w:rsidP="00E806B8">
            <w:pPr>
              <w:spacing w:line="180" w:lineRule="exact"/>
              <w:ind w:left="-90" w:firstLine="90"/>
              <w:jc w:val="center"/>
              <w:rPr>
                <w:rFonts w:cstheme="minorBidi"/>
                <w:sz w:val="14"/>
                <w:szCs w:val="14"/>
                <w:cs/>
                <w:lang w:val="en-US"/>
              </w:rPr>
            </w:pPr>
            <w:r w:rsidRPr="00A467EA">
              <w:rPr>
                <w:rFonts w:cs="Times New Roman"/>
                <w:sz w:val="14"/>
                <w:szCs w:val="14"/>
                <w:lang w:val="en-US"/>
              </w:rPr>
              <w:t>-</w:t>
            </w:r>
          </w:p>
        </w:tc>
        <w:tc>
          <w:tcPr>
            <w:tcW w:w="90" w:type="dxa"/>
            <w:vAlign w:val="bottom"/>
          </w:tcPr>
          <w:p w14:paraId="5C1C7A2A" w14:textId="77777777" w:rsidR="00E806B8" w:rsidRPr="00A467EA" w:rsidRDefault="00E806B8" w:rsidP="00E806B8">
            <w:pPr>
              <w:spacing w:line="180" w:lineRule="exact"/>
              <w:jc w:val="center"/>
              <w:rPr>
                <w:rFonts w:cs="Times New Roman"/>
                <w:sz w:val="14"/>
                <w:szCs w:val="14"/>
                <w:cs/>
              </w:rPr>
            </w:pPr>
          </w:p>
        </w:tc>
        <w:tc>
          <w:tcPr>
            <w:tcW w:w="810" w:type="dxa"/>
          </w:tcPr>
          <w:p w14:paraId="635FCDDE" w14:textId="77777777" w:rsidR="00E806B8" w:rsidRPr="00A467EA" w:rsidRDefault="00E806B8" w:rsidP="00E806B8">
            <w:pPr>
              <w:spacing w:line="180" w:lineRule="exact"/>
              <w:ind w:left="-90" w:firstLine="90"/>
              <w:jc w:val="center"/>
              <w:rPr>
                <w:rFonts w:cs="Times New Roman"/>
                <w:sz w:val="14"/>
                <w:szCs w:val="14"/>
                <w:lang w:val="en-US"/>
              </w:rPr>
            </w:pPr>
          </w:p>
          <w:p w14:paraId="4B8786E8" w14:textId="6D69B7A1" w:rsidR="00E806B8" w:rsidRPr="00A467EA" w:rsidRDefault="00E806B8" w:rsidP="00E806B8">
            <w:pPr>
              <w:tabs>
                <w:tab w:val="left" w:pos="268"/>
              </w:tabs>
              <w:snapToGrid w:val="0"/>
              <w:spacing w:line="180" w:lineRule="exact"/>
              <w:ind w:left="451" w:hanging="91"/>
              <w:rPr>
                <w:rFonts w:cs="Times New Roman"/>
                <w:sz w:val="14"/>
                <w:szCs w:val="14"/>
                <w:cs/>
                <w:lang w:val="en-US"/>
              </w:rPr>
            </w:pPr>
            <w:r w:rsidRPr="00A467EA">
              <w:rPr>
                <w:rFonts w:cs="Times New Roman"/>
                <w:sz w:val="14"/>
                <w:szCs w:val="14"/>
                <w:lang w:val="en-US"/>
              </w:rPr>
              <w:t>-</w:t>
            </w:r>
          </w:p>
        </w:tc>
      </w:tr>
      <w:tr w:rsidR="00E806B8" w:rsidRPr="00A467EA" w14:paraId="50751AE8" w14:textId="77777777" w:rsidTr="00E806B8">
        <w:trPr>
          <w:cantSplit/>
        </w:trPr>
        <w:tc>
          <w:tcPr>
            <w:tcW w:w="2608" w:type="dxa"/>
            <w:vAlign w:val="bottom"/>
          </w:tcPr>
          <w:p w14:paraId="62CECB6E" w14:textId="77777777" w:rsidR="00E806B8" w:rsidRPr="00A467EA" w:rsidRDefault="00E806B8" w:rsidP="00E806B8">
            <w:pPr>
              <w:snapToGrid w:val="0"/>
              <w:spacing w:line="180" w:lineRule="exact"/>
              <w:ind w:firstLine="270"/>
              <w:rPr>
                <w:rFonts w:cs="Times New Roman"/>
                <w:sz w:val="14"/>
                <w:szCs w:val="14"/>
                <w:cs/>
                <w:lang w:val="en-US"/>
              </w:rPr>
            </w:pPr>
          </w:p>
        </w:tc>
        <w:tc>
          <w:tcPr>
            <w:tcW w:w="1260" w:type="dxa"/>
            <w:vAlign w:val="bottom"/>
          </w:tcPr>
          <w:p w14:paraId="325F31E0" w14:textId="77777777" w:rsidR="00E806B8" w:rsidRPr="00A467EA" w:rsidRDefault="00E806B8" w:rsidP="00E806B8">
            <w:pPr>
              <w:snapToGrid w:val="0"/>
              <w:spacing w:line="180" w:lineRule="exact"/>
              <w:ind w:left="-90" w:right="-90"/>
              <w:jc w:val="center"/>
              <w:rPr>
                <w:rFonts w:cs="Times New Roman"/>
                <w:sz w:val="14"/>
                <w:szCs w:val="14"/>
                <w:lang w:val="en-US"/>
              </w:rPr>
            </w:pPr>
          </w:p>
        </w:tc>
        <w:tc>
          <w:tcPr>
            <w:tcW w:w="902" w:type="dxa"/>
            <w:shd w:val="clear" w:color="auto" w:fill="auto"/>
          </w:tcPr>
          <w:p w14:paraId="09091BF8" w14:textId="77777777" w:rsidR="00E806B8" w:rsidRPr="00A467EA" w:rsidRDefault="00E806B8" w:rsidP="00E806B8">
            <w:pPr>
              <w:snapToGrid w:val="0"/>
              <w:spacing w:line="180" w:lineRule="exact"/>
              <w:ind w:left="-198" w:right="82"/>
              <w:jc w:val="right"/>
              <w:rPr>
                <w:rFonts w:cs="Times New Roman"/>
                <w:b/>
                <w:bCs/>
                <w:sz w:val="14"/>
                <w:szCs w:val="14"/>
              </w:rPr>
            </w:pPr>
          </w:p>
        </w:tc>
        <w:tc>
          <w:tcPr>
            <w:tcW w:w="90" w:type="dxa"/>
          </w:tcPr>
          <w:p w14:paraId="3D82B869"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Pr>
          <w:p w14:paraId="5AE95A47" w14:textId="77777777" w:rsidR="00E806B8" w:rsidRPr="00A467EA" w:rsidRDefault="00E806B8" w:rsidP="00E806B8">
            <w:pPr>
              <w:snapToGrid w:val="0"/>
              <w:spacing w:line="180" w:lineRule="exact"/>
              <w:ind w:left="-198" w:right="82"/>
              <w:jc w:val="right"/>
              <w:rPr>
                <w:rFonts w:cs="Times New Roman"/>
                <w:sz w:val="14"/>
                <w:szCs w:val="14"/>
                <w:cs/>
              </w:rPr>
            </w:pPr>
          </w:p>
        </w:tc>
        <w:tc>
          <w:tcPr>
            <w:tcW w:w="90" w:type="dxa"/>
          </w:tcPr>
          <w:p w14:paraId="4539303B" w14:textId="77777777" w:rsidR="00E806B8" w:rsidRPr="00A467EA" w:rsidRDefault="00E806B8" w:rsidP="00E806B8">
            <w:pPr>
              <w:snapToGrid w:val="0"/>
              <w:spacing w:line="180" w:lineRule="exact"/>
              <w:ind w:left="-72" w:right="80"/>
              <w:jc w:val="right"/>
              <w:rPr>
                <w:rFonts w:cs="Times New Roman"/>
                <w:sz w:val="14"/>
                <w:szCs w:val="14"/>
                <w:cs/>
              </w:rPr>
            </w:pPr>
          </w:p>
        </w:tc>
        <w:tc>
          <w:tcPr>
            <w:tcW w:w="900" w:type="dxa"/>
            <w:shd w:val="clear" w:color="auto" w:fill="auto"/>
          </w:tcPr>
          <w:p w14:paraId="3DFC2A7D" w14:textId="77777777" w:rsidR="00E806B8" w:rsidRPr="00A467EA" w:rsidRDefault="00E806B8" w:rsidP="00E806B8">
            <w:pPr>
              <w:snapToGrid w:val="0"/>
              <w:spacing w:line="180" w:lineRule="exact"/>
              <w:ind w:left="-198" w:right="82"/>
              <w:jc w:val="right"/>
              <w:rPr>
                <w:rFonts w:cs="Times New Roman"/>
                <w:sz w:val="14"/>
                <w:szCs w:val="14"/>
                <w:cs/>
                <w:lang w:val="en-US"/>
              </w:rPr>
            </w:pPr>
          </w:p>
        </w:tc>
        <w:tc>
          <w:tcPr>
            <w:tcW w:w="90" w:type="dxa"/>
          </w:tcPr>
          <w:p w14:paraId="0DF6DC33" w14:textId="77777777" w:rsidR="00E806B8" w:rsidRPr="00A467EA" w:rsidRDefault="00E806B8" w:rsidP="00E806B8">
            <w:pPr>
              <w:snapToGrid w:val="0"/>
              <w:spacing w:line="180" w:lineRule="exact"/>
              <w:ind w:left="-72" w:right="80"/>
              <w:rPr>
                <w:rFonts w:cs="Times New Roman"/>
                <w:sz w:val="14"/>
                <w:szCs w:val="14"/>
                <w:cs/>
              </w:rPr>
            </w:pPr>
          </w:p>
        </w:tc>
        <w:tc>
          <w:tcPr>
            <w:tcW w:w="810" w:type="dxa"/>
          </w:tcPr>
          <w:p w14:paraId="526A3B63" w14:textId="77777777" w:rsidR="00E806B8" w:rsidRPr="00A467EA" w:rsidRDefault="00E806B8" w:rsidP="00E806B8">
            <w:pPr>
              <w:snapToGrid w:val="0"/>
              <w:spacing w:line="180" w:lineRule="exact"/>
              <w:ind w:left="-198" w:right="82"/>
              <w:jc w:val="right"/>
              <w:rPr>
                <w:rFonts w:cs="Times New Roman"/>
                <w:sz w:val="14"/>
                <w:szCs w:val="14"/>
                <w:cs/>
              </w:rPr>
            </w:pPr>
          </w:p>
        </w:tc>
      </w:tr>
      <w:tr w:rsidR="00E806B8" w:rsidRPr="00A467EA" w14:paraId="1ECC6303" w14:textId="77777777" w:rsidTr="00E806B8">
        <w:trPr>
          <w:cantSplit/>
          <w:trHeight w:val="136"/>
        </w:trPr>
        <w:tc>
          <w:tcPr>
            <w:tcW w:w="2608" w:type="dxa"/>
            <w:hideMark/>
          </w:tcPr>
          <w:p w14:paraId="37961D3C" w14:textId="77777777" w:rsidR="00E806B8" w:rsidRPr="00A467EA" w:rsidRDefault="00E806B8" w:rsidP="00E806B8">
            <w:pPr>
              <w:tabs>
                <w:tab w:val="left" w:pos="427"/>
              </w:tabs>
              <w:spacing w:line="180" w:lineRule="exact"/>
              <w:ind w:left="356" w:hanging="90"/>
              <w:rPr>
                <w:rFonts w:cs="Times New Roman"/>
                <w:b/>
                <w:bCs/>
                <w:sz w:val="14"/>
                <w:szCs w:val="14"/>
                <w:cs/>
                <w:lang w:val="en-US"/>
              </w:rPr>
            </w:pPr>
            <w:r w:rsidRPr="00A467EA">
              <w:rPr>
                <w:rFonts w:cs="Times New Roman"/>
                <w:b/>
                <w:bCs/>
                <w:sz w:val="14"/>
                <w:szCs w:val="14"/>
                <w:lang w:val="en-US"/>
              </w:rPr>
              <w:t>Deferred revenue</w:t>
            </w:r>
          </w:p>
        </w:tc>
        <w:tc>
          <w:tcPr>
            <w:tcW w:w="1260" w:type="dxa"/>
          </w:tcPr>
          <w:p w14:paraId="14EC504E" w14:textId="77777777" w:rsidR="00E806B8" w:rsidRPr="00A467EA" w:rsidRDefault="00E806B8" w:rsidP="00E806B8">
            <w:pPr>
              <w:tabs>
                <w:tab w:val="left" w:pos="427"/>
              </w:tabs>
              <w:spacing w:line="180" w:lineRule="exact"/>
              <w:ind w:left="356" w:hanging="90"/>
              <w:rPr>
                <w:rFonts w:cs="Times New Roman"/>
                <w:b/>
                <w:bCs/>
                <w:sz w:val="14"/>
                <w:szCs w:val="14"/>
                <w:lang w:val="en-US"/>
              </w:rPr>
            </w:pPr>
          </w:p>
        </w:tc>
        <w:tc>
          <w:tcPr>
            <w:tcW w:w="902" w:type="dxa"/>
          </w:tcPr>
          <w:p w14:paraId="48D17B14" w14:textId="77777777" w:rsidR="00E806B8" w:rsidRPr="00A467EA" w:rsidRDefault="00E806B8" w:rsidP="00E806B8">
            <w:pPr>
              <w:tabs>
                <w:tab w:val="left" w:pos="427"/>
              </w:tabs>
              <w:spacing w:line="180" w:lineRule="exact"/>
              <w:ind w:left="356" w:hanging="90"/>
              <w:rPr>
                <w:rFonts w:cs="Times New Roman"/>
                <w:b/>
                <w:bCs/>
                <w:sz w:val="14"/>
                <w:szCs w:val="14"/>
                <w:cs/>
                <w:lang w:val="en-US"/>
              </w:rPr>
            </w:pPr>
          </w:p>
        </w:tc>
        <w:tc>
          <w:tcPr>
            <w:tcW w:w="90" w:type="dxa"/>
          </w:tcPr>
          <w:p w14:paraId="276B97B1" w14:textId="77777777" w:rsidR="00E806B8" w:rsidRPr="00A467EA" w:rsidRDefault="00E806B8" w:rsidP="00E806B8">
            <w:pPr>
              <w:tabs>
                <w:tab w:val="left" w:pos="427"/>
              </w:tabs>
              <w:spacing w:line="180" w:lineRule="exact"/>
              <w:ind w:left="356" w:hanging="90"/>
              <w:rPr>
                <w:rFonts w:cs="Times New Roman"/>
                <w:b/>
                <w:bCs/>
                <w:sz w:val="14"/>
                <w:szCs w:val="14"/>
                <w:lang w:val="en-US"/>
              </w:rPr>
            </w:pPr>
          </w:p>
        </w:tc>
        <w:tc>
          <w:tcPr>
            <w:tcW w:w="810" w:type="dxa"/>
          </w:tcPr>
          <w:p w14:paraId="65A72A94" w14:textId="77777777" w:rsidR="00E806B8" w:rsidRPr="00A467EA" w:rsidRDefault="00E806B8" w:rsidP="00E806B8">
            <w:pPr>
              <w:tabs>
                <w:tab w:val="left" w:pos="427"/>
              </w:tabs>
              <w:spacing w:line="180" w:lineRule="exact"/>
              <w:ind w:left="356" w:hanging="90"/>
              <w:rPr>
                <w:rFonts w:cs="Times New Roman"/>
                <w:b/>
                <w:bCs/>
                <w:sz w:val="14"/>
                <w:szCs w:val="14"/>
                <w:cs/>
                <w:lang w:val="en-US"/>
              </w:rPr>
            </w:pPr>
          </w:p>
        </w:tc>
        <w:tc>
          <w:tcPr>
            <w:tcW w:w="90" w:type="dxa"/>
          </w:tcPr>
          <w:p w14:paraId="59196254" w14:textId="77777777" w:rsidR="00E806B8" w:rsidRPr="00A467EA" w:rsidRDefault="00E806B8" w:rsidP="00E806B8">
            <w:pPr>
              <w:tabs>
                <w:tab w:val="left" w:pos="427"/>
              </w:tabs>
              <w:spacing w:line="180" w:lineRule="exact"/>
              <w:ind w:left="356" w:hanging="90"/>
              <w:rPr>
                <w:rFonts w:cs="Times New Roman"/>
                <w:b/>
                <w:bCs/>
                <w:sz w:val="14"/>
                <w:szCs w:val="14"/>
                <w:lang w:val="en-US"/>
              </w:rPr>
            </w:pPr>
          </w:p>
        </w:tc>
        <w:tc>
          <w:tcPr>
            <w:tcW w:w="900" w:type="dxa"/>
          </w:tcPr>
          <w:p w14:paraId="3DDE264E" w14:textId="77777777" w:rsidR="00E806B8" w:rsidRPr="00A467EA" w:rsidRDefault="00E806B8" w:rsidP="00E806B8">
            <w:pPr>
              <w:tabs>
                <w:tab w:val="left" w:pos="427"/>
              </w:tabs>
              <w:spacing w:line="180" w:lineRule="exact"/>
              <w:ind w:left="356" w:hanging="90"/>
              <w:rPr>
                <w:rFonts w:cs="Times New Roman"/>
                <w:b/>
                <w:bCs/>
                <w:sz w:val="14"/>
                <w:szCs w:val="14"/>
                <w:cs/>
                <w:lang w:val="en-US"/>
              </w:rPr>
            </w:pPr>
          </w:p>
        </w:tc>
        <w:tc>
          <w:tcPr>
            <w:tcW w:w="90" w:type="dxa"/>
          </w:tcPr>
          <w:p w14:paraId="0E70467F" w14:textId="77777777" w:rsidR="00E806B8" w:rsidRPr="00A467EA" w:rsidRDefault="00E806B8" w:rsidP="00E806B8">
            <w:pPr>
              <w:tabs>
                <w:tab w:val="left" w:pos="427"/>
              </w:tabs>
              <w:spacing w:line="180" w:lineRule="exact"/>
              <w:ind w:left="356" w:hanging="90"/>
              <w:rPr>
                <w:rFonts w:cs="Times New Roman"/>
                <w:b/>
                <w:bCs/>
                <w:sz w:val="14"/>
                <w:szCs w:val="14"/>
                <w:cs/>
                <w:lang w:val="en-US"/>
              </w:rPr>
            </w:pPr>
          </w:p>
        </w:tc>
        <w:tc>
          <w:tcPr>
            <w:tcW w:w="810" w:type="dxa"/>
          </w:tcPr>
          <w:p w14:paraId="044D268B" w14:textId="77777777" w:rsidR="00E806B8" w:rsidRPr="00A467EA" w:rsidRDefault="00E806B8" w:rsidP="00E806B8">
            <w:pPr>
              <w:tabs>
                <w:tab w:val="left" w:pos="427"/>
              </w:tabs>
              <w:spacing w:line="180" w:lineRule="exact"/>
              <w:ind w:left="356" w:hanging="90"/>
              <w:rPr>
                <w:rFonts w:cs="Times New Roman"/>
                <w:b/>
                <w:bCs/>
                <w:sz w:val="14"/>
                <w:szCs w:val="14"/>
                <w:cs/>
                <w:lang w:val="en-US"/>
              </w:rPr>
            </w:pPr>
          </w:p>
        </w:tc>
      </w:tr>
      <w:tr w:rsidR="00E806B8" w:rsidRPr="00A467EA" w14:paraId="00593BD2" w14:textId="77777777" w:rsidTr="00E806B8">
        <w:trPr>
          <w:cantSplit/>
        </w:trPr>
        <w:tc>
          <w:tcPr>
            <w:tcW w:w="2608" w:type="dxa"/>
            <w:vAlign w:val="bottom"/>
            <w:hideMark/>
          </w:tcPr>
          <w:p w14:paraId="21FF2CA1" w14:textId="77777777" w:rsidR="00E806B8" w:rsidRPr="00A467EA" w:rsidRDefault="00E806B8" w:rsidP="00E806B8">
            <w:pPr>
              <w:tabs>
                <w:tab w:val="left" w:pos="268"/>
              </w:tabs>
              <w:snapToGrid w:val="0"/>
              <w:spacing w:line="180" w:lineRule="exact"/>
              <w:ind w:left="451" w:hanging="91"/>
              <w:rPr>
                <w:rFonts w:cs="Times New Roman"/>
                <w:sz w:val="14"/>
                <w:szCs w:val="14"/>
                <w:cs/>
                <w:lang w:val="en-US"/>
              </w:rPr>
            </w:pPr>
            <w:r w:rsidRPr="00A467EA">
              <w:rPr>
                <w:rFonts w:cs="Times New Roman"/>
                <w:sz w:val="14"/>
                <w:szCs w:val="14"/>
                <w:lang w:val="en-US"/>
              </w:rPr>
              <w:t>ACS Servicing (Thailand) Co., Ltd.</w:t>
            </w:r>
          </w:p>
        </w:tc>
        <w:tc>
          <w:tcPr>
            <w:tcW w:w="1260" w:type="dxa"/>
            <w:hideMark/>
          </w:tcPr>
          <w:p w14:paraId="555FDB5A" w14:textId="77777777" w:rsidR="00E806B8" w:rsidRPr="00A467EA" w:rsidRDefault="00E806B8" w:rsidP="00CE3A6F">
            <w:pPr>
              <w:snapToGrid w:val="0"/>
              <w:spacing w:line="180" w:lineRule="exact"/>
              <w:jc w:val="center"/>
              <w:rPr>
                <w:rFonts w:cs="Times New Roman"/>
                <w:sz w:val="14"/>
                <w:szCs w:val="14"/>
              </w:rPr>
            </w:pPr>
            <w:r w:rsidRPr="00A467EA">
              <w:rPr>
                <w:rFonts w:cs="Times New Roman"/>
                <w:sz w:val="14"/>
                <w:szCs w:val="14"/>
              </w:rPr>
              <w:t>Subsidiary</w:t>
            </w:r>
          </w:p>
        </w:tc>
        <w:tc>
          <w:tcPr>
            <w:tcW w:w="902" w:type="dxa"/>
            <w:shd w:val="clear" w:color="auto" w:fill="auto"/>
          </w:tcPr>
          <w:p w14:paraId="596EF4BE" w14:textId="000E1F44" w:rsidR="00E806B8" w:rsidRPr="00A467EA" w:rsidRDefault="00E806B8" w:rsidP="00E806B8">
            <w:pPr>
              <w:snapToGrid w:val="0"/>
              <w:spacing w:line="180" w:lineRule="exact"/>
              <w:ind w:right="90"/>
              <w:jc w:val="center"/>
              <w:rPr>
                <w:rFonts w:cs="Times New Roman"/>
                <w:sz w:val="14"/>
                <w:szCs w:val="14"/>
                <w:cs/>
                <w:lang w:val="en-US"/>
              </w:rPr>
            </w:pPr>
            <w:r w:rsidRPr="00A467EA">
              <w:rPr>
                <w:rFonts w:cs="Cordia New"/>
                <w:sz w:val="14"/>
                <w:szCs w:val="14"/>
                <w:lang w:val="en-US"/>
              </w:rPr>
              <w:t>-</w:t>
            </w:r>
          </w:p>
        </w:tc>
        <w:tc>
          <w:tcPr>
            <w:tcW w:w="90" w:type="dxa"/>
          </w:tcPr>
          <w:p w14:paraId="10B01031" w14:textId="77777777" w:rsidR="00E806B8" w:rsidRPr="00A467EA" w:rsidRDefault="00E806B8" w:rsidP="00E806B8">
            <w:pPr>
              <w:snapToGrid w:val="0"/>
              <w:spacing w:line="180" w:lineRule="exact"/>
              <w:ind w:left="-72" w:right="80"/>
              <w:jc w:val="right"/>
              <w:rPr>
                <w:rFonts w:cs="Times New Roman"/>
                <w:sz w:val="14"/>
                <w:szCs w:val="14"/>
              </w:rPr>
            </w:pPr>
          </w:p>
        </w:tc>
        <w:tc>
          <w:tcPr>
            <w:tcW w:w="810" w:type="dxa"/>
            <w:hideMark/>
          </w:tcPr>
          <w:p w14:paraId="4D69E23F" w14:textId="0AA0513C" w:rsidR="00E806B8" w:rsidRPr="00A467EA" w:rsidRDefault="00E806B8" w:rsidP="00E806B8">
            <w:pPr>
              <w:snapToGrid w:val="0"/>
              <w:spacing w:line="180" w:lineRule="exact"/>
              <w:ind w:right="90"/>
              <w:jc w:val="center"/>
              <w:rPr>
                <w:rFonts w:cs="Times New Roman"/>
                <w:sz w:val="14"/>
                <w:szCs w:val="14"/>
                <w:cs/>
                <w:lang w:val="en-US"/>
              </w:rPr>
            </w:pPr>
            <w:r w:rsidRPr="00A467EA">
              <w:rPr>
                <w:rFonts w:cs="Times New Roman"/>
                <w:sz w:val="14"/>
                <w:szCs w:val="14"/>
                <w:lang w:val="en-US"/>
              </w:rPr>
              <w:t>-</w:t>
            </w:r>
          </w:p>
        </w:tc>
        <w:tc>
          <w:tcPr>
            <w:tcW w:w="90" w:type="dxa"/>
            <w:vAlign w:val="center"/>
          </w:tcPr>
          <w:p w14:paraId="7219586F" w14:textId="77777777" w:rsidR="00E806B8" w:rsidRPr="00A467EA" w:rsidRDefault="00E806B8" w:rsidP="00E806B8">
            <w:pPr>
              <w:snapToGrid w:val="0"/>
              <w:spacing w:line="180" w:lineRule="exact"/>
              <w:ind w:left="-72" w:right="80"/>
              <w:jc w:val="right"/>
              <w:rPr>
                <w:rFonts w:cs="Times New Roman"/>
                <w:sz w:val="14"/>
                <w:szCs w:val="14"/>
              </w:rPr>
            </w:pPr>
          </w:p>
        </w:tc>
        <w:tc>
          <w:tcPr>
            <w:tcW w:w="900" w:type="dxa"/>
            <w:shd w:val="clear" w:color="auto" w:fill="auto"/>
          </w:tcPr>
          <w:p w14:paraId="51629A73" w14:textId="26DB715F" w:rsidR="00E806B8" w:rsidRPr="00A467EA" w:rsidRDefault="00E806B8" w:rsidP="00E806B8">
            <w:pPr>
              <w:tabs>
                <w:tab w:val="decimal" w:pos="855"/>
              </w:tabs>
              <w:spacing w:line="180" w:lineRule="exact"/>
              <w:ind w:left="-198"/>
              <w:rPr>
                <w:rFonts w:cs="Times New Roman"/>
                <w:sz w:val="14"/>
                <w:szCs w:val="14"/>
                <w:cs/>
                <w:lang w:val="en-US"/>
              </w:rPr>
            </w:pPr>
            <w:r w:rsidRPr="00A467EA">
              <w:rPr>
                <w:rFonts w:cs="Cordia New"/>
                <w:sz w:val="14"/>
                <w:szCs w:val="14"/>
                <w:lang w:val="en-US"/>
              </w:rPr>
              <w:t>76,733</w:t>
            </w:r>
          </w:p>
        </w:tc>
        <w:tc>
          <w:tcPr>
            <w:tcW w:w="90" w:type="dxa"/>
            <w:vAlign w:val="bottom"/>
          </w:tcPr>
          <w:p w14:paraId="4ECC1EFE"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hideMark/>
          </w:tcPr>
          <w:p w14:paraId="07CDE1B9" w14:textId="75D63A2F" w:rsidR="00E806B8" w:rsidRPr="00A467EA" w:rsidRDefault="00E806B8" w:rsidP="00E806B8">
            <w:pPr>
              <w:spacing w:line="180" w:lineRule="exact"/>
              <w:ind w:left="-198" w:right="100"/>
              <w:jc w:val="right"/>
              <w:rPr>
                <w:rFonts w:cs="Times New Roman"/>
                <w:sz w:val="14"/>
                <w:szCs w:val="14"/>
                <w:cs/>
                <w:lang w:val="en-US"/>
              </w:rPr>
            </w:pPr>
            <w:r w:rsidRPr="00A467EA">
              <w:rPr>
                <w:rFonts w:cs="Times New Roman"/>
                <w:sz w:val="14"/>
                <w:szCs w:val="14"/>
                <w:lang w:val="en-US"/>
              </w:rPr>
              <w:t>78,466</w:t>
            </w:r>
          </w:p>
        </w:tc>
      </w:tr>
      <w:tr w:rsidR="00E806B8" w:rsidRPr="00A467EA" w14:paraId="6297A627" w14:textId="77777777" w:rsidTr="00E806B8">
        <w:trPr>
          <w:cantSplit/>
        </w:trPr>
        <w:tc>
          <w:tcPr>
            <w:tcW w:w="2608" w:type="dxa"/>
          </w:tcPr>
          <w:p w14:paraId="7A5890F2"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ACS Capital Corporation Limited</w:t>
            </w:r>
          </w:p>
        </w:tc>
        <w:tc>
          <w:tcPr>
            <w:tcW w:w="1260" w:type="dxa"/>
            <w:vAlign w:val="bottom"/>
          </w:tcPr>
          <w:p w14:paraId="32BD93D2" w14:textId="77777777" w:rsidR="00E806B8" w:rsidRPr="00A467EA" w:rsidRDefault="00E806B8" w:rsidP="00E806B8">
            <w:pPr>
              <w:snapToGrid w:val="0"/>
              <w:spacing w:line="180" w:lineRule="exact"/>
              <w:ind w:left="-90" w:right="-90"/>
              <w:jc w:val="center"/>
              <w:rPr>
                <w:rFonts w:cs="Times New Roman"/>
                <w:sz w:val="14"/>
                <w:szCs w:val="14"/>
                <w:lang w:val="en-US"/>
              </w:rPr>
            </w:pPr>
            <w:r w:rsidRPr="00A467EA">
              <w:rPr>
                <w:rFonts w:cs="Times New Roman"/>
                <w:sz w:val="14"/>
                <w:szCs w:val="14"/>
                <w:lang w:val="en-US"/>
              </w:rPr>
              <w:t>Shareholder and one common director</w:t>
            </w:r>
          </w:p>
        </w:tc>
        <w:tc>
          <w:tcPr>
            <w:tcW w:w="902" w:type="dxa"/>
            <w:shd w:val="clear" w:color="auto" w:fill="auto"/>
          </w:tcPr>
          <w:p w14:paraId="7A8F5219" w14:textId="77777777" w:rsidR="00E806B8" w:rsidRPr="00A467EA" w:rsidRDefault="00E806B8" w:rsidP="00E806B8">
            <w:pPr>
              <w:tabs>
                <w:tab w:val="decimal" w:pos="761"/>
              </w:tabs>
              <w:snapToGrid w:val="0"/>
              <w:spacing w:line="180" w:lineRule="exact"/>
              <w:rPr>
                <w:rFonts w:cs="Cordia New"/>
                <w:sz w:val="14"/>
                <w:szCs w:val="14"/>
                <w:lang w:val="en-US"/>
              </w:rPr>
            </w:pPr>
          </w:p>
          <w:p w14:paraId="047B1DE9" w14:textId="0900B0E7" w:rsidR="00E806B8" w:rsidRPr="00A467EA" w:rsidRDefault="00E806B8" w:rsidP="00E806B8">
            <w:pPr>
              <w:tabs>
                <w:tab w:val="decimal" w:pos="761"/>
              </w:tabs>
              <w:snapToGrid w:val="0"/>
              <w:spacing w:line="180" w:lineRule="exact"/>
              <w:rPr>
                <w:rFonts w:cs="Times New Roman"/>
                <w:sz w:val="14"/>
                <w:szCs w:val="14"/>
                <w:lang w:val="en-US"/>
              </w:rPr>
            </w:pPr>
            <w:r w:rsidRPr="00A467EA">
              <w:rPr>
                <w:rFonts w:cs="Cordia New"/>
                <w:sz w:val="14"/>
                <w:szCs w:val="14"/>
                <w:lang w:val="en-US"/>
              </w:rPr>
              <w:t>4,083</w:t>
            </w:r>
          </w:p>
        </w:tc>
        <w:tc>
          <w:tcPr>
            <w:tcW w:w="90" w:type="dxa"/>
          </w:tcPr>
          <w:p w14:paraId="02372447"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810" w:type="dxa"/>
          </w:tcPr>
          <w:p w14:paraId="4AA0CF7C" w14:textId="77777777" w:rsidR="00E806B8" w:rsidRPr="00A467EA" w:rsidRDefault="00E806B8" w:rsidP="00E806B8">
            <w:pPr>
              <w:tabs>
                <w:tab w:val="decimal" w:pos="761"/>
              </w:tabs>
              <w:snapToGrid w:val="0"/>
              <w:spacing w:line="180" w:lineRule="exact"/>
              <w:rPr>
                <w:rFonts w:cs="Times New Roman"/>
                <w:sz w:val="14"/>
                <w:szCs w:val="14"/>
                <w:lang w:val="en-US"/>
              </w:rPr>
            </w:pPr>
          </w:p>
          <w:p w14:paraId="187766DA" w14:textId="16449E24" w:rsidR="00E806B8" w:rsidRPr="00A467EA" w:rsidRDefault="00E806B8" w:rsidP="00E806B8">
            <w:pPr>
              <w:spacing w:line="180" w:lineRule="exact"/>
              <w:ind w:left="-198" w:right="133"/>
              <w:jc w:val="right"/>
              <w:rPr>
                <w:rFonts w:cs="Times New Roman"/>
                <w:sz w:val="14"/>
                <w:szCs w:val="14"/>
                <w:lang w:val="en-US"/>
              </w:rPr>
            </w:pPr>
            <w:r w:rsidRPr="00A467EA">
              <w:rPr>
                <w:rFonts w:cs="Times New Roman"/>
                <w:sz w:val="14"/>
                <w:szCs w:val="14"/>
                <w:lang w:val="en-US"/>
              </w:rPr>
              <w:t>4,640</w:t>
            </w:r>
          </w:p>
        </w:tc>
        <w:tc>
          <w:tcPr>
            <w:tcW w:w="90" w:type="dxa"/>
            <w:vAlign w:val="center"/>
          </w:tcPr>
          <w:p w14:paraId="37B16F5F"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900" w:type="dxa"/>
            <w:shd w:val="clear" w:color="auto" w:fill="auto"/>
          </w:tcPr>
          <w:p w14:paraId="2647B3DF" w14:textId="77777777" w:rsidR="00E806B8" w:rsidRPr="00A467EA" w:rsidRDefault="00E806B8" w:rsidP="00E806B8">
            <w:pPr>
              <w:tabs>
                <w:tab w:val="decimal" w:pos="855"/>
              </w:tabs>
              <w:spacing w:line="180" w:lineRule="exact"/>
              <w:ind w:left="-198"/>
              <w:rPr>
                <w:rFonts w:cs="Cordia New"/>
                <w:sz w:val="14"/>
                <w:szCs w:val="14"/>
                <w:lang w:val="en-US"/>
              </w:rPr>
            </w:pPr>
          </w:p>
          <w:p w14:paraId="030B3849" w14:textId="674D9486"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4,083</w:t>
            </w:r>
          </w:p>
        </w:tc>
        <w:tc>
          <w:tcPr>
            <w:tcW w:w="90" w:type="dxa"/>
          </w:tcPr>
          <w:p w14:paraId="607AFEB1" w14:textId="77777777" w:rsidR="00E806B8" w:rsidRPr="00A467EA" w:rsidRDefault="00E806B8" w:rsidP="00E806B8">
            <w:pPr>
              <w:snapToGrid w:val="0"/>
              <w:spacing w:line="180" w:lineRule="exact"/>
              <w:ind w:left="-72" w:right="80"/>
              <w:rPr>
                <w:rFonts w:cs="Times New Roman"/>
                <w:sz w:val="14"/>
                <w:szCs w:val="14"/>
                <w:cs/>
              </w:rPr>
            </w:pPr>
          </w:p>
        </w:tc>
        <w:tc>
          <w:tcPr>
            <w:tcW w:w="810" w:type="dxa"/>
          </w:tcPr>
          <w:p w14:paraId="5F6B9A16" w14:textId="77777777" w:rsidR="00E806B8" w:rsidRPr="00A467EA" w:rsidRDefault="00E806B8" w:rsidP="00E806B8">
            <w:pPr>
              <w:tabs>
                <w:tab w:val="decimal" w:pos="855"/>
              </w:tabs>
              <w:spacing w:line="180" w:lineRule="exact"/>
              <w:ind w:left="-198"/>
              <w:rPr>
                <w:rFonts w:cs="Times New Roman"/>
                <w:sz w:val="14"/>
                <w:szCs w:val="14"/>
                <w:lang w:val="en-US"/>
              </w:rPr>
            </w:pPr>
          </w:p>
          <w:p w14:paraId="6989B2A7" w14:textId="3E032E89" w:rsidR="00E806B8" w:rsidRPr="00A467EA" w:rsidRDefault="00E806B8" w:rsidP="00E806B8">
            <w:pPr>
              <w:snapToGrid w:val="0"/>
              <w:spacing w:line="180" w:lineRule="exact"/>
              <w:ind w:left="-198" w:right="82"/>
              <w:jc w:val="right"/>
              <w:rPr>
                <w:rFonts w:cs="Times New Roman"/>
                <w:sz w:val="14"/>
                <w:szCs w:val="14"/>
                <w:lang w:val="en-US"/>
              </w:rPr>
            </w:pPr>
            <w:r w:rsidRPr="00A467EA">
              <w:rPr>
                <w:rFonts w:cs="Times New Roman"/>
                <w:sz w:val="14"/>
                <w:szCs w:val="14"/>
                <w:lang w:val="en-US"/>
              </w:rPr>
              <w:t>4,640</w:t>
            </w:r>
          </w:p>
        </w:tc>
      </w:tr>
      <w:tr w:rsidR="00E806B8" w:rsidRPr="00A467EA" w14:paraId="6460F132" w14:textId="77777777" w:rsidTr="00E806B8">
        <w:trPr>
          <w:cantSplit/>
        </w:trPr>
        <w:tc>
          <w:tcPr>
            <w:tcW w:w="2608" w:type="dxa"/>
            <w:vAlign w:val="bottom"/>
          </w:tcPr>
          <w:p w14:paraId="6ECE1F2D"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 xml:space="preserve">AEON Asset Management (Thailand) </w:t>
            </w:r>
          </w:p>
          <w:p w14:paraId="748EE899" w14:textId="77777777" w:rsidR="00E806B8" w:rsidRPr="00A467EA" w:rsidRDefault="00E806B8" w:rsidP="00E806B8">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b/>
              <w:t>Company Limited</w:t>
            </w:r>
          </w:p>
        </w:tc>
        <w:tc>
          <w:tcPr>
            <w:tcW w:w="1260" w:type="dxa"/>
          </w:tcPr>
          <w:p w14:paraId="297E1B1D" w14:textId="77777777" w:rsidR="00E806B8" w:rsidRPr="00A467EA" w:rsidRDefault="00E806B8" w:rsidP="00E806B8">
            <w:pPr>
              <w:snapToGrid w:val="0"/>
              <w:spacing w:line="180" w:lineRule="exact"/>
              <w:ind w:left="-90" w:right="-90"/>
              <w:jc w:val="center"/>
              <w:rPr>
                <w:rFonts w:cs="Times New Roman"/>
                <w:sz w:val="14"/>
                <w:szCs w:val="14"/>
                <w:lang w:val="en-US"/>
              </w:rPr>
            </w:pPr>
            <w:r w:rsidRPr="00A467EA">
              <w:rPr>
                <w:rFonts w:cs="Times New Roman"/>
                <w:sz w:val="14"/>
                <w:szCs w:val="14"/>
              </w:rPr>
              <w:t>Subsidiary</w:t>
            </w:r>
          </w:p>
        </w:tc>
        <w:tc>
          <w:tcPr>
            <w:tcW w:w="902" w:type="dxa"/>
            <w:tcBorders>
              <w:bottom w:val="single" w:sz="4" w:space="0" w:color="auto"/>
            </w:tcBorders>
            <w:shd w:val="clear" w:color="auto" w:fill="auto"/>
          </w:tcPr>
          <w:p w14:paraId="3C1FB4EC" w14:textId="77777777" w:rsidR="00E806B8" w:rsidRPr="00A467EA" w:rsidRDefault="00E806B8" w:rsidP="00E806B8">
            <w:pPr>
              <w:snapToGrid w:val="0"/>
              <w:spacing w:line="180" w:lineRule="exact"/>
              <w:ind w:right="90"/>
              <w:jc w:val="center"/>
              <w:rPr>
                <w:rFonts w:cs="Cordia New"/>
                <w:sz w:val="14"/>
                <w:szCs w:val="14"/>
                <w:lang w:val="en-US"/>
              </w:rPr>
            </w:pPr>
          </w:p>
          <w:p w14:paraId="4BB0CB7C" w14:textId="340843D9" w:rsidR="00E806B8" w:rsidRPr="00A467EA" w:rsidRDefault="00E806B8" w:rsidP="00E806B8">
            <w:pPr>
              <w:snapToGrid w:val="0"/>
              <w:spacing w:line="180" w:lineRule="exact"/>
              <w:ind w:right="90"/>
              <w:jc w:val="center"/>
              <w:rPr>
                <w:rFonts w:cs="Times New Roman"/>
                <w:sz w:val="14"/>
                <w:szCs w:val="14"/>
                <w:lang w:val="en-US"/>
              </w:rPr>
            </w:pPr>
            <w:r w:rsidRPr="00A467EA">
              <w:rPr>
                <w:rFonts w:cs="Cordia New"/>
                <w:sz w:val="14"/>
                <w:szCs w:val="14"/>
                <w:lang w:val="en-US"/>
              </w:rPr>
              <w:t>-</w:t>
            </w:r>
          </w:p>
        </w:tc>
        <w:tc>
          <w:tcPr>
            <w:tcW w:w="90" w:type="dxa"/>
          </w:tcPr>
          <w:p w14:paraId="587B323B"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810" w:type="dxa"/>
            <w:tcBorders>
              <w:bottom w:val="single" w:sz="4" w:space="0" w:color="auto"/>
            </w:tcBorders>
          </w:tcPr>
          <w:p w14:paraId="2AD89093" w14:textId="77777777" w:rsidR="00E806B8" w:rsidRPr="00A467EA" w:rsidRDefault="00E806B8" w:rsidP="00E806B8">
            <w:pPr>
              <w:snapToGrid w:val="0"/>
              <w:spacing w:line="180" w:lineRule="exact"/>
              <w:ind w:right="90"/>
              <w:jc w:val="center"/>
              <w:rPr>
                <w:rFonts w:cs="Times New Roman"/>
                <w:sz w:val="14"/>
                <w:szCs w:val="14"/>
                <w:lang w:val="en-US"/>
              </w:rPr>
            </w:pPr>
          </w:p>
          <w:p w14:paraId="66BD28C3" w14:textId="512F12E5" w:rsidR="00E806B8" w:rsidRPr="00A467EA" w:rsidRDefault="00E806B8" w:rsidP="00E806B8">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0" w:type="dxa"/>
            <w:vAlign w:val="center"/>
          </w:tcPr>
          <w:p w14:paraId="01D1A4CC"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900" w:type="dxa"/>
            <w:tcBorders>
              <w:bottom w:val="single" w:sz="4" w:space="0" w:color="auto"/>
            </w:tcBorders>
            <w:shd w:val="clear" w:color="auto" w:fill="auto"/>
          </w:tcPr>
          <w:p w14:paraId="5E1A5A54" w14:textId="77777777" w:rsidR="00E806B8" w:rsidRPr="00A467EA" w:rsidRDefault="00E806B8" w:rsidP="00E806B8">
            <w:pPr>
              <w:tabs>
                <w:tab w:val="decimal" w:pos="855"/>
              </w:tabs>
              <w:spacing w:line="180" w:lineRule="exact"/>
              <w:ind w:left="-198"/>
              <w:rPr>
                <w:rFonts w:cs="Cordia New"/>
                <w:sz w:val="14"/>
                <w:szCs w:val="14"/>
                <w:lang w:val="en-US"/>
              </w:rPr>
            </w:pPr>
          </w:p>
          <w:p w14:paraId="778D4CBB" w14:textId="27CC27AA"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1,523</w:t>
            </w:r>
          </w:p>
        </w:tc>
        <w:tc>
          <w:tcPr>
            <w:tcW w:w="90" w:type="dxa"/>
          </w:tcPr>
          <w:p w14:paraId="02C59361" w14:textId="77777777" w:rsidR="00E806B8" w:rsidRPr="00A467EA" w:rsidRDefault="00E806B8" w:rsidP="00E806B8">
            <w:pPr>
              <w:snapToGrid w:val="0"/>
              <w:spacing w:line="180" w:lineRule="exact"/>
              <w:ind w:left="-72" w:right="80"/>
              <w:rPr>
                <w:rFonts w:cs="Times New Roman"/>
                <w:sz w:val="14"/>
                <w:szCs w:val="14"/>
                <w:cs/>
              </w:rPr>
            </w:pPr>
          </w:p>
        </w:tc>
        <w:tc>
          <w:tcPr>
            <w:tcW w:w="810" w:type="dxa"/>
            <w:tcBorders>
              <w:bottom w:val="single" w:sz="4" w:space="0" w:color="auto"/>
            </w:tcBorders>
          </w:tcPr>
          <w:p w14:paraId="451CD8FC" w14:textId="77777777" w:rsidR="00E806B8" w:rsidRPr="00A467EA" w:rsidRDefault="00E806B8" w:rsidP="00E806B8">
            <w:pPr>
              <w:tabs>
                <w:tab w:val="decimal" w:pos="855"/>
              </w:tabs>
              <w:spacing w:line="180" w:lineRule="exact"/>
              <w:ind w:left="-198"/>
              <w:rPr>
                <w:rFonts w:cs="Times New Roman"/>
                <w:sz w:val="14"/>
                <w:szCs w:val="14"/>
                <w:lang w:val="en-US"/>
              </w:rPr>
            </w:pPr>
          </w:p>
          <w:p w14:paraId="36A7F4A3" w14:textId="7EBD0832" w:rsidR="00E806B8" w:rsidRPr="00A467EA" w:rsidRDefault="00E806B8" w:rsidP="00E806B8">
            <w:pPr>
              <w:snapToGrid w:val="0"/>
              <w:spacing w:line="180" w:lineRule="exact"/>
              <w:ind w:left="-91" w:right="-359"/>
              <w:jc w:val="center"/>
              <w:rPr>
                <w:rFonts w:cs="Times New Roman"/>
                <w:sz w:val="14"/>
                <w:szCs w:val="14"/>
                <w:lang w:val="en-US"/>
              </w:rPr>
            </w:pPr>
            <w:r w:rsidRPr="00A467EA">
              <w:rPr>
                <w:rFonts w:cs="Times New Roman"/>
                <w:sz w:val="14"/>
                <w:szCs w:val="14"/>
                <w:lang w:val="en-US"/>
              </w:rPr>
              <w:t>1,717</w:t>
            </w:r>
          </w:p>
        </w:tc>
      </w:tr>
      <w:tr w:rsidR="00E806B8" w:rsidRPr="00A467EA" w14:paraId="72671CB5" w14:textId="77777777" w:rsidTr="00E806B8">
        <w:trPr>
          <w:cantSplit/>
        </w:trPr>
        <w:tc>
          <w:tcPr>
            <w:tcW w:w="2608" w:type="dxa"/>
          </w:tcPr>
          <w:p w14:paraId="7611FF26" w14:textId="77777777" w:rsidR="00E806B8" w:rsidRPr="00A467EA" w:rsidRDefault="00E806B8" w:rsidP="00E806B8">
            <w:pPr>
              <w:tabs>
                <w:tab w:val="left" w:pos="427"/>
              </w:tabs>
              <w:spacing w:line="180" w:lineRule="exact"/>
              <w:ind w:left="540" w:hanging="270"/>
              <w:rPr>
                <w:rFonts w:cs="Times New Roman"/>
                <w:sz w:val="14"/>
                <w:szCs w:val="14"/>
                <w:lang w:val="en-US"/>
              </w:rPr>
            </w:pPr>
          </w:p>
        </w:tc>
        <w:tc>
          <w:tcPr>
            <w:tcW w:w="1260" w:type="dxa"/>
            <w:vAlign w:val="bottom"/>
          </w:tcPr>
          <w:p w14:paraId="2B765BE7" w14:textId="77777777" w:rsidR="00E806B8" w:rsidRPr="00A467EA" w:rsidRDefault="00E806B8" w:rsidP="00E806B8">
            <w:pPr>
              <w:snapToGrid w:val="0"/>
              <w:spacing w:line="180" w:lineRule="exact"/>
              <w:ind w:left="-90" w:right="-90"/>
              <w:jc w:val="center"/>
              <w:rPr>
                <w:rFonts w:cs="Times New Roman"/>
                <w:sz w:val="14"/>
                <w:szCs w:val="14"/>
                <w:lang w:val="en-US"/>
              </w:rPr>
            </w:pPr>
          </w:p>
        </w:tc>
        <w:tc>
          <w:tcPr>
            <w:tcW w:w="902" w:type="dxa"/>
            <w:tcBorders>
              <w:top w:val="single" w:sz="4" w:space="0" w:color="auto"/>
              <w:bottom w:val="double" w:sz="4" w:space="0" w:color="auto"/>
            </w:tcBorders>
            <w:shd w:val="clear" w:color="auto" w:fill="auto"/>
          </w:tcPr>
          <w:p w14:paraId="76B07393" w14:textId="15BA4359" w:rsidR="00E806B8" w:rsidRPr="00A467EA" w:rsidRDefault="00E806B8" w:rsidP="00E806B8">
            <w:pPr>
              <w:tabs>
                <w:tab w:val="decimal" w:pos="761"/>
              </w:tabs>
              <w:snapToGrid w:val="0"/>
              <w:spacing w:line="180" w:lineRule="exact"/>
              <w:rPr>
                <w:rFonts w:cs="Times New Roman"/>
                <w:sz w:val="14"/>
                <w:szCs w:val="14"/>
                <w:lang w:val="en-US"/>
              </w:rPr>
            </w:pPr>
            <w:r w:rsidRPr="00A467EA">
              <w:rPr>
                <w:rFonts w:cs="Cordia New"/>
                <w:sz w:val="14"/>
                <w:szCs w:val="14"/>
                <w:lang w:val="en-US"/>
              </w:rPr>
              <w:t>4,083</w:t>
            </w:r>
          </w:p>
        </w:tc>
        <w:tc>
          <w:tcPr>
            <w:tcW w:w="90" w:type="dxa"/>
            <w:vAlign w:val="bottom"/>
          </w:tcPr>
          <w:p w14:paraId="6A4EB341"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810" w:type="dxa"/>
            <w:tcBorders>
              <w:top w:val="single" w:sz="4" w:space="0" w:color="auto"/>
              <w:bottom w:val="double" w:sz="4" w:space="0" w:color="auto"/>
            </w:tcBorders>
          </w:tcPr>
          <w:p w14:paraId="683FB155" w14:textId="691976D5" w:rsidR="00E806B8" w:rsidRPr="00A467EA" w:rsidRDefault="00E806B8" w:rsidP="00E806B8">
            <w:pPr>
              <w:spacing w:line="180" w:lineRule="exact"/>
              <w:ind w:left="-198" w:right="133"/>
              <w:jc w:val="right"/>
              <w:rPr>
                <w:rFonts w:cs="Times New Roman"/>
                <w:sz w:val="14"/>
                <w:szCs w:val="14"/>
                <w:lang w:val="en-US"/>
              </w:rPr>
            </w:pPr>
            <w:r w:rsidRPr="00A467EA">
              <w:rPr>
                <w:rFonts w:cs="Times New Roman"/>
                <w:sz w:val="14"/>
                <w:szCs w:val="14"/>
                <w:lang w:val="en-US"/>
              </w:rPr>
              <w:t>4,640</w:t>
            </w:r>
          </w:p>
        </w:tc>
        <w:tc>
          <w:tcPr>
            <w:tcW w:w="90" w:type="dxa"/>
            <w:vAlign w:val="bottom"/>
          </w:tcPr>
          <w:p w14:paraId="6E82F938" w14:textId="77777777" w:rsidR="00E806B8" w:rsidRPr="00A467EA" w:rsidRDefault="00E806B8" w:rsidP="00E806B8">
            <w:pPr>
              <w:snapToGrid w:val="0"/>
              <w:spacing w:line="180" w:lineRule="exact"/>
              <w:ind w:left="-72" w:right="80"/>
              <w:jc w:val="right"/>
              <w:rPr>
                <w:rFonts w:cs="Times New Roman"/>
                <w:sz w:val="14"/>
                <w:szCs w:val="14"/>
                <w:lang w:val="en-US"/>
              </w:rPr>
            </w:pPr>
          </w:p>
        </w:tc>
        <w:tc>
          <w:tcPr>
            <w:tcW w:w="900" w:type="dxa"/>
            <w:tcBorders>
              <w:top w:val="single" w:sz="4" w:space="0" w:color="auto"/>
              <w:bottom w:val="double" w:sz="4" w:space="0" w:color="auto"/>
            </w:tcBorders>
            <w:shd w:val="clear" w:color="auto" w:fill="auto"/>
          </w:tcPr>
          <w:p w14:paraId="319FD666" w14:textId="26F4E515" w:rsidR="00E806B8" w:rsidRPr="00A467EA" w:rsidRDefault="00E806B8" w:rsidP="00E806B8">
            <w:pPr>
              <w:tabs>
                <w:tab w:val="decimal" w:pos="855"/>
              </w:tabs>
              <w:spacing w:line="180" w:lineRule="exact"/>
              <w:ind w:left="-198"/>
              <w:rPr>
                <w:rFonts w:cs="Times New Roman"/>
                <w:sz w:val="14"/>
                <w:szCs w:val="14"/>
                <w:lang w:val="en-US"/>
              </w:rPr>
            </w:pPr>
            <w:r w:rsidRPr="00A467EA">
              <w:rPr>
                <w:rFonts w:cs="Cordia New"/>
                <w:sz w:val="14"/>
                <w:szCs w:val="14"/>
                <w:lang w:val="en-US"/>
              </w:rPr>
              <w:t>82,339</w:t>
            </w:r>
          </w:p>
        </w:tc>
        <w:tc>
          <w:tcPr>
            <w:tcW w:w="90" w:type="dxa"/>
            <w:vAlign w:val="bottom"/>
          </w:tcPr>
          <w:p w14:paraId="5BF0E709" w14:textId="77777777" w:rsidR="00E806B8" w:rsidRPr="00A467EA" w:rsidRDefault="00E806B8" w:rsidP="00E806B8">
            <w:pPr>
              <w:snapToGrid w:val="0"/>
              <w:spacing w:line="180" w:lineRule="exact"/>
              <w:ind w:left="-72" w:right="80"/>
              <w:jc w:val="right"/>
              <w:rPr>
                <w:rFonts w:cs="Times New Roman"/>
                <w:sz w:val="14"/>
                <w:szCs w:val="14"/>
                <w:cs/>
              </w:rPr>
            </w:pPr>
          </w:p>
        </w:tc>
        <w:tc>
          <w:tcPr>
            <w:tcW w:w="810" w:type="dxa"/>
            <w:tcBorders>
              <w:top w:val="single" w:sz="4" w:space="0" w:color="auto"/>
              <w:bottom w:val="double" w:sz="4" w:space="0" w:color="auto"/>
            </w:tcBorders>
          </w:tcPr>
          <w:p w14:paraId="43DC3842" w14:textId="0488A200" w:rsidR="00E806B8" w:rsidRPr="00A467EA" w:rsidRDefault="00E806B8" w:rsidP="00E806B8">
            <w:pPr>
              <w:spacing w:line="180" w:lineRule="exact"/>
              <w:ind w:left="-198" w:right="100"/>
              <w:jc w:val="right"/>
              <w:rPr>
                <w:rFonts w:cs="Times New Roman"/>
                <w:sz w:val="14"/>
                <w:szCs w:val="14"/>
                <w:lang w:val="en-US"/>
              </w:rPr>
            </w:pPr>
            <w:r w:rsidRPr="00A467EA">
              <w:rPr>
                <w:rFonts w:cs="Times New Roman"/>
                <w:sz w:val="14"/>
                <w:szCs w:val="14"/>
                <w:lang w:val="en-US"/>
              </w:rPr>
              <w:t>84,823</w:t>
            </w:r>
          </w:p>
        </w:tc>
      </w:tr>
    </w:tbl>
    <w:p w14:paraId="78C538B2" w14:textId="77777777" w:rsidR="009A465D" w:rsidRPr="00A467EA" w:rsidRDefault="009A465D" w:rsidP="009A465D">
      <w:pPr>
        <w:spacing w:line="200" w:lineRule="exact"/>
        <w:rPr>
          <w:rFonts w:cs="Times New Roman"/>
          <w:sz w:val="2"/>
          <w:szCs w:val="2"/>
          <w:cs/>
          <w:lang w:val="en-US"/>
        </w:rPr>
      </w:pPr>
    </w:p>
    <w:p w14:paraId="79414EEC" w14:textId="13D1814D" w:rsidR="009A465D" w:rsidRPr="00A467EA" w:rsidRDefault="009A465D" w:rsidP="009A465D">
      <w:pPr>
        <w:spacing w:after="120"/>
        <w:ind w:left="2174" w:hanging="907"/>
        <w:jc w:val="both"/>
        <w:rPr>
          <w:rFonts w:cs="Times New Roman"/>
          <w:sz w:val="24"/>
          <w:szCs w:val="24"/>
          <w:lang w:val="en-US"/>
        </w:rPr>
      </w:pPr>
      <w:r w:rsidRPr="00A467EA">
        <w:rPr>
          <w:rFonts w:cs="Times New Roman"/>
          <w:sz w:val="24"/>
          <w:szCs w:val="24"/>
          <w:lang w:val="en-US"/>
        </w:rPr>
        <w:t>38.2.2</w:t>
      </w:r>
      <w:r w:rsidRPr="00A467EA">
        <w:rPr>
          <w:rFonts w:cs="Times New Roman"/>
          <w:sz w:val="24"/>
          <w:szCs w:val="24"/>
          <w:lang w:val="en-US"/>
        </w:rPr>
        <w:tab/>
        <w:t xml:space="preserve">Transactions with related parties for the years ended </w:t>
      </w:r>
      <w:r w:rsidR="00C07468" w:rsidRPr="00A467EA">
        <w:rPr>
          <w:rFonts w:cs="Times New Roman"/>
          <w:sz w:val="24"/>
          <w:szCs w:val="24"/>
          <w:lang w:val="en-US"/>
        </w:rPr>
        <w:t>February 28, 2025 and February 29, 2024</w:t>
      </w:r>
      <w:r w:rsidRPr="00A467EA">
        <w:rPr>
          <w:rFonts w:cs="Times New Roman"/>
          <w:sz w:val="24"/>
          <w:szCs w:val="24"/>
          <w:lang w:val="en-US"/>
        </w:rPr>
        <w:t>, are as follows:</w:t>
      </w:r>
      <w:r w:rsidR="00AA0513">
        <w:rPr>
          <w:rFonts w:cs="Times New Roman"/>
          <w:sz w:val="24"/>
          <w:szCs w:val="24"/>
          <w:lang w:val="en-US"/>
        </w:rPr>
        <w:t xml:space="preserve"> </w:t>
      </w:r>
    </w:p>
    <w:tbl>
      <w:tblPr>
        <w:tblW w:w="7538" w:type="dxa"/>
        <w:tblInd w:w="1890" w:type="dxa"/>
        <w:tblLayout w:type="fixed"/>
        <w:tblCellMar>
          <w:left w:w="0" w:type="dxa"/>
          <w:right w:w="0" w:type="dxa"/>
        </w:tblCellMar>
        <w:tblLook w:val="0000" w:firstRow="0" w:lastRow="0" w:firstColumn="0" w:lastColumn="0" w:noHBand="0" w:noVBand="0"/>
      </w:tblPr>
      <w:tblGrid>
        <w:gridCol w:w="2588"/>
        <w:gridCol w:w="1251"/>
        <w:gridCol w:w="896"/>
        <w:gridCol w:w="91"/>
        <w:gridCol w:w="810"/>
        <w:gridCol w:w="91"/>
        <w:gridCol w:w="8"/>
        <w:gridCol w:w="893"/>
        <w:gridCol w:w="91"/>
        <w:gridCol w:w="811"/>
        <w:gridCol w:w="8"/>
      </w:tblGrid>
      <w:tr w:rsidR="009A465D" w:rsidRPr="00A467EA" w14:paraId="1699CCE3" w14:textId="77777777">
        <w:trPr>
          <w:tblHeader/>
        </w:trPr>
        <w:tc>
          <w:tcPr>
            <w:tcW w:w="2588" w:type="dxa"/>
            <w:tcBorders>
              <w:top w:val="nil"/>
              <w:left w:val="nil"/>
              <w:bottom w:val="nil"/>
              <w:right w:val="nil"/>
            </w:tcBorders>
          </w:tcPr>
          <w:p w14:paraId="597DB92E" w14:textId="77777777" w:rsidR="009A465D" w:rsidRPr="00A467EA" w:rsidRDefault="009A465D">
            <w:pPr>
              <w:tabs>
                <w:tab w:val="left" w:pos="5220"/>
              </w:tabs>
              <w:snapToGrid w:val="0"/>
              <w:spacing w:line="240" w:lineRule="exact"/>
              <w:ind w:left="270"/>
              <w:jc w:val="center"/>
              <w:rPr>
                <w:rFonts w:cs="Times New Roman"/>
                <w:b/>
                <w:bCs/>
                <w:sz w:val="12"/>
                <w:szCs w:val="12"/>
                <w:lang w:val="en-US"/>
              </w:rPr>
            </w:pPr>
          </w:p>
        </w:tc>
        <w:tc>
          <w:tcPr>
            <w:tcW w:w="1251" w:type="dxa"/>
            <w:tcBorders>
              <w:top w:val="nil"/>
              <w:left w:val="nil"/>
              <w:bottom w:val="nil"/>
              <w:right w:val="nil"/>
            </w:tcBorders>
          </w:tcPr>
          <w:p w14:paraId="473606E2" w14:textId="77777777" w:rsidR="009A465D" w:rsidRPr="00A467EA" w:rsidRDefault="009A465D">
            <w:pPr>
              <w:snapToGrid w:val="0"/>
              <w:spacing w:line="240" w:lineRule="exact"/>
              <w:ind w:left="-90" w:right="-90"/>
              <w:jc w:val="center"/>
              <w:rPr>
                <w:rFonts w:cs="Times New Roman"/>
                <w:b/>
                <w:bCs/>
                <w:sz w:val="12"/>
                <w:szCs w:val="12"/>
                <w:lang w:val="en-US"/>
              </w:rPr>
            </w:pPr>
          </w:p>
        </w:tc>
        <w:tc>
          <w:tcPr>
            <w:tcW w:w="1797" w:type="dxa"/>
            <w:gridSpan w:val="3"/>
            <w:tcBorders>
              <w:top w:val="nil"/>
              <w:left w:val="nil"/>
              <w:bottom w:val="nil"/>
              <w:right w:val="nil"/>
            </w:tcBorders>
          </w:tcPr>
          <w:p w14:paraId="7EB2D886"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2"/>
                <w:szCs w:val="12"/>
                <w:lang w:val="en-US"/>
              </w:rPr>
              <w:t xml:space="preserve">CONSOLIDATED  </w:t>
            </w:r>
          </w:p>
        </w:tc>
        <w:tc>
          <w:tcPr>
            <w:tcW w:w="99" w:type="dxa"/>
            <w:gridSpan w:val="2"/>
            <w:tcBorders>
              <w:top w:val="nil"/>
              <w:left w:val="nil"/>
              <w:bottom w:val="nil"/>
              <w:right w:val="nil"/>
            </w:tcBorders>
          </w:tcPr>
          <w:p w14:paraId="2E299760" w14:textId="77777777" w:rsidR="009A465D" w:rsidRPr="00A467EA" w:rsidRDefault="009A465D">
            <w:pPr>
              <w:snapToGrid w:val="0"/>
              <w:spacing w:line="240" w:lineRule="exact"/>
              <w:ind w:left="-90" w:firstLine="90"/>
              <w:jc w:val="center"/>
              <w:rPr>
                <w:rFonts w:cs="Times New Roman"/>
                <w:b/>
                <w:bCs/>
                <w:sz w:val="12"/>
                <w:szCs w:val="12"/>
                <w:lang w:val="en-US"/>
              </w:rPr>
            </w:pPr>
          </w:p>
        </w:tc>
        <w:tc>
          <w:tcPr>
            <w:tcW w:w="1803" w:type="dxa"/>
            <w:gridSpan w:val="4"/>
            <w:tcBorders>
              <w:top w:val="nil"/>
              <w:left w:val="nil"/>
              <w:bottom w:val="nil"/>
              <w:right w:val="nil"/>
            </w:tcBorders>
          </w:tcPr>
          <w:p w14:paraId="0CA0F9BF"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2"/>
                <w:szCs w:val="12"/>
                <w:lang w:val="en-US"/>
              </w:rPr>
              <w:t>SEPARATE</w:t>
            </w:r>
          </w:p>
        </w:tc>
      </w:tr>
      <w:tr w:rsidR="009A465D" w:rsidRPr="00A467EA" w14:paraId="7B7A672C" w14:textId="77777777">
        <w:trPr>
          <w:tblHeader/>
        </w:trPr>
        <w:tc>
          <w:tcPr>
            <w:tcW w:w="2588" w:type="dxa"/>
            <w:tcBorders>
              <w:top w:val="nil"/>
              <w:left w:val="nil"/>
              <w:bottom w:val="nil"/>
              <w:right w:val="nil"/>
            </w:tcBorders>
          </w:tcPr>
          <w:p w14:paraId="2555D24B" w14:textId="77777777" w:rsidR="009A465D" w:rsidRPr="00A467EA" w:rsidRDefault="009A465D">
            <w:pPr>
              <w:tabs>
                <w:tab w:val="left" w:pos="5220"/>
              </w:tabs>
              <w:snapToGrid w:val="0"/>
              <w:spacing w:line="240" w:lineRule="exact"/>
              <w:ind w:left="270"/>
              <w:jc w:val="center"/>
              <w:rPr>
                <w:rFonts w:cs="Times New Roman"/>
                <w:b/>
                <w:bCs/>
                <w:sz w:val="12"/>
                <w:szCs w:val="12"/>
                <w:lang w:val="en-US"/>
              </w:rPr>
            </w:pPr>
          </w:p>
        </w:tc>
        <w:tc>
          <w:tcPr>
            <w:tcW w:w="1251" w:type="dxa"/>
            <w:tcBorders>
              <w:top w:val="nil"/>
              <w:left w:val="nil"/>
              <w:bottom w:val="nil"/>
              <w:right w:val="nil"/>
            </w:tcBorders>
          </w:tcPr>
          <w:p w14:paraId="68715911" w14:textId="77777777" w:rsidR="009A465D" w:rsidRPr="00A467EA" w:rsidRDefault="009A465D">
            <w:pPr>
              <w:snapToGrid w:val="0"/>
              <w:spacing w:line="240" w:lineRule="exact"/>
              <w:ind w:left="-90" w:right="-90"/>
              <w:jc w:val="center"/>
              <w:rPr>
                <w:rFonts w:cs="Times New Roman"/>
                <w:b/>
                <w:bCs/>
                <w:sz w:val="12"/>
                <w:szCs w:val="12"/>
                <w:lang w:val="en-US"/>
              </w:rPr>
            </w:pPr>
          </w:p>
        </w:tc>
        <w:tc>
          <w:tcPr>
            <w:tcW w:w="1797" w:type="dxa"/>
            <w:gridSpan w:val="3"/>
            <w:tcBorders>
              <w:top w:val="nil"/>
              <w:left w:val="nil"/>
              <w:bottom w:val="nil"/>
              <w:right w:val="nil"/>
            </w:tcBorders>
          </w:tcPr>
          <w:p w14:paraId="5F72C880"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2"/>
                <w:szCs w:val="12"/>
                <w:lang w:val="en-US"/>
              </w:rPr>
              <w:t>FINANCIAL STATEMENTS</w:t>
            </w:r>
          </w:p>
        </w:tc>
        <w:tc>
          <w:tcPr>
            <w:tcW w:w="99" w:type="dxa"/>
            <w:gridSpan w:val="2"/>
            <w:tcBorders>
              <w:top w:val="nil"/>
              <w:left w:val="nil"/>
              <w:bottom w:val="nil"/>
              <w:right w:val="nil"/>
            </w:tcBorders>
          </w:tcPr>
          <w:p w14:paraId="5182C2D8" w14:textId="77777777" w:rsidR="009A465D" w:rsidRPr="00A467EA" w:rsidRDefault="009A465D">
            <w:pPr>
              <w:snapToGrid w:val="0"/>
              <w:spacing w:line="240" w:lineRule="exact"/>
              <w:ind w:left="-90" w:firstLine="90"/>
              <w:jc w:val="center"/>
              <w:rPr>
                <w:rFonts w:cs="Times New Roman"/>
                <w:b/>
                <w:bCs/>
                <w:sz w:val="12"/>
                <w:szCs w:val="12"/>
                <w:lang w:val="en-US"/>
              </w:rPr>
            </w:pPr>
          </w:p>
        </w:tc>
        <w:tc>
          <w:tcPr>
            <w:tcW w:w="1803" w:type="dxa"/>
            <w:gridSpan w:val="4"/>
            <w:tcBorders>
              <w:top w:val="nil"/>
              <w:left w:val="nil"/>
              <w:bottom w:val="nil"/>
              <w:right w:val="nil"/>
            </w:tcBorders>
          </w:tcPr>
          <w:p w14:paraId="2079CB56"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2"/>
                <w:szCs w:val="12"/>
                <w:lang w:val="en-US"/>
              </w:rPr>
              <w:t>FINANCIAL STATEMENTS</w:t>
            </w:r>
          </w:p>
        </w:tc>
      </w:tr>
      <w:tr w:rsidR="009A465D" w:rsidRPr="00A467EA" w14:paraId="5586A292" w14:textId="77777777">
        <w:trPr>
          <w:tblHeader/>
        </w:trPr>
        <w:tc>
          <w:tcPr>
            <w:tcW w:w="2588" w:type="dxa"/>
            <w:tcBorders>
              <w:top w:val="nil"/>
              <w:left w:val="nil"/>
              <w:bottom w:val="nil"/>
              <w:right w:val="nil"/>
            </w:tcBorders>
          </w:tcPr>
          <w:p w14:paraId="21D50763" w14:textId="77777777" w:rsidR="009A465D" w:rsidRPr="00A467EA" w:rsidRDefault="009A465D">
            <w:pPr>
              <w:snapToGrid w:val="0"/>
              <w:spacing w:line="240" w:lineRule="exact"/>
              <w:ind w:left="270" w:right="59"/>
              <w:jc w:val="center"/>
              <w:rPr>
                <w:rFonts w:cs="Times New Roman"/>
                <w:b/>
                <w:bCs/>
                <w:sz w:val="14"/>
                <w:szCs w:val="14"/>
                <w:lang w:val="en-US"/>
              </w:rPr>
            </w:pPr>
            <w:r w:rsidRPr="00A467EA">
              <w:rPr>
                <w:rFonts w:cs="Times New Roman"/>
                <w:b/>
                <w:bCs/>
                <w:sz w:val="14"/>
                <w:szCs w:val="14"/>
                <w:lang w:val="en-US"/>
              </w:rPr>
              <w:t>Related parties</w:t>
            </w:r>
          </w:p>
        </w:tc>
        <w:tc>
          <w:tcPr>
            <w:tcW w:w="1251" w:type="dxa"/>
            <w:tcBorders>
              <w:top w:val="nil"/>
              <w:left w:val="nil"/>
              <w:bottom w:val="nil"/>
              <w:right w:val="nil"/>
            </w:tcBorders>
          </w:tcPr>
          <w:p w14:paraId="048912F2"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4"/>
                <w:szCs w:val="14"/>
                <w:lang w:val="en-US"/>
              </w:rPr>
              <w:t>Relationship</w:t>
            </w:r>
          </w:p>
        </w:tc>
        <w:tc>
          <w:tcPr>
            <w:tcW w:w="1797" w:type="dxa"/>
            <w:gridSpan w:val="3"/>
            <w:tcBorders>
              <w:top w:val="nil"/>
              <w:left w:val="nil"/>
              <w:bottom w:val="nil"/>
              <w:right w:val="nil"/>
            </w:tcBorders>
          </w:tcPr>
          <w:p w14:paraId="19A88750"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4"/>
                <w:szCs w:val="14"/>
                <w:lang w:val="en-US"/>
              </w:rPr>
              <w:t>For the years ended</w:t>
            </w:r>
          </w:p>
        </w:tc>
        <w:tc>
          <w:tcPr>
            <w:tcW w:w="99" w:type="dxa"/>
            <w:gridSpan w:val="2"/>
            <w:tcBorders>
              <w:top w:val="nil"/>
              <w:left w:val="nil"/>
              <w:bottom w:val="nil"/>
              <w:right w:val="nil"/>
            </w:tcBorders>
          </w:tcPr>
          <w:p w14:paraId="715BC0C8" w14:textId="77777777" w:rsidR="009A465D" w:rsidRPr="00A467EA" w:rsidRDefault="009A465D">
            <w:pPr>
              <w:snapToGrid w:val="0"/>
              <w:spacing w:line="240" w:lineRule="exact"/>
              <w:ind w:left="-90" w:firstLine="90"/>
              <w:jc w:val="center"/>
              <w:rPr>
                <w:rFonts w:cs="Times New Roman"/>
                <w:b/>
                <w:bCs/>
                <w:sz w:val="12"/>
                <w:szCs w:val="12"/>
                <w:lang w:val="en-US"/>
              </w:rPr>
            </w:pPr>
          </w:p>
        </w:tc>
        <w:tc>
          <w:tcPr>
            <w:tcW w:w="1803" w:type="dxa"/>
            <w:gridSpan w:val="4"/>
            <w:tcBorders>
              <w:top w:val="nil"/>
              <w:left w:val="nil"/>
              <w:bottom w:val="nil"/>
              <w:right w:val="nil"/>
            </w:tcBorders>
          </w:tcPr>
          <w:p w14:paraId="67FFA5C0" w14:textId="77777777" w:rsidR="009A465D" w:rsidRPr="00A467EA" w:rsidRDefault="009A465D">
            <w:pPr>
              <w:snapToGrid w:val="0"/>
              <w:spacing w:line="240" w:lineRule="exact"/>
              <w:ind w:left="-90" w:right="-90"/>
              <w:jc w:val="center"/>
              <w:rPr>
                <w:rFonts w:cs="Times New Roman"/>
                <w:b/>
                <w:bCs/>
                <w:sz w:val="12"/>
                <w:szCs w:val="12"/>
                <w:lang w:val="en-US"/>
              </w:rPr>
            </w:pPr>
            <w:r w:rsidRPr="00A467EA">
              <w:rPr>
                <w:rFonts w:cs="Times New Roman"/>
                <w:b/>
                <w:bCs/>
                <w:sz w:val="14"/>
                <w:szCs w:val="14"/>
                <w:lang w:val="en-US"/>
              </w:rPr>
              <w:t>For the years ended</w:t>
            </w:r>
          </w:p>
        </w:tc>
      </w:tr>
      <w:tr w:rsidR="009B1D13" w:rsidRPr="00A467EA" w14:paraId="7F45A226" w14:textId="77777777">
        <w:trPr>
          <w:gridAfter w:val="1"/>
          <w:wAfter w:w="8" w:type="dxa"/>
          <w:tblHeader/>
        </w:trPr>
        <w:tc>
          <w:tcPr>
            <w:tcW w:w="2588" w:type="dxa"/>
            <w:tcBorders>
              <w:top w:val="nil"/>
              <w:left w:val="nil"/>
              <w:bottom w:val="nil"/>
              <w:right w:val="nil"/>
            </w:tcBorders>
          </w:tcPr>
          <w:p w14:paraId="2917A37E" w14:textId="77777777" w:rsidR="009B1D13" w:rsidRPr="00A467EA" w:rsidRDefault="009B1D13" w:rsidP="009B1D13">
            <w:pPr>
              <w:snapToGrid w:val="0"/>
              <w:spacing w:line="240" w:lineRule="exact"/>
              <w:ind w:left="270" w:right="59"/>
              <w:jc w:val="center"/>
              <w:rPr>
                <w:rFonts w:cs="Times New Roman"/>
                <w:sz w:val="14"/>
                <w:szCs w:val="14"/>
                <w:lang w:val="en-US"/>
              </w:rPr>
            </w:pPr>
          </w:p>
        </w:tc>
        <w:tc>
          <w:tcPr>
            <w:tcW w:w="1251" w:type="dxa"/>
            <w:tcBorders>
              <w:top w:val="nil"/>
              <w:left w:val="nil"/>
              <w:bottom w:val="nil"/>
              <w:right w:val="nil"/>
            </w:tcBorders>
          </w:tcPr>
          <w:p w14:paraId="0AE7D432" w14:textId="77777777" w:rsidR="009B1D13" w:rsidRPr="00A467EA" w:rsidRDefault="009B1D13" w:rsidP="009B1D13">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vAlign w:val="bottom"/>
          </w:tcPr>
          <w:p w14:paraId="7AC43736" w14:textId="5D5F5A33"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February 28,</w:t>
            </w:r>
          </w:p>
        </w:tc>
        <w:tc>
          <w:tcPr>
            <w:tcW w:w="91" w:type="dxa"/>
            <w:tcBorders>
              <w:top w:val="nil"/>
              <w:left w:val="nil"/>
              <w:bottom w:val="nil"/>
              <w:right w:val="nil"/>
            </w:tcBorders>
            <w:vAlign w:val="bottom"/>
          </w:tcPr>
          <w:p w14:paraId="54870388" w14:textId="77777777" w:rsidR="009B1D13" w:rsidRPr="00A467EA" w:rsidRDefault="009B1D13" w:rsidP="009B1D13">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vAlign w:val="bottom"/>
          </w:tcPr>
          <w:p w14:paraId="5A9F6E6B" w14:textId="5895EC0D"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February 29,</w:t>
            </w:r>
          </w:p>
        </w:tc>
        <w:tc>
          <w:tcPr>
            <w:tcW w:w="91" w:type="dxa"/>
            <w:tcBorders>
              <w:top w:val="nil"/>
              <w:left w:val="nil"/>
              <w:bottom w:val="nil"/>
              <w:right w:val="nil"/>
            </w:tcBorders>
          </w:tcPr>
          <w:p w14:paraId="315BDBEF" w14:textId="77777777" w:rsidR="009B1D13" w:rsidRPr="00A467EA" w:rsidRDefault="009B1D13" w:rsidP="009B1D13">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vAlign w:val="bottom"/>
          </w:tcPr>
          <w:p w14:paraId="2C112A3B" w14:textId="24A472E7"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February 28,</w:t>
            </w:r>
          </w:p>
        </w:tc>
        <w:tc>
          <w:tcPr>
            <w:tcW w:w="91" w:type="dxa"/>
            <w:tcBorders>
              <w:top w:val="nil"/>
              <w:left w:val="nil"/>
              <w:bottom w:val="nil"/>
              <w:right w:val="nil"/>
            </w:tcBorders>
            <w:vAlign w:val="bottom"/>
          </w:tcPr>
          <w:p w14:paraId="298DDB13" w14:textId="77777777" w:rsidR="009B1D13" w:rsidRPr="00A467EA" w:rsidRDefault="009B1D13" w:rsidP="009B1D13">
            <w:pPr>
              <w:snapToGrid w:val="0"/>
              <w:spacing w:line="240" w:lineRule="exact"/>
              <w:ind w:left="-90" w:right="-90"/>
              <w:jc w:val="center"/>
              <w:rPr>
                <w:rFonts w:cs="Times New Roman"/>
                <w:b/>
                <w:bCs/>
                <w:sz w:val="14"/>
                <w:szCs w:val="14"/>
                <w:lang w:val="en-US"/>
              </w:rPr>
            </w:pPr>
          </w:p>
        </w:tc>
        <w:tc>
          <w:tcPr>
            <w:tcW w:w="811" w:type="dxa"/>
            <w:tcBorders>
              <w:top w:val="nil"/>
              <w:left w:val="nil"/>
              <w:bottom w:val="nil"/>
              <w:right w:val="nil"/>
            </w:tcBorders>
            <w:vAlign w:val="bottom"/>
          </w:tcPr>
          <w:p w14:paraId="421A1FE0" w14:textId="3F9F2093"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February 29,</w:t>
            </w:r>
          </w:p>
        </w:tc>
      </w:tr>
      <w:tr w:rsidR="009B1D13" w:rsidRPr="00A467EA" w14:paraId="674FE034" w14:textId="77777777">
        <w:trPr>
          <w:gridAfter w:val="1"/>
          <w:wAfter w:w="8" w:type="dxa"/>
          <w:tblHeader/>
        </w:trPr>
        <w:tc>
          <w:tcPr>
            <w:tcW w:w="2588" w:type="dxa"/>
            <w:tcBorders>
              <w:top w:val="nil"/>
              <w:left w:val="nil"/>
              <w:bottom w:val="nil"/>
              <w:right w:val="nil"/>
            </w:tcBorders>
          </w:tcPr>
          <w:p w14:paraId="2D6A7A7A" w14:textId="77777777" w:rsidR="009B1D13" w:rsidRPr="00A467EA" w:rsidRDefault="009B1D13" w:rsidP="009B1D13">
            <w:pPr>
              <w:snapToGrid w:val="0"/>
              <w:spacing w:line="240" w:lineRule="exact"/>
              <w:ind w:left="270" w:right="59"/>
              <w:jc w:val="center"/>
              <w:rPr>
                <w:rFonts w:cs="Times New Roman"/>
                <w:sz w:val="14"/>
                <w:szCs w:val="14"/>
                <w:lang w:val="en-US"/>
              </w:rPr>
            </w:pPr>
          </w:p>
        </w:tc>
        <w:tc>
          <w:tcPr>
            <w:tcW w:w="1251" w:type="dxa"/>
            <w:tcBorders>
              <w:top w:val="nil"/>
              <w:left w:val="nil"/>
              <w:bottom w:val="nil"/>
              <w:right w:val="nil"/>
            </w:tcBorders>
          </w:tcPr>
          <w:p w14:paraId="68E958BC" w14:textId="77777777" w:rsidR="009B1D13" w:rsidRPr="00A467EA" w:rsidRDefault="009B1D13" w:rsidP="009B1D13">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5AFE09E6" w14:textId="25C77EC8"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2025</w:t>
            </w:r>
          </w:p>
        </w:tc>
        <w:tc>
          <w:tcPr>
            <w:tcW w:w="91" w:type="dxa"/>
            <w:tcBorders>
              <w:top w:val="nil"/>
              <w:left w:val="nil"/>
              <w:bottom w:val="nil"/>
              <w:right w:val="nil"/>
            </w:tcBorders>
          </w:tcPr>
          <w:p w14:paraId="5ECEA215" w14:textId="77777777" w:rsidR="009B1D13" w:rsidRPr="00A467EA" w:rsidRDefault="009B1D13" w:rsidP="009B1D13">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382CDE30" w14:textId="21A8CB1A"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2024</w:t>
            </w:r>
          </w:p>
        </w:tc>
        <w:tc>
          <w:tcPr>
            <w:tcW w:w="91" w:type="dxa"/>
            <w:tcBorders>
              <w:top w:val="nil"/>
              <w:left w:val="nil"/>
              <w:bottom w:val="nil"/>
              <w:right w:val="nil"/>
            </w:tcBorders>
          </w:tcPr>
          <w:p w14:paraId="2C54BA1F" w14:textId="77777777" w:rsidR="009B1D13" w:rsidRPr="00A467EA" w:rsidRDefault="009B1D13" w:rsidP="009B1D13">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4974F334" w14:textId="032D6649"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2025</w:t>
            </w:r>
          </w:p>
        </w:tc>
        <w:tc>
          <w:tcPr>
            <w:tcW w:w="91" w:type="dxa"/>
            <w:tcBorders>
              <w:top w:val="nil"/>
              <w:left w:val="nil"/>
              <w:bottom w:val="nil"/>
              <w:right w:val="nil"/>
            </w:tcBorders>
          </w:tcPr>
          <w:p w14:paraId="26A2F7B8" w14:textId="77777777" w:rsidR="009B1D13" w:rsidRPr="00A467EA" w:rsidRDefault="009B1D13" w:rsidP="009B1D13">
            <w:pPr>
              <w:snapToGrid w:val="0"/>
              <w:spacing w:line="240" w:lineRule="exact"/>
              <w:ind w:left="-90" w:right="-90"/>
              <w:jc w:val="center"/>
              <w:rPr>
                <w:rFonts w:cs="Times New Roman"/>
                <w:b/>
                <w:bCs/>
                <w:sz w:val="14"/>
                <w:szCs w:val="14"/>
                <w:lang w:val="en-US"/>
              </w:rPr>
            </w:pPr>
          </w:p>
        </w:tc>
        <w:tc>
          <w:tcPr>
            <w:tcW w:w="811" w:type="dxa"/>
            <w:tcBorders>
              <w:top w:val="nil"/>
              <w:left w:val="nil"/>
              <w:bottom w:val="nil"/>
              <w:right w:val="nil"/>
            </w:tcBorders>
          </w:tcPr>
          <w:p w14:paraId="550621EA" w14:textId="6BD3D4DD"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2024</w:t>
            </w:r>
          </w:p>
        </w:tc>
      </w:tr>
      <w:tr w:rsidR="009B1D13" w:rsidRPr="00A467EA" w14:paraId="09EE9424" w14:textId="77777777">
        <w:trPr>
          <w:gridAfter w:val="1"/>
          <w:wAfter w:w="8" w:type="dxa"/>
          <w:tblHeader/>
        </w:trPr>
        <w:tc>
          <w:tcPr>
            <w:tcW w:w="2588" w:type="dxa"/>
            <w:tcBorders>
              <w:top w:val="nil"/>
              <w:left w:val="nil"/>
              <w:bottom w:val="nil"/>
              <w:right w:val="nil"/>
            </w:tcBorders>
          </w:tcPr>
          <w:p w14:paraId="7E590EB1" w14:textId="77777777" w:rsidR="009B1D13" w:rsidRPr="00A467EA" w:rsidRDefault="009B1D13" w:rsidP="009B1D13">
            <w:pPr>
              <w:snapToGrid w:val="0"/>
              <w:spacing w:line="240" w:lineRule="exact"/>
              <w:ind w:left="270"/>
              <w:jc w:val="center"/>
              <w:rPr>
                <w:rFonts w:cs="Times New Roman"/>
                <w:b/>
                <w:bCs/>
                <w:sz w:val="14"/>
                <w:szCs w:val="14"/>
                <w:lang w:val="en-US"/>
              </w:rPr>
            </w:pPr>
          </w:p>
        </w:tc>
        <w:tc>
          <w:tcPr>
            <w:tcW w:w="1251" w:type="dxa"/>
            <w:tcBorders>
              <w:top w:val="nil"/>
              <w:left w:val="nil"/>
              <w:bottom w:val="nil"/>
              <w:right w:val="nil"/>
            </w:tcBorders>
          </w:tcPr>
          <w:p w14:paraId="39959A68" w14:textId="77777777" w:rsidR="009B1D13" w:rsidRPr="00A467EA" w:rsidRDefault="009B1D13" w:rsidP="009B1D13">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3B51563B" w14:textId="77777777"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Baht ’000</w:t>
            </w:r>
          </w:p>
        </w:tc>
        <w:tc>
          <w:tcPr>
            <w:tcW w:w="91" w:type="dxa"/>
            <w:tcBorders>
              <w:top w:val="nil"/>
              <w:left w:val="nil"/>
              <w:bottom w:val="nil"/>
              <w:right w:val="nil"/>
            </w:tcBorders>
          </w:tcPr>
          <w:p w14:paraId="3A65F617" w14:textId="77777777" w:rsidR="009B1D13" w:rsidRPr="00A467EA" w:rsidRDefault="009B1D13" w:rsidP="009B1D13">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749EB654" w14:textId="77777777"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Baht ’000</w:t>
            </w:r>
          </w:p>
        </w:tc>
        <w:tc>
          <w:tcPr>
            <w:tcW w:w="91" w:type="dxa"/>
            <w:tcBorders>
              <w:top w:val="nil"/>
              <w:left w:val="nil"/>
              <w:bottom w:val="nil"/>
              <w:right w:val="nil"/>
            </w:tcBorders>
          </w:tcPr>
          <w:p w14:paraId="07C5BCE4" w14:textId="77777777" w:rsidR="009B1D13" w:rsidRPr="00A467EA" w:rsidRDefault="009B1D13" w:rsidP="009B1D13">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47EC1A6B" w14:textId="77777777"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Baht ’000</w:t>
            </w:r>
          </w:p>
        </w:tc>
        <w:tc>
          <w:tcPr>
            <w:tcW w:w="91" w:type="dxa"/>
            <w:tcBorders>
              <w:top w:val="nil"/>
              <w:left w:val="nil"/>
              <w:bottom w:val="nil"/>
              <w:right w:val="nil"/>
            </w:tcBorders>
          </w:tcPr>
          <w:p w14:paraId="47BE5F6D" w14:textId="77777777" w:rsidR="009B1D13" w:rsidRPr="00A467EA" w:rsidRDefault="009B1D13" w:rsidP="009B1D13">
            <w:pPr>
              <w:snapToGrid w:val="0"/>
              <w:spacing w:line="240" w:lineRule="exact"/>
              <w:jc w:val="both"/>
              <w:rPr>
                <w:rFonts w:cs="Times New Roman"/>
                <w:sz w:val="14"/>
                <w:szCs w:val="14"/>
                <w:lang w:val="en-US"/>
              </w:rPr>
            </w:pPr>
          </w:p>
        </w:tc>
        <w:tc>
          <w:tcPr>
            <w:tcW w:w="811" w:type="dxa"/>
            <w:tcBorders>
              <w:top w:val="nil"/>
              <w:left w:val="nil"/>
              <w:bottom w:val="nil"/>
              <w:right w:val="nil"/>
            </w:tcBorders>
          </w:tcPr>
          <w:p w14:paraId="6D5FA94B" w14:textId="77777777" w:rsidR="009B1D13" w:rsidRPr="00A467EA" w:rsidRDefault="009B1D13" w:rsidP="009B1D13">
            <w:pPr>
              <w:snapToGrid w:val="0"/>
              <w:spacing w:line="240" w:lineRule="exact"/>
              <w:jc w:val="center"/>
              <w:rPr>
                <w:rFonts w:cs="Times New Roman"/>
                <w:b/>
                <w:bCs/>
                <w:sz w:val="14"/>
                <w:szCs w:val="14"/>
                <w:lang w:val="en-US"/>
              </w:rPr>
            </w:pPr>
            <w:r w:rsidRPr="00A467EA">
              <w:rPr>
                <w:rFonts w:cs="Times New Roman"/>
                <w:b/>
                <w:bCs/>
                <w:sz w:val="14"/>
                <w:szCs w:val="14"/>
                <w:lang w:val="en-US"/>
              </w:rPr>
              <w:t>Baht ’000</w:t>
            </w:r>
          </w:p>
        </w:tc>
      </w:tr>
      <w:tr w:rsidR="009B1D13" w:rsidRPr="00A467EA" w14:paraId="58C74CDB" w14:textId="77777777">
        <w:trPr>
          <w:gridAfter w:val="1"/>
          <w:wAfter w:w="8" w:type="dxa"/>
          <w:tblHeader/>
        </w:trPr>
        <w:tc>
          <w:tcPr>
            <w:tcW w:w="2588" w:type="dxa"/>
            <w:tcBorders>
              <w:top w:val="nil"/>
              <w:left w:val="nil"/>
              <w:bottom w:val="nil"/>
              <w:right w:val="nil"/>
            </w:tcBorders>
          </w:tcPr>
          <w:p w14:paraId="20B5E027" w14:textId="77777777" w:rsidR="009B1D13" w:rsidRPr="00A467EA" w:rsidRDefault="009B1D13" w:rsidP="009B1D13">
            <w:pPr>
              <w:snapToGrid w:val="0"/>
              <w:spacing w:line="240" w:lineRule="exact"/>
              <w:ind w:left="270"/>
              <w:jc w:val="center"/>
              <w:rPr>
                <w:rFonts w:cs="Times New Roman"/>
                <w:b/>
                <w:bCs/>
                <w:sz w:val="14"/>
                <w:szCs w:val="14"/>
                <w:lang w:val="en-US"/>
              </w:rPr>
            </w:pPr>
          </w:p>
        </w:tc>
        <w:tc>
          <w:tcPr>
            <w:tcW w:w="1251" w:type="dxa"/>
            <w:tcBorders>
              <w:top w:val="nil"/>
              <w:left w:val="nil"/>
              <w:bottom w:val="nil"/>
              <w:right w:val="nil"/>
            </w:tcBorders>
          </w:tcPr>
          <w:p w14:paraId="7C64FF0C" w14:textId="77777777" w:rsidR="009B1D13" w:rsidRPr="00A467EA" w:rsidRDefault="009B1D13" w:rsidP="009B1D13">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4999691E" w14:textId="77777777" w:rsidR="009B1D13" w:rsidRPr="00A467EA" w:rsidRDefault="009B1D13" w:rsidP="009B1D13">
            <w:pPr>
              <w:snapToGrid w:val="0"/>
              <w:spacing w:line="240" w:lineRule="exact"/>
              <w:jc w:val="center"/>
              <w:rPr>
                <w:rFonts w:cs="Times New Roman"/>
                <w:b/>
                <w:bCs/>
                <w:sz w:val="14"/>
                <w:szCs w:val="14"/>
                <w:lang w:val="en-US"/>
              </w:rPr>
            </w:pPr>
          </w:p>
        </w:tc>
        <w:tc>
          <w:tcPr>
            <w:tcW w:w="91" w:type="dxa"/>
            <w:tcBorders>
              <w:top w:val="nil"/>
              <w:left w:val="nil"/>
              <w:bottom w:val="nil"/>
              <w:right w:val="nil"/>
            </w:tcBorders>
          </w:tcPr>
          <w:p w14:paraId="1D62842F" w14:textId="77777777" w:rsidR="009B1D13" w:rsidRPr="00A467EA" w:rsidRDefault="009B1D13" w:rsidP="009B1D13">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6775C235" w14:textId="77777777" w:rsidR="009B1D13" w:rsidRPr="00A467EA" w:rsidRDefault="009B1D13" w:rsidP="009B1D13">
            <w:pPr>
              <w:snapToGrid w:val="0"/>
              <w:spacing w:line="240" w:lineRule="exact"/>
              <w:jc w:val="center"/>
              <w:rPr>
                <w:rFonts w:cs="Times New Roman"/>
                <w:b/>
                <w:bCs/>
                <w:sz w:val="14"/>
                <w:szCs w:val="14"/>
                <w:lang w:val="en-US"/>
              </w:rPr>
            </w:pPr>
          </w:p>
        </w:tc>
        <w:tc>
          <w:tcPr>
            <w:tcW w:w="91" w:type="dxa"/>
            <w:tcBorders>
              <w:top w:val="nil"/>
              <w:left w:val="nil"/>
              <w:bottom w:val="nil"/>
              <w:right w:val="nil"/>
            </w:tcBorders>
          </w:tcPr>
          <w:p w14:paraId="2BA861DE" w14:textId="77777777" w:rsidR="009B1D13" w:rsidRPr="00A467EA" w:rsidRDefault="009B1D13" w:rsidP="009B1D13">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75BF49BA" w14:textId="77777777" w:rsidR="009B1D13" w:rsidRPr="00A467EA" w:rsidRDefault="009B1D13" w:rsidP="009B1D13">
            <w:pPr>
              <w:snapToGrid w:val="0"/>
              <w:spacing w:line="240" w:lineRule="exact"/>
              <w:jc w:val="center"/>
              <w:rPr>
                <w:rFonts w:cs="Times New Roman"/>
                <w:b/>
                <w:bCs/>
                <w:sz w:val="14"/>
                <w:szCs w:val="14"/>
                <w:lang w:val="en-US"/>
              </w:rPr>
            </w:pPr>
          </w:p>
        </w:tc>
        <w:tc>
          <w:tcPr>
            <w:tcW w:w="91" w:type="dxa"/>
            <w:tcBorders>
              <w:top w:val="nil"/>
              <w:left w:val="nil"/>
              <w:bottom w:val="nil"/>
              <w:right w:val="nil"/>
            </w:tcBorders>
          </w:tcPr>
          <w:p w14:paraId="467C5ABB" w14:textId="77777777" w:rsidR="009B1D13" w:rsidRPr="00A467EA" w:rsidRDefault="009B1D13" w:rsidP="009B1D13">
            <w:pPr>
              <w:snapToGrid w:val="0"/>
              <w:spacing w:line="240" w:lineRule="exact"/>
              <w:jc w:val="both"/>
              <w:rPr>
                <w:rFonts w:cs="Times New Roman"/>
                <w:sz w:val="14"/>
                <w:szCs w:val="14"/>
                <w:lang w:val="en-US"/>
              </w:rPr>
            </w:pPr>
          </w:p>
        </w:tc>
        <w:tc>
          <w:tcPr>
            <w:tcW w:w="811" w:type="dxa"/>
            <w:tcBorders>
              <w:top w:val="nil"/>
              <w:left w:val="nil"/>
              <w:bottom w:val="nil"/>
              <w:right w:val="nil"/>
            </w:tcBorders>
          </w:tcPr>
          <w:p w14:paraId="2BB1A302" w14:textId="77777777" w:rsidR="009B1D13" w:rsidRPr="00A467EA" w:rsidRDefault="009B1D13" w:rsidP="009B1D13">
            <w:pPr>
              <w:snapToGrid w:val="0"/>
              <w:spacing w:line="240" w:lineRule="exact"/>
              <w:jc w:val="center"/>
              <w:rPr>
                <w:rFonts w:cs="Times New Roman"/>
                <w:b/>
                <w:bCs/>
                <w:sz w:val="14"/>
                <w:szCs w:val="14"/>
                <w:lang w:val="en-US"/>
              </w:rPr>
            </w:pPr>
          </w:p>
        </w:tc>
      </w:tr>
      <w:tr w:rsidR="009B1D13" w:rsidRPr="00A467EA" w14:paraId="29B61FCA" w14:textId="77777777">
        <w:tblPrEx>
          <w:tblLook w:val="04A0" w:firstRow="1" w:lastRow="0" w:firstColumn="1" w:lastColumn="0" w:noHBand="0" w:noVBand="1"/>
        </w:tblPrEx>
        <w:trPr>
          <w:gridAfter w:val="1"/>
          <w:wAfter w:w="8" w:type="dxa"/>
          <w:cantSplit/>
          <w:trHeight w:val="99"/>
        </w:trPr>
        <w:tc>
          <w:tcPr>
            <w:tcW w:w="2588" w:type="dxa"/>
          </w:tcPr>
          <w:p w14:paraId="70DC522F" w14:textId="77777777" w:rsidR="009B1D13" w:rsidRPr="00A467EA" w:rsidRDefault="009B1D13" w:rsidP="009B1D13">
            <w:pPr>
              <w:snapToGrid w:val="0"/>
              <w:spacing w:line="180" w:lineRule="exact"/>
              <w:ind w:left="270" w:hanging="2"/>
              <w:jc w:val="both"/>
              <w:rPr>
                <w:rFonts w:cs="Times New Roman"/>
                <w:b/>
                <w:bCs/>
                <w:sz w:val="14"/>
                <w:szCs w:val="14"/>
                <w:lang w:val="en-US"/>
              </w:rPr>
            </w:pPr>
            <w:r w:rsidRPr="00A467EA">
              <w:rPr>
                <w:rFonts w:cs="Times New Roman"/>
                <w:b/>
                <w:bCs/>
                <w:sz w:val="14"/>
                <w:szCs w:val="14"/>
                <w:lang w:val="en-US"/>
              </w:rPr>
              <w:t xml:space="preserve">Revenues relating to securitization   </w:t>
            </w:r>
          </w:p>
        </w:tc>
        <w:tc>
          <w:tcPr>
            <w:tcW w:w="1251" w:type="dxa"/>
          </w:tcPr>
          <w:p w14:paraId="4F49D31A" w14:textId="77777777" w:rsidR="009B1D13" w:rsidRPr="00A467EA" w:rsidRDefault="009B1D13" w:rsidP="009B1D13">
            <w:pPr>
              <w:snapToGrid w:val="0"/>
              <w:spacing w:line="180" w:lineRule="exact"/>
              <w:rPr>
                <w:rFonts w:cs="Times New Roman"/>
                <w:sz w:val="14"/>
                <w:szCs w:val="14"/>
                <w:lang w:val="en-US"/>
              </w:rPr>
            </w:pPr>
          </w:p>
        </w:tc>
        <w:tc>
          <w:tcPr>
            <w:tcW w:w="896" w:type="dxa"/>
            <w:vAlign w:val="bottom"/>
          </w:tcPr>
          <w:p w14:paraId="5E347A5D" w14:textId="77777777" w:rsidR="009B1D13" w:rsidRPr="00A467EA" w:rsidRDefault="009B1D13" w:rsidP="009B1D13">
            <w:pPr>
              <w:tabs>
                <w:tab w:val="decimal" w:pos="810"/>
              </w:tabs>
              <w:snapToGrid w:val="0"/>
              <w:spacing w:line="180" w:lineRule="exact"/>
              <w:ind w:right="-296"/>
              <w:rPr>
                <w:rFonts w:cs="Times New Roman"/>
                <w:sz w:val="14"/>
                <w:szCs w:val="14"/>
                <w:lang w:val="en-US"/>
              </w:rPr>
            </w:pPr>
          </w:p>
        </w:tc>
        <w:tc>
          <w:tcPr>
            <w:tcW w:w="91" w:type="dxa"/>
            <w:vAlign w:val="bottom"/>
          </w:tcPr>
          <w:p w14:paraId="1E472D89"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vAlign w:val="bottom"/>
          </w:tcPr>
          <w:p w14:paraId="2BAA9BE4" w14:textId="77777777" w:rsidR="009B1D13" w:rsidRPr="00A467EA" w:rsidRDefault="009B1D13" w:rsidP="009B1D13">
            <w:pPr>
              <w:tabs>
                <w:tab w:val="decimal" w:pos="899"/>
              </w:tabs>
              <w:snapToGrid w:val="0"/>
              <w:spacing w:line="180" w:lineRule="exact"/>
              <w:ind w:left="-72" w:right="-296"/>
              <w:rPr>
                <w:rFonts w:cs="Times New Roman"/>
                <w:sz w:val="14"/>
                <w:szCs w:val="14"/>
                <w:lang w:val="en-US"/>
              </w:rPr>
            </w:pPr>
          </w:p>
        </w:tc>
        <w:tc>
          <w:tcPr>
            <w:tcW w:w="91" w:type="dxa"/>
            <w:vAlign w:val="bottom"/>
          </w:tcPr>
          <w:p w14:paraId="4B2B395E"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vAlign w:val="bottom"/>
          </w:tcPr>
          <w:p w14:paraId="5444A62F"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tc>
        <w:tc>
          <w:tcPr>
            <w:tcW w:w="91" w:type="dxa"/>
            <w:vAlign w:val="bottom"/>
          </w:tcPr>
          <w:p w14:paraId="68A84D83"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vAlign w:val="bottom"/>
          </w:tcPr>
          <w:p w14:paraId="1BB27EC6" w14:textId="77777777" w:rsidR="009B1D13" w:rsidRPr="00A467EA" w:rsidRDefault="009B1D13" w:rsidP="009B1D13">
            <w:pPr>
              <w:spacing w:line="180" w:lineRule="exact"/>
              <w:ind w:left="-198" w:right="100"/>
              <w:jc w:val="right"/>
              <w:rPr>
                <w:rFonts w:cs="Times New Roman"/>
                <w:sz w:val="14"/>
                <w:szCs w:val="14"/>
                <w:lang w:val="en-US"/>
              </w:rPr>
            </w:pPr>
          </w:p>
        </w:tc>
      </w:tr>
      <w:tr w:rsidR="009B1D13" w:rsidRPr="00A467EA" w14:paraId="69F130CA" w14:textId="77777777">
        <w:tblPrEx>
          <w:tblLook w:val="04A0" w:firstRow="1" w:lastRow="0" w:firstColumn="1" w:lastColumn="0" w:noHBand="0" w:noVBand="1"/>
        </w:tblPrEx>
        <w:trPr>
          <w:gridAfter w:val="1"/>
          <w:wAfter w:w="8" w:type="dxa"/>
          <w:cantSplit/>
          <w:trHeight w:val="20"/>
        </w:trPr>
        <w:tc>
          <w:tcPr>
            <w:tcW w:w="2588" w:type="dxa"/>
          </w:tcPr>
          <w:p w14:paraId="4AEE4227" w14:textId="77777777" w:rsidR="009B1D13" w:rsidRPr="00A467EA" w:rsidRDefault="009B1D13" w:rsidP="00C07D4B">
            <w:pPr>
              <w:snapToGrid w:val="0"/>
              <w:spacing w:line="180" w:lineRule="exact"/>
              <w:ind w:left="360" w:hanging="2"/>
              <w:jc w:val="both"/>
              <w:rPr>
                <w:rFonts w:cs="Times New Roman"/>
                <w:spacing w:val="-4"/>
                <w:sz w:val="14"/>
                <w:szCs w:val="14"/>
                <w:lang w:val="en-US"/>
              </w:rPr>
            </w:pPr>
            <w:r w:rsidRPr="00A467EA">
              <w:rPr>
                <w:rFonts w:cs="Times New Roman"/>
                <w:b/>
                <w:bCs/>
                <w:sz w:val="14"/>
                <w:szCs w:val="14"/>
                <w:lang w:val="en-US"/>
              </w:rPr>
              <w:t xml:space="preserve">transaction </w:t>
            </w:r>
            <w:r w:rsidRPr="00A467EA">
              <w:rPr>
                <w:rFonts w:cs="Times New Roman"/>
                <w:sz w:val="14"/>
                <w:szCs w:val="14"/>
                <w:lang w:val="en-US"/>
              </w:rPr>
              <w:t>(</w:t>
            </w:r>
            <w:r w:rsidRPr="00A467EA">
              <w:rPr>
                <w:rFonts w:cs="Times New Roman"/>
                <w:spacing w:val="-4"/>
                <w:sz w:val="14"/>
                <w:szCs w:val="14"/>
                <w:lang w:val="en-US"/>
              </w:rPr>
              <w:t>included in loan</w:t>
            </w:r>
            <w:r w:rsidRPr="00A467EA">
              <w:rPr>
                <w:rFonts w:cs="Times New Roman"/>
                <w:spacing w:val="-4"/>
                <w:sz w:val="14"/>
                <w:szCs w:val="14"/>
                <w:cs/>
                <w:lang w:val="en-US"/>
              </w:rPr>
              <w:t xml:space="preserve"> </w:t>
            </w:r>
            <w:r w:rsidRPr="00A467EA">
              <w:rPr>
                <w:rFonts w:cs="Times New Roman"/>
                <w:spacing w:val="-4"/>
                <w:sz w:val="14"/>
                <w:szCs w:val="14"/>
                <w:lang w:val="en-US"/>
              </w:rPr>
              <w:t xml:space="preserve">income) </w:t>
            </w:r>
          </w:p>
          <w:p w14:paraId="316CADBB" w14:textId="77777777" w:rsidR="009B1D13" w:rsidRPr="00A467EA" w:rsidRDefault="009B1D13" w:rsidP="009B1D13">
            <w:pPr>
              <w:snapToGrid w:val="0"/>
              <w:spacing w:line="180" w:lineRule="exact"/>
              <w:ind w:left="360" w:hanging="2"/>
              <w:jc w:val="both"/>
              <w:rPr>
                <w:rFonts w:cs="Times New Roman"/>
                <w:b/>
                <w:bCs/>
                <w:sz w:val="14"/>
                <w:szCs w:val="14"/>
                <w:lang w:val="en-US"/>
              </w:rPr>
            </w:pPr>
            <w:r w:rsidRPr="00A467EA">
              <w:rPr>
                <w:rFonts w:cs="Times New Roman"/>
                <w:spacing w:val="-4"/>
                <w:sz w:val="14"/>
                <w:szCs w:val="14"/>
                <w:lang w:val="en-US"/>
              </w:rPr>
              <w:t>(see Note 33)</w:t>
            </w:r>
          </w:p>
        </w:tc>
        <w:tc>
          <w:tcPr>
            <w:tcW w:w="1251" w:type="dxa"/>
          </w:tcPr>
          <w:p w14:paraId="3151B76D" w14:textId="77777777" w:rsidR="009B1D13" w:rsidRPr="00A467EA" w:rsidRDefault="009B1D13" w:rsidP="009B1D13">
            <w:pPr>
              <w:snapToGrid w:val="0"/>
              <w:spacing w:line="180" w:lineRule="exact"/>
              <w:jc w:val="center"/>
              <w:rPr>
                <w:rFonts w:cs="Times New Roman"/>
                <w:sz w:val="14"/>
                <w:szCs w:val="14"/>
                <w:lang w:val="en-US"/>
              </w:rPr>
            </w:pPr>
          </w:p>
        </w:tc>
        <w:tc>
          <w:tcPr>
            <w:tcW w:w="896" w:type="dxa"/>
            <w:vAlign w:val="bottom"/>
          </w:tcPr>
          <w:p w14:paraId="26F697EE" w14:textId="77777777" w:rsidR="009B1D13" w:rsidRPr="00A467EA" w:rsidRDefault="009B1D13" w:rsidP="009B1D13">
            <w:pPr>
              <w:tabs>
                <w:tab w:val="decimal" w:pos="810"/>
              </w:tabs>
              <w:snapToGrid w:val="0"/>
              <w:spacing w:line="180" w:lineRule="exact"/>
              <w:ind w:right="-296"/>
              <w:rPr>
                <w:rFonts w:cs="Times New Roman"/>
                <w:sz w:val="14"/>
                <w:szCs w:val="14"/>
                <w:lang w:val="en-US"/>
              </w:rPr>
            </w:pPr>
          </w:p>
        </w:tc>
        <w:tc>
          <w:tcPr>
            <w:tcW w:w="91" w:type="dxa"/>
            <w:vAlign w:val="bottom"/>
          </w:tcPr>
          <w:p w14:paraId="5D2F5C4D"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vAlign w:val="bottom"/>
          </w:tcPr>
          <w:p w14:paraId="7CF4E3D0" w14:textId="77777777" w:rsidR="009B1D13" w:rsidRPr="00A467EA" w:rsidRDefault="009B1D13" w:rsidP="009B1D13">
            <w:pPr>
              <w:tabs>
                <w:tab w:val="decimal" w:pos="899"/>
              </w:tabs>
              <w:snapToGrid w:val="0"/>
              <w:spacing w:line="180" w:lineRule="exact"/>
              <w:ind w:left="-72" w:right="-296"/>
              <w:rPr>
                <w:rFonts w:cs="Times New Roman"/>
                <w:sz w:val="14"/>
                <w:szCs w:val="14"/>
                <w:lang w:val="en-US"/>
              </w:rPr>
            </w:pPr>
          </w:p>
        </w:tc>
        <w:tc>
          <w:tcPr>
            <w:tcW w:w="91" w:type="dxa"/>
            <w:vAlign w:val="bottom"/>
          </w:tcPr>
          <w:p w14:paraId="59D4ADB4"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vAlign w:val="bottom"/>
          </w:tcPr>
          <w:p w14:paraId="4F18B811"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tc>
        <w:tc>
          <w:tcPr>
            <w:tcW w:w="91" w:type="dxa"/>
            <w:vAlign w:val="bottom"/>
          </w:tcPr>
          <w:p w14:paraId="025A50AD"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vAlign w:val="bottom"/>
          </w:tcPr>
          <w:p w14:paraId="5DD5B0EC" w14:textId="77777777" w:rsidR="009B1D13" w:rsidRPr="00A467EA" w:rsidRDefault="009B1D13" w:rsidP="009B1D13">
            <w:pPr>
              <w:spacing w:line="180" w:lineRule="exact"/>
              <w:ind w:left="-198" w:right="100"/>
              <w:jc w:val="right"/>
              <w:rPr>
                <w:rFonts w:cs="Times New Roman"/>
                <w:sz w:val="14"/>
                <w:szCs w:val="14"/>
                <w:lang w:val="en-US"/>
              </w:rPr>
            </w:pPr>
          </w:p>
        </w:tc>
      </w:tr>
      <w:tr w:rsidR="009B1D13" w:rsidRPr="00A467EA" w14:paraId="0B66231D" w14:textId="77777777">
        <w:tblPrEx>
          <w:tblLook w:val="04A0" w:firstRow="1" w:lastRow="0" w:firstColumn="1" w:lastColumn="0" w:noHBand="0" w:noVBand="1"/>
        </w:tblPrEx>
        <w:trPr>
          <w:gridAfter w:val="1"/>
          <w:wAfter w:w="8" w:type="dxa"/>
          <w:cantSplit/>
          <w:trHeight w:val="20"/>
        </w:trPr>
        <w:tc>
          <w:tcPr>
            <w:tcW w:w="2588" w:type="dxa"/>
          </w:tcPr>
          <w:p w14:paraId="64E9AB2B" w14:textId="77777777" w:rsidR="009B1D13" w:rsidRPr="00A467EA" w:rsidRDefault="009B1D13" w:rsidP="009B1D13">
            <w:pPr>
              <w:tabs>
                <w:tab w:val="left" w:pos="268"/>
              </w:tabs>
              <w:snapToGrid w:val="0"/>
              <w:spacing w:line="180" w:lineRule="exact"/>
              <w:ind w:left="451" w:hanging="91"/>
              <w:rPr>
                <w:rFonts w:cs="Times New Roman"/>
                <w:b/>
                <w:bCs/>
                <w:sz w:val="14"/>
                <w:szCs w:val="14"/>
                <w:lang w:val="en-US"/>
              </w:rPr>
            </w:pPr>
            <w:r w:rsidRPr="00A467EA">
              <w:rPr>
                <w:rFonts w:cs="Times New Roman"/>
                <w:spacing w:val="-4"/>
                <w:sz w:val="14"/>
                <w:szCs w:val="14"/>
                <w:lang w:val="en-US"/>
              </w:rPr>
              <w:t xml:space="preserve">ATS Rabbit </w:t>
            </w:r>
            <w:r w:rsidRPr="00A467EA">
              <w:rPr>
                <w:rFonts w:cs="Times New Roman"/>
                <w:sz w:val="14"/>
                <w:szCs w:val="14"/>
                <w:lang w:val="en-US"/>
              </w:rPr>
              <w:t>Special</w:t>
            </w:r>
            <w:r w:rsidRPr="00A467EA">
              <w:rPr>
                <w:rFonts w:cs="Times New Roman"/>
                <w:spacing w:val="-4"/>
                <w:sz w:val="14"/>
                <w:szCs w:val="14"/>
                <w:lang w:val="en-US"/>
              </w:rPr>
              <w:t xml:space="preserve"> Purpose Vehicle </w:t>
            </w:r>
            <w:r w:rsidRPr="00A467EA">
              <w:rPr>
                <w:rFonts w:cs="Times New Roman"/>
                <w:sz w:val="14"/>
                <w:szCs w:val="14"/>
                <w:lang w:val="en-US"/>
              </w:rPr>
              <w:t>Company</w:t>
            </w:r>
            <w:r w:rsidRPr="00A467EA">
              <w:rPr>
                <w:rFonts w:cs="Times New Roman"/>
                <w:spacing w:val="-4"/>
                <w:sz w:val="14"/>
                <w:szCs w:val="14"/>
                <w:lang w:val="en-US"/>
              </w:rPr>
              <w:t xml:space="preserve"> Limited</w:t>
            </w:r>
          </w:p>
        </w:tc>
        <w:tc>
          <w:tcPr>
            <w:tcW w:w="1251" w:type="dxa"/>
          </w:tcPr>
          <w:p w14:paraId="73587F23" w14:textId="77777777" w:rsidR="009B1D13" w:rsidRPr="00A467EA" w:rsidRDefault="009B1D13" w:rsidP="009B1D13">
            <w:pPr>
              <w:snapToGrid w:val="0"/>
              <w:spacing w:line="180" w:lineRule="exact"/>
              <w:jc w:val="center"/>
              <w:rPr>
                <w:rFonts w:cs="Times New Roman"/>
                <w:sz w:val="14"/>
                <w:szCs w:val="14"/>
                <w:lang w:val="en-US"/>
              </w:rPr>
            </w:pPr>
            <w:r w:rsidRPr="00A467EA">
              <w:rPr>
                <w:rFonts w:cs="Times New Roman"/>
                <w:sz w:val="14"/>
                <w:szCs w:val="14"/>
                <w:lang w:val="en-US"/>
              </w:rPr>
              <w:t>Subsidiary</w:t>
            </w:r>
          </w:p>
        </w:tc>
        <w:tc>
          <w:tcPr>
            <w:tcW w:w="896" w:type="dxa"/>
            <w:vAlign w:val="bottom"/>
          </w:tcPr>
          <w:p w14:paraId="25125ED9" w14:textId="54043302" w:rsidR="009B1D13" w:rsidRPr="00A467EA" w:rsidRDefault="00677899" w:rsidP="009B1D13">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vAlign w:val="bottom"/>
          </w:tcPr>
          <w:p w14:paraId="4CCD6B7F"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vAlign w:val="bottom"/>
          </w:tcPr>
          <w:p w14:paraId="7FA1B79B" w14:textId="2D5D91A1" w:rsidR="009B1D13" w:rsidRPr="00A467EA" w:rsidRDefault="009B1D13" w:rsidP="009B1D13">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vAlign w:val="bottom"/>
          </w:tcPr>
          <w:p w14:paraId="7A0DB8A8"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vAlign w:val="bottom"/>
          </w:tcPr>
          <w:p w14:paraId="7B71EEE7" w14:textId="3F56464F" w:rsidR="009B1D13" w:rsidRPr="00A467EA" w:rsidRDefault="0079467C" w:rsidP="009B1D13">
            <w:pPr>
              <w:tabs>
                <w:tab w:val="decimal" w:pos="855"/>
              </w:tabs>
              <w:spacing w:line="180" w:lineRule="exact"/>
              <w:ind w:left="-198"/>
              <w:rPr>
                <w:rFonts w:cs="Times New Roman"/>
                <w:sz w:val="14"/>
                <w:szCs w:val="14"/>
                <w:lang w:val="en-US"/>
              </w:rPr>
            </w:pPr>
            <w:r w:rsidRPr="00A467EA">
              <w:rPr>
                <w:rFonts w:cs="Times New Roman"/>
                <w:sz w:val="14"/>
                <w:szCs w:val="14"/>
                <w:lang w:val="en-US"/>
              </w:rPr>
              <w:t>122,700</w:t>
            </w:r>
          </w:p>
        </w:tc>
        <w:tc>
          <w:tcPr>
            <w:tcW w:w="91" w:type="dxa"/>
            <w:vAlign w:val="bottom"/>
          </w:tcPr>
          <w:p w14:paraId="5CE70715"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vAlign w:val="bottom"/>
          </w:tcPr>
          <w:p w14:paraId="26079183" w14:textId="6BB75C90" w:rsidR="009B1D13" w:rsidRPr="00A467EA" w:rsidRDefault="009B1D13" w:rsidP="009B1D13">
            <w:pPr>
              <w:spacing w:line="180" w:lineRule="exact"/>
              <w:ind w:left="-198" w:right="100"/>
              <w:jc w:val="right"/>
              <w:rPr>
                <w:rFonts w:cs="Times New Roman"/>
                <w:sz w:val="14"/>
                <w:szCs w:val="14"/>
                <w:lang w:val="en-US"/>
              </w:rPr>
            </w:pPr>
            <w:r w:rsidRPr="00A467EA">
              <w:rPr>
                <w:rFonts w:cs="Times New Roman"/>
                <w:sz w:val="14"/>
                <w:szCs w:val="14"/>
                <w:lang w:val="en-US"/>
              </w:rPr>
              <w:t>111,814</w:t>
            </w:r>
          </w:p>
        </w:tc>
      </w:tr>
      <w:tr w:rsidR="009B1D13" w:rsidRPr="00A467EA" w14:paraId="09779DA8" w14:textId="77777777">
        <w:tblPrEx>
          <w:tblLook w:val="04A0" w:firstRow="1" w:lastRow="0" w:firstColumn="1" w:lastColumn="0" w:noHBand="0" w:noVBand="1"/>
        </w:tblPrEx>
        <w:trPr>
          <w:gridAfter w:val="1"/>
          <w:wAfter w:w="8" w:type="dxa"/>
          <w:cantSplit/>
          <w:trHeight w:val="20"/>
        </w:trPr>
        <w:tc>
          <w:tcPr>
            <w:tcW w:w="2588" w:type="dxa"/>
          </w:tcPr>
          <w:p w14:paraId="685DBED0" w14:textId="77777777" w:rsidR="009B1D13" w:rsidRPr="00A467EA" w:rsidRDefault="009B1D13" w:rsidP="009B1D13">
            <w:pPr>
              <w:tabs>
                <w:tab w:val="left" w:pos="268"/>
              </w:tabs>
              <w:snapToGrid w:val="0"/>
              <w:spacing w:line="180" w:lineRule="exact"/>
              <w:ind w:left="451" w:hanging="91"/>
              <w:rPr>
                <w:rFonts w:cs="Times New Roman"/>
                <w:spacing w:val="-4"/>
                <w:sz w:val="14"/>
                <w:szCs w:val="14"/>
                <w:lang w:val="en-US"/>
              </w:rPr>
            </w:pPr>
          </w:p>
        </w:tc>
        <w:tc>
          <w:tcPr>
            <w:tcW w:w="1251" w:type="dxa"/>
          </w:tcPr>
          <w:p w14:paraId="6F6E2300" w14:textId="77777777" w:rsidR="009B1D13" w:rsidRPr="00A467EA" w:rsidRDefault="009B1D13" w:rsidP="009B1D13">
            <w:pPr>
              <w:snapToGrid w:val="0"/>
              <w:spacing w:line="180" w:lineRule="exact"/>
              <w:jc w:val="center"/>
              <w:rPr>
                <w:rFonts w:cs="Times New Roman"/>
                <w:sz w:val="14"/>
                <w:szCs w:val="14"/>
                <w:lang w:val="en-US"/>
              </w:rPr>
            </w:pPr>
          </w:p>
        </w:tc>
        <w:tc>
          <w:tcPr>
            <w:tcW w:w="896" w:type="dxa"/>
            <w:vAlign w:val="bottom"/>
          </w:tcPr>
          <w:p w14:paraId="6F41B759" w14:textId="77777777" w:rsidR="009B1D13" w:rsidRPr="00A467EA" w:rsidRDefault="009B1D13" w:rsidP="009B1D13">
            <w:pPr>
              <w:snapToGrid w:val="0"/>
              <w:spacing w:line="180" w:lineRule="exact"/>
              <w:ind w:left="-72" w:right="79" w:firstLine="72"/>
              <w:jc w:val="center"/>
              <w:rPr>
                <w:rFonts w:cs="Times New Roman"/>
                <w:sz w:val="14"/>
                <w:szCs w:val="14"/>
                <w:lang w:val="en-US"/>
              </w:rPr>
            </w:pPr>
          </w:p>
        </w:tc>
        <w:tc>
          <w:tcPr>
            <w:tcW w:w="91" w:type="dxa"/>
            <w:vAlign w:val="bottom"/>
          </w:tcPr>
          <w:p w14:paraId="4723D761"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vAlign w:val="bottom"/>
          </w:tcPr>
          <w:p w14:paraId="450A7C6E" w14:textId="77777777" w:rsidR="009B1D13" w:rsidRPr="00A467EA" w:rsidRDefault="009B1D13" w:rsidP="009B1D13">
            <w:pPr>
              <w:snapToGrid w:val="0"/>
              <w:spacing w:line="180" w:lineRule="exact"/>
              <w:ind w:right="90"/>
              <w:jc w:val="center"/>
              <w:rPr>
                <w:rFonts w:cs="Times New Roman"/>
                <w:sz w:val="14"/>
                <w:szCs w:val="14"/>
                <w:lang w:val="en-US"/>
              </w:rPr>
            </w:pPr>
          </w:p>
        </w:tc>
        <w:tc>
          <w:tcPr>
            <w:tcW w:w="91" w:type="dxa"/>
            <w:vAlign w:val="bottom"/>
          </w:tcPr>
          <w:p w14:paraId="3E5459C8"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vAlign w:val="bottom"/>
          </w:tcPr>
          <w:p w14:paraId="450534FB" w14:textId="77777777" w:rsidR="009B1D13" w:rsidRPr="00A467EA" w:rsidRDefault="009B1D13" w:rsidP="009B1D13">
            <w:pPr>
              <w:tabs>
                <w:tab w:val="decimal" w:pos="888"/>
              </w:tabs>
              <w:spacing w:line="180" w:lineRule="exact"/>
              <w:ind w:left="-198" w:right="102"/>
              <w:jc w:val="right"/>
              <w:rPr>
                <w:rFonts w:cs="Times New Roman"/>
                <w:sz w:val="14"/>
                <w:szCs w:val="14"/>
                <w:lang w:val="en-US"/>
              </w:rPr>
            </w:pPr>
          </w:p>
        </w:tc>
        <w:tc>
          <w:tcPr>
            <w:tcW w:w="91" w:type="dxa"/>
            <w:vAlign w:val="bottom"/>
          </w:tcPr>
          <w:p w14:paraId="73CE6D87"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vAlign w:val="bottom"/>
          </w:tcPr>
          <w:p w14:paraId="514CC6E8" w14:textId="77777777" w:rsidR="009B1D13" w:rsidRPr="00A467EA" w:rsidRDefault="009B1D13" w:rsidP="009B1D13">
            <w:pPr>
              <w:spacing w:line="180" w:lineRule="exact"/>
              <w:ind w:left="-198" w:right="100"/>
              <w:jc w:val="right"/>
              <w:rPr>
                <w:rFonts w:cs="Times New Roman"/>
                <w:sz w:val="14"/>
                <w:szCs w:val="14"/>
                <w:lang w:val="en-US"/>
              </w:rPr>
            </w:pPr>
          </w:p>
        </w:tc>
      </w:tr>
      <w:tr w:rsidR="009B1D13" w:rsidRPr="00A467EA" w14:paraId="6C6FBB08" w14:textId="77777777">
        <w:tblPrEx>
          <w:tblLook w:val="04A0" w:firstRow="1" w:lastRow="0" w:firstColumn="1" w:lastColumn="0" w:noHBand="0" w:noVBand="1"/>
        </w:tblPrEx>
        <w:trPr>
          <w:gridAfter w:val="1"/>
          <w:wAfter w:w="8" w:type="dxa"/>
          <w:cantSplit/>
          <w:trHeight w:val="20"/>
        </w:trPr>
        <w:tc>
          <w:tcPr>
            <w:tcW w:w="2588" w:type="dxa"/>
          </w:tcPr>
          <w:p w14:paraId="4CE7F4AC" w14:textId="77777777" w:rsidR="009B1D13" w:rsidRPr="00A467EA" w:rsidRDefault="009B1D13" w:rsidP="009B1D13">
            <w:pPr>
              <w:snapToGrid w:val="0"/>
              <w:spacing w:line="180" w:lineRule="exact"/>
              <w:ind w:left="270" w:hanging="2"/>
              <w:jc w:val="both"/>
              <w:rPr>
                <w:rFonts w:cs="Times New Roman"/>
                <w:b/>
                <w:bCs/>
                <w:sz w:val="14"/>
                <w:szCs w:val="14"/>
                <w:lang w:val="en-US"/>
              </w:rPr>
            </w:pPr>
            <w:r w:rsidRPr="00A467EA">
              <w:rPr>
                <w:rFonts w:cs="Times New Roman"/>
                <w:b/>
                <w:bCs/>
                <w:sz w:val="14"/>
                <w:szCs w:val="14"/>
                <w:lang w:val="en-US"/>
              </w:rPr>
              <w:t>Collection income</w:t>
            </w:r>
          </w:p>
        </w:tc>
        <w:tc>
          <w:tcPr>
            <w:tcW w:w="1251" w:type="dxa"/>
          </w:tcPr>
          <w:p w14:paraId="79A23EA0" w14:textId="77777777" w:rsidR="009B1D13" w:rsidRPr="00A467EA" w:rsidRDefault="009B1D13" w:rsidP="009B1D13">
            <w:pPr>
              <w:snapToGrid w:val="0"/>
              <w:spacing w:line="180" w:lineRule="exact"/>
              <w:jc w:val="center"/>
              <w:rPr>
                <w:rFonts w:cs="Times New Roman"/>
                <w:sz w:val="14"/>
                <w:szCs w:val="14"/>
                <w:lang w:val="en-US"/>
              </w:rPr>
            </w:pPr>
          </w:p>
        </w:tc>
        <w:tc>
          <w:tcPr>
            <w:tcW w:w="896" w:type="dxa"/>
          </w:tcPr>
          <w:p w14:paraId="60497FA7" w14:textId="77777777" w:rsidR="009B1D13" w:rsidRPr="00A467EA" w:rsidRDefault="009B1D13" w:rsidP="009B1D13">
            <w:pPr>
              <w:tabs>
                <w:tab w:val="decimal" w:pos="810"/>
              </w:tabs>
              <w:snapToGrid w:val="0"/>
              <w:spacing w:line="180" w:lineRule="exact"/>
              <w:ind w:right="-296"/>
              <w:rPr>
                <w:rFonts w:cs="Times New Roman"/>
                <w:sz w:val="14"/>
                <w:szCs w:val="14"/>
                <w:lang w:val="en-US"/>
              </w:rPr>
            </w:pPr>
          </w:p>
        </w:tc>
        <w:tc>
          <w:tcPr>
            <w:tcW w:w="91" w:type="dxa"/>
          </w:tcPr>
          <w:p w14:paraId="7EB3097F"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tcPr>
          <w:p w14:paraId="3580598E" w14:textId="77777777" w:rsidR="009B1D13" w:rsidRPr="00A467EA" w:rsidRDefault="009B1D13" w:rsidP="009B1D13">
            <w:pPr>
              <w:tabs>
                <w:tab w:val="decimal" w:pos="899"/>
              </w:tabs>
              <w:snapToGrid w:val="0"/>
              <w:spacing w:line="180" w:lineRule="exact"/>
              <w:ind w:left="-72" w:right="-296"/>
              <w:rPr>
                <w:rFonts w:cs="Times New Roman"/>
                <w:sz w:val="14"/>
                <w:szCs w:val="14"/>
                <w:lang w:val="en-US"/>
              </w:rPr>
            </w:pPr>
          </w:p>
        </w:tc>
        <w:tc>
          <w:tcPr>
            <w:tcW w:w="91" w:type="dxa"/>
          </w:tcPr>
          <w:p w14:paraId="17F85F5A"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tcPr>
          <w:p w14:paraId="2E6EAD1A"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tc>
        <w:tc>
          <w:tcPr>
            <w:tcW w:w="91" w:type="dxa"/>
          </w:tcPr>
          <w:p w14:paraId="66F39B21"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tcPr>
          <w:p w14:paraId="2A933547" w14:textId="77777777" w:rsidR="009B1D13" w:rsidRPr="00A467EA" w:rsidRDefault="009B1D13" w:rsidP="009B1D13">
            <w:pPr>
              <w:tabs>
                <w:tab w:val="decimal" w:pos="809"/>
              </w:tabs>
              <w:snapToGrid w:val="0"/>
              <w:spacing w:line="180" w:lineRule="exact"/>
              <w:ind w:left="-72" w:right="-296"/>
              <w:rPr>
                <w:rFonts w:cs="Times New Roman"/>
                <w:sz w:val="14"/>
                <w:szCs w:val="14"/>
                <w:lang w:val="en-US"/>
              </w:rPr>
            </w:pPr>
          </w:p>
        </w:tc>
      </w:tr>
      <w:tr w:rsidR="009B1D13" w:rsidRPr="00A467EA" w14:paraId="1923BB18" w14:textId="77777777">
        <w:tblPrEx>
          <w:tblLook w:val="04A0" w:firstRow="1" w:lastRow="0" w:firstColumn="1" w:lastColumn="0" w:noHBand="0" w:noVBand="1"/>
        </w:tblPrEx>
        <w:trPr>
          <w:gridAfter w:val="1"/>
          <w:wAfter w:w="8" w:type="dxa"/>
          <w:cantSplit/>
          <w:trHeight w:val="20"/>
        </w:trPr>
        <w:tc>
          <w:tcPr>
            <w:tcW w:w="2588" w:type="dxa"/>
          </w:tcPr>
          <w:p w14:paraId="156724BC" w14:textId="77777777" w:rsidR="009B1D13" w:rsidRPr="00A467EA" w:rsidRDefault="009B1D13" w:rsidP="009B1D13">
            <w:pPr>
              <w:tabs>
                <w:tab w:val="left" w:pos="268"/>
              </w:tabs>
              <w:snapToGrid w:val="0"/>
              <w:spacing w:line="180" w:lineRule="exact"/>
              <w:ind w:left="451" w:hanging="91"/>
              <w:rPr>
                <w:rFonts w:cs="Times New Roman"/>
                <w:b/>
                <w:bCs/>
                <w:sz w:val="14"/>
                <w:szCs w:val="14"/>
                <w:lang w:val="en-US"/>
              </w:rPr>
            </w:pPr>
            <w:r w:rsidRPr="00A467EA">
              <w:rPr>
                <w:rFonts w:cs="Times New Roman"/>
                <w:sz w:val="14"/>
                <w:szCs w:val="14"/>
                <w:lang w:val="en-US"/>
              </w:rPr>
              <w:t>ACS Capital Corporation Limited</w:t>
            </w:r>
          </w:p>
        </w:tc>
        <w:tc>
          <w:tcPr>
            <w:tcW w:w="1251" w:type="dxa"/>
          </w:tcPr>
          <w:p w14:paraId="30F8F978" w14:textId="77777777" w:rsidR="009B1D13" w:rsidRPr="00A467EA" w:rsidRDefault="009B1D13" w:rsidP="009B1D13">
            <w:pPr>
              <w:snapToGrid w:val="0"/>
              <w:spacing w:line="180" w:lineRule="exact"/>
              <w:jc w:val="center"/>
              <w:rPr>
                <w:rFonts w:cs="Times New Roman"/>
                <w:sz w:val="14"/>
                <w:szCs w:val="14"/>
                <w:lang w:val="en-US"/>
              </w:rPr>
            </w:pPr>
            <w:r w:rsidRPr="00A467EA">
              <w:rPr>
                <w:rFonts w:cs="Times New Roman"/>
                <w:sz w:val="14"/>
                <w:szCs w:val="14"/>
                <w:lang w:val="en-US"/>
              </w:rPr>
              <w:t>Shareholder and</w:t>
            </w:r>
          </w:p>
          <w:p w14:paraId="5A873AC5" w14:textId="77777777" w:rsidR="009B1D13" w:rsidRPr="00A467EA" w:rsidRDefault="009B1D13" w:rsidP="009B1D13">
            <w:pPr>
              <w:snapToGrid w:val="0"/>
              <w:spacing w:line="180" w:lineRule="exact"/>
              <w:jc w:val="center"/>
              <w:rPr>
                <w:rFonts w:cs="Times New Roman"/>
                <w:sz w:val="14"/>
                <w:szCs w:val="14"/>
                <w:lang w:val="en-US"/>
              </w:rPr>
            </w:pPr>
            <w:r w:rsidRPr="00A467EA">
              <w:rPr>
                <w:rFonts w:cs="Times New Roman"/>
                <w:sz w:val="14"/>
                <w:szCs w:val="14"/>
                <w:lang w:val="en-US"/>
              </w:rPr>
              <w:t>one common director</w:t>
            </w:r>
          </w:p>
        </w:tc>
        <w:tc>
          <w:tcPr>
            <w:tcW w:w="896" w:type="dxa"/>
            <w:vAlign w:val="bottom"/>
          </w:tcPr>
          <w:p w14:paraId="10E69107" w14:textId="2A164462" w:rsidR="009B1D13" w:rsidRPr="00A467EA" w:rsidRDefault="00BB7BFC" w:rsidP="00C07D4B">
            <w:pPr>
              <w:tabs>
                <w:tab w:val="decimal" w:pos="761"/>
              </w:tabs>
              <w:snapToGrid w:val="0"/>
              <w:spacing w:line="180" w:lineRule="exact"/>
              <w:rPr>
                <w:rFonts w:cs="Times New Roman"/>
                <w:sz w:val="14"/>
                <w:szCs w:val="14"/>
                <w:lang w:val="en-US"/>
              </w:rPr>
            </w:pPr>
            <w:r w:rsidRPr="00A467EA">
              <w:rPr>
                <w:rFonts w:cs="Times New Roman"/>
                <w:sz w:val="14"/>
                <w:szCs w:val="14"/>
                <w:lang w:val="en-US"/>
              </w:rPr>
              <w:t>4,663</w:t>
            </w:r>
          </w:p>
        </w:tc>
        <w:tc>
          <w:tcPr>
            <w:tcW w:w="91" w:type="dxa"/>
          </w:tcPr>
          <w:p w14:paraId="78567DE0" w14:textId="77777777" w:rsidR="009B1D13" w:rsidRPr="00A467EA" w:rsidRDefault="009B1D13" w:rsidP="009B1D13">
            <w:pPr>
              <w:snapToGrid w:val="0"/>
              <w:spacing w:line="180" w:lineRule="exact"/>
              <w:ind w:left="-72" w:right="65"/>
              <w:jc w:val="right"/>
              <w:rPr>
                <w:rFonts w:cs="Times New Roman"/>
                <w:sz w:val="14"/>
                <w:szCs w:val="14"/>
                <w:cs/>
                <w:lang w:val="en-US"/>
              </w:rPr>
            </w:pPr>
          </w:p>
        </w:tc>
        <w:tc>
          <w:tcPr>
            <w:tcW w:w="810" w:type="dxa"/>
            <w:vAlign w:val="bottom"/>
          </w:tcPr>
          <w:p w14:paraId="7BCAE845" w14:textId="5492C56C" w:rsidR="009B1D13" w:rsidRPr="00A467EA" w:rsidRDefault="009B1D13" w:rsidP="00C07D4B">
            <w:pPr>
              <w:spacing w:line="180" w:lineRule="exact"/>
              <w:ind w:left="-198" w:right="127"/>
              <w:jc w:val="right"/>
              <w:rPr>
                <w:rFonts w:cs="Times New Roman"/>
                <w:sz w:val="14"/>
                <w:szCs w:val="14"/>
                <w:lang w:val="en-US"/>
              </w:rPr>
            </w:pPr>
            <w:r w:rsidRPr="00A467EA">
              <w:rPr>
                <w:rFonts w:cs="Times New Roman"/>
                <w:sz w:val="14"/>
                <w:szCs w:val="14"/>
                <w:lang w:val="en-US"/>
              </w:rPr>
              <w:t>555</w:t>
            </w:r>
          </w:p>
        </w:tc>
        <w:tc>
          <w:tcPr>
            <w:tcW w:w="91" w:type="dxa"/>
          </w:tcPr>
          <w:p w14:paraId="323DA231" w14:textId="77777777" w:rsidR="009B1D13" w:rsidRPr="00A467EA" w:rsidRDefault="009B1D13" w:rsidP="009B1D13">
            <w:pPr>
              <w:snapToGrid w:val="0"/>
              <w:spacing w:line="180" w:lineRule="exact"/>
              <w:ind w:left="-72" w:right="65"/>
              <w:jc w:val="right"/>
              <w:rPr>
                <w:rFonts w:cs="Times New Roman"/>
                <w:sz w:val="14"/>
                <w:szCs w:val="14"/>
                <w:cs/>
                <w:lang w:val="en-US"/>
              </w:rPr>
            </w:pPr>
          </w:p>
        </w:tc>
        <w:tc>
          <w:tcPr>
            <w:tcW w:w="901" w:type="dxa"/>
            <w:gridSpan w:val="2"/>
          </w:tcPr>
          <w:p w14:paraId="2C995F28" w14:textId="77777777" w:rsidR="009B1D13" w:rsidRPr="00A467EA" w:rsidRDefault="009B1D13" w:rsidP="009B1D13">
            <w:pPr>
              <w:spacing w:line="180" w:lineRule="exact"/>
              <w:ind w:left="-90" w:firstLine="90"/>
              <w:jc w:val="center"/>
              <w:rPr>
                <w:rFonts w:cs="Times New Roman"/>
                <w:sz w:val="14"/>
                <w:szCs w:val="14"/>
                <w:lang w:val="en-US"/>
              </w:rPr>
            </w:pPr>
          </w:p>
          <w:p w14:paraId="41076C87" w14:textId="12E45BD3" w:rsidR="00531ECD" w:rsidRPr="00A467EA" w:rsidRDefault="00531ECD" w:rsidP="009B1D13">
            <w:pPr>
              <w:spacing w:line="18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Pr>
          <w:p w14:paraId="54DB4BA3" w14:textId="77777777" w:rsidR="009B1D13" w:rsidRPr="00A467EA" w:rsidRDefault="009B1D13" w:rsidP="009B1D13">
            <w:pPr>
              <w:snapToGrid w:val="0"/>
              <w:spacing w:line="180" w:lineRule="exact"/>
              <w:ind w:left="-72" w:right="65"/>
              <w:jc w:val="right"/>
              <w:rPr>
                <w:rFonts w:cs="Times New Roman"/>
                <w:sz w:val="14"/>
                <w:szCs w:val="14"/>
                <w:cs/>
                <w:lang w:val="en-US"/>
              </w:rPr>
            </w:pPr>
          </w:p>
        </w:tc>
        <w:tc>
          <w:tcPr>
            <w:tcW w:w="811" w:type="dxa"/>
          </w:tcPr>
          <w:p w14:paraId="2CAE6F2B"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p w14:paraId="7DD2C02F" w14:textId="3AEB9E9C" w:rsidR="009B1D13" w:rsidRPr="00A467EA" w:rsidRDefault="009B1D13" w:rsidP="009B1D13">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r>
      <w:tr w:rsidR="009B1D13" w:rsidRPr="00A467EA" w14:paraId="6F14BFCA" w14:textId="77777777">
        <w:tblPrEx>
          <w:tblLook w:val="04A0" w:firstRow="1" w:lastRow="0" w:firstColumn="1" w:lastColumn="0" w:noHBand="0" w:noVBand="1"/>
        </w:tblPrEx>
        <w:trPr>
          <w:gridAfter w:val="1"/>
          <w:wAfter w:w="8" w:type="dxa"/>
          <w:cantSplit/>
          <w:trHeight w:val="20"/>
        </w:trPr>
        <w:tc>
          <w:tcPr>
            <w:tcW w:w="2588" w:type="dxa"/>
          </w:tcPr>
          <w:p w14:paraId="0ACD507A" w14:textId="77777777" w:rsidR="009B1D13" w:rsidRPr="00A467EA" w:rsidRDefault="009B1D13" w:rsidP="009B1D13">
            <w:pPr>
              <w:snapToGrid w:val="0"/>
              <w:spacing w:line="180" w:lineRule="exact"/>
              <w:ind w:left="270" w:hanging="2"/>
              <w:jc w:val="both"/>
              <w:rPr>
                <w:rFonts w:cs="Times New Roman"/>
                <w:b/>
                <w:bCs/>
                <w:sz w:val="14"/>
                <w:szCs w:val="14"/>
                <w:lang w:val="en-US"/>
              </w:rPr>
            </w:pPr>
          </w:p>
        </w:tc>
        <w:tc>
          <w:tcPr>
            <w:tcW w:w="1251" w:type="dxa"/>
          </w:tcPr>
          <w:p w14:paraId="01951A1D" w14:textId="77777777" w:rsidR="009B1D13" w:rsidRPr="00A467EA" w:rsidRDefault="009B1D13" w:rsidP="009B1D13">
            <w:pPr>
              <w:snapToGrid w:val="0"/>
              <w:spacing w:line="180" w:lineRule="exact"/>
              <w:jc w:val="center"/>
              <w:rPr>
                <w:rFonts w:cs="Times New Roman"/>
                <w:sz w:val="14"/>
                <w:szCs w:val="14"/>
                <w:lang w:val="en-US"/>
              </w:rPr>
            </w:pPr>
          </w:p>
        </w:tc>
        <w:tc>
          <w:tcPr>
            <w:tcW w:w="896" w:type="dxa"/>
            <w:vAlign w:val="bottom"/>
          </w:tcPr>
          <w:p w14:paraId="50176A14" w14:textId="77777777" w:rsidR="009B1D13" w:rsidRPr="00A467EA" w:rsidRDefault="009B1D13" w:rsidP="009B1D13">
            <w:pPr>
              <w:snapToGrid w:val="0"/>
              <w:spacing w:line="180" w:lineRule="exact"/>
              <w:ind w:left="-198" w:right="77"/>
              <w:jc w:val="right"/>
              <w:rPr>
                <w:rFonts w:cs="Times New Roman"/>
                <w:sz w:val="14"/>
                <w:szCs w:val="14"/>
                <w:lang w:val="en-US"/>
              </w:rPr>
            </w:pPr>
          </w:p>
        </w:tc>
        <w:tc>
          <w:tcPr>
            <w:tcW w:w="91" w:type="dxa"/>
          </w:tcPr>
          <w:p w14:paraId="2D4D6D2A"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vAlign w:val="bottom"/>
          </w:tcPr>
          <w:p w14:paraId="0E61B8C8" w14:textId="77777777" w:rsidR="009B1D13" w:rsidRPr="00A467EA" w:rsidRDefault="009B1D13" w:rsidP="009B1D13">
            <w:pPr>
              <w:spacing w:line="180" w:lineRule="exact"/>
              <w:ind w:left="-198" w:right="127"/>
              <w:jc w:val="right"/>
              <w:rPr>
                <w:rFonts w:cs="Times New Roman"/>
                <w:sz w:val="14"/>
                <w:szCs w:val="14"/>
                <w:lang w:val="en-US"/>
              </w:rPr>
            </w:pPr>
          </w:p>
        </w:tc>
        <w:tc>
          <w:tcPr>
            <w:tcW w:w="91" w:type="dxa"/>
          </w:tcPr>
          <w:p w14:paraId="55FA7FEF"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tcPr>
          <w:p w14:paraId="060AE545" w14:textId="77777777" w:rsidR="009B1D13" w:rsidRPr="00A467EA" w:rsidRDefault="009B1D13" w:rsidP="009B1D13">
            <w:pPr>
              <w:snapToGrid w:val="0"/>
              <w:spacing w:line="180" w:lineRule="exact"/>
              <w:ind w:right="90"/>
              <w:jc w:val="center"/>
              <w:rPr>
                <w:rFonts w:cs="Times New Roman"/>
                <w:sz w:val="14"/>
                <w:szCs w:val="14"/>
                <w:lang w:val="en-US"/>
              </w:rPr>
            </w:pPr>
          </w:p>
        </w:tc>
        <w:tc>
          <w:tcPr>
            <w:tcW w:w="91" w:type="dxa"/>
          </w:tcPr>
          <w:p w14:paraId="6B0A3BB1"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tcPr>
          <w:p w14:paraId="02A0D4EA" w14:textId="77777777" w:rsidR="009B1D13" w:rsidRPr="00A467EA" w:rsidRDefault="009B1D13" w:rsidP="009B1D13">
            <w:pPr>
              <w:snapToGrid w:val="0"/>
              <w:spacing w:line="180" w:lineRule="exact"/>
              <w:ind w:right="90"/>
              <w:jc w:val="center"/>
              <w:rPr>
                <w:rFonts w:cs="Times New Roman"/>
                <w:sz w:val="14"/>
                <w:szCs w:val="14"/>
                <w:lang w:val="en-US"/>
              </w:rPr>
            </w:pPr>
          </w:p>
        </w:tc>
      </w:tr>
      <w:tr w:rsidR="009B1D13" w:rsidRPr="00A467EA" w14:paraId="60975EB7" w14:textId="77777777" w:rsidTr="00C142E3">
        <w:tblPrEx>
          <w:tblLook w:val="04A0" w:firstRow="1" w:lastRow="0" w:firstColumn="1" w:lastColumn="0" w:noHBand="0" w:noVBand="1"/>
        </w:tblPrEx>
        <w:trPr>
          <w:gridAfter w:val="1"/>
          <w:wAfter w:w="8" w:type="dxa"/>
          <w:cantSplit/>
          <w:trHeight w:val="20"/>
        </w:trPr>
        <w:tc>
          <w:tcPr>
            <w:tcW w:w="2588" w:type="dxa"/>
          </w:tcPr>
          <w:p w14:paraId="0A0E9DBA" w14:textId="77777777" w:rsidR="009B1D13" w:rsidRPr="00A467EA" w:rsidRDefault="009B1D13" w:rsidP="009B1D13">
            <w:pPr>
              <w:snapToGrid w:val="0"/>
              <w:spacing w:line="180" w:lineRule="exact"/>
              <w:ind w:left="270" w:hanging="2"/>
              <w:jc w:val="both"/>
              <w:rPr>
                <w:rFonts w:cs="Times New Roman"/>
                <w:b/>
                <w:bCs/>
                <w:sz w:val="14"/>
                <w:szCs w:val="14"/>
                <w:lang w:val="en-US"/>
              </w:rPr>
            </w:pPr>
            <w:r w:rsidRPr="00A467EA">
              <w:rPr>
                <w:rFonts w:cs="Times New Roman"/>
                <w:b/>
                <w:bCs/>
                <w:sz w:val="14"/>
                <w:szCs w:val="14"/>
                <w:lang w:val="en-US"/>
              </w:rPr>
              <w:t>Dividend income</w:t>
            </w:r>
          </w:p>
        </w:tc>
        <w:tc>
          <w:tcPr>
            <w:tcW w:w="1251" w:type="dxa"/>
          </w:tcPr>
          <w:p w14:paraId="6DC59DFE" w14:textId="77777777" w:rsidR="009B1D13" w:rsidRPr="00A467EA" w:rsidRDefault="009B1D13" w:rsidP="009B1D13">
            <w:pPr>
              <w:snapToGrid w:val="0"/>
              <w:spacing w:line="180" w:lineRule="exact"/>
              <w:jc w:val="center"/>
              <w:rPr>
                <w:rFonts w:cs="Times New Roman"/>
                <w:sz w:val="14"/>
                <w:szCs w:val="14"/>
                <w:lang w:val="en-US"/>
              </w:rPr>
            </w:pPr>
          </w:p>
        </w:tc>
        <w:tc>
          <w:tcPr>
            <w:tcW w:w="896" w:type="dxa"/>
          </w:tcPr>
          <w:p w14:paraId="514B06AB" w14:textId="77777777" w:rsidR="009B1D13" w:rsidRPr="00A467EA" w:rsidRDefault="009B1D13" w:rsidP="009B1D13">
            <w:pPr>
              <w:tabs>
                <w:tab w:val="decimal" w:pos="810"/>
              </w:tabs>
              <w:snapToGrid w:val="0"/>
              <w:spacing w:line="180" w:lineRule="exact"/>
              <w:ind w:right="-296"/>
              <w:rPr>
                <w:rFonts w:cs="Times New Roman"/>
                <w:sz w:val="14"/>
                <w:szCs w:val="14"/>
                <w:lang w:val="en-US"/>
              </w:rPr>
            </w:pPr>
          </w:p>
        </w:tc>
        <w:tc>
          <w:tcPr>
            <w:tcW w:w="91" w:type="dxa"/>
          </w:tcPr>
          <w:p w14:paraId="464BAF74"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tcPr>
          <w:p w14:paraId="6096CD1B" w14:textId="77777777" w:rsidR="009B1D13" w:rsidRPr="00A467EA" w:rsidRDefault="009B1D13" w:rsidP="009B1D13">
            <w:pPr>
              <w:tabs>
                <w:tab w:val="decimal" w:pos="899"/>
              </w:tabs>
              <w:snapToGrid w:val="0"/>
              <w:spacing w:line="180" w:lineRule="exact"/>
              <w:ind w:left="-72" w:right="-296"/>
              <w:rPr>
                <w:rFonts w:cs="Times New Roman"/>
                <w:sz w:val="14"/>
                <w:szCs w:val="14"/>
                <w:lang w:val="en-US"/>
              </w:rPr>
            </w:pPr>
          </w:p>
        </w:tc>
        <w:tc>
          <w:tcPr>
            <w:tcW w:w="91" w:type="dxa"/>
          </w:tcPr>
          <w:p w14:paraId="14476817"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tcPr>
          <w:p w14:paraId="127107AF"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tc>
        <w:tc>
          <w:tcPr>
            <w:tcW w:w="91" w:type="dxa"/>
          </w:tcPr>
          <w:p w14:paraId="15408970"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tcPr>
          <w:p w14:paraId="67E53E64" w14:textId="77777777" w:rsidR="009B1D13" w:rsidRPr="00A467EA" w:rsidRDefault="009B1D13" w:rsidP="009B1D13">
            <w:pPr>
              <w:tabs>
                <w:tab w:val="decimal" w:pos="809"/>
              </w:tabs>
              <w:snapToGrid w:val="0"/>
              <w:spacing w:line="180" w:lineRule="exact"/>
              <w:ind w:left="-72" w:right="-296"/>
              <w:rPr>
                <w:rFonts w:cs="Times New Roman"/>
                <w:sz w:val="14"/>
                <w:szCs w:val="14"/>
                <w:lang w:val="en-US"/>
              </w:rPr>
            </w:pPr>
          </w:p>
        </w:tc>
      </w:tr>
      <w:tr w:rsidR="009B1D13" w:rsidRPr="00A467EA" w14:paraId="33323859" w14:textId="77777777" w:rsidTr="00C142E3">
        <w:tblPrEx>
          <w:tblLook w:val="04A0" w:firstRow="1" w:lastRow="0" w:firstColumn="1" w:lastColumn="0" w:noHBand="0" w:noVBand="1"/>
        </w:tblPrEx>
        <w:trPr>
          <w:gridAfter w:val="1"/>
          <w:wAfter w:w="8" w:type="dxa"/>
          <w:cantSplit/>
          <w:trHeight w:val="20"/>
        </w:trPr>
        <w:tc>
          <w:tcPr>
            <w:tcW w:w="2588" w:type="dxa"/>
          </w:tcPr>
          <w:p w14:paraId="37095D3F" w14:textId="77777777" w:rsidR="009B1D13" w:rsidRPr="00A467EA" w:rsidRDefault="009B1D13" w:rsidP="009B1D13">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ACS Servicing (Thailand) Co., Ltd.</w:t>
            </w:r>
          </w:p>
        </w:tc>
        <w:tc>
          <w:tcPr>
            <w:tcW w:w="1251" w:type="dxa"/>
            <w:vAlign w:val="bottom"/>
          </w:tcPr>
          <w:p w14:paraId="7D4AF860" w14:textId="77777777" w:rsidR="009B1D13" w:rsidRPr="00A467EA" w:rsidRDefault="009B1D13" w:rsidP="009B1D13">
            <w:pPr>
              <w:snapToGrid w:val="0"/>
              <w:spacing w:line="180" w:lineRule="exact"/>
              <w:jc w:val="center"/>
              <w:rPr>
                <w:rFonts w:cs="Times New Roman"/>
                <w:sz w:val="14"/>
                <w:szCs w:val="14"/>
                <w:lang w:val="en-US"/>
              </w:rPr>
            </w:pPr>
            <w:r w:rsidRPr="00A467EA">
              <w:rPr>
                <w:rFonts w:cs="Times New Roman"/>
                <w:sz w:val="14"/>
                <w:szCs w:val="14"/>
                <w:lang w:val="en-US"/>
              </w:rPr>
              <w:t>Subsidiary</w:t>
            </w:r>
          </w:p>
        </w:tc>
        <w:tc>
          <w:tcPr>
            <w:tcW w:w="896" w:type="dxa"/>
            <w:vAlign w:val="bottom"/>
          </w:tcPr>
          <w:p w14:paraId="40276772" w14:textId="76F236F6" w:rsidR="009B1D13" w:rsidRPr="00A467EA" w:rsidRDefault="00C142E3" w:rsidP="009B1D13">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vAlign w:val="bottom"/>
          </w:tcPr>
          <w:p w14:paraId="42B861E5"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vAlign w:val="bottom"/>
          </w:tcPr>
          <w:p w14:paraId="36907418" w14:textId="0B72042C" w:rsidR="009B1D13" w:rsidRPr="00A467EA" w:rsidRDefault="009B1D13" w:rsidP="009B1D13">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vAlign w:val="bottom"/>
          </w:tcPr>
          <w:p w14:paraId="5EC297C1"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vAlign w:val="bottom"/>
          </w:tcPr>
          <w:p w14:paraId="6A44BB8D" w14:textId="0CD957F7" w:rsidR="009B1D13" w:rsidRPr="00A467EA" w:rsidRDefault="00524801" w:rsidP="009B1D13">
            <w:pPr>
              <w:tabs>
                <w:tab w:val="decimal" w:pos="855"/>
              </w:tabs>
              <w:spacing w:line="180" w:lineRule="exact"/>
              <w:ind w:left="-198"/>
              <w:rPr>
                <w:rFonts w:cs="Times New Roman"/>
                <w:sz w:val="14"/>
                <w:szCs w:val="14"/>
                <w:lang w:val="en-US"/>
              </w:rPr>
            </w:pPr>
            <w:r w:rsidRPr="00A467EA">
              <w:rPr>
                <w:rFonts w:cs="Times New Roman"/>
                <w:sz w:val="14"/>
                <w:szCs w:val="14"/>
                <w:lang w:val="en-US"/>
              </w:rPr>
              <w:t>273,800</w:t>
            </w:r>
          </w:p>
        </w:tc>
        <w:tc>
          <w:tcPr>
            <w:tcW w:w="91" w:type="dxa"/>
            <w:vAlign w:val="bottom"/>
          </w:tcPr>
          <w:p w14:paraId="69DBF466"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vAlign w:val="bottom"/>
          </w:tcPr>
          <w:p w14:paraId="363BE7A3" w14:textId="2E76B5B8" w:rsidR="009B1D13" w:rsidRPr="00A467EA" w:rsidRDefault="009B1D13" w:rsidP="009B1D13">
            <w:pPr>
              <w:spacing w:line="180" w:lineRule="exact"/>
              <w:ind w:left="-198" w:right="100"/>
              <w:jc w:val="right"/>
              <w:rPr>
                <w:rFonts w:cs="Times New Roman"/>
                <w:sz w:val="14"/>
                <w:szCs w:val="14"/>
                <w:lang w:val="en-US"/>
              </w:rPr>
            </w:pPr>
            <w:r w:rsidRPr="00A467EA">
              <w:rPr>
                <w:rFonts w:cs="Times New Roman"/>
                <w:sz w:val="14"/>
                <w:szCs w:val="14"/>
                <w:lang w:val="en-US"/>
              </w:rPr>
              <w:t>273,800</w:t>
            </w:r>
          </w:p>
        </w:tc>
      </w:tr>
      <w:tr w:rsidR="009B1D13" w:rsidRPr="00A467EA" w14:paraId="762CC910" w14:textId="77777777" w:rsidTr="00C142E3">
        <w:tblPrEx>
          <w:tblLook w:val="04A0" w:firstRow="1" w:lastRow="0" w:firstColumn="1" w:lastColumn="0" w:noHBand="0" w:noVBand="1"/>
        </w:tblPrEx>
        <w:trPr>
          <w:gridAfter w:val="1"/>
          <w:wAfter w:w="8" w:type="dxa"/>
          <w:cantSplit/>
          <w:trHeight w:val="20"/>
        </w:trPr>
        <w:tc>
          <w:tcPr>
            <w:tcW w:w="2588" w:type="dxa"/>
          </w:tcPr>
          <w:p w14:paraId="33BE728F" w14:textId="77777777" w:rsidR="009B1D13" w:rsidRPr="00A467EA" w:rsidRDefault="009B1D13" w:rsidP="009B1D13">
            <w:pPr>
              <w:snapToGrid w:val="0"/>
              <w:spacing w:line="180" w:lineRule="exact"/>
              <w:ind w:left="270" w:hanging="2"/>
              <w:jc w:val="both"/>
              <w:rPr>
                <w:rFonts w:cs="Times New Roman"/>
                <w:b/>
                <w:bCs/>
                <w:sz w:val="14"/>
                <w:szCs w:val="14"/>
                <w:lang w:val="en-US"/>
              </w:rPr>
            </w:pPr>
          </w:p>
        </w:tc>
        <w:tc>
          <w:tcPr>
            <w:tcW w:w="1251" w:type="dxa"/>
          </w:tcPr>
          <w:p w14:paraId="2C3D9624" w14:textId="77777777" w:rsidR="009B1D13" w:rsidRPr="00A467EA" w:rsidRDefault="009B1D13" w:rsidP="009B1D13">
            <w:pPr>
              <w:snapToGrid w:val="0"/>
              <w:spacing w:line="180" w:lineRule="exact"/>
              <w:jc w:val="center"/>
              <w:rPr>
                <w:rFonts w:cs="Times New Roman"/>
                <w:sz w:val="14"/>
                <w:szCs w:val="14"/>
                <w:lang w:val="en-US"/>
              </w:rPr>
            </w:pPr>
          </w:p>
        </w:tc>
        <w:tc>
          <w:tcPr>
            <w:tcW w:w="896" w:type="dxa"/>
          </w:tcPr>
          <w:p w14:paraId="51B5B3C6" w14:textId="77777777" w:rsidR="009B1D13" w:rsidRPr="00A467EA" w:rsidRDefault="009B1D13" w:rsidP="009B1D13">
            <w:pPr>
              <w:tabs>
                <w:tab w:val="decimal" w:pos="810"/>
              </w:tabs>
              <w:snapToGrid w:val="0"/>
              <w:spacing w:line="180" w:lineRule="exact"/>
              <w:ind w:right="-296"/>
              <w:rPr>
                <w:rFonts w:cs="Times New Roman"/>
                <w:sz w:val="14"/>
                <w:szCs w:val="14"/>
                <w:lang w:val="en-US"/>
              </w:rPr>
            </w:pPr>
          </w:p>
        </w:tc>
        <w:tc>
          <w:tcPr>
            <w:tcW w:w="91" w:type="dxa"/>
          </w:tcPr>
          <w:p w14:paraId="42BEA4D2"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tcPr>
          <w:p w14:paraId="26C5E9BA" w14:textId="77777777" w:rsidR="009B1D13" w:rsidRPr="00A467EA" w:rsidRDefault="009B1D13" w:rsidP="009B1D13">
            <w:pPr>
              <w:tabs>
                <w:tab w:val="decimal" w:pos="899"/>
              </w:tabs>
              <w:snapToGrid w:val="0"/>
              <w:spacing w:line="180" w:lineRule="exact"/>
              <w:ind w:left="-72" w:right="-296"/>
              <w:rPr>
                <w:rFonts w:cs="Times New Roman"/>
                <w:sz w:val="14"/>
                <w:szCs w:val="14"/>
                <w:lang w:val="en-US"/>
              </w:rPr>
            </w:pPr>
          </w:p>
        </w:tc>
        <w:tc>
          <w:tcPr>
            <w:tcW w:w="91" w:type="dxa"/>
          </w:tcPr>
          <w:p w14:paraId="11A44B75"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tcPr>
          <w:p w14:paraId="66EF7489"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tc>
        <w:tc>
          <w:tcPr>
            <w:tcW w:w="91" w:type="dxa"/>
          </w:tcPr>
          <w:p w14:paraId="0B568BFB"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tcPr>
          <w:p w14:paraId="1244D85B" w14:textId="77777777" w:rsidR="009B1D13" w:rsidRPr="00A467EA" w:rsidRDefault="009B1D13" w:rsidP="009B1D13">
            <w:pPr>
              <w:tabs>
                <w:tab w:val="decimal" w:pos="809"/>
              </w:tabs>
              <w:snapToGrid w:val="0"/>
              <w:spacing w:line="180" w:lineRule="exact"/>
              <w:ind w:left="-72" w:right="-296"/>
              <w:rPr>
                <w:rFonts w:cs="Times New Roman"/>
                <w:sz w:val="14"/>
                <w:szCs w:val="14"/>
                <w:lang w:val="en-US"/>
              </w:rPr>
            </w:pPr>
          </w:p>
        </w:tc>
      </w:tr>
      <w:tr w:rsidR="009B1D13" w:rsidRPr="00A467EA" w14:paraId="58237052" w14:textId="77777777">
        <w:tblPrEx>
          <w:tblLook w:val="04A0" w:firstRow="1" w:lastRow="0" w:firstColumn="1" w:lastColumn="0" w:noHBand="0" w:noVBand="1"/>
        </w:tblPrEx>
        <w:trPr>
          <w:gridAfter w:val="1"/>
          <w:wAfter w:w="8" w:type="dxa"/>
          <w:cantSplit/>
          <w:trHeight w:val="20"/>
        </w:trPr>
        <w:tc>
          <w:tcPr>
            <w:tcW w:w="2588" w:type="dxa"/>
            <w:hideMark/>
          </w:tcPr>
          <w:p w14:paraId="2F2A58E2" w14:textId="77777777" w:rsidR="009B1D13" w:rsidRPr="00A467EA" w:rsidRDefault="009B1D13" w:rsidP="009B1D13">
            <w:pPr>
              <w:snapToGrid w:val="0"/>
              <w:spacing w:line="180" w:lineRule="exact"/>
              <w:ind w:left="270" w:hanging="2"/>
              <w:jc w:val="both"/>
              <w:rPr>
                <w:rFonts w:cs="Times New Roman"/>
                <w:sz w:val="14"/>
                <w:szCs w:val="17"/>
                <w:lang w:val="en-US"/>
              </w:rPr>
            </w:pPr>
            <w:r w:rsidRPr="00A467EA">
              <w:rPr>
                <w:rFonts w:cs="Times New Roman"/>
                <w:b/>
                <w:bCs/>
                <w:sz w:val="14"/>
                <w:szCs w:val="14"/>
                <w:lang w:val="en-US"/>
              </w:rPr>
              <w:t>O</w:t>
            </w:r>
            <w:r w:rsidRPr="00A467EA">
              <w:rPr>
                <w:rFonts w:cs="Times New Roman"/>
                <w:b/>
                <w:bCs/>
                <w:sz w:val="14"/>
                <w:szCs w:val="17"/>
                <w:lang w:val="en-US"/>
              </w:rPr>
              <w:t>ther income</w:t>
            </w:r>
          </w:p>
        </w:tc>
        <w:tc>
          <w:tcPr>
            <w:tcW w:w="1251" w:type="dxa"/>
          </w:tcPr>
          <w:p w14:paraId="06A0A980" w14:textId="77777777" w:rsidR="009B1D13" w:rsidRPr="00A467EA" w:rsidRDefault="009B1D13" w:rsidP="009B1D13">
            <w:pPr>
              <w:snapToGrid w:val="0"/>
              <w:spacing w:line="180" w:lineRule="exact"/>
              <w:jc w:val="center"/>
              <w:rPr>
                <w:rFonts w:cs="Times New Roman"/>
                <w:sz w:val="14"/>
                <w:szCs w:val="14"/>
                <w:lang w:val="en-US"/>
              </w:rPr>
            </w:pPr>
          </w:p>
        </w:tc>
        <w:tc>
          <w:tcPr>
            <w:tcW w:w="896" w:type="dxa"/>
          </w:tcPr>
          <w:p w14:paraId="5C934D58" w14:textId="77777777" w:rsidR="009B1D13" w:rsidRPr="00A467EA" w:rsidRDefault="009B1D13" w:rsidP="009B1D13">
            <w:pPr>
              <w:tabs>
                <w:tab w:val="decimal" w:pos="810"/>
              </w:tabs>
              <w:snapToGrid w:val="0"/>
              <w:spacing w:line="180" w:lineRule="exact"/>
              <w:ind w:right="-296"/>
              <w:rPr>
                <w:rFonts w:cs="Times New Roman"/>
                <w:sz w:val="14"/>
                <w:szCs w:val="14"/>
                <w:lang w:val="en-US"/>
              </w:rPr>
            </w:pPr>
          </w:p>
        </w:tc>
        <w:tc>
          <w:tcPr>
            <w:tcW w:w="91" w:type="dxa"/>
          </w:tcPr>
          <w:p w14:paraId="1A0B0B81" w14:textId="77777777" w:rsidR="009B1D13" w:rsidRPr="00A467EA" w:rsidRDefault="009B1D13" w:rsidP="009B1D13">
            <w:pPr>
              <w:snapToGrid w:val="0"/>
              <w:spacing w:line="180" w:lineRule="exact"/>
              <w:ind w:left="-72" w:right="65"/>
              <w:jc w:val="right"/>
              <w:rPr>
                <w:rFonts w:cs="Times New Roman"/>
                <w:sz w:val="14"/>
                <w:szCs w:val="14"/>
                <w:cs/>
              </w:rPr>
            </w:pPr>
          </w:p>
        </w:tc>
        <w:tc>
          <w:tcPr>
            <w:tcW w:w="810" w:type="dxa"/>
          </w:tcPr>
          <w:p w14:paraId="34C501DF" w14:textId="77777777" w:rsidR="009B1D13" w:rsidRPr="00A467EA" w:rsidRDefault="009B1D13" w:rsidP="009B1D13">
            <w:pPr>
              <w:tabs>
                <w:tab w:val="decimal" w:pos="899"/>
              </w:tabs>
              <w:snapToGrid w:val="0"/>
              <w:spacing w:line="180" w:lineRule="exact"/>
              <w:ind w:left="-72" w:right="-296"/>
              <w:rPr>
                <w:rFonts w:cs="Times New Roman"/>
                <w:sz w:val="14"/>
                <w:szCs w:val="14"/>
                <w:lang w:val="en-US"/>
              </w:rPr>
            </w:pPr>
          </w:p>
        </w:tc>
        <w:tc>
          <w:tcPr>
            <w:tcW w:w="91" w:type="dxa"/>
          </w:tcPr>
          <w:p w14:paraId="04E58FB9" w14:textId="77777777" w:rsidR="009B1D13" w:rsidRPr="00A467EA" w:rsidRDefault="009B1D13" w:rsidP="009B1D13">
            <w:pPr>
              <w:snapToGrid w:val="0"/>
              <w:spacing w:line="180" w:lineRule="exact"/>
              <w:ind w:left="-72" w:right="65"/>
              <w:jc w:val="right"/>
              <w:rPr>
                <w:rFonts w:cs="Times New Roman"/>
                <w:sz w:val="14"/>
                <w:szCs w:val="14"/>
                <w:cs/>
              </w:rPr>
            </w:pPr>
          </w:p>
        </w:tc>
        <w:tc>
          <w:tcPr>
            <w:tcW w:w="901" w:type="dxa"/>
            <w:gridSpan w:val="2"/>
          </w:tcPr>
          <w:p w14:paraId="75C75929" w14:textId="77777777" w:rsidR="009B1D13" w:rsidRPr="00A467EA" w:rsidRDefault="009B1D13" w:rsidP="009B1D13">
            <w:pPr>
              <w:tabs>
                <w:tab w:val="decimal" w:pos="859"/>
              </w:tabs>
              <w:snapToGrid w:val="0"/>
              <w:spacing w:line="180" w:lineRule="exact"/>
              <w:ind w:left="-72" w:right="-296"/>
              <w:rPr>
                <w:rFonts w:cs="Times New Roman"/>
                <w:sz w:val="14"/>
                <w:szCs w:val="14"/>
                <w:lang w:val="en-US"/>
              </w:rPr>
            </w:pPr>
          </w:p>
        </w:tc>
        <w:tc>
          <w:tcPr>
            <w:tcW w:w="91" w:type="dxa"/>
          </w:tcPr>
          <w:p w14:paraId="7BB4797E" w14:textId="77777777" w:rsidR="009B1D13" w:rsidRPr="00A467EA" w:rsidRDefault="009B1D13" w:rsidP="009B1D13">
            <w:pPr>
              <w:snapToGrid w:val="0"/>
              <w:spacing w:line="180" w:lineRule="exact"/>
              <w:ind w:left="-72" w:right="65"/>
              <w:jc w:val="right"/>
              <w:rPr>
                <w:rFonts w:cs="Times New Roman"/>
                <w:sz w:val="14"/>
                <w:szCs w:val="14"/>
                <w:cs/>
              </w:rPr>
            </w:pPr>
          </w:p>
        </w:tc>
        <w:tc>
          <w:tcPr>
            <w:tcW w:w="811" w:type="dxa"/>
          </w:tcPr>
          <w:p w14:paraId="55A5E3DD" w14:textId="77777777" w:rsidR="009B1D13" w:rsidRPr="00A467EA" w:rsidRDefault="009B1D13" w:rsidP="009B1D13">
            <w:pPr>
              <w:tabs>
                <w:tab w:val="decimal" w:pos="809"/>
              </w:tabs>
              <w:snapToGrid w:val="0"/>
              <w:spacing w:line="180" w:lineRule="exact"/>
              <w:ind w:left="-72" w:right="-296"/>
              <w:rPr>
                <w:rFonts w:cs="Times New Roman"/>
                <w:sz w:val="14"/>
                <w:szCs w:val="14"/>
                <w:lang w:val="en-US"/>
              </w:rPr>
            </w:pPr>
          </w:p>
        </w:tc>
      </w:tr>
      <w:tr w:rsidR="003763A9" w:rsidRPr="00A467EA" w14:paraId="73DCCF0F" w14:textId="77777777">
        <w:tblPrEx>
          <w:tblLook w:val="04A0" w:firstRow="1" w:lastRow="0" w:firstColumn="1" w:lastColumn="0" w:noHBand="0" w:noVBand="1"/>
        </w:tblPrEx>
        <w:trPr>
          <w:gridAfter w:val="1"/>
          <w:wAfter w:w="8" w:type="dxa"/>
          <w:cantSplit/>
          <w:trHeight w:val="20"/>
        </w:trPr>
        <w:tc>
          <w:tcPr>
            <w:tcW w:w="2588" w:type="dxa"/>
          </w:tcPr>
          <w:p w14:paraId="6298EE3A" w14:textId="77777777" w:rsidR="003763A9" w:rsidRPr="00A467EA" w:rsidRDefault="003763A9" w:rsidP="003763A9">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ACSI (Thailand) Co., Ltd.</w:t>
            </w:r>
          </w:p>
        </w:tc>
        <w:tc>
          <w:tcPr>
            <w:tcW w:w="1251" w:type="dxa"/>
          </w:tcPr>
          <w:p w14:paraId="1FF80B40" w14:textId="77777777" w:rsidR="003763A9" w:rsidRPr="00A467EA" w:rsidRDefault="003763A9" w:rsidP="003763A9">
            <w:pPr>
              <w:snapToGrid w:val="0"/>
              <w:spacing w:line="180" w:lineRule="exact"/>
              <w:jc w:val="center"/>
              <w:rPr>
                <w:rFonts w:cs="Times New Roman"/>
                <w:sz w:val="14"/>
                <w:szCs w:val="14"/>
                <w:lang w:val="en-US"/>
              </w:rPr>
            </w:pPr>
            <w:r w:rsidRPr="00A467EA">
              <w:rPr>
                <w:rFonts w:cs="Times New Roman"/>
                <w:sz w:val="14"/>
                <w:szCs w:val="14"/>
                <w:lang w:val="en-US"/>
              </w:rPr>
              <w:t>Subsidiary</w:t>
            </w:r>
          </w:p>
        </w:tc>
        <w:tc>
          <w:tcPr>
            <w:tcW w:w="896" w:type="dxa"/>
            <w:shd w:val="clear" w:color="auto" w:fill="auto"/>
          </w:tcPr>
          <w:p w14:paraId="09D46A79" w14:textId="4DEF005A"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shd w:val="clear" w:color="auto" w:fill="auto"/>
          </w:tcPr>
          <w:p w14:paraId="35055DBA"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810" w:type="dxa"/>
            <w:shd w:val="clear" w:color="auto" w:fill="auto"/>
          </w:tcPr>
          <w:p w14:paraId="29E98422" w14:textId="4B88F6DD"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shd w:val="clear" w:color="auto" w:fill="auto"/>
            <w:vAlign w:val="bottom"/>
          </w:tcPr>
          <w:p w14:paraId="7E7EE4D7"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901" w:type="dxa"/>
            <w:gridSpan w:val="2"/>
            <w:shd w:val="clear" w:color="auto" w:fill="auto"/>
          </w:tcPr>
          <w:p w14:paraId="651DF9CC" w14:textId="1160FB48"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146</w:t>
            </w:r>
          </w:p>
        </w:tc>
        <w:tc>
          <w:tcPr>
            <w:tcW w:w="91" w:type="dxa"/>
            <w:vAlign w:val="bottom"/>
          </w:tcPr>
          <w:p w14:paraId="4A050450"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811" w:type="dxa"/>
          </w:tcPr>
          <w:p w14:paraId="3D835EE8" w14:textId="2AB3E282"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103</w:t>
            </w:r>
          </w:p>
        </w:tc>
      </w:tr>
      <w:tr w:rsidR="003763A9" w:rsidRPr="00A467EA" w14:paraId="3219985F" w14:textId="77777777">
        <w:tblPrEx>
          <w:tblLook w:val="04A0" w:firstRow="1" w:lastRow="0" w:firstColumn="1" w:lastColumn="0" w:noHBand="0" w:noVBand="1"/>
        </w:tblPrEx>
        <w:trPr>
          <w:gridAfter w:val="1"/>
          <w:wAfter w:w="8" w:type="dxa"/>
          <w:cantSplit/>
          <w:trHeight w:val="20"/>
        </w:trPr>
        <w:tc>
          <w:tcPr>
            <w:tcW w:w="2588" w:type="dxa"/>
          </w:tcPr>
          <w:p w14:paraId="7900580C" w14:textId="77777777" w:rsidR="003763A9" w:rsidRPr="00A467EA" w:rsidRDefault="003763A9" w:rsidP="003763A9">
            <w:pPr>
              <w:tabs>
                <w:tab w:val="left" w:pos="268"/>
              </w:tabs>
              <w:snapToGrid w:val="0"/>
              <w:spacing w:line="180" w:lineRule="exact"/>
              <w:ind w:left="451" w:hanging="91"/>
              <w:rPr>
                <w:rFonts w:cs="Times New Roman"/>
                <w:sz w:val="14"/>
                <w:szCs w:val="14"/>
                <w:lang w:val="en-US"/>
              </w:rPr>
            </w:pPr>
            <w:r w:rsidRPr="00A467EA">
              <w:rPr>
                <w:rFonts w:cs="Times New Roman"/>
                <w:spacing w:val="-4"/>
                <w:sz w:val="14"/>
                <w:szCs w:val="14"/>
                <w:lang w:val="en-US"/>
              </w:rPr>
              <w:t xml:space="preserve">ACS </w:t>
            </w:r>
            <w:r w:rsidRPr="00A467EA">
              <w:rPr>
                <w:rFonts w:cs="Times New Roman"/>
                <w:sz w:val="14"/>
                <w:szCs w:val="14"/>
                <w:lang w:val="en-US"/>
              </w:rPr>
              <w:t>Servicing</w:t>
            </w:r>
            <w:r w:rsidRPr="00A467EA">
              <w:rPr>
                <w:rFonts w:cs="Times New Roman"/>
                <w:spacing w:val="-4"/>
                <w:sz w:val="14"/>
                <w:szCs w:val="14"/>
                <w:lang w:val="en-US"/>
              </w:rPr>
              <w:t xml:space="preserve"> (Thailand) Co., Ltd.</w:t>
            </w:r>
          </w:p>
        </w:tc>
        <w:tc>
          <w:tcPr>
            <w:tcW w:w="1251" w:type="dxa"/>
          </w:tcPr>
          <w:p w14:paraId="1D3ED041" w14:textId="77777777" w:rsidR="003763A9" w:rsidRPr="00A467EA" w:rsidRDefault="003763A9" w:rsidP="003763A9">
            <w:pPr>
              <w:snapToGrid w:val="0"/>
              <w:spacing w:line="180" w:lineRule="exact"/>
              <w:jc w:val="center"/>
              <w:rPr>
                <w:rFonts w:cs="Times New Roman"/>
                <w:sz w:val="14"/>
                <w:szCs w:val="14"/>
                <w:lang w:val="en-US"/>
              </w:rPr>
            </w:pPr>
            <w:r w:rsidRPr="00A467EA">
              <w:rPr>
                <w:rFonts w:cs="Times New Roman"/>
                <w:sz w:val="14"/>
                <w:szCs w:val="14"/>
                <w:lang w:val="en-US"/>
              </w:rPr>
              <w:t>Subsidiary</w:t>
            </w:r>
          </w:p>
        </w:tc>
        <w:tc>
          <w:tcPr>
            <w:tcW w:w="896" w:type="dxa"/>
            <w:shd w:val="clear" w:color="auto" w:fill="auto"/>
          </w:tcPr>
          <w:p w14:paraId="0DC805E3" w14:textId="64ED59C1"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shd w:val="clear" w:color="auto" w:fill="auto"/>
          </w:tcPr>
          <w:p w14:paraId="4D9698C0"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810" w:type="dxa"/>
            <w:shd w:val="clear" w:color="auto" w:fill="auto"/>
          </w:tcPr>
          <w:p w14:paraId="256EDBF0" w14:textId="45512910"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shd w:val="clear" w:color="auto" w:fill="auto"/>
            <w:vAlign w:val="bottom"/>
          </w:tcPr>
          <w:p w14:paraId="28F84607"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901" w:type="dxa"/>
            <w:gridSpan w:val="2"/>
            <w:shd w:val="clear" w:color="auto" w:fill="auto"/>
          </w:tcPr>
          <w:p w14:paraId="57A34B17" w14:textId="5094A1C4"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42,011</w:t>
            </w:r>
          </w:p>
        </w:tc>
        <w:tc>
          <w:tcPr>
            <w:tcW w:w="91" w:type="dxa"/>
            <w:vAlign w:val="bottom"/>
          </w:tcPr>
          <w:p w14:paraId="2E849550"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811" w:type="dxa"/>
          </w:tcPr>
          <w:p w14:paraId="2F60DD61" w14:textId="334C6A53"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37,028</w:t>
            </w:r>
          </w:p>
        </w:tc>
      </w:tr>
      <w:tr w:rsidR="003763A9" w:rsidRPr="00A467EA" w14:paraId="4F5D030A" w14:textId="77777777">
        <w:tblPrEx>
          <w:tblLook w:val="04A0" w:firstRow="1" w:lastRow="0" w:firstColumn="1" w:lastColumn="0" w:noHBand="0" w:noVBand="1"/>
        </w:tblPrEx>
        <w:trPr>
          <w:gridAfter w:val="1"/>
          <w:wAfter w:w="8" w:type="dxa"/>
          <w:cantSplit/>
          <w:trHeight w:val="20"/>
        </w:trPr>
        <w:tc>
          <w:tcPr>
            <w:tcW w:w="2588" w:type="dxa"/>
            <w:hideMark/>
          </w:tcPr>
          <w:p w14:paraId="1AF74EF4" w14:textId="77777777" w:rsidR="003763A9" w:rsidRPr="00A467EA" w:rsidRDefault="003763A9" w:rsidP="003763A9">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ACS Capital Corporation Limited</w:t>
            </w:r>
          </w:p>
        </w:tc>
        <w:tc>
          <w:tcPr>
            <w:tcW w:w="1251" w:type="dxa"/>
            <w:hideMark/>
          </w:tcPr>
          <w:p w14:paraId="1C9CA356" w14:textId="77777777" w:rsidR="003763A9" w:rsidRPr="00A467EA" w:rsidRDefault="003763A9" w:rsidP="003763A9">
            <w:pPr>
              <w:snapToGrid w:val="0"/>
              <w:spacing w:line="180" w:lineRule="exact"/>
              <w:jc w:val="center"/>
              <w:rPr>
                <w:rFonts w:cs="Times New Roman"/>
                <w:sz w:val="14"/>
                <w:szCs w:val="14"/>
                <w:lang w:val="en-US"/>
              </w:rPr>
            </w:pPr>
            <w:r w:rsidRPr="00A467EA">
              <w:rPr>
                <w:rFonts w:cs="Times New Roman"/>
                <w:sz w:val="14"/>
                <w:szCs w:val="14"/>
                <w:lang w:val="en-US"/>
              </w:rPr>
              <w:t>Shareholder and</w:t>
            </w:r>
          </w:p>
          <w:p w14:paraId="4032D2AA" w14:textId="77777777" w:rsidR="003763A9" w:rsidRPr="00A467EA" w:rsidRDefault="003763A9" w:rsidP="003763A9">
            <w:pPr>
              <w:snapToGrid w:val="0"/>
              <w:spacing w:line="180" w:lineRule="exact"/>
              <w:jc w:val="center"/>
              <w:rPr>
                <w:rFonts w:cs="Times New Roman"/>
                <w:sz w:val="14"/>
                <w:szCs w:val="14"/>
                <w:lang w:val="en-US"/>
              </w:rPr>
            </w:pPr>
            <w:r w:rsidRPr="00A467EA">
              <w:rPr>
                <w:rFonts w:cs="Times New Roman"/>
                <w:sz w:val="14"/>
                <w:szCs w:val="14"/>
                <w:lang w:val="en-US"/>
              </w:rPr>
              <w:t>one common director</w:t>
            </w:r>
          </w:p>
        </w:tc>
        <w:tc>
          <w:tcPr>
            <w:tcW w:w="896" w:type="dxa"/>
            <w:shd w:val="clear" w:color="auto" w:fill="auto"/>
            <w:vAlign w:val="bottom"/>
          </w:tcPr>
          <w:p w14:paraId="78C894FA" w14:textId="39803887" w:rsidR="003763A9" w:rsidRPr="00A467EA" w:rsidRDefault="003763A9" w:rsidP="003763A9">
            <w:pPr>
              <w:tabs>
                <w:tab w:val="decimal" w:pos="761"/>
              </w:tabs>
              <w:snapToGrid w:val="0"/>
              <w:spacing w:line="180" w:lineRule="exact"/>
              <w:rPr>
                <w:rFonts w:cs="Times New Roman"/>
                <w:sz w:val="14"/>
                <w:szCs w:val="14"/>
                <w:lang w:val="en-US"/>
              </w:rPr>
            </w:pPr>
            <w:r w:rsidRPr="00A467EA">
              <w:rPr>
                <w:rFonts w:cs="Times New Roman"/>
                <w:sz w:val="14"/>
                <w:szCs w:val="14"/>
                <w:lang w:val="en-US"/>
              </w:rPr>
              <w:t>2,724</w:t>
            </w:r>
          </w:p>
        </w:tc>
        <w:tc>
          <w:tcPr>
            <w:tcW w:w="91" w:type="dxa"/>
            <w:shd w:val="clear" w:color="auto" w:fill="auto"/>
          </w:tcPr>
          <w:p w14:paraId="42083720"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810" w:type="dxa"/>
            <w:shd w:val="clear" w:color="auto" w:fill="auto"/>
            <w:vAlign w:val="bottom"/>
          </w:tcPr>
          <w:p w14:paraId="030DB025" w14:textId="211F16D1" w:rsidR="003763A9" w:rsidRPr="00A467EA" w:rsidRDefault="003763A9" w:rsidP="003763A9">
            <w:pPr>
              <w:spacing w:line="180" w:lineRule="exact"/>
              <w:ind w:left="-198" w:right="127"/>
              <w:jc w:val="right"/>
              <w:rPr>
                <w:rFonts w:cs="Times New Roman"/>
                <w:sz w:val="14"/>
                <w:szCs w:val="14"/>
                <w:lang w:val="en-US"/>
              </w:rPr>
            </w:pPr>
            <w:r w:rsidRPr="00A467EA">
              <w:rPr>
                <w:rFonts w:cs="Times New Roman"/>
                <w:sz w:val="14"/>
                <w:szCs w:val="14"/>
                <w:lang w:val="en-US"/>
              </w:rPr>
              <w:t>2,925</w:t>
            </w:r>
          </w:p>
        </w:tc>
        <w:tc>
          <w:tcPr>
            <w:tcW w:w="91" w:type="dxa"/>
            <w:shd w:val="clear" w:color="auto" w:fill="auto"/>
          </w:tcPr>
          <w:p w14:paraId="3F2B3211"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901" w:type="dxa"/>
            <w:gridSpan w:val="2"/>
            <w:shd w:val="clear" w:color="auto" w:fill="auto"/>
          </w:tcPr>
          <w:p w14:paraId="0C160935" w14:textId="77777777" w:rsidR="00CA5EED" w:rsidRPr="00A467EA" w:rsidRDefault="00CA5EED" w:rsidP="003763A9">
            <w:pPr>
              <w:tabs>
                <w:tab w:val="decimal" w:pos="855"/>
              </w:tabs>
              <w:spacing w:line="180" w:lineRule="exact"/>
              <w:ind w:left="-198"/>
              <w:rPr>
                <w:rFonts w:cs="Times New Roman"/>
                <w:sz w:val="14"/>
                <w:szCs w:val="14"/>
                <w:lang w:val="en-US"/>
              </w:rPr>
            </w:pPr>
          </w:p>
          <w:p w14:paraId="004258CD" w14:textId="6FFB05AF"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1,768</w:t>
            </w:r>
          </w:p>
        </w:tc>
        <w:tc>
          <w:tcPr>
            <w:tcW w:w="91" w:type="dxa"/>
          </w:tcPr>
          <w:p w14:paraId="0C555F28" w14:textId="77777777" w:rsidR="003763A9" w:rsidRPr="00A467EA" w:rsidRDefault="003763A9" w:rsidP="003763A9">
            <w:pPr>
              <w:snapToGrid w:val="0"/>
              <w:spacing w:line="180" w:lineRule="exact"/>
              <w:ind w:left="-198" w:right="82"/>
              <w:jc w:val="right"/>
              <w:rPr>
                <w:rFonts w:cs="Times New Roman"/>
                <w:sz w:val="14"/>
                <w:szCs w:val="14"/>
                <w:cs/>
                <w:lang w:val="en-US"/>
              </w:rPr>
            </w:pPr>
          </w:p>
        </w:tc>
        <w:tc>
          <w:tcPr>
            <w:tcW w:w="811" w:type="dxa"/>
          </w:tcPr>
          <w:p w14:paraId="7C56F6FC" w14:textId="77777777" w:rsidR="003763A9" w:rsidRPr="00A467EA" w:rsidRDefault="003763A9" w:rsidP="003763A9">
            <w:pPr>
              <w:tabs>
                <w:tab w:val="decimal" w:pos="855"/>
              </w:tabs>
              <w:spacing w:line="180" w:lineRule="exact"/>
              <w:ind w:left="-198"/>
              <w:rPr>
                <w:rFonts w:cs="Times New Roman"/>
                <w:sz w:val="14"/>
                <w:szCs w:val="14"/>
                <w:lang w:val="en-US"/>
              </w:rPr>
            </w:pPr>
          </w:p>
          <w:p w14:paraId="42303B3A" w14:textId="2F4E16E3"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1,788</w:t>
            </w:r>
          </w:p>
        </w:tc>
      </w:tr>
      <w:tr w:rsidR="003763A9" w:rsidRPr="00A467EA" w14:paraId="38E501FE" w14:textId="77777777">
        <w:trPr>
          <w:gridAfter w:val="1"/>
          <w:wAfter w:w="8" w:type="dxa"/>
        </w:trPr>
        <w:tc>
          <w:tcPr>
            <w:tcW w:w="2588" w:type="dxa"/>
            <w:tcBorders>
              <w:top w:val="nil"/>
              <w:left w:val="nil"/>
              <w:bottom w:val="nil"/>
              <w:right w:val="nil"/>
            </w:tcBorders>
          </w:tcPr>
          <w:p w14:paraId="3E4A8587" w14:textId="77777777" w:rsidR="003763A9" w:rsidRPr="00A467EA" w:rsidRDefault="003763A9" w:rsidP="003763A9">
            <w:pPr>
              <w:tabs>
                <w:tab w:val="left" w:pos="268"/>
              </w:tabs>
              <w:snapToGrid w:val="0"/>
              <w:spacing w:line="180" w:lineRule="exact"/>
              <w:ind w:left="451" w:hanging="91"/>
              <w:rPr>
                <w:rFonts w:cs="Times New Roman"/>
                <w:spacing w:val="-4"/>
                <w:sz w:val="14"/>
                <w:szCs w:val="14"/>
                <w:lang w:val="en-US"/>
              </w:rPr>
            </w:pPr>
            <w:r w:rsidRPr="00A467EA">
              <w:rPr>
                <w:rFonts w:cs="Times New Roman"/>
                <w:spacing w:val="-4"/>
                <w:sz w:val="14"/>
                <w:szCs w:val="14"/>
                <w:lang w:val="en-US"/>
              </w:rPr>
              <w:t>AEON Asset Management (Thailand) Company Limited</w:t>
            </w:r>
          </w:p>
        </w:tc>
        <w:tc>
          <w:tcPr>
            <w:tcW w:w="1251" w:type="dxa"/>
            <w:tcBorders>
              <w:top w:val="nil"/>
              <w:left w:val="nil"/>
              <w:bottom w:val="nil"/>
              <w:right w:val="nil"/>
            </w:tcBorders>
          </w:tcPr>
          <w:p w14:paraId="4BF15F4A" w14:textId="77777777" w:rsidR="003763A9" w:rsidRPr="00CE3A6F" w:rsidRDefault="003763A9" w:rsidP="00CE3A6F">
            <w:pPr>
              <w:snapToGrid w:val="0"/>
              <w:spacing w:line="180" w:lineRule="exact"/>
              <w:jc w:val="center"/>
              <w:rPr>
                <w:rFonts w:cs="Times New Roman"/>
                <w:sz w:val="14"/>
                <w:szCs w:val="14"/>
                <w:lang w:val="en-US"/>
              </w:rPr>
            </w:pPr>
            <w:r w:rsidRPr="00CE3A6F">
              <w:rPr>
                <w:rFonts w:cs="Times New Roman"/>
                <w:sz w:val="14"/>
                <w:szCs w:val="14"/>
                <w:lang w:val="en-US"/>
              </w:rPr>
              <w:t>Subsidiary</w:t>
            </w:r>
          </w:p>
        </w:tc>
        <w:tc>
          <w:tcPr>
            <w:tcW w:w="896" w:type="dxa"/>
            <w:tcBorders>
              <w:top w:val="nil"/>
              <w:left w:val="nil"/>
              <w:right w:val="nil"/>
            </w:tcBorders>
            <w:shd w:val="clear" w:color="auto" w:fill="auto"/>
            <w:vAlign w:val="bottom"/>
          </w:tcPr>
          <w:p w14:paraId="05E16C28" w14:textId="009931E2"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tcPr>
          <w:p w14:paraId="33FEFEF1"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vAlign w:val="bottom"/>
          </w:tcPr>
          <w:p w14:paraId="565C61BC" w14:textId="65750A70"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vAlign w:val="bottom"/>
          </w:tcPr>
          <w:p w14:paraId="311E3F77"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7ACFFE27" w14:textId="77777777" w:rsidR="00CA5EED" w:rsidRPr="00A467EA" w:rsidRDefault="00CA5EED" w:rsidP="003763A9">
            <w:pPr>
              <w:tabs>
                <w:tab w:val="decimal" w:pos="855"/>
              </w:tabs>
              <w:spacing w:line="180" w:lineRule="exact"/>
              <w:ind w:left="-198"/>
              <w:rPr>
                <w:rFonts w:cs="Times New Roman"/>
                <w:sz w:val="14"/>
                <w:szCs w:val="14"/>
                <w:lang w:val="en-US"/>
              </w:rPr>
            </w:pPr>
          </w:p>
          <w:p w14:paraId="68CAD5B6" w14:textId="446BE8D5"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3,388</w:t>
            </w:r>
          </w:p>
        </w:tc>
        <w:tc>
          <w:tcPr>
            <w:tcW w:w="91" w:type="dxa"/>
            <w:tcBorders>
              <w:top w:val="nil"/>
              <w:left w:val="nil"/>
              <w:right w:val="nil"/>
            </w:tcBorders>
            <w:vAlign w:val="bottom"/>
          </w:tcPr>
          <w:p w14:paraId="48758959"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top w:val="nil"/>
              <w:left w:val="nil"/>
              <w:right w:val="nil"/>
            </w:tcBorders>
          </w:tcPr>
          <w:p w14:paraId="217B9239" w14:textId="77777777" w:rsidR="003763A9" w:rsidRPr="00A467EA" w:rsidRDefault="003763A9" w:rsidP="003763A9">
            <w:pPr>
              <w:tabs>
                <w:tab w:val="decimal" w:pos="855"/>
              </w:tabs>
              <w:spacing w:line="180" w:lineRule="exact"/>
              <w:ind w:left="-198"/>
              <w:rPr>
                <w:rFonts w:cs="Times New Roman"/>
                <w:sz w:val="14"/>
                <w:szCs w:val="14"/>
                <w:lang w:val="en-US"/>
              </w:rPr>
            </w:pPr>
          </w:p>
          <w:p w14:paraId="6022FA31" w14:textId="1CA54ABC"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2,659</w:t>
            </w:r>
          </w:p>
        </w:tc>
      </w:tr>
      <w:tr w:rsidR="003763A9" w:rsidRPr="00A467EA" w14:paraId="1BFCCEF8" w14:textId="77777777">
        <w:trPr>
          <w:gridAfter w:val="1"/>
          <w:wAfter w:w="8" w:type="dxa"/>
        </w:trPr>
        <w:tc>
          <w:tcPr>
            <w:tcW w:w="2588" w:type="dxa"/>
            <w:tcBorders>
              <w:top w:val="nil"/>
              <w:left w:val="nil"/>
              <w:bottom w:val="nil"/>
              <w:right w:val="nil"/>
            </w:tcBorders>
          </w:tcPr>
          <w:p w14:paraId="448A3F18" w14:textId="77777777" w:rsidR="003763A9" w:rsidRPr="00A467EA" w:rsidRDefault="003763A9" w:rsidP="003763A9">
            <w:pPr>
              <w:tabs>
                <w:tab w:val="left" w:pos="268"/>
              </w:tabs>
              <w:snapToGrid w:val="0"/>
              <w:spacing w:line="180" w:lineRule="exact"/>
              <w:ind w:left="451" w:hanging="91"/>
              <w:rPr>
                <w:rFonts w:cs="Times New Roman"/>
                <w:spacing w:val="-4"/>
                <w:sz w:val="14"/>
                <w:szCs w:val="14"/>
                <w:lang w:val="en-US"/>
              </w:rPr>
            </w:pPr>
            <w:r w:rsidRPr="00A467EA">
              <w:rPr>
                <w:rFonts w:cs="Times New Roman"/>
                <w:spacing w:val="-4"/>
                <w:sz w:val="14"/>
                <w:szCs w:val="14"/>
                <w:lang w:val="en-US"/>
              </w:rPr>
              <w:t>AEON Specialized Bank (Cambodia) Plc.</w:t>
            </w:r>
          </w:p>
        </w:tc>
        <w:tc>
          <w:tcPr>
            <w:tcW w:w="1251" w:type="dxa"/>
            <w:tcBorders>
              <w:top w:val="nil"/>
              <w:left w:val="nil"/>
              <w:bottom w:val="nil"/>
              <w:right w:val="nil"/>
            </w:tcBorders>
          </w:tcPr>
          <w:p w14:paraId="06A3630C" w14:textId="77777777" w:rsidR="003763A9" w:rsidRPr="00CE3A6F" w:rsidRDefault="003763A9" w:rsidP="00CE3A6F">
            <w:pPr>
              <w:snapToGrid w:val="0"/>
              <w:spacing w:line="180" w:lineRule="exact"/>
              <w:jc w:val="center"/>
              <w:rPr>
                <w:rFonts w:cs="Times New Roman"/>
                <w:sz w:val="14"/>
                <w:szCs w:val="14"/>
                <w:lang w:val="en-US"/>
              </w:rPr>
            </w:pPr>
            <w:r w:rsidRPr="00CE3A6F">
              <w:rPr>
                <w:rFonts w:cs="Times New Roman"/>
                <w:sz w:val="14"/>
                <w:szCs w:val="14"/>
                <w:lang w:val="en-US"/>
              </w:rPr>
              <w:t>Subsidiary</w:t>
            </w:r>
          </w:p>
        </w:tc>
        <w:tc>
          <w:tcPr>
            <w:tcW w:w="896" w:type="dxa"/>
            <w:tcBorders>
              <w:top w:val="nil"/>
              <w:left w:val="nil"/>
              <w:right w:val="nil"/>
            </w:tcBorders>
            <w:shd w:val="clear" w:color="auto" w:fill="auto"/>
            <w:vAlign w:val="bottom"/>
          </w:tcPr>
          <w:p w14:paraId="451B8958" w14:textId="101B6CBE"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tcPr>
          <w:p w14:paraId="4C70C178"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vAlign w:val="bottom"/>
          </w:tcPr>
          <w:p w14:paraId="1CBB03E5" w14:textId="629C5C30"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vAlign w:val="bottom"/>
          </w:tcPr>
          <w:p w14:paraId="4D911FDD"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5380398D" w14:textId="133FBD5E"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8,033</w:t>
            </w:r>
          </w:p>
        </w:tc>
        <w:tc>
          <w:tcPr>
            <w:tcW w:w="91" w:type="dxa"/>
            <w:tcBorders>
              <w:top w:val="nil"/>
              <w:left w:val="nil"/>
              <w:right w:val="nil"/>
            </w:tcBorders>
            <w:vAlign w:val="bottom"/>
          </w:tcPr>
          <w:p w14:paraId="792CAF02"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top w:val="nil"/>
              <w:left w:val="nil"/>
              <w:right w:val="nil"/>
            </w:tcBorders>
          </w:tcPr>
          <w:p w14:paraId="4242E94C" w14:textId="454FFD0F" w:rsidR="003763A9" w:rsidRPr="00A467EA" w:rsidRDefault="003763A9" w:rsidP="003763A9">
            <w:pPr>
              <w:spacing w:line="180" w:lineRule="exact"/>
              <w:ind w:left="-198" w:right="100"/>
              <w:jc w:val="right"/>
              <w:rPr>
                <w:rFonts w:cs="Times New Roman"/>
                <w:b/>
                <w:bCs/>
                <w:sz w:val="14"/>
                <w:szCs w:val="14"/>
                <w:lang w:val="en-US"/>
              </w:rPr>
            </w:pPr>
            <w:r w:rsidRPr="00A467EA">
              <w:rPr>
                <w:rFonts w:cs="Times New Roman"/>
                <w:sz w:val="14"/>
                <w:szCs w:val="14"/>
                <w:lang w:val="en-US"/>
              </w:rPr>
              <w:t>10,765</w:t>
            </w:r>
          </w:p>
        </w:tc>
      </w:tr>
      <w:tr w:rsidR="003763A9" w:rsidRPr="00A467EA" w14:paraId="0C256783" w14:textId="77777777" w:rsidTr="00CE3A6F">
        <w:trPr>
          <w:gridAfter w:val="1"/>
          <w:wAfter w:w="8" w:type="dxa"/>
        </w:trPr>
        <w:tc>
          <w:tcPr>
            <w:tcW w:w="2588" w:type="dxa"/>
            <w:tcBorders>
              <w:top w:val="nil"/>
              <w:left w:val="nil"/>
              <w:bottom w:val="nil"/>
              <w:right w:val="nil"/>
            </w:tcBorders>
          </w:tcPr>
          <w:p w14:paraId="4C9CC913" w14:textId="77777777" w:rsidR="003763A9" w:rsidRPr="00A467EA" w:rsidRDefault="003763A9" w:rsidP="003763A9">
            <w:pPr>
              <w:tabs>
                <w:tab w:val="left" w:pos="268"/>
              </w:tabs>
              <w:snapToGrid w:val="0"/>
              <w:spacing w:line="180" w:lineRule="exact"/>
              <w:ind w:left="451" w:hanging="91"/>
              <w:rPr>
                <w:rFonts w:cs="Times New Roman"/>
                <w:spacing w:val="-4"/>
                <w:sz w:val="14"/>
                <w:szCs w:val="14"/>
                <w:lang w:val="en-US"/>
              </w:rPr>
            </w:pPr>
            <w:r w:rsidRPr="00A467EA">
              <w:rPr>
                <w:rFonts w:cs="Times New Roman"/>
                <w:sz w:val="14"/>
                <w:szCs w:val="14"/>
                <w:lang w:val="en-US"/>
              </w:rPr>
              <w:t>AEON Leasing Service (Lao) Co., Ltd.</w:t>
            </w:r>
          </w:p>
        </w:tc>
        <w:tc>
          <w:tcPr>
            <w:tcW w:w="1251" w:type="dxa"/>
            <w:tcBorders>
              <w:top w:val="nil"/>
              <w:left w:val="nil"/>
              <w:bottom w:val="nil"/>
              <w:right w:val="nil"/>
            </w:tcBorders>
          </w:tcPr>
          <w:p w14:paraId="35DAB498" w14:textId="77777777" w:rsidR="003763A9" w:rsidRPr="00CE3A6F" w:rsidRDefault="003763A9" w:rsidP="00CE3A6F">
            <w:pPr>
              <w:snapToGrid w:val="0"/>
              <w:spacing w:line="180" w:lineRule="exact"/>
              <w:jc w:val="center"/>
              <w:rPr>
                <w:rFonts w:cs="Times New Roman"/>
                <w:sz w:val="14"/>
                <w:szCs w:val="14"/>
                <w:lang w:val="en-US"/>
              </w:rPr>
            </w:pPr>
            <w:r w:rsidRPr="00CE3A6F">
              <w:rPr>
                <w:rFonts w:cs="Times New Roman"/>
                <w:sz w:val="14"/>
                <w:szCs w:val="14"/>
                <w:lang w:val="en-US"/>
              </w:rPr>
              <w:t>Subsidiary</w:t>
            </w:r>
          </w:p>
        </w:tc>
        <w:tc>
          <w:tcPr>
            <w:tcW w:w="896" w:type="dxa"/>
            <w:tcBorders>
              <w:top w:val="nil"/>
              <w:left w:val="nil"/>
              <w:right w:val="nil"/>
            </w:tcBorders>
            <w:shd w:val="clear" w:color="auto" w:fill="auto"/>
          </w:tcPr>
          <w:p w14:paraId="224F0B21" w14:textId="07276D00"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tcPr>
          <w:p w14:paraId="4D6AB7A5"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tcPr>
          <w:p w14:paraId="282E6D52" w14:textId="6D020155"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tcPr>
          <w:p w14:paraId="18249DD6"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40028339" w14:textId="18562903"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142</w:t>
            </w:r>
          </w:p>
        </w:tc>
        <w:tc>
          <w:tcPr>
            <w:tcW w:w="91" w:type="dxa"/>
            <w:tcBorders>
              <w:top w:val="nil"/>
              <w:left w:val="nil"/>
              <w:right w:val="nil"/>
            </w:tcBorders>
          </w:tcPr>
          <w:p w14:paraId="3B70EF69"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top w:val="nil"/>
              <w:left w:val="nil"/>
              <w:right w:val="nil"/>
            </w:tcBorders>
          </w:tcPr>
          <w:p w14:paraId="769D507B" w14:textId="5FE92F55" w:rsidR="003763A9" w:rsidRPr="00A467EA" w:rsidRDefault="003763A9" w:rsidP="00CE3A6F">
            <w:pPr>
              <w:spacing w:line="180" w:lineRule="exact"/>
              <w:ind w:left="-198" w:right="100"/>
              <w:jc w:val="right"/>
              <w:rPr>
                <w:rFonts w:cs="Times New Roman"/>
                <w:sz w:val="14"/>
                <w:szCs w:val="14"/>
                <w:lang w:val="en-US"/>
              </w:rPr>
            </w:pPr>
            <w:r w:rsidRPr="00A467EA">
              <w:rPr>
                <w:rFonts w:cs="Times New Roman"/>
                <w:sz w:val="14"/>
                <w:szCs w:val="14"/>
                <w:lang w:val="en-US"/>
              </w:rPr>
              <w:t>123</w:t>
            </w:r>
          </w:p>
        </w:tc>
      </w:tr>
      <w:tr w:rsidR="003763A9" w:rsidRPr="00A467EA" w14:paraId="0126F581" w14:textId="77777777">
        <w:trPr>
          <w:gridAfter w:val="1"/>
          <w:wAfter w:w="8" w:type="dxa"/>
        </w:trPr>
        <w:tc>
          <w:tcPr>
            <w:tcW w:w="2588" w:type="dxa"/>
            <w:tcBorders>
              <w:top w:val="nil"/>
              <w:left w:val="nil"/>
              <w:bottom w:val="nil"/>
              <w:right w:val="nil"/>
            </w:tcBorders>
            <w:vAlign w:val="bottom"/>
          </w:tcPr>
          <w:p w14:paraId="1200C490" w14:textId="77777777" w:rsidR="003763A9" w:rsidRPr="00A467EA" w:rsidRDefault="003763A9" w:rsidP="003763A9">
            <w:pPr>
              <w:tabs>
                <w:tab w:val="left" w:pos="268"/>
              </w:tabs>
              <w:snapToGrid w:val="0"/>
              <w:spacing w:line="180" w:lineRule="exact"/>
              <w:ind w:left="451" w:hanging="91"/>
              <w:rPr>
                <w:rFonts w:cs="Times New Roman"/>
                <w:spacing w:val="-4"/>
                <w:sz w:val="14"/>
                <w:szCs w:val="14"/>
                <w:lang w:val="en-US"/>
              </w:rPr>
            </w:pPr>
            <w:r w:rsidRPr="00A467EA">
              <w:rPr>
                <w:rFonts w:cs="Times New Roman"/>
                <w:spacing w:val="-4"/>
                <w:sz w:val="14"/>
                <w:szCs w:val="14"/>
                <w:lang w:val="en-US"/>
              </w:rPr>
              <w:t xml:space="preserve">AEON </w:t>
            </w:r>
            <w:r w:rsidRPr="00A467EA">
              <w:rPr>
                <w:rFonts w:cs="Times New Roman"/>
                <w:sz w:val="14"/>
                <w:szCs w:val="14"/>
                <w:lang w:val="en-US"/>
              </w:rPr>
              <w:t>Microfinance</w:t>
            </w:r>
            <w:r w:rsidRPr="00A467EA">
              <w:rPr>
                <w:rFonts w:cs="Times New Roman"/>
                <w:spacing w:val="-4"/>
                <w:sz w:val="14"/>
                <w:szCs w:val="14"/>
                <w:lang w:val="en-US"/>
              </w:rPr>
              <w:t xml:space="preserve"> Myanmar Company Limited</w:t>
            </w:r>
          </w:p>
        </w:tc>
        <w:tc>
          <w:tcPr>
            <w:tcW w:w="1251" w:type="dxa"/>
            <w:tcBorders>
              <w:top w:val="nil"/>
              <w:left w:val="nil"/>
              <w:bottom w:val="nil"/>
              <w:right w:val="nil"/>
            </w:tcBorders>
          </w:tcPr>
          <w:p w14:paraId="42819617" w14:textId="67AAEA53" w:rsidR="003763A9" w:rsidRPr="00CE3A6F" w:rsidRDefault="00CE3A6F" w:rsidP="00CE3A6F">
            <w:pPr>
              <w:snapToGrid w:val="0"/>
              <w:spacing w:line="180" w:lineRule="exact"/>
              <w:ind w:right="-27"/>
              <w:jc w:val="center"/>
              <w:rPr>
                <w:rFonts w:cs="Times New Roman"/>
                <w:sz w:val="14"/>
                <w:szCs w:val="14"/>
                <w:lang w:val="en-US"/>
              </w:rPr>
            </w:pPr>
            <w:r>
              <w:rPr>
                <w:rFonts w:cs="Times New Roman"/>
                <w:sz w:val="14"/>
                <w:szCs w:val="14"/>
                <w:lang w:val="en-US"/>
              </w:rPr>
              <w:t xml:space="preserve"> </w:t>
            </w:r>
            <w:r w:rsidR="003763A9" w:rsidRPr="00CE3A6F">
              <w:rPr>
                <w:rFonts w:cs="Times New Roman"/>
                <w:sz w:val="14"/>
                <w:szCs w:val="14"/>
                <w:lang w:val="en-US"/>
              </w:rPr>
              <w:t>Subsidiary</w:t>
            </w:r>
            <w:r>
              <w:rPr>
                <w:rFonts w:cs="Times New Roman"/>
                <w:sz w:val="14"/>
                <w:szCs w:val="14"/>
                <w:lang w:val="en-US"/>
              </w:rPr>
              <w:t>*</w:t>
            </w:r>
          </w:p>
        </w:tc>
        <w:tc>
          <w:tcPr>
            <w:tcW w:w="896" w:type="dxa"/>
            <w:tcBorders>
              <w:top w:val="nil"/>
              <w:left w:val="nil"/>
              <w:right w:val="nil"/>
            </w:tcBorders>
            <w:shd w:val="clear" w:color="auto" w:fill="auto"/>
            <w:vAlign w:val="bottom"/>
          </w:tcPr>
          <w:p w14:paraId="0067B8AA" w14:textId="07056BB0" w:rsidR="003763A9" w:rsidRPr="00A467EA" w:rsidRDefault="003763A9" w:rsidP="003763A9">
            <w:pPr>
              <w:tabs>
                <w:tab w:val="decimal" w:pos="761"/>
              </w:tabs>
              <w:snapToGrid w:val="0"/>
              <w:spacing w:line="180" w:lineRule="exact"/>
              <w:rPr>
                <w:rFonts w:cs="Times New Roman"/>
                <w:sz w:val="14"/>
                <w:szCs w:val="14"/>
                <w:lang w:val="en-US"/>
              </w:rPr>
            </w:pPr>
            <w:r w:rsidRPr="00A467EA">
              <w:rPr>
                <w:rFonts w:cs="Times New Roman"/>
                <w:sz w:val="14"/>
                <w:szCs w:val="14"/>
                <w:lang w:val="en-US"/>
              </w:rPr>
              <w:t>16</w:t>
            </w:r>
          </w:p>
        </w:tc>
        <w:tc>
          <w:tcPr>
            <w:tcW w:w="91" w:type="dxa"/>
            <w:tcBorders>
              <w:top w:val="nil"/>
              <w:left w:val="nil"/>
              <w:right w:val="nil"/>
            </w:tcBorders>
            <w:shd w:val="clear" w:color="auto" w:fill="auto"/>
          </w:tcPr>
          <w:p w14:paraId="2624101A"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vAlign w:val="bottom"/>
          </w:tcPr>
          <w:p w14:paraId="699FFD83" w14:textId="1271AFDD"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vAlign w:val="bottom"/>
          </w:tcPr>
          <w:p w14:paraId="39CD8A58"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567DF223" w14:textId="77777777" w:rsidR="00CA5EED" w:rsidRPr="00A467EA" w:rsidRDefault="00CA5EED" w:rsidP="003763A9">
            <w:pPr>
              <w:tabs>
                <w:tab w:val="decimal" w:pos="855"/>
              </w:tabs>
              <w:spacing w:line="180" w:lineRule="exact"/>
              <w:ind w:left="-198"/>
              <w:rPr>
                <w:rFonts w:cs="Times New Roman"/>
                <w:sz w:val="14"/>
                <w:szCs w:val="14"/>
                <w:lang w:val="en-US"/>
              </w:rPr>
            </w:pPr>
          </w:p>
          <w:p w14:paraId="667CE9EA" w14:textId="34D124CF"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77</w:t>
            </w:r>
          </w:p>
        </w:tc>
        <w:tc>
          <w:tcPr>
            <w:tcW w:w="91" w:type="dxa"/>
            <w:tcBorders>
              <w:top w:val="nil"/>
              <w:left w:val="nil"/>
              <w:right w:val="nil"/>
            </w:tcBorders>
            <w:vAlign w:val="bottom"/>
          </w:tcPr>
          <w:p w14:paraId="6126A859"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top w:val="nil"/>
              <w:left w:val="nil"/>
              <w:right w:val="nil"/>
            </w:tcBorders>
          </w:tcPr>
          <w:p w14:paraId="4B5A91A5" w14:textId="77777777" w:rsidR="003763A9" w:rsidRPr="00A467EA" w:rsidRDefault="003763A9" w:rsidP="003763A9">
            <w:pPr>
              <w:tabs>
                <w:tab w:val="decimal" w:pos="855"/>
              </w:tabs>
              <w:spacing w:line="180" w:lineRule="exact"/>
              <w:ind w:left="-198"/>
              <w:rPr>
                <w:rFonts w:cs="Times New Roman"/>
                <w:sz w:val="14"/>
                <w:szCs w:val="14"/>
                <w:lang w:val="en-US"/>
              </w:rPr>
            </w:pPr>
          </w:p>
          <w:p w14:paraId="23153F37" w14:textId="6C92571B"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716</w:t>
            </w:r>
          </w:p>
        </w:tc>
      </w:tr>
      <w:tr w:rsidR="003763A9" w:rsidRPr="00A467EA" w14:paraId="62570AF9" w14:textId="77777777">
        <w:trPr>
          <w:gridAfter w:val="1"/>
          <w:wAfter w:w="8" w:type="dxa"/>
        </w:trPr>
        <w:tc>
          <w:tcPr>
            <w:tcW w:w="2588" w:type="dxa"/>
            <w:tcBorders>
              <w:top w:val="nil"/>
              <w:left w:val="nil"/>
              <w:bottom w:val="nil"/>
              <w:right w:val="nil"/>
            </w:tcBorders>
            <w:vAlign w:val="bottom"/>
          </w:tcPr>
          <w:p w14:paraId="4EA50524" w14:textId="77777777" w:rsidR="003763A9" w:rsidRPr="00A467EA" w:rsidRDefault="003763A9" w:rsidP="003763A9">
            <w:pPr>
              <w:tabs>
                <w:tab w:val="left" w:pos="268"/>
              </w:tabs>
              <w:snapToGrid w:val="0"/>
              <w:spacing w:line="180" w:lineRule="exact"/>
              <w:ind w:left="451" w:hanging="91"/>
              <w:rPr>
                <w:rFonts w:cs="Times New Roman"/>
                <w:spacing w:val="-4"/>
                <w:sz w:val="14"/>
                <w:szCs w:val="14"/>
                <w:lang w:val="en-US"/>
              </w:rPr>
            </w:pPr>
            <w:r w:rsidRPr="00A467EA">
              <w:rPr>
                <w:rFonts w:cs="Times New Roman"/>
                <w:sz w:val="14"/>
                <w:szCs w:val="14"/>
                <w:lang w:val="en-US"/>
              </w:rPr>
              <w:t>ACS Trading Vietnam Co., Ltd.</w:t>
            </w:r>
          </w:p>
          <w:p w14:paraId="2BC32786" w14:textId="77777777" w:rsidR="003763A9" w:rsidRPr="00A467EA" w:rsidRDefault="003763A9" w:rsidP="003763A9">
            <w:pPr>
              <w:tabs>
                <w:tab w:val="left" w:pos="268"/>
              </w:tabs>
              <w:snapToGrid w:val="0"/>
              <w:spacing w:line="180" w:lineRule="exact"/>
              <w:ind w:left="451" w:hanging="91"/>
              <w:rPr>
                <w:rFonts w:cs="Times New Roman"/>
                <w:spacing w:val="-4"/>
                <w:sz w:val="14"/>
                <w:szCs w:val="14"/>
                <w:lang w:val="en-US"/>
              </w:rPr>
            </w:pPr>
          </w:p>
        </w:tc>
        <w:tc>
          <w:tcPr>
            <w:tcW w:w="1251" w:type="dxa"/>
            <w:tcBorders>
              <w:top w:val="nil"/>
              <w:left w:val="nil"/>
              <w:bottom w:val="nil"/>
              <w:right w:val="nil"/>
            </w:tcBorders>
          </w:tcPr>
          <w:p w14:paraId="78CFFEC4" w14:textId="77777777" w:rsidR="003763A9" w:rsidRPr="00A467EA" w:rsidRDefault="003763A9" w:rsidP="003763A9">
            <w:pPr>
              <w:snapToGrid w:val="0"/>
              <w:spacing w:line="180" w:lineRule="exact"/>
              <w:jc w:val="center"/>
              <w:rPr>
                <w:rFonts w:cs="Times New Roman"/>
                <w:sz w:val="14"/>
                <w:szCs w:val="14"/>
                <w:lang w:val="en-US"/>
              </w:rPr>
            </w:pPr>
            <w:r w:rsidRPr="00A467EA">
              <w:rPr>
                <w:rFonts w:cs="Times New Roman"/>
                <w:sz w:val="14"/>
                <w:szCs w:val="14"/>
                <w:lang w:val="en-US"/>
              </w:rPr>
              <w:t>Common</w:t>
            </w:r>
            <w:r w:rsidRPr="00A467EA">
              <w:rPr>
                <w:rFonts w:cs="Times New Roman"/>
                <w:sz w:val="14"/>
                <w:szCs w:val="14"/>
                <w:cs/>
                <w:lang w:val="en-US"/>
              </w:rPr>
              <w:t xml:space="preserve"> </w:t>
            </w:r>
            <w:r w:rsidRPr="00A467EA">
              <w:rPr>
                <w:rFonts w:cs="Times New Roman"/>
                <w:sz w:val="14"/>
                <w:szCs w:val="14"/>
                <w:lang w:val="en-US"/>
              </w:rPr>
              <w:t>ultimate</w:t>
            </w:r>
            <w:r w:rsidRPr="00A467EA">
              <w:rPr>
                <w:rFonts w:cs="Times New Roman"/>
                <w:sz w:val="14"/>
                <w:szCs w:val="14"/>
                <w:cs/>
                <w:lang w:val="en-US"/>
              </w:rPr>
              <w:t xml:space="preserve"> </w:t>
            </w:r>
          </w:p>
          <w:p w14:paraId="5E6DA328" w14:textId="77777777" w:rsidR="003763A9" w:rsidRPr="00A467EA" w:rsidRDefault="003763A9" w:rsidP="00CE3A6F">
            <w:pPr>
              <w:snapToGrid w:val="0"/>
              <w:spacing w:line="180" w:lineRule="exact"/>
              <w:jc w:val="center"/>
              <w:rPr>
                <w:rFonts w:cs="Times New Roman"/>
                <w:sz w:val="14"/>
                <w:szCs w:val="14"/>
                <w:lang w:val="en-US"/>
              </w:rPr>
            </w:pPr>
            <w:r w:rsidRPr="00A467EA">
              <w:rPr>
                <w:rFonts w:cs="Times New Roman"/>
                <w:sz w:val="14"/>
                <w:szCs w:val="14"/>
                <w:lang w:val="en-US"/>
              </w:rPr>
              <w:t>holding</w:t>
            </w:r>
            <w:r w:rsidRPr="00A467EA">
              <w:rPr>
                <w:rFonts w:cs="Times New Roman"/>
                <w:sz w:val="14"/>
                <w:szCs w:val="14"/>
                <w:cs/>
                <w:lang w:val="en-US"/>
              </w:rPr>
              <w:t xml:space="preserve"> </w:t>
            </w:r>
            <w:r w:rsidRPr="00A467EA">
              <w:rPr>
                <w:rFonts w:cs="Times New Roman"/>
                <w:sz w:val="14"/>
                <w:szCs w:val="14"/>
                <w:lang w:val="en-US"/>
              </w:rPr>
              <w:t>company</w:t>
            </w:r>
          </w:p>
        </w:tc>
        <w:tc>
          <w:tcPr>
            <w:tcW w:w="896" w:type="dxa"/>
            <w:tcBorders>
              <w:left w:val="nil"/>
              <w:right w:val="nil"/>
            </w:tcBorders>
            <w:shd w:val="clear" w:color="auto" w:fill="auto"/>
            <w:vAlign w:val="bottom"/>
          </w:tcPr>
          <w:p w14:paraId="2F191C69" w14:textId="7600EDD7" w:rsidR="003763A9" w:rsidRPr="00A467EA" w:rsidRDefault="003763A9" w:rsidP="003763A9">
            <w:pPr>
              <w:tabs>
                <w:tab w:val="decimal" w:pos="761"/>
              </w:tabs>
              <w:snapToGrid w:val="0"/>
              <w:spacing w:line="180" w:lineRule="exact"/>
              <w:rPr>
                <w:rFonts w:cs="Times New Roman"/>
                <w:sz w:val="14"/>
                <w:szCs w:val="14"/>
                <w:lang w:val="en-US"/>
              </w:rPr>
            </w:pPr>
            <w:r w:rsidRPr="00A467EA">
              <w:rPr>
                <w:rFonts w:cs="Times New Roman"/>
                <w:sz w:val="14"/>
                <w:szCs w:val="14"/>
                <w:lang w:val="en-US"/>
              </w:rPr>
              <w:t>1,777</w:t>
            </w:r>
          </w:p>
        </w:tc>
        <w:tc>
          <w:tcPr>
            <w:tcW w:w="91" w:type="dxa"/>
            <w:tcBorders>
              <w:left w:val="nil"/>
              <w:right w:val="nil"/>
            </w:tcBorders>
            <w:shd w:val="clear" w:color="auto" w:fill="auto"/>
          </w:tcPr>
          <w:p w14:paraId="7163AAAE"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left w:val="nil"/>
              <w:right w:val="nil"/>
            </w:tcBorders>
            <w:shd w:val="clear" w:color="auto" w:fill="auto"/>
            <w:vAlign w:val="bottom"/>
          </w:tcPr>
          <w:p w14:paraId="1797BA71" w14:textId="43C2F912" w:rsidR="003763A9" w:rsidRPr="00A467EA" w:rsidRDefault="003763A9" w:rsidP="003763A9">
            <w:pPr>
              <w:spacing w:line="180" w:lineRule="exact"/>
              <w:ind w:left="-198" w:right="127"/>
              <w:jc w:val="right"/>
              <w:rPr>
                <w:rFonts w:cs="Times New Roman"/>
                <w:sz w:val="14"/>
                <w:szCs w:val="14"/>
                <w:lang w:val="en-US"/>
              </w:rPr>
            </w:pPr>
            <w:r w:rsidRPr="00A467EA">
              <w:rPr>
                <w:rFonts w:cs="Times New Roman"/>
                <w:sz w:val="14"/>
                <w:szCs w:val="14"/>
                <w:lang w:val="en-US"/>
              </w:rPr>
              <w:t>2,621</w:t>
            </w:r>
          </w:p>
        </w:tc>
        <w:tc>
          <w:tcPr>
            <w:tcW w:w="91" w:type="dxa"/>
            <w:tcBorders>
              <w:left w:val="nil"/>
              <w:right w:val="nil"/>
            </w:tcBorders>
            <w:shd w:val="clear" w:color="auto" w:fill="auto"/>
            <w:vAlign w:val="bottom"/>
          </w:tcPr>
          <w:p w14:paraId="32D843D0"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left w:val="nil"/>
              <w:right w:val="nil"/>
            </w:tcBorders>
            <w:shd w:val="clear" w:color="auto" w:fill="auto"/>
          </w:tcPr>
          <w:p w14:paraId="164FCB0A" w14:textId="77777777" w:rsidR="00CA5EED" w:rsidRPr="00A467EA" w:rsidRDefault="00CA5EED" w:rsidP="003763A9">
            <w:pPr>
              <w:tabs>
                <w:tab w:val="decimal" w:pos="855"/>
              </w:tabs>
              <w:spacing w:line="180" w:lineRule="exact"/>
              <w:ind w:left="-198"/>
              <w:rPr>
                <w:rFonts w:cs="Times New Roman"/>
                <w:sz w:val="14"/>
                <w:szCs w:val="14"/>
                <w:lang w:val="en-US"/>
              </w:rPr>
            </w:pPr>
          </w:p>
          <w:p w14:paraId="1432D791" w14:textId="38BF19DB"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1,777</w:t>
            </w:r>
          </w:p>
        </w:tc>
        <w:tc>
          <w:tcPr>
            <w:tcW w:w="91" w:type="dxa"/>
            <w:tcBorders>
              <w:left w:val="nil"/>
              <w:right w:val="nil"/>
            </w:tcBorders>
            <w:vAlign w:val="bottom"/>
          </w:tcPr>
          <w:p w14:paraId="7D84A399"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left w:val="nil"/>
              <w:right w:val="nil"/>
            </w:tcBorders>
          </w:tcPr>
          <w:p w14:paraId="29AC5553" w14:textId="77777777" w:rsidR="003763A9" w:rsidRPr="00A467EA" w:rsidRDefault="003763A9" w:rsidP="003763A9">
            <w:pPr>
              <w:tabs>
                <w:tab w:val="decimal" w:pos="855"/>
              </w:tabs>
              <w:spacing w:line="180" w:lineRule="exact"/>
              <w:ind w:left="-198"/>
              <w:rPr>
                <w:rFonts w:cs="Times New Roman"/>
                <w:sz w:val="14"/>
                <w:szCs w:val="14"/>
                <w:lang w:val="en-US"/>
              </w:rPr>
            </w:pPr>
          </w:p>
          <w:p w14:paraId="64852130" w14:textId="53521BEE"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2,621</w:t>
            </w:r>
          </w:p>
        </w:tc>
      </w:tr>
      <w:tr w:rsidR="003763A9" w:rsidRPr="00A467EA" w14:paraId="1A5B0A52" w14:textId="77777777">
        <w:trPr>
          <w:gridAfter w:val="1"/>
          <w:wAfter w:w="8" w:type="dxa"/>
        </w:trPr>
        <w:tc>
          <w:tcPr>
            <w:tcW w:w="2588" w:type="dxa"/>
            <w:tcBorders>
              <w:top w:val="nil"/>
              <w:left w:val="nil"/>
              <w:bottom w:val="nil"/>
              <w:right w:val="nil"/>
            </w:tcBorders>
          </w:tcPr>
          <w:p w14:paraId="404CD8CF" w14:textId="77777777" w:rsidR="003763A9" w:rsidRPr="00A467EA" w:rsidRDefault="003763A9" w:rsidP="003763A9">
            <w:pPr>
              <w:tabs>
                <w:tab w:val="left" w:pos="268"/>
              </w:tabs>
              <w:snapToGrid w:val="0"/>
              <w:spacing w:line="180" w:lineRule="exact"/>
              <w:ind w:left="451" w:hanging="91"/>
              <w:rPr>
                <w:rFonts w:cs="Times New Roman"/>
                <w:sz w:val="14"/>
                <w:szCs w:val="14"/>
                <w:lang w:val="en-US"/>
              </w:rPr>
            </w:pPr>
            <w:r w:rsidRPr="00A467EA">
              <w:rPr>
                <w:rFonts w:cs="Times New Roman"/>
                <w:sz w:val="14"/>
                <w:szCs w:val="14"/>
                <w:lang w:val="en-US"/>
              </w:rPr>
              <w:t>AEON (Cambodia) Company Limited</w:t>
            </w:r>
          </w:p>
        </w:tc>
        <w:tc>
          <w:tcPr>
            <w:tcW w:w="1251" w:type="dxa"/>
            <w:tcBorders>
              <w:top w:val="nil"/>
              <w:left w:val="nil"/>
              <w:bottom w:val="nil"/>
              <w:right w:val="nil"/>
            </w:tcBorders>
            <w:vAlign w:val="bottom"/>
          </w:tcPr>
          <w:p w14:paraId="5F265BAF" w14:textId="77777777" w:rsidR="003763A9" w:rsidRPr="00A467EA" w:rsidRDefault="003763A9" w:rsidP="003763A9">
            <w:pPr>
              <w:spacing w:line="180" w:lineRule="exact"/>
              <w:ind w:left="-86" w:right="-86"/>
              <w:jc w:val="center"/>
              <w:rPr>
                <w:rFonts w:cs="Times New Roman"/>
                <w:sz w:val="14"/>
                <w:szCs w:val="14"/>
              </w:rPr>
            </w:pPr>
            <w:r w:rsidRPr="00A467EA">
              <w:rPr>
                <w:rFonts w:cs="Times New Roman"/>
                <w:sz w:val="14"/>
                <w:szCs w:val="14"/>
              </w:rPr>
              <w:t>Common</w:t>
            </w:r>
            <w:r w:rsidRPr="00A467EA">
              <w:rPr>
                <w:rFonts w:cs="Times New Roman"/>
                <w:sz w:val="14"/>
                <w:szCs w:val="14"/>
                <w:cs/>
              </w:rPr>
              <w:t xml:space="preserve"> </w:t>
            </w:r>
            <w:r w:rsidRPr="00A467EA">
              <w:rPr>
                <w:rFonts w:cs="Times New Roman"/>
                <w:sz w:val="14"/>
                <w:szCs w:val="14"/>
              </w:rPr>
              <w:t>ultimate</w:t>
            </w:r>
          </w:p>
          <w:p w14:paraId="5D982449" w14:textId="77777777" w:rsidR="003763A9" w:rsidRPr="00A467EA" w:rsidRDefault="003763A9" w:rsidP="003763A9">
            <w:pPr>
              <w:snapToGrid w:val="0"/>
              <w:spacing w:line="180" w:lineRule="exact"/>
              <w:jc w:val="center"/>
              <w:rPr>
                <w:rFonts w:cs="Times New Roman"/>
                <w:sz w:val="14"/>
                <w:szCs w:val="14"/>
                <w:lang w:val="en-US"/>
              </w:rPr>
            </w:pPr>
            <w:r w:rsidRPr="00A467EA">
              <w:rPr>
                <w:rFonts w:cs="Times New Roman"/>
                <w:sz w:val="14"/>
                <w:szCs w:val="14"/>
              </w:rPr>
              <w:t>holding</w:t>
            </w:r>
            <w:r w:rsidRPr="00A467EA">
              <w:rPr>
                <w:rFonts w:cs="Times New Roman"/>
                <w:sz w:val="14"/>
                <w:szCs w:val="14"/>
                <w:cs/>
              </w:rPr>
              <w:t xml:space="preserve"> </w:t>
            </w:r>
            <w:r w:rsidRPr="00A467EA">
              <w:rPr>
                <w:rFonts w:cs="Times New Roman"/>
                <w:sz w:val="14"/>
                <w:szCs w:val="14"/>
              </w:rPr>
              <w:t>company</w:t>
            </w:r>
          </w:p>
        </w:tc>
        <w:tc>
          <w:tcPr>
            <w:tcW w:w="896" w:type="dxa"/>
            <w:tcBorders>
              <w:left w:val="nil"/>
              <w:bottom w:val="single" w:sz="4" w:space="0" w:color="auto"/>
              <w:right w:val="nil"/>
            </w:tcBorders>
            <w:shd w:val="clear" w:color="auto" w:fill="auto"/>
            <w:vAlign w:val="bottom"/>
          </w:tcPr>
          <w:p w14:paraId="30B4EAF3" w14:textId="1CB14612" w:rsidR="003763A9" w:rsidRPr="00A467EA" w:rsidRDefault="003763A9" w:rsidP="003763A9">
            <w:pPr>
              <w:snapToGrid w:val="0"/>
              <w:spacing w:line="18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bottom w:val="nil"/>
              <w:right w:val="nil"/>
            </w:tcBorders>
            <w:shd w:val="clear" w:color="auto" w:fill="auto"/>
          </w:tcPr>
          <w:p w14:paraId="27A62B5E"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left w:val="nil"/>
              <w:bottom w:val="single" w:sz="4" w:space="0" w:color="auto"/>
              <w:right w:val="nil"/>
            </w:tcBorders>
            <w:shd w:val="clear" w:color="auto" w:fill="auto"/>
            <w:vAlign w:val="bottom"/>
          </w:tcPr>
          <w:p w14:paraId="2CDA8CBE" w14:textId="2D2A1427" w:rsidR="003763A9" w:rsidRPr="00A467EA" w:rsidRDefault="003763A9" w:rsidP="003763A9">
            <w:pPr>
              <w:spacing w:line="180" w:lineRule="exact"/>
              <w:ind w:left="-198" w:right="148"/>
              <w:jc w:val="right"/>
              <w:rPr>
                <w:rFonts w:cs="Times New Roman"/>
                <w:sz w:val="14"/>
                <w:szCs w:val="14"/>
                <w:lang w:val="en-US"/>
              </w:rPr>
            </w:pPr>
            <w:r w:rsidRPr="00A467EA">
              <w:rPr>
                <w:rFonts w:cs="Times New Roman"/>
                <w:sz w:val="14"/>
                <w:szCs w:val="14"/>
                <w:lang w:val="en-US"/>
              </w:rPr>
              <w:t>989</w:t>
            </w:r>
          </w:p>
        </w:tc>
        <w:tc>
          <w:tcPr>
            <w:tcW w:w="91" w:type="dxa"/>
            <w:tcBorders>
              <w:left w:val="nil"/>
              <w:bottom w:val="nil"/>
              <w:right w:val="nil"/>
            </w:tcBorders>
            <w:shd w:val="clear" w:color="auto" w:fill="auto"/>
            <w:vAlign w:val="bottom"/>
          </w:tcPr>
          <w:p w14:paraId="57561576"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left w:val="nil"/>
              <w:bottom w:val="single" w:sz="4" w:space="0" w:color="auto"/>
              <w:right w:val="nil"/>
            </w:tcBorders>
            <w:shd w:val="clear" w:color="auto" w:fill="auto"/>
          </w:tcPr>
          <w:p w14:paraId="70A6A76E" w14:textId="77777777" w:rsidR="00CA5EED" w:rsidRPr="00A467EA" w:rsidRDefault="00CA5EED" w:rsidP="003763A9">
            <w:pPr>
              <w:spacing w:line="180" w:lineRule="exact"/>
              <w:ind w:left="-90" w:firstLine="90"/>
              <w:jc w:val="center"/>
              <w:rPr>
                <w:rFonts w:cs="Times New Roman"/>
                <w:sz w:val="14"/>
                <w:szCs w:val="14"/>
                <w:lang w:val="en-US"/>
              </w:rPr>
            </w:pPr>
          </w:p>
          <w:p w14:paraId="49BD4875" w14:textId="0E2D085E" w:rsidR="003763A9" w:rsidRPr="00A467EA" w:rsidRDefault="003763A9" w:rsidP="003763A9">
            <w:pPr>
              <w:spacing w:line="18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bottom w:val="nil"/>
              <w:right w:val="nil"/>
            </w:tcBorders>
            <w:vAlign w:val="bottom"/>
          </w:tcPr>
          <w:p w14:paraId="7D91992D"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left w:val="nil"/>
              <w:bottom w:val="single" w:sz="4" w:space="0" w:color="auto"/>
              <w:right w:val="nil"/>
            </w:tcBorders>
          </w:tcPr>
          <w:p w14:paraId="5F4EB047" w14:textId="77777777" w:rsidR="003763A9" w:rsidRPr="00A467EA" w:rsidRDefault="003763A9" w:rsidP="003763A9">
            <w:pPr>
              <w:spacing w:line="180" w:lineRule="exact"/>
              <w:ind w:left="-90" w:firstLine="90"/>
              <w:jc w:val="center"/>
              <w:rPr>
                <w:rFonts w:cs="Times New Roman"/>
                <w:sz w:val="14"/>
                <w:szCs w:val="14"/>
                <w:lang w:val="en-US"/>
              </w:rPr>
            </w:pPr>
          </w:p>
          <w:p w14:paraId="55AE4A08" w14:textId="68CD89CE" w:rsidR="003763A9" w:rsidRPr="00A467EA" w:rsidRDefault="003763A9" w:rsidP="003763A9">
            <w:pPr>
              <w:tabs>
                <w:tab w:val="left" w:pos="376"/>
              </w:tabs>
              <w:spacing w:line="180" w:lineRule="exact"/>
              <w:ind w:left="-198" w:right="-121"/>
              <w:jc w:val="center"/>
              <w:rPr>
                <w:rFonts w:cs="Times New Roman"/>
                <w:sz w:val="14"/>
                <w:szCs w:val="14"/>
                <w:lang w:val="en-US"/>
              </w:rPr>
            </w:pPr>
            <w:r w:rsidRPr="00A467EA">
              <w:rPr>
                <w:rFonts w:cs="Times New Roman"/>
                <w:sz w:val="14"/>
                <w:szCs w:val="14"/>
                <w:lang w:val="en-US"/>
              </w:rPr>
              <w:t>-</w:t>
            </w:r>
          </w:p>
        </w:tc>
      </w:tr>
      <w:tr w:rsidR="003763A9" w:rsidRPr="00A467EA" w14:paraId="20C9564F" w14:textId="77777777">
        <w:trPr>
          <w:gridAfter w:val="1"/>
          <w:wAfter w:w="8" w:type="dxa"/>
        </w:trPr>
        <w:tc>
          <w:tcPr>
            <w:tcW w:w="2588" w:type="dxa"/>
            <w:tcBorders>
              <w:top w:val="nil"/>
              <w:left w:val="nil"/>
              <w:bottom w:val="nil"/>
              <w:right w:val="nil"/>
            </w:tcBorders>
          </w:tcPr>
          <w:p w14:paraId="31A7B778" w14:textId="77777777" w:rsidR="003763A9" w:rsidRPr="00A467EA" w:rsidRDefault="003763A9" w:rsidP="003763A9">
            <w:pPr>
              <w:snapToGrid w:val="0"/>
              <w:spacing w:line="180" w:lineRule="exact"/>
              <w:ind w:left="270" w:hanging="2"/>
              <w:jc w:val="both"/>
              <w:rPr>
                <w:rFonts w:cs="Times New Roman"/>
                <w:b/>
                <w:bCs/>
                <w:sz w:val="14"/>
                <w:szCs w:val="14"/>
                <w:lang w:val="en-US"/>
              </w:rPr>
            </w:pPr>
          </w:p>
        </w:tc>
        <w:tc>
          <w:tcPr>
            <w:tcW w:w="1251" w:type="dxa"/>
            <w:tcBorders>
              <w:top w:val="nil"/>
              <w:left w:val="nil"/>
              <w:bottom w:val="nil"/>
              <w:right w:val="nil"/>
            </w:tcBorders>
          </w:tcPr>
          <w:p w14:paraId="0A363B9B" w14:textId="77777777" w:rsidR="003763A9" w:rsidRPr="00A467EA" w:rsidRDefault="003763A9" w:rsidP="003763A9">
            <w:pPr>
              <w:snapToGrid w:val="0"/>
              <w:spacing w:line="180" w:lineRule="exact"/>
              <w:ind w:left="-90" w:hanging="2"/>
              <w:jc w:val="both"/>
              <w:rPr>
                <w:rFonts w:cs="Times New Roman"/>
                <w:b/>
                <w:bCs/>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5D9967F2" w14:textId="57D9E8D8" w:rsidR="003763A9" w:rsidRPr="00A467EA" w:rsidRDefault="003763A9" w:rsidP="003763A9">
            <w:pPr>
              <w:tabs>
                <w:tab w:val="decimal" w:pos="761"/>
              </w:tabs>
              <w:snapToGrid w:val="0"/>
              <w:spacing w:line="180" w:lineRule="exact"/>
              <w:rPr>
                <w:rFonts w:cs="Times New Roman"/>
                <w:sz w:val="14"/>
                <w:szCs w:val="14"/>
                <w:lang w:val="en-US"/>
              </w:rPr>
            </w:pPr>
            <w:r w:rsidRPr="00A467EA">
              <w:rPr>
                <w:rFonts w:cs="Times New Roman"/>
                <w:sz w:val="14"/>
                <w:szCs w:val="14"/>
                <w:lang w:val="en-US"/>
              </w:rPr>
              <w:t>4,517</w:t>
            </w:r>
          </w:p>
        </w:tc>
        <w:tc>
          <w:tcPr>
            <w:tcW w:w="91" w:type="dxa"/>
            <w:tcBorders>
              <w:top w:val="nil"/>
              <w:left w:val="nil"/>
              <w:bottom w:val="nil"/>
              <w:right w:val="nil"/>
            </w:tcBorders>
            <w:shd w:val="clear" w:color="auto" w:fill="auto"/>
          </w:tcPr>
          <w:p w14:paraId="6135A96C" w14:textId="77777777" w:rsidR="003763A9" w:rsidRPr="00A467EA" w:rsidRDefault="003763A9" w:rsidP="003763A9">
            <w:pPr>
              <w:snapToGrid w:val="0"/>
              <w:spacing w:line="180" w:lineRule="exact"/>
              <w:ind w:left="-90" w:right="-90"/>
              <w:jc w:val="center"/>
              <w:rPr>
                <w:rFonts w:cs="Times New Roman"/>
                <w:b/>
                <w:bCs/>
                <w:sz w:val="14"/>
                <w:szCs w:val="14"/>
                <w:lang w:val="en-US"/>
              </w:rPr>
            </w:pPr>
          </w:p>
        </w:tc>
        <w:tc>
          <w:tcPr>
            <w:tcW w:w="810" w:type="dxa"/>
            <w:tcBorders>
              <w:top w:val="single" w:sz="4" w:space="0" w:color="auto"/>
              <w:left w:val="nil"/>
              <w:bottom w:val="double" w:sz="4" w:space="0" w:color="auto"/>
              <w:right w:val="nil"/>
            </w:tcBorders>
            <w:shd w:val="clear" w:color="auto" w:fill="auto"/>
            <w:vAlign w:val="bottom"/>
          </w:tcPr>
          <w:p w14:paraId="62B16D66" w14:textId="27489C79" w:rsidR="003763A9" w:rsidRPr="00A467EA" w:rsidRDefault="003763A9" w:rsidP="003763A9">
            <w:pPr>
              <w:spacing w:line="180" w:lineRule="exact"/>
              <w:ind w:left="-198" w:right="127"/>
              <w:jc w:val="right"/>
              <w:rPr>
                <w:rFonts w:cs="Times New Roman"/>
                <w:sz w:val="14"/>
                <w:szCs w:val="14"/>
                <w:lang w:val="en-US"/>
              </w:rPr>
            </w:pPr>
            <w:r w:rsidRPr="00A467EA">
              <w:rPr>
                <w:rFonts w:cs="Times New Roman"/>
                <w:sz w:val="14"/>
                <w:szCs w:val="14"/>
                <w:lang w:val="en-US"/>
              </w:rPr>
              <w:t>6,535</w:t>
            </w:r>
          </w:p>
        </w:tc>
        <w:tc>
          <w:tcPr>
            <w:tcW w:w="91" w:type="dxa"/>
            <w:tcBorders>
              <w:top w:val="nil"/>
              <w:left w:val="nil"/>
              <w:bottom w:val="nil"/>
              <w:right w:val="nil"/>
            </w:tcBorders>
            <w:shd w:val="clear" w:color="auto" w:fill="auto"/>
          </w:tcPr>
          <w:p w14:paraId="4BBEC1BD" w14:textId="77777777" w:rsidR="003763A9" w:rsidRPr="00A467EA" w:rsidRDefault="003763A9" w:rsidP="003763A9">
            <w:pPr>
              <w:snapToGrid w:val="0"/>
              <w:spacing w:line="180" w:lineRule="exact"/>
              <w:jc w:val="center"/>
              <w:rPr>
                <w:rFonts w:cs="Times New Roman"/>
                <w:b/>
                <w:bCs/>
                <w:sz w:val="14"/>
                <w:szCs w:val="14"/>
                <w:lang w:val="en-US"/>
              </w:rPr>
            </w:pPr>
          </w:p>
        </w:tc>
        <w:tc>
          <w:tcPr>
            <w:tcW w:w="901" w:type="dxa"/>
            <w:gridSpan w:val="2"/>
            <w:tcBorders>
              <w:top w:val="single" w:sz="4" w:space="0" w:color="auto"/>
              <w:left w:val="nil"/>
              <w:bottom w:val="double" w:sz="4" w:space="0" w:color="auto"/>
              <w:right w:val="nil"/>
            </w:tcBorders>
            <w:shd w:val="clear" w:color="auto" w:fill="auto"/>
          </w:tcPr>
          <w:p w14:paraId="701B47C6" w14:textId="62E7DD9F" w:rsidR="003763A9" w:rsidRPr="00A467EA" w:rsidRDefault="003763A9" w:rsidP="003763A9">
            <w:pPr>
              <w:tabs>
                <w:tab w:val="decimal" w:pos="855"/>
              </w:tabs>
              <w:spacing w:line="180" w:lineRule="exact"/>
              <w:ind w:left="-198"/>
              <w:rPr>
                <w:rFonts w:cs="Times New Roman"/>
                <w:sz w:val="14"/>
                <w:szCs w:val="14"/>
                <w:lang w:val="en-US"/>
              </w:rPr>
            </w:pPr>
            <w:r w:rsidRPr="00A467EA">
              <w:rPr>
                <w:rFonts w:cs="Times New Roman"/>
                <w:sz w:val="14"/>
                <w:szCs w:val="14"/>
                <w:lang w:val="en-US"/>
              </w:rPr>
              <w:t>57,342</w:t>
            </w:r>
          </w:p>
        </w:tc>
        <w:tc>
          <w:tcPr>
            <w:tcW w:w="91" w:type="dxa"/>
            <w:tcBorders>
              <w:top w:val="nil"/>
              <w:left w:val="nil"/>
              <w:bottom w:val="nil"/>
              <w:right w:val="nil"/>
            </w:tcBorders>
          </w:tcPr>
          <w:p w14:paraId="619D6825" w14:textId="77777777" w:rsidR="003763A9" w:rsidRPr="00A467EA" w:rsidRDefault="003763A9" w:rsidP="003763A9">
            <w:pPr>
              <w:snapToGrid w:val="0"/>
              <w:spacing w:line="180" w:lineRule="exact"/>
              <w:jc w:val="both"/>
              <w:rPr>
                <w:rFonts w:cs="Times New Roman"/>
                <w:sz w:val="14"/>
                <w:szCs w:val="14"/>
                <w:lang w:val="en-US"/>
              </w:rPr>
            </w:pPr>
          </w:p>
        </w:tc>
        <w:tc>
          <w:tcPr>
            <w:tcW w:w="811" w:type="dxa"/>
            <w:tcBorders>
              <w:top w:val="single" w:sz="4" w:space="0" w:color="auto"/>
              <w:left w:val="nil"/>
              <w:bottom w:val="double" w:sz="4" w:space="0" w:color="auto"/>
              <w:right w:val="nil"/>
            </w:tcBorders>
          </w:tcPr>
          <w:p w14:paraId="6EB13EF6" w14:textId="3659C1F6" w:rsidR="003763A9" w:rsidRPr="00A467EA" w:rsidRDefault="003763A9" w:rsidP="003763A9">
            <w:pPr>
              <w:spacing w:line="180" w:lineRule="exact"/>
              <w:ind w:left="-198" w:right="100"/>
              <w:jc w:val="right"/>
              <w:rPr>
                <w:rFonts w:cs="Times New Roman"/>
                <w:sz w:val="14"/>
                <w:szCs w:val="14"/>
                <w:lang w:val="en-US"/>
              </w:rPr>
            </w:pPr>
            <w:r w:rsidRPr="00A467EA">
              <w:rPr>
                <w:rFonts w:cs="Times New Roman"/>
                <w:sz w:val="14"/>
                <w:szCs w:val="14"/>
                <w:lang w:val="en-US"/>
              </w:rPr>
              <w:t>55,803</w:t>
            </w:r>
          </w:p>
        </w:tc>
      </w:tr>
      <w:tr w:rsidR="00CE3A6F" w:rsidRPr="00A467EA" w14:paraId="22A7C696" w14:textId="77777777" w:rsidTr="00CE3A6F">
        <w:trPr>
          <w:gridAfter w:val="1"/>
          <w:wAfter w:w="8" w:type="dxa"/>
          <w:trHeight w:val="150"/>
        </w:trPr>
        <w:tc>
          <w:tcPr>
            <w:tcW w:w="2588" w:type="dxa"/>
            <w:tcBorders>
              <w:top w:val="nil"/>
              <w:left w:val="nil"/>
              <w:right w:val="nil"/>
            </w:tcBorders>
          </w:tcPr>
          <w:p w14:paraId="6700E0C0" w14:textId="77777777" w:rsidR="00CE3A6F" w:rsidRPr="00CE3A6F" w:rsidRDefault="00CE3A6F" w:rsidP="00CE3A6F">
            <w:pPr>
              <w:spacing w:line="80" w:lineRule="exact"/>
              <w:ind w:firstLine="272"/>
              <w:rPr>
                <w:rFonts w:cs="Times New Roman"/>
                <w:sz w:val="10"/>
                <w:szCs w:val="10"/>
                <w:lang w:val="en-US"/>
              </w:rPr>
            </w:pPr>
          </w:p>
        </w:tc>
        <w:tc>
          <w:tcPr>
            <w:tcW w:w="1251" w:type="dxa"/>
            <w:tcBorders>
              <w:top w:val="nil"/>
              <w:left w:val="nil"/>
              <w:right w:val="nil"/>
            </w:tcBorders>
          </w:tcPr>
          <w:p w14:paraId="27BB0D9A" w14:textId="77777777" w:rsidR="00CE3A6F" w:rsidRPr="00CE3A6F" w:rsidRDefault="00CE3A6F" w:rsidP="00CE3A6F">
            <w:pPr>
              <w:spacing w:line="80" w:lineRule="exact"/>
              <w:ind w:firstLine="272"/>
              <w:rPr>
                <w:rFonts w:cs="Times New Roman"/>
                <w:sz w:val="10"/>
                <w:szCs w:val="10"/>
                <w:lang w:val="en-US"/>
              </w:rPr>
            </w:pPr>
          </w:p>
        </w:tc>
        <w:tc>
          <w:tcPr>
            <w:tcW w:w="896" w:type="dxa"/>
            <w:tcBorders>
              <w:top w:val="double" w:sz="4" w:space="0" w:color="auto"/>
              <w:left w:val="nil"/>
              <w:right w:val="nil"/>
            </w:tcBorders>
            <w:shd w:val="clear" w:color="auto" w:fill="auto"/>
          </w:tcPr>
          <w:p w14:paraId="4E059D58" w14:textId="77777777" w:rsidR="00CE3A6F" w:rsidRPr="00CE3A6F" w:rsidRDefault="00CE3A6F" w:rsidP="00CE3A6F">
            <w:pPr>
              <w:tabs>
                <w:tab w:val="decimal" w:pos="810"/>
              </w:tabs>
              <w:spacing w:line="80" w:lineRule="exact"/>
              <w:ind w:right="-296" w:firstLine="272"/>
              <w:rPr>
                <w:rFonts w:cs="Times New Roman"/>
                <w:sz w:val="10"/>
                <w:szCs w:val="10"/>
                <w:lang w:val="en-US"/>
              </w:rPr>
            </w:pPr>
          </w:p>
        </w:tc>
        <w:tc>
          <w:tcPr>
            <w:tcW w:w="91" w:type="dxa"/>
            <w:tcBorders>
              <w:top w:val="nil"/>
              <w:left w:val="nil"/>
              <w:right w:val="nil"/>
            </w:tcBorders>
            <w:shd w:val="clear" w:color="auto" w:fill="auto"/>
          </w:tcPr>
          <w:p w14:paraId="48720EFC" w14:textId="77777777" w:rsidR="00CE3A6F" w:rsidRPr="00CE3A6F" w:rsidRDefault="00CE3A6F" w:rsidP="00CE3A6F">
            <w:pPr>
              <w:spacing w:line="80" w:lineRule="exact"/>
              <w:ind w:right="-90" w:firstLine="272"/>
              <w:rPr>
                <w:rFonts w:cs="Times New Roman"/>
                <w:sz w:val="10"/>
                <w:szCs w:val="10"/>
                <w:lang w:val="en-US"/>
              </w:rPr>
            </w:pPr>
          </w:p>
        </w:tc>
        <w:tc>
          <w:tcPr>
            <w:tcW w:w="810" w:type="dxa"/>
            <w:tcBorders>
              <w:top w:val="double" w:sz="4" w:space="0" w:color="auto"/>
              <w:left w:val="nil"/>
              <w:right w:val="nil"/>
            </w:tcBorders>
            <w:shd w:val="clear" w:color="auto" w:fill="auto"/>
          </w:tcPr>
          <w:p w14:paraId="5AB5C777" w14:textId="77777777" w:rsidR="00CE3A6F" w:rsidRPr="00CE3A6F" w:rsidRDefault="00CE3A6F" w:rsidP="00CE3A6F">
            <w:pPr>
              <w:tabs>
                <w:tab w:val="decimal" w:pos="757"/>
              </w:tabs>
              <w:spacing w:line="80" w:lineRule="exact"/>
              <w:ind w:firstLine="272"/>
              <w:rPr>
                <w:rFonts w:cs="Times New Roman"/>
                <w:sz w:val="10"/>
                <w:szCs w:val="10"/>
                <w:lang w:val="en-US"/>
              </w:rPr>
            </w:pPr>
          </w:p>
        </w:tc>
        <w:tc>
          <w:tcPr>
            <w:tcW w:w="91" w:type="dxa"/>
            <w:tcBorders>
              <w:top w:val="nil"/>
              <w:left w:val="nil"/>
              <w:right w:val="nil"/>
            </w:tcBorders>
            <w:shd w:val="clear" w:color="auto" w:fill="auto"/>
          </w:tcPr>
          <w:p w14:paraId="0AB20BFB" w14:textId="77777777" w:rsidR="00CE3A6F" w:rsidRPr="00CE3A6F" w:rsidRDefault="00CE3A6F" w:rsidP="00CE3A6F">
            <w:pPr>
              <w:spacing w:line="80" w:lineRule="exact"/>
              <w:ind w:firstLine="272"/>
              <w:rPr>
                <w:rFonts w:cs="Times New Roman"/>
                <w:sz w:val="10"/>
                <w:szCs w:val="10"/>
                <w:lang w:val="en-US"/>
              </w:rPr>
            </w:pPr>
          </w:p>
        </w:tc>
        <w:tc>
          <w:tcPr>
            <w:tcW w:w="901" w:type="dxa"/>
            <w:gridSpan w:val="2"/>
            <w:tcBorders>
              <w:top w:val="double" w:sz="4" w:space="0" w:color="auto"/>
              <w:left w:val="nil"/>
              <w:right w:val="nil"/>
            </w:tcBorders>
            <w:shd w:val="clear" w:color="auto" w:fill="auto"/>
          </w:tcPr>
          <w:p w14:paraId="6B82574D" w14:textId="77777777" w:rsidR="00CE3A6F" w:rsidRPr="00CE3A6F" w:rsidRDefault="00CE3A6F" w:rsidP="00CE3A6F">
            <w:pPr>
              <w:tabs>
                <w:tab w:val="decimal" w:pos="859"/>
              </w:tabs>
              <w:spacing w:line="80" w:lineRule="exact"/>
              <w:ind w:right="-296" w:firstLine="272"/>
              <w:rPr>
                <w:rFonts w:cs="Times New Roman"/>
                <w:sz w:val="10"/>
                <w:szCs w:val="10"/>
                <w:lang w:val="en-US"/>
              </w:rPr>
            </w:pPr>
          </w:p>
        </w:tc>
        <w:tc>
          <w:tcPr>
            <w:tcW w:w="91" w:type="dxa"/>
            <w:tcBorders>
              <w:top w:val="nil"/>
              <w:left w:val="nil"/>
              <w:right w:val="nil"/>
            </w:tcBorders>
          </w:tcPr>
          <w:p w14:paraId="025C0AE1" w14:textId="77777777" w:rsidR="00CE3A6F" w:rsidRPr="00CE3A6F" w:rsidRDefault="00CE3A6F" w:rsidP="00CE3A6F">
            <w:pPr>
              <w:spacing w:line="80" w:lineRule="exact"/>
              <w:ind w:firstLine="272"/>
              <w:rPr>
                <w:rFonts w:cs="Times New Roman"/>
                <w:sz w:val="10"/>
                <w:szCs w:val="10"/>
                <w:lang w:val="en-US"/>
              </w:rPr>
            </w:pPr>
          </w:p>
        </w:tc>
        <w:tc>
          <w:tcPr>
            <w:tcW w:w="811" w:type="dxa"/>
            <w:tcBorders>
              <w:top w:val="double" w:sz="4" w:space="0" w:color="auto"/>
              <w:left w:val="nil"/>
              <w:right w:val="nil"/>
            </w:tcBorders>
          </w:tcPr>
          <w:p w14:paraId="201A0E6A" w14:textId="77777777" w:rsidR="00CE3A6F" w:rsidRPr="00CE3A6F" w:rsidRDefault="00CE3A6F" w:rsidP="00CE3A6F">
            <w:pPr>
              <w:spacing w:line="80" w:lineRule="exact"/>
              <w:ind w:firstLine="272"/>
              <w:rPr>
                <w:rFonts w:cs="Times New Roman"/>
                <w:sz w:val="10"/>
                <w:szCs w:val="10"/>
                <w:lang w:val="en-US"/>
              </w:rPr>
            </w:pPr>
          </w:p>
        </w:tc>
      </w:tr>
      <w:tr w:rsidR="00AA0513" w:rsidRPr="00E83348" w14:paraId="354DAD51" w14:textId="77777777" w:rsidTr="0079254B">
        <w:trPr>
          <w:gridAfter w:val="1"/>
          <w:wAfter w:w="8" w:type="dxa"/>
        </w:trPr>
        <w:tc>
          <w:tcPr>
            <w:tcW w:w="7530" w:type="dxa"/>
            <w:gridSpan w:val="10"/>
            <w:tcBorders>
              <w:top w:val="nil"/>
              <w:left w:val="nil"/>
              <w:right w:val="nil"/>
            </w:tcBorders>
          </w:tcPr>
          <w:p w14:paraId="5E386A2A" w14:textId="3A4C1514" w:rsidR="00AA0513" w:rsidRPr="00A467EA" w:rsidRDefault="00AA0513" w:rsidP="00AA0513">
            <w:pPr>
              <w:tabs>
                <w:tab w:val="left" w:pos="268"/>
              </w:tabs>
              <w:snapToGrid w:val="0"/>
              <w:spacing w:line="180" w:lineRule="exact"/>
              <w:ind w:left="360" w:hanging="91"/>
              <w:rPr>
                <w:rFonts w:cs="Times New Roman"/>
                <w:b/>
                <w:bCs/>
                <w:sz w:val="14"/>
                <w:szCs w:val="14"/>
                <w:lang w:val="en-US"/>
              </w:rPr>
            </w:pPr>
            <w:r w:rsidRPr="00A467EA">
              <w:rPr>
                <w:rFonts w:cs="Times New Roman"/>
                <w:sz w:val="14"/>
                <w:szCs w:val="14"/>
                <w:lang w:val="en-US"/>
              </w:rPr>
              <w:t xml:space="preserve">* </w:t>
            </w:r>
            <w:r w:rsidRPr="00AA0513">
              <w:rPr>
                <w:rFonts w:cs="Times New Roman"/>
                <w:spacing w:val="-4"/>
                <w:sz w:val="14"/>
                <w:szCs w:val="14"/>
                <w:lang w:val="en-US"/>
              </w:rPr>
              <w:t>On November 29, 2024, the Company sold the entire investment</w:t>
            </w:r>
            <w:r w:rsidRPr="00AA0513">
              <w:rPr>
                <w:rFonts w:cs="Times New Roman"/>
                <w:spacing w:val="-6"/>
                <w:sz w:val="14"/>
                <w:szCs w:val="14"/>
                <w:lang w:val="en-US"/>
              </w:rPr>
              <w:t xml:space="preserve"> in AEON Microfinance (Myanmar) </w:t>
            </w:r>
            <w:r w:rsidRPr="00AA0513">
              <w:rPr>
                <w:rFonts w:cs="Times New Roman"/>
                <w:spacing w:val="-4"/>
                <w:sz w:val="14"/>
                <w:szCs w:val="14"/>
                <w:lang w:val="en-US"/>
              </w:rPr>
              <w:t xml:space="preserve">Company Limited (see Note </w:t>
            </w:r>
            <w:r w:rsidRPr="00AA0513">
              <w:rPr>
                <w:rFonts w:cs="Angsana New"/>
                <w:spacing w:val="-4"/>
                <w:sz w:val="14"/>
                <w:szCs w:val="17"/>
                <w:lang w:val="en-US"/>
              </w:rPr>
              <w:t>10</w:t>
            </w:r>
            <w:r w:rsidRPr="00AA0513">
              <w:rPr>
                <w:rFonts w:cs="Times New Roman"/>
                <w:spacing w:val="-4"/>
                <w:sz w:val="14"/>
                <w:szCs w:val="14"/>
                <w:lang w:val="en-US"/>
              </w:rPr>
              <w:t>.4)</w:t>
            </w:r>
            <w:r w:rsidRPr="00AA0513">
              <w:rPr>
                <w:rFonts w:cs="Times New Roman"/>
                <w:spacing w:val="-6"/>
                <w:sz w:val="14"/>
                <w:szCs w:val="14"/>
                <w:lang w:val="en-US"/>
              </w:rPr>
              <w:t>.</w:t>
            </w:r>
          </w:p>
        </w:tc>
      </w:tr>
      <w:tr w:rsidR="00AA0513" w:rsidRPr="00E83348" w14:paraId="180285BE" w14:textId="77777777" w:rsidTr="0038234D">
        <w:trPr>
          <w:gridAfter w:val="1"/>
          <w:wAfter w:w="8" w:type="dxa"/>
        </w:trPr>
        <w:tc>
          <w:tcPr>
            <w:tcW w:w="2588" w:type="dxa"/>
            <w:tcBorders>
              <w:top w:val="nil"/>
              <w:left w:val="nil"/>
              <w:right w:val="nil"/>
            </w:tcBorders>
          </w:tcPr>
          <w:p w14:paraId="32D10802" w14:textId="77777777" w:rsidR="00AA0513" w:rsidRPr="00A467EA" w:rsidRDefault="00AA0513" w:rsidP="00AA0513">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182D0367" w14:textId="77777777" w:rsidR="00AA0513" w:rsidRPr="00A467EA" w:rsidRDefault="00AA0513" w:rsidP="00AA0513">
            <w:pPr>
              <w:snapToGrid w:val="0"/>
              <w:spacing w:line="200" w:lineRule="exact"/>
              <w:ind w:left="-90" w:hanging="2"/>
              <w:jc w:val="both"/>
              <w:rPr>
                <w:rFonts w:cs="Times New Roman"/>
                <w:b/>
                <w:bCs/>
                <w:sz w:val="14"/>
                <w:szCs w:val="14"/>
                <w:lang w:val="en-US"/>
              </w:rPr>
            </w:pPr>
          </w:p>
        </w:tc>
        <w:tc>
          <w:tcPr>
            <w:tcW w:w="896" w:type="dxa"/>
            <w:tcBorders>
              <w:left w:val="nil"/>
              <w:right w:val="nil"/>
            </w:tcBorders>
            <w:shd w:val="clear" w:color="auto" w:fill="auto"/>
          </w:tcPr>
          <w:p w14:paraId="11E8559F"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left w:val="nil"/>
              <w:right w:val="nil"/>
            </w:tcBorders>
            <w:shd w:val="clear" w:color="auto" w:fill="auto"/>
          </w:tcPr>
          <w:p w14:paraId="19296804" w14:textId="77777777" w:rsidR="00AA0513" w:rsidRPr="00A467EA" w:rsidRDefault="00AA0513" w:rsidP="00AA0513">
            <w:pPr>
              <w:snapToGrid w:val="0"/>
              <w:spacing w:line="200" w:lineRule="exact"/>
              <w:ind w:left="-90" w:right="-90"/>
              <w:jc w:val="center"/>
              <w:rPr>
                <w:rFonts w:cs="Times New Roman"/>
                <w:b/>
                <w:bCs/>
                <w:sz w:val="14"/>
                <w:szCs w:val="14"/>
                <w:lang w:val="en-US"/>
              </w:rPr>
            </w:pPr>
          </w:p>
        </w:tc>
        <w:tc>
          <w:tcPr>
            <w:tcW w:w="810" w:type="dxa"/>
            <w:tcBorders>
              <w:left w:val="nil"/>
              <w:right w:val="nil"/>
            </w:tcBorders>
            <w:shd w:val="clear" w:color="auto" w:fill="auto"/>
          </w:tcPr>
          <w:p w14:paraId="64881E38" w14:textId="77777777" w:rsidR="00AA0513" w:rsidRPr="00A467EA" w:rsidRDefault="00AA0513" w:rsidP="00AA0513">
            <w:pPr>
              <w:tabs>
                <w:tab w:val="decimal" w:pos="757"/>
              </w:tabs>
              <w:snapToGrid w:val="0"/>
              <w:spacing w:line="200" w:lineRule="exact"/>
              <w:jc w:val="center"/>
              <w:rPr>
                <w:rFonts w:cs="Times New Roman"/>
                <w:b/>
                <w:bCs/>
                <w:sz w:val="14"/>
                <w:szCs w:val="14"/>
                <w:lang w:val="en-US"/>
              </w:rPr>
            </w:pPr>
          </w:p>
        </w:tc>
        <w:tc>
          <w:tcPr>
            <w:tcW w:w="91" w:type="dxa"/>
            <w:tcBorders>
              <w:left w:val="nil"/>
              <w:right w:val="nil"/>
            </w:tcBorders>
            <w:shd w:val="clear" w:color="auto" w:fill="auto"/>
          </w:tcPr>
          <w:p w14:paraId="54FC3018" w14:textId="77777777" w:rsidR="00AA0513" w:rsidRPr="00A467EA" w:rsidRDefault="00AA0513" w:rsidP="00AA0513">
            <w:pPr>
              <w:snapToGrid w:val="0"/>
              <w:spacing w:line="200" w:lineRule="exact"/>
              <w:jc w:val="center"/>
              <w:rPr>
                <w:rFonts w:cs="Times New Roman"/>
                <w:b/>
                <w:bCs/>
                <w:sz w:val="14"/>
                <w:szCs w:val="14"/>
                <w:lang w:val="en-US"/>
              </w:rPr>
            </w:pPr>
          </w:p>
        </w:tc>
        <w:tc>
          <w:tcPr>
            <w:tcW w:w="901" w:type="dxa"/>
            <w:gridSpan w:val="2"/>
            <w:tcBorders>
              <w:left w:val="nil"/>
              <w:right w:val="nil"/>
            </w:tcBorders>
            <w:shd w:val="clear" w:color="auto" w:fill="auto"/>
          </w:tcPr>
          <w:p w14:paraId="69CDFC2E"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left w:val="nil"/>
              <w:right w:val="nil"/>
            </w:tcBorders>
          </w:tcPr>
          <w:p w14:paraId="1E506D65" w14:textId="77777777" w:rsidR="00AA0513" w:rsidRPr="00A467EA" w:rsidRDefault="00AA0513" w:rsidP="00AA0513">
            <w:pPr>
              <w:snapToGrid w:val="0"/>
              <w:spacing w:line="200" w:lineRule="exact"/>
              <w:jc w:val="both"/>
              <w:rPr>
                <w:rFonts w:cs="Times New Roman"/>
                <w:sz w:val="14"/>
                <w:szCs w:val="14"/>
                <w:lang w:val="en-US"/>
              </w:rPr>
            </w:pPr>
          </w:p>
        </w:tc>
        <w:tc>
          <w:tcPr>
            <w:tcW w:w="811" w:type="dxa"/>
            <w:tcBorders>
              <w:left w:val="nil"/>
              <w:right w:val="nil"/>
            </w:tcBorders>
          </w:tcPr>
          <w:p w14:paraId="0E8178C3" w14:textId="77777777" w:rsidR="00AA0513" w:rsidRPr="00A467EA" w:rsidRDefault="00AA0513" w:rsidP="00AA0513">
            <w:pPr>
              <w:snapToGrid w:val="0"/>
              <w:spacing w:line="200" w:lineRule="exact"/>
              <w:jc w:val="center"/>
              <w:rPr>
                <w:rFonts w:cs="Times New Roman"/>
                <w:b/>
                <w:bCs/>
                <w:sz w:val="14"/>
                <w:szCs w:val="14"/>
                <w:lang w:val="en-US"/>
              </w:rPr>
            </w:pPr>
          </w:p>
        </w:tc>
      </w:tr>
      <w:tr w:rsidR="00AA0513" w:rsidRPr="00E83348" w14:paraId="58B5F16C" w14:textId="77777777" w:rsidTr="0038234D">
        <w:trPr>
          <w:gridAfter w:val="1"/>
          <w:wAfter w:w="8" w:type="dxa"/>
        </w:trPr>
        <w:tc>
          <w:tcPr>
            <w:tcW w:w="2588" w:type="dxa"/>
            <w:tcBorders>
              <w:top w:val="nil"/>
              <w:left w:val="nil"/>
              <w:right w:val="nil"/>
            </w:tcBorders>
          </w:tcPr>
          <w:p w14:paraId="1CDA694D" w14:textId="77777777" w:rsidR="00AA0513" w:rsidRPr="00A467EA" w:rsidRDefault="00AA0513" w:rsidP="00AA0513">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02066766" w14:textId="77777777" w:rsidR="00AA0513" w:rsidRPr="00A467EA" w:rsidRDefault="00AA0513" w:rsidP="00AA0513">
            <w:pPr>
              <w:snapToGrid w:val="0"/>
              <w:spacing w:line="200" w:lineRule="exact"/>
              <w:ind w:left="-90" w:hanging="2"/>
              <w:jc w:val="both"/>
              <w:rPr>
                <w:rFonts w:cs="Times New Roman"/>
                <w:b/>
                <w:bCs/>
                <w:sz w:val="14"/>
                <w:szCs w:val="14"/>
                <w:lang w:val="en-US"/>
              </w:rPr>
            </w:pPr>
          </w:p>
        </w:tc>
        <w:tc>
          <w:tcPr>
            <w:tcW w:w="896" w:type="dxa"/>
            <w:tcBorders>
              <w:left w:val="nil"/>
              <w:right w:val="nil"/>
            </w:tcBorders>
            <w:shd w:val="clear" w:color="auto" w:fill="auto"/>
          </w:tcPr>
          <w:p w14:paraId="4AB95EEA"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left w:val="nil"/>
              <w:right w:val="nil"/>
            </w:tcBorders>
            <w:shd w:val="clear" w:color="auto" w:fill="auto"/>
          </w:tcPr>
          <w:p w14:paraId="447B0CF4" w14:textId="77777777" w:rsidR="00AA0513" w:rsidRPr="00A467EA" w:rsidRDefault="00AA0513" w:rsidP="00AA0513">
            <w:pPr>
              <w:snapToGrid w:val="0"/>
              <w:spacing w:line="200" w:lineRule="exact"/>
              <w:ind w:left="-90" w:right="-90"/>
              <w:jc w:val="center"/>
              <w:rPr>
                <w:rFonts w:cs="Times New Roman"/>
                <w:b/>
                <w:bCs/>
                <w:sz w:val="14"/>
                <w:szCs w:val="14"/>
                <w:lang w:val="en-US"/>
              </w:rPr>
            </w:pPr>
          </w:p>
        </w:tc>
        <w:tc>
          <w:tcPr>
            <w:tcW w:w="810" w:type="dxa"/>
            <w:tcBorders>
              <w:left w:val="nil"/>
              <w:right w:val="nil"/>
            </w:tcBorders>
            <w:shd w:val="clear" w:color="auto" w:fill="auto"/>
          </w:tcPr>
          <w:p w14:paraId="3FACC43B" w14:textId="77777777" w:rsidR="00AA0513" w:rsidRPr="00A467EA" w:rsidRDefault="00AA0513" w:rsidP="00AA0513">
            <w:pPr>
              <w:tabs>
                <w:tab w:val="decimal" w:pos="757"/>
              </w:tabs>
              <w:snapToGrid w:val="0"/>
              <w:spacing w:line="200" w:lineRule="exact"/>
              <w:jc w:val="center"/>
              <w:rPr>
                <w:rFonts w:cs="Times New Roman"/>
                <w:b/>
                <w:bCs/>
                <w:sz w:val="14"/>
                <w:szCs w:val="14"/>
                <w:lang w:val="en-US"/>
              </w:rPr>
            </w:pPr>
          </w:p>
        </w:tc>
        <w:tc>
          <w:tcPr>
            <w:tcW w:w="91" w:type="dxa"/>
            <w:tcBorders>
              <w:left w:val="nil"/>
              <w:right w:val="nil"/>
            </w:tcBorders>
            <w:shd w:val="clear" w:color="auto" w:fill="auto"/>
          </w:tcPr>
          <w:p w14:paraId="61F0F23C" w14:textId="77777777" w:rsidR="00AA0513" w:rsidRPr="00A467EA" w:rsidRDefault="00AA0513" w:rsidP="00AA0513">
            <w:pPr>
              <w:snapToGrid w:val="0"/>
              <w:spacing w:line="200" w:lineRule="exact"/>
              <w:jc w:val="center"/>
              <w:rPr>
                <w:rFonts w:cs="Times New Roman"/>
                <w:b/>
                <w:bCs/>
                <w:sz w:val="14"/>
                <w:szCs w:val="14"/>
                <w:lang w:val="en-US"/>
              </w:rPr>
            </w:pPr>
          </w:p>
        </w:tc>
        <w:tc>
          <w:tcPr>
            <w:tcW w:w="901" w:type="dxa"/>
            <w:gridSpan w:val="2"/>
            <w:tcBorders>
              <w:left w:val="nil"/>
              <w:right w:val="nil"/>
            </w:tcBorders>
            <w:shd w:val="clear" w:color="auto" w:fill="auto"/>
          </w:tcPr>
          <w:p w14:paraId="7389C9BA"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left w:val="nil"/>
              <w:right w:val="nil"/>
            </w:tcBorders>
          </w:tcPr>
          <w:p w14:paraId="080CCDEC" w14:textId="77777777" w:rsidR="00AA0513" w:rsidRPr="00A467EA" w:rsidRDefault="00AA0513" w:rsidP="00AA0513">
            <w:pPr>
              <w:snapToGrid w:val="0"/>
              <w:spacing w:line="200" w:lineRule="exact"/>
              <w:jc w:val="both"/>
              <w:rPr>
                <w:rFonts w:cs="Times New Roman"/>
                <w:sz w:val="14"/>
                <w:szCs w:val="14"/>
                <w:lang w:val="en-US"/>
              </w:rPr>
            </w:pPr>
          </w:p>
        </w:tc>
        <w:tc>
          <w:tcPr>
            <w:tcW w:w="811" w:type="dxa"/>
            <w:tcBorders>
              <w:left w:val="nil"/>
              <w:right w:val="nil"/>
            </w:tcBorders>
          </w:tcPr>
          <w:p w14:paraId="6E449931" w14:textId="77777777" w:rsidR="00AA0513" w:rsidRPr="00A467EA" w:rsidRDefault="00AA0513" w:rsidP="00AA0513">
            <w:pPr>
              <w:snapToGrid w:val="0"/>
              <w:spacing w:line="200" w:lineRule="exact"/>
              <w:jc w:val="center"/>
              <w:rPr>
                <w:rFonts w:cs="Times New Roman"/>
                <w:b/>
                <w:bCs/>
                <w:sz w:val="14"/>
                <w:szCs w:val="14"/>
                <w:lang w:val="en-US"/>
              </w:rPr>
            </w:pPr>
          </w:p>
        </w:tc>
      </w:tr>
      <w:tr w:rsidR="00AA0513" w:rsidRPr="00E83348" w14:paraId="37EA9B9B" w14:textId="77777777" w:rsidTr="0038234D">
        <w:trPr>
          <w:gridAfter w:val="1"/>
          <w:wAfter w:w="8" w:type="dxa"/>
        </w:trPr>
        <w:tc>
          <w:tcPr>
            <w:tcW w:w="2588" w:type="dxa"/>
            <w:tcBorders>
              <w:top w:val="nil"/>
              <w:left w:val="nil"/>
              <w:right w:val="nil"/>
            </w:tcBorders>
          </w:tcPr>
          <w:p w14:paraId="05081C18" w14:textId="77777777" w:rsidR="00AA0513" w:rsidRPr="00A467EA" w:rsidRDefault="00AA0513" w:rsidP="00AA0513">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232A7F3D" w14:textId="77777777" w:rsidR="00AA0513" w:rsidRPr="00A467EA" w:rsidRDefault="00AA0513" w:rsidP="00AA0513">
            <w:pPr>
              <w:snapToGrid w:val="0"/>
              <w:spacing w:line="200" w:lineRule="exact"/>
              <w:ind w:left="-90" w:hanging="2"/>
              <w:jc w:val="both"/>
              <w:rPr>
                <w:rFonts w:cs="Times New Roman"/>
                <w:b/>
                <w:bCs/>
                <w:sz w:val="14"/>
                <w:szCs w:val="14"/>
                <w:lang w:val="en-US"/>
              </w:rPr>
            </w:pPr>
          </w:p>
        </w:tc>
        <w:tc>
          <w:tcPr>
            <w:tcW w:w="896" w:type="dxa"/>
            <w:tcBorders>
              <w:left w:val="nil"/>
              <w:right w:val="nil"/>
            </w:tcBorders>
            <w:shd w:val="clear" w:color="auto" w:fill="auto"/>
          </w:tcPr>
          <w:p w14:paraId="30601BAE"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left w:val="nil"/>
              <w:right w:val="nil"/>
            </w:tcBorders>
            <w:shd w:val="clear" w:color="auto" w:fill="auto"/>
          </w:tcPr>
          <w:p w14:paraId="7212B7DA" w14:textId="77777777" w:rsidR="00AA0513" w:rsidRPr="00A467EA" w:rsidRDefault="00AA0513" w:rsidP="00AA0513">
            <w:pPr>
              <w:snapToGrid w:val="0"/>
              <w:spacing w:line="200" w:lineRule="exact"/>
              <w:ind w:left="-90" w:right="-90"/>
              <w:jc w:val="center"/>
              <w:rPr>
                <w:rFonts w:cs="Times New Roman"/>
                <w:b/>
                <w:bCs/>
                <w:sz w:val="14"/>
                <w:szCs w:val="14"/>
                <w:lang w:val="en-US"/>
              </w:rPr>
            </w:pPr>
          </w:p>
        </w:tc>
        <w:tc>
          <w:tcPr>
            <w:tcW w:w="810" w:type="dxa"/>
            <w:tcBorders>
              <w:left w:val="nil"/>
              <w:right w:val="nil"/>
            </w:tcBorders>
            <w:shd w:val="clear" w:color="auto" w:fill="auto"/>
          </w:tcPr>
          <w:p w14:paraId="532417A3" w14:textId="77777777" w:rsidR="00AA0513" w:rsidRPr="00A467EA" w:rsidRDefault="00AA0513" w:rsidP="00AA0513">
            <w:pPr>
              <w:tabs>
                <w:tab w:val="decimal" w:pos="757"/>
              </w:tabs>
              <w:snapToGrid w:val="0"/>
              <w:spacing w:line="200" w:lineRule="exact"/>
              <w:jc w:val="center"/>
              <w:rPr>
                <w:rFonts w:cs="Times New Roman"/>
                <w:b/>
                <w:bCs/>
                <w:sz w:val="14"/>
                <w:szCs w:val="14"/>
                <w:lang w:val="en-US"/>
              </w:rPr>
            </w:pPr>
          </w:p>
        </w:tc>
        <w:tc>
          <w:tcPr>
            <w:tcW w:w="91" w:type="dxa"/>
            <w:tcBorders>
              <w:left w:val="nil"/>
              <w:right w:val="nil"/>
            </w:tcBorders>
            <w:shd w:val="clear" w:color="auto" w:fill="auto"/>
          </w:tcPr>
          <w:p w14:paraId="2AABA25B" w14:textId="77777777" w:rsidR="00AA0513" w:rsidRPr="00A467EA" w:rsidRDefault="00AA0513" w:rsidP="00AA0513">
            <w:pPr>
              <w:snapToGrid w:val="0"/>
              <w:spacing w:line="200" w:lineRule="exact"/>
              <w:jc w:val="center"/>
              <w:rPr>
                <w:rFonts w:cs="Times New Roman"/>
                <w:b/>
                <w:bCs/>
                <w:sz w:val="14"/>
                <w:szCs w:val="14"/>
                <w:lang w:val="en-US"/>
              </w:rPr>
            </w:pPr>
          </w:p>
        </w:tc>
        <w:tc>
          <w:tcPr>
            <w:tcW w:w="901" w:type="dxa"/>
            <w:gridSpan w:val="2"/>
            <w:tcBorders>
              <w:left w:val="nil"/>
              <w:right w:val="nil"/>
            </w:tcBorders>
            <w:shd w:val="clear" w:color="auto" w:fill="auto"/>
          </w:tcPr>
          <w:p w14:paraId="1580443E"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left w:val="nil"/>
              <w:right w:val="nil"/>
            </w:tcBorders>
          </w:tcPr>
          <w:p w14:paraId="74C6C76D" w14:textId="77777777" w:rsidR="00AA0513" w:rsidRPr="00A467EA" w:rsidRDefault="00AA0513" w:rsidP="00AA0513">
            <w:pPr>
              <w:snapToGrid w:val="0"/>
              <w:spacing w:line="200" w:lineRule="exact"/>
              <w:jc w:val="both"/>
              <w:rPr>
                <w:rFonts w:cs="Times New Roman"/>
                <w:sz w:val="14"/>
                <w:szCs w:val="14"/>
                <w:lang w:val="en-US"/>
              </w:rPr>
            </w:pPr>
          </w:p>
        </w:tc>
        <w:tc>
          <w:tcPr>
            <w:tcW w:w="811" w:type="dxa"/>
            <w:tcBorders>
              <w:left w:val="nil"/>
              <w:right w:val="nil"/>
            </w:tcBorders>
          </w:tcPr>
          <w:p w14:paraId="08DD96B0" w14:textId="77777777" w:rsidR="00AA0513" w:rsidRPr="00A467EA" w:rsidRDefault="00AA0513" w:rsidP="00AA0513">
            <w:pPr>
              <w:snapToGrid w:val="0"/>
              <w:spacing w:line="200" w:lineRule="exact"/>
              <w:jc w:val="center"/>
              <w:rPr>
                <w:rFonts w:cs="Times New Roman"/>
                <w:b/>
                <w:bCs/>
                <w:sz w:val="14"/>
                <w:szCs w:val="14"/>
                <w:lang w:val="en-US"/>
              </w:rPr>
            </w:pPr>
          </w:p>
        </w:tc>
      </w:tr>
      <w:tr w:rsidR="00AA0513" w:rsidRPr="00E83348" w14:paraId="77AE7F28" w14:textId="77777777" w:rsidTr="0038234D">
        <w:trPr>
          <w:gridAfter w:val="1"/>
          <w:wAfter w:w="8" w:type="dxa"/>
        </w:trPr>
        <w:tc>
          <w:tcPr>
            <w:tcW w:w="2588" w:type="dxa"/>
            <w:tcBorders>
              <w:top w:val="nil"/>
              <w:left w:val="nil"/>
              <w:right w:val="nil"/>
            </w:tcBorders>
          </w:tcPr>
          <w:p w14:paraId="2C48BEE1" w14:textId="77777777" w:rsidR="00AA0513" w:rsidRPr="00A467EA" w:rsidRDefault="00AA0513" w:rsidP="00AA0513">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7DCF8B10" w14:textId="77777777" w:rsidR="00AA0513" w:rsidRPr="00A467EA" w:rsidRDefault="00AA0513" w:rsidP="00AA0513">
            <w:pPr>
              <w:snapToGrid w:val="0"/>
              <w:spacing w:line="200" w:lineRule="exact"/>
              <w:ind w:left="-90" w:hanging="2"/>
              <w:jc w:val="both"/>
              <w:rPr>
                <w:rFonts w:cs="Times New Roman"/>
                <w:b/>
                <w:bCs/>
                <w:sz w:val="14"/>
                <w:szCs w:val="14"/>
                <w:lang w:val="en-US"/>
              </w:rPr>
            </w:pPr>
          </w:p>
        </w:tc>
        <w:tc>
          <w:tcPr>
            <w:tcW w:w="896" w:type="dxa"/>
            <w:tcBorders>
              <w:left w:val="nil"/>
              <w:right w:val="nil"/>
            </w:tcBorders>
            <w:shd w:val="clear" w:color="auto" w:fill="auto"/>
          </w:tcPr>
          <w:p w14:paraId="1E16D00A"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left w:val="nil"/>
              <w:right w:val="nil"/>
            </w:tcBorders>
            <w:shd w:val="clear" w:color="auto" w:fill="auto"/>
          </w:tcPr>
          <w:p w14:paraId="6C37C069" w14:textId="77777777" w:rsidR="00AA0513" w:rsidRPr="00A467EA" w:rsidRDefault="00AA0513" w:rsidP="00AA0513">
            <w:pPr>
              <w:snapToGrid w:val="0"/>
              <w:spacing w:line="200" w:lineRule="exact"/>
              <w:ind w:left="-90" w:right="-90"/>
              <w:jc w:val="center"/>
              <w:rPr>
                <w:rFonts w:cs="Times New Roman"/>
                <w:b/>
                <w:bCs/>
                <w:sz w:val="14"/>
                <w:szCs w:val="14"/>
                <w:lang w:val="en-US"/>
              </w:rPr>
            </w:pPr>
          </w:p>
        </w:tc>
        <w:tc>
          <w:tcPr>
            <w:tcW w:w="810" w:type="dxa"/>
            <w:tcBorders>
              <w:left w:val="nil"/>
              <w:right w:val="nil"/>
            </w:tcBorders>
            <w:shd w:val="clear" w:color="auto" w:fill="auto"/>
          </w:tcPr>
          <w:p w14:paraId="31DD5F80" w14:textId="77777777" w:rsidR="00AA0513" w:rsidRPr="00A467EA" w:rsidRDefault="00AA0513" w:rsidP="00AA0513">
            <w:pPr>
              <w:tabs>
                <w:tab w:val="decimal" w:pos="757"/>
              </w:tabs>
              <w:snapToGrid w:val="0"/>
              <w:spacing w:line="200" w:lineRule="exact"/>
              <w:jc w:val="center"/>
              <w:rPr>
                <w:rFonts w:cs="Times New Roman"/>
                <w:b/>
                <w:bCs/>
                <w:sz w:val="14"/>
                <w:szCs w:val="14"/>
                <w:lang w:val="en-US"/>
              </w:rPr>
            </w:pPr>
          </w:p>
        </w:tc>
        <w:tc>
          <w:tcPr>
            <w:tcW w:w="91" w:type="dxa"/>
            <w:tcBorders>
              <w:left w:val="nil"/>
              <w:right w:val="nil"/>
            </w:tcBorders>
            <w:shd w:val="clear" w:color="auto" w:fill="auto"/>
          </w:tcPr>
          <w:p w14:paraId="14A585F2" w14:textId="77777777" w:rsidR="00AA0513" w:rsidRPr="00A467EA" w:rsidRDefault="00AA0513" w:rsidP="00AA0513">
            <w:pPr>
              <w:snapToGrid w:val="0"/>
              <w:spacing w:line="200" w:lineRule="exact"/>
              <w:jc w:val="center"/>
              <w:rPr>
                <w:rFonts w:cs="Times New Roman"/>
                <w:b/>
                <w:bCs/>
                <w:sz w:val="14"/>
                <w:szCs w:val="14"/>
                <w:lang w:val="en-US"/>
              </w:rPr>
            </w:pPr>
          </w:p>
        </w:tc>
        <w:tc>
          <w:tcPr>
            <w:tcW w:w="901" w:type="dxa"/>
            <w:gridSpan w:val="2"/>
            <w:tcBorders>
              <w:left w:val="nil"/>
              <w:right w:val="nil"/>
            </w:tcBorders>
            <w:shd w:val="clear" w:color="auto" w:fill="auto"/>
          </w:tcPr>
          <w:p w14:paraId="2D106397"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left w:val="nil"/>
              <w:right w:val="nil"/>
            </w:tcBorders>
          </w:tcPr>
          <w:p w14:paraId="68C9670D" w14:textId="77777777" w:rsidR="00AA0513" w:rsidRPr="00A467EA" w:rsidRDefault="00AA0513" w:rsidP="00AA0513">
            <w:pPr>
              <w:snapToGrid w:val="0"/>
              <w:spacing w:line="200" w:lineRule="exact"/>
              <w:jc w:val="both"/>
              <w:rPr>
                <w:rFonts w:cs="Times New Roman"/>
                <w:sz w:val="14"/>
                <w:szCs w:val="14"/>
                <w:lang w:val="en-US"/>
              </w:rPr>
            </w:pPr>
          </w:p>
        </w:tc>
        <w:tc>
          <w:tcPr>
            <w:tcW w:w="811" w:type="dxa"/>
            <w:tcBorders>
              <w:left w:val="nil"/>
              <w:right w:val="nil"/>
            </w:tcBorders>
          </w:tcPr>
          <w:p w14:paraId="11835DB4" w14:textId="77777777" w:rsidR="00AA0513" w:rsidRPr="00A467EA" w:rsidRDefault="00AA0513" w:rsidP="00AA0513">
            <w:pPr>
              <w:snapToGrid w:val="0"/>
              <w:spacing w:line="200" w:lineRule="exact"/>
              <w:jc w:val="center"/>
              <w:rPr>
                <w:rFonts w:cs="Times New Roman"/>
                <w:b/>
                <w:bCs/>
                <w:sz w:val="14"/>
                <w:szCs w:val="14"/>
                <w:lang w:val="en-US"/>
              </w:rPr>
            </w:pPr>
          </w:p>
        </w:tc>
      </w:tr>
      <w:tr w:rsidR="00AA0513" w:rsidRPr="00E83348" w14:paraId="4567DA4E" w14:textId="77777777" w:rsidTr="0038234D">
        <w:trPr>
          <w:gridAfter w:val="1"/>
          <w:wAfter w:w="8" w:type="dxa"/>
        </w:trPr>
        <w:tc>
          <w:tcPr>
            <w:tcW w:w="2588" w:type="dxa"/>
            <w:tcBorders>
              <w:top w:val="nil"/>
              <w:left w:val="nil"/>
              <w:right w:val="nil"/>
            </w:tcBorders>
          </w:tcPr>
          <w:p w14:paraId="0A264528" w14:textId="77777777" w:rsidR="00AA0513" w:rsidRPr="00A467EA" w:rsidRDefault="00AA0513" w:rsidP="00AA0513">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7937B2E5" w14:textId="77777777" w:rsidR="00AA0513" w:rsidRPr="00A467EA" w:rsidRDefault="00AA0513" w:rsidP="00AA0513">
            <w:pPr>
              <w:snapToGrid w:val="0"/>
              <w:spacing w:line="200" w:lineRule="exact"/>
              <w:ind w:left="-90" w:hanging="2"/>
              <w:jc w:val="both"/>
              <w:rPr>
                <w:rFonts w:cs="Times New Roman"/>
                <w:b/>
                <w:bCs/>
                <w:sz w:val="14"/>
                <w:szCs w:val="14"/>
                <w:lang w:val="en-US"/>
              </w:rPr>
            </w:pPr>
          </w:p>
        </w:tc>
        <w:tc>
          <w:tcPr>
            <w:tcW w:w="896" w:type="dxa"/>
            <w:tcBorders>
              <w:left w:val="nil"/>
              <w:right w:val="nil"/>
            </w:tcBorders>
            <w:shd w:val="clear" w:color="auto" w:fill="auto"/>
          </w:tcPr>
          <w:p w14:paraId="68D6F134"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left w:val="nil"/>
              <w:right w:val="nil"/>
            </w:tcBorders>
            <w:shd w:val="clear" w:color="auto" w:fill="auto"/>
          </w:tcPr>
          <w:p w14:paraId="18F03507" w14:textId="77777777" w:rsidR="00AA0513" w:rsidRPr="00A467EA" w:rsidRDefault="00AA0513" w:rsidP="00AA0513">
            <w:pPr>
              <w:snapToGrid w:val="0"/>
              <w:spacing w:line="200" w:lineRule="exact"/>
              <w:ind w:left="-90" w:right="-90"/>
              <w:jc w:val="center"/>
              <w:rPr>
                <w:rFonts w:cs="Times New Roman"/>
                <w:b/>
                <w:bCs/>
                <w:sz w:val="14"/>
                <w:szCs w:val="14"/>
                <w:lang w:val="en-US"/>
              </w:rPr>
            </w:pPr>
          </w:p>
        </w:tc>
        <w:tc>
          <w:tcPr>
            <w:tcW w:w="810" w:type="dxa"/>
            <w:tcBorders>
              <w:left w:val="nil"/>
              <w:right w:val="nil"/>
            </w:tcBorders>
            <w:shd w:val="clear" w:color="auto" w:fill="auto"/>
          </w:tcPr>
          <w:p w14:paraId="522F1EEA" w14:textId="77777777" w:rsidR="00AA0513" w:rsidRPr="00A467EA" w:rsidRDefault="00AA0513" w:rsidP="00AA0513">
            <w:pPr>
              <w:tabs>
                <w:tab w:val="decimal" w:pos="757"/>
              </w:tabs>
              <w:snapToGrid w:val="0"/>
              <w:spacing w:line="200" w:lineRule="exact"/>
              <w:jc w:val="center"/>
              <w:rPr>
                <w:rFonts w:cs="Times New Roman"/>
                <w:b/>
                <w:bCs/>
                <w:sz w:val="14"/>
                <w:szCs w:val="14"/>
                <w:lang w:val="en-US"/>
              </w:rPr>
            </w:pPr>
          </w:p>
        </w:tc>
        <w:tc>
          <w:tcPr>
            <w:tcW w:w="91" w:type="dxa"/>
            <w:tcBorders>
              <w:left w:val="nil"/>
              <w:right w:val="nil"/>
            </w:tcBorders>
            <w:shd w:val="clear" w:color="auto" w:fill="auto"/>
          </w:tcPr>
          <w:p w14:paraId="74C1DAE2" w14:textId="77777777" w:rsidR="00AA0513" w:rsidRPr="00A467EA" w:rsidRDefault="00AA0513" w:rsidP="00AA0513">
            <w:pPr>
              <w:snapToGrid w:val="0"/>
              <w:spacing w:line="200" w:lineRule="exact"/>
              <w:jc w:val="center"/>
              <w:rPr>
                <w:rFonts w:cs="Times New Roman"/>
                <w:b/>
                <w:bCs/>
                <w:sz w:val="14"/>
                <w:szCs w:val="14"/>
                <w:lang w:val="en-US"/>
              </w:rPr>
            </w:pPr>
          </w:p>
        </w:tc>
        <w:tc>
          <w:tcPr>
            <w:tcW w:w="901" w:type="dxa"/>
            <w:gridSpan w:val="2"/>
            <w:tcBorders>
              <w:left w:val="nil"/>
              <w:right w:val="nil"/>
            </w:tcBorders>
            <w:shd w:val="clear" w:color="auto" w:fill="auto"/>
          </w:tcPr>
          <w:p w14:paraId="4BF7152C"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left w:val="nil"/>
              <w:right w:val="nil"/>
            </w:tcBorders>
          </w:tcPr>
          <w:p w14:paraId="60F4299A" w14:textId="77777777" w:rsidR="00AA0513" w:rsidRPr="00A467EA" w:rsidRDefault="00AA0513" w:rsidP="00AA0513">
            <w:pPr>
              <w:snapToGrid w:val="0"/>
              <w:spacing w:line="200" w:lineRule="exact"/>
              <w:jc w:val="both"/>
              <w:rPr>
                <w:rFonts w:cs="Times New Roman"/>
                <w:sz w:val="14"/>
                <w:szCs w:val="14"/>
                <w:lang w:val="en-US"/>
              </w:rPr>
            </w:pPr>
          </w:p>
        </w:tc>
        <w:tc>
          <w:tcPr>
            <w:tcW w:w="811" w:type="dxa"/>
            <w:tcBorders>
              <w:left w:val="nil"/>
              <w:right w:val="nil"/>
            </w:tcBorders>
          </w:tcPr>
          <w:p w14:paraId="11ECD303" w14:textId="77777777" w:rsidR="00AA0513" w:rsidRPr="00A467EA" w:rsidRDefault="00AA0513" w:rsidP="00AA0513">
            <w:pPr>
              <w:snapToGrid w:val="0"/>
              <w:spacing w:line="200" w:lineRule="exact"/>
              <w:jc w:val="center"/>
              <w:rPr>
                <w:rFonts w:cs="Times New Roman"/>
                <w:b/>
                <w:bCs/>
                <w:sz w:val="14"/>
                <w:szCs w:val="14"/>
                <w:lang w:val="en-US"/>
              </w:rPr>
            </w:pPr>
          </w:p>
        </w:tc>
      </w:tr>
      <w:tr w:rsidR="00AA0513" w:rsidRPr="00E83348" w14:paraId="3A5B09BB" w14:textId="77777777" w:rsidTr="0038234D">
        <w:trPr>
          <w:gridAfter w:val="1"/>
          <w:wAfter w:w="8" w:type="dxa"/>
        </w:trPr>
        <w:tc>
          <w:tcPr>
            <w:tcW w:w="2588" w:type="dxa"/>
            <w:tcBorders>
              <w:top w:val="nil"/>
              <w:left w:val="nil"/>
              <w:right w:val="nil"/>
            </w:tcBorders>
          </w:tcPr>
          <w:p w14:paraId="69DEF941" w14:textId="77777777" w:rsidR="00AA0513" w:rsidRPr="00A467EA" w:rsidRDefault="00AA0513" w:rsidP="00AA0513">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2A0D30A5" w14:textId="77777777" w:rsidR="00AA0513" w:rsidRPr="00A467EA" w:rsidRDefault="00AA0513" w:rsidP="00AA0513">
            <w:pPr>
              <w:snapToGrid w:val="0"/>
              <w:spacing w:line="200" w:lineRule="exact"/>
              <w:ind w:left="-90" w:hanging="2"/>
              <w:jc w:val="both"/>
              <w:rPr>
                <w:rFonts w:cs="Times New Roman"/>
                <w:b/>
                <w:bCs/>
                <w:sz w:val="14"/>
                <w:szCs w:val="14"/>
                <w:lang w:val="en-US"/>
              </w:rPr>
            </w:pPr>
          </w:p>
        </w:tc>
        <w:tc>
          <w:tcPr>
            <w:tcW w:w="896" w:type="dxa"/>
            <w:tcBorders>
              <w:left w:val="nil"/>
              <w:right w:val="nil"/>
            </w:tcBorders>
            <w:shd w:val="clear" w:color="auto" w:fill="auto"/>
          </w:tcPr>
          <w:p w14:paraId="570FF159"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left w:val="nil"/>
              <w:right w:val="nil"/>
            </w:tcBorders>
            <w:shd w:val="clear" w:color="auto" w:fill="auto"/>
          </w:tcPr>
          <w:p w14:paraId="19AAC125" w14:textId="77777777" w:rsidR="00AA0513" w:rsidRPr="00A467EA" w:rsidRDefault="00AA0513" w:rsidP="00AA0513">
            <w:pPr>
              <w:snapToGrid w:val="0"/>
              <w:spacing w:line="200" w:lineRule="exact"/>
              <w:ind w:left="-90" w:right="-90"/>
              <w:jc w:val="center"/>
              <w:rPr>
                <w:rFonts w:cs="Times New Roman"/>
                <w:b/>
                <w:bCs/>
                <w:sz w:val="14"/>
                <w:szCs w:val="14"/>
                <w:lang w:val="en-US"/>
              </w:rPr>
            </w:pPr>
          </w:p>
        </w:tc>
        <w:tc>
          <w:tcPr>
            <w:tcW w:w="810" w:type="dxa"/>
            <w:tcBorders>
              <w:left w:val="nil"/>
              <w:right w:val="nil"/>
            </w:tcBorders>
            <w:shd w:val="clear" w:color="auto" w:fill="auto"/>
          </w:tcPr>
          <w:p w14:paraId="46C06BCD" w14:textId="77777777" w:rsidR="00AA0513" w:rsidRPr="00A467EA" w:rsidRDefault="00AA0513" w:rsidP="00AA0513">
            <w:pPr>
              <w:tabs>
                <w:tab w:val="decimal" w:pos="757"/>
              </w:tabs>
              <w:snapToGrid w:val="0"/>
              <w:spacing w:line="200" w:lineRule="exact"/>
              <w:jc w:val="center"/>
              <w:rPr>
                <w:rFonts w:cs="Times New Roman"/>
                <w:b/>
                <w:bCs/>
                <w:sz w:val="14"/>
                <w:szCs w:val="14"/>
                <w:lang w:val="en-US"/>
              </w:rPr>
            </w:pPr>
          </w:p>
        </w:tc>
        <w:tc>
          <w:tcPr>
            <w:tcW w:w="91" w:type="dxa"/>
            <w:tcBorders>
              <w:left w:val="nil"/>
              <w:right w:val="nil"/>
            </w:tcBorders>
            <w:shd w:val="clear" w:color="auto" w:fill="auto"/>
          </w:tcPr>
          <w:p w14:paraId="5EF47CA0" w14:textId="77777777" w:rsidR="00AA0513" w:rsidRPr="00A467EA" w:rsidRDefault="00AA0513" w:rsidP="00AA0513">
            <w:pPr>
              <w:snapToGrid w:val="0"/>
              <w:spacing w:line="200" w:lineRule="exact"/>
              <w:jc w:val="center"/>
              <w:rPr>
                <w:rFonts w:cs="Times New Roman"/>
                <w:b/>
                <w:bCs/>
                <w:sz w:val="14"/>
                <w:szCs w:val="14"/>
                <w:lang w:val="en-US"/>
              </w:rPr>
            </w:pPr>
          </w:p>
        </w:tc>
        <w:tc>
          <w:tcPr>
            <w:tcW w:w="901" w:type="dxa"/>
            <w:gridSpan w:val="2"/>
            <w:tcBorders>
              <w:left w:val="nil"/>
              <w:right w:val="nil"/>
            </w:tcBorders>
            <w:shd w:val="clear" w:color="auto" w:fill="auto"/>
          </w:tcPr>
          <w:p w14:paraId="645DE834"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left w:val="nil"/>
              <w:right w:val="nil"/>
            </w:tcBorders>
          </w:tcPr>
          <w:p w14:paraId="01A20A2E" w14:textId="77777777" w:rsidR="00AA0513" w:rsidRPr="00A467EA" w:rsidRDefault="00AA0513" w:rsidP="00AA0513">
            <w:pPr>
              <w:snapToGrid w:val="0"/>
              <w:spacing w:line="200" w:lineRule="exact"/>
              <w:jc w:val="both"/>
              <w:rPr>
                <w:rFonts w:cs="Times New Roman"/>
                <w:sz w:val="14"/>
                <w:szCs w:val="14"/>
                <w:lang w:val="en-US"/>
              </w:rPr>
            </w:pPr>
          </w:p>
        </w:tc>
        <w:tc>
          <w:tcPr>
            <w:tcW w:w="811" w:type="dxa"/>
            <w:tcBorders>
              <w:left w:val="nil"/>
              <w:right w:val="nil"/>
            </w:tcBorders>
          </w:tcPr>
          <w:p w14:paraId="406D40C8" w14:textId="77777777" w:rsidR="00AA0513" w:rsidRPr="00A467EA" w:rsidRDefault="00AA0513" w:rsidP="00AA0513">
            <w:pPr>
              <w:snapToGrid w:val="0"/>
              <w:spacing w:line="200" w:lineRule="exact"/>
              <w:jc w:val="center"/>
              <w:rPr>
                <w:rFonts w:cs="Times New Roman"/>
                <w:b/>
                <w:bCs/>
                <w:sz w:val="14"/>
                <w:szCs w:val="14"/>
                <w:lang w:val="en-US"/>
              </w:rPr>
            </w:pPr>
          </w:p>
        </w:tc>
      </w:tr>
      <w:tr w:rsidR="00AA0513" w:rsidRPr="00A467EA" w14:paraId="0D7812E8" w14:textId="77777777">
        <w:trPr>
          <w:gridAfter w:val="1"/>
          <w:wAfter w:w="8" w:type="dxa"/>
          <w:cantSplit/>
        </w:trPr>
        <w:tc>
          <w:tcPr>
            <w:tcW w:w="2588" w:type="dxa"/>
            <w:tcBorders>
              <w:top w:val="nil"/>
              <w:left w:val="nil"/>
              <w:bottom w:val="nil"/>
              <w:right w:val="nil"/>
            </w:tcBorders>
          </w:tcPr>
          <w:p w14:paraId="197A3D50" w14:textId="1906C6AF" w:rsidR="00AA0513" w:rsidRPr="00A467EA" w:rsidRDefault="00AA0513" w:rsidP="00AA0513">
            <w:pPr>
              <w:snapToGrid w:val="0"/>
              <w:spacing w:line="200" w:lineRule="exact"/>
              <w:ind w:left="379" w:hanging="107"/>
              <w:rPr>
                <w:rFonts w:cs="Times New Roman"/>
                <w:spacing w:val="-2"/>
                <w:sz w:val="14"/>
                <w:szCs w:val="14"/>
                <w:lang w:val="en-US"/>
              </w:rPr>
            </w:pPr>
            <w:r w:rsidRPr="00A467EA">
              <w:rPr>
                <w:rFonts w:cs="Times New Roman"/>
                <w:b/>
                <w:bCs/>
                <w:spacing w:val="-2"/>
                <w:sz w:val="14"/>
                <w:szCs w:val="14"/>
                <w:lang w:val="en-US"/>
              </w:rPr>
              <w:t xml:space="preserve">Operating and administrative </w:t>
            </w:r>
            <w:r w:rsidRPr="00A467EA">
              <w:rPr>
                <w:rFonts w:cs="Times New Roman"/>
                <w:b/>
                <w:bCs/>
                <w:spacing w:val="-2"/>
                <w:sz w:val="14"/>
                <w:szCs w:val="17"/>
                <w:lang w:val="en-US"/>
              </w:rPr>
              <w:t>e</w:t>
            </w:r>
            <w:r w:rsidRPr="00A467EA">
              <w:rPr>
                <w:rFonts w:cs="Times New Roman"/>
                <w:b/>
                <w:bCs/>
                <w:spacing w:val="-2"/>
                <w:sz w:val="14"/>
                <w:szCs w:val="14"/>
                <w:lang w:val="en-US"/>
              </w:rPr>
              <w:t>xpenses</w:t>
            </w:r>
          </w:p>
        </w:tc>
        <w:tc>
          <w:tcPr>
            <w:tcW w:w="1251" w:type="dxa"/>
            <w:tcBorders>
              <w:top w:val="nil"/>
              <w:left w:val="nil"/>
              <w:bottom w:val="nil"/>
              <w:right w:val="nil"/>
            </w:tcBorders>
            <w:shd w:val="clear" w:color="auto" w:fill="auto"/>
            <w:vAlign w:val="bottom"/>
          </w:tcPr>
          <w:p w14:paraId="018EF138"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896" w:type="dxa"/>
            <w:tcBorders>
              <w:top w:val="nil"/>
              <w:left w:val="nil"/>
              <w:bottom w:val="nil"/>
              <w:right w:val="nil"/>
            </w:tcBorders>
            <w:shd w:val="clear" w:color="auto" w:fill="auto"/>
            <w:vAlign w:val="bottom"/>
          </w:tcPr>
          <w:p w14:paraId="63C8ABF0"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1" w:type="dxa"/>
            <w:tcBorders>
              <w:top w:val="nil"/>
              <w:left w:val="nil"/>
              <w:bottom w:val="nil"/>
              <w:right w:val="nil"/>
            </w:tcBorders>
            <w:shd w:val="clear" w:color="auto" w:fill="auto"/>
            <w:vAlign w:val="bottom"/>
          </w:tcPr>
          <w:p w14:paraId="2478F1AE" w14:textId="77777777" w:rsidR="00AA0513" w:rsidRPr="00A467EA" w:rsidRDefault="00AA0513" w:rsidP="00AA0513">
            <w:pPr>
              <w:tabs>
                <w:tab w:val="decimal" w:pos="757"/>
                <w:tab w:val="decimal" w:pos="899"/>
              </w:tabs>
              <w:snapToGrid w:val="0"/>
              <w:spacing w:line="200" w:lineRule="exact"/>
              <w:ind w:left="-72" w:right="-296"/>
              <w:rPr>
                <w:rFonts w:cs="Times New Roman"/>
                <w:sz w:val="14"/>
                <w:szCs w:val="14"/>
                <w:lang w:val="en-US"/>
              </w:rPr>
            </w:pPr>
          </w:p>
        </w:tc>
        <w:tc>
          <w:tcPr>
            <w:tcW w:w="810" w:type="dxa"/>
            <w:tcBorders>
              <w:top w:val="nil"/>
              <w:left w:val="nil"/>
              <w:bottom w:val="nil"/>
              <w:right w:val="nil"/>
            </w:tcBorders>
            <w:shd w:val="clear" w:color="auto" w:fill="auto"/>
            <w:vAlign w:val="bottom"/>
          </w:tcPr>
          <w:p w14:paraId="4EDC56D5"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1" w:type="dxa"/>
            <w:tcBorders>
              <w:top w:val="nil"/>
              <w:left w:val="nil"/>
              <w:bottom w:val="nil"/>
              <w:right w:val="nil"/>
            </w:tcBorders>
            <w:shd w:val="clear" w:color="auto" w:fill="auto"/>
            <w:vAlign w:val="bottom"/>
          </w:tcPr>
          <w:p w14:paraId="75FC132D"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01" w:type="dxa"/>
            <w:gridSpan w:val="2"/>
            <w:tcBorders>
              <w:top w:val="nil"/>
              <w:left w:val="nil"/>
              <w:bottom w:val="nil"/>
              <w:right w:val="nil"/>
            </w:tcBorders>
            <w:shd w:val="clear" w:color="auto" w:fill="auto"/>
            <w:vAlign w:val="bottom"/>
          </w:tcPr>
          <w:p w14:paraId="62789178"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467186A1"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bottom"/>
          </w:tcPr>
          <w:p w14:paraId="0C46A6C2"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7DE817B2" w14:textId="77777777">
        <w:trPr>
          <w:gridAfter w:val="1"/>
          <w:wAfter w:w="8" w:type="dxa"/>
          <w:cantSplit/>
        </w:trPr>
        <w:tc>
          <w:tcPr>
            <w:tcW w:w="2588" w:type="dxa"/>
            <w:tcBorders>
              <w:top w:val="nil"/>
              <w:left w:val="nil"/>
              <w:bottom w:val="nil"/>
              <w:right w:val="nil"/>
            </w:tcBorders>
          </w:tcPr>
          <w:p w14:paraId="527A0B1F" w14:textId="77777777" w:rsidR="00AA0513" w:rsidRPr="00A467EA" w:rsidRDefault="00AA0513" w:rsidP="00AA0513">
            <w:pPr>
              <w:snapToGrid w:val="0"/>
              <w:spacing w:line="200" w:lineRule="exact"/>
              <w:ind w:left="272"/>
              <w:rPr>
                <w:rFonts w:cs="Times New Roman"/>
                <w:b/>
                <w:bCs/>
                <w:sz w:val="14"/>
                <w:szCs w:val="14"/>
                <w:lang w:val="en-US"/>
              </w:rPr>
            </w:pPr>
            <w:r w:rsidRPr="00A467EA">
              <w:rPr>
                <w:rFonts w:cs="Times New Roman"/>
                <w:b/>
                <w:bCs/>
                <w:sz w:val="14"/>
                <w:szCs w:val="14"/>
                <w:lang w:val="en-US"/>
              </w:rPr>
              <w:t>Collection service fee</w:t>
            </w:r>
          </w:p>
        </w:tc>
        <w:tc>
          <w:tcPr>
            <w:tcW w:w="1251" w:type="dxa"/>
            <w:tcBorders>
              <w:top w:val="nil"/>
              <w:left w:val="nil"/>
              <w:bottom w:val="nil"/>
              <w:right w:val="nil"/>
            </w:tcBorders>
          </w:tcPr>
          <w:p w14:paraId="2F0990FC" w14:textId="77777777" w:rsidR="00AA0513" w:rsidRPr="00A467EA" w:rsidRDefault="00AA0513" w:rsidP="00AA0513">
            <w:pPr>
              <w:snapToGrid w:val="0"/>
              <w:spacing w:line="200" w:lineRule="exact"/>
              <w:jc w:val="center"/>
              <w:rPr>
                <w:rFonts w:cs="Times New Roman"/>
                <w:sz w:val="14"/>
                <w:szCs w:val="14"/>
                <w:lang w:val="en-US"/>
              </w:rPr>
            </w:pPr>
          </w:p>
        </w:tc>
        <w:tc>
          <w:tcPr>
            <w:tcW w:w="896" w:type="dxa"/>
            <w:tcBorders>
              <w:top w:val="nil"/>
              <w:left w:val="nil"/>
              <w:bottom w:val="nil"/>
              <w:right w:val="nil"/>
            </w:tcBorders>
            <w:shd w:val="clear" w:color="auto" w:fill="auto"/>
            <w:vAlign w:val="bottom"/>
          </w:tcPr>
          <w:p w14:paraId="1D0BDC88" w14:textId="77777777" w:rsidR="00AA0513" w:rsidRPr="00A467EA" w:rsidRDefault="00AA0513" w:rsidP="00AA0513">
            <w:pPr>
              <w:tabs>
                <w:tab w:val="decimal" w:pos="810"/>
              </w:tabs>
              <w:snapToGrid w:val="0"/>
              <w:spacing w:line="200" w:lineRule="exact"/>
              <w:ind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6B17FDBC"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0" w:type="dxa"/>
            <w:tcBorders>
              <w:top w:val="nil"/>
              <w:left w:val="nil"/>
              <w:bottom w:val="nil"/>
              <w:right w:val="nil"/>
            </w:tcBorders>
            <w:shd w:val="clear" w:color="auto" w:fill="auto"/>
            <w:vAlign w:val="bottom"/>
          </w:tcPr>
          <w:p w14:paraId="126DF535" w14:textId="77777777" w:rsidR="00AA0513" w:rsidRPr="00A467EA" w:rsidRDefault="00AA0513" w:rsidP="00AA0513">
            <w:pPr>
              <w:tabs>
                <w:tab w:val="decimal" w:pos="757"/>
                <w:tab w:val="decimal" w:pos="89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1F64B8EA"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01" w:type="dxa"/>
            <w:gridSpan w:val="2"/>
            <w:tcBorders>
              <w:top w:val="nil"/>
              <w:left w:val="nil"/>
              <w:bottom w:val="nil"/>
              <w:right w:val="nil"/>
            </w:tcBorders>
            <w:shd w:val="clear" w:color="auto" w:fill="auto"/>
            <w:vAlign w:val="bottom"/>
          </w:tcPr>
          <w:p w14:paraId="7616A77F"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5E249FB5"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bottom"/>
          </w:tcPr>
          <w:p w14:paraId="3E0FC43C"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714BA97A" w14:textId="77777777">
        <w:trPr>
          <w:gridAfter w:val="1"/>
          <w:wAfter w:w="8" w:type="dxa"/>
          <w:cantSplit/>
        </w:trPr>
        <w:tc>
          <w:tcPr>
            <w:tcW w:w="2588" w:type="dxa"/>
            <w:tcBorders>
              <w:top w:val="nil"/>
              <w:left w:val="nil"/>
              <w:bottom w:val="nil"/>
              <w:right w:val="nil"/>
            </w:tcBorders>
          </w:tcPr>
          <w:p w14:paraId="4BE20911"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ACS Servicing (Thailand) Co., Ltd.</w:t>
            </w:r>
          </w:p>
        </w:tc>
        <w:tc>
          <w:tcPr>
            <w:tcW w:w="1251" w:type="dxa"/>
            <w:tcBorders>
              <w:top w:val="nil"/>
              <w:left w:val="nil"/>
              <w:bottom w:val="nil"/>
              <w:right w:val="nil"/>
            </w:tcBorders>
          </w:tcPr>
          <w:p w14:paraId="39829F54"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Subsidiary</w:t>
            </w:r>
          </w:p>
        </w:tc>
        <w:tc>
          <w:tcPr>
            <w:tcW w:w="896" w:type="dxa"/>
            <w:tcBorders>
              <w:top w:val="nil"/>
              <w:left w:val="nil"/>
              <w:right w:val="nil"/>
            </w:tcBorders>
            <w:shd w:val="clear" w:color="auto" w:fill="auto"/>
            <w:vAlign w:val="center"/>
          </w:tcPr>
          <w:p w14:paraId="63271E4C" w14:textId="473C4F4C"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center"/>
          </w:tcPr>
          <w:p w14:paraId="6EC24012"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0" w:type="dxa"/>
            <w:tcBorders>
              <w:top w:val="nil"/>
              <w:left w:val="nil"/>
              <w:right w:val="nil"/>
            </w:tcBorders>
            <w:shd w:val="clear" w:color="auto" w:fill="auto"/>
            <w:vAlign w:val="center"/>
          </w:tcPr>
          <w:p w14:paraId="2D20D30C" w14:textId="63BAE75A"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center"/>
          </w:tcPr>
          <w:p w14:paraId="5F4D4B66"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01" w:type="dxa"/>
            <w:gridSpan w:val="2"/>
            <w:tcBorders>
              <w:top w:val="nil"/>
              <w:left w:val="nil"/>
              <w:right w:val="nil"/>
            </w:tcBorders>
            <w:shd w:val="clear" w:color="auto" w:fill="auto"/>
          </w:tcPr>
          <w:p w14:paraId="3352724E" w14:textId="33B0100B"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537,101</w:t>
            </w:r>
          </w:p>
        </w:tc>
        <w:tc>
          <w:tcPr>
            <w:tcW w:w="91" w:type="dxa"/>
            <w:tcBorders>
              <w:top w:val="nil"/>
              <w:left w:val="nil"/>
              <w:bottom w:val="nil"/>
              <w:right w:val="nil"/>
            </w:tcBorders>
            <w:shd w:val="clear" w:color="auto" w:fill="auto"/>
            <w:vAlign w:val="center"/>
          </w:tcPr>
          <w:p w14:paraId="7CF7E38A"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nil"/>
              <w:left w:val="nil"/>
              <w:right w:val="nil"/>
            </w:tcBorders>
            <w:shd w:val="clear" w:color="auto" w:fill="auto"/>
          </w:tcPr>
          <w:p w14:paraId="4CE110BB" w14:textId="48A350B3"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559,619</w:t>
            </w:r>
          </w:p>
        </w:tc>
      </w:tr>
      <w:tr w:rsidR="00AA0513" w:rsidRPr="00A467EA" w14:paraId="3438DBDD" w14:textId="77777777">
        <w:trPr>
          <w:gridAfter w:val="1"/>
          <w:wAfter w:w="8" w:type="dxa"/>
          <w:cantSplit/>
        </w:trPr>
        <w:tc>
          <w:tcPr>
            <w:tcW w:w="2588" w:type="dxa"/>
            <w:tcBorders>
              <w:top w:val="nil"/>
              <w:left w:val="nil"/>
              <w:bottom w:val="nil"/>
              <w:right w:val="nil"/>
            </w:tcBorders>
          </w:tcPr>
          <w:p w14:paraId="7EB19B76"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ATS Rabbit Special Purpose Vehicle Company Limited</w:t>
            </w:r>
          </w:p>
        </w:tc>
        <w:tc>
          <w:tcPr>
            <w:tcW w:w="1251" w:type="dxa"/>
            <w:tcBorders>
              <w:top w:val="nil"/>
              <w:left w:val="nil"/>
              <w:bottom w:val="nil"/>
              <w:right w:val="nil"/>
            </w:tcBorders>
          </w:tcPr>
          <w:p w14:paraId="7EA5FEAA"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Subsidiary</w:t>
            </w:r>
          </w:p>
        </w:tc>
        <w:tc>
          <w:tcPr>
            <w:tcW w:w="896" w:type="dxa"/>
            <w:tcBorders>
              <w:top w:val="nil"/>
              <w:left w:val="nil"/>
              <w:bottom w:val="single" w:sz="4" w:space="0" w:color="auto"/>
              <w:right w:val="nil"/>
            </w:tcBorders>
            <w:shd w:val="clear" w:color="auto" w:fill="auto"/>
            <w:vAlign w:val="bottom"/>
          </w:tcPr>
          <w:p w14:paraId="4127C940" w14:textId="6FBAE8A7"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bottom"/>
          </w:tcPr>
          <w:p w14:paraId="2E608214"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70EB6E70" w14:textId="020B5C10"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bottom"/>
          </w:tcPr>
          <w:p w14:paraId="12F8A27F"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01" w:type="dxa"/>
            <w:gridSpan w:val="2"/>
            <w:tcBorders>
              <w:top w:val="nil"/>
              <w:left w:val="nil"/>
              <w:bottom w:val="single" w:sz="4" w:space="0" w:color="auto"/>
              <w:right w:val="nil"/>
            </w:tcBorders>
            <w:shd w:val="clear" w:color="auto" w:fill="auto"/>
          </w:tcPr>
          <w:p w14:paraId="502F910C" w14:textId="77777777" w:rsidR="00AA0513" w:rsidRPr="00A467EA" w:rsidRDefault="00AA0513" w:rsidP="00AA0513">
            <w:pPr>
              <w:tabs>
                <w:tab w:val="decimal" w:pos="855"/>
              </w:tabs>
              <w:spacing w:line="200" w:lineRule="exact"/>
              <w:ind w:left="-198"/>
              <w:rPr>
                <w:rFonts w:cs="Times New Roman"/>
                <w:sz w:val="14"/>
                <w:szCs w:val="14"/>
                <w:lang w:val="en-US"/>
              </w:rPr>
            </w:pPr>
          </w:p>
          <w:p w14:paraId="7DEDFD53" w14:textId="5F3004A8"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2,488</w:t>
            </w:r>
          </w:p>
        </w:tc>
        <w:tc>
          <w:tcPr>
            <w:tcW w:w="91" w:type="dxa"/>
            <w:tcBorders>
              <w:top w:val="nil"/>
              <w:left w:val="nil"/>
              <w:bottom w:val="nil"/>
              <w:right w:val="nil"/>
            </w:tcBorders>
            <w:shd w:val="clear" w:color="auto" w:fill="auto"/>
            <w:vAlign w:val="bottom"/>
          </w:tcPr>
          <w:p w14:paraId="2E1C5935"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nil"/>
              <w:left w:val="nil"/>
              <w:bottom w:val="single" w:sz="4" w:space="0" w:color="auto"/>
              <w:right w:val="nil"/>
            </w:tcBorders>
            <w:shd w:val="clear" w:color="auto" w:fill="auto"/>
          </w:tcPr>
          <w:p w14:paraId="249A9725" w14:textId="77777777" w:rsidR="00AA0513" w:rsidRPr="00A467EA" w:rsidRDefault="00AA0513" w:rsidP="00AA0513">
            <w:pPr>
              <w:tabs>
                <w:tab w:val="decimal" w:pos="855"/>
              </w:tabs>
              <w:spacing w:line="200" w:lineRule="exact"/>
              <w:ind w:left="-198"/>
              <w:rPr>
                <w:rFonts w:cs="Times New Roman"/>
                <w:sz w:val="14"/>
                <w:szCs w:val="14"/>
                <w:lang w:val="en-US"/>
              </w:rPr>
            </w:pPr>
          </w:p>
          <w:p w14:paraId="0D69F06A" w14:textId="59A524C8"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3,086</w:t>
            </w:r>
          </w:p>
        </w:tc>
      </w:tr>
      <w:tr w:rsidR="00AA0513" w:rsidRPr="00A467EA" w14:paraId="4AB8E5C9" w14:textId="77777777">
        <w:trPr>
          <w:gridAfter w:val="1"/>
          <w:wAfter w:w="8" w:type="dxa"/>
          <w:cantSplit/>
        </w:trPr>
        <w:tc>
          <w:tcPr>
            <w:tcW w:w="2588" w:type="dxa"/>
            <w:tcBorders>
              <w:top w:val="nil"/>
              <w:left w:val="nil"/>
              <w:bottom w:val="nil"/>
              <w:right w:val="nil"/>
            </w:tcBorders>
          </w:tcPr>
          <w:p w14:paraId="04578076" w14:textId="77777777" w:rsidR="00AA0513" w:rsidRPr="00A467EA" w:rsidRDefault="00AA0513" w:rsidP="00AA0513">
            <w:pPr>
              <w:snapToGrid w:val="0"/>
              <w:spacing w:line="200" w:lineRule="exact"/>
              <w:ind w:left="272"/>
              <w:rPr>
                <w:rFonts w:cs="Times New Roman"/>
                <w:b/>
                <w:bCs/>
                <w:sz w:val="14"/>
                <w:szCs w:val="14"/>
                <w:lang w:val="en-US"/>
              </w:rPr>
            </w:pPr>
          </w:p>
        </w:tc>
        <w:tc>
          <w:tcPr>
            <w:tcW w:w="1251" w:type="dxa"/>
            <w:tcBorders>
              <w:top w:val="nil"/>
              <w:left w:val="nil"/>
              <w:bottom w:val="nil"/>
              <w:right w:val="nil"/>
            </w:tcBorders>
          </w:tcPr>
          <w:p w14:paraId="2BE7D3CF" w14:textId="77777777" w:rsidR="00AA0513" w:rsidRPr="00A467EA" w:rsidRDefault="00AA0513" w:rsidP="00AA0513">
            <w:pPr>
              <w:snapToGrid w:val="0"/>
              <w:spacing w:line="200" w:lineRule="exact"/>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77B574BA" w14:textId="707C4AE5"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bottom"/>
          </w:tcPr>
          <w:p w14:paraId="074BFD2F"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vAlign w:val="bottom"/>
          </w:tcPr>
          <w:p w14:paraId="093CA010" w14:textId="4F8E74A4"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bottom"/>
          </w:tcPr>
          <w:p w14:paraId="75D52AD3"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01" w:type="dxa"/>
            <w:gridSpan w:val="2"/>
            <w:tcBorders>
              <w:top w:val="single" w:sz="4" w:space="0" w:color="auto"/>
              <w:left w:val="nil"/>
              <w:bottom w:val="double" w:sz="4" w:space="0" w:color="auto"/>
              <w:right w:val="nil"/>
            </w:tcBorders>
            <w:shd w:val="clear" w:color="auto" w:fill="auto"/>
          </w:tcPr>
          <w:p w14:paraId="0DD8D685" w14:textId="160FE529"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539,589</w:t>
            </w:r>
          </w:p>
        </w:tc>
        <w:tc>
          <w:tcPr>
            <w:tcW w:w="91" w:type="dxa"/>
            <w:tcBorders>
              <w:top w:val="nil"/>
              <w:left w:val="nil"/>
              <w:bottom w:val="nil"/>
              <w:right w:val="nil"/>
            </w:tcBorders>
            <w:shd w:val="clear" w:color="auto" w:fill="auto"/>
            <w:vAlign w:val="bottom"/>
          </w:tcPr>
          <w:p w14:paraId="52AA5527"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tcPr>
          <w:p w14:paraId="6B9192C8" w14:textId="7FCF5F87"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562,705</w:t>
            </w:r>
          </w:p>
        </w:tc>
      </w:tr>
      <w:tr w:rsidR="00AA0513" w:rsidRPr="00A467EA" w14:paraId="15F7050B" w14:textId="77777777">
        <w:trPr>
          <w:gridAfter w:val="1"/>
          <w:wAfter w:w="8" w:type="dxa"/>
          <w:cantSplit/>
        </w:trPr>
        <w:tc>
          <w:tcPr>
            <w:tcW w:w="2588" w:type="dxa"/>
            <w:tcBorders>
              <w:top w:val="nil"/>
              <w:left w:val="nil"/>
              <w:bottom w:val="nil"/>
              <w:right w:val="nil"/>
            </w:tcBorders>
          </w:tcPr>
          <w:p w14:paraId="325435D9" w14:textId="77777777" w:rsidR="00AA0513" w:rsidRPr="00A467EA" w:rsidRDefault="00AA0513" w:rsidP="00AA0513">
            <w:pPr>
              <w:snapToGrid w:val="0"/>
              <w:spacing w:line="200" w:lineRule="exact"/>
              <w:ind w:left="272"/>
              <w:rPr>
                <w:rFonts w:cs="Times New Roman"/>
                <w:b/>
                <w:bCs/>
                <w:sz w:val="14"/>
                <w:szCs w:val="14"/>
                <w:lang w:val="en-US"/>
              </w:rPr>
            </w:pPr>
          </w:p>
        </w:tc>
        <w:tc>
          <w:tcPr>
            <w:tcW w:w="1251" w:type="dxa"/>
            <w:tcBorders>
              <w:top w:val="nil"/>
              <w:left w:val="nil"/>
              <w:bottom w:val="nil"/>
              <w:right w:val="nil"/>
            </w:tcBorders>
          </w:tcPr>
          <w:p w14:paraId="63A299E6" w14:textId="77777777" w:rsidR="00AA0513" w:rsidRPr="00A467EA" w:rsidRDefault="00AA0513" w:rsidP="00AA0513">
            <w:pPr>
              <w:snapToGrid w:val="0"/>
              <w:spacing w:line="200" w:lineRule="exact"/>
              <w:jc w:val="center"/>
              <w:rPr>
                <w:rFonts w:cs="Times New Roman"/>
                <w:sz w:val="14"/>
                <w:szCs w:val="14"/>
                <w:lang w:val="en-US"/>
              </w:rPr>
            </w:pPr>
          </w:p>
        </w:tc>
        <w:tc>
          <w:tcPr>
            <w:tcW w:w="896" w:type="dxa"/>
            <w:tcBorders>
              <w:top w:val="nil"/>
              <w:left w:val="nil"/>
              <w:bottom w:val="nil"/>
              <w:right w:val="nil"/>
            </w:tcBorders>
            <w:shd w:val="clear" w:color="auto" w:fill="auto"/>
            <w:vAlign w:val="center"/>
          </w:tcPr>
          <w:p w14:paraId="6FF7051D" w14:textId="77777777" w:rsidR="00AA0513" w:rsidRPr="00A467EA" w:rsidRDefault="00AA0513" w:rsidP="00AA0513">
            <w:pPr>
              <w:spacing w:line="200" w:lineRule="exact"/>
              <w:ind w:left="-198" w:right="133"/>
              <w:jc w:val="right"/>
              <w:rPr>
                <w:rFonts w:cs="Times New Roman"/>
                <w:sz w:val="14"/>
                <w:szCs w:val="14"/>
                <w:lang w:val="en-US"/>
              </w:rPr>
            </w:pPr>
          </w:p>
        </w:tc>
        <w:tc>
          <w:tcPr>
            <w:tcW w:w="91" w:type="dxa"/>
            <w:tcBorders>
              <w:top w:val="nil"/>
              <w:left w:val="nil"/>
              <w:bottom w:val="nil"/>
              <w:right w:val="nil"/>
            </w:tcBorders>
            <w:shd w:val="clear" w:color="auto" w:fill="auto"/>
            <w:vAlign w:val="center"/>
          </w:tcPr>
          <w:p w14:paraId="728C0D56"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0" w:type="dxa"/>
            <w:tcBorders>
              <w:top w:val="nil"/>
              <w:left w:val="nil"/>
              <w:bottom w:val="nil"/>
              <w:right w:val="nil"/>
            </w:tcBorders>
            <w:shd w:val="clear" w:color="auto" w:fill="auto"/>
            <w:vAlign w:val="center"/>
          </w:tcPr>
          <w:p w14:paraId="01E89A5A" w14:textId="77777777" w:rsidR="00AA0513" w:rsidRPr="00A467EA" w:rsidRDefault="00AA0513" w:rsidP="00AA0513">
            <w:pPr>
              <w:spacing w:line="200" w:lineRule="exact"/>
              <w:ind w:left="-198" w:right="127"/>
              <w:jc w:val="right"/>
              <w:rPr>
                <w:rFonts w:cs="Times New Roman"/>
                <w:sz w:val="14"/>
                <w:szCs w:val="14"/>
                <w:lang w:val="en-US"/>
              </w:rPr>
            </w:pPr>
          </w:p>
        </w:tc>
        <w:tc>
          <w:tcPr>
            <w:tcW w:w="91" w:type="dxa"/>
            <w:tcBorders>
              <w:top w:val="nil"/>
              <w:left w:val="nil"/>
              <w:bottom w:val="nil"/>
              <w:right w:val="nil"/>
            </w:tcBorders>
            <w:shd w:val="clear" w:color="auto" w:fill="auto"/>
            <w:vAlign w:val="center"/>
          </w:tcPr>
          <w:p w14:paraId="537616C8"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01" w:type="dxa"/>
            <w:gridSpan w:val="2"/>
            <w:tcBorders>
              <w:top w:val="nil"/>
              <w:left w:val="nil"/>
              <w:bottom w:val="nil"/>
              <w:right w:val="nil"/>
            </w:tcBorders>
            <w:shd w:val="clear" w:color="auto" w:fill="auto"/>
            <w:vAlign w:val="center"/>
          </w:tcPr>
          <w:p w14:paraId="7454D750"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center"/>
          </w:tcPr>
          <w:p w14:paraId="75D5150A"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center"/>
          </w:tcPr>
          <w:p w14:paraId="0A951FF1"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3C959C6C" w14:textId="77777777">
        <w:trPr>
          <w:gridAfter w:val="1"/>
          <w:wAfter w:w="8" w:type="dxa"/>
          <w:cantSplit/>
        </w:trPr>
        <w:tc>
          <w:tcPr>
            <w:tcW w:w="2588" w:type="dxa"/>
            <w:tcBorders>
              <w:top w:val="nil"/>
              <w:left w:val="nil"/>
              <w:bottom w:val="nil"/>
              <w:right w:val="nil"/>
            </w:tcBorders>
          </w:tcPr>
          <w:p w14:paraId="40893C15" w14:textId="77777777" w:rsidR="00AA0513" w:rsidRPr="00A467EA" w:rsidRDefault="00AA0513" w:rsidP="00AA0513">
            <w:pPr>
              <w:snapToGrid w:val="0"/>
              <w:spacing w:line="200" w:lineRule="exact"/>
              <w:ind w:left="272"/>
              <w:rPr>
                <w:rFonts w:cs="Times New Roman"/>
                <w:sz w:val="14"/>
                <w:szCs w:val="14"/>
                <w:lang w:val="en-US"/>
              </w:rPr>
            </w:pPr>
            <w:r w:rsidRPr="00A467EA">
              <w:rPr>
                <w:rFonts w:cs="Times New Roman"/>
                <w:b/>
                <w:bCs/>
                <w:sz w:val="14"/>
                <w:szCs w:val="14"/>
                <w:lang w:val="en-US"/>
              </w:rPr>
              <w:t>Others</w:t>
            </w:r>
          </w:p>
        </w:tc>
        <w:tc>
          <w:tcPr>
            <w:tcW w:w="1251" w:type="dxa"/>
            <w:tcBorders>
              <w:top w:val="nil"/>
              <w:left w:val="nil"/>
              <w:bottom w:val="nil"/>
              <w:right w:val="nil"/>
            </w:tcBorders>
          </w:tcPr>
          <w:p w14:paraId="6BD2B73C" w14:textId="77777777" w:rsidR="00AA0513" w:rsidRPr="00A467EA" w:rsidRDefault="00AA0513" w:rsidP="00AA0513">
            <w:pPr>
              <w:snapToGrid w:val="0"/>
              <w:spacing w:line="200" w:lineRule="exact"/>
              <w:jc w:val="center"/>
              <w:rPr>
                <w:rFonts w:cs="Times New Roman"/>
                <w:sz w:val="14"/>
                <w:szCs w:val="14"/>
                <w:lang w:val="en-US"/>
              </w:rPr>
            </w:pPr>
          </w:p>
        </w:tc>
        <w:tc>
          <w:tcPr>
            <w:tcW w:w="896" w:type="dxa"/>
            <w:tcBorders>
              <w:top w:val="nil"/>
              <w:left w:val="nil"/>
              <w:bottom w:val="nil"/>
              <w:right w:val="nil"/>
            </w:tcBorders>
            <w:shd w:val="clear" w:color="auto" w:fill="auto"/>
            <w:vAlign w:val="bottom"/>
          </w:tcPr>
          <w:p w14:paraId="0DCC6F30" w14:textId="77777777" w:rsidR="00AA0513" w:rsidRPr="00A467EA" w:rsidRDefault="00AA0513" w:rsidP="00AA0513">
            <w:pPr>
              <w:spacing w:line="200" w:lineRule="exact"/>
              <w:ind w:left="-198" w:right="133"/>
              <w:jc w:val="right"/>
              <w:rPr>
                <w:rFonts w:cs="Times New Roman"/>
                <w:sz w:val="14"/>
                <w:szCs w:val="14"/>
                <w:lang w:val="en-US"/>
              </w:rPr>
            </w:pPr>
          </w:p>
        </w:tc>
        <w:tc>
          <w:tcPr>
            <w:tcW w:w="91" w:type="dxa"/>
            <w:tcBorders>
              <w:top w:val="nil"/>
              <w:left w:val="nil"/>
              <w:bottom w:val="nil"/>
              <w:right w:val="nil"/>
            </w:tcBorders>
            <w:shd w:val="clear" w:color="auto" w:fill="auto"/>
            <w:vAlign w:val="bottom"/>
          </w:tcPr>
          <w:p w14:paraId="76D2379C"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0" w:type="dxa"/>
            <w:tcBorders>
              <w:top w:val="nil"/>
              <w:left w:val="nil"/>
              <w:bottom w:val="nil"/>
              <w:right w:val="nil"/>
            </w:tcBorders>
            <w:shd w:val="clear" w:color="auto" w:fill="auto"/>
            <w:vAlign w:val="bottom"/>
          </w:tcPr>
          <w:p w14:paraId="79AC5E32" w14:textId="77777777" w:rsidR="00AA0513" w:rsidRPr="00A467EA" w:rsidRDefault="00AA0513" w:rsidP="00AA0513">
            <w:pPr>
              <w:tabs>
                <w:tab w:val="decimal" w:pos="757"/>
                <w:tab w:val="decimal" w:pos="89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64A68E30"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901" w:type="dxa"/>
            <w:gridSpan w:val="2"/>
            <w:tcBorders>
              <w:top w:val="nil"/>
              <w:left w:val="nil"/>
              <w:bottom w:val="nil"/>
              <w:right w:val="nil"/>
            </w:tcBorders>
            <w:shd w:val="clear" w:color="auto" w:fill="auto"/>
            <w:vAlign w:val="bottom"/>
          </w:tcPr>
          <w:p w14:paraId="64A9A22C" w14:textId="77777777" w:rsidR="00AA0513" w:rsidRPr="00A467EA" w:rsidRDefault="00AA0513" w:rsidP="00AA0513">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5ABF70E9" w14:textId="77777777" w:rsidR="00AA0513" w:rsidRPr="00A467EA" w:rsidRDefault="00AA0513" w:rsidP="00AA0513">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bottom"/>
          </w:tcPr>
          <w:p w14:paraId="7D5B8F4E"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574F0001" w14:textId="77777777">
        <w:trPr>
          <w:gridAfter w:val="1"/>
          <w:wAfter w:w="8" w:type="dxa"/>
          <w:cantSplit/>
          <w:trHeight w:val="108"/>
        </w:trPr>
        <w:tc>
          <w:tcPr>
            <w:tcW w:w="2588" w:type="dxa"/>
            <w:tcBorders>
              <w:top w:val="nil"/>
              <w:left w:val="nil"/>
              <w:bottom w:val="nil"/>
              <w:right w:val="nil"/>
            </w:tcBorders>
            <w:vAlign w:val="bottom"/>
          </w:tcPr>
          <w:p w14:paraId="529EA317"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 xml:space="preserve">AEON Financial Service Co., Ltd. </w:t>
            </w:r>
          </w:p>
        </w:tc>
        <w:tc>
          <w:tcPr>
            <w:tcW w:w="1251" w:type="dxa"/>
            <w:tcBorders>
              <w:top w:val="nil"/>
              <w:left w:val="nil"/>
              <w:bottom w:val="nil"/>
              <w:right w:val="nil"/>
            </w:tcBorders>
            <w:vAlign w:val="bottom"/>
          </w:tcPr>
          <w:p w14:paraId="2AE38A9D"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Major shareholder</w:t>
            </w:r>
          </w:p>
        </w:tc>
        <w:tc>
          <w:tcPr>
            <w:tcW w:w="896" w:type="dxa"/>
            <w:tcBorders>
              <w:top w:val="nil"/>
              <w:left w:val="nil"/>
              <w:bottom w:val="nil"/>
              <w:right w:val="nil"/>
            </w:tcBorders>
            <w:shd w:val="clear" w:color="auto" w:fill="auto"/>
            <w:vAlign w:val="bottom"/>
          </w:tcPr>
          <w:p w14:paraId="76497A08" w14:textId="10A169BD"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293,534</w:t>
            </w:r>
          </w:p>
        </w:tc>
        <w:tc>
          <w:tcPr>
            <w:tcW w:w="91" w:type="dxa"/>
            <w:tcBorders>
              <w:top w:val="nil"/>
              <w:left w:val="nil"/>
              <w:bottom w:val="nil"/>
              <w:right w:val="nil"/>
            </w:tcBorders>
            <w:shd w:val="clear" w:color="auto" w:fill="auto"/>
            <w:vAlign w:val="bottom"/>
          </w:tcPr>
          <w:p w14:paraId="7BDB6C4E" w14:textId="77777777" w:rsidR="00AA0513" w:rsidRPr="00A467EA" w:rsidRDefault="00AA0513" w:rsidP="00AA0513">
            <w:pPr>
              <w:snapToGrid w:val="0"/>
              <w:spacing w:line="200" w:lineRule="exact"/>
              <w:ind w:left="-72" w:right="80"/>
              <w:jc w:val="right"/>
              <w:rPr>
                <w:rFonts w:cs="Times New Roman"/>
                <w:sz w:val="14"/>
                <w:szCs w:val="14"/>
                <w:cs/>
                <w:lang w:val="en-US"/>
              </w:rPr>
            </w:pPr>
          </w:p>
        </w:tc>
        <w:tc>
          <w:tcPr>
            <w:tcW w:w="810" w:type="dxa"/>
            <w:tcBorders>
              <w:top w:val="nil"/>
              <w:left w:val="nil"/>
              <w:bottom w:val="nil"/>
              <w:right w:val="nil"/>
            </w:tcBorders>
            <w:shd w:val="clear" w:color="auto" w:fill="auto"/>
            <w:vAlign w:val="bottom"/>
          </w:tcPr>
          <w:p w14:paraId="2BD6DFA7" w14:textId="3748AA09"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169,071</w:t>
            </w:r>
          </w:p>
        </w:tc>
        <w:tc>
          <w:tcPr>
            <w:tcW w:w="91" w:type="dxa"/>
            <w:tcBorders>
              <w:top w:val="nil"/>
              <w:left w:val="nil"/>
              <w:bottom w:val="nil"/>
              <w:right w:val="nil"/>
            </w:tcBorders>
            <w:shd w:val="clear" w:color="auto" w:fill="auto"/>
            <w:vAlign w:val="bottom"/>
          </w:tcPr>
          <w:p w14:paraId="6D4ED21F" w14:textId="77777777" w:rsidR="00AA0513" w:rsidRPr="00A467EA" w:rsidRDefault="00AA0513" w:rsidP="00AA0513">
            <w:pPr>
              <w:snapToGrid w:val="0"/>
              <w:spacing w:line="200" w:lineRule="exact"/>
              <w:ind w:left="-72" w:right="80"/>
              <w:jc w:val="right"/>
              <w:rPr>
                <w:rFonts w:cs="Times New Roman"/>
                <w:sz w:val="14"/>
                <w:szCs w:val="14"/>
                <w:cs/>
                <w:lang w:val="en-US"/>
              </w:rPr>
            </w:pPr>
          </w:p>
        </w:tc>
        <w:tc>
          <w:tcPr>
            <w:tcW w:w="901" w:type="dxa"/>
            <w:gridSpan w:val="2"/>
            <w:tcBorders>
              <w:top w:val="nil"/>
              <w:left w:val="nil"/>
              <w:bottom w:val="nil"/>
              <w:right w:val="nil"/>
            </w:tcBorders>
            <w:shd w:val="clear" w:color="auto" w:fill="auto"/>
          </w:tcPr>
          <w:p w14:paraId="03DFE1E8" w14:textId="252EFC42"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224,132</w:t>
            </w:r>
          </w:p>
        </w:tc>
        <w:tc>
          <w:tcPr>
            <w:tcW w:w="91" w:type="dxa"/>
            <w:tcBorders>
              <w:top w:val="nil"/>
              <w:left w:val="nil"/>
              <w:bottom w:val="nil"/>
              <w:right w:val="nil"/>
            </w:tcBorders>
            <w:shd w:val="clear" w:color="auto" w:fill="auto"/>
            <w:vAlign w:val="bottom"/>
          </w:tcPr>
          <w:p w14:paraId="3EEA3176" w14:textId="77777777" w:rsidR="00AA0513" w:rsidRPr="00A467EA" w:rsidRDefault="00AA0513" w:rsidP="00AA0513">
            <w:pPr>
              <w:snapToGrid w:val="0"/>
              <w:spacing w:line="200" w:lineRule="exact"/>
              <w:ind w:left="-72" w:right="80"/>
              <w:jc w:val="right"/>
              <w:rPr>
                <w:rFonts w:cs="Times New Roman"/>
                <w:sz w:val="14"/>
                <w:szCs w:val="14"/>
                <w:cs/>
                <w:lang w:val="en-US"/>
              </w:rPr>
            </w:pPr>
          </w:p>
        </w:tc>
        <w:tc>
          <w:tcPr>
            <w:tcW w:w="811" w:type="dxa"/>
            <w:tcBorders>
              <w:top w:val="nil"/>
              <w:left w:val="nil"/>
              <w:bottom w:val="nil"/>
              <w:right w:val="nil"/>
            </w:tcBorders>
            <w:shd w:val="clear" w:color="auto" w:fill="auto"/>
          </w:tcPr>
          <w:p w14:paraId="39784DD7" w14:textId="39860122"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103,997</w:t>
            </w:r>
          </w:p>
        </w:tc>
      </w:tr>
      <w:tr w:rsidR="00AA0513" w:rsidRPr="00A467EA" w14:paraId="25F63B56" w14:textId="77777777">
        <w:trPr>
          <w:gridAfter w:val="1"/>
          <w:wAfter w:w="8" w:type="dxa"/>
          <w:cantSplit/>
          <w:trHeight w:val="108"/>
        </w:trPr>
        <w:tc>
          <w:tcPr>
            <w:tcW w:w="2588" w:type="dxa"/>
            <w:tcBorders>
              <w:top w:val="nil"/>
              <w:left w:val="nil"/>
              <w:bottom w:val="nil"/>
              <w:right w:val="nil"/>
            </w:tcBorders>
          </w:tcPr>
          <w:p w14:paraId="0CC00A79"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AEON Credit Service Company Limited</w:t>
            </w:r>
          </w:p>
        </w:tc>
        <w:tc>
          <w:tcPr>
            <w:tcW w:w="1251" w:type="dxa"/>
            <w:tcBorders>
              <w:top w:val="nil"/>
              <w:left w:val="nil"/>
              <w:bottom w:val="nil"/>
              <w:right w:val="nil"/>
            </w:tcBorders>
          </w:tcPr>
          <w:p w14:paraId="3E5E6AD8"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4735C4B9"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top w:val="nil"/>
              <w:left w:val="nil"/>
              <w:bottom w:val="nil"/>
              <w:right w:val="nil"/>
            </w:tcBorders>
            <w:shd w:val="clear" w:color="auto" w:fill="auto"/>
            <w:vAlign w:val="bottom"/>
          </w:tcPr>
          <w:p w14:paraId="74C8C864" w14:textId="629C2FFF"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bottom"/>
          </w:tcPr>
          <w:p w14:paraId="55BCA6B4" w14:textId="77777777" w:rsidR="00AA0513" w:rsidRPr="00A467EA" w:rsidRDefault="00AA0513" w:rsidP="00AA0513">
            <w:pPr>
              <w:snapToGrid w:val="0"/>
              <w:spacing w:line="200" w:lineRule="exact"/>
              <w:ind w:left="-72" w:right="80"/>
              <w:jc w:val="right"/>
              <w:rPr>
                <w:rFonts w:cs="Times New Roman"/>
                <w:sz w:val="14"/>
                <w:szCs w:val="14"/>
                <w:cs/>
              </w:rPr>
            </w:pPr>
          </w:p>
        </w:tc>
        <w:tc>
          <w:tcPr>
            <w:tcW w:w="810" w:type="dxa"/>
            <w:tcBorders>
              <w:top w:val="nil"/>
              <w:left w:val="nil"/>
              <w:bottom w:val="nil"/>
              <w:right w:val="nil"/>
            </w:tcBorders>
            <w:shd w:val="clear" w:color="auto" w:fill="auto"/>
            <w:vAlign w:val="bottom"/>
          </w:tcPr>
          <w:p w14:paraId="41542354" w14:textId="6EFEDD78"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6,091</w:t>
            </w:r>
          </w:p>
        </w:tc>
        <w:tc>
          <w:tcPr>
            <w:tcW w:w="91" w:type="dxa"/>
            <w:tcBorders>
              <w:top w:val="nil"/>
              <w:left w:val="nil"/>
              <w:bottom w:val="nil"/>
              <w:right w:val="nil"/>
            </w:tcBorders>
            <w:shd w:val="clear" w:color="auto" w:fill="auto"/>
            <w:vAlign w:val="bottom"/>
          </w:tcPr>
          <w:p w14:paraId="53DC227C" w14:textId="77777777" w:rsidR="00AA0513" w:rsidRPr="00A467EA" w:rsidRDefault="00AA0513" w:rsidP="00AA0513">
            <w:pPr>
              <w:snapToGrid w:val="0"/>
              <w:spacing w:line="200" w:lineRule="exact"/>
              <w:ind w:left="-72" w:right="80"/>
              <w:jc w:val="right"/>
              <w:rPr>
                <w:rFonts w:cs="Times New Roman"/>
                <w:sz w:val="14"/>
                <w:szCs w:val="14"/>
                <w:cs/>
              </w:rPr>
            </w:pPr>
          </w:p>
        </w:tc>
        <w:tc>
          <w:tcPr>
            <w:tcW w:w="901" w:type="dxa"/>
            <w:gridSpan w:val="2"/>
            <w:tcBorders>
              <w:top w:val="nil"/>
              <w:left w:val="nil"/>
              <w:bottom w:val="nil"/>
              <w:right w:val="nil"/>
            </w:tcBorders>
            <w:shd w:val="clear" w:color="auto" w:fill="auto"/>
          </w:tcPr>
          <w:p w14:paraId="3255DD68" w14:textId="77777777" w:rsidR="00AA0513" w:rsidRPr="00A467EA" w:rsidRDefault="00AA0513" w:rsidP="00AA0513">
            <w:pPr>
              <w:spacing w:line="180" w:lineRule="exact"/>
              <w:ind w:left="-90" w:firstLine="90"/>
              <w:jc w:val="center"/>
              <w:rPr>
                <w:rFonts w:cs="Times New Roman"/>
                <w:sz w:val="14"/>
                <w:szCs w:val="14"/>
                <w:lang w:val="en-US"/>
              </w:rPr>
            </w:pPr>
          </w:p>
          <w:p w14:paraId="5AC1BF6E" w14:textId="4F2AA702" w:rsidR="00AA0513" w:rsidRPr="00A467EA" w:rsidRDefault="00AA0513" w:rsidP="00AA0513">
            <w:pPr>
              <w:spacing w:line="18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top w:val="nil"/>
              <w:left w:val="nil"/>
              <w:bottom w:val="nil"/>
              <w:right w:val="nil"/>
            </w:tcBorders>
            <w:shd w:val="clear" w:color="auto" w:fill="auto"/>
            <w:vAlign w:val="bottom"/>
          </w:tcPr>
          <w:p w14:paraId="55D9BB32" w14:textId="77777777" w:rsidR="00AA0513" w:rsidRPr="00A467EA" w:rsidRDefault="00AA0513" w:rsidP="00AA0513">
            <w:pPr>
              <w:snapToGrid w:val="0"/>
              <w:spacing w:line="200" w:lineRule="exact"/>
              <w:ind w:left="-72" w:right="80"/>
              <w:jc w:val="right"/>
              <w:rPr>
                <w:rFonts w:cs="Times New Roman"/>
                <w:sz w:val="14"/>
                <w:szCs w:val="14"/>
                <w:cs/>
              </w:rPr>
            </w:pPr>
          </w:p>
        </w:tc>
        <w:tc>
          <w:tcPr>
            <w:tcW w:w="811" w:type="dxa"/>
            <w:tcBorders>
              <w:top w:val="nil"/>
              <w:left w:val="nil"/>
              <w:bottom w:val="nil"/>
              <w:right w:val="nil"/>
            </w:tcBorders>
            <w:shd w:val="clear" w:color="auto" w:fill="auto"/>
          </w:tcPr>
          <w:p w14:paraId="721FC07B" w14:textId="77777777" w:rsidR="00AA0513" w:rsidRPr="00A467EA" w:rsidRDefault="00AA0513" w:rsidP="00AA0513">
            <w:pPr>
              <w:tabs>
                <w:tab w:val="decimal" w:pos="855"/>
              </w:tabs>
              <w:spacing w:line="200" w:lineRule="exact"/>
              <w:ind w:left="-198"/>
              <w:rPr>
                <w:rFonts w:cs="Times New Roman"/>
                <w:sz w:val="14"/>
                <w:szCs w:val="14"/>
                <w:lang w:val="en-US"/>
              </w:rPr>
            </w:pPr>
          </w:p>
          <w:p w14:paraId="1CEF5E02" w14:textId="472814BC"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952</w:t>
            </w:r>
          </w:p>
        </w:tc>
      </w:tr>
      <w:tr w:rsidR="00AA0513" w:rsidRPr="00A467EA" w14:paraId="4636CBED" w14:textId="77777777">
        <w:trPr>
          <w:gridAfter w:val="1"/>
          <w:wAfter w:w="8" w:type="dxa"/>
          <w:cantSplit/>
        </w:trPr>
        <w:tc>
          <w:tcPr>
            <w:tcW w:w="2588" w:type="dxa"/>
            <w:tcBorders>
              <w:top w:val="nil"/>
              <w:left w:val="nil"/>
              <w:bottom w:val="nil"/>
              <w:right w:val="nil"/>
            </w:tcBorders>
          </w:tcPr>
          <w:p w14:paraId="724F0617"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cs/>
                <w:lang w:val="en-US"/>
              </w:rPr>
              <w:t>AEON Bank Ltd.</w:t>
            </w:r>
          </w:p>
        </w:tc>
        <w:tc>
          <w:tcPr>
            <w:tcW w:w="1251" w:type="dxa"/>
            <w:tcBorders>
              <w:top w:val="nil"/>
              <w:left w:val="nil"/>
              <w:bottom w:val="nil"/>
              <w:right w:val="nil"/>
            </w:tcBorders>
          </w:tcPr>
          <w:p w14:paraId="5CA994DE" w14:textId="77777777" w:rsidR="00AA0513" w:rsidRPr="00A467EA" w:rsidRDefault="00AA0513" w:rsidP="00AA0513">
            <w:pPr>
              <w:snapToGrid w:val="0"/>
              <w:spacing w:line="200" w:lineRule="exact"/>
              <w:jc w:val="center"/>
              <w:rPr>
                <w:rFonts w:cs="Times New Roman"/>
                <w:sz w:val="14"/>
                <w:szCs w:val="14"/>
                <w:cs/>
                <w:lang w:val="en-US"/>
              </w:rPr>
            </w:pPr>
            <w:r w:rsidRPr="00A467EA">
              <w:rPr>
                <w:rFonts w:cs="Times New Roman"/>
                <w:sz w:val="14"/>
                <w:szCs w:val="14"/>
                <w:cs/>
                <w:lang w:val="en-US"/>
              </w:rPr>
              <w:t xml:space="preserve">Common ultimate </w:t>
            </w:r>
          </w:p>
          <w:p w14:paraId="70C0F3DE"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cs/>
                <w:lang w:val="en-US"/>
              </w:rPr>
              <w:t>holding company</w:t>
            </w:r>
          </w:p>
        </w:tc>
        <w:tc>
          <w:tcPr>
            <w:tcW w:w="896" w:type="dxa"/>
            <w:tcBorders>
              <w:left w:val="nil"/>
              <w:right w:val="nil"/>
            </w:tcBorders>
            <w:shd w:val="clear" w:color="auto" w:fill="auto"/>
            <w:vAlign w:val="bottom"/>
          </w:tcPr>
          <w:p w14:paraId="35588914" w14:textId="1B622E10" w:rsidR="00AA0513" w:rsidRPr="00A467EA" w:rsidRDefault="00AA0513" w:rsidP="00AA0513">
            <w:pPr>
              <w:tabs>
                <w:tab w:val="decimal" w:pos="774"/>
              </w:tabs>
              <w:snapToGrid w:val="0"/>
              <w:spacing w:line="200" w:lineRule="exact"/>
              <w:rPr>
                <w:rFonts w:cs="Times New Roman"/>
                <w:sz w:val="14"/>
                <w:szCs w:val="14"/>
                <w:cs/>
                <w:lang w:val="en-US"/>
              </w:rPr>
            </w:pPr>
            <w:r w:rsidRPr="00A467EA">
              <w:rPr>
                <w:rFonts w:cs="Times New Roman"/>
                <w:sz w:val="14"/>
                <w:szCs w:val="14"/>
                <w:lang w:val="en-US"/>
              </w:rPr>
              <w:t>7,331</w:t>
            </w:r>
          </w:p>
        </w:tc>
        <w:tc>
          <w:tcPr>
            <w:tcW w:w="91" w:type="dxa"/>
            <w:tcBorders>
              <w:top w:val="nil"/>
              <w:left w:val="nil"/>
              <w:bottom w:val="nil"/>
              <w:right w:val="nil"/>
            </w:tcBorders>
            <w:shd w:val="clear" w:color="auto" w:fill="auto"/>
            <w:vAlign w:val="bottom"/>
          </w:tcPr>
          <w:p w14:paraId="208FA0CE" w14:textId="77777777" w:rsidR="00AA0513" w:rsidRPr="00A467EA" w:rsidRDefault="00AA0513" w:rsidP="00AA0513">
            <w:pPr>
              <w:snapToGrid w:val="0"/>
              <w:spacing w:line="200" w:lineRule="exact"/>
              <w:ind w:left="-72" w:right="80"/>
              <w:jc w:val="right"/>
              <w:rPr>
                <w:rFonts w:cs="Times New Roman"/>
                <w:sz w:val="14"/>
                <w:szCs w:val="14"/>
                <w:cs/>
              </w:rPr>
            </w:pPr>
          </w:p>
        </w:tc>
        <w:tc>
          <w:tcPr>
            <w:tcW w:w="810" w:type="dxa"/>
            <w:tcBorders>
              <w:top w:val="nil"/>
              <w:left w:val="nil"/>
              <w:bottom w:val="nil"/>
              <w:right w:val="nil"/>
            </w:tcBorders>
            <w:shd w:val="clear" w:color="auto" w:fill="auto"/>
            <w:vAlign w:val="bottom"/>
          </w:tcPr>
          <w:p w14:paraId="4118BED3" w14:textId="402FA0A7" w:rsidR="00AA0513" w:rsidRPr="00A467EA" w:rsidRDefault="00AA0513" w:rsidP="00AA0513">
            <w:pPr>
              <w:spacing w:line="200" w:lineRule="exact"/>
              <w:ind w:left="-198" w:right="127"/>
              <w:jc w:val="right"/>
              <w:rPr>
                <w:rFonts w:cs="Times New Roman"/>
                <w:sz w:val="14"/>
                <w:szCs w:val="14"/>
                <w:cs/>
                <w:lang w:val="en-US"/>
              </w:rPr>
            </w:pPr>
            <w:r w:rsidRPr="00A467EA">
              <w:rPr>
                <w:rFonts w:cs="Times New Roman"/>
                <w:sz w:val="14"/>
                <w:szCs w:val="14"/>
                <w:lang w:val="en-US"/>
              </w:rPr>
              <w:t>6,316</w:t>
            </w:r>
          </w:p>
        </w:tc>
        <w:tc>
          <w:tcPr>
            <w:tcW w:w="91" w:type="dxa"/>
            <w:tcBorders>
              <w:top w:val="nil"/>
              <w:left w:val="nil"/>
              <w:bottom w:val="nil"/>
              <w:right w:val="nil"/>
            </w:tcBorders>
            <w:shd w:val="clear" w:color="auto" w:fill="auto"/>
            <w:vAlign w:val="bottom"/>
          </w:tcPr>
          <w:p w14:paraId="6D5D8322" w14:textId="77777777" w:rsidR="00AA0513" w:rsidRPr="00A467EA" w:rsidRDefault="00AA0513" w:rsidP="00AA0513">
            <w:pPr>
              <w:snapToGrid w:val="0"/>
              <w:spacing w:line="200" w:lineRule="exact"/>
              <w:ind w:left="-72" w:right="80"/>
              <w:jc w:val="right"/>
              <w:rPr>
                <w:rFonts w:cs="Times New Roman"/>
                <w:sz w:val="14"/>
                <w:szCs w:val="14"/>
                <w:cs/>
              </w:rPr>
            </w:pPr>
          </w:p>
        </w:tc>
        <w:tc>
          <w:tcPr>
            <w:tcW w:w="901" w:type="dxa"/>
            <w:gridSpan w:val="2"/>
            <w:tcBorders>
              <w:top w:val="nil"/>
              <w:left w:val="nil"/>
              <w:bottom w:val="nil"/>
              <w:right w:val="nil"/>
            </w:tcBorders>
            <w:shd w:val="clear" w:color="auto" w:fill="auto"/>
          </w:tcPr>
          <w:p w14:paraId="0B2CC267" w14:textId="77777777" w:rsidR="00AA0513" w:rsidRPr="00A467EA" w:rsidRDefault="00AA0513" w:rsidP="00AA0513">
            <w:pPr>
              <w:tabs>
                <w:tab w:val="decimal" w:pos="855"/>
              </w:tabs>
              <w:spacing w:line="200" w:lineRule="exact"/>
              <w:ind w:left="-198"/>
              <w:rPr>
                <w:rFonts w:cs="Times New Roman"/>
                <w:sz w:val="14"/>
                <w:szCs w:val="14"/>
                <w:lang w:val="en-US"/>
              </w:rPr>
            </w:pPr>
          </w:p>
          <w:p w14:paraId="45AF8906" w14:textId="20F5A7A2" w:rsidR="00AA0513" w:rsidRPr="00A467EA" w:rsidRDefault="00AA0513" w:rsidP="00AA0513">
            <w:pPr>
              <w:tabs>
                <w:tab w:val="decimal" w:pos="855"/>
              </w:tabs>
              <w:spacing w:line="200" w:lineRule="exact"/>
              <w:ind w:left="-198"/>
              <w:rPr>
                <w:rFonts w:cs="Times New Roman"/>
                <w:sz w:val="14"/>
                <w:szCs w:val="14"/>
                <w:cs/>
                <w:lang w:val="en-US"/>
              </w:rPr>
            </w:pPr>
            <w:r w:rsidRPr="00A467EA">
              <w:rPr>
                <w:rFonts w:cs="Times New Roman"/>
                <w:sz w:val="14"/>
                <w:szCs w:val="14"/>
                <w:lang w:val="en-US"/>
              </w:rPr>
              <w:t>4,273</w:t>
            </w:r>
          </w:p>
        </w:tc>
        <w:tc>
          <w:tcPr>
            <w:tcW w:w="91" w:type="dxa"/>
            <w:tcBorders>
              <w:top w:val="nil"/>
              <w:left w:val="nil"/>
              <w:bottom w:val="nil"/>
              <w:right w:val="nil"/>
            </w:tcBorders>
            <w:shd w:val="clear" w:color="auto" w:fill="auto"/>
            <w:vAlign w:val="bottom"/>
          </w:tcPr>
          <w:p w14:paraId="7A2890A1" w14:textId="77777777" w:rsidR="00AA0513" w:rsidRPr="00A467EA" w:rsidRDefault="00AA0513" w:rsidP="00AA0513">
            <w:pPr>
              <w:snapToGrid w:val="0"/>
              <w:spacing w:line="200" w:lineRule="exact"/>
              <w:ind w:left="-72" w:right="80"/>
              <w:jc w:val="right"/>
              <w:rPr>
                <w:rFonts w:cs="Times New Roman"/>
                <w:sz w:val="14"/>
                <w:szCs w:val="14"/>
                <w:cs/>
              </w:rPr>
            </w:pPr>
          </w:p>
        </w:tc>
        <w:tc>
          <w:tcPr>
            <w:tcW w:w="811" w:type="dxa"/>
            <w:tcBorders>
              <w:top w:val="nil"/>
              <w:left w:val="nil"/>
              <w:bottom w:val="nil"/>
              <w:right w:val="nil"/>
            </w:tcBorders>
            <w:shd w:val="clear" w:color="auto" w:fill="auto"/>
          </w:tcPr>
          <w:p w14:paraId="73635800" w14:textId="77777777" w:rsidR="00AA0513" w:rsidRPr="00A467EA" w:rsidRDefault="00AA0513" w:rsidP="00AA0513">
            <w:pPr>
              <w:tabs>
                <w:tab w:val="decimal" w:pos="855"/>
              </w:tabs>
              <w:spacing w:line="200" w:lineRule="exact"/>
              <w:ind w:left="-198"/>
              <w:rPr>
                <w:rFonts w:cs="Times New Roman"/>
                <w:sz w:val="14"/>
                <w:szCs w:val="14"/>
                <w:lang w:val="en-US"/>
              </w:rPr>
            </w:pPr>
          </w:p>
          <w:p w14:paraId="01416E72" w14:textId="4533FB0D" w:rsidR="00AA0513" w:rsidRPr="00A467EA" w:rsidRDefault="00AA0513" w:rsidP="00AA0513">
            <w:pPr>
              <w:spacing w:line="200" w:lineRule="exact"/>
              <w:ind w:left="-198" w:right="100"/>
              <w:jc w:val="right"/>
              <w:rPr>
                <w:rFonts w:cs="Times New Roman"/>
                <w:sz w:val="14"/>
                <w:szCs w:val="14"/>
                <w:cs/>
                <w:lang w:val="en-US"/>
              </w:rPr>
            </w:pPr>
            <w:r w:rsidRPr="00A467EA">
              <w:rPr>
                <w:rFonts w:cs="Times New Roman"/>
                <w:sz w:val="14"/>
                <w:szCs w:val="14"/>
                <w:lang w:val="en-US"/>
              </w:rPr>
              <w:t>4,679</w:t>
            </w:r>
          </w:p>
        </w:tc>
      </w:tr>
      <w:tr w:rsidR="00AA0513" w:rsidRPr="00A467EA" w14:paraId="6E5FF41E" w14:textId="77777777">
        <w:trPr>
          <w:gridAfter w:val="1"/>
          <w:wAfter w:w="8" w:type="dxa"/>
          <w:cantSplit/>
        </w:trPr>
        <w:tc>
          <w:tcPr>
            <w:tcW w:w="2588" w:type="dxa"/>
            <w:tcBorders>
              <w:top w:val="nil"/>
              <w:left w:val="nil"/>
              <w:bottom w:val="nil"/>
              <w:right w:val="nil"/>
            </w:tcBorders>
          </w:tcPr>
          <w:p w14:paraId="3F3A2C00" w14:textId="2E5C68AB"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AEON (Thailand) Co., Ltd.</w:t>
            </w:r>
          </w:p>
        </w:tc>
        <w:tc>
          <w:tcPr>
            <w:tcW w:w="1251" w:type="dxa"/>
            <w:tcBorders>
              <w:top w:val="nil"/>
              <w:left w:val="nil"/>
              <w:bottom w:val="nil"/>
              <w:right w:val="nil"/>
            </w:tcBorders>
          </w:tcPr>
          <w:p w14:paraId="35B6C654"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3FE3658C"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top w:val="nil"/>
              <w:left w:val="nil"/>
              <w:bottom w:val="nil"/>
              <w:right w:val="nil"/>
            </w:tcBorders>
            <w:shd w:val="clear" w:color="auto" w:fill="auto"/>
            <w:vAlign w:val="bottom"/>
          </w:tcPr>
          <w:p w14:paraId="11BB8E51" w14:textId="208DCA58" w:rsidR="00AA0513" w:rsidRPr="00A467EA" w:rsidRDefault="00AA0513" w:rsidP="00AA0513">
            <w:pPr>
              <w:tabs>
                <w:tab w:val="decimal" w:pos="774"/>
              </w:tabs>
              <w:snapToGrid w:val="0"/>
              <w:spacing w:line="200" w:lineRule="exact"/>
              <w:rPr>
                <w:rFonts w:cs="Times New Roman"/>
                <w:sz w:val="14"/>
                <w:szCs w:val="14"/>
                <w:cs/>
                <w:lang w:val="en-US"/>
              </w:rPr>
            </w:pPr>
            <w:r w:rsidRPr="00A467EA">
              <w:rPr>
                <w:rFonts w:cs="Times New Roman"/>
                <w:sz w:val="14"/>
                <w:szCs w:val="14"/>
                <w:lang w:val="en-US"/>
              </w:rPr>
              <w:t>10,395</w:t>
            </w:r>
          </w:p>
        </w:tc>
        <w:tc>
          <w:tcPr>
            <w:tcW w:w="91" w:type="dxa"/>
            <w:tcBorders>
              <w:top w:val="nil"/>
              <w:left w:val="nil"/>
              <w:bottom w:val="nil"/>
              <w:right w:val="nil"/>
            </w:tcBorders>
            <w:shd w:val="clear" w:color="auto" w:fill="auto"/>
            <w:vAlign w:val="bottom"/>
          </w:tcPr>
          <w:p w14:paraId="634F86D3" w14:textId="77777777" w:rsidR="00AA0513" w:rsidRPr="00A467EA" w:rsidRDefault="00AA0513" w:rsidP="00AA0513">
            <w:pPr>
              <w:snapToGrid w:val="0"/>
              <w:spacing w:line="200" w:lineRule="exact"/>
              <w:ind w:left="-72" w:right="80"/>
              <w:jc w:val="right"/>
              <w:rPr>
                <w:rFonts w:cs="Times New Roman"/>
                <w:sz w:val="14"/>
                <w:szCs w:val="14"/>
                <w:cs/>
              </w:rPr>
            </w:pPr>
          </w:p>
        </w:tc>
        <w:tc>
          <w:tcPr>
            <w:tcW w:w="810" w:type="dxa"/>
            <w:tcBorders>
              <w:top w:val="nil"/>
              <w:left w:val="nil"/>
              <w:bottom w:val="nil"/>
              <w:right w:val="nil"/>
            </w:tcBorders>
            <w:shd w:val="clear" w:color="auto" w:fill="auto"/>
            <w:vAlign w:val="bottom"/>
          </w:tcPr>
          <w:p w14:paraId="7CF43ED7" w14:textId="02A20FB1" w:rsidR="00AA0513" w:rsidRPr="00A467EA" w:rsidRDefault="00AA0513" w:rsidP="00AA0513">
            <w:pPr>
              <w:spacing w:line="200" w:lineRule="exact"/>
              <w:ind w:left="-198" w:right="127"/>
              <w:jc w:val="right"/>
              <w:rPr>
                <w:rFonts w:cs="Times New Roman"/>
                <w:sz w:val="14"/>
                <w:szCs w:val="14"/>
                <w:cs/>
                <w:lang w:val="en-US"/>
              </w:rPr>
            </w:pPr>
            <w:r w:rsidRPr="00A467EA">
              <w:rPr>
                <w:rFonts w:cs="Times New Roman"/>
                <w:sz w:val="14"/>
                <w:szCs w:val="14"/>
                <w:lang w:val="en-US"/>
              </w:rPr>
              <w:t>10,986</w:t>
            </w:r>
          </w:p>
        </w:tc>
        <w:tc>
          <w:tcPr>
            <w:tcW w:w="91" w:type="dxa"/>
            <w:tcBorders>
              <w:top w:val="nil"/>
              <w:left w:val="nil"/>
              <w:bottom w:val="nil"/>
              <w:right w:val="nil"/>
            </w:tcBorders>
            <w:shd w:val="clear" w:color="auto" w:fill="auto"/>
            <w:vAlign w:val="bottom"/>
          </w:tcPr>
          <w:p w14:paraId="411BB76A" w14:textId="77777777" w:rsidR="00AA0513" w:rsidRPr="00A467EA" w:rsidRDefault="00AA0513" w:rsidP="00AA0513">
            <w:pPr>
              <w:snapToGrid w:val="0"/>
              <w:spacing w:line="200" w:lineRule="exact"/>
              <w:ind w:left="-72" w:right="80"/>
              <w:jc w:val="right"/>
              <w:rPr>
                <w:rFonts w:cs="Times New Roman"/>
                <w:sz w:val="14"/>
                <w:szCs w:val="14"/>
                <w:cs/>
              </w:rPr>
            </w:pPr>
          </w:p>
        </w:tc>
        <w:tc>
          <w:tcPr>
            <w:tcW w:w="901" w:type="dxa"/>
            <w:gridSpan w:val="2"/>
            <w:tcBorders>
              <w:top w:val="nil"/>
              <w:left w:val="nil"/>
              <w:bottom w:val="nil"/>
              <w:right w:val="nil"/>
            </w:tcBorders>
            <w:shd w:val="clear" w:color="auto" w:fill="auto"/>
          </w:tcPr>
          <w:p w14:paraId="76927F71" w14:textId="77777777" w:rsidR="00AA0513" w:rsidRPr="00A467EA" w:rsidRDefault="00AA0513" w:rsidP="00AA0513">
            <w:pPr>
              <w:tabs>
                <w:tab w:val="decimal" w:pos="855"/>
              </w:tabs>
              <w:spacing w:line="200" w:lineRule="exact"/>
              <w:ind w:left="-198"/>
              <w:rPr>
                <w:rFonts w:cs="Times New Roman"/>
                <w:sz w:val="14"/>
                <w:szCs w:val="14"/>
                <w:lang w:val="en-US"/>
              </w:rPr>
            </w:pPr>
          </w:p>
          <w:p w14:paraId="56C31DD4" w14:textId="231BA4EB" w:rsidR="00AA0513" w:rsidRPr="00A467EA" w:rsidRDefault="00AA0513" w:rsidP="00AA0513">
            <w:pPr>
              <w:tabs>
                <w:tab w:val="decimal" w:pos="855"/>
              </w:tabs>
              <w:spacing w:line="200" w:lineRule="exact"/>
              <w:ind w:left="-198"/>
              <w:rPr>
                <w:rFonts w:cs="Times New Roman"/>
                <w:sz w:val="14"/>
                <w:szCs w:val="14"/>
                <w:cs/>
                <w:lang w:val="en-US"/>
              </w:rPr>
            </w:pPr>
            <w:r w:rsidRPr="00A467EA">
              <w:rPr>
                <w:rFonts w:cs="Times New Roman"/>
                <w:sz w:val="14"/>
                <w:szCs w:val="14"/>
                <w:lang w:val="en-US"/>
              </w:rPr>
              <w:t>10,395</w:t>
            </w:r>
          </w:p>
        </w:tc>
        <w:tc>
          <w:tcPr>
            <w:tcW w:w="91" w:type="dxa"/>
            <w:tcBorders>
              <w:top w:val="nil"/>
              <w:left w:val="nil"/>
              <w:bottom w:val="nil"/>
              <w:right w:val="nil"/>
            </w:tcBorders>
            <w:shd w:val="clear" w:color="auto" w:fill="auto"/>
            <w:vAlign w:val="bottom"/>
          </w:tcPr>
          <w:p w14:paraId="165C4262" w14:textId="77777777" w:rsidR="00AA0513" w:rsidRPr="00A467EA" w:rsidRDefault="00AA0513" w:rsidP="00AA0513">
            <w:pPr>
              <w:snapToGrid w:val="0"/>
              <w:spacing w:line="200" w:lineRule="exact"/>
              <w:ind w:left="-72" w:right="80"/>
              <w:jc w:val="right"/>
              <w:rPr>
                <w:rFonts w:cs="Times New Roman"/>
                <w:sz w:val="14"/>
                <w:szCs w:val="14"/>
                <w:cs/>
              </w:rPr>
            </w:pPr>
          </w:p>
        </w:tc>
        <w:tc>
          <w:tcPr>
            <w:tcW w:w="811" w:type="dxa"/>
            <w:tcBorders>
              <w:top w:val="nil"/>
              <w:left w:val="nil"/>
              <w:bottom w:val="nil"/>
              <w:right w:val="nil"/>
            </w:tcBorders>
            <w:shd w:val="clear" w:color="auto" w:fill="auto"/>
          </w:tcPr>
          <w:p w14:paraId="1B23696C" w14:textId="77777777" w:rsidR="00AA0513" w:rsidRPr="00A467EA" w:rsidRDefault="00AA0513" w:rsidP="00AA0513">
            <w:pPr>
              <w:tabs>
                <w:tab w:val="decimal" w:pos="855"/>
              </w:tabs>
              <w:spacing w:line="200" w:lineRule="exact"/>
              <w:ind w:left="-198"/>
              <w:rPr>
                <w:rFonts w:cs="Times New Roman"/>
                <w:sz w:val="14"/>
                <w:szCs w:val="14"/>
                <w:lang w:val="en-US"/>
              </w:rPr>
            </w:pPr>
          </w:p>
          <w:p w14:paraId="6C6B6072" w14:textId="38900636" w:rsidR="00AA0513" w:rsidRPr="00A467EA" w:rsidRDefault="00AA0513" w:rsidP="00AA0513">
            <w:pPr>
              <w:spacing w:line="200" w:lineRule="exact"/>
              <w:ind w:left="-198" w:right="100"/>
              <w:jc w:val="right"/>
              <w:rPr>
                <w:rFonts w:cs="Times New Roman"/>
                <w:sz w:val="14"/>
                <w:szCs w:val="14"/>
                <w:cs/>
                <w:lang w:val="en-US"/>
              </w:rPr>
            </w:pPr>
            <w:r w:rsidRPr="00A467EA">
              <w:rPr>
                <w:rFonts w:cs="Times New Roman"/>
                <w:sz w:val="14"/>
                <w:szCs w:val="14"/>
                <w:lang w:val="en-US"/>
              </w:rPr>
              <w:t>10,939</w:t>
            </w:r>
          </w:p>
        </w:tc>
      </w:tr>
      <w:tr w:rsidR="00AA0513" w:rsidRPr="00A467EA" w14:paraId="675C5E6D" w14:textId="77777777">
        <w:trPr>
          <w:gridAfter w:val="1"/>
          <w:wAfter w:w="8" w:type="dxa"/>
          <w:cantSplit/>
        </w:trPr>
        <w:tc>
          <w:tcPr>
            <w:tcW w:w="2588" w:type="dxa"/>
            <w:tcBorders>
              <w:top w:val="nil"/>
              <w:left w:val="nil"/>
              <w:bottom w:val="nil"/>
              <w:right w:val="nil"/>
            </w:tcBorders>
          </w:tcPr>
          <w:p w14:paraId="722502BB"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ATS Rabbit Special Purpose Vehicle Company Limited</w:t>
            </w:r>
          </w:p>
        </w:tc>
        <w:tc>
          <w:tcPr>
            <w:tcW w:w="1251" w:type="dxa"/>
            <w:tcBorders>
              <w:top w:val="nil"/>
              <w:left w:val="nil"/>
              <w:bottom w:val="nil"/>
              <w:right w:val="nil"/>
            </w:tcBorders>
          </w:tcPr>
          <w:p w14:paraId="10E6A610" w14:textId="77777777" w:rsidR="00AA0513" w:rsidRPr="00A467EA" w:rsidRDefault="00AA0513" w:rsidP="00AA0513">
            <w:pPr>
              <w:snapToGrid w:val="0"/>
              <w:spacing w:line="200" w:lineRule="exact"/>
              <w:jc w:val="center"/>
              <w:rPr>
                <w:rFonts w:cs="Times New Roman"/>
                <w:sz w:val="14"/>
                <w:szCs w:val="14"/>
                <w:cs/>
                <w:lang w:val="en-US"/>
              </w:rPr>
            </w:pPr>
            <w:r w:rsidRPr="00A467EA">
              <w:rPr>
                <w:rFonts w:cs="Times New Roman"/>
                <w:sz w:val="14"/>
                <w:szCs w:val="14"/>
                <w:lang w:val="en-US"/>
              </w:rPr>
              <w:t>Subsidiary</w:t>
            </w:r>
          </w:p>
        </w:tc>
        <w:tc>
          <w:tcPr>
            <w:tcW w:w="896" w:type="dxa"/>
            <w:tcBorders>
              <w:top w:val="nil"/>
              <w:left w:val="nil"/>
              <w:bottom w:val="nil"/>
              <w:right w:val="nil"/>
            </w:tcBorders>
            <w:shd w:val="clear" w:color="auto" w:fill="auto"/>
            <w:vAlign w:val="bottom"/>
          </w:tcPr>
          <w:p w14:paraId="7B7D7D77" w14:textId="1CEA2880"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vAlign w:val="bottom"/>
          </w:tcPr>
          <w:p w14:paraId="18432D47" w14:textId="77777777" w:rsidR="00AA0513" w:rsidRPr="00A467EA" w:rsidRDefault="00AA0513" w:rsidP="00AA0513">
            <w:pPr>
              <w:snapToGrid w:val="0"/>
              <w:spacing w:line="200" w:lineRule="exact"/>
              <w:ind w:left="-72" w:right="80"/>
              <w:jc w:val="right"/>
              <w:rPr>
                <w:rFonts w:cs="Times New Roman"/>
                <w:sz w:val="14"/>
                <w:szCs w:val="14"/>
                <w:cs/>
              </w:rPr>
            </w:pPr>
          </w:p>
        </w:tc>
        <w:tc>
          <w:tcPr>
            <w:tcW w:w="810" w:type="dxa"/>
            <w:tcBorders>
              <w:top w:val="nil"/>
              <w:left w:val="nil"/>
              <w:right w:val="nil"/>
            </w:tcBorders>
            <w:shd w:val="clear" w:color="auto" w:fill="auto"/>
            <w:vAlign w:val="bottom"/>
          </w:tcPr>
          <w:p w14:paraId="642CB7C2" w14:textId="318A6778"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top w:val="nil"/>
              <w:left w:val="nil"/>
              <w:right w:val="nil"/>
            </w:tcBorders>
            <w:shd w:val="clear" w:color="auto" w:fill="auto"/>
            <w:vAlign w:val="bottom"/>
          </w:tcPr>
          <w:p w14:paraId="22928BCF" w14:textId="77777777" w:rsidR="00AA0513" w:rsidRPr="00A467EA" w:rsidRDefault="00AA0513" w:rsidP="00AA0513">
            <w:pPr>
              <w:spacing w:line="200" w:lineRule="exact"/>
              <w:ind w:left="-72" w:firstLine="72"/>
              <w:jc w:val="right"/>
              <w:rPr>
                <w:rFonts w:cs="Times New Roman"/>
                <w:sz w:val="14"/>
                <w:szCs w:val="14"/>
                <w:cs/>
                <w:lang w:val="en-US"/>
              </w:rPr>
            </w:pPr>
          </w:p>
        </w:tc>
        <w:tc>
          <w:tcPr>
            <w:tcW w:w="901" w:type="dxa"/>
            <w:gridSpan w:val="2"/>
            <w:tcBorders>
              <w:top w:val="nil"/>
              <w:left w:val="nil"/>
              <w:right w:val="nil"/>
            </w:tcBorders>
            <w:shd w:val="clear" w:color="auto" w:fill="auto"/>
          </w:tcPr>
          <w:p w14:paraId="699AA987" w14:textId="77777777" w:rsidR="00AA0513" w:rsidRPr="00A467EA" w:rsidRDefault="00AA0513" w:rsidP="00AA0513">
            <w:pPr>
              <w:tabs>
                <w:tab w:val="decimal" w:pos="855"/>
              </w:tabs>
              <w:spacing w:line="200" w:lineRule="exact"/>
              <w:ind w:left="-198"/>
              <w:rPr>
                <w:rFonts w:cs="Times New Roman"/>
                <w:sz w:val="14"/>
                <w:szCs w:val="14"/>
                <w:lang w:val="en-US"/>
              </w:rPr>
            </w:pPr>
          </w:p>
          <w:p w14:paraId="0370E93A" w14:textId="6D301B78"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47,801</w:t>
            </w:r>
          </w:p>
        </w:tc>
        <w:tc>
          <w:tcPr>
            <w:tcW w:w="91" w:type="dxa"/>
            <w:tcBorders>
              <w:top w:val="nil"/>
              <w:left w:val="nil"/>
              <w:right w:val="nil"/>
            </w:tcBorders>
            <w:shd w:val="clear" w:color="auto" w:fill="auto"/>
            <w:vAlign w:val="bottom"/>
          </w:tcPr>
          <w:p w14:paraId="1DB01AEF" w14:textId="77777777" w:rsidR="00AA0513" w:rsidRPr="00A467EA" w:rsidRDefault="00AA0513" w:rsidP="00AA0513">
            <w:pPr>
              <w:spacing w:line="200" w:lineRule="exact"/>
              <w:ind w:left="-72" w:firstLine="72"/>
              <w:jc w:val="right"/>
              <w:rPr>
                <w:rFonts w:cs="Times New Roman"/>
                <w:sz w:val="14"/>
                <w:szCs w:val="14"/>
                <w:cs/>
                <w:lang w:val="en-US"/>
              </w:rPr>
            </w:pPr>
          </w:p>
        </w:tc>
        <w:tc>
          <w:tcPr>
            <w:tcW w:w="811" w:type="dxa"/>
            <w:tcBorders>
              <w:top w:val="nil"/>
              <w:left w:val="nil"/>
              <w:right w:val="nil"/>
            </w:tcBorders>
            <w:shd w:val="clear" w:color="auto" w:fill="auto"/>
          </w:tcPr>
          <w:p w14:paraId="45E5B2F5" w14:textId="77777777" w:rsidR="00AA0513" w:rsidRPr="00A467EA" w:rsidRDefault="00AA0513" w:rsidP="00AA0513">
            <w:pPr>
              <w:tabs>
                <w:tab w:val="decimal" w:pos="855"/>
              </w:tabs>
              <w:spacing w:line="200" w:lineRule="exact"/>
              <w:ind w:left="-198"/>
              <w:rPr>
                <w:rFonts w:cs="Times New Roman"/>
                <w:sz w:val="14"/>
                <w:szCs w:val="14"/>
                <w:lang w:val="en-US"/>
              </w:rPr>
            </w:pPr>
          </w:p>
          <w:p w14:paraId="0805F388" w14:textId="180F4E1A"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43,914</w:t>
            </w:r>
          </w:p>
        </w:tc>
      </w:tr>
      <w:tr w:rsidR="00AA0513" w:rsidRPr="00A467EA" w14:paraId="28CF6C56" w14:textId="77777777">
        <w:trPr>
          <w:gridAfter w:val="1"/>
          <w:wAfter w:w="8" w:type="dxa"/>
          <w:cantSplit/>
        </w:trPr>
        <w:tc>
          <w:tcPr>
            <w:tcW w:w="2588" w:type="dxa"/>
            <w:tcBorders>
              <w:top w:val="nil"/>
              <w:left w:val="nil"/>
              <w:bottom w:val="nil"/>
              <w:right w:val="nil"/>
            </w:tcBorders>
          </w:tcPr>
          <w:p w14:paraId="5D9F7A60" w14:textId="77777777" w:rsidR="00AA0513" w:rsidRPr="00A467EA" w:rsidRDefault="00AA0513" w:rsidP="00AA0513">
            <w:pPr>
              <w:tabs>
                <w:tab w:val="left" w:pos="268"/>
              </w:tabs>
              <w:snapToGrid w:val="0"/>
              <w:spacing w:line="200" w:lineRule="exact"/>
              <w:ind w:left="451" w:hanging="91"/>
              <w:rPr>
                <w:rFonts w:cs="Times New Roman"/>
                <w:sz w:val="14"/>
                <w:szCs w:val="14"/>
                <w:cs/>
                <w:lang w:val="en-US"/>
              </w:rPr>
            </w:pPr>
            <w:r w:rsidRPr="00A467EA">
              <w:rPr>
                <w:rFonts w:cs="Times New Roman"/>
                <w:sz w:val="14"/>
                <w:szCs w:val="14"/>
                <w:lang w:val="en-US"/>
              </w:rPr>
              <w:t>ACS Capital Corporation Limited</w:t>
            </w:r>
          </w:p>
        </w:tc>
        <w:tc>
          <w:tcPr>
            <w:tcW w:w="1251" w:type="dxa"/>
            <w:tcBorders>
              <w:top w:val="nil"/>
              <w:left w:val="nil"/>
              <w:bottom w:val="nil"/>
              <w:right w:val="nil"/>
            </w:tcBorders>
          </w:tcPr>
          <w:p w14:paraId="4A269B9A"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Shareholder and</w:t>
            </w:r>
          </w:p>
          <w:p w14:paraId="462C3DE9" w14:textId="77777777" w:rsidR="00AA0513" w:rsidRPr="00A467EA" w:rsidRDefault="00AA0513" w:rsidP="00AA0513">
            <w:pPr>
              <w:snapToGrid w:val="0"/>
              <w:spacing w:line="200" w:lineRule="exact"/>
              <w:jc w:val="center"/>
              <w:rPr>
                <w:rFonts w:cs="Times New Roman"/>
                <w:sz w:val="14"/>
                <w:szCs w:val="14"/>
                <w:cs/>
                <w:lang w:val="en-US"/>
              </w:rPr>
            </w:pPr>
            <w:r w:rsidRPr="00A467EA">
              <w:rPr>
                <w:rFonts w:cs="Times New Roman"/>
                <w:sz w:val="14"/>
                <w:szCs w:val="14"/>
                <w:lang w:val="en-US"/>
              </w:rPr>
              <w:t>one common director</w:t>
            </w:r>
          </w:p>
        </w:tc>
        <w:tc>
          <w:tcPr>
            <w:tcW w:w="896" w:type="dxa"/>
            <w:tcBorders>
              <w:left w:val="nil"/>
              <w:right w:val="nil"/>
            </w:tcBorders>
            <w:shd w:val="clear" w:color="auto" w:fill="auto"/>
            <w:vAlign w:val="bottom"/>
          </w:tcPr>
          <w:p w14:paraId="2A4FDAC1" w14:textId="7A986416"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5487E00D" w14:textId="77777777" w:rsidR="00AA0513" w:rsidRPr="00A467EA" w:rsidRDefault="00AA0513" w:rsidP="00AA0513">
            <w:pPr>
              <w:snapToGrid w:val="0"/>
              <w:spacing w:line="200" w:lineRule="exact"/>
              <w:ind w:left="-72" w:right="80"/>
              <w:jc w:val="right"/>
              <w:rPr>
                <w:rFonts w:cs="Times New Roman"/>
                <w:sz w:val="14"/>
                <w:szCs w:val="14"/>
                <w:cs/>
                <w:lang w:val="en-US"/>
              </w:rPr>
            </w:pPr>
          </w:p>
        </w:tc>
        <w:tc>
          <w:tcPr>
            <w:tcW w:w="810" w:type="dxa"/>
            <w:tcBorders>
              <w:left w:val="nil"/>
              <w:right w:val="nil"/>
            </w:tcBorders>
            <w:shd w:val="clear" w:color="auto" w:fill="auto"/>
            <w:vAlign w:val="bottom"/>
          </w:tcPr>
          <w:p w14:paraId="7BAB2690" w14:textId="74996005" w:rsidR="00AA0513" w:rsidRPr="00A467EA" w:rsidRDefault="00AA0513" w:rsidP="00AA0513">
            <w:pPr>
              <w:spacing w:line="200" w:lineRule="exact"/>
              <w:ind w:left="-198" w:right="127"/>
              <w:jc w:val="right"/>
              <w:rPr>
                <w:rFonts w:cs="Times New Roman"/>
                <w:sz w:val="14"/>
                <w:szCs w:val="14"/>
                <w:cs/>
                <w:lang w:val="en-US"/>
              </w:rPr>
            </w:pPr>
            <w:r w:rsidRPr="00A467EA">
              <w:rPr>
                <w:rFonts w:cs="Times New Roman"/>
                <w:sz w:val="14"/>
                <w:szCs w:val="14"/>
                <w:lang w:val="en-US"/>
              </w:rPr>
              <w:t>7</w:t>
            </w:r>
          </w:p>
        </w:tc>
        <w:tc>
          <w:tcPr>
            <w:tcW w:w="91" w:type="dxa"/>
            <w:tcBorders>
              <w:left w:val="nil"/>
              <w:right w:val="nil"/>
            </w:tcBorders>
            <w:shd w:val="clear" w:color="auto" w:fill="auto"/>
            <w:vAlign w:val="bottom"/>
          </w:tcPr>
          <w:p w14:paraId="6FF36C54" w14:textId="77777777" w:rsidR="00AA0513" w:rsidRPr="00A467EA" w:rsidRDefault="00AA0513" w:rsidP="00AA0513">
            <w:pPr>
              <w:spacing w:line="200" w:lineRule="exact"/>
              <w:ind w:left="-72" w:firstLine="72"/>
              <w:jc w:val="right"/>
              <w:rPr>
                <w:rFonts w:cs="Times New Roman"/>
                <w:sz w:val="14"/>
                <w:szCs w:val="14"/>
                <w:cs/>
                <w:lang w:val="en-US"/>
              </w:rPr>
            </w:pPr>
          </w:p>
        </w:tc>
        <w:tc>
          <w:tcPr>
            <w:tcW w:w="901" w:type="dxa"/>
            <w:gridSpan w:val="2"/>
            <w:tcBorders>
              <w:left w:val="nil"/>
              <w:right w:val="nil"/>
            </w:tcBorders>
            <w:shd w:val="clear" w:color="auto" w:fill="auto"/>
          </w:tcPr>
          <w:p w14:paraId="696E6404" w14:textId="77777777" w:rsidR="00AA0513" w:rsidRPr="00A467EA" w:rsidRDefault="00AA0513" w:rsidP="00AA0513">
            <w:pPr>
              <w:spacing w:line="180" w:lineRule="exact"/>
              <w:ind w:left="-90" w:firstLine="90"/>
              <w:jc w:val="center"/>
              <w:rPr>
                <w:rFonts w:cs="Times New Roman"/>
                <w:sz w:val="14"/>
                <w:szCs w:val="14"/>
                <w:lang w:val="en-US"/>
              </w:rPr>
            </w:pPr>
          </w:p>
          <w:p w14:paraId="6E324A01" w14:textId="43CB4DA4" w:rsidR="00AA0513" w:rsidRPr="00A467EA" w:rsidRDefault="00AA0513" w:rsidP="00AA0513">
            <w:pPr>
              <w:spacing w:line="18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1A4E0665" w14:textId="77777777" w:rsidR="00AA0513" w:rsidRPr="00A467EA" w:rsidRDefault="00AA0513" w:rsidP="00AA0513">
            <w:pPr>
              <w:spacing w:line="200" w:lineRule="exact"/>
              <w:ind w:left="-72" w:firstLine="72"/>
              <w:jc w:val="right"/>
              <w:rPr>
                <w:rFonts w:cs="Times New Roman"/>
                <w:sz w:val="14"/>
                <w:szCs w:val="14"/>
                <w:cs/>
                <w:lang w:val="en-US"/>
              </w:rPr>
            </w:pPr>
          </w:p>
        </w:tc>
        <w:tc>
          <w:tcPr>
            <w:tcW w:w="811" w:type="dxa"/>
            <w:tcBorders>
              <w:left w:val="nil"/>
              <w:right w:val="nil"/>
            </w:tcBorders>
            <w:shd w:val="clear" w:color="auto" w:fill="auto"/>
          </w:tcPr>
          <w:p w14:paraId="4C13865E" w14:textId="77777777" w:rsidR="00AA0513" w:rsidRPr="00A467EA" w:rsidRDefault="00AA0513" w:rsidP="00AA0513">
            <w:pPr>
              <w:tabs>
                <w:tab w:val="decimal" w:pos="855"/>
              </w:tabs>
              <w:spacing w:line="200" w:lineRule="exact"/>
              <w:ind w:left="-198"/>
              <w:rPr>
                <w:rFonts w:cs="Times New Roman"/>
                <w:sz w:val="14"/>
                <w:szCs w:val="14"/>
                <w:lang w:val="en-US"/>
              </w:rPr>
            </w:pPr>
          </w:p>
          <w:p w14:paraId="54A714A2" w14:textId="2416A5EF"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7</w:t>
            </w:r>
          </w:p>
        </w:tc>
      </w:tr>
      <w:tr w:rsidR="00AA0513" w:rsidRPr="00A467EA" w14:paraId="37774D57" w14:textId="77777777">
        <w:trPr>
          <w:gridAfter w:val="1"/>
          <w:wAfter w:w="8" w:type="dxa"/>
          <w:cantSplit/>
        </w:trPr>
        <w:tc>
          <w:tcPr>
            <w:tcW w:w="2588" w:type="dxa"/>
            <w:tcBorders>
              <w:top w:val="nil"/>
              <w:left w:val="nil"/>
              <w:bottom w:val="nil"/>
              <w:right w:val="nil"/>
            </w:tcBorders>
          </w:tcPr>
          <w:p w14:paraId="387BDEC8"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pacing w:val="-4"/>
                <w:sz w:val="14"/>
                <w:szCs w:val="14"/>
                <w:lang w:val="en-US"/>
              </w:rPr>
              <w:t xml:space="preserve">ACS </w:t>
            </w:r>
            <w:r w:rsidRPr="00A467EA">
              <w:rPr>
                <w:rFonts w:cs="Times New Roman"/>
                <w:sz w:val="14"/>
                <w:szCs w:val="14"/>
                <w:lang w:val="en-US"/>
              </w:rPr>
              <w:t>Servicing</w:t>
            </w:r>
            <w:r w:rsidRPr="00A467EA">
              <w:rPr>
                <w:rFonts w:cs="Times New Roman"/>
                <w:spacing w:val="-4"/>
                <w:sz w:val="14"/>
                <w:szCs w:val="14"/>
                <w:lang w:val="en-US"/>
              </w:rPr>
              <w:t xml:space="preserve"> (Thailand) Co., Ltd.</w:t>
            </w:r>
          </w:p>
        </w:tc>
        <w:tc>
          <w:tcPr>
            <w:tcW w:w="1251" w:type="dxa"/>
            <w:tcBorders>
              <w:top w:val="nil"/>
              <w:left w:val="nil"/>
              <w:bottom w:val="nil"/>
              <w:right w:val="nil"/>
            </w:tcBorders>
            <w:vAlign w:val="bottom"/>
          </w:tcPr>
          <w:p w14:paraId="031E79B3" w14:textId="77777777" w:rsidR="00AA0513" w:rsidRPr="00A467EA" w:rsidRDefault="00AA0513" w:rsidP="00AA0513">
            <w:pPr>
              <w:snapToGrid w:val="0"/>
              <w:spacing w:line="200" w:lineRule="exact"/>
              <w:jc w:val="center"/>
              <w:rPr>
                <w:rFonts w:cs="Times New Roman"/>
                <w:sz w:val="14"/>
                <w:szCs w:val="14"/>
                <w:lang w:val="en-US"/>
              </w:rPr>
            </w:pPr>
            <w:r w:rsidRPr="00CE3A6F">
              <w:rPr>
                <w:rFonts w:cs="Times New Roman"/>
                <w:sz w:val="14"/>
                <w:szCs w:val="14"/>
                <w:lang w:val="en-US"/>
              </w:rPr>
              <w:t>Subsidiary</w:t>
            </w:r>
          </w:p>
        </w:tc>
        <w:tc>
          <w:tcPr>
            <w:tcW w:w="896" w:type="dxa"/>
            <w:tcBorders>
              <w:left w:val="nil"/>
              <w:right w:val="nil"/>
            </w:tcBorders>
            <w:shd w:val="clear" w:color="auto" w:fill="auto"/>
            <w:vAlign w:val="bottom"/>
          </w:tcPr>
          <w:p w14:paraId="432F6FBD" w14:textId="5E206853"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0DDE89D8" w14:textId="77777777" w:rsidR="00AA0513" w:rsidRPr="00A467EA" w:rsidRDefault="00AA0513" w:rsidP="00AA0513">
            <w:pPr>
              <w:snapToGrid w:val="0"/>
              <w:spacing w:line="200" w:lineRule="exact"/>
              <w:ind w:left="-72" w:right="80"/>
              <w:jc w:val="right"/>
              <w:rPr>
                <w:rFonts w:cs="Times New Roman"/>
                <w:sz w:val="14"/>
                <w:szCs w:val="14"/>
                <w:cs/>
                <w:lang w:val="en-US"/>
              </w:rPr>
            </w:pPr>
          </w:p>
        </w:tc>
        <w:tc>
          <w:tcPr>
            <w:tcW w:w="810" w:type="dxa"/>
            <w:tcBorders>
              <w:left w:val="nil"/>
              <w:right w:val="nil"/>
            </w:tcBorders>
            <w:shd w:val="clear" w:color="auto" w:fill="auto"/>
            <w:vAlign w:val="bottom"/>
          </w:tcPr>
          <w:p w14:paraId="2D5AE854" w14:textId="61B912E9"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138FB596" w14:textId="77777777" w:rsidR="00AA0513" w:rsidRPr="00A467EA" w:rsidRDefault="00AA0513" w:rsidP="00AA0513">
            <w:pPr>
              <w:spacing w:line="200" w:lineRule="exact"/>
              <w:ind w:left="-72" w:firstLine="72"/>
              <w:jc w:val="right"/>
              <w:rPr>
                <w:rFonts w:cs="Times New Roman"/>
                <w:sz w:val="14"/>
                <w:szCs w:val="14"/>
                <w:cs/>
                <w:lang w:val="en-US"/>
              </w:rPr>
            </w:pPr>
          </w:p>
        </w:tc>
        <w:tc>
          <w:tcPr>
            <w:tcW w:w="901" w:type="dxa"/>
            <w:gridSpan w:val="2"/>
            <w:tcBorders>
              <w:left w:val="nil"/>
              <w:right w:val="nil"/>
            </w:tcBorders>
            <w:shd w:val="clear" w:color="auto" w:fill="auto"/>
          </w:tcPr>
          <w:p w14:paraId="0B35F185" w14:textId="2C19DCB1" w:rsidR="00AA0513" w:rsidRPr="00A467EA" w:rsidRDefault="00AA0513" w:rsidP="00AA0513">
            <w:pPr>
              <w:spacing w:line="18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2F7F2D5F" w14:textId="77777777" w:rsidR="00AA0513" w:rsidRPr="00A467EA" w:rsidRDefault="00AA0513" w:rsidP="00AA0513">
            <w:pPr>
              <w:spacing w:line="200" w:lineRule="exact"/>
              <w:ind w:left="-72" w:firstLine="72"/>
              <w:jc w:val="right"/>
              <w:rPr>
                <w:rFonts w:cs="Times New Roman"/>
                <w:sz w:val="14"/>
                <w:szCs w:val="14"/>
                <w:cs/>
                <w:lang w:val="en-US"/>
              </w:rPr>
            </w:pPr>
          </w:p>
        </w:tc>
        <w:tc>
          <w:tcPr>
            <w:tcW w:w="811" w:type="dxa"/>
            <w:tcBorders>
              <w:left w:val="nil"/>
              <w:right w:val="nil"/>
            </w:tcBorders>
            <w:shd w:val="clear" w:color="auto" w:fill="auto"/>
          </w:tcPr>
          <w:p w14:paraId="3CFC55E0" w14:textId="09414E80" w:rsidR="00AA0513" w:rsidRPr="00A467EA" w:rsidRDefault="00AA0513" w:rsidP="00AA0513">
            <w:pPr>
              <w:spacing w:line="200" w:lineRule="exact"/>
              <w:ind w:left="-198" w:right="-566"/>
              <w:jc w:val="center"/>
              <w:rPr>
                <w:rFonts w:cs="Times New Roman"/>
                <w:sz w:val="14"/>
                <w:szCs w:val="14"/>
                <w:lang w:val="en-US"/>
              </w:rPr>
            </w:pPr>
            <w:r>
              <w:rPr>
                <w:rFonts w:cs="Times New Roman"/>
                <w:sz w:val="14"/>
                <w:szCs w:val="14"/>
                <w:lang w:val="en-US"/>
              </w:rPr>
              <w:t xml:space="preserve"> </w:t>
            </w:r>
            <w:r w:rsidRPr="00A467EA">
              <w:rPr>
                <w:rFonts w:cs="Times New Roman"/>
                <w:sz w:val="14"/>
                <w:szCs w:val="14"/>
                <w:lang w:val="en-US"/>
              </w:rPr>
              <w:t>90</w:t>
            </w:r>
          </w:p>
        </w:tc>
      </w:tr>
      <w:tr w:rsidR="00AA0513" w:rsidRPr="00A467EA" w14:paraId="2C50DA33" w14:textId="77777777">
        <w:trPr>
          <w:gridAfter w:val="1"/>
          <w:wAfter w:w="8" w:type="dxa"/>
          <w:cantSplit/>
        </w:trPr>
        <w:tc>
          <w:tcPr>
            <w:tcW w:w="2588" w:type="dxa"/>
            <w:tcBorders>
              <w:top w:val="nil"/>
              <w:left w:val="nil"/>
              <w:bottom w:val="nil"/>
              <w:right w:val="nil"/>
            </w:tcBorders>
          </w:tcPr>
          <w:p w14:paraId="5B3387B2" w14:textId="7795385F" w:rsidR="00AA0513" w:rsidRPr="00A467EA" w:rsidRDefault="00AA0513" w:rsidP="00AA0513">
            <w:pPr>
              <w:tabs>
                <w:tab w:val="left" w:pos="268"/>
              </w:tabs>
              <w:snapToGrid w:val="0"/>
              <w:spacing w:line="200" w:lineRule="exact"/>
              <w:ind w:left="451" w:hanging="91"/>
              <w:rPr>
                <w:rFonts w:cs="Times New Roman"/>
                <w:spacing w:val="-4"/>
                <w:sz w:val="14"/>
                <w:szCs w:val="14"/>
                <w:lang w:val="en-US"/>
              </w:rPr>
            </w:pPr>
            <w:r w:rsidRPr="00A467EA">
              <w:rPr>
                <w:rFonts w:cs="Times New Roman"/>
                <w:spacing w:val="-4"/>
                <w:sz w:val="14"/>
                <w:szCs w:val="14"/>
                <w:lang w:val="en-US"/>
              </w:rPr>
              <w:t>AEON Asset Management (Thailand) Company Limited</w:t>
            </w:r>
          </w:p>
        </w:tc>
        <w:tc>
          <w:tcPr>
            <w:tcW w:w="1251" w:type="dxa"/>
            <w:tcBorders>
              <w:top w:val="nil"/>
              <w:left w:val="nil"/>
              <w:bottom w:val="nil"/>
              <w:right w:val="nil"/>
            </w:tcBorders>
          </w:tcPr>
          <w:p w14:paraId="62E996D2" w14:textId="32A085BB" w:rsidR="00AA0513" w:rsidRPr="00A467EA" w:rsidRDefault="00AA0513" w:rsidP="00AA0513">
            <w:pPr>
              <w:snapToGrid w:val="0"/>
              <w:spacing w:line="200" w:lineRule="exact"/>
              <w:jc w:val="center"/>
              <w:rPr>
                <w:rFonts w:cs="Times New Roman"/>
                <w:spacing w:val="-4"/>
                <w:sz w:val="14"/>
                <w:szCs w:val="14"/>
                <w:lang w:val="en-US"/>
              </w:rPr>
            </w:pPr>
            <w:r w:rsidRPr="00CE3A6F">
              <w:rPr>
                <w:rFonts w:cs="Times New Roman"/>
                <w:sz w:val="14"/>
                <w:szCs w:val="14"/>
                <w:lang w:val="en-US"/>
              </w:rPr>
              <w:t>Subsidiary</w:t>
            </w:r>
          </w:p>
        </w:tc>
        <w:tc>
          <w:tcPr>
            <w:tcW w:w="896" w:type="dxa"/>
            <w:tcBorders>
              <w:left w:val="nil"/>
              <w:right w:val="nil"/>
            </w:tcBorders>
            <w:shd w:val="clear" w:color="auto" w:fill="auto"/>
            <w:vAlign w:val="bottom"/>
          </w:tcPr>
          <w:p w14:paraId="364BEA5B" w14:textId="44354FB5"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196A6666" w14:textId="77777777" w:rsidR="00AA0513" w:rsidRPr="00A467EA" w:rsidRDefault="00AA0513" w:rsidP="00AA0513">
            <w:pPr>
              <w:snapToGrid w:val="0"/>
              <w:spacing w:line="200" w:lineRule="exact"/>
              <w:ind w:left="-72" w:right="80"/>
              <w:jc w:val="right"/>
              <w:rPr>
                <w:rFonts w:cs="Times New Roman"/>
                <w:sz w:val="14"/>
                <w:szCs w:val="14"/>
                <w:cs/>
                <w:lang w:val="en-US"/>
              </w:rPr>
            </w:pPr>
          </w:p>
        </w:tc>
        <w:tc>
          <w:tcPr>
            <w:tcW w:w="810" w:type="dxa"/>
            <w:tcBorders>
              <w:left w:val="nil"/>
              <w:right w:val="nil"/>
            </w:tcBorders>
            <w:shd w:val="clear" w:color="auto" w:fill="auto"/>
            <w:vAlign w:val="bottom"/>
          </w:tcPr>
          <w:p w14:paraId="21E71985" w14:textId="4C3FBD87"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39CABB37" w14:textId="77777777" w:rsidR="00AA0513" w:rsidRPr="00A467EA" w:rsidRDefault="00AA0513" w:rsidP="00AA0513">
            <w:pPr>
              <w:spacing w:line="200" w:lineRule="exact"/>
              <w:ind w:left="-72" w:firstLine="72"/>
              <w:jc w:val="right"/>
              <w:rPr>
                <w:rFonts w:cs="Times New Roman"/>
                <w:sz w:val="14"/>
                <w:szCs w:val="14"/>
                <w:cs/>
                <w:lang w:val="en-US"/>
              </w:rPr>
            </w:pPr>
          </w:p>
        </w:tc>
        <w:tc>
          <w:tcPr>
            <w:tcW w:w="901" w:type="dxa"/>
            <w:gridSpan w:val="2"/>
            <w:tcBorders>
              <w:left w:val="nil"/>
              <w:right w:val="nil"/>
            </w:tcBorders>
            <w:shd w:val="clear" w:color="auto" w:fill="auto"/>
          </w:tcPr>
          <w:p w14:paraId="5727B962" w14:textId="77777777" w:rsidR="00AA0513" w:rsidRPr="00A467EA" w:rsidRDefault="00AA0513" w:rsidP="00AA0513">
            <w:pPr>
              <w:tabs>
                <w:tab w:val="decimal" w:pos="855"/>
              </w:tabs>
              <w:spacing w:line="200" w:lineRule="exact"/>
              <w:ind w:left="-198"/>
              <w:rPr>
                <w:rFonts w:cs="Times New Roman"/>
                <w:sz w:val="14"/>
                <w:szCs w:val="14"/>
                <w:lang w:val="en-US"/>
              </w:rPr>
            </w:pPr>
          </w:p>
          <w:p w14:paraId="317CF3CA" w14:textId="4AFFECAE"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w:t>
            </w:r>
          </w:p>
        </w:tc>
        <w:tc>
          <w:tcPr>
            <w:tcW w:w="91" w:type="dxa"/>
            <w:tcBorders>
              <w:left w:val="nil"/>
              <w:right w:val="nil"/>
            </w:tcBorders>
            <w:shd w:val="clear" w:color="auto" w:fill="auto"/>
            <w:vAlign w:val="bottom"/>
          </w:tcPr>
          <w:p w14:paraId="21A158D0" w14:textId="77777777" w:rsidR="00AA0513" w:rsidRPr="00A467EA" w:rsidRDefault="00AA0513" w:rsidP="00AA0513">
            <w:pPr>
              <w:spacing w:line="200" w:lineRule="exact"/>
              <w:ind w:left="-72" w:firstLine="72"/>
              <w:jc w:val="right"/>
              <w:rPr>
                <w:rFonts w:cs="Times New Roman"/>
                <w:sz w:val="14"/>
                <w:szCs w:val="14"/>
                <w:cs/>
                <w:lang w:val="en-US"/>
              </w:rPr>
            </w:pPr>
          </w:p>
        </w:tc>
        <w:tc>
          <w:tcPr>
            <w:tcW w:w="811" w:type="dxa"/>
            <w:tcBorders>
              <w:left w:val="nil"/>
              <w:right w:val="nil"/>
            </w:tcBorders>
            <w:shd w:val="clear" w:color="auto" w:fill="auto"/>
          </w:tcPr>
          <w:p w14:paraId="581D2026" w14:textId="77777777" w:rsidR="00AA0513" w:rsidRPr="00A467EA" w:rsidRDefault="00AA0513" w:rsidP="00AA0513">
            <w:pPr>
              <w:snapToGrid w:val="0"/>
              <w:spacing w:line="200" w:lineRule="exact"/>
              <w:ind w:right="17"/>
              <w:jc w:val="center"/>
              <w:rPr>
                <w:rFonts w:cs="Times New Roman"/>
                <w:sz w:val="14"/>
                <w:szCs w:val="14"/>
                <w:lang w:val="en-US"/>
              </w:rPr>
            </w:pPr>
          </w:p>
          <w:p w14:paraId="45D8E187" w14:textId="359CB6C9"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639497FE" w14:textId="77777777">
        <w:trPr>
          <w:gridAfter w:val="1"/>
          <w:wAfter w:w="8" w:type="dxa"/>
          <w:cantSplit/>
        </w:trPr>
        <w:tc>
          <w:tcPr>
            <w:tcW w:w="2588" w:type="dxa"/>
            <w:tcBorders>
              <w:top w:val="nil"/>
              <w:left w:val="nil"/>
              <w:bottom w:val="nil"/>
              <w:right w:val="nil"/>
            </w:tcBorders>
          </w:tcPr>
          <w:p w14:paraId="76DEC9B6"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AEON Credit Service (Malaysia) BHD.</w:t>
            </w:r>
          </w:p>
        </w:tc>
        <w:tc>
          <w:tcPr>
            <w:tcW w:w="1251" w:type="dxa"/>
            <w:tcBorders>
              <w:top w:val="nil"/>
              <w:left w:val="nil"/>
              <w:bottom w:val="nil"/>
              <w:right w:val="nil"/>
            </w:tcBorders>
            <w:vAlign w:val="bottom"/>
          </w:tcPr>
          <w:p w14:paraId="5BED336A"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35DA63B8"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left w:val="nil"/>
              <w:right w:val="nil"/>
            </w:tcBorders>
            <w:shd w:val="clear" w:color="auto" w:fill="auto"/>
            <w:vAlign w:val="bottom"/>
          </w:tcPr>
          <w:p w14:paraId="16304723" w14:textId="4344A331" w:rsidR="00AA0513" w:rsidRPr="00A467EA" w:rsidRDefault="00AA0513" w:rsidP="00AA0513">
            <w:pPr>
              <w:snapToGrid w:val="0"/>
              <w:spacing w:line="200" w:lineRule="exact"/>
              <w:ind w:right="90"/>
              <w:jc w:val="center"/>
              <w:rPr>
                <w:rFonts w:cs="Times New Roman"/>
                <w:sz w:val="14"/>
                <w:szCs w:val="14"/>
                <w:cs/>
                <w:lang w:val="en-US"/>
              </w:rPr>
            </w:pPr>
            <w:r w:rsidRPr="00A467EA">
              <w:rPr>
                <w:rFonts w:cs="Times New Roman"/>
                <w:sz w:val="14"/>
                <w:szCs w:val="14"/>
                <w:lang w:val="en-US"/>
              </w:rPr>
              <w:t>-</w:t>
            </w:r>
          </w:p>
        </w:tc>
        <w:tc>
          <w:tcPr>
            <w:tcW w:w="91" w:type="dxa"/>
            <w:tcBorders>
              <w:left w:val="nil"/>
              <w:right w:val="nil"/>
            </w:tcBorders>
            <w:shd w:val="clear" w:color="auto" w:fill="auto"/>
          </w:tcPr>
          <w:p w14:paraId="5525D385"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07A988C5" w14:textId="5E24D177"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434</w:t>
            </w:r>
          </w:p>
        </w:tc>
        <w:tc>
          <w:tcPr>
            <w:tcW w:w="91" w:type="dxa"/>
            <w:tcBorders>
              <w:left w:val="nil"/>
              <w:right w:val="nil"/>
            </w:tcBorders>
            <w:shd w:val="clear" w:color="auto" w:fill="auto"/>
          </w:tcPr>
          <w:p w14:paraId="0DF091FC"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55700D3F" w14:textId="77777777" w:rsidR="00AA0513" w:rsidRPr="00A467EA" w:rsidRDefault="00AA0513" w:rsidP="00AA0513">
            <w:pPr>
              <w:spacing w:line="180" w:lineRule="exact"/>
              <w:ind w:left="-90" w:firstLine="90"/>
              <w:jc w:val="center"/>
              <w:rPr>
                <w:rFonts w:cs="Times New Roman"/>
                <w:sz w:val="14"/>
                <w:szCs w:val="14"/>
                <w:lang w:val="en-US"/>
              </w:rPr>
            </w:pPr>
          </w:p>
          <w:p w14:paraId="3793F97D" w14:textId="29FFCD34" w:rsidR="00AA0513" w:rsidRPr="00A467EA" w:rsidRDefault="00AA0513" w:rsidP="00AA0513">
            <w:pPr>
              <w:spacing w:line="180" w:lineRule="exact"/>
              <w:ind w:left="-90" w:firstLine="90"/>
              <w:jc w:val="center"/>
              <w:rPr>
                <w:rFonts w:cs="Times New Roman"/>
                <w:sz w:val="14"/>
                <w:szCs w:val="14"/>
                <w:cs/>
                <w:lang w:val="en-US"/>
              </w:rPr>
            </w:pPr>
            <w:r w:rsidRPr="00A467EA">
              <w:rPr>
                <w:rFonts w:cs="Times New Roman"/>
                <w:sz w:val="14"/>
                <w:szCs w:val="14"/>
                <w:lang w:val="en-US"/>
              </w:rPr>
              <w:t>-</w:t>
            </w:r>
          </w:p>
        </w:tc>
        <w:tc>
          <w:tcPr>
            <w:tcW w:w="91" w:type="dxa"/>
            <w:tcBorders>
              <w:left w:val="nil"/>
              <w:right w:val="nil"/>
            </w:tcBorders>
            <w:shd w:val="clear" w:color="auto" w:fill="auto"/>
          </w:tcPr>
          <w:p w14:paraId="42D7000F"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6515425C" w14:textId="77777777" w:rsidR="00AA0513" w:rsidRPr="00A467EA" w:rsidRDefault="00AA0513" w:rsidP="00AA0513">
            <w:pPr>
              <w:tabs>
                <w:tab w:val="decimal" w:pos="888"/>
              </w:tabs>
              <w:spacing w:line="200" w:lineRule="exact"/>
              <w:ind w:left="-198" w:right="102"/>
              <w:jc w:val="right"/>
              <w:rPr>
                <w:rFonts w:cs="Times New Roman"/>
                <w:sz w:val="14"/>
                <w:szCs w:val="14"/>
                <w:lang w:val="en-US"/>
              </w:rPr>
            </w:pPr>
          </w:p>
          <w:p w14:paraId="4D2A1C82" w14:textId="7B9FB84F"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7C42113F" w14:textId="77777777">
        <w:trPr>
          <w:gridAfter w:val="1"/>
          <w:wAfter w:w="8" w:type="dxa"/>
          <w:cantSplit/>
        </w:trPr>
        <w:tc>
          <w:tcPr>
            <w:tcW w:w="2588" w:type="dxa"/>
            <w:tcBorders>
              <w:top w:val="nil"/>
              <w:left w:val="nil"/>
              <w:bottom w:val="nil"/>
              <w:right w:val="nil"/>
            </w:tcBorders>
          </w:tcPr>
          <w:p w14:paraId="5697D346"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ACS Credit Management Co., Ltd.</w:t>
            </w:r>
          </w:p>
        </w:tc>
        <w:tc>
          <w:tcPr>
            <w:tcW w:w="1251" w:type="dxa"/>
            <w:tcBorders>
              <w:top w:val="nil"/>
              <w:left w:val="nil"/>
              <w:bottom w:val="nil"/>
              <w:right w:val="nil"/>
            </w:tcBorders>
            <w:vAlign w:val="bottom"/>
          </w:tcPr>
          <w:p w14:paraId="199102C4"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6B23E6FA"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left w:val="nil"/>
              <w:right w:val="nil"/>
            </w:tcBorders>
            <w:shd w:val="clear" w:color="auto" w:fill="auto"/>
            <w:vAlign w:val="bottom"/>
          </w:tcPr>
          <w:p w14:paraId="5B60F37D" w14:textId="3B356ABD" w:rsidR="00AA0513" w:rsidRPr="00A467EA" w:rsidRDefault="00AA0513" w:rsidP="00AA0513">
            <w:pPr>
              <w:tabs>
                <w:tab w:val="decimal" w:pos="774"/>
              </w:tabs>
              <w:snapToGrid w:val="0"/>
              <w:spacing w:line="200" w:lineRule="exact"/>
              <w:rPr>
                <w:rFonts w:cs="Times New Roman"/>
                <w:sz w:val="14"/>
                <w:szCs w:val="14"/>
                <w:cs/>
                <w:lang w:val="en-US"/>
              </w:rPr>
            </w:pPr>
            <w:r w:rsidRPr="00A467EA">
              <w:rPr>
                <w:rFonts w:cs="Times New Roman"/>
                <w:sz w:val="14"/>
                <w:szCs w:val="14"/>
                <w:lang w:val="en-US"/>
              </w:rPr>
              <w:t>981</w:t>
            </w:r>
          </w:p>
        </w:tc>
        <w:tc>
          <w:tcPr>
            <w:tcW w:w="91" w:type="dxa"/>
            <w:tcBorders>
              <w:left w:val="nil"/>
              <w:right w:val="nil"/>
            </w:tcBorders>
            <w:shd w:val="clear" w:color="auto" w:fill="auto"/>
          </w:tcPr>
          <w:p w14:paraId="3169E731"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41761F29" w14:textId="0F15E5AA"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1,071</w:t>
            </w:r>
          </w:p>
        </w:tc>
        <w:tc>
          <w:tcPr>
            <w:tcW w:w="91" w:type="dxa"/>
            <w:tcBorders>
              <w:left w:val="nil"/>
              <w:right w:val="nil"/>
            </w:tcBorders>
            <w:shd w:val="clear" w:color="auto" w:fill="auto"/>
          </w:tcPr>
          <w:p w14:paraId="6B964674"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41D0F3C1" w14:textId="77777777" w:rsidR="00AA0513" w:rsidRPr="00A467EA" w:rsidRDefault="00AA0513" w:rsidP="00AA0513">
            <w:pPr>
              <w:spacing w:line="200" w:lineRule="exact"/>
              <w:ind w:left="-90" w:firstLine="90"/>
              <w:jc w:val="center"/>
              <w:rPr>
                <w:rFonts w:cs="Times New Roman"/>
                <w:sz w:val="14"/>
                <w:szCs w:val="14"/>
                <w:lang w:val="en-US"/>
              </w:rPr>
            </w:pPr>
          </w:p>
          <w:p w14:paraId="17EE04AC" w14:textId="46B8FD0F" w:rsidR="00AA0513" w:rsidRPr="00A467EA" w:rsidRDefault="00AA0513" w:rsidP="00AA0513">
            <w:pPr>
              <w:spacing w:line="200" w:lineRule="exact"/>
              <w:ind w:left="-90" w:firstLine="90"/>
              <w:jc w:val="center"/>
              <w:rPr>
                <w:rFonts w:cs="Times New Roman"/>
                <w:sz w:val="14"/>
                <w:szCs w:val="14"/>
                <w:cs/>
                <w:lang w:val="en-US"/>
              </w:rPr>
            </w:pPr>
            <w:r w:rsidRPr="00A467EA">
              <w:rPr>
                <w:rFonts w:cs="Times New Roman"/>
                <w:sz w:val="14"/>
                <w:szCs w:val="14"/>
                <w:lang w:val="en-US"/>
              </w:rPr>
              <w:t>-</w:t>
            </w:r>
          </w:p>
        </w:tc>
        <w:tc>
          <w:tcPr>
            <w:tcW w:w="91" w:type="dxa"/>
            <w:tcBorders>
              <w:left w:val="nil"/>
              <w:right w:val="nil"/>
            </w:tcBorders>
            <w:shd w:val="clear" w:color="auto" w:fill="auto"/>
          </w:tcPr>
          <w:p w14:paraId="213600FE"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6289D015" w14:textId="77777777" w:rsidR="00AA0513" w:rsidRPr="00A467EA" w:rsidRDefault="00AA0513" w:rsidP="00AA0513">
            <w:pPr>
              <w:spacing w:line="200" w:lineRule="exact"/>
              <w:ind w:left="-90" w:firstLine="90"/>
              <w:jc w:val="center"/>
              <w:rPr>
                <w:rFonts w:cs="Times New Roman"/>
                <w:sz w:val="14"/>
                <w:szCs w:val="14"/>
                <w:lang w:val="en-US"/>
              </w:rPr>
            </w:pPr>
          </w:p>
          <w:p w14:paraId="2FD0E731" w14:textId="5C009EFA"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57BA70F4" w14:textId="77777777">
        <w:trPr>
          <w:gridAfter w:val="1"/>
          <w:wAfter w:w="8" w:type="dxa"/>
          <w:cantSplit/>
        </w:trPr>
        <w:tc>
          <w:tcPr>
            <w:tcW w:w="2588" w:type="dxa"/>
            <w:tcBorders>
              <w:top w:val="nil"/>
              <w:left w:val="nil"/>
              <w:bottom w:val="nil"/>
              <w:right w:val="nil"/>
            </w:tcBorders>
          </w:tcPr>
          <w:p w14:paraId="073D4BE0" w14:textId="46EE242A"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AEON Co., Ltd.</w:t>
            </w:r>
          </w:p>
        </w:tc>
        <w:tc>
          <w:tcPr>
            <w:tcW w:w="1251" w:type="dxa"/>
            <w:tcBorders>
              <w:top w:val="nil"/>
              <w:left w:val="nil"/>
              <w:bottom w:val="nil"/>
              <w:right w:val="nil"/>
            </w:tcBorders>
            <w:vAlign w:val="bottom"/>
          </w:tcPr>
          <w:p w14:paraId="559472EA" w14:textId="2030F1DF"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Ultimate parent company</w:t>
            </w:r>
          </w:p>
        </w:tc>
        <w:tc>
          <w:tcPr>
            <w:tcW w:w="896" w:type="dxa"/>
            <w:tcBorders>
              <w:left w:val="nil"/>
              <w:right w:val="nil"/>
            </w:tcBorders>
            <w:shd w:val="clear" w:color="auto" w:fill="auto"/>
            <w:vAlign w:val="bottom"/>
          </w:tcPr>
          <w:p w14:paraId="3B097118" w14:textId="0B4CA9A2" w:rsidR="00AA0513" w:rsidRPr="00A467EA" w:rsidRDefault="00AA0513" w:rsidP="00AA0513">
            <w:pPr>
              <w:tabs>
                <w:tab w:val="decimal" w:pos="774"/>
              </w:tabs>
              <w:snapToGrid w:val="0"/>
              <w:spacing w:line="200" w:lineRule="exact"/>
              <w:rPr>
                <w:rFonts w:cs="Times New Roman"/>
                <w:sz w:val="14"/>
                <w:szCs w:val="14"/>
                <w:cs/>
                <w:lang w:val="en-US"/>
              </w:rPr>
            </w:pPr>
            <w:r w:rsidRPr="00A467EA">
              <w:rPr>
                <w:rFonts w:cs="Times New Roman"/>
                <w:sz w:val="14"/>
                <w:szCs w:val="14"/>
                <w:lang w:val="en-US"/>
              </w:rPr>
              <w:t>681</w:t>
            </w:r>
          </w:p>
        </w:tc>
        <w:tc>
          <w:tcPr>
            <w:tcW w:w="91" w:type="dxa"/>
            <w:tcBorders>
              <w:left w:val="nil"/>
              <w:right w:val="nil"/>
            </w:tcBorders>
            <w:shd w:val="clear" w:color="auto" w:fill="auto"/>
          </w:tcPr>
          <w:p w14:paraId="744489BF"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04655109" w14:textId="4456B7AA"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tcPr>
          <w:p w14:paraId="3DE2886F"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6779BC2F" w14:textId="77777777" w:rsidR="00AA0513" w:rsidRPr="00A467EA" w:rsidRDefault="00AA0513" w:rsidP="00AA0513">
            <w:pPr>
              <w:spacing w:line="200" w:lineRule="exact"/>
              <w:ind w:left="-90" w:firstLine="90"/>
              <w:jc w:val="center"/>
              <w:rPr>
                <w:rFonts w:cs="Times New Roman"/>
                <w:sz w:val="14"/>
                <w:szCs w:val="14"/>
                <w:lang w:val="en-US"/>
              </w:rPr>
            </w:pPr>
          </w:p>
          <w:p w14:paraId="3698CCB6" w14:textId="0823FBA6" w:rsidR="00AA0513" w:rsidRPr="00A467EA" w:rsidRDefault="00AA0513" w:rsidP="00AA0513">
            <w:pPr>
              <w:spacing w:line="200" w:lineRule="exact"/>
              <w:ind w:left="-90" w:firstLine="90"/>
              <w:jc w:val="center"/>
              <w:rPr>
                <w:rFonts w:cs="Times New Roman"/>
                <w:sz w:val="14"/>
                <w:szCs w:val="14"/>
                <w:cs/>
                <w:lang w:val="en-US"/>
              </w:rPr>
            </w:pPr>
            <w:r w:rsidRPr="00A467EA">
              <w:rPr>
                <w:rFonts w:cs="Times New Roman"/>
                <w:sz w:val="14"/>
                <w:szCs w:val="14"/>
                <w:lang w:val="en-US"/>
              </w:rPr>
              <w:t>-</w:t>
            </w:r>
          </w:p>
        </w:tc>
        <w:tc>
          <w:tcPr>
            <w:tcW w:w="91" w:type="dxa"/>
            <w:tcBorders>
              <w:left w:val="nil"/>
              <w:right w:val="nil"/>
            </w:tcBorders>
            <w:shd w:val="clear" w:color="auto" w:fill="auto"/>
          </w:tcPr>
          <w:p w14:paraId="1EF23969"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2D4820E1" w14:textId="77777777" w:rsidR="00AA0513" w:rsidRPr="00A467EA" w:rsidRDefault="00AA0513" w:rsidP="00AA0513">
            <w:pPr>
              <w:spacing w:line="200" w:lineRule="exact"/>
              <w:ind w:left="-90" w:firstLine="90"/>
              <w:jc w:val="center"/>
              <w:rPr>
                <w:rFonts w:cs="Times New Roman"/>
                <w:sz w:val="14"/>
                <w:szCs w:val="14"/>
                <w:lang w:val="en-US"/>
              </w:rPr>
            </w:pPr>
          </w:p>
          <w:p w14:paraId="4D913C13" w14:textId="4322321A" w:rsidR="00AA0513" w:rsidRPr="00A467EA" w:rsidRDefault="00AA0513" w:rsidP="00AA0513">
            <w:pPr>
              <w:spacing w:line="200" w:lineRule="exact"/>
              <w:ind w:left="-90" w:firstLine="90"/>
              <w:jc w:val="center"/>
              <w:rPr>
                <w:rFonts w:cs="Times New Roman"/>
                <w:sz w:val="14"/>
                <w:szCs w:val="14"/>
                <w:lang w:val="en-US"/>
              </w:rPr>
            </w:pPr>
            <w:r w:rsidRPr="00A467EA">
              <w:rPr>
                <w:rFonts w:cs="Times New Roman"/>
                <w:sz w:val="14"/>
                <w:szCs w:val="14"/>
                <w:lang w:val="en-US"/>
              </w:rPr>
              <w:t>-</w:t>
            </w:r>
          </w:p>
        </w:tc>
      </w:tr>
      <w:tr w:rsidR="00AA0513" w:rsidRPr="00A467EA" w14:paraId="4EAFC0BC" w14:textId="77777777">
        <w:trPr>
          <w:gridAfter w:val="1"/>
          <w:wAfter w:w="8" w:type="dxa"/>
          <w:cantSplit/>
        </w:trPr>
        <w:tc>
          <w:tcPr>
            <w:tcW w:w="2588" w:type="dxa"/>
            <w:tcBorders>
              <w:top w:val="nil"/>
              <w:left w:val="nil"/>
              <w:bottom w:val="nil"/>
              <w:right w:val="nil"/>
            </w:tcBorders>
          </w:tcPr>
          <w:p w14:paraId="6F92EAB9" w14:textId="77777777" w:rsidR="00AA0513" w:rsidRPr="00A467EA" w:rsidRDefault="00AA0513" w:rsidP="00AA0513">
            <w:pPr>
              <w:tabs>
                <w:tab w:val="left" w:pos="268"/>
              </w:tabs>
              <w:snapToGrid w:val="0"/>
              <w:spacing w:line="200" w:lineRule="exact"/>
              <w:ind w:left="448" w:hanging="91"/>
              <w:rPr>
                <w:rFonts w:cs="Times New Roman"/>
                <w:b/>
                <w:bCs/>
                <w:sz w:val="14"/>
                <w:szCs w:val="14"/>
                <w:lang w:val="en-US"/>
              </w:rPr>
            </w:pPr>
            <w:r w:rsidRPr="00A467EA">
              <w:rPr>
                <w:rFonts w:cs="Times New Roman"/>
                <w:sz w:val="14"/>
                <w:szCs w:val="14"/>
                <w:lang w:val="en-US"/>
              </w:rPr>
              <w:t xml:space="preserve">AEON </w:t>
            </w:r>
            <w:r w:rsidRPr="00A467EA">
              <w:rPr>
                <w:rFonts w:cs="Times New Roman"/>
                <w:spacing w:val="-4"/>
                <w:sz w:val="14"/>
                <w:szCs w:val="14"/>
                <w:lang w:val="en-US"/>
              </w:rPr>
              <w:t>Compass</w:t>
            </w:r>
            <w:r w:rsidRPr="00A467EA">
              <w:rPr>
                <w:rFonts w:cs="Times New Roman"/>
                <w:sz w:val="14"/>
                <w:szCs w:val="14"/>
                <w:lang w:val="en-US"/>
              </w:rPr>
              <w:t xml:space="preserve"> Co., Ltd.</w:t>
            </w:r>
          </w:p>
        </w:tc>
        <w:tc>
          <w:tcPr>
            <w:tcW w:w="1251" w:type="dxa"/>
            <w:tcBorders>
              <w:top w:val="nil"/>
              <w:left w:val="nil"/>
              <w:bottom w:val="nil"/>
              <w:right w:val="nil"/>
            </w:tcBorders>
            <w:vAlign w:val="bottom"/>
          </w:tcPr>
          <w:p w14:paraId="7243AE12"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2979D3EA"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left w:val="nil"/>
              <w:right w:val="nil"/>
            </w:tcBorders>
            <w:shd w:val="clear" w:color="auto" w:fill="auto"/>
            <w:vAlign w:val="bottom"/>
          </w:tcPr>
          <w:p w14:paraId="41C376B9" w14:textId="1C4F3057"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bottom w:val="nil"/>
              <w:right w:val="nil"/>
            </w:tcBorders>
            <w:shd w:val="clear" w:color="auto" w:fill="auto"/>
          </w:tcPr>
          <w:p w14:paraId="02AE7253"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796488D4" w14:textId="701F6607"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132</w:t>
            </w:r>
          </w:p>
        </w:tc>
        <w:tc>
          <w:tcPr>
            <w:tcW w:w="91" w:type="dxa"/>
            <w:tcBorders>
              <w:left w:val="nil"/>
              <w:right w:val="nil"/>
            </w:tcBorders>
            <w:shd w:val="clear" w:color="auto" w:fill="auto"/>
          </w:tcPr>
          <w:p w14:paraId="20E23371"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7EC68A80" w14:textId="77777777" w:rsidR="00AA0513" w:rsidRPr="00A467EA" w:rsidRDefault="00AA0513" w:rsidP="00AA0513">
            <w:pPr>
              <w:spacing w:line="200" w:lineRule="exact"/>
              <w:ind w:left="-90" w:firstLine="90"/>
              <w:jc w:val="center"/>
              <w:rPr>
                <w:rFonts w:cs="Times New Roman"/>
                <w:sz w:val="14"/>
                <w:szCs w:val="14"/>
                <w:lang w:val="en-US"/>
              </w:rPr>
            </w:pPr>
          </w:p>
          <w:p w14:paraId="3BDE12F0" w14:textId="21BC514E" w:rsidR="00AA0513" w:rsidRPr="00A467EA" w:rsidRDefault="00AA0513" w:rsidP="00AA0513">
            <w:pPr>
              <w:spacing w:line="20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tcPr>
          <w:p w14:paraId="518944D9"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79E0239C" w14:textId="77777777" w:rsidR="00AA0513" w:rsidRPr="00A467EA" w:rsidRDefault="00AA0513" w:rsidP="00AA0513">
            <w:pPr>
              <w:tabs>
                <w:tab w:val="decimal" w:pos="855"/>
              </w:tabs>
              <w:spacing w:line="200" w:lineRule="exact"/>
              <w:ind w:left="-198"/>
              <w:rPr>
                <w:rFonts w:cs="Times New Roman"/>
                <w:sz w:val="14"/>
                <w:szCs w:val="14"/>
                <w:lang w:val="en-US"/>
              </w:rPr>
            </w:pPr>
          </w:p>
          <w:p w14:paraId="1A23137F" w14:textId="26C32331"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132</w:t>
            </w:r>
          </w:p>
        </w:tc>
      </w:tr>
      <w:tr w:rsidR="00AA0513" w:rsidRPr="00A467EA" w14:paraId="620735BA" w14:textId="77777777">
        <w:trPr>
          <w:gridAfter w:val="1"/>
          <w:wAfter w:w="8" w:type="dxa"/>
          <w:cantSplit/>
        </w:trPr>
        <w:tc>
          <w:tcPr>
            <w:tcW w:w="2588" w:type="dxa"/>
            <w:tcBorders>
              <w:top w:val="nil"/>
              <w:left w:val="nil"/>
              <w:bottom w:val="nil"/>
              <w:right w:val="nil"/>
            </w:tcBorders>
            <w:vAlign w:val="bottom"/>
          </w:tcPr>
          <w:p w14:paraId="4781BEB8" w14:textId="77777777" w:rsidR="00AA0513" w:rsidRPr="00A467EA" w:rsidRDefault="00AA0513" w:rsidP="00AA0513">
            <w:pPr>
              <w:tabs>
                <w:tab w:val="left" w:pos="268"/>
              </w:tabs>
              <w:snapToGrid w:val="0"/>
              <w:spacing w:line="200" w:lineRule="exact"/>
              <w:ind w:left="448" w:hanging="91"/>
              <w:rPr>
                <w:rFonts w:cs="Times New Roman"/>
                <w:spacing w:val="-4"/>
                <w:sz w:val="14"/>
                <w:szCs w:val="14"/>
                <w:lang w:val="en-US"/>
              </w:rPr>
            </w:pPr>
            <w:r w:rsidRPr="00A467EA">
              <w:rPr>
                <w:rFonts w:cs="Times New Roman"/>
                <w:spacing w:val="-4"/>
                <w:sz w:val="14"/>
                <w:szCs w:val="14"/>
                <w:lang w:val="en-US"/>
              </w:rPr>
              <w:t>AEON Mall (Cambodia) Co., Ltd.</w:t>
            </w:r>
          </w:p>
          <w:p w14:paraId="577E6B30" w14:textId="77777777" w:rsidR="00AA0513" w:rsidRPr="00A467EA" w:rsidRDefault="00AA0513" w:rsidP="00AA0513">
            <w:pPr>
              <w:tabs>
                <w:tab w:val="left" w:pos="268"/>
              </w:tabs>
              <w:snapToGrid w:val="0"/>
              <w:spacing w:line="200" w:lineRule="exact"/>
              <w:ind w:left="448" w:hanging="91"/>
              <w:rPr>
                <w:rFonts w:cs="Times New Roman"/>
                <w:spacing w:val="-4"/>
                <w:sz w:val="14"/>
                <w:szCs w:val="14"/>
                <w:lang w:val="en-US"/>
              </w:rPr>
            </w:pPr>
          </w:p>
        </w:tc>
        <w:tc>
          <w:tcPr>
            <w:tcW w:w="1251" w:type="dxa"/>
            <w:tcBorders>
              <w:top w:val="nil"/>
              <w:left w:val="nil"/>
              <w:bottom w:val="nil"/>
              <w:right w:val="nil"/>
            </w:tcBorders>
            <w:vAlign w:val="bottom"/>
          </w:tcPr>
          <w:p w14:paraId="27E3022E"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4AD76E36"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left w:val="nil"/>
              <w:right w:val="nil"/>
            </w:tcBorders>
            <w:shd w:val="clear" w:color="auto" w:fill="auto"/>
            <w:vAlign w:val="bottom"/>
          </w:tcPr>
          <w:p w14:paraId="45ABDCBE" w14:textId="17145E95" w:rsidR="00AA0513" w:rsidRPr="00A467EA" w:rsidRDefault="00AA0513" w:rsidP="00AA0513">
            <w:pPr>
              <w:tabs>
                <w:tab w:val="decimal" w:pos="774"/>
              </w:tabs>
              <w:snapToGrid w:val="0"/>
              <w:spacing w:line="200" w:lineRule="exact"/>
              <w:rPr>
                <w:rFonts w:cs="Times New Roman"/>
                <w:sz w:val="14"/>
                <w:szCs w:val="14"/>
                <w:cs/>
                <w:lang w:val="en-US"/>
              </w:rPr>
            </w:pPr>
            <w:r w:rsidRPr="00A467EA">
              <w:rPr>
                <w:rFonts w:cs="Times New Roman"/>
                <w:sz w:val="14"/>
                <w:szCs w:val="14"/>
                <w:lang w:val="en-US"/>
              </w:rPr>
              <w:t>5,287</w:t>
            </w:r>
          </w:p>
        </w:tc>
        <w:tc>
          <w:tcPr>
            <w:tcW w:w="91" w:type="dxa"/>
            <w:tcBorders>
              <w:left w:val="nil"/>
              <w:bottom w:val="nil"/>
              <w:right w:val="nil"/>
            </w:tcBorders>
            <w:shd w:val="clear" w:color="auto" w:fill="auto"/>
          </w:tcPr>
          <w:p w14:paraId="6D4037AB"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810" w:type="dxa"/>
            <w:tcBorders>
              <w:left w:val="nil"/>
              <w:bottom w:val="single" w:sz="4" w:space="0" w:color="auto"/>
              <w:right w:val="nil"/>
            </w:tcBorders>
            <w:shd w:val="clear" w:color="auto" w:fill="auto"/>
            <w:vAlign w:val="bottom"/>
          </w:tcPr>
          <w:p w14:paraId="53A4825F" w14:textId="53C1FCFF"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4,931</w:t>
            </w:r>
          </w:p>
        </w:tc>
        <w:tc>
          <w:tcPr>
            <w:tcW w:w="91" w:type="dxa"/>
            <w:tcBorders>
              <w:left w:val="nil"/>
              <w:bottom w:val="nil"/>
              <w:right w:val="nil"/>
            </w:tcBorders>
            <w:shd w:val="clear" w:color="auto" w:fill="auto"/>
          </w:tcPr>
          <w:p w14:paraId="692A5C0A" w14:textId="77777777" w:rsidR="00AA0513" w:rsidRPr="00A467EA" w:rsidRDefault="00AA0513" w:rsidP="00AA0513">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bottom w:val="single" w:sz="4" w:space="0" w:color="auto"/>
              <w:right w:val="nil"/>
            </w:tcBorders>
            <w:shd w:val="clear" w:color="auto" w:fill="auto"/>
          </w:tcPr>
          <w:p w14:paraId="6A909E4E" w14:textId="77777777" w:rsidR="00AA0513" w:rsidRPr="00A467EA" w:rsidRDefault="00AA0513" w:rsidP="00AA0513">
            <w:pPr>
              <w:spacing w:line="200" w:lineRule="exact"/>
              <w:ind w:left="-90" w:firstLine="90"/>
              <w:jc w:val="center"/>
              <w:rPr>
                <w:rFonts w:cs="Times New Roman"/>
                <w:sz w:val="14"/>
                <w:szCs w:val="14"/>
                <w:lang w:val="en-US"/>
              </w:rPr>
            </w:pPr>
          </w:p>
          <w:p w14:paraId="0D6E9C7C" w14:textId="6CA755B9" w:rsidR="00AA0513" w:rsidRPr="00A467EA" w:rsidRDefault="00AA0513" w:rsidP="00AA0513">
            <w:pPr>
              <w:spacing w:line="200" w:lineRule="exact"/>
              <w:ind w:left="-90" w:firstLine="90"/>
              <w:jc w:val="center"/>
              <w:rPr>
                <w:rFonts w:cs="Times New Roman"/>
                <w:sz w:val="14"/>
                <w:szCs w:val="14"/>
                <w:cs/>
                <w:lang w:val="en-US"/>
              </w:rPr>
            </w:pPr>
            <w:r w:rsidRPr="00A467EA">
              <w:rPr>
                <w:rFonts w:cs="Times New Roman"/>
                <w:sz w:val="14"/>
                <w:szCs w:val="14"/>
                <w:lang w:val="en-US"/>
              </w:rPr>
              <w:t>-</w:t>
            </w:r>
          </w:p>
        </w:tc>
        <w:tc>
          <w:tcPr>
            <w:tcW w:w="91" w:type="dxa"/>
            <w:tcBorders>
              <w:left w:val="nil"/>
              <w:bottom w:val="nil"/>
              <w:right w:val="nil"/>
            </w:tcBorders>
            <w:shd w:val="clear" w:color="auto" w:fill="auto"/>
          </w:tcPr>
          <w:p w14:paraId="6775FCFD"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bottom w:val="single" w:sz="4" w:space="0" w:color="auto"/>
              <w:right w:val="nil"/>
            </w:tcBorders>
            <w:shd w:val="clear" w:color="auto" w:fill="auto"/>
          </w:tcPr>
          <w:p w14:paraId="0950E0FC" w14:textId="77777777" w:rsidR="00AA0513" w:rsidRPr="00A467EA" w:rsidRDefault="00AA0513" w:rsidP="00AA0513">
            <w:pPr>
              <w:spacing w:line="200" w:lineRule="exact"/>
              <w:ind w:left="-90" w:firstLine="90"/>
              <w:jc w:val="center"/>
              <w:rPr>
                <w:rFonts w:cs="Times New Roman"/>
                <w:sz w:val="14"/>
                <w:szCs w:val="14"/>
                <w:lang w:val="en-US"/>
              </w:rPr>
            </w:pPr>
          </w:p>
          <w:p w14:paraId="34775BBD" w14:textId="7ED3D55F"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0CE26AFA" w14:textId="77777777">
        <w:trPr>
          <w:gridAfter w:val="1"/>
          <w:wAfter w:w="8" w:type="dxa"/>
          <w:cantSplit/>
        </w:trPr>
        <w:tc>
          <w:tcPr>
            <w:tcW w:w="2588" w:type="dxa"/>
            <w:tcBorders>
              <w:top w:val="nil"/>
              <w:left w:val="nil"/>
              <w:bottom w:val="nil"/>
              <w:right w:val="nil"/>
            </w:tcBorders>
          </w:tcPr>
          <w:p w14:paraId="49A51921" w14:textId="77777777" w:rsidR="00AA0513" w:rsidRPr="00A467EA" w:rsidRDefault="00AA0513" w:rsidP="00AA0513">
            <w:pPr>
              <w:snapToGrid w:val="0"/>
              <w:spacing w:line="200" w:lineRule="exact"/>
              <w:ind w:left="270"/>
              <w:jc w:val="both"/>
              <w:rPr>
                <w:rFonts w:cs="Times New Roman"/>
                <w:sz w:val="14"/>
                <w:szCs w:val="14"/>
                <w:lang w:val="en-US"/>
              </w:rPr>
            </w:pPr>
          </w:p>
        </w:tc>
        <w:tc>
          <w:tcPr>
            <w:tcW w:w="1251" w:type="dxa"/>
            <w:tcBorders>
              <w:top w:val="nil"/>
              <w:left w:val="nil"/>
              <w:bottom w:val="nil"/>
              <w:right w:val="nil"/>
            </w:tcBorders>
          </w:tcPr>
          <w:p w14:paraId="5DC1EACB" w14:textId="77777777" w:rsidR="00AA0513" w:rsidRPr="00A467EA" w:rsidRDefault="00AA0513" w:rsidP="00AA0513">
            <w:pPr>
              <w:spacing w:line="200" w:lineRule="exact"/>
              <w:ind w:left="-90" w:right="-90"/>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7359457C" w14:textId="037D2C7C"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318,209</w:t>
            </w:r>
          </w:p>
        </w:tc>
        <w:tc>
          <w:tcPr>
            <w:tcW w:w="91" w:type="dxa"/>
            <w:tcBorders>
              <w:top w:val="nil"/>
              <w:left w:val="nil"/>
              <w:bottom w:val="nil"/>
              <w:right w:val="nil"/>
            </w:tcBorders>
            <w:shd w:val="clear" w:color="auto" w:fill="auto"/>
            <w:vAlign w:val="bottom"/>
          </w:tcPr>
          <w:p w14:paraId="42CB9AC9" w14:textId="77777777" w:rsidR="00AA0513" w:rsidRPr="00A467EA" w:rsidRDefault="00AA0513" w:rsidP="00AA0513">
            <w:pPr>
              <w:tabs>
                <w:tab w:val="decimal" w:pos="809"/>
              </w:tabs>
              <w:snapToGrid w:val="0"/>
              <w:spacing w:line="200" w:lineRule="exact"/>
              <w:ind w:left="-72" w:right="-296"/>
              <w:jc w:val="right"/>
              <w:rPr>
                <w:rFonts w:cs="Times New Roman"/>
                <w:sz w:val="14"/>
                <w:szCs w:val="14"/>
                <w:cs/>
                <w:lang w:val="en-US"/>
              </w:rPr>
            </w:pPr>
          </w:p>
        </w:tc>
        <w:tc>
          <w:tcPr>
            <w:tcW w:w="810" w:type="dxa"/>
            <w:tcBorders>
              <w:top w:val="single" w:sz="4" w:space="0" w:color="auto"/>
              <w:left w:val="nil"/>
              <w:bottom w:val="double" w:sz="4" w:space="0" w:color="auto"/>
              <w:right w:val="nil"/>
            </w:tcBorders>
            <w:shd w:val="clear" w:color="auto" w:fill="auto"/>
            <w:vAlign w:val="bottom"/>
          </w:tcPr>
          <w:p w14:paraId="17FDEADC" w14:textId="132C9A8B"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199,039</w:t>
            </w:r>
          </w:p>
        </w:tc>
        <w:tc>
          <w:tcPr>
            <w:tcW w:w="91" w:type="dxa"/>
            <w:tcBorders>
              <w:top w:val="nil"/>
              <w:left w:val="nil"/>
              <w:bottom w:val="nil"/>
              <w:right w:val="nil"/>
            </w:tcBorders>
            <w:shd w:val="clear" w:color="auto" w:fill="auto"/>
            <w:vAlign w:val="bottom"/>
          </w:tcPr>
          <w:p w14:paraId="0327CB99" w14:textId="77777777" w:rsidR="00AA0513" w:rsidRPr="00A467EA" w:rsidRDefault="00AA0513" w:rsidP="00AA0513">
            <w:pPr>
              <w:spacing w:line="200" w:lineRule="exact"/>
              <w:ind w:left="-90" w:right="-90"/>
              <w:jc w:val="right"/>
              <w:rPr>
                <w:rFonts w:cs="Times New Roman"/>
                <w:sz w:val="14"/>
                <w:szCs w:val="14"/>
                <w:cs/>
                <w:lang w:val="en-US"/>
              </w:rPr>
            </w:pPr>
          </w:p>
        </w:tc>
        <w:tc>
          <w:tcPr>
            <w:tcW w:w="901" w:type="dxa"/>
            <w:gridSpan w:val="2"/>
            <w:tcBorders>
              <w:top w:val="single" w:sz="4" w:space="0" w:color="auto"/>
              <w:left w:val="nil"/>
              <w:bottom w:val="double" w:sz="4" w:space="0" w:color="auto"/>
              <w:right w:val="nil"/>
            </w:tcBorders>
            <w:shd w:val="clear" w:color="auto" w:fill="auto"/>
          </w:tcPr>
          <w:p w14:paraId="28BA5F9C" w14:textId="778CB3FB"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286,603</w:t>
            </w:r>
          </w:p>
        </w:tc>
        <w:tc>
          <w:tcPr>
            <w:tcW w:w="91" w:type="dxa"/>
            <w:tcBorders>
              <w:top w:val="nil"/>
              <w:left w:val="nil"/>
              <w:bottom w:val="nil"/>
              <w:right w:val="nil"/>
            </w:tcBorders>
            <w:shd w:val="clear" w:color="auto" w:fill="auto"/>
            <w:vAlign w:val="bottom"/>
          </w:tcPr>
          <w:p w14:paraId="10F2B1E7" w14:textId="77777777" w:rsidR="00AA0513" w:rsidRPr="00A467EA" w:rsidRDefault="00AA0513" w:rsidP="00AA0513">
            <w:pPr>
              <w:spacing w:line="200" w:lineRule="exact"/>
              <w:ind w:left="-90" w:right="-90"/>
              <w:jc w:val="right"/>
              <w:rPr>
                <w:rFonts w:cs="Times New Roman"/>
                <w:sz w:val="14"/>
                <w:szCs w:val="14"/>
                <w:cs/>
                <w:lang w:val="en-US"/>
              </w:rPr>
            </w:pPr>
          </w:p>
        </w:tc>
        <w:tc>
          <w:tcPr>
            <w:tcW w:w="811" w:type="dxa"/>
            <w:tcBorders>
              <w:top w:val="single" w:sz="4" w:space="0" w:color="auto"/>
              <w:left w:val="nil"/>
              <w:bottom w:val="double" w:sz="4" w:space="0" w:color="auto"/>
              <w:right w:val="nil"/>
            </w:tcBorders>
            <w:shd w:val="clear" w:color="auto" w:fill="auto"/>
          </w:tcPr>
          <w:p w14:paraId="499FA74F" w14:textId="6154B4FD"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164,710</w:t>
            </w:r>
          </w:p>
        </w:tc>
      </w:tr>
      <w:tr w:rsidR="00AA0513" w:rsidRPr="00A467EA" w14:paraId="0641FA8E" w14:textId="77777777">
        <w:trPr>
          <w:gridAfter w:val="1"/>
          <w:wAfter w:w="8" w:type="dxa"/>
          <w:cantSplit/>
        </w:trPr>
        <w:tc>
          <w:tcPr>
            <w:tcW w:w="2588" w:type="dxa"/>
            <w:tcBorders>
              <w:top w:val="nil"/>
              <w:left w:val="nil"/>
              <w:bottom w:val="nil"/>
              <w:right w:val="nil"/>
            </w:tcBorders>
          </w:tcPr>
          <w:p w14:paraId="652EB429" w14:textId="77777777" w:rsidR="00AA0513" w:rsidRPr="00A467EA" w:rsidRDefault="00AA0513" w:rsidP="00AA0513">
            <w:pPr>
              <w:snapToGrid w:val="0"/>
              <w:spacing w:line="200" w:lineRule="exact"/>
              <w:ind w:left="270"/>
              <w:jc w:val="both"/>
              <w:rPr>
                <w:rFonts w:cs="Times New Roman"/>
                <w:sz w:val="14"/>
                <w:szCs w:val="14"/>
                <w:lang w:val="en-US"/>
              </w:rPr>
            </w:pPr>
          </w:p>
        </w:tc>
        <w:tc>
          <w:tcPr>
            <w:tcW w:w="1251" w:type="dxa"/>
            <w:tcBorders>
              <w:top w:val="nil"/>
              <w:left w:val="nil"/>
              <w:bottom w:val="nil"/>
              <w:right w:val="nil"/>
            </w:tcBorders>
          </w:tcPr>
          <w:p w14:paraId="4BC283B4" w14:textId="77777777" w:rsidR="00AA0513" w:rsidRPr="00A467EA" w:rsidRDefault="00AA0513" w:rsidP="00AA0513">
            <w:pPr>
              <w:spacing w:line="200" w:lineRule="exact"/>
              <w:ind w:left="-90" w:right="-90"/>
              <w:jc w:val="center"/>
              <w:rPr>
                <w:rFonts w:cs="Times New Roman"/>
                <w:sz w:val="14"/>
                <w:szCs w:val="14"/>
                <w:lang w:val="en-US"/>
              </w:rPr>
            </w:pPr>
          </w:p>
        </w:tc>
        <w:tc>
          <w:tcPr>
            <w:tcW w:w="896" w:type="dxa"/>
            <w:tcBorders>
              <w:top w:val="single" w:sz="4" w:space="0" w:color="auto"/>
              <w:left w:val="nil"/>
              <w:right w:val="nil"/>
            </w:tcBorders>
            <w:shd w:val="clear" w:color="auto" w:fill="auto"/>
            <w:vAlign w:val="bottom"/>
          </w:tcPr>
          <w:p w14:paraId="00435F12" w14:textId="77777777" w:rsidR="00AA0513" w:rsidRPr="00A467EA" w:rsidRDefault="00AA0513" w:rsidP="00AA0513">
            <w:pPr>
              <w:tabs>
                <w:tab w:val="decimal" w:pos="774"/>
              </w:tabs>
              <w:spacing w:line="200" w:lineRule="exact"/>
              <w:ind w:left="-198"/>
              <w:rPr>
                <w:rFonts w:cs="Times New Roman"/>
                <w:sz w:val="14"/>
                <w:szCs w:val="14"/>
                <w:lang w:val="en-US"/>
              </w:rPr>
            </w:pPr>
          </w:p>
        </w:tc>
        <w:tc>
          <w:tcPr>
            <w:tcW w:w="91" w:type="dxa"/>
            <w:tcBorders>
              <w:top w:val="nil"/>
              <w:left w:val="nil"/>
              <w:right w:val="nil"/>
            </w:tcBorders>
            <w:shd w:val="clear" w:color="auto" w:fill="auto"/>
            <w:vAlign w:val="bottom"/>
          </w:tcPr>
          <w:p w14:paraId="33A2DE60" w14:textId="77777777" w:rsidR="00AA0513" w:rsidRPr="00A467EA" w:rsidRDefault="00AA0513" w:rsidP="00AA0513">
            <w:pPr>
              <w:tabs>
                <w:tab w:val="decimal" w:pos="809"/>
              </w:tabs>
              <w:snapToGrid w:val="0"/>
              <w:spacing w:line="200" w:lineRule="exact"/>
              <w:ind w:left="-72" w:right="-296"/>
              <w:jc w:val="right"/>
              <w:rPr>
                <w:rFonts w:cs="Times New Roman"/>
                <w:sz w:val="14"/>
                <w:szCs w:val="14"/>
                <w:cs/>
                <w:lang w:val="en-US"/>
              </w:rPr>
            </w:pPr>
          </w:p>
        </w:tc>
        <w:tc>
          <w:tcPr>
            <w:tcW w:w="810" w:type="dxa"/>
            <w:tcBorders>
              <w:top w:val="single" w:sz="4" w:space="0" w:color="auto"/>
              <w:left w:val="nil"/>
              <w:right w:val="nil"/>
            </w:tcBorders>
            <w:shd w:val="clear" w:color="auto" w:fill="auto"/>
            <w:vAlign w:val="bottom"/>
          </w:tcPr>
          <w:p w14:paraId="0A39E27F" w14:textId="77777777" w:rsidR="00AA0513" w:rsidRPr="00A467EA" w:rsidRDefault="00AA0513" w:rsidP="00AA0513">
            <w:pPr>
              <w:spacing w:line="200" w:lineRule="exact"/>
              <w:ind w:left="-198" w:right="127"/>
              <w:jc w:val="right"/>
              <w:rPr>
                <w:rFonts w:cs="Times New Roman"/>
                <w:sz w:val="14"/>
                <w:szCs w:val="14"/>
                <w:lang w:val="en-US"/>
              </w:rPr>
            </w:pPr>
          </w:p>
        </w:tc>
        <w:tc>
          <w:tcPr>
            <w:tcW w:w="91" w:type="dxa"/>
            <w:tcBorders>
              <w:top w:val="nil"/>
              <w:left w:val="nil"/>
              <w:right w:val="nil"/>
            </w:tcBorders>
            <w:shd w:val="clear" w:color="auto" w:fill="auto"/>
            <w:vAlign w:val="bottom"/>
          </w:tcPr>
          <w:p w14:paraId="69B2C6ED" w14:textId="77777777" w:rsidR="00AA0513" w:rsidRPr="00A467EA" w:rsidRDefault="00AA0513" w:rsidP="00AA0513">
            <w:pPr>
              <w:spacing w:line="200" w:lineRule="exact"/>
              <w:ind w:left="-90" w:right="-90"/>
              <w:jc w:val="right"/>
              <w:rPr>
                <w:rFonts w:cs="Times New Roman"/>
                <w:sz w:val="14"/>
                <w:szCs w:val="14"/>
                <w:cs/>
                <w:lang w:val="en-US"/>
              </w:rPr>
            </w:pPr>
          </w:p>
        </w:tc>
        <w:tc>
          <w:tcPr>
            <w:tcW w:w="901" w:type="dxa"/>
            <w:gridSpan w:val="2"/>
            <w:tcBorders>
              <w:top w:val="single" w:sz="4" w:space="0" w:color="auto"/>
              <w:left w:val="nil"/>
              <w:right w:val="nil"/>
            </w:tcBorders>
            <w:shd w:val="clear" w:color="auto" w:fill="auto"/>
            <w:vAlign w:val="bottom"/>
          </w:tcPr>
          <w:p w14:paraId="0A86530F" w14:textId="77777777" w:rsidR="00AA0513" w:rsidRPr="00A467EA" w:rsidRDefault="00AA0513" w:rsidP="00AA0513">
            <w:pPr>
              <w:tabs>
                <w:tab w:val="decimal" w:pos="888"/>
              </w:tabs>
              <w:spacing w:line="200" w:lineRule="exact"/>
              <w:ind w:left="-198" w:right="102"/>
              <w:jc w:val="right"/>
              <w:rPr>
                <w:rFonts w:cs="Times New Roman"/>
                <w:sz w:val="14"/>
                <w:szCs w:val="14"/>
                <w:lang w:val="en-US"/>
              </w:rPr>
            </w:pPr>
          </w:p>
        </w:tc>
        <w:tc>
          <w:tcPr>
            <w:tcW w:w="91" w:type="dxa"/>
            <w:tcBorders>
              <w:top w:val="nil"/>
              <w:left w:val="nil"/>
              <w:right w:val="nil"/>
            </w:tcBorders>
            <w:shd w:val="clear" w:color="auto" w:fill="auto"/>
            <w:vAlign w:val="bottom"/>
          </w:tcPr>
          <w:p w14:paraId="5E2D1B92" w14:textId="77777777" w:rsidR="00AA0513" w:rsidRPr="00A467EA" w:rsidRDefault="00AA0513" w:rsidP="00AA0513">
            <w:pPr>
              <w:spacing w:line="200" w:lineRule="exact"/>
              <w:ind w:left="-90" w:right="-90"/>
              <w:jc w:val="right"/>
              <w:rPr>
                <w:rFonts w:cs="Times New Roman"/>
                <w:sz w:val="14"/>
                <w:szCs w:val="14"/>
                <w:cs/>
                <w:lang w:val="en-US"/>
              </w:rPr>
            </w:pPr>
          </w:p>
        </w:tc>
        <w:tc>
          <w:tcPr>
            <w:tcW w:w="811" w:type="dxa"/>
            <w:tcBorders>
              <w:top w:val="single" w:sz="4" w:space="0" w:color="auto"/>
              <w:left w:val="nil"/>
              <w:right w:val="nil"/>
            </w:tcBorders>
            <w:shd w:val="clear" w:color="auto" w:fill="auto"/>
            <w:vAlign w:val="bottom"/>
          </w:tcPr>
          <w:p w14:paraId="0387A7EE" w14:textId="77777777" w:rsidR="00AA0513" w:rsidRPr="00A467EA" w:rsidRDefault="00AA0513" w:rsidP="00AA0513">
            <w:pPr>
              <w:spacing w:line="200" w:lineRule="exact"/>
              <w:ind w:left="-198" w:right="100"/>
              <w:jc w:val="right"/>
              <w:rPr>
                <w:rFonts w:cs="Times New Roman"/>
                <w:sz w:val="14"/>
                <w:szCs w:val="14"/>
                <w:lang w:val="en-US"/>
              </w:rPr>
            </w:pPr>
          </w:p>
        </w:tc>
      </w:tr>
      <w:tr w:rsidR="00AA0513" w:rsidRPr="00A467EA" w14:paraId="2173B2D6" w14:textId="77777777">
        <w:trPr>
          <w:gridAfter w:val="1"/>
          <w:wAfter w:w="8" w:type="dxa"/>
          <w:cantSplit/>
        </w:trPr>
        <w:tc>
          <w:tcPr>
            <w:tcW w:w="2588" w:type="dxa"/>
            <w:tcBorders>
              <w:top w:val="nil"/>
              <w:left w:val="nil"/>
              <w:bottom w:val="nil"/>
              <w:right w:val="nil"/>
            </w:tcBorders>
          </w:tcPr>
          <w:p w14:paraId="2C35C9B1" w14:textId="77777777" w:rsidR="00AA0513" w:rsidRPr="00A467EA" w:rsidRDefault="00AA0513" w:rsidP="00AA0513">
            <w:pPr>
              <w:snapToGrid w:val="0"/>
              <w:spacing w:line="200" w:lineRule="exact"/>
              <w:ind w:left="270" w:hanging="2"/>
              <w:jc w:val="both"/>
              <w:rPr>
                <w:rFonts w:cs="Times New Roman"/>
                <w:b/>
                <w:bCs/>
                <w:sz w:val="14"/>
                <w:szCs w:val="14"/>
                <w:lang w:val="en-US"/>
              </w:rPr>
            </w:pPr>
            <w:r w:rsidRPr="00A467EA">
              <w:rPr>
                <w:rFonts w:cs="Times New Roman"/>
                <w:b/>
                <w:bCs/>
                <w:sz w:val="14"/>
                <w:szCs w:val="14"/>
                <w:lang w:val="en-US"/>
              </w:rPr>
              <w:t>Finance costs</w:t>
            </w:r>
          </w:p>
        </w:tc>
        <w:tc>
          <w:tcPr>
            <w:tcW w:w="1251" w:type="dxa"/>
            <w:tcBorders>
              <w:left w:val="nil"/>
              <w:right w:val="nil"/>
            </w:tcBorders>
          </w:tcPr>
          <w:p w14:paraId="2687564E" w14:textId="77777777" w:rsidR="00AA0513" w:rsidRPr="00A467EA" w:rsidRDefault="00AA0513" w:rsidP="00AA0513">
            <w:pPr>
              <w:spacing w:line="200" w:lineRule="exact"/>
              <w:ind w:left="-90" w:right="-90"/>
              <w:jc w:val="center"/>
              <w:rPr>
                <w:rFonts w:cs="Times New Roman"/>
                <w:sz w:val="14"/>
                <w:szCs w:val="14"/>
                <w:lang w:val="en-US"/>
              </w:rPr>
            </w:pPr>
          </w:p>
        </w:tc>
        <w:tc>
          <w:tcPr>
            <w:tcW w:w="896" w:type="dxa"/>
            <w:tcBorders>
              <w:left w:val="nil"/>
              <w:right w:val="nil"/>
            </w:tcBorders>
            <w:shd w:val="clear" w:color="auto" w:fill="auto"/>
          </w:tcPr>
          <w:p w14:paraId="3106C15C"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6B34A3C9" w14:textId="77777777" w:rsidR="00AA0513" w:rsidRPr="00A467EA" w:rsidRDefault="00AA0513" w:rsidP="00AA0513">
            <w:pPr>
              <w:spacing w:line="200" w:lineRule="exact"/>
              <w:ind w:left="-90" w:right="-90"/>
              <w:jc w:val="right"/>
              <w:rPr>
                <w:rFonts w:cs="Times New Roman"/>
                <w:sz w:val="14"/>
                <w:szCs w:val="14"/>
                <w:cs/>
                <w:lang w:val="en-US"/>
              </w:rPr>
            </w:pPr>
          </w:p>
        </w:tc>
        <w:tc>
          <w:tcPr>
            <w:tcW w:w="810" w:type="dxa"/>
            <w:tcBorders>
              <w:left w:val="nil"/>
              <w:right w:val="nil"/>
            </w:tcBorders>
            <w:shd w:val="clear" w:color="auto" w:fill="auto"/>
          </w:tcPr>
          <w:p w14:paraId="5D7C4D27"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04A8CA2E" w14:textId="77777777" w:rsidR="00AA0513" w:rsidRPr="00A467EA" w:rsidRDefault="00AA0513" w:rsidP="00AA0513">
            <w:pPr>
              <w:spacing w:line="200" w:lineRule="exact"/>
              <w:ind w:left="-90" w:right="-90"/>
              <w:jc w:val="right"/>
              <w:rPr>
                <w:rFonts w:cs="Times New Roman"/>
                <w:sz w:val="14"/>
                <w:szCs w:val="14"/>
                <w:cs/>
                <w:lang w:val="en-US"/>
              </w:rPr>
            </w:pPr>
          </w:p>
        </w:tc>
        <w:tc>
          <w:tcPr>
            <w:tcW w:w="901" w:type="dxa"/>
            <w:gridSpan w:val="2"/>
            <w:tcBorders>
              <w:left w:val="nil"/>
              <w:right w:val="nil"/>
            </w:tcBorders>
            <w:shd w:val="clear" w:color="auto" w:fill="auto"/>
          </w:tcPr>
          <w:p w14:paraId="5A610799"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576D5DF5" w14:textId="77777777" w:rsidR="00AA0513" w:rsidRPr="00A467EA" w:rsidRDefault="00AA0513" w:rsidP="00AA0513">
            <w:pPr>
              <w:spacing w:line="200" w:lineRule="exact"/>
              <w:ind w:left="-90" w:right="-90"/>
              <w:jc w:val="right"/>
              <w:rPr>
                <w:rFonts w:cs="Times New Roman"/>
                <w:sz w:val="14"/>
                <w:szCs w:val="14"/>
                <w:cs/>
                <w:lang w:val="en-US"/>
              </w:rPr>
            </w:pPr>
          </w:p>
        </w:tc>
        <w:tc>
          <w:tcPr>
            <w:tcW w:w="811" w:type="dxa"/>
            <w:tcBorders>
              <w:left w:val="nil"/>
              <w:right w:val="nil"/>
            </w:tcBorders>
            <w:shd w:val="clear" w:color="auto" w:fill="auto"/>
          </w:tcPr>
          <w:p w14:paraId="19BA76FE"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7EFE92C0" w14:textId="77777777">
        <w:trPr>
          <w:gridAfter w:val="1"/>
          <w:wAfter w:w="8" w:type="dxa"/>
          <w:cantSplit/>
        </w:trPr>
        <w:tc>
          <w:tcPr>
            <w:tcW w:w="2588" w:type="dxa"/>
            <w:tcBorders>
              <w:top w:val="nil"/>
              <w:left w:val="nil"/>
              <w:bottom w:val="nil"/>
              <w:right w:val="nil"/>
            </w:tcBorders>
          </w:tcPr>
          <w:p w14:paraId="6EA076EF" w14:textId="77777777" w:rsidR="00AA0513" w:rsidRPr="00A467EA" w:rsidRDefault="00AA0513" w:rsidP="00AA0513">
            <w:pPr>
              <w:tabs>
                <w:tab w:val="left" w:pos="268"/>
              </w:tabs>
              <w:snapToGrid w:val="0"/>
              <w:spacing w:line="200" w:lineRule="exact"/>
              <w:ind w:left="451" w:hanging="91"/>
              <w:rPr>
                <w:rFonts w:cs="Times New Roman"/>
                <w:sz w:val="14"/>
                <w:szCs w:val="14"/>
                <w:cs/>
                <w:lang w:val="en-US"/>
              </w:rPr>
            </w:pPr>
            <w:r w:rsidRPr="00A467EA">
              <w:rPr>
                <w:rFonts w:cs="Times New Roman"/>
                <w:spacing w:val="-4"/>
                <w:sz w:val="14"/>
                <w:szCs w:val="14"/>
                <w:lang w:val="en-US"/>
              </w:rPr>
              <w:t xml:space="preserve">ATS Rabbit Special Purpose Vehicle </w:t>
            </w:r>
            <w:r w:rsidRPr="00A467EA">
              <w:rPr>
                <w:rFonts w:cs="Times New Roman"/>
                <w:sz w:val="14"/>
                <w:szCs w:val="14"/>
                <w:lang w:val="en-US"/>
              </w:rPr>
              <w:t>Company</w:t>
            </w:r>
            <w:r w:rsidRPr="00A467EA">
              <w:rPr>
                <w:rFonts w:cs="Times New Roman"/>
                <w:spacing w:val="-4"/>
                <w:sz w:val="14"/>
                <w:szCs w:val="14"/>
                <w:lang w:val="en-US"/>
              </w:rPr>
              <w:t xml:space="preserve"> Limited</w:t>
            </w:r>
          </w:p>
        </w:tc>
        <w:tc>
          <w:tcPr>
            <w:tcW w:w="1251" w:type="dxa"/>
            <w:tcBorders>
              <w:left w:val="nil"/>
              <w:right w:val="nil"/>
            </w:tcBorders>
          </w:tcPr>
          <w:p w14:paraId="1CFF9BB3" w14:textId="77777777" w:rsidR="00AA0513" w:rsidRPr="00A467EA" w:rsidRDefault="00AA0513" w:rsidP="00AA0513">
            <w:pPr>
              <w:snapToGrid w:val="0"/>
              <w:spacing w:line="200" w:lineRule="exact"/>
              <w:jc w:val="center"/>
              <w:rPr>
                <w:rFonts w:cs="Times New Roman"/>
                <w:sz w:val="14"/>
                <w:szCs w:val="14"/>
                <w:cs/>
                <w:lang w:val="en-US"/>
              </w:rPr>
            </w:pPr>
            <w:r w:rsidRPr="00A467EA">
              <w:rPr>
                <w:rFonts w:cs="Times New Roman"/>
                <w:sz w:val="14"/>
                <w:szCs w:val="14"/>
                <w:lang w:val="en-US"/>
              </w:rPr>
              <w:t>Subsidiary</w:t>
            </w:r>
          </w:p>
        </w:tc>
        <w:tc>
          <w:tcPr>
            <w:tcW w:w="896" w:type="dxa"/>
            <w:tcBorders>
              <w:left w:val="nil"/>
              <w:right w:val="nil"/>
            </w:tcBorders>
            <w:shd w:val="clear" w:color="auto" w:fill="auto"/>
            <w:vAlign w:val="bottom"/>
          </w:tcPr>
          <w:p w14:paraId="1504D2A9" w14:textId="32568C33" w:rsidR="00AA0513" w:rsidRPr="00A467EA" w:rsidRDefault="00AA0513" w:rsidP="00AA0513">
            <w:pPr>
              <w:snapToGrid w:val="0"/>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75124C72"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0" w:type="dxa"/>
            <w:tcBorders>
              <w:left w:val="nil"/>
              <w:right w:val="nil"/>
            </w:tcBorders>
            <w:shd w:val="clear" w:color="auto" w:fill="auto"/>
            <w:vAlign w:val="bottom"/>
          </w:tcPr>
          <w:p w14:paraId="0E11477E" w14:textId="5185DE1D" w:rsidR="00AA0513" w:rsidRPr="00A467EA" w:rsidRDefault="00AA0513" w:rsidP="00AA0513">
            <w:pPr>
              <w:spacing w:line="200" w:lineRule="exact"/>
              <w:ind w:right="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47F06BDD" w14:textId="77777777" w:rsidR="00AA0513" w:rsidRPr="00A467EA" w:rsidRDefault="00AA0513" w:rsidP="00AA0513">
            <w:pPr>
              <w:snapToGrid w:val="0"/>
              <w:spacing w:line="200" w:lineRule="exact"/>
              <w:ind w:right="-339"/>
              <w:jc w:val="right"/>
              <w:rPr>
                <w:rFonts w:cs="Times New Roman"/>
                <w:sz w:val="14"/>
                <w:szCs w:val="14"/>
                <w:lang w:val="en-US"/>
              </w:rPr>
            </w:pPr>
          </w:p>
        </w:tc>
        <w:tc>
          <w:tcPr>
            <w:tcW w:w="901" w:type="dxa"/>
            <w:gridSpan w:val="2"/>
            <w:tcBorders>
              <w:left w:val="nil"/>
              <w:right w:val="nil"/>
            </w:tcBorders>
            <w:shd w:val="clear" w:color="auto" w:fill="auto"/>
          </w:tcPr>
          <w:p w14:paraId="6B851C9B" w14:textId="77777777" w:rsidR="00AA0513" w:rsidRPr="00A467EA" w:rsidRDefault="00AA0513" w:rsidP="00AA0513">
            <w:pPr>
              <w:tabs>
                <w:tab w:val="decimal" w:pos="855"/>
              </w:tabs>
              <w:spacing w:line="200" w:lineRule="exact"/>
              <w:ind w:left="-198"/>
              <w:rPr>
                <w:rFonts w:cs="Times New Roman"/>
                <w:sz w:val="14"/>
                <w:szCs w:val="14"/>
                <w:lang w:val="en-US"/>
              </w:rPr>
            </w:pPr>
          </w:p>
          <w:p w14:paraId="1D017C2E" w14:textId="73DFCB3F"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230,406</w:t>
            </w:r>
          </w:p>
        </w:tc>
        <w:tc>
          <w:tcPr>
            <w:tcW w:w="91" w:type="dxa"/>
            <w:tcBorders>
              <w:left w:val="nil"/>
              <w:right w:val="nil"/>
            </w:tcBorders>
            <w:shd w:val="clear" w:color="auto" w:fill="auto"/>
            <w:vAlign w:val="bottom"/>
          </w:tcPr>
          <w:p w14:paraId="5D05AC47"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48B7C27A" w14:textId="77777777" w:rsidR="00AA0513" w:rsidRPr="00A467EA" w:rsidRDefault="00AA0513" w:rsidP="00AA0513">
            <w:pPr>
              <w:tabs>
                <w:tab w:val="decimal" w:pos="888"/>
              </w:tabs>
              <w:spacing w:line="200" w:lineRule="exact"/>
              <w:ind w:left="-198" w:right="102"/>
              <w:jc w:val="right"/>
              <w:rPr>
                <w:rFonts w:cs="Times New Roman"/>
                <w:sz w:val="14"/>
                <w:szCs w:val="14"/>
                <w:lang w:val="en-US"/>
              </w:rPr>
            </w:pPr>
          </w:p>
          <w:p w14:paraId="3DAF0925" w14:textId="4CACAD9E"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268,481</w:t>
            </w:r>
          </w:p>
        </w:tc>
      </w:tr>
      <w:tr w:rsidR="00AA0513" w:rsidRPr="00A467EA" w14:paraId="09655353" w14:textId="77777777">
        <w:trPr>
          <w:gridAfter w:val="1"/>
          <w:wAfter w:w="8" w:type="dxa"/>
          <w:cantSplit/>
        </w:trPr>
        <w:tc>
          <w:tcPr>
            <w:tcW w:w="2588" w:type="dxa"/>
            <w:tcBorders>
              <w:top w:val="nil"/>
              <w:left w:val="nil"/>
              <w:bottom w:val="nil"/>
              <w:right w:val="nil"/>
            </w:tcBorders>
          </w:tcPr>
          <w:p w14:paraId="0750C671"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cs/>
                <w:lang w:val="en-US"/>
              </w:rPr>
              <w:t>AEON Bank Ltd.</w:t>
            </w:r>
          </w:p>
        </w:tc>
        <w:tc>
          <w:tcPr>
            <w:tcW w:w="1251" w:type="dxa"/>
            <w:tcBorders>
              <w:left w:val="nil"/>
              <w:right w:val="nil"/>
            </w:tcBorders>
          </w:tcPr>
          <w:p w14:paraId="40D985BD" w14:textId="77777777" w:rsidR="00AA0513" w:rsidRPr="00A467EA" w:rsidRDefault="00AA0513" w:rsidP="00AA0513">
            <w:pPr>
              <w:snapToGrid w:val="0"/>
              <w:spacing w:line="200" w:lineRule="exact"/>
              <w:jc w:val="center"/>
              <w:rPr>
                <w:rFonts w:cs="Times New Roman"/>
                <w:sz w:val="14"/>
                <w:szCs w:val="14"/>
                <w:cs/>
                <w:lang w:val="en-US"/>
              </w:rPr>
            </w:pPr>
            <w:r w:rsidRPr="00A467EA">
              <w:rPr>
                <w:rFonts w:cs="Times New Roman"/>
                <w:sz w:val="14"/>
                <w:szCs w:val="14"/>
                <w:cs/>
                <w:lang w:val="en-US"/>
              </w:rPr>
              <w:t xml:space="preserve">Common ultimate </w:t>
            </w:r>
          </w:p>
          <w:p w14:paraId="73EC6F56"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cs/>
                <w:lang w:val="en-US"/>
              </w:rPr>
              <w:t>holding company</w:t>
            </w:r>
          </w:p>
        </w:tc>
        <w:tc>
          <w:tcPr>
            <w:tcW w:w="896" w:type="dxa"/>
            <w:tcBorders>
              <w:left w:val="nil"/>
              <w:right w:val="nil"/>
            </w:tcBorders>
            <w:shd w:val="clear" w:color="auto" w:fill="auto"/>
            <w:vAlign w:val="bottom"/>
          </w:tcPr>
          <w:p w14:paraId="5078219D" w14:textId="3D4D5413" w:rsidR="00AA0513" w:rsidRPr="00A467EA" w:rsidRDefault="00AA0513" w:rsidP="00AA0513">
            <w:pPr>
              <w:tabs>
                <w:tab w:val="decimal" w:pos="774"/>
              </w:tabs>
              <w:snapToGrid w:val="0"/>
              <w:spacing w:line="200" w:lineRule="exact"/>
              <w:rPr>
                <w:rFonts w:cs="Times New Roman"/>
                <w:sz w:val="14"/>
                <w:szCs w:val="14"/>
                <w:cs/>
                <w:lang w:val="en-US"/>
              </w:rPr>
            </w:pPr>
            <w:r w:rsidRPr="00A467EA">
              <w:rPr>
                <w:rFonts w:cs="Times New Roman"/>
                <w:sz w:val="14"/>
                <w:szCs w:val="14"/>
                <w:lang w:val="en-US"/>
              </w:rPr>
              <w:t>27,192</w:t>
            </w:r>
          </w:p>
        </w:tc>
        <w:tc>
          <w:tcPr>
            <w:tcW w:w="91" w:type="dxa"/>
            <w:tcBorders>
              <w:left w:val="nil"/>
              <w:right w:val="nil"/>
            </w:tcBorders>
            <w:shd w:val="clear" w:color="auto" w:fill="auto"/>
            <w:vAlign w:val="bottom"/>
          </w:tcPr>
          <w:p w14:paraId="2BAE691D"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0" w:type="dxa"/>
            <w:tcBorders>
              <w:left w:val="nil"/>
              <w:right w:val="nil"/>
            </w:tcBorders>
            <w:shd w:val="clear" w:color="auto" w:fill="auto"/>
            <w:vAlign w:val="bottom"/>
          </w:tcPr>
          <w:p w14:paraId="5D0358A6" w14:textId="75913A83" w:rsidR="00AA0513" w:rsidRPr="00A467EA" w:rsidRDefault="00AA0513" w:rsidP="00AA0513">
            <w:pPr>
              <w:spacing w:line="200" w:lineRule="exact"/>
              <w:ind w:left="-198" w:right="127"/>
              <w:jc w:val="right"/>
              <w:rPr>
                <w:rFonts w:cs="Times New Roman"/>
                <w:sz w:val="14"/>
                <w:szCs w:val="17"/>
                <w:lang w:val="en-US"/>
              </w:rPr>
            </w:pPr>
            <w:r w:rsidRPr="00A467EA">
              <w:rPr>
                <w:rFonts w:cs="Times New Roman"/>
                <w:sz w:val="14"/>
                <w:szCs w:val="14"/>
                <w:lang w:val="en-US"/>
              </w:rPr>
              <w:t>16,955</w:t>
            </w:r>
          </w:p>
        </w:tc>
        <w:tc>
          <w:tcPr>
            <w:tcW w:w="91" w:type="dxa"/>
            <w:tcBorders>
              <w:left w:val="nil"/>
              <w:right w:val="nil"/>
            </w:tcBorders>
            <w:shd w:val="clear" w:color="auto" w:fill="auto"/>
            <w:vAlign w:val="bottom"/>
          </w:tcPr>
          <w:p w14:paraId="646CAD59" w14:textId="77777777" w:rsidR="00AA0513" w:rsidRPr="00A467EA" w:rsidRDefault="00AA0513" w:rsidP="00AA0513">
            <w:pPr>
              <w:snapToGrid w:val="0"/>
              <w:spacing w:line="200" w:lineRule="exact"/>
              <w:ind w:right="-339"/>
              <w:jc w:val="right"/>
              <w:rPr>
                <w:rFonts w:cs="Times New Roman"/>
                <w:sz w:val="14"/>
                <w:szCs w:val="14"/>
                <w:lang w:val="en-US"/>
              </w:rPr>
            </w:pPr>
          </w:p>
        </w:tc>
        <w:tc>
          <w:tcPr>
            <w:tcW w:w="901" w:type="dxa"/>
            <w:gridSpan w:val="2"/>
            <w:tcBorders>
              <w:left w:val="nil"/>
              <w:right w:val="nil"/>
            </w:tcBorders>
            <w:shd w:val="clear" w:color="auto" w:fill="auto"/>
          </w:tcPr>
          <w:p w14:paraId="2104F955" w14:textId="77777777" w:rsidR="00AA0513" w:rsidRPr="00A467EA" w:rsidRDefault="00AA0513" w:rsidP="00AA0513">
            <w:pPr>
              <w:spacing w:line="200" w:lineRule="exact"/>
              <w:ind w:left="-90" w:firstLine="90"/>
              <w:jc w:val="center"/>
              <w:rPr>
                <w:rFonts w:cs="Times New Roman"/>
                <w:sz w:val="14"/>
                <w:szCs w:val="14"/>
                <w:lang w:val="en-US"/>
              </w:rPr>
            </w:pPr>
          </w:p>
          <w:p w14:paraId="7FB243EB" w14:textId="1913A09A" w:rsidR="00AA0513" w:rsidRPr="00A467EA" w:rsidRDefault="00AA0513" w:rsidP="00AA0513">
            <w:pPr>
              <w:spacing w:line="20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74E49158"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2652CE97" w14:textId="77777777" w:rsidR="00AA0513" w:rsidRPr="00A467EA" w:rsidRDefault="00AA0513" w:rsidP="00AA0513">
            <w:pPr>
              <w:spacing w:line="200" w:lineRule="exact"/>
              <w:ind w:left="-90" w:firstLine="90"/>
              <w:jc w:val="center"/>
              <w:rPr>
                <w:rFonts w:cs="Times New Roman"/>
                <w:sz w:val="14"/>
                <w:szCs w:val="14"/>
                <w:lang w:val="en-US"/>
              </w:rPr>
            </w:pPr>
          </w:p>
          <w:p w14:paraId="7FA8CA49" w14:textId="51CC4FA5"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13E5728A" w14:textId="77777777">
        <w:trPr>
          <w:gridAfter w:val="1"/>
          <w:wAfter w:w="8" w:type="dxa"/>
          <w:cantSplit/>
        </w:trPr>
        <w:tc>
          <w:tcPr>
            <w:tcW w:w="2588" w:type="dxa"/>
            <w:tcBorders>
              <w:top w:val="nil"/>
              <w:left w:val="nil"/>
              <w:bottom w:val="nil"/>
              <w:right w:val="nil"/>
            </w:tcBorders>
            <w:vAlign w:val="bottom"/>
          </w:tcPr>
          <w:p w14:paraId="0F3A53EC" w14:textId="77777777" w:rsidR="00AA0513" w:rsidRPr="00A467EA" w:rsidRDefault="00AA0513" w:rsidP="00AA0513">
            <w:pPr>
              <w:tabs>
                <w:tab w:val="left" w:pos="268"/>
              </w:tabs>
              <w:snapToGrid w:val="0"/>
              <w:spacing w:line="200" w:lineRule="exact"/>
              <w:ind w:left="451" w:hanging="91"/>
              <w:rPr>
                <w:rFonts w:cs="Times New Roman"/>
                <w:sz w:val="14"/>
                <w:szCs w:val="14"/>
                <w:cs/>
                <w:lang w:val="en-US"/>
              </w:rPr>
            </w:pPr>
            <w:r w:rsidRPr="00A467EA">
              <w:rPr>
                <w:rFonts w:cs="Times New Roman"/>
                <w:sz w:val="14"/>
                <w:szCs w:val="14"/>
                <w:lang w:val="en-US"/>
              </w:rPr>
              <w:t>AEON Financial Service Co., Ltd.</w:t>
            </w:r>
          </w:p>
        </w:tc>
        <w:tc>
          <w:tcPr>
            <w:tcW w:w="1251" w:type="dxa"/>
            <w:tcBorders>
              <w:left w:val="nil"/>
              <w:right w:val="nil"/>
            </w:tcBorders>
          </w:tcPr>
          <w:p w14:paraId="4BB24420" w14:textId="77777777" w:rsidR="00AA0513" w:rsidRPr="00A467EA" w:rsidRDefault="00AA0513" w:rsidP="00AA0513">
            <w:pPr>
              <w:snapToGrid w:val="0"/>
              <w:spacing w:line="200" w:lineRule="exact"/>
              <w:jc w:val="center"/>
              <w:rPr>
                <w:rFonts w:cs="Times New Roman"/>
                <w:sz w:val="14"/>
                <w:szCs w:val="14"/>
                <w:cs/>
                <w:lang w:val="en-US"/>
              </w:rPr>
            </w:pPr>
            <w:r w:rsidRPr="00A467EA">
              <w:rPr>
                <w:rFonts w:cs="Times New Roman"/>
                <w:sz w:val="14"/>
                <w:szCs w:val="14"/>
                <w:lang w:val="en-US"/>
              </w:rPr>
              <w:t>Major shareholder</w:t>
            </w:r>
          </w:p>
        </w:tc>
        <w:tc>
          <w:tcPr>
            <w:tcW w:w="896" w:type="dxa"/>
            <w:tcBorders>
              <w:left w:val="nil"/>
              <w:right w:val="nil"/>
            </w:tcBorders>
            <w:shd w:val="clear" w:color="auto" w:fill="auto"/>
            <w:vAlign w:val="bottom"/>
          </w:tcPr>
          <w:p w14:paraId="10EC4CBB" w14:textId="5A9F24AF"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63,566</w:t>
            </w:r>
          </w:p>
        </w:tc>
        <w:tc>
          <w:tcPr>
            <w:tcW w:w="91" w:type="dxa"/>
            <w:tcBorders>
              <w:left w:val="nil"/>
              <w:right w:val="nil"/>
            </w:tcBorders>
            <w:shd w:val="clear" w:color="auto" w:fill="auto"/>
            <w:vAlign w:val="bottom"/>
          </w:tcPr>
          <w:p w14:paraId="544851E3"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0" w:type="dxa"/>
            <w:tcBorders>
              <w:left w:val="nil"/>
              <w:right w:val="nil"/>
            </w:tcBorders>
            <w:shd w:val="clear" w:color="auto" w:fill="auto"/>
            <w:vAlign w:val="bottom"/>
          </w:tcPr>
          <w:p w14:paraId="757A54E4" w14:textId="18689FA7"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11,691</w:t>
            </w:r>
          </w:p>
        </w:tc>
        <w:tc>
          <w:tcPr>
            <w:tcW w:w="91" w:type="dxa"/>
            <w:tcBorders>
              <w:left w:val="nil"/>
              <w:right w:val="nil"/>
            </w:tcBorders>
            <w:shd w:val="clear" w:color="auto" w:fill="auto"/>
            <w:vAlign w:val="bottom"/>
          </w:tcPr>
          <w:p w14:paraId="7117B074" w14:textId="77777777" w:rsidR="00AA0513" w:rsidRPr="00A467EA" w:rsidRDefault="00AA0513" w:rsidP="00AA0513">
            <w:pPr>
              <w:snapToGrid w:val="0"/>
              <w:spacing w:line="200" w:lineRule="exact"/>
              <w:ind w:right="-339"/>
              <w:jc w:val="right"/>
              <w:rPr>
                <w:rFonts w:cs="Times New Roman"/>
                <w:sz w:val="14"/>
                <w:szCs w:val="14"/>
                <w:lang w:val="en-US"/>
              </w:rPr>
            </w:pPr>
          </w:p>
        </w:tc>
        <w:tc>
          <w:tcPr>
            <w:tcW w:w="901" w:type="dxa"/>
            <w:gridSpan w:val="2"/>
            <w:tcBorders>
              <w:left w:val="nil"/>
              <w:right w:val="nil"/>
            </w:tcBorders>
            <w:shd w:val="clear" w:color="auto" w:fill="auto"/>
          </w:tcPr>
          <w:p w14:paraId="34D93546" w14:textId="61C1034C" w:rsidR="00AA0513" w:rsidRPr="00A467EA" w:rsidRDefault="00AA0513" w:rsidP="00AA0513">
            <w:pPr>
              <w:spacing w:line="20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0BDD7DE6"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tcPr>
          <w:p w14:paraId="4B338E43" w14:textId="0DC7882A"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1BF874DD" w14:textId="77777777">
        <w:trPr>
          <w:gridAfter w:val="1"/>
          <w:wAfter w:w="8" w:type="dxa"/>
          <w:cantSplit/>
        </w:trPr>
        <w:tc>
          <w:tcPr>
            <w:tcW w:w="2588" w:type="dxa"/>
            <w:tcBorders>
              <w:top w:val="nil"/>
              <w:left w:val="nil"/>
              <w:bottom w:val="nil"/>
              <w:right w:val="nil"/>
            </w:tcBorders>
            <w:vAlign w:val="bottom"/>
          </w:tcPr>
          <w:p w14:paraId="6467D592" w14:textId="77777777" w:rsidR="00AA0513" w:rsidRPr="00A467EA" w:rsidRDefault="00AA0513" w:rsidP="00AA0513">
            <w:pPr>
              <w:tabs>
                <w:tab w:val="left" w:pos="268"/>
              </w:tabs>
              <w:snapToGrid w:val="0"/>
              <w:spacing w:line="200" w:lineRule="exact"/>
              <w:ind w:left="448" w:hanging="91"/>
              <w:rPr>
                <w:rFonts w:cs="Times New Roman"/>
                <w:spacing w:val="-4"/>
                <w:sz w:val="14"/>
                <w:szCs w:val="14"/>
                <w:lang w:val="en-US"/>
              </w:rPr>
            </w:pPr>
            <w:r w:rsidRPr="00A467EA">
              <w:rPr>
                <w:rFonts w:cs="Times New Roman"/>
                <w:spacing w:val="-4"/>
                <w:sz w:val="14"/>
                <w:szCs w:val="14"/>
                <w:lang w:val="en-US"/>
              </w:rPr>
              <w:t>AEON Mall (Cambodia) Co., Ltd.</w:t>
            </w:r>
          </w:p>
          <w:p w14:paraId="7E794024"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p>
        </w:tc>
        <w:tc>
          <w:tcPr>
            <w:tcW w:w="1251" w:type="dxa"/>
            <w:tcBorders>
              <w:left w:val="nil"/>
              <w:right w:val="nil"/>
            </w:tcBorders>
            <w:vAlign w:val="bottom"/>
          </w:tcPr>
          <w:p w14:paraId="0C9E99D2"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3B7FC0C4"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left w:val="nil"/>
              <w:bottom w:val="single" w:sz="4" w:space="0" w:color="auto"/>
              <w:right w:val="nil"/>
            </w:tcBorders>
            <w:shd w:val="clear" w:color="auto" w:fill="auto"/>
            <w:vAlign w:val="bottom"/>
          </w:tcPr>
          <w:p w14:paraId="2F12F0E0" w14:textId="264F27DD"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567</w:t>
            </w:r>
          </w:p>
        </w:tc>
        <w:tc>
          <w:tcPr>
            <w:tcW w:w="91" w:type="dxa"/>
            <w:tcBorders>
              <w:left w:val="nil"/>
              <w:right w:val="nil"/>
            </w:tcBorders>
            <w:shd w:val="clear" w:color="auto" w:fill="auto"/>
            <w:vAlign w:val="bottom"/>
          </w:tcPr>
          <w:p w14:paraId="04AF9AC5"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0" w:type="dxa"/>
            <w:tcBorders>
              <w:left w:val="nil"/>
              <w:bottom w:val="single" w:sz="4" w:space="0" w:color="auto"/>
              <w:right w:val="nil"/>
            </w:tcBorders>
            <w:shd w:val="clear" w:color="auto" w:fill="auto"/>
            <w:vAlign w:val="bottom"/>
          </w:tcPr>
          <w:p w14:paraId="5FD11F6D" w14:textId="1E1AF5E1"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556</w:t>
            </w:r>
          </w:p>
        </w:tc>
        <w:tc>
          <w:tcPr>
            <w:tcW w:w="91" w:type="dxa"/>
            <w:tcBorders>
              <w:left w:val="nil"/>
              <w:right w:val="nil"/>
            </w:tcBorders>
            <w:shd w:val="clear" w:color="auto" w:fill="auto"/>
            <w:vAlign w:val="bottom"/>
          </w:tcPr>
          <w:p w14:paraId="74AF8AB6" w14:textId="77777777" w:rsidR="00AA0513" w:rsidRPr="00A467EA" w:rsidRDefault="00AA0513" w:rsidP="00AA0513">
            <w:pPr>
              <w:snapToGrid w:val="0"/>
              <w:spacing w:line="200" w:lineRule="exact"/>
              <w:ind w:right="-339"/>
              <w:jc w:val="right"/>
              <w:rPr>
                <w:rFonts w:cs="Times New Roman"/>
                <w:sz w:val="14"/>
                <w:szCs w:val="14"/>
                <w:lang w:val="en-US"/>
              </w:rPr>
            </w:pPr>
          </w:p>
        </w:tc>
        <w:tc>
          <w:tcPr>
            <w:tcW w:w="901" w:type="dxa"/>
            <w:gridSpan w:val="2"/>
            <w:tcBorders>
              <w:left w:val="nil"/>
              <w:bottom w:val="single" w:sz="4" w:space="0" w:color="auto"/>
              <w:right w:val="nil"/>
            </w:tcBorders>
            <w:shd w:val="clear" w:color="auto" w:fill="auto"/>
          </w:tcPr>
          <w:p w14:paraId="1AD9D88B" w14:textId="77777777" w:rsidR="00AA0513" w:rsidRPr="00A467EA" w:rsidRDefault="00AA0513" w:rsidP="00AA0513">
            <w:pPr>
              <w:spacing w:line="200" w:lineRule="exact"/>
              <w:ind w:left="-90" w:firstLine="90"/>
              <w:jc w:val="center"/>
              <w:rPr>
                <w:rFonts w:cs="Times New Roman"/>
                <w:sz w:val="14"/>
                <w:szCs w:val="14"/>
                <w:lang w:val="en-US"/>
              </w:rPr>
            </w:pPr>
          </w:p>
          <w:p w14:paraId="1DC01B8A" w14:textId="56DDECFF" w:rsidR="00AA0513" w:rsidRPr="00A467EA" w:rsidRDefault="00AA0513" w:rsidP="00AA0513">
            <w:pPr>
              <w:spacing w:line="200" w:lineRule="exact"/>
              <w:ind w:left="-90" w:firstLine="90"/>
              <w:jc w:val="center"/>
              <w:rPr>
                <w:rFonts w:cs="Times New Roman"/>
                <w:sz w:val="14"/>
                <w:szCs w:val="14"/>
                <w:lang w:val="en-US"/>
              </w:rPr>
            </w:pPr>
            <w:r w:rsidRPr="00A467EA">
              <w:rPr>
                <w:rFonts w:cs="Times New Roman"/>
                <w:sz w:val="14"/>
                <w:szCs w:val="14"/>
                <w:lang w:val="en-US"/>
              </w:rPr>
              <w:t>-</w:t>
            </w:r>
          </w:p>
        </w:tc>
        <w:tc>
          <w:tcPr>
            <w:tcW w:w="91" w:type="dxa"/>
            <w:tcBorders>
              <w:left w:val="nil"/>
              <w:right w:val="nil"/>
            </w:tcBorders>
            <w:shd w:val="clear" w:color="auto" w:fill="auto"/>
            <w:vAlign w:val="bottom"/>
          </w:tcPr>
          <w:p w14:paraId="6DED3939" w14:textId="77777777" w:rsidR="00AA0513" w:rsidRPr="00A467EA" w:rsidRDefault="00AA0513" w:rsidP="00AA0513">
            <w:pPr>
              <w:snapToGrid w:val="0"/>
              <w:spacing w:line="200" w:lineRule="exact"/>
              <w:ind w:right="-339"/>
              <w:jc w:val="right"/>
              <w:rPr>
                <w:rFonts w:cs="Times New Roman"/>
                <w:sz w:val="14"/>
                <w:szCs w:val="14"/>
                <w:lang w:val="en-US"/>
              </w:rPr>
            </w:pPr>
          </w:p>
        </w:tc>
        <w:tc>
          <w:tcPr>
            <w:tcW w:w="811" w:type="dxa"/>
            <w:tcBorders>
              <w:left w:val="nil"/>
              <w:bottom w:val="single" w:sz="4" w:space="0" w:color="auto"/>
              <w:right w:val="nil"/>
            </w:tcBorders>
            <w:shd w:val="clear" w:color="auto" w:fill="auto"/>
          </w:tcPr>
          <w:p w14:paraId="5F0E06DA" w14:textId="77777777" w:rsidR="00AA0513" w:rsidRPr="00A467EA" w:rsidRDefault="00AA0513" w:rsidP="00AA0513">
            <w:pPr>
              <w:spacing w:line="200" w:lineRule="exact"/>
              <w:ind w:left="-90" w:firstLine="90"/>
              <w:jc w:val="center"/>
              <w:rPr>
                <w:rFonts w:cs="Times New Roman"/>
                <w:sz w:val="14"/>
                <w:szCs w:val="14"/>
                <w:lang w:val="en-US"/>
              </w:rPr>
            </w:pPr>
          </w:p>
          <w:p w14:paraId="40B93379" w14:textId="3829B91B" w:rsidR="00AA0513" w:rsidRPr="00A467EA" w:rsidRDefault="00AA0513" w:rsidP="00AA0513">
            <w:pPr>
              <w:snapToGrid w:val="0"/>
              <w:spacing w:line="200" w:lineRule="exact"/>
              <w:ind w:right="17"/>
              <w:jc w:val="center"/>
              <w:rPr>
                <w:rFonts w:cs="Times New Roman"/>
                <w:sz w:val="14"/>
                <w:szCs w:val="14"/>
                <w:lang w:val="en-US"/>
              </w:rPr>
            </w:pPr>
            <w:r w:rsidRPr="00A467EA">
              <w:rPr>
                <w:rFonts w:cs="Times New Roman"/>
                <w:sz w:val="14"/>
                <w:szCs w:val="14"/>
                <w:lang w:val="en-US"/>
              </w:rPr>
              <w:t>-</w:t>
            </w:r>
          </w:p>
        </w:tc>
      </w:tr>
      <w:tr w:rsidR="00AA0513" w:rsidRPr="00A467EA" w14:paraId="021D065D" w14:textId="77777777">
        <w:trPr>
          <w:gridAfter w:val="1"/>
          <w:wAfter w:w="8" w:type="dxa"/>
          <w:cantSplit/>
        </w:trPr>
        <w:tc>
          <w:tcPr>
            <w:tcW w:w="2588" w:type="dxa"/>
            <w:tcBorders>
              <w:top w:val="nil"/>
              <w:left w:val="nil"/>
              <w:bottom w:val="nil"/>
              <w:right w:val="nil"/>
            </w:tcBorders>
          </w:tcPr>
          <w:p w14:paraId="25A7F5D6" w14:textId="77777777" w:rsidR="00AA0513" w:rsidRPr="00A467EA" w:rsidRDefault="00AA0513" w:rsidP="00AA0513">
            <w:pPr>
              <w:snapToGrid w:val="0"/>
              <w:spacing w:line="200" w:lineRule="exact"/>
              <w:ind w:left="537" w:hanging="90"/>
              <w:rPr>
                <w:rFonts w:cs="Times New Roman"/>
                <w:sz w:val="14"/>
                <w:szCs w:val="14"/>
                <w:lang w:val="en-US"/>
              </w:rPr>
            </w:pPr>
          </w:p>
        </w:tc>
        <w:tc>
          <w:tcPr>
            <w:tcW w:w="1251" w:type="dxa"/>
            <w:tcBorders>
              <w:left w:val="nil"/>
              <w:right w:val="nil"/>
            </w:tcBorders>
          </w:tcPr>
          <w:p w14:paraId="378EEB62" w14:textId="77777777" w:rsidR="00AA0513" w:rsidRPr="00A467EA" w:rsidRDefault="00AA0513" w:rsidP="00AA0513">
            <w:pPr>
              <w:snapToGrid w:val="0"/>
              <w:spacing w:line="200" w:lineRule="exact"/>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00E8E3E0" w14:textId="45B91E67"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91,325</w:t>
            </w:r>
          </w:p>
        </w:tc>
        <w:tc>
          <w:tcPr>
            <w:tcW w:w="91" w:type="dxa"/>
            <w:tcBorders>
              <w:left w:val="nil"/>
              <w:right w:val="nil"/>
            </w:tcBorders>
            <w:shd w:val="clear" w:color="auto" w:fill="auto"/>
            <w:vAlign w:val="bottom"/>
          </w:tcPr>
          <w:p w14:paraId="017AB09E" w14:textId="77777777" w:rsidR="00AA0513" w:rsidRPr="00A467EA" w:rsidRDefault="00AA0513" w:rsidP="00AA0513">
            <w:pPr>
              <w:snapToGrid w:val="0"/>
              <w:spacing w:line="200" w:lineRule="exact"/>
              <w:ind w:right="-339"/>
              <w:jc w:val="right"/>
              <w:rPr>
                <w:rFonts w:cs="Times New Roman"/>
                <w:sz w:val="14"/>
                <w:szCs w:val="14"/>
                <w:cs/>
                <w:lang w:val="en-US"/>
              </w:rPr>
            </w:pPr>
          </w:p>
        </w:tc>
        <w:tc>
          <w:tcPr>
            <w:tcW w:w="810" w:type="dxa"/>
            <w:tcBorders>
              <w:top w:val="single" w:sz="4" w:space="0" w:color="auto"/>
              <w:left w:val="nil"/>
              <w:bottom w:val="double" w:sz="4" w:space="0" w:color="auto"/>
              <w:right w:val="nil"/>
            </w:tcBorders>
            <w:shd w:val="clear" w:color="auto" w:fill="auto"/>
            <w:vAlign w:val="bottom"/>
          </w:tcPr>
          <w:p w14:paraId="5AD63F44" w14:textId="33697C75"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29,202</w:t>
            </w:r>
          </w:p>
        </w:tc>
        <w:tc>
          <w:tcPr>
            <w:tcW w:w="91" w:type="dxa"/>
            <w:tcBorders>
              <w:left w:val="nil"/>
              <w:right w:val="nil"/>
            </w:tcBorders>
            <w:shd w:val="clear" w:color="auto" w:fill="auto"/>
            <w:vAlign w:val="bottom"/>
          </w:tcPr>
          <w:p w14:paraId="6845FCEF" w14:textId="77777777" w:rsidR="00AA0513" w:rsidRPr="00A467EA" w:rsidRDefault="00AA0513" w:rsidP="00AA0513">
            <w:pPr>
              <w:tabs>
                <w:tab w:val="decimal" w:pos="432"/>
              </w:tabs>
              <w:snapToGrid w:val="0"/>
              <w:spacing w:line="200" w:lineRule="exact"/>
              <w:ind w:right="-339"/>
              <w:jc w:val="right"/>
              <w:rPr>
                <w:rFonts w:cs="Times New Roman"/>
                <w:sz w:val="14"/>
                <w:szCs w:val="14"/>
                <w:cs/>
                <w:lang w:val="en-US"/>
              </w:rPr>
            </w:pPr>
          </w:p>
        </w:tc>
        <w:tc>
          <w:tcPr>
            <w:tcW w:w="901" w:type="dxa"/>
            <w:gridSpan w:val="2"/>
            <w:tcBorders>
              <w:top w:val="single" w:sz="4" w:space="0" w:color="auto"/>
              <w:left w:val="nil"/>
              <w:bottom w:val="double" w:sz="4" w:space="0" w:color="auto"/>
              <w:right w:val="nil"/>
            </w:tcBorders>
            <w:shd w:val="clear" w:color="auto" w:fill="auto"/>
          </w:tcPr>
          <w:p w14:paraId="60055DA0" w14:textId="08693534"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230,406</w:t>
            </w:r>
          </w:p>
        </w:tc>
        <w:tc>
          <w:tcPr>
            <w:tcW w:w="91" w:type="dxa"/>
            <w:tcBorders>
              <w:left w:val="nil"/>
              <w:right w:val="nil"/>
            </w:tcBorders>
            <w:shd w:val="clear" w:color="auto" w:fill="auto"/>
            <w:vAlign w:val="bottom"/>
          </w:tcPr>
          <w:p w14:paraId="48E5A62E" w14:textId="77777777" w:rsidR="00AA0513" w:rsidRPr="00A467EA" w:rsidRDefault="00AA0513" w:rsidP="00AA0513">
            <w:pPr>
              <w:tabs>
                <w:tab w:val="decimal" w:pos="432"/>
              </w:tabs>
              <w:snapToGrid w:val="0"/>
              <w:spacing w:line="200" w:lineRule="exact"/>
              <w:ind w:right="-339"/>
              <w:jc w:val="right"/>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tcPr>
          <w:p w14:paraId="2D25117F" w14:textId="5CBE4515" w:rsidR="00AA0513" w:rsidRPr="00A467EA" w:rsidRDefault="00AA0513" w:rsidP="00AA0513">
            <w:pPr>
              <w:spacing w:line="200" w:lineRule="exact"/>
              <w:ind w:left="-198" w:right="100"/>
              <w:jc w:val="right"/>
              <w:rPr>
                <w:rFonts w:cs="Times New Roman"/>
                <w:sz w:val="14"/>
                <w:szCs w:val="14"/>
                <w:lang w:val="en-US"/>
              </w:rPr>
            </w:pPr>
            <w:r w:rsidRPr="00A467EA">
              <w:rPr>
                <w:rFonts w:cs="Times New Roman"/>
                <w:sz w:val="14"/>
                <w:szCs w:val="14"/>
                <w:lang w:val="en-US"/>
              </w:rPr>
              <w:t>268,481</w:t>
            </w:r>
          </w:p>
        </w:tc>
      </w:tr>
      <w:tr w:rsidR="00AA0513" w:rsidRPr="00A467EA" w14:paraId="51F12110" w14:textId="77777777">
        <w:trPr>
          <w:gridAfter w:val="1"/>
          <w:wAfter w:w="8" w:type="dxa"/>
          <w:cantSplit/>
        </w:trPr>
        <w:tc>
          <w:tcPr>
            <w:tcW w:w="2588" w:type="dxa"/>
            <w:tcBorders>
              <w:top w:val="nil"/>
              <w:left w:val="nil"/>
              <w:bottom w:val="nil"/>
              <w:right w:val="nil"/>
            </w:tcBorders>
          </w:tcPr>
          <w:p w14:paraId="2E89CD5E" w14:textId="77777777" w:rsidR="00AA0513" w:rsidRPr="00A467EA" w:rsidRDefault="00AA0513" w:rsidP="00AA0513">
            <w:pPr>
              <w:snapToGrid w:val="0"/>
              <w:spacing w:line="200" w:lineRule="exact"/>
              <w:ind w:left="270"/>
              <w:jc w:val="both"/>
              <w:rPr>
                <w:rFonts w:cs="Times New Roman"/>
                <w:sz w:val="14"/>
                <w:szCs w:val="14"/>
                <w:lang w:val="en-US"/>
              </w:rPr>
            </w:pPr>
          </w:p>
        </w:tc>
        <w:tc>
          <w:tcPr>
            <w:tcW w:w="1251" w:type="dxa"/>
            <w:tcBorders>
              <w:left w:val="nil"/>
              <w:right w:val="nil"/>
            </w:tcBorders>
          </w:tcPr>
          <w:p w14:paraId="77984FBC" w14:textId="77777777" w:rsidR="00AA0513" w:rsidRPr="00A467EA" w:rsidRDefault="00AA0513" w:rsidP="00AA0513">
            <w:pPr>
              <w:spacing w:line="200" w:lineRule="exact"/>
              <w:ind w:left="-90" w:right="-90"/>
              <w:jc w:val="center"/>
              <w:rPr>
                <w:rFonts w:cs="Times New Roman"/>
                <w:sz w:val="14"/>
                <w:szCs w:val="14"/>
                <w:lang w:val="en-US"/>
              </w:rPr>
            </w:pPr>
          </w:p>
        </w:tc>
        <w:tc>
          <w:tcPr>
            <w:tcW w:w="896" w:type="dxa"/>
            <w:tcBorders>
              <w:top w:val="double" w:sz="4" w:space="0" w:color="auto"/>
              <w:left w:val="nil"/>
              <w:right w:val="nil"/>
            </w:tcBorders>
            <w:shd w:val="clear" w:color="auto" w:fill="auto"/>
          </w:tcPr>
          <w:p w14:paraId="2937E62B"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6085D7A9" w14:textId="77777777" w:rsidR="00AA0513" w:rsidRPr="00A467EA" w:rsidRDefault="00AA0513" w:rsidP="00AA0513">
            <w:pPr>
              <w:spacing w:line="200" w:lineRule="exact"/>
              <w:ind w:left="-90" w:right="-90"/>
              <w:jc w:val="right"/>
              <w:rPr>
                <w:rFonts w:cs="Times New Roman"/>
                <w:sz w:val="14"/>
                <w:szCs w:val="14"/>
                <w:cs/>
                <w:lang w:val="en-US"/>
              </w:rPr>
            </w:pPr>
          </w:p>
        </w:tc>
        <w:tc>
          <w:tcPr>
            <w:tcW w:w="810" w:type="dxa"/>
            <w:tcBorders>
              <w:top w:val="double" w:sz="4" w:space="0" w:color="auto"/>
              <w:left w:val="nil"/>
              <w:right w:val="nil"/>
            </w:tcBorders>
            <w:shd w:val="clear" w:color="auto" w:fill="auto"/>
          </w:tcPr>
          <w:p w14:paraId="09AF58A6"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26E87B26" w14:textId="77777777" w:rsidR="00AA0513" w:rsidRPr="00A467EA" w:rsidRDefault="00AA0513" w:rsidP="00AA0513">
            <w:pPr>
              <w:spacing w:line="200" w:lineRule="exact"/>
              <w:ind w:left="-90" w:right="-90"/>
              <w:jc w:val="right"/>
              <w:rPr>
                <w:rFonts w:cs="Times New Roman"/>
                <w:sz w:val="14"/>
                <w:szCs w:val="14"/>
                <w:cs/>
                <w:lang w:val="en-US"/>
              </w:rPr>
            </w:pPr>
          </w:p>
        </w:tc>
        <w:tc>
          <w:tcPr>
            <w:tcW w:w="901" w:type="dxa"/>
            <w:gridSpan w:val="2"/>
            <w:tcBorders>
              <w:top w:val="double" w:sz="4" w:space="0" w:color="auto"/>
              <w:left w:val="nil"/>
              <w:right w:val="nil"/>
            </w:tcBorders>
            <w:shd w:val="clear" w:color="auto" w:fill="auto"/>
          </w:tcPr>
          <w:p w14:paraId="3FC9260A"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22C5212E" w14:textId="77777777" w:rsidR="00AA0513" w:rsidRPr="00A467EA" w:rsidRDefault="00AA0513" w:rsidP="00AA0513">
            <w:pPr>
              <w:spacing w:line="200" w:lineRule="exact"/>
              <w:ind w:left="-90" w:right="-90"/>
              <w:jc w:val="right"/>
              <w:rPr>
                <w:rFonts w:cs="Times New Roman"/>
                <w:sz w:val="14"/>
                <w:szCs w:val="14"/>
                <w:cs/>
                <w:lang w:val="en-US"/>
              </w:rPr>
            </w:pPr>
          </w:p>
        </w:tc>
        <w:tc>
          <w:tcPr>
            <w:tcW w:w="811" w:type="dxa"/>
            <w:tcBorders>
              <w:top w:val="double" w:sz="4" w:space="0" w:color="auto"/>
              <w:left w:val="nil"/>
              <w:right w:val="nil"/>
            </w:tcBorders>
            <w:shd w:val="clear" w:color="auto" w:fill="auto"/>
          </w:tcPr>
          <w:p w14:paraId="7F96A97D"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01C694BF" w14:textId="77777777">
        <w:trPr>
          <w:gridAfter w:val="1"/>
          <w:wAfter w:w="8" w:type="dxa"/>
          <w:cantSplit/>
          <w:trHeight w:val="252"/>
        </w:trPr>
        <w:tc>
          <w:tcPr>
            <w:tcW w:w="2588" w:type="dxa"/>
            <w:tcBorders>
              <w:top w:val="nil"/>
              <w:left w:val="nil"/>
              <w:bottom w:val="nil"/>
              <w:right w:val="nil"/>
            </w:tcBorders>
          </w:tcPr>
          <w:p w14:paraId="2A8E3802" w14:textId="77777777" w:rsidR="00AA0513" w:rsidRPr="00A467EA" w:rsidRDefault="00AA0513" w:rsidP="00AA0513">
            <w:pPr>
              <w:snapToGrid w:val="0"/>
              <w:spacing w:line="200" w:lineRule="exact"/>
              <w:ind w:left="270"/>
              <w:jc w:val="both"/>
              <w:rPr>
                <w:rFonts w:cs="Times New Roman"/>
                <w:b/>
                <w:bCs/>
                <w:sz w:val="14"/>
                <w:szCs w:val="14"/>
                <w:lang w:val="en-US"/>
              </w:rPr>
            </w:pPr>
            <w:r w:rsidRPr="00A467EA">
              <w:rPr>
                <w:rFonts w:cs="Times New Roman"/>
                <w:b/>
                <w:bCs/>
                <w:sz w:val="14"/>
                <w:szCs w:val="14"/>
                <w:lang w:val="en-US"/>
              </w:rPr>
              <w:t>Dividend paid</w:t>
            </w:r>
          </w:p>
        </w:tc>
        <w:tc>
          <w:tcPr>
            <w:tcW w:w="1251" w:type="dxa"/>
            <w:tcBorders>
              <w:left w:val="nil"/>
              <w:right w:val="nil"/>
            </w:tcBorders>
          </w:tcPr>
          <w:p w14:paraId="2D076C5C" w14:textId="77777777" w:rsidR="00AA0513" w:rsidRPr="00A467EA" w:rsidRDefault="00AA0513" w:rsidP="00AA0513">
            <w:pPr>
              <w:spacing w:line="200" w:lineRule="exact"/>
              <w:ind w:left="-90" w:right="-90"/>
              <w:jc w:val="center"/>
              <w:rPr>
                <w:rFonts w:cs="Times New Roman"/>
                <w:sz w:val="14"/>
                <w:szCs w:val="14"/>
                <w:lang w:val="en-US"/>
              </w:rPr>
            </w:pPr>
          </w:p>
        </w:tc>
        <w:tc>
          <w:tcPr>
            <w:tcW w:w="896" w:type="dxa"/>
            <w:tcBorders>
              <w:left w:val="nil"/>
              <w:right w:val="nil"/>
            </w:tcBorders>
            <w:shd w:val="clear" w:color="auto" w:fill="auto"/>
          </w:tcPr>
          <w:p w14:paraId="10D4D1C7"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4F80764A" w14:textId="77777777" w:rsidR="00AA0513" w:rsidRPr="00A467EA" w:rsidRDefault="00AA0513" w:rsidP="00AA0513">
            <w:pPr>
              <w:spacing w:line="200" w:lineRule="exact"/>
              <w:ind w:left="-90" w:right="-90"/>
              <w:jc w:val="right"/>
              <w:rPr>
                <w:rFonts w:cs="Times New Roman"/>
                <w:sz w:val="14"/>
                <w:szCs w:val="14"/>
                <w:cs/>
                <w:lang w:val="en-US"/>
              </w:rPr>
            </w:pPr>
          </w:p>
        </w:tc>
        <w:tc>
          <w:tcPr>
            <w:tcW w:w="810" w:type="dxa"/>
            <w:tcBorders>
              <w:left w:val="nil"/>
              <w:right w:val="nil"/>
            </w:tcBorders>
            <w:shd w:val="clear" w:color="auto" w:fill="auto"/>
          </w:tcPr>
          <w:p w14:paraId="0E46DB2A"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4F528B69" w14:textId="77777777" w:rsidR="00AA0513" w:rsidRPr="00A467EA" w:rsidRDefault="00AA0513" w:rsidP="00AA0513">
            <w:pPr>
              <w:spacing w:line="200" w:lineRule="exact"/>
              <w:ind w:left="-90" w:right="-90"/>
              <w:jc w:val="right"/>
              <w:rPr>
                <w:rFonts w:cs="Times New Roman"/>
                <w:sz w:val="14"/>
                <w:szCs w:val="14"/>
                <w:cs/>
                <w:lang w:val="en-US"/>
              </w:rPr>
            </w:pPr>
          </w:p>
        </w:tc>
        <w:tc>
          <w:tcPr>
            <w:tcW w:w="901" w:type="dxa"/>
            <w:gridSpan w:val="2"/>
            <w:tcBorders>
              <w:left w:val="nil"/>
              <w:right w:val="nil"/>
            </w:tcBorders>
            <w:shd w:val="clear" w:color="auto" w:fill="auto"/>
          </w:tcPr>
          <w:p w14:paraId="2CBB1AFB"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2106CEE0" w14:textId="77777777" w:rsidR="00AA0513" w:rsidRPr="00A467EA" w:rsidRDefault="00AA0513" w:rsidP="00AA0513">
            <w:pPr>
              <w:spacing w:line="200" w:lineRule="exact"/>
              <w:ind w:left="-90" w:right="-90"/>
              <w:jc w:val="right"/>
              <w:rPr>
                <w:rFonts w:cs="Times New Roman"/>
                <w:sz w:val="14"/>
                <w:szCs w:val="14"/>
                <w:cs/>
                <w:lang w:val="en-US"/>
              </w:rPr>
            </w:pPr>
          </w:p>
        </w:tc>
        <w:tc>
          <w:tcPr>
            <w:tcW w:w="811" w:type="dxa"/>
            <w:tcBorders>
              <w:left w:val="nil"/>
              <w:right w:val="nil"/>
            </w:tcBorders>
            <w:shd w:val="clear" w:color="auto" w:fill="auto"/>
          </w:tcPr>
          <w:p w14:paraId="1D3B29FD" w14:textId="77777777" w:rsidR="00AA0513" w:rsidRPr="00A467EA" w:rsidRDefault="00AA0513" w:rsidP="00AA0513">
            <w:pPr>
              <w:tabs>
                <w:tab w:val="decimal" w:pos="809"/>
              </w:tabs>
              <w:snapToGrid w:val="0"/>
              <w:spacing w:line="200" w:lineRule="exact"/>
              <w:ind w:left="-72" w:right="-296"/>
              <w:rPr>
                <w:rFonts w:cs="Times New Roman"/>
                <w:sz w:val="14"/>
                <w:szCs w:val="14"/>
                <w:lang w:val="en-US"/>
              </w:rPr>
            </w:pPr>
          </w:p>
        </w:tc>
      </w:tr>
      <w:tr w:rsidR="00AA0513" w:rsidRPr="00A467EA" w14:paraId="41DE8957" w14:textId="77777777">
        <w:trPr>
          <w:gridAfter w:val="1"/>
          <w:wAfter w:w="8" w:type="dxa"/>
          <w:cantSplit/>
        </w:trPr>
        <w:tc>
          <w:tcPr>
            <w:tcW w:w="2588" w:type="dxa"/>
            <w:tcBorders>
              <w:top w:val="nil"/>
              <w:left w:val="nil"/>
              <w:bottom w:val="nil"/>
              <w:right w:val="nil"/>
            </w:tcBorders>
          </w:tcPr>
          <w:p w14:paraId="3A4521F4"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ACS Capital Corporation Limited</w:t>
            </w:r>
          </w:p>
        </w:tc>
        <w:tc>
          <w:tcPr>
            <w:tcW w:w="1251" w:type="dxa"/>
            <w:tcBorders>
              <w:left w:val="nil"/>
              <w:right w:val="nil"/>
            </w:tcBorders>
          </w:tcPr>
          <w:p w14:paraId="09345AD3"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Shareholder and</w:t>
            </w:r>
          </w:p>
          <w:p w14:paraId="388CF837"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one common director</w:t>
            </w:r>
          </w:p>
        </w:tc>
        <w:tc>
          <w:tcPr>
            <w:tcW w:w="896" w:type="dxa"/>
            <w:tcBorders>
              <w:left w:val="nil"/>
              <w:right w:val="nil"/>
            </w:tcBorders>
            <w:shd w:val="clear" w:color="auto" w:fill="auto"/>
            <w:vAlign w:val="bottom"/>
          </w:tcPr>
          <w:p w14:paraId="131B2C3A" w14:textId="6EC4B27B"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264,000</w:t>
            </w:r>
          </w:p>
        </w:tc>
        <w:tc>
          <w:tcPr>
            <w:tcW w:w="91" w:type="dxa"/>
            <w:tcBorders>
              <w:left w:val="nil"/>
              <w:right w:val="nil"/>
            </w:tcBorders>
            <w:shd w:val="clear" w:color="auto" w:fill="auto"/>
            <w:vAlign w:val="bottom"/>
          </w:tcPr>
          <w:p w14:paraId="147C632C" w14:textId="77777777" w:rsidR="00AA0513" w:rsidRPr="00A467EA" w:rsidRDefault="00AA0513" w:rsidP="00AA0513">
            <w:pPr>
              <w:tabs>
                <w:tab w:val="left" w:pos="568"/>
              </w:tabs>
              <w:snapToGrid w:val="0"/>
              <w:spacing w:line="200" w:lineRule="exact"/>
              <w:ind w:right="90"/>
              <w:jc w:val="right"/>
              <w:rPr>
                <w:rFonts w:cs="Times New Roman"/>
                <w:sz w:val="14"/>
                <w:szCs w:val="14"/>
                <w:lang w:val="en-US"/>
              </w:rPr>
            </w:pPr>
          </w:p>
        </w:tc>
        <w:tc>
          <w:tcPr>
            <w:tcW w:w="810" w:type="dxa"/>
            <w:tcBorders>
              <w:left w:val="nil"/>
              <w:right w:val="nil"/>
            </w:tcBorders>
            <w:shd w:val="clear" w:color="auto" w:fill="auto"/>
            <w:vAlign w:val="bottom"/>
          </w:tcPr>
          <w:p w14:paraId="02F54802" w14:textId="38C1F694" w:rsidR="00AA0513" w:rsidRPr="00A467EA" w:rsidRDefault="00AA0513" w:rsidP="00AA0513">
            <w:pPr>
              <w:tabs>
                <w:tab w:val="left" w:pos="683"/>
              </w:tabs>
              <w:spacing w:line="200" w:lineRule="exact"/>
              <w:ind w:left="-198" w:right="127"/>
              <w:jc w:val="right"/>
              <w:rPr>
                <w:rFonts w:cs="Times New Roman"/>
                <w:sz w:val="14"/>
                <w:szCs w:val="14"/>
                <w:lang w:val="en-US"/>
              </w:rPr>
            </w:pPr>
            <w:r w:rsidRPr="00A467EA">
              <w:rPr>
                <w:rFonts w:cs="Times New Roman"/>
                <w:sz w:val="14"/>
                <w:szCs w:val="14"/>
                <w:lang w:val="en-US"/>
              </w:rPr>
              <w:t>264,000</w:t>
            </w:r>
          </w:p>
        </w:tc>
        <w:tc>
          <w:tcPr>
            <w:tcW w:w="91" w:type="dxa"/>
            <w:tcBorders>
              <w:left w:val="nil"/>
              <w:right w:val="nil"/>
            </w:tcBorders>
            <w:shd w:val="clear" w:color="auto" w:fill="auto"/>
            <w:vAlign w:val="bottom"/>
          </w:tcPr>
          <w:p w14:paraId="16D830F9" w14:textId="77777777" w:rsidR="00AA0513" w:rsidRPr="00A467EA" w:rsidRDefault="00AA0513" w:rsidP="00AA0513">
            <w:pPr>
              <w:snapToGrid w:val="0"/>
              <w:spacing w:line="200" w:lineRule="exact"/>
              <w:ind w:right="180"/>
              <w:jc w:val="right"/>
              <w:rPr>
                <w:rFonts w:cs="Times New Roman"/>
                <w:sz w:val="14"/>
                <w:szCs w:val="14"/>
                <w:lang w:val="en-US"/>
              </w:rPr>
            </w:pPr>
          </w:p>
        </w:tc>
        <w:tc>
          <w:tcPr>
            <w:tcW w:w="901" w:type="dxa"/>
            <w:gridSpan w:val="2"/>
            <w:tcBorders>
              <w:left w:val="nil"/>
              <w:right w:val="nil"/>
            </w:tcBorders>
            <w:shd w:val="clear" w:color="auto" w:fill="auto"/>
          </w:tcPr>
          <w:p w14:paraId="3424E041" w14:textId="77777777" w:rsidR="00AA0513" w:rsidRPr="00A467EA" w:rsidRDefault="00AA0513" w:rsidP="00AA0513">
            <w:pPr>
              <w:tabs>
                <w:tab w:val="decimal" w:pos="855"/>
              </w:tabs>
              <w:spacing w:line="200" w:lineRule="exact"/>
              <w:ind w:left="-198"/>
              <w:rPr>
                <w:rFonts w:cs="Times New Roman"/>
                <w:sz w:val="14"/>
                <w:szCs w:val="14"/>
                <w:lang w:val="en-US"/>
              </w:rPr>
            </w:pPr>
          </w:p>
          <w:p w14:paraId="4434FDEA" w14:textId="591C7798"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264,000</w:t>
            </w:r>
          </w:p>
        </w:tc>
        <w:tc>
          <w:tcPr>
            <w:tcW w:w="91" w:type="dxa"/>
            <w:tcBorders>
              <w:left w:val="nil"/>
              <w:right w:val="nil"/>
            </w:tcBorders>
            <w:shd w:val="clear" w:color="auto" w:fill="auto"/>
            <w:vAlign w:val="bottom"/>
          </w:tcPr>
          <w:p w14:paraId="3FFDC4B6" w14:textId="77777777" w:rsidR="00AA0513" w:rsidRPr="00A467EA" w:rsidRDefault="00AA0513" w:rsidP="00AA0513">
            <w:pPr>
              <w:snapToGrid w:val="0"/>
              <w:spacing w:line="200" w:lineRule="exact"/>
              <w:ind w:right="180"/>
              <w:jc w:val="right"/>
              <w:rPr>
                <w:rFonts w:cs="Times New Roman"/>
                <w:sz w:val="14"/>
                <w:szCs w:val="14"/>
                <w:lang w:val="en-US"/>
              </w:rPr>
            </w:pPr>
          </w:p>
        </w:tc>
        <w:tc>
          <w:tcPr>
            <w:tcW w:w="811" w:type="dxa"/>
            <w:tcBorders>
              <w:left w:val="nil"/>
              <w:right w:val="nil"/>
            </w:tcBorders>
            <w:shd w:val="clear" w:color="auto" w:fill="auto"/>
          </w:tcPr>
          <w:p w14:paraId="17EC3CF0" w14:textId="77777777" w:rsidR="00AA0513" w:rsidRPr="00A467EA" w:rsidRDefault="00AA0513" w:rsidP="00AA0513">
            <w:pPr>
              <w:tabs>
                <w:tab w:val="decimal" w:pos="855"/>
              </w:tabs>
              <w:spacing w:line="200" w:lineRule="exact"/>
              <w:ind w:left="-198"/>
              <w:rPr>
                <w:rFonts w:cs="Times New Roman"/>
                <w:sz w:val="14"/>
                <w:szCs w:val="14"/>
                <w:lang w:val="en-US"/>
              </w:rPr>
            </w:pPr>
          </w:p>
          <w:p w14:paraId="057057A2" w14:textId="5CEA7BC2" w:rsidR="00AA0513" w:rsidRPr="00A467EA" w:rsidRDefault="00AA0513" w:rsidP="00AA0513">
            <w:pPr>
              <w:spacing w:line="200" w:lineRule="exact"/>
              <w:ind w:left="-198" w:right="102"/>
              <w:jc w:val="right"/>
              <w:rPr>
                <w:rFonts w:cs="Times New Roman"/>
                <w:sz w:val="14"/>
                <w:szCs w:val="14"/>
                <w:lang w:val="en-US"/>
              </w:rPr>
            </w:pPr>
            <w:r w:rsidRPr="00A467EA">
              <w:rPr>
                <w:rFonts w:cs="Times New Roman"/>
                <w:sz w:val="14"/>
                <w:szCs w:val="14"/>
                <w:lang w:val="en-US"/>
              </w:rPr>
              <w:t>264,000</w:t>
            </w:r>
          </w:p>
        </w:tc>
      </w:tr>
      <w:tr w:rsidR="00AA0513" w:rsidRPr="00A467EA" w14:paraId="26DBE837" w14:textId="77777777">
        <w:trPr>
          <w:gridAfter w:val="1"/>
          <w:wAfter w:w="8" w:type="dxa"/>
          <w:cantSplit/>
        </w:trPr>
        <w:tc>
          <w:tcPr>
            <w:tcW w:w="2588" w:type="dxa"/>
            <w:tcBorders>
              <w:top w:val="nil"/>
              <w:left w:val="nil"/>
              <w:bottom w:val="nil"/>
              <w:right w:val="nil"/>
            </w:tcBorders>
          </w:tcPr>
          <w:p w14:paraId="11479DE2"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AEON Financial Service Co., Ltd.</w:t>
            </w:r>
          </w:p>
        </w:tc>
        <w:tc>
          <w:tcPr>
            <w:tcW w:w="1251" w:type="dxa"/>
            <w:tcBorders>
              <w:left w:val="nil"/>
              <w:right w:val="nil"/>
            </w:tcBorders>
          </w:tcPr>
          <w:p w14:paraId="0380A153"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Major shareholder</w:t>
            </w:r>
          </w:p>
        </w:tc>
        <w:tc>
          <w:tcPr>
            <w:tcW w:w="896" w:type="dxa"/>
            <w:tcBorders>
              <w:left w:val="nil"/>
              <w:right w:val="nil"/>
            </w:tcBorders>
            <w:shd w:val="clear" w:color="auto" w:fill="auto"/>
            <w:vAlign w:val="bottom"/>
          </w:tcPr>
          <w:p w14:paraId="78B9A5CC" w14:textId="0B001897"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482,900</w:t>
            </w:r>
          </w:p>
        </w:tc>
        <w:tc>
          <w:tcPr>
            <w:tcW w:w="91" w:type="dxa"/>
            <w:tcBorders>
              <w:left w:val="nil"/>
              <w:right w:val="nil"/>
            </w:tcBorders>
            <w:shd w:val="clear" w:color="auto" w:fill="auto"/>
            <w:vAlign w:val="bottom"/>
          </w:tcPr>
          <w:p w14:paraId="051A693E" w14:textId="77777777" w:rsidR="00AA0513" w:rsidRPr="00A467EA" w:rsidRDefault="00AA0513" w:rsidP="00AA0513">
            <w:pPr>
              <w:snapToGrid w:val="0"/>
              <w:spacing w:line="200" w:lineRule="exact"/>
              <w:ind w:right="180"/>
              <w:jc w:val="right"/>
              <w:rPr>
                <w:rFonts w:cs="Times New Roman"/>
                <w:sz w:val="14"/>
                <w:szCs w:val="14"/>
                <w:lang w:val="en-US"/>
              </w:rPr>
            </w:pPr>
          </w:p>
        </w:tc>
        <w:tc>
          <w:tcPr>
            <w:tcW w:w="810" w:type="dxa"/>
            <w:tcBorders>
              <w:left w:val="nil"/>
              <w:right w:val="nil"/>
            </w:tcBorders>
            <w:shd w:val="clear" w:color="auto" w:fill="auto"/>
            <w:vAlign w:val="bottom"/>
          </w:tcPr>
          <w:p w14:paraId="614412D0" w14:textId="763A43B4"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482,900</w:t>
            </w:r>
          </w:p>
        </w:tc>
        <w:tc>
          <w:tcPr>
            <w:tcW w:w="91" w:type="dxa"/>
            <w:tcBorders>
              <w:left w:val="nil"/>
              <w:right w:val="nil"/>
            </w:tcBorders>
            <w:shd w:val="clear" w:color="auto" w:fill="auto"/>
            <w:vAlign w:val="bottom"/>
          </w:tcPr>
          <w:p w14:paraId="0B92A49C" w14:textId="77777777" w:rsidR="00AA0513" w:rsidRPr="00A467EA" w:rsidRDefault="00AA0513" w:rsidP="00AA0513">
            <w:pPr>
              <w:snapToGrid w:val="0"/>
              <w:spacing w:line="200" w:lineRule="exact"/>
              <w:ind w:right="-341"/>
              <w:jc w:val="right"/>
              <w:rPr>
                <w:rFonts w:cs="Times New Roman"/>
                <w:sz w:val="14"/>
                <w:szCs w:val="14"/>
                <w:lang w:val="en-US"/>
              </w:rPr>
            </w:pPr>
          </w:p>
        </w:tc>
        <w:tc>
          <w:tcPr>
            <w:tcW w:w="901" w:type="dxa"/>
            <w:gridSpan w:val="2"/>
            <w:tcBorders>
              <w:left w:val="nil"/>
              <w:right w:val="nil"/>
            </w:tcBorders>
            <w:shd w:val="clear" w:color="auto" w:fill="auto"/>
          </w:tcPr>
          <w:p w14:paraId="13C1AF7E" w14:textId="0BE97B05"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482,900</w:t>
            </w:r>
          </w:p>
        </w:tc>
        <w:tc>
          <w:tcPr>
            <w:tcW w:w="91" w:type="dxa"/>
            <w:tcBorders>
              <w:left w:val="nil"/>
              <w:right w:val="nil"/>
            </w:tcBorders>
            <w:shd w:val="clear" w:color="auto" w:fill="auto"/>
            <w:vAlign w:val="bottom"/>
          </w:tcPr>
          <w:p w14:paraId="08763ECE" w14:textId="77777777" w:rsidR="00AA0513" w:rsidRPr="00A467EA" w:rsidRDefault="00AA0513" w:rsidP="00AA0513">
            <w:pPr>
              <w:snapToGrid w:val="0"/>
              <w:spacing w:line="200" w:lineRule="exact"/>
              <w:ind w:right="-341"/>
              <w:jc w:val="right"/>
              <w:rPr>
                <w:rFonts w:cs="Times New Roman"/>
                <w:sz w:val="14"/>
                <w:szCs w:val="14"/>
                <w:lang w:val="en-US"/>
              </w:rPr>
            </w:pPr>
          </w:p>
        </w:tc>
        <w:tc>
          <w:tcPr>
            <w:tcW w:w="811" w:type="dxa"/>
            <w:tcBorders>
              <w:left w:val="nil"/>
              <w:right w:val="nil"/>
            </w:tcBorders>
            <w:shd w:val="clear" w:color="auto" w:fill="auto"/>
          </w:tcPr>
          <w:p w14:paraId="3B5429FF" w14:textId="09115AEB" w:rsidR="00AA0513" w:rsidRPr="00A467EA" w:rsidRDefault="00AA0513" w:rsidP="00AA0513">
            <w:pPr>
              <w:spacing w:line="200" w:lineRule="exact"/>
              <w:ind w:left="-198" w:right="102"/>
              <w:jc w:val="right"/>
              <w:rPr>
                <w:rFonts w:cs="Times New Roman"/>
                <w:sz w:val="14"/>
                <w:szCs w:val="14"/>
                <w:lang w:val="en-US"/>
              </w:rPr>
            </w:pPr>
            <w:r w:rsidRPr="00A467EA">
              <w:rPr>
                <w:rFonts w:cs="Times New Roman"/>
                <w:sz w:val="14"/>
                <w:szCs w:val="14"/>
                <w:lang w:val="en-US"/>
              </w:rPr>
              <w:t>482,900</w:t>
            </w:r>
          </w:p>
        </w:tc>
      </w:tr>
      <w:tr w:rsidR="00AA0513" w:rsidRPr="00A467EA" w14:paraId="0BB88DC5" w14:textId="77777777">
        <w:trPr>
          <w:gridAfter w:val="1"/>
          <w:wAfter w:w="8" w:type="dxa"/>
          <w:cantSplit/>
        </w:trPr>
        <w:tc>
          <w:tcPr>
            <w:tcW w:w="2588" w:type="dxa"/>
            <w:tcBorders>
              <w:top w:val="nil"/>
              <w:left w:val="nil"/>
              <w:bottom w:val="nil"/>
              <w:right w:val="nil"/>
            </w:tcBorders>
          </w:tcPr>
          <w:p w14:paraId="5D6851E2" w14:textId="77777777" w:rsidR="00AA0513" w:rsidRPr="00A467EA" w:rsidRDefault="00AA0513" w:rsidP="00AA0513">
            <w:pPr>
              <w:tabs>
                <w:tab w:val="left" w:pos="268"/>
              </w:tabs>
              <w:snapToGrid w:val="0"/>
              <w:spacing w:line="200" w:lineRule="exact"/>
              <w:ind w:left="451" w:hanging="91"/>
              <w:rPr>
                <w:rFonts w:cs="Times New Roman"/>
                <w:sz w:val="14"/>
                <w:szCs w:val="14"/>
                <w:lang w:val="en-US"/>
              </w:rPr>
            </w:pPr>
            <w:r w:rsidRPr="00A467EA">
              <w:rPr>
                <w:rFonts w:cs="Times New Roman"/>
                <w:sz w:val="14"/>
                <w:szCs w:val="14"/>
                <w:lang w:val="en-US"/>
              </w:rPr>
              <w:t>AEON Holding (Thailand) Limited</w:t>
            </w:r>
            <w:r w:rsidRPr="00A467EA">
              <w:rPr>
                <w:rFonts w:cs="Times New Roman"/>
                <w:sz w:val="14"/>
                <w:szCs w:val="14"/>
                <w:lang w:val="en-US"/>
              </w:rPr>
              <w:tab/>
            </w:r>
          </w:p>
        </w:tc>
        <w:tc>
          <w:tcPr>
            <w:tcW w:w="1251" w:type="dxa"/>
            <w:tcBorders>
              <w:left w:val="nil"/>
              <w:right w:val="nil"/>
            </w:tcBorders>
          </w:tcPr>
          <w:p w14:paraId="061A2505"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 xml:space="preserve">Common ultimate </w:t>
            </w:r>
          </w:p>
          <w:p w14:paraId="340AE318" w14:textId="77777777" w:rsidR="00AA0513" w:rsidRPr="00A467EA" w:rsidRDefault="00AA0513" w:rsidP="00AA0513">
            <w:pPr>
              <w:snapToGrid w:val="0"/>
              <w:spacing w:line="200" w:lineRule="exact"/>
              <w:jc w:val="center"/>
              <w:rPr>
                <w:rFonts w:cs="Times New Roman"/>
                <w:sz w:val="14"/>
                <w:szCs w:val="14"/>
                <w:lang w:val="en-US"/>
              </w:rPr>
            </w:pPr>
            <w:r w:rsidRPr="00A467EA">
              <w:rPr>
                <w:rFonts w:cs="Times New Roman"/>
                <w:sz w:val="14"/>
                <w:szCs w:val="14"/>
                <w:lang w:val="en-US"/>
              </w:rPr>
              <w:t>holding company</w:t>
            </w:r>
          </w:p>
        </w:tc>
        <w:tc>
          <w:tcPr>
            <w:tcW w:w="896" w:type="dxa"/>
            <w:tcBorders>
              <w:left w:val="nil"/>
              <w:bottom w:val="single" w:sz="4" w:space="0" w:color="auto"/>
              <w:right w:val="nil"/>
            </w:tcBorders>
            <w:shd w:val="clear" w:color="auto" w:fill="auto"/>
            <w:vAlign w:val="bottom"/>
          </w:tcPr>
          <w:p w14:paraId="20B6E4FD" w14:textId="1DBC0EBB"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121,000</w:t>
            </w:r>
          </w:p>
        </w:tc>
        <w:tc>
          <w:tcPr>
            <w:tcW w:w="91" w:type="dxa"/>
            <w:tcBorders>
              <w:left w:val="nil"/>
              <w:right w:val="nil"/>
            </w:tcBorders>
            <w:shd w:val="clear" w:color="auto" w:fill="auto"/>
            <w:vAlign w:val="bottom"/>
          </w:tcPr>
          <w:p w14:paraId="237B8C83" w14:textId="77777777" w:rsidR="00AA0513" w:rsidRPr="00A467EA" w:rsidRDefault="00AA0513" w:rsidP="00AA0513">
            <w:pPr>
              <w:tabs>
                <w:tab w:val="left" w:pos="568"/>
              </w:tabs>
              <w:snapToGrid w:val="0"/>
              <w:spacing w:line="200" w:lineRule="exact"/>
              <w:ind w:right="90"/>
              <w:jc w:val="right"/>
              <w:rPr>
                <w:rFonts w:cs="Times New Roman"/>
                <w:sz w:val="14"/>
                <w:szCs w:val="14"/>
                <w:lang w:val="en-US"/>
              </w:rPr>
            </w:pPr>
          </w:p>
        </w:tc>
        <w:tc>
          <w:tcPr>
            <w:tcW w:w="810" w:type="dxa"/>
            <w:tcBorders>
              <w:left w:val="nil"/>
              <w:bottom w:val="single" w:sz="4" w:space="0" w:color="auto"/>
              <w:right w:val="nil"/>
            </w:tcBorders>
            <w:shd w:val="clear" w:color="auto" w:fill="auto"/>
            <w:vAlign w:val="bottom"/>
          </w:tcPr>
          <w:p w14:paraId="55CA45D2" w14:textId="39620529"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121,000</w:t>
            </w:r>
          </w:p>
        </w:tc>
        <w:tc>
          <w:tcPr>
            <w:tcW w:w="91" w:type="dxa"/>
            <w:tcBorders>
              <w:left w:val="nil"/>
              <w:right w:val="nil"/>
            </w:tcBorders>
            <w:shd w:val="clear" w:color="auto" w:fill="auto"/>
            <w:vAlign w:val="bottom"/>
          </w:tcPr>
          <w:p w14:paraId="4BE56706" w14:textId="77777777" w:rsidR="00AA0513" w:rsidRPr="00A467EA" w:rsidRDefault="00AA0513" w:rsidP="00AA0513">
            <w:pPr>
              <w:snapToGrid w:val="0"/>
              <w:spacing w:line="200" w:lineRule="exact"/>
              <w:ind w:right="180"/>
              <w:jc w:val="right"/>
              <w:rPr>
                <w:rFonts w:cs="Times New Roman"/>
                <w:sz w:val="14"/>
                <w:szCs w:val="14"/>
                <w:lang w:val="en-US"/>
              </w:rPr>
            </w:pPr>
          </w:p>
        </w:tc>
        <w:tc>
          <w:tcPr>
            <w:tcW w:w="901" w:type="dxa"/>
            <w:gridSpan w:val="2"/>
            <w:tcBorders>
              <w:left w:val="nil"/>
              <w:bottom w:val="single" w:sz="4" w:space="0" w:color="auto"/>
              <w:right w:val="nil"/>
            </w:tcBorders>
            <w:shd w:val="clear" w:color="auto" w:fill="auto"/>
          </w:tcPr>
          <w:p w14:paraId="16D49188" w14:textId="77777777" w:rsidR="00AA0513" w:rsidRPr="00A467EA" w:rsidRDefault="00AA0513" w:rsidP="00AA0513">
            <w:pPr>
              <w:tabs>
                <w:tab w:val="decimal" w:pos="855"/>
              </w:tabs>
              <w:spacing w:line="200" w:lineRule="exact"/>
              <w:ind w:left="-198"/>
              <w:rPr>
                <w:rFonts w:cs="Times New Roman"/>
                <w:sz w:val="14"/>
                <w:szCs w:val="14"/>
                <w:lang w:val="en-US"/>
              </w:rPr>
            </w:pPr>
          </w:p>
          <w:p w14:paraId="480B4119" w14:textId="05BBF5E2"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121,000</w:t>
            </w:r>
          </w:p>
        </w:tc>
        <w:tc>
          <w:tcPr>
            <w:tcW w:w="91" w:type="dxa"/>
            <w:tcBorders>
              <w:left w:val="nil"/>
              <w:right w:val="nil"/>
            </w:tcBorders>
            <w:shd w:val="clear" w:color="auto" w:fill="auto"/>
            <w:vAlign w:val="bottom"/>
          </w:tcPr>
          <w:p w14:paraId="72CD3DC9" w14:textId="77777777" w:rsidR="00AA0513" w:rsidRPr="00A467EA" w:rsidRDefault="00AA0513" w:rsidP="00AA0513">
            <w:pPr>
              <w:snapToGrid w:val="0"/>
              <w:spacing w:line="200" w:lineRule="exact"/>
              <w:ind w:right="180"/>
              <w:jc w:val="right"/>
              <w:rPr>
                <w:rFonts w:cs="Times New Roman"/>
                <w:sz w:val="14"/>
                <w:szCs w:val="14"/>
                <w:lang w:val="en-US"/>
              </w:rPr>
            </w:pPr>
          </w:p>
        </w:tc>
        <w:tc>
          <w:tcPr>
            <w:tcW w:w="811" w:type="dxa"/>
            <w:tcBorders>
              <w:left w:val="nil"/>
              <w:bottom w:val="single" w:sz="4" w:space="0" w:color="auto"/>
              <w:right w:val="nil"/>
            </w:tcBorders>
            <w:shd w:val="clear" w:color="auto" w:fill="auto"/>
          </w:tcPr>
          <w:p w14:paraId="2E76CA94" w14:textId="77777777" w:rsidR="00AA0513" w:rsidRPr="00A467EA" w:rsidRDefault="00AA0513" w:rsidP="00AA0513">
            <w:pPr>
              <w:tabs>
                <w:tab w:val="decimal" w:pos="855"/>
              </w:tabs>
              <w:spacing w:line="200" w:lineRule="exact"/>
              <w:ind w:left="-198"/>
              <w:rPr>
                <w:rFonts w:cs="Times New Roman"/>
                <w:sz w:val="14"/>
                <w:szCs w:val="14"/>
                <w:lang w:val="en-US"/>
              </w:rPr>
            </w:pPr>
          </w:p>
          <w:p w14:paraId="46C842D4" w14:textId="1E466E1A" w:rsidR="00AA0513" w:rsidRPr="00A467EA" w:rsidRDefault="00AA0513" w:rsidP="00AA0513">
            <w:pPr>
              <w:spacing w:line="200" w:lineRule="exact"/>
              <w:ind w:left="-198" w:right="102"/>
              <w:jc w:val="right"/>
              <w:rPr>
                <w:rFonts w:cs="Times New Roman"/>
                <w:sz w:val="14"/>
                <w:szCs w:val="14"/>
                <w:lang w:val="en-US"/>
              </w:rPr>
            </w:pPr>
            <w:r w:rsidRPr="00A467EA">
              <w:rPr>
                <w:rFonts w:cs="Times New Roman"/>
                <w:sz w:val="14"/>
                <w:szCs w:val="14"/>
                <w:lang w:val="en-US"/>
              </w:rPr>
              <w:t>121,000</w:t>
            </w:r>
          </w:p>
        </w:tc>
      </w:tr>
      <w:tr w:rsidR="00AA0513" w:rsidRPr="00A467EA" w14:paraId="0D16B8F5" w14:textId="77777777">
        <w:trPr>
          <w:gridAfter w:val="1"/>
          <w:wAfter w:w="8" w:type="dxa"/>
          <w:cantSplit/>
        </w:trPr>
        <w:tc>
          <w:tcPr>
            <w:tcW w:w="2588" w:type="dxa"/>
            <w:tcBorders>
              <w:top w:val="nil"/>
              <w:left w:val="nil"/>
              <w:bottom w:val="nil"/>
              <w:right w:val="nil"/>
            </w:tcBorders>
          </w:tcPr>
          <w:p w14:paraId="42236E5F" w14:textId="77777777" w:rsidR="00AA0513" w:rsidRPr="00A467EA" w:rsidRDefault="00AA0513" w:rsidP="00AA0513">
            <w:pPr>
              <w:snapToGrid w:val="0"/>
              <w:spacing w:line="200" w:lineRule="exact"/>
              <w:ind w:left="270"/>
              <w:jc w:val="both"/>
              <w:rPr>
                <w:rFonts w:cs="Times New Roman"/>
                <w:sz w:val="14"/>
                <w:szCs w:val="14"/>
                <w:lang w:val="en-US"/>
              </w:rPr>
            </w:pPr>
          </w:p>
        </w:tc>
        <w:tc>
          <w:tcPr>
            <w:tcW w:w="1251" w:type="dxa"/>
            <w:tcBorders>
              <w:left w:val="nil"/>
              <w:right w:val="nil"/>
            </w:tcBorders>
          </w:tcPr>
          <w:p w14:paraId="644E0801" w14:textId="77777777" w:rsidR="00AA0513" w:rsidRPr="00A467EA" w:rsidRDefault="00AA0513" w:rsidP="00AA0513">
            <w:pPr>
              <w:spacing w:line="200" w:lineRule="exact"/>
              <w:ind w:left="-90" w:right="-90"/>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2095F1DF" w14:textId="528DE669" w:rsidR="00AA0513" w:rsidRPr="00A467EA" w:rsidRDefault="00AA0513" w:rsidP="00AA0513">
            <w:pPr>
              <w:tabs>
                <w:tab w:val="decimal" w:pos="774"/>
              </w:tabs>
              <w:snapToGrid w:val="0"/>
              <w:spacing w:line="200" w:lineRule="exact"/>
              <w:rPr>
                <w:rFonts w:cs="Times New Roman"/>
                <w:sz w:val="14"/>
                <w:szCs w:val="14"/>
                <w:lang w:val="en-US"/>
              </w:rPr>
            </w:pPr>
            <w:r w:rsidRPr="00A467EA">
              <w:rPr>
                <w:rFonts w:cs="Times New Roman"/>
                <w:sz w:val="14"/>
                <w:szCs w:val="14"/>
                <w:lang w:val="en-US"/>
              </w:rPr>
              <w:t>867,900</w:t>
            </w:r>
          </w:p>
        </w:tc>
        <w:tc>
          <w:tcPr>
            <w:tcW w:w="91" w:type="dxa"/>
            <w:tcBorders>
              <w:left w:val="nil"/>
              <w:right w:val="nil"/>
            </w:tcBorders>
            <w:shd w:val="clear" w:color="auto" w:fill="auto"/>
            <w:vAlign w:val="bottom"/>
          </w:tcPr>
          <w:p w14:paraId="336CB3E1" w14:textId="77777777" w:rsidR="00AA0513" w:rsidRPr="00A467EA" w:rsidRDefault="00AA0513" w:rsidP="00AA0513">
            <w:pPr>
              <w:tabs>
                <w:tab w:val="left" w:pos="568"/>
              </w:tabs>
              <w:snapToGrid w:val="0"/>
              <w:spacing w:line="200" w:lineRule="exact"/>
              <w:ind w:right="90"/>
              <w:jc w:val="righ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vAlign w:val="bottom"/>
          </w:tcPr>
          <w:p w14:paraId="6C3D9D98" w14:textId="4AE6D6F1" w:rsidR="00AA0513" w:rsidRPr="00A467EA" w:rsidRDefault="00AA0513" w:rsidP="00AA0513">
            <w:pPr>
              <w:spacing w:line="200" w:lineRule="exact"/>
              <w:ind w:left="-198" w:right="127"/>
              <w:jc w:val="right"/>
              <w:rPr>
                <w:rFonts w:cs="Times New Roman"/>
                <w:sz w:val="14"/>
                <w:szCs w:val="14"/>
                <w:lang w:val="en-US"/>
              </w:rPr>
            </w:pPr>
            <w:r w:rsidRPr="00A467EA">
              <w:rPr>
                <w:rFonts w:cs="Times New Roman"/>
                <w:sz w:val="14"/>
                <w:szCs w:val="14"/>
                <w:lang w:val="en-US"/>
              </w:rPr>
              <w:t>867,900</w:t>
            </w:r>
          </w:p>
        </w:tc>
        <w:tc>
          <w:tcPr>
            <w:tcW w:w="91" w:type="dxa"/>
            <w:tcBorders>
              <w:left w:val="nil"/>
              <w:right w:val="nil"/>
            </w:tcBorders>
            <w:shd w:val="clear" w:color="auto" w:fill="auto"/>
            <w:vAlign w:val="bottom"/>
          </w:tcPr>
          <w:p w14:paraId="12D3CEC7" w14:textId="77777777" w:rsidR="00AA0513" w:rsidRPr="00A467EA" w:rsidRDefault="00AA0513" w:rsidP="00AA0513">
            <w:pPr>
              <w:snapToGrid w:val="0"/>
              <w:spacing w:line="200" w:lineRule="exact"/>
              <w:ind w:left="-72" w:right="65"/>
              <w:jc w:val="right"/>
              <w:rPr>
                <w:rFonts w:cs="Times New Roman"/>
                <w:sz w:val="14"/>
                <w:szCs w:val="14"/>
                <w:lang w:val="en-US"/>
              </w:rPr>
            </w:pPr>
          </w:p>
        </w:tc>
        <w:tc>
          <w:tcPr>
            <w:tcW w:w="901" w:type="dxa"/>
            <w:gridSpan w:val="2"/>
            <w:tcBorders>
              <w:top w:val="single" w:sz="4" w:space="0" w:color="auto"/>
              <w:left w:val="nil"/>
              <w:bottom w:val="double" w:sz="4" w:space="0" w:color="auto"/>
              <w:right w:val="nil"/>
            </w:tcBorders>
            <w:shd w:val="clear" w:color="auto" w:fill="auto"/>
          </w:tcPr>
          <w:p w14:paraId="62B053D3" w14:textId="6C80F0AD" w:rsidR="00AA0513" w:rsidRPr="00A467EA" w:rsidRDefault="00AA0513" w:rsidP="00AA0513">
            <w:pPr>
              <w:tabs>
                <w:tab w:val="decimal" w:pos="855"/>
              </w:tabs>
              <w:spacing w:line="200" w:lineRule="exact"/>
              <w:ind w:left="-198"/>
              <w:rPr>
                <w:rFonts w:cs="Times New Roman"/>
                <w:sz w:val="14"/>
                <w:szCs w:val="14"/>
                <w:lang w:val="en-US"/>
              </w:rPr>
            </w:pPr>
            <w:r w:rsidRPr="00A467EA">
              <w:rPr>
                <w:rFonts w:cs="Times New Roman"/>
                <w:sz w:val="14"/>
                <w:szCs w:val="14"/>
                <w:lang w:val="en-US"/>
              </w:rPr>
              <w:t>867,900</w:t>
            </w:r>
          </w:p>
        </w:tc>
        <w:tc>
          <w:tcPr>
            <w:tcW w:w="91" w:type="dxa"/>
            <w:tcBorders>
              <w:left w:val="nil"/>
              <w:right w:val="nil"/>
            </w:tcBorders>
            <w:shd w:val="clear" w:color="auto" w:fill="auto"/>
            <w:vAlign w:val="bottom"/>
          </w:tcPr>
          <w:p w14:paraId="218CB3F3" w14:textId="77777777" w:rsidR="00AA0513" w:rsidRPr="00A467EA" w:rsidRDefault="00AA0513" w:rsidP="00AA0513">
            <w:pPr>
              <w:snapToGrid w:val="0"/>
              <w:spacing w:line="200" w:lineRule="exact"/>
              <w:ind w:left="-72" w:right="65"/>
              <w:jc w:val="right"/>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tcPr>
          <w:p w14:paraId="2DE03324" w14:textId="413AB803" w:rsidR="00AA0513" w:rsidRPr="00A467EA" w:rsidRDefault="00AA0513" w:rsidP="00AA0513">
            <w:pPr>
              <w:spacing w:line="200" w:lineRule="exact"/>
              <w:ind w:left="-198" w:right="102"/>
              <w:jc w:val="right"/>
              <w:rPr>
                <w:rFonts w:cs="Times New Roman"/>
                <w:sz w:val="14"/>
                <w:szCs w:val="14"/>
                <w:lang w:val="en-US"/>
              </w:rPr>
            </w:pPr>
            <w:r w:rsidRPr="00A467EA">
              <w:rPr>
                <w:rFonts w:cs="Times New Roman"/>
                <w:sz w:val="14"/>
                <w:szCs w:val="14"/>
                <w:lang w:val="en-US"/>
              </w:rPr>
              <w:t>867,900</w:t>
            </w:r>
          </w:p>
        </w:tc>
      </w:tr>
    </w:tbl>
    <w:p w14:paraId="3BC2506B" w14:textId="77777777" w:rsidR="009A465D" w:rsidRPr="00A467EA" w:rsidRDefault="009A465D" w:rsidP="009A465D">
      <w:pPr>
        <w:rPr>
          <w:rFonts w:cs="Times New Roman"/>
          <w:sz w:val="2"/>
          <w:szCs w:val="2"/>
          <w:cs/>
          <w:lang w:val="en-US"/>
        </w:rPr>
      </w:pPr>
    </w:p>
    <w:p w14:paraId="0F6481D6" w14:textId="77777777" w:rsidR="0038234D" w:rsidRPr="00A467EA" w:rsidRDefault="0038234D">
      <w:pPr>
        <w:rPr>
          <w:rFonts w:cs="Times New Roman"/>
          <w:sz w:val="24"/>
          <w:szCs w:val="24"/>
          <w:lang w:val="en-US"/>
        </w:rPr>
      </w:pPr>
      <w:r w:rsidRPr="00A467EA">
        <w:rPr>
          <w:rFonts w:cs="Times New Roman"/>
          <w:sz w:val="24"/>
          <w:szCs w:val="24"/>
          <w:lang w:val="en-US"/>
        </w:rPr>
        <w:br w:type="page"/>
      </w:r>
    </w:p>
    <w:p w14:paraId="119E45A2" w14:textId="40BCD505" w:rsidR="00447DBE" w:rsidRPr="00A467EA" w:rsidRDefault="009A465D" w:rsidP="00F7229C">
      <w:pPr>
        <w:spacing w:before="120" w:after="100"/>
        <w:ind w:left="2520" w:hanging="360"/>
        <w:jc w:val="thaiDistribute"/>
        <w:rPr>
          <w:rFonts w:cstheme="minorBidi"/>
          <w:sz w:val="24"/>
          <w:szCs w:val="24"/>
          <w:lang w:val="en-US"/>
        </w:rPr>
      </w:pPr>
      <w:r w:rsidRPr="00A467EA">
        <w:rPr>
          <w:rFonts w:cs="Times New Roman"/>
          <w:sz w:val="24"/>
          <w:szCs w:val="24"/>
          <w:lang w:val="en-US"/>
        </w:rPr>
        <w:lastRenderedPageBreak/>
        <w:t>-</w:t>
      </w:r>
      <w:r w:rsidRPr="00A467EA">
        <w:rPr>
          <w:rFonts w:cs="Times New Roman"/>
          <w:sz w:val="24"/>
          <w:szCs w:val="24"/>
          <w:lang w:val="en-US"/>
        </w:rPr>
        <w:tab/>
        <w:t>Other income for the years ended February 2</w:t>
      </w:r>
      <w:r w:rsidR="00BF67CD" w:rsidRPr="00A467EA">
        <w:rPr>
          <w:rFonts w:cs="Times New Roman"/>
          <w:sz w:val="24"/>
          <w:szCs w:val="24"/>
          <w:lang w:val="en-US"/>
        </w:rPr>
        <w:t>8</w:t>
      </w:r>
      <w:r w:rsidRPr="00A467EA">
        <w:rPr>
          <w:rFonts w:cs="Times New Roman"/>
          <w:sz w:val="24"/>
          <w:szCs w:val="24"/>
          <w:lang w:val="en-US"/>
        </w:rPr>
        <w:t>, 202</w:t>
      </w:r>
      <w:r w:rsidR="00BF67CD" w:rsidRPr="00A467EA">
        <w:rPr>
          <w:rFonts w:cs="Times New Roman"/>
          <w:sz w:val="24"/>
          <w:szCs w:val="24"/>
          <w:lang w:val="en-US"/>
        </w:rPr>
        <w:t>5</w:t>
      </w:r>
      <w:r w:rsidRPr="00A467EA">
        <w:rPr>
          <w:rFonts w:cs="Times New Roman"/>
          <w:sz w:val="24"/>
          <w:szCs w:val="24"/>
          <w:lang w:val="en-US"/>
        </w:rPr>
        <w:t xml:space="preserve"> and February 2</w:t>
      </w:r>
      <w:r w:rsidR="00BF67CD" w:rsidRPr="00A467EA">
        <w:rPr>
          <w:rFonts w:cs="Times New Roman"/>
          <w:sz w:val="24"/>
          <w:szCs w:val="24"/>
          <w:lang w:val="en-US"/>
        </w:rPr>
        <w:t>9</w:t>
      </w:r>
      <w:r w:rsidR="000774FE" w:rsidRPr="00A467EA">
        <w:rPr>
          <w:rFonts w:cs="Angsana New"/>
          <w:sz w:val="24"/>
          <w:szCs w:val="30"/>
          <w:lang w:val="en-US"/>
        </w:rPr>
        <w:t>,</w:t>
      </w:r>
      <w:r w:rsidRPr="00A467EA">
        <w:rPr>
          <w:rFonts w:cs="Times New Roman"/>
          <w:sz w:val="24"/>
          <w:szCs w:val="24"/>
          <w:lang w:val="en-US"/>
        </w:rPr>
        <w:t xml:space="preserve"> 202</w:t>
      </w:r>
      <w:r w:rsidR="00BF67CD" w:rsidRPr="00A467EA">
        <w:rPr>
          <w:rFonts w:cs="Times New Roman"/>
          <w:sz w:val="24"/>
          <w:szCs w:val="24"/>
          <w:lang w:val="en-US"/>
        </w:rPr>
        <w:t>4</w:t>
      </w:r>
      <w:r w:rsidRPr="00A467EA">
        <w:rPr>
          <w:rFonts w:cs="Times New Roman"/>
          <w:sz w:val="24"/>
          <w:szCs w:val="24"/>
          <w:lang w:val="en-US"/>
        </w:rPr>
        <w:t> includes</w:t>
      </w:r>
      <w:r w:rsidR="000774FE" w:rsidRPr="00A467EA">
        <w:rPr>
          <w:rFonts w:cstheme="minorBidi" w:hint="cs"/>
          <w:sz w:val="24"/>
          <w:szCs w:val="24"/>
          <w:cs/>
          <w:lang w:val="en-US"/>
        </w:rPr>
        <w:t xml:space="preserve"> </w:t>
      </w:r>
      <w:r w:rsidRPr="00A467EA">
        <w:rPr>
          <w:rFonts w:cs="Times New Roman"/>
          <w:sz w:val="24"/>
          <w:szCs w:val="24"/>
          <w:lang w:val="en-US"/>
        </w:rPr>
        <w:t>computer</w:t>
      </w:r>
      <w:r w:rsidR="000774FE" w:rsidRPr="00A467EA">
        <w:rPr>
          <w:rFonts w:cstheme="minorBidi" w:hint="cs"/>
          <w:sz w:val="24"/>
          <w:szCs w:val="24"/>
          <w:cs/>
          <w:lang w:val="en-US"/>
        </w:rPr>
        <w:t xml:space="preserve"> </w:t>
      </w:r>
      <w:r w:rsidRPr="00A467EA">
        <w:rPr>
          <w:rFonts w:cs="Times New Roman"/>
          <w:sz w:val="24"/>
          <w:szCs w:val="24"/>
          <w:lang w:val="en-US"/>
        </w:rPr>
        <w:t>fee,</w:t>
      </w:r>
      <w:r w:rsidR="00D02323" w:rsidRPr="00A467EA">
        <w:rPr>
          <w:rFonts w:cstheme="minorBidi"/>
          <w:sz w:val="24"/>
          <w:szCs w:val="24"/>
          <w:lang w:val="en-US"/>
        </w:rPr>
        <w:t xml:space="preserve"> </w:t>
      </w:r>
      <w:r w:rsidRPr="00A467EA">
        <w:rPr>
          <w:rFonts w:cs="Times New Roman"/>
          <w:sz w:val="24"/>
          <w:szCs w:val="24"/>
          <w:lang w:val="en-US"/>
        </w:rPr>
        <w:t>Finance</w:t>
      </w:r>
      <w:r w:rsidR="00D02323" w:rsidRPr="00A467EA">
        <w:rPr>
          <w:rFonts w:cstheme="minorBidi"/>
          <w:sz w:val="24"/>
          <w:szCs w:val="24"/>
          <w:lang w:val="en-US"/>
        </w:rPr>
        <w:t xml:space="preserve"> </w:t>
      </w:r>
      <w:r w:rsidRPr="00A467EA">
        <w:rPr>
          <w:rFonts w:cs="Times New Roman"/>
          <w:sz w:val="24"/>
          <w:szCs w:val="24"/>
          <w:lang w:val="en-US"/>
        </w:rPr>
        <w:t>and</w:t>
      </w:r>
      <w:r w:rsidR="000774FE" w:rsidRPr="00A467EA">
        <w:rPr>
          <w:rFonts w:cstheme="minorBidi" w:hint="cs"/>
          <w:sz w:val="24"/>
          <w:szCs w:val="24"/>
          <w:cs/>
          <w:lang w:val="en-US"/>
        </w:rPr>
        <w:t xml:space="preserve"> </w:t>
      </w:r>
      <w:r w:rsidRPr="00A467EA">
        <w:rPr>
          <w:rFonts w:cs="Times New Roman"/>
          <w:sz w:val="24"/>
          <w:szCs w:val="24"/>
          <w:lang w:val="en-US"/>
        </w:rPr>
        <w:t>Accounting</w:t>
      </w:r>
      <w:r w:rsidR="00D02323" w:rsidRPr="00A467EA">
        <w:rPr>
          <w:rFonts w:cstheme="minorBidi"/>
          <w:sz w:val="24"/>
          <w:szCs w:val="24"/>
          <w:lang w:val="en-US"/>
        </w:rPr>
        <w:t xml:space="preserve"> </w:t>
      </w:r>
      <w:r w:rsidRPr="00A467EA">
        <w:rPr>
          <w:rFonts w:cs="Times New Roman"/>
          <w:sz w:val="24"/>
          <w:szCs w:val="24"/>
          <w:lang w:val="en-US"/>
        </w:rPr>
        <w:t>operation</w:t>
      </w:r>
      <w:r w:rsidR="00F7229C" w:rsidRPr="00A467EA">
        <w:rPr>
          <w:rFonts w:cstheme="minorBidi"/>
          <w:sz w:val="24"/>
          <w:szCs w:val="24"/>
          <w:lang w:val="en-US"/>
        </w:rPr>
        <w:t xml:space="preserve"> </w:t>
      </w:r>
      <w:r w:rsidRPr="00A467EA">
        <w:rPr>
          <w:rFonts w:cs="Times New Roman"/>
          <w:sz w:val="24"/>
          <w:szCs w:val="24"/>
          <w:lang w:val="en-US"/>
        </w:rPr>
        <w:t>services fee and Human Resource Management service fee charged to ACS Capital Corporation Limited, ACSI (Thailand) Co., Ltd.,</w:t>
      </w:r>
      <w:r w:rsidR="000774FE" w:rsidRPr="00A467EA">
        <w:rPr>
          <w:rFonts w:cstheme="minorBidi" w:hint="cs"/>
          <w:sz w:val="24"/>
          <w:szCs w:val="24"/>
          <w:cs/>
          <w:lang w:val="en-US"/>
        </w:rPr>
        <w:t xml:space="preserve"> </w:t>
      </w:r>
      <w:r w:rsidRPr="00A467EA">
        <w:rPr>
          <w:rFonts w:cs="Times New Roman"/>
          <w:sz w:val="24"/>
          <w:szCs w:val="24"/>
          <w:lang w:val="en-US"/>
        </w:rPr>
        <w:t>ACS Servicing (Thailand) Company Limited and AEON</w:t>
      </w:r>
      <w:r w:rsidR="000774FE" w:rsidRPr="00A467EA">
        <w:rPr>
          <w:rFonts w:cstheme="minorBidi" w:hint="cs"/>
          <w:sz w:val="24"/>
          <w:szCs w:val="24"/>
          <w:cs/>
          <w:lang w:val="en-US"/>
        </w:rPr>
        <w:t xml:space="preserve"> </w:t>
      </w:r>
      <w:r w:rsidRPr="00A467EA">
        <w:rPr>
          <w:rFonts w:cs="Times New Roman"/>
          <w:sz w:val="24"/>
          <w:szCs w:val="24"/>
          <w:lang w:val="en-US"/>
        </w:rPr>
        <w:t>Asset</w:t>
      </w:r>
      <w:r w:rsidR="000774FE" w:rsidRPr="00A467EA">
        <w:rPr>
          <w:rFonts w:cstheme="minorBidi" w:hint="cs"/>
          <w:sz w:val="24"/>
          <w:szCs w:val="24"/>
          <w:cs/>
          <w:lang w:val="en-US"/>
        </w:rPr>
        <w:t xml:space="preserve"> </w:t>
      </w:r>
      <w:r w:rsidRPr="00A467EA">
        <w:rPr>
          <w:rFonts w:cs="Times New Roman"/>
          <w:sz w:val="24"/>
          <w:szCs w:val="24"/>
          <w:lang w:val="en-US"/>
        </w:rPr>
        <w:t>Management (Thailand) Company Limited as stated in the agreement</w:t>
      </w:r>
      <w:r w:rsidR="000774FE" w:rsidRPr="00A467EA">
        <w:rPr>
          <w:rFonts w:cstheme="minorBidi" w:hint="cs"/>
          <w:sz w:val="24"/>
          <w:szCs w:val="24"/>
          <w:cs/>
          <w:lang w:val="en-US"/>
        </w:rPr>
        <w:t xml:space="preserve"> </w:t>
      </w:r>
      <w:r w:rsidRPr="00A467EA">
        <w:rPr>
          <w:rFonts w:cs="Times New Roman"/>
          <w:sz w:val="24"/>
          <w:szCs w:val="24"/>
          <w:lang w:val="en-US"/>
        </w:rPr>
        <w:t>which the service fees are based on a cost-plus basis.</w:t>
      </w:r>
    </w:p>
    <w:p w14:paraId="0990B77A" w14:textId="0578C5D4" w:rsidR="00501E3D" w:rsidRPr="00A467EA" w:rsidRDefault="00447DBE" w:rsidP="000774FE">
      <w:pPr>
        <w:spacing w:before="120" w:after="100"/>
        <w:ind w:left="2520" w:hanging="360"/>
        <w:jc w:val="thaiDistribute"/>
        <w:rPr>
          <w:rFonts w:cstheme="minorBidi"/>
          <w:sz w:val="24"/>
          <w:szCs w:val="24"/>
          <w:lang w:val="en-US"/>
        </w:rPr>
      </w:pPr>
      <w:r w:rsidRPr="00A467EA">
        <w:rPr>
          <w:rFonts w:cs="Times New Roman"/>
          <w:sz w:val="24"/>
          <w:szCs w:val="24"/>
          <w:lang w:val="en-US"/>
        </w:rPr>
        <w:t>-   On February 28, 2025, the Company had entered into a Royalty Fee Agreement with AEON Financial Service Co., Ltd. (“AFS”), which is the Company’s major shareholder and acting as a facilitator between AEON Co.,</w:t>
      </w:r>
      <w:r w:rsidR="00551197" w:rsidRPr="00A467EA">
        <w:rPr>
          <w:rFonts w:cs="Times New Roman"/>
          <w:sz w:val="24"/>
          <w:szCs w:val="24"/>
          <w:lang w:val="en-US"/>
        </w:rPr>
        <w:t xml:space="preserve"> </w:t>
      </w:r>
      <w:r w:rsidRPr="00A467EA">
        <w:rPr>
          <w:rFonts w:cs="Times New Roman"/>
          <w:sz w:val="24"/>
          <w:szCs w:val="24"/>
          <w:lang w:val="en-US"/>
        </w:rPr>
        <w:t>Ltd. (the</w:t>
      </w:r>
      <w:r w:rsidR="004F1FFA" w:rsidRPr="00A467EA">
        <w:rPr>
          <w:rFonts w:cstheme="minorBidi" w:hint="cs"/>
          <w:sz w:val="24"/>
          <w:szCs w:val="24"/>
          <w:cs/>
          <w:lang w:val="en-US"/>
        </w:rPr>
        <w:t xml:space="preserve"> </w:t>
      </w:r>
      <w:r w:rsidRPr="00A467EA">
        <w:rPr>
          <w:rFonts w:cs="Times New Roman"/>
          <w:sz w:val="24"/>
          <w:szCs w:val="24"/>
          <w:lang w:val="en-US"/>
        </w:rPr>
        <w:t>ultimate parent company)</w:t>
      </w:r>
      <w:r w:rsidR="00551197" w:rsidRPr="00A467EA">
        <w:rPr>
          <w:rFonts w:cs="Times New Roman"/>
          <w:sz w:val="24"/>
          <w:szCs w:val="24"/>
          <w:lang w:val="en-US"/>
        </w:rPr>
        <w:t xml:space="preserve"> </w:t>
      </w:r>
      <w:r w:rsidRPr="00A467EA">
        <w:rPr>
          <w:rFonts w:cs="Times New Roman"/>
          <w:sz w:val="24"/>
          <w:szCs w:val="24"/>
          <w:lang w:val="en-US"/>
        </w:rPr>
        <w:t>and AFS’s</w:t>
      </w:r>
      <w:r w:rsidR="00277D48" w:rsidRPr="00A467EA">
        <w:rPr>
          <w:rFonts w:cs="Times New Roman"/>
          <w:sz w:val="24"/>
          <w:szCs w:val="24"/>
          <w:lang w:val="en-US"/>
        </w:rPr>
        <w:t xml:space="preserve"> </w:t>
      </w:r>
      <w:r w:rsidRPr="00A467EA">
        <w:rPr>
          <w:rFonts w:cs="Times New Roman"/>
          <w:sz w:val="24"/>
          <w:szCs w:val="24"/>
          <w:lang w:val="en-US"/>
        </w:rPr>
        <w:t>subsidiaries,</w:t>
      </w:r>
      <w:r w:rsidR="000774FE" w:rsidRPr="00A467EA">
        <w:rPr>
          <w:rFonts w:cstheme="minorBidi" w:hint="cs"/>
          <w:sz w:val="24"/>
          <w:szCs w:val="24"/>
          <w:cs/>
          <w:lang w:val="en-US"/>
        </w:rPr>
        <w:t xml:space="preserve"> </w:t>
      </w:r>
      <w:r w:rsidRPr="00A467EA">
        <w:rPr>
          <w:rFonts w:cs="Times New Roman"/>
          <w:sz w:val="24"/>
          <w:szCs w:val="24"/>
          <w:lang w:val="en-US"/>
        </w:rPr>
        <w:t>to obtain a license for use of AEON Co.,</w:t>
      </w:r>
      <w:r w:rsidR="00551197" w:rsidRPr="00A467EA">
        <w:rPr>
          <w:rFonts w:cs="Times New Roman"/>
          <w:sz w:val="24"/>
          <w:szCs w:val="24"/>
          <w:lang w:val="en-US"/>
        </w:rPr>
        <w:t xml:space="preserve"> </w:t>
      </w:r>
      <w:r w:rsidRPr="00A467EA">
        <w:rPr>
          <w:rFonts w:cs="Times New Roman"/>
          <w:sz w:val="24"/>
          <w:szCs w:val="24"/>
          <w:lang w:val="en-US"/>
        </w:rPr>
        <w:t>Ltd.’s</w:t>
      </w:r>
      <w:r w:rsidR="004F1FFA" w:rsidRPr="00A467EA">
        <w:rPr>
          <w:rFonts w:cstheme="minorBidi" w:hint="cs"/>
          <w:sz w:val="24"/>
          <w:szCs w:val="24"/>
          <w:cs/>
          <w:lang w:val="en-US"/>
        </w:rPr>
        <w:t xml:space="preserve"> </w:t>
      </w:r>
      <w:r w:rsidRPr="00A467EA">
        <w:rPr>
          <w:rFonts w:cs="Times New Roman"/>
          <w:sz w:val="24"/>
          <w:szCs w:val="24"/>
          <w:lang w:val="en-US"/>
        </w:rPr>
        <w:t>trademark.</w:t>
      </w:r>
      <w:r w:rsidR="000774FE" w:rsidRPr="00A467EA">
        <w:rPr>
          <w:rFonts w:cstheme="minorBidi" w:hint="cs"/>
          <w:sz w:val="24"/>
          <w:szCs w:val="24"/>
          <w:cs/>
          <w:lang w:val="en-US"/>
        </w:rPr>
        <w:t xml:space="preserve"> </w:t>
      </w:r>
      <w:r w:rsidRPr="00A467EA">
        <w:rPr>
          <w:rFonts w:cs="Times New Roman"/>
          <w:sz w:val="24"/>
          <w:szCs w:val="24"/>
          <w:lang w:val="en-US"/>
        </w:rPr>
        <w:t>The agreement also includes the provision of certain services and technical assistance.</w:t>
      </w:r>
    </w:p>
    <w:p w14:paraId="4C5D7E1C" w14:textId="77777777" w:rsidR="009A465D" w:rsidRPr="00A467EA" w:rsidRDefault="009A465D" w:rsidP="009A465D">
      <w:pPr>
        <w:spacing w:before="120" w:after="100"/>
        <w:ind w:left="2520" w:hanging="360"/>
        <w:jc w:val="thaiDistribute"/>
        <w:rPr>
          <w:rFonts w:cs="Times New Roman"/>
          <w:spacing w:val="-4"/>
          <w:sz w:val="24"/>
          <w:szCs w:val="24"/>
          <w:lang w:val="en-US"/>
        </w:rPr>
      </w:pPr>
      <w:r w:rsidRPr="00A467EA">
        <w:rPr>
          <w:rFonts w:cs="Times New Roman"/>
          <w:spacing w:val="-4"/>
          <w:sz w:val="24"/>
          <w:szCs w:val="24"/>
          <w:lang w:val="en-US"/>
        </w:rPr>
        <w:t>-</w:t>
      </w:r>
      <w:r w:rsidRPr="00A467EA">
        <w:rPr>
          <w:rFonts w:cs="Times New Roman"/>
          <w:spacing w:val="-4"/>
          <w:sz w:val="24"/>
          <w:szCs w:val="24"/>
          <w:lang w:val="en-US"/>
        </w:rPr>
        <w:tab/>
      </w:r>
      <w:r w:rsidRPr="00A467EA">
        <w:rPr>
          <w:rFonts w:cs="Times New Roman"/>
          <w:sz w:val="24"/>
          <w:szCs w:val="24"/>
          <w:lang w:val="en-US"/>
        </w:rPr>
        <w:t>Revenues relating to securitization transactions are determined by the Company and subsidiaries in accordance with securitization projects (see Note 5.5).</w:t>
      </w:r>
    </w:p>
    <w:p w14:paraId="39BBE5B8" w14:textId="77777777" w:rsidR="009A465D" w:rsidRPr="00A467EA" w:rsidRDefault="009A465D" w:rsidP="009A465D">
      <w:pPr>
        <w:spacing w:after="100"/>
        <w:ind w:left="2520" w:hanging="360"/>
        <w:jc w:val="thaiDistribute"/>
        <w:rPr>
          <w:rFonts w:cs="Times New Roman"/>
          <w:spacing w:val="-4"/>
          <w:sz w:val="24"/>
          <w:szCs w:val="24"/>
          <w:lang w:val="en-US"/>
        </w:rPr>
      </w:pPr>
      <w:r w:rsidRPr="00A467EA">
        <w:rPr>
          <w:rFonts w:cs="Times New Roman"/>
          <w:spacing w:val="-4"/>
          <w:sz w:val="24"/>
          <w:szCs w:val="24"/>
          <w:lang w:val="en-US"/>
        </w:rPr>
        <w:t>-</w:t>
      </w:r>
      <w:r w:rsidRPr="00A467EA">
        <w:rPr>
          <w:rFonts w:cs="Times New Roman"/>
          <w:spacing w:val="-4"/>
          <w:sz w:val="24"/>
          <w:szCs w:val="24"/>
          <w:lang w:val="en-US"/>
        </w:rPr>
        <w:tab/>
        <w:t>Collection service fee paid to ACS Servicing (Thailand) Co., Ltd. is based on general market price and in the normal course of business.</w:t>
      </w:r>
    </w:p>
    <w:p w14:paraId="78688CBF" w14:textId="77777777" w:rsidR="009A465D" w:rsidRPr="00A467EA" w:rsidRDefault="009A465D" w:rsidP="009A465D">
      <w:pPr>
        <w:spacing w:after="100"/>
        <w:ind w:left="2520" w:hanging="360"/>
        <w:jc w:val="thaiDistribute"/>
        <w:rPr>
          <w:rFonts w:cs="Times New Roman"/>
          <w:spacing w:val="-4"/>
          <w:sz w:val="24"/>
          <w:szCs w:val="24"/>
          <w:lang w:val="en-US"/>
        </w:rPr>
      </w:pPr>
      <w:r w:rsidRPr="00A467EA">
        <w:rPr>
          <w:rFonts w:cs="Times New Roman"/>
          <w:spacing w:val="-4"/>
          <w:sz w:val="24"/>
          <w:szCs w:val="24"/>
          <w:lang w:val="en-US"/>
        </w:rPr>
        <w:t>-</w:t>
      </w:r>
      <w:r w:rsidRPr="00A467EA">
        <w:rPr>
          <w:rFonts w:cs="Times New Roman"/>
          <w:spacing w:val="-4"/>
          <w:sz w:val="24"/>
          <w:szCs w:val="24"/>
          <w:lang w:val="en-US"/>
        </w:rPr>
        <w:tab/>
        <w:t>Management assistant fee is paid to AEON Financial Service Co., Ltd. as stated in the agreement.</w:t>
      </w:r>
    </w:p>
    <w:p w14:paraId="5497D57C" w14:textId="1DD5B2EE" w:rsidR="00462E13" w:rsidRPr="00A467EA" w:rsidRDefault="009A465D" w:rsidP="0038234D">
      <w:pPr>
        <w:spacing w:after="480"/>
        <w:ind w:left="2520" w:hanging="360"/>
        <w:jc w:val="both"/>
        <w:rPr>
          <w:rFonts w:cs="Times New Roman"/>
          <w:b/>
          <w:bCs/>
          <w:sz w:val="24"/>
          <w:szCs w:val="24"/>
          <w:lang w:val="en-US"/>
        </w:rPr>
      </w:pPr>
      <w:r w:rsidRPr="00A467EA">
        <w:rPr>
          <w:rFonts w:cs="Times New Roman"/>
          <w:spacing w:val="-4"/>
          <w:sz w:val="24"/>
          <w:szCs w:val="24"/>
          <w:lang w:val="en-US"/>
        </w:rPr>
        <w:t>-</w:t>
      </w:r>
      <w:r w:rsidRPr="00A467EA">
        <w:rPr>
          <w:rFonts w:cs="Times New Roman"/>
          <w:spacing w:val="-4"/>
          <w:sz w:val="24"/>
          <w:szCs w:val="24"/>
          <w:lang w:val="en-US"/>
        </w:rPr>
        <w:tab/>
      </w:r>
      <w:r w:rsidRPr="00A467EA">
        <w:rPr>
          <w:rFonts w:cs="Times New Roman"/>
          <w:sz w:val="24"/>
          <w:szCs w:val="24"/>
          <w:lang w:val="en-US"/>
        </w:rPr>
        <w:t xml:space="preserve">Pricing policy for other operating and administrative expenses are </w:t>
      </w:r>
      <w:r w:rsidRPr="00A467EA">
        <w:rPr>
          <w:rFonts w:cs="Times New Roman"/>
          <w:spacing w:val="-8"/>
          <w:sz w:val="24"/>
          <w:szCs w:val="24"/>
          <w:lang w:val="en-US"/>
        </w:rPr>
        <w:t>determined by the Company and related parties based on the cost-plus basis.</w:t>
      </w:r>
    </w:p>
    <w:p w14:paraId="2D473A32" w14:textId="47A308DD" w:rsidR="009A465D" w:rsidRPr="00A467EA" w:rsidRDefault="009A465D" w:rsidP="009A465D">
      <w:pPr>
        <w:spacing w:after="240"/>
        <w:ind w:left="547" w:hanging="547"/>
        <w:jc w:val="both"/>
        <w:outlineLvl w:val="0"/>
        <w:rPr>
          <w:rFonts w:cs="Times New Roman"/>
          <w:b/>
          <w:bCs/>
          <w:sz w:val="20"/>
          <w:szCs w:val="20"/>
          <w:lang w:val="en-US"/>
        </w:rPr>
      </w:pPr>
      <w:r w:rsidRPr="00A467EA">
        <w:rPr>
          <w:rFonts w:cs="Times New Roman"/>
          <w:b/>
          <w:bCs/>
          <w:sz w:val="24"/>
          <w:szCs w:val="24"/>
          <w:lang w:val="en-US"/>
        </w:rPr>
        <w:t>39.</w:t>
      </w:r>
      <w:r w:rsidRPr="00A467EA">
        <w:rPr>
          <w:rFonts w:cs="Times New Roman"/>
          <w:b/>
          <w:bCs/>
          <w:sz w:val="20"/>
          <w:szCs w:val="20"/>
          <w:lang w:val="en-US"/>
        </w:rPr>
        <w:tab/>
        <w:t xml:space="preserve">SEGMENT  INFORMATION </w:t>
      </w:r>
    </w:p>
    <w:p w14:paraId="2090522E" w14:textId="77777777" w:rsidR="009A465D" w:rsidRPr="00A467EA" w:rsidRDefault="009A465D" w:rsidP="009A465D">
      <w:pPr>
        <w:pStyle w:val="BodyTextIndent3"/>
        <w:spacing w:after="240"/>
        <w:ind w:left="540"/>
        <w:rPr>
          <w:rFonts w:cs="Times New Roman"/>
          <w:spacing w:val="-2"/>
          <w:lang w:val="en-US"/>
        </w:rPr>
      </w:pPr>
      <w:r w:rsidRPr="00A467EA">
        <w:rPr>
          <w:rFonts w:cs="Times New Roman"/>
          <w:spacing w:val="-2"/>
          <w:lang w:val="en-US"/>
        </w:rPr>
        <w:t xml:space="preserve">The Group presents segment information in respect of the business segments based on </w:t>
      </w:r>
      <w:r w:rsidRPr="00A467EA">
        <w:rPr>
          <w:rFonts w:cs="Times New Roman"/>
          <w:spacing w:val="-2"/>
          <w:lang w:val="en-US"/>
        </w:rPr>
        <w:br/>
      </w:r>
      <w:r w:rsidRPr="00A467EA">
        <w:rPr>
          <w:rFonts w:cs="Times New Roman"/>
          <w:spacing w:val="-6"/>
          <w:lang w:val="en-US"/>
        </w:rPr>
        <w:t>the management and internal reporting structure.</w:t>
      </w:r>
      <w:r w:rsidRPr="00A467EA">
        <w:rPr>
          <w:rFonts w:cs="Times New Roman"/>
          <w:spacing w:val="-6"/>
          <w:cs/>
          <w:lang w:val="en-US"/>
        </w:rPr>
        <w:t xml:space="preserve"> </w:t>
      </w:r>
      <w:r w:rsidRPr="00A467EA">
        <w:rPr>
          <w:rFonts w:cs="Times New Roman"/>
          <w:spacing w:val="-6"/>
          <w:lang w:val="en-US"/>
        </w:rPr>
        <w:t xml:space="preserve">The business segments of the </w:t>
      </w:r>
      <w:r w:rsidRPr="00A467EA">
        <w:rPr>
          <w:rFonts w:cs="Times New Roman"/>
          <w:spacing w:val="-6"/>
          <w:szCs w:val="30"/>
          <w:lang w:val="en-US"/>
        </w:rPr>
        <w:t>Group</w:t>
      </w:r>
      <w:r w:rsidRPr="00A467EA">
        <w:rPr>
          <w:rFonts w:cs="Times New Roman"/>
          <w:spacing w:val="-6"/>
          <w:lang w:val="en-US"/>
        </w:rPr>
        <w:t xml:space="preserve"> consist of:</w:t>
      </w:r>
    </w:p>
    <w:tbl>
      <w:tblPr>
        <w:tblW w:w="9450" w:type="dxa"/>
        <w:tblInd w:w="468" w:type="dxa"/>
        <w:tblLayout w:type="fixed"/>
        <w:tblLook w:val="04A0" w:firstRow="1" w:lastRow="0" w:firstColumn="1" w:lastColumn="0" w:noHBand="0" w:noVBand="1"/>
      </w:tblPr>
      <w:tblGrid>
        <w:gridCol w:w="2700"/>
        <w:gridCol w:w="6750"/>
      </w:tblGrid>
      <w:tr w:rsidR="009A465D" w:rsidRPr="00E83348" w14:paraId="1DD77524" w14:textId="77777777">
        <w:trPr>
          <w:trHeight w:val="20"/>
        </w:trPr>
        <w:tc>
          <w:tcPr>
            <w:tcW w:w="2700" w:type="dxa"/>
            <w:hideMark/>
          </w:tcPr>
          <w:p w14:paraId="5BAD6329" w14:textId="77777777" w:rsidR="009A465D" w:rsidRPr="00A467EA" w:rsidRDefault="009A465D">
            <w:pPr>
              <w:tabs>
                <w:tab w:val="center" w:pos="1665"/>
                <w:tab w:val="right" w:pos="3330"/>
              </w:tabs>
              <w:rPr>
                <w:rFonts w:cs="Times New Roman"/>
                <w:sz w:val="24"/>
                <w:szCs w:val="24"/>
              </w:rPr>
            </w:pPr>
            <w:r w:rsidRPr="00A467EA">
              <w:rPr>
                <w:rFonts w:cs="Times New Roman"/>
                <w:sz w:val="24"/>
                <w:szCs w:val="24"/>
              </w:rPr>
              <w:t>Retail</w:t>
            </w:r>
            <w:r w:rsidRPr="00A467EA">
              <w:rPr>
                <w:rFonts w:cs="Times New Roman"/>
                <w:sz w:val="24"/>
                <w:szCs w:val="24"/>
                <w:cs/>
              </w:rPr>
              <w:t xml:space="preserve"> </w:t>
            </w:r>
            <w:r w:rsidRPr="00A467EA">
              <w:rPr>
                <w:rFonts w:cs="Times New Roman"/>
                <w:sz w:val="24"/>
                <w:szCs w:val="24"/>
              </w:rPr>
              <w:t>finance services</w:t>
            </w:r>
          </w:p>
        </w:tc>
        <w:tc>
          <w:tcPr>
            <w:tcW w:w="6750" w:type="dxa"/>
            <w:hideMark/>
          </w:tcPr>
          <w:p w14:paraId="25C1FB6E" w14:textId="77777777" w:rsidR="009A465D" w:rsidRPr="00A467EA" w:rsidRDefault="009A465D">
            <w:pPr>
              <w:tabs>
                <w:tab w:val="center" w:pos="1665"/>
                <w:tab w:val="right" w:pos="3330"/>
              </w:tabs>
              <w:ind w:left="-108"/>
              <w:rPr>
                <w:rFonts w:cs="Times New Roman"/>
                <w:spacing w:val="-4"/>
                <w:sz w:val="24"/>
                <w:szCs w:val="24"/>
                <w:cs/>
                <w:lang w:val="en-US"/>
              </w:rPr>
            </w:pPr>
            <w:r w:rsidRPr="00A467EA">
              <w:rPr>
                <w:rFonts w:cs="Times New Roman"/>
                <w:spacing w:val="-4"/>
                <w:sz w:val="24"/>
                <w:szCs w:val="24"/>
                <w:lang w:val="en-US"/>
              </w:rPr>
              <w:t>Consist of credit card, hire-purchase and personal loans and others</w:t>
            </w:r>
          </w:p>
        </w:tc>
      </w:tr>
      <w:tr w:rsidR="009A465D" w:rsidRPr="00E83348" w14:paraId="2ACC813A" w14:textId="77777777">
        <w:trPr>
          <w:trHeight w:val="20"/>
        </w:trPr>
        <w:tc>
          <w:tcPr>
            <w:tcW w:w="2700" w:type="dxa"/>
            <w:hideMark/>
          </w:tcPr>
          <w:p w14:paraId="6DB5B92C" w14:textId="77777777" w:rsidR="009A465D" w:rsidRPr="00A467EA" w:rsidRDefault="009A465D">
            <w:pPr>
              <w:tabs>
                <w:tab w:val="center" w:pos="1665"/>
                <w:tab w:val="right" w:pos="3330"/>
              </w:tabs>
              <w:rPr>
                <w:rFonts w:cs="Times New Roman"/>
                <w:sz w:val="24"/>
                <w:szCs w:val="24"/>
              </w:rPr>
            </w:pPr>
            <w:r w:rsidRPr="00A467EA">
              <w:rPr>
                <w:rFonts w:cs="Times New Roman"/>
                <w:sz w:val="24"/>
                <w:szCs w:val="24"/>
              </w:rPr>
              <w:t>Other</w:t>
            </w:r>
            <w:r w:rsidRPr="00A467EA">
              <w:rPr>
                <w:rFonts w:cs="Times New Roman"/>
                <w:sz w:val="24"/>
                <w:szCs w:val="24"/>
                <w:cs/>
              </w:rPr>
              <w:t xml:space="preserve"> </w:t>
            </w:r>
            <w:r w:rsidRPr="00A467EA">
              <w:rPr>
                <w:rFonts w:cs="Times New Roman"/>
                <w:sz w:val="24"/>
                <w:szCs w:val="24"/>
              </w:rPr>
              <w:t>business</w:t>
            </w:r>
          </w:p>
        </w:tc>
        <w:tc>
          <w:tcPr>
            <w:tcW w:w="6750" w:type="dxa"/>
            <w:hideMark/>
          </w:tcPr>
          <w:p w14:paraId="6F8DB7AE" w14:textId="77777777" w:rsidR="009A465D" w:rsidRPr="00A467EA" w:rsidRDefault="009A465D">
            <w:pPr>
              <w:tabs>
                <w:tab w:val="center" w:pos="1665"/>
                <w:tab w:val="right" w:pos="3330"/>
              </w:tabs>
              <w:ind w:left="-108"/>
              <w:rPr>
                <w:rFonts w:cs="Times New Roman"/>
                <w:spacing w:val="-4"/>
                <w:sz w:val="24"/>
                <w:szCs w:val="24"/>
                <w:cs/>
                <w:lang w:val="en-US"/>
              </w:rPr>
            </w:pPr>
            <w:r w:rsidRPr="00A467EA">
              <w:rPr>
                <w:rFonts w:cs="Times New Roman"/>
                <w:spacing w:val="-4"/>
                <w:sz w:val="24"/>
                <w:szCs w:val="24"/>
                <w:lang w:val="en-US"/>
              </w:rPr>
              <w:t>Consist of debt collection service and insurance brokerage services</w:t>
            </w:r>
          </w:p>
        </w:tc>
      </w:tr>
    </w:tbl>
    <w:p w14:paraId="02866105" w14:textId="77777777" w:rsidR="009A465D" w:rsidRPr="00A467EA" w:rsidRDefault="009A465D" w:rsidP="009A465D">
      <w:pPr>
        <w:tabs>
          <w:tab w:val="left" w:pos="1170"/>
        </w:tabs>
        <w:spacing w:before="240" w:after="120"/>
        <w:ind w:left="547"/>
        <w:jc w:val="thaiDistribute"/>
        <w:rPr>
          <w:rFonts w:cs="Times New Roman"/>
          <w:sz w:val="24"/>
          <w:szCs w:val="24"/>
          <w:lang w:val="en-US"/>
        </w:rPr>
      </w:pPr>
      <w:r w:rsidRPr="00A467EA">
        <w:rPr>
          <w:rFonts w:cs="Times New Roman"/>
          <w:sz w:val="24"/>
          <w:szCs w:val="24"/>
          <w:lang w:val="en-US"/>
        </w:rPr>
        <w:t>The Group does not have revenues from transactions with a single external customer at 10% or more of total revenues.</w:t>
      </w:r>
    </w:p>
    <w:p w14:paraId="7844B336" w14:textId="77777777" w:rsidR="009A465D" w:rsidRPr="00A467EA" w:rsidRDefault="009A465D" w:rsidP="009A465D">
      <w:pPr>
        <w:tabs>
          <w:tab w:val="left" w:pos="1170"/>
        </w:tabs>
        <w:spacing w:before="240" w:after="120"/>
        <w:ind w:left="547"/>
        <w:jc w:val="thaiDistribute"/>
        <w:rPr>
          <w:rFonts w:cs="Times New Roman"/>
          <w:sz w:val="24"/>
          <w:szCs w:val="24"/>
          <w:lang w:val="en-US"/>
        </w:rPr>
      </w:pPr>
      <w:r w:rsidRPr="00A467EA">
        <w:rPr>
          <w:rFonts w:cs="Times New Roman"/>
          <w:sz w:val="24"/>
          <w:szCs w:val="24"/>
          <w:lang w:val="en-US"/>
        </w:rPr>
        <w:t xml:space="preserve">Transactions between segments are recorded on the same basis as the transaction conducted </w:t>
      </w:r>
      <w:r w:rsidRPr="00A467EA">
        <w:rPr>
          <w:rFonts w:cs="Times New Roman"/>
          <w:spacing w:val="-6"/>
          <w:sz w:val="24"/>
          <w:szCs w:val="24"/>
          <w:lang w:val="en-US"/>
        </w:rPr>
        <w:t>with the third-party transactions. Transactions between segments are eliminated on consolidation.</w:t>
      </w:r>
      <w:r w:rsidRPr="00A467EA">
        <w:rPr>
          <w:rFonts w:cs="Times New Roman"/>
          <w:sz w:val="24"/>
          <w:szCs w:val="24"/>
          <w:lang w:val="en-US"/>
        </w:rPr>
        <w:t xml:space="preserve"> </w:t>
      </w:r>
    </w:p>
    <w:p w14:paraId="7E9C19E0" w14:textId="77777777" w:rsidR="009A465D" w:rsidRPr="00A467EA" w:rsidRDefault="009A465D" w:rsidP="009A465D">
      <w:pPr>
        <w:tabs>
          <w:tab w:val="left" w:pos="1170"/>
        </w:tabs>
        <w:spacing w:before="240" w:after="120"/>
        <w:ind w:left="547"/>
        <w:jc w:val="thaiDistribute"/>
        <w:rPr>
          <w:rFonts w:cs="Times New Roman"/>
          <w:sz w:val="24"/>
          <w:szCs w:val="24"/>
          <w:lang w:val="en-US"/>
        </w:rPr>
      </w:pPr>
      <w:r w:rsidRPr="00A467EA">
        <w:rPr>
          <w:rFonts w:cs="Times New Roman"/>
          <w:sz w:val="24"/>
          <w:szCs w:val="24"/>
          <w:lang w:val="en-US"/>
        </w:rPr>
        <w:t>The segment information of the Group was classified by business segment as follows:</w:t>
      </w:r>
    </w:p>
    <w:p w14:paraId="6769AEFC" w14:textId="77777777" w:rsidR="0038234D" w:rsidRPr="00A467EA" w:rsidRDefault="0038234D">
      <w:pPr>
        <w:rPr>
          <w:rFonts w:cs="Times New Roman"/>
          <w:sz w:val="24"/>
          <w:szCs w:val="24"/>
          <w:lang w:val="en-US"/>
        </w:rPr>
      </w:pPr>
      <w:r w:rsidRPr="00A467EA">
        <w:rPr>
          <w:rFonts w:cs="Times New Roman"/>
          <w:lang w:val="en-US"/>
        </w:rPr>
        <w:br w:type="page"/>
      </w:r>
    </w:p>
    <w:p w14:paraId="45998F80" w14:textId="6B737A7C" w:rsidR="009A465D" w:rsidRPr="00A467EA" w:rsidRDefault="009A465D" w:rsidP="009A465D">
      <w:pPr>
        <w:pStyle w:val="BodyTextIndent3"/>
        <w:snapToGrid w:val="0"/>
        <w:spacing w:before="240" w:after="240"/>
        <w:ind w:left="1170" w:hanging="630"/>
        <w:rPr>
          <w:rFonts w:cs="Times New Roman"/>
          <w:lang w:val="en-US"/>
        </w:rPr>
      </w:pPr>
      <w:r w:rsidRPr="00A467EA">
        <w:rPr>
          <w:rFonts w:cs="Times New Roman"/>
          <w:lang w:val="en-US"/>
        </w:rPr>
        <w:lastRenderedPageBreak/>
        <w:t>39.1</w:t>
      </w:r>
      <w:r w:rsidRPr="00A467EA">
        <w:rPr>
          <w:rFonts w:cs="Times New Roman"/>
          <w:lang w:val="en-US"/>
        </w:rPr>
        <w:tab/>
      </w:r>
      <w:r w:rsidRPr="00A467EA">
        <w:rPr>
          <w:rFonts w:cs="Times New Roman"/>
          <w:szCs w:val="30"/>
          <w:lang w:val="en-US"/>
        </w:rPr>
        <w:t>Operating result</w:t>
      </w:r>
      <w:r w:rsidRPr="00A467EA">
        <w:rPr>
          <w:rFonts w:cs="Times New Roman"/>
          <w:lang w:val="en-US"/>
        </w:rPr>
        <w:t xml:space="preserve"> classified by business for the years ended </w:t>
      </w:r>
      <w:r w:rsidR="00C07468" w:rsidRPr="00A467EA">
        <w:rPr>
          <w:rFonts w:cs="Times New Roman"/>
          <w:lang w:val="en-US"/>
        </w:rPr>
        <w:t>February 28, 2025 and February 29, 2024</w:t>
      </w:r>
      <w:r w:rsidR="00770900">
        <w:rPr>
          <w:rFonts w:cs="Times New Roman"/>
          <w:lang w:val="en-US"/>
        </w:rPr>
        <w:t>,</w:t>
      </w:r>
      <w:r w:rsidRPr="00A467EA">
        <w:rPr>
          <w:rFonts w:cs="Times New Roman"/>
          <w:lang w:val="en-US"/>
        </w:rPr>
        <w:t xml:space="preserve"> are as follows:</w:t>
      </w: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9A465D" w:rsidRPr="00A467EA" w14:paraId="6EC307ED" w14:textId="77777777">
        <w:trPr>
          <w:trHeight w:val="20"/>
          <w:tblHeader/>
        </w:trPr>
        <w:tc>
          <w:tcPr>
            <w:tcW w:w="1833" w:type="pct"/>
          </w:tcPr>
          <w:p w14:paraId="2F22F559" w14:textId="77777777" w:rsidR="009A465D" w:rsidRPr="00A467EA" w:rsidRDefault="009A465D">
            <w:pPr>
              <w:spacing w:line="240" w:lineRule="exact"/>
              <w:ind w:left="900" w:right="65"/>
              <w:jc w:val="both"/>
              <w:rPr>
                <w:rFonts w:cs="Times New Roman"/>
                <w:sz w:val="12"/>
                <w:szCs w:val="12"/>
                <w:lang w:val="en-US"/>
              </w:rPr>
            </w:pPr>
          </w:p>
        </w:tc>
        <w:tc>
          <w:tcPr>
            <w:tcW w:w="3167" w:type="pct"/>
            <w:gridSpan w:val="9"/>
            <w:hideMark/>
          </w:tcPr>
          <w:p w14:paraId="6B2B149F" w14:textId="77777777" w:rsidR="009A465D" w:rsidRPr="00A467EA" w:rsidRDefault="009A465D">
            <w:pPr>
              <w:spacing w:line="240" w:lineRule="exact"/>
              <w:ind w:left="-115" w:right="65"/>
              <w:jc w:val="center"/>
              <w:rPr>
                <w:rFonts w:cs="Times New Roman"/>
                <w:b/>
                <w:bCs/>
                <w:sz w:val="13"/>
                <w:szCs w:val="13"/>
                <w:cs/>
              </w:rPr>
            </w:pPr>
            <w:r w:rsidRPr="00A467EA">
              <w:rPr>
                <w:rFonts w:cs="Times New Roman"/>
                <w:b/>
                <w:bCs/>
                <w:sz w:val="13"/>
                <w:szCs w:val="13"/>
              </w:rPr>
              <w:t>CONSOLIDATED</w:t>
            </w:r>
            <w:r w:rsidRPr="00A467EA">
              <w:rPr>
                <w:rFonts w:cs="Times New Roman"/>
                <w:b/>
                <w:bCs/>
                <w:sz w:val="13"/>
                <w:szCs w:val="13"/>
                <w:cs/>
              </w:rPr>
              <w:t xml:space="preserve">  </w:t>
            </w:r>
            <w:r w:rsidRPr="00A467EA">
              <w:rPr>
                <w:rFonts w:cs="Times New Roman"/>
                <w:b/>
                <w:bCs/>
                <w:sz w:val="13"/>
                <w:szCs w:val="13"/>
              </w:rPr>
              <w:t>FINANCIAL</w:t>
            </w:r>
            <w:r w:rsidRPr="00A467EA">
              <w:rPr>
                <w:rFonts w:cs="Times New Roman"/>
                <w:b/>
                <w:bCs/>
                <w:sz w:val="13"/>
                <w:szCs w:val="13"/>
                <w:cs/>
              </w:rPr>
              <w:t xml:space="preserve">  </w:t>
            </w:r>
            <w:r w:rsidRPr="00A467EA">
              <w:rPr>
                <w:rFonts w:cs="Times New Roman"/>
                <w:b/>
                <w:bCs/>
                <w:sz w:val="13"/>
                <w:szCs w:val="13"/>
              </w:rPr>
              <w:t>STATEMENTS</w:t>
            </w:r>
          </w:p>
        </w:tc>
      </w:tr>
      <w:tr w:rsidR="009A465D" w:rsidRPr="00E83348" w14:paraId="6BC8E9CB" w14:textId="77777777">
        <w:trPr>
          <w:trHeight w:val="20"/>
          <w:tblHeader/>
        </w:trPr>
        <w:tc>
          <w:tcPr>
            <w:tcW w:w="1833" w:type="pct"/>
          </w:tcPr>
          <w:p w14:paraId="4B140C27" w14:textId="77777777" w:rsidR="009A465D" w:rsidRPr="00A467EA" w:rsidRDefault="009A465D">
            <w:pPr>
              <w:spacing w:line="240" w:lineRule="exact"/>
              <w:ind w:left="900" w:right="65"/>
              <w:jc w:val="both"/>
              <w:rPr>
                <w:rFonts w:cs="Times New Roman"/>
                <w:sz w:val="14"/>
                <w:szCs w:val="14"/>
                <w:cs/>
              </w:rPr>
            </w:pPr>
          </w:p>
        </w:tc>
        <w:tc>
          <w:tcPr>
            <w:tcW w:w="3167" w:type="pct"/>
            <w:gridSpan w:val="9"/>
            <w:hideMark/>
          </w:tcPr>
          <w:p w14:paraId="5B231426" w14:textId="30B03137" w:rsidR="009A465D" w:rsidRPr="00A467EA" w:rsidRDefault="009A465D">
            <w:pPr>
              <w:spacing w:line="240" w:lineRule="exact"/>
              <w:ind w:left="-115" w:right="65"/>
              <w:jc w:val="center"/>
              <w:rPr>
                <w:rFonts w:cs="Times New Roman"/>
                <w:b/>
                <w:bCs/>
                <w:sz w:val="13"/>
                <w:szCs w:val="13"/>
                <w:cs/>
                <w:lang w:val="en-US"/>
              </w:rPr>
            </w:pPr>
            <w:r w:rsidRPr="00A467EA">
              <w:rPr>
                <w:rFonts w:cs="Times New Roman"/>
                <w:b/>
                <w:bCs/>
                <w:sz w:val="14"/>
                <w:szCs w:val="14"/>
                <w:lang w:val="en-US"/>
              </w:rPr>
              <w:t>For the year ended February 2</w:t>
            </w:r>
            <w:r w:rsidR="007C4B91" w:rsidRPr="00A467EA">
              <w:rPr>
                <w:rFonts w:cs="Times New Roman"/>
                <w:b/>
                <w:bCs/>
                <w:sz w:val="14"/>
                <w:szCs w:val="14"/>
                <w:lang w:val="en-US"/>
              </w:rPr>
              <w:t>8</w:t>
            </w:r>
            <w:r w:rsidRPr="00A467EA">
              <w:rPr>
                <w:rFonts w:cs="Times New Roman"/>
                <w:b/>
                <w:bCs/>
                <w:sz w:val="14"/>
                <w:szCs w:val="14"/>
                <w:lang w:val="en-US"/>
              </w:rPr>
              <w:t>, 202</w:t>
            </w:r>
            <w:r w:rsidR="007C4B91" w:rsidRPr="00A467EA">
              <w:rPr>
                <w:rFonts w:cs="Times New Roman"/>
                <w:b/>
                <w:bCs/>
                <w:sz w:val="14"/>
                <w:szCs w:val="14"/>
                <w:lang w:val="en-US"/>
              </w:rPr>
              <w:t>5</w:t>
            </w:r>
          </w:p>
        </w:tc>
      </w:tr>
      <w:tr w:rsidR="009A465D" w:rsidRPr="00A467EA" w14:paraId="1D021F16" w14:textId="77777777">
        <w:trPr>
          <w:trHeight w:val="20"/>
          <w:tblHeader/>
        </w:trPr>
        <w:tc>
          <w:tcPr>
            <w:tcW w:w="1833" w:type="pct"/>
          </w:tcPr>
          <w:p w14:paraId="15BDF17B" w14:textId="77777777" w:rsidR="009A465D" w:rsidRPr="00A467EA" w:rsidRDefault="009A465D">
            <w:pPr>
              <w:spacing w:line="240" w:lineRule="exact"/>
              <w:ind w:left="900" w:right="65"/>
              <w:jc w:val="both"/>
              <w:rPr>
                <w:rFonts w:cs="Times New Roman"/>
                <w:sz w:val="14"/>
                <w:szCs w:val="14"/>
                <w:lang w:val="en-US"/>
              </w:rPr>
            </w:pPr>
          </w:p>
        </w:tc>
        <w:tc>
          <w:tcPr>
            <w:tcW w:w="1236" w:type="pct"/>
            <w:gridSpan w:val="3"/>
            <w:hideMark/>
          </w:tcPr>
          <w:p w14:paraId="32E5C258" w14:textId="77777777" w:rsidR="009A465D" w:rsidRPr="00A467EA" w:rsidRDefault="009A465D">
            <w:pPr>
              <w:spacing w:line="240" w:lineRule="exact"/>
              <w:jc w:val="center"/>
              <w:rPr>
                <w:rFonts w:cs="Times New Roman"/>
                <w:b/>
                <w:bCs/>
                <w:sz w:val="14"/>
                <w:szCs w:val="14"/>
              </w:rPr>
            </w:pPr>
            <w:r w:rsidRPr="00A467EA">
              <w:rPr>
                <w:rFonts w:cs="Times New Roman"/>
                <w:b/>
                <w:bCs/>
                <w:sz w:val="14"/>
                <w:szCs w:val="14"/>
              </w:rPr>
              <w:t>Retail finance services</w:t>
            </w:r>
          </w:p>
        </w:tc>
        <w:tc>
          <w:tcPr>
            <w:tcW w:w="46" w:type="pct"/>
          </w:tcPr>
          <w:p w14:paraId="335D6876" w14:textId="77777777" w:rsidR="009A465D" w:rsidRPr="00A467EA" w:rsidRDefault="009A465D">
            <w:pPr>
              <w:spacing w:line="240" w:lineRule="exact"/>
              <w:jc w:val="center"/>
              <w:rPr>
                <w:rFonts w:cs="Times New Roman"/>
                <w:b/>
                <w:bCs/>
                <w:sz w:val="14"/>
                <w:szCs w:val="14"/>
                <w:cs/>
              </w:rPr>
            </w:pPr>
          </w:p>
        </w:tc>
        <w:tc>
          <w:tcPr>
            <w:tcW w:w="612" w:type="pct"/>
            <w:hideMark/>
          </w:tcPr>
          <w:p w14:paraId="217D3D14" w14:textId="77777777" w:rsidR="009A465D" w:rsidRPr="00A467EA" w:rsidRDefault="009A465D">
            <w:pPr>
              <w:spacing w:line="240" w:lineRule="exact"/>
              <w:jc w:val="center"/>
              <w:rPr>
                <w:rFonts w:cs="Times New Roman"/>
                <w:b/>
                <w:bCs/>
                <w:sz w:val="14"/>
                <w:szCs w:val="14"/>
                <w:cs/>
                <w:lang w:val="en-US"/>
              </w:rPr>
            </w:pPr>
            <w:r w:rsidRPr="00A467EA">
              <w:rPr>
                <w:rFonts w:cs="Times New Roman"/>
                <w:b/>
                <w:bCs/>
                <w:sz w:val="14"/>
                <w:szCs w:val="14"/>
                <w:lang w:val="en-US"/>
              </w:rPr>
              <w:t>Other</w:t>
            </w:r>
            <w:r w:rsidRPr="00A467EA">
              <w:rPr>
                <w:rFonts w:cs="Times New Roman"/>
                <w:b/>
                <w:bCs/>
                <w:sz w:val="14"/>
                <w:szCs w:val="14"/>
                <w:cs/>
                <w:lang w:val="en-US"/>
              </w:rPr>
              <w:t xml:space="preserve"> </w:t>
            </w:r>
            <w:r w:rsidRPr="00A467EA">
              <w:rPr>
                <w:rFonts w:cs="Times New Roman"/>
                <w:b/>
                <w:bCs/>
                <w:sz w:val="14"/>
                <w:szCs w:val="14"/>
                <w:lang w:val="en-US"/>
              </w:rPr>
              <w:t>businesses</w:t>
            </w:r>
          </w:p>
        </w:tc>
        <w:tc>
          <w:tcPr>
            <w:tcW w:w="46" w:type="pct"/>
          </w:tcPr>
          <w:p w14:paraId="5C9CE34F" w14:textId="77777777" w:rsidR="009A465D" w:rsidRPr="00A467EA" w:rsidRDefault="009A465D">
            <w:pPr>
              <w:spacing w:line="240" w:lineRule="exact"/>
              <w:ind w:left="900" w:right="65"/>
              <w:jc w:val="both"/>
              <w:rPr>
                <w:rFonts w:cs="Times New Roman"/>
                <w:sz w:val="14"/>
                <w:szCs w:val="14"/>
                <w:cs/>
              </w:rPr>
            </w:pPr>
          </w:p>
        </w:tc>
        <w:tc>
          <w:tcPr>
            <w:tcW w:w="588" w:type="pct"/>
            <w:hideMark/>
          </w:tcPr>
          <w:p w14:paraId="09C92CA3"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Elimination</w:t>
            </w:r>
          </w:p>
        </w:tc>
        <w:tc>
          <w:tcPr>
            <w:tcW w:w="49" w:type="pct"/>
          </w:tcPr>
          <w:p w14:paraId="05C22204" w14:textId="77777777" w:rsidR="009A465D" w:rsidRPr="00A467EA" w:rsidRDefault="009A465D">
            <w:pPr>
              <w:spacing w:line="240" w:lineRule="exact"/>
              <w:jc w:val="center"/>
              <w:rPr>
                <w:rFonts w:cs="Times New Roman"/>
                <w:b/>
                <w:bCs/>
                <w:sz w:val="14"/>
                <w:szCs w:val="14"/>
                <w:cs/>
              </w:rPr>
            </w:pPr>
          </w:p>
        </w:tc>
        <w:tc>
          <w:tcPr>
            <w:tcW w:w="590" w:type="pct"/>
            <w:hideMark/>
          </w:tcPr>
          <w:p w14:paraId="039F9ACB"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Total</w:t>
            </w:r>
          </w:p>
        </w:tc>
      </w:tr>
      <w:tr w:rsidR="009A465D" w:rsidRPr="00A467EA" w14:paraId="3377AAC0" w14:textId="77777777">
        <w:trPr>
          <w:trHeight w:val="20"/>
          <w:tblHeader/>
        </w:trPr>
        <w:tc>
          <w:tcPr>
            <w:tcW w:w="1833" w:type="pct"/>
          </w:tcPr>
          <w:p w14:paraId="756F5173" w14:textId="77777777" w:rsidR="009A465D" w:rsidRPr="00A467EA" w:rsidRDefault="009A465D">
            <w:pPr>
              <w:spacing w:line="240" w:lineRule="exact"/>
              <w:ind w:left="900" w:right="65"/>
              <w:jc w:val="both"/>
              <w:rPr>
                <w:rFonts w:cs="Times New Roman"/>
                <w:sz w:val="14"/>
                <w:szCs w:val="14"/>
                <w:cs/>
              </w:rPr>
            </w:pPr>
          </w:p>
        </w:tc>
        <w:tc>
          <w:tcPr>
            <w:tcW w:w="602" w:type="pct"/>
            <w:hideMark/>
          </w:tcPr>
          <w:p w14:paraId="4A94AD66"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Domestic</w:t>
            </w:r>
          </w:p>
        </w:tc>
        <w:tc>
          <w:tcPr>
            <w:tcW w:w="44" w:type="pct"/>
          </w:tcPr>
          <w:p w14:paraId="44CD0F60" w14:textId="77777777" w:rsidR="009A465D" w:rsidRPr="00A467EA" w:rsidRDefault="009A465D">
            <w:pPr>
              <w:spacing w:line="240" w:lineRule="exact"/>
              <w:ind w:left="900" w:right="65"/>
              <w:jc w:val="both"/>
              <w:rPr>
                <w:rFonts w:cs="Times New Roman"/>
                <w:sz w:val="14"/>
                <w:szCs w:val="14"/>
                <w:cs/>
              </w:rPr>
            </w:pPr>
          </w:p>
        </w:tc>
        <w:tc>
          <w:tcPr>
            <w:tcW w:w="590" w:type="pct"/>
            <w:hideMark/>
          </w:tcPr>
          <w:p w14:paraId="09D3B03E"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Foreign</w:t>
            </w:r>
          </w:p>
        </w:tc>
        <w:tc>
          <w:tcPr>
            <w:tcW w:w="46" w:type="pct"/>
          </w:tcPr>
          <w:p w14:paraId="191CF040" w14:textId="77777777" w:rsidR="009A465D" w:rsidRPr="00A467EA" w:rsidRDefault="009A465D">
            <w:pPr>
              <w:spacing w:line="240" w:lineRule="exact"/>
              <w:jc w:val="center"/>
              <w:rPr>
                <w:rFonts w:cs="Times New Roman"/>
                <w:b/>
                <w:bCs/>
                <w:sz w:val="14"/>
                <w:szCs w:val="14"/>
                <w:cs/>
              </w:rPr>
            </w:pPr>
          </w:p>
        </w:tc>
        <w:tc>
          <w:tcPr>
            <w:tcW w:w="612" w:type="pct"/>
            <w:hideMark/>
          </w:tcPr>
          <w:p w14:paraId="063983CC" w14:textId="77777777" w:rsidR="009A465D" w:rsidRPr="00A467EA" w:rsidRDefault="009A465D">
            <w:pPr>
              <w:spacing w:line="240" w:lineRule="exact"/>
              <w:jc w:val="center"/>
              <w:rPr>
                <w:rFonts w:cs="Times New Roman"/>
                <w:b/>
                <w:bCs/>
                <w:sz w:val="14"/>
                <w:szCs w:val="14"/>
                <w:cs/>
                <w:lang w:val="en-US"/>
              </w:rPr>
            </w:pPr>
            <w:r w:rsidRPr="00A467EA">
              <w:rPr>
                <w:rFonts w:cs="Times New Roman"/>
                <w:b/>
                <w:bCs/>
                <w:sz w:val="14"/>
                <w:szCs w:val="14"/>
                <w:lang w:val="en-US"/>
              </w:rPr>
              <w:t>Domestic</w:t>
            </w:r>
          </w:p>
        </w:tc>
        <w:tc>
          <w:tcPr>
            <w:tcW w:w="46" w:type="pct"/>
          </w:tcPr>
          <w:p w14:paraId="6781D397" w14:textId="77777777" w:rsidR="009A465D" w:rsidRPr="00A467EA" w:rsidRDefault="009A465D">
            <w:pPr>
              <w:spacing w:line="240" w:lineRule="exact"/>
              <w:ind w:left="900" w:right="65"/>
              <w:jc w:val="both"/>
              <w:rPr>
                <w:rFonts w:cs="Times New Roman"/>
                <w:sz w:val="14"/>
                <w:szCs w:val="14"/>
                <w:cs/>
              </w:rPr>
            </w:pPr>
          </w:p>
        </w:tc>
        <w:tc>
          <w:tcPr>
            <w:tcW w:w="588" w:type="pct"/>
          </w:tcPr>
          <w:p w14:paraId="7A9F47AE" w14:textId="77777777" w:rsidR="009A465D" w:rsidRPr="00A467EA" w:rsidRDefault="009A465D">
            <w:pPr>
              <w:spacing w:line="240" w:lineRule="exact"/>
              <w:jc w:val="center"/>
              <w:rPr>
                <w:rFonts w:cs="Times New Roman"/>
                <w:b/>
                <w:bCs/>
                <w:sz w:val="14"/>
                <w:szCs w:val="14"/>
                <w:cs/>
              </w:rPr>
            </w:pPr>
          </w:p>
        </w:tc>
        <w:tc>
          <w:tcPr>
            <w:tcW w:w="49" w:type="pct"/>
          </w:tcPr>
          <w:p w14:paraId="4B8DD9C4" w14:textId="77777777" w:rsidR="009A465D" w:rsidRPr="00A467EA" w:rsidRDefault="009A465D">
            <w:pPr>
              <w:spacing w:line="240" w:lineRule="exact"/>
              <w:jc w:val="center"/>
              <w:rPr>
                <w:rFonts w:cs="Times New Roman"/>
                <w:b/>
                <w:bCs/>
                <w:sz w:val="14"/>
                <w:szCs w:val="14"/>
                <w:cs/>
              </w:rPr>
            </w:pPr>
          </w:p>
        </w:tc>
        <w:tc>
          <w:tcPr>
            <w:tcW w:w="590" w:type="pct"/>
          </w:tcPr>
          <w:p w14:paraId="1BE82246" w14:textId="77777777" w:rsidR="009A465D" w:rsidRPr="00A467EA" w:rsidRDefault="009A465D">
            <w:pPr>
              <w:spacing w:line="240" w:lineRule="exact"/>
              <w:jc w:val="center"/>
              <w:rPr>
                <w:rFonts w:cs="Times New Roman"/>
                <w:b/>
                <w:bCs/>
                <w:sz w:val="14"/>
                <w:szCs w:val="14"/>
                <w:cs/>
              </w:rPr>
            </w:pPr>
          </w:p>
        </w:tc>
      </w:tr>
      <w:tr w:rsidR="009A465D" w:rsidRPr="00A467EA" w14:paraId="078BBE98" w14:textId="77777777">
        <w:trPr>
          <w:trHeight w:val="20"/>
          <w:tblHeader/>
        </w:trPr>
        <w:tc>
          <w:tcPr>
            <w:tcW w:w="1833" w:type="pct"/>
          </w:tcPr>
          <w:p w14:paraId="10DE60FE" w14:textId="77777777" w:rsidR="009A465D" w:rsidRPr="00A467EA" w:rsidRDefault="009A465D">
            <w:pPr>
              <w:spacing w:line="240" w:lineRule="exact"/>
              <w:jc w:val="center"/>
              <w:rPr>
                <w:rFonts w:cs="Times New Roman"/>
                <w:b/>
                <w:bCs/>
                <w:sz w:val="14"/>
                <w:szCs w:val="14"/>
                <w:cs/>
              </w:rPr>
            </w:pPr>
          </w:p>
        </w:tc>
        <w:tc>
          <w:tcPr>
            <w:tcW w:w="602" w:type="pct"/>
            <w:hideMark/>
          </w:tcPr>
          <w:p w14:paraId="3E3BB090"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4" w:type="pct"/>
          </w:tcPr>
          <w:p w14:paraId="12F1584F" w14:textId="77777777" w:rsidR="009A465D" w:rsidRPr="00A467EA" w:rsidRDefault="009A465D">
            <w:pPr>
              <w:spacing w:line="240" w:lineRule="exact"/>
              <w:jc w:val="center"/>
              <w:rPr>
                <w:rFonts w:cs="Times New Roman"/>
                <w:b/>
                <w:bCs/>
                <w:sz w:val="14"/>
                <w:szCs w:val="14"/>
                <w:rtl/>
                <w:cs/>
              </w:rPr>
            </w:pPr>
          </w:p>
        </w:tc>
        <w:tc>
          <w:tcPr>
            <w:tcW w:w="590" w:type="pct"/>
            <w:hideMark/>
          </w:tcPr>
          <w:p w14:paraId="4FD599ED"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6" w:type="pct"/>
          </w:tcPr>
          <w:p w14:paraId="507F0106" w14:textId="77777777" w:rsidR="009A465D" w:rsidRPr="00A467EA" w:rsidRDefault="009A465D">
            <w:pPr>
              <w:spacing w:line="240" w:lineRule="exact"/>
              <w:jc w:val="center"/>
              <w:rPr>
                <w:rFonts w:cs="Times New Roman"/>
                <w:b/>
                <w:bCs/>
                <w:sz w:val="14"/>
                <w:szCs w:val="14"/>
                <w:rtl/>
                <w:cs/>
              </w:rPr>
            </w:pPr>
          </w:p>
        </w:tc>
        <w:tc>
          <w:tcPr>
            <w:tcW w:w="612" w:type="pct"/>
            <w:hideMark/>
          </w:tcPr>
          <w:p w14:paraId="33571A8C" w14:textId="77777777" w:rsidR="009A465D" w:rsidRPr="00A467EA" w:rsidRDefault="009A465D">
            <w:pPr>
              <w:spacing w:line="240" w:lineRule="exact"/>
              <w:jc w:val="center"/>
              <w:rPr>
                <w:rFonts w:cs="Times New Roman"/>
                <w:b/>
                <w:bCs/>
                <w:sz w:val="14"/>
                <w:szCs w:val="14"/>
                <w:rtl/>
                <w:cs/>
                <w:lang w:val="en-US"/>
              </w:rPr>
            </w:pPr>
            <w:r w:rsidRPr="00A467EA">
              <w:rPr>
                <w:rFonts w:cs="Times New Roman"/>
                <w:b/>
                <w:bCs/>
                <w:sz w:val="14"/>
                <w:szCs w:val="14"/>
                <w:lang w:val="en-US"/>
              </w:rPr>
              <w:t>Baht ’000</w:t>
            </w:r>
          </w:p>
        </w:tc>
        <w:tc>
          <w:tcPr>
            <w:tcW w:w="46" w:type="pct"/>
          </w:tcPr>
          <w:p w14:paraId="2FA23EC2" w14:textId="77777777" w:rsidR="009A465D" w:rsidRPr="00A467EA" w:rsidRDefault="009A465D">
            <w:pPr>
              <w:spacing w:line="240" w:lineRule="exact"/>
              <w:jc w:val="center"/>
              <w:rPr>
                <w:rFonts w:cs="Times New Roman"/>
                <w:b/>
                <w:bCs/>
                <w:sz w:val="14"/>
                <w:szCs w:val="14"/>
                <w:rtl/>
                <w:cs/>
              </w:rPr>
            </w:pPr>
          </w:p>
        </w:tc>
        <w:tc>
          <w:tcPr>
            <w:tcW w:w="588" w:type="pct"/>
            <w:hideMark/>
          </w:tcPr>
          <w:p w14:paraId="7E4E6067" w14:textId="77777777" w:rsidR="009A465D" w:rsidRPr="00A467EA" w:rsidRDefault="009A465D">
            <w:pPr>
              <w:spacing w:line="24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9" w:type="pct"/>
          </w:tcPr>
          <w:p w14:paraId="1FD55E02" w14:textId="77777777" w:rsidR="009A465D" w:rsidRPr="00A467EA" w:rsidRDefault="009A465D">
            <w:pPr>
              <w:spacing w:line="240" w:lineRule="exact"/>
              <w:jc w:val="center"/>
              <w:rPr>
                <w:rFonts w:cs="Times New Roman"/>
                <w:b/>
                <w:bCs/>
                <w:sz w:val="14"/>
                <w:szCs w:val="14"/>
                <w:rtl/>
                <w:cs/>
              </w:rPr>
            </w:pPr>
          </w:p>
        </w:tc>
        <w:tc>
          <w:tcPr>
            <w:tcW w:w="590" w:type="pct"/>
            <w:hideMark/>
          </w:tcPr>
          <w:p w14:paraId="57843FAD" w14:textId="77777777" w:rsidR="009A465D" w:rsidRPr="00A467EA" w:rsidRDefault="009A465D">
            <w:pPr>
              <w:spacing w:line="240" w:lineRule="exact"/>
              <w:jc w:val="center"/>
              <w:rPr>
                <w:rFonts w:cs="Times New Roman"/>
                <w:b/>
                <w:bCs/>
                <w:sz w:val="14"/>
                <w:szCs w:val="14"/>
                <w:rtl/>
                <w:cs/>
              </w:rPr>
            </w:pPr>
            <w:r w:rsidRPr="00A467EA">
              <w:rPr>
                <w:rFonts w:cs="Times New Roman"/>
                <w:b/>
                <w:bCs/>
                <w:sz w:val="14"/>
                <w:szCs w:val="14"/>
              </w:rPr>
              <w:t>Baht ’</w:t>
            </w:r>
            <w:r w:rsidRPr="00A467EA">
              <w:rPr>
                <w:rFonts w:cs="Times New Roman"/>
                <w:b/>
                <w:bCs/>
                <w:sz w:val="14"/>
                <w:szCs w:val="14"/>
                <w:lang w:val="en-US"/>
              </w:rPr>
              <w:t>000</w:t>
            </w:r>
          </w:p>
        </w:tc>
      </w:tr>
      <w:tr w:rsidR="009A465D" w:rsidRPr="00A467EA" w14:paraId="0ECD1983" w14:textId="77777777">
        <w:trPr>
          <w:trHeight w:val="20"/>
        </w:trPr>
        <w:tc>
          <w:tcPr>
            <w:tcW w:w="1833" w:type="pct"/>
          </w:tcPr>
          <w:p w14:paraId="171B9288" w14:textId="77777777" w:rsidR="009A465D" w:rsidRPr="00A467EA" w:rsidRDefault="009A465D">
            <w:pPr>
              <w:tabs>
                <w:tab w:val="right" w:pos="6095"/>
              </w:tabs>
              <w:spacing w:line="240" w:lineRule="exact"/>
              <w:ind w:left="360" w:right="65"/>
              <w:jc w:val="both"/>
              <w:rPr>
                <w:rFonts w:cs="Times New Roman"/>
                <w:sz w:val="14"/>
                <w:szCs w:val="14"/>
                <w:rtl/>
                <w:cs/>
              </w:rPr>
            </w:pPr>
          </w:p>
        </w:tc>
        <w:tc>
          <w:tcPr>
            <w:tcW w:w="602" w:type="pct"/>
          </w:tcPr>
          <w:p w14:paraId="17D11F8F" w14:textId="77777777" w:rsidR="009A465D" w:rsidRPr="00A467EA" w:rsidRDefault="009A465D">
            <w:pPr>
              <w:spacing w:line="240" w:lineRule="exact"/>
              <w:ind w:left="-540" w:right="100" w:firstLine="543"/>
              <w:jc w:val="right"/>
              <w:rPr>
                <w:rFonts w:cs="Times New Roman"/>
                <w:sz w:val="14"/>
                <w:szCs w:val="14"/>
                <w:cs/>
              </w:rPr>
            </w:pPr>
          </w:p>
        </w:tc>
        <w:tc>
          <w:tcPr>
            <w:tcW w:w="44" w:type="pct"/>
          </w:tcPr>
          <w:p w14:paraId="4CB4749C" w14:textId="77777777" w:rsidR="009A465D" w:rsidRPr="00A467EA" w:rsidRDefault="009A465D">
            <w:pPr>
              <w:tabs>
                <w:tab w:val="right" w:pos="6095"/>
              </w:tabs>
              <w:spacing w:line="240" w:lineRule="exact"/>
              <w:ind w:left="360" w:right="65"/>
              <w:jc w:val="both"/>
              <w:rPr>
                <w:rFonts w:cs="Times New Roman"/>
                <w:sz w:val="14"/>
                <w:szCs w:val="14"/>
                <w:cs/>
              </w:rPr>
            </w:pPr>
          </w:p>
        </w:tc>
        <w:tc>
          <w:tcPr>
            <w:tcW w:w="590" w:type="pct"/>
          </w:tcPr>
          <w:p w14:paraId="41EA5F56" w14:textId="77777777" w:rsidR="009A465D" w:rsidRPr="00A467EA" w:rsidRDefault="009A465D">
            <w:pPr>
              <w:spacing w:line="240" w:lineRule="exact"/>
              <w:ind w:left="-540" w:right="132" w:firstLine="543"/>
              <w:jc w:val="right"/>
              <w:rPr>
                <w:rFonts w:cs="Times New Roman"/>
                <w:sz w:val="14"/>
                <w:szCs w:val="14"/>
                <w:rtl/>
                <w:cs/>
              </w:rPr>
            </w:pPr>
          </w:p>
        </w:tc>
        <w:tc>
          <w:tcPr>
            <w:tcW w:w="46" w:type="pct"/>
          </w:tcPr>
          <w:p w14:paraId="575837D7" w14:textId="77777777" w:rsidR="009A465D" w:rsidRPr="00A467EA" w:rsidRDefault="009A465D">
            <w:pPr>
              <w:spacing w:line="240" w:lineRule="exact"/>
              <w:ind w:left="-540" w:right="210" w:firstLine="543"/>
              <w:jc w:val="right"/>
              <w:rPr>
                <w:rFonts w:cs="Times New Roman"/>
                <w:sz w:val="14"/>
                <w:szCs w:val="14"/>
                <w:cs/>
              </w:rPr>
            </w:pPr>
          </w:p>
        </w:tc>
        <w:tc>
          <w:tcPr>
            <w:tcW w:w="612" w:type="pct"/>
          </w:tcPr>
          <w:p w14:paraId="6E630586" w14:textId="77777777" w:rsidR="009A465D" w:rsidRPr="00A467EA" w:rsidRDefault="009A465D">
            <w:pPr>
              <w:spacing w:line="240" w:lineRule="exact"/>
              <w:ind w:left="-540" w:right="91" w:firstLine="543"/>
              <w:jc w:val="right"/>
              <w:rPr>
                <w:rFonts w:cs="Times New Roman"/>
                <w:sz w:val="14"/>
                <w:szCs w:val="14"/>
                <w:cs/>
              </w:rPr>
            </w:pPr>
          </w:p>
        </w:tc>
        <w:tc>
          <w:tcPr>
            <w:tcW w:w="46" w:type="pct"/>
          </w:tcPr>
          <w:p w14:paraId="67D7DE63" w14:textId="77777777" w:rsidR="009A465D" w:rsidRPr="00A467EA" w:rsidRDefault="009A465D">
            <w:pPr>
              <w:spacing w:line="240" w:lineRule="exact"/>
              <w:ind w:left="-540" w:right="241"/>
              <w:jc w:val="right"/>
              <w:rPr>
                <w:rFonts w:cs="Times New Roman"/>
                <w:sz w:val="14"/>
                <w:szCs w:val="14"/>
                <w:cs/>
              </w:rPr>
            </w:pPr>
          </w:p>
        </w:tc>
        <w:tc>
          <w:tcPr>
            <w:tcW w:w="588" w:type="pct"/>
          </w:tcPr>
          <w:p w14:paraId="5F7B6DC8" w14:textId="77777777" w:rsidR="009A465D" w:rsidRPr="00A467EA" w:rsidRDefault="009A465D">
            <w:pPr>
              <w:spacing w:line="240" w:lineRule="exact"/>
              <w:jc w:val="center"/>
              <w:rPr>
                <w:rFonts w:cs="Times New Roman"/>
                <w:sz w:val="14"/>
                <w:szCs w:val="14"/>
                <w:cs/>
              </w:rPr>
            </w:pPr>
          </w:p>
        </w:tc>
        <w:tc>
          <w:tcPr>
            <w:tcW w:w="49" w:type="pct"/>
          </w:tcPr>
          <w:p w14:paraId="1D2F6820" w14:textId="77777777" w:rsidR="009A465D" w:rsidRPr="00A467EA" w:rsidRDefault="009A465D">
            <w:pPr>
              <w:spacing w:line="240" w:lineRule="exact"/>
              <w:ind w:left="-540" w:right="241"/>
              <w:jc w:val="right"/>
              <w:rPr>
                <w:rFonts w:cs="Times New Roman"/>
                <w:sz w:val="14"/>
                <w:szCs w:val="14"/>
                <w:cs/>
              </w:rPr>
            </w:pPr>
          </w:p>
        </w:tc>
        <w:tc>
          <w:tcPr>
            <w:tcW w:w="590" w:type="pct"/>
          </w:tcPr>
          <w:p w14:paraId="3EBA5EA1" w14:textId="77777777" w:rsidR="009A465D" w:rsidRPr="00A467EA" w:rsidRDefault="009A465D">
            <w:pPr>
              <w:spacing w:line="240" w:lineRule="exact"/>
              <w:ind w:left="-540" w:right="91" w:firstLine="543"/>
              <w:jc w:val="right"/>
              <w:rPr>
                <w:rFonts w:cs="Times New Roman"/>
                <w:sz w:val="14"/>
                <w:szCs w:val="14"/>
                <w:cs/>
              </w:rPr>
            </w:pPr>
          </w:p>
        </w:tc>
      </w:tr>
      <w:tr w:rsidR="009A465D" w:rsidRPr="00A467EA" w14:paraId="06BCD1F5" w14:textId="77777777">
        <w:trPr>
          <w:trHeight w:val="144"/>
        </w:trPr>
        <w:tc>
          <w:tcPr>
            <w:tcW w:w="1833" w:type="pct"/>
            <w:hideMark/>
          </w:tcPr>
          <w:p w14:paraId="6D5873F4" w14:textId="77777777" w:rsidR="009A465D" w:rsidRPr="00A467EA" w:rsidRDefault="009A465D">
            <w:pPr>
              <w:tabs>
                <w:tab w:val="right" w:pos="6095"/>
              </w:tabs>
              <w:spacing w:line="240" w:lineRule="exact"/>
              <w:ind w:left="360" w:right="65"/>
              <w:jc w:val="both"/>
              <w:rPr>
                <w:rFonts w:cs="Times New Roman"/>
                <w:sz w:val="14"/>
                <w:szCs w:val="14"/>
                <w:cs/>
                <w:lang w:val="en-US"/>
              </w:rPr>
            </w:pPr>
            <w:r w:rsidRPr="00A467EA">
              <w:rPr>
                <w:rFonts w:cs="Times New Roman"/>
                <w:sz w:val="14"/>
                <w:szCs w:val="14"/>
                <w:lang w:val="en-US"/>
              </w:rPr>
              <w:t>Revenues</w:t>
            </w:r>
          </w:p>
        </w:tc>
        <w:tc>
          <w:tcPr>
            <w:tcW w:w="602" w:type="pct"/>
          </w:tcPr>
          <w:p w14:paraId="75654EC6" w14:textId="77777777" w:rsidR="009A465D" w:rsidRPr="00A467EA" w:rsidRDefault="009A465D">
            <w:pPr>
              <w:spacing w:line="240" w:lineRule="exact"/>
              <w:ind w:left="-540" w:right="100" w:firstLine="543"/>
              <w:jc w:val="right"/>
              <w:rPr>
                <w:rFonts w:cs="Times New Roman"/>
                <w:sz w:val="14"/>
                <w:szCs w:val="14"/>
                <w:lang w:val="en-US"/>
              </w:rPr>
            </w:pPr>
          </w:p>
        </w:tc>
        <w:tc>
          <w:tcPr>
            <w:tcW w:w="44" w:type="pct"/>
          </w:tcPr>
          <w:p w14:paraId="4A8BFAF0" w14:textId="77777777" w:rsidR="009A465D" w:rsidRPr="00A467EA" w:rsidRDefault="009A465D">
            <w:pPr>
              <w:tabs>
                <w:tab w:val="right" w:pos="6095"/>
              </w:tabs>
              <w:spacing w:line="240" w:lineRule="exact"/>
              <w:ind w:left="360" w:right="65"/>
              <w:jc w:val="center"/>
              <w:rPr>
                <w:rFonts w:cs="Times New Roman"/>
                <w:sz w:val="14"/>
                <w:szCs w:val="14"/>
                <w:cs/>
                <w:lang w:val="en-US"/>
              </w:rPr>
            </w:pPr>
          </w:p>
        </w:tc>
        <w:tc>
          <w:tcPr>
            <w:tcW w:w="590" w:type="pct"/>
          </w:tcPr>
          <w:p w14:paraId="7726B083" w14:textId="77777777" w:rsidR="009A465D" w:rsidRPr="00A467EA" w:rsidRDefault="009A465D">
            <w:pPr>
              <w:spacing w:line="240" w:lineRule="exact"/>
              <w:ind w:left="-540" w:right="132" w:firstLine="543"/>
              <w:jc w:val="right"/>
              <w:rPr>
                <w:rFonts w:cs="Times New Roman"/>
                <w:sz w:val="14"/>
                <w:szCs w:val="14"/>
                <w:rtl/>
                <w:cs/>
                <w:lang w:val="en-US"/>
              </w:rPr>
            </w:pPr>
          </w:p>
        </w:tc>
        <w:tc>
          <w:tcPr>
            <w:tcW w:w="46" w:type="pct"/>
          </w:tcPr>
          <w:p w14:paraId="224E7DF0" w14:textId="77777777" w:rsidR="009A465D" w:rsidRPr="00A467EA" w:rsidRDefault="009A465D">
            <w:pPr>
              <w:spacing w:line="240" w:lineRule="exact"/>
              <w:ind w:left="-540" w:right="210" w:firstLine="543"/>
              <w:jc w:val="center"/>
              <w:rPr>
                <w:rFonts w:cs="Times New Roman"/>
                <w:sz w:val="14"/>
                <w:szCs w:val="14"/>
                <w:lang w:val="en-US"/>
              </w:rPr>
            </w:pPr>
          </w:p>
        </w:tc>
        <w:tc>
          <w:tcPr>
            <w:tcW w:w="612" w:type="pct"/>
          </w:tcPr>
          <w:p w14:paraId="38422CD7" w14:textId="77777777" w:rsidR="009A465D" w:rsidRPr="00A467EA" w:rsidRDefault="009A465D">
            <w:pPr>
              <w:spacing w:line="240" w:lineRule="exact"/>
              <w:ind w:left="-540" w:right="132" w:firstLine="543"/>
              <w:jc w:val="right"/>
              <w:rPr>
                <w:rFonts w:cs="Times New Roman"/>
                <w:sz w:val="14"/>
                <w:szCs w:val="14"/>
                <w:cs/>
                <w:lang w:val="en-US"/>
              </w:rPr>
            </w:pPr>
          </w:p>
        </w:tc>
        <w:tc>
          <w:tcPr>
            <w:tcW w:w="46" w:type="pct"/>
          </w:tcPr>
          <w:p w14:paraId="5DBF06FA" w14:textId="77777777" w:rsidR="009A465D" w:rsidRPr="00A467EA" w:rsidRDefault="009A465D">
            <w:pPr>
              <w:tabs>
                <w:tab w:val="right" w:pos="6095"/>
              </w:tabs>
              <w:spacing w:line="240" w:lineRule="exact"/>
              <w:ind w:left="360" w:right="65"/>
              <w:jc w:val="center"/>
              <w:rPr>
                <w:rFonts w:cs="Times New Roman"/>
                <w:sz w:val="14"/>
                <w:szCs w:val="14"/>
                <w:cs/>
                <w:lang w:val="en-US"/>
              </w:rPr>
            </w:pPr>
          </w:p>
        </w:tc>
        <w:tc>
          <w:tcPr>
            <w:tcW w:w="588" w:type="pct"/>
          </w:tcPr>
          <w:p w14:paraId="047B7A9E" w14:textId="77777777" w:rsidR="009A465D" w:rsidRPr="00A467EA" w:rsidRDefault="009A465D">
            <w:pPr>
              <w:spacing w:line="240" w:lineRule="exact"/>
              <w:ind w:left="-540" w:right="132" w:firstLine="543"/>
              <w:jc w:val="right"/>
              <w:rPr>
                <w:rFonts w:cs="Times New Roman"/>
                <w:sz w:val="14"/>
                <w:szCs w:val="14"/>
                <w:rtl/>
                <w:cs/>
                <w:lang w:val="en-US"/>
              </w:rPr>
            </w:pPr>
          </w:p>
        </w:tc>
        <w:tc>
          <w:tcPr>
            <w:tcW w:w="49" w:type="pct"/>
          </w:tcPr>
          <w:p w14:paraId="101BB20E" w14:textId="77777777" w:rsidR="009A465D" w:rsidRPr="00A467EA" w:rsidRDefault="009A465D">
            <w:pPr>
              <w:spacing w:line="240" w:lineRule="exact"/>
              <w:ind w:left="-540" w:right="210" w:firstLine="543"/>
              <w:jc w:val="center"/>
              <w:rPr>
                <w:rFonts w:cs="Times New Roman"/>
                <w:sz w:val="14"/>
                <w:szCs w:val="14"/>
                <w:cs/>
                <w:lang w:val="en-US"/>
              </w:rPr>
            </w:pPr>
          </w:p>
        </w:tc>
        <w:tc>
          <w:tcPr>
            <w:tcW w:w="590" w:type="pct"/>
          </w:tcPr>
          <w:p w14:paraId="118A6E79" w14:textId="77777777" w:rsidR="009A465D" w:rsidRPr="00A467EA" w:rsidRDefault="009A465D">
            <w:pPr>
              <w:spacing w:line="240" w:lineRule="exact"/>
              <w:ind w:left="-540" w:right="132" w:firstLine="543"/>
              <w:jc w:val="right"/>
              <w:rPr>
                <w:rFonts w:cs="Times New Roman"/>
                <w:sz w:val="14"/>
                <w:szCs w:val="14"/>
                <w:cs/>
                <w:lang w:val="en-US"/>
              </w:rPr>
            </w:pPr>
          </w:p>
        </w:tc>
      </w:tr>
      <w:tr w:rsidR="009A465D" w:rsidRPr="00A467EA" w14:paraId="31C836F2" w14:textId="77777777">
        <w:trPr>
          <w:trHeight w:val="144"/>
        </w:trPr>
        <w:tc>
          <w:tcPr>
            <w:tcW w:w="1833" w:type="pct"/>
            <w:hideMark/>
          </w:tcPr>
          <w:p w14:paraId="14CF47BF" w14:textId="77777777" w:rsidR="009A465D" w:rsidRPr="00A467EA" w:rsidRDefault="009A465D">
            <w:pPr>
              <w:spacing w:line="240" w:lineRule="exact"/>
              <w:ind w:left="360" w:right="65" w:firstLine="180"/>
              <w:jc w:val="both"/>
              <w:rPr>
                <w:rFonts w:cs="Times New Roman"/>
                <w:sz w:val="14"/>
                <w:szCs w:val="14"/>
                <w:cs/>
                <w:lang w:val="en-US"/>
              </w:rPr>
            </w:pPr>
            <w:r w:rsidRPr="00A467EA">
              <w:rPr>
                <w:rFonts w:cs="Times New Roman"/>
                <w:sz w:val="14"/>
                <w:szCs w:val="14"/>
                <w:lang w:val="en-US"/>
              </w:rPr>
              <w:t>Revenue from external customers</w:t>
            </w:r>
          </w:p>
        </w:tc>
        <w:tc>
          <w:tcPr>
            <w:tcW w:w="602" w:type="pct"/>
          </w:tcPr>
          <w:p w14:paraId="6F003683" w14:textId="00765998" w:rsidR="009A465D" w:rsidRPr="00A467EA" w:rsidRDefault="00AA67CC">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19,226,334</w:t>
            </w:r>
          </w:p>
        </w:tc>
        <w:tc>
          <w:tcPr>
            <w:tcW w:w="44" w:type="pct"/>
          </w:tcPr>
          <w:p w14:paraId="76382E68" w14:textId="77777777" w:rsidR="009A465D" w:rsidRPr="00A467EA" w:rsidRDefault="009A465D">
            <w:pPr>
              <w:tabs>
                <w:tab w:val="decimal" w:pos="811"/>
                <w:tab w:val="right" w:pos="6095"/>
              </w:tabs>
              <w:spacing w:line="240" w:lineRule="exact"/>
              <w:ind w:right="-94"/>
              <w:rPr>
                <w:rFonts w:cs="Times New Roman"/>
                <w:sz w:val="14"/>
                <w:szCs w:val="14"/>
              </w:rPr>
            </w:pPr>
          </w:p>
        </w:tc>
        <w:tc>
          <w:tcPr>
            <w:tcW w:w="590" w:type="pct"/>
          </w:tcPr>
          <w:p w14:paraId="64593E7F" w14:textId="1A5F5EFC" w:rsidR="009A465D" w:rsidRPr="00A467EA" w:rsidRDefault="00DC765A" w:rsidP="00010771">
            <w:pPr>
              <w:snapToGrid w:val="0"/>
              <w:spacing w:line="240" w:lineRule="exact"/>
              <w:ind w:left="-540" w:right="111" w:firstLine="543"/>
              <w:jc w:val="right"/>
              <w:rPr>
                <w:rFonts w:cs="Times New Roman"/>
                <w:sz w:val="14"/>
                <w:szCs w:val="14"/>
                <w:cs/>
                <w:lang w:val="en-US"/>
              </w:rPr>
            </w:pPr>
            <w:r w:rsidRPr="00A467EA">
              <w:rPr>
                <w:rFonts w:cs="Times New Roman"/>
                <w:sz w:val="14"/>
                <w:szCs w:val="14"/>
                <w:lang w:val="en-US"/>
              </w:rPr>
              <w:t>1,750,003</w:t>
            </w:r>
          </w:p>
        </w:tc>
        <w:tc>
          <w:tcPr>
            <w:tcW w:w="46" w:type="pct"/>
          </w:tcPr>
          <w:p w14:paraId="4EBF6B92" w14:textId="77777777" w:rsidR="009A465D" w:rsidRPr="00A467EA" w:rsidRDefault="009A465D">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Pr>
          <w:p w14:paraId="208EAD49" w14:textId="2CAD9521" w:rsidR="009A465D" w:rsidRPr="00A467EA" w:rsidRDefault="0015423F">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1,031,854</w:t>
            </w:r>
          </w:p>
        </w:tc>
        <w:tc>
          <w:tcPr>
            <w:tcW w:w="46" w:type="pct"/>
          </w:tcPr>
          <w:p w14:paraId="1C9A9CEB" w14:textId="77777777" w:rsidR="009A465D" w:rsidRPr="00A467EA" w:rsidRDefault="009A465D">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2829D37" w14:textId="122B0B19" w:rsidR="009A465D" w:rsidRPr="00A467EA" w:rsidRDefault="0015423F">
            <w:pPr>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shd w:val="clear" w:color="auto" w:fill="auto"/>
          </w:tcPr>
          <w:p w14:paraId="17D62984" w14:textId="77777777" w:rsidR="009A465D" w:rsidRPr="00A467EA" w:rsidRDefault="009A465D">
            <w:pPr>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0E035B0A" w14:textId="29B86C04" w:rsidR="009A465D" w:rsidRPr="00A467EA" w:rsidRDefault="00282C65">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22,008,191</w:t>
            </w:r>
          </w:p>
        </w:tc>
      </w:tr>
      <w:tr w:rsidR="009A465D" w:rsidRPr="00A467EA" w14:paraId="7F322B3A" w14:textId="77777777">
        <w:trPr>
          <w:trHeight w:val="135"/>
        </w:trPr>
        <w:tc>
          <w:tcPr>
            <w:tcW w:w="1833" w:type="pct"/>
            <w:hideMark/>
          </w:tcPr>
          <w:p w14:paraId="68F0B11C" w14:textId="77777777" w:rsidR="009A465D" w:rsidRPr="00A467EA" w:rsidRDefault="009A465D">
            <w:pPr>
              <w:tabs>
                <w:tab w:val="right" w:pos="6095"/>
              </w:tabs>
              <w:spacing w:line="240" w:lineRule="exact"/>
              <w:ind w:left="360" w:right="65" w:firstLine="180"/>
              <w:jc w:val="both"/>
              <w:rPr>
                <w:rFonts w:cs="Times New Roman"/>
                <w:sz w:val="14"/>
                <w:szCs w:val="14"/>
                <w:lang w:val="en-US"/>
              </w:rPr>
            </w:pPr>
            <w:r w:rsidRPr="00A467EA">
              <w:rPr>
                <w:rFonts w:cs="Times New Roman"/>
                <w:sz w:val="14"/>
                <w:szCs w:val="14"/>
                <w:lang w:val="en-US"/>
              </w:rPr>
              <w:t>Inter - segment revenues (reversal)</w:t>
            </w:r>
          </w:p>
        </w:tc>
        <w:tc>
          <w:tcPr>
            <w:tcW w:w="602" w:type="pct"/>
          </w:tcPr>
          <w:p w14:paraId="74C77F26" w14:textId="41C2B98F" w:rsidR="009A465D" w:rsidRPr="00A467EA" w:rsidRDefault="004144B6">
            <w:pPr>
              <w:snapToGrid w:val="0"/>
              <w:spacing w:line="240" w:lineRule="exact"/>
              <w:ind w:left="-540" w:right="124" w:firstLine="543"/>
              <w:jc w:val="right"/>
              <w:rPr>
                <w:rFonts w:cs="Times New Roman"/>
                <w:sz w:val="14"/>
                <w:szCs w:val="14"/>
                <w:lang w:val="en-US"/>
              </w:rPr>
            </w:pPr>
            <w:r w:rsidRPr="00A467EA">
              <w:rPr>
                <w:rFonts w:cs="Times New Roman"/>
                <w:sz w:val="14"/>
                <w:szCs w:val="14"/>
                <w:lang w:val="en-US"/>
              </w:rPr>
              <w:t>427,344</w:t>
            </w:r>
          </w:p>
        </w:tc>
        <w:tc>
          <w:tcPr>
            <w:tcW w:w="44" w:type="pct"/>
          </w:tcPr>
          <w:p w14:paraId="2465B7F0" w14:textId="77777777" w:rsidR="009A465D" w:rsidRPr="00A467EA" w:rsidRDefault="009A465D">
            <w:pPr>
              <w:tabs>
                <w:tab w:val="decimal" w:pos="811"/>
              </w:tabs>
              <w:spacing w:line="240" w:lineRule="exact"/>
              <w:ind w:right="-94"/>
              <w:rPr>
                <w:rFonts w:cs="Times New Roman"/>
                <w:sz w:val="14"/>
                <w:szCs w:val="14"/>
              </w:rPr>
            </w:pPr>
          </w:p>
        </w:tc>
        <w:tc>
          <w:tcPr>
            <w:tcW w:w="590" w:type="pct"/>
          </w:tcPr>
          <w:p w14:paraId="6D4E31A6" w14:textId="4802DAB5" w:rsidR="009A465D" w:rsidRPr="00A467EA" w:rsidRDefault="00284C99" w:rsidP="00010771">
            <w:pPr>
              <w:snapToGrid w:val="0"/>
              <w:spacing w:line="240" w:lineRule="exact"/>
              <w:ind w:left="-540" w:right="66" w:firstLine="543"/>
              <w:jc w:val="right"/>
              <w:rPr>
                <w:rFonts w:cs="Times New Roman"/>
                <w:sz w:val="14"/>
                <w:szCs w:val="14"/>
                <w:cs/>
                <w:lang w:val="en-US"/>
              </w:rPr>
            </w:pPr>
            <w:r w:rsidRPr="00A467EA">
              <w:rPr>
                <w:rFonts w:cs="Times New Roman"/>
                <w:sz w:val="14"/>
                <w:szCs w:val="14"/>
                <w:lang w:val="en-US"/>
              </w:rPr>
              <w:t>(7,463)</w:t>
            </w:r>
          </w:p>
        </w:tc>
        <w:tc>
          <w:tcPr>
            <w:tcW w:w="46" w:type="pct"/>
          </w:tcPr>
          <w:p w14:paraId="6BD3A7BC" w14:textId="77777777" w:rsidR="009A465D" w:rsidRPr="00A467EA" w:rsidRDefault="009A465D">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31D6D002" w14:textId="0BA8C888" w:rsidR="009A465D" w:rsidRPr="00A467EA" w:rsidRDefault="0037483C">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443,172</w:t>
            </w:r>
          </w:p>
        </w:tc>
        <w:tc>
          <w:tcPr>
            <w:tcW w:w="46" w:type="pct"/>
          </w:tcPr>
          <w:p w14:paraId="18F6A82F" w14:textId="77777777" w:rsidR="009A465D" w:rsidRPr="00A467EA" w:rsidRDefault="009A465D">
            <w:pPr>
              <w:tabs>
                <w:tab w:val="decimal" w:pos="811"/>
              </w:tabs>
              <w:snapToGrid w:val="0"/>
              <w:spacing w:line="240" w:lineRule="exact"/>
              <w:ind w:left="-540" w:right="132" w:firstLine="543"/>
              <w:jc w:val="right"/>
              <w:rPr>
                <w:rFonts w:cs="Times New Roman"/>
                <w:sz w:val="14"/>
                <w:szCs w:val="14"/>
                <w:lang w:val="en-US"/>
              </w:rPr>
            </w:pPr>
          </w:p>
        </w:tc>
        <w:tc>
          <w:tcPr>
            <w:tcW w:w="588" w:type="pct"/>
          </w:tcPr>
          <w:p w14:paraId="499EC32E" w14:textId="1D4CDAF4" w:rsidR="009A465D" w:rsidRPr="00A467EA" w:rsidRDefault="006869B6">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(863,053)</w:t>
            </w:r>
          </w:p>
        </w:tc>
        <w:tc>
          <w:tcPr>
            <w:tcW w:w="49" w:type="pct"/>
            <w:shd w:val="clear" w:color="auto" w:fill="auto"/>
          </w:tcPr>
          <w:p w14:paraId="6AB286B6" w14:textId="77777777" w:rsidR="009A465D" w:rsidRPr="00A467EA" w:rsidRDefault="009A465D">
            <w:pPr>
              <w:tabs>
                <w:tab w:val="right" w:pos="6095"/>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5DE6ED80" w14:textId="0C3CD7AA" w:rsidR="009A465D" w:rsidRPr="00A467EA" w:rsidRDefault="006869B6">
            <w:pPr>
              <w:snapToGrid w:val="0"/>
              <w:spacing w:line="240" w:lineRule="exact"/>
              <w:ind w:left="-540" w:right="132" w:firstLine="543"/>
              <w:jc w:val="center"/>
              <w:rPr>
                <w:rFonts w:cs="Times New Roman"/>
                <w:sz w:val="14"/>
                <w:szCs w:val="14"/>
                <w:cs/>
                <w:lang w:val="en-US"/>
              </w:rPr>
            </w:pPr>
            <w:r w:rsidRPr="00A467EA">
              <w:rPr>
                <w:rFonts w:cs="Times New Roman"/>
                <w:sz w:val="14"/>
                <w:szCs w:val="14"/>
                <w:lang w:val="en-US"/>
              </w:rPr>
              <w:t>-</w:t>
            </w:r>
          </w:p>
        </w:tc>
      </w:tr>
      <w:tr w:rsidR="00725A1C" w:rsidRPr="00A467EA" w14:paraId="1310819E" w14:textId="77777777" w:rsidTr="00B64BAF">
        <w:trPr>
          <w:trHeight w:val="135"/>
        </w:trPr>
        <w:tc>
          <w:tcPr>
            <w:tcW w:w="1833" w:type="pct"/>
          </w:tcPr>
          <w:p w14:paraId="35A47E00" w14:textId="0BC89311" w:rsidR="00725A1C" w:rsidRPr="00A467EA" w:rsidRDefault="00725A1C" w:rsidP="00725A1C">
            <w:pPr>
              <w:tabs>
                <w:tab w:val="right" w:pos="6095"/>
              </w:tabs>
              <w:spacing w:line="240" w:lineRule="exact"/>
              <w:ind w:left="720" w:right="65" w:hanging="180"/>
              <w:rPr>
                <w:rFonts w:cs="Times New Roman"/>
                <w:sz w:val="14"/>
                <w:szCs w:val="14"/>
                <w:lang w:val="en-US"/>
              </w:rPr>
            </w:pPr>
            <w:r w:rsidRPr="00A467EA">
              <w:rPr>
                <w:rFonts w:cs="Times New Roman"/>
                <w:spacing w:val="-4"/>
                <w:sz w:val="14"/>
                <w:szCs w:val="14"/>
                <w:lang w:val="en-US"/>
              </w:rPr>
              <w:t xml:space="preserve">Gain </w:t>
            </w:r>
            <w:r w:rsidR="00B45377">
              <w:rPr>
                <w:rFonts w:cs="Times New Roman"/>
                <w:spacing w:val="-4"/>
                <w:sz w:val="14"/>
                <w:szCs w:val="14"/>
                <w:lang w:val="en-US"/>
              </w:rPr>
              <w:t>(</w:t>
            </w:r>
            <w:r w:rsidRPr="00A467EA">
              <w:rPr>
                <w:rFonts w:cs="Times New Roman"/>
                <w:spacing w:val="-4"/>
                <w:sz w:val="14"/>
                <w:szCs w:val="14"/>
                <w:lang w:val="en-US"/>
              </w:rPr>
              <w:t>loss</w:t>
            </w:r>
            <w:r w:rsidR="00B45377">
              <w:rPr>
                <w:rFonts w:cs="Times New Roman"/>
                <w:spacing w:val="-4"/>
                <w:sz w:val="14"/>
                <w:szCs w:val="14"/>
                <w:lang w:val="en-US"/>
              </w:rPr>
              <w:t>)</w:t>
            </w:r>
            <w:r w:rsidRPr="00A467EA">
              <w:rPr>
                <w:rFonts w:cs="Times New Roman"/>
                <w:spacing w:val="-4"/>
                <w:sz w:val="14"/>
                <w:szCs w:val="14"/>
                <w:lang w:val="en-US"/>
              </w:rPr>
              <w:t xml:space="preserve"> on sale of investment in </w:t>
            </w:r>
            <w:r w:rsidRPr="00A467EA">
              <w:rPr>
                <w:rFonts w:cs="Times New Roman"/>
                <w:spacing w:val="-4"/>
                <w:sz w:val="14"/>
                <w:szCs w:val="14"/>
                <w:lang w:val="en-US"/>
              </w:rPr>
              <w:br/>
              <w:t>a subsidiary</w:t>
            </w:r>
          </w:p>
        </w:tc>
        <w:tc>
          <w:tcPr>
            <w:tcW w:w="602" w:type="pct"/>
            <w:vAlign w:val="bottom"/>
          </w:tcPr>
          <w:p w14:paraId="028291E8" w14:textId="77D0B6D5" w:rsidR="00725A1C" w:rsidRPr="00A467EA" w:rsidRDefault="00725A1C" w:rsidP="00A4619B">
            <w:pPr>
              <w:snapToGrid w:val="0"/>
              <w:spacing w:line="240" w:lineRule="exact"/>
              <w:ind w:left="-540" w:right="-22" w:firstLine="543"/>
              <w:jc w:val="center"/>
              <w:rPr>
                <w:rFonts w:cs="Times New Roman"/>
                <w:sz w:val="14"/>
                <w:szCs w:val="14"/>
                <w:lang w:val="en-US"/>
              </w:rPr>
            </w:pPr>
            <w:r w:rsidRPr="00A467EA">
              <w:rPr>
                <w:rFonts w:cs="Times New Roman"/>
                <w:sz w:val="14"/>
                <w:szCs w:val="14"/>
                <w:lang w:val="en-US"/>
              </w:rPr>
              <w:t>-</w:t>
            </w:r>
          </w:p>
        </w:tc>
        <w:tc>
          <w:tcPr>
            <w:tcW w:w="44" w:type="pct"/>
            <w:vAlign w:val="bottom"/>
          </w:tcPr>
          <w:p w14:paraId="662424D4" w14:textId="77777777" w:rsidR="00725A1C" w:rsidRPr="00A467EA" w:rsidRDefault="00725A1C" w:rsidP="00725A1C">
            <w:pPr>
              <w:tabs>
                <w:tab w:val="decimal" w:pos="811"/>
              </w:tabs>
              <w:spacing w:line="240" w:lineRule="exact"/>
              <w:ind w:right="-94"/>
              <w:rPr>
                <w:rFonts w:cs="Times New Roman"/>
                <w:sz w:val="14"/>
                <w:szCs w:val="14"/>
              </w:rPr>
            </w:pPr>
          </w:p>
        </w:tc>
        <w:tc>
          <w:tcPr>
            <w:tcW w:w="590" w:type="pct"/>
            <w:vAlign w:val="bottom"/>
          </w:tcPr>
          <w:p w14:paraId="13A5D806" w14:textId="1D02F19B" w:rsidR="00725A1C" w:rsidRPr="00A467EA" w:rsidRDefault="00725A1C" w:rsidP="00A4619B">
            <w:pPr>
              <w:snapToGrid w:val="0"/>
              <w:spacing w:line="240" w:lineRule="exact"/>
              <w:ind w:left="-540" w:right="66" w:firstLine="543"/>
              <w:jc w:val="center"/>
              <w:rPr>
                <w:rFonts w:cs="Times New Roman"/>
                <w:sz w:val="14"/>
                <w:szCs w:val="14"/>
                <w:lang w:val="en-US"/>
              </w:rPr>
            </w:pPr>
            <w:r w:rsidRPr="00A467EA">
              <w:rPr>
                <w:rFonts w:cs="Times New Roman"/>
                <w:sz w:val="14"/>
                <w:szCs w:val="14"/>
                <w:lang w:val="en-US"/>
              </w:rPr>
              <w:t>-</w:t>
            </w:r>
          </w:p>
        </w:tc>
        <w:tc>
          <w:tcPr>
            <w:tcW w:w="46" w:type="pct"/>
            <w:vAlign w:val="bottom"/>
          </w:tcPr>
          <w:p w14:paraId="5C5D2416" w14:textId="77777777" w:rsidR="00725A1C" w:rsidRPr="00A467EA" w:rsidRDefault="00725A1C" w:rsidP="00725A1C">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7C3E4BE3" w14:textId="3A45F7C8" w:rsidR="00725A1C" w:rsidRPr="00A467EA" w:rsidRDefault="00725A1C" w:rsidP="00725A1C">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(268,556)</w:t>
            </w:r>
          </w:p>
        </w:tc>
        <w:tc>
          <w:tcPr>
            <w:tcW w:w="46" w:type="pct"/>
            <w:vAlign w:val="bottom"/>
          </w:tcPr>
          <w:p w14:paraId="7CF232E1" w14:textId="77777777" w:rsidR="00725A1C" w:rsidRPr="00A467EA" w:rsidRDefault="00725A1C" w:rsidP="00725A1C">
            <w:pPr>
              <w:tabs>
                <w:tab w:val="decimal" w:pos="811"/>
              </w:tabs>
              <w:snapToGrid w:val="0"/>
              <w:spacing w:line="240" w:lineRule="exact"/>
              <w:ind w:left="-540" w:right="132" w:firstLine="543"/>
              <w:jc w:val="right"/>
              <w:rPr>
                <w:rFonts w:cs="Times New Roman"/>
                <w:sz w:val="14"/>
                <w:szCs w:val="14"/>
                <w:lang w:val="en-US"/>
              </w:rPr>
            </w:pPr>
          </w:p>
        </w:tc>
        <w:tc>
          <w:tcPr>
            <w:tcW w:w="588" w:type="pct"/>
            <w:vAlign w:val="bottom"/>
          </w:tcPr>
          <w:p w14:paraId="7296E5D6" w14:textId="0CC6BAA4" w:rsidR="00725A1C" w:rsidRPr="00A467EA" w:rsidRDefault="00725A1C" w:rsidP="00725A1C">
            <w:pPr>
              <w:snapToGrid w:val="0"/>
              <w:spacing w:line="240" w:lineRule="exact"/>
              <w:ind w:right="-219" w:hanging="45"/>
              <w:jc w:val="center"/>
              <w:rPr>
                <w:rFonts w:cs="Times New Roman"/>
                <w:sz w:val="14"/>
                <w:szCs w:val="14"/>
                <w:lang w:val="en-US"/>
              </w:rPr>
            </w:pPr>
            <w:r w:rsidRPr="00A467EA">
              <w:rPr>
                <w:rFonts w:cs="Times New Roman"/>
                <w:sz w:val="14"/>
                <w:szCs w:val="14"/>
                <w:lang w:val="en-US"/>
              </w:rPr>
              <w:t>362,132</w:t>
            </w:r>
          </w:p>
        </w:tc>
        <w:tc>
          <w:tcPr>
            <w:tcW w:w="49" w:type="pct"/>
            <w:shd w:val="clear" w:color="auto" w:fill="auto"/>
            <w:vAlign w:val="bottom"/>
          </w:tcPr>
          <w:p w14:paraId="21FC2593" w14:textId="77777777" w:rsidR="00725A1C" w:rsidRPr="00A467EA" w:rsidRDefault="00725A1C" w:rsidP="00725A1C">
            <w:pPr>
              <w:tabs>
                <w:tab w:val="right" w:pos="6095"/>
              </w:tabs>
              <w:snapToGrid w:val="0"/>
              <w:spacing w:line="240" w:lineRule="exact"/>
              <w:ind w:left="-540" w:right="132" w:firstLine="543"/>
              <w:jc w:val="right"/>
              <w:rPr>
                <w:rFonts w:cs="Times New Roman"/>
                <w:sz w:val="14"/>
                <w:szCs w:val="14"/>
                <w:lang w:val="en-US"/>
              </w:rPr>
            </w:pPr>
          </w:p>
        </w:tc>
        <w:tc>
          <w:tcPr>
            <w:tcW w:w="590" w:type="pct"/>
            <w:shd w:val="clear" w:color="auto" w:fill="auto"/>
            <w:vAlign w:val="bottom"/>
          </w:tcPr>
          <w:p w14:paraId="613A425B" w14:textId="2117A1F2" w:rsidR="00725A1C" w:rsidRPr="00A467EA" w:rsidRDefault="00725A1C" w:rsidP="00725A1C">
            <w:pPr>
              <w:snapToGrid w:val="0"/>
              <w:spacing w:line="240" w:lineRule="exact"/>
              <w:ind w:left="-540" w:right="-317" w:firstLine="543"/>
              <w:jc w:val="center"/>
              <w:rPr>
                <w:rFonts w:cs="Times New Roman"/>
                <w:sz w:val="14"/>
                <w:szCs w:val="14"/>
                <w:lang w:val="en-US"/>
              </w:rPr>
            </w:pPr>
            <w:r w:rsidRPr="00A467EA">
              <w:rPr>
                <w:rFonts w:cs="Times New Roman"/>
                <w:sz w:val="14"/>
                <w:szCs w:val="14"/>
                <w:lang w:val="en-US"/>
              </w:rPr>
              <w:t>93,576</w:t>
            </w:r>
          </w:p>
        </w:tc>
      </w:tr>
      <w:tr w:rsidR="003B7110" w:rsidRPr="00A467EA" w14:paraId="012AD13D" w14:textId="77777777">
        <w:trPr>
          <w:trHeight w:val="144"/>
        </w:trPr>
        <w:tc>
          <w:tcPr>
            <w:tcW w:w="1833" w:type="pct"/>
          </w:tcPr>
          <w:p w14:paraId="42B14735" w14:textId="77777777" w:rsidR="003B7110" w:rsidRPr="00A467EA" w:rsidRDefault="003B7110" w:rsidP="003B7110">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tcPr>
          <w:p w14:paraId="26058EE7" w14:textId="18C17E83" w:rsidR="003B7110" w:rsidRPr="00A467EA" w:rsidRDefault="003B7110"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19,653,678</w:t>
            </w:r>
          </w:p>
        </w:tc>
        <w:tc>
          <w:tcPr>
            <w:tcW w:w="44" w:type="pct"/>
          </w:tcPr>
          <w:p w14:paraId="3E47F4CE" w14:textId="77777777" w:rsidR="003B7110" w:rsidRPr="00A467EA" w:rsidRDefault="003B7110" w:rsidP="003B7110">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69876836" w14:textId="74F1B05E" w:rsidR="003B7110" w:rsidRPr="00A467EA" w:rsidRDefault="003B7110" w:rsidP="003B7110">
            <w:pPr>
              <w:snapToGrid w:val="0"/>
              <w:spacing w:line="240" w:lineRule="exact"/>
              <w:ind w:left="-540" w:right="93" w:firstLine="543"/>
              <w:jc w:val="right"/>
              <w:rPr>
                <w:rFonts w:cs="Times New Roman"/>
                <w:sz w:val="14"/>
                <w:szCs w:val="14"/>
                <w:rtl/>
                <w:cs/>
                <w:lang w:val="en-US"/>
              </w:rPr>
            </w:pPr>
            <w:r w:rsidRPr="00A467EA">
              <w:rPr>
                <w:rFonts w:cs="Times New Roman"/>
                <w:sz w:val="14"/>
                <w:szCs w:val="14"/>
                <w:lang w:val="en-US"/>
              </w:rPr>
              <w:t>1,742,540</w:t>
            </w:r>
          </w:p>
        </w:tc>
        <w:tc>
          <w:tcPr>
            <w:tcW w:w="46" w:type="pct"/>
          </w:tcPr>
          <w:p w14:paraId="0AB5D69B" w14:textId="77777777" w:rsidR="003B7110" w:rsidRPr="00A467EA"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7CF6BCDD" w14:textId="172ED732" w:rsidR="003B7110" w:rsidRPr="00A467EA" w:rsidRDefault="003B7110" w:rsidP="003B7110">
            <w:pPr>
              <w:tabs>
                <w:tab w:val="decimal" w:pos="893"/>
              </w:tabs>
              <w:snapToGrid w:val="0"/>
              <w:spacing w:line="240" w:lineRule="exact"/>
              <w:ind w:right="-206"/>
              <w:rPr>
                <w:rFonts w:cs="Times New Roman"/>
                <w:sz w:val="14"/>
                <w:szCs w:val="14"/>
                <w:cs/>
                <w:lang w:val="en-US"/>
              </w:rPr>
            </w:pPr>
            <w:r w:rsidRPr="00A467EA">
              <w:rPr>
                <w:rFonts w:cs="Times New Roman"/>
                <w:sz w:val="14"/>
                <w:szCs w:val="14"/>
                <w:lang w:val="en-US"/>
              </w:rPr>
              <w:t>1,</w:t>
            </w:r>
            <w:r w:rsidR="00725A1C" w:rsidRPr="00A467EA">
              <w:rPr>
                <w:rFonts w:cs="Times New Roman"/>
                <w:sz w:val="14"/>
                <w:szCs w:val="14"/>
                <w:lang w:val="en-US"/>
              </w:rPr>
              <w:t>206</w:t>
            </w:r>
            <w:r w:rsidRPr="00A467EA">
              <w:rPr>
                <w:rFonts w:cs="Times New Roman"/>
                <w:sz w:val="14"/>
                <w:szCs w:val="14"/>
                <w:lang w:val="en-US"/>
              </w:rPr>
              <w:t>,</w:t>
            </w:r>
            <w:r w:rsidR="00725A1C" w:rsidRPr="00A467EA">
              <w:rPr>
                <w:rFonts w:cs="Times New Roman"/>
                <w:sz w:val="14"/>
                <w:szCs w:val="14"/>
                <w:lang w:val="en-US"/>
              </w:rPr>
              <w:t>470</w:t>
            </w:r>
          </w:p>
        </w:tc>
        <w:tc>
          <w:tcPr>
            <w:tcW w:w="46" w:type="pct"/>
          </w:tcPr>
          <w:p w14:paraId="20B87235"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tcPr>
          <w:p w14:paraId="5F0221E9" w14:textId="452B1FD7" w:rsidR="003B7110" w:rsidRPr="00A467EA" w:rsidRDefault="003B7110" w:rsidP="003B7110">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w:t>
            </w:r>
            <w:r w:rsidR="00725A1C" w:rsidRPr="00A467EA">
              <w:rPr>
                <w:rFonts w:cs="Times New Roman"/>
                <w:sz w:val="14"/>
                <w:szCs w:val="14"/>
                <w:lang w:val="en-US"/>
              </w:rPr>
              <w:t>500</w:t>
            </w:r>
            <w:r w:rsidRPr="00A467EA">
              <w:rPr>
                <w:rFonts w:cs="Times New Roman"/>
                <w:sz w:val="14"/>
                <w:szCs w:val="14"/>
                <w:lang w:val="en-US"/>
              </w:rPr>
              <w:t>,</w:t>
            </w:r>
            <w:r w:rsidR="00725A1C" w:rsidRPr="00A467EA">
              <w:rPr>
                <w:rFonts w:cs="Times New Roman"/>
                <w:sz w:val="14"/>
                <w:szCs w:val="14"/>
                <w:lang w:val="en-US"/>
              </w:rPr>
              <w:t>921</w:t>
            </w:r>
            <w:r w:rsidRPr="00A467EA">
              <w:rPr>
                <w:rFonts w:cs="Times New Roman"/>
                <w:sz w:val="14"/>
                <w:szCs w:val="14"/>
                <w:lang w:val="en-US"/>
              </w:rPr>
              <w:t>)</w:t>
            </w:r>
          </w:p>
        </w:tc>
        <w:tc>
          <w:tcPr>
            <w:tcW w:w="49" w:type="pct"/>
            <w:shd w:val="clear" w:color="auto" w:fill="auto"/>
          </w:tcPr>
          <w:p w14:paraId="6FDBCC7F" w14:textId="77777777" w:rsidR="003B7110" w:rsidRPr="00A467EA" w:rsidRDefault="003B7110" w:rsidP="003B7110">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shd w:val="clear" w:color="auto" w:fill="auto"/>
            <w:vAlign w:val="center"/>
          </w:tcPr>
          <w:p w14:paraId="5E4110B5" w14:textId="1F1D93D0" w:rsidR="003B7110" w:rsidRPr="00A467EA" w:rsidRDefault="002E03C0"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22,</w:t>
            </w:r>
            <w:r w:rsidR="00725A1C" w:rsidRPr="00A467EA">
              <w:rPr>
                <w:rFonts w:cs="Times New Roman"/>
                <w:sz w:val="14"/>
                <w:szCs w:val="14"/>
                <w:lang w:val="en-US"/>
              </w:rPr>
              <w:t>101</w:t>
            </w:r>
            <w:r w:rsidRPr="00A467EA">
              <w:rPr>
                <w:rFonts w:cs="Times New Roman"/>
                <w:sz w:val="14"/>
                <w:szCs w:val="14"/>
                <w:lang w:val="en-US"/>
              </w:rPr>
              <w:t>,</w:t>
            </w:r>
            <w:r w:rsidR="00725A1C" w:rsidRPr="00A467EA">
              <w:rPr>
                <w:rFonts w:cs="Times New Roman"/>
                <w:sz w:val="14"/>
                <w:szCs w:val="14"/>
                <w:lang w:val="en-US"/>
              </w:rPr>
              <w:t>767</w:t>
            </w:r>
          </w:p>
        </w:tc>
      </w:tr>
      <w:tr w:rsidR="003B7110" w:rsidRPr="00A467EA" w14:paraId="79D04BF3" w14:textId="77777777">
        <w:trPr>
          <w:trHeight w:val="144"/>
        </w:trPr>
        <w:tc>
          <w:tcPr>
            <w:tcW w:w="1833" w:type="pct"/>
            <w:hideMark/>
          </w:tcPr>
          <w:p w14:paraId="62A9D0B3" w14:textId="77777777" w:rsidR="003B7110" w:rsidRPr="00A467EA" w:rsidRDefault="003B7110" w:rsidP="003B7110">
            <w:pPr>
              <w:tabs>
                <w:tab w:val="right" w:pos="6095"/>
              </w:tabs>
              <w:spacing w:line="240" w:lineRule="exact"/>
              <w:ind w:left="360" w:right="65"/>
              <w:jc w:val="both"/>
              <w:rPr>
                <w:rFonts w:cs="Times New Roman"/>
                <w:sz w:val="14"/>
                <w:szCs w:val="14"/>
                <w:lang w:val="en-US"/>
              </w:rPr>
            </w:pPr>
            <w:r w:rsidRPr="00A467EA">
              <w:rPr>
                <w:rFonts w:cs="Times New Roman"/>
                <w:sz w:val="14"/>
                <w:szCs w:val="14"/>
                <w:lang w:val="en-US"/>
              </w:rPr>
              <w:t>Expenses</w:t>
            </w:r>
          </w:p>
        </w:tc>
        <w:tc>
          <w:tcPr>
            <w:tcW w:w="602" w:type="pct"/>
            <w:tcBorders>
              <w:top w:val="single" w:sz="4" w:space="0" w:color="auto"/>
              <w:left w:val="nil"/>
              <w:bottom w:val="nil"/>
              <w:right w:val="nil"/>
            </w:tcBorders>
            <w:shd w:val="clear" w:color="auto" w:fill="auto"/>
          </w:tcPr>
          <w:p w14:paraId="27B83E11" w14:textId="77777777" w:rsidR="003B7110" w:rsidRPr="00A467EA" w:rsidRDefault="003B7110" w:rsidP="003B7110">
            <w:pPr>
              <w:snapToGrid w:val="0"/>
              <w:spacing w:line="240" w:lineRule="exact"/>
              <w:ind w:left="-540" w:right="132" w:firstLine="543"/>
              <w:jc w:val="right"/>
              <w:rPr>
                <w:rFonts w:cs="Times New Roman"/>
                <w:sz w:val="14"/>
                <w:szCs w:val="14"/>
                <w:lang w:val="en-US"/>
              </w:rPr>
            </w:pPr>
          </w:p>
        </w:tc>
        <w:tc>
          <w:tcPr>
            <w:tcW w:w="44" w:type="pct"/>
            <w:shd w:val="clear" w:color="auto" w:fill="auto"/>
          </w:tcPr>
          <w:p w14:paraId="6231EBB7" w14:textId="77777777" w:rsidR="003B7110" w:rsidRPr="00A467EA" w:rsidRDefault="003B7110" w:rsidP="003B7110">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shd w:val="clear" w:color="auto" w:fill="auto"/>
          </w:tcPr>
          <w:p w14:paraId="302CA7A5" w14:textId="77777777" w:rsidR="003B7110" w:rsidRPr="00A467EA" w:rsidRDefault="003B7110" w:rsidP="003B7110">
            <w:pPr>
              <w:snapToGrid w:val="0"/>
              <w:spacing w:line="240" w:lineRule="exact"/>
              <w:ind w:left="-540" w:right="132" w:firstLine="543"/>
              <w:jc w:val="right"/>
              <w:rPr>
                <w:rFonts w:cs="Times New Roman"/>
                <w:sz w:val="14"/>
                <w:szCs w:val="14"/>
                <w:rtl/>
                <w:cs/>
                <w:lang w:val="en-US"/>
              </w:rPr>
            </w:pPr>
          </w:p>
        </w:tc>
        <w:tc>
          <w:tcPr>
            <w:tcW w:w="46" w:type="pct"/>
            <w:shd w:val="clear" w:color="auto" w:fill="auto"/>
          </w:tcPr>
          <w:p w14:paraId="3C282874" w14:textId="77777777" w:rsidR="003B7110" w:rsidRPr="00A467EA" w:rsidRDefault="003B7110" w:rsidP="003B7110">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shd w:val="clear" w:color="auto" w:fill="auto"/>
          </w:tcPr>
          <w:p w14:paraId="6BA4B6DD" w14:textId="77777777" w:rsidR="003B7110" w:rsidRPr="00A467EA" w:rsidRDefault="003B7110" w:rsidP="003B7110">
            <w:pPr>
              <w:tabs>
                <w:tab w:val="decimal" w:pos="893"/>
              </w:tabs>
              <w:snapToGrid w:val="0"/>
              <w:spacing w:line="240" w:lineRule="exact"/>
              <w:ind w:right="-206"/>
              <w:rPr>
                <w:rFonts w:cs="Times New Roman"/>
                <w:sz w:val="14"/>
                <w:szCs w:val="14"/>
                <w:lang w:val="en-US"/>
              </w:rPr>
            </w:pPr>
          </w:p>
        </w:tc>
        <w:tc>
          <w:tcPr>
            <w:tcW w:w="46" w:type="pct"/>
            <w:shd w:val="clear" w:color="auto" w:fill="auto"/>
          </w:tcPr>
          <w:p w14:paraId="29083C7D" w14:textId="77777777" w:rsidR="003B7110" w:rsidRPr="00A467EA" w:rsidRDefault="003B7110" w:rsidP="003B7110">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shd w:val="clear" w:color="auto" w:fill="auto"/>
          </w:tcPr>
          <w:p w14:paraId="3C055928" w14:textId="77777777" w:rsidR="003B7110" w:rsidRPr="00A467EA" w:rsidRDefault="003B7110" w:rsidP="003B7110">
            <w:pPr>
              <w:snapToGrid w:val="0"/>
              <w:spacing w:line="240" w:lineRule="exact"/>
              <w:ind w:right="132"/>
              <w:jc w:val="right"/>
              <w:rPr>
                <w:rFonts w:cs="Times New Roman"/>
                <w:sz w:val="14"/>
                <w:szCs w:val="14"/>
                <w:rtl/>
                <w:cs/>
                <w:lang w:val="en-US"/>
              </w:rPr>
            </w:pPr>
          </w:p>
        </w:tc>
        <w:tc>
          <w:tcPr>
            <w:tcW w:w="49" w:type="pct"/>
            <w:shd w:val="clear" w:color="auto" w:fill="auto"/>
          </w:tcPr>
          <w:p w14:paraId="343A33E4" w14:textId="77777777" w:rsidR="003B7110" w:rsidRPr="00A467EA" w:rsidRDefault="003B7110" w:rsidP="003B7110">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shd w:val="clear" w:color="auto" w:fill="auto"/>
          </w:tcPr>
          <w:p w14:paraId="37E57BEF" w14:textId="77777777" w:rsidR="003B7110" w:rsidRPr="00A467EA" w:rsidRDefault="003B7110" w:rsidP="003B7110">
            <w:pPr>
              <w:snapToGrid w:val="0"/>
              <w:spacing w:line="240" w:lineRule="exact"/>
              <w:ind w:left="-540" w:right="132" w:firstLine="543"/>
              <w:jc w:val="right"/>
              <w:rPr>
                <w:rFonts w:cs="Times New Roman"/>
                <w:sz w:val="14"/>
                <w:szCs w:val="14"/>
                <w:lang w:val="en-US"/>
              </w:rPr>
            </w:pPr>
          </w:p>
        </w:tc>
      </w:tr>
      <w:tr w:rsidR="003B7110" w:rsidRPr="00A467EA" w14:paraId="04197708" w14:textId="77777777">
        <w:trPr>
          <w:trHeight w:val="144"/>
        </w:trPr>
        <w:tc>
          <w:tcPr>
            <w:tcW w:w="1833" w:type="pct"/>
            <w:hideMark/>
          </w:tcPr>
          <w:p w14:paraId="46FE9819" w14:textId="77777777" w:rsidR="003B7110" w:rsidRPr="00A467EA" w:rsidRDefault="003B7110" w:rsidP="003B7110">
            <w:pPr>
              <w:tabs>
                <w:tab w:val="right" w:pos="6095"/>
              </w:tabs>
              <w:spacing w:line="240" w:lineRule="exact"/>
              <w:ind w:left="810" w:right="65" w:hanging="270"/>
              <w:rPr>
                <w:rFonts w:cs="Times New Roman"/>
                <w:sz w:val="14"/>
                <w:szCs w:val="14"/>
                <w:lang w:val="en-US"/>
              </w:rPr>
            </w:pPr>
            <w:r w:rsidRPr="00A467EA">
              <w:rPr>
                <w:rFonts w:cs="Times New Roman"/>
                <w:sz w:val="14"/>
                <w:szCs w:val="14"/>
                <w:lang w:val="en-US"/>
              </w:rPr>
              <w:t>Operating and administrative expenses</w:t>
            </w:r>
          </w:p>
        </w:tc>
        <w:tc>
          <w:tcPr>
            <w:tcW w:w="602" w:type="pct"/>
          </w:tcPr>
          <w:p w14:paraId="301DC36F" w14:textId="7E0CE2D3" w:rsidR="003B7110" w:rsidRPr="00A467EA" w:rsidRDefault="007838C8"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7,763,118</w:t>
            </w:r>
          </w:p>
        </w:tc>
        <w:tc>
          <w:tcPr>
            <w:tcW w:w="44" w:type="pct"/>
          </w:tcPr>
          <w:p w14:paraId="00DF56B0" w14:textId="77777777" w:rsidR="003B7110" w:rsidRPr="00A467EA" w:rsidRDefault="003B7110" w:rsidP="003B7110">
            <w:pPr>
              <w:tabs>
                <w:tab w:val="decimal" w:pos="811"/>
                <w:tab w:val="right" w:pos="6095"/>
              </w:tabs>
              <w:spacing w:line="240" w:lineRule="exact"/>
              <w:ind w:right="-94"/>
              <w:rPr>
                <w:rFonts w:cs="Times New Roman"/>
                <w:sz w:val="14"/>
                <w:szCs w:val="14"/>
              </w:rPr>
            </w:pPr>
          </w:p>
        </w:tc>
        <w:tc>
          <w:tcPr>
            <w:tcW w:w="590" w:type="pct"/>
          </w:tcPr>
          <w:p w14:paraId="130D5DDB" w14:textId="44A30E0E" w:rsidR="003B7110" w:rsidRPr="00A467EA" w:rsidRDefault="00261BA7" w:rsidP="003B7110">
            <w:pPr>
              <w:tabs>
                <w:tab w:val="left" w:pos="744"/>
              </w:tabs>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761,2</w:t>
            </w:r>
            <w:r w:rsidR="00CB0A2E" w:rsidRPr="00A467EA">
              <w:rPr>
                <w:rFonts w:cs="Times New Roman"/>
                <w:sz w:val="14"/>
                <w:szCs w:val="14"/>
                <w:lang w:val="en-US"/>
              </w:rPr>
              <w:t>61</w:t>
            </w:r>
          </w:p>
        </w:tc>
        <w:tc>
          <w:tcPr>
            <w:tcW w:w="46" w:type="pct"/>
          </w:tcPr>
          <w:p w14:paraId="02D64BB7"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2237073" w14:textId="63C01BFC" w:rsidR="003B7110" w:rsidRPr="00A467EA" w:rsidRDefault="00EF28E9" w:rsidP="003B7110">
            <w:pPr>
              <w:tabs>
                <w:tab w:val="decimal" w:pos="893"/>
              </w:tabs>
              <w:snapToGrid w:val="0"/>
              <w:spacing w:line="240" w:lineRule="exact"/>
              <w:ind w:right="-206"/>
              <w:rPr>
                <w:rFonts w:cs="Times New Roman"/>
                <w:sz w:val="14"/>
                <w:szCs w:val="14"/>
                <w:cs/>
                <w:lang w:val="en-US"/>
              </w:rPr>
            </w:pPr>
            <w:r w:rsidRPr="00A467EA">
              <w:rPr>
                <w:rFonts w:cs="Times New Roman"/>
                <w:sz w:val="14"/>
                <w:szCs w:val="14"/>
                <w:lang w:val="en-US"/>
              </w:rPr>
              <w:t>666,119</w:t>
            </w:r>
          </w:p>
        </w:tc>
        <w:tc>
          <w:tcPr>
            <w:tcW w:w="46" w:type="pct"/>
          </w:tcPr>
          <w:p w14:paraId="549DE07B" w14:textId="77777777" w:rsidR="003B7110" w:rsidRPr="00A467EA"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47B9A8D2" w14:textId="22EBA83C" w:rsidR="003B7110" w:rsidRPr="00A467EA" w:rsidRDefault="00E25B41" w:rsidP="003B7110">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(609,686)</w:t>
            </w:r>
          </w:p>
        </w:tc>
        <w:tc>
          <w:tcPr>
            <w:tcW w:w="49" w:type="pct"/>
          </w:tcPr>
          <w:p w14:paraId="388E6DD6"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4B1873A6" w14:textId="7ABA3235" w:rsidR="003B7110" w:rsidRPr="00A467EA" w:rsidRDefault="00C22423" w:rsidP="003B7110">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8,580,812</w:t>
            </w:r>
          </w:p>
        </w:tc>
      </w:tr>
      <w:tr w:rsidR="003B7110" w:rsidRPr="00A467EA" w14:paraId="31D877F1" w14:textId="77777777">
        <w:trPr>
          <w:trHeight w:val="144"/>
        </w:trPr>
        <w:tc>
          <w:tcPr>
            <w:tcW w:w="1833" w:type="pct"/>
            <w:hideMark/>
          </w:tcPr>
          <w:p w14:paraId="5FF82B92" w14:textId="77777777" w:rsidR="003B7110" w:rsidRPr="00A467EA" w:rsidRDefault="003B7110" w:rsidP="003B7110">
            <w:pPr>
              <w:tabs>
                <w:tab w:val="right" w:pos="6095"/>
              </w:tabs>
              <w:spacing w:line="240" w:lineRule="exact"/>
              <w:ind w:left="810" w:right="-224" w:hanging="270"/>
              <w:rPr>
                <w:rFonts w:cs="Times New Roman"/>
                <w:sz w:val="14"/>
                <w:szCs w:val="14"/>
                <w:lang w:val="en-US"/>
              </w:rPr>
            </w:pPr>
            <w:r w:rsidRPr="00A467EA">
              <w:rPr>
                <w:rFonts w:cs="Times New Roman"/>
                <w:sz w:val="14"/>
                <w:szCs w:val="14"/>
                <w:lang w:val="en-US"/>
              </w:rPr>
              <w:t>Directors and managements’ remuneration</w:t>
            </w:r>
          </w:p>
        </w:tc>
        <w:tc>
          <w:tcPr>
            <w:tcW w:w="602" w:type="pct"/>
          </w:tcPr>
          <w:p w14:paraId="4EAC6CAF" w14:textId="73C9950F" w:rsidR="003B7110" w:rsidRPr="00A467EA" w:rsidRDefault="00824BBC"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136,790</w:t>
            </w:r>
          </w:p>
        </w:tc>
        <w:tc>
          <w:tcPr>
            <w:tcW w:w="44" w:type="pct"/>
          </w:tcPr>
          <w:p w14:paraId="47D25DF3" w14:textId="77777777" w:rsidR="003B7110" w:rsidRPr="00A467EA" w:rsidRDefault="003B7110" w:rsidP="003B7110">
            <w:pPr>
              <w:tabs>
                <w:tab w:val="decimal" w:pos="811"/>
                <w:tab w:val="right" w:pos="6095"/>
              </w:tabs>
              <w:spacing w:line="240" w:lineRule="exact"/>
              <w:ind w:right="-94"/>
              <w:rPr>
                <w:rFonts w:cs="Times New Roman"/>
                <w:sz w:val="14"/>
                <w:szCs w:val="14"/>
              </w:rPr>
            </w:pPr>
          </w:p>
        </w:tc>
        <w:tc>
          <w:tcPr>
            <w:tcW w:w="590" w:type="pct"/>
          </w:tcPr>
          <w:p w14:paraId="6C6B0E17" w14:textId="353CB68B" w:rsidR="003B7110" w:rsidRPr="00A467EA" w:rsidRDefault="00AF77B2" w:rsidP="003B7110">
            <w:pPr>
              <w:snapToGrid w:val="0"/>
              <w:spacing w:line="240" w:lineRule="exact"/>
              <w:ind w:left="-540" w:right="102" w:firstLine="543"/>
              <w:jc w:val="right"/>
              <w:rPr>
                <w:rFonts w:cs="Times New Roman"/>
                <w:sz w:val="14"/>
                <w:szCs w:val="14"/>
                <w:rtl/>
                <w:cs/>
                <w:lang w:val="en-US"/>
              </w:rPr>
            </w:pPr>
            <w:r w:rsidRPr="00A467EA">
              <w:rPr>
                <w:rFonts w:cs="Times New Roman"/>
                <w:sz w:val="14"/>
                <w:szCs w:val="14"/>
                <w:lang w:val="en-US"/>
              </w:rPr>
              <w:t>28,641</w:t>
            </w:r>
          </w:p>
        </w:tc>
        <w:tc>
          <w:tcPr>
            <w:tcW w:w="46" w:type="pct"/>
          </w:tcPr>
          <w:p w14:paraId="620867E3"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7866014" w14:textId="58B00598" w:rsidR="003B7110" w:rsidRPr="00A467EA" w:rsidRDefault="00890D0B" w:rsidP="003B711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25,428</w:t>
            </w:r>
          </w:p>
        </w:tc>
        <w:tc>
          <w:tcPr>
            <w:tcW w:w="46" w:type="pct"/>
          </w:tcPr>
          <w:p w14:paraId="7920DFB1" w14:textId="77777777" w:rsidR="003B7110" w:rsidRPr="00A467EA"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D327006" w14:textId="661A1812" w:rsidR="003B7110" w:rsidRPr="00A467EA" w:rsidRDefault="00890D0B" w:rsidP="003B7110">
            <w:pPr>
              <w:tabs>
                <w:tab w:val="left" w:pos="79"/>
              </w:tabs>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tcPr>
          <w:p w14:paraId="13009795"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18C3FD48" w14:textId="0EB12C80" w:rsidR="003B7110" w:rsidRPr="00A467EA" w:rsidRDefault="006A7401"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190,859</w:t>
            </w:r>
          </w:p>
        </w:tc>
      </w:tr>
      <w:tr w:rsidR="003B7110" w:rsidRPr="00A467EA" w14:paraId="15B0625C" w14:textId="77777777">
        <w:trPr>
          <w:trHeight w:val="144"/>
        </w:trPr>
        <w:tc>
          <w:tcPr>
            <w:tcW w:w="1833" w:type="pct"/>
            <w:hideMark/>
          </w:tcPr>
          <w:p w14:paraId="587E28A6" w14:textId="04F5EF09" w:rsidR="003B7110" w:rsidRPr="00A467EA" w:rsidRDefault="00906528" w:rsidP="003B7110">
            <w:pPr>
              <w:tabs>
                <w:tab w:val="right" w:pos="6095"/>
              </w:tabs>
              <w:spacing w:line="240" w:lineRule="exact"/>
              <w:ind w:left="720" w:right="65" w:hanging="180"/>
              <w:rPr>
                <w:rFonts w:cs="Times New Roman"/>
                <w:spacing w:val="-4"/>
                <w:sz w:val="14"/>
                <w:szCs w:val="14"/>
                <w:lang w:val="en-US"/>
              </w:rPr>
            </w:pPr>
            <w:r w:rsidRPr="00A467EA">
              <w:rPr>
                <w:rFonts w:cs="Times New Roman"/>
                <w:spacing w:val="-4"/>
                <w:sz w:val="14"/>
                <w:szCs w:val="14"/>
                <w:lang w:val="en-US"/>
              </w:rPr>
              <w:t>L</w:t>
            </w:r>
            <w:r w:rsidR="003B7110" w:rsidRPr="00A467EA">
              <w:rPr>
                <w:rFonts w:cs="Times New Roman"/>
                <w:spacing w:val="-4"/>
                <w:sz w:val="14"/>
                <w:szCs w:val="14"/>
                <w:lang w:val="en-US"/>
              </w:rPr>
              <w:t>oss on sale and write-off of leasehold</w:t>
            </w:r>
            <w:r w:rsidR="003B7110" w:rsidRPr="00A467EA">
              <w:rPr>
                <w:rFonts w:cs="Times New Roman"/>
                <w:spacing w:val="-4"/>
                <w:sz w:val="14"/>
                <w:szCs w:val="14"/>
                <w:lang w:val="en-US"/>
              </w:rPr>
              <w:br/>
              <w:t>improvement and equipment and intangible</w:t>
            </w:r>
          </w:p>
          <w:p w14:paraId="7AEA48CF" w14:textId="77777777" w:rsidR="003B7110" w:rsidRPr="00A467EA" w:rsidRDefault="003B7110" w:rsidP="003B7110">
            <w:pPr>
              <w:tabs>
                <w:tab w:val="right" w:pos="6095"/>
              </w:tabs>
              <w:spacing w:line="240" w:lineRule="exact"/>
              <w:ind w:left="720" w:right="65" w:hanging="180"/>
              <w:rPr>
                <w:rFonts w:cs="Times New Roman"/>
                <w:spacing w:val="-4"/>
                <w:sz w:val="14"/>
                <w:szCs w:val="14"/>
                <w:lang w:val="en-US"/>
              </w:rPr>
            </w:pPr>
            <w:r w:rsidRPr="00A467EA">
              <w:rPr>
                <w:rFonts w:cs="Times New Roman"/>
                <w:spacing w:val="-4"/>
                <w:sz w:val="14"/>
                <w:szCs w:val="14"/>
                <w:lang w:val="en-US"/>
              </w:rPr>
              <w:t xml:space="preserve">      assets other than goodwill</w:t>
            </w:r>
          </w:p>
        </w:tc>
        <w:tc>
          <w:tcPr>
            <w:tcW w:w="602" w:type="pct"/>
            <w:vAlign w:val="bottom"/>
          </w:tcPr>
          <w:p w14:paraId="08F82B9B" w14:textId="73D628B2" w:rsidR="003B7110" w:rsidRPr="00A467EA" w:rsidRDefault="005A353C"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2,8</w:t>
            </w:r>
            <w:r w:rsidR="00E71214" w:rsidRPr="00A467EA">
              <w:rPr>
                <w:rFonts w:cs="Times New Roman"/>
                <w:sz w:val="14"/>
                <w:szCs w:val="14"/>
                <w:lang w:val="en-US"/>
              </w:rPr>
              <w:t>60</w:t>
            </w:r>
          </w:p>
        </w:tc>
        <w:tc>
          <w:tcPr>
            <w:tcW w:w="44" w:type="pct"/>
            <w:vAlign w:val="bottom"/>
          </w:tcPr>
          <w:p w14:paraId="33AD9D45" w14:textId="77777777" w:rsidR="003B7110" w:rsidRPr="00A467EA" w:rsidRDefault="003B7110" w:rsidP="003B7110">
            <w:pPr>
              <w:tabs>
                <w:tab w:val="decimal" w:pos="811"/>
                <w:tab w:val="right" w:pos="6095"/>
              </w:tabs>
              <w:spacing w:line="240" w:lineRule="exact"/>
              <w:ind w:right="-94"/>
              <w:rPr>
                <w:rFonts w:cs="Times New Roman"/>
                <w:sz w:val="14"/>
                <w:szCs w:val="14"/>
              </w:rPr>
            </w:pPr>
          </w:p>
        </w:tc>
        <w:tc>
          <w:tcPr>
            <w:tcW w:w="590" w:type="pct"/>
            <w:vAlign w:val="bottom"/>
          </w:tcPr>
          <w:p w14:paraId="2677303E" w14:textId="432867CD" w:rsidR="003B7110" w:rsidRPr="00A467EA" w:rsidRDefault="00B45377" w:rsidP="00B45377">
            <w:pPr>
              <w:snapToGrid w:val="0"/>
              <w:spacing w:line="240" w:lineRule="exact"/>
              <w:ind w:right="-508" w:firstLine="13"/>
              <w:jc w:val="center"/>
              <w:rPr>
                <w:rFonts w:cs="Times New Roman"/>
                <w:sz w:val="14"/>
                <w:szCs w:val="14"/>
                <w:rtl/>
                <w:cs/>
                <w:lang w:val="en-US"/>
              </w:rPr>
            </w:pPr>
            <w:r>
              <w:rPr>
                <w:rFonts w:cs="Times New Roman"/>
                <w:sz w:val="14"/>
                <w:szCs w:val="14"/>
                <w:lang w:val="en-US"/>
              </w:rPr>
              <w:t xml:space="preserve">  </w:t>
            </w:r>
            <w:r w:rsidR="003C70B0" w:rsidRPr="00A467EA">
              <w:rPr>
                <w:rFonts w:cs="Times New Roman"/>
                <w:sz w:val="14"/>
                <w:szCs w:val="14"/>
                <w:lang w:val="en-US"/>
              </w:rPr>
              <w:t>961</w:t>
            </w:r>
          </w:p>
        </w:tc>
        <w:tc>
          <w:tcPr>
            <w:tcW w:w="46" w:type="pct"/>
            <w:vAlign w:val="bottom"/>
          </w:tcPr>
          <w:p w14:paraId="45827BA3"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39CDF023" w14:textId="7FE70B42" w:rsidR="003B7110" w:rsidRPr="00A467EA" w:rsidRDefault="00152C77" w:rsidP="003B711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135</w:t>
            </w:r>
          </w:p>
        </w:tc>
        <w:tc>
          <w:tcPr>
            <w:tcW w:w="46" w:type="pct"/>
            <w:vAlign w:val="bottom"/>
          </w:tcPr>
          <w:p w14:paraId="2C8232FA" w14:textId="77777777" w:rsidR="003B7110" w:rsidRPr="00A467EA"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vAlign w:val="bottom"/>
          </w:tcPr>
          <w:p w14:paraId="19EA6682" w14:textId="3BF9C8BC" w:rsidR="003B7110" w:rsidRPr="00A467EA" w:rsidRDefault="00E71214" w:rsidP="003B7110">
            <w:pPr>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vAlign w:val="bottom"/>
          </w:tcPr>
          <w:p w14:paraId="506B39DB" w14:textId="77777777" w:rsidR="003B7110" w:rsidRPr="00A467EA"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90" w:type="pct"/>
            <w:vAlign w:val="bottom"/>
          </w:tcPr>
          <w:p w14:paraId="3C975BFA" w14:textId="78B0AC6A" w:rsidR="003B7110" w:rsidRPr="00A467EA" w:rsidRDefault="00462646" w:rsidP="003B711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3,956</w:t>
            </w:r>
          </w:p>
        </w:tc>
      </w:tr>
      <w:tr w:rsidR="00C73640" w:rsidRPr="00A467EA" w14:paraId="1F342D83" w14:textId="77777777">
        <w:trPr>
          <w:trHeight w:val="144"/>
        </w:trPr>
        <w:tc>
          <w:tcPr>
            <w:tcW w:w="1833" w:type="pct"/>
            <w:hideMark/>
          </w:tcPr>
          <w:p w14:paraId="2ABA236A" w14:textId="77777777" w:rsidR="00C73640" w:rsidRPr="00A467EA" w:rsidRDefault="00C73640" w:rsidP="00C73640">
            <w:pPr>
              <w:tabs>
                <w:tab w:val="right" w:pos="6095"/>
              </w:tabs>
              <w:spacing w:line="240" w:lineRule="exact"/>
              <w:ind w:left="360" w:right="65"/>
              <w:jc w:val="both"/>
              <w:rPr>
                <w:rFonts w:cs="Times New Roman"/>
                <w:sz w:val="14"/>
                <w:szCs w:val="14"/>
              </w:rPr>
            </w:pPr>
            <w:r w:rsidRPr="00A467EA">
              <w:rPr>
                <w:rFonts w:cs="Times New Roman"/>
                <w:sz w:val="14"/>
                <w:szCs w:val="14"/>
                <w:lang w:val="en-US"/>
              </w:rPr>
              <w:t>Total expenses</w:t>
            </w:r>
          </w:p>
        </w:tc>
        <w:tc>
          <w:tcPr>
            <w:tcW w:w="602" w:type="pct"/>
            <w:tcBorders>
              <w:top w:val="single" w:sz="4" w:space="0" w:color="auto"/>
              <w:left w:val="nil"/>
              <w:bottom w:val="single" w:sz="4" w:space="0" w:color="auto"/>
              <w:right w:val="nil"/>
            </w:tcBorders>
          </w:tcPr>
          <w:p w14:paraId="41ED51A1" w14:textId="19BE9122" w:rsidR="00C73640" w:rsidRPr="00A467EA" w:rsidRDefault="006132AB" w:rsidP="00C73640">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7,902,768</w:t>
            </w:r>
          </w:p>
        </w:tc>
        <w:tc>
          <w:tcPr>
            <w:tcW w:w="44" w:type="pct"/>
          </w:tcPr>
          <w:p w14:paraId="48616933" w14:textId="77777777" w:rsidR="00C73640" w:rsidRPr="00A467EA" w:rsidRDefault="00C73640" w:rsidP="00C73640">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5C0DAFF4" w14:textId="506BB7A9" w:rsidR="00C73640" w:rsidRPr="00A467EA" w:rsidRDefault="004E25B3" w:rsidP="00C73640">
            <w:pPr>
              <w:snapToGrid w:val="0"/>
              <w:spacing w:line="240" w:lineRule="exact"/>
              <w:ind w:left="-540" w:right="93" w:firstLine="543"/>
              <w:jc w:val="right"/>
              <w:rPr>
                <w:rFonts w:cs="Times New Roman"/>
                <w:sz w:val="14"/>
                <w:szCs w:val="14"/>
                <w:cs/>
                <w:lang w:val="en-US"/>
              </w:rPr>
            </w:pPr>
            <w:r w:rsidRPr="00A467EA">
              <w:rPr>
                <w:rFonts w:cs="Times New Roman"/>
                <w:sz w:val="14"/>
                <w:szCs w:val="14"/>
                <w:lang w:val="en-US"/>
              </w:rPr>
              <w:t>790,863</w:t>
            </w:r>
          </w:p>
        </w:tc>
        <w:tc>
          <w:tcPr>
            <w:tcW w:w="46" w:type="pct"/>
          </w:tcPr>
          <w:p w14:paraId="14240919" w14:textId="77777777" w:rsidR="00C73640" w:rsidRPr="00A467EA" w:rsidRDefault="00C73640" w:rsidP="00C73640">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457DB54F" w14:textId="232B3F7F" w:rsidR="00C73640" w:rsidRPr="00A467EA" w:rsidRDefault="00725A1C" w:rsidP="00C7364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691</w:t>
            </w:r>
            <w:r w:rsidR="00037FEC" w:rsidRPr="00A467EA">
              <w:rPr>
                <w:rFonts w:cs="Times New Roman"/>
                <w:sz w:val="14"/>
                <w:szCs w:val="14"/>
                <w:lang w:val="en-US"/>
              </w:rPr>
              <w:t>,</w:t>
            </w:r>
            <w:r w:rsidRPr="00A467EA">
              <w:rPr>
                <w:rFonts w:cs="Times New Roman"/>
                <w:sz w:val="14"/>
                <w:szCs w:val="14"/>
                <w:lang w:val="en-US"/>
              </w:rPr>
              <w:t>682</w:t>
            </w:r>
          </w:p>
        </w:tc>
        <w:tc>
          <w:tcPr>
            <w:tcW w:w="46" w:type="pct"/>
          </w:tcPr>
          <w:p w14:paraId="02A17E81" w14:textId="77777777" w:rsidR="00C73640" w:rsidRPr="00A467EA" w:rsidRDefault="00C73640" w:rsidP="00C73640">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tcPr>
          <w:p w14:paraId="087ED66F" w14:textId="092E0728" w:rsidR="00C73640" w:rsidRPr="00A467EA" w:rsidRDefault="00C73640" w:rsidP="00C73640">
            <w:pPr>
              <w:tabs>
                <w:tab w:val="decimal" w:pos="811"/>
              </w:tabs>
              <w:snapToGrid w:val="0"/>
              <w:spacing w:line="240" w:lineRule="exact"/>
              <w:ind w:right="132"/>
              <w:jc w:val="right"/>
              <w:rPr>
                <w:rFonts w:cs="Times New Roman"/>
                <w:sz w:val="14"/>
                <w:szCs w:val="14"/>
                <w:rtl/>
                <w:cs/>
                <w:lang w:val="en-US"/>
              </w:rPr>
            </w:pPr>
            <w:r w:rsidRPr="00A467EA">
              <w:rPr>
                <w:rFonts w:cs="Times New Roman"/>
                <w:sz w:val="14"/>
                <w:szCs w:val="14"/>
                <w:lang w:val="en-US"/>
              </w:rPr>
              <w:t>(</w:t>
            </w:r>
            <w:r w:rsidR="00725A1C" w:rsidRPr="00A467EA">
              <w:rPr>
                <w:rFonts w:cs="Times New Roman"/>
                <w:sz w:val="14"/>
                <w:szCs w:val="14"/>
                <w:lang w:val="en-US"/>
              </w:rPr>
              <w:t>609</w:t>
            </w:r>
            <w:r w:rsidRPr="00A467EA">
              <w:rPr>
                <w:rFonts w:cs="Times New Roman"/>
                <w:sz w:val="14"/>
                <w:szCs w:val="14"/>
                <w:lang w:val="en-US"/>
              </w:rPr>
              <w:t>,</w:t>
            </w:r>
            <w:r w:rsidR="00725A1C" w:rsidRPr="00A467EA">
              <w:rPr>
                <w:rFonts w:cs="Times New Roman"/>
                <w:sz w:val="14"/>
                <w:szCs w:val="14"/>
                <w:lang w:val="en-US"/>
              </w:rPr>
              <w:t>686</w:t>
            </w:r>
            <w:r w:rsidRPr="00A467EA">
              <w:rPr>
                <w:rFonts w:cs="Times New Roman"/>
                <w:sz w:val="14"/>
                <w:szCs w:val="14"/>
                <w:lang w:val="en-US"/>
              </w:rPr>
              <w:t>)</w:t>
            </w:r>
          </w:p>
        </w:tc>
        <w:tc>
          <w:tcPr>
            <w:tcW w:w="49" w:type="pct"/>
          </w:tcPr>
          <w:p w14:paraId="04F52351" w14:textId="77777777" w:rsidR="00C73640" w:rsidRPr="00A467EA" w:rsidRDefault="00C73640" w:rsidP="00C73640">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vAlign w:val="center"/>
          </w:tcPr>
          <w:p w14:paraId="4B588D5E" w14:textId="4AE312F8" w:rsidR="00C73640" w:rsidRPr="00A467EA" w:rsidRDefault="00C73640" w:rsidP="00C73640">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8,</w:t>
            </w:r>
            <w:r w:rsidR="00725A1C" w:rsidRPr="00A467EA">
              <w:rPr>
                <w:rFonts w:cs="Times New Roman"/>
                <w:sz w:val="14"/>
                <w:szCs w:val="14"/>
                <w:lang w:val="en-US"/>
              </w:rPr>
              <w:t>775</w:t>
            </w:r>
            <w:r w:rsidRPr="00A467EA">
              <w:rPr>
                <w:rFonts w:cs="Times New Roman"/>
                <w:sz w:val="14"/>
                <w:szCs w:val="14"/>
                <w:lang w:val="en-US"/>
              </w:rPr>
              <w:t>,</w:t>
            </w:r>
            <w:r w:rsidR="00725A1C" w:rsidRPr="00A467EA">
              <w:rPr>
                <w:rFonts w:cs="Times New Roman"/>
                <w:sz w:val="14"/>
                <w:szCs w:val="14"/>
                <w:lang w:val="en-US"/>
              </w:rPr>
              <w:t>627</w:t>
            </w:r>
          </w:p>
        </w:tc>
      </w:tr>
      <w:tr w:rsidR="00C73640" w:rsidRPr="00A467EA" w14:paraId="7A64B20C" w14:textId="77777777">
        <w:trPr>
          <w:trHeight w:val="144"/>
        </w:trPr>
        <w:tc>
          <w:tcPr>
            <w:tcW w:w="1833" w:type="pct"/>
            <w:hideMark/>
          </w:tcPr>
          <w:p w14:paraId="2FC2CFC9" w14:textId="77777777" w:rsidR="00C73640" w:rsidRPr="00A467EA" w:rsidRDefault="00C73640" w:rsidP="00C73640">
            <w:pPr>
              <w:tabs>
                <w:tab w:val="right" w:pos="6095"/>
              </w:tabs>
              <w:spacing w:line="240" w:lineRule="exact"/>
              <w:ind w:left="630" w:right="65" w:hanging="264"/>
              <w:jc w:val="both"/>
              <w:rPr>
                <w:rFonts w:cs="Times New Roman"/>
                <w:sz w:val="14"/>
                <w:szCs w:val="14"/>
                <w:lang w:val="en-US"/>
              </w:rPr>
            </w:pPr>
            <w:r w:rsidRPr="00A467EA">
              <w:rPr>
                <w:rFonts w:cs="Times New Roman"/>
                <w:sz w:val="14"/>
                <w:szCs w:val="14"/>
                <w:lang w:val="en-US"/>
              </w:rPr>
              <w:t>Finance costs</w:t>
            </w:r>
          </w:p>
        </w:tc>
        <w:tc>
          <w:tcPr>
            <w:tcW w:w="602" w:type="pct"/>
          </w:tcPr>
          <w:p w14:paraId="5FAA19A6" w14:textId="01872A45" w:rsidR="00C73640" w:rsidRPr="00A467EA" w:rsidRDefault="007D0300"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1,841,737</w:t>
            </w:r>
          </w:p>
        </w:tc>
        <w:tc>
          <w:tcPr>
            <w:tcW w:w="44" w:type="pct"/>
          </w:tcPr>
          <w:p w14:paraId="1BA6E806" w14:textId="77777777" w:rsidR="00C73640" w:rsidRPr="00A467EA" w:rsidRDefault="00C73640" w:rsidP="00C73640">
            <w:pPr>
              <w:tabs>
                <w:tab w:val="decimal" w:pos="811"/>
                <w:tab w:val="right" w:pos="6095"/>
              </w:tabs>
              <w:spacing w:line="240" w:lineRule="exact"/>
              <w:ind w:right="-94"/>
              <w:rPr>
                <w:rFonts w:cs="Times New Roman"/>
                <w:sz w:val="14"/>
                <w:szCs w:val="14"/>
              </w:rPr>
            </w:pPr>
          </w:p>
        </w:tc>
        <w:tc>
          <w:tcPr>
            <w:tcW w:w="590" w:type="pct"/>
          </w:tcPr>
          <w:p w14:paraId="6D1FE52D" w14:textId="05E30EB8" w:rsidR="00C73640" w:rsidRPr="00A467EA" w:rsidRDefault="00E14CF8" w:rsidP="00C73640">
            <w:pPr>
              <w:tabs>
                <w:tab w:val="left" w:pos="735"/>
              </w:tabs>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408,724</w:t>
            </w:r>
          </w:p>
        </w:tc>
        <w:tc>
          <w:tcPr>
            <w:tcW w:w="46" w:type="pct"/>
          </w:tcPr>
          <w:p w14:paraId="7BA7D59F" w14:textId="77777777" w:rsidR="00C73640" w:rsidRPr="00A467EA" w:rsidRDefault="00C73640" w:rsidP="00C73640">
            <w:pPr>
              <w:tabs>
                <w:tab w:val="decimal" w:pos="811"/>
              </w:tabs>
              <w:snapToGrid w:val="0"/>
              <w:spacing w:line="240" w:lineRule="exact"/>
              <w:ind w:right="132"/>
              <w:jc w:val="right"/>
              <w:rPr>
                <w:rFonts w:cs="Times New Roman"/>
                <w:sz w:val="14"/>
                <w:szCs w:val="14"/>
                <w:lang w:val="en-US"/>
              </w:rPr>
            </w:pPr>
          </w:p>
        </w:tc>
        <w:tc>
          <w:tcPr>
            <w:tcW w:w="612" w:type="pct"/>
          </w:tcPr>
          <w:p w14:paraId="70BB32B7" w14:textId="428E6BC9" w:rsidR="00C73640" w:rsidRPr="00A467EA" w:rsidRDefault="005F42FE" w:rsidP="00C7364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1,939</w:t>
            </w:r>
          </w:p>
        </w:tc>
        <w:tc>
          <w:tcPr>
            <w:tcW w:w="46" w:type="pct"/>
          </w:tcPr>
          <w:p w14:paraId="58957D5B" w14:textId="77777777" w:rsidR="00C73640" w:rsidRPr="00A467EA" w:rsidRDefault="00C73640" w:rsidP="00C73640">
            <w:pPr>
              <w:snapToGrid w:val="0"/>
              <w:spacing w:line="240" w:lineRule="exact"/>
              <w:ind w:left="-540" w:right="132" w:firstLine="543"/>
              <w:jc w:val="right"/>
              <w:rPr>
                <w:rFonts w:cs="Times New Roman"/>
                <w:sz w:val="14"/>
                <w:szCs w:val="14"/>
                <w:lang w:val="en-US"/>
              </w:rPr>
            </w:pPr>
          </w:p>
        </w:tc>
        <w:tc>
          <w:tcPr>
            <w:tcW w:w="588" w:type="pct"/>
          </w:tcPr>
          <w:p w14:paraId="79F6F508" w14:textId="2E7ACC7E" w:rsidR="00C73640" w:rsidRPr="00A467EA" w:rsidRDefault="0039753A" w:rsidP="00C73640">
            <w:pPr>
              <w:tabs>
                <w:tab w:val="decimal" w:pos="811"/>
              </w:tabs>
              <w:snapToGrid w:val="0"/>
              <w:spacing w:line="240" w:lineRule="exact"/>
              <w:ind w:right="132"/>
              <w:jc w:val="right"/>
              <w:rPr>
                <w:rFonts w:cs="Times New Roman"/>
                <w:sz w:val="14"/>
                <w:szCs w:val="14"/>
                <w:lang w:val="en-US"/>
              </w:rPr>
            </w:pPr>
            <w:r w:rsidRPr="00A467EA">
              <w:rPr>
                <w:rFonts w:cs="Times New Roman"/>
                <w:sz w:val="14"/>
                <w:szCs w:val="14"/>
                <w:lang w:val="en-US"/>
              </w:rPr>
              <w:t>(7,032)</w:t>
            </w:r>
          </w:p>
        </w:tc>
        <w:tc>
          <w:tcPr>
            <w:tcW w:w="49" w:type="pct"/>
          </w:tcPr>
          <w:p w14:paraId="1223201B" w14:textId="77777777" w:rsidR="00C73640" w:rsidRPr="00A467EA" w:rsidRDefault="00C73640" w:rsidP="00C73640">
            <w:pPr>
              <w:tabs>
                <w:tab w:val="decimal" w:pos="811"/>
              </w:tabs>
              <w:snapToGrid w:val="0"/>
              <w:spacing w:line="240" w:lineRule="exact"/>
              <w:ind w:right="132"/>
              <w:jc w:val="right"/>
              <w:rPr>
                <w:rFonts w:cs="Times New Roman"/>
                <w:sz w:val="14"/>
                <w:szCs w:val="14"/>
                <w:lang w:val="en-US"/>
              </w:rPr>
            </w:pPr>
          </w:p>
        </w:tc>
        <w:tc>
          <w:tcPr>
            <w:tcW w:w="590" w:type="pct"/>
            <w:vAlign w:val="center"/>
          </w:tcPr>
          <w:p w14:paraId="68936A5F" w14:textId="0646EF27" w:rsidR="00C73640" w:rsidRPr="00A467EA" w:rsidRDefault="004575B9"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2,245,368</w:t>
            </w:r>
          </w:p>
        </w:tc>
      </w:tr>
      <w:tr w:rsidR="00C73640" w:rsidRPr="00A467EA" w14:paraId="5088C3D7" w14:textId="77777777">
        <w:trPr>
          <w:trHeight w:val="144"/>
        </w:trPr>
        <w:tc>
          <w:tcPr>
            <w:tcW w:w="1833" w:type="pct"/>
            <w:hideMark/>
          </w:tcPr>
          <w:p w14:paraId="040F7A03" w14:textId="77777777" w:rsidR="00C73640" w:rsidRPr="00A467EA" w:rsidRDefault="00C73640" w:rsidP="00C73640">
            <w:pPr>
              <w:tabs>
                <w:tab w:val="right" w:pos="6095"/>
              </w:tabs>
              <w:spacing w:line="240" w:lineRule="exact"/>
              <w:ind w:left="324" w:right="65" w:firstLine="42"/>
              <w:rPr>
                <w:rFonts w:cs="Times New Roman"/>
                <w:sz w:val="14"/>
                <w:szCs w:val="14"/>
                <w:lang w:val="en-US"/>
              </w:rPr>
            </w:pPr>
            <w:r w:rsidRPr="00A467EA">
              <w:rPr>
                <w:rFonts w:cs="Times New Roman"/>
                <w:sz w:val="14"/>
                <w:szCs w:val="14"/>
                <w:lang w:val="en-US"/>
              </w:rPr>
              <w:t>Expected credit loss (reversal)</w:t>
            </w:r>
          </w:p>
        </w:tc>
        <w:tc>
          <w:tcPr>
            <w:tcW w:w="602" w:type="pct"/>
            <w:tcBorders>
              <w:top w:val="nil"/>
              <w:left w:val="nil"/>
              <w:bottom w:val="single" w:sz="4" w:space="0" w:color="auto"/>
              <w:right w:val="nil"/>
            </w:tcBorders>
          </w:tcPr>
          <w:p w14:paraId="60C87E1C" w14:textId="48D2B9FF" w:rsidR="00C73640" w:rsidRPr="00A467EA" w:rsidRDefault="00CA25B6"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6,939,30</w:t>
            </w:r>
            <w:r w:rsidR="001512B6" w:rsidRPr="00A467EA">
              <w:rPr>
                <w:rFonts w:cs="Times New Roman"/>
                <w:sz w:val="14"/>
                <w:szCs w:val="14"/>
                <w:lang w:val="en-US"/>
              </w:rPr>
              <w:t>2</w:t>
            </w:r>
          </w:p>
        </w:tc>
        <w:tc>
          <w:tcPr>
            <w:tcW w:w="44" w:type="pct"/>
          </w:tcPr>
          <w:p w14:paraId="069ADAC8" w14:textId="77777777" w:rsidR="00C73640" w:rsidRPr="00A467EA" w:rsidRDefault="00C73640" w:rsidP="00C73640">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7DC7DFA1" w14:textId="0A3D7580" w:rsidR="00C73640" w:rsidRPr="00A467EA" w:rsidRDefault="005706DD" w:rsidP="00C73640">
            <w:pPr>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293,877</w:t>
            </w:r>
          </w:p>
        </w:tc>
        <w:tc>
          <w:tcPr>
            <w:tcW w:w="46" w:type="pct"/>
          </w:tcPr>
          <w:p w14:paraId="77DB0D6F" w14:textId="77777777" w:rsidR="00C73640" w:rsidRPr="00A467EA" w:rsidRDefault="00C73640" w:rsidP="00C73640">
            <w:pPr>
              <w:tabs>
                <w:tab w:val="decimal" w:pos="811"/>
              </w:tabs>
              <w:snapToGrid w:val="0"/>
              <w:spacing w:line="240" w:lineRule="exact"/>
              <w:ind w:right="132"/>
              <w:jc w:val="right"/>
              <w:rPr>
                <w:rFonts w:cs="Times New Roman"/>
                <w:sz w:val="14"/>
                <w:szCs w:val="14"/>
                <w:lang w:val="en-US"/>
              </w:rPr>
            </w:pPr>
          </w:p>
        </w:tc>
        <w:tc>
          <w:tcPr>
            <w:tcW w:w="612" w:type="pct"/>
            <w:tcBorders>
              <w:top w:val="nil"/>
              <w:left w:val="nil"/>
              <w:bottom w:val="single" w:sz="4" w:space="0" w:color="auto"/>
              <w:right w:val="nil"/>
            </w:tcBorders>
          </w:tcPr>
          <w:p w14:paraId="299F5589" w14:textId="156A0AE0" w:rsidR="00C73640" w:rsidRPr="00A467EA" w:rsidRDefault="009C3935" w:rsidP="00C7364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(41)</w:t>
            </w:r>
          </w:p>
        </w:tc>
        <w:tc>
          <w:tcPr>
            <w:tcW w:w="46" w:type="pct"/>
          </w:tcPr>
          <w:p w14:paraId="60A12622" w14:textId="77777777" w:rsidR="00C73640" w:rsidRPr="00A467EA" w:rsidRDefault="00C73640" w:rsidP="00C73640">
            <w:pPr>
              <w:tabs>
                <w:tab w:val="decimal" w:pos="811"/>
                <w:tab w:val="decimal" w:pos="1073"/>
              </w:tabs>
              <w:snapToGrid w:val="0"/>
              <w:spacing w:line="240" w:lineRule="exact"/>
              <w:ind w:right="132"/>
              <w:jc w:val="right"/>
              <w:rPr>
                <w:rFonts w:cs="Times New Roman"/>
                <w:sz w:val="14"/>
                <w:szCs w:val="14"/>
                <w:lang w:val="en-US"/>
              </w:rPr>
            </w:pPr>
          </w:p>
        </w:tc>
        <w:tc>
          <w:tcPr>
            <w:tcW w:w="588" w:type="pct"/>
            <w:tcBorders>
              <w:top w:val="nil"/>
              <w:left w:val="nil"/>
              <w:bottom w:val="single" w:sz="4" w:space="0" w:color="auto"/>
              <w:right w:val="nil"/>
            </w:tcBorders>
          </w:tcPr>
          <w:p w14:paraId="2140DD7D" w14:textId="1EC166F1" w:rsidR="00C73640" w:rsidRPr="00A467EA" w:rsidRDefault="00C3671D" w:rsidP="00C73640">
            <w:pPr>
              <w:snapToGrid w:val="0"/>
              <w:spacing w:line="240" w:lineRule="exact"/>
              <w:ind w:left="-540" w:right="132" w:firstLine="543"/>
              <w:jc w:val="center"/>
              <w:rPr>
                <w:rFonts w:cs="Times New Roman"/>
                <w:sz w:val="14"/>
                <w:szCs w:val="14"/>
                <w:lang w:val="en-US"/>
              </w:rPr>
            </w:pPr>
            <w:r w:rsidRPr="00A467EA">
              <w:rPr>
                <w:rFonts w:cs="Times New Roman"/>
                <w:sz w:val="14"/>
                <w:szCs w:val="14"/>
                <w:lang w:val="en-US"/>
              </w:rPr>
              <w:t>-</w:t>
            </w:r>
          </w:p>
        </w:tc>
        <w:tc>
          <w:tcPr>
            <w:tcW w:w="49" w:type="pct"/>
          </w:tcPr>
          <w:p w14:paraId="507DD6E8" w14:textId="77777777" w:rsidR="00C73640" w:rsidRPr="00A467EA" w:rsidRDefault="00C73640" w:rsidP="00C73640">
            <w:pPr>
              <w:tabs>
                <w:tab w:val="decimal" w:pos="811"/>
              </w:tabs>
              <w:snapToGrid w:val="0"/>
              <w:spacing w:line="240" w:lineRule="exact"/>
              <w:ind w:right="132"/>
              <w:jc w:val="right"/>
              <w:rPr>
                <w:rFonts w:cs="Times New Roman"/>
                <w:sz w:val="14"/>
                <w:szCs w:val="14"/>
                <w:lang w:val="en-US"/>
              </w:rPr>
            </w:pPr>
          </w:p>
        </w:tc>
        <w:tc>
          <w:tcPr>
            <w:tcW w:w="590" w:type="pct"/>
            <w:tcBorders>
              <w:top w:val="nil"/>
              <w:left w:val="nil"/>
              <w:bottom w:val="single" w:sz="4" w:space="0" w:color="auto"/>
              <w:right w:val="nil"/>
            </w:tcBorders>
          </w:tcPr>
          <w:p w14:paraId="06AA5B99" w14:textId="308ECEBA" w:rsidR="00C73640" w:rsidRPr="00A467EA" w:rsidRDefault="009833A5"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7,233,13</w:t>
            </w:r>
            <w:r w:rsidR="005105B7" w:rsidRPr="00A467EA">
              <w:rPr>
                <w:rFonts w:cs="Times New Roman"/>
                <w:sz w:val="14"/>
                <w:szCs w:val="14"/>
                <w:lang w:val="en-US"/>
              </w:rPr>
              <w:t>8</w:t>
            </w:r>
          </w:p>
        </w:tc>
      </w:tr>
      <w:tr w:rsidR="00C73640" w:rsidRPr="00A467EA" w14:paraId="5E6BDFBD" w14:textId="77777777">
        <w:trPr>
          <w:trHeight w:val="144"/>
        </w:trPr>
        <w:tc>
          <w:tcPr>
            <w:tcW w:w="1833" w:type="pct"/>
            <w:hideMark/>
          </w:tcPr>
          <w:p w14:paraId="29CDDEFB" w14:textId="77777777" w:rsidR="00C73640" w:rsidRPr="00A467EA" w:rsidRDefault="00C73640" w:rsidP="00C73640">
            <w:pPr>
              <w:tabs>
                <w:tab w:val="right" w:pos="6095"/>
              </w:tabs>
              <w:spacing w:line="240" w:lineRule="exact"/>
              <w:ind w:left="630" w:right="65" w:hanging="270"/>
              <w:rPr>
                <w:rFonts w:cs="Times New Roman"/>
                <w:sz w:val="14"/>
                <w:szCs w:val="14"/>
                <w:lang w:val="en-US"/>
              </w:rPr>
            </w:pPr>
            <w:r w:rsidRPr="00A467EA">
              <w:rPr>
                <w:rFonts w:cs="Times New Roman"/>
                <w:sz w:val="14"/>
                <w:szCs w:val="14"/>
                <w:lang w:val="en-US"/>
              </w:rPr>
              <w:t xml:space="preserve">Profit before income tax </w:t>
            </w:r>
          </w:p>
        </w:tc>
        <w:tc>
          <w:tcPr>
            <w:tcW w:w="602" w:type="pct"/>
            <w:tcBorders>
              <w:top w:val="single" w:sz="4" w:space="0" w:color="auto"/>
              <w:left w:val="nil"/>
              <w:bottom w:val="nil"/>
              <w:right w:val="nil"/>
            </w:tcBorders>
          </w:tcPr>
          <w:p w14:paraId="59F00EC9" w14:textId="2B444CE3" w:rsidR="00C73640" w:rsidRPr="00A467EA" w:rsidRDefault="00392B28" w:rsidP="00C73640">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2,969,87</w:t>
            </w:r>
            <w:r w:rsidR="00C24669" w:rsidRPr="00A467EA">
              <w:rPr>
                <w:rFonts w:cs="Times New Roman"/>
                <w:sz w:val="14"/>
                <w:szCs w:val="14"/>
                <w:lang w:val="en-US"/>
              </w:rPr>
              <w:t>1</w:t>
            </w:r>
          </w:p>
        </w:tc>
        <w:tc>
          <w:tcPr>
            <w:tcW w:w="44" w:type="pct"/>
          </w:tcPr>
          <w:p w14:paraId="6974196C" w14:textId="77777777" w:rsidR="00C73640" w:rsidRPr="00A467EA" w:rsidRDefault="00C73640" w:rsidP="00C73640">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nil"/>
              <w:right w:val="nil"/>
            </w:tcBorders>
          </w:tcPr>
          <w:p w14:paraId="26002D5C" w14:textId="561CC924" w:rsidR="00C73640" w:rsidRPr="00A467EA" w:rsidRDefault="00685A87" w:rsidP="00C73640">
            <w:pPr>
              <w:snapToGrid w:val="0"/>
              <w:spacing w:line="240" w:lineRule="exact"/>
              <w:ind w:left="-540" w:right="100" w:firstLine="543"/>
              <w:jc w:val="right"/>
              <w:rPr>
                <w:rFonts w:cs="Times New Roman"/>
                <w:sz w:val="14"/>
                <w:szCs w:val="17"/>
                <w:cs/>
                <w:lang w:val="en-US"/>
              </w:rPr>
            </w:pPr>
            <w:r w:rsidRPr="00A467EA">
              <w:rPr>
                <w:rFonts w:cs="Times New Roman"/>
                <w:sz w:val="14"/>
                <w:szCs w:val="17"/>
                <w:lang w:val="en-US"/>
              </w:rPr>
              <w:t>249,076</w:t>
            </w:r>
          </w:p>
        </w:tc>
        <w:tc>
          <w:tcPr>
            <w:tcW w:w="46" w:type="pct"/>
          </w:tcPr>
          <w:p w14:paraId="6FD8F630" w14:textId="77777777" w:rsidR="00C73640" w:rsidRPr="00A467EA"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nil"/>
              <w:right w:val="nil"/>
            </w:tcBorders>
          </w:tcPr>
          <w:p w14:paraId="7169927C" w14:textId="046BF9E0" w:rsidR="00C73640" w:rsidRPr="00A467EA" w:rsidRDefault="002D4763" w:rsidP="00C7364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512</w:t>
            </w:r>
            <w:r w:rsidR="001D136C" w:rsidRPr="00A467EA">
              <w:rPr>
                <w:rFonts w:cs="Times New Roman"/>
                <w:sz w:val="14"/>
                <w:szCs w:val="14"/>
                <w:lang w:val="en-US"/>
              </w:rPr>
              <w:t>,</w:t>
            </w:r>
            <w:r w:rsidRPr="00A467EA">
              <w:rPr>
                <w:rFonts w:cs="Times New Roman"/>
                <w:sz w:val="14"/>
                <w:szCs w:val="14"/>
                <w:lang w:val="en-US"/>
              </w:rPr>
              <w:t>890</w:t>
            </w:r>
          </w:p>
        </w:tc>
        <w:tc>
          <w:tcPr>
            <w:tcW w:w="46" w:type="pct"/>
          </w:tcPr>
          <w:p w14:paraId="7A259368" w14:textId="77777777" w:rsidR="00C73640" w:rsidRPr="00A467EA" w:rsidRDefault="00C73640" w:rsidP="00C7364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nil"/>
              <w:right w:val="nil"/>
            </w:tcBorders>
          </w:tcPr>
          <w:p w14:paraId="0E95006F" w14:textId="0CEFEB48" w:rsidR="00C73640" w:rsidRPr="00A467EA" w:rsidRDefault="002D4763" w:rsidP="002D4763">
            <w:pPr>
              <w:snapToGrid w:val="0"/>
              <w:spacing w:line="240" w:lineRule="exact"/>
              <w:ind w:right="-220" w:hanging="50"/>
              <w:jc w:val="center"/>
              <w:rPr>
                <w:rFonts w:cs="Times New Roman"/>
                <w:sz w:val="14"/>
                <w:szCs w:val="14"/>
                <w:rtl/>
                <w:cs/>
                <w:lang w:val="en-US"/>
              </w:rPr>
            </w:pPr>
            <w:r w:rsidRPr="00A467EA">
              <w:rPr>
                <w:rFonts w:cs="Times New Roman"/>
                <w:sz w:val="14"/>
                <w:szCs w:val="14"/>
                <w:lang w:val="en-US"/>
              </w:rPr>
              <w:t>115</w:t>
            </w:r>
            <w:r w:rsidR="002B4012" w:rsidRPr="00A467EA">
              <w:rPr>
                <w:rFonts w:cs="Times New Roman"/>
                <w:sz w:val="14"/>
                <w:szCs w:val="14"/>
                <w:lang w:val="en-US"/>
              </w:rPr>
              <w:t>,</w:t>
            </w:r>
            <w:r w:rsidRPr="00A467EA">
              <w:rPr>
                <w:rFonts w:cs="Times New Roman"/>
                <w:sz w:val="14"/>
                <w:szCs w:val="14"/>
                <w:lang w:val="en-US"/>
              </w:rPr>
              <w:t>797</w:t>
            </w:r>
          </w:p>
        </w:tc>
        <w:tc>
          <w:tcPr>
            <w:tcW w:w="49" w:type="pct"/>
          </w:tcPr>
          <w:p w14:paraId="053E5B59" w14:textId="77777777" w:rsidR="00C73640" w:rsidRPr="00A467EA"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nil"/>
              <w:right w:val="nil"/>
            </w:tcBorders>
            <w:vAlign w:val="center"/>
          </w:tcPr>
          <w:p w14:paraId="44432193" w14:textId="0D5E2853" w:rsidR="00C73640" w:rsidRPr="00A467EA" w:rsidRDefault="00546B7C"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3,847,63</w:t>
            </w:r>
            <w:r w:rsidR="007E4DEA" w:rsidRPr="00A467EA">
              <w:rPr>
                <w:rFonts w:cs="Times New Roman"/>
                <w:sz w:val="14"/>
                <w:szCs w:val="14"/>
                <w:lang w:val="en-US"/>
              </w:rPr>
              <w:t>4</w:t>
            </w:r>
          </w:p>
        </w:tc>
      </w:tr>
      <w:tr w:rsidR="00C73640" w:rsidRPr="00A467EA" w14:paraId="7D74EC74" w14:textId="77777777">
        <w:trPr>
          <w:trHeight w:val="144"/>
        </w:trPr>
        <w:tc>
          <w:tcPr>
            <w:tcW w:w="1833" w:type="pct"/>
            <w:hideMark/>
          </w:tcPr>
          <w:p w14:paraId="6B733F9B" w14:textId="77777777" w:rsidR="00C73640" w:rsidRPr="00A467EA" w:rsidRDefault="00C73640" w:rsidP="00C73640">
            <w:pPr>
              <w:tabs>
                <w:tab w:val="right" w:pos="6095"/>
              </w:tabs>
              <w:spacing w:line="240" w:lineRule="exact"/>
              <w:ind w:left="630" w:right="65" w:hanging="270"/>
              <w:rPr>
                <w:rFonts w:cs="Times New Roman"/>
                <w:sz w:val="14"/>
                <w:szCs w:val="14"/>
                <w:lang w:val="en-US"/>
              </w:rPr>
            </w:pPr>
            <w:r w:rsidRPr="00A467EA">
              <w:rPr>
                <w:rFonts w:cs="Times New Roman"/>
                <w:sz w:val="14"/>
                <w:szCs w:val="14"/>
                <w:lang w:val="en-US"/>
              </w:rPr>
              <w:t xml:space="preserve">Income tax expenses </w:t>
            </w:r>
          </w:p>
        </w:tc>
        <w:tc>
          <w:tcPr>
            <w:tcW w:w="602" w:type="pct"/>
            <w:tcBorders>
              <w:top w:val="nil"/>
              <w:left w:val="nil"/>
              <w:bottom w:val="single" w:sz="4" w:space="0" w:color="auto"/>
              <w:right w:val="nil"/>
            </w:tcBorders>
          </w:tcPr>
          <w:p w14:paraId="3F5C175E" w14:textId="1B45B212" w:rsidR="00C73640" w:rsidRPr="00A467EA" w:rsidRDefault="003B66FC" w:rsidP="00C73640">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817,753</w:t>
            </w:r>
          </w:p>
        </w:tc>
        <w:tc>
          <w:tcPr>
            <w:tcW w:w="44" w:type="pct"/>
          </w:tcPr>
          <w:p w14:paraId="4AF946F1" w14:textId="77777777" w:rsidR="00C73640" w:rsidRPr="00A467EA" w:rsidRDefault="00C73640" w:rsidP="00C73640">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58236490" w14:textId="7A88B8F7" w:rsidR="00C73640" w:rsidRPr="00A467EA" w:rsidRDefault="008A35AB" w:rsidP="00C73640">
            <w:pPr>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49,950</w:t>
            </w:r>
          </w:p>
        </w:tc>
        <w:tc>
          <w:tcPr>
            <w:tcW w:w="46" w:type="pct"/>
          </w:tcPr>
          <w:p w14:paraId="60D5E06C" w14:textId="77777777" w:rsidR="00C73640" w:rsidRPr="00A467EA"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tcPr>
          <w:p w14:paraId="080F6F99" w14:textId="2929081D" w:rsidR="00C73640" w:rsidRPr="00A467EA" w:rsidRDefault="003B7D87" w:rsidP="00C7364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25,426</w:t>
            </w:r>
          </w:p>
        </w:tc>
        <w:tc>
          <w:tcPr>
            <w:tcW w:w="46" w:type="pct"/>
          </w:tcPr>
          <w:p w14:paraId="5338E452" w14:textId="77777777" w:rsidR="00C73640" w:rsidRPr="00A467EA" w:rsidRDefault="00C73640" w:rsidP="00C7364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tcPr>
          <w:p w14:paraId="489C1047" w14:textId="3FDA9624" w:rsidR="00C73640" w:rsidRPr="00A467EA" w:rsidRDefault="005B7D19" w:rsidP="00562609">
            <w:pPr>
              <w:snapToGrid w:val="0"/>
              <w:spacing w:line="240" w:lineRule="exact"/>
              <w:ind w:right="-310"/>
              <w:jc w:val="center"/>
              <w:rPr>
                <w:rFonts w:cs="Times New Roman"/>
                <w:sz w:val="14"/>
                <w:szCs w:val="14"/>
                <w:rtl/>
                <w:cs/>
                <w:lang w:val="en-US"/>
              </w:rPr>
            </w:pPr>
            <w:r w:rsidRPr="00A467EA">
              <w:rPr>
                <w:rFonts w:cs="Times New Roman"/>
                <w:sz w:val="14"/>
                <w:szCs w:val="14"/>
                <w:lang w:val="en-US"/>
              </w:rPr>
              <w:t>4,000</w:t>
            </w:r>
          </w:p>
        </w:tc>
        <w:tc>
          <w:tcPr>
            <w:tcW w:w="49" w:type="pct"/>
          </w:tcPr>
          <w:p w14:paraId="2629629D" w14:textId="77777777" w:rsidR="00C73640" w:rsidRPr="00A467EA" w:rsidRDefault="00C73640" w:rsidP="00C73640">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vAlign w:val="center"/>
          </w:tcPr>
          <w:p w14:paraId="1CB8ED51" w14:textId="2CD043E9" w:rsidR="00C73640" w:rsidRPr="00A467EA" w:rsidRDefault="00BC0A6B"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897,129</w:t>
            </w:r>
          </w:p>
        </w:tc>
      </w:tr>
      <w:tr w:rsidR="00C73640" w:rsidRPr="00A467EA" w14:paraId="227049A3" w14:textId="77777777">
        <w:trPr>
          <w:trHeight w:val="144"/>
        </w:trPr>
        <w:tc>
          <w:tcPr>
            <w:tcW w:w="1833" w:type="pct"/>
            <w:hideMark/>
          </w:tcPr>
          <w:p w14:paraId="09A0088B" w14:textId="77777777" w:rsidR="00C73640" w:rsidRPr="00A467EA" w:rsidRDefault="00C73640" w:rsidP="00C73640">
            <w:pPr>
              <w:tabs>
                <w:tab w:val="right" w:pos="6095"/>
              </w:tabs>
              <w:spacing w:line="240" w:lineRule="exact"/>
              <w:ind w:left="360" w:right="65"/>
              <w:jc w:val="both"/>
              <w:rPr>
                <w:rFonts w:cs="Times New Roman"/>
                <w:sz w:val="14"/>
                <w:szCs w:val="14"/>
                <w:lang w:val="en-US"/>
              </w:rPr>
            </w:pPr>
            <w:r w:rsidRPr="00A467EA">
              <w:rPr>
                <w:rFonts w:cs="Times New Roman"/>
                <w:sz w:val="14"/>
                <w:szCs w:val="14"/>
                <w:lang w:val="en-US"/>
              </w:rPr>
              <w:t>Profit for the year</w:t>
            </w:r>
          </w:p>
        </w:tc>
        <w:tc>
          <w:tcPr>
            <w:tcW w:w="602" w:type="pct"/>
            <w:tcBorders>
              <w:top w:val="single" w:sz="4" w:space="0" w:color="auto"/>
              <w:left w:val="nil"/>
              <w:bottom w:val="double" w:sz="4" w:space="0" w:color="auto"/>
              <w:right w:val="nil"/>
            </w:tcBorders>
          </w:tcPr>
          <w:p w14:paraId="5B746D46" w14:textId="408CDDE7" w:rsidR="00C73640" w:rsidRPr="00A467EA" w:rsidRDefault="008D6B46" w:rsidP="00C73640">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2,152,118</w:t>
            </w:r>
          </w:p>
        </w:tc>
        <w:tc>
          <w:tcPr>
            <w:tcW w:w="44" w:type="pct"/>
          </w:tcPr>
          <w:p w14:paraId="1C90F9C9" w14:textId="77777777" w:rsidR="00C73640" w:rsidRPr="00A467EA" w:rsidRDefault="00C73640" w:rsidP="00C73640">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tcPr>
          <w:p w14:paraId="00CB6851" w14:textId="57C09758" w:rsidR="00C73640" w:rsidRPr="00A467EA" w:rsidRDefault="009A7DD2" w:rsidP="00C73640">
            <w:pPr>
              <w:snapToGrid w:val="0"/>
              <w:spacing w:line="240" w:lineRule="exact"/>
              <w:ind w:left="-540" w:right="111" w:firstLine="543"/>
              <w:jc w:val="right"/>
              <w:rPr>
                <w:rFonts w:cs="Times New Roman"/>
                <w:sz w:val="14"/>
                <w:szCs w:val="14"/>
                <w:rtl/>
                <w:cs/>
                <w:lang w:val="en-US"/>
              </w:rPr>
            </w:pPr>
            <w:r w:rsidRPr="00A467EA">
              <w:rPr>
                <w:rFonts w:cs="Times New Roman"/>
                <w:sz w:val="14"/>
                <w:szCs w:val="14"/>
                <w:lang w:val="en-US"/>
              </w:rPr>
              <w:t>199,126</w:t>
            </w:r>
          </w:p>
        </w:tc>
        <w:tc>
          <w:tcPr>
            <w:tcW w:w="46" w:type="pct"/>
          </w:tcPr>
          <w:p w14:paraId="166DAC2B" w14:textId="77777777" w:rsidR="00C73640" w:rsidRPr="00A467EA"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tcPr>
          <w:p w14:paraId="08729EB4" w14:textId="6324C61B" w:rsidR="00C73640" w:rsidRPr="00A467EA" w:rsidRDefault="002D4763" w:rsidP="00C73640">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487</w:t>
            </w:r>
            <w:r w:rsidR="002B0F05" w:rsidRPr="00A467EA">
              <w:rPr>
                <w:rFonts w:cs="Times New Roman"/>
                <w:sz w:val="14"/>
                <w:szCs w:val="14"/>
                <w:lang w:val="en-US"/>
              </w:rPr>
              <w:t>,</w:t>
            </w:r>
            <w:r w:rsidRPr="00A467EA">
              <w:rPr>
                <w:rFonts w:cs="Times New Roman"/>
                <w:sz w:val="14"/>
                <w:szCs w:val="14"/>
                <w:lang w:val="en-US"/>
              </w:rPr>
              <w:t>464</w:t>
            </w:r>
          </w:p>
        </w:tc>
        <w:tc>
          <w:tcPr>
            <w:tcW w:w="46" w:type="pct"/>
          </w:tcPr>
          <w:p w14:paraId="303F1D65" w14:textId="77777777" w:rsidR="00C73640" w:rsidRPr="00A467EA" w:rsidRDefault="00C73640" w:rsidP="00C7364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tcPr>
          <w:p w14:paraId="00577E27" w14:textId="5F3E91EC" w:rsidR="00C73640" w:rsidRPr="00A467EA" w:rsidRDefault="002D4763" w:rsidP="002D4763">
            <w:pPr>
              <w:snapToGrid w:val="0"/>
              <w:spacing w:line="240" w:lineRule="exact"/>
              <w:ind w:right="-220" w:hanging="50"/>
              <w:jc w:val="center"/>
              <w:rPr>
                <w:rFonts w:cs="Times New Roman"/>
                <w:sz w:val="14"/>
                <w:szCs w:val="14"/>
                <w:rtl/>
                <w:cs/>
                <w:lang w:val="en-US"/>
              </w:rPr>
            </w:pPr>
            <w:r w:rsidRPr="00A467EA">
              <w:rPr>
                <w:rFonts w:cs="Times New Roman"/>
                <w:sz w:val="14"/>
                <w:szCs w:val="14"/>
                <w:lang w:val="en-US"/>
              </w:rPr>
              <w:t>111</w:t>
            </w:r>
            <w:r w:rsidR="005D4AB9" w:rsidRPr="00A467EA">
              <w:rPr>
                <w:rFonts w:cs="Times New Roman"/>
                <w:sz w:val="14"/>
                <w:szCs w:val="14"/>
                <w:lang w:val="en-US"/>
              </w:rPr>
              <w:t>,</w:t>
            </w:r>
            <w:r w:rsidRPr="00A467EA">
              <w:rPr>
                <w:rFonts w:cs="Times New Roman"/>
                <w:sz w:val="14"/>
                <w:szCs w:val="14"/>
                <w:lang w:val="en-US"/>
              </w:rPr>
              <w:t>797</w:t>
            </w:r>
          </w:p>
        </w:tc>
        <w:tc>
          <w:tcPr>
            <w:tcW w:w="49" w:type="pct"/>
          </w:tcPr>
          <w:p w14:paraId="378F60D1" w14:textId="77777777" w:rsidR="00C73640" w:rsidRPr="00A467EA"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vAlign w:val="center"/>
          </w:tcPr>
          <w:p w14:paraId="12820E6E" w14:textId="78D4A583" w:rsidR="00C73640" w:rsidRPr="00A467EA" w:rsidRDefault="00BB7E85" w:rsidP="00C73640">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2,950,505</w:t>
            </w:r>
          </w:p>
        </w:tc>
      </w:tr>
    </w:tbl>
    <w:p w14:paraId="6135EBB0" w14:textId="5C6AE824" w:rsidR="009A465D" w:rsidRPr="00A467EA" w:rsidRDefault="009A465D" w:rsidP="009A465D">
      <w:pPr>
        <w:rPr>
          <w:rFonts w:cs="Times New Roman"/>
          <w:lang w:val="en-US"/>
        </w:rPr>
      </w:pP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7C4B91" w:rsidRPr="00A467EA" w14:paraId="440A2E0D" w14:textId="77777777">
        <w:trPr>
          <w:trHeight w:val="20"/>
          <w:tblHeader/>
        </w:trPr>
        <w:tc>
          <w:tcPr>
            <w:tcW w:w="1833" w:type="pct"/>
          </w:tcPr>
          <w:p w14:paraId="0F386917" w14:textId="77777777" w:rsidR="007C4B91" w:rsidRPr="00A467EA" w:rsidRDefault="007C4B91">
            <w:pPr>
              <w:spacing w:line="240" w:lineRule="exact"/>
              <w:ind w:left="900" w:right="65"/>
              <w:jc w:val="both"/>
              <w:rPr>
                <w:rFonts w:cs="Times New Roman"/>
                <w:sz w:val="12"/>
                <w:szCs w:val="12"/>
                <w:lang w:val="en-US"/>
              </w:rPr>
            </w:pPr>
          </w:p>
        </w:tc>
        <w:tc>
          <w:tcPr>
            <w:tcW w:w="3167" w:type="pct"/>
            <w:gridSpan w:val="9"/>
            <w:hideMark/>
          </w:tcPr>
          <w:p w14:paraId="02244225" w14:textId="77777777" w:rsidR="007C4B91" w:rsidRPr="00A467EA" w:rsidRDefault="007C4B91">
            <w:pPr>
              <w:spacing w:line="240" w:lineRule="exact"/>
              <w:ind w:left="-115" w:right="65"/>
              <w:jc w:val="center"/>
              <w:rPr>
                <w:rFonts w:cs="Times New Roman"/>
                <w:b/>
                <w:bCs/>
                <w:sz w:val="13"/>
                <w:szCs w:val="13"/>
                <w:cs/>
              </w:rPr>
            </w:pPr>
            <w:r w:rsidRPr="00A467EA">
              <w:rPr>
                <w:rFonts w:cs="Times New Roman"/>
                <w:b/>
                <w:bCs/>
                <w:sz w:val="13"/>
                <w:szCs w:val="13"/>
              </w:rPr>
              <w:t>CONSOLIDATED</w:t>
            </w:r>
            <w:r w:rsidRPr="00A467EA">
              <w:rPr>
                <w:rFonts w:cs="Times New Roman"/>
                <w:b/>
                <w:bCs/>
                <w:sz w:val="13"/>
                <w:szCs w:val="13"/>
                <w:cs/>
              </w:rPr>
              <w:t xml:space="preserve">  </w:t>
            </w:r>
            <w:r w:rsidRPr="00A467EA">
              <w:rPr>
                <w:rFonts w:cs="Times New Roman"/>
                <w:b/>
                <w:bCs/>
                <w:sz w:val="13"/>
                <w:szCs w:val="13"/>
              </w:rPr>
              <w:t>FINANCIAL</w:t>
            </w:r>
            <w:r w:rsidRPr="00A467EA">
              <w:rPr>
                <w:rFonts w:cs="Times New Roman"/>
                <w:b/>
                <w:bCs/>
                <w:sz w:val="13"/>
                <w:szCs w:val="13"/>
                <w:cs/>
              </w:rPr>
              <w:t xml:space="preserve">  </w:t>
            </w:r>
            <w:r w:rsidRPr="00A467EA">
              <w:rPr>
                <w:rFonts w:cs="Times New Roman"/>
                <w:b/>
                <w:bCs/>
                <w:sz w:val="13"/>
                <w:szCs w:val="13"/>
              </w:rPr>
              <w:t>STATEMENTS</w:t>
            </w:r>
          </w:p>
        </w:tc>
      </w:tr>
      <w:tr w:rsidR="007C4B91" w:rsidRPr="00E83348" w14:paraId="39C1FB16" w14:textId="77777777">
        <w:trPr>
          <w:trHeight w:val="20"/>
          <w:tblHeader/>
        </w:trPr>
        <w:tc>
          <w:tcPr>
            <w:tcW w:w="1833" w:type="pct"/>
          </w:tcPr>
          <w:p w14:paraId="559593CC" w14:textId="77777777" w:rsidR="007C4B91" w:rsidRPr="00A467EA" w:rsidRDefault="007C4B91">
            <w:pPr>
              <w:spacing w:line="240" w:lineRule="exact"/>
              <w:ind w:left="900" w:right="65"/>
              <w:jc w:val="both"/>
              <w:rPr>
                <w:rFonts w:cs="Times New Roman"/>
                <w:sz w:val="14"/>
                <w:szCs w:val="14"/>
                <w:cs/>
              </w:rPr>
            </w:pPr>
          </w:p>
        </w:tc>
        <w:tc>
          <w:tcPr>
            <w:tcW w:w="3167" w:type="pct"/>
            <w:gridSpan w:val="9"/>
            <w:hideMark/>
          </w:tcPr>
          <w:p w14:paraId="6653D93E" w14:textId="77777777" w:rsidR="007C4B91" w:rsidRPr="00A467EA" w:rsidRDefault="007C4B91">
            <w:pPr>
              <w:spacing w:line="240" w:lineRule="exact"/>
              <w:ind w:left="-115" w:right="65"/>
              <w:jc w:val="center"/>
              <w:rPr>
                <w:rFonts w:cs="Times New Roman"/>
                <w:b/>
                <w:bCs/>
                <w:sz w:val="13"/>
                <w:szCs w:val="13"/>
                <w:cs/>
                <w:lang w:val="en-US"/>
              </w:rPr>
            </w:pPr>
            <w:r w:rsidRPr="00A467EA">
              <w:rPr>
                <w:rFonts w:cs="Times New Roman"/>
                <w:b/>
                <w:bCs/>
                <w:sz w:val="14"/>
                <w:szCs w:val="14"/>
                <w:lang w:val="en-US"/>
              </w:rPr>
              <w:t>For the year ended February 29, 2024</w:t>
            </w:r>
          </w:p>
        </w:tc>
      </w:tr>
      <w:tr w:rsidR="007C4B91" w:rsidRPr="00A467EA" w14:paraId="3BAEFE39" w14:textId="77777777">
        <w:trPr>
          <w:trHeight w:val="20"/>
          <w:tblHeader/>
        </w:trPr>
        <w:tc>
          <w:tcPr>
            <w:tcW w:w="1833" w:type="pct"/>
          </w:tcPr>
          <w:p w14:paraId="61CA537B" w14:textId="77777777" w:rsidR="007C4B91" w:rsidRPr="00A467EA" w:rsidRDefault="007C4B91">
            <w:pPr>
              <w:spacing w:line="240" w:lineRule="exact"/>
              <w:ind w:left="900" w:right="65"/>
              <w:jc w:val="both"/>
              <w:rPr>
                <w:rFonts w:cs="Times New Roman"/>
                <w:sz w:val="14"/>
                <w:szCs w:val="14"/>
                <w:lang w:val="en-US"/>
              </w:rPr>
            </w:pPr>
          </w:p>
        </w:tc>
        <w:tc>
          <w:tcPr>
            <w:tcW w:w="1236" w:type="pct"/>
            <w:gridSpan w:val="3"/>
            <w:hideMark/>
          </w:tcPr>
          <w:p w14:paraId="29F18361" w14:textId="77777777" w:rsidR="007C4B91" w:rsidRPr="00A467EA" w:rsidRDefault="007C4B91">
            <w:pPr>
              <w:spacing w:line="240" w:lineRule="exact"/>
              <w:jc w:val="center"/>
              <w:rPr>
                <w:rFonts w:cs="Times New Roman"/>
                <w:b/>
                <w:bCs/>
                <w:sz w:val="14"/>
                <w:szCs w:val="14"/>
              </w:rPr>
            </w:pPr>
            <w:r w:rsidRPr="00A467EA">
              <w:rPr>
                <w:rFonts w:cs="Times New Roman"/>
                <w:b/>
                <w:bCs/>
                <w:sz w:val="14"/>
                <w:szCs w:val="14"/>
              </w:rPr>
              <w:t>Retail finance services</w:t>
            </w:r>
          </w:p>
        </w:tc>
        <w:tc>
          <w:tcPr>
            <w:tcW w:w="46" w:type="pct"/>
          </w:tcPr>
          <w:p w14:paraId="3149F715" w14:textId="77777777" w:rsidR="007C4B91" w:rsidRPr="00A467EA" w:rsidRDefault="007C4B91">
            <w:pPr>
              <w:spacing w:line="240" w:lineRule="exact"/>
              <w:jc w:val="center"/>
              <w:rPr>
                <w:rFonts w:cs="Times New Roman"/>
                <w:b/>
                <w:bCs/>
                <w:sz w:val="14"/>
                <w:szCs w:val="14"/>
                <w:cs/>
              </w:rPr>
            </w:pPr>
          </w:p>
        </w:tc>
        <w:tc>
          <w:tcPr>
            <w:tcW w:w="612" w:type="pct"/>
            <w:hideMark/>
          </w:tcPr>
          <w:p w14:paraId="7D98A81B" w14:textId="77777777" w:rsidR="007C4B91" w:rsidRPr="00A467EA" w:rsidRDefault="007C4B91">
            <w:pPr>
              <w:spacing w:line="240" w:lineRule="exact"/>
              <w:jc w:val="center"/>
              <w:rPr>
                <w:rFonts w:cs="Times New Roman"/>
                <w:b/>
                <w:bCs/>
                <w:sz w:val="14"/>
                <w:szCs w:val="14"/>
                <w:cs/>
                <w:lang w:val="en-US"/>
              </w:rPr>
            </w:pPr>
            <w:r w:rsidRPr="00A467EA">
              <w:rPr>
                <w:rFonts w:cs="Times New Roman"/>
                <w:b/>
                <w:bCs/>
                <w:sz w:val="14"/>
                <w:szCs w:val="14"/>
                <w:lang w:val="en-US"/>
              </w:rPr>
              <w:t>Other</w:t>
            </w:r>
            <w:r w:rsidRPr="00A467EA">
              <w:rPr>
                <w:rFonts w:cs="Times New Roman"/>
                <w:b/>
                <w:bCs/>
                <w:sz w:val="14"/>
                <w:szCs w:val="14"/>
                <w:cs/>
                <w:lang w:val="en-US"/>
              </w:rPr>
              <w:t xml:space="preserve"> </w:t>
            </w:r>
            <w:r w:rsidRPr="00A467EA">
              <w:rPr>
                <w:rFonts w:cs="Times New Roman"/>
                <w:b/>
                <w:bCs/>
                <w:sz w:val="14"/>
                <w:szCs w:val="14"/>
                <w:lang w:val="en-US"/>
              </w:rPr>
              <w:t>businesses</w:t>
            </w:r>
          </w:p>
        </w:tc>
        <w:tc>
          <w:tcPr>
            <w:tcW w:w="46" w:type="pct"/>
          </w:tcPr>
          <w:p w14:paraId="64761EF3" w14:textId="77777777" w:rsidR="007C4B91" w:rsidRPr="00A467EA" w:rsidRDefault="007C4B91">
            <w:pPr>
              <w:spacing w:line="240" w:lineRule="exact"/>
              <w:ind w:left="900" w:right="65"/>
              <w:jc w:val="both"/>
              <w:rPr>
                <w:rFonts w:cs="Times New Roman"/>
                <w:sz w:val="14"/>
                <w:szCs w:val="14"/>
                <w:cs/>
              </w:rPr>
            </w:pPr>
          </w:p>
        </w:tc>
        <w:tc>
          <w:tcPr>
            <w:tcW w:w="588" w:type="pct"/>
            <w:hideMark/>
          </w:tcPr>
          <w:p w14:paraId="228E35F5"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Elimination</w:t>
            </w:r>
          </w:p>
        </w:tc>
        <w:tc>
          <w:tcPr>
            <w:tcW w:w="49" w:type="pct"/>
          </w:tcPr>
          <w:p w14:paraId="44B8BE23" w14:textId="77777777" w:rsidR="007C4B91" w:rsidRPr="00A467EA" w:rsidRDefault="007C4B91">
            <w:pPr>
              <w:spacing w:line="240" w:lineRule="exact"/>
              <w:jc w:val="center"/>
              <w:rPr>
                <w:rFonts w:cs="Times New Roman"/>
                <w:b/>
                <w:bCs/>
                <w:sz w:val="14"/>
                <w:szCs w:val="14"/>
                <w:cs/>
              </w:rPr>
            </w:pPr>
          </w:p>
        </w:tc>
        <w:tc>
          <w:tcPr>
            <w:tcW w:w="590" w:type="pct"/>
            <w:hideMark/>
          </w:tcPr>
          <w:p w14:paraId="7E631F26"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Total</w:t>
            </w:r>
          </w:p>
        </w:tc>
      </w:tr>
      <w:tr w:rsidR="007C4B91" w:rsidRPr="00A467EA" w14:paraId="4E24756A" w14:textId="77777777">
        <w:trPr>
          <w:trHeight w:val="20"/>
          <w:tblHeader/>
        </w:trPr>
        <w:tc>
          <w:tcPr>
            <w:tcW w:w="1833" w:type="pct"/>
          </w:tcPr>
          <w:p w14:paraId="435BAFA4" w14:textId="77777777" w:rsidR="007C4B91" w:rsidRPr="00A467EA" w:rsidRDefault="007C4B91">
            <w:pPr>
              <w:spacing w:line="240" w:lineRule="exact"/>
              <w:ind w:left="900" w:right="65"/>
              <w:jc w:val="both"/>
              <w:rPr>
                <w:rFonts w:cs="Times New Roman"/>
                <w:sz w:val="14"/>
                <w:szCs w:val="14"/>
                <w:cs/>
              </w:rPr>
            </w:pPr>
          </w:p>
        </w:tc>
        <w:tc>
          <w:tcPr>
            <w:tcW w:w="602" w:type="pct"/>
            <w:hideMark/>
          </w:tcPr>
          <w:p w14:paraId="2F6E05BD"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Domestic</w:t>
            </w:r>
          </w:p>
        </w:tc>
        <w:tc>
          <w:tcPr>
            <w:tcW w:w="44" w:type="pct"/>
          </w:tcPr>
          <w:p w14:paraId="2ADEF15D" w14:textId="77777777" w:rsidR="007C4B91" w:rsidRPr="00A467EA" w:rsidRDefault="007C4B91">
            <w:pPr>
              <w:spacing w:line="240" w:lineRule="exact"/>
              <w:ind w:left="900" w:right="65"/>
              <w:jc w:val="both"/>
              <w:rPr>
                <w:rFonts w:cs="Times New Roman"/>
                <w:sz w:val="14"/>
                <w:szCs w:val="14"/>
                <w:cs/>
              </w:rPr>
            </w:pPr>
          </w:p>
        </w:tc>
        <w:tc>
          <w:tcPr>
            <w:tcW w:w="590" w:type="pct"/>
            <w:hideMark/>
          </w:tcPr>
          <w:p w14:paraId="45DE3E1F"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Foreign</w:t>
            </w:r>
          </w:p>
        </w:tc>
        <w:tc>
          <w:tcPr>
            <w:tcW w:w="46" w:type="pct"/>
          </w:tcPr>
          <w:p w14:paraId="7A021415" w14:textId="77777777" w:rsidR="007C4B91" w:rsidRPr="00A467EA" w:rsidRDefault="007C4B91">
            <w:pPr>
              <w:spacing w:line="240" w:lineRule="exact"/>
              <w:jc w:val="center"/>
              <w:rPr>
                <w:rFonts w:cs="Times New Roman"/>
                <w:b/>
                <w:bCs/>
                <w:sz w:val="14"/>
                <w:szCs w:val="14"/>
                <w:cs/>
              </w:rPr>
            </w:pPr>
          </w:p>
        </w:tc>
        <w:tc>
          <w:tcPr>
            <w:tcW w:w="612" w:type="pct"/>
            <w:hideMark/>
          </w:tcPr>
          <w:p w14:paraId="3CC96E41" w14:textId="77777777" w:rsidR="007C4B91" w:rsidRPr="00A467EA" w:rsidRDefault="007C4B91">
            <w:pPr>
              <w:spacing w:line="240" w:lineRule="exact"/>
              <w:jc w:val="center"/>
              <w:rPr>
                <w:rFonts w:cs="Times New Roman"/>
                <w:b/>
                <w:bCs/>
                <w:sz w:val="14"/>
                <w:szCs w:val="14"/>
                <w:cs/>
                <w:lang w:val="en-US"/>
              </w:rPr>
            </w:pPr>
            <w:r w:rsidRPr="00A467EA">
              <w:rPr>
                <w:rFonts w:cs="Times New Roman"/>
                <w:b/>
                <w:bCs/>
                <w:sz w:val="14"/>
                <w:szCs w:val="14"/>
                <w:lang w:val="en-US"/>
              </w:rPr>
              <w:t>Domestic</w:t>
            </w:r>
          </w:p>
        </w:tc>
        <w:tc>
          <w:tcPr>
            <w:tcW w:w="46" w:type="pct"/>
          </w:tcPr>
          <w:p w14:paraId="16977A93" w14:textId="77777777" w:rsidR="007C4B91" w:rsidRPr="00A467EA" w:rsidRDefault="007C4B91">
            <w:pPr>
              <w:spacing w:line="240" w:lineRule="exact"/>
              <w:ind w:left="900" w:right="65"/>
              <w:jc w:val="both"/>
              <w:rPr>
                <w:rFonts w:cs="Times New Roman"/>
                <w:sz w:val="14"/>
                <w:szCs w:val="14"/>
                <w:cs/>
              </w:rPr>
            </w:pPr>
          </w:p>
        </w:tc>
        <w:tc>
          <w:tcPr>
            <w:tcW w:w="588" w:type="pct"/>
          </w:tcPr>
          <w:p w14:paraId="4C460D67" w14:textId="77777777" w:rsidR="007C4B91" w:rsidRPr="00A467EA" w:rsidRDefault="007C4B91">
            <w:pPr>
              <w:spacing w:line="240" w:lineRule="exact"/>
              <w:jc w:val="center"/>
              <w:rPr>
                <w:rFonts w:cs="Times New Roman"/>
                <w:b/>
                <w:bCs/>
                <w:sz w:val="14"/>
                <w:szCs w:val="14"/>
                <w:cs/>
              </w:rPr>
            </w:pPr>
          </w:p>
        </w:tc>
        <w:tc>
          <w:tcPr>
            <w:tcW w:w="49" w:type="pct"/>
          </w:tcPr>
          <w:p w14:paraId="367D0481" w14:textId="77777777" w:rsidR="007C4B91" w:rsidRPr="00A467EA" w:rsidRDefault="007C4B91">
            <w:pPr>
              <w:spacing w:line="240" w:lineRule="exact"/>
              <w:jc w:val="center"/>
              <w:rPr>
                <w:rFonts w:cs="Times New Roman"/>
                <w:b/>
                <w:bCs/>
                <w:sz w:val="14"/>
                <w:szCs w:val="14"/>
                <w:cs/>
              </w:rPr>
            </w:pPr>
          </w:p>
        </w:tc>
        <w:tc>
          <w:tcPr>
            <w:tcW w:w="590" w:type="pct"/>
          </w:tcPr>
          <w:p w14:paraId="7522ABC4" w14:textId="77777777" w:rsidR="007C4B91" w:rsidRPr="00A467EA" w:rsidRDefault="007C4B91">
            <w:pPr>
              <w:spacing w:line="240" w:lineRule="exact"/>
              <w:jc w:val="center"/>
              <w:rPr>
                <w:rFonts w:cs="Times New Roman"/>
                <w:b/>
                <w:bCs/>
                <w:sz w:val="14"/>
                <w:szCs w:val="14"/>
                <w:cs/>
              </w:rPr>
            </w:pPr>
          </w:p>
        </w:tc>
      </w:tr>
      <w:tr w:rsidR="007C4B91" w:rsidRPr="00A467EA" w14:paraId="39253A0E" w14:textId="77777777">
        <w:trPr>
          <w:trHeight w:val="20"/>
          <w:tblHeader/>
        </w:trPr>
        <w:tc>
          <w:tcPr>
            <w:tcW w:w="1833" w:type="pct"/>
          </w:tcPr>
          <w:p w14:paraId="67B93D0C" w14:textId="77777777" w:rsidR="007C4B91" w:rsidRPr="00A467EA" w:rsidRDefault="007C4B91">
            <w:pPr>
              <w:spacing w:line="240" w:lineRule="exact"/>
              <w:jc w:val="center"/>
              <w:rPr>
                <w:rFonts w:cs="Times New Roman"/>
                <w:b/>
                <w:bCs/>
                <w:sz w:val="14"/>
                <w:szCs w:val="14"/>
                <w:cs/>
              </w:rPr>
            </w:pPr>
          </w:p>
        </w:tc>
        <w:tc>
          <w:tcPr>
            <w:tcW w:w="602" w:type="pct"/>
            <w:hideMark/>
          </w:tcPr>
          <w:p w14:paraId="4867D185"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4" w:type="pct"/>
          </w:tcPr>
          <w:p w14:paraId="51DDC530" w14:textId="77777777" w:rsidR="007C4B91" w:rsidRPr="00A467EA" w:rsidRDefault="007C4B91">
            <w:pPr>
              <w:spacing w:line="240" w:lineRule="exact"/>
              <w:jc w:val="center"/>
              <w:rPr>
                <w:rFonts w:cs="Times New Roman"/>
                <w:b/>
                <w:bCs/>
                <w:sz w:val="14"/>
                <w:szCs w:val="14"/>
                <w:rtl/>
                <w:cs/>
              </w:rPr>
            </w:pPr>
          </w:p>
        </w:tc>
        <w:tc>
          <w:tcPr>
            <w:tcW w:w="590" w:type="pct"/>
            <w:hideMark/>
          </w:tcPr>
          <w:p w14:paraId="43E2B587"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6" w:type="pct"/>
          </w:tcPr>
          <w:p w14:paraId="6B5AD5E1" w14:textId="77777777" w:rsidR="007C4B91" w:rsidRPr="00A467EA" w:rsidRDefault="007C4B91">
            <w:pPr>
              <w:spacing w:line="240" w:lineRule="exact"/>
              <w:jc w:val="center"/>
              <w:rPr>
                <w:rFonts w:cs="Times New Roman"/>
                <w:b/>
                <w:bCs/>
                <w:sz w:val="14"/>
                <w:szCs w:val="14"/>
                <w:rtl/>
                <w:cs/>
              </w:rPr>
            </w:pPr>
          </w:p>
        </w:tc>
        <w:tc>
          <w:tcPr>
            <w:tcW w:w="612" w:type="pct"/>
            <w:hideMark/>
          </w:tcPr>
          <w:p w14:paraId="16CC10C7" w14:textId="77777777" w:rsidR="007C4B91" w:rsidRPr="00A467EA" w:rsidRDefault="007C4B91">
            <w:pPr>
              <w:spacing w:line="240" w:lineRule="exact"/>
              <w:jc w:val="center"/>
              <w:rPr>
                <w:rFonts w:cs="Times New Roman"/>
                <w:b/>
                <w:bCs/>
                <w:sz w:val="14"/>
                <w:szCs w:val="14"/>
                <w:rtl/>
                <w:cs/>
                <w:lang w:val="en-US"/>
              </w:rPr>
            </w:pPr>
            <w:r w:rsidRPr="00A467EA">
              <w:rPr>
                <w:rFonts w:cs="Times New Roman"/>
                <w:b/>
                <w:bCs/>
                <w:sz w:val="14"/>
                <w:szCs w:val="14"/>
                <w:lang w:val="en-US"/>
              </w:rPr>
              <w:t>Baht ’000</w:t>
            </w:r>
          </w:p>
        </w:tc>
        <w:tc>
          <w:tcPr>
            <w:tcW w:w="46" w:type="pct"/>
          </w:tcPr>
          <w:p w14:paraId="2DAC5578" w14:textId="77777777" w:rsidR="007C4B91" w:rsidRPr="00A467EA" w:rsidRDefault="007C4B91">
            <w:pPr>
              <w:spacing w:line="240" w:lineRule="exact"/>
              <w:jc w:val="center"/>
              <w:rPr>
                <w:rFonts w:cs="Times New Roman"/>
                <w:b/>
                <w:bCs/>
                <w:sz w:val="14"/>
                <w:szCs w:val="14"/>
                <w:rtl/>
                <w:cs/>
              </w:rPr>
            </w:pPr>
          </w:p>
        </w:tc>
        <w:tc>
          <w:tcPr>
            <w:tcW w:w="588" w:type="pct"/>
            <w:hideMark/>
          </w:tcPr>
          <w:p w14:paraId="4757B8C1" w14:textId="77777777" w:rsidR="007C4B91" w:rsidRPr="00A467EA" w:rsidRDefault="007C4B91">
            <w:pPr>
              <w:spacing w:line="24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9" w:type="pct"/>
          </w:tcPr>
          <w:p w14:paraId="0B57ADFE" w14:textId="77777777" w:rsidR="007C4B91" w:rsidRPr="00A467EA" w:rsidRDefault="007C4B91">
            <w:pPr>
              <w:spacing w:line="240" w:lineRule="exact"/>
              <w:jc w:val="center"/>
              <w:rPr>
                <w:rFonts w:cs="Times New Roman"/>
                <w:b/>
                <w:bCs/>
                <w:sz w:val="14"/>
                <w:szCs w:val="14"/>
                <w:rtl/>
                <w:cs/>
              </w:rPr>
            </w:pPr>
          </w:p>
        </w:tc>
        <w:tc>
          <w:tcPr>
            <w:tcW w:w="590" w:type="pct"/>
            <w:hideMark/>
          </w:tcPr>
          <w:p w14:paraId="3DBA8FA3" w14:textId="77777777" w:rsidR="007C4B91" w:rsidRPr="00A467EA" w:rsidRDefault="007C4B91">
            <w:pPr>
              <w:spacing w:line="240" w:lineRule="exact"/>
              <w:jc w:val="center"/>
              <w:rPr>
                <w:rFonts w:cs="Times New Roman"/>
                <w:b/>
                <w:bCs/>
                <w:sz w:val="14"/>
                <w:szCs w:val="14"/>
                <w:rtl/>
                <w:cs/>
              </w:rPr>
            </w:pPr>
            <w:r w:rsidRPr="00A467EA">
              <w:rPr>
                <w:rFonts w:cs="Times New Roman"/>
                <w:b/>
                <w:bCs/>
                <w:sz w:val="14"/>
                <w:szCs w:val="14"/>
              </w:rPr>
              <w:t>Baht ’</w:t>
            </w:r>
            <w:r w:rsidRPr="00A467EA">
              <w:rPr>
                <w:rFonts w:cs="Times New Roman"/>
                <w:b/>
                <w:bCs/>
                <w:sz w:val="14"/>
                <w:szCs w:val="14"/>
                <w:lang w:val="en-US"/>
              </w:rPr>
              <w:t>000</w:t>
            </w:r>
          </w:p>
        </w:tc>
      </w:tr>
      <w:tr w:rsidR="007C4B91" w:rsidRPr="00A467EA" w14:paraId="23466160" w14:textId="77777777">
        <w:trPr>
          <w:trHeight w:val="20"/>
        </w:trPr>
        <w:tc>
          <w:tcPr>
            <w:tcW w:w="1833" w:type="pct"/>
          </w:tcPr>
          <w:p w14:paraId="6430FCC2" w14:textId="77777777" w:rsidR="007C4B91" w:rsidRPr="00A467EA" w:rsidRDefault="007C4B91">
            <w:pPr>
              <w:tabs>
                <w:tab w:val="right" w:pos="6095"/>
              </w:tabs>
              <w:spacing w:line="240" w:lineRule="exact"/>
              <w:ind w:left="360" w:right="65"/>
              <w:jc w:val="both"/>
              <w:rPr>
                <w:rFonts w:cs="Times New Roman"/>
                <w:sz w:val="14"/>
                <w:szCs w:val="14"/>
                <w:rtl/>
                <w:cs/>
              </w:rPr>
            </w:pPr>
          </w:p>
        </w:tc>
        <w:tc>
          <w:tcPr>
            <w:tcW w:w="602" w:type="pct"/>
          </w:tcPr>
          <w:p w14:paraId="465D77DE" w14:textId="77777777" w:rsidR="007C4B91" w:rsidRPr="00A467EA" w:rsidRDefault="007C4B91">
            <w:pPr>
              <w:spacing w:line="240" w:lineRule="exact"/>
              <w:ind w:left="-540" w:right="100" w:firstLine="543"/>
              <w:jc w:val="right"/>
              <w:rPr>
                <w:rFonts w:cs="Times New Roman"/>
                <w:sz w:val="14"/>
                <w:szCs w:val="14"/>
                <w:cs/>
              </w:rPr>
            </w:pPr>
          </w:p>
        </w:tc>
        <w:tc>
          <w:tcPr>
            <w:tcW w:w="44" w:type="pct"/>
          </w:tcPr>
          <w:p w14:paraId="0ACC4DE1" w14:textId="77777777" w:rsidR="007C4B91" w:rsidRPr="00A467EA" w:rsidRDefault="007C4B91">
            <w:pPr>
              <w:tabs>
                <w:tab w:val="right" w:pos="6095"/>
              </w:tabs>
              <w:spacing w:line="240" w:lineRule="exact"/>
              <w:ind w:left="360" w:right="65"/>
              <w:jc w:val="both"/>
              <w:rPr>
                <w:rFonts w:cs="Times New Roman"/>
                <w:sz w:val="14"/>
                <w:szCs w:val="14"/>
                <w:cs/>
              </w:rPr>
            </w:pPr>
          </w:p>
        </w:tc>
        <w:tc>
          <w:tcPr>
            <w:tcW w:w="590" w:type="pct"/>
          </w:tcPr>
          <w:p w14:paraId="5AD45620" w14:textId="77777777" w:rsidR="007C4B91" w:rsidRPr="00A467EA" w:rsidRDefault="007C4B91">
            <w:pPr>
              <w:spacing w:line="240" w:lineRule="exact"/>
              <w:ind w:left="-540" w:right="132" w:firstLine="543"/>
              <w:jc w:val="right"/>
              <w:rPr>
                <w:rFonts w:cs="Times New Roman"/>
                <w:sz w:val="14"/>
                <w:szCs w:val="14"/>
                <w:rtl/>
                <w:cs/>
              </w:rPr>
            </w:pPr>
          </w:p>
        </w:tc>
        <w:tc>
          <w:tcPr>
            <w:tcW w:w="46" w:type="pct"/>
          </w:tcPr>
          <w:p w14:paraId="1EF8FBF8" w14:textId="77777777" w:rsidR="007C4B91" w:rsidRPr="00A467EA" w:rsidRDefault="007C4B91">
            <w:pPr>
              <w:spacing w:line="240" w:lineRule="exact"/>
              <w:ind w:left="-540" w:right="210" w:firstLine="543"/>
              <w:jc w:val="right"/>
              <w:rPr>
                <w:rFonts w:cs="Times New Roman"/>
                <w:sz w:val="14"/>
                <w:szCs w:val="14"/>
                <w:cs/>
              </w:rPr>
            </w:pPr>
          </w:p>
        </w:tc>
        <w:tc>
          <w:tcPr>
            <w:tcW w:w="612" w:type="pct"/>
          </w:tcPr>
          <w:p w14:paraId="50E7139D" w14:textId="77777777" w:rsidR="007C4B91" w:rsidRPr="00A467EA" w:rsidRDefault="007C4B91">
            <w:pPr>
              <w:spacing w:line="240" w:lineRule="exact"/>
              <w:ind w:left="-540" w:right="91" w:firstLine="543"/>
              <w:jc w:val="right"/>
              <w:rPr>
                <w:rFonts w:cs="Times New Roman"/>
                <w:sz w:val="14"/>
                <w:szCs w:val="14"/>
                <w:cs/>
              </w:rPr>
            </w:pPr>
          </w:p>
        </w:tc>
        <w:tc>
          <w:tcPr>
            <w:tcW w:w="46" w:type="pct"/>
          </w:tcPr>
          <w:p w14:paraId="4BE8428E" w14:textId="77777777" w:rsidR="007C4B91" w:rsidRPr="00A467EA" w:rsidRDefault="007C4B91">
            <w:pPr>
              <w:spacing w:line="240" w:lineRule="exact"/>
              <w:ind w:left="-540" w:right="241"/>
              <w:jc w:val="right"/>
              <w:rPr>
                <w:rFonts w:cs="Times New Roman"/>
                <w:sz w:val="14"/>
                <w:szCs w:val="14"/>
                <w:cs/>
              </w:rPr>
            </w:pPr>
          </w:p>
        </w:tc>
        <w:tc>
          <w:tcPr>
            <w:tcW w:w="588" w:type="pct"/>
          </w:tcPr>
          <w:p w14:paraId="284E173B" w14:textId="77777777" w:rsidR="007C4B91" w:rsidRPr="00A467EA" w:rsidRDefault="007C4B91">
            <w:pPr>
              <w:spacing w:line="240" w:lineRule="exact"/>
              <w:jc w:val="center"/>
              <w:rPr>
                <w:rFonts w:cs="Times New Roman"/>
                <w:sz w:val="14"/>
                <w:szCs w:val="14"/>
                <w:cs/>
              </w:rPr>
            </w:pPr>
          </w:p>
        </w:tc>
        <w:tc>
          <w:tcPr>
            <w:tcW w:w="49" w:type="pct"/>
          </w:tcPr>
          <w:p w14:paraId="56DDFD83" w14:textId="77777777" w:rsidR="007C4B91" w:rsidRPr="00A467EA" w:rsidRDefault="007C4B91">
            <w:pPr>
              <w:spacing w:line="240" w:lineRule="exact"/>
              <w:ind w:left="-540" w:right="241"/>
              <w:jc w:val="right"/>
              <w:rPr>
                <w:rFonts w:cs="Times New Roman"/>
                <w:sz w:val="14"/>
                <w:szCs w:val="14"/>
                <w:cs/>
              </w:rPr>
            </w:pPr>
          </w:p>
        </w:tc>
        <w:tc>
          <w:tcPr>
            <w:tcW w:w="590" w:type="pct"/>
          </w:tcPr>
          <w:p w14:paraId="1D536495" w14:textId="77777777" w:rsidR="007C4B91" w:rsidRPr="00A467EA" w:rsidRDefault="007C4B91">
            <w:pPr>
              <w:spacing w:line="240" w:lineRule="exact"/>
              <w:ind w:left="-540" w:right="91" w:firstLine="543"/>
              <w:jc w:val="right"/>
              <w:rPr>
                <w:rFonts w:cs="Times New Roman"/>
                <w:sz w:val="14"/>
                <w:szCs w:val="14"/>
                <w:cs/>
              </w:rPr>
            </w:pPr>
          </w:p>
        </w:tc>
      </w:tr>
      <w:tr w:rsidR="007C4B91" w:rsidRPr="00A467EA" w14:paraId="410B9D35" w14:textId="77777777">
        <w:trPr>
          <w:trHeight w:val="144"/>
        </w:trPr>
        <w:tc>
          <w:tcPr>
            <w:tcW w:w="1833" w:type="pct"/>
            <w:hideMark/>
          </w:tcPr>
          <w:p w14:paraId="5E127105" w14:textId="77777777" w:rsidR="007C4B91" w:rsidRPr="00A467EA" w:rsidRDefault="007C4B91">
            <w:pPr>
              <w:tabs>
                <w:tab w:val="right" w:pos="6095"/>
              </w:tabs>
              <w:spacing w:line="240" w:lineRule="exact"/>
              <w:ind w:left="360" w:right="65"/>
              <w:jc w:val="both"/>
              <w:rPr>
                <w:rFonts w:cs="Times New Roman"/>
                <w:sz w:val="14"/>
                <w:szCs w:val="14"/>
                <w:cs/>
                <w:lang w:val="en-US"/>
              </w:rPr>
            </w:pPr>
            <w:r w:rsidRPr="00A467EA">
              <w:rPr>
                <w:rFonts w:cs="Times New Roman"/>
                <w:sz w:val="14"/>
                <w:szCs w:val="14"/>
                <w:lang w:val="en-US"/>
              </w:rPr>
              <w:t>Revenues</w:t>
            </w:r>
          </w:p>
        </w:tc>
        <w:tc>
          <w:tcPr>
            <w:tcW w:w="602" w:type="pct"/>
          </w:tcPr>
          <w:p w14:paraId="0486C228" w14:textId="77777777" w:rsidR="007C4B91" w:rsidRPr="00A467EA" w:rsidRDefault="007C4B91">
            <w:pPr>
              <w:spacing w:line="240" w:lineRule="exact"/>
              <w:ind w:left="-540" w:right="100" w:firstLine="543"/>
              <w:jc w:val="right"/>
              <w:rPr>
                <w:rFonts w:cs="Times New Roman"/>
                <w:sz w:val="14"/>
                <w:szCs w:val="14"/>
                <w:lang w:val="en-US"/>
              </w:rPr>
            </w:pPr>
          </w:p>
        </w:tc>
        <w:tc>
          <w:tcPr>
            <w:tcW w:w="44" w:type="pct"/>
          </w:tcPr>
          <w:p w14:paraId="40D33D3E" w14:textId="77777777" w:rsidR="007C4B91" w:rsidRPr="00A467EA" w:rsidRDefault="007C4B91">
            <w:pPr>
              <w:tabs>
                <w:tab w:val="right" w:pos="6095"/>
              </w:tabs>
              <w:spacing w:line="240" w:lineRule="exact"/>
              <w:ind w:left="360" w:right="65"/>
              <w:jc w:val="center"/>
              <w:rPr>
                <w:rFonts w:cs="Times New Roman"/>
                <w:sz w:val="14"/>
                <w:szCs w:val="14"/>
                <w:cs/>
                <w:lang w:val="en-US"/>
              </w:rPr>
            </w:pPr>
          </w:p>
        </w:tc>
        <w:tc>
          <w:tcPr>
            <w:tcW w:w="590" w:type="pct"/>
          </w:tcPr>
          <w:p w14:paraId="02E13CA8" w14:textId="77777777" w:rsidR="007C4B91" w:rsidRPr="00A467EA" w:rsidRDefault="007C4B91">
            <w:pPr>
              <w:spacing w:line="240" w:lineRule="exact"/>
              <w:ind w:left="-540" w:right="132" w:firstLine="543"/>
              <w:jc w:val="right"/>
              <w:rPr>
                <w:rFonts w:cs="Times New Roman"/>
                <w:sz w:val="14"/>
                <w:szCs w:val="14"/>
                <w:rtl/>
                <w:cs/>
                <w:lang w:val="en-US"/>
              </w:rPr>
            </w:pPr>
          </w:p>
        </w:tc>
        <w:tc>
          <w:tcPr>
            <w:tcW w:w="46" w:type="pct"/>
          </w:tcPr>
          <w:p w14:paraId="15E0B74D" w14:textId="77777777" w:rsidR="007C4B91" w:rsidRPr="00A467EA" w:rsidRDefault="007C4B91">
            <w:pPr>
              <w:spacing w:line="240" w:lineRule="exact"/>
              <w:ind w:left="-540" w:right="210" w:firstLine="543"/>
              <w:jc w:val="center"/>
              <w:rPr>
                <w:rFonts w:cs="Times New Roman"/>
                <w:sz w:val="14"/>
                <w:szCs w:val="14"/>
                <w:lang w:val="en-US"/>
              </w:rPr>
            </w:pPr>
          </w:p>
        </w:tc>
        <w:tc>
          <w:tcPr>
            <w:tcW w:w="612" w:type="pct"/>
          </w:tcPr>
          <w:p w14:paraId="68E4B647" w14:textId="77777777" w:rsidR="007C4B91" w:rsidRPr="00A467EA" w:rsidRDefault="007C4B91">
            <w:pPr>
              <w:spacing w:line="240" w:lineRule="exact"/>
              <w:ind w:left="-540" w:right="132" w:firstLine="543"/>
              <w:jc w:val="right"/>
              <w:rPr>
                <w:rFonts w:cs="Times New Roman"/>
                <w:sz w:val="14"/>
                <w:szCs w:val="14"/>
                <w:cs/>
                <w:lang w:val="en-US"/>
              </w:rPr>
            </w:pPr>
          </w:p>
        </w:tc>
        <w:tc>
          <w:tcPr>
            <w:tcW w:w="46" w:type="pct"/>
          </w:tcPr>
          <w:p w14:paraId="2931A034" w14:textId="77777777" w:rsidR="007C4B91" w:rsidRPr="00A467EA" w:rsidRDefault="007C4B91">
            <w:pPr>
              <w:tabs>
                <w:tab w:val="right" w:pos="6095"/>
              </w:tabs>
              <w:spacing w:line="240" w:lineRule="exact"/>
              <w:ind w:left="360" w:right="65"/>
              <w:jc w:val="center"/>
              <w:rPr>
                <w:rFonts w:cs="Times New Roman"/>
                <w:sz w:val="14"/>
                <w:szCs w:val="14"/>
                <w:cs/>
                <w:lang w:val="en-US"/>
              </w:rPr>
            </w:pPr>
          </w:p>
        </w:tc>
        <w:tc>
          <w:tcPr>
            <w:tcW w:w="588" w:type="pct"/>
          </w:tcPr>
          <w:p w14:paraId="6FDBBFA2" w14:textId="77777777" w:rsidR="007C4B91" w:rsidRPr="00A467EA" w:rsidRDefault="007C4B91">
            <w:pPr>
              <w:spacing w:line="240" w:lineRule="exact"/>
              <w:ind w:left="-540" w:right="132" w:firstLine="543"/>
              <w:jc w:val="right"/>
              <w:rPr>
                <w:rFonts w:cs="Times New Roman"/>
                <w:sz w:val="14"/>
                <w:szCs w:val="14"/>
                <w:rtl/>
                <w:cs/>
                <w:lang w:val="en-US"/>
              </w:rPr>
            </w:pPr>
          </w:p>
        </w:tc>
        <w:tc>
          <w:tcPr>
            <w:tcW w:w="49" w:type="pct"/>
          </w:tcPr>
          <w:p w14:paraId="5C539466" w14:textId="77777777" w:rsidR="007C4B91" w:rsidRPr="00A467EA" w:rsidRDefault="007C4B91">
            <w:pPr>
              <w:spacing w:line="240" w:lineRule="exact"/>
              <w:ind w:left="-540" w:right="210" w:firstLine="543"/>
              <w:jc w:val="center"/>
              <w:rPr>
                <w:rFonts w:cs="Times New Roman"/>
                <w:sz w:val="14"/>
                <w:szCs w:val="14"/>
                <w:cs/>
                <w:lang w:val="en-US"/>
              </w:rPr>
            </w:pPr>
          </w:p>
        </w:tc>
        <w:tc>
          <w:tcPr>
            <w:tcW w:w="590" w:type="pct"/>
          </w:tcPr>
          <w:p w14:paraId="0D70F249" w14:textId="77777777" w:rsidR="007C4B91" w:rsidRPr="00A467EA" w:rsidRDefault="007C4B91">
            <w:pPr>
              <w:spacing w:line="240" w:lineRule="exact"/>
              <w:ind w:left="-540" w:right="132" w:firstLine="543"/>
              <w:jc w:val="right"/>
              <w:rPr>
                <w:rFonts w:cs="Times New Roman"/>
                <w:sz w:val="14"/>
                <w:szCs w:val="14"/>
                <w:cs/>
                <w:lang w:val="en-US"/>
              </w:rPr>
            </w:pPr>
          </w:p>
        </w:tc>
      </w:tr>
      <w:tr w:rsidR="007C4B91" w:rsidRPr="00A467EA" w14:paraId="051CE1D1" w14:textId="77777777">
        <w:trPr>
          <w:trHeight w:val="144"/>
        </w:trPr>
        <w:tc>
          <w:tcPr>
            <w:tcW w:w="1833" w:type="pct"/>
            <w:hideMark/>
          </w:tcPr>
          <w:p w14:paraId="759AC70D" w14:textId="77777777" w:rsidR="007C4B91" w:rsidRPr="00A467EA" w:rsidRDefault="007C4B91">
            <w:pPr>
              <w:spacing w:line="240" w:lineRule="exact"/>
              <w:ind w:left="360" w:right="65" w:firstLine="180"/>
              <w:jc w:val="both"/>
              <w:rPr>
                <w:rFonts w:cs="Times New Roman"/>
                <w:sz w:val="14"/>
                <w:szCs w:val="14"/>
                <w:cs/>
                <w:lang w:val="en-US"/>
              </w:rPr>
            </w:pPr>
            <w:r w:rsidRPr="00A467EA">
              <w:rPr>
                <w:rFonts w:cs="Times New Roman"/>
                <w:sz w:val="14"/>
                <w:szCs w:val="14"/>
                <w:lang w:val="en-US"/>
              </w:rPr>
              <w:t>Revenue from external customers</w:t>
            </w:r>
          </w:p>
        </w:tc>
        <w:tc>
          <w:tcPr>
            <w:tcW w:w="602" w:type="pct"/>
          </w:tcPr>
          <w:p w14:paraId="4DD344E5"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19,552,996</w:t>
            </w:r>
          </w:p>
        </w:tc>
        <w:tc>
          <w:tcPr>
            <w:tcW w:w="44" w:type="pct"/>
          </w:tcPr>
          <w:p w14:paraId="3D06D2BE"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Pr>
          <w:p w14:paraId="49CF9CCA" w14:textId="77777777" w:rsidR="007C4B91" w:rsidRPr="00A467EA" w:rsidRDefault="007C4B91">
            <w:pPr>
              <w:snapToGrid w:val="0"/>
              <w:spacing w:line="240" w:lineRule="exact"/>
              <w:ind w:left="-540" w:right="111" w:firstLine="543"/>
              <w:jc w:val="right"/>
              <w:rPr>
                <w:rFonts w:cs="Times New Roman"/>
                <w:sz w:val="14"/>
                <w:szCs w:val="14"/>
                <w:cs/>
                <w:lang w:val="en-US"/>
              </w:rPr>
            </w:pPr>
            <w:r w:rsidRPr="00A467EA">
              <w:rPr>
                <w:rFonts w:cs="Times New Roman"/>
                <w:sz w:val="14"/>
                <w:szCs w:val="14"/>
                <w:lang w:val="en-US"/>
              </w:rPr>
              <w:t>1,353,399</w:t>
            </w:r>
          </w:p>
        </w:tc>
        <w:tc>
          <w:tcPr>
            <w:tcW w:w="46" w:type="pct"/>
          </w:tcPr>
          <w:p w14:paraId="3CBEBC16"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Pr>
          <w:p w14:paraId="7C427580"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1,058,868</w:t>
            </w:r>
          </w:p>
        </w:tc>
        <w:tc>
          <w:tcPr>
            <w:tcW w:w="46" w:type="pct"/>
          </w:tcPr>
          <w:p w14:paraId="1CA2A3B7"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266F72D5" w14:textId="77777777" w:rsidR="007C4B91" w:rsidRPr="00A467EA" w:rsidRDefault="007C4B91">
            <w:pPr>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shd w:val="clear" w:color="auto" w:fill="auto"/>
          </w:tcPr>
          <w:p w14:paraId="1C951692" w14:textId="77777777" w:rsidR="007C4B91" w:rsidRPr="00A467EA" w:rsidRDefault="007C4B91">
            <w:pPr>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1E8F9391"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21,965,263</w:t>
            </w:r>
          </w:p>
        </w:tc>
      </w:tr>
      <w:tr w:rsidR="007C4B91" w:rsidRPr="00A467EA" w14:paraId="2088059C" w14:textId="77777777">
        <w:trPr>
          <w:trHeight w:val="135"/>
        </w:trPr>
        <w:tc>
          <w:tcPr>
            <w:tcW w:w="1833" w:type="pct"/>
            <w:hideMark/>
          </w:tcPr>
          <w:p w14:paraId="400FD4FC" w14:textId="77777777" w:rsidR="007C4B91" w:rsidRPr="00A467EA" w:rsidRDefault="007C4B91">
            <w:pPr>
              <w:tabs>
                <w:tab w:val="right" w:pos="6095"/>
              </w:tabs>
              <w:spacing w:line="240" w:lineRule="exact"/>
              <w:ind w:left="360" w:right="65" w:firstLine="180"/>
              <w:jc w:val="both"/>
              <w:rPr>
                <w:rFonts w:cs="Times New Roman"/>
                <w:sz w:val="14"/>
                <w:szCs w:val="14"/>
                <w:lang w:val="en-US"/>
              </w:rPr>
            </w:pPr>
            <w:r w:rsidRPr="00A467EA">
              <w:rPr>
                <w:rFonts w:cs="Times New Roman"/>
                <w:sz w:val="14"/>
                <w:szCs w:val="14"/>
                <w:lang w:val="en-US"/>
              </w:rPr>
              <w:t>Inter - segment revenues (reversal)</w:t>
            </w:r>
          </w:p>
        </w:tc>
        <w:tc>
          <w:tcPr>
            <w:tcW w:w="602" w:type="pct"/>
          </w:tcPr>
          <w:p w14:paraId="3A6A9B05" w14:textId="77777777" w:rsidR="007C4B91" w:rsidRPr="00A467EA" w:rsidRDefault="007C4B91">
            <w:pPr>
              <w:snapToGrid w:val="0"/>
              <w:spacing w:line="240" w:lineRule="exact"/>
              <w:ind w:left="-540" w:right="124" w:firstLine="543"/>
              <w:jc w:val="right"/>
              <w:rPr>
                <w:rFonts w:cs="Times New Roman"/>
                <w:sz w:val="14"/>
                <w:szCs w:val="14"/>
                <w:lang w:val="en-US"/>
              </w:rPr>
            </w:pPr>
            <w:r w:rsidRPr="00A467EA">
              <w:rPr>
                <w:rFonts w:cs="Times New Roman"/>
                <w:sz w:val="14"/>
                <w:szCs w:val="14"/>
                <w:lang w:val="en-US"/>
              </w:rPr>
              <w:t>441,643</w:t>
            </w:r>
          </w:p>
        </w:tc>
        <w:tc>
          <w:tcPr>
            <w:tcW w:w="44" w:type="pct"/>
          </w:tcPr>
          <w:p w14:paraId="26C9CFA2" w14:textId="77777777" w:rsidR="007C4B91" w:rsidRPr="00A467EA" w:rsidRDefault="007C4B91">
            <w:pPr>
              <w:tabs>
                <w:tab w:val="decimal" w:pos="811"/>
              </w:tabs>
              <w:spacing w:line="240" w:lineRule="exact"/>
              <w:ind w:right="-94"/>
              <w:rPr>
                <w:rFonts w:cs="Times New Roman"/>
                <w:sz w:val="14"/>
                <w:szCs w:val="14"/>
              </w:rPr>
            </w:pPr>
          </w:p>
        </w:tc>
        <w:tc>
          <w:tcPr>
            <w:tcW w:w="590" w:type="pct"/>
          </w:tcPr>
          <w:p w14:paraId="272F31E6" w14:textId="77777777" w:rsidR="007C4B91" w:rsidRPr="00A467EA" w:rsidRDefault="007C4B91">
            <w:pPr>
              <w:snapToGrid w:val="0"/>
              <w:spacing w:line="240" w:lineRule="exact"/>
              <w:ind w:left="-540" w:right="66" w:firstLine="543"/>
              <w:jc w:val="right"/>
              <w:rPr>
                <w:rFonts w:cs="Times New Roman"/>
                <w:sz w:val="14"/>
                <w:szCs w:val="14"/>
                <w:cs/>
                <w:lang w:val="en-US"/>
              </w:rPr>
            </w:pPr>
            <w:r w:rsidRPr="00A467EA">
              <w:rPr>
                <w:rFonts w:cs="Times New Roman"/>
                <w:sz w:val="14"/>
                <w:szCs w:val="14"/>
                <w:lang w:val="en-US"/>
              </w:rPr>
              <w:t>(1,977)</w:t>
            </w:r>
          </w:p>
        </w:tc>
        <w:tc>
          <w:tcPr>
            <w:tcW w:w="46" w:type="pct"/>
          </w:tcPr>
          <w:p w14:paraId="589A194C"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2AC96329"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439,731</w:t>
            </w:r>
          </w:p>
        </w:tc>
        <w:tc>
          <w:tcPr>
            <w:tcW w:w="46" w:type="pct"/>
          </w:tcPr>
          <w:p w14:paraId="0AEDDA9D"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88" w:type="pct"/>
          </w:tcPr>
          <w:p w14:paraId="61E86DC8" w14:textId="77777777" w:rsidR="007C4B91" w:rsidRPr="00A467EA" w:rsidRDefault="007C4B91">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(879,397)</w:t>
            </w:r>
          </w:p>
        </w:tc>
        <w:tc>
          <w:tcPr>
            <w:tcW w:w="49" w:type="pct"/>
            <w:shd w:val="clear" w:color="auto" w:fill="auto"/>
          </w:tcPr>
          <w:p w14:paraId="2CC88D11" w14:textId="77777777" w:rsidR="007C4B91" w:rsidRPr="00A467EA" w:rsidRDefault="007C4B91">
            <w:pPr>
              <w:tabs>
                <w:tab w:val="right" w:pos="6095"/>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24D87EDF" w14:textId="77777777" w:rsidR="007C4B91" w:rsidRPr="00A467EA" w:rsidRDefault="007C4B91">
            <w:pPr>
              <w:snapToGrid w:val="0"/>
              <w:spacing w:line="240" w:lineRule="exact"/>
              <w:ind w:left="-540" w:right="132" w:firstLine="543"/>
              <w:jc w:val="center"/>
              <w:rPr>
                <w:rFonts w:cs="Times New Roman"/>
                <w:sz w:val="14"/>
                <w:szCs w:val="14"/>
                <w:cs/>
                <w:lang w:val="en-US"/>
              </w:rPr>
            </w:pPr>
            <w:r w:rsidRPr="00A467EA">
              <w:rPr>
                <w:rFonts w:cs="Times New Roman"/>
                <w:sz w:val="14"/>
                <w:szCs w:val="14"/>
                <w:lang w:val="en-US"/>
              </w:rPr>
              <w:t>-</w:t>
            </w:r>
          </w:p>
        </w:tc>
      </w:tr>
      <w:tr w:rsidR="007C4B91" w:rsidRPr="00A467EA" w14:paraId="4E4336A6" w14:textId="77777777">
        <w:trPr>
          <w:trHeight w:val="144"/>
        </w:trPr>
        <w:tc>
          <w:tcPr>
            <w:tcW w:w="1833" w:type="pct"/>
          </w:tcPr>
          <w:p w14:paraId="1D4BE7EC" w14:textId="77777777" w:rsidR="007C4B91" w:rsidRPr="00A467EA" w:rsidRDefault="007C4B91">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tcPr>
          <w:p w14:paraId="040D0FB2"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19,994,639</w:t>
            </w:r>
          </w:p>
        </w:tc>
        <w:tc>
          <w:tcPr>
            <w:tcW w:w="44" w:type="pct"/>
          </w:tcPr>
          <w:p w14:paraId="041FD3AB"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5407FCD8" w14:textId="77777777" w:rsidR="007C4B91" w:rsidRPr="00A467EA" w:rsidRDefault="007C4B91">
            <w:pPr>
              <w:snapToGrid w:val="0"/>
              <w:spacing w:line="240" w:lineRule="exact"/>
              <w:ind w:left="-540" w:right="93" w:firstLine="543"/>
              <w:jc w:val="right"/>
              <w:rPr>
                <w:rFonts w:cs="Times New Roman"/>
                <w:sz w:val="14"/>
                <w:szCs w:val="14"/>
                <w:rtl/>
                <w:cs/>
                <w:lang w:val="en-US"/>
              </w:rPr>
            </w:pPr>
            <w:r w:rsidRPr="00A467EA">
              <w:rPr>
                <w:rFonts w:cs="Times New Roman"/>
                <w:sz w:val="14"/>
                <w:szCs w:val="14"/>
                <w:lang w:val="en-US"/>
              </w:rPr>
              <w:t>1,351,422</w:t>
            </w:r>
          </w:p>
        </w:tc>
        <w:tc>
          <w:tcPr>
            <w:tcW w:w="46" w:type="pct"/>
          </w:tcPr>
          <w:p w14:paraId="517BCD60"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1582ACBA" w14:textId="77777777" w:rsidR="007C4B91" w:rsidRPr="00A467EA" w:rsidRDefault="007C4B91">
            <w:pPr>
              <w:tabs>
                <w:tab w:val="decimal" w:pos="893"/>
              </w:tabs>
              <w:snapToGrid w:val="0"/>
              <w:spacing w:line="240" w:lineRule="exact"/>
              <w:ind w:right="-206"/>
              <w:rPr>
                <w:rFonts w:cs="Times New Roman"/>
                <w:sz w:val="14"/>
                <w:szCs w:val="14"/>
                <w:cs/>
                <w:lang w:val="en-US"/>
              </w:rPr>
            </w:pPr>
            <w:r w:rsidRPr="00A467EA">
              <w:rPr>
                <w:rFonts w:cs="Times New Roman"/>
                <w:sz w:val="14"/>
                <w:szCs w:val="14"/>
                <w:lang w:val="en-US"/>
              </w:rPr>
              <w:t>1,498,599</w:t>
            </w:r>
          </w:p>
        </w:tc>
        <w:tc>
          <w:tcPr>
            <w:tcW w:w="46" w:type="pct"/>
          </w:tcPr>
          <w:p w14:paraId="51290EAC"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tcPr>
          <w:p w14:paraId="2F24B1AE" w14:textId="77777777" w:rsidR="007C4B91" w:rsidRPr="00A467EA" w:rsidRDefault="007C4B91">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(879,397)</w:t>
            </w:r>
          </w:p>
        </w:tc>
        <w:tc>
          <w:tcPr>
            <w:tcW w:w="49" w:type="pct"/>
            <w:shd w:val="clear" w:color="auto" w:fill="auto"/>
          </w:tcPr>
          <w:p w14:paraId="2DC127D8" w14:textId="77777777" w:rsidR="007C4B91" w:rsidRPr="00A467EA" w:rsidRDefault="007C4B91">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shd w:val="clear" w:color="auto" w:fill="auto"/>
            <w:vAlign w:val="center"/>
          </w:tcPr>
          <w:p w14:paraId="662255D2"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21,965,263</w:t>
            </w:r>
          </w:p>
        </w:tc>
      </w:tr>
      <w:tr w:rsidR="007C4B91" w:rsidRPr="00A467EA" w14:paraId="2379F4F5" w14:textId="77777777">
        <w:trPr>
          <w:trHeight w:val="144"/>
        </w:trPr>
        <w:tc>
          <w:tcPr>
            <w:tcW w:w="1833" w:type="pct"/>
            <w:hideMark/>
          </w:tcPr>
          <w:p w14:paraId="03946496" w14:textId="77777777" w:rsidR="007C4B91" w:rsidRPr="00A467EA" w:rsidRDefault="007C4B91">
            <w:pPr>
              <w:tabs>
                <w:tab w:val="right" w:pos="6095"/>
              </w:tabs>
              <w:spacing w:line="240" w:lineRule="exact"/>
              <w:ind w:left="360" w:right="65"/>
              <w:jc w:val="both"/>
              <w:rPr>
                <w:rFonts w:cs="Times New Roman"/>
                <w:sz w:val="14"/>
                <w:szCs w:val="14"/>
                <w:lang w:val="en-US"/>
              </w:rPr>
            </w:pPr>
            <w:r w:rsidRPr="00A467EA">
              <w:rPr>
                <w:rFonts w:cs="Times New Roman"/>
                <w:sz w:val="14"/>
                <w:szCs w:val="14"/>
                <w:lang w:val="en-US"/>
              </w:rPr>
              <w:t>Expenses</w:t>
            </w:r>
          </w:p>
        </w:tc>
        <w:tc>
          <w:tcPr>
            <w:tcW w:w="602" w:type="pct"/>
            <w:tcBorders>
              <w:top w:val="single" w:sz="4" w:space="0" w:color="auto"/>
              <w:left w:val="nil"/>
              <w:bottom w:val="nil"/>
              <w:right w:val="nil"/>
            </w:tcBorders>
            <w:shd w:val="clear" w:color="auto" w:fill="auto"/>
          </w:tcPr>
          <w:p w14:paraId="6EE37FA5" w14:textId="77777777" w:rsidR="007C4B91" w:rsidRPr="00A467EA" w:rsidRDefault="007C4B91">
            <w:pPr>
              <w:snapToGrid w:val="0"/>
              <w:spacing w:line="240" w:lineRule="exact"/>
              <w:ind w:left="-540" w:right="132" w:firstLine="543"/>
              <w:jc w:val="right"/>
              <w:rPr>
                <w:rFonts w:cs="Times New Roman"/>
                <w:sz w:val="14"/>
                <w:szCs w:val="14"/>
                <w:lang w:val="en-US"/>
              </w:rPr>
            </w:pPr>
          </w:p>
        </w:tc>
        <w:tc>
          <w:tcPr>
            <w:tcW w:w="44" w:type="pct"/>
            <w:shd w:val="clear" w:color="auto" w:fill="auto"/>
          </w:tcPr>
          <w:p w14:paraId="28A4BCC7" w14:textId="77777777" w:rsidR="007C4B91" w:rsidRPr="00A467EA" w:rsidRDefault="007C4B91">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shd w:val="clear" w:color="auto" w:fill="auto"/>
          </w:tcPr>
          <w:p w14:paraId="52EADE0E" w14:textId="77777777" w:rsidR="007C4B91" w:rsidRPr="00A467EA" w:rsidRDefault="007C4B91">
            <w:pPr>
              <w:snapToGrid w:val="0"/>
              <w:spacing w:line="240" w:lineRule="exact"/>
              <w:ind w:left="-540" w:right="132" w:firstLine="543"/>
              <w:jc w:val="right"/>
              <w:rPr>
                <w:rFonts w:cs="Times New Roman"/>
                <w:sz w:val="14"/>
                <w:szCs w:val="14"/>
                <w:rtl/>
                <w:cs/>
                <w:lang w:val="en-US"/>
              </w:rPr>
            </w:pPr>
          </w:p>
        </w:tc>
        <w:tc>
          <w:tcPr>
            <w:tcW w:w="46" w:type="pct"/>
            <w:shd w:val="clear" w:color="auto" w:fill="auto"/>
          </w:tcPr>
          <w:p w14:paraId="1755AF08" w14:textId="77777777" w:rsidR="007C4B91" w:rsidRPr="00A467EA" w:rsidRDefault="007C4B91">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shd w:val="clear" w:color="auto" w:fill="auto"/>
          </w:tcPr>
          <w:p w14:paraId="4D28879E" w14:textId="77777777" w:rsidR="007C4B91" w:rsidRPr="00A467EA" w:rsidRDefault="007C4B91">
            <w:pPr>
              <w:tabs>
                <w:tab w:val="decimal" w:pos="893"/>
              </w:tabs>
              <w:snapToGrid w:val="0"/>
              <w:spacing w:line="240" w:lineRule="exact"/>
              <w:ind w:right="-206"/>
              <w:rPr>
                <w:rFonts w:cs="Times New Roman"/>
                <w:sz w:val="14"/>
                <w:szCs w:val="14"/>
                <w:lang w:val="en-US"/>
              </w:rPr>
            </w:pPr>
          </w:p>
        </w:tc>
        <w:tc>
          <w:tcPr>
            <w:tcW w:w="46" w:type="pct"/>
            <w:shd w:val="clear" w:color="auto" w:fill="auto"/>
          </w:tcPr>
          <w:p w14:paraId="26E79DB4" w14:textId="77777777" w:rsidR="007C4B91" w:rsidRPr="00A467EA" w:rsidRDefault="007C4B91">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shd w:val="clear" w:color="auto" w:fill="auto"/>
          </w:tcPr>
          <w:p w14:paraId="1E99CC0C" w14:textId="77777777" w:rsidR="007C4B91" w:rsidRPr="00A467EA" w:rsidRDefault="007C4B91">
            <w:pPr>
              <w:snapToGrid w:val="0"/>
              <w:spacing w:line="240" w:lineRule="exact"/>
              <w:ind w:right="132"/>
              <w:jc w:val="right"/>
              <w:rPr>
                <w:rFonts w:cs="Times New Roman"/>
                <w:sz w:val="14"/>
                <w:szCs w:val="14"/>
                <w:rtl/>
                <w:cs/>
                <w:lang w:val="en-US"/>
              </w:rPr>
            </w:pPr>
          </w:p>
        </w:tc>
        <w:tc>
          <w:tcPr>
            <w:tcW w:w="49" w:type="pct"/>
            <w:shd w:val="clear" w:color="auto" w:fill="auto"/>
          </w:tcPr>
          <w:p w14:paraId="0D35B10B" w14:textId="77777777" w:rsidR="007C4B91" w:rsidRPr="00A467EA" w:rsidRDefault="007C4B91">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shd w:val="clear" w:color="auto" w:fill="auto"/>
          </w:tcPr>
          <w:p w14:paraId="5FD5ADD0" w14:textId="77777777" w:rsidR="007C4B91" w:rsidRPr="00A467EA" w:rsidRDefault="007C4B91">
            <w:pPr>
              <w:snapToGrid w:val="0"/>
              <w:spacing w:line="240" w:lineRule="exact"/>
              <w:ind w:left="-540" w:right="132" w:firstLine="543"/>
              <w:jc w:val="right"/>
              <w:rPr>
                <w:rFonts w:cs="Times New Roman"/>
                <w:sz w:val="14"/>
                <w:szCs w:val="14"/>
                <w:lang w:val="en-US"/>
              </w:rPr>
            </w:pPr>
          </w:p>
        </w:tc>
      </w:tr>
      <w:tr w:rsidR="007C4B91" w:rsidRPr="00A467EA" w14:paraId="6F216566" w14:textId="77777777">
        <w:trPr>
          <w:trHeight w:val="144"/>
        </w:trPr>
        <w:tc>
          <w:tcPr>
            <w:tcW w:w="1833" w:type="pct"/>
            <w:hideMark/>
          </w:tcPr>
          <w:p w14:paraId="18B7202A" w14:textId="77777777" w:rsidR="007C4B91" w:rsidRPr="00A467EA" w:rsidRDefault="007C4B91">
            <w:pPr>
              <w:tabs>
                <w:tab w:val="right" w:pos="6095"/>
              </w:tabs>
              <w:spacing w:line="240" w:lineRule="exact"/>
              <w:ind w:left="810" w:right="65" w:hanging="270"/>
              <w:rPr>
                <w:rFonts w:cs="Times New Roman"/>
                <w:sz w:val="14"/>
                <w:szCs w:val="14"/>
                <w:lang w:val="en-US"/>
              </w:rPr>
            </w:pPr>
            <w:r w:rsidRPr="00A467EA">
              <w:rPr>
                <w:rFonts w:cs="Times New Roman"/>
                <w:sz w:val="14"/>
                <w:szCs w:val="14"/>
                <w:lang w:val="en-US"/>
              </w:rPr>
              <w:t>Operating and administrative expenses</w:t>
            </w:r>
          </w:p>
        </w:tc>
        <w:tc>
          <w:tcPr>
            <w:tcW w:w="602" w:type="pct"/>
          </w:tcPr>
          <w:p w14:paraId="4459B7D6"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7,385,305</w:t>
            </w:r>
          </w:p>
        </w:tc>
        <w:tc>
          <w:tcPr>
            <w:tcW w:w="44" w:type="pct"/>
          </w:tcPr>
          <w:p w14:paraId="40EE58A5"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Pr>
          <w:p w14:paraId="12CB8BDC" w14:textId="77777777" w:rsidR="007C4B91" w:rsidRPr="00A467EA" w:rsidRDefault="007C4B91">
            <w:pPr>
              <w:tabs>
                <w:tab w:val="left" w:pos="744"/>
              </w:tabs>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750,869</w:t>
            </w:r>
          </w:p>
        </w:tc>
        <w:tc>
          <w:tcPr>
            <w:tcW w:w="46" w:type="pct"/>
          </w:tcPr>
          <w:p w14:paraId="25C12933"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E565ECB" w14:textId="77777777" w:rsidR="007C4B91" w:rsidRPr="00A467EA" w:rsidRDefault="007C4B91">
            <w:pPr>
              <w:tabs>
                <w:tab w:val="decimal" w:pos="893"/>
              </w:tabs>
              <w:snapToGrid w:val="0"/>
              <w:spacing w:line="240" w:lineRule="exact"/>
              <w:ind w:right="-206"/>
              <w:rPr>
                <w:rFonts w:cs="Times New Roman"/>
                <w:sz w:val="14"/>
                <w:szCs w:val="14"/>
                <w:cs/>
                <w:lang w:val="en-US"/>
              </w:rPr>
            </w:pPr>
            <w:r w:rsidRPr="00A467EA">
              <w:rPr>
                <w:rFonts w:cs="Times New Roman"/>
                <w:sz w:val="14"/>
                <w:szCs w:val="14"/>
                <w:lang w:val="en-US"/>
              </w:rPr>
              <w:t>672,650</w:t>
            </w:r>
          </w:p>
        </w:tc>
        <w:tc>
          <w:tcPr>
            <w:tcW w:w="46" w:type="pct"/>
          </w:tcPr>
          <w:p w14:paraId="527F86B5"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015FBC6D" w14:textId="77777777" w:rsidR="007C4B91" w:rsidRPr="00A467EA" w:rsidRDefault="007C4B91">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(598,267)</w:t>
            </w:r>
          </w:p>
        </w:tc>
        <w:tc>
          <w:tcPr>
            <w:tcW w:w="49" w:type="pct"/>
          </w:tcPr>
          <w:p w14:paraId="50CC5FF0"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4B8958D3" w14:textId="77777777" w:rsidR="007C4B91" w:rsidRPr="00A467EA" w:rsidRDefault="007C4B91">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8,210,557</w:t>
            </w:r>
          </w:p>
        </w:tc>
      </w:tr>
      <w:tr w:rsidR="007C4B91" w:rsidRPr="00A467EA" w14:paraId="57A60E00" w14:textId="77777777">
        <w:trPr>
          <w:trHeight w:val="144"/>
        </w:trPr>
        <w:tc>
          <w:tcPr>
            <w:tcW w:w="1833" w:type="pct"/>
            <w:hideMark/>
          </w:tcPr>
          <w:p w14:paraId="6F3BF695" w14:textId="77777777" w:rsidR="007C4B91" w:rsidRPr="00A467EA" w:rsidRDefault="007C4B91">
            <w:pPr>
              <w:tabs>
                <w:tab w:val="right" w:pos="6095"/>
              </w:tabs>
              <w:spacing w:line="240" w:lineRule="exact"/>
              <w:ind w:left="810" w:right="-224" w:hanging="270"/>
              <w:rPr>
                <w:rFonts w:cs="Times New Roman"/>
                <w:sz w:val="14"/>
                <w:szCs w:val="14"/>
                <w:lang w:val="en-US"/>
              </w:rPr>
            </w:pPr>
            <w:r w:rsidRPr="00A467EA">
              <w:rPr>
                <w:rFonts w:cs="Times New Roman"/>
                <w:sz w:val="14"/>
                <w:szCs w:val="14"/>
                <w:lang w:val="en-US"/>
              </w:rPr>
              <w:t>Directors and managements’ remuneration</w:t>
            </w:r>
          </w:p>
        </w:tc>
        <w:tc>
          <w:tcPr>
            <w:tcW w:w="602" w:type="pct"/>
          </w:tcPr>
          <w:p w14:paraId="6A6FAE22"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131,035</w:t>
            </w:r>
          </w:p>
        </w:tc>
        <w:tc>
          <w:tcPr>
            <w:tcW w:w="44" w:type="pct"/>
          </w:tcPr>
          <w:p w14:paraId="59783FDE"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Pr>
          <w:p w14:paraId="7537089A" w14:textId="77777777" w:rsidR="007C4B91" w:rsidRPr="00A467EA" w:rsidRDefault="007C4B91">
            <w:pPr>
              <w:snapToGrid w:val="0"/>
              <w:spacing w:line="240" w:lineRule="exact"/>
              <w:ind w:left="-540" w:right="102" w:firstLine="543"/>
              <w:jc w:val="right"/>
              <w:rPr>
                <w:rFonts w:cs="Times New Roman"/>
                <w:sz w:val="14"/>
                <w:szCs w:val="14"/>
                <w:rtl/>
                <w:cs/>
                <w:lang w:val="en-US"/>
              </w:rPr>
            </w:pPr>
            <w:r w:rsidRPr="00A467EA">
              <w:rPr>
                <w:rFonts w:cs="Times New Roman"/>
                <w:sz w:val="14"/>
                <w:szCs w:val="14"/>
                <w:lang w:val="en-US"/>
              </w:rPr>
              <w:t>24,114</w:t>
            </w:r>
          </w:p>
        </w:tc>
        <w:tc>
          <w:tcPr>
            <w:tcW w:w="46" w:type="pct"/>
          </w:tcPr>
          <w:p w14:paraId="5B51FDCB"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3824CB4"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27,963</w:t>
            </w:r>
          </w:p>
        </w:tc>
        <w:tc>
          <w:tcPr>
            <w:tcW w:w="46" w:type="pct"/>
          </w:tcPr>
          <w:p w14:paraId="68C58E2C"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DEC26B1" w14:textId="77777777" w:rsidR="007C4B91" w:rsidRPr="00A467EA" w:rsidRDefault="007C4B91">
            <w:pPr>
              <w:tabs>
                <w:tab w:val="left" w:pos="79"/>
              </w:tabs>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tcPr>
          <w:p w14:paraId="6795460A"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64ACE3A5"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183,112</w:t>
            </w:r>
          </w:p>
        </w:tc>
      </w:tr>
      <w:tr w:rsidR="007C4B91" w:rsidRPr="00A467EA" w14:paraId="5261B582" w14:textId="77777777">
        <w:trPr>
          <w:trHeight w:val="144"/>
        </w:trPr>
        <w:tc>
          <w:tcPr>
            <w:tcW w:w="1833" w:type="pct"/>
            <w:hideMark/>
          </w:tcPr>
          <w:p w14:paraId="187406C5" w14:textId="77777777" w:rsidR="007C4B91" w:rsidRPr="00A467EA" w:rsidRDefault="007C4B91">
            <w:pPr>
              <w:tabs>
                <w:tab w:val="right" w:pos="6095"/>
              </w:tabs>
              <w:spacing w:line="240" w:lineRule="exact"/>
              <w:ind w:left="720" w:right="65" w:hanging="180"/>
              <w:rPr>
                <w:rFonts w:cs="Times New Roman"/>
                <w:spacing w:val="-4"/>
                <w:sz w:val="14"/>
                <w:szCs w:val="14"/>
                <w:lang w:val="en-US"/>
              </w:rPr>
            </w:pPr>
            <w:r w:rsidRPr="00A467EA">
              <w:rPr>
                <w:rFonts w:cs="Times New Roman"/>
                <w:spacing w:val="-4"/>
                <w:sz w:val="14"/>
                <w:szCs w:val="14"/>
                <w:lang w:val="en-US"/>
              </w:rPr>
              <w:t>(Gain) loss on sale and write-off of leasehold</w:t>
            </w:r>
            <w:r w:rsidRPr="00A467EA">
              <w:rPr>
                <w:rFonts w:cs="Times New Roman"/>
                <w:spacing w:val="-4"/>
                <w:sz w:val="14"/>
                <w:szCs w:val="14"/>
                <w:lang w:val="en-US"/>
              </w:rPr>
              <w:br/>
              <w:t>improvement and equipment and intangible</w:t>
            </w:r>
          </w:p>
          <w:p w14:paraId="36347534" w14:textId="77777777" w:rsidR="007C4B91" w:rsidRPr="00A467EA" w:rsidRDefault="007C4B91">
            <w:pPr>
              <w:tabs>
                <w:tab w:val="right" w:pos="6095"/>
              </w:tabs>
              <w:spacing w:line="240" w:lineRule="exact"/>
              <w:ind w:left="720" w:right="65" w:hanging="180"/>
              <w:rPr>
                <w:rFonts w:cs="Times New Roman"/>
                <w:spacing w:val="-4"/>
                <w:sz w:val="14"/>
                <w:szCs w:val="14"/>
                <w:lang w:val="en-US"/>
              </w:rPr>
            </w:pPr>
            <w:r w:rsidRPr="00A467EA">
              <w:rPr>
                <w:rFonts w:cs="Times New Roman"/>
                <w:spacing w:val="-4"/>
                <w:sz w:val="14"/>
                <w:szCs w:val="14"/>
                <w:lang w:val="en-US"/>
              </w:rPr>
              <w:t xml:space="preserve">      assets other than goodwill</w:t>
            </w:r>
          </w:p>
        </w:tc>
        <w:tc>
          <w:tcPr>
            <w:tcW w:w="602" w:type="pct"/>
            <w:vAlign w:val="bottom"/>
          </w:tcPr>
          <w:p w14:paraId="15812A3A"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8,234</w:t>
            </w:r>
          </w:p>
        </w:tc>
        <w:tc>
          <w:tcPr>
            <w:tcW w:w="44" w:type="pct"/>
            <w:vAlign w:val="bottom"/>
          </w:tcPr>
          <w:p w14:paraId="173DC0D9"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vAlign w:val="bottom"/>
          </w:tcPr>
          <w:p w14:paraId="371C0D24" w14:textId="77777777" w:rsidR="007C4B91" w:rsidRPr="00A467EA" w:rsidRDefault="007C4B91">
            <w:pPr>
              <w:snapToGrid w:val="0"/>
              <w:spacing w:line="240" w:lineRule="exact"/>
              <w:ind w:left="-540" w:right="48" w:firstLine="543"/>
              <w:jc w:val="right"/>
              <w:rPr>
                <w:rFonts w:cs="Times New Roman"/>
                <w:sz w:val="14"/>
                <w:szCs w:val="14"/>
                <w:rtl/>
                <w:cs/>
                <w:lang w:val="en-US"/>
              </w:rPr>
            </w:pPr>
            <w:r w:rsidRPr="00A467EA">
              <w:rPr>
                <w:rFonts w:cs="Times New Roman"/>
                <w:sz w:val="14"/>
                <w:szCs w:val="14"/>
                <w:lang w:val="en-US"/>
              </w:rPr>
              <w:t>(101)</w:t>
            </w:r>
          </w:p>
        </w:tc>
        <w:tc>
          <w:tcPr>
            <w:tcW w:w="46" w:type="pct"/>
            <w:vAlign w:val="bottom"/>
          </w:tcPr>
          <w:p w14:paraId="4A30DC6B"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4F84D381"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w:t>
            </w:r>
          </w:p>
        </w:tc>
        <w:tc>
          <w:tcPr>
            <w:tcW w:w="46" w:type="pct"/>
            <w:vAlign w:val="bottom"/>
          </w:tcPr>
          <w:p w14:paraId="35B2E583"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vAlign w:val="bottom"/>
          </w:tcPr>
          <w:p w14:paraId="2B1BB0C7" w14:textId="77777777" w:rsidR="007C4B91" w:rsidRPr="00A467EA" w:rsidRDefault="007C4B91">
            <w:pPr>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vAlign w:val="bottom"/>
          </w:tcPr>
          <w:p w14:paraId="60598221"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90" w:type="pct"/>
            <w:vAlign w:val="bottom"/>
          </w:tcPr>
          <w:p w14:paraId="64E222E6"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8,131</w:t>
            </w:r>
          </w:p>
        </w:tc>
      </w:tr>
      <w:tr w:rsidR="007C4B91" w:rsidRPr="00A467EA" w14:paraId="2446E686" w14:textId="77777777">
        <w:trPr>
          <w:trHeight w:val="144"/>
        </w:trPr>
        <w:tc>
          <w:tcPr>
            <w:tcW w:w="1833" w:type="pct"/>
            <w:hideMark/>
          </w:tcPr>
          <w:p w14:paraId="097D21E8" w14:textId="77777777" w:rsidR="007C4B91" w:rsidRPr="00A467EA" w:rsidRDefault="007C4B91">
            <w:pPr>
              <w:tabs>
                <w:tab w:val="right" w:pos="6095"/>
              </w:tabs>
              <w:spacing w:line="240" w:lineRule="exact"/>
              <w:ind w:left="360" w:right="65"/>
              <w:jc w:val="both"/>
              <w:rPr>
                <w:rFonts w:cs="Times New Roman"/>
                <w:sz w:val="14"/>
                <w:szCs w:val="14"/>
              </w:rPr>
            </w:pPr>
            <w:r w:rsidRPr="00A467EA">
              <w:rPr>
                <w:rFonts w:cs="Times New Roman"/>
                <w:sz w:val="14"/>
                <w:szCs w:val="14"/>
                <w:lang w:val="en-US"/>
              </w:rPr>
              <w:t>Total expenses</w:t>
            </w:r>
          </w:p>
        </w:tc>
        <w:tc>
          <w:tcPr>
            <w:tcW w:w="602" w:type="pct"/>
            <w:tcBorders>
              <w:top w:val="single" w:sz="4" w:space="0" w:color="auto"/>
              <w:left w:val="nil"/>
              <w:bottom w:val="single" w:sz="4" w:space="0" w:color="auto"/>
              <w:right w:val="nil"/>
            </w:tcBorders>
          </w:tcPr>
          <w:p w14:paraId="208A876B" w14:textId="77777777" w:rsidR="007C4B91" w:rsidRPr="00A467EA" w:rsidRDefault="007C4B91">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7,524,574</w:t>
            </w:r>
          </w:p>
        </w:tc>
        <w:tc>
          <w:tcPr>
            <w:tcW w:w="44" w:type="pct"/>
          </w:tcPr>
          <w:p w14:paraId="7D79C7F1"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43F871F8" w14:textId="77777777" w:rsidR="007C4B91" w:rsidRPr="00A467EA" w:rsidRDefault="007C4B91">
            <w:pPr>
              <w:snapToGrid w:val="0"/>
              <w:spacing w:line="240" w:lineRule="exact"/>
              <w:ind w:left="-540" w:right="93" w:firstLine="543"/>
              <w:jc w:val="right"/>
              <w:rPr>
                <w:rFonts w:cs="Times New Roman"/>
                <w:sz w:val="14"/>
                <w:szCs w:val="14"/>
                <w:cs/>
                <w:lang w:val="en-US"/>
              </w:rPr>
            </w:pPr>
            <w:r w:rsidRPr="00A467EA">
              <w:rPr>
                <w:rFonts w:cs="Times New Roman"/>
                <w:sz w:val="14"/>
                <w:szCs w:val="14"/>
                <w:lang w:val="en-US"/>
              </w:rPr>
              <w:t>774,882</w:t>
            </w:r>
          </w:p>
        </w:tc>
        <w:tc>
          <w:tcPr>
            <w:tcW w:w="46" w:type="pct"/>
          </w:tcPr>
          <w:p w14:paraId="2D391608" w14:textId="77777777" w:rsidR="007C4B91" w:rsidRPr="00A467EA" w:rsidRDefault="007C4B91">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020EE9B5"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700,611</w:t>
            </w:r>
          </w:p>
        </w:tc>
        <w:tc>
          <w:tcPr>
            <w:tcW w:w="46" w:type="pct"/>
          </w:tcPr>
          <w:p w14:paraId="11286C18" w14:textId="77777777" w:rsidR="007C4B91" w:rsidRPr="00A467EA" w:rsidRDefault="007C4B91">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tcPr>
          <w:p w14:paraId="56C7960F" w14:textId="77777777" w:rsidR="007C4B91" w:rsidRPr="00A467EA" w:rsidRDefault="007C4B91">
            <w:pPr>
              <w:tabs>
                <w:tab w:val="decimal" w:pos="811"/>
              </w:tabs>
              <w:snapToGrid w:val="0"/>
              <w:spacing w:line="240" w:lineRule="exact"/>
              <w:ind w:right="132"/>
              <w:jc w:val="right"/>
              <w:rPr>
                <w:rFonts w:cs="Times New Roman"/>
                <w:sz w:val="14"/>
                <w:szCs w:val="14"/>
                <w:rtl/>
                <w:cs/>
                <w:lang w:val="en-US"/>
              </w:rPr>
            </w:pPr>
            <w:r w:rsidRPr="00A467EA">
              <w:rPr>
                <w:rFonts w:cs="Times New Roman"/>
                <w:sz w:val="14"/>
                <w:szCs w:val="14"/>
                <w:lang w:val="en-US"/>
              </w:rPr>
              <w:t>(598,267)</w:t>
            </w:r>
          </w:p>
        </w:tc>
        <w:tc>
          <w:tcPr>
            <w:tcW w:w="49" w:type="pct"/>
          </w:tcPr>
          <w:p w14:paraId="41D496EA" w14:textId="77777777" w:rsidR="007C4B91" w:rsidRPr="00A467EA" w:rsidRDefault="007C4B91">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vAlign w:val="center"/>
          </w:tcPr>
          <w:p w14:paraId="13AE6434" w14:textId="77777777" w:rsidR="007C4B91" w:rsidRPr="00A467EA" w:rsidRDefault="007C4B91">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8,401,800</w:t>
            </w:r>
          </w:p>
        </w:tc>
      </w:tr>
      <w:tr w:rsidR="007C4B91" w:rsidRPr="00A467EA" w14:paraId="28C24A31" w14:textId="77777777">
        <w:trPr>
          <w:trHeight w:val="144"/>
        </w:trPr>
        <w:tc>
          <w:tcPr>
            <w:tcW w:w="1833" w:type="pct"/>
            <w:hideMark/>
          </w:tcPr>
          <w:p w14:paraId="4F066F08" w14:textId="77777777" w:rsidR="007C4B91" w:rsidRPr="00A467EA" w:rsidRDefault="007C4B91">
            <w:pPr>
              <w:tabs>
                <w:tab w:val="right" w:pos="6095"/>
              </w:tabs>
              <w:spacing w:line="240" w:lineRule="exact"/>
              <w:ind w:left="630" w:right="65" w:hanging="264"/>
              <w:jc w:val="both"/>
              <w:rPr>
                <w:rFonts w:cs="Times New Roman"/>
                <w:sz w:val="14"/>
                <w:szCs w:val="14"/>
                <w:lang w:val="en-US"/>
              </w:rPr>
            </w:pPr>
            <w:r w:rsidRPr="00A467EA">
              <w:rPr>
                <w:rFonts w:cs="Times New Roman"/>
                <w:sz w:val="14"/>
                <w:szCs w:val="14"/>
                <w:lang w:val="en-US"/>
              </w:rPr>
              <w:t>Finance costs</w:t>
            </w:r>
          </w:p>
        </w:tc>
        <w:tc>
          <w:tcPr>
            <w:tcW w:w="602" w:type="pct"/>
          </w:tcPr>
          <w:p w14:paraId="44DE6344"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1,939,637</w:t>
            </w:r>
          </w:p>
        </w:tc>
        <w:tc>
          <w:tcPr>
            <w:tcW w:w="44" w:type="pct"/>
          </w:tcPr>
          <w:p w14:paraId="22930DFB"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Pr>
          <w:p w14:paraId="7E8C2DB2" w14:textId="77777777" w:rsidR="007C4B91" w:rsidRPr="00A467EA" w:rsidRDefault="007C4B91">
            <w:pPr>
              <w:tabs>
                <w:tab w:val="left" w:pos="735"/>
              </w:tabs>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229,192</w:t>
            </w:r>
          </w:p>
        </w:tc>
        <w:tc>
          <w:tcPr>
            <w:tcW w:w="46" w:type="pct"/>
          </w:tcPr>
          <w:p w14:paraId="62C20BDC" w14:textId="77777777" w:rsidR="007C4B91" w:rsidRPr="00A467EA" w:rsidRDefault="007C4B91">
            <w:pPr>
              <w:tabs>
                <w:tab w:val="decimal" w:pos="811"/>
              </w:tabs>
              <w:snapToGrid w:val="0"/>
              <w:spacing w:line="240" w:lineRule="exact"/>
              <w:ind w:right="132"/>
              <w:jc w:val="right"/>
              <w:rPr>
                <w:rFonts w:cs="Times New Roman"/>
                <w:sz w:val="14"/>
                <w:szCs w:val="14"/>
                <w:lang w:val="en-US"/>
              </w:rPr>
            </w:pPr>
          </w:p>
        </w:tc>
        <w:tc>
          <w:tcPr>
            <w:tcW w:w="612" w:type="pct"/>
          </w:tcPr>
          <w:p w14:paraId="494DDD0D"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2,345</w:t>
            </w:r>
          </w:p>
        </w:tc>
        <w:tc>
          <w:tcPr>
            <w:tcW w:w="46" w:type="pct"/>
          </w:tcPr>
          <w:p w14:paraId="4B26054D" w14:textId="77777777" w:rsidR="007C4B91" w:rsidRPr="00A467EA" w:rsidRDefault="007C4B91">
            <w:pPr>
              <w:snapToGrid w:val="0"/>
              <w:spacing w:line="240" w:lineRule="exact"/>
              <w:ind w:left="-540" w:right="132" w:firstLine="543"/>
              <w:jc w:val="right"/>
              <w:rPr>
                <w:rFonts w:cs="Times New Roman"/>
                <w:sz w:val="14"/>
                <w:szCs w:val="14"/>
                <w:lang w:val="en-US"/>
              </w:rPr>
            </w:pPr>
          </w:p>
        </w:tc>
        <w:tc>
          <w:tcPr>
            <w:tcW w:w="588" w:type="pct"/>
          </w:tcPr>
          <w:p w14:paraId="0CA6430D" w14:textId="77777777" w:rsidR="007C4B91" w:rsidRPr="00A467EA" w:rsidRDefault="007C4B91">
            <w:pPr>
              <w:tabs>
                <w:tab w:val="decimal" w:pos="811"/>
              </w:tabs>
              <w:snapToGrid w:val="0"/>
              <w:spacing w:line="240" w:lineRule="exact"/>
              <w:ind w:right="132"/>
              <w:jc w:val="right"/>
              <w:rPr>
                <w:rFonts w:cs="Times New Roman"/>
                <w:sz w:val="14"/>
                <w:szCs w:val="14"/>
                <w:lang w:val="en-US"/>
              </w:rPr>
            </w:pPr>
            <w:r w:rsidRPr="00A467EA">
              <w:rPr>
                <w:rFonts w:cs="Times New Roman"/>
                <w:sz w:val="14"/>
                <w:szCs w:val="14"/>
                <w:lang w:val="en-US"/>
              </w:rPr>
              <w:t>(9,308)</w:t>
            </w:r>
          </w:p>
        </w:tc>
        <w:tc>
          <w:tcPr>
            <w:tcW w:w="49" w:type="pct"/>
          </w:tcPr>
          <w:p w14:paraId="616708A9" w14:textId="77777777" w:rsidR="007C4B91" w:rsidRPr="00A467EA" w:rsidRDefault="007C4B91">
            <w:pPr>
              <w:tabs>
                <w:tab w:val="decimal" w:pos="811"/>
              </w:tabs>
              <w:snapToGrid w:val="0"/>
              <w:spacing w:line="240" w:lineRule="exact"/>
              <w:ind w:right="132"/>
              <w:jc w:val="right"/>
              <w:rPr>
                <w:rFonts w:cs="Times New Roman"/>
                <w:sz w:val="14"/>
                <w:szCs w:val="14"/>
                <w:lang w:val="en-US"/>
              </w:rPr>
            </w:pPr>
          </w:p>
        </w:tc>
        <w:tc>
          <w:tcPr>
            <w:tcW w:w="590" w:type="pct"/>
            <w:vAlign w:val="center"/>
          </w:tcPr>
          <w:p w14:paraId="48C42B6A"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2,161,866</w:t>
            </w:r>
          </w:p>
        </w:tc>
      </w:tr>
      <w:tr w:rsidR="007C4B91" w:rsidRPr="00A467EA" w14:paraId="087C94DF" w14:textId="77777777">
        <w:trPr>
          <w:trHeight w:val="144"/>
        </w:trPr>
        <w:tc>
          <w:tcPr>
            <w:tcW w:w="1833" w:type="pct"/>
            <w:hideMark/>
          </w:tcPr>
          <w:p w14:paraId="40A4F49F" w14:textId="77777777" w:rsidR="007C4B91" w:rsidRPr="00A467EA" w:rsidRDefault="007C4B91">
            <w:pPr>
              <w:tabs>
                <w:tab w:val="right" w:pos="6095"/>
              </w:tabs>
              <w:spacing w:line="240" w:lineRule="exact"/>
              <w:ind w:left="324" w:right="65" w:firstLine="42"/>
              <w:rPr>
                <w:rFonts w:cs="Times New Roman"/>
                <w:sz w:val="14"/>
                <w:szCs w:val="14"/>
                <w:lang w:val="en-US"/>
              </w:rPr>
            </w:pPr>
            <w:r w:rsidRPr="00A467EA">
              <w:rPr>
                <w:rFonts w:cs="Times New Roman"/>
                <w:sz w:val="14"/>
                <w:szCs w:val="14"/>
                <w:lang w:val="en-US"/>
              </w:rPr>
              <w:t>Expected credit loss (reversal)</w:t>
            </w:r>
          </w:p>
        </w:tc>
        <w:tc>
          <w:tcPr>
            <w:tcW w:w="602" w:type="pct"/>
            <w:tcBorders>
              <w:top w:val="nil"/>
              <w:left w:val="nil"/>
              <w:bottom w:val="single" w:sz="4" w:space="0" w:color="auto"/>
              <w:right w:val="nil"/>
            </w:tcBorders>
          </w:tcPr>
          <w:p w14:paraId="134941CB"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7,167,095</w:t>
            </w:r>
          </w:p>
        </w:tc>
        <w:tc>
          <w:tcPr>
            <w:tcW w:w="44" w:type="pct"/>
          </w:tcPr>
          <w:p w14:paraId="7C6DCDE7"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1B8109DC" w14:textId="77777777" w:rsidR="007C4B91" w:rsidRPr="00A467EA" w:rsidRDefault="007C4B91">
            <w:pPr>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73,347</w:t>
            </w:r>
          </w:p>
        </w:tc>
        <w:tc>
          <w:tcPr>
            <w:tcW w:w="46" w:type="pct"/>
          </w:tcPr>
          <w:p w14:paraId="406408F9" w14:textId="77777777" w:rsidR="007C4B91" w:rsidRPr="00A467EA" w:rsidRDefault="007C4B91">
            <w:pPr>
              <w:tabs>
                <w:tab w:val="decimal" w:pos="811"/>
              </w:tabs>
              <w:snapToGrid w:val="0"/>
              <w:spacing w:line="240" w:lineRule="exact"/>
              <w:ind w:right="132"/>
              <w:jc w:val="right"/>
              <w:rPr>
                <w:rFonts w:cs="Times New Roman"/>
                <w:sz w:val="14"/>
                <w:szCs w:val="14"/>
                <w:lang w:val="en-US"/>
              </w:rPr>
            </w:pPr>
          </w:p>
        </w:tc>
        <w:tc>
          <w:tcPr>
            <w:tcW w:w="612" w:type="pct"/>
            <w:tcBorders>
              <w:top w:val="nil"/>
              <w:left w:val="nil"/>
              <w:bottom w:val="single" w:sz="4" w:space="0" w:color="auto"/>
              <w:right w:val="nil"/>
            </w:tcBorders>
          </w:tcPr>
          <w:p w14:paraId="58B9204E"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(226)</w:t>
            </w:r>
          </w:p>
        </w:tc>
        <w:tc>
          <w:tcPr>
            <w:tcW w:w="46" w:type="pct"/>
          </w:tcPr>
          <w:p w14:paraId="51194719" w14:textId="77777777" w:rsidR="007C4B91" w:rsidRPr="00A467EA" w:rsidRDefault="007C4B91">
            <w:pPr>
              <w:tabs>
                <w:tab w:val="decimal" w:pos="811"/>
                <w:tab w:val="decimal" w:pos="1073"/>
              </w:tabs>
              <w:snapToGrid w:val="0"/>
              <w:spacing w:line="240" w:lineRule="exact"/>
              <w:ind w:right="132"/>
              <w:jc w:val="right"/>
              <w:rPr>
                <w:rFonts w:cs="Times New Roman"/>
                <w:sz w:val="14"/>
                <w:szCs w:val="14"/>
                <w:lang w:val="en-US"/>
              </w:rPr>
            </w:pPr>
          </w:p>
        </w:tc>
        <w:tc>
          <w:tcPr>
            <w:tcW w:w="588" w:type="pct"/>
            <w:tcBorders>
              <w:top w:val="nil"/>
              <w:left w:val="nil"/>
              <w:bottom w:val="single" w:sz="4" w:space="0" w:color="auto"/>
              <w:right w:val="nil"/>
            </w:tcBorders>
          </w:tcPr>
          <w:p w14:paraId="51C96019" w14:textId="77777777" w:rsidR="007C4B91" w:rsidRPr="00A467EA" w:rsidRDefault="007C4B91">
            <w:pPr>
              <w:snapToGrid w:val="0"/>
              <w:spacing w:line="240" w:lineRule="exact"/>
              <w:ind w:left="-540" w:right="132" w:firstLine="543"/>
              <w:jc w:val="center"/>
              <w:rPr>
                <w:rFonts w:cs="Times New Roman"/>
                <w:sz w:val="14"/>
                <w:szCs w:val="14"/>
                <w:lang w:val="en-US"/>
              </w:rPr>
            </w:pPr>
            <w:r w:rsidRPr="00A467EA">
              <w:rPr>
                <w:rFonts w:cs="Times New Roman"/>
                <w:sz w:val="14"/>
                <w:szCs w:val="14"/>
                <w:lang w:val="en-US"/>
              </w:rPr>
              <w:t>-</w:t>
            </w:r>
          </w:p>
        </w:tc>
        <w:tc>
          <w:tcPr>
            <w:tcW w:w="49" w:type="pct"/>
          </w:tcPr>
          <w:p w14:paraId="35788D01" w14:textId="77777777" w:rsidR="007C4B91" w:rsidRPr="00A467EA" w:rsidRDefault="007C4B91">
            <w:pPr>
              <w:tabs>
                <w:tab w:val="decimal" w:pos="811"/>
              </w:tabs>
              <w:snapToGrid w:val="0"/>
              <w:spacing w:line="240" w:lineRule="exact"/>
              <w:ind w:right="132"/>
              <w:jc w:val="right"/>
              <w:rPr>
                <w:rFonts w:cs="Times New Roman"/>
                <w:sz w:val="14"/>
                <w:szCs w:val="14"/>
                <w:lang w:val="en-US"/>
              </w:rPr>
            </w:pPr>
          </w:p>
        </w:tc>
        <w:tc>
          <w:tcPr>
            <w:tcW w:w="590" w:type="pct"/>
            <w:tcBorders>
              <w:top w:val="nil"/>
              <w:left w:val="nil"/>
              <w:bottom w:val="single" w:sz="4" w:space="0" w:color="auto"/>
              <w:right w:val="nil"/>
            </w:tcBorders>
          </w:tcPr>
          <w:p w14:paraId="6CC624BF"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7,240,216</w:t>
            </w:r>
          </w:p>
        </w:tc>
      </w:tr>
      <w:tr w:rsidR="007C4B91" w:rsidRPr="00A467EA" w14:paraId="24F509F9" w14:textId="77777777">
        <w:trPr>
          <w:trHeight w:val="144"/>
        </w:trPr>
        <w:tc>
          <w:tcPr>
            <w:tcW w:w="1833" w:type="pct"/>
            <w:hideMark/>
          </w:tcPr>
          <w:p w14:paraId="2E67EEA1" w14:textId="77777777" w:rsidR="007C4B91" w:rsidRPr="00A467EA" w:rsidRDefault="007C4B91">
            <w:pPr>
              <w:tabs>
                <w:tab w:val="right" w:pos="6095"/>
              </w:tabs>
              <w:spacing w:line="240" w:lineRule="exact"/>
              <w:ind w:left="630" w:right="65" w:hanging="270"/>
              <w:rPr>
                <w:rFonts w:cs="Times New Roman"/>
                <w:sz w:val="14"/>
                <w:szCs w:val="14"/>
                <w:lang w:val="en-US"/>
              </w:rPr>
            </w:pPr>
            <w:r w:rsidRPr="00A467EA">
              <w:rPr>
                <w:rFonts w:cs="Times New Roman"/>
                <w:sz w:val="14"/>
                <w:szCs w:val="14"/>
                <w:lang w:val="en-US"/>
              </w:rPr>
              <w:t xml:space="preserve">Profit before income tax </w:t>
            </w:r>
          </w:p>
        </w:tc>
        <w:tc>
          <w:tcPr>
            <w:tcW w:w="602" w:type="pct"/>
            <w:tcBorders>
              <w:top w:val="single" w:sz="4" w:space="0" w:color="auto"/>
              <w:left w:val="nil"/>
              <w:bottom w:val="nil"/>
              <w:right w:val="nil"/>
            </w:tcBorders>
          </w:tcPr>
          <w:p w14:paraId="643A5221" w14:textId="77777777" w:rsidR="007C4B91" w:rsidRPr="00A467EA" w:rsidRDefault="007C4B91">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3,363,333</w:t>
            </w:r>
          </w:p>
        </w:tc>
        <w:tc>
          <w:tcPr>
            <w:tcW w:w="44" w:type="pct"/>
          </w:tcPr>
          <w:p w14:paraId="2C6DAC4F" w14:textId="77777777" w:rsidR="007C4B91" w:rsidRPr="00A467EA" w:rsidRDefault="007C4B91">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nil"/>
              <w:right w:val="nil"/>
            </w:tcBorders>
          </w:tcPr>
          <w:p w14:paraId="067810E5" w14:textId="77777777" w:rsidR="007C4B91" w:rsidRPr="00A467EA" w:rsidRDefault="007C4B91">
            <w:pPr>
              <w:snapToGrid w:val="0"/>
              <w:spacing w:line="240" w:lineRule="exact"/>
              <w:ind w:left="-540" w:right="100" w:firstLine="543"/>
              <w:jc w:val="right"/>
              <w:rPr>
                <w:rFonts w:cs="Times New Roman"/>
                <w:sz w:val="14"/>
                <w:szCs w:val="17"/>
                <w:cs/>
                <w:lang w:val="en-US"/>
              </w:rPr>
            </w:pPr>
            <w:r w:rsidRPr="00A467EA">
              <w:rPr>
                <w:rFonts w:cs="Times New Roman"/>
                <w:sz w:val="14"/>
                <w:szCs w:val="14"/>
                <w:lang w:val="en-US"/>
              </w:rPr>
              <w:t>274,001</w:t>
            </w:r>
          </w:p>
        </w:tc>
        <w:tc>
          <w:tcPr>
            <w:tcW w:w="46" w:type="pct"/>
          </w:tcPr>
          <w:p w14:paraId="472CCB87"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nil"/>
              <w:right w:val="nil"/>
            </w:tcBorders>
          </w:tcPr>
          <w:p w14:paraId="1C88C593"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795,869</w:t>
            </w:r>
          </w:p>
        </w:tc>
        <w:tc>
          <w:tcPr>
            <w:tcW w:w="46" w:type="pct"/>
          </w:tcPr>
          <w:p w14:paraId="46104F79"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nil"/>
              <w:right w:val="nil"/>
            </w:tcBorders>
          </w:tcPr>
          <w:p w14:paraId="7AC5C233" w14:textId="77777777" w:rsidR="007C4B91" w:rsidRPr="00A467EA" w:rsidRDefault="007C4B91">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(271,822)</w:t>
            </w:r>
          </w:p>
        </w:tc>
        <w:tc>
          <w:tcPr>
            <w:tcW w:w="49" w:type="pct"/>
          </w:tcPr>
          <w:p w14:paraId="0FB8184A"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nil"/>
              <w:right w:val="nil"/>
            </w:tcBorders>
            <w:vAlign w:val="center"/>
          </w:tcPr>
          <w:p w14:paraId="248888CE"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4,161,381</w:t>
            </w:r>
          </w:p>
        </w:tc>
      </w:tr>
      <w:tr w:rsidR="007C4B91" w:rsidRPr="00A467EA" w14:paraId="72587417" w14:textId="77777777">
        <w:trPr>
          <w:trHeight w:val="144"/>
        </w:trPr>
        <w:tc>
          <w:tcPr>
            <w:tcW w:w="1833" w:type="pct"/>
            <w:hideMark/>
          </w:tcPr>
          <w:p w14:paraId="678C65B4" w14:textId="77777777" w:rsidR="007C4B91" w:rsidRPr="00A467EA" w:rsidRDefault="007C4B91">
            <w:pPr>
              <w:tabs>
                <w:tab w:val="right" w:pos="6095"/>
              </w:tabs>
              <w:spacing w:line="240" w:lineRule="exact"/>
              <w:ind w:left="630" w:right="65" w:hanging="270"/>
              <w:rPr>
                <w:rFonts w:cs="Times New Roman"/>
                <w:sz w:val="14"/>
                <w:szCs w:val="14"/>
                <w:lang w:val="en-US"/>
              </w:rPr>
            </w:pPr>
            <w:r w:rsidRPr="00A467EA">
              <w:rPr>
                <w:rFonts w:cs="Times New Roman"/>
                <w:sz w:val="14"/>
                <w:szCs w:val="14"/>
                <w:lang w:val="en-US"/>
              </w:rPr>
              <w:t xml:space="preserve">Income tax expenses </w:t>
            </w:r>
          </w:p>
        </w:tc>
        <w:tc>
          <w:tcPr>
            <w:tcW w:w="602" w:type="pct"/>
            <w:tcBorders>
              <w:top w:val="nil"/>
              <w:left w:val="nil"/>
              <w:bottom w:val="single" w:sz="4" w:space="0" w:color="auto"/>
              <w:right w:val="nil"/>
            </w:tcBorders>
          </w:tcPr>
          <w:p w14:paraId="102698D7" w14:textId="77777777" w:rsidR="007C4B91" w:rsidRPr="00A467EA" w:rsidRDefault="007C4B91">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745,634</w:t>
            </w:r>
          </w:p>
        </w:tc>
        <w:tc>
          <w:tcPr>
            <w:tcW w:w="44" w:type="pct"/>
          </w:tcPr>
          <w:p w14:paraId="33C2198B" w14:textId="77777777" w:rsidR="007C4B91" w:rsidRPr="00A467EA" w:rsidRDefault="007C4B91">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385AAE22" w14:textId="77777777" w:rsidR="007C4B91" w:rsidRPr="00A467EA" w:rsidRDefault="007C4B91">
            <w:pPr>
              <w:snapToGrid w:val="0"/>
              <w:spacing w:line="240" w:lineRule="exact"/>
              <w:ind w:left="-540" w:right="102" w:firstLine="543"/>
              <w:jc w:val="right"/>
              <w:rPr>
                <w:rFonts w:cs="Times New Roman"/>
                <w:sz w:val="14"/>
                <w:szCs w:val="14"/>
                <w:cs/>
                <w:lang w:val="en-US"/>
              </w:rPr>
            </w:pPr>
            <w:r w:rsidRPr="00A467EA">
              <w:rPr>
                <w:rFonts w:cs="Times New Roman"/>
                <w:sz w:val="14"/>
                <w:szCs w:val="14"/>
                <w:lang w:val="en-US"/>
              </w:rPr>
              <w:t>48,977</w:t>
            </w:r>
          </w:p>
        </w:tc>
        <w:tc>
          <w:tcPr>
            <w:tcW w:w="46" w:type="pct"/>
          </w:tcPr>
          <w:p w14:paraId="09D71084"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tcPr>
          <w:p w14:paraId="1AA15A58"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28,914</w:t>
            </w:r>
          </w:p>
        </w:tc>
        <w:tc>
          <w:tcPr>
            <w:tcW w:w="46" w:type="pct"/>
          </w:tcPr>
          <w:p w14:paraId="3B1392E6"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tcPr>
          <w:p w14:paraId="78F74C7B" w14:textId="77777777" w:rsidR="007C4B91" w:rsidRPr="00A467EA" w:rsidRDefault="007C4B91">
            <w:pPr>
              <w:snapToGrid w:val="0"/>
              <w:spacing w:line="240" w:lineRule="exact"/>
              <w:ind w:left="-540" w:right="132" w:firstLine="543"/>
              <w:jc w:val="center"/>
              <w:rPr>
                <w:rFonts w:cs="Times New Roman"/>
                <w:sz w:val="14"/>
                <w:szCs w:val="14"/>
                <w:rtl/>
                <w:cs/>
                <w:lang w:val="en-US"/>
              </w:rPr>
            </w:pPr>
            <w:r w:rsidRPr="00A467EA">
              <w:rPr>
                <w:rFonts w:cs="Times New Roman"/>
                <w:sz w:val="14"/>
                <w:szCs w:val="14"/>
                <w:lang w:val="en-US"/>
              </w:rPr>
              <w:t>-</w:t>
            </w:r>
          </w:p>
        </w:tc>
        <w:tc>
          <w:tcPr>
            <w:tcW w:w="49" w:type="pct"/>
          </w:tcPr>
          <w:p w14:paraId="423DFD19" w14:textId="77777777" w:rsidR="007C4B91" w:rsidRPr="00A467EA" w:rsidRDefault="007C4B91">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vAlign w:val="center"/>
          </w:tcPr>
          <w:p w14:paraId="5F239002"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823,525</w:t>
            </w:r>
          </w:p>
        </w:tc>
      </w:tr>
      <w:tr w:rsidR="007C4B91" w:rsidRPr="00A467EA" w14:paraId="012C9219" w14:textId="77777777">
        <w:trPr>
          <w:trHeight w:val="144"/>
        </w:trPr>
        <w:tc>
          <w:tcPr>
            <w:tcW w:w="1833" w:type="pct"/>
            <w:hideMark/>
          </w:tcPr>
          <w:p w14:paraId="466A8E9E" w14:textId="77777777" w:rsidR="007C4B91" w:rsidRPr="00A467EA" w:rsidRDefault="007C4B91">
            <w:pPr>
              <w:tabs>
                <w:tab w:val="right" w:pos="6095"/>
              </w:tabs>
              <w:spacing w:line="240" w:lineRule="exact"/>
              <w:ind w:left="360" w:right="65"/>
              <w:jc w:val="both"/>
              <w:rPr>
                <w:rFonts w:cs="Times New Roman"/>
                <w:sz w:val="14"/>
                <w:szCs w:val="14"/>
                <w:lang w:val="en-US"/>
              </w:rPr>
            </w:pPr>
            <w:r w:rsidRPr="00A467EA">
              <w:rPr>
                <w:rFonts w:cs="Times New Roman"/>
                <w:sz w:val="14"/>
                <w:szCs w:val="14"/>
                <w:lang w:val="en-US"/>
              </w:rPr>
              <w:t>Profit for the year</w:t>
            </w:r>
          </w:p>
        </w:tc>
        <w:tc>
          <w:tcPr>
            <w:tcW w:w="602" w:type="pct"/>
            <w:tcBorders>
              <w:top w:val="single" w:sz="4" w:space="0" w:color="auto"/>
              <w:left w:val="nil"/>
              <w:bottom w:val="double" w:sz="4" w:space="0" w:color="auto"/>
              <w:right w:val="nil"/>
            </w:tcBorders>
          </w:tcPr>
          <w:p w14:paraId="00EE0B69" w14:textId="77777777" w:rsidR="007C4B91" w:rsidRPr="00A467EA" w:rsidRDefault="007C4B91">
            <w:pPr>
              <w:snapToGrid w:val="0"/>
              <w:spacing w:line="240" w:lineRule="exact"/>
              <w:ind w:left="-540" w:right="132" w:firstLine="543"/>
              <w:jc w:val="right"/>
              <w:rPr>
                <w:rFonts w:cs="Times New Roman"/>
                <w:sz w:val="14"/>
                <w:szCs w:val="14"/>
                <w:cs/>
                <w:lang w:val="en-US"/>
              </w:rPr>
            </w:pPr>
            <w:r w:rsidRPr="00A467EA">
              <w:rPr>
                <w:rFonts w:cs="Times New Roman"/>
                <w:sz w:val="14"/>
                <w:szCs w:val="14"/>
                <w:lang w:val="en-US"/>
              </w:rPr>
              <w:t>2,617,699</w:t>
            </w:r>
          </w:p>
        </w:tc>
        <w:tc>
          <w:tcPr>
            <w:tcW w:w="44" w:type="pct"/>
          </w:tcPr>
          <w:p w14:paraId="47385D9D" w14:textId="77777777" w:rsidR="007C4B91" w:rsidRPr="00A467EA" w:rsidRDefault="007C4B91">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tcPr>
          <w:p w14:paraId="586C18CA" w14:textId="77777777" w:rsidR="007C4B91" w:rsidRPr="00A467EA" w:rsidRDefault="007C4B91">
            <w:pPr>
              <w:snapToGrid w:val="0"/>
              <w:spacing w:line="240" w:lineRule="exact"/>
              <w:ind w:left="-540" w:right="111" w:firstLine="543"/>
              <w:jc w:val="right"/>
              <w:rPr>
                <w:rFonts w:cs="Times New Roman"/>
                <w:sz w:val="14"/>
                <w:szCs w:val="14"/>
                <w:rtl/>
                <w:cs/>
                <w:lang w:val="en-US"/>
              </w:rPr>
            </w:pPr>
            <w:r w:rsidRPr="00A467EA">
              <w:rPr>
                <w:rFonts w:cs="Times New Roman"/>
                <w:sz w:val="14"/>
                <w:szCs w:val="14"/>
                <w:lang w:val="en-US"/>
              </w:rPr>
              <w:t>225,024</w:t>
            </w:r>
          </w:p>
        </w:tc>
        <w:tc>
          <w:tcPr>
            <w:tcW w:w="46" w:type="pct"/>
          </w:tcPr>
          <w:p w14:paraId="45FFF0FF"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tcPr>
          <w:p w14:paraId="06CD4AE5" w14:textId="77777777" w:rsidR="007C4B91" w:rsidRPr="00A467EA" w:rsidRDefault="007C4B91">
            <w:pPr>
              <w:tabs>
                <w:tab w:val="decimal" w:pos="893"/>
              </w:tabs>
              <w:snapToGrid w:val="0"/>
              <w:spacing w:line="240" w:lineRule="exact"/>
              <w:ind w:right="-206"/>
              <w:rPr>
                <w:rFonts w:cs="Times New Roman"/>
                <w:sz w:val="14"/>
                <w:szCs w:val="14"/>
                <w:lang w:val="en-US"/>
              </w:rPr>
            </w:pPr>
            <w:r w:rsidRPr="00A467EA">
              <w:rPr>
                <w:rFonts w:cs="Times New Roman"/>
                <w:sz w:val="14"/>
                <w:szCs w:val="14"/>
                <w:lang w:val="en-US"/>
              </w:rPr>
              <w:t>766,955</w:t>
            </w:r>
          </w:p>
        </w:tc>
        <w:tc>
          <w:tcPr>
            <w:tcW w:w="46" w:type="pct"/>
          </w:tcPr>
          <w:p w14:paraId="0CBEE805" w14:textId="77777777" w:rsidR="007C4B91" w:rsidRPr="00A467EA" w:rsidRDefault="007C4B91">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tcPr>
          <w:p w14:paraId="12D7BD78" w14:textId="77777777" w:rsidR="007C4B91" w:rsidRPr="00A467EA" w:rsidRDefault="007C4B91">
            <w:pPr>
              <w:snapToGrid w:val="0"/>
              <w:spacing w:line="240" w:lineRule="exact"/>
              <w:ind w:left="-540" w:right="132" w:firstLine="543"/>
              <w:jc w:val="right"/>
              <w:rPr>
                <w:rFonts w:cs="Times New Roman"/>
                <w:sz w:val="14"/>
                <w:szCs w:val="14"/>
                <w:rtl/>
                <w:cs/>
                <w:lang w:val="en-US"/>
              </w:rPr>
            </w:pPr>
            <w:r w:rsidRPr="00A467EA">
              <w:rPr>
                <w:rFonts w:cs="Times New Roman"/>
                <w:sz w:val="14"/>
                <w:szCs w:val="14"/>
                <w:lang w:val="en-US"/>
              </w:rPr>
              <w:t>(271,822)</w:t>
            </w:r>
          </w:p>
        </w:tc>
        <w:tc>
          <w:tcPr>
            <w:tcW w:w="49" w:type="pct"/>
          </w:tcPr>
          <w:p w14:paraId="798C5A2A" w14:textId="77777777" w:rsidR="007C4B91" w:rsidRPr="00A467EA" w:rsidRDefault="007C4B91">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vAlign w:val="center"/>
          </w:tcPr>
          <w:p w14:paraId="186BF898" w14:textId="77777777" w:rsidR="007C4B91" w:rsidRPr="00A467EA" w:rsidRDefault="007C4B91">
            <w:pPr>
              <w:snapToGrid w:val="0"/>
              <w:spacing w:line="240" w:lineRule="exact"/>
              <w:ind w:left="-540" w:right="132" w:firstLine="543"/>
              <w:jc w:val="right"/>
              <w:rPr>
                <w:rFonts w:cs="Times New Roman"/>
                <w:sz w:val="14"/>
                <w:szCs w:val="14"/>
                <w:lang w:val="en-US"/>
              </w:rPr>
            </w:pPr>
            <w:r w:rsidRPr="00A467EA">
              <w:rPr>
                <w:rFonts w:cs="Times New Roman"/>
                <w:sz w:val="14"/>
                <w:szCs w:val="14"/>
                <w:lang w:val="en-US"/>
              </w:rPr>
              <w:t>3,337,856</w:t>
            </w:r>
          </w:p>
        </w:tc>
      </w:tr>
    </w:tbl>
    <w:p w14:paraId="2080C0BC" w14:textId="77777777" w:rsidR="0038234D" w:rsidRPr="00A467EA" w:rsidRDefault="0038234D" w:rsidP="009A465D">
      <w:pPr>
        <w:snapToGrid w:val="0"/>
        <w:spacing w:before="240" w:after="240"/>
        <w:ind w:left="1181" w:hanging="634"/>
        <w:jc w:val="thaiDistribute"/>
        <w:rPr>
          <w:rFonts w:cs="Times New Roman"/>
          <w:sz w:val="24"/>
          <w:szCs w:val="24"/>
          <w:lang w:val="en-US"/>
        </w:rPr>
      </w:pPr>
    </w:p>
    <w:p w14:paraId="61E507B2" w14:textId="77777777" w:rsidR="0038234D" w:rsidRPr="00A467EA" w:rsidRDefault="0038234D">
      <w:pPr>
        <w:rPr>
          <w:rFonts w:cs="Times New Roman"/>
          <w:sz w:val="24"/>
          <w:szCs w:val="24"/>
          <w:lang w:val="en-US"/>
        </w:rPr>
      </w:pPr>
      <w:r w:rsidRPr="00A467EA">
        <w:rPr>
          <w:rFonts w:cs="Times New Roman"/>
          <w:sz w:val="24"/>
          <w:szCs w:val="24"/>
          <w:lang w:val="en-US"/>
        </w:rPr>
        <w:br w:type="page"/>
      </w:r>
    </w:p>
    <w:p w14:paraId="1AE27D7F" w14:textId="482EDF15" w:rsidR="009A465D" w:rsidRPr="00A467EA" w:rsidRDefault="009A465D" w:rsidP="009A465D">
      <w:pPr>
        <w:snapToGrid w:val="0"/>
        <w:spacing w:before="240" w:after="240"/>
        <w:ind w:left="1181" w:hanging="634"/>
        <w:jc w:val="thaiDistribute"/>
        <w:rPr>
          <w:rFonts w:cs="Times New Roman"/>
          <w:sz w:val="24"/>
          <w:szCs w:val="24"/>
          <w:lang w:val="en-US"/>
        </w:rPr>
      </w:pPr>
      <w:r w:rsidRPr="00A467EA">
        <w:rPr>
          <w:rFonts w:cs="Times New Roman"/>
          <w:sz w:val="24"/>
          <w:szCs w:val="24"/>
          <w:lang w:val="en-US"/>
        </w:rPr>
        <w:lastRenderedPageBreak/>
        <w:t>39.2</w:t>
      </w:r>
      <w:r w:rsidRPr="00A467EA">
        <w:rPr>
          <w:rFonts w:cs="Times New Roman"/>
          <w:sz w:val="24"/>
          <w:szCs w:val="24"/>
          <w:lang w:val="en-US"/>
        </w:rPr>
        <w:tab/>
        <w:t xml:space="preserve">Financial position classified by business as at </w:t>
      </w:r>
      <w:r w:rsidR="00C07468" w:rsidRPr="00A467EA">
        <w:rPr>
          <w:rFonts w:cs="Times New Roman"/>
          <w:sz w:val="24"/>
          <w:szCs w:val="24"/>
          <w:lang w:val="en-US"/>
        </w:rPr>
        <w:t>February 28, 2025 and February 29, 2024</w:t>
      </w:r>
      <w:r w:rsidR="00770900">
        <w:rPr>
          <w:rFonts w:cs="Times New Roman"/>
          <w:sz w:val="24"/>
          <w:szCs w:val="24"/>
          <w:lang w:val="en-US"/>
        </w:rPr>
        <w:t>,</w:t>
      </w:r>
      <w:r w:rsidRPr="00A467EA">
        <w:rPr>
          <w:rFonts w:cs="Times New Roman"/>
          <w:sz w:val="24"/>
          <w:szCs w:val="24"/>
          <w:lang w:val="en-US"/>
        </w:rPr>
        <w:t xml:space="preserve"> are as follows:</w:t>
      </w:r>
    </w:p>
    <w:tbl>
      <w:tblPr>
        <w:tblW w:w="4639" w:type="pct"/>
        <w:tblInd w:w="810" w:type="dxa"/>
        <w:tblCellMar>
          <w:left w:w="0" w:type="dxa"/>
          <w:right w:w="0" w:type="dxa"/>
        </w:tblCellMar>
        <w:tblLook w:val="04A0" w:firstRow="1" w:lastRow="0" w:firstColumn="1" w:lastColumn="0" w:noHBand="0" w:noVBand="1"/>
      </w:tblPr>
      <w:tblGrid>
        <w:gridCol w:w="3254"/>
        <w:gridCol w:w="1005"/>
        <w:gridCol w:w="81"/>
        <w:gridCol w:w="988"/>
        <w:gridCol w:w="81"/>
        <w:gridCol w:w="1028"/>
        <w:gridCol w:w="70"/>
        <w:gridCol w:w="992"/>
        <w:gridCol w:w="81"/>
        <w:gridCol w:w="998"/>
      </w:tblGrid>
      <w:tr w:rsidR="009A465D" w:rsidRPr="00A467EA" w14:paraId="4855B9BF" w14:textId="77777777" w:rsidTr="00365831">
        <w:trPr>
          <w:trHeight w:val="20"/>
          <w:tblHeader/>
        </w:trPr>
        <w:tc>
          <w:tcPr>
            <w:tcW w:w="1897" w:type="pct"/>
            <w:vAlign w:val="center"/>
          </w:tcPr>
          <w:p w14:paraId="7DF534A5" w14:textId="77777777" w:rsidR="009A465D" w:rsidRPr="00A467EA" w:rsidRDefault="009A465D">
            <w:pPr>
              <w:spacing w:line="220" w:lineRule="exact"/>
              <w:ind w:left="900" w:right="65"/>
              <w:jc w:val="center"/>
              <w:rPr>
                <w:rFonts w:cs="Times New Roman"/>
                <w:sz w:val="14"/>
                <w:szCs w:val="14"/>
                <w:cs/>
                <w:lang w:val="en-US"/>
              </w:rPr>
            </w:pPr>
          </w:p>
        </w:tc>
        <w:tc>
          <w:tcPr>
            <w:tcW w:w="3103" w:type="pct"/>
            <w:gridSpan w:val="9"/>
            <w:vAlign w:val="center"/>
            <w:hideMark/>
          </w:tcPr>
          <w:p w14:paraId="42F19108" w14:textId="77777777" w:rsidR="009A465D" w:rsidRPr="00A467EA" w:rsidRDefault="009A465D">
            <w:pPr>
              <w:spacing w:line="220" w:lineRule="exact"/>
              <w:ind w:left="-115" w:right="65"/>
              <w:jc w:val="center"/>
              <w:rPr>
                <w:rFonts w:cs="Times New Roman"/>
                <w:b/>
                <w:bCs/>
                <w:sz w:val="13"/>
                <w:szCs w:val="13"/>
                <w:cs/>
                <w:lang w:val="en-US"/>
              </w:rPr>
            </w:pPr>
            <w:r w:rsidRPr="00A467EA">
              <w:rPr>
                <w:rFonts w:cs="Times New Roman"/>
                <w:b/>
                <w:bCs/>
                <w:sz w:val="13"/>
                <w:szCs w:val="13"/>
              </w:rPr>
              <w:t>CONSOLIDATED</w:t>
            </w:r>
            <w:r w:rsidRPr="00A467EA">
              <w:rPr>
                <w:rFonts w:cs="Times New Roman"/>
                <w:b/>
                <w:bCs/>
                <w:sz w:val="13"/>
                <w:szCs w:val="13"/>
                <w:cs/>
              </w:rPr>
              <w:t xml:space="preserve"> </w:t>
            </w:r>
            <w:r w:rsidRPr="00A467EA">
              <w:rPr>
                <w:rFonts w:cs="Times New Roman"/>
                <w:b/>
                <w:bCs/>
                <w:sz w:val="13"/>
                <w:szCs w:val="13"/>
              </w:rPr>
              <w:t>FINANCIAL STATEMENTS</w:t>
            </w:r>
          </w:p>
        </w:tc>
      </w:tr>
      <w:tr w:rsidR="009A465D" w:rsidRPr="00A467EA" w14:paraId="45641455" w14:textId="77777777" w:rsidTr="00365831">
        <w:trPr>
          <w:trHeight w:val="20"/>
          <w:tblHeader/>
        </w:trPr>
        <w:tc>
          <w:tcPr>
            <w:tcW w:w="1897" w:type="pct"/>
            <w:vAlign w:val="center"/>
          </w:tcPr>
          <w:p w14:paraId="1BC3A610" w14:textId="77777777" w:rsidR="009A465D" w:rsidRPr="00A467EA" w:rsidRDefault="009A465D">
            <w:pPr>
              <w:spacing w:line="220" w:lineRule="exact"/>
              <w:ind w:left="900" w:right="65"/>
              <w:jc w:val="center"/>
              <w:rPr>
                <w:rFonts w:cs="Times New Roman"/>
                <w:sz w:val="14"/>
                <w:szCs w:val="14"/>
              </w:rPr>
            </w:pPr>
          </w:p>
        </w:tc>
        <w:tc>
          <w:tcPr>
            <w:tcW w:w="3103" w:type="pct"/>
            <w:gridSpan w:val="9"/>
            <w:hideMark/>
          </w:tcPr>
          <w:p w14:paraId="3BC666D7" w14:textId="3FD68B28" w:rsidR="009A465D" w:rsidRPr="00A467EA" w:rsidRDefault="009A465D">
            <w:pPr>
              <w:spacing w:line="220" w:lineRule="exact"/>
              <w:ind w:left="-115" w:right="65"/>
              <w:jc w:val="center"/>
              <w:rPr>
                <w:rFonts w:cs="Times New Roman"/>
                <w:b/>
                <w:bCs/>
                <w:sz w:val="13"/>
                <w:szCs w:val="13"/>
                <w:cs/>
                <w:lang w:val="en-US"/>
              </w:rPr>
            </w:pPr>
            <w:r w:rsidRPr="00A467EA">
              <w:rPr>
                <w:rFonts w:cs="Times New Roman"/>
                <w:b/>
                <w:bCs/>
                <w:sz w:val="14"/>
                <w:szCs w:val="14"/>
                <w:lang w:val="en-US"/>
              </w:rPr>
              <w:t>As at February 2</w:t>
            </w:r>
            <w:r w:rsidR="00B40ACD" w:rsidRPr="00A467EA">
              <w:rPr>
                <w:rFonts w:cs="Times New Roman"/>
                <w:b/>
                <w:bCs/>
                <w:sz w:val="14"/>
                <w:szCs w:val="14"/>
                <w:lang w:val="en-US"/>
              </w:rPr>
              <w:t>8</w:t>
            </w:r>
            <w:r w:rsidRPr="00A467EA">
              <w:rPr>
                <w:rFonts w:cs="Times New Roman"/>
                <w:b/>
                <w:bCs/>
                <w:sz w:val="14"/>
                <w:szCs w:val="14"/>
                <w:lang w:val="en-US"/>
              </w:rPr>
              <w:t>, 202</w:t>
            </w:r>
            <w:r w:rsidR="00B40ACD" w:rsidRPr="00A467EA">
              <w:rPr>
                <w:rFonts w:cs="Times New Roman"/>
                <w:b/>
                <w:bCs/>
                <w:sz w:val="14"/>
                <w:szCs w:val="14"/>
                <w:lang w:val="en-US"/>
              </w:rPr>
              <w:t>5</w:t>
            </w:r>
          </w:p>
        </w:tc>
      </w:tr>
      <w:tr w:rsidR="004358A6" w:rsidRPr="00A467EA" w14:paraId="6057A3EE" w14:textId="77777777" w:rsidTr="00365831">
        <w:trPr>
          <w:trHeight w:val="20"/>
          <w:tblHeader/>
        </w:trPr>
        <w:tc>
          <w:tcPr>
            <w:tcW w:w="1897" w:type="pct"/>
            <w:vAlign w:val="center"/>
          </w:tcPr>
          <w:p w14:paraId="2B6CCCA2" w14:textId="77777777" w:rsidR="009A465D" w:rsidRPr="00A467EA" w:rsidRDefault="009A465D">
            <w:pPr>
              <w:spacing w:line="220" w:lineRule="exact"/>
              <w:ind w:left="900" w:right="65"/>
              <w:jc w:val="center"/>
              <w:rPr>
                <w:rFonts w:cs="Times New Roman"/>
                <w:sz w:val="14"/>
                <w:szCs w:val="14"/>
                <w:lang w:val="en-US"/>
              </w:rPr>
            </w:pPr>
          </w:p>
        </w:tc>
        <w:tc>
          <w:tcPr>
            <w:tcW w:w="1209" w:type="pct"/>
            <w:gridSpan w:val="3"/>
            <w:vAlign w:val="center"/>
            <w:hideMark/>
          </w:tcPr>
          <w:p w14:paraId="07F32ED5" w14:textId="77777777" w:rsidR="009A465D" w:rsidRPr="00A467EA" w:rsidRDefault="009A465D">
            <w:pPr>
              <w:spacing w:line="220" w:lineRule="exact"/>
              <w:jc w:val="center"/>
              <w:rPr>
                <w:rFonts w:cs="Times New Roman"/>
                <w:b/>
                <w:bCs/>
                <w:sz w:val="14"/>
                <w:szCs w:val="14"/>
              </w:rPr>
            </w:pPr>
            <w:r w:rsidRPr="00A467EA">
              <w:rPr>
                <w:rFonts w:cs="Times New Roman"/>
                <w:b/>
                <w:bCs/>
                <w:sz w:val="14"/>
                <w:szCs w:val="14"/>
              </w:rPr>
              <w:t>Retail finance services</w:t>
            </w:r>
          </w:p>
        </w:tc>
        <w:tc>
          <w:tcPr>
            <w:tcW w:w="47" w:type="pct"/>
            <w:vAlign w:val="center"/>
          </w:tcPr>
          <w:p w14:paraId="17585BE7" w14:textId="77777777" w:rsidR="009A465D" w:rsidRPr="00A467EA" w:rsidRDefault="009A465D">
            <w:pPr>
              <w:spacing w:line="220" w:lineRule="exact"/>
              <w:jc w:val="center"/>
              <w:rPr>
                <w:rFonts w:cs="Times New Roman"/>
                <w:b/>
                <w:bCs/>
                <w:sz w:val="14"/>
                <w:szCs w:val="14"/>
                <w:cs/>
              </w:rPr>
            </w:pPr>
          </w:p>
        </w:tc>
        <w:tc>
          <w:tcPr>
            <w:tcW w:w="599" w:type="pct"/>
            <w:vAlign w:val="center"/>
            <w:hideMark/>
          </w:tcPr>
          <w:p w14:paraId="33CA5B13" w14:textId="7984D673" w:rsidR="009A465D" w:rsidRPr="00A467EA" w:rsidRDefault="009A465D">
            <w:pPr>
              <w:spacing w:line="220" w:lineRule="exact"/>
              <w:jc w:val="center"/>
              <w:rPr>
                <w:rFonts w:cs="Times New Roman"/>
                <w:b/>
                <w:bCs/>
                <w:sz w:val="14"/>
                <w:szCs w:val="14"/>
                <w:cs/>
                <w:lang w:val="en-US"/>
              </w:rPr>
            </w:pPr>
            <w:r w:rsidRPr="00A467EA">
              <w:rPr>
                <w:rFonts w:cs="Times New Roman"/>
                <w:b/>
                <w:bCs/>
                <w:sz w:val="14"/>
                <w:szCs w:val="14"/>
              </w:rPr>
              <w:t>Other</w:t>
            </w:r>
            <w:r w:rsidRPr="00A467EA">
              <w:rPr>
                <w:rFonts w:cs="Times New Roman"/>
                <w:b/>
                <w:bCs/>
                <w:sz w:val="14"/>
                <w:szCs w:val="14"/>
                <w:cs/>
              </w:rPr>
              <w:t xml:space="preserve"> </w:t>
            </w:r>
            <w:r w:rsidRPr="00A467EA">
              <w:rPr>
                <w:rFonts w:cs="Times New Roman"/>
                <w:b/>
                <w:bCs/>
                <w:sz w:val="14"/>
                <w:szCs w:val="14"/>
                <w:lang w:val="en-US"/>
              </w:rPr>
              <w:t>business</w:t>
            </w:r>
            <w:r w:rsidR="00AE184B" w:rsidRPr="00A467EA">
              <w:rPr>
                <w:rFonts w:cs="Times New Roman"/>
                <w:b/>
                <w:bCs/>
                <w:sz w:val="14"/>
                <w:szCs w:val="14"/>
                <w:lang w:val="en-US"/>
              </w:rPr>
              <w:t>es</w:t>
            </w:r>
          </w:p>
        </w:tc>
        <w:tc>
          <w:tcPr>
            <w:tcW w:w="41" w:type="pct"/>
            <w:vAlign w:val="center"/>
          </w:tcPr>
          <w:p w14:paraId="7514BD8B" w14:textId="77777777" w:rsidR="009A465D" w:rsidRPr="00A467EA" w:rsidRDefault="009A465D">
            <w:pPr>
              <w:spacing w:line="220" w:lineRule="exact"/>
              <w:ind w:left="900" w:right="65"/>
              <w:jc w:val="center"/>
              <w:rPr>
                <w:rFonts w:cs="Times New Roman"/>
                <w:sz w:val="14"/>
                <w:szCs w:val="14"/>
                <w:cs/>
              </w:rPr>
            </w:pPr>
          </w:p>
        </w:tc>
        <w:tc>
          <w:tcPr>
            <w:tcW w:w="578" w:type="pct"/>
            <w:vAlign w:val="center"/>
            <w:hideMark/>
          </w:tcPr>
          <w:p w14:paraId="37B86EF0" w14:textId="77777777" w:rsidR="009A465D" w:rsidRPr="00A467EA" w:rsidRDefault="009A465D">
            <w:pPr>
              <w:spacing w:line="220" w:lineRule="exact"/>
              <w:jc w:val="center"/>
              <w:rPr>
                <w:rFonts w:cs="Times New Roman"/>
                <w:b/>
                <w:bCs/>
                <w:sz w:val="14"/>
                <w:szCs w:val="14"/>
                <w:cs/>
              </w:rPr>
            </w:pPr>
            <w:r w:rsidRPr="00A467EA">
              <w:rPr>
                <w:rFonts w:cs="Times New Roman"/>
                <w:b/>
                <w:bCs/>
                <w:sz w:val="14"/>
                <w:szCs w:val="14"/>
              </w:rPr>
              <w:t>Elimination</w:t>
            </w:r>
          </w:p>
        </w:tc>
        <w:tc>
          <w:tcPr>
            <w:tcW w:w="47" w:type="pct"/>
            <w:vAlign w:val="center"/>
          </w:tcPr>
          <w:p w14:paraId="3984C754" w14:textId="77777777" w:rsidR="009A465D" w:rsidRPr="00A467EA" w:rsidRDefault="009A465D">
            <w:pPr>
              <w:spacing w:line="220" w:lineRule="exact"/>
              <w:jc w:val="center"/>
              <w:rPr>
                <w:rFonts w:cs="Times New Roman"/>
                <w:b/>
                <w:bCs/>
                <w:sz w:val="14"/>
                <w:szCs w:val="14"/>
                <w:cs/>
              </w:rPr>
            </w:pPr>
          </w:p>
        </w:tc>
        <w:tc>
          <w:tcPr>
            <w:tcW w:w="581" w:type="pct"/>
            <w:vAlign w:val="center"/>
            <w:hideMark/>
          </w:tcPr>
          <w:p w14:paraId="35DFA8B3" w14:textId="77777777" w:rsidR="009A465D" w:rsidRPr="00A467EA" w:rsidRDefault="009A465D">
            <w:pPr>
              <w:spacing w:line="220" w:lineRule="exact"/>
              <w:jc w:val="center"/>
              <w:rPr>
                <w:rFonts w:cs="Times New Roman"/>
                <w:b/>
                <w:bCs/>
                <w:sz w:val="14"/>
                <w:szCs w:val="14"/>
                <w:cs/>
              </w:rPr>
            </w:pPr>
            <w:r w:rsidRPr="00A467EA">
              <w:rPr>
                <w:rFonts w:cs="Times New Roman"/>
                <w:b/>
                <w:bCs/>
                <w:sz w:val="14"/>
                <w:szCs w:val="14"/>
              </w:rPr>
              <w:t>Total</w:t>
            </w:r>
          </w:p>
        </w:tc>
      </w:tr>
      <w:tr w:rsidR="004358A6" w:rsidRPr="00A467EA" w14:paraId="2E0847CF" w14:textId="77777777" w:rsidTr="00365831">
        <w:trPr>
          <w:trHeight w:val="20"/>
          <w:tblHeader/>
        </w:trPr>
        <w:tc>
          <w:tcPr>
            <w:tcW w:w="1897" w:type="pct"/>
            <w:vAlign w:val="center"/>
          </w:tcPr>
          <w:p w14:paraId="1D38D78D" w14:textId="77777777" w:rsidR="009A465D" w:rsidRPr="00A467EA" w:rsidRDefault="009A465D">
            <w:pPr>
              <w:spacing w:line="220" w:lineRule="exact"/>
              <w:ind w:left="900" w:right="65"/>
              <w:jc w:val="center"/>
              <w:rPr>
                <w:rFonts w:cs="Times New Roman"/>
                <w:sz w:val="14"/>
                <w:szCs w:val="14"/>
                <w:cs/>
              </w:rPr>
            </w:pPr>
          </w:p>
        </w:tc>
        <w:tc>
          <w:tcPr>
            <w:tcW w:w="586" w:type="pct"/>
            <w:vAlign w:val="center"/>
            <w:hideMark/>
          </w:tcPr>
          <w:p w14:paraId="28B1F9E4" w14:textId="77777777" w:rsidR="009A465D" w:rsidRPr="00A467EA" w:rsidRDefault="009A465D">
            <w:pPr>
              <w:spacing w:line="220" w:lineRule="exact"/>
              <w:jc w:val="center"/>
              <w:rPr>
                <w:rFonts w:cs="Times New Roman"/>
                <w:b/>
                <w:bCs/>
                <w:sz w:val="14"/>
                <w:szCs w:val="14"/>
                <w:cs/>
              </w:rPr>
            </w:pPr>
            <w:r w:rsidRPr="00A467EA">
              <w:rPr>
                <w:rFonts w:cs="Times New Roman"/>
                <w:b/>
                <w:bCs/>
                <w:sz w:val="14"/>
                <w:szCs w:val="14"/>
              </w:rPr>
              <w:t>Domestic</w:t>
            </w:r>
          </w:p>
        </w:tc>
        <w:tc>
          <w:tcPr>
            <w:tcW w:w="47" w:type="pct"/>
            <w:vAlign w:val="center"/>
          </w:tcPr>
          <w:p w14:paraId="4ECC661C" w14:textId="77777777" w:rsidR="009A465D" w:rsidRPr="00A467EA" w:rsidRDefault="009A465D">
            <w:pPr>
              <w:spacing w:line="220" w:lineRule="exact"/>
              <w:ind w:left="900" w:right="65"/>
              <w:jc w:val="center"/>
              <w:rPr>
                <w:rFonts w:cs="Times New Roman"/>
                <w:sz w:val="14"/>
                <w:szCs w:val="14"/>
                <w:cs/>
              </w:rPr>
            </w:pPr>
          </w:p>
        </w:tc>
        <w:tc>
          <w:tcPr>
            <w:tcW w:w="576" w:type="pct"/>
            <w:vAlign w:val="center"/>
            <w:hideMark/>
          </w:tcPr>
          <w:p w14:paraId="1276288D" w14:textId="77777777" w:rsidR="009A465D" w:rsidRPr="00A467EA" w:rsidRDefault="009A465D">
            <w:pPr>
              <w:snapToGrid w:val="0"/>
              <w:spacing w:line="220" w:lineRule="exact"/>
              <w:jc w:val="center"/>
              <w:rPr>
                <w:rFonts w:cs="Times New Roman"/>
                <w:b/>
                <w:bCs/>
                <w:sz w:val="14"/>
                <w:szCs w:val="14"/>
                <w:cs/>
                <w:lang w:val="en-US"/>
              </w:rPr>
            </w:pPr>
            <w:r w:rsidRPr="00A467EA">
              <w:rPr>
                <w:rFonts w:cs="Times New Roman"/>
                <w:b/>
                <w:bCs/>
                <w:sz w:val="14"/>
                <w:szCs w:val="14"/>
              </w:rPr>
              <w:t>Foreign</w:t>
            </w:r>
          </w:p>
        </w:tc>
        <w:tc>
          <w:tcPr>
            <w:tcW w:w="47" w:type="pct"/>
            <w:vAlign w:val="center"/>
          </w:tcPr>
          <w:p w14:paraId="59FE5DAC" w14:textId="77777777" w:rsidR="009A465D" w:rsidRPr="00A467EA" w:rsidRDefault="009A465D">
            <w:pPr>
              <w:spacing w:line="220" w:lineRule="exact"/>
              <w:jc w:val="center"/>
              <w:rPr>
                <w:rFonts w:cs="Times New Roman"/>
                <w:b/>
                <w:bCs/>
                <w:sz w:val="14"/>
                <w:szCs w:val="14"/>
              </w:rPr>
            </w:pPr>
          </w:p>
        </w:tc>
        <w:tc>
          <w:tcPr>
            <w:tcW w:w="599" w:type="pct"/>
            <w:vAlign w:val="center"/>
            <w:hideMark/>
          </w:tcPr>
          <w:p w14:paraId="0E5C6F05" w14:textId="77777777" w:rsidR="009A465D" w:rsidRPr="00A467EA" w:rsidRDefault="009A465D">
            <w:pPr>
              <w:spacing w:line="220" w:lineRule="exact"/>
              <w:jc w:val="center"/>
              <w:rPr>
                <w:rFonts w:cs="Times New Roman"/>
                <w:b/>
                <w:bCs/>
                <w:sz w:val="14"/>
                <w:szCs w:val="14"/>
                <w:cs/>
                <w:lang w:val="en-US"/>
              </w:rPr>
            </w:pPr>
            <w:r w:rsidRPr="00A467EA">
              <w:rPr>
                <w:rFonts w:cs="Times New Roman"/>
                <w:b/>
                <w:bCs/>
                <w:sz w:val="14"/>
                <w:szCs w:val="14"/>
                <w:lang w:val="en-US"/>
              </w:rPr>
              <w:t>Domestic</w:t>
            </w:r>
          </w:p>
        </w:tc>
        <w:tc>
          <w:tcPr>
            <w:tcW w:w="41" w:type="pct"/>
            <w:vAlign w:val="center"/>
          </w:tcPr>
          <w:p w14:paraId="0B1BDD00" w14:textId="77777777" w:rsidR="009A465D" w:rsidRPr="00A467EA" w:rsidRDefault="009A465D">
            <w:pPr>
              <w:spacing w:line="220" w:lineRule="exact"/>
              <w:ind w:left="900" w:right="65"/>
              <w:jc w:val="center"/>
              <w:rPr>
                <w:rFonts w:cs="Times New Roman"/>
                <w:sz w:val="14"/>
                <w:szCs w:val="14"/>
                <w:cs/>
              </w:rPr>
            </w:pPr>
          </w:p>
        </w:tc>
        <w:tc>
          <w:tcPr>
            <w:tcW w:w="578" w:type="pct"/>
            <w:vAlign w:val="center"/>
          </w:tcPr>
          <w:p w14:paraId="46F9F5BB" w14:textId="77777777" w:rsidR="009A465D" w:rsidRPr="00A467EA" w:rsidRDefault="009A465D">
            <w:pPr>
              <w:spacing w:line="220" w:lineRule="exact"/>
              <w:jc w:val="center"/>
              <w:rPr>
                <w:rFonts w:cs="Times New Roman"/>
                <w:b/>
                <w:bCs/>
                <w:sz w:val="14"/>
                <w:szCs w:val="14"/>
                <w:cs/>
              </w:rPr>
            </w:pPr>
          </w:p>
        </w:tc>
        <w:tc>
          <w:tcPr>
            <w:tcW w:w="47" w:type="pct"/>
            <w:vAlign w:val="center"/>
          </w:tcPr>
          <w:p w14:paraId="7E54F1A1" w14:textId="77777777" w:rsidR="009A465D" w:rsidRPr="00A467EA" w:rsidRDefault="009A465D">
            <w:pPr>
              <w:spacing w:line="220" w:lineRule="exact"/>
              <w:jc w:val="center"/>
              <w:rPr>
                <w:rFonts w:cs="Times New Roman"/>
                <w:b/>
                <w:bCs/>
                <w:sz w:val="14"/>
                <w:szCs w:val="14"/>
                <w:cs/>
              </w:rPr>
            </w:pPr>
          </w:p>
        </w:tc>
        <w:tc>
          <w:tcPr>
            <w:tcW w:w="581" w:type="pct"/>
            <w:vAlign w:val="center"/>
          </w:tcPr>
          <w:p w14:paraId="1BC6A081" w14:textId="77777777" w:rsidR="009A465D" w:rsidRPr="00A467EA" w:rsidRDefault="009A465D">
            <w:pPr>
              <w:spacing w:line="220" w:lineRule="exact"/>
              <w:jc w:val="center"/>
              <w:rPr>
                <w:rFonts w:cs="Times New Roman"/>
                <w:b/>
                <w:bCs/>
                <w:sz w:val="14"/>
                <w:szCs w:val="14"/>
                <w:cs/>
              </w:rPr>
            </w:pPr>
          </w:p>
        </w:tc>
      </w:tr>
      <w:tr w:rsidR="004358A6" w:rsidRPr="00A467EA" w14:paraId="0F93129D" w14:textId="77777777" w:rsidTr="00365831">
        <w:trPr>
          <w:trHeight w:val="20"/>
          <w:tblHeader/>
        </w:trPr>
        <w:tc>
          <w:tcPr>
            <w:tcW w:w="1897" w:type="pct"/>
            <w:vAlign w:val="center"/>
          </w:tcPr>
          <w:p w14:paraId="0EB7ACF7" w14:textId="77777777" w:rsidR="009A465D" w:rsidRPr="00A467EA" w:rsidRDefault="009A465D">
            <w:pPr>
              <w:spacing w:line="220" w:lineRule="exact"/>
              <w:jc w:val="center"/>
              <w:rPr>
                <w:rFonts w:cs="Times New Roman"/>
                <w:b/>
                <w:bCs/>
                <w:sz w:val="14"/>
                <w:szCs w:val="14"/>
                <w:cs/>
              </w:rPr>
            </w:pPr>
          </w:p>
        </w:tc>
        <w:tc>
          <w:tcPr>
            <w:tcW w:w="586" w:type="pct"/>
            <w:vAlign w:val="center"/>
            <w:hideMark/>
          </w:tcPr>
          <w:p w14:paraId="37732E43" w14:textId="77777777" w:rsidR="009A465D" w:rsidRPr="00A467EA" w:rsidRDefault="009A465D">
            <w:pPr>
              <w:spacing w:line="22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7" w:type="pct"/>
            <w:vAlign w:val="center"/>
          </w:tcPr>
          <w:p w14:paraId="58C29276" w14:textId="77777777" w:rsidR="009A465D" w:rsidRPr="00A467EA" w:rsidRDefault="009A465D">
            <w:pPr>
              <w:spacing w:line="220" w:lineRule="exact"/>
              <w:jc w:val="center"/>
              <w:rPr>
                <w:rFonts w:cs="Times New Roman"/>
                <w:b/>
                <w:bCs/>
                <w:sz w:val="14"/>
                <w:szCs w:val="14"/>
                <w:rtl/>
                <w:cs/>
              </w:rPr>
            </w:pPr>
          </w:p>
        </w:tc>
        <w:tc>
          <w:tcPr>
            <w:tcW w:w="576" w:type="pct"/>
            <w:vAlign w:val="center"/>
            <w:hideMark/>
          </w:tcPr>
          <w:p w14:paraId="3B7995B4" w14:textId="77777777" w:rsidR="009A465D" w:rsidRPr="00A467EA" w:rsidRDefault="009A465D">
            <w:pPr>
              <w:spacing w:line="22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7" w:type="pct"/>
            <w:vAlign w:val="center"/>
          </w:tcPr>
          <w:p w14:paraId="4270F641" w14:textId="77777777" w:rsidR="009A465D" w:rsidRPr="00A467EA" w:rsidRDefault="009A465D">
            <w:pPr>
              <w:spacing w:line="220" w:lineRule="exact"/>
              <w:jc w:val="center"/>
              <w:rPr>
                <w:rFonts w:cs="Times New Roman"/>
                <w:b/>
                <w:bCs/>
                <w:sz w:val="14"/>
                <w:szCs w:val="14"/>
                <w:rtl/>
                <w:cs/>
              </w:rPr>
            </w:pPr>
          </w:p>
        </w:tc>
        <w:tc>
          <w:tcPr>
            <w:tcW w:w="599" w:type="pct"/>
            <w:vAlign w:val="center"/>
            <w:hideMark/>
          </w:tcPr>
          <w:p w14:paraId="02A3E99E" w14:textId="77777777" w:rsidR="009A465D" w:rsidRPr="00A467EA" w:rsidRDefault="009A465D">
            <w:pPr>
              <w:spacing w:line="220" w:lineRule="exact"/>
              <w:jc w:val="center"/>
              <w:rPr>
                <w:rFonts w:cs="Times New Roman"/>
                <w:b/>
                <w:bCs/>
                <w:sz w:val="14"/>
                <w:szCs w:val="14"/>
                <w:rtl/>
                <w:cs/>
              </w:rPr>
            </w:pPr>
            <w:r w:rsidRPr="00A467EA">
              <w:rPr>
                <w:rFonts w:cs="Times New Roman"/>
                <w:b/>
                <w:bCs/>
                <w:sz w:val="14"/>
                <w:szCs w:val="14"/>
              </w:rPr>
              <w:t>Baht ’</w:t>
            </w:r>
            <w:r w:rsidRPr="00A467EA">
              <w:rPr>
                <w:rFonts w:cs="Times New Roman"/>
                <w:b/>
                <w:bCs/>
                <w:sz w:val="14"/>
                <w:szCs w:val="14"/>
                <w:lang w:val="en-US"/>
              </w:rPr>
              <w:t>000</w:t>
            </w:r>
          </w:p>
        </w:tc>
        <w:tc>
          <w:tcPr>
            <w:tcW w:w="41" w:type="pct"/>
            <w:vAlign w:val="center"/>
          </w:tcPr>
          <w:p w14:paraId="6546093E" w14:textId="77777777" w:rsidR="009A465D" w:rsidRPr="00A467EA" w:rsidRDefault="009A465D">
            <w:pPr>
              <w:spacing w:line="220" w:lineRule="exact"/>
              <w:jc w:val="center"/>
              <w:rPr>
                <w:rFonts w:cs="Times New Roman"/>
                <w:b/>
                <w:bCs/>
                <w:sz w:val="14"/>
                <w:szCs w:val="14"/>
                <w:rtl/>
                <w:cs/>
              </w:rPr>
            </w:pPr>
          </w:p>
        </w:tc>
        <w:tc>
          <w:tcPr>
            <w:tcW w:w="578" w:type="pct"/>
            <w:vAlign w:val="center"/>
            <w:hideMark/>
          </w:tcPr>
          <w:p w14:paraId="4ADD8E3B" w14:textId="77777777" w:rsidR="009A465D" w:rsidRPr="00A467EA" w:rsidRDefault="009A465D">
            <w:pPr>
              <w:spacing w:line="22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7" w:type="pct"/>
            <w:vAlign w:val="center"/>
          </w:tcPr>
          <w:p w14:paraId="30A63DD5" w14:textId="77777777" w:rsidR="009A465D" w:rsidRPr="00A467EA" w:rsidRDefault="009A465D">
            <w:pPr>
              <w:spacing w:line="220" w:lineRule="exact"/>
              <w:jc w:val="center"/>
              <w:rPr>
                <w:rFonts w:cs="Times New Roman"/>
                <w:b/>
                <w:bCs/>
                <w:sz w:val="14"/>
                <w:szCs w:val="14"/>
                <w:rtl/>
                <w:cs/>
              </w:rPr>
            </w:pPr>
          </w:p>
        </w:tc>
        <w:tc>
          <w:tcPr>
            <w:tcW w:w="581" w:type="pct"/>
            <w:vAlign w:val="center"/>
            <w:hideMark/>
          </w:tcPr>
          <w:p w14:paraId="749EEA65" w14:textId="77777777" w:rsidR="009A465D" w:rsidRPr="00A467EA" w:rsidRDefault="009A465D">
            <w:pPr>
              <w:spacing w:line="220" w:lineRule="exact"/>
              <w:jc w:val="center"/>
              <w:rPr>
                <w:rFonts w:cs="Times New Roman"/>
                <w:b/>
                <w:bCs/>
                <w:sz w:val="14"/>
                <w:szCs w:val="14"/>
                <w:rtl/>
                <w:cs/>
              </w:rPr>
            </w:pPr>
            <w:r w:rsidRPr="00A467EA">
              <w:rPr>
                <w:rFonts w:cs="Times New Roman"/>
                <w:b/>
                <w:bCs/>
                <w:sz w:val="14"/>
                <w:szCs w:val="14"/>
              </w:rPr>
              <w:t>Baht ’</w:t>
            </w:r>
            <w:r w:rsidRPr="00A467EA">
              <w:rPr>
                <w:rFonts w:cs="Times New Roman"/>
                <w:b/>
                <w:bCs/>
                <w:sz w:val="14"/>
                <w:szCs w:val="14"/>
                <w:lang w:val="en-US"/>
              </w:rPr>
              <w:t>000</w:t>
            </w:r>
          </w:p>
        </w:tc>
      </w:tr>
      <w:tr w:rsidR="004358A6" w:rsidRPr="00A467EA" w14:paraId="026CC60C" w14:textId="77777777" w:rsidTr="00365831">
        <w:trPr>
          <w:trHeight w:val="20"/>
        </w:trPr>
        <w:tc>
          <w:tcPr>
            <w:tcW w:w="1897" w:type="pct"/>
          </w:tcPr>
          <w:p w14:paraId="183DD67F" w14:textId="77777777" w:rsidR="009A465D" w:rsidRPr="00A467EA" w:rsidRDefault="009A465D">
            <w:pPr>
              <w:tabs>
                <w:tab w:val="right" w:pos="6095"/>
              </w:tabs>
              <w:spacing w:line="220" w:lineRule="exact"/>
              <w:ind w:left="360" w:right="65"/>
              <w:jc w:val="both"/>
              <w:rPr>
                <w:rFonts w:cs="Times New Roman"/>
                <w:sz w:val="14"/>
                <w:szCs w:val="14"/>
                <w:rtl/>
                <w:cs/>
              </w:rPr>
            </w:pPr>
          </w:p>
        </w:tc>
        <w:tc>
          <w:tcPr>
            <w:tcW w:w="586" w:type="pct"/>
          </w:tcPr>
          <w:p w14:paraId="175A883A" w14:textId="77777777" w:rsidR="009A465D" w:rsidRPr="00A467EA" w:rsidRDefault="009A465D">
            <w:pPr>
              <w:spacing w:line="220" w:lineRule="exact"/>
              <w:ind w:left="-540" w:right="100" w:firstLine="543"/>
              <w:jc w:val="right"/>
              <w:rPr>
                <w:rFonts w:cs="Times New Roman"/>
                <w:sz w:val="14"/>
                <w:szCs w:val="14"/>
                <w:cs/>
              </w:rPr>
            </w:pPr>
          </w:p>
        </w:tc>
        <w:tc>
          <w:tcPr>
            <w:tcW w:w="47" w:type="pct"/>
          </w:tcPr>
          <w:p w14:paraId="0728D47E" w14:textId="77777777" w:rsidR="009A465D" w:rsidRPr="00A467EA" w:rsidRDefault="009A465D">
            <w:pPr>
              <w:tabs>
                <w:tab w:val="right" w:pos="6095"/>
              </w:tabs>
              <w:spacing w:line="220" w:lineRule="exact"/>
              <w:ind w:left="360" w:right="65"/>
              <w:jc w:val="both"/>
              <w:rPr>
                <w:rFonts w:cs="Times New Roman"/>
                <w:sz w:val="14"/>
                <w:szCs w:val="14"/>
                <w:cs/>
              </w:rPr>
            </w:pPr>
          </w:p>
        </w:tc>
        <w:tc>
          <w:tcPr>
            <w:tcW w:w="576" w:type="pct"/>
          </w:tcPr>
          <w:p w14:paraId="446C9AD3" w14:textId="77777777" w:rsidR="009A465D" w:rsidRPr="00A467EA" w:rsidRDefault="009A465D">
            <w:pPr>
              <w:spacing w:line="220" w:lineRule="exact"/>
              <w:ind w:left="-540" w:right="132" w:firstLine="543"/>
              <w:jc w:val="right"/>
              <w:rPr>
                <w:rFonts w:cs="Times New Roman"/>
                <w:sz w:val="14"/>
                <w:szCs w:val="14"/>
                <w:rtl/>
                <w:cs/>
              </w:rPr>
            </w:pPr>
          </w:p>
        </w:tc>
        <w:tc>
          <w:tcPr>
            <w:tcW w:w="47" w:type="pct"/>
          </w:tcPr>
          <w:p w14:paraId="157C5B35" w14:textId="77777777" w:rsidR="009A465D" w:rsidRPr="00A467EA" w:rsidRDefault="009A465D">
            <w:pPr>
              <w:spacing w:line="220" w:lineRule="exact"/>
              <w:ind w:left="-540" w:right="210" w:firstLine="543"/>
              <w:jc w:val="right"/>
              <w:rPr>
                <w:rFonts w:cs="Times New Roman"/>
                <w:sz w:val="14"/>
                <w:szCs w:val="14"/>
                <w:cs/>
              </w:rPr>
            </w:pPr>
          </w:p>
        </w:tc>
        <w:tc>
          <w:tcPr>
            <w:tcW w:w="599" w:type="pct"/>
          </w:tcPr>
          <w:p w14:paraId="5EC3CFD4" w14:textId="77777777" w:rsidR="009A465D" w:rsidRPr="00A467EA" w:rsidRDefault="009A465D">
            <w:pPr>
              <w:spacing w:line="220" w:lineRule="exact"/>
              <w:ind w:left="-540" w:right="91" w:firstLine="543"/>
              <w:jc w:val="right"/>
              <w:rPr>
                <w:rFonts w:cs="Times New Roman"/>
                <w:sz w:val="14"/>
                <w:szCs w:val="14"/>
                <w:cs/>
              </w:rPr>
            </w:pPr>
          </w:p>
        </w:tc>
        <w:tc>
          <w:tcPr>
            <w:tcW w:w="41" w:type="pct"/>
          </w:tcPr>
          <w:p w14:paraId="1908CE1C" w14:textId="77777777" w:rsidR="009A465D" w:rsidRPr="00A467EA" w:rsidRDefault="009A465D">
            <w:pPr>
              <w:spacing w:line="220" w:lineRule="exact"/>
              <w:ind w:left="-540" w:right="241"/>
              <w:jc w:val="right"/>
              <w:rPr>
                <w:rFonts w:cs="Times New Roman"/>
                <w:sz w:val="14"/>
                <w:szCs w:val="14"/>
                <w:cs/>
              </w:rPr>
            </w:pPr>
          </w:p>
        </w:tc>
        <w:tc>
          <w:tcPr>
            <w:tcW w:w="578" w:type="pct"/>
          </w:tcPr>
          <w:p w14:paraId="01D7D6B3" w14:textId="77777777" w:rsidR="009A465D" w:rsidRPr="00A467EA" w:rsidRDefault="009A465D">
            <w:pPr>
              <w:spacing w:line="220" w:lineRule="exact"/>
              <w:jc w:val="center"/>
              <w:rPr>
                <w:rFonts w:cs="Times New Roman"/>
                <w:sz w:val="14"/>
                <w:szCs w:val="14"/>
                <w:cs/>
              </w:rPr>
            </w:pPr>
          </w:p>
        </w:tc>
        <w:tc>
          <w:tcPr>
            <w:tcW w:w="47" w:type="pct"/>
          </w:tcPr>
          <w:p w14:paraId="5054524A" w14:textId="77777777" w:rsidR="009A465D" w:rsidRPr="00A467EA" w:rsidRDefault="009A465D">
            <w:pPr>
              <w:spacing w:line="220" w:lineRule="exact"/>
              <w:ind w:left="-540" w:right="241"/>
              <w:jc w:val="right"/>
              <w:rPr>
                <w:rFonts w:cs="Times New Roman"/>
                <w:sz w:val="14"/>
                <w:szCs w:val="14"/>
                <w:cs/>
              </w:rPr>
            </w:pPr>
          </w:p>
        </w:tc>
        <w:tc>
          <w:tcPr>
            <w:tcW w:w="581" w:type="pct"/>
          </w:tcPr>
          <w:p w14:paraId="4DE5C2BE" w14:textId="77777777" w:rsidR="009A465D" w:rsidRPr="00A467EA" w:rsidRDefault="009A465D">
            <w:pPr>
              <w:spacing w:line="220" w:lineRule="exact"/>
              <w:ind w:left="-540" w:right="91" w:firstLine="453"/>
              <w:jc w:val="right"/>
              <w:rPr>
                <w:rFonts w:cs="Times New Roman"/>
                <w:sz w:val="14"/>
                <w:szCs w:val="14"/>
                <w:cs/>
              </w:rPr>
            </w:pPr>
          </w:p>
        </w:tc>
      </w:tr>
      <w:tr w:rsidR="004358A6" w:rsidRPr="00A467EA" w14:paraId="4EFEB282" w14:textId="77777777" w:rsidTr="00365831">
        <w:trPr>
          <w:trHeight w:val="144"/>
        </w:trPr>
        <w:tc>
          <w:tcPr>
            <w:tcW w:w="1897" w:type="pct"/>
            <w:hideMark/>
          </w:tcPr>
          <w:p w14:paraId="21F677BA" w14:textId="77777777" w:rsidR="009A465D" w:rsidRPr="00A467EA" w:rsidRDefault="009A465D">
            <w:pPr>
              <w:tabs>
                <w:tab w:val="right" w:pos="6095"/>
              </w:tabs>
              <w:spacing w:line="220" w:lineRule="exact"/>
              <w:ind w:left="630" w:right="65" w:hanging="270"/>
              <w:rPr>
                <w:rFonts w:cs="Times New Roman"/>
                <w:sz w:val="14"/>
                <w:szCs w:val="14"/>
                <w:cs/>
              </w:rPr>
            </w:pPr>
            <w:r w:rsidRPr="00A467EA">
              <w:rPr>
                <w:rFonts w:cs="Times New Roman"/>
                <w:sz w:val="14"/>
                <w:szCs w:val="14"/>
                <w:lang w:val="en-US"/>
              </w:rPr>
              <w:t>Trade and other receivables</w:t>
            </w:r>
          </w:p>
        </w:tc>
        <w:tc>
          <w:tcPr>
            <w:tcW w:w="586" w:type="pct"/>
          </w:tcPr>
          <w:p w14:paraId="075BEB59" w14:textId="31264DEE" w:rsidR="009A465D" w:rsidRPr="00A467EA" w:rsidRDefault="00365831" w:rsidP="006628A2">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75,438,417</w:t>
            </w:r>
          </w:p>
        </w:tc>
        <w:tc>
          <w:tcPr>
            <w:tcW w:w="47" w:type="pct"/>
          </w:tcPr>
          <w:p w14:paraId="6C607877" w14:textId="77777777" w:rsidR="009A465D" w:rsidRPr="00A467EA" w:rsidRDefault="009A465D">
            <w:pPr>
              <w:pStyle w:val="NoSpacing"/>
              <w:spacing w:line="220" w:lineRule="exact"/>
              <w:ind w:right="89"/>
              <w:jc w:val="right"/>
              <w:rPr>
                <w:rFonts w:cs="Times New Roman"/>
                <w:sz w:val="14"/>
                <w:szCs w:val="14"/>
                <w:lang w:val="en-US"/>
              </w:rPr>
            </w:pPr>
          </w:p>
        </w:tc>
        <w:tc>
          <w:tcPr>
            <w:tcW w:w="576" w:type="pct"/>
          </w:tcPr>
          <w:p w14:paraId="4BFA63D7" w14:textId="002A69D7" w:rsidR="009A465D" w:rsidRPr="00A467EA" w:rsidRDefault="00677295" w:rsidP="004358A6">
            <w:pPr>
              <w:snapToGrid w:val="0"/>
              <w:spacing w:line="220" w:lineRule="exact"/>
              <w:ind w:left="-540" w:right="95" w:firstLine="543"/>
              <w:jc w:val="right"/>
              <w:rPr>
                <w:rFonts w:cs="Times New Roman"/>
                <w:sz w:val="14"/>
                <w:szCs w:val="14"/>
                <w:cs/>
                <w:lang w:val="en-US"/>
              </w:rPr>
            </w:pPr>
            <w:r w:rsidRPr="00A467EA">
              <w:rPr>
                <w:rFonts w:cs="Times New Roman"/>
                <w:sz w:val="14"/>
                <w:szCs w:val="14"/>
                <w:lang w:val="en-US"/>
              </w:rPr>
              <w:t>7,300,59</w:t>
            </w:r>
            <w:r w:rsidR="00DC11A7" w:rsidRPr="00A467EA">
              <w:rPr>
                <w:rFonts w:cs="Times New Roman"/>
                <w:sz w:val="14"/>
                <w:szCs w:val="14"/>
                <w:lang w:val="en-US"/>
              </w:rPr>
              <w:t>5</w:t>
            </w:r>
          </w:p>
        </w:tc>
        <w:tc>
          <w:tcPr>
            <w:tcW w:w="47" w:type="pct"/>
          </w:tcPr>
          <w:p w14:paraId="5FD51DA0" w14:textId="77777777" w:rsidR="009A465D" w:rsidRPr="00A467EA" w:rsidRDefault="009A465D">
            <w:pPr>
              <w:pStyle w:val="NoSpacing"/>
              <w:spacing w:line="220" w:lineRule="exact"/>
              <w:ind w:right="89"/>
              <w:jc w:val="right"/>
              <w:rPr>
                <w:rFonts w:cs="Times New Roman"/>
                <w:sz w:val="14"/>
                <w:szCs w:val="14"/>
                <w:lang w:val="en-US"/>
              </w:rPr>
            </w:pPr>
          </w:p>
        </w:tc>
        <w:tc>
          <w:tcPr>
            <w:tcW w:w="599" w:type="pct"/>
          </w:tcPr>
          <w:p w14:paraId="0DDE59E5" w14:textId="1C945CA4" w:rsidR="009A465D" w:rsidRPr="00A467EA" w:rsidRDefault="00315D89">
            <w:pPr>
              <w:snapToGrid w:val="0"/>
              <w:spacing w:line="220" w:lineRule="exact"/>
              <w:ind w:left="-540" w:right="132" w:firstLine="543"/>
              <w:jc w:val="right"/>
              <w:rPr>
                <w:rFonts w:cs="Times New Roman"/>
                <w:sz w:val="14"/>
                <w:szCs w:val="14"/>
                <w:lang w:val="en-US"/>
              </w:rPr>
            </w:pPr>
            <w:r w:rsidRPr="00A467EA">
              <w:rPr>
                <w:rFonts w:cs="Times New Roman"/>
                <w:sz w:val="14"/>
                <w:szCs w:val="14"/>
                <w:lang w:val="en-US"/>
              </w:rPr>
              <w:t>423,776</w:t>
            </w:r>
          </w:p>
        </w:tc>
        <w:tc>
          <w:tcPr>
            <w:tcW w:w="41" w:type="pct"/>
          </w:tcPr>
          <w:p w14:paraId="262B66B5" w14:textId="77777777" w:rsidR="009A465D" w:rsidRPr="00A467EA" w:rsidRDefault="009A465D">
            <w:pPr>
              <w:pStyle w:val="NoSpacing"/>
              <w:spacing w:line="220" w:lineRule="exact"/>
              <w:ind w:right="89"/>
              <w:jc w:val="right"/>
              <w:rPr>
                <w:rFonts w:cs="Times New Roman"/>
                <w:sz w:val="14"/>
                <w:szCs w:val="14"/>
                <w:lang w:val="en-US"/>
              </w:rPr>
            </w:pPr>
          </w:p>
        </w:tc>
        <w:tc>
          <w:tcPr>
            <w:tcW w:w="578" w:type="pct"/>
          </w:tcPr>
          <w:p w14:paraId="6A0FF04A" w14:textId="022480E2" w:rsidR="009A465D" w:rsidRPr="00A467EA" w:rsidRDefault="008343E0" w:rsidP="004358A6">
            <w:pPr>
              <w:snapToGrid w:val="0"/>
              <w:spacing w:line="220" w:lineRule="exact"/>
              <w:ind w:left="-540" w:right="120" w:firstLine="543"/>
              <w:jc w:val="right"/>
              <w:rPr>
                <w:rFonts w:cs="Times New Roman"/>
                <w:sz w:val="14"/>
                <w:szCs w:val="14"/>
                <w:rtl/>
                <w:cs/>
                <w:lang w:val="en-US"/>
              </w:rPr>
            </w:pPr>
            <w:r w:rsidRPr="00A467EA">
              <w:rPr>
                <w:rFonts w:cs="Times New Roman"/>
                <w:sz w:val="14"/>
                <w:szCs w:val="14"/>
                <w:lang w:val="en-US"/>
              </w:rPr>
              <w:t>(480,336)</w:t>
            </w:r>
          </w:p>
        </w:tc>
        <w:tc>
          <w:tcPr>
            <w:tcW w:w="47" w:type="pct"/>
          </w:tcPr>
          <w:p w14:paraId="00822C1D" w14:textId="77777777" w:rsidR="009A465D" w:rsidRPr="00A467EA" w:rsidRDefault="009A465D">
            <w:pPr>
              <w:pStyle w:val="NoSpacing"/>
              <w:spacing w:line="220" w:lineRule="exact"/>
              <w:ind w:right="89"/>
              <w:jc w:val="right"/>
              <w:rPr>
                <w:rFonts w:cs="Times New Roman"/>
                <w:sz w:val="14"/>
                <w:szCs w:val="14"/>
                <w:lang w:val="en-US"/>
              </w:rPr>
            </w:pPr>
          </w:p>
        </w:tc>
        <w:tc>
          <w:tcPr>
            <w:tcW w:w="581" w:type="pct"/>
          </w:tcPr>
          <w:p w14:paraId="1CE31739" w14:textId="6AA412C5" w:rsidR="009A465D" w:rsidRPr="00A467EA" w:rsidRDefault="001A4F37" w:rsidP="004358A6">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82,682,45</w:t>
            </w:r>
            <w:r w:rsidR="00DC11A7" w:rsidRPr="00A467EA">
              <w:rPr>
                <w:rFonts w:cs="Times New Roman"/>
                <w:sz w:val="14"/>
                <w:szCs w:val="14"/>
                <w:lang w:val="en-US"/>
              </w:rPr>
              <w:t>2</w:t>
            </w:r>
          </w:p>
        </w:tc>
      </w:tr>
      <w:tr w:rsidR="004358A6" w:rsidRPr="00E83348" w14:paraId="370C9C91" w14:textId="77777777" w:rsidTr="00365831">
        <w:trPr>
          <w:trHeight w:val="144"/>
        </w:trPr>
        <w:tc>
          <w:tcPr>
            <w:tcW w:w="1897" w:type="pct"/>
            <w:hideMark/>
          </w:tcPr>
          <w:p w14:paraId="1C13118A" w14:textId="77777777" w:rsidR="009A465D" w:rsidRPr="00A467EA" w:rsidRDefault="009A465D">
            <w:pPr>
              <w:tabs>
                <w:tab w:val="right" w:pos="6095"/>
              </w:tabs>
              <w:spacing w:line="220" w:lineRule="exact"/>
              <w:ind w:left="630" w:right="65" w:hanging="270"/>
              <w:rPr>
                <w:rFonts w:cs="Times New Roman"/>
                <w:sz w:val="14"/>
                <w:szCs w:val="14"/>
                <w:lang w:val="en-US"/>
              </w:rPr>
            </w:pPr>
            <w:r w:rsidRPr="00A467EA">
              <w:rPr>
                <w:rFonts w:cs="Times New Roman"/>
                <w:sz w:val="14"/>
                <w:szCs w:val="14"/>
                <w:lang w:val="en-US"/>
              </w:rPr>
              <w:t>Leasehold improvement and equipment and</w:t>
            </w:r>
          </w:p>
        </w:tc>
        <w:tc>
          <w:tcPr>
            <w:tcW w:w="586" w:type="pct"/>
          </w:tcPr>
          <w:p w14:paraId="229490EF" w14:textId="77777777" w:rsidR="009A465D" w:rsidRPr="00A467EA" w:rsidRDefault="009A465D" w:rsidP="006628A2">
            <w:pPr>
              <w:snapToGrid w:val="0"/>
              <w:spacing w:line="220" w:lineRule="exact"/>
              <w:ind w:left="-540" w:right="120" w:firstLine="543"/>
              <w:jc w:val="right"/>
              <w:rPr>
                <w:rFonts w:cs="Times New Roman"/>
                <w:sz w:val="14"/>
                <w:szCs w:val="14"/>
                <w:lang w:val="en-US"/>
              </w:rPr>
            </w:pPr>
          </w:p>
        </w:tc>
        <w:tc>
          <w:tcPr>
            <w:tcW w:w="47" w:type="pct"/>
          </w:tcPr>
          <w:p w14:paraId="3888E456" w14:textId="77777777" w:rsidR="009A465D" w:rsidRPr="00A467EA" w:rsidRDefault="009A465D">
            <w:pPr>
              <w:pStyle w:val="NoSpacing"/>
              <w:spacing w:line="220" w:lineRule="exact"/>
              <w:ind w:right="89"/>
              <w:jc w:val="right"/>
              <w:rPr>
                <w:rFonts w:cs="Times New Roman"/>
                <w:sz w:val="14"/>
                <w:szCs w:val="14"/>
                <w:lang w:val="en-US"/>
              </w:rPr>
            </w:pPr>
          </w:p>
        </w:tc>
        <w:tc>
          <w:tcPr>
            <w:tcW w:w="576" w:type="pct"/>
          </w:tcPr>
          <w:p w14:paraId="76AC83F7" w14:textId="77777777" w:rsidR="009A465D" w:rsidRPr="00A467EA" w:rsidRDefault="009A465D">
            <w:pPr>
              <w:snapToGrid w:val="0"/>
              <w:spacing w:line="220" w:lineRule="exact"/>
              <w:ind w:left="-540" w:right="132" w:firstLine="543"/>
              <w:jc w:val="right"/>
              <w:rPr>
                <w:rFonts w:cs="Times New Roman"/>
                <w:sz w:val="14"/>
                <w:szCs w:val="14"/>
                <w:rtl/>
                <w:cs/>
                <w:lang w:val="en-US"/>
              </w:rPr>
            </w:pPr>
          </w:p>
        </w:tc>
        <w:tc>
          <w:tcPr>
            <w:tcW w:w="47" w:type="pct"/>
          </w:tcPr>
          <w:p w14:paraId="534F9AEF" w14:textId="77777777" w:rsidR="009A465D" w:rsidRPr="00A467EA" w:rsidRDefault="009A465D">
            <w:pPr>
              <w:pStyle w:val="NoSpacing"/>
              <w:spacing w:line="220" w:lineRule="exact"/>
              <w:ind w:right="89"/>
              <w:jc w:val="right"/>
              <w:rPr>
                <w:rFonts w:cs="Times New Roman"/>
                <w:sz w:val="14"/>
                <w:szCs w:val="14"/>
                <w:lang w:val="en-US"/>
              </w:rPr>
            </w:pPr>
          </w:p>
        </w:tc>
        <w:tc>
          <w:tcPr>
            <w:tcW w:w="599" w:type="pct"/>
          </w:tcPr>
          <w:p w14:paraId="2FF79493" w14:textId="77777777" w:rsidR="009A465D" w:rsidRPr="00A467EA" w:rsidRDefault="009A465D">
            <w:pPr>
              <w:snapToGrid w:val="0"/>
              <w:spacing w:line="220" w:lineRule="exact"/>
              <w:ind w:left="-540" w:right="132" w:firstLine="543"/>
              <w:jc w:val="right"/>
              <w:rPr>
                <w:rFonts w:cs="Times New Roman"/>
                <w:sz w:val="14"/>
                <w:szCs w:val="14"/>
                <w:lang w:val="en-US"/>
              </w:rPr>
            </w:pPr>
          </w:p>
        </w:tc>
        <w:tc>
          <w:tcPr>
            <w:tcW w:w="41" w:type="pct"/>
          </w:tcPr>
          <w:p w14:paraId="480B8566" w14:textId="77777777" w:rsidR="009A465D" w:rsidRPr="00A467EA" w:rsidRDefault="009A465D">
            <w:pPr>
              <w:pStyle w:val="NoSpacing"/>
              <w:spacing w:line="220" w:lineRule="exact"/>
              <w:ind w:right="89"/>
              <w:jc w:val="right"/>
              <w:rPr>
                <w:rFonts w:cs="Times New Roman"/>
                <w:sz w:val="14"/>
                <w:szCs w:val="14"/>
                <w:lang w:val="en-US"/>
              </w:rPr>
            </w:pPr>
          </w:p>
        </w:tc>
        <w:tc>
          <w:tcPr>
            <w:tcW w:w="578" w:type="pct"/>
          </w:tcPr>
          <w:p w14:paraId="7D096428" w14:textId="77777777" w:rsidR="009A465D" w:rsidRPr="00A467EA" w:rsidRDefault="009A465D">
            <w:pPr>
              <w:snapToGrid w:val="0"/>
              <w:spacing w:line="220" w:lineRule="exact"/>
              <w:ind w:left="-540" w:right="132" w:firstLine="543"/>
              <w:jc w:val="right"/>
              <w:rPr>
                <w:rFonts w:cs="Times New Roman"/>
                <w:sz w:val="14"/>
                <w:szCs w:val="14"/>
                <w:rtl/>
                <w:cs/>
                <w:lang w:val="en-US"/>
              </w:rPr>
            </w:pPr>
          </w:p>
        </w:tc>
        <w:tc>
          <w:tcPr>
            <w:tcW w:w="47" w:type="pct"/>
          </w:tcPr>
          <w:p w14:paraId="6C544505" w14:textId="77777777" w:rsidR="009A465D" w:rsidRPr="00A467EA" w:rsidRDefault="009A465D">
            <w:pPr>
              <w:pStyle w:val="NoSpacing"/>
              <w:spacing w:line="220" w:lineRule="exact"/>
              <w:ind w:right="89"/>
              <w:jc w:val="right"/>
              <w:rPr>
                <w:rFonts w:cs="Times New Roman"/>
                <w:sz w:val="14"/>
                <w:szCs w:val="14"/>
                <w:lang w:val="en-US"/>
              </w:rPr>
            </w:pPr>
          </w:p>
        </w:tc>
        <w:tc>
          <w:tcPr>
            <w:tcW w:w="581" w:type="pct"/>
          </w:tcPr>
          <w:p w14:paraId="77E8BFA2" w14:textId="77777777" w:rsidR="009A465D" w:rsidRPr="00A467EA" w:rsidRDefault="009A465D">
            <w:pPr>
              <w:snapToGrid w:val="0"/>
              <w:spacing w:line="220" w:lineRule="exact"/>
              <w:ind w:left="-540" w:right="132" w:firstLine="543"/>
              <w:jc w:val="right"/>
              <w:rPr>
                <w:rFonts w:cs="Times New Roman"/>
                <w:sz w:val="14"/>
                <w:szCs w:val="14"/>
                <w:lang w:val="en-US"/>
              </w:rPr>
            </w:pPr>
          </w:p>
        </w:tc>
      </w:tr>
      <w:tr w:rsidR="00365831" w:rsidRPr="00A467EA" w14:paraId="782C88DD" w14:textId="77777777" w:rsidTr="00365831">
        <w:trPr>
          <w:trHeight w:val="144"/>
        </w:trPr>
        <w:tc>
          <w:tcPr>
            <w:tcW w:w="1897" w:type="pct"/>
            <w:hideMark/>
          </w:tcPr>
          <w:p w14:paraId="79DF441C" w14:textId="77777777" w:rsidR="00365831" w:rsidRPr="00A467EA" w:rsidRDefault="00365831" w:rsidP="00365831">
            <w:pPr>
              <w:tabs>
                <w:tab w:val="right" w:pos="6095"/>
              </w:tabs>
              <w:spacing w:line="220" w:lineRule="exact"/>
              <w:ind w:left="540" w:right="65"/>
              <w:rPr>
                <w:rFonts w:cs="Times New Roman"/>
                <w:sz w:val="14"/>
                <w:szCs w:val="14"/>
                <w:lang w:val="en-US"/>
              </w:rPr>
            </w:pPr>
            <w:r w:rsidRPr="00A467EA">
              <w:rPr>
                <w:rFonts w:cs="Times New Roman"/>
                <w:sz w:val="14"/>
                <w:szCs w:val="14"/>
                <w:lang w:val="en-US"/>
              </w:rPr>
              <w:t>intangible assets other than goodwill</w:t>
            </w:r>
          </w:p>
        </w:tc>
        <w:tc>
          <w:tcPr>
            <w:tcW w:w="586" w:type="pct"/>
          </w:tcPr>
          <w:p w14:paraId="0544D36C" w14:textId="07484E77" w:rsidR="00365831" w:rsidRPr="00A467EA" w:rsidRDefault="00365831" w:rsidP="006628A2">
            <w:pPr>
              <w:snapToGrid w:val="0"/>
              <w:spacing w:line="220" w:lineRule="exact"/>
              <w:ind w:left="-540" w:right="120" w:firstLine="543"/>
              <w:jc w:val="right"/>
              <w:rPr>
                <w:rFonts w:cs="Times New Roman"/>
                <w:sz w:val="14"/>
                <w:szCs w:val="14"/>
                <w:lang w:val="en-US"/>
              </w:rPr>
            </w:pPr>
            <w:r w:rsidRPr="00A467EA">
              <w:rPr>
                <w:rFonts w:cs="Times New Roman"/>
                <w:sz w:val="14"/>
                <w:szCs w:val="14"/>
                <w:lang w:val="en-US"/>
              </w:rPr>
              <w:t>1,174,73</w:t>
            </w:r>
            <w:r w:rsidR="006628A2" w:rsidRPr="00A467EA">
              <w:rPr>
                <w:rFonts w:cs="Times New Roman"/>
                <w:sz w:val="14"/>
                <w:szCs w:val="14"/>
                <w:lang w:val="en-US"/>
              </w:rPr>
              <w:t>7</w:t>
            </w:r>
          </w:p>
        </w:tc>
        <w:tc>
          <w:tcPr>
            <w:tcW w:w="47" w:type="pct"/>
          </w:tcPr>
          <w:p w14:paraId="3C6F836B"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76" w:type="pct"/>
          </w:tcPr>
          <w:p w14:paraId="1D1167A8" w14:textId="5CC22AA0" w:rsidR="00365831" w:rsidRPr="00A467EA" w:rsidRDefault="00677295" w:rsidP="00365831">
            <w:pPr>
              <w:snapToGrid w:val="0"/>
              <w:spacing w:line="220" w:lineRule="exact"/>
              <w:ind w:left="-540" w:right="95" w:firstLine="543"/>
              <w:jc w:val="right"/>
              <w:rPr>
                <w:rFonts w:cs="Times New Roman"/>
                <w:sz w:val="14"/>
                <w:szCs w:val="14"/>
                <w:cs/>
                <w:lang w:val="en-US"/>
              </w:rPr>
            </w:pPr>
            <w:r w:rsidRPr="00A467EA">
              <w:rPr>
                <w:rFonts w:cs="Times New Roman"/>
                <w:sz w:val="14"/>
                <w:szCs w:val="14"/>
                <w:lang w:val="en-US"/>
              </w:rPr>
              <w:t>206,000</w:t>
            </w:r>
          </w:p>
        </w:tc>
        <w:tc>
          <w:tcPr>
            <w:tcW w:w="47" w:type="pct"/>
          </w:tcPr>
          <w:p w14:paraId="3FC24BF5"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99" w:type="pct"/>
          </w:tcPr>
          <w:p w14:paraId="1BE8CB20" w14:textId="268AEE7F" w:rsidR="00365831" w:rsidRPr="00A467EA" w:rsidRDefault="00315D89" w:rsidP="00365831">
            <w:pPr>
              <w:snapToGrid w:val="0"/>
              <w:spacing w:line="220" w:lineRule="exact"/>
              <w:ind w:left="-540" w:right="132" w:firstLine="543"/>
              <w:jc w:val="right"/>
              <w:rPr>
                <w:rFonts w:cs="Times New Roman"/>
                <w:sz w:val="14"/>
                <w:szCs w:val="14"/>
                <w:lang w:val="en-US"/>
              </w:rPr>
            </w:pPr>
            <w:r w:rsidRPr="00A467EA">
              <w:rPr>
                <w:rFonts w:cs="Times New Roman"/>
                <w:sz w:val="14"/>
                <w:szCs w:val="14"/>
                <w:lang w:val="en-US"/>
              </w:rPr>
              <w:t>41,14</w:t>
            </w:r>
            <w:r w:rsidR="00D508BC" w:rsidRPr="00A467EA">
              <w:rPr>
                <w:rFonts w:cs="Times New Roman"/>
                <w:sz w:val="14"/>
                <w:szCs w:val="14"/>
                <w:lang w:val="en-US"/>
              </w:rPr>
              <w:t>1</w:t>
            </w:r>
          </w:p>
        </w:tc>
        <w:tc>
          <w:tcPr>
            <w:tcW w:w="41" w:type="pct"/>
          </w:tcPr>
          <w:p w14:paraId="4CC54B4A"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78" w:type="pct"/>
          </w:tcPr>
          <w:p w14:paraId="47E6265B" w14:textId="5561A9BC" w:rsidR="00365831" w:rsidRPr="00A467EA" w:rsidRDefault="00937E4E" w:rsidP="00365831">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(6,942)</w:t>
            </w:r>
          </w:p>
        </w:tc>
        <w:tc>
          <w:tcPr>
            <w:tcW w:w="47" w:type="pct"/>
          </w:tcPr>
          <w:p w14:paraId="635A4E0B"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81" w:type="pct"/>
          </w:tcPr>
          <w:p w14:paraId="1A70E5CC" w14:textId="16D8706D" w:rsidR="00365831" w:rsidRPr="00A467EA" w:rsidRDefault="00BD29CD" w:rsidP="00365831">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1,414,93</w:t>
            </w:r>
            <w:r w:rsidR="00D508BC" w:rsidRPr="00A467EA">
              <w:rPr>
                <w:rFonts w:cs="Times New Roman"/>
                <w:sz w:val="14"/>
                <w:szCs w:val="14"/>
                <w:lang w:val="en-US"/>
              </w:rPr>
              <w:t>6</w:t>
            </w:r>
          </w:p>
        </w:tc>
      </w:tr>
      <w:tr w:rsidR="00365831" w:rsidRPr="00A467EA" w14:paraId="6D1EAAC3" w14:textId="77777777" w:rsidTr="00365831">
        <w:trPr>
          <w:trHeight w:val="144"/>
        </w:trPr>
        <w:tc>
          <w:tcPr>
            <w:tcW w:w="1897" w:type="pct"/>
            <w:hideMark/>
          </w:tcPr>
          <w:p w14:paraId="5F8B8A9B" w14:textId="77777777" w:rsidR="00365831" w:rsidRPr="00A467EA" w:rsidRDefault="00365831" w:rsidP="00365831">
            <w:pPr>
              <w:tabs>
                <w:tab w:val="right" w:pos="6095"/>
              </w:tabs>
              <w:spacing w:line="220" w:lineRule="exact"/>
              <w:ind w:left="360" w:right="65"/>
              <w:rPr>
                <w:rFonts w:cs="Times New Roman"/>
                <w:sz w:val="14"/>
                <w:szCs w:val="14"/>
              </w:rPr>
            </w:pPr>
            <w:r w:rsidRPr="00A467EA">
              <w:rPr>
                <w:rFonts w:cs="Times New Roman"/>
                <w:sz w:val="14"/>
                <w:szCs w:val="14"/>
                <w:lang w:val="en-US"/>
              </w:rPr>
              <w:t>Other assets</w:t>
            </w:r>
          </w:p>
        </w:tc>
        <w:tc>
          <w:tcPr>
            <w:tcW w:w="586" w:type="pct"/>
            <w:tcBorders>
              <w:top w:val="nil"/>
              <w:left w:val="nil"/>
              <w:bottom w:val="single" w:sz="4" w:space="0" w:color="auto"/>
              <w:right w:val="nil"/>
            </w:tcBorders>
          </w:tcPr>
          <w:p w14:paraId="0751541F" w14:textId="5DB02387" w:rsidR="00365831" w:rsidRPr="00A467EA" w:rsidRDefault="00365831" w:rsidP="006628A2">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7,147,339</w:t>
            </w:r>
          </w:p>
        </w:tc>
        <w:tc>
          <w:tcPr>
            <w:tcW w:w="47" w:type="pct"/>
            <w:vAlign w:val="bottom"/>
          </w:tcPr>
          <w:p w14:paraId="5614EDBF"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76" w:type="pct"/>
            <w:tcBorders>
              <w:top w:val="nil"/>
              <w:left w:val="nil"/>
              <w:bottom w:val="single" w:sz="4" w:space="0" w:color="auto"/>
              <w:right w:val="nil"/>
            </w:tcBorders>
            <w:vAlign w:val="bottom"/>
          </w:tcPr>
          <w:p w14:paraId="7BF192F9" w14:textId="7F6D015A" w:rsidR="00365831" w:rsidRPr="00A467EA" w:rsidRDefault="00677295" w:rsidP="00365831">
            <w:pPr>
              <w:snapToGrid w:val="0"/>
              <w:spacing w:line="220" w:lineRule="exact"/>
              <w:ind w:left="-540" w:right="95" w:firstLine="543"/>
              <w:jc w:val="right"/>
              <w:rPr>
                <w:rFonts w:cs="Times New Roman"/>
                <w:sz w:val="14"/>
                <w:szCs w:val="14"/>
                <w:cs/>
                <w:lang w:val="en-US"/>
              </w:rPr>
            </w:pPr>
            <w:r w:rsidRPr="00A467EA">
              <w:rPr>
                <w:rFonts w:cs="Times New Roman"/>
                <w:sz w:val="14"/>
                <w:szCs w:val="14"/>
                <w:lang w:val="en-US"/>
              </w:rPr>
              <w:t>670,25</w:t>
            </w:r>
            <w:r w:rsidR="00381F60" w:rsidRPr="00A467EA">
              <w:rPr>
                <w:rFonts w:cs="Times New Roman"/>
                <w:sz w:val="14"/>
                <w:szCs w:val="14"/>
                <w:lang w:val="en-US"/>
              </w:rPr>
              <w:t>1</w:t>
            </w:r>
          </w:p>
        </w:tc>
        <w:tc>
          <w:tcPr>
            <w:tcW w:w="47" w:type="pct"/>
            <w:vAlign w:val="bottom"/>
          </w:tcPr>
          <w:p w14:paraId="7DA04B72"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99" w:type="pct"/>
            <w:tcBorders>
              <w:top w:val="nil"/>
              <w:left w:val="nil"/>
              <w:bottom w:val="single" w:sz="4" w:space="0" w:color="auto"/>
              <w:right w:val="nil"/>
            </w:tcBorders>
            <w:vAlign w:val="bottom"/>
          </w:tcPr>
          <w:p w14:paraId="097B5153" w14:textId="66F2185A" w:rsidR="00365831" w:rsidRPr="00A467EA" w:rsidRDefault="008343E0" w:rsidP="00365831">
            <w:pPr>
              <w:snapToGrid w:val="0"/>
              <w:spacing w:line="220" w:lineRule="exact"/>
              <w:ind w:left="-540" w:right="132" w:firstLine="543"/>
              <w:jc w:val="right"/>
              <w:rPr>
                <w:rFonts w:cs="Times New Roman"/>
                <w:sz w:val="14"/>
                <w:szCs w:val="14"/>
                <w:lang w:val="en-US"/>
              </w:rPr>
            </w:pPr>
            <w:r w:rsidRPr="00A467EA">
              <w:rPr>
                <w:rFonts w:cs="Times New Roman"/>
                <w:sz w:val="14"/>
                <w:szCs w:val="14"/>
                <w:lang w:val="en-US"/>
              </w:rPr>
              <w:t>490,448</w:t>
            </w:r>
          </w:p>
        </w:tc>
        <w:tc>
          <w:tcPr>
            <w:tcW w:w="41" w:type="pct"/>
          </w:tcPr>
          <w:p w14:paraId="5AEB88D6"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78" w:type="pct"/>
            <w:tcBorders>
              <w:top w:val="nil"/>
              <w:left w:val="nil"/>
              <w:bottom w:val="single" w:sz="4" w:space="0" w:color="auto"/>
              <w:right w:val="nil"/>
            </w:tcBorders>
            <w:vAlign w:val="bottom"/>
          </w:tcPr>
          <w:p w14:paraId="18ED4F9D" w14:textId="1C957C3A" w:rsidR="00365831" w:rsidRPr="00A467EA" w:rsidRDefault="00937E4E" w:rsidP="00365831">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(941,713)</w:t>
            </w:r>
          </w:p>
        </w:tc>
        <w:tc>
          <w:tcPr>
            <w:tcW w:w="47" w:type="pct"/>
          </w:tcPr>
          <w:p w14:paraId="6313F3A7"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81" w:type="pct"/>
            <w:tcBorders>
              <w:top w:val="nil"/>
              <w:left w:val="nil"/>
              <w:bottom w:val="single" w:sz="4" w:space="0" w:color="auto"/>
              <w:right w:val="nil"/>
            </w:tcBorders>
            <w:vAlign w:val="bottom"/>
          </w:tcPr>
          <w:p w14:paraId="0F7741A9" w14:textId="2D99438B" w:rsidR="00365831" w:rsidRPr="00A467EA" w:rsidRDefault="00BD29CD" w:rsidP="00365831">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7,366,32</w:t>
            </w:r>
            <w:r w:rsidR="00925A59" w:rsidRPr="00A467EA">
              <w:rPr>
                <w:rFonts w:cs="Times New Roman"/>
                <w:sz w:val="14"/>
                <w:szCs w:val="14"/>
                <w:lang w:val="en-US"/>
              </w:rPr>
              <w:t>5</w:t>
            </w:r>
          </w:p>
        </w:tc>
      </w:tr>
      <w:tr w:rsidR="00365831" w:rsidRPr="00A467EA" w14:paraId="76679CDE" w14:textId="77777777" w:rsidTr="00365831">
        <w:trPr>
          <w:trHeight w:val="144"/>
        </w:trPr>
        <w:tc>
          <w:tcPr>
            <w:tcW w:w="1897" w:type="pct"/>
            <w:hideMark/>
          </w:tcPr>
          <w:p w14:paraId="4C89E7C9" w14:textId="77777777" w:rsidR="00365831" w:rsidRPr="00A467EA" w:rsidRDefault="00365831" w:rsidP="00365831">
            <w:pPr>
              <w:tabs>
                <w:tab w:val="right" w:pos="6095"/>
              </w:tabs>
              <w:spacing w:line="220" w:lineRule="exact"/>
              <w:ind w:left="540" w:right="65"/>
              <w:rPr>
                <w:rFonts w:cs="Times New Roman"/>
                <w:sz w:val="14"/>
                <w:szCs w:val="14"/>
              </w:rPr>
            </w:pPr>
            <w:r w:rsidRPr="00A467EA">
              <w:rPr>
                <w:rFonts w:cs="Times New Roman"/>
                <w:sz w:val="14"/>
                <w:szCs w:val="14"/>
              </w:rPr>
              <w:t>Total assets</w:t>
            </w:r>
          </w:p>
        </w:tc>
        <w:tc>
          <w:tcPr>
            <w:tcW w:w="586" w:type="pct"/>
            <w:tcBorders>
              <w:top w:val="single" w:sz="4" w:space="0" w:color="auto"/>
              <w:left w:val="nil"/>
              <w:bottom w:val="double" w:sz="4" w:space="0" w:color="auto"/>
              <w:right w:val="nil"/>
            </w:tcBorders>
          </w:tcPr>
          <w:p w14:paraId="618DE80E" w14:textId="231D41D5" w:rsidR="00365831" w:rsidRPr="00A467EA" w:rsidRDefault="006628A2" w:rsidP="00365831">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83,760,493</w:t>
            </w:r>
          </w:p>
        </w:tc>
        <w:tc>
          <w:tcPr>
            <w:tcW w:w="47" w:type="pct"/>
          </w:tcPr>
          <w:p w14:paraId="1C0C395B"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76" w:type="pct"/>
            <w:tcBorders>
              <w:top w:val="single" w:sz="4" w:space="0" w:color="auto"/>
              <w:left w:val="nil"/>
              <w:bottom w:val="double" w:sz="4" w:space="0" w:color="auto"/>
              <w:right w:val="nil"/>
            </w:tcBorders>
          </w:tcPr>
          <w:p w14:paraId="1C010A7D" w14:textId="075C5D6B" w:rsidR="00365831" w:rsidRPr="00A467EA" w:rsidRDefault="00315D89" w:rsidP="00365831">
            <w:pPr>
              <w:snapToGrid w:val="0"/>
              <w:spacing w:line="220" w:lineRule="exact"/>
              <w:ind w:left="-540" w:right="95" w:firstLine="543"/>
              <w:jc w:val="right"/>
              <w:rPr>
                <w:rFonts w:cs="Times New Roman"/>
                <w:sz w:val="14"/>
                <w:szCs w:val="14"/>
                <w:rtl/>
                <w:cs/>
                <w:lang w:val="en-US"/>
              </w:rPr>
            </w:pPr>
            <w:r w:rsidRPr="00A467EA">
              <w:rPr>
                <w:rFonts w:cs="Times New Roman"/>
                <w:sz w:val="14"/>
                <w:szCs w:val="14"/>
                <w:lang w:val="en-US"/>
              </w:rPr>
              <w:t>8,176,846</w:t>
            </w:r>
          </w:p>
        </w:tc>
        <w:tc>
          <w:tcPr>
            <w:tcW w:w="47" w:type="pct"/>
          </w:tcPr>
          <w:p w14:paraId="6EFC1A40"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99" w:type="pct"/>
            <w:tcBorders>
              <w:top w:val="single" w:sz="4" w:space="0" w:color="auto"/>
              <w:left w:val="nil"/>
              <w:bottom w:val="double" w:sz="4" w:space="0" w:color="auto"/>
              <w:right w:val="nil"/>
            </w:tcBorders>
          </w:tcPr>
          <w:p w14:paraId="5887F5F8" w14:textId="47FFA005" w:rsidR="00365831" w:rsidRPr="00A467EA" w:rsidRDefault="008343E0" w:rsidP="00365831">
            <w:pPr>
              <w:snapToGrid w:val="0"/>
              <w:spacing w:line="220" w:lineRule="exact"/>
              <w:ind w:left="-540" w:right="116" w:firstLine="543"/>
              <w:jc w:val="right"/>
              <w:rPr>
                <w:rFonts w:cs="Times New Roman"/>
                <w:sz w:val="14"/>
                <w:szCs w:val="14"/>
                <w:lang w:val="en-US"/>
              </w:rPr>
            </w:pPr>
            <w:r w:rsidRPr="00A467EA">
              <w:rPr>
                <w:rFonts w:cs="Times New Roman"/>
                <w:sz w:val="14"/>
                <w:szCs w:val="14"/>
                <w:lang w:val="en-US"/>
              </w:rPr>
              <w:t>955,36</w:t>
            </w:r>
            <w:r w:rsidR="00440816" w:rsidRPr="00A467EA">
              <w:rPr>
                <w:rFonts w:cs="Times New Roman"/>
                <w:sz w:val="14"/>
                <w:szCs w:val="14"/>
                <w:lang w:val="en-US"/>
              </w:rPr>
              <w:t>5</w:t>
            </w:r>
          </w:p>
        </w:tc>
        <w:tc>
          <w:tcPr>
            <w:tcW w:w="41" w:type="pct"/>
          </w:tcPr>
          <w:p w14:paraId="72F41A82"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78" w:type="pct"/>
            <w:tcBorders>
              <w:top w:val="single" w:sz="4" w:space="0" w:color="auto"/>
              <w:left w:val="nil"/>
              <w:bottom w:val="double" w:sz="4" w:space="0" w:color="auto"/>
              <w:right w:val="nil"/>
            </w:tcBorders>
          </w:tcPr>
          <w:p w14:paraId="19A9F141" w14:textId="515C22B7" w:rsidR="00365831" w:rsidRPr="00A467EA" w:rsidRDefault="00937E4E" w:rsidP="00365831">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(1,428,991)</w:t>
            </w:r>
          </w:p>
        </w:tc>
        <w:tc>
          <w:tcPr>
            <w:tcW w:w="47" w:type="pct"/>
          </w:tcPr>
          <w:p w14:paraId="27990030" w14:textId="77777777" w:rsidR="00365831" w:rsidRPr="00A467EA" w:rsidRDefault="00365831" w:rsidP="00365831">
            <w:pPr>
              <w:pStyle w:val="NoSpacing"/>
              <w:spacing w:line="220" w:lineRule="exact"/>
              <w:ind w:right="89"/>
              <w:jc w:val="right"/>
              <w:rPr>
                <w:rFonts w:cs="Times New Roman"/>
                <w:sz w:val="14"/>
                <w:szCs w:val="14"/>
                <w:lang w:val="en-US"/>
              </w:rPr>
            </w:pPr>
          </w:p>
        </w:tc>
        <w:tc>
          <w:tcPr>
            <w:tcW w:w="581" w:type="pct"/>
            <w:tcBorders>
              <w:top w:val="single" w:sz="4" w:space="0" w:color="auto"/>
              <w:left w:val="nil"/>
              <w:bottom w:val="double" w:sz="4" w:space="0" w:color="auto"/>
              <w:right w:val="nil"/>
            </w:tcBorders>
          </w:tcPr>
          <w:p w14:paraId="33A90668" w14:textId="5BE026B0" w:rsidR="00365831" w:rsidRPr="00A467EA" w:rsidRDefault="00E17466" w:rsidP="00365831">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91,463,71</w:t>
            </w:r>
            <w:r w:rsidR="00440816" w:rsidRPr="00A467EA">
              <w:rPr>
                <w:rFonts w:cs="Times New Roman"/>
                <w:sz w:val="14"/>
                <w:szCs w:val="14"/>
                <w:lang w:val="en-US"/>
              </w:rPr>
              <w:t>3</w:t>
            </w:r>
          </w:p>
        </w:tc>
      </w:tr>
      <w:tr w:rsidR="00365831" w:rsidRPr="00A467EA" w14:paraId="3D90B0F5" w14:textId="77777777" w:rsidTr="00365831">
        <w:trPr>
          <w:trHeight w:val="144"/>
        </w:trPr>
        <w:tc>
          <w:tcPr>
            <w:tcW w:w="1897" w:type="pct"/>
          </w:tcPr>
          <w:p w14:paraId="7FF9EFB9" w14:textId="77777777" w:rsidR="00365831" w:rsidRPr="00A467EA" w:rsidRDefault="00365831" w:rsidP="00365831">
            <w:pPr>
              <w:tabs>
                <w:tab w:val="right" w:pos="6095"/>
              </w:tabs>
              <w:spacing w:line="220" w:lineRule="exact"/>
              <w:ind w:left="360" w:right="65"/>
              <w:rPr>
                <w:rFonts w:cs="Times New Roman"/>
                <w:sz w:val="14"/>
                <w:szCs w:val="14"/>
                <w:lang w:val="en-US"/>
              </w:rPr>
            </w:pPr>
          </w:p>
        </w:tc>
        <w:tc>
          <w:tcPr>
            <w:tcW w:w="586" w:type="pct"/>
          </w:tcPr>
          <w:p w14:paraId="326E8ECF" w14:textId="77777777" w:rsidR="00365831" w:rsidRPr="00A467EA" w:rsidRDefault="00365831" w:rsidP="00365831">
            <w:pPr>
              <w:snapToGrid w:val="0"/>
              <w:spacing w:line="220" w:lineRule="exact"/>
              <w:ind w:left="-540" w:right="132" w:firstLine="543"/>
              <w:jc w:val="right"/>
              <w:rPr>
                <w:rFonts w:cs="Times New Roman"/>
                <w:sz w:val="14"/>
                <w:szCs w:val="14"/>
                <w:lang w:val="en-US"/>
              </w:rPr>
            </w:pPr>
          </w:p>
        </w:tc>
        <w:tc>
          <w:tcPr>
            <w:tcW w:w="47" w:type="pct"/>
          </w:tcPr>
          <w:p w14:paraId="566965C0"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76" w:type="pct"/>
          </w:tcPr>
          <w:p w14:paraId="24716CB0" w14:textId="77777777" w:rsidR="00365831" w:rsidRPr="00A467EA" w:rsidRDefault="00365831" w:rsidP="00365831">
            <w:pPr>
              <w:snapToGrid w:val="0"/>
              <w:spacing w:line="220" w:lineRule="exact"/>
              <w:ind w:left="-540" w:right="132" w:firstLine="543"/>
              <w:jc w:val="right"/>
              <w:rPr>
                <w:rFonts w:cs="Times New Roman"/>
                <w:sz w:val="14"/>
                <w:szCs w:val="14"/>
                <w:rtl/>
                <w:cs/>
                <w:lang w:val="en-US"/>
              </w:rPr>
            </w:pPr>
          </w:p>
        </w:tc>
        <w:tc>
          <w:tcPr>
            <w:tcW w:w="47" w:type="pct"/>
          </w:tcPr>
          <w:p w14:paraId="2E637208"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99" w:type="pct"/>
          </w:tcPr>
          <w:p w14:paraId="381A6B6F" w14:textId="77777777" w:rsidR="00365831" w:rsidRPr="00A467EA" w:rsidRDefault="00365831" w:rsidP="00365831">
            <w:pPr>
              <w:snapToGrid w:val="0"/>
              <w:spacing w:line="220" w:lineRule="exact"/>
              <w:ind w:left="-540" w:right="132" w:firstLine="543"/>
              <w:jc w:val="right"/>
              <w:rPr>
                <w:rFonts w:cs="Times New Roman"/>
                <w:sz w:val="14"/>
                <w:szCs w:val="14"/>
                <w:lang w:val="en-US"/>
              </w:rPr>
            </w:pPr>
          </w:p>
        </w:tc>
        <w:tc>
          <w:tcPr>
            <w:tcW w:w="41" w:type="pct"/>
          </w:tcPr>
          <w:p w14:paraId="68984296"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78" w:type="pct"/>
          </w:tcPr>
          <w:p w14:paraId="343F5659" w14:textId="77777777" w:rsidR="00365831" w:rsidRPr="00A467EA" w:rsidRDefault="00365831" w:rsidP="00365831">
            <w:pPr>
              <w:pStyle w:val="NoSpacing"/>
              <w:spacing w:line="220" w:lineRule="exact"/>
              <w:ind w:right="89"/>
              <w:jc w:val="right"/>
              <w:rPr>
                <w:rFonts w:cs="Times New Roman"/>
                <w:sz w:val="14"/>
                <w:szCs w:val="14"/>
                <w:rtl/>
                <w:cs/>
                <w:lang w:val="en-US"/>
              </w:rPr>
            </w:pPr>
          </w:p>
        </w:tc>
        <w:tc>
          <w:tcPr>
            <w:tcW w:w="47" w:type="pct"/>
          </w:tcPr>
          <w:p w14:paraId="7CE076B6"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81" w:type="pct"/>
          </w:tcPr>
          <w:p w14:paraId="4A3710EA" w14:textId="77777777" w:rsidR="00365831" w:rsidRPr="00A467EA" w:rsidRDefault="00365831" w:rsidP="00365831">
            <w:pPr>
              <w:snapToGrid w:val="0"/>
              <w:spacing w:line="220" w:lineRule="exact"/>
              <w:ind w:left="-540" w:right="132" w:firstLine="543"/>
              <w:jc w:val="right"/>
              <w:rPr>
                <w:rFonts w:cs="Times New Roman"/>
                <w:sz w:val="14"/>
                <w:szCs w:val="14"/>
                <w:lang w:val="en-US"/>
              </w:rPr>
            </w:pPr>
          </w:p>
        </w:tc>
      </w:tr>
      <w:tr w:rsidR="00365831" w:rsidRPr="00A467EA" w14:paraId="2E9657A2" w14:textId="77777777" w:rsidTr="00365831">
        <w:trPr>
          <w:trHeight w:val="144"/>
        </w:trPr>
        <w:tc>
          <w:tcPr>
            <w:tcW w:w="1897" w:type="pct"/>
            <w:hideMark/>
          </w:tcPr>
          <w:p w14:paraId="72E17992" w14:textId="77777777" w:rsidR="00365831" w:rsidRPr="00A467EA" w:rsidRDefault="00365831" w:rsidP="00365831">
            <w:pPr>
              <w:tabs>
                <w:tab w:val="right" w:pos="6095"/>
              </w:tabs>
              <w:spacing w:line="220" w:lineRule="exact"/>
              <w:ind w:left="360" w:right="65" w:firstLine="180"/>
              <w:rPr>
                <w:rFonts w:cs="Times New Roman"/>
                <w:sz w:val="14"/>
                <w:szCs w:val="14"/>
                <w:cs/>
              </w:rPr>
            </w:pPr>
            <w:r w:rsidRPr="00A467EA">
              <w:rPr>
                <w:rFonts w:cs="Times New Roman"/>
                <w:sz w:val="14"/>
                <w:szCs w:val="14"/>
                <w:lang w:val="en-US"/>
              </w:rPr>
              <w:t>Total liabilities</w:t>
            </w:r>
          </w:p>
        </w:tc>
        <w:tc>
          <w:tcPr>
            <w:tcW w:w="586" w:type="pct"/>
            <w:tcBorders>
              <w:top w:val="nil"/>
              <w:left w:val="nil"/>
              <w:bottom w:val="double" w:sz="4" w:space="0" w:color="auto"/>
              <w:right w:val="nil"/>
            </w:tcBorders>
          </w:tcPr>
          <w:p w14:paraId="4F01DCAF" w14:textId="79F7D091" w:rsidR="00365831" w:rsidRPr="00A467EA" w:rsidRDefault="006364DF" w:rsidP="00365831">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58,430,547</w:t>
            </w:r>
          </w:p>
        </w:tc>
        <w:tc>
          <w:tcPr>
            <w:tcW w:w="47" w:type="pct"/>
          </w:tcPr>
          <w:p w14:paraId="157C0F27"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76" w:type="pct"/>
            <w:tcBorders>
              <w:top w:val="nil"/>
              <w:left w:val="nil"/>
              <w:bottom w:val="double" w:sz="4" w:space="0" w:color="auto"/>
              <w:right w:val="nil"/>
            </w:tcBorders>
          </w:tcPr>
          <w:p w14:paraId="535DFC05" w14:textId="4F770E74" w:rsidR="00365831" w:rsidRPr="00A467EA" w:rsidRDefault="00D1655E" w:rsidP="00365831">
            <w:pPr>
              <w:snapToGrid w:val="0"/>
              <w:spacing w:line="220" w:lineRule="exact"/>
              <w:ind w:left="-540" w:right="86" w:firstLine="543"/>
              <w:jc w:val="right"/>
              <w:rPr>
                <w:rFonts w:cs="Times New Roman"/>
                <w:sz w:val="14"/>
                <w:szCs w:val="14"/>
                <w:rtl/>
                <w:cs/>
                <w:lang w:val="en-US"/>
              </w:rPr>
            </w:pPr>
            <w:r w:rsidRPr="00A467EA">
              <w:rPr>
                <w:rFonts w:cs="Times New Roman"/>
                <w:sz w:val="14"/>
                <w:szCs w:val="14"/>
                <w:lang w:val="en-US"/>
              </w:rPr>
              <w:t>6,409,189</w:t>
            </w:r>
          </w:p>
        </w:tc>
        <w:tc>
          <w:tcPr>
            <w:tcW w:w="47" w:type="pct"/>
          </w:tcPr>
          <w:p w14:paraId="579A3623"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99" w:type="pct"/>
            <w:tcBorders>
              <w:top w:val="nil"/>
              <w:left w:val="nil"/>
              <w:bottom w:val="double" w:sz="4" w:space="0" w:color="auto"/>
              <w:right w:val="nil"/>
            </w:tcBorders>
          </w:tcPr>
          <w:p w14:paraId="521BD340" w14:textId="584E4091" w:rsidR="00365831" w:rsidRPr="00A467EA" w:rsidRDefault="00D1655E" w:rsidP="00365831">
            <w:pPr>
              <w:snapToGrid w:val="0"/>
              <w:spacing w:line="220" w:lineRule="exact"/>
              <w:ind w:left="-540" w:right="116" w:firstLine="543"/>
              <w:jc w:val="right"/>
              <w:rPr>
                <w:rFonts w:cs="Times New Roman"/>
                <w:sz w:val="14"/>
                <w:szCs w:val="14"/>
                <w:lang w:val="en-US"/>
              </w:rPr>
            </w:pPr>
            <w:r w:rsidRPr="00A467EA">
              <w:rPr>
                <w:rFonts w:cs="Times New Roman"/>
                <w:sz w:val="14"/>
                <w:szCs w:val="14"/>
                <w:lang w:val="en-US"/>
              </w:rPr>
              <w:t>138,928</w:t>
            </w:r>
          </w:p>
        </w:tc>
        <w:tc>
          <w:tcPr>
            <w:tcW w:w="41" w:type="pct"/>
          </w:tcPr>
          <w:p w14:paraId="108425BB"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78" w:type="pct"/>
            <w:tcBorders>
              <w:top w:val="nil"/>
              <w:left w:val="nil"/>
              <w:bottom w:val="double" w:sz="4" w:space="0" w:color="auto"/>
              <w:right w:val="nil"/>
            </w:tcBorders>
          </w:tcPr>
          <w:p w14:paraId="38A8247E" w14:textId="2623A007" w:rsidR="00365831" w:rsidRPr="00A467EA" w:rsidRDefault="00D1655E" w:rsidP="00365831">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(568,901)</w:t>
            </w:r>
          </w:p>
        </w:tc>
        <w:tc>
          <w:tcPr>
            <w:tcW w:w="47" w:type="pct"/>
          </w:tcPr>
          <w:p w14:paraId="258CBA09" w14:textId="77777777" w:rsidR="00365831" w:rsidRPr="00A467EA" w:rsidRDefault="00365831" w:rsidP="00365831">
            <w:pPr>
              <w:pStyle w:val="NoSpacing"/>
              <w:spacing w:line="220" w:lineRule="exact"/>
              <w:ind w:right="89"/>
              <w:jc w:val="right"/>
              <w:rPr>
                <w:rFonts w:cs="Times New Roman"/>
                <w:sz w:val="14"/>
                <w:szCs w:val="14"/>
                <w:cs/>
                <w:lang w:val="en-US"/>
              </w:rPr>
            </w:pPr>
          </w:p>
        </w:tc>
        <w:tc>
          <w:tcPr>
            <w:tcW w:w="581" w:type="pct"/>
            <w:tcBorders>
              <w:top w:val="nil"/>
              <w:left w:val="nil"/>
              <w:bottom w:val="double" w:sz="4" w:space="0" w:color="auto"/>
              <w:right w:val="nil"/>
            </w:tcBorders>
          </w:tcPr>
          <w:p w14:paraId="22C9B0F4" w14:textId="6A8F5F27" w:rsidR="00365831" w:rsidRPr="00A467EA" w:rsidRDefault="00D1655E" w:rsidP="00365831">
            <w:pPr>
              <w:snapToGrid w:val="0"/>
              <w:spacing w:line="220" w:lineRule="exact"/>
              <w:ind w:left="-540" w:right="120" w:firstLine="543"/>
              <w:jc w:val="right"/>
              <w:rPr>
                <w:rFonts w:cs="Times New Roman"/>
                <w:sz w:val="14"/>
                <w:szCs w:val="14"/>
                <w:lang w:val="en-US"/>
              </w:rPr>
            </w:pPr>
            <w:r w:rsidRPr="00A467EA">
              <w:rPr>
                <w:rFonts w:cs="Times New Roman"/>
                <w:sz w:val="14"/>
                <w:szCs w:val="14"/>
                <w:lang w:val="en-US"/>
              </w:rPr>
              <w:t>64,409,763</w:t>
            </w:r>
          </w:p>
        </w:tc>
      </w:tr>
      <w:tr w:rsidR="00365831" w:rsidRPr="00A467EA" w14:paraId="0FDA304D" w14:textId="77777777" w:rsidTr="00365831">
        <w:trPr>
          <w:trHeight w:val="20"/>
          <w:tblHeader/>
        </w:trPr>
        <w:tc>
          <w:tcPr>
            <w:tcW w:w="1897" w:type="pct"/>
          </w:tcPr>
          <w:p w14:paraId="58ACB745" w14:textId="77777777" w:rsidR="00365831" w:rsidRPr="00A467EA" w:rsidRDefault="00365831" w:rsidP="00365831">
            <w:pPr>
              <w:spacing w:line="220" w:lineRule="exact"/>
              <w:ind w:left="900" w:right="65"/>
              <w:jc w:val="both"/>
              <w:rPr>
                <w:rFonts w:cs="Times New Roman"/>
                <w:sz w:val="24"/>
                <w:szCs w:val="24"/>
                <w:cs/>
                <w:lang w:val="en-US"/>
              </w:rPr>
            </w:pPr>
          </w:p>
        </w:tc>
        <w:tc>
          <w:tcPr>
            <w:tcW w:w="3103" w:type="pct"/>
            <w:gridSpan w:val="9"/>
            <w:vAlign w:val="center"/>
          </w:tcPr>
          <w:p w14:paraId="74FFAE9A" w14:textId="77777777" w:rsidR="00365831" w:rsidRPr="00A467EA" w:rsidRDefault="00365831" w:rsidP="00365831">
            <w:pPr>
              <w:spacing w:line="220" w:lineRule="exact"/>
              <w:ind w:left="-115" w:right="65"/>
              <w:jc w:val="center"/>
              <w:rPr>
                <w:rFonts w:cs="Times New Roman"/>
                <w:b/>
                <w:bCs/>
                <w:sz w:val="13"/>
                <w:szCs w:val="13"/>
                <w:cs/>
              </w:rPr>
            </w:pPr>
          </w:p>
        </w:tc>
      </w:tr>
    </w:tbl>
    <w:p w14:paraId="7CA2CC0F" w14:textId="77777777" w:rsidR="00B40ACD" w:rsidRPr="00B45377" w:rsidRDefault="00B40ACD">
      <w:pPr>
        <w:rPr>
          <w:sz w:val="22"/>
          <w:szCs w:val="22"/>
        </w:rPr>
      </w:pPr>
    </w:p>
    <w:tbl>
      <w:tblPr>
        <w:tblW w:w="4639" w:type="pct"/>
        <w:tblInd w:w="810" w:type="dxa"/>
        <w:tblCellMar>
          <w:left w:w="0" w:type="dxa"/>
          <w:right w:w="0" w:type="dxa"/>
        </w:tblCellMar>
        <w:tblLook w:val="04A0" w:firstRow="1" w:lastRow="0" w:firstColumn="1" w:lastColumn="0" w:noHBand="0" w:noVBand="1"/>
      </w:tblPr>
      <w:tblGrid>
        <w:gridCol w:w="3255"/>
        <w:gridCol w:w="1005"/>
        <w:gridCol w:w="81"/>
        <w:gridCol w:w="988"/>
        <w:gridCol w:w="81"/>
        <w:gridCol w:w="1028"/>
        <w:gridCol w:w="70"/>
        <w:gridCol w:w="992"/>
        <w:gridCol w:w="81"/>
        <w:gridCol w:w="997"/>
      </w:tblGrid>
      <w:tr w:rsidR="00B40ACD" w:rsidRPr="00A467EA" w14:paraId="5AA5E7A9" w14:textId="77777777" w:rsidTr="00C2719E">
        <w:trPr>
          <w:trHeight w:val="20"/>
          <w:tblHeader/>
        </w:trPr>
        <w:tc>
          <w:tcPr>
            <w:tcW w:w="1898" w:type="pct"/>
            <w:vAlign w:val="center"/>
          </w:tcPr>
          <w:p w14:paraId="4DAA5F11" w14:textId="77777777" w:rsidR="00B40ACD" w:rsidRPr="00A467EA" w:rsidRDefault="00B40ACD">
            <w:pPr>
              <w:spacing w:line="220" w:lineRule="exact"/>
              <w:ind w:left="900" w:right="65"/>
              <w:jc w:val="center"/>
              <w:rPr>
                <w:rFonts w:cs="Times New Roman"/>
                <w:sz w:val="14"/>
                <w:szCs w:val="14"/>
                <w:cs/>
                <w:lang w:val="en-US"/>
              </w:rPr>
            </w:pPr>
          </w:p>
        </w:tc>
        <w:tc>
          <w:tcPr>
            <w:tcW w:w="3102" w:type="pct"/>
            <w:gridSpan w:val="9"/>
            <w:vAlign w:val="center"/>
            <w:hideMark/>
          </w:tcPr>
          <w:p w14:paraId="1C0DDB61" w14:textId="77777777" w:rsidR="00B40ACD" w:rsidRPr="00A467EA" w:rsidRDefault="00B40ACD">
            <w:pPr>
              <w:spacing w:line="220" w:lineRule="exact"/>
              <w:ind w:left="-115" w:right="65"/>
              <w:jc w:val="center"/>
              <w:rPr>
                <w:rFonts w:cs="Times New Roman"/>
                <w:b/>
                <w:bCs/>
                <w:sz w:val="13"/>
                <w:szCs w:val="13"/>
                <w:cs/>
                <w:lang w:val="en-US"/>
              </w:rPr>
            </w:pPr>
            <w:r w:rsidRPr="00A467EA">
              <w:rPr>
                <w:rFonts w:cs="Times New Roman"/>
                <w:b/>
                <w:bCs/>
                <w:sz w:val="13"/>
                <w:szCs w:val="13"/>
              </w:rPr>
              <w:t>CONSOLIDATED</w:t>
            </w:r>
            <w:r w:rsidRPr="00A467EA">
              <w:rPr>
                <w:rFonts w:cs="Times New Roman"/>
                <w:b/>
                <w:bCs/>
                <w:sz w:val="13"/>
                <w:szCs w:val="13"/>
                <w:cs/>
              </w:rPr>
              <w:t xml:space="preserve"> </w:t>
            </w:r>
            <w:r w:rsidRPr="00A467EA">
              <w:rPr>
                <w:rFonts w:cs="Times New Roman"/>
                <w:b/>
                <w:bCs/>
                <w:sz w:val="13"/>
                <w:szCs w:val="13"/>
              </w:rPr>
              <w:t>FINANCIAL STATEMENTS</w:t>
            </w:r>
          </w:p>
        </w:tc>
      </w:tr>
      <w:tr w:rsidR="00B40ACD" w:rsidRPr="00A467EA" w14:paraId="6C9709CE" w14:textId="77777777" w:rsidTr="00C2719E">
        <w:trPr>
          <w:trHeight w:val="20"/>
          <w:tblHeader/>
        </w:trPr>
        <w:tc>
          <w:tcPr>
            <w:tcW w:w="1898" w:type="pct"/>
            <w:vAlign w:val="center"/>
          </w:tcPr>
          <w:p w14:paraId="29B52CEA" w14:textId="77777777" w:rsidR="00B40ACD" w:rsidRPr="00A467EA" w:rsidRDefault="00B40ACD">
            <w:pPr>
              <w:spacing w:line="220" w:lineRule="exact"/>
              <w:ind w:left="900" w:right="65"/>
              <w:jc w:val="center"/>
              <w:rPr>
                <w:rFonts w:cs="Times New Roman"/>
                <w:sz w:val="14"/>
                <w:szCs w:val="14"/>
              </w:rPr>
            </w:pPr>
          </w:p>
        </w:tc>
        <w:tc>
          <w:tcPr>
            <w:tcW w:w="3102" w:type="pct"/>
            <w:gridSpan w:val="9"/>
            <w:hideMark/>
          </w:tcPr>
          <w:p w14:paraId="2688E3C7" w14:textId="77777777" w:rsidR="00B40ACD" w:rsidRPr="00A467EA" w:rsidRDefault="00B40ACD">
            <w:pPr>
              <w:spacing w:line="220" w:lineRule="exact"/>
              <w:ind w:left="-115" w:right="65"/>
              <w:jc w:val="center"/>
              <w:rPr>
                <w:rFonts w:cs="Times New Roman"/>
                <w:b/>
                <w:bCs/>
                <w:sz w:val="13"/>
                <w:szCs w:val="13"/>
                <w:cs/>
                <w:lang w:val="en-US"/>
              </w:rPr>
            </w:pPr>
            <w:r w:rsidRPr="00A467EA">
              <w:rPr>
                <w:rFonts w:cs="Times New Roman"/>
                <w:b/>
                <w:bCs/>
                <w:sz w:val="14"/>
                <w:szCs w:val="14"/>
                <w:lang w:val="en-US"/>
              </w:rPr>
              <w:t>As at February 29, 2024</w:t>
            </w:r>
          </w:p>
        </w:tc>
      </w:tr>
      <w:tr w:rsidR="00B40ACD" w:rsidRPr="00A467EA" w14:paraId="509C570E" w14:textId="77777777" w:rsidTr="00C2719E">
        <w:trPr>
          <w:trHeight w:val="20"/>
          <w:tblHeader/>
        </w:trPr>
        <w:tc>
          <w:tcPr>
            <w:tcW w:w="1898" w:type="pct"/>
            <w:vAlign w:val="center"/>
          </w:tcPr>
          <w:p w14:paraId="79600CBB" w14:textId="77777777" w:rsidR="00B40ACD" w:rsidRPr="00A467EA" w:rsidRDefault="00B40ACD">
            <w:pPr>
              <w:spacing w:line="220" w:lineRule="exact"/>
              <w:ind w:left="900" w:right="65"/>
              <w:jc w:val="center"/>
              <w:rPr>
                <w:rFonts w:cs="Times New Roman"/>
                <w:sz w:val="14"/>
                <w:szCs w:val="14"/>
                <w:lang w:val="en-US"/>
              </w:rPr>
            </w:pPr>
          </w:p>
        </w:tc>
        <w:tc>
          <w:tcPr>
            <w:tcW w:w="1209" w:type="pct"/>
            <w:gridSpan w:val="3"/>
            <w:vAlign w:val="center"/>
            <w:hideMark/>
          </w:tcPr>
          <w:p w14:paraId="74D56D86" w14:textId="77777777" w:rsidR="00B40ACD" w:rsidRPr="00A467EA" w:rsidRDefault="00B40ACD">
            <w:pPr>
              <w:spacing w:line="220" w:lineRule="exact"/>
              <w:jc w:val="center"/>
              <w:rPr>
                <w:rFonts w:cs="Times New Roman"/>
                <w:b/>
                <w:bCs/>
                <w:sz w:val="14"/>
                <w:szCs w:val="14"/>
              </w:rPr>
            </w:pPr>
            <w:r w:rsidRPr="00A467EA">
              <w:rPr>
                <w:rFonts w:cs="Times New Roman"/>
                <w:b/>
                <w:bCs/>
                <w:sz w:val="14"/>
                <w:szCs w:val="14"/>
              </w:rPr>
              <w:t>Retail finance services</w:t>
            </w:r>
          </w:p>
        </w:tc>
        <w:tc>
          <w:tcPr>
            <w:tcW w:w="47" w:type="pct"/>
            <w:vAlign w:val="center"/>
          </w:tcPr>
          <w:p w14:paraId="3AD796CE" w14:textId="77777777" w:rsidR="00B40ACD" w:rsidRPr="00A467EA" w:rsidRDefault="00B40ACD">
            <w:pPr>
              <w:spacing w:line="220" w:lineRule="exact"/>
              <w:jc w:val="center"/>
              <w:rPr>
                <w:rFonts w:cs="Times New Roman"/>
                <w:b/>
                <w:bCs/>
                <w:sz w:val="14"/>
                <w:szCs w:val="14"/>
                <w:cs/>
              </w:rPr>
            </w:pPr>
          </w:p>
        </w:tc>
        <w:tc>
          <w:tcPr>
            <w:tcW w:w="599" w:type="pct"/>
            <w:vAlign w:val="center"/>
            <w:hideMark/>
          </w:tcPr>
          <w:p w14:paraId="7BC130AD" w14:textId="049188A1" w:rsidR="00B40ACD" w:rsidRPr="00A467EA" w:rsidRDefault="00B40ACD">
            <w:pPr>
              <w:spacing w:line="220" w:lineRule="exact"/>
              <w:jc w:val="center"/>
              <w:rPr>
                <w:rFonts w:cs="Times New Roman"/>
                <w:b/>
                <w:bCs/>
                <w:sz w:val="14"/>
                <w:szCs w:val="14"/>
                <w:cs/>
                <w:lang w:val="en-US"/>
              </w:rPr>
            </w:pPr>
            <w:r w:rsidRPr="00A467EA">
              <w:rPr>
                <w:rFonts w:cs="Times New Roman"/>
                <w:b/>
                <w:bCs/>
                <w:sz w:val="14"/>
                <w:szCs w:val="14"/>
              </w:rPr>
              <w:t>Other</w:t>
            </w:r>
            <w:r w:rsidRPr="00A467EA">
              <w:rPr>
                <w:rFonts w:cs="Times New Roman"/>
                <w:b/>
                <w:bCs/>
                <w:sz w:val="14"/>
                <w:szCs w:val="14"/>
                <w:cs/>
              </w:rPr>
              <w:t xml:space="preserve"> </w:t>
            </w:r>
            <w:r w:rsidRPr="00A467EA">
              <w:rPr>
                <w:rFonts w:cs="Times New Roman"/>
                <w:b/>
                <w:bCs/>
                <w:sz w:val="14"/>
                <w:szCs w:val="14"/>
                <w:lang w:val="en-US"/>
              </w:rPr>
              <w:t>business</w:t>
            </w:r>
            <w:r w:rsidR="00AE184B" w:rsidRPr="00A467EA">
              <w:rPr>
                <w:rFonts w:cs="Times New Roman"/>
                <w:b/>
                <w:bCs/>
                <w:sz w:val="14"/>
                <w:szCs w:val="14"/>
                <w:lang w:val="en-US"/>
              </w:rPr>
              <w:t>es</w:t>
            </w:r>
          </w:p>
        </w:tc>
        <w:tc>
          <w:tcPr>
            <w:tcW w:w="41" w:type="pct"/>
            <w:vAlign w:val="center"/>
          </w:tcPr>
          <w:p w14:paraId="3D7566DE" w14:textId="77777777" w:rsidR="00B40ACD" w:rsidRPr="00A467EA" w:rsidRDefault="00B40ACD">
            <w:pPr>
              <w:spacing w:line="220" w:lineRule="exact"/>
              <w:ind w:left="900" w:right="65"/>
              <w:jc w:val="center"/>
              <w:rPr>
                <w:rFonts w:cs="Times New Roman"/>
                <w:sz w:val="14"/>
                <w:szCs w:val="14"/>
                <w:cs/>
              </w:rPr>
            </w:pPr>
          </w:p>
        </w:tc>
        <w:tc>
          <w:tcPr>
            <w:tcW w:w="578" w:type="pct"/>
            <w:vAlign w:val="center"/>
            <w:hideMark/>
          </w:tcPr>
          <w:p w14:paraId="5BF81C9A" w14:textId="77777777" w:rsidR="00B40ACD" w:rsidRPr="00A467EA" w:rsidRDefault="00B40ACD">
            <w:pPr>
              <w:spacing w:line="220" w:lineRule="exact"/>
              <w:jc w:val="center"/>
              <w:rPr>
                <w:rFonts w:cs="Times New Roman"/>
                <w:b/>
                <w:bCs/>
                <w:sz w:val="14"/>
                <w:szCs w:val="14"/>
                <w:cs/>
              </w:rPr>
            </w:pPr>
            <w:r w:rsidRPr="00A467EA">
              <w:rPr>
                <w:rFonts w:cs="Times New Roman"/>
                <w:b/>
                <w:bCs/>
                <w:sz w:val="14"/>
                <w:szCs w:val="14"/>
              </w:rPr>
              <w:t>Elimination</w:t>
            </w:r>
          </w:p>
        </w:tc>
        <w:tc>
          <w:tcPr>
            <w:tcW w:w="47" w:type="pct"/>
            <w:vAlign w:val="center"/>
          </w:tcPr>
          <w:p w14:paraId="586E247F" w14:textId="77777777" w:rsidR="00B40ACD" w:rsidRPr="00A467EA" w:rsidRDefault="00B40ACD">
            <w:pPr>
              <w:spacing w:line="220" w:lineRule="exact"/>
              <w:jc w:val="center"/>
              <w:rPr>
                <w:rFonts w:cs="Times New Roman"/>
                <w:b/>
                <w:bCs/>
                <w:sz w:val="14"/>
                <w:szCs w:val="14"/>
                <w:cs/>
              </w:rPr>
            </w:pPr>
          </w:p>
        </w:tc>
        <w:tc>
          <w:tcPr>
            <w:tcW w:w="580" w:type="pct"/>
            <w:vAlign w:val="center"/>
            <w:hideMark/>
          </w:tcPr>
          <w:p w14:paraId="147B1333" w14:textId="77777777" w:rsidR="00B40ACD" w:rsidRPr="00A467EA" w:rsidRDefault="00B40ACD">
            <w:pPr>
              <w:spacing w:line="220" w:lineRule="exact"/>
              <w:jc w:val="center"/>
              <w:rPr>
                <w:rFonts w:cs="Times New Roman"/>
                <w:b/>
                <w:bCs/>
                <w:sz w:val="14"/>
                <w:szCs w:val="14"/>
                <w:cs/>
              </w:rPr>
            </w:pPr>
            <w:r w:rsidRPr="00A467EA">
              <w:rPr>
                <w:rFonts w:cs="Times New Roman"/>
                <w:b/>
                <w:bCs/>
                <w:sz w:val="14"/>
                <w:szCs w:val="14"/>
              </w:rPr>
              <w:t>Total</w:t>
            </w:r>
          </w:p>
        </w:tc>
      </w:tr>
      <w:tr w:rsidR="00B40ACD" w:rsidRPr="00A467EA" w14:paraId="2152287E" w14:textId="77777777" w:rsidTr="00C2719E">
        <w:trPr>
          <w:trHeight w:val="20"/>
          <w:tblHeader/>
        </w:trPr>
        <w:tc>
          <w:tcPr>
            <w:tcW w:w="1898" w:type="pct"/>
            <w:vAlign w:val="center"/>
          </w:tcPr>
          <w:p w14:paraId="18C49186" w14:textId="77777777" w:rsidR="00B40ACD" w:rsidRPr="00A467EA" w:rsidRDefault="00B40ACD">
            <w:pPr>
              <w:spacing w:line="220" w:lineRule="exact"/>
              <w:ind w:left="900" w:right="65"/>
              <w:jc w:val="center"/>
              <w:rPr>
                <w:rFonts w:cs="Times New Roman"/>
                <w:sz w:val="14"/>
                <w:szCs w:val="14"/>
                <w:cs/>
              </w:rPr>
            </w:pPr>
          </w:p>
        </w:tc>
        <w:tc>
          <w:tcPr>
            <w:tcW w:w="586" w:type="pct"/>
            <w:vAlign w:val="center"/>
            <w:hideMark/>
          </w:tcPr>
          <w:p w14:paraId="480F8890" w14:textId="77777777" w:rsidR="00B40ACD" w:rsidRPr="00A467EA" w:rsidRDefault="00B40ACD">
            <w:pPr>
              <w:spacing w:line="220" w:lineRule="exact"/>
              <w:jc w:val="center"/>
              <w:rPr>
                <w:rFonts w:cs="Times New Roman"/>
                <w:b/>
                <w:bCs/>
                <w:sz w:val="14"/>
                <w:szCs w:val="14"/>
                <w:cs/>
              </w:rPr>
            </w:pPr>
            <w:r w:rsidRPr="00A467EA">
              <w:rPr>
                <w:rFonts w:cs="Times New Roman"/>
                <w:b/>
                <w:bCs/>
                <w:sz w:val="14"/>
                <w:szCs w:val="14"/>
              </w:rPr>
              <w:t>Domestic</w:t>
            </w:r>
          </w:p>
        </w:tc>
        <w:tc>
          <w:tcPr>
            <w:tcW w:w="47" w:type="pct"/>
            <w:vAlign w:val="center"/>
          </w:tcPr>
          <w:p w14:paraId="16F6CFB6" w14:textId="77777777" w:rsidR="00B40ACD" w:rsidRPr="00A467EA" w:rsidRDefault="00B40ACD">
            <w:pPr>
              <w:spacing w:line="220" w:lineRule="exact"/>
              <w:ind w:left="900" w:right="65"/>
              <w:jc w:val="center"/>
              <w:rPr>
                <w:rFonts w:cs="Times New Roman"/>
                <w:sz w:val="14"/>
                <w:szCs w:val="14"/>
                <w:cs/>
              </w:rPr>
            </w:pPr>
          </w:p>
        </w:tc>
        <w:tc>
          <w:tcPr>
            <w:tcW w:w="576" w:type="pct"/>
            <w:vAlign w:val="center"/>
            <w:hideMark/>
          </w:tcPr>
          <w:p w14:paraId="158B32F7" w14:textId="77777777" w:rsidR="00B40ACD" w:rsidRPr="00A467EA" w:rsidRDefault="00B40ACD">
            <w:pPr>
              <w:snapToGrid w:val="0"/>
              <w:spacing w:line="220" w:lineRule="exact"/>
              <w:jc w:val="center"/>
              <w:rPr>
                <w:rFonts w:cs="Times New Roman"/>
                <w:b/>
                <w:bCs/>
                <w:sz w:val="14"/>
                <w:szCs w:val="14"/>
                <w:cs/>
                <w:lang w:val="en-US"/>
              </w:rPr>
            </w:pPr>
            <w:r w:rsidRPr="00A467EA">
              <w:rPr>
                <w:rFonts w:cs="Times New Roman"/>
                <w:b/>
                <w:bCs/>
                <w:sz w:val="14"/>
                <w:szCs w:val="14"/>
              </w:rPr>
              <w:t>Foreign</w:t>
            </w:r>
          </w:p>
        </w:tc>
        <w:tc>
          <w:tcPr>
            <w:tcW w:w="47" w:type="pct"/>
            <w:vAlign w:val="center"/>
          </w:tcPr>
          <w:p w14:paraId="182EE9E7" w14:textId="77777777" w:rsidR="00B40ACD" w:rsidRPr="00A467EA" w:rsidRDefault="00B40ACD">
            <w:pPr>
              <w:spacing w:line="220" w:lineRule="exact"/>
              <w:jc w:val="center"/>
              <w:rPr>
                <w:rFonts w:cs="Times New Roman"/>
                <w:b/>
                <w:bCs/>
                <w:sz w:val="14"/>
                <w:szCs w:val="14"/>
              </w:rPr>
            </w:pPr>
          </w:p>
        </w:tc>
        <w:tc>
          <w:tcPr>
            <w:tcW w:w="599" w:type="pct"/>
            <w:vAlign w:val="center"/>
            <w:hideMark/>
          </w:tcPr>
          <w:p w14:paraId="5ACFF0EC" w14:textId="77777777" w:rsidR="00B40ACD" w:rsidRPr="00A467EA" w:rsidRDefault="00B40ACD">
            <w:pPr>
              <w:spacing w:line="220" w:lineRule="exact"/>
              <w:jc w:val="center"/>
              <w:rPr>
                <w:rFonts w:cs="Times New Roman"/>
                <w:b/>
                <w:bCs/>
                <w:sz w:val="14"/>
                <w:szCs w:val="14"/>
                <w:cs/>
                <w:lang w:val="en-US"/>
              </w:rPr>
            </w:pPr>
            <w:r w:rsidRPr="00A467EA">
              <w:rPr>
                <w:rFonts w:cs="Times New Roman"/>
                <w:b/>
                <w:bCs/>
                <w:sz w:val="14"/>
                <w:szCs w:val="14"/>
                <w:lang w:val="en-US"/>
              </w:rPr>
              <w:t>Domestic</w:t>
            </w:r>
          </w:p>
        </w:tc>
        <w:tc>
          <w:tcPr>
            <w:tcW w:w="41" w:type="pct"/>
            <w:vAlign w:val="center"/>
          </w:tcPr>
          <w:p w14:paraId="765A7BCD" w14:textId="77777777" w:rsidR="00B40ACD" w:rsidRPr="00A467EA" w:rsidRDefault="00B40ACD">
            <w:pPr>
              <w:spacing w:line="220" w:lineRule="exact"/>
              <w:ind w:left="900" w:right="65"/>
              <w:jc w:val="center"/>
              <w:rPr>
                <w:rFonts w:cs="Times New Roman"/>
                <w:sz w:val="14"/>
                <w:szCs w:val="14"/>
                <w:cs/>
              </w:rPr>
            </w:pPr>
          </w:p>
        </w:tc>
        <w:tc>
          <w:tcPr>
            <w:tcW w:w="578" w:type="pct"/>
            <w:vAlign w:val="center"/>
          </w:tcPr>
          <w:p w14:paraId="084C6129" w14:textId="77777777" w:rsidR="00B40ACD" w:rsidRPr="00A467EA" w:rsidRDefault="00B40ACD">
            <w:pPr>
              <w:spacing w:line="220" w:lineRule="exact"/>
              <w:jc w:val="center"/>
              <w:rPr>
                <w:rFonts w:cs="Times New Roman"/>
                <w:b/>
                <w:bCs/>
                <w:sz w:val="14"/>
                <w:szCs w:val="14"/>
                <w:cs/>
              </w:rPr>
            </w:pPr>
          </w:p>
        </w:tc>
        <w:tc>
          <w:tcPr>
            <w:tcW w:w="47" w:type="pct"/>
            <w:vAlign w:val="center"/>
          </w:tcPr>
          <w:p w14:paraId="753814C5" w14:textId="77777777" w:rsidR="00B40ACD" w:rsidRPr="00A467EA" w:rsidRDefault="00B40ACD">
            <w:pPr>
              <w:spacing w:line="220" w:lineRule="exact"/>
              <w:jc w:val="center"/>
              <w:rPr>
                <w:rFonts w:cs="Times New Roman"/>
                <w:b/>
                <w:bCs/>
                <w:sz w:val="14"/>
                <w:szCs w:val="14"/>
                <w:cs/>
              </w:rPr>
            </w:pPr>
          </w:p>
        </w:tc>
        <w:tc>
          <w:tcPr>
            <w:tcW w:w="580" w:type="pct"/>
            <w:vAlign w:val="center"/>
          </w:tcPr>
          <w:p w14:paraId="0381B039" w14:textId="77777777" w:rsidR="00B40ACD" w:rsidRPr="00A467EA" w:rsidRDefault="00B40ACD">
            <w:pPr>
              <w:spacing w:line="220" w:lineRule="exact"/>
              <w:jc w:val="center"/>
              <w:rPr>
                <w:rFonts w:cs="Times New Roman"/>
                <w:b/>
                <w:bCs/>
                <w:sz w:val="14"/>
                <w:szCs w:val="14"/>
                <w:cs/>
              </w:rPr>
            </w:pPr>
          </w:p>
        </w:tc>
      </w:tr>
      <w:tr w:rsidR="00B40ACD" w:rsidRPr="00A467EA" w14:paraId="06E1A931" w14:textId="77777777" w:rsidTr="00C2719E">
        <w:trPr>
          <w:trHeight w:val="20"/>
          <w:tblHeader/>
        </w:trPr>
        <w:tc>
          <w:tcPr>
            <w:tcW w:w="1898" w:type="pct"/>
            <w:vAlign w:val="center"/>
          </w:tcPr>
          <w:p w14:paraId="67E81C93" w14:textId="77777777" w:rsidR="00B40ACD" w:rsidRPr="00A467EA" w:rsidRDefault="00B40ACD">
            <w:pPr>
              <w:spacing w:line="220" w:lineRule="exact"/>
              <w:jc w:val="center"/>
              <w:rPr>
                <w:rFonts w:cs="Times New Roman"/>
                <w:b/>
                <w:bCs/>
                <w:sz w:val="14"/>
                <w:szCs w:val="14"/>
                <w:cs/>
              </w:rPr>
            </w:pPr>
          </w:p>
        </w:tc>
        <w:tc>
          <w:tcPr>
            <w:tcW w:w="586" w:type="pct"/>
            <w:vAlign w:val="center"/>
            <w:hideMark/>
          </w:tcPr>
          <w:p w14:paraId="4E9D1316" w14:textId="77777777" w:rsidR="00B40ACD" w:rsidRPr="00A467EA" w:rsidRDefault="00B40ACD">
            <w:pPr>
              <w:spacing w:line="22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7" w:type="pct"/>
            <w:vAlign w:val="center"/>
          </w:tcPr>
          <w:p w14:paraId="7AF20B1B" w14:textId="77777777" w:rsidR="00B40ACD" w:rsidRPr="00A467EA" w:rsidRDefault="00B40ACD">
            <w:pPr>
              <w:spacing w:line="220" w:lineRule="exact"/>
              <w:jc w:val="center"/>
              <w:rPr>
                <w:rFonts w:cs="Times New Roman"/>
                <w:b/>
                <w:bCs/>
                <w:sz w:val="14"/>
                <w:szCs w:val="14"/>
                <w:rtl/>
                <w:cs/>
              </w:rPr>
            </w:pPr>
          </w:p>
        </w:tc>
        <w:tc>
          <w:tcPr>
            <w:tcW w:w="576" w:type="pct"/>
            <w:vAlign w:val="center"/>
            <w:hideMark/>
          </w:tcPr>
          <w:p w14:paraId="32A0FC07" w14:textId="77777777" w:rsidR="00B40ACD" w:rsidRPr="00A467EA" w:rsidRDefault="00B40ACD">
            <w:pPr>
              <w:spacing w:line="22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7" w:type="pct"/>
            <w:vAlign w:val="center"/>
          </w:tcPr>
          <w:p w14:paraId="64F15DB3" w14:textId="77777777" w:rsidR="00B40ACD" w:rsidRPr="00A467EA" w:rsidRDefault="00B40ACD">
            <w:pPr>
              <w:spacing w:line="220" w:lineRule="exact"/>
              <w:jc w:val="center"/>
              <w:rPr>
                <w:rFonts w:cs="Times New Roman"/>
                <w:b/>
                <w:bCs/>
                <w:sz w:val="14"/>
                <w:szCs w:val="14"/>
                <w:rtl/>
                <w:cs/>
              </w:rPr>
            </w:pPr>
          </w:p>
        </w:tc>
        <w:tc>
          <w:tcPr>
            <w:tcW w:w="599" w:type="pct"/>
            <w:vAlign w:val="center"/>
            <w:hideMark/>
          </w:tcPr>
          <w:p w14:paraId="1AA48EF8" w14:textId="77777777" w:rsidR="00B40ACD" w:rsidRPr="00A467EA" w:rsidRDefault="00B40ACD">
            <w:pPr>
              <w:spacing w:line="220" w:lineRule="exact"/>
              <w:jc w:val="center"/>
              <w:rPr>
                <w:rFonts w:cs="Times New Roman"/>
                <w:b/>
                <w:bCs/>
                <w:sz w:val="14"/>
                <w:szCs w:val="14"/>
                <w:rtl/>
                <w:cs/>
              </w:rPr>
            </w:pPr>
            <w:r w:rsidRPr="00A467EA">
              <w:rPr>
                <w:rFonts w:cs="Times New Roman"/>
                <w:b/>
                <w:bCs/>
                <w:sz w:val="14"/>
                <w:szCs w:val="14"/>
              </w:rPr>
              <w:t>Baht ’</w:t>
            </w:r>
            <w:r w:rsidRPr="00A467EA">
              <w:rPr>
                <w:rFonts w:cs="Times New Roman"/>
                <w:b/>
                <w:bCs/>
                <w:sz w:val="14"/>
                <w:szCs w:val="14"/>
                <w:lang w:val="en-US"/>
              </w:rPr>
              <w:t>000</w:t>
            </w:r>
          </w:p>
        </w:tc>
        <w:tc>
          <w:tcPr>
            <w:tcW w:w="41" w:type="pct"/>
            <w:vAlign w:val="center"/>
          </w:tcPr>
          <w:p w14:paraId="360D8BFF" w14:textId="77777777" w:rsidR="00B40ACD" w:rsidRPr="00A467EA" w:rsidRDefault="00B40ACD">
            <w:pPr>
              <w:spacing w:line="220" w:lineRule="exact"/>
              <w:jc w:val="center"/>
              <w:rPr>
                <w:rFonts w:cs="Times New Roman"/>
                <w:b/>
                <w:bCs/>
                <w:sz w:val="14"/>
                <w:szCs w:val="14"/>
                <w:rtl/>
                <w:cs/>
              </w:rPr>
            </w:pPr>
          </w:p>
        </w:tc>
        <w:tc>
          <w:tcPr>
            <w:tcW w:w="578" w:type="pct"/>
            <w:vAlign w:val="center"/>
            <w:hideMark/>
          </w:tcPr>
          <w:p w14:paraId="40C08F8D" w14:textId="77777777" w:rsidR="00B40ACD" w:rsidRPr="00A467EA" w:rsidRDefault="00B40ACD">
            <w:pPr>
              <w:spacing w:line="220" w:lineRule="exact"/>
              <w:jc w:val="center"/>
              <w:rPr>
                <w:rFonts w:cs="Times New Roman"/>
                <w:b/>
                <w:bCs/>
                <w:sz w:val="14"/>
                <w:szCs w:val="14"/>
                <w:cs/>
              </w:rPr>
            </w:pPr>
            <w:r w:rsidRPr="00A467EA">
              <w:rPr>
                <w:rFonts w:cs="Times New Roman"/>
                <w:b/>
                <w:bCs/>
                <w:sz w:val="14"/>
                <w:szCs w:val="14"/>
              </w:rPr>
              <w:t>Baht ’</w:t>
            </w:r>
            <w:r w:rsidRPr="00A467EA">
              <w:rPr>
                <w:rFonts w:cs="Times New Roman"/>
                <w:b/>
                <w:bCs/>
                <w:sz w:val="14"/>
                <w:szCs w:val="14"/>
                <w:lang w:val="en-US"/>
              </w:rPr>
              <w:t>000</w:t>
            </w:r>
          </w:p>
        </w:tc>
        <w:tc>
          <w:tcPr>
            <w:tcW w:w="47" w:type="pct"/>
            <w:vAlign w:val="center"/>
          </w:tcPr>
          <w:p w14:paraId="364FECDD" w14:textId="77777777" w:rsidR="00B40ACD" w:rsidRPr="00A467EA" w:rsidRDefault="00B40ACD">
            <w:pPr>
              <w:spacing w:line="220" w:lineRule="exact"/>
              <w:jc w:val="center"/>
              <w:rPr>
                <w:rFonts w:cs="Times New Roman"/>
                <w:b/>
                <w:bCs/>
                <w:sz w:val="14"/>
                <w:szCs w:val="14"/>
                <w:rtl/>
                <w:cs/>
              </w:rPr>
            </w:pPr>
          </w:p>
        </w:tc>
        <w:tc>
          <w:tcPr>
            <w:tcW w:w="580" w:type="pct"/>
            <w:vAlign w:val="center"/>
            <w:hideMark/>
          </w:tcPr>
          <w:p w14:paraId="333EAF8E" w14:textId="77777777" w:rsidR="00B40ACD" w:rsidRPr="00A467EA" w:rsidRDefault="00B40ACD">
            <w:pPr>
              <w:spacing w:line="220" w:lineRule="exact"/>
              <w:jc w:val="center"/>
              <w:rPr>
                <w:rFonts w:cs="Times New Roman"/>
                <w:b/>
                <w:bCs/>
                <w:sz w:val="14"/>
                <w:szCs w:val="14"/>
                <w:rtl/>
                <w:cs/>
              </w:rPr>
            </w:pPr>
            <w:r w:rsidRPr="00A467EA">
              <w:rPr>
                <w:rFonts w:cs="Times New Roman"/>
                <w:b/>
                <w:bCs/>
                <w:sz w:val="14"/>
                <w:szCs w:val="14"/>
              </w:rPr>
              <w:t>Baht ’</w:t>
            </w:r>
            <w:r w:rsidRPr="00A467EA">
              <w:rPr>
                <w:rFonts w:cs="Times New Roman"/>
                <w:b/>
                <w:bCs/>
                <w:sz w:val="14"/>
                <w:szCs w:val="14"/>
                <w:lang w:val="en-US"/>
              </w:rPr>
              <w:t>000</w:t>
            </w:r>
          </w:p>
        </w:tc>
      </w:tr>
      <w:tr w:rsidR="00B40ACD" w:rsidRPr="00A467EA" w14:paraId="5904900F" w14:textId="77777777" w:rsidTr="00C2719E">
        <w:trPr>
          <w:trHeight w:val="20"/>
        </w:trPr>
        <w:tc>
          <w:tcPr>
            <w:tcW w:w="1898" w:type="pct"/>
          </w:tcPr>
          <w:p w14:paraId="1A245EAC" w14:textId="77777777" w:rsidR="00B40ACD" w:rsidRPr="00A467EA" w:rsidRDefault="00B40ACD">
            <w:pPr>
              <w:tabs>
                <w:tab w:val="right" w:pos="6095"/>
              </w:tabs>
              <w:spacing w:line="220" w:lineRule="exact"/>
              <w:ind w:left="360" w:right="65"/>
              <w:jc w:val="both"/>
              <w:rPr>
                <w:rFonts w:cs="Times New Roman"/>
                <w:sz w:val="14"/>
                <w:szCs w:val="14"/>
                <w:rtl/>
                <w:cs/>
              </w:rPr>
            </w:pPr>
          </w:p>
        </w:tc>
        <w:tc>
          <w:tcPr>
            <w:tcW w:w="586" w:type="pct"/>
          </w:tcPr>
          <w:p w14:paraId="0050A3DC" w14:textId="77777777" w:rsidR="00B40ACD" w:rsidRPr="00A467EA" w:rsidRDefault="00B40ACD">
            <w:pPr>
              <w:spacing w:line="220" w:lineRule="exact"/>
              <w:ind w:left="-540" w:right="100" w:firstLine="543"/>
              <w:jc w:val="right"/>
              <w:rPr>
                <w:rFonts w:cs="Times New Roman"/>
                <w:sz w:val="14"/>
                <w:szCs w:val="14"/>
                <w:cs/>
              </w:rPr>
            </w:pPr>
          </w:p>
        </w:tc>
        <w:tc>
          <w:tcPr>
            <w:tcW w:w="47" w:type="pct"/>
          </w:tcPr>
          <w:p w14:paraId="30AAEB51" w14:textId="77777777" w:rsidR="00B40ACD" w:rsidRPr="00A467EA" w:rsidRDefault="00B40ACD">
            <w:pPr>
              <w:tabs>
                <w:tab w:val="right" w:pos="6095"/>
              </w:tabs>
              <w:spacing w:line="220" w:lineRule="exact"/>
              <w:ind w:left="360" w:right="65"/>
              <w:jc w:val="both"/>
              <w:rPr>
                <w:rFonts w:cs="Times New Roman"/>
                <w:sz w:val="14"/>
                <w:szCs w:val="14"/>
                <w:cs/>
              </w:rPr>
            </w:pPr>
          </w:p>
        </w:tc>
        <w:tc>
          <w:tcPr>
            <w:tcW w:w="576" w:type="pct"/>
          </w:tcPr>
          <w:p w14:paraId="28124557" w14:textId="77777777" w:rsidR="00B40ACD" w:rsidRPr="00A467EA" w:rsidRDefault="00B40ACD">
            <w:pPr>
              <w:spacing w:line="220" w:lineRule="exact"/>
              <w:ind w:left="-540" w:right="132" w:firstLine="543"/>
              <w:jc w:val="right"/>
              <w:rPr>
                <w:rFonts w:cs="Times New Roman"/>
                <w:sz w:val="14"/>
                <w:szCs w:val="14"/>
                <w:rtl/>
                <w:cs/>
              </w:rPr>
            </w:pPr>
          </w:p>
        </w:tc>
        <w:tc>
          <w:tcPr>
            <w:tcW w:w="47" w:type="pct"/>
          </w:tcPr>
          <w:p w14:paraId="5FFAE455" w14:textId="77777777" w:rsidR="00B40ACD" w:rsidRPr="00A467EA" w:rsidRDefault="00B40ACD">
            <w:pPr>
              <w:spacing w:line="220" w:lineRule="exact"/>
              <w:ind w:left="-540" w:right="210" w:firstLine="543"/>
              <w:jc w:val="right"/>
              <w:rPr>
                <w:rFonts w:cs="Times New Roman"/>
                <w:sz w:val="14"/>
                <w:szCs w:val="14"/>
                <w:cs/>
              </w:rPr>
            </w:pPr>
          </w:p>
        </w:tc>
        <w:tc>
          <w:tcPr>
            <w:tcW w:w="599" w:type="pct"/>
          </w:tcPr>
          <w:p w14:paraId="371686E4" w14:textId="77777777" w:rsidR="00B40ACD" w:rsidRPr="00A467EA" w:rsidRDefault="00B40ACD">
            <w:pPr>
              <w:spacing w:line="220" w:lineRule="exact"/>
              <w:ind w:left="-540" w:right="91" w:firstLine="543"/>
              <w:jc w:val="right"/>
              <w:rPr>
                <w:rFonts w:cs="Times New Roman"/>
                <w:sz w:val="14"/>
                <w:szCs w:val="14"/>
                <w:cs/>
              </w:rPr>
            </w:pPr>
          </w:p>
        </w:tc>
        <w:tc>
          <w:tcPr>
            <w:tcW w:w="41" w:type="pct"/>
          </w:tcPr>
          <w:p w14:paraId="7641B5E3" w14:textId="77777777" w:rsidR="00B40ACD" w:rsidRPr="00A467EA" w:rsidRDefault="00B40ACD">
            <w:pPr>
              <w:spacing w:line="220" w:lineRule="exact"/>
              <w:ind w:left="-540" w:right="241"/>
              <w:jc w:val="right"/>
              <w:rPr>
                <w:rFonts w:cs="Times New Roman"/>
                <w:sz w:val="14"/>
                <w:szCs w:val="14"/>
                <w:cs/>
              </w:rPr>
            </w:pPr>
          </w:p>
        </w:tc>
        <w:tc>
          <w:tcPr>
            <w:tcW w:w="578" w:type="pct"/>
          </w:tcPr>
          <w:p w14:paraId="51EBB63B" w14:textId="77777777" w:rsidR="00B40ACD" w:rsidRPr="00A467EA" w:rsidRDefault="00B40ACD">
            <w:pPr>
              <w:spacing w:line="220" w:lineRule="exact"/>
              <w:jc w:val="center"/>
              <w:rPr>
                <w:rFonts w:cs="Times New Roman"/>
                <w:sz w:val="14"/>
                <w:szCs w:val="14"/>
                <w:cs/>
              </w:rPr>
            </w:pPr>
          </w:p>
        </w:tc>
        <w:tc>
          <w:tcPr>
            <w:tcW w:w="47" w:type="pct"/>
          </w:tcPr>
          <w:p w14:paraId="5ABADD82" w14:textId="77777777" w:rsidR="00B40ACD" w:rsidRPr="00A467EA" w:rsidRDefault="00B40ACD">
            <w:pPr>
              <w:spacing w:line="220" w:lineRule="exact"/>
              <w:ind w:left="-540" w:right="241"/>
              <w:jc w:val="right"/>
              <w:rPr>
                <w:rFonts w:cs="Times New Roman"/>
                <w:sz w:val="14"/>
                <w:szCs w:val="14"/>
                <w:cs/>
              </w:rPr>
            </w:pPr>
          </w:p>
        </w:tc>
        <w:tc>
          <w:tcPr>
            <w:tcW w:w="580" w:type="pct"/>
          </w:tcPr>
          <w:p w14:paraId="4DD0A987" w14:textId="77777777" w:rsidR="00B40ACD" w:rsidRPr="00A467EA" w:rsidRDefault="00B40ACD">
            <w:pPr>
              <w:spacing w:line="220" w:lineRule="exact"/>
              <w:ind w:left="-540" w:right="91" w:firstLine="453"/>
              <w:jc w:val="right"/>
              <w:rPr>
                <w:rFonts w:cs="Times New Roman"/>
                <w:sz w:val="14"/>
                <w:szCs w:val="14"/>
                <w:cs/>
              </w:rPr>
            </w:pPr>
          </w:p>
        </w:tc>
      </w:tr>
      <w:tr w:rsidR="00C2719E" w:rsidRPr="00A467EA" w14:paraId="1E388BD2" w14:textId="77777777" w:rsidTr="00C2719E">
        <w:trPr>
          <w:trHeight w:val="144"/>
        </w:trPr>
        <w:tc>
          <w:tcPr>
            <w:tcW w:w="1898" w:type="pct"/>
            <w:hideMark/>
          </w:tcPr>
          <w:p w14:paraId="1F177E7F" w14:textId="77777777" w:rsidR="00C2719E" w:rsidRPr="00A467EA" w:rsidRDefault="00C2719E" w:rsidP="00C2719E">
            <w:pPr>
              <w:tabs>
                <w:tab w:val="right" w:pos="6095"/>
              </w:tabs>
              <w:spacing w:line="220" w:lineRule="exact"/>
              <w:ind w:left="630" w:right="65" w:hanging="270"/>
              <w:rPr>
                <w:rFonts w:cs="Times New Roman"/>
                <w:sz w:val="14"/>
                <w:szCs w:val="14"/>
                <w:cs/>
              </w:rPr>
            </w:pPr>
            <w:r w:rsidRPr="00A467EA">
              <w:rPr>
                <w:rFonts w:cs="Times New Roman"/>
                <w:sz w:val="14"/>
                <w:szCs w:val="14"/>
                <w:lang w:val="en-US"/>
              </w:rPr>
              <w:t>Trade and other receivables</w:t>
            </w:r>
          </w:p>
        </w:tc>
        <w:tc>
          <w:tcPr>
            <w:tcW w:w="586" w:type="pct"/>
          </w:tcPr>
          <w:p w14:paraId="635C88F4" w14:textId="3BECD8A4" w:rsidR="00C2719E" w:rsidRPr="00A467EA" w:rsidRDefault="00C2719E" w:rsidP="00C2719E">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77,717,079</w:t>
            </w:r>
          </w:p>
        </w:tc>
        <w:tc>
          <w:tcPr>
            <w:tcW w:w="47" w:type="pct"/>
          </w:tcPr>
          <w:p w14:paraId="6FFEE908"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6" w:type="pct"/>
          </w:tcPr>
          <w:p w14:paraId="213EC36E" w14:textId="083FDB61" w:rsidR="00C2719E" w:rsidRPr="00A467EA" w:rsidRDefault="00C2719E" w:rsidP="00C2719E">
            <w:pPr>
              <w:snapToGrid w:val="0"/>
              <w:spacing w:line="220" w:lineRule="exact"/>
              <w:ind w:left="-540" w:right="95" w:firstLine="543"/>
              <w:jc w:val="right"/>
              <w:rPr>
                <w:rFonts w:cs="Times New Roman"/>
                <w:sz w:val="14"/>
                <w:szCs w:val="14"/>
                <w:cs/>
                <w:lang w:val="en-US"/>
              </w:rPr>
            </w:pPr>
            <w:r w:rsidRPr="00A467EA">
              <w:rPr>
                <w:rFonts w:cs="Times New Roman"/>
                <w:sz w:val="14"/>
                <w:szCs w:val="14"/>
                <w:lang w:val="en-US"/>
              </w:rPr>
              <w:t>5,703,212</w:t>
            </w:r>
          </w:p>
        </w:tc>
        <w:tc>
          <w:tcPr>
            <w:tcW w:w="47" w:type="pct"/>
          </w:tcPr>
          <w:p w14:paraId="7FDC1F9C"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99" w:type="pct"/>
          </w:tcPr>
          <w:p w14:paraId="3AB59CE8" w14:textId="14CFDCE0" w:rsidR="00C2719E" w:rsidRPr="00A467EA" w:rsidRDefault="00C2719E" w:rsidP="00C2719E">
            <w:pPr>
              <w:snapToGrid w:val="0"/>
              <w:spacing w:line="220" w:lineRule="exact"/>
              <w:ind w:left="-540" w:right="132" w:firstLine="543"/>
              <w:jc w:val="right"/>
              <w:rPr>
                <w:rFonts w:cs="Times New Roman"/>
                <w:sz w:val="14"/>
                <w:szCs w:val="14"/>
                <w:lang w:val="en-US"/>
              </w:rPr>
            </w:pPr>
            <w:r w:rsidRPr="00A467EA">
              <w:rPr>
                <w:rFonts w:cs="Times New Roman"/>
                <w:sz w:val="14"/>
                <w:szCs w:val="14"/>
                <w:lang w:val="en-US"/>
              </w:rPr>
              <w:t>257,450</w:t>
            </w:r>
          </w:p>
        </w:tc>
        <w:tc>
          <w:tcPr>
            <w:tcW w:w="41" w:type="pct"/>
          </w:tcPr>
          <w:p w14:paraId="64514639"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8" w:type="pct"/>
          </w:tcPr>
          <w:p w14:paraId="1CFFDFA9" w14:textId="05593F8A" w:rsidR="00C2719E" w:rsidRPr="00A467EA" w:rsidRDefault="00C2719E" w:rsidP="00C2719E">
            <w:pPr>
              <w:snapToGrid w:val="0"/>
              <w:spacing w:line="220" w:lineRule="exact"/>
              <w:ind w:left="-540" w:right="120" w:firstLine="543"/>
              <w:jc w:val="right"/>
              <w:rPr>
                <w:rFonts w:cs="Times New Roman"/>
                <w:sz w:val="14"/>
                <w:szCs w:val="14"/>
                <w:rtl/>
                <w:cs/>
                <w:lang w:val="en-US"/>
              </w:rPr>
            </w:pPr>
            <w:r w:rsidRPr="00A467EA">
              <w:rPr>
                <w:rFonts w:cs="Times New Roman"/>
                <w:sz w:val="14"/>
                <w:szCs w:val="14"/>
                <w:lang w:val="en-US"/>
              </w:rPr>
              <w:t>(127,301)</w:t>
            </w:r>
          </w:p>
        </w:tc>
        <w:tc>
          <w:tcPr>
            <w:tcW w:w="47" w:type="pct"/>
          </w:tcPr>
          <w:p w14:paraId="1F341FE7"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80" w:type="pct"/>
          </w:tcPr>
          <w:p w14:paraId="2DB89BAA" w14:textId="4BE75385" w:rsidR="00C2719E" w:rsidRPr="00A467EA" w:rsidRDefault="00C2719E" w:rsidP="00C2719E">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83,550,440</w:t>
            </w:r>
          </w:p>
        </w:tc>
      </w:tr>
      <w:tr w:rsidR="00C2719E" w:rsidRPr="00E83348" w14:paraId="5F5C5B21" w14:textId="77777777" w:rsidTr="00C2719E">
        <w:trPr>
          <w:trHeight w:val="144"/>
        </w:trPr>
        <w:tc>
          <w:tcPr>
            <w:tcW w:w="1898" w:type="pct"/>
            <w:hideMark/>
          </w:tcPr>
          <w:p w14:paraId="7A58C091" w14:textId="77777777" w:rsidR="00C2719E" w:rsidRPr="00A467EA" w:rsidRDefault="00C2719E" w:rsidP="00C2719E">
            <w:pPr>
              <w:tabs>
                <w:tab w:val="right" w:pos="6095"/>
              </w:tabs>
              <w:spacing w:line="220" w:lineRule="exact"/>
              <w:ind w:left="630" w:right="65" w:hanging="270"/>
              <w:rPr>
                <w:rFonts w:cs="Times New Roman"/>
                <w:sz w:val="14"/>
                <w:szCs w:val="14"/>
                <w:lang w:val="en-US"/>
              </w:rPr>
            </w:pPr>
            <w:r w:rsidRPr="00A467EA">
              <w:rPr>
                <w:rFonts w:cs="Times New Roman"/>
                <w:sz w:val="14"/>
                <w:szCs w:val="14"/>
                <w:lang w:val="en-US"/>
              </w:rPr>
              <w:t>Leasehold improvement and equipment and</w:t>
            </w:r>
          </w:p>
        </w:tc>
        <w:tc>
          <w:tcPr>
            <w:tcW w:w="586" w:type="pct"/>
          </w:tcPr>
          <w:p w14:paraId="39E06D3E" w14:textId="77777777" w:rsidR="00C2719E" w:rsidRPr="00A467EA" w:rsidRDefault="00C2719E" w:rsidP="00C2719E">
            <w:pPr>
              <w:snapToGrid w:val="0"/>
              <w:spacing w:line="220" w:lineRule="exact"/>
              <w:ind w:left="-540" w:right="132" w:firstLine="543"/>
              <w:jc w:val="right"/>
              <w:rPr>
                <w:rFonts w:cs="Times New Roman"/>
                <w:sz w:val="14"/>
                <w:szCs w:val="14"/>
                <w:lang w:val="en-US"/>
              </w:rPr>
            </w:pPr>
          </w:p>
        </w:tc>
        <w:tc>
          <w:tcPr>
            <w:tcW w:w="47" w:type="pct"/>
          </w:tcPr>
          <w:p w14:paraId="71CBB305"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6" w:type="pct"/>
          </w:tcPr>
          <w:p w14:paraId="2E9FBC4E" w14:textId="77777777" w:rsidR="00C2719E" w:rsidRPr="00A467EA" w:rsidRDefault="00C2719E" w:rsidP="00C2719E">
            <w:pPr>
              <w:snapToGrid w:val="0"/>
              <w:spacing w:line="220" w:lineRule="exact"/>
              <w:ind w:left="-540" w:right="132" w:firstLine="543"/>
              <w:jc w:val="right"/>
              <w:rPr>
                <w:rFonts w:cs="Times New Roman"/>
                <w:sz w:val="14"/>
                <w:szCs w:val="14"/>
                <w:rtl/>
                <w:cs/>
                <w:lang w:val="en-US"/>
              </w:rPr>
            </w:pPr>
          </w:p>
        </w:tc>
        <w:tc>
          <w:tcPr>
            <w:tcW w:w="47" w:type="pct"/>
          </w:tcPr>
          <w:p w14:paraId="4107CEFB"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99" w:type="pct"/>
          </w:tcPr>
          <w:p w14:paraId="639C5A6F" w14:textId="77777777" w:rsidR="00C2719E" w:rsidRPr="00A467EA" w:rsidRDefault="00C2719E" w:rsidP="00C2719E">
            <w:pPr>
              <w:snapToGrid w:val="0"/>
              <w:spacing w:line="220" w:lineRule="exact"/>
              <w:ind w:left="-540" w:right="132" w:firstLine="543"/>
              <w:jc w:val="right"/>
              <w:rPr>
                <w:rFonts w:cs="Times New Roman"/>
                <w:sz w:val="14"/>
                <w:szCs w:val="14"/>
                <w:lang w:val="en-US"/>
              </w:rPr>
            </w:pPr>
          </w:p>
        </w:tc>
        <w:tc>
          <w:tcPr>
            <w:tcW w:w="41" w:type="pct"/>
          </w:tcPr>
          <w:p w14:paraId="004639B5"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8" w:type="pct"/>
          </w:tcPr>
          <w:p w14:paraId="21207F04" w14:textId="77777777" w:rsidR="00C2719E" w:rsidRPr="00A467EA" w:rsidRDefault="00C2719E" w:rsidP="00C2719E">
            <w:pPr>
              <w:snapToGrid w:val="0"/>
              <w:spacing w:line="220" w:lineRule="exact"/>
              <w:ind w:left="-540" w:right="132" w:firstLine="543"/>
              <w:jc w:val="right"/>
              <w:rPr>
                <w:rFonts w:cs="Times New Roman"/>
                <w:sz w:val="14"/>
                <w:szCs w:val="14"/>
                <w:rtl/>
                <w:cs/>
                <w:lang w:val="en-US"/>
              </w:rPr>
            </w:pPr>
          </w:p>
        </w:tc>
        <w:tc>
          <w:tcPr>
            <w:tcW w:w="47" w:type="pct"/>
          </w:tcPr>
          <w:p w14:paraId="76B58103"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80" w:type="pct"/>
          </w:tcPr>
          <w:p w14:paraId="2C234009" w14:textId="77777777" w:rsidR="00C2719E" w:rsidRPr="00A467EA" w:rsidRDefault="00C2719E" w:rsidP="00C2719E">
            <w:pPr>
              <w:snapToGrid w:val="0"/>
              <w:spacing w:line="220" w:lineRule="exact"/>
              <w:ind w:left="-540" w:right="132" w:firstLine="543"/>
              <w:jc w:val="right"/>
              <w:rPr>
                <w:rFonts w:cs="Times New Roman"/>
                <w:sz w:val="14"/>
                <w:szCs w:val="14"/>
                <w:lang w:val="en-US"/>
              </w:rPr>
            </w:pPr>
          </w:p>
        </w:tc>
      </w:tr>
      <w:tr w:rsidR="00C2719E" w:rsidRPr="00A467EA" w14:paraId="48BCB777" w14:textId="77777777" w:rsidTr="00C2719E">
        <w:trPr>
          <w:trHeight w:val="144"/>
        </w:trPr>
        <w:tc>
          <w:tcPr>
            <w:tcW w:w="1898" w:type="pct"/>
            <w:hideMark/>
          </w:tcPr>
          <w:p w14:paraId="7520F43A" w14:textId="77777777" w:rsidR="00C2719E" w:rsidRPr="00A467EA" w:rsidRDefault="00C2719E" w:rsidP="00C2719E">
            <w:pPr>
              <w:tabs>
                <w:tab w:val="right" w:pos="6095"/>
              </w:tabs>
              <w:spacing w:line="220" w:lineRule="exact"/>
              <w:ind w:left="540" w:right="65"/>
              <w:rPr>
                <w:rFonts w:cs="Times New Roman"/>
                <w:sz w:val="14"/>
                <w:szCs w:val="14"/>
                <w:lang w:val="en-US"/>
              </w:rPr>
            </w:pPr>
            <w:r w:rsidRPr="00A467EA">
              <w:rPr>
                <w:rFonts w:cs="Times New Roman"/>
                <w:sz w:val="14"/>
                <w:szCs w:val="14"/>
                <w:lang w:val="en-US"/>
              </w:rPr>
              <w:t>intangible assets other than goodwill</w:t>
            </w:r>
          </w:p>
        </w:tc>
        <w:tc>
          <w:tcPr>
            <w:tcW w:w="586" w:type="pct"/>
          </w:tcPr>
          <w:p w14:paraId="0C463CD9" w14:textId="047BEC9D" w:rsidR="00C2719E" w:rsidRPr="00A467EA" w:rsidRDefault="00C2719E" w:rsidP="00C2719E">
            <w:pPr>
              <w:snapToGrid w:val="0"/>
              <w:spacing w:line="220" w:lineRule="exact"/>
              <w:ind w:left="-540" w:right="120" w:firstLine="543"/>
              <w:jc w:val="right"/>
              <w:rPr>
                <w:rFonts w:cs="Times New Roman"/>
                <w:sz w:val="14"/>
                <w:szCs w:val="14"/>
                <w:lang w:val="en-US"/>
              </w:rPr>
            </w:pPr>
            <w:r w:rsidRPr="00A467EA">
              <w:rPr>
                <w:rFonts w:cs="Times New Roman"/>
                <w:sz w:val="14"/>
                <w:szCs w:val="14"/>
                <w:lang w:val="en-US"/>
              </w:rPr>
              <w:t>1,121,006</w:t>
            </w:r>
          </w:p>
        </w:tc>
        <w:tc>
          <w:tcPr>
            <w:tcW w:w="47" w:type="pct"/>
          </w:tcPr>
          <w:p w14:paraId="7D991A55"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6" w:type="pct"/>
          </w:tcPr>
          <w:p w14:paraId="75943659" w14:textId="2130E79A" w:rsidR="00C2719E" w:rsidRPr="00A467EA" w:rsidRDefault="00C2719E" w:rsidP="00C2719E">
            <w:pPr>
              <w:snapToGrid w:val="0"/>
              <w:spacing w:line="220" w:lineRule="exact"/>
              <w:ind w:left="-540" w:right="95" w:firstLine="543"/>
              <w:jc w:val="right"/>
              <w:rPr>
                <w:rFonts w:cs="Times New Roman"/>
                <w:sz w:val="14"/>
                <w:szCs w:val="14"/>
                <w:cs/>
                <w:lang w:val="en-US"/>
              </w:rPr>
            </w:pPr>
            <w:r w:rsidRPr="00A467EA">
              <w:rPr>
                <w:rFonts w:cs="Times New Roman"/>
                <w:sz w:val="14"/>
                <w:szCs w:val="14"/>
                <w:lang w:val="en-US"/>
              </w:rPr>
              <w:t>210,095</w:t>
            </w:r>
          </w:p>
        </w:tc>
        <w:tc>
          <w:tcPr>
            <w:tcW w:w="47" w:type="pct"/>
          </w:tcPr>
          <w:p w14:paraId="51F5DDC1"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99" w:type="pct"/>
          </w:tcPr>
          <w:p w14:paraId="604924D4" w14:textId="6C31CAFF" w:rsidR="00C2719E" w:rsidRPr="00A467EA" w:rsidRDefault="00C2719E" w:rsidP="00C2719E">
            <w:pPr>
              <w:snapToGrid w:val="0"/>
              <w:spacing w:line="220" w:lineRule="exact"/>
              <w:ind w:left="-540" w:right="132" w:firstLine="543"/>
              <w:jc w:val="right"/>
              <w:rPr>
                <w:rFonts w:cs="Times New Roman"/>
                <w:sz w:val="14"/>
                <w:szCs w:val="14"/>
                <w:lang w:val="en-US"/>
              </w:rPr>
            </w:pPr>
            <w:r w:rsidRPr="00A467EA">
              <w:rPr>
                <w:rFonts w:cs="Times New Roman"/>
                <w:sz w:val="14"/>
                <w:szCs w:val="14"/>
                <w:lang w:val="en-US"/>
              </w:rPr>
              <w:t>55,979</w:t>
            </w:r>
          </w:p>
        </w:tc>
        <w:tc>
          <w:tcPr>
            <w:tcW w:w="41" w:type="pct"/>
          </w:tcPr>
          <w:p w14:paraId="7116D28C"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8" w:type="pct"/>
          </w:tcPr>
          <w:p w14:paraId="13983687" w14:textId="4D45807D" w:rsidR="00C2719E" w:rsidRPr="00A467EA" w:rsidRDefault="00C2719E" w:rsidP="00C2719E">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(6,942)</w:t>
            </w:r>
          </w:p>
        </w:tc>
        <w:tc>
          <w:tcPr>
            <w:tcW w:w="47" w:type="pct"/>
          </w:tcPr>
          <w:p w14:paraId="5170A1A6"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80" w:type="pct"/>
          </w:tcPr>
          <w:p w14:paraId="68F63784" w14:textId="7E5F0BF4" w:rsidR="00C2719E" w:rsidRPr="00A467EA" w:rsidRDefault="00C2719E" w:rsidP="00C2719E">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1,380,138</w:t>
            </w:r>
          </w:p>
        </w:tc>
      </w:tr>
      <w:tr w:rsidR="00C2719E" w:rsidRPr="00A467EA" w14:paraId="3370E10B" w14:textId="77777777" w:rsidTr="00C2719E">
        <w:trPr>
          <w:trHeight w:val="144"/>
        </w:trPr>
        <w:tc>
          <w:tcPr>
            <w:tcW w:w="1898" w:type="pct"/>
            <w:hideMark/>
          </w:tcPr>
          <w:p w14:paraId="0AD73B62" w14:textId="77777777" w:rsidR="00C2719E" w:rsidRPr="00A467EA" w:rsidRDefault="00C2719E" w:rsidP="00C2719E">
            <w:pPr>
              <w:tabs>
                <w:tab w:val="right" w:pos="6095"/>
              </w:tabs>
              <w:spacing w:line="220" w:lineRule="exact"/>
              <w:ind w:left="360" w:right="65"/>
              <w:rPr>
                <w:rFonts w:cs="Times New Roman"/>
                <w:sz w:val="14"/>
                <w:szCs w:val="14"/>
              </w:rPr>
            </w:pPr>
            <w:r w:rsidRPr="00A467EA">
              <w:rPr>
                <w:rFonts w:cs="Times New Roman"/>
                <w:sz w:val="14"/>
                <w:szCs w:val="14"/>
                <w:lang w:val="en-US"/>
              </w:rPr>
              <w:t>Other assets</w:t>
            </w:r>
          </w:p>
        </w:tc>
        <w:tc>
          <w:tcPr>
            <w:tcW w:w="586" w:type="pct"/>
            <w:tcBorders>
              <w:top w:val="nil"/>
              <w:left w:val="nil"/>
              <w:bottom w:val="single" w:sz="4" w:space="0" w:color="auto"/>
              <w:right w:val="nil"/>
            </w:tcBorders>
            <w:vAlign w:val="bottom"/>
          </w:tcPr>
          <w:p w14:paraId="7E0DC855" w14:textId="1F5A99F6" w:rsidR="00C2719E" w:rsidRPr="00A467EA" w:rsidRDefault="00C2719E" w:rsidP="00C2719E">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7,966,664</w:t>
            </w:r>
          </w:p>
        </w:tc>
        <w:tc>
          <w:tcPr>
            <w:tcW w:w="47" w:type="pct"/>
            <w:vAlign w:val="bottom"/>
          </w:tcPr>
          <w:p w14:paraId="71CB6BBF"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6" w:type="pct"/>
            <w:tcBorders>
              <w:top w:val="nil"/>
              <w:left w:val="nil"/>
              <w:bottom w:val="single" w:sz="4" w:space="0" w:color="auto"/>
              <w:right w:val="nil"/>
            </w:tcBorders>
            <w:vAlign w:val="bottom"/>
          </w:tcPr>
          <w:p w14:paraId="23F17CCB" w14:textId="71D131D4" w:rsidR="00C2719E" w:rsidRPr="00A467EA" w:rsidRDefault="00C2719E" w:rsidP="00C2719E">
            <w:pPr>
              <w:snapToGrid w:val="0"/>
              <w:spacing w:line="220" w:lineRule="exact"/>
              <w:ind w:left="-540" w:right="95" w:firstLine="543"/>
              <w:jc w:val="right"/>
              <w:rPr>
                <w:rFonts w:cs="Times New Roman"/>
                <w:sz w:val="14"/>
                <w:szCs w:val="14"/>
                <w:cs/>
                <w:lang w:val="en-US"/>
              </w:rPr>
            </w:pPr>
            <w:r w:rsidRPr="00A467EA">
              <w:rPr>
                <w:rFonts w:cs="Times New Roman"/>
                <w:sz w:val="14"/>
                <w:szCs w:val="14"/>
                <w:lang w:val="en-US"/>
              </w:rPr>
              <w:t>396,916</w:t>
            </w:r>
          </w:p>
        </w:tc>
        <w:tc>
          <w:tcPr>
            <w:tcW w:w="47" w:type="pct"/>
            <w:vAlign w:val="bottom"/>
          </w:tcPr>
          <w:p w14:paraId="024D3BB6"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99" w:type="pct"/>
            <w:tcBorders>
              <w:top w:val="nil"/>
              <w:left w:val="nil"/>
              <w:bottom w:val="single" w:sz="4" w:space="0" w:color="auto"/>
              <w:right w:val="nil"/>
            </w:tcBorders>
            <w:vAlign w:val="bottom"/>
          </w:tcPr>
          <w:p w14:paraId="67F85EED" w14:textId="01718C74" w:rsidR="00C2719E" w:rsidRPr="00A467EA" w:rsidRDefault="00C2719E" w:rsidP="00C2719E">
            <w:pPr>
              <w:snapToGrid w:val="0"/>
              <w:spacing w:line="220" w:lineRule="exact"/>
              <w:ind w:left="-540" w:right="132" w:firstLine="543"/>
              <w:jc w:val="right"/>
              <w:rPr>
                <w:rFonts w:cs="Times New Roman"/>
                <w:sz w:val="14"/>
                <w:szCs w:val="14"/>
                <w:lang w:val="en-US"/>
              </w:rPr>
            </w:pPr>
            <w:r w:rsidRPr="00A467EA">
              <w:rPr>
                <w:rFonts w:cs="Times New Roman"/>
                <w:sz w:val="14"/>
                <w:szCs w:val="14"/>
                <w:lang w:val="en-US"/>
              </w:rPr>
              <w:t>598,872</w:t>
            </w:r>
          </w:p>
        </w:tc>
        <w:tc>
          <w:tcPr>
            <w:tcW w:w="41" w:type="pct"/>
          </w:tcPr>
          <w:p w14:paraId="3E5E9194"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8" w:type="pct"/>
            <w:tcBorders>
              <w:top w:val="nil"/>
              <w:left w:val="nil"/>
              <w:bottom w:val="single" w:sz="4" w:space="0" w:color="auto"/>
              <w:right w:val="nil"/>
            </w:tcBorders>
            <w:vAlign w:val="bottom"/>
          </w:tcPr>
          <w:p w14:paraId="4D039F53" w14:textId="7C25EA1F" w:rsidR="00C2719E" w:rsidRPr="00A467EA" w:rsidRDefault="00C2719E" w:rsidP="00C2719E">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(1,394,500)</w:t>
            </w:r>
          </w:p>
        </w:tc>
        <w:tc>
          <w:tcPr>
            <w:tcW w:w="47" w:type="pct"/>
          </w:tcPr>
          <w:p w14:paraId="1F0414B6"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80" w:type="pct"/>
            <w:tcBorders>
              <w:top w:val="nil"/>
              <w:left w:val="nil"/>
              <w:bottom w:val="single" w:sz="4" w:space="0" w:color="auto"/>
              <w:right w:val="nil"/>
            </w:tcBorders>
            <w:vAlign w:val="bottom"/>
          </w:tcPr>
          <w:p w14:paraId="7A9B509F" w14:textId="55939901" w:rsidR="00C2719E" w:rsidRPr="00A467EA" w:rsidRDefault="00C2719E" w:rsidP="00C2719E">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7,567,952</w:t>
            </w:r>
          </w:p>
        </w:tc>
      </w:tr>
      <w:tr w:rsidR="00C2719E" w:rsidRPr="00A467EA" w14:paraId="35B81E1F" w14:textId="77777777" w:rsidTr="00C2719E">
        <w:trPr>
          <w:trHeight w:val="144"/>
        </w:trPr>
        <w:tc>
          <w:tcPr>
            <w:tcW w:w="1898" w:type="pct"/>
            <w:hideMark/>
          </w:tcPr>
          <w:p w14:paraId="0C763173" w14:textId="77777777" w:rsidR="00C2719E" w:rsidRPr="00A467EA" w:rsidRDefault="00C2719E" w:rsidP="00C2719E">
            <w:pPr>
              <w:tabs>
                <w:tab w:val="right" w:pos="6095"/>
              </w:tabs>
              <w:spacing w:line="220" w:lineRule="exact"/>
              <w:ind w:left="540" w:right="65"/>
              <w:rPr>
                <w:rFonts w:cs="Times New Roman"/>
                <w:sz w:val="14"/>
                <w:szCs w:val="14"/>
              </w:rPr>
            </w:pPr>
            <w:r w:rsidRPr="00A467EA">
              <w:rPr>
                <w:rFonts w:cs="Times New Roman"/>
                <w:sz w:val="14"/>
                <w:szCs w:val="14"/>
              </w:rPr>
              <w:t>Total assets</w:t>
            </w:r>
          </w:p>
        </w:tc>
        <w:tc>
          <w:tcPr>
            <w:tcW w:w="586" w:type="pct"/>
            <w:tcBorders>
              <w:top w:val="single" w:sz="4" w:space="0" w:color="auto"/>
              <w:left w:val="nil"/>
              <w:bottom w:val="double" w:sz="4" w:space="0" w:color="auto"/>
              <w:right w:val="nil"/>
            </w:tcBorders>
          </w:tcPr>
          <w:p w14:paraId="2D53C313" w14:textId="1A619667" w:rsidR="00C2719E" w:rsidRPr="00A467EA" w:rsidRDefault="00C2719E" w:rsidP="00C2719E">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86,804,749</w:t>
            </w:r>
          </w:p>
        </w:tc>
        <w:tc>
          <w:tcPr>
            <w:tcW w:w="47" w:type="pct"/>
          </w:tcPr>
          <w:p w14:paraId="016F6F85"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6" w:type="pct"/>
            <w:tcBorders>
              <w:top w:val="single" w:sz="4" w:space="0" w:color="auto"/>
              <w:left w:val="nil"/>
              <w:bottom w:val="double" w:sz="4" w:space="0" w:color="auto"/>
              <w:right w:val="nil"/>
            </w:tcBorders>
          </w:tcPr>
          <w:p w14:paraId="2B15FCF6" w14:textId="2CD3BB7F" w:rsidR="00C2719E" w:rsidRPr="00A467EA" w:rsidRDefault="00C2719E" w:rsidP="00C2719E">
            <w:pPr>
              <w:snapToGrid w:val="0"/>
              <w:spacing w:line="220" w:lineRule="exact"/>
              <w:ind w:left="-540" w:right="95" w:firstLine="543"/>
              <w:jc w:val="right"/>
              <w:rPr>
                <w:rFonts w:cs="Times New Roman"/>
                <w:sz w:val="14"/>
                <w:szCs w:val="14"/>
                <w:rtl/>
                <w:cs/>
                <w:lang w:val="en-US"/>
              </w:rPr>
            </w:pPr>
            <w:r w:rsidRPr="00A467EA">
              <w:rPr>
                <w:rFonts w:cs="Times New Roman"/>
                <w:sz w:val="14"/>
                <w:szCs w:val="14"/>
                <w:lang w:val="en-US"/>
              </w:rPr>
              <w:t>6,310,223</w:t>
            </w:r>
          </w:p>
        </w:tc>
        <w:tc>
          <w:tcPr>
            <w:tcW w:w="47" w:type="pct"/>
          </w:tcPr>
          <w:p w14:paraId="05963354"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99" w:type="pct"/>
            <w:tcBorders>
              <w:top w:val="single" w:sz="4" w:space="0" w:color="auto"/>
              <w:left w:val="nil"/>
              <w:bottom w:val="double" w:sz="4" w:space="0" w:color="auto"/>
              <w:right w:val="nil"/>
            </w:tcBorders>
          </w:tcPr>
          <w:p w14:paraId="6E3BC0D8" w14:textId="51CCB4F4" w:rsidR="00C2719E" w:rsidRPr="00A467EA" w:rsidRDefault="00C2719E" w:rsidP="00C2719E">
            <w:pPr>
              <w:snapToGrid w:val="0"/>
              <w:spacing w:line="220" w:lineRule="exact"/>
              <w:ind w:left="-540" w:right="116" w:firstLine="543"/>
              <w:jc w:val="right"/>
              <w:rPr>
                <w:rFonts w:cs="Times New Roman"/>
                <w:sz w:val="14"/>
                <w:szCs w:val="14"/>
                <w:lang w:val="en-US"/>
              </w:rPr>
            </w:pPr>
            <w:r w:rsidRPr="00A467EA">
              <w:rPr>
                <w:rFonts w:cs="Times New Roman"/>
                <w:sz w:val="14"/>
                <w:szCs w:val="14"/>
                <w:lang w:val="en-US"/>
              </w:rPr>
              <w:t>912,301</w:t>
            </w:r>
          </w:p>
        </w:tc>
        <w:tc>
          <w:tcPr>
            <w:tcW w:w="41" w:type="pct"/>
          </w:tcPr>
          <w:p w14:paraId="0561FDD2"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78" w:type="pct"/>
            <w:tcBorders>
              <w:top w:val="single" w:sz="4" w:space="0" w:color="auto"/>
              <w:left w:val="nil"/>
              <w:bottom w:val="double" w:sz="4" w:space="0" w:color="auto"/>
              <w:right w:val="nil"/>
            </w:tcBorders>
          </w:tcPr>
          <w:p w14:paraId="1B5306FB" w14:textId="3546C8DC" w:rsidR="00C2719E" w:rsidRPr="00A467EA" w:rsidRDefault="00C2719E" w:rsidP="00C2719E">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(1,528,743)</w:t>
            </w:r>
          </w:p>
        </w:tc>
        <w:tc>
          <w:tcPr>
            <w:tcW w:w="47" w:type="pct"/>
          </w:tcPr>
          <w:p w14:paraId="5B3F8CAB" w14:textId="77777777" w:rsidR="00C2719E" w:rsidRPr="00A467EA" w:rsidRDefault="00C2719E" w:rsidP="00C2719E">
            <w:pPr>
              <w:pStyle w:val="NoSpacing"/>
              <w:spacing w:line="220" w:lineRule="exact"/>
              <w:ind w:right="89"/>
              <w:jc w:val="right"/>
              <w:rPr>
                <w:rFonts w:cs="Times New Roman"/>
                <w:sz w:val="14"/>
                <w:szCs w:val="14"/>
                <w:lang w:val="en-US"/>
              </w:rPr>
            </w:pPr>
          </w:p>
        </w:tc>
        <w:tc>
          <w:tcPr>
            <w:tcW w:w="580" w:type="pct"/>
            <w:tcBorders>
              <w:top w:val="single" w:sz="4" w:space="0" w:color="auto"/>
              <w:left w:val="nil"/>
              <w:bottom w:val="double" w:sz="4" w:space="0" w:color="auto"/>
              <w:right w:val="nil"/>
            </w:tcBorders>
          </w:tcPr>
          <w:p w14:paraId="300472E2" w14:textId="7794800D" w:rsidR="00C2719E" w:rsidRPr="00A467EA" w:rsidRDefault="00C2719E" w:rsidP="00C2719E">
            <w:pPr>
              <w:snapToGrid w:val="0"/>
              <w:spacing w:line="220" w:lineRule="exact"/>
              <w:ind w:left="-540" w:right="129" w:firstLine="543"/>
              <w:jc w:val="right"/>
              <w:rPr>
                <w:rFonts w:cs="Times New Roman"/>
                <w:sz w:val="14"/>
                <w:szCs w:val="14"/>
                <w:lang w:val="en-US"/>
              </w:rPr>
            </w:pPr>
            <w:r w:rsidRPr="00A467EA">
              <w:rPr>
                <w:rFonts w:cs="Times New Roman"/>
                <w:sz w:val="14"/>
                <w:szCs w:val="14"/>
                <w:lang w:val="en-US"/>
              </w:rPr>
              <w:t>92,498,530</w:t>
            </w:r>
          </w:p>
        </w:tc>
      </w:tr>
      <w:tr w:rsidR="00C2719E" w:rsidRPr="00A467EA" w14:paraId="3BA56699" w14:textId="77777777" w:rsidTr="00C2719E">
        <w:trPr>
          <w:trHeight w:val="144"/>
        </w:trPr>
        <w:tc>
          <w:tcPr>
            <w:tcW w:w="1898" w:type="pct"/>
          </w:tcPr>
          <w:p w14:paraId="736852D1" w14:textId="77777777" w:rsidR="00C2719E" w:rsidRPr="00A467EA" w:rsidRDefault="00C2719E" w:rsidP="00C2719E">
            <w:pPr>
              <w:tabs>
                <w:tab w:val="right" w:pos="6095"/>
              </w:tabs>
              <w:spacing w:line="220" w:lineRule="exact"/>
              <w:ind w:left="360" w:right="65"/>
              <w:rPr>
                <w:rFonts w:cs="Times New Roman"/>
                <w:sz w:val="14"/>
                <w:szCs w:val="14"/>
                <w:lang w:val="en-US"/>
              </w:rPr>
            </w:pPr>
          </w:p>
        </w:tc>
        <w:tc>
          <w:tcPr>
            <w:tcW w:w="586" w:type="pct"/>
          </w:tcPr>
          <w:p w14:paraId="043E07AD" w14:textId="77777777" w:rsidR="00C2719E" w:rsidRPr="00A467EA" w:rsidRDefault="00C2719E" w:rsidP="00C2719E">
            <w:pPr>
              <w:snapToGrid w:val="0"/>
              <w:spacing w:line="220" w:lineRule="exact"/>
              <w:ind w:left="-540" w:right="132" w:firstLine="543"/>
              <w:jc w:val="right"/>
              <w:rPr>
                <w:rFonts w:cs="Times New Roman"/>
                <w:sz w:val="14"/>
                <w:szCs w:val="14"/>
                <w:lang w:val="en-US"/>
              </w:rPr>
            </w:pPr>
          </w:p>
        </w:tc>
        <w:tc>
          <w:tcPr>
            <w:tcW w:w="47" w:type="pct"/>
          </w:tcPr>
          <w:p w14:paraId="5AB9331D"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76" w:type="pct"/>
          </w:tcPr>
          <w:p w14:paraId="0DEAD361" w14:textId="77777777" w:rsidR="00C2719E" w:rsidRPr="00A467EA" w:rsidRDefault="00C2719E" w:rsidP="00C2719E">
            <w:pPr>
              <w:snapToGrid w:val="0"/>
              <w:spacing w:line="220" w:lineRule="exact"/>
              <w:ind w:left="-540" w:right="132" w:firstLine="543"/>
              <w:jc w:val="right"/>
              <w:rPr>
                <w:rFonts w:cs="Times New Roman"/>
                <w:sz w:val="14"/>
                <w:szCs w:val="14"/>
                <w:rtl/>
                <w:cs/>
                <w:lang w:val="en-US"/>
              </w:rPr>
            </w:pPr>
          </w:p>
        </w:tc>
        <w:tc>
          <w:tcPr>
            <w:tcW w:w="47" w:type="pct"/>
          </w:tcPr>
          <w:p w14:paraId="04BBDCAD"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99" w:type="pct"/>
          </w:tcPr>
          <w:p w14:paraId="360D814F" w14:textId="77777777" w:rsidR="00C2719E" w:rsidRPr="00A467EA" w:rsidRDefault="00C2719E" w:rsidP="00C2719E">
            <w:pPr>
              <w:snapToGrid w:val="0"/>
              <w:spacing w:line="220" w:lineRule="exact"/>
              <w:ind w:left="-540" w:right="132" w:firstLine="543"/>
              <w:jc w:val="right"/>
              <w:rPr>
                <w:rFonts w:cs="Times New Roman"/>
                <w:sz w:val="14"/>
                <w:szCs w:val="14"/>
                <w:lang w:val="en-US"/>
              </w:rPr>
            </w:pPr>
          </w:p>
        </w:tc>
        <w:tc>
          <w:tcPr>
            <w:tcW w:w="41" w:type="pct"/>
          </w:tcPr>
          <w:p w14:paraId="3F2690D6"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78" w:type="pct"/>
          </w:tcPr>
          <w:p w14:paraId="458F331D" w14:textId="77777777" w:rsidR="00C2719E" w:rsidRPr="00A467EA" w:rsidRDefault="00C2719E" w:rsidP="00C2719E">
            <w:pPr>
              <w:pStyle w:val="NoSpacing"/>
              <w:spacing w:line="220" w:lineRule="exact"/>
              <w:ind w:right="89"/>
              <w:jc w:val="right"/>
              <w:rPr>
                <w:rFonts w:cs="Times New Roman"/>
                <w:sz w:val="14"/>
                <w:szCs w:val="14"/>
                <w:rtl/>
                <w:cs/>
                <w:lang w:val="en-US"/>
              </w:rPr>
            </w:pPr>
          </w:p>
        </w:tc>
        <w:tc>
          <w:tcPr>
            <w:tcW w:w="47" w:type="pct"/>
          </w:tcPr>
          <w:p w14:paraId="21A8C36B"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80" w:type="pct"/>
          </w:tcPr>
          <w:p w14:paraId="625D9837" w14:textId="77777777" w:rsidR="00C2719E" w:rsidRPr="00A467EA" w:rsidRDefault="00C2719E" w:rsidP="00C2719E">
            <w:pPr>
              <w:snapToGrid w:val="0"/>
              <w:spacing w:line="220" w:lineRule="exact"/>
              <w:ind w:left="-540" w:right="132" w:firstLine="543"/>
              <w:jc w:val="right"/>
              <w:rPr>
                <w:rFonts w:cs="Times New Roman"/>
                <w:sz w:val="14"/>
                <w:szCs w:val="14"/>
                <w:lang w:val="en-US"/>
              </w:rPr>
            </w:pPr>
          </w:p>
        </w:tc>
      </w:tr>
      <w:tr w:rsidR="00C2719E" w:rsidRPr="00A467EA" w14:paraId="6FB5CD0A" w14:textId="77777777" w:rsidTr="00C2719E">
        <w:trPr>
          <w:trHeight w:val="144"/>
        </w:trPr>
        <w:tc>
          <w:tcPr>
            <w:tcW w:w="1898" w:type="pct"/>
            <w:hideMark/>
          </w:tcPr>
          <w:p w14:paraId="535DD5A5" w14:textId="77777777" w:rsidR="00C2719E" w:rsidRPr="00A467EA" w:rsidRDefault="00C2719E" w:rsidP="00C2719E">
            <w:pPr>
              <w:tabs>
                <w:tab w:val="right" w:pos="6095"/>
              </w:tabs>
              <w:spacing w:line="220" w:lineRule="exact"/>
              <w:ind w:left="360" w:right="65" w:firstLine="180"/>
              <w:rPr>
                <w:rFonts w:cs="Times New Roman"/>
                <w:sz w:val="14"/>
                <w:szCs w:val="14"/>
                <w:cs/>
              </w:rPr>
            </w:pPr>
            <w:r w:rsidRPr="00A467EA">
              <w:rPr>
                <w:rFonts w:cs="Times New Roman"/>
                <w:sz w:val="14"/>
                <w:szCs w:val="14"/>
                <w:lang w:val="en-US"/>
              </w:rPr>
              <w:t>Total liabilities</w:t>
            </w:r>
          </w:p>
        </w:tc>
        <w:tc>
          <w:tcPr>
            <w:tcW w:w="586" w:type="pct"/>
            <w:tcBorders>
              <w:top w:val="nil"/>
              <w:left w:val="nil"/>
              <w:bottom w:val="double" w:sz="4" w:space="0" w:color="auto"/>
              <w:right w:val="nil"/>
            </w:tcBorders>
          </w:tcPr>
          <w:p w14:paraId="51DA0184" w14:textId="170174A7" w:rsidR="00C2719E" w:rsidRPr="00A467EA" w:rsidRDefault="00C2719E" w:rsidP="00C2719E">
            <w:pPr>
              <w:snapToGrid w:val="0"/>
              <w:spacing w:line="220" w:lineRule="exact"/>
              <w:ind w:left="-540" w:right="120" w:firstLine="543"/>
              <w:jc w:val="right"/>
              <w:rPr>
                <w:rFonts w:cs="Times New Roman"/>
                <w:sz w:val="14"/>
                <w:szCs w:val="14"/>
                <w:cs/>
                <w:lang w:val="en-US"/>
              </w:rPr>
            </w:pPr>
            <w:r w:rsidRPr="00A467EA">
              <w:rPr>
                <w:rFonts w:cs="Times New Roman"/>
                <w:sz w:val="14"/>
                <w:szCs w:val="14"/>
                <w:lang w:val="en-US"/>
              </w:rPr>
              <w:t>62,506,965</w:t>
            </w:r>
          </w:p>
        </w:tc>
        <w:tc>
          <w:tcPr>
            <w:tcW w:w="47" w:type="pct"/>
          </w:tcPr>
          <w:p w14:paraId="33791858"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76" w:type="pct"/>
            <w:tcBorders>
              <w:top w:val="nil"/>
              <w:left w:val="nil"/>
              <w:bottom w:val="double" w:sz="4" w:space="0" w:color="auto"/>
              <w:right w:val="nil"/>
            </w:tcBorders>
          </w:tcPr>
          <w:p w14:paraId="47A7B751" w14:textId="2DE4DCF2" w:rsidR="00C2719E" w:rsidRPr="00A467EA" w:rsidRDefault="00C2719E" w:rsidP="00C2719E">
            <w:pPr>
              <w:snapToGrid w:val="0"/>
              <w:spacing w:line="220" w:lineRule="exact"/>
              <w:ind w:left="-540" w:right="86" w:firstLine="543"/>
              <w:jc w:val="right"/>
              <w:rPr>
                <w:rFonts w:cs="Times New Roman"/>
                <w:sz w:val="14"/>
                <w:szCs w:val="14"/>
                <w:rtl/>
                <w:cs/>
                <w:lang w:val="en-US"/>
              </w:rPr>
            </w:pPr>
            <w:r w:rsidRPr="00A467EA">
              <w:rPr>
                <w:rFonts w:cs="Times New Roman"/>
                <w:sz w:val="14"/>
                <w:szCs w:val="14"/>
                <w:lang w:val="en-US"/>
              </w:rPr>
              <w:t>5,006,621</w:t>
            </w:r>
          </w:p>
        </w:tc>
        <w:tc>
          <w:tcPr>
            <w:tcW w:w="47" w:type="pct"/>
          </w:tcPr>
          <w:p w14:paraId="083085FB"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99" w:type="pct"/>
            <w:tcBorders>
              <w:top w:val="nil"/>
              <w:left w:val="nil"/>
              <w:bottom w:val="double" w:sz="4" w:space="0" w:color="auto"/>
              <w:right w:val="nil"/>
            </w:tcBorders>
          </w:tcPr>
          <w:p w14:paraId="4890A2B5" w14:textId="3FFD052F" w:rsidR="00C2719E" w:rsidRPr="00A467EA" w:rsidRDefault="00C2719E" w:rsidP="00C2719E">
            <w:pPr>
              <w:snapToGrid w:val="0"/>
              <w:spacing w:line="220" w:lineRule="exact"/>
              <w:ind w:left="-540" w:right="116" w:firstLine="543"/>
              <w:jc w:val="right"/>
              <w:rPr>
                <w:rFonts w:cs="Times New Roman"/>
                <w:sz w:val="14"/>
                <w:szCs w:val="14"/>
                <w:lang w:val="en-US"/>
              </w:rPr>
            </w:pPr>
            <w:r w:rsidRPr="00A467EA">
              <w:rPr>
                <w:rFonts w:cs="Times New Roman"/>
                <w:sz w:val="14"/>
                <w:szCs w:val="14"/>
                <w:lang w:val="en-US"/>
              </w:rPr>
              <w:t>162,931</w:t>
            </w:r>
          </w:p>
        </w:tc>
        <w:tc>
          <w:tcPr>
            <w:tcW w:w="41" w:type="pct"/>
          </w:tcPr>
          <w:p w14:paraId="6FBEE041"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78" w:type="pct"/>
            <w:tcBorders>
              <w:top w:val="nil"/>
              <w:left w:val="nil"/>
              <w:bottom w:val="double" w:sz="4" w:space="0" w:color="auto"/>
              <w:right w:val="nil"/>
            </w:tcBorders>
          </w:tcPr>
          <w:p w14:paraId="08AE0A0A" w14:textId="68BCAAAC" w:rsidR="00C2719E" w:rsidRPr="00A467EA" w:rsidRDefault="00C2719E" w:rsidP="00C2719E">
            <w:pPr>
              <w:snapToGrid w:val="0"/>
              <w:spacing w:line="220" w:lineRule="exact"/>
              <w:ind w:left="-540" w:right="132" w:firstLine="543"/>
              <w:jc w:val="right"/>
              <w:rPr>
                <w:rFonts w:cs="Times New Roman"/>
                <w:sz w:val="14"/>
                <w:szCs w:val="14"/>
                <w:rtl/>
                <w:cs/>
                <w:lang w:val="en-US"/>
              </w:rPr>
            </w:pPr>
            <w:r w:rsidRPr="00A467EA">
              <w:rPr>
                <w:rFonts w:cs="Times New Roman"/>
                <w:sz w:val="14"/>
                <w:szCs w:val="14"/>
                <w:lang w:val="en-US"/>
              </w:rPr>
              <w:t>(239,786)</w:t>
            </w:r>
          </w:p>
        </w:tc>
        <w:tc>
          <w:tcPr>
            <w:tcW w:w="47" w:type="pct"/>
          </w:tcPr>
          <w:p w14:paraId="17C3CED1" w14:textId="77777777" w:rsidR="00C2719E" w:rsidRPr="00A467EA" w:rsidRDefault="00C2719E" w:rsidP="00C2719E">
            <w:pPr>
              <w:pStyle w:val="NoSpacing"/>
              <w:spacing w:line="220" w:lineRule="exact"/>
              <w:ind w:right="89"/>
              <w:jc w:val="right"/>
              <w:rPr>
                <w:rFonts w:cs="Times New Roman"/>
                <w:sz w:val="14"/>
                <w:szCs w:val="14"/>
                <w:cs/>
                <w:lang w:val="en-US"/>
              </w:rPr>
            </w:pPr>
          </w:p>
        </w:tc>
        <w:tc>
          <w:tcPr>
            <w:tcW w:w="580" w:type="pct"/>
            <w:tcBorders>
              <w:top w:val="nil"/>
              <w:left w:val="nil"/>
              <w:bottom w:val="double" w:sz="4" w:space="0" w:color="auto"/>
              <w:right w:val="nil"/>
            </w:tcBorders>
          </w:tcPr>
          <w:p w14:paraId="4DE1EFB5" w14:textId="28EC7715" w:rsidR="00C2719E" w:rsidRPr="00A467EA" w:rsidRDefault="00C2719E" w:rsidP="00C2719E">
            <w:pPr>
              <w:snapToGrid w:val="0"/>
              <w:spacing w:line="220" w:lineRule="exact"/>
              <w:ind w:left="-540" w:right="120" w:firstLine="543"/>
              <w:jc w:val="right"/>
              <w:rPr>
                <w:rFonts w:cs="Times New Roman"/>
                <w:sz w:val="14"/>
                <w:szCs w:val="14"/>
                <w:lang w:val="en-US"/>
              </w:rPr>
            </w:pPr>
            <w:r w:rsidRPr="00A467EA">
              <w:rPr>
                <w:rFonts w:cs="Times New Roman"/>
                <w:sz w:val="14"/>
                <w:szCs w:val="14"/>
                <w:lang w:val="en-US"/>
              </w:rPr>
              <w:t>67,436,731</w:t>
            </w:r>
          </w:p>
        </w:tc>
      </w:tr>
    </w:tbl>
    <w:p w14:paraId="14310E70" w14:textId="0394D5EB" w:rsidR="009A465D" w:rsidRPr="00A467EA" w:rsidRDefault="009A465D" w:rsidP="0038234D">
      <w:pPr>
        <w:spacing w:before="480" w:after="200"/>
        <w:ind w:left="547" w:hanging="547"/>
        <w:jc w:val="both"/>
        <w:outlineLvl w:val="0"/>
        <w:rPr>
          <w:rFonts w:cs="Times New Roman"/>
          <w:b/>
          <w:bCs/>
          <w:sz w:val="20"/>
          <w:szCs w:val="20"/>
          <w:lang w:val="en-US"/>
        </w:rPr>
      </w:pPr>
      <w:r w:rsidRPr="00A467EA">
        <w:rPr>
          <w:rFonts w:cs="Times New Roman"/>
          <w:b/>
          <w:bCs/>
          <w:sz w:val="24"/>
          <w:szCs w:val="24"/>
          <w:lang w:val="en-US"/>
        </w:rPr>
        <w:t>40.</w:t>
      </w:r>
      <w:r w:rsidRPr="00A467EA">
        <w:rPr>
          <w:rFonts w:cs="Times New Roman"/>
          <w:b/>
          <w:bCs/>
          <w:sz w:val="21"/>
          <w:szCs w:val="21"/>
          <w:lang w:val="en-US"/>
        </w:rPr>
        <w:tab/>
      </w:r>
      <w:r w:rsidRPr="00A467EA">
        <w:rPr>
          <w:rFonts w:cs="Times New Roman"/>
          <w:b/>
          <w:bCs/>
          <w:sz w:val="20"/>
          <w:szCs w:val="20"/>
          <w:lang w:val="en-US"/>
        </w:rPr>
        <w:t xml:space="preserve">DISCLOSURE  OF  INFORMATION  RELATING  TO  FINANCIAL  INSTRUMENTS  </w:t>
      </w:r>
    </w:p>
    <w:p w14:paraId="3903A9B1" w14:textId="77777777" w:rsidR="009A465D" w:rsidRPr="00A467EA" w:rsidRDefault="009A465D" w:rsidP="009A465D">
      <w:pPr>
        <w:spacing w:after="200"/>
        <w:ind w:left="1260" w:hanging="720"/>
        <w:jc w:val="both"/>
        <w:outlineLvl w:val="0"/>
        <w:rPr>
          <w:rFonts w:cs="Times New Roman"/>
          <w:sz w:val="24"/>
          <w:szCs w:val="24"/>
          <w:lang w:val="en-US"/>
        </w:rPr>
      </w:pPr>
      <w:r w:rsidRPr="00A467EA">
        <w:rPr>
          <w:rFonts w:cs="Times New Roman"/>
          <w:sz w:val="24"/>
          <w:szCs w:val="24"/>
          <w:lang w:val="en-US"/>
        </w:rPr>
        <w:t>40.1</w:t>
      </w:r>
      <w:r w:rsidRPr="00A467EA">
        <w:rPr>
          <w:rFonts w:cs="Times New Roman"/>
          <w:sz w:val="24"/>
          <w:szCs w:val="24"/>
          <w:cs/>
          <w:lang w:val="en-US"/>
        </w:rPr>
        <w:tab/>
      </w:r>
      <w:r w:rsidRPr="00A467EA">
        <w:rPr>
          <w:rFonts w:cs="Times New Roman"/>
          <w:sz w:val="24"/>
          <w:szCs w:val="24"/>
          <w:lang w:val="en-US"/>
        </w:rPr>
        <w:t>Financial risk management objectives</w:t>
      </w:r>
    </w:p>
    <w:p w14:paraId="5C91BE52" w14:textId="77777777" w:rsidR="009A465D" w:rsidRPr="00A467EA" w:rsidRDefault="009A465D" w:rsidP="009A465D">
      <w:pPr>
        <w:spacing w:after="200"/>
        <w:ind w:left="1260"/>
        <w:jc w:val="both"/>
        <w:outlineLvl w:val="0"/>
        <w:rPr>
          <w:rFonts w:cs="Times New Roman"/>
          <w:spacing w:val="-2"/>
          <w:sz w:val="24"/>
          <w:szCs w:val="24"/>
          <w:lang w:val="en-US"/>
        </w:rPr>
      </w:pPr>
      <w:r w:rsidRPr="00A467EA">
        <w:rPr>
          <w:rFonts w:cs="Times New Roman"/>
          <w:spacing w:val="-2"/>
          <w:sz w:val="24"/>
          <w:szCs w:val="24"/>
          <w:lang w:val="en-US"/>
        </w:rPr>
        <w:t>The Group’s</w:t>
      </w:r>
      <w:r w:rsidRPr="00A467EA">
        <w:rPr>
          <w:rFonts w:cs="Times New Roman"/>
          <w:spacing w:val="-2"/>
          <w:sz w:val="24"/>
          <w:szCs w:val="24"/>
          <w:cs/>
          <w:lang w:val="en-US"/>
        </w:rPr>
        <w:t xml:space="preserve"> </w:t>
      </w:r>
      <w:r w:rsidRPr="00A467EA">
        <w:rPr>
          <w:rFonts w:cs="Times New Roman"/>
          <w:spacing w:val="-2"/>
          <w:sz w:val="24"/>
          <w:szCs w:val="24"/>
          <w:lang w:val="en-US"/>
        </w:rPr>
        <w:t>and the Company’s Treasury function provides services to the Group and the Company in coordinating access to domestic and international financial markets, monitoring and managing the financial risks relating to the operations of the Group and the Company through internal risk reports which analyses exposures by degree and magnitude of risks. These risks include market risk (including f</w:t>
      </w:r>
      <w:r w:rsidRPr="00A467EA">
        <w:rPr>
          <w:rFonts w:cs="Times New Roman"/>
          <w:sz w:val="24"/>
          <w:szCs w:val="24"/>
          <w:lang w:val="en-US"/>
        </w:rPr>
        <w:t xml:space="preserve">oreign currency </w:t>
      </w:r>
      <w:r w:rsidRPr="00A467EA">
        <w:rPr>
          <w:rFonts w:cs="Times New Roman"/>
          <w:spacing w:val="-2"/>
          <w:sz w:val="24"/>
          <w:szCs w:val="24"/>
          <w:lang w:val="en-US"/>
        </w:rPr>
        <w:t xml:space="preserve">risk and interest rate risk), credit risk and liquidity risk. </w:t>
      </w:r>
    </w:p>
    <w:p w14:paraId="5E3F3384" w14:textId="77777777" w:rsidR="009A465D" w:rsidRPr="00A467EA" w:rsidRDefault="009A465D" w:rsidP="009A465D">
      <w:pPr>
        <w:spacing w:after="120"/>
        <w:ind w:left="1260" w:hanging="7"/>
        <w:jc w:val="both"/>
        <w:outlineLvl w:val="0"/>
        <w:rPr>
          <w:rFonts w:cs="Times New Roman"/>
          <w:spacing w:val="-2"/>
          <w:sz w:val="24"/>
          <w:szCs w:val="24"/>
          <w:lang w:val="en-US"/>
        </w:rPr>
      </w:pPr>
      <w:r w:rsidRPr="00A467EA">
        <w:rPr>
          <w:rFonts w:cs="Times New Roman"/>
          <w:spacing w:val="-2"/>
          <w:sz w:val="24"/>
          <w:szCs w:val="24"/>
          <w:lang w:val="en-US"/>
        </w:rPr>
        <w:t xml:space="preserve">The Group and the Company seek to minimize the effects of these risks by using derivative financial instruments to hedge these risk exposures. The use of financial derivatives is governed by the Group’s and the Company’s policies approved by </w:t>
      </w:r>
      <w:r w:rsidRPr="00A467EA">
        <w:rPr>
          <w:rFonts w:cs="Times New Roman"/>
          <w:spacing w:val="-2"/>
          <w:sz w:val="24"/>
          <w:szCs w:val="24"/>
          <w:lang w:val="en-US"/>
        </w:rPr>
        <w:br/>
        <w:t>the Board of Directors of the Group and the Company, which provide written principles on foreign currency risk, interest rate risk, credit risk and the use of financial derivatives and non-derivative financial instruments. Compliance with policies and exposure limits is reviewed by the internal auditors on a continuous basis. The Group and the Company do not enter into or trade financial instruments, including derivative financial instruments, for speculative purposes.</w:t>
      </w:r>
    </w:p>
    <w:p w14:paraId="39A84617" w14:textId="77777777" w:rsidR="009A465D" w:rsidRPr="00A467EA" w:rsidRDefault="009A465D" w:rsidP="009A465D">
      <w:pPr>
        <w:spacing w:after="120"/>
        <w:ind w:left="1260" w:hanging="7"/>
        <w:jc w:val="both"/>
        <w:outlineLvl w:val="0"/>
        <w:rPr>
          <w:rFonts w:cs="Times New Roman"/>
          <w:spacing w:val="-2"/>
          <w:sz w:val="24"/>
          <w:szCs w:val="24"/>
          <w:lang w:val="en-US"/>
        </w:rPr>
      </w:pPr>
      <w:r w:rsidRPr="00A467EA">
        <w:rPr>
          <w:rFonts w:cs="Times New Roman"/>
          <w:spacing w:val="-2"/>
          <w:sz w:val="24"/>
          <w:szCs w:val="24"/>
          <w:lang w:val="en-US"/>
        </w:rPr>
        <w:lastRenderedPageBreak/>
        <w:t>The Group’s</w:t>
      </w:r>
      <w:r w:rsidRPr="00A467EA">
        <w:rPr>
          <w:rFonts w:cs="Times New Roman"/>
          <w:spacing w:val="-2"/>
          <w:sz w:val="24"/>
          <w:szCs w:val="24"/>
          <w:cs/>
          <w:lang w:val="en-US"/>
        </w:rPr>
        <w:t xml:space="preserve"> </w:t>
      </w:r>
      <w:r w:rsidRPr="00A467EA">
        <w:rPr>
          <w:rFonts w:cs="Times New Roman"/>
          <w:spacing w:val="-2"/>
          <w:sz w:val="24"/>
          <w:szCs w:val="24"/>
          <w:lang w:val="en-US"/>
        </w:rPr>
        <w:t>and the Company’s Treasury function reports quarterly to the Group’s and the Company’s risk management committee, an independent body that monitors risks and policies implemented to mitigate risk exposures.</w:t>
      </w:r>
    </w:p>
    <w:p w14:paraId="0795B2DB" w14:textId="77777777" w:rsidR="009A465D" w:rsidRPr="00A467EA" w:rsidRDefault="009A465D" w:rsidP="009A465D">
      <w:pPr>
        <w:spacing w:before="240" w:after="200"/>
        <w:ind w:left="1260" w:hanging="720"/>
        <w:jc w:val="both"/>
        <w:outlineLvl w:val="0"/>
        <w:rPr>
          <w:rFonts w:cs="Times New Roman"/>
          <w:sz w:val="24"/>
          <w:szCs w:val="24"/>
          <w:lang w:val="en-US"/>
        </w:rPr>
      </w:pPr>
      <w:r w:rsidRPr="00A467EA">
        <w:rPr>
          <w:rFonts w:cs="Times New Roman"/>
          <w:sz w:val="24"/>
          <w:szCs w:val="24"/>
          <w:lang w:val="en-US"/>
        </w:rPr>
        <w:t>40.2</w:t>
      </w:r>
      <w:r w:rsidRPr="00A467EA">
        <w:rPr>
          <w:rFonts w:cs="Times New Roman"/>
          <w:sz w:val="24"/>
          <w:szCs w:val="24"/>
          <w:cs/>
          <w:lang w:val="en-US"/>
        </w:rPr>
        <w:tab/>
      </w:r>
      <w:r w:rsidRPr="00A467EA">
        <w:rPr>
          <w:rFonts w:cs="Times New Roman"/>
          <w:sz w:val="24"/>
          <w:szCs w:val="24"/>
          <w:lang w:val="en-US"/>
        </w:rPr>
        <w:t>Market risk</w:t>
      </w:r>
    </w:p>
    <w:p w14:paraId="14FB2E83" w14:textId="77777777" w:rsidR="009A465D" w:rsidRPr="00A467EA" w:rsidRDefault="009A465D" w:rsidP="009A465D">
      <w:pPr>
        <w:spacing w:before="240" w:after="200"/>
        <w:ind w:left="1260"/>
        <w:jc w:val="both"/>
        <w:outlineLvl w:val="0"/>
        <w:rPr>
          <w:rFonts w:cs="Times New Roman"/>
          <w:spacing w:val="-4"/>
          <w:sz w:val="24"/>
          <w:szCs w:val="24"/>
          <w:lang w:val="en-US"/>
        </w:rPr>
      </w:pPr>
      <w:r w:rsidRPr="00A467EA">
        <w:rPr>
          <w:rFonts w:cs="Times New Roman"/>
          <w:sz w:val="24"/>
          <w:szCs w:val="24"/>
          <w:lang w:val="en-US"/>
        </w:rPr>
        <w:t>The Group’s and the Company’s activities expose it primarily to the financial risks of changes in foreign currency exchange rates and interest rates (see below).</w:t>
      </w:r>
      <w:r w:rsidRPr="00A467EA">
        <w:rPr>
          <w:rFonts w:cs="Times New Roman"/>
          <w:spacing w:val="-4"/>
          <w:sz w:val="24"/>
          <w:szCs w:val="24"/>
          <w:lang w:val="en-US"/>
        </w:rPr>
        <w:t xml:space="preserve"> </w:t>
      </w:r>
      <w:r w:rsidRPr="00A467EA">
        <w:rPr>
          <w:rFonts w:cs="Times New Roman"/>
          <w:spacing w:val="-4"/>
          <w:sz w:val="24"/>
          <w:szCs w:val="24"/>
          <w:lang w:val="en-US"/>
        </w:rPr>
        <w:br/>
        <w:t>The Group and the Company enter into a variety of derivative financial instruments to manage its exposure to foreign currency and interest rate risk, including:</w:t>
      </w:r>
    </w:p>
    <w:p w14:paraId="03341EDA" w14:textId="77777777" w:rsidR="009A465D" w:rsidRPr="00A467EA" w:rsidRDefault="009A465D" w:rsidP="009A465D">
      <w:pPr>
        <w:spacing w:before="240" w:after="200"/>
        <w:ind w:left="1440" w:hanging="180"/>
        <w:jc w:val="both"/>
        <w:outlineLvl w:val="0"/>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r>
      <w:r w:rsidRPr="00A467EA">
        <w:rPr>
          <w:rFonts w:cs="Times New Roman"/>
          <w:sz w:val="24"/>
          <w:szCs w:val="30"/>
          <w:lang w:val="en-US"/>
        </w:rPr>
        <w:t>C</w:t>
      </w:r>
      <w:r w:rsidRPr="00A467EA">
        <w:rPr>
          <w:rFonts w:cs="Times New Roman"/>
          <w:sz w:val="24"/>
          <w:szCs w:val="24"/>
          <w:lang w:val="en-US"/>
        </w:rPr>
        <w:t>ross currency swap to hedge the fluctuation exchange rate arising on translation of the Group’s and the Company’s borrowings and debentures; and</w:t>
      </w:r>
    </w:p>
    <w:p w14:paraId="01903AB6" w14:textId="77777777" w:rsidR="009A465D" w:rsidRPr="00A467EA" w:rsidRDefault="009A465D" w:rsidP="009A465D">
      <w:pPr>
        <w:spacing w:before="240" w:after="240"/>
        <w:ind w:left="1440" w:hanging="180"/>
        <w:jc w:val="both"/>
        <w:outlineLvl w:val="0"/>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t>Interest rate swaps to mitigate the risk of rising interest rates.</w:t>
      </w:r>
    </w:p>
    <w:p w14:paraId="1528FD5D" w14:textId="77777777" w:rsidR="009A465D" w:rsidRPr="00A467EA" w:rsidRDefault="009A465D" w:rsidP="009A465D">
      <w:pPr>
        <w:spacing w:before="240" w:after="200"/>
        <w:ind w:left="1980" w:hanging="720"/>
        <w:jc w:val="both"/>
        <w:outlineLvl w:val="0"/>
        <w:rPr>
          <w:rFonts w:cs="Times New Roman"/>
          <w:sz w:val="24"/>
          <w:szCs w:val="24"/>
          <w:lang w:val="en-US"/>
        </w:rPr>
      </w:pPr>
      <w:r w:rsidRPr="00A467EA">
        <w:rPr>
          <w:rFonts w:cs="Times New Roman"/>
          <w:sz w:val="24"/>
          <w:szCs w:val="24"/>
          <w:lang w:val="en-US"/>
        </w:rPr>
        <w:t>40.2.1</w:t>
      </w:r>
      <w:r w:rsidRPr="00A467EA">
        <w:rPr>
          <w:rFonts w:cs="Times New Roman"/>
          <w:sz w:val="24"/>
          <w:szCs w:val="24"/>
          <w:lang w:val="en-US"/>
        </w:rPr>
        <w:tab/>
      </w:r>
      <w:bookmarkStart w:id="12" w:name="OLE_LINK4"/>
      <w:r w:rsidRPr="00A467EA">
        <w:rPr>
          <w:rFonts w:cs="Times New Roman"/>
          <w:sz w:val="24"/>
          <w:szCs w:val="24"/>
          <w:lang w:val="en-US"/>
        </w:rPr>
        <w:t>Foreign currency risk</w:t>
      </w:r>
      <w:bookmarkEnd w:id="12"/>
      <w:r w:rsidRPr="00A467EA">
        <w:rPr>
          <w:rFonts w:cs="Times New Roman"/>
          <w:sz w:val="24"/>
          <w:szCs w:val="24"/>
          <w:lang w:val="en-US"/>
        </w:rPr>
        <w:t xml:space="preserve"> management</w:t>
      </w:r>
    </w:p>
    <w:p w14:paraId="608C8775" w14:textId="77777777"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 xml:space="preserve">The Group and the Company have liabilities in foreign currencies, which are different from their functional currencies. </w:t>
      </w:r>
      <w:r w:rsidRPr="00A467EA">
        <w:rPr>
          <w:rFonts w:cs="Times New Roman"/>
          <w:sz w:val="24"/>
          <w:szCs w:val="24"/>
          <w:lang w:val="en-US"/>
        </w:rPr>
        <w:t>Foreign e</w:t>
      </w:r>
      <w:r w:rsidRPr="00A467EA">
        <w:rPr>
          <w:rFonts w:cs="Times New Roman"/>
          <w:spacing w:val="-2"/>
          <w:sz w:val="24"/>
          <w:szCs w:val="24"/>
          <w:lang w:val="en-US"/>
        </w:rPr>
        <w:t>xchange rate exposures are managed within approved policy utilizing cross currency swap contracts.</w:t>
      </w:r>
    </w:p>
    <w:p w14:paraId="0A3586CE" w14:textId="77777777"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Foreign currency sensitivity analysis</w:t>
      </w:r>
    </w:p>
    <w:p w14:paraId="428136B9" w14:textId="77777777"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The Group and the Company enter into cross currency swap contracts for all borrowings and debentures denominated in different currencies from functional currencies. Consequently, the Group and the Company do not expose risks from the sensitivity of foreign currency.</w:t>
      </w:r>
    </w:p>
    <w:p w14:paraId="624629AE" w14:textId="77777777"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Cross currency swap contracts</w:t>
      </w:r>
    </w:p>
    <w:p w14:paraId="38B9E349" w14:textId="77777777"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It is the policy of the Group and the Company to enter into cross currency swap contracts to manage the foreign exchange rate risk associated with borrowings and debentures.</w:t>
      </w:r>
    </w:p>
    <w:p w14:paraId="4E5130A6" w14:textId="77777777"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In the current year, the Group and the Company have designated all cross currency swap contracts as a hedge of their foreign currency borrowings and debentures. Regarding the review on the Group’s and the Company’s policy and due to the increased volatility in foreign exchange rate, it was decided that 100% of foreign currency borrowings and debentures be hedged.</w:t>
      </w:r>
    </w:p>
    <w:p w14:paraId="1BC434F0" w14:textId="77777777" w:rsidR="009A465D" w:rsidRPr="00A467EA" w:rsidRDefault="009A465D" w:rsidP="009A465D">
      <w:pPr>
        <w:spacing w:after="120"/>
        <w:ind w:left="1980" w:hanging="7"/>
        <w:jc w:val="both"/>
        <w:outlineLvl w:val="0"/>
        <w:rPr>
          <w:rFonts w:cs="Times New Roman"/>
          <w:spacing w:val="-6"/>
          <w:sz w:val="24"/>
          <w:szCs w:val="24"/>
          <w:lang w:val="en-US"/>
        </w:rPr>
      </w:pPr>
      <w:r w:rsidRPr="00A467EA">
        <w:rPr>
          <w:rFonts w:cs="Times New Roman"/>
          <w:spacing w:val="-6"/>
          <w:sz w:val="24"/>
          <w:szCs w:val="24"/>
          <w:lang w:val="en-US"/>
        </w:rPr>
        <w:t xml:space="preserve">The information of cross currency swap contracts outstanding at the end of </w:t>
      </w:r>
      <w:r w:rsidRPr="00A467EA">
        <w:rPr>
          <w:rFonts w:cs="Times New Roman"/>
          <w:spacing w:val="-6"/>
          <w:sz w:val="24"/>
          <w:szCs w:val="24"/>
          <w:lang w:val="en-US"/>
        </w:rPr>
        <w:br/>
        <w:t xml:space="preserve">the reporting period, as well as information regarding their related hedged items, are presented together with the information of interest rate swap contracts </w:t>
      </w:r>
      <w:r w:rsidRPr="00A467EA">
        <w:rPr>
          <w:rFonts w:cs="Times New Roman"/>
          <w:spacing w:val="-6"/>
          <w:sz w:val="24"/>
          <w:szCs w:val="24"/>
          <w:lang w:val="en-US"/>
        </w:rPr>
        <w:br/>
        <w:t>(see Note 40.2.2). Cross currency swap contracts assets and liabilities are presented in “Derivative assets” and “Derivative liabilities” within the statement of financial position (see Note 26 for further details).</w:t>
      </w:r>
    </w:p>
    <w:p w14:paraId="4EAFD21D" w14:textId="77777777" w:rsidR="0038234D" w:rsidRPr="00A467EA" w:rsidRDefault="0038234D" w:rsidP="009A465D">
      <w:pPr>
        <w:spacing w:after="120"/>
        <w:ind w:left="1980" w:hanging="7"/>
        <w:jc w:val="both"/>
        <w:outlineLvl w:val="0"/>
        <w:rPr>
          <w:rFonts w:cs="Times New Roman"/>
          <w:spacing w:val="-6"/>
          <w:sz w:val="24"/>
          <w:szCs w:val="24"/>
          <w:lang w:val="en-US"/>
        </w:rPr>
      </w:pPr>
    </w:p>
    <w:p w14:paraId="416945B8" w14:textId="77777777" w:rsidR="0038234D" w:rsidRPr="00A467EA" w:rsidRDefault="0038234D" w:rsidP="009A465D">
      <w:pPr>
        <w:spacing w:after="120"/>
        <w:ind w:left="1980" w:hanging="7"/>
        <w:jc w:val="both"/>
        <w:outlineLvl w:val="0"/>
        <w:rPr>
          <w:rFonts w:cs="Times New Roman"/>
          <w:spacing w:val="-6"/>
          <w:sz w:val="24"/>
          <w:szCs w:val="24"/>
          <w:lang w:val="en-US"/>
        </w:rPr>
      </w:pPr>
    </w:p>
    <w:p w14:paraId="512F8C7D" w14:textId="3C80530A" w:rsidR="009A465D" w:rsidRPr="00A467EA" w:rsidRDefault="009A465D" w:rsidP="009A465D">
      <w:pPr>
        <w:spacing w:before="240" w:after="200"/>
        <w:ind w:left="1980" w:hanging="720"/>
        <w:jc w:val="both"/>
        <w:outlineLvl w:val="0"/>
        <w:rPr>
          <w:rFonts w:cs="Times New Roman"/>
          <w:sz w:val="24"/>
          <w:szCs w:val="24"/>
          <w:lang w:val="en-US"/>
        </w:rPr>
      </w:pPr>
      <w:r w:rsidRPr="00A467EA">
        <w:rPr>
          <w:rFonts w:cs="Times New Roman"/>
          <w:sz w:val="24"/>
          <w:szCs w:val="24"/>
          <w:lang w:val="en-US"/>
        </w:rPr>
        <w:lastRenderedPageBreak/>
        <w:t>40.2.2</w:t>
      </w:r>
      <w:r w:rsidRPr="00A467EA">
        <w:rPr>
          <w:rFonts w:cs="Times New Roman"/>
          <w:sz w:val="24"/>
          <w:szCs w:val="24"/>
          <w:lang w:val="en-US"/>
        </w:rPr>
        <w:tab/>
        <w:t>Interest rate risk management</w:t>
      </w:r>
    </w:p>
    <w:p w14:paraId="282D852F" w14:textId="77777777" w:rsidR="009A465D" w:rsidRPr="00A467EA" w:rsidRDefault="009A465D" w:rsidP="009A465D">
      <w:pPr>
        <w:spacing w:before="240" w:after="240"/>
        <w:ind w:left="1980"/>
        <w:jc w:val="both"/>
        <w:outlineLvl w:val="0"/>
        <w:rPr>
          <w:rFonts w:cs="Times New Roman"/>
          <w:spacing w:val="-2"/>
          <w:sz w:val="24"/>
          <w:szCs w:val="24"/>
          <w:lang w:val="en-US"/>
        </w:rPr>
      </w:pPr>
      <w:r w:rsidRPr="00A467EA">
        <w:rPr>
          <w:rFonts w:cs="Times New Roman"/>
          <w:sz w:val="24"/>
          <w:szCs w:val="24"/>
          <w:lang w:val="en-US"/>
        </w:rPr>
        <w:t xml:space="preserve">The Group and the Company are exposed to interest rate risk because borrowings and debentures carry floating interest rates. The Group and the Company, therefore, manage interest rate risk by the use of interest rate swap contracts to ensure that the Group and the Company </w:t>
      </w:r>
      <w:r w:rsidRPr="00A467EA">
        <w:rPr>
          <w:rFonts w:cs="Times New Roman"/>
          <w:spacing w:val="-2"/>
          <w:sz w:val="24"/>
          <w:szCs w:val="24"/>
          <w:lang w:val="en-US"/>
        </w:rPr>
        <w:t>do not expose risks from the fluctuation of interest rate.</w:t>
      </w:r>
    </w:p>
    <w:p w14:paraId="755B1385" w14:textId="77777777" w:rsidR="009A465D" w:rsidRPr="00A467EA" w:rsidRDefault="009A465D" w:rsidP="009A465D">
      <w:pPr>
        <w:spacing w:before="240" w:after="240"/>
        <w:ind w:left="1980"/>
        <w:jc w:val="both"/>
        <w:outlineLvl w:val="0"/>
        <w:rPr>
          <w:rFonts w:cs="Times New Roman"/>
          <w:spacing w:val="-2"/>
          <w:sz w:val="24"/>
          <w:szCs w:val="24"/>
          <w:lang w:val="en-US"/>
        </w:rPr>
      </w:pPr>
      <w:r w:rsidRPr="00A467EA">
        <w:rPr>
          <w:rFonts w:cs="Times New Roman"/>
          <w:spacing w:val="-2"/>
          <w:sz w:val="24"/>
          <w:szCs w:val="24"/>
          <w:lang w:val="en-US"/>
        </w:rPr>
        <w:t>The Group’s and the Company’s exposures to interest rates on financial assets and financial liabilities are detailed in the liquidity risk management section of this Note to the financial statements.</w:t>
      </w:r>
    </w:p>
    <w:p w14:paraId="4208BF0A" w14:textId="77777777" w:rsidR="009A465D" w:rsidRPr="00A467EA" w:rsidRDefault="009A465D" w:rsidP="009A465D">
      <w:pPr>
        <w:spacing w:before="240" w:after="240"/>
        <w:ind w:left="1980"/>
        <w:jc w:val="both"/>
        <w:outlineLvl w:val="0"/>
        <w:rPr>
          <w:rFonts w:cs="Times New Roman"/>
          <w:sz w:val="24"/>
          <w:szCs w:val="24"/>
          <w:lang w:val="en-US"/>
        </w:rPr>
      </w:pPr>
      <w:r w:rsidRPr="00A467EA">
        <w:rPr>
          <w:rFonts w:cs="Times New Roman"/>
          <w:sz w:val="24"/>
          <w:szCs w:val="24"/>
          <w:lang w:val="en-US"/>
        </w:rPr>
        <w:t>Interest rate sensitivity analysis</w:t>
      </w:r>
    </w:p>
    <w:p w14:paraId="6495C7DC" w14:textId="77777777" w:rsidR="009A465D" w:rsidRPr="00A467EA" w:rsidRDefault="009A465D" w:rsidP="009A465D">
      <w:pPr>
        <w:spacing w:before="240" w:after="240"/>
        <w:ind w:left="1980"/>
        <w:jc w:val="both"/>
        <w:outlineLvl w:val="0"/>
        <w:rPr>
          <w:rFonts w:cs="Times New Roman"/>
          <w:spacing w:val="-2"/>
          <w:sz w:val="24"/>
          <w:szCs w:val="24"/>
          <w:lang w:val="en-US"/>
        </w:rPr>
      </w:pPr>
      <w:r w:rsidRPr="00A467EA">
        <w:rPr>
          <w:rFonts w:cs="Times New Roman"/>
          <w:spacing w:val="-2"/>
          <w:sz w:val="24"/>
          <w:szCs w:val="24"/>
          <w:lang w:val="en-US"/>
        </w:rPr>
        <w:t>The Group and the Company enter into interest rate swap contracts for all borrowings and debentures carrying floating interest rate, hence, the Group and the Company do not expose to risks from the sensitivity of interest rate.</w:t>
      </w:r>
    </w:p>
    <w:p w14:paraId="61212BF8" w14:textId="77777777" w:rsidR="009A465D" w:rsidRPr="00A467EA" w:rsidRDefault="009A465D" w:rsidP="009A465D">
      <w:pPr>
        <w:spacing w:before="240" w:after="240"/>
        <w:ind w:left="1980"/>
        <w:jc w:val="both"/>
        <w:outlineLvl w:val="0"/>
        <w:rPr>
          <w:rFonts w:cs="Times New Roman"/>
          <w:sz w:val="24"/>
          <w:szCs w:val="24"/>
          <w:lang w:val="en-US"/>
        </w:rPr>
      </w:pPr>
      <w:r w:rsidRPr="00A467EA">
        <w:rPr>
          <w:rFonts w:cs="Times New Roman"/>
          <w:sz w:val="24"/>
          <w:szCs w:val="24"/>
          <w:lang w:val="en-US"/>
        </w:rPr>
        <w:t>Interest rate swap contracts</w:t>
      </w:r>
    </w:p>
    <w:p w14:paraId="50A0BC42" w14:textId="77777777" w:rsidR="009A465D" w:rsidRPr="00A467EA" w:rsidRDefault="009A465D" w:rsidP="0038234D">
      <w:pPr>
        <w:spacing w:after="240"/>
        <w:ind w:left="1973"/>
        <w:jc w:val="both"/>
        <w:outlineLvl w:val="0"/>
        <w:rPr>
          <w:rFonts w:cs="Times New Roman"/>
          <w:b/>
          <w:bCs/>
          <w:sz w:val="24"/>
          <w:szCs w:val="24"/>
          <w:lang w:val="en-US"/>
        </w:rPr>
      </w:pPr>
      <w:r w:rsidRPr="00A467EA">
        <w:rPr>
          <w:rFonts w:cs="Times New Roman"/>
          <w:sz w:val="24"/>
          <w:szCs w:val="24"/>
          <w:lang w:val="en-US"/>
        </w:rPr>
        <w:t xml:space="preserve">Under interest rate swap contracts, the Group and the Company agree to exchange the difference between fixed and floating rate interest amounts calculated on agreed notional principal amounts. Such contracts enable </w:t>
      </w:r>
      <w:r w:rsidRPr="00A467EA">
        <w:rPr>
          <w:rFonts w:cs="Times New Roman"/>
          <w:sz w:val="24"/>
          <w:szCs w:val="24"/>
          <w:lang w:val="en-US"/>
        </w:rPr>
        <w:br/>
        <w:t>the Group and the Company to mitigate the risk of changing interest rates. The fair value of interest rate swaps at the reporting date is determined by discounting the future cash flows at the reporting date and the credit risk inherent in the contract.</w:t>
      </w:r>
    </w:p>
    <w:p w14:paraId="1087BC93" w14:textId="0E6608D4" w:rsidR="009A465D" w:rsidRPr="00A467EA" w:rsidRDefault="009A465D" w:rsidP="009A465D">
      <w:pPr>
        <w:spacing w:after="240"/>
        <w:ind w:left="1980" w:right="11"/>
        <w:jc w:val="thaiDistribute"/>
        <w:rPr>
          <w:rFonts w:cs="Times New Roman"/>
          <w:spacing w:val="-4"/>
          <w:sz w:val="24"/>
          <w:szCs w:val="24"/>
          <w:lang w:val="en-US"/>
        </w:rPr>
      </w:pPr>
      <w:r w:rsidRPr="00A467EA">
        <w:rPr>
          <w:rFonts w:cs="Times New Roman"/>
          <w:spacing w:val="-4"/>
          <w:sz w:val="24"/>
          <w:szCs w:val="24"/>
          <w:lang w:val="en-US"/>
        </w:rPr>
        <w:t xml:space="preserve">The following tables are the information regarding cross currency and interest rate swap contracts and interest rate swap contracts as at </w:t>
      </w:r>
      <w:r w:rsidR="00C07468" w:rsidRPr="00A467EA">
        <w:rPr>
          <w:rFonts w:cs="Times New Roman"/>
          <w:spacing w:val="-4"/>
          <w:sz w:val="24"/>
          <w:szCs w:val="24"/>
          <w:lang w:val="en-US"/>
        </w:rPr>
        <w:t>February 28, 2025 and February 29, 2024</w:t>
      </w:r>
      <w:r w:rsidRPr="00A467EA">
        <w:rPr>
          <w:rFonts w:cs="Times New Roman"/>
          <w:spacing w:val="-4"/>
          <w:sz w:val="24"/>
          <w:szCs w:val="24"/>
          <w:lang w:val="en-US"/>
        </w:rPr>
        <w:t>, and their related hedged items.</w:t>
      </w:r>
    </w:p>
    <w:p w14:paraId="691D0024" w14:textId="77777777" w:rsidR="0038234D" w:rsidRPr="00A467EA" w:rsidRDefault="0038234D" w:rsidP="009A465D">
      <w:pPr>
        <w:spacing w:after="240"/>
        <w:ind w:left="1980" w:right="11"/>
        <w:jc w:val="thaiDistribute"/>
        <w:rPr>
          <w:rFonts w:cs="Times New Roman"/>
          <w:spacing w:val="-4"/>
          <w:sz w:val="24"/>
          <w:szCs w:val="24"/>
          <w:lang w:val="en-US"/>
        </w:rPr>
      </w:pPr>
    </w:p>
    <w:p w14:paraId="1B27BCBD" w14:textId="77777777" w:rsidR="0038234D" w:rsidRPr="00A467EA" w:rsidRDefault="0038234D" w:rsidP="009A465D">
      <w:pPr>
        <w:spacing w:after="240"/>
        <w:ind w:left="1980" w:right="11"/>
        <w:jc w:val="thaiDistribute"/>
        <w:rPr>
          <w:rFonts w:cs="Times New Roman"/>
          <w:spacing w:val="-4"/>
          <w:sz w:val="24"/>
          <w:szCs w:val="24"/>
          <w:lang w:val="en-US"/>
        </w:rPr>
      </w:pPr>
    </w:p>
    <w:p w14:paraId="7D03ED10" w14:textId="77777777" w:rsidR="0038234D" w:rsidRPr="00A467EA" w:rsidRDefault="0038234D" w:rsidP="009A465D">
      <w:pPr>
        <w:spacing w:after="240"/>
        <w:ind w:left="1980" w:right="11"/>
        <w:jc w:val="thaiDistribute"/>
        <w:rPr>
          <w:rFonts w:cs="Times New Roman"/>
          <w:spacing w:val="-4"/>
          <w:sz w:val="24"/>
          <w:szCs w:val="24"/>
          <w:lang w:val="en-US"/>
        </w:rPr>
      </w:pPr>
    </w:p>
    <w:p w14:paraId="1967732C" w14:textId="77777777" w:rsidR="0038234D" w:rsidRPr="00A467EA" w:rsidRDefault="0038234D" w:rsidP="009A465D">
      <w:pPr>
        <w:spacing w:after="240"/>
        <w:ind w:left="1980" w:right="11"/>
        <w:jc w:val="thaiDistribute"/>
        <w:rPr>
          <w:rFonts w:cs="Times New Roman"/>
          <w:spacing w:val="-4"/>
          <w:sz w:val="24"/>
          <w:szCs w:val="24"/>
          <w:lang w:val="en-US"/>
        </w:rPr>
      </w:pPr>
    </w:p>
    <w:p w14:paraId="6E689EC5" w14:textId="77777777" w:rsidR="0038234D" w:rsidRPr="00A467EA" w:rsidRDefault="0038234D" w:rsidP="009A465D">
      <w:pPr>
        <w:spacing w:after="240"/>
        <w:ind w:left="1980" w:right="11"/>
        <w:jc w:val="thaiDistribute"/>
        <w:rPr>
          <w:rFonts w:cs="Times New Roman"/>
          <w:spacing w:val="-4"/>
          <w:sz w:val="24"/>
          <w:szCs w:val="24"/>
          <w:lang w:val="en-US"/>
        </w:rPr>
      </w:pPr>
    </w:p>
    <w:p w14:paraId="139E4A5C" w14:textId="77777777" w:rsidR="0038234D" w:rsidRPr="00A467EA" w:rsidRDefault="0038234D" w:rsidP="009A465D">
      <w:pPr>
        <w:spacing w:after="240"/>
        <w:ind w:left="1980" w:right="11"/>
        <w:jc w:val="thaiDistribute"/>
        <w:rPr>
          <w:rFonts w:cs="Times New Roman"/>
          <w:spacing w:val="-4"/>
          <w:sz w:val="24"/>
          <w:szCs w:val="24"/>
          <w:lang w:val="en-US"/>
        </w:rPr>
      </w:pPr>
    </w:p>
    <w:tbl>
      <w:tblPr>
        <w:tblW w:w="8308" w:type="dxa"/>
        <w:tblInd w:w="1260" w:type="dxa"/>
        <w:tblLayout w:type="fixed"/>
        <w:tblCellMar>
          <w:left w:w="0" w:type="dxa"/>
          <w:right w:w="0" w:type="dxa"/>
        </w:tblCellMar>
        <w:tblLook w:val="04A0" w:firstRow="1" w:lastRow="0" w:firstColumn="1" w:lastColumn="0" w:noHBand="0" w:noVBand="1"/>
      </w:tblPr>
      <w:tblGrid>
        <w:gridCol w:w="2301"/>
        <w:gridCol w:w="20"/>
        <w:gridCol w:w="814"/>
        <w:gridCol w:w="1134"/>
        <w:gridCol w:w="90"/>
        <w:gridCol w:w="943"/>
        <w:gridCol w:w="90"/>
        <w:gridCol w:w="1426"/>
        <w:gridCol w:w="90"/>
        <w:gridCol w:w="1400"/>
      </w:tblGrid>
      <w:tr w:rsidR="009A465D" w:rsidRPr="00E83348" w14:paraId="2B75D5CB" w14:textId="77777777" w:rsidTr="0099777A">
        <w:trPr>
          <w:trHeight w:val="57"/>
          <w:tblHeader/>
        </w:trPr>
        <w:tc>
          <w:tcPr>
            <w:tcW w:w="2301" w:type="dxa"/>
          </w:tcPr>
          <w:p w14:paraId="425A06CE" w14:textId="77777777" w:rsidR="009A465D" w:rsidRPr="00A467EA" w:rsidRDefault="009A465D">
            <w:pPr>
              <w:spacing w:line="200" w:lineRule="exact"/>
              <w:ind w:left="1094" w:right="72" w:hanging="547"/>
              <w:jc w:val="thaiDistribute"/>
              <w:rPr>
                <w:rFonts w:cs="Times New Roman"/>
                <w:b/>
                <w:bCs/>
                <w:sz w:val="16"/>
                <w:szCs w:val="16"/>
                <w:lang w:val="en-GB"/>
              </w:rPr>
            </w:pPr>
          </w:p>
        </w:tc>
        <w:tc>
          <w:tcPr>
            <w:tcW w:w="20" w:type="dxa"/>
            <w:hideMark/>
          </w:tcPr>
          <w:p w14:paraId="12C3D78B" w14:textId="77777777" w:rsidR="009A465D" w:rsidRPr="00A467EA" w:rsidRDefault="009A465D">
            <w:pPr>
              <w:numPr>
                <w:ilvl w:val="0"/>
                <w:numId w:val="7"/>
              </w:numPr>
              <w:spacing w:line="200" w:lineRule="exact"/>
              <w:rPr>
                <w:rFonts w:cs="Times New Roman"/>
                <w:b/>
                <w:bCs/>
                <w:sz w:val="16"/>
                <w:szCs w:val="16"/>
                <w:lang w:val="en-GB"/>
              </w:rPr>
            </w:pPr>
            <w:r w:rsidRPr="00A467EA">
              <w:rPr>
                <w:rFonts w:cs="Times New Roman"/>
                <w:b/>
                <w:bCs/>
                <w:sz w:val="16"/>
                <w:szCs w:val="16"/>
                <w:lang w:val="en-GB"/>
              </w:rPr>
              <w:t>o</w:t>
            </w:r>
          </w:p>
        </w:tc>
        <w:tc>
          <w:tcPr>
            <w:tcW w:w="5987" w:type="dxa"/>
            <w:gridSpan w:val="8"/>
          </w:tcPr>
          <w:p w14:paraId="7E30A6A4" w14:textId="77777777" w:rsidR="009A465D" w:rsidRPr="00A467EA" w:rsidRDefault="009A465D">
            <w:pPr>
              <w:spacing w:line="200" w:lineRule="exact"/>
              <w:ind w:left="1094" w:hanging="547"/>
              <w:jc w:val="center"/>
              <w:rPr>
                <w:rFonts w:cs="Times New Roman"/>
                <w:b/>
                <w:bCs/>
                <w:sz w:val="16"/>
                <w:szCs w:val="16"/>
                <w:lang w:val="en-US"/>
              </w:rPr>
            </w:pPr>
            <w:r w:rsidRPr="00A467EA">
              <w:rPr>
                <w:rFonts w:cs="Times New Roman"/>
                <w:b/>
                <w:bCs/>
                <w:sz w:val="16"/>
                <w:szCs w:val="16"/>
                <w:lang w:val="en-US"/>
              </w:rPr>
              <w:t xml:space="preserve">CONSOLIDATED </w:t>
            </w:r>
            <w:r w:rsidRPr="00A467EA">
              <w:rPr>
                <w:rFonts w:cs="Times New Roman"/>
                <w:b/>
                <w:bCs/>
                <w:sz w:val="16"/>
                <w:szCs w:val="16"/>
                <w:cs/>
              </w:rPr>
              <w:t xml:space="preserve">AND SEPARATE </w:t>
            </w:r>
            <w:r w:rsidRPr="00A467EA">
              <w:rPr>
                <w:rFonts w:cs="Times New Roman"/>
                <w:b/>
                <w:bCs/>
                <w:sz w:val="16"/>
                <w:szCs w:val="16"/>
                <w:lang w:val="en-US"/>
              </w:rPr>
              <w:t>FINANCIAL STATEMENTS</w:t>
            </w:r>
          </w:p>
        </w:tc>
      </w:tr>
      <w:tr w:rsidR="009A465D" w:rsidRPr="00A467EA" w14:paraId="452ED038" w14:textId="77777777" w:rsidTr="0099777A">
        <w:trPr>
          <w:trHeight w:val="57"/>
          <w:tblHeader/>
        </w:trPr>
        <w:tc>
          <w:tcPr>
            <w:tcW w:w="2301" w:type="dxa"/>
          </w:tcPr>
          <w:p w14:paraId="62979C18" w14:textId="77777777" w:rsidR="009A465D" w:rsidRPr="00A467EA" w:rsidRDefault="009A465D">
            <w:pPr>
              <w:spacing w:line="200" w:lineRule="exact"/>
              <w:ind w:left="1094" w:right="72" w:hanging="547"/>
              <w:jc w:val="thaiDistribute"/>
              <w:rPr>
                <w:rFonts w:cs="Times New Roman"/>
                <w:b/>
                <w:bCs/>
                <w:sz w:val="16"/>
                <w:szCs w:val="16"/>
                <w:lang w:val="en-GB"/>
              </w:rPr>
            </w:pPr>
          </w:p>
        </w:tc>
        <w:tc>
          <w:tcPr>
            <w:tcW w:w="20" w:type="dxa"/>
          </w:tcPr>
          <w:p w14:paraId="6D4C2C44" w14:textId="77777777" w:rsidR="009A465D" w:rsidRPr="00A467EA" w:rsidRDefault="009A465D">
            <w:pPr>
              <w:numPr>
                <w:ilvl w:val="0"/>
                <w:numId w:val="7"/>
              </w:numPr>
              <w:spacing w:line="200" w:lineRule="exact"/>
              <w:rPr>
                <w:rFonts w:cs="Times New Roman"/>
                <w:b/>
                <w:bCs/>
                <w:sz w:val="16"/>
                <w:szCs w:val="16"/>
                <w:lang w:val="en-GB"/>
              </w:rPr>
            </w:pPr>
          </w:p>
        </w:tc>
        <w:tc>
          <w:tcPr>
            <w:tcW w:w="5987" w:type="dxa"/>
            <w:gridSpan w:val="8"/>
          </w:tcPr>
          <w:p w14:paraId="1E4B2DF5" w14:textId="25C5188B" w:rsidR="009A465D" w:rsidRPr="00A467EA" w:rsidRDefault="009A465D">
            <w:pPr>
              <w:spacing w:line="200" w:lineRule="exact"/>
              <w:ind w:left="1094" w:hanging="547"/>
              <w:jc w:val="center"/>
              <w:rPr>
                <w:rFonts w:cs="Times New Roman"/>
                <w:b/>
                <w:bCs/>
                <w:sz w:val="16"/>
                <w:szCs w:val="16"/>
                <w:lang w:val="en-US"/>
              </w:rPr>
            </w:pPr>
            <w:r w:rsidRPr="00A467EA">
              <w:rPr>
                <w:rFonts w:cs="Times New Roman"/>
                <w:b/>
                <w:bCs/>
                <w:sz w:val="16"/>
                <w:szCs w:val="16"/>
                <w:lang w:val="en-US"/>
              </w:rPr>
              <w:t>As at February 2</w:t>
            </w:r>
            <w:r w:rsidR="00B40ACD" w:rsidRPr="00A467EA">
              <w:rPr>
                <w:rFonts w:cs="Times New Roman"/>
                <w:b/>
                <w:bCs/>
                <w:sz w:val="16"/>
                <w:szCs w:val="16"/>
                <w:lang w:val="en-US"/>
              </w:rPr>
              <w:t>8</w:t>
            </w:r>
            <w:r w:rsidRPr="00A467EA">
              <w:rPr>
                <w:rFonts w:cs="Times New Roman"/>
                <w:b/>
                <w:bCs/>
                <w:sz w:val="16"/>
                <w:szCs w:val="16"/>
                <w:lang w:val="en-US"/>
              </w:rPr>
              <w:t>, 202</w:t>
            </w:r>
            <w:r w:rsidR="00B40ACD" w:rsidRPr="00A467EA">
              <w:rPr>
                <w:rFonts w:cs="Times New Roman"/>
                <w:b/>
                <w:bCs/>
                <w:sz w:val="16"/>
                <w:szCs w:val="16"/>
                <w:lang w:val="en-US"/>
              </w:rPr>
              <w:t>5</w:t>
            </w:r>
          </w:p>
        </w:tc>
      </w:tr>
      <w:tr w:rsidR="009A465D" w:rsidRPr="00E83348" w14:paraId="5E2F7AE3" w14:textId="77777777" w:rsidTr="0099777A">
        <w:trPr>
          <w:trHeight w:val="385"/>
          <w:tblHeader/>
        </w:trPr>
        <w:tc>
          <w:tcPr>
            <w:tcW w:w="2301" w:type="dxa"/>
            <w:shd w:val="clear" w:color="auto" w:fill="auto"/>
            <w:hideMark/>
          </w:tcPr>
          <w:p w14:paraId="2FF6C15F" w14:textId="77777777" w:rsidR="009A465D" w:rsidRPr="00A467EA" w:rsidRDefault="009A465D">
            <w:pPr>
              <w:spacing w:line="200" w:lineRule="exact"/>
              <w:jc w:val="center"/>
              <w:rPr>
                <w:rFonts w:cs="Times New Roman"/>
                <w:b/>
                <w:bCs/>
                <w:spacing w:val="-4"/>
                <w:sz w:val="16"/>
                <w:szCs w:val="16"/>
                <w:cs/>
              </w:rPr>
            </w:pPr>
            <w:r w:rsidRPr="00A467EA">
              <w:rPr>
                <w:rFonts w:cs="Times New Roman"/>
                <w:b/>
                <w:bCs/>
                <w:spacing w:val="-4"/>
                <w:sz w:val="16"/>
                <w:szCs w:val="16"/>
                <w:cs/>
              </w:rPr>
              <w:t>Hedge instruments</w:t>
            </w:r>
          </w:p>
          <w:p w14:paraId="286528DD" w14:textId="77777777" w:rsidR="009A465D" w:rsidRPr="00A467EA" w:rsidRDefault="009A465D">
            <w:pPr>
              <w:spacing w:line="200" w:lineRule="exact"/>
              <w:jc w:val="center"/>
              <w:rPr>
                <w:rFonts w:cs="Times New Roman"/>
                <w:b/>
                <w:bCs/>
                <w:spacing w:val="-4"/>
                <w:sz w:val="16"/>
                <w:szCs w:val="16"/>
              </w:rPr>
            </w:pPr>
          </w:p>
        </w:tc>
        <w:tc>
          <w:tcPr>
            <w:tcW w:w="20" w:type="dxa"/>
            <w:shd w:val="clear" w:color="auto" w:fill="auto"/>
            <w:hideMark/>
          </w:tcPr>
          <w:p w14:paraId="4BDD6779" w14:textId="77777777" w:rsidR="009A465D" w:rsidRPr="00A467EA" w:rsidRDefault="009A465D">
            <w:pPr>
              <w:numPr>
                <w:ilvl w:val="0"/>
                <w:numId w:val="7"/>
              </w:numPr>
              <w:spacing w:line="200" w:lineRule="exact"/>
              <w:jc w:val="center"/>
              <w:rPr>
                <w:rFonts w:cs="Times New Roman"/>
                <w:b/>
                <w:bCs/>
                <w:spacing w:val="-4"/>
                <w:sz w:val="16"/>
                <w:szCs w:val="16"/>
              </w:rPr>
            </w:pPr>
            <w:r w:rsidRPr="00A467EA">
              <w:rPr>
                <w:rFonts w:cs="Times New Roman"/>
                <w:b/>
                <w:bCs/>
                <w:spacing w:val="-4"/>
                <w:sz w:val="16"/>
                <w:szCs w:val="16"/>
              </w:rPr>
              <w:t>o</w:t>
            </w:r>
          </w:p>
        </w:tc>
        <w:tc>
          <w:tcPr>
            <w:tcW w:w="814" w:type="dxa"/>
          </w:tcPr>
          <w:p w14:paraId="07D767D9" w14:textId="77777777" w:rsidR="009A465D" w:rsidRPr="00A467EA" w:rsidRDefault="009A465D">
            <w:pPr>
              <w:spacing w:line="200" w:lineRule="exact"/>
              <w:jc w:val="center"/>
              <w:rPr>
                <w:rFonts w:cs="Times New Roman"/>
                <w:b/>
                <w:bCs/>
                <w:sz w:val="16"/>
                <w:szCs w:val="16"/>
              </w:rPr>
            </w:pPr>
            <w:r w:rsidRPr="00A467EA">
              <w:rPr>
                <w:rFonts w:cs="Times New Roman"/>
                <w:b/>
                <w:bCs/>
                <w:sz w:val="16"/>
                <w:szCs w:val="16"/>
                <w:cs/>
              </w:rPr>
              <w:t>C</w:t>
            </w:r>
            <w:r w:rsidRPr="00A467EA">
              <w:rPr>
                <w:rFonts w:cs="Times New Roman"/>
                <w:b/>
                <w:bCs/>
                <w:sz w:val="16"/>
                <w:szCs w:val="16"/>
              </w:rPr>
              <w:t>ontract</w:t>
            </w:r>
          </w:p>
          <w:p w14:paraId="6DB7AFF8" w14:textId="77777777" w:rsidR="009A465D" w:rsidRPr="00A467EA" w:rsidRDefault="009A465D">
            <w:pPr>
              <w:spacing w:line="200" w:lineRule="exact"/>
              <w:jc w:val="center"/>
              <w:rPr>
                <w:rFonts w:cs="Times New Roman"/>
                <w:b/>
                <w:bCs/>
                <w:sz w:val="16"/>
                <w:szCs w:val="16"/>
                <w:cs/>
              </w:rPr>
            </w:pPr>
            <w:r w:rsidRPr="00A467EA">
              <w:rPr>
                <w:rFonts w:cs="Times New Roman"/>
                <w:b/>
                <w:bCs/>
                <w:sz w:val="16"/>
                <w:szCs w:val="16"/>
              </w:rPr>
              <w:t>interest rate</w:t>
            </w:r>
          </w:p>
        </w:tc>
        <w:tc>
          <w:tcPr>
            <w:tcW w:w="2167" w:type="dxa"/>
            <w:gridSpan w:val="3"/>
            <w:shd w:val="clear" w:color="auto" w:fill="auto"/>
            <w:hideMark/>
          </w:tcPr>
          <w:p w14:paraId="3AE6A984" w14:textId="77777777" w:rsidR="009A465D" w:rsidRPr="00A467EA" w:rsidRDefault="009A465D">
            <w:pPr>
              <w:spacing w:line="200" w:lineRule="exact"/>
              <w:jc w:val="center"/>
              <w:rPr>
                <w:rFonts w:cs="Times New Roman"/>
                <w:b/>
                <w:bCs/>
                <w:sz w:val="16"/>
                <w:szCs w:val="16"/>
                <w:cs/>
              </w:rPr>
            </w:pPr>
            <w:r w:rsidRPr="00A467EA">
              <w:rPr>
                <w:rFonts w:cs="Times New Roman"/>
                <w:b/>
                <w:bCs/>
                <w:sz w:val="16"/>
                <w:szCs w:val="16"/>
              </w:rPr>
              <w:t xml:space="preserve">Notional principal value </w:t>
            </w:r>
          </w:p>
        </w:tc>
        <w:tc>
          <w:tcPr>
            <w:tcW w:w="90" w:type="dxa"/>
            <w:shd w:val="clear" w:color="auto" w:fill="auto"/>
          </w:tcPr>
          <w:p w14:paraId="3E020080" w14:textId="77777777" w:rsidR="009A465D" w:rsidRPr="00A467EA" w:rsidRDefault="009A465D">
            <w:pPr>
              <w:spacing w:line="200" w:lineRule="exact"/>
              <w:jc w:val="center"/>
              <w:rPr>
                <w:rFonts w:cs="Times New Roman"/>
                <w:b/>
                <w:bCs/>
                <w:sz w:val="16"/>
                <w:szCs w:val="16"/>
              </w:rPr>
            </w:pPr>
          </w:p>
        </w:tc>
        <w:tc>
          <w:tcPr>
            <w:tcW w:w="1426" w:type="dxa"/>
            <w:shd w:val="clear" w:color="auto" w:fill="auto"/>
            <w:hideMark/>
          </w:tcPr>
          <w:p w14:paraId="6DD9F647" w14:textId="77777777" w:rsidR="009A465D" w:rsidRPr="00A467EA" w:rsidRDefault="009A465D">
            <w:pPr>
              <w:spacing w:line="200" w:lineRule="exact"/>
              <w:jc w:val="center"/>
              <w:rPr>
                <w:rFonts w:cs="Times New Roman"/>
                <w:b/>
                <w:bCs/>
                <w:sz w:val="16"/>
                <w:szCs w:val="16"/>
              </w:rPr>
            </w:pPr>
            <w:r w:rsidRPr="00A467EA">
              <w:rPr>
                <w:rFonts w:cs="Times New Roman"/>
                <w:b/>
                <w:bCs/>
                <w:sz w:val="16"/>
                <w:szCs w:val="16"/>
              </w:rPr>
              <w:t>Change in fair value used</w:t>
            </w:r>
          </w:p>
          <w:p w14:paraId="5DCA0271" w14:textId="77777777" w:rsidR="009A465D" w:rsidRPr="00A467EA" w:rsidRDefault="009A465D">
            <w:pPr>
              <w:spacing w:line="200" w:lineRule="exact"/>
              <w:jc w:val="center"/>
              <w:rPr>
                <w:rFonts w:cs="Times New Roman"/>
                <w:b/>
                <w:bCs/>
                <w:sz w:val="16"/>
                <w:szCs w:val="16"/>
              </w:rPr>
            </w:pPr>
            <w:r w:rsidRPr="00A467EA">
              <w:rPr>
                <w:rFonts w:cs="Times New Roman"/>
                <w:b/>
                <w:bCs/>
                <w:sz w:val="16"/>
                <w:szCs w:val="16"/>
              </w:rPr>
              <w:t>for calculating hedge</w:t>
            </w:r>
          </w:p>
          <w:p w14:paraId="29CCA49C" w14:textId="77777777" w:rsidR="009A465D" w:rsidRPr="00A467EA" w:rsidRDefault="009A465D">
            <w:pPr>
              <w:spacing w:line="200" w:lineRule="exact"/>
              <w:jc w:val="center"/>
              <w:rPr>
                <w:rFonts w:cs="Times New Roman"/>
                <w:b/>
                <w:bCs/>
                <w:sz w:val="16"/>
                <w:szCs w:val="16"/>
              </w:rPr>
            </w:pPr>
            <w:r w:rsidRPr="00A467EA">
              <w:rPr>
                <w:rFonts w:cs="Times New Roman"/>
                <w:b/>
                <w:bCs/>
                <w:sz w:val="16"/>
                <w:szCs w:val="16"/>
              </w:rPr>
              <w:t>ineffectiveness</w:t>
            </w:r>
          </w:p>
          <w:p w14:paraId="2AD3BC4E" w14:textId="77777777" w:rsidR="009A465D" w:rsidRPr="00A467EA" w:rsidRDefault="009A465D">
            <w:pPr>
              <w:spacing w:line="200" w:lineRule="exact"/>
              <w:jc w:val="center"/>
              <w:rPr>
                <w:rFonts w:cs="Times New Roman"/>
                <w:b/>
                <w:bCs/>
                <w:sz w:val="16"/>
                <w:szCs w:val="16"/>
                <w:cs/>
              </w:rPr>
            </w:pPr>
          </w:p>
        </w:tc>
        <w:tc>
          <w:tcPr>
            <w:tcW w:w="90" w:type="dxa"/>
            <w:shd w:val="clear" w:color="auto" w:fill="auto"/>
          </w:tcPr>
          <w:p w14:paraId="17EBC8B1" w14:textId="77777777" w:rsidR="009A465D" w:rsidRPr="00A467EA" w:rsidRDefault="009A465D">
            <w:pPr>
              <w:spacing w:line="200" w:lineRule="exact"/>
              <w:jc w:val="center"/>
              <w:rPr>
                <w:rFonts w:cs="Times New Roman"/>
                <w:b/>
                <w:bCs/>
                <w:sz w:val="16"/>
                <w:szCs w:val="16"/>
                <w:cs/>
              </w:rPr>
            </w:pPr>
          </w:p>
        </w:tc>
        <w:tc>
          <w:tcPr>
            <w:tcW w:w="1400" w:type="dxa"/>
            <w:shd w:val="clear" w:color="auto" w:fill="auto"/>
            <w:hideMark/>
          </w:tcPr>
          <w:p w14:paraId="4B7EE54C" w14:textId="0AD29089" w:rsidR="009A465D" w:rsidRPr="00A467EA" w:rsidRDefault="009A465D">
            <w:pPr>
              <w:spacing w:line="200" w:lineRule="exact"/>
              <w:jc w:val="center"/>
              <w:rPr>
                <w:rFonts w:cs="Times New Roman"/>
                <w:b/>
                <w:bCs/>
                <w:sz w:val="16"/>
                <w:szCs w:val="16"/>
                <w:lang w:val="en-US"/>
              </w:rPr>
            </w:pPr>
            <w:r w:rsidRPr="00A467EA">
              <w:rPr>
                <w:rFonts w:cs="Times New Roman"/>
                <w:b/>
                <w:bCs/>
                <w:sz w:val="16"/>
                <w:szCs w:val="16"/>
                <w:lang w:val="en-US"/>
              </w:rPr>
              <w:t>Carrying amount of the hedging instrument liabilities</w:t>
            </w:r>
          </w:p>
        </w:tc>
      </w:tr>
      <w:tr w:rsidR="009A465D" w:rsidRPr="00A467EA" w14:paraId="1662B77D" w14:textId="77777777" w:rsidTr="0099777A">
        <w:trPr>
          <w:trHeight w:val="297"/>
          <w:tblHeader/>
        </w:trPr>
        <w:tc>
          <w:tcPr>
            <w:tcW w:w="2301" w:type="dxa"/>
            <w:shd w:val="clear" w:color="auto" w:fill="auto"/>
          </w:tcPr>
          <w:p w14:paraId="5E8A2DFB" w14:textId="77777777" w:rsidR="009A465D" w:rsidRPr="00A467EA" w:rsidRDefault="009A465D">
            <w:pPr>
              <w:spacing w:line="200" w:lineRule="exact"/>
              <w:jc w:val="center"/>
              <w:rPr>
                <w:rFonts w:cs="Times New Roman"/>
                <w:b/>
                <w:bCs/>
                <w:sz w:val="16"/>
                <w:szCs w:val="16"/>
                <w:cs/>
              </w:rPr>
            </w:pPr>
          </w:p>
        </w:tc>
        <w:tc>
          <w:tcPr>
            <w:tcW w:w="20" w:type="dxa"/>
            <w:shd w:val="clear" w:color="auto" w:fill="auto"/>
          </w:tcPr>
          <w:p w14:paraId="7612D604" w14:textId="77777777" w:rsidR="009A465D" w:rsidRPr="00A467EA" w:rsidRDefault="009A465D">
            <w:pPr>
              <w:numPr>
                <w:ilvl w:val="0"/>
                <w:numId w:val="7"/>
              </w:numPr>
              <w:spacing w:line="200" w:lineRule="exact"/>
              <w:jc w:val="center"/>
              <w:rPr>
                <w:rFonts w:cs="Times New Roman"/>
                <w:b/>
                <w:bCs/>
                <w:sz w:val="16"/>
                <w:szCs w:val="16"/>
                <w:lang w:val="en-US"/>
              </w:rPr>
            </w:pPr>
          </w:p>
        </w:tc>
        <w:tc>
          <w:tcPr>
            <w:tcW w:w="814" w:type="dxa"/>
          </w:tcPr>
          <w:p w14:paraId="4BA93D81" w14:textId="77777777" w:rsidR="009A465D" w:rsidRPr="00A467EA" w:rsidRDefault="009A465D">
            <w:pPr>
              <w:spacing w:line="200" w:lineRule="exact"/>
              <w:jc w:val="center"/>
              <w:rPr>
                <w:rFonts w:cs="Times New Roman"/>
                <w:b/>
                <w:bCs/>
                <w:sz w:val="16"/>
                <w:szCs w:val="16"/>
                <w:cs/>
              </w:rPr>
            </w:pPr>
          </w:p>
        </w:tc>
        <w:tc>
          <w:tcPr>
            <w:tcW w:w="1134" w:type="dxa"/>
            <w:shd w:val="clear" w:color="auto" w:fill="auto"/>
          </w:tcPr>
          <w:p w14:paraId="36A966FD" w14:textId="77777777" w:rsidR="009A465D" w:rsidRPr="00A467EA" w:rsidRDefault="009A465D">
            <w:pPr>
              <w:spacing w:line="200" w:lineRule="exact"/>
              <w:jc w:val="center"/>
              <w:rPr>
                <w:rFonts w:cs="Times New Roman"/>
                <w:b/>
                <w:bCs/>
                <w:sz w:val="16"/>
                <w:szCs w:val="16"/>
                <w:cs/>
              </w:rPr>
            </w:pPr>
            <w:r w:rsidRPr="00A467EA">
              <w:rPr>
                <w:rFonts w:cs="Times New Roman"/>
                <w:b/>
                <w:bCs/>
                <w:sz w:val="16"/>
                <w:szCs w:val="16"/>
                <w:cs/>
              </w:rPr>
              <w:t>Foreign currency</w:t>
            </w:r>
          </w:p>
        </w:tc>
        <w:tc>
          <w:tcPr>
            <w:tcW w:w="90" w:type="dxa"/>
            <w:shd w:val="clear" w:color="auto" w:fill="auto"/>
          </w:tcPr>
          <w:p w14:paraId="1BE0CBAF" w14:textId="77777777" w:rsidR="009A465D" w:rsidRPr="00A467EA" w:rsidRDefault="009A465D">
            <w:pPr>
              <w:spacing w:line="200" w:lineRule="exact"/>
              <w:jc w:val="center"/>
              <w:rPr>
                <w:rFonts w:cs="Times New Roman"/>
                <w:b/>
                <w:bCs/>
                <w:sz w:val="16"/>
                <w:szCs w:val="16"/>
              </w:rPr>
            </w:pPr>
          </w:p>
        </w:tc>
        <w:tc>
          <w:tcPr>
            <w:tcW w:w="943" w:type="dxa"/>
            <w:shd w:val="clear" w:color="auto" w:fill="auto"/>
          </w:tcPr>
          <w:p w14:paraId="19F2AEE6" w14:textId="77777777" w:rsidR="009A465D" w:rsidRPr="00A467EA" w:rsidRDefault="009A465D">
            <w:pPr>
              <w:spacing w:line="200" w:lineRule="exact"/>
              <w:jc w:val="center"/>
              <w:rPr>
                <w:rFonts w:cs="Times New Roman"/>
                <w:b/>
                <w:bCs/>
                <w:sz w:val="16"/>
                <w:szCs w:val="16"/>
                <w:cs/>
              </w:rPr>
            </w:pPr>
            <w:r w:rsidRPr="00A467EA">
              <w:rPr>
                <w:rFonts w:cs="Times New Roman"/>
                <w:b/>
                <w:bCs/>
                <w:sz w:val="16"/>
                <w:szCs w:val="16"/>
                <w:cs/>
              </w:rPr>
              <w:t>Functional currency</w:t>
            </w:r>
          </w:p>
        </w:tc>
        <w:tc>
          <w:tcPr>
            <w:tcW w:w="90" w:type="dxa"/>
            <w:shd w:val="clear" w:color="auto" w:fill="auto"/>
          </w:tcPr>
          <w:p w14:paraId="0E2C7B7C" w14:textId="77777777" w:rsidR="009A465D" w:rsidRPr="00A467EA" w:rsidRDefault="009A465D">
            <w:pPr>
              <w:spacing w:line="200" w:lineRule="exact"/>
              <w:jc w:val="center"/>
              <w:rPr>
                <w:rFonts w:cs="Times New Roman"/>
                <w:b/>
                <w:bCs/>
                <w:sz w:val="16"/>
                <w:szCs w:val="16"/>
              </w:rPr>
            </w:pPr>
          </w:p>
        </w:tc>
        <w:tc>
          <w:tcPr>
            <w:tcW w:w="1426" w:type="dxa"/>
            <w:shd w:val="clear" w:color="auto" w:fill="auto"/>
          </w:tcPr>
          <w:p w14:paraId="5B89F3ED" w14:textId="77777777" w:rsidR="009A465D" w:rsidRPr="00A467EA" w:rsidRDefault="009A465D">
            <w:pPr>
              <w:spacing w:line="200" w:lineRule="exact"/>
              <w:jc w:val="center"/>
              <w:rPr>
                <w:rFonts w:cs="Times New Roman"/>
                <w:b/>
                <w:bCs/>
                <w:sz w:val="16"/>
                <w:szCs w:val="16"/>
                <w:cs/>
              </w:rPr>
            </w:pPr>
          </w:p>
        </w:tc>
        <w:tc>
          <w:tcPr>
            <w:tcW w:w="90" w:type="dxa"/>
            <w:shd w:val="clear" w:color="auto" w:fill="auto"/>
          </w:tcPr>
          <w:p w14:paraId="565FA78F" w14:textId="77777777" w:rsidR="009A465D" w:rsidRPr="00A467EA" w:rsidRDefault="009A465D">
            <w:pPr>
              <w:spacing w:line="200" w:lineRule="exact"/>
              <w:jc w:val="center"/>
              <w:rPr>
                <w:rFonts w:cs="Times New Roman"/>
                <w:b/>
                <w:bCs/>
                <w:sz w:val="16"/>
                <w:szCs w:val="16"/>
                <w:cs/>
              </w:rPr>
            </w:pPr>
          </w:p>
        </w:tc>
        <w:tc>
          <w:tcPr>
            <w:tcW w:w="1400" w:type="dxa"/>
            <w:shd w:val="clear" w:color="auto" w:fill="auto"/>
          </w:tcPr>
          <w:p w14:paraId="2EABF856" w14:textId="77777777" w:rsidR="009A465D" w:rsidRPr="00A467EA" w:rsidRDefault="009A465D">
            <w:pPr>
              <w:spacing w:line="200" w:lineRule="exact"/>
              <w:jc w:val="center"/>
              <w:rPr>
                <w:rFonts w:cs="Times New Roman"/>
                <w:b/>
                <w:bCs/>
                <w:sz w:val="16"/>
                <w:szCs w:val="16"/>
                <w:cs/>
              </w:rPr>
            </w:pPr>
          </w:p>
        </w:tc>
      </w:tr>
      <w:tr w:rsidR="009A465D" w:rsidRPr="00A467EA" w14:paraId="739FE257" w14:textId="77777777" w:rsidTr="0099777A">
        <w:trPr>
          <w:tblHeader/>
        </w:trPr>
        <w:tc>
          <w:tcPr>
            <w:tcW w:w="2301" w:type="dxa"/>
          </w:tcPr>
          <w:p w14:paraId="6425EB62" w14:textId="77777777" w:rsidR="009A465D" w:rsidRPr="00A467EA" w:rsidRDefault="009A465D">
            <w:pPr>
              <w:spacing w:line="200" w:lineRule="exact"/>
              <w:jc w:val="center"/>
              <w:rPr>
                <w:rFonts w:cs="Times New Roman"/>
                <w:b/>
                <w:bCs/>
                <w:spacing w:val="-4"/>
                <w:sz w:val="16"/>
                <w:szCs w:val="16"/>
              </w:rPr>
            </w:pPr>
          </w:p>
        </w:tc>
        <w:tc>
          <w:tcPr>
            <w:tcW w:w="20" w:type="dxa"/>
          </w:tcPr>
          <w:p w14:paraId="1DC3F88D" w14:textId="77777777" w:rsidR="009A465D" w:rsidRPr="00A467EA" w:rsidRDefault="009A465D">
            <w:pPr>
              <w:spacing w:line="200" w:lineRule="exact"/>
              <w:ind w:left="-144" w:firstLine="144"/>
              <w:jc w:val="center"/>
              <w:rPr>
                <w:rFonts w:cs="Times New Roman"/>
                <w:b/>
                <w:bCs/>
                <w:spacing w:val="-4"/>
                <w:sz w:val="16"/>
                <w:szCs w:val="16"/>
              </w:rPr>
            </w:pPr>
          </w:p>
        </w:tc>
        <w:tc>
          <w:tcPr>
            <w:tcW w:w="814" w:type="dxa"/>
          </w:tcPr>
          <w:p w14:paraId="02230CEC" w14:textId="77777777" w:rsidR="009A465D" w:rsidRPr="00A467EA" w:rsidRDefault="009A465D">
            <w:pPr>
              <w:spacing w:line="200" w:lineRule="exact"/>
              <w:jc w:val="center"/>
              <w:rPr>
                <w:rFonts w:cs="Times New Roman"/>
                <w:b/>
                <w:bCs/>
                <w:spacing w:val="-4"/>
                <w:sz w:val="16"/>
                <w:szCs w:val="16"/>
                <w:cs/>
              </w:rPr>
            </w:pPr>
            <w:r w:rsidRPr="00A467EA">
              <w:rPr>
                <w:rFonts w:cs="Times New Roman"/>
                <w:b/>
                <w:bCs/>
                <w:spacing w:val="-4"/>
                <w:sz w:val="16"/>
                <w:szCs w:val="16"/>
                <w:cs/>
              </w:rPr>
              <w:t>% per annum</w:t>
            </w:r>
          </w:p>
        </w:tc>
        <w:tc>
          <w:tcPr>
            <w:tcW w:w="1134" w:type="dxa"/>
            <w:hideMark/>
          </w:tcPr>
          <w:p w14:paraId="15B36918" w14:textId="77777777" w:rsidR="009A465D" w:rsidRPr="00A467EA" w:rsidRDefault="009A465D">
            <w:pPr>
              <w:spacing w:line="200" w:lineRule="exact"/>
              <w:jc w:val="center"/>
              <w:rPr>
                <w:rFonts w:cstheme="minorBidi"/>
                <w:b/>
                <w:bCs/>
                <w:spacing w:val="-4"/>
                <w:sz w:val="16"/>
                <w:szCs w:val="16"/>
                <w:cs/>
              </w:rPr>
            </w:pPr>
            <w:r w:rsidRPr="00A467EA">
              <w:rPr>
                <w:rFonts w:cs="Times New Roman"/>
                <w:b/>
                <w:bCs/>
                <w:spacing w:val="-4"/>
                <w:sz w:val="16"/>
                <w:szCs w:val="16"/>
                <w:cs/>
              </w:rPr>
              <w:t>Million</w:t>
            </w:r>
          </w:p>
        </w:tc>
        <w:tc>
          <w:tcPr>
            <w:tcW w:w="90" w:type="dxa"/>
          </w:tcPr>
          <w:p w14:paraId="1ED36968" w14:textId="77777777" w:rsidR="009A465D" w:rsidRPr="00A467EA" w:rsidRDefault="009A465D">
            <w:pPr>
              <w:spacing w:line="200" w:lineRule="exact"/>
              <w:jc w:val="center"/>
              <w:rPr>
                <w:rFonts w:cs="Times New Roman"/>
                <w:b/>
                <w:bCs/>
                <w:spacing w:val="-4"/>
                <w:sz w:val="16"/>
                <w:szCs w:val="16"/>
              </w:rPr>
            </w:pPr>
          </w:p>
        </w:tc>
        <w:tc>
          <w:tcPr>
            <w:tcW w:w="943" w:type="dxa"/>
            <w:hideMark/>
          </w:tcPr>
          <w:p w14:paraId="2F7F814A" w14:textId="77777777" w:rsidR="009A465D" w:rsidRPr="00A467EA" w:rsidRDefault="009A465D">
            <w:pPr>
              <w:spacing w:line="20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tcPr>
          <w:p w14:paraId="498FCACD" w14:textId="77777777" w:rsidR="009A465D" w:rsidRPr="00A467EA" w:rsidRDefault="009A465D">
            <w:pPr>
              <w:spacing w:line="200" w:lineRule="exact"/>
              <w:jc w:val="center"/>
              <w:rPr>
                <w:rFonts w:cs="Times New Roman"/>
                <w:b/>
                <w:bCs/>
                <w:spacing w:val="-4"/>
                <w:sz w:val="16"/>
                <w:szCs w:val="16"/>
              </w:rPr>
            </w:pPr>
          </w:p>
        </w:tc>
        <w:tc>
          <w:tcPr>
            <w:tcW w:w="1426" w:type="dxa"/>
            <w:hideMark/>
          </w:tcPr>
          <w:p w14:paraId="2C63E8ED" w14:textId="77777777" w:rsidR="009A465D" w:rsidRPr="00A467EA" w:rsidRDefault="009A465D">
            <w:pPr>
              <w:spacing w:line="20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tcPr>
          <w:p w14:paraId="0FEB8665" w14:textId="77777777" w:rsidR="009A465D" w:rsidRPr="00A467EA" w:rsidRDefault="009A465D">
            <w:pPr>
              <w:spacing w:line="200" w:lineRule="exact"/>
              <w:jc w:val="center"/>
              <w:rPr>
                <w:rFonts w:cs="Times New Roman"/>
                <w:b/>
                <w:bCs/>
                <w:spacing w:val="-4"/>
                <w:sz w:val="16"/>
                <w:szCs w:val="16"/>
              </w:rPr>
            </w:pPr>
          </w:p>
        </w:tc>
        <w:tc>
          <w:tcPr>
            <w:tcW w:w="1400" w:type="dxa"/>
            <w:hideMark/>
          </w:tcPr>
          <w:p w14:paraId="598F904E" w14:textId="77777777" w:rsidR="009A465D" w:rsidRPr="00A467EA" w:rsidRDefault="009A465D">
            <w:pPr>
              <w:spacing w:line="200" w:lineRule="exact"/>
              <w:jc w:val="center"/>
              <w:rPr>
                <w:rFonts w:cs="Times New Roman"/>
                <w:b/>
                <w:bCs/>
                <w:spacing w:val="-2"/>
                <w:sz w:val="16"/>
                <w:szCs w:val="16"/>
                <w:cs/>
              </w:rPr>
            </w:pPr>
            <w:r w:rsidRPr="00A467EA">
              <w:rPr>
                <w:rFonts w:cs="Times New Roman"/>
                <w:b/>
                <w:bCs/>
                <w:spacing w:val="-4"/>
                <w:sz w:val="16"/>
                <w:szCs w:val="16"/>
                <w:cs/>
              </w:rPr>
              <w:t>Baht ’000</w:t>
            </w:r>
          </w:p>
        </w:tc>
      </w:tr>
      <w:tr w:rsidR="009A465D" w:rsidRPr="00A467EA" w14:paraId="6B392F51" w14:textId="77777777" w:rsidTr="0099777A">
        <w:tc>
          <w:tcPr>
            <w:tcW w:w="2301" w:type="dxa"/>
            <w:hideMark/>
          </w:tcPr>
          <w:p w14:paraId="57BB13EC" w14:textId="77777777" w:rsidR="009A465D" w:rsidRPr="00A467EA" w:rsidRDefault="009A465D">
            <w:pPr>
              <w:spacing w:line="200" w:lineRule="exact"/>
              <w:ind w:left="260" w:right="-90"/>
              <w:rPr>
                <w:rFonts w:cs="Times New Roman"/>
                <w:b/>
                <w:bCs/>
                <w:spacing w:val="-4"/>
                <w:sz w:val="16"/>
                <w:szCs w:val="16"/>
                <w:cs/>
              </w:rPr>
            </w:pPr>
            <w:r w:rsidRPr="00A467EA">
              <w:rPr>
                <w:rFonts w:cs="Times New Roman"/>
                <w:b/>
                <w:bCs/>
                <w:spacing w:val="-4"/>
                <w:sz w:val="16"/>
                <w:szCs w:val="16"/>
                <w:cs/>
              </w:rPr>
              <w:t>Cash flow hedges</w:t>
            </w:r>
          </w:p>
        </w:tc>
        <w:tc>
          <w:tcPr>
            <w:tcW w:w="20" w:type="dxa"/>
            <w:vAlign w:val="bottom"/>
          </w:tcPr>
          <w:p w14:paraId="3EF8295D" w14:textId="77777777" w:rsidR="009A465D" w:rsidRPr="00A467EA" w:rsidRDefault="009A465D">
            <w:pPr>
              <w:spacing w:line="200" w:lineRule="exact"/>
              <w:jc w:val="right"/>
              <w:rPr>
                <w:rFonts w:cs="Times New Roman"/>
                <w:sz w:val="16"/>
                <w:szCs w:val="16"/>
              </w:rPr>
            </w:pPr>
          </w:p>
        </w:tc>
        <w:tc>
          <w:tcPr>
            <w:tcW w:w="814" w:type="dxa"/>
          </w:tcPr>
          <w:p w14:paraId="5157AC73" w14:textId="77777777" w:rsidR="009A465D" w:rsidRPr="00A467EA" w:rsidRDefault="009A465D">
            <w:pPr>
              <w:spacing w:line="200" w:lineRule="exact"/>
              <w:ind w:right="115"/>
              <w:jc w:val="right"/>
              <w:rPr>
                <w:rFonts w:cs="Times New Roman"/>
                <w:sz w:val="16"/>
                <w:szCs w:val="16"/>
              </w:rPr>
            </w:pPr>
          </w:p>
        </w:tc>
        <w:tc>
          <w:tcPr>
            <w:tcW w:w="1134" w:type="dxa"/>
          </w:tcPr>
          <w:p w14:paraId="2B7FA58D" w14:textId="77777777" w:rsidR="009A465D" w:rsidRPr="00A467EA" w:rsidRDefault="009A465D">
            <w:pPr>
              <w:spacing w:line="200" w:lineRule="exact"/>
              <w:ind w:right="115"/>
              <w:jc w:val="right"/>
              <w:rPr>
                <w:rFonts w:cs="Times New Roman"/>
                <w:sz w:val="16"/>
                <w:szCs w:val="16"/>
              </w:rPr>
            </w:pPr>
          </w:p>
        </w:tc>
        <w:tc>
          <w:tcPr>
            <w:tcW w:w="90" w:type="dxa"/>
            <w:vAlign w:val="bottom"/>
          </w:tcPr>
          <w:p w14:paraId="5AFEC9AB" w14:textId="77777777" w:rsidR="009A465D" w:rsidRPr="00A467EA" w:rsidRDefault="009A465D">
            <w:pPr>
              <w:spacing w:line="200" w:lineRule="exact"/>
              <w:jc w:val="right"/>
              <w:rPr>
                <w:rFonts w:cs="Times New Roman"/>
                <w:sz w:val="16"/>
                <w:szCs w:val="16"/>
              </w:rPr>
            </w:pPr>
          </w:p>
        </w:tc>
        <w:tc>
          <w:tcPr>
            <w:tcW w:w="943" w:type="dxa"/>
          </w:tcPr>
          <w:p w14:paraId="7B8B8ED7" w14:textId="77777777" w:rsidR="009A465D" w:rsidRPr="00A467EA" w:rsidRDefault="009A465D">
            <w:pPr>
              <w:spacing w:line="200" w:lineRule="exact"/>
              <w:ind w:left="-597" w:right="155"/>
              <w:jc w:val="right"/>
              <w:rPr>
                <w:rFonts w:cs="Times New Roman"/>
                <w:sz w:val="16"/>
                <w:szCs w:val="16"/>
              </w:rPr>
            </w:pPr>
          </w:p>
        </w:tc>
        <w:tc>
          <w:tcPr>
            <w:tcW w:w="90" w:type="dxa"/>
            <w:vAlign w:val="bottom"/>
          </w:tcPr>
          <w:p w14:paraId="33F3D99F" w14:textId="77777777" w:rsidR="009A465D" w:rsidRPr="00A467EA" w:rsidRDefault="009A465D">
            <w:pPr>
              <w:spacing w:line="200" w:lineRule="exact"/>
              <w:jc w:val="right"/>
              <w:rPr>
                <w:rFonts w:cs="Times New Roman"/>
                <w:sz w:val="16"/>
                <w:szCs w:val="16"/>
              </w:rPr>
            </w:pPr>
          </w:p>
        </w:tc>
        <w:tc>
          <w:tcPr>
            <w:tcW w:w="1426" w:type="dxa"/>
            <w:vAlign w:val="bottom"/>
          </w:tcPr>
          <w:p w14:paraId="2CF08AFF" w14:textId="77777777" w:rsidR="009A465D" w:rsidRPr="00A467EA" w:rsidRDefault="009A465D">
            <w:pPr>
              <w:spacing w:line="200" w:lineRule="exact"/>
              <w:ind w:right="115"/>
              <w:jc w:val="right"/>
              <w:rPr>
                <w:rFonts w:cs="Times New Roman"/>
                <w:sz w:val="16"/>
                <w:szCs w:val="16"/>
              </w:rPr>
            </w:pPr>
          </w:p>
        </w:tc>
        <w:tc>
          <w:tcPr>
            <w:tcW w:w="90" w:type="dxa"/>
          </w:tcPr>
          <w:p w14:paraId="23111122" w14:textId="77777777" w:rsidR="009A465D" w:rsidRPr="00A467EA" w:rsidRDefault="009A465D">
            <w:pPr>
              <w:spacing w:line="200" w:lineRule="exact"/>
              <w:ind w:right="115"/>
              <w:jc w:val="right"/>
              <w:rPr>
                <w:rFonts w:cs="Times New Roman"/>
                <w:sz w:val="16"/>
                <w:szCs w:val="16"/>
              </w:rPr>
            </w:pPr>
          </w:p>
        </w:tc>
        <w:tc>
          <w:tcPr>
            <w:tcW w:w="1400" w:type="dxa"/>
          </w:tcPr>
          <w:p w14:paraId="60CB1D8A" w14:textId="77777777" w:rsidR="009A465D" w:rsidRPr="00A467EA" w:rsidRDefault="009A465D">
            <w:pPr>
              <w:spacing w:line="200" w:lineRule="exact"/>
              <w:ind w:right="115"/>
              <w:jc w:val="right"/>
              <w:rPr>
                <w:rFonts w:cs="Times New Roman"/>
                <w:sz w:val="16"/>
                <w:szCs w:val="16"/>
              </w:rPr>
            </w:pPr>
          </w:p>
        </w:tc>
      </w:tr>
      <w:tr w:rsidR="009A465D" w:rsidRPr="00E83348" w14:paraId="28922E08" w14:textId="77777777" w:rsidTr="0099777A">
        <w:trPr>
          <w:trHeight w:val="414"/>
        </w:trPr>
        <w:tc>
          <w:tcPr>
            <w:tcW w:w="2301" w:type="dxa"/>
          </w:tcPr>
          <w:p w14:paraId="0BD91DC1" w14:textId="77777777" w:rsidR="009A465D" w:rsidRPr="00A467EA" w:rsidRDefault="009A465D">
            <w:pPr>
              <w:spacing w:line="200" w:lineRule="exact"/>
              <w:ind w:left="345" w:right="-86" w:hanging="76"/>
              <w:jc w:val="thaiDistribute"/>
              <w:rPr>
                <w:rFonts w:cs="Times New Roman"/>
                <w:spacing w:val="-4"/>
                <w:sz w:val="16"/>
                <w:szCs w:val="16"/>
                <w:lang w:val="en-US"/>
              </w:rPr>
            </w:pPr>
            <w:r w:rsidRPr="00A467EA">
              <w:rPr>
                <w:rFonts w:cs="Times New Roman"/>
                <w:spacing w:val="-4"/>
                <w:sz w:val="16"/>
                <w:szCs w:val="16"/>
                <w:lang w:val="en-US"/>
              </w:rPr>
              <w:t xml:space="preserve">Cross currency and interest rate </w:t>
            </w:r>
          </w:p>
          <w:p w14:paraId="23573B2C" w14:textId="77777777" w:rsidR="009A465D" w:rsidRPr="00A467EA" w:rsidRDefault="009A465D">
            <w:pPr>
              <w:spacing w:line="200" w:lineRule="exact"/>
              <w:ind w:left="359" w:right="-86"/>
              <w:jc w:val="thaiDistribute"/>
              <w:rPr>
                <w:rFonts w:cs="Times New Roman"/>
                <w:spacing w:val="-4"/>
                <w:sz w:val="16"/>
                <w:szCs w:val="16"/>
                <w:cs/>
                <w:lang w:val="en-US"/>
              </w:rPr>
            </w:pPr>
            <w:r w:rsidRPr="00A467EA">
              <w:rPr>
                <w:rFonts w:cs="Times New Roman"/>
                <w:spacing w:val="-4"/>
                <w:sz w:val="16"/>
                <w:szCs w:val="16"/>
                <w:lang w:val="en-US"/>
              </w:rPr>
              <w:t>swap contracts</w:t>
            </w:r>
          </w:p>
        </w:tc>
        <w:tc>
          <w:tcPr>
            <w:tcW w:w="20" w:type="dxa"/>
            <w:vAlign w:val="bottom"/>
          </w:tcPr>
          <w:p w14:paraId="6485DA74" w14:textId="77777777" w:rsidR="009A465D" w:rsidRPr="00A467EA" w:rsidRDefault="009A465D">
            <w:pPr>
              <w:spacing w:line="200" w:lineRule="exact"/>
              <w:jc w:val="center"/>
              <w:rPr>
                <w:rFonts w:cs="Times New Roman"/>
                <w:sz w:val="16"/>
                <w:szCs w:val="16"/>
                <w:lang w:val="en-US"/>
              </w:rPr>
            </w:pPr>
          </w:p>
        </w:tc>
        <w:tc>
          <w:tcPr>
            <w:tcW w:w="814" w:type="dxa"/>
          </w:tcPr>
          <w:p w14:paraId="7E1A7B50" w14:textId="77777777" w:rsidR="009A465D" w:rsidRPr="00A467EA" w:rsidRDefault="009A465D">
            <w:pPr>
              <w:spacing w:line="200" w:lineRule="exact"/>
              <w:ind w:right="115"/>
              <w:jc w:val="right"/>
              <w:rPr>
                <w:rFonts w:cs="Times New Roman"/>
                <w:sz w:val="16"/>
                <w:szCs w:val="16"/>
                <w:lang w:val="en-US"/>
              </w:rPr>
            </w:pPr>
          </w:p>
        </w:tc>
        <w:tc>
          <w:tcPr>
            <w:tcW w:w="1134" w:type="dxa"/>
          </w:tcPr>
          <w:p w14:paraId="58F9B0D6" w14:textId="77777777" w:rsidR="009A465D" w:rsidRPr="00A467EA" w:rsidRDefault="009A465D">
            <w:pPr>
              <w:spacing w:line="200" w:lineRule="exact"/>
              <w:ind w:right="115"/>
              <w:jc w:val="right"/>
              <w:rPr>
                <w:rFonts w:cs="Times New Roman"/>
                <w:sz w:val="16"/>
                <w:szCs w:val="16"/>
                <w:lang w:val="en-US"/>
              </w:rPr>
            </w:pPr>
          </w:p>
        </w:tc>
        <w:tc>
          <w:tcPr>
            <w:tcW w:w="90" w:type="dxa"/>
            <w:vAlign w:val="bottom"/>
          </w:tcPr>
          <w:p w14:paraId="7E01D67C" w14:textId="77777777" w:rsidR="009A465D" w:rsidRPr="00A467EA" w:rsidRDefault="009A465D">
            <w:pPr>
              <w:spacing w:line="200" w:lineRule="exact"/>
              <w:jc w:val="right"/>
              <w:rPr>
                <w:rFonts w:cs="Times New Roman"/>
                <w:sz w:val="16"/>
                <w:szCs w:val="16"/>
                <w:lang w:val="en-US"/>
              </w:rPr>
            </w:pPr>
          </w:p>
        </w:tc>
        <w:tc>
          <w:tcPr>
            <w:tcW w:w="943" w:type="dxa"/>
          </w:tcPr>
          <w:p w14:paraId="278E3D99" w14:textId="77777777" w:rsidR="009A465D" w:rsidRPr="00A467EA" w:rsidRDefault="009A465D">
            <w:pPr>
              <w:spacing w:line="200" w:lineRule="exact"/>
              <w:ind w:left="-597" w:right="155"/>
              <w:jc w:val="right"/>
              <w:rPr>
                <w:rFonts w:cs="Times New Roman"/>
                <w:sz w:val="16"/>
                <w:szCs w:val="16"/>
                <w:lang w:val="en-US"/>
              </w:rPr>
            </w:pPr>
          </w:p>
        </w:tc>
        <w:tc>
          <w:tcPr>
            <w:tcW w:w="90" w:type="dxa"/>
            <w:vAlign w:val="bottom"/>
          </w:tcPr>
          <w:p w14:paraId="16DDD573" w14:textId="77777777" w:rsidR="009A465D" w:rsidRPr="00A467EA" w:rsidRDefault="009A465D">
            <w:pPr>
              <w:spacing w:line="200" w:lineRule="exact"/>
              <w:jc w:val="right"/>
              <w:rPr>
                <w:rFonts w:cs="Times New Roman"/>
                <w:sz w:val="16"/>
                <w:szCs w:val="16"/>
                <w:lang w:val="en-US"/>
              </w:rPr>
            </w:pPr>
          </w:p>
        </w:tc>
        <w:tc>
          <w:tcPr>
            <w:tcW w:w="1426" w:type="dxa"/>
            <w:vAlign w:val="bottom"/>
          </w:tcPr>
          <w:p w14:paraId="57525F76" w14:textId="77777777" w:rsidR="009A465D" w:rsidRPr="00A467EA" w:rsidRDefault="009A465D">
            <w:pPr>
              <w:spacing w:line="200" w:lineRule="exact"/>
              <w:ind w:right="115"/>
              <w:jc w:val="right"/>
              <w:rPr>
                <w:rFonts w:cs="Times New Roman"/>
                <w:sz w:val="16"/>
                <w:szCs w:val="16"/>
                <w:lang w:val="en-US"/>
              </w:rPr>
            </w:pPr>
          </w:p>
        </w:tc>
        <w:tc>
          <w:tcPr>
            <w:tcW w:w="90" w:type="dxa"/>
          </w:tcPr>
          <w:p w14:paraId="0E252509" w14:textId="77777777" w:rsidR="009A465D" w:rsidRPr="00A467EA" w:rsidRDefault="009A465D">
            <w:pPr>
              <w:spacing w:line="200" w:lineRule="exact"/>
              <w:ind w:right="115"/>
              <w:jc w:val="right"/>
              <w:rPr>
                <w:rFonts w:cs="Times New Roman"/>
                <w:sz w:val="16"/>
                <w:szCs w:val="16"/>
                <w:lang w:val="en-US"/>
              </w:rPr>
            </w:pPr>
          </w:p>
        </w:tc>
        <w:tc>
          <w:tcPr>
            <w:tcW w:w="1400" w:type="dxa"/>
          </w:tcPr>
          <w:p w14:paraId="420A84B7" w14:textId="77777777" w:rsidR="009A465D" w:rsidRPr="00A467EA" w:rsidRDefault="009A465D">
            <w:pPr>
              <w:spacing w:line="200" w:lineRule="exact"/>
              <w:ind w:right="115"/>
              <w:jc w:val="right"/>
              <w:rPr>
                <w:rFonts w:cs="Times New Roman"/>
                <w:sz w:val="16"/>
                <w:szCs w:val="16"/>
                <w:lang w:val="en-US"/>
              </w:rPr>
            </w:pPr>
          </w:p>
        </w:tc>
      </w:tr>
      <w:tr w:rsidR="009A465D" w:rsidRPr="00A467EA" w14:paraId="629E1D47" w14:textId="77777777" w:rsidTr="0099777A">
        <w:tc>
          <w:tcPr>
            <w:tcW w:w="2301" w:type="dxa"/>
          </w:tcPr>
          <w:p w14:paraId="0AFCC2AD" w14:textId="77777777" w:rsidR="009A465D" w:rsidRPr="00A467EA" w:rsidRDefault="009A465D">
            <w:pPr>
              <w:spacing w:line="200" w:lineRule="exact"/>
              <w:ind w:left="435" w:right="-90"/>
              <w:rPr>
                <w:rFonts w:cs="Times New Roman"/>
                <w:b/>
                <w:bCs/>
                <w:spacing w:val="-4"/>
                <w:sz w:val="16"/>
                <w:szCs w:val="16"/>
                <w:cs/>
              </w:rPr>
            </w:pPr>
            <w:r w:rsidRPr="00A467EA">
              <w:rPr>
                <w:rFonts w:cs="Times New Roman"/>
                <w:sz w:val="16"/>
                <w:szCs w:val="16"/>
                <w:cs/>
              </w:rPr>
              <w:t>JPY currency</w:t>
            </w:r>
          </w:p>
        </w:tc>
        <w:tc>
          <w:tcPr>
            <w:tcW w:w="20" w:type="dxa"/>
            <w:vAlign w:val="bottom"/>
          </w:tcPr>
          <w:p w14:paraId="1DC50B31" w14:textId="77777777" w:rsidR="009A465D" w:rsidRPr="00A467EA" w:rsidRDefault="009A465D">
            <w:pPr>
              <w:spacing w:line="200" w:lineRule="exact"/>
              <w:jc w:val="right"/>
              <w:rPr>
                <w:rFonts w:cs="Times New Roman"/>
                <w:sz w:val="16"/>
                <w:szCs w:val="16"/>
              </w:rPr>
            </w:pPr>
          </w:p>
        </w:tc>
        <w:tc>
          <w:tcPr>
            <w:tcW w:w="814" w:type="dxa"/>
            <w:vAlign w:val="center"/>
          </w:tcPr>
          <w:p w14:paraId="2B4B0DF3" w14:textId="77777777" w:rsidR="009A465D" w:rsidRPr="00A467EA" w:rsidRDefault="009A465D">
            <w:pPr>
              <w:spacing w:line="200" w:lineRule="exact"/>
              <w:ind w:right="115"/>
              <w:jc w:val="center"/>
              <w:rPr>
                <w:rFonts w:cs="Times New Roman"/>
                <w:sz w:val="16"/>
                <w:szCs w:val="16"/>
              </w:rPr>
            </w:pPr>
          </w:p>
        </w:tc>
        <w:tc>
          <w:tcPr>
            <w:tcW w:w="1134" w:type="dxa"/>
            <w:vAlign w:val="center"/>
          </w:tcPr>
          <w:p w14:paraId="7962F120" w14:textId="77777777" w:rsidR="009A465D" w:rsidRPr="00A467EA" w:rsidRDefault="009A465D">
            <w:pPr>
              <w:spacing w:line="200" w:lineRule="exact"/>
              <w:ind w:right="115"/>
              <w:jc w:val="right"/>
              <w:rPr>
                <w:rFonts w:cs="Times New Roman"/>
                <w:sz w:val="16"/>
                <w:szCs w:val="16"/>
              </w:rPr>
            </w:pPr>
          </w:p>
        </w:tc>
        <w:tc>
          <w:tcPr>
            <w:tcW w:w="90" w:type="dxa"/>
            <w:vAlign w:val="center"/>
          </w:tcPr>
          <w:p w14:paraId="63C94E43" w14:textId="77777777" w:rsidR="009A465D" w:rsidRPr="00A467EA" w:rsidRDefault="009A465D">
            <w:pPr>
              <w:spacing w:line="200" w:lineRule="exact"/>
              <w:jc w:val="right"/>
              <w:rPr>
                <w:rFonts w:cs="Times New Roman"/>
                <w:sz w:val="16"/>
                <w:szCs w:val="16"/>
              </w:rPr>
            </w:pPr>
          </w:p>
        </w:tc>
        <w:tc>
          <w:tcPr>
            <w:tcW w:w="943" w:type="dxa"/>
            <w:vAlign w:val="center"/>
          </w:tcPr>
          <w:p w14:paraId="3CCC4113" w14:textId="77777777" w:rsidR="009A465D" w:rsidRPr="00A467EA" w:rsidRDefault="009A465D">
            <w:pPr>
              <w:spacing w:line="200" w:lineRule="exact"/>
              <w:ind w:left="-597" w:right="155"/>
              <w:jc w:val="right"/>
              <w:rPr>
                <w:rFonts w:cs="Times New Roman"/>
                <w:sz w:val="16"/>
                <w:szCs w:val="16"/>
              </w:rPr>
            </w:pPr>
          </w:p>
        </w:tc>
        <w:tc>
          <w:tcPr>
            <w:tcW w:w="90" w:type="dxa"/>
            <w:vAlign w:val="bottom"/>
          </w:tcPr>
          <w:p w14:paraId="02E93C7D" w14:textId="77777777" w:rsidR="009A465D" w:rsidRPr="00A467EA" w:rsidRDefault="009A465D">
            <w:pPr>
              <w:spacing w:line="200" w:lineRule="exact"/>
              <w:jc w:val="right"/>
              <w:rPr>
                <w:rFonts w:cs="Times New Roman"/>
                <w:sz w:val="16"/>
                <w:szCs w:val="16"/>
              </w:rPr>
            </w:pPr>
          </w:p>
        </w:tc>
        <w:tc>
          <w:tcPr>
            <w:tcW w:w="1426" w:type="dxa"/>
            <w:vAlign w:val="center"/>
          </w:tcPr>
          <w:p w14:paraId="48C23EEF" w14:textId="77777777" w:rsidR="009A465D" w:rsidRPr="00A467EA" w:rsidRDefault="009A465D">
            <w:pPr>
              <w:spacing w:line="200" w:lineRule="exact"/>
              <w:ind w:right="115"/>
              <w:jc w:val="center"/>
              <w:rPr>
                <w:rFonts w:cs="Times New Roman"/>
                <w:sz w:val="16"/>
                <w:szCs w:val="16"/>
              </w:rPr>
            </w:pPr>
          </w:p>
        </w:tc>
        <w:tc>
          <w:tcPr>
            <w:tcW w:w="90" w:type="dxa"/>
          </w:tcPr>
          <w:p w14:paraId="5EF52127" w14:textId="77777777" w:rsidR="009A465D" w:rsidRPr="00A467EA" w:rsidRDefault="009A465D">
            <w:pPr>
              <w:spacing w:line="200" w:lineRule="exact"/>
              <w:ind w:right="115"/>
              <w:jc w:val="right"/>
              <w:rPr>
                <w:rFonts w:cs="Times New Roman"/>
                <w:sz w:val="16"/>
                <w:szCs w:val="16"/>
              </w:rPr>
            </w:pPr>
          </w:p>
        </w:tc>
        <w:tc>
          <w:tcPr>
            <w:tcW w:w="1400" w:type="dxa"/>
            <w:vAlign w:val="center"/>
          </w:tcPr>
          <w:p w14:paraId="7D05CD33" w14:textId="77777777" w:rsidR="009A465D" w:rsidRPr="00A467EA" w:rsidRDefault="009A465D">
            <w:pPr>
              <w:spacing w:line="200" w:lineRule="exact"/>
              <w:ind w:right="115"/>
              <w:jc w:val="right"/>
              <w:rPr>
                <w:rFonts w:cs="Times New Roman"/>
                <w:sz w:val="16"/>
                <w:szCs w:val="16"/>
              </w:rPr>
            </w:pPr>
          </w:p>
        </w:tc>
      </w:tr>
      <w:tr w:rsidR="00086540" w:rsidRPr="00A467EA" w14:paraId="42B6417B" w14:textId="77777777" w:rsidTr="0099777A">
        <w:tc>
          <w:tcPr>
            <w:tcW w:w="2301" w:type="dxa"/>
            <w:hideMark/>
          </w:tcPr>
          <w:p w14:paraId="66D62174" w14:textId="77777777" w:rsidR="00086540" w:rsidRPr="00A467EA" w:rsidRDefault="00086540" w:rsidP="00086540">
            <w:pPr>
              <w:spacing w:line="200" w:lineRule="exact"/>
              <w:ind w:left="525"/>
              <w:rPr>
                <w:rFonts w:cs="Times New Roman"/>
                <w:sz w:val="16"/>
                <w:szCs w:val="16"/>
                <w:cs/>
              </w:rPr>
            </w:pPr>
            <w:r w:rsidRPr="00A467EA">
              <w:rPr>
                <w:rFonts w:cs="Times New Roman"/>
                <w:sz w:val="16"/>
                <w:szCs w:val="16"/>
                <w:cs/>
              </w:rPr>
              <w:t>Less than 1 year</w:t>
            </w:r>
          </w:p>
        </w:tc>
        <w:tc>
          <w:tcPr>
            <w:tcW w:w="20" w:type="dxa"/>
            <w:vAlign w:val="bottom"/>
          </w:tcPr>
          <w:p w14:paraId="3FCE583A" w14:textId="77777777" w:rsidR="00086540" w:rsidRPr="00A467EA" w:rsidRDefault="00086540" w:rsidP="00086540">
            <w:pPr>
              <w:spacing w:line="200" w:lineRule="exact"/>
              <w:jc w:val="right"/>
              <w:rPr>
                <w:rFonts w:cs="Times New Roman"/>
                <w:sz w:val="16"/>
                <w:szCs w:val="16"/>
                <w:cs/>
              </w:rPr>
            </w:pPr>
          </w:p>
        </w:tc>
        <w:tc>
          <w:tcPr>
            <w:tcW w:w="814" w:type="dxa"/>
            <w:vAlign w:val="center"/>
          </w:tcPr>
          <w:p w14:paraId="6A1B70ED" w14:textId="5EC8309F" w:rsidR="00086540" w:rsidRPr="00A467EA" w:rsidRDefault="00086540" w:rsidP="00086540">
            <w:pPr>
              <w:spacing w:line="200" w:lineRule="exact"/>
              <w:jc w:val="center"/>
              <w:rPr>
                <w:rFonts w:cs="Times New Roman"/>
                <w:sz w:val="16"/>
                <w:szCs w:val="16"/>
                <w:cs/>
              </w:rPr>
            </w:pPr>
            <w:r w:rsidRPr="00A467EA">
              <w:rPr>
                <w:rFonts w:cs="Times New Roman"/>
                <w:sz w:val="16"/>
                <w:szCs w:val="16"/>
                <w:cs/>
              </w:rPr>
              <w:t>0.40 - 0.85</w:t>
            </w:r>
          </w:p>
        </w:tc>
        <w:tc>
          <w:tcPr>
            <w:tcW w:w="1134" w:type="dxa"/>
            <w:vAlign w:val="center"/>
          </w:tcPr>
          <w:p w14:paraId="39C8155B" w14:textId="02383095" w:rsidR="00086540" w:rsidRPr="00A467EA" w:rsidRDefault="00086540" w:rsidP="00086540">
            <w:pPr>
              <w:spacing w:line="200" w:lineRule="exact"/>
              <w:ind w:right="115"/>
              <w:jc w:val="right"/>
              <w:rPr>
                <w:rFonts w:cstheme="minorBidi"/>
                <w:sz w:val="16"/>
                <w:szCs w:val="16"/>
                <w:lang w:val="en-US"/>
              </w:rPr>
            </w:pPr>
            <w:r w:rsidRPr="00A467EA">
              <w:rPr>
                <w:rFonts w:cstheme="minorBidi"/>
                <w:sz w:val="16"/>
                <w:szCs w:val="16"/>
                <w:lang w:val="en-US"/>
              </w:rPr>
              <w:t>18,398.95</w:t>
            </w:r>
          </w:p>
        </w:tc>
        <w:tc>
          <w:tcPr>
            <w:tcW w:w="90" w:type="dxa"/>
            <w:vAlign w:val="center"/>
          </w:tcPr>
          <w:p w14:paraId="4BE8150E" w14:textId="77777777" w:rsidR="00086540" w:rsidRPr="00A467EA" w:rsidRDefault="00086540" w:rsidP="00086540">
            <w:pPr>
              <w:spacing w:line="200" w:lineRule="exact"/>
              <w:jc w:val="right"/>
              <w:rPr>
                <w:rFonts w:cs="Times New Roman"/>
                <w:sz w:val="16"/>
                <w:szCs w:val="16"/>
              </w:rPr>
            </w:pPr>
          </w:p>
        </w:tc>
        <w:tc>
          <w:tcPr>
            <w:tcW w:w="943" w:type="dxa"/>
            <w:vAlign w:val="center"/>
          </w:tcPr>
          <w:p w14:paraId="217CA17D" w14:textId="346DF214"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4</w:t>
            </w:r>
            <w:r w:rsidRPr="00A467EA">
              <w:rPr>
                <w:rFonts w:cs="Times New Roman"/>
                <w:sz w:val="16"/>
                <w:szCs w:val="16"/>
              </w:rPr>
              <w:t>,</w:t>
            </w:r>
            <w:r w:rsidRPr="00A467EA">
              <w:rPr>
                <w:rFonts w:cs="Times New Roman"/>
                <w:sz w:val="16"/>
                <w:szCs w:val="16"/>
                <w:cs/>
              </w:rPr>
              <w:t>252</w:t>
            </w:r>
            <w:r w:rsidRPr="00A467EA">
              <w:rPr>
                <w:rFonts w:cs="Times New Roman"/>
                <w:sz w:val="16"/>
                <w:szCs w:val="16"/>
              </w:rPr>
              <w:t>,</w:t>
            </w:r>
            <w:r w:rsidRPr="00A467EA">
              <w:rPr>
                <w:rFonts w:cs="Times New Roman"/>
                <w:sz w:val="16"/>
                <w:szCs w:val="16"/>
                <w:cs/>
              </w:rPr>
              <w:t>273</w:t>
            </w:r>
          </w:p>
        </w:tc>
        <w:tc>
          <w:tcPr>
            <w:tcW w:w="90" w:type="dxa"/>
            <w:vAlign w:val="bottom"/>
          </w:tcPr>
          <w:p w14:paraId="454C055D" w14:textId="77777777" w:rsidR="00086540" w:rsidRPr="00A467EA" w:rsidRDefault="00086540" w:rsidP="00086540">
            <w:pPr>
              <w:spacing w:line="200" w:lineRule="exact"/>
              <w:jc w:val="right"/>
              <w:rPr>
                <w:rFonts w:cs="Times New Roman"/>
                <w:sz w:val="16"/>
                <w:szCs w:val="16"/>
              </w:rPr>
            </w:pPr>
          </w:p>
        </w:tc>
        <w:tc>
          <w:tcPr>
            <w:tcW w:w="1426" w:type="dxa"/>
            <w:vAlign w:val="center"/>
          </w:tcPr>
          <w:p w14:paraId="1076892B" w14:textId="6DDFCCEA"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2E78FBEE" w14:textId="77777777" w:rsidR="00086540" w:rsidRPr="00A467EA" w:rsidRDefault="00086540" w:rsidP="00086540">
            <w:pPr>
              <w:spacing w:line="200" w:lineRule="exact"/>
              <w:ind w:right="115"/>
              <w:jc w:val="right"/>
              <w:rPr>
                <w:rFonts w:cs="Times New Roman"/>
                <w:sz w:val="16"/>
                <w:szCs w:val="16"/>
              </w:rPr>
            </w:pPr>
          </w:p>
        </w:tc>
        <w:tc>
          <w:tcPr>
            <w:tcW w:w="1400" w:type="dxa"/>
            <w:vAlign w:val="center"/>
          </w:tcPr>
          <w:p w14:paraId="7265B3F9" w14:textId="066259CA" w:rsidR="00086540" w:rsidRPr="00A467EA" w:rsidRDefault="00734A32" w:rsidP="00086540">
            <w:pPr>
              <w:tabs>
                <w:tab w:val="decimal" w:pos="1220"/>
              </w:tabs>
              <w:spacing w:line="200" w:lineRule="exact"/>
              <w:ind w:right="-247"/>
              <w:rPr>
                <w:rFonts w:cs="Times New Roman"/>
                <w:sz w:val="16"/>
                <w:szCs w:val="16"/>
              </w:rPr>
            </w:pPr>
            <w:r w:rsidRPr="00A467EA">
              <w:rPr>
                <w:rFonts w:cs="Times New Roman"/>
                <w:sz w:val="16"/>
                <w:szCs w:val="16"/>
              </w:rPr>
              <w:t>(</w:t>
            </w:r>
            <w:r w:rsidR="00E86AC1" w:rsidRPr="00A467EA">
              <w:rPr>
                <w:rFonts w:cs="Times New Roman"/>
                <w:sz w:val="16"/>
                <w:szCs w:val="16"/>
                <w:cs/>
              </w:rPr>
              <w:t>813</w:t>
            </w:r>
            <w:r w:rsidR="00E86AC1" w:rsidRPr="00A467EA">
              <w:rPr>
                <w:rFonts w:cs="Times New Roman"/>
                <w:sz w:val="16"/>
                <w:szCs w:val="16"/>
              </w:rPr>
              <w:t>,</w:t>
            </w:r>
            <w:r w:rsidR="00E86AC1" w:rsidRPr="00A467EA">
              <w:rPr>
                <w:rFonts w:cs="Times New Roman"/>
                <w:sz w:val="16"/>
                <w:szCs w:val="16"/>
                <w:cs/>
              </w:rPr>
              <w:t>453</w:t>
            </w:r>
            <w:r w:rsidRPr="00A467EA">
              <w:rPr>
                <w:rFonts w:cs="Times New Roman"/>
                <w:sz w:val="16"/>
                <w:szCs w:val="16"/>
              </w:rPr>
              <w:t>)</w:t>
            </w:r>
          </w:p>
        </w:tc>
      </w:tr>
      <w:tr w:rsidR="00086540" w:rsidRPr="00A467EA" w14:paraId="1FC80FC8" w14:textId="77777777" w:rsidTr="0099777A">
        <w:tc>
          <w:tcPr>
            <w:tcW w:w="2301" w:type="dxa"/>
            <w:hideMark/>
          </w:tcPr>
          <w:p w14:paraId="64FAE66B" w14:textId="77777777" w:rsidR="00086540" w:rsidRPr="00A467EA" w:rsidRDefault="00086540" w:rsidP="00086540">
            <w:pPr>
              <w:spacing w:line="200" w:lineRule="exact"/>
              <w:ind w:left="525"/>
              <w:rPr>
                <w:rFonts w:cs="Times New Roman"/>
                <w:sz w:val="16"/>
                <w:szCs w:val="16"/>
                <w:cs/>
              </w:rPr>
            </w:pPr>
            <w:r w:rsidRPr="00A467EA">
              <w:rPr>
                <w:rFonts w:cs="Times New Roman"/>
                <w:sz w:val="16"/>
                <w:szCs w:val="16"/>
                <w:cs/>
              </w:rPr>
              <w:t>1 to 5 years</w:t>
            </w:r>
          </w:p>
        </w:tc>
        <w:tc>
          <w:tcPr>
            <w:tcW w:w="20" w:type="dxa"/>
            <w:vAlign w:val="bottom"/>
          </w:tcPr>
          <w:p w14:paraId="086695CE"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628DA7C5" w14:textId="488F937D" w:rsidR="00086540" w:rsidRPr="00A467EA" w:rsidRDefault="00086540" w:rsidP="00086540">
            <w:pPr>
              <w:spacing w:line="200" w:lineRule="exact"/>
              <w:jc w:val="center"/>
              <w:rPr>
                <w:rFonts w:cstheme="minorBidi"/>
                <w:sz w:val="16"/>
                <w:szCs w:val="16"/>
                <w:lang w:val="en-US"/>
              </w:rPr>
            </w:pPr>
            <w:r w:rsidRPr="00A467EA">
              <w:rPr>
                <w:rFonts w:cs="Times New Roman"/>
                <w:sz w:val="16"/>
                <w:szCs w:val="16"/>
                <w:cs/>
              </w:rPr>
              <w:t>0.</w:t>
            </w:r>
            <w:r w:rsidRPr="00A467EA">
              <w:rPr>
                <w:rFonts w:cstheme="minorBidi"/>
                <w:sz w:val="16"/>
                <w:szCs w:val="16"/>
                <w:lang w:val="en-US"/>
              </w:rPr>
              <w:t>65</w:t>
            </w:r>
            <w:r w:rsidRPr="00A467EA">
              <w:rPr>
                <w:rFonts w:cs="Times New Roman"/>
                <w:sz w:val="16"/>
                <w:szCs w:val="16"/>
                <w:cs/>
              </w:rPr>
              <w:t xml:space="preserve"> </w:t>
            </w:r>
            <w:r w:rsidR="0030349D" w:rsidRPr="00A467EA">
              <w:rPr>
                <w:rFonts w:cs="Times New Roman"/>
                <w:sz w:val="16"/>
                <w:szCs w:val="16"/>
                <w:cs/>
              </w:rPr>
              <w:t>-</w:t>
            </w:r>
            <w:r w:rsidRPr="00A467EA">
              <w:rPr>
                <w:rFonts w:cstheme="minorBidi" w:hint="cs"/>
                <w:sz w:val="16"/>
                <w:szCs w:val="16"/>
                <w:cs/>
              </w:rPr>
              <w:t xml:space="preserve"> </w:t>
            </w:r>
            <w:r w:rsidRPr="00A467EA">
              <w:rPr>
                <w:rFonts w:cstheme="minorBidi"/>
                <w:sz w:val="16"/>
                <w:szCs w:val="16"/>
                <w:lang w:val="en-US"/>
              </w:rPr>
              <w:t>1.24</w:t>
            </w:r>
          </w:p>
        </w:tc>
        <w:tc>
          <w:tcPr>
            <w:tcW w:w="1134" w:type="dxa"/>
            <w:vAlign w:val="center"/>
          </w:tcPr>
          <w:p w14:paraId="6F6A29A6" w14:textId="05639183" w:rsidR="00086540" w:rsidRPr="00A467EA" w:rsidRDefault="00086540" w:rsidP="00086540">
            <w:pPr>
              <w:spacing w:line="200" w:lineRule="exact"/>
              <w:ind w:right="115"/>
              <w:jc w:val="right"/>
              <w:rPr>
                <w:rFonts w:cs="Times New Roman"/>
                <w:sz w:val="16"/>
                <w:szCs w:val="16"/>
                <w:lang w:val="en-US"/>
              </w:rPr>
            </w:pPr>
            <w:r w:rsidRPr="00A467EA">
              <w:rPr>
                <w:rFonts w:cs="Times New Roman"/>
                <w:sz w:val="16"/>
                <w:szCs w:val="16"/>
                <w:lang w:val="en-US"/>
              </w:rPr>
              <w:t>12,500.00</w:t>
            </w:r>
          </w:p>
        </w:tc>
        <w:tc>
          <w:tcPr>
            <w:tcW w:w="90" w:type="dxa"/>
            <w:vAlign w:val="center"/>
          </w:tcPr>
          <w:p w14:paraId="56CCB386" w14:textId="77777777" w:rsidR="00086540" w:rsidRPr="00A467EA" w:rsidRDefault="00086540" w:rsidP="00086540">
            <w:pPr>
              <w:spacing w:line="200" w:lineRule="exact"/>
              <w:jc w:val="right"/>
              <w:rPr>
                <w:rFonts w:cs="Times New Roman"/>
                <w:sz w:val="16"/>
                <w:szCs w:val="16"/>
              </w:rPr>
            </w:pPr>
          </w:p>
        </w:tc>
        <w:tc>
          <w:tcPr>
            <w:tcW w:w="943" w:type="dxa"/>
            <w:tcBorders>
              <w:bottom w:val="single" w:sz="4" w:space="0" w:color="auto"/>
            </w:tcBorders>
            <w:vAlign w:val="center"/>
          </w:tcPr>
          <w:p w14:paraId="060FFD04" w14:textId="65BF836D"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2</w:t>
            </w:r>
            <w:r w:rsidRPr="00A467EA">
              <w:rPr>
                <w:rFonts w:cs="Times New Roman"/>
                <w:sz w:val="16"/>
                <w:szCs w:val="16"/>
              </w:rPr>
              <w:t>,</w:t>
            </w:r>
            <w:r w:rsidRPr="00A467EA">
              <w:rPr>
                <w:rFonts w:cs="Times New Roman"/>
                <w:sz w:val="16"/>
                <w:szCs w:val="16"/>
                <w:cs/>
              </w:rPr>
              <w:t>888</w:t>
            </w:r>
            <w:r w:rsidRPr="00A467EA">
              <w:rPr>
                <w:rFonts w:cs="Times New Roman"/>
                <w:sz w:val="16"/>
                <w:szCs w:val="16"/>
              </w:rPr>
              <w:t>,</w:t>
            </w:r>
            <w:r w:rsidRPr="00A467EA">
              <w:rPr>
                <w:rFonts w:cs="Times New Roman"/>
                <w:sz w:val="16"/>
                <w:szCs w:val="16"/>
                <w:cs/>
              </w:rPr>
              <w:t>938</w:t>
            </w:r>
          </w:p>
        </w:tc>
        <w:tc>
          <w:tcPr>
            <w:tcW w:w="90" w:type="dxa"/>
            <w:vAlign w:val="bottom"/>
          </w:tcPr>
          <w:p w14:paraId="2E6A340F" w14:textId="77777777" w:rsidR="00086540" w:rsidRPr="00A467EA" w:rsidRDefault="00086540" w:rsidP="00086540">
            <w:pPr>
              <w:spacing w:line="200" w:lineRule="exact"/>
              <w:jc w:val="right"/>
              <w:rPr>
                <w:rFonts w:cs="Times New Roman"/>
                <w:sz w:val="16"/>
                <w:szCs w:val="16"/>
              </w:rPr>
            </w:pPr>
          </w:p>
        </w:tc>
        <w:tc>
          <w:tcPr>
            <w:tcW w:w="1426" w:type="dxa"/>
            <w:tcBorders>
              <w:bottom w:val="single" w:sz="4" w:space="0" w:color="auto"/>
            </w:tcBorders>
            <w:vAlign w:val="center"/>
          </w:tcPr>
          <w:p w14:paraId="3B5BE05E" w14:textId="3DC50C9E"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4EBB4379" w14:textId="77777777" w:rsidR="00086540" w:rsidRPr="00A467EA" w:rsidRDefault="00086540" w:rsidP="00086540">
            <w:pPr>
              <w:spacing w:line="200" w:lineRule="exact"/>
              <w:ind w:right="115"/>
              <w:jc w:val="right"/>
              <w:rPr>
                <w:rFonts w:cs="Times New Roman"/>
                <w:sz w:val="16"/>
                <w:szCs w:val="16"/>
              </w:rPr>
            </w:pPr>
          </w:p>
        </w:tc>
        <w:tc>
          <w:tcPr>
            <w:tcW w:w="1400" w:type="dxa"/>
            <w:tcBorders>
              <w:bottom w:val="single" w:sz="4" w:space="0" w:color="auto"/>
            </w:tcBorders>
            <w:vAlign w:val="center"/>
          </w:tcPr>
          <w:p w14:paraId="0118642F" w14:textId="688F6D3B" w:rsidR="00086540" w:rsidRPr="00A467EA" w:rsidRDefault="00734A32" w:rsidP="00086540">
            <w:pPr>
              <w:tabs>
                <w:tab w:val="decimal" w:pos="1220"/>
              </w:tabs>
              <w:spacing w:line="200" w:lineRule="exact"/>
              <w:ind w:right="-247"/>
              <w:rPr>
                <w:rFonts w:cs="Times New Roman"/>
                <w:sz w:val="16"/>
                <w:szCs w:val="16"/>
              </w:rPr>
            </w:pPr>
            <w:r w:rsidRPr="00A467EA">
              <w:rPr>
                <w:rFonts w:cs="Times New Roman"/>
                <w:sz w:val="16"/>
                <w:szCs w:val="16"/>
              </w:rPr>
              <w:t>(</w:t>
            </w:r>
            <w:r w:rsidR="00E86AC1" w:rsidRPr="00A467EA">
              <w:rPr>
                <w:rFonts w:cs="Times New Roman"/>
                <w:sz w:val="16"/>
                <w:szCs w:val="16"/>
                <w:cs/>
              </w:rPr>
              <w:t>498</w:t>
            </w:r>
            <w:r w:rsidR="00E86AC1" w:rsidRPr="00A467EA">
              <w:rPr>
                <w:rFonts w:cs="Times New Roman"/>
                <w:sz w:val="16"/>
                <w:szCs w:val="16"/>
              </w:rPr>
              <w:t>,</w:t>
            </w:r>
            <w:r w:rsidR="00E86AC1" w:rsidRPr="00A467EA">
              <w:rPr>
                <w:rFonts w:cs="Times New Roman"/>
                <w:sz w:val="16"/>
                <w:szCs w:val="16"/>
                <w:cs/>
              </w:rPr>
              <w:t>948</w:t>
            </w:r>
            <w:r w:rsidRPr="00A467EA">
              <w:rPr>
                <w:rFonts w:cs="Times New Roman"/>
                <w:sz w:val="16"/>
                <w:szCs w:val="16"/>
              </w:rPr>
              <w:t>)</w:t>
            </w:r>
          </w:p>
        </w:tc>
      </w:tr>
      <w:tr w:rsidR="00086540" w:rsidRPr="00A467EA" w14:paraId="4BBDD024" w14:textId="77777777" w:rsidTr="0099777A">
        <w:tc>
          <w:tcPr>
            <w:tcW w:w="2301" w:type="dxa"/>
          </w:tcPr>
          <w:p w14:paraId="591221AE" w14:textId="77777777" w:rsidR="00086540" w:rsidRPr="00A467EA" w:rsidRDefault="00086540" w:rsidP="00086540">
            <w:pPr>
              <w:spacing w:line="200" w:lineRule="exact"/>
              <w:ind w:left="525"/>
              <w:rPr>
                <w:rFonts w:cs="Times New Roman"/>
                <w:sz w:val="16"/>
                <w:szCs w:val="16"/>
              </w:rPr>
            </w:pPr>
          </w:p>
        </w:tc>
        <w:tc>
          <w:tcPr>
            <w:tcW w:w="20" w:type="dxa"/>
            <w:vAlign w:val="bottom"/>
          </w:tcPr>
          <w:p w14:paraId="27A2F421"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317C64F7" w14:textId="77777777" w:rsidR="00086540" w:rsidRPr="00A467EA" w:rsidRDefault="00086540" w:rsidP="00086540">
            <w:pPr>
              <w:spacing w:line="200" w:lineRule="exact"/>
              <w:jc w:val="center"/>
              <w:rPr>
                <w:rFonts w:cs="Times New Roman"/>
                <w:sz w:val="16"/>
                <w:szCs w:val="16"/>
              </w:rPr>
            </w:pPr>
          </w:p>
        </w:tc>
        <w:tc>
          <w:tcPr>
            <w:tcW w:w="1134" w:type="dxa"/>
            <w:vAlign w:val="center"/>
          </w:tcPr>
          <w:p w14:paraId="0C3A1C71" w14:textId="77777777" w:rsidR="00086540" w:rsidRPr="00A467EA" w:rsidRDefault="00086540" w:rsidP="00086540">
            <w:pPr>
              <w:spacing w:line="200" w:lineRule="exact"/>
              <w:ind w:right="115"/>
              <w:jc w:val="right"/>
              <w:rPr>
                <w:rFonts w:cs="Times New Roman"/>
                <w:sz w:val="16"/>
                <w:szCs w:val="16"/>
              </w:rPr>
            </w:pPr>
          </w:p>
        </w:tc>
        <w:tc>
          <w:tcPr>
            <w:tcW w:w="90" w:type="dxa"/>
            <w:vAlign w:val="center"/>
          </w:tcPr>
          <w:p w14:paraId="2C61E42F" w14:textId="77777777" w:rsidR="00086540" w:rsidRPr="00A467EA" w:rsidRDefault="00086540" w:rsidP="00086540">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427B9D57" w14:textId="01805E62"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7</w:t>
            </w:r>
            <w:r w:rsidRPr="00A467EA">
              <w:rPr>
                <w:rFonts w:cs="Times New Roman"/>
                <w:sz w:val="16"/>
                <w:szCs w:val="16"/>
              </w:rPr>
              <w:t>,</w:t>
            </w:r>
            <w:r w:rsidRPr="00A467EA">
              <w:rPr>
                <w:rFonts w:cs="Times New Roman"/>
                <w:sz w:val="16"/>
                <w:szCs w:val="16"/>
                <w:cs/>
              </w:rPr>
              <w:t>141</w:t>
            </w:r>
            <w:r w:rsidRPr="00A467EA">
              <w:rPr>
                <w:rFonts w:cs="Times New Roman"/>
                <w:sz w:val="16"/>
                <w:szCs w:val="16"/>
              </w:rPr>
              <w:t>,</w:t>
            </w:r>
            <w:r w:rsidRPr="00A467EA">
              <w:rPr>
                <w:rFonts w:cs="Times New Roman"/>
                <w:sz w:val="16"/>
                <w:szCs w:val="16"/>
                <w:cs/>
              </w:rPr>
              <w:t>211</w:t>
            </w:r>
          </w:p>
        </w:tc>
        <w:tc>
          <w:tcPr>
            <w:tcW w:w="90" w:type="dxa"/>
            <w:vAlign w:val="bottom"/>
          </w:tcPr>
          <w:p w14:paraId="1B4FEA46" w14:textId="77777777" w:rsidR="00086540" w:rsidRPr="00A467EA" w:rsidRDefault="00086540" w:rsidP="00086540">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63DB46D6" w14:textId="4B81DA8C"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6E395D8D" w14:textId="77777777" w:rsidR="00086540" w:rsidRPr="00A467EA" w:rsidRDefault="00086540" w:rsidP="00086540">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29C6D3F3" w14:textId="4955BCEC" w:rsidR="00086540" w:rsidRPr="00A467EA" w:rsidRDefault="00734A32" w:rsidP="00086540">
            <w:pPr>
              <w:tabs>
                <w:tab w:val="decimal" w:pos="1220"/>
              </w:tabs>
              <w:spacing w:line="200" w:lineRule="exact"/>
              <w:ind w:right="-247"/>
              <w:rPr>
                <w:rFonts w:cs="Times New Roman"/>
                <w:sz w:val="16"/>
                <w:szCs w:val="16"/>
              </w:rPr>
            </w:pPr>
            <w:r w:rsidRPr="00A467EA">
              <w:rPr>
                <w:rFonts w:cs="Times New Roman"/>
                <w:sz w:val="16"/>
                <w:szCs w:val="16"/>
              </w:rPr>
              <w:t>(</w:t>
            </w:r>
            <w:r w:rsidR="00E86AC1" w:rsidRPr="00A467EA">
              <w:rPr>
                <w:rFonts w:cs="Times New Roman"/>
                <w:sz w:val="16"/>
                <w:szCs w:val="16"/>
                <w:cs/>
              </w:rPr>
              <w:t>1</w:t>
            </w:r>
            <w:r w:rsidR="00E86AC1" w:rsidRPr="00A467EA">
              <w:rPr>
                <w:rFonts w:cs="Times New Roman"/>
                <w:sz w:val="16"/>
                <w:szCs w:val="16"/>
              </w:rPr>
              <w:t>,</w:t>
            </w:r>
            <w:r w:rsidR="00E86AC1" w:rsidRPr="00A467EA">
              <w:rPr>
                <w:rFonts w:cs="Times New Roman"/>
                <w:sz w:val="16"/>
                <w:szCs w:val="16"/>
                <w:cs/>
              </w:rPr>
              <w:t>312</w:t>
            </w:r>
            <w:r w:rsidR="00E86AC1" w:rsidRPr="00A467EA">
              <w:rPr>
                <w:rFonts w:cs="Times New Roman"/>
                <w:sz w:val="16"/>
                <w:szCs w:val="16"/>
              </w:rPr>
              <w:t>,</w:t>
            </w:r>
            <w:r w:rsidR="00E86AC1" w:rsidRPr="00A467EA">
              <w:rPr>
                <w:rFonts w:cs="Times New Roman"/>
                <w:sz w:val="16"/>
                <w:szCs w:val="16"/>
                <w:cs/>
              </w:rPr>
              <w:t>401</w:t>
            </w:r>
            <w:r w:rsidRPr="00A467EA">
              <w:rPr>
                <w:rFonts w:cs="Times New Roman"/>
                <w:sz w:val="16"/>
                <w:szCs w:val="16"/>
              </w:rPr>
              <w:t>)</w:t>
            </w:r>
          </w:p>
        </w:tc>
      </w:tr>
      <w:tr w:rsidR="00086540" w:rsidRPr="00A467EA" w14:paraId="7140183B" w14:textId="77777777" w:rsidTr="0099777A">
        <w:tc>
          <w:tcPr>
            <w:tcW w:w="2301" w:type="dxa"/>
          </w:tcPr>
          <w:p w14:paraId="4BE6DE21" w14:textId="77777777" w:rsidR="00086540" w:rsidRPr="00A467EA" w:rsidRDefault="00086540" w:rsidP="00086540">
            <w:pPr>
              <w:spacing w:line="200" w:lineRule="exact"/>
              <w:ind w:left="435" w:right="-90"/>
              <w:rPr>
                <w:rFonts w:cs="Times New Roman"/>
                <w:b/>
                <w:bCs/>
                <w:spacing w:val="-4"/>
                <w:sz w:val="16"/>
                <w:szCs w:val="16"/>
                <w:cs/>
              </w:rPr>
            </w:pPr>
            <w:r w:rsidRPr="00A467EA">
              <w:rPr>
                <w:rFonts w:cs="Times New Roman"/>
                <w:sz w:val="16"/>
                <w:szCs w:val="16"/>
                <w:cs/>
              </w:rPr>
              <w:t>USD currency</w:t>
            </w:r>
          </w:p>
        </w:tc>
        <w:tc>
          <w:tcPr>
            <w:tcW w:w="20" w:type="dxa"/>
            <w:vAlign w:val="bottom"/>
          </w:tcPr>
          <w:p w14:paraId="72E464C9"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3EFB7A31" w14:textId="77777777" w:rsidR="00086540" w:rsidRPr="00A467EA" w:rsidRDefault="00086540" w:rsidP="00086540">
            <w:pPr>
              <w:spacing w:line="200" w:lineRule="exact"/>
              <w:ind w:right="115"/>
              <w:jc w:val="center"/>
              <w:rPr>
                <w:rFonts w:cs="Times New Roman"/>
                <w:sz w:val="16"/>
                <w:szCs w:val="16"/>
              </w:rPr>
            </w:pPr>
          </w:p>
        </w:tc>
        <w:tc>
          <w:tcPr>
            <w:tcW w:w="1134" w:type="dxa"/>
            <w:vAlign w:val="center"/>
          </w:tcPr>
          <w:p w14:paraId="508B775A" w14:textId="77777777" w:rsidR="00086540" w:rsidRPr="00A467EA" w:rsidRDefault="00086540" w:rsidP="00086540">
            <w:pPr>
              <w:spacing w:line="200" w:lineRule="exact"/>
              <w:ind w:right="115"/>
              <w:jc w:val="right"/>
              <w:rPr>
                <w:rFonts w:cs="Times New Roman"/>
                <w:sz w:val="16"/>
                <w:szCs w:val="16"/>
              </w:rPr>
            </w:pPr>
          </w:p>
        </w:tc>
        <w:tc>
          <w:tcPr>
            <w:tcW w:w="90" w:type="dxa"/>
            <w:vAlign w:val="center"/>
          </w:tcPr>
          <w:p w14:paraId="116E9176" w14:textId="77777777" w:rsidR="00086540" w:rsidRPr="00A467EA" w:rsidRDefault="00086540" w:rsidP="00086540">
            <w:pPr>
              <w:spacing w:line="200" w:lineRule="exact"/>
              <w:jc w:val="right"/>
              <w:rPr>
                <w:rFonts w:cs="Times New Roman"/>
                <w:sz w:val="16"/>
                <w:szCs w:val="16"/>
              </w:rPr>
            </w:pPr>
          </w:p>
        </w:tc>
        <w:tc>
          <w:tcPr>
            <w:tcW w:w="943" w:type="dxa"/>
            <w:tcBorders>
              <w:top w:val="single" w:sz="4" w:space="0" w:color="auto"/>
            </w:tcBorders>
            <w:vAlign w:val="center"/>
          </w:tcPr>
          <w:p w14:paraId="59CF2692" w14:textId="77777777" w:rsidR="00086540" w:rsidRPr="00A467EA" w:rsidRDefault="00086540" w:rsidP="00086540">
            <w:pPr>
              <w:spacing w:line="200" w:lineRule="exact"/>
              <w:ind w:right="115"/>
              <w:jc w:val="right"/>
              <w:rPr>
                <w:rFonts w:cs="Times New Roman"/>
                <w:sz w:val="16"/>
                <w:szCs w:val="16"/>
              </w:rPr>
            </w:pPr>
          </w:p>
        </w:tc>
        <w:tc>
          <w:tcPr>
            <w:tcW w:w="90" w:type="dxa"/>
            <w:vAlign w:val="bottom"/>
          </w:tcPr>
          <w:p w14:paraId="7B078C8C" w14:textId="77777777" w:rsidR="00086540" w:rsidRPr="00A467EA" w:rsidRDefault="00086540" w:rsidP="00086540">
            <w:pPr>
              <w:spacing w:line="200" w:lineRule="exact"/>
              <w:jc w:val="right"/>
              <w:rPr>
                <w:rFonts w:cs="Times New Roman"/>
                <w:sz w:val="16"/>
                <w:szCs w:val="16"/>
              </w:rPr>
            </w:pPr>
          </w:p>
        </w:tc>
        <w:tc>
          <w:tcPr>
            <w:tcW w:w="1426" w:type="dxa"/>
            <w:tcBorders>
              <w:top w:val="single" w:sz="4" w:space="0" w:color="auto"/>
            </w:tcBorders>
            <w:vAlign w:val="bottom"/>
          </w:tcPr>
          <w:p w14:paraId="6BA7CB12" w14:textId="77777777" w:rsidR="00086540" w:rsidRPr="00A467EA" w:rsidRDefault="00086540" w:rsidP="00086540">
            <w:pPr>
              <w:spacing w:line="200" w:lineRule="exact"/>
              <w:ind w:right="56"/>
              <w:jc w:val="center"/>
              <w:rPr>
                <w:rFonts w:cs="Times New Roman"/>
                <w:sz w:val="16"/>
                <w:szCs w:val="16"/>
              </w:rPr>
            </w:pPr>
          </w:p>
        </w:tc>
        <w:tc>
          <w:tcPr>
            <w:tcW w:w="90" w:type="dxa"/>
          </w:tcPr>
          <w:p w14:paraId="1F266741" w14:textId="77777777" w:rsidR="00086540" w:rsidRPr="00A467EA" w:rsidRDefault="00086540" w:rsidP="00086540">
            <w:pPr>
              <w:spacing w:line="200" w:lineRule="exact"/>
              <w:ind w:right="115"/>
              <w:jc w:val="right"/>
              <w:rPr>
                <w:rFonts w:cs="Times New Roman"/>
                <w:sz w:val="16"/>
                <w:szCs w:val="16"/>
              </w:rPr>
            </w:pPr>
          </w:p>
        </w:tc>
        <w:tc>
          <w:tcPr>
            <w:tcW w:w="1400" w:type="dxa"/>
            <w:tcBorders>
              <w:top w:val="single" w:sz="4" w:space="0" w:color="auto"/>
            </w:tcBorders>
          </w:tcPr>
          <w:p w14:paraId="1F53E9E1" w14:textId="77777777" w:rsidR="00086540" w:rsidRPr="00A467EA" w:rsidRDefault="00086540" w:rsidP="00734A32">
            <w:pPr>
              <w:tabs>
                <w:tab w:val="decimal" w:pos="1220"/>
              </w:tabs>
              <w:spacing w:line="200" w:lineRule="exact"/>
              <w:ind w:right="-247"/>
              <w:rPr>
                <w:rFonts w:cs="Times New Roman"/>
                <w:sz w:val="16"/>
                <w:szCs w:val="16"/>
              </w:rPr>
            </w:pPr>
          </w:p>
        </w:tc>
      </w:tr>
      <w:tr w:rsidR="00086540" w:rsidRPr="00A467EA" w14:paraId="25CD633A" w14:textId="77777777" w:rsidTr="0099777A">
        <w:tc>
          <w:tcPr>
            <w:tcW w:w="2301" w:type="dxa"/>
            <w:hideMark/>
          </w:tcPr>
          <w:p w14:paraId="42EE71D1" w14:textId="77777777" w:rsidR="00086540" w:rsidRPr="00A467EA" w:rsidRDefault="00086540" w:rsidP="00086540">
            <w:pPr>
              <w:spacing w:line="200" w:lineRule="exact"/>
              <w:ind w:left="525"/>
              <w:rPr>
                <w:rFonts w:cs="Times New Roman"/>
                <w:sz w:val="16"/>
                <w:szCs w:val="16"/>
                <w:cs/>
              </w:rPr>
            </w:pPr>
            <w:r w:rsidRPr="00A467EA">
              <w:rPr>
                <w:rFonts w:cs="Times New Roman"/>
                <w:sz w:val="16"/>
                <w:szCs w:val="16"/>
                <w:cs/>
              </w:rPr>
              <w:t>Less than 1 year</w:t>
            </w:r>
          </w:p>
        </w:tc>
        <w:tc>
          <w:tcPr>
            <w:tcW w:w="20" w:type="dxa"/>
            <w:vAlign w:val="bottom"/>
          </w:tcPr>
          <w:p w14:paraId="5091256F" w14:textId="77777777" w:rsidR="00086540" w:rsidRPr="00A467EA" w:rsidRDefault="00086540" w:rsidP="00086540">
            <w:pPr>
              <w:spacing w:line="200" w:lineRule="exact"/>
              <w:jc w:val="right"/>
              <w:rPr>
                <w:rFonts w:cs="Times New Roman"/>
                <w:sz w:val="16"/>
                <w:szCs w:val="16"/>
                <w:cs/>
              </w:rPr>
            </w:pPr>
          </w:p>
        </w:tc>
        <w:tc>
          <w:tcPr>
            <w:tcW w:w="814" w:type="dxa"/>
            <w:vAlign w:val="center"/>
          </w:tcPr>
          <w:p w14:paraId="6B55EA3D" w14:textId="6D4CF775" w:rsidR="00086540" w:rsidRPr="00A467EA" w:rsidRDefault="00086540" w:rsidP="00086540">
            <w:pPr>
              <w:spacing w:line="200" w:lineRule="exact"/>
              <w:jc w:val="center"/>
              <w:rPr>
                <w:rFonts w:cstheme="minorBidi"/>
                <w:sz w:val="16"/>
                <w:szCs w:val="16"/>
                <w:lang w:val="en-US"/>
              </w:rPr>
            </w:pPr>
            <w:r w:rsidRPr="00A467EA">
              <w:rPr>
                <w:rFonts w:cstheme="minorBidi"/>
                <w:sz w:val="16"/>
                <w:szCs w:val="16"/>
                <w:lang w:val="en-US"/>
              </w:rPr>
              <w:t>5.47</w:t>
            </w:r>
            <w:r w:rsidRPr="00A467EA">
              <w:rPr>
                <w:rFonts w:cs="Times New Roman"/>
                <w:sz w:val="16"/>
                <w:szCs w:val="16"/>
                <w:cs/>
              </w:rPr>
              <w:t xml:space="preserve"> - 6.</w:t>
            </w:r>
            <w:r w:rsidRPr="00A467EA">
              <w:rPr>
                <w:rFonts w:cstheme="minorBidi"/>
                <w:sz w:val="16"/>
                <w:szCs w:val="16"/>
                <w:lang w:val="en-US"/>
              </w:rPr>
              <w:t>02</w:t>
            </w:r>
          </w:p>
        </w:tc>
        <w:tc>
          <w:tcPr>
            <w:tcW w:w="1134" w:type="dxa"/>
            <w:vAlign w:val="center"/>
          </w:tcPr>
          <w:p w14:paraId="5A081AF9" w14:textId="61DAC0E8" w:rsidR="00086540" w:rsidRPr="00A467EA" w:rsidRDefault="00086540" w:rsidP="00086540">
            <w:pPr>
              <w:spacing w:line="200" w:lineRule="exact"/>
              <w:ind w:right="115"/>
              <w:jc w:val="right"/>
              <w:rPr>
                <w:rFonts w:cstheme="minorBidi"/>
                <w:sz w:val="16"/>
                <w:szCs w:val="16"/>
                <w:lang w:val="en-US"/>
              </w:rPr>
            </w:pPr>
            <w:r w:rsidRPr="00A467EA">
              <w:rPr>
                <w:rFonts w:cstheme="minorBidi"/>
                <w:sz w:val="16"/>
                <w:szCs w:val="16"/>
                <w:lang w:val="en-US"/>
              </w:rPr>
              <w:t>243.80</w:t>
            </w:r>
          </w:p>
        </w:tc>
        <w:tc>
          <w:tcPr>
            <w:tcW w:w="90" w:type="dxa"/>
            <w:vAlign w:val="center"/>
          </w:tcPr>
          <w:p w14:paraId="03FFA332" w14:textId="77777777" w:rsidR="00086540" w:rsidRPr="00A467EA" w:rsidRDefault="00086540" w:rsidP="00086540">
            <w:pPr>
              <w:spacing w:line="200" w:lineRule="exact"/>
              <w:jc w:val="right"/>
              <w:rPr>
                <w:rFonts w:cs="Times New Roman"/>
                <w:sz w:val="16"/>
                <w:szCs w:val="16"/>
              </w:rPr>
            </w:pPr>
          </w:p>
        </w:tc>
        <w:tc>
          <w:tcPr>
            <w:tcW w:w="943" w:type="dxa"/>
            <w:vAlign w:val="center"/>
          </w:tcPr>
          <w:p w14:paraId="01245563" w14:textId="622EB5CA" w:rsidR="00086540" w:rsidRPr="00A467EA" w:rsidRDefault="00086540" w:rsidP="00086540">
            <w:pPr>
              <w:spacing w:line="200" w:lineRule="exact"/>
              <w:ind w:right="115"/>
              <w:jc w:val="right"/>
              <w:rPr>
                <w:rFonts w:cs="Times New Roman"/>
                <w:sz w:val="16"/>
                <w:szCs w:val="16"/>
                <w:cs/>
              </w:rPr>
            </w:pPr>
            <w:r w:rsidRPr="00A467EA">
              <w:rPr>
                <w:rFonts w:cs="Times New Roman"/>
                <w:sz w:val="16"/>
                <w:szCs w:val="16"/>
                <w:cs/>
              </w:rPr>
              <w:t>8</w:t>
            </w:r>
            <w:r w:rsidRPr="00A467EA">
              <w:rPr>
                <w:rFonts w:cs="Times New Roman"/>
                <w:sz w:val="16"/>
                <w:szCs w:val="16"/>
              </w:rPr>
              <w:t>,</w:t>
            </w:r>
            <w:r w:rsidRPr="00A467EA">
              <w:rPr>
                <w:rFonts w:cs="Times New Roman"/>
                <w:sz w:val="16"/>
                <w:szCs w:val="16"/>
                <w:cs/>
              </w:rPr>
              <w:t>347</w:t>
            </w:r>
            <w:r w:rsidRPr="00A467EA">
              <w:rPr>
                <w:rFonts w:cs="Times New Roman"/>
                <w:sz w:val="16"/>
                <w:szCs w:val="16"/>
              </w:rPr>
              <w:t>,</w:t>
            </w:r>
            <w:r w:rsidRPr="00A467EA">
              <w:rPr>
                <w:rFonts w:cs="Times New Roman"/>
                <w:sz w:val="16"/>
                <w:szCs w:val="16"/>
                <w:cs/>
              </w:rPr>
              <w:t>907</w:t>
            </w:r>
          </w:p>
        </w:tc>
        <w:tc>
          <w:tcPr>
            <w:tcW w:w="90" w:type="dxa"/>
            <w:vAlign w:val="bottom"/>
          </w:tcPr>
          <w:p w14:paraId="69EC6E7C" w14:textId="77777777" w:rsidR="00086540" w:rsidRPr="00A467EA" w:rsidRDefault="00086540" w:rsidP="00086540">
            <w:pPr>
              <w:spacing w:line="200" w:lineRule="exact"/>
              <w:jc w:val="right"/>
              <w:rPr>
                <w:rFonts w:cs="Times New Roman"/>
                <w:sz w:val="16"/>
                <w:szCs w:val="16"/>
              </w:rPr>
            </w:pPr>
          </w:p>
        </w:tc>
        <w:tc>
          <w:tcPr>
            <w:tcW w:w="1426" w:type="dxa"/>
            <w:vAlign w:val="center"/>
          </w:tcPr>
          <w:p w14:paraId="2E577BBE" w14:textId="4FA9FBD5"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6D32EE27" w14:textId="77777777" w:rsidR="00086540" w:rsidRPr="00A467EA" w:rsidRDefault="00086540" w:rsidP="00086540">
            <w:pPr>
              <w:spacing w:line="200" w:lineRule="exact"/>
              <w:ind w:right="115"/>
              <w:jc w:val="right"/>
              <w:rPr>
                <w:rFonts w:cs="Times New Roman"/>
                <w:sz w:val="16"/>
                <w:szCs w:val="16"/>
              </w:rPr>
            </w:pPr>
          </w:p>
        </w:tc>
        <w:tc>
          <w:tcPr>
            <w:tcW w:w="1400" w:type="dxa"/>
            <w:vAlign w:val="center"/>
          </w:tcPr>
          <w:p w14:paraId="55E74EF8" w14:textId="278DF35E" w:rsidR="00086540" w:rsidRPr="00A467EA" w:rsidRDefault="00734A32" w:rsidP="00086540">
            <w:pPr>
              <w:tabs>
                <w:tab w:val="decimal" w:pos="1220"/>
              </w:tabs>
              <w:spacing w:line="200" w:lineRule="exact"/>
              <w:ind w:right="-247"/>
              <w:rPr>
                <w:rFonts w:cs="Times New Roman"/>
                <w:sz w:val="16"/>
                <w:szCs w:val="16"/>
              </w:rPr>
            </w:pPr>
            <w:r w:rsidRPr="00A467EA">
              <w:rPr>
                <w:rFonts w:cs="Times New Roman"/>
                <w:sz w:val="16"/>
                <w:szCs w:val="16"/>
              </w:rPr>
              <w:t>(</w:t>
            </w:r>
            <w:r w:rsidRPr="00A467EA">
              <w:rPr>
                <w:rFonts w:cs="Times New Roman"/>
                <w:sz w:val="16"/>
                <w:szCs w:val="16"/>
                <w:cs/>
              </w:rPr>
              <w:t>105</w:t>
            </w:r>
            <w:r w:rsidRPr="00A467EA">
              <w:rPr>
                <w:rFonts w:cs="Times New Roman"/>
                <w:sz w:val="16"/>
                <w:szCs w:val="16"/>
              </w:rPr>
              <w:t>,</w:t>
            </w:r>
            <w:r w:rsidRPr="00A467EA">
              <w:rPr>
                <w:rFonts w:cs="Times New Roman"/>
                <w:sz w:val="16"/>
                <w:szCs w:val="16"/>
                <w:cs/>
              </w:rPr>
              <w:t>773</w:t>
            </w:r>
            <w:r w:rsidRPr="00A467EA">
              <w:rPr>
                <w:rFonts w:cs="Times New Roman"/>
                <w:sz w:val="16"/>
                <w:szCs w:val="16"/>
              </w:rPr>
              <w:t>)</w:t>
            </w:r>
          </w:p>
        </w:tc>
      </w:tr>
      <w:tr w:rsidR="00086540" w:rsidRPr="00A467EA" w14:paraId="474A2F70" w14:textId="77777777" w:rsidTr="0099777A">
        <w:tc>
          <w:tcPr>
            <w:tcW w:w="2301" w:type="dxa"/>
            <w:hideMark/>
          </w:tcPr>
          <w:p w14:paraId="53646775" w14:textId="77777777" w:rsidR="00086540" w:rsidRPr="00A467EA" w:rsidRDefault="00086540" w:rsidP="00086540">
            <w:pPr>
              <w:spacing w:line="200" w:lineRule="exact"/>
              <w:ind w:left="525"/>
              <w:rPr>
                <w:rFonts w:cs="Times New Roman"/>
                <w:sz w:val="16"/>
                <w:szCs w:val="16"/>
                <w:cs/>
              </w:rPr>
            </w:pPr>
            <w:r w:rsidRPr="00A467EA">
              <w:rPr>
                <w:rFonts w:cs="Times New Roman"/>
                <w:sz w:val="16"/>
                <w:szCs w:val="16"/>
                <w:cs/>
              </w:rPr>
              <w:t>1 to 5 years</w:t>
            </w:r>
          </w:p>
        </w:tc>
        <w:tc>
          <w:tcPr>
            <w:tcW w:w="20" w:type="dxa"/>
            <w:vAlign w:val="bottom"/>
          </w:tcPr>
          <w:p w14:paraId="4DE1E6F8"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6E668E69" w14:textId="519181B8" w:rsidR="00086540" w:rsidRPr="00A467EA" w:rsidRDefault="00BF00E6" w:rsidP="00086540">
            <w:pPr>
              <w:spacing w:line="200" w:lineRule="exact"/>
              <w:jc w:val="center"/>
              <w:rPr>
                <w:rFonts w:cstheme="minorBidi"/>
                <w:sz w:val="16"/>
                <w:szCs w:val="16"/>
                <w:lang w:val="en-US"/>
              </w:rPr>
            </w:pPr>
            <w:r w:rsidRPr="00A467EA">
              <w:rPr>
                <w:rFonts w:cstheme="minorBidi"/>
                <w:sz w:val="16"/>
                <w:szCs w:val="16"/>
                <w:lang w:val="en-US"/>
              </w:rPr>
              <w:t>4.60</w:t>
            </w:r>
            <w:r w:rsidR="00086540" w:rsidRPr="00A467EA">
              <w:rPr>
                <w:rFonts w:cstheme="minorBidi" w:hint="cs"/>
                <w:sz w:val="16"/>
                <w:szCs w:val="16"/>
                <w:cs/>
              </w:rPr>
              <w:t xml:space="preserve"> </w:t>
            </w:r>
            <w:r w:rsidR="005667A7" w:rsidRPr="00A467EA">
              <w:rPr>
                <w:rFonts w:cs="Times New Roman"/>
                <w:sz w:val="16"/>
                <w:szCs w:val="16"/>
                <w:cs/>
              </w:rPr>
              <w:t>-</w:t>
            </w:r>
            <w:r w:rsidR="00086540" w:rsidRPr="00A467EA">
              <w:rPr>
                <w:rFonts w:cstheme="minorBidi" w:hint="cs"/>
                <w:sz w:val="16"/>
                <w:szCs w:val="16"/>
                <w:cs/>
              </w:rPr>
              <w:t xml:space="preserve"> </w:t>
            </w:r>
            <w:r w:rsidR="00086540" w:rsidRPr="00A467EA">
              <w:rPr>
                <w:rFonts w:cstheme="minorBidi"/>
                <w:sz w:val="16"/>
                <w:szCs w:val="16"/>
                <w:lang w:val="en-US"/>
              </w:rPr>
              <w:t>6</w:t>
            </w:r>
            <w:r w:rsidR="00086540" w:rsidRPr="00A467EA">
              <w:rPr>
                <w:rFonts w:cstheme="minorBidi" w:hint="cs"/>
                <w:sz w:val="16"/>
                <w:szCs w:val="16"/>
                <w:cs/>
              </w:rPr>
              <w:t>.</w:t>
            </w:r>
            <w:r w:rsidRPr="00A467EA">
              <w:rPr>
                <w:rFonts w:cstheme="minorBidi"/>
                <w:sz w:val="16"/>
                <w:szCs w:val="16"/>
                <w:lang w:val="en-US"/>
              </w:rPr>
              <w:t>07</w:t>
            </w:r>
          </w:p>
        </w:tc>
        <w:tc>
          <w:tcPr>
            <w:tcW w:w="1134" w:type="dxa"/>
            <w:vAlign w:val="center"/>
          </w:tcPr>
          <w:p w14:paraId="6F723592" w14:textId="27EADEA0" w:rsidR="00086540" w:rsidRPr="00A467EA" w:rsidRDefault="00086540" w:rsidP="00086540">
            <w:pPr>
              <w:spacing w:line="200" w:lineRule="exact"/>
              <w:ind w:right="115"/>
              <w:jc w:val="right"/>
              <w:rPr>
                <w:rFonts w:cstheme="minorBidi"/>
                <w:sz w:val="16"/>
                <w:szCs w:val="16"/>
                <w:lang w:val="en-US"/>
              </w:rPr>
            </w:pPr>
            <w:r w:rsidRPr="00A467EA">
              <w:rPr>
                <w:rFonts w:cstheme="minorBidi"/>
                <w:sz w:val="16"/>
                <w:szCs w:val="16"/>
                <w:lang w:val="en-US"/>
              </w:rPr>
              <w:t>349.76</w:t>
            </w:r>
          </w:p>
        </w:tc>
        <w:tc>
          <w:tcPr>
            <w:tcW w:w="90" w:type="dxa"/>
            <w:vAlign w:val="center"/>
          </w:tcPr>
          <w:p w14:paraId="0B7E23BE" w14:textId="77777777" w:rsidR="00086540" w:rsidRPr="00A467EA" w:rsidRDefault="00086540" w:rsidP="00086540">
            <w:pPr>
              <w:spacing w:line="200" w:lineRule="exact"/>
              <w:jc w:val="right"/>
              <w:rPr>
                <w:rFonts w:cs="Times New Roman"/>
                <w:sz w:val="16"/>
                <w:szCs w:val="16"/>
              </w:rPr>
            </w:pPr>
          </w:p>
        </w:tc>
        <w:tc>
          <w:tcPr>
            <w:tcW w:w="943" w:type="dxa"/>
            <w:tcBorders>
              <w:bottom w:val="single" w:sz="4" w:space="0" w:color="auto"/>
            </w:tcBorders>
            <w:vAlign w:val="center"/>
          </w:tcPr>
          <w:p w14:paraId="012DF3B0" w14:textId="5B21622B" w:rsidR="00086540" w:rsidRPr="00A467EA" w:rsidRDefault="00086540" w:rsidP="00086540">
            <w:pPr>
              <w:spacing w:line="200" w:lineRule="exact"/>
              <w:ind w:right="115"/>
              <w:jc w:val="right"/>
              <w:rPr>
                <w:rFonts w:cs="Times New Roman"/>
                <w:sz w:val="16"/>
                <w:szCs w:val="16"/>
                <w:cs/>
              </w:rPr>
            </w:pPr>
            <w:r w:rsidRPr="00A467EA">
              <w:rPr>
                <w:rFonts w:cs="Times New Roman"/>
                <w:sz w:val="16"/>
                <w:szCs w:val="16"/>
                <w:cs/>
              </w:rPr>
              <w:t>11</w:t>
            </w:r>
            <w:r w:rsidRPr="00A467EA">
              <w:rPr>
                <w:rFonts w:cs="Times New Roman"/>
                <w:sz w:val="16"/>
                <w:szCs w:val="16"/>
              </w:rPr>
              <w:t>,</w:t>
            </w:r>
            <w:r w:rsidRPr="00A467EA">
              <w:rPr>
                <w:rFonts w:cs="Times New Roman"/>
                <w:sz w:val="16"/>
                <w:szCs w:val="16"/>
                <w:cs/>
              </w:rPr>
              <w:t>976</w:t>
            </w:r>
            <w:r w:rsidRPr="00A467EA">
              <w:rPr>
                <w:rFonts w:cs="Times New Roman"/>
                <w:sz w:val="16"/>
                <w:szCs w:val="16"/>
              </w:rPr>
              <w:t>,</w:t>
            </w:r>
            <w:r w:rsidRPr="00A467EA">
              <w:rPr>
                <w:rFonts w:cs="Times New Roman"/>
                <w:sz w:val="16"/>
                <w:szCs w:val="16"/>
                <w:cs/>
              </w:rPr>
              <w:t>063</w:t>
            </w:r>
          </w:p>
        </w:tc>
        <w:tc>
          <w:tcPr>
            <w:tcW w:w="90" w:type="dxa"/>
            <w:vAlign w:val="bottom"/>
          </w:tcPr>
          <w:p w14:paraId="5AEA5B3C" w14:textId="77777777" w:rsidR="00086540" w:rsidRPr="00A467EA" w:rsidRDefault="00086540" w:rsidP="00086540">
            <w:pPr>
              <w:spacing w:line="200" w:lineRule="exact"/>
              <w:jc w:val="right"/>
              <w:rPr>
                <w:rFonts w:cs="Times New Roman"/>
                <w:sz w:val="16"/>
                <w:szCs w:val="16"/>
              </w:rPr>
            </w:pPr>
          </w:p>
        </w:tc>
        <w:tc>
          <w:tcPr>
            <w:tcW w:w="1426" w:type="dxa"/>
            <w:tcBorders>
              <w:bottom w:val="single" w:sz="4" w:space="0" w:color="auto"/>
            </w:tcBorders>
            <w:vAlign w:val="center"/>
          </w:tcPr>
          <w:p w14:paraId="6BBB04C2" w14:textId="472F0574"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00B2645E" w14:textId="77777777" w:rsidR="00086540" w:rsidRPr="00A467EA" w:rsidRDefault="00086540" w:rsidP="00086540">
            <w:pPr>
              <w:spacing w:line="200" w:lineRule="exact"/>
              <w:ind w:right="115"/>
              <w:jc w:val="right"/>
              <w:rPr>
                <w:rFonts w:cs="Times New Roman"/>
                <w:sz w:val="16"/>
                <w:szCs w:val="16"/>
              </w:rPr>
            </w:pPr>
          </w:p>
        </w:tc>
        <w:tc>
          <w:tcPr>
            <w:tcW w:w="1400" w:type="dxa"/>
            <w:tcBorders>
              <w:bottom w:val="single" w:sz="4" w:space="0" w:color="auto"/>
            </w:tcBorders>
            <w:vAlign w:val="center"/>
          </w:tcPr>
          <w:p w14:paraId="56C10E30" w14:textId="49D81D5D" w:rsidR="00086540" w:rsidRPr="00A467EA" w:rsidRDefault="00734A32" w:rsidP="00086540">
            <w:pPr>
              <w:tabs>
                <w:tab w:val="decimal" w:pos="1220"/>
              </w:tabs>
              <w:spacing w:line="200" w:lineRule="exact"/>
              <w:ind w:right="-247"/>
              <w:rPr>
                <w:rFonts w:cs="Times New Roman"/>
                <w:sz w:val="16"/>
                <w:szCs w:val="16"/>
              </w:rPr>
            </w:pPr>
            <w:r w:rsidRPr="00A467EA">
              <w:rPr>
                <w:rFonts w:cs="Times New Roman"/>
                <w:sz w:val="16"/>
                <w:szCs w:val="16"/>
              </w:rPr>
              <w:t>(</w:t>
            </w:r>
            <w:r w:rsidRPr="00A467EA">
              <w:rPr>
                <w:rFonts w:cs="Times New Roman"/>
                <w:sz w:val="16"/>
                <w:szCs w:val="16"/>
                <w:cs/>
              </w:rPr>
              <w:t>179</w:t>
            </w:r>
            <w:r w:rsidRPr="00A467EA">
              <w:rPr>
                <w:rFonts w:cs="Times New Roman"/>
                <w:sz w:val="16"/>
                <w:szCs w:val="16"/>
              </w:rPr>
              <w:t>,</w:t>
            </w:r>
            <w:r w:rsidRPr="00A467EA">
              <w:rPr>
                <w:rFonts w:cs="Times New Roman"/>
                <w:sz w:val="16"/>
                <w:szCs w:val="16"/>
                <w:cs/>
              </w:rPr>
              <w:t>910</w:t>
            </w:r>
            <w:r w:rsidRPr="00A467EA">
              <w:rPr>
                <w:rFonts w:cs="Times New Roman"/>
                <w:sz w:val="16"/>
                <w:szCs w:val="16"/>
              </w:rPr>
              <w:t>)</w:t>
            </w:r>
          </w:p>
        </w:tc>
      </w:tr>
      <w:tr w:rsidR="00086540" w:rsidRPr="00A467EA" w14:paraId="1637F285" w14:textId="77777777" w:rsidTr="0099777A">
        <w:tc>
          <w:tcPr>
            <w:tcW w:w="2301" w:type="dxa"/>
          </w:tcPr>
          <w:p w14:paraId="040AC57D" w14:textId="77777777" w:rsidR="00086540" w:rsidRPr="00A467EA" w:rsidRDefault="00086540" w:rsidP="00086540">
            <w:pPr>
              <w:spacing w:line="200" w:lineRule="exact"/>
              <w:ind w:left="525"/>
              <w:rPr>
                <w:rFonts w:cs="Times New Roman"/>
                <w:sz w:val="16"/>
                <w:szCs w:val="16"/>
              </w:rPr>
            </w:pPr>
          </w:p>
        </w:tc>
        <w:tc>
          <w:tcPr>
            <w:tcW w:w="20" w:type="dxa"/>
            <w:vAlign w:val="bottom"/>
          </w:tcPr>
          <w:p w14:paraId="2C47122C"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3D90D995" w14:textId="77777777" w:rsidR="00086540" w:rsidRPr="00A467EA" w:rsidRDefault="00086540" w:rsidP="00086540">
            <w:pPr>
              <w:spacing w:line="200" w:lineRule="exact"/>
              <w:jc w:val="center"/>
              <w:rPr>
                <w:rFonts w:cs="Times New Roman"/>
                <w:sz w:val="16"/>
                <w:szCs w:val="16"/>
              </w:rPr>
            </w:pPr>
          </w:p>
        </w:tc>
        <w:tc>
          <w:tcPr>
            <w:tcW w:w="1134" w:type="dxa"/>
            <w:vAlign w:val="center"/>
          </w:tcPr>
          <w:p w14:paraId="78F7FA6C" w14:textId="77777777" w:rsidR="00086540" w:rsidRPr="00A467EA" w:rsidRDefault="00086540" w:rsidP="00086540">
            <w:pPr>
              <w:spacing w:line="200" w:lineRule="exact"/>
              <w:ind w:right="115"/>
              <w:jc w:val="right"/>
              <w:rPr>
                <w:rFonts w:cs="Times New Roman"/>
                <w:sz w:val="16"/>
                <w:szCs w:val="16"/>
              </w:rPr>
            </w:pPr>
          </w:p>
        </w:tc>
        <w:tc>
          <w:tcPr>
            <w:tcW w:w="90" w:type="dxa"/>
            <w:vAlign w:val="center"/>
          </w:tcPr>
          <w:p w14:paraId="5C4F0482" w14:textId="77777777" w:rsidR="00086540" w:rsidRPr="00A467EA" w:rsidRDefault="00086540" w:rsidP="00086540">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5E6CD20E" w14:textId="0A56FEE8"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20</w:t>
            </w:r>
            <w:r w:rsidRPr="00A467EA">
              <w:rPr>
                <w:rFonts w:cs="Times New Roman"/>
                <w:sz w:val="16"/>
                <w:szCs w:val="16"/>
              </w:rPr>
              <w:t>,</w:t>
            </w:r>
            <w:r w:rsidRPr="00A467EA">
              <w:rPr>
                <w:rFonts w:cs="Times New Roman"/>
                <w:sz w:val="16"/>
                <w:szCs w:val="16"/>
                <w:cs/>
              </w:rPr>
              <w:t>323</w:t>
            </w:r>
            <w:r w:rsidRPr="00A467EA">
              <w:rPr>
                <w:rFonts w:cs="Times New Roman"/>
                <w:sz w:val="16"/>
                <w:szCs w:val="16"/>
              </w:rPr>
              <w:t>,</w:t>
            </w:r>
            <w:r w:rsidRPr="00A467EA">
              <w:rPr>
                <w:rFonts w:cs="Times New Roman"/>
                <w:sz w:val="16"/>
                <w:szCs w:val="16"/>
                <w:cs/>
              </w:rPr>
              <w:t>970</w:t>
            </w:r>
          </w:p>
        </w:tc>
        <w:tc>
          <w:tcPr>
            <w:tcW w:w="90" w:type="dxa"/>
            <w:vAlign w:val="bottom"/>
          </w:tcPr>
          <w:p w14:paraId="0FC35355" w14:textId="77777777" w:rsidR="00086540" w:rsidRPr="00A467EA" w:rsidRDefault="00086540" w:rsidP="00086540">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3609B1A" w14:textId="71F0FC45"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3C2B0944" w14:textId="77777777" w:rsidR="00086540" w:rsidRPr="00A467EA" w:rsidRDefault="00086540" w:rsidP="00086540">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5A0F40DB" w14:textId="02EB6237" w:rsidR="00086540" w:rsidRPr="00A467EA" w:rsidRDefault="00734A32" w:rsidP="00086540">
            <w:pPr>
              <w:tabs>
                <w:tab w:val="decimal" w:pos="1220"/>
              </w:tabs>
              <w:spacing w:line="200" w:lineRule="exact"/>
              <w:ind w:right="-247"/>
              <w:rPr>
                <w:rFonts w:cs="Times New Roman"/>
                <w:sz w:val="16"/>
                <w:szCs w:val="16"/>
              </w:rPr>
            </w:pPr>
            <w:r w:rsidRPr="00A467EA">
              <w:rPr>
                <w:rFonts w:cs="Times New Roman"/>
                <w:sz w:val="16"/>
                <w:szCs w:val="16"/>
              </w:rPr>
              <w:t>(</w:t>
            </w:r>
            <w:r w:rsidRPr="00A467EA">
              <w:rPr>
                <w:rFonts w:cs="Times New Roman"/>
                <w:sz w:val="16"/>
                <w:szCs w:val="16"/>
                <w:cs/>
              </w:rPr>
              <w:t>285</w:t>
            </w:r>
            <w:r w:rsidRPr="00A467EA">
              <w:rPr>
                <w:rFonts w:cs="Times New Roman"/>
                <w:sz w:val="16"/>
                <w:szCs w:val="16"/>
              </w:rPr>
              <w:t>,</w:t>
            </w:r>
            <w:r w:rsidRPr="00A467EA">
              <w:rPr>
                <w:rFonts w:cs="Times New Roman"/>
                <w:sz w:val="16"/>
                <w:szCs w:val="16"/>
                <w:cs/>
              </w:rPr>
              <w:t>683</w:t>
            </w:r>
            <w:r w:rsidRPr="00A467EA">
              <w:rPr>
                <w:rFonts w:cs="Times New Roman"/>
                <w:sz w:val="16"/>
                <w:szCs w:val="16"/>
              </w:rPr>
              <w:t>)</w:t>
            </w:r>
          </w:p>
        </w:tc>
      </w:tr>
      <w:tr w:rsidR="00086540" w:rsidRPr="00A467EA" w14:paraId="1AA078B2" w14:textId="77777777" w:rsidTr="0099777A">
        <w:tc>
          <w:tcPr>
            <w:tcW w:w="2301" w:type="dxa"/>
          </w:tcPr>
          <w:p w14:paraId="7B5F8D70" w14:textId="77777777" w:rsidR="00086540" w:rsidRPr="00A467EA" w:rsidRDefault="00086540" w:rsidP="00086540">
            <w:pPr>
              <w:spacing w:line="200" w:lineRule="exact"/>
              <w:ind w:left="525"/>
              <w:rPr>
                <w:rFonts w:cs="Times New Roman"/>
                <w:sz w:val="16"/>
                <w:szCs w:val="16"/>
              </w:rPr>
            </w:pPr>
          </w:p>
        </w:tc>
        <w:tc>
          <w:tcPr>
            <w:tcW w:w="20" w:type="dxa"/>
            <w:vAlign w:val="bottom"/>
          </w:tcPr>
          <w:p w14:paraId="1BC1F993"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7B9047DA" w14:textId="77777777" w:rsidR="00086540" w:rsidRPr="00A467EA" w:rsidRDefault="00086540" w:rsidP="00086540">
            <w:pPr>
              <w:spacing w:line="200" w:lineRule="exact"/>
              <w:jc w:val="center"/>
              <w:rPr>
                <w:rFonts w:cs="Times New Roman"/>
                <w:sz w:val="16"/>
                <w:szCs w:val="16"/>
                <w:cs/>
              </w:rPr>
            </w:pPr>
          </w:p>
        </w:tc>
        <w:tc>
          <w:tcPr>
            <w:tcW w:w="1134" w:type="dxa"/>
            <w:vAlign w:val="center"/>
          </w:tcPr>
          <w:p w14:paraId="69217306" w14:textId="77777777" w:rsidR="00086540" w:rsidRPr="00A467EA" w:rsidRDefault="00086540" w:rsidP="00086540">
            <w:pPr>
              <w:spacing w:line="200" w:lineRule="exact"/>
              <w:ind w:right="115"/>
              <w:jc w:val="right"/>
              <w:rPr>
                <w:rFonts w:cs="Times New Roman"/>
                <w:sz w:val="16"/>
                <w:szCs w:val="16"/>
              </w:rPr>
            </w:pPr>
          </w:p>
        </w:tc>
        <w:tc>
          <w:tcPr>
            <w:tcW w:w="90" w:type="dxa"/>
            <w:vAlign w:val="center"/>
          </w:tcPr>
          <w:p w14:paraId="43469EB2" w14:textId="77777777" w:rsidR="00086540" w:rsidRPr="00A467EA" w:rsidRDefault="00086540" w:rsidP="00086540">
            <w:pPr>
              <w:spacing w:line="200" w:lineRule="exact"/>
              <w:jc w:val="right"/>
              <w:rPr>
                <w:rFonts w:cs="Times New Roman"/>
                <w:sz w:val="16"/>
                <w:szCs w:val="16"/>
              </w:rPr>
            </w:pPr>
          </w:p>
        </w:tc>
        <w:tc>
          <w:tcPr>
            <w:tcW w:w="943" w:type="dxa"/>
            <w:tcBorders>
              <w:top w:val="single" w:sz="4" w:space="0" w:color="auto"/>
            </w:tcBorders>
            <w:vAlign w:val="center"/>
          </w:tcPr>
          <w:p w14:paraId="0742F3A0" w14:textId="77777777" w:rsidR="00086540" w:rsidRPr="00A467EA" w:rsidRDefault="00086540" w:rsidP="00086540">
            <w:pPr>
              <w:spacing w:line="200" w:lineRule="exact"/>
              <w:ind w:right="115"/>
              <w:jc w:val="right"/>
              <w:rPr>
                <w:rFonts w:cs="Times New Roman"/>
                <w:sz w:val="16"/>
                <w:szCs w:val="16"/>
              </w:rPr>
            </w:pPr>
          </w:p>
        </w:tc>
        <w:tc>
          <w:tcPr>
            <w:tcW w:w="90" w:type="dxa"/>
            <w:vAlign w:val="bottom"/>
          </w:tcPr>
          <w:p w14:paraId="2E88F640" w14:textId="77777777" w:rsidR="00086540" w:rsidRPr="00A467EA" w:rsidRDefault="00086540" w:rsidP="00086540">
            <w:pPr>
              <w:spacing w:line="200" w:lineRule="exact"/>
              <w:jc w:val="right"/>
              <w:rPr>
                <w:rFonts w:cs="Times New Roman"/>
                <w:sz w:val="16"/>
                <w:szCs w:val="16"/>
              </w:rPr>
            </w:pPr>
          </w:p>
        </w:tc>
        <w:tc>
          <w:tcPr>
            <w:tcW w:w="1426" w:type="dxa"/>
            <w:tcBorders>
              <w:top w:val="single" w:sz="4" w:space="0" w:color="auto"/>
            </w:tcBorders>
            <w:vAlign w:val="center"/>
          </w:tcPr>
          <w:p w14:paraId="575BC6C5" w14:textId="77777777" w:rsidR="00086540" w:rsidRPr="00A467EA" w:rsidRDefault="00086540" w:rsidP="00086540">
            <w:pPr>
              <w:spacing w:line="200" w:lineRule="exact"/>
              <w:ind w:right="-320"/>
              <w:jc w:val="center"/>
              <w:rPr>
                <w:rFonts w:cs="Times New Roman"/>
                <w:sz w:val="16"/>
                <w:szCs w:val="16"/>
              </w:rPr>
            </w:pPr>
          </w:p>
        </w:tc>
        <w:tc>
          <w:tcPr>
            <w:tcW w:w="90" w:type="dxa"/>
          </w:tcPr>
          <w:p w14:paraId="76E56561" w14:textId="77777777" w:rsidR="00086540" w:rsidRPr="00A467EA" w:rsidRDefault="00086540" w:rsidP="00086540">
            <w:pPr>
              <w:spacing w:line="200" w:lineRule="exact"/>
              <w:ind w:right="115"/>
              <w:jc w:val="right"/>
              <w:rPr>
                <w:rFonts w:cs="Times New Roman"/>
                <w:sz w:val="16"/>
                <w:szCs w:val="16"/>
              </w:rPr>
            </w:pPr>
          </w:p>
        </w:tc>
        <w:tc>
          <w:tcPr>
            <w:tcW w:w="1400" w:type="dxa"/>
            <w:tcBorders>
              <w:top w:val="single" w:sz="4" w:space="0" w:color="auto"/>
            </w:tcBorders>
            <w:vAlign w:val="center"/>
          </w:tcPr>
          <w:p w14:paraId="596F3711" w14:textId="77777777" w:rsidR="00086540" w:rsidRPr="00A467EA" w:rsidRDefault="00086540" w:rsidP="00086540">
            <w:pPr>
              <w:tabs>
                <w:tab w:val="decimal" w:pos="1220"/>
              </w:tabs>
              <w:spacing w:line="200" w:lineRule="exact"/>
              <w:ind w:right="-247"/>
              <w:rPr>
                <w:rFonts w:cs="Times New Roman"/>
                <w:sz w:val="16"/>
                <w:szCs w:val="16"/>
              </w:rPr>
            </w:pPr>
          </w:p>
        </w:tc>
      </w:tr>
      <w:tr w:rsidR="00086540" w:rsidRPr="00A467EA" w14:paraId="68134542" w14:textId="77777777" w:rsidTr="0099777A">
        <w:tc>
          <w:tcPr>
            <w:tcW w:w="2301" w:type="dxa"/>
          </w:tcPr>
          <w:p w14:paraId="1942FF43" w14:textId="77777777" w:rsidR="00086540" w:rsidRPr="00A467EA" w:rsidRDefault="00086540" w:rsidP="00086540">
            <w:pPr>
              <w:spacing w:line="200" w:lineRule="exact"/>
              <w:ind w:left="345" w:right="-90" w:hanging="76"/>
              <w:rPr>
                <w:rFonts w:cs="Times New Roman"/>
                <w:spacing w:val="-4"/>
                <w:sz w:val="16"/>
                <w:szCs w:val="16"/>
                <w:cs/>
                <w:lang w:val="en-US"/>
              </w:rPr>
            </w:pPr>
            <w:r w:rsidRPr="00A467EA">
              <w:rPr>
                <w:rFonts w:cs="Times New Roman"/>
                <w:spacing w:val="-4"/>
                <w:sz w:val="16"/>
                <w:szCs w:val="16"/>
                <w:lang w:val="en-US"/>
              </w:rPr>
              <w:t>Interest rate swap contracts</w:t>
            </w:r>
          </w:p>
        </w:tc>
        <w:tc>
          <w:tcPr>
            <w:tcW w:w="20" w:type="dxa"/>
            <w:vAlign w:val="bottom"/>
          </w:tcPr>
          <w:p w14:paraId="3A476277" w14:textId="77777777" w:rsidR="00086540" w:rsidRPr="00A467EA" w:rsidRDefault="00086540" w:rsidP="00086540">
            <w:pPr>
              <w:spacing w:line="200" w:lineRule="exact"/>
              <w:jc w:val="right"/>
              <w:rPr>
                <w:rFonts w:cs="Times New Roman"/>
                <w:sz w:val="16"/>
                <w:szCs w:val="16"/>
                <w:lang w:val="en-US"/>
              </w:rPr>
            </w:pPr>
          </w:p>
        </w:tc>
        <w:tc>
          <w:tcPr>
            <w:tcW w:w="814" w:type="dxa"/>
            <w:vAlign w:val="center"/>
          </w:tcPr>
          <w:p w14:paraId="5F9940C0" w14:textId="77777777" w:rsidR="00086540" w:rsidRPr="00A467EA" w:rsidRDefault="00086540" w:rsidP="00086540">
            <w:pPr>
              <w:spacing w:line="200" w:lineRule="exact"/>
              <w:ind w:right="115"/>
              <w:jc w:val="center"/>
              <w:rPr>
                <w:rFonts w:cs="Times New Roman"/>
                <w:sz w:val="16"/>
                <w:szCs w:val="16"/>
                <w:lang w:val="en-US"/>
              </w:rPr>
            </w:pPr>
          </w:p>
        </w:tc>
        <w:tc>
          <w:tcPr>
            <w:tcW w:w="1134" w:type="dxa"/>
            <w:vAlign w:val="center"/>
          </w:tcPr>
          <w:p w14:paraId="1555F792" w14:textId="77777777" w:rsidR="00086540" w:rsidRPr="00A467EA" w:rsidRDefault="00086540" w:rsidP="00086540">
            <w:pPr>
              <w:spacing w:line="200" w:lineRule="exact"/>
              <w:ind w:right="115"/>
              <w:jc w:val="right"/>
              <w:rPr>
                <w:rFonts w:cs="Times New Roman"/>
                <w:sz w:val="16"/>
                <w:szCs w:val="16"/>
              </w:rPr>
            </w:pPr>
          </w:p>
        </w:tc>
        <w:tc>
          <w:tcPr>
            <w:tcW w:w="90" w:type="dxa"/>
            <w:vAlign w:val="center"/>
          </w:tcPr>
          <w:p w14:paraId="1E074C25" w14:textId="77777777" w:rsidR="00086540" w:rsidRPr="00A467EA" w:rsidRDefault="00086540" w:rsidP="00086540">
            <w:pPr>
              <w:spacing w:line="200" w:lineRule="exact"/>
              <w:jc w:val="right"/>
              <w:rPr>
                <w:rFonts w:cs="Times New Roman"/>
                <w:sz w:val="16"/>
                <w:szCs w:val="16"/>
                <w:lang w:val="en-US"/>
              </w:rPr>
            </w:pPr>
          </w:p>
        </w:tc>
        <w:tc>
          <w:tcPr>
            <w:tcW w:w="943" w:type="dxa"/>
            <w:vAlign w:val="center"/>
          </w:tcPr>
          <w:p w14:paraId="1900F273" w14:textId="77777777" w:rsidR="00086540" w:rsidRPr="00A467EA" w:rsidRDefault="00086540" w:rsidP="00086540">
            <w:pPr>
              <w:spacing w:line="200" w:lineRule="exact"/>
              <w:ind w:right="115"/>
              <w:jc w:val="right"/>
              <w:rPr>
                <w:rFonts w:cs="Times New Roman"/>
                <w:sz w:val="16"/>
                <w:szCs w:val="16"/>
              </w:rPr>
            </w:pPr>
          </w:p>
        </w:tc>
        <w:tc>
          <w:tcPr>
            <w:tcW w:w="90" w:type="dxa"/>
            <w:vAlign w:val="bottom"/>
          </w:tcPr>
          <w:p w14:paraId="5461D26F" w14:textId="77777777" w:rsidR="00086540" w:rsidRPr="00A467EA" w:rsidRDefault="00086540" w:rsidP="00086540">
            <w:pPr>
              <w:spacing w:line="200" w:lineRule="exact"/>
              <w:jc w:val="right"/>
              <w:rPr>
                <w:rFonts w:cs="Times New Roman"/>
                <w:sz w:val="16"/>
                <w:szCs w:val="16"/>
                <w:lang w:val="en-US"/>
              </w:rPr>
            </w:pPr>
          </w:p>
        </w:tc>
        <w:tc>
          <w:tcPr>
            <w:tcW w:w="1426" w:type="dxa"/>
            <w:vAlign w:val="bottom"/>
          </w:tcPr>
          <w:p w14:paraId="47D2D00E" w14:textId="77777777" w:rsidR="00086540" w:rsidRPr="00A467EA" w:rsidRDefault="00086540" w:rsidP="00086540">
            <w:pPr>
              <w:spacing w:line="200" w:lineRule="exact"/>
              <w:ind w:right="115"/>
              <w:jc w:val="right"/>
              <w:rPr>
                <w:rFonts w:cs="Times New Roman"/>
                <w:sz w:val="16"/>
                <w:szCs w:val="16"/>
                <w:lang w:val="en-US"/>
              </w:rPr>
            </w:pPr>
          </w:p>
        </w:tc>
        <w:tc>
          <w:tcPr>
            <w:tcW w:w="90" w:type="dxa"/>
          </w:tcPr>
          <w:p w14:paraId="7D8479DB" w14:textId="77777777" w:rsidR="00086540" w:rsidRPr="00A467EA" w:rsidRDefault="00086540" w:rsidP="00086540">
            <w:pPr>
              <w:spacing w:line="200" w:lineRule="exact"/>
              <w:ind w:right="115"/>
              <w:jc w:val="right"/>
              <w:rPr>
                <w:rFonts w:cs="Times New Roman"/>
                <w:sz w:val="16"/>
                <w:szCs w:val="16"/>
                <w:lang w:val="en-US"/>
              </w:rPr>
            </w:pPr>
          </w:p>
        </w:tc>
        <w:tc>
          <w:tcPr>
            <w:tcW w:w="1400" w:type="dxa"/>
          </w:tcPr>
          <w:p w14:paraId="5E43BF6B" w14:textId="77777777" w:rsidR="00086540" w:rsidRPr="00A467EA" w:rsidRDefault="00086540" w:rsidP="00086540">
            <w:pPr>
              <w:tabs>
                <w:tab w:val="decimal" w:pos="1220"/>
              </w:tabs>
              <w:spacing w:line="200" w:lineRule="exact"/>
              <w:ind w:right="-247"/>
              <w:rPr>
                <w:rFonts w:cs="Times New Roman"/>
                <w:sz w:val="16"/>
                <w:szCs w:val="16"/>
              </w:rPr>
            </w:pPr>
          </w:p>
        </w:tc>
      </w:tr>
      <w:tr w:rsidR="00086540" w:rsidRPr="00A467EA" w14:paraId="136FA0C1" w14:textId="77777777" w:rsidTr="0099777A">
        <w:tc>
          <w:tcPr>
            <w:tcW w:w="2301" w:type="dxa"/>
          </w:tcPr>
          <w:p w14:paraId="4654E991" w14:textId="77777777" w:rsidR="00086540" w:rsidRPr="00A467EA" w:rsidRDefault="00086540" w:rsidP="00086540">
            <w:pPr>
              <w:spacing w:line="200" w:lineRule="exact"/>
              <w:ind w:left="435" w:right="-90"/>
              <w:rPr>
                <w:rFonts w:cs="Times New Roman"/>
                <w:b/>
                <w:bCs/>
                <w:spacing w:val="-4"/>
                <w:sz w:val="16"/>
                <w:szCs w:val="16"/>
                <w:cs/>
              </w:rPr>
            </w:pPr>
            <w:r w:rsidRPr="00A467EA">
              <w:rPr>
                <w:rFonts w:cs="Times New Roman"/>
                <w:sz w:val="16"/>
                <w:szCs w:val="16"/>
                <w:cs/>
              </w:rPr>
              <w:t>THB currency</w:t>
            </w:r>
          </w:p>
        </w:tc>
        <w:tc>
          <w:tcPr>
            <w:tcW w:w="20" w:type="dxa"/>
            <w:vAlign w:val="bottom"/>
          </w:tcPr>
          <w:p w14:paraId="42912B6E"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563BE6F0" w14:textId="77777777" w:rsidR="00086540" w:rsidRPr="00A467EA" w:rsidRDefault="00086540" w:rsidP="00086540">
            <w:pPr>
              <w:spacing w:line="200" w:lineRule="exact"/>
              <w:ind w:right="115"/>
              <w:jc w:val="center"/>
              <w:rPr>
                <w:rFonts w:cs="Times New Roman"/>
                <w:sz w:val="16"/>
                <w:szCs w:val="16"/>
              </w:rPr>
            </w:pPr>
          </w:p>
        </w:tc>
        <w:tc>
          <w:tcPr>
            <w:tcW w:w="1134" w:type="dxa"/>
            <w:vAlign w:val="center"/>
          </w:tcPr>
          <w:p w14:paraId="53176612" w14:textId="77777777" w:rsidR="00086540" w:rsidRPr="00A467EA" w:rsidRDefault="00086540" w:rsidP="00086540">
            <w:pPr>
              <w:spacing w:line="200" w:lineRule="exact"/>
              <w:ind w:right="115"/>
              <w:jc w:val="right"/>
              <w:rPr>
                <w:rFonts w:cs="Times New Roman"/>
                <w:sz w:val="16"/>
                <w:szCs w:val="16"/>
              </w:rPr>
            </w:pPr>
          </w:p>
        </w:tc>
        <w:tc>
          <w:tcPr>
            <w:tcW w:w="90" w:type="dxa"/>
            <w:vAlign w:val="center"/>
          </w:tcPr>
          <w:p w14:paraId="43B3950F" w14:textId="77777777" w:rsidR="00086540" w:rsidRPr="00A467EA" w:rsidRDefault="00086540" w:rsidP="00086540">
            <w:pPr>
              <w:spacing w:line="200" w:lineRule="exact"/>
              <w:jc w:val="right"/>
              <w:rPr>
                <w:rFonts w:cs="Times New Roman"/>
                <w:sz w:val="16"/>
                <w:szCs w:val="16"/>
              </w:rPr>
            </w:pPr>
          </w:p>
        </w:tc>
        <w:tc>
          <w:tcPr>
            <w:tcW w:w="943" w:type="dxa"/>
            <w:vAlign w:val="center"/>
          </w:tcPr>
          <w:p w14:paraId="5B6A3617" w14:textId="77777777" w:rsidR="00086540" w:rsidRPr="00A467EA" w:rsidRDefault="00086540" w:rsidP="00086540">
            <w:pPr>
              <w:spacing w:line="200" w:lineRule="exact"/>
              <w:ind w:right="115"/>
              <w:jc w:val="right"/>
              <w:rPr>
                <w:rFonts w:cs="Times New Roman"/>
                <w:sz w:val="16"/>
                <w:szCs w:val="16"/>
              </w:rPr>
            </w:pPr>
          </w:p>
        </w:tc>
        <w:tc>
          <w:tcPr>
            <w:tcW w:w="90" w:type="dxa"/>
            <w:vAlign w:val="bottom"/>
          </w:tcPr>
          <w:p w14:paraId="14AA01CD" w14:textId="77777777" w:rsidR="00086540" w:rsidRPr="00A467EA" w:rsidRDefault="00086540" w:rsidP="00086540">
            <w:pPr>
              <w:spacing w:line="200" w:lineRule="exact"/>
              <w:jc w:val="right"/>
              <w:rPr>
                <w:rFonts w:cs="Times New Roman"/>
                <w:sz w:val="16"/>
                <w:szCs w:val="16"/>
              </w:rPr>
            </w:pPr>
          </w:p>
        </w:tc>
        <w:tc>
          <w:tcPr>
            <w:tcW w:w="1426" w:type="dxa"/>
            <w:vAlign w:val="bottom"/>
          </w:tcPr>
          <w:p w14:paraId="5913C919" w14:textId="77777777" w:rsidR="00086540" w:rsidRPr="00A467EA" w:rsidRDefault="00086540" w:rsidP="00086540">
            <w:pPr>
              <w:spacing w:line="200" w:lineRule="exact"/>
              <w:ind w:right="115"/>
              <w:jc w:val="right"/>
              <w:rPr>
                <w:rFonts w:cs="Times New Roman"/>
                <w:sz w:val="16"/>
                <w:szCs w:val="16"/>
              </w:rPr>
            </w:pPr>
          </w:p>
        </w:tc>
        <w:tc>
          <w:tcPr>
            <w:tcW w:w="90" w:type="dxa"/>
          </w:tcPr>
          <w:p w14:paraId="6716A3B0" w14:textId="77777777" w:rsidR="00086540" w:rsidRPr="00A467EA" w:rsidRDefault="00086540" w:rsidP="00086540">
            <w:pPr>
              <w:spacing w:line="200" w:lineRule="exact"/>
              <w:ind w:right="115"/>
              <w:jc w:val="right"/>
              <w:rPr>
                <w:rFonts w:cs="Times New Roman"/>
                <w:sz w:val="16"/>
                <w:szCs w:val="16"/>
              </w:rPr>
            </w:pPr>
          </w:p>
        </w:tc>
        <w:tc>
          <w:tcPr>
            <w:tcW w:w="1400" w:type="dxa"/>
          </w:tcPr>
          <w:p w14:paraId="6A928E72" w14:textId="77777777" w:rsidR="00086540" w:rsidRPr="00A467EA" w:rsidRDefault="00086540" w:rsidP="00086540">
            <w:pPr>
              <w:tabs>
                <w:tab w:val="decimal" w:pos="1220"/>
              </w:tabs>
              <w:spacing w:line="200" w:lineRule="exact"/>
              <w:ind w:right="-247"/>
              <w:rPr>
                <w:rFonts w:cs="Times New Roman"/>
                <w:sz w:val="16"/>
                <w:szCs w:val="16"/>
              </w:rPr>
            </w:pPr>
          </w:p>
        </w:tc>
      </w:tr>
      <w:tr w:rsidR="00086540" w:rsidRPr="00A467EA" w14:paraId="4227ACA4" w14:textId="77777777">
        <w:tc>
          <w:tcPr>
            <w:tcW w:w="2301" w:type="dxa"/>
          </w:tcPr>
          <w:p w14:paraId="3C76D0D3" w14:textId="77777777" w:rsidR="00086540" w:rsidRPr="00A467EA" w:rsidRDefault="00086540" w:rsidP="00086540">
            <w:pPr>
              <w:spacing w:line="200" w:lineRule="exact"/>
              <w:ind w:left="525"/>
              <w:rPr>
                <w:rFonts w:cs="Times New Roman"/>
                <w:sz w:val="16"/>
                <w:szCs w:val="16"/>
                <w:cs/>
              </w:rPr>
            </w:pPr>
            <w:r w:rsidRPr="00A467EA">
              <w:rPr>
                <w:rFonts w:cs="Times New Roman"/>
                <w:sz w:val="16"/>
                <w:szCs w:val="16"/>
                <w:cs/>
              </w:rPr>
              <w:t>Less than 1 year</w:t>
            </w:r>
          </w:p>
        </w:tc>
        <w:tc>
          <w:tcPr>
            <w:tcW w:w="20" w:type="dxa"/>
            <w:vAlign w:val="bottom"/>
          </w:tcPr>
          <w:p w14:paraId="3535F7C9"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726F9848" w14:textId="2FBBBD42" w:rsidR="00086540" w:rsidRPr="00A467EA" w:rsidRDefault="00086540" w:rsidP="00086540">
            <w:pPr>
              <w:spacing w:line="200" w:lineRule="exact"/>
              <w:jc w:val="center"/>
              <w:rPr>
                <w:rFonts w:cstheme="minorBidi"/>
                <w:sz w:val="16"/>
                <w:szCs w:val="16"/>
                <w:lang w:val="en-US"/>
              </w:rPr>
            </w:pPr>
            <w:r w:rsidRPr="00A467EA">
              <w:rPr>
                <w:rFonts w:cstheme="minorBidi"/>
                <w:sz w:val="16"/>
                <w:szCs w:val="16"/>
                <w:lang w:val="en-US"/>
              </w:rPr>
              <w:t>3.02</w:t>
            </w:r>
          </w:p>
        </w:tc>
        <w:tc>
          <w:tcPr>
            <w:tcW w:w="1134" w:type="dxa"/>
          </w:tcPr>
          <w:p w14:paraId="3E320030" w14:textId="6096ACFC" w:rsidR="00086540" w:rsidRPr="00A467EA" w:rsidRDefault="00086540" w:rsidP="005667A7">
            <w:pPr>
              <w:spacing w:line="200" w:lineRule="exact"/>
              <w:ind w:right="-50"/>
              <w:jc w:val="center"/>
              <w:rPr>
                <w:rFonts w:cs="Times New Roman"/>
                <w:sz w:val="16"/>
                <w:szCs w:val="16"/>
                <w:cs/>
              </w:rPr>
            </w:pPr>
            <w:r w:rsidRPr="00A467EA">
              <w:rPr>
                <w:rFonts w:cs="Times New Roman"/>
                <w:sz w:val="16"/>
                <w:szCs w:val="16"/>
                <w:cs/>
              </w:rPr>
              <w:t>-</w:t>
            </w:r>
          </w:p>
        </w:tc>
        <w:tc>
          <w:tcPr>
            <w:tcW w:w="90" w:type="dxa"/>
            <w:vAlign w:val="center"/>
          </w:tcPr>
          <w:p w14:paraId="1F3DF8FF" w14:textId="77777777" w:rsidR="00086540" w:rsidRPr="00A467EA" w:rsidRDefault="00086540" w:rsidP="00086540">
            <w:pPr>
              <w:spacing w:line="200" w:lineRule="exact"/>
              <w:jc w:val="right"/>
              <w:rPr>
                <w:rFonts w:cs="Times New Roman"/>
                <w:sz w:val="16"/>
                <w:szCs w:val="16"/>
              </w:rPr>
            </w:pPr>
          </w:p>
        </w:tc>
        <w:tc>
          <w:tcPr>
            <w:tcW w:w="943" w:type="dxa"/>
            <w:vAlign w:val="center"/>
          </w:tcPr>
          <w:p w14:paraId="27861406" w14:textId="11813C36"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3</w:t>
            </w:r>
            <w:r w:rsidRPr="00A467EA">
              <w:rPr>
                <w:rFonts w:cs="Times New Roman"/>
                <w:sz w:val="16"/>
                <w:szCs w:val="16"/>
              </w:rPr>
              <w:t>,</w:t>
            </w:r>
            <w:r w:rsidRPr="00A467EA">
              <w:rPr>
                <w:rFonts w:cs="Times New Roman"/>
                <w:sz w:val="16"/>
                <w:szCs w:val="16"/>
                <w:cs/>
              </w:rPr>
              <w:t>000</w:t>
            </w:r>
            <w:r w:rsidRPr="00A467EA">
              <w:rPr>
                <w:rFonts w:cs="Times New Roman"/>
                <w:sz w:val="16"/>
                <w:szCs w:val="16"/>
              </w:rPr>
              <w:t>,</w:t>
            </w:r>
            <w:r w:rsidRPr="00A467EA">
              <w:rPr>
                <w:rFonts w:cs="Times New Roman"/>
                <w:sz w:val="16"/>
                <w:szCs w:val="16"/>
                <w:cs/>
              </w:rPr>
              <w:t>000</w:t>
            </w:r>
          </w:p>
        </w:tc>
        <w:tc>
          <w:tcPr>
            <w:tcW w:w="90" w:type="dxa"/>
            <w:vAlign w:val="bottom"/>
          </w:tcPr>
          <w:p w14:paraId="5DBAE54C" w14:textId="77777777" w:rsidR="00086540" w:rsidRPr="00A467EA" w:rsidRDefault="00086540" w:rsidP="00086540">
            <w:pPr>
              <w:spacing w:line="200" w:lineRule="exact"/>
              <w:jc w:val="right"/>
              <w:rPr>
                <w:rFonts w:cs="Times New Roman"/>
                <w:sz w:val="16"/>
                <w:szCs w:val="16"/>
              </w:rPr>
            </w:pPr>
          </w:p>
        </w:tc>
        <w:tc>
          <w:tcPr>
            <w:tcW w:w="1426" w:type="dxa"/>
            <w:vAlign w:val="center"/>
          </w:tcPr>
          <w:p w14:paraId="65FB7A83" w14:textId="450AC7B2"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7B97CEA0" w14:textId="77777777" w:rsidR="00086540" w:rsidRPr="00A467EA" w:rsidRDefault="00086540" w:rsidP="00086540">
            <w:pPr>
              <w:spacing w:line="200" w:lineRule="exact"/>
              <w:ind w:right="115"/>
              <w:jc w:val="right"/>
              <w:rPr>
                <w:rFonts w:cs="Times New Roman"/>
                <w:sz w:val="16"/>
                <w:szCs w:val="16"/>
              </w:rPr>
            </w:pPr>
          </w:p>
        </w:tc>
        <w:tc>
          <w:tcPr>
            <w:tcW w:w="1400" w:type="dxa"/>
            <w:vAlign w:val="center"/>
          </w:tcPr>
          <w:p w14:paraId="09DEC491" w14:textId="56A48C29" w:rsidR="00086540" w:rsidRPr="00A467EA" w:rsidRDefault="00734A32" w:rsidP="00086540">
            <w:pPr>
              <w:tabs>
                <w:tab w:val="decimal" w:pos="1220"/>
              </w:tabs>
              <w:spacing w:line="200" w:lineRule="exact"/>
              <w:ind w:right="-247"/>
              <w:rPr>
                <w:rFonts w:cstheme="minorBidi"/>
                <w:sz w:val="16"/>
                <w:szCs w:val="16"/>
                <w:lang w:val="en-US"/>
              </w:rPr>
            </w:pPr>
            <w:r w:rsidRPr="00A467EA">
              <w:rPr>
                <w:rFonts w:cs="Angsana New"/>
                <w:sz w:val="16"/>
                <w:szCs w:val="20"/>
                <w:lang w:val="en-US"/>
              </w:rPr>
              <w:t>(</w:t>
            </w:r>
            <w:r w:rsidRPr="00A467EA">
              <w:rPr>
                <w:rFonts w:cs="Times New Roman"/>
                <w:sz w:val="16"/>
                <w:szCs w:val="16"/>
                <w:cs/>
              </w:rPr>
              <w:t>17</w:t>
            </w:r>
            <w:r w:rsidRPr="00A467EA">
              <w:rPr>
                <w:rFonts w:cs="Times New Roman"/>
                <w:sz w:val="16"/>
                <w:szCs w:val="16"/>
              </w:rPr>
              <w:t>,</w:t>
            </w:r>
            <w:r w:rsidRPr="00A467EA">
              <w:rPr>
                <w:rFonts w:cs="Times New Roman"/>
                <w:sz w:val="16"/>
                <w:szCs w:val="16"/>
                <w:cs/>
              </w:rPr>
              <w:t>521</w:t>
            </w:r>
            <w:r w:rsidRPr="00A467EA">
              <w:rPr>
                <w:rFonts w:cstheme="minorBidi"/>
                <w:sz w:val="16"/>
                <w:szCs w:val="16"/>
                <w:lang w:val="en-US"/>
              </w:rPr>
              <w:t>)</w:t>
            </w:r>
          </w:p>
        </w:tc>
      </w:tr>
      <w:tr w:rsidR="00086540" w:rsidRPr="00A467EA" w14:paraId="225257FB" w14:textId="77777777">
        <w:tc>
          <w:tcPr>
            <w:tcW w:w="2301" w:type="dxa"/>
          </w:tcPr>
          <w:p w14:paraId="0716F1BD" w14:textId="77777777" w:rsidR="00086540" w:rsidRPr="00A467EA" w:rsidRDefault="00086540" w:rsidP="00086540">
            <w:pPr>
              <w:spacing w:line="200" w:lineRule="exact"/>
              <w:ind w:left="525"/>
              <w:rPr>
                <w:rFonts w:cs="Times New Roman"/>
                <w:sz w:val="16"/>
                <w:szCs w:val="16"/>
                <w:cs/>
              </w:rPr>
            </w:pPr>
            <w:r w:rsidRPr="00A467EA">
              <w:rPr>
                <w:rFonts w:cs="Times New Roman"/>
                <w:sz w:val="16"/>
                <w:szCs w:val="16"/>
                <w:cs/>
              </w:rPr>
              <w:t>1 to 5 years</w:t>
            </w:r>
          </w:p>
        </w:tc>
        <w:tc>
          <w:tcPr>
            <w:tcW w:w="20" w:type="dxa"/>
            <w:vAlign w:val="bottom"/>
          </w:tcPr>
          <w:p w14:paraId="16449131"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5F82BABF" w14:textId="68761F4E" w:rsidR="00086540" w:rsidRPr="00A467EA" w:rsidRDefault="00086540" w:rsidP="00086540">
            <w:pPr>
              <w:spacing w:line="200" w:lineRule="exact"/>
              <w:jc w:val="center"/>
              <w:rPr>
                <w:rFonts w:cs="Times New Roman"/>
                <w:sz w:val="16"/>
                <w:szCs w:val="16"/>
              </w:rPr>
            </w:pPr>
            <w:r w:rsidRPr="00A467EA">
              <w:rPr>
                <w:rFonts w:cstheme="minorBidi"/>
                <w:sz w:val="16"/>
                <w:szCs w:val="16"/>
                <w:lang w:val="en-US"/>
              </w:rPr>
              <w:t>2</w:t>
            </w:r>
            <w:r w:rsidRPr="00A467EA">
              <w:rPr>
                <w:rFonts w:cstheme="minorBidi" w:hint="cs"/>
                <w:sz w:val="16"/>
                <w:szCs w:val="16"/>
                <w:lang w:val="en-US"/>
              </w:rPr>
              <w:t>.</w:t>
            </w:r>
            <w:r w:rsidRPr="00A467EA">
              <w:rPr>
                <w:rFonts w:cstheme="minorBidi"/>
                <w:sz w:val="16"/>
                <w:szCs w:val="16"/>
                <w:lang w:val="en-US"/>
              </w:rPr>
              <w:t>63</w:t>
            </w:r>
            <w:r w:rsidRPr="00A467EA">
              <w:rPr>
                <w:rFonts w:cstheme="minorBidi" w:hint="cs"/>
                <w:sz w:val="16"/>
                <w:szCs w:val="16"/>
                <w:cs/>
              </w:rPr>
              <w:t xml:space="preserve"> </w:t>
            </w:r>
            <w:r w:rsidR="005667A7" w:rsidRPr="00A467EA">
              <w:rPr>
                <w:rFonts w:cs="Times New Roman"/>
                <w:sz w:val="16"/>
                <w:szCs w:val="16"/>
                <w:cs/>
              </w:rPr>
              <w:t>-</w:t>
            </w:r>
            <w:r w:rsidRPr="00A467EA">
              <w:rPr>
                <w:rFonts w:cstheme="minorBidi" w:hint="cs"/>
                <w:sz w:val="16"/>
                <w:szCs w:val="16"/>
                <w:cs/>
              </w:rPr>
              <w:t xml:space="preserve"> </w:t>
            </w:r>
            <w:r w:rsidRPr="00A467EA">
              <w:rPr>
                <w:rFonts w:cstheme="minorBidi"/>
                <w:sz w:val="16"/>
                <w:szCs w:val="16"/>
                <w:lang w:val="en-US"/>
              </w:rPr>
              <w:t>3</w:t>
            </w:r>
            <w:r w:rsidRPr="00A467EA">
              <w:rPr>
                <w:rFonts w:cstheme="minorBidi" w:hint="cs"/>
                <w:sz w:val="16"/>
                <w:szCs w:val="16"/>
                <w:cs/>
              </w:rPr>
              <w:t>.</w:t>
            </w:r>
            <w:r w:rsidRPr="00A467EA">
              <w:rPr>
                <w:rFonts w:cstheme="minorBidi"/>
                <w:sz w:val="16"/>
                <w:szCs w:val="16"/>
                <w:lang w:val="en-US"/>
              </w:rPr>
              <w:t>4</w:t>
            </w:r>
            <w:r w:rsidRPr="00A467EA">
              <w:rPr>
                <w:rFonts w:cstheme="minorBidi" w:hint="cs"/>
                <w:sz w:val="16"/>
                <w:szCs w:val="16"/>
                <w:lang w:val="en-US"/>
              </w:rPr>
              <w:t>5</w:t>
            </w:r>
          </w:p>
        </w:tc>
        <w:tc>
          <w:tcPr>
            <w:tcW w:w="1134" w:type="dxa"/>
          </w:tcPr>
          <w:p w14:paraId="35432933" w14:textId="0F773483" w:rsidR="00086540" w:rsidRPr="00A467EA" w:rsidRDefault="00086540" w:rsidP="005667A7">
            <w:pPr>
              <w:spacing w:line="200" w:lineRule="exact"/>
              <w:ind w:right="-50"/>
              <w:jc w:val="center"/>
              <w:rPr>
                <w:rFonts w:cs="Times New Roman"/>
                <w:sz w:val="16"/>
                <w:szCs w:val="16"/>
              </w:rPr>
            </w:pPr>
            <w:r w:rsidRPr="00A467EA">
              <w:rPr>
                <w:rFonts w:cs="Times New Roman"/>
                <w:sz w:val="16"/>
                <w:szCs w:val="16"/>
                <w:cs/>
              </w:rPr>
              <w:t>-</w:t>
            </w:r>
          </w:p>
        </w:tc>
        <w:tc>
          <w:tcPr>
            <w:tcW w:w="90" w:type="dxa"/>
            <w:vAlign w:val="center"/>
          </w:tcPr>
          <w:p w14:paraId="6C904E02" w14:textId="7F679C28" w:rsidR="00086540" w:rsidRPr="00A467EA" w:rsidRDefault="00086540" w:rsidP="00086540">
            <w:pPr>
              <w:spacing w:line="200" w:lineRule="exact"/>
              <w:jc w:val="right"/>
              <w:rPr>
                <w:rFonts w:cs="Times New Roman"/>
                <w:sz w:val="16"/>
                <w:szCs w:val="16"/>
                <w:lang w:val="en-US"/>
              </w:rPr>
            </w:pPr>
          </w:p>
        </w:tc>
        <w:tc>
          <w:tcPr>
            <w:tcW w:w="943" w:type="dxa"/>
            <w:tcBorders>
              <w:bottom w:val="single" w:sz="4" w:space="0" w:color="auto"/>
            </w:tcBorders>
            <w:vAlign w:val="center"/>
          </w:tcPr>
          <w:p w14:paraId="770DA3AD" w14:textId="3089547F"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4</w:t>
            </w:r>
            <w:r w:rsidRPr="00A467EA">
              <w:rPr>
                <w:rFonts w:cs="Times New Roman"/>
                <w:sz w:val="16"/>
                <w:szCs w:val="16"/>
              </w:rPr>
              <w:t>,</w:t>
            </w:r>
            <w:r w:rsidRPr="00A467EA">
              <w:rPr>
                <w:rFonts w:cs="Times New Roman"/>
                <w:sz w:val="16"/>
                <w:szCs w:val="16"/>
                <w:cs/>
              </w:rPr>
              <w:t>000</w:t>
            </w:r>
            <w:r w:rsidRPr="00A467EA">
              <w:rPr>
                <w:rFonts w:cs="Times New Roman"/>
                <w:sz w:val="16"/>
                <w:szCs w:val="16"/>
              </w:rPr>
              <w:t>,</w:t>
            </w:r>
            <w:r w:rsidRPr="00A467EA">
              <w:rPr>
                <w:rFonts w:cs="Times New Roman"/>
                <w:sz w:val="16"/>
                <w:szCs w:val="16"/>
                <w:cs/>
              </w:rPr>
              <w:t>000</w:t>
            </w:r>
          </w:p>
        </w:tc>
        <w:tc>
          <w:tcPr>
            <w:tcW w:w="90" w:type="dxa"/>
            <w:vAlign w:val="bottom"/>
          </w:tcPr>
          <w:p w14:paraId="614D14EA" w14:textId="77777777" w:rsidR="00086540" w:rsidRPr="00A467EA" w:rsidRDefault="00086540" w:rsidP="00086540">
            <w:pPr>
              <w:spacing w:line="200" w:lineRule="exact"/>
              <w:jc w:val="right"/>
              <w:rPr>
                <w:rFonts w:cs="Times New Roman"/>
                <w:sz w:val="16"/>
                <w:szCs w:val="16"/>
              </w:rPr>
            </w:pPr>
          </w:p>
        </w:tc>
        <w:tc>
          <w:tcPr>
            <w:tcW w:w="1426" w:type="dxa"/>
            <w:tcBorders>
              <w:bottom w:val="single" w:sz="4" w:space="0" w:color="auto"/>
            </w:tcBorders>
            <w:vAlign w:val="center"/>
          </w:tcPr>
          <w:p w14:paraId="65283297" w14:textId="499BCF68"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5229C609" w14:textId="77777777" w:rsidR="00086540" w:rsidRPr="00A467EA" w:rsidRDefault="00086540" w:rsidP="00086540">
            <w:pPr>
              <w:spacing w:line="200" w:lineRule="exact"/>
              <w:ind w:right="115"/>
              <w:jc w:val="right"/>
              <w:rPr>
                <w:rFonts w:cs="Times New Roman"/>
                <w:sz w:val="16"/>
                <w:szCs w:val="16"/>
              </w:rPr>
            </w:pPr>
          </w:p>
        </w:tc>
        <w:tc>
          <w:tcPr>
            <w:tcW w:w="1400" w:type="dxa"/>
            <w:tcBorders>
              <w:bottom w:val="single" w:sz="4" w:space="0" w:color="auto"/>
            </w:tcBorders>
            <w:vAlign w:val="center"/>
          </w:tcPr>
          <w:p w14:paraId="279F38CA" w14:textId="7DEB6F70" w:rsidR="00086540" w:rsidRPr="00A467EA" w:rsidRDefault="00734A32" w:rsidP="00086540">
            <w:pPr>
              <w:tabs>
                <w:tab w:val="decimal" w:pos="1220"/>
              </w:tabs>
              <w:spacing w:line="200" w:lineRule="exact"/>
              <w:ind w:right="-247"/>
              <w:rPr>
                <w:rFonts w:cstheme="minorBidi"/>
                <w:sz w:val="16"/>
                <w:szCs w:val="16"/>
                <w:lang w:val="en-US"/>
              </w:rPr>
            </w:pPr>
            <w:r w:rsidRPr="00A467EA">
              <w:rPr>
                <w:rFonts w:cs="Times New Roman"/>
                <w:sz w:val="16"/>
                <w:szCs w:val="16"/>
                <w:lang w:val="en-US"/>
              </w:rPr>
              <w:t>(</w:t>
            </w:r>
            <w:r w:rsidRPr="00A467EA">
              <w:rPr>
                <w:rFonts w:cs="Times New Roman"/>
                <w:sz w:val="16"/>
                <w:szCs w:val="16"/>
                <w:cs/>
              </w:rPr>
              <w:t>56</w:t>
            </w:r>
            <w:r w:rsidRPr="00A467EA">
              <w:rPr>
                <w:rFonts w:cs="Times New Roman"/>
                <w:sz w:val="16"/>
                <w:szCs w:val="16"/>
              </w:rPr>
              <w:t>,</w:t>
            </w:r>
            <w:r w:rsidRPr="00A467EA">
              <w:rPr>
                <w:rFonts w:cs="Times New Roman"/>
                <w:sz w:val="16"/>
                <w:szCs w:val="16"/>
                <w:cs/>
              </w:rPr>
              <w:t>569</w:t>
            </w:r>
            <w:r w:rsidRPr="00A467EA">
              <w:rPr>
                <w:rFonts w:cstheme="minorBidi"/>
                <w:sz w:val="16"/>
                <w:szCs w:val="16"/>
                <w:lang w:val="en-US"/>
              </w:rPr>
              <w:t>)</w:t>
            </w:r>
          </w:p>
        </w:tc>
      </w:tr>
      <w:tr w:rsidR="00086540" w:rsidRPr="00A467EA" w14:paraId="39AD8499" w14:textId="77777777" w:rsidTr="0099777A">
        <w:tc>
          <w:tcPr>
            <w:tcW w:w="2301" w:type="dxa"/>
          </w:tcPr>
          <w:p w14:paraId="4C05ED4F" w14:textId="77777777" w:rsidR="00086540" w:rsidRPr="00A467EA" w:rsidRDefault="00086540" w:rsidP="00086540">
            <w:pPr>
              <w:spacing w:line="200" w:lineRule="exact"/>
              <w:ind w:left="525"/>
              <w:rPr>
                <w:rFonts w:cs="Times New Roman"/>
                <w:sz w:val="16"/>
                <w:szCs w:val="16"/>
              </w:rPr>
            </w:pPr>
          </w:p>
        </w:tc>
        <w:tc>
          <w:tcPr>
            <w:tcW w:w="20" w:type="dxa"/>
            <w:vAlign w:val="bottom"/>
          </w:tcPr>
          <w:p w14:paraId="1A6DC139"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7F9A7328" w14:textId="77777777" w:rsidR="00086540" w:rsidRPr="00A467EA" w:rsidRDefault="00086540" w:rsidP="00086540">
            <w:pPr>
              <w:spacing w:line="200" w:lineRule="exact"/>
              <w:jc w:val="center"/>
              <w:rPr>
                <w:rFonts w:cs="Times New Roman"/>
                <w:sz w:val="16"/>
                <w:szCs w:val="16"/>
              </w:rPr>
            </w:pPr>
          </w:p>
        </w:tc>
        <w:tc>
          <w:tcPr>
            <w:tcW w:w="1134" w:type="dxa"/>
            <w:vAlign w:val="center"/>
          </w:tcPr>
          <w:p w14:paraId="6340C25C" w14:textId="77777777" w:rsidR="00086540" w:rsidRPr="00A467EA" w:rsidRDefault="00086540" w:rsidP="00086540">
            <w:pPr>
              <w:spacing w:line="200" w:lineRule="exact"/>
              <w:ind w:left="-632" w:right="-290"/>
              <w:jc w:val="center"/>
              <w:rPr>
                <w:rFonts w:cs="Times New Roman"/>
                <w:sz w:val="16"/>
                <w:szCs w:val="16"/>
              </w:rPr>
            </w:pPr>
          </w:p>
        </w:tc>
        <w:tc>
          <w:tcPr>
            <w:tcW w:w="90" w:type="dxa"/>
            <w:vAlign w:val="center"/>
          </w:tcPr>
          <w:p w14:paraId="466D34F0" w14:textId="77777777" w:rsidR="00086540" w:rsidRPr="00A467EA" w:rsidRDefault="00086540" w:rsidP="00086540">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6694BC25" w14:textId="42B65FCF"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7</w:t>
            </w:r>
            <w:r w:rsidRPr="00A467EA">
              <w:rPr>
                <w:rFonts w:cs="Times New Roman"/>
                <w:sz w:val="16"/>
                <w:szCs w:val="16"/>
              </w:rPr>
              <w:t>,</w:t>
            </w:r>
            <w:r w:rsidRPr="00A467EA">
              <w:rPr>
                <w:rFonts w:cs="Times New Roman"/>
                <w:sz w:val="16"/>
                <w:szCs w:val="16"/>
                <w:cs/>
              </w:rPr>
              <w:t>000</w:t>
            </w:r>
            <w:r w:rsidRPr="00A467EA">
              <w:rPr>
                <w:rFonts w:cs="Times New Roman"/>
                <w:sz w:val="16"/>
                <w:szCs w:val="16"/>
              </w:rPr>
              <w:t>,</w:t>
            </w:r>
            <w:r w:rsidRPr="00A467EA">
              <w:rPr>
                <w:rFonts w:cs="Times New Roman"/>
                <w:sz w:val="16"/>
                <w:szCs w:val="16"/>
                <w:cs/>
              </w:rPr>
              <w:t>000</w:t>
            </w:r>
          </w:p>
        </w:tc>
        <w:tc>
          <w:tcPr>
            <w:tcW w:w="90" w:type="dxa"/>
            <w:vAlign w:val="bottom"/>
          </w:tcPr>
          <w:p w14:paraId="7302B2ED" w14:textId="77777777" w:rsidR="00086540" w:rsidRPr="00A467EA" w:rsidRDefault="00086540" w:rsidP="00086540">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499725FC" w14:textId="79709727"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46990000" w14:textId="77777777" w:rsidR="00086540" w:rsidRPr="00A467EA" w:rsidRDefault="00086540" w:rsidP="00086540">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76A1D677" w14:textId="4C1F14D9" w:rsidR="00086540" w:rsidRPr="00A467EA" w:rsidRDefault="00734A32" w:rsidP="00086540">
            <w:pPr>
              <w:tabs>
                <w:tab w:val="decimal" w:pos="1220"/>
              </w:tabs>
              <w:spacing w:line="200" w:lineRule="exact"/>
              <w:ind w:right="-247"/>
              <w:rPr>
                <w:rFonts w:cstheme="minorBidi"/>
                <w:sz w:val="16"/>
                <w:szCs w:val="16"/>
                <w:lang w:val="en-US"/>
              </w:rPr>
            </w:pPr>
            <w:r w:rsidRPr="00A467EA">
              <w:rPr>
                <w:rFonts w:cs="Times New Roman"/>
                <w:sz w:val="16"/>
                <w:szCs w:val="16"/>
                <w:lang w:val="en-US"/>
              </w:rPr>
              <w:t>(</w:t>
            </w:r>
            <w:r w:rsidRPr="00A467EA">
              <w:rPr>
                <w:rFonts w:cs="Times New Roman"/>
                <w:sz w:val="16"/>
                <w:szCs w:val="16"/>
                <w:cs/>
              </w:rPr>
              <w:t>74</w:t>
            </w:r>
            <w:r w:rsidRPr="00A467EA">
              <w:rPr>
                <w:rFonts w:cs="Times New Roman"/>
                <w:sz w:val="16"/>
                <w:szCs w:val="16"/>
              </w:rPr>
              <w:t>,</w:t>
            </w:r>
            <w:r w:rsidRPr="00A467EA">
              <w:rPr>
                <w:rFonts w:cs="Times New Roman"/>
                <w:sz w:val="16"/>
                <w:szCs w:val="16"/>
                <w:cs/>
              </w:rPr>
              <w:t>090</w:t>
            </w:r>
            <w:r w:rsidRPr="00A467EA">
              <w:rPr>
                <w:rFonts w:cstheme="minorBidi"/>
                <w:sz w:val="16"/>
                <w:szCs w:val="16"/>
                <w:lang w:val="en-US"/>
              </w:rPr>
              <w:t>)</w:t>
            </w:r>
          </w:p>
        </w:tc>
      </w:tr>
      <w:tr w:rsidR="00086540" w:rsidRPr="00A467EA" w14:paraId="37B4A67D" w14:textId="77777777" w:rsidTr="0099777A">
        <w:tc>
          <w:tcPr>
            <w:tcW w:w="2301" w:type="dxa"/>
          </w:tcPr>
          <w:p w14:paraId="50C4B4AD" w14:textId="77777777" w:rsidR="00086540" w:rsidRPr="00A467EA" w:rsidRDefault="00086540" w:rsidP="00086540">
            <w:pPr>
              <w:spacing w:line="200" w:lineRule="exact"/>
              <w:ind w:left="525"/>
              <w:rPr>
                <w:rFonts w:cs="Times New Roman"/>
                <w:sz w:val="16"/>
                <w:szCs w:val="16"/>
              </w:rPr>
            </w:pPr>
          </w:p>
        </w:tc>
        <w:tc>
          <w:tcPr>
            <w:tcW w:w="20" w:type="dxa"/>
            <w:vAlign w:val="bottom"/>
          </w:tcPr>
          <w:p w14:paraId="25543B8C" w14:textId="77777777" w:rsidR="00086540" w:rsidRPr="00A467EA" w:rsidRDefault="00086540" w:rsidP="00086540">
            <w:pPr>
              <w:spacing w:line="200" w:lineRule="exact"/>
              <w:jc w:val="right"/>
              <w:rPr>
                <w:rFonts w:cs="Times New Roman"/>
                <w:sz w:val="16"/>
                <w:szCs w:val="16"/>
              </w:rPr>
            </w:pPr>
          </w:p>
        </w:tc>
        <w:tc>
          <w:tcPr>
            <w:tcW w:w="814" w:type="dxa"/>
            <w:vAlign w:val="center"/>
          </w:tcPr>
          <w:p w14:paraId="2B7D3683" w14:textId="77777777" w:rsidR="00086540" w:rsidRPr="00A467EA" w:rsidRDefault="00086540" w:rsidP="00086540">
            <w:pPr>
              <w:spacing w:line="200" w:lineRule="exact"/>
              <w:jc w:val="center"/>
              <w:rPr>
                <w:rFonts w:cs="Times New Roman"/>
                <w:sz w:val="16"/>
                <w:szCs w:val="16"/>
              </w:rPr>
            </w:pPr>
          </w:p>
        </w:tc>
        <w:tc>
          <w:tcPr>
            <w:tcW w:w="1134" w:type="dxa"/>
            <w:vAlign w:val="center"/>
          </w:tcPr>
          <w:p w14:paraId="7DA11275" w14:textId="77777777" w:rsidR="00086540" w:rsidRPr="00A467EA" w:rsidRDefault="00086540" w:rsidP="00086540">
            <w:pPr>
              <w:spacing w:line="200" w:lineRule="exact"/>
              <w:ind w:left="-632" w:right="-290"/>
              <w:jc w:val="center"/>
              <w:rPr>
                <w:rFonts w:cs="Times New Roman"/>
                <w:sz w:val="16"/>
                <w:szCs w:val="16"/>
              </w:rPr>
            </w:pPr>
          </w:p>
        </w:tc>
        <w:tc>
          <w:tcPr>
            <w:tcW w:w="90" w:type="dxa"/>
            <w:vAlign w:val="center"/>
          </w:tcPr>
          <w:p w14:paraId="274E0EA9" w14:textId="77777777" w:rsidR="00086540" w:rsidRPr="00A467EA" w:rsidRDefault="00086540" w:rsidP="00086540">
            <w:pPr>
              <w:spacing w:line="200" w:lineRule="exact"/>
              <w:jc w:val="right"/>
              <w:rPr>
                <w:rFonts w:cs="Times New Roman"/>
                <w:sz w:val="16"/>
                <w:szCs w:val="16"/>
              </w:rPr>
            </w:pPr>
          </w:p>
        </w:tc>
        <w:tc>
          <w:tcPr>
            <w:tcW w:w="943" w:type="dxa"/>
            <w:tcBorders>
              <w:top w:val="single" w:sz="4" w:space="0" w:color="auto"/>
              <w:bottom w:val="double" w:sz="4" w:space="0" w:color="auto"/>
            </w:tcBorders>
            <w:vAlign w:val="center"/>
          </w:tcPr>
          <w:p w14:paraId="7895427B" w14:textId="0EC6F1BF" w:rsidR="00086540" w:rsidRPr="00A467EA" w:rsidRDefault="00086540" w:rsidP="00086540">
            <w:pPr>
              <w:spacing w:line="200" w:lineRule="exact"/>
              <w:ind w:right="115"/>
              <w:jc w:val="right"/>
              <w:rPr>
                <w:rFonts w:cs="Times New Roman"/>
                <w:sz w:val="16"/>
                <w:szCs w:val="16"/>
              </w:rPr>
            </w:pPr>
            <w:r w:rsidRPr="00A467EA">
              <w:rPr>
                <w:rFonts w:cs="Times New Roman"/>
                <w:sz w:val="16"/>
                <w:szCs w:val="16"/>
                <w:cs/>
              </w:rPr>
              <w:t>34</w:t>
            </w:r>
            <w:r w:rsidRPr="00A467EA">
              <w:rPr>
                <w:rFonts w:cs="Times New Roman"/>
                <w:sz w:val="16"/>
                <w:szCs w:val="16"/>
              </w:rPr>
              <w:t>,</w:t>
            </w:r>
            <w:r w:rsidRPr="00A467EA">
              <w:rPr>
                <w:rFonts w:cs="Times New Roman"/>
                <w:sz w:val="16"/>
                <w:szCs w:val="16"/>
                <w:cs/>
              </w:rPr>
              <w:t>465</w:t>
            </w:r>
            <w:r w:rsidRPr="00A467EA">
              <w:rPr>
                <w:rFonts w:cs="Times New Roman"/>
                <w:sz w:val="16"/>
                <w:szCs w:val="16"/>
              </w:rPr>
              <w:t>,</w:t>
            </w:r>
            <w:r w:rsidRPr="00A467EA">
              <w:rPr>
                <w:rFonts w:cs="Times New Roman"/>
                <w:sz w:val="16"/>
                <w:szCs w:val="16"/>
                <w:cs/>
              </w:rPr>
              <w:t>181</w:t>
            </w:r>
          </w:p>
        </w:tc>
        <w:tc>
          <w:tcPr>
            <w:tcW w:w="90" w:type="dxa"/>
            <w:vAlign w:val="bottom"/>
          </w:tcPr>
          <w:p w14:paraId="112467C4" w14:textId="77777777" w:rsidR="00086540" w:rsidRPr="00A467EA" w:rsidRDefault="00086540" w:rsidP="00086540">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3CAD8014" w14:textId="6F63B338" w:rsidR="00086540" w:rsidRPr="00A467EA" w:rsidRDefault="00086540" w:rsidP="00086540">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671749BE" w14:textId="77777777" w:rsidR="00086540" w:rsidRPr="00A467EA" w:rsidRDefault="00086540" w:rsidP="00086540">
            <w:pPr>
              <w:spacing w:line="200" w:lineRule="exact"/>
              <w:ind w:right="115"/>
              <w:jc w:val="right"/>
              <w:rPr>
                <w:rFonts w:cs="Times New Roman"/>
                <w:sz w:val="16"/>
                <w:szCs w:val="16"/>
              </w:rPr>
            </w:pPr>
          </w:p>
        </w:tc>
        <w:tc>
          <w:tcPr>
            <w:tcW w:w="1400" w:type="dxa"/>
            <w:tcBorders>
              <w:top w:val="single" w:sz="4" w:space="0" w:color="auto"/>
              <w:bottom w:val="double" w:sz="4" w:space="0" w:color="auto"/>
            </w:tcBorders>
            <w:vAlign w:val="center"/>
          </w:tcPr>
          <w:p w14:paraId="0374ECFF" w14:textId="5F6F97BB" w:rsidR="00086540" w:rsidRPr="00A467EA" w:rsidRDefault="00734A32" w:rsidP="00086540">
            <w:pPr>
              <w:tabs>
                <w:tab w:val="decimal" w:pos="1220"/>
              </w:tabs>
              <w:spacing w:line="200" w:lineRule="exact"/>
              <w:ind w:right="-247"/>
              <w:rPr>
                <w:rFonts w:cstheme="minorBidi"/>
                <w:sz w:val="16"/>
                <w:szCs w:val="16"/>
                <w:lang w:val="en-US"/>
              </w:rPr>
            </w:pPr>
            <w:r w:rsidRPr="00A467EA">
              <w:rPr>
                <w:rFonts w:cs="Times New Roman"/>
                <w:sz w:val="16"/>
                <w:szCs w:val="16"/>
                <w:lang w:val="en-US"/>
              </w:rPr>
              <w:t>(</w:t>
            </w:r>
            <w:r w:rsidRPr="00A467EA">
              <w:rPr>
                <w:rFonts w:cs="Times New Roman"/>
                <w:sz w:val="16"/>
                <w:szCs w:val="16"/>
                <w:cs/>
              </w:rPr>
              <w:t>1</w:t>
            </w:r>
            <w:r w:rsidRPr="00A467EA">
              <w:rPr>
                <w:rFonts w:cs="Times New Roman"/>
                <w:sz w:val="16"/>
                <w:szCs w:val="16"/>
              </w:rPr>
              <w:t>,</w:t>
            </w:r>
            <w:r w:rsidRPr="00A467EA">
              <w:rPr>
                <w:rFonts w:cs="Times New Roman"/>
                <w:sz w:val="16"/>
                <w:szCs w:val="16"/>
                <w:cs/>
              </w:rPr>
              <w:t>672</w:t>
            </w:r>
            <w:r w:rsidRPr="00A467EA">
              <w:rPr>
                <w:rFonts w:cs="Times New Roman"/>
                <w:sz w:val="16"/>
                <w:szCs w:val="16"/>
              </w:rPr>
              <w:t>,</w:t>
            </w:r>
            <w:r w:rsidRPr="00A467EA">
              <w:rPr>
                <w:rFonts w:cs="Times New Roman"/>
                <w:sz w:val="16"/>
                <w:szCs w:val="16"/>
                <w:cs/>
              </w:rPr>
              <w:t>174</w:t>
            </w:r>
            <w:r w:rsidRPr="00A467EA">
              <w:rPr>
                <w:rFonts w:cstheme="minorBidi"/>
                <w:sz w:val="16"/>
                <w:szCs w:val="16"/>
                <w:lang w:val="en-US"/>
              </w:rPr>
              <w:t>)</w:t>
            </w:r>
          </w:p>
        </w:tc>
      </w:tr>
    </w:tbl>
    <w:p w14:paraId="3D453330" w14:textId="77777777" w:rsidR="00B40ACD" w:rsidRPr="00A467EA" w:rsidRDefault="00B40ACD">
      <w:pPr>
        <w:rPr>
          <w:sz w:val="24"/>
          <w:szCs w:val="24"/>
        </w:rPr>
      </w:pPr>
    </w:p>
    <w:tbl>
      <w:tblPr>
        <w:tblW w:w="8308" w:type="dxa"/>
        <w:tblInd w:w="1260" w:type="dxa"/>
        <w:tblLayout w:type="fixed"/>
        <w:tblCellMar>
          <w:left w:w="0" w:type="dxa"/>
          <w:right w:w="0" w:type="dxa"/>
        </w:tblCellMar>
        <w:tblLook w:val="04A0" w:firstRow="1" w:lastRow="0" w:firstColumn="1" w:lastColumn="0" w:noHBand="0" w:noVBand="1"/>
      </w:tblPr>
      <w:tblGrid>
        <w:gridCol w:w="2301"/>
        <w:gridCol w:w="20"/>
        <w:gridCol w:w="814"/>
        <w:gridCol w:w="1134"/>
        <w:gridCol w:w="90"/>
        <w:gridCol w:w="943"/>
        <w:gridCol w:w="90"/>
        <w:gridCol w:w="1426"/>
        <w:gridCol w:w="90"/>
        <w:gridCol w:w="1400"/>
      </w:tblGrid>
      <w:tr w:rsidR="00B40ACD" w:rsidRPr="00E83348" w14:paraId="76921BDD" w14:textId="77777777">
        <w:trPr>
          <w:trHeight w:val="57"/>
          <w:tblHeader/>
        </w:trPr>
        <w:tc>
          <w:tcPr>
            <w:tcW w:w="2301" w:type="dxa"/>
          </w:tcPr>
          <w:p w14:paraId="614C3D84" w14:textId="77777777" w:rsidR="00B40ACD" w:rsidRPr="00A467EA" w:rsidRDefault="00B40ACD">
            <w:pPr>
              <w:spacing w:line="200" w:lineRule="exact"/>
              <w:ind w:left="1094" w:right="72" w:hanging="547"/>
              <w:jc w:val="thaiDistribute"/>
              <w:rPr>
                <w:rFonts w:cs="Times New Roman"/>
                <w:b/>
                <w:bCs/>
                <w:sz w:val="16"/>
                <w:szCs w:val="16"/>
                <w:lang w:val="en-GB"/>
              </w:rPr>
            </w:pPr>
          </w:p>
        </w:tc>
        <w:tc>
          <w:tcPr>
            <w:tcW w:w="20" w:type="dxa"/>
            <w:hideMark/>
          </w:tcPr>
          <w:p w14:paraId="44E0E46B" w14:textId="77777777" w:rsidR="00B40ACD" w:rsidRPr="00A467EA" w:rsidRDefault="00B40ACD">
            <w:pPr>
              <w:numPr>
                <w:ilvl w:val="0"/>
                <w:numId w:val="7"/>
              </w:numPr>
              <w:spacing w:line="200" w:lineRule="exact"/>
              <w:rPr>
                <w:rFonts w:cs="Times New Roman"/>
                <w:b/>
                <w:bCs/>
                <w:sz w:val="16"/>
                <w:szCs w:val="16"/>
                <w:lang w:val="en-GB"/>
              </w:rPr>
            </w:pPr>
            <w:r w:rsidRPr="00A467EA">
              <w:rPr>
                <w:rFonts w:cs="Times New Roman"/>
                <w:b/>
                <w:bCs/>
                <w:sz w:val="16"/>
                <w:szCs w:val="16"/>
                <w:lang w:val="en-GB"/>
              </w:rPr>
              <w:t>o</w:t>
            </w:r>
          </w:p>
        </w:tc>
        <w:tc>
          <w:tcPr>
            <w:tcW w:w="5987" w:type="dxa"/>
            <w:gridSpan w:val="8"/>
          </w:tcPr>
          <w:p w14:paraId="02A7B331" w14:textId="77777777" w:rsidR="00B40ACD" w:rsidRPr="00A467EA" w:rsidRDefault="00B40ACD">
            <w:pPr>
              <w:spacing w:line="200" w:lineRule="exact"/>
              <w:ind w:left="1094" w:hanging="547"/>
              <w:jc w:val="center"/>
              <w:rPr>
                <w:rFonts w:cs="Times New Roman"/>
                <w:b/>
                <w:bCs/>
                <w:sz w:val="16"/>
                <w:szCs w:val="16"/>
                <w:lang w:val="en-US"/>
              </w:rPr>
            </w:pPr>
            <w:r w:rsidRPr="00A467EA">
              <w:rPr>
                <w:rFonts w:cs="Times New Roman"/>
                <w:b/>
                <w:bCs/>
                <w:sz w:val="16"/>
                <w:szCs w:val="16"/>
                <w:lang w:val="en-US"/>
              </w:rPr>
              <w:t xml:space="preserve">CONSOLIDATED </w:t>
            </w:r>
            <w:r w:rsidRPr="00A467EA">
              <w:rPr>
                <w:rFonts w:cs="Times New Roman"/>
                <w:b/>
                <w:bCs/>
                <w:sz w:val="16"/>
                <w:szCs w:val="16"/>
                <w:cs/>
              </w:rPr>
              <w:t xml:space="preserve">AND SEPARATE </w:t>
            </w:r>
            <w:r w:rsidRPr="00A467EA">
              <w:rPr>
                <w:rFonts w:cs="Times New Roman"/>
                <w:b/>
                <w:bCs/>
                <w:sz w:val="16"/>
                <w:szCs w:val="16"/>
                <w:lang w:val="en-US"/>
              </w:rPr>
              <w:t>FINANCIAL STATEMENTS</w:t>
            </w:r>
          </w:p>
        </w:tc>
      </w:tr>
      <w:tr w:rsidR="00B40ACD" w:rsidRPr="00A467EA" w14:paraId="4472E138" w14:textId="77777777">
        <w:trPr>
          <w:trHeight w:val="57"/>
          <w:tblHeader/>
        </w:trPr>
        <w:tc>
          <w:tcPr>
            <w:tcW w:w="2301" w:type="dxa"/>
          </w:tcPr>
          <w:p w14:paraId="5E43EEE9" w14:textId="77777777" w:rsidR="00B40ACD" w:rsidRPr="00A467EA" w:rsidRDefault="00B40ACD">
            <w:pPr>
              <w:spacing w:line="200" w:lineRule="exact"/>
              <w:ind w:left="1094" w:right="72" w:hanging="547"/>
              <w:jc w:val="thaiDistribute"/>
              <w:rPr>
                <w:rFonts w:cs="Times New Roman"/>
                <w:b/>
                <w:bCs/>
                <w:sz w:val="16"/>
                <w:szCs w:val="16"/>
                <w:lang w:val="en-GB"/>
              </w:rPr>
            </w:pPr>
          </w:p>
        </w:tc>
        <w:tc>
          <w:tcPr>
            <w:tcW w:w="20" w:type="dxa"/>
          </w:tcPr>
          <w:p w14:paraId="6F315AB3" w14:textId="77777777" w:rsidR="00B40ACD" w:rsidRPr="00A467EA" w:rsidRDefault="00B40ACD">
            <w:pPr>
              <w:numPr>
                <w:ilvl w:val="0"/>
                <w:numId w:val="7"/>
              </w:numPr>
              <w:spacing w:line="200" w:lineRule="exact"/>
              <w:rPr>
                <w:rFonts w:cs="Times New Roman"/>
                <w:b/>
                <w:bCs/>
                <w:sz w:val="16"/>
                <w:szCs w:val="16"/>
                <w:lang w:val="en-GB"/>
              </w:rPr>
            </w:pPr>
          </w:p>
        </w:tc>
        <w:tc>
          <w:tcPr>
            <w:tcW w:w="5987" w:type="dxa"/>
            <w:gridSpan w:val="8"/>
          </w:tcPr>
          <w:p w14:paraId="5371811C" w14:textId="77777777" w:rsidR="00B40ACD" w:rsidRPr="00A467EA" w:rsidRDefault="00B40ACD">
            <w:pPr>
              <w:spacing w:line="200" w:lineRule="exact"/>
              <w:ind w:left="1094" w:hanging="547"/>
              <w:jc w:val="center"/>
              <w:rPr>
                <w:rFonts w:cs="Times New Roman"/>
                <w:b/>
                <w:bCs/>
                <w:sz w:val="16"/>
                <w:szCs w:val="16"/>
                <w:lang w:val="en-US"/>
              </w:rPr>
            </w:pPr>
            <w:r w:rsidRPr="00A467EA">
              <w:rPr>
                <w:rFonts w:cs="Times New Roman"/>
                <w:b/>
                <w:bCs/>
                <w:sz w:val="16"/>
                <w:szCs w:val="16"/>
                <w:lang w:val="en-US"/>
              </w:rPr>
              <w:t>As at February 29, 2024</w:t>
            </w:r>
          </w:p>
        </w:tc>
      </w:tr>
      <w:tr w:rsidR="00B40ACD" w:rsidRPr="00E83348" w14:paraId="618CA630" w14:textId="77777777">
        <w:trPr>
          <w:trHeight w:val="385"/>
          <w:tblHeader/>
        </w:trPr>
        <w:tc>
          <w:tcPr>
            <w:tcW w:w="2301" w:type="dxa"/>
            <w:shd w:val="clear" w:color="auto" w:fill="auto"/>
            <w:hideMark/>
          </w:tcPr>
          <w:p w14:paraId="0636F737" w14:textId="77777777" w:rsidR="00B40ACD" w:rsidRPr="00A467EA" w:rsidRDefault="00B40ACD">
            <w:pPr>
              <w:spacing w:line="200" w:lineRule="exact"/>
              <w:jc w:val="center"/>
              <w:rPr>
                <w:rFonts w:cs="Times New Roman"/>
                <w:b/>
                <w:bCs/>
                <w:spacing w:val="-4"/>
                <w:sz w:val="16"/>
                <w:szCs w:val="16"/>
                <w:cs/>
              </w:rPr>
            </w:pPr>
            <w:r w:rsidRPr="00A467EA">
              <w:rPr>
                <w:rFonts w:cs="Times New Roman"/>
                <w:b/>
                <w:bCs/>
                <w:spacing w:val="-4"/>
                <w:sz w:val="16"/>
                <w:szCs w:val="16"/>
                <w:cs/>
              </w:rPr>
              <w:t>Hedge instruments</w:t>
            </w:r>
          </w:p>
          <w:p w14:paraId="05B6B29B" w14:textId="77777777" w:rsidR="00B40ACD" w:rsidRPr="00A467EA" w:rsidRDefault="00B40ACD">
            <w:pPr>
              <w:spacing w:line="200" w:lineRule="exact"/>
              <w:jc w:val="center"/>
              <w:rPr>
                <w:rFonts w:cs="Times New Roman"/>
                <w:b/>
                <w:bCs/>
                <w:spacing w:val="-4"/>
                <w:sz w:val="16"/>
                <w:szCs w:val="16"/>
              </w:rPr>
            </w:pPr>
          </w:p>
        </w:tc>
        <w:tc>
          <w:tcPr>
            <w:tcW w:w="20" w:type="dxa"/>
            <w:shd w:val="clear" w:color="auto" w:fill="auto"/>
            <w:hideMark/>
          </w:tcPr>
          <w:p w14:paraId="4CEE8B92" w14:textId="77777777" w:rsidR="00B40ACD" w:rsidRPr="00A467EA" w:rsidRDefault="00B40ACD">
            <w:pPr>
              <w:numPr>
                <w:ilvl w:val="0"/>
                <w:numId w:val="7"/>
              </w:numPr>
              <w:spacing w:line="200" w:lineRule="exact"/>
              <w:jc w:val="center"/>
              <w:rPr>
                <w:rFonts w:cs="Times New Roman"/>
                <w:b/>
                <w:bCs/>
                <w:spacing w:val="-4"/>
                <w:sz w:val="16"/>
                <w:szCs w:val="16"/>
              </w:rPr>
            </w:pPr>
            <w:r w:rsidRPr="00A467EA">
              <w:rPr>
                <w:rFonts w:cs="Times New Roman"/>
                <w:b/>
                <w:bCs/>
                <w:spacing w:val="-4"/>
                <w:sz w:val="16"/>
                <w:szCs w:val="16"/>
              </w:rPr>
              <w:t>o</w:t>
            </w:r>
          </w:p>
        </w:tc>
        <w:tc>
          <w:tcPr>
            <w:tcW w:w="814" w:type="dxa"/>
          </w:tcPr>
          <w:p w14:paraId="766D40C5" w14:textId="77777777" w:rsidR="00B40ACD" w:rsidRPr="00A467EA" w:rsidRDefault="00B40ACD">
            <w:pPr>
              <w:spacing w:line="200" w:lineRule="exact"/>
              <w:jc w:val="center"/>
              <w:rPr>
                <w:rFonts w:cs="Times New Roman"/>
                <w:b/>
                <w:bCs/>
                <w:sz w:val="16"/>
                <w:szCs w:val="16"/>
              </w:rPr>
            </w:pPr>
            <w:r w:rsidRPr="00A467EA">
              <w:rPr>
                <w:rFonts w:cs="Times New Roman"/>
                <w:b/>
                <w:bCs/>
                <w:sz w:val="16"/>
                <w:szCs w:val="16"/>
                <w:cs/>
              </w:rPr>
              <w:t>C</w:t>
            </w:r>
            <w:r w:rsidRPr="00A467EA">
              <w:rPr>
                <w:rFonts w:cs="Times New Roman"/>
                <w:b/>
                <w:bCs/>
                <w:sz w:val="16"/>
                <w:szCs w:val="16"/>
              </w:rPr>
              <w:t>ontract</w:t>
            </w:r>
          </w:p>
          <w:p w14:paraId="585AB283" w14:textId="77777777" w:rsidR="00B40ACD" w:rsidRPr="00A467EA" w:rsidRDefault="00B40ACD">
            <w:pPr>
              <w:spacing w:line="200" w:lineRule="exact"/>
              <w:jc w:val="center"/>
              <w:rPr>
                <w:rFonts w:cs="Times New Roman"/>
                <w:b/>
                <w:bCs/>
                <w:sz w:val="16"/>
                <w:szCs w:val="16"/>
                <w:cs/>
              </w:rPr>
            </w:pPr>
            <w:r w:rsidRPr="00A467EA">
              <w:rPr>
                <w:rFonts w:cs="Times New Roman"/>
                <w:b/>
                <w:bCs/>
                <w:sz w:val="16"/>
                <w:szCs w:val="16"/>
              </w:rPr>
              <w:t>interest rate</w:t>
            </w:r>
          </w:p>
        </w:tc>
        <w:tc>
          <w:tcPr>
            <w:tcW w:w="2167" w:type="dxa"/>
            <w:gridSpan w:val="3"/>
            <w:shd w:val="clear" w:color="auto" w:fill="auto"/>
            <w:hideMark/>
          </w:tcPr>
          <w:p w14:paraId="2A7F29A0" w14:textId="77777777" w:rsidR="00B40ACD" w:rsidRPr="00A467EA" w:rsidRDefault="00B40ACD">
            <w:pPr>
              <w:spacing w:line="200" w:lineRule="exact"/>
              <w:jc w:val="center"/>
              <w:rPr>
                <w:rFonts w:cs="Times New Roman"/>
                <w:b/>
                <w:bCs/>
                <w:sz w:val="16"/>
                <w:szCs w:val="16"/>
                <w:cs/>
              </w:rPr>
            </w:pPr>
            <w:r w:rsidRPr="00A467EA">
              <w:rPr>
                <w:rFonts w:cs="Times New Roman"/>
                <w:b/>
                <w:bCs/>
                <w:sz w:val="16"/>
                <w:szCs w:val="16"/>
              </w:rPr>
              <w:t xml:space="preserve">Notional principal value </w:t>
            </w:r>
          </w:p>
        </w:tc>
        <w:tc>
          <w:tcPr>
            <w:tcW w:w="90" w:type="dxa"/>
            <w:shd w:val="clear" w:color="auto" w:fill="auto"/>
          </w:tcPr>
          <w:p w14:paraId="6B6CB763" w14:textId="77777777" w:rsidR="00B40ACD" w:rsidRPr="00A467EA" w:rsidRDefault="00B40ACD">
            <w:pPr>
              <w:spacing w:line="200" w:lineRule="exact"/>
              <w:jc w:val="center"/>
              <w:rPr>
                <w:rFonts w:cs="Times New Roman"/>
                <w:b/>
                <w:bCs/>
                <w:sz w:val="16"/>
                <w:szCs w:val="16"/>
              </w:rPr>
            </w:pPr>
          </w:p>
        </w:tc>
        <w:tc>
          <w:tcPr>
            <w:tcW w:w="1426" w:type="dxa"/>
            <w:shd w:val="clear" w:color="auto" w:fill="auto"/>
            <w:hideMark/>
          </w:tcPr>
          <w:p w14:paraId="44C4501E" w14:textId="77777777" w:rsidR="00B40ACD" w:rsidRPr="00A467EA" w:rsidRDefault="00B40ACD">
            <w:pPr>
              <w:spacing w:line="200" w:lineRule="exact"/>
              <w:jc w:val="center"/>
              <w:rPr>
                <w:rFonts w:cs="Times New Roman"/>
                <w:b/>
                <w:bCs/>
                <w:sz w:val="16"/>
                <w:szCs w:val="16"/>
              </w:rPr>
            </w:pPr>
            <w:r w:rsidRPr="00A467EA">
              <w:rPr>
                <w:rFonts w:cs="Times New Roman"/>
                <w:b/>
                <w:bCs/>
                <w:sz w:val="16"/>
                <w:szCs w:val="16"/>
              </w:rPr>
              <w:t>Change in fair value used</w:t>
            </w:r>
          </w:p>
          <w:p w14:paraId="3A42722E" w14:textId="77777777" w:rsidR="00B40ACD" w:rsidRPr="00A467EA" w:rsidRDefault="00B40ACD">
            <w:pPr>
              <w:spacing w:line="200" w:lineRule="exact"/>
              <w:jc w:val="center"/>
              <w:rPr>
                <w:rFonts w:cs="Times New Roman"/>
                <w:b/>
                <w:bCs/>
                <w:sz w:val="16"/>
                <w:szCs w:val="16"/>
              </w:rPr>
            </w:pPr>
            <w:r w:rsidRPr="00A467EA">
              <w:rPr>
                <w:rFonts w:cs="Times New Roman"/>
                <w:b/>
                <w:bCs/>
                <w:sz w:val="16"/>
                <w:szCs w:val="16"/>
              </w:rPr>
              <w:t>for calculating hedge</w:t>
            </w:r>
          </w:p>
          <w:p w14:paraId="22231C0A" w14:textId="77777777" w:rsidR="00B40ACD" w:rsidRPr="00A467EA" w:rsidRDefault="00B40ACD">
            <w:pPr>
              <w:spacing w:line="200" w:lineRule="exact"/>
              <w:jc w:val="center"/>
              <w:rPr>
                <w:rFonts w:cs="Times New Roman"/>
                <w:b/>
                <w:bCs/>
                <w:sz w:val="16"/>
                <w:szCs w:val="16"/>
              </w:rPr>
            </w:pPr>
            <w:r w:rsidRPr="00A467EA">
              <w:rPr>
                <w:rFonts w:cs="Times New Roman"/>
                <w:b/>
                <w:bCs/>
                <w:sz w:val="16"/>
                <w:szCs w:val="16"/>
              </w:rPr>
              <w:t>ineffectiveness</w:t>
            </w:r>
          </w:p>
          <w:p w14:paraId="37F7707E" w14:textId="77777777" w:rsidR="00B40ACD" w:rsidRPr="00A467EA" w:rsidRDefault="00B40ACD">
            <w:pPr>
              <w:spacing w:line="200" w:lineRule="exact"/>
              <w:jc w:val="center"/>
              <w:rPr>
                <w:rFonts w:cs="Times New Roman"/>
                <w:b/>
                <w:bCs/>
                <w:sz w:val="16"/>
                <w:szCs w:val="16"/>
                <w:cs/>
              </w:rPr>
            </w:pPr>
          </w:p>
        </w:tc>
        <w:tc>
          <w:tcPr>
            <w:tcW w:w="90" w:type="dxa"/>
            <w:shd w:val="clear" w:color="auto" w:fill="auto"/>
          </w:tcPr>
          <w:p w14:paraId="2AA368D7" w14:textId="77777777" w:rsidR="00B40ACD" w:rsidRPr="00A467EA" w:rsidRDefault="00B40ACD">
            <w:pPr>
              <w:spacing w:line="200" w:lineRule="exact"/>
              <w:jc w:val="center"/>
              <w:rPr>
                <w:rFonts w:cs="Times New Roman"/>
                <w:b/>
                <w:bCs/>
                <w:sz w:val="16"/>
                <w:szCs w:val="16"/>
                <w:cs/>
              </w:rPr>
            </w:pPr>
          </w:p>
        </w:tc>
        <w:tc>
          <w:tcPr>
            <w:tcW w:w="1400" w:type="dxa"/>
            <w:shd w:val="clear" w:color="auto" w:fill="auto"/>
            <w:hideMark/>
          </w:tcPr>
          <w:p w14:paraId="59F9DC7E" w14:textId="77777777" w:rsidR="00B40ACD" w:rsidRPr="00A467EA" w:rsidRDefault="00B40ACD">
            <w:pPr>
              <w:spacing w:line="200" w:lineRule="exact"/>
              <w:jc w:val="center"/>
              <w:rPr>
                <w:rFonts w:cs="Times New Roman"/>
                <w:b/>
                <w:bCs/>
                <w:sz w:val="16"/>
                <w:szCs w:val="16"/>
                <w:lang w:val="en-US"/>
              </w:rPr>
            </w:pPr>
            <w:r w:rsidRPr="00A467EA">
              <w:rPr>
                <w:rFonts w:cs="Times New Roman"/>
                <w:b/>
                <w:bCs/>
                <w:sz w:val="16"/>
                <w:szCs w:val="16"/>
                <w:lang w:val="en-US"/>
              </w:rPr>
              <w:t>Carrying amount of the hedging instrument assets/(liabilities)</w:t>
            </w:r>
          </w:p>
        </w:tc>
      </w:tr>
      <w:tr w:rsidR="00B40ACD" w:rsidRPr="00A467EA" w14:paraId="243AC68F" w14:textId="77777777">
        <w:trPr>
          <w:trHeight w:val="297"/>
          <w:tblHeader/>
        </w:trPr>
        <w:tc>
          <w:tcPr>
            <w:tcW w:w="2301" w:type="dxa"/>
            <w:shd w:val="clear" w:color="auto" w:fill="auto"/>
          </w:tcPr>
          <w:p w14:paraId="6BD06629" w14:textId="77777777" w:rsidR="00B40ACD" w:rsidRPr="00A467EA" w:rsidRDefault="00B40ACD">
            <w:pPr>
              <w:spacing w:line="200" w:lineRule="exact"/>
              <w:jc w:val="center"/>
              <w:rPr>
                <w:rFonts w:cs="Times New Roman"/>
                <w:b/>
                <w:bCs/>
                <w:sz w:val="16"/>
                <w:szCs w:val="16"/>
                <w:cs/>
              </w:rPr>
            </w:pPr>
          </w:p>
        </w:tc>
        <w:tc>
          <w:tcPr>
            <w:tcW w:w="20" w:type="dxa"/>
            <w:shd w:val="clear" w:color="auto" w:fill="auto"/>
          </w:tcPr>
          <w:p w14:paraId="34EC3439" w14:textId="77777777" w:rsidR="00B40ACD" w:rsidRPr="00A467EA" w:rsidRDefault="00B40ACD">
            <w:pPr>
              <w:numPr>
                <w:ilvl w:val="0"/>
                <w:numId w:val="7"/>
              </w:numPr>
              <w:spacing w:line="200" w:lineRule="exact"/>
              <w:jc w:val="center"/>
              <w:rPr>
                <w:rFonts w:cs="Times New Roman"/>
                <w:b/>
                <w:bCs/>
                <w:sz w:val="16"/>
                <w:szCs w:val="16"/>
                <w:lang w:val="en-US"/>
              </w:rPr>
            </w:pPr>
          </w:p>
        </w:tc>
        <w:tc>
          <w:tcPr>
            <w:tcW w:w="814" w:type="dxa"/>
          </w:tcPr>
          <w:p w14:paraId="649C35F6" w14:textId="77777777" w:rsidR="00B40ACD" w:rsidRPr="00A467EA" w:rsidRDefault="00B40ACD">
            <w:pPr>
              <w:spacing w:line="200" w:lineRule="exact"/>
              <w:jc w:val="center"/>
              <w:rPr>
                <w:rFonts w:cs="Times New Roman"/>
                <w:b/>
                <w:bCs/>
                <w:sz w:val="16"/>
                <w:szCs w:val="16"/>
                <w:cs/>
              </w:rPr>
            </w:pPr>
          </w:p>
        </w:tc>
        <w:tc>
          <w:tcPr>
            <w:tcW w:w="1134" w:type="dxa"/>
            <w:shd w:val="clear" w:color="auto" w:fill="auto"/>
          </w:tcPr>
          <w:p w14:paraId="57CF149A" w14:textId="77777777" w:rsidR="00B40ACD" w:rsidRPr="00A467EA" w:rsidRDefault="00B40ACD">
            <w:pPr>
              <w:spacing w:line="200" w:lineRule="exact"/>
              <w:jc w:val="center"/>
              <w:rPr>
                <w:rFonts w:cs="Times New Roman"/>
                <w:b/>
                <w:bCs/>
                <w:sz w:val="16"/>
                <w:szCs w:val="16"/>
                <w:cs/>
              </w:rPr>
            </w:pPr>
            <w:r w:rsidRPr="00A467EA">
              <w:rPr>
                <w:rFonts w:cs="Times New Roman"/>
                <w:b/>
                <w:bCs/>
                <w:sz w:val="16"/>
                <w:szCs w:val="16"/>
                <w:cs/>
              </w:rPr>
              <w:t>Foreign currency</w:t>
            </w:r>
          </w:p>
        </w:tc>
        <w:tc>
          <w:tcPr>
            <w:tcW w:w="90" w:type="dxa"/>
            <w:shd w:val="clear" w:color="auto" w:fill="auto"/>
          </w:tcPr>
          <w:p w14:paraId="3E5649E9" w14:textId="77777777" w:rsidR="00B40ACD" w:rsidRPr="00A467EA" w:rsidRDefault="00B40ACD">
            <w:pPr>
              <w:spacing w:line="200" w:lineRule="exact"/>
              <w:jc w:val="center"/>
              <w:rPr>
                <w:rFonts w:cs="Times New Roman"/>
                <w:b/>
                <w:bCs/>
                <w:sz w:val="16"/>
                <w:szCs w:val="16"/>
              </w:rPr>
            </w:pPr>
          </w:p>
        </w:tc>
        <w:tc>
          <w:tcPr>
            <w:tcW w:w="943" w:type="dxa"/>
            <w:shd w:val="clear" w:color="auto" w:fill="auto"/>
          </w:tcPr>
          <w:p w14:paraId="0F5E540D" w14:textId="77777777" w:rsidR="00B40ACD" w:rsidRPr="00A467EA" w:rsidRDefault="00B40ACD">
            <w:pPr>
              <w:spacing w:line="200" w:lineRule="exact"/>
              <w:jc w:val="center"/>
              <w:rPr>
                <w:rFonts w:cs="Times New Roman"/>
                <w:b/>
                <w:bCs/>
                <w:sz w:val="16"/>
                <w:szCs w:val="16"/>
                <w:cs/>
              </w:rPr>
            </w:pPr>
            <w:r w:rsidRPr="00A467EA">
              <w:rPr>
                <w:rFonts w:cs="Times New Roman"/>
                <w:b/>
                <w:bCs/>
                <w:sz w:val="16"/>
                <w:szCs w:val="16"/>
                <w:cs/>
              </w:rPr>
              <w:t>Functional currency</w:t>
            </w:r>
          </w:p>
        </w:tc>
        <w:tc>
          <w:tcPr>
            <w:tcW w:w="90" w:type="dxa"/>
            <w:shd w:val="clear" w:color="auto" w:fill="auto"/>
          </w:tcPr>
          <w:p w14:paraId="30CB397C" w14:textId="77777777" w:rsidR="00B40ACD" w:rsidRPr="00A467EA" w:rsidRDefault="00B40ACD">
            <w:pPr>
              <w:spacing w:line="200" w:lineRule="exact"/>
              <w:jc w:val="center"/>
              <w:rPr>
                <w:rFonts w:cs="Times New Roman"/>
                <w:b/>
                <w:bCs/>
                <w:sz w:val="16"/>
                <w:szCs w:val="16"/>
              </w:rPr>
            </w:pPr>
          </w:p>
        </w:tc>
        <w:tc>
          <w:tcPr>
            <w:tcW w:w="1426" w:type="dxa"/>
            <w:shd w:val="clear" w:color="auto" w:fill="auto"/>
          </w:tcPr>
          <w:p w14:paraId="7F691DD0" w14:textId="77777777" w:rsidR="00B40ACD" w:rsidRPr="00A467EA" w:rsidRDefault="00B40ACD">
            <w:pPr>
              <w:spacing w:line="200" w:lineRule="exact"/>
              <w:jc w:val="center"/>
              <w:rPr>
                <w:rFonts w:cs="Times New Roman"/>
                <w:b/>
                <w:bCs/>
                <w:sz w:val="16"/>
                <w:szCs w:val="16"/>
                <w:cs/>
              </w:rPr>
            </w:pPr>
          </w:p>
        </w:tc>
        <w:tc>
          <w:tcPr>
            <w:tcW w:w="90" w:type="dxa"/>
            <w:shd w:val="clear" w:color="auto" w:fill="auto"/>
          </w:tcPr>
          <w:p w14:paraId="7EA9B79C" w14:textId="77777777" w:rsidR="00B40ACD" w:rsidRPr="00A467EA" w:rsidRDefault="00B40ACD">
            <w:pPr>
              <w:spacing w:line="200" w:lineRule="exact"/>
              <w:jc w:val="center"/>
              <w:rPr>
                <w:rFonts w:cs="Times New Roman"/>
                <w:b/>
                <w:bCs/>
                <w:sz w:val="16"/>
                <w:szCs w:val="16"/>
                <w:cs/>
              </w:rPr>
            </w:pPr>
          </w:p>
        </w:tc>
        <w:tc>
          <w:tcPr>
            <w:tcW w:w="1400" w:type="dxa"/>
            <w:shd w:val="clear" w:color="auto" w:fill="auto"/>
          </w:tcPr>
          <w:p w14:paraId="4FF5D009" w14:textId="77777777" w:rsidR="00B40ACD" w:rsidRPr="00A467EA" w:rsidRDefault="00B40ACD">
            <w:pPr>
              <w:spacing w:line="200" w:lineRule="exact"/>
              <w:jc w:val="center"/>
              <w:rPr>
                <w:rFonts w:cs="Times New Roman"/>
                <w:b/>
                <w:bCs/>
                <w:sz w:val="16"/>
                <w:szCs w:val="16"/>
                <w:cs/>
              </w:rPr>
            </w:pPr>
          </w:p>
        </w:tc>
      </w:tr>
      <w:tr w:rsidR="00B40ACD" w:rsidRPr="00A467EA" w14:paraId="0959D517" w14:textId="77777777">
        <w:trPr>
          <w:tblHeader/>
        </w:trPr>
        <w:tc>
          <w:tcPr>
            <w:tcW w:w="2301" w:type="dxa"/>
          </w:tcPr>
          <w:p w14:paraId="7DE014E4" w14:textId="77777777" w:rsidR="00B40ACD" w:rsidRPr="00A467EA" w:rsidRDefault="00B40ACD">
            <w:pPr>
              <w:spacing w:line="200" w:lineRule="exact"/>
              <w:jc w:val="center"/>
              <w:rPr>
                <w:rFonts w:cs="Times New Roman"/>
                <w:b/>
                <w:bCs/>
                <w:spacing w:val="-4"/>
                <w:sz w:val="16"/>
                <w:szCs w:val="16"/>
              </w:rPr>
            </w:pPr>
          </w:p>
        </w:tc>
        <w:tc>
          <w:tcPr>
            <w:tcW w:w="20" w:type="dxa"/>
          </w:tcPr>
          <w:p w14:paraId="188E70D5" w14:textId="77777777" w:rsidR="00B40ACD" w:rsidRPr="00A467EA" w:rsidRDefault="00B40ACD">
            <w:pPr>
              <w:spacing w:line="200" w:lineRule="exact"/>
              <w:ind w:left="-144" w:firstLine="144"/>
              <w:jc w:val="center"/>
              <w:rPr>
                <w:rFonts w:cs="Times New Roman"/>
                <w:b/>
                <w:bCs/>
                <w:spacing w:val="-4"/>
                <w:sz w:val="16"/>
                <w:szCs w:val="16"/>
              </w:rPr>
            </w:pPr>
          </w:p>
        </w:tc>
        <w:tc>
          <w:tcPr>
            <w:tcW w:w="814" w:type="dxa"/>
          </w:tcPr>
          <w:p w14:paraId="2B8B548D" w14:textId="77777777" w:rsidR="00B40ACD" w:rsidRPr="00A467EA" w:rsidRDefault="00B40ACD">
            <w:pPr>
              <w:spacing w:line="200" w:lineRule="exact"/>
              <w:jc w:val="center"/>
              <w:rPr>
                <w:rFonts w:cs="Times New Roman"/>
                <w:b/>
                <w:bCs/>
                <w:spacing w:val="-4"/>
                <w:sz w:val="16"/>
                <w:szCs w:val="16"/>
                <w:cs/>
              </w:rPr>
            </w:pPr>
            <w:r w:rsidRPr="00A467EA">
              <w:rPr>
                <w:rFonts w:cs="Times New Roman"/>
                <w:b/>
                <w:bCs/>
                <w:spacing w:val="-4"/>
                <w:sz w:val="16"/>
                <w:szCs w:val="16"/>
                <w:cs/>
              </w:rPr>
              <w:t>% per annum</w:t>
            </w:r>
          </w:p>
        </w:tc>
        <w:tc>
          <w:tcPr>
            <w:tcW w:w="1134" w:type="dxa"/>
            <w:hideMark/>
          </w:tcPr>
          <w:p w14:paraId="1B376F67" w14:textId="77777777" w:rsidR="00B40ACD" w:rsidRPr="00A467EA" w:rsidRDefault="00B40ACD">
            <w:pPr>
              <w:spacing w:line="200" w:lineRule="exact"/>
              <w:jc w:val="center"/>
              <w:rPr>
                <w:rFonts w:cs="Times New Roman"/>
                <w:b/>
                <w:bCs/>
                <w:spacing w:val="-4"/>
                <w:sz w:val="16"/>
                <w:szCs w:val="16"/>
                <w:cs/>
              </w:rPr>
            </w:pPr>
            <w:r w:rsidRPr="00A467EA">
              <w:rPr>
                <w:rFonts w:cs="Times New Roman"/>
                <w:b/>
                <w:bCs/>
                <w:spacing w:val="-4"/>
                <w:sz w:val="16"/>
                <w:szCs w:val="16"/>
                <w:cs/>
              </w:rPr>
              <w:t>Million</w:t>
            </w:r>
          </w:p>
        </w:tc>
        <w:tc>
          <w:tcPr>
            <w:tcW w:w="90" w:type="dxa"/>
          </w:tcPr>
          <w:p w14:paraId="38B99584" w14:textId="77777777" w:rsidR="00B40ACD" w:rsidRPr="00A467EA" w:rsidRDefault="00B40ACD">
            <w:pPr>
              <w:spacing w:line="200" w:lineRule="exact"/>
              <w:jc w:val="center"/>
              <w:rPr>
                <w:rFonts w:cs="Times New Roman"/>
                <w:b/>
                <w:bCs/>
                <w:spacing w:val="-4"/>
                <w:sz w:val="16"/>
                <w:szCs w:val="16"/>
              </w:rPr>
            </w:pPr>
          </w:p>
        </w:tc>
        <w:tc>
          <w:tcPr>
            <w:tcW w:w="943" w:type="dxa"/>
            <w:hideMark/>
          </w:tcPr>
          <w:p w14:paraId="42A9AD4A" w14:textId="77777777" w:rsidR="00B40ACD" w:rsidRPr="00A467EA" w:rsidRDefault="00B40ACD">
            <w:pPr>
              <w:spacing w:line="20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tcPr>
          <w:p w14:paraId="0269BC8A" w14:textId="77777777" w:rsidR="00B40ACD" w:rsidRPr="00A467EA" w:rsidRDefault="00B40ACD">
            <w:pPr>
              <w:spacing w:line="200" w:lineRule="exact"/>
              <w:jc w:val="center"/>
              <w:rPr>
                <w:rFonts w:cs="Times New Roman"/>
                <w:b/>
                <w:bCs/>
                <w:spacing w:val="-4"/>
                <w:sz w:val="16"/>
                <w:szCs w:val="16"/>
              </w:rPr>
            </w:pPr>
          </w:p>
        </w:tc>
        <w:tc>
          <w:tcPr>
            <w:tcW w:w="1426" w:type="dxa"/>
            <w:hideMark/>
          </w:tcPr>
          <w:p w14:paraId="2D72A6A4" w14:textId="77777777" w:rsidR="00B40ACD" w:rsidRPr="00A467EA" w:rsidRDefault="00B40ACD">
            <w:pPr>
              <w:spacing w:line="20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tcPr>
          <w:p w14:paraId="226FB760" w14:textId="77777777" w:rsidR="00B40ACD" w:rsidRPr="00A467EA" w:rsidRDefault="00B40ACD">
            <w:pPr>
              <w:spacing w:line="200" w:lineRule="exact"/>
              <w:jc w:val="center"/>
              <w:rPr>
                <w:rFonts w:cs="Times New Roman"/>
                <w:b/>
                <w:bCs/>
                <w:spacing w:val="-4"/>
                <w:sz w:val="16"/>
                <w:szCs w:val="16"/>
              </w:rPr>
            </w:pPr>
          </w:p>
        </w:tc>
        <w:tc>
          <w:tcPr>
            <w:tcW w:w="1400" w:type="dxa"/>
            <w:hideMark/>
          </w:tcPr>
          <w:p w14:paraId="32DAA788" w14:textId="77777777" w:rsidR="00B40ACD" w:rsidRPr="00A467EA" w:rsidRDefault="00B40ACD">
            <w:pPr>
              <w:spacing w:line="200" w:lineRule="exact"/>
              <w:jc w:val="center"/>
              <w:rPr>
                <w:rFonts w:cs="Times New Roman"/>
                <w:b/>
                <w:bCs/>
                <w:spacing w:val="-2"/>
                <w:sz w:val="16"/>
                <w:szCs w:val="16"/>
                <w:cs/>
              </w:rPr>
            </w:pPr>
            <w:r w:rsidRPr="00A467EA">
              <w:rPr>
                <w:rFonts w:cs="Times New Roman"/>
                <w:b/>
                <w:bCs/>
                <w:spacing w:val="-4"/>
                <w:sz w:val="16"/>
                <w:szCs w:val="16"/>
                <w:cs/>
              </w:rPr>
              <w:t>Baht ’000</w:t>
            </w:r>
          </w:p>
        </w:tc>
      </w:tr>
      <w:tr w:rsidR="00B40ACD" w:rsidRPr="00A467EA" w14:paraId="401CF0C4" w14:textId="77777777">
        <w:tc>
          <w:tcPr>
            <w:tcW w:w="2301" w:type="dxa"/>
            <w:hideMark/>
          </w:tcPr>
          <w:p w14:paraId="56508E2C" w14:textId="77777777" w:rsidR="00B40ACD" w:rsidRPr="00A467EA" w:rsidRDefault="00B40ACD">
            <w:pPr>
              <w:spacing w:line="200" w:lineRule="exact"/>
              <w:ind w:left="260" w:right="-90"/>
              <w:rPr>
                <w:rFonts w:cs="Times New Roman"/>
                <w:b/>
                <w:bCs/>
                <w:spacing w:val="-4"/>
                <w:sz w:val="16"/>
                <w:szCs w:val="16"/>
                <w:cs/>
              </w:rPr>
            </w:pPr>
            <w:r w:rsidRPr="00A467EA">
              <w:rPr>
                <w:rFonts w:cs="Times New Roman"/>
                <w:b/>
                <w:bCs/>
                <w:spacing w:val="-4"/>
                <w:sz w:val="16"/>
                <w:szCs w:val="16"/>
                <w:cs/>
              </w:rPr>
              <w:t>Cash flow hedges</w:t>
            </w:r>
          </w:p>
        </w:tc>
        <w:tc>
          <w:tcPr>
            <w:tcW w:w="20" w:type="dxa"/>
            <w:vAlign w:val="bottom"/>
          </w:tcPr>
          <w:p w14:paraId="6B6B1E60" w14:textId="77777777" w:rsidR="00B40ACD" w:rsidRPr="00A467EA" w:rsidRDefault="00B40ACD">
            <w:pPr>
              <w:spacing w:line="200" w:lineRule="exact"/>
              <w:jc w:val="right"/>
              <w:rPr>
                <w:rFonts w:cs="Times New Roman"/>
                <w:sz w:val="16"/>
                <w:szCs w:val="16"/>
              </w:rPr>
            </w:pPr>
          </w:p>
        </w:tc>
        <w:tc>
          <w:tcPr>
            <w:tcW w:w="814" w:type="dxa"/>
          </w:tcPr>
          <w:p w14:paraId="07793467" w14:textId="77777777" w:rsidR="00B40ACD" w:rsidRPr="00A467EA" w:rsidRDefault="00B40ACD">
            <w:pPr>
              <w:spacing w:line="200" w:lineRule="exact"/>
              <w:ind w:right="115"/>
              <w:jc w:val="right"/>
              <w:rPr>
                <w:rFonts w:cs="Times New Roman"/>
                <w:sz w:val="16"/>
                <w:szCs w:val="16"/>
              </w:rPr>
            </w:pPr>
          </w:p>
        </w:tc>
        <w:tc>
          <w:tcPr>
            <w:tcW w:w="1134" w:type="dxa"/>
          </w:tcPr>
          <w:p w14:paraId="4FDBF9B5" w14:textId="77777777" w:rsidR="00B40ACD" w:rsidRPr="00A467EA" w:rsidRDefault="00B40ACD">
            <w:pPr>
              <w:spacing w:line="200" w:lineRule="exact"/>
              <w:ind w:right="115"/>
              <w:jc w:val="right"/>
              <w:rPr>
                <w:rFonts w:cs="Times New Roman"/>
                <w:sz w:val="16"/>
                <w:szCs w:val="16"/>
              </w:rPr>
            </w:pPr>
          </w:p>
        </w:tc>
        <w:tc>
          <w:tcPr>
            <w:tcW w:w="90" w:type="dxa"/>
            <w:vAlign w:val="bottom"/>
          </w:tcPr>
          <w:p w14:paraId="450767A0" w14:textId="77777777" w:rsidR="00B40ACD" w:rsidRPr="00A467EA" w:rsidRDefault="00B40ACD">
            <w:pPr>
              <w:spacing w:line="200" w:lineRule="exact"/>
              <w:jc w:val="right"/>
              <w:rPr>
                <w:rFonts w:cs="Times New Roman"/>
                <w:sz w:val="16"/>
                <w:szCs w:val="16"/>
              </w:rPr>
            </w:pPr>
          </w:p>
        </w:tc>
        <w:tc>
          <w:tcPr>
            <w:tcW w:w="943" w:type="dxa"/>
          </w:tcPr>
          <w:p w14:paraId="481F3AEB" w14:textId="77777777" w:rsidR="00B40ACD" w:rsidRPr="00A467EA" w:rsidRDefault="00B40ACD">
            <w:pPr>
              <w:spacing w:line="200" w:lineRule="exact"/>
              <w:ind w:left="-597" w:right="155"/>
              <w:jc w:val="right"/>
              <w:rPr>
                <w:rFonts w:cs="Times New Roman"/>
                <w:sz w:val="16"/>
                <w:szCs w:val="16"/>
              </w:rPr>
            </w:pPr>
          </w:p>
        </w:tc>
        <w:tc>
          <w:tcPr>
            <w:tcW w:w="90" w:type="dxa"/>
            <w:vAlign w:val="bottom"/>
          </w:tcPr>
          <w:p w14:paraId="71242262" w14:textId="77777777" w:rsidR="00B40ACD" w:rsidRPr="00A467EA" w:rsidRDefault="00B40ACD">
            <w:pPr>
              <w:spacing w:line="200" w:lineRule="exact"/>
              <w:jc w:val="right"/>
              <w:rPr>
                <w:rFonts w:cs="Times New Roman"/>
                <w:sz w:val="16"/>
                <w:szCs w:val="16"/>
              </w:rPr>
            </w:pPr>
          </w:p>
        </w:tc>
        <w:tc>
          <w:tcPr>
            <w:tcW w:w="1426" w:type="dxa"/>
            <w:vAlign w:val="bottom"/>
          </w:tcPr>
          <w:p w14:paraId="124801B7" w14:textId="77777777" w:rsidR="00B40ACD" w:rsidRPr="00A467EA" w:rsidRDefault="00B40ACD">
            <w:pPr>
              <w:spacing w:line="200" w:lineRule="exact"/>
              <w:ind w:right="115"/>
              <w:jc w:val="right"/>
              <w:rPr>
                <w:rFonts w:cs="Times New Roman"/>
                <w:sz w:val="16"/>
                <w:szCs w:val="16"/>
              </w:rPr>
            </w:pPr>
          </w:p>
        </w:tc>
        <w:tc>
          <w:tcPr>
            <w:tcW w:w="90" w:type="dxa"/>
          </w:tcPr>
          <w:p w14:paraId="6F76838C" w14:textId="77777777" w:rsidR="00B40ACD" w:rsidRPr="00A467EA" w:rsidRDefault="00B40ACD">
            <w:pPr>
              <w:spacing w:line="200" w:lineRule="exact"/>
              <w:ind w:right="115"/>
              <w:jc w:val="right"/>
              <w:rPr>
                <w:rFonts w:cs="Times New Roman"/>
                <w:sz w:val="16"/>
                <w:szCs w:val="16"/>
              </w:rPr>
            </w:pPr>
          </w:p>
        </w:tc>
        <w:tc>
          <w:tcPr>
            <w:tcW w:w="1400" w:type="dxa"/>
          </w:tcPr>
          <w:p w14:paraId="30A1894C" w14:textId="77777777" w:rsidR="00B40ACD" w:rsidRPr="00A467EA" w:rsidRDefault="00B40ACD">
            <w:pPr>
              <w:spacing w:line="200" w:lineRule="exact"/>
              <w:ind w:right="115"/>
              <w:jc w:val="right"/>
              <w:rPr>
                <w:rFonts w:cs="Times New Roman"/>
                <w:sz w:val="16"/>
                <w:szCs w:val="16"/>
              </w:rPr>
            </w:pPr>
          </w:p>
        </w:tc>
      </w:tr>
      <w:tr w:rsidR="00B40ACD" w:rsidRPr="00E83348" w14:paraId="1F0F63CB" w14:textId="77777777">
        <w:trPr>
          <w:trHeight w:val="414"/>
        </w:trPr>
        <w:tc>
          <w:tcPr>
            <w:tcW w:w="2301" w:type="dxa"/>
          </w:tcPr>
          <w:p w14:paraId="314D65F9" w14:textId="77777777" w:rsidR="00B40ACD" w:rsidRPr="00A467EA" w:rsidRDefault="00B40ACD">
            <w:pPr>
              <w:spacing w:line="200" w:lineRule="exact"/>
              <w:ind w:left="345" w:right="-86" w:hanging="76"/>
              <w:jc w:val="thaiDistribute"/>
              <w:rPr>
                <w:rFonts w:cs="Times New Roman"/>
                <w:spacing w:val="-4"/>
                <w:sz w:val="16"/>
                <w:szCs w:val="16"/>
                <w:lang w:val="en-US"/>
              </w:rPr>
            </w:pPr>
            <w:r w:rsidRPr="00A467EA">
              <w:rPr>
                <w:rFonts w:cs="Times New Roman"/>
                <w:spacing w:val="-4"/>
                <w:sz w:val="16"/>
                <w:szCs w:val="16"/>
                <w:lang w:val="en-US"/>
              </w:rPr>
              <w:t xml:space="preserve">Cross currency and interest rate </w:t>
            </w:r>
          </w:p>
          <w:p w14:paraId="014DC1F9" w14:textId="77777777" w:rsidR="00B40ACD" w:rsidRPr="00A467EA" w:rsidRDefault="00B40ACD">
            <w:pPr>
              <w:spacing w:line="200" w:lineRule="exact"/>
              <w:ind w:left="359" w:right="-86"/>
              <w:jc w:val="thaiDistribute"/>
              <w:rPr>
                <w:rFonts w:cs="Times New Roman"/>
                <w:spacing w:val="-4"/>
                <w:sz w:val="16"/>
                <w:szCs w:val="16"/>
                <w:cs/>
                <w:lang w:val="en-US"/>
              </w:rPr>
            </w:pPr>
            <w:r w:rsidRPr="00A467EA">
              <w:rPr>
                <w:rFonts w:cs="Times New Roman"/>
                <w:spacing w:val="-4"/>
                <w:sz w:val="16"/>
                <w:szCs w:val="16"/>
                <w:lang w:val="en-US"/>
              </w:rPr>
              <w:t>swap contracts</w:t>
            </w:r>
          </w:p>
        </w:tc>
        <w:tc>
          <w:tcPr>
            <w:tcW w:w="20" w:type="dxa"/>
            <w:vAlign w:val="bottom"/>
          </w:tcPr>
          <w:p w14:paraId="1F172FFF" w14:textId="77777777" w:rsidR="00B40ACD" w:rsidRPr="00A467EA" w:rsidRDefault="00B40ACD">
            <w:pPr>
              <w:spacing w:line="200" w:lineRule="exact"/>
              <w:jc w:val="center"/>
              <w:rPr>
                <w:rFonts w:cs="Times New Roman"/>
                <w:sz w:val="16"/>
                <w:szCs w:val="16"/>
                <w:lang w:val="en-US"/>
              </w:rPr>
            </w:pPr>
          </w:p>
        </w:tc>
        <w:tc>
          <w:tcPr>
            <w:tcW w:w="814" w:type="dxa"/>
          </w:tcPr>
          <w:p w14:paraId="57990880" w14:textId="77777777" w:rsidR="00B40ACD" w:rsidRPr="00A467EA" w:rsidRDefault="00B40ACD">
            <w:pPr>
              <w:spacing w:line="200" w:lineRule="exact"/>
              <w:ind w:right="115"/>
              <w:jc w:val="right"/>
              <w:rPr>
                <w:rFonts w:cs="Times New Roman"/>
                <w:sz w:val="16"/>
                <w:szCs w:val="16"/>
                <w:lang w:val="en-US"/>
              </w:rPr>
            </w:pPr>
          </w:p>
        </w:tc>
        <w:tc>
          <w:tcPr>
            <w:tcW w:w="1134" w:type="dxa"/>
          </w:tcPr>
          <w:p w14:paraId="24E80B0E" w14:textId="77777777" w:rsidR="00B40ACD" w:rsidRPr="00A467EA" w:rsidRDefault="00B40ACD">
            <w:pPr>
              <w:spacing w:line="200" w:lineRule="exact"/>
              <w:ind w:right="115"/>
              <w:jc w:val="right"/>
              <w:rPr>
                <w:rFonts w:cs="Times New Roman"/>
                <w:sz w:val="16"/>
                <w:szCs w:val="16"/>
                <w:lang w:val="en-US"/>
              </w:rPr>
            </w:pPr>
          </w:p>
        </w:tc>
        <w:tc>
          <w:tcPr>
            <w:tcW w:w="90" w:type="dxa"/>
            <w:vAlign w:val="bottom"/>
          </w:tcPr>
          <w:p w14:paraId="74FCCD22" w14:textId="77777777" w:rsidR="00B40ACD" w:rsidRPr="00A467EA" w:rsidRDefault="00B40ACD">
            <w:pPr>
              <w:spacing w:line="200" w:lineRule="exact"/>
              <w:jc w:val="right"/>
              <w:rPr>
                <w:rFonts w:cs="Times New Roman"/>
                <w:sz w:val="16"/>
                <w:szCs w:val="16"/>
                <w:lang w:val="en-US"/>
              </w:rPr>
            </w:pPr>
          </w:p>
        </w:tc>
        <w:tc>
          <w:tcPr>
            <w:tcW w:w="943" w:type="dxa"/>
          </w:tcPr>
          <w:p w14:paraId="21568245" w14:textId="77777777" w:rsidR="00B40ACD" w:rsidRPr="00A467EA" w:rsidRDefault="00B40ACD">
            <w:pPr>
              <w:spacing w:line="200" w:lineRule="exact"/>
              <w:ind w:left="-597" w:right="155"/>
              <w:jc w:val="right"/>
              <w:rPr>
                <w:rFonts w:cs="Times New Roman"/>
                <w:sz w:val="16"/>
                <w:szCs w:val="16"/>
                <w:lang w:val="en-US"/>
              </w:rPr>
            </w:pPr>
          </w:p>
        </w:tc>
        <w:tc>
          <w:tcPr>
            <w:tcW w:w="90" w:type="dxa"/>
            <w:vAlign w:val="bottom"/>
          </w:tcPr>
          <w:p w14:paraId="0ED060B8" w14:textId="77777777" w:rsidR="00B40ACD" w:rsidRPr="00A467EA" w:rsidRDefault="00B40ACD">
            <w:pPr>
              <w:spacing w:line="200" w:lineRule="exact"/>
              <w:jc w:val="right"/>
              <w:rPr>
                <w:rFonts w:cs="Times New Roman"/>
                <w:sz w:val="16"/>
                <w:szCs w:val="16"/>
                <w:lang w:val="en-US"/>
              </w:rPr>
            </w:pPr>
          </w:p>
        </w:tc>
        <w:tc>
          <w:tcPr>
            <w:tcW w:w="1426" w:type="dxa"/>
            <w:vAlign w:val="bottom"/>
          </w:tcPr>
          <w:p w14:paraId="6B1B298A" w14:textId="77777777" w:rsidR="00B40ACD" w:rsidRPr="00A467EA" w:rsidRDefault="00B40ACD">
            <w:pPr>
              <w:spacing w:line="200" w:lineRule="exact"/>
              <w:ind w:right="115"/>
              <w:jc w:val="right"/>
              <w:rPr>
                <w:rFonts w:cs="Times New Roman"/>
                <w:sz w:val="16"/>
                <w:szCs w:val="16"/>
                <w:lang w:val="en-US"/>
              </w:rPr>
            </w:pPr>
          </w:p>
        </w:tc>
        <w:tc>
          <w:tcPr>
            <w:tcW w:w="90" w:type="dxa"/>
          </w:tcPr>
          <w:p w14:paraId="0C1583E7" w14:textId="77777777" w:rsidR="00B40ACD" w:rsidRPr="00A467EA" w:rsidRDefault="00B40ACD">
            <w:pPr>
              <w:spacing w:line="200" w:lineRule="exact"/>
              <w:ind w:right="115"/>
              <w:jc w:val="right"/>
              <w:rPr>
                <w:rFonts w:cs="Times New Roman"/>
                <w:sz w:val="16"/>
                <w:szCs w:val="16"/>
                <w:lang w:val="en-US"/>
              </w:rPr>
            </w:pPr>
          </w:p>
        </w:tc>
        <w:tc>
          <w:tcPr>
            <w:tcW w:w="1400" w:type="dxa"/>
          </w:tcPr>
          <w:p w14:paraId="3071F6A2" w14:textId="77777777" w:rsidR="00B40ACD" w:rsidRPr="00A467EA" w:rsidRDefault="00B40ACD">
            <w:pPr>
              <w:spacing w:line="200" w:lineRule="exact"/>
              <w:ind w:right="115"/>
              <w:jc w:val="right"/>
              <w:rPr>
                <w:rFonts w:cs="Times New Roman"/>
                <w:sz w:val="16"/>
                <w:szCs w:val="16"/>
                <w:lang w:val="en-US"/>
              </w:rPr>
            </w:pPr>
          </w:p>
        </w:tc>
      </w:tr>
      <w:tr w:rsidR="00B40ACD" w:rsidRPr="00A467EA" w14:paraId="5F37BA5C" w14:textId="77777777">
        <w:tc>
          <w:tcPr>
            <w:tcW w:w="2301" w:type="dxa"/>
          </w:tcPr>
          <w:p w14:paraId="2C742C67" w14:textId="77777777" w:rsidR="00B40ACD" w:rsidRPr="00A467EA" w:rsidRDefault="00B40ACD">
            <w:pPr>
              <w:spacing w:line="200" w:lineRule="exact"/>
              <w:ind w:left="435" w:right="-90"/>
              <w:rPr>
                <w:rFonts w:cs="Times New Roman"/>
                <w:b/>
                <w:bCs/>
                <w:spacing w:val="-4"/>
                <w:sz w:val="16"/>
                <w:szCs w:val="16"/>
                <w:cs/>
              </w:rPr>
            </w:pPr>
            <w:r w:rsidRPr="00A467EA">
              <w:rPr>
                <w:rFonts w:cs="Times New Roman"/>
                <w:sz w:val="16"/>
                <w:szCs w:val="16"/>
                <w:cs/>
              </w:rPr>
              <w:t>JPY currency</w:t>
            </w:r>
          </w:p>
        </w:tc>
        <w:tc>
          <w:tcPr>
            <w:tcW w:w="20" w:type="dxa"/>
            <w:vAlign w:val="bottom"/>
          </w:tcPr>
          <w:p w14:paraId="7FD83418" w14:textId="77777777" w:rsidR="00B40ACD" w:rsidRPr="00A467EA" w:rsidRDefault="00B40ACD">
            <w:pPr>
              <w:spacing w:line="200" w:lineRule="exact"/>
              <w:jc w:val="right"/>
              <w:rPr>
                <w:rFonts w:cs="Times New Roman"/>
                <w:sz w:val="16"/>
                <w:szCs w:val="16"/>
              </w:rPr>
            </w:pPr>
          </w:p>
        </w:tc>
        <w:tc>
          <w:tcPr>
            <w:tcW w:w="814" w:type="dxa"/>
            <w:vAlign w:val="center"/>
          </w:tcPr>
          <w:p w14:paraId="24538444" w14:textId="77777777" w:rsidR="00B40ACD" w:rsidRPr="00A467EA" w:rsidRDefault="00B40ACD">
            <w:pPr>
              <w:spacing w:line="200" w:lineRule="exact"/>
              <w:ind w:right="115"/>
              <w:jc w:val="center"/>
              <w:rPr>
                <w:rFonts w:cs="Times New Roman"/>
                <w:sz w:val="16"/>
                <w:szCs w:val="16"/>
              </w:rPr>
            </w:pPr>
          </w:p>
        </w:tc>
        <w:tc>
          <w:tcPr>
            <w:tcW w:w="1134" w:type="dxa"/>
            <w:vAlign w:val="center"/>
          </w:tcPr>
          <w:p w14:paraId="3305EECF" w14:textId="77777777" w:rsidR="00B40ACD" w:rsidRPr="00A467EA" w:rsidRDefault="00B40ACD">
            <w:pPr>
              <w:spacing w:line="200" w:lineRule="exact"/>
              <w:ind w:right="115"/>
              <w:jc w:val="right"/>
              <w:rPr>
                <w:rFonts w:cs="Times New Roman"/>
                <w:sz w:val="16"/>
                <w:szCs w:val="16"/>
              </w:rPr>
            </w:pPr>
          </w:p>
        </w:tc>
        <w:tc>
          <w:tcPr>
            <w:tcW w:w="90" w:type="dxa"/>
            <w:vAlign w:val="center"/>
          </w:tcPr>
          <w:p w14:paraId="05A74755" w14:textId="77777777" w:rsidR="00B40ACD" w:rsidRPr="00A467EA" w:rsidRDefault="00B40ACD">
            <w:pPr>
              <w:spacing w:line="200" w:lineRule="exact"/>
              <w:jc w:val="right"/>
              <w:rPr>
                <w:rFonts w:cs="Times New Roman"/>
                <w:sz w:val="16"/>
                <w:szCs w:val="16"/>
              </w:rPr>
            </w:pPr>
          </w:p>
        </w:tc>
        <w:tc>
          <w:tcPr>
            <w:tcW w:w="943" w:type="dxa"/>
            <w:vAlign w:val="center"/>
          </w:tcPr>
          <w:p w14:paraId="7D6829F8" w14:textId="77777777" w:rsidR="00B40ACD" w:rsidRPr="00A467EA" w:rsidRDefault="00B40ACD">
            <w:pPr>
              <w:spacing w:line="200" w:lineRule="exact"/>
              <w:ind w:left="-597" w:right="155"/>
              <w:jc w:val="right"/>
              <w:rPr>
                <w:rFonts w:cs="Times New Roman"/>
                <w:sz w:val="16"/>
                <w:szCs w:val="16"/>
              </w:rPr>
            </w:pPr>
          </w:p>
        </w:tc>
        <w:tc>
          <w:tcPr>
            <w:tcW w:w="90" w:type="dxa"/>
            <w:vAlign w:val="bottom"/>
          </w:tcPr>
          <w:p w14:paraId="201F01BC" w14:textId="77777777" w:rsidR="00B40ACD" w:rsidRPr="00A467EA" w:rsidRDefault="00B40ACD">
            <w:pPr>
              <w:spacing w:line="200" w:lineRule="exact"/>
              <w:jc w:val="right"/>
              <w:rPr>
                <w:rFonts w:cs="Times New Roman"/>
                <w:sz w:val="16"/>
                <w:szCs w:val="16"/>
              </w:rPr>
            </w:pPr>
          </w:p>
        </w:tc>
        <w:tc>
          <w:tcPr>
            <w:tcW w:w="1426" w:type="dxa"/>
            <w:vAlign w:val="center"/>
          </w:tcPr>
          <w:p w14:paraId="60925FD6" w14:textId="77777777" w:rsidR="00B40ACD" w:rsidRPr="00A467EA" w:rsidRDefault="00B40ACD">
            <w:pPr>
              <w:spacing w:line="200" w:lineRule="exact"/>
              <w:ind w:right="115"/>
              <w:jc w:val="center"/>
              <w:rPr>
                <w:rFonts w:cs="Times New Roman"/>
                <w:sz w:val="16"/>
                <w:szCs w:val="16"/>
              </w:rPr>
            </w:pPr>
          </w:p>
        </w:tc>
        <w:tc>
          <w:tcPr>
            <w:tcW w:w="90" w:type="dxa"/>
          </w:tcPr>
          <w:p w14:paraId="6A738D13" w14:textId="77777777" w:rsidR="00B40ACD" w:rsidRPr="00A467EA" w:rsidRDefault="00B40ACD">
            <w:pPr>
              <w:spacing w:line="200" w:lineRule="exact"/>
              <w:ind w:right="115"/>
              <w:jc w:val="right"/>
              <w:rPr>
                <w:rFonts w:cs="Times New Roman"/>
                <w:sz w:val="16"/>
                <w:szCs w:val="16"/>
              </w:rPr>
            </w:pPr>
          </w:p>
        </w:tc>
        <w:tc>
          <w:tcPr>
            <w:tcW w:w="1400" w:type="dxa"/>
            <w:vAlign w:val="center"/>
          </w:tcPr>
          <w:p w14:paraId="6DF8072A" w14:textId="77777777" w:rsidR="00B40ACD" w:rsidRPr="00A467EA" w:rsidRDefault="00B40ACD">
            <w:pPr>
              <w:spacing w:line="200" w:lineRule="exact"/>
              <w:ind w:right="115"/>
              <w:jc w:val="right"/>
              <w:rPr>
                <w:rFonts w:cs="Times New Roman"/>
                <w:sz w:val="16"/>
                <w:szCs w:val="16"/>
              </w:rPr>
            </w:pPr>
          </w:p>
        </w:tc>
      </w:tr>
      <w:tr w:rsidR="00B40ACD" w:rsidRPr="00A467EA" w14:paraId="34462207" w14:textId="77777777">
        <w:tc>
          <w:tcPr>
            <w:tcW w:w="2301" w:type="dxa"/>
            <w:hideMark/>
          </w:tcPr>
          <w:p w14:paraId="77F54F08" w14:textId="77777777" w:rsidR="00B40ACD" w:rsidRPr="00A467EA" w:rsidRDefault="00B40ACD">
            <w:pPr>
              <w:spacing w:line="200" w:lineRule="exact"/>
              <w:ind w:left="525"/>
              <w:rPr>
                <w:rFonts w:cs="Times New Roman"/>
                <w:sz w:val="16"/>
                <w:szCs w:val="16"/>
                <w:cs/>
              </w:rPr>
            </w:pPr>
            <w:r w:rsidRPr="00A467EA">
              <w:rPr>
                <w:rFonts w:cs="Times New Roman"/>
                <w:sz w:val="16"/>
                <w:szCs w:val="16"/>
                <w:cs/>
              </w:rPr>
              <w:t>Less than 1 year</w:t>
            </w:r>
          </w:p>
        </w:tc>
        <w:tc>
          <w:tcPr>
            <w:tcW w:w="20" w:type="dxa"/>
            <w:vAlign w:val="bottom"/>
          </w:tcPr>
          <w:p w14:paraId="18E5F087" w14:textId="77777777" w:rsidR="00B40ACD" w:rsidRPr="00A467EA" w:rsidRDefault="00B40ACD">
            <w:pPr>
              <w:spacing w:line="200" w:lineRule="exact"/>
              <w:jc w:val="right"/>
              <w:rPr>
                <w:rFonts w:cs="Times New Roman"/>
                <w:sz w:val="16"/>
                <w:szCs w:val="16"/>
                <w:cs/>
              </w:rPr>
            </w:pPr>
          </w:p>
        </w:tc>
        <w:tc>
          <w:tcPr>
            <w:tcW w:w="814" w:type="dxa"/>
            <w:vAlign w:val="center"/>
          </w:tcPr>
          <w:p w14:paraId="48492004" w14:textId="77777777" w:rsidR="00B40ACD" w:rsidRPr="00A467EA" w:rsidRDefault="00B40ACD">
            <w:pPr>
              <w:spacing w:line="200" w:lineRule="exact"/>
              <w:jc w:val="center"/>
              <w:rPr>
                <w:rFonts w:cs="Times New Roman"/>
                <w:sz w:val="16"/>
                <w:szCs w:val="16"/>
                <w:cs/>
              </w:rPr>
            </w:pPr>
            <w:r w:rsidRPr="00A467EA">
              <w:rPr>
                <w:rFonts w:cs="Times New Roman"/>
                <w:sz w:val="16"/>
                <w:szCs w:val="16"/>
                <w:cs/>
              </w:rPr>
              <w:t>0.67</w:t>
            </w:r>
          </w:p>
        </w:tc>
        <w:tc>
          <w:tcPr>
            <w:tcW w:w="1134" w:type="dxa"/>
            <w:vAlign w:val="center"/>
          </w:tcPr>
          <w:p w14:paraId="385E2367" w14:textId="77777777" w:rsidR="00B40ACD" w:rsidRPr="00A467EA" w:rsidRDefault="00B40ACD">
            <w:pPr>
              <w:spacing w:line="200" w:lineRule="exact"/>
              <w:ind w:right="115"/>
              <w:jc w:val="right"/>
              <w:rPr>
                <w:rFonts w:cs="Times New Roman"/>
                <w:sz w:val="16"/>
                <w:szCs w:val="16"/>
                <w:cs/>
              </w:rPr>
            </w:pPr>
            <w:r w:rsidRPr="00A467EA">
              <w:rPr>
                <w:rFonts w:cs="Times New Roman"/>
                <w:sz w:val="16"/>
                <w:szCs w:val="16"/>
                <w:cs/>
              </w:rPr>
              <w:t>2,504.24</w:t>
            </w:r>
          </w:p>
        </w:tc>
        <w:tc>
          <w:tcPr>
            <w:tcW w:w="90" w:type="dxa"/>
            <w:vAlign w:val="center"/>
          </w:tcPr>
          <w:p w14:paraId="0E80FA1E" w14:textId="77777777" w:rsidR="00B40ACD" w:rsidRPr="00A467EA" w:rsidRDefault="00B40ACD">
            <w:pPr>
              <w:spacing w:line="200" w:lineRule="exact"/>
              <w:jc w:val="right"/>
              <w:rPr>
                <w:rFonts w:cs="Times New Roman"/>
                <w:sz w:val="16"/>
                <w:szCs w:val="16"/>
              </w:rPr>
            </w:pPr>
          </w:p>
        </w:tc>
        <w:tc>
          <w:tcPr>
            <w:tcW w:w="943" w:type="dxa"/>
            <w:vAlign w:val="center"/>
          </w:tcPr>
          <w:p w14:paraId="05080042"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608</w:t>
            </w:r>
            <w:r w:rsidRPr="00A467EA">
              <w:rPr>
                <w:rFonts w:cs="Times New Roman"/>
                <w:sz w:val="16"/>
                <w:szCs w:val="16"/>
              </w:rPr>
              <w:t>,</w:t>
            </w:r>
            <w:r w:rsidRPr="00A467EA">
              <w:rPr>
                <w:rFonts w:cs="Times New Roman"/>
                <w:sz w:val="16"/>
                <w:szCs w:val="16"/>
                <w:cs/>
              </w:rPr>
              <w:t>452</w:t>
            </w:r>
          </w:p>
        </w:tc>
        <w:tc>
          <w:tcPr>
            <w:tcW w:w="90" w:type="dxa"/>
            <w:vAlign w:val="bottom"/>
          </w:tcPr>
          <w:p w14:paraId="1EFE8FA9" w14:textId="77777777" w:rsidR="00B40ACD" w:rsidRPr="00A467EA" w:rsidRDefault="00B40ACD">
            <w:pPr>
              <w:spacing w:line="200" w:lineRule="exact"/>
              <w:jc w:val="right"/>
              <w:rPr>
                <w:rFonts w:cs="Times New Roman"/>
                <w:sz w:val="16"/>
                <w:szCs w:val="16"/>
              </w:rPr>
            </w:pPr>
          </w:p>
        </w:tc>
        <w:tc>
          <w:tcPr>
            <w:tcW w:w="1426" w:type="dxa"/>
            <w:vAlign w:val="center"/>
          </w:tcPr>
          <w:p w14:paraId="26DA1C44"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187B1653" w14:textId="77777777" w:rsidR="00B40ACD" w:rsidRPr="00A467EA" w:rsidRDefault="00B40ACD">
            <w:pPr>
              <w:spacing w:line="200" w:lineRule="exact"/>
              <w:ind w:right="115"/>
              <w:jc w:val="right"/>
              <w:rPr>
                <w:rFonts w:cs="Times New Roman"/>
                <w:sz w:val="16"/>
                <w:szCs w:val="16"/>
              </w:rPr>
            </w:pPr>
          </w:p>
        </w:tc>
        <w:tc>
          <w:tcPr>
            <w:tcW w:w="1400" w:type="dxa"/>
            <w:vAlign w:val="center"/>
          </w:tcPr>
          <w:p w14:paraId="45143BC7"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(115</w:t>
            </w:r>
            <w:r w:rsidRPr="00A467EA">
              <w:rPr>
                <w:rFonts w:cs="Times New Roman"/>
                <w:sz w:val="16"/>
                <w:szCs w:val="16"/>
              </w:rPr>
              <w:t>,</w:t>
            </w:r>
            <w:r w:rsidRPr="00A467EA">
              <w:rPr>
                <w:rFonts w:cs="Times New Roman"/>
                <w:sz w:val="16"/>
                <w:szCs w:val="16"/>
                <w:cs/>
              </w:rPr>
              <w:t>313)</w:t>
            </w:r>
          </w:p>
        </w:tc>
      </w:tr>
      <w:tr w:rsidR="00B40ACD" w:rsidRPr="00A467EA" w14:paraId="28A8ADF8" w14:textId="77777777">
        <w:tc>
          <w:tcPr>
            <w:tcW w:w="2301" w:type="dxa"/>
            <w:hideMark/>
          </w:tcPr>
          <w:p w14:paraId="01942D21" w14:textId="77777777" w:rsidR="00B40ACD" w:rsidRPr="00A467EA" w:rsidRDefault="00B40ACD">
            <w:pPr>
              <w:spacing w:line="200" w:lineRule="exact"/>
              <w:ind w:left="525"/>
              <w:rPr>
                <w:rFonts w:cs="Times New Roman"/>
                <w:sz w:val="16"/>
                <w:szCs w:val="16"/>
                <w:cs/>
              </w:rPr>
            </w:pPr>
            <w:r w:rsidRPr="00A467EA">
              <w:rPr>
                <w:rFonts w:cs="Times New Roman"/>
                <w:sz w:val="16"/>
                <w:szCs w:val="16"/>
                <w:cs/>
              </w:rPr>
              <w:t>1 to 5 years</w:t>
            </w:r>
          </w:p>
        </w:tc>
        <w:tc>
          <w:tcPr>
            <w:tcW w:w="20" w:type="dxa"/>
            <w:vAlign w:val="bottom"/>
          </w:tcPr>
          <w:p w14:paraId="2C940283" w14:textId="77777777" w:rsidR="00B40ACD" w:rsidRPr="00A467EA" w:rsidRDefault="00B40ACD">
            <w:pPr>
              <w:spacing w:line="200" w:lineRule="exact"/>
              <w:jc w:val="right"/>
              <w:rPr>
                <w:rFonts w:cs="Times New Roman"/>
                <w:sz w:val="16"/>
                <w:szCs w:val="16"/>
              </w:rPr>
            </w:pPr>
          </w:p>
        </w:tc>
        <w:tc>
          <w:tcPr>
            <w:tcW w:w="814" w:type="dxa"/>
            <w:vAlign w:val="center"/>
          </w:tcPr>
          <w:p w14:paraId="453125EB" w14:textId="77777777" w:rsidR="00B40ACD" w:rsidRPr="00A467EA" w:rsidRDefault="00B40ACD">
            <w:pPr>
              <w:spacing w:line="200" w:lineRule="exact"/>
              <w:jc w:val="center"/>
              <w:rPr>
                <w:rFonts w:cs="Times New Roman"/>
                <w:sz w:val="16"/>
                <w:szCs w:val="16"/>
              </w:rPr>
            </w:pPr>
            <w:r w:rsidRPr="00A467EA">
              <w:rPr>
                <w:rFonts w:cs="Times New Roman"/>
                <w:sz w:val="16"/>
                <w:szCs w:val="16"/>
                <w:cs/>
              </w:rPr>
              <w:t>0.40 - 0.85</w:t>
            </w:r>
          </w:p>
        </w:tc>
        <w:tc>
          <w:tcPr>
            <w:tcW w:w="1134" w:type="dxa"/>
            <w:vAlign w:val="center"/>
          </w:tcPr>
          <w:p w14:paraId="098894E9" w14:textId="77777777" w:rsidR="00B40ACD" w:rsidRPr="00A467EA" w:rsidRDefault="00B40ACD">
            <w:pPr>
              <w:spacing w:line="200" w:lineRule="exact"/>
              <w:ind w:right="115"/>
              <w:jc w:val="right"/>
              <w:rPr>
                <w:rFonts w:cs="Times New Roman"/>
                <w:sz w:val="16"/>
                <w:szCs w:val="16"/>
                <w:lang w:val="en-US"/>
              </w:rPr>
            </w:pPr>
            <w:r w:rsidRPr="00A467EA">
              <w:rPr>
                <w:rFonts w:cs="Times New Roman"/>
                <w:sz w:val="16"/>
                <w:szCs w:val="16"/>
                <w:cs/>
              </w:rPr>
              <w:t>26</w:t>
            </w:r>
            <w:r w:rsidRPr="00A467EA">
              <w:rPr>
                <w:rFonts w:cs="Times New Roman"/>
                <w:sz w:val="16"/>
                <w:szCs w:val="16"/>
              </w:rPr>
              <w:t>,</w:t>
            </w:r>
            <w:r w:rsidRPr="00A467EA">
              <w:rPr>
                <w:rFonts w:cs="Times New Roman"/>
                <w:sz w:val="16"/>
                <w:szCs w:val="16"/>
                <w:cs/>
              </w:rPr>
              <w:t>398.95</w:t>
            </w:r>
          </w:p>
        </w:tc>
        <w:tc>
          <w:tcPr>
            <w:tcW w:w="90" w:type="dxa"/>
            <w:vAlign w:val="center"/>
          </w:tcPr>
          <w:p w14:paraId="57C5530F" w14:textId="77777777" w:rsidR="00B40ACD" w:rsidRPr="00A467EA" w:rsidRDefault="00B40ACD">
            <w:pPr>
              <w:spacing w:line="200" w:lineRule="exact"/>
              <w:jc w:val="right"/>
              <w:rPr>
                <w:rFonts w:cs="Times New Roman"/>
                <w:sz w:val="16"/>
                <w:szCs w:val="16"/>
              </w:rPr>
            </w:pPr>
          </w:p>
        </w:tc>
        <w:tc>
          <w:tcPr>
            <w:tcW w:w="943" w:type="dxa"/>
            <w:tcBorders>
              <w:bottom w:val="single" w:sz="4" w:space="0" w:color="auto"/>
            </w:tcBorders>
            <w:vAlign w:val="center"/>
          </w:tcPr>
          <w:p w14:paraId="48104AEE"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6</w:t>
            </w:r>
            <w:r w:rsidRPr="00A467EA">
              <w:rPr>
                <w:rFonts w:cs="Times New Roman"/>
                <w:sz w:val="16"/>
                <w:szCs w:val="16"/>
              </w:rPr>
              <w:t>,</w:t>
            </w:r>
            <w:r w:rsidRPr="00A467EA">
              <w:rPr>
                <w:rFonts w:cs="Times New Roman"/>
                <w:sz w:val="16"/>
                <w:szCs w:val="16"/>
                <w:cs/>
              </w:rPr>
              <w:t>414</w:t>
            </w:r>
            <w:r w:rsidRPr="00A467EA">
              <w:rPr>
                <w:rFonts w:cs="Times New Roman"/>
                <w:sz w:val="16"/>
                <w:szCs w:val="16"/>
              </w:rPr>
              <w:t>,</w:t>
            </w:r>
            <w:r w:rsidRPr="00A467EA">
              <w:rPr>
                <w:rFonts w:cs="Times New Roman"/>
                <w:sz w:val="16"/>
                <w:szCs w:val="16"/>
                <w:cs/>
              </w:rPr>
              <w:t>127</w:t>
            </w:r>
          </w:p>
        </w:tc>
        <w:tc>
          <w:tcPr>
            <w:tcW w:w="90" w:type="dxa"/>
            <w:vAlign w:val="bottom"/>
          </w:tcPr>
          <w:p w14:paraId="34175631" w14:textId="77777777" w:rsidR="00B40ACD" w:rsidRPr="00A467EA" w:rsidRDefault="00B40ACD">
            <w:pPr>
              <w:spacing w:line="200" w:lineRule="exact"/>
              <w:jc w:val="right"/>
              <w:rPr>
                <w:rFonts w:cs="Times New Roman"/>
                <w:sz w:val="16"/>
                <w:szCs w:val="16"/>
              </w:rPr>
            </w:pPr>
          </w:p>
        </w:tc>
        <w:tc>
          <w:tcPr>
            <w:tcW w:w="1426" w:type="dxa"/>
            <w:tcBorders>
              <w:bottom w:val="single" w:sz="4" w:space="0" w:color="auto"/>
            </w:tcBorders>
            <w:vAlign w:val="center"/>
          </w:tcPr>
          <w:p w14:paraId="7E526572"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3A0AC9D7" w14:textId="77777777" w:rsidR="00B40ACD" w:rsidRPr="00A467EA" w:rsidRDefault="00B40ACD">
            <w:pPr>
              <w:spacing w:line="200" w:lineRule="exact"/>
              <w:ind w:right="115"/>
              <w:jc w:val="right"/>
              <w:rPr>
                <w:rFonts w:cs="Times New Roman"/>
                <w:sz w:val="16"/>
                <w:szCs w:val="16"/>
              </w:rPr>
            </w:pPr>
          </w:p>
        </w:tc>
        <w:tc>
          <w:tcPr>
            <w:tcW w:w="1400" w:type="dxa"/>
            <w:tcBorders>
              <w:bottom w:val="single" w:sz="4" w:space="0" w:color="auto"/>
            </w:tcBorders>
            <w:vAlign w:val="center"/>
          </w:tcPr>
          <w:p w14:paraId="4AEE07A9"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(991</w:t>
            </w:r>
            <w:r w:rsidRPr="00A467EA">
              <w:rPr>
                <w:rFonts w:cs="Times New Roman"/>
                <w:sz w:val="16"/>
                <w:szCs w:val="16"/>
              </w:rPr>
              <w:t>,</w:t>
            </w:r>
            <w:r w:rsidRPr="00A467EA">
              <w:rPr>
                <w:rFonts w:cs="Times New Roman"/>
                <w:sz w:val="16"/>
                <w:szCs w:val="16"/>
                <w:cs/>
              </w:rPr>
              <w:t>760)</w:t>
            </w:r>
          </w:p>
        </w:tc>
      </w:tr>
      <w:tr w:rsidR="00B40ACD" w:rsidRPr="00A467EA" w14:paraId="0507964C" w14:textId="77777777">
        <w:tc>
          <w:tcPr>
            <w:tcW w:w="2301" w:type="dxa"/>
          </w:tcPr>
          <w:p w14:paraId="6A26D92F" w14:textId="77777777" w:rsidR="00B40ACD" w:rsidRPr="00A467EA" w:rsidRDefault="00B40ACD">
            <w:pPr>
              <w:spacing w:line="200" w:lineRule="exact"/>
              <w:ind w:left="525"/>
              <w:rPr>
                <w:rFonts w:cs="Times New Roman"/>
                <w:sz w:val="16"/>
                <w:szCs w:val="16"/>
              </w:rPr>
            </w:pPr>
          </w:p>
        </w:tc>
        <w:tc>
          <w:tcPr>
            <w:tcW w:w="20" w:type="dxa"/>
            <w:vAlign w:val="bottom"/>
          </w:tcPr>
          <w:p w14:paraId="6F66D4F6" w14:textId="77777777" w:rsidR="00B40ACD" w:rsidRPr="00A467EA" w:rsidRDefault="00B40ACD">
            <w:pPr>
              <w:spacing w:line="200" w:lineRule="exact"/>
              <w:jc w:val="right"/>
              <w:rPr>
                <w:rFonts w:cs="Times New Roman"/>
                <w:sz w:val="16"/>
                <w:szCs w:val="16"/>
              </w:rPr>
            </w:pPr>
          </w:p>
        </w:tc>
        <w:tc>
          <w:tcPr>
            <w:tcW w:w="814" w:type="dxa"/>
            <w:vAlign w:val="center"/>
          </w:tcPr>
          <w:p w14:paraId="5704C8FE" w14:textId="77777777" w:rsidR="00B40ACD" w:rsidRPr="00A467EA" w:rsidRDefault="00B40ACD">
            <w:pPr>
              <w:spacing w:line="200" w:lineRule="exact"/>
              <w:jc w:val="center"/>
              <w:rPr>
                <w:rFonts w:cs="Times New Roman"/>
                <w:sz w:val="16"/>
                <w:szCs w:val="16"/>
              </w:rPr>
            </w:pPr>
          </w:p>
        </w:tc>
        <w:tc>
          <w:tcPr>
            <w:tcW w:w="1134" w:type="dxa"/>
            <w:vAlign w:val="center"/>
          </w:tcPr>
          <w:p w14:paraId="6D9F9A34" w14:textId="77777777" w:rsidR="00B40ACD" w:rsidRPr="00A467EA" w:rsidRDefault="00B40ACD">
            <w:pPr>
              <w:spacing w:line="200" w:lineRule="exact"/>
              <w:ind w:right="115"/>
              <w:jc w:val="right"/>
              <w:rPr>
                <w:rFonts w:cs="Times New Roman"/>
                <w:sz w:val="16"/>
                <w:szCs w:val="16"/>
              </w:rPr>
            </w:pPr>
          </w:p>
        </w:tc>
        <w:tc>
          <w:tcPr>
            <w:tcW w:w="90" w:type="dxa"/>
            <w:vAlign w:val="center"/>
          </w:tcPr>
          <w:p w14:paraId="1EEBA63E" w14:textId="77777777" w:rsidR="00B40ACD" w:rsidRPr="00A467EA" w:rsidRDefault="00B40ACD">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51555AFC"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7</w:t>
            </w:r>
            <w:r w:rsidRPr="00A467EA">
              <w:rPr>
                <w:rFonts w:cs="Times New Roman"/>
                <w:sz w:val="16"/>
                <w:szCs w:val="16"/>
              </w:rPr>
              <w:t>,</w:t>
            </w:r>
            <w:r w:rsidRPr="00A467EA">
              <w:rPr>
                <w:rFonts w:cs="Times New Roman"/>
                <w:sz w:val="16"/>
                <w:szCs w:val="16"/>
                <w:cs/>
              </w:rPr>
              <w:t>022</w:t>
            </w:r>
            <w:r w:rsidRPr="00A467EA">
              <w:rPr>
                <w:rFonts w:cs="Times New Roman"/>
                <w:sz w:val="16"/>
                <w:szCs w:val="16"/>
              </w:rPr>
              <w:t>,</w:t>
            </w:r>
            <w:r w:rsidRPr="00A467EA">
              <w:rPr>
                <w:rFonts w:cs="Times New Roman"/>
                <w:sz w:val="16"/>
                <w:szCs w:val="16"/>
                <w:cs/>
              </w:rPr>
              <w:t>579</w:t>
            </w:r>
          </w:p>
        </w:tc>
        <w:tc>
          <w:tcPr>
            <w:tcW w:w="90" w:type="dxa"/>
            <w:vAlign w:val="bottom"/>
          </w:tcPr>
          <w:p w14:paraId="529053CE" w14:textId="77777777" w:rsidR="00B40ACD" w:rsidRPr="00A467EA" w:rsidRDefault="00B40ACD">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05EBF303"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47D66027" w14:textId="77777777" w:rsidR="00B40ACD" w:rsidRPr="00A467EA" w:rsidRDefault="00B40ACD">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06339C80" w14:textId="77777777" w:rsidR="00B40ACD" w:rsidRPr="00A467EA" w:rsidRDefault="00B40ACD">
            <w:pPr>
              <w:tabs>
                <w:tab w:val="decimal" w:pos="1220"/>
              </w:tabs>
              <w:spacing w:line="200" w:lineRule="exact"/>
              <w:ind w:right="-247"/>
              <w:rPr>
                <w:rFonts w:cs="Times New Roman"/>
                <w:sz w:val="16"/>
                <w:szCs w:val="16"/>
              </w:rPr>
            </w:pPr>
            <w:r w:rsidRPr="00A467EA">
              <w:rPr>
                <w:rFonts w:cs="Times New Roman"/>
                <w:sz w:val="16"/>
                <w:szCs w:val="16"/>
                <w:cs/>
              </w:rPr>
              <w:t>(1</w:t>
            </w:r>
            <w:r w:rsidRPr="00A467EA">
              <w:rPr>
                <w:rFonts w:cs="Times New Roman"/>
                <w:sz w:val="16"/>
                <w:szCs w:val="16"/>
              </w:rPr>
              <w:t>,</w:t>
            </w:r>
            <w:r w:rsidRPr="00A467EA">
              <w:rPr>
                <w:rFonts w:cs="Times New Roman"/>
                <w:sz w:val="16"/>
                <w:szCs w:val="16"/>
                <w:cs/>
              </w:rPr>
              <w:t>107</w:t>
            </w:r>
            <w:r w:rsidRPr="00A467EA">
              <w:rPr>
                <w:rFonts w:cs="Times New Roman"/>
                <w:sz w:val="16"/>
                <w:szCs w:val="16"/>
              </w:rPr>
              <w:t>,</w:t>
            </w:r>
            <w:r w:rsidRPr="00A467EA">
              <w:rPr>
                <w:rFonts w:cs="Times New Roman"/>
                <w:sz w:val="16"/>
                <w:szCs w:val="16"/>
                <w:cs/>
              </w:rPr>
              <w:t>073)</w:t>
            </w:r>
          </w:p>
        </w:tc>
      </w:tr>
      <w:tr w:rsidR="00B40ACD" w:rsidRPr="00A467EA" w14:paraId="0591A10D" w14:textId="77777777">
        <w:tc>
          <w:tcPr>
            <w:tcW w:w="2301" w:type="dxa"/>
          </w:tcPr>
          <w:p w14:paraId="0F1D9324" w14:textId="77777777" w:rsidR="00B40ACD" w:rsidRPr="00A467EA" w:rsidRDefault="00B40ACD">
            <w:pPr>
              <w:spacing w:line="200" w:lineRule="exact"/>
              <w:ind w:left="435" w:right="-90"/>
              <w:rPr>
                <w:rFonts w:cs="Times New Roman"/>
                <w:b/>
                <w:bCs/>
                <w:spacing w:val="-4"/>
                <w:sz w:val="16"/>
                <w:szCs w:val="16"/>
                <w:cs/>
              </w:rPr>
            </w:pPr>
            <w:r w:rsidRPr="00A467EA">
              <w:rPr>
                <w:rFonts w:cs="Times New Roman"/>
                <w:sz w:val="16"/>
                <w:szCs w:val="16"/>
                <w:cs/>
              </w:rPr>
              <w:t>USD currency</w:t>
            </w:r>
          </w:p>
        </w:tc>
        <w:tc>
          <w:tcPr>
            <w:tcW w:w="20" w:type="dxa"/>
            <w:vAlign w:val="bottom"/>
          </w:tcPr>
          <w:p w14:paraId="7CA28206" w14:textId="77777777" w:rsidR="00B40ACD" w:rsidRPr="00A467EA" w:rsidRDefault="00B40ACD">
            <w:pPr>
              <w:spacing w:line="200" w:lineRule="exact"/>
              <w:jc w:val="right"/>
              <w:rPr>
                <w:rFonts w:cs="Times New Roman"/>
                <w:sz w:val="16"/>
                <w:szCs w:val="16"/>
              </w:rPr>
            </w:pPr>
          </w:p>
        </w:tc>
        <w:tc>
          <w:tcPr>
            <w:tcW w:w="814" w:type="dxa"/>
            <w:vAlign w:val="center"/>
          </w:tcPr>
          <w:p w14:paraId="016317FF" w14:textId="77777777" w:rsidR="00B40ACD" w:rsidRPr="00A467EA" w:rsidRDefault="00B40ACD">
            <w:pPr>
              <w:spacing w:line="200" w:lineRule="exact"/>
              <w:ind w:right="115"/>
              <w:jc w:val="center"/>
              <w:rPr>
                <w:rFonts w:cs="Times New Roman"/>
                <w:sz w:val="16"/>
                <w:szCs w:val="16"/>
              </w:rPr>
            </w:pPr>
          </w:p>
        </w:tc>
        <w:tc>
          <w:tcPr>
            <w:tcW w:w="1134" w:type="dxa"/>
            <w:vAlign w:val="center"/>
          </w:tcPr>
          <w:p w14:paraId="519C2FD5" w14:textId="77777777" w:rsidR="00B40ACD" w:rsidRPr="00A467EA" w:rsidRDefault="00B40ACD">
            <w:pPr>
              <w:spacing w:line="200" w:lineRule="exact"/>
              <w:ind w:right="115"/>
              <w:jc w:val="right"/>
              <w:rPr>
                <w:rFonts w:cs="Times New Roman"/>
                <w:sz w:val="16"/>
                <w:szCs w:val="16"/>
              </w:rPr>
            </w:pPr>
          </w:p>
        </w:tc>
        <w:tc>
          <w:tcPr>
            <w:tcW w:w="90" w:type="dxa"/>
            <w:vAlign w:val="center"/>
          </w:tcPr>
          <w:p w14:paraId="6FE3DFEF" w14:textId="77777777" w:rsidR="00B40ACD" w:rsidRPr="00A467EA" w:rsidRDefault="00B40ACD">
            <w:pPr>
              <w:spacing w:line="200" w:lineRule="exact"/>
              <w:jc w:val="right"/>
              <w:rPr>
                <w:rFonts w:cs="Times New Roman"/>
                <w:sz w:val="16"/>
                <w:szCs w:val="16"/>
              </w:rPr>
            </w:pPr>
          </w:p>
        </w:tc>
        <w:tc>
          <w:tcPr>
            <w:tcW w:w="943" w:type="dxa"/>
            <w:tcBorders>
              <w:top w:val="single" w:sz="4" w:space="0" w:color="auto"/>
            </w:tcBorders>
            <w:vAlign w:val="center"/>
          </w:tcPr>
          <w:p w14:paraId="1412CC29" w14:textId="77777777" w:rsidR="00B40ACD" w:rsidRPr="00A467EA" w:rsidRDefault="00B40ACD">
            <w:pPr>
              <w:spacing w:line="200" w:lineRule="exact"/>
              <w:ind w:right="115"/>
              <w:jc w:val="right"/>
              <w:rPr>
                <w:rFonts w:cs="Times New Roman"/>
                <w:sz w:val="16"/>
                <w:szCs w:val="16"/>
              </w:rPr>
            </w:pPr>
          </w:p>
        </w:tc>
        <w:tc>
          <w:tcPr>
            <w:tcW w:w="90" w:type="dxa"/>
            <w:vAlign w:val="bottom"/>
          </w:tcPr>
          <w:p w14:paraId="302F0FF2" w14:textId="77777777" w:rsidR="00B40ACD" w:rsidRPr="00A467EA" w:rsidRDefault="00B40ACD">
            <w:pPr>
              <w:spacing w:line="200" w:lineRule="exact"/>
              <w:jc w:val="right"/>
              <w:rPr>
                <w:rFonts w:cs="Times New Roman"/>
                <w:sz w:val="16"/>
                <w:szCs w:val="16"/>
              </w:rPr>
            </w:pPr>
          </w:p>
        </w:tc>
        <w:tc>
          <w:tcPr>
            <w:tcW w:w="1426" w:type="dxa"/>
            <w:tcBorders>
              <w:top w:val="single" w:sz="4" w:space="0" w:color="auto"/>
            </w:tcBorders>
            <w:vAlign w:val="bottom"/>
          </w:tcPr>
          <w:p w14:paraId="18838298" w14:textId="77777777" w:rsidR="00B40ACD" w:rsidRPr="00A467EA" w:rsidRDefault="00B40ACD">
            <w:pPr>
              <w:spacing w:line="200" w:lineRule="exact"/>
              <w:ind w:right="56"/>
              <w:jc w:val="center"/>
              <w:rPr>
                <w:rFonts w:cs="Times New Roman"/>
                <w:sz w:val="16"/>
                <w:szCs w:val="16"/>
              </w:rPr>
            </w:pPr>
          </w:p>
        </w:tc>
        <w:tc>
          <w:tcPr>
            <w:tcW w:w="90" w:type="dxa"/>
          </w:tcPr>
          <w:p w14:paraId="0835C63B" w14:textId="77777777" w:rsidR="00B40ACD" w:rsidRPr="00A467EA" w:rsidRDefault="00B40ACD">
            <w:pPr>
              <w:spacing w:line="200" w:lineRule="exact"/>
              <w:ind w:right="115"/>
              <w:jc w:val="right"/>
              <w:rPr>
                <w:rFonts w:cs="Times New Roman"/>
                <w:sz w:val="16"/>
                <w:szCs w:val="16"/>
              </w:rPr>
            </w:pPr>
          </w:p>
        </w:tc>
        <w:tc>
          <w:tcPr>
            <w:tcW w:w="1400" w:type="dxa"/>
            <w:tcBorders>
              <w:top w:val="single" w:sz="4" w:space="0" w:color="auto"/>
            </w:tcBorders>
          </w:tcPr>
          <w:p w14:paraId="12028414" w14:textId="77777777" w:rsidR="00B40ACD" w:rsidRPr="00A467EA" w:rsidRDefault="00B40ACD">
            <w:pPr>
              <w:spacing w:line="200" w:lineRule="exact"/>
              <w:ind w:right="115"/>
              <w:jc w:val="right"/>
              <w:rPr>
                <w:rFonts w:cs="Times New Roman"/>
                <w:sz w:val="16"/>
                <w:szCs w:val="16"/>
              </w:rPr>
            </w:pPr>
          </w:p>
        </w:tc>
      </w:tr>
      <w:tr w:rsidR="00B40ACD" w:rsidRPr="00A467EA" w14:paraId="14D102B4" w14:textId="77777777">
        <w:tc>
          <w:tcPr>
            <w:tcW w:w="2301" w:type="dxa"/>
            <w:hideMark/>
          </w:tcPr>
          <w:p w14:paraId="3EDC2286" w14:textId="77777777" w:rsidR="00B40ACD" w:rsidRPr="00A467EA" w:rsidRDefault="00B40ACD">
            <w:pPr>
              <w:spacing w:line="200" w:lineRule="exact"/>
              <w:ind w:left="525"/>
              <w:rPr>
                <w:rFonts w:cs="Times New Roman"/>
                <w:sz w:val="16"/>
                <w:szCs w:val="16"/>
                <w:cs/>
              </w:rPr>
            </w:pPr>
            <w:r w:rsidRPr="00A467EA">
              <w:rPr>
                <w:rFonts w:cs="Times New Roman"/>
                <w:sz w:val="16"/>
                <w:szCs w:val="16"/>
                <w:cs/>
              </w:rPr>
              <w:t>Less than 1 year</w:t>
            </w:r>
          </w:p>
        </w:tc>
        <w:tc>
          <w:tcPr>
            <w:tcW w:w="20" w:type="dxa"/>
            <w:vAlign w:val="bottom"/>
          </w:tcPr>
          <w:p w14:paraId="1E254E5E" w14:textId="77777777" w:rsidR="00B40ACD" w:rsidRPr="00A467EA" w:rsidRDefault="00B40ACD">
            <w:pPr>
              <w:spacing w:line="200" w:lineRule="exact"/>
              <w:jc w:val="right"/>
              <w:rPr>
                <w:rFonts w:cs="Times New Roman"/>
                <w:sz w:val="16"/>
                <w:szCs w:val="16"/>
                <w:cs/>
              </w:rPr>
            </w:pPr>
          </w:p>
        </w:tc>
        <w:tc>
          <w:tcPr>
            <w:tcW w:w="814" w:type="dxa"/>
            <w:vAlign w:val="center"/>
          </w:tcPr>
          <w:p w14:paraId="183C1DE7" w14:textId="77777777" w:rsidR="00B40ACD" w:rsidRPr="00A467EA" w:rsidRDefault="00B40ACD">
            <w:pPr>
              <w:spacing w:line="200" w:lineRule="exact"/>
              <w:jc w:val="center"/>
              <w:rPr>
                <w:rFonts w:cs="Times New Roman"/>
                <w:sz w:val="16"/>
                <w:szCs w:val="16"/>
              </w:rPr>
            </w:pPr>
            <w:r w:rsidRPr="00A467EA">
              <w:rPr>
                <w:rFonts w:cs="Times New Roman"/>
                <w:sz w:val="16"/>
                <w:szCs w:val="16"/>
                <w:cs/>
              </w:rPr>
              <w:t>6.36 - 6.80</w:t>
            </w:r>
          </w:p>
        </w:tc>
        <w:tc>
          <w:tcPr>
            <w:tcW w:w="1134" w:type="dxa"/>
            <w:vAlign w:val="center"/>
          </w:tcPr>
          <w:p w14:paraId="5553F1C5" w14:textId="77777777" w:rsidR="00B40ACD" w:rsidRPr="00A467EA" w:rsidRDefault="00B40ACD">
            <w:pPr>
              <w:spacing w:line="200" w:lineRule="exact"/>
              <w:ind w:right="115"/>
              <w:jc w:val="right"/>
              <w:rPr>
                <w:rFonts w:cs="Times New Roman"/>
                <w:sz w:val="16"/>
                <w:szCs w:val="16"/>
                <w:cs/>
              </w:rPr>
            </w:pPr>
            <w:r w:rsidRPr="00A467EA">
              <w:rPr>
                <w:rFonts w:cs="Times New Roman"/>
                <w:sz w:val="16"/>
                <w:szCs w:val="16"/>
                <w:cs/>
              </w:rPr>
              <w:t>140.00</w:t>
            </w:r>
          </w:p>
        </w:tc>
        <w:tc>
          <w:tcPr>
            <w:tcW w:w="90" w:type="dxa"/>
            <w:vAlign w:val="center"/>
          </w:tcPr>
          <w:p w14:paraId="106EFE04" w14:textId="77777777" w:rsidR="00B40ACD" w:rsidRPr="00A467EA" w:rsidRDefault="00B40ACD">
            <w:pPr>
              <w:spacing w:line="200" w:lineRule="exact"/>
              <w:jc w:val="right"/>
              <w:rPr>
                <w:rFonts w:cs="Times New Roman"/>
                <w:sz w:val="16"/>
                <w:szCs w:val="16"/>
              </w:rPr>
            </w:pPr>
          </w:p>
        </w:tc>
        <w:tc>
          <w:tcPr>
            <w:tcW w:w="943" w:type="dxa"/>
            <w:vAlign w:val="center"/>
          </w:tcPr>
          <w:p w14:paraId="0D13A511" w14:textId="77777777" w:rsidR="00B40ACD" w:rsidRPr="00A467EA" w:rsidRDefault="00B40ACD">
            <w:pPr>
              <w:spacing w:line="200" w:lineRule="exact"/>
              <w:ind w:right="115"/>
              <w:jc w:val="right"/>
              <w:rPr>
                <w:rFonts w:cs="Times New Roman"/>
                <w:sz w:val="16"/>
                <w:szCs w:val="16"/>
                <w:cs/>
              </w:rPr>
            </w:pPr>
            <w:r w:rsidRPr="00A467EA">
              <w:rPr>
                <w:rFonts w:cs="Times New Roman"/>
                <w:sz w:val="16"/>
                <w:szCs w:val="16"/>
                <w:cs/>
              </w:rPr>
              <w:t>5</w:t>
            </w:r>
            <w:r w:rsidRPr="00A467EA">
              <w:rPr>
                <w:rFonts w:cs="Times New Roman"/>
                <w:sz w:val="16"/>
                <w:szCs w:val="16"/>
              </w:rPr>
              <w:t>,</w:t>
            </w:r>
            <w:r w:rsidRPr="00A467EA">
              <w:rPr>
                <w:rFonts w:cs="Times New Roman"/>
                <w:sz w:val="16"/>
                <w:szCs w:val="16"/>
                <w:cs/>
              </w:rPr>
              <w:t>053</w:t>
            </w:r>
            <w:r w:rsidRPr="00A467EA">
              <w:rPr>
                <w:rFonts w:cs="Times New Roman"/>
                <w:sz w:val="16"/>
                <w:szCs w:val="16"/>
              </w:rPr>
              <w:t>,</w:t>
            </w:r>
            <w:r w:rsidRPr="00A467EA">
              <w:rPr>
                <w:rFonts w:cs="Times New Roman"/>
                <w:sz w:val="16"/>
                <w:szCs w:val="16"/>
                <w:cs/>
              </w:rPr>
              <w:t>426</w:t>
            </w:r>
          </w:p>
        </w:tc>
        <w:tc>
          <w:tcPr>
            <w:tcW w:w="90" w:type="dxa"/>
            <w:vAlign w:val="bottom"/>
          </w:tcPr>
          <w:p w14:paraId="45B026D6" w14:textId="77777777" w:rsidR="00B40ACD" w:rsidRPr="00A467EA" w:rsidRDefault="00B40ACD">
            <w:pPr>
              <w:spacing w:line="200" w:lineRule="exact"/>
              <w:jc w:val="right"/>
              <w:rPr>
                <w:rFonts w:cs="Times New Roman"/>
                <w:sz w:val="16"/>
                <w:szCs w:val="16"/>
              </w:rPr>
            </w:pPr>
          </w:p>
        </w:tc>
        <w:tc>
          <w:tcPr>
            <w:tcW w:w="1426" w:type="dxa"/>
            <w:vAlign w:val="center"/>
          </w:tcPr>
          <w:p w14:paraId="11CEB949"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42A6DB51" w14:textId="77777777" w:rsidR="00B40ACD" w:rsidRPr="00A467EA" w:rsidRDefault="00B40ACD">
            <w:pPr>
              <w:spacing w:line="200" w:lineRule="exact"/>
              <w:ind w:right="115"/>
              <w:jc w:val="right"/>
              <w:rPr>
                <w:rFonts w:cs="Times New Roman"/>
                <w:sz w:val="16"/>
                <w:szCs w:val="16"/>
              </w:rPr>
            </w:pPr>
          </w:p>
        </w:tc>
        <w:tc>
          <w:tcPr>
            <w:tcW w:w="1400" w:type="dxa"/>
            <w:vAlign w:val="center"/>
          </w:tcPr>
          <w:p w14:paraId="16389C4D"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355</w:t>
            </w:r>
            <w:r w:rsidRPr="00A467EA">
              <w:rPr>
                <w:rFonts w:cs="Times New Roman"/>
                <w:sz w:val="16"/>
                <w:szCs w:val="16"/>
              </w:rPr>
              <w:t>,</w:t>
            </w:r>
            <w:r w:rsidRPr="00A467EA">
              <w:rPr>
                <w:rFonts w:cs="Times New Roman"/>
                <w:sz w:val="16"/>
                <w:szCs w:val="16"/>
                <w:cs/>
              </w:rPr>
              <w:t>228</w:t>
            </w:r>
          </w:p>
        </w:tc>
      </w:tr>
      <w:tr w:rsidR="00B40ACD" w:rsidRPr="00A467EA" w14:paraId="21AC01EB" w14:textId="77777777">
        <w:tc>
          <w:tcPr>
            <w:tcW w:w="2301" w:type="dxa"/>
            <w:hideMark/>
          </w:tcPr>
          <w:p w14:paraId="316166DE" w14:textId="77777777" w:rsidR="00B40ACD" w:rsidRPr="00A467EA" w:rsidRDefault="00B40ACD">
            <w:pPr>
              <w:spacing w:line="200" w:lineRule="exact"/>
              <w:ind w:left="525"/>
              <w:rPr>
                <w:rFonts w:cs="Times New Roman"/>
                <w:sz w:val="16"/>
                <w:szCs w:val="16"/>
                <w:cs/>
              </w:rPr>
            </w:pPr>
            <w:r w:rsidRPr="00A467EA">
              <w:rPr>
                <w:rFonts w:cs="Times New Roman"/>
                <w:sz w:val="16"/>
                <w:szCs w:val="16"/>
                <w:cs/>
              </w:rPr>
              <w:t>1 to 5 years</w:t>
            </w:r>
          </w:p>
        </w:tc>
        <w:tc>
          <w:tcPr>
            <w:tcW w:w="20" w:type="dxa"/>
            <w:vAlign w:val="bottom"/>
          </w:tcPr>
          <w:p w14:paraId="00B42453" w14:textId="77777777" w:rsidR="00B40ACD" w:rsidRPr="00A467EA" w:rsidRDefault="00B40ACD">
            <w:pPr>
              <w:spacing w:line="200" w:lineRule="exact"/>
              <w:jc w:val="right"/>
              <w:rPr>
                <w:rFonts w:cs="Times New Roman"/>
                <w:sz w:val="16"/>
                <w:szCs w:val="16"/>
              </w:rPr>
            </w:pPr>
          </w:p>
        </w:tc>
        <w:tc>
          <w:tcPr>
            <w:tcW w:w="814" w:type="dxa"/>
            <w:vAlign w:val="center"/>
          </w:tcPr>
          <w:p w14:paraId="19E2372E" w14:textId="77777777" w:rsidR="00B40ACD" w:rsidRPr="00A467EA" w:rsidRDefault="00B40ACD">
            <w:pPr>
              <w:spacing w:line="200" w:lineRule="exact"/>
              <w:jc w:val="center"/>
              <w:rPr>
                <w:rFonts w:cs="Times New Roman"/>
                <w:sz w:val="16"/>
                <w:szCs w:val="16"/>
                <w:cs/>
              </w:rPr>
            </w:pPr>
            <w:r w:rsidRPr="00A467EA">
              <w:rPr>
                <w:rFonts w:cs="Times New Roman"/>
                <w:sz w:val="16"/>
                <w:szCs w:val="16"/>
                <w:cs/>
              </w:rPr>
              <w:t>4.82 - 6.71</w:t>
            </w:r>
          </w:p>
        </w:tc>
        <w:tc>
          <w:tcPr>
            <w:tcW w:w="1134" w:type="dxa"/>
            <w:vAlign w:val="center"/>
          </w:tcPr>
          <w:p w14:paraId="166BADF1" w14:textId="77777777" w:rsidR="00B40ACD" w:rsidRPr="00A467EA" w:rsidRDefault="00B40ACD">
            <w:pPr>
              <w:spacing w:line="200" w:lineRule="exact"/>
              <w:ind w:right="115"/>
              <w:jc w:val="right"/>
              <w:rPr>
                <w:rFonts w:cs="Times New Roman"/>
                <w:sz w:val="16"/>
                <w:szCs w:val="16"/>
                <w:cs/>
              </w:rPr>
            </w:pPr>
            <w:r w:rsidRPr="00A467EA">
              <w:rPr>
                <w:rFonts w:cs="Times New Roman"/>
                <w:sz w:val="16"/>
                <w:szCs w:val="16"/>
                <w:cs/>
              </w:rPr>
              <w:t>469.10</w:t>
            </w:r>
          </w:p>
        </w:tc>
        <w:tc>
          <w:tcPr>
            <w:tcW w:w="90" w:type="dxa"/>
            <w:vAlign w:val="center"/>
          </w:tcPr>
          <w:p w14:paraId="3BFCA771" w14:textId="77777777" w:rsidR="00B40ACD" w:rsidRPr="00A467EA" w:rsidRDefault="00B40ACD">
            <w:pPr>
              <w:spacing w:line="200" w:lineRule="exact"/>
              <w:jc w:val="right"/>
              <w:rPr>
                <w:rFonts w:cs="Times New Roman"/>
                <w:sz w:val="16"/>
                <w:szCs w:val="16"/>
              </w:rPr>
            </w:pPr>
          </w:p>
        </w:tc>
        <w:tc>
          <w:tcPr>
            <w:tcW w:w="943" w:type="dxa"/>
            <w:tcBorders>
              <w:bottom w:val="single" w:sz="4" w:space="0" w:color="auto"/>
            </w:tcBorders>
            <w:vAlign w:val="center"/>
          </w:tcPr>
          <w:p w14:paraId="66B074AD" w14:textId="77777777" w:rsidR="00B40ACD" w:rsidRPr="00A467EA" w:rsidRDefault="00B40ACD">
            <w:pPr>
              <w:spacing w:line="200" w:lineRule="exact"/>
              <w:ind w:right="115"/>
              <w:jc w:val="right"/>
              <w:rPr>
                <w:rFonts w:cs="Times New Roman"/>
                <w:sz w:val="16"/>
                <w:szCs w:val="16"/>
                <w:cs/>
              </w:rPr>
            </w:pPr>
            <w:r w:rsidRPr="00A467EA">
              <w:rPr>
                <w:rFonts w:cs="Times New Roman"/>
                <w:sz w:val="16"/>
                <w:szCs w:val="16"/>
                <w:cs/>
              </w:rPr>
              <w:t>16</w:t>
            </w:r>
            <w:r w:rsidRPr="00A467EA">
              <w:rPr>
                <w:rFonts w:cs="Times New Roman"/>
                <w:sz w:val="16"/>
                <w:szCs w:val="16"/>
              </w:rPr>
              <w:t>,</w:t>
            </w:r>
            <w:r w:rsidRPr="00A467EA">
              <w:rPr>
                <w:rFonts w:cs="Times New Roman"/>
                <w:sz w:val="16"/>
                <w:szCs w:val="16"/>
                <w:cs/>
              </w:rPr>
              <w:t>932</w:t>
            </w:r>
            <w:r w:rsidRPr="00A467EA">
              <w:rPr>
                <w:rFonts w:cs="Times New Roman"/>
                <w:sz w:val="16"/>
                <w:szCs w:val="16"/>
              </w:rPr>
              <w:t>,</w:t>
            </w:r>
            <w:r w:rsidRPr="00A467EA">
              <w:rPr>
                <w:rFonts w:cs="Times New Roman"/>
                <w:sz w:val="16"/>
                <w:szCs w:val="16"/>
                <w:cs/>
              </w:rPr>
              <w:t>587</w:t>
            </w:r>
          </w:p>
        </w:tc>
        <w:tc>
          <w:tcPr>
            <w:tcW w:w="90" w:type="dxa"/>
            <w:vAlign w:val="bottom"/>
          </w:tcPr>
          <w:p w14:paraId="1A78F21B" w14:textId="77777777" w:rsidR="00B40ACD" w:rsidRPr="00A467EA" w:rsidRDefault="00B40ACD">
            <w:pPr>
              <w:spacing w:line="200" w:lineRule="exact"/>
              <w:jc w:val="right"/>
              <w:rPr>
                <w:rFonts w:cs="Times New Roman"/>
                <w:sz w:val="16"/>
                <w:szCs w:val="16"/>
              </w:rPr>
            </w:pPr>
          </w:p>
        </w:tc>
        <w:tc>
          <w:tcPr>
            <w:tcW w:w="1426" w:type="dxa"/>
            <w:tcBorders>
              <w:bottom w:val="single" w:sz="4" w:space="0" w:color="auto"/>
            </w:tcBorders>
            <w:vAlign w:val="center"/>
          </w:tcPr>
          <w:p w14:paraId="2CECC6CF"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1293B43D" w14:textId="77777777" w:rsidR="00B40ACD" w:rsidRPr="00A467EA" w:rsidRDefault="00B40ACD">
            <w:pPr>
              <w:spacing w:line="200" w:lineRule="exact"/>
              <w:ind w:right="115"/>
              <w:jc w:val="right"/>
              <w:rPr>
                <w:rFonts w:cs="Times New Roman"/>
                <w:sz w:val="16"/>
                <w:szCs w:val="16"/>
              </w:rPr>
            </w:pPr>
          </w:p>
        </w:tc>
        <w:tc>
          <w:tcPr>
            <w:tcW w:w="1400" w:type="dxa"/>
            <w:tcBorders>
              <w:bottom w:val="single" w:sz="4" w:space="0" w:color="auto"/>
            </w:tcBorders>
            <w:vAlign w:val="center"/>
          </w:tcPr>
          <w:p w14:paraId="4776551D"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647</w:t>
            </w:r>
            <w:r w:rsidRPr="00A467EA">
              <w:rPr>
                <w:rFonts w:cs="Times New Roman"/>
                <w:sz w:val="16"/>
                <w:szCs w:val="16"/>
              </w:rPr>
              <w:t>,</w:t>
            </w:r>
            <w:r w:rsidRPr="00A467EA">
              <w:rPr>
                <w:rFonts w:cs="Times New Roman"/>
                <w:sz w:val="16"/>
                <w:szCs w:val="16"/>
                <w:cs/>
              </w:rPr>
              <w:t>285</w:t>
            </w:r>
          </w:p>
        </w:tc>
      </w:tr>
      <w:tr w:rsidR="00B40ACD" w:rsidRPr="00A467EA" w14:paraId="4B572A19" w14:textId="77777777">
        <w:tc>
          <w:tcPr>
            <w:tcW w:w="2301" w:type="dxa"/>
          </w:tcPr>
          <w:p w14:paraId="5ED259AE" w14:textId="77777777" w:rsidR="00B40ACD" w:rsidRPr="00A467EA" w:rsidRDefault="00B40ACD">
            <w:pPr>
              <w:spacing w:line="200" w:lineRule="exact"/>
              <w:ind w:left="525"/>
              <w:rPr>
                <w:rFonts w:cs="Times New Roman"/>
                <w:sz w:val="16"/>
                <w:szCs w:val="16"/>
              </w:rPr>
            </w:pPr>
          </w:p>
        </w:tc>
        <w:tc>
          <w:tcPr>
            <w:tcW w:w="20" w:type="dxa"/>
            <w:vAlign w:val="bottom"/>
          </w:tcPr>
          <w:p w14:paraId="46C742B9" w14:textId="77777777" w:rsidR="00B40ACD" w:rsidRPr="00A467EA" w:rsidRDefault="00B40ACD">
            <w:pPr>
              <w:spacing w:line="200" w:lineRule="exact"/>
              <w:jc w:val="right"/>
              <w:rPr>
                <w:rFonts w:cs="Times New Roman"/>
                <w:sz w:val="16"/>
                <w:szCs w:val="16"/>
              </w:rPr>
            </w:pPr>
          </w:p>
        </w:tc>
        <w:tc>
          <w:tcPr>
            <w:tcW w:w="814" w:type="dxa"/>
            <w:vAlign w:val="center"/>
          </w:tcPr>
          <w:p w14:paraId="65579D3B" w14:textId="77777777" w:rsidR="00B40ACD" w:rsidRPr="00A467EA" w:rsidRDefault="00B40ACD">
            <w:pPr>
              <w:spacing w:line="200" w:lineRule="exact"/>
              <w:jc w:val="center"/>
              <w:rPr>
                <w:rFonts w:cs="Times New Roman"/>
                <w:sz w:val="16"/>
                <w:szCs w:val="16"/>
              </w:rPr>
            </w:pPr>
          </w:p>
        </w:tc>
        <w:tc>
          <w:tcPr>
            <w:tcW w:w="1134" w:type="dxa"/>
            <w:vAlign w:val="center"/>
          </w:tcPr>
          <w:p w14:paraId="6D37BB18" w14:textId="77777777" w:rsidR="00B40ACD" w:rsidRPr="00A467EA" w:rsidRDefault="00B40ACD">
            <w:pPr>
              <w:spacing w:line="200" w:lineRule="exact"/>
              <w:ind w:right="115"/>
              <w:jc w:val="right"/>
              <w:rPr>
                <w:rFonts w:cs="Times New Roman"/>
                <w:sz w:val="16"/>
                <w:szCs w:val="16"/>
              </w:rPr>
            </w:pPr>
          </w:p>
        </w:tc>
        <w:tc>
          <w:tcPr>
            <w:tcW w:w="90" w:type="dxa"/>
            <w:vAlign w:val="center"/>
          </w:tcPr>
          <w:p w14:paraId="0E117FAF" w14:textId="77777777" w:rsidR="00B40ACD" w:rsidRPr="00A467EA" w:rsidRDefault="00B40ACD">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505C08B5"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21</w:t>
            </w:r>
            <w:r w:rsidRPr="00A467EA">
              <w:rPr>
                <w:rFonts w:cs="Times New Roman"/>
                <w:sz w:val="16"/>
                <w:szCs w:val="16"/>
              </w:rPr>
              <w:t>,</w:t>
            </w:r>
            <w:r w:rsidRPr="00A467EA">
              <w:rPr>
                <w:rFonts w:cs="Times New Roman"/>
                <w:sz w:val="16"/>
                <w:szCs w:val="16"/>
                <w:cs/>
              </w:rPr>
              <w:t>986</w:t>
            </w:r>
            <w:r w:rsidRPr="00A467EA">
              <w:rPr>
                <w:rFonts w:cs="Times New Roman"/>
                <w:sz w:val="16"/>
                <w:szCs w:val="16"/>
              </w:rPr>
              <w:t>,</w:t>
            </w:r>
            <w:r w:rsidRPr="00A467EA">
              <w:rPr>
                <w:rFonts w:cs="Times New Roman"/>
                <w:sz w:val="16"/>
                <w:szCs w:val="16"/>
                <w:cs/>
              </w:rPr>
              <w:t>013</w:t>
            </w:r>
          </w:p>
        </w:tc>
        <w:tc>
          <w:tcPr>
            <w:tcW w:w="90" w:type="dxa"/>
            <w:vAlign w:val="bottom"/>
          </w:tcPr>
          <w:p w14:paraId="75C6E111" w14:textId="77777777" w:rsidR="00B40ACD" w:rsidRPr="00A467EA" w:rsidRDefault="00B40ACD">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69B536CB"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6804000E" w14:textId="77777777" w:rsidR="00B40ACD" w:rsidRPr="00A467EA" w:rsidRDefault="00B40ACD">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7C831204"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1</w:t>
            </w:r>
            <w:r w:rsidRPr="00A467EA">
              <w:rPr>
                <w:rFonts w:cs="Times New Roman"/>
                <w:sz w:val="16"/>
                <w:szCs w:val="16"/>
              </w:rPr>
              <w:t>,</w:t>
            </w:r>
            <w:r w:rsidRPr="00A467EA">
              <w:rPr>
                <w:rFonts w:cs="Times New Roman"/>
                <w:sz w:val="16"/>
                <w:szCs w:val="16"/>
                <w:cs/>
              </w:rPr>
              <w:t>002</w:t>
            </w:r>
            <w:r w:rsidRPr="00A467EA">
              <w:rPr>
                <w:rFonts w:cs="Times New Roman"/>
                <w:sz w:val="16"/>
                <w:szCs w:val="16"/>
              </w:rPr>
              <w:t>,</w:t>
            </w:r>
            <w:r w:rsidRPr="00A467EA">
              <w:rPr>
                <w:rFonts w:cs="Times New Roman"/>
                <w:sz w:val="16"/>
                <w:szCs w:val="16"/>
                <w:cs/>
              </w:rPr>
              <w:t>513</w:t>
            </w:r>
          </w:p>
        </w:tc>
      </w:tr>
      <w:tr w:rsidR="00B40ACD" w:rsidRPr="00A467EA" w14:paraId="455C1F92" w14:textId="77777777">
        <w:tc>
          <w:tcPr>
            <w:tcW w:w="2301" w:type="dxa"/>
          </w:tcPr>
          <w:p w14:paraId="69F6EAA7" w14:textId="77777777" w:rsidR="00B40ACD" w:rsidRPr="00A467EA" w:rsidRDefault="00B40ACD">
            <w:pPr>
              <w:spacing w:line="200" w:lineRule="exact"/>
              <w:ind w:left="525"/>
              <w:rPr>
                <w:rFonts w:cs="Times New Roman"/>
                <w:sz w:val="16"/>
                <w:szCs w:val="16"/>
              </w:rPr>
            </w:pPr>
          </w:p>
        </w:tc>
        <w:tc>
          <w:tcPr>
            <w:tcW w:w="20" w:type="dxa"/>
            <w:vAlign w:val="bottom"/>
          </w:tcPr>
          <w:p w14:paraId="40950640" w14:textId="77777777" w:rsidR="00B40ACD" w:rsidRPr="00A467EA" w:rsidRDefault="00B40ACD">
            <w:pPr>
              <w:spacing w:line="200" w:lineRule="exact"/>
              <w:jc w:val="right"/>
              <w:rPr>
                <w:rFonts w:cs="Times New Roman"/>
                <w:sz w:val="16"/>
                <w:szCs w:val="16"/>
              </w:rPr>
            </w:pPr>
          </w:p>
        </w:tc>
        <w:tc>
          <w:tcPr>
            <w:tcW w:w="814" w:type="dxa"/>
            <w:vAlign w:val="center"/>
          </w:tcPr>
          <w:p w14:paraId="301D8936" w14:textId="77777777" w:rsidR="00B40ACD" w:rsidRPr="00A467EA" w:rsidRDefault="00B40ACD">
            <w:pPr>
              <w:spacing w:line="200" w:lineRule="exact"/>
              <w:jc w:val="center"/>
              <w:rPr>
                <w:rFonts w:cs="Times New Roman"/>
                <w:sz w:val="16"/>
                <w:szCs w:val="16"/>
                <w:cs/>
              </w:rPr>
            </w:pPr>
          </w:p>
        </w:tc>
        <w:tc>
          <w:tcPr>
            <w:tcW w:w="1134" w:type="dxa"/>
            <w:vAlign w:val="center"/>
          </w:tcPr>
          <w:p w14:paraId="7825ACCA" w14:textId="77777777" w:rsidR="00B40ACD" w:rsidRPr="00A467EA" w:rsidRDefault="00B40ACD">
            <w:pPr>
              <w:spacing w:line="200" w:lineRule="exact"/>
              <w:ind w:right="115"/>
              <w:jc w:val="right"/>
              <w:rPr>
                <w:rFonts w:cs="Times New Roman"/>
                <w:sz w:val="16"/>
                <w:szCs w:val="16"/>
              </w:rPr>
            </w:pPr>
          </w:p>
        </w:tc>
        <w:tc>
          <w:tcPr>
            <w:tcW w:w="90" w:type="dxa"/>
            <w:vAlign w:val="center"/>
          </w:tcPr>
          <w:p w14:paraId="5862A8DC" w14:textId="77777777" w:rsidR="00B40ACD" w:rsidRPr="00A467EA" w:rsidRDefault="00B40ACD">
            <w:pPr>
              <w:spacing w:line="200" w:lineRule="exact"/>
              <w:jc w:val="right"/>
              <w:rPr>
                <w:rFonts w:cs="Times New Roman"/>
                <w:sz w:val="16"/>
                <w:szCs w:val="16"/>
              </w:rPr>
            </w:pPr>
          </w:p>
        </w:tc>
        <w:tc>
          <w:tcPr>
            <w:tcW w:w="943" w:type="dxa"/>
            <w:tcBorders>
              <w:top w:val="single" w:sz="4" w:space="0" w:color="auto"/>
            </w:tcBorders>
            <w:vAlign w:val="center"/>
          </w:tcPr>
          <w:p w14:paraId="5BF4D3EA" w14:textId="77777777" w:rsidR="00B40ACD" w:rsidRPr="00A467EA" w:rsidRDefault="00B40ACD">
            <w:pPr>
              <w:spacing w:line="200" w:lineRule="exact"/>
              <w:ind w:right="115"/>
              <w:jc w:val="right"/>
              <w:rPr>
                <w:rFonts w:cs="Times New Roman"/>
                <w:sz w:val="16"/>
                <w:szCs w:val="16"/>
              </w:rPr>
            </w:pPr>
          </w:p>
        </w:tc>
        <w:tc>
          <w:tcPr>
            <w:tcW w:w="90" w:type="dxa"/>
            <w:vAlign w:val="bottom"/>
          </w:tcPr>
          <w:p w14:paraId="5A72A999" w14:textId="77777777" w:rsidR="00B40ACD" w:rsidRPr="00A467EA" w:rsidRDefault="00B40ACD">
            <w:pPr>
              <w:spacing w:line="200" w:lineRule="exact"/>
              <w:jc w:val="right"/>
              <w:rPr>
                <w:rFonts w:cs="Times New Roman"/>
                <w:sz w:val="16"/>
                <w:szCs w:val="16"/>
              </w:rPr>
            </w:pPr>
          </w:p>
        </w:tc>
        <w:tc>
          <w:tcPr>
            <w:tcW w:w="1426" w:type="dxa"/>
            <w:tcBorders>
              <w:top w:val="single" w:sz="4" w:space="0" w:color="auto"/>
            </w:tcBorders>
            <w:vAlign w:val="center"/>
          </w:tcPr>
          <w:p w14:paraId="7BE13A81" w14:textId="77777777" w:rsidR="00B40ACD" w:rsidRPr="00A467EA" w:rsidRDefault="00B40ACD">
            <w:pPr>
              <w:spacing w:line="200" w:lineRule="exact"/>
              <w:ind w:right="-320"/>
              <w:jc w:val="center"/>
              <w:rPr>
                <w:rFonts w:cs="Times New Roman"/>
                <w:sz w:val="16"/>
                <w:szCs w:val="16"/>
              </w:rPr>
            </w:pPr>
          </w:p>
        </w:tc>
        <w:tc>
          <w:tcPr>
            <w:tcW w:w="90" w:type="dxa"/>
          </w:tcPr>
          <w:p w14:paraId="0A8E6499" w14:textId="77777777" w:rsidR="00B40ACD" w:rsidRPr="00A467EA" w:rsidRDefault="00B40ACD">
            <w:pPr>
              <w:spacing w:line="200" w:lineRule="exact"/>
              <w:ind w:right="115"/>
              <w:jc w:val="right"/>
              <w:rPr>
                <w:rFonts w:cs="Times New Roman"/>
                <w:sz w:val="16"/>
                <w:szCs w:val="16"/>
              </w:rPr>
            </w:pPr>
          </w:p>
        </w:tc>
        <w:tc>
          <w:tcPr>
            <w:tcW w:w="1400" w:type="dxa"/>
            <w:tcBorders>
              <w:top w:val="single" w:sz="4" w:space="0" w:color="auto"/>
            </w:tcBorders>
            <w:vAlign w:val="center"/>
          </w:tcPr>
          <w:p w14:paraId="13B5ED45" w14:textId="77777777" w:rsidR="00B40ACD" w:rsidRPr="00A467EA" w:rsidRDefault="00B40ACD">
            <w:pPr>
              <w:tabs>
                <w:tab w:val="decimal" w:pos="1220"/>
              </w:tabs>
              <w:spacing w:line="200" w:lineRule="exact"/>
              <w:ind w:right="-247"/>
              <w:rPr>
                <w:rFonts w:cs="Times New Roman"/>
                <w:sz w:val="16"/>
                <w:szCs w:val="16"/>
              </w:rPr>
            </w:pPr>
          </w:p>
        </w:tc>
      </w:tr>
      <w:tr w:rsidR="00B40ACD" w:rsidRPr="00A467EA" w14:paraId="558D355A" w14:textId="77777777">
        <w:tc>
          <w:tcPr>
            <w:tcW w:w="2301" w:type="dxa"/>
          </w:tcPr>
          <w:p w14:paraId="7A340405" w14:textId="77777777" w:rsidR="00B40ACD" w:rsidRPr="00A467EA" w:rsidRDefault="00B40ACD">
            <w:pPr>
              <w:spacing w:line="200" w:lineRule="exact"/>
              <w:ind w:left="345" w:right="-90" w:hanging="76"/>
              <w:rPr>
                <w:rFonts w:cs="Times New Roman"/>
                <w:spacing w:val="-4"/>
                <w:sz w:val="16"/>
                <w:szCs w:val="16"/>
                <w:cs/>
                <w:lang w:val="en-US"/>
              </w:rPr>
            </w:pPr>
            <w:r w:rsidRPr="00A467EA">
              <w:rPr>
                <w:rFonts w:cs="Times New Roman"/>
                <w:spacing w:val="-4"/>
                <w:sz w:val="16"/>
                <w:szCs w:val="16"/>
                <w:lang w:val="en-US"/>
              </w:rPr>
              <w:t>Interest rate swap contracts</w:t>
            </w:r>
          </w:p>
        </w:tc>
        <w:tc>
          <w:tcPr>
            <w:tcW w:w="20" w:type="dxa"/>
            <w:vAlign w:val="bottom"/>
          </w:tcPr>
          <w:p w14:paraId="388B27CE" w14:textId="77777777" w:rsidR="00B40ACD" w:rsidRPr="00A467EA" w:rsidRDefault="00B40ACD">
            <w:pPr>
              <w:spacing w:line="200" w:lineRule="exact"/>
              <w:jc w:val="right"/>
              <w:rPr>
                <w:rFonts w:cs="Times New Roman"/>
                <w:sz w:val="16"/>
                <w:szCs w:val="16"/>
                <w:lang w:val="en-US"/>
              </w:rPr>
            </w:pPr>
          </w:p>
        </w:tc>
        <w:tc>
          <w:tcPr>
            <w:tcW w:w="814" w:type="dxa"/>
            <w:vAlign w:val="center"/>
          </w:tcPr>
          <w:p w14:paraId="4D82EA91" w14:textId="77777777" w:rsidR="00B40ACD" w:rsidRPr="00A467EA" w:rsidRDefault="00B40ACD">
            <w:pPr>
              <w:spacing w:line="200" w:lineRule="exact"/>
              <w:ind w:right="115"/>
              <w:jc w:val="center"/>
              <w:rPr>
                <w:rFonts w:cs="Times New Roman"/>
                <w:sz w:val="16"/>
                <w:szCs w:val="16"/>
                <w:lang w:val="en-US"/>
              </w:rPr>
            </w:pPr>
          </w:p>
        </w:tc>
        <w:tc>
          <w:tcPr>
            <w:tcW w:w="1134" w:type="dxa"/>
            <w:vAlign w:val="center"/>
          </w:tcPr>
          <w:p w14:paraId="326DA99F" w14:textId="77777777" w:rsidR="00B40ACD" w:rsidRPr="00A467EA" w:rsidRDefault="00B40ACD">
            <w:pPr>
              <w:spacing w:line="200" w:lineRule="exact"/>
              <w:ind w:right="115"/>
              <w:jc w:val="right"/>
              <w:rPr>
                <w:rFonts w:cs="Times New Roman"/>
                <w:sz w:val="16"/>
                <w:szCs w:val="16"/>
              </w:rPr>
            </w:pPr>
          </w:p>
        </w:tc>
        <w:tc>
          <w:tcPr>
            <w:tcW w:w="90" w:type="dxa"/>
            <w:vAlign w:val="center"/>
          </w:tcPr>
          <w:p w14:paraId="341116A6" w14:textId="77777777" w:rsidR="00B40ACD" w:rsidRPr="00A467EA" w:rsidRDefault="00B40ACD">
            <w:pPr>
              <w:spacing w:line="200" w:lineRule="exact"/>
              <w:jc w:val="right"/>
              <w:rPr>
                <w:rFonts w:cs="Times New Roman"/>
                <w:sz w:val="16"/>
                <w:szCs w:val="16"/>
                <w:lang w:val="en-US"/>
              </w:rPr>
            </w:pPr>
          </w:p>
        </w:tc>
        <w:tc>
          <w:tcPr>
            <w:tcW w:w="943" w:type="dxa"/>
            <w:vAlign w:val="center"/>
          </w:tcPr>
          <w:p w14:paraId="0E9EA8A3" w14:textId="77777777" w:rsidR="00B40ACD" w:rsidRPr="00A467EA" w:rsidRDefault="00B40ACD">
            <w:pPr>
              <w:spacing w:line="200" w:lineRule="exact"/>
              <w:ind w:right="115"/>
              <w:jc w:val="right"/>
              <w:rPr>
                <w:rFonts w:cs="Times New Roman"/>
                <w:sz w:val="16"/>
                <w:szCs w:val="16"/>
                <w:lang w:val="en-US"/>
              </w:rPr>
            </w:pPr>
          </w:p>
        </w:tc>
        <w:tc>
          <w:tcPr>
            <w:tcW w:w="90" w:type="dxa"/>
            <w:vAlign w:val="bottom"/>
          </w:tcPr>
          <w:p w14:paraId="77B82FE1" w14:textId="77777777" w:rsidR="00B40ACD" w:rsidRPr="00A467EA" w:rsidRDefault="00B40ACD">
            <w:pPr>
              <w:spacing w:line="200" w:lineRule="exact"/>
              <w:jc w:val="right"/>
              <w:rPr>
                <w:rFonts w:cs="Times New Roman"/>
                <w:sz w:val="16"/>
                <w:szCs w:val="16"/>
                <w:lang w:val="en-US"/>
              </w:rPr>
            </w:pPr>
          </w:p>
        </w:tc>
        <w:tc>
          <w:tcPr>
            <w:tcW w:w="1426" w:type="dxa"/>
            <w:vAlign w:val="bottom"/>
          </w:tcPr>
          <w:p w14:paraId="7011D38E" w14:textId="77777777" w:rsidR="00B40ACD" w:rsidRPr="00A467EA" w:rsidRDefault="00B40ACD">
            <w:pPr>
              <w:spacing w:line="200" w:lineRule="exact"/>
              <w:ind w:right="115"/>
              <w:jc w:val="right"/>
              <w:rPr>
                <w:rFonts w:cs="Times New Roman"/>
                <w:sz w:val="16"/>
                <w:szCs w:val="16"/>
                <w:lang w:val="en-US"/>
              </w:rPr>
            </w:pPr>
          </w:p>
        </w:tc>
        <w:tc>
          <w:tcPr>
            <w:tcW w:w="90" w:type="dxa"/>
          </w:tcPr>
          <w:p w14:paraId="76EDE27F" w14:textId="77777777" w:rsidR="00B40ACD" w:rsidRPr="00A467EA" w:rsidRDefault="00B40ACD">
            <w:pPr>
              <w:spacing w:line="200" w:lineRule="exact"/>
              <w:ind w:right="115"/>
              <w:jc w:val="right"/>
              <w:rPr>
                <w:rFonts w:cs="Times New Roman"/>
                <w:sz w:val="16"/>
                <w:szCs w:val="16"/>
                <w:lang w:val="en-US"/>
              </w:rPr>
            </w:pPr>
          </w:p>
        </w:tc>
        <w:tc>
          <w:tcPr>
            <w:tcW w:w="1400" w:type="dxa"/>
          </w:tcPr>
          <w:p w14:paraId="1F172257" w14:textId="77777777" w:rsidR="00B40ACD" w:rsidRPr="00A467EA" w:rsidRDefault="00B40ACD">
            <w:pPr>
              <w:tabs>
                <w:tab w:val="decimal" w:pos="1220"/>
              </w:tabs>
              <w:spacing w:line="200" w:lineRule="exact"/>
              <w:ind w:right="-247"/>
              <w:rPr>
                <w:rFonts w:cs="Times New Roman"/>
                <w:sz w:val="16"/>
                <w:szCs w:val="16"/>
              </w:rPr>
            </w:pPr>
          </w:p>
        </w:tc>
      </w:tr>
      <w:tr w:rsidR="00B40ACD" w:rsidRPr="00A467EA" w14:paraId="04BE2B75" w14:textId="77777777">
        <w:tc>
          <w:tcPr>
            <w:tcW w:w="2301" w:type="dxa"/>
          </w:tcPr>
          <w:p w14:paraId="25449E0E" w14:textId="77777777" w:rsidR="00B40ACD" w:rsidRPr="00A467EA" w:rsidRDefault="00B40ACD">
            <w:pPr>
              <w:spacing w:line="200" w:lineRule="exact"/>
              <w:ind w:left="435" w:right="-90"/>
              <w:rPr>
                <w:rFonts w:cs="Times New Roman"/>
                <w:b/>
                <w:bCs/>
                <w:spacing w:val="-4"/>
                <w:sz w:val="16"/>
                <w:szCs w:val="16"/>
                <w:cs/>
              </w:rPr>
            </w:pPr>
            <w:r w:rsidRPr="00A467EA">
              <w:rPr>
                <w:rFonts w:cs="Times New Roman"/>
                <w:sz w:val="16"/>
                <w:szCs w:val="16"/>
                <w:cs/>
              </w:rPr>
              <w:t>THB currency</w:t>
            </w:r>
          </w:p>
        </w:tc>
        <w:tc>
          <w:tcPr>
            <w:tcW w:w="20" w:type="dxa"/>
            <w:vAlign w:val="bottom"/>
          </w:tcPr>
          <w:p w14:paraId="54704930" w14:textId="77777777" w:rsidR="00B40ACD" w:rsidRPr="00A467EA" w:rsidRDefault="00B40ACD">
            <w:pPr>
              <w:spacing w:line="200" w:lineRule="exact"/>
              <w:jc w:val="right"/>
              <w:rPr>
                <w:rFonts w:cs="Times New Roman"/>
                <w:sz w:val="16"/>
                <w:szCs w:val="16"/>
              </w:rPr>
            </w:pPr>
          </w:p>
        </w:tc>
        <w:tc>
          <w:tcPr>
            <w:tcW w:w="814" w:type="dxa"/>
            <w:vAlign w:val="center"/>
          </w:tcPr>
          <w:p w14:paraId="72B4A8ED" w14:textId="77777777" w:rsidR="00B40ACD" w:rsidRPr="00A467EA" w:rsidRDefault="00B40ACD">
            <w:pPr>
              <w:spacing w:line="200" w:lineRule="exact"/>
              <w:ind w:right="115"/>
              <w:jc w:val="center"/>
              <w:rPr>
                <w:rFonts w:cs="Times New Roman"/>
                <w:sz w:val="16"/>
                <w:szCs w:val="16"/>
              </w:rPr>
            </w:pPr>
          </w:p>
        </w:tc>
        <w:tc>
          <w:tcPr>
            <w:tcW w:w="1134" w:type="dxa"/>
            <w:vAlign w:val="center"/>
          </w:tcPr>
          <w:p w14:paraId="17C17AEB" w14:textId="77777777" w:rsidR="00B40ACD" w:rsidRPr="00A467EA" w:rsidRDefault="00B40ACD">
            <w:pPr>
              <w:spacing w:line="200" w:lineRule="exact"/>
              <w:ind w:right="115"/>
              <w:jc w:val="right"/>
              <w:rPr>
                <w:rFonts w:cs="Times New Roman"/>
                <w:sz w:val="16"/>
                <w:szCs w:val="16"/>
              </w:rPr>
            </w:pPr>
          </w:p>
        </w:tc>
        <w:tc>
          <w:tcPr>
            <w:tcW w:w="90" w:type="dxa"/>
            <w:vAlign w:val="center"/>
          </w:tcPr>
          <w:p w14:paraId="749555B8" w14:textId="77777777" w:rsidR="00B40ACD" w:rsidRPr="00A467EA" w:rsidRDefault="00B40ACD">
            <w:pPr>
              <w:spacing w:line="200" w:lineRule="exact"/>
              <w:jc w:val="right"/>
              <w:rPr>
                <w:rFonts w:cs="Times New Roman"/>
                <w:sz w:val="16"/>
                <w:szCs w:val="16"/>
              </w:rPr>
            </w:pPr>
          </w:p>
        </w:tc>
        <w:tc>
          <w:tcPr>
            <w:tcW w:w="943" w:type="dxa"/>
            <w:vAlign w:val="center"/>
          </w:tcPr>
          <w:p w14:paraId="20067792" w14:textId="77777777" w:rsidR="00B40ACD" w:rsidRPr="00A467EA" w:rsidRDefault="00B40ACD">
            <w:pPr>
              <w:spacing w:line="200" w:lineRule="exact"/>
              <w:ind w:right="115"/>
              <w:jc w:val="right"/>
              <w:rPr>
                <w:rFonts w:cs="Times New Roman"/>
                <w:sz w:val="16"/>
                <w:szCs w:val="16"/>
              </w:rPr>
            </w:pPr>
          </w:p>
        </w:tc>
        <w:tc>
          <w:tcPr>
            <w:tcW w:w="90" w:type="dxa"/>
            <w:vAlign w:val="bottom"/>
          </w:tcPr>
          <w:p w14:paraId="3325DC1B" w14:textId="77777777" w:rsidR="00B40ACD" w:rsidRPr="00A467EA" w:rsidRDefault="00B40ACD">
            <w:pPr>
              <w:spacing w:line="200" w:lineRule="exact"/>
              <w:jc w:val="right"/>
              <w:rPr>
                <w:rFonts w:cs="Times New Roman"/>
                <w:sz w:val="16"/>
                <w:szCs w:val="16"/>
              </w:rPr>
            </w:pPr>
          </w:p>
        </w:tc>
        <w:tc>
          <w:tcPr>
            <w:tcW w:w="1426" w:type="dxa"/>
            <w:vAlign w:val="bottom"/>
          </w:tcPr>
          <w:p w14:paraId="4E79B6E6" w14:textId="77777777" w:rsidR="00B40ACD" w:rsidRPr="00A467EA" w:rsidRDefault="00B40ACD">
            <w:pPr>
              <w:spacing w:line="200" w:lineRule="exact"/>
              <w:ind w:right="115"/>
              <w:jc w:val="right"/>
              <w:rPr>
                <w:rFonts w:cs="Times New Roman"/>
                <w:sz w:val="16"/>
                <w:szCs w:val="16"/>
              </w:rPr>
            </w:pPr>
          </w:p>
        </w:tc>
        <w:tc>
          <w:tcPr>
            <w:tcW w:w="90" w:type="dxa"/>
          </w:tcPr>
          <w:p w14:paraId="2E6A6D26" w14:textId="77777777" w:rsidR="00B40ACD" w:rsidRPr="00A467EA" w:rsidRDefault="00B40ACD">
            <w:pPr>
              <w:spacing w:line="200" w:lineRule="exact"/>
              <w:ind w:right="115"/>
              <w:jc w:val="right"/>
              <w:rPr>
                <w:rFonts w:cs="Times New Roman"/>
                <w:sz w:val="16"/>
                <w:szCs w:val="16"/>
              </w:rPr>
            </w:pPr>
          </w:p>
        </w:tc>
        <w:tc>
          <w:tcPr>
            <w:tcW w:w="1400" w:type="dxa"/>
          </w:tcPr>
          <w:p w14:paraId="43EA0B3E" w14:textId="77777777" w:rsidR="00B40ACD" w:rsidRPr="00A467EA" w:rsidRDefault="00B40ACD">
            <w:pPr>
              <w:tabs>
                <w:tab w:val="decimal" w:pos="1220"/>
              </w:tabs>
              <w:spacing w:line="200" w:lineRule="exact"/>
              <w:ind w:right="-247"/>
              <w:rPr>
                <w:rFonts w:cs="Times New Roman"/>
                <w:sz w:val="16"/>
                <w:szCs w:val="16"/>
              </w:rPr>
            </w:pPr>
          </w:p>
        </w:tc>
      </w:tr>
      <w:tr w:rsidR="00B40ACD" w:rsidRPr="00A467EA" w14:paraId="3B83550F" w14:textId="77777777">
        <w:tc>
          <w:tcPr>
            <w:tcW w:w="2301" w:type="dxa"/>
          </w:tcPr>
          <w:p w14:paraId="0E95EA7E" w14:textId="77777777" w:rsidR="00B40ACD" w:rsidRPr="00A467EA" w:rsidRDefault="00B40ACD">
            <w:pPr>
              <w:spacing w:line="200" w:lineRule="exact"/>
              <w:ind w:left="525"/>
              <w:rPr>
                <w:rFonts w:cs="Times New Roman"/>
                <w:sz w:val="16"/>
                <w:szCs w:val="16"/>
                <w:cs/>
              </w:rPr>
            </w:pPr>
            <w:r w:rsidRPr="00A467EA">
              <w:rPr>
                <w:rFonts w:cs="Times New Roman"/>
                <w:sz w:val="16"/>
                <w:szCs w:val="16"/>
                <w:cs/>
              </w:rPr>
              <w:t>Less than 1 year</w:t>
            </w:r>
          </w:p>
        </w:tc>
        <w:tc>
          <w:tcPr>
            <w:tcW w:w="20" w:type="dxa"/>
            <w:vAlign w:val="bottom"/>
          </w:tcPr>
          <w:p w14:paraId="2851A616" w14:textId="77777777" w:rsidR="00B40ACD" w:rsidRPr="00A467EA" w:rsidRDefault="00B40ACD">
            <w:pPr>
              <w:spacing w:line="200" w:lineRule="exact"/>
              <w:jc w:val="right"/>
              <w:rPr>
                <w:rFonts w:cs="Times New Roman"/>
                <w:sz w:val="16"/>
                <w:szCs w:val="16"/>
              </w:rPr>
            </w:pPr>
          </w:p>
        </w:tc>
        <w:tc>
          <w:tcPr>
            <w:tcW w:w="814" w:type="dxa"/>
            <w:vAlign w:val="center"/>
          </w:tcPr>
          <w:p w14:paraId="5F5D6A50" w14:textId="77777777" w:rsidR="00B40ACD" w:rsidRPr="00A467EA" w:rsidRDefault="00B40ACD">
            <w:pPr>
              <w:spacing w:line="200" w:lineRule="exact"/>
              <w:jc w:val="center"/>
              <w:rPr>
                <w:rFonts w:cs="Times New Roman"/>
                <w:sz w:val="16"/>
                <w:szCs w:val="16"/>
              </w:rPr>
            </w:pPr>
            <w:r w:rsidRPr="00A467EA">
              <w:rPr>
                <w:rFonts w:cs="Times New Roman"/>
                <w:sz w:val="16"/>
                <w:szCs w:val="16"/>
                <w:cs/>
              </w:rPr>
              <w:t>3.11 - 3.38</w:t>
            </w:r>
          </w:p>
        </w:tc>
        <w:tc>
          <w:tcPr>
            <w:tcW w:w="1134" w:type="dxa"/>
          </w:tcPr>
          <w:p w14:paraId="1DC4747A" w14:textId="77777777" w:rsidR="00B40ACD" w:rsidRPr="00A467EA" w:rsidRDefault="00B40ACD" w:rsidP="005667A7">
            <w:pPr>
              <w:spacing w:line="200" w:lineRule="exact"/>
              <w:ind w:right="-50"/>
              <w:jc w:val="center"/>
              <w:rPr>
                <w:rFonts w:cs="Times New Roman"/>
                <w:sz w:val="16"/>
                <w:szCs w:val="16"/>
              </w:rPr>
            </w:pPr>
            <w:r w:rsidRPr="00A467EA">
              <w:rPr>
                <w:rFonts w:cs="Times New Roman"/>
                <w:sz w:val="16"/>
                <w:szCs w:val="16"/>
                <w:cs/>
              </w:rPr>
              <w:t>-</w:t>
            </w:r>
          </w:p>
        </w:tc>
        <w:tc>
          <w:tcPr>
            <w:tcW w:w="90" w:type="dxa"/>
            <w:vAlign w:val="center"/>
          </w:tcPr>
          <w:p w14:paraId="14B53800" w14:textId="77777777" w:rsidR="00B40ACD" w:rsidRPr="00A467EA" w:rsidRDefault="00B40ACD">
            <w:pPr>
              <w:spacing w:line="200" w:lineRule="exact"/>
              <w:jc w:val="right"/>
              <w:rPr>
                <w:rFonts w:cs="Times New Roman"/>
                <w:sz w:val="16"/>
                <w:szCs w:val="16"/>
              </w:rPr>
            </w:pPr>
          </w:p>
        </w:tc>
        <w:tc>
          <w:tcPr>
            <w:tcW w:w="943" w:type="dxa"/>
            <w:vAlign w:val="center"/>
          </w:tcPr>
          <w:p w14:paraId="07321D03"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4</w:t>
            </w:r>
            <w:r w:rsidRPr="00A467EA">
              <w:rPr>
                <w:rFonts w:cs="Times New Roman"/>
                <w:sz w:val="16"/>
                <w:szCs w:val="16"/>
              </w:rPr>
              <w:t>,</w:t>
            </w:r>
            <w:r w:rsidRPr="00A467EA">
              <w:rPr>
                <w:rFonts w:cs="Times New Roman"/>
                <w:sz w:val="16"/>
                <w:szCs w:val="16"/>
                <w:cs/>
              </w:rPr>
              <w:t>000</w:t>
            </w:r>
            <w:r w:rsidRPr="00A467EA">
              <w:rPr>
                <w:rFonts w:cs="Times New Roman"/>
                <w:sz w:val="16"/>
                <w:szCs w:val="16"/>
              </w:rPr>
              <w:t>,</w:t>
            </w:r>
            <w:r w:rsidRPr="00A467EA">
              <w:rPr>
                <w:rFonts w:cs="Times New Roman"/>
                <w:sz w:val="16"/>
                <w:szCs w:val="16"/>
                <w:cs/>
              </w:rPr>
              <w:t>000</w:t>
            </w:r>
          </w:p>
        </w:tc>
        <w:tc>
          <w:tcPr>
            <w:tcW w:w="90" w:type="dxa"/>
            <w:vAlign w:val="bottom"/>
          </w:tcPr>
          <w:p w14:paraId="288FBABB" w14:textId="77777777" w:rsidR="00B40ACD" w:rsidRPr="00A467EA" w:rsidRDefault="00B40ACD">
            <w:pPr>
              <w:spacing w:line="200" w:lineRule="exact"/>
              <w:jc w:val="right"/>
              <w:rPr>
                <w:rFonts w:cs="Times New Roman"/>
                <w:sz w:val="16"/>
                <w:szCs w:val="16"/>
              </w:rPr>
            </w:pPr>
          </w:p>
        </w:tc>
        <w:tc>
          <w:tcPr>
            <w:tcW w:w="1426" w:type="dxa"/>
            <w:vAlign w:val="center"/>
          </w:tcPr>
          <w:p w14:paraId="2CFB6C14"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446E146E" w14:textId="77777777" w:rsidR="00B40ACD" w:rsidRPr="00A467EA" w:rsidRDefault="00B40ACD">
            <w:pPr>
              <w:spacing w:line="200" w:lineRule="exact"/>
              <w:ind w:right="115"/>
              <w:jc w:val="right"/>
              <w:rPr>
                <w:rFonts w:cs="Times New Roman"/>
                <w:sz w:val="16"/>
                <w:szCs w:val="16"/>
              </w:rPr>
            </w:pPr>
          </w:p>
        </w:tc>
        <w:tc>
          <w:tcPr>
            <w:tcW w:w="1400" w:type="dxa"/>
            <w:vAlign w:val="center"/>
          </w:tcPr>
          <w:p w14:paraId="4E129FA5" w14:textId="77777777" w:rsidR="00B40ACD" w:rsidRPr="00A467EA" w:rsidRDefault="00B40ACD">
            <w:pPr>
              <w:tabs>
                <w:tab w:val="decimal" w:pos="1220"/>
              </w:tabs>
              <w:spacing w:line="200" w:lineRule="exact"/>
              <w:ind w:right="-247"/>
              <w:rPr>
                <w:rFonts w:cs="Times New Roman"/>
                <w:sz w:val="16"/>
                <w:szCs w:val="16"/>
              </w:rPr>
            </w:pPr>
            <w:r w:rsidRPr="00A467EA">
              <w:rPr>
                <w:rFonts w:cs="Times New Roman"/>
                <w:sz w:val="16"/>
                <w:szCs w:val="16"/>
                <w:cs/>
              </w:rPr>
              <w:t>4</w:t>
            </w:r>
            <w:r w:rsidRPr="00A467EA">
              <w:rPr>
                <w:rFonts w:cs="Times New Roman"/>
                <w:sz w:val="16"/>
                <w:szCs w:val="16"/>
              </w:rPr>
              <w:t>,</w:t>
            </w:r>
            <w:r w:rsidRPr="00A467EA">
              <w:rPr>
                <w:rFonts w:cs="Times New Roman"/>
                <w:sz w:val="16"/>
                <w:szCs w:val="16"/>
                <w:cs/>
              </w:rPr>
              <w:t>199</w:t>
            </w:r>
          </w:p>
        </w:tc>
      </w:tr>
      <w:tr w:rsidR="00B40ACD" w:rsidRPr="00A467EA" w14:paraId="094F54C3" w14:textId="77777777">
        <w:tc>
          <w:tcPr>
            <w:tcW w:w="2301" w:type="dxa"/>
          </w:tcPr>
          <w:p w14:paraId="3862EB4E" w14:textId="77777777" w:rsidR="00B40ACD" w:rsidRPr="00A467EA" w:rsidRDefault="00B40ACD">
            <w:pPr>
              <w:spacing w:line="200" w:lineRule="exact"/>
              <w:ind w:left="525"/>
              <w:rPr>
                <w:rFonts w:cs="Times New Roman"/>
                <w:sz w:val="16"/>
                <w:szCs w:val="16"/>
                <w:cs/>
              </w:rPr>
            </w:pPr>
            <w:r w:rsidRPr="00A467EA">
              <w:rPr>
                <w:rFonts w:cs="Times New Roman"/>
                <w:sz w:val="16"/>
                <w:szCs w:val="16"/>
                <w:cs/>
              </w:rPr>
              <w:t>1 to 5 years</w:t>
            </w:r>
          </w:p>
        </w:tc>
        <w:tc>
          <w:tcPr>
            <w:tcW w:w="20" w:type="dxa"/>
            <w:vAlign w:val="bottom"/>
          </w:tcPr>
          <w:p w14:paraId="45E9D46B" w14:textId="77777777" w:rsidR="00B40ACD" w:rsidRPr="00A467EA" w:rsidRDefault="00B40ACD">
            <w:pPr>
              <w:spacing w:line="200" w:lineRule="exact"/>
              <w:jc w:val="right"/>
              <w:rPr>
                <w:rFonts w:cs="Times New Roman"/>
                <w:sz w:val="16"/>
                <w:szCs w:val="16"/>
              </w:rPr>
            </w:pPr>
          </w:p>
        </w:tc>
        <w:tc>
          <w:tcPr>
            <w:tcW w:w="814" w:type="dxa"/>
            <w:vAlign w:val="center"/>
          </w:tcPr>
          <w:p w14:paraId="3686F8D8" w14:textId="77777777" w:rsidR="00B40ACD" w:rsidRPr="00A467EA" w:rsidRDefault="00B40ACD">
            <w:pPr>
              <w:spacing w:line="200" w:lineRule="exact"/>
              <w:jc w:val="center"/>
              <w:rPr>
                <w:rFonts w:cs="Times New Roman"/>
                <w:sz w:val="16"/>
                <w:szCs w:val="16"/>
              </w:rPr>
            </w:pPr>
            <w:r w:rsidRPr="00A467EA">
              <w:rPr>
                <w:rFonts w:cs="Times New Roman"/>
                <w:sz w:val="16"/>
                <w:szCs w:val="16"/>
                <w:cs/>
              </w:rPr>
              <w:t>3.27</w:t>
            </w:r>
          </w:p>
        </w:tc>
        <w:tc>
          <w:tcPr>
            <w:tcW w:w="1134" w:type="dxa"/>
          </w:tcPr>
          <w:p w14:paraId="7305467D" w14:textId="77777777" w:rsidR="00B40ACD" w:rsidRPr="00A467EA" w:rsidRDefault="00B40ACD" w:rsidP="005667A7">
            <w:pPr>
              <w:tabs>
                <w:tab w:val="left" w:pos="508"/>
              </w:tabs>
              <w:spacing w:line="200" w:lineRule="exact"/>
              <w:ind w:right="-50"/>
              <w:jc w:val="center"/>
              <w:rPr>
                <w:rFonts w:cs="Times New Roman"/>
                <w:sz w:val="16"/>
                <w:szCs w:val="16"/>
              </w:rPr>
            </w:pPr>
            <w:r w:rsidRPr="00A467EA">
              <w:rPr>
                <w:rFonts w:cs="Times New Roman"/>
                <w:sz w:val="16"/>
                <w:szCs w:val="16"/>
                <w:cs/>
              </w:rPr>
              <w:t>-</w:t>
            </w:r>
          </w:p>
        </w:tc>
        <w:tc>
          <w:tcPr>
            <w:tcW w:w="90" w:type="dxa"/>
            <w:vAlign w:val="center"/>
          </w:tcPr>
          <w:p w14:paraId="2C6E2950" w14:textId="77777777" w:rsidR="00B40ACD" w:rsidRPr="00A467EA" w:rsidRDefault="00B40ACD">
            <w:pPr>
              <w:spacing w:line="200" w:lineRule="exact"/>
              <w:jc w:val="right"/>
              <w:rPr>
                <w:rFonts w:cs="Times New Roman"/>
                <w:sz w:val="16"/>
                <w:szCs w:val="16"/>
              </w:rPr>
            </w:pPr>
          </w:p>
        </w:tc>
        <w:tc>
          <w:tcPr>
            <w:tcW w:w="943" w:type="dxa"/>
            <w:tcBorders>
              <w:bottom w:val="single" w:sz="4" w:space="0" w:color="auto"/>
            </w:tcBorders>
            <w:vAlign w:val="center"/>
          </w:tcPr>
          <w:p w14:paraId="1933BE4D"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3</w:t>
            </w:r>
            <w:r w:rsidRPr="00A467EA">
              <w:rPr>
                <w:rFonts w:cs="Times New Roman"/>
                <w:sz w:val="16"/>
                <w:szCs w:val="16"/>
              </w:rPr>
              <w:t>,</w:t>
            </w:r>
            <w:r w:rsidRPr="00A467EA">
              <w:rPr>
                <w:rFonts w:cs="Times New Roman"/>
                <w:sz w:val="16"/>
                <w:szCs w:val="16"/>
                <w:cs/>
              </w:rPr>
              <w:t>000</w:t>
            </w:r>
            <w:r w:rsidRPr="00A467EA">
              <w:rPr>
                <w:rFonts w:cs="Times New Roman"/>
                <w:sz w:val="16"/>
                <w:szCs w:val="16"/>
              </w:rPr>
              <w:t>,</w:t>
            </w:r>
            <w:r w:rsidRPr="00A467EA">
              <w:rPr>
                <w:rFonts w:cs="Times New Roman"/>
                <w:sz w:val="16"/>
                <w:szCs w:val="16"/>
                <w:cs/>
              </w:rPr>
              <w:t>000</w:t>
            </w:r>
          </w:p>
        </w:tc>
        <w:tc>
          <w:tcPr>
            <w:tcW w:w="90" w:type="dxa"/>
            <w:vAlign w:val="bottom"/>
          </w:tcPr>
          <w:p w14:paraId="71185A73" w14:textId="77777777" w:rsidR="00B40ACD" w:rsidRPr="00A467EA" w:rsidRDefault="00B40ACD">
            <w:pPr>
              <w:spacing w:line="200" w:lineRule="exact"/>
              <w:jc w:val="right"/>
              <w:rPr>
                <w:rFonts w:cs="Times New Roman"/>
                <w:sz w:val="16"/>
                <w:szCs w:val="16"/>
              </w:rPr>
            </w:pPr>
          </w:p>
        </w:tc>
        <w:tc>
          <w:tcPr>
            <w:tcW w:w="1426" w:type="dxa"/>
            <w:tcBorders>
              <w:bottom w:val="single" w:sz="4" w:space="0" w:color="auto"/>
            </w:tcBorders>
            <w:vAlign w:val="center"/>
          </w:tcPr>
          <w:p w14:paraId="4E52DCBF"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5BEB65AD" w14:textId="77777777" w:rsidR="00B40ACD" w:rsidRPr="00A467EA" w:rsidRDefault="00B40ACD">
            <w:pPr>
              <w:spacing w:line="200" w:lineRule="exact"/>
              <w:ind w:right="115"/>
              <w:jc w:val="right"/>
              <w:rPr>
                <w:rFonts w:cs="Times New Roman"/>
                <w:sz w:val="16"/>
                <w:szCs w:val="16"/>
              </w:rPr>
            </w:pPr>
          </w:p>
        </w:tc>
        <w:tc>
          <w:tcPr>
            <w:tcW w:w="1400" w:type="dxa"/>
            <w:tcBorders>
              <w:bottom w:val="single" w:sz="4" w:space="0" w:color="auto"/>
            </w:tcBorders>
            <w:vAlign w:val="center"/>
          </w:tcPr>
          <w:p w14:paraId="70A872F7"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(36</w:t>
            </w:r>
            <w:r w:rsidRPr="00A467EA">
              <w:rPr>
                <w:rFonts w:cs="Times New Roman"/>
                <w:sz w:val="16"/>
                <w:szCs w:val="16"/>
              </w:rPr>
              <w:t>,</w:t>
            </w:r>
            <w:r w:rsidRPr="00A467EA">
              <w:rPr>
                <w:rFonts w:cs="Times New Roman"/>
                <w:sz w:val="16"/>
                <w:szCs w:val="16"/>
                <w:cs/>
              </w:rPr>
              <w:t>714)</w:t>
            </w:r>
          </w:p>
        </w:tc>
      </w:tr>
      <w:tr w:rsidR="00B40ACD" w:rsidRPr="00A467EA" w14:paraId="381E7280" w14:textId="77777777">
        <w:tc>
          <w:tcPr>
            <w:tcW w:w="2301" w:type="dxa"/>
          </w:tcPr>
          <w:p w14:paraId="43736706" w14:textId="77777777" w:rsidR="00B40ACD" w:rsidRPr="00A467EA" w:rsidRDefault="00B40ACD">
            <w:pPr>
              <w:spacing w:line="200" w:lineRule="exact"/>
              <w:ind w:left="525"/>
              <w:rPr>
                <w:rFonts w:cs="Times New Roman"/>
                <w:sz w:val="16"/>
                <w:szCs w:val="16"/>
              </w:rPr>
            </w:pPr>
          </w:p>
        </w:tc>
        <w:tc>
          <w:tcPr>
            <w:tcW w:w="20" w:type="dxa"/>
            <w:vAlign w:val="bottom"/>
          </w:tcPr>
          <w:p w14:paraId="3D443522" w14:textId="77777777" w:rsidR="00B40ACD" w:rsidRPr="00A467EA" w:rsidRDefault="00B40ACD">
            <w:pPr>
              <w:spacing w:line="200" w:lineRule="exact"/>
              <w:jc w:val="right"/>
              <w:rPr>
                <w:rFonts w:cs="Times New Roman"/>
                <w:sz w:val="16"/>
                <w:szCs w:val="16"/>
              </w:rPr>
            </w:pPr>
          </w:p>
        </w:tc>
        <w:tc>
          <w:tcPr>
            <w:tcW w:w="814" w:type="dxa"/>
            <w:vAlign w:val="center"/>
          </w:tcPr>
          <w:p w14:paraId="7CB73F07" w14:textId="77777777" w:rsidR="00B40ACD" w:rsidRPr="00A467EA" w:rsidRDefault="00B40ACD">
            <w:pPr>
              <w:spacing w:line="200" w:lineRule="exact"/>
              <w:jc w:val="center"/>
              <w:rPr>
                <w:rFonts w:cs="Times New Roman"/>
                <w:sz w:val="16"/>
                <w:szCs w:val="16"/>
              </w:rPr>
            </w:pPr>
          </w:p>
        </w:tc>
        <w:tc>
          <w:tcPr>
            <w:tcW w:w="1134" w:type="dxa"/>
            <w:vAlign w:val="center"/>
          </w:tcPr>
          <w:p w14:paraId="1CF9DC0B" w14:textId="77777777" w:rsidR="00B40ACD" w:rsidRPr="00A467EA" w:rsidRDefault="00B40ACD">
            <w:pPr>
              <w:spacing w:line="200" w:lineRule="exact"/>
              <w:ind w:left="-632" w:right="-290"/>
              <w:jc w:val="center"/>
              <w:rPr>
                <w:rFonts w:cs="Times New Roman"/>
                <w:sz w:val="16"/>
                <w:szCs w:val="16"/>
              </w:rPr>
            </w:pPr>
          </w:p>
        </w:tc>
        <w:tc>
          <w:tcPr>
            <w:tcW w:w="90" w:type="dxa"/>
            <w:vAlign w:val="center"/>
          </w:tcPr>
          <w:p w14:paraId="387B4612" w14:textId="77777777" w:rsidR="00B40ACD" w:rsidRPr="00A467EA" w:rsidRDefault="00B40ACD">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6C3C0398"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7</w:t>
            </w:r>
            <w:r w:rsidRPr="00A467EA">
              <w:rPr>
                <w:rFonts w:cs="Times New Roman"/>
                <w:sz w:val="16"/>
                <w:szCs w:val="16"/>
              </w:rPr>
              <w:t>,</w:t>
            </w:r>
            <w:r w:rsidRPr="00A467EA">
              <w:rPr>
                <w:rFonts w:cs="Times New Roman"/>
                <w:sz w:val="16"/>
                <w:szCs w:val="16"/>
                <w:cs/>
              </w:rPr>
              <w:t>000</w:t>
            </w:r>
            <w:r w:rsidRPr="00A467EA">
              <w:rPr>
                <w:rFonts w:cs="Times New Roman"/>
                <w:sz w:val="16"/>
                <w:szCs w:val="16"/>
              </w:rPr>
              <w:t>,</w:t>
            </w:r>
            <w:r w:rsidRPr="00A467EA">
              <w:rPr>
                <w:rFonts w:cs="Times New Roman"/>
                <w:sz w:val="16"/>
                <w:szCs w:val="16"/>
                <w:cs/>
              </w:rPr>
              <w:t>000</w:t>
            </w:r>
          </w:p>
        </w:tc>
        <w:tc>
          <w:tcPr>
            <w:tcW w:w="90" w:type="dxa"/>
            <w:vAlign w:val="bottom"/>
          </w:tcPr>
          <w:p w14:paraId="5562BD01" w14:textId="77777777" w:rsidR="00B40ACD" w:rsidRPr="00A467EA" w:rsidRDefault="00B40ACD">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47F9A0A9"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4E95504E" w14:textId="77777777" w:rsidR="00B40ACD" w:rsidRPr="00A467EA" w:rsidRDefault="00B40ACD">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5136A32A"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(32</w:t>
            </w:r>
            <w:r w:rsidRPr="00A467EA">
              <w:rPr>
                <w:rFonts w:cs="Times New Roman"/>
                <w:sz w:val="16"/>
                <w:szCs w:val="16"/>
              </w:rPr>
              <w:t>,</w:t>
            </w:r>
            <w:r w:rsidRPr="00A467EA">
              <w:rPr>
                <w:rFonts w:cs="Times New Roman"/>
                <w:sz w:val="16"/>
                <w:szCs w:val="16"/>
                <w:cs/>
              </w:rPr>
              <w:t>515)</w:t>
            </w:r>
          </w:p>
        </w:tc>
      </w:tr>
      <w:tr w:rsidR="00B40ACD" w:rsidRPr="00A467EA" w14:paraId="73116E63" w14:textId="77777777">
        <w:tc>
          <w:tcPr>
            <w:tcW w:w="2301" w:type="dxa"/>
          </w:tcPr>
          <w:p w14:paraId="031B7617" w14:textId="77777777" w:rsidR="00B40ACD" w:rsidRPr="00A467EA" w:rsidRDefault="00B40ACD">
            <w:pPr>
              <w:spacing w:line="200" w:lineRule="exact"/>
              <w:ind w:left="525"/>
              <w:rPr>
                <w:rFonts w:cs="Times New Roman"/>
                <w:sz w:val="16"/>
                <w:szCs w:val="16"/>
              </w:rPr>
            </w:pPr>
          </w:p>
        </w:tc>
        <w:tc>
          <w:tcPr>
            <w:tcW w:w="20" w:type="dxa"/>
            <w:vAlign w:val="bottom"/>
          </w:tcPr>
          <w:p w14:paraId="4F8DFECF" w14:textId="77777777" w:rsidR="00B40ACD" w:rsidRPr="00A467EA" w:rsidRDefault="00B40ACD">
            <w:pPr>
              <w:spacing w:line="200" w:lineRule="exact"/>
              <w:jc w:val="right"/>
              <w:rPr>
                <w:rFonts w:cs="Times New Roman"/>
                <w:sz w:val="16"/>
                <w:szCs w:val="16"/>
              </w:rPr>
            </w:pPr>
          </w:p>
        </w:tc>
        <w:tc>
          <w:tcPr>
            <w:tcW w:w="814" w:type="dxa"/>
            <w:vAlign w:val="center"/>
          </w:tcPr>
          <w:p w14:paraId="15753CB9" w14:textId="77777777" w:rsidR="00B40ACD" w:rsidRPr="00A467EA" w:rsidRDefault="00B40ACD">
            <w:pPr>
              <w:spacing w:line="200" w:lineRule="exact"/>
              <w:jc w:val="center"/>
              <w:rPr>
                <w:rFonts w:cs="Times New Roman"/>
                <w:sz w:val="16"/>
                <w:szCs w:val="16"/>
              </w:rPr>
            </w:pPr>
          </w:p>
        </w:tc>
        <w:tc>
          <w:tcPr>
            <w:tcW w:w="1134" w:type="dxa"/>
            <w:vAlign w:val="center"/>
          </w:tcPr>
          <w:p w14:paraId="4DA73071" w14:textId="77777777" w:rsidR="00B40ACD" w:rsidRPr="00A467EA" w:rsidRDefault="00B40ACD">
            <w:pPr>
              <w:spacing w:line="200" w:lineRule="exact"/>
              <w:ind w:left="-632" w:right="-290"/>
              <w:jc w:val="center"/>
              <w:rPr>
                <w:rFonts w:cs="Times New Roman"/>
                <w:sz w:val="16"/>
                <w:szCs w:val="16"/>
              </w:rPr>
            </w:pPr>
          </w:p>
        </w:tc>
        <w:tc>
          <w:tcPr>
            <w:tcW w:w="90" w:type="dxa"/>
            <w:vAlign w:val="center"/>
          </w:tcPr>
          <w:p w14:paraId="21FA3179" w14:textId="77777777" w:rsidR="00B40ACD" w:rsidRPr="00A467EA" w:rsidRDefault="00B40ACD">
            <w:pPr>
              <w:spacing w:line="200" w:lineRule="exact"/>
              <w:jc w:val="right"/>
              <w:rPr>
                <w:rFonts w:cs="Times New Roman"/>
                <w:sz w:val="16"/>
                <w:szCs w:val="16"/>
              </w:rPr>
            </w:pPr>
          </w:p>
        </w:tc>
        <w:tc>
          <w:tcPr>
            <w:tcW w:w="943" w:type="dxa"/>
            <w:tcBorders>
              <w:top w:val="single" w:sz="4" w:space="0" w:color="auto"/>
              <w:bottom w:val="double" w:sz="4" w:space="0" w:color="auto"/>
            </w:tcBorders>
            <w:vAlign w:val="center"/>
          </w:tcPr>
          <w:p w14:paraId="1648C14E" w14:textId="77777777" w:rsidR="00B40ACD" w:rsidRPr="00A467EA" w:rsidRDefault="00B40ACD">
            <w:pPr>
              <w:spacing w:line="200" w:lineRule="exact"/>
              <w:ind w:right="115"/>
              <w:jc w:val="right"/>
              <w:rPr>
                <w:rFonts w:cs="Times New Roman"/>
                <w:sz w:val="16"/>
                <w:szCs w:val="16"/>
              </w:rPr>
            </w:pPr>
            <w:r w:rsidRPr="00A467EA">
              <w:rPr>
                <w:rFonts w:cs="Times New Roman"/>
                <w:sz w:val="16"/>
                <w:szCs w:val="16"/>
                <w:cs/>
              </w:rPr>
              <w:t>36</w:t>
            </w:r>
            <w:r w:rsidRPr="00A467EA">
              <w:rPr>
                <w:rFonts w:cs="Times New Roman"/>
                <w:sz w:val="16"/>
                <w:szCs w:val="16"/>
              </w:rPr>
              <w:t>,</w:t>
            </w:r>
            <w:r w:rsidRPr="00A467EA">
              <w:rPr>
                <w:rFonts w:cs="Times New Roman"/>
                <w:sz w:val="16"/>
                <w:szCs w:val="16"/>
                <w:cs/>
              </w:rPr>
              <w:t>008</w:t>
            </w:r>
            <w:r w:rsidRPr="00A467EA">
              <w:rPr>
                <w:rFonts w:cs="Times New Roman"/>
                <w:sz w:val="16"/>
                <w:szCs w:val="16"/>
              </w:rPr>
              <w:t>,</w:t>
            </w:r>
            <w:r w:rsidRPr="00A467EA">
              <w:rPr>
                <w:rFonts w:cs="Times New Roman"/>
                <w:sz w:val="16"/>
                <w:szCs w:val="16"/>
                <w:cs/>
              </w:rPr>
              <w:t>592</w:t>
            </w:r>
          </w:p>
        </w:tc>
        <w:tc>
          <w:tcPr>
            <w:tcW w:w="90" w:type="dxa"/>
            <w:vAlign w:val="bottom"/>
          </w:tcPr>
          <w:p w14:paraId="002C98B8" w14:textId="77777777" w:rsidR="00B40ACD" w:rsidRPr="00A467EA" w:rsidRDefault="00B40ACD">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49EB73FB" w14:textId="77777777" w:rsidR="00B40ACD" w:rsidRPr="00A467EA" w:rsidRDefault="00B40ACD">
            <w:pPr>
              <w:spacing w:line="200" w:lineRule="exact"/>
              <w:ind w:right="56"/>
              <w:jc w:val="center"/>
              <w:rPr>
                <w:rFonts w:cs="Times New Roman"/>
                <w:sz w:val="16"/>
                <w:szCs w:val="16"/>
              </w:rPr>
            </w:pPr>
            <w:r w:rsidRPr="00A467EA">
              <w:rPr>
                <w:rFonts w:cs="Times New Roman"/>
                <w:sz w:val="16"/>
                <w:szCs w:val="16"/>
                <w:cs/>
              </w:rPr>
              <w:t>-</w:t>
            </w:r>
          </w:p>
        </w:tc>
        <w:tc>
          <w:tcPr>
            <w:tcW w:w="90" w:type="dxa"/>
          </w:tcPr>
          <w:p w14:paraId="68CD334F" w14:textId="77777777" w:rsidR="00B40ACD" w:rsidRPr="00A467EA" w:rsidRDefault="00B40ACD">
            <w:pPr>
              <w:spacing w:line="200" w:lineRule="exact"/>
              <w:ind w:right="115"/>
              <w:jc w:val="right"/>
              <w:rPr>
                <w:rFonts w:cs="Times New Roman"/>
                <w:sz w:val="16"/>
                <w:szCs w:val="16"/>
              </w:rPr>
            </w:pPr>
          </w:p>
        </w:tc>
        <w:tc>
          <w:tcPr>
            <w:tcW w:w="1400" w:type="dxa"/>
            <w:tcBorders>
              <w:top w:val="single" w:sz="4" w:space="0" w:color="auto"/>
              <w:bottom w:val="double" w:sz="4" w:space="0" w:color="auto"/>
            </w:tcBorders>
            <w:vAlign w:val="center"/>
          </w:tcPr>
          <w:p w14:paraId="23363EBC" w14:textId="77777777" w:rsidR="00B40ACD" w:rsidRPr="00A467EA" w:rsidRDefault="00B40ACD">
            <w:pPr>
              <w:tabs>
                <w:tab w:val="decimal" w:pos="1220"/>
              </w:tabs>
              <w:spacing w:line="200" w:lineRule="exact"/>
              <w:ind w:right="-247"/>
              <w:rPr>
                <w:rFonts w:cs="Times New Roman"/>
                <w:sz w:val="16"/>
                <w:szCs w:val="16"/>
                <w:cs/>
              </w:rPr>
            </w:pPr>
            <w:r w:rsidRPr="00A467EA">
              <w:rPr>
                <w:rFonts w:cs="Times New Roman"/>
                <w:sz w:val="16"/>
                <w:szCs w:val="16"/>
                <w:cs/>
              </w:rPr>
              <w:t>(137</w:t>
            </w:r>
            <w:r w:rsidRPr="00A467EA">
              <w:rPr>
                <w:rFonts w:cs="Times New Roman"/>
                <w:sz w:val="16"/>
                <w:szCs w:val="16"/>
              </w:rPr>
              <w:t>,</w:t>
            </w:r>
            <w:r w:rsidRPr="00A467EA">
              <w:rPr>
                <w:rFonts w:cs="Times New Roman"/>
                <w:sz w:val="16"/>
                <w:szCs w:val="16"/>
                <w:cs/>
              </w:rPr>
              <w:t>075)</w:t>
            </w:r>
          </w:p>
        </w:tc>
      </w:tr>
    </w:tbl>
    <w:p w14:paraId="434279D8" w14:textId="77777777" w:rsidR="009A465D" w:rsidRPr="00A467EA" w:rsidRDefault="009A465D" w:rsidP="009A465D">
      <w:pPr>
        <w:spacing w:after="120"/>
        <w:ind w:left="547" w:hanging="547"/>
        <w:jc w:val="both"/>
        <w:outlineLvl w:val="0"/>
        <w:rPr>
          <w:rFonts w:cs="Times New Roman"/>
          <w:b/>
          <w:bCs/>
          <w:sz w:val="2"/>
          <w:szCs w:val="2"/>
          <w:lang w:val="en-US"/>
        </w:rPr>
      </w:pPr>
    </w:p>
    <w:p w14:paraId="684929C9" w14:textId="77777777" w:rsidR="009A465D" w:rsidRPr="00A467EA" w:rsidRDefault="009A465D" w:rsidP="009A465D">
      <w:pPr>
        <w:spacing w:after="120"/>
        <w:ind w:left="547" w:hanging="547"/>
        <w:jc w:val="both"/>
        <w:outlineLvl w:val="0"/>
        <w:rPr>
          <w:rFonts w:cs="Times New Roman"/>
          <w:b/>
          <w:bCs/>
          <w:sz w:val="2"/>
          <w:szCs w:val="2"/>
          <w:lang w:val="en-US"/>
        </w:rPr>
        <w:sectPr w:rsidR="009A465D" w:rsidRPr="00A467EA" w:rsidSect="006F61CC">
          <w:pgSz w:w="11909" w:h="16834" w:code="9"/>
          <w:pgMar w:top="1440" w:right="1224" w:bottom="1350" w:left="1440" w:header="720" w:footer="720" w:gutter="0"/>
          <w:pgNumType w:fmt="numberInDash" w:chapStyle="1"/>
          <w:cols w:space="720"/>
          <w:docGrid w:linePitch="381"/>
        </w:sectPr>
      </w:pPr>
    </w:p>
    <w:p w14:paraId="59D4E773" w14:textId="77777777" w:rsidR="009A465D" w:rsidRPr="00A467EA" w:rsidRDefault="009A465D" w:rsidP="009A465D">
      <w:pPr>
        <w:spacing w:after="240" w:line="276" w:lineRule="auto"/>
        <w:ind w:left="547" w:right="-854"/>
        <w:rPr>
          <w:rFonts w:cs="Times New Roman"/>
          <w:spacing w:val="-6"/>
          <w:sz w:val="24"/>
          <w:szCs w:val="24"/>
          <w:lang w:val="en-US"/>
        </w:rPr>
      </w:pPr>
      <w:r w:rsidRPr="00A467EA">
        <w:rPr>
          <w:rFonts w:cs="Times New Roman"/>
          <w:spacing w:val="-6"/>
          <w:sz w:val="24"/>
          <w:szCs w:val="24"/>
          <w:lang w:val="en-US"/>
        </w:rPr>
        <w:lastRenderedPageBreak/>
        <w:t>The following table details the effectiveness of the hedging relationships and the amounts reclassified from hedging reserve to profit or loss:</w:t>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9A465D" w:rsidRPr="00E83348" w14:paraId="364CA28A" w14:textId="77777777">
        <w:trPr>
          <w:trHeight w:val="57"/>
        </w:trPr>
        <w:tc>
          <w:tcPr>
            <w:tcW w:w="3496" w:type="dxa"/>
            <w:shd w:val="clear" w:color="auto" w:fill="auto"/>
          </w:tcPr>
          <w:p w14:paraId="57C0020A" w14:textId="77777777" w:rsidR="009A465D" w:rsidRPr="00A467EA" w:rsidRDefault="009A465D">
            <w:pPr>
              <w:spacing w:line="260" w:lineRule="exact"/>
              <w:rPr>
                <w:rFonts w:cs="Times New Roman"/>
                <w:b/>
                <w:bCs/>
                <w:spacing w:val="-4"/>
                <w:sz w:val="16"/>
                <w:szCs w:val="16"/>
                <w:lang w:val="en-US"/>
              </w:rPr>
            </w:pPr>
          </w:p>
        </w:tc>
        <w:tc>
          <w:tcPr>
            <w:tcW w:w="90" w:type="dxa"/>
            <w:shd w:val="clear" w:color="auto" w:fill="auto"/>
          </w:tcPr>
          <w:p w14:paraId="7C1B1C9C" w14:textId="77777777" w:rsidR="009A465D" w:rsidRPr="00A467EA" w:rsidRDefault="009A465D">
            <w:pPr>
              <w:numPr>
                <w:ilvl w:val="0"/>
                <w:numId w:val="7"/>
              </w:numPr>
              <w:spacing w:line="260" w:lineRule="exact"/>
              <w:rPr>
                <w:rFonts w:cs="Times New Roman"/>
                <w:b/>
                <w:bCs/>
                <w:spacing w:val="-4"/>
                <w:sz w:val="16"/>
                <w:szCs w:val="16"/>
              </w:rPr>
            </w:pPr>
            <w:r w:rsidRPr="00A467EA">
              <w:rPr>
                <w:rFonts w:cs="Times New Roman"/>
                <w:b/>
                <w:bCs/>
                <w:spacing w:val="-4"/>
                <w:sz w:val="16"/>
                <w:szCs w:val="16"/>
              </w:rPr>
              <w:t>o</w:t>
            </w:r>
          </w:p>
        </w:tc>
        <w:tc>
          <w:tcPr>
            <w:tcW w:w="9028" w:type="dxa"/>
            <w:gridSpan w:val="11"/>
            <w:shd w:val="clear" w:color="auto" w:fill="auto"/>
          </w:tcPr>
          <w:p w14:paraId="37258ADA" w14:textId="77777777" w:rsidR="009A465D" w:rsidRPr="00A467EA" w:rsidRDefault="009A465D">
            <w:pPr>
              <w:spacing w:line="260" w:lineRule="exact"/>
              <w:jc w:val="center"/>
              <w:rPr>
                <w:rFonts w:cs="Times New Roman"/>
                <w:b/>
                <w:bCs/>
                <w:sz w:val="14"/>
                <w:szCs w:val="14"/>
                <w:cs/>
              </w:rPr>
            </w:pPr>
            <w:r w:rsidRPr="00A467EA">
              <w:rPr>
                <w:rFonts w:cs="Times New Roman"/>
                <w:b/>
                <w:bCs/>
                <w:spacing w:val="-4"/>
                <w:sz w:val="14"/>
                <w:szCs w:val="14"/>
                <w:lang w:val="en-US"/>
              </w:rPr>
              <w:t>CONSOLIDATED</w:t>
            </w:r>
            <w:r w:rsidRPr="00A467EA">
              <w:rPr>
                <w:rFonts w:cs="Times New Roman"/>
                <w:b/>
                <w:bCs/>
                <w:spacing w:val="-4"/>
                <w:sz w:val="14"/>
                <w:szCs w:val="14"/>
                <w:cs/>
              </w:rPr>
              <w:t xml:space="preserve"> AND SEPARATE</w:t>
            </w:r>
            <w:r w:rsidRPr="00A467EA">
              <w:rPr>
                <w:rFonts w:cs="Times New Roman"/>
                <w:b/>
                <w:bCs/>
                <w:spacing w:val="-4"/>
                <w:sz w:val="14"/>
                <w:szCs w:val="14"/>
                <w:lang w:val="en-US"/>
              </w:rPr>
              <w:t xml:space="preserve"> FINANCIAL STATEMENTS</w:t>
            </w:r>
          </w:p>
        </w:tc>
      </w:tr>
      <w:tr w:rsidR="009A465D" w:rsidRPr="00E83348" w14:paraId="7C0AD1E7" w14:textId="77777777">
        <w:trPr>
          <w:trHeight w:val="57"/>
        </w:trPr>
        <w:tc>
          <w:tcPr>
            <w:tcW w:w="3496" w:type="dxa"/>
            <w:shd w:val="clear" w:color="auto" w:fill="auto"/>
          </w:tcPr>
          <w:p w14:paraId="35045DB4" w14:textId="77777777" w:rsidR="009A465D" w:rsidRPr="00A467EA" w:rsidRDefault="009A465D">
            <w:pPr>
              <w:spacing w:line="260" w:lineRule="exact"/>
              <w:rPr>
                <w:rFonts w:cs="Times New Roman"/>
                <w:b/>
                <w:bCs/>
                <w:spacing w:val="-4"/>
                <w:sz w:val="16"/>
                <w:szCs w:val="16"/>
                <w:lang w:val="en-US"/>
              </w:rPr>
            </w:pPr>
          </w:p>
        </w:tc>
        <w:tc>
          <w:tcPr>
            <w:tcW w:w="90" w:type="dxa"/>
            <w:shd w:val="clear" w:color="auto" w:fill="auto"/>
          </w:tcPr>
          <w:p w14:paraId="038B8681" w14:textId="77777777" w:rsidR="009A465D" w:rsidRPr="00A467EA" w:rsidRDefault="009A465D">
            <w:pPr>
              <w:numPr>
                <w:ilvl w:val="0"/>
                <w:numId w:val="7"/>
              </w:numPr>
              <w:spacing w:line="260" w:lineRule="exact"/>
              <w:rPr>
                <w:rFonts w:cs="Times New Roman"/>
                <w:b/>
                <w:bCs/>
                <w:spacing w:val="-4"/>
                <w:sz w:val="16"/>
                <w:szCs w:val="16"/>
                <w:lang w:val="en-US"/>
              </w:rPr>
            </w:pPr>
          </w:p>
        </w:tc>
        <w:tc>
          <w:tcPr>
            <w:tcW w:w="9028" w:type="dxa"/>
            <w:gridSpan w:val="11"/>
            <w:shd w:val="clear" w:color="auto" w:fill="auto"/>
          </w:tcPr>
          <w:p w14:paraId="1AB3BA9D" w14:textId="79396EC5" w:rsidR="009A465D" w:rsidRPr="00A467EA" w:rsidRDefault="009A465D">
            <w:pPr>
              <w:spacing w:line="260" w:lineRule="exact"/>
              <w:jc w:val="center"/>
              <w:rPr>
                <w:rFonts w:cs="Times New Roman"/>
                <w:b/>
                <w:bCs/>
                <w:spacing w:val="-4"/>
                <w:sz w:val="16"/>
                <w:szCs w:val="16"/>
                <w:lang w:val="en-US"/>
              </w:rPr>
            </w:pPr>
            <w:r w:rsidRPr="00A467EA">
              <w:rPr>
                <w:rFonts w:cs="Times New Roman"/>
                <w:b/>
                <w:bCs/>
                <w:spacing w:val="-4"/>
                <w:sz w:val="16"/>
                <w:szCs w:val="16"/>
                <w:cs/>
              </w:rPr>
              <w:t>For the year ended February 2</w:t>
            </w:r>
            <w:r w:rsidR="00B40ACD" w:rsidRPr="00A467EA">
              <w:rPr>
                <w:rFonts w:cs="Times New Roman"/>
                <w:b/>
                <w:bCs/>
                <w:spacing w:val="-4"/>
                <w:sz w:val="16"/>
                <w:szCs w:val="16"/>
                <w:cs/>
              </w:rPr>
              <w:t>8</w:t>
            </w:r>
            <w:r w:rsidRPr="00A467EA">
              <w:rPr>
                <w:rFonts w:cs="Times New Roman"/>
                <w:b/>
                <w:bCs/>
                <w:spacing w:val="-4"/>
                <w:sz w:val="16"/>
                <w:szCs w:val="16"/>
                <w:cs/>
              </w:rPr>
              <w:t>, 202</w:t>
            </w:r>
            <w:r w:rsidR="00B40ACD" w:rsidRPr="00A467EA">
              <w:rPr>
                <w:rFonts w:cs="Times New Roman"/>
                <w:b/>
                <w:bCs/>
                <w:spacing w:val="-4"/>
                <w:sz w:val="16"/>
                <w:szCs w:val="16"/>
                <w:lang w:val="en-US"/>
              </w:rPr>
              <w:t>5</w:t>
            </w:r>
          </w:p>
        </w:tc>
      </w:tr>
      <w:tr w:rsidR="009A465D" w:rsidRPr="00A467EA" w14:paraId="5C80A717" w14:textId="77777777">
        <w:tc>
          <w:tcPr>
            <w:tcW w:w="3496" w:type="dxa"/>
            <w:shd w:val="clear" w:color="auto" w:fill="auto"/>
          </w:tcPr>
          <w:p w14:paraId="462385F3" w14:textId="77777777" w:rsidR="009A465D" w:rsidRPr="00A467EA" w:rsidRDefault="009A465D">
            <w:pPr>
              <w:spacing w:line="260" w:lineRule="exact"/>
              <w:rPr>
                <w:rFonts w:cs="Times New Roman"/>
                <w:b/>
                <w:bCs/>
                <w:spacing w:val="-4"/>
                <w:sz w:val="16"/>
                <w:szCs w:val="16"/>
                <w:lang w:val="en-US"/>
              </w:rPr>
            </w:pPr>
          </w:p>
        </w:tc>
        <w:tc>
          <w:tcPr>
            <w:tcW w:w="90" w:type="dxa"/>
            <w:shd w:val="clear" w:color="auto" w:fill="auto"/>
          </w:tcPr>
          <w:p w14:paraId="5BD69F01" w14:textId="77777777" w:rsidR="009A465D" w:rsidRPr="00A467EA" w:rsidRDefault="009A465D">
            <w:pPr>
              <w:spacing w:line="260" w:lineRule="exact"/>
              <w:ind w:left="-144" w:firstLine="144"/>
              <w:jc w:val="center"/>
              <w:rPr>
                <w:rFonts w:cs="Times New Roman"/>
                <w:b/>
                <w:bCs/>
                <w:spacing w:val="-4"/>
                <w:sz w:val="16"/>
                <w:szCs w:val="16"/>
                <w:lang w:val="en-US"/>
              </w:rPr>
            </w:pPr>
          </w:p>
        </w:tc>
        <w:tc>
          <w:tcPr>
            <w:tcW w:w="1440" w:type="dxa"/>
            <w:shd w:val="clear" w:color="auto" w:fill="auto"/>
          </w:tcPr>
          <w:p w14:paraId="539EE080"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Change in the fair value of hedging</w:t>
            </w:r>
          </w:p>
          <w:p w14:paraId="11176100" w14:textId="77777777" w:rsidR="009A465D" w:rsidRPr="00A467EA" w:rsidRDefault="009A465D">
            <w:pPr>
              <w:spacing w:line="260" w:lineRule="exact"/>
              <w:jc w:val="center"/>
              <w:rPr>
                <w:rFonts w:cs="Times New Roman"/>
                <w:b/>
                <w:bCs/>
                <w:spacing w:val="-6"/>
                <w:sz w:val="16"/>
                <w:szCs w:val="16"/>
              </w:rPr>
            </w:pPr>
            <w:r w:rsidRPr="00A467EA">
              <w:rPr>
                <w:rFonts w:cs="Times New Roman"/>
                <w:b/>
                <w:bCs/>
                <w:spacing w:val="-6"/>
                <w:sz w:val="16"/>
                <w:szCs w:val="16"/>
              </w:rPr>
              <w:t>instrument</w:t>
            </w:r>
          </w:p>
          <w:p w14:paraId="48F0EFF3" w14:textId="77777777" w:rsidR="009A465D" w:rsidRPr="00A467EA" w:rsidRDefault="009A465D">
            <w:pPr>
              <w:spacing w:line="260" w:lineRule="exact"/>
              <w:jc w:val="center"/>
              <w:rPr>
                <w:rFonts w:cs="Times New Roman"/>
                <w:b/>
                <w:bCs/>
                <w:spacing w:val="-6"/>
                <w:sz w:val="16"/>
                <w:szCs w:val="16"/>
              </w:rPr>
            </w:pPr>
            <w:r w:rsidRPr="00A467EA">
              <w:rPr>
                <w:rFonts w:cs="Times New Roman"/>
                <w:b/>
                <w:bCs/>
                <w:spacing w:val="-6"/>
                <w:sz w:val="16"/>
                <w:szCs w:val="16"/>
              </w:rPr>
              <w:t>recognized in OCI</w:t>
            </w:r>
          </w:p>
        </w:tc>
        <w:tc>
          <w:tcPr>
            <w:tcW w:w="90" w:type="dxa"/>
            <w:shd w:val="clear" w:color="auto" w:fill="auto"/>
          </w:tcPr>
          <w:p w14:paraId="5E322AE5" w14:textId="77777777" w:rsidR="009A465D" w:rsidRPr="00A467EA" w:rsidRDefault="009A465D">
            <w:pPr>
              <w:spacing w:line="260" w:lineRule="exact"/>
              <w:jc w:val="center"/>
              <w:rPr>
                <w:rFonts w:cs="Times New Roman"/>
                <w:b/>
                <w:bCs/>
                <w:spacing w:val="-6"/>
                <w:sz w:val="16"/>
                <w:szCs w:val="16"/>
              </w:rPr>
            </w:pPr>
          </w:p>
        </w:tc>
        <w:tc>
          <w:tcPr>
            <w:tcW w:w="1274" w:type="dxa"/>
            <w:shd w:val="clear" w:color="auto" w:fill="auto"/>
          </w:tcPr>
          <w:p w14:paraId="45A4896E"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Hedge</w:t>
            </w:r>
          </w:p>
          <w:p w14:paraId="54390C90"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ineffectiveness</w:t>
            </w:r>
          </w:p>
          <w:p w14:paraId="2BA3D4B8"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 xml:space="preserve">recognized in </w:t>
            </w:r>
            <w:r w:rsidRPr="00A467EA">
              <w:rPr>
                <w:rFonts w:cs="Times New Roman"/>
                <w:b/>
                <w:bCs/>
                <w:spacing w:val="-6"/>
                <w:sz w:val="16"/>
                <w:szCs w:val="16"/>
                <w:lang w:val="en-US"/>
              </w:rPr>
              <w:br/>
              <w:t>profit or loss</w:t>
            </w:r>
          </w:p>
        </w:tc>
        <w:tc>
          <w:tcPr>
            <w:tcW w:w="86" w:type="dxa"/>
          </w:tcPr>
          <w:p w14:paraId="4724599B" w14:textId="77777777" w:rsidR="009A465D" w:rsidRPr="00A467EA" w:rsidRDefault="009A465D">
            <w:pPr>
              <w:spacing w:line="260" w:lineRule="exact"/>
              <w:jc w:val="center"/>
              <w:rPr>
                <w:rFonts w:cs="Times New Roman"/>
                <w:b/>
                <w:bCs/>
                <w:spacing w:val="-6"/>
                <w:sz w:val="16"/>
                <w:szCs w:val="16"/>
                <w:lang w:val="en-US"/>
              </w:rPr>
            </w:pPr>
          </w:p>
        </w:tc>
        <w:tc>
          <w:tcPr>
            <w:tcW w:w="1354" w:type="dxa"/>
          </w:tcPr>
          <w:p w14:paraId="588E6314"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Line item in profit or</w:t>
            </w:r>
          </w:p>
          <w:p w14:paraId="697BD2F3"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loss in which hedge</w:t>
            </w:r>
          </w:p>
          <w:p w14:paraId="4E58A891" w14:textId="77777777" w:rsidR="009A465D" w:rsidRPr="00A467EA" w:rsidRDefault="009A465D">
            <w:pPr>
              <w:spacing w:line="260" w:lineRule="exact"/>
              <w:jc w:val="center"/>
              <w:rPr>
                <w:rFonts w:cs="Times New Roman"/>
                <w:b/>
                <w:bCs/>
                <w:spacing w:val="-6"/>
                <w:sz w:val="16"/>
                <w:szCs w:val="16"/>
              </w:rPr>
            </w:pPr>
            <w:r w:rsidRPr="00A467EA">
              <w:rPr>
                <w:rFonts w:cs="Times New Roman"/>
                <w:b/>
                <w:bCs/>
                <w:spacing w:val="-6"/>
                <w:sz w:val="16"/>
                <w:szCs w:val="16"/>
              </w:rPr>
              <w:t>ineffectiveness is</w:t>
            </w:r>
          </w:p>
          <w:p w14:paraId="3A4798EB" w14:textId="77777777" w:rsidR="009A465D" w:rsidRPr="00A467EA" w:rsidRDefault="009A465D">
            <w:pPr>
              <w:spacing w:line="260" w:lineRule="exact"/>
              <w:jc w:val="center"/>
              <w:rPr>
                <w:rFonts w:cs="Times New Roman"/>
                <w:b/>
                <w:bCs/>
                <w:spacing w:val="-6"/>
                <w:sz w:val="16"/>
                <w:szCs w:val="16"/>
              </w:rPr>
            </w:pPr>
            <w:r w:rsidRPr="00A467EA">
              <w:rPr>
                <w:rFonts w:cs="Times New Roman"/>
                <w:b/>
                <w:bCs/>
                <w:spacing w:val="-6"/>
                <w:sz w:val="16"/>
                <w:szCs w:val="16"/>
              </w:rPr>
              <w:t>included</w:t>
            </w:r>
          </w:p>
        </w:tc>
        <w:tc>
          <w:tcPr>
            <w:tcW w:w="90" w:type="dxa"/>
          </w:tcPr>
          <w:p w14:paraId="67C24BD5" w14:textId="77777777" w:rsidR="009A465D" w:rsidRPr="00A467EA" w:rsidRDefault="009A465D">
            <w:pPr>
              <w:spacing w:line="260" w:lineRule="exact"/>
              <w:jc w:val="center"/>
              <w:rPr>
                <w:rFonts w:cs="Times New Roman"/>
                <w:b/>
                <w:bCs/>
                <w:spacing w:val="-6"/>
                <w:sz w:val="16"/>
                <w:szCs w:val="16"/>
              </w:rPr>
            </w:pPr>
          </w:p>
        </w:tc>
        <w:tc>
          <w:tcPr>
            <w:tcW w:w="1530" w:type="dxa"/>
          </w:tcPr>
          <w:p w14:paraId="23E409C4"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Amount reclassified</w:t>
            </w:r>
          </w:p>
          <w:p w14:paraId="7E576071"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from cash flow</w:t>
            </w:r>
          </w:p>
          <w:p w14:paraId="791BD0C0" w14:textId="77777777" w:rsidR="009A465D" w:rsidRPr="00A467EA" w:rsidRDefault="009A465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hedge reserve due to hedged item affecting</w:t>
            </w:r>
          </w:p>
          <w:p w14:paraId="3B243FC6" w14:textId="77777777" w:rsidR="009A465D" w:rsidRPr="00A467EA" w:rsidRDefault="009A465D">
            <w:pPr>
              <w:spacing w:line="260" w:lineRule="exact"/>
              <w:jc w:val="center"/>
              <w:rPr>
                <w:rFonts w:cs="Times New Roman"/>
                <w:b/>
                <w:bCs/>
                <w:spacing w:val="-6"/>
                <w:sz w:val="16"/>
                <w:szCs w:val="16"/>
              </w:rPr>
            </w:pPr>
            <w:r w:rsidRPr="00A467EA">
              <w:rPr>
                <w:rFonts w:cs="Times New Roman"/>
                <w:b/>
                <w:bCs/>
                <w:spacing w:val="-6"/>
                <w:sz w:val="16"/>
                <w:szCs w:val="16"/>
              </w:rPr>
              <w:t>profit or loss</w:t>
            </w:r>
          </w:p>
        </w:tc>
        <w:tc>
          <w:tcPr>
            <w:tcW w:w="90" w:type="dxa"/>
          </w:tcPr>
          <w:p w14:paraId="78AF69AA" w14:textId="77777777" w:rsidR="009A465D" w:rsidRPr="00A467EA" w:rsidRDefault="009A465D">
            <w:pPr>
              <w:spacing w:line="260" w:lineRule="exact"/>
              <w:jc w:val="center"/>
              <w:rPr>
                <w:rFonts w:cs="Times New Roman"/>
                <w:b/>
                <w:bCs/>
                <w:spacing w:val="-6"/>
                <w:sz w:val="16"/>
                <w:szCs w:val="16"/>
              </w:rPr>
            </w:pPr>
          </w:p>
        </w:tc>
        <w:tc>
          <w:tcPr>
            <w:tcW w:w="1440" w:type="dxa"/>
          </w:tcPr>
          <w:p w14:paraId="7C759DAF" w14:textId="77777777" w:rsidR="009A465D" w:rsidRPr="00A467EA" w:rsidRDefault="009A465D">
            <w:pPr>
              <w:spacing w:line="260" w:lineRule="exact"/>
              <w:ind w:left="-2" w:right="1"/>
              <w:jc w:val="center"/>
              <w:rPr>
                <w:rFonts w:cs="Times New Roman"/>
                <w:b/>
                <w:bCs/>
                <w:spacing w:val="-8"/>
                <w:sz w:val="16"/>
                <w:szCs w:val="16"/>
                <w:lang w:val="en-US"/>
              </w:rPr>
            </w:pPr>
            <w:r w:rsidRPr="00A467EA">
              <w:rPr>
                <w:rFonts w:cs="Times New Roman"/>
                <w:b/>
                <w:bCs/>
                <w:spacing w:val="-8"/>
                <w:sz w:val="16"/>
                <w:szCs w:val="16"/>
                <w:lang w:val="en-US"/>
              </w:rPr>
              <w:t>Amount reclassified</w:t>
            </w:r>
          </w:p>
          <w:p w14:paraId="472F3763" w14:textId="77777777" w:rsidR="009A465D" w:rsidRPr="00A467EA" w:rsidRDefault="009A465D">
            <w:pPr>
              <w:spacing w:line="260" w:lineRule="exact"/>
              <w:ind w:left="-2" w:right="1"/>
              <w:jc w:val="center"/>
              <w:rPr>
                <w:rFonts w:cs="Times New Roman"/>
                <w:b/>
                <w:bCs/>
                <w:spacing w:val="-8"/>
                <w:sz w:val="16"/>
                <w:szCs w:val="16"/>
                <w:lang w:val="en-US"/>
              </w:rPr>
            </w:pPr>
            <w:r w:rsidRPr="00A467EA">
              <w:rPr>
                <w:rFonts w:cs="Times New Roman"/>
                <w:b/>
                <w:bCs/>
                <w:spacing w:val="-8"/>
                <w:sz w:val="16"/>
                <w:szCs w:val="16"/>
                <w:lang w:val="en-US"/>
              </w:rPr>
              <w:t>from cost of</w:t>
            </w:r>
          </w:p>
          <w:p w14:paraId="796CB1B2" w14:textId="77777777" w:rsidR="009A465D" w:rsidRPr="00A467EA" w:rsidRDefault="009A465D">
            <w:pPr>
              <w:spacing w:line="260" w:lineRule="exact"/>
              <w:ind w:left="-2" w:right="1"/>
              <w:jc w:val="center"/>
              <w:rPr>
                <w:rFonts w:cs="Times New Roman"/>
                <w:b/>
                <w:bCs/>
                <w:spacing w:val="-8"/>
                <w:sz w:val="16"/>
                <w:szCs w:val="16"/>
                <w:lang w:val="en-US"/>
              </w:rPr>
            </w:pPr>
            <w:r w:rsidRPr="00A467EA">
              <w:rPr>
                <w:rFonts w:cs="Times New Roman"/>
                <w:b/>
                <w:bCs/>
                <w:spacing w:val="-8"/>
                <w:sz w:val="16"/>
                <w:szCs w:val="16"/>
                <w:lang w:val="en-US"/>
              </w:rPr>
              <w:t>hedging reserve to profit or loss</w:t>
            </w:r>
          </w:p>
        </w:tc>
        <w:tc>
          <w:tcPr>
            <w:tcW w:w="86" w:type="dxa"/>
          </w:tcPr>
          <w:p w14:paraId="59E9E69C" w14:textId="77777777" w:rsidR="009A465D" w:rsidRPr="00A467EA" w:rsidRDefault="009A465D">
            <w:pPr>
              <w:spacing w:line="260" w:lineRule="exact"/>
              <w:jc w:val="center"/>
              <w:rPr>
                <w:rFonts w:cs="Times New Roman"/>
                <w:b/>
                <w:bCs/>
                <w:spacing w:val="-8"/>
                <w:sz w:val="16"/>
                <w:szCs w:val="16"/>
                <w:lang w:val="en-US"/>
              </w:rPr>
            </w:pPr>
          </w:p>
        </w:tc>
        <w:tc>
          <w:tcPr>
            <w:tcW w:w="1548" w:type="dxa"/>
          </w:tcPr>
          <w:p w14:paraId="7D40CCB4" w14:textId="77777777" w:rsidR="009A465D" w:rsidRPr="00A467EA" w:rsidRDefault="009A465D">
            <w:pPr>
              <w:spacing w:line="260" w:lineRule="exact"/>
              <w:jc w:val="center"/>
              <w:rPr>
                <w:rFonts w:cs="Times New Roman"/>
                <w:b/>
                <w:bCs/>
                <w:spacing w:val="-8"/>
                <w:sz w:val="16"/>
                <w:szCs w:val="16"/>
                <w:lang w:val="en-US"/>
              </w:rPr>
            </w:pPr>
            <w:r w:rsidRPr="00A467EA">
              <w:rPr>
                <w:rFonts w:cs="Times New Roman"/>
                <w:b/>
                <w:bCs/>
                <w:spacing w:val="-8"/>
                <w:sz w:val="16"/>
                <w:szCs w:val="16"/>
                <w:lang w:val="en-US"/>
              </w:rPr>
              <w:t>Line item</w:t>
            </w:r>
          </w:p>
          <w:p w14:paraId="39FA1405" w14:textId="77777777" w:rsidR="009A465D" w:rsidRPr="00A467EA" w:rsidRDefault="009A465D">
            <w:pPr>
              <w:spacing w:line="260" w:lineRule="exact"/>
              <w:jc w:val="center"/>
              <w:rPr>
                <w:rFonts w:cs="Times New Roman"/>
                <w:b/>
                <w:bCs/>
                <w:spacing w:val="-8"/>
                <w:sz w:val="16"/>
                <w:szCs w:val="16"/>
                <w:lang w:val="en-US"/>
              </w:rPr>
            </w:pPr>
            <w:r w:rsidRPr="00A467EA">
              <w:rPr>
                <w:rFonts w:cs="Times New Roman"/>
                <w:b/>
                <w:bCs/>
                <w:spacing w:val="-8"/>
                <w:sz w:val="16"/>
                <w:szCs w:val="16"/>
                <w:lang w:val="en-US"/>
              </w:rPr>
              <w:t>in profit or loss</w:t>
            </w:r>
          </w:p>
          <w:p w14:paraId="49DEDCC2" w14:textId="77777777" w:rsidR="009A465D" w:rsidRPr="00A467EA" w:rsidRDefault="009A465D">
            <w:pPr>
              <w:spacing w:line="260" w:lineRule="exact"/>
              <w:jc w:val="center"/>
              <w:rPr>
                <w:rFonts w:cs="Times New Roman"/>
                <w:b/>
                <w:bCs/>
                <w:spacing w:val="-8"/>
                <w:sz w:val="16"/>
                <w:szCs w:val="16"/>
              </w:rPr>
            </w:pPr>
            <w:r w:rsidRPr="00A467EA">
              <w:rPr>
                <w:rFonts w:cs="Times New Roman"/>
                <w:b/>
                <w:bCs/>
                <w:spacing w:val="-8"/>
                <w:sz w:val="16"/>
                <w:szCs w:val="16"/>
              </w:rPr>
              <w:t>affected by the</w:t>
            </w:r>
          </w:p>
          <w:p w14:paraId="05C7C942" w14:textId="77777777" w:rsidR="009A465D" w:rsidRPr="00A467EA" w:rsidRDefault="009A465D">
            <w:pPr>
              <w:spacing w:line="260" w:lineRule="exact"/>
              <w:jc w:val="center"/>
              <w:rPr>
                <w:rFonts w:cs="Times New Roman"/>
                <w:b/>
                <w:bCs/>
                <w:spacing w:val="-8"/>
                <w:sz w:val="16"/>
                <w:szCs w:val="16"/>
                <w:cs/>
              </w:rPr>
            </w:pPr>
            <w:r w:rsidRPr="00A467EA">
              <w:rPr>
                <w:rFonts w:cs="Times New Roman"/>
                <w:b/>
                <w:bCs/>
                <w:spacing w:val="-8"/>
                <w:sz w:val="16"/>
                <w:szCs w:val="16"/>
              </w:rPr>
              <w:t>reclassification</w:t>
            </w:r>
          </w:p>
        </w:tc>
      </w:tr>
      <w:tr w:rsidR="009A465D" w:rsidRPr="00A467EA" w14:paraId="6E04A546" w14:textId="77777777">
        <w:tc>
          <w:tcPr>
            <w:tcW w:w="3496" w:type="dxa"/>
            <w:shd w:val="clear" w:color="auto" w:fill="auto"/>
          </w:tcPr>
          <w:p w14:paraId="4E970D73" w14:textId="77777777" w:rsidR="009A465D" w:rsidRPr="00A467EA" w:rsidRDefault="009A465D">
            <w:pPr>
              <w:spacing w:line="260" w:lineRule="exact"/>
              <w:jc w:val="center"/>
              <w:rPr>
                <w:rFonts w:cs="Times New Roman"/>
                <w:b/>
                <w:bCs/>
                <w:spacing w:val="-4"/>
                <w:sz w:val="16"/>
                <w:szCs w:val="16"/>
              </w:rPr>
            </w:pPr>
          </w:p>
        </w:tc>
        <w:tc>
          <w:tcPr>
            <w:tcW w:w="90" w:type="dxa"/>
            <w:shd w:val="clear" w:color="auto" w:fill="auto"/>
          </w:tcPr>
          <w:p w14:paraId="13EBC46E" w14:textId="77777777" w:rsidR="009A465D" w:rsidRPr="00A467EA" w:rsidRDefault="009A465D">
            <w:pPr>
              <w:spacing w:line="260" w:lineRule="exact"/>
              <w:ind w:left="-144" w:firstLine="144"/>
              <w:jc w:val="center"/>
              <w:rPr>
                <w:rFonts w:cs="Times New Roman"/>
                <w:b/>
                <w:bCs/>
                <w:spacing w:val="-4"/>
                <w:sz w:val="16"/>
                <w:szCs w:val="16"/>
              </w:rPr>
            </w:pPr>
          </w:p>
        </w:tc>
        <w:tc>
          <w:tcPr>
            <w:tcW w:w="1440" w:type="dxa"/>
            <w:shd w:val="clear" w:color="auto" w:fill="auto"/>
          </w:tcPr>
          <w:p w14:paraId="56DB66A8" w14:textId="77777777" w:rsidR="009A465D" w:rsidRPr="00A467EA" w:rsidRDefault="009A465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shd w:val="clear" w:color="auto" w:fill="auto"/>
          </w:tcPr>
          <w:p w14:paraId="39FE2BCD" w14:textId="77777777" w:rsidR="009A465D" w:rsidRPr="00A467EA" w:rsidRDefault="009A465D">
            <w:pPr>
              <w:spacing w:line="260" w:lineRule="exact"/>
              <w:jc w:val="center"/>
              <w:rPr>
                <w:rFonts w:cs="Times New Roman"/>
                <w:b/>
                <w:bCs/>
                <w:spacing w:val="-4"/>
                <w:sz w:val="16"/>
                <w:szCs w:val="16"/>
              </w:rPr>
            </w:pPr>
          </w:p>
        </w:tc>
        <w:tc>
          <w:tcPr>
            <w:tcW w:w="1274" w:type="dxa"/>
            <w:shd w:val="clear" w:color="auto" w:fill="auto"/>
          </w:tcPr>
          <w:p w14:paraId="66E3191C" w14:textId="77777777" w:rsidR="009A465D" w:rsidRPr="00A467EA" w:rsidRDefault="009A465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86" w:type="dxa"/>
          </w:tcPr>
          <w:p w14:paraId="31472582" w14:textId="77777777" w:rsidR="009A465D" w:rsidRPr="00A467EA" w:rsidRDefault="009A465D">
            <w:pPr>
              <w:spacing w:line="260" w:lineRule="exact"/>
              <w:jc w:val="center"/>
              <w:rPr>
                <w:rFonts w:cs="Times New Roman"/>
                <w:b/>
                <w:bCs/>
                <w:spacing w:val="-4"/>
                <w:sz w:val="16"/>
                <w:szCs w:val="16"/>
              </w:rPr>
            </w:pPr>
          </w:p>
        </w:tc>
        <w:tc>
          <w:tcPr>
            <w:tcW w:w="1354" w:type="dxa"/>
          </w:tcPr>
          <w:p w14:paraId="1176BA01" w14:textId="77777777" w:rsidR="009A465D" w:rsidRPr="00A467EA" w:rsidRDefault="009A465D">
            <w:pPr>
              <w:spacing w:line="260" w:lineRule="exact"/>
              <w:jc w:val="center"/>
              <w:rPr>
                <w:rFonts w:cs="Times New Roman"/>
                <w:b/>
                <w:bCs/>
                <w:spacing w:val="-4"/>
                <w:sz w:val="16"/>
                <w:szCs w:val="16"/>
              </w:rPr>
            </w:pPr>
          </w:p>
        </w:tc>
        <w:tc>
          <w:tcPr>
            <w:tcW w:w="90" w:type="dxa"/>
          </w:tcPr>
          <w:p w14:paraId="12CA80AC" w14:textId="77777777" w:rsidR="009A465D" w:rsidRPr="00A467EA" w:rsidRDefault="009A465D">
            <w:pPr>
              <w:spacing w:line="260" w:lineRule="exact"/>
              <w:jc w:val="center"/>
              <w:rPr>
                <w:rFonts w:cs="Times New Roman"/>
                <w:b/>
                <w:bCs/>
                <w:spacing w:val="-4"/>
                <w:sz w:val="16"/>
                <w:szCs w:val="16"/>
              </w:rPr>
            </w:pPr>
          </w:p>
        </w:tc>
        <w:tc>
          <w:tcPr>
            <w:tcW w:w="1530" w:type="dxa"/>
          </w:tcPr>
          <w:p w14:paraId="7DB704D2" w14:textId="77777777" w:rsidR="009A465D" w:rsidRPr="00A467EA" w:rsidRDefault="009A465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tcPr>
          <w:p w14:paraId="7140F149" w14:textId="77777777" w:rsidR="009A465D" w:rsidRPr="00A467EA" w:rsidRDefault="009A465D">
            <w:pPr>
              <w:spacing w:line="260" w:lineRule="exact"/>
              <w:jc w:val="center"/>
              <w:rPr>
                <w:rFonts w:cs="Times New Roman"/>
                <w:b/>
                <w:bCs/>
                <w:spacing w:val="-4"/>
                <w:sz w:val="16"/>
                <w:szCs w:val="16"/>
              </w:rPr>
            </w:pPr>
          </w:p>
        </w:tc>
        <w:tc>
          <w:tcPr>
            <w:tcW w:w="1440" w:type="dxa"/>
          </w:tcPr>
          <w:p w14:paraId="6375673E" w14:textId="77777777" w:rsidR="009A465D" w:rsidRPr="00A467EA" w:rsidRDefault="009A465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86" w:type="dxa"/>
          </w:tcPr>
          <w:p w14:paraId="2A069AC1" w14:textId="77777777" w:rsidR="009A465D" w:rsidRPr="00A467EA" w:rsidRDefault="009A465D">
            <w:pPr>
              <w:spacing w:line="260" w:lineRule="exact"/>
              <w:jc w:val="center"/>
              <w:rPr>
                <w:rFonts w:cs="Times New Roman"/>
                <w:b/>
                <w:bCs/>
                <w:spacing w:val="-4"/>
                <w:sz w:val="16"/>
                <w:szCs w:val="16"/>
              </w:rPr>
            </w:pPr>
          </w:p>
        </w:tc>
        <w:tc>
          <w:tcPr>
            <w:tcW w:w="1548" w:type="dxa"/>
          </w:tcPr>
          <w:p w14:paraId="5A6BA0CC" w14:textId="77777777" w:rsidR="009A465D" w:rsidRPr="00A467EA" w:rsidRDefault="009A465D">
            <w:pPr>
              <w:spacing w:line="260" w:lineRule="exact"/>
              <w:jc w:val="center"/>
              <w:rPr>
                <w:rFonts w:cs="Times New Roman"/>
                <w:b/>
                <w:bCs/>
                <w:spacing w:val="-2"/>
                <w:sz w:val="16"/>
                <w:szCs w:val="16"/>
                <w:cs/>
              </w:rPr>
            </w:pPr>
          </w:p>
        </w:tc>
      </w:tr>
      <w:tr w:rsidR="009A465D" w:rsidRPr="00A467EA" w14:paraId="7551E0B9" w14:textId="77777777">
        <w:tc>
          <w:tcPr>
            <w:tcW w:w="3496" w:type="dxa"/>
            <w:shd w:val="clear" w:color="auto" w:fill="auto"/>
          </w:tcPr>
          <w:p w14:paraId="43454F3D" w14:textId="77777777" w:rsidR="009A465D" w:rsidRPr="00A467EA" w:rsidRDefault="009A465D">
            <w:pPr>
              <w:spacing w:line="260" w:lineRule="exact"/>
              <w:ind w:left="141" w:right="115" w:hanging="141"/>
              <w:rPr>
                <w:rFonts w:cs="Times New Roman"/>
                <w:b/>
                <w:bCs/>
                <w:sz w:val="16"/>
                <w:szCs w:val="16"/>
              </w:rPr>
            </w:pPr>
            <w:r w:rsidRPr="00A467EA">
              <w:rPr>
                <w:rFonts w:cs="Times New Roman"/>
                <w:b/>
                <w:bCs/>
                <w:sz w:val="16"/>
                <w:szCs w:val="16"/>
              </w:rPr>
              <w:t>Cash flow hedges</w:t>
            </w:r>
          </w:p>
        </w:tc>
        <w:tc>
          <w:tcPr>
            <w:tcW w:w="90" w:type="dxa"/>
            <w:shd w:val="clear" w:color="auto" w:fill="auto"/>
            <w:vAlign w:val="bottom"/>
          </w:tcPr>
          <w:p w14:paraId="54FDA4B6" w14:textId="77777777" w:rsidR="009A465D" w:rsidRPr="00A467EA" w:rsidRDefault="009A465D">
            <w:pPr>
              <w:spacing w:line="260" w:lineRule="exact"/>
              <w:jc w:val="right"/>
              <w:rPr>
                <w:rFonts w:cs="Times New Roman"/>
                <w:sz w:val="16"/>
                <w:szCs w:val="16"/>
              </w:rPr>
            </w:pPr>
          </w:p>
        </w:tc>
        <w:tc>
          <w:tcPr>
            <w:tcW w:w="1440" w:type="dxa"/>
            <w:shd w:val="clear" w:color="auto" w:fill="auto"/>
          </w:tcPr>
          <w:p w14:paraId="21A4B3E2" w14:textId="77777777" w:rsidR="009A465D" w:rsidRPr="00A467EA" w:rsidRDefault="009A465D">
            <w:pPr>
              <w:spacing w:line="260" w:lineRule="exact"/>
              <w:ind w:right="115"/>
              <w:jc w:val="right"/>
              <w:rPr>
                <w:rFonts w:cs="Times New Roman"/>
                <w:sz w:val="16"/>
                <w:szCs w:val="16"/>
              </w:rPr>
            </w:pPr>
          </w:p>
        </w:tc>
        <w:tc>
          <w:tcPr>
            <w:tcW w:w="90" w:type="dxa"/>
            <w:shd w:val="clear" w:color="auto" w:fill="auto"/>
            <w:vAlign w:val="bottom"/>
          </w:tcPr>
          <w:p w14:paraId="4695AFCE" w14:textId="77777777" w:rsidR="009A465D" w:rsidRPr="00A467EA" w:rsidRDefault="009A465D">
            <w:pPr>
              <w:spacing w:line="260" w:lineRule="exact"/>
              <w:ind w:right="72"/>
              <w:jc w:val="right"/>
              <w:rPr>
                <w:rFonts w:cs="Times New Roman"/>
                <w:sz w:val="16"/>
                <w:szCs w:val="16"/>
              </w:rPr>
            </w:pPr>
          </w:p>
        </w:tc>
        <w:tc>
          <w:tcPr>
            <w:tcW w:w="1274" w:type="dxa"/>
            <w:shd w:val="clear" w:color="auto" w:fill="auto"/>
          </w:tcPr>
          <w:p w14:paraId="77864F58" w14:textId="77777777" w:rsidR="009A465D" w:rsidRPr="00A467EA" w:rsidRDefault="009A465D">
            <w:pPr>
              <w:spacing w:line="260" w:lineRule="exact"/>
              <w:ind w:right="115"/>
              <w:jc w:val="right"/>
              <w:rPr>
                <w:rFonts w:cs="Times New Roman"/>
                <w:sz w:val="16"/>
                <w:szCs w:val="16"/>
              </w:rPr>
            </w:pPr>
          </w:p>
        </w:tc>
        <w:tc>
          <w:tcPr>
            <w:tcW w:w="86" w:type="dxa"/>
            <w:vAlign w:val="bottom"/>
          </w:tcPr>
          <w:p w14:paraId="769ED72E" w14:textId="77777777" w:rsidR="009A465D" w:rsidRPr="00A467EA" w:rsidRDefault="009A465D">
            <w:pPr>
              <w:spacing w:line="260" w:lineRule="exact"/>
              <w:ind w:right="72"/>
              <w:jc w:val="right"/>
              <w:rPr>
                <w:rFonts w:cs="Times New Roman"/>
                <w:sz w:val="16"/>
                <w:szCs w:val="16"/>
              </w:rPr>
            </w:pPr>
          </w:p>
        </w:tc>
        <w:tc>
          <w:tcPr>
            <w:tcW w:w="1354" w:type="dxa"/>
          </w:tcPr>
          <w:p w14:paraId="46B1F56C" w14:textId="77777777" w:rsidR="009A465D" w:rsidRPr="00A467EA" w:rsidRDefault="009A465D">
            <w:pPr>
              <w:spacing w:line="260" w:lineRule="exact"/>
              <w:ind w:right="115"/>
              <w:jc w:val="right"/>
              <w:rPr>
                <w:rFonts w:cs="Times New Roman"/>
                <w:sz w:val="16"/>
                <w:szCs w:val="16"/>
              </w:rPr>
            </w:pPr>
          </w:p>
        </w:tc>
        <w:tc>
          <w:tcPr>
            <w:tcW w:w="90" w:type="dxa"/>
          </w:tcPr>
          <w:p w14:paraId="342117DC" w14:textId="77777777" w:rsidR="009A465D" w:rsidRPr="00A467EA" w:rsidRDefault="009A465D">
            <w:pPr>
              <w:spacing w:line="260" w:lineRule="exact"/>
              <w:ind w:right="72"/>
              <w:jc w:val="right"/>
              <w:rPr>
                <w:rFonts w:cs="Times New Roman"/>
                <w:sz w:val="16"/>
                <w:szCs w:val="16"/>
              </w:rPr>
            </w:pPr>
          </w:p>
        </w:tc>
        <w:tc>
          <w:tcPr>
            <w:tcW w:w="1530" w:type="dxa"/>
            <w:vAlign w:val="bottom"/>
          </w:tcPr>
          <w:p w14:paraId="749D34C6" w14:textId="77777777" w:rsidR="009A465D" w:rsidRPr="00A467EA" w:rsidRDefault="009A465D">
            <w:pPr>
              <w:spacing w:line="260" w:lineRule="exact"/>
              <w:ind w:right="115"/>
              <w:jc w:val="right"/>
              <w:rPr>
                <w:rFonts w:cs="Times New Roman"/>
                <w:sz w:val="16"/>
                <w:szCs w:val="16"/>
              </w:rPr>
            </w:pPr>
          </w:p>
        </w:tc>
        <w:tc>
          <w:tcPr>
            <w:tcW w:w="90" w:type="dxa"/>
            <w:vAlign w:val="bottom"/>
          </w:tcPr>
          <w:p w14:paraId="4DFE98AC" w14:textId="77777777" w:rsidR="009A465D" w:rsidRPr="00A467EA" w:rsidRDefault="009A465D">
            <w:pPr>
              <w:spacing w:line="260" w:lineRule="exact"/>
              <w:jc w:val="right"/>
              <w:rPr>
                <w:rFonts w:cs="Times New Roman"/>
                <w:sz w:val="16"/>
                <w:szCs w:val="16"/>
              </w:rPr>
            </w:pPr>
          </w:p>
        </w:tc>
        <w:tc>
          <w:tcPr>
            <w:tcW w:w="1440" w:type="dxa"/>
          </w:tcPr>
          <w:p w14:paraId="3B33EB5B" w14:textId="77777777" w:rsidR="009A465D" w:rsidRPr="00A467EA" w:rsidRDefault="009A465D">
            <w:pPr>
              <w:spacing w:line="260" w:lineRule="exact"/>
              <w:ind w:right="115"/>
              <w:jc w:val="right"/>
              <w:rPr>
                <w:rFonts w:cs="Times New Roman"/>
                <w:sz w:val="16"/>
                <w:szCs w:val="16"/>
              </w:rPr>
            </w:pPr>
          </w:p>
        </w:tc>
        <w:tc>
          <w:tcPr>
            <w:tcW w:w="86" w:type="dxa"/>
          </w:tcPr>
          <w:p w14:paraId="51D8D8FA" w14:textId="77777777" w:rsidR="009A465D" w:rsidRPr="00A467EA" w:rsidRDefault="009A465D">
            <w:pPr>
              <w:spacing w:line="260" w:lineRule="exact"/>
              <w:ind w:right="115"/>
              <w:jc w:val="right"/>
              <w:rPr>
                <w:rFonts w:cs="Times New Roman"/>
                <w:sz w:val="16"/>
                <w:szCs w:val="16"/>
              </w:rPr>
            </w:pPr>
          </w:p>
        </w:tc>
        <w:tc>
          <w:tcPr>
            <w:tcW w:w="1548" w:type="dxa"/>
          </w:tcPr>
          <w:p w14:paraId="0708BD46" w14:textId="77777777" w:rsidR="009A465D" w:rsidRPr="00A467EA" w:rsidRDefault="009A465D">
            <w:pPr>
              <w:spacing w:line="260" w:lineRule="exact"/>
              <w:ind w:right="115"/>
              <w:jc w:val="right"/>
              <w:rPr>
                <w:rFonts w:cs="Times New Roman"/>
                <w:sz w:val="16"/>
                <w:szCs w:val="16"/>
              </w:rPr>
            </w:pPr>
          </w:p>
        </w:tc>
      </w:tr>
      <w:tr w:rsidR="009A465D" w:rsidRPr="00E83348" w14:paraId="28C43954" w14:textId="77777777">
        <w:tc>
          <w:tcPr>
            <w:tcW w:w="3496" w:type="dxa"/>
            <w:shd w:val="clear" w:color="auto" w:fill="auto"/>
          </w:tcPr>
          <w:p w14:paraId="6126FF2F" w14:textId="77777777" w:rsidR="009A465D" w:rsidRPr="00A467EA" w:rsidRDefault="009A465D">
            <w:pPr>
              <w:spacing w:line="260" w:lineRule="exact"/>
              <w:ind w:left="165" w:right="115"/>
              <w:rPr>
                <w:rFonts w:cs="Times New Roman"/>
                <w:sz w:val="16"/>
                <w:szCs w:val="16"/>
                <w:cs/>
              </w:rPr>
            </w:pPr>
            <w:r w:rsidRPr="00A467EA">
              <w:rPr>
                <w:rFonts w:cs="Times New Roman"/>
                <w:sz w:val="16"/>
                <w:szCs w:val="16"/>
                <w:cs/>
              </w:rPr>
              <w:t>Cross currency and interest rate swap contracts</w:t>
            </w:r>
          </w:p>
        </w:tc>
        <w:tc>
          <w:tcPr>
            <w:tcW w:w="90" w:type="dxa"/>
            <w:shd w:val="clear" w:color="auto" w:fill="auto"/>
            <w:vAlign w:val="bottom"/>
          </w:tcPr>
          <w:p w14:paraId="30189028" w14:textId="77777777" w:rsidR="009A465D" w:rsidRPr="00A467EA" w:rsidRDefault="009A465D">
            <w:pPr>
              <w:spacing w:line="260" w:lineRule="exact"/>
              <w:jc w:val="right"/>
              <w:rPr>
                <w:rFonts w:cs="Times New Roman"/>
                <w:sz w:val="16"/>
                <w:szCs w:val="16"/>
                <w:lang w:val="en-US"/>
              </w:rPr>
            </w:pPr>
          </w:p>
        </w:tc>
        <w:tc>
          <w:tcPr>
            <w:tcW w:w="1440" w:type="dxa"/>
            <w:shd w:val="clear" w:color="auto" w:fill="auto"/>
          </w:tcPr>
          <w:p w14:paraId="395F1F74" w14:textId="77777777" w:rsidR="009A465D" w:rsidRPr="00A467EA" w:rsidRDefault="009A465D">
            <w:pPr>
              <w:spacing w:line="260" w:lineRule="exact"/>
              <w:ind w:right="115"/>
              <w:jc w:val="right"/>
              <w:rPr>
                <w:rFonts w:cs="Times New Roman"/>
                <w:sz w:val="16"/>
                <w:szCs w:val="16"/>
                <w:lang w:val="en-US"/>
              </w:rPr>
            </w:pPr>
          </w:p>
        </w:tc>
        <w:tc>
          <w:tcPr>
            <w:tcW w:w="90" w:type="dxa"/>
            <w:shd w:val="clear" w:color="auto" w:fill="auto"/>
            <w:vAlign w:val="bottom"/>
          </w:tcPr>
          <w:p w14:paraId="11468594" w14:textId="77777777" w:rsidR="009A465D" w:rsidRPr="00A467EA" w:rsidRDefault="009A465D">
            <w:pPr>
              <w:spacing w:line="260" w:lineRule="exact"/>
              <w:ind w:right="72"/>
              <w:jc w:val="right"/>
              <w:rPr>
                <w:rFonts w:cs="Times New Roman"/>
                <w:sz w:val="16"/>
                <w:szCs w:val="16"/>
                <w:lang w:val="en-US"/>
              </w:rPr>
            </w:pPr>
          </w:p>
        </w:tc>
        <w:tc>
          <w:tcPr>
            <w:tcW w:w="1274" w:type="dxa"/>
            <w:shd w:val="clear" w:color="auto" w:fill="auto"/>
          </w:tcPr>
          <w:p w14:paraId="597F2979" w14:textId="77777777" w:rsidR="009A465D" w:rsidRPr="00A467EA" w:rsidRDefault="009A465D">
            <w:pPr>
              <w:spacing w:line="260" w:lineRule="exact"/>
              <w:ind w:right="115"/>
              <w:jc w:val="right"/>
              <w:rPr>
                <w:rFonts w:cs="Times New Roman"/>
                <w:sz w:val="16"/>
                <w:szCs w:val="16"/>
                <w:lang w:val="en-US"/>
              </w:rPr>
            </w:pPr>
          </w:p>
        </w:tc>
        <w:tc>
          <w:tcPr>
            <w:tcW w:w="86" w:type="dxa"/>
            <w:vAlign w:val="bottom"/>
          </w:tcPr>
          <w:p w14:paraId="7E66F553" w14:textId="77777777" w:rsidR="009A465D" w:rsidRPr="00A467EA" w:rsidRDefault="009A465D">
            <w:pPr>
              <w:spacing w:line="260" w:lineRule="exact"/>
              <w:ind w:right="72"/>
              <w:jc w:val="right"/>
              <w:rPr>
                <w:rFonts w:cs="Times New Roman"/>
                <w:sz w:val="16"/>
                <w:szCs w:val="16"/>
                <w:lang w:val="en-US"/>
              </w:rPr>
            </w:pPr>
          </w:p>
        </w:tc>
        <w:tc>
          <w:tcPr>
            <w:tcW w:w="1354" w:type="dxa"/>
          </w:tcPr>
          <w:p w14:paraId="4EDE6058" w14:textId="77777777" w:rsidR="009A465D" w:rsidRPr="00A467EA" w:rsidRDefault="009A465D">
            <w:pPr>
              <w:spacing w:line="260" w:lineRule="exact"/>
              <w:ind w:left="96" w:right="-3" w:hanging="96"/>
              <w:rPr>
                <w:rFonts w:cs="Times New Roman"/>
                <w:sz w:val="16"/>
                <w:szCs w:val="16"/>
                <w:lang w:val="en-US"/>
              </w:rPr>
            </w:pPr>
          </w:p>
        </w:tc>
        <w:tc>
          <w:tcPr>
            <w:tcW w:w="90" w:type="dxa"/>
          </w:tcPr>
          <w:p w14:paraId="4422FF16" w14:textId="77777777" w:rsidR="009A465D" w:rsidRPr="00A467EA" w:rsidRDefault="009A465D">
            <w:pPr>
              <w:spacing w:line="260" w:lineRule="exact"/>
              <w:ind w:right="72"/>
              <w:jc w:val="right"/>
              <w:rPr>
                <w:rFonts w:cs="Times New Roman"/>
                <w:sz w:val="16"/>
                <w:szCs w:val="16"/>
                <w:lang w:val="en-US"/>
              </w:rPr>
            </w:pPr>
          </w:p>
        </w:tc>
        <w:tc>
          <w:tcPr>
            <w:tcW w:w="1530" w:type="dxa"/>
            <w:vAlign w:val="bottom"/>
          </w:tcPr>
          <w:p w14:paraId="0DA0D725" w14:textId="77777777" w:rsidR="009A465D" w:rsidRPr="00A467EA" w:rsidRDefault="009A465D">
            <w:pPr>
              <w:spacing w:line="260" w:lineRule="exact"/>
              <w:ind w:right="115"/>
              <w:jc w:val="right"/>
              <w:rPr>
                <w:rFonts w:cs="Times New Roman"/>
                <w:sz w:val="16"/>
                <w:szCs w:val="16"/>
                <w:lang w:val="en-US"/>
              </w:rPr>
            </w:pPr>
          </w:p>
        </w:tc>
        <w:tc>
          <w:tcPr>
            <w:tcW w:w="90" w:type="dxa"/>
            <w:vAlign w:val="bottom"/>
          </w:tcPr>
          <w:p w14:paraId="6E6A6C59" w14:textId="77777777" w:rsidR="009A465D" w:rsidRPr="00A467EA" w:rsidRDefault="009A465D">
            <w:pPr>
              <w:spacing w:line="260" w:lineRule="exact"/>
              <w:jc w:val="right"/>
              <w:rPr>
                <w:rFonts w:cs="Times New Roman"/>
                <w:sz w:val="16"/>
                <w:szCs w:val="16"/>
                <w:lang w:val="en-US"/>
              </w:rPr>
            </w:pPr>
          </w:p>
        </w:tc>
        <w:tc>
          <w:tcPr>
            <w:tcW w:w="1440" w:type="dxa"/>
          </w:tcPr>
          <w:p w14:paraId="03CB7E3C" w14:textId="77777777" w:rsidR="009A465D" w:rsidRPr="00A467EA" w:rsidRDefault="009A465D">
            <w:pPr>
              <w:spacing w:line="260" w:lineRule="exact"/>
              <w:ind w:right="115"/>
              <w:jc w:val="right"/>
              <w:rPr>
                <w:rFonts w:cs="Times New Roman"/>
                <w:sz w:val="16"/>
                <w:szCs w:val="16"/>
                <w:lang w:val="en-US"/>
              </w:rPr>
            </w:pPr>
          </w:p>
        </w:tc>
        <w:tc>
          <w:tcPr>
            <w:tcW w:w="86" w:type="dxa"/>
          </w:tcPr>
          <w:p w14:paraId="30B6667D" w14:textId="77777777" w:rsidR="009A465D" w:rsidRPr="00A467EA" w:rsidRDefault="009A465D">
            <w:pPr>
              <w:spacing w:line="260" w:lineRule="exact"/>
              <w:ind w:right="115"/>
              <w:jc w:val="right"/>
              <w:rPr>
                <w:rFonts w:cs="Times New Roman"/>
                <w:sz w:val="16"/>
                <w:szCs w:val="16"/>
                <w:lang w:val="en-US"/>
              </w:rPr>
            </w:pPr>
          </w:p>
        </w:tc>
        <w:tc>
          <w:tcPr>
            <w:tcW w:w="1548" w:type="dxa"/>
          </w:tcPr>
          <w:p w14:paraId="6086A712" w14:textId="77777777" w:rsidR="009A465D" w:rsidRPr="00A467EA" w:rsidRDefault="009A465D">
            <w:pPr>
              <w:spacing w:line="260" w:lineRule="exact"/>
              <w:ind w:left="96" w:right="-3" w:hanging="96"/>
              <w:rPr>
                <w:rFonts w:cs="Times New Roman"/>
                <w:sz w:val="16"/>
                <w:szCs w:val="16"/>
                <w:lang w:val="en-US"/>
              </w:rPr>
            </w:pPr>
          </w:p>
        </w:tc>
      </w:tr>
      <w:tr w:rsidR="006A57C7" w:rsidRPr="00A467EA" w14:paraId="58808D99" w14:textId="77777777">
        <w:tc>
          <w:tcPr>
            <w:tcW w:w="3496" w:type="dxa"/>
            <w:shd w:val="clear" w:color="auto" w:fill="auto"/>
          </w:tcPr>
          <w:p w14:paraId="0AD8128D" w14:textId="77777777" w:rsidR="006A57C7" w:rsidRPr="00A467EA" w:rsidRDefault="006A57C7" w:rsidP="006A57C7">
            <w:pPr>
              <w:spacing w:line="260" w:lineRule="exact"/>
              <w:ind w:left="255" w:right="115"/>
              <w:rPr>
                <w:rFonts w:cs="Times New Roman"/>
                <w:sz w:val="16"/>
                <w:szCs w:val="16"/>
                <w:cs/>
              </w:rPr>
            </w:pPr>
            <w:r w:rsidRPr="00A467EA">
              <w:rPr>
                <w:rFonts w:cs="Times New Roman"/>
                <w:sz w:val="16"/>
                <w:szCs w:val="16"/>
                <w:cs/>
              </w:rPr>
              <w:t>JPY currency</w:t>
            </w:r>
          </w:p>
        </w:tc>
        <w:tc>
          <w:tcPr>
            <w:tcW w:w="90" w:type="dxa"/>
            <w:shd w:val="clear" w:color="auto" w:fill="auto"/>
            <w:vAlign w:val="bottom"/>
          </w:tcPr>
          <w:p w14:paraId="1E4C6632" w14:textId="77777777" w:rsidR="006A57C7" w:rsidRPr="00A467EA" w:rsidRDefault="006A57C7" w:rsidP="006A57C7">
            <w:pPr>
              <w:spacing w:line="260" w:lineRule="exact"/>
              <w:jc w:val="right"/>
              <w:rPr>
                <w:rFonts w:cs="Times New Roman"/>
                <w:sz w:val="16"/>
                <w:szCs w:val="16"/>
              </w:rPr>
            </w:pPr>
          </w:p>
        </w:tc>
        <w:tc>
          <w:tcPr>
            <w:tcW w:w="1440" w:type="dxa"/>
            <w:shd w:val="clear" w:color="auto" w:fill="auto"/>
          </w:tcPr>
          <w:p w14:paraId="73F93DC4" w14:textId="08F978E7" w:rsidR="006A57C7" w:rsidRPr="00A467EA" w:rsidRDefault="009F7841" w:rsidP="006A57C7">
            <w:pPr>
              <w:spacing w:line="260" w:lineRule="exact"/>
              <w:ind w:left="10" w:right="115"/>
              <w:jc w:val="right"/>
              <w:rPr>
                <w:rFonts w:cs="Angsana New"/>
                <w:sz w:val="16"/>
                <w:szCs w:val="20"/>
                <w:lang w:val="en-US"/>
              </w:rPr>
            </w:pPr>
            <w:r w:rsidRPr="00A467EA">
              <w:rPr>
                <w:rFonts w:cs="Times New Roman"/>
                <w:sz w:val="16"/>
                <w:szCs w:val="16"/>
                <w:lang w:val="en-US"/>
              </w:rPr>
              <w:t>(</w:t>
            </w:r>
            <w:r w:rsidR="006A57C7" w:rsidRPr="00A467EA">
              <w:rPr>
                <w:rFonts w:cs="Times New Roman"/>
                <w:sz w:val="16"/>
                <w:szCs w:val="16"/>
                <w:cs/>
                <w:lang w:val="en-US"/>
              </w:rPr>
              <w:t>205</w:t>
            </w:r>
            <w:r w:rsidR="006A57C7" w:rsidRPr="00A467EA">
              <w:rPr>
                <w:rFonts w:cs="Times New Roman"/>
                <w:sz w:val="16"/>
                <w:szCs w:val="16"/>
                <w:lang w:val="en-US"/>
              </w:rPr>
              <w:t>,</w:t>
            </w:r>
            <w:r w:rsidR="006A57C7" w:rsidRPr="00A467EA">
              <w:rPr>
                <w:rFonts w:cs="Times New Roman"/>
                <w:sz w:val="16"/>
                <w:szCs w:val="16"/>
                <w:cs/>
                <w:lang w:val="en-US"/>
              </w:rPr>
              <w:t>328</w:t>
            </w:r>
            <w:r w:rsidRPr="00A467EA">
              <w:rPr>
                <w:rFonts w:cs="Angsana New"/>
                <w:sz w:val="16"/>
                <w:szCs w:val="20"/>
                <w:lang w:val="en-US"/>
              </w:rPr>
              <w:t>)</w:t>
            </w:r>
          </w:p>
        </w:tc>
        <w:tc>
          <w:tcPr>
            <w:tcW w:w="90" w:type="dxa"/>
            <w:shd w:val="clear" w:color="auto" w:fill="auto"/>
            <w:vAlign w:val="bottom"/>
          </w:tcPr>
          <w:p w14:paraId="3BC36B7C" w14:textId="77777777" w:rsidR="006A57C7" w:rsidRPr="00A467EA" w:rsidRDefault="006A57C7" w:rsidP="006A57C7">
            <w:pPr>
              <w:spacing w:line="260" w:lineRule="exact"/>
              <w:ind w:right="72"/>
              <w:jc w:val="right"/>
              <w:rPr>
                <w:rFonts w:cs="Times New Roman"/>
                <w:sz w:val="16"/>
                <w:szCs w:val="16"/>
              </w:rPr>
            </w:pPr>
          </w:p>
        </w:tc>
        <w:tc>
          <w:tcPr>
            <w:tcW w:w="1274" w:type="dxa"/>
            <w:shd w:val="clear" w:color="auto" w:fill="auto"/>
          </w:tcPr>
          <w:p w14:paraId="52FF4172" w14:textId="7DCEC8F0"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257EA49B" w14:textId="77777777" w:rsidR="006A57C7" w:rsidRPr="00A467EA" w:rsidRDefault="006A57C7" w:rsidP="006A57C7">
            <w:pPr>
              <w:spacing w:line="260" w:lineRule="exact"/>
              <w:ind w:right="72"/>
              <w:jc w:val="right"/>
              <w:rPr>
                <w:rFonts w:cs="Times New Roman"/>
                <w:sz w:val="16"/>
                <w:szCs w:val="16"/>
              </w:rPr>
            </w:pPr>
          </w:p>
        </w:tc>
        <w:tc>
          <w:tcPr>
            <w:tcW w:w="1354" w:type="dxa"/>
          </w:tcPr>
          <w:p w14:paraId="067DA142" w14:textId="00FF8BB0"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90" w:type="dxa"/>
          </w:tcPr>
          <w:p w14:paraId="1CA01761" w14:textId="77777777" w:rsidR="006A57C7" w:rsidRPr="00A467EA" w:rsidRDefault="006A57C7" w:rsidP="006A57C7">
            <w:pPr>
              <w:spacing w:line="260" w:lineRule="exact"/>
              <w:ind w:right="72"/>
              <w:jc w:val="right"/>
              <w:rPr>
                <w:rFonts w:cs="Times New Roman"/>
                <w:sz w:val="16"/>
                <w:szCs w:val="16"/>
              </w:rPr>
            </w:pPr>
          </w:p>
        </w:tc>
        <w:tc>
          <w:tcPr>
            <w:tcW w:w="1530" w:type="dxa"/>
            <w:vAlign w:val="center"/>
          </w:tcPr>
          <w:p w14:paraId="44AD92C5" w14:textId="54E9B87A" w:rsidR="006A57C7" w:rsidRPr="00A467EA" w:rsidRDefault="006A57C7" w:rsidP="00562609">
            <w:pPr>
              <w:spacing w:line="260" w:lineRule="exact"/>
              <w:ind w:left="10" w:right="-900"/>
              <w:jc w:val="center"/>
              <w:rPr>
                <w:rFonts w:cstheme="minorBidi"/>
                <w:sz w:val="16"/>
                <w:szCs w:val="16"/>
                <w:cs/>
                <w:lang w:val="en-US"/>
              </w:rPr>
            </w:pPr>
            <w:r w:rsidRPr="00A467EA">
              <w:rPr>
                <w:rFonts w:cs="Times New Roman"/>
                <w:sz w:val="16"/>
                <w:szCs w:val="16"/>
                <w:lang w:val="en-US"/>
              </w:rPr>
              <w:t>(2,251)</w:t>
            </w:r>
          </w:p>
        </w:tc>
        <w:tc>
          <w:tcPr>
            <w:tcW w:w="90" w:type="dxa"/>
            <w:vAlign w:val="bottom"/>
          </w:tcPr>
          <w:p w14:paraId="51E461B0" w14:textId="77777777" w:rsidR="006A57C7" w:rsidRPr="00A467EA" w:rsidRDefault="006A57C7" w:rsidP="006A57C7">
            <w:pPr>
              <w:spacing w:line="260" w:lineRule="exact"/>
              <w:jc w:val="right"/>
              <w:rPr>
                <w:rFonts w:cs="Times New Roman"/>
                <w:sz w:val="16"/>
                <w:szCs w:val="16"/>
              </w:rPr>
            </w:pPr>
          </w:p>
        </w:tc>
        <w:tc>
          <w:tcPr>
            <w:tcW w:w="1440" w:type="dxa"/>
          </w:tcPr>
          <w:p w14:paraId="418479C6" w14:textId="27FF2EDE" w:rsidR="006A57C7" w:rsidRPr="00A467EA" w:rsidRDefault="00F178D0" w:rsidP="006A57C7">
            <w:pPr>
              <w:spacing w:line="260" w:lineRule="exact"/>
              <w:ind w:left="10" w:right="-684"/>
              <w:jc w:val="center"/>
              <w:rPr>
                <w:rFonts w:cstheme="minorBidi"/>
                <w:sz w:val="16"/>
                <w:szCs w:val="16"/>
                <w:cs/>
                <w:lang w:val="en-US"/>
              </w:rPr>
            </w:pPr>
            <w:r w:rsidRPr="00A467EA">
              <w:rPr>
                <w:rFonts w:cs="Times New Roman"/>
                <w:sz w:val="16"/>
                <w:szCs w:val="16"/>
                <w:lang w:val="en-US"/>
              </w:rPr>
              <w:t>11,882</w:t>
            </w:r>
          </w:p>
        </w:tc>
        <w:tc>
          <w:tcPr>
            <w:tcW w:w="86" w:type="dxa"/>
          </w:tcPr>
          <w:p w14:paraId="12407CCB" w14:textId="77777777" w:rsidR="006A57C7" w:rsidRPr="00A467EA" w:rsidRDefault="006A57C7" w:rsidP="006A57C7">
            <w:pPr>
              <w:spacing w:line="260" w:lineRule="exact"/>
              <w:ind w:right="115"/>
              <w:jc w:val="right"/>
              <w:rPr>
                <w:rFonts w:cstheme="minorBidi"/>
                <w:sz w:val="16"/>
                <w:szCs w:val="16"/>
                <w:cs/>
              </w:rPr>
            </w:pPr>
          </w:p>
        </w:tc>
        <w:tc>
          <w:tcPr>
            <w:tcW w:w="1548" w:type="dxa"/>
          </w:tcPr>
          <w:p w14:paraId="4F0045BF" w14:textId="77777777" w:rsidR="006A57C7" w:rsidRPr="00A467EA" w:rsidRDefault="006A57C7" w:rsidP="006A57C7">
            <w:pPr>
              <w:spacing w:line="260" w:lineRule="exact"/>
              <w:ind w:left="20" w:firstLine="2"/>
              <w:jc w:val="center"/>
              <w:rPr>
                <w:rFonts w:cs="Times New Roman"/>
                <w:sz w:val="16"/>
                <w:szCs w:val="16"/>
                <w:cs/>
              </w:rPr>
            </w:pPr>
            <w:r w:rsidRPr="00A467EA">
              <w:rPr>
                <w:rFonts w:cs="Times New Roman"/>
                <w:sz w:val="16"/>
                <w:szCs w:val="16"/>
                <w:cs/>
              </w:rPr>
              <w:t>Finance costs</w:t>
            </w:r>
          </w:p>
        </w:tc>
      </w:tr>
      <w:tr w:rsidR="006A57C7" w:rsidRPr="00A467EA" w14:paraId="7D6C1767" w14:textId="77777777">
        <w:tc>
          <w:tcPr>
            <w:tcW w:w="3496" w:type="dxa"/>
            <w:shd w:val="clear" w:color="auto" w:fill="auto"/>
          </w:tcPr>
          <w:p w14:paraId="56C4FEEC" w14:textId="77777777" w:rsidR="006A57C7" w:rsidRPr="00A467EA" w:rsidRDefault="006A57C7" w:rsidP="006A57C7">
            <w:pPr>
              <w:spacing w:line="260" w:lineRule="exact"/>
              <w:ind w:left="141" w:right="115" w:hanging="141"/>
              <w:rPr>
                <w:rFonts w:cs="Times New Roman"/>
                <w:sz w:val="16"/>
                <w:szCs w:val="16"/>
              </w:rPr>
            </w:pPr>
          </w:p>
        </w:tc>
        <w:tc>
          <w:tcPr>
            <w:tcW w:w="90" w:type="dxa"/>
            <w:shd w:val="clear" w:color="auto" w:fill="auto"/>
            <w:vAlign w:val="bottom"/>
          </w:tcPr>
          <w:p w14:paraId="5E74837E" w14:textId="77777777" w:rsidR="006A57C7" w:rsidRPr="00A467EA" w:rsidRDefault="006A57C7" w:rsidP="006A57C7">
            <w:pPr>
              <w:spacing w:line="260" w:lineRule="exact"/>
              <w:jc w:val="right"/>
              <w:rPr>
                <w:rFonts w:cs="Times New Roman"/>
                <w:sz w:val="16"/>
                <w:szCs w:val="16"/>
              </w:rPr>
            </w:pPr>
          </w:p>
        </w:tc>
        <w:tc>
          <w:tcPr>
            <w:tcW w:w="1440" w:type="dxa"/>
            <w:shd w:val="clear" w:color="auto" w:fill="auto"/>
          </w:tcPr>
          <w:p w14:paraId="36E557DC" w14:textId="77777777" w:rsidR="006A57C7" w:rsidRPr="00A467EA" w:rsidRDefault="006A57C7" w:rsidP="006A57C7">
            <w:pPr>
              <w:spacing w:line="260" w:lineRule="exact"/>
              <w:ind w:left="10" w:right="115"/>
              <w:jc w:val="right"/>
              <w:rPr>
                <w:rFonts w:cs="Times New Roman"/>
                <w:sz w:val="16"/>
                <w:szCs w:val="16"/>
                <w:lang w:val="en-US"/>
              </w:rPr>
            </w:pPr>
          </w:p>
        </w:tc>
        <w:tc>
          <w:tcPr>
            <w:tcW w:w="90" w:type="dxa"/>
            <w:shd w:val="clear" w:color="auto" w:fill="auto"/>
            <w:vAlign w:val="bottom"/>
          </w:tcPr>
          <w:p w14:paraId="176859A8" w14:textId="77777777" w:rsidR="006A57C7" w:rsidRPr="00A467EA" w:rsidRDefault="006A57C7" w:rsidP="006A57C7">
            <w:pPr>
              <w:spacing w:line="260" w:lineRule="exact"/>
              <w:ind w:right="72"/>
              <w:jc w:val="right"/>
              <w:rPr>
                <w:rFonts w:cs="Times New Roman"/>
                <w:sz w:val="16"/>
                <w:szCs w:val="16"/>
              </w:rPr>
            </w:pPr>
          </w:p>
        </w:tc>
        <w:tc>
          <w:tcPr>
            <w:tcW w:w="1274" w:type="dxa"/>
            <w:shd w:val="clear" w:color="auto" w:fill="auto"/>
          </w:tcPr>
          <w:p w14:paraId="1944477E" w14:textId="77777777" w:rsidR="006A57C7" w:rsidRPr="00A467EA" w:rsidRDefault="006A57C7" w:rsidP="006A57C7">
            <w:pPr>
              <w:spacing w:line="260" w:lineRule="exact"/>
              <w:ind w:right="115"/>
              <w:jc w:val="right"/>
              <w:rPr>
                <w:rFonts w:cs="Times New Roman"/>
                <w:sz w:val="16"/>
                <w:szCs w:val="16"/>
                <w:lang w:val="en-US"/>
              </w:rPr>
            </w:pPr>
          </w:p>
        </w:tc>
        <w:tc>
          <w:tcPr>
            <w:tcW w:w="86" w:type="dxa"/>
            <w:vAlign w:val="bottom"/>
          </w:tcPr>
          <w:p w14:paraId="6B776EDC" w14:textId="77777777" w:rsidR="006A57C7" w:rsidRPr="00A467EA" w:rsidRDefault="006A57C7" w:rsidP="006A57C7">
            <w:pPr>
              <w:spacing w:line="260" w:lineRule="exact"/>
              <w:ind w:right="72"/>
              <w:jc w:val="right"/>
              <w:rPr>
                <w:rFonts w:cs="Times New Roman"/>
                <w:sz w:val="16"/>
                <w:szCs w:val="16"/>
              </w:rPr>
            </w:pPr>
          </w:p>
        </w:tc>
        <w:tc>
          <w:tcPr>
            <w:tcW w:w="1354" w:type="dxa"/>
          </w:tcPr>
          <w:p w14:paraId="5FE4CFB4" w14:textId="77777777" w:rsidR="006A57C7" w:rsidRPr="00A467EA" w:rsidRDefault="006A57C7" w:rsidP="006A57C7">
            <w:pPr>
              <w:spacing w:line="260" w:lineRule="exact"/>
              <w:ind w:right="115"/>
              <w:jc w:val="right"/>
              <w:rPr>
                <w:rFonts w:cs="Times New Roman"/>
                <w:sz w:val="16"/>
                <w:szCs w:val="16"/>
                <w:lang w:val="en-US"/>
              </w:rPr>
            </w:pPr>
          </w:p>
        </w:tc>
        <w:tc>
          <w:tcPr>
            <w:tcW w:w="90" w:type="dxa"/>
          </w:tcPr>
          <w:p w14:paraId="680107E0" w14:textId="77777777" w:rsidR="006A57C7" w:rsidRPr="00A467EA" w:rsidRDefault="006A57C7" w:rsidP="006A57C7">
            <w:pPr>
              <w:spacing w:line="260" w:lineRule="exact"/>
              <w:ind w:right="72"/>
              <w:jc w:val="right"/>
              <w:rPr>
                <w:rFonts w:cs="Times New Roman"/>
                <w:sz w:val="16"/>
                <w:szCs w:val="16"/>
              </w:rPr>
            </w:pPr>
          </w:p>
        </w:tc>
        <w:tc>
          <w:tcPr>
            <w:tcW w:w="1530" w:type="dxa"/>
            <w:vAlign w:val="center"/>
          </w:tcPr>
          <w:p w14:paraId="0A981444" w14:textId="1107138D" w:rsidR="006A57C7" w:rsidRPr="00A467EA" w:rsidRDefault="006A57C7" w:rsidP="009F7841">
            <w:pPr>
              <w:spacing w:line="260" w:lineRule="exact"/>
              <w:ind w:left="10" w:right="126"/>
              <w:jc w:val="right"/>
              <w:rPr>
                <w:rFonts w:cs="Times New Roman"/>
                <w:sz w:val="16"/>
                <w:szCs w:val="16"/>
                <w:cs/>
                <w:lang w:val="en-US"/>
              </w:rPr>
            </w:pPr>
            <w:r w:rsidRPr="00A467EA">
              <w:rPr>
                <w:rFonts w:cs="Times New Roman"/>
                <w:sz w:val="16"/>
                <w:szCs w:val="16"/>
                <w:cs/>
                <w:lang w:val="en-US"/>
              </w:rPr>
              <w:t>141</w:t>
            </w:r>
            <w:r w:rsidRPr="00A467EA">
              <w:rPr>
                <w:rFonts w:cs="Times New Roman"/>
                <w:sz w:val="16"/>
                <w:szCs w:val="16"/>
                <w:lang w:val="en-US"/>
              </w:rPr>
              <w:t>,</w:t>
            </w:r>
            <w:r w:rsidRPr="00A467EA">
              <w:rPr>
                <w:rFonts w:cs="Times New Roman"/>
                <w:sz w:val="16"/>
                <w:szCs w:val="16"/>
                <w:cs/>
                <w:lang w:val="en-US"/>
              </w:rPr>
              <w:t>507</w:t>
            </w:r>
          </w:p>
        </w:tc>
        <w:tc>
          <w:tcPr>
            <w:tcW w:w="90" w:type="dxa"/>
            <w:vAlign w:val="bottom"/>
          </w:tcPr>
          <w:p w14:paraId="074E19CC" w14:textId="77777777" w:rsidR="006A57C7" w:rsidRPr="00A467EA" w:rsidRDefault="006A57C7" w:rsidP="006A57C7">
            <w:pPr>
              <w:spacing w:line="260" w:lineRule="exact"/>
              <w:jc w:val="right"/>
              <w:rPr>
                <w:rFonts w:cs="Times New Roman"/>
                <w:sz w:val="16"/>
                <w:szCs w:val="16"/>
              </w:rPr>
            </w:pPr>
          </w:p>
        </w:tc>
        <w:tc>
          <w:tcPr>
            <w:tcW w:w="1440" w:type="dxa"/>
          </w:tcPr>
          <w:p w14:paraId="5A405736" w14:textId="61E9E5BB" w:rsidR="006A57C7" w:rsidRPr="00A467EA" w:rsidRDefault="00DE7AFE"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tcPr>
          <w:p w14:paraId="715EA3FB" w14:textId="77777777" w:rsidR="006A57C7" w:rsidRPr="00A467EA" w:rsidRDefault="006A57C7" w:rsidP="006A57C7">
            <w:pPr>
              <w:spacing w:line="260" w:lineRule="exact"/>
              <w:ind w:right="115"/>
              <w:jc w:val="right"/>
              <w:rPr>
                <w:rFonts w:cs="Times New Roman"/>
                <w:sz w:val="16"/>
                <w:szCs w:val="16"/>
              </w:rPr>
            </w:pPr>
          </w:p>
        </w:tc>
        <w:tc>
          <w:tcPr>
            <w:tcW w:w="1548" w:type="dxa"/>
          </w:tcPr>
          <w:p w14:paraId="56C5CD91" w14:textId="77777777" w:rsidR="006A57C7" w:rsidRPr="00A467EA" w:rsidRDefault="006A57C7" w:rsidP="006A57C7">
            <w:pPr>
              <w:spacing w:line="260" w:lineRule="exact"/>
              <w:ind w:left="20" w:firstLine="2"/>
              <w:jc w:val="center"/>
              <w:rPr>
                <w:rFonts w:cs="Times New Roman"/>
                <w:sz w:val="16"/>
                <w:szCs w:val="16"/>
                <w:cs/>
              </w:rPr>
            </w:pPr>
            <w:r w:rsidRPr="00A467EA">
              <w:rPr>
                <w:rFonts w:cs="Times New Roman"/>
                <w:sz w:val="16"/>
                <w:szCs w:val="16"/>
                <w:cs/>
              </w:rPr>
              <w:t>Other income</w:t>
            </w:r>
          </w:p>
        </w:tc>
      </w:tr>
      <w:tr w:rsidR="006A57C7" w:rsidRPr="00A467EA" w14:paraId="23C9A7B8" w14:textId="77777777">
        <w:tc>
          <w:tcPr>
            <w:tcW w:w="3496" w:type="dxa"/>
            <w:shd w:val="clear" w:color="auto" w:fill="auto"/>
          </w:tcPr>
          <w:p w14:paraId="36CAC18E" w14:textId="77777777" w:rsidR="006A57C7" w:rsidRPr="00A467EA" w:rsidRDefault="006A57C7" w:rsidP="006A57C7">
            <w:pPr>
              <w:spacing w:line="260" w:lineRule="exact"/>
              <w:ind w:left="141" w:right="115" w:hanging="141"/>
              <w:rPr>
                <w:rFonts w:cs="Times New Roman"/>
                <w:sz w:val="16"/>
                <w:szCs w:val="16"/>
              </w:rPr>
            </w:pPr>
          </w:p>
        </w:tc>
        <w:tc>
          <w:tcPr>
            <w:tcW w:w="90" w:type="dxa"/>
            <w:shd w:val="clear" w:color="auto" w:fill="auto"/>
            <w:vAlign w:val="bottom"/>
          </w:tcPr>
          <w:p w14:paraId="1B70373C" w14:textId="77777777" w:rsidR="006A57C7" w:rsidRPr="00A467EA" w:rsidRDefault="006A57C7" w:rsidP="006A57C7">
            <w:pPr>
              <w:spacing w:line="260" w:lineRule="exact"/>
              <w:jc w:val="right"/>
              <w:rPr>
                <w:rFonts w:cs="Times New Roman"/>
                <w:sz w:val="16"/>
                <w:szCs w:val="16"/>
              </w:rPr>
            </w:pPr>
          </w:p>
        </w:tc>
        <w:tc>
          <w:tcPr>
            <w:tcW w:w="1440" w:type="dxa"/>
            <w:shd w:val="clear" w:color="auto" w:fill="auto"/>
          </w:tcPr>
          <w:p w14:paraId="3B03B9AF" w14:textId="77777777" w:rsidR="006A57C7" w:rsidRPr="00A467EA" w:rsidRDefault="006A57C7" w:rsidP="006A57C7">
            <w:pPr>
              <w:spacing w:line="260" w:lineRule="exact"/>
              <w:ind w:left="10" w:right="115"/>
              <w:jc w:val="right"/>
              <w:rPr>
                <w:rFonts w:cs="Times New Roman"/>
                <w:sz w:val="16"/>
                <w:szCs w:val="16"/>
                <w:lang w:val="en-US"/>
              </w:rPr>
            </w:pPr>
          </w:p>
        </w:tc>
        <w:tc>
          <w:tcPr>
            <w:tcW w:w="90" w:type="dxa"/>
            <w:shd w:val="clear" w:color="auto" w:fill="auto"/>
            <w:vAlign w:val="bottom"/>
          </w:tcPr>
          <w:p w14:paraId="18F753F4" w14:textId="77777777" w:rsidR="006A57C7" w:rsidRPr="00A467EA" w:rsidRDefault="006A57C7" w:rsidP="006A57C7">
            <w:pPr>
              <w:spacing w:line="260" w:lineRule="exact"/>
              <w:ind w:right="72"/>
              <w:jc w:val="right"/>
              <w:rPr>
                <w:rFonts w:cs="Times New Roman"/>
                <w:sz w:val="16"/>
                <w:szCs w:val="16"/>
              </w:rPr>
            </w:pPr>
          </w:p>
        </w:tc>
        <w:tc>
          <w:tcPr>
            <w:tcW w:w="1274" w:type="dxa"/>
            <w:shd w:val="clear" w:color="auto" w:fill="auto"/>
          </w:tcPr>
          <w:p w14:paraId="635C8843" w14:textId="77777777" w:rsidR="006A57C7" w:rsidRPr="00A467EA" w:rsidRDefault="006A57C7" w:rsidP="006A57C7">
            <w:pPr>
              <w:spacing w:line="260" w:lineRule="exact"/>
              <w:ind w:right="115"/>
              <w:jc w:val="right"/>
              <w:rPr>
                <w:rFonts w:cs="Times New Roman"/>
                <w:sz w:val="16"/>
                <w:szCs w:val="16"/>
                <w:lang w:val="en-US"/>
              </w:rPr>
            </w:pPr>
          </w:p>
        </w:tc>
        <w:tc>
          <w:tcPr>
            <w:tcW w:w="86" w:type="dxa"/>
            <w:vAlign w:val="bottom"/>
          </w:tcPr>
          <w:p w14:paraId="6FE45D43" w14:textId="77777777" w:rsidR="006A57C7" w:rsidRPr="00A467EA" w:rsidRDefault="006A57C7" w:rsidP="006A57C7">
            <w:pPr>
              <w:spacing w:line="260" w:lineRule="exact"/>
              <w:ind w:right="72"/>
              <w:jc w:val="right"/>
              <w:rPr>
                <w:rFonts w:cs="Times New Roman"/>
                <w:sz w:val="16"/>
                <w:szCs w:val="16"/>
              </w:rPr>
            </w:pPr>
          </w:p>
        </w:tc>
        <w:tc>
          <w:tcPr>
            <w:tcW w:w="1354" w:type="dxa"/>
          </w:tcPr>
          <w:p w14:paraId="26DAB4E6" w14:textId="77777777" w:rsidR="006A57C7" w:rsidRPr="00A467EA" w:rsidRDefault="006A57C7" w:rsidP="006A57C7">
            <w:pPr>
              <w:spacing w:line="260" w:lineRule="exact"/>
              <w:ind w:right="115"/>
              <w:jc w:val="right"/>
              <w:rPr>
                <w:rFonts w:cs="Times New Roman"/>
                <w:sz w:val="16"/>
                <w:szCs w:val="16"/>
                <w:lang w:val="en-US"/>
              </w:rPr>
            </w:pPr>
          </w:p>
        </w:tc>
        <w:tc>
          <w:tcPr>
            <w:tcW w:w="90" w:type="dxa"/>
          </w:tcPr>
          <w:p w14:paraId="2F5AA237" w14:textId="77777777" w:rsidR="006A57C7" w:rsidRPr="00A467EA" w:rsidRDefault="006A57C7" w:rsidP="006A57C7">
            <w:pPr>
              <w:spacing w:line="260" w:lineRule="exact"/>
              <w:ind w:right="72"/>
              <w:jc w:val="right"/>
              <w:rPr>
                <w:rFonts w:cs="Times New Roman"/>
                <w:sz w:val="16"/>
                <w:szCs w:val="16"/>
              </w:rPr>
            </w:pPr>
          </w:p>
        </w:tc>
        <w:tc>
          <w:tcPr>
            <w:tcW w:w="1530" w:type="dxa"/>
          </w:tcPr>
          <w:p w14:paraId="430DD679" w14:textId="77777777" w:rsidR="006A57C7" w:rsidRPr="00A467EA" w:rsidRDefault="006A57C7" w:rsidP="009F7841">
            <w:pPr>
              <w:spacing w:line="260" w:lineRule="exact"/>
              <w:ind w:left="10" w:right="126"/>
              <w:jc w:val="right"/>
              <w:rPr>
                <w:rFonts w:cs="Times New Roman"/>
                <w:sz w:val="16"/>
                <w:szCs w:val="16"/>
                <w:cs/>
                <w:lang w:val="en-US"/>
              </w:rPr>
            </w:pPr>
          </w:p>
        </w:tc>
        <w:tc>
          <w:tcPr>
            <w:tcW w:w="90" w:type="dxa"/>
            <w:vAlign w:val="bottom"/>
          </w:tcPr>
          <w:p w14:paraId="04E9A62B" w14:textId="77777777" w:rsidR="006A57C7" w:rsidRPr="00A467EA" w:rsidRDefault="006A57C7" w:rsidP="006A57C7">
            <w:pPr>
              <w:spacing w:line="260" w:lineRule="exact"/>
              <w:jc w:val="right"/>
              <w:rPr>
                <w:rFonts w:cs="Times New Roman"/>
                <w:sz w:val="16"/>
                <w:szCs w:val="16"/>
              </w:rPr>
            </w:pPr>
          </w:p>
        </w:tc>
        <w:tc>
          <w:tcPr>
            <w:tcW w:w="1440" w:type="dxa"/>
          </w:tcPr>
          <w:p w14:paraId="12987AAB" w14:textId="77777777" w:rsidR="006A57C7" w:rsidRPr="00A467EA" w:rsidRDefault="006A57C7" w:rsidP="006A57C7">
            <w:pPr>
              <w:spacing w:line="260" w:lineRule="exact"/>
              <w:ind w:right="115"/>
              <w:jc w:val="right"/>
              <w:rPr>
                <w:rFonts w:cs="Times New Roman"/>
                <w:sz w:val="16"/>
                <w:szCs w:val="16"/>
              </w:rPr>
            </w:pPr>
          </w:p>
        </w:tc>
        <w:tc>
          <w:tcPr>
            <w:tcW w:w="86" w:type="dxa"/>
          </w:tcPr>
          <w:p w14:paraId="7EA6AAB0" w14:textId="77777777" w:rsidR="006A57C7" w:rsidRPr="00A467EA" w:rsidRDefault="006A57C7" w:rsidP="006A57C7">
            <w:pPr>
              <w:spacing w:line="260" w:lineRule="exact"/>
              <w:ind w:right="115"/>
              <w:jc w:val="right"/>
              <w:rPr>
                <w:rFonts w:cs="Times New Roman"/>
                <w:sz w:val="16"/>
                <w:szCs w:val="16"/>
              </w:rPr>
            </w:pPr>
          </w:p>
        </w:tc>
        <w:tc>
          <w:tcPr>
            <w:tcW w:w="1548" w:type="dxa"/>
          </w:tcPr>
          <w:p w14:paraId="5AEF2775" w14:textId="77777777" w:rsidR="006A57C7" w:rsidRPr="00A467EA" w:rsidRDefault="006A57C7" w:rsidP="006A57C7">
            <w:pPr>
              <w:spacing w:line="260" w:lineRule="exact"/>
              <w:ind w:left="20" w:firstLine="2"/>
              <w:jc w:val="center"/>
              <w:rPr>
                <w:rFonts w:cs="Times New Roman"/>
                <w:sz w:val="16"/>
                <w:szCs w:val="16"/>
              </w:rPr>
            </w:pPr>
          </w:p>
        </w:tc>
      </w:tr>
      <w:tr w:rsidR="006A57C7" w:rsidRPr="00A467EA" w14:paraId="5B705088" w14:textId="77777777">
        <w:tc>
          <w:tcPr>
            <w:tcW w:w="3496" w:type="dxa"/>
            <w:shd w:val="clear" w:color="auto" w:fill="auto"/>
          </w:tcPr>
          <w:p w14:paraId="0A340D1F" w14:textId="77777777" w:rsidR="006A57C7" w:rsidRPr="00A467EA" w:rsidRDefault="006A57C7" w:rsidP="006A57C7">
            <w:pPr>
              <w:spacing w:line="260" w:lineRule="exact"/>
              <w:ind w:left="255" w:right="115"/>
              <w:rPr>
                <w:rFonts w:cs="Times New Roman"/>
                <w:sz w:val="16"/>
                <w:szCs w:val="16"/>
              </w:rPr>
            </w:pPr>
            <w:r w:rsidRPr="00A467EA">
              <w:rPr>
                <w:rFonts w:cs="Times New Roman"/>
                <w:sz w:val="16"/>
                <w:szCs w:val="16"/>
                <w:cs/>
              </w:rPr>
              <w:t>USD currency</w:t>
            </w:r>
          </w:p>
        </w:tc>
        <w:tc>
          <w:tcPr>
            <w:tcW w:w="90" w:type="dxa"/>
            <w:shd w:val="clear" w:color="auto" w:fill="auto"/>
            <w:vAlign w:val="bottom"/>
          </w:tcPr>
          <w:p w14:paraId="09E8187C" w14:textId="77777777" w:rsidR="006A57C7" w:rsidRPr="00A467EA" w:rsidRDefault="006A57C7" w:rsidP="006A57C7">
            <w:pPr>
              <w:spacing w:line="260" w:lineRule="exact"/>
              <w:jc w:val="right"/>
              <w:rPr>
                <w:rFonts w:cs="Times New Roman"/>
                <w:sz w:val="16"/>
                <w:szCs w:val="16"/>
              </w:rPr>
            </w:pPr>
          </w:p>
        </w:tc>
        <w:tc>
          <w:tcPr>
            <w:tcW w:w="1440" w:type="dxa"/>
            <w:shd w:val="clear" w:color="auto" w:fill="auto"/>
          </w:tcPr>
          <w:p w14:paraId="280005B2" w14:textId="179EF04A" w:rsidR="006A57C7" w:rsidRPr="00A467EA" w:rsidRDefault="009F7841" w:rsidP="006A57C7">
            <w:pPr>
              <w:spacing w:line="260" w:lineRule="exact"/>
              <w:ind w:left="10" w:right="115"/>
              <w:jc w:val="right"/>
              <w:rPr>
                <w:rFonts w:cstheme="minorBidi"/>
                <w:sz w:val="16"/>
                <w:szCs w:val="16"/>
                <w:lang w:val="en-US"/>
              </w:rPr>
            </w:pPr>
            <w:r w:rsidRPr="00A467EA">
              <w:rPr>
                <w:rFonts w:cs="Angsana New"/>
                <w:sz w:val="16"/>
                <w:szCs w:val="20"/>
                <w:lang w:val="en-US"/>
              </w:rPr>
              <w:t>(</w:t>
            </w:r>
            <w:r w:rsidR="006A57C7" w:rsidRPr="00A467EA">
              <w:rPr>
                <w:rFonts w:cs="Times New Roman"/>
                <w:sz w:val="16"/>
                <w:szCs w:val="16"/>
                <w:cs/>
                <w:lang w:val="en-US"/>
              </w:rPr>
              <w:t>1</w:t>
            </w:r>
            <w:r w:rsidR="006A57C7" w:rsidRPr="00A467EA">
              <w:rPr>
                <w:rFonts w:cs="Times New Roman"/>
                <w:sz w:val="16"/>
                <w:szCs w:val="16"/>
                <w:lang w:val="en-US"/>
              </w:rPr>
              <w:t>,</w:t>
            </w:r>
            <w:r w:rsidR="006A57C7" w:rsidRPr="00A467EA">
              <w:rPr>
                <w:rFonts w:cs="Times New Roman"/>
                <w:sz w:val="16"/>
                <w:szCs w:val="16"/>
                <w:cs/>
                <w:lang w:val="en-US"/>
              </w:rPr>
              <w:t>288</w:t>
            </w:r>
            <w:r w:rsidR="006A57C7" w:rsidRPr="00A467EA">
              <w:rPr>
                <w:rFonts w:cs="Times New Roman"/>
                <w:sz w:val="16"/>
                <w:szCs w:val="16"/>
                <w:lang w:val="en-US"/>
              </w:rPr>
              <w:t>,</w:t>
            </w:r>
            <w:r w:rsidR="006A57C7" w:rsidRPr="00A467EA">
              <w:rPr>
                <w:rFonts w:cs="Times New Roman"/>
                <w:sz w:val="16"/>
                <w:szCs w:val="16"/>
                <w:cs/>
                <w:lang w:val="en-US"/>
              </w:rPr>
              <w:t>195</w:t>
            </w:r>
            <w:r w:rsidRPr="00A467EA">
              <w:rPr>
                <w:rFonts w:cstheme="minorBidi"/>
                <w:sz w:val="16"/>
                <w:szCs w:val="16"/>
                <w:lang w:val="en-US"/>
              </w:rPr>
              <w:t>)</w:t>
            </w:r>
          </w:p>
        </w:tc>
        <w:tc>
          <w:tcPr>
            <w:tcW w:w="90" w:type="dxa"/>
            <w:shd w:val="clear" w:color="auto" w:fill="auto"/>
            <w:vAlign w:val="bottom"/>
          </w:tcPr>
          <w:p w14:paraId="23E73D6E" w14:textId="77777777" w:rsidR="006A57C7" w:rsidRPr="00A467EA" w:rsidRDefault="006A57C7" w:rsidP="006A57C7">
            <w:pPr>
              <w:spacing w:line="260" w:lineRule="exact"/>
              <w:ind w:right="72"/>
              <w:jc w:val="right"/>
              <w:rPr>
                <w:rFonts w:cs="Times New Roman"/>
                <w:sz w:val="16"/>
                <w:szCs w:val="16"/>
              </w:rPr>
            </w:pPr>
          </w:p>
        </w:tc>
        <w:tc>
          <w:tcPr>
            <w:tcW w:w="1274" w:type="dxa"/>
            <w:shd w:val="clear" w:color="auto" w:fill="auto"/>
          </w:tcPr>
          <w:p w14:paraId="792C6E8A" w14:textId="669E9303"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38998C36" w14:textId="77777777" w:rsidR="006A57C7" w:rsidRPr="00A467EA" w:rsidRDefault="006A57C7" w:rsidP="006A57C7">
            <w:pPr>
              <w:spacing w:line="260" w:lineRule="exact"/>
              <w:ind w:right="72"/>
              <w:jc w:val="right"/>
              <w:rPr>
                <w:rFonts w:cs="Times New Roman"/>
                <w:sz w:val="16"/>
                <w:szCs w:val="16"/>
              </w:rPr>
            </w:pPr>
          </w:p>
        </w:tc>
        <w:tc>
          <w:tcPr>
            <w:tcW w:w="1354" w:type="dxa"/>
          </w:tcPr>
          <w:p w14:paraId="75A4B2A1" w14:textId="6C7ABD25"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90" w:type="dxa"/>
          </w:tcPr>
          <w:p w14:paraId="4A65C179" w14:textId="77777777" w:rsidR="006A57C7" w:rsidRPr="00A467EA" w:rsidRDefault="006A57C7" w:rsidP="006A57C7">
            <w:pPr>
              <w:spacing w:line="260" w:lineRule="exact"/>
              <w:ind w:right="72"/>
              <w:jc w:val="right"/>
              <w:rPr>
                <w:rFonts w:cs="Times New Roman"/>
                <w:sz w:val="16"/>
                <w:szCs w:val="16"/>
              </w:rPr>
            </w:pPr>
          </w:p>
        </w:tc>
        <w:tc>
          <w:tcPr>
            <w:tcW w:w="1530" w:type="dxa"/>
            <w:vAlign w:val="center"/>
          </w:tcPr>
          <w:p w14:paraId="3CBC29E1" w14:textId="7F9EC280" w:rsidR="006A57C7" w:rsidRPr="00A467EA" w:rsidRDefault="006A57C7" w:rsidP="006A57C7">
            <w:pPr>
              <w:spacing w:line="260" w:lineRule="exact"/>
              <w:ind w:left="10" w:right="126"/>
              <w:jc w:val="right"/>
              <w:rPr>
                <w:rFonts w:cs="Times New Roman"/>
                <w:sz w:val="16"/>
                <w:szCs w:val="16"/>
                <w:cs/>
                <w:lang w:val="en-US"/>
              </w:rPr>
            </w:pPr>
            <w:r w:rsidRPr="00A467EA">
              <w:rPr>
                <w:rFonts w:cs="Times New Roman"/>
                <w:sz w:val="16"/>
                <w:szCs w:val="16"/>
                <w:cs/>
                <w:lang w:val="en-US"/>
              </w:rPr>
              <w:t>45</w:t>
            </w:r>
            <w:r w:rsidRPr="00A467EA">
              <w:rPr>
                <w:rFonts w:cs="Times New Roman"/>
                <w:sz w:val="16"/>
                <w:szCs w:val="16"/>
                <w:lang w:val="en-US"/>
              </w:rPr>
              <w:t>,</w:t>
            </w:r>
            <w:r w:rsidRPr="00A467EA">
              <w:rPr>
                <w:rFonts w:cs="Times New Roman"/>
                <w:sz w:val="16"/>
                <w:szCs w:val="16"/>
                <w:cs/>
                <w:lang w:val="en-US"/>
              </w:rPr>
              <w:t>214</w:t>
            </w:r>
          </w:p>
        </w:tc>
        <w:tc>
          <w:tcPr>
            <w:tcW w:w="90" w:type="dxa"/>
            <w:vAlign w:val="bottom"/>
          </w:tcPr>
          <w:p w14:paraId="199F7E4C" w14:textId="77777777" w:rsidR="006A57C7" w:rsidRPr="00A467EA" w:rsidRDefault="006A57C7" w:rsidP="006A57C7">
            <w:pPr>
              <w:spacing w:line="260" w:lineRule="exact"/>
              <w:jc w:val="right"/>
              <w:rPr>
                <w:rFonts w:cs="Times New Roman"/>
                <w:sz w:val="16"/>
                <w:szCs w:val="16"/>
              </w:rPr>
            </w:pPr>
          </w:p>
        </w:tc>
        <w:tc>
          <w:tcPr>
            <w:tcW w:w="1440" w:type="dxa"/>
          </w:tcPr>
          <w:p w14:paraId="16BCF01F" w14:textId="40E3FE87" w:rsidR="006A57C7" w:rsidRPr="00A467EA" w:rsidRDefault="00DE7AFE" w:rsidP="009F7841">
            <w:pPr>
              <w:spacing w:line="260" w:lineRule="exact"/>
              <w:ind w:left="10" w:right="-684"/>
              <w:jc w:val="center"/>
              <w:rPr>
                <w:rFonts w:cs="Times New Roman"/>
                <w:sz w:val="16"/>
                <w:szCs w:val="16"/>
                <w:lang w:val="en-US"/>
              </w:rPr>
            </w:pPr>
            <w:r w:rsidRPr="00A467EA">
              <w:rPr>
                <w:rFonts w:cs="Times New Roman"/>
                <w:sz w:val="16"/>
                <w:szCs w:val="16"/>
                <w:lang w:val="en-US"/>
              </w:rPr>
              <w:t>(</w:t>
            </w:r>
            <w:r w:rsidR="00F178D0" w:rsidRPr="00A467EA">
              <w:rPr>
                <w:rFonts w:cs="Times New Roman"/>
                <w:sz w:val="16"/>
                <w:szCs w:val="16"/>
                <w:lang w:val="en-US"/>
              </w:rPr>
              <w:t>7,122</w:t>
            </w:r>
            <w:r w:rsidRPr="00A467EA">
              <w:rPr>
                <w:rFonts w:cs="Times New Roman"/>
                <w:sz w:val="16"/>
                <w:szCs w:val="16"/>
                <w:lang w:val="en-US"/>
              </w:rPr>
              <w:t>)</w:t>
            </w:r>
          </w:p>
        </w:tc>
        <w:tc>
          <w:tcPr>
            <w:tcW w:w="86" w:type="dxa"/>
          </w:tcPr>
          <w:p w14:paraId="695485D0" w14:textId="77777777" w:rsidR="006A57C7" w:rsidRPr="00A467EA" w:rsidRDefault="006A57C7" w:rsidP="006A57C7">
            <w:pPr>
              <w:spacing w:line="260" w:lineRule="exact"/>
              <w:ind w:right="115"/>
              <w:jc w:val="right"/>
              <w:rPr>
                <w:rFonts w:cs="Times New Roman"/>
                <w:sz w:val="16"/>
                <w:szCs w:val="16"/>
                <w:lang w:val="en-US"/>
              </w:rPr>
            </w:pPr>
          </w:p>
        </w:tc>
        <w:tc>
          <w:tcPr>
            <w:tcW w:w="1548" w:type="dxa"/>
          </w:tcPr>
          <w:p w14:paraId="6A9E7160" w14:textId="77777777" w:rsidR="006A57C7" w:rsidRPr="00A467EA" w:rsidRDefault="006A57C7" w:rsidP="006A57C7">
            <w:pPr>
              <w:spacing w:line="260" w:lineRule="exact"/>
              <w:ind w:left="20" w:firstLine="2"/>
              <w:jc w:val="center"/>
              <w:rPr>
                <w:rFonts w:cs="Times New Roman"/>
                <w:sz w:val="16"/>
                <w:szCs w:val="16"/>
                <w:cs/>
              </w:rPr>
            </w:pPr>
            <w:r w:rsidRPr="00A467EA">
              <w:rPr>
                <w:rFonts w:cs="Times New Roman"/>
                <w:sz w:val="16"/>
                <w:szCs w:val="16"/>
                <w:cs/>
              </w:rPr>
              <w:t>Finance costs</w:t>
            </w:r>
          </w:p>
        </w:tc>
      </w:tr>
      <w:tr w:rsidR="006A57C7" w:rsidRPr="00A467EA" w14:paraId="04FD5011" w14:textId="77777777">
        <w:tc>
          <w:tcPr>
            <w:tcW w:w="3496" w:type="dxa"/>
            <w:shd w:val="clear" w:color="auto" w:fill="auto"/>
          </w:tcPr>
          <w:p w14:paraId="7ECE5761" w14:textId="77777777" w:rsidR="006A57C7" w:rsidRPr="00A467EA" w:rsidRDefault="006A57C7" w:rsidP="006A57C7">
            <w:pPr>
              <w:spacing w:line="260" w:lineRule="exact"/>
              <w:ind w:left="141" w:right="115" w:hanging="141"/>
              <w:rPr>
                <w:rFonts w:cs="Times New Roman"/>
                <w:sz w:val="16"/>
                <w:szCs w:val="16"/>
              </w:rPr>
            </w:pPr>
          </w:p>
        </w:tc>
        <w:tc>
          <w:tcPr>
            <w:tcW w:w="90" w:type="dxa"/>
            <w:shd w:val="clear" w:color="auto" w:fill="auto"/>
            <w:vAlign w:val="bottom"/>
          </w:tcPr>
          <w:p w14:paraId="4CFB2C9B" w14:textId="77777777" w:rsidR="006A57C7" w:rsidRPr="00A467EA" w:rsidRDefault="006A57C7" w:rsidP="006A57C7">
            <w:pPr>
              <w:spacing w:line="260" w:lineRule="exact"/>
              <w:jc w:val="right"/>
              <w:rPr>
                <w:rFonts w:cs="Times New Roman"/>
                <w:sz w:val="16"/>
                <w:szCs w:val="16"/>
              </w:rPr>
            </w:pPr>
          </w:p>
        </w:tc>
        <w:tc>
          <w:tcPr>
            <w:tcW w:w="1440" w:type="dxa"/>
            <w:shd w:val="clear" w:color="auto" w:fill="auto"/>
          </w:tcPr>
          <w:p w14:paraId="5AEB26A0" w14:textId="77777777" w:rsidR="006A57C7" w:rsidRPr="00A467EA" w:rsidRDefault="006A57C7" w:rsidP="006A57C7">
            <w:pPr>
              <w:spacing w:line="260" w:lineRule="exact"/>
              <w:ind w:left="10" w:right="115"/>
              <w:jc w:val="right"/>
              <w:rPr>
                <w:rFonts w:cs="Times New Roman"/>
                <w:sz w:val="16"/>
                <w:szCs w:val="16"/>
                <w:lang w:val="en-US"/>
              </w:rPr>
            </w:pPr>
          </w:p>
        </w:tc>
        <w:tc>
          <w:tcPr>
            <w:tcW w:w="90" w:type="dxa"/>
            <w:shd w:val="clear" w:color="auto" w:fill="auto"/>
            <w:vAlign w:val="bottom"/>
          </w:tcPr>
          <w:p w14:paraId="0A35ACAF" w14:textId="77777777" w:rsidR="006A57C7" w:rsidRPr="00A467EA" w:rsidRDefault="006A57C7" w:rsidP="006A57C7">
            <w:pPr>
              <w:spacing w:line="260" w:lineRule="exact"/>
              <w:ind w:right="72"/>
              <w:jc w:val="right"/>
              <w:rPr>
                <w:rFonts w:cs="Times New Roman"/>
                <w:sz w:val="16"/>
                <w:szCs w:val="16"/>
              </w:rPr>
            </w:pPr>
          </w:p>
        </w:tc>
        <w:tc>
          <w:tcPr>
            <w:tcW w:w="1274" w:type="dxa"/>
            <w:shd w:val="clear" w:color="auto" w:fill="auto"/>
          </w:tcPr>
          <w:p w14:paraId="482E5FE9" w14:textId="77777777" w:rsidR="006A57C7" w:rsidRPr="00A467EA" w:rsidRDefault="006A57C7" w:rsidP="006A57C7">
            <w:pPr>
              <w:spacing w:line="260" w:lineRule="exact"/>
              <w:ind w:right="115"/>
              <w:jc w:val="right"/>
              <w:rPr>
                <w:rFonts w:cs="Times New Roman"/>
                <w:sz w:val="16"/>
                <w:szCs w:val="16"/>
                <w:lang w:val="en-US"/>
              </w:rPr>
            </w:pPr>
          </w:p>
        </w:tc>
        <w:tc>
          <w:tcPr>
            <w:tcW w:w="86" w:type="dxa"/>
            <w:vAlign w:val="bottom"/>
          </w:tcPr>
          <w:p w14:paraId="3622392C" w14:textId="77777777" w:rsidR="006A57C7" w:rsidRPr="00A467EA" w:rsidRDefault="006A57C7" w:rsidP="006A57C7">
            <w:pPr>
              <w:spacing w:line="260" w:lineRule="exact"/>
              <w:ind w:right="72"/>
              <w:jc w:val="right"/>
              <w:rPr>
                <w:rFonts w:cs="Times New Roman"/>
                <w:sz w:val="16"/>
                <w:szCs w:val="16"/>
              </w:rPr>
            </w:pPr>
          </w:p>
        </w:tc>
        <w:tc>
          <w:tcPr>
            <w:tcW w:w="1354" w:type="dxa"/>
          </w:tcPr>
          <w:p w14:paraId="59F82A6B" w14:textId="77777777" w:rsidR="006A57C7" w:rsidRPr="00A467EA" w:rsidRDefault="006A57C7" w:rsidP="006A57C7">
            <w:pPr>
              <w:spacing w:line="260" w:lineRule="exact"/>
              <w:ind w:right="115"/>
              <w:jc w:val="right"/>
              <w:rPr>
                <w:rFonts w:cs="Times New Roman"/>
                <w:sz w:val="16"/>
                <w:szCs w:val="16"/>
                <w:lang w:val="en-US"/>
              </w:rPr>
            </w:pPr>
          </w:p>
        </w:tc>
        <w:tc>
          <w:tcPr>
            <w:tcW w:w="90" w:type="dxa"/>
          </w:tcPr>
          <w:p w14:paraId="2080381E" w14:textId="77777777" w:rsidR="006A57C7" w:rsidRPr="00A467EA" w:rsidRDefault="006A57C7" w:rsidP="006A57C7">
            <w:pPr>
              <w:spacing w:line="260" w:lineRule="exact"/>
              <w:ind w:right="72"/>
              <w:jc w:val="right"/>
              <w:rPr>
                <w:rFonts w:cs="Times New Roman"/>
                <w:sz w:val="16"/>
                <w:szCs w:val="16"/>
              </w:rPr>
            </w:pPr>
          </w:p>
        </w:tc>
        <w:tc>
          <w:tcPr>
            <w:tcW w:w="1530" w:type="dxa"/>
            <w:vAlign w:val="center"/>
          </w:tcPr>
          <w:p w14:paraId="71F5AA4A" w14:textId="4D23C101" w:rsidR="006A57C7" w:rsidRPr="00A467EA" w:rsidRDefault="006A57C7" w:rsidP="006A57C7">
            <w:pPr>
              <w:spacing w:line="260" w:lineRule="exact"/>
              <w:ind w:left="10" w:right="126"/>
              <w:jc w:val="right"/>
              <w:rPr>
                <w:rFonts w:cs="Times New Roman"/>
                <w:sz w:val="16"/>
                <w:szCs w:val="16"/>
                <w:cs/>
                <w:lang w:val="en-US"/>
              </w:rPr>
            </w:pPr>
            <w:r w:rsidRPr="00A467EA">
              <w:rPr>
                <w:rFonts w:cs="Times New Roman"/>
                <w:sz w:val="16"/>
                <w:szCs w:val="16"/>
                <w:cs/>
                <w:lang w:val="en-US"/>
              </w:rPr>
              <w:t>1</w:t>
            </w:r>
            <w:r w:rsidRPr="00A467EA">
              <w:rPr>
                <w:rFonts w:cs="Times New Roman"/>
                <w:sz w:val="16"/>
                <w:szCs w:val="16"/>
                <w:lang w:val="en-US"/>
              </w:rPr>
              <w:t>,</w:t>
            </w:r>
            <w:r w:rsidRPr="00A467EA">
              <w:rPr>
                <w:rFonts w:cs="Times New Roman"/>
                <w:sz w:val="16"/>
                <w:szCs w:val="16"/>
                <w:cs/>
                <w:lang w:val="en-US"/>
              </w:rPr>
              <w:t>283</w:t>
            </w:r>
            <w:r w:rsidRPr="00A467EA">
              <w:rPr>
                <w:rFonts w:cs="Times New Roman"/>
                <w:sz w:val="16"/>
                <w:szCs w:val="16"/>
                <w:lang w:val="en-US"/>
              </w:rPr>
              <w:t>,</w:t>
            </w:r>
            <w:r w:rsidRPr="00A467EA">
              <w:rPr>
                <w:rFonts w:cs="Times New Roman"/>
                <w:sz w:val="16"/>
                <w:szCs w:val="16"/>
                <w:cs/>
                <w:lang w:val="en-US"/>
              </w:rPr>
              <w:t>692</w:t>
            </w:r>
          </w:p>
        </w:tc>
        <w:tc>
          <w:tcPr>
            <w:tcW w:w="90" w:type="dxa"/>
            <w:vAlign w:val="bottom"/>
          </w:tcPr>
          <w:p w14:paraId="7892DF73" w14:textId="77777777" w:rsidR="006A57C7" w:rsidRPr="00A467EA" w:rsidRDefault="006A57C7" w:rsidP="006A57C7">
            <w:pPr>
              <w:spacing w:line="260" w:lineRule="exact"/>
              <w:jc w:val="right"/>
              <w:rPr>
                <w:rFonts w:cs="Times New Roman"/>
                <w:sz w:val="16"/>
                <w:szCs w:val="16"/>
              </w:rPr>
            </w:pPr>
          </w:p>
        </w:tc>
        <w:tc>
          <w:tcPr>
            <w:tcW w:w="1440" w:type="dxa"/>
          </w:tcPr>
          <w:p w14:paraId="359347AC" w14:textId="651F2F31" w:rsidR="006A57C7" w:rsidRPr="00A467EA" w:rsidRDefault="00DE7AFE" w:rsidP="00DE7AFE">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tcPr>
          <w:p w14:paraId="6E3165ED" w14:textId="77777777" w:rsidR="006A57C7" w:rsidRPr="00A467EA" w:rsidRDefault="006A57C7" w:rsidP="006A57C7">
            <w:pPr>
              <w:spacing w:line="260" w:lineRule="exact"/>
              <w:ind w:right="115"/>
              <w:jc w:val="right"/>
              <w:rPr>
                <w:rFonts w:cs="Times New Roman"/>
                <w:sz w:val="16"/>
                <w:szCs w:val="16"/>
              </w:rPr>
            </w:pPr>
          </w:p>
        </w:tc>
        <w:tc>
          <w:tcPr>
            <w:tcW w:w="1548" w:type="dxa"/>
          </w:tcPr>
          <w:p w14:paraId="78202A22" w14:textId="77777777" w:rsidR="006A57C7" w:rsidRPr="00A467EA" w:rsidRDefault="006A57C7" w:rsidP="006A57C7">
            <w:pPr>
              <w:spacing w:line="260" w:lineRule="exact"/>
              <w:ind w:left="20" w:firstLine="2"/>
              <w:jc w:val="center"/>
              <w:rPr>
                <w:rFonts w:cs="Times New Roman"/>
                <w:sz w:val="16"/>
                <w:szCs w:val="16"/>
                <w:cs/>
              </w:rPr>
            </w:pPr>
            <w:r w:rsidRPr="00A467EA">
              <w:rPr>
                <w:rFonts w:cs="Times New Roman"/>
                <w:sz w:val="16"/>
                <w:szCs w:val="16"/>
                <w:cs/>
              </w:rPr>
              <w:t>Other income</w:t>
            </w:r>
          </w:p>
        </w:tc>
      </w:tr>
      <w:tr w:rsidR="006A57C7" w:rsidRPr="00A467EA" w14:paraId="47AAB6F3" w14:textId="77777777">
        <w:tc>
          <w:tcPr>
            <w:tcW w:w="3496" w:type="dxa"/>
            <w:shd w:val="clear" w:color="auto" w:fill="auto"/>
          </w:tcPr>
          <w:p w14:paraId="04F55D71" w14:textId="77777777" w:rsidR="006A57C7" w:rsidRPr="00A467EA" w:rsidRDefault="006A57C7" w:rsidP="006A57C7">
            <w:pPr>
              <w:spacing w:line="260" w:lineRule="exact"/>
              <w:ind w:left="141" w:right="115" w:hanging="141"/>
              <w:rPr>
                <w:rFonts w:cs="Times New Roman"/>
                <w:sz w:val="16"/>
                <w:szCs w:val="16"/>
              </w:rPr>
            </w:pPr>
          </w:p>
        </w:tc>
        <w:tc>
          <w:tcPr>
            <w:tcW w:w="90" w:type="dxa"/>
            <w:shd w:val="clear" w:color="auto" w:fill="auto"/>
            <w:vAlign w:val="bottom"/>
          </w:tcPr>
          <w:p w14:paraId="540E738B" w14:textId="77777777" w:rsidR="006A57C7" w:rsidRPr="00A467EA" w:rsidRDefault="006A57C7" w:rsidP="006A57C7">
            <w:pPr>
              <w:spacing w:line="260" w:lineRule="exact"/>
              <w:jc w:val="right"/>
              <w:rPr>
                <w:rFonts w:cs="Times New Roman"/>
                <w:sz w:val="16"/>
                <w:szCs w:val="16"/>
              </w:rPr>
            </w:pPr>
          </w:p>
        </w:tc>
        <w:tc>
          <w:tcPr>
            <w:tcW w:w="1440" w:type="dxa"/>
            <w:shd w:val="clear" w:color="auto" w:fill="auto"/>
          </w:tcPr>
          <w:p w14:paraId="49737DE0" w14:textId="77777777" w:rsidR="006A57C7" w:rsidRPr="00A467EA" w:rsidRDefault="006A57C7" w:rsidP="006A57C7">
            <w:pPr>
              <w:spacing w:line="260" w:lineRule="exact"/>
              <w:ind w:left="10" w:right="115"/>
              <w:jc w:val="right"/>
              <w:rPr>
                <w:rFonts w:cs="Times New Roman"/>
                <w:sz w:val="16"/>
                <w:szCs w:val="16"/>
                <w:lang w:val="en-US"/>
              </w:rPr>
            </w:pPr>
          </w:p>
        </w:tc>
        <w:tc>
          <w:tcPr>
            <w:tcW w:w="90" w:type="dxa"/>
            <w:shd w:val="clear" w:color="auto" w:fill="auto"/>
            <w:vAlign w:val="bottom"/>
          </w:tcPr>
          <w:p w14:paraId="6EB0E72B" w14:textId="77777777" w:rsidR="006A57C7" w:rsidRPr="00A467EA" w:rsidRDefault="006A57C7" w:rsidP="006A57C7">
            <w:pPr>
              <w:spacing w:line="260" w:lineRule="exact"/>
              <w:ind w:right="72"/>
              <w:jc w:val="right"/>
              <w:rPr>
                <w:rFonts w:cs="Times New Roman"/>
                <w:sz w:val="16"/>
                <w:szCs w:val="16"/>
              </w:rPr>
            </w:pPr>
          </w:p>
        </w:tc>
        <w:tc>
          <w:tcPr>
            <w:tcW w:w="1274" w:type="dxa"/>
            <w:shd w:val="clear" w:color="auto" w:fill="auto"/>
          </w:tcPr>
          <w:p w14:paraId="13A152F0" w14:textId="77777777" w:rsidR="006A57C7" w:rsidRPr="00A467EA" w:rsidRDefault="006A57C7" w:rsidP="006A57C7">
            <w:pPr>
              <w:spacing w:line="260" w:lineRule="exact"/>
              <w:ind w:right="115"/>
              <w:jc w:val="right"/>
              <w:rPr>
                <w:rFonts w:cs="Times New Roman"/>
                <w:sz w:val="16"/>
                <w:szCs w:val="16"/>
                <w:lang w:val="en-US"/>
              </w:rPr>
            </w:pPr>
          </w:p>
        </w:tc>
        <w:tc>
          <w:tcPr>
            <w:tcW w:w="86" w:type="dxa"/>
            <w:vAlign w:val="bottom"/>
          </w:tcPr>
          <w:p w14:paraId="2EF76D79" w14:textId="77777777" w:rsidR="006A57C7" w:rsidRPr="00A467EA" w:rsidRDefault="006A57C7" w:rsidP="006A57C7">
            <w:pPr>
              <w:spacing w:line="260" w:lineRule="exact"/>
              <w:ind w:right="72"/>
              <w:jc w:val="right"/>
              <w:rPr>
                <w:rFonts w:cs="Times New Roman"/>
                <w:sz w:val="16"/>
                <w:szCs w:val="16"/>
              </w:rPr>
            </w:pPr>
          </w:p>
        </w:tc>
        <w:tc>
          <w:tcPr>
            <w:tcW w:w="1354" w:type="dxa"/>
          </w:tcPr>
          <w:p w14:paraId="652F7BD8" w14:textId="77777777" w:rsidR="006A57C7" w:rsidRPr="00A467EA" w:rsidRDefault="006A57C7" w:rsidP="006A57C7">
            <w:pPr>
              <w:spacing w:line="260" w:lineRule="exact"/>
              <w:ind w:right="115"/>
              <w:jc w:val="right"/>
              <w:rPr>
                <w:rFonts w:cs="Times New Roman"/>
                <w:sz w:val="16"/>
                <w:szCs w:val="16"/>
                <w:lang w:val="en-US"/>
              </w:rPr>
            </w:pPr>
          </w:p>
        </w:tc>
        <w:tc>
          <w:tcPr>
            <w:tcW w:w="90" w:type="dxa"/>
          </w:tcPr>
          <w:p w14:paraId="69AEF2D8" w14:textId="77777777" w:rsidR="006A57C7" w:rsidRPr="00A467EA" w:rsidRDefault="006A57C7" w:rsidP="006A57C7">
            <w:pPr>
              <w:spacing w:line="260" w:lineRule="exact"/>
              <w:ind w:right="72"/>
              <w:jc w:val="right"/>
              <w:rPr>
                <w:rFonts w:cs="Times New Roman"/>
                <w:sz w:val="16"/>
                <w:szCs w:val="16"/>
              </w:rPr>
            </w:pPr>
          </w:p>
        </w:tc>
        <w:tc>
          <w:tcPr>
            <w:tcW w:w="1530" w:type="dxa"/>
          </w:tcPr>
          <w:p w14:paraId="77A73F74" w14:textId="77777777" w:rsidR="006A57C7" w:rsidRPr="00A467EA" w:rsidRDefault="006A57C7" w:rsidP="009F7841">
            <w:pPr>
              <w:spacing w:line="260" w:lineRule="exact"/>
              <w:ind w:left="10" w:right="126"/>
              <w:jc w:val="right"/>
              <w:rPr>
                <w:rFonts w:cs="Times New Roman"/>
                <w:sz w:val="16"/>
                <w:szCs w:val="16"/>
                <w:lang w:val="en-US"/>
              </w:rPr>
            </w:pPr>
          </w:p>
        </w:tc>
        <w:tc>
          <w:tcPr>
            <w:tcW w:w="90" w:type="dxa"/>
            <w:vAlign w:val="bottom"/>
          </w:tcPr>
          <w:p w14:paraId="663A3010" w14:textId="77777777" w:rsidR="006A57C7" w:rsidRPr="00A467EA" w:rsidRDefault="006A57C7" w:rsidP="006A57C7">
            <w:pPr>
              <w:spacing w:line="260" w:lineRule="exact"/>
              <w:jc w:val="right"/>
              <w:rPr>
                <w:rFonts w:cs="Times New Roman"/>
                <w:sz w:val="16"/>
                <w:szCs w:val="16"/>
              </w:rPr>
            </w:pPr>
          </w:p>
        </w:tc>
        <w:tc>
          <w:tcPr>
            <w:tcW w:w="1440" w:type="dxa"/>
          </w:tcPr>
          <w:p w14:paraId="6152B771" w14:textId="77777777" w:rsidR="006A57C7" w:rsidRPr="00A467EA" w:rsidRDefault="006A57C7" w:rsidP="009F7841">
            <w:pPr>
              <w:spacing w:line="260" w:lineRule="exact"/>
              <w:ind w:left="10" w:right="-684"/>
              <w:jc w:val="center"/>
              <w:rPr>
                <w:rFonts w:cs="Times New Roman"/>
                <w:sz w:val="16"/>
                <w:szCs w:val="16"/>
                <w:lang w:val="en-US"/>
              </w:rPr>
            </w:pPr>
          </w:p>
        </w:tc>
        <w:tc>
          <w:tcPr>
            <w:tcW w:w="86" w:type="dxa"/>
          </w:tcPr>
          <w:p w14:paraId="3D545DE4" w14:textId="77777777" w:rsidR="006A57C7" w:rsidRPr="00A467EA" w:rsidRDefault="006A57C7" w:rsidP="006A57C7">
            <w:pPr>
              <w:spacing w:line="260" w:lineRule="exact"/>
              <w:ind w:right="115"/>
              <w:jc w:val="right"/>
              <w:rPr>
                <w:rFonts w:cs="Times New Roman"/>
                <w:sz w:val="16"/>
                <w:szCs w:val="16"/>
              </w:rPr>
            </w:pPr>
          </w:p>
        </w:tc>
        <w:tc>
          <w:tcPr>
            <w:tcW w:w="1548" w:type="dxa"/>
          </w:tcPr>
          <w:p w14:paraId="68A2C69F" w14:textId="77777777" w:rsidR="006A57C7" w:rsidRPr="00A467EA" w:rsidRDefault="006A57C7" w:rsidP="006A57C7">
            <w:pPr>
              <w:spacing w:line="260" w:lineRule="exact"/>
              <w:ind w:left="20" w:firstLine="2"/>
              <w:jc w:val="center"/>
              <w:rPr>
                <w:rFonts w:cs="Times New Roman"/>
                <w:sz w:val="16"/>
                <w:szCs w:val="16"/>
              </w:rPr>
            </w:pPr>
          </w:p>
        </w:tc>
      </w:tr>
      <w:tr w:rsidR="006A57C7" w:rsidRPr="00A467EA" w14:paraId="77BD5AFA" w14:textId="77777777">
        <w:tc>
          <w:tcPr>
            <w:tcW w:w="3496" w:type="dxa"/>
            <w:shd w:val="clear" w:color="auto" w:fill="auto"/>
          </w:tcPr>
          <w:p w14:paraId="7B396569" w14:textId="77777777" w:rsidR="006A57C7" w:rsidRPr="00A467EA" w:rsidRDefault="006A57C7" w:rsidP="006A57C7">
            <w:pPr>
              <w:spacing w:line="260" w:lineRule="exact"/>
              <w:ind w:left="255" w:right="115" w:hanging="90"/>
              <w:rPr>
                <w:rFonts w:cs="Times New Roman"/>
                <w:sz w:val="16"/>
                <w:szCs w:val="16"/>
                <w:cs/>
              </w:rPr>
            </w:pPr>
            <w:r w:rsidRPr="00A467EA">
              <w:rPr>
                <w:rFonts w:cs="Times New Roman"/>
                <w:sz w:val="16"/>
                <w:szCs w:val="16"/>
                <w:cs/>
              </w:rPr>
              <w:t>Interest rate swap contracts</w:t>
            </w:r>
          </w:p>
        </w:tc>
        <w:tc>
          <w:tcPr>
            <w:tcW w:w="90" w:type="dxa"/>
            <w:shd w:val="clear" w:color="auto" w:fill="auto"/>
            <w:vAlign w:val="bottom"/>
          </w:tcPr>
          <w:p w14:paraId="63F464E1" w14:textId="77777777" w:rsidR="006A57C7" w:rsidRPr="00A467EA" w:rsidRDefault="006A57C7" w:rsidP="006A57C7">
            <w:pPr>
              <w:spacing w:line="260" w:lineRule="exact"/>
              <w:jc w:val="right"/>
              <w:rPr>
                <w:rFonts w:cs="Times New Roman"/>
                <w:sz w:val="16"/>
                <w:szCs w:val="16"/>
                <w:lang w:val="en-US"/>
              </w:rPr>
            </w:pPr>
          </w:p>
        </w:tc>
        <w:tc>
          <w:tcPr>
            <w:tcW w:w="1440" w:type="dxa"/>
            <w:shd w:val="clear" w:color="auto" w:fill="auto"/>
          </w:tcPr>
          <w:p w14:paraId="31CEEFC5" w14:textId="77777777" w:rsidR="006A57C7" w:rsidRPr="00A467EA" w:rsidRDefault="006A57C7" w:rsidP="006A57C7">
            <w:pPr>
              <w:spacing w:line="260" w:lineRule="exact"/>
              <w:ind w:left="10" w:right="115"/>
              <w:jc w:val="right"/>
              <w:rPr>
                <w:rFonts w:cs="Times New Roman"/>
                <w:sz w:val="16"/>
                <w:szCs w:val="16"/>
                <w:lang w:val="en-US"/>
              </w:rPr>
            </w:pPr>
          </w:p>
        </w:tc>
        <w:tc>
          <w:tcPr>
            <w:tcW w:w="90" w:type="dxa"/>
            <w:shd w:val="clear" w:color="auto" w:fill="auto"/>
            <w:vAlign w:val="bottom"/>
          </w:tcPr>
          <w:p w14:paraId="6AD11ED9" w14:textId="77777777" w:rsidR="006A57C7" w:rsidRPr="00A467EA" w:rsidRDefault="006A57C7" w:rsidP="006A57C7">
            <w:pPr>
              <w:spacing w:line="260" w:lineRule="exact"/>
              <w:ind w:right="72"/>
              <w:jc w:val="right"/>
              <w:rPr>
                <w:rFonts w:cs="Times New Roman"/>
                <w:sz w:val="16"/>
                <w:szCs w:val="16"/>
                <w:lang w:val="en-US"/>
              </w:rPr>
            </w:pPr>
          </w:p>
        </w:tc>
        <w:tc>
          <w:tcPr>
            <w:tcW w:w="1274" w:type="dxa"/>
            <w:shd w:val="clear" w:color="auto" w:fill="auto"/>
          </w:tcPr>
          <w:p w14:paraId="73995334" w14:textId="77777777" w:rsidR="006A57C7" w:rsidRPr="00A467EA" w:rsidRDefault="006A57C7" w:rsidP="006A57C7">
            <w:pPr>
              <w:spacing w:line="260" w:lineRule="exact"/>
              <w:ind w:right="115"/>
              <w:jc w:val="right"/>
              <w:rPr>
                <w:rFonts w:cs="Times New Roman"/>
                <w:sz w:val="16"/>
                <w:szCs w:val="16"/>
                <w:lang w:val="en-US"/>
              </w:rPr>
            </w:pPr>
          </w:p>
        </w:tc>
        <w:tc>
          <w:tcPr>
            <w:tcW w:w="86" w:type="dxa"/>
            <w:vAlign w:val="bottom"/>
          </w:tcPr>
          <w:p w14:paraId="5C19F324" w14:textId="77777777" w:rsidR="006A57C7" w:rsidRPr="00A467EA" w:rsidRDefault="006A57C7" w:rsidP="006A57C7">
            <w:pPr>
              <w:spacing w:line="260" w:lineRule="exact"/>
              <w:ind w:right="72"/>
              <w:jc w:val="right"/>
              <w:rPr>
                <w:rFonts w:cs="Times New Roman"/>
                <w:sz w:val="16"/>
                <w:szCs w:val="16"/>
                <w:lang w:val="en-US"/>
              </w:rPr>
            </w:pPr>
          </w:p>
        </w:tc>
        <w:tc>
          <w:tcPr>
            <w:tcW w:w="1354" w:type="dxa"/>
          </w:tcPr>
          <w:p w14:paraId="6A9192A7" w14:textId="77777777" w:rsidR="006A57C7" w:rsidRPr="00A467EA" w:rsidRDefault="006A57C7" w:rsidP="006A57C7">
            <w:pPr>
              <w:spacing w:line="260" w:lineRule="exact"/>
              <w:ind w:right="115"/>
              <w:jc w:val="right"/>
              <w:rPr>
                <w:rFonts w:cs="Times New Roman"/>
                <w:sz w:val="16"/>
                <w:szCs w:val="16"/>
                <w:lang w:val="en-US"/>
              </w:rPr>
            </w:pPr>
          </w:p>
        </w:tc>
        <w:tc>
          <w:tcPr>
            <w:tcW w:w="90" w:type="dxa"/>
          </w:tcPr>
          <w:p w14:paraId="6DB4040E" w14:textId="77777777" w:rsidR="006A57C7" w:rsidRPr="00A467EA" w:rsidRDefault="006A57C7" w:rsidP="006A57C7">
            <w:pPr>
              <w:spacing w:line="260" w:lineRule="exact"/>
              <w:ind w:right="72"/>
              <w:jc w:val="right"/>
              <w:rPr>
                <w:rFonts w:cs="Times New Roman"/>
                <w:sz w:val="16"/>
                <w:szCs w:val="16"/>
                <w:lang w:val="en-US"/>
              </w:rPr>
            </w:pPr>
          </w:p>
        </w:tc>
        <w:tc>
          <w:tcPr>
            <w:tcW w:w="1530" w:type="dxa"/>
          </w:tcPr>
          <w:p w14:paraId="2E0C82CD" w14:textId="77777777" w:rsidR="006A57C7" w:rsidRPr="00A467EA" w:rsidRDefault="006A57C7" w:rsidP="009F7841">
            <w:pPr>
              <w:spacing w:line="260" w:lineRule="exact"/>
              <w:ind w:left="10" w:right="126"/>
              <w:jc w:val="right"/>
              <w:rPr>
                <w:rFonts w:cs="Times New Roman"/>
                <w:sz w:val="16"/>
                <w:szCs w:val="16"/>
                <w:lang w:val="en-US"/>
              </w:rPr>
            </w:pPr>
          </w:p>
        </w:tc>
        <w:tc>
          <w:tcPr>
            <w:tcW w:w="90" w:type="dxa"/>
            <w:vAlign w:val="bottom"/>
          </w:tcPr>
          <w:p w14:paraId="3102B3BD" w14:textId="77777777" w:rsidR="006A57C7" w:rsidRPr="00A467EA" w:rsidRDefault="006A57C7" w:rsidP="006A57C7">
            <w:pPr>
              <w:spacing w:line="260" w:lineRule="exact"/>
              <w:jc w:val="right"/>
              <w:rPr>
                <w:rFonts w:cs="Times New Roman"/>
                <w:sz w:val="16"/>
                <w:szCs w:val="16"/>
                <w:lang w:val="en-US"/>
              </w:rPr>
            </w:pPr>
          </w:p>
        </w:tc>
        <w:tc>
          <w:tcPr>
            <w:tcW w:w="1440" w:type="dxa"/>
          </w:tcPr>
          <w:p w14:paraId="4FB61527" w14:textId="77777777" w:rsidR="006A57C7" w:rsidRPr="00A467EA" w:rsidRDefault="006A57C7" w:rsidP="009F7841">
            <w:pPr>
              <w:spacing w:line="260" w:lineRule="exact"/>
              <w:ind w:left="10" w:right="-684"/>
              <w:jc w:val="center"/>
              <w:rPr>
                <w:rFonts w:cs="Times New Roman"/>
                <w:sz w:val="16"/>
                <w:szCs w:val="16"/>
                <w:lang w:val="en-US"/>
              </w:rPr>
            </w:pPr>
          </w:p>
        </w:tc>
        <w:tc>
          <w:tcPr>
            <w:tcW w:w="86" w:type="dxa"/>
          </w:tcPr>
          <w:p w14:paraId="17565B8D" w14:textId="77777777" w:rsidR="006A57C7" w:rsidRPr="00A467EA" w:rsidRDefault="006A57C7" w:rsidP="006A57C7">
            <w:pPr>
              <w:spacing w:line="260" w:lineRule="exact"/>
              <w:ind w:right="115"/>
              <w:jc w:val="right"/>
              <w:rPr>
                <w:rFonts w:cs="Times New Roman"/>
                <w:sz w:val="16"/>
                <w:szCs w:val="16"/>
                <w:lang w:val="en-US"/>
              </w:rPr>
            </w:pPr>
          </w:p>
        </w:tc>
        <w:tc>
          <w:tcPr>
            <w:tcW w:w="1548" w:type="dxa"/>
          </w:tcPr>
          <w:p w14:paraId="6702F6A7" w14:textId="77777777" w:rsidR="006A57C7" w:rsidRPr="00A467EA" w:rsidRDefault="006A57C7" w:rsidP="006A57C7">
            <w:pPr>
              <w:spacing w:line="260" w:lineRule="exact"/>
              <w:ind w:left="20" w:firstLine="2"/>
              <w:jc w:val="center"/>
              <w:rPr>
                <w:rFonts w:cs="Times New Roman"/>
                <w:sz w:val="16"/>
                <w:szCs w:val="16"/>
                <w:lang w:val="en-US"/>
              </w:rPr>
            </w:pPr>
          </w:p>
        </w:tc>
      </w:tr>
      <w:tr w:rsidR="006A57C7" w:rsidRPr="00A467EA" w14:paraId="6669C6E9" w14:textId="77777777">
        <w:tc>
          <w:tcPr>
            <w:tcW w:w="3496" w:type="dxa"/>
            <w:shd w:val="clear" w:color="auto" w:fill="auto"/>
          </w:tcPr>
          <w:p w14:paraId="365821C1" w14:textId="77777777" w:rsidR="006A57C7" w:rsidRPr="00A467EA" w:rsidRDefault="006A57C7" w:rsidP="006A57C7">
            <w:pPr>
              <w:spacing w:line="260" w:lineRule="exact"/>
              <w:ind w:left="255" w:right="115"/>
              <w:rPr>
                <w:rFonts w:cs="Times New Roman"/>
                <w:sz w:val="16"/>
                <w:szCs w:val="16"/>
              </w:rPr>
            </w:pPr>
            <w:r w:rsidRPr="00A467EA">
              <w:rPr>
                <w:rFonts w:cs="Times New Roman"/>
                <w:sz w:val="16"/>
                <w:szCs w:val="16"/>
                <w:cs/>
              </w:rPr>
              <w:t>THB currency</w:t>
            </w:r>
          </w:p>
        </w:tc>
        <w:tc>
          <w:tcPr>
            <w:tcW w:w="90" w:type="dxa"/>
            <w:shd w:val="clear" w:color="auto" w:fill="auto"/>
            <w:vAlign w:val="bottom"/>
          </w:tcPr>
          <w:p w14:paraId="6E13C98B" w14:textId="77777777" w:rsidR="006A57C7" w:rsidRPr="00A467EA" w:rsidRDefault="006A57C7" w:rsidP="006A57C7">
            <w:pPr>
              <w:spacing w:line="260" w:lineRule="exact"/>
              <w:jc w:val="right"/>
              <w:rPr>
                <w:rFonts w:cs="Times New Roman"/>
                <w:sz w:val="16"/>
                <w:szCs w:val="16"/>
                <w:lang w:val="en-US"/>
              </w:rPr>
            </w:pPr>
          </w:p>
        </w:tc>
        <w:tc>
          <w:tcPr>
            <w:tcW w:w="1440" w:type="dxa"/>
            <w:tcBorders>
              <w:bottom w:val="single" w:sz="4" w:space="0" w:color="auto"/>
            </w:tcBorders>
            <w:shd w:val="clear" w:color="auto" w:fill="auto"/>
          </w:tcPr>
          <w:p w14:paraId="0827D0EF" w14:textId="0E7303B5" w:rsidR="006A57C7" w:rsidRPr="00A467EA" w:rsidRDefault="009F7841" w:rsidP="006A57C7">
            <w:pPr>
              <w:spacing w:line="260" w:lineRule="exact"/>
              <w:ind w:left="10" w:right="115"/>
              <w:jc w:val="right"/>
              <w:rPr>
                <w:rFonts w:cstheme="minorBidi"/>
                <w:sz w:val="16"/>
                <w:szCs w:val="16"/>
                <w:lang w:val="en-US"/>
              </w:rPr>
            </w:pPr>
            <w:r w:rsidRPr="00A467EA">
              <w:rPr>
                <w:rFonts w:cs="Times New Roman"/>
                <w:sz w:val="16"/>
                <w:szCs w:val="16"/>
                <w:lang w:val="en-US"/>
              </w:rPr>
              <w:t>(</w:t>
            </w:r>
            <w:r w:rsidR="006A57C7" w:rsidRPr="00A467EA">
              <w:rPr>
                <w:rFonts w:cs="Times New Roman"/>
                <w:sz w:val="16"/>
                <w:szCs w:val="16"/>
                <w:cs/>
                <w:lang w:val="en-US"/>
              </w:rPr>
              <w:t>41</w:t>
            </w:r>
            <w:r w:rsidR="006A57C7" w:rsidRPr="00A467EA">
              <w:rPr>
                <w:rFonts w:cs="Times New Roman"/>
                <w:sz w:val="16"/>
                <w:szCs w:val="16"/>
                <w:lang w:val="en-US"/>
              </w:rPr>
              <w:t>,</w:t>
            </w:r>
            <w:r w:rsidR="006A57C7" w:rsidRPr="00A467EA">
              <w:rPr>
                <w:rFonts w:cs="Times New Roman"/>
                <w:sz w:val="16"/>
                <w:szCs w:val="16"/>
                <w:cs/>
                <w:lang w:val="en-US"/>
              </w:rPr>
              <w:t>575</w:t>
            </w:r>
            <w:r w:rsidRPr="00A467EA">
              <w:rPr>
                <w:rFonts w:cstheme="minorBidi"/>
                <w:sz w:val="16"/>
                <w:szCs w:val="16"/>
                <w:lang w:val="en-US"/>
              </w:rPr>
              <w:t>)</w:t>
            </w:r>
          </w:p>
        </w:tc>
        <w:tc>
          <w:tcPr>
            <w:tcW w:w="90" w:type="dxa"/>
            <w:shd w:val="clear" w:color="auto" w:fill="auto"/>
            <w:vAlign w:val="bottom"/>
          </w:tcPr>
          <w:p w14:paraId="7A8728FA" w14:textId="77777777" w:rsidR="006A57C7" w:rsidRPr="00A467EA" w:rsidRDefault="006A57C7" w:rsidP="006A57C7">
            <w:pPr>
              <w:spacing w:line="26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2E3BFBF4" w14:textId="3BB71EB1"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4E3D804E" w14:textId="77777777" w:rsidR="006A57C7" w:rsidRPr="00A467EA" w:rsidRDefault="006A57C7" w:rsidP="006A57C7">
            <w:pPr>
              <w:spacing w:line="260" w:lineRule="exact"/>
              <w:ind w:right="72"/>
              <w:jc w:val="right"/>
              <w:rPr>
                <w:rFonts w:cs="Times New Roman"/>
                <w:sz w:val="16"/>
                <w:szCs w:val="16"/>
                <w:lang w:val="en-US"/>
              </w:rPr>
            </w:pPr>
          </w:p>
        </w:tc>
        <w:tc>
          <w:tcPr>
            <w:tcW w:w="1354" w:type="dxa"/>
          </w:tcPr>
          <w:p w14:paraId="287000D0" w14:textId="7B2135A7"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90" w:type="dxa"/>
          </w:tcPr>
          <w:p w14:paraId="6BDBE22F" w14:textId="77777777" w:rsidR="006A57C7" w:rsidRPr="00A467EA" w:rsidRDefault="006A57C7" w:rsidP="006A57C7">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6D810EDF" w14:textId="78C7503B" w:rsidR="006A57C7" w:rsidRPr="00A467EA" w:rsidRDefault="006A57C7" w:rsidP="006A57C7">
            <w:pPr>
              <w:spacing w:line="260" w:lineRule="exact"/>
              <w:ind w:left="10" w:right="126"/>
              <w:jc w:val="right"/>
              <w:rPr>
                <w:rFonts w:cs="Times New Roman"/>
                <w:sz w:val="16"/>
                <w:szCs w:val="16"/>
                <w:lang w:val="en-US"/>
              </w:rPr>
            </w:pPr>
            <w:r w:rsidRPr="00A467EA">
              <w:rPr>
                <w:rFonts w:cs="Times New Roman"/>
                <w:sz w:val="16"/>
                <w:szCs w:val="16"/>
                <w:cs/>
                <w:lang w:val="en-US"/>
              </w:rPr>
              <w:t>5</w:t>
            </w:r>
            <w:r w:rsidRPr="00A467EA">
              <w:rPr>
                <w:rFonts w:cs="Times New Roman"/>
                <w:sz w:val="16"/>
                <w:szCs w:val="16"/>
                <w:lang w:val="en-US"/>
              </w:rPr>
              <w:t>,</w:t>
            </w:r>
            <w:r w:rsidRPr="00A467EA">
              <w:rPr>
                <w:rFonts w:cs="Times New Roman"/>
                <w:sz w:val="16"/>
                <w:szCs w:val="16"/>
                <w:cs/>
                <w:lang w:val="en-US"/>
              </w:rPr>
              <w:t>915</w:t>
            </w:r>
          </w:p>
        </w:tc>
        <w:tc>
          <w:tcPr>
            <w:tcW w:w="90" w:type="dxa"/>
            <w:vAlign w:val="bottom"/>
          </w:tcPr>
          <w:p w14:paraId="0B246D23" w14:textId="77777777" w:rsidR="006A57C7" w:rsidRPr="00A467EA" w:rsidRDefault="006A57C7" w:rsidP="006A57C7">
            <w:pPr>
              <w:spacing w:line="260" w:lineRule="exact"/>
              <w:jc w:val="right"/>
              <w:rPr>
                <w:rFonts w:cs="Times New Roman"/>
                <w:sz w:val="16"/>
                <w:szCs w:val="16"/>
                <w:lang w:val="en-US"/>
              </w:rPr>
            </w:pPr>
          </w:p>
        </w:tc>
        <w:tc>
          <w:tcPr>
            <w:tcW w:w="1440" w:type="dxa"/>
            <w:tcBorders>
              <w:bottom w:val="single" w:sz="4" w:space="0" w:color="auto"/>
            </w:tcBorders>
          </w:tcPr>
          <w:p w14:paraId="0F7B8F64" w14:textId="6A715F68" w:rsidR="006A57C7" w:rsidRPr="00A467EA" w:rsidRDefault="00DE7AFE" w:rsidP="00DE7AFE">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tcPr>
          <w:p w14:paraId="1238A13C" w14:textId="77777777" w:rsidR="006A57C7" w:rsidRPr="00A467EA" w:rsidRDefault="006A57C7" w:rsidP="006A57C7">
            <w:pPr>
              <w:spacing w:line="260" w:lineRule="exact"/>
              <w:ind w:right="115"/>
              <w:jc w:val="right"/>
              <w:rPr>
                <w:rFonts w:cs="Times New Roman"/>
                <w:sz w:val="16"/>
                <w:szCs w:val="16"/>
                <w:lang w:val="en-US"/>
              </w:rPr>
            </w:pPr>
          </w:p>
        </w:tc>
        <w:tc>
          <w:tcPr>
            <w:tcW w:w="1548" w:type="dxa"/>
          </w:tcPr>
          <w:p w14:paraId="218E2D3A" w14:textId="77777777" w:rsidR="006A57C7" w:rsidRPr="00A467EA" w:rsidRDefault="006A57C7" w:rsidP="006A57C7">
            <w:pPr>
              <w:spacing w:line="260" w:lineRule="exact"/>
              <w:ind w:left="20" w:firstLine="2"/>
              <w:jc w:val="center"/>
              <w:rPr>
                <w:rFonts w:cs="Times New Roman"/>
                <w:sz w:val="16"/>
                <w:szCs w:val="16"/>
                <w:cs/>
              </w:rPr>
            </w:pPr>
            <w:r w:rsidRPr="00A467EA">
              <w:rPr>
                <w:rFonts w:cs="Times New Roman"/>
                <w:sz w:val="16"/>
                <w:szCs w:val="16"/>
                <w:cs/>
              </w:rPr>
              <w:t>Finance costs</w:t>
            </w:r>
          </w:p>
        </w:tc>
      </w:tr>
      <w:tr w:rsidR="006A57C7" w:rsidRPr="00A467EA" w14:paraId="22C6FA6D" w14:textId="77777777">
        <w:tc>
          <w:tcPr>
            <w:tcW w:w="3496" w:type="dxa"/>
            <w:shd w:val="clear" w:color="auto" w:fill="auto"/>
          </w:tcPr>
          <w:p w14:paraId="0300C55F" w14:textId="77777777" w:rsidR="006A57C7" w:rsidRPr="00A467EA" w:rsidRDefault="006A57C7" w:rsidP="006A57C7">
            <w:pPr>
              <w:spacing w:line="260" w:lineRule="exact"/>
              <w:ind w:left="165" w:right="115"/>
              <w:rPr>
                <w:rFonts w:cs="Times New Roman"/>
                <w:sz w:val="16"/>
                <w:szCs w:val="16"/>
                <w:cs/>
              </w:rPr>
            </w:pPr>
            <w:r w:rsidRPr="00A467EA">
              <w:rPr>
                <w:rFonts w:cs="Times New Roman"/>
                <w:sz w:val="16"/>
                <w:szCs w:val="16"/>
                <w:cs/>
              </w:rPr>
              <w:t>Total</w:t>
            </w:r>
          </w:p>
        </w:tc>
        <w:tc>
          <w:tcPr>
            <w:tcW w:w="90" w:type="dxa"/>
            <w:shd w:val="clear" w:color="auto" w:fill="auto"/>
            <w:vAlign w:val="bottom"/>
          </w:tcPr>
          <w:p w14:paraId="4FA07021" w14:textId="77777777" w:rsidR="006A57C7" w:rsidRPr="00A467EA" w:rsidRDefault="006A57C7" w:rsidP="006A57C7">
            <w:pPr>
              <w:spacing w:line="26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58FA78AE" w14:textId="03002CE7" w:rsidR="006A57C7" w:rsidRPr="00A467EA" w:rsidRDefault="009F7841" w:rsidP="006A57C7">
            <w:pPr>
              <w:spacing w:line="260" w:lineRule="exact"/>
              <w:ind w:left="10" w:right="115"/>
              <w:jc w:val="right"/>
              <w:rPr>
                <w:rFonts w:cstheme="minorBidi"/>
                <w:sz w:val="16"/>
                <w:szCs w:val="16"/>
                <w:lang w:val="en-US"/>
              </w:rPr>
            </w:pPr>
            <w:r w:rsidRPr="00A467EA">
              <w:rPr>
                <w:rFonts w:cstheme="minorBidi"/>
                <w:sz w:val="16"/>
                <w:szCs w:val="16"/>
                <w:lang w:val="en-US"/>
              </w:rPr>
              <w:t>(</w:t>
            </w:r>
            <w:r w:rsidR="006A57C7" w:rsidRPr="00A467EA">
              <w:rPr>
                <w:rFonts w:cs="Times New Roman"/>
                <w:sz w:val="16"/>
                <w:szCs w:val="16"/>
                <w:lang w:val="en-US"/>
              </w:rPr>
              <w:t>1,535,098</w:t>
            </w:r>
            <w:r w:rsidRPr="00A467EA">
              <w:rPr>
                <w:rFonts w:cstheme="minorBidi"/>
                <w:sz w:val="16"/>
                <w:szCs w:val="16"/>
                <w:lang w:val="en-US"/>
              </w:rPr>
              <w:t>)</w:t>
            </w:r>
          </w:p>
        </w:tc>
        <w:tc>
          <w:tcPr>
            <w:tcW w:w="90" w:type="dxa"/>
            <w:shd w:val="clear" w:color="auto" w:fill="auto"/>
            <w:vAlign w:val="bottom"/>
          </w:tcPr>
          <w:p w14:paraId="1BF4A220" w14:textId="77777777" w:rsidR="006A57C7" w:rsidRPr="00A467EA" w:rsidRDefault="006A57C7" w:rsidP="006A57C7">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12FC6338" w14:textId="44144134" w:rsidR="006A57C7" w:rsidRPr="00A467EA" w:rsidRDefault="006A57C7" w:rsidP="006A57C7">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77771AA8" w14:textId="77777777" w:rsidR="006A57C7" w:rsidRPr="00A467EA" w:rsidRDefault="006A57C7" w:rsidP="006A57C7">
            <w:pPr>
              <w:spacing w:line="260" w:lineRule="exact"/>
              <w:ind w:right="72"/>
              <w:jc w:val="right"/>
              <w:rPr>
                <w:rFonts w:cs="Times New Roman"/>
                <w:sz w:val="16"/>
                <w:szCs w:val="16"/>
                <w:lang w:val="en-US"/>
              </w:rPr>
            </w:pPr>
          </w:p>
        </w:tc>
        <w:tc>
          <w:tcPr>
            <w:tcW w:w="1354" w:type="dxa"/>
          </w:tcPr>
          <w:p w14:paraId="2F468B87" w14:textId="77777777" w:rsidR="006A57C7" w:rsidRPr="00A467EA" w:rsidRDefault="006A57C7" w:rsidP="006A57C7">
            <w:pPr>
              <w:spacing w:line="260" w:lineRule="exact"/>
              <w:ind w:left="96" w:right="-3" w:hanging="96"/>
              <w:rPr>
                <w:rFonts w:cs="Times New Roman"/>
                <w:sz w:val="16"/>
                <w:szCs w:val="16"/>
                <w:lang w:val="en-US"/>
              </w:rPr>
            </w:pPr>
          </w:p>
        </w:tc>
        <w:tc>
          <w:tcPr>
            <w:tcW w:w="90" w:type="dxa"/>
          </w:tcPr>
          <w:p w14:paraId="4063947B" w14:textId="77777777" w:rsidR="006A57C7" w:rsidRPr="00A467EA" w:rsidRDefault="006A57C7" w:rsidP="006A57C7">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474415BD" w14:textId="082B5085" w:rsidR="006A57C7" w:rsidRPr="00A467EA" w:rsidRDefault="009F7841" w:rsidP="006A57C7">
            <w:pPr>
              <w:spacing w:line="260" w:lineRule="exact"/>
              <w:ind w:left="10" w:right="-632"/>
              <w:jc w:val="center"/>
              <w:rPr>
                <w:rFonts w:cs="Times New Roman"/>
                <w:sz w:val="16"/>
                <w:szCs w:val="16"/>
                <w:lang w:val="en-US"/>
              </w:rPr>
            </w:pPr>
            <w:r w:rsidRPr="00A467EA">
              <w:rPr>
                <w:rFonts w:cs="Times New Roman"/>
                <w:sz w:val="16"/>
                <w:szCs w:val="16"/>
                <w:lang w:val="en-US"/>
              </w:rPr>
              <w:t>1,474,077</w:t>
            </w:r>
          </w:p>
        </w:tc>
        <w:tc>
          <w:tcPr>
            <w:tcW w:w="90" w:type="dxa"/>
            <w:vAlign w:val="bottom"/>
          </w:tcPr>
          <w:p w14:paraId="1A02D272" w14:textId="77777777" w:rsidR="006A57C7" w:rsidRPr="00A467EA" w:rsidRDefault="006A57C7" w:rsidP="006A57C7">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795030A2" w14:textId="714D9048" w:rsidR="006A57C7" w:rsidRPr="00A467EA" w:rsidRDefault="00B51A04" w:rsidP="009F7841">
            <w:pPr>
              <w:spacing w:line="260" w:lineRule="exact"/>
              <w:ind w:left="10" w:right="-684"/>
              <w:jc w:val="center"/>
              <w:rPr>
                <w:rFonts w:cs="Times New Roman"/>
                <w:sz w:val="16"/>
                <w:szCs w:val="16"/>
                <w:lang w:val="en-US"/>
              </w:rPr>
            </w:pPr>
            <w:r w:rsidRPr="00A467EA">
              <w:rPr>
                <w:rFonts w:cs="Times New Roman"/>
                <w:sz w:val="16"/>
                <w:szCs w:val="16"/>
                <w:lang w:val="en-US"/>
              </w:rPr>
              <w:t>4,760</w:t>
            </w:r>
          </w:p>
        </w:tc>
        <w:tc>
          <w:tcPr>
            <w:tcW w:w="86" w:type="dxa"/>
          </w:tcPr>
          <w:p w14:paraId="1466B329" w14:textId="77777777" w:rsidR="006A57C7" w:rsidRPr="00A467EA" w:rsidRDefault="006A57C7" w:rsidP="006A57C7">
            <w:pPr>
              <w:spacing w:line="260" w:lineRule="exact"/>
              <w:ind w:right="115"/>
              <w:jc w:val="right"/>
              <w:rPr>
                <w:rFonts w:cs="Times New Roman"/>
                <w:sz w:val="16"/>
                <w:szCs w:val="16"/>
                <w:lang w:val="en-US"/>
              </w:rPr>
            </w:pPr>
          </w:p>
        </w:tc>
        <w:tc>
          <w:tcPr>
            <w:tcW w:w="1548" w:type="dxa"/>
          </w:tcPr>
          <w:p w14:paraId="42F3EC8F" w14:textId="77777777" w:rsidR="006A57C7" w:rsidRPr="00A467EA" w:rsidRDefault="006A57C7" w:rsidP="006A57C7">
            <w:pPr>
              <w:spacing w:line="260" w:lineRule="exact"/>
              <w:ind w:left="96" w:right="-3" w:hanging="96"/>
              <w:rPr>
                <w:rFonts w:cs="Times New Roman"/>
                <w:sz w:val="16"/>
                <w:szCs w:val="16"/>
                <w:lang w:val="en-US"/>
              </w:rPr>
            </w:pPr>
          </w:p>
        </w:tc>
      </w:tr>
    </w:tbl>
    <w:p w14:paraId="4681DE38" w14:textId="77777777" w:rsidR="009A465D" w:rsidRPr="00A467EA" w:rsidRDefault="009A465D" w:rsidP="009A465D">
      <w:pPr>
        <w:spacing w:after="120"/>
        <w:ind w:left="547" w:hanging="547"/>
        <w:jc w:val="both"/>
        <w:outlineLvl w:val="0"/>
        <w:rPr>
          <w:rFonts w:cs="Times New Roman"/>
          <w:b/>
          <w:bCs/>
          <w:sz w:val="24"/>
          <w:szCs w:val="24"/>
          <w:lang w:val="en-US"/>
        </w:rPr>
      </w:pPr>
    </w:p>
    <w:p w14:paraId="7F36F424" w14:textId="77777777" w:rsidR="009A465D" w:rsidRPr="00A467EA" w:rsidRDefault="009A465D" w:rsidP="009A465D">
      <w:pPr>
        <w:rPr>
          <w:rFonts w:cs="Times New Roman"/>
          <w:b/>
          <w:bCs/>
          <w:sz w:val="24"/>
          <w:szCs w:val="24"/>
          <w:lang w:val="en-US"/>
        </w:rPr>
      </w:pPr>
      <w:r w:rsidRPr="00A467EA">
        <w:rPr>
          <w:rFonts w:cs="Times New Roman"/>
          <w:b/>
          <w:bCs/>
          <w:sz w:val="24"/>
          <w:szCs w:val="24"/>
          <w:lang w:val="en-US"/>
        </w:rPr>
        <w:br w:type="page"/>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B40ACD" w:rsidRPr="00E83348" w14:paraId="111C30AB" w14:textId="77777777">
        <w:trPr>
          <w:trHeight w:val="57"/>
        </w:trPr>
        <w:tc>
          <w:tcPr>
            <w:tcW w:w="3496" w:type="dxa"/>
            <w:shd w:val="clear" w:color="auto" w:fill="auto"/>
          </w:tcPr>
          <w:p w14:paraId="3F4217C4" w14:textId="77777777" w:rsidR="00B40ACD" w:rsidRPr="00A467EA" w:rsidRDefault="00B40ACD">
            <w:pPr>
              <w:spacing w:line="260" w:lineRule="exact"/>
              <w:rPr>
                <w:rFonts w:cs="Times New Roman"/>
                <w:b/>
                <w:bCs/>
                <w:spacing w:val="-4"/>
                <w:sz w:val="16"/>
                <w:szCs w:val="16"/>
                <w:lang w:val="en-US"/>
              </w:rPr>
            </w:pPr>
          </w:p>
        </w:tc>
        <w:tc>
          <w:tcPr>
            <w:tcW w:w="90" w:type="dxa"/>
            <w:shd w:val="clear" w:color="auto" w:fill="auto"/>
          </w:tcPr>
          <w:p w14:paraId="65969131" w14:textId="77777777" w:rsidR="00B40ACD" w:rsidRPr="00A467EA" w:rsidRDefault="00B40ACD">
            <w:pPr>
              <w:numPr>
                <w:ilvl w:val="0"/>
                <w:numId w:val="7"/>
              </w:numPr>
              <w:spacing w:line="260" w:lineRule="exact"/>
              <w:rPr>
                <w:rFonts w:cs="Times New Roman"/>
                <w:b/>
                <w:bCs/>
                <w:spacing w:val="-4"/>
                <w:sz w:val="16"/>
                <w:szCs w:val="16"/>
              </w:rPr>
            </w:pPr>
            <w:r w:rsidRPr="00A467EA">
              <w:rPr>
                <w:rFonts w:cs="Times New Roman"/>
                <w:b/>
                <w:bCs/>
                <w:spacing w:val="-4"/>
                <w:sz w:val="16"/>
                <w:szCs w:val="16"/>
              </w:rPr>
              <w:t>o</w:t>
            </w:r>
          </w:p>
        </w:tc>
        <w:tc>
          <w:tcPr>
            <w:tcW w:w="9028" w:type="dxa"/>
            <w:gridSpan w:val="11"/>
            <w:shd w:val="clear" w:color="auto" w:fill="auto"/>
          </w:tcPr>
          <w:p w14:paraId="5C4D0095" w14:textId="77777777" w:rsidR="00B40ACD" w:rsidRPr="00A467EA" w:rsidRDefault="00B40ACD">
            <w:pPr>
              <w:spacing w:line="260" w:lineRule="exact"/>
              <w:jc w:val="center"/>
              <w:rPr>
                <w:rFonts w:cs="Times New Roman"/>
                <w:b/>
                <w:bCs/>
                <w:sz w:val="14"/>
                <w:szCs w:val="14"/>
                <w:cs/>
              </w:rPr>
            </w:pPr>
            <w:r w:rsidRPr="00A467EA">
              <w:rPr>
                <w:rFonts w:cs="Times New Roman"/>
                <w:b/>
                <w:bCs/>
                <w:spacing w:val="-4"/>
                <w:sz w:val="14"/>
                <w:szCs w:val="14"/>
                <w:lang w:val="en-US"/>
              </w:rPr>
              <w:t>CONSOLIDATED</w:t>
            </w:r>
            <w:r w:rsidRPr="00A467EA">
              <w:rPr>
                <w:rFonts w:cs="Times New Roman"/>
                <w:b/>
                <w:bCs/>
                <w:spacing w:val="-4"/>
                <w:sz w:val="14"/>
                <w:szCs w:val="14"/>
                <w:cs/>
              </w:rPr>
              <w:t xml:space="preserve"> AND SEPARATE</w:t>
            </w:r>
            <w:r w:rsidRPr="00A467EA">
              <w:rPr>
                <w:rFonts w:cs="Times New Roman"/>
                <w:b/>
                <w:bCs/>
                <w:spacing w:val="-4"/>
                <w:sz w:val="14"/>
                <w:szCs w:val="14"/>
                <w:lang w:val="en-US"/>
              </w:rPr>
              <w:t xml:space="preserve"> FINANCIAL STATEMENTS</w:t>
            </w:r>
          </w:p>
        </w:tc>
      </w:tr>
      <w:tr w:rsidR="00B40ACD" w:rsidRPr="00E83348" w14:paraId="5872F2EA" w14:textId="77777777">
        <w:trPr>
          <w:trHeight w:val="57"/>
        </w:trPr>
        <w:tc>
          <w:tcPr>
            <w:tcW w:w="3496" w:type="dxa"/>
            <w:shd w:val="clear" w:color="auto" w:fill="auto"/>
          </w:tcPr>
          <w:p w14:paraId="0183D01D" w14:textId="77777777" w:rsidR="00B40ACD" w:rsidRPr="00A467EA" w:rsidRDefault="00B40ACD">
            <w:pPr>
              <w:spacing w:line="260" w:lineRule="exact"/>
              <w:rPr>
                <w:rFonts w:cs="Times New Roman"/>
                <w:b/>
                <w:bCs/>
                <w:spacing w:val="-4"/>
                <w:sz w:val="16"/>
                <w:szCs w:val="16"/>
                <w:lang w:val="en-US"/>
              </w:rPr>
            </w:pPr>
          </w:p>
        </w:tc>
        <w:tc>
          <w:tcPr>
            <w:tcW w:w="90" w:type="dxa"/>
            <w:shd w:val="clear" w:color="auto" w:fill="auto"/>
          </w:tcPr>
          <w:p w14:paraId="38D3A0A8" w14:textId="77777777" w:rsidR="00B40ACD" w:rsidRPr="00A467EA" w:rsidRDefault="00B40ACD">
            <w:pPr>
              <w:numPr>
                <w:ilvl w:val="0"/>
                <w:numId w:val="7"/>
              </w:numPr>
              <w:spacing w:line="260" w:lineRule="exact"/>
              <w:rPr>
                <w:rFonts w:cs="Times New Roman"/>
                <w:b/>
                <w:bCs/>
                <w:spacing w:val="-4"/>
                <w:sz w:val="16"/>
                <w:szCs w:val="16"/>
                <w:lang w:val="en-US"/>
              </w:rPr>
            </w:pPr>
          </w:p>
        </w:tc>
        <w:tc>
          <w:tcPr>
            <w:tcW w:w="9028" w:type="dxa"/>
            <w:gridSpan w:val="11"/>
            <w:shd w:val="clear" w:color="auto" w:fill="auto"/>
          </w:tcPr>
          <w:p w14:paraId="29C728BF" w14:textId="77777777" w:rsidR="00B40ACD" w:rsidRPr="00A467EA" w:rsidRDefault="00B40ACD">
            <w:pPr>
              <w:spacing w:line="260" w:lineRule="exact"/>
              <w:jc w:val="center"/>
              <w:rPr>
                <w:rFonts w:cs="Times New Roman"/>
                <w:b/>
                <w:bCs/>
                <w:spacing w:val="-4"/>
                <w:sz w:val="16"/>
                <w:szCs w:val="16"/>
                <w:lang w:val="en-US"/>
              </w:rPr>
            </w:pPr>
            <w:r w:rsidRPr="00A467EA">
              <w:rPr>
                <w:rFonts w:cs="Times New Roman"/>
                <w:b/>
                <w:bCs/>
                <w:spacing w:val="-4"/>
                <w:sz w:val="16"/>
                <w:szCs w:val="16"/>
                <w:cs/>
              </w:rPr>
              <w:t>For the year ended February 2</w:t>
            </w:r>
            <w:r w:rsidRPr="00A467EA">
              <w:rPr>
                <w:rFonts w:cs="Times New Roman"/>
                <w:b/>
                <w:bCs/>
                <w:spacing w:val="-4"/>
                <w:sz w:val="16"/>
                <w:szCs w:val="16"/>
                <w:lang w:val="en-US"/>
              </w:rPr>
              <w:t>9</w:t>
            </w:r>
            <w:r w:rsidRPr="00A467EA">
              <w:rPr>
                <w:rFonts w:cs="Times New Roman"/>
                <w:b/>
                <w:bCs/>
                <w:spacing w:val="-4"/>
                <w:sz w:val="16"/>
                <w:szCs w:val="16"/>
                <w:cs/>
              </w:rPr>
              <w:t>, 202</w:t>
            </w:r>
            <w:r w:rsidRPr="00A467EA">
              <w:rPr>
                <w:rFonts w:cs="Times New Roman"/>
                <w:b/>
                <w:bCs/>
                <w:spacing w:val="-4"/>
                <w:sz w:val="16"/>
                <w:szCs w:val="16"/>
                <w:lang w:val="en-US"/>
              </w:rPr>
              <w:t>4</w:t>
            </w:r>
          </w:p>
        </w:tc>
      </w:tr>
      <w:tr w:rsidR="00B40ACD" w:rsidRPr="00A467EA" w14:paraId="103A02E6" w14:textId="77777777">
        <w:tc>
          <w:tcPr>
            <w:tcW w:w="3496" w:type="dxa"/>
            <w:shd w:val="clear" w:color="auto" w:fill="auto"/>
          </w:tcPr>
          <w:p w14:paraId="4CDDD871" w14:textId="77777777" w:rsidR="00B40ACD" w:rsidRPr="00A467EA" w:rsidRDefault="00B40ACD">
            <w:pPr>
              <w:spacing w:line="260" w:lineRule="exact"/>
              <w:rPr>
                <w:rFonts w:cs="Times New Roman"/>
                <w:b/>
                <w:bCs/>
                <w:spacing w:val="-4"/>
                <w:sz w:val="16"/>
                <w:szCs w:val="16"/>
                <w:lang w:val="en-US"/>
              </w:rPr>
            </w:pPr>
          </w:p>
        </w:tc>
        <w:tc>
          <w:tcPr>
            <w:tcW w:w="90" w:type="dxa"/>
            <w:shd w:val="clear" w:color="auto" w:fill="auto"/>
          </w:tcPr>
          <w:p w14:paraId="75C5544B" w14:textId="77777777" w:rsidR="00B40ACD" w:rsidRPr="00A467EA" w:rsidRDefault="00B40ACD">
            <w:pPr>
              <w:spacing w:line="260" w:lineRule="exact"/>
              <w:ind w:left="-144" w:firstLine="144"/>
              <w:jc w:val="center"/>
              <w:rPr>
                <w:rFonts w:cs="Times New Roman"/>
                <w:b/>
                <w:bCs/>
                <w:spacing w:val="-4"/>
                <w:sz w:val="16"/>
                <w:szCs w:val="16"/>
                <w:lang w:val="en-US"/>
              </w:rPr>
            </w:pPr>
          </w:p>
        </w:tc>
        <w:tc>
          <w:tcPr>
            <w:tcW w:w="1440" w:type="dxa"/>
            <w:shd w:val="clear" w:color="auto" w:fill="auto"/>
          </w:tcPr>
          <w:p w14:paraId="2E3FBB02"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Change in the fair value of hedging</w:t>
            </w:r>
          </w:p>
          <w:p w14:paraId="5DF5F5A5" w14:textId="77777777" w:rsidR="00B40ACD" w:rsidRPr="00A467EA" w:rsidRDefault="00B40ACD">
            <w:pPr>
              <w:spacing w:line="260" w:lineRule="exact"/>
              <w:jc w:val="center"/>
              <w:rPr>
                <w:rFonts w:cs="Times New Roman"/>
                <w:b/>
                <w:bCs/>
                <w:spacing w:val="-6"/>
                <w:sz w:val="16"/>
                <w:szCs w:val="16"/>
              </w:rPr>
            </w:pPr>
            <w:r w:rsidRPr="00A467EA">
              <w:rPr>
                <w:rFonts w:cs="Times New Roman"/>
                <w:b/>
                <w:bCs/>
                <w:spacing w:val="-6"/>
                <w:sz w:val="16"/>
                <w:szCs w:val="16"/>
              </w:rPr>
              <w:t>instrument</w:t>
            </w:r>
          </w:p>
          <w:p w14:paraId="3FDDA471" w14:textId="77777777" w:rsidR="00B40ACD" w:rsidRPr="00A467EA" w:rsidRDefault="00B40ACD">
            <w:pPr>
              <w:spacing w:line="260" w:lineRule="exact"/>
              <w:jc w:val="center"/>
              <w:rPr>
                <w:rFonts w:cs="Times New Roman"/>
                <w:b/>
                <w:bCs/>
                <w:spacing w:val="-6"/>
                <w:sz w:val="16"/>
                <w:szCs w:val="16"/>
              </w:rPr>
            </w:pPr>
            <w:r w:rsidRPr="00A467EA">
              <w:rPr>
                <w:rFonts w:cs="Times New Roman"/>
                <w:b/>
                <w:bCs/>
                <w:spacing w:val="-6"/>
                <w:sz w:val="16"/>
                <w:szCs w:val="16"/>
              </w:rPr>
              <w:t>recognized in OCI</w:t>
            </w:r>
          </w:p>
        </w:tc>
        <w:tc>
          <w:tcPr>
            <w:tcW w:w="90" w:type="dxa"/>
            <w:shd w:val="clear" w:color="auto" w:fill="auto"/>
          </w:tcPr>
          <w:p w14:paraId="34FA534D" w14:textId="77777777" w:rsidR="00B40ACD" w:rsidRPr="00A467EA" w:rsidRDefault="00B40ACD">
            <w:pPr>
              <w:spacing w:line="260" w:lineRule="exact"/>
              <w:jc w:val="center"/>
              <w:rPr>
                <w:rFonts w:cs="Times New Roman"/>
                <w:b/>
                <w:bCs/>
                <w:spacing w:val="-6"/>
                <w:sz w:val="16"/>
                <w:szCs w:val="16"/>
              </w:rPr>
            </w:pPr>
          </w:p>
        </w:tc>
        <w:tc>
          <w:tcPr>
            <w:tcW w:w="1274" w:type="dxa"/>
            <w:shd w:val="clear" w:color="auto" w:fill="auto"/>
          </w:tcPr>
          <w:p w14:paraId="025A790F"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Hedge</w:t>
            </w:r>
          </w:p>
          <w:p w14:paraId="63E2DDE2"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ineffectiveness</w:t>
            </w:r>
          </w:p>
          <w:p w14:paraId="1167121B"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 xml:space="preserve">recognized in </w:t>
            </w:r>
            <w:r w:rsidRPr="00A467EA">
              <w:rPr>
                <w:rFonts w:cs="Times New Roman"/>
                <w:b/>
                <w:bCs/>
                <w:spacing w:val="-6"/>
                <w:sz w:val="16"/>
                <w:szCs w:val="16"/>
                <w:lang w:val="en-US"/>
              </w:rPr>
              <w:br/>
              <w:t>profit or loss</w:t>
            </w:r>
          </w:p>
        </w:tc>
        <w:tc>
          <w:tcPr>
            <w:tcW w:w="86" w:type="dxa"/>
          </w:tcPr>
          <w:p w14:paraId="3A2E489C" w14:textId="77777777" w:rsidR="00B40ACD" w:rsidRPr="00A467EA" w:rsidRDefault="00B40ACD">
            <w:pPr>
              <w:spacing w:line="260" w:lineRule="exact"/>
              <w:jc w:val="center"/>
              <w:rPr>
                <w:rFonts w:cs="Times New Roman"/>
                <w:b/>
                <w:bCs/>
                <w:spacing w:val="-6"/>
                <w:sz w:val="16"/>
                <w:szCs w:val="16"/>
                <w:lang w:val="en-US"/>
              </w:rPr>
            </w:pPr>
          </w:p>
        </w:tc>
        <w:tc>
          <w:tcPr>
            <w:tcW w:w="1354" w:type="dxa"/>
          </w:tcPr>
          <w:p w14:paraId="1CA4685C"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Line item in profit or</w:t>
            </w:r>
          </w:p>
          <w:p w14:paraId="6A44432C"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loss in which hedge</w:t>
            </w:r>
          </w:p>
          <w:p w14:paraId="57D1E033" w14:textId="77777777" w:rsidR="00B40ACD" w:rsidRPr="00A467EA" w:rsidRDefault="00B40ACD">
            <w:pPr>
              <w:spacing w:line="260" w:lineRule="exact"/>
              <w:jc w:val="center"/>
              <w:rPr>
                <w:rFonts w:cs="Times New Roman"/>
                <w:b/>
                <w:bCs/>
                <w:spacing w:val="-6"/>
                <w:sz w:val="16"/>
                <w:szCs w:val="16"/>
              </w:rPr>
            </w:pPr>
            <w:r w:rsidRPr="00A467EA">
              <w:rPr>
                <w:rFonts w:cs="Times New Roman"/>
                <w:b/>
                <w:bCs/>
                <w:spacing w:val="-6"/>
                <w:sz w:val="16"/>
                <w:szCs w:val="16"/>
              </w:rPr>
              <w:t>ineffectiveness is</w:t>
            </w:r>
          </w:p>
          <w:p w14:paraId="2992EFFA" w14:textId="77777777" w:rsidR="00B40ACD" w:rsidRPr="00A467EA" w:rsidRDefault="00B40ACD">
            <w:pPr>
              <w:spacing w:line="260" w:lineRule="exact"/>
              <w:jc w:val="center"/>
              <w:rPr>
                <w:rFonts w:cs="Times New Roman"/>
                <w:b/>
                <w:bCs/>
                <w:spacing w:val="-6"/>
                <w:sz w:val="16"/>
                <w:szCs w:val="16"/>
              </w:rPr>
            </w:pPr>
            <w:r w:rsidRPr="00A467EA">
              <w:rPr>
                <w:rFonts w:cs="Times New Roman"/>
                <w:b/>
                <w:bCs/>
                <w:spacing w:val="-6"/>
                <w:sz w:val="16"/>
                <w:szCs w:val="16"/>
              </w:rPr>
              <w:t>included</w:t>
            </w:r>
          </w:p>
        </w:tc>
        <w:tc>
          <w:tcPr>
            <w:tcW w:w="90" w:type="dxa"/>
          </w:tcPr>
          <w:p w14:paraId="050D0F6F" w14:textId="77777777" w:rsidR="00B40ACD" w:rsidRPr="00A467EA" w:rsidRDefault="00B40ACD">
            <w:pPr>
              <w:spacing w:line="260" w:lineRule="exact"/>
              <w:jc w:val="center"/>
              <w:rPr>
                <w:rFonts w:cs="Times New Roman"/>
                <w:b/>
                <w:bCs/>
                <w:spacing w:val="-6"/>
                <w:sz w:val="16"/>
                <w:szCs w:val="16"/>
              </w:rPr>
            </w:pPr>
          </w:p>
        </w:tc>
        <w:tc>
          <w:tcPr>
            <w:tcW w:w="1530" w:type="dxa"/>
          </w:tcPr>
          <w:p w14:paraId="6115BEFC"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Amount reclassified</w:t>
            </w:r>
          </w:p>
          <w:p w14:paraId="1A4CA317"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from cash flow</w:t>
            </w:r>
          </w:p>
          <w:p w14:paraId="09195F28" w14:textId="77777777" w:rsidR="00B40ACD" w:rsidRPr="00A467EA" w:rsidRDefault="00B40ACD">
            <w:pPr>
              <w:spacing w:line="260" w:lineRule="exact"/>
              <w:jc w:val="center"/>
              <w:rPr>
                <w:rFonts w:cs="Times New Roman"/>
                <w:b/>
                <w:bCs/>
                <w:spacing w:val="-6"/>
                <w:sz w:val="16"/>
                <w:szCs w:val="16"/>
                <w:lang w:val="en-US"/>
              </w:rPr>
            </w:pPr>
            <w:r w:rsidRPr="00A467EA">
              <w:rPr>
                <w:rFonts w:cs="Times New Roman"/>
                <w:b/>
                <w:bCs/>
                <w:spacing w:val="-6"/>
                <w:sz w:val="16"/>
                <w:szCs w:val="16"/>
                <w:lang w:val="en-US"/>
              </w:rPr>
              <w:t>hedge reserve due to hedged item affecting</w:t>
            </w:r>
          </w:p>
          <w:p w14:paraId="2D64450B" w14:textId="77777777" w:rsidR="00B40ACD" w:rsidRPr="00A467EA" w:rsidRDefault="00B40ACD">
            <w:pPr>
              <w:spacing w:line="260" w:lineRule="exact"/>
              <w:jc w:val="center"/>
              <w:rPr>
                <w:rFonts w:cs="Times New Roman"/>
                <w:b/>
                <w:bCs/>
                <w:spacing w:val="-6"/>
                <w:sz w:val="16"/>
                <w:szCs w:val="16"/>
              </w:rPr>
            </w:pPr>
            <w:r w:rsidRPr="00A467EA">
              <w:rPr>
                <w:rFonts w:cs="Times New Roman"/>
                <w:b/>
                <w:bCs/>
                <w:spacing w:val="-6"/>
                <w:sz w:val="16"/>
                <w:szCs w:val="16"/>
              </w:rPr>
              <w:t>profit or loss</w:t>
            </w:r>
          </w:p>
        </w:tc>
        <w:tc>
          <w:tcPr>
            <w:tcW w:w="90" w:type="dxa"/>
          </w:tcPr>
          <w:p w14:paraId="7AB983B8" w14:textId="77777777" w:rsidR="00B40ACD" w:rsidRPr="00A467EA" w:rsidRDefault="00B40ACD">
            <w:pPr>
              <w:spacing w:line="260" w:lineRule="exact"/>
              <w:jc w:val="center"/>
              <w:rPr>
                <w:rFonts w:cs="Times New Roman"/>
                <w:b/>
                <w:bCs/>
                <w:spacing w:val="-6"/>
                <w:sz w:val="16"/>
                <w:szCs w:val="16"/>
              </w:rPr>
            </w:pPr>
          </w:p>
        </w:tc>
        <w:tc>
          <w:tcPr>
            <w:tcW w:w="1440" w:type="dxa"/>
          </w:tcPr>
          <w:p w14:paraId="39FF2A0C" w14:textId="77777777" w:rsidR="00B40ACD" w:rsidRPr="00A467EA" w:rsidRDefault="00B40ACD">
            <w:pPr>
              <w:spacing w:line="260" w:lineRule="exact"/>
              <w:ind w:left="-2" w:right="1"/>
              <w:jc w:val="center"/>
              <w:rPr>
                <w:rFonts w:cs="Times New Roman"/>
                <w:b/>
                <w:bCs/>
                <w:spacing w:val="-8"/>
                <w:sz w:val="16"/>
                <w:szCs w:val="16"/>
                <w:lang w:val="en-US"/>
              </w:rPr>
            </w:pPr>
            <w:r w:rsidRPr="00A467EA">
              <w:rPr>
                <w:rFonts w:cs="Times New Roman"/>
                <w:b/>
                <w:bCs/>
                <w:spacing w:val="-8"/>
                <w:sz w:val="16"/>
                <w:szCs w:val="16"/>
                <w:lang w:val="en-US"/>
              </w:rPr>
              <w:t>Amount reclassified</w:t>
            </w:r>
          </w:p>
          <w:p w14:paraId="0CFCE01C" w14:textId="77777777" w:rsidR="00B40ACD" w:rsidRPr="00A467EA" w:rsidRDefault="00B40ACD">
            <w:pPr>
              <w:spacing w:line="260" w:lineRule="exact"/>
              <w:ind w:left="-2" w:right="1"/>
              <w:jc w:val="center"/>
              <w:rPr>
                <w:rFonts w:cs="Times New Roman"/>
                <w:b/>
                <w:bCs/>
                <w:spacing w:val="-8"/>
                <w:sz w:val="16"/>
                <w:szCs w:val="16"/>
                <w:lang w:val="en-US"/>
              </w:rPr>
            </w:pPr>
            <w:r w:rsidRPr="00A467EA">
              <w:rPr>
                <w:rFonts w:cs="Times New Roman"/>
                <w:b/>
                <w:bCs/>
                <w:spacing w:val="-8"/>
                <w:sz w:val="16"/>
                <w:szCs w:val="16"/>
                <w:lang w:val="en-US"/>
              </w:rPr>
              <w:t>from cost of</w:t>
            </w:r>
          </w:p>
          <w:p w14:paraId="5C2E4C2A" w14:textId="77777777" w:rsidR="00B40ACD" w:rsidRPr="00A467EA" w:rsidRDefault="00B40ACD">
            <w:pPr>
              <w:spacing w:line="260" w:lineRule="exact"/>
              <w:ind w:left="-2" w:right="1"/>
              <w:jc w:val="center"/>
              <w:rPr>
                <w:rFonts w:cs="Times New Roman"/>
                <w:b/>
                <w:bCs/>
                <w:spacing w:val="-8"/>
                <w:sz w:val="16"/>
                <w:szCs w:val="16"/>
                <w:lang w:val="en-US"/>
              </w:rPr>
            </w:pPr>
            <w:r w:rsidRPr="00A467EA">
              <w:rPr>
                <w:rFonts w:cs="Times New Roman"/>
                <w:b/>
                <w:bCs/>
                <w:spacing w:val="-8"/>
                <w:sz w:val="16"/>
                <w:szCs w:val="16"/>
                <w:lang w:val="en-US"/>
              </w:rPr>
              <w:t>hedging reserve to profit or loss</w:t>
            </w:r>
          </w:p>
        </w:tc>
        <w:tc>
          <w:tcPr>
            <w:tcW w:w="86" w:type="dxa"/>
          </w:tcPr>
          <w:p w14:paraId="772CD7B9" w14:textId="77777777" w:rsidR="00B40ACD" w:rsidRPr="00A467EA" w:rsidRDefault="00B40ACD">
            <w:pPr>
              <w:spacing w:line="260" w:lineRule="exact"/>
              <w:jc w:val="center"/>
              <w:rPr>
                <w:rFonts w:cs="Times New Roman"/>
                <w:b/>
                <w:bCs/>
                <w:spacing w:val="-8"/>
                <w:sz w:val="16"/>
                <w:szCs w:val="16"/>
                <w:lang w:val="en-US"/>
              </w:rPr>
            </w:pPr>
          </w:p>
        </w:tc>
        <w:tc>
          <w:tcPr>
            <w:tcW w:w="1548" w:type="dxa"/>
          </w:tcPr>
          <w:p w14:paraId="0E5CC6B3" w14:textId="77777777" w:rsidR="00B40ACD" w:rsidRPr="00A467EA" w:rsidRDefault="00B40ACD">
            <w:pPr>
              <w:spacing w:line="260" w:lineRule="exact"/>
              <w:jc w:val="center"/>
              <w:rPr>
                <w:rFonts w:cs="Times New Roman"/>
                <w:b/>
                <w:bCs/>
                <w:spacing w:val="-8"/>
                <w:sz w:val="16"/>
                <w:szCs w:val="16"/>
                <w:lang w:val="en-US"/>
              </w:rPr>
            </w:pPr>
            <w:r w:rsidRPr="00A467EA">
              <w:rPr>
                <w:rFonts w:cs="Times New Roman"/>
                <w:b/>
                <w:bCs/>
                <w:spacing w:val="-8"/>
                <w:sz w:val="16"/>
                <w:szCs w:val="16"/>
                <w:lang w:val="en-US"/>
              </w:rPr>
              <w:t>Line item</w:t>
            </w:r>
          </w:p>
          <w:p w14:paraId="183F897C" w14:textId="77777777" w:rsidR="00B40ACD" w:rsidRPr="00A467EA" w:rsidRDefault="00B40ACD">
            <w:pPr>
              <w:spacing w:line="260" w:lineRule="exact"/>
              <w:jc w:val="center"/>
              <w:rPr>
                <w:rFonts w:cs="Times New Roman"/>
                <w:b/>
                <w:bCs/>
                <w:spacing w:val="-8"/>
                <w:sz w:val="16"/>
                <w:szCs w:val="16"/>
                <w:lang w:val="en-US"/>
              </w:rPr>
            </w:pPr>
            <w:r w:rsidRPr="00A467EA">
              <w:rPr>
                <w:rFonts w:cs="Times New Roman"/>
                <w:b/>
                <w:bCs/>
                <w:spacing w:val="-8"/>
                <w:sz w:val="16"/>
                <w:szCs w:val="16"/>
                <w:lang w:val="en-US"/>
              </w:rPr>
              <w:t>in profit or loss</w:t>
            </w:r>
          </w:p>
          <w:p w14:paraId="588A2653" w14:textId="77777777" w:rsidR="00B40ACD" w:rsidRPr="00A467EA" w:rsidRDefault="00B40ACD">
            <w:pPr>
              <w:spacing w:line="260" w:lineRule="exact"/>
              <w:jc w:val="center"/>
              <w:rPr>
                <w:rFonts w:cs="Times New Roman"/>
                <w:b/>
                <w:bCs/>
                <w:spacing w:val="-8"/>
                <w:sz w:val="16"/>
                <w:szCs w:val="16"/>
              </w:rPr>
            </w:pPr>
            <w:r w:rsidRPr="00A467EA">
              <w:rPr>
                <w:rFonts w:cs="Times New Roman"/>
                <w:b/>
                <w:bCs/>
                <w:spacing w:val="-8"/>
                <w:sz w:val="16"/>
                <w:szCs w:val="16"/>
              </w:rPr>
              <w:t>affected by the</w:t>
            </w:r>
          </w:p>
          <w:p w14:paraId="46ED148B" w14:textId="77777777" w:rsidR="00B40ACD" w:rsidRPr="00A467EA" w:rsidRDefault="00B40ACD">
            <w:pPr>
              <w:spacing w:line="260" w:lineRule="exact"/>
              <w:jc w:val="center"/>
              <w:rPr>
                <w:rFonts w:cs="Times New Roman"/>
                <w:b/>
                <w:bCs/>
                <w:spacing w:val="-8"/>
                <w:sz w:val="16"/>
                <w:szCs w:val="16"/>
                <w:cs/>
              </w:rPr>
            </w:pPr>
            <w:r w:rsidRPr="00A467EA">
              <w:rPr>
                <w:rFonts w:cs="Times New Roman"/>
                <w:b/>
                <w:bCs/>
                <w:spacing w:val="-8"/>
                <w:sz w:val="16"/>
                <w:szCs w:val="16"/>
              </w:rPr>
              <w:t>reclassification</w:t>
            </w:r>
          </w:p>
        </w:tc>
      </w:tr>
      <w:tr w:rsidR="00B40ACD" w:rsidRPr="00A467EA" w14:paraId="2116923B" w14:textId="77777777">
        <w:tc>
          <w:tcPr>
            <w:tcW w:w="3496" w:type="dxa"/>
            <w:shd w:val="clear" w:color="auto" w:fill="auto"/>
          </w:tcPr>
          <w:p w14:paraId="1C8DE256" w14:textId="77777777" w:rsidR="00B40ACD" w:rsidRPr="00A467EA" w:rsidRDefault="00B40ACD">
            <w:pPr>
              <w:spacing w:line="260" w:lineRule="exact"/>
              <w:jc w:val="center"/>
              <w:rPr>
                <w:rFonts w:cs="Times New Roman"/>
                <w:b/>
                <w:bCs/>
                <w:spacing w:val="-4"/>
                <w:sz w:val="16"/>
                <w:szCs w:val="16"/>
              </w:rPr>
            </w:pPr>
          </w:p>
        </w:tc>
        <w:tc>
          <w:tcPr>
            <w:tcW w:w="90" w:type="dxa"/>
            <w:shd w:val="clear" w:color="auto" w:fill="auto"/>
          </w:tcPr>
          <w:p w14:paraId="0A30BA3D" w14:textId="77777777" w:rsidR="00B40ACD" w:rsidRPr="00A467EA" w:rsidRDefault="00B40ACD">
            <w:pPr>
              <w:spacing w:line="260" w:lineRule="exact"/>
              <w:ind w:left="-144" w:firstLine="144"/>
              <w:jc w:val="center"/>
              <w:rPr>
                <w:rFonts w:cs="Times New Roman"/>
                <w:b/>
                <w:bCs/>
                <w:spacing w:val="-4"/>
                <w:sz w:val="16"/>
                <w:szCs w:val="16"/>
              </w:rPr>
            </w:pPr>
          </w:p>
        </w:tc>
        <w:tc>
          <w:tcPr>
            <w:tcW w:w="1440" w:type="dxa"/>
            <w:shd w:val="clear" w:color="auto" w:fill="auto"/>
          </w:tcPr>
          <w:p w14:paraId="0A656418" w14:textId="77777777" w:rsidR="00B40ACD" w:rsidRPr="00A467EA" w:rsidRDefault="00B40AC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shd w:val="clear" w:color="auto" w:fill="auto"/>
          </w:tcPr>
          <w:p w14:paraId="6EBDAD74" w14:textId="77777777" w:rsidR="00B40ACD" w:rsidRPr="00A467EA" w:rsidRDefault="00B40ACD">
            <w:pPr>
              <w:spacing w:line="260" w:lineRule="exact"/>
              <w:jc w:val="center"/>
              <w:rPr>
                <w:rFonts w:cs="Times New Roman"/>
                <w:b/>
                <w:bCs/>
                <w:spacing w:val="-4"/>
                <w:sz w:val="16"/>
                <w:szCs w:val="16"/>
              </w:rPr>
            </w:pPr>
          </w:p>
        </w:tc>
        <w:tc>
          <w:tcPr>
            <w:tcW w:w="1274" w:type="dxa"/>
            <w:shd w:val="clear" w:color="auto" w:fill="auto"/>
          </w:tcPr>
          <w:p w14:paraId="7DB438F1" w14:textId="77777777" w:rsidR="00B40ACD" w:rsidRPr="00A467EA" w:rsidRDefault="00B40AC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86" w:type="dxa"/>
          </w:tcPr>
          <w:p w14:paraId="05F974DC" w14:textId="77777777" w:rsidR="00B40ACD" w:rsidRPr="00A467EA" w:rsidRDefault="00B40ACD">
            <w:pPr>
              <w:spacing w:line="260" w:lineRule="exact"/>
              <w:jc w:val="center"/>
              <w:rPr>
                <w:rFonts w:cs="Times New Roman"/>
                <w:b/>
                <w:bCs/>
                <w:spacing w:val="-4"/>
                <w:sz w:val="16"/>
                <w:szCs w:val="16"/>
              </w:rPr>
            </w:pPr>
          </w:p>
        </w:tc>
        <w:tc>
          <w:tcPr>
            <w:tcW w:w="1354" w:type="dxa"/>
          </w:tcPr>
          <w:p w14:paraId="4E04C069" w14:textId="77777777" w:rsidR="00B40ACD" w:rsidRPr="00A467EA" w:rsidRDefault="00B40ACD">
            <w:pPr>
              <w:spacing w:line="260" w:lineRule="exact"/>
              <w:jc w:val="center"/>
              <w:rPr>
                <w:rFonts w:cs="Times New Roman"/>
                <w:b/>
                <w:bCs/>
                <w:spacing w:val="-4"/>
                <w:sz w:val="16"/>
                <w:szCs w:val="16"/>
              </w:rPr>
            </w:pPr>
          </w:p>
        </w:tc>
        <w:tc>
          <w:tcPr>
            <w:tcW w:w="90" w:type="dxa"/>
          </w:tcPr>
          <w:p w14:paraId="27566798" w14:textId="77777777" w:rsidR="00B40ACD" w:rsidRPr="00A467EA" w:rsidRDefault="00B40ACD">
            <w:pPr>
              <w:spacing w:line="260" w:lineRule="exact"/>
              <w:jc w:val="center"/>
              <w:rPr>
                <w:rFonts w:cs="Times New Roman"/>
                <w:b/>
                <w:bCs/>
                <w:spacing w:val="-4"/>
                <w:sz w:val="16"/>
                <w:szCs w:val="16"/>
              </w:rPr>
            </w:pPr>
          </w:p>
        </w:tc>
        <w:tc>
          <w:tcPr>
            <w:tcW w:w="1530" w:type="dxa"/>
          </w:tcPr>
          <w:p w14:paraId="38D0F7D4" w14:textId="77777777" w:rsidR="00B40ACD" w:rsidRPr="00A467EA" w:rsidRDefault="00B40AC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90" w:type="dxa"/>
          </w:tcPr>
          <w:p w14:paraId="43C0500A" w14:textId="77777777" w:rsidR="00B40ACD" w:rsidRPr="00A467EA" w:rsidRDefault="00B40ACD">
            <w:pPr>
              <w:spacing w:line="260" w:lineRule="exact"/>
              <w:jc w:val="center"/>
              <w:rPr>
                <w:rFonts w:cs="Times New Roman"/>
                <w:b/>
                <w:bCs/>
                <w:spacing w:val="-4"/>
                <w:sz w:val="16"/>
                <w:szCs w:val="16"/>
              </w:rPr>
            </w:pPr>
          </w:p>
        </w:tc>
        <w:tc>
          <w:tcPr>
            <w:tcW w:w="1440" w:type="dxa"/>
          </w:tcPr>
          <w:p w14:paraId="43CB692C" w14:textId="77777777" w:rsidR="00B40ACD" w:rsidRPr="00A467EA" w:rsidRDefault="00B40ACD">
            <w:pPr>
              <w:spacing w:line="260" w:lineRule="exact"/>
              <w:jc w:val="center"/>
              <w:rPr>
                <w:rFonts w:cs="Times New Roman"/>
                <w:b/>
                <w:bCs/>
                <w:spacing w:val="-2"/>
                <w:sz w:val="16"/>
                <w:szCs w:val="16"/>
                <w:cs/>
              </w:rPr>
            </w:pPr>
            <w:r w:rsidRPr="00A467EA">
              <w:rPr>
                <w:rFonts w:cs="Times New Roman"/>
                <w:b/>
                <w:bCs/>
                <w:spacing w:val="-4"/>
                <w:sz w:val="16"/>
                <w:szCs w:val="16"/>
                <w:cs/>
              </w:rPr>
              <w:t>Baht ’000</w:t>
            </w:r>
          </w:p>
        </w:tc>
        <w:tc>
          <w:tcPr>
            <w:tcW w:w="86" w:type="dxa"/>
          </w:tcPr>
          <w:p w14:paraId="6D8E9925" w14:textId="77777777" w:rsidR="00B40ACD" w:rsidRPr="00A467EA" w:rsidRDefault="00B40ACD">
            <w:pPr>
              <w:spacing w:line="260" w:lineRule="exact"/>
              <w:jc w:val="center"/>
              <w:rPr>
                <w:rFonts w:cs="Times New Roman"/>
                <w:b/>
                <w:bCs/>
                <w:spacing w:val="-4"/>
                <w:sz w:val="16"/>
                <w:szCs w:val="16"/>
              </w:rPr>
            </w:pPr>
          </w:p>
        </w:tc>
        <w:tc>
          <w:tcPr>
            <w:tcW w:w="1548" w:type="dxa"/>
          </w:tcPr>
          <w:p w14:paraId="12960A51" w14:textId="77777777" w:rsidR="00B40ACD" w:rsidRPr="00A467EA" w:rsidRDefault="00B40ACD">
            <w:pPr>
              <w:spacing w:line="260" w:lineRule="exact"/>
              <w:jc w:val="center"/>
              <w:rPr>
                <w:rFonts w:cs="Times New Roman"/>
                <w:b/>
                <w:bCs/>
                <w:spacing w:val="-2"/>
                <w:sz w:val="16"/>
                <w:szCs w:val="16"/>
                <w:cs/>
              </w:rPr>
            </w:pPr>
          </w:p>
        </w:tc>
      </w:tr>
      <w:tr w:rsidR="00B40ACD" w:rsidRPr="00A467EA" w14:paraId="4C365D17" w14:textId="77777777">
        <w:tc>
          <w:tcPr>
            <w:tcW w:w="3496" w:type="dxa"/>
            <w:shd w:val="clear" w:color="auto" w:fill="auto"/>
          </w:tcPr>
          <w:p w14:paraId="79F49BE0" w14:textId="77777777" w:rsidR="00B40ACD" w:rsidRPr="00A467EA" w:rsidRDefault="00B40ACD">
            <w:pPr>
              <w:spacing w:line="260" w:lineRule="exact"/>
              <w:ind w:left="141" w:right="115" w:hanging="141"/>
              <w:rPr>
                <w:rFonts w:cs="Times New Roman"/>
                <w:b/>
                <w:bCs/>
                <w:sz w:val="16"/>
                <w:szCs w:val="16"/>
              </w:rPr>
            </w:pPr>
            <w:r w:rsidRPr="00A467EA">
              <w:rPr>
                <w:rFonts w:cs="Times New Roman"/>
                <w:b/>
                <w:bCs/>
                <w:sz w:val="16"/>
                <w:szCs w:val="16"/>
              </w:rPr>
              <w:t>Cash flow hedges</w:t>
            </w:r>
          </w:p>
        </w:tc>
        <w:tc>
          <w:tcPr>
            <w:tcW w:w="90" w:type="dxa"/>
            <w:shd w:val="clear" w:color="auto" w:fill="auto"/>
            <w:vAlign w:val="bottom"/>
          </w:tcPr>
          <w:p w14:paraId="380CD44A"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5F38F4B8" w14:textId="77777777" w:rsidR="00B40ACD" w:rsidRPr="00A467EA" w:rsidRDefault="00B40ACD">
            <w:pPr>
              <w:spacing w:line="260" w:lineRule="exact"/>
              <w:ind w:right="115"/>
              <w:jc w:val="right"/>
              <w:rPr>
                <w:rFonts w:cs="Times New Roman"/>
                <w:sz w:val="16"/>
                <w:szCs w:val="16"/>
              </w:rPr>
            </w:pPr>
          </w:p>
        </w:tc>
        <w:tc>
          <w:tcPr>
            <w:tcW w:w="90" w:type="dxa"/>
            <w:shd w:val="clear" w:color="auto" w:fill="auto"/>
            <w:vAlign w:val="bottom"/>
          </w:tcPr>
          <w:p w14:paraId="27112EE1"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59404720" w14:textId="77777777" w:rsidR="00B40ACD" w:rsidRPr="00A467EA" w:rsidRDefault="00B40ACD">
            <w:pPr>
              <w:spacing w:line="260" w:lineRule="exact"/>
              <w:ind w:right="115"/>
              <w:jc w:val="right"/>
              <w:rPr>
                <w:rFonts w:cs="Times New Roman"/>
                <w:sz w:val="16"/>
                <w:szCs w:val="16"/>
              </w:rPr>
            </w:pPr>
          </w:p>
        </w:tc>
        <w:tc>
          <w:tcPr>
            <w:tcW w:w="86" w:type="dxa"/>
            <w:vAlign w:val="bottom"/>
          </w:tcPr>
          <w:p w14:paraId="11F58B37" w14:textId="77777777" w:rsidR="00B40ACD" w:rsidRPr="00A467EA" w:rsidRDefault="00B40ACD">
            <w:pPr>
              <w:spacing w:line="260" w:lineRule="exact"/>
              <w:ind w:right="72"/>
              <w:jc w:val="right"/>
              <w:rPr>
                <w:rFonts w:cs="Times New Roman"/>
                <w:sz w:val="16"/>
                <w:szCs w:val="16"/>
              </w:rPr>
            </w:pPr>
          </w:p>
        </w:tc>
        <w:tc>
          <w:tcPr>
            <w:tcW w:w="1354" w:type="dxa"/>
          </w:tcPr>
          <w:p w14:paraId="13EA88BC" w14:textId="77777777" w:rsidR="00B40ACD" w:rsidRPr="00A467EA" w:rsidRDefault="00B40ACD">
            <w:pPr>
              <w:spacing w:line="260" w:lineRule="exact"/>
              <w:ind w:right="115"/>
              <w:jc w:val="right"/>
              <w:rPr>
                <w:rFonts w:cs="Times New Roman"/>
                <w:sz w:val="16"/>
                <w:szCs w:val="16"/>
              </w:rPr>
            </w:pPr>
          </w:p>
        </w:tc>
        <w:tc>
          <w:tcPr>
            <w:tcW w:w="90" w:type="dxa"/>
          </w:tcPr>
          <w:p w14:paraId="278C6047" w14:textId="77777777" w:rsidR="00B40ACD" w:rsidRPr="00A467EA" w:rsidRDefault="00B40ACD">
            <w:pPr>
              <w:spacing w:line="260" w:lineRule="exact"/>
              <w:ind w:right="72"/>
              <w:jc w:val="right"/>
              <w:rPr>
                <w:rFonts w:cs="Times New Roman"/>
                <w:sz w:val="16"/>
                <w:szCs w:val="16"/>
              </w:rPr>
            </w:pPr>
          </w:p>
        </w:tc>
        <w:tc>
          <w:tcPr>
            <w:tcW w:w="1530" w:type="dxa"/>
            <w:vAlign w:val="bottom"/>
          </w:tcPr>
          <w:p w14:paraId="4F563E50" w14:textId="77777777" w:rsidR="00B40ACD" w:rsidRPr="00A467EA" w:rsidRDefault="00B40ACD">
            <w:pPr>
              <w:spacing w:line="260" w:lineRule="exact"/>
              <w:ind w:right="115"/>
              <w:jc w:val="right"/>
              <w:rPr>
                <w:rFonts w:cs="Times New Roman"/>
                <w:sz w:val="16"/>
                <w:szCs w:val="16"/>
              </w:rPr>
            </w:pPr>
          </w:p>
        </w:tc>
        <w:tc>
          <w:tcPr>
            <w:tcW w:w="90" w:type="dxa"/>
            <w:vAlign w:val="bottom"/>
          </w:tcPr>
          <w:p w14:paraId="3AA15795" w14:textId="77777777" w:rsidR="00B40ACD" w:rsidRPr="00A467EA" w:rsidRDefault="00B40ACD">
            <w:pPr>
              <w:spacing w:line="260" w:lineRule="exact"/>
              <w:jc w:val="right"/>
              <w:rPr>
                <w:rFonts w:cs="Times New Roman"/>
                <w:sz w:val="16"/>
                <w:szCs w:val="16"/>
              </w:rPr>
            </w:pPr>
          </w:p>
        </w:tc>
        <w:tc>
          <w:tcPr>
            <w:tcW w:w="1440" w:type="dxa"/>
          </w:tcPr>
          <w:p w14:paraId="5AA9C4C5" w14:textId="77777777" w:rsidR="00B40ACD" w:rsidRPr="00A467EA" w:rsidRDefault="00B40ACD">
            <w:pPr>
              <w:spacing w:line="260" w:lineRule="exact"/>
              <w:ind w:right="115"/>
              <w:jc w:val="right"/>
              <w:rPr>
                <w:rFonts w:cs="Times New Roman"/>
                <w:sz w:val="16"/>
                <w:szCs w:val="16"/>
              </w:rPr>
            </w:pPr>
          </w:p>
        </w:tc>
        <w:tc>
          <w:tcPr>
            <w:tcW w:w="86" w:type="dxa"/>
          </w:tcPr>
          <w:p w14:paraId="3DEEAB02" w14:textId="77777777" w:rsidR="00B40ACD" w:rsidRPr="00A467EA" w:rsidRDefault="00B40ACD">
            <w:pPr>
              <w:spacing w:line="260" w:lineRule="exact"/>
              <w:ind w:right="115"/>
              <w:jc w:val="right"/>
              <w:rPr>
                <w:rFonts w:cs="Times New Roman"/>
                <w:sz w:val="16"/>
                <w:szCs w:val="16"/>
              </w:rPr>
            </w:pPr>
          </w:p>
        </w:tc>
        <w:tc>
          <w:tcPr>
            <w:tcW w:w="1548" w:type="dxa"/>
          </w:tcPr>
          <w:p w14:paraId="082345B8" w14:textId="77777777" w:rsidR="00B40ACD" w:rsidRPr="00A467EA" w:rsidRDefault="00B40ACD">
            <w:pPr>
              <w:spacing w:line="260" w:lineRule="exact"/>
              <w:ind w:right="115"/>
              <w:jc w:val="right"/>
              <w:rPr>
                <w:rFonts w:cs="Times New Roman"/>
                <w:sz w:val="16"/>
                <w:szCs w:val="16"/>
              </w:rPr>
            </w:pPr>
          </w:p>
        </w:tc>
      </w:tr>
      <w:tr w:rsidR="00B40ACD" w:rsidRPr="00E83348" w14:paraId="2D00F32B" w14:textId="77777777">
        <w:tc>
          <w:tcPr>
            <w:tcW w:w="3496" w:type="dxa"/>
            <w:shd w:val="clear" w:color="auto" w:fill="auto"/>
          </w:tcPr>
          <w:p w14:paraId="5C9E0C80" w14:textId="77777777" w:rsidR="00B40ACD" w:rsidRPr="00A467EA" w:rsidRDefault="00B40ACD">
            <w:pPr>
              <w:spacing w:line="260" w:lineRule="exact"/>
              <w:ind w:left="165" w:right="115"/>
              <w:rPr>
                <w:rFonts w:cs="Times New Roman"/>
                <w:sz w:val="16"/>
                <w:szCs w:val="16"/>
                <w:cs/>
              </w:rPr>
            </w:pPr>
            <w:r w:rsidRPr="00A467EA">
              <w:rPr>
                <w:rFonts w:cs="Times New Roman"/>
                <w:sz w:val="16"/>
                <w:szCs w:val="16"/>
                <w:cs/>
              </w:rPr>
              <w:t>Cross currency and interest rate swap contracts</w:t>
            </w:r>
          </w:p>
        </w:tc>
        <w:tc>
          <w:tcPr>
            <w:tcW w:w="90" w:type="dxa"/>
            <w:shd w:val="clear" w:color="auto" w:fill="auto"/>
            <w:vAlign w:val="bottom"/>
          </w:tcPr>
          <w:p w14:paraId="36527FD7" w14:textId="77777777" w:rsidR="00B40ACD" w:rsidRPr="00A467EA" w:rsidRDefault="00B40ACD">
            <w:pPr>
              <w:spacing w:line="260" w:lineRule="exact"/>
              <w:jc w:val="right"/>
              <w:rPr>
                <w:rFonts w:cs="Times New Roman"/>
                <w:sz w:val="16"/>
                <w:szCs w:val="16"/>
                <w:lang w:val="en-US"/>
              </w:rPr>
            </w:pPr>
          </w:p>
        </w:tc>
        <w:tc>
          <w:tcPr>
            <w:tcW w:w="1440" w:type="dxa"/>
            <w:shd w:val="clear" w:color="auto" w:fill="auto"/>
          </w:tcPr>
          <w:p w14:paraId="15FF1FD1" w14:textId="77777777" w:rsidR="00B40ACD" w:rsidRPr="00A467EA" w:rsidRDefault="00B40ACD">
            <w:pPr>
              <w:spacing w:line="260" w:lineRule="exact"/>
              <w:ind w:right="115"/>
              <w:jc w:val="right"/>
              <w:rPr>
                <w:rFonts w:cs="Times New Roman"/>
                <w:sz w:val="16"/>
                <w:szCs w:val="16"/>
                <w:lang w:val="en-US"/>
              </w:rPr>
            </w:pPr>
          </w:p>
        </w:tc>
        <w:tc>
          <w:tcPr>
            <w:tcW w:w="90" w:type="dxa"/>
            <w:shd w:val="clear" w:color="auto" w:fill="auto"/>
            <w:vAlign w:val="bottom"/>
          </w:tcPr>
          <w:p w14:paraId="77745E0E" w14:textId="77777777" w:rsidR="00B40ACD" w:rsidRPr="00A467EA" w:rsidRDefault="00B40ACD">
            <w:pPr>
              <w:spacing w:line="260" w:lineRule="exact"/>
              <w:ind w:right="72"/>
              <w:jc w:val="right"/>
              <w:rPr>
                <w:rFonts w:cs="Times New Roman"/>
                <w:sz w:val="16"/>
                <w:szCs w:val="16"/>
                <w:lang w:val="en-US"/>
              </w:rPr>
            </w:pPr>
          </w:p>
        </w:tc>
        <w:tc>
          <w:tcPr>
            <w:tcW w:w="1274" w:type="dxa"/>
            <w:shd w:val="clear" w:color="auto" w:fill="auto"/>
          </w:tcPr>
          <w:p w14:paraId="464923B7" w14:textId="77777777" w:rsidR="00B40ACD" w:rsidRPr="00A467EA" w:rsidRDefault="00B40ACD">
            <w:pPr>
              <w:spacing w:line="260" w:lineRule="exact"/>
              <w:ind w:right="115"/>
              <w:jc w:val="right"/>
              <w:rPr>
                <w:rFonts w:cs="Times New Roman"/>
                <w:sz w:val="16"/>
                <w:szCs w:val="16"/>
                <w:lang w:val="en-US"/>
              </w:rPr>
            </w:pPr>
          </w:p>
        </w:tc>
        <w:tc>
          <w:tcPr>
            <w:tcW w:w="86" w:type="dxa"/>
            <w:vAlign w:val="bottom"/>
          </w:tcPr>
          <w:p w14:paraId="7EEBFB38" w14:textId="77777777" w:rsidR="00B40ACD" w:rsidRPr="00A467EA" w:rsidRDefault="00B40ACD">
            <w:pPr>
              <w:spacing w:line="260" w:lineRule="exact"/>
              <w:ind w:right="72"/>
              <w:jc w:val="right"/>
              <w:rPr>
                <w:rFonts w:cs="Times New Roman"/>
                <w:sz w:val="16"/>
                <w:szCs w:val="16"/>
                <w:lang w:val="en-US"/>
              </w:rPr>
            </w:pPr>
          </w:p>
        </w:tc>
        <w:tc>
          <w:tcPr>
            <w:tcW w:w="1354" w:type="dxa"/>
          </w:tcPr>
          <w:p w14:paraId="3E118815" w14:textId="77777777" w:rsidR="00B40ACD" w:rsidRPr="00A467EA" w:rsidRDefault="00B40ACD">
            <w:pPr>
              <w:spacing w:line="260" w:lineRule="exact"/>
              <w:ind w:left="96" w:right="-3" w:hanging="96"/>
              <w:rPr>
                <w:rFonts w:cs="Times New Roman"/>
                <w:sz w:val="16"/>
                <w:szCs w:val="16"/>
                <w:lang w:val="en-US"/>
              </w:rPr>
            </w:pPr>
          </w:p>
        </w:tc>
        <w:tc>
          <w:tcPr>
            <w:tcW w:w="90" w:type="dxa"/>
          </w:tcPr>
          <w:p w14:paraId="419E6778" w14:textId="77777777" w:rsidR="00B40ACD" w:rsidRPr="00A467EA" w:rsidRDefault="00B40ACD">
            <w:pPr>
              <w:spacing w:line="260" w:lineRule="exact"/>
              <w:ind w:right="72"/>
              <w:jc w:val="right"/>
              <w:rPr>
                <w:rFonts w:cs="Times New Roman"/>
                <w:sz w:val="16"/>
                <w:szCs w:val="16"/>
                <w:lang w:val="en-US"/>
              </w:rPr>
            </w:pPr>
          </w:p>
        </w:tc>
        <w:tc>
          <w:tcPr>
            <w:tcW w:w="1530" w:type="dxa"/>
            <w:vAlign w:val="bottom"/>
          </w:tcPr>
          <w:p w14:paraId="74F43843" w14:textId="77777777" w:rsidR="00B40ACD" w:rsidRPr="00A467EA" w:rsidRDefault="00B40ACD">
            <w:pPr>
              <w:spacing w:line="260" w:lineRule="exact"/>
              <w:ind w:right="115"/>
              <w:jc w:val="right"/>
              <w:rPr>
                <w:rFonts w:cs="Times New Roman"/>
                <w:sz w:val="16"/>
                <w:szCs w:val="16"/>
                <w:lang w:val="en-US"/>
              </w:rPr>
            </w:pPr>
          </w:p>
        </w:tc>
        <w:tc>
          <w:tcPr>
            <w:tcW w:w="90" w:type="dxa"/>
            <w:vAlign w:val="bottom"/>
          </w:tcPr>
          <w:p w14:paraId="581F6217" w14:textId="77777777" w:rsidR="00B40ACD" w:rsidRPr="00A467EA" w:rsidRDefault="00B40ACD">
            <w:pPr>
              <w:spacing w:line="260" w:lineRule="exact"/>
              <w:jc w:val="right"/>
              <w:rPr>
                <w:rFonts w:cs="Times New Roman"/>
                <w:sz w:val="16"/>
                <w:szCs w:val="16"/>
                <w:lang w:val="en-US"/>
              </w:rPr>
            </w:pPr>
          </w:p>
        </w:tc>
        <w:tc>
          <w:tcPr>
            <w:tcW w:w="1440" w:type="dxa"/>
          </w:tcPr>
          <w:p w14:paraId="47030105" w14:textId="77777777" w:rsidR="00B40ACD" w:rsidRPr="00A467EA" w:rsidRDefault="00B40ACD">
            <w:pPr>
              <w:spacing w:line="260" w:lineRule="exact"/>
              <w:ind w:right="115"/>
              <w:jc w:val="right"/>
              <w:rPr>
                <w:rFonts w:cs="Times New Roman"/>
                <w:sz w:val="16"/>
                <w:szCs w:val="16"/>
                <w:lang w:val="en-US"/>
              </w:rPr>
            </w:pPr>
          </w:p>
        </w:tc>
        <w:tc>
          <w:tcPr>
            <w:tcW w:w="86" w:type="dxa"/>
          </w:tcPr>
          <w:p w14:paraId="594AEF89" w14:textId="77777777" w:rsidR="00B40ACD" w:rsidRPr="00A467EA" w:rsidRDefault="00B40ACD">
            <w:pPr>
              <w:spacing w:line="260" w:lineRule="exact"/>
              <w:ind w:right="115"/>
              <w:jc w:val="right"/>
              <w:rPr>
                <w:rFonts w:cs="Times New Roman"/>
                <w:sz w:val="16"/>
                <w:szCs w:val="16"/>
                <w:lang w:val="en-US"/>
              </w:rPr>
            </w:pPr>
          </w:p>
        </w:tc>
        <w:tc>
          <w:tcPr>
            <w:tcW w:w="1548" w:type="dxa"/>
          </w:tcPr>
          <w:p w14:paraId="2AD448FE" w14:textId="77777777" w:rsidR="00B40ACD" w:rsidRPr="00A467EA" w:rsidRDefault="00B40ACD">
            <w:pPr>
              <w:spacing w:line="260" w:lineRule="exact"/>
              <w:ind w:left="96" w:right="-3" w:hanging="96"/>
              <w:rPr>
                <w:rFonts w:cs="Times New Roman"/>
                <w:sz w:val="16"/>
                <w:szCs w:val="16"/>
                <w:lang w:val="en-US"/>
              </w:rPr>
            </w:pPr>
          </w:p>
        </w:tc>
      </w:tr>
      <w:tr w:rsidR="00B40ACD" w:rsidRPr="00A467EA" w14:paraId="07CB1529" w14:textId="77777777">
        <w:tc>
          <w:tcPr>
            <w:tcW w:w="3496" w:type="dxa"/>
            <w:shd w:val="clear" w:color="auto" w:fill="auto"/>
          </w:tcPr>
          <w:p w14:paraId="187D899F" w14:textId="77777777" w:rsidR="00B40ACD" w:rsidRPr="00A467EA" w:rsidRDefault="00B40ACD">
            <w:pPr>
              <w:spacing w:line="260" w:lineRule="exact"/>
              <w:ind w:left="255" w:right="115"/>
              <w:rPr>
                <w:rFonts w:cs="Times New Roman"/>
                <w:sz w:val="16"/>
                <w:szCs w:val="16"/>
                <w:cs/>
              </w:rPr>
            </w:pPr>
            <w:r w:rsidRPr="00A467EA">
              <w:rPr>
                <w:rFonts w:cs="Times New Roman"/>
                <w:sz w:val="16"/>
                <w:szCs w:val="16"/>
                <w:cs/>
              </w:rPr>
              <w:t>JPY currency</w:t>
            </w:r>
          </w:p>
        </w:tc>
        <w:tc>
          <w:tcPr>
            <w:tcW w:w="90" w:type="dxa"/>
            <w:shd w:val="clear" w:color="auto" w:fill="auto"/>
            <w:vAlign w:val="bottom"/>
          </w:tcPr>
          <w:p w14:paraId="231559CD"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0522DA6E" w14:textId="77777777" w:rsidR="00B40ACD" w:rsidRPr="00A467EA" w:rsidRDefault="00B40ACD">
            <w:pPr>
              <w:spacing w:line="260" w:lineRule="exact"/>
              <w:ind w:left="10" w:right="115"/>
              <w:jc w:val="right"/>
              <w:rPr>
                <w:rFonts w:cs="Times New Roman"/>
                <w:sz w:val="16"/>
                <w:szCs w:val="16"/>
                <w:cs/>
                <w:lang w:val="en-US"/>
              </w:rPr>
            </w:pPr>
            <w:r w:rsidRPr="00A467EA">
              <w:rPr>
                <w:rFonts w:cs="Times New Roman"/>
                <w:sz w:val="16"/>
                <w:szCs w:val="16"/>
                <w:lang w:val="en-US"/>
              </w:rPr>
              <w:t>(</w:t>
            </w:r>
            <w:r w:rsidRPr="00A467EA">
              <w:rPr>
                <w:rFonts w:cs="Times New Roman"/>
                <w:sz w:val="16"/>
                <w:szCs w:val="16"/>
                <w:cs/>
                <w:lang w:val="en-US"/>
              </w:rPr>
              <w:t>242</w:t>
            </w:r>
            <w:r w:rsidRPr="00A467EA">
              <w:rPr>
                <w:rFonts w:cs="Times New Roman"/>
                <w:sz w:val="16"/>
                <w:szCs w:val="16"/>
                <w:lang w:val="en-US"/>
              </w:rPr>
              <w:t>,</w:t>
            </w:r>
            <w:r w:rsidRPr="00A467EA">
              <w:rPr>
                <w:rFonts w:cs="Times New Roman"/>
                <w:sz w:val="16"/>
                <w:szCs w:val="16"/>
                <w:cs/>
                <w:lang w:val="en-US"/>
              </w:rPr>
              <w:t>492</w:t>
            </w:r>
            <w:r w:rsidRPr="00A467EA">
              <w:rPr>
                <w:rFonts w:cs="Times New Roman"/>
                <w:sz w:val="16"/>
                <w:szCs w:val="16"/>
                <w:lang w:val="en-US"/>
              </w:rPr>
              <w:t>)</w:t>
            </w:r>
          </w:p>
        </w:tc>
        <w:tc>
          <w:tcPr>
            <w:tcW w:w="90" w:type="dxa"/>
            <w:shd w:val="clear" w:color="auto" w:fill="auto"/>
            <w:vAlign w:val="bottom"/>
          </w:tcPr>
          <w:p w14:paraId="25224FFB"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3063157E"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643C5D49" w14:textId="77777777" w:rsidR="00B40ACD" w:rsidRPr="00A467EA" w:rsidRDefault="00B40ACD">
            <w:pPr>
              <w:spacing w:line="260" w:lineRule="exact"/>
              <w:ind w:right="72"/>
              <w:jc w:val="right"/>
              <w:rPr>
                <w:rFonts w:cs="Times New Roman"/>
                <w:sz w:val="16"/>
                <w:szCs w:val="16"/>
              </w:rPr>
            </w:pPr>
          </w:p>
        </w:tc>
        <w:tc>
          <w:tcPr>
            <w:tcW w:w="1354" w:type="dxa"/>
          </w:tcPr>
          <w:p w14:paraId="7AD3A38A"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90" w:type="dxa"/>
          </w:tcPr>
          <w:p w14:paraId="2435E629" w14:textId="77777777" w:rsidR="00B40ACD" w:rsidRPr="00A467EA" w:rsidRDefault="00B40ACD">
            <w:pPr>
              <w:spacing w:line="260" w:lineRule="exact"/>
              <w:ind w:right="72"/>
              <w:jc w:val="right"/>
              <w:rPr>
                <w:rFonts w:cs="Times New Roman"/>
                <w:sz w:val="16"/>
                <w:szCs w:val="16"/>
              </w:rPr>
            </w:pPr>
          </w:p>
        </w:tc>
        <w:tc>
          <w:tcPr>
            <w:tcW w:w="1530" w:type="dxa"/>
            <w:vAlign w:val="center"/>
          </w:tcPr>
          <w:p w14:paraId="42CB84A4" w14:textId="77777777" w:rsidR="00B40ACD" w:rsidRPr="00A467EA" w:rsidRDefault="00B40ACD">
            <w:pPr>
              <w:spacing w:line="260" w:lineRule="exact"/>
              <w:ind w:left="10" w:right="126"/>
              <w:jc w:val="right"/>
              <w:rPr>
                <w:rFonts w:cs="Times New Roman"/>
                <w:sz w:val="16"/>
                <w:szCs w:val="16"/>
                <w:cs/>
                <w:lang w:val="en-US"/>
              </w:rPr>
            </w:pPr>
            <w:r w:rsidRPr="00A467EA">
              <w:rPr>
                <w:rFonts w:cs="Times New Roman"/>
                <w:sz w:val="16"/>
                <w:szCs w:val="16"/>
                <w:lang w:val="en-US"/>
              </w:rPr>
              <w:t>(13,730)</w:t>
            </w:r>
          </w:p>
        </w:tc>
        <w:tc>
          <w:tcPr>
            <w:tcW w:w="90" w:type="dxa"/>
            <w:vAlign w:val="bottom"/>
          </w:tcPr>
          <w:p w14:paraId="14AC67F0" w14:textId="77777777" w:rsidR="00B40ACD" w:rsidRPr="00A467EA" w:rsidRDefault="00B40ACD">
            <w:pPr>
              <w:spacing w:line="260" w:lineRule="exact"/>
              <w:jc w:val="right"/>
              <w:rPr>
                <w:rFonts w:cs="Times New Roman"/>
                <w:sz w:val="16"/>
                <w:szCs w:val="16"/>
              </w:rPr>
            </w:pPr>
          </w:p>
        </w:tc>
        <w:tc>
          <w:tcPr>
            <w:tcW w:w="1440" w:type="dxa"/>
          </w:tcPr>
          <w:p w14:paraId="351C2C4B" w14:textId="303511FC" w:rsidR="00B40ACD" w:rsidRPr="00A467EA" w:rsidRDefault="00385EEC">
            <w:pPr>
              <w:spacing w:line="260" w:lineRule="exact"/>
              <w:ind w:left="10" w:right="-684"/>
              <w:jc w:val="center"/>
              <w:rPr>
                <w:rFonts w:cs="Times New Roman"/>
                <w:sz w:val="16"/>
                <w:szCs w:val="16"/>
                <w:cs/>
                <w:lang w:val="en-US"/>
              </w:rPr>
            </w:pPr>
            <w:r w:rsidRPr="00A467EA">
              <w:rPr>
                <w:rFonts w:cs="Times New Roman"/>
                <w:sz w:val="16"/>
                <w:szCs w:val="16"/>
                <w:lang w:val="en-US"/>
              </w:rPr>
              <w:t>1</w:t>
            </w:r>
            <w:r w:rsidR="005E0A53" w:rsidRPr="00A467EA">
              <w:rPr>
                <w:rFonts w:cs="Times New Roman"/>
                <w:sz w:val="16"/>
                <w:szCs w:val="16"/>
                <w:lang w:val="en-US"/>
              </w:rPr>
              <w:t>2</w:t>
            </w:r>
            <w:r w:rsidRPr="00A467EA">
              <w:rPr>
                <w:rFonts w:cs="Times New Roman"/>
                <w:sz w:val="16"/>
                <w:szCs w:val="16"/>
                <w:lang w:val="en-US"/>
              </w:rPr>
              <w:t>,</w:t>
            </w:r>
            <w:r w:rsidR="005E0A53" w:rsidRPr="00A467EA">
              <w:rPr>
                <w:rFonts w:cs="Times New Roman"/>
                <w:sz w:val="16"/>
                <w:szCs w:val="16"/>
                <w:lang w:val="en-US"/>
              </w:rPr>
              <w:t>016</w:t>
            </w:r>
          </w:p>
        </w:tc>
        <w:tc>
          <w:tcPr>
            <w:tcW w:w="86" w:type="dxa"/>
          </w:tcPr>
          <w:p w14:paraId="14DC0560" w14:textId="77777777" w:rsidR="00B40ACD" w:rsidRPr="00A467EA" w:rsidRDefault="00B40ACD">
            <w:pPr>
              <w:spacing w:line="260" w:lineRule="exact"/>
              <w:ind w:right="115"/>
              <w:jc w:val="right"/>
              <w:rPr>
                <w:rFonts w:cs="Times New Roman"/>
                <w:sz w:val="16"/>
                <w:szCs w:val="16"/>
              </w:rPr>
            </w:pPr>
          </w:p>
        </w:tc>
        <w:tc>
          <w:tcPr>
            <w:tcW w:w="1548" w:type="dxa"/>
          </w:tcPr>
          <w:p w14:paraId="57C6FC54" w14:textId="77777777" w:rsidR="00B40ACD" w:rsidRPr="00A467EA" w:rsidRDefault="00B40ACD">
            <w:pPr>
              <w:spacing w:line="260" w:lineRule="exact"/>
              <w:ind w:left="20" w:firstLine="2"/>
              <w:jc w:val="center"/>
              <w:rPr>
                <w:rFonts w:cs="Times New Roman"/>
                <w:sz w:val="16"/>
                <w:szCs w:val="16"/>
                <w:cs/>
              </w:rPr>
            </w:pPr>
            <w:r w:rsidRPr="00A467EA">
              <w:rPr>
                <w:rFonts w:cs="Times New Roman"/>
                <w:sz w:val="16"/>
                <w:szCs w:val="16"/>
                <w:cs/>
              </w:rPr>
              <w:t>Finance costs</w:t>
            </w:r>
          </w:p>
        </w:tc>
      </w:tr>
      <w:tr w:rsidR="00B40ACD" w:rsidRPr="00A467EA" w14:paraId="7A741884" w14:textId="77777777">
        <w:tc>
          <w:tcPr>
            <w:tcW w:w="3496" w:type="dxa"/>
            <w:shd w:val="clear" w:color="auto" w:fill="auto"/>
          </w:tcPr>
          <w:p w14:paraId="14F775ED" w14:textId="77777777" w:rsidR="00B40ACD" w:rsidRPr="00A467EA" w:rsidRDefault="00B40ACD">
            <w:pPr>
              <w:spacing w:line="260" w:lineRule="exact"/>
              <w:ind w:left="141" w:right="115" w:hanging="141"/>
              <w:rPr>
                <w:rFonts w:cs="Times New Roman"/>
                <w:sz w:val="16"/>
                <w:szCs w:val="16"/>
              </w:rPr>
            </w:pPr>
          </w:p>
        </w:tc>
        <w:tc>
          <w:tcPr>
            <w:tcW w:w="90" w:type="dxa"/>
            <w:shd w:val="clear" w:color="auto" w:fill="auto"/>
            <w:vAlign w:val="bottom"/>
          </w:tcPr>
          <w:p w14:paraId="7473C921"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18F7F47F" w14:textId="77777777" w:rsidR="00B40ACD" w:rsidRPr="00A467EA" w:rsidRDefault="00B40ACD">
            <w:pPr>
              <w:spacing w:line="260" w:lineRule="exact"/>
              <w:ind w:left="10" w:right="115"/>
              <w:jc w:val="right"/>
              <w:rPr>
                <w:rFonts w:cs="Times New Roman"/>
                <w:sz w:val="16"/>
                <w:szCs w:val="16"/>
                <w:lang w:val="en-US"/>
              </w:rPr>
            </w:pPr>
          </w:p>
        </w:tc>
        <w:tc>
          <w:tcPr>
            <w:tcW w:w="90" w:type="dxa"/>
            <w:shd w:val="clear" w:color="auto" w:fill="auto"/>
            <w:vAlign w:val="bottom"/>
          </w:tcPr>
          <w:p w14:paraId="7B6B6933"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62AFCB27" w14:textId="77777777" w:rsidR="00B40ACD" w:rsidRPr="00A467EA" w:rsidRDefault="00B40ACD">
            <w:pPr>
              <w:spacing w:line="260" w:lineRule="exact"/>
              <w:ind w:right="115"/>
              <w:jc w:val="right"/>
              <w:rPr>
                <w:rFonts w:cs="Times New Roman"/>
                <w:sz w:val="16"/>
                <w:szCs w:val="16"/>
                <w:lang w:val="en-US"/>
              </w:rPr>
            </w:pPr>
          </w:p>
        </w:tc>
        <w:tc>
          <w:tcPr>
            <w:tcW w:w="86" w:type="dxa"/>
            <w:vAlign w:val="bottom"/>
          </w:tcPr>
          <w:p w14:paraId="0D117A4D" w14:textId="77777777" w:rsidR="00B40ACD" w:rsidRPr="00A467EA" w:rsidRDefault="00B40ACD">
            <w:pPr>
              <w:spacing w:line="260" w:lineRule="exact"/>
              <w:ind w:right="72"/>
              <w:jc w:val="right"/>
              <w:rPr>
                <w:rFonts w:cs="Times New Roman"/>
                <w:sz w:val="16"/>
                <w:szCs w:val="16"/>
              </w:rPr>
            </w:pPr>
          </w:p>
        </w:tc>
        <w:tc>
          <w:tcPr>
            <w:tcW w:w="1354" w:type="dxa"/>
          </w:tcPr>
          <w:p w14:paraId="728D9B5C" w14:textId="77777777" w:rsidR="00B40ACD" w:rsidRPr="00A467EA" w:rsidRDefault="00B40ACD">
            <w:pPr>
              <w:spacing w:line="260" w:lineRule="exact"/>
              <w:ind w:right="115"/>
              <w:jc w:val="right"/>
              <w:rPr>
                <w:rFonts w:cs="Times New Roman"/>
                <w:sz w:val="16"/>
                <w:szCs w:val="16"/>
                <w:lang w:val="en-US"/>
              </w:rPr>
            </w:pPr>
          </w:p>
        </w:tc>
        <w:tc>
          <w:tcPr>
            <w:tcW w:w="90" w:type="dxa"/>
          </w:tcPr>
          <w:p w14:paraId="3D8E0BE3" w14:textId="77777777" w:rsidR="00B40ACD" w:rsidRPr="00A467EA" w:rsidRDefault="00B40ACD">
            <w:pPr>
              <w:spacing w:line="260" w:lineRule="exact"/>
              <w:ind w:right="72"/>
              <w:jc w:val="right"/>
              <w:rPr>
                <w:rFonts w:cs="Times New Roman"/>
                <w:sz w:val="16"/>
                <w:szCs w:val="16"/>
              </w:rPr>
            </w:pPr>
          </w:p>
        </w:tc>
        <w:tc>
          <w:tcPr>
            <w:tcW w:w="1530" w:type="dxa"/>
            <w:vAlign w:val="center"/>
          </w:tcPr>
          <w:p w14:paraId="0D6AD9DC" w14:textId="77777777" w:rsidR="00B40ACD" w:rsidRPr="00A467EA" w:rsidRDefault="00B40ACD">
            <w:pPr>
              <w:spacing w:line="260" w:lineRule="exact"/>
              <w:ind w:left="10" w:right="-632"/>
              <w:jc w:val="center"/>
              <w:rPr>
                <w:rFonts w:cs="Times New Roman"/>
                <w:sz w:val="16"/>
                <w:szCs w:val="16"/>
                <w:cs/>
                <w:lang w:val="en-US"/>
              </w:rPr>
            </w:pPr>
            <w:r w:rsidRPr="00A467EA">
              <w:rPr>
                <w:rFonts w:cs="Times New Roman"/>
                <w:sz w:val="16"/>
                <w:szCs w:val="16"/>
                <w:lang w:val="en-US"/>
              </w:rPr>
              <w:t>237,729</w:t>
            </w:r>
          </w:p>
        </w:tc>
        <w:tc>
          <w:tcPr>
            <w:tcW w:w="90" w:type="dxa"/>
            <w:vAlign w:val="bottom"/>
          </w:tcPr>
          <w:p w14:paraId="573490F5" w14:textId="77777777" w:rsidR="00B40ACD" w:rsidRPr="00A467EA" w:rsidRDefault="00B40ACD">
            <w:pPr>
              <w:spacing w:line="260" w:lineRule="exact"/>
              <w:jc w:val="right"/>
              <w:rPr>
                <w:rFonts w:cs="Times New Roman"/>
                <w:sz w:val="16"/>
                <w:szCs w:val="16"/>
              </w:rPr>
            </w:pPr>
          </w:p>
        </w:tc>
        <w:tc>
          <w:tcPr>
            <w:tcW w:w="1440" w:type="dxa"/>
          </w:tcPr>
          <w:p w14:paraId="16A9DE26"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tcPr>
          <w:p w14:paraId="0DBC14CD" w14:textId="77777777" w:rsidR="00B40ACD" w:rsidRPr="00A467EA" w:rsidRDefault="00B40ACD">
            <w:pPr>
              <w:spacing w:line="260" w:lineRule="exact"/>
              <w:ind w:right="115"/>
              <w:jc w:val="right"/>
              <w:rPr>
                <w:rFonts w:cs="Times New Roman"/>
                <w:sz w:val="16"/>
                <w:szCs w:val="16"/>
              </w:rPr>
            </w:pPr>
          </w:p>
        </w:tc>
        <w:tc>
          <w:tcPr>
            <w:tcW w:w="1548" w:type="dxa"/>
          </w:tcPr>
          <w:p w14:paraId="0376AA68" w14:textId="77777777" w:rsidR="00B40ACD" w:rsidRPr="00A467EA" w:rsidRDefault="00B40ACD">
            <w:pPr>
              <w:spacing w:line="260" w:lineRule="exact"/>
              <w:ind w:left="20" w:firstLine="2"/>
              <w:jc w:val="center"/>
              <w:rPr>
                <w:rFonts w:cs="Times New Roman"/>
                <w:sz w:val="16"/>
                <w:szCs w:val="16"/>
                <w:cs/>
              </w:rPr>
            </w:pPr>
            <w:r w:rsidRPr="00A467EA">
              <w:rPr>
                <w:rFonts w:cs="Times New Roman"/>
                <w:sz w:val="16"/>
                <w:szCs w:val="16"/>
                <w:cs/>
              </w:rPr>
              <w:t>Other income</w:t>
            </w:r>
          </w:p>
        </w:tc>
      </w:tr>
      <w:tr w:rsidR="00B40ACD" w:rsidRPr="00A467EA" w14:paraId="46151E78" w14:textId="77777777">
        <w:tc>
          <w:tcPr>
            <w:tcW w:w="3496" w:type="dxa"/>
            <w:shd w:val="clear" w:color="auto" w:fill="auto"/>
          </w:tcPr>
          <w:p w14:paraId="52DD7DC2" w14:textId="77777777" w:rsidR="00B40ACD" w:rsidRPr="00A467EA" w:rsidRDefault="00B40ACD">
            <w:pPr>
              <w:spacing w:line="260" w:lineRule="exact"/>
              <w:ind w:left="141" w:right="115" w:hanging="141"/>
              <w:rPr>
                <w:rFonts w:cs="Times New Roman"/>
                <w:sz w:val="16"/>
                <w:szCs w:val="16"/>
              </w:rPr>
            </w:pPr>
          </w:p>
        </w:tc>
        <w:tc>
          <w:tcPr>
            <w:tcW w:w="90" w:type="dxa"/>
            <w:shd w:val="clear" w:color="auto" w:fill="auto"/>
            <w:vAlign w:val="bottom"/>
          </w:tcPr>
          <w:p w14:paraId="162E546B"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0A6957A7" w14:textId="77777777" w:rsidR="00B40ACD" w:rsidRPr="00A467EA" w:rsidRDefault="00B40ACD">
            <w:pPr>
              <w:spacing w:line="260" w:lineRule="exact"/>
              <w:ind w:left="10" w:right="115"/>
              <w:jc w:val="right"/>
              <w:rPr>
                <w:rFonts w:cs="Times New Roman"/>
                <w:sz w:val="16"/>
                <w:szCs w:val="16"/>
                <w:lang w:val="en-US"/>
              </w:rPr>
            </w:pPr>
          </w:p>
        </w:tc>
        <w:tc>
          <w:tcPr>
            <w:tcW w:w="90" w:type="dxa"/>
            <w:shd w:val="clear" w:color="auto" w:fill="auto"/>
            <w:vAlign w:val="bottom"/>
          </w:tcPr>
          <w:p w14:paraId="06545FCA"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6DEB6BBF" w14:textId="77777777" w:rsidR="00B40ACD" w:rsidRPr="00A467EA" w:rsidRDefault="00B40ACD">
            <w:pPr>
              <w:spacing w:line="260" w:lineRule="exact"/>
              <w:ind w:right="115"/>
              <w:jc w:val="right"/>
              <w:rPr>
                <w:rFonts w:cs="Times New Roman"/>
                <w:sz w:val="16"/>
                <w:szCs w:val="16"/>
                <w:lang w:val="en-US"/>
              </w:rPr>
            </w:pPr>
          </w:p>
        </w:tc>
        <w:tc>
          <w:tcPr>
            <w:tcW w:w="86" w:type="dxa"/>
            <w:vAlign w:val="bottom"/>
          </w:tcPr>
          <w:p w14:paraId="7B917465" w14:textId="77777777" w:rsidR="00B40ACD" w:rsidRPr="00A467EA" w:rsidRDefault="00B40ACD">
            <w:pPr>
              <w:spacing w:line="260" w:lineRule="exact"/>
              <w:ind w:right="72"/>
              <w:jc w:val="right"/>
              <w:rPr>
                <w:rFonts w:cs="Times New Roman"/>
                <w:sz w:val="16"/>
                <w:szCs w:val="16"/>
              </w:rPr>
            </w:pPr>
          </w:p>
        </w:tc>
        <w:tc>
          <w:tcPr>
            <w:tcW w:w="1354" w:type="dxa"/>
          </w:tcPr>
          <w:p w14:paraId="162B4A32" w14:textId="77777777" w:rsidR="00B40ACD" w:rsidRPr="00A467EA" w:rsidRDefault="00B40ACD">
            <w:pPr>
              <w:spacing w:line="260" w:lineRule="exact"/>
              <w:ind w:right="115"/>
              <w:jc w:val="right"/>
              <w:rPr>
                <w:rFonts w:cs="Times New Roman"/>
                <w:sz w:val="16"/>
                <w:szCs w:val="16"/>
                <w:lang w:val="en-US"/>
              </w:rPr>
            </w:pPr>
          </w:p>
        </w:tc>
        <w:tc>
          <w:tcPr>
            <w:tcW w:w="90" w:type="dxa"/>
          </w:tcPr>
          <w:p w14:paraId="15CA0B40" w14:textId="77777777" w:rsidR="00B40ACD" w:rsidRPr="00A467EA" w:rsidRDefault="00B40ACD">
            <w:pPr>
              <w:spacing w:line="260" w:lineRule="exact"/>
              <w:ind w:right="72"/>
              <w:jc w:val="right"/>
              <w:rPr>
                <w:rFonts w:cs="Times New Roman"/>
                <w:sz w:val="16"/>
                <w:szCs w:val="16"/>
              </w:rPr>
            </w:pPr>
          </w:p>
        </w:tc>
        <w:tc>
          <w:tcPr>
            <w:tcW w:w="1530" w:type="dxa"/>
          </w:tcPr>
          <w:p w14:paraId="031E5ABD" w14:textId="77777777" w:rsidR="00B40ACD" w:rsidRPr="00A467EA" w:rsidRDefault="00B40ACD">
            <w:pPr>
              <w:spacing w:line="260" w:lineRule="exact"/>
              <w:ind w:left="10" w:right="115"/>
              <w:jc w:val="right"/>
              <w:rPr>
                <w:rFonts w:cs="Times New Roman"/>
                <w:sz w:val="16"/>
                <w:szCs w:val="16"/>
                <w:cs/>
                <w:lang w:val="en-US"/>
              </w:rPr>
            </w:pPr>
          </w:p>
        </w:tc>
        <w:tc>
          <w:tcPr>
            <w:tcW w:w="90" w:type="dxa"/>
            <w:vAlign w:val="bottom"/>
          </w:tcPr>
          <w:p w14:paraId="3E8BB8E3" w14:textId="77777777" w:rsidR="00B40ACD" w:rsidRPr="00A467EA" w:rsidRDefault="00B40ACD">
            <w:pPr>
              <w:spacing w:line="260" w:lineRule="exact"/>
              <w:jc w:val="right"/>
              <w:rPr>
                <w:rFonts w:cs="Times New Roman"/>
                <w:sz w:val="16"/>
                <w:szCs w:val="16"/>
              </w:rPr>
            </w:pPr>
          </w:p>
        </w:tc>
        <w:tc>
          <w:tcPr>
            <w:tcW w:w="1440" w:type="dxa"/>
          </w:tcPr>
          <w:p w14:paraId="1140A719" w14:textId="77777777" w:rsidR="00B40ACD" w:rsidRPr="00A467EA" w:rsidRDefault="00B40ACD">
            <w:pPr>
              <w:spacing w:line="260" w:lineRule="exact"/>
              <w:ind w:right="115"/>
              <w:jc w:val="right"/>
              <w:rPr>
                <w:rFonts w:cs="Times New Roman"/>
                <w:sz w:val="16"/>
                <w:szCs w:val="16"/>
              </w:rPr>
            </w:pPr>
          </w:p>
        </w:tc>
        <w:tc>
          <w:tcPr>
            <w:tcW w:w="86" w:type="dxa"/>
          </w:tcPr>
          <w:p w14:paraId="78573143" w14:textId="77777777" w:rsidR="00B40ACD" w:rsidRPr="00A467EA" w:rsidRDefault="00B40ACD">
            <w:pPr>
              <w:spacing w:line="260" w:lineRule="exact"/>
              <w:ind w:right="115"/>
              <w:jc w:val="right"/>
              <w:rPr>
                <w:rFonts w:cs="Times New Roman"/>
                <w:sz w:val="16"/>
                <w:szCs w:val="16"/>
              </w:rPr>
            </w:pPr>
          </w:p>
        </w:tc>
        <w:tc>
          <w:tcPr>
            <w:tcW w:w="1548" w:type="dxa"/>
          </w:tcPr>
          <w:p w14:paraId="4409C69C" w14:textId="77777777" w:rsidR="00B40ACD" w:rsidRPr="00A467EA" w:rsidRDefault="00B40ACD">
            <w:pPr>
              <w:spacing w:line="260" w:lineRule="exact"/>
              <w:ind w:left="20" w:firstLine="2"/>
              <w:jc w:val="center"/>
              <w:rPr>
                <w:rFonts w:cs="Times New Roman"/>
                <w:sz w:val="16"/>
                <w:szCs w:val="16"/>
              </w:rPr>
            </w:pPr>
          </w:p>
        </w:tc>
      </w:tr>
      <w:tr w:rsidR="00B40ACD" w:rsidRPr="00A467EA" w14:paraId="69C77C94" w14:textId="77777777">
        <w:tc>
          <w:tcPr>
            <w:tcW w:w="3496" w:type="dxa"/>
            <w:shd w:val="clear" w:color="auto" w:fill="auto"/>
          </w:tcPr>
          <w:p w14:paraId="333ECC98" w14:textId="77777777" w:rsidR="00B40ACD" w:rsidRPr="00A467EA" w:rsidRDefault="00B40ACD">
            <w:pPr>
              <w:spacing w:line="260" w:lineRule="exact"/>
              <w:ind w:left="255" w:right="115"/>
              <w:rPr>
                <w:rFonts w:cs="Times New Roman"/>
                <w:sz w:val="16"/>
                <w:szCs w:val="16"/>
              </w:rPr>
            </w:pPr>
            <w:r w:rsidRPr="00A467EA">
              <w:rPr>
                <w:rFonts w:cs="Times New Roman"/>
                <w:sz w:val="16"/>
                <w:szCs w:val="16"/>
                <w:cs/>
              </w:rPr>
              <w:t>USD currency</w:t>
            </w:r>
          </w:p>
        </w:tc>
        <w:tc>
          <w:tcPr>
            <w:tcW w:w="90" w:type="dxa"/>
            <w:shd w:val="clear" w:color="auto" w:fill="auto"/>
            <w:vAlign w:val="bottom"/>
          </w:tcPr>
          <w:p w14:paraId="0B3BA562"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0A4462FE" w14:textId="77777777" w:rsidR="00B40ACD" w:rsidRPr="00A467EA" w:rsidRDefault="00B40ACD">
            <w:pPr>
              <w:spacing w:line="260" w:lineRule="exact"/>
              <w:ind w:left="10" w:right="115"/>
              <w:jc w:val="right"/>
              <w:rPr>
                <w:rFonts w:cs="Times New Roman"/>
                <w:sz w:val="16"/>
                <w:szCs w:val="16"/>
                <w:cs/>
                <w:lang w:val="en-US"/>
              </w:rPr>
            </w:pPr>
            <w:r w:rsidRPr="00A467EA">
              <w:rPr>
                <w:rFonts w:cs="Times New Roman"/>
                <w:sz w:val="16"/>
                <w:szCs w:val="16"/>
                <w:lang w:val="en-US"/>
              </w:rPr>
              <w:t>(</w:t>
            </w:r>
            <w:r w:rsidRPr="00A467EA">
              <w:rPr>
                <w:rFonts w:cs="Times New Roman"/>
                <w:sz w:val="16"/>
                <w:szCs w:val="16"/>
                <w:cs/>
                <w:lang w:val="en-US"/>
              </w:rPr>
              <w:t>183</w:t>
            </w:r>
            <w:r w:rsidRPr="00A467EA">
              <w:rPr>
                <w:rFonts w:cs="Times New Roman"/>
                <w:sz w:val="16"/>
                <w:szCs w:val="16"/>
                <w:lang w:val="en-US"/>
              </w:rPr>
              <w:t>,</w:t>
            </w:r>
            <w:r w:rsidRPr="00A467EA">
              <w:rPr>
                <w:rFonts w:cs="Times New Roman"/>
                <w:sz w:val="16"/>
                <w:szCs w:val="16"/>
                <w:cs/>
                <w:lang w:val="en-US"/>
              </w:rPr>
              <w:t>276</w:t>
            </w:r>
            <w:r w:rsidRPr="00A467EA">
              <w:rPr>
                <w:rFonts w:cs="Times New Roman"/>
                <w:sz w:val="16"/>
                <w:szCs w:val="16"/>
                <w:lang w:val="en-US"/>
              </w:rPr>
              <w:t>)</w:t>
            </w:r>
          </w:p>
        </w:tc>
        <w:tc>
          <w:tcPr>
            <w:tcW w:w="90" w:type="dxa"/>
            <w:shd w:val="clear" w:color="auto" w:fill="auto"/>
            <w:vAlign w:val="bottom"/>
          </w:tcPr>
          <w:p w14:paraId="7C965B33"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2F35A4D2"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3800D858" w14:textId="77777777" w:rsidR="00B40ACD" w:rsidRPr="00A467EA" w:rsidRDefault="00B40ACD">
            <w:pPr>
              <w:spacing w:line="260" w:lineRule="exact"/>
              <w:ind w:right="72"/>
              <w:jc w:val="right"/>
              <w:rPr>
                <w:rFonts w:cs="Times New Roman"/>
                <w:sz w:val="16"/>
                <w:szCs w:val="16"/>
              </w:rPr>
            </w:pPr>
          </w:p>
        </w:tc>
        <w:tc>
          <w:tcPr>
            <w:tcW w:w="1354" w:type="dxa"/>
          </w:tcPr>
          <w:p w14:paraId="13786976"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90" w:type="dxa"/>
          </w:tcPr>
          <w:p w14:paraId="0D727DE8" w14:textId="77777777" w:rsidR="00B40ACD" w:rsidRPr="00A467EA" w:rsidRDefault="00B40ACD">
            <w:pPr>
              <w:spacing w:line="260" w:lineRule="exact"/>
              <w:ind w:right="72"/>
              <w:jc w:val="right"/>
              <w:rPr>
                <w:rFonts w:cs="Times New Roman"/>
                <w:sz w:val="16"/>
                <w:szCs w:val="16"/>
              </w:rPr>
            </w:pPr>
          </w:p>
        </w:tc>
        <w:tc>
          <w:tcPr>
            <w:tcW w:w="1530" w:type="dxa"/>
            <w:vAlign w:val="center"/>
          </w:tcPr>
          <w:p w14:paraId="7C54DCEF" w14:textId="77777777" w:rsidR="00B40ACD" w:rsidRPr="00A467EA" w:rsidRDefault="00B40ACD">
            <w:pPr>
              <w:spacing w:line="260" w:lineRule="exact"/>
              <w:ind w:left="10" w:right="126"/>
              <w:jc w:val="right"/>
              <w:rPr>
                <w:rFonts w:cs="Times New Roman"/>
                <w:sz w:val="16"/>
                <w:szCs w:val="16"/>
                <w:cs/>
                <w:lang w:val="en-US"/>
              </w:rPr>
            </w:pPr>
            <w:r w:rsidRPr="00A467EA">
              <w:rPr>
                <w:rFonts w:cs="Times New Roman"/>
                <w:sz w:val="16"/>
                <w:szCs w:val="16"/>
                <w:lang w:val="en-US"/>
              </w:rPr>
              <w:t>(49,929)</w:t>
            </w:r>
          </w:p>
        </w:tc>
        <w:tc>
          <w:tcPr>
            <w:tcW w:w="90" w:type="dxa"/>
            <w:vAlign w:val="bottom"/>
          </w:tcPr>
          <w:p w14:paraId="5EACAABE" w14:textId="77777777" w:rsidR="00B40ACD" w:rsidRPr="00A467EA" w:rsidRDefault="00B40ACD">
            <w:pPr>
              <w:spacing w:line="260" w:lineRule="exact"/>
              <w:jc w:val="right"/>
              <w:rPr>
                <w:rFonts w:cs="Times New Roman"/>
                <w:sz w:val="16"/>
                <w:szCs w:val="16"/>
              </w:rPr>
            </w:pPr>
          </w:p>
        </w:tc>
        <w:tc>
          <w:tcPr>
            <w:tcW w:w="1440" w:type="dxa"/>
          </w:tcPr>
          <w:p w14:paraId="211F26D9" w14:textId="1AFA88D4" w:rsidR="00B40ACD" w:rsidRPr="00A467EA" w:rsidRDefault="00B40ACD">
            <w:pPr>
              <w:spacing w:line="260" w:lineRule="exact"/>
              <w:ind w:right="90"/>
              <w:jc w:val="right"/>
              <w:rPr>
                <w:rFonts w:cs="Times New Roman"/>
                <w:sz w:val="16"/>
                <w:szCs w:val="16"/>
                <w:cs/>
                <w:lang w:val="en-US"/>
              </w:rPr>
            </w:pPr>
            <w:r w:rsidRPr="00A467EA">
              <w:rPr>
                <w:rFonts w:cs="Times New Roman"/>
                <w:sz w:val="16"/>
                <w:szCs w:val="16"/>
                <w:lang w:val="en-US"/>
              </w:rPr>
              <w:t>(</w:t>
            </w:r>
            <w:r w:rsidR="005E0A53" w:rsidRPr="00A467EA">
              <w:rPr>
                <w:rFonts w:cs="Times New Roman"/>
                <w:sz w:val="16"/>
                <w:szCs w:val="16"/>
                <w:lang w:val="en-US"/>
              </w:rPr>
              <w:t>14,209</w:t>
            </w:r>
            <w:r w:rsidRPr="00A467EA">
              <w:rPr>
                <w:rFonts w:cs="Times New Roman"/>
                <w:sz w:val="16"/>
                <w:szCs w:val="16"/>
                <w:lang w:val="en-US"/>
              </w:rPr>
              <w:t>)</w:t>
            </w:r>
          </w:p>
        </w:tc>
        <w:tc>
          <w:tcPr>
            <w:tcW w:w="86" w:type="dxa"/>
          </w:tcPr>
          <w:p w14:paraId="432214EB" w14:textId="77777777" w:rsidR="00B40ACD" w:rsidRPr="00A467EA" w:rsidRDefault="00B40ACD">
            <w:pPr>
              <w:spacing w:line="260" w:lineRule="exact"/>
              <w:ind w:right="115"/>
              <w:jc w:val="right"/>
              <w:rPr>
                <w:rFonts w:cs="Times New Roman"/>
                <w:sz w:val="16"/>
                <w:szCs w:val="16"/>
                <w:lang w:val="en-US"/>
              </w:rPr>
            </w:pPr>
          </w:p>
        </w:tc>
        <w:tc>
          <w:tcPr>
            <w:tcW w:w="1548" w:type="dxa"/>
          </w:tcPr>
          <w:p w14:paraId="0D895D28" w14:textId="77777777" w:rsidR="00B40ACD" w:rsidRPr="00A467EA" w:rsidRDefault="00B40ACD">
            <w:pPr>
              <w:spacing w:line="260" w:lineRule="exact"/>
              <w:ind w:left="20" w:firstLine="2"/>
              <w:jc w:val="center"/>
              <w:rPr>
                <w:rFonts w:cs="Times New Roman"/>
                <w:sz w:val="16"/>
                <w:szCs w:val="16"/>
                <w:cs/>
              </w:rPr>
            </w:pPr>
            <w:r w:rsidRPr="00A467EA">
              <w:rPr>
                <w:rFonts w:cs="Times New Roman"/>
                <w:sz w:val="16"/>
                <w:szCs w:val="16"/>
                <w:cs/>
              </w:rPr>
              <w:t>Finance costs</w:t>
            </w:r>
          </w:p>
        </w:tc>
      </w:tr>
      <w:tr w:rsidR="00B40ACD" w:rsidRPr="00A467EA" w14:paraId="1D4FAA57" w14:textId="77777777">
        <w:tc>
          <w:tcPr>
            <w:tcW w:w="3496" w:type="dxa"/>
            <w:shd w:val="clear" w:color="auto" w:fill="auto"/>
          </w:tcPr>
          <w:p w14:paraId="25032AAF" w14:textId="77777777" w:rsidR="00B40ACD" w:rsidRPr="00A467EA" w:rsidRDefault="00B40ACD">
            <w:pPr>
              <w:spacing w:line="260" w:lineRule="exact"/>
              <w:ind w:left="141" w:right="115" w:hanging="141"/>
              <w:rPr>
                <w:rFonts w:cs="Times New Roman"/>
                <w:sz w:val="16"/>
                <w:szCs w:val="16"/>
              </w:rPr>
            </w:pPr>
          </w:p>
        </w:tc>
        <w:tc>
          <w:tcPr>
            <w:tcW w:w="90" w:type="dxa"/>
            <w:shd w:val="clear" w:color="auto" w:fill="auto"/>
            <w:vAlign w:val="bottom"/>
          </w:tcPr>
          <w:p w14:paraId="05894B27"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7F14C6E5" w14:textId="77777777" w:rsidR="00B40ACD" w:rsidRPr="00A467EA" w:rsidRDefault="00B40ACD">
            <w:pPr>
              <w:spacing w:line="260" w:lineRule="exact"/>
              <w:ind w:left="10" w:right="115"/>
              <w:jc w:val="right"/>
              <w:rPr>
                <w:rFonts w:cs="Times New Roman"/>
                <w:sz w:val="16"/>
                <w:szCs w:val="16"/>
                <w:lang w:val="en-US"/>
              </w:rPr>
            </w:pPr>
          </w:p>
        </w:tc>
        <w:tc>
          <w:tcPr>
            <w:tcW w:w="90" w:type="dxa"/>
            <w:shd w:val="clear" w:color="auto" w:fill="auto"/>
            <w:vAlign w:val="bottom"/>
          </w:tcPr>
          <w:p w14:paraId="5B1F3414"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571DCAE4" w14:textId="77777777" w:rsidR="00B40ACD" w:rsidRPr="00A467EA" w:rsidRDefault="00B40ACD">
            <w:pPr>
              <w:spacing w:line="260" w:lineRule="exact"/>
              <w:ind w:right="115"/>
              <w:jc w:val="right"/>
              <w:rPr>
                <w:rFonts w:cs="Times New Roman"/>
                <w:sz w:val="16"/>
                <w:szCs w:val="16"/>
                <w:lang w:val="en-US"/>
              </w:rPr>
            </w:pPr>
          </w:p>
        </w:tc>
        <w:tc>
          <w:tcPr>
            <w:tcW w:w="86" w:type="dxa"/>
            <w:vAlign w:val="bottom"/>
          </w:tcPr>
          <w:p w14:paraId="2CFD6EB0" w14:textId="77777777" w:rsidR="00B40ACD" w:rsidRPr="00A467EA" w:rsidRDefault="00B40ACD">
            <w:pPr>
              <w:spacing w:line="260" w:lineRule="exact"/>
              <w:ind w:right="72"/>
              <w:jc w:val="right"/>
              <w:rPr>
                <w:rFonts w:cs="Times New Roman"/>
                <w:sz w:val="16"/>
                <w:szCs w:val="16"/>
              </w:rPr>
            </w:pPr>
          </w:p>
        </w:tc>
        <w:tc>
          <w:tcPr>
            <w:tcW w:w="1354" w:type="dxa"/>
          </w:tcPr>
          <w:p w14:paraId="118C11F5" w14:textId="77777777" w:rsidR="00B40ACD" w:rsidRPr="00A467EA" w:rsidRDefault="00B40ACD">
            <w:pPr>
              <w:spacing w:line="260" w:lineRule="exact"/>
              <w:ind w:right="115"/>
              <w:jc w:val="right"/>
              <w:rPr>
                <w:rFonts w:cs="Times New Roman"/>
                <w:sz w:val="16"/>
                <w:szCs w:val="16"/>
                <w:lang w:val="en-US"/>
              </w:rPr>
            </w:pPr>
          </w:p>
        </w:tc>
        <w:tc>
          <w:tcPr>
            <w:tcW w:w="90" w:type="dxa"/>
          </w:tcPr>
          <w:p w14:paraId="4599AA70" w14:textId="77777777" w:rsidR="00B40ACD" w:rsidRPr="00A467EA" w:rsidRDefault="00B40ACD">
            <w:pPr>
              <w:spacing w:line="260" w:lineRule="exact"/>
              <w:ind w:right="72"/>
              <w:jc w:val="right"/>
              <w:rPr>
                <w:rFonts w:cs="Times New Roman"/>
                <w:sz w:val="16"/>
                <w:szCs w:val="16"/>
              </w:rPr>
            </w:pPr>
          </w:p>
        </w:tc>
        <w:tc>
          <w:tcPr>
            <w:tcW w:w="1530" w:type="dxa"/>
            <w:vAlign w:val="center"/>
          </w:tcPr>
          <w:p w14:paraId="332C5AA3" w14:textId="77777777" w:rsidR="00B40ACD" w:rsidRPr="00A467EA" w:rsidRDefault="00B40ACD">
            <w:pPr>
              <w:spacing w:line="260" w:lineRule="exact"/>
              <w:ind w:left="10" w:right="126"/>
              <w:jc w:val="right"/>
              <w:rPr>
                <w:rFonts w:cs="Times New Roman"/>
                <w:sz w:val="16"/>
                <w:szCs w:val="16"/>
                <w:cs/>
                <w:lang w:val="en-US"/>
              </w:rPr>
            </w:pPr>
            <w:r w:rsidRPr="00A467EA">
              <w:rPr>
                <w:rFonts w:cs="Times New Roman"/>
                <w:sz w:val="16"/>
                <w:szCs w:val="16"/>
                <w:cs/>
                <w:lang w:val="en-US"/>
              </w:rPr>
              <w:t>(16</w:t>
            </w:r>
            <w:r w:rsidRPr="00A467EA">
              <w:rPr>
                <w:rFonts w:cs="Times New Roman"/>
                <w:sz w:val="16"/>
                <w:szCs w:val="16"/>
                <w:lang w:val="en-US"/>
              </w:rPr>
              <w:t>,</w:t>
            </w:r>
            <w:r w:rsidRPr="00A467EA">
              <w:rPr>
                <w:rFonts w:cs="Times New Roman"/>
                <w:sz w:val="16"/>
                <w:szCs w:val="16"/>
                <w:cs/>
                <w:lang w:val="en-US"/>
              </w:rPr>
              <w:t>106)</w:t>
            </w:r>
          </w:p>
        </w:tc>
        <w:tc>
          <w:tcPr>
            <w:tcW w:w="90" w:type="dxa"/>
            <w:vAlign w:val="bottom"/>
          </w:tcPr>
          <w:p w14:paraId="479DF1C9" w14:textId="77777777" w:rsidR="00B40ACD" w:rsidRPr="00A467EA" w:rsidRDefault="00B40ACD">
            <w:pPr>
              <w:spacing w:line="260" w:lineRule="exact"/>
              <w:jc w:val="right"/>
              <w:rPr>
                <w:rFonts w:cs="Times New Roman"/>
                <w:sz w:val="16"/>
                <w:szCs w:val="16"/>
              </w:rPr>
            </w:pPr>
          </w:p>
        </w:tc>
        <w:tc>
          <w:tcPr>
            <w:tcW w:w="1440" w:type="dxa"/>
          </w:tcPr>
          <w:p w14:paraId="11518C4E"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tcPr>
          <w:p w14:paraId="00804F7A" w14:textId="77777777" w:rsidR="00B40ACD" w:rsidRPr="00A467EA" w:rsidRDefault="00B40ACD">
            <w:pPr>
              <w:spacing w:line="260" w:lineRule="exact"/>
              <w:ind w:right="115"/>
              <w:jc w:val="right"/>
              <w:rPr>
                <w:rFonts w:cs="Times New Roman"/>
                <w:sz w:val="16"/>
                <w:szCs w:val="16"/>
              </w:rPr>
            </w:pPr>
          </w:p>
        </w:tc>
        <w:tc>
          <w:tcPr>
            <w:tcW w:w="1548" w:type="dxa"/>
          </w:tcPr>
          <w:p w14:paraId="5575A534" w14:textId="77777777" w:rsidR="00B40ACD" w:rsidRPr="00A467EA" w:rsidRDefault="00B40ACD">
            <w:pPr>
              <w:spacing w:line="260" w:lineRule="exact"/>
              <w:ind w:left="20" w:firstLine="2"/>
              <w:jc w:val="center"/>
              <w:rPr>
                <w:rFonts w:cs="Times New Roman"/>
                <w:sz w:val="16"/>
                <w:szCs w:val="16"/>
                <w:cs/>
              </w:rPr>
            </w:pPr>
            <w:r w:rsidRPr="00A467EA">
              <w:rPr>
                <w:rFonts w:cs="Times New Roman"/>
                <w:sz w:val="16"/>
                <w:szCs w:val="16"/>
                <w:cs/>
              </w:rPr>
              <w:t>Other income</w:t>
            </w:r>
          </w:p>
        </w:tc>
      </w:tr>
      <w:tr w:rsidR="00B40ACD" w:rsidRPr="00A467EA" w14:paraId="7908AF10" w14:textId="77777777">
        <w:tc>
          <w:tcPr>
            <w:tcW w:w="3496" w:type="dxa"/>
            <w:shd w:val="clear" w:color="auto" w:fill="auto"/>
          </w:tcPr>
          <w:p w14:paraId="14468082" w14:textId="77777777" w:rsidR="00B40ACD" w:rsidRPr="00A467EA" w:rsidRDefault="00B40ACD">
            <w:pPr>
              <w:spacing w:line="260" w:lineRule="exact"/>
              <w:ind w:left="141" w:right="115" w:hanging="141"/>
              <w:rPr>
                <w:rFonts w:cs="Times New Roman"/>
                <w:sz w:val="16"/>
                <w:szCs w:val="16"/>
              </w:rPr>
            </w:pPr>
          </w:p>
        </w:tc>
        <w:tc>
          <w:tcPr>
            <w:tcW w:w="90" w:type="dxa"/>
            <w:shd w:val="clear" w:color="auto" w:fill="auto"/>
            <w:vAlign w:val="bottom"/>
          </w:tcPr>
          <w:p w14:paraId="6FBCB7D7" w14:textId="77777777" w:rsidR="00B40ACD" w:rsidRPr="00A467EA" w:rsidRDefault="00B40ACD">
            <w:pPr>
              <w:spacing w:line="260" w:lineRule="exact"/>
              <w:jc w:val="right"/>
              <w:rPr>
                <w:rFonts w:cs="Times New Roman"/>
                <w:sz w:val="16"/>
                <w:szCs w:val="16"/>
              </w:rPr>
            </w:pPr>
          </w:p>
        </w:tc>
        <w:tc>
          <w:tcPr>
            <w:tcW w:w="1440" w:type="dxa"/>
            <w:shd w:val="clear" w:color="auto" w:fill="auto"/>
          </w:tcPr>
          <w:p w14:paraId="35E5B149" w14:textId="77777777" w:rsidR="00B40ACD" w:rsidRPr="00A467EA" w:rsidRDefault="00B40ACD">
            <w:pPr>
              <w:spacing w:line="260" w:lineRule="exact"/>
              <w:ind w:left="10" w:right="115"/>
              <w:jc w:val="right"/>
              <w:rPr>
                <w:rFonts w:cs="Times New Roman"/>
                <w:sz w:val="16"/>
                <w:szCs w:val="16"/>
                <w:lang w:val="en-US"/>
              </w:rPr>
            </w:pPr>
          </w:p>
        </w:tc>
        <w:tc>
          <w:tcPr>
            <w:tcW w:w="90" w:type="dxa"/>
            <w:shd w:val="clear" w:color="auto" w:fill="auto"/>
            <w:vAlign w:val="bottom"/>
          </w:tcPr>
          <w:p w14:paraId="47CF12DD" w14:textId="77777777" w:rsidR="00B40ACD" w:rsidRPr="00A467EA" w:rsidRDefault="00B40ACD">
            <w:pPr>
              <w:spacing w:line="260" w:lineRule="exact"/>
              <w:ind w:right="72"/>
              <w:jc w:val="right"/>
              <w:rPr>
                <w:rFonts w:cs="Times New Roman"/>
                <w:sz w:val="16"/>
                <w:szCs w:val="16"/>
              </w:rPr>
            </w:pPr>
          </w:p>
        </w:tc>
        <w:tc>
          <w:tcPr>
            <w:tcW w:w="1274" w:type="dxa"/>
            <w:shd w:val="clear" w:color="auto" w:fill="auto"/>
          </w:tcPr>
          <w:p w14:paraId="6E137DDA" w14:textId="77777777" w:rsidR="00B40ACD" w:rsidRPr="00A467EA" w:rsidRDefault="00B40ACD">
            <w:pPr>
              <w:spacing w:line="260" w:lineRule="exact"/>
              <w:ind w:right="115"/>
              <w:jc w:val="right"/>
              <w:rPr>
                <w:rFonts w:cs="Times New Roman"/>
                <w:sz w:val="16"/>
                <w:szCs w:val="16"/>
                <w:lang w:val="en-US"/>
              </w:rPr>
            </w:pPr>
          </w:p>
        </w:tc>
        <w:tc>
          <w:tcPr>
            <w:tcW w:w="86" w:type="dxa"/>
            <w:vAlign w:val="bottom"/>
          </w:tcPr>
          <w:p w14:paraId="7CCFFEAA" w14:textId="77777777" w:rsidR="00B40ACD" w:rsidRPr="00A467EA" w:rsidRDefault="00B40ACD">
            <w:pPr>
              <w:spacing w:line="260" w:lineRule="exact"/>
              <w:ind w:right="72"/>
              <w:jc w:val="right"/>
              <w:rPr>
                <w:rFonts w:cs="Times New Roman"/>
                <w:sz w:val="16"/>
                <w:szCs w:val="16"/>
              </w:rPr>
            </w:pPr>
          </w:p>
        </w:tc>
        <w:tc>
          <w:tcPr>
            <w:tcW w:w="1354" w:type="dxa"/>
          </w:tcPr>
          <w:p w14:paraId="5269C44E" w14:textId="77777777" w:rsidR="00B40ACD" w:rsidRPr="00A467EA" w:rsidRDefault="00B40ACD">
            <w:pPr>
              <w:spacing w:line="260" w:lineRule="exact"/>
              <w:ind w:right="115"/>
              <w:jc w:val="right"/>
              <w:rPr>
                <w:rFonts w:cs="Times New Roman"/>
                <w:sz w:val="16"/>
                <w:szCs w:val="16"/>
                <w:lang w:val="en-US"/>
              </w:rPr>
            </w:pPr>
          </w:p>
        </w:tc>
        <w:tc>
          <w:tcPr>
            <w:tcW w:w="90" w:type="dxa"/>
          </w:tcPr>
          <w:p w14:paraId="3E9CCA9D" w14:textId="77777777" w:rsidR="00B40ACD" w:rsidRPr="00A467EA" w:rsidRDefault="00B40ACD">
            <w:pPr>
              <w:spacing w:line="260" w:lineRule="exact"/>
              <w:ind w:right="72"/>
              <w:jc w:val="right"/>
              <w:rPr>
                <w:rFonts w:cs="Times New Roman"/>
                <w:sz w:val="16"/>
                <w:szCs w:val="16"/>
              </w:rPr>
            </w:pPr>
          </w:p>
        </w:tc>
        <w:tc>
          <w:tcPr>
            <w:tcW w:w="1530" w:type="dxa"/>
          </w:tcPr>
          <w:p w14:paraId="2015C08E" w14:textId="77777777" w:rsidR="00B40ACD" w:rsidRPr="00A467EA" w:rsidRDefault="00B40ACD">
            <w:pPr>
              <w:spacing w:line="260" w:lineRule="exact"/>
              <w:ind w:left="10" w:right="115"/>
              <w:jc w:val="right"/>
              <w:rPr>
                <w:rFonts w:cs="Times New Roman"/>
                <w:sz w:val="16"/>
                <w:szCs w:val="16"/>
                <w:lang w:val="en-US"/>
              </w:rPr>
            </w:pPr>
          </w:p>
        </w:tc>
        <w:tc>
          <w:tcPr>
            <w:tcW w:w="90" w:type="dxa"/>
            <w:vAlign w:val="bottom"/>
          </w:tcPr>
          <w:p w14:paraId="7D88C10D" w14:textId="77777777" w:rsidR="00B40ACD" w:rsidRPr="00A467EA" w:rsidRDefault="00B40ACD">
            <w:pPr>
              <w:spacing w:line="260" w:lineRule="exact"/>
              <w:jc w:val="right"/>
              <w:rPr>
                <w:rFonts w:cs="Times New Roman"/>
                <w:sz w:val="16"/>
                <w:szCs w:val="16"/>
              </w:rPr>
            </w:pPr>
          </w:p>
        </w:tc>
        <w:tc>
          <w:tcPr>
            <w:tcW w:w="1440" w:type="dxa"/>
          </w:tcPr>
          <w:p w14:paraId="02631C24" w14:textId="77777777" w:rsidR="00B40ACD" w:rsidRPr="00A467EA" w:rsidRDefault="00B40ACD">
            <w:pPr>
              <w:spacing w:line="260" w:lineRule="exact"/>
              <w:ind w:right="-357"/>
              <w:jc w:val="right"/>
              <w:rPr>
                <w:rFonts w:cs="Times New Roman"/>
                <w:sz w:val="16"/>
                <w:szCs w:val="16"/>
              </w:rPr>
            </w:pPr>
          </w:p>
        </w:tc>
        <w:tc>
          <w:tcPr>
            <w:tcW w:w="86" w:type="dxa"/>
          </w:tcPr>
          <w:p w14:paraId="2F3B53D7" w14:textId="77777777" w:rsidR="00B40ACD" w:rsidRPr="00A467EA" w:rsidRDefault="00B40ACD">
            <w:pPr>
              <w:spacing w:line="260" w:lineRule="exact"/>
              <w:ind w:right="115"/>
              <w:jc w:val="right"/>
              <w:rPr>
                <w:rFonts w:cs="Times New Roman"/>
                <w:sz w:val="16"/>
                <w:szCs w:val="16"/>
              </w:rPr>
            </w:pPr>
          </w:p>
        </w:tc>
        <w:tc>
          <w:tcPr>
            <w:tcW w:w="1548" w:type="dxa"/>
          </w:tcPr>
          <w:p w14:paraId="120C32E1" w14:textId="77777777" w:rsidR="00B40ACD" w:rsidRPr="00A467EA" w:rsidRDefault="00B40ACD">
            <w:pPr>
              <w:spacing w:line="260" w:lineRule="exact"/>
              <w:ind w:left="20" w:firstLine="2"/>
              <w:jc w:val="center"/>
              <w:rPr>
                <w:rFonts w:cs="Times New Roman"/>
                <w:sz w:val="16"/>
                <w:szCs w:val="16"/>
              </w:rPr>
            </w:pPr>
          </w:p>
        </w:tc>
      </w:tr>
      <w:tr w:rsidR="00B40ACD" w:rsidRPr="00A467EA" w14:paraId="6E3123D8" w14:textId="77777777">
        <w:tc>
          <w:tcPr>
            <w:tcW w:w="3496" w:type="dxa"/>
            <w:shd w:val="clear" w:color="auto" w:fill="auto"/>
          </w:tcPr>
          <w:p w14:paraId="5D30E409" w14:textId="77777777" w:rsidR="00B40ACD" w:rsidRPr="00A467EA" w:rsidRDefault="00B40ACD">
            <w:pPr>
              <w:spacing w:line="260" w:lineRule="exact"/>
              <w:ind w:left="255" w:right="115" w:hanging="90"/>
              <w:rPr>
                <w:rFonts w:cs="Times New Roman"/>
                <w:sz w:val="16"/>
                <w:szCs w:val="16"/>
                <w:cs/>
              </w:rPr>
            </w:pPr>
            <w:r w:rsidRPr="00A467EA">
              <w:rPr>
                <w:rFonts w:cs="Times New Roman"/>
                <w:sz w:val="16"/>
                <w:szCs w:val="16"/>
                <w:cs/>
              </w:rPr>
              <w:t>Interest rate swap contracts</w:t>
            </w:r>
          </w:p>
        </w:tc>
        <w:tc>
          <w:tcPr>
            <w:tcW w:w="90" w:type="dxa"/>
            <w:shd w:val="clear" w:color="auto" w:fill="auto"/>
            <w:vAlign w:val="bottom"/>
          </w:tcPr>
          <w:p w14:paraId="37A90469" w14:textId="77777777" w:rsidR="00B40ACD" w:rsidRPr="00A467EA" w:rsidRDefault="00B40ACD">
            <w:pPr>
              <w:spacing w:line="260" w:lineRule="exact"/>
              <w:jc w:val="right"/>
              <w:rPr>
                <w:rFonts w:cs="Times New Roman"/>
                <w:sz w:val="16"/>
                <w:szCs w:val="16"/>
                <w:lang w:val="en-US"/>
              </w:rPr>
            </w:pPr>
          </w:p>
        </w:tc>
        <w:tc>
          <w:tcPr>
            <w:tcW w:w="1440" w:type="dxa"/>
            <w:shd w:val="clear" w:color="auto" w:fill="auto"/>
          </w:tcPr>
          <w:p w14:paraId="6A1B137F" w14:textId="77777777" w:rsidR="00B40ACD" w:rsidRPr="00A467EA" w:rsidRDefault="00B40ACD">
            <w:pPr>
              <w:spacing w:line="260" w:lineRule="exact"/>
              <w:ind w:left="10" w:right="115"/>
              <w:jc w:val="right"/>
              <w:rPr>
                <w:rFonts w:cs="Times New Roman"/>
                <w:sz w:val="16"/>
                <w:szCs w:val="16"/>
                <w:lang w:val="en-US"/>
              </w:rPr>
            </w:pPr>
          </w:p>
        </w:tc>
        <w:tc>
          <w:tcPr>
            <w:tcW w:w="90" w:type="dxa"/>
            <w:shd w:val="clear" w:color="auto" w:fill="auto"/>
            <w:vAlign w:val="bottom"/>
          </w:tcPr>
          <w:p w14:paraId="2BC7E9CC" w14:textId="77777777" w:rsidR="00B40ACD" w:rsidRPr="00A467EA" w:rsidRDefault="00B40ACD">
            <w:pPr>
              <w:spacing w:line="260" w:lineRule="exact"/>
              <w:ind w:right="72"/>
              <w:jc w:val="right"/>
              <w:rPr>
                <w:rFonts w:cs="Times New Roman"/>
                <w:sz w:val="16"/>
                <w:szCs w:val="16"/>
                <w:lang w:val="en-US"/>
              </w:rPr>
            </w:pPr>
          </w:p>
        </w:tc>
        <w:tc>
          <w:tcPr>
            <w:tcW w:w="1274" w:type="dxa"/>
            <w:shd w:val="clear" w:color="auto" w:fill="auto"/>
          </w:tcPr>
          <w:p w14:paraId="2F60F7D9" w14:textId="77777777" w:rsidR="00B40ACD" w:rsidRPr="00A467EA" w:rsidRDefault="00B40ACD">
            <w:pPr>
              <w:spacing w:line="260" w:lineRule="exact"/>
              <w:ind w:right="115"/>
              <w:jc w:val="right"/>
              <w:rPr>
                <w:rFonts w:cs="Times New Roman"/>
                <w:sz w:val="16"/>
                <w:szCs w:val="16"/>
                <w:lang w:val="en-US"/>
              </w:rPr>
            </w:pPr>
          </w:p>
        </w:tc>
        <w:tc>
          <w:tcPr>
            <w:tcW w:w="86" w:type="dxa"/>
            <w:vAlign w:val="bottom"/>
          </w:tcPr>
          <w:p w14:paraId="36111746" w14:textId="77777777" w:rsidR="00B40ACD" w:rsidRPr="00A467EA" w:rsidRDefault="00B40ACD">
            <w:pPr>
              <w:spacing w:line="260" w:lineRule="exact"/>
              <w:ind w:right="72"/>
              <w:jc w:val="right"/>
              <w:rPr>
                <w:rFonts w:cs="Times New Roman"/>
                <w:sz w:val="16"/>
                <w:szCs w:val="16"/>
                <w:lang w:val="en-US"/>
              </w:rPr>
            </w:pPr>
          </w:p>
        </w:tc>
        <w:tc>
          <w:tcPr>
            <w:tcW w:w="1354" w:type="dxa"/>
          </w:tcPr>
          <w:p w14:paraId="48B6B14B" w14:textId="77777777" w:rsidR="00B40ACD" w:rsidRPr="00A467EA" w:rsidRDefault="00B40ACD">
            <w:pPr>
              <w:spacing w:line="260" w:lineRule="exact"/>
              <w:ind w:right="115"/>
              <w:jc w:val="right"/>
              <w:rPr>
                <w:rFonts w:cs="Times New Roman"/>
                <w:sz w:val="16"/>
                <w:szCs w:val="16"/>
                <w:lang w:val="en-US"/>
              </w:rPr>
            </w:pPr>
          </w:p>
        </w:tc>
        <w:tc>
          <w:tcPr>
            <w:tcW w:w="90" w:type="dxa"/>
          </w:tcPr>
          <w:p w14:paraId="23BC746C" w14:textId="77777777" w:rsidR="00B40ACD" w:rsidRPr="00A467EA" w:rsidRDefault="00B40ACD">
            <w:pPr>
              <w:spacing w:line="260" w:lineRule="exact"/>
              <w:ind w:right="72"/>
              <w:jc w:val="right"/>
              <w:rPr>
                <w:rFonts w:cs="Times New Roman"/>
                <w:sz w:val="16"/>
                <w:szCs w:val="16"/>
                <w:lang w:val="en-US"/>
              </w:rPr>
            </w:pPr>
          </w:p>
        </w:tc>
        <w:tc>
          <w:tcPr>
            <w:tcW w:w="1530" w:type="dxa"/>
          </w:tcPr>
          <w:p w14:paraId="0FCB1579" w14:textId="77777777" w:rsidR="00B40ACD" w:rsidRPr="00A467EA" w:rsidRDefault="00B40ACD">
            <w:pPr>
              <w:spacing w:line="260" w:lineRule="exact"/>
              <w:ind w:left="10" w:right="115"/>
              <w:jc w:val="right"/>
              <w:rPr>
                <w:rFonts w:cs="Times New Roman"/>
                <w:sz w:val="16"/>
                <w:szCs w:val="16"/>
                <w:lang w:val="en-US"/>
              </w:rPr>
            </w:pPr>
          </w:p>
        </w:tc>
        <w:tc>
          <w:tcPr>
            <w:tcW w:w="90" w:type="dxa"/>
            <w:vAlign w:val="bottom"/>
          </w:tcPr>
          <w:p w14:paraId="7D038C4F" w14:textId="77777777" w:rsidR="00B40ACD" w:rsidRPr="00A467EA" w:rsidRDefault="00B40ACD">
            <w:pPr>
              <w:spacing w:line="260" w:lineRule="exact"/>
              <w:jc w:val="right"/>
              <w:rPr>
                <w:rFonts w:cs="Times New Roman"/>
                <w:sz w:val="16"/>
                <w:szCs w:val="16"/>
                <w:lang w:val="en-US"/>
              </w:rPr>
            </w:pPr>
          </w:p>
        </w:tc>
        <w:tc>
          <w:tcPr>
            <w:tcW w:w="1440" w:type="dxa"/>
          </w:tcPr>
          <w:p w14:paraId="0C2AAC3D" w14:textId="77777777" w:rsidR="00B40ACD" w:rsidRPr="00A467EA" w:rsidRDefault="00B40ACD">
            <w:pPr>
              <w:spacing w:line="260" w:lineRule="exact"/>
              <w:ind w:right="-357"/>
              <w:jc w:val="right"/>
              <w:rPr>
                <w:rFonts w:cs="Times New Roman"/>
                <w:sz w:val="16"/>
                <w:szCs w:val="16"/>
                <w:lang w:val="en-US"/>
              </w:rPr>
            </w:pPr>
          </w:p>
        </w:tc>
        <w:tc>
          <w:tcPr>
            <w:tcW w:w="86" w:type="dxa"/>
          </w:tcPr>
          <w:p w14:paraId="5C1E4540" w14:textId="77777777" w:rsidR="00B40ACD" w:rsidRPr="00A467EA" w:rsidRDefault="00B40ACD">
            <w:pPr>
              <w:spacing w:line="260" w:lineRule="exact"/>
              <w:ind w:right="115"/>
              <w:jc w:val="right"/>
              <w:rPr>
                <w:rFonts w:cs="Times New Roman"/>
                <w:sz w:val="16"/>
                <w:szCs w:val="16"/>
                <w:lang w:val="en-US"/>
              </w:rPr>
            </w:pPr>
          </w:p>
        </w:tc>
        <w:tc>
          <w:tcPr>
            <w:tcW w:w="1548" w:type="dxa"/>
          </w:tcPr>
          <w:p w14:paraId="10537EB8" w14:textId="77777777" w:rsidR="00B40ACD" w:rsidRPr="00A467EA" w:rsidRDefault="00B40ACD">
            <w:pPr>
              <w:spacing w:line="260" w:lineRule="exact"/>
              <w:ind w:left="20" w:firstLine="2"/>
              <w:jc w:val="center"/>
              <w:rPr>
                <w:rFonts w:cs="Times New Roman"/>
                <w:sz w:val="16"/>
                <w:szCs w:val="16"/>
                <w:lang w:val="en-US"/>
              </w:rPr>
            </w:pPr>
          </w:p>
        </w:tc>
      </w:tr>
      <w:tr w:rsidR="00B40ACD" w:rsidRPr="00A467EA" w14:paraId="58A36CE5" w14:textId="77777777">
        <w:tc>
          <w:tcPr>
            <w:tcW w:w="3496" w:type="dxa"/>
            <w:shd w:val="clear" w:color="auto" w:fill="auto"/>
          </w:tcPr>
          <w:p w14:paraId="6E390EDA" w14:textId="77777777" w:rsidR="00B40ACD" w:rsidRPr="00A467EA" w:rsidRDefault="00B40ACD">
            <w:pPr>
              <w:spacing w:line="260" w:lineRule="exact"/>
              <w:ind w:left="255" w:right="115"/>
              <w:rPr>
                <w:rFonts w:cs="Times New Roman"/>
                <w:sz w:val="16"/>
                <w:szCs w:val="16"/>
              </w:rPr>
            </w:pPr>
            <w:r w:rsidRPr="00A467EA">
              <w:rPr>
                <w:rFonts w:cs="Times New Roman"/>
                <w:sz w:val="16"/>
                <w:szCs w:val="16"/>
                <w:cs/>
              </w:rPr>
              <w:t>THB currency</w:t>
            </w:r>
          </w:p>
        </w:tc>
        <w:tc>
          <w:tcPr>
            <w:tcW w:w="90" w:type="dxa"/>
            <w:shd w:val="clear" w:color="auto" w:fill="auto"/>
            <w:vAlign w:val="bottom"/>
          </w:tcPr>
          <w:p w14:paraId="1DFBA4ED" w14:textId="77777777" w:rsidR="00B40ACD" w:rsidRPr="00A467EA" w:rsidRDefault="00B40ACD">
            <w:pPr>
              <w:spacing w:line="260" w:lineRule="exact"/>
              <w:jc w:val="right"/>
              <w:rPr>
                <w:rFonts w:cs="Times New Roman"/>
                <w:sz w:val="16"/>
                <w:szCs w:val="16"/>
                <w:lang w:val="en-US"/>
              </w:rPr>
            </w:pPr>
          </w:p>
        </w:tc>
        <w:tc>
          <w:tcPr>
            <w:tcW w:w="1440" w:type="dxa"/>
            <w:tcBorders>
              <w:bottom w:val="single" w:sz="4" w:space="0" w:color="auto"/>
            </w:tcBorders>
            <w:shd w:val="clear" w:color="auto" w:fill="auto"/>
          </w:tcPr>
          <w:p w14:paraId="59F2E8F2" w14:textId="77777777" w:rsidR="00B40ACD" w:rsidRPr="00A467EA" w:rsidRDefault="00B40ACD">
            <w:pPr>
              <w:spacing w:line="260" w:lineRule="exact"/>
              <w:ind w:left="10" w:right="115"/>
              <w:jc w:val="right"/>
              <w:rPr>
                <w:rFonts w:cs="Times New Roman"/>
                <w:sz w:val="16"/>
                <w:szCs w:val="16"/>
                <w:lang w:val="en-US"/>
              </w:rPr>
            </w:pPr>
            <w:r w:rsidRPr="00A467EA">
              <w:rPr>
                <w:rFonts w:cs="Times New Roman"/>
                <w:sz w:val="16"/>
                <w:szCs w:val="16"/>
                <w:lang w:val="en-US"/>
              </w:rPr>
              <w:t>(4,491)</w:t>
            </w:r>
          </w:p>
        </w:tc>
        <w:tc>
          <w:tcPr>
            <w:tcW w:w="90" w:type="dxa"/>
            <w:shd w:val="clear" w:color="auto" w:fill="auto"/>
            <w:vAlign w:val="bottom"/>
          </w:tcPr>
          <w:p w14:paraId="56DF6561" w14:textId="77777777" w:rsidR="00B40ACD" w:rsidRPr="00A467EA" w:rsidRDefault="00B40ACD">
            <w:pPr>
              <w:spacing w:line="26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53410F6E"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01F9DCF6" w14:textId="77777777" w:rsidR="00B40ACD" w:rsidRPr="00A467EA" w:rsidRDefault="00B40ACD">
            <w:pPr>
              <w:spacing w:line="260" w:lineRule="exact"/>
              <w:ind w:right="72"/>
              <w:jc w:val="right"/>
              <w:rPr>
                <w:rFonts w:cs="Times New Roman"/>
                <w:sz w:val="16"/>
                <w:szCs w:val="16"/>
                <w:lang w:val="en-US"/>
              </w:rPr>
            </w:pPr>
          </w:p>
        </w:tc>
        <w:tc>
          <w:tcPr>
            <w:tcW w:w="1354" w:type="dxa"/>
          </w:tcPr>
          <w:p w14:paraId="699E6F5B"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90" w:type="dxa"/>
          </w:tcPr>
          <w:p w14:paraId="7E22D36B" w14:textId="77777777" w:rsidR="00B40ACD" w:rsidRPr="00A467EA" w:rsidRDefault="00B40ACD">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1915AD27" w14:textId="77777777" w:rsidR="00B40ACD" w:rsidRPr="00A467EA" w:rsidRDefault="00B40ACD">
            <w:pPr>
              <w:spacing w:line="260" w:lineRule="exact"/>
              <w:ind w:left="10" w:right="126"/>
              <w:jc w:val="right"/>
              <w:rPr>
                <w:rFonts w:cs="Times New Roman"/>
                <w:sz w:val="16"/>
                <w:szCs w:val="16"/>
                <w:lang w:val="en-US"/>
              </w:rPr>
            </w:pPr>
            <w:r w:rsidRPr="00A467EA">
              <w:rPr>
                <w:rFonts w:cs="Times New Roman"/>
                <w:sz w:val="16"/>
                <w:szCs w:val="16"/>
                <w:cs/>
                <w:lang w:val="en-US"/>
              </w:rPr>
              <w:t>(13</w:t>
            </w:r>
            <w:r w:rsidRPr="00A467EA">
              <w:rPr>
                <w:rFonts w:cs="Times New Roman"/>
                <w:sz w:val="16"/>
                <w:szCs w:val="16"/>
                <w:lang w:val="en-US"/>
              </w:rPr>
              <w:t>,</w:t>
            </w:r>
            <w:r w:rsidRPr="00A467EA">
              <w:rPr>
                <w:rFonts w:cs="Times New Roman"/>
                <w:sz w:val="16"/>
                <w:szCs w:val="16"/>
                <w:cs/>
                <w:lang w:val="en-US"/>
              </w:rPr>
              <w:t>026)</w:t>
            </w:r>
          </w:p>
        </w:tc>
        <w:tc>
          <w:tcPr>
            <w:tcW w:w="90" w:type="dxa"/>
            <w:vAlign w:val="bottom"/>
          </w:tcPr>
          <w:p w14:paraId="6FA07F9E" w14:textId="77777777" w:rsidR="00B40ACD" w:rsidRPr="00A467EA" w:rsidRDefault="00B40ACD">
            <w:pPr>
              <w:spacing w:line="260" w:lineRule="exact"/>
              <w:jc w:val="right"/>
              <w:rPr>
                <w:rFonts w:cs="Times New Roman"/>
                <w:sz w:val="16"/>
                <w:szCs w:val="16"/>
                <w:lang w:val="en-US"/>
              </w:rPr>
            </w:pPr>
          </w:p>
        </w:tc>
        <w:tc>
          <w:tcPr>
            <w:tcW w:w="1440" w:type="dxa"/>
            <w:tcBorders>
              <w:bottom w:val="single" w:sz="4" w:space="0" w:color="auto"/>
            </w:tcBorders>
          </w:tcPr>
          <w:p w14:paraId="7B4CB10D"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tcPr>
          <w:p w14:paraId="48314C37" w14:textId="77777777" w:rsidR="00B40ACD" w:rsidRPr="00A467EA" w:rsidRDefault="00B40ACD">
            <w:pPr>
              <w:spacing w:line="260" w:lineRule="exact"/>
              <w:ind w:right="115"/>
              <w:jc w:val="right"/>
              <w:rPr>
                <w:rFonts w:cs="Times New Roman"/>
                <w:sz w:val="16"/>
                <w:szCs w:val="16"/>
                <w:lang w:val="en-US"/>
              </w:rPr>
            </w:pPr>
          </w:p>
        </w:tc>
        <w:tc>
          <w:tcPr>
            <w:tcW w:w="1548" w:type="dxa"/>
          </w:tcPr>
          <w:p w14:paraId="2645A3A3" w14:textId="77777777" w:rsidR="00B40ACD" w:rsidRPr="00A467EA" w:rsidRDefault="00B40ACD">
            <w:pPr>
              <w:spacing w:line="260" w:lineRule="exact"/>
              <w:ind w:left="20" w:firstLine="2"/>
              <w:jc w:val="center"/>
              <w:rPr>
                <w:rFonts w:cs="Times New Roman"/>
                <w:sz w:val="16"/>
                <w:szCs w:val="16"/>
                <w:cs/>
              </w:rPr>
            </w:pPr>
            <w:r w:rsidRPr="00A467EA">
              <w:rPr>
                <w:rFonts w:cs="Times New Roman"/>
                <w:sz w:val="16"/>
                <w:szCs w:val="16"/>
                <w:cs/>
              </w:rPr>
              <w:t>Finance costs</w:t>
            </w:r>
          </w:p>
        </w:tc>
      </w:tr>
      <w:tr w:rsidR="00B40ACD" w:rsidRPr="00A467EA" w14:paraId="4CB49464" w14:textId="77777777">
        <w:tc>
          <w:tcPr>
            <w:tcW w:w="3496" w:type="dxa"/>
            <w:shd w:val="clear" w:color="auto" w:fill="auto"/>
          </w:tcPr>
          <w:p w14:paraId="10956E60" w14:textId="77777777" w:rsidR="00B40ACD" w:rsidRPr="00A467EA" w:rsidRDefault="00B40ACD">
            <w:pPr>
              <w:spacing w:line="260" w:lineRule="exact"/>
              <w:ind w:left="165" w:right="115"/>
              <w:rPr>
                <w:rFonts w:cs="Times New Roman"/>
                <w:sz w:val="16"/>
                <w:szCs w:val="16"/>
                <w:cs/>
              </w:rPr>
            </w:pPr>
            <w:r w:rsidRPr="00A467EA">
              <w:rPr>
                <w:rFonts w:cs="Times New Roman"/>
                <w:sz w:val="16"/>
                <w:szCs w:val="16"/>
                <w:cs/>
              </w:rPr>
              <w:t>Total</w:t>
            </w:r>
          </w:p>
        </w:tc>
        <w:tc>
          <w:tcPr>
            <w:tcW w:w="90" w:type="dxa"/>
            <w:shd w:val="clear" w:color="auto" w:fill="auto"/>
            <w:vAlign w:val="bottom"/>
          </w:tcPr>
          <w:p w14:paraId="4FB822E7" w14:textId="77777777" w:rsidR="00B40ACD" w:rsidRPr="00A467EA" w:rsidRDefault="00B40ACD">
            <w:pPr>
              <w:spacing w:line="26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661FE370" w14:textId="77777777" w:rsidR="00B40ACD" w:rsidRPr="00A467EA" w:rsidRDefault="00B40ACD">
            <w:pPr>
              <w:spacing w:line="260" w:lineRule="exact"/>
              <w:ind w:left="10" w:right="115"/>
              <w:jc w:val="right"/>
              <w:rPr>
                <w:rFonts w:cs="Times New Roman"/>
                <w:sz w:val="16"/>
                <w:szCs w:val="16"/>
                <w:cs/>
                <w:lang w:val="en-US"/>
              </w:rPr>
            </w:pPr>
            <w:r w:rsidRPr="00A467EA">
              <w:rPr>
                <w:rFonts w:cs="Times New Roman"/>
                <w:sz w:val="16"/>
                <w:szCs w:val="16"/>
                <w:lang w:val="en-US"/>
              </w:rPr>
              <w:t>(430,259)</w:t>
            </w:r>
          </w:p>
        </w:tc>
        <w:tc>
          <w:tcPr>
            <w:tcW w:w="90" w:type="dxa"/>
            <w:shd w:val="clear" w:color="auto" w:fill="auto"/>
            <w:vAlign w:val="bottom"/>
          </w:tcPr>
          <w:p w14:paraId="706532A0" w14:textId="77777777" w:rsidR="00B40ACD" w:rsidRPr="00A467EA" w:rsidRDefault="00B40ACD">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75541663" w14:textId="77777777" w:rsidR="00B40ACD" w:rsidRPr="00A467EA" w:rsidRDefault="00B40ACD">
            <w:pPr>
              <w:spacing w:line="260" w:lineRule="exact"/>
              <w:ind w:right="115"/>
              <w:jc w:val="center"/>
              <w:rPr>
                <w:rFonts w:cs="Times New Roman"/>
                <w:sz w:val="16"/>
                <w:szCs w:val="16"/>
                <w:lang w:val="en-US"/>
              </w:rPr>
            </w:pPr>
            <w:r w:rsidRPr="00A467EA">
              <w:rPr>
                <w:rFonts w:cs="Times New Roman"/>
                <w:sz w:val="16"/>
                <w:szCs w:val="16"/>
                <w:lang w:val="en-US"/>
              </w:rPr>
              <w:t>-</w:t>
            </w:r>
          </w:p>
        </w:tc>
        <w:tc>
          <w:tcPr>
            <w:tcW w:w="86" w:type="dxa"/>
            <w:vAlign w:val="bottom"/>
          </w:tcPr>
          <w:p w14:paraId="35EBD451" w14:textId="77777777" w:rsidR="00B40ACD" w:rsidRPr="00A467EA" w:rsidRDefault="00B40ACD">
            <w:pPr>
              <w:spacing w:line="260" w:lineRule="exact"/>
              <w:ind w:right="72"/>
              <w:jc w:val="right"/>
              <w:rPr>
                <w:rFonts w:cs="Times New Roman"/>
                <w:sz w:val="16"/>
                <w:szCs w:val="16"/>
                <w:lang w:val="en-US"/>
              </w:rPr>
            </w:pPr>
          </w:p>
        </w:tc>
        <w:tc>
          <w:tcPr>
            <w:tcW w:w="1354" w:type="dxa"/>
          </w:tcPr>
          <w:p w14:paraId="333D071C" w14:textId="77777777" w:rsidR="00B40ACD" w:rsidRPr="00A467EA" w:rsidRDefault="00B40ACD">
            <w:pPr>
              <w:spacing w:line="260" w:lineRule="exact"/>
              <w:ind w:left="96" w:right="-3" w:hanging="96"/>
              <w:rPr>
                <w:rFonts w:cs="Times New Roman"/>
                <w:sz w:val="16"/>
                <w:szCs w:val="16"/>
                <w:lang w:val="en-US"/>
              </w:rPr>
            </w:pPr>
          </w:p>
        </w:tc>
        <w:tc>
          <w:tcPr>
            <w:tcW w:w="90" w:type="dxa"/>
          </w:tcPr>
          <w:p w14:paraId="4746954A" w14:textId="77777777" w:rsidR="00B40ACD" w:rsidRPr="00A467EA" w:rsidRDefault="00B40ACD">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79DA02BC" w14:textId="77777777" w:rsidR="00B40ACD" w:rsidRPr="00A467EA" w:rsidRDefault="00B40ACD">
            <w:pPr>
              <w:spacing w:line="260" w:lineRule="exact"/>
              <w:ind w:left="10" w:right="-632"/>
              <w:jc w:val="center"/>
              <w:rPr>
                <w:rFonts w:cs="Times New Roman"/>
                <w:sz w:val="16"/>
                <w:szCs w:val="16"/>
                <w:lang w:val="en-US"/>
              </w:rPr>
            </w:pPr>
            <w:r w:rsidRPr="00A467EA">
              <w:rPr>
                <w:rFonts w:cs="Times New Roman"/>
                <w:sz w:val="16"/>
                <w:szCs w:val="16"/>
                <w:cs/>
                <w:lang w:val="en-US"/>
              </w:rPr>
              <w:t>144</w:t>
            </w:r>
            <w:r w:rsidRPr="00A467EA">
              <w:rPr>
                <w:rFonts w:cs="Times New Roman"/>
                <w:sz w:val="16"/>
                <w:szCs w:val="16"/>
                <w:lang w:val="en-US"/>
              </w:rPr>
              <w:t>,</w:t>
            </w:r>
            <w:r w:rsidRPr="00A467EA">
              <w:rPr>
                <w:rFonts w:cs="Times New Roman"/>
                <w:sz w:val="16"/>
                <w:szCs w:val="16"/>
                <w:cs/>
                <w:lang w:val="en-US"/>
              </w:rPr>
              <w:t>938</w:t>
            </w:r>
          </w:p>
        </w:tc>
        <w:tc>
          <w:tcPr>
            <w:tcW w:w="90" w:type="dxa"/>
            <w:vAlign w:val="bottom"/>
          </w:tcPr>
          <w:p w14:paraId="3BA7D1BF" w14:textId="77777777" w:rsidR="00B40ACD" w:rsidRPr="00A467EA" w:rsidRDefault="00B40ACD">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30265225" w14:textId="44CE0B92" w:rsidR="00B40ACD" w:rsidRPr="00A467EA" w:rsidRDefault="005E0A53">
            <w:pPr>
              <w:spacing w:line="260" w:lineRule="exact"/>
              <w:ind w:right="81"/>
              <w:jc w:val="right"/>
              <w:rPr>
                <w:rFonts w:cs="Times New Roman"/>
                <w:sz w:val="16"/>
                <w:szCs w:val="16"/>
                <w:lang w:val="en-US"/>
              </w:rPr>
            </w:pPr>
            <w:r w:rsidRPr="00A467EA">
              <w:rPr>
                <w:rFonts w:cs="Times New Roman"/>
                <w:sz w:val="16"/>
                <w:szCs w:val="20"/>
                <w:lang w:val="en-US"/>
              </w:rPr>
              <w:t>(2,193)</w:t>
            </w:r>
          </w:p>
        </w:tc>
        <w:tc>
          <w:tcPr>
            <w:tcW w:w="86" w:type="dxa"/>
          </w:tcPr>
          <w:p w14:paraId="492A3367" w14:textId="77777777" w:rsidR="00B40ACD" w:rsidRPr="00A467EA" w:rsidRDefault="00B40ACD">
            <w:pPr>
              <w:spacing w:line="260" w:lineRule="exact"/>
              <w:ind w:right="115"/>
              <w:jc w:val="right"/>
              <w:rPr>
                <w:rFonts w:cs="Times New Roman"/>
                <w:sz w:val="16"/>
                <w:szCs w:val="16"/>
                <w:lang w:val="en-US"/>
              </w:rPr>
            </w:pPr>
          </w:p>
        </w:tc>
        <w:tc>
          <w:tcPr>
            <w:tcW w:w="1548" w:type="dxa"/>
          </w:tcPr>
          <w:p w14:paraId="7302C7B6" w14:textId="77777777" w:rsidR="00B40ACD" w:rsidRPr="00A467EA" w:rsidRDefault="00B40ACD">
            <w:pPr>
              <w:spacing w:line="260" w:lineRule="exact"/>
              <w:ind w:left="96" w:right="-3" w:hanging="96"/>
              <w:rPr>
                <w:rFonts w:cs="Times New Roman"/>
                <w:sz w:val="16"/>
                <w:szCs w:val="16"/>
                <w:lang w:val="en-US"/>
              </w:rPr>
            </w:pPr>
          </w:p>
        </w:tc>
      </w:tr>
    </w:tbl>
    <w:p w14:paraId="358D7CBD" w14:textId="77777777" w:rsidR="00B40ACD" w:rsidRPr="00A467EA" w:rsidRDefault="00B40ACD"/>
    <w:p w14:paraId="7D403060" w14:textId="77777777" w:rsidR="009A465D" w:rsidRPr="00A467EA" w:rsidRDefault="009A465D" w:rsidP="009A465D">
      <w:pPr>
        <w:rPr>
          <w:rFonts w:cs="Times New Roman"/>
          <w:cs/>
        </w:rPr>
      </w:pPr>
    </w:p>
    <w:p w14:paraId="228CC9B7" w14:textId="77777777" w:rsidR="009A465D" w:rsidRPr="00A467EA" w:rsidRDefault="009A465D" w:rsidP="009A465D">
      <w:pPr>
        <w:spacing w:after="120"/>
        <w:ind w:left="547" w:hanging="547"/>
        <w:jc w:val="both"/>
        <w:outlineLvl w:val="0"/>
        <w:rPr>
          <w:rFonts w:cs="Times New Roman"/>
          <w:b/>
          <w:bCs/>
          <w:sz w:val="24"/>
          <w:szCs w:val="24"/>
          <w:lang w:val="en-US"/>
        </w:rPr>
        <w:sectPr w:rsidR="009A465D" w:rsidRPr="00A467EA" w:rsidSect="006F61CC">
          <w:pgSz w:w="16834" w:h="11909" w:orient="landscape" w:code="9"/>
          <w:pgMar w:top="1440" w:right="1440" w:bottom="1224" w:left="1440" w:header="720" w:footer="720" w:gutter="0"/>
          <w:pgNumType w:fmt="numberInDash" w:chapStyle="1"/>
          <w:cols w:space="720"/>
          <w:docGrid w:linePitch="381"/>
        </w:sectPr>
      </w:pPr>
    </w:p>
    <w:p w14:paraId="0E232842" w14:textId="77777777" w:rsidR="009A465D" w:rsidRPr="00A467EA" w:rsidRDefault="009A465D" w:rsidP="009A465D">
      <w:pPr>
        <w:spacing w:after="200"/>
        <w:ind w:left="1260" w:hanging="720"/>
        <w:jc w:val="both"/>
        <w:outlineLvl w:val="0"/>
        <w:rPr>
          <w:rFonts w:cs="Times New Roman"/>
          <w:sz w:val="24"/>
          <w:szCs w:val="24"/>
          <w:lang w:val="en-US"/>
        </w:rPr>
      </w:pPr>
      <w:r w:rsidRPr="00A467EA">
        <w:rPr>
          <w:rFonts w:cs="Times New Roman"/>
          <w:sz w:val="24"/>
          <w:szCs w:val="24"/>
          <w:lang w:val="en-US"/>
        </w:rPr>
        <w:lastRenderedPageBreak/>
        <w:t>40.3</w:t>
      </w:r>
      <w:r w:rsidRPr="00A467EA">
        <w:rPr>
          <w:rFonts w:cs="Times New Roman"/>
          <w:sz w:val="24"/>
          <w:szCs w:val="24"/>
          <w:cs/>
          <w:lang w:val="en-US"/>
        </w:rPr>
        <w:tab/>
      </w:r>
      <w:r w:rsidRPr="00A467EA">
        <w:rPr>
          <w:rFonts w:cs="Times New Roman"/>
          <w:sz w:val="24"/>
          <w:szCs w:val="24"/>
          <w:lang w:val="en-US"/>
        </w:rPr>
        <w:t>Credit risk management</w:t>
      </w:r>
    </w:p>
    <w:p w14:paraId="75CC16FC" w14:textId="7731E092" w:rsidR="009A465D" w:rsidRPr="00A467EA" w:rsidRDefault="009A465D" w:rsidP="009A465D">
      <w:pPr>
        <w:spacing w:before="240" w:after="200"/>
        <w:ind w:left="1260" w:hanging="720"/>
        <w:jc w:val="both"/>
        <w:outlineLvl w:val="0"/>
        <w:rPr>
          <w:rFonts w:cs="Times New Roman"/>
          <w:sz w:val="24"/>
          <w:szCs w:val="24"/>
          <w:lang w:val="en-US"/>
        </w:rPr>
      </w:pPr>
      <w:r w:rsidRPr="00A467EA">
        <w:rPr>
          <w:rFonts w:cs="Times New Roman"/>
          <w:sz w:val="24"/>
          <w:szCs w:val="24"/>
          <w:lang w:val="en-US"/>
        </w:rPr>
        <w:tab/>
        <w:t xml:space="preserve">Note 5.4 and Note </w:t>
      </w:r>
      <w:r w:rsidR="001E1CE6" w:rsidRPr="00A467EA">
        <w:rPr>
          <w:rFonts w:cs="Times New Roman"/>
          <w:sz w:val="24"/>
          <w:szCs w:val="24"/>
          <w:lang w:val="en-US"/>
        </w:rPr>
        <w:t>9</w:t>
      </w:r>
      <w:r w:rsidRPr="00A467EA">
        <w:rPr>
          <w:rFonts w:cs="Times New Roman"/>
          <w:sz w:val="24"/>
          <w:szCs w:val="24"/>
          <w:lang w:val="en-US"/>
        </w:rPr>
        <w:t xml:space="preserve"> </w:t>
      </w:r>
      <w:r w:rsidR="001E1CE6" w:rsidRPr="00A467EA">
        <w:rPr>
          <w:rFonts w:cs="Times New Roman"/>
          <w:sz w:val="24"/>
          <w:szCs w:val="24"/>
          <w:lang w:val="en-US"/>
        </w:rPr>
        <w:t xml:space="preserve">provide </w:t>
      </w:r>
      <w:r w:rsidRPr="00A467EA">
        <w:rPr>
          <w:rFonts w:cs="Times New Roman"/>
          <w:sz w:val="24"/>
          <w:szCs w:val="24"/>
          <w:lang w:val="en-US"/>
        </w:rPr>
        <w:t>detail</w:t>
      </w:r>
      <w:r w:rsidR="001E1CE6" w:rsidRPr="00A467EA">
        <w:rPr>
          <w:rFonts w:cs="Times New Roman"/>
          <w:sz w:val="24"/>
          <w:szCs w:val="24"/>
          <w:lang w:val="en-US"/>
        </w:rPr>
        <w:t>s</w:t>
      </w:r>
      <w:r w:rsidRPr="00A467EA">
        <w:rPr>
          <w:rFonts w:cs="Times New Roman"/>
          <w:sz w:val="24"/>
          <w:szCs w:val="24"/>
          <w:lang w:val="en-US"/>
        </w:rPr>
        <w:t xml:space="preserve"> </w:t>
      </w:r>
      <w:r w:rsidR="001E1CE6" w:rsidRPr="00A467EA">
        <w:rPr>
          <w:rFonts w:cs="Times New Roman"/>
          <w:sz w:val="24"/>
          <w:szCs w:val="24"/>
          <w:lang w:val="en-US"/>
        </w:rPr>
        <w:t xml:space="preserve">of </w:t>
      </w:r>
      <w:r w:rsidRPr="00A467EA">
        <w:rPr>
          <w:rFonts w:cs="Times New Roman"/>
          <w:sz w:val="24"/>
          <w:szCs w:val="24"/>
          <w:lang w:val="en-US"/>
        </w:rPr>
        <w:t>the maximum exposure to credit risk</w:t>
      </w:r>
      <w:r w:rsidR="001E1CE6" w:rsidRPr="00A467EA">
        <w:rPr>
          <w:rFonts w:cs="Times New Roman"/>
          <w:sz w:val="24"/>
          <w:szCs w:val="24"/>
          <w:lang w:val="en-US"/>
        </w:rPr>
        <w:t>,</w:t>
      </w:r>
      <w:r w:rsidRPr="00A467EA">
        <w:rPr>
          <w:rFonts w:cs="Times New Roman"/>
          <w:sz w:val="24"/>
          <w:szCs w:val="24"/>
          <w:lang w:val="en-US"/>
        </w:rPr>
        <w:t xml:space="preserve"> and </w:t>
      </w:r>
      <w:r w:rsidR="001E1CE6" w:rsidRPr="00A467EA">
        <w:rPr>
          <w:rFonts w:cs="Times New Roman"/>
          <w:sz w:val="24"/>
          <w:szCs w:val="24"/>
          <w:lang w:val="en-US"/>
        </w:rPr>
        <w:t xml:space="preserve">Note 3.2.2 and Note 3.7 provide details of </w:t>
      </w:r>
      <w:r w:rsidRPr="00A467EA">
        <w:rPr>
          <w:rFonts w:cs="Times New Roman"/>
          <w:sz w:val="24"/>
          <w:szCs w:val="24"/>
          <w:lang w:val="en-US"/>
        </w:rPr>
        <w:t>the measurement bases used to determine expected credit loss</w:t>
      </w:r>
      <w:r w:rsidR="001E1CE6" w:rsidRPr="00A467EA">
        <w:rPr>
          <w:rFonts w:cs="Times New Roman"/>
          <w:sz w:val="24"/>
          <w:szCs w:val="24"/>
          <w:lang w:val="en-US"/>
        </w:rPr>
        <w:t xml:space="preserve"> of the Group and the Company.</w:t>
      </w:r>
    </w:p>
    <w:p w14:paraId="319AA56D" w14:textId="77777777" w:rsidR="009A465D" w:rsidRPr="00A467EA" w:rsidRDefault="009A465D" w:rsidP="009A465D">
      <w:pPr>
        <w:spacing w:before="240" w:after="200"/>
        <w:ind w:left="1260"/>
        <w:jc w:val="both"/>
        <w:outlineLvl w:val="0"/>
        <w:rPr>
          <w:rFonts w:cs="Times New Roman"/>
          <w:sz w:val="24"/>
          <w:szCs w:val="24"/>
          <w:lang w:val="en-US"/>
        </w:rPr>
      </w:pPr>
      <w:r w:rsidRPr="00A467EA">
        <w:rPr>
          <w:rFonts w:cs="Times New Roman"/>
          <w:sz w:val="24"/>
          <w:szCs w:val="24"/>
          <w:lang w:val="en-US"/>
        </w:rPr>
        <w:t xml:space="preserve">Before accepting any new customer, dedicated teams of the Group and the Company responsible for the determination of credit limits use an external credit scoring system to assess the potential customer’s credit quality and defines credit limits by customer. Limits and scoring attributed to customers are reviewed and approved twice a year by the risk management committee. </w:t>
      </w:r>
    </w:p>
    <w:p w14:paraId="14C92563" w14:textId="77777777" w:rsidR="009A465D" w:rsidRPr="00A467EA" w:rsidRDefault="009A465D" w:rsidP="00805222">
      <w:pPr>
        <w:spacing w:before="240" w:after="240"/>
        <w:ind w:left="1267"/>
        <w:jc w:val="both"/>
        <w:outlineLvl w:val="0"/>
        <w:rPr>
          <w:rFonts w:cs="Times New Roman"/>
          <w:sz w:val="24"/>
          <w:szCs w:val="24"/>
          <w:lang w:val="en-US"/>
        </w:rPr>
      </w:pPr>
      <w:r w:rsidRPr="00A467EA">
        <w:rPr>
          <w:rFonts w:cs="Times New Roman"/>
          <w:sz w:val="24"/>
          <w:szCs w:val="24"/>
          <w:lang w:val="en-US"/>
        </w:rPr>
        <w:t xml:space="preserve">Credit approvals and other monitoring procedures are also in place to ensure that follow-up action is taken to recover overdue debts. Furthermore, the Group and </w:t>
      </w:r>
      <w:r w:rsidRPr="00A467EA">
        <w:rPr>
          <w:rFonts w:cs="Times New Roman"/>
          <w:sz w:val="24"/>
          <w:szCs w:val="24"/>
          <w:lang w:val="en-US"/>
        </w:rPr>
        <w:br/>
        <w:t xml:space="preserve">the Company review the recoverable amount of each trade receivables on </w:t>
      </w:r>
      <w:r w:rsidRPr="00A467EA">
        <w:rPr>
          <w:rFonts w:cs="Times New Roman"/>
          <w:sz w:val="24"/>
          <w:szCs w:val="24"/>
          <w:lang w:val="en-US"/>
        </w:rPr>
        <w:br/>
        <w:t>an individual basis at the end of the reporting period to ensure that adequate loss allowance is made for irrecoverable amounts. In this regard, the directors of the Group and the Company consider that the Group’s and the Company’s credit risk are significantly reduced. Trade receivables consist of a large number of customers, spread across diverse industries and geographical areas. Ongoing credit evaluation is performed on the financial condition of trade receivables.</w:t>
      </w:r>
    </w:p>
    <w:p w14:paraId="03ABF1D4" w14:textId="77777777" w:rsidR="009A465D" w:rsidRPr="00A467EA" w:rsidRDefault="009A465D" w:rsidP="009A465D">
      <w:pPr>
        <w:spacing w:before="240" w:after="200"/>
        <w:ind w:left="1980" w:hanging="720"/>
        <w:jc w:val="both"/>
        <w:outlineLvl w:val="0"/>
        <w:rPr>
          <w:rFonts w:cs="Times New Roman"/>
          <w:sz w:val="24"/>
          <w:szCs w:val="24"/>
          <w:lang w:val="en-US"/>
        </w:rPr>
      </w:pPr>
      <w:r w:rsidRPr="00A467EA">
        <w:rPr>
          <w:rFonts w:cs="Times New Roman"/>
          <w:sz w:val="24"/>
          <w:szCs w:val="24"/>
          <w:lang w:val="en-US"/>
        </w:rPr>
        <w:t>40.3.1</w:t>
      </w:r>
      <w:r w:rsidRPr="00A467EA">
        <w:rPr>
          <w:rFonts w:cs="Times New Roman"/>
          <w:sz w:val="24"/>
          <w:szCs w:val="24"/>
          <w:lang w:val="en-US"/>
        </w:rPr>
        <w:tab/>
        <w:t>Overview of the Group’s and the Company’s exposure to credit risk</w:t>
      </w:r>
    </w:p>
    <w:p w14:paraId="76690198" w14:textId="52CE685E" w:rsidR="009A465D" w:rsidRPr="00A467EA" w:rsidRDefault="009A465D" w:rsidP="009A465D">
      <w:pPr>
        <w:spacing w:before="240" w:after="200"/>
        <w:ind w:left="1980"/>
        <w:jc w:val="both"/>
        <w:outlineLvl w:val="0"/>
        <w:rPr>
          <w:rFonts w:cs="Times New Roman"/>
          <w:sz w:val="24"/>
          <w:szCs w:val="24"/>
          <w:lang w:val="en-US"/>
        </w:rPr>
      </w:pPr>
      <w:r w:rsidRPr="00A467EA">
        <w:rPr>
          <w:rFonts w:cs="Times New Roman"/>
          <w:sz w:val="24"/>
          <w:szCs w:val="24"/>
          <w:lang w:val="en-US"/>
        </w:rPr>
        <w:t>Credit risk refers to the risk that a counterparty will default on its contractual obligations resulting in financial loss to the Group and the Company.</w:t>
      </w:r>
      <w:r w:rsidRPr="00A467EA">
        <w:rPr>
          <w:rFonts w:cs="Times New Roman"/>
          <w:spacing w:val="-2"/>
          <w:lang w:val="en-US"/>
        </w:rPr>
        <w:t xml:space="preserve"> </w:t>
      </w:r>
      <w:r w:rsidRPr="00A467EA">
        <w:rPr>
          <w:rFonts w:cs="Times New Roman"/>
          <w:spacing w:val="-2"/>
          <w:lang w:val="en-US"/>
        </w:rPr>
        <w:br/>
      </w:r>
      <w:r w:rsidRPr="00A467EA">
        <w:rPr>
          <w:rFonts w:cs="Times New Roman"/>
          <w:sz w:val="24"/>
          <w:szCs w:val="24"/>
          <w:lang w:val="en-US"/>
        </w:rPr>
        <w:t>As at February 2</w:t>
      </w:r>
      <w:r w:rsidR="00C2719E" w:rsidRPr="00A467EA">
        <w:rPr>
          <w:rFonts w:cs="Times New Roman"/>
          <w:sz w:val="24"/>
          <w:szCs w:val="24"/>
          <w:lang w:val="en-US"/>
        </w:rPr>
        <w:t>8</w:t>
      </w:r>
      <w:r w:rsidRPr="00A467EA">
        <w:rPr>
          <w:rFonts w:cs="Times New Roman"/>
          <w:sz w:val="24"/>
          <w:szCs w:val="24"/>
          <w:lang w:val="en-US"/>
        </w:rPr>
        <w:t>, 202</w:t>
      </w:r>
      <w:r w:rsidR="00C2719E" w:rsidRPr="00A467EA">
        <w:rPr>
          <w:rFonts w:cs="Times New Roman"/>
          <w:sz w:val="24"/>
          <w:szCs w:val="24"/>
          <w:lang w:val="en-US"/>
        </w:rPr>
        <w:t>5</w:t>
      </w:r>
      <w:r w:rsidRPr="00A467EA">
        <w:rPr>
          <w:rFonts w:cs="Times New Roman"/>
          <w:sz w:val="24"/>
          <w:szCs w:val="24"/>
          <w:lang w:val="en-US"/>
        </w:rPr>
        <w:t xml:space="preserve"> and February 2</w:t>
      </w:r>
      <w:r w:rsidR="00C2719E" w:rsidRPr="00A467EA">
        <w:rPr>
          <w:rFonts w:cs="Times New Roman"/>
          <w:sz w:val="24"/>
          <w:szCs w:val="24"/>
          <w:lang w:val="en-US"/>
        </w:rPr>
        <w:t>9</w:t>
      </w:r>
      <w:r w:rsidRPr="00A467EA">
        <w:rPr>
          <w:rFonts w:cs="Times New Roman"/>
          <w:sz w:val="24"/>
          <w:szCs w:val="24"/>
          <w:lang w:val="en-US"/>
        </w:rPr>
        <w:t>, 202</w:t>
      </w:r>
      <w:r w:rsidR="00C2719E" w:rsidRPr="00A467EA">
        <w:rPr>
          <w:rFonts w:cs="Times New Roman"/>
          <w:sz w:val="24"/>
          <w:szCs w:val="24"/>
          <w:lang w:val="en-US"/>
        </w:rPr>
        <w:t>4</w:t>
      </w:r>
      <w:r w:rsidRPr="00A467EA">
        <w:rPr>
          <w:rFonts w:cs="Times New Roman"/>
          <w:sz w:val="24"/>
          <w:szCs w:val="24"/>
          <w:lang w:val="en-US"/>
        </w:rPr>
        <w:t xml:space="preserve">, the Group’s and the Company’s maximum exposure to credit risk without taking into account any collateral held or other credit enhancements, which will cause a financial loss to the Group and the Company due to failure to discharge an obligation by the counterparties and financial guarantees provided by the Group and </w:t>
      </w:r>
      <w:r w:rsidRPr="00A467EA">
        <w:rPr>
          <w:rFonts w:cs="Times New Roman"/>
          <w:sz w:val="24"/>
          <w:szCs w:val="24"/>
          <w:lang w:val="en-US"/>
        </w:rPr>
        <w:br/>
        <w:t>the Company arise from the carrying amount of the respective recognized financial assets as stated in the consolidated and separate statement of financial position.</w:t>
      </w:r>
    </w:p>
    <w:p w14:paraId="356F0B2C" w14:textId="77777777" w:rsidR="009A465D" w:rsidRPr="00A467EA" w:rsidRDefault="009A465D" w:rsidP="009A465D">
      <w:pPr>
        <w:spacing w:after="120"/>
        <w:ind w:left="1987" w:right="14"/>
        <w:jc w:val="thaiDistribute"/>
        <w:rPr>
          <w:rFonts w:cs="Times New Roman"/>
          <w:sz w:val="24"/>
          <w:szCs w:val="24"/>
          <w:lang w:val="en-US"/>
        </w:rPr>
      </w:pPr>
      <w:r w:rsidRPr="00A467EA">
        <w:rPr>
          <w:rFonts w:cs="Times New Roman"/>
          <w:sz w:val="24"/>
          <w:szCs w:val="24"/>
          <w:lang w:val="en-US"/>
        </w:rPr>
        <w:t>The Group’s and the Company’s current credit risk grading framework comprises the following categories:</w:t>
      </w:r>
    </w:p>
    <w:tbl>
      <w:tblPr>
        <w:tblW w:w="7343"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67"/>
        <w:gridCol w:w="1696"/>
      </w:tblGrid>
      <w:tr w:rsidR="009A465D" w:rsidRPr="00A467EA" w14:paraId="2815A9A3"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000C60A5" w14:textId="77777777" w:rsidR="009A465D" w:rsidRPr="00A467EA" w:rsidRDefault="009A465D">
            <w:pPr>
              <w:autoSpaceDE w:val="0"/>
              <w:autoSpaceDN w:val="0"/>
              <w:adjustRightInd w:val="0"/>
              <w:jc w:val="center"/>
              <w:rPr>
                <w:rFonts w:cs="Times New Roman"/>
                <w:b/>
                <w:bCs/>
                <w:sz w:val="16"/>
                <w:szCs w:val="16"/>
                <w:lang w:val="en-US"/>
              </w:rPr>
            </w:pPr>
            <w:r w:rsidRPr="00A467EA">
              <w:rPr>
                <w:rFonts w:cs="Times New Roman"/>
                <w:b/>
                <w:bCs/>
                <w:sz w:val="16"/>
                <w:szCs w:val="16"/>
                <w:lang w:val="en-US"/>
              </w:rPr>
              <w:t>Category</w:t>
            </w:r>
          </w:p>
        </w:tc>
        <w:tc>
          <w:tcPr>
            <w:tcW w:w="3667" w:type="dxa"/>
            <w:tcBorders>
              <w:top w:val="single" w:sz="4" w:space="0" w:color="auto"/>
              <w:left w:val="single" w:sz="4" w:space="0" w:color="auto"/>
              <w:bottom w:val="single" w:sz="4" w:space="0" w:color="auto"/>
              <w:right w:val="single" w:sz="4" w:space="0" w:color="auto"/>
            </w:tcBorders>
            <w:hideMark/>
          </w:tcPr>
          <w:p w14:paraId="75E43C41" w14:textId="77777777" w:rsidR="009A465D" w:rsidRPr="00A467EA" w:rsidRDefault="009A465D">
            <w:pPr>
              <w:autoSpaceDE w:val="0"/>
              <w:autoSpaceDN w:val="0"/>
              <w:adjustRightInd w:val="0"/>
              <w:jc w:val="center"/>
              <w:rPr>
                <w:rFonts w:cs="Times New Roman"/>
                <w:b/>
                <w:bCs/>
                <w:sz w:val="16"/>
                <w:szCs w:val="16"/>
                <w:lang w:val="en-US"/>
              </w:rPr>
            </w:pPr>
            <w:r w:rsidRPr="00A467EA">
              <w:rPr>
                <w:rFonts w:cs="Times New Roman"/>
                <w:b/>
                <w:bCs/>
                <w:sz w:val="16"/>
                <w:szCs w:val="16"/>
                <w:lang w:val="en-US"/>
              </w:rPr>
              <w:t>Description</w:t>
            </w:r>
          </w:p>
        </w:tc>
        <w:tc>
          <w:tcPr>
            <w:tcW w:w="1696" w:type="dxa"/>
            <w:tcBorders>
              <w:top w:val="single" w:sz="4" w:space="0" w:color="auto"/>
              <w:left w:val="single" w:sz="4" w:space="0" w:color="auto"/>
              <w:bottom w:val="single" w:sz="4" w:space="0" w:color="auto"/>
              <w:right w:val="single" w:sz="4" w:space="0" w:color="auto"/>
            </w:tcBorders>
            <w:hideMark/>
          </w:tcPr>
          <w:p w14:paraId="4FE89129" w14:textId="5B5D8FEB" w:rsidR="009A465D" w:rsidRPr="00A467EA" w:rsidRDefault="009A465D">
            <w:pPr>
              <w:autoSpaceDE w:val="0"/>
              <w:autoSpaceDN w:val="0"/>
              <w:adjustRightInd w:val="0"/>
              <w:jc w:val="center"/>
              <w:rPr>
                <w:rFonts w:cs="Times New Roman"/>
                <w:b/>
                <w:bCs/>
                <w:sz w:val="16"/>
                <w:szCs w:val="16"/>
                <w:lang w:val="en-US"/>
              </w:rPr>
            </w:pPr>
            <w:r w:rsidRPr="00A467EA">
              <w:rPr>
                <w:rFonts w:cs="Times New Roman"/>
                <w:b/>
                <w:bCs/>
                <w:sz w:val="16"/>
                <w:szCs w:val="16"/>
                <w:lang w:val="en-US"/>
              </w:rPr>
              <w:t xml:space="preserve">Basis for recognizing </w:t>
            </w:r>
            <w:r w:rsidR="003D3991" w:rsidRPr="00A467EA">
              <w:rPr>
                <w:rFonts w:cs="Times New Roman"/>
                <w:b/>
                <w:bCs/>
                <w:sz w:val="16"/>
                <w:szCs w:val="16"/>
                <w:lang w:val="en-US"/>
              </w:rPr>
              <w:t>ECL</w:t>
            </w:r>
          </w:p>
        </w:tc>
      </w:tr>
      <w:tr w:rsidR="009A465D" w:rsidRPr="00A467EA" w14:paraId="4E0698DA"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6219A097" w14:textId="6760C418" w:rsidR="009A465D" w:rsidRPr="00A467EA" w:rsidRDefault="009A465D">
            <w:pPr>
              <w:spacing w:line="240" w:lineRule="exact"/>
              <w:ind w:left="161" w:hanging="161"/>
              <w:rPr>
                <w:rFonts w:cs="Times New Roman"/>
                <w:sz w:val="16"/>
                <w:szCs w:val="16"/>
                <w:cs/>
                <w:lang w:val="en-US"/>
              </w:rPr>
            </w:pPr>
            <w:r w:rsidRPr="00A467EA">
              <w:rPr>
                <w:rFonts w:cs="Times New Roman"/>
                <w:sz w:val="16"/>
                <w:szCs w:val="16"/>
                <w:lang w:val="en-US"/>
              </w:rPr>
              <w:t>Low credit risk</w:t>
            </w:r>
            <w:r w:rsidRPr="00A467EA">
              <w:rPr>
                <w:rFonts w:cs="Times New Roman"/>
                <w:sz w:val="16"/>
                <w:szCs w:val="16"/>
                <w:lang w:val="en-US"/>
              </w:rPr>
              <w:br/>
              <w:t>receivables</w:t>
            </w:r>
            <w:r w:rsidRPr="00A467EA">
              <w:rPr>
                <w:rFonts w:cs="Times New Roman"/>
                <w:sz w:val="16"/>
                <w:szCs w:val="16"/>
                <w:cs/>
                <w:lang w:val="en-US"/>
              </w:rPr>
              <w:t xml:space="preserve"> (</w:t>
            </w:r>
            <w:r w:rsidRPr="00A467EA">
              <w:rPr>
                <w:rFonts w:cs="Times New Roman"/>
                <w:sz w:val="16"/>
                <w:szCs w:val="16"/>
                <w:lang w:val="en-US"/>
              </w:rPr>
              <w:t>S</w:t>
            </w:r>
            <w:r w:rsidRPr="00A467EA">
              <w:rPr>
                <w:rFonts w:cs="Times New Roman"/>
                <w:sz w:val="16"/>
                <w:szCs w:val="16"/>
                <w:cs/>
                <w:lang w:val="en-US"/>
              </w:rPr>
              <w:t>tage 1)</w:t>
            </w:r>
          </w:p>
        </w:tc>
        <w:tc>
          <w:tcPr>
            <w:tcW w:w="3667" w:type="dxa"/>
            <w:tcBorders>
              <w:top w:val="single" w:sz="4" w:space="0" w:color="auto"/>
              <w:left w:val="single" w:sz="4" w:space="0" w:color="auto"/>
              <w:bottom w:val="single" w:sz="4" w:space="0" w:color="auto"/>
              <w:right w:val="single" w:sz="4" w:space="0" w:color="auto"/>
            </w:tcBorders>
            <w:hideMark/>
          </w:tcPr>
          <w:p w14:paraId="0C329A8C"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The counterparty has a low risk of default and does not have any past-due amounts </w:t>
            </w:r>
          </w:p>
        </w:tc>
        <w:tc>
          <w:tcPr>
            <w:tcW w:w="1696" w:type="dxa"/>
            <w:tcBorders>
              <w:top w:val="single" w:sz="4" w:space="0" w:color="auto"/>
              <w:left w:val="single" w:sz="4" w:space="0" w:color="auto"/>
              <w:bottom w:val="single" w:sz="4" w:space="0" w:color="auto"/>
              <w:right w:val="single" w:sz="4" w:space="0" w:color="auto"/>
            </w:tcBorders>
            <w:hideMark/>
          </w:tcPr>
          <w:p w14:paraId="0C5FB099"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12-month ECL </w:t>
            </w:r>
          </w:p>
        </w:tc>
      </w:tr>
      <w:tr w:rsidR="009A465D" w:rsidRPr="00E83348" w14:paraId="3AC82331"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6E22B0AB" w14:textId="064FABCE" w:rsidR="009A465D" w:rsidRPr="00A467EA" w:rsidRDefault="009A465D">
            <w:pPr>
              <w:spacing w:line="240" w:lineRule="exact"/>
              <w:ind w:left="178" w:hanging="160"/>
              <w:rPr>
                <w:rFonts w:cs="Times New Roman"/>
                <w:sz w:val="16"/>
                <w:szCs w:val="16"/>
                <w:lang w:val="en-US"/>
              </w:rPr>
            </w:pPr>
            <w:r w:rsidRPr="00A467EA">
              <w:rPr>
                <w:rFonts w:cs="Times New Roman"/>
                <w:sz w:val="16"/>
                <w:szCs w:val="16"/>
                <w:lang w:val="en-US"/>
              </w:rPr>
              <w:t>Significant increase in credit risk receivables (Stage 2)</w:t>
            </w:r>
          </w:p>
        </w:tc>
        <w:tc>
          <w:tcPr>
            <w:tcW w:w="3667" w:type="dxa"/>
            <w:tcBorders>
              <w:top w:val="single" w:sz="4" w:space="0" w:color="auto"/>
              <w:left w:val="single" w:sz="4" w:space="0" w:color="auto"/>
              <w:bottom w:val="single" w:sz="4" w:space="0" w:color="auto"/>
              <w:right w:val="single" w:sz="4" w:space="0" w:color="auto"/>
            </w:tcBorders>
            <w:hideMark/>
          </w:tcPr>
          <w:p w14:paraId="43E08948"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Amount is &gt; 30 days past due or there has been a significant increase in credit risk since initial recognition </w:t>
            </w:r>
          </w:p>
        </w:tc>
        <w:tc>
          <w:tcPr>
            <w:tcW w:w="1696" w:type="dxa"/>
            <w:tcBorders>
              <w:top w:val="single" w:sz="4" w:space="0" w:color="auto"/>
              <w:left w:val="single" w:sz="4" w:space="0" w:color="auto"/>
              <w:bottom w:val="single" w:sz="4" w:space="0" w:color="auto"/>
              <w:right w:val="single" w:sz="4" w:space="0" w:color="auto"/>
            </w:tcBorders>
            <w:hideMark/>
          </w:tcPr>
          <w:p w14:paraId="17FF5E0F"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Lifetime ECL - </w:t>
            </w:r>
            <w:r w:rsidRPr="00A467EA">
              <w:rPr>
                <w:rFonts w:cs="Times New Roman"/>
                <w:sz w:val="16"/>
                <w:szCs w:val="16"/>
                <w:lang w:val="en-US"/>
              </w:rPr>
              <w:br/>
              <w:t xml:space="preserve">not credit-impaired </w:t>
            </w:r>
          </w:p>
        </w:tc>
      </w:tr>
      <w:tr w:rsidR="009A465D" w:rsidRPr="00A467EA" w14:paraId="17BBC278"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2AFADC0E" w14:textId="397EC492" w:rsidR="009A465D" w:rsidRPr="00A467EA" w:rsidRDefault="009A465D">
            <w:pPr>
              <w:spacing w:line="240" w:lineRule="exact"/>
              <w:ind w:left="178" w:hanging="160"/>
              <w:rPr>
                <w:rFonts w:cs="Times New Roman"/>
                <w:sz w:val="16"/>
                <w:szCs w:val="16"/>
                <w:lang w:val="en-US"/>
              </w:rPr>
            </w:pPr>
            <w:r w:rsidRPr="00A467EA">
              <w:rPr>
                <w:rFonts w:cs="Times New Roman"/>
                <w:sz w:val="16"/>
                <w:szCs w:val="16"/>
                <w:lang w:val="en-US"/>
              </w:rPr>
              <w:t>Default receivables in credit risk (Stage 3)</w:t>
            </w:r>
          </w:p>
        </w:tc>
        <w:tc>
          <w:tcPr>
            <w:tcW w:w="3667" w:type="dxa"/>
            <w:tcBorders>
              <w:top w:val="single" w:sz="4" w:space="0" w:color="auto"/>
              <w:left w:val="single" w:sz="4" w:space="0" w:color="auto"/>
              <w:bottom w:val="single" w:sz="4" w:space="0" w:color="auto"/>
              <w:right w:val="single" w:sz="4" w:space="0" w:color="auto"/>
            </w:tcBorders>
            <w:hideMark/>
          </w:tcPr>
          <w:p w14:paraId="3ABCCC02" w14:textId="24B9B647" w:rsidR="009A465D" w:rsidRPr="00A467EA" w:rsidRDefault="009A465D" w:rsidP="004A06C0">
            <w:pPr>
              <w:autoSpaceDE w:val="0"/>
              <w:autoSpaceDN w:val="0"/>
              <w:adjustRightInd w:val="0"/>
              <w:rPr>
                <w:rFonts w:cs="Times New Roman"/>
                <w:sz w:val="16"/>
                <w:szCs w:val="16"/>
                <w:lang w:val="en-US"/>
              </w:rPr>
            </w:pPr>
            <w:r w:rsidRPr="00A467EA">
              <w:rPr>
                <w:rFonts w:cs="Times New Roman"/>
                <w:sz w:val="16"/>
                <w:szCs w:val="16"/>
                <w:lang w:val="en-US"/>
              </w:rPr>
              <w:t xml:space="preserve">Amount is &gt; 90 days past due or there is evidence indicating the asset is credit-impaired </w:t>
            </w:r>
          </w:p>
        </w:tc>
        <w:tc>
          <w:tcPr>
            <w:tcW w:w="1696" w:type="dxa"/>
            <w:tcBorders>
              <w:top w:val="single" w:sz="4" w:space="0" w:color="auto"/>
              <w:left w:val="single" w:sz="4" w:space="0" w:color="auto"/>
              <w:bottom w:val="single" w:sz="4" w:space="0" w:color="auto"/>
              <w:right w:val="single" w:sz="4" w:space="0" w:color="auto"/>
            </w:tcBorders>
            <w:hideMark/>
          </w:tcPr>
          <w:p w14:paraId="77EB44CF"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Lifetime ECL - </w:t>
            </w:r>
            <w:r w:rsidRPr="00A467EA">
              <w:rPr>
                <w:rFonts w:cs="Times New Roman"/>
                <w:sz w:val="16"/>
                <w:szCs w:val="16"/>
                <w:lang w:val="en-US"/>
              </w:rPr>
              <w:br/>
              <w:t xml:space="preserve">credit-impaired </w:t>
            </w:r>
          </w:p>
        </w:tc>
      </w:tr>
      <w:tr w:rsidR="004A06C0" w:rsidRPr="00E83348" w14:paraId="67490DA3"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tcPr>
          <w:p w14:paraId="3BD66C84" w14:textId="77777777" w:rsidR="004A06C0" w:rsidRPr="00A467EA" w:rsidRDefault="004A06C0" w:rsidP="004A06C0">
            <w:pPr>
              <w:spacing w:line="240" w:lineRule="exact"/>
              <w:ind w:left="178" w:hanging="160"/>
              <w:rPr>
                <w:rFonts w:cs="Times New Roman"/>
                <w:sz w:val="16"/>
                <w:szCs w:val="16"/>
                <w:lang w:val="en-US"/>
              </w:rPr>
            </w:pPr>
            <w:r w:rsidRPr="00A467EA">
              <w:rPr>
                <w:rFonts w:cs="Times New Roman"/>
                <w:sz w:val="16"/>
                <w:szCs w:val="16"/>
                <w:lang w:val="en-US"/>
              </w:rPr>
              <w:t xml:space="preserve">Purchased or originated </w:t>
            </w:r>
          </w:p>
          <w:p w14:paraId="6DFCBEBE" w14:textId="2C0DD57A" w:rsidR="004A06C0" w:rsidRPr="00A467EA" w:rsidRDefault="004A06C0" w:rsidP="004A06C0">
            <w:pPr>
              <w:spacing w:line="240" w:lineRule="exact"/>
              <w:ind w:left="178" w:hanging="160"/>
              <w:rPr>
                <w:rFonts w:cs="Times New Roman"/>
                <w:sz w:val="18"/>
                <w:szCs w:val="18"/>
                <w:lang w:val="en-US"/>
              </w:rPr>
            </w:pPr>
            <w:r w:rsidRPr="00A467EA">
              <w:rPr>
                <w:rFonts w:cs="Times New Roman"/>
                <w:sz w:val="16"/>
                <w:szCs w:val="16"/>
                <w:lang w:val="en-US"/>
              </w:rPr>
              <w:t xml:space="preserve">    credit-impaired assets</w:t>
            </w:r>
          </w:p>
        </w:tc>
        <w:tc>
          <w:tcPr>
            <w:tcW w:w="3667" w:type="dxa"/>
            <w:tcBorders>
              <w:top w:val="single" w:sz="4" w:space="0" w:color="auto"/>
              <w:left w:val="single" w:sz="4" w:space="0" w:color="auto"/>
              <w:bottom w:val="single" w:sz="4" w:space="0" w:color="auto"/>
              <w:right w:val="single" w:sz="4" w:space="0" w:color="auto"/>
            </w:tcBorders>
          </w:tcPr>
          <w:p w14:paraId="142E7C28" w14:textId="29C374C6" w:rsidR="004A06C0" w:rsidRPr="00A467EA" w:rsidRDefault="004A06C0" w:rsidP="004A06C0">
            <w:pPr>
              <w:autoSpaceDE w:val="0"/>
              <w:autoSpaceDN w:val="0"/>
              <w:adjustRightInd w:val="0"/>
              <w:rPr>
                <w:rFonts w:cs="Times New Roman"/>
                <w:sz w:val="18"/>
                <w:szCs w:val="18"/>
                <w:lang w:val="en-US"/>
              </w:rPr>
            </w:pPr>
            <w:r w:rsidRPr="00A467EA">
              <w:rPr>
                <w:rFonts w:cs="Times New Roman"/>
                <w:sz w:val="16"/>
                <w:szCs w:val="16"/>
                <w:lang w:val="en-US"/>
              </w:rPr>
              <w:t>Non-performing receivables purchased from financial institutions and credit service companies</w:t>
            </w:r>
          </w:p>
        </w:tc>
        <w:tc>
          <w:tcPr>
            <w:tcW w:w="1696" w:type="dxa"/>
            <w:tcBorders>
              <w:top w:val="single" w:sz="4" w:space="0" w:color="auto"/>
              <w:left w:val="single" w:sz="4" w:space="0" w:color="auto"/>
              <w:bottom w:val="single" w:sz="4" w:space="0" w:color="auto"/>
              <w:right w:val="single" w:sz="4" w:space="0" w:color="auto"/>
            </w:tcBorders>
          </w:tcPr>
          <w:p w14:paraId="565DCB31" w14:textId="4A63A666" w:rsidR="004A06C0" w:rsidRPr="00A467EA" w:rsidRDefault="004A06C0" w:rsidP="004A06C0">
            <w:pPr>
              <w:autoSpaceDE w:val="0"/>
              <w:autoSpaceDN w:val="0"/>
              <w:adjustRightInd w:val="0"/>
              <w:rPr>
                <w:rFonts w:cs="Times New Roman"/>
                <w:sz w:val="18"/>
                <w:szCs w:val="18"/>
                <w:lang w:val="en-US"/>
              </w:rPr>
            </w:pPr>
            <w:r w:rsidRPr="00A467EA">
              <w:rPr>
                <w:rFonts w:cs="Times New Roman"/>
                <w:sz w:val="16"/>
                <w:szCs w:val="16"/>
                <w:lang w:val="en-US"/>
              </w:rPr>
              <w:t>Cumulative changes in lifetime ECL since initial recognition</w:t>
            </w:r>
          </w:p>
        </w:tc>
      </w:tr>
      <w:tr w:rsidR="009A465D" w:rsidRPr="00A467EA" w14:paraId="3294E870" w14:textId="77777777" w:rsidTr="004A06C0">
        <w:trPr>
          <w:trHeight w:val="351"/>
        </w:trPr>
        <w:tc>
          <w:tcPr>
            <w:tcW w:w="1980" w:type="dxa"/>
            <w:tcBorders>
              <w:top w:val="single" w:sz="4" w:space="0" w:color="auto"/>
              <w:left w:val="single" w:sz="4" w:space="0" w:color="auto"/>
              <w:bottom w:val="single" w:sz="4" w:space="0" w:color="auto"/>
              <w:right w:val="single" w:sz="4" w:space="0" w:color="auto"/>
            </w:tcBorders>
            <w:hideMark/>
          </w:tcPr>
          <w:p w14:paraId="19204672"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Write-off </w:t>
            </w:r>
          </w:p>
        </w:tc>
        <w:tc>
          <w:tcPr>
            <w:tcW w:w="3667" w:type="dxa"/>
            <w:tcBorders>
              <w:top w:val="single" w:sz="4" w:space="0" w:color="auto"/>
              <w:left w:val="single" w:sz="4" w:space="0" w:color="auto"/>
              <w:bottom w:val="single" w:sz="4" w:space="0" w:color="auto"/>
              <w:right w:val="single" w:sz="4" w:space="0" w:color="auto"/>
            </w:tcBorders>
            <w:hideMark/>
          </w:tcPr>
          <w:p w14:paraId="063B3685"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There is evidence indicating that the debtor is in severe financial difficulty and the Group has no realistic prospect of recovery </w:t>
            </w:r>
          </w:p>
        </w:tc>
        <w:tc>
          <w:tcPr>
            <w:tcW w:w="1696" w:type="dxa"/>
            <w:tcBorders>
              <w:top w:val="single" w:sz="4" w:space="0" w:color="auto"/>
              <w:left w:val="single" w:sz="4" w:space="0" w:color="auto"/>
              <w:bottom w:val="single" w:sz="4" w:space="0" w:color="auto"/>
              <w:right w:val="single" w:sz="4" w:space="0" w:color="auto"/>
            </w:tcBorders>
            <w:hideMark/>
          </w:tcPr>
          <w:p w14:paraId="28A73B26" w14:textId="77777777" w:rsidR="009A465D" w:rsidRPr="00A467EA" w:rsidRDefault="009A465D">
            <w:pPr>
              <w:autoSpaceDE w:val="0"/>
              <w:autoSpaceDN w:val="0"/>
              <w:adjustRightInd w:val="0"/>
              <w:rPr>
                <w:rFonts w:cs="Times New Roman"/>
                <w:sz w:val="16"/>
                <w:szCs w:val="16"/>
                <w:lang w:val="en-US"/>
              </w:rPr>
            </w:pPr>
            <w:r w:rsidRPr="00A467EA">
              <w:rPr>
                <w:rFonts w:cs="Times New Roman"/>
                <w:sz w:val="16"/>
                <w:szCs w:val="16"/>
                <w:lang w:val="en-US"/>
              </w:rPr>
              <w:t xml:space="preserve">Amount is written-off </w:t>
            </w:r>
          </w:p>
        </w:tc>
      </w:tr>
    </w:tbl>
    <w:p w14:paraId="15A5DD0B" w14:textId="77777777" w:rsidR="009A465D" w:rsidRPr="00A467EA" w:rsidRDefault="009A465D" w:rsidP="009A465D">
      <w:pPr>
        <w:spacing w:after="120"/>
        <w:ind w:left="547" w:hanging="547"/>
        <w:jc w:val="both"/>
        <w:outlineLvl w:val="0"/>
        <w:rPr>
          <w:rFonts w:cs="Times New Roman"/>
          <w:b/>
          <w:bCs/>
          <w:sz w:val="24"/>
          <w:szCs w:val="24"/>
          <w:lang w:val="en-US"/>
        </w:rPr>
        <w:sectPr w:rsidR="009A465D" w:rsidRPr="00A467EA" w:rsidSect="006F61CC">
          <w:pgSz w:w="11909" w:h="16834" w:code="9"/>
          <w:pgMar w:top="1440" w:right="1224" w:bottom="1440" w:left="1440" w:header="720" w:footer="720" w:gutter="0"/>
          <w:pgNumType w:fmt="numberInDash" w:chapStyle="1"/>
          <w:cols w:space="720"/>
          <w:docGrid w:linePitch="381"/>
        </w:sectPr>
      </w:pPr>
    </w:p>
    <w:p w14:paraId="171DA5FF" w14:textId="77777777" w:rsidR="009A465D" w:rsidRPr="00A467EA" w:rsidRDefault="009A465D" w:rsidP="009A465D">
      <w:pPr>
        <w:spacing w:after="240"/>
        <w:ind w:left="540" w:right="14"/>
        <w:jc w:val="thaiDistribute"/>
        <w:rPr>
          <w:rFonts w:cs="Times New Roman"/>
          <w:sz w:val="24"/>
          <w:szCs w:val="24"/>
          <w:lang w:val="en-US"/>
        </w:rPr>
      </w:pPr>
      <w:r w:rsidRPr="00A467EA">
        <w:rPr>
          <w:rFonts w:cs="Times New Roman"/>
          <w:sz w:val="24"/>
          <w:szCs w:val="24"/>
          <w:lang w:val="en-US"/>
        </w:rPr>
        <w:lastRenderedPageBreak/>
        <w:t>The tables below detail the credit quality of the Group’s and the Company’s financial assets, as well as the Group’s and the Company’s maximum exposure to credit risk by credit risk rating grades:</w:t>
      </w: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9A465D" w:rsidRPr="00A467EA" w14:paraId="3140E3BD" w14:textId="77777777">
        <w:tc>
          <w:tcPr>
            <w:tcW w:w="13450" w:type="dxa"/>
            <w:gridSpan w:val="14"/>
            <w:shd w:val="clear" w:color="auto" w:fill="auto"/>
          </w:tcPr>
          <w:p w14:paraId="6775E78C" w14:textId="77777777" w:rsidR="009A465D" w:rsidRPr="00A467EA" w:rsidRDefault="009A465D">
            <w:pPr>
              <w:spacing w:line="200" w:lineRule="exact"/>
              <w:jc w:val="center"/>
              <w:rPr>
                <w:rFonts w:cs="Times New Roman"/>
                <w:b/>
                <w:bCs/>
                <w:sz w:val="16"/>
                <w:szCs w:val="16"/>
              </w:rPr>
            </w:pPr>
            <w:r w:rsidRPr="00A467EA">
              <w:rPr>
                <w:rFonts w:cs="Times New Roman"/>
                <w:b/>
                <w:bCs/>
                <w:spacing w:val="-4"/>
                <w:sz w:val="16"/>
                <w:szCs w:val="16"/>
              </w:rPr>
              <w:t>CONSOLIDATED FINANCIAL STATEMENTS</w:t>
            </w:r>
          </w:p>
        </w:tc>
      </w:tr>
      <w:tr w:rsidR="009A465D" w:rsidRPr="00A467EA" w14:paraId="070C2CD4" w14:textId="77777777">
        <w:tc>
          <w:tcPr>
            <w:tcW w:w="13450" w:type="dxa"/>
            <w:gridSpan w:val="14"/>
            <w:shd w:val="clear" w:color="auto" w:fill="auto"/>
          </w:tcPr>
          <w:p w14:paraId="216DA97F" w14:textId="10A54BBD" w:rsidR="009A465D" w:rsidRPr="00A467EA" w:rsidRDefault="009A465D">
            <w:pPr>
              <w:spacing w:line="200" w:lineRule="exact"/>
              <w:jc w:val="center"/>
              <w:rPr>
                <w:rFonts w:cs="Times New Roman"/>
                <w:b/>
                <w:bCs/>
                <w:spacing w:val="-4"/>
                <w:sz w:val="18"/>
                <w:szCs w:val="18"/>
                <w:cs/>
              </w:rPr>
            </w:pPr>
            <w:r w:rsidRPr="00A467EA">
              <w:rPr>
                <w:rFonts w:cs="Times New Roman"/>
                <w:b/>
                <w:bCs/>
                <w:spacing w:val="-4"/>
                <w:sz w:val="18"/>
                <w:szCs w:val="18"/>
                <w:cs/>
              </w:rPr>
              <w:t>As at February 2</w:t>
            </w:r>
            <w:r w:rsidR="00B40ACD" w:rsidRPr="00A467EA">
              <w:rPr>
                <w:rFonts w:cs="Times New Roman"/>
                <w:b/>
                <w:bCs/>
                <w:spacing w:val="-4"/>
                <w:sz w:val="18"/>
                <w:szCs w:val="18"/>
                <w:lang w:val="en-US"/>
              </w:rPr>
              <w:t>8</w:t>
            </w:r>
            <w:r w:rsidRPr="00A467EA">
              <w:rPr>
                <w:rFonts w:cs="Times New Roman"/>
                <w:b/>
                <w:bCs/>
                <w:spacing w:val="-4"/>
                <w:sz w:val="18"/>
                <w:szCs w:val="18"/>
                <w:cs/>
              </w:rPr>
              <w:t>, 202</w:t>
            </w:r>
            <w:r w:rsidR="00B40ACD" w:rsidRPr="00A467EA">
              <w:rPr>
                <w:rFonts w:cs="Times New Roman"/>
                <w:b/>
                <w:bCs/>
                <w:spacing w:val="-4"/>
                <w:sz w:val="18"/>
                <w:szCs w:val="18"/>
                <w:lang w:val="en-US"/>
              </w:rPr>
              <w:t>5</w:t>
            </w:r>
          </w:p>
        </w:tc>
      </w:tr>
      <w:tr w:rsidR="009A465D" w:rsidRPr="00A467EA" w14:paraId="4B8A8CB7" w14:textId="77777777" w:rsidTr="004A06C0">
        <w:trPr>
          <w:gridAfter w:val="1"/>
          <w:wAfter w:w="28" w:type="dxa"/>
        </w:trPr>
        <w:tc>
          <w:tcPr>
            <w:tcW w:w="4140" w:type="dxa"/>
            <w:shd w:val="clear" w:color="auto" w:fill="auto"/>
          </w:tcPr>
          <w:p w14:paraId="792083A0" w14:textId="77777777" w:rsidR="009A465D" w:rsidRPr="00A467EA" w:rsidRDefault="009A465D">
            <w:pPr>
              <w:spacing w:line="200" w:lineRule="exact"/>
              <w:rPr>
                <w:rFonts w:cs="Times New Roman"/>
                <w:b/>
                <w:bCs/>
                <w:spacing w:val="-4"/>
                <w:sz w:val="18"/>
                <w:szCs w:val="18"/>
                <w:cs/>
              </w:rPr>
            </w:pPr>
          </w:p>
        </w:tc>
        <w:tc>
          <w:tcPr>
            <w:tcW w:w="90" w:type="dxa"/>
            <w:shd w:val="clear" w:color="auto" w:fill="auto"/>
          </w:tcPr>
          <w:p w14:paraId="6F667D52" w14:textId="77777777" w:rsidR="009A465D" w:rsidRPr="00A467EA" w:rsidRDefault="009A465D">
            <w:pPr>
              <w:spacing w:line="200" w:lineRule="exact"/>
              <w:ind w:left="-144" w:firstLine="144"/>
              <w:jc w:val="center"/>
              <w:rPr>
                <w:rFonts w:cs="Times New Roman"/>
                <w:b/>
                <w:bCs/>
                <w:spacing w:val="-4"/>
                <w:sz w:val="18"/>
                <w:szCs w:val="18"/>
              </w:rPr>
            </w:pPr>
          </w:p>
        </w:tc>
        <w:tc>
          <w:tcPr>
            <w:tcW w:w="720" w:type="dxa"/>
          </w:tcPr>
          <w:p w14:paraId="49E297B8" w14:textId="77777777" w:rsidR="009A465D" w:rsidRPr="00A467EA" w:rsidRDefault="009A465D">
            <w:pPr>
              <w:spacing w:line="200" w:lineRule="exact"/>
              <w:ind w:hanging="12"/>
              <w:jc w:val="center"/>
              <w:rPr>
                <w:rFonts w:cs="Times New Roman"/>
                <w:b/>
                <w:bCs/>
                <w:sz w:val="18"/>
                <w:szCs w:val="18"/>
              </w:rPr>
            </w:pPr>
            <w:r w:rsidRPr="00A467EA">
              <w:rPr>
                <w:rFonts w:cs="Times New Roman"/>
                <w:b/>
                <w:bCs/>
                <w:sz w:val="18"/>
                <w:szCs w:val="18"/>
              </w:rPr>
              <w:t>Notes</w:t>
            </w:r>
          </w:p>
        </w:tc>
        <w:tc>
          <w:tcPr>
            <w:tcW w:w="90" w:type="dxa"/>
          </w:tcPr>
          <w:p w14:paraId="14E33B19" w14:textId="77777777" w:rsidR="009A465D" w:rsidRPr="00A467EA" w:rsidRDefault="009A465D">
            <w:pPr>
              <w:spacing w:line="200" w:lineRule="exact"/>
              <w:jc w:val="center"/>
              <w:rPr>
                <w:rFonts w:cs="Times New Roman"/>
                <w:b/>
                <w:bCs/>
                <w:sz w:val="18"/>
                <w:szCs w:val="18"/>
                <w:cs/>
              </w:rPr>
            </w:pPr>
          </w:p>
        </w:tc>
        <w:tc>
          <w:tcPr>
            <w:tcW w:w="1440" w:type="dxa"/>
          </w:tcPr>
          <w:p w14:paraId="6C5EEBF8" w14:textId="77777777" w:rsidR="009A465D" w:rsidRPr="00A467EA" w:rsidRDefault="009A465D">
            <w:pPr>
              <w:spacing w:line="200" w:lineRule="exact"/>
              <w:jc w:val="center"/>
              <w:rPr>
                <w:rFonts w:cs="Times New Roman"/>
                <w:b/>
                <w:bCs/>
                <w:sz w:val="18"/>
                <w:szCs w:val="18"/>
              </w:rPr>
            </w:pPr>
            <w:r w:rsidRPr="00A467EA">
              <w:rPr>
                <w:rFonts w:cs="Times New Roman"/>
                <w:b/>
                <w:bCs/>
                <w:sz w:val="18"/>
                <w:szCs w:val="18"/>
              </w:rPr>
              <w:t>External</w:t>
            </w:r>
          </w:p>
          <w:p w14:paraId="108F8AA6" w14:textId="77777777" w:rsidR="009A465D" w:rsidRPr="00A467EA" w:rsidRDefault="009A465D">
            <w:pPr>
              <w:spacing w:line="200" w:lineRule="exact"/>
              <w:jc w:val="center"/>
              <w:rPr>
                <w:rFonts w:cs="Times New Roman"/>
                <w:b/>
                <w:bCs/>
                <w:sz w:val="18"/>
                <w:szCs w:val="18"/>
              </w:rPr>
            </w:pPr>
            <w:r w:rsidRPr="00A467EA">
              <w:rPr>
                <w:rFonts w:cs="Times New Roman"/>
                <w:b/>
                <w:bCs/>
                <w:sz w:val="18"/>
                <w:szCs w:val="18"/>
              </w:rPr>
              <w:t>credit rating</w:t>
            </w:r>
          </w:p>
        </w:tc>
        <w:tc>
          <w:tcPr>
            <w:tcW w:w="90" w:type="dxa"/>
          </w:tcPr>
          <w:p w14:paraId="6DC6B807" w14:textId="77777777" w:rsidR="009A465D" w:rsidRPr="00A467EA" w:rsidRDefault="009A465D">
            <w:pPr>
              <w:spacing w:line="200" w:lineRule="exact"/>
              <w:jc w:val="center"/>
              <w:rPr>
                <w:rFonts w:cs="Times New Roman"/>
                <w:b/>
                <w:bCs/>
                <w:sz w:val="18"/>
                <w:szCs w:val="18"/>
                <w:cs/>
              </w:rPr>
            </w:pPr>
          </w:p>
        </w:tc>
        <w:tc>
          <w:tcPr>
            <w:tcW w:w="2106" w:type="dxa"/>
          </w:tcPr>
          <w:p w14:paraId="2F8657A0" w14:textId="5B9BEB39" w:rsidR="009A465D" w:rsidRPr="00A467EA" w:rsidRDefault="004A06C0">
            <w:pPr>
              <w:spacing w:line="200" w:lineRule="exact"/>
              <w:jc w:val="center"/>
              <w:rPr>
                <w:rFonts w:cs="Times New Roman"/>
                <w:b/>
                <w:bCs/>
                <w:sz w:val="18"/>
                <w:szCs w:val="18"/>
                <w:lang w:val="en-US"/>
              </w:rPr>
            </w:pPr>
            <w:r w:rsidRPr="00A467EA">
              <w:rPr>
                <w:rFonts w:cs="Times New Roman"/>
                <w:b/>
                <w:bCs/>
                <w:sz w:val="18"/>
                <w:szCs w:val="18"/>
                <w:lang w:val="en-US"/>
              </w:rPr>
              <w:t xml:space="preserve">Basis for recognizing </w:t>
            </w:r>
            <w:r w:rsidR="00BE12C0" w:rsidRPr="00A467EA">
              <w:rPr>
                <w:rFonts w:cs="Times New Roman"/>
                <w:b/>
                <w:bCs/>
                <w:sz w:val="18"/>
                <w:szCs w:val="18"/>
                <w:lang w:val="en-US"/>
              </w:rPr>
              <w:t>ECL</w:t>
            </w:r>
          </w:p>
        </w:tc>
        <w:tc>
          <w:tcPr>
            <w:tcW w:w="143" w:type="dxa"/>
          </w:tcPr>
          <w:p w14:paraId="4FDC6EAA" w14:textId="77777777" w:rsidR="009A465D" w:rsidRPr="00A467EA" w:rsidRDefault="009A465D">
            <w:pPr>
              <w:spacing w:line="200" w:lineRule="exact"/>
              <w:jc w:val="center"/>
              <w:rPr>
                <w:rFonts w:cs="Times New Roman"/>
                <w:b/>
                <w:bCs/>
                <w:sz w:val="18"/>
                <w:szCs w:val="18"/>
                <w:lang w:val="en-US"/>
              </w:rPr>
            </w:pPr>
          </w:p>
        </w:tc>
        <w:tc>
          <w:tcPr>
            <w:tcW w:w="1440" w:type="dxa"/>
          </w:tcPr>
          <w:p w14:paraId="568E4BEB" w14:textId="77777777" w:rsidR="009A465D" w:rsidRPr="00A467EA" w:rsidRDefault="009A465D">
            <w:pPr>
              <w:spacing w:line="200" w:lineRule="exact"/>
              <w:ind w:left="-141" w:right="-139"/>
              <w:jc w:val="center"/>
              <w:rPr>
                <w:rFonts w:cs="Times New Roman"/>
                <w:b/>
                <w:bCs/>
                <w:sz w:val="18"/>
                <w:szCs w:val="18"/>
              </w:rPr>
            </w:pPr>
            <w:r w:rsidRPr="00A467EA">
              <w:rPr>
                <w:rFonts w:cs="Times New Roman"/>
                <w:b/>
                <w:bCs/>
                <w:sz w:val="18"/>
                <w:szCs w:val="18"/>
              </w:rPr>
              <w:t>Gross carrying</w:t>
            </w:r>
          </w:p>
          <w:p w14:paraId="2C03603F" w14:textId="77777777" w:rsidR="009A465D" w:rsidRPr="00A467EA" w:rsidRDefault="009A465D">
            <w:pPr>
              <w:spacing w:line="200" w:lineRule="exact"/>
              <w:ind w:left="-141" w:right="-139"/>
              <w:jc w:val="center"/>
              <w:rPr>
                <w:rFonts w:cs="Times New Roman"/>
                <w:b/>
                <w:bCs/>
                <w:sz w:val="18"/>
                <w:szCs w:val="18"/>
                <w:cs/>
              </w:rPr>
            </w:pPr>
            <w:r w:rsidRPr="00A467EA">
              <w:rPr>
                <w:rFonts w:cs="Times New Roman"/>
                <w:b/>
                <w:bCs/>
                <w:sz w:val="18"/>
                <w:szCs w:val="18"/>
              </w:rPr>
              <w:t>amount</w:t>
            </w:r>
          </w:p>
        </w:tc>
        <w:tc>
          <w:tcPr>
            <w:tcW w:w="141" w:type="dxa"/>
          </w:tcPr>
          <w:p w14:paraId="18901D9E" w14:textId="77777777" w:rsidR="009A465D" w:rsidRPr="00A467EA" w:rsidRDefault="009A465D">
            <w:pPr>
              <w:spacing w:line="200" w:lineRule="exact"/>
              <w:jc w:val="center"/>
              <w:rPr>
                <w:rFonts w:cs="Times New Roman"/>
                <w:b/>
                <w:bCs/>
                <w:sz w:val="18"/>
                <w:szCs w:val="18"/>
              </w:rPr>
            </w:pPr>
          </w:p>
        </w:tc>
        <w:tc>
          <w:tcPr>
            <w:tcW w:w="1440" w:type="dxa"/>
          </w:tcPr>
          <w:p w14:paraId="6BCCE9DF" w14:textId="77777777" w:rsidR="009A465D" w:rsidRPr="00A467EA" w:rsidRDefault="009A465D">
            <w:pPr>
              <w:spacing w:line="200" w:lineRule="exact"/>
              <w:jc w:val="center"/>
              <w:rPr>
                <w:rFonts w:cs="Times New Roman"/>
                <w:b/>
                <w:bCs/>
                <w:sz w:val="18"/>
                <w:szCs w:val="18"/>
                <w:cs/>
              </w:rPr>
            </w:pPr>
            <w:r w:rsidRPr="00A467EA">
              <w:rPr>
                <w:rFonts w:cs="Times New Roman"/>
                <w:b/>
                <w:bCs/>
                <w:sz w:val="18"/>
                <w:szCs w:val="18"/>
                <w:cs/>
              </w:rPr>
              <w:t>Allowance for ECL</w:t>
            </w:r>
          </w:p>
        </w:tc>
        <w:tc>
          <w:tcPr>
            <w:tcW w:w="142" w:type="dxa"/>
          </w:tcPr>
          <w:p w14:paraId="2F35080C" w14:textId="77777777" w:rsidR="009A465D" w:rsidRPr="00A467EA" w:rsidRDefault="009A465D">
            <w:pPr>
              <w:spacing w:line="200" w:lineRule="exact"/>
              <w:jc w:val="center"/>
              <w:rPr>
                <w:rFonts w:cs="Times New Roman"/>
                <w:b/>
                <w:bCs/>
                <w:sz w:val="18"/>
                <w:szCs w:val="18"/>
              </w:rPr>
            </w:pPr>
          </w:p>
        </w:tc>
        <w:tc>
          <w:tcPr>
            <w:tcW w:w="1440" w:type="dxa"/>
          </w:tcPr>
          <w:p w14:paraId="20828DE7" w14:textId="77777777" w:rsidR="009A465D" w:rsidRPr="00A467EA" w:rsidRDefault="009A465D">
            <w:pPr>
              <w:spacing w:line="200" w:lineRule="exact"/>
              <w:jc w:val="center"/>
              <w:rPr>
                <w:rFonts w:cs="Times New Roman"/>
                <w:b/>
                <w:bCs/>
                <w:sz w:val="18"/>
                <w:szCs w:val="18"/>
                <w:cs/>
              </w:rPr>
            </w:pPr>
            <w:r w:rsidRPr="00A467EA">
              <w:rPr>
                <w:rFonts w:cs="Times New Roman"/>
                <w:b/>
                <w:bCs/>
                <w:sz w:val="18"/>
                <w:szCs w:val="18"/>
              </w:rPr>
              <w:t>Net carrying amount</w:t>
            </w:r>
          </w:p>
        </w:tc>
      </w:tr>
      <w:tr w:rsidR="009A465D" w:rsidRPr="00A467EA" w14:paraId="63BA6474" w14:textId="77777777" w:rsidTr="004A06C0">
        <w:trPr>
          <w:gridAfter w:val="1"/>
          <w:wAfter w:w="28" w:type="dxa"/>
        </w:trPr>
        <w:tc>
          <w:tcPr>
            <w:tcW w:w="4140" w:type="dxa"/>
            <w:shd w:val="clear" w:color="auto" w:fill="auto"/>
          </w:tcPr>
          <w:p w14:paraId="1D45325B" w14:textId="77777777" w:rsidR="009A465D" w:rsidRPr="00A467EA" w:rsidRDefault="009A465D">
            <w:pPr>
              <w:spacing w:line="200" w:lineRule="exact"/>
              <w:jc w:val="center"/>
              <w:rPr>
                <w:rFonts w:cs="Times New Roman"/>
                <w:b/>
                <w:bCs/>
                <w:spacing w:val="-4"/>
                <w:sz w:val="18"/>
                <w:szCs w:val="18"/>
              </w:rPr>
            </w:pPr>
          </w:p>
        </w:tc>
        <w:tc>
          <w:tcPr>
            <w:tcW w:w="90" w:type="dxa"/>
            <w:shd w:val="clear" w:color="auto" w:fill="auto"/>
          </w:tcPr>
          <w:p w14:paraId="02A999CA" w14:textId="77777777" w:rsidR="009A465D" w:rsidRPr="00A467EA" w:rsidRDefault="009A465D">
            <w:pPr>
              <w:spacing w:line="200" w:lineRule="exact"/>
              <w:ind w:left="-144" w:firstLine="144"/>
              <w:jc w:val="center"/>
              <w:rPr>
                <w:rFonts w:cs="Times New Roman"/>
                <w:b/>
                <w:bCs/>
                <w:spacing w:val="-4"/>
                <w:sz w:val="18"/>
                <w:szCs w:val="18"/>
              </w:rPr>
            </w:pPr>
          </w:p>
        </w:tc>
        <w:tc>
          <w:tcPr>
            <w:tcW w:w="720" w:type="dxa"/>
          </w:tcPr>
          <w:p w14:paraId="3F7D8DDC" w14:textId="77777777" w:rsidR="009A465D" w:rsidRPr="00A467EA" w:rsidRDefault="009A465D">
            <w:pPr>
              <w:spacing w:line="200" w:lineRule="exact"/>
              <w:ind w:hanging="12"/>
              <w:jc w:val="center"/>
              <w:rPr>
                <w:rFonts w:cs="Times New Roman"/>
                <w:b/>
                <w:bCs/>
                <w:spacing w:val="-2"/>
                <w:sz w:val="18"/>
                <w:szCs w:val="18"/>
              </w:rPr>
            </w:pPr>
          </w:p>
        </w:tc>
        <w:tc>
          <w:tcPr>
            <w:tcW w:w="90" w:type="dxa"/>
          </w:tcPr>
          <w:p w14:paraId="4EB80298" w14:textId="77777777" w:rsidR="009A465D" w:rsidRPr="00A467EA" w:rsidRDefault="009A465D">
            <w:pPr>
              <w:spacing w:line="200" w:lineRule="exact"/>
              <w:jc w:val="center"/>
              <w:rPr>
                <w:rFonts w:cs="Times New Roman"/>
                <w:b/>
                <w:bCs/>
                <w:spacing w:val="-4"/>
                <w:sz w:val="18"/>
                <w:szCs w:val="18"/>
                <w:cs/>
              </w:rPr>
            </w:pPr>
          </w:p>
        </w:tc>
        <w:tc>
          <w:tcPr>
            <w:tcW w:w="1440" w:type="dxa"/>
          </w:tcPr>
          <w:p w14:paraId="0448719D" w14:textId="77777777" w:rsidR="009A465D" w:rsidRPr="00A467EA" w:rsidRDefault="009A465D">
            <w:pPr>
              <w:spacing w:line="200" w:lineRule="exact"/>
              <w:ind w:right="140"/>
              <w:jc w:val="center"/>
              <w:rPr>
                <w:rFonts w:cs="Times New Roman"/>
                <w:b/>
                <w:bCs/>
                <w:spacing w:val="-2"/>
                <w:sz w:val="18"/>
                <w:szCs w:val="18"/>
              </w:rPr>
            </w:pPr>
          </w:p>
        </w:tc>
        <w:tc>
          <w:tcPr>
            <w:tcW w:w="90" w:type="dxa"/>
          </w:tcPr>
          <w:p w14:paraId="6A3B5931" w14:textId="77777777" w:rsidR="009A465D" w:rsidRPr="00A467EA" w:rsidRDefault="009A465D">
            <w:pPr>
              <w:spacing w:line="200" w:lineRule="exact"/>
              <w:jc w:val="center"/>
              <w:rPr>
                <w:rFonts w:cs="Times New Roman"/>
                <w:b/>
                <w:bCs/>
                <w:spacing w:val="-4"/>
                <w:sz w:val="18"/>
                <w:szCs w:val="18"/>
                <w:cs/>
              </w:rPr>
            </w:pPr>
          </w:p>
        </w:tc>
        <w:tc>
          <w:tcPr>
            <w:tcW w:w="2106" w:type="dxa"/>
          </w:tcPr>
          <w:p w14:paraId="01D99FBF" w14:textId="77777777" w:rsidR="009A465D" w:rsidRPr="00A467EA" w:rsidRDefault="009A465D">
            <w:pPr>
              <w:spacing w:line="200" w:lineRule="exact"/>
              <w:jc w:val="center"/>
              <w:rPr>
                <w:rFonts w:cs="Times New Roman"/>
                <w:b/>
                <w:bCs/>
                <w:spacing w:val="-2"/>
                <w:sz w:val="18"/>
                <w:szCs w:val="18"/>
                <w:cs/>
              </w:rPr>
            </w:pPr>
          </w:p>
        </w:tc>
        <w:tc>
          <w:tcPr>
            <w:tcW w:w="143" w:type="dxa"/>
          </w:tcPr>
          <w:p w14:paraId="14D207EE" w14:textId="77777777" w:rsidR="009A465D" w:rsidRPr="00A467EA" w:rsidRDefault="009A465D">
            <w:pPr>
              <w:spacing w:line="200" w:lineRule="exact"/>
              <w:jc w:val="center"/>
              <w:rPr>
                <w:rFonts w:cs="Times New Roman"/>
                <w:b/>
                <w:bCs/>
                <w:spacing w:val="-4"/>
                <w:sz w:val="18"/>
                <w:szCs w:val="18"/>
              </w:rPr>
            </w:pPr>
          </w:p>
        </w:tc>
        <w:tc>
          <w:tcPr>
            <w:tcW w:w="1440" w:type="dxa"/>
          </w:tcPr>
          <w:p w14:paraId="5886E903" w14:textId="77777777" w:rsidR="009A465D" w:rsidRPr="00A467EA" w:rsidRDefault="009A465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1" w:type="dxa"/>
          </w:tcPr>
          <w:p w14:paraId="4AA607BC" w14:textId="77777777" w:rsidR="009A465D" w:rsidRPr="00A467EA" w:rsidRDefault="009A465D">
            <w:pPr>
              <w:spacing w:line="200" w:lineRule="exact"/>
              <w:jc w:val="center"/>
              <w:rPr>
                <w:rFonts w:cs="Times New Roman"/>
                <w:b/>
                <w:bCs/>
                <w:spacing w:val="-4"/>
                <w:sz w:val="18"/>
                <w:szCs w:val="18"/>
              </w:rPr>
            </w:pPr>
          </w:p>
        </w:tc>
        <w:tc>
          <w:tcPr>
            <w:tcW w:w="1440" w:type="dxa"/>
          </w:tcPr>
          <w:p w14:paraId="5E83837F" w14:textId="77777777" w:rsidR="009A465D" w:rsidRPr="00A467EA" w:rsidRDefault="009A465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2" w:type="dxa"/>
          </w:tcPr>
          <w:p w14:paraId="765894EC" w14:textId="77777777" w:rsidR="009A465D" w:rsidRPr="00A467EA" w:rsidRDefault="009A465D">
            <w:pPr>
              <w:spacing w:line="200" w:lineRule="exact"/>
              <w:jc w:val="center"/>
              <w:rPr>
                <w:rFonts w:cs="Times New Roman"/>
                <w:b/>
                <w:bCs/>
                <w:spacing w:val="-4"/>
                <w:sz w:val="18"/>
                <w:szCs w:val="18"/>
              </w:rPr>
            </w:pPr>
          </w:p>
        </w:tc>
        <w:tc>
          <w:tcPr>
            <w:tcW w:w="1440" w:type="dxa"/>
          </w:tcPr>
          <w:p w14:paraId="3F561041" w14:textId="77777777" w:rsidR="009A465D" w:rsidRPr="00A467EA" w:rsidRDefault="009A465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r>
      <w:tr w:rsidR="009A465D" w:rsidRPr="00A467EA" w14:paraId="695A6B99" w14:textId="77777777" w:rsidTr="004A06C0">
        <w:trPr>
          <w:gridAfter w:val="1"/>
          <w:wAfter w:w="28" w:type="dxa"/>
        </w:trPr>
        <w:tc>
          <w:tcPr>
            <w:tcW w:w="4140" w:type="dxa"/>
            <w:shd w:val="clear" w:color="auto" w:fill="auto"/>
          </w:tcPr>
          <w:p w14:paraId="00ACA3FD" w14:textId="77777777" w:rsidR="009A465D" w:rsidRPr="00A467EA" w:rsidRDefault="009A465D">
            <w:pPr>
              <w:spacing w:line="200" w:lineRule="exact"/>
              <w:jc w:val="center"/>
              <w:rPr>
                <w:rFonts w:cs="Times New Roman"/>
                <w:b/>
                <w:bCs/>
                <w:spacing w:val="-4"/>
                <w:sz w:val="18"/>
                <w:szCs w:val="18"/>
              </w:rPr>
            </w:pPr>
          </w:p>
        </w:tc>
        <w:tc>
          <w:tcPr>
            <w:tcW w:w="90" w:type="dxa"/>
            <w:shd w:val="clear" w:color="auto" w:fill="auto"/>
          </w:tcPr>
          <w:p w14:paraId="7A1BDF52" w14:textId="77777777" w:rsidR="009A465D" w:rsidRPr="00A467EA" w:rsidRDefault="009A465D">
            <w:pPr>
              <w:spacing w:line="200" w:lineRule="exact"/>
              <w:ind w:left="-144" w:firstLine="144"/>
              <w:jc w:val="center"/>
              <w:rPr>
                <w:rFonts w:cs="Times New Roman"/>
                <w:b/>
                <w:bCs/>
                <w:spacing w:val="-4"/>
                <w:sz w:val="18"/>
                <w:szCs w:val="18"/>
              </w:rPr>
            </w:pPr>
          </w:p>
        </w:tc>
        <w:tc>
          <w:tcPr>
            <w:tcW w:w="720" w:type="dxa"/>
          </w:tcPr>
          <w:p w14:paraId="1A5358C2" w14:textId="77777777" w:rsidR="009A465D" w:rsidRPr="00A467EA" w:rsidRDefault="009A465D">
            <w:pPr>
              <w:spacing w:line="200" w:lineRule="exact"/>
              <w:ind w:hanging="12"/>
              <w:jc w:val="center"/>
              <w:rPr>
                <w:rFonts w:cs="Times New Roman"/>
                <w:b/>
                <w:bCs/>
                <w:spacing w:val="-2"/>
                <w:sz w:val="18"/>
                <w:szCs w:val="18"/>
              </w:rPr>
            </w:pPr>
          </w:p>
        </w:tc>
        <w:tc>
          <w:tcPr>
            <w:tcW w:w="90" w:type="dxa"/>
          </w:tcPr>
          <w:p w14:paraId="0A80D52F" w14:textId="77777777" w:rsidR="009A465D" w:rsidRPr="00A467EA" w:rsidRDefault="009A465D">
            <w:pPr>
              <w:spacing w:line="200" w:lineRule="exact"/>
              <w:jc w:val="center"/>
              <w:rPr>
                <w:rFonts w:cs="Times New Roman"/>
                <w:b/>
                <w:bCs/>
                <w:spacing w:val="-4"/>
                <w:sz w:val="18"/>
                <w:szCs w:val="18"/>
                <w:cs/>
              </w:rPr>
            </w:pPr>
          </w:p>
        </w:tc>
        <w:tc>
          <w:tcPr>
            <w:tcW w:w="1440" w:type="dxa"/>
          </w:tcPr>
          <w:p w14:paraId="0B7F233A" w14:textId="77777777" w:rsidR="009A465D" w:rsidRPr="00A467EA" w:rsidRDefault="009A465D">
            <w:pPr>
              <w:spacing w:line="200" w:lineRule="exact"/>
              <w:ind w:right="140"/>
              <w:jc w:val="center"/>
              <w:rPr>
                <w:rFonts w:cs="Times New Roman"/>
                <w:b/>
                <w:bCs/>
                <w:spacing w:val="-2"/>
                <w:sz w:val="18"/>
                <w:szCs w:val="18"/>
              </w:rPr>
            </w:pPr>
          </w:p>
        </w:tc>
        <w:tc>
          <w:tcPr>
            <w:tcW w:w="90" w:type="dxa"/>
          </w:tcPr>
          <w:p w14:paraId="27770F8F" w14:textId="77777777" w:rsidR="009A465D" w:rsidRPr="00A467EA" w:rsidRDefault="009A465D">
            <w:pPr>
              <w:spacing w:line="200" w:lineRule="exact"/>
              <w:jc w:val="center"/>
              <w:rPr>
                <w:rFonts w:cs="Times New Roman"/>
                <w:b/>
                <w:bCs/>
                <w:spacing w:val="-4"/>
                <w:sz w:val="18"/>
                <w:szCs w:val="18"/>
                <w:cs/>
              </w:rPr>
            </w:pPr>
          </w:p>
        </w:tc>
        <w:tc>
          <w:tcPr>
            <w:tcW w:w="2106" w:type="dxa"/>
          </w:tcPr>
          <w:p w14:paraId="1D9CB03A" w14:textId="77777777" w:rsidR="009A465D" w:rsidRPr="00A467EA" w:rsidRDefault="009A465D">
            <w:pPr>
              <w:spacing w:line="200" w:lineRule="exact"/>
              <w:jc w:val="center"/>
              <w:rPr>
                <w:rFonts w:cs="Times New Roman"/>
                <w:b/>
                <w:bCs/>
                <w:spacing w:val="-2"/>
                <w:sz w:val="18"/>
                <w:szCs w:val="18"/>
                <w:cs/>
              </w:rPr>
            </w:pPr>
          </w:p>
        </w:tc>
        <w:tc>
          <w:tcPr>
            <w:tcW w:w="143" w:type="dxa"/>
          </w:tcPr>
          <w:p w14:paraId="1F215B4B" w14:textId="77777777" w:rsidR="009A465D" w:rsidRPr="00A467EA" w:rsidRDefault="009A465D">
            <w:pPr>
              <w:spacing w:line="200" w:lineRule="exact"/>
              <w:jc w:val="center"/>
              <w:rPr>
                <w:rFonts w:cs="Times New Roman"/>
                <w:b/>
                <w:bCs/>
                <w:spacing w:val="-4"/>
                <w:sz w:val="18"/>
                <w:szCs w:val="18"/>
              </w:rPr>
            </w:pPr>
          </w:p>
        </w:tc>
        <w:tc>
          <w:tcPr>
            <w:tcW w:w="1440" w:type="dxa"/>
          </w:tcPr>
          <w:p w14:paraId="5DB804E4" w14:textId="77777777" w:rsidR="009A465D" w:rsidRPr="00A467EA" w:rsidRDefault="009A465D">
            <w:pPr>
              <w:spacing w:line="260" w:lineRule="exact"/>
              <w:jc w:val="center"/>
              <w:rPr>
                <w:rFonts w:cs="Times New Roman"/>
                <w:b/>
                <w:bCs/>
                <w:spacing w:val="-4"/>
                <w:sz w:val="18"/>
                <w:szCs w:val="18"/>
                <w:cs/>
              </w:rPr>
            </w:pPr>
          </w:p>
        </w:tc>
        <w:tc>
          <w:tcPr>
            <w:tcW w:w="141" w:type="dxa"/>
          </w:tcPr>
          <w:p w14:paraId="77A084F4" w14:textId="77777777" w:rsidR="009A465D" w:rsidRPr="00A467EA" w:rsidRDefault="009A465D">
            <w:pPr>
              <w:spacing w:line="200" w:lineRule="exact"/>
              <w:jc w:val="center"/>
              <w:rPr>
                <w:rFonts w:cs="Times New Roman"/>
                <w:b/>
                <w:bCs/>
                <w:spacing w:val="-4"/>
                <w:sz w:val="18"/>
                <w:szCs w:val="18"/>
              </w:rPr>
            </w:pPr>
          </w:p>
        </w:tc>
        <w:tc>
          <w:tcPr>
            <w:tcW w:w="1440" w:type="dxa"/>
          </w:tcPr>
          <w:p w14:paraId="64197495" w14:textId="77777777" w:rsidR="009A465D" w:rsidRPr="00A467EA" w:rsidRDefault="009A465D">
            <w:pPr>
              <w:spacing w:line="260" w:lineRule="exact"/>
              <w:jc w:val="center"/>
              <w:rPr>
                <w:rFonts w:cs="Times New Roman"/>
                <w:b/>
                <w:bCs/>
                <w:spacing w:val="-4"/>
                <w:sz w:val="18"/>
                <w:szCs w:val="18"/>
                <w:cs/>
              </w:rPr>
            </w:pPr>
          </w:p>
        </w:tc>
        <w:tc>
          <w:tcPr>
            <w:tcW w:w="142" w:type="dxa"/>
          </w:tcPr>
          <w:p w14:paraId="3F9A605B" w14:textId="77777777" w:rsidR="009A465D" w:rsidRPr="00A467EA" w:rsidRDefault="009A465D">
            <w:pPr>
              <w:spacing w:line="200" w:lineRule="exact"/>
              <w:jc w:val="center"/>
              <w:rPr>
                <w:rFonts w:cs="Times New Roman"/>
                <w:b/>
                <w:bCs/>
                <w:spacing w:val="-4"/>
                <w:sz w:val="18"/>
                <w:szCs w:val="18"/>
              </w:rPr>
            </w:pPr>
          </w:p>
        </w:tc>
        <w:tc>
          <w:tcPr>
            <w:tcW w:w="1440" w:type="dxa"/>
          </w:tcPr>
          <w:p w14:paraId="206F4FF0" w14:textId="77777777" w:rsidR="009A465D" w:rsidRPr="00A467EA" w:rsidRDefault="009A465D">
            <w:pPr>
              <w:spacing w:line="260" w:lineRule="exact"/>
              <w:jc w:val="center"/>
              <w:rPr>
                <w:rFonts w:cs="Times New Roman"/>
                <w:b/>
                <w:bCs/>
                <w:spacing w:val="-4"/>
                <w:sz w:val="18"/>
                <w:szCs w:val="18"/>
                <w:cs/>
              </w:rPr>
            </w:pPr>
          </w:p>
        </w:tc>
      </w:tr>
      <w:tr w:rsidR="009A465D" w:rsidRPr="00A467EA" w14:paraId="211DE2D0" w14:textId="77777777" w:rsidTr="004A06C0">
        <w:trPr>
          <w:gridAfter w:val="1"/>
          <w:wAfter w:w="28" w:type="dxa"/>
        </w:trPr>
        <w:tc>
          <w:tcPr>
            <w:tcW w:w="4140" w:type="dxa"/>
            <w:vAlign w:val="center"/>
          </w:tcPr>
          <w:p w14:paraId="4CDEBC60" w14:textId="77777777" w:rsidR="009A465D" w:rsidRPr="00A467EA" w:rsidRDefault="009A465D">
            <w:pPr>
              <w:spacing w:line="240" w:lineRule="exact"/>
              <w:ind w:right="115"/>
              <w:rPr>
                <w:rFonts w:cs="Times New Roman"/>
                <w:sz w:val="18"/>
                <w:szCs w:val="18"/>
                <w:lang w:val="en-US"/>
              </w:rPr>
            </w:pPr>
            <w:r w:rsidRPr="00A467EA">
              <w:rPr>
                <w:rFonts w:cs="Times New Roman"/>
                <w:sz w:val="18"/>
                <w:szCs w:val="18"/>
                <w:lang w:val="en-US"/>
              </w:rPr>
              <w:t>Trade receivables</w:t>
            </w:r>
          </w:p>
        </w:tc>
        <w:tc>
          <w:tcPr>
            <w:tcW w:w="90" w:type="dxa"/>
            <w:shd w:val="clear" w:color="auto" w:fill="auto"/>
            <w:vAlign w:val="center"/>
          </w:tcPr>
          <w:p w14:paraId="17ED8904" w14:textId="77777777" w:rsidR="009A465D" w:rsidRPr="00A467EA" w:rsidRDefault="009A465D">
            <w:pPr>
              <w:spacing w:line="240" w:lineRule="exact"/>
              <w:jc w:val="center"/>
              <w:rPr>
                <w:rFonts w:cs="Times New Roman"/>
                <w:sz w:val="18"/>
                <w:szCs w:val="18"/>
              </w:rPr>
            </w:pPr>
          </w:p>
        </w:tc>
        <w:tc>
          <w:tcPr>
            <w:tcW w:w="720" w:type="dxa"/>
            <w:vAlign w:val="center"/>
          </w:tcPr>
          <w:p w14:paraId="0EAE25A3"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5</w:t>
            </w:r>
          </w:p>
        </w:tc>
        <w:tc>
          <w:tcPr>
            <w:tcW w:w="90" w:type="dxa"/>
            <w:vAlign w:val="center"/>
          </w:tcPr>
          <w:p w14:paraId="49E6A71F" w14:textId="77777777" w:rsidR="009A465D" w:rsidRPr="00A467EA" w:rsidRDefault="009A465D">
            <w:pPr>
              <w:spacing w:line="240" w:lineRule="exact"/>
              <w:ind w:right="115"/>
              <w:jc w:val="center"/>
              <w:rPr>
                <w:rFonts w:cs="Times New Roman"/>
                <w:sz w:val="18"/>
                <w:szCs w:val="18"/>
                <w:lang w:val="en-US"/>
              </w:rPr>
            </w:pPr>
          </w:p>
        </w:tc>
        <w:tc>
          <w:tcPr>
            <w:tcW w:w="1440" w:type="dxa"/>
            <w:vAlign w:val="center"/>
          </w:tcPr>
          <w:p w14:paraId="30A61FFD"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center"/>
          </w:tcPr>
          <w:p w14:paraId="7025EA93" w14:textId="77777777" w:rsidR="009A465D" w:rsidRPr="00A467EA" w:rsidRDefault="009A465D">
            <w:pPr>
              <w:spacing w:line="240" w:lineRule="exact"/>
              <w:ind w:right="115"/>
              <w:jc w:val="right"/>
              <w:rPr>
                <w:rFonts w:cs="Times New Roman"/>
                <w:sz w:val="18"/>
                <w:szCs w:val="18"/>
                <w:lang w:val="en-US"/>
              </w:rPr>
            </w:pPr>
          </w:p>
        </w:tc>
        <w:tc>
          <w:tcPr>
            <w:tcW w:w="2106" w:type="dxa"/>
            <w:vAlign w:val="center"/>
          </w:tcPr>
          <w:p w14:paraId="79A4F60C" w14:textId="77777777" w:rsidR="009A465D" w:rsidRPr="00A467EA" w:rsidRDefault="009A465D">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488012E2"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vAlign w:val="bottom"/>
          </w:tcPr>
          <w:p w14:paraId="746150EC" w14:textId="76A48C7E" w:rsidR="009A465D" w:rsidRPr="00A467EA" w:rsidRDefault="00B8039D">
            <w:pPr>
              <w:spacing w:line="240" w:lineRule="exact"/>
              <w:ind w:right="115"/>
              <w:jc w:val="right"/>
              <w:rPr>
                <w:rFonts w:cs="Times New Roman"/>
                <w:sz w:val="18"/>
                <w:szCs w:val="22"/>
                <w:lang w:val="en-US"/>
              </w:rPr>
            </w:pPr>
            <w:r w:rsidRPr="00A467EA">
              <w:rPr>
                <w:rFonts w:cs="Times New Roman"/>
                <w:sz w:val="18"/>
                <w:szCs w:val="22"/>
                <w:lang w:val="en-US"/>
              </w:rPr>
              <w:t>81,916,980</w:t>
            </w:r>
          </w:p>
        </w:tc>
        <w:tc>
          <w:tcPr>
            <w:tcW w:w="141" w:type="dxa"/>
            <w:shd w:val="clear" w:color="auto" w:fill="auto"/>
            <w:vAlign w:val="bottom"/>
          </w:tcPr>
          <w:p w14:paraId="546A725B"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vAlign w:val="bottom"/>
          </w:tcPr>
          <w:p w14:paraId="12B1FA62" w14:textId="324F6005" w:rsidR="009A465D" w:rsidRPr="00A467EA" w:rsidRDefault="003A4ABE">
            <w:pPr>
              <w:spacing w:line="240" w:lineRule="exact"/>
              <w:ind w:right="115"/>
              <w:jc w:val="right"/>
              <w:rPr>
                <w:rFonts w:cs="Times New Roman"/>
                <w:sz w:val="18"/>
                <w:szCs w:val="18"/>
                <w:lang w:val="en-US"/>
              </w:rPr>
            </w:pPr>
            <w:r w:rsidRPr="00A467EA">
              <w:rPr>
                <w:rFonts w:cs="Times New Roman"/>
                <w:sz w:val="18"/>
                <w:szCs w:val="18"/>
                <w:lang w:val="en-US"/>
              </w:rPr>
              <w:t>(2,828,651)</w:t>
            </w:r>
          </w:p>
        </w:tc>
        <w:tc>
          <w:tcPr>
            <w:tcW w:w="142" w:type="dxa"/>
            <w:shd w:val="clear" w:color="auto" w:fill="auto"/>
          </w:tcPr>
          <w:p w14:paraId="50DF359A"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vAlign w:val="bottom"/>
          </w:tcPr>
          <w:p w14:paraId="1E183109" w14:textId="71B8FB99" w:rsidR="009A465D" w:rsidRPr="00A467EA" w:rsidRDefault="00F71C0B">
            <w:pPr>
              <w:spacing w:line="240" w:lineRule="exact"/>
              <w:ind w:right="115"/>
              <w:jc w:val="right"/>
              <w:rPr>
                <w:rFonts w:cs="Times New Roman"/>
                <w:sz w:val="18"/>
                <w:szCs w:val="18"/>
                <w:lang w:val="en-US"/>
              </w:rPr>
            </w:pPr>
            <w:r w:rsidRPr="00A467EA">
              <w:rPr>
                <w:rFonts w:cs="Times New Roman"/>
                <w:sz w:val="18"/>
                <w:szCs w:val="18"/>
                <w:lang w:val="en-US"/>
              </w:rPr>
              <w:t>79,088,329</w:t>
            </w:r>
          </w:p>
        </w:tc>
      </w:tr>
      <w:tr w:rsidR="009A465D" w:rsidRPr="00A467EA" w14:paraId="3779829D" w14:textId="77777777" w:rsidTr="00793FA7">
        <w:trPr>
          <w:gridAfter w:val="1"/>
          <w:wAfter w:w="28" w:type="dxa"/>
        </w:trPr>
        <w:tc>
          <w:tcPr>
            <w:tcW w:w="4140" w:type="dxa"/>
            <w:vAlign w:val="center"/>
          </w:tcPr>
          <w:p w14:paraId="1293166A" w14:textId="77777777" w:rsidR="009A465D" w:rsidRPr="00A467EA" w:rsidRDefault="009A465D">
            <w:pPr>
              <w:spacing w:line="240" w:lineRule="exact"/>
              <w:ind w:right="115"/>
              <w:rPr>
                <w:rFonts w:cs="Times New Roman"/>
                <w:sz w:val="18"/>
                <w:szCs w:val="18"/>
                <w:lang w:val="en-US"/>
              </w:rPr>
            </w:pPr>
          </w:p>
        </w:tc>
        <w:tc>
          <w:tcPr>
            <w:tcW w:w="90" w:type="dxa"/>
            <w:shd w:val="clear" w:color="auto" w:fill="auto"/>
            <w:vAlign w:val="center"/>
          </w:tcPr>
          <w:p w14:paraId="2FCF939C" w14:textId="77777777" w:rsidR="009A465D" w:rsidRPr="00A467EA" w:rsidRDefault="009A465D">
            <w:pPr>
              <w:spacing w:line="240" w:lineRule="exact"/>
              <w:jc w:val="center"/>
              <w:rPr>
                <w:rFonts w:cs="Times New Roman"/>
                <w:sz w:val="18"/>
                <w:szCs w:val="18"/>
                <w:lang w:val="en-US"/>
              </w:rPr>
            </w:pPr>
          </w:p>
        </w:tc>
        <w:tc>
          <w:tcPr>
            <w:tcW w:w="720" w:type="dxa"/>
            <w:vAlign w:val="center"/>
          </w:tcPr>
          <w:p w14:paraId="495E9CDD" w14:textId="77777777" w:rsidR="009A465D" w:rsidRPr="00A467EA" w:rsidRDefault="009A465D">
            <w:pPr>
              <w:spacing w:line="240" w:lineRule="exact"/>
              <w:jc w:val="center"/>
              <w:rPr>
                <w:rFonts w:cs="Times New Roman"/>
                <w:sz w:val="18"/>
                <w:szCs w:val="18"/>
                <w:lang w:val="en-US"/>
              </w:rPr>
            </w:pPr>
          </w:p>
        </w:tc>
        <w:tc>
          <w:tcPr>
            <w:tcW w:w="90" w:type="dxa"/>
            <w:vAlign w:val="center"/>
          </w:tcPr>
          <w:p w14:paraId="4DB4B848" w14:textId="77777777" w:rsidR="009A465D" w:rsidRPr="00A467EA" w:rsidRDefault="009A465D">
            <w:pPr>
              <w:spacing w:line="240" w:lineRule="exact"/>
              <w:ind w:right="115"/>
              <w:jc w:val="center"/>
              <w:rPr>
                <w:rFonts w:cs="Times New Roman"/>
                <w:sz w:val="18"/>
                <w:szCs w:val="18"/>
                <w:lang w:val="en-US"/>
              </w:rPr>
            </w:pPr>
          </w:p>
        </w:tc>
        <w:tc>
          <w:tcPr>
            <w:tcW w:w="1440" w:type="dxa"/>
            <w:vAlign w:val="center"/>
          </w:tcPr>
          <w:p w14:paraId="290E6E83" w14:textId="77777777" w:rsidR="009A465D" w:rsidRPr="00A467EA" w:rsidRDefault="009A465D">
            <w:pPr>
              <w:spacing w:line="240" w:lineRule="exact"/>
              <w:jc w:val="center"/>
              <w:rPr>
                <w:rFonts w:cs="Times New Roman"/>
                <w:sz w:val="18"/>
                <w:szCs w:val="18"/>
                <w:lang w:val="en-US"/>
              </w:rPr>
            </w:pPr>
          </w:p>
        </w:tc>
        <w:tc>
          <w:tcPr>
            <w:tcW w:w="90" w:type="dxa"/>
            <w:vAlign w:val="center"/>
          </w:tcPr>
          <w:p w14:paraId="29B24E97" w14:textId="77777777" w:rsidR="009A465D" w:rsidRPr="00A467EA" w:rsidRDefault="009A465D">
            <w:pPr>
              <w:spacing w:line="240" w:lineRule="exact"/>
              <w:ind w:right="115"/>
              <w:jc w:val="right"/>
              <w:rPr>
                <w:rFonts w:cs="Times New Roman"/>
                <w:sz w:val="18"/>
                <w:szCs w:val="18"/>
                <w:lang w:val="en-US"/>
              </w:rPr>
            </w:pPr>
          </w:p>
        </w:tc>
        <w:tc>
          <w:tcPr>
            <w:tcW w:w="2106" w:type="dxa"/>
            <w:vAlign w:val="center"/>
          </w:tcPr>
          <w:p w14:paraId="387DB6C5" w14:textId="77777777" w:rsidR="009A465D" w:rsidRPr="00A467EA" w:rsidRDefault="009A465D">
            <w:pPr>
              <w:spacing w:line="240" w:lineRule="exact"/>
              <w:ind w:right="40"/>
              <w:jc w:val="center"/>
              <w:rPr>
                <w:rFonts w:cs="Times New Roman"/>
                <w:sz w:val="18"/>
                <w:szCs w:val="18"/>
                <w:lang w:val="en-US"/>
              </w:rPr>
            </w:pPr>
            <w:r w:rsidRPr="00A467EA">
              <w:rPr>
                <w:rFonts w:cs="Times New Roman"/>
                <w:sz w:val="18"/>
                <w:szCs w:val="18"/>
                <w:lang w:val="en-US"/>
              </w:rPr>
              <w:t>Lifetime ECL</w:t>
            </w:r>
          </w:p>
        </w:tc>
        <w:tc>
          <w:tcPr>
            <w:tcW w:w="143" w:type="dxa"/>
          </w:tcPr>
          <w:p w14:paraId="49D97B15"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tcPr>
          <w:p w14:paraId="3753B477" w14:textId="39EC645C" w:rsidR="009A465D" w:rsidRPr="00A467EA" w:rsidRDefault="005E005C">
            <w:pPr>
              <w:spacing w:line="240" w:lineRule="exact"/>
              <w:ind w:right="115"/>
              <w:jc w:val="right"/>
              <w:rPr>
                <w:rFonts w:cs="Times New Roman"/>
                <w:sz w:val="18"/>
                <w:szCs w:val="18"/>
                <w:lang w:val="en-US"/>
              </w:rPr>
            </w:pPr>
            <w:r w:rsidRPr="00A467EA">
              <w:rPr>
                <w:rFonts w:cs="Times New Roman"/>
                <w:sz w:val="18"/>
                <w:szCs w:val="18"/>
                <w:lang w:val="en-US"/>
              </w:rPr>
              <w:t>7,031,082</w:t>
            </w:r>
          </w:p>
        </w:tc>
        <w:tc>
          <w:tcPr>
            <w:tcW w:w="141" w:type="dxa"/>
            <w:shd w:val="clear" w:color="auto" w:fill="auto"/>
          </w:tcPr>
          <w:p w14:paraId="213EF8EC"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tcPr>
          <w:p w14:paraId="07E03859" w14:textId="7EE66B5E" w:rsidR="009A465D" w:rsidRPr="00A467EA" w:rsidRDefault="00C10830">
            <w:pPr>
              <w:spacing w:line="240" w:lineRule="exact"/>
              <w:ind w:right="115"/>
              <w:jc w:val="right"/>
              <w:rPr>
                <w:rFonts w:cs="Times New Roman"/>
                <w:sz w:val="18"/>
                <w:szCs w:val="18"/>
                <w:lang w:val="en-US"/>
              </w:rPr>
            </w:pPr>
            <w:r w:rsidRPr="00A467EA">
              <w:rPr>
                <w:rFonts w:cs="Times New Roman"/>
                <w:sz w:val="18"/>
                <w:szCs w:val="18"/>
                <w:lang w:val="en-US"/>
              </w:rPr>
              <w:t>(4,311,720)</w:t>
            </w:r>
          </w:p>
        </w:tc>
        <w:tc>
          <w:tcPr>
            <w:tcW w:w="142" w:type="dxa"/>
            <w:shd w:val="clear" w:color="auto" w:fill="auto"/>
          </w:tcPr>
          <w:p w14:paraId="3FDE742A"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tcPr>
          <w:p w14:paraId="541B542F" w14:textId="453E748C" w:rsidR="009A465D" w:rsidRPr="00A467EA" w:rsidRDefault="006C0698">
            <w:pPr>
              <w:spacing w:line="240" w:lineRule="exact"/>
              <w:ind w:right="115"/>
              <w:jc w:val="right"/>
              <w:rPr>
                <w:rFonts w:cs="Times New Roman"/>
                <w:sz w:val="18"/>
                <w:szCs w:val="18"/>
                <w:lang w:val="en-US"/>
              </w:rPr>
            </w:pPr>
            <w:r w:rsidRPr="00A467EA">
              <w:rPr>
                <w:rFonts w:cs="Times New Roman"/>
                <w:sz w:val="18"/>
                <w:szCs w:val="18"/>
                <w:lang w:val="en-US"/>
              </w:rPr>
              <w:t>2,719,362</w:t>
            </w:r>
          </w:p>
        </w:tc>
      </w:tr>
      <w:tr w:rsidR="009A465D" w:rsidRPr="00A467EA" w14:paraId="3276D9F7" w14:textId="77777777" w:rsidTr="00793FA7">
        <w:trPr>
          <w:gridAfter w:val="1"/>
          <w:wAfter w:w="28" w:type="dxa"/>
        </w:trPr>
        <w:tc>
          <w:tcPr>
            <w:tcW w:w="4140" w:type="dxa"/>
            <w:vAlign w:val="center"/>
          </w:tcPr>
          <w:p w14:paraId="4B949E52" w14:textId="77777777" w:rsidR="009A465D" w:rsidRPr="00A467EA" w:rsidRDefault="009A465D">
            <w:pPr>
              <w:spacing w:line="240" w:lineRule="exact"/>
              <w:ind w:right="115"/>
              <w:rPr>
                <w:rFonts w:cs="Times New Roman"/>
                <w:sz w:val="18"/>
                <w:szCs w:val="18"/>
                <w:lang w:val="en-US"/>
              </w:rPr>
            </w:pPr>
            <w:r w:rsidRPr="00A467EA">
              <w:rPr>
                <w:rFonts w:cs="Times New Roman"/>
                <w:sz w:val="18"/>
                <w:szCs w:val="18"/>
                <w:lang w:val="en-US"/>
              </w:rPr>
              <w:t>Fixed deposits at banks under obligations</w:t>
            </w:r>
          </w:p>
        </w:tc>
        <w:tc>
          <w:tcPr>
            <w:tcW w:w="90" w:type="dxa"/>
            <w:shd w:val="clear" w:color="auto" w:fill="auto"/>
            <w:vAlign w:val="center"/>
          </w:tcPr>
          <w:p w14:paraId="1F8A8F1A" w14:textId="77777777" w:rsidR="009A465D" w:rsidRPr="00A467EA" w:rsidRDefault="009A465D">
            <w:pPr>
              <w:spacing w:line="240" w:lineRule="exact"/>
              <w:jc w:val="center"/>
              <w:rPr>
                <w:rFonts w:cs="Times New Roman"/>
                <w:sz w:val="18"/>
                <w:szCs w:val="18"/>
                <w:lang w:val="en-US"/>
              </w:rPr>
            </w:pPr>
          </w:p>
        </w:tc>
        <w:tc>
          <w:tcPr>
            <w:tcW w:w="720" w:type="dxa"/>
            <w:vAlign w:val="center"/>
          </w:tcPr>
          <w:p w14:paraId="21A08DB9"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7</w:t>
            </w:r>
          </w:p>
        </w:tc>
        <w:tc>
          <w:tcPr>
            <w:tcW w:w="90" w:type="dxa"/>
            <w:vAlign w:val="center"/>
          </w:tcPr>
          <w:p w14:paraId="2769AB4E" w14:textId="77777777" w:rsidR="009A465D" w:rsidRPr="00A467EA" w:rsidRDefault="009A465D">
            <w:pPr>
              <w:spacing w:line="240" w:lineRule="exact"/>
              <w:ind w:right="115"/>
              <w:jc w:val="center"/>
              <w:rPr>
                <w:rFonts w:cs="Times New Roman"/>
                <w:sz w:val="18"/>
                <w:szCs w:val="18"/>
                <w:lang w:val="en-US"/>
              </w:rPr>
            </w:pPr>
          </w:p>
        </w:tc>
        <w:tc>
          <w:tcPr>
            <w:tcW w:w="1440" w:type="dxa"/>
            <w:vAlign w:val="center"/>
          </w:tcPr>
          <w:p w14:paraId="1BDD928D"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center"/>
          </w:tcPr>
          <w:p w14:paraId="1E4BDC14" w14:textId="77777777" w:rsidR="009A465D" w:rsidRPr="00A467EA" w:rsidRDefault="009A465D">
            <w:pPr>
              <w:spacing w:line="240" w:lineRule="exact"/>
              <w:ind w:right="115"/>
              <w:jc w:val="right"/>
              <w:rPr>
                <w:rFonts w:cs="Times New Roman"/>
                <w:sz w:val="18"/>
                <w:szCs w:val="18"/>
                <w:lang w:val="en-US"/>
              </w:rPr>
            </w:pPr>
          </w:p>
        </w:tc>
        <w:tc>
          <w:tcPr>
            <w:tcW w:w="2106" w:type="dxa"/>
            <w:vAlign w:val="center"/>
          </w:tcPr>
          <w:p w14:paraId="5F46AF39" w14:textId="77777777" w:rsidR="009A465D" w:rsidRPr="00A467EA" w:rsidRDefault="009A465D">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35BD143F" w14:textId="77777777" w:rsidR="009A465D" w:rsidRPr="00A467EA" w:rsidRDefault="009A465D">
            <w:pPr>
              <w:spacing w:line="240" w:lineRule="exact"/>
              <w:ind w:right="115"/>
              <w:jc w:val="right"/>
              <w:rPr>
                <w:rFonts w:cs="Times New Roman"/>
                <w:sz w:val="18"/>
                <w:szCs w:val="18"/>
                <w:lang w:val="en-US"/>
              </w:rPr>
            </w:pPr>
          </w:p>
        </w:tc>
        <w:tc>
          <w:tcPr>
            <w:tcW w:w="1440" w:type="dxa"/>
          </w:tcPr>
          <w:p w14:paraId="31BE7600" w14:textId="4A174F24" w:rsidR="009A465D" w:rsidRPr="00A467EA" w:rsidRDefault="00562609">
            <w:pPr>
              <w:spacing w:line="240" w:lineRule="exact"/>
              <w:ind w:right="115"/>
              <w:jc w:val="right"/>
              <w:rPr>
                <w:rFonts w:cs="Times New Roman"/>
                <w:sz w:val="18"/>
                <w:szCs w:val="18"/>
                <w:lang w:val="en-US"/>
              </w:rPr>
            </w:pPr>
            <w:r w:rsidRPr="00A467EA">
              <w:rPr>
                <w:rFonts w:cs="Times New Roman"/>
                <w:sz w:val="18"/>
                <w:szCs w:val="18"/>
                <w:lang w:val="en-US"/>
              </w:rPr>
              <w:t>71</w:t>
            </w:r>
            <w:r w:rsidR="00756F67" w:rsidRPr="00A467EA">
              <w:rPr>
                <w:rFonts w:cs="Times New Roman"/>
                <w:sz w:val="18"/>
                <w:szCs w:val="18"/>
                <w:lang w:val="en-US"/>
              </w:rPr>
              <w:t>,</w:t>
            </w:r>
            <w:r w:rsidRPr="00A467EA">
              <w:rPr>
                <w:rFonts w:cs="Times New Roman"/>
                <w:sz w:val="18"/>
                <w:szCs w:val="18"/>
                <w:lang w:val="en-US"/>
              </w:rPr>
              <w:t>976</w:t>
            </w:r>
          </w:p>
        </w:tc>
        <w:tc>
          <w:tcPr>
            <w:tcW w:w="141" w:type="dxa"/>
          </w:tcPr>
          <w:p w14:paraId="72C1B1EB" w14:textId="77777777" w:rsidR="009A465D" w:rsidRPr="00A467EA" w:rsidRDefault="009A465D">
            <w:pPr>
              <w:spacing w:line="240" w:lineRule="exact"/>
              <w:ind w:right="115"/>
              <w:jc w:val="right"/>
              <w:rPr>
                <w:rFonts w:cs="Times New Roman"/>
                <w:sz w:val="18"/>
                <w:szCs w:val="18"/>
                <w:lang w:val="en-US"/>
              </w:rPr>
            </w:pPr>
          </w:p>
        </w:tc>
        <w:tc>
          <w:tcPr>
            <w:tcW w:w="1440" w:type="dxa"/>
          </w:tcPr>
          <w:p w14:paraId="0BD36EFF" w14:textId="4E361789" w:rsidR="009A465D" w:rsidRPr="00A467EA" w:rsidRDefault="00B23628">
            <w:pPr>
              <w:ind w:right="-92"/>
              <w:jc w:val="center"/>
              <w:rPr>
                <w:rFonts w:cs="Times New Roman"/>
                <w:sz w:val="18"/>
                <w:szCs w:val="18"/>
                <w:lang w:val="en-US"/>
              </w:rPr>
            </w:pPr>
            <w:r w:rsidRPr="00A467EA">
              <w:rPr>
                <w:rFonts w:cs="Times New Roman"/>
                <w:sz w:val="18"/>
                <w:szCs w:val="18"/>
                <w:lang w:val="en-US"/>
              </w:rPr>
              <w:t>-</w:t>
            </w:r>
          </w:p>
        </w:tc>
        <w:tc>
          <w:tcPr>
            <w:tcW w:w="142" w:type="dxa"/>
          </w:tcPr>
          <w:p w14:paraId="4955F265" w14:textId="77777777" w:rsidR="009A465D" w:rsidRPr="00A467EA" w:rsidRDefault="009A465D">
            <w:pPr>
              <w:spacing w:line="240" w:lineRule="exact"/>
              <w:ind w:right="115"/>
              <w:jc w:val="right"/>
              <w:rPr>
                <w:rFonts w:cs="Times New Roman"/>
                <w:sz w:val="18"/>
                <w:szCs w:val="18"/>
                <w:lang w:val="en-US"/>
              </w:rPr>
            </w:pPr>
          </w:p>
        </w:tc>
        <w:tc>
          <w:tcPr>
            <w:tcW w:w="1440" w:type="dxa"/>
          </w:tcPr>
          <w:p w14:paraId="0140EAA8" w14:textId="49D7E4C7" w:rsidR="009A465D" w:rsidRPr="00A467EA" w:rsidRDefault="00562609">
            <w:pPr>
              <w:spacing w:line="240" w:lineRule="exact"/>
              <w:ind w:right="115"/>
              <w:jc w:val="right"/>
              <w:rPr>
                <w:rFonts w:cs="Times New Roman"/>
                <w:sz w:val="18"/>
                <w:szCs w:val="18"/>
                <w:lang w:val="en-US"/>
              </w:rPr>
            </w:pPr>
            <w:r w:rsidRPr="00A467EA">
              <w:rPr>
                <w:rFonts w:cs="Times New Roman"/>
                <w:sz w:val="18"/>
                <w:szCs w:val="18"/>
                <w:lang w:val="en-US"/>
              </w:rPr>
              <w:t>71</w:t>
            </w:r>
            <w:r w:rsidR="00C35A0E" w:rsidRPr="00A467EA">
              <w:rPr>
                <w:rFonts w:cs="Times New Roman"/>
                <w:sz w:val="18"/>
                <w:szCs w:val="18"/>
                <w:lang w:val="en-US"/>
              </w:rPr>
              <w:t>,</w:t>
            </w:r>
            <w:r w:rsidRPr="00A467EA">
              <w:rPr>
                <w:rFonts w:cs="Times New Roman"/>
                <w:sz w:val="18"/>
                <w:szCs w:val="18"/>
                <w:lang w:val="en-US"/>
              </w:rPr>
              <w:t>976</w:t>
            </w:r>
          </w:p>
        </w:tc>
      </w:tr>
      <w:tr w:rsidR="004A06C0" w:rsidRPr="00A467EA" w14:paraId="17E0B1ED" w14:textId="77777777" w:rsidTr="00793FA7">
        <w:trPr>
          <w:gridAfter w:val="1"/>
          <w:wAfter w:w="28" w:type="dxa"/>
        </w:trPr>
        <w:tc>
          <w:tcPr>
            <w:tcW w:w="4140" w:type="dxa"/>
          </w:tcPr>
          <w:p w14:paraId="700A65A8" w14:textId="4B83E158" w:rsidR="004A06C0" w:rsidRPr="00A467EA" w:rsidRDefault="00793FA7">
            <w:pPr>
              <w:spacing w:line="240" w:lineRule="exact"/>
              <w:ind w:right="115"/>
              <w:rPr>
                <w:rFonts w:cs="Times New Roman"/>
                <w:sz w:val="18"/>
                <w:szCs w:val="18"/>
                <w:lang w:val="en-US"/>
              </w:rPr>
            </w:pPr>
            <w:r w:rsidRPr="00A467EA">
              <w:rPr>
                <w:rFonts w:cs="Times New Roman"/>
                <w:sz w:val="18"/>
                <w:szCs w:val="18"/>
                <w:lang w:val="en-US"/>
              </w:rPr>
              <w:t>Loans from purchase of accounts receivable</w:t>
            </w:r>
          </w:p>
        </w:tc>
        <w:tc>
          <w:tcPr>
            <w:tcW w:w="90" w:type="dxa"/>
            <w:shd w:val="clear" w:color="auto" w:fill="auto"/>
          </w:tcPr>
          <w:p w14:paraId="59EAC5A8" w14:textId="77777777" w:rsidR="004A06C0" w:rsidRPr="00A467EA" w:rsidRDefault="004A06C0">
            <w:pPr>
              <w:spacing w:line="240" w:lineRule="exact"/>
              <w:jc w:val="center"/>
              <w:rPr>
                <w:rFonts w:cs="Times New Roman"/>
                <w:sz w:val="18"/>
                <w:szCs w:val="18"/>
                <w:lang w:val="en-US"/>
              </w:rPr>
            </w:pPr>
          </w:p>
        </w:tc>
        <w:tc>
          <w:tcPr>
            <w:tcW w:w="720" w:type="dxa"/>
          </w:tcPr>
          <w:p w14:paraId="1EAD9FF7" w14:textId="6D574DA7" w:rsidR="004A06C0" w:rsidRPr="00A467EA" w:rsidRDefault="00793FA7">
            <w:pPr>
              <w:spacing w:line="240" w:lineRule="exact"/>
              <w:jc w:val="center"/>
              <w:rPr>
                <w:rFonts w:cs="Times New Roman"/>
                <w:sz w:val="18"/>
                <w:szCs w:val="18"/>
                <w:lang w:val="en-US"/>
              </w:rPr>
            </w:pPr>
            <w:r w:rsidRPr="00A467EA">
              <w:rPr>
                <w:rFonts w:cs="Times New Roman"/>
                <w:sz w:val="18"/>
                <w:szCs w:val="18"/>
                <w:lang w:val="en-US"/>
              </w:rPr>
              <w:t>9</w:t>
            </w:r>
          </w:p>
        </w:tc>
        <w:tc>
          <w:tcPr>
            <w:tcW w:w="90" w:type="dxa"/>
          </w:tcPr>
          <w:p w14:paraId="05DE89B8" w14:textId="77777777" w:rsidR="004A06C0" w:rsidRPr="00A467EA" w:rsidRDefault="004A06C0">
            <w:pPr>
              <w:spacing w:line="240" w:lineRule="exact"/>
              <w:ind w:right="115"/>
              <w:jc w:val="center"/>
              <w:rPr>
                <w:rFonts w:cs="Times New Roman"/>
                <w:sz w:val="18"/>
                <w:szCs w:val="18"/>
                <w:lang w:val="en-US"/>
              </w:rPr>
            </w:pPr>
          </w:p>
        </w:tc>
        <w:tc>
          <w:tcPr>
            <w:tcW w:w="1440" w:type="dxa"/>
          </w:tcPr>
          <w:p w14:paraId="45561A28" w14:textId="46915E4E" w:rsidR="004A06C0" w:rsidRPr="00A467EA" w:rsidRDefault="00793FA7">
            <w:pPr>
              <w:spacing w:line="240" w:lineRule="exact"/>
              <w:jc w:val="center"/>
              <w:rPr>
                <w:rFonts w:cs="Times New Roman"/>
                <w:sz w:val="18"/>
                <w:szCs w:val="18"/>
                <w:lang w:val="en-US"/>
              </w:rPr>
            </w:pPr>
            <w:r w:rsidRPr="00A467EA">
              <w:rPr>
                <w:rFonts w:cs="Times New Roman"/>
                <w:sz w:val="18"/>
                <w:szCs w:val="18"/>
                <w:lang w:val="en-US"/>
              </w:rPr>
              <w:t>N/A</w:t>
            </w:r>
          </w:p>
        </w:tc>
        <w:tc>
          <w:tcPr>
            <w:tcW w:w="90" w:type="dxa"/>
          </w:tcPr>
          <w:p w14:paraId="133640DC" w14:textId="77777777" w:rsidR="004A06C0" w:rsidRPr="00A467EA" w:rsidRDefault="004A06C0">
            <w:pPr>
              <w:spacing w:line="240" w:lineRule="exact"/>
              <w:ind w:right="115"/>
              <w:jc w:val="right"/>
              <w:rPr>
                <w:rFonts w:cs="Times New Roman"/>
                <w:sz w:val="18"/>
                <w:szCs w:val="18"/>
                <w:lang w:val="en-US"/>
              </w:rPr>
            </w:pPr>
          </w:p>
        </w:tc>
        <w:tc>
          <w:tcPr>
            <w:tcW w:w="2106" w:type="dxa"/>
          </w:tcPr>
          <w:p w14:paraId="2362E09C" w14:textId="317DDBF5" w:rsidR="004A06C0" w:rsidRPr="00A467EA" w:rsidRDefault="00793FA7">
            <w:pPr>
              <w:spacing w:line="240" w:lineRule="exact"/>
              <w:ind w:right="40"/>
              <w:jc w:val="center"/>
              <w:rPr>
                <w:rFonts w:cs="Times New Roman"/>
                <w:sz w:val="18"/>
                <w:szCs w:val="18"/>
                <w:lang w:val="en-US"/>
              </w:rPr>
            </w:pPr>
            <w:r w:rsidRPr="00A467EA">
              <w:rPr>
                <w:rFonts w:cs="Times New Roman"/>
                <w:sz w:val="18"/>
                <w:szCs w:val="18"/>
                <w:lang w:val="en-US"/>
              </w:rPr>
              <w:t>Cumulative changes in lifetime ECL since initial recognition</w:t>
            </w:r>
          </w:p>
        </w:tc>
        <w:tc>
          <w:tcPr>
            <w:tcW w:w="143" w:type="dxa"/>
          </w:tcPr>
          <w:p w14:paraId="234F8C5A" w14:textId="77777777" w:rsidR="004A06C0" w:rsidRPr="00A467EA" w:rsidRDefault="004A06C0">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DC81DB4" w14:textId="48D3AB51" w:rsidR="004A06C0" w:rsidRPr="00A467EA" w:rsidRDefault="006932B8">
            <w:pPr>
              <w:spacing w:line="240" w:lineRule="exact"/>
              <w:ind w:right="115"/>
              <w:jc w:val="right"/>
              <w:rPr>
                <w:rFonts w:cs="Times New Roman"/>
                <w:sz w:val="18"/>
                <w:szCs w:val="18"/>
                <w:lang w:val="en-US"/>
              </w:rPr>
            </w:pPr>
            <w:r w:rsidRPr="00A467EA">
              <w:rPr>
                <w:rFonts w:cs="Times New Roman"/>
                <w:sz w:val="18"/>
                <w:szCs w:val="18"/>
                <w:lang w:val="en-US"/>
              </w:rPr>
              <w:t>185,96</w:t>
            </w:r>
            <w:r w:rsidR="00562609" w:rsidRPr="00A467EA">
              <w:rPr>
                <w:rFonts w:cs="Times New Roman"/>
                <w:sz w:val="18"/>
                <w:szCs w:val="18"/>
                <w:lang w:val="en-US"/>
              </w:rPr>
              <w:t>7</w:t>
            </w:r>
          </w:p>
        </w:tc>
        <w:tc>
          <w:tcPr>
            <w:tcW w:w="141" w:type="dxa"/>
            <w:vAlign w:val="bottom"/>
          </w:tcPr>
          <w:p w14:paraId="41286765" w14:textId="77777777" w:rsidR="004A06C0" w:rsidRPr="00A467EA" w:rsidRDefault="004A06C0">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461361D6" w14:textId="0B4AC361" w:rsidR="004A06C0" w:rsidRPr="00A467EA" w:rsidRDefault="00B23628" w:rsidP="00793FA7">
            <w:pPr>
              <w:ind w:right="-578"/>
              <w:jc w:val="center"/>
              <w:rPr>
                <w:rFonts w:cs="Times New Roman"/>
                <w:sz w:val="18"/>
                <w:szCs w:val="18"/>
                <w:lang w:val="en-US"/>
              </w:rPr>
            </w:pPr>
            <w:r w:rsidRPr="00A467EA">
              <w:rPr>
                <w:rFonts w:cs="Times New Roman"/>
                <w:sz w:val="18"/>
                <w:szCs w:val="18"/>
                <w:lang w:val="en-US"/>
              </w:rPr>
              <w:t>(77,416)</w:t>
            </w:r>
          </w:p>
        </w:tc>
        <w:tc>
          <w:tcPr>
            <w:tcW w:w="142" w:type="dxa"/>
            <w:vAlign w:val="bottom"/>
          </w:tcPr>
          <w:p w14:paraId="709D27E7" w14:textId="77777777" w:rsidR="004A06C0" w:rsidRPr="00A467EA" w:rsidRDefault="004A06C0">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5810CEF7" w14:textId="31852A3D" w:rsidR="004A06C0" w:rsidRPr="00A467EA" w:rsidRDefault="002E08AC">
            <w:pPr>
              <w:spacing w:line="240" w:lineRule="exact"/>
              <w:ind w:right="115"/>
              <w:jc w:val="right"/>
              <w:rPr>
                <w:rFonts w:cs="Times New Roman"/>
                <w:sz w:val="18"/>
                <w:szCs w:val="18"/>
                <w:lang w:val="en-US"/>
              </w:rPr>
            </w:pPr>
            <w:r w:rsidRPr="00A467EA">
              <w:rPr>
                <w:rFonts w:cs="Times New Roman"/>
                <w:sz w:val="18"/>
                <w:szCs w:val="18"/>
                <w:lang w:val="en-US"/>
              </w:rPr>
              <w:t>108,55</w:t>
            </w:r>
            <w:r w:rsidR="00562609" w:rsidRPr="00A467EA">
              <w:rPr>
                <w:rFonts w:cs="Times New Roman"/>
                <w:sz w:val="18"/>
                <w:szCs w:val="18"/>
                <w:lang w:val="en-US"/>
              </w:rPr>
              <w:t>1</w:t>
            </w:r>
          </w:p>
        </w:tc>
      </w:tr>
      <w:tr w:rsidR="009A465D" w:rsidRPr="00A467EA" w14:paraId="1E7086E3" w14:textId="77777777" w:rsidTr="00793FA7">
        <w:trPr>
          <w:gridAfter w:val="1"/>
          <w:wAfter w:w="28" w:type="dxa"/>
        </w:trPr>
        <w:tc>
          <w:tcPr>
            <w:tcW w:w="4140" w:type="dxa"/>
            <w:vAlign w:val="center"/>
          </w:tcPr>
          <w:p w14:paraId="1494B5A5" w14:textId="77777777" w:rsidR="009A465D" w:rsidRPr="00A467EA" w:rsidRDefault="009A465D">
            <w:pPr>
              <w:spacing w:line="240" w:lineRule="exact"/>
              <w:ind w:right="115"/>
              <w:rPr>
                <w:rFonts w:cs="Times New Roman"/>
                <w:sz w:val="18"/>
                <w:szCs w:val="18"/>
                <w:lang w:val="en-US"/>
              </w:rPr>
            </w:pPr>
          </w:p>
        </w:tc>
        <w:tc>
          <w:tcPr>
            <w:tcW w:w="90" w:type="dxa"/>
            <w:shd w:val="clear" w:color="auto" w:fill="auto"/>
            <w:vAlign w:val="center"/>
          </w:tcPr>
          <w:p w14:paraId="280942E9" w14:textId="77777777" w:rsidR="009A465D" w:rsidRPr="00A467EA" w:rsidRDefault="009A465D">
            <w:pPr>
              <w:spacing w:line="240" w:lineRule="exact"/>
              <w:jc w:val="center"/>
              <w:rPr>
                <w:rFonts w:cs="Times New Roman"/>
                <w:sz w:val="18"/>
                <w:szCs w:val="18"/>
                <w:lang w:val="en-US"/>
              </w:rPr>
            </w:pPr>
          </w:p>
        </w:tc>
        <w:tc>
          <w:tcPr>
            <w:tcW w:w="720" w:type="dxa"/>
            <w:vAlign w:val="center"/>
          </w:tcPr>
          <w:p w14:paraId="0658BD2D" w14:textId="77777777" w:rsidR="009A465D" w:rsidRPr="00A467EA" w:rsidRDefault="009A465D">
            <w:pPr>
              <w:spacing w:line="240" w:lineRule="exact"/>
              <w:jc w:val="center"/>
              <w:rPr>
                <w:rFonts w:cs="Times New Roman"/>
                <w:sz w:val="18"/>
                <w:szCs w:val="18"/>
                <w:lang w:val="en-US"/>
              </w:rPr>
            </w:pPr>
          </w:p>
        </w:tc>
        <w:tc>
          <w:tcPr>
            <w:tcW w:w="90" w:type="dxa"/>
            <w:vAlign w:val="center"/>
          </w:tcPr>
          <w:p w14:paraId="155E1EFC" w14:textId="77777777" w:rsidR="009A465D" w:rsidRPr="00A467EA" w:rsidRDefault="009A465D">
            <w:pPr>
              <w:spacing w:line="240" w:lineRule="exact"/>
              <w:ind w:right="115"/>
              <w:jc w:val="center"/>
              <w:rPr>
                <w:rFonts w:cs="Times New Roman"/>
                <w:sz w:val="18"/>
                <w:szCs w:val="18"/>
                <w:lang w:val="en-US"/>
              </w:rPr>
            </w:pPr>
          </w:p>
        </w:tc>
        <w:tc>
          <w:tcPr>
            <w:tcW w:w="1440" w:type="dxa"/>
            <w:vAlign w:val="center"/>
          </w:tcPr>
          <w:p w14:paraId="56D76B25" w14:textId="77777777" w:rsidR="009A465D" w:rsidRPr="00A467EA" w:rsidRDefault="009A465D">
            <w:pPr>
              <w:spacing w:line="240" w:lineRule="exact"/>
              <w:ind w:right="115"/>
              <w:jc w:val="center"/>
              <w:rPr>
                <w:rFonts w:cs="Times New Roman"/>
                <w:sz w:val="18"/>
                <w:szCs w:val="18"/>
                <w:lang w:val="en-US"/>
              </w:rPr>
            </w:pPr>
          </w:p>
        </w:tc>
        <w:tc>
          <w:tcPr>
            <w:tcW w:w="90" w:type="dxa"/>
            <w:vAlign w:val="center"/>
          </w:tcPr>
          <w:p w14:paraId="2136587A" w14:textId="77777777" w:rsidR="009A465D" w:rsidRPr="00A467EA" w:rsidRDefault="009A465D">
            <w:pPr>
              <w:spacing w:line="240" w:lineRule="exact"/>
              <w:ind w:right="115"/>
              <w:jc w:val="right"/>
              <w:rPr>
                <w:rFonts w:cs="Times New Roman"/>
                <w:sz w:val="18"/>
                <w:szCs w:val="18"/>
                <w:lang w:val="en-US"/>
              </w:rPr>
            </w:pPr>
          </w:p>
        </w:tc>
        <w:tc>
          <w:tcPr>
            <w:tcW w:w="2106" w:type="dxa"/>
            <w:vAlign w:val="center"/>
          </w:tcPr>
          <w:p w14:paraId="3CECFD03" w14:textId="77777777" w:rsidR="009A465D" w:rsidRPr="00A467EA" w:rsidRDefault="009A465D">
            <w:pPr>
              <w:spacing w:line="240" w:lineRule="exact"/>
              <w:ind w:right="40"/>
              <w:jc w:val="center"/>
              <w:rPr>
                <w:rFonts w:cs="Times New Roman"/>
                <w:sz w:val="18"/>
                <w:szCs w:val="18"/>
                <w:lang w:val="en-US"/>
              </w:rPr>
            </w:pPr>
          </w:p>
        </w:tc>
        <w:tc>
          <w:tcPr>
            <w:tcW w:w="143" w:type="dxa"/>
          </w:tcPr>
          <w:p w14:paraId="6AB33ADF" w14:textId="77777777" w:rsidR="009A465D" w:rsidRPr="00A467EA"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78E67498" w14:textId="1C596AF1" w:rsidR="009A465D" w:rsidRPr="00A467EA" w:rsidRDefault="00721DAB">
            <w:pPr>
              <w:spacing w:line="240" w:lineRule="exact"/>
              <w:ind w:right="115"/>
              <w:jc w:val="right"/>
              <w:rPr>
                <w:rFonts w:cs="Times New Roman"/>
                <w:sz w:val="18"/>
                <w:szCs w:val="18"/>
                <w:lang w:val="en-US"/>
              </w:rPr>
            </w:pPr>
            <w:r w:rsidRPr="00A467EA">
              <w:rPr>
                <w:rFonts w:cs="Times New Roman"/>
                <w:sz w:val="18"/>
                <w:szCs w:val="18"/>
                <w:lang w:val="en-US"/>
              </w:rPr>
              <w:t>89,20</w:t>
            </w:r>
            <w:r w:rsidR="00562609" w:rsidRPr="00A467EA">
              <w:rPr>
                <w:rFonts w:cs="Times New Roman"/>
                <w:sz w:val="18"/>
                <w:szCs w:val="18"/>
                <w:lang w:val="en-US"/>
              </w:rPr>
              <w:t>6</w:t>
            </w:r>
            <w:r w:rsidRPr="00A467EA">
              <w:rPr>
                <w:rFonts w:cs="Times New Roman"/>
                <w:sz w:val="18"/>
                <w:szCs w:val="18"/>
                <w:lang w:val="en-US"/>
              </w:rPr>
              <w:t>,</w:t>
            </w:r>
            <w:r w:rsidR="00562609" w:rsidRPr="00A467EA">
              <w:rPr>
                <w:rFonts w:cs="Times New Roman"/>
                <w:sz w:val="18"/>
                <w:szCs w:val="18"/>
                <w:lang w:val="en-US"/>
              </w:rPr>
              <w:t>005</w:t>
            </w:r>
          </w:p>
        </w:tc>
        <w:tc>
          <w:tcPr>
            <w:tcW w:w="141" w:type="dxa"/>
          </w:tcPr>
          <w:p w14:paraId="3C13E786" w14:textId="77777777" w:rsidR="009A465D" w:rsidRPr="00A467EA"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2A5E6B4" w14:textId="3EEE4316" w:rsidR="009A465D" w:rsidRPr="00A467EA" w:rsidRDefault="002158AD">
            <w:pPr>
              <w:spacing w:line="240" w:lineRule="exact"/>
              <w:ind w:right="115"/>
              <w:jc w:val="right"/>
              <w:rPr>
                <w:rFonts w:cs="Times New Roman"/>
                <w:sz w:val="18"/>
                <w:szCs w:val="18"/>
                <w:lang w:val="en-US"/>
              </w:rPr>
            </w:pPr>
            <w:r w:rsidRPr="00A467EA">
              <w:rPr>
                <w:rFonts w:cs="Times New Roman"/>
                <w:sz w:val="18"/>
                <w:szCs w:val="18"/>
                <w:lang w:val="en-US"/>
              </w:rPr>
              <w:t>(7,217,787)</w:t>
            </w:r>
          </w:p>
        </w:tc>
        <w:tc>
          <w:tcPr>
            <w:tcW w:w="142" w:type="dxa"/>
          </w:tcPr>
          <w:p w14:paraId="11907E3B" w14:textId="77777777" w:rsidR="009A465D" w:rsidRPr="00A467EA"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F47540E" w14:textId="39BDB24B" w:rsidR="009A465D" w:rsidRPr="00A467EA" w:rsidRDefault="00473B47">
            <w:pPr>
              <w:spacing w:line="240" w:lineRule="exact"/>
              <w:ind w:right="115"/>
              <w:jc w:val="right"/>
              <w:rPr>
                <w:rFonts w:cs="Times New Roman"/>
                <w:sz w:val="18"/>
                <w:szCs w:val="18"/>
                <w:lang w:val="en-US"/>
              </w:rPr>
            </w:pPr>
            <w:r w:rsidRPr="00A467EA">
              <w:rPr>
                <w:rFonts w:cs="Times New Roman"/>
                <w:sz w:val="18"/>
                <w:szCs w:val="18"/>
                <w:lang w:val="en-US"/>
              </w:rPr>
              <w:t>81,98</w:t>
            </w:r>
            <w:r w:rsidR="00562609" w:rsidRPr="00A467EA">
              <w:rPr>
                <w:rFonts w:cs="Times New Roman"/>
                <w:sz w:val="18"/>
                <w:szCs w:val="18"/>
                <w:lang w:val="en-US"/>
              </w:rPr>
              <w:t>8</w:t>
            </w:r>
            <w:r w:rsidRPr="00A467EA">
              <w:rPr>
                <w:rFonts w:cs="Times New Roman"/>
                <w:sz w:val="18"/>
                <w:szCs w:val="18"/>
                <w:lang w:val="en-US"/>
              </w:rPr>
              <w:t>,</w:t>
            </w:r>
            <w:r w:rsidR="00562609" w:rsidRPr="00A467EA">
              <w:rPr>
                <w:rFonts w:cs="Times New Roman"/>
                <w:sz w:val="18"/>
                <w:szCs w:val="18"/>
                <w:lang w:val="en-US"/>
              </w:rPr>
              <w:t>218</w:t>
            </w:r>
          </w:p>
        </w:tc>
      </w:tr>
    </w:tbl>
    <w:p w14:paraId="5DF37839" w14:textId="77777777" w:rsidR="009A465D" w:rsidRPr="00A467EA" w:rsidRDefault="009A465D" w:rsidP="009A465D">
      <w:pPr>
        <w:ind w:left="540" w:right="14"/>
        <w:jc w:val="thaiDistribute"/>
        <w:rPr>
          <w:rFonts w:cs="Times New Roman"/>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B40ACD" w:rsidRPr="00A467EA" w14:paraId="6A21000B" w14:textId="77777777">
        <w:tc>
          <w:tcPr>
            <w:tcW w:w="13450" w:type="dxa"/>
            <w:gridSpan w:val="14"/>
            <w:shd w:val="clear" w:color="auto" w:fill="auto"/>
          </w:tcPr>
          <w:p w14:paraId="447F7E67" w14:textId="77777777" w:rsidR="00B40ACD" w:rsidRPr="00A467EA" w:rsidRDefault="00B40ACD">
            <w:pPr>
              <w:spacing w:line="200" w:lineRule="exact"/>
              <w:jc w:val="center"/>
              <w:rPr>
                <w:rFonts w:cs="Times New Roman"/>
                <w:b/>
                <w:bCs/>
                <w:sz w:val="16"/>
                <w:szCs w:val="16"/>
              </w:rPr>
            </w:pPr>
            <w:r w:rsidRPr="00A467EA">
              <w:rPr>
                <w:rFonts w:cs="Times New Roman"/>
                <w:b/>
                <w:bCs/>
                <w:spacing w:val="-4"/>
                <w:sz w:val="16"/>
                <w:szCs w:val="16"/>
              </w:rPr>
              <w:t>CONSOLIDATED FINANCIAL STATEMENTS</w:t>
            </w:r>
          </w:p>
        </w:tc>
      </w:tr>
      <w:tr w:rsidR="00B40ACD" w:rsidRPr="00A467EA" w14:paraId="4C7549E4" w14:textId="77777777">
        <w:tc>
          <w:tcPr>
            <w:tcW w:w="13450" w:type="dxa"/>
            <w:gridSpan w:val="14"/>
            <w:shd w:val="clear" w:color="auto" w:fill="auto"/>
          </w:tcPr>
          <w:p w14:paraId="0F0BA2E8" w14:textId="77777777" w:rsidR="00B40ACD" w:rsidRPr="00A467EA" w:rsidRDefault="00B40ACD">
            <w:pPr>
              <w:spacing w:line="200" w:lineRule="exact"/>
              <w:jc w:val="center"/>
              <w:rPr>
                <w:rFonts w:cs="Times New Roman"/>
                <w:b/>
                <w:bCs/>
                <w:spacing w:val="-4"/>
                <w:sz w:val="18"/>
                <w:szCs w:val="18"/>
                <w:cs/>
              </w:rPr>
            </w:pPr>
            <w:r w:rsidRPr="00A467EA">
              <w:rPr>
                <w:rFonts w:cs="Times New Roman"/>
                <w:b/>
                <w:bCs/>
                <w:spacing w:val="-4"/>
                <w:sz w:val="18"/>
                <w:szCs w:val="18"/>
                <w:cs/>
              </w:rPr>
              <w:t>As at February 2</w:t>
            </w:r>
            <w:r w:rsidRPr="00A467EA">
              <w:rPr>
                <w:rFonts w:cs="Times New Roman"/>
                <w:b/>
                <w:bCs/>
                <w:spacing w:val="-4"/>
                <w:sz w:val="18"/>
                <w:szCs w:val="18"/>
                <w:lang w:val="en-US"/>
              </w:rPr>
              <w:t>9</w:t>
            </w:r>
            <w:r w:rsidRPr="00A467EA">
              <w:rPr>
                <w:rFonts w:cs="Times New Roman"/>
                <w:b/>
                <w:bCs/>
                <w:spacing w:val="-4"/>
                <w:sz w:val="18"/>
                <w:szCs w:val="18"/>
                <w:cs/>
              </w:rPr>
              <w:t>, 202</w:t>
            </w:r>
            <w:r w:rsidRPr="00A467EA">
              <w:rPr>
                <w:rFonts w:cs="Times New Roman"/>
                <w:b/>
                <w:bCs/>
                <w:spacing w:val="-4"/>
                <w:sz w:val="18"/>
                <w:szCs w:val="18"/>
                <w:lang w:val="en-US"/>
              </w:rPr>
              <w:t>4</w:t>
            </w:r>
          </w:p>
        </w:tc>
      </w:tr>
      <w:tr w:rsidR="00B40ACD" w:rsidRPr="00A467EA" w14:paraId="299E6101" w14:textId="77777777">
        <w:trPr>
          <w:gridAfter w:val="1"/>
          <w:wAfter w:w="28" w:type="dxa"/>
        </w:trPr>
        <w:tc>
          <w:tcPr>
            <w:tcW w:w="4140" w:type="dxa"/>
            <w:shd w:val="clear" w:color="auto" w:fill="auto"/>
          </w:tcPr>
          <w:p w14:paraId="4AA07EBA" w14:textId="77777777" w:rsidR="00B40ACD" w:rsidRPr="00A467EA" w:rsidRDefault="00B40ACD">
            <w:pPr>
              <w:spacing w:line="200" w:lineRule="exact"/>
              <w:rPr>
                <w:rFonts w:cs="Times New Roman"/>
                <w:b/>
                <w:bCs/>
                <w:spacing w:val="-4"/>
                <w:sz w:val="18"/>
                <w:szCs w:val="18"/>
                <w:cs/>
              </w:rPr>
            </w:pPr>
          </w:p>
        </w:tc>
        <w:tc>
          <w:tcPr>
            <w:tcW w:w="90" w:type="dxa"/>
            <w:shd w:val="clear" w:color="auto" w:fill="auto"/>
          </w:tcPr>
          <w:p w14:paraId="0A2A89AE" w14:textId="77777777" w:rsidR="00B40ACD" w:rsidRPr="00A467EA" w:rsidRDefault="00B40ACD">
            <w:pPr>
              <w:spacing w:line="200" w:lineRule="exact"/>
              <w:ind w:left="-144" w:firstLine="144"/>
              <w:jc w:val="center"/>
              <w:rPr>
                <w:rFonts w:cs="Times New Roman"/>
                <w:b/>
                <w:bCs/>
                <w:spacing w:val="-4"/>
                <w:sz w:val="18"/>
                <w:szCs w:val="18"/>
              </w:rPr>
            </w:pPr>
          </w:p>
        </w:tc>
        <w:tc>
          <w:tcPr>
            <w:tcW w:w="720" w:type="dxa"/>
          </w:tcPr>
          <w:p w14:paraId="1CF07F1A" w14:textId="77777777" w:rsidR="00B40ACD" w:rsidRPr="00A467EA" w:rsidRDefault="00B40ACD">
            <w:pPr>
              <w:spacing w:line="200" w:lineRule="exact"/>
              <w:ind w:hanging="12"/>
              <w:jc w:val="center"/>
              <w:rPr>
                <w:rFonts w:cs="Times New Roman"/>
                <w:b/>
                <w:bCs/>
                <w:sz w:val="18"/>
                <w:szCs w:val="18"/>
              </w:rPr>
            </w:pPr>
            <w:r w:rsidRPr="00A467EA">
              <w:rPr>
                <w:rFonts w:cs="Times New Roman"/>
                <w:b/>
                <w:bCs/>
                <w:sz w:val="18"/>
                <w:szCs w:val="18"/>
              </w:rPr>
              <w:t>Notes</w:t>
            </w:r>
          </w:p>
        </w:tc>
        <w:tc>
          <w:tcPr>
            <w:tcW w:w="90" w:type="dxa"/>
          </w:tcPr>
          <w:p w14:paraId="5148C656" w14:textId="77777777" w:rsidR="00B40ACD" w:rsidRPr="00A467EA" w:rsidRDefault="00B40ACD">
            <w:pPr>
              <w:spacing w:line="200" w:lineRule="exact"/>
              <w:jc w:val="center"/>
              <w:rPr>
                <w:rFonts w:cs="Times New Roman"/>
                <w:b/>
                <w:bCs/>
                <w:sz w:val="18"/>
                <w:szCs w:val="18"/>
                <w:cs/>
              </w:rPr>
            </w:pPr>
          </w:p>
        </w:tc>
        <w:tc>
          <w:tcPr>
            <w:tcW w:w="1440" w:type="dxa"/>
          </w:tcPr>
          <w:p w14:paraId="6FEDAC6D" w14:textId="77777777" w:rsidR="00B40ACD" w:rsidRPr="00A467EA" w:rsidRDefault="00B40ACD">
            <w:pPr>
              <w:spacing w:line="200" w:lineRule="exact"/>
              <w:jc w:val="center"/>
              <w:rPr>
                <w:rFonts w:cs="Times New Roman"/>
                <w:b/>
                <w:bCs/>
                <w:sz w:val="18"/>
                <w:szCs w:val="18"/>
              </w:rPr>
            </w:pPr>
            <w:r w:rsidRPr="00A467EA">
              <w:rPr>
                <w:rFonts w:cs="Times New Roman"/>
                <w:b/>
                <w:bCs/>
                <w:sz w:val="18"/>
                <w:szCs w:val="18"/>
              </w:rPr>
              <w:t>External</w:t>
            </w:r>
          </w:p>
          <w:p w14:paraId="0BFCD3FA" w14:textId="77777777" w:rsidR="00B40ACD" w:rsidRPr="00A467EA" w:rsidRDefault="00B40ACD">
            <w:pPr>
              <w:spacing w:line="200" w:lineRule="exact"/>
              <w:jc w:val="center"/>
              <w:rPr>
                <w:rFonts w:cs="Times New Roman"/>
                <w:b/>
                <w:bCs/>
                <w:sz w:val="18"/>
                <w:szCs w:val="18"/>
              </w:rPr>
            </w:pPr>
            <w:r w:rsidRPr="00A467EA">
              <w:rPr>
                <w:rFonts w:cs="Times New Roman"/>
                <w:b/>
                <w:bCs/>
                <w:sz w:val="18"/>
                <w:szCs w:val="18"/>
              </w:rPr>
              <w:t>credit rating</w:t>
            </w:r>
          </w:p>
        </w:tc>
        <w:tc>
          <w:tcPr>
            <w:tcW w:w="90" w:type="dxa"/>
          </w:tcPr>
          <w:p w14:paraId="7D5CD364" w14:textId="77777777" w:rsidR="00B40ACD" w:rsidRPr="00A467EA" w:rsidRDefault="00B40ACD">
            <w:pPr>
              <w:spacing w:line="200" w:lineRule="exact"/>
              <w:jc w:val="center"/>
              <w:rPr>
                <w:rFonts w:cs="Times New Roman"/>
                <w:b/>
                <w:bCs/>
                <w:sz w:val="18"/>
                <w:szCs w:val="18"/>
                <w:cs/>
              </w:rPr>
            </w:pPr>
          </w:p>
        </w:tc>
        <w:tc>
          <w:tcPr>
            <w:tcW w:w="2106" w:type="dxa"/>
          </w:tcPr>
          <w:p w14:paraId="6D269EA8" w14:textId="77777777" w:rsidR="00B40ACD" w:rsidRPr="00A467EA" w:rsidRDefault="00B40ACD">
            <w:pPr>
              <w:spacing w:line="200" w:lineRule="exact"/>
              <w:jc w:val="center"/>
              <w:rPr>
                <w:rFonts w:cs="Times New Roman"/>
                <w:b/>
                <w:bCs/>
                <w:sz w:val="18"/>
                <w:szCs w:val="18"/>
                <w:lang w:val="en-US"/>
              </w:rPr>
            </w:pPr>
            <w:r w:rsidRPr="00A467EA">
              <w:rPr>
                <w:rFonts w:cs="Times New Roman"/>
                <w:b/>
                <w:bCs/>
                <w:sz w:val="18"/>
                <w:szCs w:val="18"/>
                <w:lang w:val="en-US"/>
              </w:rPr>
              <w:t>Basis for recognizing ECL</w:t>
            </w:r>
          </w:p>
        </w:tc>
        <w:tc>
          <w:tcPr>
            <w:tcW w:w="143" w:type="dxa"/>
          </w:tcPr>
          <w:p w14:paraId="7DA192A1" w14:textId="77777777" w:rsidR="00B40ACD" w:rsidRPr="00A467EA" w:rsidRDefault="00B40ACD">
            <w:pPr>
              <w:spacing w:line="200" w:lineRule="exact"/>
              <w:jc w:val="center"/>
              <w:rPr>
                <w:rFonts w:cs="Times New Roman"/>
                <w:b/>
                <w:bCs/>
                <w:sz w:val="18"/>
                <w:szCs w:val="18"/>
                <w:lang w:val="en-US"/>
              </w:rPr>
            </w:pPr>
          </w:p>
        </w:tc>
        <w:tc>
          <w:tcPr>
            <w:tcW w:w="1440" w:type="dxa"/>
          </w:tcPr>
          <w:p w14:paraId="3A833794" w14:textId="77777777" w:rsidR="00B40ACD" w:rsidRPr="00A467EA" w:rsidRDefault="00B40ACD">
            <w:pPr>
              <w:spacing w:line="200" w:lineRule="exact"/>
              <w:ind w:left="-141" w:right="-139"/>
              <w:jc w:val="center"/>
              <w:rPr>
                <w:rFonts w:cs="Times New Roman"/>
                <w:b/>
                <w:bCs/>
                <w:sz w:val="18"/>
                <w:szCs w:val="18"/>
              </w:rPr>
            </w:pPr>
            <w:r w:rsidRPr="00A467EA">
              <w:rPr>
                <w:rFonts w:cs="Times New Roman"/>
                <w:b/>
                <w:bCs/>
                <w:sz w:val="18"/>
                <w:szCs w:val="18"/>
              </w:rPr>
              <w:t>Gross carrying</w:t>
            </w:r>
          </w:p>
          <w:p w14:paraId="56F803CD" w14:textId="77777777" w:rsidR="00B40ACD" w:rsidRPr="00A467EA" w:rsidRDefault="00B40ACD">
            <w:pPr>
              <w:spacing w:line="200" w:lineRule="exact"/>
              <w:ind w:left="-141" w:right="-139"/>
              <w:jc w:val="center"/>
              <w:rPr>
                <w:rFonts w:cs="Times New Roman"/>
                <w:b/>
                <w:bCs/>
                <w:sz w:val="18"/>
                <w:szCs w:val="18"/>
                <w:cs/>
              </w:rPr>
            </w:pPr>
            <w:r w:rsidRPr="00A467EA">
              <w:rPr>
                <w:rFonts w:cs="Times New Roman"/>
                <w:b/>
                <w:bCs/>
                <w:sz w:val="18"/>
                <w:szCs w:val="18"/>
              </w:rPr>
              <w:t>amount</w:t>
            </w:r>
          </w:p>
        </w:tc>
        <w:tc>
          <w:tcPr>
            <w:tcW w:w="141" w:type="dxa"/>
          </w:tcPr>
          <w:p w14:paraId="03B6C3EA" w14:textId="77777777" w:rsidR="00B40ACD" w:rsidRPr="00A467EA" w:rsidRDefault="00B40ACD">
            <w:pPr>
              <w:spacing w:line="200" w:lineRule="exact"/>
              <w:jc w:val="center"/>
              <w:rPr>
                <w:rFonts w:cs="Times New Roman"/>
                <w:b/>
                <w:bCs/>
                <w:sz w:val="18"/>
                <w:szCs w:val="18"/>
              </w:rPr>
            </w:pPr>
          </w:p>
        </w:tc>
        <w:tc>
          <w:tcPr>
            <w:tcW w:w="1440" w:type="dxa"/>
          </w:tcPr>
          <w:p w14:paraId="1586A5D4" w14:textId="77777777" w:rsidR="00B40ACD" w:rsidRPr="00A467EA" w:rsidRDefault="00B40ACD">
            <w:pPr>
              <w:spacing w:line="200" w:lineRule="exact"/>
              <w:jc w:val="center"/>
              <w:rPr>
                <w:rFonts w:cs="Times New Roman"/>
                <w:b/>
                <w:bCs/>
                <w:sz w:val="18"/>
                <w:szCs w:val="18"/>
                <w:cs/>
              </w:rPr>
            </w:pPr>
            <w:r w:rsidRPr="00A467EA">
              <w:rPr>
                <w:rFonts w:cs="Times New Roman"/>
                <w:b/>
                <w:bCs/>
                <w:sz w:val="18"/>
                <w:szCs w:val="18"/>
                <w:cs/>
              </w:rPr>
              <w:t>Allowance for ECL</w:t>
            </w:r>
          </w:p>
        </w:tc>
        <w:tc>
          <w:tcPr>
            <w:tcW w:w="142" w:type="dxa"/>
          </w:tcPr>
          <w:p w14:paraId="699463DF" w14:textId="77777777" w:rsidR="00B40ACD" w:rsidRPr="00A467EA" w:rsidRDefault="00B40ACD">
            <w:pPr>
              <w:spacing w:line="200" w:lineRule="exact"/>
              <w:jc w:val="center"/>
              <w:rPr>
                <w:rFonts w:cs="Times New Roman"/>
                <w:b/>
                <w:bCs/>
                <w:sz w:val="18"/>
                <w:szCs w:val="18"/>
              </w:rPr>
            </w:pPr>
          </w:p>
        </w:tc>
        <w:tc>
          <w:tcPr>
            <w:tcW w:w="1440" w:type="dxa"/>
          </w:tcPr>
          <w:p w14:paraId="7CC84224" w14:textId="77777777" w:rsidR="00B40ACD" w:rsidRPr="00A467EA" w:rsidRDefault="00B40ACD">
            <w:pPr>
              <w:spacing w:line="200" w:lineRule="exact"/>
              <w:jc w:val="center"/>
              <w:rPr>
                <w:rFonts w:cs="Times New Roman"/>
                <w:b/>
                <w:bCs/>
                <w:sz w:val="18"/>
                <w:szCs w:val="18"/>
                <w:cs/>
              </w:rPr>
            </w:pPr>
            <w:r w:rsidRPr="00A467EA">
              <w:rPr>
                <w:rFonts w:cs="Times New Roman"/>
                <w:b/>
                <w:bCs/>
                <w:sz w:val="18"/>
                <w:szCs w:val="18"/>
              </w:rPr>
              <w:t>Net carrying amount</w:t>
            </w:r>
          </w:p>
        </w:tc>
      </w:tr>
      <w:tr w:rsidR="00B40ACD" w:rsidRPr="00A467EA" w14:paraId="42F55158" w14:textId="77777777">
        <w:trPr>
          <w:gridAfter w:val="1"/>
          <w:wAfter w:w="28" w:type="dxa"/>
        </w:trPr>
        <w:tc>
          <w:tcPr>
            <w:tcW w:w="4140" w:type="dxa"/>
            <w:shd w:val="clear" w:color="auto" w:fill="auto"/>
          </w:tcPr>
          <w:p w14:paraId="3BFC3C01" w14:textId="77777777" w:rsidR="00B40ACD" w:rsidRPr="00A467EA" w:rsidRDefault="00B40ACD">
            <w:pPr>
              <w:spacing w:line="200" w:lineRule="exact"/>
              <w:jc w:val="center"/>
              <w:rPr>
                <w:rFonts w:cs="Times New Roman"/>
                <w:b/>
                <w:bCs/>
                <w:spacing w:val="-4"/>
                <w:sz w:val="18"/>
                <w:szCs w:val="18"/>
              </w:rPr>
            </w:pPr>
          </w:p>
        </w:tc>
        <w:tc>
          <w:tcPr>
            <w:tcW w:w="90" w:type="dxa"/>
            <w:shd w:val="clear" w:color="auto" w:fill="auto"/>
          </w:tcPr>
          <w:p w14:paraId="5696C7A1" w14:textId="77777777" w:rsidR="00B40ACD" w:rsidRPr="00A467EA" w:rsidRDefault="00B40ACD">
            <w:pPr>
              <w:spacing w:line="200" w:lineRule="exact"/>
              <w:ind w:left="-144" w:firstLine="144"/>
              <w:jc w:val="center"/>
              <w:rPr>
                <w:rFonts w:cs="Times New Roman"/>
                <w:b/>
                <w:bCs/>
                <w:spacing w:val="-4"/>
                <w:sz w:val="18"/>
                <w:szCs w:val="18"/>
              </w:rPr>
            </w:pPr>
          </w:p>
        </w:tc>
        <w:tc>
          <w:tcPr>
            <w:tcW w:w="720" w:type="dxa"/>
          </w:tcPr>
          <w:p w14:paraId="71756073" w14:textId="77777777" w:rsidR="00B40ACD" w:rsidRPr="00A467EA" w:rsidRDefault="00B40ACD">
            <w:pPr>
              <w:spacing w:line="200" w:lineRule="exact"/>
              <w:ind w:hanging="12"/>
              <w:jc w:val="center"/>
              <w:rPr>
                <w:rFonts w:cs="Times New Roman"/>
                <w:b/>
                <w:bCs/>
                <w:spacing w:val="-2"/>
                <w:sz w:val="18"/>
                <w:szCs w:val="18"/>
              </w:rPr>
            </w:pPr>
          </w:p>
        </w:tc>
        <w:tc>
          <w:tcPr>
            <w:tcW w:w="90" w:type="dxa"/>
          </w:tcPr>
          <w:p w14:paraId="3F020A5F" w14:textId="77777777" w:rsidR="00B40ACD" w:rsidRPr="00A467EA" w:rsidRDefault="00B40ACD">
            <w:pPr>
              <w:spacing w:line="200" w:lineRule="exact"/>
              <w:jc w:val="center"/>
              <w:rPr>
                <w:rFonts w:cs="Times New Roman"/>
                <w:b/>
                <w:bCs/>
                <w:spacing w:val="-4"/>
                <w:sz w:val="18"/>
                <w:szCs w:val="18"/>
                <w:cs/>
              </w:rPr>
            </w:pPr>
          </w:p>
        </w:tc>
        <w:tc>
          <w:tcPr>
            <w:tcW w:w="1440" w:type="dxa"/>
          </w:tcPr>
          <w:p w14:paraId="4C54BC3F" w14:textId="77777777" w:rsidR="00B40ACD" w:rsidRPr="00A467EA" w:rsidRDefault="00B40ACD">
            <w:pPr>
              <w:spacing w:line="200" w:lineRule="exact"/>
              <w:ind w:right="140"/>
              <w:jc w:val="center"/>
              <w:rPr>
                <w:rFonts w:cs="Times New Roman"/>
                <w:b/>
                <w:bCs/>
                <w:spacing w:val="-2"/>
                <w:sz w:val="18"/>
                <w:szCs w:val="18"/>
              </w:rPr>
            </w:pPr>
          </w:p>
        </w:tc>
        <w:tc>
          <w:tcPr>
            <w:tcW w:w="90" w:type="dxa"/>
          </w:tcPr>
          <w:p w14:paraId="69C69FA4" w14:textId="77777777" w:rsidR="00B40ACD" w:rsidRPr="00A467EA" w:rsidRDefault="00B40ACD">
            <w:pPr>
              <w:spacing w:line="200" w:lineRule="exact"/>
              <w:jc w:val="center"/>
              <w:rPr>
                <w:rFonts w:cs="Times New Roman"/>
                <w:b/>
                <w:bCs/>
                <w:spacing w:val="-4"/>
                <w:sz w:val="18"/>
                <w:szCs w:val="18"/>
                <w:cs/>
              </w:rPr>
            </w:pPr>
          </w:p>
        </w:tc>
        <w:tc>
          <w:tcPr>
            <w:tcW w:w="2106" w:type="dxa"/>
          </w:tcPr>
          <w:p w14:paraId="03E73FDB" w14:textId="77777777" w:rsidR="00B40ACD" w:rsidRPr="00A467EA" w:rsidRDefault="00B40ACD">
            <w:pPr>
              <w:spacing w:line="200" w:lineRule="exact"/>
              <w:jc w:val="center"/>
              <w:rPr>
                <w:rFonts w:cs="Times New Roman"/>
                <w:b/>
                <w:bCs/>
                <w:spacing w:val="-2"/>
                <w:sz w:val="18"/>
                <w:szCs w:val="18"/>
                <w:cs/>
              </w:rPr>
            </w:pPr>
          </w:p>
        </w:tc>
        <w:tc>
          <w:tcPr>
            <w:tcW w:w="143" w:type="dxa"/>
          </w:tcPr>
          <w:p w14:paraId="59896FE7" w14:textId="77777777" w:rsidR="00B40ACD" w:rsidRPr="00A467EA" w:rsidRDefault="00B40ACD">
            <w:pPr>
              <w:spacing w:line="200" w:lineRule="exact"/>
              <w:jc w:val="center"/>
              <w:rPr>
                <w:rFonts w:cs="Times New Roman"/>
                <w:b/>
                <w:bCs/>
                <w:spacing w:val="-4"/>
                <w:sz w:val="18"/>
                <w:szCs w:val="18"/>
              </w:rPr>
            </w:pPr>
          </w:p>
        </w:tc>
        <w:tc>
          <w:tcPr>
            <w:tcW w:w="1440" w:type="dxa"/>
          </w:tcPr>
          <w:p w14:paraId="0896C55E" w14:textId="77777777" w:rsidR="00B40ACD" w:rsidRPr="00A467EA" w:rsidRDefault="00B40AC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1" w:type="dxa"/>
          </w:tcPr>
          <w:p w14:paraId="1B1E4F76" w14:textId="77777777" w:rsidR="00B40ACD" w:rsidRPr="00A467EA" w:rsidRDefault="00B40ACD">
            <w:pPr>
              <w:spacing w:line="200" w:lineRule="exact"/>
              <w:jc w:val="center"/>
              <w:rPr>
                <w:rFonts w:cs="Times New Roman"/>
                <w:b/>
                <w:bCs/>
                <w:spacing w:val="-4"/>
                <w:sz w:val="18"/>
                <w:szCs w:val="18"/>
              </w:rPr>
            </w:pPr>
          </w:p>
        </w:tc>
        <w:tc>
          <w:tcPr>
            <w:tcW w:w="1440" w:type="dxa"/>
          </w:tcPr>
          <w:p w14:paraId="74DB3110" w14:textId="77777777" w:rsidR="00B40ACD" w:rsidRPr="00A467EA" w:rsidRDefault="00B40AC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2" w:type="dxa"/>
          </w:tcPr>
          <w:p w14:paraId="17F632CB" w14:textId="77777777" w:rsidR="00B40ACD" w:rsidRPr="00A467EA" w:rsidRDefault="00B40ACD">
            <w:pPr>
              <w:spacing w:line="200" w:lineRule="exact"/>
              <w:jc w:val="center"/>
              <w:rPr>
                <w:rFonts w:cs="Times New Roman"/>
                <w:b/>
                <w:bCs/>
                <w:spacing w:val="-4"/>
                <w:sz w:val="18"/>
                <w:szCs w:val="18"/>
              </w:rPr>
            </w:pPr>
          </w:p>
        </w:tc>
        <w:tc>
          <w:tcPr>
            <w:tcW w:w="1440" w:type="dxa"/>
          </w:tcPr>
          <w:p w14:paraId="5B075283" w14:textId="77777777" w:rsidR="00B40ACD" w:rsidRPr="00A467EA" w:rsidRDefault="00B40AC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r>
      <w:tr w:rsidR="00B40ACD" w:rsidRPr="00A467EA" w14:paraId="41B5799E" w14:textId="77777777">
        <w:trPr>
          <w:gridAfter w:val="1"/>
          <w:wAfter w:w="28" w:type="dxa"/>
        </w:trPr>
        <w:tc>
          <w:tcPr>
            <w:tcW w:w="4140" w:type="dxa"/>
            <w:shd w:val="clear" w:color="auto" w:fill="auto"/>
          </w:tcPr>
          <w:p w14:paraId="583E6A12" w14:textId="77777777" w:rsidR="00B40ACD" w:rsidRPr="00A467EA" w:rsidRDefault="00B40ACD">
            <w:pPr>
              <w:spacing w:line="200" w:lineRule="exact"/>
              <w:jc w:val="center"/>
              <w:rPr>
                <w:rFonts w:cs="Times New Roman"/>
                <w:b/>
                <w:bCs/>
                <w:spacing w:val="-4"/>
                <w:sz w:val="18"/>
                <w:szCs w:val="18"/>
              </w:rPr>
            </w:pPr>
          </w:p>
        </w:tc>
        <w:tc>
          <w:tcPr>
            <w:tcW w:w="90" w:type="dxa"/>
            <w:shd w:val="clear" w:color="auto" w:fill="auto"/>
          </w:tcPr>
          <w:p w14:paraId="6D780ADB" w14:textId="77777777" w:rsidR="00B40ACD" w:rsidRPr="00A467EA" w:rsidRDefault="00B40ACD">
            <w:pPr>
              <w:spacing w:line="200" w:lineRule="exact"/>
              <w:ind w:left="-144" w:firstLine="144"/>
              <w:jc w:val="center"/>
              <w:rPr>
                <w:rFonts w:cs="Times New Roman"/>
                <w:b/>
                <w:bCs/>
                <w:spacing w:val="-4"/>
                <w:sz w:val="18"/>
                <w:szCs w:val="18"/>
              </w:rPr>
            </w:pPr>
          </w:p>
        </w:tc>
        <w:tc>
          <w:tcPr>
            <w:tcW w:w="720" w:type="dxa"/>
          </w:tcPr>
          <w:p w14:paraId="314556FD" w14:textId="77777777" w:rsidR="00B40ACD" w:rsidRPr="00A467EA" w:rsidRDefault="00B40ACD">
            <w:pPr>
              <w:spacing w:line="200" w:lineRule="exact"/>
              <w:ind w:hanging="12"/>
              <w:jc w:val="center"/>
              <w:rPr>
                <w:rFonts w:cs="Times New Roman"/>
                <w:b/>
                <w:bCs/>
                <w:spacing w:val="-2"/>
                <w:sz w:val="18"/>
                <w:szCs w:val="18"/>
              </w:rPr>
            </w:pPr>
          </w:p>
        </w:tc>
        <w:tc>
          <w:tcPr>
            <w:tcW w:w="90" w:type="dxa"/>
          </w:tcPr>
          <w:p w14:paraId="4C27033F" w14:textId="77777777" w:rsidR="00B40ACD" w:rsidRPr="00A467EA" w:rsidRDefault="00B40ACD">
            <w:pPr>
              <w:spacing w:line="200" w:lineRule="exact"/>
              <w:jc w:val="center"/>
              <w:rPr>
                <w:rFonts w:cs="Times New Roman"/>
                <w:b/>
                <w:bCs/>
                <w:spacing w:val="-4"/>
                <w:sz w:val="18"/>
                <w:szCs w:val="18"/>
                <w:cs/>
              </w:rPr>
            </w:pPr>
          </w:p>
        </w:tc>
        <w:tc>
          <w:tcPr>
            <w:tcW w:w="1440" w:type="dxa"/>
          </w:tcPr>
          <w:p w14:paraId="0FB471D7" w14:textId="77777777" w:rsidR="00B40ACD" w:rsidRPr="00A467EA" w:rsidRDefault="00B40ACD">
            <w:pPr>
              <w:spacing w:line="200" w:lineRule="exact"/>
              <w:ind w:right="140"/>
              <w:jc w:val="center"/>
              <w:rPr>
                <w:rFonts w:cs="Times New Roman"/>
                <w:b/>
                <w:bCs/>
                <w:spacing w:val="-2"/>
                <w:sz w:val="18"/>
                <w:szCs w:val="18"/>
              </w:rPr>
            </w:pPr>
          </w:p>
        </w:tc>
        <w:tc>
          <w:tcPr>
            <w:tcW w:w="90" w:type="dxa"/>
          </w:tcPr>
          <w:p w14:paraId="187FF271" w14:textId="77777777" w:rsidR="00B40ACD" w:rsidRPr="00A467EA" w:rsidRDefault="00B40ACD">
            <w:pPr>
              <w:spacing w:line="200" w:lineRule="exact"/>
              <w:jc w:val="center"/>
              <w:rPr>
                <w:rFonts w:cs="Times New Roman"/>
                <w:b/>
                <w:bCs/>
                <w:spacing w:val="-4"/>
                <w:sz w:val="18"/>
                <w:szCs w:val="18"/>
                <w:cs/>
              </w:rPr>
            </w:pPr>
          </w:p>
        </w:tc>
        <w:tc>
          <w:tcPr>
            <w:tcW w:w="2106" w:type="dxa"/>
          </w:tcPr>
          <w:p w14:paraId="7F848867" w14:textId="77777777" w:rsidR="00B40ACD" w:rsidRPr="00A467EA" w:rsidRDefault="00B40ACD">
            <w:pPr>
              <w:spacing w:line="200" w:lineRule="exact"/>
              <w:jc w:val="center"/>
              <w:rPr>
                <w:rFonts w:cs="Times New Roman"/>
                <w:b/>
                <w:bCs/>
                <w:spacing w:val="-2"/>
                <w:sz w:val="18"/>
                <w:szCs w:val="18"/>
                <w:cs/>
              </w:rPr>
            </w:pPr>
          </w:p>
        </w:tc>
        <w:tc>
          <w:tcPr>
            <w:tcW w:w="143" w:type="dxa"/>
          </w:tcPr>
          <w:p w14:paraId="1A71CFD5" w14:textId="77777777" w:rsidR="00B40ACD" w:rsidRPr="00A467EA" w:rsidRDefault="00B40ACD">
            <w:pPr>
              <w:spacing w:line="200" w:lineRule="exact"/>
              <w:jc w:val="center"/>
              <w:rPr>
                <w:rFonts w:cs="Times New Roman"/>
                <w:b/>
                <w:bCs/>
                <w:spacing w:val="-4"/>
                <w:sz w:val="18"/>
                <w:szCs w:val="18"/>
              </w:rPr>
            </w:pPr>
          </w:p>
        </w:tc>
        <w:tc>
          <w:tcPr>
            <w:tcW w:w="1440" w:type="dxa"/>
          </w:tcPr>
          <w:p w14:paraId="1B3ECDF6" w14:textId="77777777" w:rsidR="00B40ACD" w:rsidRPr="00A467EA" w:rsidRDefault="00B40ACD">
            <w:pPr>
              <w:spacing w:line="260" w:lineRule="exact"/>
              <w:jc w:val="center"/>
              <w:rPr>
                <w:rFonts w:cs="Times New Roman"/>
                <w:b/>
                <w:bCs/>
                <w:spacing w:val="-4"/>
                <w:sz w:val="18"/>
                <w:szCs w:val="18"/>
                <w:cs/>
              </w:rPr>
            </w:pPr>
          </w:p>
        </w:tc>
        <w:tc>
          <w:tcPr>
            <w:tcW w:w="141" w:type="dxa"/>
          </w:tcPr>
          <w:p w14:paraId="537016F4" w14:textId="77777777" w:rsidR="00B40ACD" w:rsidRPr="00A467EA" w:rsidRDefault="00B40ACD">
            <w:pPr>
              <w:spacing w:line="200" w:lineRule="exact"/>
              <w:jc w:val="center"/>
              <w:rPr>
                <w:rFonts w:cs="Times New Roman"/>
                <w:b/>
                <w:bCs/>
                <w:spacing w:val="-4"/>
                <w:sz w:val="18"/>
                <w:szCs w:val="18"/>
              </w:rPr>
            </w:pPr>
          </w:p>
        </w:tc>
        <w:tc>
          <w:tcPr>
            <w:tcW w:w="1440" w:type="dxa"/>
          </w:tcPr>
          <w:p w14:paraId="0E2D7E83" w14:textId="77777777" w:rsidR="00B40ACD" w:rsidRPr="00A467EA" w:rsidRDefault="00B40ACD">
            <w:pPr>
              <w:spacing w:line="260" w:lineRule="exact"/>
              <w:jc w:val="center"/>
              <w:rPr>
                <w:rFonts w:cs="Times New Roman"/>
                <w:b/>
                <w:bCs/>
                <w:spacing w:val="-4"/>
                <w:sz w:val="18"/>
                <w:szCs w:val="18"/>
                <w:cs/>
              </w:rPr>
            </w:pPr>
          </w:p>
        </w:tc>
        <w:tc>
          <w:tcPr>
            <w:tcW w:w="142" w:type="dxa"/>
          </w:tcPr>
          <w:p w14:paraId="025B2256" w14:textId="77777777" w:rsidR="00B40ACD" w:rsidRPr="00A467EA" w:rsidRDefault="00B40ACD">
            <w:pPr>
              <w:spacing w:line="200" w:lineRule="exact"/>
              <w:jc w:val="center"/>
              <w:rPr>
                <w:rFonts w:cs="Times New Roman"/>
                <w:b/>
                <w:bCs/>
                <w:spacing w:val="-4"/>
                <w:sz w:val="18"/>
                <w:szCs w:val="18"/>
              </w:rPr>
            </w:pPr>
          </w:p>
        </w:tc>
        <w:tc>
          <w:tcPr>
            <w:tcW w:w="1440" w:type="dxa"/>
          </w:tcPr>
          <w:p w14:paraId="7D41004D" w14:textId="77777777" w:rsidR="00B40ACD" w:rsidRPr="00A467EA" w:rsidRDefault="00B40ACD">
            <w:pPr>
              <w:spacing w:line="260" w:lineRule="exact"/>
              <w:jc w:val="center"/>
              <w:rPr>
                <w:rFonts w:cs="Times New Roman"/>
                <w:b/>
                <w:bCs/>
                <w:spacing w:val="-4"/>
                <w:sz w:val="18"/>
                <w:szCs w:val="18"/>
                <w:cs/>
              </w:rPr>
            </w:pPr>
          </w:p>
        </w:tc>
      </w:tr>
      <w:tr w:rsidR="00B40ACD" w:rsidRPr="00A467EA" w14:paraId="136E1582" w14:textId="77777777">
        <w:trPr>
          <w:gridAfter w:val="1"/>
          <w:wAfter w:w="28" w:type="dxa"/>
        </w:trPr>
        <w:tc>
          <w:tcPr>
            <w:tcW w:w="4140" w:type="dxa"/>
            <w:vAlign w:val="center"/>
          </w:tcPr>
          <w:p w14:paraId="6A0785AD" w14:textId="77777777" w:rsidR="00B40ACD" w:rsidRPr="00A467EA" w:rsidRDefault="00B40ACD">
            <w:pPr>
              <w:spacing w:line="240" w:lineRule="exact"/>
              <w:ind w:right="115"/>
              <w:rPr>
                <w:rFonts w:cs="Times New Roman"/>
                <w:sz w:val="18"/>
                <w:szCs w:val="18"/>
                <w:lang w:val="en-US"/>
              </w:rPr>
            </w:pPr>
            <w:r w:rsidRPr="00A467EA">
              <w:rPr>
                <w:rFonts w:cs="Times New Roman"/>
                <w:sz w:val="18"/>
                <w:szCs w:val="18"/>
                <w:lang w:val="en-US"/>
              </w:rPr>
              <w:t>Trade receivables</w:t>
            </w:r>
          </w:p>
        </w:tc>
        <w:tc>
          <w:tcPr>
            <w:tcW w:w="90" w:type="dxa"/>
            <w:shd w:val="clear" w:color="auto" w:fill="auto"/>
            <w:vAlign w:val="center"/>
          </w:tcPr>
          <w:p w14:paraId="3DA0318A" w14:textId="77777777" w:rsidR="00B40ACD" w:rsidRPr="00A467EA" w:rsidRDefault="00B40ACD">
            <w:pPr>
              <w:spacing w:line="240" w:lineRule="exact"/>
              <w:jc w:val="center"/>
              <w:rPr>
                <w:rFonts w:cs="Times New Roman"/>
                <w:sz w:val="18"/>
                <w:szCs w:val="18"/>
              </w:rPr>
            </w:pPr>
          </w:p>
        </w:tc>
        <w:tc>
          <w:tcPr>
            <w:tcW w:w="720" w:type="dxa"/>
            <w:vAlign w:val="center"/>
          </w:tcPr>
          <w:p w14:paraId="45993FFE" w14:textId="77777777" w:rsidR="00B40ACD" w:rsidRPr="00A467EA" w:rsidRDefault="00B40ACD">
            <w:pPr>
              <w:spacing w:line="240" w:lineRule="exact"/>
              <w:jc w:val="center"/>
              <w:rPr>
                <w:rFonts w:cs="Times New Roman"/>
                <w:sz w:val="18"/>
                <w:szCs w:val="18"/>
                <w:lang w:val="en-US"/>
              </w:rPr>
            </w:pPr>
            <w:r w:rsidRPr="00A467EA">
              <w:rPr>
                <w:rFonts w:cs="Times New Roman"/>
                <w:sz w:val="18"/>
                <w:szCs w:val="18"/>
                <w:lang w:val="en-US"/>
              </w:rPr>
              <w:t>5</w:t>
            </w:r>
          </w:p>
        </w:tc>
        <w:tc>
          <w:tcPr>
            <w:tcW w:w="90" w:type="dxa"/>
            <w:vAlign w:val="center"/>
          </w:tcPr>
          <w:p w14:paraId="2338CA58" w14:textId="77777777" w:rsidR="00B40ACD" w:rsidRPr="00A467EA" w:rsidRDefault="00B40ACD">
            <w:pPr>
              <w:spacing w:line="240" w:lineRule="exact"/>
              <w:ind w:right="115"/>
              <w:jc w:val="center"/>
              <w:rPr>
                <w:rFonts w:cs="Times New Roman"/>
                <w:sz w:val="18"/>
                <w:szCs w:val="18"/>
                <w:lang w:val="en-US"/>
              </w:rPr>
            </w:pPr>
          </w:p>
        </w:tc>
        <w:tc>
          <w:tcPr>
            <w:tcW w:w="1440" w:type="dxa"/>
            <w:vAlign w:val="center"/>
          </w:tcPr>
          <w:p w14:paraId="54B747FE" w14:textId="77777777" w:rsidR="00B40ACD" w:rsidRPr="00A467EA" w:rsidRDefault="00B40ACD">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center"/>
          </w:tcPr>
          <w:p w14:paraId="1651B3B1" w14:textId="77777777" w:rsidR="00B40ACD" w:rsidRPr="00A467EA" w:rsidRDefault="00B40ACD">
            <w:pPr>
              <w:spacing w:line="240" w:lineRule="exact"/>
              <w:ind w:right="115"/>
              <w:jc w:val="right"/>
              <w:rPr>
                <w:rFonts w:cs="Times New Roman"/>
                <w:sz w:val="18"/>
                <w:szCs w:val="18"/>
                <w:lang w:val="en-US"/>
              </w:rPr>
            </w:pPr>
          </w:p>
        </w:tc>
        <w:tc>
          <w:tcPr>
            <w:tcW w:w="2106" w:type="dxa"/>
            <w:vAlign w:val="center"/>
          </w:tcPr>
          <w:p w14:paraId="57674DAA" w14:textId="77777777" w:rsidR="00B40ACD" w:rsidRPr="00A467EA" w:rsidRDefault="00B40ACD">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311B4DB9" w14:textId="77777777" w:rsidR="00B40ACD" w:rsidRPr="00A467EA" w:rsidRDefault="00B40ACD">
            <w:pPr>
              <w:spacing w:line="240" w:lineRule="exact"/>
              <w:ind w:right="115"/>
              <w:jc w:val="right"/>
              <w:rPr>
                <w:rFonts w:cs="Times New Roman"/>
                <w:sz w:val="18"/>
                <w:szCs w:val="18"/>
                <w:lang w:val="en-US"/>
              </w:rPr>
            </w:pPr>
          </w:p>
        </w:tc>
        <w:tc>
          <w:tcPr>
            <w:tcW w:w="1440" w:type="dxa"/>
            <w:shd w:val="clear" w:color="auto" w:fill="auto"/>
            <w:vAlign w:val="bottom"/>
          </w:tcPr>
          <w:p w14:paraId="7F81794F" w14:textId="77777777" w:rsidR="00B40ACD" w:rsidRPr="00A467EA" w:rsidRDefault="00B40ACD">
            <w:pPr>
              <w:spacing w:line="240" w:lineRule="exact"/>
              <w:ind w:right="115"/>
              <w:jc w:val="right"/>
              <w:rPr>
                <w:rFonts w:cs="Times New Roman"/>
                <w:sz w:val="18"/>
                <w:szCs w:val="22"/>
                <w:lang w:val="en-US"/>
              </w:rPr>
            </w:pPr>
            <w:r w:rsidRPr="00A467EA">
              <w:rPr>
                <w:rFonts w:cs="Times New Roman"/>
                <w:sz w:val="18"/>
                <w:szCs w:val="22"/>
                <w:lang w:val="en-US"/>
              </w:rPr>
              <w:t>83,792,052</w:t>
            </w:r>
          </w:p>
        </w:tc>
        <w:tc>
          <w:tcPr>
            <w:tcW w:w="141" w:type="dxa"/>
            <w:shd w:val="clear" w:color="auto" w:fill="auto"/>
            <w:vAlign w:val="bottom"/>
          </w:tcPr>
          <w:p w14:paraId="2517DA5D" w14:textId="77777777" w:rsidR="00B40ACD" w:rsidRPr="00A467EA" w:rsidRDefault="00B40ACD">
            <w:pPr>
              <w:spacing w:line="240" w:lineRule="exact"/>
              <w:ind w:right="115"/>
              <w:jc w:val="right"/>
              <w:rPr>
                <w:rFonts w:cs="Times New Roman"/>
                <w:sz w:val="18"/>
                <w:szCs w:val="18"/>
                <w:lang w:val="en-US"/>
              </w:rPr>
            </w:pPr>
          </w:p>
        </w:tc>
        <w:tc>
          <w:tcPr>
            <w:tcW w:w="1440" w:type="dxa"/>
            <w:shd w:val="clear" w:color="auto" w:fill="auto"/>
            <w:vAlign w:val="bottom"/>
          </w:tcPr>
          <w:p w14:paraId="1F20F5A2"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(3,748,439)</w:t>
            </w:r>
          </w:p>
        </w:tc>
        <w:tc>
          <w:tcPr>
            <w:tcW w:w="142" w:type="dxa"/>
            <w:shd w:val="clear" w:color="auto" w:fill="auto"/>
          </w:tcPr>
          <w:p w14:paraId="4E7C0524" w14:textId="77777777" w:rsidR="00B40ACD" w:rsidRPr="00A467EA" w:rsidRDefault="00B40ACD">
            <w:pPr>
              <w:spacing w:line="240" w:lineRule="exact"/>
              <w:ind w:right="115"/>
              <w:jc w:val="right"/>
              <w:rPr>
                <w:rFonts w:cs="Times New Roman"/>
                <w:sz w:val="18"/>
                <w:szCs w:val="18"/>
                <w:lang w:val="en-US"/>
              </w:rPr>
            </w:pPr>
          </w:p>
        </w:tc>
        <w:tc>
          <w:tcPr>
            <w:tcW w:w="1440" w:type="dxa"/>
            <w:shd w:val="clear" w:color="auto" w:fill="auto"/>
            <w:vAlign w:val="bottom"/>
          </w:tcPr>
          <w:p w14:paraId="06DE2640"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80,043,613</w:t>
            </w:r>
          </w:p>
        </w:tc>
      </w:tr>
      <w:tr w:rsidR="00B40ACD" w:rsidRPr="00A467EA" w14:paraId="000244B7" w14:textId="77777777">
        <w:trPr>
          <w:gridAfter w:val="1"/>
          <w:wAfter w:w="28" w:type="dxa"/>
        </w:trPr>
        <w:tc>
          <w:tcPr>
            <w:tcW w:w="4140" w:type="dxa"/>
            <w:vAlign w:val="center"/>
          </w:tcPr>
          <w:p w14:paraId="013BCECF" w14:textId="77777777" w:rsidR="00B40ACD" w:rsidRPr="00A467EA" w:rsidRDefault="00B40ACD">
            <w:pPr>
              <w:spacing w:line="240" w:lineRule="exact"/>
              <w:ind w:right="115"/>
              <w:rPr>
                <w:rFonts w:cs="Times New Roman"/>
                <w:sz w:val="18"/>
                <w:szCs w:val="18"/>
                <w:lang w:val="en-US"/>
              </w:rPr>
            </w:pPr>
          </w:p>
        </w:tc>
        <w:tc>
          <w:tcPr>
            <w:tcW w:w="90" w:type="dxa"/>
            <w:shd w:val="clear" w:color="auto" w:fill="auto"/>
            <w:vAlign w:val="center"/>
          </w:tcPr>
          <w:p w14:paraId="6E797F9D" w14:textId="77777777" w:rsidR="00B40ACD" w:rsidRPr="00A467EA" w:rsidRDefault="00B40ACD">
            <w:pPr>
              <w:spacing w:line="240" w:lineRule="exact"/>
              <w:jc w:val="center"/>
              <w:rPr>
                <w:rFonts w:cs="Times New Roman"/>
                <w:sz w:val="18"/>
                <w:szCs w:val="18"/>
                <w:lang w:val="en-US"/>
              </w:rPr>
            </w:pPr>
          </w:p>
        </w:tc>
        <w:tc>
          <w:tcPr>
            <w:tcW w:w="720" w:type="dxa"/>
            <w:vAlign w:val="center"/>
          </w:tcPr>
          <w:p w14:paraId="46218E84" w14:textId="77777777" w:rsidR="00B40ACD" w:rsidRPr="00A467EA" w:rsidRDefault="00B40ACD">
            <w:pPr>
              <w:spacing w:line="240" w:lineRule="exact"/>
              <w:jc w:val="center"/>
              <w:rPr>
                <w:rFonts w:cs="Times New Roman"/>
                <w:sz w:val="18"/>
                <w:szCs w:val="18"/>
                <w:lang w:val="en-US"/>
              </w:rPr>
            </w:pPr>
          </w:p>
        </w:tc>
        <w:tc>
          <w:tcPr>
            <w:tcW w:w="90" w:type="dxa"/>
            <w:vAlign w:val="center"/>
          </w:tcPr>
          <w:p w14:paraId="1065334D" w14:textId="77777777" w:rsidR="00B40ACD" w:rsidRPr="00A467EA" w:rsidRDefault="00B40ACD">
            <w:pPr>
              <w:spacing w:line="240" w:lineRule="exact"/>
              <w:ind w:right="115"/>
              <w:jc w:val="center"/>
              <w:rPr>
                <w:rFonts w:cs="Times New Roman"/>
                <w:sz w:val="18"/>
                <w:szCs w:val="18"/>
                <w:lang w:val="en-US"/>
              </w:rPr>
            </w:pPr>
          </w:p>
        </w:tc>
        <w:tc>
          <w:tcPr>
            <w:tcW w:w="1440" w:type="dxa"/>
            <w:vAlign w:val="center"/>
          </w:tcPr>
          <w:p w14:paraId="156DC02E" w14:textId="77777777" w:rsidR="00B40ACD" w:rsidRPr="00A467EA" w:rsidRDefault="00B40ACD">
            <w:pPr>
              <w:spacing w:line="240" w:lineRule="exact"/>
              <w:jc w:val="center"/>
              <w:rPr>
                <w:rFonts w:cs="Times New Roman"/>
                <w:sz w:val="18"/>
                <w:szCs w:val="18"/>
                <w:lang w:val="en-US"/>
              </w:rPr>
            </w:pPr>
          </w:p>
        </w:tc>
        <w:tc>
          <w:tcPr>
            <w:tcW w:w="90" w:type="dxa"/>
            <w:vAlign w:val="center"/>
          </w:tcPr>
          <w:p w14:paraId="2E7268D2" w14:textId="77777777" w:rsidR="00B40ACD" w:rsidRPr="00A467EA" w:rsidRDefault="00B40ACD">
            <w:pPr>
              <w:spacing w:line="240" w:lineRule="exact"/>
              <w:ind w:right="115"/>
              <w:jc w:val="right"/>
              <w:rPr>
                <w:rFonts w:cs="Times New Roman"/>
                <w:sz w:val="18"/>
                <w:szCs w:val="18"/>
                <w:lang w:val="en-US"/>
              </w:rPr>
            </w:pPr>
          </w:p>
        </w:tc>
        <w:tc>
          <w:tcPr>
            <w:tcW w:w="2106" w:type="dxa"/>
            <w:vAlign w:val="center"/>
          </w:tcPr>
          <w:p w14:paraId="762C1E65" w14:textId="77777777" w:rsidR="00B40ACD" w:rsidRPr="00A467EA" w:rsidRDefault="00B40ACD">
            <w:pPr>
              <w:spacing w:line="240" w:lineRule="exact"/>
              <w:ind w:right="40"/>
              <w:jc w:val="center"/>
              <w:rPr>
                <w:rFonts w:cs="Times New Roman"/>
                <w:sz w:val="18"/>
                <w:szCs w:val="18"/>
                <w:lang w:val="en-US"/>
              </w:rPr>
            </w:pPr>
            <w:r w:rsidRPr="00A467EA">
              <w:rPr>
                <w:rFonts w:cs="Times New Roman"/>
                <w:sz w:val="18"/>
                <w:szCs w:val="18"/>
                <w:lang w:val="en-US"/>
              </w:rPr>
              <w:t>Lifetime ECL</w:t>
            </w:r>
          </w:p>
        </w:tc>
        <w:tc>
          <w:tcPr>
            <w:tcW w:w="143" w:type="dxa"/>
          </w:tcPr>
          <w:p w14:paraId="15970E4B" w14:textId="77777777" w:rsidR="00B40ACD" w:rsidRPr="00A467EA" w:rsidRDefault="00B40ACD">
            <w:pPr>
              <w:spacing w:line="240" w:lineRule="exact"/>
              <w:ind w:right="115"/>
              <w:jc w:val="right"/>
              <w:rPr>
                <w:rFonts w:cs="Times New Roman"/>
                <w:sz w:val="18"/>
                <w:szCs w:val="18"/>
                <w:lang w:val="en-US"/>
              </w:rPr>
            </w:pPr>
          </w:p>
        </w:tc>
        <w:tc>
          <w:tcPr>
            <w:tcW w:w="1440" w:type="dxa"/>
            <w:shd w:val="clear" w:color="auto" w:fill="auto"/>
          </w:tcPr>
          <w:p w14:paraId="5F0C01A0"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7,512,591</w:t>
            </w:r>
          </w:p>
        </w:tc>
        <w:tc>
          <w:tcPr>
            <w:tcW w:w="141" w:type="dxa"/>
            <w:shd w:val="clear" w:color="auto" w:fill="auto"/>
          </w:tcPr>
          <w:p w14:paraId="6AA741AC" w14:textId="77777777" w:rsidR="00B40ACD" w:rsidRPr="00A467EA" w:rsidRDefault="00B40ACD">
            <w:pPr>
              <w:spacing w:line="240" w:lineRule="exact"/>
              <w:ind w:right="115"/>
              <w:jc w:val="right"/>
              <w:rPr>
                <w:rFonts w:cs="Times New Roman"/>
                <w:sz w:val="18"/>
                <w:szCs w:val="18"/>
                <w:lang w:val="en-US"/>
              </w:rPr>
            </w:pPr>
          </w:p>
        </w:tc>
        <w:tc>
          <w:tcPr>
            <w:tcW w:w="1440" w:type="dxa"/>
            <w:shd w:val="clear" w:color="auto" w:fill="auto"/>
          </w:tcPr>
          <w:p w14:paraId="2D8F4890"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(4,539,529)</w:t>
            </w:r>
          </w:p>
        </w:tc>
        <w:tc>
          <w:tcPr>
            <w:tcW w:w="142" w:type="dxa"/>
            <w:shd w:val="clear" w:color="auto" w:fill="auto"/>
          </w:tcPr>
          <w:p w14:paraId="6CDF976C" w14:textId="77777777" w:rsidR="00B40ACD" w:rsidRPr="00A467EA" w:rsidRDefault="00B40ACD">
            <w:pPr>
              <w:spacing w:line="240" w:lineRule="exact"/>
              <w:ind w:right="115"/>
              <w:jc w:val="right"/>
              <w:rPr>
                <w:rFonts w:cs="Times New Roman"/>
                <w:sz w:val="18"/>
                <w:szCs w:val="18"/>
                <w:lang w:val="en-US"/>
              </w:rPr>
            </w:pPr>
          </w:p>
        </w:tc>
        <w:tc>
          <w:tcPr>
            <w:tcW w:w="1440" w:type="dxa"/>
            <w:shd w:val="clear" w:color="auto" w:fill="auto"/>
          </w:tcPr>
          <w:p w14:paraId="58C105A4"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2,973,062</w:t>
            </w:r>
          </w:p>
        </w:tc>
      </w:tr>
      <w:tr w:rsidR="00B40ACD" w:rsidRPr="00A467EA" w14:paraId="6E3D265C" w14:textId="77777777">
        <w:trPr>
          <w:gridAfter w:val="1"/>
          <w:wAfter w:w="28" w:type="dxa"/>
        </w:trPr>
        <w:tc>
          <w:tcPr>
            <w:tcW w:w="4140" w:type="dxa"/>
            <w:vAlign w:val="center"/>
          </w:tcPr>
          <w:p w14:paraId="7212D5AD" w14:textId="77777777" w:rsidR="00B40ACD" w:rsidRPr="00A467EA" w:rsidRDefault="00B40ACD">
            <w:pPr>
              <w:spacing w:line="240" w:lineRule="exact"/>
              <w:ind w:right="115"/>
              <w:rPr>
                <w:rFonts w:cs="Times New Roman"/>
                <w:sz w:val="18"/>
                <w:szCs w:val="18"/>
                <w:lang w:val="en-US"/>
              </w:rPr>
            </w:pPr>
            <w:r w:rsidRPr="00A467EA">
              <w:rPr>
                <w:rFonts w:cs="Times New Roman"/>
                <w:sz w:val="18"/>
                <w:szCs w:val="18"/>
                <w:lang w:val="en-US"/>
              </w:rPr>
              <w:t>Fixed deposits at banks under obligations</w:t>
            </w:r>
          </w:p>
        </w:tc>
        <w:tc>
          <w:tcPr>
            <w:tcW w:w="90" w:type="dxa"/>
            <w:shd w:val="clear" w:color="auto" w:fill="auto"/>
            <w:vAlign w:val="center"/>
          </w:tcPr>
          <w:p w14:paraId="579C4CB4" w14:textId="77777777" w:rsidR="00B40ACD" w:rsidRPr="00A467EA" w:rsidRDefault="00B40ACD">
            <w:pPr>
              <w:spacing w:line="240" w:lineRule="exact"/>
              <w:jc w:val="center"/>
              <w:rPr>
                <w:rFonts w:cs="Times New Roman"/>
                <w:sz w:val="18"/>
                <w:szCs w:val="18"/>
                <w:lang w:val="en-US"/>
              </w:rPr>
            </w:pPr>
          </w:p>
        </w:tc>
        <w:tc>
          <w:tcPr>
            <w:tcW w:w="720" w:type="dxa"/>
            <w:vAlign w:val="center"/>
          </w:tcPr>
          <w:p w14:paraId="22376A96" w14:textId="77777777" w:rsidR="00B40ACD" w:rsidRPr="00A467EA" w:rsidRDefault="00B40ACD">
            <w:pPr>
              <w:spacing w:line="240" w:lineRule="exact"/>
              <w:jc w:val="center"/>
              <w:rPr>
                <w:rFonts w:cs="Times New Roman"/>
                <w:sz w:val="18"/>
                <w:szCs w:val="18"/>
                <w:lang w:val="en-US"/>
              </w:rPr>
            </w:pPr>
            <w:r w:rsidRPr="00A467EA">
              <w:rPr>
                <w:rFonts w:cs="Times New Roman"/>
                <w:sz w:val="18"/>
                <w:szCs w:val="18"/>
                <w:lang w:val="en-US"/>
              </w:rPr>
              <w:t>7</w:t>
            </w:r>
          </w:p>
        </w:tc>
        <w:tc>
          <w:tcPr>
            <w:tcW w:w="90" w:type="dxa"/>
            <w:vAlign w:val="center"/>
          </w:tcPr>
          <w:p w14:paraId="4300C420" w14:textId="77777777" w:rsidR="00B40ACD" w:rsidRPr="00A467EA" w:rsidRDefault="00B40ACD">
            <w:pPr>
              <w:spacing w:line="240" w:lineRule="exact"/>
              <w:ind w:right="115"/>
              <w:jc w:val="center"/>
              <w:rPr>
                <w:rFonts w:cs="Times New Roman"/>
                <w:sz w:val="18"/>
                <w:szCs w:val="18"/>
                <w:lang w:val="en-US"/>
              </w:rPr>
            </w:pPr>
          </w:p>
        </w:tc>
        <w:tc>
          <w:tcPr>
            <w:tcW w:w="1440" w:type="dxa"/>
            <w:vAlign w:val="center"/>
          </w:tcPr>
          <w:p w14:paraId="0F70CBFB" w14:textId="77777777" w:rsidR="00B40ACD" w:rsidRPr="00A467EA" w:rsidRDefault="00B40ACD">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center"/>
          </w:tcPr>
          <w:p w14:paraId="754E132E" w14:textId="77777777" w:rsidR="00B40ACD" w:rsidRPr="00A467EA" w:rsidRDefault="00B40ACD">
            <w:pPr>
              <w:spacing w:line="240" w:lineRule="exact"/>
              <w:ind w:right="115"/>
              <w:jc w:val="right"/>
              <w:rPr>
                <w:rFonts w:cs="Times New Roman"/>
                <w:sz w:val="18"/>
                <w:szCs w:val="18"/>
                <w:lang w:val="en-US"/>
              </w:rPr>
            </w:pPr>
          </w:p>
        </w:tc>
        <w:tc>
          <w:tcPr>
            <w:tcW w:w="2106" w:type="dxa"/>
            <w:vAlign w:val="center"/>
          </w:tcPr>
          <w:p w14:paraId="4F42B1FD" w14:textId="77777777" w:rsidR="00B40ACD" w:rsidRPr="00A467EA" w:rsidRDefault="00B40ACD">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4CB30E80" w14:textId="77777777" w:rsidR="00B40ACD" w:rsidRPr="00A467EA" w:rsidRDefault="00B40ACD">
            <w:pPr>
              <w:spacing w:line="240" w:lineRule="exact"/>
              <w:ind w:right="115"/>
              <w:jc w:val="right"/>
              <w:rPr>
                <w:rFonts w:cs="Times New Roman"/>
                <w:sz w:val="18"/>
                <w:szCs w:val="18"/>
                <w:lang w:val="en-US"/>
              </w:rPr>
            </w:pPr>
          </w:p>
        </w:tc>
        <w:tc>
          <w:tcPr>
            <w:tcW w:w="1440" w:type="dxa"/>
          </w:tcPr>
          <w:p w14:paraId="0C402B4E"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38,275</w:t>
            </w:r>
          </w:p>
        </w:tc>
        <w:tc>
          <w:tcPr>
            <w:tcW w:w="141" w:type="dxa"/>
          </w:tcPr>
          <w:p w14:paraId="14CA0AE8" w14:textId="77777777" w:rsidR="00B40ACD" w:rsidRPr="00A467EA" w:rsidRDefault="00B40ACD">
            <w:pPr>
              <w:spacing w:line="240" w:lineRule="exact"/>
              <w:ind w:right="115"/>
              <w:jc w:val="right"/>
              <w:rPr>
                <w:rFonts w:cs="Times New Roman"/>
                <w:sz w:val="18"/>
                <w:szCs w:val="18"/>
                <w:lang w:val="en-US"/>
              </w:rPr>
            </w:pPr>
          </w:p>
        </w:tc>
        <w:tc>
          <w:tcPr>
            <w:tcW w:w="1440" w:type="dxa"/>
          </w:tcPr>
          <w:p w14:paraId="26112945" w14:textId="77777777" w:rsidR="00B40ACD" w:rsidRPr="00A467EA" w:rsidRDefault="00B40ACD">
            <w:pPr>
              <w:ind w:right="-92"/>
              <w:jc w:val="center"/>
              <w:rPr>
                <w:rFonts w:cs="Times New Roman"/>
                <w:sz w:val="18"/>
                <w:szCs w:val="18"/>
                <w:lang w:val="en-US"/>
              </w:rPr>
            </w:pPr>
            <w:r w:rsidRPr="00A467EA">
              <w:rPr>
                <w:rFonts w:cs="Times New Roman"/>
                <w:sz w:val="18"/>
                <w:szCs w:val="18"/>
                <w:lang w:val="en-US"/>
              </w:rPr>
              <w:t>-</w:t>
            </w:r>
          </w:p>
        </w:tc>
        <w:tc>
          <w:tcPr>
            <w:tcW w:w="142" w:type="dxa"/>
          </w:tcPr>
          <w:p w14:paraId="7B68FE60" w14:textId="77777777" w:rsidR="00B40ACD" w:rsidRPr="00A467EA" w:rsidRDefault="00B40ACD">
            <w:pPr>
              <w:spacing w:line="240" w:lineRule="exact"/>
              <w:ind w:right="115"/>
              <w:jc w:val="right"/>
              <w:rPr>
                <w:rFonts w:cs="Times New Roman"/>
                <w:sz w:val="18"/>
                <w:szCs w:val="18"/>
                <w:lang w:val="en-US"/>
              </w:rPr>
            </w:pPr>
          </w:p>
        </w:tc>
        <w:tc>
          <w:tcPr>
            <w:tcW w:w="1440" w:type="dxa"/>
          </w:tcPr>
          <w:p w14:paraId="05F39F91"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38,275</w:t>
            </w:r>
          </w:p>
        </w:tc>
      </w:tr>
      <w:tr w:rsidR="00B40ACD" w:rsidRPr="00A467EA" w14:paraId="302F2E87" w14:textId="77777777">
        <w:trPr>
          <w:gridAfter w:val="1"/>
          <w:wAfter w:w="28" w:type="dxa"/>
        </w:trPr>
        <w:tc>
          <w:tcPr>
            <w:tcW w:w="4140" w:type="dxa"/>
          </w:tcPr>
          <w:p w14:paraId="3AF58977" w14:textId="77777777" w:rsidR="00B40ACD" w:rsidRPr="00A467EA" w:rsidRDefault="00B40ACD">
            <w:pPr>
              <w:spacing w:line="240" w:lineRule="exact"/>
              <w:ind w:right="115"/>
              <w:rPr>
                <w:rFonts w:cs="Times New Roman"/>
                <w:sz w:val="18"/>
                <w:szCs w:val="18"/>
                <w:lang w:val="en-US"/>
              </w:rPr>
            </w:pPr>
            <w:r w:rsidRPr="00A467EA">
              <w:rPr>
                <w:rFonts w:cs="Times New Roman"/>
                <w:sz w:val="18"/>
                <w:szCs w:val="18"/>
                <w:lang w:val="en-US"/>
              </w:rPr>
              <w:t>Loans from purchase of accounts receivable</w:t>
            </w:r>
          </w:p>
        </w:tc>
        <w:tc>
          <w:tcPr>
            <w:tcW w:w="90" w:type="dxa"/>
            <w:shd w:val="clear" w:color="auto" w:fill="auto"/>
          </w:tcPr>
          <w:p w14:paraId="78A75F63" w14:textId="77777777" w:rsidR="00B40ACD" w:rsidRPr="00A467EA" w:rsidRDefault="00B40ACD">
            <w:pPr>
              <w:spacing w:line="240" w:lineRule="exact"/>
              <w:jc w:val="center"/>
              <w:rPr>
                <w:rFonts w:cs="Times New Roman"/>
                <w:sz w:val="18"/>
                <w:szCs w:val="18"/>
                <w:lang w:val="en-US"/>
              </w:rPr>
            </w:pPr>
          </w:p>
        </w:tc>
        <w:tc>
          <w:tcPr>
            <w:tcW w:w="720" w:type="dxa"/>
          </w:tcPr>
          <w:p w14:paraId="48034BE8" w14:textId="77777777" w:rsidR="00B40ACD" w:rsidRPr="00A467EA" w:rsidRDefault="00B40ACD">
            <w:pPr>
              <w:spacing w:line="240" w:lineRule="exact"/>
              <w:jc w:val="center"/>
              <w:rPr>
                <w:rFonts w:cs="Times New Roman"/>
                <w:sz w:val="18"/>
                <w:szCs w:val="18"/>
                <w:lang w:val="en-US"/>
              </w:rPr>
            </w:pPr>
            <w:r w:rsidRPr="00A467EA">
              <w:rPr>
                <w:rFonts w:cs="Times New Roman"/>
                <w:sz w:val="18"/>
                <w:szCs w:val="18"/>
                <w:lang w:val="en-US"/>
              </w:rPr>
              <w:t>9</w:t>
            </w:r>
          </w:p>
        </w:tc>
        <w:tc>
          <w:tcPr>
            <w:tcW w:w="90" w:type="dxa"/>
          </w:tcPr>
          <w:p w14:paraId="4183CF55" w14:textId="77777777" w:rsidR="00B40ACD" w:rsidRPr="00A467EA" w:rsidRDefault="00B40ACD">
            <w:pPr>
              <w:spacing w:line="240" w:lineRule="exact"/>
              <w:ind w:right="115"/>
              <w:jc w:val="center"/>
              <w:rPr>
                <w:rFonts w:cs="Times New Roman"/>
                <w:sz w:val="18"/>
                <w:szCs w:val="18"/>
                <w:lang w:val="en-US"/>
              </w:rPr>
            </w:pPr>
          </w:p>
        </w:tc>
        <w:tc>
          <w:tcPr>
            <w:tcW w:w="1440" w:type="dxa"/>
          </w:tcPr>
          <w:p w14:paraId="78B5D7BA" w14:textId="77777777" w:rsidR="00B40ACD" w:rsidRPr="00A467EA" w:rsidRDefault="00B40ACD">
            <w:pPr>
              <w:spacing w:line="240" w:lineRule="exact"/>
              <w:jc w:val="center"/>
              <w:rPr>
                <w:rFonts w:cs="Times New Roman"/>
                <w:sz w:val="18"/>
                <w:szCs w:val="18"/>
                <w:lang w:val="en-US"/>
              </w:rPr>
            </w:pPr>
            <w:r w:rsidRPr="00A467EA">
              <w:rPr>
                <w:rFonts w:cs="Times New Roman"/>
                <w:sz w:val="18"/>
                <w:szCs w:val="18"/>
                <w:lang w:val="en-US"/>
              </w:rPr>
              <w:t>N/A</w:t>
            </w:r>
          </w:p>
        </w:tc>
        <w:tc>
          <w:tcPr>
            <w:tcW w:w="90" w:type="dxa"/>
          </w:tcPr>
          <w:p w14:paraId="7321F154" w14:textId="77777777" w:rsidR="00B40ACD" w:rsidRPr="00A467EA" w:rsidRDefault="00B40ACD">
            <w:pPr>
              <w:spacing w:line="240" w:lineRule="exact"/>
              <w:ind w:right="115"/>
              <w:jc w:val="right"/>
              <w:rPr>
                <w:rFonts w:cs="Times New Roman"/>
                <w:sz w:val="18"/>
                <w:szCs w:val="18"/>
                <w:lang w:val="en-US"/>
              </w:rPr>
            </w:pPr>
          </w:p>
        </w:tc>
        <w:tc>
          <w:tcPr>
            <w:tcW w:w="2106" w:type="dxa"/>
          </w:tcPr>
          <w:p w14:paraId="78341FF8" w14:textId="77777777" w:rsidR="00B40ACD" w:rsidRPr="00A467EA" w:rsidRDefault="00B40ACD">
            <w:pPr>
              <w:spacing w:line="240" w:lineRule="exact"/>
              <w:ind w:right="40"/>
              <w:jc w:val="center"/>
              <w:rPr>
                <w:rFonts w:cs="Times New Roman"/>
                <w:sz w:val="18"/>
                <w:szCs w:val="18"/>
                <w:lang w:val="en-US"/>
              </w:rPr>
            </w:pPr>
            <w:r w:rsidRPr="00A467EA">
              <w:rPr>
                <w:rFonts w:cs="Times New Roman"/>
                <w:sz w:val="18"/>
                <w:szCs w:val="18"/>
                <w:lang w:val="en-US"/>
              </w:rPr>
              <w:t>Cumulative changes in lifetime ECL since initial recognition</w:t>
            </w:r>
          </w:p>
        </w:tc>
        <w:tc>
          <w:tcPr>
            <w:tcW w:w="143" w:type="dxa"/>
          </w:tcPr>
          <w:p w14:paraId="02BB6210" w14:textId="77777777" w:rsidR="00B40ACD" w:rsidRPr="00A467EA" w:rsidRDefault="00B40AC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69ADA1C1"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69,381</w:t>
            </w:r>
          </w:p>
        </w:tc>
        <w:tc>
          <w:tcPr>
            <w:tcW w:w="141" w:type="dxa"/>
            <w:vAlign w:val="bottom"/>
          </w:tcPr>
          <w:p w14:paraId="45234DD2" w14:textId="77777777" w:rsidR="00B40ACD" w:rsidRPr="00A467EA" w:rsidRDefault="00B40AC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766D408F" w14:textId="77777777" w:rsidR="00B40ACD" w:rsidRPr="00A467EA" w:rsidRDefault="00B40ACD">
            <w:pPr>
              <w:ind w:right="-578"/>
              <w:jc w:val="center"/>
              <w:rPr>
                <w:rFonts w:cs="Times New Roman"/>
                <w:sz w:val="18"/>
                <w:szCs w:val="18"/>
                <w:lang w:val="en-US"/>
              </w:rPr>
            </w:pPr>
            <w:r w:rsidRPr="00A467EA">
              <w:rPr>
                <w:rFonts w:cs="Times New Roman"/>
                <w:sz w:val="18"/>
                <w:szCs w:val="18"/>
                <w:lang w:val="en-US"/>
              </w:rPr>
              <w:t>(45,174)</w:t>
            </w:r>
          </w:p>
        </w:tc>
        <w:tc>
          <w:tcPr>
            <w:tcW w:w="142" w:type="dxa"/>
            <w:vAlign w:val="bottom"/>
          </w:tcPr>
          <w:p w14:paraId="5852B4E5" w14:textId="77777777" w:rsidR="00B40ACD" w:rsidRPr="00A467EA" w:rsidRDefault="00B40AC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77F29446"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24,207</w:t>
            </w:r>
          </w:p>
        </w:tc>
      </w:tr>
      <w:tr w:rsidR="00B40ACD" w:rsidRPr="00A467EA" w14:paraId="303D2565" w14:textId="77777777">
        <w:trPr>
          <w:gridAfter w:val="1"/>
          <w:wAfter w:w="28" w:type="dxa"/>
        </w:trPr>
        <w:tc>
          <w:tcPr>
            <w:tcW w:w="4140" w:type="dxa"/>
            <w:vAlign w:val="center"/>
          </w:tcPr>
          <w:p w14:paraId="1D18B681" w14:textId="77777777" w:rsidR="00B40ACD" w:rsidRPr="00A467EA" w:rsidRDefault="00B40ACD">
            <w:pPr>
              <w:spacing w:line="240" w:lineRule="exact"/>
              <w:ind w:right="115"/>
              <w:rPr>
                <w:rFonts w:cs="Times New Roman"/>
                <w:sz w:val="18"/>
                <w:szCs w:val="18"/>
                <w:lang w:val="en-US"/>
              </w:rPr>
            </w:pPr>
          </w:p>
        </w:tc>
        <w:tc>
          <w:tcPr>
            <w:tcW w:w="90" w:type="dxa"/>
            <w:shd w:val="clear" w:color="auto" w:fill="auto"/>
            <w:vAlign w:val="center"/>
          </w:tcPr>
          <w:p w14:paraId="581E34F3" w14:textId="77777777" w:rsidR="00B40ACD" w:rsidRPr="00A467EA" w:rsidRDefault="00B40ACD">
            <w:pPr>
              <w:spacing w:line="240" w:lineRule="exact"/>
              <w:jc w:val="center"/>
              <w:rPr>
                <w:rFonts w:cs="Times New Roman"/>
                <w:sz w:val="18"/>
                <w:szCs w:val="18"/>
                <w:lang w:val="en-US"/>
              </w:rPr>
            </w:pPr>
          </w:p>
        </w:tc>
        <w:tc>
          <w:tcPr>
            <w:tcW w:w="720" w:type="dxa"/>
            <w:vAlign w:val="center"/>
          </w:tcPr>
          <w:p w14:paraId="19E23010" w14:textId="77777777" w:rsidR="00B40ACD" w:rsidRPr="00A467EA" w:rsidRDefault="00B40ACD">
            <w:pPr>
              <w:spacing w:line="240" w:lineRule="exact"/>
              <w:jc w:val="center"/>
              <w:rPr>
                <w:rFonts w:cs="Times New Roman"/>
                <w:sz w:val="18"/>
                <w:szCs w:val="18"/>
                <w:lang w:val="en-US"/>
              </w:rPr>
            </w:pPr>
          </w:p>
        </w:tc>
        <w:tc>
          <w:tcPr>
            <w:tcW w:w="90" w:type="dxa"/>
            <w:vAlign w:val="center"/>
          </w:tcPr>
          <w:p w14:paraId="155A8ADD" w14:textId="77777777" w:rsidR="00B40ACD" w:rsidRPr="00A467EA" w:rsidRDefault="00B40ACD">
            <w:pPr>
              <w:spacing w:line="240" w:lineRule="exact"/>
              <w:ind w:right="115"/>
              <w:jc w:val="center"/>
              <w:rPr>
                <w:rFonts w:cs="Times New Roman"/>
                <w:sz w:val="18"/>
                <w:szCs w:val="18"/>
                <w:lang w:val="en-US"/>
              </w:rPr>
            </w:pPr>
          </w:p>
        </w:tc>
        <w:tc>
          <w:tcPr>
            <w:tcW w:w="1440" w:type="dxa"/>
            <w:vAlign w:val="center"/>
          </w:tcPr>
          <w:p w14:paraId="4D8E0AD7" w14:textId="77777777" w:rsidR="00B40ACD" w:rsidRPr="00A467EA" w:rsidRDefault="00B40ACD">
            <w:pPr>
              <w:spacing w:line="240" w:lineRule="exact"/>
              <w:ind w:right="115"/>
              <w:jc w:val="center"/>
              <w:rPr>
                <w:rFonts w:cs="Times New Roman"/>
                <w:sz w:val="18"/>
                <w:szCs w:val="18"/>
                <w:lang w:val="en-US"/>
              </w:rPr>
            </w:pPr>
          </w:p>
        </w:tc>
        <w:tc>
          <w:tcPr>
            <w:tcW w:w="90" w:type="dxa"/>
            <w:vAlign w:val="center"/>
          </w:tcPr>
          <w:p w14:paraId="5D42A9AE" w14:textId="77777777" w:rsidR="00B40ACD" w:rsidRPr="00A467EA" w:rsidRDefault="00B40ACD">
            <w:pPr>
              <w:spacing w:line="240" w:lineRule="exact"/>
              <w:ind w:right="115"/>
              <w:jc w:val="right"/>
              <w:rPr>
                <w:rFonts w:cs="Times New Roman"/>
                <w:sz w:val="18"/>
                <w:szCs w:val="18"/>
                <w:lang w:val="en-US"/>
              </w:rPr>
            </w:pPr>
          </w:p>
        </w:tc>
        <w:tc>
          <w:tcPr>
            <w:tcW w:w="2106" w:type="dxa"/>
            <w:vAlign w:val="center"/>
          </w:tcPr>
          <w:p w14:paraId="61744E4D" w14:textId="77777777" w:rsidR="00B40ACD" w:rsidRPr="00A467EA" w:rsidRDefault="00B40ACD">
            <w:pPr>
              <w:spacing w:line="240" w:lineRule="exact"/>
              <w:ind w:right="40"/>
              <w:jc w:val="center"/>
              <w:rPr>
                <w:rFonts w:cs="Times New Roman"/>
                <w:sz w:val="18"/>
                <w:szCs w:val="18"/>
                <w:lang w:val="en-US"/>
              </w:rPr>
            </w:pPr>
          </w:p>
        </w:tc>
        <w:tc>
          <w:tcPr>
            <w:tcW w:w="143" w:type="dxa"/>
          </w:tcPr>
          <w:p w14:paraId="45ECD4DC" w14:textId="77777777" w:rsidR="00B40ACD" w:rsidRPr="00A467EA" w:rsidRDefault="00B40AC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29AEE38D"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91,412,299</w:t>
            </w:r>
          </w:p>
        </w:tc>
        <w:tc>
          <w:tcPr>
            <w:tcW w:w="141" w:type="dxa"/>
          </w:tcPr>
          <w:p w14:paraId="355C53B7" w14:textId="77777777" w:rsidR="00B40ACD" w:rsidRPr="00A467EA" w:rsidRDefault="00B40AC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320475DD"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(8,333,142)</w:t>
            </w:r>
          </w:p>
        </w:tc>
        <w:tc>
          <w:tcPr>
            <w:tcW w:w="142" w:type="dxa"/>
          </w:tcPr>
          <w:p w14:paraId="702A65B7" w14:textId="77777777" w:rsidR="00B40ACD" w:rsidRPr="00A467EA" w:rsidRDefault="00B40AC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258D13CB" w14:textId="77777777" w:rsidR="00B40ACD" w:rsidRPr="00A467EA" w:rsidRDefault="00B40ACD">
            <w:pPr>
              <w:spacing w:line="240" w:lineRule="exact"/>
              <w:ind w:right="115"/>
              <w:jc w:val="right"/>
              <w:rPr>
                <w:rFonts w:cs="Times New Roman"/>
                <w:sz w:val="18"/>
                <w:szCs w:val="18"/>
                <w:lang w:val="en-US"/>
              </w:rPr>
            </w:pPr>
            <w:r w:rsidRPr="00A467EA">
              <w:rPr>
                <w:rFonts w:cs="Times New Roman"/>
                <w:sz w:val="18"/>
                <w:szCs w:val="18"/>
                <w:lang w:val="en-US"/>
              </w:rPr>
              <w:t>83,079,157</w:t>
            </w:r>
          </w:p>
        </w:tc>
      </w:tr>
    </w:tbl>
    <w:p w14:paraId="30957E4D" w14:textId="77777777" w:rsidR="00B40ACD" w:rsidRPr="00A467EA" w:rsidRDefault="00B40ACD" w:rsidP="009A465D">
      <w:pPr>
        <w:ind w:left="540" w:right="14"/>
        <w:jc w:val="thaiDistribute"/>
        <w:rPr>
          <w:rFonts w:cs="Times New Roman"/>
          <w:sz w:val="24"/>
          <w:szCs w:val="24"/>
          <w:lang w:val="en-US"/>
        </w:rPr>
      </w:pPr>
    </w:p>
    <w:p w14:paraId="141D84E6" w14:textId="77777777" w:rsidR="00B40ACD" w:rsidRPr="00A467EA" w:rsidRDefault="00B40ACD" w:rsidP="009A465D">
      <w:pPr>
        <w:ind w:left="540" w:right="14"/>
        <w:jc w:val="thaiDistribute"/>
        <w:rPr>
          <w:rFonts w:cs="Times New Roman"/>
          <w:sz w:val="24"/>
          <w:szCs w:val="24"/>
          <w:lang w:val="en-US"/>
        </w:rPr>
      </w:pPr>
    </w:p>
    <w:p w14:paraId="3F9F3ADE" w14:textId="77777777" w:rsidR="009A465D" w:rsidRPr="00A467EA" w:rsidRDefault="009A465D" w:rsidP="009A465D">
      <w:pPr>
        <w:rPr>
          <w:rFonts w:cs="Times New Roman"/>
        </w:rPr>
      </w:pPr>
      <w:r w:rsidRPr="00A467EA">
        <w:rPr>
          <w:rFonts w:cs="Times New Roman"/>
          <w:cs/>
        </w:rPr>
        <w:br w:type="page"/>
      </w: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9A465D" w:rsidRPr="00A467EA" w14:paraId="1C1F5218" w14:textId="77777777">
        <w:tc>
          <w:tcPr>
            <w:tcW w:w="13450" w:type="dxa"/>
            <w:gridSpan w:val="14"/>
            <w:shd w:val="clear" w:color="auto" w:fill="auto"/>
          </w:tcPr>
          <w:p w14:paraId="5AA236DB" w14:textId="77777777" w:rsidR="009A465D" w:rsidRPr="00A467EA" w:rsidRDefault="009A465D">
            <w:pPr>
              <w:spacing w:line="200" w:lineRule="exact"/>
              <w:jc w:val="center"/>
              <w:rPr>
                <w:rFonts w:cs="Times New Roman"/>
                <w:b/>
                <w:bCs/>
                <w:sz w:val="16"/>
                <w:szCs w:val="16"/>
              </w:rPr>
            </w:pPr>
            <w:r w:rsidRPr="00A467EA">
              <w:rPr>
                <w:rFonts w:cs="Times New Roman"/>
                <w:b/>
                <w:bCs/>
                <w:spacing w:val="-4"/>
                <w:sz w:val="16"/>
                <w:szCs w:val="16"/>
                <w:cs/>
              </w:rPr>
              <w:lastRenderedPageBreak/>
              <w:t>SEPARATE</w:t>
            </w:r>
            <w:r w:rsidRPr="00A467EA">
              <w:rPr>
                <w:rFonts w:cs="Times New Roman"/>
                <w:b/>
                <w:bCs/>
                <w:spacing w:val="-4"/>
                <w:sz w:val="16"/>
                <w:szCs w:val="16"/>
              </w:rPr>
              <w:t xml:space="preserve"> FINANCIAL STATEMENTS</w:t>
            </w:r>
          </w:p>
        </w:tc>
      </w:tr>
      <w:tr w:rsidR="009A465D" w:rsidRPr="00A467EA" w14:paraId="3C977747" w14:textId="77777777">
        <w:tc>
          <w:tcPr>
            <w:tcW w:w="13450" w:type="dxa"/>
            <w:gridSpan w:val="14"/>
            <w:shd w:val="clear" w:color="auto" w:fill="auto"/>
          </w:tcPr>
          <w:p w14:paraId="789D10B9" w14:textId="6580CE64" w:rsidR="009A465D" w:rsidRPr="00A467EA" w:rsidRDefault="009A465D">
            <w:pPr>
              <w:spacing w:line="200" w:lineRule="exact"/>
              <w:jc w:val="center"/>
              <w:rPr>
                <w:rFonts w:cs="Times New Roman"/>
                <w:b/>
                <w:bCs/>
                <w:spacing w:val="-4"/>
                <w:sz w:val="18"/>
                <w:szCs w:val="18"/>
                <w:lang w:val="en-US"/>
              </w:rPr>
            </w:pPr>
            <w:r w:rsidRPr="00A467EA">
              <w:rPr>
                <w:rFonts w:cs="Times New Roman"/>
                <w:b/>
                <w:bCs/>
                <w:spacing w:val="-4"/>
                <w:sz w:val="18"/>
                <w:szCs w:val="18"/>
                <w:cs/>
              </w:rPr>
              <w:t xml:space="preserve">As at February </w:t>
            </w:r>
            <w:r w:rsidR="008D757A" w:rsidRPr="00A467EA">
              <w:rPr>
                <w:rFonts w:cs="Times New Roman"/>
                <w:b/>
                <w:bCs/>
                <w:spacing w:val="-4"/>
                <w:sz w:val="18"/>
                <w:szCs w:val="18"/>
                <w:cs/>
              </w:rPr>
              <w:t>28</w:t>
            </w:r>
            <w:r w:rsidRPr="00A467EA">
              <w:rPr>
                <w:rFonts w:cs="Times New Roman"/>
                <w:b/>
                <w:bCs/>
                <w:spacing w:val="-4"/>
                <w:sz w:val="18"/>
                <w:szCs w:val="18"/>
                <w:cs/>
              </w:rPr>
              <w:t>, 202</w:t>
            </w:r>
            <w:r w:rsidR="008D757A" w:rsidRPr="00A467EA">
              <w:rPr>
                <w:rFonts w:cs="Times New Roman"/>
                <w:b/>
                <w:bCs/>
                <w:spacing w:val="-4"/>
                <w:sz w:val="18"/>
                <w:szCs w:val="18"/>
                <w:lang w:val="en-US"/>
              </w:rPr>
              <w:t>5</w:t>
            </w:r>
          </w:p>
        </w:tc>
      </w:tr>
      <w:tr w:rsidR="009A465D" w:rsidRPr="00A467EA" w14:paraId="2338D306" w14:textId="77777777" w:rsidTr="00793FA7">
        <w:trPr>
          <w:gridAfter w:val="1"/>
          <w:wAfter w:w="28" w:type="dxa"/>
        </w:trPr>
        <w:tc>
          <w:tcPr>
            <w:tcW w:w="4140" w:type="dxa"/>
            <w:shd w:val="clear" w:color="auto" w:fill="auto"/>
          </w:tcPr>
          <w:p w14:paraId="19C7B231" w14:textId="77777777" w:rsidR="009A465D" w:rsidRPr="00A467EA" w:rsidRDefault="009A465D">
            <w:pPr>
              <w:spacing w:line="200" w:lineRule="exact"/>
              <w:rPr>
                <w:rFonts w:cs="Times New Roman"/>
                <w:b/>
                <w:bCs/>
                <w:spacing w:val="-4"/>
                <w:sz w:val="18"/>
                <w:szCs w:val="18"/>
                <w:cs/>
              </w:rPr>
            </w:pPr>
          </w:p>
        </w:tc>
        <w:tc>
          <w:tcPr>
            <w:tcW w:w="90" w:type="dxa"/>
            <w:shd w:val="clear" w:color="auto" w:fill="auto"/>
          </w:tcPr>
          <w:p w14:paraId="1D0BBBA6" w14:textId="77777777" w:rsidR="009A465D" w:rsidRPr="00A467EA" w:rsidRDefault="009A465D">
            <w:pPr>
              <w:spacing w:line="200" w:lineRule="exact"/>
              <w:ind w:left="-144" w:firstLine="144"/>
              <w:jc w:val="center"/>
              <w:rPr>
                <w:rFonts w:cs="Times New Roman"/>
                <w:b/>
                <w:bCs/>
                <w:spacing w:val="-4"/>
                <w:sz w:val="18"/>
                <w:szCs w:val="18"/>
              </w:rPr>
            </w:pPr>
          </w:p>
        </w:tc>
        <w:tc>
          <w:tcPr>
            <w:tcW w:w="720" w:type="dxa"/>
          </w:tcPr>
          <w:p w14:paraId="662A8B78" w14:textId="77777777" w:rsidR="009A465D" w:rsidRPr="00A467EA" w:rsidRDefault="009A465D">
            <w:pPr>
              <w:spacing w:line="200" w:lineRule="exact"/>
              <w:ind w:hanging="12"/>
              <w:jc w:val="center"/>
              <w:rPr>
                <w:rFonts w:cs="Times New Roman"/>
                <w:b/>
                <w:bCs/>
                <w:sz w:val="18"/>
                <w:szCs w:val="18"/>
              </w:rPr>
            </w:pPr>
            <w:r w:rsidRPr="00A467EA">
              <w:rPr>
                <w:rFonts w:cs="Times New Roman"/>
                <w:b/>
                <w:bCs/>
                <w:sz w:val="18"/>
                <w:szCs w:val="18"/>
              </w:rPr>
              <w:t>Notes</w:t>
            </w:r>
          </w:p>
        </w:tc>
        <w:tc>
          <w:tcPr>
            <w:tcW w:w="90" w:type="dxa"/>
          </w:tcPr>
          <w:p w14:paraId="09357554" w14:textId="77777777" w:rsidR="009A465D" w:rsidRPr="00A467EA" w:rsidRDefault="009A465D">
            <w:pPr>
              <w:spacing w:line="200" w:lineRule="exact"/>
              <w:jc w:val="center"/>
              <w:rPr>
                <w:rFonts w:cs="Times New Roman"/>
                <w:b/>
                <w:bCs/>
                <w:sz w:val="18"/>
                <w:szCs w:val="18"/>
                <w:cs/>
              </w:rPr>
            </w:pPr>
          </w:p>
        </w:tc>
        <w:tc>
          <w:tcPr>
            <w:tcW w:w="1440" w:type="dxa"/>
          </w:tcPr>
          <w:p w14:paraId="62E2DF38" w14:textId="77777777" w:rsidR="009A465D" w:rsidRPr="00A467EA" w:rsidRDefault="009A465D">
            <w:pPr>
              <w:spacing w:line="200" w:lineRule="exact"/>
              <w:jc w:val="center"/>
              <w:rPr>
                <w:rFonts w:cs="Times New Roman"/>
                <w:b/>
                <w:bCs/>
                <w:sz w:val="18"/>
                <w:szCs w:val="18"/>
              </w:rPr>
            </w:pPr>
            <w:r w:rsidRPr="00A467EA">
              <w:rPr>
                <w:rFonts w:cs="Times New Roman"/>
                <w:b/>
                <w:bCs/>
                <w:sz w:val="18"/>
                <w:szCs w:val="18"/>
              </w:rPr>
              <w:t>External</w:t>
            </w:r>
          </w:p>
          <w:p w14:paraId="349A6107" w14:textId="77777777" w:rsidR="009A465D" w:rsidRPr="00A467EA" w:rsidRDefault="009A465D">
            <w:pPr>
              <w:spacing w:line="200" w:lineRule="exact"/>
              <w:jc w:val="center"/>
              <w:rPr>
                <w:rFonts w:cs="Times New Roman"/>
                <w:b/>
                <w:bCs/>
                <w:sz w:val="18"/>
                <w:szCs w:val="18"/>
              </w:rPr>
            </w:pPr>
            <w:r w:rsidRPr="00A467EA">
              <w:rPr>
                <w:rFonts w:cs="Times New Roman"/>
                <w:b/>
                <w:bCs/>
                <w:sz w:val="18"/>
                <w:szCs w:val="18"/>
              </w:rPr>
              <w:t>credit rating</w:t>
            </w:r>
          </w:p>
        </w:tc>
        <w:tc>
          <w:tcPr>
            <w:tcW w:w="90" w:type="dxa"/>
          </w:tcPr>
          <w:p w14:paraId="218922C9" w14:textId="77777777" w:rsidR="009A465D" w:rsidRPr="00A467EA" w:rsidRDefault="009A465D">
            <w:pPr>
              <w:spacing w:line="200" w:lineRule="exact"/>
              <w:jc w:val="center"/>
              <w:rPr>
                <w:rFonts w:cs="Times New Roman"/>
                <w:b/>
                <w:bCs/>
                <w:sz w:val="18"/>
                <w:szCs w:val="18"/>
                <w:cs/>
              </w:rPr>
            </w:pPr>
          </w:p>
        </w:tc>
        <w:tc>
          <w:tcPr>
            <w:tcW w:w="2106" w:type="dxa"/>
          </w:tcPr>
          <w:p w14:paraId="478B5FB2" w14:textId="70D255AE" w:rsidR="009A465D" w:rsidRPr="00A467EA" w:rsidRDefault="00793FA7">
            <w:pPr>
              <w:spacing w:line="200" w:lineRule="exact"/>
              <w:jc w:val="center"/>
              <w:rPr>
                <w:rFonts w:cs="Times New Roman"/>
                <w:b/>
                <w:bCs/>
                <w:sz w:val="18"/>
                <w:szCs w:val="18"/>
                <w:lang w:val="en-US"/>
              </w:rPr>
            </w:pPr>
            <w:r w:rsidRPr="00A467EA">
              <w:rPr>
                <w:rFonts w:cs="Times New Roman"/>
                <w:b/>
                <w:bCs/>
                <w:sz w:val="18"/>
                <w:szCs w:val="18"/>
                <w:lang w:val="en-US"/>
              </w:rPr>
              <w:t xml:space="preserve">Basis for recognizing </w:t>
            </w:r>
            <w:r w:rsidR="00BE12C0" w:rsidRPr="00A467EA">
              <w:rPr>
                <w:rFonts w:cs="Times New Roman"/>
                <w:b/>
                <w:bCs/>
                <w:sz w:val="18"/>
                <w:szCs w:val="18"/>
                <w:lang w:val="en-US"/>
              </w:rPr>
              <w:t>ECL</w:t>
            </w:r>
          </w:p>
        </w:tc>
        <w:tc>
          <w:tcPr>
            <w:tcW w:w="143" w:type="dxa"/>
          </w:tcPr>
          <w:p w14:paraId="48E2FAE4" w14:textId="77777777" w:rsidR="009A465D" w:rsidRPr="00A467EA" w:rsidRDefault="009A465D">
            <w:pPr>
              <w:spacing w:line="200" w:lineRule="exact"/>
              <w:jc w:val="center"/>
              <w:rPr>
                <w:rFonts w:cs="Times New Roman"/>
                <w:b/>
                <w:bCs/>
                <w:sz w:val="18"/>
                <w:szCs w:val="18"/>
                <w:lang w:val="en-US"/>
              </w:rPr>
            </w:pPr>
          </w:p>
        </w:tc>
        <w:tc>
          <w:tcPr>
            <w:tcW w:w="1440" w:type="dxa"/>
          </w:tcPr>
          <w:p w14:paraId="46BFE4C1" w14:textId="77777777" w:rsidR="009A465D" w:rsidRPr="00A467EA" w:rsidRDefault="009A465D">
            <w:pPr>
              <w:spacing w:line="200" w:lineRule="exact"/>
              <w:ind w:left="-141" w:right="-139"/>
              <w:jc w:val="center"/>
              <w:rPr>
                <w:rFonts w:cs="Times New Roman"/>
                <w:b/>
                <w:bCs/>
                <w:sz w:val="18"/>
                <w:szCs w:val="18"/>
              </w:rPr>
            </w:pPr>
            <w:r w:rsidRPr="00A467EA">
              <w:rPr>
                <w:rFonts w:cs="Times New Roman"/>
                <w:b/>
                <w:bCs/>
                <w:sz w:val="18"/>
                <w:szCs w:val="18"/>
              </w:rPr>
              <w:t>Gross carrying</w:t>
            </w:r>
          </w:p>
          <w:p w14:paraId="4AB7977B" w14:textId="77777777" w:rsidR="009A465D" w:rsidRPr="00A467EA" w:rsidRDefault="009A465D">
            <w:pPr>
              <w:spacing w:line="200" w:lineRule="exact"/>
              <w:ind w:left="-141" w:right="-139"/>
              <w:jc w:val="center"/>
              <w:rPr>
                <w:rFonts w:cs="Times New Roman"/>
                <w:b/>
                <w:bCs/>
                <w:sz w:val="18"/>
                <w:szCs w:val="18"/>
                <w:cs/>
              </w:rPr>
            </w:pPr>
            <w:r w:rsidRPr="00A467EA">
              <w:rPr>
                <w:rFonts w:cs="Times New Roman"/>
                <w:b/>
                <w:bCs/>
                <w:sz w:val="18"/>
                <w:szCs w:val="18"/>
              </w:rPr>
              <w:t>amount</w:t>
            </w:r>
          </w:p>
        </w:tc>
        <w:tc>
          <w:tcPr>
            <w:tcW w:w="141" w:type="dxa"/>
          </w:tcPr>
          <w:p w14:paraId="003B1B96" w14:textId="77777777" w:rsidR="009A465D" w:rsidRPr="00A467EA" w:rsidRDefault="009A465D">
            <w:pPr>
              <w:spacing w:line="200" w:lineRule="exact"/>
              <w:jc w:val="center"/>
              <w:rPr>
                <w:rFonts w:cs="Times New Roman"/>
                <w:b/>
                <w:bCs/>
                <w:sz w:val="18"/>
                <w:szCs w:val="18"/>
              </w:rPr>
            </w:pPr>
          </w:p>
        </w:tc>
        <w:tc>
          <w:tcPr>
            <w:tcW w:w="1440" w:type="dxa"/>
          </w:tcPr>
          <w:p w14:paraId="769DEB0F" w14:textId="77777777" w:rsidR="009A465D" w:rsidRPr="00A467EA" w:rsidRDefault="009A465D">
            <w:pPr>
              <w:spacing w:line="200" w:lineRule="exact"/>
              <w:jc w:val="center"/>
              <w:rPr>
                <w:rFonts w:cs="Times New Roman"/>
                <w:b/>
                <w:bCs/>
                <w:sz w:val="18"/>
                <w:szCs w:val="18"/>
                <w:cs/>
              </w:rPr>
            </w:pPr>
            <w:r w:rsidRPr="00A467EA">
              <w:rPr>
                <w:rFonts w:cs="Times New Roman"/>
                <w:b/>
                <w:bCs/>
                <w:sz w:val="18"/>
                <w:szCs w:val="18"/>
                <w:cs/>
              </w:rPr>
              <w:t>Allowance for ECL</w:t>
            </w:r>
          </w:p>
        </w:tc>
        <w:tc>
          <w:tcPr>
            <w:tcW w:w="142" w:type="dxa"/>
          </w:tcPr>
          <w:p w14:paraId="234F86AE" w14:textId="77777777" w:rsidR="009A465D" w:rsidRPr="00A467EA" w:rsidRDefault="009A465D">
            <w:pPr>
              <w:spacing w:line="200" w:lineRule="exact"/>
              <w:jc w:val="center"/>
              <w:rPr>
                <w:rFonts w:cs="Times New Roman"/>
                <w:b/>
                <w:bCs/>
                <w:sz w:val="18"/>
                <w:szCs w:val="18"/>
              </w:rPr>
            </w:pPr>
          </w:p>
        </w:tc>
        <w:tc>
          <w:tcPr>
            <w:tcW w:w="1440" w:type="dxa"/>
          </w:tcPr>
          <w:p w14:paraId="3CEE7630" w14:textId="77777777" w:rsidR="009A465D" w:rsidRPr="00A467EA" w:rsidRDefault="009A465D">
            <w:pPr>
              <w:spacing w:line="200" w:lineRule="exact"/>
              <w:jc w:val="center"/>
              <w:rPr>
                <w:rFonts w:cs="Times New Roman"/>
                <w:b/>
                <w:bCs/>
                <w:sz w:val="18"/>
                <w:szCs w:val="18"/>
                <w:cs/>
              </w:rPr>
            </w:pPr>
            <w:r w:rsidRPr="00A467EA">
              <w:rPr>
                <w:rFonts w:cs="Times New Roman"/>
                <w:b/>
                <w:bCs/>
                <w:sz w:val="18"/>
                <w:szCs w:val="18"/>
              </w:rPr>
              <w:t>Net carrying amount</w:t>
            </w:r>
          </w:p>
        </w:tc>
      </w:tr>
      <w:tr w:rsidR="009A465D" w:rsidRPr="00A467EA" w14:paraId="20D980C9" w14:textId="77777777" w:rsidTr="00793FA7">
        <w:trPr>
          <w:gridAfter w:val="1"/>
          <w:wAfter w:w="28" w:type="dxa"/>
        </w:trPr>
        <w:tc>
          <w:tcPr>
            <w:tcW w:w="4140" w:type="dxa"/>
            <w:shd w:val="clear" w:color="auto" w:fill="auto"/>
          </w:tcPr>
          <w:p w14:paraId="560460E0" w14:textId="77777777" w:rsidR="009A465D" w:rsidRPr="00A467EA" w:rsidRDefault="009A465D">
            <w:pPr>
              <w:spacing w:line="200" w:lineRule="exact"/>
              <w:jc w:val="center"/>
              <w:rPr>
                <w:rFonts w:cs="Times New Roman"/>
                <w:b/>
                <w:bCs/>
                <w:spacing w:val="-4"/>
                <w:sz w:val="18"/>
                <w:szCs w:val="18"/>
              </w:rPr>
            </w:pPr>
          </w:p>
        </w:tc>
        <w:tc>
          <w:tcPr>
            <w:tcW w:w="90" w:type="dxa"/>
            <w:shd w:val="clear" w:color="auto" w:fill="auto"/>
          </w:tcPr>
          <w:p w14:paraId="01054719" w14:textId="77777777" w:rsidR="009A465D" w:rsidRPr="00A467EA" w:rsidRDefault="009A465D">
            <w:pPr>
              <w:spacing w:line="200" w:lineRule="exact"/>
              <w:ind w:left="-144" w:firstLine="144"/>
              <w:jc w:val="center"/>
              <w:rPr>
                <w:rFonts w:cs="Times New Roman"/>
                <w:b/>
                <w:bCs/>
                <w:spacing w:val="-4"/>
                <w:sz w:val="18"/>
                <w:szCs w:val="18"/>
              </w:rPr>
            </w:pPr>
          </w:p>
        </w:tc>
        <w:tc>
          <w:tcPr>
            <w:tcW w:w="720" w:type="dxa"/>
          </w:tcPr>
          <w:p w14:paraId="428535C4" w14:textId="77777777" w:rsidR="009A465D" w:rsidRPr="00A467EA" w:rsidRDefault="009A465D">
            <w:pPr>
              <w:spacing w:line="200" w:lineRule="exact"/>
              <w:ind w:hanging="12"/>
              <w:jc w:val="center"/>
              <w:rPr>
                <w:rFonts w:cs="Times New Roman"/>
                <w:b/>
                <w:bCs/>
                <w:spacing w:val="-2"/>
                <w:sz w:val="18"/>
                <w:szCs w:val="18"/>
              </w:rPr>
            </w:pPr>
          </w:p>
        </w:tc>
        <w:tc>
          <w:tcPr>
            <w:tcW w:w="90" w:type="dxa"/>
          </w:tcPr>
          <w:p w14:paraId="0B6C7613" w14:textId="77777777" w:rsidR="009A465D" w:rsidRPr="00A467EA" w:rsidRDefault="009A465D">
            <w:pPr>
              <w:spacing w:line="200" w:lineRule="exact"/>
              <w:jc w:val="center"/>
              <w:rPr>
                <w:rFonts w:cs="Times New Roman"/>
                <w:b/>
                <w:bCs/>
                <w:spacing w:val="-4"/>
                <w:sz w:val="18"/>
                <w:szCs w:val="18"/>
                <w:cs/>
              </w:rPr>
            </w:pPr>
          </w:p>
        </w:tc>
        <w:tc>
          <w:tcPr>
            <w:tcW w:w="1440" w:type="dxa"/>
          </w:tcPr>
          <w:p w14:paraId="5AFA7BFC" w14:textId="77777777" w:rsidR="009A465D" w:rsidRPr="00A467EA" w:rsidRDefault="009A465D">
            <w:pPr>
              <w:spacing w:line="200" w:lineRule="exact"/>
              <w:ind w:right="140"/>
              <w:jc w:val="center"/>
              <w:rPr>
                <w:rFonts w:cs="Times New Roman"/>
                <w:b/>
                <w:bCs/>
                <w:spacing w:val="-2"/>
                <w:sz w:val="18"/>
                <w:szCs w:val="18"/>
              </w:rPr>
            </w:pPr>
          </w:p>
        </w:tc>
        <w:tc>
          <w:tcPr>
            <w:tcW w:w="90" w:type="dxa"/>
          </w:tcPr>
          <w:p w14:paraId="56735E84" w14:textId="77777777" w:rsidR="009A465D" w:rsidRPr="00A467EA" w:rsidRDefault="009A465D">
            <w:pPr>
              <w:spacing w:line="200" w:lineRule="exact"/>
              <w:jc w:val="center"/>
              <w:rPr>
                <w:rFonts w:cs="Times New Roman"/>
                <w:b/>
                <w:bCs/>
                <w:spacing w:val="-4"/>
                <w:sz w:val="18"/>
                <w:szCs w:val="18"/>
                <w:cs/>
              </w:rPr>
            </w:pPr>
          </w:p>
        </w:tc>
        <w:tc>
          <w:tcPr>
            <w:tcW w:w="2106" w:type="dxa"/>
          </w:tcPr>
          <w:p w14:paraId="22FDE458" w14:textId="77777777" w:rsidR="009A465D" w:rsidRPr="00A467EA" w:rsidRDefault="009A465D">
            <w:pPr>
              <w:spacing w:line="200" w:lineRule="exact"/>
              <w:jc w:val="center"/>
              <w:rPr>
                <w:rFonts w:cs="Times New Roman"/>
                <w:b/>
                <w:bCs/>
                <w:spacing w:val="-2"/>
                <w:sz w:val="18"/>
                <w:szCs w:val="18"/>
                <w:cs/>
              </w:rPr>
            </w:pPr>
          </w:p>
        </w:tc>
        <w:tc>
          <w:tcPr>
            <w:tcW w:w="143" w:type="dxa"/>
          </w:tcPr>
          <w:p w14:paraId="012DB726" w14:textId="77777777" w:rsidR="009A465D" w:rsidRPr="00A467EA" w:rsidRDefault="009A465D">
            <w:pPr>
              <w:spacing w:line="200" w:lineRule="exact"/>
              <w:jc w:val="center"/>
              <w:rPr>
                <w:rFonts w:cs="Times New Roman"/>
                <w:b/>
                <w:bCs/>
                <w:spacing w:val="-4"/>
                <w:sz w:val="18"/>
                <w:szCs w:val="18"/>
              </w:rPr>
            </w:pPr>
          </w:p>
        </w:tc>
        <w:tc>
          <w:tcPr>
            <w:tcW w:w="1440" w:type="dxa"/>
          </w:tcPr>
          <w:p w14:paraId="51D7E29A" w14:textId="77777777" w:rsidR="009A465D" w:rsidRPr="00A467EA" w:rsidRDefault="009A465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1" w:type="dxa"/>
          </w:tcPr>
          <w:p w14:paraId="621D17D2" w14:textId="77777777" w:rsidR="009A465D" w:rsidRPr="00A467EA" w:rsidRDefault="009A465D">
            <w:pPr>
              <w:spacing w:line="200" w:lineRule="exact"/>
              <w:jc w:val="center"/>
              <w:rPr>
                <w:rFonts w:cs="Times New Roman"/>
                <w:b/>
                <w:bCs/>
                <w:spacing w:val="-4"/>
                <w:sz w:val="18"/>
                <w:szCs w:val="18"/>
              </w:rPr>
            </w:pPr>
          </w:p>
        </w:tc>
        <w:tc>
          <w:tcPr>
            <w:tcW w:w="1440" w:type="dxa"/>
          </w:tcPr>
          <w:p w14:paraId="1127AB7C" w14:textId="77777777" w:rsidR="009A465D" w:rsidRPr="00A467EA" w:rsidRDefault="009A465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2" w:type="dxa"/>
          </w:tcPr>
          <w:p w14:paraId="39EA5F82" w14:textId="77777777" w:rsidR="009A465D" w:rsidRPr="00A467EA" w:rsidRDefault="009A465D">
            <w:pPr>
              <w:spacing w:line="200" w:lineRule="exact"/>
              <w:jc w:val="center"/>
              <w:rPr>
                <w:rFonts w:cs="Times New Roman"/>
                <w:b/>
                <w:bCs/>
                <w:spacing w:val="-4"/>
                <w:sz w:val="18"/>
                <w:szCs w:val="18"/>
              </w:rPr>
            </w:pPr>
          </w:p>
        </w:tc>
        <w:tc>
          <w:tcPr>
            <w:tcW w:w="1440" w:type="dxa"/>
          </w:tcPr>
          <w:p w14:paraId="6F5EBF30" w14:textId="77777777" w:rsidR="009A465D" w:rsidRPr="00A467EA" w:rsidRDefault="009A465D">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r>
      <w:tr w:rsidR="009A465D" w:rsidRPr="00A467EA" w14:paraId="112D7807" w14:textId="77777777" w:rsidTr="00793FA7">
        <w:trPr>
          <w:gridAfter w:val="1"/>
          <w:wAfter w:w="28" w:type="dxa"/>
        </w:trPr>
        <w:tc>
          <w:tcPr>
            <w:tcW w:w="4140" w:type="dxa"/>
            <w:shd w:val="clear" w:color="auto" w:fill="auto"/>
          </w:tcPr>
          <w:p w14:paraId="532E6BAC" w14:textId="77777777" w:rsidR="009A465D" w:rsidRPr="00A467EA" w:rsidRDefault="009A465D">
            <w:pPr>
              <w:spacing w:line="200" w:lineRule="exact"/>
              <w:jc w:val="center"/>
              <w:rPr>
                <w:rFonts w:cs="Times New Roman"/>
                <w:b/>
                <w:bCs/>
                <w:spacing w:val="-4"/>
                <w:sz w:val="18"/>
                <w:szCs w:val="18"/>
              </w:rPr>
            </w:pPr>
          </w:p>
        </w:tc>
        <w:tc>
          <w:tcPr>
            <w:tcW w:w="90" w:type="dxa"/>
            <w:shd w:val="clear" w:color="auto" w:fill="auto"/>
          </w:tcPr>
          <w:p w14:paraId="36E5785B" w14:textId="77777777" w:rsidR="009A465D" w:rsidRPr="00A467EA" w:rsidRDefault="009A465D">
            <w:pPr>
              <w:spacing w:line="200" w:lineRule="exact"/>
              <w:ind w:left="-144" w:firstLine="144"/>
              <w:jc w:val="center"/>
              <w:rPr>
                <w:rFonts w:cs="Times New Roman"/>
                <w:b/>
                <w:bCs/>
                <w:spacing w:val="-4"/>
                <w:sz w:val="18"/>
                <w:szCs w:val="18"/>
              </w:rPr>
            </w:pPr>
          </w:p>
        </w:tc>
        <w:tc>
          <w:tcPr>
            <w:tcW w:w="720" w:type="dxa"/>
          </w:tcPr>
          <w:p w14:paraId="1C4710DB" w14:textId="77777777" w:rsidR="009A465D" w:rsidRPr="00A467EA" w:rsidRDefault="009A465D">
            <w:pPr>
              <w:spacing w:line="200" w:lineRule="exact"/>
              <w:ind w:hanging="12"/>
              <w:jc w:val="center"/>
              <w:rPr>
                <w:rFonts w:cs="Times New Roman"/>
                <w:b/>
                <w:bCs/>
                <w:spacing w:val="-2"/>
                <w:sz w:val="18"/>
                <w:szCs w:val="18"/>
              </w:rPr>
            </w:pPr>
          </w:p>
        </w:tc>
        <w:tc>
          <w:tcPr>
            <w:tcW w:w="90" w:type="dxa"/>
          </w:tcPr>
          <w:p w14:paraId="6D5E5435" w14:textId="77777777" w:rsidR="009A465D" w:rsidRPr="00A467EA" w:rsidRDefault="009A465D">
            <w:pPr>
              <w:spacing w:line="200" w:lineRule="exact"/>
              <w:jc w:val="center"/>
              <w:rPr>
                <w:rFonts w:cs="Times New Roman"/>
                <w:b/>
                <w:bCs/>
                <w:spacing w:val="-4"/>
                <w:sz w:val="18"/>
                <w:szCs w:val="18"/>
                <w:cs/>
              </w:rPr>
            </w:pPr>
          </w:p>
        </w:tc>
        <w:tc>
          <w:tcPr>
            <w:tcW w:w="1440" w:type="dxa"/>
          </w:tcPr>
          <w:p w14:paraId="56D16D5D" w14:textId="77777777" w:rsidR="009A465D" w:rsidRPr="00A467EA" w:rsidRDefault="009A465D">
            <w:pPr>
              <w:spacing w:line="200" w:lineRule="exact"/>
              <w:ind w:right="140"/>
              <w:jc w:val="center"/>
              <w:rPr>
                <w:rFonts w:cs="Times New Roman"/>
                <w:b/>
                <w:bCs/>
                <w:spacing w:val="-2"/>
                <w:sz w:val="18"/>
                <w:szCs w:val="18"/>
              </w:rPr>
            </w:pPr>
          </w:p>
        </w:tc>
        <w:tc>
          <w:tcPr>
            <w:tcW w:w="90" w:type="dxa"/>
          </w:tcPr>
          <w:p w14:paraId="3B5D6938" w14:textId="77777777" w:rsidR="009A465D" w:rsidRPr="00A467EA" w:rsidRDefault="009A465D">
            <w:pPr>
              <w:spacing w:line="200" w:lineRule="exact"/>
              <w:jc w:val="center"/>
              <w:rPr>
                <w:rFonts w:cs="Times New Roman"/>
                <w:b/>
                <w:bCs/>
                <w:spacing w:val="-4"/>
                <w:sz w:val="18"/>
                <w:szCs w:val="18"/>
                <w:cs/>
              </w:rPr>
            </w:pPr>
          </w:p>
        </w:tc>
        <w:tc>
          <w:tcPr>
            <w:tcW w:w="2106" w:type="dxa"/>
          </w:tcPr>
          <w:p w14:paraId="099A5A6B" w14:textId="77777777" w:rsidR="009A465D" w:rsidRPr="00A467EA" w:rsidRDefault="009A465D">
            <w:pPr>
              <w:spacing w:line="200" w:lineRule="exact"/>
              <w:jc w:val="center"/>
              <w:rPr>
                <w:rFonts w:cs="Times New Roman"/>
                <w:b/>
                <w:bCs/>
                <w:spacing w:val="-2"/>
                <w:sz w:val="18"/>
                <w:szCs w:val="18"/>
                <w:cs/>
              </w:rPr>
            </w:pPr>
          </w:p>
        </w:tc>
        <w:tc>
          <w:tcPr>
            <w:tcW w:w="143" w:type="dxa"/>
          </w:tcPr>
          <w:p w14:paraId="018B82E2" w14:textId="77777777" w:rsidR="009A465D" w:rsidRPr="00A467EA" w:rsidRDefault="009A465D">
            <w:pPr>
              <w:spacing w:line="200" w:lineRule="exact"/>
              <w:jc w:val="center"/>
              <w:rPr>
                <w:rFonts w:cs="Times New Roman"/>
                <w:b/>
                <w:bCs/>
                <w:spacing w:val="-4"/>
                <w:sz w:val="18"/>
                <w:szCs w:val="18"/>
              </w:rPr>
            </w:pPr>
          </w:p>
        </w:tc>
        <w:tc>
          <w:tcPr>
            <w:tcW w:w="1440" w:type="dxa"/>
          </w:tcPr>
          <w:p w14:paraId="6028BA91" w14:textId="77777777" w:rsidR="009A465D" w:rsidRPr="00A467EA" w:rsidRDefault="009A465D">
            <w:pPr>
              <w:spacing w:line="260" w:lineRule="exact"/>
              <w:jc w:val="center"/>
              <w:rPr>
                <w:rFonts w:cs="Times New Roman"/>
                <w:b/>
                <w:bCs/>
                <w:spacing w:val="-4"/>
                <w:sz w:val="18"/>
                <w:szCs w:val="18"/>
                <w:cs/>
              </w:rPr>
            </w:pPr>
          </w:p>
        </w:tc>
        <w:tc>
          <w:tcPr>
            <w:tcW w:w="141" w:type="dxa"/>
          </w:tcPr>
          <w:p w14:paraId="158A3BCC" w14:textId="77777777" w:rsidR="009A465D" w:rsidRPr="00A467EA" w:rsidRDefault="009A465D">
            <w:pPr>
              <w:spacing w:line="200" w:lineRule="exact"/>
              <w:jc w:val="center"/>
              <w:rPr>
                <w:rFonts w:cs="Times New Roman"/>
                <w:b/>
                <w:bCs/>
                <w:spacing w:val="-4"/>
                <w:sz w:val="18"/>
                <w:szCs w:val="18"/>
              </w:rPr>
            </w:pPr>
          </w:p>
        </w:tc>
        <w:tc>
          <w:tcPr>
            <w:tcW w:w="1440" w:type="dxa"/>
          </w:tcPr>
          <w:p w14:paraId="7324CE5C" w14:textId="77777777" w:rsidR="009A465D" w:rsidRPr="00A467EA" w:rsidRDefault="009A465D">
            <w:pPr>
              <w:spacing w:line="260" w:lineRule="exact"/>
              <w:jc w:val="center"/>
              <w:rPr>
                <w:rFonts w:cs="Times New Roman"/>
                <w:b/>
                <w:bCs/>
                <w:spacing w:val="-4"/>
                <w:sz w:val="18"/>
                <w:szCs w:val="18"/>
                <w:cs/>
              </w:rPr>
            </w:pPr>
          </w:p>
        </w:tc>
        <w:tc>
          <w:tcPr>
            <w:tcW w:w="142" w:type="dxa"/>
          </w:tcPr>
          <w:p w14:paraId="660D83AD" w14:textId="77777777" w:rsidR="009A465D" w:rsidRPr="00A467EA" w:rsidRDefault="009A465D">
            <w:pPr>
              <w:spacing w:line="200" w:lineRule="exact"/>
              <w:jc w:val="center"/>
              <w:rPr>
                <w:rFonts w:cs="Times New Roman"/>
                <w:b/>
                <w:bCs/>
                <w:spacing w:val="-4"/>
                <w:sz w:val="18"/>
                <w:szCs w:val="18"/>
              </w:rPr>
            </w:pPr>
          </w:p>
        </w:tc>
        <w:tc>
          <w:tcPr>
            <w:tcW w:w="1440" w:type="dxa"/>
          </w:tcPr>
          <w:p w14:paraId="2F815F30" w14:textId="77777777" w:rsidR="009A465D" w:rsidRPr="00A467EA" w:rsidRDefault="009A465D">
            <w:pPr>
              <w:spacing w:line="260" w:lineRule="exact"/>
              <w:jc w:val="center"/>
              <w:rPr>
                <w:rFonts w:cs="Times New Roman"/>
                <w:b/>
                <w:bCs/>
                <w:spacing w:val="-4"/>
                <w:sz w:val="18"/>
                <w:szCs w:val="18"/>
                <w:cs/>
              </w:rPr>
            </w:pPr>
          </w:p>
        </w:tc>
      </w:tr>
      <w:tr w:rsidR="009A465D" w:rsidRPr="00A467EA" w14:paraId="02825144" w14:textId="77777777" w:rsidTr="00793FA7">
        <w:trPr>
          <w:gridAfter w:val="1"/>
          <w:wAfter w:w="28" w:type="dxa"/>
        </w:trPr>
        <w:tc>
          <w:tcPr>
            <w:tcW w:w="4140" w:type="dxa"/>
            <w:vAlign w:val="bottom"/>
          </w:tcPr>
          <w:p w14:paraId="186251E1" w14:textId="77777777" w:rsidR="009A465D" w:rsidRPr="00A467EA" w:rsidRDefault="009A465D">
            <w:pPr>
              <w:spacing w:line="240" w:lineRule="exact"/>
              <w:ind w:right="115"/>
              <w:rPr>
                <w:rFonts w:cs="Times New Roman"/>
                <w:sz w:val="18"/>
                <w:szCs w:val="18"/>
                <w:lang w:val="en-US"/>
              </w:rPr>
            </w:pPr>
            <w:r w:rsidRPr="00A467EA">
              <w:rPr>
                <w:rFonts w:cs="Times New Roman"/>
                <w:sz w:val="18"/>
                <w:szCs w:val="18"/>
                <w:lang w:val="en-US"/>
              </w:rPr>
              <w:t>Trade receivables</w:t>
            </w:r>
          </w:p>
        </w:tc>
        <w:tc>
          <w:tcPr>
            <w:tcW w:w="90" w:type="dxa"/>
            <w:shd w:val="clear" w:color="auto" w:fill="auto"/>
            <w:vAlign w:val="bottom"/>
          </w:tcPr>
          <w:p w14:paraId="0EEBD419" w14:textId="77777777" w:rsidR="009A465D" w:rsidRPr="00A467EA" w:rsidRDefault="009A465D">
            <w:pPr>
              <w:spacing w:line="240" w:lineRule="exact"/>
              <w:jc w:val="right"/>
              <w:rPr>
                <w:rFonts w:cs="Times New Roman"/>
                <w:sz w:val="18"/>
                <w:szCs w:val="18"/>
              </w:rPr>
            </w:pPr>
          </w:p>
        </w:tc>
        <w:tc>
          <w:tcPr>
            <w:tcW w:w="720" w:type="dxa"/>
          </w:tcPr>
          <w:p w14:paraId="08346EC5"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5</w:t>
            </w:r>
          </w:p>
        </w:tc>
        <w:tc>
          <w:tcPr>
            <w:tcW w:w="90" w:type="dxa"/>
            <w:vAlign w:val="bottom"/>
          </w:tcPr>
          <w:p w14:paraId="5E8A2B12" w14:textId="77777777" w:rsidR="009A465D" w:rsidRPr="00A467EA" w:rsidRDefault="009A465D">
            <w:pPr>
              <w:spacing w:line="240" w:lineRule="exact"/>
              <w:jc w:val="right"/>
              <w:rPr>
                <w:rFonts w:cs="Times New Roman"/>
                <w:sz w:val="18"/>
                <w:szCs w:val="18"/>
              </w:rPr>
            </w:pPr>
          </w:p>
        </w:tc>
        <w:tc>
          <w:tcPr>
            <w:tcW w:w="1440" w:type="dxa"/>
            <w:vAlign w:val="center"/>
          </w:tcPr>
          <w:p w14:paraId="75A33185"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bottom"/>
          </w:tcPr>
          <w:p w14:paraId="10AFAF4F" w14:textId="77777777" w:rsidR="009A465D" w:rsidRPr="00A467EA" w:rsidRDefault="009A465D">
            <w:pPr>
              <w:spacing w:line="240" w:lineRule="exact"/>
              <w:jc w:val="right"/>
              <w:rPr>
                <w:rFonts w:cs="Times New Roman"/>
                <w:sz w:val="18"/>
                <w:szCs w:val="18"/>
              </w:rPr>
            </w:pPr>
          </w:p>
        </w:tc>
        <w:tc>
          <w:tcPr>
            <w:tcW w:w="2106" w:type="dxa"/>
            <w:vAlign w:val="center"/>
          </w:tcPr>
          <w:p w14:paraId="3EE52412" w14:textId="77777777" w:rsidR="009A465D" w:rsidRPr="00A467EA" w:rsidRDefault="009A465D">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77A58D1E"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vAlign w:val="bottom"/>
          </w:tcPr>
          <w:p w14:paraId="2523BC26" w14:textId="470FA7D7" w:rsidR="009A465D" w:rsidRPr="00A467EA" w:rsidRDefault="00772A11">
            <w:pPr>
              <w:ind w:right="115"/>
              <w:jc w:val="right"/>
              <w:rPr>
                <w:rFonts w:cs="Times New Roman"/>
                <w:sz w:val="18"/>
                <w:szCs w:val="18"/>
                <w:lang w:val="en-US"/>
              </w:rPr>
            </w:pPr>
            <w:r w:rsidRPr="00A467EA">
              <w:rPr>
                <w:rFonts w:cs="Times New Roman"/>
                <w:sz w:val="18"/>
                <w:szCs w:val="18"/>
                <w:lang w:val="en-US"/>
              </w:rPr>
              <w:t>74,963,408</w:t>
            </w:r>
          </w:p>
        </w:tc>
        <w:tc>
          <w:tcPr>
            <w:tcW w:w="141" w:type="dxa"/>
            <w:shd w:val="clear" w:color="auto" w:fill="auto"/>
            <w:vAlign w:val="bottom"/>
          </w:tcPr>
          <w:p w14:paraId="66F5C835" w14:textId="77777777" w:rsidR="009A465D" w:rsidRPr="00A467EA" w:rsidRDefault="009A465D">
            <w:pPr>
              <w:ind w:right="115"/>
              <w:jc w:val="right"/>
              <w:rPr>
                <w:rFonts w:cs="Times New Roman"/>
                <w:sz w:val="18"/>
                <w:szCs w:val="18"/>
              </w:rPr>
            </w:pPr>
          </w:p>
        </w:tc>
        <w:tc>
          <w:tcPr>
            <w:tcW w:w="1440" w:type="dxa"/>
            <w:shd w:val="clear" w:color="auto" w:fill="auto"/>
            <w:vAlign w:val="bottom"/>
          </w:tcPr>
          <w:p w14:paraId="7E0E8140" w14:textId="03897E48" w:rsidR="009A465D" w:rsidRPr="00A467EA" w:rsidRDefault="0058675F">
            <w:pPr>
              <w:ind w:right="115"/>
              <w:jc w:val="right"/>
              <w:rPr>
                <w:rFonts w:cs="Times New Roman"/>
                <w:sz w:val="18"/>
                <w:szCs w:val="18"/>
                <w:lang w:val="en-US"/>
              </w:rPr>
            </w:pPr>
            <w:r w:rsidRPr="00A467EA">
              <w:rPr>
                <w:rFonts w:cs="Times New Roman"/>
                <w:sz w:val="18"/>
                <w:szCs w:val="18"/>
                <w:lang w:val="en-US"/>
              </w:rPr>
              <w:t>(2,812,854)</w:t>
            </w:r>
          </w:p>
        </w:tc>
        <w:tc>
          <w:tcPr>
            <w:tcW w:w="142" w:type="dxa"/>
            <w:shd w:val="clear" w:color="auto" w:fill="auto"/>
          </w:tcPr>
          <w:p w14:paraId="0D8178F4" w14:textId="77777777" w:rsidR="009A465D" w:rsidRPr="00A467EA" w:rsidRDefault="009A465D">
            <w:pPr>
              <w:ind w:right="115"/>
              <w:jc w:val="right"/>
              <w:rPr>
                <w:rFonts w:cs="Times New Roman"/>
                <w:sz w:val="18"/>
                <w:szCs w:val="18"/>
              </w:rPr>
            </w:pPr>
          </w:p>
        </w:tc>
        <w:tc>
          <w:tcPr>
            <w:tcW w:w="1440" w:type="dxa"/>
            <w:shd w:val="clear" w:color="auto" w:fill="auto"/>
            <w:vAlign w:val="bottom"/>
          </w:tcPr>
          <w:p w14:paraId="3B09D021" w14:textId="74EF515B" w:rsidR="009A465D" w:rsidRPr="00A467EA" w:rsidRDefault="00F42E5B">
            <w:pPr>
              <w:ind w:right="115"/>
              <w:jc w:val="right"/>
              <w:rPr>
                <w:rFonts w:cs="Times New Roman"/>
                <w:sz w:val="18"/>
                <w:szCs w:val="18"/>
                <w:lang w:val="en-US"/>
              </w:rPr>
            </w:pPr>
            <w:r w:rsidRPr="00A467EA">
              <w:rPr>
                <w:rFonts w:cs="Times New Roman"/>
                <w:sz w:val="18"/>
                <w:szCs w:val="18"/>
                <w:lang w:val="en-US"/>
              </w:rPr>
              <w:t>72,150,554</w:t>
            </w:r>
          </w:p>
        </w:tc>
      </w:tr>
      <w:tr w:rsidR="009A465D" w:rsidRPr="00A467EA" w14:paraId="32BB566D" w14:textId="77777777" w:rsidTr="00793FA7">
        <w:trPr>
          <w:gridAfter w:val="1"/>
          <w:wAfter w:w="28" w:type="dxa"/>
        </w:trPr>
        <w:tc>
          <w:tcPr>
            <w:tcW w:w="4140" w:type="dxa"/>
            <w:vAlign w:val="bottom"/>
          </w:tcPr>
          <w:p w14:paraId="5C7457EC" w14:textId="77777777" w:rsidR="009A465D" w:rsidRPr="00A467EA" w:rsidRDefault="009A465D">
            <w:pPr>
              <w:spacing w:line="240" w:lineRule="exact"/>
              <w:ind w:right="115"/>
              <w:rPr>
                <w:rFonts w:cs="Times New Roman"/>
                <w:sz w:val="18"/>
                <w:szCs w:val="18"/>
                <w:lang w:val="en-US"/>
              </w:rPr>
            </w:pPr>
          </w:p>
        </w:tc>
        <w:tc>
          <w:tcPr>
            <w:tcW w:w="90" w:type="dxa"/>
            <w:shd w:val="clear" w:color="auto" w:fill="auto"/>
            <w:vAlign w:val="bottom"/>
          </w:tcPr>
          <w:p w14:paraId="765DD7BE" w14:textId="77777777" w:rsidR="009A465D" w:rsidRPr="00A467EA" w:rsidRDefault="009A465D">
            <w:pPr>
              <w:spacing w:line="240" w:lineRule="exact"/>
              <w:jc w:val="right"/>
              <w:rPr>
                <w:rFonts w:cs="Times New Roman"/>
                <w:sz w:val="18"/>
                <w:szCs w:val="18"/>
                <w:lang w:val="en-US"/>
              </w:rPr>
            </w:pPr>
          </w:p>
        </w:tc>
        <w:tc>
          <w:tcPr>
            <w:tcW w:w="720" w:type="dxa"/>
          </w:tcPr>
          <w:p w14:paraId="092A9128" w14:textId="77777777" w:rsidR="009A465D" w:rsidRPr="00A467EA" w:rsidRDefault="009A465D">
            <w:pPr>
              <w:spacing w:line="240" w:lineRule="exact"/>
              <w:jc w:val="center"/>
              <w:rPr>
                <w:rFonts w:cs="Times New Roman"/>
                <w:sz w:val="18"/>
                <w:szCs w:val="18"/>
                <w:lang w:val="en-US"/>
              </w:rPr>
            </w:pPr>
          </w:p>
        </w:tc>
        <w:tc>
          <w:tcPr>
            <w:tcW w:w="90" w:type="dxa"/>
            <w:vAlign w:val="bottom"/>
          </w:tcPr>
          <w:p w14:paraId="410F6C32" w14:textId="77777777" w:rsidR="009A465D" w:rsidRPr="00A467EA" w:rsidRDefault="009A465D">
            <w:pPr>
              <w:spacing w:line="240" w:lineRule="exact"/>
              <w:jc w:val="right"/>
              <w:rPr>
                <w:rFonts w:cs="Times New Roman"/>
                <w:sz w:val="18"/>
                <w:szCs w:val="18"/>
              </w:rPr>
            </w:pPr>
          </w:p>
        </w:tc>
        <w:tc>
          <w:tcPr>
            <w:tcW w:w="1440" w:type="dxa"/>
            <w:vAlign w:val="center"/>
          </w:tcPr>
          <w:p w14:paraId="07B68AA4" w14:textId="77777777" w:rsidR="009A465D" w:rsidRPr="00A467EA" w:rsidRDefault="009A465D">
            <w:pPr>
              <w:spacing w:line="240" w:lineRule="exact"/>
              <w:jc w:val="center"/>
              <w:rPr>
                <w:rFonts w:cs="Times New Roman"/>
                <w:sz w:val="18"/>
                <w:szCs w:val="18"/>
                <w:lang w:val="en-US"/>
              </w:rPr>
            </w:pPr>
          </w:p>
        </w:tc>
        <w:tc>
          <w:tcPr>
            <w:tcW w:w="90" w:type="dxa"/>
            <w:vAlign w:val="bottom"/>
          </w:tcPr>
          <w:p w14:paraId="00F16C34" w14:textId="77777777" w:rsidR="009A465D" w:rsidRPr="00A467EA" w:rsidRDefault="009A465D">
            <w:pPr>
              <w:spacing w:line="240" w:lineRule="exact"/>
              <w:jc w:val="right"/>
              <w:rPr>
                <w:rFonts w:cs="Times New Roman"/>
                <w:sz w:val="18"/>
                <w:szCs w:val="18"/>
                <w:lang w:val="en-US"/>
              </w:rPr>
            </w:pPr>
          </w:p>
        </w:tc>
        <w:tc>
          <w:tcPr>
            <w:tcW w:w="2106" w:type="dxa"/>
            <w:vAlign w:val="center"/>
          </w:tcPr>
          <w:p w14:paraId="48D0CA53" w14:textId="77777777" w:rsidR="009A465D" w:rsidRPr="00A467EA" w:rsidRDefault="009A465D">
            <w:pPr>
              <w:spacing w:line="240" w:lineRule="exact"/>
              <w:ind w:right="40"/>
              <w:jc w:val="center"/>
              <w:rPr>
                <w:rFonts w:cs="Times New Roman"/>
                <w:sz w:val="18"/>
                <w:szCs w:val="18"/>
                <w:lang w:val="en-US"/>
              </w:rPr>
            </w:pPr>
            <w:r w:rsidRPr="00A467EA">
              <w:rPr>
                <w:rFonts w:cs="Times New Roman"/>
                <w:sz w:val="18"/>
                <w:szCs w:val="18"/>
                <w:lang w:val="en-US"/>
              </w:rPr>
              <w:t>Lifetime ECL</w:t>
            </w:r>
          </w:p>
        </w:tc>
        <w:tc>
          <w:tcPr>
            <w:tcW w:w="143" w:type="dxa"/>
          </w:tcPr>
          <w:p w14:paraId="0CEEBE47" w14:textId="77777777" w:rsidR="009A465D" w:rsidRPr="00A467EA" w:rsidRDefault="009A465D">
            <w:pPr>
              <w:spacing w:line="240" w:lineRule="exact"/>
              <w:ind w:right="115"/>
              <w:jc w:val="right"/>
              <w:rPr>
                <w:rFonts w:cs="Times New Roman"/>
                <w:sz w:val="18"/>
                <w:szCs w:val="18"/>
                <w:lang w:val="en-US"/>
              </w:rPr>
            </w:pPr>
          </w:p>
        </w:tc>
        <w:tc>
          <w:tcPr>
            <w:tcW w:w="1440" w:type="dxa"/>
            <w:shd w:val="clear" w:color="auto" w:fill="auto"/>
            <w:vAlign w:val="bottom"/>
          </w:tcPr>
          <w:p w14:paraId="3E066CDB" w14:textId="69E842BF" w:rsidR="009A465D" w:rsidRPr="00A467EA" w:rsidRDefault="00562267">
            <w:pPr>
              <w:ind w:right="115"/>
              <w:jc w:val="right"/>
              <w:rPr>
                <w:rFonts w:cs="Times New Roman"/>
                <w:sz w:val="18"/>
                <w:szCs w:val="18"/>
                <w:lang w:val="en-US"/>
              </w:rPr>
            </w:pPr>
            <w:r w:rsidRPr="00A467EA">
              <w:rPr>
                <w:rFonts w:cs="Times New Roman"/>
                <w:sz w:val="18"/>
                <w:szCs w:val="18"/>
                <w:lang w:val="en-US"/>
              </w:rPr>
              <w:t>6,229,137</w:t>
            </w:r>
          </w:p>
        </w:tc>
        <w:tc>
          <w:tcPr>
            <w:tcW w:w="141" w:type="dxa"/>
            <w:shd w:val="clear" w:color="auto" w:fill="auto"/>
          </w:tcPr>
          <w:p w14:paraId="178AD6D7" w14:textId="77777777" w:rsidR="009A465D" w:rsidRPr="00A467EA" w:rsidRDefault="009A465D">
            <w:pPr>
              <w:ind w:right="115"/>
              <w:jc w:val="right"/>
              <w:rPr>
                <w:rFonts w:cs="Times New Roman"/>
                <w:sz w:val="18"/>
                <w:szCs w:val="18"/>
              </w:rPr>
            </w:pPr>
          </w:p>
        </w:tc>
        <w:tc>
          <w:tcPr>
            <w:tcW w:w="1440" w:type="dxa"/>
            <w:shd w:val="clear" w:color="auto" w:fill="auto"/>
            <w:vAlign w:val="bottom"/>
          </w:tcPr>
          <w:p w14:paraId="4460C24F" w14:textId="33744841" w:rsidR="009A465D" w:rsidRPr="00A467EA" w:rsidRDefault="00351596">
            <w:pPr>
              <w:ind w:right="115"/>
              <w:jc w:val="right"/>
              <w:rPr>
                <w:rFonts w:cs="Times New Roman"/>
                <w:sz w:val="18"/>
                <w:szCs w:val="18"/>
                <w:lang w:val="en-US"/>
              </w:rPr>
            </w:pPr>
            <w:r w:rsidRPr="00A467EA">
              <w:rPr>
                <w:rFonts w:cs="Times New Roman"/>
                <w:sz w:val="18"/>
                <w:szCs w:val="18"/>
                <w:lang w:val="en-US"/>
              </w:rPr>
              <w:t>(3,778,526)</w:t>
            </w:r>
          </w:p>
        </w:tc>
        <w:tc>
          <w:tcPr>
            <w:tcW w:w="142" w:type="dxa"/>
            <w:shd w:val="clear" w:color="auto" w:fill="auto"/>
          </w:tcPr>
          <w:p w14:paraId="4F0B201F" w14:textId="77777777" w:rsidR="009A465D" w:rsidRPr="00A467EA" w:rsidRDefault="009A465D">
            <w:pPr>
              <w:ind w:right="115"/>
              <w:jc w:val="right"/>
              <w:rPr>
                <w:rFonts w:cs="Times New Roman"/>
                <w:sz w:val="18"/>
                <w:szCs w:val="18"/>
              </w:rPr>
            </w:pPr>
          </w:p>
        </w:tc>
        <w:tc>
          <w:tcPr>
            <w:tcW w:w="1440" w:type="dxa"/>
            <w:shd w:val="clear" w:color="auto" w:fill="auto"/>
            <w:vAlign w:val="bottom"/>
          </w:tcPr>
          <w:p w14:paraId="78DC33C7" w14:textId="5200C673" w:rsidR="009A465D" w:rsidRPr="00A467EA" w:rsidRDefault="00053244">
            <w:pPr>
              <w:ind w:right="115"/>
              <w:jc w:val="right"/>
              <w:rPr>
                <w:rFonts w:cs="Times New Roman"/>
                <w:sz w:val="18"/>
                <w:szCs w:val="18"/>
                <w:lang w:val="en-US"/>
              </w:rPr>
            </w:pPr>
            <w:r w:rsidRPr="00A467EA">
              <w:rPr>
                <w:rFonts w:cs="Times New Roman"/>
                <w:sz w:val="18"/>
                <w:szCs w:val="18"/>
                <w:lang w:val="en-US"/>
              </w:rPr>
              <w:t>2,450,611</w:t>
            </w:r>
          </w:p>
        </w:tc>
      </w:tr>
      <w:tr w:rsidR="009A465D" w:rsidRPr="00A467EA" w14:paraId="506AE94D" w14:textId="77777777" w:rsidTr="00793FA7">
        <w:trPr>
          <w:gridAfter w:val="1"/>
          <w:wAfter w:w="28" w:type="dxa"/>
        </w:trPr>
        <w:tc>
          <w:tcPr>
            <w:tcW w:w="4140" w:type="dxa"/>
            <w:vAlign w:val="bottom"/>
          </w:tcPr>
          <w:p w14:paraId="57EF5442" w14:textId="6C751CAD" w:rsidR="009A465D" w:rsidRPr="00A467EA" w:rsidRDefault="009A465D">
            <w:pPr>
              <w:spacing w:line="240" w:lineRule="exact"/>
              <w:ind w:right="115"/>
              <w:rPr>
                <w:rFonts w:cs="Times New Roman"/>
                <w:sz w:val="18"/>
                <w:szCs w:val="18"/>
                <w:lang w:val="en-US"/>
              </w:rPr>
            </w:pPr>
            <w:r w:rsidRPr="00A467EA">
              <w:rPr>
                <w:rFonts w:cs="Times New Roman"/>
                <w:sz w:val="18"/>
                <w:szCs w:val="18"/>
                <w:lang w:val="en-US"/>
              </w:rPr>
              <w:t>Loan</w:t>
            </w:r>
            <w:r w:rsidR="00A43112" w:rsidRPr="00A467EA">
              <w:rPr>
                <w:rFonts w:cs="Times New Roman"/>
                <w:sz w:val="18"/>
                <w:szCs w:val="18"/>
                <w:lang w:val="en-US"/>
              </w:rPr>
              <w:t>s</w:t>
            </w:r>
            <w:r w:rsidRPr="00A467EA">
              <w:rPr>
                <w:rFonts w:cs="Times New Roman"/>
                <w:sz w:val="18"/>
                <w:szCs w:val="18"/>
                <w:lang w:val="en-US"/>
              </w:rPr>
              <w:t xml:space="preserve"> to subsidiar</w:t>
            </w:r>
            <w:r w:rsidR="00A43112" w:rsidRPr="00A467EA">
              <w:rPr>
                <w:rFonts w:cs="Times New Roman"/>
                <w:sz w:val="18"/>
                <w:szCs w:val="18"/>
                <w:lang w:val="en-US"/>
              </w:rPr>
              <w:t>ies</w:t>
            </w:r>
          </w:p>
        </w:tc>
        <w:tc>
          <w:tcPr>
            <w:tcW w:w="90" w:type="dxa"/>
            <w:shd w:val="clear" w:color="auto" w:fill="auto"/>
            <w:vAlign w:val="bottom"/>
          </w:tcPr>
          <w:p w14:paraId="13805ED1" w14:textId="77777777" w:rsidR="009A465D" w:rsidRPr="00A467EA" w:rsidRDefault="009A465D">
            <w:pPr>
              <w:spacing w:line="240" w:lineRule="exact"/>
              <w:jc w:val="right"/>
              <w:rPr>
                <w:rFonts w:cs="Times New Roman"/>
                <w:sz w:val="18"/>
                <w:szCs w:val="18"/>
                <w:lang w:val="en-US"/>
              </w:rPr>
            </w:pPr>
          </w:p>
        </w:tc>
        <w:tc>
          <w:tcPr>
            <w:tcW w:w="720" w:type="dxa"/>
          </w:tcPr>
          <w:p w14:paraId="3EC22E8D"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8</w:t>
            </w:r>
          </w:p>
        </w:tc>
        <w:tc>
          <w:tcPr>
            <w:tcW w:w="90" w:type="dxa"/>
            <w:vAlign w:val="bottom"/>
          </w:tcPr>
          <w:p w14:paraId="3A809AA9" w14:textId="77777777" w:rsidR="009A465D" w:rsidRPr="00A467EA" w:rsidRDefault="009A465D">
            <w:pPr>
              <w:spacing w:line="240" w:lineRule="exact"/>
              <w:jc w:val="right"/>
              <w:rPr>
                <w:rFonts w:cs="Times New Roman"/>
                <w:sz w:val="18"/>
                <w:szCs w:val="18"/>
                <w:lang w:val="en-US"/>
              </w:rPr>
            </w:pPr>
          </w:p>
        </w:tc>
        <w:tc>
          <w:tcPr>
            <w:tcW w:w="1440" w:type="dxa"/>
            <w:vAlign w:val="center"/>
          </w:tcPr>
          <w:p w14:paraId="72BA0B26" w14:textId="77777777" w:rsidR="009A465D" w:rsidRPr="00A467EA" w:rsidRDefault="009A465D">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bottom"/>
          </w:tcPr>
          <w:p w14:paraId="664AB520" w14:textId="77777777" w:rsidR="009A465D" w:rsidRPr="00A467EA" w:rsidRDefault="009A465D">
            <w:pPr>
              <w:spacing w:line="240" w:lineRule="exact"/>
              <w:jc w:val="right"/>
              <w:rPr>
                <w:rFonts w:cs="Times New Roman"/>
                <w:sz w:val="18"/>
                <w:szCs w:val="18"/>
              </w:rPr>
            </w:pPr>
          </w:p>
        </w:tc>
        <w:tc>
          <w:tcPr>
            <w:tcW w:w="2106" w:type="dxa"/>
            <w:vAlign w:val="center"/>
          </w:tcPr>
          <w:p w14:paraId="5B13846F" w14:textId="77777777" w:rsidR="009A465D" w:rsidRPr="00A467EA" w:rsidRDefault="009A465D">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16CC812D" w14:textId="77777777" w:rsidR="009A465D" w:rsidRPr="00A467EA" w:rsidRDefault="009A465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E844F93" w14:textId="3A244331" w:rsidR="009A465D" w:rsidRPr="00A467EA" w:rsidRDefault="001D6528">
            <w:pPr>
              <w:ind w:right="115"/>
              <w:jc w:val="right"/>
              <w:rPr>
                <w:rFonts w:cs="Times New Roman"/>
                <w:sz w:val="18"/>
                <w:szCs w:val="18"/>
                <w:lang w:val="en-US"/>
              </w:rPr>
            </w:pPr>
            <w:r w:rsidRPr="00A467EA">
              <w:rPr>
                <w:rFonts w:cs="Times New Roman"/>
                <w:sz w:val="18"/>
                <w:szCs w:val="18"/>
                <w:lang w:val="en-US"/>
              </w:rPr>
              <w:t>94,278</w:t>
            </w:r>
          </w:p>
        </w:tc>
        <w:tc>
          <w:tcPr>
            <w:tcW w:w="141" w:type="dxa"/>
          </w:tcPr>
          <w:p w14:paraId="74ED8507" w14:textId="77777777" w:rsidR="009A465D" w:rsidRPr="00A467EA" w:rsidRDefault="009A465D">
            <w:pPr>
              <w:ind w:right="115"/>
              <w:jc w:val="right"/>
              <w:rPr>
                <w:rFonts w:cs="Times New Roman"/>
                <w:sz w:val="18"/>
                <w:szCs w:val="18"/>
              </w:rPr>
            </w:pPr>
          </w:p>
        </w:tc>
        <w:tc>
          <w:tcPr>
            <w:tcW w:w="1440" w:type="dxa"/>
            <w:tcBorders>
              <w:bottom w:val="single" w:sz="4" w:space="0" w:color="auto"/>
            </w:tcBorders>
            <w:vAlign w:val="bottom"/>
          </w:tcPr>
          <w:p w14:paraId="57155A73" w14:textId="0F04B411" w:rsidR="009A465D" w:rsidRPr="00A467EA" w:rsidRDefault="00351596">
            <w:pPr>
              <w:ind w:right="-92"/>
              <w:jc w:val="center"/>
              <w:rPr>
                <w:rFonts w:cs="Times New Roman"/>
                <w:sz w:val="18"/>
                <w:szCs w:val="18"/>
                <w:lang w:val="en-US"/>
              </w:rPr>
            </w:pPr>
            <w:r w:rsidRPr="00A467EA">
              <w:rPr>
                <w:rFonts w:cs="Times New Roman"/>
                <w:sz w:val="18"/>
                <w:szCs w:val="18"/>
                <w:lang w:val="en-US"/>
              </w:rPr>
              <w:t>-</w:t>
            </w:r>
          </w:p>
        </w:tc>
        <w:tc>
          <w:tcPr>
            <w:tcW w:w="142" w:type="dxa"/>
          </w:tcPr>
          <w:p w14:paraId="693BBFD2" w14:textId="77777777" w:rsidR="009A465D" w:rsidRPr="00A467EA" w:rsidRDefault="009A465D">
            <w:pPr>
              <w:ind w:right="115"/>
              <w:jc w:val="right"/>
              <w:rPr>
                <w:rFonts w:cs="Times New Roman"/>
                <w:sz w:val="18"/>
                <w:szCs w:val="18"/>
              </w:rPr>
            </w:pPr>
          </w:p>
        </w:tc>
        <w:tc>
          <w:tcPr>
            <w:tcW w:w="1440" w:type="dxa"/>
            <w:tcBorders>
              <w:bottom w:val="single" w:sz="4" w:space="0" w:color="auto"/>
            </w:tcBorders>
            <w:vAlign w:val="bottom"/>
          </w:tcPr>
          <w:p w14:paraId="343AD785" w14:textId="2BD17249" w:rsidR="009A465D" w:rsidRPr="00A467EA" w:rsidRDefault="00D3150D">
            <w:pPr>
              <w:ind w:right="115"/>
              <w:jc w:val="right"/>
              <w:rPr>
                <w:rFonts w:cs="Times New Roman"/>
                <w:sz w:val="18"/>
                <w:szCs w:val="18"/>
                <w:lang w:val="en-US"/>
              </w:rPr>
            </w:pPr>
            <w:r w:rsidRPr="00A467EA">
              <w:rPr>
                <w:rFonts w:cs="Times New Roman"/>
                <w:sz w:val="18"/>
                <w:szCs w:val="18"/>
                <w:lang w:val="en-US"/>
              </w:rPr>
              <w:t>94,278</w:t>
            </w:r>
          </w:p>
        </w:tc>
      </w:tr>
      <w:tr w:rsidR="009A465D" w:rsidRPr="00A467EA" w14:paraId="6514A6F7" w14:textId="77777777" w:rsidTr="00793FA7">
        <w:trPr>
          <w:gridAfter w:val="1"/>
          <w:wAfter w:w="28" w:type="dxa"/>
        </w:trPr>
        <w:tc>
          <w:tcPr>
            <w:tcW w:w="4140" w:type="dxa"/>
            <w:vAlign w:val="bottom"/>
          </w:tcPr>
          <w:p w14:paraId="3084FC9A" w14:textId="77777777" w:rsidR="009A465D" w:rsidRPr="00A467EA" w:rsidRDefault="009A465D">
            <w:pPr>
              <w:spacing w:line="240" w:lineRule="exact"/>
              <w:ind w:right="115"/>
              <w:rPr>
                <w:rFonts w:cs="Times New Roman"/>
                <w:sz w:val="18"/>
                <w:szCs w:val="18"/>
                <w:lang w:val="en-US"/>
              </w:rPr>
            </w:pPr>
          </w:p>
        </w:tc>
        <w:tc>
          <w:tcPr>
            <w:tcW w:w="90" w:type="dxa"/>
            <w:shd w:val="clear" w:color="auto" w:fill="auto"/>
            <w:vAlign w:val="bottom"/>
          </w:tcPr>
          <w:p w14:paraId="78DB5A50" w14:textId="77777777" w:rsidR="009A465D" w:rsidRPr="00A467EA" w:rsidRDefault="009A465D">
            <w:pPr>
              <w:spacing w:line="240" w:lineRule="exact"/>
              <w:jc w:val="right"/>
              <w:rPr>
                <w:rFonts w:cs="Times New Roman"/>
                <w:sz w:val="18"/>
                <w:szCs w:val="18"/>
                <w:lang w:val="en-US"/>
              </w:rPr>
            </w:pPr>
          </w:p>
        </w:tc>
        <w:tc>
          <w:tcPr>
            <w:tcW w:w="720" w:type="dxa"/>
          </w:tcPr>
          <w:p w14:paraId="12249C03" w14:textId="77777777" w:rsidR="009A465D" w:rsidRPr="00A467EA" w:rsidRDefault="009A465D">
            <w:pPr>
              <w:spacing w:line="240" w:lineRule="exact"/>
              <w:jc w:val="center"/>
              <w:rPr>
                <w:rFonts w:cs="Times New Roman"/>
                <w:sz w:val="18"/>
                <w:szCs w:val="18"/>
                <w:lang w:val="en-US"/>
              </w:rPr>
            </w:pPr>
          </w:p>
        </w:tc>
        <w:tc>
          <w:tcPr>
            <w:tcW w:w="90" w:type="dxa"/>
            <w:vAlign w:val="bottom"/>
          </w:tcPr>
          <w:p w14:paraId="2181D6C4" w14:textId="77777777" w:rsidR="009A465D" w:rsidRPr="00A467EA" w:rsidRDefault="009A465D">
            <w:pPr>
              <w:spacing w:line="240" w:lineRule="exact"/>
              <w:jc w:val="right"/>
              <w:rPr>
                <w:rFonts w:cs="Times New Roman"/>
                <w:sz w:val="18"/>
                <w:szCs w:val="18"/>
                <w:lang w:val="en-US"/>
              </w:rPr>
            </w:pPr>
          </w:p>
        </w:tc>
        <w:tc>
          <w:tcPr>
            <w:tcW w:w="1440" w:type="dxa"/>
            <w:vAlign w:val="center"/>
          </w:tcPr>
          <w:p w14:paraId="0D18CF1C" w14:textId="77777777" w:rsidR="009A465D" w:rsidRPr="00A467EA" w:rsidRDefault="009A465D">
            <w:pPr>
              <w:spacing w:line="240" w:lineRule="exact"/>
              <w:ind w:right="115"/>
              <w:jc w:val="center"/>
              <w:rPr>
                <w:rFonts w:cs="Times New Roman"/>
                <w:sz w:val="18"/>
                <w:szCs w:val="18"/>
                <w:lang w:val="en-US"/>
              </w:rPr>
            </w:pPr>
          </w:p>
        </w:tc>
        <w:tc>
          <w:tcPr>
            <w:tcW w:w="90" w:type="dxa"/>
            <w:vAlign w:val="bottom"/>
          </w:tcPr>
          <w:p w14:paraId="0BCE179A" w14:textId="77777777" w:rsidR="009A465D" w:rsidRPr="00A467EA" w:rsidRDefault="009A465D">
            <w:pPr>
              <w:spacing w:line="240" w:lineRule="exact"/>
              <w:jc w:val="right"/>
              <w:rPr>
                <w:rFonts w:cs="Times New Roman"/>
                <w:sz w:val="18"/>
                <w:szCs w:val="18"/>
              </w:rPr>
            </w:pPr>
          </w:p>
        </w:tc>
        <w:tc>
          <w:tcPr>
            <w:tcW w:w="2106" w:type="dxa"/>
            <w:vAlign w:val="center"/>
          </w:tcPr>
          <w:p w14:paraId="7C6C2BC9" w14:textId="77777777" w:rsidR="009A465D" w:rsidRPr="00A467EA" w:rsidRDefault="009A465D">
            <w:pPr>
              <w:spacing w:line="240" w:lineRule="exact"/>
              <w:ind w:right="40"/>
              <w:jc w:val="center"/>
              <w:rPr>
                <w:rFonts w:cs="Times New Roman"/>
                <w:sz w:val="18"/>
                <w:szCs w:val="18"/>
                <w:lang w:val="en-US"/>
              </w:rPr>
            </w:pPr>
          </w:p>
        </w:tc>
        <w:tc>
          <w:tcPr>
            <w:tcW w:w="143" w:type="dxa"/>
          </w:tcPr>
          <w:p w14:paraId="5CD8AABD" w14:textId="77777777" w:rsidR="009A465D" w:rsidRPr="00A467EA"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bottom"/>
          </w:tcPr>
          <w:p w14:paraId="7F1B0413" w14:textId="55F06CD8" w:rsidR="009A465D" w:rsidRPr="00A467EA" w:rsidRDefault="00F10940">
            <w:pPr>
              <w:ind w:right="115"/>
              <w:jc w:val="right"/>
              <w:rPr>
                <w:rFonts w:cs="Times New Roman"/>
                <w:sz w:val="18"/>
                <w:szCs w:val="18"/>
                <w:lang w:val="en-US"/>
              </w:rPr>
            </w:pPr>
            <w:r w:rsidRPr="00A467EA">
              <w:rPr>
                <w:rFonts w:cs="Times New Roman"/>
                <w:sz w:val="18"/>
                <w:szCs w:val="18"/>
                <w:lang w:val="en-US"/>
              </w:rPr>
              <w:t>81,286,823</w:t>
            </w:r>
          </w:p>
        </w:tc>
        <w:tc>
          <w:tcPr>
            <w:tcW w:w="141" w:type="dxa"/>
          </w:tcPr>
          <w:p w14:paraId="4A7850ED" w14:textId="77777777" w:rsidR="009A465D" w:rsidRPr="00A467EA" w:rsidRDefault="009A465D">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04C5700A" w14:textId="44F2109F" w:rsidR="009A465D" w:rsidRPr="00A467EA" w:rsidRDefault="00BF659E">
            <w:pPr>
              <w:ind w:right="115"/>
              <w:jc w:val="right"/>
              <w:rPr>
                <w:rFonts w:cs="Times New Roman"/>
                <w:sz w:val="18"/>
                <w:szCs w:val="18"/>
                <w:lang w:val="en-US"/>
              </w:rPr>
            </w:pPr>
            <w:r w:rsidRPr="00A467EA">
              <w:rPr>
                <w:rFonts w:cs="Times New Roman"/>
                <w:sz w:val="18"/>
                <w:szCs w:val="18"/>
                <w:lang w:val="en-US"/>
              </w:rPr>
              <w:t>(6,591,380)</w:t>
            </w:r>
          </w:p>
        </w:tc>
        <w:tc>
          <w:tcPr>
            <w:tcW w:w="142" w:type="dxa"/>
          </w:tcPr>
          <w:p w14:paraId="2567DE3D" w14:textId="77777777" w:rsidR="009A465D" w:rsidRPr="00A467EA" w:rsidRDefault="009A465D">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1CC5A341" w14:textId="330D8E54" w:rsidR="009A465D" w:rsidRPr="00A467EA" w:rsidRDefault="00AB66DD">
            <w:pPr>
              <w:ind w:right="115"/>
              <w:jc w:val="right"/>
              <w:rPr>
                <w:rFonts w:cs="Times New Roman"/>
                <w:sz w:val="18"/>
                <w:szCs w:val="18"/>
                <w:lang w:val="en-US"/>
              </w:rPr>
            </w:pPr>
            <w:r w:rsidRPr="00A467EA">
              <w:rPr>
                <w:rFonts w:cs="Times New Roman"/>
                <w:sz w:val="18"/>
                <w:szCs w:val="18"/>
                <w:lang w:val="en-US"/>
              </w:rPr>
              <w:t>74,695,443</w:t>
            </w:r>
          </w:p>
        </w:tc>
      </w:tr>
    </w:tbl>
    <w:p w14:paraId="64562DF7" w14:textId="77777777" w:rsidR="009A465D" w:rsidRPr="00A467EA" w:rsidRDefault="009A465D" w:rsidP="009A465D">
      <w:pPr>
        <w:spacing w:after="120"/>
        <w:ind w:left="547" w:hanging="547"/>
        <w:jc w:val="both"/>
        <w:outlineLvl w:val="0"/>
        <w:rPr>
          <w:rFonts w:cs="Times New Roman"/>
          <w:b/>
          <w:bCs/>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8D757A" w:rsidRPr="00A467EA" w14:paraId="69B72B32" w14:textId="77777777">
        <w:tc>
          <w:tcPr>
            <w:tcW w:w="13450" w:type="dxa"/>
            <w:gridSpan w:val="14"/>
            <w:shd w:val="clear" w:color="auto" w:fill="auto"/>
          </w:tcPr>
          <w:p w14:paraId="44ED9698" w14:textId="77777777" w:rsidR="008D757A" w:rsidRPr="00A467EA" w:rsidRDefault="008D757A">
            <w:pPr>
              <w:spacing w:line="200" w:lineRule="exact"/>
              <w:jc w:val="center"/>
              <w:rPr>
                <w:rFonts w:cs="Times New Roman"/>
                <w:b/>
                <w:bCs/>
                <w:sz w:val="16"/>
                <w:szCs w:val="16"/>
              </w:rPr>
            </w:pPr>
            <w:r w:rsidRPr="00A467EA">
              <w:rPr>
                <w:rFonts w:cs="Times New Roman"/>
                <w:b/>
                <w:bCs/>
                <w:spacing w:val="-4"/>
                <w:sz w:val="16"/>
                <w:szCs w:val="16"/>
                <w:cs/>
              </w:rPr>
              <w:t>SEPARATE</w:t>
            </w:r>
            <w:r w:rsidRPr="00A467EA">
              <w:rPr>
                <w:rFonts w:cs="Times New Roman"/>
                <w:b/>
                <w:bCs/>
                <w:spacing w:val="-4"/>
                <w:sz w:val="16"/>
                <w:szCs w:val="16"/>
              </w:rPr>
              <w:t xml:space="preserve"> FINANCIAL STATEMENTS</w:t>
            </w:r>
          </w:p>
        </w:tc>
      </w:tr>
      <w:tr w:rsidR="008D757A" w:rsidRPr="00A467EA" w14:paraId="484A04F0" w14:textId="77777777">
        <w:tc>
          <w:tcPr>
            <w:tcW w:w="13450" w:type="dxa"/>
            <w:gridSpan w:val="14"/>
            <w:shd w:val="clear" w:color="auto" w:fill="auto"/>
          </w:tcPr>
          <w:p w14:paraId="3300FF2C" w14:textId="77777777" w:rsidR="008D757A" w:rsidRPr="00A467EA" w:rsidRDefault="008D757A">
            <w:pPr>
              <w:spacing w:line="200" w:lineRule="exact"/>
              <w:jc w:val="center"/>
              <w:rPr>
                <w:rFonts w:cs="Times New Roman"/>
                <w:b/>
                <w:bCs/>
                <w:spacing w:val="-4"/>
                <w:sz w:val="18"/>
                <w:szCs w:val="18"/>
                <w:lang w:val="en-US"/>
              </w:rPr>
            </w:pPr>
            <w:r w:rsidRPr="00A467EA">
              <w:rPr>
                <w:rFonts w:cs="Times New Roman"/>
                <w:b/>
                <w:bCs/>
                <w:spacing w:val="-4"/>
                <w:sz w:val="18"/>
                <w:szCs w:val="18"/>
                <w:cs/>
              </w:rPr>
              <w:t>As at February 2</w:t>
            </w:r>
            <w:r w:rsidRPr="00A467EA">
              <w:rPr>
                <w:rFonts w:cs="Times New Roman"/>
                <w:b/>
                <w:bCs/>
                <w:spacing w:val="-4"/>
                <w:sz w:val="18"/>
                <w:szCs w:val="18"/>
                <w:lang w:val="en-US"/>
              </w:rPr>
              <w:t>9</w:t>
            </w:r>
            <w:r w:rsidRPr="00A467EA">
              <w:rPr>
                <w:rFonts w:cs="Times New Roman"/>
                <w:b/>
                <w:bCs/>
                <w:spacing w:val="-4"/>
                <w:sz w:val="18"/>
                <w:szCs w:val="18"/>
                <w:cs/>
              </w:rPr>
              <w:t>, 202</w:t>
            </w:r>
            <w:r w:rsidRPr="00A467EA">
              <w:rPr>
                <w:rFonts w:cs="Times New Roman"/>
                <w:b/>
                <w:bCs/>
                <w:spacing w:val="-4"/>
                <w:sz w:val="18"/>
                <w:szCs w:val="18"/>
                <w:lang w:val="en-US"/>
              </w:rPr>
              <w:t>4</w:t>
            </w:r>
          </w:p>
        </w:tc>
      </w:tr>
      <w:tr w:rsidR="008D757A" w:rsidRPr="00A467EA" w14:paraId="7B43495B" w14:textId="77777777">
        <w:trPr>
          <w:gridAfter w:val="1"/>
          <w:wAfter w:w="28" w:type="dxa"/>
        </w:trPr>
        <w:tc>
          <w:tcPr>
            <w:tcW w:w="4140" w:type="dxa"/>
            <w:shd w:val="clear" w:color="auto" w:fill="auto"/>
          </w:tcPr>
          <w:p w14:paraId="5AAC4FBD" w14:textId="77777777" w:rsidR="008D757A" w:rsidRPr="00A467EA" w:rsidRDefault="008D757A">
            <w:pPr>
              <w:spacing w:line="200" w:lineRule="exact"/>
              <w:rPr>
                <w:rFonts w:cs="Times New Roman"/>
                <w:b/>
                <w:bCs/>
                <w:spacing w:val="-4"/>
                <w:sz w:val="18"/>
                <w:szCs w:val="18"/>
                <w:cs/>
              </w:rPr>
            </w:pPr>
          </w:p>
        </w:tc>
        <w:tc>
          <w:tcPr>
            <w:tcW w:w="90" w:type="dxa"/>
            <w:shd w:val="clear" w:color="auto" w:fill="auto"/>
          </w:tcPr>
          <w:p w14:paraId="1F7BFCB9" w14:textId="77777777" w:rsidR="008D757A" w:rsidRPr="00A467EA" w:rsidRDefault="008D757A">
            <w:pPr>
              <w:spacing w:line="200" w:lineRule="exact"/>
              <w:ind w:left="-144" w:firstLine="144"/>
              <w:jc w:val="center"/>
              <w:rPr>
                <w:rFonts w:cs="Times New Roman"/>
                <w:b/>
                <w:bCs/>
                <w:spacing w:val="-4"/>
                <w:sz w:val="18"/>
                <w:szCs w:val="18"/>
              </w:rPr>
            </w:pPr>
          </w:p>
        </w:tc>
        <w:tc>
          <w:tcPr>
            <w:tcW w:w="720" w:type="dxa"/>
          </w:tcPr>
          <w:p w14:paraId="729B10BB" w14:textId="77777777" w:rsidR="008D757A" w:rsidRPr="00A467EA" w:rsidRDefault="008D757A">
            <w:pPr>
              <w:spacing w:line="200" w:lineRule="exact"/>
              <w:ind w:hanging="12"/>
              <w:jc w:val="center"/>
              <w:rPr>
                <w:rFonts w:cs="Times New Roman"/>
                <w:b/>
                <w:bCs/>
                <w:sz w:val="18"/>
                <w:szCs w:val="18"/>
              </w:rPr>
            </w:pPr>
            <w:r w:rsidRPr="00A467EA">
              <w:rPr>
                <w:rFonts w:cs="Times New Roman"/>
                <w:b/>
                <w:bCs/>
                <w:sz w:val="18"/>
                <w:szCs w:val="18"/>
              </w:rPr>
              <w:t>Notes</w:t>
            </w:r>
          </w:p>
        </w:tc>
        <w:tc>
          <w:tcPr>
            <w:tcW w:w="90" w:type="dxa"/>
          </w:tcPr>
          <w:p w14:paraId="41DDD9BC" w14:textId="77777777" w:rsidR="008D757A" w:rsidRPr="00A467EA" w:rsidRDefault="008D757A">
            <w:pPr>
              <w:spacing w:line="200" w:lineRule="exact"/>
              <w:jc w:val="center"/>
              <w:rPr>
                <w:rFonts w:cs="Times New Roman"/>
                <w:b/>
                <w:bCs/>
                <w:sz w:val="18"/>
                <w:szCs w:val="18"/>
                <w:cs/>
              </w:rPr>
            </w:pPr>
          </w:p>
        </w:tc>
        <w:tc>
          <w:tcPr>
            <w:tcW w:w="1440" w:type="dxa"/>
          </w:tcPr>
          <w:p w14:paraId="76F6C840" w14:textId="77777777" w:rsidR="008D757A" w:rsidRPr="00A467EA" w:rsidRDefault="008D757A">
            <w:pPr>
              <w:spacing w:line="200" w:lineRule="exact"/>
              <w:jc w:val="center"/>
              <w:rPr>
                <w:rFonts w:cs="Times New Roman"/>
                <w:b/>
                <w:bCs/>
                <w:sz w:val="18"/>
                <w:szCs w:val="18"/>
              </w:rPr>
            </w:pPr>
            <w:r w:rsidRPr="00A467EA">
              <w:rPr>
                <w:rFonts w:cs="Times New Roman"/>
                <w:b/>
                <w:bCs/>
                <w:sz w:val="18"/>
                <w:szCs w:val="18"/>
              </w:rPr>
              <w:t>External</w:t>
            </w:r>
          </w:p>
          <w:p w14:paraId="746D3FF9" w14:textId="77777777" w:rsidR="008D757A" w:rsidRPr="00A467EA" w:rsidRDefault="008D757A">
            <w:pPr>
              <w:spacing w:line="200" w:lineRule="exact"/>
              <w:jc w:val="center"/>
              <w:rPr>
                <w:rFonts w:cs="Times New Roman"/>
                <w:b/>
                <w:bCs/>
                <w:sz w:val="18"/>
                <w:szCs w:val="18"/>
              </w:rPr>
            </w:pPr>
            <w:r w:rsidRPr="00A467EA">
              <w:rPr>
                <w:rFonts w:cs="Times New Roman"/>
                <w:b/>
                <w:bCs/>
                <w:sz w:val="18"/>
                <w:szCs w:val="18"/>
              </w:rPr>
              <w:t>credit rating</w:t>
            </w:r>
          </w:p>
        </w:tc>
        <w:tc>
          <w:tcPr>
            <w:tcW w:w="90" w:type="dxa"/>
          </w:tcPr>
          <w:p w14:paraId="1E3C360F" w14:textId="77777777" w:rsidR="008D757A" w:rsidRPr="00A467EA" w:rsidRDefault="008D757A">
            <w:pPr>
              <w:spacing w:line="200" w:lineRule="exact"/>
              <w:jc w:val="center"/>
              <w:rPr>
                <w:rFonts w:cs="Times New Roman"/>
                <w:b/>
                <w:bCs/>
                <w:sz w:val="18"/>
                <w:szCs w:val="18"/>
                <w:cs/>
              </w:rPr>
            </w:pPr>
          </w:p>
        </w:tc>
        <w:tc>
          <w:tcPr>
            <w:tcW w:w="2106" w:type="dxa"/>
          </w:tcPr>
          <w:p w14:paraId="06F2A802" w14:textId="77777777" w:rsidR="008D757A" w:rsidRPr="00A467EA" w:rsidRDefault="008D757A">
            <w:pPr>
              <w:spacing w:line="200" w:lineRule="exact"/>
              <w:jc w:val="center"/>
              <w:rPr>
                <w:rFonts w:cs="Times New Roman"/>
                <w:b/>
                <w:bCs/>
                <w:sz w:val="18"/>
                <w:szCs w:val="18"/>
                <w:lang w:val="en-US"/>
              </w:rPr>
            </w:pPr>
            <w:r w:rsidRPr="00A467EA">
              <w:rPr>
                <w:rFonts w:cs="Times New Roman"/>
                <w:b/>
                <w:bCs/>
                <w:sz w:val="18"/>
                <w:szCs w:val="18"/>
                <w:lang w:val="en-US"/>
              </w:rPr>
              <w:t>Basis for recognizing ECL</w:t>
            </w:r>
          </w:p>
        </w:tc>
        <w:tc>
          <w:tcPr>
            <w:tcW w:w="143" w:type="dxa"/>
          </w:tcPr>
          <w:p w14:paraId="2623FDF0" w14:textId="77777777" w:rsidR="008D757A" w:rsidRPr="00A467EA" w:rsidRDefault="008D757A">
            <w:pPr>
              <w:spacing w:line="200" w:lineRule="exact"/>
              <w:jc w:val="center"/>
              <w:rPr>
                <w:rFonts w:cs="Times New Roman"/>
                <w:b/>
                <w:bCs/>
                <w:sz w:val="18"/>
                <w:szCs w:val="18"/>
                <w:lang w:val="en-US"/>
              </w:rPr>
            </w:pPr>
          </w:p>
        </w:tc>
        <w:tc>
          <w:tcPr>
            <w:tcW w:w="1440" w:type="dxa"/>
          </w:tcPr>
          <w:p w14:paraId="4DD1B648" w14:textId="77777777" w:rsidR="008D757A" w:rsidRPr="00A467EA" w:rsidRDefault="008D757A">
            <w:pPr>
              <w:spacing w:line="200" w:lineRule="exact"/>
              <w:ind w:left="-141" w:right="-139"/>
              <w:jc w:val="center"/>
              <w:rPr>
                <w:rFonts w:cs="Times New Roman"/>
                <w:b/>
                <w:bCs/>
                <w:sz w:val="18"/>
                <w:szCs w:val="18"/>
              </w:rPr>
            </w:pPr>
            <w:r w:rsidRPr="00A467EA">
              <w:rPr>
                <w:rFonts w:cs="Times New Roman"/>
                <w:b/>
                <w:bCs/>
                <w:sz w:val="18"/>
                <w:szCs w:val="18"/>
              </w:rPr>
              <w:t>Gross carrying</w:t>
            </w:r>
          </w:p>
          <w:p w14:paraId="014AB6AF" w14:textId="77777777" w:rsidR="008D757A" w:rsidRPr="00A467EA" w:rsidRDefault="008D757A">
            <w:pPr>
              <w:spacing w:line="200" w:lineRule="exact"/>
              <w:ind w:left="-141" w:right="-139"/>
              <w:jc w:val="center"/>
              <w:rPr>
                <w:rFonts w:cs="Times New Roman"/>
                <w:b/>
                <w:bCs/>
                <w:sz w:val="18"/>
                <w:szCs w:val="18"/>
                <w:cs/>
              </w:rPr>
            </w:pPr>
            <w:r w:rsidRPr="00A467EA">
              <w:rPr>
                <w:rFonts w:cs="Times New Roman"/>
                <w:b/>
                <w:bCs/>
                <w:sz w:val="18"/>
                <w:szCs w:val="18"/>
              </w:rPr>
              <w:t>amount</w:t>
            </w:r>
          </w:p>
        </w:tc>
        <w:tc>
          <w:tcPr>
            <w:tcW w:w="141" w:type="dxa"/>
          </w:tcPr>
          <w:p w14:paraId="2A4F18D7" w14:textId="77777777" w:rsidR="008D757A" w:rsidRPr="00A467EA" w:rsidRDefault="008D757A">
            <w:pPr>
              <w:spacing w:line="200" w:lineRule="exact"/>
              <w:jc w:val="center"/>
              <w:rPr>
                <w:rFonts w:cs="Times New Roman"/>
                <w:b/>
                <w:bCs/>
                <w:sz w:val="18"/>
                <w:szCs w:val="18"/>
              </w:rPr>
            </w:pPr>
          </w:p>
        </w:tc>
        <w:tc>
          <w:tcPr>
            <w:tcW w:w="1440" w:type="dxa"/>
          </w:tcPr>
          <w:p w14:paraId="3778AB9A" w14:textId="77777777" w:rsidR="008D757A" w:rsidRPr="00A467EA" w:rsidRDefault="008D757A">
            <w:pPr>
              <w:spacing w:line="200" w:lineRule="exact"/>
              <w:jc w:val="center"/>
              <w:rPr>
                <w:rFonts w:cs="Times New Roman"/>
                <w:b/>
                <w:bCs/>
                <w:sz w:val="18"/>
                <w:szCs w:val="18"/>
                <w:cs/>
              </w:rPr>
            </w:pPr>
            <w:r w:rsidRPr="00A467EA">
              <w:rPr>
                <w:rFonts w:cs="Times New Roman"/>
                <w:b/>
                <w:bCs/>
                <w:sz w:val="18"/>
                <w:szCs w:val="18"/>
                <w:cs/>
              </w:rPr>
              <w:t>Allowance for ECL</w:t>
            </w:r>
          </w:p>
        </w:tc>
        <w:tc>
          <w:tcPr>
            <w:tcW w:w="142" w:type="dxa"/>
          </w:tcPr>
          <w:p w14:paraId="2B5BFA77" w14:textId="77777777" w:rsidR="008D757A" w:rsidRPr="00A467EA" w:rsidRDefault="008D757A">
            <w:pPr>
              <w:spacing w:line="200" w:lineRule="exact"/>
              <w:jc w:val="center"/>
              <w:rPr>
                <w:rFonts w:cs="Times New Roman"/>
                <w:b/>
                <w:bCs/>
                <w:sz w:val="18"/>
                <w:szCs w:val="18"/>
              </w:rPr>
            </w:pPr>
          </w:p>
        </w:tc>
        <w:tc>
          <w:tcPr>
            <w:tcW w:w="1440" w:type="dxa"/>
          </w:tcPr>
          <w:p w14:paraId="02A47C5A" w14:textId="77777777" w:rsidR="008D757A" w:rsidRPr="00A467EA" w:rsidRDefault="008D757A">
            <w:pPr>
              <w:spacing w:line="200" w:lineRule="exact"/>
              <w:jc w:val="center"/>
              <w:rPr>
                <w:rFonts w:cs="Times New Roman"/>
                <w:b/>
                <w:bCs/>
                <w:sz w:val="18"/>
                <w:szCs w:val="18"/>
                <w:cs/>
              </w:rPr>
            </w:pPr>
            <w:r w:rsidRPr="00A467EA">
              <w:rPr>
                <w:rFonts w:cs="Times New Roman"/>
                <w:b/>
                <w:bCs/>
                <w:sz w:val="18"/>
                <w:szCs w:val="18"/>
              </w:rPr>
              <w:t>Net carrying amount</w:t>
            </w:r>
          </w:p>
        </w:tc>
      </w:tr>
      <w:tr w:rsidR="008D757A" w:rsidRPr="00A467EA" w14:paraId="035EF1C3" w14:textId="77777777">
        <w:trPr>
          <w:gridAfter w:val="1"/>
          <w:wAfter w:w="28" w:type="dxa"/>
        </w:trPr>
        <w:tc>
          <w:tcPr>
            <w:tcW w:w="4140" w:type="dxa"/>
            <w:shd w:val="clear" w:color="auto" w:fill="auto"/>
          </w:tcPr>
          <w:p w14:paraId="5F621EE5" w14:textId="77777777" w:rsidR="008D757A" w:rsidRPr="00A467EA" w:rsidRDefault="008D757A">
            <w:pPr>
              <w:spacing w:line="200" w:lineRule="exact"/>
              <w:jc w:val="center"/>
              <w:rPr>
                <w:rFonts w:cs="Times New Roman"/>
                <w:b/>
                <w:bCs/>
                <w:spacing w:val="-4"/>
                <w:sz w:val="18"/>
                <w:szCs w:val="18"/>
              </w:rPr>
            </w:pPr>
          </w:p>
        </w:tc>
        <w:tc>
          <w:tcPr>
            <w:tcW w:w="90" w:type="dxa"/>
            <w:shd w:val="clear" w:color="auto" w:fill="auto"/>
          </w:tcPr>
          <w:p w14:paraId="52482B41" w14:textId="77777777" w:rsidR="008D757A" w:rsidRPr="00A467EA" w:rsidRDefault="008D757A">
            <w:pPr>
              <w:spacing w:line="200" w:lineRule="exact"/>
              <w:ind w:left="-144" w:firstLine="144"/>
              <w:jc w:val="center"/>
              <w:rPr>
                <w:rFonts w:cs="Times New Roman"/>
                <w:b/>
                <w:bCs/>
                <w:spacing w:val="-4"/>
                <w:sz w:val="18"/>
                <w:szCs w:val="18"/>
              </w:rPr>
            </w:pPr>
          </w:p>
        </w:tc>
        <w:tc>
          <w:tcPr>
            <w:tcW w:w="720" w:type="dxa"/>
          </w:tcPr>
          <w:p w14:paraId="35B04451" w14:textId="77777777" w:rsidR="008D757A" w:rsidRPr="00A467EA" w:rsidRDefault="008D757A">
            <w:pPr>
              <w:spacing w:line="200" w:lineRule="exact"/>
              <w:ind w:hanging="12"/>
              <w:jc w:val="center"/>
              <w:rPr>
                <w:rFonts w:cs="Times New Roman"/>
                <w:b/>
                <w:bCs/>
                <w:spacing w:val="-2"/>
                <w:sz w:val="18"/>
                <w:szCs w:val="18"/>
              </w:rPr>
            </w:pPr>
          </w:p>
        </w:tc>
        <w:tc>
          <w:tcPr>
            <w:tcW w:w="90" w:type="dxa"/>
          </w:tcPr>
          <w:p w14:paraId="463999E3" w14:textId="77777777" w:rsidR="008D757A" w:rsidRPr="00A467EA" w:rsidRDefault="008D757A">
            <w:pPr>
              <w:spacing w:line="200" w:lineRule="exact"/>
              <w:jc w:val="center"/>
              <w:rPr>
                <w:rFonts w:cs="Times New Roman"/>
                <w:b/>
                <w:bCs/>
                <w:spacing w:val="-4"/>
                <w:sz w:val="18"/>
                <w:szCs w:val="18"/>
                <w:cs/>
              </w:rPr>
            </w:pPr>
          </w:p>
        </w:tc>
        <w:tc>
          <w:tcPr>
            <w:tcW w:w="1440" w:type="dxa"/>
          </w:tcPr>
          <w:p w14:paraId="2AD177BA" w14:textId="77777777" w:rsidR="008D757A" w:rsidRPr="00A467EA" w:rsidRDefault="008D757A">
            <w:pPr>
              <w:spacing w:line="200" w:lineRule="exact"/>
              <w:ind w:right="140"/>
              <w:jc w:val="center"/>
              <w:rPr>
                <w:rFonts w:cs="Times New Roman"/>
                <w:b/>
                <w:bCs/>
                <w:spacing w:val="-2"/>
                <w:sz w:val="18"/>
                <w:szCs w:val="18"/>
              </w:rPr>
            </w:pPr>
          </w:p>
        </w:tc>
        <w:tc>
          <w:tcPr>
            <w:tcW w:w="90" w:type="dxa"/>
          </w:tcPr>
          <w:p w14:paraId="40EAE161" w14:textId="77777777" w:rsidR="008D757A" w:rsidRPr="00A467EA" w:rsidRDefault="008D757A">
            <w:pPr>
              <w:spacing w:line="200" w:lineRule="exact"/>
              <w:jc w:val="center"/>
              <w:rPr>
                <w:rFonts w:cs="Times New Roman"/>
                <w:b/>
                <w:bCs/>
                <w:spacing w:val="-4"/>
                <w:sz w:val="18"/>
                <w:szCs w:val="18"/>
                <w:cs/>
              </w:rPr>
            </w:pPr>
          </w:p>
        </w:tc>
        <w:tc>
          <w:tcPr>
            <w:tcW w:w="2106" w:type="dxa"/>
          </w:tcPr>
          <w:p w14:paraId="0DD512AB" w14:textId="77777777" w:rsidR="008D757A" w:rsidRPr="00A467EA" w:rsidRDefault="008D757A">
            <w:pPr>
              <w:spacing w:line="200" w:lineRule="exact"/>
              <w:jc w:val="center"/>
              <w:rPr>
                <w:rFonts w:cs="Times New Roman"/>
                <w:b/>
                <w:bCs/>
                <w:spacing w:val="-2"/>
                <w:sz w:val="18"/>
                <w:szCs w:val="18"/>
                <w:cs/>
              </w:rPr>
            </w:pPr>
          </w:p>
        </w:tc>
        <w:tc>
          <w:tcPr>
            <w:tcW w:w="143" w:type="dxa"/>
          </w:tcPr>
          <w:p w14:paraId="4239E816" w14:textId="77777777" w:rsidR="008D757A" w:rsidRPr="00A467EA" w:rsidRDefault="008D757A">
            <w:pPr>
              <w:spacing w:line="200" w:lineRule="exact"/>
              <w:jc w:val="center"/>
              <w:rPr>
                <w:rFonts w:cs="Times New Roman"/>
                <w:b/>
                <w:bCs/>
                <w:spacing w:val="-4"/>
                <w:sz w:val="18"/>
                <w:szCs w:val="18"/>
              </w:rPr>
            </w:pPr>
          </w:p>
        </w:tc>
        <w:tc>
          <w:tcPr>
            <w:tcW w:w="1440" w:type="dxa"/>
          </w:tcPr>
          <w:p w14:paraId="42897626" w14:textId="77777777" w:rsidR="008D757A" w:rsidRPr="00A467EA" w:rsidRDefault="008D757A">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1" w:type="dxa"/>
          </w:tcPr>
          <w:p w14:paraId="2E8667B2" w14:textId="77777777" w:rsidR="008D757A" w:rsidRPr="00A467EA" w:rsidRDefault="008D757A">
            <w:pPr>
              <w:spacing w:line="200" w:lineRule="exact"/>
              <w:jc w:val="center"/>
              <w:rPr>
                <w:rFonts w:cs="Times New Roman"/>
                <w:b/>
                <w:bCs/>
                <w:spacing w:val="-4"/>
                <w:sz w:val="18"/>
                <w:szCs w:val="18"/>
              </w:rPr>
            </w:pPr>
          </w:p>
        </w:tc>
        <w:tc>
          <w:tcPr>
            <w:tcW w:w="1440" w:type="dxa"/>
          </w:tcPr>
          <w:p w14:paraId="7544F3F9" w14:textId="77777777" w:rsidR="008D757A" w:rsidRPr="00A467EA" w:rsidRDefault="008D757A">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c>
          <w:tcPr>
            <w:tcW w:w="142" w:type="dxa"/>
          </w:tcPr>
          <w:p w14:paraId="71508F44" w14:textId="77777777" w:rsidR="008D757A" w:rsidRPr="00A467EA" w:rsidRDefault="008D757A">
            <w:pPr>
              <w:spacing w:line="200" w:lineRule="exact"/>
              <w:jc w:val="center"/>
              <w:rPr>
                <w:rFonts w:cs="Times New Roman"/>
                <w:b/>
                <w:bCs/>
                <w:spacing w:val="-4"/>
                <w:sz w:val="18"/>
                <w:szCs w:val="18"/>
              </w:rPr>
            </w:pPr>
          </w:p>
        </w:tc>
        <w:tc>
          <w:tcPr>
            <w:tcW w:w="1440" w:type="dxa"/>
          </w:tcPr>
          <w:p w14:paraId="3A950EA0" w14:textId="77777777" w:rsidR="008D757A" w:rsidRPr="00A467EA" w:rsidRDefault="008D757A">
            <w:pPr>
              <w:spacing w:line="260" w:lineRule="exact"/>
              <w:jc w:val="center"/>
              <w:rPr>
                <w:rFonts w:cs="Times New Roman"/>
                <w:b/>
                <w:bCs/>
                <w:spacing w:val="-2"/>
                <w:sz w:val="18"/>
                <w:szCs w:val="18"/>
                <w:cs/>
              </w:rPr>
            </w:pPr>
            <w:r w:rsidRPr="00A467EA">
              <w:rPr>
                <w:rFonts w:cs="Times New Roman"/>
                <w:b/>
                <w:bCs/>
                <w:spacing w:val="-4"/>
                <w:sz w:val="18"/>
                <w:szCs w:val="18"/>
                <w:cs/>
              </w:rPr>
              <w:t>Baht ’000</w:t>
            </w:r>
          </w:p>
        </w:tc>
      </w:tr>
      <w:tr w:rsidR="008D757A" w:rsidRPr="00A467EA" w14:paraId="3301B3BA" w14:textId="77777777">
        <w:trPr>
          <w:gridAfter w:val="1"/>
          <w:wAfter w:w="28" w:type="dxa"/>
        </w:trPr>
        <w:tc>
          <w:tcPr>
            <w:tcW w:w="4140" w:type="dxa"/>
            <w:shd w:val="clear" w:color="auto" w:fill="auto"/>
          </w:tcPr>
          <w:p w14:paraId="6C6D6CF3" w14:textId="77777777" w:rsidR="008D757A" w:rsidRPr="00A467EA" w:rsidRDefault="008D757A">
            <w:pPr>
              <w:spacing w:line="200" w:lineRule="exact"/>
              <w:jc w:val="center"/>
              <w:rPr>
                <w:rFonts w:cs="Times New Roman"/>
                <w:b/>
                <w:bCs/>
                <w:spacing w:val="-4"/>
                <w:sz w:val="18"/>
                <w:szCs w:val="18"/>
              </w:rPr>
            </w:pPr>
          </w:p>
        </w:tc>
        <w:tc>
          <w:tcPr>
            <w:tcW w:w="90" w:type="dxa"/>
            <w:shd w:val="clear" w:color="auto" w:fill="auto"/>
          </w:tcPr>
          <w:p w14:paraId="3CF99F70" w14:textId="77777777" w:rsidR="008D757A" w:rsidRPr="00A467EA" w:rsidRDefault="008D757A">
            <w:pPr>
              <w:spacing w:line="200" w:lineRule="exact"/>
              <w:ind w:left="-144" w:firstLine="144"/>
              <w:jc w:val="center"/>
              <w:rPr>
                <w:rFonts w:cs="Times New Roman"/>
                <w:b/>
                <w:bCs/>
                <w:spacing w:val="-4"/>
                <w:sz w:val="18"/>
                <w:szCs w:val="18"/>
              </w:rPr>
            </w:pPr>
          </w:p>
        </w:tc>
        <w:tc>
          <w:tcPr>
            <w:tcW w:w="720" w:type="dxa"/>
          </w:tcPr>
          <w:p w14:paraId="4F665A96" w14:textId="77777777" w:rsidR="008D757A" w:rsidRPr="00A467EA" w:rsidRDefault="008D757A">
            <w:pPr>
              <w:spacing w:line="200" w:lineRule="exact"/>
              <w:ind w:hanging="12"/>
              <w:jc w:val="center"/>
              <w:rPr>
                <w:rFonts w:cs="Times New Roman"/>
                <w:b/>
                <w:bCs/>
                <w:spacing w:val="-2"/>
                <w:sz w:val="18"/>
                <w:szCs w:val="18"/>
              </w:rPr>
            </w:pPr>
          </w:p>
        </w:tc>
        <w:tc>
          <w:tcPr>
            <w:tcW w:w="90" w:type="dxa"/>
          </w:tcPr>
          <w:p w14:paraId="24AE1099" w14:textId="77777777" w:rsidR="008D757A" w:rsidRPr="00A467EA" w:rsidRDefault="008D757A">
            <w:pPr>
              <w:spacing w:line="200" w:lineRule="exact"/>
              <w:jc w:val="center"/>
              <w:rPr>
                <w:rFonts w:cs="Times New Roman"/>
                <w:b/>
                <w:bCs/>
                <w:spacing w:val="-4"/>
                <w:sz w:val="18"/>
                <w:szCs w:val="18"/>
                <w:cs/>
              </w:rPr>
            </w:pPr>
          </w:p>
        </w:tc>
        <w:tc>
          <w:tcPr>
            <w:tcW w:w="1440" w:type="dxa"/>
          </w:tcPr>
          <w:p w14:paraId="44BF8AD5" w14:textId="77777777" w:rsidR="008D757A" w:rsidRPr="00A467EA" w:rsidRDefault="008D757A">
            <w:pPr>
              <w:spacing w:line="200" w:lineRule="exact"/>
              <w:ind w:right="140"/>
              <w:jc w:val="center"/>
              <w:rPr>
                <w:rFonts w:cs="Times New Roman"/>
                <w:b/>
                <w:bCs/>
                <w:spacing w:val="-2"/>
                <w:sz w:val="18"/>
                <w:szCs w:val="18"/>
              </w:rPr>
            </w:pPr>
          </w:p>
        </w:tc>
        <w:tc>
          <w:tcPr>
            <w:tcW w:w="90" w:type="dxa"/>
          </w:tcPr>
          <w:p w14:paraId="033DF1A3" w14:textId="77777777" w:rsidR="008D757A" w:rsidRPr="00A467EA" w:rsidRDefault="008D757A">
            <w:pPr>
              <w:spacing w:line="200" w:lineRule="exact"/>
              <w:jc w:val="center"/>
              <w:rPr>
                <w:rFonts w:cs="Times New Roman"/>
                <w:b/>
                <w:bCs/>
                <w:spacing w:val="-4"/>
                <w:sz w:val="18"/>
                <w:szCs w:val="18"/>
                <w:cs/>
              </w:rPr>
            </w:pPr>
          </w:p>
        </w:tc>
        <w:tc>
          <w:tcPr>
            <w:tcW w:w="2106" w:type="dxa"/>
          </w:tcPr>
          <w:p w14:paraId="7A6BAF09" w14:textId="77777777" w:rsidR="008D757A" w:rsidRPr="00A467EA" w:rsidRDefault="008D757A">
            <w:pPr>
              <w:spacing w:line="200" w:lineRule="exact"/>
              <w:jc w:val="center"/>
              <w:rPr>
                <w:rFonts w:cs="Times New Roman"/>
                <w:b/>
                <w:bCs/>
                <w:spacing w:val="-2"/>
                <w:sz w:val="18"/>
                <w:szCs w:val="18"/>
                <w:cs/>
              </w:rPr>
            </w:pPr>
          </w:p>
        </w:tc>
        <w:tc>
          <w:tcPr>
            <w:tcW w:w="143" w:type="dxa"/>
          </w:tcPr>
          <w:p w14:paraId="1026EEA6" w14:textId="77777777" w:rsidR="008D757A" w:rsidRPr="00A467EA" w:rsidRDefault="008D757A">
            <w:pPr>
              <w:spacing w:line="200" w:lineRule="exact"/>
              <w:jc w:val="center"/>
              <w:rPr>
                <w:rFonts w:cs="Times New Roman"/>
                <w:b/>
                <w:bCs/>
                <w:spacing w:val="-4"/>
                <w:sz w:val="18"/>
                <w:szCs w:val="18"/>
              </w:rPr>
            </w:pPr>
          </w:p>
        </w:tc>
        <w:tc>
          <w:tcPr>
            <w:tcW w:w="1440" w:type="dxa"/>
          </w:tcPr>
          <w:p w14:paraId="409E22F5" w14:textId="77777777" w:rsidR="008D757A" w:rsidRPr="00A467EA" w:rsidRDefault="008D757A">
            <w:pPr>
              <w:spacing w:line="260" w:lineRule="exact"/>
              <w:jc w:val="center"/>
              <w:rPr>
                <w:rFonts w:cs="Times New Roman"/>
                <w:b/>
                <w:bCs/>
                <w:spacing w:val="-4"/>
                <w:sz w:val="18"/>
                <w:szCs w:val="18"/>
                <w:cs/>
              </w:rPr>
            </w:pPr>
          </w:p>
        </w:tc>
        <w:tc>
          <w:tcPr>
            <w:tcW w:w="141" w:type="dxa"/>
          </w:tcPr>
          <w:p w14:paraId="0DAFE3E1" w14:textId="77777777" w:rsidR="008D757A" w:rsidRPr="00A467EA" w:rsidRDefault="008D757A">
            <w:pPr>
              <w:spacing w:line="200" w:lineRule="exact"/>
              <w:jc w:val="center"/>
              <w:rPr>
                <w:rFonts w:cs="Times New Roman"/>
                <w:b/>
                <w:bCs/>
                <w:spacing w:val="-4"/>
                <w:sz w:val="18"/>
                <w:szCs w:val="18"/>
              </w:rPr>
            </w:pPr>
          </w:p>
        </w:tc>
        <w:tc>
          <w:tcPr>
            <w:tcW w:w="1440" w:type="dxa"/>
          </w:tcPr>
          <w:p w14:paraId="2FC5DE2B" w14:textId="77777777" w:rsidR="008D757A" w:rsidRPr="00A467EA" w:rsidRDefault="008D757A">
            <w:pPr>
              <w:spacing w:line="260" w:lineRule="exact"/>
              <w:jc w:val="center"/>
              <w:rPr>
                <w:rFonts w:cs="Times New Roman"/>
                <w:b/>
                <w:bCs/>
                <w:spacing w:val="-4"/>
                <w:sz w:val="18"/>
                <w:szCs w:val="18"/>
                <w:cs/>
              </w:rPr>
            </w:pPr>
          </w:p>
        </w:tc>
        <w:tc>
          <w:tcPr>
            <w:tcW w:w="142" w:type="dxa"/>
          </w:tcPr>
          <w:p w14:paraId="54E8F0A3" w14:textId="77777777" w:rsidR="008D757A" w:rsidRPr="00A467EA" w:rsidRDefault="008D757A">
            <w:pPr>
              <w:spacing w:line="200" w:lineRule="exact"/>
              <w:jc w:val="center"/>
              <w:rPr>
                <w:rFonts w:cs="Times New Roman"/>
                <w:b/>
                <w:bCs/>
                <w:spacing w:val="-4"/>
                <w:sz w:val="18"/>
                <w:szCs w:val="18"/>
              </w:rPr>
            </w:pPr>
          </w:p>
        </w:tc>
        <w:tc>
          <w:tcPr>
            <w:tcW w:w="1440" w:type="dxa"/>
          </w:tcPr>
          <w:p w14:paraId="07646EF7" w14:textId="77777777" w:rsidR="008D757A" w:rsidRPr="00A467EA" w:rsidRDefault="008D757A">
            <w:pPr>
              <w:spacing w:line="260" w:lineRule="exact"/>
              <w:jc w:val="center"/>
              <w:rPr>
                <w:rFonts w:cs="Times New Roman"/>
                <w:b/>
                <w:bCs/>
                <w:spacing w:val="-4"/>
                <w:sz w:val="18"/>
                <w:szCs w:val="18"/>
                <w:cs/>
              </w:rPr>
            </w:pPr>
          </w:p>
        </w:tc>
      </w:tr>
      <w:tr w:rsidR="008D757A" w:rsidRPr="00A467EA" w14:paraId="4908811A" w14:textId="77777777">
        <w:trPr>
          <w:gridAfter w:val="1"/>
          <w:wAfter w:w="28" w:type="dxa"/>
        </w:trPr>
        <w:tc>
          <w:tcPr>
            <w:tcW w:w="4140" w:type="dxa"/>
            <w:vAlign w:val="bottom"/>
          </w:tcPr>
          <w:p w14:paraId="6358B0AC" w14:textId="77777777" w:rsidR="008D757A" w:rsidRPr="00A467EA" w:rsidRDefault="008D757A">
            <w:pPr>
              <w:spacing w:line="240" w:lineRule="exact"/>
              <w:ind w:right="115"/>
              <w:rPr>
                <w:rFonts w:cs="Times New Roman"/>
                <w:sz w:val="18"/>
                <w:szCs w:val="18"/>
                <w:lang w:val="en-US"/>
              </w:rPr>
            </w:pPr>
            <w:r w:rsidRPr="00A467EA">
              <w:rPr>
                <w:rFonts w:cs="Times New Roman"/>
                <w:sz w:val="18"/>
                <w:szCs w:val="18"/>
                <w:lang w:val="en-US"/>
              </w:rPr>
              <w:t>Trade receivables</w:t>
            </w:r>
          </w:p>
        </w:tc>
        <w:tc>
          <w:tcPr>
            <w:tcW w:w="90" w:type="dxa"/>
            <w:shd w:val="clear" w:color="auto" w:fill="auto"/>
            <w:vAlign w:val="bottom"/>
          </w:tcPr>
          <w:p w14:paraId="5C7EA8F9" w14:textId="77777777" w:rsidR="008D757A" w:rsidRPr="00A467EA" w:rsidRDefault="008D757A">
            <w:pPr>
              <w:spacing w:line="240" w:lineRule="exact"/>
              <w:jc w:val="right"/>
              <w:rPr>
                <w:rFonts w:cs="Times New Roman"/>
                <w:sz w:val="18"/>
                <w:szCs w:val="18"/>
              </w:rPr>
            </w:pPr>
          </w:p>
        </w:tc>
        <w:tc>
          <w:tcPr>
            <w:tcW w:w="720" w:type="dxa"/>
          </w:tcPr>
          <w:p w14:paraId="02254748" w14:textId="77777777" w:rsidR="008D757A" w:rsidRPr="00A467EA" w:rsidRDefault="008D757A">
            <w:pPr>
              <w:spacing w:line="240" w:lineRule="exact"/>
              <w:jc w:val="center"/>
              <w:rPr>
                <w:rFonts w:cs="Times New Roman"/>
                <w:sz w:val="18"/>
                <w:szCs w:val="18"/>
                <w:lang w:val="en-US"/>
              </w:rPr>
            </w:pPr>
            <w:r w:rsidRPr="00A467EA">
              <w:rPr>
                <w:rFonts w:cs="Times New Roman"/>
                <w:sz w:val="18"/>
                <w:szCs w:val="18"/>
                <w:lang w:val="en-US"/>
              </w:rPr>
              <w:t>5</w:t>
            </w:r>
          </w:p>
        </w:tc>
        <w:tc>
          <w:tcPr>
            <w:tcW w:w="90" w:type="dxa"/>
            <w:vAlign w:val="bottom"/>
          </w:tcPr>
          <w:p w14:paraId="6B2C3B11" w14:textId="77777777" w:rsidR="008D757A" w:rsidRPr="00A467EA" w:rsidRDefault="008D757A">
            <w:pPr>
              <w:spacing w:line="240" w:lineRule="exact"/>
              <w:jc w:val="right"/>
              <w:rPr>
                <w:rFonts w:cs="Times New Roman"/>
                <w:sz w:val="18"/>
                <w:szCs w:val="18"/>
              </w:rPr>
            </w:pPr>
          </w:p>
        </w:tc>
        <w:tc>
          <w:tcPr>
            <w:tcW w:w="1440" w:type="dxa"/>
            <w:vAlign w:val="center"/>
          </w:tcPr>
          <w:p w14:paraId="1AE2F7F0" w14:textId="77777777" w:rsidR="008D757A" w:rsidRPr="00A467EA" w:rsidRDefault="008D757A">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bottom"/>
          </w:tcPr>
          <w:p w14:paraId="104E66DE" w14:textId="77777777" w:rsidR="008D757A" w:rsidRPr="00A467EA" w:rsidRDefault="008D757A">
            <w:pPr>
              <w:spacing w:line="240" w:lineRule="exact"/>
              <w:jc w:val="right"/>
              <w:rPr>
                <w:rFonts w:cs="Times New Roman"/>
                <w:sz w:val="18"/>
                <w:szCs w:val="18"/>
              </w:rPr>
            </w:pPr>
          </w:p>
        </w:tc>
        <w:tc>
          <w:tcPr>
            <w:tcW w:w="2106" w:type="dxa"/>
            <w:vAlign w:val="center"/>
          </w:tcPr>
          <w:p w14:paraId="2ACCFA5D" w14:textId="77777777" w:rsidR="008D757A" w:rsidRPr="00A467EA" w:rsidRDefault="008D757A">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14AD7F9B" w14:textId="77777777" w:rsidR="008D757A" w:rsidRPr="00A467EA" w:rsidRDefault="008D757A">
            <w:pPr>
              <w:spacing w:line="240" w:lineRule="exact"/>
              <w:ind w:right="115"/>
              <w:jc w:val="right"/>
              <w:rPr>
                <w:rFonts w:cs="Times New Roman"/>
                <w:sz w:val="18"/>
                <w:szCs w:val="18"/>
                <w:lang w:val="en-US"/>
              </w:rPr>
            </w:pPr>
          </w:p>
        </w:tc>
        <w:tc>
          <w:tcPr>
            <w:tcW w:w="1440" w:type="dxa"/>
            <w:shd w:val="clear" w:color="auto" w:fill="auto"/>
            <w:vAlign w:val="bottom"/>
          </w:tcPr>
          <w:p w14:paraId="5F050B2A"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78,326,899</w:t>
            </w:r>
          </w:p>
        </w:tc>
        <w:tc>
          <w:tcPr>
            <w:tcW w:w="141" w:type="dxa"/>
            <w:shd w:val="clear" w:color="auto" w:fill="auto"/>
            <w:vAlign w:val="bottom"/>
          </w:tcPr>
          <w:p w14:paraId="5F8A2A64" w14:textId="77777777" w:rsidR="008D757A" w:rsidRPr="00A467EA" w:rsidRDefault="008D757A">
            <w:pPr>
              <w:ind w:right="115"/>
              <w:jc w:val="right"/>
              <w:rPr>
                <w:rFonts w:cs="Times New Roman"/>
                <w:sz w:val="18"/>
                <w:szCs w:val="18"/>
              </w:rPr>
            </w:pPr>
          </w:p>
        </w:tc>
        <w:tc>
          <w:tcPr>
            <w:tcW w:w="1440" w:type="dxa"/>
            <w:shd w:val="clear" w:color="auto" w:fill="auto"/>
            <w:vAlign w:val="bottom"/>
          </w:tcPr>
          <w:p w14:paraId="528919E4"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(3,623,373)</w:t>
            </w:r>
          </w:p>
        </w:tc>
        <w:tc>
          <w:tcPr>
            <w:tcW w:w="142" w:type="dxa"/>
            <w:shd w:val="clear" w:color="auto" w:fill="auto"/>
          </w:tcPr>
          <w:p w14:paraId="70B31851" w14:textId="77777777" w:rsidR="008D757A" w:rsidRPr="00A467EA" w:rsidRDefault="008D757A">
            <w:pPr>
              <w:ind w:right="115"/>
              <w:jc w:val="right"/>
              <w:rPr>
                <w:rFonts w:cs="Times New Roman"/>
                <w:sz w:val="18"/>
                <w:szCs w:val="18"/>
              </w:rPr>
            </w:pPr>
          </w:p>
        </w:tc>
        <w:tc>
          <w:tcPr>
            <w:tcW w:w="1440" w:type="dxa"/>
            <w:shd w:val="clear" w:color="auto" w:fill="auto"/>
            <w:vAlign w:val="bottom"/>
          </w:tcPr>
          <w:p w14:paraId="21B8C91F" w14:textId="77777777" w:rsidR="008D757A" w:rsidRPr="00A467EA" w:rsidRDefault="008D757A">
            <w:pPr>
              <w:ind w:right="115"/>
              <w:jc w:val="right"/>
              <w:rPr>
                <w:rFonts w:cs="Times New Roman"/>
                <w:sz w:val="18"/>
                <w:szCs w:val="18"/>
                <w:lang w:val="en-US"/>
              </w:rPr>
            </w:pPr>
            <w:r w:rsidRPr="00A467EA">
              <w:rPr>
                <w:rFonts w:cs="Times New Roman"/>
                <w:sz w:val="18"/>
                <w:szCs w:val="18"/>
                <w:cs/>
                <w:lang w:val="en-US"/>
              </w:rPr>
              <w:t>74,703,526</w:t>
            </w:r>
          </w:p>
        </w:tc>
      </w:tr>
      <w:tr w:rsidR="008D757A" w:rsidRPr="00A467EA" w14:paraId="2593053E" w14:textId="77777777">
        <w:trPr>
          <w:gridAfter w:val="1"/>
          <w:wAfter w:w="28" w:type="dxa"/>
        </w:trPr>
        <w:tc>
          <w:tcPr>
            <w:tcW w:w="4140" w:type="dxa"/>
            <w:vAlign w:val="bottom"/>
          </w:tcPr>
          <w:p w14:paraId="664DB04A" w14:textId="77777777" w:rsidR="008D757A" w:rsidRPr="00A467EA" w:rsidRDefault="008D757A">
            <w:pPr>
              <w:spacing w:line="240" w:lineRule="exact"/>
              <w:ind w:right="115"/>
              <w:rPr>
                <w:rFonts w:cs="Times New Roman"/>
                <w:sz w:val="18"/>
                <w:szCs w:val="18"/>
                <w:lang w:val="en-US"/>
              </w:rPr>
            </w:pPr>
          </w:p>
        </w:tc>
        <w:tc>
          <w:tcPr>
            <w:tcW w:w="90" w:type="dxa"/>
            <w:shd w:val="clear" w:color="auto" w:fill="auto"/>
            <w:vAlign w:val="bottom"/>
          </w:tcPr>
          <w:p w14:paraId="4D70EBA9" w14:textId="77777777" w:rsidR="008D757A" w:rsidRPr="00A467EA" w:rsidRDefault="008D757A">
            <w:pPr>
              <w:spacing w:line="240" w:lineRule="exact"/>
              <w:jc w:val="right"/>
              <w:rPr>
                <w:rFonts w:cs="Times New Roman"/>
                <w:sz w:val="18"/>
                <w:szCs w:val="18"/>
                <w:lang w:val="en-US"/>
              </w:rPr>
            </w:pPr>
          </w:p>
        </w:tc>
        <w:tc>
          <w:tcPr>
            <w:tcW w:w="720" w:type="dxa"/>
          </w:tcPr>
          <w:p w14:paraId="000D9800" w14:textId="77777777" w:rsidR="008D757A" w:rsidRPr="00A467EA" w:rsidRDefault="008D757A">
            <w:pPr>
              <w:spacing w:line="240" w:lineRule="exact"/>
              <w:jc w:val="center"/>
              <w:rPr>
                <w:rFonts w:cs="Times New Roman"/>
                <w:sz w:val="18"/>
                <w:szCs w:val="18"/>
                <w:lang w:val="en-US"/>
              </w:rPr>
            </w:pPr>
          </w:p>
        </w:tc>
        <w:tc>
          <w:tcPr>
            <w:tcW w:w="90" w:type="dxa"/>
            <w:vAlign w:val="bottom"/>
          </w:tcPr>
          <w:p w14:paraId="248CF72B" w14:textId="77777777" w:rsidR="008D757A" w:rsidRPr="00A467EA" w:rsidRDefault="008D757A">
            <w:pPr>
              <w:spacing w:line="240" w:lineRule="exact"/>
              <w:jc w:val="right"/>
              <w:rPr>
                <w:rFonts w:cs="Times New Roman"/>
                <w:sz w:val="18"/>
                <w:szCs w:val="18"/>
              </w:rPr>
            </w:pPr>
          </w:p>
        </w:tc>
        <w:tc>
          <w:tcPr>
            <w:tcW w:w="1440" w:type="dxa"/>
            <w:vAlign w:val="center"/>
          </w:tcPr>
          <w:p w14:paraId="4EF2E4D1" w14:textId="77777777" w:rsidR="008D757A" w:rsidRPr="00A467EA" w:rsidRDefault="008D757A">
            <w:pPr>
              <w:spacing w:line="240" w:lineRule="exact"/>
              <w:jc w:val="center"/>
              <w:rPr>
                <w:rFonts w:cs="Times New Roman"/>
                <w:sz w:val="18"/>
                <w:szCs w:val="18"/>
                <w:lang w:val="en-US"/>
              </w:rPr>
            </w:pPr>
          </w:p>
        </w:tc>
        <w:tc>
          <w:tcPr>
            <w:tcW w:w="90" w:type="dxa"/>
            <w:vAlign w:val="bottom"/>
          </w:tcPr>
          <w:p w14:paraId="5741163E" w14:textId="77777777" w:rsidR="008D757A" w:rsidRPr="00A467EA" w:rsidRDefault="008D757A">
            <w:pPr>
              <w:spacing w:line="240" w:lineRule="exact"/>
              <w:jc w:val="right"/>
              <w:rPr>
                <w:rFonts w:cs="Times New Roman"/>
                <w:sz w:val="18"/>
                <w:szCs w:val="18"/>
                <w:lang w:val="en-US"/>
              </w:rPr>
            </w:pPr>
          </w:p>
        </w:tc>
        <w:tc>
          <w:tcPr>
            <w:tcW w:w="2106" w:type="dxa"/>
            <w:vAlign w:val="center"/>
          </w:tcPr>
          <w:p w14:paraId="76FF2D13" w14:textId="77777777" w:rsidR="008D757A" w:rsidRPr="00A467EA" w:rsidRDefault="008D757A">
            <w:pPr>
              <w:spacing w:line="240" w:lineRule="exact"/>
              <w:ind w:right="40"/>
              <w:jc w:val="center"/>
              <w:rPr>
                <w:rFonts w:cs="Times New Roman"/>
                <w:sz w:val="18"/>
                <w:szCs w:val="18"/>
                <w:lang w:val="en-US"/>
              </w:rPr>
            </w:pPr>
            <w:r w:rsidRPr="00A467EA">
              <w:rPr>
                <w:rFonts w:cs="Times New Roman"/>
                <w:sz w:val="18"/>
                <w:szCs w:val="18"/>
                <w:lang w:val="en-US"/>
              </w:rPr>
              <w:t>Lifetime ECL</w:t>
            </w:r>
          </w:p>
        </w:tc>
        <w:tc>
          <w:tcPr>
            <w:tcW w:w="143" w:type="dxa"/>
          </w:tcPr>
          <w:p w14:paraId="367128F7" w14:textId="77777777" w:rsidR="008D757A" w:rsidRPr="00A467EA" w:rsidRDefault="008D757A">
            <w:pPr>
              <w:spacing w:line="240" w:lineRule="exact"/>
              <w:ind w:right="115"/>
              <w:jc w:val="right"/>
              <w:rPr>
                <w:rFonts w:cs="Times New Roman"/>
                <w:sz w:val="18"/>
                <w:szCs w:val="18"/>
                <w:lang w:val="en-US"/>
              </w:rPr>
            </w:pPr>
          </w:p>
        </w:tc>
        <w:tc>
          <w:tcPr>
            <w:tcW w:w="1440" w:type="dxa"/>
            <w:shd w:val="clear" w:color="auto" w:fill="auto"/>
            <w:vAlign w:val="bottom"/>
          </w:tcPr>
          <w:p w14:paraId="2E3D5756"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6,919,805</w:t>
            </w:r>
          </w:p>
        </w:tc>
        <w:tc>
          <w:tcPr>
            <w:tcW w:w="141" w:type="dxa"/>
            <w:shd w:val="clear" w:color="auto" w:fill="auto"/>
          </w:tcPr>
          <w:p w14:paraId="024C3C49" w14:textId="77777777" w:rsidR="008D757A" w:rsidRPr="00A467EA" w:rsidRDefault="008D757A">
            <w:pPr>
              <w:ind w:right="115"/>
              <w:jc w:val="right"/>
              <w:rPr>
                <w:rFonts w:cs="Times New Roman"/>
                <w:sz w:val="18"/>
                <w:szCs w:val="18"/>
              </w:rPr>
            </w:pPr>
          </w:p>
        </w:tc>
        <w:tc>
          <w:tcPr>
            <w:tcW w:w="1440" w:type="dxa"/>
            <w:shd w:val="clear" w:color="auto" w:fill="auto"/>
            <w:vAlign w:val="bottom"/>
          </w:tcPr>
          <w:p w14:paraId="41B17F48"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(4,214,070)</w:t>
            </w:r>
          </w:p>
        </w:tc>
        <w:tc>
          <w:tcPr>
            <w:tcW w:w="142" w:type="dxa"/>
            <w:shd w:val="clear" w:color="auto" w:fill="auto"/>
          </w:tcPr>
          <w:p w14:paraId="516CC0ED" w14:textId="77777777" w:rsidR="008D757A" w:rsidRPr="00A467EA" w:rsidRDefault="008D757A">
            <w:pPr>
              <w:ind w:right="115"/>
              <w:jc w:val="right"/>
              <w:rPr>
                <w:rFonts w:cs="Times New Roman"/>
                <w:sz w:val="18"/>
                <w:szCs w:val="18"/>
              </w:rPr>
            </w:pPr>
          </w:p>
        </w:tc>
        <w:tc>
          <w:tcPr>
            <w:tcW w:w="1440" w:type="dxa"/>
            <w:shd w:val="clear" w:color="auto" w:fill="auto"/>
            <w:vAlign w:val="bottom"/>
          </w:tcPr>
          <w:p w14:paraId="543237C9"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2,705,735</w:t>
            </w:r>
          </w:p>
        </w:tc>
      </w:tr>
      <w:tr w:rsidR="008D757A" w:rsidRPr="00A467EA" w14:paraId="34EFF640" w14:textId="77777777">
        <w:trPr>
          <w:gridAfter w:val="1"/>
          <w:wAfter w:w="28" w:type="dxa"/>
        </w:trPr>
        <w:tc>
          <w:tcPr>
            <w:tcW w:w="4140" w:type="dxa"/>
            <w:vAlign w:val="bottom"/>
          </w:tcPr>
          <w:p w14:paraId="143CF298" w14:textId="52326236" w:rsidR="008D757A" w:rsidRPr="00A467EA" w:rsidRDefault="008D757A">
            <w:pPr>
              <w:spacing w:line="240" w:lineRule="exact"/>
              <w:ind w:right="115"/>
              <w:rPr>
                <w:rFonts w:cs="Times New Roman"/>
                <w:sz w:val="18"/>
                <w:szCs w:val="18"/>
                <w:lang w:val="en-US"/>
              </w:rPr>
            </w:pPr>
            <w:r w:rsidRPr="00A467EA">
              <w:rPr>
                <w:rFonts w:cs="Times New Roman"/>
                <w:sz w:val="18"/>
                <w:szCs w:val="18"/>
                <w:lang w:val="en-US"/>
              </w:rPr>
              <w:t>Lo</w:t>
            </w:r>
            <w:r w:rsidR="002D6173">
              <w:rPr>
                <w:rFonts w:cs="Times New Roman"/>
                <w:sz w:val="18"/>
                <w:szCs w:val="18"/>
                <w:lang w:val="en-US"/>
              </w:rPr>
              <w:t>ng-term loan</w:t>
            </w:r>
            <w:r w:rsidRPr="00A467EA">
              <w:rPr>
                <w:rFonts w:cs="Times New Roman"/>
                <w:sz w:val="18"/>
                <w:szCs w:val="18"/>
                <w:lang w:val="en-US"/>
              </w:rPr>
              <w:t xml:space="preserve"> to </w:t>
            </w:r>
            <w:r w:rsidR="002D6173">
              <w:rPr>
                <w:rFonts w:cs="Times New Roman"/>
                <w:sz w:val="18"/>
                <w:szCs w:val="18"/>
                <w:lang w:val="en-US"/>
              </w:rPr>
              <w:t xml:space="preserve">a </w:t>
            </w:r>
            <w:r w:rsidRPr="00A467EA">
              <w:rPr>
                <w:rFonts w:cs="Times New Roman"/>
                <w:sz w:val="18"/>
                <w:szCs w:val="18"/>
                <w:lang w:val="en-US"/>
              </w:rPr>
              <w:t>subsidiar</w:t>
            </w:r>
            <w:r w:rsidR="002D6173">
              <w:rPr>
                <w:rFonts w:cs="Times New Roman"/>
                <w:sz w:val="18"/>
                <w:szCs w:val="18"/>
                <w:lang w:val="en-US"/>
              </w:rPr>
              <w:t>y</w:t>
            </w:r>
          </w:p>
        </w:tc>
        <w:tc>
          <w:tcPr>
            <w:tcW w:w="90" w:type="dxa"/>
            <w:shd w:val="clear" w:color="auto" w:fill="auto"/>
            <w:vAlign w:val="bottom"/>
          </w:tcPr>
          <w:p w14:paraId="0133673F" w14:textId="77777777" w:rsidR="008D757A" w:rsidRPr="00A467EA" w:rsidRDefault="008D757A">
            <w:pPr>
              <w:spacing w:line="240" w:lineRule="exact"/>
              <w:jc w:val="right"/>
              <w:rPr>
                <w:rFonts w:cs="Times New Roman"/>
                <w:sz w:val="18"/>
                <w:szCs w:val="18"/>
                <w:lang w:val="en-US"/>
              </w:rPr>
            </w:pPr>
          </w:p>
        </w:tc>
        <w:tc>
          <w:tcPr>
            <w:tcW w:w="720" w:type="dxa"/>
          </w:tcPr>
          <w:p w14:paraId="2C0C8DF1" w14:textId="77777777" w:rsidR="008D757A" w:rsidRPr="00A467EA" w:rsidRDefault="008D757A">
            <w:pPr>
              <w:spacing w:line="240" w:lineRule="exact"/>
              <w:jc w:val="center"/>
              <w:rPr>
                <w:rFonts w:cs="Times New Roman"/>
                <w:sz w:val="18"/>
                <w:szCs w:val="18"/>
                <w:lang w:val="en-US"/>
              </w:rPr>
            </w:pPr>
            <w:r w:rsidRPr="00A467EA">
              <w:rPr>
                <w:rFonts w:cs="Times New Roman"/>
                <w:sz w:val="18"/>
                <w:szCs w:val="18"/>
                <w:lang w:val="en-US"/>
              </w:rPr>
              <w:t>8</w:t>
            </w:r>
          </w:p>
        </w:tc>
        <w:tc>
          <w:tcPr>
            <w:tcW w:w="90" w:type="dxa"/>
            <w:vAlign w:val="bottom"/>
          </w:tcPr>
          <w:p w14:paraId="78AE16EA" w14:textId="77777777" w:rsidR="008D757A" w:rsidRPr="00A467EA" w:rsidRDefault="008D757A">
            <w:pPr>
              <w:spacing w:line="240" w:lineRule="exact"/>
              <w:jc w:val="right"/>
              <w:rPr>
                <w:rFonts w:cs="Times New Roman"/>
                <w:sz w:val="18"/>
                <w:szCs w:val="18"/>
                <w:lang w:val="en-US"/>
              </w:rPr>
            </w:pPr>
          </w:p>
        </w:tc>
        <w:tc>
          <w:tcPr>
            <w:tcW w:w="1440" w:type="dxa"/>
            <w:vAlign w:val="center"/>
          </w:tcPr>
          <w:p w14:paraId="49B1F579" w14:textId="77777777" w:rsidR="008D757A" w:rsidRPr="00A467EA" w:rsidRDefault="008D757A">
            <w:pPr>
              <w:spacing w:line="240" w:lineRule="exact"/>
              <w:jc w:val="center"/>
              <w:rPr>
                <w:rFonts w:cs="Times New Roman"/>
                <w:sz w:val="18"/>
                <w:szCs w:val="18"/>
                <w:lang w:val="en-US"/>
              </w:rPr>
            </w:pPr>
            <w:r w:rsidRPr="00A467EA">
              <w:rPr>
                <w:rFonts w:cs="Times New Roman"/>
                <w:sz w:val="18"/>
                <w:szCs w:val="18"/>
                <w:lang w:val="en-US"/>
              </w:rPr>
              <w:t>N/A</w:t>
            </w:r>
          </w:p>
        </w:tc>
        <w:tc>
          <w:tcPr>
            <w:tcW w:w="90" w:type="dxa"/>
            <w:vAlign w:val="bottom"/>
          </w:tcPr>
          <w:p w14:paraId="4B22F8C0" w14:textId="77777777" w:rsidR="008D757A" w:rsidRPr="00A467EA" w:rsidRDefault="008D757A">
            <w:pPr>
              <w:spacing w:line="240" w:lineRule="exact"/>
              <w:jc w:val="right"/>
              <w:rPr>
                <w:rFonts w:cs="Times New Roman"/>
                <w:sz w:val="18"/>
                <w:szCs w:val="18"/>
              </w:rPr>
            </w:pPr>
          </w:p>
        </w:tc>
        <w:tc>
          <w:tcPr>
            <w:tcW w:w="2106" w:type="dxa"/>
            <w:vAlign w:val="center"/>
          </w:tcPr>
          <w:p w14:paraId="17ADB6C5" w14:textId="77777777" w:rsidR="008D757A" w:rsidRPr="00A467EA" w:rsidRDefault="008D757A">
            <w:pPr>
              <w:spacing w:line="240" w:lineRule="exact"/>
              <w:ind w:right="40"/>
              <w:jc w:val="center"/>
              <w:rPr>
                <w:rFonts w:cs="Times New Roman"/>
                <w:sz w:val="18"/>
                <w:szCs w:val="18"/>
                <w:lang w:val="en-US"/>
              </w:rPr>
            </w:pPr>
            <w:r w:rsidRPr="00A467EA">
              <w:rPr>
                <w:rFonts w:cs="Times New Roman"/>
                <w:sz w:val="18"/>
                <w:szCs w:val="18"/>
                <w:lang w:val="en-US"/>
              </w:rPr>
              <w:t>12-month ECL</w:t>
            </w:r>
          </w:p>
        </w:tc>
        <w:tc>
          <w:tcPr>
            <w:tcW w:w="143" w:type="dxa"/>
          </w:tcPr>
          <w:p w14:paraId="7E494EF2" w14:textId="77777777" w:rsidR="008D757A" w:rsidRPr="00A467EA" w:rsidRDefault="008D757A">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5D66A0A2"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85,862</w:t>
            </w:r>
          </w:p>
        </w:tc>
        <w:tc>
          <w:tcPr>
            <w:tcW w:w="141" w:type="dxa"/>
          </w:tcPr>
          <w:p w14:paraId="452D5778" w14:textId="77777777" w:rsidR="008D757A" w:rsidRPr="00A467EA" w:rsidRDefault="008D757A">
            <w:pPr>
              <w:ind w:right="115"/>
              <w:jc w:val="right"/>
              <w:rPr>
                <w:rFonts w:cs="Times New Roman"/>
                <w:sz w:val="18"/>
                <w:szCs w:val="18"/>
              </w:rPr>
            </w:pPr>
          </w:p>
        </w:tc>
        <w:tc>
          <w:tcPr>
            <w:tcW w:w="1440" w:type="dxa"/>
            <w:tcBorders>
              <w:bottom w:val="single" w:sz="4" w:space="0" w:color="auto"/>
            </w:tcBorders>
            <w:vAlign w:val="bottom"/>
          </w:tcPr>
          <w:p w14:paraId="778170A8" w14:textId="77777777" w:rsidR="008D757A" w:rsidRPr="00A467EA" w:rsidRDefault="008D757A">
            <w:pPr>
              <w:ind w:right="-92"/>
              <w:jc w:val="center"/>
              <w:rPr>
                <w:rFonts w:cs="Times New Roman"/>
                <w:sz w:val="18"/>
                <w:szCs w:val="18"/>
                <w:lang w:val="en-US"/>
              </w:rPr>
            </w:pPr>
            <w:r w:rsidRPr="00A467EA">
              <w:rPr>
                <w:rFonts w:cs="Times New Roman"/>
                <w:sz w:val="18"/>
                <w:szCs w:val="18"/>
                <w:lang w:val="en-US"/>
              </w:rPr>
              <w:t>-</w:t>
            </w:r>
          </w:p>
        </w:tc>
        <w:tc>
          <w:tcPr>
            <w:tcW w:w="142" w:type="dxa"/>
          </w:tcPr>
          <w:p w14:paraId="3BCBC39C" w14:textId="77777777" w:rsidR="008D757A" w:rsidRPr="00A467EA" w:rsidRDefault="008D757A">
            <w:pPr>
              <w:ind w:right="115"/>
              <w:jc w:val="right"/>
              <w:rPr>
                <w:rFonts w:cs="Times New Roman"/>
                <w:sz w:val="18"/>
                <w:szCs w:val="18"/>
              </w:rPr>
            </w:pPr>
          </w:p>
        </w:tc>
        <w:tc>
          <w:tcPr>
            <w:tcW w:w="1440" w:type="dxa"/>
            <w:tcBorders>
              <w:bottom w:val="single" w:sz="4" w:space="0" w:color="auto"/>
            </w:tcBorders>
            <w:vAlign w:val="bottom"/>
          </w:tcPr>
          <w:p w14:paraId="131C04C7"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85,862</w:t>
            </w:r>
          </w:p>
        </w:tc>
      </w:tr>
      <w:tr w:rsidR="008D757A" w:rsidRPr="00A467EA" w14:paraId="223CE7E3" w14:textId="77777777">
        <w:trPr>
          <w:gridAfter w:val="1"/>
          <w:wAfter w:w="28" w:type="dxa"/>
        </w:trPr>
        <w:tc>
          <w:tcPr>
            <w:tcW w:w="4140" w:type="dxa"/>
            <w:vAlign w:val="bottom"/>
          </w:tcPr>
          <w:p w14:paraId="74C6B250" w14:textId="77777777" w:rsidR="008D757A" w:rsidRPr="00A467EA" w:rsidRDefault="008D757A">
            <w:pPr>
              <w:spacing w:line="240" w:lineRule="exact"/>
              <w:ind w:right="115"/>
              <w:rPr>
                <w:rFonts w:cs="Times New Roman"/>
                <w:sz w:val="18"/>
                <w:szCs w:val="18"/>
                <w:lang w:val="en-US"/>
              </w:rPr>
            </w:pPr>
          </w:p>
        </w:tc>
        <w:tc>
          <w:tcPr>
            <w:tcW w:w="90" w:type="dxa"/>
            <w:shd w:val="clear" w:color="auto" w:fill="auto"/>
            <w:vAlign w:val="bottom"/>
          </w:tcPr>
          <w:p w14:paraId="05B3A8B1" w14:textId="77777777" w:rsidR="008D757A" w:rsidRPr="00A467EA" w:rsidRDefault="008D757A">
            <w:pPr>
              <w:spacing w:line="240" w:lineRule="exact"/>
              <w:jc w:val="right"/>
              <w:rPr>
                <w:rFonts w:cs="Times New Roman"/>
                <w:sz w:val="18"/>
                <w:szCs w:val="18"/>
                <w:lang w:val="en-US"/>
              </w:rPr>
            </w:pPr>
          </w:p>
        </w:tc>
        <w:tc>
          <w:tcPr>
            <w:tcW w:w="720" w:type="dxa"/>
          </w:tcPr>
          <w:p w14:paraId="585B4B11" w14:textId="77777777" w:rsidR="008D757A" w:rsidRPr="00A467EA" w:rsidRDefault="008D757A">
            <w:pPr>
              <w:spacing w:line="240" w:lineRule="exact"/>
              <w:jc w:val="center"/>
              <w:rPr>
                <w:rFonts w:cs="Times New Roman"/>
                <w:sz w:val="18"/>
                <w:szCs w:val="18"/>
                <w:lang w:val="en-US"/>
              </w:rPr>
            </w:pPr>
          </w:p>
        </w:tc>
        <w:tc>
          <w:tcPr>
            <w:tcW w:w="90" w:type="dxa"/>
            <w:vAlign w:val="bottom"/>
          </w:tcPr>
          <w:p w14:paraId="415BB0EE" w14:textId="77777777" w:rsidR="008D757A" w:rsidRPr="00A467EA" w:rsidRDefault="008D757A">
            <w:pPr>
              <w:spacing w:line="240" w:lineRule="exact"/>
              <w:jc w:val="right"/>
              <w:rPr>
                <w:rFonts w:cs="Times New Roman"/>
                <w:sz w:val="18"/>
                <w:szCs w:val="18"/>
                <w:lang w:val="en-US"/>
              </w:rPr>
            </w:pPr>
          </w:p>
        </w:tc>
        <w:tc>
          <w:tcPr>
            <w:tcW w:w="1440" w:type="dxa"/>
            <w:vAlign w:val="center"/>
          </w:tcPr>
          <w:p w14:paraId="759F678F" w14:textId="77777777" w:rsidR="008D757A" w:rsidRPr="00A467EA" w:rsidRDefault="008D757A">
            <w:pPr>
              <w:spacing w:line="240" w:lineRule="exact"/>
              <w:ind w:right="115"/>
              <w:jc w:val="center"/>
              <w:rPr>
                <w:rFonts w:cs="Times New Roman"/>
                <w:sz w:val="18"/>
                <w:szCs w:val="18"/>
                <w:lang w:val="en-US"/>
              </w:rPr>
            </w:pPr>
          </w:p>
        </w:tc>
        <w:tc>
          <w:tcPr>
            <w:tcW w:w="90" w:type="dxa"/>
            <w:vAlign w:val="bottom"/>
          </w:tcPr>
          <w:p w14:paraId="7F54D5A0" w14:textId="77777777" w:rsidR="008D757A" w:rsidRPr="00A467EA" w:rsidRDefault="008D757A">
            <w:pPr>
              <w:spacing w:line="240" w:lineRule="exact"/>
              <w:jc w:val="right"/>
              <w:rPr>
                <w:rFonts w:cs="Times New Roman"/>
                <w:sz w:val="18"/>
                <w:szCs w:val="18"/>
              </w:rPr>
            </w:pPr>
          </w:p>
        </w:tc>
        <w:tc>
          <w:tcPr>
            <w:tcW w:w="2106" w:type="dxa"/>
            <w:vAlign w:val="center"/>
          </w:tcPr>
          <w:p w14:paraId="749464EA" w14:textId="77777777" w:rsidR="008D757A" w:rsidRPr="00A467EA" w:rsidRDefault="008D757A">
            <w:pPr>
              <w:spacing w:line="240" w:lineRule="exact"/>
              <w:ind w:right="40"/>
              <w:jc w:val="center"/>
              <w:rPr>
                <w:rFonts w:cs="Times New Roman"/>
                <w:sz w:val="18"/>
                <w:szCs w:val="18"/>
                <w:lang w:val="en-US"/>
              </w:rPr>
            </w:pPr>
          </w:p>
        </w:tc>
        <w:tc>
          <w:tcPr>
            <w:tcW w:w="143" w:type="dxa"/>
          </w:tcPr>
          <w:p w14:paraId="7BF066B5" w14:textId="77777777" w:rsidR="008D757A" w:rsidRPr="00A467EA" w:rsidRDefault="008D757A">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bottom"/>
          </w:tcPr>
          <w:p w14:paraId="50A117C7"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85,332,566</w:t>
            </w:r>
          </w:p>
        </w:tc>
        <w:tc>
          <w:tcPr>
            <w:tcW w:w="141" w:type="dxa"/>
          </w:tcPr>
          <w:p w14:paraId="4F1A0808" w14:textId="77777777" w:rsidR="008D757A" w:rsidRPr="00A467EA" w:rsidRDefault="008D757A">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34B2F379"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(7,837,443)</w:t>
            </w:r>
          </w:p>
        </w:tc>
        <w:tc>
          <w:tcPr>
            <w:tcW w:w="142" w:type="dxa"/>
          </w:tcPr>
          <w:p w14:paraId="50333742" w14:textId="77777777" w:rsidR="008D757A" w:rsidRPr="00A467EA" w:rsidRDefault="008D757A">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57DBB1B2" w14:textId="77777777" w:rsidR="008D757A" w:rsidRPr="00A467EA" w:rsidRDefault="008D757A">
            <w:pPr>
              <w:ind w:right="115"/>
              <w:jc w:val="right"/>
              <w:rPr>
                <w:rFonts w:cs="Times New Roman"/>
                <w:sz w:val="18"/>
                <w:szCs w:val="18"/>
                <w:lang w:val="en-US"/>
              </w:rPr>
            </w:pPr>
            <w:r w:rsidRPr="00A467EA">
              <w:rPr>
                <w:rFonts w:cs="Times New Roman"/>
                <w:sz w:val="18"/>
                <w:szCs w:val="18"/>
                <w:lang w:val="en-US"/>
              </w:rPr>
              <w:t>77,495,123</w:t>
            </w:r>
          </w:p>
        </w:tc>
      </w:tr>
    </w:tbl>
    <w:p w14:paraId="7AD2BA63" w14:textId="77777777" w:rsidR="009A465D" w:rsidRPr="00A467EA" w:rsidRDefault="009A465D" w:rsidP="009A465D">
      <w:pPr>
        <w:spacing w:after="120"/>
        <w:ind w:left="547" w:hanging="547"/>
        <w:jc w:val="both"/>
        <w:outlineLvl w:val="0"/>
        <w:rPr>
          <w:rFonts w:cs="Times New Roman"/>
          <w:b/>
          <w:bCs/>
          <w:sz w:val="24"/>
          <w:szCs w:val="24"/>
          <w:lang w:val="en-US"/>
        </w:rPr>
      </w:pPr>
    </w:p>
    <w:p w14:paraId="0145519E" w14:textId="77777777" w:rsidR="009A465D" w:rsidRPr="00A467EA" w:rsidRDefault="009A465D" w:rsidP="009A465D">
      <w:pPr>
        <w:spacing w:after="120"/>
        <w:ind w:left="547" w:hanging="547"/>
        <w:jc w:val="both"/>
        <w:outlineLvl w:val="0"/>
        <w:rPr>
          <w:rFonts w:cs="Times New Roman"/>
          <w:b/>
          <w:bCs/>
          <w:sz w:val="24"/>
          <w:szCs w:val="24"/>
          <w:lang w:val="en-US"/>
        </w:rPr>
        <w:sectPr w:rsidR="009A465D" w:rsidRPr="00A467EA" w:rsidSect="006F61CC">
          <w:pgSz w:w="16834" w:h="11909" w:orient="landscape" w:code="9"/>
          <w:pgMar w:top="1440" w:right="1440" w:bottom="1224" w:left="1440" w:header="720" w:footer="720" w:gutter="0"/>
          <w:pgNumType w:fmt="numberInDash" w:chapStyle="1"/>
          <w:cols w:space="720"/>
          <w:docGrid w:linePitch="381"/>
        </w:sectPr>
      </w:pPr>
    </w:p>
    <w:p w14:paraId="5B58D25E" w14:textId="77777777" w:rsidR="009A465D" w:rsidRPr="00A467EA" w:rsidRDefault="009A465D" w:rsidP="009A465D">
      <w:pPr>
        <w:spacing w:after="240"/>
        <w:ind w:left="1260" w:hanging="720"/>
        <w:jc w:val="both"/>
        <w:outlineLvl w:val="0"/>
        <w:rPr>
          <w:rFonts w:cs="Times New Roman"/>
          <w:sz w:val="24"/>
          <w:szCs w:val="24"/>
          <w:lang w:val="en-US"/>
        </w:rPr>
      </w:pPr>
      <w:r w:rsidRPr="00A467EA">
        <w:rPr>
          <w:rFonts w:cs="Times New Roman"/>
          <w:sz w:val="24"/>
          <w:szCs w:val="24"/>
          <w:lang w:val="en-US"/>
        </w:rPr>
        <w:lastRenderedPageBreak/>
        <w:t>40.4</w:t>
      </w:r>
      <w:r w:rsidRPr="00A467EA">
        <w:rPr>
          <w:rFonts w:cs="Times New Roman"/>
          <w:sz w:val="24"/>
          <w:szCs w:val="24"/>
          <w:lang w:val="en-US"/>
        </w:rPr>
        <w:tab/>
        <w:t>Liquidity risk management</w:t>
      </w:r>
    </w:p>
    <w:p w14:paraId="798B5449" w14:textId="77777777" w:rsidR="009A465D" w:rsidRPr="00A467EA" w:rsidRDefault="009A465D" w:rsidP="009A465D">
      <w:pPr>
        <w:spacing w:after="240"/>
        <w:ind w:left="1260" w:hanging="720"/>
        <w:jc w:val="both"/>
        <w:outlineLvl w:val="0"/>
        <w:rPr>
          <w:rFonts w:cs="Times New Roman"/>
          <w:sz w:val="24"/>
          <w:szCs w:val="24"/>
          <w:lang w:val="en-US"/>
        </w:rPr>
      </w:pPr>
      <w:r w:rsidRPr="00A467EA">
        <w:rPr>
          <w:rFonts w:cs="Times New Roman"/>
          <w:sz w:val="24"/>
          <w:szCs w:val="24"/>
          <w:lang w:val="en-US"/>
        </w:rPr>
        <w:tab/>
        <w:t>Ultimate responsibility for liquidity risk management rests with the Board of Directors of the Group and the Company, which have established an appropriate liquidity risk management framework for management of the short, medium and long-term funding and liquidity management requirements. The Group and the Company manage liquidity risk by maintaining adequate reserves, banking facilities and reserve borrowing facilities, by continuously monitoring forecast and actual cash flows, and by matching the maturity profiles of financial assets and liabilities. Details of undrawn facilities that the Group and the Company have to further reduce liquidity risk are disclosed in Note 41.</w:t>
      </w:r>
    </w:p>
    <w:p w14:paraId="712D6EA6" w14:textId="77777777" w:rsidR="009A465D" w:rsidRPr="00A467EA" w:rsidRDefault="009A465D" w:rsidP="009A465D">
      <w:pPr>
        <w:spacing w:after="240"/>
        <w:ind w:left="1980" w:hanging="720"/>
        <w:jc w:val="both"/>
        <w:outlineLvl w:val="0"/>
        <w:rPr>
          <w:rFonts w:cs="Times New Roman"/>
          <w:sz w:val="24"/>
          <w:szCs w:val="24"/>
          <w:lang w:val="en-US"/>
        </w:rPr>
      </w:pPr>
      <w:r w:rsidRPr="00A467EA">
        <w:rPr>
          <w:rFonts w:cs="Times New Roman"/>
          <w:spacing w:val="-4"/>
          <w:sz w:val="24"/>
          <w:szCs w:val="24"/>
          <w:lang w:val="en-US"/>
        </w:rPr>
        <w:t>40.4.1</w:t>
      </w:r>
      <w:r w:rsidRPr="00A467EA">
        <w:rPr>
          <w:rFonts w:cs="Times New Roman"/>
          <w:spacing w:val="-4"/>
          <w:sz w:val="24"/>
          <w:szCs w:val="24"/>
          <w:lang w:val="en-US"/>
        </w:rPr>
        <w:tab/>
      </w:r>
      <w:r w:rsidRPr="00A467EA">
        <w:rPr>
          <w:rFonts w:cs="Times New Roman"/>
          <w:sz w:val="24"/>
          <w:szCs w:val="24"/>
          <w:lang w:val="en-US"/>
        </w:rPr>
        <w:t>Liquidity and interest risk tables</w:t>
      </w:r>
    </w:p>
    <w:p w14:paraId="76FAD980" w14:textId="77777777" w:rsidR="009A465D" w:rsidRPr="00A467EA" w:rsidRDefault="009A465D" w:rsidP="009A465D">
      <w:pPr>
        <w:spacing w:after="240"/>
        <w:ind w:left="1980"/>
        <w:jc w:val="both"/>
        <w:outlineLvl w:val="0"/>
        <w:rPr>
          <w:rFonts w:cs="Times New Roman"/>
          <w:sz w:val="24"/>
          <w:szCs w:val="24"/>
          <w:lang w:val="en-US"/>
        </w:rPr>
      </w:pPr>
      <w:r w:rsidRPr="00A467EA">
        <w:rPr>
          <w:rFonts w:cs="Times New Roman"/>
          <w:spacing w:val="-6"/>
          <w:sz w:val="24"/>
          <w:szCs w:val="24"/>
          <w:lang w:val="en-US"/>
        </w:rPr>
        <w:t>The following tables detail the Group’s and the Company’s remaining contractual</w:t>
      </w:r>
      <w:r w:rsidRPr="00A467EA">
        <w:rPr>
          <w:rFonts w:cs="Times New Roman"/>
          <w:sz w:val="24"/>
          <w:szCs w:val="24"/>
          <w:lang w:val="en-US"/>
        </w:rPr>
        <w:t xml:space="preserve"> maturity for their non-derivative financial assets and financial liabilities with agreed repayment periods. The tables have been drawn up based on the undiscounted cash flows of financial liabilities based on the earliest date on which the Group and the Company can be required to pay. The table includes both interest and principal cash flows. To the extent that interest cash flows </w:t>
      </w:r>
      <w:r w:rsidRPr="00A467EA">
        <w:rPr>
          <w:rFonts w:cs="Times New Roman"/>
          <w:spacing w:val="-2"/>
          <w:sz w:val="24"/>
          <w:szCs w:val="24"/>
          <w:lang w:val="en-US"/>
        </w:rPr>
        <w:t>are floating rate, the undiscounted amount is derived from interest rate curves</w:t>
      </w:r>
      <w:r w:rsidRPr="00A467EA">
        <w:rPr>
          <w:rFonts w:cs="Times New Roman"/>
          <w:sz w:val="24"/>
          <w:szCs w:val="24"/>
          <w:lang w:val="en-US"/>
        </w:rPr>
        <w:t xml:space="preserve"> at the reporting date.</w:t>
      </w:r>
    </w:p>
    <w:p w14:paraId="107705CE" w14:textId="77777777" w:rsidR="009A465D" w:rsidRPr="00A467EA" w:rsidRDefault="009A465D" w:rsidP="009A465D">
      <w:pPr>
        <w:spacing w:after="240"/>
        <w:ind w:left="1980"/>
        <w:jc w:val="both"/>
        <w:outlineLvl w:val="0"/>
        <w:rPr>
          <w:rFonts w:cs="Times New Roman"/>
          <w:sz w:val="24"/>
          <w:szCs w:val="24"/>
          <w:lang w:val="en-US"/>
        </w:rPr>
      </w:pPr>
      <w:r w:rsidRPr="00A467EA">
        <w:rPr>
          <w:rFonts w:cs="Times New Roman"/>
          <w:sz w:val="24"/>
          <w:szCs w:val="24"/>
          <w:lang w:val="en-US"/>
        </w:rPr>
        <w:t>The contractual maturity is based on the earliest date on which the Group and the Company may be required to pay.</w:t>
      </w:r>
    </w:p>
    <w:p w14:paraId="41265E84" w14:textId="0A257C7A" w:rsidR="009A465D" w:rsidRPr="00A467EA" w:rsidRDefault="009A465D" w:rsidP="009A465D">
      <w:pPr>
        <w:spacing w:after="240"/>
        <w:ind w:left="1980"/>
        <w:jc w:val="both"/>
        <w:outlineLvl w:val="0"/>
        <w:rPr>
          <w:rFonts w:cs="Times New Roman"/>
          <w:spacing w:val="-2"/>
          <w:sz w:val="24"/>
          <w:szCs w:val="24"/>
          <w:lang w:val="en-US"/>
        </w:rPr>
      </w:pPr>
      <w:r w:rsidRPr="00A467EA">
        <w:rPr>
          <w:rFonts w:cs="Times New Roman"/>
          <w:spacing w:val="-2"/>
          <w:sz w:val="24"/>
          <w:szCs w:val="24"/>
          <w:lang w:val="en-US"/>
        </w:rPr>
        <w:t>As at February 2</w:t>
      </w:r>
      <w:r w:rsidR="00C2719E" w:rsidRPr="00A467EA">
        <w:rPr>
          <w:rFonts w:cs="Times New Roman"/>
          <w:spacing w:val="-2"/>
          <w:sz w:val="24"/>
          <w:szCs w:val="24"/>
          <w:lang w:val="en-US"/>
        </w:rPr>
        <w:t>8</w:t>
      </w:r>
      <w:r w:rsidRPr="00A467EA">
        <w:rPr>
          <w:rFonts w:cs="Times New Roman"/>
          <w:spacing w:val="-2"/>
          <w:sz w:val="24"/>
          <w:szCs w:val="24"/>
          <w:lang w:val="en-US"/>
        </w:rPr>
        <w:t>, 202</w:t>
      </w:r>
      <w:r w:rsidR="00C2719E" w:rsidRPr="00A467EA">
        <w:rPr>
          <w:rFonts w:cs="Times New Roman"/>
          <w:spacing w:val="-2"/>
          <w:sz w:val="24"/>
          <w:szCs w:val="24"/>
          <w:lang w:val="en-US"/>
        </w:rPr>
        <w:t>5</w:t>
      </w:r>
      <w:r w:rsidRPr="00A467EA">
        <w:rPr>
          <w:rFonts w:cs="Times New Roman"/>
          <w:spacing w:val="-2"/>
          <w:sz w:val="24"/>
          <w:szCs w:val="24"/>
          <w:lang w:val="en-US"/>
        </w:rPr>
        <w:t xml:space="preserve"> and February 2</w:t>
      </w:r>
      <w:r w:rsidR="00C2719E" w:rsidRPr="00A467EA">
        <w:rPr>
          <w:rFonts w:cs="Times New Roman"/>
          <w:spacing w:val="-2"/>
          <w:sz w:val="24"/>
          <w:szCs w:val="24"/>
          <w:lang w:val="en-US"/>
        </w:rPr>
        <w:t>9</w:t>
      </w:r>
      <w:r w:rsidRPr="00A467EA">
        <w:rPr>
          <w:rFonts w:cs="Times New Roman"/>
          <w:spacing w:val="-2"/>
          <w:sz w:val="24"/>
          <w:szCs w:val="24"/>
          <w:lang w:val="en-US"/>
        </w:rPr>
        <w:t>, 202</w:t>
      </w:r>
      <w:r w:rsidR="00C2719E" w:rsidRPr="00A467EA">
        <w:rPr>
          <w:rFonts w:cs="Times New Roman"/>
          <w:spacing w:val="-2"/>
          <w:sz w:val="24"/>
          <w:szCs w:val="24"/>
          <w:lang w:val="en-US"/>
        </w:rPr>
        <w:t>4</w:t>
      </w:r>
      <w:r w:rsidRPr="00A467EA">
        <w:rPr>
          <w:rFonts w:cs="Times New Roman"/>
          <w:spacing w:val="-2"/>
          <w:sz w:val="24"/>
          <w:szCs w:val="24"/>
          <w:lang w:val="en-US"/>
        </w:rPr>
        <w:t>, financial assets and liabilities of the Group and the Company are classified based on contractual maturities as follows:</w:t>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A465D" w:rsidRPr="00A467EA" w14:paraId="2C6D9B57" w14:textId="77777777">
        <w:trPr>
          <w:trHeight w:val="153"/>
        </w:trPr>
        <w:tc>
          <w:tcPr>
            <w:tcW w:w="2160" w:type="dxa"/>
            <w:shd w:val="clear" w:color="auto" w:fill="auto"/>
          </w:tcPr>
          <w:p w14:paraId="7804CE02" w14:textId="77777777" w:rsidR="009A465D" w:rsidRPr="00A467EA" w:rsidRDefault="009A465D">
            <w:pPr>
              <w:rPr>
                <w:rFonts w:cs="Times New Roman"/>
                <w:b/>
                <w:bCs/>
                <w:spacing w:val="-4"/>
                <w:sz w:val="14"/>
                <w:szCs w:val="14"/>
                <w:lang w:val="en-US"/>
              </w:rPr>
            </w:pPr>
          </w:p>
        </w:tc>
        <w:tc>
          <w:tcPr>
            <w:tcW w:w="90" w:type="dxa"/>
            <w:shd w:val="clear" w:color="auto" w:fill="auto"/>
          </w:tcPr>
          <w:p w14:paraId="6B601DAE" w14:textId="77777777" w:rsidR="009A465D" w:rsidRPr="00A467EA" w:rsidRDefault="009A465D">
            <w:pPr>
              <w:numPr>
                <w:ilvl w:val="0"/>
                <w:numId w:val="7"/>
              </w:numPr>
              <w:rPr>
                <w:rFonts w:cs="Times New Roman"/>
                <w:b/>
                <w:bCs/>
                <w:spacing w:val="-4"/>
                <w:sz w:val="14"/>
                <w:szCs w:val="14"/>
                <w:lang w:val="en-US"/>
              </w:rPr>
            </w:pPr>
          </w:p>
        </w:tc>
        <w:tc>
          <w:tcPr>
            <w:tcW w:w="5869" w:type="dxa"/>
            <w:gridSpan w:val="11"/>
          </w:tcPr>
          <w:p w14:paraId="615F9F42" w14:textId="77777777" w:rsidR="009A465D" w:rsidRPr="00A467EA" w:rsidRDefault="009A465D">
            <w:pPr>
              <w:jc w:val="center"/>
              <w:rPr>
                <w:rFonts w:cs="Times New Roman"/>
                <w:b/>
                <w:bCs/>
                <w:sz w:val="14"/>
                <w:szCs w:val="14"/>
                <w:cs/>
              </w:rPr>
            </w:pPr>
            <w:r w:rsidRPr="00A467EA">
              <w:rPr>
                <w:rFonts w:cs="Times New Roman"/>
                <w:b/>
                <w:bCs/>
                <w:sz w:val="14"/>
                <w:szCs w:val="14"/>
              </w:rPr>
              <w:t xml:space="preserve">CONSOLIDATED </w:t>
            </w:r>
            <w:r w:rsidRPr="00A467EA">
              <w:rPr>
                <w:rFonts w:cs="Times New Roman"/>
                <w:b/>
                <w:bCs/>
                <w:sz w:val="14"/>
                <w:szCs w:val="14"/>
                <w:cs/>
              </w:rPr>
              <w:t xml:space="preserve"> </w:t>
            </w:r>
            <w:r w:rsidRPr="00A467EA">
              <w:rPr>
                <w:rFonts w:cs="Times New Roman"/>
                <w:b/>
                <w:bCs/>
                <w:sz w:val="14"/>
                <w:szCs w:val="14"/>
              </w:rPr>
              <w:t xml:space="preserve">FINANCIAL </w:t>
            </w:r>
            <w:r w:rsidRPr="00A467EA">
              <w:rPr>
                <w:rFonts w:cs="Times New Roman"/>
                <w:b/>
                <w:bCs/>
                <w:sz w:val="14"/>
                <w:szCs w:val="14"/>
                <w:cs/>
              </w:rPr>
              <w:t xml:space="preserve"> </w:t>
            </w:r>
            <w:r w:rsidRPr="00A467EA">
              <w:rPr>
                <w:rFonts w:cs="Times New Roman"/>
                <w:b/>
                <w:bCs/>
                <w:sz w:val="14"/>
                <w:szCs w:val="14"/>
              </w:rPr>
              <w:t>STATEMENTS</w:t>
            </w:r>
          </w:p>
        </w:tc>
      </w:tr>
      <w:tr w:rsidR="009A465D" w:rsidRPr="00A467EA" w14:paraId="399860F4" w14:textId="77777777">
        <w:trPr>
          <w:trHeight w:val="153"/>
        </w:trPr>
        <w:tc>
          <w:tcPr>
            <w:tcW w:w="2160" w:type="dxa"/>
            <w:shd w:val="clear" w:color="auto" w:fill="auto"/>
          </w:tcPr>
          <w:p w14:paraId="03ED35D2" w14:textId="77777777" w:rsidR="009A465D" w:rsidRPr="00A467EA" w:rsidRDefault="009A465D" w:rsidP="00D661C0">
            <w:pPr>
              <w:spacing w:line="240" w:lineRule="exact"/>
              <w:rPr>
                <w:rFonts w:cs="Times New Roman"/>
                <w:b/>
                <w:bCs/>
                <w:spacing w:val="-4"/>
                <w:sz w:val="14"/>
                <w:szCs w:val="14"/>
                <w:lang w:val="en-US"/>
              </w:rPr>
            </w:pPr>
          </w:p>
        </w:tc>
        <w:tc>
          <w:tcPr>
            <w:tcW w:w="90" w:type="dxa"/>
            <w:shd w:val="clear" w:color="auto" w:fill="auto"/>
          </w:tcPr>
          <w:p w14:paraId="3E366B44" w14:textId="77777777" w:rsidR="009A465D" w:rsidRPr="00A467EA" w:rsidRDefault="009A465D" w:rsidP="00D661C0">
            <w:pPr>
              <w:numPr>
                <w:ilvl w:val="0"/>
                <w:numId w:val="7"/>
              </w:numPr>
              <w:spacing w:line="240" w:lineRule="exact"/>
              <w:rPr>
                <w:rFonts w:cs="Times New Roman"/>
                <w:b/>
                <w:bCs/>
                <w:spacing w:val="-4"/>
                <w:sz w:val="14"/>
                <w:szCs w:val="14"/>
                <w:lang w:val="en-US"/>
              </w:rPr>
            </w:pPr>
          </w:p>
        </w:tc>
        <w:tc>
          <w:tcPr>
            <w:tcW w:w="5869" w:type="dxa"/>
            <w:gridSpan w:val="11"/>
          </w:tcPr>
          <w:p w14:paraId="48BDEF76" w14:textId="7BA7D3A8" w:rsidR="009A465D" w:rsidRPr="00A467EA" w:rsidRDefault="009A465D" w:rsidP="00D661C0">
            <w:pPr>
              <w:spacing w:line="240" w:lineRule="exact"/>
              <w:jc w:val="center"/>
              <w:rPr>
                <w:rFonts w:cs="Times New Roman"/>
                <w:b/>
                <w:bCs/>
                <w:spacing w:val="-4"/>
                <w:sz w:val="14"/>
                <w:szCs w:val="14"/>
                <w:cs/>
                <w:lang w:val="en-US"/>
              </w:rPr>
            </w:pPr>
            <w:r w:rsidRPr="00A467EA">
              <w:rPr>
                <w:rFonts w:cs="Times New Roman"/>
                <w:b/>
                <w:bCs/>
                <w:spacing w:val="-4"/>
                <w:sz w:val="14"/>
                <w:szCs w:val="14"/>
                <w:cs/>
                <w:lang w:val="en-US"/>
              </w:rPr>
              <w:t>As at February 2</w:t>
            </w:r>
            <w:r w:rsidR="008D757A" w:rsidRPr="00A467EA">
              <w:rPr>
                <w:rFonts w:cs="Times New Roman" w:hint="cs"/>
                <w:b/>
                <w:bCs/>
                <w:spacing w:val="-4"/>
                <w:sz w:val="14"/>
                <w:szCs w:val="14"/>
                <w:cs/>
                <w:lang w:val="en-US"/>
              </w:rPr>
              <w:t>8</w:t>
            </w:r>
            <w:r w:rsidRPr="00A467EA">
              <w:rPr>
                <w:rFonts w:cs="Times New Roman"/>
                <w:b/>
                <w:bCs/>
                <w:spacing w:val="-4"/>
                <w:sz w:val="14"/>
                <w:szCs w:val="14"/>
                <w:cs/>
                <w:lang w:val="en-US"/>
              </w:rPr>
              <w:t>, 202</w:t>
            </w:r>
            <w:r w:rsidR="008D757A" w:rsidRPr="00A467EA">
              <w:rPr>
                <w:rFonts w:cs="Times New Roman"/>
                <w:b/>
                <w:bCs/>
                <w:spacing w:val="-4"/>
                <w:sz w:val="14"/>
                <w:szCs w:val="14"/>
                <w:lang w:val="en-US"/>
              </w:rPr>
              <w:t>5</w:t>
            </w:r>
          </w:p>
        </w:tc>
      </w:tr>
      <w:tr w:rsidR="009A465D" w:rsidRPr="00A467EA" w14:paraId="61A41E53" w14:textId="77777777">
        <w:tc>
          <w:tcPr>
            <w:tcW w:w="2160" w:type="dxa"/>
            <w:shd w:val="clear" w:color="auto" w:fill="auto"/>
          </w:tcPr>
          <w:p w14:paraId="25CC3760" w14:textId="77777777" w:rsidR="009A465D" w:rsidRPr="00A467EA" w:rsidRDefault="009A465D">
            <w:pPr>
              <w:spacing w:line="200" w:lineRule="exact"/>
              <w:rPr>
                <w:rFonts w:cs="Times New Roman"/>
                <w:b/>
                <w:bCs/>
                <w:spacing w:val="-4"/>
                <w:sz w:val="14"/>
                <w:szCs w:val="14"/>
              </w:rPr>
            </w:pPr>
          </w:p>
        </w:tc>
        <w:tc>
          <w:tcPr>
            <w:tcW w:w="90" w:type="dxa"/>
            <w:shd w:val="clear" w:color="auto" w:fill="auto"/>
          </w:tcPr>
          <w:p w14:paraId="26752356" w14:textId="77777777" w:rsidR="009A465D" w:rsidRPr="00A467EA" w:rsidRDefault="009A465D">
            <w:pPr>
              <w:spacing w:line="200" w:lineRule="exact"/>
              <w:ind w:left="-144" w:firstLine="144"/>
              <w:jc w:val="center"/>
              <w:rPr>
                <w:rFonts w:cs="Times New Roman"/>
                <w:b/>
                <w:bCs/>
                <w:spacing w:val="-4"/>
                <w:sz w:val="14"/>
                <w:szCs w:val="14"/>
              </w:rPr>
            </w:pPr>
          </w:p>
        </w:tc>
        <w:tc>
          <w:tcPr>
            <w:tcW w:w="902" w:type="dxa"/>
          </w:tcPr>
          <w:p w14:paraId="76D95C53" w14:textId="77777777" w:rsidR="009A465D" w:rsidRPr="00A467EA" w:rsidRDefault="009A465D">
            <w:pPr>
              <w:spacing w:line="200" w:lineRule="exact"/>
              <w:jc w:val="center"/>
              <w:rPr>
                <w:rFonts w:cs="Times New Roman"/>
                <w:b/>
                <w:bCs/>
                <w:sz w:val="14"/>
                <w:szCs w:val="14"/>
                <w:lang w:val="en-US"/>
              </w:rPr>
            </w:pPr>
            <w:r w:rsidRPr="00A467EA">
              <w:rPr>
                <w:rFonts w:cs="Times New Roman"/>
                <w:b/>
                <w:bCs/>
                <w:sz w:val="14"/>
                <w:szCs w:val="14"/>
                <w:lang w:val="en-US"/>
              </w:rPr>
              <w:t>At call</w:t>
            </w:r>
          </w:p>
        </w:tc>
        <w:tc>
          <w:tcPr>
            <w:tcW w:w="90" w:type="dxa"/>
          </w:tcPr>
          <w:p w14:paraId="0BB7E44D" w14:textId="77777777" w:rsidR="009A465D" w:rsidRPr="00A467EA" w:rsidRDefault="009A465D">
            <w:pPr>
              <w:spacing w:line="200" w:lineRule="exact"/>
              <w:jc w:val="center"/>
              <w:rPr>
                <w:rFonts w:cs="Times New Roman"/>
                <w:b/>
                <w:bCs/>
                <w:sz w:val="14"/>
                <w:szCs w:val="14"/>
                <w:cs/>
              </w:rPr>
            </w:pPr>
          </w:p>
        </w:tc>
        <w:tc>
          <w:tcPr>
            <w:tcW w:w="902" w:type="dxa"/>
          </w:tcPr>
          <w:p w14:paraId="28BE1319" w14:textId="77777777" w:rsidR="009A465D" w:rsidRPr="00A467EA" w:rsidRDefault="009A465D">
            <w:pPr>
              <w:spacing w:line="200" w:lineRule="exact"/>
              <w:jc w:val="center"/>
              <w:rPr>
                <w:rFonts w:cs="Times New Roman"/>
                <w:b/>
                <w:bCs/>
                <w:spacing w:val="-4"/>
                <w:sz w:val="14"/>
                <w:szCs w:val="14"/>
                <w:cs/>
              </w:rPr>
            </w:pPr>
            <w:r w:rsidRPr="00A467EA">
              <w:rPr>
                <w:rFonts w:cs="Times New Roman"/>
                <w:b/>
                <w:bCs/>
                <w:spacing w:val="-4"/>
                <w:sz w:val="14"/>
                <w:szCs w:val="14"/>
                <w:cs/>
              </w:rPr>
              <w:t>Less than 1 year</w:t>
            </w:r>
          </w:p>
        </w:tc>
        <w:tc>
          <w:tcPr>
            <w:tcW w:w="95" w:type="dxa"/>
          </w:tcPr>
          <w:p w14:paraId="1EEF779B" w14:textId="77777777" w:rsidR="009A465D" w:rsidRPr="00A467EA" w:rsidRDefault="009A465D">
            <w:pPr>
              <w:spacing w:line="200" w:lineRule="exact"/>
              <w:jc w:val="center"/>
              <w:rPr>
                <w:rFonts w:cs="Times New Roman"/>
                <w:b/>
                <w:bCs/>
                <w:spacing w:val="-4"/>
                <w:sz w:val="14"/>
                <w:szCs w:val="14"/>
                <w:cs/>
              </w:rPr>
            </w:pPr>
          </w:p>
        </w:tc>
        <w:tc>
          <w:tcPr>
            <w:tcW w:w="902" w:type="dxa"/>
          </w:tcPr>
          <w:p w14:paraId="63CC40C2" w14:textId="77777777" w:rsidR="009A465D" w:rsidRPr="00A467EA" w:rsidRDefault="009A465D">
            <w:pPr>
              <w:spacing w:line="200" w:lineRule="exact"/>
              <w:jc w:val="center"/>
              <w:rPr>
                <w:rFonts w:cs="Times New Roman"/>
                <w:b/>
                <w:bCs/>
                <w:spacing w:val="-4"/>
                <w:sz w:val="14"/>
                <w:szCs w:val="14"/>
                <w:cs/>
              </w:rPr>
            </w:pPr>
            <w:r w:rsidRPr="00A467EA">
              <w:rPr>
                <w:rFonts w:cs="Times New Roman"/>
                <w:b/>
                <w:bCs/>
                <w:spacing w:val="-4"/>
                <w:sz w:val="14"/>
                <w:szCs w:val="14"/>
                <w:cs/>
              </w:rPr>
              <w:t>1 - 5 years</w:t>
            </w:r>
          </w:p>
        </w:tc>
        <w:tc>
          <w:tcPr>
            <w:tcW w:w="90" w:type="dxa"/>
          </w:tcPr>
          <w:p w14:paraId="2DDD4F4F" w14:textId="77777777" w:rsidR="009A465D" w:rsidRPr="00A467EA" w:rsidRDefault="009A465D">
            <w:pPr>
              <w:spacing w:line="200" w:lineRule="exact"/>
              <w:jc w:val="center"/>
              <w:rPr>
                <w:rFonts w:cs="Times New Roman"/>
                <w:b/>
                <w:bCs/>
                <w:spacing w:val="-4"/>
                <w:sz w:val="14"/>
                <w:szCs w:val="14"/>
              </w:rPr>
            </w:pPr>
          </w:p>
        </w:tc>
        <w:tc>
          <w:tcPr>
            <w:tcW w:w="903" w:type="dxa"/>
          </w:tcPr>
          <w:p w14:paraId="1E3854B4" w14:textId="77777777" w:rsidR="009A465D" w:rsidRPr="00A467EA" w:rsidRDefault="009A465D">
            <w:pPr>
              <w:spacing w:line="200" w:lineRule="exact"/>
              <w:jc w:val="center"/>
              <w:rPr>
                <w:rFonts w:cs="Times New Roman"/>
                <w:b/>
                <w:bCs/>
                <w:spacing w:val="-4"/>
                <w:sz w:val="14"/>
                <w:szCs w:val="14"/>
                <w:cs/>
              </w:rPr>
            </w:pPr>
            <w:r w:rsidRPr="00A467EA">
              <w:rPr>
                <w:rFonts w:cs="Times New Roman"/>
                <w:b/>
                <w:bCs/>
                <w:spacing w:val="-4"/>
                <w:sz w:val="14"/>
                <w:szCs w:val="14"/>
                <w:cs/>
              </w:rPr>
              <w:t xml:space="preserve">More than </w:t>
            </w:r>
            <w:r w:rsidRPr="00A467EA">
              <w:rPr>
                <w:rFonts w:cs="Times New Roman"/>
                <w:b/>
                <w:bCs/>
                <w:spacing w:val="-4"/>
                <w:sz w:val="14"/>
                <w:szCs w:val="14"/>
                <w:cs/>
              </w:rPr>
              <w:br/>
              <w:t>5 years</w:t>
            </w:r>
          </w:p>
        </w:tc>
        <w:tc>
          <w:tcPr>
            <w:tcW w:w="143" w:type="dxa"/>
          </w:tcPr>
          <w:p w14:paraId="72165069" w14:textId="77777777" w:rsidR="009A465D" w:rsidRPr="00A467EA" w:rsidRDefault="009A465D">
            <w:pPr>
              <w:spacing w:line="200" w:lineRule="exact"/>
              <w:jc w:val="center"/>
              <w:rPr>
                <w:rFonts w:cs="Times New Roman"/>
                <w:b/>
                <w:bCs/>
                <w:spacing w:val="-4"/>
                <w:sz w:val="14"/>
                <w:szCs w:val="14"/>
                <w:cs/>
              </w:rPr>
            </w:pPr>
          </w:p>
        </w:tc>
        <w:tc>
          <w:tcPr>
            <w:tcW w:w="849" w:type="dxa"/>
          </w:tcPr>
          <w:p w14:paraId="5D17AFDF" w14:textId="77777777" w:rsidR="009A465D" w:rsidRPr="00A467EA" w:rsidRDefault="009A465D">
            <w:pPr>
              <w:spacing w:line="200" w:lineRule="exact"/>
              <w:jc w:val="center"/>
              <w:rPr>
                <w:rFonts w:cs="Times New Roman"/>
                <w:b/>
                <w:bCs/>
                <w:spacing w:val="-4"/>
                <w:sz w:val="14"/>
                <w:szCs w:val="14"/>
                <w:cs/>
              </w:rPr>
            </w:pPr>
            <w:r w:rsidRPr="00A467EA">
              <w:rPr>
                <w:rFonts w:cs="Times New Roman"/>
                <w:b/>
                <w:bCs/>
                <w:spacing w:val="-4"/>
                <w:sz w:val="14"/>
                <w:szCs w:val="14"/>
                <w:cs/>
              </w:rPr>
              <w:t>No maturiy</w:t>
            </w:r>
          </w:p>
        </w:tc>
        <w:tc>
          <w:tcPr>
            <w:tcW w:w="141" w:type="dxa"/>
          </w:tcPr>
          <w:p w14:paraId="70C2F538" w14:textId="77777777" w:rsidR="009A465D" w:rsidRPr="00A467EA" w:rsidRDefault="009A465D">
            <w:pPr>
              <w:spacing w:line="200" w:lineRule="exact"/>
              <w:jc w:val="center"/>
              <w:rPr>
                <w:rFonts w:cs="Times New Roman"/>
                <w:b/>
                <w:bCs/>
                <w:spacing w:val="-4"/>
                <w:sz w:val="14"/>
                <w:szCs w:val="14"/>
                <w:cs/>
              </w:rPr>
            </w:pPr>
          </w:p>
        </w:tc>
        <w:tc>
          <w:tcPr>
            <w:tcW w:w="852" w:type="dxa"/>
          </w:tcPr>
          <w:p w14:paraId="0246652D" w14:textId="77777777" w:rsidR="009A465D" w:rsidRPr="00A467EA" w:rsidRDefault="009A465D">
            <w:pPr>
              <w:spacing w:line="200" w:lineRule="exact"/>
              <w:jc w:val="center"/>
              <w:rPr>
                <w:rFonts w:cs="Times New Roman"/>
                <w:b/>
                <w:bCs/>
                <w:spacing w:val="-4"/>
                <w:sz w:val="14"/>
                <w:szCs w:val="14"/>
                <w:cs/>
              </w:rPr>
            </w:pPr>
            <w:r w:rsidRPr="00A467EA">
              <w:rPr>
                <w:rFonts w:cs="Times New Roman"/>
                <w:b/>
                <w:bCs/>
                <w:spacing w:val="-4"/>
                <w:sz w:val="14"/>
                <w:szCs w:val="14"/>
                <w:cs/>
              </w:rPr>
              <w:t>Total</w:t>
            </w:r>
          </w:p>
        </w:tc>
      </w:tr>
      <w:tr w:rsidR="009A465D" w:rsidRPr="00A467EA" w14:paraId="2EAF9F07" w14:textId="77777777">
        <w:tc>
          <w:tcPr>
            <w:tcW w:w="2160" w:type="dxa"/>
            <w:shd w:val="clear" w:color="auto" w:fill="auto"/>
          </w:tcPr>
          <w:p w14:paraId="702C5215" w14:textId="77777777" w:rsidR="009A465D" w:rsidRPr="00A467EA" w:rsidRDefault="009A465D">
            <w:pPr>
              <w:spacing w:line="200" w:lineRule="exact"/>
              <w:jc w:val="center"/>
              <w:rPr>
                <w:rFonts w:cs="Times New Roman"/>
                <w:b/>
                <w:bCs/>
                <w:spacing w:val="-4"/>
                <w:sz w:val="14"/>
                <w:szCs w:val="14"/>
              </w:rPr>
            </w:pPr>
          </w:p>
        </w:tc>
        <w:tc>
          <w:tcPr>
            <w:tcW w:w="90" w:type="dxa"/>
            <w:shd w:val="clear" w:color="auto" w:fill="auto"/>
          </w:tcPr>
          <w:p w14:paraId="6F55F11A" w14:textId="77777777" w:rsidR="009A465D" w:rsidRPr="00A467EA" w:rsidRDefault="009A465D">
            <w:pPr>
              <w:spacing w:line="200" w:lineRule="exact"/>
              <w:ind w:left="-144" w:firstLine="144"/>
              <w:jc w:val="center"/>
              <w:rPr>
                <w:rFonts w:cs="Times New Roman"/>
                <w:b/>
                <w:bCs/>
                <w:spacing w:val="-4"/>
                <w:sz w:val="14"/>
                <w:szCs w:val="14"/>
              </w:rPr>
            </w:pPr>
          </w:p>
        </w:tc>
        <w:tc>
          <w:tcPr>
            <w:tcW w:w="902" w:type="dxa"/>
          </w:tcPr>
          <w:p w14:paraId="4F0F6DDA" w14:textId="77777777" w:rsidR="009A465D" w:rsidRPr="00A467EA" w:rsidRDefault="009A465D">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1DF62455" w14:textId="77777777" w:rsidR="009A465D" w:rsidRPr="00A467EA" w:rsidRDefault="009A465D">
            <w:pPr>
              <w:spacing w:line="200" w:lineRule="exact"/>
              <w:jc w:val="center"/>
              <w:rPr>
                <w:rFonts w:cs="Times New Roman"/>
                <w:b/>
                <w:bCs/>
                <w:spacing w:val="-4"/>
                <w:sz w:val="14"/>
                <w:szCs w:val="14"/>
                <w:cs/>
              </w:rPr>
            </w:pPr>
          </w:p>
        </w:tc>
        <w:tc>
          <w:tcPr>
            <w:tcW w:w="902" w:type="dxa"/>
          </w:tcPr>
          <w:p w14:paraId="06DC8615" w14:textId="77777777" w:rsidR="009A465D" w:rsidRPr="00A467EA" w:rsidRDefault="009A465D">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5" w:type="dxa"/>
          </w:tcPr>
          <w:p w14:paraId="551085C1" w14:textId="77777777" w:rsidR="009A465D" w:rsidRPr="00A467EA" w:rsidRDefault="009A465D">
            <w:pPr>
              <w:spacing w:line="200" w:lineRule="exact"/>
              <w:jc w:val="center"/>
              <w:rPr>
                <w:rFonts w:cs="Times New Roman"/>
                <w:b/>
                <w:bCs/>
                <w:spacing w:val="-4"/>
                <w:sz w:val="14"/>
                <w:szCs w:val="14"/>
                <w:cs/>
              </w:rPr>
            </w:pPr>
          </w:p>
        </w:tc>
        <w:tc>
          <w:tcPr>
            <w:tcW w:w="902" w:type="dxa"/>
          </w:tcPr>
          <w:p w14:paraId="75E82ACE" w14:textId="77777777" w:rsidR="009A465D" w:rsidRPr="00A467EA" w:rsidRDefault="009A465D">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66BF1E0A" w14:textId="77777777" w:rsidR="009A465D" w:rsidRPr="00A467EA" w:rsidRDefault="009A465D">
            <w:pPr>
              <w:spacing w:line="200" w:lineRule="exact"/>
              <w:jc w:val="center"/>
              <w:rPr>
                <w:rFonts w:cs="Times New Roman"/>
                <w:b/>
                <w:bCs/>
                <w:spacing w:val="-4"/>
                <w:sz w:val="14"/>
                <w:szCs w:val="14"/>
              </w:rPr>
            </w:pPr>
          </w:p>
        </w:tc>
        <w:tc>
          <w:tcPr>
            <w:tcW w:w="903" w:type="dxa"/>
          </w:tcPr>
          <w:p w14:paraId="4CF0538D" w14:textId="77777777" w:rsidR="009A465D" w:rsidRPr="00A467EA" w:rsidRDefault="009A465D">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3" w:type="dxa"/>
          </w:tcPr>
          <w:p w14:paraId="3AC233F8" w14:textId="77777777" w:rsidR="009A465D" w:rsidRPr="00A467EA" w:rsidRDefault="009A465D">
            <w:pPr>
              <w:spacing w:line="200" w:lineRule="exact"/>
              <w:jc w:val="center"/>
              <w:rPr>
                <w:rFonts w:cs="Times New Roman"/>
                <w:b/>
                <w:bCs/>
                <w:spacing w:val="-4"/>
                <w:sz w:val="14"/>
                <w:szCs w:val="14"/>
              </w:rPr>
            </w:pPr>
          </w:p>
        </w:tc>
        <w:tc>
          <w:tcPr>
            <w:tcW w:w="849" w:type="dxa"/>
          </w:tcPr>
          <w:p w14:paraId="47509293" w14:textId="77777777" w:rsidR="009A465D" w:rsidRPr="00A467EA" w:rsidRDefault="009A465D">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1" w:type="dxa"/>
          </w:tcPr>
          <w:p w14:paraId="7913F74D" w14:textId="77777777" w:rsidR="009A465D" w:rsidRPr="00A467EA" w:rsidRDefault="009A465D">
            <w:pPr>
              <w:spacing w:line="200" w:lineRule="exact"/>
              <w:jc w:val="center"/>
              <w:rPr>
                <w:rFonts w:cs="Times New Roman"/>
                <w:b/>
                <w:bCs/>
                <w:spacing w:val="-4"/>
                <w:sz w:val="14"/>
                <w:szCs w:val="14"/>
              </w:rPr>
            </w:pPr>
          </w:p>
        </w:tc>
        <w:tc>
          <w:tcPr>
            <w:tcW w:w="852" w:type="dxa"/>
          </w:tcPr>
          <w:p w14:paraId="0E034661" w14:textId="77777777" w:rsidR="009A465D" w:rsidRPr="00A467EA" w:rsidRDefault="009A465D">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r>
      <w:tr w:rsidR="009A465D" w:rsidRPr="00A467EA" w14:paraId="263FAA23" w14:textId="77777777">
        <w:tc>
          <w:tcPr>
            <w:tcW w:w="2160" w:type="dxa"/>
            <w:shd w:val="clear" w:color="auto" w:fill="auto"/>
          </w:tcPr>
          <w:p w14:paraId="22749454" w14:textId="77777777" w:rsidR="009A465D" w:rsidRPr="00A467EA" w:rsidRDefault="009A465D">
            <w:pPr>
              <w:spacing w:line="240" w:lineRule="exact"/>
              <w:ind w:left="141" w:right="115" w:hanging="141"/>
              <w:rPr>
                <w:rFonts w:cs="Times New Roman"/>
                <w:b/>
                <w:bCs/>
                <w:sz w:val="14"/>
                <w:szCs w:val="14"/>
                <w:cs/>
              </w:rPr>
            </w:pPr>
            <w:r w:rsidRPr="00A467EA">
              <w:rPr>
                <w:rFonts w:cs="Times New Roman"/>
                <w:b/>
                <w:bCs/>
                <w:sz w:val="14"/>
                <w:szCs w:val="14"/>
                <w:cs/>
              </w:rPr>
              <w:t>Financial assets</w:t>
            </w:r>
          </w:p>
        </w:tc>
        <w:tc>
          <w:tcPr>
            <w:tcW w:w="90" w:type="dxa"/>
            <w:shd w:val="clear" w:color="auto" w:fill="auto"/>
            <w:vAlign w:val="bottom"/>
          </w:tcPr>
          <w:p w14:paraId="6D6B2A9D" w14:textId="77777777" w:rsidR="009A465D" w:rsidRPr="00A467EA" w:rsidRDefault="009A465D">
            <w:pPr>
              <w:spacing w:line="240" w:lineRule="exact"/>
              <w:jc w:val="right"/>
              <w:rPr>
                <w:rFonts w:cs="Times New Roman"/>
                <w:sz w:val="14"/>
                <w:szCs w:val="14"/>
              </w:rPr>
            </w:pPr>
          </w:p>
        </w:tc>
        <w:tc>
          <w:tcPr>
            <w:tcW w:w="902" w:type="dxa"/>
          </w:tcPr>
          <w:p w14:paraId="434EA98B" w14:textId="77777777" w:rsidR="009A465D" w:rsidRPr="00A467EA" w:rsidRDefault="009A465D">
            <w:pPr>
              <w:spacing w:line="240" w:lineRule="exact"/>
              <w:ind w:left="-597" w:right="155"/>
              <w:jc w:val="right"/>
              <w:rPr>
                <w:rFonts w:cs="Times New Roman"/>
                <w:sz w:val="14"/>
                <w:szCs w:val="14"/>
              </w:rPr>
            </w:pPr>
          </w:p>
        </w:tc>
        <w:tc>
          <w:tcPr>
            <w:tcW w:w="90" w:type="dxa"/>
            <w:vAlign w:val="bottom"/>
          </w:tcPr>
          <w:p w14:paraId="3BCB118A" w14:textId="77777777" w:rsidR="009A465D" w:rsidRPr="00A467EA" w:rsidRDefault="009A465D">
            <w:pPr>
              <w:spacing w:line="240" w:lineRule="exact"/>
              <w:jc w:val="right"/>
              <w:rPr>
                <w:rFonts w:cs="Times New Roman"/>
                <w:sz w:val="14"/>
                <w:szCs w:val="14"/>
              </w:rPr>
            </w:pPr>
          </w:p>
        </w:tc>
        <w:tc>
          <w:tcPr>
            <w:tcW w:w="902" w:type="dxa"/>
          </w:tcPr>
          <w:p w14:paraId="786C9F04" w14:textId="77777777" w:rsidR="009A465D" w:rsidRPr="00A467EA" w:rsidRDefault="009A465D">
            <w:pPr>
              <w:spacing w:line="240" w:lineRule="exact"/>
              <w:ind w:right="115"/>
              <w:jc w:val="right"/>
              <w:rPr>
                <w:rFonts w:cs="Times New Roman"/>
                <w:b/>
                <w:bCs/>
                <w:sz w:val="14"/>
                <w:szCs w:val="14"/>
              </w:rPr>
            </w:pPr>
          </w:p>
        </w:tc>
        <w:tc>
          <w:tcPr>
            <w:tcW w:w="95" w:type="dxa"/>
            <w:vAlign w:val="bottom"/>
          </w:tcPr>
          <w:p w14:paraId="7A1D4C05" w14:textId="77777777" w:rsidR="009A465D" w:rsidRPr="00A467EA" w:rsidRDefault="009A465D">
            <w:pPr>
              <w:spacing w:line="240" w:lineRule="exact"/>
              <w:jc w:val="right"/>
              <w:rPr>
                <w:rFonts w:cs="Times New Roman"/>
                <w:sz w:val="14"/>
                <w:szCs w:val="14"/>
              </w:rPr>
            </w:pPr>
          </w:p>
        </w:tc>
        <w:tc>
          <w:tcPr>
            <w:tcW w:w="902" w:type="dxa"/>
            <w:vAlign w:val="bottom"/>
          </w:tcPr>
          <w:p w14:paraId="50FA477D" w14:textId="77777777" w:rsidR="009A465D" w:rsidRPr="00A467EA" w:rsidRDefault="009A465D">
            <w:pPr>
              <w:spacing w:line="240" w:lineRule="exact"/>
              <w:ind w:right="115"/>
              <w:jc w:val="right"/>
              <w:rPr>
                <w:rFonts w:cs="Times New Roman"/>
                <w:sz w:val="14"/>
                <w:szCs w:val="14"/>
              </w:rPr>
            </w:pPr>
          </w:p>
        </w:tc>
        <w:tc>
          <w:tcPr>
            <w:tcW w:w="90" w:type="dxa"/>
            <w:vAlign w:val="bottom"/>
          </w:tcPr>
          <w:p w14:paraId="2C956100" w14:textId="77777777" w:rsidR="009A465D" w:rsidRPr="00A467EA" w:rsidRDefault="009A465D">
            <w:pPr>
              <w:spacing w:line="240" w:lineRule="exact"/>
              <w:jc w:val="right"/>
              <w:rPr>
                <w:rFonts w:cs="Times New Roman"/>
                <w:sz w:val="14"/>
                <w:szCs w:val="14"/>
              </w:rPr>
            </w:pPr>
          </w:p>
        </w:tc>
        <w:tc>
          <w:tcPr>
            <w:tcW w:w="903" w:type="dxa"/>
          </w:tcPr>
          <w:p w14:paraId="79B707A0" w14:textId="77777777" w:rsidR="009A465D" w:rsidRPr="00A467EA" w:rsidRDefault="009A465D">
            <w:pPr>
              <w:spacing w:line="240" w:lineRule="exact"/>
              <w:ind w:right="115"/>
              <w:jc w:val="right"/>
              <w:rPr>
                <w:rFonts w:cs="Times New Roman"/>
                <w:sz w:val="14"/>
                <w:szCs w:val="14"/>
              </w:rPr>
            </w:pPr>
          </w:p>
        </w:tc>
        <w:tc>
          <w:tcPr>
            <w:tcW w:w="143" w:type="dxa"/>
          </w:tcPr>
          <w:p w14:paraId="7DAC8207" w14:textId="77777777" w:rsidR="009A465D" w:rsidRPr="00A467EA" w:rsidRDefault="009A465D">
            <w:pPr>
              <w:spacing w:line="240" w:lineRule="exact"/>
              <w:ind w:right="115"/>
              <w:jc w:val="right"/>
              <w:rPr>
                <w:rFonts w:cs="Times New Roman"/>
                <w:sz w:val="14"/>
                <w:szCs w:val="14"/>
              </w:rPr>
            </w:pPr>
          </w:p>
        </w:tc>
        <w:tc>
          <w:tcPr>
            <w:tcW w:w="849" w:type="dxa"/>
          </w:tcPr>
          <w:p w14:paraId="5E053EF4" w14:textId="77777777" w:rsidR="009A465D" w:rsidRPr="00A467EA" w:rsidRDefault="009A465D">
            <w:pPr>
              <w:spacing w:line="240" w:lineRule="exact"/>
              <w:ind w:right="115"/>
              <w:jc w:val="right"/>
              <w:rPr>
                <w:rFonts w:cs="Times New Roman"/>
                <w:sz w:val="14"/>
                <w:szCs w:val="14"/>
              </w:rPr>
            </w:pPr>
          </w:p>
        </w:tc>
        <w:tc>
          <w:tcPr>
            <w:tcW w:w="141" w:type="dxa"/>
          </w:tcPr>
          <w:p w14:paraId="0A4CEC96" w14:textId="77777777" w:rsidR="009A465D" w:rsidRPr="00A467EA" w:rsidRDefault="009A465D">
            <w:pPr>
              <w:spacing w:line="240" w:lineRule="exact"/>
              <w:ind w:right="115"/>
              <w:jc w:val="right"/>
              <w:rPr>
                <w:rFonts w:cs="Times New Roman"/>
                <w:sz w:val="14"/>
                <w:szCs w:val="14"/>
              </w:rPr>
            </w:pPr>
          </w:p>
        </w:tc>
        <w:tc>
          <w:tcPr>
            <w:tcW w:w="852" w:type="dxa"/>
          </w:tcPr>
          <w:p w14:paraId="441CF715" w14:textId="77777777" w:rsidR="009A465D" w:rsidRPr="00A467EA" w:rsidRDefault="009A465D">
            <w:pPr>
              <w:spacing w:line="240" w:lineRule="exact"/>
              <w:ind w:right="115"/>
              <w:jc w:val="right"/>
              <w:rPr>
                <w:rFonts w:cs="Times New Roman"/>
                <w:sz w:val="14"/>
                <w:szCs w:val="14"/>
              </w:rPr>
            </w:pPr>
          </w:p>
        </w:tc>
      </w:tr>
      <w:tr w:rsidR="003618DB" w:rsidRPr="00A467EA" w14:paraId="3F4660FC" w14:textId="77777777">
        <w:tc>
          <w:tcPr>
            <w:tcW w:w="2160" w:type="dxa"/>
            <w:shd w:val="clear" w:color="auto" w:fill="auto"/>
          </w:tcPr>
          <w:p w14:paraId="7A1A60ED" w14:textId="77777777" w:rsidR="003618DB" w:rsidRPr="00A467EA" w:rsidRDefault="003618DB" w:rsidP="003618DB">
            <w:pPr>
              <w:spacing w:line="240" w:lineRule="exact"/>
              <w:ind w:left="177" w:right="115"/>
              <w:rPr>
                <w:rFonts w:cs="Times New Roman"/>
                <w:sz w:val="14"/>
                <w:szCs w:val="14"/>
                <w:cs/>
              </w:rPr>
            </w:pPr>
            <w:r w:rsidRPr="00A467EA">
              <w:rPr>
                <w:rFonts w:cs="Times New Roman"/>
                <w:sz w:val="14"/>
                <w:szCs w:val="14"/>
                <w:cs/>
              </w:rPr>
              <w:t>Cash and cash equivalents</w:t>
            </w:r>
          </w:p>
        </w:tc>
        <w:tc>
          <w:tcPr>
            <w:tcW w:w="90" w:type="dxa"/>
            <w:shd w:val="clear" w:color="auto" w:fill="auto"/>
            <w:vAlign w:val="bottom"/>
          </w:tcPr>
          <w:p w14:paraId="610553D0" w14:textId="77777777" w:rsidR="003618DB" w:rsidRPr="00A467EA" w:rsidRDefault="003618DB" w:rsidP="003618DB">
            <w:pPr>
              <w:spacing w:line="240" w:lineRule="exact"/>
              <w:ind w:right="115"/>
              <w:jc w:val="right"/>
              <w:rPr>
                <w:rFonts w:cs="Times New Roman"/>
                <w:sz w:val="14"/>
                <w:szCs w:val="14"/>
                <w:lang w:val="en-US"/>
              </w:rPr>
            </w:pPr>
          </w:p>
        </w:tc>
        <w:tc>
          <w:tcPr>
            <w:tcW w:w="902" w:type="dxa"/>
            <w:vAlign w:val="bottom"/>
          </w:tcPr>
          <w:p w14:paraId="246D4C2C" w14:textId="035D1FA4" w:rsidR="003618DB" w:rsidRPr="00A467EA" w:rsidRDefault="003618DB" w:rsidP="003618DB">
            <w:pPr>
              <w:spacing w:line="240" w:lineRule="exact"/>
              <w:ind w:right="115"/>
              <w:jc w:val="right"/>
              <w:rPr>
                <w:rFonts w:cstheme="minorBidi"/>
                <w:sz w:val="14"/>
                <w:szCs w:val="14"/>
                <w:cs/>
                <w:lang w:val="en-US"/>
              </w:rPr>
            </w:pPr>
            <w:r w:rsidRPr="00A467EA">
              <w:rPr>
                <w:rFonts w:cs="Times New Roman"/>
                <w:sz w:val="14"/>
                <w:szCs w:val="14"/>
                <w:lang w:val="en-US"/>
              </w:rPr>
              <w:t>3,571,234</w:t>
            </w:r>
          </w:p>
        </w:tc>
        <w:tc>
          <w:tcPr>
            <w:tcW w:w="90" w:type="dxa"/>
          </w:tcPr>
          <w:p w14:paraId="10100642" w14:textId="77777777" w:rsidR="003618DB" w:rsidRPr="00A467EA" w:rsidRDefault="003618DB" w:rsidP="003618DB">
            <w:pPr>
              <w:spacing w:line="240" w:lineRule="exact"/>
              <w:jc w:val="right"/>
              <w:rPr>
                <w:rFonts w:cs="Times New Roman"/>
                <w:sz w:val="14"/>
                <w:szCs w:val="14"/>
              </w:rPr>
            </w:pPr>
          </w:p>
        </w:tc>
        <w:tc>
          <w:tcPr>
            <w:tcW w:w="902" w:type="dxa"/>
            <w:vAlign w:val="bottom"/>
          </w:tcPr>
          <w:p w14:paraId="51CCD663" w14:textId="1B84F24A"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5" w:type="dxa"/>
          </w:tcPr>
          <w:p w14:paraId="3A496796" w14:textId="77777777" w:rsidR="003618DB" w:rsidRPr="00A467EA" w:rsidRDefault="003618DB" w:rsidP="003618DB">
            <w:pPr>
              <w:spacing w:line="240" w:lineRule="exact"/>
              <w:jc w:val="right"/>
              <w:rPr>
                <w:rFonts w:cs="Times New Roman"/>
                <w:sz w:val="14"/>
                <w:szCs w:val="14"/>
              </w:rPr>
            </w:pPr>
          </w:p>
        </w:tc>
        <w:tc>
          <w:tcPr>
            <w:tcW w:w="902" w:type="dxa"/>
            <w:vAlign w:val="bottom"/>
          </w:tcPr>
          <w:p w14:paraId="2D17B43E" w14:textId="564FB076"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016A84B2" w14:textId="77777777" w:rsidR="003618DB" w:rsidRPr="00A467EA" w:rsidRDefault="003618DB" w:rsidP="003618DB">
            <w:pPr>
              <w:spacing w:line="240" w:lineRule="exact"/>
              <w:jc w:val="right"/>
              <w:rPr>
                <w:rFonts w:cs="Times New Roman"/>
                <w:sz w:val="14"/>
                <w:szCs w:val="14"/>
              </w:rPr>
            </w:pPr>
          </w:p>
        </w:tc>
        <w:tc>
          <w:tcPr>
            <w:tcW w:w="903" w:type="dxa"/>
            <w:vAlign w:val="bottom"/>
          </w:tcPr>
          <w:p w14:paraId="6E714FCB" w14:textId="4AFE23EC"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tcPr>
          <w:p w14:paraId="0C0F0241" w14:textId="77777777" w:rsidR="003618DB" w:rsidRPr="00A467EA" w:rsidRDefault="003618DB" w:rsidP="003618DB">
            <w:pPr>
              <w:spacing w:line="240" w:lineRule="exact"/>
              <w:jc w:val="right"/>
              <w:rPr>
                <w:rFonts w:cs="Times New Roman"/>
                <w:sz w:val="14"/>
                <w:szCs w:val="14"/>
              </w:rPr>
            </w:pPr>
          </w:p>
        </w:tc>
        <w:tc>
          <w:tcPr>
            <w:tcW w:w="849" w:type="dxa"/>
            <w:vAlign w:val="bottom"/>
          </w:tcPr>
          <w:p w14:paraId="36D63F05" w14:textId="358E03DA"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141" w:type="dxa"/>
          </w:tcPr>
          <w:p w14:paraId="543C80A0" w14:textId="77777777" w:rsidR="003618DB" w:rsidRPr="00A467EA" w:rsidRDefault="003618DB" w:rsidP="003618DB">
            <w:pPr>
              <w:spacing w:line="240" w:lineRule="exact"/>
              <w:ind w:right="115"/>
              <w:jc w:val="right"/>
              <w:rPr>
                <w:rFonts w:cs="Times New Roman"/>
                <w:sz w:val="14"/>
                <w:szCs w:val="14"/>
              </w:rPr>
            </w:pPr>
          </w:p>
        </w:tc>
        <w:tc>
          <w:tcPr>
            <w:tcW w:w="852" w:type="dxa"/>
            <w:vAlign w:val="bottom"/>
          </w:tcPr>
          <w:p w14:paraId="301F63DA" w14:textId="4331F986"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cs/>
                <w:lang w:val="en-US"/>
              </w:rPr>
              <w:t>3</w:t>
            </w:r>
            <w:r w:rsidRPr="00A467EA">
              <w:rPr>
                <w:rFonts w:cs="Times New Roman"/>
                <w:sz w:val="14"/>
                <w:szCs w:val="14"/>
                <w:lang w:val="en-US"/>
              </w:rPr>
              <w:t>,</w:t>
            </w:r>
            <w:r w:rsidRPr="00A467EA">
              <w:rPr>
                <w:rFonts w:cs="Times New Roman"/>
                <w:sz w:val="14"/>
                <w:szCs w:val="14"/>
                <w:cs/>
                <w:lang w:val="en-US"/>
              </w:rPr>
              <w:t>571</w:t>
            </w:r>
            <w:r w:rsidRPr="00A467EA">
              <w:rPr>
                <w:rFonts w:cs="Times New Roman"/>
                <w:sz w:val="14"/>
                <w:szCs w:val="14"/>
                <w:lang w:val="en-US"/>
              </w:rPr>
              <w:t>,</w:t>
            </w:r>
            <w:r w:rsidRPr="00A467EA">
              <w:rPr>
                <w:rFonts w:cs="Times New Roman"/>
                <w:sz w:val="14"/>
                <w:szCs w:val="14"/>
                <w:cs/>
                <w:lang w:val="en-US"/>
              </w:rPr>
              <w:t>234</w:t>
            </w:r>
          </w:p>
        </w:tc>
      </w:tr>
      <w:tr w:rsidR="003618DB" w:rsidRPr="00A467EA" w14:paraId="762B8AB0" w14:textId="77777777">
        <w:tc>
          <w:tcPr>
            <w:tcW w:w="2160" w:type="dxa"/>
            <w:shd w:val="clear" w:color="auto" w:fill="auto"/>
          </w:tcPr>
          <w:p w14:paraId="0A0385A2" w14:textId="77777777" w:rsidR="003618DB" w:rsidRPr="00A467EA" w:rsidRDefault="003618DB" w:rsidP="003618DB">
            <w:pPr>
              <w:spacing w:line="240" w:lineRule="exact"/>
              <w:ind w:left="177" w:right="115"/>
              <w:rPr>
                <w:rFonts w:cs="Times New Roman"/>
                <w:sz w:val="14"/>
                <w:szCs w:val="14"/>
                <w:cs/>
              </w:rPr>
            </w:pPr>
            <w:r w:rsidRPr="00A467EA">
              <w:rPr>
                <w:rFonts w:cs="Times New Roman"/>
                <w:sz w:val="14"/>
                <w:szCs w:val="14"/>
                <w:cs/>
              </w:rPr>
              <w:t>Trade receivables</w:t>
            </w:r>
          </w:p>
        </w:tc>
        <w:tc>
          <w:tcPr>
            <w:tcW w:w="90" w:type="dxa"/>
            <w:shd w:val="clear" w:color="auto" w:fill="auto"/>
            <w:vAlign w:val="bottom"/>
          </w:tcPr>
          <w:p w14:paraId="442A4269" w14:textId="77777777" w:rsidR="003618DB" w:rsidRPr="00A467EA" w:rsidRDefault="003618DB" w:rsidP="003618DB">
            <w:pPr>
              <w:spacing w:line="240" w:lineRule="exact"/>
              <w:jc w:val="right"/>
              <w:rPr>
                <w:rFonts w:cs="Times New Roman"/>
                <w:sz w:val="14"/>
                <w:szCs w:val="14"/>
              </w:rPr>
            </w:pPr>
          </w:p>
        </w:tc>
        <w:tc>
          <w:tcPr>
            <w:tcW w:w="902" w:type="dxa"/>
            <w:vAlign w:val="bottom"/>
          </w:tcPr>
          <w:p w14:paraId="24429694" w14:textId="36352B4E"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29977CD7" w14:textId="77777777" w:rsidR="003618DB" w:rsidRPr="00A467EA" w:rsidRDefault="003618DB" w:rsidP="003618DB">
            <w:pPr>
              <w:spacing w:line="240" w:lineRule="exact"/>
              <w:jc w:val="right"/>
              <w:rPr>
                <w:rFonts w:cs="Times New Roman"/>
                <w:sz w:val="14"/>
                <w:szCs w:val="14"/>
              </w:rPr>
            </w:pPr>
          </w:p>
        </w:tc>
        <w:tc>
          <w:tcPr>
            <w:tcW w:w="902" w:type="dxa"/>
            <w:shd w:val="clear" w:color="auto" w:fill="auto"/>
            <w:vAlign w:val="center"/>
          </w:tcPr>
          <w:p w14:paraId="339D0C1D" w14:textId="347D22D2"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75,488,20</w:t>
            </w:r>
            <w:r w:rsidR="00562609" w:rsidRPr="00A467EA">
              <w:rPr>
                <w:rFonts w:cs="Times New Roman"/>
                <w:sz w:val="14"/>
                <w:szCs w:val="14"/>
                <w:lang w:val="en-US"/>
              </w:rPr>
              <w:t>4</w:t>
            </w:r>
          </w:p>
        </w:tc>
        <w:tc>
          <w:tcPr>
            <w:tcW w:w="95" w:type="dxa"/>
            <w:shd w:val="clear" w:color="auto" w:fill="auto"/>
          </w:tcPr>
          <w:p w14:paraId="2AE67D5E"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center"/>
          </w:tcPr>
          <w:p w14:paraId="676447E7" w14:textId="0557F82A" w:rsidR="003618DB" w:rsidRPr="00A467EA" w:rsidRDefault="003618DB" w:rsidP="003618DB">
            <w:pPr>
              <w:spacing w:line="240" w:lineRule="exact"/>
              <w:ind w:right="115"/>
              <w:jc w:val="right"/>
              <w:rPr>
                <w:rFonts w:cstheme="minorBidi"/>
                <w:sz w:val="14"/>
                <w:szCs w:val="14"/>
                <w:cs/>
                <w:lang w:val="en-US"/>
              </w:rPr>
            </w:pPr>
            <w:r w:rsidRPr="00A467EA">
              <w:rPr>
                <w:rFonts w:cs="Times New Roman"/>
                <w:sz w:val="14"/>
                <w:szCs w:val="14"/>
                <w:lang w:val="en-US"/>
              </w:rPr>
              <w:t>6,319,48</w:t>
            </w:r>
            <w:r w:rsidR="00562609" w:rsidRPr="00A467EA">
              <w:rPr>
                <w:rFonts w:cs="Times New Roman"/>
                <w:sz w:val="14"/>
                <w:szCs w:val="14"/>
                <w:lang w:val="en-US"/>
              </w:rPr>
              <w:t>7</w:t>
            </w:r>
          </w:p>
        </w:tc>
        <w:tc>
          <w:tcPr>
            <w:tcW w:w="90" w:type="dxa"/>
          </w:tcPr>
          <w:p w14:paraId="0D275112" w14:textId="77777777" w:rsidR="003618DB" w:rsidRPr="00A467EA" w:rsidRDefault="003618DB" w:rsidP="003618DB">
            <w:pPr>
              <w:spacing w:line="240" w:lineRule="exact"/>
              <w:jc w:val="right"/>
              <w:rPr>
                <w:rFonts w:cs="Times New Roman"/>
                <w:sz w:val="14"/>
                <w:szCs w:val="14"/>
              </w:rPr>
            </w:pPr>
          </w:p>
        </w:tc>
        <w:tc>
          <w:tcPr>
            <w:tcW w:w="903" w:type="dxa"/>
            <w:vAlign w:val="bottom"/>
          </w:tcPr>
          <w:p w14:paraId="385DE573" w14:textId="12B50102"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tcPr>
          <w:p w14:paraId="05383251" w14:textId="77777777" w:rsidR="003618DB" w:rsidRPr="00A467EA" w:rsidRDefault="003618DB" w:rsidP="003618DB">
            <w:pPr>
              <w:spacing w:line="240" w:lineRule="exact"/>
              <w:jc w:val="right"/>
              <w:rPr>
                <w:rFonts w:cs="Times New Roman"/>
                <w:sz w:val="14"/>
                <w:szCs w:val="14"/>
              </w:rPr>
            </w:pPr>
          </w:p>
        </w:tc>
        <w:tc>
          <w:tcPr>
            <w:tcW w:w="849" w:type="dxa"/>
            <w:vAlign w:val="bottom"/>
          </w:tcPr>
          <w:p w14:paraId="57EEF01E" w14:textId="24368243"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141" w:type="dxa"/>
          </w:tcPr>
          <w:p w14:paraId="047E8C90" w14:textId="77777777" w:rsidR="003618DB" w:rsidRPr="00A467EA" w:rsidRDefault="003618DB" w:rsidP="003618DB">
            <w:pPr>
              <w:spacing w:line="240" w:lineRule="exact"/>
              <w:ind w:right="115"/>
              <w:jc w:val="right"/>
              <w:rPr>
                <w:rFonts w:cs="Times New Roman"/>
                <w:sz w:val="14"/>
                <w:szCs w:val="14"/>
              </w:rPr>
            </w:pPr>
          </w:p>
        </w:tc>
        <w:tc>
          <w:tcPr>
            <w:tcW w:w="852" w:type="dxa"/>
            <w:vAlign w:val="center"/>
          </w:tcPr>
          <w:p w14:paraId="05E325BE" w14:textId="13979FF5" w:rsidR="003618DB" w:rsidRPr="00A467EA" w:rsidRDefault="00EC0182" w:rsidP="003618DB">
            <w:pPr>
              <w:spacing w:line="240" w:lineRule="exact"/>
              <w:ind w:right="115"/>
              <w:jc w:val="right"/>
              <w:rPr>
                <w:rFonts w:cs="Times New Roman"/>
                <w:sz w:val="14"/>
                <w:szCs w:val="14"/>
                <w:lang w:val="en-US"/>
              </w:rPr>
            </w:pPr>
            <w:r w:rsidRPr="00A467EA">
              <w:rPr>
                <w:rFonts w:cstheme="minorBidi" w:hint="cs"/>
                <w:sz w:val="14"/>
                <w:szCs w:val="14"/>
                <w:cs/>
                <w:lang w:val="en-US"/>
              </w:rPr>
              <w:t xml:space="preserve">  </w:t>
            </w:r>
            <w:r w:rsidR="003618DB" w:rsidRPr="00A467EA">
              <w:rPr>
                <w:rFonts w:cs="Times New Roman"/>
                <w:sz w:val="14"/>
                <w:szCs w:val="14"/>
                <w:cs/>
                <w:lang w:val="en-US"/>
              </w:rPr>
              <w:t>81</w:t>
            </w:r>
            <w:r w:rsidR="003618DB" w:rsidRPr="00A467EA">
              <w:rPr>
                <w:rFonts w:cs="Times New Roman"/>
                <w:sz w:val="14"/>
                <w:szCs w:val="14"/>
                <w:lang w:val="en-US"/>
              </w:rPr>
              <w:t>,</w:t>
            </w:r>
            <w:r w:rsidR="003618DB" w:rsidRPr="00A467EA">
              <w:rPr>
                <w:rFonts w:cs="Times New Roman"/>
                <w:sz w:val="14"/>
                <w:szCs w:val="14"/>
                <w:cs/>
                <w:lang w:val="en-US"/>
              </w:rPr>
              <w:t>807</w:t>
            </w:r>
            <w:r w:rsidR="003618DB" w:rsidRPr="00A467EA">
              <w:rPr>
                <w:rFonts w:cs="Times New Roman"/>
                <w:sz w:val="14"/>
                <w:szCs w:val="14"/>
                <w:lang w:val="en-US"/>
              </w:rPr>
              <w:t>,</w:t>
            </w:r>
            <w:r w:rsidR="003618DB" w:rsidRPr="00A467EA">
              <w:rPr>
                <w:rFonts w:cs="Times New Roman"/>
                <w:sz w:val="14"/>
                <w:szCs w:val="14"/>
                <w:cs/>
                <w:lang w:val="en-US"/>
              </w:rPr>
              <w:t>691</w:t>
            </w:r>
          </w:p>
        </w:tc>
      </w:tr>
      <w:tr w:rsidR="003618DB" w:rsidRPr="00A467EA" w14:paraId="604A1BAD" w14:textId="77777777">
        <w:tc>
          <w:tcPr>
            <w:tcW w:w="2160" w:type="dxa"/>
            <w:shd w:val="clear" w:color="auto" w:fill="auto"/>
          </w:tcPr>
          <w:p w14:paraId="7F7489A1" w14:textId="77777777" w:rsidR="003618DB" w:rsidRPr="00A467EA" w:rsidRDefault="003618DB" w:rsidP="003618DB">
            <w:pPr>
              <w:spacing w:line="240" w:lineRule="exact"/>
              <w:ind w:left="177" w:right="115"/>
              <w:rPr>
                <w:rFonts w:cs="Times New Roman"/>
                <w:sz w:val="14"/>
                <w:szCs w:val="14"/>
                <w:cs/>
              </w:rPr>
            </w:pPr>
            <w:r w:rsidRPr="00A467EA">
              <w:rPr>
                <w:rFonts w:cs="Times New Roman"/>
                <w:sz w:val="14"/>
                <w:szCs w:val="14"/>
                <w:cs/>
              </w:rPr>
              <w:t>Other receivables</w:t>
            </w:r>
          </w:p>
        </w:tc>
        <w:tc>
          <w:tcPr>
            <w:tcW w:w="90" w:type="dxa"/>
            <w:shd w:val="clear" w:color="auto" w:fill="auto"/>
            <w:vAlign w:val="bottom"/>
          </w:tcPr>
          <w:p w14:paraId="34D0E3E5" w14:textId="77777777" w:rsidR="003618DB" w:rsidRPr="00A467EA" w:rsidRDefault="003618DB" w:rsidP="003618DB">
            <w:pPr>
              <w:spacing w:line="240" w:lineRule="exact"/>
              <w:jc w:val="right"/>
              <w:rPr>
                <w:rFonts w:cs="Times New Roman"/>
                <w:sz w:val="14"/>
                <w:szCs w:val="14"/>
              </w:rPr>
            </w:pPr>
          </w:p>
        </w:tc>
        <w:tc>
          <w:tcPr>
            <w:tcW w:w="902" w:type="dxa"/>
            <w:vAlign w:val="bottom"/>
          </w:tcPr>
          <w:p w14:paraId="4CC38C27" w14:textId="30CB1E3D"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04E48458" w14:textId="77777777" w:rsidR="003618DB" w:rsidRPr="00A467EA" w:rsidRDefault="003618DB" w:rsidP="003618DB">
            <w:pPr>
              <w:spacing w:line="240" w:lineRule="exact"/>
              <w:jc w:val="right"/>
              <w:rPr>
                <w:rFonts w:cs="Times New Roman"/>
                <w:sz w:val="14"/>
                <w:szCs w:val="14"/>
              </w:rPr>
            </w:pPr>
          </w:p>
        </w:tc>
        <w:tc>
          <w:tcPr>
            <w:tcW w:w="902" w:type="dxa"/>
            <w:vAlign w:val="center"/>
          </w:tcPr>
          <w:p w14:paraId="4DB5E515" w14:textId="27D68B4A"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874,761</w:t>
            </w:r>
          </w:p>
        </w:tc>
        <w:tc>
          <w:tcPr>
            <w:tcW w:w="95" w:type="dxa"/>
          </w:tcPr>
          <w:p w14:paraId="56222A8C" w14:textId="77777777" w:rsidR="003618DB" w:rsidRPr="00A467EA" w:rsidRDefault="003618DB" w:rsidP="003618DB">
            <w:pPr>
              <w:spacing w:line="240" w:lineRule="exact"/>
              <w:jc w:val="right"/>
              <w:rPr>
                <w:rFonts w:cs="Times New Roman"/>
                <w:sz w:val="14"/>
                <w:szCs w:val="14"/>
              </w:rPr>
            </w:pPr>
          </w:p>
        </w:tc>
        <w:tc>
          <w:tcPr>
            <w:tcW w:w="902" w:type="dxa"/>
            <w:vAlign w:val="bottom"/>
          </w:tcPr>
          <w:p w14:paraId="77C7277B" w14:textId="2225B435" w:rsidR="003618DB" w:rsidRPr="00A467EA" w:rsidRDefault="00562609" w:rsidP="00562609">
            <w:pPr>
              <w:ind w:right="-92"/>
              <w:jc w:val="center"/>
              <w:rPr>
                <w:rFonts w:cs="Times New Roman"/>
                <w:sz w:val="14"/>
                <w:szCs w:val="14"/>
                <w:cs/>
                <w:lang w:val="en-US"/>
              </w:rPr>
            </w:pPr>
            <w:r w:rsidRPr="00A467EA">
              <w:rPr>
                <w:rFonts w:cs="Times New Roman"/>
                <w:sz w:val="14"/>
                <w:szCs w:val="14"/>
                <w:lang w:val="en-US"/>
              </w:rPr>
              <w:t>-</w:t>
            </w:r>
          </w:p>
        </w:tc>
        <w:tc>
          <w:tcPr>
            <w:tcW w:w="90" w:type="dxa"/>
          </w:tcPr>
          <w:p w14:paraId="2E4285BB" w14:textId="77777777" w:rsidR="003618DB" w:rsidRPr="00A467EA" w:rsidRDefault="003618DB" w:rsidP="003618DB">
            <w:pPr>
              <w:spacing w:line="240" w:lineRule="exact"/>
              <w:jc w:val="right"/>
              <w:rPr>
                <w:rFonts w:cs="Times New Roman"/>
                <w:sz w:val="14"/>
                <w:szCs w:val="14"/>
              </w:rPr>
            </w:pPr>
          </w:p>
        </w:tc>
        <w:tc>
          <w:tcPr>
            <w:tcW w:w="903" w:type="dxa"/>
            <w:vAlign w:val="bottom"/>
          </w:tcPr>
          <w:p w14:paraId="49112E13" w14:textId="44F46F43"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tcPr>
          <w:p w14:paraId="33217242" w14:textId="77777777" w:rsidR="003618DB" w:rsidRPr="00A467EA" w:rsidRDefault="003618DB" w:rsidP="003618DB">
            <w:pPr>
              <w:spacing w:line="240" w:lineRule="exact"/>
              <w:jc w:val="right"/>
              <w:rPr>
                <w:rFonts w:cs="Times New Roman"/>
                <w:sz w:val="14"/>
                <w:szCs w:val="14"/>
              </w:rPr>
            </w:pPr>
          </w:p>
        </w:tc>
        <w:tc>
          <w:tcPr>
            <w:tcW w:w="849" w:type="dxa"/>
            <w:vAlign w:val="bottom"/>
          </w:tcPr>
          <w:p w14:paraId="25292246" w14:textId="5A30036E"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141" w:type="dxa"/>
          </w:tcPr>
          <w:p w14:paraId="3614982B" w14:textId="77777777" w:rsidR="003618DB" w:rsidRPr="00A467EA" w:rsidRDefault="003618DB" w:rsidP="003618DB">
            <w:pPr>
              <w:spacing w:line="240" w:lineRule="exact"/>
              <w:ind w:right="115"/>
              <w:jc w:val="right"/>
              <w:rPr>
                <w:rFonts w:cs="Times New Roman"/>
                <w:sz w:val="14"/>
                <w:szCs w:val="14"/>
              </w:rPr>
            </w:pPr>
          </w:p>
        </w:tc>
        <w:tc>
          <w:tcPr>
            <w:tcW w:w="852" w:type="dxa"/>
            <w:vAlign w:val="center"/>
          </w:tcPr>
          <w:p w14:paraId="4F1E8110" w14:textId="7B78722E"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874,761</w:t>
            </w:r>
          </w:p>
        </w:tc>
      </w:tr>
      <w:tr w:rsidR="003618DB" w:rsidRPr="00A467EA" w14:paraId="43F91420" w14:textId="77777777">
        <w:tc>
          <w:tcPr>
            <w:tcW w:w="2160" w:type="dxa"/>
            <w:shd w:val="clear" w:color="auto" w:fill="auto"/>
          </w:tcPr>
          <w:p w14:paraId="1614A606" w14:textId="77777777" w:rsidR="003618DB" w:rsidRPr="00A467EA" w:rsidRDefault="003618DB" w:rsidP="003618DB">
            <w:pPr>
              <w:spacing w:line="240" w:lineRule="exact"/>
              <w:ind w:left="177" w:right="115"/>
              <w:rPr>
                <w:rFonts w:cs="Times New Roman"/>
                <w:sz w:val="14"/>
                <w:szCs w:val="14"/>
                <w:lang w:val="en-US"/>
              </w:rPr>
            </w:pPr>
            <w:r w:rsidRPr="00A467EA">
              <w:rPr>
                <w:rFonts w:cs="Times New Roman"/>
                <w:sz w:val="14"/>
                <w:szCs w:val="14"/>
                <w:cs/>
              </w:rPr>
              <w:t>Fixed deposits at banks under</w:t>
            </w:r>
          </w:p>
          <w:p w14:paraId="3131F66B" w14:textId="77777777" w:rsidR="003618DB" w:rsidRPr="00A467EA" w:rsidRDefault="003618DB" w:rsidP="003618DB">
            <w:pPr>
              <w:spacing w:line="240" w:lineRule="exact"/>
              <w:ind w:left="270" w:right="115"/>
              <w:rPr>
                <w:rFonts w:cs="Times New Roman"/>
                <w:sz w:val="14"/>
                <w:szCs w:val="14"/>
                <w:lang w:val="en-US"/>
              </w:rPr>
            </w:pPr>
            <w:r w:rsidRPr="00A467EA">
              <w:rPr>
                <w:rFonts w:cs="Times New Roman"/>
                <w:sz w:val="14"/>
                <w:szCs w:val="14"/>
                <w:cs/>
              </w:rPr>
              <w:t>obligations</w:t>
            </w:r>
          </w:p>
        </w:tc>
        <w:tc>
          <w:tcPr>
            <w:tcW w:w="90" w:type="dxa"/>
            <w:shd w:val="clear" w:color="auto" w:fill="auto"/>
            <w:vAlign w:val="bottom"/>
          </w:tcPr>
          <w:p w14:paraId="64C73039"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4891F43E" w14:textId="7B53C7E6"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2253B9D4"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010CC28D" w14:textId="3DA6507F"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5" w:type="dxa"/>
            <w:shd w:val="clear" w:color="auto" w:fill="auto"/>
          </w:tcPr>
          <w:p w14:paraId="6190481A"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772B0614" w14:textId="4A9EA156"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71,976</w:t>
            </w:r>
          </w:p>
        </w:tc>
        <w:tc>
          <w:tcPr>
            <w:tcW w:w="90" w:type="dxa"/>
            <w:shd w:val="clear" w:color="auto" w:fill="auto"/>
          </w:tcPr>
          <w:p w14:paraId="48952381"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1C7FD79E" w14:textId="705D2664"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6F7F9460" w14:textId="77777777" w:rsidR="003618DB" w:rsidRPr="00A467EA" w:rsidRDefault="003618DB" w:rsidP="003618DB">
            <w:pPr>
              <w:spacing w:line="240" w:lineRule="exact"/>
              <w:jc w:val="right"/>
              <w:rPr>
                <w:rFonts w:cs="Times New Roman"/>
                <w:sz w:val="14"/>
                <w:szCs w:val="14"/>
                <w:lang w:val="en-US"/>
              </w:rPr>
            </w:pPr>
          </w:p>
        </w:tc>
        <w:tc>
          <w:tcPr>
            <w:tcW w:w="849" w:type="dxa"/>
            <w:shd w:val="clear" w:color="auto" w:fill="auto"/>
            <w:vAlign w:val="bottom"/>
          </w:tcPr>
          <w:p w14:paraId="0C6C07C3" w14:textId="7F006A8C"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27727213"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vAlign w:val="bottom"/>
          </w:tcPr>
          <w:p w14:paraId="6C8EF926" w14:textId="2D902BED"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71,976</w:t>
            </w:r>
          </w:p>
        </w:tc>
      </w:tr>
      <w:tr w:rsidR="003618DB" w:rsidRPr="00A467EA" w14:paraId="7FC7C5A2" w14:textId="77777777">
        <w:tc>
          <w:tcPr>
            <w:tcW w:w="2160" w:type="dxa"/>
            <w:shd w:val="clear" w:color="auto" w:fill="auto"/>
          </w:tcPr>
          <w:p w14:paraId="4585EA10" w14:textId="77777777" w:rsidR="003618DB" w:rsidRPr="00A467EA" w:rsidRDefault="003618DB" w:rsidP="003618DB">
            <w:pPr>
              <w:spacing w:line="240" w:lineRule="exact"/>
              <w:ind w:left="177" w:right="115"/>
              <w:rPr>
                <w:rFonts w:cs="Times New Roman"/>
                <w:sz w:val="14"/>
                <w:szCs w:val="14"/>
                <w:lang w:val="en-US"/>
              </w:rPr>
            </w:pPr>
            <w:r w:rsidRPr="00A467EA">
              <w:rPr>
                <w:rFonts w:cs="Times New Roman"/>
                <w:sz w:val="14"/>
                <w:szCs w:val="14"/>
                <w:lang w:val="en-US"/>
              </w:rPr>
              <w:t>Loans from purchase of accounts</w:t>
            </w:r>
          </w:p>
          <w:p w14:paraId="3D714ADE" w14:textId="77777777" w:rsidR="003618DB" w:rsidRPr="00A467EA" w:rsidRDefault="003618DB" w:rsidP="003618DB">
            <w:pPr>
              <w:spacing w:line="240" w:lineRule="exact"/>
              <w:ind w:left="270" w:right="115"/>
              <w:rPr>
                <w:rFonts w:cs="Times New Roman"/>
                <w:sz w:val="14"/>
                <w:szCs w:val="14"/>
                <w:cs/>
                <w:lang w:val="en-US"/>
              </w:rPr>
            </w:pPr>
            <w:r w:rsidRPr="00A467EA">
              <w:rPr>
                <w:rFonts w:cs="Times New Roman"/>
                <w:sz w:val="14"/>
                <w:szCs w:val="14"/>
                <w:lang w:val="en-US"/>
              </w:rPr>
              <w:t>receivable</w:t>
            </w:r>
          </w:p>
        </w:tc>
        <w:tc>
          <w:tcPr>
            <w:tcW w:w="90" w:type="dxa"/>
            <w:shd w:val="clear" w:color="auto" w:fill="auto"/>
            <w:vAlign w:val="bottom"/>
          </w:tcPr>
          <w:p w14:paraId="3E52056F"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6BA7448B" w14:textId="5828B62B"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0AFD84CE"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3ADC9380" w14:textId="2B57AB3D"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20,290</w:t>
            </w:r>
          </w:p>
        </w:tc>
        <w:tc>
          <w:tcPr>
            <w:tcW w:w="95" w:type="dxa"/>
            <w:shd w:val="clear" w:color="auto" w:fill="auto"/>
          </w:tcPr>
          <w:p w14:paraId="3B1365F9"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723BDE71" w14:textId="305BE75D"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88,261</w:t>
            </w:r>
          </w:p>
        </w:tc>
        <w:tc>
          <w:tcPr>
            <w:tcW w:w="90" w:type="dxa"/>
            <w:shd w:val="clear" w:color="auto" w:fill="auto"/>
          </w:tcPr>
          <w:p w14:paraId="7DD17ED9"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68FC36F4" w14:textId="4096CE5A"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2ED50CAD" w14:textId="77777777" w:rsidR="003618DB" w:rsidRPr="00A467EA" w:rsidRDefault="003618DB" w:rsidP="003618DB">
            <w:pPr>
              <w:spacing w:line="240" w:lineRule="exact"/>
              <w:jc w:val="right"/>
              <w:rPr>
                <w:rFonts w:cs="Times New Roman"/>
                <w:sz w:val="14"/>
                <w:szCs w:val="14"/>
                <w:lang w:val="en-US"/>
              </w:rPr>
            </w:pPr>
          </w:p>
        </w:tc>
        <w:tc>
          <w:tcPr>
            <w:tcW w:w="849" w:type="dxa"/>
            <w:shd w:val="clear" w:color="auto" w:fill="auto"/>
            <w:vAlign w:val="bottom"/>
          </w:tcPr>
          <w:p w14:paraId="3E54211D" w14:textId="4E048A06"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3C872E53"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vAlign w:val="center"/>
          </w:tcPr>
          <w:p w14:paraId="72CA5316" w14:textId="77777777" w:rsidR="003618DB" w:rsidRPr="00A467EA" w:rsidRDefault="003618DB" w:rsidP="003618DB">
            <w:pPr>
              <w:spacing w:line="240" w:lineRule="exact"/>
              <w:ind w:right="115"/>
              <w:jc w:val="right"/>
              <w:rPr>
                <w:rFonts w:cs="Times New Roman"/>
                <w:sz w:val="14"/>
                <w:szCs w:val="14"/>
                <w:lang w:val="en-US"/>
              </w:rPr>
            </w:pPr>
          </w:p>
          <w:p w14:paraId="5AB8D4C7" w14:textId="106226C4"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108,551</w:t>
            </w:r>
          </w:p>
        </w:tc>
      </w:tr>
      <w:tr w:rsidR="003618DB" w:rsidRPr="00A467EA" w14:paraId="229CA39A" w14:textId="77777777">
        <w:tc>
          <w:tcPr>
            <w:tcW w:w="2160" w:type="dxa"/>
            <w:shd w:val="clear" w:color="auto" w:fill="auto"/>
          </w:tcPr>
          <w:p w14:paraId="2DF5D4E9" w14:textId="77777777" w:rsidR="003618DB" w:rsidRPr="00A467EA" w:rsidRDefault="003618DB" w:rsidP="003618DB">
            <w:pPr>
              <w:spacing w:line="240" w:lineRule="exact"/>
              <w:ind w:left="177" w:right="115"/>
              <w:rPr>
                <w:rFonts w:cs="Times New Roman"/>
                <w:sz w:val="14"/>
                <w:szCs w:val="14"/>
                <w:cs/>
              </w:rPr>
            </w:pPr>
            <w:r w:rsidRPr="00A467EA">
              <w:rPr>
                <w:rFonts w:cs="Times New Roman"/>
                <w:sz w:val="14"/>
                <w:szCs w:val="14"/>
                <w:lang w:val="en-US"/>
              </w:rPr>
              <w:t>D</w:t>
            </w:r>
            <w:r w:rsidRPr="00A467EA">
              <w:rPr>
                <w:rFonts w:cs="Times New Roman"/>
                <w:sz w:val="14"/>
                <w:szCs w:val="14"/>
              </w:rPr>
              <w:t>erivative assets</w:t>
            </w:r>
          </w:p>
        </w:tc>
        <w:tc>
          <w:tcPr>
            <w:tcW w:w="90" w:type="dxa"/>
            <w:shd w:val="clear" w:color="auto" w:fill="auto"/>
            <w:vAlign w:val="bottom"/>
          </w:tcPr>
          <w:p w14:paraId="4AF5A844"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4D450654" w14:textId="2CE173F4"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6C10A53F"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55A04ED5" w14:textId="13C1FAC9"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424,678</w:t>
            </w:r>
          </w:p>
        </w:tc>
        <w:tc>
          <w:tcPr>
            <w:tcW w:w="95" w:type="dxa"/>
            <w:shd w:val="clear" w:color="auto" w:fill="auto"/>
          </w:tcPr>
          <w:p w14:paraId="01FD1F6B" w14:textId="77777777" w:rsidR="003618DB" w:rsidRPr="00A467EA" w:rsidRDefault="003618DB" w:rsidP="003618DB">
            <w:pPr>
              <w:spacing w:line="240" w:lineRule="exact"/>
              <w:ind w:right="115"/>
              <w:jc w:val="right"/>
              <w:rPr>
                <w:rFonts w:cs="Times New Roman"/>
                <w:sz w:val="14"/>
                <w:szCs w:val="14"/>
                <w:lang w:val="en-US"/>
              </w:rPr>
            </w:pPr>
          </w:p>
        </w:tc>
        <w:tc>
          <w:tcPr>
            <w:tcW w:w="902" w:type="dxa"/>
            <w:shd w:val="clear" w:color="auto" w:fill="auto"/>
            <w:vAlign w:val="bottom"/>
          </w:tcPr>
          <w:p w14:paraId="66AAFDC5" w14:textId="2D93B8D6"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66,118</w:t>
            </w:r>
          </w:p>
        </w:tc>
        <w:tc>
          <w:tcPr>
            <w:tcW w:w="90" w:type="dxa"/>
            <w:shd w:val="clear" w:color="auto" w:fill="auto"/>
          </w:tcPr>
          <w:p w14:paraId="48D66DB9" w14:textId="77777777" w:rsidR="003618DB" w:rsidRPr="00A467EA" w:rsidRDefault="003618DB" w:rsidP="003618DB">
            <w:pPr>
              <w:spacing w:line="240" w:lineRule="exact"/>
              <w:jc w:val="center"/>
              <w:rPr>
                <w:rFonts w:cs="Times New Roman"/>
                <w:sz w:val="14"/>
                <w:szCs w:val="14"/>
                <w:cs/>
              </w:rPr>
            </w:pPr>
          </w:p>
        </w:tc>
        <w:tc>
          <w:tcPr>
            <w:tcW w:w="903" w:type="dxa"/>
            <w:shd w:val="clear" w:color="auto" w:fill="auto"/>
            <w:vAlign w:val="bottom"/>
          </w:tcPr>
          <w:p w14:paraId="653C260D" w14:textId="74772EA1"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4F8CA460" w14:textId="77777777" w:rsidR="003618DB" w:rsidRPr="00A467EA" w:rsidRDefault="003618DB" w:rsidP="003618DB">
            <w:pPr>
              <w:spacing w:line="240" w:lineRule="exact"/>
              <w:jc w:val="center"/>
              <w:rPr>
                <w:rFonts w:cs="Times New Roman"/>
                <w:sz w:val="14"/>
                <w:szCs w:val="14"/>
              </w:rPr>
            </w:pPr>
          </w:p>
        </w:tc>
        <w:tc>
          <w:tcPr>
            <w:tcW w:w="849" w:type="dxa"/>
            <w:shd w:val="clear" w:color="auto" w:fill="auto"/>
            <w:vAlign w:val="bottom"/>
          </w:tcPr>
          <w:p w14:paraId="618AE70A" w14:textId="1F2FEA1D"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28CE679D"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vAlign w:val="bottom"/>
          </w:tcPr>
          <w:p w14:paraId="1169CAFA" w14:textId="12660820"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490,796</w:t>
            </w:r>
          </w:p>
        </w:tc>
      </w:tr>
      <w:tr w:rsidR="003618DB" w:rsidRPr="00A467EA" w14:paraId="212B8FB5" w14:textId="77777777">
        <w:tc>
          <w:tcPr>
            <w:tcW w:w="2160" w:type="dxa"/>
            <w:shd w:val="clear" w:color="auto" w:fill="auto"/>
          </w:tcPr>
          <w:p w14:paraId="6E3D090F" w14:textId="77777777" w:rsidR="003618DB" w:rsidRPr="00A467EA" w:rsidRDefault="003618DB" w:rsidP="003618DB">
            <w:pPr>
              <w:spacing w:line="240" w:lineRule="exact"/>
              <w:ind w:left="177"/>
              <w:rPr>
                <w:rFonts w:cs="Times New Roman"/>
                <w:sz w:val="14"/>
                <w:szCs w:val="14"/>
                <w:lang w:val="en-US"/>
              </w:rPr>
            </w:pPr>
            <w:r w:rsidRPr="00A467EA">
              <w:rPr>
                <w:rFonts w:cs="Times New Roman"/>
                <w:sz w:val="14"/>
                <w:szCs w:val="14"/>
                <w:lang w:val="en-US"/>
              </w:rPr>
              <w:t xml:space="preserve">Investment in equity securities </w:t>
            </w:r>
          </w:p>
          <w:p w14:paraId="3691748B" w14:textId="77777777" w:rsidR="003618DB" w:rsidRPr="00A467EA" w:rsidRDefault="003618DB" w:rsidP="003618DB">
            <w:pPr>
              <w:spacing w:line="240" w:lineRule="exact"/>
              <w:ind w:left="177"/>
              <w:rPr>
                <w:rFonts w:cs="Times New Roman"/>
                <w:sz w:val="14"/>
                <w:szCs w:val="14"/>
                <w:lang w:val="en-US"/>
              </w:rPr>
            </w:pPr>
            <w:r w:rsidRPr="00A467EA">
              <w:rPr>
                <w:rFonts w:cs="Times New Roman"/>
                <w:sz w:val="14"/>
                <w:szCs w:val="14"/>
                <w:lang w:val="en-US"/>
              </w:rPr>
              <w:t xml:space="preserve">   designated at fair value through </w:t>
            </w:r>
          </w:p>
          <w:p w14:paraId="0530C826" w14:textId="77777777" w:rsidR="003618DB" w:rsidRPr="00A467EA" w:rsidRDefault="003618DB" w:rsidP="003618DB">
            <w:pPr>
              <w:spacing w:line="240" w:lineRule="exact"/>
              <w:ind w:left="177"/>
              <w:rPr>
                <w:rFonts w:cs="Times New Roman"/>
                <w:sz w:val="14"/>
                <w:szCs w:val="14"/>
                <w:lang w:val="en-US"/>
              </w:rPr>
            </w:pPr>
            <w:r w:rsidRPr="00A467EA">
              <w:rPr>
                <w:rFonts w:cs="Times New Roman"/>
                <w:sz w:val="14"/>
                <w:szCs w:val="14"/>
                <w:lang w:val="en-US"/>
              </w:rPr>
              <w:t xml:space="preserve">   profit or loss</w:t>
            </w:r>
          </w:p>
        </w:tc>
        <w:tc>
          <w:tcPr>
            <w:tcW w:w="90" w:type="dxa"/>
            <w:shd w:val="clear" w:color="auto" w:fill="auto"/>
            <w:vAlign w:val="bottom"/>
          </w:tcPr>
          <w:p w14:paraId="3B7B1081"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7B34EF44" w14:textId="602A136F"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38CBEBB4"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021E36BB" w14:textId="21036BC3"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5" w:type="dxa"/>
          </w:tcPr>
          <w:p w14:paraId="5C264B58"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44255DA4" w14:textId="768A3494"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688631EB" w14:textId="77777777" w:rsidR="003618DB" w:rsidRPr="00A467EA" w:rsidRDefault="003618DB" w:rsidP="003618DB">
            <w:pPr>
              <w:spacing w:line="240" w:lineRule="exact"/>
              <w:jc w:val="right"/>
              <w:rPr>
                <w:rFonts w:cs="Times New Roman"/>
                <w:sz w:val="14"/>
                <w:szCs w:val="14"/>
                <w:lang w:val="en-US"/>
              </w:rPr>
            </w:pPr>
          </w:p>
        </w:tc>
        <w:tc>
          <w:tcPr>
            <w:tcW w:w="903" w:type="dxa"/>
            <w:vAlign w:val="bottom"/>
          </w:tcPr>
          <w:p w14:paraId="7F36004D" w14:textId="1B44D1D3"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tcPr>
          <w:p w14:paraId="55B67472" w14:textId="77777777" w:rsidR="003618DB" w:rsidRPr="00A467EA" w:rsidRDefault="003618DB" w:rsidP="003618DB">
            <w:pPr>
              <w:spacing w:line="240" w:lineRule="exact"/>
              <w:ind w:right="115"/>
              <w:jc w:val="right"/>
              <w:rPr>
                <w:rFonts w:cs="Times New Roman"/>
                <w:sz w:val="14"/>
                <w:szCs w:val="14"/>
                <w:lang w:val="en-US"/>
              </w:rPr>
            </w:pPr>
          </w:p>
        </w:tc>
        <w:tc>
          <w:tcPr>
            <w:tcW w:w="849" w:type="dxa"/>
            <w:vAlign w:val="bottom"/>
          </w:tcPr>
          <w:p w14:paraId="539E1799" w14:textId="21CDB261" w:rsidR="003618DB" w:rsidRPr="00A467EA" w:rsidRDefault="003618DB" w:rsidP="003618DB">
            <w:pPr>
              <w:snapToGrid w:val="0"/>
              <w:ind w:left="-131" w:right="114" w:firstLine="4"/>
              <w:jc w:val="right"/>
              <w:rPr>
                <w:rFonts w:cs="Times New Roman"/>
                <w:sz w:val="14"/>
                <w:szCs w:val="14"/>
                <w:lang w:val="en-US"/>
              </w:rPr>
            </w:pPr>
            <w:r w:rsidRPr="00A467EA">
              <w:rPr>
                <w:rFonts w:cs="Times New Roman"/>
                <w:sz w:val="14"/>
                <w:szCs w:val="14"/>
                <w:lang w:val="en-US"/>
              </w:rPr>
              <w:t>14,471</w:t>
            </w:r>
          </w:p>
        </w:tc>
        <w:tc>
          <w:tcPr>
            <w:tcW w:w="141" w:type="dxa"/>
            <w:vAlign w:val="bottom"/>
          </w:tcPr>
          <w:p w14:paraId="72FC2EC8" w14:textId="77777777" w:rsidR="003618DB" w:rsidRPr="00A467EA" w:rsidRDefault="003618DB" w:rsidP="003618DB">
            <w:pPr>
              <w:spacing w:line="240" w:lineRule="exact"/>
              <w:ind w:right="115"/>
              <w:jc w:val="right"/>
              <w:rPr>
                <w:rFonts w:cs="Times New Roman"/>
                <w:sz w:val="14"/>
                <w:szCs w:val="14"/>
                <w:lang w:val="en-US"/>
              </w:rPr>
            </w:pPr>
          </w:p>
        </w:tc>
        <w:tc>
          <w:tcPr>
            <w:tcW w:w="852" w:type="dxa"/>
            <w:vAlign w:val="bottom"/>
          </w:tcPr>
          <w:p w14:paraId="4F9BA591" w14:textId="1E804620"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14,471</w:t>
            </w:r>
          </w:p>
        </w:tc>
      </w:tr>
      <w:tr w:rsidR="003618DB" w:rsidRPr="00A467EA" w14:paraId="5B093ABC" w14:textId="77777777">
        <w:tc>
          <w:tcPr>
            <w:tcW w:w="2160" w:type="dxa"/>
            <w:shd w:val="clear" w:color="auto" w:fill="auto"/>
          </w:tcPr>
          <w:p w14:paraId="1F34D90A" w14:textId="42A323B9" w:rsidR="003618DB" w:rsidRPr="00A467EA" w:rsidRDefault="003618DB" w:rsidP="003618DB">
            <w:pPr>
              <w:spacing w:line="240" w:lineRule="exact"/>
              <w:ind w:left="177"/>
              <w:rPr>
                <w:rFonts w:cs="Times New Roman"/>
                <w:sz w:val="14"/>
                <w:szCs w:val="14"/>
                <w:lang w:val="en-US"/>
              </w:rPr>
            </w:pPr>
            <w:r w:rsidRPr="00A467EA">
              <w:rPr>
                <w:rFonts w:cs="Times New Roman"/>
                <w:sz w:val="14"/>
                <w:szCs w:val="14"/>
                <w:lang w:val="en-US"/>
              </w:rPr>
              <w:t xml:space="preserve">Investment in equity security </w:t>
            </w:r>
          </w:p>
          <w:p w14:paraId="497716A5" w14:textId="77777777" w:rsidR="003618DB" w:rsidRPr="00A467EA" w:rsidRDefault="003618DB" w:rsidP="003618DB">
            <w:pPr>
              <w:spacing w:line="240" w:lineRule="exact"/>
              <w:ind w:left="267"/>
              <w:rPr>
                <w:rFonts w:cs="Times New Roman"/>
                <w:sz w:val="14"/>
                <w:szCs w:val="14"/>
                <w:lang w:val="en-US"/>
              </w:rPr>
            </w:pPr>
            <w:r w:rsidRPr="00A467EA">
              <w:rPr>
                <w:rFonts w:cs="Times New Roman"/>
                <w:sz w:val="14"/>
                <w:szCs w:val="14"/>
                <w:lang w:val="en-US"/>
              </w:rPr>
              <w:t>designated at fair value through other comprehensive income</w:t>
            </w:r>
          </w:p>
        </w:tc>
        <w:tc>
          <w:tcPr>
            <w:tcW w:w="90" w:type="dxa"/>
            <w:shd w:val="clear" w:color="auto" w:fill="auto"/>
            <w:vAlign w:val="bottom"/>
          </w:tcPr>
          <w:p w14:paraId="78AC92C0" w14:textId="77777777" w:rsidR="003618DB" w:rsidRPr="00A467EA" w:rsidRDefault="003618DB" w:rsidP="003618DB">
            <w:pPr>
              <w:spacing w:line="240" w:lineRule="exact"/>
              <w:jc w:val="right"/>
              <w:rPr>
                <w:rFonts w:cs="Times New Roman"/>
                <w:sz w:val="14"/>
                <w:szCs w:val="14"/>
                <w:lang w:val="en-US"/>
              </w:rPr>
            </w:pPr>
          </w:p>
        </w:tc>
        <w:tc>
          <w:tcPr>
            <w:tcW w:w="902" w:type="dxa"/>
            <w:tcBorders>
              <w:bottom w:val="single" w:sz="4" w:space="0" w:color="auto"/>
            </w:tcBorders>
            <w:vAlign w:val="bottom"/>
          </w:tcPr>
          <w:p w14:paraId="0F86D5A6" w14:textId="49386137"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42BF0B8F" w14:textId="77777777" w:rsidR="003618DB" w:rsidRPr="00A467EA" w:rsidRDefault="003618DB" w:rsidP="003618DB">
            <w:pPr>
              <w:spacing w:line="240" w:lineRule="exact"/>
              <w:jc w:val="right"/>
              <w:rPr>
                <w:rFonts w:cs="Times New Roman"/>
                <w:sz w:val="14"/>
                <w:szCs w:val="14"/>
                <w:lang w:val="en-US"/>
              </w:rPr>
            </w:pPr>
          </w:p>
        </w:tc>
        <w:tc>
          <w:tcPr>
            <w:tcW w:w="902" w:type="dxa"/>
            <w:tcBorders>
              <w:bottom w:val="single" w:sz="4" w:space="0" w:color="auto"/>
            </w:tcBorders>
            <w:vAlign w:val="bottom"/>
          </w:tcPr>
          <w:p w14:paraId="362B4704" w14:textId="1B49CDF1"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5" w:type="dxa"/>
          </w:tcPr>
          <w:p w14:paraId="355024AB" w14:textId="77777777" w:rsidR="003618DB" w:rsidRPr="00A467EA" w:rsidRDefault="003618DB" w:rsidP="003618DB">
            <w:pPr>
              <w:spacing w:line="240" w:lineRule="exact"/>
              <w:jc w:val="right"/>
              <w:rPr>
                <w:rFonts w:cs="Times New Roman"/>
                <w:sz w:val="14"/>
                <w:szCs w:val="14"/>
                <w:lang w:val="en-US"/>
              </w:rPr>
            </w:pPr>
          </w:p>
        </w:tc>
        <w:tc>
          <w:tcPr>
            <w:tcW w:w="902" w:type="dxa"/>
            <w:tcBorders>
              <w:bottom w:val="single" w:sz="4" w:space="0" w:color="auto"/>
            </w:tcBorders>
            <w:vAlign w:val="bottom"/>
          </w:tcPr>
          <w:p w14:paraId="5E9B8125" w14:textId="2F0FFFFD" w:rsidR="003618DB" w:rsidRPr="00A467EA" w:rsidRDefault="003618DB" w:rsidP="003618DB">
            <w:pPr>
              <w:ind w:right="-92"/>
              <w:jc w:val="center"/>
              <w:rPr>
                <w:rFonts w:cs="Times New Roman"/>
                <w:sz w:val="14"/>
                <w:szCs w:val="14"/>
                <w:lang w:val="en-US"/>
              </w:rPr>
            </w:pPr>
            <w:r w:rsidRPr="00A467EA">
              <w:rPr>
                <w:rFonts w:cs="Times New Roman"/>
                <w:sz w:val="14"/>
                <w:szCs w:val="14"/>
                <w:lang w:val="en-US"/>
              </w:rPr>
              <w:t>-</w:t>
            </w:r>
          </w:p>
        </w:tc>
        <w:tc>
          <w:tcPr>
            <w:tcW w:w="90" w:type="dxa"/>
          </w:tcPr>
          <w:p w14:paraId="0EB65E28" w14:textId="77777777" w:rsidR="003618DB" w:rsidRPr="00A467EA" w:rsidRDefault="003618DB" w:rsidP="003618DB">
            <w:pPr>
              <w:spacing w:line="240" w:lineRule="exact"/>
              <w:jc w:val="right"/>
              <w:rPr>
                <w:rFonts w:cs="Times New Roman"/>
                <w:sz w:val="14"/>
                <w:szCs w:val="14"/>
                <w:lang w:val="en-US"/>
              </w:rPr>
            </w:pPr>
          </w:p>
        </w:tc>
        <w:tc>
          <w:tcPr>
            <w:tcW w:w="903" w:type="dxa"/>
            <w:tcBorders>
              <w:bottom w:val="single" w:sz="4" w:space="0" w:color="auto"/>
            </w:tcBorders>
            <w:vAlign w:val="bottom"/>
          </w:tcPr>
          <w:p w14:paraId="0546E5B9" w14:textId="3A323E88"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tcPr>
          <w:p w14:paraId="0BE79EBC" w14:textId="77777777" w:rsidR="003618DB" w:rsidRPr="00A467EA" w:rsidRDefault="003618DB" w:rsidP="003618DB">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4FC1526F" w14:textId="407B6EB6"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288,000</w:t>
            </w:r>
          </w:p>
        </w:tc>
        <w:tc>
          <w:tcPr>
            <w:tcW w:w="141" w:type="dxa"/>
            <w:vAlign w:val="bottom"/>
          </w:tcPr>
          <w:p w14:paraId="468458BF" w14:textId="77777777" w:rsidR="003618DB" w:rsidRPr="00A467EA" w:rsidRDefault="003618DB" w:rsidP="003618DB">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5E4D6ADB" w14:textId="7F742DC3"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288,000</w:t>
            </w:r>
          </w:p>
        </w:tc>
      </w:tr>
      <w:tr w:rsidR="003618DB" w:rsidRPr="00A467EA" w14:paraId="3E8DB43E" w14:textId="77777777">
        <w:tc>
          <w:tcPr>
            <w:tcW w:w="2160" w:type="dxa"/>
            <w:shd w:val="clear" w:color="auto" w:fill="auto"/>
          </w:tcPr>
          <w:p w14:paraId="0C1F1CB6" w14:textId="77777777" w:rsidR="003618DB" w:rsidRPr="00A467EA" w:rsidRDefault="003618DB" w:rsidP="003618DB">
            <w:pPr>
              <w:spacing w:line="240" w:lineRule="exact"/>
              <w:ind w:right="115"/>
              <w:rPr>
                <w:rFonts w:cs="Times New Roman"/>
                <w:sz w:val="14"/>
                <w:szCs w:val="14"/>
                <w:cs/>
              </w:rPr>
            </w:pPr>
            <w:r w:rsidRPr="00A467EA">
              <w:rPr>
                <w:rFonts w:cs="Times New Roman"/>
                <w:sz w:val="14"/>
                <w:szCs w:val="14"/>
                <w:cs/>
              </w:rPr>
              <w:t>Total financial assets</w:t>
            </w:r>
          </w:p>
        </w:tc>
        <w:tc>
          <w:tcPr>
            <w:tcW w:w="90" w:type="dxa"/>
            <w:shd w:val="clear" w:color="auto" w:fill="auto"/>
            <w:vAlign w:val="bottom"/>
          </w:tcPr>
          <w:p w14:paraId="209D2080"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46F492AF" w14:textId="2B01B239" w:rsidR="003618DB" w:rsidRPr="00A467EA" w:rsidRDefault="003618DB" w:rsidP="00562609">
            <w:pPr>
              <w:spacing w:line="240" w:lineRule="exact"/>
              <w:ind w:right="115"/>
              <w:jc w:val="right"/>
              <w:rPr>
                <w:rFonts w:cs="Times New Roman"/>
                <w:sz w:val="14"/>
                <w:szCs w:val="14"/>
                <w:lang w:val="en-US"/>
              </w:rPr>
            </w:pPr>
            <w:r w:rsidRPr="00A467EA">
              <w:rPr>
                <w:rFonts w:cs="Times New Roman"/>
                <w:sz w:val="14"/>
                <w:szCs w:val="14"/>
                <w:lang w:val="en-US"/>
              </w:rPr>
              <w:t>3,571,234</w:t>
            </w:r>
          </w:p>
        </w:tc>
        <w:tc>
          <w:tcPr>
            <w:tcW w:w="90" w:type="dxa"/>
            <w:shd w:val="clear" w:color="auto" w:fill="auto"/>
          </w:tcPr>
          <w:p w14:paraId="2FAC28A7"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AA069C7" w14:textId="2647CF4C"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76,807,93</w:t>
            </w:r>
            <w:r w:rsidR="00562609" w:rsidRPr="00A467EA">
              <w:rPr>
                <w:rFonts w:cs="Times New Roman"/>
                <w:sz w:val="14"/>
                <w:szCs w:val="14"/>
                <w:lang w:val="en-US"/>
              </w:rPr>
              <w:t>3</w:t>
            </w:r>
          </w:p>
        </w:tc>
        <w:tc>
          <w:tcPr>
            <w:tcW w:w="95" w:type="dxa"/>
            <w:shd w:val="clear" w:color="auto" w:fill="auto"/>
          </w:tcPr>
          <w:p w14:paraId="7706F2B2"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0999D29" w14:textId="0BFB8250" w:rsidR="003618DB" w:rsidRPr="00A467EA" w:rsidRDefault="003618DB" w:rsidP="003618DB">
            <w:pPr>
              <w:spacing w:line="240" w:lineRule="exact"/>
              <w:ind w:right="115"/>
              <w:jc w:val="right"/>
              <w:rPr>
                <w:rFonts w:cstheme="minorBidi"/>
                <w:sz w:val="14"/>
                <w:szCs w:val="14"/>
                <w:cs/>
                <w:lang w:val="en-US"/>
              </w:rPr>
            </w:pPr>
            <w:r w:rsidRPr="00A467EA">
              <w:rPr>
                <w:rFonts w:cs="Times New Roman"/>
                <w:sz w:val="14"/>
                <w:szCs w:val="14"/>
                <w:lang w:val="en-US"/>
              </w:rPr>
              <w:t>6,545,84</w:t>
            </w:r>
            <w:r w:rsidR="00562609" w:rsidRPr="00A467EA">
              <w:rPr>
                <w:rFonts w:cs="Times New Roman"/>
                <w:sz w:val="14"/>
                <w:szCs w:val="14"/>
                <w:lang w:val="en-US"/>
              </w:rPr>
              <w:t>2</w:t>
            </w:r>
          </w:p>
        </w:tc>
        <w:tc>
          <w:tcPr>
            <w:tcW w:w="90" w:type="dxa"/>
            <w:shd w:val="clear" w:color="auto" w:fill="auto"/>
          </w:tcPr>
          <w:p w14:paraId="002F0989" w14:textId="77777777" w:rsidR="003618DB" w:rsidRPr="00A467EA" w:rsidRDefault="003618DB" w:rsidP="003618DB">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278D85DE" w14:textId="3495A7B2" w:rsidR="003618DB" w:rsidRPr="00A467EA" w:rsidRDefault="003618DB" w:rsidP="003618DB">
            <w:pPr>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7B5558DB" w14:textId="77777777" w:rsidR="003618DB" w:rsidRPr="00A467EA" w:rsidRDefault="003618DB" w:rsidP="003618DB">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143ED587" w14:textId="7EE37DE8"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cs/>
                <w:lang w:val="en-US"/>
              </w:rPr>
              <w:t>302</w:t>
            </w:r>
            <w:r w:rsidRPr="00A467EA">
              <w:rPr>
                <w:rFonts w:cs="Times New Roman"/>
                <w:sz w:val="14"/>
                <w:szCs w:val="14"/>
                <w:lang w:val="en-US"/>
              </w:rPr>
              <w:t>,</w:t>
            </w:r>
            <w:r w:rsidRPr="00A467EA">
              <w:rPr>
                <w:rFonts w:cs="Times New Roman"/>
                <w:sz w:val="14"/>
                <w:szCs w:val="14"/>
                <w:cs/>
                <w:lang w:val="en-US"/>
              </w:rPr>
              <w:t>471</w:t>
            </w:r>
          </w:p>
        </w:tc>
        <w:tc>
          <w:tcPr>
            <w:tcW w:w="141" w:type="dxa"/>
            <w:shd w:val="clear" w:color="auto" w:fill="auto"/>
          </w:tcPr>
          <w:p w14:paraId="49925B35" w14:textId="77777777" w:rsidR="003618DB" w:rsidRPr="00A467EA" w:rsidRDefault="003618DB" w:rsidP="003618DB">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EC1DED1" w14:textId="1ADCDEC9"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87,227,480</w:t>
            </w:r>
          </w:p>
        </w:tc>
      </w:tr>
      <w:tr w:rsidR="003618DB" w:rsidRPr="00A467EA" w14:paraId="79AD3522" w14:textId="77777777" w:rsidTr="00975467">
        <w:tc>
          <w:tcPr>
            <w:tcW w:w="2160" w:type="dxa"/>
            <w:shd w:val="clear" w:color="auto" w:fill="auto"/>
          </w:tcPr>
          <w:p w14:paraId="5D4890D4" w14:textId="77777777" w:rsidR="003618DB" w:rsidRPr="00A467EA" w:rsidRDefault="003618DB" w:rsidP="003618DB">
            <w:pPr>
              <w:spacing w:line="240" w:lineRule="exact"/>
              <w:ind w:right="115"/>
              <w:rPr>
                <w:rFonts w:cs="Times New Roman"/>
                <w:sz w:val="14"/>
                <w:szCs w:val="14"/>
                <w:cs/>
              </w:rPr>
            </w:pPr>
          </w:p>
        </w:tc>
        <w:tc>
          <w:tcPr>
            <w:tcW w:w="90" w:type="dxa"/>
            <w:shd w:val="clear" w:color="auto" w:fill="auto"/>
            <w:vAlign w:val="bottom"/>
          </w:tcPr>
          <w:p w14:paraId="43E8FAD8"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tcBorders>
            <w:shd w:val="clear" w:color="auto" w:fill="auto"/>
          </w:tcPr>
          <w:p w14:paraId="5BEC0489" w14:textId="77777777" w:rsidR="003618DB" w:rsidRPr="00A467EA" w:rsidRDefault="003618DB" w:rsidP="003618DB">
            <w:pPr>
              <w:spacing w:line="240" w:lineRule="exact"/>
              <w:ind w:left="-597" w:right="155"/>
              <w:jc w:val="right"/>
              <w:rPr>
                <w:rFonts w:cs="Times New Roman"/>
                <w:sz w:val="14"/>
                <w:szCs w:val="14"/>
                <w:lang w:val="en-US"/>
              </w:rPr>
            </w:pPr>
          </w:p>
        </w:tc>
        <w:tc>
          <w:tcPr>
            <w:tcW w:w="90" w:type="dxa"/>
            <w:shd w:val="clear" w:color="auto" w:fill="auto"/>
          </w:tcPr>
          <w:p w14:paraId="0876F455"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tcBorders>
            <w:shd w:val="clear" w:color="auto" w:fill="auto"/>
          </w:tcPr>
          <w:p w14:paraId="56881E52" w14:textId="77777777" w:rsidR="003618DB" w:rsidRPr="00A467EA" w:rsidRDefault="003618DB" w:rsidP="003618DB">
            <w:pPr>
              <w:spacing w:line="240" w:lineRule="exact"/>
              <w:ind w:right="115"/>
              <w:jc w:val="right"/>
              <w:rPr>
                <w:rFonts w:cs="Times New Roman"/>
                <w:sz w:val="14"/>
                <w:szCs w:val="14"/>
                <w:lang w:val="en-US"/>
              </w:rPr>
            </w:pPr>
          </w:p>
        </w:tc>
        <w:tc>
          <w:tcPr>
            <w:tcW w:w="95" w:type="dxa"/>
            <w:shd w:val="clear" w:color="auto" w:fill="auto"/>
          </w:tcPr>
          <w:p w14:paraId="3F000788"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tcBorders>
            <w:shd w:val="clear" w:color="auto" w:fill="auto"/>
          </w:tcPr>
          <w:p w14:paraId="7F2DBAC7" w14:textId="77777777" w:rsidR="003618DB" w:rsidRPr="00A467EA" w:rsidRDefault="003618DB" w:rsidP="003618DB">
            <w:pPr>
              <w:spacing w:line="240" w:lineRule="exact"/>
              <w:ind w:right="115"/>
              <w:jc w:val="right"/>
              <w:rPr>
                <w:rFonts w:cs="Times New Roman"/>
                <w:sz w:val="14"/>
                <w:szCs w:val="14"/>
                <w:lang w:val="en-US"/>
              </w:rPr>
            </w:pPr>
          </w:p>
        </w:tc>
        <w:tc>
          <w:tcPr>
            <w:tcW w:w="90" w:type="dxa"/>
            <w:shd w:val="clear" w:color="auto" w:fill="auto"/>
          </w:tcPr>
          <w:p w14:paraId="18636459" w14:textId="77777777" w:rsidR="003618DB" w:rsidRPr="00A467EA" w:rsidRDefault="003618DB" w:rsidP="003618DB">
            <w:pPr>
              <w:spacing w:line="240" w:lineRule="exact"/>
              <w:jc w:val="right"/>
              <w:rPr>
                <w:rFonts w:cs="Times New Roman"/>
                <w:sz w:val="14"/>
                <w:szCs w:val="14"/>
                <w:lang w:val="en-US"/>
              </w:rPr>
            </w:pPr>
          </w:p>
        </w:tc>
        <w:tc>
          <w:tcPr>
            <w:tcW w:w="903" w:type="dxa"/>
            <w:tcBorders>
              <w:top w:val="single" w:sz="4" w:space="0" w:color="auto"/>
            </w:tcBorders>
            <w:shd w:val="clear" w:color="auto" w:fill="auto"/>
            <w:vAlign w:val="bottom"/>
          </w:tcPr>
          <w:p w14:paraId="380D6E25" w14:textId="77777777" w:rsidR="003618DB" w:rsidRPr="00A467EA" w:rsidRDefault="003618DB" w:rsidP="003618DB">
            <w:pPr>
              <w:ind w:right="-92"/>
              <w:jc w:val="center"/>
              <w:rPr>
                <w:rFonts w:cs="Times New Roman"/>
                <w:sz w:val="14"/>
                <w:szCs w:val="14"/>
                <w:cs/>
              </w:rPr>
            </w:pPr>
          </w:p>
        </w:tc>
        <w:tc>
          <w:tcPr>
            <w:tcW w:w="143" w:type="dxa"/>
            <w:shd w:val="clear" w:color="auto" w:fill="auto"/>
          </w:tcPr>
          <w:p w14:paraId="764743AD" w14:textId="77777777" w:rsidR="003618DB" w:rsidRPr="00A467EA" w:rsidRDefault="003618DB" w:rsidP="003618DB">
            <w:pPr>
              <w:spacing w:line="240" w:lineRule="exact"/>
              <w:ind w:right="115"/>
              <w:jc w:val="right"/>
              <w:rPr>
                <w:rFonts w:cs="Times New Roman"/>
                <w:sz w:val="14"/>
                <w:szCs w:val="14"/>
                <w:lang w:val="en-US"/>
              </w:rPr>
            </w:pPr>
          </w:p>
        </w:tc>
        <w:tc>
          <w:tcPr>
            <w:tcW w:w="849" w:type="dxa"/>
            <w:tcBorders>
              <w:top w:val="single" w:sz="4" w:space="0" w:color="auto"/>
            </w:tcBorders>
            <w:shd w:val="clear" w:color="auto" w:fill="auto"/>
          </w:tcPr>
          <w:p w14:paraId="26FC3391" w14:textId="77777777" w:rsidR="003618DB" w:rsidRPr="00A467EA" w:rsidRDefault="003618DB" w:rsidP="003618DB">
            <w:pPr>
              <w:spacing w:line="240" w:lineRule="exact"/>
              <w:ind w:right="115"/>
              <w:jc w:val="right"/>
              <w:rPr>
                <w:rFonts w:cs="Times New Roman"/>
                <w:sz w:val="14"/>
                <w:szCs w:val="14"/>
                <w:lang w:val="en-US"/>
              </w:rPr>
            </w:pPr>
          </w:p>
        </w:tc>
        <w:tc>
          <w:tcPr>
            <w:tcW w:w="141" w:type="dxa"/>
            <w:shd w:val="clear" w:color="auto" w:fill="auto"/>
          </w:tcPr>
          <w:p w14:paraId="345314EC" w14:textId="77777777" w:rsidR="003618DB" w:rsidRPr="00A467EA" w:rsidRDefault="003618DB" w:rsidP="003618DB">
            <w:pPr>
              <w:spacing w:line="240" w:lineRule="exact"/>
              <w:ind w:right="115"/>
              <w:jc w:val="right"/>
              <w:rPr>
                <w:rFonts w:cs="Times New Roman"/>
                <w:sz w:val="14"/>
                <w:szCs w:val="14"/>
                <w:lang w:val="en-US"/>
              </w:rPr>
            </w:pPr>
          </w:p>
        </w:tc>
        <w:tc>
          <w:tcPr>
            <w:tcW w:w="852" w:type="dxa"/>
            <w:tcBorders>
              <w:top w:val="single" w:sz="4" w:space="0" w:color="auto"/>
            </w:tcBorders>
            <w:shd w:val="clear" w:color="auto" w:fill="auto"/>
          </w:tcPr>
          <w:p w14:paraId="72567401" w14:textId="77777777" w:rsidR="003618DB" w:rsidRPr="00A467EA" w:rsidRDefault="003618DB" w:rsidP="003618DB">
            <w:pPr>
              <w:spacing w:line="240" w:lineRule="exact"/>
              <w:ind w:right="115"/>
              <w:jc w:val="right"/>
              <w:rPr>
                <w:rFonts w:cs="Times New Roman"/>
                <w:sz w:val="14"/>
                <w:szCs w:val="14"/>
                <w:lang w:val="en-US"/>
              </w:rPr>
            </w:pPr>
          </w:p>
        </w:tc>
      </w:tr>
      <w:tr w:rsidR="003618DB" w:rsidRPr="00A467EA" w14:paraId="5D808434" w14:textId="77777777" w:rsidTr="00975467">
        <w:tc>
          <w:tcPr>
            <w:tcW w:w="2160" w:type="dxa"/>
            <w:shd w:val="clear" w:color="auto" w:fill="auto"/>
          </w:tcPr>
          <w:p w14:paraId="0B03B31E" w14:textId="77777777" w:rsidR="003618DB" w:rsidRPr="00A467EA" w:rsidRDefault="003618DB" w:rsidP="003618DB">
            <w:pPr>
              <w:spacing w:line="240" w:lineRule="exact"/>
              <w:ind w:right="115"/>
              <w:rPr>
                <w:rFonts w:cs="Times New Roman"/>
                <w:sz w:val="14"/>
                <w:szCs w:val="14"/>
                <w:cs/>
              </w:rPr>
            </w:pPr>
          </w:p>
        </w:tc>
        <w:tc>
          <w:tcPr>
            <w:tcW w:w="90" w:type="dxa"/>
            <w:shd w:val="clear" w:color="auto" w:fill="auto"/>
            <w:vAlign w:val="bottom"/>
          </w:tcPr>
          <w:p w14:paraId="27FB304F"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6A791931" w14:textId="77777777" w:rsidR="003618DB" w:rsidRPr="00A467EA" w:rsidRDefault="003618DB" w:rsidP="003618DB">
            <w:pPr>
              <w:spacing w:line="240" w:lineRule="exact"/>
              <w:ind w:left="-597" w:right="155"/>
              <w:jc w:val="right"/>
              <w:rPr>
                <w:rFonts w:cs="Times New Roman"/>
                <w:sz w:val="14"/>
                <w:szCs w:val="14"/>
                <w:lang w:val="en-US"/>
              </w:rPr>
            </w:pPr>
          </w:p>
        </w:tc>
        <w:tc>
          <w:tcPr>
            <w:tcW w:w="90" w:type="dxa"/>
            <w:shd w:val="clear" w:color="auto" w:fill="auto"/>
          </w:tcPr>
          <w:p w14:paraId="42C86C7B"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1DF671F1" w14:textId="77777777" w:rsidR="003618DB" w:rsidRPr="00A467EA" w:rsidRDefault="003618DB" w:rsidP="003618DB">
            <w:pPr>
              <w:spacing w:line="240" w:lineRule="exact"/>
              <w:ind w:right="115"/>
              <w:jc w:val="right"/>
              <w:rPr>
                <w:rFonts w:cs="Times New Roman"/>
                <w:sz w:val="14"/>
                <w:szCs w:val="14"/>
                <w:lang w:val="en-US"/>
              </w:rPr>
            </w:pPr>
          </w:p>
        </w:tc>
        <w:tc>
          <w:tcPr>
            <w:tcW w:w="95" w:type="dxa"/>
            <w:shd w:val="clear" w:color="auto" w:fill="auto"/>
          </w:tcPr>
          <w:p w14:paraId="127DFA6D"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05FCF334" w14:textId="77777777" w:rsidR="003618DB" w:rsidRPr="00A467EA" w:rsidRDefault="003618DB" w:rsidP="003618DB">
            <w:pPr>
              <w:spacing w:line="240" w:lineRule="exact"/>
              <w:ind w:right="115"/>
              <w:jc w:val="right"/>
              <w:rPr>
                <w:rFonts w:cs="Times New Roman"/>
                <w:sz w:val="14"/>
                <w:szCs w:val="14"/>
                <w:lang w:val="en-US"/>
              </w:rPr>
            </w:pPr>
          </w:p>
        </w:tc>
        <w:tc>
          <w:tcPr>
            <w:tcW w:w="90" w:type="dxa"/>
            <w:shd w:val="clear" w:color="auto" w:fill="auto"/>
          </w:tcPr>
          <w:p w14:paraId="540ACFEE"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3DD7C696" w14:textId="77777777" w:rsidR="003618DB" w:rsidRPr="00A467EA" w:rsidRDefault="003618DB" w:rsidP="003618DB">
            <w:pPr>
              <w:ind w:right="-92"/>
              <w:jc w:val="center"/>
              <w:rPr>
                <w:rFonts w:cs="Times New Roman"/>
                <w:sz w:val="14"/>
                <w:szCs w:val="14"/>
                <w:cs/>
              </w:rPr>
            </w:pPr>
          </w:p>
        </w:tc>
        <w:tc>
          <w:tcPr>
            <w:tcW w:w="143" w:type="dxa"/>
            <w:shd w:val="clear" w:color="auto" w:fill="auto"/>
          </w:tcPr>
          <w:p w14:paraId="19EA3C44"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tcPr>
          <w:p w14:paraId="4A16B307" w14:textId="77777777" w:rsidR="003618DB" w:rsidRPr="00A467EA" w:rsidRDefault="003618DB" w:rsidP="003618DB">
            <w:pPr>
              <w:spacing w:line="240" w:lineRule="exact"/>
              <w:ind w:right="115"/>
              <w:jc w:val="right"/>
              <w:rPr>
                <w:rFonts w:cs="Times New Roman"/>
                <w:sz w:val="14"/>
                <w:szCs w:val="14"/>
                <w:lang w:val="en-US"/>
              </w:rPr>
            </w:pPr>
          </w:p>
        </w:tc>
        <w:tc>
          <w:tcPr>
            <w:tcW w:w="141" w:type="dxa"/>
            <w:shd w:val="clear" w:color="auto" w:fill="auto"/>
          </w:tcPr>
          <w:p w14:paraId="63DEE177"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787C8ED5" w14:textId="77777777" w:rsidR="003618DB" w:rsidRPr="00A467EA" w:rsidRDefault="003618DB" w:rsidP="003618DB">
            <w:pPr>
              <w:spacing w:line="240" w:lineRule="exact"/>
              <w:ind w:right="115"/>
              <w:jc w:val="right"/>
              <w:rPr>
                <w:rFonts w:cs="Times New Roman"/>
                <w:sz w:val="14"/>
                <w:szCs w:val="14"/>
                <w:lang w:val="en-US"/>
              </w:rPr>
            </w:pPr>
          </w:p>
        </w:tc>
      </w:tr>
      <w:tr w:rsidR="003618DB" w:rsidRPr="00A467EA" w14:paraId="6C50A4A3" w14:textId="77777777">
        <w:trPr>
          <w:trHeight w:val="153"/>
        </w:trPr>
        <w:tc>
          <w:tcPr>
            <w:tcW w:w="2160" w:type="dxa"/>
            <w:shd w:val="clear" w:color="auto" w:fill="auto"/>
          </w:tcPr>
          <w:p w14:paraId="04DC536A" w14:textId="77777777" w:rsidR="003618DB" w:rsidRPr="00A467EA" w:rsidRDefault="003618DB" w:rsidP="003618DB">
            <w:pPr>
              <w:spacing w:line="240" w:lineRule="exact"/>
              <w:rPr>
                <w:rFonts w:cs="Times New Roman"/>
                <w:b/>
                <w:bCs/>
                <w:spacing w:val="-4"/>
                <w:sz w:val="14"/>
                <w:szCs w:val="14"/>
                <w:lang w:val="en-US"/>
              </w:rPr>
            </w:pPr>
            <w:r w:rsidRPr="00A467EA">
              <w:rPr>
                <w:rFonts w:cs="Times New Roman"/>
                <w:cs/>
              </w:rPr>
              <w:lastRenderedPageBreak/>
              <w:br w:type="page"/>
            </w:r>
          </w:p>
        </w:tc>
        <w:tc>
          <w:tcPr>
            <w:tcW w:w="90" w:type="dxa"/>
            <w:shd w:val="clear" w:color="auto" w:fill="auto"/>
          </w:tcPr>
          <w:p w14:paraId="1378B8F1" w14:textId="77777777" w:rsidR="003618DB" w:rsidRPr="00A467EA" w:rsidRDefault="003618DB" w:rsidP="003618DB">
            <w:pPr>
              <w:numPr>
                <w:ilvl w:val="0"/>
                <w:numId w:val="7"/>
              </w:numPr>
              <w:spacing w:line="240" w:lineRule="exact"/>
              <w:rPr>
                <w:rFonts w:cs="Times New Roman"/>
                <w:b/>
                <w:bCs/>
                <w:spacing w:val="-4"/>
                <w:sz w:val="14"/>
                <w:szCs w:val="14"/>
                <w:lang w:val="en-US"/>
              </w:rPr>
            </w:pPr>
          </w:p>
        </w:tc>
        <w:tc>
          <w:tcPr>
            <w:tcW w:w="5869" w:type="dxa"/>
            <w:gridSpan w:val="11"/>
          </w:tcPr>
          <w:p w14:paraId="195BA834" w14:textId="77777777" w:rsidR="003618DB" w:rsidRPr="00A467EA" w:rsidRDefault="003618DB" w:rsidP="003618DB">
            <w:pPr>
              <w:spacing w:line="240" w:lineRule="exact"/>
              <w:jc w:val="center"/>
              <w:rPr>
                <w:rFonts w:cs="Times New Roman"/>
                <w:b/>
                <w:bCs/>
                <w:sz w:val="12"/>
                <w:szCs w:val="12"/>
                <w:cs/>
              </w:rPr>
            </w:pPr>
            <w:r w:rsidRPr="00A467EA">
              <w:rPr>
                <w:rFonts w:cs="Times New Roman"/>
                <w:b/>
                <w:bCs/>
                <w:sz w:val="14"/>
                <w:szCs w:val="14"/>
              </w:rPr>
              <w:t xml:space="preserve">CONSOLIDATED </w:t>
            </w:r>
            <w:r w:rsidRPr="00A467EA">
              <w:rPr>
                <w:rFonts w:cs="Times New Roman"/>
                <w:b/>
                <w:bCs/>
                <w:sz w:val="14"/>
                <w:szCs w:val="14"/>
                <w:cs/>
              </w:rPr>
              <w:t xml:space="preserve"> </w:t>
            </w:r>
            <w:r w:rsidRPr="00A467EA">
              <w:rPr>
                <w:rFonts w:cs="Times New Roman"/>
                <w:b/>
                <w:bCs/>
                <w:sz w:val="14"/>
                <w:szCs w:val="14"/>
              </w:rPr>
              <w:t xml:space="preserve">FINANCIAL </w:t>
            </w:r>
            <w:r w:rsidRPr="00A467EA">
              <w:rPr>
                <w:rFonts w:cs="Times New Roman"/>
                <w:b/>
                <w:bCs/>
                <w:sz w:val="14"/>
                <w:szCs w:val="14"/>
                <w:cs/>
              </w:rPr>
              <w:t xml:space="preserve"> </w:t>
            </w:r>
            <w:r w:rsidRPr="00A467EA">
              <w:rPr>
                <w:rFonts w:cs="Times New Roman"/>
                <w:b/>
                <w:bCs/>
                <w:sz w:val="14"/>
                <w:szCs w:val="14"/>
              </w:rPr>
              <w:t>STATEMENTS</w:t>
            </w:r>
          </w:p>
        </w:tc>
      </w:tr>
      <w:tr w:rsidR="003618DB" w:rsidRPr="00A467EA" w14:paraId="1145683F" w14:textId="77777777">
        <w:trPr>
          <w:trHeight w:val="153"/>
        </w:trPr>
        <w:tc>
          <w:tcPr>
            <w:tcW w:w="2160" w:type="dxa"/>
            <w:shd w:val="clear" w:color="auto" w:fill="auto"/>
          </w:tcPr>
          <w:p w14:paraId="6CC8E192" w14:textId="77777777" w:rsidR="003618DB" w:rsidRPr="00A467EA" w:rsidRDefault="003618DB" w:rsidP="003618DB">
            <w:pPr>
              <w:spacing w:line="240" w:lineRule="exact"/>
              <w:rPr>
                <w:rFonts w:cs="Times New Roman"/>
                <w:b/>
                <w:bCs/>
                <w:spacing w:val="-4"/>
                <w:sz w:val="14"/>
                <w:szCs w:val="14"/>
                <w:lang w:val="en-US"/>
              </w:rPr>
            </w:pPr>
          </w:p>
        </w:tc>
        <w:tc>
          <w:tcPr>
            <w:tcW w:w="90" w:type="dxa"/>
            <w:shd w:val="clear" w:color="auto" w:fill="auto"/>
          </w:tcPr>
          <w:p w14:paraId="71828EA7" w14:textId="77777777" w:rsidR="003618DB" w:rsidRPr="00A467EA" w:rsidRDefault="003618DB" w:rsidP="003618DB">
            <w:pPr>
              <w:numPr>
                <w:ilvl w:val="0"/>
                <w:numId w:val="7"/>
              </w:numPr>
              <w:spacing w:line="240" w:lineRule="exact"/>
              <w:rPr>
                <w:rFonts w:cs="Times New Roman"/>
                <w:b/>
                <w:bCs/>
                <w:spacing w:val="-4"/>
                <w:sz w:val="14"/>
                <w:szCs w:val="14"/>
                <w:lang w:val="en-US"/>
              </w:rPr>
            </w:pPr>
          </w:p>
        </w:tc>
        <w:tc>
          <w:tcPr>
            <w:tcW w:w="5869" w:type="dxa"/>
            <w:gridSpan w:val="11"/>
          </w:tcPr>
          <w:p w14:paraId="38A79D2C" w14:textId="6B163E3E" w:rsidR="003618DB" w:rsidRPr="00A467EA" w:rsidRDefault="003618DB" w:rsidP="003618DB">
            <w:pPr>
              <w:spacing w:line="240" w:lineRule="exact"/>
              <w:jc w:val="center"/>
              <w:rPr>
                <w:rFonts w:cs="Times New Roman"/>
                <w:b/>
                <w:bCs/>
                <w:spacing w:val="-4"/>
                <w:sz w:val="12"/>
                <w:szCs w:val="12"/>
                <w:lang w:val="en-US"/>
              </w:rPr>
            </w:pPr>
            <w:r w:rsidRPr="00A467EA">
              <w:rPr>
                <w:rFonts w:cs="Times New Roman"/>
                <w:b/>
                <w:bCs/>
                <w:spacing w:val="-4"/>
                <w:sz w:val="14"/>
                <w:szCs w:val="14"/>
                <w:cs/>
              </w:rPr>
              <w:t>As at February 2</w:t>
            </w:r>
            <w:r w:rsidRPr="00A467EA">
              <w:rPr>
                <w:rFonts w:cs="Times New Roman" w:hint="cs"/>
                <w:b/>
                <w:bCs/>
                <w:spacing w:val="-4"/>
                <w:sz w:val="14"/>
                <w:szCs w:val="14"/>
                <w:cs/>
              </w:rPr>
              <w:t>8</w:t>
            </w:r>
            <w:r w:rsidRPr="00A467EA">
              <w:rPr>
                <w:rFonts w:cs="Times New Roman"/>
                <w:b/>
                <w:bCs/>
                <w:spacing w:val="-4"/>
                <w:sz w:val="14"/>
                <w:szCs w:val="14"/>
                <w:cs/>
              </w:rPr>
              <w:t>, 202</w:t>
            </w:r>
            <w:r w:rsidRPr="00A467EA">
              <w:rPr>
                <w:rFonts w:cs="Times New Roman"/>
                <w:b/>
                <w:bCs/>
                <w:spacing w:val="-4"/>
                <w:sz w:val="14"/>
                <w:szCs w:val="14"/>
                <w:lang w:val="en-US"/>
              </w:rPr>
              <w:t>5</w:t>
            </w:r>
          </w:p>
        </w:tc>
      </w:tr>
      <w:tr w:rsidR="003618DB" w:rsidRPr="00A467EA" w14:paraId="1775B479" w14:textId="77777777">
        <w:tc>
          <w:tcPr>
            <w:tcW w:w="2160" w:type="dxa"/>
            <w:shd w:val="clear" w:color="auto" w:fill="auto"/>
          </w:tcPr>
          <w:p w14:paraId="2EBCE266" w14:textId="77777777" w:rsidR="003618DB" w:rsidRPr="00A467EA" w:rsidRDefault="003618DB" w:rsidP="003618DB">
            <w:pPr>
              <w:spacing w:line="240" w:lineRule="exact"/>
              <w:rPr>
                <w:rFonts w:cs="Times New Roman"/>
                <w:b/>
                <w:bCs/>
                <w:spacing w:val="-4"/>
                <w:sz w:val="14"/>
                <w:szCs w:val="14"/>
              </w:rPr>
            </w:pPr>
          </w:p>
        </w:tc>
        <w:tc>
          <w:tcPr>
            <w:tcW w:w="90" w:type="dxa"/>
            <w:shd w:val="clear" w:color="auto" w:fill="auto"/>
          </w:tcPr>
          <w:p w14:paraId="1F462EA9" w14:textId="77777777" w:rsidR="003618DB" w:rsidRPr="00A467EA" w:rsidRDefault="003618DB" w:rsidP="003618DB">
            <w:pPr>
              <w:spacing w:line="240" w:lineRule="exact"/>
              <w:ind w:left="-144" w:firstLine="144"/>
              <w:jc w:val="center"/>
              <w:rPr>
                <w:rFonts w:cs="Times New Roman"/>
                <w:b/>
                <w:bCs/>
                <w:spacing w:val="-4"/>
                <w:sz w:val="14"/>
                <w:szCs w:val="14"/>
              </w:rPr>
            </w:pPr>
          </w:p>
        </w:tc>
        <w:tc>
          <w:tcPr>
            <w:tcW w:w="902" w:type="dxa"/>
          </w:tcPr>
          <w:p w14:paraId="6278C76F" w14:textId="77777777" w:rsidR="003618DB" w:rsidRPr="00A467EA" w:rsidRDefault="003618DB" w:rsidP="003618DB">
            <w:pPr>
              <w:spacing w:line="240" w:lineRule="exact"/>
              <w:jc w:val="center"/>
              <w:rPr>
                <w:rFonts w:cs="Times New Roman"/>
                <w:b/>
                <w:bCs/>
                <w:sz w:val="14"/>
                <w:szCs w:val="14"/>
                <w:lang w:val="en-US"/>
              </w:rPr>
            </w:pPr>
            <w:r w:rsidRPr="00A467EA">
              <w:rPr>
                <w:rFonts w:cs="Times New Roman"/>
                <w:b/>
                <w:bCs/>
                <w:sz w:val="14"/>
                <w:szCs w:val="14"/>
                <w:lang w:val="en-US"/>
              </w:rPr>
              <w:t>At call</w:t>
            </w:r>
          </w:p>
        </w:tc>
        <w:tc>
          <w:tcPr>
            <w:tcW w:w="90" w:type="dxa"/>
          </w:tcPr>
          <w:p w14:paraId="4E87D673" w14:textId="77777777" w:rsidR="003618DB" w:rsidRPr="00A467EA" w:rsidRDefault="003618DB" w:rsidP="003618DB">
            <w:pPr>
              <w:spacing w:line="240" w:lineRule="exact"/>
              <w:jc w:val="center"/>
              <w:rPr>
                <w:rFonts w:cs="Times New Roman"/>
                <w:b/>
                <w:bCs/>
                <w:sz w:val="14"/>
                <w:szCs w:val="14"/>
                <w:cs/>
              </w:rPr>
            </w:pPr>
          </w:p>
        </w:tc>
        <w:tc>
          <w:tcPr>
            <w:tcW w:w="902" w:type="dxa"/>
          </w:tcPr>
          <w:p w14:paraId="4C3ACD8C" w14:textId="77777777" w:rsidR="003618DB" w:rsidRPr="00A467EA" w:rsidRDefault="003618DB" w:rsidP="003618DB">
            <w:pPr>
              <w:spacing w:line="240" w:lineRule="exact"/>
              <w:jc w:val="center"/>
              <w:rPr>
                <w:rFonts w:cs="Times New Roman"/>
                <w:b/>
                <w:bCs/>
                <w:spacing w:val="-4"/>
                <w:sz w:val="14"/>
                <w:szCs w:val="14"/>
                <w:cs/>
              </w:rPr>
            </w:pPr>
            <w:r w:rsidRPr="00A467EA">
              <w:rPr>
                <w:rFonts w:cs="Times New Roman"/>
                <w:b/>
                <w:bCs/>
                <w:spacing w:val="-4"/>
                <w:sz w:val="14"/>
                <w:szCs w:val="14"/>
                <w:cs/>
              </w:rPr>
              <w:t>Less than 1 year</w:t>
            </w:r>
          </w:p>
        </w:tc>
        <w:tc>
          <w:tcPr>
            <w:tcW w:w="95" w:type="dxa"/>
          </w:tcPr>
          <w:p w14:paraId="06EC508D" w14:textId="77777777" w:rsidR="003618DB" w:rsidRPr="00A467EA" w:rsidRDefault="003618DB" w:rsidP="003618DB">
            <w:pPr>
              <w:spacing w:line="240" w:lineRule="exact"/>
              <w:jc w:val="center"/>
              <w:rPr>
                <w:rFonts w:cs="Times New Roman"/>
                <w:b/>
                <w:bCs/>
                <w:spacing w:val="-4"/>
                <w:sz w:val="14"/>
                <w:szCs w:val="14"/>
                <w:cs/>
              </w:rPr>
            </w:pPr>
          </w:p>
        </w:tc>
        <w:tc>
          <w:tcPr>
            <w:tcW w:w="902" w:type="dxa"/>
          </w:tcPr>
          <w:p w14:paraId="32DAD8C9" w14:textId="77777777" w:rsidR="003618DB" w:rsidRPr="00A467EA" w:rsidRDefault="003618DB" w:rsidP="003618DB">
            <w:pPr>
              <w:spacing w:line="240" w:lineRule="exact"/>
              <w:jc w:val="center"/>
              <w:rPr>
                <w:rFonts w:cs="Times New Roman"/>
                <w:b/>
                <w:bCs/>
                <w:spacing w:val="-4"/>
                <w:sz w:val="14"/>
                <w:szCs w:val="14"/>
                <w:cs/>
              </w:rPr>
            </w:pPr>
            <w:r w:rsidRPr="00A467EA">
              <w:rPr>
                <w:rFonts w:cs="Times New Roman"/>
                <w:b/>
                <w:bCs/>
                <w:spacing w:val="-4"/>
                <w:sz w:val="14"/>
                <w:szCs w:val="14"/>
                <w:cs/>
              </w:rPr>
              <w:t>1 - 5 years</w:t>
            </w:r>
          </w:p>
        </w:tc>
        <w:tc>
          <w:tcPr>
            <w:tcW w:w="90" w:type="dxa"/>
          </w:tcPr>
          <w:p w14:paraId="10BB6D44" w14:textId="77777777" w:rsidR="003618DB" w:rsidRPr="00A467EA" w:rsidRDefault="003618DB" w:rsidP="003618DB">
            <w:pPr>
              <w:spacing w:line="240" w:lineRule="exact"/>
              <w:jc w:val="center"/>
              <w:rPr>
                <w:rFonts w:cs="Times New Roman"/>
                <w:b/>
                <w:bCs/>
                <w:spacing w:val="-4"/>
                <w:sz w:val="14"/>
                <w:szCs w:val="14"/>
              </w:rPr>
            </w:pPr>
          </w:p>
        </w:tc>
        <w:tc>
          <w:tcPr>
            <w:tcW w:w="903" w:type="dxa"/>
          </w:tcPr>
          <w:p w14:paraId="015B7FCE" w14:textId="77777777" w:rsidR="003618DB" w:rsidRPr="00A467EA" w:rsidRDefault="003618DB" w:rsidP="003618DB">
            <w:pPr>
              <w:spacing w:line="240" w:lineRule="exact"/>
              <w:jc w:val="center"/>
              <w:rPr>
                <w:rFonts w:cs="Times New Roman"/>
                <w:b/>
                <w:bCs/>
                <w:spacing w:val="-4"/>
                <w:sz w:val="14"/>
                <w:szCs w:val="14"/>
                <w:cs/>
              </w:rPr>
            </w:pPr>
            <w:r w:rsidRPr="00A467EA">
              <w:rPr>
                <w:rFonts w:cs="Times New Roman"/>
                <w:b/>
                <w:bCs/>
                <w:spacing w:val="-4"/>
                <w:sz w:val="14"/>
                <w:szCs w:val="14"/>
                <w:cs/>
              </w:rPr>
              <w:t xml:space="preserve">More than </w:t>
            </w:r>
            <w:r w:rsidRPr="00A467EA">
              <w:rPr>
                <w:rFonts w:cs="Times New Roman"/>
                <w:b/>
                <w:bCs/>
                <w:spacing w:val="-4"/>
                <w:sz w:val="14"/>
                <w:szCs w:val="14"/>
                <w:cs/>
              </w:rPr>
              <w:br/>
              <w:t>5 years</w:t>
            </w:r>
          </w:p>
        </w:tc>
        <w:tc>
          <w:tcPr>
            <w:tcW w:w="143" w:type="dxa"/>
          </w:tcPr>
          <w:p w14:paraId="2E42BADC" w14:textId="77777777" w:rsidR="003618DB" w:rsidRPr="00A467EA" w:rsidRDefault="003618DB" w:rsidP="003618DB">
            <w:pPr>
              <w:spacing w:line="240" w:lineRule="exact"/>
              <w:jc w:val="center"/>
              <w:rPr>
                <w:rFonts w:cs="Times New Roman"/>
                <w:b/>
                <w:bCs/>
                <w:spacing w:val="-4"/>
                <w:sz w:val="14"/>
                <w:szCs w:val="14"/>
                <w:cs/>
              </w:rPr>
            </w:pPr>
          </w:p>
        </w:tc>
        <w:tc>
          <w:tcPr>
            <w:tcW w:w="849" w:type="dxa"/>
          </w:tcPr>
          <w:p w14:paraId="5107462A" w14:textId="77777777" w:rsidR="003618DB" w:rsidRPr="00A467EA" w:rsidRDefault="003618DB" w:rsidP="003618DB">
            <w:pPr>
              <w:spacing w:line="240" w:lineRule="exact"/>
              <w:jc w:val="center"/>
              <w:rPr>
                <w:rFonts w:cs="Times New Roman"/>
                <w:b/>
                <w:bCs/>
                <w:spacing w:val="-4"/>
                <w:sz w:val="14"/>
                <w:szCs w:val="14"/>
                <w:cs/>
              </w:rPr>
            </w:pPr>
            <w:r w:rsidRPr="00A467EA">
              <w:rPr>
                <w:rFonts w:cs="Times New Roman"/>
                <w:b/>
                <w:bCs/>
                <w:spacing w:val="-4"/>
                <w:sz w:val="14"/>
                <w:szCs w:val="14"/>
                <w:cs/>
              </w:rPr>
              <w:t>No maturiy</w:t>
            </w:r>
          </w:p>
        </w:tc>
        <w:tc>
          <w:tcPr>
            <w:tcW w:w="141" w:type="dxa"/>
          </w:tcPr>
          <w:p w14:paraId="1F1BA019" w14:textId="77777777" w:rsidR="003618DB" w:rsidRPr="00A467EA" w:rsidRDefault="003618DB" w:rsidP="003618DB">
            <w:pPr>
              <w:spacing w:line="240" w:lineRule="exact"/>
              <w:jc w:val="center"/>
              <w:rPr>
                <w:rFonts w:cs="Times New Roman"/>
                <w:b/>
                <w:bCs/>
                <w:spacing w:val="-4"/>
                <w:sz w:val="14"/>
                <w:szCs w:val="14"/>
                <w:cs/>
              </w:rPr>
            </w:pPr>
          </w:p>
        </w:tc>
        <w:tc>
          <w:tcPr>
            <w:tcW w:w="852" w:type="dxa"/>
          </w:tcPr>
          <w:p w14:paraId="01D9B15B" w14:textId="77777777" w:rsidR="003618DB" w:rsidRPr="00A467EA" w:rsidRDefault="003618DB" w:rsidP="003618DB">
            <w:pPr>
              <w:spacing w:line="240" w:lineRule="exact"/>
              <w:jc w:val="center"/>
              <w:rPr>
                <w:rFonts w:cs="Times New Roman"/>
                <w:b/>
                <w:bCs/>
                <w:spacing w:val="-4"/>
                <w:sz w:val="14"/>
                <w:szCs w:val="14"/>
                <w:cs/>
              </w:rPr>
            </w:pPr>
            <w:r w:rsidRPr="00A467EA">
              <w:rPr>
                <w:rFonts w:cs="Times New Roman"/>
                <w:b/>
                <w:bCs/>
                <w:spacing w:val="-4"/>
                <w:sz w:val="14"/>
                <w:szCs w:val="14"/>
                <w:cs/>
              </w:rPr>
              <w:t>Total</w:t>
            </w:r>
          </w:p>
        </w:tc>
      </w:tr>
      <w:tr w:rsidR="003618DB" w:rsidRPr="00A467EA" w14:paraId="4E55BD07" w14:textId="77777777">
        <w:tc>
          <w:tcPr>
            <w:tcW w:w="2160" w:type="dxa"/>
            <w:shd w:val="clear" w:color="auto" w:fill="auto"/>
          </w:tcPr>
          <w:p w14:paraId="19993338" w14:textId="77777777" w:rsidR="003618DB" w:rsidRPr="00A467EA" w:rsidRDefault="003618DB" w:rsidP="003618DB">
            <w:pPr>
              <w:spacing w:line="240" w:lineRule="exact"/>
              <w:jc w:val="center"/>
              <w:rPr>
                <w:rFonts w:cs="Times New Roman"/>
                <w:b/>
                <w:bCs/>
                <w:spacing w:val="-4"/>
                <w:sz w:val="14"/>
                <w:szCs w:val="14"/>
              </w:rPr>
            </w:pPr>
          </w:p>
        </w:tc>
        <w:tc>
          <w:tcPr>
            <w:tcW w:w="90" w:type="dxa"/>
            <w:shd w:val="clear" w:color="auto" w:fill="auto"/>
          </w:tcPr>
          <w:p w14:paraId="254EAABC" w14:textId="77777777" w:rsidR="003618DB" w:rsidRPr="00A467EA" w:rsidRDefault="003618DB" w:rsidP="003618DB">
            <w:pPr>
              <w:spacing w:line="240" w:lineRule="exact"/>
              <w:ind w:left="-144" w:firstLine="144"/>
              <w:jc w:val="center"/>
              <w:rPr>
                <w:rFonts w:cs="Times New Roman"/>
                <w:b/>
                <w:bCs/>
                <w:spacing w:val="-4"/>
                <w:sz w:val="14"/>
                <w:szCs w:val="14"/>
              </w:rPr>
            </w:pPr>
          </w:p>
        </w:tc>
        <w:tc>
          <w:tcPr>
            <w:tcW w:w="902" w:type="dxa"/>
          </w:tcPr>
          <w:p w14:paraId="55F8BB66" w14:textId="77777777" w:rsidR="003618DB" w:rsidRPr="00A467EA" w:rsidRDefault="003618DB" w:rsidP="003618DB">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423A0E5F" w14:textId="77777777" w:rsidR="003618DB" w:rsidRPr="00A467EA" w:rsidRDefault="003618DB" w:rsidP="003618DB">
            <w:pPr>
              <w:spacing w:line="240" w:lineRule="exact"/>
              <w:jc w:val="center"/>
              <w:rPr>
                <w:rFonts w:cs="Times New Roman"/>
                <w:b/>
                <w:bCs/>
                <w:spacing w:val="-4"/>
                <w:sz w:val="14"/>
                <w:szCs w:val="14"/>
                <w:cs/>
              </w:rPr>
            </w:pPr>
          </w:p>
        </w:tc>
        <w:tc>
          <w:tcPr>
            <w:tcW w:w="902" w:type="dxa"/>
          </w:tcPr>
          <w:p w14:paraId="484635F1" w14:textId="77777777" w:rsidR="003618DB" w:rsidRPr="00A467EA" w:rsidRDefault="003618DB" w:rsidP="003618DB">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5" w:type="dxa"/>
          </w:tcPr>
          <w:p w14:paraId="489039D0" w14:textId="77777777" w:rsidR="003618DB" w:rsidRPr="00A467EA" w:rsidRDefault="003618DB" w:rsidP="003618DB">
            <w:pPr>
              <w:spacing w:line="240" w:lineRule="exact"/>
              <w:jc w:val="center"/>
              <w:rPr>
                <w:rFonts w:cs="Times New Roman"/>
                <w:b/>
                <w:bCs/>
                <w:spacing w:val="-4"/>
                <w:sz w:val="14"/>
                <w:szCs w:val="14"/>
                <w:cs/>
              </w:rPr>
            </w:pPr>
          </w:p>
        </w:tc>
        <w:tc>
          <w:tcPr>
            <w:tcW w:w="902" w:type="dxa"/>
          </w:tcPr>
          <w:p w14:paraId="6006C38B" w14:textId="77777777" w:rsidR="003618DB" w:rsidRPr="00A467EA" w:rsidRDefault="003618DB" w:rsidP="003618DB">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7E88834F" w14:textId="77777777" w:rsidR="003618DB" w:rsidRPr="00A467EA" w:rsidRDefault="003618DB" w:rsidP="003618DB">
            <w:pPr>
              <w:spacing w:line="240" w:lineRule="exact"/>
              <w:jc w:val="center"/>
              <w:rPr>
                <w:rFonts w:cs="Times New Roman"/>
                <w:b/>
                <w:bCs/>
                <w:spacing w:val="-4"/>
                <w:sz w:val="14"/>
                <w:szCs w:val="14"/>
              </w:rPr>
            </w:pPr>
          </w:p>
        </w:tc>
        <w:tc>
          <w:tcPr>
            <w:tcW w:w="903" w:type="dxa"/>
          </w:tcPr>
          <w:p w14:paraId="56226968" w14:textId="77777777" w:rsidR="003618DB" w:rsidRPr="00A467EA" w:rsidRDefault="003618DB" w:rsidP="003618DB">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3" w:type="dxa"/>
          </w:tcPr>
          <w:p w14:paraId="0132906E" w14:textId="77777777" w:rsidR="003618DB" w:rsidRPr="00A467EA" w:rsidRDefault="003618DB" w:rsidP="003618DB">
            <w:pPr>
              <w:spacing w:line="240" w:lineRule="exact"/>
              <w:jc w:val="center"/>
              <w:rPr>
                <w:rFonts w:cs="Times New Roman"/>
                <w:b/>
                <w:bCs/>
                <w:spacing w:val="-4"/>
                <w:sz w:val="14"/>
                <w:szCs w:val="14"/>
              </w:rPr>
            </w:pPr>
          </w:p>
        </w:tc>
        <w:tc>
          <w:tcPr>
            <w:tcW w:w="849" w:type="dxa"/>
          </w:tcPr>
          <w:p w14:paraId="0BDB70AE" w14:textId="77777777" w:rsidR="003618DB" w:rsidRPr="00A467EA" w:rsidRDefault="003618DB" w:rsidP="003618DB">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1" w:type="dxa"/>
          </w:tcPr>
          <w:p w14:paraId="7C7E76D6" w14:textId="77777777" w:rsidR="003618DB" w:rsidRPr="00A467EA" w:rsidRDefault="003618DB" w:rsidP="003618DB">
            <w:pPr>
              <w:spacing w:line="240" w:lineRule="exact"/>
              <w:jc w:val="center"/>
              <w:rPr>
                <w:rFonts w:cs="Times New Roman"/>
                <w:b/>
                <w:bCs/>
                <w:spacing w:val="-4"/>
                <w:sz w:val="14"/>
                <w:szCs w:val="14"/>
              </w:rPr>
            </w:pPr>
          </w:p>
        </w:tc>
        <w:tc>
          <w:tcPr>
            <w:tcW w:w="852" w:type="dxa"/>
          </w:tcPr>
          <w:p w14:paraId="1AA1DADB" w14:textId="77777777" w:rsidR="003618DB" w:rsidRPr="00A467EA" w:rsidRDefault="003618DB" w:rsidP="003618DB">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r>
      <w:tr w:rsidR="003618DB" w:rsidRPr="00A467EA" w14:paraId="45378DC9" w14:textId="77777777">
        <w:tc>
          <w:tcPr>
            <w:tcW w:w="2160" w:type="dxa"/>
            <w:shd w:val="clear" w:color="auto" w:fill="auto"/>
          </w:tcPr>
          <w:p w14:paraId="4A419B98" w14:textId="77777777" w:rsidR="003618DB" w:rsidRPr="00A467EA" w:rsidRDefault="003618DB" w:rsidP="003618DB">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90" w:type="dxa"/>
            <w:shd w:val="clear" w:color="auto" w:fill="auto"/>
            <w:vAlign w:val="bottom"/>
          </w:tcPr>
          <w:p w14:paraId="51FAFF31" w14:textId="77777777" w:rsidR="003618DB" w:rsidRPr="00A467EA" w:rsidRDefault="003618DB" w:rsidP="003618DB">
            <w:pPr>
              <w:spacing w:line="240" w:lineRule="exact"/>
              <w:jc w:val="right"/>
              <w:rPr>
                <w:rFonts w:cs="Times New Roman"/>
                <w:sz w:val="14"/>
                <w:szCs w:val="14"/>
                <w:lang w:val="en-US"/>
              </w:rPr>
            </w:pPr>
          </w:p>
        </w:tc>
        <w:tc>
          <w:tcPr>
            <w:tcW w:w="902" w:type="dxa"/>
          </w:tcPr>
          <w:p w14:paraId="251CE700" w14:textId="77777777" w:rsidR="003618DB" w:rsidRPr="00A467EA" w:rsidRDefault="003618DB" w:rsidP="003618DB">
            <w:pPr>
              <w:spacing w:line="240" w:lineRule="exact"/>
              <w:ind w:left="-597" w:right="155"/>
              <w:jc w:val="right"/>
              <w:rPr>
                <w:rFonts w:cs="Times New Roman"/>
                <w:sz w:val="14"/>
                <w:szCs w:val="14"/>
                <w:lang w:val="en-US"/>
              </w:rPr>
            </w:pPr>
          </w:p>
        </w:tc>
        <w:tc>
          <w:tcPr>
            <w:tcW w:w="90" w:type="dxa"/>
            <w:vAlign w:val="bottom"/>
          </w:tcPr>
          <w:p w14:paraId="60D6A990" w14:textId="77777777" w:rsidR="003618DB" w:rsidRPr="00A467EA" w:rsidRDefault="003618DB" w:rsidP="003618DB">
            <w:pPr>
              <w:spacing w:line="240" w:lineRule="exact"/>
              <w:jc w:val="right"/>
              <w:rPr>
                <w:rFonts w:cs="Times New Roman"/>
                <w:sz w:val="14"/>
                <w:szCs w:val="14"/>
                <w:lang w:val="en-US"/>
              </w:rPr>
            </w:pPr>
          </w:p>
        </w:tc>
        <w:tc>
          <w:tcPr>
            <w:tcW w:w="902" w:type="dxa"/>
          </w:tcPr>
          <w:p w14:paraId="2633ECDB" w14:textId="77777777" w:rsidR="003618DB" w:rsidRPr="00A467EA" w:rsidRDefault="003618DB" w:rsidP="003618DB">
            <w:pPr>
              <w:spacing w:line="240" w:lineRule="exact"/>
              <w:ind w:right="115"/>
              <w:jc w:val="right"/>
              <w:rPr>
                <w:rFonts w:cs="Times New Roman"/>
                <w:b/>
                <w:bCs/>
                <w:sz w:val="14"/>
                <w:szCs w:val="14"/>
                <w:lang w:val="en-US"/>
              </w:rPr>
            </w:pPr>
          </w:p>
        </w:tc>
        <w:tc>
          <w:tcPr>
            <w:tcW w:w="95" w:type="dxa"/>
            <w:vAlign w:val="bottom"/>
          </w:tcPr>
          <w:p w14:paraId="3112447B"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24DA01FF" w14:textId="77777777" w:rsidR="003618DB" w:rsidRPr="00A467EA" w:rsidRDefault="003618DB" w:rsidP="003618DB">
            <w:pPr>
              <w:spacing w:line="240" w:lineRule="exact"/>
              <w:ind w:left="49" w:hanging="49"/>
              <w:rPr>
                <w:rFonts w:cs="Times New Roman"/>
                <w:sz w:val="14"/>
                <w:szCs w:val="14"/>
                <w:lang w:val="en-US"/>
              </w:rPr>
            </w:pPr>
          </w:p>
        </w:tc>
        <w:tc>
          <w:tcPr>
            <w:tcW w:w="90" w:type="dxa"/>
            <w:vAlign w:val="bottom"/>
          </w:tcPr>
          <w:p w14:paraId="5A8B48E9" w14:textId="77777777" w:rsidR="003618DB" w:rsidRPr="00A467EA" w:rsidRDefault="003618DB" w:rsidP="003618DB">
            <w:pPr>
              <w:spacing w:line="240" w:lineRule="exact"/>
              <w:jc w:val="right"/>
              <w:rPr>
                <w:rFonts w:cs="Times New Roman"/>
                <w:sz w:val="14"/>
                <w:szCs w:val="14"/>
                <w:lang w:val="en-US"/>
              </w:rPr>
            </w:pPr>
          </w:p>
        </w:tc>
        <w:tc>
          <w:tcPr>
            <w:tcW w:w="903" w:type="dxa"/>
          </w:tcPr>
          <w:p w14:paraId="2C78F21B" w14:textId="77777777" w:rsidR="003618DB" w:rsidRPr="00A467EA" w:rsidRDefault="003618DB" w:rsidP="003618DB">
            <w:pPr>
              <w:spacing w:line="240" w:lineRule="exact"/>
              <w:ind w:right="115"/>
              <w:jc w:val="right"/>
              <w:rPr>
                <w:rFonts w:cs="Times New Roman"/>
                <w:sz w:val="14"/>
                <w:szCs w:val="14"/>
                <w:lang w:val="en-US"/>
              </w:rPr>
            </w:pPr>
          </w:p>
        </w:tc>
        <w:tc>
          <w:tcPr>
            <w:tcW w:w="143" w:type="dxa"/>
          </w:tcPr>
          <w:p w14:paraId="36ECB905" w14:textId="77777777" w:rsidR="003618DB" w:rsidRPr="00A467EA" w:rsidRDefault="003618DB" w:rsidP="003618DB">
            <w:pPr>
              <w:spacing w:line="240" w:lineRule="exact"/>
              <w:ind w:right="115"/>
              <w:jc w:val="right"/>
              <w:rPr>
                <w:rFonts w:cs="Times New Roman"/>
                <w:sz w:val="14"/>
                <w:szCs w:val="14"/>
                <w:lang w:val="en-US"/>
              </w:rPr>
            </w:pPr>
          </w:p>
        </w:tc>
        <w:tc>
          <w:tcPr>
            <w:tcW w:w="849" w:type="dxa"/>
          </w:tcPr>
          <w:p w14:paraId="3282CC09" w14:textId="77777777" w:rsidR="003618DB" w:rsidRPr="00A467EA" w:rsidRDefault="003618DB" w:rsidP="003618DB">
            <w:pPr>
              <w:spacing w:line="240" w:lineRule="exact"/>
              <w:ind w:right="115"/>
              <w:jc w:val="right"/>
              <w:rPr>
                <w:rFonts w:cs="Times New Roman"/>
                <w:sz w:val="14"/>
                <w:szCs w:val="14"/>
                <w:lang w:val="en-US"/>
              </w:rPr>
            </w:pPr>
          </w:p>
        </w:tc>
        <w:tc>
          <w:tcPr>
            <w:tcW w:w="141" w:type="dxa"/>
          </w:tcPr>
          <w:p w14:paraId="5EDA393A" w14:textId="77777777" w:rsidR="003618DB" w:rsidRPr="00A467EA" w:rsidRDefault="003618DB" w:rsidP="003618DB">
            <w:pPr>
              <w:spacing w:line="240" w:lineRule="exact"/>
              <w:ind w:right="115"/>
              <w:jc w:val="right"/>
              <w:rPr>
                <w:rFonts w:cs="Times New Roman"/>
                <w:sz w:val="14"/>
                <w:szCs w:val="14"/>
                <w:lang w:val="en-US"/>
              </w:rPr>
            </w:pPr>
          </w:p>
        </w:tc>
        <w:tc>
          <w:tcPr>
            <w:tcW w:w="852" w:type="dxa"/>
          </w:tcPr>
          <w:p w14:paraId="74D25C9B" w14:textId="77777777" w:rsidR="003618DB" w:rsidRPr="00A467EA" w:rsidRDefault="003618DB" w:rsidP="003618DB">
            <w:pPr>
              <w:spacing w:line="240" w:lineRule="exact"/>
              <w:ind w:right="115"/>
              <w:jc w:val="right"/>
              <w:rPr>
                <w:rFonts w:cs="Times New Roman"/>
                <w:sz w:val="14"/>
                <w:szCs w:val="14"/>
                <w:lang w:val="en-US"/>
              </w:rPr>
            </w:pPr>
          </w:p>
        </w:tc>
      </w:tr>
      <w:tr w:rsidR="003618DB" w:rsidRPr="00A467EA" w14:paraId="7C6625C8" w14:textId="77777777">
        <w:tc>
          <w:tcPr>
            <w:tcW w:w="2160" w:type="dxa"/>
            <w:shd w:val="clear" w:color="auto" w:fill="auto"/>
          </w:tcPr>
          <w:p w14:paraId="687060AE" w14:textId="417A61B9" w:rsidR="003618DB" w:rsidRPr="00A467EA" w:rsidRDefault="00BC35DD" w:rsidP="00510895">
            <w:pPr>
              <w:spacing w:line="240" w:lineRule="exact"/>
              <w:ind w:left="271" w:right="115" w:hanging="91"/>
              <w:rPr>
                <w:rFonts w:cs="Times New Roman"/>
                <w:sz w:val="14"/>
                <w:szCs w:val="14"/>
                <w:cs/>
                <w:lang w:val="en-US"/>
              </w:rPr>
            </w:pPr>
            <w:r w:rsidRPr="00A467EA">
              <w:rPr>
                <w:rFonts w:cs="Times New Roman"/>
                <w:sz w:val="14"/>
                <w:szCs w:val="14"/>
                <w:lang w:val="en-US"/>
              </w:rPr>
              <w:t>S</w:t>
            </w:r>
            <w:r w:rsidR="003618DB" w:rsidRPr="00A467EA">
              <w:rPr>
                <w:rFonts w:cs="Times New Roman"/>
                <w:sz w:val="14"/>
                <w:szCs w:val="14"/>
                <w:lang w:val="en-US"/>
              </w:rPr>
              <w:t>hort-term borrowings from financial institutions</w:t>
            </w:r>
          </w:p>
        </w:tc>
        <w:tc>
          <w:tcPr>
            <w:tcW w:w="90" w:type="dxa"/>
            <w:shd w:val="clear" w:color="auto" w:fill="auto"/>
            <w:vAlign w:val="bottom"/>
          </w:tcPr>
          <w:p w14:paraId="3A39DB23"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5898A514" w14:textId="28B2BB14" w:rsidR="003618DB" w:rsidRPr="00A467EA" w:rsidRDefault="003618DB" w:rsidP="003618DB">
            <w:pPr>
              <w:spacing w:line="240" w:lineRule="exact"/>
              <w:ind w:right="-92"/>
              <w:jc w:val="center"/>
              <w:rPr>
                <w:rFonts w:cstheme="minorBidi"/>
                <w:sz w:val="14"/>
                <w:szCs w:val="14"/>
                <w:cs/>
              </w:rPr>
            </w:pPr>
            <w:r w:rsidRPr="00A467EA">
              <w:rPr>
                <w:rFonts w:cs="Times New Roman"/>
                <w:sz w:val="14"/>
                <w:szCs w:val="14"/>
                <w:cs/>
              </w:rPr>
              <w:t>-</w:t>
            </w:r>
          </w:p>
        </w:tc>
        <w:tc>
          <w:tcPr>
            <w:tcW w:w="90" w:type="dxa"/>
            <w:vAlign w:val="bottom"/>
          </w:tcPr>
          <w:p w14:paraId="7301E886"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78DF811F" w14:textId="77777777" w:rsidR="003618DB" w:rsidRPr="00A467EA" w:rsidRDefault="003618DB" w:rsidP="003618DB">
            <w:pPr>
              <w:spacing w:line="240" w:lineRule="exact"/>
              <w:ind w:right="115"/>
              <w:jc w:val="right"/>
              <w:rPr>
                <w:rFonts w:cstheme="minorBidi"/>
                <w:sz w:val="14"/>
                <w:szCs w:val="14"/>
                <w:lang w:val="en-US"/>
              </w:rPr>
            </w:pPr>
          </w:p>
          <w:p w14:paraId="0E637874" w14:textId="07541797" w:rsidR="003618DB" w:rsidRPr="00A467EA" w:rsidRDefault="003618DB" w:rsidP="003618DB">
            <w:pPr>
              <w:spacing w:line="240" w:lineRule="exact"/>
              <w:ind w:right="115"/>
              <w:jc w:val="right"/>
              <w:rPr>
                <w:rFonts w:cstheme="minorBidi"/>
                <w:sz w:val="14"/>
                <w:szCs w:val="14"/>
                <w:lang w:val="en-US"/>
              </w:rPr>
            </w:pPr>
            <w:r w:rsidRPr="00A467EA">
              <w:rPr>
                <w:rFonts w:cs="Times New Roman"/>
                <w:sz w:val="14"/>
                <w:szCs w:val="14"/>
                <w:cs/>
                <w:lang w:val="en-US"/>
              </w:rPr>
              <w:t>4</w:t>
            </w:r>
            <w:r w:rsidRPr="00A467EA">
              <w:rPr>
                <w:rFonts w:cs="Times New Roman"/>
                <w:sz w:val="14"/>
                <w:szCs w:val="14"/>
                <w:lang w:val="en-US"/>
              </w:rPr>
              <w:t>,</w:t>
            </w:r>
            <w:r w:rsidRPr="00A467EA">
              <w:rPr>
                <w:rFonts w:cs="Times New Roman"/>
                <w:sz w:val="14"/>
                <w:szCs w:val="14"/>
                <w:cs/>
                <w:lang w:val="en-US"/>
              </w:rPr>
              <w:t>401</w:t>
            </w:r>
            <w:r w:rsidRPr="00A467EA">
              <w:rPr>
                <w:rFonts w:cs="Times New Roman"/>
                <w:sz w:val="14"/>
                <w:szCs w:val="14"/>
                <w:lang w:val="en-US"/>
              </w:rPr>
              <w:t>,</w:t>
            </w:r>
            <w:r w:rsidRPr="00A467EA">
              <w:rPr>
                <w:rFonts w:cs="Times New Roman"/>
                <w:sz w:val="14"/>
                <w:szCs w:val="14"/>
                <w:cs/>
                <w:lang w:val="en-US"/>
              </w:rPr>
              <w:t>896</w:t>
            </w:r>
          </w:p>
        </w:tc>
        <w:tc>
          <w:tcPr>
            <w:tcW w:w="95" w:type="dxa"/>
            <w:shd w:val="clear" w:color="auto" w:fill="auto"/>
            <w:vAlign w:val="bottom"/>
          </w:tcPr>
          <w:p w14:paraId="1910BB8E"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31F80004" w14:textId="77A0C703" w:rsidR="003618DB" w:rsidRPr="00A467EA" w:rsidRDefault="003618DB" w:rsidP="003618DB">
            <w:pPr>
              <w:spacing w:line="240" w:lineRule="exact"/>
              <w:ind w:right="-92"/>
              <w:jc w:val="center"/>
              <w:rPr>
                <w:rFonts w:cstheme="minorBidi"/>
                <w:sz w:val="14"/>
                <w:szCs w:val="14"/>
                <w:cs/>
              </w:rPr>
            </w:pPr>
            <w:r w:rsidRPr="00A467EA">
              <w:rPr>
                <w:rFonts w:cs="Times New Roman"/>
                <w:sz w:val="14"/>
                <w:szCs w:val="14"/>
                <w:cs/>
              </w:rPr>
              <w:t>-</w:t>
            </w:r>
          </w:p>
        </w:tc>
        <w:tc>
          <w:tcPr>
            <w:tcW w:w="90" w:type="dxa"/>
            <w:shd w:val="clear" w:color="auto" w:fill="auto"/>
            <w:vAlign w:val="bottom"/>
          </w:tcPr>
          <w:p w14:paraId="12257398"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41D05567" w14:textId="41943A4B"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70691952"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0AFD54E1" w14:textId="39DC6E72"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3ADF968"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60A5D937" w14:textId="77777777" w:rsidR="003618DB" w:rsidRPr="00A467EA" w:rsidRDefault="003618DB" w:rsidP="003618DB">
            <w:pPr>
              <w:spacing w:line="240" w:lineRule="exact"/>
              <w:ind w:right="115"/>
              <w:jc w:val="right"/>
              <w:rPr>
                <w:rFonts w:cs="Times New Roman"/>
                <w:sz w:val="14"/>
                <w:szCs w:val="14"/>
                <w:lang w:val="en-US"/>
              </w:rPr>
            </w:pPr>
          </w:p>
          <w:p w14:paraId="3A557B40" w14:textId="5C3C5390"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4,401,896</w:t>
            </w:r>
          </w:p>
        </w:tc>
      </w:tr>
      <w:tr w:rsidR="003618DB" w:rsidRPr="00A467EA" w14:paraId="29DE36FD" w14:textId="77777777">
        <w:tc>
          <w:tcPr>
            <w:tcW w:w="2160" w:type="dxa"/>
            <w:shd w:val="clear" w:color="auto" w:fill="auto"/>
          </w:tcPr>
          <w:p w14:paraId="75C45A32" w14:textId="77777777" w:rsidR="003618DB" w:rsidRPr="00A467EA" w:rsidRDefault="003618DB" w:rsidP="003618DB">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90" w:type="dxa"/>
            <w:shd w:val="clear" w:color="auto" w:fill="auto"/>
            <w:vAlign w:val="bottom"/>
          </w:tcPr>
          <w:p w14:paraId="08C529C7"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0EE06347" w14:textId="6BBFB24D"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514D662C"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2155757C" w14:textId="11812108"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139,117</w:t>
            </w:r>
          </w:p>
        </w:tc>
        <w:tc>
          <w:tcPr>
            <w:tcW w:w="95" w:type="dxa"/>
            <w:shd w:val="clear" w:color="auto" w:fill="auto"/>
            <w:vAlign w:val="bottom"/>
          </w:tcPr>
          <w:p w14:paraId="6688E52B"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2CCC9BA2" w14:textId="6DFFBAD8"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407B56BD"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56BB7609" w14:textId="6E8D2017"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70AC2E41"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18775E8A" w14:textId="5885D3F2"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6728F67"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63F42FE4" w14:textId="05A169DA"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139,117</w:t>
            </w:r>
          </w:p>
        </w:tc>
      </w:tr>
      <w:tr w:rsidR="003618DB" w:rsidRPr="00A467EA" w14:paraId="5A32227E" w14:textId="77777777">
        <w:tc>
          <w:tcPr>
            <w:tcW w:w="2160" w:type="dxa"/>
            <w:shd w:val="clear" w:color="auto" w:fill="auto"/>
          </w:tcPr>
          <w:p w14:paraId="4CF056BC" w14:textId="77777777" w:rsidR="003618DB" w:rsidRPr="00A467EA" w:rsidRDefault="003618DB" w:rsidP="003618DB">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90" w:type="dxa"/>
            <w:shd w:val="clear" w:color="auto" w:fill="auto"/>
            <w:vAlign w:val="bottom"/>
          </w:tcPr>
          <w:p w14:paraId="3B3C476F"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128D3EB3" w14:textId="3428169E"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4FAB168B"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718CB134" w14:textId="3F6D8EF5"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w:t>
            </w:r>
            <w:r w:rsidR="00BC35DD" w:rsidRPr="00A467EA">
              <w:rPr>
                <w:rFonts w:cs="Times New Roman"/>
                <w:sz w:val="14"/>
                <w:szCs w:val="14"/>
                <w:lang w:val="en-US"/>
              </w:rPr>
              <w:t>105</w:t>
            </w:r>
            <w:r w:rsidRPr="00A467EA">
              <w:rPr>
                <w:rFonts w:cs="Times New Roman"/>
                <w:sz w:val="14"/>
                <w:szCs w:val="14"/>
                <w:lang w:val="en-US"/>
              </w:rPr>
              <w:t>,</w:t>
            </w:r>
            <w:r w:rsidR="00BC35DD" w:rsidRPr="00A467EA">
              <w:rPr>
                <w:rFonts w:cs="Times New Roman"/>
                <w:sz w:val="14"/>
                <w:szCs w:val="14"/>
                <w:lang w:val="en-US"/>
              </w:rPr>
              <w:t>434</w:t>
            </w:r>
          </w:p>
        </w:tc>
        <w:tc>
          <w:tcPr>
            <w:tcW w:w="95" w:type="dxa"/>
            <w:shd w:val="clear" w:color="auto" w:fill="auto"/>
            <w:vAlign w:val="bottom"/>
          </w:tcPr>
          <w:p w14:paraId="3D770882"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1A8E3D5E" w14:textId="06AFE955"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5DD50654"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5060B3C9" w14:textId="3715122F"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28DDF5BF"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66295E0D" w14:textId="2120BE29"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5C0A055E"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077CCF87" w14:textId="64F95E6E"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w:t>
            </w:r>
            <w:r w:rsidR="00BC35DD" w:rsidRPr="00A467EA">
              <w:rPr>
                <w:rFonts w:cs="Times New Roman"/>
                <w:sz w:val="14"/>
                <w:szCs w:val="14"/>
                <w:lang w:val="en-US"/>
              </w:rPr>
              <w:t>105</w:t>
            </w:r>
            <w:r w:rsidRPr="00A467EA">
              <w:rPr>
                <w:rFonts w:cs="Times New Roman"/>
                <w:sz w:val="14"/>
                <w:szCs w:val="14"/>
                <w:lang w:val="en-US"/>
              </w:rPr>
              <w:t>,</w:t>
            </w:r>
            <w:r w:rsidR="00BC35DD" w:rsidRPr="00A467EA">
              <w:rPr>
                <w:rFonts w:cs="Times New Roman"/>
                <w:sz w:val="14"/>
                <w:szCs w:val="14"/>
                <w:lang w:val="en-US"/>
              </w:rPr>
              <w:t>434</w:t>
            </w:r>
          </w:p>
        </w:tc>
      </w:tr>
      <w:tr w:rsidR="003618DB" w:rsidRPr="00A467EA" w14:paraId="51AAC490" w14:textId="77777777" w:rsidTr="00832E9E">
        <w:tc>
          <w:tcPr>
            <w:tcW w:w="2160" w:type="dxa"/>
            <w:shd w:val="clear" w:color="auto" w:fill="auto"/>
          </w:tcPr>
          <w:p w14:paraId="50621B4E" w14:textId="77777777" w:rsidR="003618DB" w:rsidRPr="00A467EA" w:rsidRDefault="003618DB" w:rsidP="003618DB">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90" w:type="dxa"/>
            <w:shd w:val="clear" w:color="auto" w:fill="auto"/>
            <w:vAlign w:val="bottom"/>
          </w:tcPr>
          <w:p w14:paraId="5EBE6FE0"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4AD6DDD5" w14:textId="00F87728"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30091F14"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68FA0EEA" w14:textId="5B1BECBD" w:rsidR="003618DB" w:rsidRPr="00A467EA" w:rsidRDefault="000202DC" w:rsidP="003618DB">
            <w:pPr>
              <w:spacing w:line="240" w:lineRule="exact"/>
              <w:ind w:right="115"/>
              <w:jc w:val="right"/>
              <w:rPr>
                <w:rFonts w:cs="Times New Roman"/>
                <w:sz w:val="14"/>
                <w:szCs w:val="14"/>
                <w:lang w:val="en-US"/>
              </w:rPr>
            </w:pPr>
            <w:r w:rsidRPr="00A467EA">
              <w:rPr>
                <w:rFonts w:cs="Times New Roman"/>
                <w:sz w:val="14"/>
                <w:szCs w:val="14"/>
                <w:lang w:val="en-US"/>
              </w:rPr>
              <w:t>396,716</w:t>
            </w:r>
          </w:p>
        </w:tc>
        <w:tc>
          <w:tcPr>
            <w:tcW w:w="95" w:type="dxa"/>
            <w:shd w:val="clear" w:color="auto" w:fill="auto"/>
            <w:vAlign w:val="bottom"/>
          </w:tcPr>
          <w:p w14:paraId="5C1B203E"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17B0C052" w14:textId="259714E8"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72CEBC70"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00200CCD" w14:textId="3E676A6B"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6897CE8A"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22DB7B92" w14:textId="002BFD2C"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5920666E"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4B06745C" w14:textId="4DB17675" w:rsidR="003618DB" w:rsidRPr="00A467EA" w:rsidRDefault="000202DC" w:rsidP="003618DB">
            <w:pPr>
              <w:spacing w:line="240" w:lineRule="exact"/>
              <w:ind w:right="115"/>
              <w:jc w:val="right"/>
              <w:rPr>
                <w:rFonts w:cs="Times New Roman"/>
                <w:sz w:val="14"/>
                <w:szCs w:val="14"/>
                <w:lang w:val="en-US"/>
              </w:rPr>
            </w:pPr>
            <w:r w:rsidRPr="00A467EA">
              <w:rPr>
                <w:rFonts w:cs="Times New Roman"/>
                <w:sz w:val="14"/>
                <w:szCs w:val="14"/>
                <w:lang w:val="en-US"/>
              </w:rPr>
              <w:t>396,716</w:t>
            </w:r>
          </w:p>
        </w:tc>
      </w:tr>
      <w:tr w:rsidR="003618DB" w:rsidRPr="00A467EA" w14:paraId="7CDB1335" w14:textId="77777777">
        <w:tc>
          <w:tcPr>
            <w:tcW w:w="2160" w:type="dxa"/>
            <w:shd w:val="clear" w:color="auto" w:fill="auto"/>
          </w:tcPr>
          <w:p w14:paraId="1F43ABAB" w14:textId="77777777" w:rsidR="003618DB" w:rsidRPr="00A467EA" w:rsidRDefault="003618DB" w:rsidP="003618DB">
            <w:pPr>
              <w:spacing w:line="240" w:lineRule="exact"/>
              <w:ind w:left="177" w:right="115"/>
              <w:rPr>
                <w:rFonts w:cs="Times New Roman"/>
                <w:sz w:val="14"/>
                <w:szCs w:val="14"/>
                <w:cs/>
              </w:rPr>
            </w:pPr>
            <w:r w:rsidRPr="00A467EA">
              <w:rPr>
                <w:rFonts w:cs="Times New Roman"/>
                <w:sz w:val="14"/>
                <w:szCs w:val="14"/>
              </w:rPr>
              <w:t>Long-term borrowings</w:t>
            </w:r>
          </w:p>
        </w:tc>
        <w:tc>
          <w:tcPr>
            <w:tcW w:w="90" w:type="dxa"/>
            <w:shd w:val="clear" w:color="auto" w:fill="auto"/>
            <w:vAlign w:val="bottom"/>
          </w:tcPr>
          <w:p w14:paraId="021D936B"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43AD309C" w14:textId="56FFDF25"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662EA81D"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26F45068" w14:textId="5527ED23"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17,617,91</w:t>
            </w:r>
            <w:r w:rsidR="00BD3369" w:rsidRPr="00A467EA">
              <w:rPr>
                <w:rFonts w:cs="Times New Roman"/>
                <w:sz w:val="14"/>
                <w:szCs w:val="14"/>
                <w:lang w:val="en-US"/>
              </w:rPr>
              <w:t>1</w:t>
            </w:r>
          </w:p>
        </w:tc>
        <w:tc>
          <w:tcPr>
            <w:tcW w:w="95" w:type="dxa"/>
            <w:shd w:val="clear" w:color="auto" w:fill="auto"/>
            <w:vAlign w:val="bottom"/>
          </w:tcPr>
          <w:p w14:paraId="05BD6087"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4D2CDE1A" w14:textId="262CC260"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31,054,114</w:t>
            </w:r>
          </w:p>
        </w:tc>
        <w:tc>
          <w:tcPr>
            <w:tcW w:w="90" w:type="dxa"/>
            <w:shd w:val="clear" w:color="auto" w:fill="auto"/>
            <w:vAlign w:val="bottom"/>
          </w:tcPr>
          <w:p w14:paraId="4D517B17"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49EBED8F" w14:textId="206A6071"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7B05565F"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16CF6909" w14:textId="329C1F08"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2DFD2EC0"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64F7433B" w14:textId="4AC3AF94"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48,672,025</w:t>
            </w:r>
          </w:p>
        </w:tc>
      </w:tr>
      <w:tr w:rsidR="003618DB" w:rsidRPr="00A467EA" w14:paraId="3B5157D3" w14:textId="77777777">
        <w:tc>
          <w:tcPr>
            <w:tcW w:w="2160" w:type="dxa"/>
            <w:shd w:val="clear" w:color="auto" w:fill="auto"/>
          </w:tcPr>
          <w:p w14:paraId="7B7CE437" w14:textId="77777777" w:rsidR="003618DB" w:rsidRPr="00A467EA" w:rsidRDefault="003618DB" w:rsidP="003618DB">
            <w:pPr>
              <w:spacing w:line="240" w:lineRule="exact"/>
              <w:ind w:left="177" w:right="115"/>
              <w:rPr>
                <w:rFonts w:cs="Times New Roman"/>
                <w:sz w:val="14"/>
                <w:szCs w:val="14"/>
              </w:rPr>
            </w:pPr>
            <w:r w:rsidRPr="00A467EA">
              <w:rPr>
                <w:rFonts w:cs="Times New Roman"/>
                <w:sz w:val="14"/>
                <w:szCs w:val="14"/>
              </w:rPr>
              <w:t>Long-term debentures</w:t>
            </w:r>
          </w:p>
        </w:tc>
        <w:tc>
          <w:tcPr>
            <w:tcW w:w="90" w:type="dxa"/>
            <w:shd w:val="clear" w:color="auto" w:fill="auto"/>
            <w:vAlign w:val="bottom"/>
          </w:tcPr>
          <w:p w14:paraId="014C1DE0"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6022D2A5" w14:textId="31206F53"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32F7ED98"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6C62A381" w14:textId="6723A3DA" w:rsidR="003618DB" w:rsidRPr="00A467EA" w:rsidRDefault="003618DB" w:rsidP="003618DB">
            <w:pPr>
              <w:spacing w:line="240" w:lineRule="exact"/>
              <w:ind w:right="115"/>
              <w:jc w:val="center"/>
              <w:rPr>
                <w:rFonts w:cs="Times New Roman"/>
                <w:sz w:val="14"/>
                <w:szCs w:val="14"/>
                <w:lang w:val="en-US"/>
              </w:rPr>
            </w:pPr>
            <w:r w:rsidRPr="00A467EA">
              <w:rPr>
                <w:rFonts w:cs="Times New Roman"/>
                <w:sz w:val="14"/>
                <w:szCs w:val="14"/>
                <w:lang w:val="en-US"/>
              </w:rPr>
              <w:t xml:space="preserve">      4,159,949</w:t>
            </w:r>
          </w:p>
        </w:tc>
        <w:tc>
          <w:tcPr>
            <w:tcW w:w="95" w:type="dxa"/>
            <w:shd w:val="clear" w:color="auto" w:fill="auto"/>
            <w:vAlign w:val="bottom"/>
          </w:tcPr>
          <w:p w14:paraId="1F276A0D"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461C34A3" w14:textId="1E29A063"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1,609,685</w:t>
            </w:r>
          </w:p>
        </w:tc>
        <w:tc>
          <w:tcPr>
            <w:tcW w:w="90" w:type="dxa"/>
            <w:shd w:val="clear" w:color="auto" w:fill="auto"/>
            <w:vAlign w:val="bottom"/>
          </w:tcPr>
          <w:p w14:paraId="431C28BB"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2A536DC5" w14:textId="2C02932A"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5DA6DE41"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65A94C96" w14:textId="2A5F4988"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2AEC02B1"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3B2FFEDE" w14:textId="46A9C834"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5,769,634</w:t>
            </w:r>
          </w:p>
        </w:tc>
      </w:tr>
      <w:tr w:rsidR="003618DB" w:rsidRPr="00A467EA" w14:paraId="643B83E5" w14:textId="77777777">
        <w:tc>
          <w:tcPr>
            <w:tcW w:w="2160" w:type="dxa"/>
            <w:shd w:val="clear" w:color="auto" w:fill="auto"/>
          </w:tcPr>
          <w:p w14:paraId="3AA316F0" w14:textId="77777777" w:rsidR="003618DB" w:rsidRPr="00A467EA" w:rsidRDefault="003618DB" w:rsidP="003618DB">
            <w:pPr>
              <w:spacing w:line="240" w:lineRule="exact"/>
              <w:ind w:left="177" w:right="115"/>
              <w:rPr>
                <w:rFonts w:cs="Times New Roman"/>
                <w:sz w:val="14"/>
                <w:szCs w:val="14"/>
              </w:rPr>
            </w:pPr>
            <w:r w:rsidRPr="00A467EA">
              <w:rPr>
                <w:rFonts w:cs="Times New Roman"/>
                <w:sz w:val="14"/>
                <w:szCs w:val="14"/>
              </w:rPr>
              <w:t>Derivative liabilities</w:t>
            </w:r>
          </w:p>
        </w:tc>
        <w:tc>
          <w:tcPr>
            <w:tcW w:w="90" w:type="dxa"/>
            <w:shd w:val="clear" w:color="auto" w:fill="auto"/>
            <w:vAlign w:val="bottom"/>
          </w:tcPr>
          <w:p w14:paraId="1DB3D480"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16EBE7C7" w14:textId="445BA323"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73277663"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4BF59D8A" w14:textId="273BCBDC"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1,226,005</w:t>
            </w:r>
          </w:p>
        </w:tc>
        <w:tc>
          <w:tcPr>
            <w:tcW w:w="95" w:type="dxa"/>
            <w:shd w:val="clear" w:color="auto" w:fill="auto"/>
            <w:vAlign w:val="bottom"/>
          </w:tcPr>
          <w:p w14:paraId="28A98E6D"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0BC9B688" w14:textId="3DFAC2B1" w:rsidR="003618DB" w:rsidRPr="00A467EA" w:rsidRDefault="003618DB" w:rsidP="003618DB">
            <w:pPr>
              <w:spacing w:line="240" w:lineRule="exact"/>
              <w:ind w:right="115"/>
              <w:jc w:val="right"/>
              <w:rPr>
                <w:rFonts w:cs="Times New Roman"/>
                <w:sz w:val="14"/>
                <w:szCs w:val="14"/>
                <w:cs/>
                <w:lang w:val="en-US"/>
              </w:rPr>
            </w:pPr>
            <w:r w:rsidRPr="00A467EA">
              <w:rPr>
                <w:rFonts w:cs="Times New Roman"/>
                <w:sz w:val="14"/>
                <w:szCs w:val="14"/>
                <w:lang w:val="en-US"/>
              </w:rPr>
              <w:t>936,964</w:t>
            </w:r>
          </w:p>
        </w:tc>
        <w:tc>
          <w:tcPr>
            <w:tcW w:w="90" w:type="dxa"/>
            <w:shd w:val="clear" w:color="auto" w:fill="auto"/>
            <w:vAlign w:val="bottom"/>
          </w:tcPr>
          <w:p w14:paraId="546C2518"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53D7F192" w14:textId="79D46A00"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1E5B3E71"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2D7724B5" w14:textId="24949D2E"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4EC7FB4F"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6900F172" w14:textId="2423940E"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2,162,969</w:t>
            </w:r>
          </w:p>
        </w:tc>
      </w:tr>
      <w:tr w:rsidR="003618DB" w:rsidRPr="00A467EA" w14:paraId="49C5E81E" w14:textId="77777777">
        <w:tc>
          <w:tcPr>
            <w:tcW w:w="2160" w:type="dxa"/>
            <w:shd w:val="clear" w:color="auto" w:fill="auto"/>
          </w:tcPr>
          <w:p w14:paraId="5A3FCE18" w14:textId="77777777" w:rsidR="003618DB" w:rsidRPr="00A467EA" w:rsidRDefault="003618DB" w:rsidP="003618DB">
            <w:pPr>
              <w:spacing w:line="240" w:lineRule="exact"/>
              <w:ind w:left="177" w:right="115"/>
              <w:rPr>
                <w:rFonts w:cs="Times New Roman"/>
                <w:sz w:val="14"/>
                <w:szCs w:val="14"/>
              </w:rPr>
            </w:pPr>
            <w:r w:rsidRPr="00A467EA">
              <w:rPr>
                <w:rFonts w:cs="Times New Roman"/>
                <w:sz w:val="14"/>
                <w:szCs w:val="14"/>
              </w:rPr>
              <w:t>Lease liabilities</w:t>
            </w:r>
          </w:p>
        </w:tc>
        <w:tc>
          <w:tcPr>
            <w:tcW w:w="90" w:type="dxa"/>
            <w:shd w:val="clear" w:color="auto" w:fill="auto"/>
            <w:vAlign w:val="bottom"/>
          </w:tcPr>
          <w:p w14:paraId="5CD249C1"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0A64658E" w14:textId="0A8E4358"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4898B667"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259A61A4" w14:textId="42400BC5"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353,906</w:t>
            </w:r>
          </w:p>
        </w:tc>
        <w:tc>
          <w:tcPr>
            <w:tcW w:w="95" w:type="dxa"/>
            <w:shd w:val="clear" w:color="auto" w:fill="auto"/>
            <w:vAlign w:val="bottom"/>
          </w:tcPr>
          <w:p w14:paraId="2EA08A59"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5FE853E5" w14:textId="580BDA23" w:rsidR="003618DB" w:rsidRPr="00A467EA" w:rsidRDefault="003618DB" w:rsidP="003618DB">
            <w:pPr>
              <w:spacing w:line="240" w:lineRule="exact"/>
              <w:ind w:right="115"/>
              <w:jc w:val="right"/>
              <w:rPr>
                <w:rFonts w:cs="Times New Roman"/>
                <w:sz w:val="14"/>
                <w:szCs w:val="14"/>
                <w:cs/>
                <w:lang w:val="en-US"/>
              </w:rPr>
            </w:pPr>
            <w:r w:rsidRPr="00A467EA">
              <w:rPr>
                <w:rFonts w:cs="Times New Roman"/>
                <w:sz w:val="14"/>
                <w:szCs w:val="14"/>
                <w:lang w:val="en-US"/>
              </w:rPr>
              <w:t>363,832</w:t>
            </w:r>
          </w:p>
        </w:tc>
        <w:tc>
          <w:tcPr>
            <w:tcW w:w="90" w:type="dxa"/>
            <w:shd w:val="clear" w:color="auto" w:fill="auto"/>
            <w:vAlign w:val="bottom"/>
          </w:tcPr>
          <w:p w14:paraId="6EE750AE"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3B0F10E8" w14:textId="64F38798" w:rsidR="003618DB" w:rsidRPr="00A467EA" w:rsidRDefault="003618DB" w:rsidP="003618DB">
            <w:pPr>
              <w:spacing w:line="240" w:lineRule="exact"/>
              <w:ind w:right="-92"/>
              <w:jc w:val="center"/>
              <w:rPr>
                <w:rFonts w:cs="Times New Roman"/>
                <w:sz w:val="14"/>
                <w:szCs w:val="14"/>
              </w:rPr>
            </w:pPr>
            <w:r w:rsidRPr="00A467EA">
              <w:rPr>
                <w:rFonts w:cs="Times New Roman"/>
                <w:sz w:val="14"/>
                <w:szCs w:val="14"/>
                <w:cs/>
              </w:rPr>
              <w:t>-</w:t>
            </w:r>
          </w:p>
        </w:tc>
        <w:tc>
          <w:tcPr>
            <w:tcW w:w="143" w:type="dxa"/>
            <w:shd w:val="clear" w:color="auto" w:fill="auto"/>
          </w:tcPr>
          <w:p w14:paraId="4C086B1F"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7A02721A" w14:textId="745EBF15"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4AE05A96"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1C00122C" w14:textId="62ADE3F7"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717,738</w:t>
            </w:r>
          </w:p>
        </w:tc>
      </w:tr>
      <w:tr w:rsidR="003618DB" w:rsidRPr="00A467EA" w14:paraId="0B7CABD9" w14:textId="77777777">
        <w:tc>
          <w:tcPr>
            <w:tcW w:w="2160" w:type="dxa"/>
            <w:shd w:val="clear" w:color="auto" w:fill="auto"/>
          </w:tcPr>
          <w:p w14:paraId="4866A156" w14:textId="77777777" w:rsidR="003618DB" w:rsidRPr="00A467EA" w:rsidRDefault="003618DB" w:rsidP="003618DB">
            <w:pPr>
              <w:spacing w:line="240" w:lineRule="exact"/>
              <w:ind w:left="177" w:right="115"/>
              <w:rPr>
                <w:rFonts w:cs="Times New Roman"/>
                <w:sz w:val="14"/>
                <w:szCs w:val="14"/>
              </w:rPr>
            </w:pPr>
            <w:r w:rsidRPr="00A467EA">
              <w:rPr>
                <w:rFonts w:cs="Times New Roman"/>
                <w:sz w:val="14"/>
                <w:szCs w:val="14"/>
              </w:rPr>
              <w:t>Subordinated borrowings</w:t>
            </w:r>
          </w:p>
        </w:tc>
        <w:tc>
          <w:tcPr>
            <w:tcW w:w="90" w:type="dxa"/>
            <w:shd w:val="clear" w:color="auto" w:fill="auto"/>
            <w:vAlign w:val="bottom"/>
          </w:tcPr>
          <w:p w14:paraId="2448434D" w14:textId="77777777" w:rsidR="003618DB" w:rsidRPr="00A467EA" w:rsidRDefault="003618DB" w:rsidP="003618DB">
            <w:pPr>
              <w:spacing w:line="240" w:lineRule="exact"/>
              <w:jc w:val="right"/>
              <w:rPr>
                <w:rFonts w:cs="Times New Roman"/>
                <w:sz w:val="14"/>
                <w:szCs w:val="14"/>
                <w:lang w:val="en-US"/>
              </w:rPr>
            </w:pPr>
          </w:p>
        </w:tc>
        <w:tc>
          <w:tcPr>
            <w:tcW w:w="902" w:type="dxa"/>
            <w:vAlign w:val="bottom"/>
          </w:tcPr>
          <w:p w14:paraId="034A9966" w14:textId="0EBA4157"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5FEB88E9"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tcPr>
          <w:p w14:paraId="69F04EF3" w14:textId="7F162B7F"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77,750</w:t>
            </w:r>
          </w:p>
        </w:tc>
        <w:tc>
          <w:tcPr>
            <w:tcW w:w="95" w:type="dxa"/>
            <w:shd w:val="clear" w:color="auto" w:fill="auto"/>
            <w:vAlign w:val="bottom"/>
          </w:tcPr>
          <w:p w14:paraId="4311BE3B" w14:textId="77777777" w:rsidR="003618DB" w:rsidRPr="00A467EA" w:rsidRDefault="003618DB" w:rsidP="003618DB">
            <w:pPr>
              <w:spacing w:line="240" w:lineRule="exact"/>
              <w:jc w:val="right"/>
              <w:rPr>
                <w:rFonts w:cs="Times New Roman"/>
                <w:sz w:val="14"/>
                <w:szCs w:val="14"/>
                <w:lang w:val="en-US"/>
              </w:rPr>
            </w:pPr>
          </w:p>
        </w:tc>
        <w:tc>
          <w:tcPr>
            <w:tcW w:w="902" w:type="dxa"/>
            <w:shd w:val="clear" w:color="auto" w:fill="auto"/>
            <w:vAlign w:val="bottom"/>
          </w:tcPr>
          <w:p w14:paraId="1ABBC43D" w14:textId="643AAE32" w:rsidR="003618DB" w:rsidRPr="00A467EA" w:rsidRDefault="003618DB" w:rsidP="00D661C0">
            <w:pPr>
              <w:spacing w:line="240" w:lineRule="exact"/>
              <w:ind w:right="-92"/>
              <w:jc w:val="center"/>
              <w:rPr>
                <w:rFonts w:cs="Times New Roman"/>
                <w:sz w:val="14"/>
                <w:szCs w:val="14"/>
              </w:rPr>
            </w:pPr>
            <w:r w:rsidRPr="00A467EA">
              <w:rPr>
                <w:rFonts w:cs="Times New Roman"/>
                <w:sz w:val="14"/>
                <w:szCs w:val="14"/>
                <w:cs/>
              </w:rPr>
              <w:t>-</w:t>
            </w:r>
          </w:p>
        </w:tc>
        <w:tc>
          <w:tcPr>
            <w:tcW w:w="90" w:type="dxa"/>
            <w:shd w:val="clear" w:color="auto" w:fill="auto"/>
            <w:vAlign w:val="bottom"/>
          </w:tcPr>
          <w:p w14:paraId="306413BB" w14:textId="77777777" w:rsidR="003618DB" w:rsidRPr="00A467EA" w:rsidRDefault="003618DB" w:rsidP="003618DB">
            <w:pPr>
              <w:spacing w:line="240" w:lineRule="exact"/>
              <w:jc w:val="right"/>
              <w:rPr>
                <w:rFonts w:cs="Times New Roman"/>
                <w:sz w:val="14"/>
                <w:szCs w:val="14"/>
                <w:lang w:val="en-US"/>
              </w:rPr>
            </w:pPr>
          </w:p>
        </w:tc>
        <w:tc>
          <w:tcPr>
            <w:tcW w:w="903" w:type="dxa"/>
            <w:shd w:val="clear" w:color="auto" w:fill="auto"/>
            <w:vAlign w:val="bottom"/>
          </w:tcPr>
          <w:p w14:paraId="0A55AFEC" w14:textId="6DA5CD53"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144AB30D" w14:textId="77777777" w:rsidR="003618DB" w:rsidRPr="00A467EA" w:rsidRDefault="003618DB" w:rsidP="003618DB">
            <w:pPr>
              <w:spacing w:line="240" w:lineRule="exact"/>
              <w:ind w:right="115"/>
              <w:jc w:val="right"/>
              <w:rPr>
                <w:rFonts w:cs="Times New Roman"/>
                <w:sz w:val="14"/>
                <w:szCs w:val="14"/>
                <w:lang w:val="en-US"/>
              </w:rPr>
            </w:pPr>
          </w:p>
        </w:tc>
        <w:tc>
          <w:tcPr>
            <w:tcW w:w="849" w:type="dxa"/>
            <w:shd w:val="clear" w:color="auto" w:fill="auto"/>
            <w:vAlign w:val="bottom"/>
          </w:tcPr>
          <w:p w14:paraId="10C3A3B0" w14:textId="71D56C81"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C6B3FA0" w14:textId="77777777" w:rsidR="003618DB" w:rsidRPr="00A467EA" w:rsidRDefault="003618DB" w:rsidP="003618DB">
            <w:pPr>
              <w:spacing w:line="240" w:lineRule="exact"/>
              <w:ind w:right="115"/>
              <w:jc w:val="right"/>
              <w:rPr>
                <w:rFonts w:cs="Times New Roman"/>
                <w:sz w:val="14"/>
                <w:szCs w:val="14"/>
                <w:lang w:val="en-US"/>
              </w:rPr>
            </w:pPr>
          </w:p>
        </w:tc>
        <w:tc>
          <w:tcPr>
            <w:tcW w:w="852" w:type="dxa"/>
            <w:shd w:val="clear" w:color="auto" w:fill="auto"/>
          </w:tcPr>
          <w:p w14:paraId="7974A8CD" w14:textId="0E637FDD" w:rsidR="003618DB" w:rsidRPr="00A467EA" w:rsidRDefault="003618DB" w:rsidP="003618DB">
            <w:pPr>
              <w:spacing w:line="240" w:lineRule="exact"/>
              <w:ind w:right="115"/>
              <w:jc w:val="right"/>
              <w:rPr>
                <w:rFonts w:cs="Times New Roman"/>
                <w:sz w:val="14"/>
                <w:szCs w:val="14"/>
                <w:lang w:val="en-US"/>
              </w:rPr>
            </w:pPr>
            <w:r w:rsidRPr="00A467EA">
              <w:rPr>
                <w:rFonts w:cs="Times New Roman"/>
                <w:sz w:val="14"/>
                <w:szCs w:val="14"/>
                <w:lang w:val="en-US"/>
              </w:rPr>
              <w:t>77,750</w:t>
            </w:r>
          </w:p>
        </w:tc>
      </w:tr>
      <w:tr w:rsidR="003618DB" w:rsidRPr="00A467EA" w14:paraId="4D627F08" w14:textId="77777777" w:rsidTr="00832E9E">
        <w:tc>
          <w:tcPr>
            <w:tcW w:w="2160" w:type="dxa"/>
            <w:shd w:val="clear" w:color="auto" w:fill="auto"/>
          </w:tcPr>
          <w:p w14:paraId="48D9628C" w14:textId="77777777" w:rsidR="003618DB" w:rsidRPr="00A467EA" w:rsidRDefault="003618DB" w:rsidP="003618DB">
            <w:pPr>
              <w:spacing w:line="240" w:lineRule="exact"/>
              <w:ind w:right="115"/>
              <w:rPr>
                <w:rFonts w:cs="Times New Roman"/>
                <w:sz w:val="14"/>
                <w:szCs w:val="14"/>
                <w:cs/>
              </w:rPr>
            </w:pPr>
            <w:r w:rsidRPr="00A467EA">
              <w:rPr>
                <w:rFonts w:cs="Times New Roman"/>
                <w:sz w:val="14"/>
                <w:szCs w:val="14"/>
                <w:cs/>
              </w:rPr>
              <w:t>Total financial liabilities</w:t>
            </w:r>
          </w:p>
        </w:tc>
        <w:tc>
          <w:tcPr>
            <w:tcW w:w="90" w:type="dxa"/>
            <w:shd w:val="clear" w:color="auto" w:fill="auto"/>
            <w:vAlign w:val="bottom"/>
          </w:tcPr>
          <w:p w14:paraId="56A66FF9"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A227880" w14:textId="1A696D31"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2775A68F"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783908B" w14:textId="4D78305B" w:rsidR="003618DB" w:rsidRPr="00A467EA" w:rsidRDefault="004605E6" w:rsidP="003618DB">
            <w:pPr>
              <w:spacing w:line="240" w:lineRule="exact"/>
              <w:ind w:right="115"/>
              <w:jc w:val="right"/>
              <w:rPr>
                <w:rFonts w:cs="Times New Roman"/>
                <w:sz w:val="14"/>
                <w:szCs w:val="14"/>
                <w:lang w:val="en-US"/>
              </w:rPr>
            </w:pPr>
            <w:r w:rsidRPr="00A467EA">
              <w:rPr>
                <w:rFonts w:cs="Times New Roman"/>
                <w:sz w:val="14"/>
                <w:szCs w:val="14"/>
                <w:lang w:val="en-US"/>
              </w:rPr>
              <w:t>29,</w:t>
            </w:r>
            <w:r w:rsidR="00BC35DD" w:rsidRPr="00A467EA">
              <w:rPr>
                <w:rFonts w:cs="Times New Roman"/>
                <w:sz w:val="14"/>
                <w:szCs w:val="14"/>
                <w:lang w:val="en-US"/>
              </w:rPr>
              <w:t>478</w:t>
            </w:r>
            <w:r w:rsidRPr="00A467EA">
              <w:rPr>
                <w:rFonts w:cs="Times New Roman"/>
                <w:sz w:val="14"/>
                <w:szCs w:val="14"/>
                <w:lang w:val="en-US"/>
              </w:rPr>
              <w:t>,</w:t>
            </w:r>
            <w:r w:rsidR="00BC35DD" w:rsidRPr="00A467EA">
              <w:rPr>
                <w:rFonts w:cs="Times New Roman"/>
                <w:sz w:val="14"/>
                <w:szCs w:val="14"/>
                <w:lang w:val="en-US"/>
              </w:rPr>
              <w:t>684</w:t>
            </w:r>
          </w:p>
        </w:tc>
        <w:tc>
          <w:tcPr>
            <w:tcW w:w="95" w:type="dxa"/>
            <w:shd w:val="clear" w:color="auto" w:fill="auto"/>
            <w:vAlign w:val="bottom"/>
          </w:tcPr>
          <w:p w14:paraId="3D4D011C" w14:textId="77777777" w:rsidR="003618DB" w:rsidRPr="00A467EA"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4E305621" w14:textId="2C1A5D12" w:rsidR="003618DB" w:rsidRPr="00A467EA" w:rsidRDefault="003618DB" w:rsidP="003618DB">
            <w:pPr>
              <w:spacing w:line="240" w:lineRule="exact"/>
              <w:ind w:right="115"/>
              <w:jc w:val="right"/>
              <w:rPr>
                <w:rFonts w:cs="Times New Roman"/>
                <w:sz w:val="14"/>
                <w:szCs w:val="14"/>
                <w:cs/>
                <w:lang w:val="en-US"/>
              </w:rPr>
            </w:pPr>
            <w:r w:rsidRPr="00A467EA">
              <w:rPr>
                <w:rFonts w:cs="Times New Roman"/>
                <w:sz w:val="14"/>
                <w:szCs w:val="14"/>
                <w:cs/>
                <w:lang w:val="en-US"/>
              </w:rPr>
              <w:t>33</w:t>
            </w:r>
            <w:r w:rsidRPr="00A467EA">
              <w:rPr>
                <w:rFonts w:cs="Times New Roman"/>
                <w:sz w:val="14"/>
                <w:szCs w:val="14"/>
                <w:lang w:val="en-US"/>
              </w:rPr>
              <w:t>,</w:t>
            </w:r>
            <w:r w:rsidRPr="00A467EA">
              <w:rPr>
                <w:rFonts w:cs="Times New Roman"/>
                <w:sz w:val="14"/>
                <w:szCs w:val="14"/>
                <w:cs/>
                <w:lang w:val="en-US"/>
              </w:rPr>
              <w:t>964</w:t>
            </w:r>
            <w:r w:rsidRPr="00A467EA">
              <w:rPr>
                <w:rFonts w:cs="Times New Roman"/>
                <w:sz w:val="14"/>
                <w:szCs w:val="14"/>
                <w:lang w:val="en-US"/>
              </w:rPr>
              <w:t>,</w:t>
            </w:r>
            <w:r w:rsidRPr="00A467EA">
              <w:rPr>
                <w:rFonts w:cs="Times New Roman"/>
                <w:sz w:val="14"/>
                <w:szCs w:val="14"/>
                <w:cs/>
                <w:lang w:val="en-US"/>
              </w:rPr>
              <w:t>595</w:t>
            </w:r>
          </w:p>
        </w:tc>
        <w:tc>
          <w:tcPr>
            <w:tcW w:w="90" w:type="dxa"/>
            <w:shd w:val="clear" w:color="auto" w:fill="auto"/>
            <w:vAlign w:val="bottom"/>
          </w:tcPr>
          <w:p w14:paraId="2F650A5A" w14:textId="77777777" w:rsidR="003618DB" w:rsidRPr="00A467EA" w:rsidRDefault="003618DB" w:rsidP="003618DB">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524AFAC8" w14:textId="0CC2D3B4" w:rsidR="003618DB" w:rsidRPr="00A467EA" w:rsidRDefault="003618DB" w:rsidP="003618DB">
            <w:pPr>
              <w:spacing w:line="240" w:lineRule="exact"/>
              <w:ind w:right="-92"/>
              <w:jc w:val="center"/>
              <w:rPr>
                <w:rFonts w:cs="Times New Roman"/>
                <w:sz w:val="14"/>
                <w:szCs w:val="14"/>
              </w:rPr>
            </w:pPr>
            <w:r w:rsidRPr="00A467EA">
              <w:rPr>
                <w:rFonts w:cs="Times New Roman"/>
                <w:sz w:val="14"/>
                <w:szCs w:val="14"/>
                <w:cs/>
              </w:rPr>
              <w:t>-</w:t>
            </w:r>
          </w:p>
        </w:tc>
        <w:tc>
          <w:tcPr>
            <w:tcW w:w="143" w:type="dxa"/>
            <w:shd w:val="clear" w:color="auto" w:fill="auto"/>
          </w:tcPr>
          <w:p w14:paraId="2183AD90" w14:textId="77777777" w:rsidR="003618DB" w:rsidRPr="00A467EA" w:rsidRDefault="003618DB" w:rsidP="003618DB">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vAlign w:val="bottom"/>
          </w:tcPr>
          <w:p w14:paraId="53A63E29" w14:textId="23B09603" w:rsidR="003618DB" w:rsidRPr="00A467EA" w:rsidRDefault="003618DB" w:rsidP="003618DB">
            <w:pPr>
              <w:spacing w:line="24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2BAB845C" w14:textId="77777777" w:rsidR="003618DB" w:rsidRPr="00A467EA" w:rsidRDefault="003618DB" w:rsidP="003618DB">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6E01929D" w14:textId="49B457F9" w:rsidR="003618DB" w:rsidRPr="00A467EA" w:rsidRDefault="00832E9E" w:rsidP="003618DB">
            <w:pPr>
              <w:spacing w:line="240" w:lineRule="exact"/>
              <w:ind w:right="115"/>
              <w:jc w:val="right"/>
              <w:rPr>
                <w:rFonts w:cs="Times New Roman"/>
                <w:sz w:val="14"/>
                <w:szCs w:val="14"/>
                <w:lang w:val="en-US"/>
              </w:rPr>
            </w:pPr>
            <w:r w:rsidRPr="00A467EA">
              <w:rPr>
                <w:rFonts w:cs="Times New Roman"/>
                <w:sz w:val="14"/>
                <w:szCs w:val="14"/>
                <w:lang w:val="en-US"/>
              </w:rPr>
              <w:t>63,</w:t>
            </w:r>
            <w:r w:rsidR="00BC35DD" w:rsidRPr="00A467EA">
              <w:rPr>
                <w:rFonts w:cs="Times New Roman"/>
                <w:sz w:val="14"/>
                <w:szCs w:val="14"/>
                <w:lang w:val="en-US"/>
              </w:rPr>
              <w:t>443</w:t>
            </w:r>
            <w:r w:rsidRPr="00A467EA">
              <w:rPr>
                <w:rFonts w:cs="Times New Roman"/>
                <w:sz w:val="14"/>
                <w:szCs w:val="14"/>
                <w:lang w:val="en-US"/>
              </w:rPr>
              <w:t>,</w:t>
            </w:r>
            <w:r w:rsidR="00BC35DD" w:rsidRPr="00A467EA">
              <w:rPr>
                <w:rFonts w:cs="Times New Roman"/>
                <w:sz w:val="14"/>
                <w:szCs w:val="14"/>
                <w:lang w:val="en-US"/>
              </w:rPr>
              <w:t>279</w:t>
            </w:r>
          </w:p>
        </w:tc>
      </w:tr>
    </w:tbl>
    <w:p w14:paraId="7A72C456" w14:textId="77777777" w:rsidR="008D757A" w:rsidRPr="00A467EA" w:rsidRDefault="008D757A">
      <w:pPr>
        <w:rPr>
          <w:sz w:val="22"/>
          <w:szCs w:val="22"/>
          <w:cs/>
        </w:rPr>
      </w:pP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8D757A" w:rsidRPr="00A467EA" w14:paraId="416C4E97" w14:textId="77777777">
        <w:trPr>
          <w:trHeight w:val="153"/>
        </w:trPr>
        <w:tc>
          <w:tcPr>
            <w:tcW w:w="2160" w:type="dxa"/>
            <w:shd w:val="clear" w:color="auto" w:fill="auto"/>
          </w:tcPr>
          <w:p w14:paraId="4D685D15" w14:textId="77777777" w:rsidR="008D757A" w:rsidRPr="00A467EA" w:rsidRDefault="008D757A">
            <w:pPr>
              <w:rPr>
                <w:rFonts w:cs="Times New Roman"/>
                <w:b/>
                <w:bCs/>
                <w:spacing w:val="-4"/>
                <w:sz w:val="14"/>
                <w:szCs w:val="14"/>
                <w:lang w:val="en-US"/>
              </w:rPr>
            </w:pPr>
          </w:p>
        </w:tc>
        <w:tc>
          <w:tcPr>
            <w:tcW w:w="90" w:type="dxa"/>
            <w:shd w:val="clear" w:color="auto" w:fill="auto"/>
          </w:tcPr>
          <w:p w14:paraId="37C7C612" w14:textId="77777777" w:rsidR="008D757A" w:rsidRPr="00A467EA" w:rsidRDefault="008D757A">
            <w:pPr>
              <w:numPr>
                <w:ilvl w:val="0"/>
                <w:numId w:val="7"/>
              </w:numPr>
              <w:rPr>
                <w:rFonts w:cs="Times New Roman"/>
                <w:b/>
                <w:bCs/>
                <w:spacing w:val="-4"/>
                <w:sz w:val="14"/>
                <w:szCs w:val="14"/>
                <w:lang w:val="en-US"/>
              </w:rPr>
            </w:pPr>
          </w:p>
        </w:tc>
        <w:tc>
          <w:tcPr>
            <w:tcW w:w="5869" w:type="dxa"/>
            <w:gridSpan w:val="11"/>
          </w:tcPr>
          <w:p w14:paraId="06067968" w14:textId="77777777" w:rsidR="008D757A" w:rsidRPr="00A467EA" w:rsidRDefault="008D757A">
            <w:pPr>
              <w:jc w:val="center"/>
              <w:rPr>
                <w:rFonts w:cs="Times New Roman"/>
                <w:b/>
                <w:bCs/>
                <w:sz w:val="14"/>
                <w:szCs w:val="14"/>
                <w:cs/>
              </w:rPr>
            </w:pPr>
            <w:r w:rsidRPr="00A467EA">
              <w:rPr>
                <w:rFonts w:cs="Times New Roman"/>
                <w:b/>
                <w:bCs/>
                <w:sz w:val="14"/>
                <w:szCs w:val="14"/>
              </w:rPr>
              <w:t xml:space="preserve">CONSOLIDATED </w:t>
            </w:r>
            <w:r w:rsidRPr="00A467EA">
              <w:rPr>
                <w:rFonts w:cs="Times New Roman"/>
                <w:b/>
                <w:bCs/>
                <w:sz w:val="14"/>
                <w:szCs w:val="14"/>
                <w:cs/>
              </w:rPr>
              <w:t xml:space="preserve"> </w:t>
            </w:r>
            <w:r w:rsidRPr="00A467EA">
              <w:rPr>
                <w:rFonts w:cs="Times New Roman"/>
                <w:b/>
                <w:bCs/>
                <w:sz w:val="14"/>
                <w:szCs w:val="14"/>
              </w:rPr>
              <w:t xml:space="preserve">FINANCIAL </w:t>
            </w:r>
            <w:r w:rsidRPr="00A467EA">
              <w:rPr>
                <w:rFonts w:cs="Times New Roman"/>
                <w:b/>
                <w:bCs/>
                <w:sz w:val="14"/>
                <w:szCs w:val="14"/>
                <w:cs/>
              </w:rPr>
              <w:t xml:space="preserve"> </w:t>
            </w:r>
            <w:r w:rsidRPr="00A467EA">
              <w:rPr>
                <w:rFonts w:cs="Times New Roman"/>
                <w:b/>
                <w:bCs/>
                <w:sz w:val="14"/>
                <w:szCs w:val="14"/>
              </w:rPr>
              <w:t>STATEMENTS</w:t>
            </w:r>
          </w:p>
        </w:tc>
      </w:tr>
      <w:tr w:rsidR="008D757A" w:rsidRPr="00A467EA" w14:paraId="54F9F6E4" w14:textId="77777777">
        <w:trPr>
          <w:trHeight w:val="153"/>
        </w:trPr>
        <w:tc>
          <w:tcPr>
            <w:tcW w:w="2160" w:type="dxa"/>
            <w:shd w:val="clear" w:color="auto" w:fill="auto"/>
          </w:tcPr>
          <w:p w14:paraId="730FDF74" w14:textId="77777777" w:rsidR="008D757A" w:rsidRPr="00A467EA" w:rsidRDefault="008D757A" w:rsidP="00D661C0">
            <w:pPr>
              <w:spacing w:line="240" w:lineRule="exact"/>
              <w:rPr>
                <w:rFonts w:cs="Times New Roman"/>
                <w:b/>
                <w:bCs/>
                <w:spacing w:val="-4"/>
                <w:sz w:val="14"/>
                <w:szCs w:val="14"/>
                <w:lang w:val="en-US"/>
              </w:rPr>
            </w:pPr>
          </w:p>
        </w:tc>
        <w:tc>
          <w:tcPr>
            <w:tcW w:w="90" w:type="dxa"/>
            <w:shd w:val="clear" w:color="auto" w:fill="auto"/>
          </w:tcPr>
          <w:p w14:paraId="42FC54DC" w14:textId="77777777" w:rsidR="008D757A" w:rsidRPr="00A467EA" w:rsidRDefault="008D757A" w:rsidP="00D661C0">
            <w:pPr>
              <w:numPr>
                <w:ilvl w:val="0"/>
                <w:numId w:val="7"/>
              </w:numPr>
              <w:spacing w:line="240" w:lineRule="exact"/>
              <w:rPr>
                <w:rFonts w:cs="Times New Roman"/>
                <w:b/>
                <w:bCs/>
                <w:spacing w:val="-4"/>
                <w:sz w:val="14"/>
                <w:szCs w:val="14"/>
                <w:lang w:val="en-US"/>
              </w:rPr>
            </w:pPr>
          </w:p>
        </w:tc>
        <w:tc>
          <w:tcPr>
            <w:tcW w:w="5869" w:type="dxa"/>
            <w:gridSpan w:val="11"/>
          </w:tcPr>
          <w:p w14:paraId="65504F2A" w14:textId="77777777" w:rsidR="008D757A" w:rsidRPr="00A467EA" w:rsidRDefault="008D757A" w:rsidP="00D661C0">
            <w:pPr>
              <w:spacing w:line="240" w:lineRule="exact"/>
              <w:jc w:val="center"/>
              <w:rPr>
                <w:rFonts w:cs="Times New Roman"/>
                <w:b/>
                <w:bCs/>
                <w:spacing w:val="-4"/>
                <w:sz w:val="14"/>
                <w:szCs w:val="14"/>
                <w:cs/>
                <w:lang w:val="en-US"/>
              </w:rPr>
            </w:pPr>
            <w:r w:rsidRPr="00A467EA">
              <w:rPr>
                <w:rFonts w:cs="Times New Roman"/>
                <w:b/>
                <w:bCs/>
                <w:spacing w:val="-4"/>
                <w:sz w:val="14"/>
                <w:szCs w:val="14"/>
                <w:cs/>
                <w:lang w:val="en-US"/>
              </w:rPr>
              <w:t>As at February 2</w:t>
            </w:r>
            <w:r w:rsidRPr="00A467EA">
              <w:rPr>
                <w:rFonts w:cs="Times New Roman"/>
                <w:b/>
                <w:bCs/>
                <w:spacing w:val="-4"/>
                <w:sz w:val="14"/>
                <w:szCs w:val="14"/>
                <w:lang w:val="en-US"/>
              </w:rPr>
              <w:t>9</w:t>
            </w:r>
            <w:r w:rsidRPr="00A467EA">
              <w:rPr>
                <w:rFonts w:cs="Times New Roman"/>
                <w:b/>
                <w:bCs/>
                <w:spacing w:val="-4"/>
                <w:sz w:val="14"/>
                <w:szCs w:val="14"/>
                <w:cs/>
                <w:lang w:val="en-US"/>
              </w:rPr>
              <w:t>, 202</w:t>
            </w:r>
            <w:r w:rsidRPr="00A467EA">
              <w:rPr>
                <w:rFonts w:cs="Times New Roman"/>
                <w:b/>
                <w:bCs/>
                <w:spacing w:val="-4"/>
                <w:sz w:val="14"/>
                <w:szCs w:val="14"/>
                <w:lang w:val="en-US"/>
              </w:rPr>
              <w:t>4</w:t>
            </w:r>
          </w:p>
        </w:tc>
      </w:tr>
      <w:tr w:rsidR="008D757A" w:rsidRPr="00A467EA" w14:paraId="54F164FA" w14:textId="77777777">
        <w:tc>
          <w:tcPr>
            <w:tcW w:w="2160" w:type="dxa"/>
            <w:shd w:val="clear" w:color="auto" w:fill="auto"/>
          </w:tcPr>
          <w:p w14:paraId="1481739B" w14:textId="77777777" w:rsidR="008D757A" w:rsidRPr="00A467EA" w:rsidRDefault="008D757A">
            <w:pPr>
              <w:spacing w:line="200" w:lineRule="exact"/>
              <w:rPr>
                <w:rFonts w:cs="Times New Roman"/>
                <w:b/>
                <w:bCs/>
                <w:spacing w:val="-4"/>
                <w:sz w:val="14"/>
                <w:szCs w:val="14"/>
              </w:rPr>
            </w:pPr>
          </w:p>
        </w:tc>
        <w:tc>
          <w:tcPr>
            <w:tcW w:w="90" w:type="dxa"/>
            <w:shd w:val="clear" w:color="auto" w:fill="auto"/>
          </w:tcPr>
          <w:p w14:paraId="453CAE91" w14:textId="77777777" w:rsidR="008D757A" w:rsidRPr="00A467EA" w:rsidRDefault="008D757A">
            <w:pPr>
              <w:spacing w:line="200" w:lineRule="exact"/>
              <w:ind w:left="-144" w:firstLine="144"/>
              <w:jc w:val="center"/>
              <w:rPr>
                <w:rFonts w:cs="Times New Roman"/>
                <w:b/>
                <w:bCs/>
                <w:spacing w:val="-4"/>
                <w:sz w:val="14"/>
                <w:szCs w:val="14"/>
              </w:rPr>
            </w:pPr>
          </w:p>
        </w:tc>
        <w:tc>
          <w:tcPr>
            <w:tcW w:w="902" w:type="dxa"/>
          </w:tcPr>
          <w:p w14:paraId="4401BF6D" w14:textId="77777777" w:rsidR="008D757A" w:rsidRPr="00A467EA" w:rsidRDefault="008D757A">
            <w:pPr>
              <w:spacing w:line="200" w:lineRule="exact"/>
              <w:jc w:val="center"/>
              <w:rPr>
                <w:rFonts w:cs="Times New Roman"/>
                <w:b/>
                <w:bCs/>
                <w:sz w:val="14"/>
                <w:szCs w:val="14"/>
                <w:lang w:val="en-US"/>
              </w:rPr>
            </w:pPr>
            <w:r w:rsidRPr="00A467EA">
              <w:rPr>
                <w:rFonts w:cs="Times New Roman"/>
                <w:b/>
                <w:bCs/>
                <w:sz w:val="14"/>
                <w:szCs w:val="14"/>
                <w:lang w:val="en-US"/>
              </w:rPr>
              <w:t>At call</w:t>
            </w:r>
          </w:p>
        </w:tc>
        <w:tc>
          <w:tcPr>
            <w:tcW w:w="90" w:type="dxa"/>
          </w:tcPr>
          <w:p w14:paraId="12198EC5" w14:textId="77777777" w:rsidR="008D757A" w:rsidRPr="00A467EA" w:rsidRDefault="008D757A">
            <w:pPr>
              <w:spacing w:line="200" w:lineRule="exact"/>
              <w:jc w:val="center"/>
              <w:rPr>
                <w:rFonts w:cs="Times New Roman"/>
                <w:b/>
                <w:bCs/>
                <w:sz w:val="14"/>
                <w:szCs w:val="14"/>
                <w:cs/>
              </w:rPr>
            </w:pPr>
          </w:p>
        </w:tc>
        <w:tc>
          <w:tcPr>
            <w:tcW w:w="902" w:type="dxa"/>
          </w:tcPr>
          <w:p w14:paraId="7986CAB1" w14:textId="77777777" w:rsidR="008D757A" w:rsidRPr="00A467EA" w:rsidRDefault="008D757A">
            <w:pPr>
              <w:spacing w:line="200" w:lineRule="exact"/>
              <w:jc w:val="center"/>
              <w:rPr>
                <w:rFonts w:cs="Times New Roman"/>
                <w:b/>
                <w:bCs/>
                <w:spacing w:val="-4"/>
                <w:sz w:val="14"/>
                <w:szCs w:val="14"/>
                <w:cs/>
              </w:rPr>
            </w:pPr>
            <w:r w:rsidRPr="00A467EA">
              <w:rPr>
                <w:rFonts w:cs="Times New Roman"/>
                <w:b/>
                <w:bCs/>
                <w:spacing w:val="-4"/>
                <w:sz w:val="14"/>
                <w:szCs w:val="14"/>
                <w:cs/>
              </w:rPr>
              <w:t>Less than 1 year</w:t>
            </w:r>
          </w:p>
        </w:tc>
        <w:tc>
          <w:tcPr>
            <w:tcW w:w="95" w:type="dxa"/>
          </w:tcPr>
          <w:p w14:paraId="431AF22B" w14:textId="77777777" w:rsidR="008D757A" w:rsidRPr="00A467EA" w:rsidRDefault="008D757A">
            <w:pPr>
              <w:spacing w:line="200" w:lineRule="exact"/>
              <w:jc w:val="center"/>
              <w:rPr>
                <w:rFonts w:cs="Times New Roman"/>
                <w:b/>
                <w:bCs/>
                <w:spacing w:val="-4"/>
                <w:sz w:val="14"/>
                <w:szCs w:val="14"/>
                <w:cs/>
              </w:rPr>
            </w:pPr>
          </w:p>
        </w:tc>
        <w:tc>
          <w:tcPr>
            <w:tcW w:w="902" w:type="dxa"/>
          </w:tcPr>
          <w:p w14:paraId="7BC93DD9" w14:textId="77777777" w:rsidR="008D757A" w:rsidRPr="00A467EA" w:rsidRDefault="008D757A">
            <w:pPr>
              <w:spacing w:line="200" w:lineRule="exact"/>
              <w:jc w:val="center"/>
              <w:rPr>
                <w:rFonts w:cs="Times New Roman"/>
                <w:b/>
                <w:bCs/>
                <w:spacing w:val="-4"/>
                <w:sz w:val="14"/>
                <w:szCs w:val="14"/>
                <w:cs/>
              </w:rPr>
            </w:pPr>
            <w:r w:rsidRPr="00A467EA">
              <w:rPr>
                <w:rFonts w:cs="Times New Roman"/>
                <w:b/>
                <w:bCs/>
                <w:spacing w:val="-4"/>
                <w:sz w:val="14"/>
                <w:szCs w:val="14"/>
                <w:cs/>
              </w:rPr>
              <w:t>1 - 5 years</w:t>
            </w:r>
          </w:p>
        </w:tc>
        <w:tc>
          <w:tcPr>
            <w:tcW w:w="90" w:type="dxa"/>
          </w:tcPr>
          <w:p w14:paraId="7256B30D" w14:textId="77777777" w:rsidR="008D757A" w:rsidRPr="00A467EA" w:rsidRDefault="008D757A">
            <w:pPr>
              <w:spacing w:line="200" w:lineRule="exact"/>
              <w:jc w:val="center"/>
              <w:rPr>
                <w:rFonts w:cs="Times New Roman"/>
                <w:b/>
                <w:bCs/>
                <w:spacing w:val="-4"/>
                <w:sz w:val="14"/>
                <w:szCs w:val="14"/>
              </w:rPr>
            </w:pPr>
          </w:p>
        </w:tc>
        <w:tc>
          <w:tcPr>
            <w:tcW w:w="903" w:type="dxa"/>
          </w:tcPr>
          <w:p w14:paraId="031FF86E" w14:textId="77777777" w:rsidR="008D757A" w:rsidRPr="00A467EA" w:rsidRDefault="008D757A">
            <w:pPr>
              <w:spacing w:line="200" w:lineRule="exact"/>
              <w:jc w:val="center"/>
              <w:rPr>
                <w:rFonts w:cs="Times New Roman"/>
                <w:b/>
                <w:bCs/>
                <w:spacing w:val="-4"/>
                <w:sz w:val="14"/>
                <w:szCs w:val="14"/>
                <w:cs/>
              </w:rPr>
            </w:pPr>
            <w:r w:rsidRPr="00A467EA">
              <w:rPr>
                <w:rFonts w:cs="Times New Roman"/>
                <w:b/>
                <w:bCs/>
                <w:spacing w:val="-4"/>
                <w:sz w:val="14"/>
                <w:szCs w:val="14"/>
                <w:cs/>
              </w:rPr>
              <w:t xml:space="preserve">More than </w:t>
            </w:r>
            <w:r w:rsidRPr="00A467EA">
              <w:rPr>
                <w:rFonts w:cs="Times New Roman"/>
                <w:b/>
                <w:bCs/>
                <w:spacing w:val="-4"/>
                <w:sz w:val="14"/>
                <w:szCs w:val="14"/>
                <w:cs/>
              </w:rPr>
              <w:br/>
              <w:t>5 years</w:t>
            </w:r>
          </w:p>
        </w:tc>
        <w:tc>
          <w:tcPr>
            <w:tcW w:w="143" w:type="dxa"/>
          </w:tcPr>
          <w:p w14:paraId="7C8A4D6D" w14:textId="77777777" w:rsidR="008D757A" w:rsidRPr="00A467EA" w:rsidRDefault="008D757A">
            <w:pPr>
              <w:spacing w:line="200" w:lineRule="exact"/>
              <w:jc w:val="center"/>
              <w:rPr>
                <w:rFonts w:cs="Times New Roman"/>
                <w:b/>
                <w:bCs/>
                <w:spacing w:val="-4"/>
                <w:sz w:val="14"/>
                <w:szCs w:val="14"/>
                <w:cs/>
              </w:rPr>
            </w:pPr>
          </w:p>
        </w:tc>
        <w:tc>
          <w:tcPr>
            <w:tcW w:w="849" w:type="dxa"/>
          </w:tcPr>
          <w:p w14:paraId="60C95B04" w14:textId="77777777" w:rsidR="008D757A" w:rsidRPr="00A467EA" w:rsidRDefault="008D757A">
            <w:pPr>
              <w:spacing w:line="200" w:lineRule="exact"/>
              <w:jc w:val="center"/>
              <w:rPr>
                <w:rFonts w:cs="Times New Roman"/>
                <w:b/>
                <w:bCs/>
                <w:spacing w:val="-4"/>
                <w:sz w:val="14"/>
                <w:szCs w:val="14"/>
                <w:cs/>
              </w:rPr>
            </w:pPr>
            <w:r w:rsidRPr="00A467EA">
              <w:rPr>
                <w:rFonts w:cs="Times New Roman"/>
                <w:b/>
                <w:bCs/>
                <w:spacing w:val="-4"/>
                <w:sz w:val="14"/>
                <w:szCs w:val="14"/>
                <w:cs/>
              </w:rPr>
              <w:t>No maturiy</w:t>
            </w:r>
          </w:p>
        </w:tc>
        <w:tc>
          <w:tcPr>
            <w:tcW w:w="141" w:type="dxa"/>
          </w:tcPr>
          <w:p w14:paraId="27B58225" w14:textId="77777777" w:rsidR="008D757A" w:rsidRPr="00A467EA" w:rsidRDefault="008D757A">
            <w:pPr>
              <w:spacing w:line="200" w:lineRule="exact"/>
              <w:jc w:val="center"/>
              <w:rPr>
                <w:rFonts w:cs="Times New Roman"/>
                <w:b/>
                <w:bCs/>
                <w:spacing w:val="-4"/>
                <w:sz w:val="14"/>
                <w:szCs w:val="14"/>
                <w:cs/>
              </w:rPr>
            </w:pPr>
          </w:p>
        </w:tc>
        <w:tc>
          <w:tcPr>
            <w:tcW w:w="852" w:type="dxa"/>
          </w:tcPr>
          <w:p w14:paraId="794E892C" w14:textId="77777777" w:rsidR="008D757A" w:rsidRPr="00A467EA" w:rsidRDefault="008D757A">
            <w:pPr>
              <w:spacing w:line="200" w:lineRule="exact"/>
              <w:jc w:val="center"/>
              <w:rPr>
                <w:rFonts w:cs="Times New Roman"/>
                <w:b/>
                <w:bCs/>
                <w:spacing w:val="-4"/>
                <w:sz w:val="14"/>
                <w:szCs w:val="14"/>
                <w:cs/>
              </w:rPr>
            </w:pPr>
            <w:r w:rsidRPr="00A467EA">
              <w:rPr>
                <w:rFonts w:cs="Times New Roman"/>
                <w:b/>
                <w:bCs/>
                <w:spacing w:val="-4"/>
                <w:sz w:val="14"/>
                <w:szCs w:val="14"/>
                <w:cs/>
              </w:rPr>
              <w:t>Total</w:t>
            </w:r>
          </w:p>
        </w:tc>
      </w:tr>
      <w:tr w:rsidR="008D757A" w:rsidRPr="00A467EA" w14:paraId="274075A8" w14:textId="77777777">
        <w:tc>
          <w:tcPr>
            <w:tcW w:w="2160" w:type="dxa"/>
            <w:shd w:val="clear" w:color="auto" w:fill="auto"/>
          </w:tcPr>
          <w:p w14:paraId="4BBBBEBC" w14:textId="77777777" w:rsidR="008D757A" w:rsidRPr="00A467EA" w:rsidRDefault="008D757A">
            <w:pPr>
              <w:spacing w:line="200" w:lineRule="exact"/>
              <w:jc w:val="center"/>
              <w:rPr>
                <w:rFonts w:cs="Times New Roman"/>
                <w:b/>
                <w:bCs/>
                <w:spacing w:val="-4"/>
                <w:sz w:val="14"/>
                <w:szCs w:val="14"/>
              </w:rPr>
            </w:pPr>
          </w:p>
        </w:tc>
        <w:tc>
          <w:tcPr>
            <w:tcW w:w="90" w:type="dxa"/>
            <w:shd w:val="clear" w:color="auto" w:fill="auto"/>
          </w:tcPr>
          <w:p w14:paraId="7C910C0F" w14:textId="77777777" w:rsidR="008D757A" w:rsidRPr="00A467EA" w:rsidRDefault="008D757A">
            <w:pPr>
              <w:spacing w:line="200" w:lineRule="exact"/>
              <w:ind w:left="-144" w:firstLine="144"/>
              <w:jc w:val="center"/>
              <w:rPr>
                <w:rFonts w:cs="Times New Roman"/>
                <w:b/>
                <w:bCs/>
                <w:spacing w:val="-4"/>
                <w:sz w:val="14"/>
                <w:szCs w:val="14"/>
              </w:rPr>
            </w:pPr>
          </w:p>
        </w:tc>
        <w:tc>
          <w:tcPr>
            <w:tcW w:w="902" w:type="dxa"/>
          </w:tcPr>
          <w:p w14:paraId="63888C84" w14:textId="77777777" w:rsidR="008D757A" w:rsidRPr="00A467EA" w:rsidRDefault="008D757A">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0883818B" w14:textId="77777777" w:rsidR="008D757A" w:rsidRPr="00A467EA" w:rsidRDefault="008D757A">
            <w:pPr>
              <w:spacing w:line="200" w:lineRule="exact"/>
              <w:jc w:val="center"/>
              <w:rPr>
                <w:rFonts w:cs="Times New Roman"/>
                <w:b/>
                <w:bCs/>
                <w:spacing w:val="-4"/>
                <w:sz w:val="14"/>
                <w:szCs w:val="14"/>
                <w:cs/>
              </w:rPr>
            </w:pPr>
          </w:p>
        </w:tc>
        <w:tc>
          <w:tcPr>
            <w:tcW w:w="902" w:type="dxa"/>
          </w:tcPr>
          <w:p w14:paraId="380D5FF4" w14:textId="77777777" w:rsidR="008D757A" w:rsidRPr="00A467EA" w:rsidRDefault="008D757A">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5" w:type="dxa"/>
          </w:tcPr>
          <w:p w14:paraId="7426DECA" w14:textId="77777777" w:rsidR="008D757A" w:rsidRPr="00A467EA" w:rsidRDefault="008D757A">
            <w:pPr>
              <w:spacing w:line="200" w:lineRule="exact"/>
              <w:jc w:val="center"/>
              <w:rPr>
                <w:rFonts w:cs="Times New Roman"/>
                <w:b/>
                <w:bCs/>
                <w:spacing w:val="-4"/>
                <w:sz w:val="14"/>
                <w:szCs w:val="14"/>
                <w:cs/>
              </w:rPr>
            </w:pPr>
          </w:p>
        </w:tc>
        <w:tc>
          <w:tcPr>
            <w:tcW w:w="902" w:type="dxa"/>
          </w:tcPr>
          <w:p w14:paraId="123DF2B5" w14:textId="77777777" w:rsidR="008D757A" w:rsidRPr="00A467EA" w:rsidRDefault="008D757A">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6D94BF07" w14:textId="77777777" w:rsidR="008D757A" w:rsidRPr="00A467EA" w:rsidRDefault="008D757A">
            <w:pPr>
              <w:spacing w:line="200" w:lineRule="exact"/>
              <w:jc w:val="center"/>
              <w:rPr>
                <w:rFonts w:cs="Times New Roman"/>
                <w:b/>
                <w:bCs/>
                <w:spacing w:val="-4"/>
                <w:sz w:val="14"/>
                <w:szCs w:val="14"/>
              </w:rPr>
            </w:pPr>
          </w:p>
        </w:tc>
        <w:tc>
          <w:tcPr>
            <w:tcW w:w="903" w:type="dxa"/>
          </w:tcPr>
          <w:p w14:paraId="7E714F00" w14:textId="77777777" w:rsidR="008D757A" w:rsidRPr="00A467EA" w:rsidRDefault="008D757A">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3" w:type="dxa"/>
          </w:tcPr>
          <w:p w14:paraId="5BF09CB9" w14:textId="77777777" w:rsidR="008D757A" w:rsidRPr="00A467EA" w:rsidRDefault="008D757A">
            <w:pPr>
              <w:spacing w:line="200" w:lineRule="exact"/>
              <w:jc w:val="center"/>
              <w:rPr>
                <w:rFonts w:cs="Times New Roman"/>
                <w:b/>
                <w:bCs/>
                <w:spacing w:val="-4"/>
                <w:sz w:val="14"/>
                <w:szCs w:val="14"/>
              </w:rPr>
            </w:pPr>
          </w:p>
        </w:tc>
        <w:tc>
          <w:tcPr>
            <w:tcW w:w="849" w:type="dxa"/>
          </w:tcPr>
          <w:p w14:paraId="38B94A70" w14:textId="77777777" w:rsidR="008D757A" w:rsidRPr="00A467EA" w:rsidRDefault="008D757A">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1" w:type="dxa"/>
          </w:tcPr>
          <w:p w14:paraId="37696D60" w14:textId="77777777" w:rsidR="008D757A" w:rsidRPr="00A467EA" w:rsidRDefault="008D757A">
            <w:pPr>
              <w:spacing w:line="200" w:lineRule="exact"/>
              <w:jc w:val="center"/>
              <w:rPr>
                <w:rFonts w:cs="Times New Roman"/>
                <w:b/>
                <w:bCs/>
                <w:spacing w:val="-4"/>
                <w:sz w:val="14"/>
                <w:szCs w:val="14"/>
              </w:rPr>
            </w:pPr>
          </w:p>
        </w:tc>
        <w:tc>
          <w:tcPr>
            <w:tcW w:w="852" w:type="dxa"/>
          </w:tcPr>
          <w:p w14:paraId="6295C8AD" w14:textId="77777777" w:rsidR="008D757A" w:rsidRPr="00A467EA" w:rsidRDefault="008D757A">
            <w:pPr>
              <w:spacing w:line="20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r>
      <w:tr w:rsidR="008D757A" w:rsidRPr="00A467EA" w14:paraId="1A3D01E4" w14:textId="77777777">
        <w:tc>
          <w:tcPr>
            <w:tcW w:w="2160" w:type="dxa"/>
            <w:shd w:val="clear" w:color="auto" w:fill="auto"/>
          </w:tcPr>
          <w:p w14:paraId="6EEE7B94" w14:textId="77777777" w:rsidR="008D757A" w:rsidRPr="00A467EA" w:rsidRDefault="008D757A" w:rsidP="008D757A">
            <w:pPr>
              <w:spacing w:line="200" w:lineRule="exact"/>
              <w:ind w:left="141" w:right="115" w:hanging="141"/>
              <w:rPr>
                <w:rFonts w:cs="Times New Roman"/>
                <w:b/>
                <w:bCs/>
                <w:sz w:val="14"/>
                <w:szCs w:val="14"/>
                <w:cs/>
              </w:rPr>
            </w:pPr>
            <w:r w:rsidRPr="00A467EA">
              <w:rPr>
                <w:rFonts w:cs="Times New Roman"/>
                <w:b/>
                <w:bCs/>
                <w:sz w:val="14"/>
                <w:szCs w:val="14"/>
                <w:cs/>
              </w:rPr>
              <w:t>Financial assets</w:t>
            </w:r>
          </w:p>
        </w:tc>
        <w:tc>
          <w:tcPr>
            <w:tcW w:w="90" w:type="dxa"/>
            <w:shd w:val="clear" w:color="auto" w:fill="auto"/>
            <w:vAlign w:val="bottom"/>
          </w:tcPr>
          <w:p w14:paraId="4E07DCE4" w14:textId="77777777" w:rsidR="008D757A" w:rsidRPr="00A467EA" w:rsidRDefault="008D757A" w:rsidP="008D757A">
            <w:pPr>
              <w:spacing w:line="200" w:lineRule="exact"/>
              <w:jc w:val="right"/>
              <w:rPr>
                <w:rFonts w:cs="Times New Roman"/>
                <w:sz w:val="14"/>
                <w:szCs w:val="14"/>
              </w:rPr>
            </w:pPr>
          </w:p>
        </w:tc>
        <w:tc>
          <w:tcPr>
            <w:tcW w:w="902" w:type="dxa"/>
          </w:tcPr>
          <w:p w14:paraId="1EB2080C" w14:textId="77777777" w:rsidR="008D757A" w:rsidRPr="00A467EA" w:rsidRDefault="008D757A" w:rsidP="008D757A">
            <w:pPr>
              <w:spacing w:line="200" w:lineRule="exact"/>
              <w:ind w:left="-597" w:right="155"/>
              <w:jc w:val="right"/>
              <w:rPr>
                <w:rFonts w:cs="Times New Roman"/>
                <w:sz w:val="14"/>
                <w:szCs w:val="14"/>
              </w:rPr>
            </w:pPr>
          </w:p>
        </w:tc>
        <w:tc>
          <w:tcPr>
            <w:tcW w:w="90" w:type="dxa"/>
            <w:vAlign w:val="bottom"/>
          </w:tcPr>
          <w:p w14:paraId="2EEB7972" w14:textId="77777777" w:rsidR="008D757A" w:rsidRPr="00A467EA" w:rsidRDefault="008D757A" w:rsidP="008D757A">
            <w:pPr>
              <w:spacing w:line="200" w:lineRule="exact"/>
              <w:jc w:val="right"/>
              <w:rPr>
                <w:rFonts w:cs="Times New Roman"/>
                <w:sz w:val="14"/>
                <w:szCs w:val="14"/>
              </w:rPr>
            </w:pPr>
          </w:p>
        </w:tc>
        <w:tc>
          <w:tcPr>
            <w:tcW w:w="902" w:type="dxa"/>
          </w:tcPr>
          <w:p w14:paraId="1A9ED006" w14:textId="77777777" w:rsidR="008D757A" w:rsidRPr="00A467EA" w:rsidRDefault="008D757A" w:rsidP="008D757A">
            <w:pPr>
              <w:spacing w:line="200" w:lineRule="exact"/>
              <w:ind w:right="115"/>
              <w:jc w:val="right"/>
              <w:rPr>
                <w:rFonts w:cs="Times New Roman"/>
                <w:b/>
                <w:bCs/>
                <w:sz w:val="14"/>
                <w:szCs w:val="14"/>
              </w:rPr>
            </w:pPr>
          </w:p>
        </w:tc>
        <w:tc>
          <w:tcPr>
            <w:tcW w:w="95" w:type="dxa"/>
            <w:vAlign w:val="bottom"/>
          </w:tcPr>
          <w:p w14:paraId="599F4634" w14:textId="77777777" w:rsidR="008D757A" w:rsidRPr="00A467EA" w:rsidRDefault="008D757A" w:rsidP="008D757A">
            <w:pPr>
              <w:spacing w:line="200" w:lineRule="exact"/>
              <w:jc w:val="right"/>
              <w:rPr>
                <w:rFonts w:cs="Times New Roman"/>
                <w:sz w:val="14"/>
                <w:szCs w:val="14"/>
              </w:rPr>
            </w:pPr>
          </w:p>
        </w:tc>
        <w:tc>
          <w:tcPr>
            <w:tcW w:w="902" w:type="dxa"/>
            <w:vAlign w:val="bottom"/>
          </w:tcPr>
          <w:p w14:paraId="4E55126E" w14:textId="77777777" w:rsidR="008D757A" w:rsidRPr="00A467EA" w:rsidRDefault="008D757A" w:rsidP="008D757A">
            <w:pPr>
              <w:spacing w:line="200" w:lineRule="exact"/>
              <w:ind w:right="115"/>
              <w:jc w:val="right"/>
              <w:rPr>
                <w:rFonts w:cs="Times New Roman"/>
                <w:sz w:val="14"/>
                <w:szCs w:val="14"/>
              </w:rPr>
            </w:pPr>
          </w:p>
        </w:tc>
        <w:tc>
          <w:tcPr>
            <w:tcW w:w="90" w:type="dxa"/>
            <w:vAlign w:val="bottom"/>
          </w:tcPr>
          <w:p w14:paraId="30B0E220" w14:textId="77777777" w:rsidR="008D757A" w:rsidRPr="00A467EA" w:rsidRDefault="008D757A" w:rsidP="008D757A">
            <w:pPr>
              <w:spacing w:line="200" w:lineRule="exact"/>
              <w:jc w:val="right"/>
              <w:rPr>
                <w:rFonts w:cs="Times New Roman"/>
                <w:sz w:val="14"/>
                <w:szCs w:val="14"/>
              </w:rPr>
            </w:pPr>
          </w:p>
        </w:tc>
        <w:tc>
          <w:tcPr>
            <w:tcW w:w="903" w:type="dxa"/>
          </w:tcPr>
          <w:p w14:paraId="0CDFA924" w14:textId="77777777" w:rsidR="008D757A" w:rsidRPr="00A467EA" w:rsidRDefault="008D757A" w:rsidP="008D757A">
            <w:pPr>
              <w:spacing w:line="200" w:lineRule="exact"/>
              <w:ind w:right="115"/>
              <w:jc w:val="right"/>
              <w:rPr>
                <w:rFonts w:cs="Times New Roman"/>
                <w:sz w:val="14"/>
                <w:szCs w:val="14"/>
              </w:rPr>
            </w:pPr>
          </w:p>
        </w:tc>
        <w:tc>
          <w:tcPr>
            <w:tcW w:w="143" w:type="dxa"/>
          </w:tcPr>
          <w:p w14:paraId="7B687070" w14:textId="77777777" w:rsidR="008D757A" w:rsidRPr="00A467EA" w:rsidRDefault="008D757A" w:rsidP="008D757A">
            <w:pPr>
              <w:spacing w:line="200" w:lineRule="exact"/>
              <w:ind w:right="115"/>
              <w:jc w:val="right"/>
              <w:rPr>
                <w:rFonts w:cs="Times New Roman"/>
                <w:sz w:val="14"/>
                <w:szCs w:val="14"/>
              </w:rPr>
            </w:pPr>
          </w:p>
        </w:tc>
        <w:tc>
          <w:tcPr>
            <w:tcW w:w="849" w:type="dxa"/>
          </w:tcPr>
          <w:p w14:paraId="70AE78E3" w14:textId="77777777" w:rsidR="008D757A" w:rsidRPr="00A467EA" w:rsidRDefault="008D757A" w:rsidP="008D757A">
            <w:pPr>
              <w:spacing w:line="200" w:lineRule="exact"/>
              <w:ind w:right="115"/>
              <w:jc w:val="right"/>
              <w:rPr>
                <w:rFonts w:cs="Times New Roman"/>
                <w:sz w:val="14"/>
                <w:szCs w:val="14"/>
              </w:rPr>
            </w:pPr>
          </w:p>
        </w:tc>
        <w:tc>
          <w:tcPr>
            <w:tcW w:w="141" w:type="dxa"/>
          </w:tcPr>
          <w:p w14:paraId="70609493" w14:textId="77777777" w:rsidR="008D757A" w:rsidRPr="00A467EA" w:rsidRDefault="008D757A" w:rsidP="008D757A">
            <w:pPr>
              <w:spacing w:line="200" w:lineRule="exact"/>
              <w:ind w:right="115"/>
              <w:jc w:val="right"/>
              <w:rPr>
                <w:rFonts w:cs="Times New Roman"/>
                <w:sz w:val="14"/>
                <w:szCs w:val="14"/>
              </w:rPr>
            </w:pPr>
          </w:p>
        </w:tc>
        <w:tc>
          <w:tcPr>
            <w:tcW w:w="852" w:type="dxa"/>
          </w:tcPr>
          <w:p w14:paraId="4430ABD6" w14:textId="77777777" w:rsidR="008D757A" w:rsidRPr="00A467EA" w:rsidRDefault="008D757A" w:rsidP="008D757A">
            <w:pPr>
              <w:spacing w:line="200" w:lineRule="exact"/>
              <w:ind w:right="115"/>
              <w:jc w:val="right"/>
              <w:rPr>
                <w:rFonts w:cs="Times New Roman"/>
                <w:sz w:val="14"/>
                <w:szCs w:val="14"/>
              </w:rPr>
            </w:pPr>
          </w:p>
        </w:tc>
      </w:tr>
      <w:tr w:rsidR="008D757A" w:rsidRPr="00A467EA" w14:paraId="5710A860" w14:textId="77777777">
        <w:tc>
          <w:tcPr>
            <w:tcW w:w="2160" w:type="dxa"/>
            <w:shd w:val="clear" w:color="auto" w:fill="auto"/>
          </w:tcPr>
          <w:p w14:paraId="317E56CE" w14:textId="77777777" w:rsidR="008D757A" w:rsidRPr="00A467EA" w:rsidRDefault="008D757A" w:rsidP="008D757A">
            <w:pPr>
              <w:spacing w:line="200" w:lineRule="exact"/>
              <w:ind w:left="177" w:right="115"/>
              <w:rPr>
                <w:rFonts w:cs="Times New Roman"/>
                <w:sz w:val="14"/>
                <w:szCs w:val="14"/>
                <w:cs/>
              </w:rPr>
            </w:pPr>
            <w:r w:rsidRPr="00A467EA">
              <w:rPr>
                <w:rFonts w:cs="Times New Roman"/>
                <w:sz w:val="14"/>
                <w:szCs w:val="14"/>
                <w:cs/>
              </w:rPr>
              <w:t>Cash and cash equivalents</w:t>
            </w:r>
          </w:p>
        </w:tc>
        <w:tc>
          <w:tcPr>
            <w:tcW w:w="90" w:type="dxa"/>
            <w:shd w:val="clear" w:color="auto" w:fill="auto"/>
            <w:vAlign w:val="bottom"/>
          </w:tcPr>
          <w:p w14:paraId="56D4E18B" w14:textId="77777777" w:rsidR="008D757A" w:rsidRPr="00A467EA" w:rsidRDefault="008D757A" w:rsidP="008D757A">
            <w:pPr>
              <w:spacing w:line="200" w:lineRule="exact"/>
              <w:ind w:right="115"/>
              <w:jc w:val="right"/>
              <w:rPr>
                <w:rFonts w:cs="Times New Roman"/>
                <w:sz w:val="14"/>
                <w:szCs w:val="14"/>
                <w:lang w:val="en-US"/>
              </w:rPr>
            </w:pPr>
          </w:p>
        </w:tc>
        <w:tc>
          <w:tcPr>
            <w:tcW w:w="902" w:type="dxa"/>
            <w:vAlign w:val="bottom"/>
          </w:tcPr>
          <w:p w14:paraId="3FDD80FD"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2,796,656</w:t>
            </w:r>
          </w:p>
        </w:tc>
        <w:tc>
          <w:tcPr>
            <w:tcW w:w="90" w:type="dxa"/>
          </w:tcPr>
          <w:p w14:paraId="2FAA4E8A" w14:textId="77777777" w:rsidR="008D757A" w:rsidRPr="00A467EA" w:rsidRDefault="008D757A" w:rsidP="008D757A">
            <w:pPr>
              <w:spacing w:line="200" w:lineRule="exact"/>
              <w:jc w:val="right"/>
              <w:rPr>
                <w:rFonts w:cs="Times New Roman"/>
                <w:sz w:val="14"/>
                <w:szCs w:val="14"/>
              </w:rPr>
            </w:pPr>
          </w:p>
        </w:tc>
        <w:tc>
          <w:tcPr>
            <w:tcW w:w="902" w:type="dxa"/>
            <w:vAlign w:val="bottom"/>
          </w:tcPr>
          <w:p w14:paraId="3393DBCD"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5" w:type="dxa"/>
          </w:tcPr>
          <w:p w14:paraId="4A640EE1" w14:textId="77777777" w:rsidR="008D757A" w:rsidRPr="00A467EA" w:rsidRDefault="008D757A" w:rsidP="008D757A">
            <w:pPr>
              <w:spacing w:line="200" w:lineRule="exact"/>
              <w:jc w:val="right"/>
              <w:rPr>
                <w:rFonts w:cs="Times New Roman"/>
                <w:sz w:val="14"/>
                <w:szCs w:val="14"/>
              </w:rPr>
            </w:pPr>
          </w:p>
        </w:tc>
        <w:tc>
          <w:tcPr>
            <w:tcW w:w="902" w:type="dxa"/>
            <w:vAlign w:val="bottom"/>
          </w:tcPr>
          <w:p w14:paraId="7B9BAB8C"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1E110396" w14:textId="77777777" w:rsidR="008D757A" w:rsidRPr="00A467EA" w:rsidRDefault="008D757A" w:rsidP="008D757A">
            <w:pPr>
              <w:spacing w:line="200" w:lineRule="exact"/>
              <w:jc w:val="right"/>
              <w:rPr>
                <w:rFonts w:cs="Times New Roman"/>
                <w:sz w:val="14"/>
                <w:szCs w:val="14"/>
              </w:rPr>
            </w:pPr>
          </w:p>
        </w:tc>
        <w:tc>
          <w:tcPr>
            <w:tcW w:w="903" w:type="dxa"/>
            <w:vAlign w:val="bottom"/>
          </w:tcPr>
          <w:p w14:paraId="0DC3505C"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tcPr>
          <w:p w14:paraId="18EE9C1C" w14:textId="77777777" w:rsidR="008D757A" w:rsidRPr="00A467EA" w:rsidRDefault="008D757A" w:rsidP="008D757A">
            <w:pPr>
              <w:spacing w:line="200" w:lineRule="exact"/>
              <w:jc w:val="right"/>
              <w:rPr>
                <w:rFonts w:cs="Times New Roman"/>
                <w:sz w:val="14"/>
                <w:szCs w:val="14"/>
              </w:rPr>
            </w:pPr>
          </w:p>
        </w:tc>
        <w:tc>
          <w:tcPr>
            <w:tcW w:w="849" w:type="dxa"/>
            <w:vAlign w:val="bottom"/>
          </w:tcPr>
          <w:p w14:paraId="14E7AAFA"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696F344" w14:textId="77777777" w:rsidR="008D757A" w:rsidRPr="00A467EA" w:rsidRDefault="008D757A" w:rsidP="008D757A">
            <w:pPr>
              <w:spacing w:line="200" w:lineRule="exact"/>
              <w:ind w:right="115"/>
              <w:jc w:val="right"/>
              <w:rPr>
                <w:rFonts w:cs="Times New Roman"/>
                <w:sz w:val="14"/>
                <w:szCs w:val="14"/>
              </w:rPr>
            </w:pPr>
          </w:p>
        </w:tc>
        <w:tc>
          <w:tcPr>
            <w:tcW w:w="852" w:type="dxa"/>
            <w:vAlign w:val="bottom"/>
          </w:tcPr>
          <w:p w14:paraId="37FF4541"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2,796,656</w:t>
            </w:r>
          </w:p>
        </w:tc>
      </w:tr>
      <w:tr w:rsidR="008D757A" w:rsidRPr="00A467EA" w14:paraId="47589C75" w14:textId="77777777">
        <w:tc>
          <w:tcPr>
            <w:tcW w:w="2160" w:type="dxa"/>
            <w:shd w:val="clear" w:color="auto" w:fill="auto"/>
          </w:tcPr>
          <w:p w14:paraId="35185BF1" w14:textId="77777777" w:rsidR="008D757A" w:rsidRPr="00A467EA" w:rsidRDefault="008D757A" w:rsidP="008D757A">
            <w:pPr>
              <w:spacing w:line="200" w:lineRule="exact"/>
              <w:ind w:left="177" w:right="115"/>
              <w:rPr>
                <w:rFonts w:cs="Times New Roman"/>
                <w:sz w:val="14"/>
                <w:szCs w:val="14"/>
                <w:cs/>
              </w:rPr>
            </w:pPr>
            <w:r w:rsidRPr="00A467EA">
              <w:rPr>
                <w:rFonts w:cs="Times New Roman"/>
                <w:sz w:val="14"/>
                <w:szCs w:val="14"/>
                <w:cs/>
              </w:rPr>
              <w:t>Trade receivables</w:t>
            </w:r>
          </w:p>
        </w:tc>
        <w:tc>
          <w:tcPr>
            <w:tcW w:w="90" w:type="dxa"/>
            <w:shd w:val="clear" w:color="auto" w:fill="auto"/>
            <w:vAlign w:val="bottom"/>
          </w:tcPr>
          <w:p w14:paraId="028C0A11" w14:textId="77777777" w:rsidR="008D757A" w:rsidRPr="00A467EA" w:rsidRDefault="008D757A" w:rsidP="008D757A">
            <w:pPr>
              <w:spacing w:line="200" w:lineRule="exact"/>
              <w:jc w:val="right"/>
              <w:rPr>
                <w:rFonts w:cs="Times New Roman"/>
                <w:sz w:val="14"/>
                <w:szCs w:val="14"/>
              </w:rPr>
            </w:pPr>
          </w:p>
        </w:tc>
        <w:tc>
          <w:tcPr>
            <w:tcW w:w="902" w:type="dxa"/>
            <w:vAlign w:val="bottom"/>
          </w:tcPr>
          <w:p w14:paraId="516AD5AA"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0A93AA0A" w14:textId="77777777" w:rsidR="008D757A" w:rsidRPr="00A467EA" w:rsidRDefault="008D757A" w:rsidP="008D757A">
            <w:pPr>
              <w:spacing w:line="200" w:lineRule="exact"/>
              <w:jc w:val="right"/>
              <w:rPr>
                <w:rFonts w:cs="Times New Roman"/>
                <w:sz w:val="14"/>
                <w:szCs w:val="14"/>
              </w:rPr>
            </w:pPr>
          </w:p>
        </w:tc>
        <w:tc>
          <w:tcPr>
            <w:tcW w:w="902" w:type="dxa"/>
            <w:shd w:val="clear" w:color="auto" w:fill="auto"/>
            <w:vAlign w:val="center"/>
          </w:tcPr>
          <w:p w14:paraId="5DEEEC7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78,836,213</w:t>
            </w:r>
          </w:p>
        </w:tc>
        <w:tc>
          <w:tcPr>
            <w:tcW w:w="95" w:type="dxa"/>
            <w:shd w:val="clear" w:color="auto" w:fill="auto"/>
          </w:tcPr>
          <w:p w14:paraId="31F373B8"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center"/>
          </w:tcPr>
          <w:p w14:paraId="63AB1A6E"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4,180,462</w:t>
            </w:r>
          </w:p>
        </w:tc>
        <w:tc>
          <w:tcPr>
            <w:tcW w:w="90" w:type="dxa"/>
          </w:tcPr>
          <w:p w14:paraId="3621DDD4" w14:textId="77777777" w:rsidR="008D757A" w:rsidRPr="00A467EA" w:rsidRDefault="008D757A" w:rsidP="008D757A">
            <w:pPr>
              <w:spacing w:line="200" w:lineRule="exact"/>
              <w:jc w:val="right"/>
              <w:rPr>
                <w:rFonts w:cs="Times New Roman"/>
                <w:sz w:val="14"/>
                <w:szCs w:val="14"/>
              </w:rPr>
            </w:pPr>
          </w:p>
        </w:tc>
        <w:tc>
          <w:tcPr>
            <w:tcW w:w="903" w:type="dxa"/>
            <w:vAlign w:val="bottom"/>
          </w:tcPr>
          <w:p w14:paraId="4C47EF1F"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tcPr>
          <w:p w14:paraId="7EAD61AF" w14:textId="77777777" w:rsidR="008D757A" w:rsidRPr="00A467EA" w:rsidRDefault="008D757A" w:rsidP="008D757A">
            <w:pPr>
              <w:spacing w:line="200" w:lineRule="exact"/>
              <w:jc w:val="right"/>
              <w:rPr>
                <w:rFonts w:cs="Times New Roman"/>
                <w:sz w:val="14"/>
                <w:szCs w:val="14"/>
              </w:rPr>
            </w:pPr>
          </w:p>
        </w:tc>
        <w:tc>
          <w:tcPr>
            <w:tcW w:w="849" w:type="dxa"/>
            <w:vAlign w:val="bottom"/>
          </w:tcPr>
          <w:p w14:paraId="5C896637"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E233EB3" w14:textId="77777777" w:rsidR="008D757A" w:rsidRPr="00A467EA" w:rsidRDefault="008D757A" w:rsidP="008D757A">
            <w:pPr>
              <w:spacing w:line="200" w:lineRule="exact"/>
              <w:ind w:right="115"/>
              <w:jc w:val="right"/>
              <w:rPr>
                <w:rFonts w:cs="Times New Roman"/>
                <w:sz w:val="14"/>
                <w:szCs w:val="14"/>
              </w:rPr>
            </w:pPr>
          </w:p>
        </w:tc>
        <w:tc>
          <w:tcPr>
            <w:tcW w:w="852" w:type="dxa"/>
            <w:vAlign w:val="center"/>
          </w:tcPr>
          <w:p w14:paraId="4929100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83,016,675</w:t>
            </w:r>
          </w:p>
        </w:tc>
      </w:tr>
      <w:tr w:rsidR="008D757A" w:rsidRPr="00A467EA" w14:paraId="142FFBF4" w14:textId="77777777">
        <w:tc>
          <w:tcPr>
            <w:tcW w:w="2160" w:type="dxa"/>
            <w:shd w:val="clear" w:color="auto" w:fill="auto"/>
          </w:tcPr>
          <w:p w14:paraId="2D770C06" w14:textId="77777777" w:rsidR="008D757A" w:rsidRPr="00A467EA" w:rsidRDefault="008D757A" w:rsidP="008D757A">
            <w:pPr>
              <w:spacing w:line="200" w:lineRule="exact"/>
              <w:ind w:left="177" w:right="115"/>
              <w:rPr>
                <w:rFonts w:cs="Times New Roman"/>
                <w:sz w:val="14"/>
                <w:szCs w:val="14"/>
                <w:cs/>
              </w:rPr>
            </w:pPr>
            <w:r w:rsidRPr="00A467EA">
              <w:rPr>
                <w:rFonts w:cs="Times New Roman"/>
                <w:sz w:val="14"/>
                <w:szCs w:val="14"/>
                <w:cs/>
              </w:rPr>
              <w:t>Other receivables</w:t>
            </w:r>
          </w:p>
        </w:tc>
        <w:tc>
          <w:tcPr>
            <w:tcW w:w="90" w:type="dxa"/>
            <w:shd w:val="clear" w:color="auto" w:fill="auto"/>
            <w:vAlign w:val="bottom"/>
          </w:tcPr>
          <w:p w14:paraId="4B14FBA6" w14:textId="77777777" w:rsidR="008D757A" w:rsidRPr="00A467EA" w:rsidRDefault="008D757A" w:rsidP="008D757A">
            <w:pPr>
              <w:spacing w:line="200" w:lineRule="exact"/>
              <w:jc w:val="right"/>
              <w:rPr>
                <w:rFonts w:cs="Times New Roman"/>
                <w:sz w:val="14"/>
                <w:szCs w:val="14"/>
              </w:rPr>
            </w:pPr>
          </w:p>
        </w:tc>
        <w:tc>
          <w:tcPr>
            <w:tcW w:w="902" w:type="dxa"/>
            <w:vAlign w:val="bottom"/>
          </w:tcPr>
          <w:p w14:paraId="7F06F55A"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48FF8D08" w14:textId="77777777" w:rsidR="008D757A" w:rsidRPr="00A467EA" w:rsidRDefault="008D757A" w:rsidP="008D757A">
            <w:pPr>
              <w:spacing w:line="200" w:lineRule="exact"/>
              <w:jc w:val="right"/>
              <w:rPr>
                <w:rFonts w:cs="Times New Roman"/>
                <w:sz w:val="14"/>
                <w:szCs w:val="14"/>
              </w:rPr>
            </w:pPr>
          </w:p>
        </w:tc>
        <w:tc>
          <w:tcPr>
            <w:tcW w:w="902" w:type="dxa"/>
            <w:vAlign w:val="center"/>
          </w:tcPr>
          <w:p w14:paraId="0ED2582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509,062</w:t>
            </w:r>
          </w:p>
        </w:tc>
        <w:tc>
          <w:tcPr>
            <w:tcW w:w="95" w:type="dxa"/>
          </w:tcPr>
          <w:p w14:paraId="368DA23F" w14:textId="77777777" w:rsidR="008D757A" w:rsidRPr="00A467EA" w:rsidRDefault="008D757A" w:rsidP="008D757A">
            <w:pPr>
              <w:spacing w:line="200" w:lineRule="exact"/>
              <w:jc w:val="right"/>
              <w:rPr>
                <w:rFonts w:cs="Times New Roman"/>
                <w:sz w:val="14"/>
                <w:szCs w:val="14"/>
              </w:rPr>
            </w:pPr>
          </w:p>
        </w:tc>
        <w:tc>
          <w:tcPr>
            <w:tcW w:w="902" w:type="dxa"/>
            <w:vAlign w:val="bottom"/>
          </w:tcPr>
          <w:p w14:paraId="729613F0"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24,703</w:t>
            </w:r>
          </w:p>
        </w:tc>
        <w:tc>
          <w:tcPr>
            <w:tcW w:w="90" w:type="dxa"/>
          </w:tcPr>
          <w:p w14:paraId="0287E237" w14:textId="77777777" w:rsidR="008D757A" w:rsidRPr="00A467EA" w:rsidRDefault="008D757A" w:rsidP="008D757A">
            <w:pPr>
              <w:spacing w:line="200" w:lineRule="exact"/>
              <w:jc w:val="right"/>
              <w:rPr>
                <w:rFonts w:cs="Times New Roman"/>
                <w:sz w:val="14"/>
                <w:szCs w:val="14"/>
              </w:rPr>
            </w:pPr>
          </w:p>
        </w:tc>
        <w:tc>
          <w:tcPr>
            <w:tcW w:w="903" w:type="dxa"/>
            <w:vAlign w:val="bottom"/>
          </w:tcPr>
          <w:p w14:paraId="31FE0D8E"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tcPr>
          <w:p w14:paraId="7A5AD58E" w14:textId="77777777" w:rsidR="008D757A" w:rsidRPr="00A467EA" w:rsidRDefault="008D757A" w:rsidP="008D757A">
            <w:pPr>
              <w:spacing w:line="200" w:lineRule="exact"/>
              <w:jc w:val="right"/>
              <w:rPr>
                <w:rFonts w:cs="Times New Roman"/>
                <w:sz w:val="14"/>
                <w:szCs w:val="14"/>
              </w:rPr>
            </w:pPr>
          </w:p>
        </w:tc>
        <w:tc>
          <w:tcPr>
            <w:tcW w:w="849" w:type="dxa"/>
            <w:vAlign w:val="bottom"/>
          </w:tcPr>
          <w:p w14:paraId="09BF98AF"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6511ADD" w14:textId="77777777" w:rsidR="008D757A" w:rsidRPr="00A467EA" w:rsidRDefault="008D757A" w:rsidP="008D757A">
            <w:pPr>
              <w:spacing w:line="200" w:lineRule="exact"/>
              <w:ind w:right="115"/>
              <w:jc w:val="right"/>
              <w:rPr>
                <w:rFonts w:cs="Times New Roman"/>
                <w:sz w:val="14"/>
                <w:szCs w:val="14"/>
              </w:rPr>
            </w:pPr>
          </w:p>
        </w:tc>
        <w:tc>
          <w:tcPr>
            <w:tcW w:w="852" w:type="dxa"/>
            <w:vAlign w:val="center"/>
          </w:tcPr>
          <w:p w14:paraId="408046FC"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533,765</w:t>
            </w:r>
          </w:p>
        </w:tc>
      </w:tr>
      <w:tr w:rsidR="008D757A" w:rsidRPr="00A467EA" w14:paraId="3AA035C3" w14:textId="77777777">
        <w:tc>
          <w:tcPr>
            <w:tcW w:w="2160" w:type="dxa"/>
            <w:shd w:val="clear" w:color="auto" w:fill="auto"/>
          </w:tcPr>
          <w:p w14:paraId="0FE18148" w14:textId="77777777" w:rsidR="008D757A" w:rsidRPr="00A467EA" w:rsidRDefault="008D757A" w:rsidP="008D757A">
            <w:pPr>
              <w:spacing w:line="200" w:lineRule="exact"/>
              <w:ind w:left="177" w:right="115"/>
              <w:rPr>
                <w:rFonts w:cs="Times New Roman"/>
                <w:sz w:val="14"/>
                <w:szCs w:val="14"/>
                <w:lang w:val="en-US"/>
              </w:rPr>
            </w:pPr>
            <w:r w:rsidRPr="00A467EA">
              <w:rPr>
                <w:rFonts w:cs="Times New Roman"/>
                <w:sz w:val="14"/>
                <w:szCs w:val="14"/>
                <w:cs/>
              </w:rPr>
              <w:t>Fixed deposits at banks under</w:t>
            </w:r>
          </w:p>
          <w:p w14:paraId="59295F20" w14:textId="77777777" w:rsidR="008D757A" w:rsidRPr="00A467EA" w:rsidRDefault="008D757A" w:rsidP="008D757A">
            <w:pPr>
              <w:spacing w:line="200" w:lineRule="exact"/>
              <w:ind w:left="270" w:right="115"/>
              <w:rPr>
                <w:rFonts w:cs="Times New Roman"/>
                <w:sz w:val="14"/>
                <w:szCs w:val="14"/>
                <w:lang w:val="en-US"/>
              </w:rPr>
            </w:pPr>
            <w:r w:rsidRPr="00A467EA">
              <w:rPr>
                <w:rFonts w:cs="Times New Roman"/>
                <w:sz w:val="14"/>
                <w:szCs w:val="14"/>
                <w:cs/>
              </w:rPr>
              <w:t>obligations</w:t>
            </w:r>
          </w:p>
        </w:tc>
        <w:tc>
          <w:tcPr>
            <w:tcW w:w="90" w:type="dxa"/>
            <w:shd w:val="clear" w:color="auto" w:fill="auto"/>
            <w:vAlign w:val="bottom"/>
          </w:tcPr>
          <w:p w14:paraId="233342C4"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00952183"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74335CED"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7180F518"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5" w:type="dxa"/>
            <w:shd w:val="clear" w:color="auto" w:fill="auto"/>
          </w:tcPr>
          <w:p w14:paraId="7B478EFA"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0345175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38,275</w:t>
            </w:r>
          </w:p>
        </w:tc>
        <w:tc>
          <w:tcPr>
            <w:tcW w:w="90" w:type="dxa"/>
            <w:shd w:val="clear" w:color="auto" w:fill="auto"/>
          </w:tcPr>
          <w:p w14:paraId="0C9E1F15"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291B295F"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120EE996" w14:textId="77777777" w:rsidR="008D757A" w:rsidRPr="00A467EA" w:rsidRDefault="008D757A" w:rsidP="008D757A">
            <w:pPr>
              <w:spacing w:line="200" w:lineRule="exact"/>
              <w:jc w:val="right"/>
              <w:rPr>
                <w:rFonts w:cs="Times New Roman"/>
                <w:sz w:val="14"/>
                <w:szCs w:val="14"/>
                <w:lang w:val="en-US"/>
              </w:rPr>
            </w:pPr>
          </w:p>
        </w:tc>
        <w:tc>
          <w:tcPr>
            <w:tcW w:w="849" w:type="dxa"/>
            <w:shd w:val="clear" w:color="auto" w:fill="auto"/>
            <w:vAlign w:val="bottom"/>
          </w:tcPr>
          <w:p w14:paraId="6123E00B"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3856DF33"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vAlign w:val="bottom"/>
          </w:tcPr>
          <w:p w14:paraId="77BD778C"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38,275</w:t>
            </w:r>
          </w:p>
        </w:tc>
      </w:tr>
      <w:tr w:rsidR="008D757A" w:rsidRPr="00A467EA" w14:paraId="29DADB51" w14:textId="77777777">
        <w:tc>
          <w:tcPr>
            <w:tcW w:w="2160" w:type="dxa"/>
            <w:shd w:val="clear" w:color="auto" w:fill="auto"/>
          </w:tcPr>
          <w:p w14:paraId="2F3B5614" w14:textId="77777777" w:rsidR="008D757A" w:rsidRPr="00A467EA" w:rsidRDefault="008D757A" w:rsidP="008D757A">
            <w:pPr>
              <w:spacing w:line="200" w:lineRule="exact"/>
              <w:ind w:left="177" w:right="115"/>
              <w:rPr>
                <w:rFonts w:cs="Times New Roman"/>
                <w:sz w:val="14"/>
                <w:szCs w:val="14"/>
                <w:lang w:val="en-US"/>
              </w:rPr>
            </w:pPr>
            <w:r w:rsidRPr="00A467EA">
              <w:rPr>
                <w:rFonts w:cs="Times New Roman"/>
                <w:sz w:val="14"/>
                <w:szCs w:val="14"/>
                <w:lang w:val="en-US"/>
              </w:rPr>
              <w:t>Loans from purchase of accounts</w:t>
            </w:r>
          </w:p>
          <w:p w14:paraId="126207BF" w14:textId="77777777" w:rsidR="008D757A" w:rsidRPr="00A467EA" w:rsidRDefault="008D757A" w:rsidP="008D757A">
            <w:pPr>
              <w:spacing w:line="200" w:lineRule="exact"/>
              <w:ind w:left="270" w:right="115"/>
              <w:rPr>
                <w:rFonts w:cs="Times New Roman"/>
                <w:sz w:val="14"/>
                <w:szCs w:val="14"/>
                <w:cs/>
                <w:lang w:val="en-US"/>
              </w:rPr>
            </w:pPr>
            <w:r w:rsidRPr="00A467EA">
              <w:rPr>
                <w:rFonts w:cs="Times New Roman"/>
                <w:sz w:val="14"/>
                <w:szCs w:val="14"/>
                <w:lang w:val="en-US"/>
              </w:rPr>
              <w:t>receivable</w:t>
            </w:r>
          </w:p>
        </w:tc>
        <w:tc>
          <w:tcPr>
            <w:tcW w:w="90" w:type="dxa"/>
            <w:shd w:val="clear" w:color="auto" w:fill="auto"/>
            <w:vAlign w:val="bottom"/>
          </w:tcPr>
          <w:p w14:paraId="55CFF2FE"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25A9D47D"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7F498D8F"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43C89219"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1,590</w:t>
            </w:r>
          </w:p>
        </w:tc>
        <w:tc>
          <w:tcPr>
            <w:tcW w:w="95" w:type="dxa"/>
            <w:shd w:val="clear" w:color="auto" w:fill="auto"/>
          </w:tcPr>
          <w:p w14:paraId="00999956"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1F9C19F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22,617</w:t>
            </w:r>
          </w:p>
        </w:tc>
        <w:tc>
          <w:tcPr>
            <w:tcW w:w="90" w:type="dxa"/>
            <w:shd w:val="clear" w:color="auto" w:fill="auto"/>
          </w:tcPr>
          <w:p w14:paraId="429CC22B"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12D1BBC3"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131CD241" w14:textId="77777777" w:rsidR="008D757A" w:rsidRPr="00A467EA" w:rsidRDefault="008D757A" w:rsidP="008D757A">
            <w:pPr>
              <w:spacing w:line="200" w:lineRule="exact"/>
              <w:jc w:val="right"/>
              <w:rPr>
                <w:rFonts w:cs="Times New Roman"/>
                <w:sz w:val="14"/>
                <w:szCs w:val="14"/>
                <w:lang w:val="en-US"/>
              </w:rPr>
            </w:pPr>
          </w:p>
        </w:tc>
        <w:tc>
          <w:tcPr>
            <w:tcW w:w="849" w:type="dxa"/>
            <w:shd w:val="clear" w:color="auto" w:fill="auto"/>
            <w:vAlign w:val="bottom"/>
          </w:tcPr>
          <w:p w14:paraId="53BAB3BF"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3C8E7FB4"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vAlign w:val="center"/>
          </w:tcPr>
          <w:p w14:paraId="41C5E3A6" w14:textId="77777777" w:rsidR="008D757A" w:rsidRPr="00A467EA" w:rsidRDefault="008D757A" w:rsidP="008D757A">
            <w:pPr>
              <w:spacing w:line="200" w:lineRule="exact"/>
              <w:ind w:right="115"/>
              <w:jc w:val="right"/>
              <w:rPr>
                <w:rFonts w:cs="Times New Roman"/>
                <w:sz w:val="14"/>
                <w:szCs w:val="14"/>
                <w:lang w:val="en-US"/>
              </w:rPr>
            </w:pPr>
          </w:p>
          <w:p w14:paraId="5FBB272D"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24,207</w:t>
            </w:r>
          </w:p>
        </w:tc>
      </w:tr>
      <w:tr w:rsidR="008D757A" w:rsidRPr="00A467EA" w14:paraId="6C2CD7E7" w14:textId="77777777">
        <w:tc>
          <w:tcPr>
            <w:tcW w:w="2160" w:type="dxa"/>
            <w:shd w:val="clear" w:color="auto" w:fill="auto"/>
          </w:tcPr>
          <w:p w14:paraId="4C1C7077" w14:textId="77777777" w:rsidR="008D757A" w:rsidRPr="00A467EA" w:rsidRDefault="008D757A" w:rsidP="008D757A">
            <w:pPr>
              <w:spacing w:line="200" w:lineRule="exact"/>
              <w:ind w:left="177" w:right="115"/>
              <w:rPr>
                <w:rFonts w:cs="Times New Roman"/>
                <w:sz w:val="14"/>
                <w:szCs w:val="14"/>
                <w:cs/>
              </w:rPr>
            </w:pPr>
            <w:r w:rsidRPr="00A467EA">
              <w:rPr>
                <w:rFonts w:cs="Times New Roman"/>
                <w:sz w:val="14"/>
                <w:szCs w:val="14"/>
                <w:lang w:val="en-US"/>
              </w:rPr>
              <w:t>D</w:t>
            </w:r>
            <w:r w:rsidRPr="00A467EA">
              <w:rPr>
                <w:rFonts w:cs="Times New Roman"/>
                <w:sz w:val="14"/>
                <w:szCs w:val="14"/>
              </w:rPr>
              <w:t>erivative assets</w:t>
            </w:r>
          </w:p>
        </w:tc>
        <w:tc>
          <w:tcPr>
            <w:tcW w:w="90" w:type="dxa"/>
            <w:shd w:val="clear" w:color="auto" w:fill="auto"/>
            <w:vAlign w:val="bottom"/>
          </w:tcPr>
          <w:p w14:paraId="7A136E5A"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567D6CD4"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tcPr>
          <w:p w14:paraId="24C4DDDB"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2F7FD00F"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1,027,407</w:t>
            </w:r>
          </w:p>
        </w:tc>
        <w:tc>
          <w:tcPr>
            <w:tcW w:w="95" w:type="dxa"/>
            <w:shd w:val="clear" w:color="auto" w:fill="auto"/>
          </w:tcPr>
          <w:p w14:paraId="555D9D73" w14:textId="77777777" w:rsidR="008D757A" w:rsidRPr="00A467EA" w:rsidRDefault="008D757A" w:rsidP="008D757A">
            <w:pPr>
              <w:spacing w:line="200" w:lineRule="exact"/>
              <w:ind w:right="115"/>
              <w:jc w:val="right"/>
              <w:rPr>
                <w:rFonts w:cs="Times New Roman"/>
                <w:sz w:val="14"/>
                <w:szCs w:val="14"/>
                <w:lang w:val="en-US"/>
              </w:rPr>
            </w:pPr>
          </w:p>
        </w:tc>
        <w:tc>
          <w:tcPr>
            <w:tcW w:w="902" w:type="dxa"/>
            <w:shd w:val="clear" w:color="auto" w:fill="auto"/>
            <w:vAlign w:val="bottom"/>
          </w:tcPr>
          <w:p w14:paraId="036E21F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377,276</w:t>
            </w:r>
          </w:p>
        </w:tc>
        <w:tc>
          <w:tcPr>
            <w:tcW w:w="90" w:type="dxa"/>
            <w:shd w:val="clear" w:color="auto" w:fill="auto"/>
          </w:tcPr>
          <w:p w14:paraId="331ABF40" w14:textId="77777777" w:rsidR="008D757A" w:rsidRPr="00A467EA" w:rsidRDefault="008D757A" w:rsidP="008D757A">
            <w:pPr>
              <w:spacing w:line="200" w:lineRule="exact"/>
              <w:jc w:val="center"/>
              <w:rPr>
                <w:rFonts w:cs="Times New Roman"/>
                <w:sz w:val="14"/>
                <w:szCs w:val="14"/>
                <w:cs/>
              </w:rPr>
            </w:pPr>
          </w:p>
        </w:tc>
        <w:tc>
          <w:tcPr>
            <w:tcW w:w="903" w:type="dxa"/>
            <w:shd w:val="clear" w:color="auto" w:fill="auto"/>
            <w:vAlign w:val="bottom"/>
          </w:tcPr>
          <w:p w14:paraId="2427DA03"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27E35DD0" w14:textId="77777777" w:rsidR="008D757A" w:rsidRPr="00A467EA" w:rsidRDefault="008D757A" w:rsidP="008D757A">
            <w:pPr>
              <w:spacing w:line="200" w:lineRule="exact"/>
              <w:jc w:val="center"/>
              <w:rPr>
                <w:rFonts w:cs="Times New Roman"/>
                <w:sz w:val="14"/>
                <w:szCs w:val="14"/>
              </w:rPr>
            </w:pPr>
          </w:p>
        </w:tc>
        <w:tc>
          <w:tcPr>
            <w:tcW w:w="849" w:type="dxa"/>
            <w:shd w:val="clear" w:color="auto" w:fill="auto"/>
            <w:vAlign w:val="bottom"/>
          </w:tcPr>
          <w:p w14:paraId="5892BB4B"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10281812"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vAlign w:val="bottom"/>
          </w:tcPr>
          <w:p w14:paraId="6D302CA0"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1,404,683</w:t>
            </w:r>
          </w:p>
        </w:tc>
      </w:tr>
      <w:tr w:rsidR="008D757A" w:rsidRPr="00A467EA" w14:paraId="0E78F7F3" w14:textId="77777777">
        <w:tc>
          <w:tcPr>
            <w:tcW w:w="2160" w:type="dxa"/>
            <w:shd w:val="clear" w:color="auto" w:fill="auto"/>
          </w:tcPr>
          <w:p w14:paraId="0F63BAC6" w14:textId="77777777" w:rsidR="008D757A" w:rsidRPr="00A467EA" w:rsidRDefault="008D757A" w:rsidP="008D757A">
            <w:pPr>
              <w:spacing w:line="200" w:lineRule="exact"/>
              <w:ind w:left="177"/>
              <w:rPr>
                <w:rFonts w:cs="Times New Roman"/>
                <w:sz w:val="14"/>
                <w:szCs w:val="14"/>
                <w:lang w:val="en-US"/>
              </w:rPr>
            </w:pPr>
            <w:r w:rsidRPr="00A467EA">
              <w:rPr>
                <w:rFonts w:cs="Times New Roman"/>
                <w:sz w:val="14"/>
                <w:szCs w:val="14"/>
                <w:lang w:val="en-US"/>
              </w:rPr>
              <w:t xml:space="preserve">Investment in equity securities </w:t>
            </w:r>
          </w:p>
          <w:p w14:paraId="0000E92B" w14:textId="77777777" w:rsidR="008D757A" w:rsidRPr="00A467EA" w:rsidRDefault="008D757A" w:rsidP="008D757A">
            <w:pPr>
              <w:spacing w:line="200" w:lineRule="exact"/>
              <w:ind w:left="177"/>
              <w:rPr>
                <w:rFonts w:cs="Times New Roman"/>
                <w:sz w:val="14"/>
                <w:szCs w:val="14"/>
                <w:lang w:val="en-US"/>
              </w:rPr>
            </w:pPr>
            <w:r w:rsidRPr="00A467EA">
              <w:rPr>
                <w:rFonts w:cs="Times New Roman"/>
                <w:sz w:val="14"/>
                <w:szCs w:val="14"/>
                <w:lang w:val="en-US"/>
              </w:rPr>
              <w:t xml:space="preserve">   designated at fair value through </w:t>
            </w:r>
          </w:p>
          <w:p w14:paraId="3DFDC2AE" w14:textId="77777777" w:rsidR="008D757A" w:rsidRPr="00A467EA" w:rsidRDefault="008D757A" w:rsidP="008D757A">
            <w:pPr>
              <w:spacing w:line="200" w:lineRule="exact"/>
              <w:ind w:left="177"/>
              <w:rPr>
                <w:rFonts w:cs="Times New Roman"/>
                <w:sz w:val="14"/>
                <w:szCs w:val="14"/>
                <w:lang w:val="en-US"/>
              </w:rPr>
            </w:pPr>
            <w:r w:rsidRPr="00A467EA">
              <w:rPr>
                <w:rFonts w:cs="Times New Roman"/>
                <w:sz w:val="14"/>
                <w:szCs w:val="14"/>
                <w:lang w:val="en-US"/>
              </w:rPr>
              <w:t xml:space="preserve">   profit or loss</w:t>
            </w:r>
          </w:p>
        </w:tc>
        <w:tc>
          <w:tcPr>
            <w:tcW w:w="90" w:type="dxa"/>
            <w:shd w:val="clear" w:color="auto" w:fill="auto"/>
            <w:vAlign w:val="bottom"/>
          </w:tcPr>
          <w:p w14:paraId="4B225F8F"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00B8CA1E"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4C2E9A38"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32DF2E76"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5" w:type="dxa"/>
          </w:tcPr>
          <w:p w14:paraId="37063B2F"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05195D82"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3924F920" w14:textId="77777777" w:rsidR="008D757A" w:rsidRPr="00A467EA" w:rsidRDefault="008D757A" w:rsidP="008D757A">
            <w:pPr>
              <w:spacing w:line="200" w:lineRule="exact"/>
              <w:jc w:val="right"/>
              <w:rPr>
                <w:rFonts w:cs="Times New Roman"/>
                <w:sz w:val="14"/>
                <w:szCs w:val="14"/>
                <w:lang w:val="en-US"/>
              </w:rPr>
            </w:pPr>
          </w:p>
        </w:tc>
        <w:tc>
          <w:tcPr>
            <w:tcW w:w="903" w:type="dxa"/>
            <w:vAlign w:val="bottom"/>
          </w:tcPr>
          <w:p w14:paraId="5A76239B"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tcPr>
          <w:p w14:paraId="0140C921" w14:textId="77777777" w:rsidR="008D757A" w:rsidRPr="00A467EA" w:rsidRDefault="008D757A" w:rsidP="008D757A">
            <w:pPr>
              <w:spacing w:line="200" w:lineRule="exact"/>
              <w:ind w:right="115"/>
              <w:jc w:val="right"/>
              <w:rPr>
                <w:rFonts w:cs="Times New Roman"/>
                <w:sz w:val="14"/>
                <w:szCs w:val="14"/>
                <w:lang w:val="en-US"/>
              </w:rPr>
            </w:pPr>
          </w:p>
        </w:tc>
        <w:tc>
          <w:tcPr>
            <w:tcW w:w="849" w:type="dxa"/>
            <w:vAlign w:val="bottom"/>
          </w:tcPr>
          <w:p w14:paraId="2D70A5F8" w14:textId="77777777" w:rsidR="008D757A" w:rsidRPr="00A467EA" w:rsidRDefault="008D757A" w:rsidP="008D757A">
            <w:pPr>
              <w:snapToGrid w:val="0"/>
              <w:spacing w:line="200" w:lineRule="exact"/>
              <w:ind w:left="-131" w:right="114" w:firstLine="4"/>
              <w:jc w:val="right"/>
              <w:rPr>
                <w:rFonts w:cs="Times New Roman"/>
                <w:sz w:val="14"/>
                <w:szCs w:val="14"/>
                <w:lang w:val="en-US"/>
              </w:rPr>
            </w:pPr>
            <w:r w:rsidRPr="00A467EA">
              <w:rPr>
                <w:rFonts w:cs="Times New Roman"/>
                <w:sz w:val="14"/>
                <w:szCs w:val="14"/>
                <w:lang w:val="en-US"/>
              </w:rPr>
              <w:t>14,471</w:t>
            </w:r>
          </w:p>
        </w:tc>
        <w:tc>
          <w:tcPr>
            <w:tcW w:w="141" w:type="dxa"/>
            <w:vAlign w:val="bottom"/>
          </w:tcPr>
          <w:p w14:paraId="559BF0A9" w14:textId="77777777" w:rsidR="008D757A" w:rsidRPr="00A467EA" w:rsidRDefault="008D757A" w:rsidP="008D757A">
            <w:pPr>
              <w:spacing w:line="200" w:lineRule="exact"/>
              <w:ind w:right="115"/>
              <w:jc w:val="right"/>
              <w:rPr>
                <w:rFonts w:cs="Times New Roman"/>
                <w:sz w:val="14"/>
                <w:szCs w:val="14"/>
                <w:lang w:val="en-US"/>
              </w:rPr>
            </w:pPr>
          </w:p>
        </w:tc>
        <w:tc>
          <w:tcPr>
            <w:tcW w:w="852" w:type="dxa"/>
            <w:vAlign w:val="bottom"/>
          </w:tcPr>
          <w:p w14:paraId="5A6C795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14,471</w:t>
            </w:r>
          </w:p>
        </w:tc>
      </w:tr>
      <w:tr w:rsidR="008D757A" w:rsidRPr="00A467EA" w14:paraId="2349C5E9" w14:textId="77777777">
        <w:tc>
          <w:tcPr>
            <w:tcW w:w="2160" w:type="dxa"/>
            <w:shd w:val="clear" w:color="auto" w:fill="auto"/>
          </w:tcPr>
          <w:p w14:paraId="51CCCEDD" w14:textId="77777777" w:rsidR="008D757A" w:rsidRPr="00A467EA" w:rsidRDefault="008D757A" w:rsidP="008D757A">
            <w:pPr>
              <w:spacing w:line="200" w:lineRule="exact"/>
              <w:ind w:left="177"/>
              <w:rPr>
                <w:rFonts w:cs="Times New Roman"/>
                <w:sz w:val="14"/>
                <w:szCs w:val="14"/>
                <w:lang w:val="en-US"/>
              </w:rPr>
            </w:pPr>
            <w:r w:rsidRPr="00A467EA">
              <w:rPr>
                <w:rFonts w:cs="Times New Roman"/>
                <w:sz w:val="14"/>
                <w:szCs w:val="14"/>
                <w:lang w:val="en-US"/>
              </w:rPr>
              <w:t xml:space="preserve">Investment in equity security </w:t>
            </w:r>
          </w:p>
          <w:p w14:paraId="3928C6DB" w14:textId="77777777" w:rsidR="008D757A" w:rsidRPr="00A467EA" w:rsidRDefault="008D757A" w:rsidP="008D757A">
            <w:pPr>
              <w:spacing w:line="200" w:lineRule="exact"/>
              <w:ind w:left="267"/>
              <w:rPr>
                <w:rFonts w:cs="Times New Roman"/>
                <w:sz w:val="14"/>
                <w:szCs w:val="14"/>
                <w:lang w:val="en-US"/>
              </w:rPr>
            </w:pPr>
            <w:r w:rsidRPr="00A467EA">
              <w:rPr>
                <w:rFonts w:cs="Times New Roman"/>
                <w:sz w:val="14"/>
                <w:szCs w:val="14"/>
                <w:lang w:val="en-US"/>
              </w:rPr>
              <w:t>designated at fair value through other comprehensive income</w:t>
            </w:r>
          </w:p>
        </w:tc>
        <w:tc>
          <w:tcPr>
            <w:tcW w:w="90" w:type="dxa"/>
            <w:shd w:val="clear" w:color="auto" w:fill="auto"/>
            <w:vAlign w:val="bottom"/>
          </w:tcPr>
          <w:p w14:paraId="6C619FD7" w14:textId="77777777" w:rsidR="008D757A" w:rsidRPr="00A467EA" w:rsidRDefault="008D757A" w:rsidP="008D757A">
            <w:pPr>
              <w:spacing w:line="200" w:lineRule="exact"/>
              <w:jc w:val="right"/>
              <w:rPr>
                <w:rFonts w:cs="Times New Roman"/>
                <w:sz w:val="14"/>
                <w:szCs w:val="14"/>
                <w:lang w:val="en-US"/>
              </w:rPr>
            </w:pPr>
          </w:p>
        </w:tc>
        <w:tc>
          <w:tcPr>
            <w:tcW w:w="902" w:type="dxa"/>
            <w:tcBorders>
              <w:bottom w:val="single" w:sz="4" w:space="0" w:color="auto"/>
            </w:tcBorders>
            <w:vAlign w:val="bottom"/>
          </w:tcPr>
          <w:p w14:paraId="783DE49A"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7977DE8E" w14:textId="77777777" w:rsidR="008D757A" w:rsidRPr="00A467EA" w:rsidRDefault="008D757A" w:rsidP="008D757A">
            <w:pPr>
              <w:spacing w:line="200" w:lineRule="exact"/>
              <w:jc w:val="right"/>
              <w:rPr>
                <w:rFonts w:cs="Times New Roman"/>
                <w:sz w:val="14"/>
                <w:szCs w:val="14"/>
                <w:lang w:val="en-US"/>
              </w:rPr>
            </w:pPr>
          </w:p>
        </w:tc>
        <w:tc>
          <w:tcPr>
            <w:tcW w:w="902" w:type="dxa"/>
            <w:tcBorders>
              <w:bottom w:val="single" w:sz="4" w:space="0" w:color="auto"/>
            </w:tcBorders>
            <w:vAlign w:val="bottom"/>
          </w:tcPr>
          <w:p w14:paraId="06A1DC1C"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5" w:type="dxa"/>
          </w:tcPr>
          <w:p w14:paraId="0A85CEA7" w14:textId="77777777" w:rsidR="008D757A" w:rsidRPr="00A467EA" w:rsidRDefault="008D757A" w:rsidP="008D757A">
            <w:pPr>
              <w:spacing w:line="200" w:lineRule="exact"/>
              <w:jc w:val="right"/>
              <w:rPr>
                <w:rFonts w:cs="Times New Roman"/>
                <w:sz w:val="14"/>
                <w:szCs w:val="14"/>
                <w:lang w:val="en-US"/>
              </w:rPr>
            </w:pPr>
          </w:p>
        </w:tc>
        <w:tc>
          <w:tcPr>
            <w:tcW w:w="902" w:type="dxa"/>
            <w:tcBorders>
              <w:bottom w:val="single" w:sz="4" w:space="0" w:color="auto"/>
            </w:tcBorders>
            <w:vAlign w:val="bottom"/>
          </w:tcPr>
          <w:p w14:paraId="4A55A426" w14:textId="77777777" w:rsidR="008D757A" w:rsidRPr="00A467EA" w:rsidRDefault="008D757A" w:rsidP="008D757A">
            <w:pPr>
              <w:spacing w:line="200" w:lineRule="exact"/>
              <w:ind w:right="-92"/>
              <w:jc w:val="center"/>
              <w:rPr>
                <w:rFonts w:cs="Times New Roman"/>
                <w:sz w:val="14"/>
                <w:szCs w:val="14"/>
                <w:lang w:val="en-US"/>
              </w:rPr>
            </w:pPr>
            <w:r w:rsidRPr="00A467EA">
              <w:rPr>
                <w:rFonts w:cs="Times New Roman"/>
                <w:sz w:val="14"/>
                <w:szCs w:val="14"/>
                <w:lang w:val="en-US"/>
              </w:rPr>
              <w:t>-</w:t>
            </w:r>
          </w:p>
        </w:tc>
        <w:tc>
          <w:tcPr>
            <w:tcW w:w="90" w:type="dxa"/>
          </w:tcPr>
          <w:p w14:paraId="52872A95" w14:textId="77777777" w:rsidR="008D757A" w:rsidRPr="00A467EA" w:rsidRDefault="008D757A" w:rsidP="008D757A">
            <w:pPr>
              <w:spacing w:line="200" w:lineRule="exact"/>
              <w:jc w:val="right"/>
              <w:rPr>
                <w:rFonts w:cs="Times New Roman"/>
                <w:sz w:val="14"/>
                <w:szCs w:val="14"/>
                <w:lang w:val="en-US"/>
              </w:rPr>
            </w:pPr>
          </w:p>
        </w:tc>
        <w:tc>
          <w:tcPr>
            <w:tcW w:w="903" w:type="dxa"/>
            <w:tcBorders>
              <w:bottom w:val="single" w:sz="4" w:space="0" w:color="auto"/>
            </w:tcBorders>
            <w:vAlign w:val="bottom"/>
          </w:tcPr>
          <w:p w14:paraId="26797BBC"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tcPr>
          <w:p w14:paraId="1D8C9A77" w14:textId="77777777" w:rsidR="008D757A" w:rsidRPr="00A467EA" w:rsidRDefault="008D757A" w:rsidP="008D757A">
            <w:pPr>
              <w:spacing w:line="200" w:lineRule="exact"/>
              <w:ind w:right="115"/>
              <w:jc w:val="right"/>
              <w:rPr>
                <w:rFonts w:cs="Times New Roman"/>
                <w:sz w:val="14"/>
                <w:szCs w:val="14"/>
                <w:lang w:val="en-US"/>
              </w:rPr>
            </w:pPr>
          </w:p>
        </w:tc>
        <w:tc>
          <w:tcPr>
            <w:tcW w:w="849" w:type="dxa"/>
            <w:tcBorders>
              <w:bottom w:val="single" w:sz="4" w:space="0" w:color="auto"/>
            </w:tcBorders>
            <w:vAlign w:val="bottom"/>
          </w:tcPr>
          <w:p w14:paraId="360E7F6D"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216,000</w:t>
            </w:r>
          </w:p>
        </w:tc>
        <w:tc>
          <w:tcPr>
            <w:tcW w:w="141" w:type="dxa"/>
            <w:vAlign w:val="bottom"/>
          </w:tcPr>
          <w:p w14:paraId="653B5B47" w14:textId="77777777" w:rsidR="008D757A" w:rsidRPr="00A467EA" w:rsidRDefault="008D757A" w:rsidP="008D757A">
            <w:pPr>
              <w:spacing w:line="200" w:lineRule="exact"/>
              <w:ind w:right="115"/>
              <w:jc w:val="right"/>
              <w:rPr>
                <w:rFonts w:cs="Times New Roman"/>
                <w:sz w:val="14"/>
                <w:szCs w:val="14"/>
                <w:lang w:val="en-US"/>
              </w:rPr>
            </w:pPr>
          </w:p>
        </w:tc>
        <w:tc>
          <w:tcPr>
            <w:tcW w:w="852" w:type="dxa"/>
            <w:tcBorders>
              <w:bottom w:val="single" w:sz="4" w:space="0" w:color="auto"/>
            </w:tcBorders>
            <w:vAlign w:val="bottom"/>
          </w:tcPr>
          <w:p w14:paraId="3129951A"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216,000</w:t>
            </w:r>
          </w:p>
        </w:tc>
      </w:tr>
      <w:tr w:rsidR="008D757A" w:rsidRPr="00A467EA" w14:paraId="03BE4777" w14:textId="77777777">
        <w:tc>
          <w:tcPr>
            <w:tcW w:w="2160" w:type="dxa"/>
            <w:shd w:val="clear" w:color="auto" w:fill="auto"/>
          </w:tcPr>
          <w:p w14:paraId="603A4FB6" w14:textId="77777777" w:rsidR="008D757A" w:rsidRPr="00A467EA" w:rsidRDefault="008D757A" w:rsidP="008D757A">
            <w:pPr>
              <w:spacing w:line="200" w:lineRule="exact"/>
              <w:ind w:right="115"/>
              <w:rPr>
                <w:rFonts w:cs="Times New Roman"/>
                <w:sz w:val="14"/>
                <w:szCs w:val="14"/>
                <w:cs/>
              </w:rPr>
            </w:pPr>
            <w:r w:rsidRPr="00A467EA">
              <w:rPr>
                <w:rFonts w:cs="Times New Roman"/>
                <w:sz w:val="14"/>
                <w:szCs w:val="14"/>
                <w:cs/>
              </w:rPr>
              <w:t>Total financial assets</w:t>
            </w:r>
          </w:p>
        </w:tc>
        <w:tc>
          <w:tcPr>
            <w:tcW w:w="90" w:type="dxa"/>
            <w:shd w:val="clear" w:color="auto" w:fill="auto"/>
            <w:vAlign w:val="bottom"/>
          </w:tcPr>
          <w:p w14:paraId="3810F1AD" w14:textId="77777777" w:rsidR="008D757A" w:rsidRPr="00A467EA" w:rsidRDefault="008D757A" w:rsidP="008D757A">
            <w:pPr>
              <w:spacing w:line="20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D145DA6" w14:textId="77777777" w:rsidR="008D757A" w:rsidRPr="00A467EA" w:rsidRDefault="008D757A" w:rsidP="008D757A">
            <w:pPr>
              <w:spacing w:line="200" w:lineRule="exact"/>
              <w:ind w:left="-597" w:right="155"/>
              <w:jc w:val="right"/>
              <w:rPr>
                <w:rFonts w:cs="Times New Roman"/>
                <w:sz w:val="14"/>
                <w:szCs w:val="14"/>
                <w:lang w:val="en-US"/>
              </w:rPr>
            </w:pPr>
            <w:r w:rsidRPr="00A467EA">
              <w:rPr>
                <w:rFonts w:cs="Times New Roman"/>
                <w:sz w:val="14"/>
                <w:szCs w:val="14"/>
                <w:lang w:val="en-US"/>
              </w:rPr>
              <w:t>2,796,656</w:t>
            </w:r>
          </w:p>
        </w:tc>
        <w:tc>
          <w:tcPr>
            <w:tcW w:w="90" w:type="dxa"/>
            <w:shd w:val="clear" w:color="auto" w:fill="auto"/>
          </w:tcPr>
          <w:p w14:paraId="1159A76A" w14:textId="77777777" w:rsidR="008D757A" w:rsidRPr="00A467EA" w:rsidRDefault="008D757A" w:rsidP="008D757A">
            <w:pPr>
              <w:spacing w:line="20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37783598"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80,374,272</w:t>
            </w:r>
          </w:p>
        </w:tc>
        <w:tc>
          <w:tcPr>
            <w:tcW w:w="95" w:type="dxa"/>
            <w:shd w:val="clear" w:color="auto" w:fill="auto"/>
          </w:tcPr>
          <w:p w14:paraId="19ACE8E1" w14:textId="77777777" w:rsidR="008D757A" w:rsidRPr="00A467EA" w:rsidRDefault="008D757A" w:rsidP="008D757A">
            <w:pPr>
              <w:spacing w:line="20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196EBF5B"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4,643,333</w:t>
            </w:r>
          </w:p>
        </w:tc>
        <w:tc>
          <w:tcPr>
            <w:tcW w:w="90" w:type="dxa"/>
            <w:shd w:val="clear" w:color="auto" w:fill="auto"/>
          </w:tcPr>
          <w:p w14:paraId="48AFC1B4" w14:textId="77777777" w:rsidR="008D757A" w:rsidRPr="00A467EA" w:rsidRDefault="008D757A" w:rsidP="008D757A">
            <w:pPr>
              <w:spacing w:line="20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19A6E059" w14:textId="77777777" w:rsidR="008D757A" w:rsidRPr="00A467EA" w:rsidRDefault="008D757A" w:rsidP="008D757A">
            <w:pPr>
              <w:spacing w:line="200" w:lineRule="exact"/>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31F97486" w14:textId="77777777" w:rsidR="008D757A" w:rsidRPr="00A467EA" w:rsidRDefault="008D757A" w:rsidP="008D757A">
            <w:pPr>
              <w:spacing w:line="20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49F80961"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230,471</w:t>
            </w:r>
          </w:p>
        </w:tc>
        <w:tc>
          <w:tcPr>
            <w:tcW w:w="141" w:type="dxa"/>
            <w:shd w:val="clear" w:color="auto" w:fill="auto"/>
          </w:tcPr>
          <w:p w14:paraId="4B8C99C4" w14:textId="77777777" w:rsidR="008D757A" w:rsidRPr="00A467EA" w:rsidRDefault="008D757A" w:rsidP="008D757A">
            <w:pPr>
              <w:spacing w:line="20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6BF3D1A3"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88,044,732</w:t>
            </w:r>
          </w:p>
        </w:tc>
      </w:tr>
      <w:tr w:rsidR="008D757A" w:rsidRPr="00A467EA" w14:paraId="780A6E5B" w14:textId="77777777">
        <w:tc>
          <w:tcPr>
            <w:tcW w:w="2160" w:type="dxa"/>
            <w:shd w:val="clear" w:color="auto" w:fill="auto"/>
          </w:tcPr>
          <w:p w14:paraId="336BBBC9" w14:textId="77777777" w:rsidR="008D757A" w:rsidRPr="00A467EA" w:rsidRDefault="008D757A" w:rsidP="008D757A">
            <w:pPr>
              <w:spacing w:line="200" w:lineRule="exact"/>
              <w:ind w:left="141" w:right="115" w:hanging="141"/>
              <w:rPr>
                <w:rFonts w:cs="Times New Roman"/>
                <w:b/>
                <w:bCs/>
                <w:sz w:val="14"/>
                <w:szCs w:val="14"/>
                <w:cs/>
              </w:rPr>
            </w:pPr>
            <w:r w:rsidRPr="00A467EA">
              <w:rPr>
                <w:rFonts w:cs="Times New Roman"/>
                <w:b/>
                <w:bCs/>
                <w:sz w:val="14"/>
                <w:szCs w:val="14"/>
                <w:cs/>
              </w:rPr>
              <w:t>Financial liabilities</w:t>
            </w:r>
          </w:p>
        </w:tc>
        <w:tc>
          <w:tcPr>
            <w:tcW w:w="90" w:type="dxa"/>
            <w:shd w:val="clear" w:color="auto" w:fill="auto"/>
            <w:vAlign w:val="bottom"/>
          </w:tcPr>
          <w:p w14:paraId="470FEEAD" w14:textId="77777777" w:rsidR="008D757A" w:rsidRPr="00A467EA" w:rsidRDefault="008D757A" w:rsidP="008D757A">
            <w:pPr>
              <w:spacing w:line="200" w:lineRule="exact"/>
              <w:jc w:val="right"/>
              <w:rPr>
                <w:rFonts w:cs="Times New Roman"/>
                <w:sz w:val="14"/>
                <w:szCs w:val="14"/>
                <w:lang w:val="en-US"/>
              </w:rPr>
            </w:pPr>
          </w:p>
        </w:tc>
        <w:tc>
          <w:tcPr>
            <w:tcW w:w="902" w:type="dxa"/>
          </w:tcPr>
          <w:p w14:paraId="494448D3" w14:textId="77777777" w:rsidR="008D757A" w:rsidRPr="00A467EA" w:rsidRDefault="008D757A" w:rsidP="008D757A">
            <w:pPr>
              <w:spacing w:line="200" w:lineRule="exact"/>
              <w:ind w:left="-597" w:right="155"/>
              <w:jc w:val="right"/>
              <w:rPr>
                <w:rFonts w:cs="Times New Roman"/>
                <w:sz w:val="14"/>
                <w:szCs w:val="14"/>
                <w:lang w:val="en-US"/>
              </w:rPr>
            </w:pPr>
          </w:p>
        </w:tc>
        <w:tc>
          <w:tcPr>
            <w:tcW w:w="90" w:type="dxa"/>
            <w:vAlign w:val="bottom"/>
          </w:tcPr>
          <w:p w14:paraId="5BAAA8A8" w14:textId="77777777" w:rsidR="008D757A" w:rsidRPr="00A467EA" w:rsidRDefault="008D757A" w:rsidP="008D757A">
            <w:pPr>
              <w:spacing w:line="200" w:lineRule="exact"/>
              <w:jc w:val="right"/>
              <w:rPr>
                <w:rFonts w:cs="Times New Roman"/>
                <w:sz w:val="14"/>
                <w:szCs w:val="14"/>
                <w:lang w:val="en-US"/>
              </w:rPr>
            </w:pPr>
          </w:p>
        </w:tc>
        <w:tc>
          <w:tcPr>
            <w:tcW w:w="902" w:type="dxa"/>
          </w:tcPr>
          <w:p w14:paraId="3D152559" w14:textId="77777777" w:rsidR="008D757A" w:rsidRPr="00A467EA" w:rsidRDefault="008D757A" w:rsidP="008D757A">
            <w:pPr>
              <w:spacing w:line="200" w:lineRule="exact"/>
              <w:ind w:right="115"/>
              <w:jc w:val="right"/>
              <w:rPr>
                <w:rFonts w:cs="Times New Roman"/>
                <w:b/>
                <w:bCs/>
                <w:sz w:val="14"/>
                <w:szCs w:val="14"/>
                <w:lang w:val="en-US"/>
              </w:rPr>
            </w:pPr>
          </w:p>
        </w:tc>
        <w:tc>
          <w:tcPr>
            <w:tcW w:w="95" w:type="dxa"/>
            <w:vAlign w:val="bottom"/>
          </w:tcPr>
          <w:p w14:paraId="6F46ABE2"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053CF42B" w14:textId="77777777" w:rsidR="008D757A" w:rsidRPr="00A467EA" w:rsidRDefault="008D757A" w:rsidP="008D757A">
            <w:pPr>
              <w:spacing w:line="200" w:lineRule="exact"/>
              <w:ind w:left="49" w:hanging="49"/>
              <w:rPr>
                <w:rFonts w:cs="Times New Roman"/>
                <w:sz w:val="14"/>
                <w:szCs w:val="14"/>
                <w:lang w:val="en-US"/>
              </w:rPr>
            </w:pPr>
          </w:p>
        </w:tc>
        <w:tc>
          <w:tcPr>
            <w:tcW w:w="90" w:type="dxa"/>
            <w:vAlign w:val="bottom"/>
          </w:tcPr>
          <w:p w14:paraId="0E6FBADD" w14:textId="77777777" w:rsidR="008D757A" w:rsidRPr="00A467EA" w:rsidRDefault="008D757A" w:rsidP="008D757A">
            <w:pPr>
              <w:spacing w:line="200" w:lineRule="exact"/>
              <w:jc w:val="right"/>
              <w:rPr>
                <w:rFonts w:cs="Times New Roman"/>
                <w:sz w:val="14"/>
                <w:szCs w:val="14"/>
                <w:lang w:val="en-US"/>
              </w:rPr>
            </w:pPr>
          </w:p>
        </w:tc>
        <w:tc>
          <w:tcPr>
            <w:tcW w:w="903" w:type="dxa"/>
          </w:tcPr>
          <w:p w14:paraId="6F606E53" w14:textId="77777777" w:rsidR="008D757A" w:rsidRPr="00A467EA" w:rsidRDefault="008D757A" w:rsidP="008D757A">
            <w:pPr>
              <w:spacing w:line="200" w:lineRule="exact"/>
              <w:ind w:right="115"/>
              <w:jc w:val="right"/>
              <w:rPr>
                <w:rFonts w:cs="Times New Roman"/>
                <w:sz w:val="14"/>
                <w:szCs w:val="14"/>
                <w:lang w:val="en-US"/>
              </w:rPr>
            </w:pPr>
          </w:p>
        </w:tc>
        <w:tc>
          <w:tcPr>
            <w:tcW w:w="143" w:type="dxa"/>
          </w:tcPr>
          <w:p w14:paraId="61754F46" w14:textId="77777777" w:rsidR="008D757A" w:rsidRPr="00A467EA" w:rsidRDefault="008D757A" w:rsidP="008D757A">
            <w:pPr>
              <w:spacing w:line="200" w:lineRule="exact"/>
              <w:ind w:right="115"/>
              <w:jc w:val="right"/>
              <w:rPr>
                <w:rFonts w:cs="Times New Roman"/>
                <w:sz w:val="14"/>
                <w:szCs w:val="14"/>
                <w:lang w:val="en-US"/>
              </w:rPr>
            </w:pPr>
          </w:p>
        </w:tc>
        <w:tc>
          <w:tcPr>
            <w:tcW w:w="849" w:type="dxa"/>
          </w:tcPr>
          <w:p w14:paraId="6C6F2AA3" w14:textId="77777777" w:rsidR="008D757A" w:rsidRPr="00A467EA" w:rsidRDefault="008D757A" w:rsidP="008D757A">
            <w:pPr>
              <w:spacing w:line="200" w:lineRule="exact"/>
              <w:ind w:right="115"/>
              <w:jc w:val="right"/>
              <w:rPr>
                <w:rFonts w:cs="Times New Roman"/>
                <w:sz w:val="14"/>
                <w:szCs w:val="14"/>
                <w:lang w:val="en-US"/>
              </w:rPr>
            </w:pPr>
          </w:p>
        </w:tc>
        <w:tc>
          <w:tcPr>
            <w:tcW w:w="141" w:type="dxa"/>
          </w:tcPr>
          <w:p w14:paraId="7FC392DE" w14:textId="77777777" w:rsidR="008D757A" w:rsidRPr="00A467EA" w:rsidRDefault="008D757A" w:rsidP="008D757A">
            <w:pPr>
              <w:spacing w:line="200" w:lineRule="exact"/>
              <w:ind w:right="115"/>
              <w:jc w:val="right"/>
              <w:rPr>
                <w:rFonts w:cs="Times New Roman"/>
                <w:sz w:val="14"/>
                <w:szCs w:val="14"/>
                <w:lang w:val="en-US"/>
              </w:rPr>
            </w:pPr>
          </w:p>
        </w:tc>
        <w:tc>
          <w:tcPr>
            <w:tcW w:w="852" w:type="dxa"/>
          </w:tcPr>
          <w:p w14:paraId="0CE63EF8" w14:textId="77777777" w:rsidR="008D757A" w:rsidRPr="00A467EA" w:rsidRDefault="008D757A" w:rsidP="008D757A">
            <w:pPr>
              <w:spacing w:line="200" w:lineRule="exact"/>
              <w:ind w:right="115"/>
              <w:jc w:val="right"/>
              <w:rPr>
                <w:rFonts w:cs="Times New Roman"/>
                <w:sz w:val="14"/>
                <w:szCs w:val="14"/>
                <w:lang w:val="en-US"/>
              </w:rPr>
            </w:pPr>
          </w:p>
        </w:tc>
      </w:tr>
      <w:tr w:rsidR="008D757A" w:rsidRPr="00A467EA" w14:paraId="5F877921" w14:textId="77777777">
        <w:tc>
          <w:tcPr>
            <w:tcW w:w="2160" w:type="dxa"/>
            <w:shd w:val="clear" w:color="auto" w:fill="auto"/>
          </w:tcPr>
          <w:p w14:paraId="6D0914E9" w14:textId="299F76D1" w:rsidR="008D757A" w:rsidRPr="00A467EA" w:rsidRDefault="002D6173" w:rsidP="002D6173">
            <w:pPr>
              <w:spacing w:line="200" w:lineRule="exact"/>
              <w:ind w:left="271" w:right="115" w:hanging="90"/>
              <w:rPr>
                <w:rFonts w:cs="Times New Roman"/>
                <w:sz w:val="14"/>
                <w:szCs w:val="14"/>
                <w:cs/>
                <w:lang w:val="en-US"/>
              </w:rPr>
            </w:pPr>
            <w:r>
              <w:rPr>
                <w:rFonts w:cs="Times New Roman"/>
                <w:sz w:val="14"/>
                <w:szCs w:val="14"/>
                <w:lang w:val="en-US"/>
              </w:rPr>
              <w:t>S</w:t>
            </w:r>
            <w:r w:rsidR="008D757A" w:rsidRPr="00A467EA">
              <w:rPr>
                <w:rFonts w:cs="Times New Roman"/>
                <w:sz w:val="14"/>
                <w:szCs w:val="14"/>
                <w:lang w:val="en-US"/>
              </w:rPr>
              <w:t>hort-term borrowings from financial institutions</w:t>
            </w:r>
          </w:p>
        </w:tc>
        <w:tc>
          <w:tcPr>
            <w:tcW w:w="90" w:type="dxa"/>
            <w:shd w:val="clear" w:color="auto" w:fill="auto"/>
            <w:vAlign w:val="bottom"/>
          </w:tcPr>
          <w:p w14:paraId="10741A65"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51254FF5"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1F795DD8"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0E11FA45" w14:textId="77777777" w:rsidR="008D757A" w:rsidRPr="00A467EA" w:rsidRDefault="008D757A" w:rsidP="008D757A">
            <w:pPr>
              <w:spacing w:line="200" w:lineRule="exact"/>
              <w:ind w:right="115"/>
              <w:jc w:val="right"/>
              <w:rPr>
                <w:rFonts w:cs="Times New Roman"/>
                <w:sz w:val="14"/>
                <w:szCs w:val="14"/>
                <w:lang w:val="en-US"/>
              </w:rPr>
            </w:pPr>
          </w:p>
          <w:p w14:paraId="3405052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2,682,231</w:t>
            </w:r>
          </w:p>
        </w:tc>
        <w:tc>
          <w:tcPr>
            <w:tcW w:w="95" w:type="dxa"/>
            <w:shd w:val="clear" w:color="auto" w:fill="auto"/>
            <w:vAlign w:val="bottom"/>
          </w:tcPr>
          <w:p w14:paraId="3FA48715"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25DF1483"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7A229DEF"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1D11CA72"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4E902B30"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0BD5BDFC"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21E63574"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179D72DE" w14:textId="77777777" w:rsidR="008D757A" w:rsidRPr="00A467EA" w:rsidRDefault="008D757A" w:rsidP="008D757A">
            <w:pPr>
              <w:spacing w:line="200" w:lineRule="exact"/>
              <w:ind w:right="115"/>
              <w:jc w:val="right"/>
              <w:rPr>
                <w:rFonts w:cs="Times New Roman"/>
                <w:sz w:val="14"/>
                <w:szCs w:val="14"/>
                <w:lang w:val="en-US"/>
              </w:rPr>
            </w:pPr>
          </w:p>
          <w:p w14:paraId="24E425B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2,682,231</w:t>
            </w:r>
          </w:p>
        </w:tc>
      </w:tr>
      <w:tr w:rsidR="008D757A" w:rsidRPr="00A467EA" w14:paraId="7FDC6B10" w14:textId="77777777">
        <w:tc>
          <w:tcPr>
            <w:tcW w:w="2160" w:type="dxa"/>
            <w:shd w:val="clear" w:color="auto" w:fill="auto"/>
          </w:tcPr>
          <w:p w14:paraId="6B3EC1CD" w14:textId="77777777" w:rsidR="008D757A" w:rsidRPr="00A467EA" w:rsidRDefault="008D757A" w:rsidP="008D757A">
            <w:pPr>
              <w:spacing w:line="200" w:lineRule="exact"/>
              <w:ind w:left="177" w:right="115"/>
              <w:rPr>
                <w:rFonts w:cs="Times New Roman"/>
                <w:sz w:val="14"/>
                <w:szCs w:val="14"/>
                <w:lang w:val="en-US"/>
              </w:rPr>
            </w:pPr>
            <w:r w:rsidRPr="00A467EA">
              <w:rPr>
                <w:rFonts w:cs="Times New Roman"/>
                <w:sz w:val="14"/>
                <w:szCs w:val="14"/>
                <w:lang w:val="en-US"/>
              </w:rPr>
              <w:t>Trade payables</w:t>
            </w:r>
          </w:p>
        </w:tc>
        <w:tc>
          <w:tcPr>
            <w:tcW w:w="90" w:type="dxa"/>
            <w:shd w:val="clear" w:color="auto" w:fill="auto"/>
            <w:vAlign w:val="bottom"/>
          </w:tcPr>
          <w:p w14:paraId="619DB501"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7A35D7FA"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7EAB923E"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1716619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84,862</w:t>
            </w:r>
          </w:p>
        </w:tc>
        <w:tc>
          <w:tcPr>
            <w:tcW w:w="95" w:type="dxa"/>
            <w:shd w:val="clear" w:color="auto" w:fill="auto"/>
            <w:vAlign w:val="bottom"/>
          </w:tcPr>
          <w:p w14:paraId="50AB9F13"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630269FA"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6EA87FFF"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51435438"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1F02C87B"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48D1CBE2"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3877598"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6EB70F8C"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84,862</w:t>
            </w:r>
          </w:p>
        </w:tc>
      </w:tr>
      <w:tr w:rsidR="008D757A" w:rsidRPr="00A467EA" w14:paraId="7E7D6805" w14:textId="77777777">
        <w:tc>
          <w:tcPr>
            <w:tcW w:w="2160" w:type="dxa"/>
            <w:shd w:val="clear" w:color="auto" w:fill="auto"/>
          </w:tcPr>
          <w:p w14:paraId="460432BB" w14:textId="77777777" w:rsidR="008D757A" w:rsidRPr="00A467EA" w:rsidRDefault="008D757A" w:rsidP="008D757A">
            <w:pPr>
              <w:spacing w:line="200" w:lineRule="exact"/>
              <w:ind w:left="177" w:right="115"/>
              <w:rPr>
                <w:rFonts w:cs="Times New Roman"/>
                <w:sz w:val="14"/>
                <w:szCs w:val="14"/>
                <w:lang w:val="en-US"/>
              </w:rPr>
            </w:pPr>
            <w:r w:rsidRPr="00A467EA">
              <w:rPr>
                <w:rFonts w:cs="Times New Roman"/>
                <w:sz w:val="14"/>
                <w:szCs w:val="14"/>
                <w:lang w:val="en-US"/>
              </w:rPr>
              <w:t>Other payables</w:t>
            </w:r>
          </w:p>
        </w:tc>
        <w:tc>
          <w:tcPr>
            <w:tcW w:w="90" w:type="dxa"/>
            <w:shd w:val="clear" w:color="auto" w:fill="auto"/>
            <w:vAlign w:val="bottom"/>
          </w:tcPr>
          <w:p w14:paraId="2A1B1BC2"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6D04A390"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6603AD18"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36144D35"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1,132,249</w:t>
            </w:r>
          </w:p>
        </w:tc>
        <w:tc>
          <w:tcPr>
            <w:tcW w:w="95" w:type="dxa"/>
            <w:shd w:val="clear" w:color="auto" w:fill="auto"/>
            <w:vAlign w:val="bottom"/>
          </w:tcPr>
          <w:p w14:paraId="43E2BBC7"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6C4A8CBE"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030651DC"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247F09B7"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38A46C14"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16D30765"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8CF7626"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09F45C1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1,132,249</w:t>
            </w:r>
          </w:p>
        </w:tc>
      </w:tr>
      <w:tr w:rsidR="008D757A" w:rsidRPr="00A467EA" w14:paraId="72A03BB9" w14:textId="77777777">
        <w:tc>
          <w:tcPr>
            <w:tcW w:w="2160" w:type="dxa"/>
            <w:shd w:val="clear" w:color="auto" w:fill="auto"/>
          </w:tcPr>
          <w:p w14:paraId="2C0C7237" w14:textId="77777777" w:rsidR="008D757A" w:rsidRPr="00A467EA" w:rsidRDefault="008D757A" w:rsidP="008D757A">
            <w:pPr>
              <w:spacing w:line="200" w:lineRule="exact"/>
              <w:ind w:left="177" w:right="115"/>
              <w:rPr>
                <w:rFonts w:cs="Times New Roman"/>
                <w:sz w:val="14"/>
                <w:szCs w:val="14"/>
                <w:lang w:val="en-US"/>
              </w:rPr>
            </w:pPr>
            <w:r w:rsidRPr="00A467EA">
              <w:rPr>
                <w:rFonts w:cs="Times New Roman"/>
                <w:sz w:val="14"/>
                <w:szCs w:val="14"/>
                <w:lang w:val="en-US"/>
              </w:rPr>
              <w:t>Interest payable</w:t>
            </w:r>
          </w:p>
        </w:tc>
        <w:tc>
          <w:tcPr>
            <w:tcW w:w="90" w:type="dxa"/>
            <w:shd w:val="clear" w:color="auto" w:fill="auto"/>
            <w:vAlign w:val="bottom"/>
          </w:tcPr>
          <w:p w14:paraId="74867F1F"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66C7AB9D"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150FA0D8"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139A4D2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492,757</w:t>
            </w:r>
          </w:p>
        </w:tc>
        <w:tc>
          <w:tcPr>
            <w:tcW w:w="95" w:type="dxa"/>
            <w:shd w:val="clear" w:color="auto" w:fill="auto"/>
            <w:vAlign w:val="bottom"/>
          </w:tcPr>
          <w:p w14:paraId="218E53A5"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6C2B9431"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shd w:val="clear" w:color="auto" w:fill="auto"/>
            <w:vAlign w:val="bottom"/>
          </w:tcPr>
          <w:p w14:paraId="5EE0FEEE"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78A0D649"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4D49A8F4"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1DE36AFD"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88C374A"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7631E161"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492,757</w:t>
            </w:r>
          </w:p>
        </w:tc>
      </w:tr>
      <w:tr w:rsidR="008D757A" w:rsidRPr="00A467EA" w14:paraId="481E86E8" w14:textId="77777777">
        <w:tc>
          <w:tcPr>
            <w:tcW w:w="2160" w:type="dxa"/>
            <w:shd w:val="clear" w:color="auto" w:fill="auto"/>
          </w:tcPr>
          <w:p w14:paraId="08202138" w14:textId="77777777" w:rsidR="008D757A" w:rsidRPr="00A467EA" w:rsidRDefault="008D757A" w:rsidP="008D757A">
            <w:pPr>
              <w:spacing w:line="200" w:lineRule="exact"/>
              <w:ind w:left="177" w:right="115"/>
              <w:rPr>
                <w:rFonts w:cs="Times New Roman"/>
                <w:sz w:val="14"/>
                <w:szCs w:val="14"/>
                <w:cs/>
              </w:rPr>
            </w:pPr>
            <w:r w:rsidRPr="00A467EA">
              <w:rPr>
                <w:rFonts w:cs="Times New Roman"/>
                <w:sz w:val="14"/>
                <w:szCs w:val="14"/>
              </w:rPr>
              <w:t>Long-term borrowings</w:t>
            </w:r>
          </w:p>
        </w:tc>
        <w:tc>
          <w:tcPr>
            <w:tcW w:w="90" w:type="dxa"/>
            <w:shd w:val="clear" w:color="auto" w:fill="auto"/>
            <w:vAlign w:val="bottom"/>
          </w:tcPr>
          <w:p w14:paraId="53A7224E"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4DDBF6AF"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0A936414"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53731833"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16,960,051</w:t>
            </w:r>
          </w:p>
        </w:tc>
        <w:tc>
          <w:tcPr>
            <w:tcW w:w="95" w:type="dxa"/>
            <w:shd w:val="clear" w:color="auto" w:fill="auto"/>
            <w:vAlign w:val="bottom"/>
          </w:tcPr>
          <w:p w14:paraId="01743A91"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62F77E94"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34,335,585</w:t>
            </w:r>
          </w:p>
        </w:tc>
        <w:tc>
          <w:tcPr>
            <w:tcW w:w="90" w:type="dxa"/>
            <w:shd w:val="clear" w:color="auto" w:fill="auto"/>
            <w:vAlign w:val="bottom"/>
          </w:tcPr>
          <w:p w14:paraId="4BBFCC8E"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18175242"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51BB6C51"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1E373E10"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4854AF19"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73CE3044"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51,295,636</w:t>
            </w:r>
          </w:p>
        </w:tc>
      </w:tr>
      <w:tr w:rsidR="008D757A" w:rsidRPr="00A467EA" w14:paraId="0BAC6407" w14:textId="77777777">
        <w:tc>
          <w:tcPr>
            <w:tcW w:w="2160" w:type="dxa"/>
            <w:shd w:val="clear" w:color="auto" w:fill="auto"/>
          </w:tcPr>
          <w:p w14:paraId="562A42D4" w14:textId="77777777" w:rsidR="008D757A" w:rsidRPr="00A467EA" w:rsidRDefault="008D757A" w:rsidP="008D757A">
            <w:pPr>
              <w:spacing w:line="200" w:lineRule="exact"/>
              <w:ind w:left="177" w:right="115"/>
              <w:rPr>
                <w:rFonts w:cs="Times New Roman"/>
                <w:sz w:val="14"/>
                <w:szCs w:val="14"/>
              </w:rPr>
            </w:pPr>
            <w:r w:rsidRPr="00A467EA">
              <w:rPr>
                <w:rFonts w:cs="Times New Roman"/>
                <w:sz w:val="14"/>
                <w:szCs w:val="14"/>
              </w:rPr>
              <w:t>Long-term debentures</w:t>
            </w:r>
          </w:p>
        </w:tc>
        <w:tc>
          <w:tcPr>
            <w:tcW w:w="90" w:type="dxa"/>
            <w:shd w:val="clear" w:color="auto" w:fill="auto"/>
            <w:vAlign w:val="bottom"/>
          </w:tcPr>
          <w:p w14:paraId="2E52A2F9"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3342E9C6"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290F1710"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42F49B40"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2,487,424</w:t>
            </w:r>
          </w:p>
        </w:tc>
        <w:tc>
          <w:tcPr>
            <w:tcW w:w="95" w:type="dxa"/>
            <w:shd w:val="clear" w:color="auto" w:fill="auto"/>
            <w:vAlign w:val="bottom"/>
          </w:tcPr>
          <w:p w14:paraId="3CF4C94E"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15DB9420"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5,965,785</w:t>
            </w:r>
          </w:p>
        </w:tc>
        <w:tc>
          <w:tcPr>
            <w:tcW w:w="90" w:type="dxa"/>
            <w:shd w:val="clear" w:color="auto" w:fill="auto"/>
            <w:vAlign w:val="bottom"/>
          </w:tcPr>
          <w:p w14:paraId="23CE3A7C"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39A67CFE"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4315DCDD"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38C6D3CA"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EB7CD7E"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2C531DD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8,453,209</w:t>
            </w:r>
          </w:p>
        </w:tc>
      </w:tr>
      <w:tr w:rsidR="008D757A" w:rsidRPr="00A467EA" w14:paraId="7678BBFE" w14:textId="77777777">
        <w:tc>
          <w:tcPr>
            <w:tcW w:w="2160" w:type="dxa"/>
            <w:shd w:val="clear" w:color="auto" w:fill="auto"/>
          </w:tcPr>
          <w:p w14:paraId="6F860661" w14:textId="77777777" w:rsidR="008D757A" w:rsidRPr="00A467EA" w:rsidRDefault="008D757A" w:rsidP="008D757A">
            <w:pPr>
              <w:spacing w:line="200" w:lineRule="exact"/>
              <w:ind w:left="177" w:right="115"/>
              <w:rPr>
                <w:rFonts w:cs="Times New Roman"/>
                <w:sz w:val="14"/>
                <w:szCs w:val="14"/>
              </w:rPr>
            </w:pPr>
            <w:r w:rsidRPr="00A467EA">
              <w:rPr>
                <w:rFonts w:cs="Times New Roman"/>
                <w:sz w:val="14"/>
                <w:szCs w:val="14"/>
              </w:rPr>
              <w:t>Derivative liabilities</w:t>
            </w:r>
          </w:p>
        </w:tc>
        <w:tc>
          <w:tcPr>
            <w:tcW w:w="90" w:type="dxa"/>
            <w:shd w:val="clear" w:color="auto" w:fill="auto"/>
            <w:vAlign w:val="bottom"/>
          </w:tcPr>
          <w:p w14:paraId="03AFAD08"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058DADB4"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274D82CC"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639F8C9F"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399,465</w:t>
            </w:r>
          </w:p>
        </w:tc>
        <w:tc>
          <w:tcPr>
            <w:tcW w:w="95" w:type="dxa"/>
            <w:shd w:val="clear" w:color="auto" w:fill="auto"/>
            <w:vAlign w:val="bottom"/>
          </w:tcPr>
          <w:p w14:paraId="7AE298A8"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6207709F"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1,142,293</w:t>
            </w:r>
          </w:p>
        </w:tc>
        <w:tc>
          <w:tcPr>
            <w:tcW w:w="90" w:type="dxa"/>
            <w:shd w:val="clear" w:color="auto" w:fill="auto"/>
            <w:vAlign w:val="bottom"/>
          </w:tcPr>
          <w:p w14:paraId="52786CE3"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70F6143B"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2B731E7C"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7A65490B"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1AB02E93"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73F76F60"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1,541,758</w:t>
            </w:r>
          </w:p>
        </w:tc>
      </w:tr>
      <w:tr w:rsidR="008D757A" w:rsidRPr="00A467EA" w14:paraId="1513945B" w14:textId="77777777">
        <w:tc>
          <w:tcPr>
            <w:tcW w:w="2160" w:type="dxa"/>
            <w:shd w:val="clear" w:color="auto" w:fill="auto"/>
          </w:tcPr>
          <w:p w14:paraId="10D104E0" w14:textId="77777777" w:rsidR="008D757A" w:rsidRPr="00A467EA" w:rsidRDefault="008D757A" w:rsidP="008D757A">
            <w:pPr>
              <w:spacing w:line="200" w:lineRule="exact"/>
              <w:ind w:left="177" w:right="115"/>
              <w:rPr>
                <w:rFonts w:cs="Times New Roman"/>
                <w:sz w:val="14"/>
                <w:szCs w:val="14"/>
              </w:rPr>
            </w:pPr>
            <w:r w:rsidRPr="00A467EA">
              <w:rPr>
                <w:rFonts w:cs="Times New Roman"/>
                <w:sz w:val="14"/>
                <w:szCs w:val="14"/>
              </w:rPr>
              <w:t>Lease liabilities</w:t>
            </w:r>
          </w:p>
        </w:tc>
        <w:tc>
          <w:tcPr>
            <w:tcW w:w="90" w:type="dxa"/>
            <w:shd w:val="clear" w:color="auto" w:fill="auto"/>
            <w:vAlign w:val="bottom"/>
          </w:tcPr>
          <w:p w14:paraId="3DB4B3C2"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5860DDA9"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1724817A"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6E87DA11"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377,206</w:t>
            </w:r>
          </w:p>
        </w:tc>
        <w:tc>
          <w:tcPr>
            <w:tcW w:w="95" w:type="dxa"/>
            <w:shd w:val="clear" w:color="auto" w:fill="auto"/>
            <w:vAlign w:val="bottom"/>
          </w:tcPr>
          <w:p w14:paraId="6CC5B995"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786D6942"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314,334</w:t>
            </w:r>
          </w:p>
        </w:tc>
        <w:tc>
          <w:tcPr>
            <w:tcW w:w="90" w:type="dxa"/>
            <w:shd w:val="clear" w:color="auto" w:fill="auto"/>
            <w:vAlign w:val="bottom"/>
          </w:tcPr>
          <w:p w14:paraId="186C0AFB"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03EDF85C" w14:textId="77777777" w:rsidR="008D757A" w:rsidRPr="00A467EA" w:rsidRDefault="008D757A" w:rsidP="008D757A">
            <w:pPr>
              <w:spacing w:line="200" w:lineRule="exact"/>
              <w:ind w:right="-92"/>
              <w:jc w:val="center"/>
              <w:rPr>
                <w:rFonts w:cs="Times New Roman"/>
                <w:sz w:val="14"/>
                <w:szCs w:val="14"/>
              </w:rPr>
            </w:pPr>
            <w:r w:rsidRPr="00A467EA">
              <w:rPr>
                <w:rFonts w:cs="Times New Roman"/>
                <w:sz w:val="14"/>
                <w:szCs w:val="14"/>
                <w:cs/>
              </w:rPr>
              <w:t>-</w:t>
            </w:r>
          </w:p>
        </w:tc>
        <w:tc>
          <w:tcPr>
            <w:tcW w:w="143" w:type="dxa"/>
            <w:shd w:val="clear" w:color="auto" w:fill="auto"/>
          </w:tcPr>
          <w:p w14:paraId="5B5D853C"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2DCD4842"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759D050"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0B9959B8"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691,540</w:t>
            </w:r>
          </w:p>
        </w:tc>
      </w:tr>
      <w:tr w:rsidR="008D757A" w:rsidRPr="00A467EA" w14:paraId="666FDEDC" w14:textId="77777777">
        <w:tc>
          <w:tcPr>
            <w:tcW w:w="2160" w:type="dxa"/>
            <w:shd w:val="clear" w:color="auto" w:fill="auto"/>
          </w:tcPr>
          <w:p w14:paraId="2B2F167D" w14:textId="77777777" w:rsidR="008D757A" w:rsidRPr="00A467EA" w:rsidRDefault="008D757A" w:rsidP="008D757A">
            <w:pPr>
              <w:spacing w:line="200" w:lineRule="exact"/>
              <w:ind w:left="177" w:right="115"/>
              <w:rPr>
                <w:rFonts w:cs="Times New Roman"/>
                <w:sz w:val="14"/>
                <w:szCs w:val="14"/>
              </w:rPr>
            </w:pPr>
            <w:r w:rsidRPr="00A467EA">
              <w:rPr>
                <w:rFonts w:cs="Times New Roman"/>
                <w:sz w:val="14"/>
                <w:szCs w:val="14"/>
              </w:rPr>
              <w:t>Subordinated borrowings</w:t>
            </w:r>
          </w:p>
        </w:tc>
        <w:tc>
          <w:tcPr>
            <w:tcW w:w="90" w:type="dxa"/>
            <w:shd w:val="clear" w:color="auto" w:fill="auto"/>
            <w:vAlign w:val="bottom"/>
          </w:tcPr>
          <w:p w14:paraId="487E926D" w14:textId="77777777" w:rsidR="008D757A" w:rsidRPr="00A467EA" w:rsidRDefault="008D757A" w:rsidP="008D757A">
            <w:pPr>
              <w:spacing w:line="200" w:lineRule="exact"/>
              <w:jc w:val="right"/>
              <w:rPr>
                <w:rFonts w:cs="Times New Roman"/>
                <w:sz w:val="14"/>
                <w:szCs w:val="14"/>
                <w:lang w:val="en-US"/>
              </w:rPr>
            </w:pPr>
          </w:p>
        </w:tc>
        <w:tc>
          <w:tcPr>
            <w:tcW w:w="902" w:type="dxa"/>
            <w:vAlign w:val="bottom"/>
          </w:tcPr>
          <w:p w14:paraId="3AC43158"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13A5DD54"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tcPr>
          <w:p w14:paraId="5D28A99E"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2,441</w:t>
            </w:r>
          </w:p>
        </w:tc>
        <w:tc>
          <w:tcPr>
            <w:tcW w:w="95" w:type="dxa"/>
            <w:shd w:val="clear" w:color="auto" w:fill="auto"/>
            <w:vAlign w:val="bottom"/>
          </w:tcPr>
          <w:p w14:paraId="7C0004E3" w14:textId="77777777" w:rsidR="008D757A" w:rsidRPr="00A467EA" w:rsidRDefault="008D757A" w:rsidP="008D757A">
            <w:pPr>
              <w:spacing w:line="200" w:lineRule="exact"/>
              <w:jc w:val="right"/>
              <w:rPr>
                <w:rFonts w:cs="Times New Roman"/>
                <w:sz w:val="14"/>
                <w:szCs w:val="14"/>
                <w:lang w:val="en-US"/>
              </w:rPr>
            </w:pPr>
          </w:p>
        </w:tc>
        <w:tc>
          <w:tcPr>
            <w:tcW w:w="902" w:type="dxa"/>
            <w:shd w:val="clear" w:color="auto" w:fill="auto"/>
            <w:vAlign w:val="bottom"/>
          </w:tcPr>
          <w:p w14:paraId="27C86749"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81,633</w:t>
            </w:r>
          </w:p>
        </w:tc>
        <w:tc>
          <w:tcPr>
            <w:tcW w:w="90" w:type="dxa"/>
            <w:shd w:val="clear" w:color="auto" w:fill="auto"/>
            <w:vAlign w:val="bottom"/>
          </w:tcPr>
          <w:p w14:paraId="4E2F27DF" w14:textId="77777777" w:rsidR="008D757A" w:rsidRPr="00A467EA" w:rsidRDefault="008D757A" w:rsidP="008D757A">
            <w:pPr>
              <w:spacing w:line="200" w:lineRule="exact"/>
              <w:jc w:val="right"/>
              <w:rPr>
                <w:rFonts w:cs="Times New Roman"/>
                <w:sz w:val="14"/>
                <w:szCs w:val="14"/>
                <w:lang w:val="en-US"/>
              </w:rPr>
            </w:pPr>
          </w:p>
        </w:tc>
        <w:tc>
          <w:tcPr>
            <w:tcW w:w="903" w:type="dxa"/>
            <w:shd w:val="clear" w:color="auto" w:fill="auto"/>
            <w:vAlign w:val="bottom"/>
          </w:tcPr>
          <w:p w14:paraId="02197360"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3" w:type="dxa"/>
            <w:shd w:val="clear" w:color="auto" w:fill="auto"/>
          </w:tcPr>
          <w:p w14:paraId="256BE9CA" w14:textId="77777777" w:rsidR="008D757A" w:rsidRPr="00A467EA" w:rsidRDefault="008D757A" w:rsidP="008D757A">
            <w:pPr>
              <w:spacing w:line="200" w:lineRule="exact"/>
              <w:ind w:right="115"/>
              <w:jc w:val="right"/>
              <w:rPr>
                <w:rFonts w:cs="Times New Roman"/>
                <w:sz w:val="14"/>
                <w:szCs w:val="14"/>
                <w:lang w:val="en-US"/>
              </w:rPr>
            </w:pPr>
          </w:p>
        </w:tc>
        <w:tc>
          <w:tcPr>
            <w:tcW w:w="849" w:type="dxa"/>
            <w:shd w:val="clear" w:color="auto" w:fill="auto"/>
            <w:vAlign w:val="bottom"/>
          </w:tcPr>
          <w:p w14:paraId="37F4C1E7"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43BF8B64" w14:textId="77777777" w:rsidR="008D757A" w:rsidRPr="00A467EA" w:rsidRDefault="008D757A" w:rsidP="008D757A">
            <w:pPr>
              <w:spacing w:line="200" w:lineRule="exact"/>
              <w:ind w:right="115"/>
              <w:jc w:val="right"/>
              <w:rPr>
                <w:rFonts w:cs="Times New Roman"/>
                <w:sz w:val="14"/>
                <w:szCs w:val="14"/>
                <w:lang w:val="en-US"/>
              </w:rPr>
            </w:pPr>
          </w:p>
        </w:tc>
        <w:tc>
          <w:tcPr>
            <w:tcW w:w="852" w:type="dxa"/>
            <w:shd w:val="clear" w:color="auto" w:fill="auto"/>
          </w:tcPr>
          <w:p w14:paraId="26535851"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84,074</w:t>
            </w:r>
          </w:p>
        </w:tc>
      </w:tr>
      <w:tr w:rsidR="008D757A" w:rsidRPr="00A467EA" w14:paraId="6BBC93C7" w14:textId="77777777">
        <w:tc>
          <w:tcPr>
            <w:tcW w:w="2160" w:type="dxa"/>
            <w:shd w:val="clear" w:color="auto" w:fill="auto"/>
          </w:tcPr>
          <w:p w14:paraId="6CC58A0A" w14:textId="77777777" w:rsidR="008D757A" w:rsidRPr="00A467EA" w:rsidRDefault="008D757A" w:rsidP="008D757A">
            <w:pPr>
              <w:spacing w:line="200" w:lineRule="exact"/>
              <w:ind w:right="115"/>
              <w:rPr>
                <w:rFonts w:cs="Times New Roman"/>
                <w:sz w:val="14"/>
                <w:szCs w:val="14"/>
                <w:cs/>
              </w:rPr>
            </w:pPr>
            <w:r w:rsidRPr="00A467EA">
              <w:rPr>
                <w:rFonts w:cs="Times New Roman"/>
                <w:sz w:val="14"/>
                <w:szCs w:val="14"/>
                <w:cs/>
              </w:rPr>
              <w:t>Total financial liabilities</w:t>
            </w:r>
          </w:p>
        </w:tc>
        <w:tc>
          <w:tcPr>
            <w:tcW w:w="90" w:type="dxa"/>
            <w:shd w:val="clear" w:color="auto" w:fill="auto"/>
            <w:vAlign w:val="bottom"/>
          </w:tcPr>
          <w:p w14:paraId="714DA5F4" w14:textId="77777777" w:rsidR="008D757A" w:rsidRPr="00A467EA" w:rsidRDefault="008D757A" w:rsidP="008D757A">
            <w:pPr>
              <w:spacing w:line="20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AE47973"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90" w:type="dxa"/>
            <w:vAlign w:val="bottom"/>
          </w:tcPr>
          <w:p w14:paraId="3A141BB3" w14:textId="77777777" w:rsidR="008D757A" w:rsidRPr="00A467EA" w:rsidRDefault="008D757A" w:rsidP="008D757A">
            <w:pPr>
              <w:spacing w:line="20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30778396"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24,618,686</w:t>
            </w:r>
          </w:p>
        </w:tc>
        <w:tc>
          <w:tcPr>
            <w:tcW w:w="95" w:type="dxa"/>
            <w:shd w:val="clear" w:color="auto" w:fill="auto"/>
            <w:vAlign w:val="bottom"/>
          </w:tcPr>
          <w:p w14:paraId="73FFD7FF" w14:textId="77777777" w:rsidR="008D757A" w:rsidRPr="00A467EA" w:rsidRDefault="008D757A" w:rsidP="008D757A">
            <w:pPr>
              <w:spacing w:line="20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390E4EEB" w14:textId="77777777" w:rsidR="008D757A" w:rsidRPr="00A467EA" w:rsidRDefault="008D757A" w:rsidP="008D757A">
            <w:pPr>
              <w:spacing w:line="200" w:lineRule="exact"/>
              <w:ind w:right="115"/>
              <w:jc w:val="right"/>
              <w:rPr>
                <w:rFonts w:cs="Times New Roman"/>
                <w:sz w:val="14"/>
                <w:szCs w:val="14"/>
                <w:cs/>
                <w:lang w:val="en-US"/>
              </w:rPr>
            </w:pPr>
            <w:r w:rsidRPr="00A467EA">
              <w:rPr>
                <w:rFonts w:cs="Times New Roman"/>
                <w:sz w:val="14"/>
                <w:szCs w:val="14"/>
                <w:lang w:val="en-US"/>
              </w:rPr>
              <w:t>41,839,630</w:t>
            </w:r>
          </w:p>
        </w:tc>
        <w:tc>
          <w:tcPr>
            <w:tcW w:w="90" w:type="dxa"/>
            <w:shd w:val="clear" w:color="auto" w:fill="auto"/>
            <w:vAlign w:val="bottom"/>
          </w:tcPr>
          <w:p w14:paraId="74F65BD1" w14:textId="77777777" w:rsidR="008D757A" w:rsidRPr="00A467EA" w:rsidRDefault="008D757A" w:rsidP="008D757A">
            <w:pPr>
              <w:spacing w:line="20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2A2D67F3" w14:textId="77777777" w:rsidR="008D757A" w:rsidRPr="00A467EA" w:rsidRDefault="008D757A" w:rsidP="008D757A">
            <w:pPr>
              <w:spacing w:line="200" w:lineRule="exact"/>
              <w:ind w:right="-92"/>
              <w:jc w:val="center"/>
              <w:rPr>
                <w:rFonts w:cs="Times New Roman"/>
                <w:sz w:val="14"/>
                <w:szCs w:val="14"/>
              </w:rPr>
            </w:pPr>
            <w:r w:rsidRPr="00A467EA">
              <w:rPr>
                <w:rFonts w:cs="Times New Roman"/>
                <w:sz w:val="14"/>
                <w:szCs w:val="14"/>
                <w:cs/>
              </w:rPr>
              <w:t>-</w:t>
            </w:r>
          </w:p>
        </w:tc>
        <w:tc>
          <w:tcPr>
            <w:tcW w:w="143" w:type="dxa"/>
            <w:shd w:val="clear" w:color="auto" w:fill="auto"/>
          </w:tcPr>
          <w:p w14:paraId="2AF9950B" w14:textId="77777777" w:rsidR="008D757A" w:rsidRPr="00A467EA" w:rsidRDefault="008D757A" w:rsidP="008D757A">
            <w:pPr>
              <w:spacing w:line="20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vAlign w:val="bottom"/>
          </w:tcPr>
          <w:p w14:paraId="43D79093" w14:textId="77777777" w:rsidR="008D757A" w:rsidRPr="00A467EA" w:rsidRDefault="008D757A" w:rsidP="008D757A">
            <w:pPr>
              <w:spacing w:line="200" w:lineRule="exact"/>
              <w:ind w:right="-92"/>
              <w:jc w:val="center"/>
              <w:rPr>
                <w:rFonts w:cs="Times New Roman"/>
                <w:sz w:val="14"/>
                <w:szCs w:val="14"/>
                <w:cs/>
              </w:rPr>
            </w:pPr>
            <w:r w:rsidRPr="00A467EA">
              <w:rPr>
                <w:rFonts w:cs="Times New Roman"/>
                <w:sz w:val="14"/>
                <w:szCs w:val="14"/>
                <w:cs/>
              </w:rPr>
              <w:t>-</w:t>
            </w:r>
          </w:p>
        </w:tc>
        <w:tc>
          <w:tcPr>
            <w:tcW w:w="141" w:type="dxa"/>
            <w:shd w:val="clear" w:color="auto" w:fill="auto"/>
          </w:tcPr>
          <w:p w14:paraId="3FD23F7A" w14:textId="77777777" w:rsidR="008D757A" w:rsidRPr="00A467EA" w:rsidRDefault="008D757A" w:rsidP="008D757A">
            <w:pPr>
              <w:spacing w:line="20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7FDA109F" w14:textId="77777777" w:rsidR="008D757A" w:rsidRPr="00A467EA" w:rsidRDefault="008D757A" w:rsidP="008D757A">
            <w:pPr>
              <w:spacing w:line="200" w:lineRule="exact"/>
              <w:ind w:right="115"/>
              <w:jc w:val="right"/>
              <w:rPr>
                <w:rFonts w:cs="Times New Roman"/>
                <w:sz w:val="14"/>
                <w:szCs w:val="14"/>
                <w:lang w:val="en-US"/>
              </w:rPr>
            </w:pPr>
            <w:r w:rsidRPr="00A467EA">
              <w:rPr>
                <w:rFonts w:cs="Times New Roman"/>
                <w:sz w:val="14"/>
                <w:szCs w:val="14"/>
                <w:lang w:val="en-US"/>
              </w:rPr>
              <w:t>66,458,316</w:t>
            </w:r>
          </w:p>
        </w:tc>
      </w:tr>
      <w:tr w:rsidR="008D757A" w:rsidRPr="00A467EA" w14:paraId="778B8EBD" w14:textId="77777777">
        <w:trPr>
          <w:trHeight w:val="153"/>
        </w:trPr>
        <w:tc>
          <w:tcPr>
            <w:tcW w:w="2160" w:type="dxa"/>
            <w:shd w:val="clear" w:color="auto" w:fill="auto"/>
          </w:tcPr>
          <w:p w14:paraId="3C7E286A" w14:textId="77777777" w:rsidR="008D757A" w:rsidRPr="00A467EA" w:rsidRDefault="008D757A">
            <w:pPr>
              <w:spacing w:line="240" w:lineRule="exact"/>
              <w:rPr>
                <w:rFonts w:cs="Times New Roman"/>
                <w:b/>
                <w:bCs/>
                <w:spacing w:val="-4"/>
                <w:sz w:val="14"/>
                <w:szCs w:val="14"/>
                <w:lang w:val="en-US"/>
              </w:rPr>
            </w:pPr>
          </w:p>
        </w:tc>
        <w:tc>
          <w:tcPr>
            <w:tcW w:w="90" w:type="dxa"/>
            <w:shd w:val="clear" w:color="auto" w:fill="auto"/>
          </w:tcPr>
          <w:p w14:paraId="4EE12C5F" w14:textId="77777777" w:rsidR="008D757A" w:rsidRPr="00A467EA" w:rsidRDefault="008D757A">
            <w:pPr>
              <w:numPr>
                <w:ilvl w:val="0"/>
                <w:numId w:val="7"/>
              </w:numPr>
              <w:spacing w:line="240" w:lineRule="exact"/>
              <w:rPr>
                <w:rFonts w:cs="Times New Roman"/>
                <w:b/>
                <w:bCs/>
                <w:spacing w:val="-4"/>
                <w:sz w:val="14"/>
                <w:szCs w:val="14"/>
                <w:lang w:val="en-US"/>
              </w:rPr>
            </w:pPr>
          </w:p>
        </w:tc>
        <w:tc>
          <w:tcPr>
            <w:tcW w:w="5869" w:type="dxa"/>
            <w:gridSpan w:val="11"/>
          </w:tcPr>
          <w:p w14:paraId="2F700564" w14:textId="77777777" w:rsidR="008D757A" w:rsidRPr="00A467EA" w:rsidRDefault="008D757A">
            <w:pPr>
              <w:spacing w:line="240" w:lineRule="exact"/>
              <w:jc w:val="center"/>
              <w:rPr>
                <w:rFonts w:cs="Times New Roman"/>
                <w:b/>
                <w:bCs/>
                <w:sz w:val="14"/>
                <w:szCs w:val="14"/>
              </w:rPr>
            </w:pPr>
          </w:p>
        </w:tc>
      </w:tr>
    </w:tbl>
    <w:p w14:paraId="46652013" w14:textId="014A2103" w:rsidR="008D757A" w:rsidRPr="00A467EA" w:rsidRDefault="008D757A"/>
    <w:p w14:paraId="13E11302" w14:textId="77777777" w:rsidR="008D757A" w:rsidRPr="00A467EA" w:rsidRDefault="008D757A">
      <w:r w:rsidRPr="00A467EA">
        <w:rPr>
          <w:cs/>
        </w:rPr>
        <w:br w:type="page"/>
      </w:r>
    </w:p>
    <w:p w14:paraId="5A86D299" w14:textId="77777777" w:rsidR="008D757A" w:rsidRPr="00A467EA" w:rsidRDefault="008D757A">
      <w:pPr>
        <w:rPr>
          <w:sz w:val="4"/>
          <w:szCs w:val="4"/>
        </w:rPr>
      </w:pP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A465D" w:rsidRPr="00A467EA" w14:paraId="5A8E95FA" w14:textId="77777777">
        <w:trPr>
          <w:trHeight w:val="153"/>
        </w:trPr>
        <w:tc>
          <w:tcPr>
            <w:tcW w:w="2160" w:type="dxa"/>
            <w:shd w:val="clear" w:color="auto" w:fill="auto"/>
          </w:tcPr>
          <w:p w14:paraId="2609D9C9" w14:textId="77777777" w:rsidR="009A465D" w:rsidRPr="00A467EA" w:rsidRDefault="009A465D">
            <w:pPr>
              <w:spacing w:line="240" w:lineRule="exact"/>
              <w:rPr>
                <w:rFonts w:cs="Times New Roman"/>
                <w:b/>
                <w:bCs/>
                <w:spacing w:val="-4"/>
                <w:sz w:val="14"/>
                <w:szCs w:val="14"/>
                <w:lang w:val="en-US"/>
              </w:rPr>
            </w:pPr>
            <w:r w:rsidRPr="00A467EA">
              <w:rPr>
                <w:rFonts w:cs="Times New Roman"/>
                <w:cs/>
              </w:rPr>
              <w:br w:type="page"/>
            </w:r>
          </w:p>
        </w:tc>
        <w:tc>
          <w:tcPr>
            <w:tcW w:w="90" w:type="dxa"/>
            <w:shd w:val="clear" w:color="auto" w:fill="auto"/>
          </w:tcPr>
          <w:p w14:paraId="62F4C610" w14:textId="77777777" w:rsidR="009A465D" w:rsidRPr="00A467EA" w:rsidRDefault="009A465D">
            <w:pPr>
              <w:numPr>
                <w:ilvl w:val="0"/>
                <w:numId w:val="7"/>
              </w:numPr>
              <w:spacing w:line="240" w:lineRule="exact"/>
              <w:rPr>
                <w:rFonts w:cs="Times New Roman"/>
                <w:b/>
                <w:bCs/>
                <w:spacing w:val="-4"/>
                <w:sz w:val="14"/>
                <w:szCs w:val="14"/>
                <w:lang w:val="en-US"/>
              </w:rPr>
            </w:pPr>
          </w:p>
        </w:tc>
        <w:tc>
          <w:tcPr>
            <w:tcW w:w="5869" w:type="dxa"/>
            <w:gridSpan w:val="11"/>
          </w:tcPr>
          <w:p w14:paraId="635F500B" w14:textId="77777777" w:rsidR="009A465D" w:rsidRPr="00A467EA" w:rsidRDefault="009A465D">
            <w:pPr>
              <w:spacing w:line="240" w:lineRule="exact"/>
              <w:jc w:val="center"/>
              <w:rPr>
                <w:rFonts w:cs="Times New Roman"/>
                <w:b/>
                <w:bCs/>
                <w:sz w:val="14"/>
                <w:szCs w:val="14"/>
                <w:cs/>
              </w:rPr>
            </w:pPr>
            <w:r w:rsidRPr="00A467EA">
              <w:rPr>
                <w:rFonts w:cs="Times New Roman"/>
                <w:b/>
                <w:bCs/>
                <w:spacing w:val="-4"/>
                <w:sz w:val="14"/>
                <w:szCs w:val="14"/>
                <w:cs/>
              </w:rPr>
              <w:t>SEPARATE</w:t>
            </w:r>
            <w:r w:rsidRPr="00A467EA">
              <w:rPr>
                <w:rFonts w:cs="Times New Roman"/>
                <w:b/>
                <w:bCs/>
                <w:spacing w:val="-4"/>
                <w:sz w:val="14"/>
                <w:szCs w:val="14"/>
              </w:rPr>
              <w:t xml:space="preserve"> </w:t>
            </w:r>
            <w:r w:rsidRPr="00A467EA">
              <w:rPr>
                <w:rFonts w:cs="Times New Roman"/>
                <w:b/>
                <w:bCs/>
                <w:spacing w:val="-4"/>
                <w:sz w:val="14"/>
                <w:szCs w:val="14"/>
                <w:cs/>
              </w:rPr>
              <w:t xml:space="preserve"> </w:t>
            </w:r>
            <w:r w:rsidRPr="00A467EA">
              <w:rPr>
                <w:rFonts w:cs="Times New Roman"/>
                <w:b/>
                <w:bCs/>
                <w:spacing w:val="-4"/>
                <w:sz w:val="14"/>
                <w:szCs w:val="14"/>
              </w:rPr>
              <w:t xml:space="preserve">FINANCIAL </w:t>
            </w:r>
            <w:r w:rsidRPr="00A467EA">
              <w:rPr>
                <w:rFonts w:cs="Times New Roman"/>
                <w:b/>
                <w:bCs/>
                <w:spacing w:val="-4"/>
                <w:sz w:val="14"/>
                <w:szCs w:val="14"/>
                <w:cs/>
              </w:rPr>
              <w:t xml:space="preserve"> </w:t>
            </w:r>
            <w:r w:rsidRPr="00A467EA">
              <w:rPr>
                <w:rFonts w:cs="Times New Roman"/>
                <w:b/>
                <w:bCs/>
                <w:spacing w:val="-4"/>
                <w:sz w:val="14"/>
                <w:szCs w:val="14"/>
              </w:rPr>
              <w:t>STATEMENTS</w:t>
            </w:r>
          </w:p>
        </w:tc>
      </w:tr>
      <w:tr w:rsidR="009A465D" w:rsidRPr="00A467EA" w14:paraId="7FDBD2AA" w14:textId="77777777">
        <w:trPr>
          <w:trHeight w:val="153"/>
        </w:trPr>
        <w:tc>
          <w:tcPr>
            <w:tcW w:w="2160" w:type="dxa"/>
            <w:shd w:val="clear" w:color="auto" w:fill="auto"/>
          </w:tcPr>
          <w:p w14:paraId="2B1C8BD0" w14:textId="77777777" w:rsidR="009A465D" w:rsidRPr="00A467EA" w:rsidRDefault="009A465D">
            <w:pPr>
              <w:spacing w:line="240" w:lineRule="exact"/>
              <w:rPr>
                <w:rFonts w:cs="Times New Roman"/>
                <w:b/>
                <w:bCs/>
                <w:spacing w:val="-4"/>
                <w:sz w:val="14"/>
                <w:szCs w:val="14"/>
              </w:rPr>
            </w:pPr>
            <w:r w:rsidRPr="00A467EA">
              <w:rPr>
                <w:rFonts w:cs="Times New Roman"/>
                <w:b/>
                <w:bCs/>
                <w:sz w:val="14"/>
                <w:szCs w:val="14"/>
                <w:lang w:val="en-US"/>
              </w:rPr>
              <w:br w:type="page"/>
            </w:r>
          </w:p>
        </w:tc>
        <w:tc>
          <w:tcPr>
            <w:tcW w:w="90" w:type="dxa"/>
            <w:shd w:val="clear" w:color="auto" w:fill="auto"/>
          </w:tcPr>
          <w:p w14:paraId="012C64F0" w14:textId="77777777" w:rsidR="009A465D" w:rsidRPr="00A467EA" w:rsidRDefault="009A465D">
            <w:pPr>
              <w:numPr>
                <w:ilvl w:val="0"/>
                <w:numId w:val="7"/>
              </w:numPr>
              <w:spacing w:line="240" w:lineRule="exact"/>
              <w:rPr>
                <w:rFonts w:cs="Times New Roman"/>
                <w:b/>
                <w:bCs/>
                <w:spacing w:val="-4"/>
                <w:sz w:val="14"/>
                <w:szCs w:val="14"/>
              </w:rPr>
            </w:pPr>
          </w:p>
        </w:tc>
        <w:tc>
          <w:tcPr>
            <w:tcW w:w="5869" w:type="dxa"/>
            <w:gridSpan w:val="11"/>
          </w:tcPr>
          <w:p w14:paraId="1F28EB69" w14:textId="625FDA8E" w:rsidR="009A465D" w:rsidRPr="00A467EA" w:rsidRDefault="009A465D">
            <w:pPr>
              <w:spacing w:line="240" w:lineRule="exact"/>
              <w:jc w:val="center"/>
              <w:rPr>
                <w:rFonts w:cs="Times New Roman"/>
                <w:b/>
                <w:bCs/>
                <w:spacing w:val="-4"/>
                <w:sz w:val="14"/>
                <w:szCs w:val="14"/>
                <w:lang w:val="en-US"/>
              </w:rPr>
            </w:pPr>
            <w:r w:rsidRPr="00A467EA">
              <w:rPr>
                <w:rFonts w:cs="Times New Roman"/>
                <w:b/>
                <w:bCs/>
                <w:spacing w:val="-4"/>
                <w:sz w:val="14"/>
                <w:szCs w:val="14"/>
                <w:cs/>
              </w:rPr>
              <w:t>As at February 2</w:t>
            </w:r>
            <w:r w:rsidR="008D757A" w:rsidRPr="00A467EA">
              <w:rPr>
                <w:rFonts w:cs="Times New Roman"/>
                <w:b/>
                <w:bCs/>
                <w:spacing w:val="-4"/>
                <w:sz w:val="14"/>
                <w:szCs w:val="14"/>
                <w:lang w:val="en-US"/>
              </w:rPr>
              <w:t>8</w:t>
            </w:r>
            <w:r w:rsidRPr="00A467EA">
              <w:rPr>
                <w:rFonts w:cs="Times New Roman"/>
                <w:b/>
                <w:bCs/>
                <w:spacing w:val="-4"/>
                <w:sz w:val="14"/>
                <w:szCs w:val="14"/>
                <w:cs/>
              </w:rPr>
              <w:t>, 202</w:t>
            </w:r>
            <w:r w:rsidR="008D757A" w:rsidRPr="00A467EA">
              <w:rPr>
                <w:rFonts w:cs="Times New Roman"/>
                <w:b/>
                <w:bCs/>
                <w:spacing w:val="-4"/>
                <w:sz w:val="14"/>
                <w:szCs w:val="14"/>
                <w:lang w:val="en-US"/>
              </w:rPr>
              <w:t>5</w:t>
            </w:r>
          </w:p>
        </w:tc>
      </w:tr>
      <w:tr w:rsidR="009A465D" w:rsidRPr="00A467EA" w14:paraId="064DDDAD" w14:textId="77777777">
        <w:tc>
          <w:tcPr>
            <w:tcW w:w="2160" w:type="dxa"/>
            <w:shd w:val="clear" w:color="auto" w:fill="auto"/>
          </w:tcPr>
          <w:p w14:paraId="2F2DBFF4" w14:textId="77777777" w:rsidR="009A465D" w:rsidRPr="00A467EA" w:rsidRDefault="009A465D">
            <w:pPr>
              <w:spacing w:line="240" w:lineRule="exact"/>
              <w:rPr>
                <w:rFonts w:cs="Times New Roman"/>
                <w:b/>
                <w:bCs/>
                <w:spacing w:val="-4"/>
                <w:sz w:val="14"/>
                <w:szCs w:val="14"/>
              </w:rPr>
            </w:pPr>
          </w:p>
        </w:tc>
        <w:tc>
          <w:tcPr>
            <w:tcW w:w="90" w:type="dxa"/>
            <w:shd w:val="clear" w:color="auto" w:fill="auto"/>
          </w:tcPr>
          <w:p w14:paraId="0929BD00" w14:textId="77777777" w:rsidR="009A465D" w:rsidRPr="00A467EA" w:rsidRDefault="009A465D">
            <w:pPr>
              <w:spacing w:line="240" w:lineRule="exact"/>
              <w:ind w:left="-144" w:firstLine="144"/>
              <w:jc w:val="center"/>
              <w:rPr>
                <w:rFonts w:cs="Times New Roman"/>
                <w:b/>
                <w:bCs/>
                <w:spacing w:val="-4"/>
                <w:sz w:val="14"/>
                <w:szCs w:val="14"/>
              </w:rPr>
            </w:pPr>
          </w:p>
        </w:tc>
        <w:tc>
          <w:tcPr>
            <w:tcW w:w="902" w:type="dxa"/>
          </w:tcPr>
          <w:p w14:paraId="214455CF" w14:textId="77777777" w:rsidR="009A465D" w:rsidRPr="00A467EA" w:rsidRDefault="009A465D">
            <w:pPr>
              <w:spacing w:line="240" w:lineRule="exact"/>
              <w:jc w:val="center"/>
              <w:rPr>
                <w:rFonts w:cs="Times New Roman"/>
                <w:b/>
                <w:bCs/>
                <w:sz w:val="14"/>
                <w:szCs w:val="14"/>
                <w:lang w:val="en-US"/>
              </w:rPr>
            </w:pPr>
            <w:r w:rsidRPr="00A467EA">
              <w:rPr>
                <w:rFonts w:cs="Times New Roman"/>
                <w:b/>
                <w:bCs/>
                <w:sz w:val="14"/>
                <w:szCs w:val="14"/>
                <w:lang w:val="en-US"/>
              </w:rPr>
              <w:t>At call</w:t>
            </w:r>
          </w:p>
        </w:tc>
        <w:tc>
          <w:tcPr>
            <w:tcW w:w="90" w:type="dxa"/>
          </w:tcPr>
          <w:p w14:paraId="559CB180" w14:textId="77777777" w:rsidR="009A465D" w:rsidRPr="00A467EA" w:rsidRDefault="009A465D">
            <w:pPr>
              <w:spacing w:line="240" w:lineRule="exact"/>
              <w:jc w:val="center"/>
              <w:rPr>
                <w:rFonts w:cs="Times New Roman"/>
                <w:b/>
                <w:bCs/>
                <w:sz w:val="14"/>
                <w:szCs w:val="14"/>
                <w:cs/>
              </w:rPr>
            </w:pPr>
          </w:p>
        </w:tc>
        <w:tc>
          <w:tcPr>
            <w:tcW w:w="902" w:type="dxa"/>
          </w:tcPr>
          <w:p w14:paraId="77526A64" w14:textId="77777777" w:rsidR="009A465D" w:rsidRPr="00A467EA" w:rsidRDefault="009A465D">
            <w:pPr>
              <w:spacing w:line="240" w:lineRule="exact"/>
              <w:jc w:val="center"/>
              <w:rPr>
                <w:rFonts w:cs="Times New Roman"/>
                <w:b/>
                <w:bCs/>
                <w:spacing w:val="-4"/>
                <w:sz w:val="14"/>
                <w:szCs w:val="14"/>
                <w:cs/>
              </w:rPr>
            </w:pPr>
            <w:r w:rsidRPr="00A467EA">
              <w:rPr>
                <w:rFonts w:cs="Times New Roman"/>
                <w:b/>
                <w:bCs/>
                <w:spacing w:val="-4"/>
                <w:sz w:val="14"/>
                <w:szCs w:val="14"/>
                <w:cs/>
              </w:rPr>
              <w:t>Less than 1 year</w:t>
            </w:r>
          </w:p>
        </w:tc>
        <w:tc>
          <w:tcPr>
            <w:tcW w:w="95" w:type="dxa"/>
          </w:tcPr>
          <w:p w14:paraId="2FC877F0" w14:textId="77777777" w:rsidR="009A465D" w:rsidRPr="00A467EA" w:rsidRDefault="009A465D">
            <w:pPr>
              <w:spacing w:line="240" w:lineRule="exact"/>
              <w:jc w:val="center"/>
              <w:rPr>
                <w:rFonts w:cs="Times New Roman"/>
                <w:b/>
                <w:bCs/>
                <w:spacing w:val="-4"/>
                <w:sz w:val="14"/>
                <w:szCs w:val="14"/>
                <w:cs/>
              </w:rPr>
            </w:pPr>
          </w:p>
        </w:tc>
        <w:tc>
          <w:tcPr>
            <w:tcW w:w="902" w:type="dxa"/>
          </w:tcPr>
          <w:p w14:paraId="38AE0489" w14:textId="77777777" w:rsidR="009A465D" w:rsidRPr="00A467EA" w:rsidRDefault="009A465D">
            <w:pPr>
              <w:spacing w:line="240" w:lineRule="exact"/>
              <w:jc w:val="center"/>
              <w:rPr>
                <w:rFonts w:cs="Times New Roman"/>
                <w:b/>
                <w:bCs/>
                <w:spacing w:val="-4"/>
                <w:sz w:val="14"/>
                <w:szCs w:val="14"/>
                <w:cs/>
              </w:rPr>
            </w:pPr>
            <w:r w:rsidRPr="00A467EA">
              <w:rPr>
                <w:rFonts w:cs="Times New Roman"/>
                <w:b/>
                <w:bCs/>
                <w:spacing w:val="-4"/>
                <w:sz w:val="14"/>
                <w:szCs w:val="14"/>
                <w:cs/>
              </w:rPr>
              <w:t>1 - 5 years</w:t>
            </w:r>
          </w:p>
        </w:tc>
        <w:tc>
          <w:tcPr>
            <w:tcW w:w="90" w:type="dxa"/>
          </w:tcPr>
          <w:p w14:paraId="06F0C727" w14:textId="77777777" w:rsidR="009A465D" w:rsidRPr="00A467EA" w:rsidRDefault="009A465D">
            <w:pPr>
              <w:spacing w:line="240" w:lineRule="exact"/>
              <w:jc w:val="center"/>
              <w:rPr>
                <w:rFonts w:cs="Times New Roman"/>
                <w:b/>
                <w:bCs/>
                <w:spacing w:val="-4"/>
                <w:sz w:val="14"/>
                <w:szCs w:val="14"/>
              </w:rPr>
            </w:pPr>
          </w:p>
        </w:tc>
        <w:tc>
          <w:tcPr>
            <w:tcW w:w="903" w:type="dxa"/>
          </w:tcPr>
          <w:p w14:paraId="5E14CC4D" w14:textId="77777777" w:rsidR="009A465D" w:rsidRPr="00A467EA" w:rsidRDefault="009A465D">
            <w:pPr>
              <w:spacing w:line="240" w:lineRule="exact"/>
              <w:jc w:val="center"/>
              <w:rPr>
                <w:rFonts w:cs="Times New Roman"/>
                <w:b/>
                <w:bCs/>
                <w:spacing w:val="-4"/>
                <w:sz w:val="14"/>
                <w:szCs w:val="14"/>
                <w:cs/>
              </w:rPr>
            </w:pPr>
            <w:r w:rsidRPr="00A467EA">
              <w:rPr>
                <w:rFonts w:cs="Times New Roman"/>
                <w:b/>
                <w:bCs/>
                <w:spacing w:val="-4"/>
                <w:sz w:val="14"/>
                <w:szCs w:val="14"/>
                <w:cs/>
              </w:rPr>
              <w:t xml:space="preserve">More than </w:t>
            </w:r>
            <w:r w:rsidRPr="00A467EA">
              <w:rPr>
                <w:rFonts w:cs="Times New Roman"/>
                <w:b/>
                <w:bCs/>
                <w:spacing w:val="-4"/>
                <w:sz w:val="14"/>
                <w:szCs w:val="14"/>
                <w:cs/>
              </w:rPr>
              <w:br/>
              <w:t>5 years</w:t>
            </w:r>
          </w:p>
        </w:tc>
        <w:tc>
          <w:tcPr>
            <w:tcW w:w="143" w:type="dxa"/>
          </w:tcPr>
          <w:p w14:paraId="5EEE9B75" w14:textId="77777777" w:rsidR="009A465D" w:rsidRPr="00A467EA" w:rsidRDefault="009A465D">
            <w:pPr>
              <w:spacing w:line="240" w:lineRule="exact"/>
              <w:jc w:val="center"/>
              <w:rPr>
                <w:rFonts w:cs="Times New Roman"/>
                <w:b/>
                <w:bCs/>
                <w:spacing w:val="-4"/>
                <w:sz w:val="14"/>
                <w:szCs w:val="14"/>
                <w:cs/>
              </w:rPr>
            </w:pPr>
          </w:p>
        </w:tc>
        <w:tc>
          <w:tcPr>
            <w:tcW w:w="849" w:type="dxa"/>
          </w:tcPr>
          <w:p w14:paraId="02CED084" w14:textId="77777777" w:rsidR="009A465D" w:rsidRPr="00A467EA" w:rsidRDefault="009A465D">
            <w:pPr>
              <w:spacing w:line="240" w:lineRule="exact"/>
              <w:jc w:val="center"/>
              <w:rPr>
                <w:rFonts w:cs="Times New Roman"/>
                <w:b/>
                <w:bCs/>
                <w:spacing w:val="-4"/>
                <w:sz w:val="14"/>
                <w:szCs w:val="14"/>
                <w:cs/>
              </w:rPr>
            </w:pPr>
            <w:r w:rsidRPr="00A467EA">
              <w:rPr>
                <w:rFonts w:cs="Times New Roman"/>
                <w:b/>
                <w:bCs/>
                <w:spacing w:val="-4"/>
                <w:sz w:val="14"/>
                <w:szCs w:val="14"/>
                <w:cs/>
              </w:rPr>
              <w:t>No maturiy</w:t>
            </w:r>
          </w:p>
        </w:tc>
        <w:tc>
          <w:tcPr>
            <w:tcW w:w="141" w:type="dxa"/>
          </w:tcPr>
          <w:p w14:paraId="532218D7" w14:textId="77777777" w:rsidR="009A465D" w:rsidRPr="00A467EA" w:rsidRDefault="009A465D">
            <w:pPr>
              <w:spacing w:line="240" w:lineRule="exact"/>
              <w:jc w:val="center"/>
              <w:rPr>
                <w:rFonts w:cs="Times New Roman"/>
                <w:b/>
                <w:bCs/>
                <w:spacing w:val="-4"/>
                <w:sz w:val="14"/>
                <w:szCs w:val="14"/>
                <w:cs/>
              </w:rPr>
            </w:pPr>
          </w:p>
        </w:tc>
        <w:tc>
          <w:tcPr>
            <w:tcW w:w="852" w:type="dxa"/>
          </w:tcPr>
          <w:p w14:paraId="5E1FD57C" w14:textId="77777777" w:rsidR="009A465D" w:rsidRPr="00A467EA" w:rsidRDefault="009A465D">
            <w:pPr>
              <w:spacing w:line="240" w:lineRule="exact"/>
              <w:jc w:val="center"/>
              <w:rPr>
                <w:rFonts w:cs="Times New Roman"/>
                <w:b/>
                <w:bCs/>
                <w:spacing w:val="-4"/>
                <w:sz w:val="14"/>
                <w:szCs w:val="14"/>
                <w:cs/>
              </w:rPr>
            </w:pPr>
            <w:r w:rsidRPr="00A467EA">
              <w:rPr>
                <w:rFonts w:cs="Times New Roman"/>
                <w:b/>
                <w:bCs/>
                <w:spacing w:val="-4"/>
                <w:sz w:val="14"/>
                <w:szCs w:val="14"/>
                <w:cs/>
              </w:rPr>
              <w:t>Total</w:t>
            </w:r>
          </w:p>
        </w:tc>
      </w:tr>
      <w:tr w:rsidR="009A465D" w:rsidRPr="00A467EA" w14:paraId="361B4C23" w14:textId="77777777">
        <w:tc>
          <w:tcPr>
            <w:tcW w:w="2160" w:type="dxa"/>
            <w:shd w:val="clear" w:color="auto" w:fill="auto"/>
          </w:tcPr>
          <w:p w14:paraId="743DF156" w14:textId="77777777" w:rsidR="009A465D" w:rsidRPr="00A467EA" w:rsidRDefault="009A465D">
            <w:pPr>
              <w:spacing w:line="240" w:lineRule="exact"/>
              <w:jc w:val="center"/>
              <w:rPr>
                <w:rFonts w:cs="Times New Roman"/>
                <w:b/>
                <w:bCs/>
                <w:spacing w:val="-4"/>
                <w:sz w:val="14"/>
                <w:szCs w:val="14"/>
              </w:rPr>
            </w:pPr>
          </w:p>
        </w:tc>
        <w:tc>
          <w:tcPr>
            <w:tcW w:w="90" w:type="dxa"/>
            <w:shd w:val="clear" w:color="auto" w:fill="auto"/>
          </w:tcPr>
          <w:p w14:paraId="076078FD" w14:textId="77777777" w:rsidR="009A465D" w:rsidRPr="00A467EA" w:rsidRDefault="009A465D">
            <w:pPr>
              <w:spacing w:line="240" w:lineRule="exact"/>
              <w:ind w:left="-144" w:firstLine="144"/>
              <w:jc w:val="center"/>
              <w:rPr>
                <w:rFonts w:cs="Times New Roman"/>
                <w:b/>
                <w:bCs/>
                <w:spacing w:val="-4"/>
                <w:sz w:val="14"/>
                <w:szCs w:val="14"/>
              </w:rPr>
            </w:pPr>
          </w:p>
        </w:tc>
        <w:tc>
          <w:tcPr>
            <w:tcW w:w="902" w:type="dxa"/>
          </w:tcPr>
          <w:p w14:paraId="1B0E486C" w14:textId="77777777" w:rsidR="009A465D" w:rsidRPr="00A467EA" w:rsidRDefault="009A465D">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0DFD07CB" w14:textId="77777777" w:rsidR="009A465D" w:rsidRPr="00A467EA" w:rsidRDefault="009A465D">
            <w:pPr>
              <w:spacing w:line="240" w:lineRule="exact"/>
              <w:jc w:val="center"/>
              <w:rPr>
                <w:rFonts w:cs="Times New Roman"/>
                <w:b/>
                <w:bCs/>
                <w:spacing w:val="-4"/>
                <w:sz w:val="14"/>
                <w:szCs w:val="14"/>
                <w:cs/>
              </w:rPr>
            </w:pPr>
          </w:p>
        </w:tc>
        <w:tc>
          <w:tcPr>
            <w:tcW w:w="902" w:type="dxa"/>
          </w:tcPr>
          <w:p w14:paraId="3F209ED5" w14:textId="77777777" w:rsidR="009A465D" w:rsidRPr="00A467EA" w:rsidRDefault="009A465D">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5" w:type="dxa"/>
          </w:tcPr>
          <w:p w14:paraId="617A3209" w14:textId="77777777" w:rsidR="009A465D" w:rsidRPr="00A467EA" w:rsidRDefault="009A465D">
            <w:pPr>
              <w:spacing w:line="240" w:lineRule="exact"/>
              <w:jc w:val="center"/>
              <w:rPr>
                <w:rFonts w:cs="Times New Roman"/>
                <w:b/>
                <w:bCs/>
                <w:spacing w:val="-4"/>
                <w:sz w:val="14"/>
                <w:szCs w:val="14"/>
                <w:cs/>
              </w:rPr>
            </w:pPr>
          </w:p>
        </w:tc>
        <w:tc>
          <w:tcPr>
            <w:tcW w:w="902" w:type="dxa"/>
          </w:tcPr>
          <w:p w14:paraId="27DE6940" w14:textId="77777777" w:rsidR="009A465D" w:rsidRPr="00A467EA" w:rsidRDefault="009A465D">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1A7877E5" w14:textId="77777777" w:rsidR="009A465D" w:rsidRPr="00A467EA" w:rsidRDefault="009A465D">
            <w:pPr>
              <w:spacing w:line="240" w:lineRule="exact"/>
              <w:jc w:val="center"/>
              <w:rPr>
                <w:rFonts w:cs="Times New Roman"/>
                <w:b/>
                <w:bCs/>
                <w:spacing w:val="-4"/>
                <w:sz w:val="14"/>
                <w:szCs w:val="14"/>
              </w:rPr>
            </w:pPr>
          </w:p>
        </w:tc>
        <w:tc>
          <w:tcPr>
            <w:tcW w:w="903" w:type="dxa"/>
          </w:tcPr>
          <w:p w14:paraId="1A9C5626" w14:textId="77777777" w:rsidR="009A465D" w:rsidRPr="00A467EA" w:rsidRDefault="009A465D">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3" w:type="dxa"/>
          </w:tcPr>
          <w:p w14:paraId="7AA1ADFE" w14:textId="77777777" w:rsidR="009A465D" w:rsidRPr="00A467EA" w:rsidRDefault="009A465D">
            <w:pPr>
              <w:spacing w:line="240" w:lineRule="exact"/>
              <w:jc w:val="center"/>
              <w:rPr>
                <w:rFonts w:cs="Times New Roman"/>
                <w:b/>
                <w:bCs/>
                <w:spacing w:val="-4"/>
                <w:sz w:val="14"/>
                <w:szCs w:val="14"/>
              </w:rPr>
            </w:pPr>
          </w:p>
        </w:tc>
        <w:tc>
          <w:tcPr>
            <w:tcW w:w="849" w:type="dxa"/>
          </w:tcPr>
          <w:p w14:paraId="279CE056" w14:textId="77777777" w:rsidR="009A465D" w:rsidRPr="00A467EA" w:rsidRDefault="009A465D">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1" w:type="dxa"/>
          </w:tcPr>
          <w:p w14:paraId="48570ED8" w14:textId="77777777" w:rsidR="009A465D" w:rsidRPr="00A467EA" w:rsidRDefault="009A465D">
            <w:pPr>
              <w:spacing w:line="240" w:lineRule="exact"/>
              <w:jc w:val="center"/>
              <w:rPr>
                <w:rFonts w:cs="Times New Roman"/>
                <w:b/>
                <w:bCs/>
                <w:spacing w:val="-4"/>
                <w:sz w:val="14"/>
                <w:szCs w:val="14"/>
              </w:rPr>
            </w:pPr>
          </w:p>
        </w:tc>
        <w:tc>
          <w:tcPr>
            <w:tcW w:w="852" w:type="dxa"/>
          </w:tcPr>
          <w:p w14:paraId="4EE158DF" w14:textId="77777777" w:rsidR="009A465D" w:rsidRPr="00A467EA" w:rsidRDefault="009A465D">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r>
      <w:tr w:rsidR="009A465D" w:rsidRPr="00A467EA" w14:paraId="07613709" w14:textId="77777777">
        <w:tc>
          <w:tcPr>
            <w:tcW w:w="2160" w:type="dxa"/>
            <w:shd w:val="clear" w:color="auto" w:fill="auto"/>
          </w:tcPr>
          <w:p w14:paraId="5044AE7C" w14:textId="77777777" w:rsidR="009A465D" w:rsidRPr="00A467EA" w:rsidRDefault="009A465D">
            <w:pPr>
              <w:spacing w:line="240" w:lineRule="exact"/>
              <w:ind w:left="141" w:right="115" w:hanging="141"/>
              <w:rPr>
                <w:rFonts w:cs="Times New Roman"/>
                <w:b/>
                <w:bCs/>
                <w:sz w:val="14"/>
                <w:szCs w:val="14"/>
                <w:cs/>
              </w:rPr>
            </w:pPr>
            <w:r w:rsidRPr="00A467EA">
              <w:rPr>
                <w:rFonts w:cs="Times New Roman"/>
                <w:b/>
                <w:bCs/>
                <w:sz w:val="14"/>
                <w:szCs w:val="14"/>
                <w:cs/>
              </w:rPr>
              <w:t>Financial assets</w:t>
            </w:r>
          </w:p>
        </w:tc>
        <w:tc>
          <w:tcPr>
            <w:tcW w:w="90" w:type="dxa"/>
            <w:shd w:val="clear" w:color="auto" w:fill="auto"/>
            <w:vAlign w:val="bottom"/>
          </w:tcPr>
          <w:p w14:paraId="75E6A7BB" w14:textId="77777777" w:rsidR="009A465D" w:rsidRPr="00A467EA" w:rsidRDefault="009A465D">
            <w:pPr>
              <w:spacing w:line="240" w:lineRule="exact"/>
              <w:jc w:val="right"/>
              <w:rPr>
                <w:rFonts w:cs="Times New Roman"/>
                <w:sz w:val="14"/>
                <w:szCs w:val="14"/>
              </w:rPr>
            </w:pPr>
          </w:p>
        </w:tc>
        <w:tc>
          <w:tcPr>
            <w:tcW w:w="902" w:type="dxa"/>
          </w:tcPr>
          <w:p w14:paraId="2CBDA539" w14:textId="77777777" w:rsidR="009A465D" w:rsidRPr="00A467EA" w:rsidRDefault="009A465D">
            <w:pPr>
              <w:spacing w:line="240" w:lineRule="exact"/>
              <w:ind w:left="-597" w:right="155"/>
              <w:jc w:val="right"/>
              <w:rPr>
                <w:rFonts w:cs="Times New Roman"/>
                <w:sz w:val="14"/>
                <w:szCs w:val="14"/>
              </w:rPr>
            </w:pPr>
          </w:p>
        </w:tc>
        <w:tc>
          <w:tcPr>
            <w:tcW w:w="90" w:type="dxa"/>
            <w:vAlign w:val="bottom"/>
          </w:tcPr>
          <w:p w14:paraId="027851F4" w14:textId="77777777" w:rsidR="009A465D" w:rsidRPr="00A467EA" w:rsidRDefault="009A465D">
            <w:pPr>
              <w:spacing w:line="240" w:lineRule="exact"/>
              <w:jc w:val="right"/>
              <w:rPr>
                <w:rFonts w:cs="Times New Roman"/>
                <w:sz w:val="14"/>
                <w:szCs w:val="14"/>
              </w:rPr>
            </w:pPr>
          </w:p>
        </w:tc>
        <w:tc>
          <w:tcPr>
            <w:tcW w:w="902" w:type="dxa"/>
          </w:tcPr>
          <w:p w14:paraId="5CECB3BD" w14:textId="77777777" w:rsidR="009A465D" w:rsidRPr="00A467EA" w:rsidRDefault="009A465D">
            <w:pPr>
              <w:spacing w:line="240" w:lineRule="exact"/>
              <w:ind w:right="115"/>
              <w:jc w:val="right"/>
              <w:rPr>
                <w:rFonts w:cs="Times New Roman"/>
                <w:b/>
                <w:bCs/>
                <w:sz w:val="14"/>
                <w:szCs w:val="14"/>
              </w:rPr>
            </w:pPr>
          </w:p>
        </w:tc>
        <w:tc>
          <w:tcPr>
            <w:tcW w:w="95" w:type="dxa"/>
            <w:vAlign w:val="bottom"/>
          </w:tcPr>
          <w:p w14:paraId="7FB8390B" w14:textId="77777777" w:rsidR="009A465D" w:rsidRPr="00A467EA" w:rsidRDefault="009A465D">
            <w:pPr>
              <w:spacing w:line="240" w:lineRule="exact"/>
              <w:jc w:val="right"/>
              <w:rPr>
                <w:rFonts w:cs="Times New Roman"/>
                <w:sz w:val="14"/>
                <w:szCs w:val="14"/>
              </w:rPr>
            </w:pPr>
          </w:p>
        </w:tc>
        <w:tc>
          <w:tcPr>
            <w:tcW w:w="902" w:type="dxa"/>
            <w:vAlign w:val="bottom"/>
          </w:tcPr>
          <w:p w14:paraId="5971549A" w14:textId="77777777" w:rsidR="009A465D" w:rsidRPr="00A467EA" w:rsidRDefault="009A465D">
            <w:pPr>
              <w:spacing w:line="240" w:lineRule="exact"/>
              <w:ind w:right="115"/>
              <w:jc w:val="right"/>
              <w:rPr>
                <w:rFonts w:cs="Times New Roman"/>
                <w:sz w:val="14"/>
                <w:szCs w:val="14"/>
              </w:rPr>
            </w:pPr>
          </w:p>
        </w:tc>
        <w:tc>
          <w:tcPr>
            <w:tcW w:w="90" w:type="dxa"/>
            <w:vAlign w:val="bottom"/>
          </w:tcPr>
          <w:p w14:paraId="6BC790A7" w14:textId="77777777" w:rsidR="009A465D" w:rsidRPr="00A467EA" w:rsidRDefault="009A465D">
            <w:pPr>
              <w:spacing w:line="240" w:lineRule="exact"/>
              <w:jc w:val="right"/>
              <w:rPr>
                <w:rFonts w:cs="Times New Roman"/>
                <w:sz w:val="14"/>
                <w:szCs w:val="14"/>
              </w:rPr>
            </w:pPr>
          </w:p>
        </w:tc>
        <w:tc>
          <w:tcPr>
            <w:tcW w:w="903" w:type="dxa"/>
          </w:tcPr>
          <w:p w14:paraId="62054868" w14:textId="77777777" w:rsidR="009A465D" w:rsidRPr="00A467EA" w:rsidRDefault="009A465D">
            <w:pPr>
              <w:spacing w:line="240" w:lineRule="exact"/>
              <w:ind w:right="115"/>
              <w:jc w:val="right"/>
              <w:rPr>
                <w:rFonts w:cs="Times New Roman"/>
                <w:sz w:val="14"/>
                <w:szCs w:val="14"/>
              </w:rPr>
            </w:pPr>
          </w:p>
        </w:tc>
        <w:tc>
          <w:tcPr>
            <w:tcW w:w="143" w:type="dxa"/>
          </w:tcPr>
          <w:p w14:paraId="7FB7B3CA" w14:textId="77777777" w:rsidR="009A465D" w:rsidRPr="00A467EA" w:rsidRDefault="009A465D">
            <w:pPr>
              <w:spacing w:line="240" w:lineRule="exact"/>
              <w:ind w:right="115"/>
              <w:jc w:val="right"/>
              <w:rPr>
                <w:rFonts w:cs="Times New Roman"/>
                <w:sz w:val="14"/>
                <w:szCs w:val="14"/>
              </w:rPr>
            </w:pPr>
          </w:p>
        </w:tc>
        <w:tc>
          <w:tcPr>
            <w:tcW w:w="849" w:type="dxa"/>
          </w:tcPr>
          <w:p w14:paraId="45794FCF" w14:textId="77777777" w:rsidR="009A465D" w:rsidRPr="00A467EA" w:rsidRDefault="009A465D">
            <w:pPr>
              <w:spacing w:line="240" w:lineRule="exact"/>
              <w:ind w:right="115"/>
              <w:jc w:val="right"/>
              <w:rPr>
                <w:rFonts w:cs="Times New Roman"/>
                <w:sz w:val="14"/>
                <w:szCs w:val="14"/>
              </w:rPr>
            </w:pPr>
          </w:p>
        </w:tc>
        <w:tc>
          <w:tcPr>
            <w:tcW w:w="141" w:type="dxa"/>
          </w:tcPr>
          <w:p w14:paraId="59F782C0" w14:textId="77777777" w:rsidR="009A465D" w:rsidRPr="00A467EA" w:rsidRDefault="009A465D">
            <w:pPr>
              <w:spacing w:line="240" w:lineRule="exact"/>
              <w:ind w:right="115"/>
              <w:jc w:val="right"/>
              <w:rPr>
                <w:rFonts w:cs="Times New Roman"/>
                <w:sz w:val="14"/>
                <w:szCs w:val="14"/>
              </w:rPr>
            </w:pPr>
          </w:p>
        </w:tc>
        <w:tc>
          <w:tcPr>
            <w:tcW w:w="852" w:type="dxa"/>
          </w:tcPr>
          <w:p w14:paraId="075FF5B1" w14:textId="77777777" w:rsidR="009A465D" w:rsidRPr="00A467EA" w:rsidRDefault="009A465D">
            <w:pPr>
              <w:spacing w:line="240" w:lineRule="exact"/>
              <w:ind w:right="115"/>
              <w:jc w:val="right"/>
              <w:rPr>
                <w:rFonts w:cs="Times New Roman"/>
                <w:sz w:val="14"/>
                <w:szCs w:val="14"/>
              </w:rPr>
            </w:pPr>
          </w:p>
        </w:tc>
      </w:tr>
      <w:tr w:rsidR="00724D12" w:rsidRPr="00A467EA" w14:paraId="3FDCABA9" w14:textId="77777777">
        <w:tc>
          <w:tcPr>
            <w:tcW w:w="2160" w:type="dxa"/>
            <w:shd w:val="clear" w:color="auto" w:fill="auto"/>
          </w:tcPr>
          <w:p w14:paraId="3788FC6F" w14:textId="77777777" w:rsidR="00724D12" w:rsidRPr="00A467EA" w:rsidRDefault="00724D12" w:rsidP="00724D12">
            <w:pPr>
              <w:spacing w:line="240" w:lineRule="exact"/>
              <w:ind w:left="177" w:right="115"/>
              <w:rPr>
                <w:rFonts w:cs="Times New Roman"/>
                <w:sz w:val="14"/>
                <w:szCs w:val="14"/>
                <w:lang w:val="en-US"/>
              </w:rPr>
            </w:pPr>
            <w:r w:rsidRPr="00A467EA">
              <w:rPr>
                <w:rFonts w:cs="Times New Roman"/>
                <w:sz w:val="14"/>
                <w:szCs w:val="14"/>
                <w:cs/>
              </w:rPr>
              <w:t>Cash and cash equivalents</w:t>
            </w:r>
          </w:p>
        </w:tc>
        <w:tc>
          <w:tcPr>
            <w:tcW w:w="90" w:type="dxa"/>
            <w:shd w:val="clear" w:color="auto" w:fill="auto"/>
            <w:vAlign w:val="bottom"/>
          </w:tcPr>
          <w:p w14:paraId="1D48EF97" w14:textId="77777777" w:rsidR="00724D12" w:rsidRPr="00A467EA" w:rsidRDefault="00724D12" w:rsidP="00724D12">
            <w:pPr>
              <w:spacing w:line="240" w:lineRule="exact"/>
              <w:jc w:val="right"/>
              <w:rPr>
                <w:rFonts w:cs="Times New Roman"/>
                <w:sz w:val="14"/>
                <w:szCs w:val="14"/>
              </w:rPr>
            </w:pPr>
          </w:p>
        </w:tc>
        <w:tc>
          <w:tcPr>
            <w:tcW w:w="902" w:type="dxa"/>
          </w:tcPr>
          <w:p w14:paraId="121C2F5A" w14:textId="2B735E5A" w:rsidR="00724D12" w:rsidRPr="00A467EA" w:rsidRDefault="00724D12" w:rsidP="00724D12">
            <w:pPr>
              <w:spacing w:line="240" w:lineRule="exact"/>
              <w:ind w:left="-597" w:right="108"/>
              <w:jc w:val="right"/>
              <w:rPr>
                <w:rFonts w:cs="Times New Roman"/>
                <w:sz w:val="14"/>
                <w:szCs w:val="14"/>
                <w:lang w:val="en-US"/>
              </w:rPr>
            </w:pPr>
            <w:r w:rsidRPr="00A467EA">
              <w:rPr>
                <w:rFonts w:cs="Times New Roman"/>
                <w:sz w:val="14"/>
                <w:szCs w:val="14"/>
                <w:cs/>
                <w:lang w:val="en-US"/>
              </w:rPr>
              <w:t>2</w:t>
            </w:r>
            <w:r w:rsidRPr="00A467EA">
              <w:rPr>
                <w:rFonts w:cs="Times New Roman"/>
                <w:sz w:val="14"/>
                <w:szCs w:val="14"/>
                <w:lang w:val="en-US"/>
              </w:rPr>
              <w:t>,</w:t>
            </w:r>
            <w:r w:rsidRPr="00A467EA">
              <w:rPr>
                <w:rFonts w:cs="Times New Roman"/>
                <w:sz w:val="14"/>
                <w:szCs w:val="14"/>
                <w:cs/>
                <w:lang w:val="en-US"/>
              </w:rPr>
              <w:t>785</w:t>
            </w:r>
            <w:r w:rsidRPr="00A467EA">
              <w:rPr>
                <w:rFonts w:cs="Times New Roman"/>
                <w:sz w:val="14"/>
                <w:szCs w:val="14"/>
                <w:lang w:val="en-US"/>
              </w:rPr>
              <w:t>,</w:t>
            </w:r>
            <w:r w:rsidRPr="00A467EA">
              <w:rPr>
                <w:rFonts w:cs="Times New Roman"/>
                <w:sz w:val="14"/>
                <w:szCs w:val="14"/>
                <w:cs/>
                <w:lang w:val="en-US"/>
              </w:rPr>
              <w:t>974</w:t>
            </w:r>
          </w:p>
        </w:tc>
        <w:tc>
          <w:tcPr>
            <w:tcW w:w="90" w:type="dxa"/>
            <w:vAlign w:val="bottom"/>
          </w:tcPr>
          <w:p w14:paraId="5E514BB6" w14:textId="77777777" w:rsidR="00724D12" w:rsidRPr="00A467EA" w:rsidRDefault="00724D12" w:rsidP="00724D12">
            <w:pPr>
              <w:spacing w:line="240" w:lineRule="exact"/>
              <w:ind w:right="108"/>
              <w:jc w:val="right"/>
              <w:rPr>
                <w:rFonts w:cs="Times New Roman"/>
                <w:sz w:val="14"/>
                <w:szCs w:val="14"/>
                <w:lang w:val="en-US"/>
              </w:rPr>
            </w:pPr>
          </w:p>
        </w:tc>
        <w:tc>
          <w:tcPr>
            <w:tcW w:w="902" w:type="dxa"/>
          </w:tcPr>
          <w:p w14:paraId="6FD271E9" w14:textId="46370B78"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7768EDF4" w14:textId="77777777" w:rsidR="00724D12" w:rsidRPr="00A467EA" w:rsidRDefault="00724D12" w:rsidP="00724D12">
            <w:pPr>
              <w:spacing w:line="240" w:lineRule="exact"/>
              <w:jc w:val="right"/>
              <w:rPr>
                <w:rFonts w:cs="Times New Roman"/>
                <w:sz w:val="14"/>
                <w:szCs w:val="14"/>
              </w:rPr>
            </w:pPr>
          </w:p>
        </w:tc>
        <w:tc>
          <w:tcPr>
            <w:tcW w:w="902" w:type="dxa"/>
          </w:tcPr>
          <w:p w14:paraId="0F7DA2A7" w14:textId="3BA62EF6" w:rsidR="00724D12" w:rsidRPr="00A467EA" w:rsidRDefault="00724D12" w:rsidP="00724D12">
            <w:pPr>
              <w:spacing w:line="240" w:lineRule="exact"/>
              <w:ind w:left="120" w:right="-92"/>
              <w:rPr>
                <w:rFonts w:cs="Times New Roman"/>
                <w:sz w:val="14"/>
                <w:szCs w:val="14"/>
                <w:lang w:val="en-US"/>
              </w:rPr>
            </w:pPr>
            <w:r w:rsidRPr="00A467EA">
              <w:rPr>
                <w:rFonts w:cs="Times New Roman"/>
                <w:sz w:val="14"/>
                <w:szCs w:val="14"/>
                <w:lang w:val="en-US"/>
              </w:rPr>
              <w:t xml:space="preserve">         -</w:t>
            </w:r>
          </w:p>
        </w:tc>
        <w:tc>
          <w:tcPr>
            <w:tcW w:w="90" w:type="dxa"/>
            <w:vAlign w:val="bottom"/>
          </w:tcPr>
          <w:p w14:paraId="61D5A1A1" w14:textId="77777777" w:rsidR="00724D12" w:rsidRPr="00A467EA" w:rsidRDefault="00724D12" w:rsidP="00724D12">
            <w:pPr>
              <w:spacing w:line="240" w:lineRule="exact"/>
              <w:jc w:val="right"/>
              <w:rPr>
                <w:rFonts w:cs="Times New Roman"/>
                <w:sz w:val="14"/>
                <w:szCs w:val="14"/>
              </w:rPr>
            </w:pPr>
          </w:p>
        </w:tc>
        <w:tc>
          <w:tcPr>
            <w:tcW w:w="903" w:type="dxa"/>
          </w:tcPr>
          <w:p w14:paraId="5BA689D5" w14:textId="1AD0A0C1"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1F02A33F" w14:textId="77777777" w:rsidR="00724D12" w:rsidRPr="00A467EA" w:rsidRDefault="00724D12" w:rsidP="00724D12">
            <w:pPr>
              <w:spacing w:line="240" w:lineRule="exact"/>
              <w:ind w:right="115"/>
              <w:jc w:val="right"/>
              <w:rPr>
                <w:rFonts w:cs="Times New Roman"/>
                <w:sz w:val="14"/>
                <w:szCs w:val="14"/>
              </w:rPr>
            </w:pPr>
          </w:p>
        </w:tc>
        <w:tc>
          <w:tcPr>
            <w:tcW w:w="849" w:type="dxa"/>
          </w:tcPr>
          <w:p w14:paraId="433D6CD2" w14:textId="2B27539D"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26849253" w14:textId="77777777" w:rsidR="00724D12" w:rsidRPr="00A467EA" w:rsidRDefault="00724D12" w:rsidP="00724D12">
            <w:pPr>
              <w:spacing w:line="240" w:lineRule="exact"/>
              <w:ind w:right="115"/>
              <w:jc w:val="right"/>
              <w:rPr>
                <w:rFonts w:cs="Times New Roman"/>
                <w:sz w:val="14"/>
                <w:szCs w:val="14"/>
              </w:rPr>
            </w:pPr>
          </w:p>
        </w:tc>
        <w:tc>
          <w:tcPr>
            <w:tcW w:w="852" w:type="dxa"/>
          </w:tcPr>
          <w:p w14:paraId="46EE526B" w14:textId="1F91E932" w:rsidR="00724D12" w:rsidRPr="00A467EA" w:rsidRDefault="00724D12" w:rsidP="00724D12">
            <w:pPr>
              <w:spacing w:line="240" w:lineRule="exact"/>
              <w:ind w:left="-597" w:right="110"/>
              <w:jc w:val="right"/>
              <w:rPr>
                <w:rFonts w:cs="Times New Roman"/>
                <w:sz w:val="14"/>
                <w:szCs w:val="14"/>
                <w:lang w:val="en-US"/>
              </w:rPr>
            </w:pPr>
            <w:r w:rsidRPr="00A467EA">
              <w:rPr>
                <w:rFonts w:cs="Times New Roman"/>
                <w:sz w:val="14"/>
                <w:szCs w:val="14"/>
                <w:lang w:val="en-US"/>
              </w:rPr>
              <w:t>2,785,974</w:t>
            </w:r>
          </w:p>
        </w:tc>
      </w:tr>
      <w:tr w:rsidR="00724D12" w:rsidRPr="00A467EA" w14:paraId="4AC52578" w14:textId="77777777">
        <w:tc>
          <w:tcPr>
            <w:tcW w:w="2160" w:type="dxa"/>
            <w:shd w:val="clear" w:color="auto" w:fill="auto"/>
          </w:tcPr>
          <w:p w14:paraId="0FB2559A" w14:textId="77777777" w:rsidR="00724D12" w:rsidRPr="00A467EA" w:rsidRDefault="00724D12" w:rsidP="00724D12">
            <w:pPr>
              <w:spacing w:line="240" w:lineRule="exact"/>
              <w:ind w:left="177" w:right="115"/>
              <w:rPr>
                <w:rFonts w:cs="Times New Roman"/>
                <w:sz w:val="14"/>
                <w:szCs w:val="14"/>
                <w:cs/>
              </w:rPr>
            </w:pPr>
            <w:r w:rsidRPr="00A467EA">
              <w:rPr>
                <w:rFonts w:cs="Times New Roman"/>
                <w:sz w:val="14"/>
                <w:szCs w:val="14"/>
                <w:cs/>
              </w:rPr>
              <w:t>Trade receivables</w:t>
            </w:r>
          </w:p>
        </w:tc>
        <w:tc>
          <w:tcPr>
            <w:tcW w:w="90" w:type="dxa"/>
            <w:shd w:val="clear" w:color="auto" w:fill="auto"/>
            <w:vAlign w:val="bottom"/>
          </w:tcPr>
          <w:p w14:paraId="478ABB4E" w14:textId="77777777" w:rsidR="00724D12" w:rsidRPr="00A467EA" w:rsidRDefault="00724D12" w:rsidP="00724D12">
            <w:pPr>
              <w:spacing w:line="240" w:lineRule="exact"/>
              <w:jc w:val="right"/>
              <w:rPr>
                <w:rFonts w:cs="Times New Roman"/>
                <w:sz w:val="14"/>
                <w:szCs w:val="14"/>
              </w:rPr>
            </w:pPr>
          </w:p>
        </w:tc>
        <w:tc>
          <w:tcPr>
            <w:tcW w:w="902" w:type="dxa"/>
          </w:tcPr>
          <w:p w14:paraId="30406851" w14:textId="2FCF8517"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1EEC21E" w14:textId="77777777" w:rsidR="00724D12" w:rsidRPr="00A467EA" w:rsidRDefault="00724D12" w:rsidP="00724D12">
            <w:pPr>
              <w:spacing w:line="240" w:lineRule="exact"/>
              <w:jc w:val="right"/>
              <w:rPr>
                <w:rFonts w:cs="Times New Roman"/>
                <w:sz w:val="14"/>
                <w:szCs w:val="14"/>
              </w:rPr>
            </w:pPr>
          </w:p>
        </w:tc>
        <w:tc>
          <w:tcPr>
            <w:tcW w:w="902" w:type="dxa"/>
          </w:tcPr>
          <w:p w14:paraId="2F99D8CF" w14:textId="52000992" w:rsidR="00724D12" w:rsidRPr="00A467EA" w:rsidRDefault="00724D12" w:rsidP="00724D12">
            <w:pPr>
              <w:spacing w:line="240" w:lineRule="exact"/>
              <w:ind w:left="-597" w:right="108"/>
              <w:jc w:val="right"/>
              <w:rPr>
                <w:rFonts w:cs="Times New Roman"/>
                <w:sz w:val="14"/>
                <w:szCs w:val="14"/>
                <w:lang w:val="en-US"/>
              </w:rPr>
            </w:pPr>
            <w:r w:rsidRPr="00A467EA">
              <w:rPr>
                <w:rFonts w:cs="Times New Roman"/>
                <w:sz w:val="14"/>
                <w:szCs w:val="14"/>
                <w:lang w:val="en-US"/>
              </w:rPr>
              <w:t>71,435,45</w:t>
            </w:r>
            <w:r w:rsidR="00510895" w:rsidRPr="00A467EA">
              <w:rPr>
                <w:rFonts w:cs="Times New Roman"/>
                <w:sz w:val="14"/>
                <w:szCs w:val="14"/>
                <w:lang w:val="en-US"/>
              </w:rPr>
              <w:t>4</w:t>
            </w:r>
          </w:p>
        </w:tc>
        <w:tc>
          <w:tcPr>
            <w:tcW w:w="95" w:type="dxa"/>
            <w:vAlign w:val="bottom"/>
          </w:tcPr>
          <w:p w14:paraId="3C1F43DB" w14:textId="77777777" w:rsidR="00724D12" w:rsidRPr="00A467EA" w:rsidRDefault="00724D12" w:rsidP="00724D12">
            <w:pPr>
              <w:spacing w:line="240" w:lineRule="exact"/>
              <w:ind w:left="-597" w:right="155"/>
              <w:jc w:val="right"/>
              <w:rPr>
                <w:rFonts w:cs="Times New Roman"/>
                <w:sz w:val="14"/>
                <w:szCs w:val="14"/>
              </w:rPr>
            </w:pPr>
          </w:p>
        </w:tc>
        <w:tc>
          <w:tcPr>
            <w:tcW w:w="902" w:type="dxa"/>
          </w:tcPr>
          <w:p w14:paraId="167B0D6A" w14:textId="243C0A51" w:rsidR="00724D12" w:rsidRPr="00A467EA" w:rsidRDefault="00523B3A" w:rsidP="00D661C0">
            <w:pPr>
              <w:spacing w:line="240" w:lineRule="exact"/>
              <w:ind w:left="-597" w:right="98"/>
              <w:jc w:val="center"/>
              <w:rPr>
                <w:rFonts w:cs="Times New Roman"/>
                <w:sz w:val="14"/>
                <w:szCs w:val="14"/>
                <w:lang w:val="en-US"/>
              </w:rPr>
            </w:pPr>
            <w:r w:rsidRPr="00A467EA">
              <w:rPr>
                <w:rFonts w:cs="Times New Roman"/>
                <w:sz w:val="14"/>
                <w:szCs w:val="14"/>
                <w:lang w:val="en-US"/>
              </w:rPr>
              <w:t xml:space="preserve">3,1                </w:t>
            </w:r>
            <w:r w:rsidR="00D661C0" w:rsidRPr="00A467EA">
              <w:rPr>
                <w:rFonts w:cs="Times New Roman"/>
                <w:sz w:val="14"/>
                <w:szCs w:val="14"/>
                <w:lang w:val="en-US"/>
              </w:rPr>
              <w:t xml:space="preserve">  3,1</w:t>
            </w:r>
            <w:r w:rsidRPr="00A467EA">
              <w:rPr>
                <w:rFonts w:cs="Times New Roman"/>
                <w:sz w:val="14"/>
                <w:szCs w:val="14"/>
                <w:lang w:val="en-US"/>
              </w:rPr>
              <w:t>65,7</w:t>
            </w:r>
            <w:r w:rsidR="00510895" w:rsidRPr="00A467EA">
              <w:rPr>
                <w:rFonts w:cs="Times New Roman"/>
                <w:sz w:val="14"/>
                <w:szCs w:val="14"/>
                <w:lang w:val="en-US"/>
              </w:rPr>
              <w:t>11</w:t>
            </w:r>
          </w:p>
        </w:tc>
        <w:tc>
          <w:tcPr>
            <w:tcW w:w="90" w:type="dxa"/>
            <w:vAlign w:val="bottom"/>
          </w:tcPr>
          <w:p w14:paraId="09BE61B8" w14:textId="77777777" w:rsidR="00724D12" w:rsidRPr="00A467EA" w:rsidRDefault="00724D12" w:rsidP="00724D12">
            <w:pPr>
              <w:spacing w:line="240" w:lineRule="exact"/>
              <w:jc w:val="right"/>
              <w:rPr>
                <w:rFonts w:cs="Times New Roman"/>
                <w:sz w:val="14"/>
                <w:szCs w:val="14"/>
              </w:rPr>
            </w:pPr>
          </w:p>
        </w:tc>
        <w:tc>
          <w:tcPr>
            <w:tcW w:w="903" w:type="dxa"/>
          </w:tcPr>
          <w:p w14:paraId="67B78AE3" w14:textId="50B3DC10"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07580567" w14:textId="77777777" w:rsidR="00724D12" w:rsidRPr="00A467EA" w:rsidRDefault="00724D12" w:rsidP="00724D12">
            <w:pPr>
              <w:spacing w:line="240" w:lineRule="exact"/>
              <w:ind w:right="115"/>
              <w:jc w:val="right"/>
              <w:rPr>
                <w:rFonts w:cs="Times New Roman"/>
                <w:sz w:val="14"/>
                <w:szCs w:val="14"/>
              </w:rPr>
            </w:pPr>
          </w:p>
        </w:tc>
        <w:tc>
          <w:tcPr>
            <w:tcW w:w="849" w:type="dxa"/>
          </w:tcPr>
          <w:p w14:paraId="56D3F936" w14:textId="1EBF8601"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D0C80AF" w14:textId="77777777" w:rsidR="00724D12" w:rsidRPr="00A467EA" w:rsidRDefault="00724D12" w:rsidP="00724D12">
            <w:pPr>
              <w:spacing w:line="240" w:lineRule="exact"/>
              <w:ind w:right="115"/>
              <w:jc w:val="right"/>
              <w:rPr>
                <w:rFonts w:cs="Times New Roman"/>
                <w:sz w:val="14"/>
                <w:szCs w:val="14"/>
              </w:rPr>
            </w:pPr>
          </w:p>
        </w:tc>
        <w:tc>
          <w:tcPr>
            <w:tcW w:w="852" w:type="dxa"/>
          </w:tcPr>
          <w:p w14:paraId="03B17AEA" w14:textId="572AA93F"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74,601,165</w:t>
            </w:r>
          </w:p>
        </w:tc>
      </w:tr>
      <w:tr w:rsidR="00724D12" w:rsidRPr="00A467EA" w14:paraId="2399B847" w14:textId="77777777">
        <w:tc>
          <w:tcPr>
            <w:tcW w:w="2160" w:type="dxa"/>
            <w:shd w:val="clear" w:color="auto" w:fill="auto"/>
          </w:tcPr>
          <w:p w14:paraId="083B4ADB" w14:textId="77777777" w:rsidR="00724D12" w:rsidRPr="00A467EA" w:rsidRDefault="00724D12" w:rsidP="00724D12">
            <w:pPr>
              <w:spacing w:line="240" w:lineRule="exact"/>
              <w:ind w:left="177" w:right="115"/>
              <w:rPr>
                <w:rFonts w:cs="Times New Roman"/>
                <w:sz w:val="14"/>
                <w:szCs w:val="14"/>
                <w:cs/>
              </w:rPr>
            </w:pPr>
            <w:r w:rsidRPr="00A467EA">
              <w:rPr>
                <w:rFonts w:cs="Times New Roman"/>
                <w:sz w:val="14"/>
                <w:szCs w:val="14"/>
                <w:cs/>
              </w:rPr>
              <w:t>Other receivables</w:t>
            </w:r>
          </w:p>
        </w:tc>
        <w:tc>
          <w:tcPr>
            <w:tcW w:w="90" w:type="dxa"/>
            <w:shd w:val="clear" w:color="auto" w:fill="auto"/>
            <w:vAlign w:val="bottom"/>
          </w:tcPr>
          <w:p w14:paraId="65B37A5D" w14:textId="77777777" w:rsidR="00724D12" w:rsidRPr="00A467EA" w:rsidRDefault="00724D12" w:rsidP="00724D12">
            <w:pPr>
              <w:spacing w:line="240" w:lineRule="exact"/>
              <w:jc w:val="right"/>
              <w:rPr>
                <w:rFonts w:cs="Times New Roman"/>
                <w:sz w:val="14"/>
                <w:szCs w:val="14"/>
              </w:rPr>
            </w:pPr>
          </w:p>
        </w:tc>
        <w:tc>
          <w:tcPr>
            <w:tcW w:w="902" w:type="dxa"/>
          </w:tcPr>
          <w:p w14:paraId="316A3494" w14:textId="4731A270"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526FCFBB" w14:textId="77777777" w:rsidR="00724D12" w:rsidRPr="00A467EA" w:rsidRDefault="00724D12" w:rsidP="00724D12">
            <w:pPr>
              <w:spacing w:line="240" w:lineRule="exact"/>
              <w:jc w:val="right"/>
              <w:rPr>
                <w:rFonts w:cs="Times New Roman"/>
                <w:sz w:val="14"/>
                <w:szCs w:val="14"/>
              </w:rPr>
            </w:pPr>
          </w:p>
        </w:tc>
        <w:tc>
          <w:tcPr>
            <w:tcW w:w="902" w:type="dxa"/>
          </w:tcPr>
          <w:p w14:paraId="26811B17" w14:textId="27BA93AB"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731,170</w:t>
            </w:r>
          </w:p>
        </w:tc>
        <w:tc>
          <w:tcPr>
            <w:tcW w:w="95" w:type="dxa"/>
            <w:vAlign w:val="bottom"/>
          </w:tcPr>
          <w:p w14:paraId="41F9193F" w14:textId="77777777" w:rsidR="00724D12" w:rsidRPr="00A467EA" w:rsidRDefault="00724D12" w:rsidP="00724D12">
            <w:pPr>
              <w:spacing w:line="240" w:lineRule="exact"/>
              <w:jc w:val="right"/>
              <w:rPr>
                <w:rFonts w:cstheme="minorBidi"/>
                <w:sz w:val="14"/>
                <w:szCs w:val="14"/>
                <w:cs/>
              </w:rPr>
            </w:pPr>
          </w:p>
        </w:tc>
        <w:tc>
          <w:tcPr>
            <w:tcW w:w="902" w:type="dxa"/>
          </w:tcPr>
          <w:p w14:paraId="0C4A6234" w14:textId="3D601B01" w:rsidR="00724D12" w:rsidRPr="00A467EA" w:rsidRDefault="00724D12" w:rsidP="00724D12">
            <w:pPr>
              <w:spacing w:line="240" w:lineRule="exact"/>
              <w:ind w:right="115"/>
              <w:jc w:val="center"/>
              <w:rPr>
                <w:rFonts w:cs="Times New Roman"/>
                <w:sz w:val="14"/>
                <w:szCs w:val="14"/>
                <w:lang w:val="en-US"/>
              </w:rPr>
            </w:pPr>
            <w:r w:rsidRPr="00A467EA">
              <w:rPr>
                <w:rFonts w:cs="Times New Roman"/>
                <w:sz w:val="14"/>
                <w:szCs w:val="14"/>
                <w:lang w:val="en-US"/>
              </w:rPr>
              <w:t xml:space="preserve">   -</w:t>
            </w:r>
          </w:p>
        </w:tc>
        <w:tc>
          <w:tcPr>
            <w:tcW w:w="90" w:type="dxa"/>
            <w:vAlign w:val="bottom"/>
          </w:tcPr>
          <w:p w14:paraId="1CA60FFA" w14:textId="77777777" w:rsidR="00724D12" w:rsidRPr="00A467EA" w:rsidRDefault="00724D12" w:rsidP="00724D12">
            <w:pPr>
              <w:spacing w:line="240" w:lineRule="exact"/>
              <w:jc w:val="right"/>
              <w:rPr>
                <w:rFonts w:cs="Times New Roman"/>
                <w:sz w:val="14"/>
                <w:szCs w:val="14"/>
              </w:rPr>
            </w:pPr>
          </w:p>
        </w:tc>
        <w:tc>
          <w:tcPr>
            <w:tcW w:w="903" w:type="dxa"/>
          </w:tcPr>
          <w:p w14:paraId="29BFAE4E" w14:textId="1F0E2463"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398EC0ED" w14:textId="77777777" w:rsidR="00724D12" w:rsidRPr="00A467EA" w:rsidRDefault="00724D12" w:rsidP="00724D12">
            <w:pPr>
              <w:spacing w:line="240" w:lineRule="exact"/>
              <w:ind w:right="115"/>
              <w:jc w:val="right"/>
              <w:rPr>
                <w:rFonts w:cs="Times New Roman"/>
                <w:sz w:val="14"/>
                <w:szCs w:val="14"/>
              </w:rPr>
            </w:pPr>
          </w:p>
        </w:tc>
        <w:tc>
          <w:tcPr>
            <w:tcW w:w="849" w:type="dxa"/>
          </w:tcPr>
          <w:p w14:paraId="348C0EBA" w14:textId="34849148"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7C1DCC1C" w14:textId="77777777" w:rsidR="00724D12" w:rsidRPr="00A467EA" w:rsidRDefault="00724D12" w:rsidP="00724D12">
            <w:pPr>
              <w:spacing w:line="240" w:lineRule="exact"/>
              <w:ind w:right="115"/>
              <w:jc w:val="right"/>
              <w:rPr>
                <w:rFonts w:cs="Times New Roman"/>
                <w:sz w:val="14"/>
                <w:szCs w:val="14"/>
              </w:rPr>
            </w:pPr>
          </w:p>
        </w:tc>
        <w:tc>
          <w:tcPr>
            <w:tcW w:w="852" w:type="dxa"/>
          </w:tcPr>
          <w:p w14:paraId="1E2C4682" w14:textId="447AA9B5"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731,170</w:t>
            </w:r>
          </w:p>
        </w:tc>
      </w:tr>
      <w:tr w:rsidR="00724D12" w:rsidRPr="00A467EA" w14:paraId="10F6F1A7" w14:textId="77777777">
        <w:tc>
          <w:tcPr>
            <w:tcW w:w="2160" w:type="dxa"/>
            <w:shd w:val="clear" w:color="auto" w:fill="auto"/>
          </w:tcPr>
          <w:p w14:paraId="5B3F4778" w14:textId="7AF8311A" w:rsidR="00724D12" w:rsidRPr="00A467EA" w:rsidRDefault="00724D12" w:rsidP="00724D12">
            <w:pPr>
              <w:spacing w:line="240" w:lineRule="exact"/>
              <w:ind w:left="177" w:right="115"/>
              <w:rPr>
                <w:rFonts w:cs="Times New Roman"/>
                <w:sz w:val="14"/>
                <w:szCs w:val="14"/>
                <w:lang w:val="en-US"/>
              </w:rPr>
            </w:pPr>
            <w:r w:rsidRPr="00A467EA">
              <w:rPr>
                <w:rFonts w:cs="Times New Roman"/>
                <w:sz w:val="14"/>
                <w:szCs w:val="14"/>
                <w:lang w:val="en-US"/>
              </w:rPr>
              <w:t>Loan</w:t>
            </w:r>
            <w:r w:rsidR="00D661C0" w:rsidRPr="00A467EA">
              <w:rPr>
                <w:rFonts w:cs="Times New Roman"/>
                <w:sz w:val="14"/>
                <w:szCs w:val="14"/>
                <w:lang w:val="en-US"/>
              </w:rPr>
              <w:t>s</w:t>
            </w:r>
            <w:r w:rsidRPr="00A467EA">
              <w:rPr>
                <w:rFonts w:cs="Times New Roman"/>
                <w:sz w:val="14"/>
                <w:szCs w:val="14"/>
                <w:lang w:val="en-US"/>
              </w:rPr>
              <w:t xml:space="preserve"> to subsidiar</w:t>
            </w:r>
            <w:r w:rsidR="00D661C0" w:rsidRPr="00A467EA">
              <w:rPr>
                <w:rFonts w:cs="Times New Roman"/>
                <w:sz w:val="14"/>
                <w:szCs w:val="14"/>
                <w:lang w:val="en-US"/>
              </w:rPr>
              <w:t>ies</w:t>
            </w:r>
          </w:p>
        </w:tc>
        <w:tc>
          <w:tcPr>
            <w:tcW w:w="90" w:type="dxa"/>
            <w:shd w:val="clear" w:color="auto" w:fill="auto"/>
            <w:vAlign w:val="bottom"/>
          </w:tcPr>
          <w:p w14:paraId="25A5B1F8" w14:textId="77777777" w:rsidR="00724D12" w:rsidRPr="00A467EA" w:rsidRDefault="00724D12" w:rsidP="00724D12">
            <w:pPr>
              <w:spacing w:line="240" w:lineRule="exact"/>
              <w:jc w:val="right"/>
              <w:rPr>
                <w:rFonts w:cs="Times New Roman"/>
                <w:sz w:val="14"/>
                <w:szCs w:val="14"/>
                <w:lang w:val="en-US"/>
              </w:rPr>
            </w:pPr>
          </w:p>
        </w:tc>
        <w:tc>
          <w:tcPr>
            <w:tcW w:w="902" w:type="dxa"/>
          </w:tcPr>
          <w:p w14:paraId="60A935BB" w14:textId="56318FC8"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567F4171" w14:textId="77777777" w:rsidR="00724D12" w:rsidRPr="00A467EA" w:rsidRDefault="00724D12" w:rsidP="00724D12">
            <w:pPr>
              <w:spacing w:line="240" w:lineRule="exact"/>
              <w:jc w:val="right"/>
              <w:rPr>
                <w:rFonts w:cs="Times New Roman"/>
                <w:sz w:val="14"/>
                <w:szCs w:val="14"/>
                <w:lang w:val="en-US"/>
              </w:rPr>
            </w:pPr>
          </w:p>
        </w:tc>
        <w:tc>
          <w:tcPr>
            <w:tcW w:w="902" w:type="dxa"/>
          </w:tcPr>
          <w:p w14:paraId="6AFE6537" w14:textId="130128A2" w:rsidR="00724D12" w:rsidRPr="00A467EA" w:rsidRDefault="00724D12" w:rsidP="00724D12">
            <w:pPr>
              <w:spacing w:line="240" w:lineRule="exact"/>
              <w:ind w:right="115"/>
              <w:jc w:val="right"/>
              <w:rPr>
                <w:rFonts w:cstheme="minorBidi"/>
                <w:sz w:val="14"/>
                <w:szCs w:val="14"/>
                <w:cs/>
                <w:lang w:val="en-US"/>
              </w:rPr>
            </w:pPr>
            <w:r w:rsidRPr="00A467EA">
              <w:rPr>
                <w:rFonts w:cs="Times New Roman"/>
                <w:sz w:val="14"/>
                <w:szCs w:val="14"/>
                <w:lang w:val="en-US"/>
              </w:rPr>
              <w:t>67,139</w:t>
            </w:r>
          </w:p>
        </w:tc>
        <w:tc>
          <w:tcPr>
            <w:tcW w:w="95" w:type="dxa"/>
            <w:vAlign w:val="bottom"/>
          </w:tcPr>
          <w:p w14:paraId="3C7DCEAA" w14:textId="77777777" w:rsidR="00724D12" w:rsidRPr="00A467EA" w:rsidRDefault="00724D12" w:rsidP="00724D12">
            <w:pPr>
              <w:spacing w:line="240" w:lineRule="exact"/>
              <w:jc w:val="right"/>
              <w:rPr>
                <w:rFonts w:cs="Times New Roman"/>
                <w:sz w:val="14"/>
                <w:szCs w:val="14"/>
                <w:lang w:val="en-US"/>
              </w:rPr>
            </w:pPr>
          </w:p>
        </w:tc>
        <w:tc>
          <w:tcPr>
            <w:tcW w:w="902" w:type="dxa"/>
          </w:tcPr>
          <w:p w14:paraId="416E27F3" w14:textId="501CCB24"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cs/>
                <w:lang w:val="en-US"/>
              </w:rPr>
              <w:t>27</w:t>
            </w:r>
            <w:r w:rsidRPr="00A467EA">
              <w:rPr>
                <w:rFonts w:cs="Times New Roman"/>
                <w:sz w:val="14"/>
                <w:szCs w:val="14"/>
                <w:lang w:val="en-US"/>
              </w:rPr>
              <w:t>,</w:t>
            </w:r>
            <w:r w:rsidRPr="00A467EA">
              <w:rPr>
                <w:rFonts w:cs="Times New Roman"/>
                <w:sz w:val="14"/>
                <w:szCs w:val="14"/>
                <w:cs/>
                <w:lang w:val="en-US"/>
              </w:rPr>
              <w:t>139</w:t>
            </w:r>
          </w:p>
        </w:tc>
        <w:tc>
          <w:tcPr>
            <w:tcW w:w="90" w:type="dxa"/>
            <w:vAlign w:val="bottom"/>
          </w:tcPr>
          <w:p w14:paraId="39FF671A" w14:textId="77777777" w:rsidR="00724D12" w:rsidRPr="00A467EA" w:rsidRDefault="00724D12" w:rsidP="00724D12">
            <w:pPr>
              <w:spacing w:line="240" w:lineRule="exact"/>
              <w:jc w:val="right"/>
              <w:rPr>
                <w:rFonts w:cs="Times New Roman"/>
                <w:sz w:val="14"/>
                <w:szCs w:val="14"/>
                <w:lang w:val="en-US"/>
              </w:rPr>
            </w:pPr>
          </w:p>
        </w:tc>
        <w:tc>
          <w:tcPr>
            <w:tcW w:w="903" w:type="dxa"/>
          </w:tcPr>
          <w:p w14:paraId="16231169" w14:textId="7C96A3E2"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5A5FAF20" w14:textId="77777777" w:rsidR="00724D12" w:rsidRPr="00A467EA" w:rsidRDefault="00724D12" w:rsidP="00724D12">
            <w:pPr>
              <w:spacing w:line="240" w:lineRule="exact"/>
              <w:ind w:right="115"/>
              <w:jc w:val="right"/>
              <w:rPr>
                <w:rFonts w:cs="Times New Roman"/>
                <w:sz w:val="14"/>
                <w:szCs w:val="14"/>
                <w:lang w:val="en-US"/>
              </w:rPr>
            </w:pPr>
          </w:p>
        </w:tc>
        <w:tc>
          <w:tcPr>
            <w:tcW w:w="849" w:type="dxa"/>
          </w:tcPr>
          <w:p w14:paraId="23CE517E" w14:textId="5CC6447B"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D1913B5" w14:textId="77777777" w:rsidR="00724D12" w:rsidRPr="00A467EA" w:rsidRDefault="00724D12" w:rsidP="00724D12">
            <w:pPr>
              <w:spacing w:line="240" w:lineRule="exact"/>
              <w:ind w:right="115"/>
              <w:jc w:val="right"/>
              <w:rPr>
                <w:rFonts w:cs="Times New Roman"/>
                <w:sz w:val="14"/>
                <w:szCs w:val="14"/>
                <w:lang w:val="en-US"/>
              </w:rPr>
            </w:pPr>
          </w:p>
        </w:tc>
        <w:tc>
          <w:tcPr>
            <w:tcW w:w="852" w:type="dxa"/>
          </w:tcPr>
          <w:p w14:paraId="0615E4CB" w14:textId="64FDE3FA"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94,278</w:t>
            </w:r>
          </w:p>
        </w:tc>
      </w:tr>
      <w:tr w:rsidR="00724D12" w:rsidRPr="00A467EA" w14:paraId="160472D1" w14:textId="77777777">
        <w:tc>
          <w:tcPr>
            <w:tcW w:w="2160" w:type="dxa"/>
            <w:shd w:val="clear" w:color="auto" w:fill="auto"/>
          </w:tcPr>
          <w:p w14:paraId="6CA14618" w14:textId="77777777" w:rsidR="00724D12" w:rsidRPr="00A467EA" w:rsidRDefault="00724D12" w:rsidP="00724D12">
            <w:pPr>
              <w:spacing w:line="240" w:lineRule="exact"/>
              <w:ind w:left="177" w:right="115"/>
              <w:rPr>
                <w:rFonts w:cs="Times New Roman"/>
                <w:sz w:val="14"/>
                <w:szCs w:val="14"/>
                <w:lang w:val="en-US"/>
              </w:rPr>
            </w:pPr>
            <w:r w:rsidRPr="00A467EA">
              <w:rPr>
                <w:rFonts w:cs="Times New Roman"/>
                <w:sz w:val="14"/>
                <w:szCs w:val="14"/>
                <w:lang w:val="en-US"/>
              </w:rPr>
              <w:t>Seller loan in Special Purpose</w:t>
            </w:r>
          </w:p>
          <w:p w14:paraId="020AE9EE" w14:textId="77777777" w:rsidR="00724D12" w:rsidRPr="00A467EA" w:rsidRDefault="00724D12" w:rsidP="00724D12">
            <w:pPr>
              <w:spacing w:line="240" w:lineRule="exact"/>
              <w:ind w:left="271" w:right="115"/>
              <w:rPr>
                <w:rFonts w:cs="Times New Roman"/>
                <w:sz w:val="14"/>
                <w:szCs w:val="14"/>
                <w:cs/>
                <w:lang w:val="en-US"/>
              </w:rPr>
            </w:pPr>
            <w:r w:rsidRPr="00A467EA">
              <w:rPr>
                <w:rFonts w:cs="Times New Roman"/>
                <w:sz w:val="14"/>
                <w:szCs w:val="14"/>
                <w:lang w:val="en-US"/>
              </w:rPr>
              <w:t>Vehicle for securitization</w:t>
            </w:r>
          </w:p>
        </w:tc>
        <w:tc>
          <w:tcPr>
            <w:tcW w:w="90" w:type="dxa"/>
            <w:shd w:val="clear" w:color="auto" w:fill="auto"/>
            <w:vAlign w:val="bottom"/>
          </w:tcPr>
          <w:p w14:paraId="77BCEF74" w14:textId="77777777" w:rsidR="00724D12" w:rsidRPr="00A467EA" w:rsidRDefault="00724D12" w:rsidP="00724D12">
            <w:pPr>
              <w:spacing w:line="240" w:lineRule="exact"/>
              <w:jc w:val="right"/>
              <w:rPr>
                <w:rFonts w:cs="Times New Roman"/>
                <w:sz w:val="14"/>
                <w:szCs w:val="14"/>
                <w:lang w:val="en-US"/>
              </w:rPr>
            </w:pPr>
          </w:p>
        </w:tc>
        <w:tc>
          <w:tcPr>
            <w:tcW w:w="902" w:type="dxa"/>
          </w:tcPr>
          <w:p w14:paraId="4665D77A" w14:textId="77777777" w:rsidR="00724D12" w:rsidRPr="00A467EA" w:rsidRDefault="00724D12" w:rsidP="00724D12">
            <w:pPr>
              <w:spacing w:line="240" w:lineRule="exact"/>
              <w:ind w:right="-92"/>
              <w:jc w:val="center"/>
              <w:rPr>
                <w:rFonts w:cs="Times New Roman"/>
                <w:sz w:val="14"/>
                <w:szCs w:val="14"/>
                <w:lang w:val="en-US"/>
              </w:rPr>
            </w:pPr>
          </w:p>
          <w:p w14:paraId="45F396D1" w14:textId="4C084BC5"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CEDADBD" w14:textId="77777777" w:rsidR="00724D12" w:rsidRPr="00A467EA" w:rsidRDefault="00724D12" w:rsidP="00724D12">
            <w:pPr>
              <w:spacing w:line="240" w:lineRule="exact"/>
              <w:jc w:val="right"/>
              <w:rPr>
                <w:rFonts w:cs="Times New Roman"/>
                <w:sz w:val="14"/>
                <w:szCs w:val="14"/>
                <w:lang w:val="en-US"/>
              </w:rPr>
            </w:pPr>
          </w:p>
        </w:tc>
        <w:tc>
          <w:tcPr>
            <w:tcW w:w="902" w:type="dxa"/>
          </w:tcPr>
          <w:p w14:paraId="7E475F63" w14:textId="77777777" w:rsidR="00724D12" w:rsidRPr="00A467EA" w:rsidRDefault="00724D12" w:rsidP="00724D12">
            <w:pPr>
              <w:spacing w:line="240" w:lineRule="exact"/>
              <w:ind w:right="115"/>
              <w:jc w:val="right"/>
              <w:rPr>
                <w:rFonts w:cs="Times New Roman"/>
                <w:sz w:val="14"/>
                <w:szCs w:val="14"/>
                <w:lang w:val="en-US"/>
              </w:rPr>
            </w:pPr>
          </w:p>
          <w:p w14:paraId="649477F8" w14:textId="772C3ED5"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635,869</w:t>
            </w:r>
          </w:p>
        </w:tc>
        <w:tc>
          <w:tcPr>
            <w:tcW w:w="95" w:type="dxa"/>
            <w:vAlign w:val="bottom"/>
          </w:tcPr>
          <w:p w14:paraId="2ECB472D" w14:textId="77777777" w:rsidR="00724D12" w:rsidRPr="00A467EA" w:rsidRDefault="00724D12" w:rsidP="00724D12">
            <w:pPr>
              <w:spacing w:line="240" w:lineRule="exact"/>
              <w:jc w:val="right"/>
              <w:rPr>
                <w:rFonts w:cs="Times New Roman"/>
                <w:sz w:val="14"/>
                <w:szCs w:val="14"/>
                <w:lang w:val="en-US"/>
              </w:rPr>
            </w:pPr>
          </w:p>
        </w:tc>
        <w:tc>
          <w:tcPr>
            <w:tcW w:w="902" w:type="dxa"/>
          </w:tcPr>
          <w:p w14:paraId="3E43F139" w14:textId="77777777" w:rsidR="00D661C0" w:rsidRPr="00A467EA" w:rsidRDefault="00D661C0" w:rsidP="00724D12">
            <w:pPr>
              <w:spacing w:line="240" w:lineRule="exact"/>
              <w:ind w:right="-92"/>
              <w:jc w:val="center"/>
              <w:rPr>
                <w:rFonts w:cs="Times New Roman"/>
                <w:sz w:val="14"/>
                <w:szCs w:val="14"/>
                <w:lang w:val="en-US"/>
              </w:rPr>
            </w:pPr>
          </w:p>
          <w:p w14:paraId="2271E980" w14:textId="583682C7" w:rsidR="00724D12" w:rsidRPr="00A467EA" w:rsidRDefault="00D661C0"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0717A494" w14:textId="77777777" w:rsidR="00724D12" w:rsidRPr="00A467EA" w:rsidRDefault="00724D12" w:rsidP="00724D12">
            <w:pPr>
              <w:spacing w:line="240" w:lineRule="exact"/>
              <w:jc w:val="right"/>
              <w:rPr>
                <w:rFonts w:cs="Times New Roman"/>
                <w:sz w:val="14"/>
                <w:szCs w:val="14"/>
                <w:lang w:val="en-US"/>
              </w:rPr>
            </w:pPr>
          </w:p>
        </w:tc>
        <w:tc>
          <w:tcPr>
            <w:tcW w:w="903" w:type="dxa"/>
          </w:tcPr>
          <w:p w14:paraId="3A19FE9A" w14:textId="77777777" w:rsidR="00724D12" w:rsidRPr="00A467EA" w:rsidRDefault="00724D12" w:rsidP="00724D12">
            <w:pPr>
              <w:spacing w:line="240" w:lineRule="exact"/>
              <w:ind w:right="-92"/>
              <w:jc w:val="center"/>
              <w:rPr>
                <w:rFonts w:cs="Times New Roman"/>
                <w:sz w:val="14"/>
                <w:szCs w:val="14"/>
                <w:lang w:val="en-US"/>
              </w:rPr>
            </w:pPr>
          </w:p>
          <w:p w14:paraId="031F7BFB" w14:textId="12492A32"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9E3EE93" w14:textId="77777777" w:rsidR="00724D12" w:rsidRPr="00A467EA" w:rsidRDefault="00724D12" w:rsidP="00724D12">
            <w:pPr>
              <w:spacing w:line="240" w:lineRule="exact"/>
              <w:ind w:right="115"/>
              <w:jc w:val="right"/>
              <w:rPr>
                <w:rFonts w:cs="Times New Roman"/>
                <w:sz w:val="14"/>
                <w:szCs w:val="14"/>
                <w:lang w:val="en-US"/>
              </w:rPr>
            </w:pPr>
          </w:p>
        </w:tc>
        <w:tc>
          <w:tcPr>
            <w:tcW w:w="849" w:type="dxa"/>
          </w:tcPr>
          <w:p w14:paraId="3D3E0DE8" w14:textId="77777777" w:rsidR="00724D12" w:rsidRPr="00A467EA" w:rsidRDefault="00724D12" w:rsidP="00724D12">
            <w:pPr>
              <w:spacing w:line="240" w:lineRule="exact"/>
              <w:ind w:right="-92"/>
              <w:jc w:val="center"/>
              <w:rPr>
                <w:rFonts w:cs="Times New Roman"/>
                <w:sz w:val="14"/>
                <w:szCs w:val="14"/>
                <w:lang w:val="en-US"/>
              </w:rPr>
            </w:pPr>
          </w:p>
          <w:p w14:paraId="22F8D580" w14:textId="10A8545A"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F234BF8" w14:textId="77777777" w:rsidR="00724D12" w:rsidRPr="00A467EA" w:rsidRDefault="00724D12" w:rsidP="00724D12">
            <w:pPr>
              <w:spacing w:line="240" w:lineRule="exact"/>
              <w:ind w:right="115"/>
              <w:jc w:val="right"/>
              <w:rPr>
                <w:rFonts w:cs="Times New Roman"/>
                <w:sz w:val="14"/>
                <w:szCs w:val="14"/>
                <w:lang w:val="en-US"/>
              </w:rPr>
            </w:pPr>
          </w:p>
        </w:tc>
        <w:tc>
          <w:tcPr>
            <w:tcW w:w="852" w:type="dxa"/>
          </w:tcPr>
          <w:p w14:paraId="780A88D9" w14:textId="77777777" w:rsidR="00724D12" w:rsidRPr="00A467EA" w:rsidRDefault="00724D12" w:rsidP="00724D12">
            <w:pPr>
              <w:spacing w:line="240" w:lineRule="exact"/>
              <w:ind w:right="115"/>
              <w:jc w:val="right"/>
              <w:rPr>
                <w:rFonts w:cs="Times New Roman"/>
                <w:sz w:val="14"/>
                <w:szCs w:val="14"/>
                <w:lang w:val="en-US"/>
              </w:rPr>
            </w:pPr>
          </w:p>
          <w:p w14:paraId="7C7E580A" w14:textId="7645850E"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635,869</w:t>
            </w:r>
          </w:p>
        </w:tc>
      </w:tr>
      <w:tr w:rsidR="00724D12" w:rsidRPr="00A467EA" w14:paraId="63D445B9" w14:textId="77777777">
        <w:tc>
          <w:tcPr>
            <w:tcW w:w="2160" w:type="dxa"/>
            <w:shd w:val="clear" w:color="auto" w:fill="auto"/>
          </w:tcPr>
          <w:p w14:paraId="43B58714" w14:textId="0B8051F5" w:rsidR="00724D12" w:rsidRPr="00A467EA" w:rsidRDefault="00724D12" w:rsidP="00724D12">
            <w:pPr>
              <w:spacing w:line="240" w:lineRule="exact"/>
              <w:ind w:left="177" w:right="115"/>
              <w:rPr>
                <w:rFonts w:cs="Times New Roman"/>
                <w:sz w:val="14"/>
                <w:szCs w:val="14"/>
                <w:lang w:val="en-US"/>
              </w:rPr>
            </w:pPr>
            <w:r w:rsidRPr="00A467EA">
              <w:rPr>
                <w:rFonts w:cs="Times New Roman"/>
                <w:sz w:val="14"/>
                <w:szCs w:val="14"/>
                <w:lang w:val="en-US"/>
              </w:rPr>
              <w:t xml:space="preserve">Derivative </w:t>
            </w:r>
            <w:r w:rsidR="00F30FFF">
              <w:rPr>
                <w:rFonts w:cstheme="minorBidi"/>
                <w:sz w:val="14"/>
                <w:szCs w:val="14"/>
                <w:lang w:val="en-US"/>
              </w:rPr>
              <w:t>a</w:t>
            </w:r>
            <w:r w:rsidRPr="00A467EA">
              <w:rPr>
                <w:rFonts w:cs="Times New Roman"/>
                <w:sz w:val="14"/>
                <w:szCs w:val="14"/>
                <w:lang w:val="en-US"/>
              </w:rPr>
              <w:t>ssets</w:t>
            </w:r>
          </w:p>
        </w:tc>
        <w:tc>
          <w:tcPr>
            <w:tcW w:w="90" w:type="dxa"/>
            <w:shd w:val="clear" w:color="auto" w:fill="auto"/>
            <w:vAlign w:val="bottom"/>
          </w:tcPr>
          <w:p w14:paraId="260BEB3A" w14:textId="77777777" w:rsidR="00724D12" w:rsidRPr="00A467EA" w:rsidRDefault="00724D12" w:rsidP="00724D12">
            <w:pPr>
              <w:spacing w:line="240" w:lineRule="exact"/>
              <w:jc w:val="right"/>
              <w:rPr>
                <w:rFonts w:cs="Times New Roman"/>
                <w:sz w:val="14"/>
                <w:szCs w:val="14"/>
                <w:lang w:val="en-US"/>
              </w:rPr>
            </w:pPr>
          </w:p>
        </w:tc>
        <w:tc>
          <w:tcPr>
            <w:tcW w:w="902" w:type="dxa"/>
          </w:tcPr>
          <w:p w14:paraId="324BC532" w14:textId="754FA658"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1FD8E0B0" w14:textId="77777777" w:rsidR="00724D12" w:rsidRPr="00A467EA" w:rsidRDefault="00724D12" w:rsidP="00724D12">
            <w:pPr>
              <w:spacing w:line="240" w:lineRule="exact"/>
              <w:jc w:val="right"/>
              <w:rPr>
                <w:rFonts w:cs="Times New Roman"/>
                <w:sz w:val="14"/>
                <w:szCs w:val="14"/>
                <w:lang w:val="en-US"/>
              </w:rPr>
            </w:pPr>
          </w:p>
        </w:tc>
        <w:tc>
          <w:tcPr>
            <w:tcW w:w="902" w:type="dxa"/>
            <w:vAlign w:val="bottom"/>
          </w:tcPr>
          <w:p w14:paraId="5E308B64" w14:textId="413E03F8"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424,678</w:t>
            </w:r>
          </w:p>
        </w:tc>
        <w:tc>
          <w:tcPr>
            <w:tcW w:w="95" w:type="dxa"/>
            <w:vAlign w:val="bottom"/>
          </w:tcPr>
          <w:p w14:paraId="076051CD" w14:textId="77777777" w:rsidR="00724D12" w:rsidRPr="00A467EA" w:rsidRDefault="00724D12" w:rsidP="00724D12">
            <w:pPr>
              <w:spacing w:line="240" w:lineRule="exact"/>
              <w:ind w:left="-597" w:right="155"/>
              <w:jc w:val="right"/>
              <w:rPr>
                <w:rFonts w:cs="Times New Roman"/>
                <w:sz w:val="14"/>
                <w:szCs w:val="14"/>
              </w:rPr>
            </w:pPr>
          </w:p>
        </w:tc>
        <w:tc>
          <w:tcPr>
            <w:tcW w:w="902" w:type="dxa"/>
            <w:vAlign w:val="bottom"/>
          </w:tcPr>
          <w:p w14:paraId="152ECA1E" w14:textId="0355E160" w:rsidR="00724D12" w:rsidRPr="00A467EA" w:rsidRDefault="00724D12" w:rsidP="00724D12">
            <w:pPr>
              <w:spacing w:line="240" w:lineRule="exact"/>
              <w:ind w:left="-597" w:right="109"/>
              <w:jc w:val="right"/>
              <w:rPr>
                <w:rFonts w:cs="Times New Roman"/>
                <w:sz w:val="14"/>
                <w:szCs w:val="14"/>
                <w:lang w:val="en-US"/>
              </w:rPr>
            </w:pPr>
            <w:r w:rsidRPr="00A467EA">
              <w:rPr>
                <w:rFonts w:cs="Times New Roman"/>
                <w:sz w:val="14"/>
                <w:szCs w:val="14"/>
                <w:lang w:val="en-US"/>
              </w:rPr>
              <w:t>66,118</w:t>
            </w:r>
          </w:p>
        </w:tc>
        <w:tc>
          <w:tcPr>
            <w:tcW w:w="90" w:type="dxa"/>
            <w:vAlign w:val="bottom"/>
          </w:tcPr>
          <w:p w14:paraId="3F0C8D8E" w14:textId="77777777" w:rsidR="00724D12" w:rsidRPr="00A467EA" w:rsidRDefault="00724D12" w:rsidP="00724D12">
            <w:pPr>
              <w:spacing w:line="240" w:lineRule="exact"/>
              <w:jc w:val="right"/>
              <w:rPr>
                <w:rFonts w:cs="Times New Roman"/>
                <w:sz w:val="14"/>
                <w:szCs w:val="14"/>
                <w:lang w:val="en-US"/>
              </w:rPr>
            </w:pPr>
          </w:p>
        </w:tc>
        <w:tc>
          <w:tcPr>
            <w:tcW w:w="903" w:type="dxa"/>
          </w:tcPr>
          <w:p w14:paraId="5F9F6450" w14:textId="1BE4883F"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00D84834" w14:textId="77777777" w:rsidR="00724D12" w:rsidRPr="00A467EA" w:rsidRDefault="00724D12" w:rsidP="00724D12">
            <w:pPr>
              <w:spacing w:line="240" w:lineRule="exact"/>
              <w:ind w:right="115"/>
              <w:jc w:val="center"/>
              <w:rPr>
                <w:rFonts w:cs="Times New Roman"/>
                <w:sz w:val="14"/>
                <w:szCs w:val="14"/>
                <w:lang w:val="en-US"/>
              </w:rPr>
            </w:pPr>
          </w:p>
        </w:tc>
        <w:tc>
          <w:tcPr>
            <w:tcW w:w="849" w:type="dxa"/>
          </w:tcPr>
          <w:p w14:paraId="04569F07" w14:textId="24B8B6B8"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0A1F8280" w14:textId="77777777" w:rsidR="00724D12" w:rsidRPr="00A467EA" w:rsidRDefault="00724D12" w:rsidP="00724D12">
            <w:pPr>
              <w:spacing w:line="240" w:lineRule="exact"/>
              <w:ind w:right="115"/>
              <w:jc w:val="right"/>
              <w:rPr>
                <w:rFonts w:cs="Times New Roman"/>
                <w:sz w:val="14"/>
                <w:szCs w:val="14"/>
                <w:lang w:val="en-US"/>
              </w:rPr>
            </w:pPr>
          </w:p>
        </w:tc>
        <w:tc>
          <w:tcPr>
            <w:tcW w:w="852" w:type="dxa"/>
          </w:tcPr>
          <w:p w14:paraId="75DE14E3" w14:textId="582E3E0E"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490,796</w:t>
            </w:r>
          </w:p>
        </w:tc>
      </w:tr>
      <w:tr w:rsidR="00724D12" w:rsidRPr="00A467EA" w14:paraId="580ABEA5" w14:textId="77777777">
        <w:tc>
          <w:tcPr>
            <w:tcW w:w="2160" w:type="dxa"/>
            <w:shd w:val="clear" w:color="auto" w:fill="auto"/>
          </w:tcPr>
          <w:p w14:paraId="6183C6F6" w14:textId="77777777" w:rsidR="00724D12" w:rsidRPr="00A467EA" w:rsidRDefault="00724D12" w:rsidP="00724D12">
            <w:pPr>
              <w:spacing w:line="240" w:lineRule="exact"/>
              <w:ind w:left="177"/>
              <w:rPr>
                <w:rFonts w:cs="Times New Roman"/>
                <w:sz w:val="14"/>
                <w:szCs w:val="14"/>
                <w:lang w:val="en-US"/>
              </w:rPr>
            </w:pPr>
            <w:r w:rsidRPr="00A467EA">
              <w:rPr>
                <w:rFonts w:cs="Times New Roman"/>
                <w:sz w:val="14"/>
                <w:szCs w:val="14"/>
                <w:lang w:val="en-US"/>
              </w:rPr>
              <w:t xml:space="preserve">Investment in equity securities </w:t>
            </w:r>
          </w:p>
          <w:p w14:paraId="1774B5C5" w14:textId="77777777" w:rsidR="00724D12" w:rsidRPr="00A467EA" w:rsidRDefault="00724D12" w:rsidP="00724D12">
            <w:pPr>
              <w:spacing w:line="240" w:lineRule="exact"/>
              <w:ind w:left="267"/>
              <w:rPr>
                <w:rFonts w:cs="Times New Roman"/>
                <w:sz w:val="14"/>
                <w:szCs w:val="14"/>
                <w:lang w:val="en-US"/>
              </w:rPr>
            </w:pPr>
            <w:r w:rsidRPr="00A467EA">
              <w:rPr>
                <w:rFonts w:cs="Times New Roman"/>
                <w:sz w:val="14"/>
                <w:szCs w:val="14"/>
                <w:lang w:val="en-US"/>
              </w:rPr>
              <w:t>designated at fair value through profit or loss</w:t>
            </w:r>
          </w:p>
        </w:tc>
        <w:tc>
          <w:tcPr>
            <w:tcW w:w="90" w:type="dxa"/>
            <w:shd w:val="clear" w:color="auto" w:fill="auto"/>
            <w:vAlign w:val="bottom"/>
          </w:tcPr>
          <w:p w14:paraId="736DF758" w14:textId="77777777" w:rsidR="00724D12" w:rsidRPr="00A467EA" w:rsidRDefault="00724D12" w:rsidP="00724D12">
            <w:pPr>
              <w:spacing w:line="240" w:lineRule="exact"/>
              <w:jc w:val="right"/>
              <w:rPr>
                <w:rFonts w:cs="Times New Roman"/>
                <w:sz w:val="14"/>
                <w:szCs w:val="14"/>
                <w:lang w:val="en-US"/>
              </w:rPr>
            </w:pPr>
          </w:p>
        </w:tc>
        <w:tc>
          <w:tcPr>
            <w:tcW w:w="902" w:type="dxa"/>
          </w:tcPr>
          <w:p w14:paraId="0BAD7FC0" w14:textId="77777777" w:rsidR="00724D12" w:rsidRPr="00A467EA" w:rsidRDefault="00724D12" w:rsidP="00724D12">
            <w:pPr>
              <w:spacing w:line="240" w:lineRule="exact"/>
              <w:ind w:right="-92"/>
              <w:jc w:val="center"/>
              <w:rPr>
                <w:rFonts w:cs="Times New Roman"/>
                <w:sz w:val="14"/>
                <w:szCs w:val="14"/>
                <w:lang w:val="en-US"/>
              </w:rPr>
            </w:pPr>
          </w:p>
          <w:p w14:paraId="1A0A8CF1" w14:textId="77777777" w:rsidR="00724D12" w:rsidRPr="00A467EA" w:rsidRDefault="00724D12" w:rsidP="00724D12">
            <w:pPr>
              <w:spacing w:line="240" w:lineRule="exact"/>
              <w:ind w:right="-92"/>
              <w:jc w:val="center"/>
              <w:rPr>
                <w:rFonts w:cs="Times New Roman"/>
                <w:sz w:val="14"/>
                <w:szCs w:val="14"/>
                <w:lang w:val="en-US"/>
              </w:rPr>
            </w:pPr>
          </w:p>
          <w:p w14:paraId="27072E42" w14:textId="21CDC920"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59866953" w14:textId="77777777" w:rsidR="00724D12" w:rsidRPr="00A467EA" w:rsidRDefault="00724D12" w:rsidP="00724D12">
            <w:pPr>
              <w:spacing w:line="240" w:lineRule="exact"/>
              <w:jc w:val="right"/>
              <w:rPr>
                <w:rFonts w:cs="Times New Roman"/>
                <w:sz w:val="14"/>
                <w:szCs w:val="14"/>
                <w:lang w:val="en-US"/>
              </w:rPr>
            </w:pPr>
          </w:p>
        </w:tc>
        <w:tc>
          <w:tcPr>
            <w:tcW w:w="902" w:type="dxa"/>
          </w:tcPr>
          <w:p w14:paraId="2F24352A" w14:textId="77777777" w:rsidR="00724D12" w:rsidRPr="00A467EA" w:rsidRDefault="00724D12" w:rsidP="00724D12">
            <w:pPr>
              <w:spacing w:line="240" w:lineRule="exact"/>
              <w:ind w:right="-92"/>
              <w:jc w:val="center"/>
              <w:rPr>
                <w:rFonts w:cs="Times New Roman"/>
                <w:sz w:val="14"/>
                <w:szCs w:val="14"/>
              </w:rPr>
            </w:pPr>
          </w:p>
          <w:p w14:paraId="1B185E3B" w14:textId="77777777" w:rsidR="00724D12" w:rsidRPr="00A467EA" w:rsidRDefault="00724D12" w:rsidP="00724D12">
            <w:pPr>
              <w:spacing w:line="240" w:lineRule="exact"/>
              <w:ind w:right="-92"/>
              <w:jc w:val="center"/>
              <w:rPr>
                <w:rFonts w:cs="Times New Roman"/>
                <w:sz w:val="14"/>
                <w:szCs w:val="14"/>
              </w:rPr>
            </w:pPr>
          </w:p>
          <w:p w14:paraId="13CFEA4C" w14:textId="10E3CC56"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2A5C2BAB" w14:textId="77777777" w:rsidR="00724D12" w:rsidRPr="00A467EA" w:rsidRDefault="00724D12" w:rsidP="00724D12">
            <w:pPr>
              <w:spacing w:line="240" w:lineRule="exact"/>
              <w:jc w:val="right"/>
              <w:rPr>
                <w:rFonts w:cs="Times New Roman"/>
                <w:sz w:val="14"/>
                <w:szCs w:val="14"/>
                <w:lang w:val="en-US"/>
              </w:rPr>
            </w:pPr>
          </w:p>
        </w:tc>
        <w:tc>
          <w:tcPr>
            <w:tcW w:w="902" w:type="dxa"/>
          </w:tcPr>
          <w:p w14:paraId="0812C66E" w14:textId="77777777" w:rsidR="00724D12" w:rsidRPr="00A467EA" w:rsidRDefault="00724D12" w:rsidP="00724D12">
            <w:pPr>
              <w:spacing w:line="240" w:lineRule="exact"/>
              <w:ind w:right="-92"/>
              <w:jc w:val="center"/>
              <w:rPr>
                <w:rFonts w:cs="Times New Roman"/>
                <w:sz w:val="14"/>
                <w:szCs w:val="14"/>
              </w:rPr>
            </w:pPr>
          </w:p>
          <w:p w14:paraId="53531A71" w14:textId="77777777" w:rsidR="00724D12" w:rsidRPr="00A467EA" w:rsidRDefault="00724D12" w:rsidP="00724D12">
            <w:pPr>
              <w:spacing w:line="240" w:lineRule="exact"/>
              <w:ind w:right="-92"/>
              <w:jc w:val="center"/>
              <w:rPr>
                <w:rFonts w:cs="Times New Roman"/>
                <w:sz w:val="14"/>
                <w:szCs w:val="14"/>
              </w:rPr>
            </w:pPr>
          </w:p>
          <w:p w14:paraId="04A29B52" w14:textId="362A3630"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D2D472B" w14:textId="77777777" w:rsidR="00724D12" w:rsidRPr="00A467EA" w:rsidRDefault="00724D12" w:rsidP="00724D12">
            <w:pPr>
              <w:spacing w:line="240" w:lineRule="exact"/>
              <w:jc w:val="right"/>
              <w:rPr>
                <w:rFonts w:cs="Times New Roman"/>
                <w:sz w:val="14"/>
                <w:szCs w:val="14"/>
                <w:lang w:val="en-US"/>
              </w:rPr>
            </w:pPr>
          </w:p>
        </w:tc>
        <w:tc>
          <w:tcPr>
            <w:tcW w:w="903" w:type="dxa"/>
          </w:tcPr>
          <w:p w14:paraId="294BA8B0" w14:textId="77777777" w:rsidR="00724D12" w:rsidRPr="00A467EA" w:rsidRDefault="00724D12" w:rsidP="00724D12">
            <w:pPr>
              <w:spacing w:line="240" w:lineRule="exact"/>
              <w:ind w:right="-92"/>
              <w:jc w:val="center"/>
              <w:rPr>
                <w:rFonts w:cs="Times New Roman"/>
                <w:sz w:val="14"/>
                <w:szCs w:val="14"/>
              </w:rPr>
            </w:pPr>
          </w:p>
          <w:p w14:paraId="56932C92" w14:textId="77777777" w:rsidR="00724D12" w:rsidRPr="00A467EA" w:rsidRDefault="00724D12" w:rsidP="00724D12">
            <w:pPr>
              <w:spacing w:line="240" w:lineRule="exact"/>
              <w:ind w:right="-92"/>
              <w:jc w:val="center"/>
              <w:rPr>
                <w:rFonts w:cs="Times New Roman"/>
                <w:sz w:val="14"/>
                <w:szCs w:val="14"/>
              </w:rPr>
            </w:pPr>
          </w:p>
          <w:p w14:paraId="07714AF6" w14:textId="6721C590"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20556CDA" w14:textId="77777777" w:rsidR="00724D12" w:rsidRPr="00A467EA" w:rsidRDefault="00724D12" w:rsidP="00724D12">
            <w:pPr>
              <w:spacing w:line="240" w:lineRule="exact"/>
              <w:ind w:right="115"/>
              <w:jc w:val="right"/>
              <w:rPr>
                <w:rFonts w:cs="Times New Roman"/>
                <w:sz w:val="14"/>
                <w:szCs w:val="14"/>
                <w:lang w:val="en-US"/>
              </w:rPr>
            </w:pPr>
          </w:p>
        </w:tc>
        <w:tc>
          <w:tcPr>
            <w:tcW w:w="849" w:type="dxa"/>
          </w:tcPr>
          <w:p w14:paraId="5260DE09" w14:textId="77777777" w:rsidR="00724D12" w:rsidRPr="00A467EA" w:rsidRDefault="00724D12" w:rsidP="00724D12">
            <w:pPr>
              <w:spacing w:line="240" w:lineRule="exact"/>
              <w:ind w:right="115"/>
              <w:jc w:val="right"/>
              <w:rPr>
                <w:rFonts w:cs="Times New Roman"/>
                <w:sz w:val="14"/>
                <w:szCs w:val="14"/>
                <w:lang w:val="en-US"/>
              </w:rPr>
            </w:pPr>
          </w:p>
          <w:p w14:paraId="621E320B" w14:textId="77777777" w:rsidR="00724D12" w:rsidRPr="00A467EA" w:rsidRDefault="00724D12" w:rsidP="00724D12">
            <w:pPr>
              <w:spacing w:line="240" w:lineRule="exact"/>
              <w:ind w:right="115"/>
              <w:jc w:val="right"/>
              <w:rPr>
                <w:rFonts w:cs="Times New Roman"/>
                <w:sz w:val="14"/>
                <w:szCs w:val="14"/>
                <w:lang w:val="en-US"/>
              </w:rPr>
            </w:pPr>
          </w:p>
          <w:p w14:paraId="79C02998" w14:textId="2360392A"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141" w:type="dxa"/>
          </w:tcPr>
          <w:p w14:paraId="5C08AB85" w14:textId="77777777" w:rsidR="00724D12" w:rsidRPr="00A467EA" w:rsidRDefault="00724D12" w:rsidP="00724D12">
            <w:pPr>
              <w:spacing w:line="240" w:lineRule="exact"/>
              <w:ind w:right="115"/>
              <w:jc w:val="right"/>
              <w:rPr>
                <w:rFonts w:cs="Times New Roman"/>
                <w:sz w:val="14"/>
                <w:szCs w:val="14"/>
                <w:lang w:val="en-US"/>
              </w:rPr>
            </w:pPr>
          </w:p>
        </w:tc>
        <w:tc>
          <w:tcPr>
            <w:tcW w:w="852" w:type="dxa"/>
          </w:tcPr>
          <w:p w14:paraId="1F2AAE02" w14:textId="77777777" w:rsidR="00724D12" w:rsidRPr="00A467EA" w:rsidRDefault="00724D12" w:rsidP="00724D12">
            <w:pPr>
              <w:spacing w:line="240" w:lineRule="exact"/>
              <w:ind w:right="115"/>
              <w:jc w:val="right"/>
              <w:rPr>
                <w:rFonts w:cs="Times New Roman"/>
                <w:sz w:val="14"/>
                <w:szCs w:val="14"/>
                <w:lang w:val="en-US"/>
              </w:rPr>
            </w:pPr>
          </w:p>
          <w:p w14:paraId="2BB1C473" w14:textId="77777777" w:rsidR="00724D12" w:rsidRPr="00A467EA" w:rsidRDefault="00724D12" w:rsidP="00724D12">
            <w:pPr>
              <w:spacing w:line="240" w:lineRule="exact"/>
              <w:ind w:right="115"/>
              <w:jc w:val="right"/>
              <w:rPr>
                <w:rFonts w:cs="Times New Roman"/>
                <w:sz w:val="14"/>
                <w:szCs w:val="14"/>
                <w:lang w:val="en-US"/>
              </w:rPr>
            </w:pPr>
          </w:p>
          <w:p w14:paraId="5CC3A12A" w14:textId="438B5637"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14,471</w:t>
            </w:r>
          </w:p>
        </w:tc>
      </w:tr>
      <w:tr w:rsidR="00724D12" w:rsidRPr="00A467EA" w14:paraId="51F024FB" w14:textId="77777777">
        <w:tc>
          <w:tcPr>
            <w:tcW w:w="2160" w:type="dxa"/>
            <w:shd w:val="clear" w:color="auto" w:fill="auto"/>
          </w:tcPr>
          <w:p w14:paraId="2F40997B" w14:textId="58392E16" w:rsidR="00724D12" w:rsidRPr="00A467EA" w:rsidRDefault="00724D12" w:rsidP="00724D12">
            <w:pPr>
              <w:spacing w:line="240" w:lineRule="exact"/>
              <w:ind w:left="177"/>
              <w:rPr>
                <w:rFonts w:cs="Times New Roman"/>
                <w:sz w:val="14"/>
                <w:szCs w:val="14"/>
                <w:lang w:val="en-US"/>
              </w:rPr>
            </w:pPr>
            <w:r w:rsidRPr="00A467EA">
              <w:rPr>
                <w:rFonts w:cs="Times New Roman"/>
                <w:sz w:val="14"/>
                <w:szCs w:val="14"/>
                <w:lang w:val="en-US"/>
              </w:rPr>
              <w:t xml:space="preserve">Investment in equity security </w:t>
            </w:r>
          </w:p>
          <w:p w14:paraId="5C4CDFD8" w14:textId="77777777" w:rsidR="00724D12" w:rsidRPr="00A467EA" w:rsidRDefault="00724D12" w:rsidP="00724D12">
            <w:pPr>
              <w:spacing w:line="240" w:lineRule="exact"/>
              <w:ind w:left="177"/>
              <w:rPr>
                <w:rFonts w:cs="Times New Roman"/>
                <w:sz w:val="14"/>
                <w:szCs w:val="14"/>
                <w:lang w:val="en-US"/>
              </w:rPr>
            </w:pPr>
            <w:r w:rsidRPr="00A467EA">
              <w:rPr>
                <w:rFonts w:cs="Times New Roman"/>
                <w:sz w:val="14"/>
                <w:szCs w:val="14"/>
                <w:lang w:val="en-US"/>
              </w:rPr>
              <w:t xml:space="preserve">   designated at fair value through    </w:t>
            </w:r>
          </w:p>
          <w:p w14:paraId="0C344B59" w14:textId="77777777" w:rsidR="00724D12" w:rsidRPr="00A467EA" w:rsidRDefault="00724D12" w:rsidP="00724D12">
            <w:pPr>
              <w:spacing w:line="240" w:lineRule="exact"/>
              <w:ind w:left="177"/>
              <w:rPr>
                <w:rFonts w:cs="Times New Roman"/>
                <w:sz w:val="14"/>
                <w:szCs w:val="14"/>
                <w:lang w:val="en-US"/>
              </w:rPr>
            </w:pPr>
            <w:r w:rsidRPr="00A467EA">
              <w:rPr>
                <w:rFonts w:cs="Times New Roman"/>
                <w:sz w:val="14"/>
                <w:szCs w:val="14"/>
                <w:lang w:val="en-US"/>
              </w:rPr>
              <w:t xml:space="preserve">   other comprehensive income</w:t>
            </w:r>
          </w:p>
        </w:tc>
        <w:tc>
          <w:tcPr>
            <w:tcW w:w="90" w:type="dxa"/>
            <w:shd w:val="clear" w:color="auto" w:fill="auto"/>
            <w:vAlign w:val="bottom"/>
          </w:tcPr>
          <w:p w14:paraId="4D3B3BB2" w14:textId="77777777" w:rsidR="00724D12" w:rsidRPr="00A467EA" w:rsidRDefault="00724D12" w:rsidP="00724D12">
            <w:pPr>
              <w:spacing w:line="240" w:lineRule="exact"/>
              <w:jc w:val="right"/>
              <w:rPr>
                <w:rFonts w:cs="Times New Roman"/>
                <w:sz w:val="14"/>
                <w:szCs w:val="14"/>
                <w:lang w:val="en-US"/>
              </w:rPr>
            </w:pPr>
          </w:p>
        </w:tc>
        <w:tc>
          <w:tcPr>
            <w:tcW w:w="902" w:type="dxa"/>
          </w:tcPr>
          <w:p w14:paraId="6EA9A6B7" w14:textId="77777777" w:rsidR="00724D12" w:rsidRPr="00A467EA" w:rsidRDefault="00724D12" w:rsidP="00724D12">
            <w:pPr>
              <w:spacing w:line="240" w:lineRule="exact"/>
              <w:ind w:right="-92"/>
              <w:jc w:val="center"/>
              <w:rPr>
                <w:rFonts w:cs="Times New Roman"/>
                <w:sz w:val="14"/>
                <w:szCs w:val="14"/>
                <w:lang w:val="en-US"/>
              </w:rPr>
            </w:pPr>
          </w:p>
          <w:p w14:paraId="7D6DAF5D" w14:textId="77777777" w:rsidR="00724D12" w:rsidRPr="00A467EA" w:rsidRDefault="00724D12" w:rsidP="00724D12">
            <w:pPr>
              <w:spacing w:line="240" w:lineRule="exact"/>
              <w:ind w:right="-92"/>
              <w:jc w:val="center"/>
              <w:rPr>
                <w:rFonts w:cs="Times New Roman"/>
                <w:sz w:val="14"/>
                <w:szCs w:val="14"/>
                <w:lang w:val="en-US"/>
              </w:rPr>
            </w:pPr>
          </w:p>
          <w:p w14:paraId="1EA98C50" w14:textId="73ED90C5"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9788EDC" w14:textId="77777777" w:rsidR="00724D12" w:rsidRPr="00A467EA" w:rsidRDefault="00724D12" w:rsidP="00724D12">
            <w:pPr>
              <w:spacing w:line="240" w:lineRule="exact"/>
              <w:jc w:val="right"/>
              <w:rPr>
                <w:rFonts w:cs="Times New Roman"/>
                <w:sz w:val="14"/>
                <w:szCs w:val="14"/>
                <w:lang w:val="en-US"/>
              </w:rPr>
            </w:pPr>
          </w:p>
        </w:tc>
        <w:tc>
          <w:tcPr>
            <w:tcW w:w="902" w:type="dxa"/>
          </w:tcPr>
          <w:p w14:paraId="0E22BCFD" w14:textId="77777777" w:rsidR="00724D12" w:rsidRPr="00A467EA" w:rsidRDefault="00724D12" w:rsidP="00724D12">
            <w:pPr>
              <w:spacing w:line="240" w:lineRule="exact"/>
              <w:ind w:right="-92"/>
              <w:jc w:val="center"/>
              <w:rPr>
                <w:rFonts w:cs="Times New Roman"/>
                <w:sz w:val="14"/>
                <w:szCs w:val="14"/>
                <w:lang w:val="en-US"/>
              </w:rPr>
            </w:pPr>
          </w:p>
          <w:p w14:paraId="65B8DCCC" w14:textId="77777777" w:rsidR="00724D12" w:rsidRPr="00A467EA" w:rsidRDefault="00724D12" w:rsidP="00724D12">
            <w:pPr>
              <w:spacing w:line="240" w:lineRule="exact"/>
              <w:ind w:right="-92"/>
              <w:jc w:val="center"/>
              <w:rPr>
                <w:rFonts w:cs="Times New Roman"/>
                <w:sz w:val="14"/>
                <w:szCs w:val="14"/>
                <w:lang w:val="en-US"/>
              </w:rPr>
            </w:pPr>
          </w:p>
          <w:p w14:paraId="474F8095" w14:textId="7FFB625C"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5004A5CD" w14:textId="77777777" w:rsidR="00724D12" w:rsidRPr="00A467EA" w:rsidRDefault="00724D12" w:rsidP="00724D12">
            <w:pPr>
              <w:spacing w:line="240" w:lineRule="exact"/>
              <w:jc w:val="right"/>
              <w:rPr>
                <w:rFonts w:cs="Times New Roman"/>
                <w:sz w:val="14"/>
                <w:szCs w:val="14"/>
                <w:lang w:val="en-US"/>
              </w:rPr>
            </w:pPr>
          </w:p>
        </w:tc>
        <w:tc>
          <w:tcPr>
            <w:tcW w:w="902" w:type="dxa"/>
          </w:tcPr>
          <w:p w14:paraId="0C6DAE9A" w14:textId="77777777" w:rsidR="00724D12" w:rsidRPr="00A467EA" w:rsidRDefault="00724D12" w:rsidP="00724D12">
            <w:pPr>
              <w:spacing w:line="240" w:lineRule="exact"/>
              <w:ind w:right="-92"/>
              <w:jc w:val="center"/>
              <w:rPr>
                <w:rFonts w:cs="Times New Roman"/>
                <w:sz w:val="14"/>
                <w:szCs w:val="14"/>
                <w:lang w:val="en-US"/>
              </w:rPr>
            </w:pPr>
          </w:p>
          <w:p w14:paraId="66CFF148" w14:textId="77777777" w:rsidR="00724D12" w:rsidRPr="00A467EA" w:rsidRDefault="00724D12" w:rsidP="00724D12">
            <w:pPr>
              <w:spacing w:line="240" w:lineRule="exact"/>
              <w:ind w:right="-92"/>
              <w:jc w:val="center"/>
              <w:rPr>
                <w:rFonts w:cs="Times New Roman"/>
                <w:sz w:val="14"/>
                <w:szCs w:val="14"/>
                <w:lang w:val="en-US"/>
              </w:rPr>
            </w:pPr>
          </w:p>
          <w:p w14:paraId="2A183B58" w14:textId="52683EDB"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EA96AF1" w14:textId="77777777" w:rsidR="00724D12" w:rsidRPr="00A467EA" w:rsidRDefault="00724D12" w:rsidP="00724D12">
            <w:pPr>
              <w:spacing w:line="240" w:lineRule="exact"/>
              <w:jc w:val="right"/>
              <w:rPr>
                <w:rFonts w:cs="Times New Roman"/>
                <w:sz w:val="14"/>
                <w:szCs w:val="14"/>
                <w:lang w:val="en-US"/>
              </w:rPr>
            </w:pPr>
          </w:p>
        </w:tc>
        <w:tc>
          <w:tcPr>
            <w:tcW w:w="903" w:type="dxa"/>
          </w:tcPr>
          <w:p w14:paraId="15A50E11" w14:textId="77777777" w:rsidR="00724D12" w:rsidRPr="00A467EA" w:rsidRDefault="00724D12" w:rsidP="00724D12">
            <w:pPr>
              <w:spacing w:line="240" w:lineRule="exact"/>
              <w:ind w:right="-92"/>
              <w:jc w:val="center"/>
              <w:rPr>
                <w:rFonts w:cs="Times New Roman"/>
                <w:sz w:val="14"/>
                <w:szCs w:val="14"/>
                <w:lang w:val="en-US"/>
              </w:rPr>
            </w:pPr>
          </w:p>
          <w:p w14:paraId="7819531A" w14:textId="77777777" w:rsidR="00724D12" w:rsidRPr="00A467EA" w:rsidRDefault="00724D12" w:rsidP="00724D12">
            <w:pPr>
              <w:spacing w:line="240" w:lineRule="exact"/>
              <w:ind w:right="-92"/>
              <w:jc w:val="center"/>
              <w:rPr>
                <w:rFonts w:cs="Times New Roman"/>
                <w:sz w:val="14"/>
                <w:szCs w:val="14"/>
                <w:lang w:val="en-US"/>
              </w:rPr>
            </w:pPr>
          </w:p>
          <w:p w14:paraId="1A583A01" w14:textId="7E95FDBC" w:rsidR="00724D12" w:rsidRPr="00A467EA" w:rsidRDefault="00724D12" w:rsidP="00724D12">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45B5FF52" w14:textId="77777777" w:rsidR="00724D12" w:rsidRPr="00A467EA" w:rsidRDefault="00724D12" w:rsidP="00724D12">
            <w:pPr>
              <w:spacing w:line="240" w:lineRule="exact"/>
              <w:ind w:right="115"/>
              <w:jc w:val="right"/>
              <w:rPr>
                <w:rFonts w:cs="Times New Roman"/>
                <w:sz w:val="14"/>
                <w:szCs w:val="14"/>
                <w:lang w:val="en-US"/>
              </w:rPr>
            </w:pPr>
          </w:p>
        </w:tc>
        <w:tc>
          <w:tcPr>
            <w:tcW w:w="849" w:type="dxa"/>
          </w:tcPr>
          <w:p w14:paraId="6EBFEB6A" w14:textId="77777777" w:rsidR="00724D12" w:rsidRPr="00A467EA" w:rsidRDefault="00724D12" w:rsidP="00724D12">
            <w:pPr>
              <w:spacing w:line="240" w:lineRule="exact"/>
              <w:ind w:right="115"/>
              <w:jc w:val="right"/>
              <w:rPr>
                <w:rFonts w:cs="Times New Roman"/>
                <w:sz w:val="14"/>
                <w:szCs w:val="14"/>
                <w:lang w:val="en-US"/>
              </w:rPr>
            </w:pPr>
          </w:p>
          <w:p w14:paraId="37DC7AD0" w14:textId="77777777" w:rsidR="00724D12" w:rsidRPr="00A467EA" w:rsidRDefault="00724D12" w:rsidP="00724D12">
            <w:pPr>
              <w:spacing w:line="240" w:lineRule="exact"/>
              <w:ind w:right="115"/>
              <w:jc w:val="right"/>
              <w:rPr>
                <w:rFonts w:cs="Times New Roman"/>
                <w:sz w:val="14"/>
                <w:szCs w:val="14"/>
                <w:lang w:val="en-US"/>
              </w:rPr>
            </w:pPr>
          </w:p>
          <w:p w14:paraId="22B14398" w14:textId="5CDECEAE"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288,000</w:t>
            </w:r>
          </w:p>
        </w:tc>
        <w:tc>
          <w:tcPr>
            <w:tcW w:w="141" w:type="dxa"/>
          </w:tcPr>
          <w:p w14:paraId="057AF60A" w14:textId="77777777" w:rsidR="00724D12" w:rsidRPr="00A467EA" w:rsidRDefault="00724D12" w:rsidP="00724D12">
            <w:pPr>
              <w:spacing w:line="240" w:lineRule="exact"/>
              <w:ind w:right="115"/>
              <w:jc w:val="right"/>
              <w:rPr>
                <w:rFonts w:cs="Times New Roman"/>
                <w:sz w:val="14"/>
                <w:szCs w:val="14"/>
                <w:lang w:val="en-US"/>
              </w:rPr>
            </w:pPr>
          </w:p>
        </w:tc>
        <w:tc>
          <w:tcPr>
            <w:tcW w:w="852" w:type="dxa"/>
          </w:tcPr>
          <w:p w14:paraId="2EC575E9" w14:textId="77777777" w:rsidR="00724D12" w:rsidRPr="00A467EA" w:rsidRDefault="00724D12" w:rsidP="00724D12">
            <w:pPr>
              <w:spacing w:line="240" w:lineRule="exact"/>
              <w:ind w:right="115"/>
              <w:jc w:val="right"/>
              <w:rPr>
                <w:rFonts w:cs="Times New Roman"/>
                <w:sz w:val="14"/>
                <w:szCs w:val="14"/>
                <w:lang w:val="en-US"/>
              </w:rPr>
            </w:pPr>
          </w:p>
          <w:p w14:paraId="5B665576" w14:textId="77777777" w:rsidR="00724D12" w:rsidRPr="00A467EA" w:rsidRDefault="00724D12" w:rsidP="00724D12">
            <w:pPr>
              <w:spacing w:line="240" w:lineRule="exact"/>
              <w:ind w:right="115"/>
              <w:jc w:val="right"/>
              <w:rPr>
                <w:rFonts w:cs="Times New Roman"/>
                <w:sz w:val="14"/>
                <w:szCs w:val="14"/>
                <w:lang w:val="en-US"/>
              </w:rPr>
            </w:pPr>
          </w:p>
          <w:p w14:paraId="52B0566B" w14:textId="534D0797" w:rsidR="00724D12" w:rsidRPr="00A467EA" w:rsidRDefault="00724D12" w:rsidP="00724D12">
            <w:pPr>
              <w:spacing w:line="240" w:lineRule="exact"/>
              <w:ind w:right="115"/>
              <w:jc w:val="right"/>
              <w:rPr>
                <w:rFonts w:cs="Times New Roman"/>
                <w:sz w:val="14"/>
                <w:szCs w:val="14"/>
                <w:lang w:val="en-US"/>
              </w:rPr>
            </w:pPr>
            <w:r w:rsidRPr="00A467EA">
              <w:rPr>
                <w:rFonts w:cs="Times New Roman"/>
                <w:sz w:val="14"/>
                <w:szCs w:val="14"/>
                <w:lang w:val="en-US"/>
              </w:rPr>
              <w:t>288,000</w:t>
            </w:r>
          </w:p>
        </w:tc>
      </w:tr>
      <w:tr w:rsidR="002456EA" w:rsidRPr="00A467EA" w14:paraId="77DAB6CA" w14:textId="77777777">
        <w:tc>
          <w:tcPr>
            <w:tcW w:w="2160" w:type="dxa"/>
            <w:shd w:val="clear" w:color="auto" w:fill="auto"/>
          </w:tcPr>
          <w:p w14:paraId="04C7906C" w14:textId="77777777" w:rsidR="002456EA" w:rsidRPr="00A467EA" w:rsidRDefault="002456EA" w:rsidP="002456EA">
            <w:pPr>
              <w:spacing w:line="240" w:lineRule="exact"/>
              <w:ind w:left="177" w:right="115"/>
              <w:rPr>
                <w:rFonts w:cs="Times New Roman"/>
                <w:sz w:val="14"/>
                <w:szCs w:val="14"/>
                <w:lang w:val="en-US"/>
              </w:rPr>
            </w:pPr>
            <w:r w:rsidRPr="00A467EA">
              <w:rPr>
                <w:rFonts w:cs="Times New Roman"/>
                <w:sz w:val="14"/>
                <w:szCs w:val="14"/>
                <w:lang w:val="en-US"/>
              </w:rPr>
              <w:t>Subordinated lendings</w:t>
            </w:r>
          </w:p>
        </w:tc>
        <w:tc>
          <w:tcPr>
            <w:tcW w:w="90" w:type="dxa"/>
            <w:shd w:val="clear" w:color="auto" w:fill="auto"/>
            <w:vAlign w:val="bottom"/>
          </w:tcPr>
          <w:p w14:paraId="76FC2D89" w14:textId="77777777" w:rsidR="002456EA" w:rsidRPr="00A467EA" w:rsidRDefault="002456EA" w:rsidP="002456EA">
            <w:pPr>
              <w:spacing w:line="240" w:lineRule="exact"/>
              <w:jc w:val="right"/>
              <w:rPr>
                <w:rFonts w:cs="Times New Roman"/>
                <w:sz w:val="14"/>
                <w:szCs w:val="14"/>
                <w:lang w:val="en-US"/>
              </w:rPr>
            </w:pPr>
          </w:p>
        </w:tc>
        <w:tc>
          <w:tcPr>
            <w:tcW w:w="902" w:type="dxa"/>
          </w:tcPr>
          <w:p w14:paraId="436BEAB6" w14:textId="7BD7DDDC"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1E183165" w14:textId="77777777" w:rsidR="002456EA" w:rsidRPr="00A467EA" w:rsidRDefault="002456EA" w:rsidP="002456EA">
            <w:pPr>
              <w:spacing w:line="240" w:lineRule="exact"/>
              <w:jc w:val="right"/>
              <w:rPr>
                <w:rFonts w:cs="Times New Roman"/>
                <w:sz w:val="14"/>
                <w:szCs w:val="14"/>
                <w:lang w:val="en-US"/>
              </w:rPr>
            </w:pPr>
          </w:p>
        </w:tc>
        <w:tc>
          <w:tcPr>
            <w:tcW w:w="902" w:type="dxa"/>
          </w:tcPr>
          <w:p w14:paraId="212BAB09" w14:textId="7D2DF55D"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77,750</w:t>
            </w:r>
          </w:p>
        </w:tc>
        <w:tc>
          <w:tcPr>
            <w:tcW w:w="95" w:type="dxa"/>
            <w:vAlign w:val="bottom"/>
          </w:tcPr>
          <w:p w14:paraId="234D4CB7" w14:textId="77777777" w:rsidR="002456EA" w:rsidRPr="00A467EA" w:rsidRDefault="002456EA" w:rsidP="002456EA">
            <w:pPr>
              <w:spacing w:line="240" w:lineRule="exact"/>
              <w:jc w:val="right"/>
              <w:rPr>
                <w:rFonts w:cs="Times New Roman"/>
                <w:sz w:val="14"/>
                <w:szCs w:val="14"/>
                <w:lang w:val="en-US"/>
              </w:rPr>
            </w:pPr>
          </w:p>
        </w:tc>
        <w:tc>
          <w:tcPr>
            <w:tcW w:w="902" w:type="dxa"/>
          </w:tcPr>
          <w:p w14:paraId="6784D727" w14:textId="76A3F5A3"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E3EE8BA" w14:textId="77777777" w:rsidR="002456EA" w:rsidRPr="00A467EA" w:rsidRDefault="002456EA" w:rsidP="002456EA">
            <w:pPr>
              <w:spacing w:line="240" w:lineRule="exact"/>
              <w:jc w:val="right"/>
              <w:rPr>
                <w:rFonts w:cs="Times New Roman"/>
                <w:sz w:val="14"/>
                <w:szCs w:val="14"/>
                <w:lang w:val="en-US"/>
              </w:rPr>
            </w:pPr>
          </w:p>
        </w:tc>
        <w:tc>
          <w:tcPr>
            <w:tcW w:w="903" w:type="dxa"/>
          </w:tcPr>
          <w:p w14:paraId="7E73278B" w14:textId="5B3407B6"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22C108FE" w14:textId="77777777" w:rsidR="002456EA" w:rsidRPr="00A467EA" w:rsidRDefault="002456EA" w:rsidP="002456EA">
            <w:pPr>
              <w:spacing w:line="240" w:lineRule="exact"/>
              <w:ind w:right="115"/>
              <w:jc w:val="center"/>
              <w:rPr>
                <w:rFonts w:cs="Times New Roman"/>
                <w:sz w:val="14"/>
                <w:szCs w:val="14"/>
                <w:lang w:val="en-US"/>
              </w:rPr>
            </w:pPr>
          </w:p>
        </w:tc>
        <w:tc>
          <w:tcPr>
            <w:tcW w:w="849" w:type="dxa"/>
          </w:tcPr>
          <w:p w14:paraId="6282B7BC" w14:textId="45587CE0" w:rsidR="002456EA" w:rsidRPr="00A467EA" w:rsidRDefault="00510895"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4BCFA1BB" w14:textId="77777777" w:rsidR="002456EA" w:rsidRPr="00A467EA" w:rsidRDefault="002456EA" w:rsidP="002456EA">
            <w:pPr>
              <w:spacing w:line="240" w:lineRule="exact"/>
              <w:ind w:right="115"/>
              <w:jc w:val="right"/>
              <w:rPr>
                <w:rFonts w:cs="Times New Roman"/>
                <w:sz w:val="14"/>
                <w:szCs w:val="14"/>
                <w:lang w:val="en-US"/>
              </w:rPr>
            </w:pPr>
          </w:p>
        </w:tc>
        <w:tc>
          <w:tcPr>
            <w:tcW w:w="852" w:type="dxa"/>
          </w:tcPr>
          <w:p w14:paraId="777C5520" w14:textId="57B37118"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77,750</w:t>
            </w:r>
          </w:p>
        </w:tc>
      </w:tr>
      <w:tr w:rsidR="002456EA" w:rsidRPr="00A467EA" w14:paraId="70FA7B67" w14:textId="77777777">
        <w:tc>
          <w:tcPr>
            <w:tcW w:w="2160" w:type="dxa"/>
            <w:shd w:val="clear" w:color="auto" w:fill="auto"/>
          </w:tcPr>
          <w:p w14:paraId="1CA3617D" w14:textId="77777777" w:rsidR="002456EA" w:rsidRPr="00A467EA" w:rsidRDefault="002456EA" w:rsidP="002456EA">
            <w:pPr>
              <w:spacing w:line="240" w:lineRule="exact"/>
              <w:ind w:right="115"/>
              <w:rPr>
                <w:rFonts w:cs="Times New Roman"/>
                <w:sz w:val="14"/>
                <w:szCs w:val="14"/>
                <w:cs/>
              </w:rPr>
            </w:pPr>
            <w:r w:rsidRPr="00A467EA">
              <w:rPr>
                <w:rFonts w:cs="Times New Roman"/>
                <w:sz w:val="14"/>
                <w:szCs w:val="14"/>
                <w:cs/>
              </w:rPr>
              <w:t>Total financial assets</w:t>
            </w:r>
          </w:p>
        </w:tc>
        <w:tc>
          <w:tcPr>
            <w:tcW w:w="90" w:type="dxa"/>
            <w:shd w:val="clear" w:color="auto" w:fill="auto"/>
            <w:vAlign w:val="bottom"/>
          </w:tcPr>
          <w:p w14:paraId="42DFC6DC" w14:textId="77777777" w:rsidR="002456EA" w:rsidRPr="00A467EA"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DDCC695" w14:textId="1D75BA4B" w:rsidR="002456EA" w:rsidRPr="00A467EA" w:rsidRDefault="002456EA" w:rsidP="002456EA">
            <w:pPr>
              <w:spacing w:line="240" w:lineRule="exact"/>
              <w:ind w:left="-597" w:right="155"/>
              <w:jc w:val="right"/>
              <w:rPr>
                <w:rFonts w:cs="Times New Roman"/>
                <w:sz w:val="14"/>
                <w:szCs w:val="14"/>
                <w:lang w:val="en-US"/>
              </w:rPr>
            </w:pPr>
            <w:r w:rsidRPr="00A467EA">
              <w:rPr>
                <w:rFonts w:cs="Times New Roman"/>
                <w:sz w:val="14"/>
                <w:szCs w:val="14"/>
                <w:lang w:val="en-US"/>
              </w:rPr>
              <w:t>2,785,974</w:t>
            </w:r>
          </w:p>
        </w:tc>
        <w:tc>
          <w:tcPr>
            <w:tcW w:w="90" w:type="dxa"/>
            <w:vAlign w:val="bottom"/>
          </w:tcPr>
          <w:p w14:paraId="39BB01BE" w14:textId="77777777" w:rsidR="002456EA" w:rsidRPr="00A467EA"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63EB807" w14:textId="686115B5" w:rsidR="002456EA" w:rsidRPr="00A467EA" w:rsidRDefault="002456EA" w:rsidP="002456EA">
            <w:pPr>
              <w:spacing w:line="240" w:lineRule="exact"/>
              <w:ind w:right="115"/>
              <w:jc w:val="center"/>
              <w:rPr>
                <w:rFonts w:cs="Times New Roman"/>
                <w:sz w:val="14"/>
                <w:szCs w:val="14"/>
                <w:lang w:val="en-US"/>
              </w:rPr>
            </w:pPr>
            <w:r w:rsidRPr="00A467EA">
              <w:rPr>
                <w:rFonts w:cs="Times New Roman"/>
                <w:sz w:val="14"/>
                <w:szCs w:val="14"/>
                <w:lang w:val="en-US"/>
              </w:rPr>
              <w:t xml:space="preserve">   73,372,06</w:t>
            </w:r>
            <w:r w:rsidR="00510895" w:rsidRPr="00A467EA">
              <w:rPr>
                <w:rFonts w:cs="Times New Roman"/>
                <w:sz w:val="14"/>
                <w:szCs w:val="14"/>
                <w:lang w:val="en-US"/>
              </w:rPr>
              <w:t>0</w:t>
            </w:r>
          </w:p>
        </w:tc>
        <w:tc>
          <w:tcPr>
            <w:tcW w:w="95" w:type="dxa"/>
            <w:vAlign w:val="bottom"/>
          </w:tcPr>
          <w:p w14:paraId="3F26D4DC" w14:textId="77777777" w:rsidR="002456EA" w:rsidRPr="00A467EA"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FC0E07A" w14:textId="351716D9"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3,258,96</w:t>
            </w:r>
            <w:r w:rsidR="00510895" w:rsidRPr="00A467EA">
              <w:rPr>
                <w:rFonts w:cs="Times New Roman"/>
                <w:sz w:val="14"/>
                <w:szCs w:val="14"/>
                <w:lang w:val="en-US"/>
              </w:rPr>
              <w:t>8</w:t>
            </w:r>
          </w:p>
        </w:tc>
        <w:tc>
          <w:tcPr>
            <w:tcW w:w="90" w:type="dxa"/>
            <w:vAlign w:val="bottom"/>
          </w:tcPr>
          <w:p w14:paraId="35707905" w14:textId="77777777" w:rsidR="002456EA" w:rsidRPr="00A467EA" w:rsidRDefault="002456EA" w:rsidP="002456EA">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36DF8058" w14:textId="1CD5F684"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374B8D68" w14:textId="77777777" w:rsidR="002456EA" w:rsidRPr="00A467EA" w:rsidRDefault="002456EA" w:rsidP="002456EA">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687C95A9" w14:textId="16122879"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302,471</w:t>
            </w:r>
          </w:p>
        </w:tc>
        <w:tc>
          <w:tcPr>
            <w:tcW w:w="141" w:type="dxa"/>
          </w:tcPr>
          <w:p w14:paraId="0E866E28" w14:textId="77777777" w:rsidR="002456EA" w:rsidRPr="00A467EA" w:rsidRDefault="002456EA" w:rsidP="002456EA">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563CAE60" w14:textId="4943AE27"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79,719,473</w:t>
            </w:r>
          </w:p>
        </w:tc>
      </w:tr>
      <w:tr w:rsidR="002456EA" w:rsidRPr="00A467EA" w14:paraId="19DE3ACB" w14:textId="77777777">
        <w:tc>
          <w:tcPr>
            <w:tcW w:w="2160" w:type="dxa"/>
            <w:shd w:val="clear" w:color="auto" w:fill="auto"/>
          </w:tcPr>
          <w:p w14:paraId="545D1926" w14:textId="77777777" w:rsidR="002456EA" w:rsidRPr="00A467EA" w:rsidRDefault="002456EA" w:rsidP="002456EA">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90" w:type="dxa"/>
            <w:shd w:val="clear" w:color="auto" w:fill="auto"/>
            <w:vAlign w:val="bottom"/>
          </w:tcPr>
          <w:p w14:paraId="129AB507" w14:textId="77777777" w:rsidR="002456EA" w:rsidRPr="00A467EA" w:rsidRDefault="002456EA" w:rsidP="002456EA">
            <w:pPr>
              <w:spacing w:line="240" w:lineRule="exact"/>
              <w:jc w:val="right"/>
              <w:rPr>
                <w:rFonts w:cs="Times New Roman"/>
                <w:sz w:val="14"/>
                <w:szCs w:val="14"/>
                <w:lang w:val="en-US"/>
              </w:rPr>
            </w:pPr>
          </w:p>
        </w:tc>
        <w:tc>
          <w:tcPr>
            <w:tcW w:w="902" w:type="dxa"/>
          </w:tcPr>
          <w:p w14:paraId="541F8870" w14:textId="77777777" w:rsidR="002456EA" w:rsidRPr="00A467EA" w:rsidRDefault="002456EA" w:rsidP="002456EA">
            <w:pPr>
              <w:spacing w:line="240" w:lineRule="exact"/>
              <w:ind w:left="-597" w:right="155"/>
              <w:jc w:val="right"/>
              <w:rPr>
                <w:rFonts w:cs="Times New Roman"/>
                <w:sz w:val="14"/>
                <w:szCs w:val="14"/>
                <w:lang w:val="en-US"/>
              </w:rPr>
            </w:pPr>
          </w:p>
        </w:tc>
        <w:tc>
          <w:tcPr>
            <w:tcW w:w="90" w:type="dxa"/>
            <w:vAlign w:val="bottom"/>
          </w:tcPr>
          <w:p w14:paraId="58C201AF" w14:textId="77777777" w:rsidR="002456EA" w:rsidRPr="00A467EA" w:rsidRDefault="002456EA" w:rsidP="002456EA">
            <w:pPr>
              <w:spacing w:line="240" w:lineRule="exact"/>
              <w:jc w:val="right"/>
              <w:rPr>
                <w:rFonts w:cs="Times New Roman"/>
                <w:sz w:val="14"/>
                <w:szCs w:val="14"/>
                <w:lang w:val="en-US"/>
              </w:rPr>
            </w:pPr>
          </w:p>
        </w:tc>
        <w:tc>
          <w:tcPr>
            <w:tcW w:w="902" w:type="dxa"/>
          </w:tcPr>
          <w:p w14:paraId="25C77DFA" w14:textId="77777777" w:rsidR="002456EA" w:rsidRPr="00A467EA" w:rsidRDefault="002456EA" w:rsidP="002456EA">
            <w:pPr>
              <w:spacing w:line="240" w:lineRule="exact"/>
              <w:ind w:right="115"/>
              <w:jc w:val="right"/>
              <w:rPr>
                <w:rFonts w:cs="Times New Roman"/>
                <w:b/>
                <w:bCs/>
                <w:sz w:val="14"/>
                <w:szCs w:val="14"/>
                <w:lang w:val="en-US"/>
              </w:rPr>
            </w:pPr>
          </w:p>
        </w:tc>
        <w:tc>
          <w:tcPr>
            <w:tcW w:w="95" w:type="dxa"/>
            <w:vAlign w:val="bottom"/>
          </w:tcPr>
          <w:p w14:paraId="7138ACC5" w14:textId="77777777" w:rsidR="002456EA" w:rsidRPr="00A467EA" w:rsidRDefault="002456EA" w:rsidP="002456EA">
            <w:pPr>
              <w:spacing w:line="240" w:lineRule="exact"/>
              <w:jc w:val="right"/>
              <w:rPr>
                <w:rFonts w:cs="Times New Roman"/>
                <w:sz w:val="14"/>
                <w:szCs w:val="14"/>
                <w:lang w:val="en-US"/>
              </w:rPr>
            </w:pPr>
          </w:p>
        </w:tc>
        <w:tc>
          <w:tcPr>
            <w:tcW w:w="902" w:type="dxa"/>
            <w:vAlign w:val="bottom"/>
          </w:tcPr>
          <w:p w14:paraId="2648F050" w14:textId="77777777" w:rsidR="002456EA" w:rsidRPr="00A467EA" w:rsidRDefault="002456EA" w:rsidP="002456EA">
            <w:pPr>
              <w:spacing w:line="240" w:lineRule="exact"/>
              <w:ind w:left="49" w:hanging="49"/>
              <w:rPr>
                <w:rFonts w:cs="Times New Roman"/>
                <w:sz w:val="14"/>
                <w:szCs w:val="14"/>
                <w:lang w:val="en-US"/>
              </w:rPr>
            </w:pPr>
          </w:p>
        </w:tc>
        <w:tc>
          <w:tcPr>
            <w:tcW w:w="90" w:type="dxa"/>
            <w:vAlign w:val="bottom"/>
          </w:tcPr>
          <w:p w14:paraId="5737F285" w14:textId="77777777" w:rsidR="002456EA" w:rsidRPr="00A467EA" w:rsidRDefault="002456EA" w:rsidP="002456EA">
            <w:pPr>
              <w:spacing w:line="240" w:lineRule="exact"/>
              <w:jc w:val="right"/>
              <w:rPr>
                <w:rFonts w:cs="Times New Roman"/>
                <w:sz w:val="14"/>
                <w:szCs w:val="14"/>
                <w:lang w:val="en-US"/>
              </w:rPr>
            </w:pPr>
          </w:p>
        </w:tc>
        <w:tc>
          <w:tcPr>
            <w:tcW w:w="903" w:type="dxa"/>
          </w:tcPr>
          <w:p w14:paraId="185FC0C5" w14:textId="77777777" w:rsidR="002456EA" w:rsidRPr="00A467EA" w:rsidRDefault="002456EA" w:rsidP="002456EA">
            <w:pPr>
              <w:spacing w:line="240" w:lineRule="exact"/>
              <w:ind w:right="115"/>
              <w:jc w:val="right"/>
              <w:rPr>
                <w:rFonts w:cs="Times New Roman"/>
                <w:sz w:val="14"/>
                <w:szCs w:val="14"/>
                <w:lang w:val="en-US"/>
              </w:rPr>
            </w:pPr>
          </w:p>
        </w:tc>
        <w:tc>
          <w:tcPr>
            <w:tcW w:w="143" w:type="dxa"/>
          </w:tcPr>
          <w:p w14:paraId="2C7300FC" w14:textId="77777777" w:rsidR="002456EA" w:rsidRPr="00A467EA" w:rsidRDefault="002456EA" w:rsidP="002456EA">
            <w:pPr>
              <w:spacing w:line="240" w:lineRule="exact"/>
              <w:ind w:right="115"/>
              <w:jc w:val="right"/>
              <w:rPr>
                <w:rFonts w:cs="Times New Roman"/>
                <w:sz w:val="14"/>
                <w:szCs w:val="14"/>
                <w:lang w:val="en-US"/>
              </w:rPr>
            </w:pPr>
          </w:p>
        </w:tc>
        <w:tc>
          <w:tcPr>
            <w:tcW w:w="849" w:type="dxa"/>
          </w:tcPr>
          <w:p w14:paraId="52F99EF5" w14:textId="77777777" w:rsidR="002456EA" w:rsidRPr="00A467EA" w:rsidRDefault="002456EA" w:rsidP="002456EA">
            <w:pPr>
              <w:spacing w:line="240" w:lineRule="exact"/>
              <w:ind w:right="115"/>
              <w:jc w:val="right"/>
              <w:rPr>
                <w:rFonts w:cs="Times New Roman"/>
                <w:sz w:val="14"/>
                <w:szCs w:val="14"/>
                <w:lang w:val="en-US"/>
              </w:rPr>
            </w:pPr>
          </w:p>
        </w:tc>
        <w:tc>
          <w:tcPr>
            <w:tcW w:w="141" w:type="dxa"/>
          </w:tcPr>
          <w:p w14:paraId="4D540DEC" w14:textId="77777777" w:rsidR="002456EA" w:rsidRPr="00A467EA" w:rsidRDefault="002456EA" w:rsidP="002456EA">
            <w:pPr>
              <w:spacing w:line="240" w:lineRule="exact"/>
              <w:ind w:right="115"/>
              <w:jc w:val="right"/>
              <w:rPr>
                <w:rFonts w:cs="Times New Roman"/>
                <w:sz w:val="14"/>
                <w:szCs w:val="14"/>
                <w:lang w:val="en-US"/>
              </w:rPr>
            </w:pPr>
          </w:p>
        </w:tc>
        <w:tc>
          <w:tcPr>
            <w:tcW w:w="852" w:type="dxa"/>
          </w:tcPr>
          <w:p w14:paraId="2CA6E64F" w14:textId="77777777" w:rsidR="002456EA" w:rsidRPr="00A467EA" w:rsidRDefault="002456EA" w:rsidP="002456EA">
            <w:pPr>
              <w:spacing w:line="240" w:lineRule="exact"/>
              <w:ind w:right="115"/>
              <w:jc w:val="right"/>
              <w:rPr>
                <w:rFonts w:cs="Times New Roman"/>
                <w:sz w:val="14"/>
                <w:szCs w:val="14"/>
                <w:lang w:val="en-US"/>
              </w:rPr>
            </w:pPr>
          </w:p>
        </w:tc>
      </w:tr>
      <w:tr w:rsidR="00D661C0" w:rsidRPr="00A467EA" w14:paraId="7F3A60DF" w14:textId="77777777">
        <w:tc>
          <w:tcPr>
            <w:tcW w:w="2160" w:type="dxa"/>
            <w:shd w:val="clear" w:color="auto" w:fill="auto"/>
          </w:tcPr>
          <w:p w14:paraId="0AB4DAB2" w14:textId="7E673BCB" w:rsidR="00D661C0" w:rsidRPr="00A467EA" w:rsidRDefault="00510895" w:rsidP="00510895">
            <w:pPr>
              <w:spacing w:line="240" w:lineRule="exact"/>
              <w:ind w:left="271" w:right="115" w:hanging="91"/>
              <w:rPr>
                <w:rFonts w:cs="Times New Roman"/>
                <w:sz w:val="14"/>
                <w:szCs w:val="14"/>
                <w:cs/>
                <w:lang w:val="en-US"/>
              </w:rPr>
            </w:pPr>
            <w:r w:rsidRPr="00A467EA">
              <w:rPr>
                <w:rFonts w:cs="Times New Roman"/>
                <w:sz w:val="14"/>
                <w:szCs w:val="14"/>
                <w:lang w:val="en-US"/>
              </w:rPr>
              <w:t>S</w:t>
            </w:r>
            <w:r w:rsidR="00D661C0" w:rsidRPr="00A467EA">
              <w:rPr>
                <w:rFonts w:cs="Times New Roman"/>
                <w:sz w:val="14"/>
                <w:szCs w:val="14"/>
                <w:lang w:val="en-US"/>
              </w:rPr>
              <w:t>hort-term borrowings from financial institutions</w:t>
            </w:r>
          </w:p>
        </w:tc>
        <w:tc>
          <w:tcPr>
            <w:tcW w:w="90" w:type="dxa"/>
            <w:shd w:val="clear" w:color="auto" w:fill="auto"/>
            <w:vAlign w:val="bottom"/>
          </w:tcPr>
          <w:p w14:paraId="57369A3B" w14:textId="77777777" w:rsidR="00D661C0" w:rsidRPr="00A467EA" w:rsidRDefault="00D661C0" w:rsidP="00D661C0">
            <w:pPr>
              <w:spacing w:line="240" w:lineRule="exact"/>
              <w:jc w:val="right"/>
              <w:rPr>
                <w:rFonts w:cs="Times New Roman"/>
                <w:sz w:val="14"/>
                <w:szCs w:val="14"/>
                <w:lang w:val="en-US"/>
              </w:rPr>
            </w:pPr>
          </w:p>
        </w:tc>
        <w:tc>
          <w:tcPr>
            <w:tcW w:w="902" w:type="dxa"/>
          </w:tcPr>
          <w:p w14:paraId="27E26025" w14:textId="77777777" w:rsidR="00D661C0" w:rsidRPr="00A467EA" w:rsidRDefault="00D661C0" w:rsidP="00D661C0">
            <w:pPr>
              <w:spacing w:line="240" w:lineRule="exact"/>
              <w:ind w:right="-92"/>
              <w:jc w:val="center"/>
              <w:rPr>
                <w:rFonts w:cs="Times New Roman"/>
                <w:sz w:val="14"/>
                <w:szCs w:val="14"/>
                <w:lang w:val="en-US"/>
              </w:rPr>
            </w:pPr>
          </w:p>
          <w:p w14:paraId="34480C34" w14:textId="3BB83FF8"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4B08F5F1" w14:textId="77777777" w:rsidR="00D661C0" w:rsidRPr="00A467EA" w:rsidRDefault="00D661C0" w:rsidP="00D661C0">
            <w:pPr>
              <w:spacing w:line="240" w:lineRule="exact"/>
              <w:jc w:val="right"/>
              <w:rPr>
                <w:rFonts w:cs="Times New Roman"/>
                <w:sz w:val="14"/>
                <w:szCs w:val="14"/>
                <w:lang w:val="en-US"/>
              </w:rPr>
            </w:pPr>
          </w:p>
        </w:tc>
        <w:tc>
          <w:tcPr>
            <w:tcW w:w="902" w:type="dxa"/>
          </w:tcPr>
          <w:p w14:paraId="2023AD30" w14:textId="77777777" w:rsidR="00D661C0" w:rsidRPr="00A467EA" w:rsidRDefault="00D661C0" w:rsidP="00D661C0">
            <w:pPr>
              <w:spacing w:line="240" w:lineRule="exact"/>
              <w:ind w:right="115"/>
              <w:jc w:val="right"/>
              <w:rPr>
                <w:rFonts w:cs="Times New Roman"/>
                <w:sz w:val="14"/>
                <w:szCs w:val="14"/>
                <w:lang w:val="en-US"/>
              </w:rPr>
            </w:pPr>
          </w:p>
          <w:p w14:paraId="59203A0E" w14:textId="1D5FFA0F"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1,570,000</w:t>
            </w:r>
          </w:p>
        </w:tc>
        <w:tc>
          <w:tcPr>
            <w:tcW w:w="95" w:type="dxa"/>
            <w:vAlign w:val="bottom"/>
          </w:tcPr>
          <w:p w14:paraId="445FFF3B" w14:textId="77777777" w:rsidR="00D661C0" w:rsidRPr="00A467EA" w:rsidRDefault="00D661C0" w:rsidP="00D661C0">
            <w:pPr>
              <w:spacing w:line="240" w:lineRule="exact"/>
              <w:jc w:val="right"/>
              <w:rPr>
                <w:rFonts w:cs="Times New Roman"/>
                <w:sz w:val="14"/>
                <w:szCs w:val="14"/>
                <w:lang w:val="en-US"/>
              </w:rPr>
            </w:pPr>
          </w:p>
        </w:tc>
        <w:tc>
          <w:tcPr>
            <w:tcW w:w="902" w:type="dxa"/>
          </w:tcPr>
          <w:p w14:paraId="18799DB3" w14:textId="77777777" w:rsidR="00D661C0" w:rsidRPr="00A467EA" w:rsidRDefault="00D661C0" w:rsidP="00D661C0">
            <w:pPr>
              <w:spacing w:line="240" w:lineRule="exact"/>
              <w:ind w:right="-92"/>
              <w:jc w:val="center"/>
              <w:rPr>
                <w:rFonts w:cs="Times New Roman"/>
                <w:sz w:val="14"/>
                <w:szCs w:val="14"/>
                <w:lang w:val="en-US"/>
              </w:rPr>
            </w:pPr>
          </w:p>
          <w:p w14:paraId="6095ACD1" w14:textId="7B82A57C"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913BF24" w14:textId="77777777" w:rsidR="00D661C0" w:rsidRPr="00A467EA" w:rsidRDefault="00D661C0" w:rsidP="00D661C0">
            <w:pPr>
              <w:spacing w:line="240" w:lineRule="exact"/>
              <w:jc w:val="right"/>
              <w:rPr>
                <w:rFonts w:cs="Times New Roman"/>
                <w:sz w:val="14"/>
                <w:szCs w:val="14"/>
                <w:lang w:val="en-US"/>
              </w:rPr>
            </w:pPr>
          </w:p>
        </w:tc>
        <w:tc>
          <w:tcPr>
            <w:tcW w:w="903" w:type="dxa"/>
          </w:tcPr>
          <w:p w14:paraId="05BDB2AC" w14:textId="77777777" w:rsidR="00D661C0" w:rsidRPr="00A467EA" w:rsidRDefault="00D661C0" w:rsidP="00D661C0">
            <w:pPr>
              <w:spacing w:line="240" w:lineRule="exact"/>
              <w:ind w:right="-92"/>
              <w:jc w:val="center"/>
              <w:rPr>
                <w:rFonts w:cs="Times New Roman"/>
                <w:sz w:val="14"/>
                <w:szCs w:val="14"/>
              </w:rPr>
            </w:pPr>
          </w:p>
          <w:p w14:paraId="3A2E61B1" w14:textId="07F88303"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20669CD8" w14:textId="77777777" w:rsidR="00D661C0" w:rsidRPr="00A467EA" w:rsidRDefault="00D661C0" w:rsidP="00D661C0">
            <w:pPr>
              <w:spacing w:line="240" w:lineRule="exact"/>
              <w:ind w:right="115"/>
              <w:jc w:val="right"/>
              <w:rPr>
                <w:rFonts w:cs="Times New Roman"/>
                <w:sz w:val="14"/>
                <w:szCs w:val="14"/>
                <w:lang w:val="en-US"/>
              </w:rPr>
            </w:pPr>
          </w:p>
        </w:tc>
        <w:tc>
          <w:tcPr>
            <w:tcW w:w="849" w:type="dxa"/>
          </w:tcPr>
          <w:p w14:paraId="2286A44A" w14:textId="77777777" w:rsidR="00D661C0" w:rsidRPr="00A467EA" w:rsidRDefault="00D661C0" w:rsidP="00D661C0">
            <w:pPr>
              <w:spacing w:line="240" w:lineRule="exact"/>
              <w:ind w:right="-92"/>
              <w:jc w:val="center"/>
              <w:rPr>
                <w:rFonts w:cs="Times New Roman"/>
                <w:sz w:val="14"/>
                <w:szCs w:val="14"/>
              </w:rPr>
            </w:pPr>
          </w:p>
          <w:p w14:paraId="4A6D2C7E" w14:textId="5D937268"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5950B79C" w14:textId="77777777" w:rsidR="00D661C0" w:rsidRPr="00A467EA" w:rsidRDefault="00D661C0" w:rsidP="00D661C0">
            <w:pPr>
              <w:spacing w:line="240" w:lineRule="exact"/>
              <w:ind w:right="115"/>
              <w:jc w:val="right"/>
              <w:rPr>
                <w:rFonts w:cs="Times New Roman"/>
                <w:sz w:val="14"/>
                <w:szCs w:val="14"/>
                <w:lang w:val="en-US"/>
              </w:rPr>
            </w:pPr>
          </w:p>
        </w:tc>
        <w:tc>
          <w:tcPr>
            <w:tcW w:w="852" w:type="dxa"/>
          </w:tcPr>
          <w:p w14:paraId="19DF051E" w14:textId="77777777" w:rsidR="00D661C0" w:rsidRPr="00A467EA" w:rsidRDefault="00D661C0" w:rsidP="00D661C0">
            <w:pPr>
              <w:spacing w:line="240" w:lineRule="exact"/>
              <w:ind w:right="115"/>
              <w:jc w:val="right"/>
              <w:rPr>
                <w:rFonts w:cs="Times New Roman"/>
                <w:sz w:val="14"/>
                <w:szCs w:val="14"/>
                <w:lang w:val="en-US"/>
              </w:rPr>
            </w:pPr>
          </w:p>
          <w:p w14:paraId="569A79AA" w14:textId="253C5B98"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1,570,000</w:t>
            </w:r>
          </w:p>
        </w:tc>
      </w:tr>
      <w:tr w:rsidR="00D661C0" w:rsidRPr="00A467EA" w14:paraId="059FB4DC" w14:textId="77777777">
        <w:tc>
          <w:tcPr>
            <w:tcW w:w="2160" w:type="dxa"/>
            <w:shd w:val="clear" w:color="auto" w:fill="auto"/>
          </w:tcPr>
          <w:p w14:paraId="7DA33D59" w14:textId="77777777" w:rsidR="00D661C0" w:rsidRPr="00A467EA" w:rsidRDefault="00D661C0" w:rsidP="00D661C0">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90" w:type="dxa"/>
            <w:shd w:val="clear" w:color="auto" w:fill="auto"/>
            <w:vAlign w:val="bottom"/>
          </w:tcPr>
          <w:p w14:paraId="7A7586B9" w14:textId="77777777" w:rsidR="00D661C0" w:rsidRPr="00A467EA" w:rsidRDefault="00D661C0" w:rsidP="00D661C0">
            <w:pPr>
              <w:spacing w:line="240" w:lineRule="exact"/>
              <w:jc w:val="right"/>
              <w:rPr>
                <w:rFonts w:cs="Times New Roman"/>
                <w:sz w:val="14"/>
                <w:szCs w:val="14"/>
                <w:lang w:val="en-US"/>
              </w:rPr>
            </w:pPr>
          </w:p>
        </w:tc>
        <w:tc>
          <w:tcPr>
            <w:tcW w:w="902" w:type="dxa"/>
          </w:tcPr>
          <w:p w14:paraId="09BE701B" w14:textId="267AE297"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9DF69E3" w14:textId="77777777" w:rsidR="00D661C0" w:rsidRPr="00A467EA" w:rsidRDefault="00D661C0" w:rsidP="00D661C0">
            <w:pPr>
              <w:spacing w:line="240" w:lineRule="exact"/>
              <w:jc w:val="right"/>
              <w:rPr>
                <w:rFonts w:cs="Times New Roman"/>
                <w:sz w:val="14"/>
                <w:szCs w:val="14"/>
                <w:lang w:val="en-US"/>
              </w:rPr>
            </w:pPr>
          </w:p>
        </w:tc>
        <w:tc>
          <w:tcPr>
            <w:tcW w:w="902" w:type="dxa"/>
          </w:tcPr>
          <w:p w14:paraId="3AEE1E81" w14:textId="0046C0F3"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112,209</w:t>
            </w:r>
          </w:p>
        </w:tc>
        <w:tc>
          <w:tcPr>
            <w:tcW w:w="95" w:type="dxa"/>
            <w:vAlign w:val="bottom"/>
          </w:tcPr>
          <w:p w14:paraId="5C150A10" w14:textId="77777777" w:rsidR="00D661C0" w:rsidRPr="00A467EA" w:rsidRDefault="00D661C0" w:rsidP="00D661C0">
            <w:pPr>
              <w:spacing w:line="240" w:lineRule="exact"/>
              <w:jc w:val="right"/>
              <w:rPr>
                <w:rFonts w:cs="Times New Roman"/>
                <w:sz w:val="14"/>
                <w:szCs w:val="14"/>
                <w:lang w:val="en-US"/>
              </w:rPr>
            </w:pPr>
          </w:p>
        </w:tc>
        <w:tc>
          <w:tcPr>
            <w:tcW w:w="902" w:type="dxa"/>
          </w:tcPr>
          <w:p w14:paraId="2E2FE16E" w14:textId="5E139336"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DE7F5B9" w14:textId="77777777" w:rsidR="00D661C0" w:rsidRPr="00A467EA" w:rsidRDefault="00D661C0" w:rsidP="00D661C0">
            <w:pPr>
              <w:spacing w:line="240" w:lineRule="exact"/>
              <w:jc w:val="right"/>
              <w:rPr>
                <w:rFonts w:cs="Times New Roman"/>
                <w:sz w:val="14"/>
                <w:szCs w:val="14"/>
                <w:lang w:val="en-US"/>
              </w:rPr>
            </w:pPr>
          </w:p>
        </w:tc>
        <w:tc>
          <w:tcPr>
            <w:tcW w:w="903" w:type="dxa"/>
          </w:tcPr>
          <w:p w14:paraId="46CAC653" w14:textId="63C6BF83"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C272B67" w14:textId="77777777" w:rsidR="00D661C0" w:rsidRPr="00A467EA" w:rsidRDefault="00D661C0" w:rsidP="00D661C0">
            <w:pPr>
              <w:spacing w:line="240" w:lineRule="exact"/>
              <w:ind w:right="115"/>
              <w:jc w:val="right"/>
              <w:rPr>
                <w:rFonts w:cs="Times New Roman"/>
                <w:sz w:val="14"/>
                <w:szCs w:val="14"/>
                <w:lang w:val="en-US"/>
              </w:rPr>
            </w:pPr>
          </w:p>
        </w:tc>
        <w:tc>
          <w:tcPr>
            <w:tcW w:w="849" w:type="dxa"/>
          </w:tcPr>
          <w:p w14:paraId="35B8F2AC" w14:textId="7C98E1A2"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3428BD3" w14:textId="77777777" w:rsidR="00D661C0" w:rsidRPr="00A467EA" w:rsidRDefault="00D661C0" w:rsidP="00D661C0">
            <w:pPr>
              <w:spacing w:line="240" w:lineRule="exact"/>
              <w:ind w:right="115"/>
              <w:jc w:val="right"/>
              <w:rPr>
                <w:rFonts w:cs="Times New Roman"/>
                <w:sz w:val="14"/>
                <w:szCs w:val="14"/>
                <w:lang w:val="en-US"/>
              </w:rPr>
            </w:pPr>
          </w:p>
        </w:tc>
        <w:tc>
          <w:tcPr>
            <w:tcW w:w="852" w:type="dxa"/>
          </w:tcPr>
          <w:p w14:paraId="7AFAE13C" w14:textId="17B1E5DB"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112,209</w:t>
            </w:r>
          </w:p>
        </w:tc>
      </w:tr>
      <w:tr w:rsidR="00D661C0" w:rsidRPr="00A467EA" w14:paraId="7A9039A5" w14:textId="77777777">
        <w:tc>
          <w:tcPr>
            <w:tcW w:w="2160" w:type="dxa"/>
            <w:shd w:val="clear" w:color="auto" w:fill="auto"/>
          </w:tcPr>
          <w:p w14:paraId="5AEA0B5A" w14:textId="77777777" w:rsidR="00D661C0" w:rsidRPr="00A467EA" w:rsidRDefault="00D661C0" w:rsidP="00D661C0">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90" w:type="dxa"/>
            <w:shd w:val="clear" w:color="auto" w:fill="auto"/>
            <w:vAlign w:val="bottom"/>
          </w:tcPr>
          <w:p w14:paraId="5FC254B5" w14:textId="77777777" w:rsidR="00D661C0" w:rsidRPr="00A467EA" w:rsidRDefault="00D661C0" w:rsidP="00D661C0">
            <w:pPr>
              <w:spacing w:line="240" w:lineRule="exact"/>
              <w:jc w:val="right"/>
              <w:rPr>
                <w:rFonts w:cs="Times New Roman"/>
                <w:sz w:val="14"/>
                <w:szCs w:val="14"/>
                <w:lang w:val="en-US"/>
              </w:rPr>
            </w:pPr>
          </w:p>
        </w:tc>
        <w:tc>
          <w:tcPr>
            <w:tcW w:w="902" w:type="dxa"/>
          </w:tcPr>
          <w:p w14:paraId="3D389BDD" w14:textId="535377FF"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FC04DA5" w14:textId="77777777" w:rsidR="00D661C0" w:rsidRPr="00A467EA" w:rsidRDefault="00D661C0" w:rsidP="00D661C0">
            <w:pPr>
              <w:spacing w:line="240" w:lineRule="exact"/>
              <w:jc w:val="right"/>
              <w:rPr>
                <w:rFonts w:cs="Times New Roman"/>
                <w:sz w:val="14"/>
                <w:szCs w:val="14"/>
                <w:lang w:val="en-US"/>
              </w:rPr>
            </w:pPr>
          </w:p>
        </w:tc>
        <w:tc>
          <w:tcPr>
            <w:tcW w:w="902" w:type="dxa"/>
          </w:tcPr>
          <w:p w14:paraId="4F6F7D0B" w14:textId="3B344AB4"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1,</w:t>
            </w:r>
            <w:r w:rsidR="000434B3" w:rsidRPr="00A467EA">
              <w:rPr>
                <w:rFonts w:cs="Times New Roman"/>
                <w:sz w:val="14"/>
                <w:szCs w:val="14"/>
                <w:lang w:val="en-US"/>
              </w:rPr>
              <w:t>079</w:t>
            </w:r>
            <w:r w:rsidRPr="00A467EA">
              <w:rPr>
                <w:rFonts w:cs="Times New Roman"/>
                <w:sz w:val="14"/>
                <w:szCs w:val="14"/>
                <w:lang w:val="en-US"/>
              </w:rPr>
              <w:t>,</w:t>
            </w:r>
            <w:r w:rsidR="000434B3" w:rsidRPr="00A467EA">
              <w:rPr>
                <w:rFonts w:cs="Times New Roman"/>
                <w:sz w:val="14"/>
                <w:szCs w:val="14"/>
                <w:lang w:val="en-US"/>
              </w:rPr>
              <w:t>874</w:t>
            </w:r>
          </w:p>
        </w:tc>
        <w:tc>
          <w:tcPr>
            <w:tcW w:w="95" w:type="dxa"/>
            <w:vAlign w:val="bottom"/>
          </w:tcPr>
          <w:p w14:paraId="031D017E" w14:textId="77777777" w:rsidR="00D661C0" w:rsidRPr="00A467EA" w:rsidRDefault="00D661C0" w:rsidP="00D661C0">
            <w:pPr>
              <w:spacing w:line="240" w:lineRule="exact"/>
              <w:jc w:val="right"/>
              <w:rPr>
                <w:rFonts w:cs="Times New Roman"/>
                <w:sz w:val="14"/>
                <w:szCs w:val="14"/>
                <w:lang w:val="en-US"/>
              </w:rPr>
            </w:pPr>
          </w:p>
        </w:tc>
        <w:tc>
          <w:tcPr>
            <w:tcW w:w="902" w:type="dxa"/>
          </w:tcPr>
          <w:p w14:paraId="0ACEE0DF" w14:textId="3003608D"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D9570EE" w14:textId="77777777" w:rsidR="00D661C0" w:rsidRPr="00A467EA" w:rsidRDefault="00D661C0" w:rsidP="00D661C0">
            <w:pPr>
              <w:spacing w:line="240" w:lineRule="exact"/>
              <w:jc w:val="right"/>
              <w:rPr>
                <w:rFonts w:cs="Times New Roman"/>
                <w:sz w:val="14"/>
                <w:szCs w:val="14"/>
                <w:lang w:val="en-US"/>
              </w:rPr>
            </w:pPr>
          </w:p>
        </w:tc>
        <w:tc>
          <w:tcPr>
            <w:tcW w:w="903" w:type="dxa"/>
          </w:tcPr>
          <w:p w14:paraId="291A217C" w14:textId="5AADF1FC"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A836417" w14:textId="77777777" w:rsidR="00D661C0" w:rsidRPr="00A467EA" w:rsidRDefault="00D661C0" w:rsidP="00D661C0">
            <w:pPr>
              <w:spacing w:line="240" w:lineRule="exact"/>
              <w:ind w:right="115"/>
              <w:jc w:val="right"/>
              <w:rPr>
                <w:rFonts w:cs="Times New Roman"/>
                <w:sz w:val="14"/>
                <w:szCs w:val="14"/>
                <w:lang w:val="en-US"/>
              </w:rPr>
            </w:pPr>
          </w:p>
        </w:tc>
        <w:tc>
          <w:tcPr>
            <w:tcW w:w="849" w:type="dxa"/>
          </w:tcPr>
          <w:p w14:paraId="4DA3C296" w14:textId="10150C99"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E6CD47A" w14:textId="77777777" w:rsidR="00D661C0" w:rsidRPr="00A467EA" w:rsidRDefault="00D661C0" w:rsidP="00D661C0">
            <w:pPr>
              <w:spacing w:line="240" w:lineRule="exact"/>
              <w:ind w:right="115"/>
              <w:jc w:val="right"/>
              <w:rPr>
                <w:rFonts w:cs="Times New Roman"/>
                <w:sz w:val="14"/>
                <w:szCs w:val="14"/>
                <w:lang w:val="en-US"/>
              </w:rPr>
            </w:pPr>
          </w:p>
        </w:tc>
        <w:tc>
          <w:tcPr>
            <w:tcW w:w="852" w:type="dxa"/>
          </w:tcPr>
          <w:p w14:paraId="502019F2" w14:textId="412C3A3D"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1,</w:t>
            </w:r>
            <w:r w:rsidR="000434B3" w:rsidRPr="00A467EA">
              <w:rPr>
                <w:rFonts w:cs="Times New Roman"/>
                <w:sz w:val="14"/>
                <w:szCs w:val="14"/>
                <w:lang w:val="en-US"/>
              </w:rPr>
              <w:t>079</w:t>
            </w:r>
            <w:r w:rsidRPr="00A467EA">
              <w:rPr>
                <w:rFonts w:cs="Times New Roman"/>
                <w:sz w:val="14"/>
                <w:szCs w:val="14"/>
                <w:lang w:val="en-US"/>
              </w:rPr>
              <w:t>,</w:t>
            </w:r>
            <w:r w:rsidR="000434B3" w:rsidRPr="00A467EA">
              <w:rPr>
                <w:rFonts w:cs="Times New Roman"/>
                <w:sz w:val="14"/>
                <w:szCs w:val="14"/>
                <w:lang w:val="en-US"/>
              </w:rPr>
              <w:t>874</w:t>
            </w:r>
          </w:p>
        </w:tc>
      </w:tr>
      <w:tr w:rsidR="00D661C0" w:rsidRPr="00A467EA" w14:paraId="3130261C" w14:textId="77777777" w:rsidTr="008721F4">
        <w:tc>
          <w:tcPr>
            <w:tcW w:w="2160" w:type="dxa"/>
            <w:shd w:val="clear" w:color="auto" w:fill="auto"/>
          </w:tcPr>
          <w:p w14:paraId="0A005BE4" w14:textId="77777777" w:rsidR="00D661C0" w:rsidRPr="00A467EA" w:rsidRDefault="00D661C0" w:rsidP="00D661C0">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90" w:type="dxa"/>
            <w:shd w:val="clear" w:color="auto" w:fill="auto"/>
            <w:vAlign w:val="bottom"/>
          </w:tcPr>
          <w:p w14:paraId="4AD1F180" w14:textId="77777777" w:rsidR="00D661C0" w:rsidRPr="00A467EA" w:rsidRDefault="00D661C0" w:rsidP="00D661C0">
            <w:pPr>
              <w:spacing w:line="240" w:lineRule="exact"/>
              <w:jc w:val="right"/>
              <w:rPr>
                <w:rFonts w:cs="Times New Roman"/>
                <w:sz w:val="14"/>
                <w:szCs w:val="14"/>
                <w:lang w:val="en-US"/>
              </w:rPr>
            </w:pPr>
          </w:p>
        </w:tc>
        <w:tc>
          <w:tcPr>
            <w:tcW w:w="902" w:type="dxa"/>
          </w:tcPr>
          <w:p w14:paraId="732A93C3" w14:textId="442F53DE"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43739EFE" w14:textId="77777777" w:rsidR="00D661C0" w:rsidRPr="00A467EA" w:rsidRDefault="00D661C0" w:rsidP="00D661C0">
            <w:pPr>
              <w:spacing w:line="240" w:lineRule="exact"/>
              <w:jc w:val="right"/>
              <w:rPr>
                <w:rFonts w:cs="Times New Roman"/>
                <w:sz w:val="14"/>
                <w:szCs w:val="14"/>
                <w:lang w:val="en-US"/>
              </w:rPr>
            </w:pPr>
          </w:p>
        </w:tc>
        <w:tc>
          <w:tcPr>
            <w:tcW w:w="902" w:type="dxa"/>
            <w:shd w:val="clear" w:color="auto" w:fill="auto"/>
          </w:tcPr>
          <w:p w14:paraId="45A7598E" w14:textId="1D4B6E0A"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370,878</w:t>
            </w:r>
          </w:p>
        </w:tc>
        <w:tc>
          <w:tcPr>
            <w:tcW w:w="95" w:type="dxa"/>
            <w:shd w:val="clear" w:color="auto" w:fill="auto"/>
            <w:vAlign w:val="bottom"/>
          </w:tcPr>
          <w:p w14:paraId="402369EA" w14:textId="77777777" w:rsidR="00D661C0" w:rsidRPr="00A467EA" w:rsidRDefault="00D661C0" w:rsidP="00D661C0">
            <w:pPr>
              <w:spacing w:line="240" w:lineRule="exact"/>
              <w:jc w:val="right"/>
              <w:rPr>
                <w:rFonts w:cs="Times New Roman"/>
                <w:sz w:val="14"/>
                <w:szCs w:val="14"/>
                <w:lang w:val="en-US"/>
              </w:rPr>
            </w:pPr>
          </w:p>
        </w:tc>
        <w:tc>
          <w:tcPr>
            <w:tcW w:w="902" w:type="dxa"/>
            <w:shd w:val="clear" w:color="auto" w:fill="auto"/>
          </w:tcPr>
          <w:p w14:paraId="29A2FADE" w14:textId="0C9BC436"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shd w:val="clear" w:color="auto" w:fill="auto"/>
            <w:vAlign w:val="bottom"/>
          </w:tcPr>
          <w:p w14:paraId="6C7EEDB6" w14:textId="77777777" w:rsidR="00D661C0" w:rsidRPr="00A467EA" w:rsidRDefault="00D661C0" w:rsidP="00D661C0">
            <w:pPr>
              <w:spacing w:line="240" w:lineRule="exact"/>
              <w:jc w:val="right"/>
              <w:rPr>
                <w:rFonts w:cs="Times New Roman"/>
                <w:sz w:val="14"/>
                <w:szCs w:val="14"/>
                <w:lang w:val="en-US"/>
              </w:rPr>
            </w:pPr>
          </w:p>
        </w:tc>
        <w:tc>
          <w:tcPr>
            <w:tcW w:w="903" w:type="dxa"/>
            <w:shd w:val="clear" w:color="auto" w:fill="auto"/>
          </w:tcPr>
          <w:p w14:paraId="5C7261DE" w14:textId="5E2931E1"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2B215A24" w14:textId="77777777" w:rsidR="00D661C0" w:rsidRPr="00A467EA" w:rsidRDefault="00D661C0" w:rsidP="00D661C0">
            <w:pPr>
              <w:spacing w:line="240" w:lineRule="exact"/>
              <w:ind w:right="115"/>
              <w:jc w:val="right"/>
              <w:rPr>
                <w:rFonts w:cs="Times New Roman"/>
                <w:sz w:val="14"/>
                <w:szCs w:val="14"/>
                <w:lang w:val="en-US"/>
              </w:rPr>
            </w:pPr>
          </w:p>
        </w:tc>
        <w:tc>
          <w:tcPr>
            <w:tcW w:w="849" w:type="dxa"/>
            <w:shd w:val="clear" w:color="auto" w:fill="auto"/>
          </w:tcPr>
          <w:p w14:paraId="398BDE69" w14:textId="12911018" w:rsidR="00D661C0" w:rsidRPr="00A467EA" w:rsidRDefault="00D661C0" w:rsidP="00D661C0">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45E038FD" w14:textId="77777777" w:rsidR="00D661C0" w:rsidRPr="00A467EA" w:rsidRDefault="00D661C0" w:rsidP="00D661C0">
            <w:pPr>
              <w:spacing w:line="240" w:lineRule="exact"/>
              <w:ind w:right="115"/>
              <w:jc w:val="right"/>
              <w:rPr>
                <w:rFonts w:cs="Times New Roman"/>
                <w:sz w:val="14"/>
                <w:szCs w:val="14"/>
                <w:lang w:val="en-US"/>
              </w:rPr>
            </w:pPr>
          </w:p>
        </w:tc>
        <w:tc>
          <w:tcPr>
            <w:tcW w:w="852" w:type="dxa"/>
            <w:shd w:val="clear" w:color="auto" w:fill="auto"/>
          </w:tcPr>
          <w:p w14:paraId="45F70964" w14:textId="45BE04A9" w:rsidR="00D661C0" w:rsidRPr="00A467EA" w:rsidRDefault="00D661C0" w:rsidP="00D661C0">
            <w:pPr>
              <w:spacing w:line="240" w:lineRule="exact"/>
              <w:ind w:right="115"/>
              <w:jc w:val="right"/>
              <w:rPr>
                <w:rFonts w:cs="Times New Roman"/>
                <w:sz w:val="14"/>
                <w:szCs w:val="14"/>
                <w:lang w:val="en-US"/>
              </w:rPr>
            </w:pPr>
            <w:r w:rsidRPr="00A467EA">
              <w:rPr>
                <w:rFonts w:cs="Times New Roman"/>
                <w:sz w:val="14"/>
                <w:szCs w:val="14"/>
                <w:lang w:val="en-US"/>
              </w:rPr>
              <w:t>370,878</w:t>
            </w:r>
          </w:p>
        </w:tc>
      </w:tr>
      <w:tr w:rsidR="002456EA" w:rsidRPr="00A467EA" w14:paraId="32D3CD75" w14:textId="77777777">
        <w:tc>
          <w:tcPr>
            <w:tcW w:w="2160" w:type="dxa"/>
            <w:shd w:val="clear" w:color="auto" w:fill="auto"/>
          </w:tcPr>
          <w:p w14:paraId="1F32BF6A" w14:textId="77777777" w:rsidR="002456EA" w:rsidRPr="00A467EA" w:rsidRDefault="002456EA" w:rsidP="002456EA">
            <w:pPr>
              <w:spacing w:line="240" w:lineRule="exact"/>
              <w:ind w:left="177" w:right="115"/>
              <w:rPr>
                <w:rFonts w:cs="Times New Roman"/>
                <w:sz w:val="14"/>
                <w:szCs w:val="14"/>
                <w:cs/>
              </w:rPr>
            </w:pPr>
            <w:r w:rsidRPr="00A467EA">
              <w:rPr>
                <w:rFonts w:cs="Times New Roman"/>
                <w:sz w:val="14"/>
                <w:szCs w:val="14"/>
              </w:rPr>
              <w:t>Long-term borrowings</w:t>
            </w:r>
          </w:p>
        </w:tc>
        <w:tc>
          <w:tcPr>
            <w:tcW w:w="90" w:type="dxa"/>
            <w:shd w:val="clear" w:color="auto" w:fill="auto"/>
            <w:vAlign w:val="bottom"/>
          </w:tcPr>
          <w:p w14:paraId="78E604AB" w14:textId="77777777" w:rsidR="002456EA" w:rsidRPr="00A467EA" w:rsidRDefault="002456EA" w:rsidP="002456EA">
            <w:pPr>
              <w:spacing w:line="240" w:lineRule="exact"/>
              <w:jc w:val="right"/>
              <w:rPr>
                <w:rFonts w:cs="Times New Roman"/>
                <w:sz w:val="14"/>
                <w:szCs w:val="14"/>
                <w:lang w:val="en-US"/>
              </w:rPr>
            </w:pPr>
          </w:p>
        </w:tc>
        <w:tc>
          <w:tcPr>
            <w:tcW w:w="902" w:type="dxa"/>
          </w:tcPr>
          <w:p w14:paraId="2B4E190C" w14:textId="66B14A81"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E239DD3" w14:textId="77777777" w:rsidR="002456EA" w:rsidRPr="00A467EA" w:rsidRDefault="002456EA" w:rsidP="002456EA">
            <w:pPr>
              <w:spacing w:line="240" w:lineRule="exact"/>
              <w:jc w:val="right"/>
              <w:rPr>
                <w:rFonts w:cs="Times New Roman"/>
                <w:sz w:val="14"/>
                <w:szCs w:val="14"/>
                <w:lang w:val="en-US"/>
              </w:rPr>
            </w:pPr>
          </w:p>
        </w:tc>
        <w:tc>
          <w:tcPr>
            <w:tcW w:w="902" w:type="dxa"/>
          </w:tcPr>
          <w:p w14:paraId="676A97E5" w14:textId="1288834A"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17,088,323</w:t>
            </w:r>
          </w:p>
        </w:tc>
        <w:tc>
          <w:tcPr>
            <w:tcW w:w="95" w:type="dxa"/>
            <w:vAlign w:val="bottom"/>
          </w:tcPr>
          <w:p w14:paraId="7F5209EC" w14:textId="77777777" w:rsidR="002456EA" w:rsidRPr="00A467EA" w:rsidRDefault="002456EA" w:rsidP="002456EA">
            <w:pPr>
              <w:spacing w:line="240" w:lineRule="exact"/>
              <w:jc w:val="right"/>
              <w:rPr>
                <w:rFonts w:cs="Times New Roman"/>
                <w:sz w:val="14"/>
                <w:szCs w:val="14"/>
                <w:lang w:val="en-US"/>
              </w:rPr>
            </w:pPr>
          </w:p>
        </w:tc>
        <w:tc>
          <w:tcPr>
            <w:tcW w:w="902" w:type="dxa"/>
          </w:tcPr>
          <w:p w14:paraId="0953ABDB" w14:textId="59F10E85"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28,723,061</w:t>
            </w:r>
          </w:p>
        </w:tc>
        <w:tc>
          <w:tcPr>
            <w:tcW w:w="90" w:type="dxa"/>
            <w:vAlign w:val="bottom"/>
          </w:tcPr>
          <w:p w14:paraId="69F4B39E" w14:textId="77777777" w:rsidR="002456EA" w:rsidRPr="00A467EA" w:rsidRDefault="002456EA" w:rsidP="002456EA">
            <w:pPr>
              <w:spacing w:line="240" w:lineRule="exact"/>
              <w:jc w:val="right"/>
              <w:rPr>
                <w:rFonts w:cs="Times New Roman"/>
                <w:sz w:val="14"/>
                <w:szCs w:val="14"/>
                <w:lang w:val="en-US"/>
              </w:rPr>
            </w:pPr>
          </w:p>
        </w:tc>
        <w:tc>
          <w:tcPr>
            <w:tcW w:w="903" w:type="dxa"/>
          </w:tcPr>
          <w:p w14:paraId="6B9BA40A" w14:textId="6D6B5CB4"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4CF10633" w14:textId="77777777" w:rsidR="002456EA" w:rsidRPr="00A467EA" w:rsidRDefault="002456EA" w:rsidP="002456EA">
            <w:pPr>
              <w:spacing w:line="240" w:lineRule="exact"/>
              <w:ind w:right="115"/>
              <w:jc w:val="right"/>
              <w:rPr>
                <w:rFonts w:cs="Times New Roman"/>
                <w:sz w:val="14"/>
                <w:szCs w:val="14"/>
                <w:lang w:val="en-US"/>
              </w:rPr>
            </w:pPr>
          </w:p>
        </w:tc>
        <w:tc>
          <w:tcPr>
            <w:tcW w:w="849" w:type="dxa"/>
          </w:tcPr>
          <w:p w14:paraId="5587A206" w14:textId="62231945"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4F5FB5AB" w14:textId="77777777" w:rsidR="002456EA" w:rsidRPr="00A467EA" w:rsidRDefault="002456EA" w:rsidP="002456EA">
            <w:pPr>
              <w:spacing w:line="240" w:lineRule="exact"/>
              <w:ind w:right="115"/>
              <w:jc w:val="right"/>
              <w:rPr>
                <w:rFonts w:cs="Times New Roman"/>
                <w:sz w:val="14"/>
                <w:szCs w:val="14"/>
                <w:lang w:val="en-US"/>
              </w:rPr>
            </w:pPr>
          </w:p>
        </w:tc>
        <w:tc>
          <w:tcPr>
            <w:tcW w:w="852" w:type="dxa"/>
          </w:tcPr>
          <w:p w14:paraId="25C933C5" w14:textId="2C71B2A8"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45,811,384</w:t>
            </w:r>
          </w:p>
        </w:tc>
      </w:tr>
      <w:tr w:rsidR="002456EA" w:rsidRPr="00A467EA" w14:paraId="312D6573" w14:textId="77777777">
        <w:tc>
          <w:tcPr>
            <w:tcW w:w="2160" w:type="dxa"/>
            <w:shd w:val="clear" w:color="auto" w:fill="auto"/>
          </w:tcPr>
          <w:p w14:paraId="027DC086" w14:textId="77777777" w:rsidR="002456EA" w:rsidRPr="00A467EA" w:rsidRDefault="002456EA" w:rsidP="002456EA">
            <w:pPr>
              <w:spacing w:line="240" w:lineRule="exact"/>
              <w:ind w:left="177" w:right="115"/>
              <w:rPr>
                <w:rFonts w:cs="Times New Roman"/>
                <w:sz w:val="14"/>
                <w:szCs w:val="14"/>
                <w:lang w:val="en-US"/>
              </w:rPr>
            </w:pPr>
            <w:r w:rsidRPr="00A467EA">
              <w:rPr>
                <w:rFonts w:cs="Times New Roman"/>
                <w:sz w:val="14"/>
                <w:szCs w:val="14"/>
                <w:lang w:val="en-US"/>
              </w:rPr>
              <w:t xml:space="preserve">Long-term borrowings under </w:t>
            </w:r>
          </w:p>
          <w:p w14:paraId="2D4F7EF1" w14:textId="77777777" w:rsidR="002456EA" w:rsidRPr="00A467EA" w:rsidRDefault="002456EA" w:rsidP="002456EA">
            <w:pPr>
              <w:spacing w:line="240" w:lineRule="exact"/>
              <w:ind w:left="271" w:right="115"/>
              <w:rPr>
                <w:rFonts w:cs="Times New Roman"/>
                <w:sz w:val="14"/>
                <w:szCs w:val="14"/>
                <w:lang w:val="en-US"/>
              </w:rPr>
            </w:pPr>
            <w:r w:rsidRPr="00A467EA">
              <w:rPr>
                <w:rFonts w:cs="Times New Roman"/>
                <w:sz w:val="14"/>
                <w:szCs w:val="14"/>
                <w:lang w:val="en-US"/>
              </w:rPr>
              <w:t>securitization project</w:t>
            </w:r>
          </w:p>
        </w:tc>
        <w:tc>
          <w:tcPr>
            <w:tcW w:w="90" w:type="dxa"/>
            <w:shd w:val="clear" w:color="auto" w:fill="auto"/>
            <w:vAlign w:val="bottom"/>
          </w:tcPr>
          <w:p w14:paraId="5DC5A81C" w14:textId="77777777" w:rsidR="002456EA" w:rsidRPr="00A467EA" w:rsidRDefault="002456EA" w:rsidP="002456EA">
            <w:pPr>
              <w:spacing w:line="240" w:lineRule="exact"/>
              <w:jc w:val="right"/>
              <w:rPr>
                <w:rFonts w:cs="Times New Roman"/>
                <w:sz w:val="14"/>
                <w:szCs w:val="14"/>
                <w:lang w:val="en-US"/>
              </w:rPr>
            </w:pPr>
          </w:p>
        </w:tc>
        <w:tc>
          <w:tcPr>
            <w:tcW w:w="902" w:type="dxa"/>
          </w:tcPr>
          <w:p w14:paraId="3A84356B" w14:textId="77777777" w:rsidR="002456EA" w:rsidRPr="00A467EA" w:rsidRDefault="002456EA" w:rsidP="002456EA">
            <w:pPr>
              <w:spacing w:line="240" w:lineRule="exact"/>
              <w:ind w:right="-92"/>
              <w:jc w:val="center"/>
              <w:rPr>
                <w:rFonts w:cs="Times New Roman"/>
                <w:sz w:val="14"/>
                <w:szCs w:val="14"/>
                <w:lang w:val="en-US"/>
              </w:rPr>
            </w:pPr>
          </w:p>
          <w:p w14:paraId="61DA13BD" w14:textId="7D021BB0"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06341168" w14:textId="77777777" w:rsidR="002456EA" w:rsidRPr="00A467EA" w:rsidRDefault="002456EA" w:rsidP="002456EA">
            <w:pPr>
              <w:spacing w:line="240" w:lineRule="exact"/>
              <w:jc w:val="right"/>
              <w:rPr>
                <w:rFonts w:cs="Times New Roman"/>
                <w:sz w:val="14"/>
                <w:szCs w:val="14"/>
                <w:lang w:val="en-US"/>
              </w:rPr>
            </w:pPr>
          </w:p>
        </w:tc>
        <w:tc>
          <w:tcPr>
            <w:tcW w:w="902" w:type="dxa"/>
          </w:tcPr>
          <w:p w14:paraId="65DBBFD0" w14:textId="77777777" w:rsidR="00D661C0" w:rsidRPr="00A467EA" w:rsidRDefault="00D661C0" w:rsidP="002456EA">
            <w:pPr>
              <w:spacing w:line="240" w:lineRule="exact"/>
              <w:ind w:right="-92"/>
              <w:jc w:val="center"/>
              <w:rPr>
                <w:rFonts w:cs="Times New Roman"/>
                <w:sz w:val="14"/>
                <w:szCs w:val="14"/>
                <w:lang w:val="en-US"/>
              </w:rPr>
            </w:pPr>
          </w:p>
          <w:p w14:paraId="275C3FBC" w14:textId="76AA5CF0" w:rsidR="002456EA" w:rsidRPr="00A467EA" w:rsidRDefault="00D661C0" w:rsidP="00D661C0">
            <w:pPr>
              <w:spacing w:line="240" w:lineRule="exact"/>
              <w:ind w:right="-172"/>
              <w:jc w:val="center"/>
              <w:rPr>
                <w:rFonts w:cs="Times New Roman"/>
                <w:sz w:val="14"/>
                <w:szCs w:val="14"/>
                <w:lang w:val="en-US"/>
              </w:rPr>
            </w:pPr>
            <w:r w:rsidRPr="00A467EA">
              <w:rPr>
                <w:rFonts w:cs="Times New Roman"/>
                <w:sz w:val="14"/>
                <w:szCs w:val="14"/>
                <w:lang w:val="en-US"/>
              </w:rPr>
              <w:t xml:space="preserve"> 918,120</w:t>
            </w:r>
          </w:p>
        </w:tc>
        <w:tc>
          <w:tcPr>
            <w:tcW w:w="95" w:type="dxa"/>
            <w:vAlign w:val="bottom"/>
          </w:tcPr>
          <w:p w14:paraId="1905D3DC" w14:textId="77777777" w:rsidR="002456EA" w:rsidRPr="00A467EA" w:rsidRDefault="002456EA" w:rsidP="002456EA">
            <w:pPr>
              <w:spacing w:line="240" w:lineRule="exact"/>
              <w:jc w:val="right"/>
              <w:rPr>
                <w:rFonts w:cs="Times New Roman"/>
                <w:sz w:val="14"/>
                <w:szCs w:val="14"/>
                <w:lang w:val="en-US"/>
              </w:rPr>
            </w:pPr>
          </w:p>
        </w:tc>
        <w:tc>
          <w:tcPr>
            <w:tcW w:w="902" w:type="dxa"/>
            <w:vAlign w:val="bottom"/>
          </w:tcPr>
          <w:p w14:paraId="0F9D5A1E" w14:textId="633297BB" w:rsidR="002456EA" w:rsidRPr="00A467EA" w:rsidRDefault="00D661C0" w:rsidP="00D661C0">
            <w:pPr>
              <w:spacing w:line="240" w:lineRule="exact"/>
              <w:ind w:right="-82"/>
              <w:jc w:val="center"/>
              <w:rPr>
                <w:rFonts w:cs="Times New Roman"/>
                <w:sz w:val="14"/>
                <w:szCs w:val="14"/>
                <w:lang w:val="en-US"/>
              </w:rPr>
            </w:pPr>
            <w:r w:rsidRPr="00A467EA">
              <w:rPr>
                <w:rFonts w:cs="Times New Roman"/>
                <w:sz w:val="14"/>
                <w:szCs w:val="14"/>
                <w:lang w:val="en-US"/>
              </w:rPr>
              <w:t>-</w:t>
            </w:r>
          </w:p>
        </w:tc>
        <w:tc>
          <w:tcPr>
            <w:tcW w:w="90" w:type="dxa"/>
            <w:vAlign w:val="bottom"/>
          </w:tcPr>
          <w:p w14:paraId="2296F768" w14:textId="77777777" w:rsidR="002456EA" w:rsidRPr="00A467EA" w:rsidRDefault="002456EA" w:rsidP="002456EA">
            <w:pPr>
              <w:spacing w:line="240" w:lineRule="exact"/>
              <w:jc w:val="right"/>
              <w:rPr>
                <w:rFonts w:cs="Times New Roman"/>
                <w:sz w:val="14"/>
                <w:szCs w:val="14"/>
                <w:lang w:val="en-US"/>
              </w:rPr>
            </w:pPr>
          </w:p>
        </w:tc>
        <w:tc>
          <w:tcPr>
            <w:tcW w:w="903" w:type="dxa"/>
          </w:tcPr>
          <w:p w14:paraId="4AD048AC" w14:textId="77777777" w:rsidR="002456EA" w:rsidRPr="00A467EA" w:rsidRDefault="002456EA" w:rsidP="002456EA">
            <w:pPr>
              <w:spacing w:line="240" w:lineRule="exact"/>
              <w:ind w:right="-92"/>
              <w:jc w:val="center"/>
              <w:rPr>
                <w:rFonts w:cs="Times New Roman"/>
                <w:sz w:val="14"/>
                <w:szCs w:val="14"/>
              </w:rPr>
            </w:pPr>
          </w:p>
          <w:p w14:paraId="1265CC7B" w14:textId="3380BBE3"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66244FA" w14:textId="77777777" w:rsidR="002456EA" w:rsidRPr="00A467EA" w:rsidRDefault="002456EA" w:rsidP="002456EA">
            <w:pPr>
              <w:spacing w:line="240" w:lineRule="exact"/>
              <w:ind w:right="115"/>
              <w:jc w:val="right"/>
              <w:rPr>
                <w:rFonts w:cs="Times New Roman"/>
                <w:sz w:val="14"/>
                <w:szCs w:val="14"/>
                <w:lang w:val="en-US"/>
              </w:rPr>
            </w:pPr>
          </w:p>
        </w:tc>
        <w:tc>
          <w:tcPr>
            <w:tcW w:w="849" w:type="dxa"/>
          </w:tcPr>
          <w:p w14:paraId="778D60E0" w14:textId="77777777" w:rsidR="002456EA" w:rsidRPr="00A467EA" w:rsidRDefault="002456EA" w:rsidP="002456EA">
            <w:pPr>
              <w:spacing w:line="240" w:lineRule="exact"/>
              <w:ind w:right="-92"/>
              <w:jc w:val="center"/>
              <w:rPr>
                <w:rFonts w:cs="Times New Roman"/>
                <w:sz w:val="14"/>
                <w:szCs w:val="14"/>
              </w:rPr>
            </w:pPr>
          </w:p>
          <w:p w14:paraId="217A441E" w14:textId="05CA7866"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6A93FCDA" w14:textId="77777777" w:rsidR="002456EA" w:rsidRPr="00A467EA" w:rsidRDefault="002456EA" w:rsidP="002456EA">
            <w:pPr>
              <w:spacing w:line="240" w:lineRule="exact"/>
              <w:ind w:right="115"/>
              <w:jc w:val="right"/>
              <w:rPr>
                <w:rFonts w:cs="Times New Roman"/>
                <w:sz w:val="14"/>
                <w:szCs w:val="14"/>
                <w:lang w:val="en-US"/>
              </w:rPr>
            </w:pPr>
          </w:p>
        </w:tc>
        <w:tc>
          <w:tcPr>
            <w:tcW w:w="852" w:type="dxa"/>
            <w:vAlign w:val="bottom"/>
          </w:tcPr>
          <w:p w14:paraId="4A581BC0" w14:textId="06587997"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918,120</w:t>
            </w:r>
          </w:p>
        </w:tc>
      </w:tr>
      <w:tr w:rsidR="002456EA" w:rsidRPr="00A467EA" w14:paraId="256AFBC6" w14:textId="77777777">
        <w:tc>
          <w:tcPr>
            <w:tcW w:w="2160" w:type="dxa"/>
            <w:shd w:val="clear" w:color="auto" w:fill="auto"/>
          </w:tcPr>
          <w:p w14:paraId="3599B84E" w14:textId="77777777" w:rsidR="002456EA" w:rsidRPr="00A467EA" w:rsidRDefault="002456EA" w:rsidP="002456EA">
            <w:pPr>
              <w:spacing w:line="240" w:lineRule="exact"/>
              <w:ind w:left="177" w:right="115"/>
              <w:rPr>
                <w:rFonts w:cs="Times New Roman"/>
                <w:sz w:val="14"/>
                <w:szCs w:val="14"/>
              </w:rPr>
            </w:pPr>
            <w:r w:rsidRPr="00A467EA">
              <w:rPr>
                <w:rFonts w:cs="Times New Roman"/>
                <w:sz w:val="14"/>
                <w:szCs w:val="14"/>
              </w:rPr>
              <w:t>Long-term debentures</w:t>
            </w:r>
          </w:p>
        </w:tc>
        <w:tc>
          <w:tcPr>
            <w:tcW w:w="90" w:type="dxa"/>
            <w:shd w:val="clear" w:color="auto" w:fill="auto"/>
            <w:vAlign w:val="bottom"/>
          </w:tcPr>
          <w:p w14:paraId="654065C5" w14:textId="77777777" w:rsidR="002456EA" w:rsidRPr="00A467EA" w:rsidRDefault="002456EA" w:rsidP="002456EA">
            <w:pPr>
              <w:spacing w:line="240" w:lineRule="exact"/>
              <w:jc w:val="right"/>
              <w:rPr>
                <w:rFonts w:cs="Times New Roman"/>
                <w:sz w:val="14"/>
                <w:szCs w:val="14"/>
                <w:lang w:val="en-US"/>
              </w:rPr>
            </w:pPr>
          </w:p>
        </w:tc>
        <w:tc>
          <w:tcPr>
            <w:tcW w:w="902" w:type="dxa"/>
          </w:tcPr>
          <w:p w14:paraId="728D23CF" w14:textId="54ED3CA0"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BA3B5F6" w14:textId="77777777" w:rsidR="002456EA" w:rsidRPr="00A467EA" w:rsidRDefault="002456EA" w:rsidP="002456EA">
            <w:pPr>
              <w:spacing w:line="240" w:lineRule="exact"/>
              <w:jc w:val="right"/>
              <w:rPr>
                <w:rFonts w:cs="Times New Roman"/>
                <w:sz w:val="14"/>
                <w:szCs w:val="14"/>
                <w:lang w:val="en-US"/>
              </w:rPr>
            </w:pPr>
          </w:p>
        </w:tc>
        <w:tc>
          <w:tcPr>
            <w:tcW w:w="902" w:type="dxa"/>
          </w:tcPr>
          <w:p w14:paraId="42885849" w14:textId="78E55E08"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4,004,448</w:t>
            </w:r>
          </w:p>
        </w:tc>
        <w:tc>
          <w:tcPr>
            <w:tcW w:w="95" w:type="dxa"/>
            <w:vAlign w:val="bottom"/>
          </w:tcPr>
          <w:p w14:paraId="03AFD206" w14:textId="77777777" w:rsidR="002456EA" w:rsidRPr="00A467EA" w:rsidRDefault="002456EA" w:rsidP="002456EA">
            <w:pPr>
              <w:spacing w:line="240" w:lineRule="exact"/>
              <w:jc w:val="right"/>
              <w:rPr>
                <w:rFonts w:cs="Times New Roman"/>
                <w:sz w:val="14"/>
                <w:szCs w:val="14"/>
                <w:lang w:val="en-US"/>
              </w:rPr>
            </w:pPr>
          </w:p>
        </w:tc>
        <w:tc>
          <w:tcPr>
            <w:tcW w:w="902" w:type="dxa"/>
          </w:tcPr>
          <w:p w14:paraId="0B18DA11" w14:textId="28CCECD9"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1,609,685</w:t>
            </w:r>
          </w:p>
        </w:tc>
        <w:tc>
          <w:tcPr>
            <w:tcW w:w="90" w:type="dxa"/>
            <w:vAlign w:val="bottom"/>
          </w:tcPr>
          <w:p w14:paraId="53728642" w14:textId="77777777" w:rsidR="002456EA" w:rsidRPr="00A467EA" w:rsidRDefault="002456EA" w:rsidP="002456EA">
            <w:pPr>
              <w:spacing w:line="240" w:lineRule="exact"/>
              <w:jc w:val="right"/>
              <w:rPr>
                <w:rFonts w:cs="Times New Roman"/>
                <w:sz w:val="14"/>
                <w:szCs w:val="14"/>
                <w:lang w:val="en-US"/>
              </w:rPr>
            </w:pPr>
          </w:p>
        </w:tc>
        <w:tc>
          <w:tcPr>
            <w:tcW w:w="903" w:type="dxa"/>
          </w:tcPr>
          <w:p w14:paraId="6B9561C6" w14:textId="6CB4BF4A"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5CD4D3ED" w14:textId="77777777" w:rsidR="002456EA" w:rsidRPr="00A467EA" w:rsidRDefault="002456EA" w:rsidP="002456EA">
            <w:pPr>
              <w:spacing w:line="240" w:lineRule="exact"/>
              <w:ind w:right="115"/>
              <w:jc w:val="right"/>
              <w:rPr>
                <w:rFonts w:cs="Times New Roman"/>
                <w:sz w:val="14"/>
                <w:szCs w:val="14"/>
                <w:lang w:val="en-US"/>
              </w:rPr>
            </w:pPr>
          </w:p>
        </w:tc>
        <w:tc>
          <w:tcPr>
            <w:tcW w:w="849" w:type="dxa"/>
          </w:tcPr>
          <w:p w14:paraId="6BD3139F" w14:textId="4379A0D2"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BA4A384" w14:textId="77777777" w:rsidR="002456EA" w:rsidRPr="00A467EA" w:rsidRDefault="002456EA" w:rsidP="002456EA">
            <w:pPr>
              <w:spacing w:line="240" w:lineRule="exact"/>
              <w:ind w:right="115"/>
              <w:jc w:val="right"/>
              <w:rPr>
                <w:rFonts w:cs="Times New Roman"/>
                <w:sz w:val="14"/>
                <w:szCs w:val="14"/>
                <w:lang w:val="en-US"/>
              </w:rPr>
            </w:pPr>
          </w:p>
        </w:tc>
        <w:tc>
          <w:tcPr>
            <w:tcW w:w="852" w:type="dxa"/>
          </w:tcPr>
          <w:p w14:paraId="1621B009" w14:textId="62AFD96A" w:rsidR="002456EA" w:rsidRPr="00A467EA" w:rsidRDefault="000939F4" w:rsidP="002456EA">
            <w:pPr>
              <w:spacing w:line="240" w:lineRule="exact"/>
              <w:ind w:right="115"/>
              <w:jc w:val="right"/>
              <w:rPr>
                <w:rFonts w:cs="Times New Roman"/>
                <w:sz w:val="14"/>
                <w:szCs w:val="14"/>
                <w:lang w:val="en-US"/>
              </w:rPr>
            </w:pPr>
            <w:r w:rsidRPr="00A467EA">
              <w:rPr>
                <w:rFonts w:cs="Times New Roman"/>
                <w:sz w:val="14"/>
                <w:szCs w:val="14"/>
                <w:lang w:val="en-US"/>
              </w:rPr>
              <w:t>5,614,133</w:t>
            </w:r>
          </w:p>
        </w:tc>
      </w:tr>
      <w:tr w:rsidR="002456EA" w:rsidRPr="00A467EA" w14:paraId="5FFE5E91" w14:textId="77777777">
        <w:tc>
          <w:tcPr>
            <w:tcW w:w="2160" w:type="dxa"/>
            <w:shd w:val="clear" w:color="auto" w:fill="auto"/>
          </w:tcPr>
          <w:p w14:paraId="14499EBE" w14:textId="77777777" w:rsidR="002456EA" w:rsidRPr="00A467EA" w:rsidRDefault="002456EA" w:rsidP="002456EA">
            <w:pPr>
              <w:spacing w:line="240" w:lineRule="exact"/>
              <w:ind w:left="177" w:right="115"/>
              <w:rPr>
                <w:rFonts w:cs="Times New Roman"/>
                <w:sz w:val="14"/>
                <w:szCs w:val="14"/>
              </w:rPr>
            </w:pPr>
            <w:r w:rsidRPr="00A467EA">
              <w:rPr>
                <w:rFonts w:cs="Times New Roman"/>
                <w:sz w:val="14"/>
                <w:szCs w:val="14"/>
              </w:rPr>
              <w:t>Derivative liabilities</w:t>
            </w:r>
          </w:p>
        </w:tc>
        <w:tc>
          <w:tcPr>
            <w:tcW w:w="90" w:type="dxa"/>
            <w:shd w:val="clear" w:color="auto" w:fill="auto"/>
            <w:vAlign w:val="bottom"/>
          </w:tcPr>
          <w:p w14:paraId="675BA142" w14:textId="77777777" w:rsidR="002456EA" w:rsidRPr="00A467EA" w:rsidRDefault="002456EA" w:rsidP="002456EA">
            <w:pPr>
              <w:spacing w:line="240" w:lineRule="exact"/>
              <w:jc w:val="right"/>
              <w:rPr>
                <w:rFonts w:cs="Times New Roman"/>
                <w:sz w:val="14"/>
                <w:szCs w:val="14"/>
                <w:lang w:val="en-US"/>
              </w:rPr>
            </w:pPr>
          </w:p>
        </w:tc>
        <w:tc>
          <w:tcPr>
            <w:tcW w:w="902" w:type="dxa"/>
          </w:tcPr>
          <w:p w14:paraId="414650B2" w14:textId="2C3BB28C"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41928FD6" w14:textId="77777777" w:rsidR="002456EA" w:rsidRPr="00A467EA" w:rsidRDefault="002456EA" w:rsidP="002456EA">
            <w:pPr>
              <w:spacing w:line="240" w:lineRule="exact"/>
              <w:jc w:val="right"/>
              <w:rPr>
                <w:rFonts w:cs="Times New Roman"/>
                <w:sz w:val="14"/>
                <w:szCs w:val="14"/>
                <w:lang w:val="en-US"/>
              </w:rPr>
            </w:pPr>
          </w:p>
        </w:tc>
        <w:tc>
          <w:tcPr>
            <w:tcW w:w="902" w:type="dxa"/>
          </w:tcPr>
          <w:p w14:paraId="2EA4D00C" w14:textId="17B280F9"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1,226,005</w:t>
            </w:r>
          </w:p>
        </w:tc>
        <w:tc>
          <w:tcPr>
            <w:tcW w:w="95" w:type="dxa"/>
            <w:vAlign w:val="bottom"/>
          </w:tcPr>
          <w:p w14:paraId="03CE24E5" w14:textId="77777777" w:rsidR="002456EA" w:rsidRPr="00A467EA" w:rsidRDefault="002456EA" w:rsidP="002456EA">
            <w:pPr>
              <w:spacing w:line="240" w:lineRule="exact"/>
              <w:jc w:val="right"/>
              <w:rPr>
                <w:rFonts w:cs="Times New Roman"/>
                <w:sz w:val="14"/>
                <w:szCs w:val="14"/>
                <w:lang w:val="en-US"/>
              </w:rPr>
            </w:pPr>
          </w:p>
        </w:tc>
        <w:tc>
          <w:tcPr>
            <w:tcW w:w="902" w:type="dxa"/>
          </w:tcPr>
          <w:p w14:paraId="166A1214" w14:textId="5D4E52EE"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936,964</w:t>
            </w:r>
          </w:p>
        </w:tc>
        <w:tc>
          <w:tcPr>
            <w:tcW w:w="90" w:type="dxa"/>
            <w:vAlign w:val="bottom"/>
          </w:tcPr>
          <w:p w14:paraId="7E44352C" w14:textId="77777777" w:rsidR="002456EA" w:rsidRPr="00A467EA" w:rsidRDefault="002456EA" w:rsidP="002456EA">
            <w:pPr>
              <w:spacing w:line="240" w:lineRule="exact"/>
              <w:jc w:val="right"/>
              <w:rPr>
                <w:rFonts w:cs="Times New Roman"/>
                <w:sz w:val="14"/>
                <w:szCs w:val="14"/>
                <w:lang w:val="en-US"/>
              </w:rPr>
            </w:pPr>
          </w:p>
        </w:tc>
        <w:tc>
          <w:tcPr>
            <w:tcW w:w="903" w:type="dxa"/>
          </w:tcPr>
          <w:p w14:paraId="19B8C3C3" w14:textId="6D1B7330"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03ABD2B" w14:textId="77777777" w:rsidR="002456EA" w:rsidRPr="00A467EA" w:rsidRDefault="002456EA" w:rsidP="002456EA">
            <w:pPr>
              <w:spacing w:line="240" w:lineRule="exact"/>
              <w:ind w:right="115"/>
              <w:jc w:val="right"/>
              <w:rPr>
                <w:rFonts w:cs="Times New Roman"/>
                <w:sz w:val="14"/>
                <w:szCs w:val="14"/>
                <w:lang w:val="en-US"/>
              </w:rPr>
            </w:pPr>
          </w:p>
        </w:tc>
        <w:tc>
          <w:tcPr>
            <w:tcW w:w="849" w:type="dxa"/>
          </w:tcPr>
          <w:p w14:paraId="487816B4" w14:textId="2C1B61DF"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420BC970" w14:textId="77777777" w:rsidR="002456EA" w:rsidRPr="00A467EA" w:rsidRDefault="002456EA" w:rsidP="002456EA">
            <w:pPr>
              <w:spacing w:line="240" w:lineRule="exact"/>
              <w:ind w:right="115"/>
              <w:jc w:val="right"/>
              <w:rPr>
                <w:rFonts w:cs="Times New Roman"/>
                <w:sz w:val="14"/>
                <w:szCs w:val="14"/>
                <w:lang w:val="en-US"/>
              </w:rPr>
            </w:pPr>
          </w:p>
        </w:tc>
        <w:tc>
          <w:tcPr>
            <w:tcW w:w="852" w:type="dxa"/>
          </w:tcPr>
          <w:p w14:paraId="593BA38E" w14:textId="059E0F23"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2,162,9</w:t>
            </w:r>
            <w:r w:rsidR="000939F4" w:rsidRPr="00A467EA">
              <w:rPr>
                <w:rFonts w:cs="Times New Roman"/>
                <w:sz w:val="14"/>
                <w:szCs w:val="14"/>
                <w:lang w:val="en-US"/>
              </w:rPr>
              <w:t>69</w:t>
            </w:r>
          </w:p>
        </w:tc>
      </w:tr>
      <w:tr w:rsidR="002456EA" w:rsidRPr="00A467EA" w14:paraId="032282DC" w14:textId="77777777">
        <w:tc>
          <w:tcPr>
            <w:tcW w:w="2160" w:type="dxa"/>
            <w:shd w:val="clear" w:color="auto" w:fill="auto"/>
          </w:tcPr>
          <w:p w14:paraId="3C7ED4AA" w14:textId="77777777" w:rsidR="002456EA" w:rsidRPr="00A467EA" w:rsidRDefault="002456EA" w:rsidP="002456EA">
            <w:pPr>
              <w:spacing w:line="240" w:lineRule="exact"/>
              <w:ind w:left="177" w:right="115"/>
              <w:rPr>
                <w:rFonts w:cs="Times New Roman"/>
                <w:sz w:val="14"/>
                <w:szCs w:val="14"/>
              </w:rPr>
            </w:pPr>
            <w:r w:rsidRPr="00A467EA">
              <w:rPr>
                <w:rFonts w:cs="Times New Roman"/>
                <w:sz w:val="14"/>
                <w:szCs w:val="14"/>
              </w:rPr>
              <w:t>Lease liabilities</w:t>
            </w:r>
          </w:p>
        </w:tc>
        <w:tc>
          <w:tcPr>
            <w:tcW w:w="90" w:type="dxa"/>
            <w:shd w:val="clear" w:color="auto" w:fill="auto"/>
            <w:vAlign w:val="bottom"/>
          </w:tcPr>
          <w:p w14:paraId="68B15E7D" w14:textId="77777777" w:rsidR="002456EA" w:rsidRPr="00A467EA" w:rsidRDefault="002456EA" w:rsidP="002456EA">
            <w:pPr>
              <w:spacing w:line="240" w:lineRule="exact"/>
              <w:jc w:val="right"/>
              <w:rPr>
                <w:rFonts w:cs="Times New Roman"/>
                <w:sz w:val="14"/>
                <w:szCs w:val="14"/>
                <w:lang w:val="en-US"/>
              </w:rPr>
            </w:pPr>
          </w:p>
        </w:tc>
        <w:tc>
          <w:tcPr>
            <w:tcW w:w="902" w:type="dxa"/>
            <w:tcBorders>
              <w:bottom w:val="single" w:sz="4" w:space="0" w:color="auto"/>
            </w:tcBorders>
          </w:tcPr>
          <w:p w14:paraId="7782CE5A" w14:textId="093D7855"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03356F1" w14:textId="77777777" w:rsidR="002456EA" w:rsidRPr="00A467EA" w:rsidRDefault="002456EA" w:rsidP="002456EA">
            <w:pPr>
              <w:spacing w:line="240" w:lineRule="exact"/>
              <w:jc w:val="right"/>
              <w:rPr>
                <w:rFonts w:cs="Times New Roman"/>
                <w:sz w:val="14"/>
                <w:szCs w:val="14"/>
                <w:lang w:val="en-US"/>
              </w:rPr>
            </w:pPr>
          </w:p>
        </w:tc>
        <w:tc>
          <w:tcPr>
            <w:tcW w:w="902" w:type="dxa"/>
            <w:tcBorders>
              <w:bottom w:val="single" w:sz="4" w:space="0" w:color="auto"/>
            </w:tcBorders>
          </w:tcPr>
          <w:p w14:paraId="7C9B4C51" w14:textId="4AAC36D9"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307,741</w:t>
            </w:r>
          </w:p>
        </w:tc>
        <w:tc>
          <w:tcPr>
            <w:tcW w:w="95" w:type="dxa"/>
            <w:vAlign w:val="bottom"/>
          </w:tcPr>
          <w:p w14:paraId="6CCBA780" w14:textId="77777777" w:rsidR="002456EA" w:rsidRPr="00A467EA" w:rsidRDefault="002456EA" w:rsidP="002456EA">
            <w:pPr>
              <w:spacing w:line="240" w:lineRule="exact"/>
              <w:jc w:val="right"/>
              <w:rPr>
                <w:rFonts w:cs="Times New Roman"/>
                <w:sz w:val="14"/>
                <w:szCs w:val="14"/>
                <w:lang w:val="en-US"/>
              </w:rPr>
            </w:pPr>
          </w:p>
        </w:tc>
        <w:tc>
          <w:tcPr>
            <w:tcW w:w="902" w:type="dxa"/>
            <w:tcBorders>
              <w:bottom w:val="single" w:sz="4" w:space="0" w:color="auto"/>
            </w:tcBorders>
          </w:tcPr>
          <w:p w14:paraId="5BE5BEE0" w14:textId="0A4C11BA"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293,326</w:t>
            </w:r>
          </w:p>
        </w:tc>
        <w:tc>
          <w:tcPr>
            <w:tcW w:w="90" w:type="dxa"/>
            <w:vAlign w:val="bottom"/>
          </w:tcPr>
          <w:p w14:paraId="17D88E70" w14:textId="77777777" w:rsidR="002456EA" w:rsidRPr="00A467EA" w:rsidRDefault="002456EA" w:rsidP="002456EA">
            <w:pPr>
              <w:spacing w:line="240" w:lineRule="exact"/>
              <w:jc w:val="right"/>
              <w:rPr>
                <w:rFonts w:cs="Times New Roman"/>
                <w:sz w:val="14"/>
                <w:szCs w:val="14"/>
                <w:lang w:val="en-US"/>
              </w:rPr>
            </w:pPr>
          </w:p>
        </w:tc>
        <w:tc>
          <w:tcPr>
            <w:tcW w:w="903" w:type="dxa"/>
            <w:tcBorders>
              <w:bottom w:val="single" w:sz="4" w:space="0" w:color="auto"/>
            </w:tcBorders>
          </w:tcPr>
          <w:p w14:paraId="69DD2A37" w14:textId="511EFBA3"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4A95D6A" w14:textId="77777777" w:rsidR="002456EA" w:rsidRPr="00A467EA" w:rsidRDefault="002456EA" w:rsidP="002456EA">
            <w:pPr>
              <w:spacing w:line="240" w:lineRule="exact"/>
              <w:ind w:right="115"/>
              <w:jc w:val="right"/>
              <w:rPr>
                <w:rFonts w:cs="Times New Roman"/>
                <w:sz w:val="14"/>
                <w:szCs w:val="14"/>
                <w:lang w:val="en-US"/>
              </w:rPr>
            </w:pPr>
          </w:p>
        </w:tc>
        <w:tc>
          <w:tcPr>
            <w:tcW w:w="849" w:type="dxa"/>
            <w:tcBorders>
              <w:bottom w:val="single" w:sz="4" w:space="0" w:color="auto"/>
            </w:tcBorders>
          </w:tcPr>
          <w:p w14:paraId="507198C1" w14:textId="318669BA"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0FDF782" w14:textId="77777777" w:rsidR="002456EA" w:rsidRPr="00A467EA" w:rsidRDefault="002456EA" w:rsidP="002456EA">
            <w:pPr>
              <w:spacing w:line="240" w:lineRule="exact"/>
              <w:ind w:right="115"/>
              <w:jc w:val="right"/>
              <w:rPr>
                <w:rFonts w:cs="Times New Roman"/>
                <w:sz w:val="14"/>
                <w:szCs w:val="14"/>
                <w:lang w:val="en-US"/>
              </w:rPr>
            </w:pPr>
          </w:p>
        </w:tc>
        <w:tc>
          <w:tcPr>
            <w:tcW w:w="852" w:type="dxa"/>
            <w:tcBorders>
              <w:bottom w:val="single" w:sz="4" w:space="0" w:color="auto"/>
            </w:tcBorders>
          </w:tcPr>
          <w:p w14:paraId="1A0D1670" w14:textId="2A9FDBA0"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601,067</w:t>
            </w:r>
          </w:p>
        </w:tc>
      </w:tr>
      <w:tr w:rsidR="002456EA" w:rsidRPr="00A467EA" w14:paraId="3EB71486" w14:textId="77777777" w:rsidTr="008721F4">
        <w:tc>
          <w:tcPr>
            <w:tcW w:w="2160" w:type="dxa"/>
            <w:shd w:val="clear" w:color="auto" w:fill="auto"/>
          </w:tcPr>
          <w:p w14:paraId="5E02DFED" w14:textId="77777777" w:rsidR="002456EA" w:rsidRPr="00A467EA" w:rsidRDefault="002456EA" w:rsidP="002456EA">
            <w:pPr>
              <w:spacing w:line="240" w:lineRule="exact"/>
              <w:ind w:right="115"/>
              <w:rPr>
                <w:rFonts w:cs="Times New Roman"/>
                <w:sz w:val="14"/>
                <w:szCs w:val="14"/>
                <w:cs/>
              </w:rPr>
            </w:pPr>
            <w:r w:rsidRPr="00A467EA">
              <w:rPr>
                <w:rFonts w:cs="Times New Roman"/>
                <w:sz w:val="14"/>
                <w:szCs w:val="14"/>
                <w:cs/>
              </w:rPr>
              <w:t>Total financial liabilities</w:t>
            </w:r>
          </w:p>
        </w:tc>
        <w:tc>
          <w:tcPr>
            <w:tcW w:w="90" w:type="dxa"/>
            <w:shd w:val="clear" w:color="auto" w:fill="auto"/>
            <w:vAlign w:val="bottom"/>
          </w:tcPr>
          <w:p w14:paraId="2F55752C" w14:textId="77777777" w:rsidR="002456EA" w:rsidRPr="00A467EA"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C7CDCF1" w14:textId="163E15B2"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5D350016" w14:textId="77777777" w:rsidR="002456EA" w:rsidRPr="00A467EA"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5551339E" w14:textId="079B6C91"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2</w:t>
            </w:r>
            <w:r w:rsidR="000434B3" w:rsidRPr="00A467EA">
              <w:rPr>
                <w:rFonts w:cs="Times New Roman"/>
                <w:sz w:val="14"/>
                <w:szCs w:val="14"/>
                <w:lang w:val="en-US"/>
              </w:rPr>
              <w:t>6</w:t>
            </w:r>
            <w:r w:rsidRPr="00A467EA">
              <w:rPr>
                <w:rFonts w:cs="Times New Roman"/>
                <w:sz w:val="14"/>
                <w:szCs w:val="14"/>
                <w:lang w:val="en-US"/>
              </w:rPr>
              <w:t>,</w:t>
            </w:r>
            <w:r w:rsidR="000434B3" w:rsidRPr="00A467EA">
              <w:rPr>
                <w:rFonts w:cs="Times New Roman"/>
                <w:sz w:val="14"/>
                <w:szCs w:val="14"/>
                <w:lang w:val="en-US"/>
              </w:rPr>
              <w:t>677</w:t>
            </w:r>
            <w:r w:rsidRPr="00A467EA">
              <w:rPr>
                <w:rFonts w:cs="Times New Roman"/>
                <w:sz w:val="14"/>
                <w:szCs w:val="14"/>
                <w:lang w:val="en-US"/>
              </w:rPr>
              <w:t>,</w:t>
            </w:r>
            <w:r w:rsidR="000434B3" w:rsidRPr="00A467EA">
              <w:rPr>
                <w:rFonts w:cs="Times New Roman"/>
                <w:sz w:val="14"/>
                <w:szCs w:val="14"/>
                <w:lang w:val="en-US"/>
              </w:rPr>
              <w:t>598</w:t>
            </w:r>
          </w:p>
        </w:tc>
        <w:tc>
          <w:tcPr>
            <w:tcW w:w="95" w:type="dxa"/>
            <w:shd w:val="clear" w:color="auto" w:fill="auto"/>
            <w:vAlign w:val="bottom"/>
          </w:tcPr>
          <w:p w14:paraId="27361642" w14:textId="77777777" w:rsidR="002456EA" w:rsidRPr="00A467EA"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1009DFE" w14:textId="1959E710" w:rsidR="002456EA" w:rsidRPr="00A467EA" w:rsidRDefault="002456EA" w:rsidP="002456EA">
            <w:pPr>
              <w:spacing w:line="240" w:lineRule="exact"/>
              <w:ind w:right="115"/>
              <w:jc w:val="right"/>
              <w:rPr>
                <w:rFonts w:cs="Times New Roman"/>
                <w:sz w:val="14"/>
                <w:szCs w:val="14"/>
                <w:lang w:val="en-US"/>
              </w:rPr>
            </w:pPr>
            <w:r w:rsidRPr="00A467EA">
              <w:rPr>
                <w:rFonts w:cs="Times New Roman"/>
                <w:sz w:val="14"/>
                <w:szCs w:val="14"/>
                <w:lang w:val="en-US"/>
              </w:rPr>
              <w:t>3</w:t>
            </w:r>
            <w:r w:rsidR="00D661C0" w:rsidRPr="00A467EA">
              <w:rPr>
                <w:rFonts w:cs="Times New Roman"/>
                <w:sz w:val="14"/>
                <w:szCs w:val="14"/>
                <w:lang w:val="en-US"/>
              </w:rPr>
              <w:t>1</w:t>
            </w:r>
            <w:r w:rsidRPr="00A467EA">
              <w:rPr>
                <w:rFonts w:cs="Times New Roman"/>
                <w:sz w:val="14"/>
                <w:szCs w:val="14"/>
                <w:lang w:val="en-US"/>
              </w:rPr>
              <w:t>,</w:t>
            </w:r>
            <w:r w:rsidR="00D661C0" w:rsidRPr="00A467EA">
              <w:rPr>
                <w:rFonts w:cs="Times New Roman"/>
                <w:sz w:val="14"/>
                <w:szCs w:val="14"/>
                <w:lang w:val="en-US"/>
              </w:rPr>
              <w:t>563</w:t>
            </w:r>
            <w:r w:rsidRPr="00A467EA">
              <w:rPr>
                <w:rFonts w:cs="Times New Roman"/>
                <w:sz w:val="14"/>
                <w:szCs w:val="14"/>
                <w:lang w:val="en-US"/>
              </w:rPr>
              <w:t>,</w:t>
            </w:r>
            <w:r w:rsidR="00D661C0" w:rsidRPr="00A467EA">
              <w:rPr>
                <w:rFonts w:cs="Times New Roman"/>
                <w:sz w:val="14"/>
                <w:szCs w:val="14"/>
                <w:lang w:val="en-US"/>
              </w:rPr>
              <w:t>03</w:t>
            </w:r>
            <w:r w:rsidRPr="00A467EA">
              <w:rPr>
                <w:rFonts w:cs="Times New Roman"/>
                <w:sz w:val="14"/>
                <w:szCs w:val="14"/>
                <w:lang w:val="en-US"/>
              </w:rPr>
              <w:t>6</w:t>
            </w:r>
          </w:p>
        </w:tc>
        <w:tc>
          <w:tcPr>
            <w:tcW w:w="90" w:type="dxa"/>
            <w:shd w:val="clear" w:color="auto" w:fill="auto"/>
            <w:vAlign w:val="bottom"/>
          </w:tcPr>
          <w:p w14:paraId="6FBA0611" w14:textId="77777777" w:rsidR="002456EA" w:rsidRPr="00A467EA" w:rsidRDefault="002456EA" w:rsidP="002456EA">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tcPr>
          <w:p w14:paraId="4E87B07D" w14:textId="2CA87827"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shd w:val="clear" w:color="auto" w:fill="auto"/>
          </w:tcPr>
          <w:p w14:paraId="468A7E0E" w14:textId="77777777" w:rsidR="002456EA" w:rsidRPr="00A467EA" w:rsidRDefault="002456EA" w:rsidP="002456EA">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4A12C656" w14:textId="0C92C383" w:rsidR="002456EA" w:rsidRPr="00A467EA" w:rsidRDefault="002456EA" w:rsidP="002456E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shd w:val="clear" w:color="auto" w:fill="auto"/>
          </w:tcPr>
          <w:p w14:paraId="4D4FB69F" w14:textId="77777777" w:rsidR="002456EA" w:rsidRPr="00A467EA" w:rsidRDefault="002456EA" w:rsidP="002456EA">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61DC263" w14:textId="57032A39" w:rsidR="002456EA" w:rsidRPr="00A467EA" w:rsidRDefault="000939F4" w:rsidP="002456EA">
            <w:pPr>
              <w:spacing w:line="240" w:lineRule="exact"/>
              <w:ind w:right="115"/>
              <w:jc w:val="right"/>
              <w:rPr>
                <w:rFonts w:cs="Times New Roman"/>
                <w:sz w:val="14"/>
                <w:szCs w:val="14"/>
                <w:lang w:val="en-US"/>
              </w:rPr>
            </w:pPr>
            <w:r w:rsidRPr="00A467EA">
              <w:rPr>
                <w:rFonts w:cs="Times New Roman"/>
                <w:sz w:val="14"/>
                <w:szCs w:val="14"/>
                <w:lang w:val="en-US"/>
              </w:rPr>
              <w:t>58,</w:t>
            </w:r>
            <w:r w:rsidR="000434B3" w:rsidRPr="00A467EA">
              <w:rPr>
                <w:rFonts w:cs="Times New Roman"/>
                <w:sz w:val="14"/>
                <w:szCs w:val="14"/>
                <w:lang w:val="en-US"/>
              </w:rPr>
              <w:t>240</w:t>
            </w:r>
            <w:r w:rsidRPr="00A467EA">
              <w:rPr>
                <w:rFonts w:cs="Times New Roman"/>
                <w:sz w:val="14"/>
                <w:szCs w:val="14"/>
                <w:lang w:val="en-US"/>
              </w:rPr>
              <w:t>,</w:t>
            </w:r>
            <w:r w:rsidR="000434B3" w:rsidRPr="00A467EA">
              <w:rPr>
                <w:rFonts w:cs="Times New Roman"/>
                <w:sz w:val="14"/>
                <w:szCs w:val="14"/>
                <w:lang w:val="en-US"/>
              </w:rPr>
              <w:t>634</w:t>
            </w:r>
          </w:p>
        </w:tc>
      </w:tr>
    </w:tbl>
    <w:p w14:paraId="109B3A3D" w14:textId="77777777" w:rsidR="009A465D" w:rsidRPr="00A467EA" w:rsidRDefault="009A465D" w:rsidP="009A465D">
      <w:pPr>
        <w:rPr>
          <w:rFonts w:cstheme="minorBidi"/>
        </w:rPr>
      </w:pPr>
    </w:p>
    <w:p w14:paraId="54412863" w14:textId="77777777" w:rsidR="008D757A" w:rsidRPr="00A467EA" w:rsidRDefault="008D757A" w:rsidP="009A465D">
      <w:pPr>
        <w:rPr>
          <w:rFonts w:cstheme="minorBidi"/>
          <w:cs/>
        </w:rPr>
      </w:pPr>
    </w:p>
    <w:p w14:paraId="2E15FCAB" w14:textId="77777777" w:rsidR="009A465D" w:rsidRPr="00A467EA" w:rsidRDefault="009A465D" w:rsidP="009A465D">
      <w:pPr>
        <w:spacing w:line="240" w:lineRule="exact"/>
        <w:rPr>
          <w:rFonts w:cs="Angsana New"/>
          <w:b/>
          <w:bCs/>
          <w:spacing w:val="-4"/>
          <w:sz w:val="14"/>
          <w:szCs w:val="14"/>
          <w:cs/>
          <w:lang w:val="en-US"/>
        </w:rPr>
        <w:sectPr w:rsidR="009A465D" w:rsidRPr="00A467EA" w:rsidSect="006F61CC">
          <w:pgSz w:w="11909" w:h="16834" w:code="9"/>
          <w:pgMar w:top="1440" w:right="1224" w:bottom="1440" w:left="1440" w:header="720" w:footer="720" w:gutter="0"/>
          <w:pgNumType w:fmt="numberInDash" w:chapStyle="1"/>
          <w:cols w:space="720"/>
          <w:docGrid w:linePitch="381"/>
        </w:sectPr>
      </w:pP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8D757A" w:rsidRPr="00A467EA" w14:paraId="7AA65068" w14:textId="77777777">
        <w:trPr>
          <w:trHeight w:val="153"/>
        </w:trPr>
        <w:tc>
          <w:tcPr>
            <w:tcW w:w="2160" w:type="dxa"/>
            <w:shd w:val="clear" w:color="auto" w:fill="auto"/>
          </w:tcPr>
          <w:p w14:paraId="06A202C9" w14:textId="77777777" w:rsidR="008D757A" w:rsidRPr="00A467EA" w:rsidRDefault="008D757A">
            <w:pPr>
              <w:spacing w:line="240" w:lineRule="exact"/>
              <w:rPr>
                <w:rFonts w:cs="Times New Roman"/>
                <w:b/>
                <w:bCs/>
                <w:spacing w:val="-4"/>
                <w:sz w:val="14"/>
                <w:szCs w:val="14"/>
                <w:lang w:val="en-US"/>
              </w:rPr>
            </w:pPr>
            <w:r w:rsidRPr="00A467EA">
              <w:rPr>
                <w:rFonts w:cs="Times New Roman"/>
                <w:cs/>
              </w:rPr>
              <w:lastRenderedPageBreak/>
              <w:br w:type="page"/>
            </w:r>
          </w:p>
        </w:tc>
        <w:tc>
          <w:tcPr>
            <w:tcW w:w="90" w:type="dxa"/>
            <w:shd w:val="clear" w:color="auto" w:fill="auto"/>
          </w:tcPr>
          <w:p w14:paraId="10519C62" w14:textId="77777777" w:rsidR="008D757A" w:rsidRPr="00A467EA" w:rsidRDefault="008D757A">
            <w:pPr>
              <w:numPr>
                <w:ilvl w:val="0"/>
                <w:numId w:val="7"/>
              </w:numPr>
              <w:spacing w:line="240" w:lineRule="exact"/>
              <w:rPr>
                <w:rFonts w:cs="Times New Roman"/>
                <w:b/>
                <w:bCs/>
                <w:spacing w:val="-4"/>
                <w:sz w:val="14"/>
                <w:szCs w:val="14"/>
                <w:lang w:val="en-US"/>
              </w:rPr>
            </w:pPr>
          </w:p>
        </w:tc>
        <w:tc>
          <w:tcPr>
            <w:tcW w:w="5869" w:type="dxa"/>
            <w:gridSpan w:val="11"/>
          </w:tcPr>
          <w:p w14:paraId="25E91A65" w14:textId="77777777" w:rsidR="008D757A" w:rsidRPr="00A467EA" w:rsidRDefault="008D757A">
            <w:pPr>
              <w:spacing w:line="240" w:lineRule="exact"/>
              <w:jc w:val="center"/>
              <w:rPr>
                <w:rFonts w:cs="Times New Roman"/>
                <w:b/>
                <w:bCs/>
                <w:sz w:val="14"/>
                <w:szCs w:val="14"/>
                <w:cs/>
              </w:rPr>
            </w:pPr>
            <w:r w:rsidRPr="00A467EA">
              <w:rPr>
                <w:rFonts w:cs="Times New Roman"/>
                <w:b/>
                <w:bCs/>
                <w:spacing w:val="-4"/>
                <w:sz w:val="14"/>
                <w:szCs w:val="14"/>
                <w:cs/>
              </w:rPr>
              <w:t>SEPARATE</w:t>
            </w:r>
            <w:r w:rsidRPr="00A467EA">
              <w:rPr>
                <w:rFonts w:cs="Times New Roman"/>
                <w:b/>
                <w:bCs/>
                <w:spacing w:val="-4"/>
                <w:sz w:val="14"/>
                <w:szCs w:val="14"/>
              </w:rPr>
              <w:t xml:space="preserve"> </w:t>
            </w:r>
            <w:r w:rsidRPr="00A467EA">
              <w:rPr>
                <w:rFonts w:cs="Times New Roman"/>
                <w:b/>
                <w:bCs/>
                <w:spacing w:val="-4"/>
                <w:sz w:val="14"/>
                <w:szCs w:val="14"/>
                <w:cs/>
              </w:rPr>
              <w:t xml:space="preserve"> </w:t>
            </w:r>
            <w:r w:rsidRPr="00A467EA">
              <w:rPr>
                <w:rFonts w:cs="Times New Roman"/>
                <w:b/>
                <w:bCs/>
                <w:spacing w:val="-4"/>
                <w:sz w:val="14"/>
                <w:szCs w:val="14"/>
              </w:rPr>
              <w:t xml:space="preserve">FINANCIAL </w:t>
            </w:r>
            <w:r w:rsidRPr="00A467EA">
              <w:rPr>
                <w:rFonts w:cs="Times New Roman"/>
                <w:b/>
                <w:bCs/>
                <w:spacing w:val="-4"/>
                <w:sz w:val="14"/>
                <w:szCs w:val="14"/>
                <w:cs/>
              </w:rPr>
              <w:t xml:space="preserve"> </w:t>
            </w:r>
            <w:r w:rsidRPr="00A467EA">
              <w:rPr>
                <w:rFonts w:cs="Times New Roman"/>
                <w:b/>
                <w:bCs/>
                <w:spacing w:val="-4"/>
                <w:sz w:val="14"/>
                <w:szCs w:val="14"/>
              </w:rPr>
              <w:t>STATEMENTS</w:t>
            </w:r>
          </w:p>
        </w:tc>
      </w:tr>
      <w:tr w:rsidR="008D757A" w:rsidRPr="00A467EA" w14:paraId="251B118B" w14:textId="77777777">
        <w:trPr>
          <w:trHeight w:val="153"/>
        </w:trPr>
        <w:tc>
          <w:tcPr>
            <w:tcW w:w="2160" w:type="dxa"/>
            <w:shd w:val="clear" w:color="auto" w:fill="auto"/>
          </w:tcPr>
          <w:p w14:paraId="59679D11" w14:textId="77777777" w:rsidR="008D757A" w:rsidRPr="00A467EA" w:rsidRDefault="008D757A">
            <w:pPr>
              <w:spacing w:line="240" w:lineRule="exact"/>
              <w:rPr>
                <w:rFonts w:cs="Times New Roman"/>
                <w:b/>
                <w:bCs/>
                <w:spacing w:val="-4"/>
                <w:sz w:val="14"/>
                <w:szCs w:val="14"/>
              </w:rPr>
            </w:pPr>
            <w:r w:rsidRPr="00A467EA">
              <w:rPr>
                <w:rFonts w:cs="Times New Roman"/>
                <w:b/>
                <w:bCs/>
                <w:sz w:val="14"/>
                <w:szCs w:val="14"/>
                <w:lang w:val="en-US"/>
              </w:rPr>
              <w:br w:type="page"/>
            </w:r>
          </w:p>
        </w:tc>
        <w:tc>
          <w:tcPr>
            <w:tcW w:w="90" w:type="dxa"/>
            <w:shd w:val="clear" w:color="auto" w:fill="auto"/>
          </w:tcPr>
          <w:p w14:paraId="7701759B" w14:textId="77777777" w:rsidR="008D757A" w:rsidRPr="00A467EA" w:rsidRDefault="008D757A">
            <w:pPr>
              <w:numPr>
                <w:ilvl w:val="0"/>
                <w:numId w:val="7"/>
              </w:numPr>
              <w:spacing w:line="240" w:lineRule="exact"/>
              <w:rPr>
                <w:rFonts w:cs="Times New Roman"/>
                <w:b/>
                <w:bCs/>
                <w:spacing w:val="-4"/>
                <w:sz w:val="14"/>
                <w:szCs w:val="14"/>
              </w:rPr>
            </w:pPr>
          </w:p>
        </w:tc>
        <w:tc>
          <w:tcPr>
            <w:tcW w:w="5869" w:type="dxa"/>
            <w:gridSpan w:val="11"/>
          </w:tcPr>
          <w:p w14:paraId="0E09B2BF" w14:textId="77777777" w:rsidR="008D757A" w:rsidRPr="00A467EA" w:rsidRDefault="008D757A">
            <w:pPr>
              <w:spacing w:line="240" w:lineRule="exact"/>
              <w:jc w:val="center"/>
              <w:rPr>
                <w:rFonts w:cs="Times New Roman"/>
                <w:b/>
                <w:bCs/>
                <w:spacing w:val="-4"/>
                <w:sz w:val="14"/>
                <w:szCs w:val="14"/>
                <w:lang w:val="en-US"/>
              </w:rPr>
            </w:pPr>
            <w:r w:rsidRPr="00A467EA">
              <w:rPr>
                <w:rFonts w:cs="Times New Roman"/>
                <w:b/>
                <w:bCs/>
                <w:spacing w:val="-4"/>
                <w:sz w:val="14"/>
                <w:szCs w:val="14"/>
                <w:cs/>
              </w:rPr>
              <w:t>As at February 2</w:t>
            </w:r>
            <w:r w:rsidRPr="00A467EA">
              <w:rPr>
                <w:rFonts w:cs="Times New Roman"/>
                <w:b/>
                <w:bCs/>
                <w:spacing w:val="-4"/>
                <w:sz w:val="14"/>
                <w:szCs w:val="14"/>
                <w:lang w:val="en-US"/>
              </w:rPr>
              <w:t>9</w:t>
            </w:r>
            <w:r w:rsidRPr="00A467EA">
              <w:rPr>
                <w:rFonts w:cs="Times New Roman"/>
                <w:b/>
                <w:bCs/>
                <w:spacing w:val="-4"/>
                <w:sz w:val="14"/>
                <w:szCs w:val="14"/>
                <w:cs/>
              </w:rPr>
              <w:t>, 202</w:t>
            </w:r>
            <w:r w:rsidRPr="00A467EA">
              <w:rPr>
                <w:rFonts w:cs="Times New Roman"/>
                <w:b/>
                <w:bCs/>
                <w:spacing w:val="-4"/>
                <w:sz w:val="14"/>
                <w:szCs w:val="14"/>
                <w:lang w:val="en-US"/>
              </w:rPr>
              <w:t>4</w:t>
            </w:r>
          </w:p>
        </w:tc>
      </w:tr>
      <w:tr w:rsidR="008D757A" w:rsidRPr="00A467EA" w14:paraId="2AD7D052" w14:textId="77777777">
        <w:tc>
          <w:tcPr>
            <w:tcW w:w="2160" w:type="dxa"/>
            <w:shd w:val="clear" w:color="auto" w:fill="auto"/>
          </w:tcPr>
          <w:p w14:paraId="1A7CD844" w14:textId="77777777" w:rsidR="008D757A" w:rsidRPr="00A467EA" w:rsidRDefault="008D757A">
            <w:pPr>
              <w:spacing w:line="240" w:lineRule="exact"/>
              <w:rPr>
                <w:rFonts w:cs="Times New Roman"/>
                <w:b/>
                <w:bCs/>
                <w:spacing w:val="-4"/>
                <w:sz w:val="14"/>
                <w:szCs w:val="14"/>
              </w:rPr>
            </w:pPr>
          </w:p>
        </w:tc>
        <w:tc>
          <w:tcPr>
            <w:tcW w:w="90" w:type="dxa"/>
            <w:shd w:val="clear" w:color="auto" w:fill="auto"/>
          </w:tcPr>
          <w:p w14:paraId="42816937" w14:textId="77777777" w:rsidR="008D757A" w:rsidRPr="00A467EA" w:rsidRDefault="008D757A">
            <w:pPr>
              <w:spacing w:line="240" w:lineRule="exact"/>
              <w:ind w:left="-144" w:firstLine="144"/>
              <w:jc w:val="center"/>
              <w:rPr>
                <w:rFonts w:cs="Times New Roman"/>
                <w:b/>
                <w:bCs/>
                <w:spacing w:val="-4"/>
                <w:sz w:val="14"/>
                <w:szCs w:val="14"/>
              </w:rPr>
            </w:pPr>
          </w:p>
        </w:tc>
        <w:tc>
          <w:tcPr>
            <w:tcW w:w="902" w:type="dxa"/>
          </w:tcPr>
          <w:p w14:paraId="79AE4BE0" w14:textId="77777777" w:rsidR="008D757A" w:rsidRPr="00A467EA" w:rsidRDefault="008D757A">
            <w:pPr>
              <w:spacing w:line="240" w:lineRule="exact"/>
              <w:jc w:val="center"/>
              <w:rPr>
                <w:rFonts w:cs="Times New Roman"/>
                <w:b/>
                <w:bCs/>
                <w:sz w:val="14"/>
                <w:szCs w:val="14"/>
                <w:lang w:val="en-US"/>
              </w:rPr>
            </w:pPr>
            <w:r w:rsidRPr="00A467EA">
              <w:rPr>
                <w:rFonts w:cs="Times New Roman"/>
                <w:b/>
                <w:bCs/>
                <w:sz w:val="14"/>
                <w:szCs w:val="14"/>
                <w:lang w:val="en-US"/>
              </w:rPr>
              <w:t>At call</w:t>
            </w:r>
          </w:p>
        </w:tc>
        <w:tc>
          <w:tcPr>
            <w:tcW w:w="90" w:type="dxa"/>
          </w:tcPr>
          <w:p w14:paraId="2EA1DBF8" w14:textId="77777777" w:rsidR="008D757A" w:rsidRPr="00A467EA" w:rsidRDefault="008D757A">
            <w:pPr>
              <w:spacing w:line="240" w:lineRule="exact"/>
              <w:jc w:val="center"/>
              <w:rPr>
                <w:rFonts w:cs="Times New Roman"/>
                <w:b/>
                <w:bCs/>
                <w:sz w:val="14"/>
                <w:szCs w:val="14"/>
                <w:cs/>
              </w:rPr>
            </w:pPr>
          </w:p>
        </w:tc>
        <w:tc>
          <w:tcPr>
            <w:tcW w:w="902" w:type="dxa"/>
          </w:tcPr>
          <w:p w14:paraId="12807BDC" w14:textId="77777777" w:rsidR="008D757A" w:rsidRPr="00A467EA" w:rsidRDefault="008D757A">
            <w:pPr>
              <w:spacing w:line="240" w:lineRule="exact"/>
              <w:jc w:val="center"/>
              <w:rPr>
                <w:rFonts w:cs="Times New Roman"/>
                <w:b/>
                <w:bCs/>
                <w:spacing w:val="-4"/>
                <w:sz w:val="14"/>
                <w:szCs w:val="14"/>
                <w:cs/>
              </w:rPr>
            </w:pPr>
            <w:r w:rsidRPr="00A467EA">
              <w:rPr>
                <w:rFonts w:cs="Times New Roman"/>
                <w:b/>
                <w:bCs/>
                <w:spacing w:val="-4"/>
                <w:sz w:val="14"/>
                <w:szCs w:val="14"/>
                <w:cs/>
              </w:rPr>
              <w:t>Less than 1 year</w:t>
            </w:r>
          </w:p>
        </w:tc>
        <w:tc>
          <w:tcPr>
            <w:tcW w:w="95" w:type="dxa"/>
          </w:tcPr>
          <w:p w14:paraId="661C5454" w14:textId="77777777" w:rsidR="008D757A" w:rsidRPr="00A467EA" w:rsidRDefault="008D757A">
            <w:pPr>
              <w:spacing w:line="240" w:lineRule="exact"/>
              <w:jc w:val="center"/>
              <w:rPr>
                <w:rFonts w:cs="Times New Roman"/>
                <w:b/>
                <w:bCs/>
                <w:spacing w:val="-4"/>
                <w:sz w:val="14"/>
                <w:szCs w:val="14"/>
                <w:cs/>
              </w:rPr>
            </w:pPr>
          </w:p>
        </w:tc>
        <w:tc>
          <w:tcPr>
            <w:tcW w:w="902" w:type="dxa"/>
          </w:tcPr>
          <w:p w14:paraId="67DBF733" w14:textId="77777777" w:rsidR="008D757A" w:rsidRPr="00A467EA" w:rsidRDefault="008D757A">
            <w:pPr>
              <w:spacing w:line="240" w:lineRule="exact"/>
              <w:jc w:val="center"/>
              <w:rPr>
                <w:rFonts w:cs="Times New Roman"/>
                <w:b/>
                <w:bCs/>
                <w:spacing w:val="-4"/>
                <w:sz w:val="14"/>
                <w:szCs w:val="14"/>
                <w:cs/>
              </w:rPr>
            </w:pPr>
            <w:r w:rsidRPr="00A467EA">
              <w:rPr>
                <w:rFonts w:cs="Times New Roman"/>
                <w:b/>
                <w:bCs/>
                <w:spacing w:val="-4"/>
                <w:sz w:val="14"/>
                <w:szCs w:val="14"/>
                <w:cs/>
              </w:rPr>
              <w:t>1 - 5 years</w:t>
            </w:r>
          </w:p>
        </w:tc>
        <w:tc>
          <w:tcPr>
            <w:tcW w:w="90" w:type="dxa"/>
          </w:tcPr>
          <w:p w14:paraId="7CA753D0" w14:textId="77777777" w:rsidR="008D757A" w:rsidRPr="00A467EA" w:rsidRDefault="008D757A">
            <w:pPr>
              <w:spacing w:line="240" w:lineRule="exact"/>
              <w:jc w:val="center"/>
              <w:rPr>
                <w:rFonts w:cs="Times New Roman"/>
                <w:b/>
                <w:bCs/>
                <w:spacing w:val="-4"/>
                <w:sz w:val="14"/>
                <w:szCs w:val="14"/>
              </w:rPr>
            </w:pPr>
          </w:p>
        </w:tc>
        <w:tc>
          <w:tcPr>
            <w:tcW w:w="903" w:type="dxa"/>
          </w:tcPr>
          <w:p w14:paraId="3A474F2B" w14:textId="77777777" w:rsidR="008D757A" w:rsidRPr="00A467EA" w:rsidRDefault="008D757A">
            <w:pPr>
              <w:spacing w:line="240" w:lineRule="exact"/>
              <w:jc w:val="center"/>
              <w:rPr>
                <w:rFonts w:cs="Times New Roman"/>
                <w:b/>
                <w:bCs/>
                <w:spacing w:val="-4"/>
                <w:sz w:val="14"/>
                <w:szCs w:val="14"/>
                <w:cs/>
              </w:rPr>
            </w:pPr>
            <w:r w:rsidRPr="00A467EA">
              <w:rPr>
                <w:rFonts w:cs="Times New Roman"/>
                <w:b/>
                <w:bCs/>
                <w:spacing w:val="-4"/>
                <w:sz w:val="14"/>
                <w:szCs w:val="14"/>
                <w:cs/>
              </w:rPr>
              <w:t xml:space="preserve">More than </w:t>
            </w:r>
            <w:r w:rsidRPr="00A467EA">
              <w:rPr>
                <w:rFonts w:cs="Times New Roman"/>
                <w:b/>
                <w:bCs/>
                <w:spacing w:val="-4"/>
                <w:sz w:val="14"/>
                <w:szCs w:val="14"/>
                <w:cs/>
              </w:rPr>
              <w:br/>
              <w:t>5 years</w:t>
            </w:r>
          </w:p>
        </w:tc>
        <w:tc>
          <w:tcPr>
            <w:tcW w:w="143" w:type="dxa"/>
          </w:tcPr>
          <w:p w14:paraId="5CB50128" w14:textId="77777777" w:rsidR="008D757A" w:rsidRPr="00A467EA" w:rsidRDefault="008D757A">
            <w:pPr>
              <w:spacing w:line="240" w:lineRule="exact"/>
              <w:jc w:val="center"/>
              <w:rPr>
                <w:rFonts w:cs="Times New Roman"/>
                <w:b/>
                <w:bCs/>
                <w:spacing w:val="-4"/>
                <w:sz w:val="14"/>
                <w:szCs w:val="14"/>
                <w:cs/>
              </w:rPr>
            </w:pPr>
          </w:p>
        </w:tc>
        <w:tc>
          <w:tcPr>
            <w:tcW w:w="849" w:type="dxa"/>
          </w:tcPr>
          <w:p w14:paraId="26FA41E3" w14:textId="77777777" w:rsidR="008D757A" w:rsidRPr="00A467EA" w:rsidRDefault="008D757A">
            <w:pPr>
              <w:spacing w:line="240" w:lineRule="exact"/>
              <w:jc w:val="center"/>
              <w:rPr>
                <w:rFonts w:cs="Times New Roman"/>
                <w:b/>
                <w:bCs/>
                <w:spacing w:val="-4"/>
                <w:sz w:val="14"/>
                <w:szCs w:val="14"/>
                <w:cs/>
              </w:rPr>
            </w:pPr>
            <w:r w:rsidRPr="00A467EA">
              <w:rPr>
                <w:rFonts w:cs="Times New Roman"/>
                <w:b/>
                <w:bCs/>
                <w:spacing w:val="-4"/>
                <w:sz w:val="14"/>
                <w:szCs w:val="14"/>
                <w:cs/>
              </w:rPr>
              <w:t>No maturiy</w:t>
            </w:r>
          </w:p>
        </w:tc>
        <w:tc>
          <w:tcPr>
            <w:tcW w:w="141" w:type="dxa"/>
          </w:tcPr>
          <w:p w14:paraId="69BE5995" w14:textId="77777777" w:rsidR="008D757A" w:rsidRPr="00A467EA" w:rsidRDefault="008D757A">
            <w:pPr>
              <w:spacing w:line="240" w:lineRule="exact"/>
              <w:jc w:val="center"/>
              <w:rPr>
                <w:rFonts w:cs="Times New Roman"/>
                <w:b/>
                <w:bCs/>
                <w:spacing w:val="-4"/>
                <w:sz w:val="14"/>
                <w:szCs w:val="14"/>
                <w:cs/>
              </w:rPr>
            </w:pPr>
          </w:p>
        </w:tc>
        <w:tc>
          <w:tcPr>
            <w:tcW w:w="852" w:type="dxa"/>
          </w:tcPr>
          <w:p w14:paraId="467FAB34" w14:textId="77777777" w:rsidR="008D757A" w:rsidRPr="00A467EA" w:rsidRDefault="008D757A">
            <w:pPr>
              <w:spacing w:line="240" w:lineRule="exact"/>
              <w:jc w:val="center"/>
              <w:rPr>
                <w:rFonts w:cs="Times New Roman"/>
                <w:b/>
                <w:bCs/>
                <w:spacing w:val="-4"/>
                <w:sz w:val="14"/>
                <w:szCs w:val="14"/>
                <w:cs/>
              </w:rPr>
            </w:pPr>
            <w:r w:rsidRPr="00A467EA">
              <w:rPr>
                <w:rFonts w:cs="Times New Roman"/>
                <w:b/>
                <w:bCs/>
                <w:spacing w:val="-4"/>
                <w:sz w:val="14"/>
                <w:szCs w:val="14"/>
                <w:cs/>
              </w:rPr>
              <w:t>Total</w:t>
            </w:r>
          </w:p>
        </w:tc>
      </w:tr>
      <w:tr w:rsidR="008D757A" w:rsidRPr="00A467EA" w14:paraId="22DCAB45" w14:textId="77777777">
        <w:tc>
          <w:tcPr>
            <w:tcW w:w="2160" w:type="dxa"/>
            <w:shd w:val="clear" w:color="auto" w:fill="auto"/>
          </w:tcPr>
          <w:p w14:paraId="345F98E1" w14:textId="77777777" w:rsidR="008D757A" w:rsidRPr="00A467EA" w:rsidRDefault="008D757A">
            <w:pPr>
              <w:spacing w:line="240" w:lineRule="exact"/>
              <w:jc w:val="center"/>
              <w:rPr>
                <w:rFonts w:cs="Times New Roman"/>
                <w:b/>
                <w:bCs/>
                <w:spacing w:val="-4"/>
                <w:sz w:val="14"/>
                <w:szCs w:val="14"/>
              </w:rPr>
            </w:pPr>
          </w:p>
        </w:tc>
        <w:tc>
          <w:tcPr>
            <w:tcW w:w="90" w:type="dxa"/>
            <w:shd w:val="clear" w:color="auto" w:fill="auto"/>
          </w:tcPr>
          <w:p w14:paraId="5278C754" w14:textId="77777777" w:rsidR="008D757A" w:rsidRPr="00A467EA" w:rsidRDefault="008D757A">
            <w:pPr>
              <w:spacing w:line="240" w:lineRule="exact"/>
              <w:ind w:left="-144" w:firstLine="144"/>
              <w:jc w:val="center"/>
              <w:rPr>
                <w:rFonts w:cs="Times New Roman"/>
                <w:b/>
                <w:bCs/>
                <w:spacing w:val="-4"/>
                <w:sz w:val="14"/>
                <w:szCs w:val="14"/>
              </w:rPr>
            </w:pPr>
          </w:p>
        </w:tc>
        <w:tc>
          <w:tcPr>
            <w:tcW w:w="902" w:type="dxa"/>
          </w:tcPr>
          <w:p w14:paraId="7E83C850" w14:textId="77777777" w:rsidR="008D757A" w:rsidRPr="00A467EA" w:rsidRDefault="008D757A">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20A8AD5C" w14:textId="77777777" w:rsidR="008D757A" w:rsidRPr="00A467EA" w:rsidRDefault="008D757A">
            <w:pPr>
              <w:spacing w:line="240" w:lineRule="exact"/>
              <w:jc w:val="center"/>
              <w:rPr>
                <w:rFonts w:cs="Times New Roman"/>
                <w:b/>
                <w:bCs/>
                <w:spacing w:val="-4"/>
                <w:sz w:val="14"/>
                <w:szCs w:val="14"/>
                <w:cs/>
              </w:rPr>
            </w:pPr>
          </w:p>
        </w:tc>
        <w:tc>
          <w:tcPr>
            <w:tcW w:w="902" w:type="dxa"/>
          </w:tcPr>
          <w:p w14:paraId="020F657D" w14:textId="77777777" w:rsidR="008D757A" w:rsidRPr="00A467EA" w:rsidRDefault="008D757A">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5" w:type="dxa"/>
          </w:tcPr>
          <w:p w14:paraId="23B50F54" w14:textId="77777777" w:rsidR="008D757A" w:rsidRPr="00A467EA" w:rsidRDefault="008D757A">
            <w:pPr>
              <w:spacing w:line="240" w:lineRule="exact"/>
              <w:jc w:val="center"/>
              <w:rPr>
                <w:rFonts w:cs="Times New Roman"/>
                <w:b/>
                <w:bCs/>
                <w:spacing w:val="-4"/>
                <w:sz w:val="14"/>
                <w:szCs w:val="14"/>
                <w:cs/>
              </w:rPr>
            </w:pPr>
          </w:p>
        </w:tc>
        <w:tc>
          <w:tcPr>
            <w:tcW w:w="902" w:type="dxa"/>
          </w:tcPr>
          <w:p w14:paraId="7419D5B8" w14:textId="77777777" w:rsidR="008D757A" w:rsidRPr="00A467EA" w:rsidRDefault="008D757A">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90" w:type="dxa"/>
          </w:tcPr>
          <w:p w14:paraId="1E28DA46" w14:textId="77777777" w:rsidR="008D757A" w:rsidRPr="00A467EA" w:rsidRDefault="008D757A">
            <w:pPr>
              <w:spacing w:line="240" w:lineRule="exact"/>
              <w:jc w:val="center"/>
              <w:rPr>
                <w:rFonts w:cs="Times New Roman"/>
                <w:b/>
                <w:bCs/>
                <w:spacing w:val="-4"/>
                <w:sz w:val="14"/>
                <w:szCs w:val="14"/>
              </w:rPr>
            </w:pPr>
          </w:p>
        </w:tc>
        <w:tc>
          <w:tcPr>
            <w:tcW w:w="903" w:type="dxa"/>
          </w:tcPr>
          <w:p w14:paraId="204A6E99" w14:textId="77777777" w:rsidR="008D757A" w:rsidRPr="00A467EA" w:rsidRDefault="008D757A">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3" w:type="dxa"/>
          </w:tcPr>
          <w:p w14:paraId="62819BC7" w14:textId="77777777" w:rsidR="008D757A" w:rsidRPr="00A467EA" w:rsidRDefault="008D757A">
            <w:pPr>
              <w:spacing w:line="240" w:lineRule="exact"/>
              <w:jc w:val="center"/>
              <w:rPr>
                <w:rFonts w:cs="Times New Roman"/>
                <w:b/>
                <w:bCs/>
                <w:spacing w:val="-4"/>
                <w:sz w:val="14"/>
                <w:szCs w:val="14"/>
              </w:rPr>
            </w:pPr>
          </w:p>
        </w:tc>
        <w:tc>
          <w:tcPr>
            <w:tcW w:w="849" w:type="dxa"/>
          </w:tcPr>
          <w:p w14:paraId="214203FA" w14:textId="77777777" w:rsidR="008D757A" w:rsidRPr="00A467EA" w:rsidRDefault="008D757A">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c>
          <w:tcPr>
            <w:tcW w:w="141" w:type="dxa"/>
          </w:tcPr>
          <w:p w14:paraId="7C9F49C2" w14:textId="77777777" w:rsidR="008D757A" w:rsidRPr="00A467EA" w:rsidRDefault="008D757A">
            <w:pPr>
              <w:spacing w:line="240" w:lineRule="exact"/>
              <w:jc w:val="center"/>
              <w:rPr>
                <w:rFonts w:cs="Times New Roman"/>
                <w:b/>
                <w:bCs/>
                <w:spacing w:val="-4"/>
                <w:sz w:val="14"/>
                <w:szCs w:val="14"/>
              </w:rPr>
            </w:pPr>
          </w:p>
        </w:tc>
        <w:tc>
          <w:tcPr>
            <w:tcW w:w="852" w:type="dxa"/>
          </w:tcPr>
          <w:p w14:paraId="05DDA3AC" w14:textId="77777777" w:rsidR="008D757A" w:rsidRPr="00A467EA" w:rsidRDefault="008D757A">
            <w:pPr>
              <w:spacing w:line="240" w:lineRule="exact"/>
              <w:jc w:val="center"/>
              <w:rPr>
                <w:rFonts w:cs="Times New Roman"/>
                <w:b/>
                <w:bCs/>
                <w:spacing w:val="-4"/>
                <w:sz w:val="14"/>
                <w:szCs w:val="14"/>
              </w:rPr>
            </w:pPr>
            <w:r w:rsidRPr="00A467EA">
              <w:rPr>
                <w:rFonts w:cs="Times New Roman"/>
                <w:b/>
                <w:bCs/>
                <w:spacing w:val="-4"/>
                <w:sz w:val="14"/>
                <w:szCs w:val="14"/>
              </w:rPr>
              <w:t>Baht ’</w:t>
            </w:r>
            <w:r w:rsidRPr="00A467EA">
              <w:rPr>
                <w:rFonts w:cs="Times New Roman"/>
                <w:b/>
                <w:bCs/>
                <w:spacing w:val="-4"/>
                <w:sz w:val="14"/>
                <w:szCs w:val="14"/>
                <w:cs/>
              </w:rPr>
              <w:t>000</w:t>
            </w:r>
          </w:p>
        </w:tc>
      </w:tr>
      <w:tr w:rsidR="008D757A" w:rsidRPr="00A467EA" w14:paraId="4726B876" w14:textId="77777777">
        <w:tc>
          <w:tcPr>
            <w:tcW w:w="2160" w:type="dxa"/>
            <w:shd w:val="clear" w:color="auto" w:fill="auto"/>
          </w:tcPr>
          <w:p w14:paraId="06A328DF" w14:textId="77777777" w:rsidR="008D757A" w:rsidRPr="00A467EA" w:rsidRDefault="008D757A">
            <w:pPr>
              <w:spacing w:line="240" w:lineRule="exact"/>
              <w:ind w:left="141" w:right="115" w:hanging="141"/>
              <w:rPr>
                <w:rFonts w:cs="Times New Roman"/>
                <w:b/>
                <w:bCs/>
                <w:sz w:val="14"/>
                <w:szCs w:val="14"/>
                <w:cs/>
              </w:rPr>
            </w:pPr>
            <w:r w:rsidRPr="00A467EA">
              <w:rPr>
                <w:rFonts w:cs="Times New Roman"/>
                <w:b/>
                <w:bCs/>
                <w:sz w:val="14"/>
                <w:szCs w:val="14"/>
                <w:cs/>
              </w:rPr>
              <w:t>Financial assets</w:t>
            </w:r>
          </w:p>
        </w:tc>
        <w:tc>
          <w:tcPr>
            <w:tcW w:w="90" w:type="dxa"/>
            <w:shd w:val="clear" w:color="auto" w:fill="auto"/>
            <w:vAlign w:val="bottom"/>
          </w:tcPr>
          <w:p w14:paraId="3C63AC55" w14:textId="77777777" w:rsidR="008D757A" w:rsidRPr="00A467EA" w:rsidRDefault="008D757A">
            <w:pPr>
              <w:spacing w:line="240" w:lineRule="exact"/>
              <w:jc w:val="right"/>
              <w:rPr>
                <w:rFonts w:cs="Times New Roman"/>
                <w:sz w:val="14"/>
                <w:szCs w:val="14"/>
              </w:rPr>
            </w:pPr>
          </w:p>
        </w:tc>
        <w:tc>
          <w:tcPr>
            <w:tcW w:w="902" w:type="dxa"/>
          </w:tcPr>
          <w:p w14:paraId="56D710FE" w14:textId="77777777" w:rsidR="008D757A" w:rsidRPr="00A467EA" w:rsidRDefault="008D757A">
            <w:pPr>
              <w:spacing w:line="240" w:lineRule="exact"/>
              <w:ind w:left="-597" w:right="155"/>
              <w:jc w:val="right"/>
              <w:rPr>
                <w:rFonts w:cs="Times New Roman"/>
                <w:sz w:val="14"/>
                <w:szCs w:val="14"/>
              </w:rPr>
            </w:pPr>
          </w:p>
        </w:tc>
        <w:tc>
          <w:tcPr>
            <w:tcW w:w="90" w:type="dxa"/>
            <w:vAlign w:val="bottom"/>
          </w:tcPr>
          <w:p w14:paraId="13B3D17E" w14:textId="77777777" w:rsidR="008D757A" w:rsidRPr="00A467EA" w:rsidRDefault="008D757A">
            <w:pPr>
              <w:spacing w:line="240" w:lineRule="exact"/>
              <w:jc w:val="right"/>
              <w:rPr>
                <w:rFonts w:cs="Times New Roman"/>
                <w:sz w:val="14"/>
                <w:szCs w:val="14"/>
              </w:rPr>
            </w:pPr>
          </w:p>
        </w:tc>
        <w:tc>
          <w:tcPr>
            <w:tcW w:w="902" w:type="dxa"/>
          </w:tcPr>
          <w:p w14:paraId="747893DB" w14:textId="77777777" w:rsidR="008D757A" w:rsidRPr="00A467EA" w:rsidRDefault="008D757A">
            <w:pPr>
              <w:spacing w:line="240" w:lineRule="exact"/>
              <w:ind w:right="115"/>
              <w:jc w:val="right"/>
              <w:rPr>
                <w:rFonts w:cs="Times New Roman"/>
                <w:b/>
                <w:bCs/>
                <w:sz w:val="14"/>
                <w:szCs w:val="14"/>
              </w:rPr>
            </w:pPr>
          </w:p>
        </w:tc>
        <w:tc>
          <w:tcPr>
            <w:tcW w:w="95" w:type="dxa"/>
            <w:vAlign w:val="bottom"/>
          </w:tcPr>
          <w:p w14:paraId="50CD2488" w14:textId="77777777" w:rsidR="008D757A" w:rsidRPr="00A467EA" w:rsidRDefault="008D757A">
            <w:pPr>
              <w:spacing w:line="240" w:lineRule="exact"/>
              <w:jc w:val="right"/>
              <w:rPr>
                <w:rFonts w:cs="Times New Roman"/>
                <w:sz w:val="14"/>
                <w:szCs w:val="14"/>
              </w:rPr>
            </w:pPr>
          </w:p>
        </w:tc>
        <w:tc>
          <w:tcPr>
            <w:tcW w:w="902" w:type="dxa"/>
            <w:vAlign w:val="bottom"/>
          </w:tcPr>
          <w:p w14:paraId="68FF4581" w14:textId="77777777" w:rsidR="008D757A" w:rsidRPr="00A467EA" w:rsidRDefault="008D757A">
            <w:pPr>
              <w:spacing w:line="240" w:lineRule="exact"/>
              <w:ind w:right="115"/>
              <w:jc w:val="right"/>
              <w:rPr>
                <w:rFonts w:cs="Times New Roman"/>
                <w:sz w:val="14"/>
                <w:szCs w:val="14"/>
              </w:rPr>
            </w:pPr>
          </w:p>
        </w:tc>
        <w:tc>
          <w:tcPr>
            <w:tcW w:w="90" w:type="dxa"/>
            <w:vAlign w:val="bottom"/>
          </w:tcPr>
          <w:p w14:paraId="241A465F" w14:textId="77777777" w:rsidR="008D757A" w:rsidRPr="00A467EA" w:rsidRDefault="008D757A">
            <w:pPr>
              <w:spacing w:line="240" w:lineRule="exact"/>
              <w:jc w:val="right"/>
              <w:rPr>
                <w:rFonts w:cs="Times New Roman"/>
                <w:sz w:val="14"/>
                <w:szCs w:val="14"/>
              </w:rPr>
            </w:pPr>
          </w:p>
        </w:tc>
        <w:tc>
          <w:tcPr>
            <w:tcW w:w="903" w:type="dxa"/>
          </w:tcPr>
          <w:p w14:paraId="1F0A828E" w14:textId="77777777" w:rsidR="008D757A" w:rsidRPr="00A467EA" w:rsidRDefault="008D757A">
            <w:pPr>
              <w:spacing w:line="240" w:lineRule="exact"/>
              <w:ind w:right="115"/>
              <w:jc w:val="right"/>
              <w:rPr>
                <w:rFonts w:cs="Times New Roman"/>
                <w:sz w:val="14"/>
                <w:szCs w:val="14"/>
              </w:rPr>
            </w:pPr>
          </w:p>
        </w:tc>
        <w:tc>
          <w:tcPr>
            <w:tcW w:w="143" w:type="dxa"/>
          </w:tcPr>
          <w:p w14:paraId="713F4578" w14:textId="77777777" w:rsidR="008D757A" w:rsidRPr="00A467EA" w:rsidRDefault="008D757A">
            <w:pPr>
              <w:spacing w:line="240" w:lineRule="exact"/>
              <w:ind w:right="115"/>
              <w:jc w:val="right"/>
              <w:rPr>
                <w:rFonts w:cs="Times New Roman"/>
                <w:sz w:val="14"/>
                <w:szCs w:val="14"/>
              </w:rPr>
            </w:pPr>
          </w:p>
        </w:tc>
        <w:tc>
          <w:tcPr>
            <w:tcW w:w="849" w:type="dxa"/>
          </w:tcPr>
          <w:p w14:paraId="2358FC2A" w14:textId="77777777" w:rsidR="008D757A" w:rsidRPr="00A467EA" w:rsidRDefault="008D757A">
            <w:pPr>
              <w:spacing w:line="240" w:lineRule="exact"/>
              <w:ind w:right="115"/>
              <w:jc w:val="right"/>
              <w:rPr>
                <w:rFonts w:cs="Times New Roman"/>
                <w:sz w:val="14"/>
                <w:szCs w:val="14"/>
              </w:rPr>
            </w:pPr>
          </w:p>
        </w:tc>
        <w:tc>
          <w:tcPr>
            <w:tcW w:w="141" w:type="dxa"/>
          </w:tcPr>
          <w:p w14:paraId="27CE9C91" w14:textId="77777777" w:rsidR="008D757A" w:rsidRPr="00A467EA" w:rsidRDefault="008D757A">
            <w:pPr>
              <w:spacing w:line="240" w:lineRule="exact"/>
              <w:ind w:right="115"/>
              <w:jc w:val="right"/>
              <w:rPr>
                <w:rFonts w:cs="Times New Roman"/>
                <w:sz w:val="14"/>
                <w:szCs w:val="14"/>
              </w:rPr>
            </w:pPr>
          </w:p>
        </w:tc>
        <w:tc>
          <w:tcPr>
            <w:tcW w:w="852" w:type="dxa"/>
          </w:tcPr>
          <w:p w14:paraId="3C594131" w14:textId="77777777" w:rsidR="008D757A" w:rsidRPr="00A467EA" w:rsidRDefault="008D757A">
            <w:pPr>
              <w:spacing w:line="240" w:lineRule="exact"/>
              <w:ind w:right="115"/>
              <w:jc w:val="right"/>
              <w:rPr>
                <w:rFonts w:cs="Times New Roman"/>
                <w:sz w:val="14"/>
                <w:szCs w:val="14"/>
              </w:rPr>
            </w:pPr>
          </w:p>
        </w:tc>
      </w:tr>
      <w:tr w:rsidR="008D757A" w:rsidRPr="00A467EA" w14:paraId="20F7A284" w14:textId="77777777">
        <w:tc>
          <w:tcPr>
            <w:tcW w:w="2160" w:type="dxa"/>
            <w:shd w:val="clear" w:color="auto" w:fill="auto"/>
          </w:tcPr>
          <w:p w14:paraId="337F6188"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cs/>
              </w:rPr>
              <w:t>Cash and cash equivalents</w:t>
            </w:r>
          </w:p>
        </w:tc>
        <w:tc>
          <w:tcPr>
            <w:tcW w:w="90" w:type="dxa"/>
            <w:shd w:val="clear" w:color="auto" w:fill="auto"/>
            <w:vAlign w:val="bottom"/>
          </w:tcPr>
          <w:p w14:paraId="38CD7001" w14:textId="77777777" w:rsidR="008D757A" w:rsidRPr="00A467EA" w:rsidRDefault="008D757A">
            <w:pPr>
              <w:spacing w:line="240" w:lineRule="exact"/>
              <w:jc w:val="right"/>
              <w:rPr>
                <w:rFonts w:cs="Times New Roman"/>
                <w:sz w:val="14"/>
                <w:szCs w:val="14"/>
              </w:rPr>
            </w:pPr>
          </w:p>
        </w:tc>
        <w:tc>
          <w:tcPr>
            <w:tcW w:w="902" w:type="dxa"/>
          </w:tcPr>
          <w:p w14:paraId="3C4EA8C9" w14:textId="77777777" w:rsidR="008D757A" w:rsidRPr="00A467EA" w:rsidRDefault="008D757A">
            <w:pPr>
              <w:spacing w:line="240" w:lineRule="exact"/>
              <w:ind w:left="-597" w:right="155"/>
              <w:jc w:val="right"/>
              <w:rPr>
                <w:rFonts w:cs="Times New Roman"/>
                <w:sz w:val="14"/>
                <w:szCs w:val="14"/>
                <w:lang w:val="en-US"/>
              </w:rPr>
            </w:pPr>
            <w:r w:rsidRPr="00A467EA">
              <w:rPr>
                <w:rFonts w:cs="Times New Roman"/>
                <w:sz w:val="14"/>
                <w:szCs w:val="14"/>
                <w:lang w:val="en-US"/>
              </w:rPr>
              <w:t>2,038,586</w:t>
            </w:r>
          </w:p>
        </w:tc>
        <w:tc>
          <w:tcPr>
            <w:tcW w:w="90" w:type="dxa"/>
            <w:vAlign w:val="bottom"/>
          </w:tcPr>
          <w:p w14:paraId="30ADF95E" w14:textId="77777777" w:rsidR="008D757A" w:rsidRPr="00A467EA" w:rsidRDefault="008D757A">
            <w:pPr>
              <w:spacing w:line="240" w:lineRule="exact"/>
              <w:jc w:val="right"/>
              <w:rPr>
                <w:rFonts w:cs="Times New Roman"/>
                <w:sz w:val="14"/>
                <w:szCs w:val="14"/>
              </w:rPr>
            </w:pPr>
          </w:p>
        </w:tc>
        <w:tc>
          <w:tcPr>
            <w:tcW w:w="902" w:type="dxa"/>
          </w:tcPr>
          <w:p w14:paraId="1D44568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61B8488A" w14:textId="77777777" w:rsidR="008D757A" w:rsidRPr="00A467EA" w:rsidRDefault="008D757A">
            <w:pPr>
              <w:spacing w:line="240" w:lineRule="exact"/>
              <w:jc w:val="right"/>
              <w:rPr>
                <w:rFonts w:cs="Times New Roman"/>
                <w:sz w:val="14"/>
                <w:szCs w:val="14"/>
              </w:rPr>
            </w:pPr>
          </w:p>
        </w:tc>
        <w:tc>
          <w:tcPr>
            <w:tcW w:w="902" w:type="dxa"/>
          </w:tcPr>
          <w:p w14:paraId="75C3CB9E"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3676568" w14:textId="77777777" w:rsidR="008D757A" w:rsidRPr="00A467EA" w:rsidRDefault="008D757A">
            <w:pPr>
              <w:spacing w:line="240" w:lineRule="exact"/>
              <w:jc w:val="right"/>
              <w:rPr>
                <w:rFonts w:cs="Times New Roman"/>
                <w:sz w:val="14"/>
                <w:szCs w:val="14"/>
              </w:rPr>
            </w:pPr>
          </w:p>
        </w:tc>
        <w:tc>
          <w:tcPr>
            <w:tcW w:w="903" w:type="dxa"/>
          </w:tcPr>
          <w:p w14:paraId="60AA2E1B"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7BB7AE3A" w14:textId="77777777" w:rsidR="008D757A" w:rsidRPr="00A467EA" w:rsidRDefault="008D757A">
            <w:pPr>
              <w:spacing w:line="240" w:lineRule="exact"/>
              <w:ind w:right="115"/>
              <w:jc w:val="right"/>
              <w:rPr>
                <w:rFonts w:cs="Times New Roman"/>
                <w:sz w:val="14"/>
                <w:szCs w:val="14"/>
              </w:rPr>
            </w:pPr>
          </w:p>
        </w:tc>
        <w:tc>
          <w:tcPr>
            <w:tcW w:w="849" w:type="dxa"/>
          </w:tcPr>
          <w:p w14:paraId="50A3E0E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9F7E53F" w14:textId="77777777" w:rsidR="008D757A" w:rsidRPr="00A467EA" w:rsidRDefault="008D757A">
            <w:pPr>
              <w:spacing w:line="240" w:lineRule="exact"/>
              <w:ind w:right="115"/>
              <w:jc w:val="right"/>
              <w:rPr>
                <w:rFonts w:cs="Times New Roman"/>
                <w:sz w:val="14"/>
                <w:szCs w:val="14"/>
              </w:rPr>
            </w:pPr>
          </w:p>
        </w:tc>
        <w:tc>
          <w:tcPr>
            <w:tcW w:w="852" w:type="dxa"/>
          </w:tcPr>
          <w:p w14:paraId="762267DE" w14:textId="77777777" w:rsidR="008D757A" w:rsidRPr="00A467EA" w:rsidRDefault="008D757A">
            <w:pPr>
              <w:spacing w:line="240" w:lineRule="exact"/>
              <w:ind w:left="-597" w:right="110"/>
              <w:jc w:val="right"/>
              <w:rPr>
                <w:rFonts w:cs="Times New Roman"/>
                <w:sz w:val="14"/>
                <w:szCs w:val="14"/>
                <w:lang w:val="en-US"/>
              </w:rPr>
            </w:pPr>
            <w:r w:rsidRPr="00A467EA">
              <w:rPr>
                <w:rFonts w:cs="Times New Roman"/>
                <w:sz w:val="14"/>
                <w:szCs w:val="14"/>
                <w:lang w:val="en-US"/>
              </w:rPr>
              <w:t>2,038,586</w:t>
            </w:r>
          </w:p>
        </w:tc>
      </w:tr>
      <w:tr w:rsidR="008D757A" w:rsidRPr="00A467EA" w14:paraId="2172C7CB" w14:textId="77777777">
        <w:tc>
          <w:tcPr>
            <w:tcW w:w="2160" w:type="dxa"/>
            <w:shd w:val="clear" w:color="auto" w:fill="auto"/>
          </w:tcPr>
          <w:p w14:paraId="572266F6" w14:textId="77777777" w:rsidR="008D757A" w:rsidRPr="00A467EA" w:rsidRDefault="008D757A">
            <w:pPr>
              <w:spacing w:line="240" w:lineRule="exact"/>
              <w:ind w:left="177" w:right="115"/>
              <w:rPr>
                <w:rFonts w:cs="Times New Roman"/>
                <w:sz w:val="14"/>
                <w:szCs w:val="14"/>
                <w:cs/>
              </w:rPr>
            </w:pPr>
            <w:r w:rsidRPr="00A467EA">
              <w:rPr>
                <w:rFonts w:cs="Times New Roman"/>
                <w:sz w:val="14"/>
                <w:szCs w:val="14"/>
                <w:cs/>
              </w:rPr>
              <w:t>Trade receivables</w:t>
            </w:r>
          </w:p>
        </w:tc>
        <w:tc>
          <w:tcPr>
            <w:tcW w:w="90" w:type="dxa"/>
            <w:shd w:val="clear" w:color="auto" w:fill="auto"/>
            <w:vAlign w:val="bottom"/>
          </w:tcPr>
          <w:p w14:paraId="5DD4D05E" w14:textId="77777777" w:rsidR="008D757A" w:rsidRPr="00A467EA" w:rsidRDefault="008D757A">
            <w:pPr>
              <w:spacing w:line="240" w:lineRule="exact"/>
              <w:jc w:val="right"/>
              <w:rPr>
                <w:rFonts w:cs="Times New Roman"/>
                <w:sz w:val="14"/>
                <w:szCs w:val="14"/>
              </w:rPr>
            </w:pPr>
          </w:p>
        </w:tc>
        <w:tc>
          <w:tcPr>
            <w:tcW w:w="902" w:type="dxa"/>
          </w:tcPr>
          <w:p w14:paraId="484AA0A8"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2022631" w14:textId="77777777" w:rsidR="008D757A" w:rsidRPr="00A467EA" w:rsidRDefault="008D757A">
            <w:pPr>
              <w:spacing w:line="240" w:lineRule="exact"/>
              <w:jc w:val="right"/>
              <w:rPr>
                <w:rFonts w:cs="Times New Roman"/>
                <w:sz w:val="14"/>
                <w:szCs w:val="14"/>
              </w:rPr>
            </w:pPr>
          </w:p>
        </w:tc>
        <w:tc>
          <w:tcPr>
            <w:tcW w:w="902" w:type="dxa"/>
          </w:tcPr>
          <w:p w14:paraId="57802BD9" w14:textId="77777777" w:rsidR="008D757A" w:rsidRPr="00A467EA" w:rsidRDefault="008D757A">
            <w:pPr>
              <w:spacing w:line="240" w:lineRule="exact"/>
              <w:ind w:left="-597" w:right="108"/>
              <w:jc w:val="right"/>
              <w:rPr>
                <w:rFonts w:cs="Times New Roman"/>
                <w:sz w:val="14"/>
                <w:szCs w:val="14"/>
                <w:lang w:val="en-US"/>
              </w:rPr>
            </w:pPr>
            <w:r w:rsidRPr="00A467EA">
              <w:rPr>
                <w:rFonts w:cs="Times New Roman"/>
                <w:sz w:val="14"/>
                <w:szCs w:val="14"/>
                <w:lang w:val="en-US"/>
              </w:rPr>
              <w:t>75,336,612</w:t>
            </w:r>
          </w:p>
        </w:tc>
        <w:tc>
          <w:tcPr>
            <w:tcW w:w="95" w:type="dxa"/>
            <w:vAlign w:val="bottom"/>
          </w:tcPr>
          <w:p w14:paraId="6B1EFC05" w14:textId="77777777" w:rsidR="008D757A" w:rsidRPr="00A467EA" w:rsidRDefault="008D757A">
            <w:pPr>
              <w:spacing w:line="240" w:lineRule="exact"/>
              <w:ind w:left="-597" w:right="155"/>
              <w:jc w:val="right"/>
              <w:rPr>
                <w:rFonts w:cs="Times New Roman"/>
                <w:sz w:val="14"/>
                <w:szCs w:val="14"/>
              </w:rPr>
            </w:pPr>
          </w:p>
        </w:tc>
        <w:tc>
          <w:tcPr>
            <w:tcW w:w="902" w:type="dxa"/>
            <w:vAlign w:val="bottom"/>
          </w:tcPr>
          <w:p w14:paraId="1EB74401" w14:textId="77777777" w:rsidR="008D757A" w:rsidRPr="00A467EA" w:rsidRDefault="008D757A">
            <w:pPr>
              <w:spacing w:line="240" w:lineRule="exact"/>
              <w:ind w:left="-597" w:right="109"/>
              <w:jc w:val="right"/>
              <w:rPr>
                <w:rFonts w:cs="Times New Roman"/>
                <w:sz w:val="14"/>
                <w:szCs w:val="14"/>
                <w:lang w:val="en-US"/>
              </w:rPr>
            </w:pPr>
            <w:r w:rsidRPr="00A467EA">
              <w:rPr>
                <w:rFonts w:cs="Times New Roman"/>
                <w:sz w:val="14"/>
                <w:szCs w:val="14"/>
                <w:lang w:val="en-US"/>
              </w:rPr>
              <w:t>2,072,649</w:t>
            </w:r>
          </w:p>
        </w:tc>
        <w:tc>
          <w:tcPr>
            <w:tcW w:w="90" w:type="dxa"/>
            <w:vAlign w:val="bottom"/>
          </w:tcPr>
          <w:p w14:paraId="77B89B53" w14:textId="77777777" w:rsidR="008D757A" w:rsidRPr="00A467EA" w:rsidRDefault="008D757A">
            <w:pPr>
              <w:spacing w:line="240" w:lineRule="exact"/>
              <w:jc w:val="right"/>
              <w:rPr>
                <w:rFonts w:cs="Times New Roman"/>
                <w:sz w:val="14"/>
                <w:szCs w:val="14"/>
              </w:rPr>
            </w:pPr>
          </w:p>
        </w:tc>
        <w:tc>
          <w:tcPr>
            <w:tcW w:w="903" w:type="dxa"/>
          </w:tcPr>
          <w:p w14:paraId="002BAB81"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265F1A27" w14:textId="77777777" w:rsidR="008D757A" w:rsidRPr="00A467EA" w:rsidRDefault="008D757A">
            <w:pPr>
              <w:spacing w:line="240" w:lineRule="exact"/>
              <w:ind w:right="115"/>
              <w:jc w:val="right"/>
              <w:rPr>
                <w:rFonts w:cs="Times New Roman"/>
                <w:sz w:val="14"/>
                <w:szCs w:val="14"/>
              </w:rPr>
            </w:pPr>
          </w:p>
        </w:tc>
        <w:tc>
          <w:tcPr>
            <w:tcW w:w="849" w:type="dxa"/>
          </w:tcPr>
          <w:p w14:paraId="297B1D0B"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7315ECCF" w14:textId="77777777" w:rsidR="008D757A" w:rsidRPr="00A467EA" w:rsidRDefault="008D757A">
            <w:pPr>
              <w:spacing w:line="240" w:lineRule="exact"/>
              <w:ind w:right="115"/>
              <w:jc w:val="right"/>
              <w:rPr>
                <w:rFonts w:cs="Times New Roman"/>
                <w:sz w:val="14"/>
                <w:szCs w:val="14"/>
              </w:rPr>
            </w:pPr>
          </w:p>
        </w:tc>
        <w:tc>
          <w:tcPr>
            <w:tcW w:w="852" w:type="dxa"/>
          </w:tcPr>
          <w:p w14:paraId="2B2ABBC9"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77,409,261</w:t>
            </w:r>
          </w:p>
        </w:tc>
      </w:tr>
      <w:tr w:rsidR="008D757A" w:rsidRPr="00A467EA" w14:paraId="789716B3" w14:textId="77777777">
        <w:tc>
          <w:tcPr>
            <w:tcW w:w="2160" w:type="dxa"/>
            <w:shd w:val="clear" w:color="auto" w:fill="auto"/>
          </w:tcPr>
          <w:p w14:paraId="4B676BF2" w14:textId="77777777" w:rsidR="008D757A" w:rsidRPr="00A467EA" w:rsidRDefault="008D757A">
            <w:pPr>
              <w:spacing w:line="240" w:lineRule="exact"/>
              <w:ind w:left="177" w:right="115"/>
              <w:rPr>
                <w:rFonts w:cs="Times New Roman"/>
                <w:sz w:val="14"/>
                <w:szCs w:val="14"/>
                <w:cs/>
              </w:rPr>
            </w:pPr>
            <w:r w:rsidRPr="00A467EA">
              <w:rPr>
                <w:rFonts w:cs="Times New Roman"/>
                <w:sz w:val="14"/>
                <w:szCs w:val="14"/>
                <w:cs/>
              </w:rPr>
              <w:t>Other receivables</w:t>
            </w:r>
          </w:p>
        </w:tc>
        <w:tc>
          <w:tcPr>
            <w:tcW w:w="90" w:type="dxa"/>
            <w:shd w:val="clear" w:color="auto" w:fill="auto"/>
            <w:vAlign w:val="bottom"/>
          </w:tcPr>
          <w:p w14:paraId="59A4FB67" w14:textId="77777777" w:rsidR="008D757A" w:rsidRPr="00A467EA" w:rsidRDefault="008D757A">
            <w:pPr>
              <w:spacing w:line="240" w:lineRule="exact"/>
              <w:jc w:val="right"/>
              <w:rPr>
                <w:rFonts w:cs="Times New Roman"/>
                <w:sz w:val="14"/>
                <w:szCs w:val="14"/>
              </w:rPr>
            </w:pPr>
          </w:p>
        </w:tc>
        <w:tc>
          <w:tcPr>
            <w:tcW w:w="902" w:type="dxa"/>
          </w:tcPr>
          <w:p w14:paraId="294D8C1D"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1F050B61" w14:textId="77777777" w:rsidR="008D757A" w:rsidRPr="00A467EA" w:rsidRDefault="008D757A">
            <w:pPr>
              <w:spacing w:line="240" w:lineRule="exact"/>
              <w:jc w:val="right"/>
              <w:rPr>
                <w:rFonts w:cs="Times New Roman"/>
                <w:sz w:val="14"/>
                <w:szCs w:val="14"/>
              </w:rPr>
            </w:pPr>
          </w:p>
        </w:tc>
        <w:tc>
          <w:tcPr>
            <w:tcW w:w="902" w:type="dxa"/>
          </w:tcPr>
          <w:p w14:paraId="1F924FB9"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381,926</w:t>
            </w:r>
          </w:p>
        </w:tc>
        <w:tc>
          <w:tcPr>
            <w:tcW w:w="95" w:type="dxa"/>
            <w:vAlign w:val="bottom"/>
          </w:tcPr>
          <w:p w14:paraId="4B092A9F" w14:textId="77777777" w:rsidR="008D757A" w:rsidRPr="00A467EA" w:rsidRDefault="008D757A">
            <w:pPr>
              <w:spacing w:line="240" w:lineRule="exact"/>
              <w:jc w:val="right"/>
              <w:rPr>
                <w:rFonts w:cs="Times New Roman"/>
                <w:sz w:val="14"/>
                <w:szCs w:val="14"/>
              </w:rPr>
            </w:pPr>
          </w:p>
        </w:tc>
        <w:tc>
          <w:tcPr>
            <w:tcW w:w="902" w:type="dxa"/>
          </w:tcPr>
          <w:p w14:paraId="39B4FB5D" w14:textId="77777777" w:rsidR="008D757A" w:rsidRPr="00A467EA" w:rsidRDefault="008D757A">
            <w:pPr>
              <w:spacing w:line="240" w:lineRule="exact"/>
              <w:ind w:left="-597" w:right="109"/>
              <w:jc w:val="right"/>
              <w:rPr>
                <w:rFonts w:cs="Times New Roman"/>
                <w:sz w:val="14"/>
                <w:szCs w:val="14"/>
                <w:lang w:val="en-US"/>
              </w:rPr>
            </w:pPr>
            <w:r w:rsidRPr="00A467EA">
              <w:rPr>
                <w:rFonts w:cs="Times New Roman"/>
                <w:sz w:val="14"/>
                <w:szCs w:val="14"/>
                <w:lang w:val="en-US"/>
              </w:rPr>
              <w:t>24,703</w:t>
            </w:r>
          </w:p>
        </w:tc>
        <w:tc>
          <w:tcPr>
            <w:tcW w:w="90" w:type="dxa"/>
            <w:vAlign w:val="bottom"/>
          </w:tcPr>
          <w:p w14:paraId="6F1C044F" w14:textId="77777777" w:rsidR="008D757A" w:rsidRPr="00A467EA" w:rsidRDefault="008D757A">
            <w:pPr>
              <w:spacing w:line="240" w:lineRule="exact"/>
              <w:jc w:val="right"/>
              <w:rPr>
                <w:rFonts w:cs="Times New Roman"/>
                <w:sz w:val="14"/>
                <w:szCs w:val="14"/>
              </w:rPr>
            </w:pPr>
          </w:p>
        </w:tc>
        <w:tc>
          <w:tcPr>
            <w:tcW w:w="903" w:type="dxa"/>
          </w:tcPr>
          <w:p w14:paraId="20DE4FA0"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0BA16998" w14:textId="77777777" w:rsidR="008D757A" w:rsidRPr="00A467EA" w:rsidRDefault="008D757A">
            <w:pPr>
              <w:spacing w:line="240" w:lineRule="exact"/>
              <w:ind w:right="115"/>
              <w:jc w:val="right"/>
              <w:rPr>
                <w:rFonts w:cs="Times New Roman"/>
                <w:sz w:val="14"/>
                <w:szCs w:val="14"/>
              </w:rPr>
            </w:pPr>
          </w:p>
        </w:tc>
        <w:tc>
          <w:tcPr>
            <w:tcW w:w="849" w:type="dxa"/>
          </w:tcPr>
          <w:p w14:paraId="4A5CB619"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61C2BAAA" w14:textId="77777777" w:rsidR="008D757A" w:rsidRPr="00A467EA" w:rsidRDefault="008D757A">
            <w:pPr>
              <w:spacing w:line="240" w:lineRule="exact"/>
              <w:ind w:right="115"/>
              <w:jc w:val="right"/>
              <w:rPr>
                <w:rFonts w:cs="Times New Roman"/>
                <w:sz w:val="14"/>
                <w:szCs w:val="14"/>
              </w:rPr>
            </w:pPr>
          </w:p>
        </w:tc>
        <w:tc>
          <w:tcPr>
            <w:tcW w:w="852" w:type="dxa"/>
          </w:tcPr>
          <w:p w14:paraId="068006F2"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406,629</w:t>
            </w:r>
          </w:p>
        </w:tc>
      </w:tr>
      <w:tr w:rsidR="008D757A" w:rsidRPr="00A467EA" w14:paraId="69035DB0" w14:textId="77777777">
        <w:tc>
          <w:tcPr>
            <w:tcW w:w="2160" w:type="dxa"/>
            <w:shd w:val="clear" w:color="auto" w:fill="auto"/>
          </w:tcPr>
          <w:p w14:paraId="574ED859"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Long-term loan to a subsidiary</w:t>
            </w:r>
          </w:p>
        </w:tc>
        <w:tc>
          <w:tcPr>
            <w:tcW w:w="90" w:type="dxa"/>
            <w:shd w:val="clear" w:color="auto" w:fill="auto"/>
            <w:vAlign w:val="bottom"/>
          </w:tcPr>
          <w:p w14:paraId="06CEA9F9" w14:textId="77777777" w:rsidR="008D757A" w:rsidRPr="00A467EA" w:rsidRDefault="008D757A">
            <w:pPr>
              <w:spacing w:line="240" w:lineRule="exact"/>
              <w:jc w:val="right"/>
              <w:rPr>
                <w:rFonts w:cs="Times New Roman"/>
                <w:sz w:val="14"/>
                <w:szCs w:val="14"/>
                <w:lang w:val="en-US"/>
              </w:rPr>
            </w:pPr>
          </w:p>
        </w:tc>
        <w:tc>
          <w:tcPr>
            <w:tcW w:w="902" w:type="dxa"/>
          </w:tcPr>
          <w:p w14:paraId="415B6E8D"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BAD00CB" w14:textId="77777777" w:rsidR="008D757A" w:rsidRPr="00A467EA" w:rsidRDefault="008D757A">
            <w:pPr>
              <w:spacing w:line="240" w:lineRule="exact"/>
              <w:jc w:val="right"/>
              <w:rPr>
                <w:rFonts w:cs="Times New Roman"/>
                <w:sz w:val="14"/>
                <w:szCs w:val="14"/>
                <w:lang w:val="en-US"/>
              </w:rPr>
            </w:pPr>
          </w:p>
        </w:tc>
        <w:tc>
          <w:tcPr>
            <w:tcW w:w="902" w:type="dxa"/>
          </w:tcPr>
          <w:p w14:paraId="67046953" w14:textId="77777777" w:rsidR="008D757A" w:rsidRPr="00A467EA" w:rsidRDefault="008D757A">
            <w:pPr>
              <w:spacing w:line="240" w:lineRule="exact"/>
              <w:ind w:right="115"/>
              <w:jc w:val="right"/>
              <w:rPr>
                <w:rFonts w:cs="Times New Roman"/>
                <w:sz w:val="14"/>
                <w:szCs w:val="14"/>
                <w:cs/>
                <w:lang w:val="en-US"/>
              </w:rPr>
            </w:pPr>
            <w:r w:rsidRPr="00A467EA">
              <w:rPr>
                <w:rFonts w:cs="Times New Roman"/>
                <w:sz w:val="14"/>
                <w:szCs w:val="14"/>
                <w:lang w:val="en-US"/>
              </w:rPr>
              <w:t>28,621</w:t>
            </w:r>
          </w:p>
        </w:tc>
        <w:tc>
          <w:tcPr>
            <w:tcW w:w="95" w:type="dxa"/>
            <w:vAlign w:val="bottom"/>
          </w:tcPr>
          <w:p w14:paraId="2F497F7A" w14:textId="77777777" w:rsidR="008D757A" w:rsidRPr="00A467EA" w:rsidRDefault="008D757A">
            <w:pPr>
              <w:spacing w:line="240" w:lineRule="exact"/>
              <w:jc w:val="right"/>
              <w:rPr>
                <w:rFonts w:cs="Times New Roman"/>
                <w:sz w:val="14"/>
                <w:szCs w:val="14"/>
                <w:lang w:val="en-US"/>
              </w:rPr>
            </w:pPr>
          </w:p>
        </w:tc>
        <w:tc>
          <w:tcPr>
            <w:tcW w:w="902" w:type="dxa"/>
          </w:tcPr>
          <w:p w14:paraId="31AC3B7F" w14:textId="77777777" w:rsidR="008D757A" w:rsidRPr="00A467EA" w:rsidRDefault="008D757A">
            <w:pPr>
              <w:spacing w:line="240" w:lineRule="exact"/>
              <w:ind w:left="-597" w:right="109"/>
              <w:jc w:val="right"/>
              <w:rPr>
                <w:rFonts w:cs="Times New Roman"/>
                <w:sz w:val="14"/>
                <w:szCs w:val="14"/>
                <w:lang w:val="en-US"/>
              </w:rPr>
            </w:pPr>
            <w:r w:rsidRPr="00A467EA">
              <w:rPr>
                <w:rFonts w:cs="Times New Roman"/>
                <w:sz w:val="14"/>
                <w:szCs w:val="14"/>
                <w:lang w:val="en-US"/>
              </w:rPr>
              <w:t>57,241</w:t>
            </w:r>
          </w:p>
        </w:tc>
        <w:tc>
          <w:tcPr>
            <w:tcW w:w="90" w:type="dxa"/>
            <w:vAlign w:val="bottom"/>
          </w:tcPr>
          <w:p w14:paraId="37733840" w14:textId="77777777" w:rsidR="008D757A" w:rsidRPr="00A467EA" w:rsidRDefault="008D757A">
            <w:pPr>
              <w:spacing w:line="240" w:lineRule="exact"/>
              <w:jc w:val="right"/>
              <w:rPr>
                <w:rFonts w:cs="Times New Roman"/>
                <w:sz w:val="14"/>
                <w:szCs w:val="14"/>
                <w:lang w:val="en-US"/>
              </w:rPr>
            </w:pPr>
          </w:p>
        </w:tc>
        <w:tc>
          <w:tcPr>
            <w:tcW w:w="903" w:type="dxa"/>
          </w:tcPr>
          <w:p w14:paraId="5A41C32B"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27E9333F" w14:textId="77777777" w:rsidR="008D757A" w:rsidRPr="00A467EA" w:rsidRDefault="008D757A">
            <w:pPr>
              <w:spacing w:line="240" w:lineRule="exact"/>
              <w:ind w:right="115"/>
              <w:jc w:val="right"/>
              <w:rPr>
                <w:rFonts w:cs="Times New Roman"/>
                <w:sz w:val="14"/>
                <w:szCs w:val="14"/>
                <w:lang w:val="en-US"/>
              </w:rPr>
            </w:pPr>
          </w:p>
        </w:tc>
        <w:tc>
          <w:tcPr>
            <w:tcW w:w="849" w:type="dxa"/>
          </w:tcPr>
          <w:p w14:paraId="385FBD92"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4BF86108" w14:textId="77777777" w:rsidR="008D757A" w:rsidRPr="00A467EA" w:rsidRDefault="008D757A">
            <w:pPr>
              <w:spacing w:line="240" w:lineRule="exact"/>
              <w:ind w:right="115"/>
              <w:jc w:val="right"/>
              <w:rPr>
                <w:rFonts w:cs="Times New Roman"/>
                <w:sz w:val="14"/>
                <w:szCs w:val="14"/>
                <w:lang w:val="en-US"/>
              </w:rPr>
            </w:pPr>
          </w:p>
        </w:tc>
        <w:tc>
          <w:tcPr>
            <w:tcW w:w="852" w:type="dxa"/>
          </w:tcPr>
          <w:p w14:paraId="12AF4554"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85,862</w:t>
            </w:r>
          </w:p>
        </w:tc>
      </w:tr>
      <w:tr w:rsidR="008D757A" w:rsidRPr="00A467EA" w14:paraId="52A78335" w14:textId="77777777">
        <w:tc>
          <w:tcPr>
            <w:tcW w:w="2160" w:type="dxa"/>
            <w:shd w:val="clear" w:color="auto" w:fill="auto"/>
          </w:tcPr>
          <w:p w14:paraId="412E0F4A"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Seller loan in Special Purpose</w:t>
            </w:r>
          </w:p>
          <w:p w14:paraId="1F0D685F" w14:textId="77777777" w:rsidR="008D757A" w:rsidRPr="00A467EA" w:rsidRDefault="008D757A">
            <w:pPr>
              <w:spacing w:line="240" w:lineRule="exact"/>
              <w:ind w:left="271" w:right="115"/>
              <w:rPr>
                <w:rFonts w:cs="Times New Roman"/>
                <w:sz w:val="14"/>
                <w:szCs w:val="14"/>
                <w:cs/>
                <w:lang w:val="en-US"/>
              </w:rPr>
            </w:pPr>
            <w:r w:rsidRPr="00A467EA">
              <w:rPr>
                <w:rFonts w:cs="Times New Roman"/>
                <w:sz w:val="14"/>
                <w:szCs w:val="14"/>
                <w:lang w:val="en-US"/>
              </w:rPr>
              <w:t>Vehicle for securitization</w:t>
            </w:r>
          </w:p>
        </w:tc>
        <w:tc>
          <w:tcPr>
            <w:tcW w:w="90" w:type="dxa"/>
            <w:shd w:val="clear" w:color="auto" w:fill="auto"/>
            <w:vAlign w:val="bottom"/>
          </w:tcPr>
          <w:p w14:paraId="6069B9DC" w14:textId="77777777" w:rsidR="008D757A" w:rsidRPr="00A467EA" w:rsidRDefault="008D757A">
            <w:pPr>
              <w:spacing w:line="240" w:lineRule="exact"/>
              <w:jc w:val="right"/>
              <w:rPr>
                <w:rFonts w:cs="Times New Roman"/>
                <w:sz w:val="14"/>
                <w:szCs w:val="14"/>
                <w:lang w:val="en-US"/>
              </w:rPr>
            </w:pPr>
          </w:p>
        </w:tc>
        <w:tc>
          <w:tcPr>
            <w:tcW w:w="902" w:type="dxa"/>
          </w:tcPr>
          <w:p w14:paraId="530C1359" w14:textId="77777777" w:rsidR="008D757A" w:rsidRPr="00A467EA" w:rsidRDefault="008D757A">
            <w:pPr>
              <w:spacing w:line="240" w:lineRule="exact"/>
              <w:ind w:right="-92"/>
              <w:jc w:val="center"/>
              <w:rPr>
                <w:rFonts w:cs="Times New Roman"/>
                <w:sz w:val="14"/>
                <w:szCs w:val="14"/>
                <w:lang w:val="en-US"/>
              </w:rPr>
            </w:pPr>
          </w:p>
          <w:p w14:paraId="114F22CA"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3F6509D" w14:textId="77777777" w:rsidR="008D757A" w:rsidRPr="00A467EA" w:rsidRDefault="008D757A">
            <w:pPr>
              <w:spacing w:line="240" w:lineRule="exact"/>
              <w:jc w:val="right"/>
              <w:rPr>
                <w:rFonts w:cs="Times New Roman"/>
                <w:sz w:val="14"/>
                <w:szCs w:val="14"/>
                <w:lang w:val="en-US"/>
              </w:rPr>
            </w:pPr>
          </w:p>
        </w:tc>
        <w:tc>
          <w:tcPr>
            <w:tcW w:w="902" w:type="dxa"/>
          </w:tcPr>
          <w:p w14:paraId="3B7F5779" w14:textId="77777777" w:rsidR="008D757A" w:rsidRPr="00A467EA" w:rsidRDefault="008D757A">
            <w:pPr>
              <w:spacing w:line="240" w:lineRule="exact"/>
              <w:ind w:right="115"/>
              <w:jc w:val="right"/>
              <w:rPr>
                <w:rFonts w:cs="Times New Roman"/>
                <w:sz w:val="14"/>
                <w:szCs w:val="14"/>
                <w:lang w:val="en-US"/>
              </w:rPr>
            </w:pPr>
          </w:p>
          <w:p w14:paraId="1F4B9EE4"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308,045</w:t>
            </w:r>
          </w:p>
        </w:tc>
        <w:tc>
          <w:tcPr>
            <w:tcW w:w="95" w:type="dxa"/>
            <w:vAlign w:val="bottom"/>
          </w:tcPr>
          <w:p w14:paraId="331B53D1" w14:textId="77777777" w:rsidR="008D757A" w:rsidRPr="00A467EA" w:rsidRDefault="008D757A">
            <w:pPr>
              <w:spacing w:line="240" w:lineRule="exact"/>
              <w:jc w:val="right"/>
              <w:rPr>
                <w:rFonts w:cs="Times New Roman"/>
                <w:sz w:val="14"/>
                <w:szCs w:val="14"/>
                <w:lang w:val="en-US"/>
              </w:rPr>
            </w:pPr>
          </w:p>
        </w:tc>
        <w:tc>
          <w:tcPr>
            <w:tcW w:w="902" w:type="dxa"/>
          </w:tcPr>
          <w:p w14:paraId="3A6B3B3D" w14:textId="77777777" w:rsidR="008D757A" w:rsidRPr="00A467EA" w:rsidRDefault="008D757A">
            <w:pPr>
              <w:spacing w:line="240" w:lineRule="exact"/>
              <w:ind w:right="-92"/>
              <w:jc w:val="center"/>
              <w:rPr>
                <w:rFonts w:cs="Times New Roman"/>
                <w:sz w:val="14"/>
                <w:szCs w:val="14"/>
              </w:rPr>
            </w:pPr>
          </w:p>
          <w:p w14:paraId="3ECC637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42115B19" w14:textId="77777777" w:rsidR="008D757A" w:rsidRPr="00A467EA" w:rsidRDefault="008D757A">
            <w:pPr>
              <w:spacing w:line="240" w:lineRule="exact"/>
              <w:jc w:val="right"/>
              <w:rPr>
                <w:rFonts w:cs="Times New Roman"/>
                <w:sz w:val="14"/>
                <w:szCs w:val="14"/>
                <w:lang w:val="en-US"/>
              </w:rPr>
            </w:pPr>
          </w:p>
        </w:tc>
        <w:tc>
          <w:tcPr>
            <w:tcW w:w="903" w:type="dxa"/>
          </w:tcPr>
          <w:p w14:paraId="2EE099C3" w14:textId="77777777" w:rsidR="008D757A" w:rsidRPr="00A467EA" w:rsidRDefault="008D757A">
            <w:pPr>
              <w:spacing w:line="240" w:lineRule="exact"/>
              <w:ind w:right="-92"/>
              <w:jc w:val="center"/>
              <w:rPr>
                <w:rFonts w:cs="Times New Roman"/>
                <w:sz w:val="14"/>
                <w:szCs w:val="14"/>
                <w:lang w:val="en-US"/>
              </w:rPr>
            </w:pPr>
          </w:p>
          <w:p w14:paraId="797792D8"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7B4973D5" w14:textId="77777777" w:rsidR="008D757A" w:rsidRPr="00A467EA" w:rsidRDefault="008D757A">
            <w:pPr>
              <w:spacing w:line="240" w:lineRule="exact"/>
              <w:ind w:right="115"/>
              <w:jc w:val="right"/>
              <w:rPr>
                <w:rFonts w:cs="Times New Roman"/>
                <w:sz w:val="14"/>
                <w:szCs w:val="14"/>
                <w:lang w:val="en-US"/>
              </w:rPr>
            </w:pPr>
          </w:p>
        </w:tc>
        <w:tc>
          <w:tcPr>
            <w:tcW w:w="849" w:type="dxa"/>
          </w:tcPr>
          <w:p w14:paraId="4BEDACE3" w14:textId="77777777" w:rsidR="008D757A" w:rsidRPr="00A467EA" w:rsidRDefault="008D757A">
            <w:pPr>
              <w:spacing w:line="240" w:lineRule="exact"/>
              <w:ind w:right="-92"/>
              <w:jc w:val="center"/>
              <w:rPr>
                <w:rFonts w:cs="Times New Roman"/>
                <w:sz w:val="14"/>
                <w:szCs w:val="14"/>
              </w:rPr>
            </w:pPr>
          </w:p>
          <w:p w14:paraId="780E59B4"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5994350B" w14:textId="77777777" w:rsidR="008D757A" w:rsidRPr="00A467EA" w:rsidRDefault="008D757A">
            <w:pPr>
              <w:spacing w:line="240" w:lineRule="exact"/>
              <w:ind w:right="115"/>
              <w:jc w:val="right"/>
              <w:rPr>
                <w:rFonts w:cs="Times New Roman"/>
                <w:sz w:val="14"/>
                <w:szCs w:val="14"/>
                <w:lang w:val="en-US"/>
              </w:rPr>
            </w:pPr>
          </w:p>
        </w:tc>
        <w:tc>
          <w:tcPr>
            <w:tcW w:w="852" w:type="dxa"/>
          </w:tcPr>
          <w:p w14:paraId="25C3BB24" w14:textId="77777777" w:rsidR="008D757A" w:rsidRPr="00A467EA" w:rsidRDefault="008D757A">
            <w:pPr>
              <w:spacing w:line="240" w:lineRule="exact"/>
              <w:ind w:right="115"/>
              <w:jc w:val="right"/>
              <w:rPr>
                <w:rFonts w:cs="Times New Roman"/>
                <w:sz w:val="14"/>
                <w:szCs w:val="14"/>
              </w:rPr>
            </w:pPr>
          </w:p>
          <w:p w14:paraId="60EF2D3E"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308,045</w:t>
            </w:r>
          </w:p>
        </w:tc>
      </w:tr>
      <w:tr w:rsidR="008D757A" w:rsidRPr="00A467EA" w14:paraId="49E7A810" w14:textId="77777777">
        <w:tc>
          <w:tcPr>
            <w:tcW w:w="2160" w:type="dxa"/>
            <w:shd w:val="clear" w:color="auto" w:fill="auto"/>
          </w:tcPr>
          <w:p w14:paraId="7F61605E" w14:textId="567156F0"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 xml:space="preserve">Derivative </w:t>
            </w:r>
            <w:r w:rsidR="00F30FFF">
              <w:rPr>
                <w:rFonts w:cs="Times New Roman"/>
                <w:sz w:val="14"/>
                <w:szCs w:val="14"/>
                <w:lang w:val="en-US"/>
              </w:rPr>
              <w:t>a</w:t>
            </w:r>
            <w:r w:rsidRPr="00A467EA">
              <w:rPr>
                <w:rFonts w:cs="Times New Roman"/>
                <w:sz w:val="14"/>
                <w:szCs w:val="14"/>
                <w:lang w:val="en-US"/>
              </w:rPr>
              <w:t>ssets</w:t>
            </w:r>
          </w:p>
        </w:tc>
        <w:tc>
          <w:tcPr>
            <w:tcW w:w="90" w:type="dxa"/>
            <w:shd w:val="clear" w:color="auto" w:fill="auto"/>
            <w:vAlign w:val="bottom"/>
          </w:tcPr>
          <w:p w14:paraId="55BAE75D" w14:textId="77777777" w:rsidR="008D757A" w:rsidRPr="00A467EA" w:rsidRDefault="008D757A">
            <w:pPr>
              <w:spacing w:line="240" w:lineRule="exact"/>
              <w:jc w:val="right"/>
              <w:rPr>
                <w:rFonts w:cs="Times New Roman"/>
                <w:sz w:val="14"/>
                <w:szCs w:val="14"/>
                <w:lang w:val="en-US"/>
              </w:rPr>
            </w:pPr>
          </w:p>
        </w:tc>
        <w:tc>
          <w:tcPr>
            <w:tcW w:w="902" w:type="dxa"/>
          </w:tcPr>
          <w:p w14:paraId="7E4AC64E"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15A69147" w14:textId="77777777" w:rsidR="008D757A" w:rsidRPr="00A467EA" w:rsidRDefault="008D757A">
            <w:pPr>
              <w:spacing w:line="240" w:lineRule="exact"/>
              <w:jc w:val="right"/>
              <w:rPr>
                <w:rFonts w:cs="Times New Roman"/>
                <w:sz w:val="14"/>
                <w:szCs w:val="14"/>
                <w:lang w:val="en-US"/>
              </w:rPr>
            </w:pPr>
          </w:p>
        </w:tc>
        <w:tc>
          <w:tcPr>
            <w:tcW w:w="902" w:type="dxa"/>
            <w:vAlign w:val="bottom"/>
          </w:tcPr>
          <w:p w14:paraId="32201CD9"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1,027,407</w:t>
            </w:r>
          </w:p>
        </w:tc>
        <w:tc>
          <w:tcPr>
            <w:tcW w:w="95" w:type="dxa"/>
            <w:vAlign w:val="bottom"/>
          </w:tcPr>
          <w:p w14:paraId="14FF7253" w14:textId="77777777" w:rsidR="008D757A" w:rsidRPr="00A467EA" w:rsidRDefault="008D757A">
            <w:pPr>
              <w:spacing w:line="240" w:lineRule="exact"/>
              <w:ind w:left="-597" w:right="155"/>
              <w:jc w:val="right"/>
              <w:rPr>
                <w:rFonts w:cs="Times New Roman"/>
                <w:sz w:val="14"/>
                <w:szCs w:val="14"/>
              </w:rPr>
            </w:pPr>
          </w:p>
        </w:tc>
        <w:tc>
          <w:tcPr>
            <w:tcW w:w="902" w:type="dxa"/>
            <w:vAlign w:val="bottom"/>
          </w:tcPr>
          <w:p w14:paraId="26D18430" w14:textId="77777777" w:rsidR="008D757A" w:rsidRPr="00A467EA" w:rsidRDefault="008D757A">
            <w:pPr>
              <w:spacing w:line="240" w:lineRule="exact"/>
              <w:ind w:left="-597" w:right="109"/>
              <w:jc w:val="right"/>
              <w:rPr>
                <w:rFonts w:cs="Times New Roman"/>
                <w:sz w:val="14"/>
                <w:szCs w:val="14"/>
                <w:lang w:val="en-US"/>
              </w:rPr>
            </w:pPr>
            <w:r w:rsidRPr="00A467EA">
              <w:rPr>
                <w:rFonts w:cs="Times New Roman"/>
                <w:sz w:val="14"/>
                <w:szCs w:val="14"/>
                <w:lang w:val="en-US"/>
              </w:rPr>
              <w:t>377,276</w:t>
            </w:r>
          </w:p>
        </w:tc>
        <w:tc>
          <w:tcPr>
            <w:tcW w:w="90" w:type="dxa"/>
            <w:vAlign w:val="bottom"/>
          </w:tcPr>
          <w:p w14:paraId="4EC8FB74" w14:textId="77777777" w:rsidR="008D757A" w:rsidRPr="00A467EA" w:rsidRDefault="008D757A">
            <w:pPr>
              <w:spacing w:line="240" w:lineRule="exact"/>
              <w:jc w:val="right"/>
              <w:rPr>
                <w:rFonts w:cs="Times New Roman"/>
                <w:sz w:val="14"/>
                <w:szCs w:val="14"/>
                <w:lang w:val="en-US"/>
              </w:rPr>
            </w:pPr>
          </w:p>
        </w:tc>
        <w:tc>
          <w:tcPr>
            <w:tcW w:w="903" w:type="dxa"/>
          </w:tcPr>
          <w:p w14:paraId="0F637F10"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770E4E31" w14:textId="77777777" w:rsidR="008D757A" w:rsidRPr="00A467EA" w:rsidRDefault="008D757A">
            <w:pPr>
              <w:spacing w:line="240" w:lineRule="exact"/>
              <w:ind w:right="115"/>
              <w:jc w:val="center"/>
              <w:rPr>
                <w:rFonts w:cs="Times New Roman"/>
                <w:sz w:val="14"/>
                <w:szCs w:val="14"/>
                <w:lang w:val="en-US"/>
              </w:rPr>
            </w:pPr>
          </w:p>
        </w:tc>
        <w:tc>
          <w:tcPr>
            <w:tcW w:w="849" w:type="dxa"/>
          </w:tcPr>
          <w:p w14:paraId="7ADAB5A4"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37760EB" w14:textId="77777777" w:rsidR="008D757A" w:rsidRPr="00A467EA" w:rsidRDefault="008D757A">
            <w:pPr>
              <w:spacing w:line="240" w:lineRule="exact"/>
              <w:ind w:right="115"/>
              <w:jc w:val="right"/>
              <w:rPr>
                <w:rFonts w:cs="Times New Roman"/>
                <w:sz w:val="14"/>
                <w:szCs w:val="14"/>
                <w:lang w:val="en-US"/>
              </w:rPr>
            </w:pPr>
          </w:p>
        </w:tc>
        <w:tc>
          <w:tcPr>
            <w:tcW w:w="852" w:type="dxa"/>
          </w:tcPr>
          <w:p w14:paraId="05CDF975"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1,404,683</w:t>
            </w:r>
          </w:p>
        </w:tc>
      </w:tr>
      <w:tr w:rsidR="008D757A" w:rsidRPr="00A467EA" w14:paraId="683112DB" w14:textId="77777777">
        <w:tc>
          <w:tcPr>
            <w:tcW w:w="2160" w:type="dxa"/>
            <w:shd w:val="clear" w:color="auto" w:fill="auto"/>
          </w:tcPr>
          <w:p w14:paraId="57274E3E" w14:textId="77777777" w:rsidR="008D757A" w:rsidRPr="00A467EA" w:rsidRDefault="008D757A">
            <w:pPr>
              <w:spacing w:line="240" w:lineRule="exact"/>
              <w:ind w:left="177"/>
              <w:rPr>
                <w:rFonts w:cs="Times New Roman"/>
                <w:sz w:val="14"/>
                <w:szCs w:val="14"/>
                <w:lang w:val="en-US"/>
              </w:rPr>
            </w:pPr>
            <w:r w:rsidRPr="00A467EA">
              <w:rPr>
                <w:rFonts w:cs="Times New Roman"/>
                <w:sz w:val="14"/>
                <w:szCs w:val="14"/>
                <w:lang w:val="en-US"/>
              </w:rPr>
              <w:t xml:space="preserve">Investment in equity securities </w:t>
            </w:r>
          </w:p>
          <w:p w14:paraId="19F197F6" w14:textId="77777777" w:rsidR="008D757A" w:rsidRPr="00A467EA" w:rsidRDefault="008D757A">
            <w:pPr>
              <w:spacing w:line="240" w:lineRule="exact"/>
              <w:ind w:left="267"/>
              <w:rPr>
                <w:rFonts w:cs="Times New Roman"/>
                <w:sz w:val="14"/>
                <w:szCs w:val="14"/>
                <w:lang w:val="en-US"/>
              </w:rPr>
            </w:pPr>
            <w:r w:rsidRPr="00A467EA">
              <w:rPr>
                <w:rFonts w:cs="Times New Roman"/>
                <w:sz w:val="14"/>
                <w:szCs w:val="14"/>
                <w:lang w:val="en-US"/>
              </w:rPr>
              <w:t>designated at fair value through profit or loss</w:t>
            </w:r>
          </w:p>
        </w:tc>
        <w:tc>
          <w:tcPr>
            <w:tcW w:w="90" w:type="dxa"/>
            <w:shd w:val="clear" w:color="auto" w:fill="auto"/>
            <w:vAlign w:val="bottom"/>
          </w:tcPr>
          <w:p w14:paraId="645F805F" w14:textId="77777777" w:rsidR="008D757A" w:rsidRPr="00A467EA" w:rsidRDefault="008D757A">
            <w:pPr>
              <w:spacing w:line="240" w:lineRule="exact"/>
              <w:jc w:val="right"/>
              <w:rPr>
                <w:rFonts w:cs="Times New Roman"/>
                <w:sz w:val="14"/>
                <w:szCs w:val="14"/>
                <w:lang w:val="en-US"/>
              </w:rPr>
            </w:pPr>
          </w:p>
        </w:tc>
        <w:tc>
          <w:tcPr>
            <w:tcW w:w="902" w:type="dxa"/>
          </w:tcPr>
          <w:p w14:paraId="3ECCABB5" w14:textId="77777777" w:rsidR="008D757A" w:rsidRPr="00A467EA" w:rsidRDefault="008D757A">
            <w:pPr>
              <w:spacing w:line="240" w:lineRule="exact"/>
              <w:ind w:right="-92"/>
              <w:jc w:val="center"/>
              <w:rPr>
                <w:rFonts w:cs="Times New Roman"/>
                <w:sz w:val="14"/>
                <w:szCs w:val="14"/>
                <w:lang w:val="en-US"/>
              </w:rPr>
            </w:pPr>
          </w:p>
          <w:p w14:paraId="4CE40782" w14:textId="77777777" w:rsidR="008D757A" w:rsidRPr="00A467EA" w:rsidRDefault="008D757A">
            <w:pPr>
              <w:spacing w:line="240" w:lineRule="exact"/>
              <w:ind w:right="-92"/>
              <w:jc w:val="center"/>
              <w:rPr>
                <w:rFonts w:cs="Times New Roman"/>
                <w:sz w:val="14"/>
                <w:szCs w:val="14"/>
                <w:lang w:val="en-US"/>
              </w:rPr>
            </w:pPr>
          </w:p>
          <w:p w14:paraId="6300EE60"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5C5C526" w14:textId="77777777" w:rsidR="008D757A" w:rsidRPr="00A467EA" w:rsidRDefault="008D757A">
            <w:pPr>
              <w:spacing w:line="240" w:lineRule="exact"/>
              <w:jc w:val="right"/>
              <w:rPr>
                <w:rFonts w:cs="Times New Roman"/>
                <w:sz w:val="14"/>
                <w:szCs w:val="14"/>
                <w:lang w:val="en-US"/>
              </w:rPr>
            </w:pPr>
          </w:p>
        </w:tc>
        <w:tc>
          <w:tcPr>
            <w:tcW w:w="902" w:type="dxa"/>
          </w:tcPr>
          <w:p w14:paraId="7F290856" w14:textId="77777777" w:rsidR="008D757A" w:rsidRPr="00A467EA" w:rsidRDefault="008D757A">
            <w:pPr>
              <w:spacing w:line="240" w:lineRule="exact"/>
              <w:ind w:right="-92"/>
              <w:jc w:val="center"/>
              <w:rPr>
                <w:rFonts w:cs="Times New Roman"/>
                <w:sz w:val="14"/>
                <w:szCs w:val="14"/>
              </w:rPr>
            </w:pPr>
          </w:p>
          <w:p w14:paraId="6431BAA9" w14:textId="77777777" w:rsidR="008D757A" w:rsidRPr="00A467EA" w:rsidRDefault="008D757A">
            <w:pPr>
              <w:spacing w:line="240" w:lineRule="exact"/>
              <w:ind w:right="-92"/>
              <w:jc w:val="center"/>
              <w:rPr>
                <w:rFonts w:cs="Times New Roman"/>
                <w:sz w:val="14"/>
                <w:szCs w:val="14"/>
              </w:rPr>
            </w:pPr>
          </w:p>
          <w:p w14:paraId="62D2C321"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4A94ABBE" w14:textId="77777777" w:rsidR="008D757A" w:rsidRPr="00A467EA" w:rsidRDefault="008D757A">
            <w:pPr>
              <w:spacing w:line="240" w:lineRule="exact"/>
              <w:jc w:val="right"/>
              <w:rPr>
                <w:rFonts w:cs="Times New Roman"/>
                <w:sz w:val="14"/>
                <w:szCs w:val="14"/>
                <w:lang w:val="en-US"/>
              </w:rPr>
            </w:pPr>
          </w:p>
        </w:tc>
        <w:tc>
          <w:tcPr>
            <w:tcW w:w="902" w:type="dxa"/>
          </w:tcPr>
          <w:p w14:paraId="448D814C" w14:textId="77777777" w:rsidR="008D757A" w:rsidRPr="00A467EA" w:rsidRDefault="008D757A">
            <w:pPr>
              <w:spacing w:line="240" w:lineRule="exact"/>
              <w:ind w:right="-92"/>
              <w:jc w:val="center"/>
              <w:rPr>
                <w:rFonts w:cs="Times New Roman"/>
                <w:sz w:val="14"/>
                <w:szCs w:val="14"/>
              </w:rPr>
            </w:pPr>
          </w:p>
          <w:p w14:paraId="03A62252" w14:textId="77777777" w:rsidR="008D757A" w:rsidRPr="00A467EA" w:rsidRDefault="008D757A">
            <w:pPr>
              <w:spacing w:line="240" w:lineRule="exact"/>
              <w:ind w:right="-92"/>
              <w:jc w:val="center"/>
              <w:rPr>
                <w:rFonts w:cs="Times New Roman"/>
                <w:sz w:val="14"/>
                <w:szCs w:val="14"/>
              </w:rPr>
            </w:pPr>
          </w:p>
          <w:p w14:paraId="177F51DF"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0A74A6B1" w14:textId="77777777" w:rsidR="008D757A" w:rsidRPr="00A467EA" w:rsidRDefault="008D757A">
            <w:pPr>
              <w:spacing w:line="240" w:lineRule="exact"/>
              <w:jc w:val="right"/>
              <w:rPr>
                <w:rFonts w:cs="Times New Roman"/>
                <w:sz w:val="14"/>
                <w:szCs w:val="14"/>
                <w:lang w:val="en-US"/>
              </w:rPr>
            </w:pPr>
          </w:p>
        </w:tc>
        <w:tc>
          <w:tcPr>
            <w:tcW w:w="903" w:type="dxa"/>
          </w:tcPr>
          <w:p w14:paraId="382B7D23" w14:textId="77777777" w:rsidR="008D757A" w:rsidRPr="00A467EA" w:rsidRDefault="008D757A">
            <w:pPr>
              <w:spacing w:line="240" w:lineRule="exact"/>
              <w:ind w:right="-92"/>
              <w:jc w:val="center"/>
              <w:rPr>
                <w:rFonts w:cs="Times New Roman"/>
                <w:sz w:val="14"/>
                <w:szCs w:val="14"/>
              </w:rPr>
            </w:pPr>
          </w:p>
          <w:p w14:paraId="776C8153" w14:textId="77777777" w:rsidR="008D757A" w:rsidRPr="00A467EA" w:rsidRDefault="008D757A">
            <w:pPr>
              <w:spacing w:line="240" w:lineRule="exact"/>
              <w:ind w:right="-92"/>
              <w:jc w:val="center"/>
              <w:rPr>
                <w:rFonts w:cs="Times New Roman"/>
                <w:sz w:val="14"/>
                <w:szCs w:val="14"/>
              </w:rPr>
            </w:pPr>
          </w:p>
          <w:p w14:paraId="18AA56A6"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59CADDC5" w14:textId="77777777" w:rsidR="008D757A" w:rsidRPr="00A467EA" w:rsidRDefault="008D757A">
            <w:pPr>
              <w:spacing w:line="240" w:lineRule="exact"/>
              <w:ind w:right="115"/>
              <w:jc w:val="right"/>
              <w:rPr>
                <w:rFonts w:cs="Times New Roman"/>
                <w:sz w:val="14"/>
                <w:szCs w:val="14"/>
                <w:lang w:val="en-US"/>
              </w:rPr>
            </w:pPr>
          </w:p>
        </w:tc>
        <w:tc>
          <w:tcPr>
            <w:tcW w:w="849" w:type="dxa"/>
          </w:tcPr>
          <w:p w14:paraId="56AAA2A3" w14:textId="77777777" w:rsidR="008D757A" w:rsidRPr="00A467EA" w:rsidRDefault="008D757A">
            <w:pPr>
              <w:spacing w:line="240" w:lineRule="exact"/>
              <w:ind w:right="115"/>
              <w:jc w:val="right"/>
              <w:rPr>
                <w:rFonts w:cs="Times New Roman"/>
                <w:sz w:val="14"/>
                <w:szCs w:val="14"/>
                <w:lang w:val="en-US"/>
              </w:rPr>
            </w:pPr>
          </w:p>
          <w:p w14:paraId="6B2E1969" w14:textId="77777777" w:rsidR="008D757A" w:rsidRPr="00A467EA" w:rsidRDefault="008D757A">
            <w:pPr>
              <w:spacing w:line="240" w:lineRule="exact"/>
              <w:ind w:right="115"/>
              <w:jc w:val="right"/>
              <w:rPr>
                <w:rFonts w:cs="Times New Roman"/>
                <w:sz w:val="14"/>
                <w:szCs w:val="14"/>
                <w:lang w:val="en-US"/>
              </w:rPr>
            </w:pPr>
          </w:p>
          <w:p w14:paraId="6291B4F2"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141" w:type="dxa"/>
          </w:tcPr>
          <w:p w14:paraId="0AD7A606" w14:textId="77777777" w:rsidR="008D757A" w:rsidRPr="00A467EA" w:rsidRDefault="008D757A">
            <w:pPr>
              <w:spacing w:line="240" w:lineRule="exact"/>
              <w:ind w:right="115"/>
              <w:jc w:val="right"/>
              <w:rPr>
                <w:rFonts w:cs="Times New Roman"/>
                <w:sz w:val="14"/>
                <w:szCs w:val="14"/>
                <w:lang w:val="en-US"/>
              </w:rPr>
            </w:pPr>
          </w:p>
        </w:tc>
        <w:tc>
          <w:tcPr>
            <w:tcW w:w="852" w:type="dxa"/>
          </w:tcPr>
          <w:p w14:paraId="0E08DC32" w14:textId="77777777" w:rsidR="008D757A" w:rsidRPr="00A467EA" w:rsidRDefault="008D757A">
            <w:pPr>
              <w:spacing w:line="240" w:lineRule="exact"/>
              <w:ind w:right="115"/>
              <w:jc w:val="right"/>
              <w:rPr>
                <w:rFonts w:cs="Times New Roman"/>
                <w:sz w:val="14"/>
                <w:szCs w:val="14"/>
                <w:lang w:val="en-US"/>
              </w:rPr>
            </w:pPr>
          </w:p>
          <w:p w14:paraId="04F41D7E" w14:textId="77777777" w:rsidR="008D757A" w:rsidRPr="00A467EA" w:rsidRDefault="008D757A">
            <w:pPr>
              <w:spacing w:line="240" w:lineRule="exact"/>
              <w:ind w:right="115"/>
              <w:jc w:val="right"/>
              <w:rPr>
                <w:rFonts w:cs="Times New Roman"/>
                <w:sz w:val="14"/>
                <w:szCs w:val="14"/>
                <w:lang w:val="en-US"/>
              </w:rPr>
            </w:pPr>
          </w:p>
          <w:p w14:paraId="241C2E83"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14,471</w:t>
            </w:r>
          </w:p>
        </w:tc>
      </w:tr>
      <w:tr w:rsidR="008D757A" w:rsidRPr="00A467EA" w14:paraId="6231D293" w14:textId="77777777">
        <w:tc>
          <w:tcPr>
            <w:tcW w:w="2160" w:type="dxa"/>
            <w:shd w:val="clear" w:color="auto" w:fill="auto"/>
          </w:tcPr>
          <w:p w14:paraId="3DAD4F66" w14:textId="77777777" w:rsidR="008D757A" w:rsidRPr="00A467EA" w:rsidRDefault="008D757A">
            <w:pPr>
              <w:spacing w:line="240" w:lineRule="exact"/>
              <w:ind w:left="177"/>
              <w:rPr>
                <w:rFonts w:cs="Times New Roman"/>
                <w:sz w:val="14"/>
                <w:szCs w:val="14"/>
                <w:lang w:val="en-US"/>
              </w:rPr>
            </w:pPr>
            <w:r w:rsidRPr="00A467EA">
              <w:rPr>
                <w:rFonts w:cs="Times New Roman"/>
                <w:sz w:val="14"/>
                <w:szCs w:val="14"/>
                <w:lang w:val="en-US"/>
              </w:rPr>
              <w:t xml:space="preserve">Investment in equity security </w:t>
            </w:r>
          </w:p>
          <w:p w14:paraId="3CCBCEDA" w14:textId="77777777" w:rsidR="008D757A" w:rsidRPr="00A467EA" w:rsidRDefault="008D757A">
            <w:pPr>
              <w:spacing w:line="240" w:lineRule="exact"/>
              <w:ind w:left="177"/>
              <w:rPr>
                <w:rFonts w:cs="Times New Roman"/>
                <w:sz w:val="14"/>
                <w:szCs w:val="14"/>
                <w:lang w:val="en-US"/>
              </w:rPr>
            </w:pPr>
            <w:r w:rsidRPr="00A467EA">
              <w:rPr>
                <w:rFonts w:cs="Times New Roman"/>
                <w:sz w:val="14"/>
                <w:szCs w:val="14"/>
                <w:lang w:val="en-US"/>
              </w:rPr>
              <w:t xml:space="preserve">   designated at fair value through    </w:t>
            </w:r>
          </w:p>
          <w:p w14:paraId="71CB5004" w14:textId="77777777" w:rsidR="008D757A" w:rsidRPr="00A467EA" w:rsidRDefault="008D757A">
            <w:pPr>
              <w:spacing w:line="240" w:lineRule="exact"/>
              <w:ind w:left="177"/>
              <w:rPr>
                <w:rFonts w:cs="Times New Roman"/>
                <w:sz w:val="14"/>
                <w:szCs w:val="14"/>
                <w:lang w:val="en-US"/>
              </w:rPr>
            </w:pPr>
            <w:r w:rsidRPr="00A467EA">
              <w:rPr>
                <w:rFonts w:cs="Times New Roman"/>
                <w:sz w:val="14"/>
                <w:szCs w:val="14"/>
                <w:lang w:val="en-US"/>
              </w:rPr>
              <w:t xml:space="preserve">   other comprehensive income</w:t>
            </w:r>
          </w:p>
        </w:tc>
        <w:tc>
          <w:tcPr>
            <w:tcW w:w="90" w:type="dxa"/>
            <w:shd w:val="clear" w:color="auto" w:fill="auto"/>
            <w:vAlign w:val="bottom"/>
          </w:tcPr>
          <w:p w14:paraId="1FC9ACF4" w14:textId="77777777" w:rsidR="008D757A" w:rsidRPr="00A467EA" w:rsidRDefault="008D757A">
            <w:pPr>
              <w:spacing w:line="240" w:lineRule="exact"/>
              <w:jc w:val="right"/>
              <w:rPr>
                <w:rFonts w:cs="Times New Roman"/>
                <w:sz w:val="14"/>
                <w:szCs w:val="14"/>
                <w:lang w:val="en-US"/>
              </w:rPr>
            </w:pPr>
          </w:p>
        </w:tc>
        <w:tc>
          <w:tcPr>
            <w:tcW w:w="902" w:type="dxa"/>
          </w:tcPr>
          <w:p w14:paraId="16FCDE17" w14:textId="77777777" w:rsidR="008D757A" w:rsidRPr="00A467EA" w:rsidRDefault="008D757A">
            <w:pPr>
              <w:spacing w:line="240" w:lineRule="exact"/>
              <w:ind w:right="-92"/>
              <w:jc w:val="center"/>
              <w:rPr>
                <w:rFonts w:cs="Times New Roman"/>
                <w:sz w:val="14"/>
                <w:szCs w:val="14"/>
                <w:lang w:val="en-US"/>
              </w:rPr>
            </w:pPr>
          </w:p>
          <w:p w14:paraId="7DE0DCD6" w14:textId="77777777" w:rsidR="008D757A" w:rsidRPr="00A467EA" w:rsidRDefault="008D757A">
            <w:pPr>
              <w:spacing w:line="240" w:lineRule="exact"/>
              <w:ind w:right="-92"/>
              <w:jc w:val="center"/>
              <w:rPr>
                <w:rFonts w:cs="Times New Roman"/>
                <w:sz w:val="14"/>
                <w:szCs w:val="14"/>
                <w:lang w:val="en-US"/>
              </w:rPr>
            </w:pPr>
          </w:p>
          <w:p w14:paraId="3684FEB2"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72BBD5F" w14:textId="77777777" w:rsidR="008D757A" w:rsidRPr="00A467EA" w:rsidRDefault="008D757A">
            <w:pPr>
              <w:spacing w:line="240" w:lineRule="exact"/>
              <w:jc w:val="right"/>
              <w:rPr>
                <w:rFonts w:cs="Times New Roman"/>
                <w:sz w:val="14"/>
                <w:szCs w:val="14"/>
                <w:lang w:val="en-US"/>
              </w:rPr>
            </w:pPr>
          </w:p>
        </w:tc>
        <w:tc>
          <w:tcPr>
            <w:tcW w:w="902" w:type="dxa"/>
          </w:tcPr>
          <w:p w14:paraId="540C9CA8" w14:textId="77777777" w:rsidR="008D757A" w:rsidRPr="00A467EA" w:rsidRDefault="008D757A">
            <w:pPr>
              <w:spacing w:line="240" w:lineRule="exact"/>
              <w:ind w:right="-92"/>
              <w:jc w:val="center"/>
              <w:rPr>
                <w:rFonts w:cs="Times New Roman"/>
                <w:sz w:val="14"/>
                <w:szCs w:val="14"/>
                <w:lang w:val="en-US"/>
              </w:rPr>
            </w:pPr>
          </w:p>
          <w:p w14:paraId="02E2CD40" w14:textId="77777777" w:rsidR="008D757A" w:rsidRPr="00A467EA" w:rsidRDefault="008D757A">
            <w:pPr>
              <w:spacing w:line="240" w:lineRule="exact"/>
              <w:ind w:right="-92"/>
              <w:jc w:val="center"/>
              <w:rPr>
                <w:rFonts w:cs="Times New Roman"/>
                <w:sz w:val="14"/>
                <w:szCs w:val="14"/>
                <w:lang w:val="en-US"/>
              </w:rPr>
            </w:pPr>
          </w:p>
          <w:p w14:paraId="51E8B929"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68143A7A" w14:textId="77777777" w:rsidR="008D757A" w:rsidRPr="00A467EA" w:rsidRDefault="008D757A">
            <w:pPr>
              <w:spacing w:line="240" w:lineRule="exact"/>
              <w:jc w:val="right"/>
              <w:rPr>
                <w:rFonts w:cs="Times New Roman"/>
                <w:sz w:val="14"/>
                <w:szCs w:val="14"/>
                <w:lang w:val="en-US"/>
              </w:rPr>
            </w:pPr>
          </w:p>
        </w:tc>
        <w:tc>
          <w:tcPr>
            <w:tcW w:w="902" w:type="dxa"/>
          </w:tcPr>
          <w:p w14:paraId="6B145054" w14:textId="77777777" w:rsidR="008D757A" w:rsidRPr="00A467EA" w:rsidRDefault="008D757A">
            <w:pPr>
              <w:spacing w:line="240" w:lineRule="exact"/>
              <w:ind w:right="-92"/>
              <w:jc w:val="center"/>
              <w:rPr>
                <w:rFonts w:cs="Times New Roman"/>
                <w:sz w:val="14"/>
                <w:szCs w:val="14"/>
                <w:lang w:val="en-US"/>
              </w:rPr>
            </w:pPr>
          </w:p>
          <w:p w14:paraId="055AA9F2" w14:textId="77777777" w:rsidR="008D757A" w:rsidRPr="00A467EA" w:rsidRDefault="008D757A">
            <w:pPr>
              <w:spacing w:line="240" w:lineRule="exact"/>
              <w:ind w:right="-92"/>
              <w:jc w:val="center"/>
              <w:rPr>
                <w:rFonts w:cs="Times New Roman"/>
                <w:sz w:val="14"/>
                <w:szCs w:val="14"/>
                <w:lang w:val="en-US"/>
              </w:rPr>
            </w:pPr>
          </w:p>
          <w:p w14:paraId="02364D1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838D461" w14:textId="77777777" w:rsidR="008D757A" w:rsidRPr="00A467EA" w:rsidRDefault="008D757A">
            <w:pPr>
              <w:spacing w:line="240" w:lineRule="exact"/>
              <w:jc w:val="right"/>
              <w:rPr>
                <w:rFonts w:cs="Times New Roman"/>
                <w:sz w:val="14"/>
                <w:szCs w:val="14"/>
                <w:lang w:val="en-US"/>
              </w:rPr>
            </w:pPr>
          </w:p>
        </w:tc>
        <w:tc>
          <w:tcPr>
            <w:tcW w:w="903" w:type="dxa"/>
          </w:tcPr>
          <w:p w14:paraId="373889B3" w14:textId="77777777" w:rsidR="008D757A" w:rsidRPr="00A467EA" w:rsidRDefault="008D757A">
            <w:pPr>
              <w:spacing w:line="240" w:lineRule="exact"/>
              <w:ind w:right="-92"/>
              <w:jc w:val="center"/>
              <w:rPr>
                <w:rFonts w:cs="Times New Roman"/>
                <w:sz w:val="14"/>
                <w:szCs w:val="14"/>
                <w:lang w:val="en-US"/>
              </w:rPr>
            </w:pPr>
          </w:p>
          <w:p w14:paraId="0F075732" w14:textId="77777777" w:rsidR="008D757A" w:rsidRPr="00A467EA" w:rsidRDefault="008D757A">
            <w:pPr>
              <w:spacing w:line="240" w:lineRule="exact"/>
              <w:ind w:right="-92"/>
              <w:jc w:val="center"/>
              <w:rPr>
                <w:rFonts w:cs="Times New Roman"/>
                <w:sz w:val="14"/>
                <w:szCs w:val="14"/>
                <w:lang w:val="en-US"/>
              </w:rPr>
            </w:pPr>
          </w:p>
          <w:p w14:paraId="27A8D15D"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1274991B" w14:textId="77777777" w:rsidR="008D757A" w:rsidRPr="00A467EA" w:rsidRDefault="008D757A">
            <w:pPr>
              <w:spacing w:line="240" w:lineRule="exact"/>
              <w:ind w:right="115"/>
              <w:jc w:val="right"/>
              <w:rPr>
                <w:rFonts w:cs="Times New Roman"/>
                <w:sz w:val="14"/>
                <w:szCs w:val="14"/>
                <w:lang w:val="en-US"/>
              </w:rPr>
            </w:pPr>
          </w:p>
        </w:tc>
        <w:tc>
          <w:tcPr>
            <w:tcW w:w="849" w:type="dxa"/>
          </w:tcPr>
          <w:p w14:paraId="1E225CC1" w14:textId="77777777" w:rsidR="008D757A" w:rsidRPr="00A467EA" w:rsidRDefault="008D757A">
            <w:pPr>
              <w:spacing w:line="240" w:lineRule="exact"/>
              <w:ind w:right="115"/>
              <w:jc w:val="right"/>
              <w:rPr>
                <w:rFonts w:cs="Times New Roman"/>
                <w:sz w:val="14"/>
                <w:szCs w:val="14"/>
                <w:lang w:val="en-US"/>
              </w:rPr>
            </w:pPr>
          </w:p>
          <w:p w14:paraId="274D1794" w14:textId="77777777" w:rsidR="008D757A" w:rsidRPr="00A467EA" w:rsidRDefault="008D757A">
            <w:pPr>
              <w:spacing w:line="240" w:lineRule="exact"/>
              <w:ind w:right="115"/>
              <w:jc w:val="right"/>
              <w:rPr>
                <w:rFonts w:cs="Times New Roman"/>
                <w:sz w:val="14"/>
                <w:szCs w:val="14"/>
                <w:lang w:val="en-US"/>
              </w:rPr>
            </w:pPr>
          </w:p>
          <w:p w14:paraId="538E5CD6"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216,000</w:t>
            </w:r>
          </w:p>
        </w:tc>
        <w:tc>
          <w:tcPr>
            <w:tcW w:w="141" w:type="dxa"/>
          </w:tcPr>
          <w:p w14:paraId="178C4FF1" w14:textId="77777777" w:rsidR="008D757A" w:rsidRPr="00A467EA" w:rsidRDefault="008D757A">
            <w:pPr>
              <w:spacing w:line="240" w:lineRule="exact"/>
              <w:ind w:right="115"/>
              <w:jc w:val="right"/>
              <w:rPr>
                <w:rFonts w:cs="Times New Roman"/>
                <w:sz w:val="14"/>
                <w:szCs w:val="14"/>
                <w:lang w:val="en-US"/>
              </w:rPr>
            </w:pPr>
          </w:p>
        </w:tc>
        <w:tc>
          <w:tcPr>
            <w:tcW w:w="852" w:type="dxa"/>
          </w:tcPr>
          <w:p w14:paraId="7CE38DFD" w14:textId="77777777" w:rsidR="008D757A" w:rsidRPr="00A467EA" w:rsidRDefault="008D757A">
            <w:pPr>
              <w:spacing w:line="240" w:lineRule="exact"/>
              <w:ind w:right="115"/>
              <w:jc w:val="right"/>
              <w:rPr>
                <w:rFonts w:cs="Times New Roman"/>
                <w:sz w:val="14"/>
                <w:szCs w:val="14"/>
                <w:lang w:val="en-US"/>
              </w:rPr>
            </w:pPr>
          </w:p>
          <w:p w14:paraId="40CB2104" w14:textId="77777777" w:rsidR="008D757A" w:rsidRPr="00A467EA" w:rsidRDefault="008D757A">
            <w:pPr>
              <w:spacing w:line="240" w:lineRule="exact"/>
              <w:ind w:right="115"/>
              <w:jc w:val="right"/>
              <w:rPr>
                <w:rFonts w:cs="Times New Roman"/>
                <w:sz w:val="14"/>
                <w:szCs w:val="14"/>
                <w:lang w:val="en-US"/>
              </w:rPr>
            </w:pPr>
          </w:p>
          <w:p w14:paraId="4BBE64E7"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216,000</w:t>
            </w:r>
          </w:p>
        </w:tc>
      </w:tr>
      <w:tr w:rsidR="008D757A" w:rsidRPr="00A467EA" w14:paraId="73CA3D20" w14:textId="77777777">
        <w:tc>
          <w:tcPr>
            <w:tcW w:w="2160" w:type="dxa"/>
            <w:shd w:val="clear" w:color="auto" w:fill="auto"/>
          </w:tcPr>
          <w:p w14:paraId="2C683762"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Subordinated lendings</w:t>
            </w:r>
          </w:p>
        </w:tc>
        <w:tc>
          <w:tcPr>
            <w:tcW w:w="90" w:type="dxa"/>
            <w:shd w:val="clear" w:color="auto" w:fill="auto"/>
            <w:vAlign w:val="bottom"/>
          </w:tcPr>
          <w:p w14:paraId="3521663F" w14:textId="77777777" w:rsidR="008D757A" w:rsidRPr="00A467EA" w:rsidRDefault="008D757A">
            <w:pPr>
              <w:spacing w:line="240" w:lineRule="exact"/>
              <w:jc w:val="right"/>
              <w:rPr>
                <w:rFonts w:cs="Times New Roman"/>
                <w:sz w:val="14"/>
                <w:szCs w:val="14"/>
                <w:lang w:val="en-US"/>
              </w:rPr>
            </w:pPr>
          </w:p>
        </w:tc>
        <w:tc>
          <w:tcPr>
            <w:tcW w:w="902" w:type="dxa"/>
          </w:tcPr>
          <w:p w14:paraId="5D5C48D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86344A9" w14:textId="77777777" w:rsidR="008D757A" w:rsidRPr="00A467EA" w:rsidRDefault="008D757A">
            <w:pPr>
              <w:spacing w:line="240" w:lineRule="exact"/>
              <w:jc w:val="right"/>
              <w:rPr>
                <w:rFonts w:cs="Times New Roman"/>
                <w:sz w:val="14"/>
                <w:szCs w:val="14"/>
                <w:lang w:val="en-US"/>
              </w:rPr>
            </w:pPr>
          </w:p>
        </w:tc>
        <w:tc>
          <w:tcPr>
            <w:tcW w:w="902" w:type="dxa"/>
          </w:tcPr>
          <w:p w14:paraId="534DD817"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2,441</w:t>
            </w:r>
          </w:p>
        </w:tc>
        <w:tc>
          <w:tcPr>
            <w:tcW w:w="95" w:type="dxa"/>
            <w:vAlign w:val="bottom"/>
          </w:tcPr>
          <w:p w14:paraId="6C67DC3E" w14:textId="77777777" w:rsidR="008D757A" w:rsidRPr="00A467EA" w:rsidRDefault="008D757A">
            <w:pPr>
              <w:spacing w:line="240" w:lineRule="exact"/>
              <w:jc w:val="right"/>
              <w:rPr>
                <w:rFonts w:cs="Times New Roman"/>
                <w:sz w:val="14"/>
                <w:szCs w:val="14"/>
                <w:lang w:val="en-US"/>
              </w:rPr>
            </w:pPr>
          </w:p>
        </w:tc>
        <w:tc>
          <w:tcPr>
            <w:tcW w:w="902" w:type="dxa"/>
            <w:vAlign w:val="bottom"/>
          </w:tcPr>
          <w:p w14:paraId="67793A52" w14:textId="77777777" w:rsidR="008D757A" w:rsidRPr="00A467EA" w:rsidRDefault="008D757A">
            <w:pPr>
              <w:spacing w:line="240" w:lineRule="exact"/>
              <w:ind w:left="-597" w:right="109"/>
              <w:jc w:val="right"/>
              <w:rPr>
                <w:rFonts w:cs="Times New Roman"/>
                <w:sz w:val="14"/>
                <w:szCs w:val="14"/>
                <w:lang w:val="en-US"/>
              </w:rPr>
            </w:pPr>
            <w:r w:rsidRPr="00A467EA">
              <w:rPr>
                <w:rFonts w:cs="Times New Roman"/>
                <w:sz w:val="14"/>
                <w:szCs w:val="14"/>
                <w:lang w:val="en-US"/>
              </w:rPr>
              <w:t>81,633</w:t>
            </w:r>
          </w:p>
        </w:tc>
        <w:tc>
          <w:tcPr>
            <w:tcW w:w="90" w:type="dxa"/>
            <w:vAlign w:val="bottom"/>
          </w:tcPr>
          <w:p w14:paraId="30BF491C" w14:textId="77777777" w:rsidR="008D757A" w:rsidRPr="00A467EA" w:rsidRDefault="008D757A">
            <w:pPr>
              <w:spacing w:line="240" w:lineRule="exact"/>
              <w:jc w:val="right"/>
              <w:rPr>
                <w:rFonts w:cs="Times New Roman"/>
                <w:sz w:val="14"/>
                <w:szCs w:val="14"/>
                <w:lang w:val="en-US"/>
              </w:rPr>
            </w:pPr>
          </w:p>
        </w:tc>
        <w:tc>
          <w:tcPr>
            <w:tcW w:w="903" w:type="dxa"/>
          </w:tcPr>
          <w:p w14:paraId="35649189"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E3010DB" w14:textId="77777777" w:rsidR="008D757A" w:rsidRPr="00A467EA" w:rsidRDefault="008D757A">
            <w:pPr>
              <w:spacing w:line="240" w:lineRule="exact"/>
              <w:ind w:right="115"/>
              <w:jc w:val="center"/>
              <w:rPr>
                <w:rFonts w:cs="Times New Roman"/>
                <w:sz w:val="14"/>
                <w:szCs w:val="14"/>
                <w:lang w:val="en-US"/>
              </w:rPr>
            </w:pPr>
          </w:p>
        </w:tc>
        <w:tc>
          <w:tcPr>
            <w:tcW w:w="849" w:type="dxa"/>
          </w:tcPr>
          <w:p w14:paraId="4503847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2FD9A14" w14:textId="77777777" w:rsidR="008D757A" w:rsidRPr="00A467EA" w:rsidRDefault="008D757A">
            <w:pPr>
              <w:spacing w:line="240" w:lineRule="exact"/>
              <w:ind w:right="115"/>
              <w:jc w:val="right"/>
              <w:rPr>
                <w:rFonts w:cs="Times New Roman"/>
                <w:sz w:val="14"/>
                <w:szCs w:val="14"/>
                <w:lang w:val="en-US"/>
              </w:rPr>
            </w:pPr>
          </w:p>
        </w:tc>
        <w:tc>
          <w:tcPr>
            <w:tcW w:w="852" w:type="dxa"/>
          </w:tcPr>
          <w:p w14:paraId="460CCABB"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84,074</w:t>
            </w:r>
          </w:p>
        </w:tc>
      </w:tr>
      <w:tr w:rsidR="008D757A" w:rsidRPr="00A467EA" w14:paraId="48B88372" w14:textId="77777777">
        <w:tc>
          <w:tcPr>
            <w:tcW w:w="2160" w:type="dxa"/>
            <w:shd w:val="clear" w:color="auto" w:fill="auto"/>
          </w:tcPr>
          <w:p w14:paraId="3097E29F" w14:textId="77777777" w:rsidR="008D757A" w:rsidRPr="00A467EA" w:rsidRDefault="008D757A">
            <w:pPr>
              <w:spacing w:line="240" w:lineRule="exact"/>
              <w:ind w:right="115"/>
              <w:rPr>
                <w:rFonts w:cs="Times New Roman"/>
                <w:sz w:val="14"/>
                <w:szCs w:val="14"/>
                <w:cs/>
              </w:rPr>
            </w:pPr>
            <w:r w:rsidRPr="00A467EA">
              <w:rPr>
                <w:rFonts w:cs="Times New Roman"/>
                <w:sz w:val="14"/>
                <w:szCs w:val="14"/>
                <w:cs/>
              </w:rPr>
              <w:t>Total financial assets</w:t>
            </w:r>
          </w:p>
        </w:tc>
        <w:tc>
          <w:tcPr>
            <w:tcW w:w="90" w:type="dxa"/>
            <w:shd w:val="clear" w:color="auto" w:fill="auto"/>
            <w:vAlign w:val="bottom"/>
          </w:tcPr>
          <w:p w14:paraId="4DDDBA1D" w14:textId="77777777" w:rsidR="008D757A" w:rsidRPr="00A467EA" w:rsidRDefault="008D757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4E39C7E5" w14:textId="77777777" w:rsidR="008D757A" w:rsidRPr="00A467EA" w:rsidRDefault="008D757A">
            <w:pPr>
              <w:spacing w:line="240" w:lineRule="exact"/>
              <w:ind w:left="-597" w:right="155"/>
              <w:jc w:val="right"/>
              <w:rPr>
                <w:rFonts w:cs="Times New Roman"/>
                <w:sz w:val="14"/>
                <w:szCs w:val="14"/>
                <w:lang w:val="en-US"/>
              </w:rPr>
            </w:pPr>
            <w:r w:rsidRPr="00A467EA">
              <w:rPr>
                <w:rFonts w:cs="Times New Roman"/>
                <w:sz w:val="14"/>
                <w:szCs w:val="14"/>
                <w:lang w:val="en-US"/>
              </w:rPr>
              <w:t>2,038,586</w:t>
            </w:r>
          </w:p>
        </w:tc>
        <w:tc>
          <w:tcPr>
            <w:tcW w:w="90" w:type="dxa"/>
            <w:vAlign w:val="bottom"/>
          </w:tcPr>
          <w:p w14:paraId="19B68279" w14:textId="77777777" w:rsidR="008D757A" w:rsidRPr="00A467EA" w:rsidRDefault="008D757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9B80D1D"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77,085,052</w:t>
            </w:r>
          </w:p>
        </w:tc>
        <w:tc>
          <w:tcPr>
            <w:tcW w:w="95" w:type="dxa"/>
            <w:vAlign w:val="bottom"/>
          </w:tcPr>
          <w:p w14:paraId="74DBCB01" w14:textId="77777777" w:rsidR="008D757A" w:rsidRPr="00A467EA" w:rsidRDefault="008D757A">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2F07CB6B"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2,613,502</w:t>
            </w:r>
          </w:p>
        </w:tc>
        <w:tc>
          <w:tcPr>
            <w:tcW w:w="90" w:type="dxa"/>
            <w:vAlign w:val="bottom"/>
          </w:tcPr>
          <w:p w14:paraId="59138AA2" w14:textId="77777777" w:rsidR="008D757A" w:rsidRPr="00A467EA" w:rsidRDefault="008D757A">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5DBA3C9F"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4CB47C73" w14:textId="77777777" w:rsidR="008D757A" w:rsidRPr="00A467EA" w:rsidRDefault="008D757A">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431715B4"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230,471</w:t>
            </w:r>
          </w:p>
        </w:tc>
        <w:tc>
          <w:tcPr>
            <w:tcW w:w="141" w:type="dxa"/>
          </w:tcPr>
          <w:p w14:paraId="67A870A2" w14:textId="77777777" w:rsidR="008D757A" w:rsidRPr="00A467EA" w:rsidRDefault="008D757A">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3F5D350"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81,967,611</w:t>
            </w:r>
          </w:p>
        </w:tc>
      </w:tr>
      <w:tr w:rsidR="008D757A" w:rsidRPr="00A467EA" w14:paraId="1CBFC116" w14:textId="77777777">
        <w:tc>
          <w:tcPr>
            <w:tcW w:w="2160" w:type="dxa"/>
            <w:shd w:val="clear" w:color="auto" w:fill="auto"/>
          </w:tcPr>
          <w:p w14:paraId="69978F04" w14:textId="77777777" w:rsidR="008D757A" w:rsidRPr="00A467EA" w:rsidRDefault="008D757A">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90" w:type="dxa"/>
            <w:shd w:val="clear" w:color="auto" w:fill="auto"/>
            <w:vAlign w:val="bottom"/>
          </w:tcPr>
          <w:p w14:paraId="76568E27" w14:textId="77777777" w:rsidR="008D757A" w:rsidRPr="00A467EA" w:rsidRDefault="008D757A">
            <w:pPr>
              <w:spacing w:line="240" w:lineRule="exact"/>
              <w:jc w:val="right"/>
              <w:rPr>
                <w:rFonts w:cs="Times New Roman"/>
                <w:sz w:val="14"/>
                <w:szCs w:val="14"/>
                <w:lang w:val="en-US"/>
              </w:rPr>
            </w:pPr>
          </w:p>
        </w:tc>
        <w:tc>
          <w:tcPr>
            <w:tcW w:w="902" w:type="dxa"/>
          </w:tcPr>
          <w:p w14:paraId="7198581D" w14:textId="77777777" w:rsidR="008D757A" w:rsidRPr="00A467EA" w:rsidRDefault="008D757A">
            <w:pPr>
              <w:spacing w:line="240" w:lineRule="exact"/>
              <w:ind w:left="-597" w:right="155"/>
              <w:jc w:val="right"/>
              <w:rPr>
                <w:rFonts w:cs="Times New Roman"/>
                <w:sz w:val="14"/>
                <w:szCs w:val="14"/>
                <w:lang w:val="en-US"/>
              </w:rPr>
            </w:pPr>
          </w:p>
        </w:tc>
        <w:tc>
          <w:tcPr>
            <w:tcW w:w="90" w:type="dxa"/>
            <w:vAlign w:val="bottom"/>
          </w:tcPr>
          <w:p w14:paraId="7C794ABD" w14:textId="77777777" w:rsidR="008D757A" w:rsidRPr="00A467EA" w:rsidRDefault="008D757A">
            <w:pPr>
              <w:spacing w:line="240" w:lineRule="exact"/>
              <w:jc w:val="right"/>
              <w:rPr>
                <w:rFonts w:cs="Times New Roman"/>
                <w:sz w:val="14"/>
                <w:szCs w:val="14"/>
                <w:lang w:val="en-US"/>
              </w:rPr>
            </w:pPr>
          </w:p>
        </w:tc>
        <w:tc>
          <w:tcPr>
            <w:tcW w:w="902" w:type="dxa"/>
          </w:tcPr>
          <w:p w14:paraId="54353EC1" w14:textId="77777777" w:rsidR="008D757A" w:rsidRPr="00A467EA" w:rsidRDefault="008D757A">
            <w:pPr>
              <w:spacing w:line="240" w:lineRule="exact"/>
              <w:ind w:right="115"/>
              <w:jc w:val="right"/>
              <w:rPr>
                <w:rFonts w:cs="Times New Roman"/>
                <w:b/>
                <w:bCs/>
                <w:sz w:val="14"/>
                <w:szCs w:val="14"/>
                <w:lang w:val="en-US"/>
              </w:rPr>
            </w:pPr>
          </w:p>
        </w:tc>
        <w:tc>
          <w:tcPr>
            <w:tcW w:w="95" w:type="dxa"/>
            <w:vAlign w:val="bottom"/>
          </w:tcPr>
          <w:p w14:paraId="19B542F7" w14:textId="77777777" w:rsidR="008D757A" w:rsidRPr="00A467EA" w:rsidRDefault="008D757A">
            <w:pPr>
              <w:spacing w:line="240" w:lineRule="exact"/>
              <w:jc w:val="right"/>
              <w:rPr>
                <w:rFonts w:cs="Times New Roman"/>
                <w:sz w:val="14"/>
                <w:szCs w:val="14"/>
                <w:lang w:val="en-US"/>
              </w:rPr>
            </w:pPr>
          </w:p>
        </w:tc>
        <w:tc>
          <w:tcPr>
            <w:tcW w:w="902" w:type="dxa"/>
            <w:vAlign w:val="bottom"/>
          </w:tcPr>
          <w:p w14:paraId="59D6B0D5" w14:textId="77777777" w:rsidR="008D757A" w:rsidRPr="00A467EA" w:rsidRDefault="008D757A">
            <w:pPr>
              <w:spacing w:line="240" w:lineRule="exact"/>
              <w:ind w:left="49" w:hanging="49"/>
              <w:rPr>
                <w:rFonts w:cs="Times New Roman"/>
                <w:sz w:val="14"/>
                <w:szCs w:val="14"/>
                <w:lang w:val="en-US"/>
              </w:rPr>
            </w:pPr>
          </w:p>
        </w:tc>
        <w:tc>
          <w:tcPr>
            <w:tcW w:w="90" w:type="dxa"/>
            <w:vAlign w:val="bottom"/>
          </w:tcPr>
          <w:p w14:paraId="1C4AB093" w14:textId="77777777" w:rsidR="008D757A" w:rsidRPr="00A467EA" w:rsidRDefault="008D757A">
            <w:pPr>
              <w:spacing w:line="240" w:lineRule="exact"/>
              <w:jc w:val="right"/>
              <w:rPr>
                <w:rFonts w:cs="Times New Roman"/>
                <w:sz w:val="14"/>
                <w:szCs w:val="14"/>
                <w:lang w:val="en-US"/>
              </w:rPr>
            </w:pPr>
          </w:p>
        </w:tc>
        <w:tc>
          <w:tcPr>
            <w:tcW w:w="903" w:type="dxa"/>
          </w:tcPr>
          <w:p w14:paraId="7864BF08" w14:textId="77777777" w:rsidR="008D757A" w:rsidRPr="00A467EA" w:rsidRDefault="008D757A">
            <w:pPr>
              <w:spacing w:line="240" w:lineRule="exact"/>
              <w:ind w:right="115"/>
              <w:jc w:val="right"/>
              <w:rPr>
                <w:rFonts w:cs="Times New Roman"/>
                <w:sz w:val="14"/>
                <w:szCs w:val="14"/>
                <w:lang w:val="en-US"/>
              </w:rPr>
            </w:pPr>
          </w:p>
        </w:tc>
        <w:tc>
          <w:tcPr>
            <w:tcW w:w="143" w:type="dxa"/>
          </w:tcPr>
          <w:p w14:paraId="4C01889F" w14:textId="77777777" w:rsidR="008D757A" w:rsidRPr="00A467EA" w:rsidRDefault="008D757A">
            <w:pPr>
              <w:spacing w:line="240" w:lineRule="exact"/>
              <w:ind w:right="115"/>
              <w:jc w:val="right"/>
              <w:rPr>
                <w:rFonts w:cs="Times New Roman"/>
                <w:sz w:val="14"/>
                <w:szCs w:val="14"/>
                <w:lang w:val="en-US"/>
              </w:rPr>
            </w:pPr>
          </w:p>
        </w:tc>
        <w:tc>
          <w:tcPr>
            <w:tcW w:w="849" w:type="dxa"/>
          </w:tcPr>
          <w:p w14:paraId="71E31932" w14:textId="77777777" w:rsidR="008D757A" w:rsidRPr="00A467EA" w:rsidRDefault="008D757A">
            <w:pPr>
              <w:spacing w:line="240" w:lineRule="exact"/>
              <w:ind w:right="115"/>
              <w:jc w:val="right"/>
              <w:rPr>
                <w:rFonts w:cs="Times New Roman"/>
                <w:sz w:val="14"/>
                <w:szCs w:val="14"/>
                <w:lang w:val="en-US"/>
              </w:rPr>
            </w:pPr>
          </w:p>
        </w:tc>
        <w:tc>
          <w:tcPr>
            <w:tcW w:w="141" w:type="dxa"/>
          </w:tcPr>
          <w:p w14:paraId="304A8069" w14:textId="77777777" w:rsidR="008D757A" w:rsidRPr="00A467EA" w:rsidRDefault="008D757A">
            <w:pPr>
              <w:spacing w:line="240" w:lineRule="exact"/>
              <w:ind w:right="115"/>
              <w:jc w:val="right"/>
              <w:rPr>
                <w:rFonts w:cs="Times New Roman"/>
                <w:sz w:val="14"/>
                <w:szCs w:val="14"/>
                <w:lang w:val="en-US"/>
              </w:rPr>
            </w:pPr>
          </w:p>
        </w:tc>
        <w:tc>
          <w:tcPr>
            <w:tcW w:w="852" w:type="dxa"/>
          </w:tcPr>
          <w:p w14:paraId="352D0FB1" w14:textId="77777777" w:rsidR="008D757A" w:rsidRPr="00A467EA" w:rsidRDefault="008D757A">
            <w:pPr>
              <w:spacing w:line="240" w:lineRule="exact"/>
              <w:ind w:right="115"/>
              <w:jc w:val="right"/>
              <w:rPr>
                <w:rFonts w:cs="Times New Roman"/>
                <w:sz w:val="14"/>
                <w:szCs w:val="14"/>
                <w:lang w:val="en-US"/>
              </w:rPr>
            </w:pPr>
          </w:p>
        </w:tc>
      </w:tr>
      <w:tr w:rsidR="008D757A" w:rsidRPr="00A467EA" w14:paraId="778EE021" w14:textId="77777777">
        <w:tc>
          <w:tcPr>
            <w:tcW w:w="2160" w:type="dxa"/>
            <w:shd w:val="clear" w:color="auto" w:fill="auto"/>
          </w:tcPr>
          <w:p w14:paraId="72E5387D" w14:textId="40B2F1AB" w:rsidR="008D757A" w:rsidRPr="00A467EA" w:rsidRDefault="002D6173" w:rsidP="002D6173">
            <w:pPr>
              <w:spacing w:line="240" w:lineRule="exact"/>
              <w:ind w:left="271" w:right="115" w:hanging="90"/>
              <w:rPr>
                <w:rFonts w:cs="Times New Roman"/>
                <w:sz w:val="14"/>
                <w:szCs w:val="14"/>
                <w:cs/>
                <w:lang w:val="en-US"/>
              </w:rPr>
            </w:pPr>
            <w:r>
              <w:rPr>
                <w:rFonts w:cs="Times New Roman"/>
                <w:sz w:val="14"/>
                <w:szCs w:val="14"/>
                <w:lang w:val="en-US"/>
              </w:rPr>
              <w:t>Short-</w:t>
            </w:r>
            <w:r w:rsidR="008D757A" w:rsidRPr="00A467EA">
              <w:rPr>
                <w:rFonts w:cs="Times New Roman"/>
                <w:sz w:val="14"/>
                <w:szCs w:val="14"/>
                <w:lang w:val="en-US"/>
              </w:rPr>
              <w:t>term borrowings from financial institutions</w:t>
            </w:r>
          </w:p>
        </w:tc>
        <w:tc>
          <w:tcPr>
            <w:tcW w:w="90" w:type="dxa"/>
            <w:shd w:val="clear" w:color="auto" w:fill="auto"/>
            <w:vAlign w:val="bottom"/>
          </w:tcPr>
          <w:p w14:paraId="5EB4FA6F" w14:textId="77777777" w:rsidR="008D757A" w:rsidRPr="00A467EA" w:rsidRDefault="008D757A">
            <w:pPr>
              <w:spacing w:line="240" w:lineRule="exact"/>
              <w:jc w:val="right"/>
              <w:rPr>
                <w:rFonts w:cs="Times New Roman"/>
                <w:sz w:val="14"/>
                <w:szCs w:val="14"/>
                <w:lang w:val="en-US"/>
              </w:rPr>
            </w:pPr>
          </w:p>
        </w:tc>
        <w:tc>
          <w:tcPr>
            <w:tcW w:w="902" w:type="dxa"/>
          </w:tcPr>
          <w:p w14:paraId="5FF86B3C" w14:textId="77777777" w:rsidR="008D757A" w:rsidRPr="00A467EA" w:rsidRDefault="008D757A">
            <w:pPr>
              <w:spacing w:line="240" w:lineRule="exact"/>
              <w:ind w:right="-92"/>
              <w:jc w:val="center"/>
              <w:rPr>
                <w:rFonts w:cs="Times New Roman"/>
                <w:sz w:val="14"/>
                <w:szCs w:val="14"/>
                <w:lang w:val="en-US"/>
              </w:rPr>
            </w:pPr>
          </w:p>
          <w:p w14:paraId="478D6B6D"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175F2119" w14:textId="77777777" w:rsidR="008D757A" w:rsidRPr="00A467EA" w:rsidRDefault="008D757A">
            <w:pPr>
              <w:spacing w:line="240" w:lineRule="exact"/>
              <w:jc w:val="right"/>
              <w:rPr>
                <w:rFonts w:cs="Times New Roman"/>
                <w:sz w:val="14"/>
                <w:szCs w:val="14"/>
                <w:lang w:val="en-US"/>
              </w:rPr>
            </w:pPr>
          </w:p>
        </w:tc>
        <w:tc>
          <w:tcPr>
            <w:tcW w:w="902" w:type="dxa"/>
          </w:tcPr>
          <w:p w14:paraId="152C9197" w14:textId="77777777" w:rsidR="008D757A" w:rsidRPr="00A467EA" w:rsidRDefault="008D757A">
            <w:pPr>
              <w:spacing w:line="240" w:lineRule="exact"/>
              <w:ind w:right="115"/>
              <w:jc w:val="right"/>
              <w:rPr>
                <w:rFonts w:cs="Times New Roman"/>
                <w:sz w:val="14"/>
                <w:szCs w:val="14"/>
                <w:lang w:val="en-US"/>
              </w:rPr>
            </w:pPr>
          </w:p>
          <w:p w14:paraId="69DA0646"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500,000</w:t>
            </w:r>
          </w:p>
        </w:tc>
        <w:tc>
          <w:tcPr>
            <w:tcW w:w="95" w:type="dxa"/>
            <w:vAlign w:val="bottom"/>
          </w:tcPr>
          <w:p w14:paraId="6C2FA303" w14:textId="77777777" w:rsidR="008D757A" w:rsidRPr="00A467EA" w:rsidRDefault="008D757A">
            <w:pPr>
              <w:spacing w:line="240" w:lineRule="exact"/>
              <w:jc w:val="right"/>
              <w:rPr>
                <w:rFonts w:cs="Times New Roman"/>
                <w:sz w:val="14"/>
                <w:szCs w:val="14"/>
                <w:lang w:val="en-US"/>
              </w:rPr>
            </w:pPr>
          </w:p>
        </w:tc>
        <w:tc>
          <w:tcPr>
            <w:tcW w:w="902" w:type="dxa"/>
          </w:tcPr>
          <w:p w14:paraId="7A8DA665" w14:textId="77777777" w:rsidR="008D757A" w:rsidRPr="00A467EA" w:rsidRDefault="008D757A">
            <w:pPr>
              <w:spacing w:line="240" w:lineRule="exact"/>
              <w:ind w:right="-92"/>
              <w:jc w:val="center"/>
              <w:rPr>
                <w:rFonts w:cs="Times New Roman"/>
                <w:sz w:val="14"/>
                <w:szCs w:val="14"/>
              </w:rPr>
            </w:pPr>
          </w:p>
          <w:p w14:paraId="4472FE64"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0A962649" w14:textId="77777777" w:rsidR="008D757A" w:rsidRPr="00A467EA" w:rsidRDefault="008D757A">
            <w:pPr>
              <w:spacing w:line="240" w:lineRule="exact"/>
              <w:jc w:val="right"/>
              <w:rPr>
                <w:rFonts w:cs="Times New Roman"/>
                <w:sz w:val="14"/>
                <w:szCs w:val="14"/>
                <w:lang w:val="en-US"/>
              </w:rPr>
            </w:pPr>
          </w:p>
        </w:tc>
        <w:tc>
          <w:tcPr>
            <w:tcW w:w="903" w:type="dxa"/>
          </w:tcPr>
          <w:p w14:paraId="3D477DD6" w14:textId="77777777" w:rsidR="008D757A" w:rsidRPr="00A467EA" w:rsidRDefault="008D757A">
            <w:pPr>
              <w:spacing w:line="240" w:lineRule="exact"/>
              <w:ind w:right="-92"/>
              <w:jc w:val="center"/>
              <w:rPr>
                <w:rFonts w:cs="Times New Roman"/>
                <w:sz w:val="14"/>
                <w:szCs w:val="14"/>
              </w:rPr>
            </w:pPr>
          </w:p>
          <w:p w14:paraId="49CCABD0"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4BE82DB1" w14:textId="77777777" w:rsidR="008D757A" w:rsidRPr="00A467EA" w:rsidRDefault="008D757A">
            <w:pPr>
              <w:spacing w:line="240" w:lineRule="exact"/>
              <w:ind w:right="115"/>
              <w:jc w:val="right"/>
              <w:rPr>
                <w:rFonts w:cs="Times New Roman"/>
                <w:sz w:val="14"/>
                <w:szCs w:val="14"/>
                <w:lang w:val="en-US"/>
              </w:rPr>
            </w:pPr>
          </w:p>
        </w:tc>
        <w:tc>
          <w:tcPr>
            <w:tcW w:w="849" w:type="dxa"/>
          </w:tcPr>
          <w:p w14:paraId="252DC50E" w14:textId="77777777" w:rsidR="008D757A" w:rsidRPr="00A467EA" w:rsidRDefault="008D757A">
            <w:pPr>
              <w:spacing w:line="240" w:lineRule="exact"/>
              <w:ind w:right="-92"/>
              <w:jc w:val="center"/>
              <w:rPr>
                <w:rFonts w:cs="Times New Roman"/>
                <w:sz w:val="14"/>
                <w:szCs w:val="14"/>
              </w:rPr>
            </w:pPr>
          </w:p>
          <w:p w14:paraId="1C0242C2"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DC7C98C" w14:textId="77777777" w:rsidR="008D757A" w:rsidRPr="00A467EA" w:rsidRDefault="008D757A">
            <w:pPr>
              <w:spacing w:line="240" w:lineRule="exact"/>
              <w:ind w:right="115"/>
              <w:jc w:val="right"/>
              <w:rPr>
                <w:rFonts w:cs="Times New Roman"/>
                <w:sz w:val="14"/>
                <w:szCs w:val="14"/>
                <w:lang w:val="en-US"/>
              </w:rPr>
            </w:pPr>
          </w:p>
        </w:tc>
        <w:tc>
          <w:tcPr>
            <w:tcW w:w="852" w:type="dxa"/>
          </w:tcPr>
          <w:p w14:paraId="148BB4C3" w14:textId="77777777" w:rsidR="008D757A" w:rsidRPr="00A467EA" w:rsidRDefault="008D757A">
            <w:pPr>
              <w:spacing w:line="240" w:lineRule="exact"/>
              <w:ind w:right="115"/>
              <w:jc w:val="right"/>
              <w:rPr>
                <w:rFonts w:cs="Times New Roman"/>
                <w:sz w:val="14"/>
                <w:szCs w:val="14"/>
                <w:lang w:val="en-US"/>
              </w:rPr>
            </w:pPr>
          </w:p>
          <w:p w14:paraId="454EB552"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500,000</w:t>
            </w:r>
          </w:p>
        </w:tc>
      </w:tr>
      <w:tr w:rsidR="008D757A" w:rsidRPr="00A467EA" w14:paraId="4A8E6AA3" w14:textId="77777777">
        <w:tc>
          <w:tcPr>
            <w:tcW w:w="2160" w:type="dxa"/>
            <w:shd w:val="clear" w:color="auto" w:fill="auto"/>
          </w:tcPr>
          <w:p w14:paraId="3F394DEC"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90" w:type="dxa"/>
            <w:shd w:val="clear" w:color="auto" w:fill="auto"/>
            <w:vAlign w:val="bottom"/>
          </w:tcPr>
          <w:p w14:paraId="146F1AFF" w14:textId="77777777" w:rsidR="008D757A" w:rsidRPr="00A467EA" w:rsidRDefault="008D757A">
            <w:pPr>
              <w:spacing w:line="240" w:lineRule="exact"/>
              <w:jc w:val="right"/>
              <w:rPr>
                <w:rFonts w:cs="Times New Roman"/>
                <w:sz w:val="14"/>
                <w:szCs w:val="14"/>
                <w:lang w:val="en-US"/>
              </w:rPr>
            </w:pPr>
          </w:p>
        </w:tc>
        <w:tc>
          <w:tcPr>
            <w:tcW w:w="902" w:type="dxa"/>
          </w:tcPr>
          <w:p w14:paraId="056B6E53"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057416C9" w14:textId="77777777" w:rsidR="008D757A" w:rsidRPr="00A467EA" w:rsidRDefault="008D757A">
            <w:pPr>
              <w:spacing w:line="240" w:lineRule="exact"/>
              <w:jc w:val="right"/>
              <w:rPr>
                <w:rFonts w:cs="Times New Roman"/>
                <w:sz w:val="14"/>
                <w:szCs w:val="14"/>
                <w:lang w:val="en-US"/>
              </w:rPr>
            </w:pPr>
          </w:p>
        </w:tc>
        <w:tc>
          <w:tcPr>
            <w:tcW w:w="902" w:type="dxa"/>
          </w:tcPr>
          <w:p w14:paraId="519ACC13"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49,893</w:t>
            </w:r>
          </w:p>
        </w:tc>
        <w:tc>
          <w:tcPr>
            <w:tcW w:w="95" w:type="dxa"/>
            <w:vAlign w:val="bottom"/>
          </w:tcPr>
          <w:p w14:paraId="3A93D170" w14:textId="77777777" w:rsidR="008D757A" w:rsidRPr="00A467EA" w:rsidRDefault="008D757A">
            <w:pPr>
              <w:spacing w:line="240" w:lineRule="exact"/>
              <w:jc w:val="right"/>
              <w:rPr>
                <w:rFonts w:cs="Times New Roman"/>
                <w:sz w:val="14"/>
                <w:szCs w:val="14"/>
                <w:lang w:val="en-US"/>
              </w:rPr>
            </w:pPr>
          </w:p>
        </w:tc>
        <w:tc>
          <w:tcPr>
            <w:tcW w:w="902" w:type="dxa"/>
          </w:tcPr>
          <w:p w14:paraId="53D69C0A"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6B2D0A1D" w14:textId="77777777" w:rsidR="008D757A" w:rsidRPr="00A467EA" w:rsidRDefault="008D757A">
            <w:pPr>
              <w:spacing w:line="240" w:lineRule="exact"/>
              <w:jc w:val="right"/>
              <w:rPr>
                <w:rFonts w:cs="Times New Roman"/>
                <w:sz w:val="14"/>
                <w:szCs w:val="14"/>
                <w:lang w:val="en-US"/>
              </w:rPr>
            </w:pPr>
          </w:p>
        </w:tc>
        <w:tc>
          <w:tcPr>
            <w:tcW w:w="903" w:type="dxa"/>
          </w:tcPr>
          <w:p w14:paraId="39E9FC9D"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608CD319" w14:textId="77777777" w:rsidR="008D757A" w:rsidRPr="00A467EA" w:rsidRDefault="008D757A">
            <w:pPr>
              <w:spacing w:line="240" w:lineRule="exact"/>
              <w:ind w:right="115"/>
              <w:jc w:val="right"/>
              <w:rPr>
                <w:rFonts w:cs="Times New Roman"/>
                <w:sz w:val="14"/>
                <w:szCs w:val="14"/>
                <w:lang w:val="en-US"/>
              </w:rPr>
            </w:pPr>
          </w:p>
        </w:tc>
        <w:tc>
          <w:tcPr>
            <w:tcW w:w="849" w:type="dxa"/>
          </w:tcPr>
          <w:p w14:paraId="158B4B8A"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BDD9E5D" w14:textId="77777777" w:rsidR="008D757A" w:rsidRPr="00A467EA" w:rsidRDefault="008D757A">
            <w:pPr>
              <w:spacing w:line="240" w:lineRule="exact"/>
              <w:ind w:right="115"/>
              <w:jc w:val="right"/>
              <w:rPr>
                <w:rFonts w:cs="Times New Roman"/>
                <w:sz w:val="14"/>
                <w:szCs w:val="14"/>
                <w:lang w:val="en-US"/>
              </w:rPr>
            </w:pPr>
          </w:p>
        </w:tc>
        <w:tc>
          <w:tcPr>
            <w:tcW w:w="852" w:type="dxa"/>
          </w:tcPr>
          <w:p w14:paraId="2011163A"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49,893</w:t>
            </w:r>
          </w:p>
        </w:tc>
      </w:tr>
      <w:tr w:rsidR="008D757A" w:rsidRPr="00A467EA" w14:paraId="7442896A" w14:textId="77777777">
        <w:tc>
          <w:tcPr>
            <w:tcW w:w="2160" w:type="dxa"/>
            <w:shd w:val="clear" w:color="auto" w:fill="auto"/>
          </w:tcPr>
          <w:p w14:paraId="549DD890"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90" w:type="dxa"/>
            <w:shd w:val="clear" w:color="auto" w:fill="auto"/>
            <w:vAlign w:val="bottom"/>
          </w:tcPr>
          <w:p w14:paraId="4689F4FD" w14:textId="77777777" w:rsidR="008D757A" w:rsidRPr="00A467EA" w:rsidRDefault="008D757A">
            <w:pPr>
              <w:spacing w:line="240" w:lineRule="exact"/>
              <w:jc w:val="right"/>
              <w:rPr>
                <w:rFonts w:cs="Times New Roman"/>
                <w:sz w:val="14"/>
                <w:szCs w:val="14"/>
                <w:lang w:val="en-US"/>
              </w:rPr>
            </w:pPr>
          </w:p>
        </w:tc>
        <w:tc>
          <w:tcPr>
            <w:tcW w:w="902" w:type="dxa"/>
          </w:tcPr>
          <w:p w14:paraId="35885E3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4B93F2D9" w14:textId="77777777" w:rsidR="008D757A" w:rsidRPr="00A467EA" w:rsidRDefault="008D757A">
            <w:pPr>
              <w:spacing w:line="240" w:lineRule="exact"/>
              <w:jc w:val="right"/>
              <w:rPr>
                <w:rFonts w:cs="Times New Roman"/>
                <w:sz w:val="14"/>
                <w:szCs w:val="14"/>
                <w:lang w:val="en-US"/>
              </w:rPr>
            </w:pPr>
          </w:p>
        </w:tc>
        <w:tc>
          <w:tcPr>
            <w:tcW w:w="902" w:type="dxa"/>
          </w:tcPr>
          <w:p w14:paraId="05D83A83"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1,084,921</w:t>
            </w:r>
          </w:p>
        </w:tc>
        <w:tc>
          <w:tcPr>
            <w:tcW w:w="95" w:type="dxa"/>
            <w:vAlign w:val="bottom"/>
          </w:tcPr>
          <w:p w14:paraId="53497899" w14:textId="77777777" w:rsidR="008D757A" w:rsidRPr="00A467EA" w:rsidRDefault="008D757A">
            <w:pPr>
              <w:spacing w:line="240" w:lineRule="exact"/>
              <w:jc w:val="right"/>
              <w:rPr>
                <w:rFonts w:cs="Times New Roman"/>
                <w:sz w:val="14"/>
                <w:szCs w:val="14"/>
                <w:lang w:val="en-US"/>
              </w:rPr>
            </w:pPr>
          </w:p>
        </w:tc>
        <w:tc>
          <w:tcPr>
            <w:tcW w:w="902" w:type="dxa"/>
          </w:tcPr>
          <w:p w14:paraId="44A46A96"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7299D0A2" w14:textId="77777777" w:rsidR="008D757A" w:rsidRPr="00A467EA" w:rsidRDefault="008D757A">
            <w:pPr>
              <w:spacing w:line="240" w:lineRule="exact"/>
              <w:jc w:val="right"/>
              <w:rPr>
                <w:rFonts w:cs="Times New Roman"/>
                <w:sz w:val="14"/>
                <w:szCs w:val="14"/>
                <w:lang w:val="en-US"/>
              </w:rPr>
            </w:pPr>
          </w:p>
        </w:tc>
        <w:tc>
          <w:tcPr>
            <w:tcW w:w="903" w:type="dxa"/>
          </w:tcPr>
          <w:p w14:paraId="11E5D662"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395E2713" w14:textId="77777777" w:rsidR="008D757A" w:rsidRPr="00A467EA" w:rsidRDefault="008D757A">
            <w:pPr>
              <w:spacing w:line="240" w:lineRule="exact"/>
              <w:ind w:right="115"/>
              <w:jc w:val="right"/>
              <w:rPr>
                <w:rFonts w:cs="Times New Roman"/>
                <w:sz w:val="14"/>
                <w:szCs w:val="14"/>
                <w:lang w:val="en-US"/>
              </w:rPr>
            </w:pPr>
          </w:p>
        </w:tc>
        <w:tc>
          <w:tcPr>
            <w:tcW w:w="849" w:type="dxa"/>
          </w:tcPr>
          <w:p w14:paraId="6C0DC39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671560D4" w14:textId="77777777" w:rsidR="008D757A" w:rsidRPr="00A467EA" w:rsidRDefault="008D757A">
            <w:pPr>
              <w:spacing w:line="240" w:lineRule="exact"/>
              <w:ind w:right="115"/>
              <w:jc w:val="right"/>
              <w:rPr>
                <w:rFonts w:cs="Times New Roman"/>
                <w:sz w:val="14"/>
                <w:szCs w:val="14"/>
                <w:lang w:val="en-US"/>
              </w:rPr>
            </w:pPr>
          </w:p>
        </w:tc>
        <w:tc>
          <w:tcPr>
            <w:tcW w:w="852" w:type="dxa"/>
          </w:tcPr>
          <w:p w14:paraId="3A30914A"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1,084,921</w:t>
            </w:r>
          </w:p>
        </w:tc>
      </w:tr>
      <w:tr w:rsidR="008D757A" w:rsidRPr="00A467EA" w14:paraId="66D1A51F" w14:textId="77777777">
        <w:tc>
          <w:tcPr>
            <w:tcW w:w="2160" w:type="dxa"/>
            <w:shd w:val="clear" w:color="auto" w:fill="auto"/>
          </w:tcPr>
          <w:p w14:paraId="379E96ED"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90" w:type="dxa"/>
            <w:shd w:val="clear" w:color="auto" w:fill="auto"/>
            <w:vAlign w:val="bottom"/>
          </w:tcPr>
          <w:p w14:paraId="5A10DFD5" w14:textId="77777777" w:rsidR="008D757A" w:rsidRPr="00A467EA" w:rsidRDefault="008D757A">
            <w:pPr>
              <w:spacing w:line="240" w:lineRule="exact"/>
              <w:jc w:val="right"/>
              <w:rPr>
                <w:rFonts w:cs="Times New Roman"/>
                <w:sz w:val="14"/>
                <w:szCs w:val="14"/>
                <w:lang w:val="en-US"/>
              </w:rPr>
            </w:pPr>
          </w:p>
        </w:tc>
        <w:tc>
          <w:tcPr>
            <w:tcW w:w="902" w:type="dxa"/>
          </w:tcPr>
          <w:p w14:paraId="5467D122"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DCEEEA1" w14:textId="77777777" w:rsidR="008D757A" w:rsidRPr="00A467EA" w:rsidRDefault="008D757A">
            <w:pPr>
              <w:spacing w:line="240" w:lineRule="exact"/>
              <w:jc w:val="right"/>
              <w:rPr>
                <w:rFonts w:cs="Times New Roman"/>
                <w:sz w:val="14"/>
                <w:szCs w:val="14"/>
                <w:lang w:val="en-US"/>
              </w:rPr>
            </w:pPr>
          </w:p>
        </w:tc>
        <w:tc>
          <w:tcPr>
            <w:tcW w:w="902" w:type="dxa"/>
          </w:tcPr>
          <w:p w14:paraId="76A551D4"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472,741</w:t>
            </w:r>
          </w:p>
        </w:tc>
        <w:tc>
          <w:tcPr>
            <w:tcW w:w="95" w:type="dxa"/>
            <w:vAlign w:val="bottom"/>
          </w:tcPr>
          <w:p w14:paraId="3F412CD3" w14:textId="77777777" w:rsidR="008D757A" w:rsidRPr="00A467EA" w:rsidRDefault="008D757A">
            <w:pPr>
              <w:spacing w:line="240" w:lineRule="exact"/>
              <w:jc w:val="right"/>
              <w:rPr>
                <w:rFonts w:cs="Times New Roman"/>
                <w:sz w:val="14"/>
                <w:szCs w:val="14"/>
                <w:lang w:val="en-US"/>
              </w:rPr>
            </w:pPr>
          </w:p>
        </w:tc>
        <w:tc>
          <w:tcPr>
            <w:tcW w:w="902" w:type="dxa"/>
          </w:tcPr>
          <w:p w14:paraId="4261696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E156A96" w14:textId="77777777" w:rsidR="008D757A" w:rsidRPr="00A467EA" w:rsidRDefault="008D757A">
            <w:pPr>
              <w:spacing w:line="240" w:lineRule="exact"/>
              <w:jc w:val="right"/>
              <w:rPr>
                <w:rFonts w:cs="Times New Roman"/>
                <w:sz w:val="14"/>
                <w:szCs w:val="14"/>
                <w:lang w:val="en-US"/>
              </w:rPr>
            </w:pPr>
          </w:p>
        </w:tc>
        <w:tc>
          <w:tcPr>
            <w:tcW w:w="903" w:type="dxa"/>
          </w:tcPr>
          <w:p w14:paraId="06A6D1FD"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48D2940D" w14:textId="77777777" w:rsidR="008D757A" w:rsidRPr="00A467EA" w:rsidRDefault="008D757A">
            <w:pPr>
              <w:spacing w:line="240" w:lineRule="exact"/>
              <w:ind w:right="115"/>
              <w:jc w:val="right"/>
              <w:rPr>
                <w:rFonts w:cs="Times New Roman"/>
                <w:sz w:val="14"/>
                <w:szCs w:val="14"/>
                <w:lang w:val="en-US"/>
              </w:rPr>
            </w:pPr>
          </w:p>
        </w:tc>
        <w:tc>
          <w:tcPr>
            <w:tcW w:w="849" w:type="dxa"/>
          </w:tcPr>
          <w:p w14:paraId="518698F4"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33A6A780" w14:textId="77777777" w:rsidR="008D757A" w:rsidRPr="00A467EA" w:rsidRDefault="008D757A">
            <w:pPr>
              <w:spacing w:line="240" w:lineRule="exact"/>
              <w:ind w:right="115"/>
              <w:jc w:val="right"/>
              <w:rPr>
                <w:rFonts w:cs="Times New Roman"/>
                <w:sz w:val="14"/>
                <w:szCs w:val="14"/>
                <w:lang w:val="en-US"/>
              </w:rPr>
            </w:pPr>
          </w:p>
        </w:tc>
        <w:tc>
          <w:tcPr>
            <w:tcW w:w="852" w:type="dxa"/>
          </w:tcPr>
          <w:p w14:paraId="1B74B1B1"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472,741</w:t>
            </w:r>
          </w:p>
        </w:tc>
      </w:tr>
      <w:tr w:rsidR="008D757A" w:rsidRPr="00A467EA" w14:paraId="7D1895DA" w14:textId="77777777">
        <w:tc>
          <w:tcPr>
            <w:tcW w:w="2160" w:type="dxa"/>
            <w:shd w:val="clear" w:color="auto" w:fill="auto"/>
          </w:tcPr>
          <w:p w14:paraId="13B87D97" w14:textId="77777777" w:rsidR="008D757A" w:rsidRPr="00A467EA" w:rsidRDefault="008D757A">
            <w:pPr>
              <w:spacing w:line="240" w:lineRule="exact"/>
              <w:ind w:left="177" w:right="115"/>
              <w:rPr>
                <w:rFonts w:cs="Times New Roman"/>
                <w:sz w:val="14"/>
                <w:szCs w:val="14"/>
                <w:cs/>
              </w:rPr>
            </w:pPr>
            <w:r w:rsidRPr="00A467EA">
              <w:rPr>
                <w:rFonts w:cs="Times New Roman"/>
                <w:sz w:val="14"/>
                <w:szCs w:val="14"/>
              </w:rPr>
              <w:t>Long-term borrowings</w:t>
            </w:r>
          </w:p>
        </w:tc>
        <w:tc>
          <w:tcPr>
            <w:tcW w:w="90" w:type="dxa"/>
            <w:shd w:val="clear" w:color="auto" w:fill="auto"/>
            <w:vAlign w:val="bottom"/>
          </w:tcPr>
          <w:p w14:paraId="27B6CFD7" w14:textId="77777777" w:rsidR="008D757A" w:rsidRPr="00A467EA" w:rsidRDefault="008D757A">
            <w:pPr>
              <w:spacing w:line="240" w:lineRule="exact"/>
              <w:jc w:val="right"/>
              <w:rPr>
                <w:rFonts w:cs="Times New Roman"/>
                <w:sz w:val="14"/>
                <w:szCs w:val="14"/>
                <w:lang w:val="en-US"/>
              </w:rPr>
            </w:pPr>
          </w:p>
        </w:tc>
        <w:tc>
          <w:tcPr>
            <w:tcW w:w="902" w:type="dxa"/>
          </w:tcPr>
          <w:p w14:paraId="2B50379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F72209B" w14:textId="77777777" w:rsidR="008D757A" w:rsidRPr="00A467EA" w:rsidRDefault="008D757A">
            <w:pPr>
              <w:spacing w:line="240" w:lineRule="exact"/>
              <w:jc w:val="right"/>
              <w:rPr>
                <w:rFonts w:cs="Times New Roman"/>
                <w:sz w:val="14"/>
                <w:szCs w:val="14"/>
                <w:lang w:val="en-US"/>
              </w:rPr>
            </w:pPr>
          </w:p>
        </w:tc>
        <w:tc>
          <w:tcPr>
            <w:tcW w:w="902" w:type="dxa"/>
          </w:tcPr>
          <w:p w14:paraId="1859B859"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16,960,051</w:t>
            </w:r>
          </w:p>
        </w:tc>
        <w:tc>
          <w:tcPr>
            <w:tcW w:w="95" w:type="dxa"/>
            <w:vAlign w:val="bottom"/>
          </w:tcPr>
          <w:p w14:paraId="4501E03C" w14:textId="77777777" w:rsidR="008D757A" w:rsidRPr="00A467EA" w:rsidRDefault="008D757A">
            <w:pPr>
              <w:spacing w:line="240" w:lineRule="exact"/>
              <w:jc w:val="right"/>
              <w:rPr>
                <w:rFonts w:cs="Times New Roman"/>
                <w:sz w:val="14"/>
                <w:szCs w:val="14"/>
                <w:lang w:val="en-US"/>
              </w:rPr>
            </w:pPr>
          </w:p>
        </w:tc>
        <w:tc>
          <w:tcPr>
            <w:tcW w:w="902" w:type="dxa"/>
          </w:tcPr>
          <w:p w14:paraId="74043696"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31,879,059</w:t>
            </w:r>
          </w:p>
        </w:tc>
        <w:tc>
          <w:tcPr>
            <w:tcW w:w="90" w:type="dxa"/>
            <w:vAlign w:val="bottom"/>
          </w:tcPr>
          <w:p w14:paraId="60AEFBB2" w14:textId="77777777" w:rsidR="008D757A" w:rsidRPr="00A467EA" w:rsidRDefault="008D757A">
            <w:pPr>
              <w:spacing w:line="240" w:lineRule="exact"/>
              <w:jc w:val="right"/>
              <w:rPr>
                <w:rFonts w:cs="Times New Roman"/>
                <w:sz w:val="14"/>
                <w:szCs w:val="14"/>
                <w:lang w:val="en-US"/>
              </w:rPr>
            </w:pPr>
          </w:p>
        </w:tc>
        <w:tc>
          <w:tcPr>
            <w:tcW w:w="903" w:type="dxa"/>
          </w:tcPr>
          <w:p w14:paraId="33FAC863"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36E646F2" w14:textId="77777777" w:rsidR="008D757A" w:rsidRPr="00A467EA" w:rsidRDefault="008D757A">
            <w:pPr>
              <w:spacing w:line="240" w:lineRule="exact"/>
              <w:ind w:right="115"/>
              <w:jc w:val="right"/>
              <w:rPr>
                <w:rFonts w:cs="Times New Roman"/>
                <w:sz w:val="14"/>
                <w:szCs w:val="14"/>
                <w:lang w:val="en-US"/>
              </w:rPr>
            </w:pPr>
          </w:p>
        </w:tc>
        <w:tc>
          <w:tcPr>
            <w:tcW w:w="849" w:type="dxa"/>
          </w:tcPr>
          <w:p w14:paraId="3B3C889B"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1C518238" w14:textId="77777777" w:rsidR="008D757A" w:rsidRPr="00A467EA" w:rsidRDefault="008D757A">
            <w:pPr>
              <w:spacing w:line="240" w:lineRule="exact"/>
              <w:ind w:right="115"/>
              <w:jc w:val="right"/>
              <w:rPr>
                <w:rFonts w:cs="Times New Roman"/>
                <w:sz w:val="14"/>
                <w:szCs w:val="14"/>
                <w:lang w:val="en-US"/>
              </w:rPr>
            </w:pPr>
          </w:p>
        </w:tc>
        <w:tc>
          <w:tcPr>
            <w:tcW w:w="852" w:type="dxa"/>
          </w:tcPr>
          <w:p w14:paraId="7DFD64FF"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48,839,110</w:t>
            </w:r>
          </w:p>
        </w:tc>
      </w:tr>
      <w:tr w:rsidR="008D757A" w:rsidRPr="00A467EA" w14:paraId="1E9A0007" w14:textId="77777777">
        <w:tc>
          <w:tcPr>
            <w:tcW w:w="2160" w:type="dxa"/>
            <w:shd w:val="clear" w:color="auto" w:fill="auto"/>
          </w:tcPr>
          <w:p w14:paraId="3339B8EB" w14:textId="77777777" w:rsidR="008D757A" w:rsidRPr="00A467EA" w:rsidRDefault="008D757A">
            <w:pPr>
              <w:spacing w:line="240" w:lineRule="exact"/>
              <w:ind w:left="177" w:right="115"/>
              <w:rPr>
                <w:rFonts w:cs="Times New Roman"/>
                <w:sz w:val="14"/>
                <w:szCs w:val="14"/>
                <w:lang w:val="en-US"/>
              </w:rPr>
            </w:pPr>
            <w:r w:rsidRPr="00A467EA">
              <w:rPr>
                <w:rFonts w:cs="Times New Roman"/>
                <w:sz w:val="14"/>
                <w:szCs w:val="14"/>
                <w:lang w:val="en-US"/>
              </w:rPr>
              <w:t xml:space="preserve">Long-term borrowings under </w:t>
            </w:r>
          </w:p>
          <w:p w14:paraId="4877D86D" w14:textId="77777777" w:rsidR="008D757A" w:rsidRPr="00A467EA" w:rsidRDefault="008D757A">
            <w:pPr>
              <w:spacing w:line="240" w:lineRule="exact"/>
              <w:ind w:left="271" w:right="115"/>
              <w:rPr>
                <w:rFonts w:cs="Times New Roman"/>
                <w:sz w:val="14"/>
                <w:szCs w:val="14"/>
                <w:lang w:val="en-US"/>
              </w:rPr>
            </w:pPr>
            <w:r w:rsidRPr="00A467EA">
              <w:rPr>
                <w:rFonts w:cs="Times New Roman"/>
                <w:sz w:val="14"/>
                <w:szCs w:val="14"/>
                <w:lang w:val="en-US"/>
              </w:rPr>
              <w:t>securitization project</w:t>
            </w:r>
          </w:p>
        </w:tc>
        <w:tc>
          <w:tcPr>
            <w:tcW w:w="90" w:type="dxa"/>
            <w:shd w:val="clear" w:color="auto" w:fill="auto"/>
            <w:vAlign w:val="bottom"/>
          </w:tcPr>
          <w:p w14:paraId="38B6AB42" w14:textId="77777777" w:rsidR="008D757A" w:rsidRPr="00A467EA" w:rsidRDefault="008D757A">
            <w:pPr>
              <w:spacing w:line="240" w:lineRule="exact"/>
              <w:jc w:val="right"/>
              <w:rPr>
                <w:rFonts w:cs="Times New Roman"/>
                <w:sz w:val="14"/>
                <w:szCs w:val="14"/>
                <w:lang w:val="en-US"/>
              </w:rPr>
            </w:pPr>
          </w:p>
        </w:tc>
        <w:tc>
          <w:tcPr>
            <w:tcW w:w="902" w:type="dxa"/>
          </w:tcPr>
          <w:p w14:paraId="52D4DEC3" w14:textId="77777777" w:rsidR="008D757A" w:rsidRPr="00A467EA" w:rsidRDefault="008D757A">
            <w:pPr>
              <w:spacing w:line="240" w:lineRule="exact"/>
              <w:ind w:right="-92"/>
              <w:jc w:val="center"/>
              <w:rPr>
                <w:rFonts w:cs="Times New Roman"/>
                <w:sz w:val="14"/>
                <w:szCs w:val="14"/>
                <w:lang w:val="en-US"/>
              </w:rPr>
            </w:pPr>
          </w:p>
          <w:p w14:paraId="4B72CC3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0E11FB22" w14:textId="77777777" w:rsidR="008D757A" w:rsidRPr="00A467EA" w:rsidRDefault="008D757A">
            <w:pPr>
              <w:spacing w:line="240" w:lineRule="exact"/>
              <w:jc w:val="right"/>
              <w:rPr>
                <w:rFonts w:cs="Times New Roman"/>
                <w:sz w:val="14"/>
                <w:szCs w:val="14"/>
                <w:lang w:val="en-US"/>
              </w:rPr>
            </w:pPr>
          </w:p>
        </w:tc>
        <w:tc>
          <w:tcPr>
            <w:tcW w:w="902" w:type="dxa"/>
          </w:tcPr>
          <w:p w14:paraId="62DBF8F4" w14:textId="77777777" w:rsidR="008D757A" w:rsidRPr="00A467EA" w:rsidRDefault="008D757A">
            <w:pPr>
              <w:spacing w:line="240" w:lineRule="exact"/>
              <w:ind w:right="-92"/>
              <w:jc w:val="center"/>
              <w:rPr>
                <w:rFonts w:cs="Times New Roman"/>
                <w:sz w:val="14"/>
                <w:szCs w:val="14"/>
              </w:rPr>
            </w:pPr>
          </w:p>
          <w:p w14:paraId="2BEA8BE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5" w:type="dxa"/>
            <w:vAlign w:val="bottom"/>
          </w:tcPr>
          <w:p w14:paraId="6006AA0F" w14:textId="77777777" w:rsidR="008D757A" w:rsidRPr="00A467EA" w:rsidRDefault="008D757A">
            <w:pPr>
              <w:spacing w:line="240" w:lineRule="exact"/>
              <w:jc w:val="right"/>
              <w:rPr>
                <w:rFonts w:cs="Times New Roman"/>
                <w:sz w:val="14"/>
                <w:szCs w:val="14"/>
                <w:lang w:val="en-US"/>
              </w:rPr>
            </w:pPr>
          </w:p>
        </w:tc>
        <w:tc>
          <w:tcPr>
            <w:tcW w:w="902" w:type="dxa"/>
            <w:vAlign w:val="bottom"/>
          </w:tcPr>
          <w:p w14:paraId="7AB6ECAB"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1,091,265</w:t>
            </w:r>
          </w:p>
        </w:tc>
        <w:tc>
          <w:tcPr>
            <w:tcW w:w="90" w:type="dxa"/>
            <w:vAlign w:val="bottom"/>
          </w:tcPr>
          <w:p w14:paraId="56A2598D" w14:textId="77777777" w:rsidR="008D757A" w:rsidRPr="00A467EA" w:rsidRDefault="008D757A">
            <w:pPr>
              <w:spacing w:line="240" w:lineRule="exact"/>
              <w:jc w:val="right"/>
              <w:rPr>
                <w:rFonts w:cs="Times New Roman"/>
                <w:sz w:val="14"/>
                <w:szCs w:val="14"/>
                <w:lang w:val="en-US"/>
              </w:rPr>
            </w:pPr>
          </w:p>
        </w:tc>
        <w:tc>
          <w:tcPr>
            <w:tcW w:w="903" w:type="dxa"/>
          </w:tcPr>
          <w:p w14:paraId="2D5252C3" w14:textId="77777777" w:rsidR="008D757A" w:rsidRPr="00A467EA" w:rsidRDefault="008D757A">
            <w:pPr>
              <w:spacing w:line="240" w:lineRule="exact"/>
              <w:ind w:right="-92"/>
              <w:jc w:val="center"/>
              <w:rPr>
                <w:rFonts w:cs="Times New Roman"/>
                <w:sz w:val="14"/>
                <w:szCs w:val="14"/>
              </w:rPr>
            </w:pPr>
          </w:p>
          <w:p w14:paraId="4A3DC2D4"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3E681D80" w14:textId="77777777" w:rsidR="008D757A" w:rsidRPr="00A467EA" w:rsidRDefault="008D757A">
            <w:pPr>
              <w:spacing w:line="240" w:lineRule="exact"/>
              <w:ind w:right="115"/>
              <w:jc w:val="right"/>
              <w:rPr>
                <w:rFonts w:cs="Times New Roman"/>
                <w:sz w:val="14"/>
                <w:szCs w:val="14"/>
                <w:lang w:val="en-US"/>
              </w:rPr>
            </w:pPr>
          </w:p>
        </w:tc>
        <w:tc>
          <w:tcPr>
            <w:tcW w:w="849" w:type="dxa"/>
          </w:tcPr>
          <w:p w14:paraId="3B409336" w14:textId="77777777" w:rsidR="008D757A" w:rsidRPr="00A467EA" w:rsidRDefault="008D757A">
            <w:pPr>
              <w:spacing w:line="240" w:lineRule="exact"/>
              <w:ind w:right="-92"/>
              <w:jc w:val="center"/>
              <w:rPr>
                <w:rFonts w:cs="Times New Roman"/>
                <w:sz w:val="14"/>
                <w:szCs w:val="14"/>
              </w:rPr>
            </w:pPr>
          </w:p>
          <w:p w14:paraId="375C650C"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6E9D3C72" w14:textId="77777777" w:rsidR="008D757A" w:rsidRPr="00A467EA" w:rsidRDefault="008D757A">
            <w:pPr>
              <w:spacing w:line="240" w:lineRule="exact"/>
              <w:ind w:right="115"/>
              <w:jc w:val="right"/>
              <w:rPr>
                <w:rFonts w:cs="Times New Roman"/>
                <w:sz w:val="14"/>
                <w:szCs w:val="14"/>
                <w:lang w:val="en-US"/>
              </w:rPr>
            </w:pPr>
          </w:p>
        </w:tc>
        <w:tc>
          <w:tcPr>
            <w:tcW w:w="852" w:type="dxa"/>
            <w:vAlign w:val="bottom"/>
          </w:tcPr>
          <w:p w14:paraId="2124DF5F"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1,091,265</w:t>
            </w:r>
          </w:p>
        </w:tc>
      </w:tr>
      <w:tr w:rsidR="008D757A" w:rsidRPr="00A467EA" w14:paraId="40F02A73" w14:textId="77777777">
        <w:tc>
          <w:tcPr>
            <w:tcW w:w="2160" w:type="dxa"/>
            <w:shd w:val="clear" w:color="auto" w:fill="auto"/>
          </w:tcPr>
          <w:p w14:paraId="14FFCF15" w14:textId="77777777" w:rsidR="008D757A" w:rsidRPr="00A467EA" w:rsidRDefault="008D757A">
            <w:pPr>
              <w:spacing w:line="240" w:lineRule="exact"/>
              <w:ind w:left="177" w:right="115"/>
              <w:rPr>
                <w:rFonts w:cs="Times New Roman"/>
                <w:sz w:val="14"/>
                <w:szCs w:val="14"/>
              </w:rPr>
            </w:pPr>
            <w:r w:rsidRPr="00A467EA">
              <w:rPr>
                <w:rFonts w:cs="Times New Roman"/>
                <w:sz w:val="14"/>
                <w:szCs w:val="14"/>
              </w:rPr>
              <w:t>Long-term debentures</w:t>
            </w:r>
          </w:p>
        </w:tc>
        <w:tc>
          <w:tcPr>
            <w:tcW w:w="90" w:type="dxa"/>
            <w:shd w:val="clear" w:color="auto" w:fill="auto"/>
            <w:vAlign w:val="bottom"/>
          </w:tcPr>
          <w:p w14:paraId="34B8177F" w14:textId="77777777" w:rsidR="008D757A" w:rsidRPr="00A467EA" w:rsidRDefault="008D757A">
            <w:pPr>
              <w:spacing w:line="240" w:lineRule="exact"/>
              <w:jc w:val="right"/>
              <w:rPr>
                <w:rFonts w:cs="Times New Roman"/>
                <w:sz w:val="14"/>
                <w:szCs w:val="14"/>
                <w:lang w:val="en-US"/>
              </w:rPr>
            </w:pPr>
          </w:p>
        </w:tc>
        <w:tc>
          <w:tcPr>
            <w:tcW w:w="902" w:type="dxa"/>
          </w:tcPr>
          <w:p w14:paraId="156A25D3"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439DC75" w14:textId="77777777" w:rsidR="008D757A" w:rsidRPr="00A467EA" w:rsidRDefault="008D757A">
            <w:pPr>
              <w:spacing w:line="240" w:lineRule="exact"/>
              <w:jc w:val="right"/>
              <w:rPr>
                <w:rFonts w:cs="Times New Roman"/>
                <w:sz w:val="14"/>
                <w:szCs w:val="14"/>
                <w:lang w:val="en-US"/>
              </w:rPr>
            </w:pPr>
          </w:p>
        </w:tc>
        <w:tc>
          <w:tcPr>
            <w:tcW w:w="902" w:type="dxa"/>
          </w:tcPr>
          <w:p w14:paraId="5ACB2EF2"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1,998,985</w:t>
            </w:r>
          </w:p>
        </w:tc>
        <w:tc>
          <w:tcPr>
            <w:tcW w:w="95" w:type="dxa"/>
            <w:vAlign w:val="bottom"/>
          </w:tcPr>
          <w:p w14:paraId="3FD4EDD4" w14:textId="77777777" w:rsidR="008D757A" w:rsidRPr="00A467EA" w:rsidRDefault="008D757A">
            <w:pPr>
              <w:spacing w:line="240" w:lineRule="exact"/>
              <w:jc w:val="right"/>
              <w:rPr>
                <w:rFonts w:cs="Times New Roman"/>
                <w:sz w:val="14"/>
                <w:szCs w:val="14"/>
                <w:lang w:val="en-US"/>
              </w:rPr>
            </w:pPr>
          </w:p>
        </w:tc>
        <w:tc>
          <w:tcPr>
            <w:tcW w:w="902" w:type="dxa"/>
          </w:tcPr>
          <w:p w14:paraId="66B4B7C7"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5,802,520</w:t>
            </w:r>
          </w:p>
        </w:tc>
        <w:tc>
          <w:tcPr>
            <w:tcW w:w="90" w:type="dxa"/>
            <w:vAlign w:val="bottom"/>
          </w:tcPr>
          <w:p w14:paraId="3DFB3E5C" w14:textId="77777777" w:rsidR="008D757A" w:rsidRPr="00A467EA" w:rsidRDefault="008D757A">
            <w:pPr>
              <w:spacing w:line="240" w:lineRule="exact"/>
              <w:jc w:val="right"/>
              <w:rPr>
                <w:rFonts w:cs="Times New Roman"/>
                <w:sz w:val="14"/>
                <w:szCs w:val="14"/>
                <w:lang w:val="en-US"/>
              </w:rPr>
            </w:pPr>
          </w:p>
        </w:tc>
        <w:tc>
          <w:tcPr>
            <w:tcW w:w="903" w:type="dxa"/>
          </w:tcPr>
          <w:p w14:paraId="6A942CEE"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518C9AAD" w14:textId="77777777" w:rsidR="008D757A" w:rsidRPr="00A467EA" w:rsidRDefault="008D757A">
            <w:pPr>
              <w:spacing w:line="240" w:lineRule="exact"/>
              <w:ind w:right="115"/>
              <w:jc w:val="right"/>
              <w:rPr>
                <w:rFonts w:cs="Times New Roman"/>
                <w:sz w:val="14"/>
                <w:szCs w:val="14"/>
                <w:lang w:val="en-US"/>
              </w:rPr>
            </w:pPr>
          </w:p>
        </w:tc>
        <w:tc>
          <w:tcPr>
            <w:tcW w:w="849" w:type="dxa"/>
          </w:tcPr>
          <w:p w14:paraId="1A16AE20"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7322BBD7" w14:textId="77777777" w:rsidR="008D757A" w:rsidRPr="00A467EA" w:rsidRDefault="008D757A">
            <w:pPr>
              <w:spacing w:line="240" w:lineRule="exact"/>
              <w:ind w:right="115"/>
              <w:jc w:val="right"/>
              <w:rPr>
                <w:rFonts w:cs="Times New Roman"/>
                <w:sz w:val="14"/>
                <w:szCs w:val="14"/>
                <w:lang w:val="en-US"/>
              </w:rPr>
            </w:pPr>
          </w:p>
        </w:tc>
        <w:tc>
          <w:tcPr>
            <w:tcW w:w="852" w:type="dxa"/>
          </w:tcPr>
          <w:p w14:paraId="168D2C7B"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7,801,505</w:t>
            </w:r>
          </w:p>
        </w:tc>
      </w:tr>
      <w:tr w:rsidR="008D757A" w:rsidRPr="00A467EA" w14:paraId="306BBBD5" w14:textId="77777777">
        <w:tc>
          <w:tcPr>
            <w:tcW w:w="2160" w:type="dxa"/>
            <w:shd w:val="clear" w:color="auto" w:fill="auto"/>
          </w:tcPr>
          <w:p w14:paraId="5899475B" w14:textId="77777777" w:rsidR="008D757A" w:rsidRPr="00A467EA" w:rsidRDefault="008D757A">
            <w:pPr>
              <w:spacing w:line="240" w:lineRule="exact"/>
              <w:ind w:left="177" w:right="115"/>
              <w:rPr>
                <w:rFonts w:cs="Times New Roman"/>
                <w:sz w:val="14"/>
                <w:szCs w:val="14"/>
              </w:rPr>
            </w:pPr>
            <w:r w:rsidRPr="00A467EA">
              <w:rPr>
                <w:rFonts w:cs="Times New Roman"/>
                <w:sz w:val="14"/>
                <w:szCs w:val="14"/>
              </w:rPr>
              <w:t>Derivative liabilities</w:t>
            </w:r>
          </w:p>
        </w:tc>
        <w:tc>
          <w:tcPr>
            <w:tcW w:w="90" w:type="dxa"/>
            <w:shd w:val="clear" w:color="auto" w:fill="auto"/>
            <w:vAlign w:val="bottom"/>
          </w:tcPr>
          <w:p w14:paraId="0B535623" w14:textId="77777777" w:rsidR="008D757A" w:rsidRPr="00A467EA" w:rsidRDefault="008D757A">
            <w:pPr>
              <w:spacing w:line="240" w:lineRule="exact"/>
              <w:jc w:val="right"/>
              <w:rPr>
                <w:rFonts w:cs="Times New Roman"/>
                <w:sz w:val="14"/>
                <w:szCs w:val="14"/>
                <w:lang w:val="en-US"/>
              </w:rPr>
            </w:pPr>
          </w:p>
        </w:tc>
        <w:tc>
          <w:tcPr>
            <w:tcW w:w="902" w:type="dxa"/>
          </w:tcPr>
          <w:p w14:paraId="171C3BA8"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312965B0" w14:textId="77777777" w:rsidR="008D757A" w:rsidRPr="00A467EA" w:rsidRDefault="008D757A">
            <w:pPr>
              <w:spacing w:line="240" w:lineRule="exact"/>
              <w:jc w:val="right"/>
              <w:rPr>
                <w:rFonts w:cs="Times New Roman"/>
                <w:sz w:val="14"/>
                <w:szCs w:val="14"/>
                <w:lang w:val="en-US"/>
              </w:rPr>
            </w:pPr>
          </w:p>
        </w:tc>
        <w:tc>
          <w:tcPr>
            <w:tcW w:w="902" w:type="dxa"/>
          </w:tcPr>
          <w:p w14:paraId="1C2ED99F"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399,465</w:t>
            </w:r>
          </w:p>
        </w:tc>
        <w:tc>
          <w:tcPr>
            <w:tcW w:w="95" w:type="dxa"/>
            <w:vAlign w:val="bottom"/>
          </w:tcPr>
          <w:p w14:paraId="4C5F6394" w14:textId="77777777" w:rsidR="008D757A" w:rsidRPr="00A467EA" w:rsidRDefault="008D757A">
            <w:pPr>
              <w:spacing w:line="240" w:lineRule="exact"/>
              <w:jc w:val="right"/>
              <w:rPr>
                <w:rFonts w:cs="Times New Roman"/>
                <w:sz w:val="14"/>
                <w:szCs w:val="14"/>
                <w:lang w:val="en-US"/>
              </w:rPr>
            </w:pPr>
          </w:p>
        </w:tc>
        <w:tc>
          <w:tcPr>
            <w:tcW w:w="902" w:type="dxa"/>
          </w:tcPr>
          <w:p w14:paraId="027C152A"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1,142,293</w:t>
            </w:r>
          </w:p>
        </w:tc>
        <w:tc>
          <w:tcPr>
            <w:tcW w:w="90" w:type="dxa"/>
            <w:vAlign w:val="bottom"/>
          </w:tcPr>
          <w:p w14:paraId="6D448B0D" w14:textId="77777777" w:rsidR="008D757A" w:rsidRPr="00A467EA" w:rsidRDefault="008D757A">
            <w:pPr>
              <w:spacing w:line="240" w:lineRule="exact"/>
              <w:jc w:val="right"/>
              <w:rPr>
                <w:rFonts w:cs="Times New Roman"/>
                <w:sz w:val="14"/>
                <w:szCs w:val="14"/>
                <w:lang w:val="en-US"/>
              </w:rPr>
            </w:pPr>
          </w:p>
        </w:tc>
        <w:tc>
          <w:tcPr>
            <w:tcW w:w="903" w:type="dxa"/>
          </w:tcPr>
          <w:p w14:paraId="799764A9"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3FFDB0BD" w14:textId="77777777" w:rsidR="008D757A" w:rsidRPr="00A467EA" w:rsidRDefault="008D757A">
            <w:pPr>
              <w:spacing w:line="240" w:lineRule="exact"/>
              <w:ind w:right="115"/>
              <w:jc w:val="right"/>
              <w:rPr>
                <w:rFonts w:cs="Times New Roman"/>
                <w:sz w:val="14"/>
                <w:szCs w:val="14"/>
                <w:lang w:val="en-US"/>
              </w:rPr>
            </w:pPr>
          </w:p>
        </w:tc>
        <w:tc>
          <w:tcPr>
            <w:tcW w:w="849" w:type="dxa"/>
          </w:tcPr>
          <w:p w14:paraId="02721A8E"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6E716F88" w14:textId="77777777" w:rsidR="008D757A" w:rsidRPr="00A467EA" w:rsidRDefault="008D757A">
            <w:pPr>
              <w:spacing w:line="240" w:lineRule="exact"/>
              <w:ind w:right="115"/>
              <w:jc w:val="right"/>
              <w:rPr>
                <w:rFonts w:cs="Times New Roman"/>
                <w:sz w:val="14"/>
                <w:szCs w:val="14"/>
                <w:lang w:val="en-US"/>
              </w:rPr>
            </w:pPr>
          </w:p>
        </w:tc>
        <w:tc>
          <w:tcPr>
            <w:tcW w:w="852" w:type="dxa"/>
          </w:tcPr>
          <w:p w14:paraId="10D0AC39"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1,541,758</w:t>
            </w:r>
          </w:p>
        </w:tc>
      </w:tr>
      <w:tr w:rsidR="008D757A" w:rsidRPr="00A467EA" w14:paraId="1672651C" w14:textId="77777777">
        <w:tc>
          <w:tcPr>
            <w:tcW w:w="2160" w:type="dxa"/>
            <w:shd w:val="clear" w:color="auto" w:fill="auto"/>
          </w:tcPr>
          <w:p w14:paraId="3011ABE7" w14:textId="77777777" w:rsidR="008D757A" w:rsidRPr="00A467EA" w:rsidRDefault="008D757A">
            <w:pPr>
              <w:spacing w:line="240" w:lineRule="exact"/>
              <w:ind w:left="177" w:right="115"/>
              <w:rPr>
                <w:rFonts w:cs="Times New Roman"/>
                <w:sz w:val="14"/>
                <w:szCs w:val="14"/>
              </w:rPr>
            </w:pPr>
            <w:r w:rsidRPr="00A467EA">
              <w:rPr>
                <w:rFonts w:cs="Times New Roman"/>
                <w:sz w:val="14"/>
                <w:szCs w:val="14"/>
              </w:rPr>
              <w:t>Lease liabilities</w:t>
            </w:r>
          </w:p>
        </w:tc>
        <w:tc>
          <w:tcPr>
            <w:tcW w:w="90" w:type="dxa"/>
            <w:shd w:val="clear" w:color="auto" w:fill="auto"/>
            <w:vAlign w:val="bottom"/>
          </w:tcPr>
          <w:p w14:paraId="30FC885F" w14:textId="77777777" w:rsidR="008D757A" w:rsidRPr="00A467EA" w:rsidRDefault="008D757A">
            <w:pPr>
              <w:spacing w:line="240" w:lineRule="exact"/>
              <w:jc w:val="right"/>
              <w:rPr>
                <w:rFonts w:cs="Times New Roman"/>
                <w:sz w:val="14"/>
                <w:szCs w:val="14"/>
                <w:lang w:val="en-US"/>
              </w:rPr>
            </w:pPr>
          </w:p>
        </w:tc>
        <w:tc>
          <w:tcPr>
            <w:tcW w:w="902" w:type="dxa"/>
            <w:tcBorders>
              <w:bottom w:val="single" w:sz="4" w:space="0" w:color="auto"/>
            </w:tcBorders>
          </w:tcPr>
          <w:p w14:paraId="63087AFA"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5762BA30" w14:textId="77777777" w:rsidR="008D757A" w:rsidRPr="00A467EA" w:rsidRDefault="008D757A">
            <w:pPr>
              <w:spacing w:line="240" w:lineRule="exact"/>
              <w:jc w:val="right"/>
              <w:rPr>
                <w:rFonts w:cs="Times New Roman"/>
                <w:sz w:val="14"/>
                <w:szCs w:val="14"/>
                <w:lang w:val="en-US"/>
              </w:rPr>
            </w:pPr>
          </w:p>
        </w:tc>
        <w:tc>
          <w:tcPr>
            <w:tcW w:w="902" w:type="dxa"/>
            <w:tcBorders>
              <w:bottom w:val="single" w:sz="4" w:space="0" w:color="auto"/>
            </w:tcBorders>
          </w:tcPr>
          <w:p w14:paraId="018D9676"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330,582</w:t>
            </w:r>
          </w:p>
        </w:tc>
        <w:tc>
          <w:tcPr>
            <w:tcW w:w="95" w:type="dxa"/>
            <w:vAlign w:val="bottom"/>
          </w:tcPr>
          <w:p w14:paraId="2FD1EA3C" w14:textId="77777777" w:rsidR="008D757A" w:rsidRPr="00A467EA" w:rsidRDefault="008D757A">
            <w:pPr>
              <w:spacing w:line="240" w:lineRule="exact"/>
              <w:jc w:val="right"/>
              <w:rPr>
                <w:rFonts w:cs="Times New Roman"/>
                <w:sz w:val="14"/>
                <w:szCs w:val="14"/>
                <w:lang w:val="en-US"/>
              </w:rPr>
            </w:pPr>
          </w:p>
        </w:tc>
        <w:tc>
          <w:tcPr>
            <w:tcW w:w="902" w:type="dxa"/>
            <w:tcBorders>
              <w:bottom w:val="single" w:sz="4" w:space="0" w:color="auto"/>
            </w:tcBorders>
          </w:tcPr>
          <w:p w14:paraId="2313D093"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273,790</w:t>
            </w:r>
          </w:p>
        </w:tc>
        <w:tc>
          <w:tcPr>
            <w:tcW w:w="90" w:type="dxa"/>
            <w:vAlign w:val="bottom"/>
          </w:tcPr>
          <w:p w14:paraId="4A354F09" w14:textId="77777777" w:rsidR="008D757A" w:rsidRPr="00A467EA" w:rsidRDefault="008D757A">
            <w:pPr>
              <w:spacing w:line="240" w:lineRule="exact"/>
              <w:jc w:val="right"/>
              <w:rPr>
                <w:rFonts w:cs="Times New Roman"/>
                <w:sz w:val="14"/>
                <w:szCs w:val="14"/>
                <w:lang w:val="en-US"/>
              </w:rPr>
            </w:pPr>
          </w:p>
        </w:tc>
        <w:tc>
          <w:tcPr>
            <w:tcW w:w="903" w:type="dxa"/>
            <w:tcBorders>
              <w:bottom w:val="single" w:sz="4" w:space="0" w:color="auto"/>
            </w:tcBorders>
          </w:tcPr>
          <w:p w14:paraId="7A25F43B"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1D17696E" w14:textId="77777777" w:rsidR="008D757A" w:rsidRPr="00A467EA" w:rsidRDefault="008D757A">
            <w:pPr>
              <w:spacing w:line="240" w:lineRule="exact"/>
              <w:ind w:right="115"/>
              <w:jc w:val="right"/>
              <w:rPr>
                <w:rFonts w:cs="Times New Roman"/>
                <w:sz w:val="14"/>
                <w:szCs w:val="14"/>
                <w:lang w:val="en-US"/>
              </w:rPr>
            </w:pPr>
          </w:p>
        </w:tc>
        <w:tc>
          <w:tcPr>
            <w:tcW w:w="849" w:type="dxa"/>
            <w:tcBorders>
              <w:bottom w:val="single" w:sz="4" w:space="0" w:color="auto"/>
            </w:tcBorders>
          </w:tcPr>
          <w:p w14:paraId="26346D51"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4452736C" w14:textId="77777777" w:rsidR="008D757A" w:rsidRPr="00A467EA" w:rsidRDefault="008D757A">
            <w:pPr>
              <w:spacing w:line="240" w:lineRule="exact"/>
              <w:ind w:right="115"/>
              <w:jc w:val="right"/>
              <w:rPr>
                <w:rFonts w:cs="Times New Roman"/>
                <w:sz w:val="14"/>
                <w:szCs w:val="14"/>
                <w:lang w:val="en-US"/>
              </w:rPr>
            </w:pPr>
          </w:p>
        </w:tc>
        <w:tc>
          <w:tcPr>
            <w:tcW w:w="852" w:type="dxa"/>
            <w:tcBorders>
              <w:bottom w:val="single" w:sz="4" w:space="0" w:color="auto"/>
            </w:tcBorders>
          </w:tcPr>
          <w:p w14:paraId="2A22DC83"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604,372</w:t>
            </w:r>
          </w:p>
        </w:tc>
      </w:tr>
      <w:tr w:rsidR="008D757A" w:rsidRPr="00A467EA" w14:paraId="16DE6679" w14:textId="77777777">
        <w:tc>
          <w:tcPr>
            <w:tcW w:w="2160" w:type="dxa"/>
            <w:shd w:val="clear" w:color="auto" w:fill="auto"/>
          </w:tcPr>
          <w:p w14:paraId="3D9D9CA4" w14:textId="77777777" w:rsidR="008D757A" w:rsidRPr="00A467EA" w:rsidRDefault="008D757A">
            <w:pPr>
              <w:spacing w:line="240" w:lineRule="exact"/>
              <w:ind w:right="115"/>
              <w:rPr>
                <w:rFonts w:cs="Times New Roman"/>
                <w:sz w:val="14"/>
                <w:szCs w:val="14"/>
                <w:cs/>
              </w:rPr>
            </w:pPr>
            <w:r w:rsidRPr="00A467EA">
              <w:rPr>
                <w:rFonts w:cs="Times New Roman"/>
                <w:sz w:val="14"/>
                <w:szCs w:val="14"/>
                <w:cs/>
              </w:rPr>
              <w:t>Total financial liabilities</w:t>
            </w:r>
          </w:p>
        </w:tc>
        <w:tc>
          <w:tcPr>
            <w:tcW w:w="90" w:type="dxa"/>
            <w:shd w:val="clear" w:color="auto" w:fill="auto"/>
            <w:vAlign w:val="bottom"/>
          </w:tcPr>
          <w:p w14:paraId="628F25A1" w14:textId="77777777" w:rsidR="008D757A" w:rsidRPr="00A467EA" w:rsidRDefault="008D757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28A37A77"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90" w:type="dxa"/>
            <w:vAlign w:val="bottom"/>
          </w:tcPr>
          <w:p w14:paraId="229DED11" w14:textId="77777777" w:rsidR="008D757A" w:rsidRPr="00A467EA" w:rsidRDefault="008D757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F9C63BE"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21,796,638</w:t>
            </w:r>
          </w:p>
        </w:tc>
        <w:tc>
          <w:tcPr>
            <w:tcW w:w="95" w:type="dxa"/>
            <w:vAlign w:val="bottom"/>
          </w:tcPr>
          <w:p w14:paraId="4DAB3D33" w14:textId="77777777" w:rsidR="008D757A" w:rsidRPr="00A467EA" w:rsidRDefault="008D757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3D57AAD0"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40,188,927</w:t>
            </w:r>
          </w:p>
        </w:tc>
        <w:tc>
          <w:tcPr>
            <w:tcW w:w="90" w:type="dxa"/>
            <w:vAlign w:val="bottom"/>
          </w:tcPr>
          <w:p w14:paraId="6740CCDF" w14:textId="77777777" w:rsidR="008D757A" w:rsidRPr="00A467EA" w:rsidRDefault="008D757A">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3C0062A6"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3" w:type="dxa"/>
          </w:tcPr>
          <w:p w14:paraId="75D559C3" w14:textId="77777777" w:rsidR="008D757A" w:rsidRPr="00A467EA" w:rsidRDefault="008D757A">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14E1776B" w14:textId="77777777" w:rsidR="008D757A" w:rsidRPr="00A467EA" w:rsidRDefault="008D757A">
            <w:pPr>
              <w:spacing w:line="240" w:lineRule="exact"/>
              <w:ind w:right="-92"/>
              <w:jc w:val="center"/>
              <w:rPr>
                <w:rFonts w:cs="Times New Roman"/>
                <w:sz w:val="14"/>
                <w:szCs w:val="14"/>
                <w:lang w:val="en-US"/>
              </w:rPr>
            </w:pPr>
            <w:r w:rsidRPr="00A467EA">
              <w:rPr>
                <w:rFonts w:cs="Times New Roman"/>
                <w:sz w:val="14"/>
                <w:szCs w:val="14"/>
                <w:lang w:val="en-US"/>
              </w:rPr>
              <w:t>-</w:t>
            </w:r>
          </w:p>
        </w:tc>
        <w:tc>
          <w:tcPr>
            <w:tcW w:w="141" w:type="dxa"/>
          </w:tcPr>
          <w:p w14:paraId="28AEF4CD" w14:textId="77777777" w:rsidR="008D757A" w:rsidRPr="00A467EA" w:rsidRDefault="008D757A">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5AF22766" w14:textId="77777777" w:rsidR="008D757A" w:rsidRPr="00A467EA" w:rsidRDefault="008D757A">
            <w:pPr>
              <w:spacing w:line="240" w:lineRule="exact"/>
              <w:ind w:right="115"/>
              <w:jc w:val="right"/>
              <w:rPr>
                <w:rFonts w:cs="Times New Roman"/>
                <w:sz w:val="14"/>
                <w:szCs w:val="14"/>
                <w:lang w:val="en-US"/>
              </w:rPr>
            </w:pPr>
            <w:r w:rsidRPr="00A467EA">
              <w:rPr>
                <w:rFonts w:cs="Times New Roman"/>
                <w:sz w:val="14"/>
                <w:szCs w:val="14"/>
                <w:lang w:val="en-US"/>
              </w:rPr>
              <w:t>61,985,565</w:t>
            </w:r>
          </w:p>
        </w:tc>
      </w:tr>
    </w:tbl>
    <w:p w14:paraId="12874483" w14:textId="77777777" w:rsidR="009A465D" w:rsidRPr="00A467EA" w:rsidRDefault="009A465D" w:rsidP="009A465D">
      <w:pPr>
        <w:spacing w:before="240" w:after="240"/>
        <w:ind w:left="1267" w:hanging="720"/>
        <w:jc w:val="both"/>
        <w:outlineLvl w:val="0"/>
        <w:rPr>
          <w:rFonts w:cs="Times New Roman"/>
          <w:sz w:val="24"/>
          <w:szCs w:val="24"/>
          <w:lang w:val="en-US"/>
        </w:rPr>
      </w:pPr>
      <w:r w:rsidRPr="00A467EA">
        <w:rPr>
          <w:rFonts w:cs="Times New Roman"/>
          <w:sz w:val="24"/>
          <w:szCs w:val="24"/>
          <w:lang w:val="en-US"/>
        </w:rPr>
        <w:t>40.5</w:t>
      </w:r>
      <w:r w:rsidRPr="00A467EA">
        <w:rPr>
          <w:rFonts w:cs="Times New Roman"/>
          <w:sz w:val="24"/>
          <w:szCs w:val="24"/>
          <w:lang w:val="en-US"/>
        </w:rPr>
        <w:tab/>
        <w:t>Capital risk management</w:t>
      </w:r>
    </w:p>
    <w:p w14:paraId="6A5C20BE" w14:textId="77777777" w:rsidR="009A465D" w:rsidRPr="00A467EA" w:rsidRDefault="009A465D" w:rsidP="00805222">
      <w:pPr>
        <w:spacing w:before="240" w:after="120"/>
        <w:ind w:left="1267" w:hanging="720"/>
        <w:jc w:val="both"/>
        <w:outlineLvl w:val="0"/>
        <w:rPr>
          <w:rFonts w:cs="Times New Roman"/>
          <w:sz w:val="24"/>
          <w:szCs w:val="24"/>
          <w:lang w:val="en-US"/>
        </w:rPr>
      </w:pPr>
      <w:r w:rsidRPr="00A467EA">
        <w:rPr>
          <w:rFonts w:cs="Times New Roman"/>
          <w:sz w:val="24"/>
          <w:szCs w:val="24"/>
          <w:lang w:val="en-US"/>
        </w:rPr>
        <w:tab/>
        <w:t xml:space="preserve">The Group and the Company manage their capital to ensure that the Group and </w:t>
      </w:r>
      <w:r w:rsidRPr="00A467EA">
        <w:rPr>
          <w:rFonts w:cs="Times New Roman"/>
          <w:sz w:val="24"/>
          <w:szCs w:val="24"/>
          <w:lang w:val="en-US"/>
        </w:rPr>
        <w:br/>
        <w:t xml:space="preserve">the Company will be able to continue as going concerns while maximizing the return to shareholders through the optimization of the debt and equity balance. </w:t>
      </w:r>
    </w:p>
    <w:p w14:paraId="6B60F9FA" w14:textId="77777777" w:rsidR="009A465D" w:rsidRPr="00A467EA" w:rsidRDefault="009A465D" w:rsidP="00805222">
      <w:pPr>
        <w:spacing w:after="120"/>
        <w:ind w:left="1267" w:hanging="720"/>
        <w:jc w:val="both"/>
        <w:outlineLvl w:val="0"/>
        <w:rPr>
          <w:rFonts w:cs="Times New Roman"/>
          <w:sz w:val="24"/>
          <w:szCs w:val="24"/>
          <w:lang w:val="en-US"/>
        </w:rPr>
      </w:pPr>
      <w:r w:rsidRPr="00A467EA">
        <w:rPr>
          <w:rFonts w:cs="Times New Roman"/>
          <w:spacing w:val="-6"/>
          <w:sz w:val="24"/>
          <w:szCs w:val="24"/>
          <w:lang w:val="en-US"/>
        </w:rPr>
        <w:tab/>
        <w:t>The capital structure of the Group and the Company consists of short-term and long-term</w:t>
      </w:r>
      <w:r w:rsidRPr="00A467EA">
        <w:rPr>
          <w:rFonts w:cs="Times New Roman"/>
          <w:sz w:val="24"/>
          <w:szCs w:val="24"/>
          <w:lang w:val="en-US"/>
        </w:rPr>
        <w:t xml:space="preserve"> borrowings in Note 20, Note 23 and Note 24, long-term debentures in Note 25, lease liabilities in Note 22 and shareholders’ equity of the Group and the Company consist </w:t>
      </w:r>
      <w:r w:rsidRPr="00A467EA">
        <w:rPr>
          <w:rFonts w:cs="Times New Roman"/>
          <w:spacing w:val="-6"/>
          <w:sz w:val="24"/>
          <w:szCs w:val="24"/>
          <w:lang w:val="en-US"/>
        </w:rPr>
        <w:t>of issued share capital, reserves, unappropriated retained earnings and non-controlling</w:t>
      </w:r>
      <w:r w:rsidRPr="00A467EA">
        <w:rPr>
          <w:rFonts w:cs="Times New Roman"/>
          <w:sz w:val="24"/>
          <w:szCs w:val="24"/>
          <w:lang w:val="en-US"/>
        </w:rPr>
        <w:t xml:space="preserve"> interests disclosed in Note 29.</w:t>
      </w:r>
    </w:p>
    <w:p w14:paraId="0E424169" w14:textId="16B12232" w:rsidR="00462E13" w:rsidRPr="00A467EA" w:rsidRDefault="009A465D" w:rsidP="00805222">
      <w:pPr>
        <w:spacing w:after="240"/>
        <w:ind w:left="1267" w:hanging="720"/>
        <w:jc w:val="both"/>
        <w:outlineLvl w:val="0"/>
        <w:rPr>
          <w:rFonts w:cs="Times New Roman"/>
          <w:sz w:val="24"/>
          <w:szCs w:val="24"/>
          <w:lang w:val="en-US"/>
        </w:rPr>
      </w:pPr>
      <w:r w:rsidRPr="00A467EA">
        <w:rPr>
          <w:rFonts w:cs="Times New Roman"/>
          <w:sz w:val="24"/>
          <w:szCs w:val="24"/>
          <w:lang w:val="en-US"/>
        </w:rPr>
        <w:tab/>
        <w:t>The Group’s and the Company’s risk management committee review the capital structure on a quarterly basis. As part of this review, the committee of the Group and the Company consider the cost of capital and the risks associated with each class of capital. The Group and the Company are not subject to any externally imposed capital requirements.</w:t>
      </w:r>
      <w:r w:rsidR="00462E13" w:rsidRPr="00A467EA">
        <w:rPr>
          <w:rFonts w:cs="Times New Roman"/>
          <w:sz w:val="24"/>
          <w:szCs w:val="24"/>
          <w:lang w:val="en-US"/>
        </w:rPr>
        <w:br w:type="page"/>
      </w:r>
    </w:p>
    <w:p w14:paraId="2844B115" w14:textId="35DD84F3" w:rsidR="009A465D" w:rsidRPr="00A467EA" w:rsidRDefault="009A465D" w:rsidP="009A465D">
      <w:pPr>
        <w:spacing w:before="240" w:after="240"/>
        <w:ind w:left="1260"/>
        <w:jc w:val="both"/>
        <w:outlineLvl w:val="0"/>
        <w:rPr>
          <w:rFonts w:cs="Times New Roman"/>
          <w:sz w:val="24"/>
          <w:szCs w:val="24"/>
          <w:lang w:val="en-US"/>
        </w:rPr>
      </w:pPr>
      <w:r w:rsidRPr="00A467EA">
        <w:rPr>
          <w:rFonts w:cs="Times New Roman"/>
          <w:sz w:val="24"/>
          <w:szCs w:val="24"/>
          <w:lang w:val="en-US"/>
        </w:rPr>
        <w:lastRenderedPageBreak/>
        <w:t>Gearing ratio</w:t>
      </w:r>
    </w:p>
    <w:p w14:paraId="6E4A450D" w14:textId="087C7217" w:rsidR="009A465D" w:rsidRPr="00A467EA" w:rsidRDefault="009A465D" w:rsidP="009A465D">
      <w:pPr>
        <w:spacing w:before="240" w:after="240"/>
        <w:ind w:left="1260"/>
        <w:jc w:val="both"/>
        <w:outlineLvl w:val="0"/>
        <w:rPr>
          <w:rFonts w:cs="Times New Roman"/>
          <w:sz w:val="24"/>
          <w:szCs w:val="24"/>
          <w:lang w:val="en-US"/>
        </w:rPr>
      </w:pPr>
      <w:r w:rsidRPr="00A467EA">
        <w:rPr>
          <w:rFonts w:cs="Times New Roman"/>
          <w:sz w:val="24"/>
          <w:szCs w:val="24"/>
          <w:lang w:val="en-US"/>
        </w:rPr>
        <w:t xml:space="preserve">The gearing ratio as at </w:t>
      </w:r>
      <w:r w:rsidR="00C07468" w:rsidRPr="00A467EA">
        <w:rPr>
          <w:rFonts w:cs="Times New Roman"/>
          <w:sz w:val="24"/>
          <w:szCs w:val="24"/>
          <w:lang w:val="en-US"/>
        </w:rPr>
        <w:t>February 28, 2025 and February 29, 2024</w:t>
      </w:r>
      <w:r w:rsidR="00770900">
        <w:rPr>
          <w:rFonts w:cs="Times New Roman"/>
          <w:sz w:val="24"/>
          <w:szCs w:val="24"/>
          <w:lang w:val="en-US"/>
        </w:rPr>
        <w:t>,</w:t>
      </w:r>
      <w:r w:rsidRPr="00A467EA">
        <w:rPr>
          <w:rFonts w:cs="Times New Roman"/>
          <w:sz w:val="24"/>
          <w:szCs w:val="24"/>
          <w:lang w:val="en-US"/>
        </w:rPr>
        <w:t xml:space="preserve"> </w:t>
      </w:r>
      <w:r w:rsidR="00770900">
        <w:rPr>
          <w:rFonts w:cs="Times New Roman"/>
          <w:sz w:val="24"/>
          <w:szCs w:val="24"/>
          <w:lang w:val="en-US"/>
        </w:rPr>
        <w:t>are</w:t>
      </w:r>
      <w:r w:rsidRPr="00A467EA">
        <w:rPr>
          <w:rFonts w:cs="Times New Roman"/>
          <w:sz w:val="24"/>
          <w:szCs w:val="24"/>
          <w:lang w:val="en-US"/>
        </w:rPr>
        <w:t xml:space="preserve"> as follows: </w:t>
      </w:r>
    </w:p>
    <w:tbl>
      <w:tblPr>
        <w:tblW w:w="5000" w:type="pct"/>
        <w:tblLayout w:type="fixed"/>
        <w:tblCellMar>
          <w:left w:w="0" w:type="dxa"/>
          <w:right w:w="0" w:type="dxa"/>
        </w:tblCellMar>
        <w:tblLook w:val="0000" w:firstRow="0" w:lastRow="0" w:firstColumn="0" w:lastColumn="0" w:noHBand="0" w:noVBand="0"/>
      </w:tblPr>
      <w:tblGrid>
        <w:gridCol w:w="4498"/>
        <w:gridCol w:w="1168"/>
        <w:gridCol w:w="90"/>
        <w:gridCol w:w="1084"/>
        <w:gridCol w:w="91"/>
        <w:gridCol w:w="1080"/>
        <w:gridCol w:w="139"/>
        <w:gridCol w:w="1095"/>
      </w:tblGrid>
      <w:tr w:rsidR="009A465D" w:rsidRPr="00A467EA" w14:paraId="6B40912B" w14:textId="77777777">
        <w:tc>
          <w:tcPr>
            <w:tcW w:w="2433" w:type="pct"/>
          </w:tcPr>
          <w:p w14:paraId="3247ED13" w14:textId="77777777" w:rsidR="009A465D" w:rsidRPr="00A467EA" w:rsidRDefault="009A465D">
            <w:pPr>
              <w:pStyle w:val="BodyText"/>
              <w:ind w:left="-108" w:right="9"/>
              <w:jc w:val="center"/>
              <w:rPr>
                <w:rFonts w:cs="Times New Roman"/>
                <w:sz w:val="18"/>
                <w:szCs w:val="18"/>
                <w:lang w:val="en-US"/>
              </w:rPr>
            </w:pPr>
          </w:p>
        </w:tc>
        <w:tc>
          <w:tcPr>
            <w:tcW w:w="1267" w:type="pct"/>
            <w:gridSpan w:val="3"/>
          </w:tcPr>
          <w:p w14:paraId="0C5EB45E" w14:textId="77777777" w:rsidR="009A465D" w:rsidRPr="00A467EA" w:rsidRDefault="009A465D">
            <w:pPr>
              <w:jc w:val="center"/>
              <w:rPr>
                <w:rFonts w:cs="Times New Roman"/>
                <w:b/>
                <w:bCs/>
                <w:sz w:val="16"/>
                <w:szCs w:val="16"/>
              </w:rPr>
            </w:pPr>
            <w:r w:rsidRPr="00A467EA">
              <w:rPr>
                <w:rFonts w:cs="Times New Roman"/>
                <w:b/>
                <w:bCs/>
                <w:sz w:val="16"/>
                <w:szCs w:val="16"/>
              </w:rPr>
              <w:t xml:space="preserve">CONSOLIDATED </w:t>
            </w:r>
          </w:p>
          <w:p w14:paraId="283A320C" w14:textId="77777777" w:rsidR="009A465D" w:rsidRPr="00A467EA" w:rsidRDefault="009A465D">
            <w:pPr>
              <w:jc w:val="center"/>
              <w:rPr>
                <w:rFonts w:cs="Times New Roman"/>
                <w:b/>
                <w:bCs/>
                <w:sz w:val="16"/>
                <w:szCs w:val="16"/>
              </w:rPr>
            </w:pPr>
            <w:r w:rsidRPr="00A467EA">
              <w:rPr>
                <w:rFonts w:cs="Times New Roman"/>
                <w:b/>
                <w:bCs/>
                <w:sz w:val="16"/>
                <w:szCs w:val="16"/>
              </w:rPr>
              <w:t>FINANCIAL STATEMENTS</w:t>
            </w:r>
          </w:p>
        </w:tc>
        <w:tc>
          <w:tcPr>
            <w:tcW w:w="49" w:type="pct"/>
          </w:tcPr>
          <w:p w14:paraId="5B9EBD2A" w14:textId="77777777" w:rsidR="009A465D" w:rsidRPr="00A467EA" w:rsidRDefault="009A465D">
            <w:pPr>
              <w:jc w:val="center"/>
              <w:rPr>
                <w:rFonts w:cs="Times New Roman"/>
                <w:b/>
                <w:bCs/>
                <w:sz w:val="16"/>
                <w:szCs w:val="16"/>
              </w:rPr>
            </w:pPr>
          </w:p>
        </w:tc>
        <w:tc>
          <w:tcPr>
            <w:tcW w:w="1251" w:type="pct"/>
            <w:gridSpan w:val="3"/>
          </w:tcPr>
          <w:p w14:paraId="73CBE70C" w14:textId="77777777" w:rsidR="009A465D" w:rsidRPr="00A467EA" w:rsidRDefault="009A465D">
            <w:pPr>
              <w:jc w:val="center"/>
              <w:rPr>
                <w:rFonts w:cs="Times New Roman"/>
                <w:b/>
                <w:bCs/>
                <w:sz w:val="16"/>
                <w:szCs w:val="16"/>
              </w:rPr>
            </w:pPr>
            <w:r w:rsidRPr="00A467EA">
              <w:rPr>
                <w:rFonts w:cs="Times New Roman"/>
                <w:b/>
                <w:bCs/>
                <w:sz w:val="16"/>
                <w:szCs w:val="16"/>
              </w:rPr>
              <w:t xml:space="preserve">SEPARATE </w:t>
            </w:r>
          </w:p>
          <w:p w14:paraId="706B9BB0" w14:textId="77777777" w:rsidR="009A465D" w:rsidRPr="00A467EA" w:rsidRDefault="009A465D">
            <w:pPr>
              <w:jc w:val="center"/>
              <w:rPr>
                <w:rFonts w:cs="Times New Roman"/>
                <w:sz w:val="16"/>
                <w:szCs w:val="16"/>
              </w:rPr>
            </w:pPr>
            <w:r w:rsidRPr="00A467EA">
              <w:rPr>
                <w:rFonts w:cs="Times New Roman"/>
                <w:b/>
                <w:bCs/>
                <w:sz w:val="16"/>
                <w:szCs w:val="16"/>
              </w:rPr>
              <w:t>FINANCIAL STATEMENTS</w:t>
            </w:r>
          </w:p>
        </w:tc>
      </w:tr>
      <w:tr w:rsidR="009A465D" w:rsidRPr="00A467EA" w14:paraId="363A4DE3" w14:textId="77777777">
        <w:tc>
          <w:tcPr>
            <w:tcW w:w="2433" w:type="pct"/>
          </w:tcPr>
          <w:p w14:paraId="270DFD8F" w14:textId="77777777" w:rsidR="009A465D" w:rsidRPr="00A467EA" w:rsidRDefault="009A465D">
            <w:pPr>
              <w:pStyle w:val="BodyText"/>
              <w:ind w:left="-108" w:right="9"/>
              <w:jc w:val="center"/>
              <w:rPr>
                <w:rFonts w:cs="Times New Roman"/>
                <w:sz w:val="18"/>
                <w:szCs w:val="18"/>
              </w:rPr>
            </w:pPr>
          </w:p>
        </w:tc>
        <w:tc>
          <w:tcPr>
            <w:tcW w:w="632" w:type="pct"/>
          </w:tcPr>
          <w:p w14:paraId="5EC50FD1" w14:textId="77777777" w:rsidR="009A465D" w:rsidRPr="00A467EA" w:rsidRDefault="009A465D">
            <w:pPr>
              <w:spacing w:line="200" w:lineRule="exact"/>
              <w:jc w:val="center"/>
              <w:rPr>
                <w:rFonts w:cs="Times New Roman"/>
                <w:b/>
                <w:bCs/>
                <w:spacing w:val="-4"/>
                <w:sz w:val="18"/>
                <w:szCs w:val="18"/>
              </w:rPr>
            </w:pPr>
            <w:r w:rsidRPr="00A467EA">
              <w:rPr>
                <w:rFonts w:cs="Times New Roman"/>
                <w:b/>
                <w:bCs/>
                <w:spacing w:val="-4"/>
                <w:sz w:val="18"/>
                <w:szCs w:val="18"/>
                <w:cs/>
              </w:rPr>
              <w:t>As at</w:t>
            </w:r>
          </w:p>
        </w:tc>
        <w:tc>
          <w:tcPr>
            <w:tcW w:w="49" w:type="pct"/>
          </w:tcPr>
          <w:p w14:paraId="48FCBFF5" w14:textId="77777777" w:rsidR="009A465D" w:rsidRPr="00A467EA" w:rsidRDefault="009A465D">
            <w:pPr>
              <w:ind w:left="-128" w:right="9"/>
              <w:jc w:val="center"/>
              <w:rPr>
                <w:rFonts w:cs="Times New Roman"/>
                <w:sz w:val="18"/>
                <w:szCs w:val="18"/>
              </w:rPr>
            </w:pPr>
          </w:p>
        </w:tc>
        <w:tc>
          <w:tcPr>
            <w:tcW w:w="586" w:type="pct"/>
          </w:tcPr>
          <w:p w14:paraId="235CFD96" w14:textId="77777777" w:rsidR="009A465D" w:rsidRPr="00A467EA" w:rsidRDefault="009A465D">
            <w:pPr>
              <w:spacing w:line="200" w:lineRule="exact"/>
              <w:jc w:val="center"/>
              <w:rPr>
                <w:rFonts w:cs="Times New Roman"/>
                <w:b/>
                <w:bCs/>
                <w:spacing w:val="-4"/>
                <w:sz w:val="18"/>
                <w:szCs w:val="18"/>
              </w:rPr>
            </w:pPr>
            <w:r w:rsidRPr="00A467EA">
              <w:rPr>
                <w:rFonts w:cs="Times New Roman"/>
                <w:b/>
                <w:bCs/>
                <w:spacing w:val="-4"/>
                <w:sz w:val="18"/>
                <w:szCs w:val="18"/>
                <w:cs/>
              </w:rPr>
              <w:t>As at</w:t>
            </w:r>
          </w:p>
        </w:tc>
        <w:tc>
          <w:tcPr>
            <w:tcW w:w="49" w:type="pct"/>
          </w:tcPr>
          <w:p w14:paraId="41792654" w14:textId="77777777" w:rsidR="009A465D" w:rsidRPr="00A467EA" w:rsidRDefault="009A465D">
            <w:pPr>
              <w:spacing w:line="200" w:lineRule="exact"/>
              <w:jc w:val="center"/>
              <w:rPr>
                <w:rFonts w:cs="Times New Roman"/>
                <w:b/>
                <w:bCs/>
                <w:spacing w:val="-4"/>
                <w:sz w:val="18"/>
                <w:szCs w:val="18"/>
              </w:rPr>
            </w:pPr>
          </w:p>
        </w:tc>
        <w:tc>
          <w:tcPr>
            <w:tcW w:w="584" w:type="pct"/>
          </w:tcPr>
          <w:p w14:paraId="5FC03F41" w14:textId="77777777" w:rsidR="009A465D" w:rsidRPr="00A467EA" w:rsidRDefault="009A465D">
            <w:pPr>
              <w:spacing w:line="200" w:lineRule="exact"/>
              <w:jc w:val="center"/>
              <w:rPr>
                <w:rFonts w:cs="Times New Roman"/>
                <w:b/>
                <w:bCs/>
                <w:spacing w:val="-4"/>
                <w:sz w:val="18"/>
                <w:szCs w:val="18"/>
              </w:rPr>
            </w:pPr>
            <w:r w:rsidRPr="00A467EA">
              <w:rPr>
                <w:rFonts w:cs="Times New Roman"/>
                <w:b/>
                <w:bCs/>
                <w:spacing w:val="-4"/>
                <w:sz w:val="18"/>
                <w:szCs w:val="18"/>
                <w:cs/>
              </w:rPr>
              <w:t>As at</w:t>
            </w:r>
          </w:p>
        </w:tc>
        <w:tc>
          <w:tcPr>
            <w:tcW w:w="75" w:type="pct"/>
          </w:tcPr>
          <w:p w14:paraId="6D47792D" w14:textId="77777777" w:rsidR="009A465D" w:rsidRPr="00A467EA" w:rsidRDefault="009A465D">
            <w:pPr>
              <w:spacing w:line="200" w:lineRule="exact"/>
              <w:jc w:val="center"/>
              <w:rPr>
                <w:rFonts w:cs="Times New Roman"/>
                <w:b/>
                <w:bCs/>
                <w:spacing w:val="-4"/>
                <w:sz w:val="18"/>
                <w:szCs w:val="18"/>
              </w:rPr>
            </w:pPr>
          </w:p>
        </w:tc>
        <w:tc>
          <w:tcPr>
            <w:tcW w:w="592" w:type="pct"/>
          </w:tcPr>
          <w:p w14:paraId="6A00A802" w14:textId="77777777" w:rsidR="009A465D" w:rsidRPr="00A467EA" w:rsidRDefault="009A465D">
            <w:pPr>
              <w:spacing w:line="200" w:lineRule="exact"/>
              <w:jc w:val="center"/>
              <w:rPr>
                <w:rFonts w:cs="Times New Roman"/>
                <w:b/>
                <w:bCs/>
                <w:spacing w:val="-4"/>
                <w:sz w:val="18"/>
                <w:szCs w:val="18"/>
                <w:cs/>
              </w:rPr>
            </w:pPr>
            <w:r w:rsidRPr="00A467EA">
              <w:rPr>
                <w:rFonts w:cs="Times New Roman"/>
                <w:b/>
                <w:bCs/>
                <w:spacing w:val="-4"/>
                <w:sz w:val="18"/>
                <w:szCs w:val="18"/>
                <w:cs/>
              </w:rPr>
              <w:t>As at</w:t>
            </w:r>
          </w:p>
        </w:tc>
      </w:tr>
      <w:tr w:rsidR="00E92FA5" w:rsidRPr="00A467EA" w14:paraId="287CC562" w14:textId="77777777">
        <w:tc>
          <w:tcPr>
            <w:tcW w:w="2433" w:type="pct"/>
          </w:tcPr>
          <w:p w14:paraId="75CACC49" w14:textId="77777777" w:rsidR="00E92FA5" w:rsidRPr="00A467EA" w:rsidRDefault="00E92FA5" w:rsidP="00E92FA5">
            <w:pPr>
              <w:pStyle w:val="BodyText"/>
              <w:ind w:left="-108" w:right="9"/>
              <w:jc w:val="center"/>
              <w:rPr>
                <w:rFonts w:cs="Times New Roman"/>
                <w:sz w:val="18"/>
                <w:szCs w:val="18"/>
              </w:rPr>
            </w:pPr>
          </w:p>
        </w:tc>
        <w:tc>
          <w:tcPr>
            <w:tcW w:w="632" w:type="pct"/>
          </w:tcPr>
          <w:p w14:paraId="000C1006" w14:textId="0AA66521"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cs/>
              </w:rPr>
              <w:t>February 28,</w:t>
            </w:r>
          </w:p>
        </w:tc>
        <w:tc>
          <w:tcPr>
            <w:tcW w:w="49" w:type="pct"/>
          </w:tcPr>
          <w:p w14:paraId="69CF6143" w14:textId="77777777" w:rsidR="00E92FA5" w:rsidRPr="00A467EA" w:rsidRDefault="00E92FA5" w:rsidP="00E92FA5">
            <w:pPr>
              <w:ind w:left="-128" w:right="9"/>
              <w:jc w:val="center"/>
              <w:rPr>
                <w:rFonts w:cs="Times New Roman"/>
                <w:sz w:val="18"/>
                <w:szCs w:val="18"/>
              </w:rPr>
            </w:pPr>
          </w:p>
        </w:tc>
        <w:tc>
          <w:tcPr>
            <w:tcW w:w="586" w:type="pct"/>
          </w:tcPr>
          <w:p w14:paraId="53D33230" w14:textId="20EB1181"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cs/>
              </w:rPr>
              <w:t>February 29,</w:t>
            </w:r>
          </w:p>
        </w:tc>
        <w:tc>
          <w:tcPr>
            <w:tcW w:w="49" w:type="pct"/>
          </w:tcPr>
          <w:p w14:paraId="683943A9" w14:textId="77777777" w:rsidR="00E92FA5" w:rsidRPr="00A467EA" w:rsidRDefault="00E92FA5" w:rsidP="00E92FA5">
            <w:pPr>
              <w:spacing w:line="200" w:lineRule="exact"/>
              <w:jc w:val="center"/>
              <w:rPr>
                <w:rFonts w:cs="Times New Roman"/>
                <w:b/>
                <w:bCs/>
                <w:spacing w:val="-4"/>
                <w:sz w:val="18"/>
                <w:szCs w:val="18"/>
              </w:rPr>
            </w:pPr>
          </w:p>
        </w:tc>
        <w:tc>
          <w:tcPr>
            <w:tcW w:w="584" w:type="pct"/>
          </w:tcPr>
          <w:p w14:paraId="77E59DA2" w14:textId="256485AF"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cs/>
              </w:rPr>
              <w:t>February 28,</w:t>
            </w:r>
          </w:p>
        </w:tc>
        <w:tc>
          <w:tcPr>
            <w:tcW w:w="75" w:type="pct"/>
          </w:tcPr>
          <w:p w14:paraId="3EDD37A1" w14:textId="77777777" w:rsidR="00E92FA5" w:rsidRPr="00A467EA" w:rsidRDefault="00E92FA5" w:rsidP="00E92FA5">
            <w:pPr>
              <w:spacing w:line="200" w:lineRule="exact"/>
              <w:jc w:val="center"/>
              <w:rPr>
                <w:rFonts w:cs="Times New Roman"/>
                <w:b/>
                <w:bCs/>
                <w:spacing w:val="-4"/>
                <w:sz w:val="18"/>
                <w:szCs w:val="18"/>
              </w:rPr>
            </w:pPr>
          </w:p>
        </w:tc>
        <w:tc>
          <w:tcPr>
            <w:tcW w:w="592" w:type="pct"/>
          </w:tcPr>
          <w:p w14:paraId="47ABE4FE" w14:textId="0C86EA03" w:rsidR="00E92FA5" w:rsidRPr="00A467EA" w:rsidRDefault="00E92FA5" w:rsidP="00E92FA5">
            <w:pPr>
              <w:spacing w:line="200" w:lineRule="exact"/>
              <w:jc w:val="center"/>
              <w:rPr>
                <w:rFonts w:cs="Times New Roman"/>
                <w:b/>
                <w:bCs/>
                <w:spacing w:val="-4"/>
                <w:sz w:val="18"/>
                <w:szCs w:val="18"/>
                <w:cs/>
              </w:rPr>
            </w:pPr>
            <w:r w:rsidRPr="00A467EA">
              <w:rPr>
                <w:rFonts w:cs="Times New Roman"/>
                <w:b/>
                <w:bCs/>
                <w:spacing w:val="-4"/>
                <w:sz w:val="18"/>
                <w:szCs w:val="18"/>
                <w:cs/>
              </w:rPr>
              <w:t>February 29,</w:t>
            </w:r>
          </w:p>
        </w:tc>
      </w:tr>
      <w:tr w:rsidR="00E92FA5" w:rsidRPr="00A467EA" w14:paraId="41C574EA" w14:textId="77777777">
        <w:tc>
          <w:tcPr>
            <w:tcW w:w="2433" w:type="pct"/>
          </w:tcPr>
          <w:p w14:paraId="55AD03A9" w14:textId="77777777" w:rsidR="00E92FA5" w:rsidRPr="00A467EA" w:rsidRDefault="00E92FA5" w:rsidP="00E92FA5">
            <w:pPr>
              <w:pStyle w:val="BodyText"/>
              <w:ind w:left="-108" w:right="9"/>
              <w:jc w:val="center"/>
              <w:rPr>
                <w:rFonts w:cs="Times New Roman"/>
                <w:sz w:val="18"/>
                <w:szCs w:val="18"/>
              </w:rPr>
            </w:pPr>
          </w:p>
        </w:tc>
        <w:tc>
          <w:tcPr>
            <w:tcW w:w="632" w:type="pct"/>
          </w:tcPr>
          <w:p w14:paraId="69725A09" w14:textId="1397C22C" w:rsidR="00E92FA5" w:rsidRPr="00A467EA" w:rsidRDefault="00E92FA5" w:rsidP="00E92FA5">
            <w:pPr>
              <w:spacing w:line="200" w:lineRule="exact"/>
              <w:jc w:val="center"/>
              <w:rPr>
                <w:rFonts w:cs="Times New Roman"/>
                <w:b/>
                <w:bCs/>
                <w:spacing w:val="-4"/>
                <w:sz w:val="18"/>
                <w:szCs w:val="18"/>
                <w:cs/>
              </w:rPr>
            </w:pPr>
            <w:r w:rsidRPr="00A467EA">
              <w:rPr>
                <w:rFonts w:cs="Times New Roman"/>
                <w:b/>
                <w:bCs/>
                <w:spacing w:val="-4"/>
                <w:sz w:val="18"/>
                <w:szCs w:val="18"/>
                <w:cs/>
              </w:rPr>
              <w:t>2025</w:t>
            </w:r>
          </w:p>
        </w:tc>
        <w:tc>
          <w:tcPr>
            <w:tcW w:w="49" w:type="pct"/>
          </w:tcPr>
          <w:p w14:paraId="62F4FDD5" w14:textId="77777777" w:rsidR="00E92FA5" w:rsidRPr="00A467EA" w:rsidRDefault="00E92FA5" w:rsidP="00E92FA5">
            <w:pPr>
              <w:ind w:left="-128" w:right="9"/>
              <w:jc w:val="center"/>
              <w:rPr>
                <w:rFonts w:cs="Times New Roman"/>
                <w:sz w:val="18"/>
                <w:szCs w:val="18"/>
              </w:rPr>
            </w:pPr>
          </w:p>
        </w:tc>
        <w:tc>
          <w:tcPr>
            <w:tcW w:w="586" w:type="pct"/>
          </w:tcPr>
          <w:p w14:paraId="6BBACA2A" w14:textId="0961073C" w:rsidR="00E92FA5" w:rsidRPr="00A467EA" w:rsidRDefault="00E92FA5" w:rsidP="00E92FA5">
            <w:pPr>
              <w:spacing w:line="200" w:lineRule="exact"/>
              <w:jc w:val="center"/>
              <w:rPr>
                <w:rFonts w:cs="Times New Roman"/>
                <w:b/>
                <w:bCs/>
                <w:spacing w:val="-4"/>
                <w:sz w:val="18"/>
                <w:szCs w:val="18"/>
                <w:lang w:val="en-US"/>
              </w:rPr>
            </w:pPr>
            <w:r w:rsidRPr="00A467EA">
              <w:rPr>
                <w:rFonts w:cs="Times New Roman"/>
                <w:b/>
                <w:bCs/>
                <w:spacing w:val="-4"/>
                <w:sz w:val="18"/>
                <w:szCs w:val="18"/>
                <w:cs/>
              </w:rPr>
              <w:t>2024</w:t>
            </w:r>
          </w:p>
        </w:tc>
        <w:tc>
          <w:tcPr>
            <w:tcW w:w="49" w:type="pct"/>
          </w:tcPr>
          <w:p w14:paraId="77EA9BC6" w14:textId="77777777" w:rsidR="00E92FA5" w:rsidRPr="00A467EA" w:rsidRDefault="00E92FA5" w:rsidP="00E92FA5">
            <w:pPr>
              <w:spacing w:line="200" w:lineRule="exact"/>
              <w:jc w:val="center"/>
              <w:rPr>
                <w:rFonts w:cs="Times New Roman"/>
                <w:b/>
                <w:bCs/>
                <w:spacing w:val="-4"/>
                <w:sz w:val="18"/>
                <w:szCs w:val="18"/>
              </w:rPr>
            </w:pPr>
          </w:p>
        </w:tc>
        <w:tc>
          <w:tcPr>
            <w:tcW w:w="584" w:type="pct"/>
          </w:tcPr>
          <w:p w14:paraId="7E66F822" w14:textId="7C9DA3C1" w:rsidR="00E92FA5" w:rsidRPr="00A467EA" w:rsidRDefault="00E92FA5" w:rsidP="00E92FA5">
            <w:pPr>
              <w:spacing w:line="200" w:lineRule="exact"/>
              <w:jc w:val="center"/>
              <w:rPr>
                <w:rFonts w:cs="Times New Roman"/>
                <w:b/>
                <w:bCs/>
                <w:spacing w:val="-4"/>
                <w:sz w:val="18"/>
                <w:szCs w:val="18"/>
                <w:cs/>
              </w:rPr>
            </w:pPr>
            <w:r w:rsidRPr="00A467EA">
              <w:rPr>
                <w:rFonts w:cs="Times New Roman"/>
                <w:b/>
                <w:bCs/>
                <w:spacing w:val="-4"/>
                <w:sz w:val="18"/>
                <w:szCs w:val="18"/>
                <w:cs/>
              </w:rPr>
              <w:t>2025</w:t>
            </w:r>
          </w:p>
        </w:tc>
        <w:tc>
          <w:tcPr>
            <w:tcW w:w="75" w:type="pct"/>
          </w:tcPr>
          <w:p w14:paraId="4F4A1E45" w14:textId="77777777" w:rsidR="00E92FA5" w:rsidRPr="00A467EA" w:rsidRDefault="00E92FA5" w:rsidP="00E92FA5">
            <w:pPr>
              <w:spacing w:line="200" w:lineRule="exact"/>
              <w:jc w:val="center"/>
              <w:rPr>
                <w:rFonts w:cs="Times New Roman"/>
                <w:b/>
                <w:bCs/>
                <w:spacing w:val="-4"/>
                <w:sz w:val="18"/>
                <w:szCs w:val="18"/>
              </w:rPr>
            </w:pPr>
          </w:p>
        </w:tc>
        <w:tc>
          <w:tcPr>
            <w:tcW w:w="592" w:type="pct"/>
          </w:tcPr>
          <w:p w14:paraId="697828E3" w14:textId="618147A5" w:rsidR="00E92FA5" w:rsidRPr="00A467EA" w:rsidRDefault="00E92FA5" w:rsidP="00E92FA5">
            <w:pPr>
              <w:spacing w:line="200" w:lineRule="exact"/>
              <w:jc w:val="center"/>
              <w:rPr>
                <w:rFonts w:cs="Times New Roman"/>
                <w:b/>
                <w:bCs/>
                <w:spacing w:val="-4"/>
                <w:sz w:val="18"/>
                <w:szCs w:val="18"/>
                <w:cs/>
              </w:rPr>
            </w:pPr>
            <w:r w:rsidRPr="00A467EA">
              <w:rPr>
                <w:rFonts w:cs="Times New Roman"/>
                <w:b/>
                <w:bCs/>
                <w:spacing w:val="-4"/>
                <w:sz w:val="18"/>
                <w:szCs w:val="18"/>
                <w:cs/>
              </w:rPr>
              <w:t>2024</w:t>
            </w:r>
          </w:p>
        </w:tc>
      </w:tr>
      <w:tr w:rsidR="00E92FA5" w:rsidRPr="00A467EA" w14:paraId="4E86599E" w14:textId="77777777">
        <w:tc>
          <w:tcPr>
            <w:tcW w:w="2433" w:type="pct"/>
          </w:tcPr>
          <w:p w14:paraId="4F2316CA" w14:textId="77777777" w:rsidR="00E92FA5" w:rsidRPr="00A467EA" w:rsidRDefault="00E92FA5" w:rsidP="00E92FA5">
            <w:pPr>
              <w:pStyle w:val="BodyText"/>
              <w:ind w:left="-108" w:right="9"/>
              <w:jc w:val="center"/>
              <w:rPr>
                <w:rFonts w:cs="Times New Roman"/>
                <w:sz w:val="18"/>
                <w:szCs w:val="18"/>
              </w:rPr>
            </w:pPr>
          </w:p>
        </w:tc>
        <w:tc>
          <w:tcPr>
            <w:tcW w:w="632" w:type="pct"/>
          </w:tcPr>
          <w:p w14:paraId="102E1ECC" w14:textId="77777777"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rPr>
              <w:t>Baht ’</w:t>
            </w:r>
            <w:r w:rsidRPr="00A467EA">
              <w:rPr>
                <w:rFonts w:cs="Times New Roman"/>
                <w:b/>
                <w:bCs/>
                <w:spacing w:val="-4"/>
                <w:sz w:val="18"/>
                <w:szCs w:val="18"/>
                <w:cs/>
              </w:rPr>
              <w:t>000</w:t>
            </w:r>
          </w:p>
        </w:tc>
        <w:tc>
          <w:tcPr>
            <w:tcW w:w="49" w:type="pct"/>
          </w:tcPr>
          <w:p w14:paraId="546042A9" w14:textId="77777777" w:rsidR="00E92FA5" w:rsidRPr="00A467EA" w:rsidRDefault="00E92FA5" w:rsidP="00E92FA5">
            <w:pPr>
              <w:ind w:left="-128" w:right="9"/>
              <w:jc w:val="center"/>
              <w:rPr>
                <w:rFonts w:cs="Times New Roman"/>
                <w:sz w:val="18"/>
                <w:szCs w:val="18"/>
              </w:rPr>
            </w:pPr>
          </w:p>
        </w:tc>
        <w:tc>
          <w:tcPr>
            <w:tcW w:w="586" w:type="pct"/>
          </w:tcPr>
          <w:p w14:paraId="0BEA4356" w14:textId="77777777"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rPr>
              <w:t>Baht ’</w:t>
            </w:r>
            <w:r w:rsidRPr="00A467EA">
              <w:rPr>
                <w:rFonts w:cs="Times New Roman"/>
                <w:b/>
                <w:bCs/>
                <w:spacing w:val="-4"/>
                <w:sz w:val="18"/>
                <w:szCs w:val="18"/>
                <w:cs/>
              </w:rPr>
              <w:t>000</w:t>
            </w:r>
          </w:p>
        </w:tc>
        <w:tc>
          <w:tcPr>
            <w:tcW w:w="49" w:type="pct"/>
          </w:tcPr>
          <w:p w14:paraId="3525E9F9" w14:textId="77777777" w:rsidR="00E92FA5" w:rsidRPr="00A467EA" w:rsidRDefault="00E92FA5" w:rsidP="00E92FA5">
            <w:pPr>
              <w:spacing w:line="200" w:lineRule="exact"/>
              <w:jc w:val="center"/>
              <w:rPr>
                <w:rFonts w:cs="Times New Roman"/>
                <w:b/>
                <w:bCs/>
                <w:spacing w:val="-4"/>
                <w:sz w:val="18"/>
                <w:szCs w:val="18"/>
                <w:lang w:val="en-US"/>
              </w:rPr>
            </w:pPr>
          </w:p>
        </w:tc>
        <w:tc>
          <w:tcPr>
            <w:tcW w:w="584" w:type="pct"/>
          </w:tcPr>
          <w:p w14:paraId="0A8DC3FC" w14:textId="77777777"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rPr>
              <w:t>Baht ’</w:t>
            </w:r>
            <w:r w:rsidRPr="00A467EA">
              <w:rPr>
                <w:rFonts w:cs="Times New Roman"/>
                <w:b/>
                <w:bCs/>
                <w:spacing w:val="-4"/>
                <w:sz w:val="18"/>
                <w:szCs w:val="18"/>
                <w:cs/>
              </w:rPr>
              <w:t>000</w:t>
            </w:r>
          </w:p>
        </w:tc>
        <w:tc>
          <w:tcPr>
            <w:tcW w:w="75" w:type="pct"/>
          </w:tcPr>
          <w:p w14:paraId="7BA45BCE" w14:textId="77777777" w:rsidR="00E92FA5" w:rsidRPr="00A467EA" w:rsidRDefault="00E92FA5" w:rsidP="00E92FA5">
            <w:pPr>
              <w:spacing w:line="200" w:lineRule="exact"/>
              <w:jc w:val="center"/>
              <w:rPr>
                <w:rFonts w:cs="Times New Roman"/>
                <w:b/>
                <w:bCs/>
                <w:spacing w:val="-4"/>
                <w:sz w:val="18"/>
                <w:szCs w:val="18"/>
              </w:rPr>
            </w:pPr>
          </w:p>
        </w:tc>
        <w:tc>
          <w:tcPr>
            <w:tcW w:w="592" w:type="pct"/>
          </w:tcPr>
          <w:p w14:paraId="6B62F60E" w14:textId="77777777" w:rsidR="00E92FA5" w:rsidRPr="00A467EA" w:rsidRDefault="00E92FA5" w:rsidP="00E92FA5">
            <w:pPr>
              <w:spacing w:line="200" w:lineRule="exact"/>
              <w:jc w:val="center"/>
              <w:rPr>
                <w:rFonts w:cs="Times New Roman"/>
                <w:b/>
                <w:bCs/>
                <w:spacing w:val="-4"/>
                <w:sz w:val="18"/>
                <w:szCs w:val="18"/>
              </w:rPr>
            </w:pPr>
            <w:r w:rsidRPr="00A467EA">
              <w:rPr>
                <w:rFonts w:cs="Times New Roman"/>
                <w:b/>
                <w:bCs/>
                <w:spacing w:val="-4"/>
                <w:sz w:val="18"/>
                <w:szCs w:val="18"/>
              </w:rPr>
              <w:t>Baht ’</w:t>
            </w:r>
            <w:r w:rsidRPr="00A467EA">
              <w:rPr>
                <w:rFonts w:cs="Times New Roman"/>
                <w:b/>
                <w:bCs/>
                <w:spacing w:val="-4"/>
                <w:sz w:val="18"/>
                <w:szCs w:val="18"/>
                <w:cs/>
              </w:rPr>
              <w:t>000</w:t>
            </w:r>
          </w:p>
        </w:tc>
      </w:tr>
      <w:tr w:rsidR="00E92FA5" w:rsidRPr="00A467EA" w14:paraId="0EA7FD38" w14:textId="77777777">
        <w:tc>
          <w:tcPr>
            <w:tcW w:w="2433" w:type="pct"/>
          </w:tcPr>
          <w:p w14:paraId="1328D6D8" w14:textId="77777777" w:rsidR="00E92FA5" w:rsidRPr="00A467EA" w:rsidRDefault="00E92FA5" w:rsidP="00E92FA5">
            <w:pPr>
              <w:pStyle w:val="BodyText"/>
              <w:ind w:left="-108" w:right="9"/>
              <w:jc w:val="center"/>
              <w:rPr>
                <w:rFonts w:cs="Times New Roman"/>
                <w:sz w:val="18"/>
                <w:szCs w:val="18"/>
              </w:rPr>
            </w:pPr>
          </w:p>
        </w:tc>
        <w:tc>
          <w:tcPr>
            <w:tcW w:w="632" w:type="pct"/>
          </w:tcPr>
          <w:p w14:paraId="20C6EB25" w14:textId="77777777" w:rsidR="00E92FA5" w:rsidRPr="00A467EA" w:rsidRDefault="00E92FA5" w:rsidP="00E92FA5">
            <w:pPr>
              <w:spacing w:line="200" w:lineRule="exact"/>
              <w:jc w:val="center"/>
              <w:rPr>
                <w:rFonts w:cs="Times New Roman"/>
                <w:b/>
                <w:bCs/>
                <w:spacing w:val="-4"/>
                <w:sz w:val="18"/>
                <w:szCs w:val="18"/>
              </w:rPr>
            </w:pPr>
          </w:p>
        </w:tc>
        <w:tc>
          <w:tcPr>
            <w:tcW w:w="49" w:type="pct"/>
          </w:tcPr>
          <w:p w14:paraId="0A37B9A5" w14:textId="77777777" w:rsidR="00E92FA5" w:rsidRPr="00A467EA" w:rsidRDefault="00E92FA5" w:rsidP="00E92FA5">
            <w:pPr>
              <w:ind w:left="-128" w:right="9"/>
              <w:jc w:val="center"/>
              <w:rPr>
                <w:rFonts w:cs="Times New Roman"/>
                <w:sz w:val="18"/>
                <w:szCs w:val="18"/>
              </w:rPr>
            </w:pPr>
          </w:p>
        </w:tc>
        <w:tc>
          <w:tcPr>
            <w:tcW w:w="586" w:type="pct"/>
          </w:tcPr>
          <w:p w14:paraId="16D9A232" w14:textId="77777777" w:rsidR="00E92FA5" w:rsidRPr="00A467EA" w:rsidRDefault="00E92FA5" w:rsidP="00E92FA5">
            <w:pPr>
              <w:spacing w:line="200" w:lineRule="exact"/>
              <w:jc w:val="center"/>
              <w:rPr>
                <w:rFonts w:cs="Times New Roman"/>
                <w:b/>
                <w:bCs/>
                <w:spacing w:val="-4"/>
                <w:sz w:val="18"/>
                <w:szCs w:val="18"/>
              </w:rPr>
            </w:pPr>
          </w:p>
        </w:tc>
        <w:tc>
          <w:tcPr>
            <w:tcW w:w="49" w:type="pct"/>
          </w:tcPr>
          <w:p w14:paraId="363014EF" w14:textId="77777777" w:rsidR="00E92FA5" w:rsidRPr="00A467EA" w:rsidRDefault="00E92FA5" w:rsidP="00E92FA5">
            <w:pPr>
              <w:spacing w:line="200" w:lineRule="exact"/>
              <w:jc w:val="center"/>
              <w:rPr>
                <w:rFonts w:cs="Times New Roman"/>
                <w:b/>
                <w:bCs/>
                <w:spacing w:val="-4"/>
                <w:sz w:val="18"/>
                <w:szCs w:val="18"/>
                <w:lang w:val="en-US"/>
              </w:rPr>
            </w:pPr>
          </w:p>
        </w:tc>
        <w:tc>
          <w:tcPr>
            <w:tcW w:w="584" w:type="pct"/>
          </w:tcPr>
          <w:p w14:paraId="6D9FD436" w14:textId="77777777" w:rsidR="00E92FA5" w:rsidRPr="00A467EA" w:rsidRDefault="00E92FA5" w:rsidP="00E92FA5">
            <w:pPr>
              <w:spacing w:line="200" w:lineRule="exact"/>
              <w:jc w:val="center"/>
              <w:rPr>
                <w:rFonts w:cs="Times New Roman"/>
                <w:b/>
                <w:bCs/>
                <w:spacing w:val="-4"/>
                <w:sz w:val="18"/>
                <w:szCs w:val="18"/>
              </w:rPr>
            </w:pPr>
          </w:p>
        </w:tc>
        <w:tc>
          <w:tcPr>
            <w:tcW w:w="75" w:type="pct"/>
          </w:tcPr>
          <w:p w14:paraId="279D0F15" w14:textId="77777777" w:rsidR="00E92FA5" w:rsidRPr="00A467EA" w:rsidRDefault="00E92FA5" w:rsidP="00E92FA5">
            <w:pPr>
              <w:spacing w:line="200" w:lineRule="exact"/>
              <w:jc w:val="center"/>
              <w:rPr>
                <w:rFonts w:cs="Times New Roman"/>
                <w:b/>
                <w:bCs/>
                <w:spacing w:val="-4"/>
                <w:sz w:val="18"/>
                <w:szCs w:val="18"/>
              </w:rPr>
            </w:pPr>
          </w:p>
        </w:tc>
        <w:tc>
          <w:tcPr>
            <w:tcW w:w="592" w:type="pct"/>
          </w:tcPr>
          <w:p w14:paraId="4F586F05" w14:textId="77777777" w:rsidR="00E92FA5" w:rsidRPr="00A467EA" w:rsidRDefault="00E92FA5" w:rsidP="00E92FA5">
            <w:pPr>
              <w:spacing w:line="200" w:lineRule="exact"/>
              <w:jc w:val="center"/>
              <w:rPr>
                <w:rFonts w:cs="Times New Roman"/>
                <w:b/>
                <w:bCs/>
                <w:spacing w:val="-4"/>
                <w:sz w:val="18"/>
                <w:szCs w:val="18"/>
              </w:rPr>
            </w:pPr>
          </w:p>
        </w:tc>
      </w:tr>
      <w:tr w:rsidR="00E92FA5" w:rsidRPr="00A467EA" w14:paraId="109827C7" w14:textId="77777777">
        <w:tc>
          <w:tcPr>
            <w:tcW w:w="2433" w:type="pct"/>
            <w:vAlign w:val="center"/>
          </w:tcPr>
          <w:p w14:paraId="5DA9FE1F" w14:textId="77777777" w:rsidR="00E92FA5" w:rsidRPr="00A467EA" w:rsidRDefault="00E92FA5" w:rsidP="00E92FA5">
            <w:pPr>
              <w:ind w:left="873" w:right="72" w:firstLine="387"/>
              <w:rPr>
                <w:rFonts w:cs="Times New Roman"/>
                <w:sz w:val="18"/>
                <w:szCs w:val="18"/>
              </w:rPr>
            </w:pPr>
            <w:r w:rsidRPr="00A467EA">
              <w:rPr>
                <w:rFonts w:cs="Times New Roman"/>
                <w:sz w:val="18"/>
                <w:szCs w:val="18"/>
              </w:rPr>
              <w:t>Debt</w:t>
            </w:r>
          </w:p>
        </w:tc>
        <w:tc>
          <w:tcPr>
            <w:tcW w:w="632" w:type="pct"/>
          </w:tcPr>
          <w:p w14:paraId="5D86CE9D" w14:textId="7C3545E6" w:rsidR="00E92FA5" w:rsidRPr="00A467EA" w:rsidRDefault="0012540B"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64,409,763</w:t>
            </w:r>
          </w:p>
        </w:tc>
        <w:tc>
          <w:tcPr>
            <w:tcW w:w="49" w:type="pct"/>
          </w:tcPr>
          <w:p w14:paraId="17B157B2" w14:textId="77777777" w:rsidR="00E92FA5" w:rsidRPr="00A467EA" w:rsidRDefault="00E92FA5" w:rsidP="00E92FA5">
            <w:pPr>
              <w:pStyle w:val="acctfourfigures"/>
              <w:tabs>
                <w:tab w:val="clear" w:pos="765"/>
                <w:tab w:val="decimal" w:pos="1017"/>
              </w:tabs>
              <w:spacing w:line="240" w:lineRule="auto"/>
              <w:ind w:left="-109" w:right="9"/>
              <w:rPr>
                <w:sz w:val="18"/>
                <w:szCs w:val="18"/>
                <w:lang w:val="en-US" w:bidi="th-TH"/>
              </w:rPr>
            </w:pPr>
          </w:p>
        </w:tc>
        <w:tc>
          <w:tcPr>
            <w:tcW w:w="586" w:type="pct"/>
          </w:tcPr>
          <w:p w14:paraId="097E0868" w14:textId="5BF9CC9B" w:rsidR="00E92FA5" w:rsidRPr="00A467EA" w:rsidRDefault="00E92FA5"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67,436,731</w:t>
            </w:r>
          </w:p>
        </w:tc>
        <w:tc>
          <w:tcPr>
            <w:tcW w:w="49" w:type="pct"/>
          </w:tcPr>
          <w:p w14:paraId="43152EDC"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84" w:type="pct"/>
          </w:tcPr>
          <w:p w14:paraId="1EB386CA" w14:textId="1D3870E9" w:rsidR="00E92FA5" w:rsidRPr="00A467EA" w:rsidRDefault="00CC3A91"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59,134,029</w:t>
            </w:r>
          </w:p>
        </w:tc>
        <w:tc>
          <w:tcPr>
            <w:tcW w:w="75" w:type="pct"/>
          </w:tcPr>
          <w:p w14:paraId="6846B731"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92" w:type="pct"/>
          </w:tcPr>
          <w:p w14:paraId="7BEEBB66" w14:textId="745A63D3" w:rsidR="00E92FA5" w:rsidRPr="00A467EA" w:rsidRDefault="00E92FA5"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62,873,932</w:t>
            </w:r>
          </w:p>
        </w:tc>
      </w:tr>
      <w:tr w:rsidR="00E92FA5" w:rsidRPr="00A467EA" w14:paraId="3FA82A1C" w14:textId="77777777">
        <w:tc>
          <w:tcPr>
            <w:tcW w:w="2433" w:type="pct"/>
            <w:vAlign w:val="center"/>
          </w:tcPr>
          <w:p w14:paraId="383AAA2D" w14:textId="77777777" w:rsidR="00E92FA5" w:rsidRPr="00A467EA" w:rsidRDefault="00E92FA5" w:rsidP="00E92FA5">
            <w:pPr>
              <w:ind w:left="1440" w:right="72" w:hanging="180"/>
              <w:rPr>
                <w:rFonts w:cs="Times New Roman"/>
                <w:sz w:val="18"/>
                <w:szCs w:val="18"/>
                <w:lang w:val="en-US"/>
              </w:rPr>
            </w:pPr>
            <w:r w:rsidRPr="00A467EA">
              <w:rPr>
                <w:rFonts w:cs="Times New Roman"/>
                <w:sz w:val="18"/>
                <w:szCs w:val="18"/>
                <w:lang w:val="en-US"/>
              </w:rPr>
              <w:t xml:space="preserve">Cash and cash equivalents </w:t>
            </w:r>
          </w:p>
        </w:tc>
        <w:tc>
          <w:tcPr>
            <w:tcW w:w="632" w:type="pct"/>
            <w:vAlign w:val="bottom"/>
          </w:tcPr>
          <w:p w14:paraId="3D9F529F" w14:textId="5C0AA7F9" w:rsidR="00E92FA5" w:rsidRPr="00A467EA" w:rsidRDefault="006032EA" w:rsidP="00E92FA5">
            <w:pPr>
              <w:pStyle w:val="acctfourfigures"/>
              <w:tabs>
                <w:tab w:val="clear" w:pos="765"/>
              </w:tabs>
              <w:spacing w:line="240" w:lineRule="auto"/>
              <w:ind w:left="-109" w:right="44"/>
              <w:jc w:val="right"/>
              <w:rPr>
                <w:sz w:val="18"/>
                <w:szCs w:val="18"/>
                <w:lang w:val="en-US" w:bidi="th-TH"/>
              </w:rPr>
            </w:pPr>
            <w:r w:rsidRPr="00A467EA">
              <w:rPr>
                <w:sz w:val="18"/>
                <w:szCs w:val="18"/>
                <w:lang w:val="en-US" w:bidi="th-TH"/>
              </w:rPr>
              <w:t>(</w:t>
            </w:r>
            <w:r w:rsidR="00CC3A91" w:rsidRPr="00A467EA">
              <w:rPr>
                <w:sz w:val="18"/>
                <w:szCs w:val="18"/>
                <w:lang w:val="en-US" w:bidi="th-TH"/>
              </w:rPr>
              <w:t>3,571,234</w:t>
            </w:r>
            <w:r w:rsidRPr="00A467EA">
              <w:rPr>
                <w:sz w:val="18"/>
                <w:szCs w:val="18"/>
                <w:lang w:val="en-US" w:bidi="th-TH"/>
              </w:rPr>
              <w:t>)</w:t>
            </w:r>
          </w:p>
        </w:tc>
        <w:tc>
          <w:tcPr>
            <w:tcW w:w="49" w:type="pct"/>
          </w:tcPr>
          <w:p w14:paraId="2431622C" w14:textId="77777777" w:rsidR="00E92FA5" w:rsidRPr="00A467EA" w:rsidRDefault="00E92FA5" w:rsidP="00E92FA5">
            <w:pPr>
              <w:pStyle w:val="acctfourfigures"/>
              <w:tabs>
                <w:tab w:val="clear" w:pos="765"/>
                <w:tab w:val="decimal" w:pos="1017"/>
              </w:tabs>
              <w:spacing w:line="240" w:lineRule="auto"/>
              <w:ind w:left="-109" w:right="9"/>
              <w:rPr>
                <w:sz w:val="18"/>
                <w:szCs w:val="18"/>
                <w:lang w:val="en-US" w:bidi="th-TH"/>
              </w:rPr>
            </w:pPr>
          </w:p>
        </w:tc>
        <w:tc>
          <w:tcPr>
            <w:tcW w:w="586" w:type="pct"/>
            <w:tcBorders>
              <w:bottom w:val="single" w:sz="4" w:space="0" w:color="auto"/>
            </w:tcBorders>
            <w:vAlign w:val="bottom"/>
          </w:tcPr>
          <w:p w14:paraId="1590059B" w14:textId="2A13A5C5" w:rsidR="00E92FA5" w:rsidRPr="00A467EA" w:rsidRDefault="00E92FA5" w:rsidP="00E92FA5">
            <w:pPr>
              <w:pStyle w:val="acctfourfigures"/>
              <w:tabs>
                <w:tab w:val="clear" w:pos="765"/>
              </w:tabs>
              <w:spacing w:line="240" w:lineRule="auto"/>
              <w:ind w:left="-109" w:right="-279"/>
              <w:jc w:val="center"/>
              <w:rPr>
                <w:sz w:val="18"/>
                <w:szCs w:val="18"/>
                <w:lang w:val="en-US" w:bidi="th-TH"/>
              </w:rPr>
            </w:pPr>
            <w:r w:rsidRPr="00A467EA">
              <w:rPr>
                <w:sz w:val="18"/>
                <w:szCs w:val="18"/>
                <w:lang w:val="en-US" w:bidi="th-TH"/>
              </w:rPr>
              <w:t>(2,796,656)</w:t>
            </w:r>
          </w:p>
        </w:tc>
        <w:tc>
          <w:tcPr>
            <w:tcW w:w="49" w:type="pct"/>
          </w:tcPr>
          <w:p w14:paraId="5133DA0F" w14:textId="77777777" w:rsidR="00E92FA5" w:rsidRPr="00A467EA" w:rsidRDefault="00E92FA5" w:rsidP="00E92FA5">
            <w:pPr>
              <w:pStyle w:val="acctfourfigures"/>
              <w:tabs>
                <w:tab w:val="clear" w:pos="765"/>
              </w:tabs>
              <w:spacing w:line="240" w:lineRule="auto"/>
              <w:ind w:left="-109" w:right="-681"/>
              <w:jc w:val="center"/>
              <w:rPr>
                <w:sz w:val="18"/>
                <w:szCs w:val="18"/>
                <w:lang w:val="en-US" w:bidi="th-TH"/>
              </w:rPr>
            </w:pPr>
          </w:p>
        </w:tc>
        <w:tc>
          <w:tcPr>
            <w:tcW w:w="584" w:type="pct"/>
            <w:tcBorders>
              <w:bottom w:val="single" w:sz="4" w:space="0" w:color="auto"/>
            </w:tcBorders>
            <w:vAlign w:val="bottom"/>
          </w:tcPr>
          <w:p w14:paraId="4D41479E" w14:textId="5025C563" w:rsidR="00E92FA5" w:rsidRPr="00A467EA" w:rsidRDefault="006032EA" w:rsidP="00E92FA5">
            <w:pPr>
              <w:pStyle w:val="acctfourfigures"/>
              <w:tabs>
                <w:tab w:val="clear" w:pos="765"/>
              </w:tabs>
              <w:spacing w:line="240" w:lineRule="auto"/>
              <w:ind w:left="-109" w:right="9"/>
              <w:jc w:val="right"/>
              <w:rPr>
                <w:sz w:val="18"/>
                <w:szCs w:val="18"/>
                <w:lang w:val="en-US" w:bidi="th-TH"/>
              </w:rPr>
            </w:pPr>
            <w:r w:rsidRPr="00A467EA">
              <w:rPr>
                <w:sz w:val="18"/>
                <w:szCs w:val="18"/>
                <w:lang w:val="en-US" w:bidi="th-TH"/>
              </w:rPr>
              <w:t>(2,785,974)</w:t>
            </w:r>
          </w:p>
        </w:tc>
        <w:tc>
          <w:tcPr>
            <w:tcW w:w="75" w:type="pct"/>
          </w:tcPr>
          <w:p w14:paraId="5C654DE4" w14:textId="77777777" w:rsidR="00E92FA5" w:rsidRPr="00A467EA" w:rsidRDefault="00E92FA5" w:rsidP="00E92FA5">
            <w:pPr>
              <w:pStyle w:val="acctfourfigures"/>
              <w:tabs>
                <w:tab w:val="clear" w:pos="765"/>
              </w:tabs>
              <w:spacing w:line="240" w:lineRule="auto"/>
              <w:ind w:left="-109" w:right="-681"/>
              <w:jc w:val="center"/>
              <w:rPr>
                <w:sz w:val="18"/>
                <w:szCs w:val="18"/>
                <w:lang w:val="en-US" w:bidi="th-TH"/>
              </w:rPr>
            </w:pPr>
          </w:p>
        </w:tc>
        <w:tc>
          <w:tcPr>
            <w:tcW w:w="592" w:type="pct"/>
            <w:vAlign w:val="bottom"/>
          </w:tcPr>
          <w:p w14:paraId="356A0755" w14:textId="0D3080F2" w:rsidR="00E92FA5" w:rsidRPr="00A467EA" w:rsidRDefault="00E92FA5" w:rsidP="00E92FA5">
            <w:pPr>
              <w:pStyle w:val="acctfourfigures"/>
              <w:tabs>
                <w:tab w:val="clear" w:pos="765"/>
              </w:tabs>
              <w:spacing w:line="240" w:lineRule="auto"/>
              <w:ind w:left="-109" w:right="-353"/>
              <w:jc w:val="center"/>
              <w:rPr>
                <w:sz w:val="18"/>
                <w:szCs w:val="18"/>
                <w:lang w:val="en-US" w:bidi="th-TH"/>
              </w:rPr>
            </w:pPr>
            <w:r w:rsidRPr="00A467EA">
              <w:rPr>
                <w:sz w:val="18"/>
                <w:szCs w:val="18"/>
                <w:lang w:val="en-US" w:bidi="th-TH"/>
              </w:rPr>
              <w:t>(2,038,586)</w:t>
            </w:r>
          </w:p>
        </w:tc>
      </w:tr>
      <w:tr w:rsidR="00E92FA5" w:rsidRPr="00A467EA" w14:paraId="02EBE0EB" w14:textId="77777777">
        <w:tc>
          <w:tcPr>
            <w:tcW w:w="2433" w:type="pct"/>
            <w:vAlign w:val="bottom"/>
          </w:tcPr>
          <w:p w14:paraId="31645308" w14:textId="77777777" w:rsidR="00E92FA5" w:rsidRPr="00A467EA" w:rsidRDefault="00E92FA5" w:rsidP="00E92FA5">
            <w:pPr>
              <w:ind w:right="9" w:firstLine="1260"/>
              <w:rPr>
                <w:rFonts w:cs="Times New Roman"/>
                <w:b/>
                <w:bCs/>
                <w:sz w:val="18"/>
                <w:szCs w:val="18"/>
              </w:rPr>
            </w:pPr>
            <w:r w:rsidRPr="00A467EA">
              <w:rPr>
                <w:rFonts w:cs="Times New Roman"/>
                <w:b/>
                <w:bCs/>
                <w:sz w:val="18"/>
                <w:szCs w:val="18"/>
              </w:rPr>
              <w:t>Net debt</w:t>
            </w:r>
          </w:p>
        </w:tc>
        <w:tc>
          <w:tcPr>
            <w:tcW w:w="632" w:type="pct"/>
            <w:tcBorders>
              <w:top w:val="single" w:sz="4" w:space="0" w:color="auto"/>
              <w:bottom w:val="double" w:sz="4" w:space="0" w:color="auto"/>
            </w:tcBorders>
          </w:tcPr>
          <w:p w14:paraId="70D23218" w14:textId="38D79343" w:rsidR="00E92FA5" w:rsidRPr="00A467EA" w:rsidRDefault="005636C2"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60,838,529</w:t>
            </w:r>
          </w:p>
        </w:tc>
        <w:tc>
          <w:tcPr>
            <w:tcW w:w="49" w:type="pct"/>
          </w:tcPr>
          <w:p w14:paraId="4AD8BAE7" w14:textId="77777777" w:rsidR="00E92FA5" w:rsidRPr="00A467EA" w:rsidRDefault="00E92FA5" w:rsidP="00E92FA5">
            <w:pPr>
              <w:pStyle w:val="acctfourfigures"/>
              <w:tabs>
                <w:tab w:val="clear" w:pos="765"/>
                <w:tab w:val="decimal" w:pos="1017"/>
              </w:tabs>
              <w:spacing w:line="240" w:lineRule="auto"/>
              <w:ind w:left="-109" w:right="9"/>
              <w:rPr>
                <w:sz w:val="18"/>
                <w:szCs w:val="18"/>
                <w:lang w:val="en-US" w:bidi="th-TH"/>
              </w:rPr>
            </w:pPr>
          </w:p>
        </w:tc>
        <w:tc>
          <w:tcPr>
            <w:tcW w:w="586" w:type="pct"/>
            <w:tcBorders>
              <w:top w:val="single" w:sz="4" w:space="0" w:color="auto"/>
              <w:bottom w:val="double" w:sz="4" w:space="0" w:color="auto"/>
            </w:tcBorders>
          </w:tcPr>
          <w:p w14:paraId="7787173E" w14:textId="668E11D5" w:rsidR="00E92FA5" w:rsidRPr="00A467EA" w:rsidRDefault="00E92FA5"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64,640,075</w:t>
            </w:r>
          </w:p>
        </w:tc>
        <w:tc>
          <w:tcPr>
            <w:tcW w:w="49" w:type="pct"/>
          </w:tcPr>
          <w:p w14:paraId="149391DF"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84" w:type="pct"/>
            <w:tcBorders>
              <w:top w:val="single" w:sz="4" w:space="0" w:color="auto"/>
              <w:bottom w:val="double" w:sz="4" w:space="0" w:color="auto"/>
            </w:tcBorders>
          </w:tcPr>
          <w:p w14:paraId="7C4FE4A9" w14:textId="549E95CC" w:rsidR="00E92FA5" w:rsidRPr="00A467EA" w:rsidRDefault="00675EF7"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56,348,055</w:t>
            </w:r>
          </w:p>
        </w:tc>
        <w:tc>
          <w:tcPr>
            <w:tcW w:w="75" w:type="pct"/>
          </w:tcPr>
          <w:p w14:paraId="200420A1"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5964966E" w14:textId="6C4ED00A" w:rsidR="00E92FA5" w:rsidRPr="00A467EA" w:rsidRDefault="00E92FA5"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60,835,346</w:t>
            </w:r>
          </w:p>
        </w:tc>
      </w:tr>
      <w:tr w:rsidR="00E92FA5" w:rsidRPr="00A467EA" w14:paraId="44FF1848" w14:textId="77777777">
        <w:tc>
          <w:tcPr>
            <w:tcW w:w="2433" w:type="pct"/>
            <w:vAlign w:val="bottom"/>
          </w:tcPr>
          <w:p w14:paraId="2E203A84" w14:textId="77777777" w:rsidR="00E92FA5" w:rsidRPr="00A467EA" w:rsidRDefault="00E92FA5" w:rsidP="00E92FA5">
            <w:pPr>
              <w:ind w:right="9" w:firstLine="1260"/>
              <w:rPr>
                <w:rFonts w:cs="Times New Roman"/>
                <w:b/>
                <w:bCs/>
                <w:sz w:val="18"/>
                <w:szCs w:val="18"/>
              </w:rPr>
            </w:pPr>
            <w:r w:rsidRPr="00A467EA">
              <w:rPr>
                <w:rFonts w:cs="Times New Roman"/>
                <w:b/>
                <w:bCs/>
                <w:sz w:val="18"/>
                <w:szCs w:val="18"/>
              </w:rPr>
              <w:t>Equity</w:t>
            </w:r>
          </w:p>
        </w:tc>
        <w:tc>
          <w:tcPr>
            <w:tcW w:w="632" w:type="pct"/>
            <w:tcBorders>
              <w:top w:val="single" w:sz="4" w:space="0" w:color="auto"/>
              <w:bottom w:val="double" w:sz="4" w:space="0" w:color="auto"/>
            </w:tcBorders>
          </w:tcPr>
          <w:p w14:paraId="257194B4" w14:textId="0F729F43" w:rsidR="00E92FA5" w:rsidRPr="00A467EA" w:rsidRDefault="00B33FD3"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26,050,903</w:t>
            </w:r>
          </w:p>
        </w:tc>
        <w:tc>
          <w:tcPr>
            <w:tcW w:w="49" w:type="pct"/>
          </w:tcPr>
          <w:p w14:paraId="11627118" w14:textId="77777777" w:rsidR="00E92FA5" w:rsidRPr="00A467EA" w:rsidRDefault="00E92FA5" w:rsidP="00E92FA5">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bottom w:val="double" w:sz="4" w:space="0" w:color="auto"/>
            </w:tcBorders>
          </w:tcPr>
          <w:p w14:paraId="089965F0" w14:textId="3BDF2445" w:rsidR="00E92FA5" w:rsidRPr="00A467EA" w:rsidRDefault="00E92FA5"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24,472,361</w:t>
            </w:r>
          </w:p>
        </w:tc>
        <w:tc>
          <w:tcPr>
            <w:tcW w:w="49" w:type="pct"/>
          </w:tcPr>
          <w:p w14:paraId="7FE84ED9"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bottom w:val="double" w:sz="4" w:space="0" w:color="auto"/>
            </w:tcBorders>
          </w:tcPr>
          <w:p w14:paraId="0E25D08C" w14:textId="0E799A04" w:rsidR="00E92FA5" w:rsidRPr="00A467EA" w:rsidRDefault="00C66674"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25,544,584</w:t>
            </w:r>
          </w:p>
        </w:tc>
        <w:tc>
          <w:tcPr>
            <w:tcW w:w="75" w:type="pct"/>
          </w:tcPr>
          <w:p w14:paraId="5BBE4C1F"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2E7B231F" w14:textId="7B7527D5" w:rsidR="00E92FA5" w:rsidRPr="00A467EA" w:rsidRDefault="00E92FA5"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24,354,207</w:t>
            </w:r>
          </w:p>
        </w:tc>
      </w:tr>
      <w:tr w:rsidR="00E92FA5" w:rsidRPr="00A467EA" w14:paraId="4607B40C" w14:textId="77777777">
        <w:tc>
          <w:tcPr>
            <w:tcW w:w="2433" w:type="pct"/>
            <w:vAlign w:val="bottom"/>
          </w:tcPr>
          <w:p w14:paraId="09534898" w14:textId="77777777" w:rsidR="00E92FA5" w:rsidRPr="00A467EA" w:rsidRDefault="00E92FA5" w:rsidP="00E92FA5">
            <w:pPr>
              <w:ind w:right="9" w:firstLine="1260"/>
              <w:rPr>
                <w:rFonts w:cs="Times New Roman"/>
                <w:sz w:val="18"/>
                <w:szCs w:val="18"/>
                <w:lang w:val="en-US"/>
              </w:rPr>
            </w:pPr>
            <w:r w:rsidRPr="00A467EA">
              <w:rPr>
                <w:rFonts w:cs="Times New Roman"/>
                <w:sz w:val="18"/>
                <w:szCs w:val="18"/>
                <w:lang w:val="en-US"/>
              </w:rPr>
              <w:t>Net debt to equity ratio</w:t>
            </w:r>
          </w:p>
        </w:tc>
        <w:tc>
          <w:tcPr>
            <w:tcW w:w="632" w:type="pct"/>
          </w:tcPr>
          <w:p w14:paraId="5B1498CD" w14:textId="535AD4AD" w:rsidR="00E92FA5" w:rsidRPr="00A467EA" w:rsidRDefault="00B33FD3"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2.34</w:t>
            </w:r>
          </w:p>
        </w:tc>
        <w:tc>
          <w:tcPr>
            <w:tcW w:w="49" w:type="pct"/>
          </w:tcPr>
          <w:p w14:paraId="4036E968" w14:textId="77777777" w:rsidR="00E92FA5" w:rsidRPr="00A467EA" w:rsidRDefault="00E92FA5" w:rsidP="00E92FA5">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tcBorders>
          </w:tcPr>
          <w:p w14:paraId="15A51B11" w14:textId="7BD4745E" w:rsidR="00E92FA5" w:rsidRPr="00A467EA" w:rsidRDefault="00E92FA5" w:rsidP="00E92FA5">
            <w:pPr>
              <w:pStyle w:val="acctfourfigures"/>
              <w:tabs>
                <w:tab w:val="clear" w:pos="765"/>
              </w:tabs>
              <w:spacing w:line="240" w:lineRule="auto"/>
              <w:ind w:left="-109" w:right="96"/>
              <w:jc w:val="right"/>
              <w:rPr>
                <w:sz w:val="18"/>
                <w:szCs w:val="18"/>
                <w:lang w:val="en-US" w:bidi="th-TH"/>
              </w:rPr>
            </w:pPr>
            <w:r w:rsidRPr="00A467EA">
              <w:rPr>
                <w:sz w:val="18"/>
                <w:szCs w:val="18"/>
                <w:lang w:val="en-US" w:bidi="th-TH"/>
              </w:rPr>
              <w:t>2.64</w:t>
            </w:r>
          </w:p>
        </w:tc>
        <w:tc>
          <w:tcPr>
            <w:tcW w:w="49" w:type="pct"/>
          </w:tcPr>
          <w:p w14:paraId="7A0C1E4F"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tcBorders>
          </w:tcPr>
          <w:p w14:paraId="3DF3B350" w14:textId="52CD46E9" w:rsidR="00E92FA5" w:rsidRPr="00A467EA" w:rsidRDefault="007670B6"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2.21</w:t>
            </w:r>
          </w:p>
        </w:tc>
        <w:tc>
          <w:tcPr>
            <w:tcW w:w="75" w:type="pct"/>
          </w:tcPr>
          <w:p w14:paraId="4932CC38" w14:textId="77777777" w:rsidR="00E92FA5" w:rsidRPr="00A467EA" w:rsidRDefault="00E92FA5" w:rsidP="00E92FA5">
            <w:pPr>
              <w:pStyle w:val="acctfourfigures"/>
              <w:tabs>
                <w:tab w:val="clear" w:pos="765"/>
              </w:tabs>
              <w:spacing w:line="240" w:lineRule="auto"/>
              <w:ind w:left="-109" w:right="215"/>
              <w:jc w:val="right"/>
              <w:rPr>
                <w:sz w:val="18"/>
                <w:szCs w:val="18"/>
                <w:lang w:val="en-US" w:bidi="th-TH"/>
              </w:rPr>
            </w:pPr>
          </w:p>
        </w:tc>
        <w:tc>
          <w:tcPr>
            <w:tcW w:w="592" w:type="pct"/>
          </w:tcPr>
          <w:p w14:paraId="3CD1571C" w14:textId="2CB83175" w:rsidR="00E92FA5" w:rsidRPr="00A467EA" w:rsidRDefault="00E92FA5" w:rsidP="00E92FA5">
            <w:pPr>
              <w:pStyle w:val="acctfourfigures"/>
              <w:tabs>
                <w:tab w:val="clear" w:pos="765"/>
              </w:tabs>
              <w:spacing w:line="240" w:lineRule="auto"/>
              <w:ind w:left="-109" w:right="69"/>
              <w:jc w:val="right"/>
              <w:rPr>
                <w:sz w:val="18"/>
                <w:szCs w:val="18"/>
                <w:lang w:val="en-US" w:bidi="th-TH"/>
              </w:rPr>
            </w:pPr>
            <w:r w:rsidRPr="00A467EA">
              <w:rPr>
                <w:sz w:val="18"/>
                <w:szCs w:val="18"/>
                <w:lang w:val="en-US" w:bidi="th-TH"/>
              </w:rPr>
              <w:t>2.50</w:t>
            </w:r>
          </w:p>
        </w:tc>
      </w:tr>
    </w:tbl>
    <w:p w14:paraId="163CDE35" w14:textId="77777777" w:rsidR="009A465D" w:rsidRPr="00A467EA" w:rsidRDefault="009A465D" w:rsidP="00770900">
      <w:pPr>
        <w:spacing w:before="240" w:after="240"/>
        <w:ind w:left="1253"/>
        <w:jc w:val="both"/>
        <w:outlineLvl w:val="0"/>
        <w:rPr>
          <w:rFonts w:cs="Times New Roman"/>
          <w:sz w:val="24"/>
          <w:szCs w:val="24"/>
          <w:lang w:val="en-US"/>
        </w:rPr>
      </w:pPr>
      <w:r w:rsidRPr="00A467EA">
        <w:rPr>
          <w:rFonts w:cs="Times New Roman"/>
          <w:sz w:val="24"/>
          <w:szCs w:val="24"/>
          <w:lang w:val="en-US"/>
        </w:rPr>
        <w:t>Equity includes all capital and reserves of the Group and the Company that are managed as capital.</w:t>
      </w:r>
    </w:p>
    <w:p w14:paraId="382559F1" w14:textId="77777777" w:rsidR="009A465D" w:rsidRPr="00A467EA" w:rsidRDefault="009A465D" w:rsidP="00805222">
      <w:pPr>
        <w:spacing w:before="240" w:after="240"/>
        <w:ind w:left="1267" w:hanging="720"/>
        <w:jc w:val="both"/>
        <w:outlineLvl w:val="0"/>
        <w:rPr>
          <w:rFonts w:cs="Times New Roman"/>
          <w:sz w:val="24"/>
          <w:szCs w:val="24"/>
          <w:lang w:val="en-US"/>
        </w:rPr>
      </w:pPr>
      <w:r w:rsidRPr="00A467EA">
        <w:rPr>
          <w:rFonts w:cs="Times New Roman"/>
          <w:sz w:val="24"/>
          <w:szCs w:val="24"/>
          <w:lang w:val="en-US"/>
        </w:rPr>
        <w:t>40.6</w:t>
      </w:r>
      <w:r w:rsidRPr="00A467EA">
        <w:rPr>
          <w:rFonts w:cs="Times New Roman"/>
          <w:sz w:val="24"/>
          <w:szCs w:val="24"/>
          <w:lang w:val="en-US"/>
        </w:rPr>
        <w:tab/>
        <w:t>Fair value measurements</w:t>
      </w:r>
    </w:p>
    <w:p w14:paraId="0BF83F5B" w14:textId="77777777" w:rsidR="009A465D" w:rsidRPr="00A467EA" w:rsidRDefault="009A465D" w:rsidP="009A465D">
      <w:pPr>
        <w:spacing w:after="120"/>
        <w:ind w:left="1260" w:hanging="720"/>
        <w:jc w:val="both"/>
        <w:outlineLvl w:val="0"/>
        <w:rPr>
          <w:rFonts w:cs="Times New Roman"/>
          <w:sz w:val="24"/>
          <w:szCs w:val="24"/>
          <w:lang w:val="en-US"/>
        </w:rPr>
      </w:pPr>
      <w:r w:rsidRPr="00A467EA">
        <w:rPr>
          <w:rFonts w:cs="Times New Roman"/>
          <w:sz w:val="24"/>
          <w:szCs w:val="24"/>
          <w:lang w:val="en-US"/>
        </w:rPr>
        <w:tab/>
        <w:t xml:space="preserve">The Group’s and the Company’s accounting policies and disclosures require </w:t>
      </w:r>
      <w:r w:rsidRPr="00A467EA">
        <w:rPr>
          <w:rFonts w:cs="Times New Roman"/>
          <w:sz w:val="24"/>
          <w:szCs w:val="24"/>
          <w:lang w:val="en-US"/>
        </w:rPr>
        <w:br/>
        <w:t xml:space="preserve">the determination of fair value, for both financial assets and liabilities. </w:t>
      </w:r>
      <w:r w:rsidRPr="00A467EA">
        <w:rPr>
          <w:rFonts w:cs="Times New Roman"/>
          <w:sz w:val="24"/>
          <w:szCs w:val="24"/>
          <w:lang w:val="en-US"/>
        </w:rPr>
        <w:br/>
        <w:t xml:space="preserve">The fair value is the amount for which an asset could be exchanged, or a liability settled, between knowledgeable, willing parties in an arm’s length transaction. </w:t>
      </w:r>
      <w:r w:rsidRPr="00A467EA">
        <w:rPr>
          <w:rFonts w:cs="Times New Roman"/>
          <w:sz w:val="24"/>
          <w:szCs w:val="24"/>
          <w:lang w:val="en-US"/>
        </w:rPr>
        <w:br/>
        <w:t>When applicable, further information about the assumptions made in determining fair values is disclosed in the notes specific to that asset and liability.</w:t>
      </w:r>
    </w:p>
    <w:p w14:paraId="4DA34081" w14:textId="77777777" w:rsidR="009A465D" w:rsidRPr="00A467EA" w:rsidRDefault="009A465D" w:rsidP="009A465D">
      <w:pPr>
        <w:spacing w:after="120"/>
        <w:ind w:left="1980" w:hanging="720"/>
        <w:jc w:val="both"/>
        <w:outlineLvl w:val="0"/>
        <w:rPr>
          <w:rFonts w:cs="Times New Roman"/>
          <w:sz w:val="24"/>
          <w:szCs w:val="24"/>
          <w:lang w:val="en-US"/>
        </w:rPr>
      </w:pPr>
      <w:r w:rsidRPr="00A467EA">
        <w:rPr>
          <w:rFonts w:cs="Times New Roman"/>
          <w:sz w:val="24"/>
          <w:szCs w:val="24"/>
          <w:lang w:val="en-US"/>
        </w:rPr>
        <w:t>Valuation techniques and key inputs used in fair value measurements</w:t>
      </w:r>
    </w:p>
    <w:p w14:paraId="0AEE626B" w14:textId="77777777" w:rsidR="009A465D" w:rsidRPr="00A467EA" w:rsidRDefault="009A465D" w:rsidP="009A465D">
      <w:pPr>
        <w:spacing w:after="120"/>
        <w:ind w:left="1620" w:hanging="360"/>
        <w:jc w:val="both"/>
        <w:outlineLvl w:val="0"/>
        <w:rPr>
          <w:rFonts w:cs="Times New Roman"/>
          <w:sz w:val="24"/>
          <w:szCs w:val="24"/>
          <w:lang w:val="en-US"/>
        </w:rPr>
      </w:pPr>
      <w:r w:rsidRPr="00A467EA">
        <w:rPr>
          <w:rFonts w:cs="Times New Roman"/>
          <w:sz w:val="24"/>
          <w:szCs w:val="24"/>
          <w:lang w:val="en-US"/>
        </w:rPr>
        <w:t>-</w:t>
      </w:r>
      <w:r w:rsidRPr="00A467EA">
        <w:rPr>
          <w:rFonts w:cs="Times New Roman"/>
          <w:sz w:val="24"/>
          <w:szCs w:val="24"/>
          <w:lang w:val="en-US"/>
        </w:rPr>
        <w:tab/>
      </w:r>
      <w:r w:rsidRPr="00A467EA">
        <w:rPr>
          <w:rFonts w:cs="Times New Roman"/>
          <w:spacing w:val="-4"/>
          <w:sz w:val="24"/>
          <w:szCs w:val="24"/>
          <w:lang w:val="en-US"/>
        </w:rPr>
        <w:t>Trade receivables: fair value is subjected to discounted cash flows net of allowance</w:t>
      </w:r>
      <w:r w:rsidRPr="00A467EA">
        <w:rPr>
          <w:rFonts w:cs="Times New Roman"/>
          <w:sz w:val="24"/>
          <w:szCs w:val="24"/>
          <w:lang w:val="en-US"/>
        </w:rPr>
        <w:t xml:space="preserve"> for expected credit loss.</w:t>
      </w:r>
    </w:p>
    <w:p w14:paraId="76425645" w14:textId="2EB6A7B5" w:rsidR="009A465D" w:rsidRPr="00A467EA" w:rsidRDefault="009A465D" w:rsidP="009A465D">
      <w:pPr>
        <w:spacing w:after="120"/>
        <w:ind w:left="1620" w:hanging="360"/>
        <w:jc w:val="both"/>
        <w:outlineLvl w:val="0"/>
        <w:rPr>
          <w:rFonts w:cs="Times New Roman"/>
          <w:spacing w:val="-2"/>
          <w:sz w:val="24"/>
          <w:szCs w:val="30"/>
          <w:lang w:val="en-US"/>
        </w:rPr>
      </w:pPr>
      <w:r w:rsidRPr="00A467EA">
        <w:rPr>
          <w:rFonts w:cs="Times New Roman"/>
          <w:spacing w:val="-2"/>
          <w:sz w:val="24"/>
          <w:szCs w:val="24"/>
          <w:lang w:val="en-US"/>
        </w:rPr>
        <w:t>-</w:t>
      </w:r>
      <w:r w:rsidRPr="00A467EA">
        <w:rPr>
          <w:rFonts w:cs="Times New Roman"/>
          <w:spacing w:val="-2"/>
          <w:sz w:val="24"/>
          <w:szCs w:val="24"/>
          <w:lang w:val="en-US"/>
        </w:rPr>
        <w:tab/>
      </w:r>
      <w:r w:rsidRPr="00A467EA">
        <w:rPr>
          <w:rFonts w:cs="Times New Roman"/>
          <w:spacing w:val="-2"/>
          <w:sz w:val="24"/>
          <w:szCs w:val="30"/>
          <w:lang w:val="en-US"/>
        </w:rPr>
        <w:t xml:space="preserve">Loan to a subsidiary: fair value is estimated based on </w:t>
      </w:r>
      <w:r w:rsidRPr="00A467EA">
        <w:rPr>
          <w:rFonts w:cs="Times New Roman"/>
          <w:spacing w:val="-4"/>
          <w:sz w:val="24"/>
          <w:szCs w:val="24"/>
          <w:lang w:val="en-US"/>
        </w:rPr>
        <w:t>the discounted cash flows using market interest rate.</w:t>
      </w:r>
    </w:p>
    <w:p w14:paraId="69F48622" w14:textId="31CC648A" w:rsidR="009A465D" w:rsidRPr="00A467EA" w:rsidRDefault="009A465D" w:rsidP="009A465D">
      <w:pPr>
        <w:spacing w:after="120"/>
        <w:ind w:left="1620" w:hanging="360"/>
        <w:jc w:val="both"/>
        <w:outlineLvl w:val="0"/>
        <w:rPr>
          <w:rFonts w:cs="Times New Roman"/>
          <w:spacing w:val="-4"/>
          <w:sz w:val="24"/>
          <w:szCs w:val="24"/>
          <w:lang w:val="en-US"/>
        </w:rPr>
      </w:pPr>
      <w:r w:rsidRPr="00A467EA">
        <w:rPr>
          <w:rFonts w:cs="Times New Roman"/>
          <w:spacing w:val="-2"/>
          <w:sz w:val="24"/>
          <w:szCs w:val="30"/>
          <w:lang w:val="en-US"/>
        </w:rPr>
        <w:t>-</w:t>
      </w:r>
      <w:r w:rsidRPr="00A467EA">
        <w:rPr>
          <w:rFonts w:cs="Times New Roman"/>
          <w:spacing w:val="-2"/>
          <w:sz w:val="24"/>
          <w:szCs w:val="30"/>
          <w:lang w:val="en-US"/>
        </w:rPr>
        <w:tab/>
      </w:r>
      <w:r w:rsidRPr="00A467EA">
        <w:rPr>
          <w:rFonts w:cs="Times New Roman"/>
          <w:sz w:val="24"/>
          <w:szCs w:val="24"/>
          <w:lang w:val="en-US"/>
        </w:rPr>
        <w:t>Investment</w:t>
      </w:r>
      <w:r w:rsidR="000D72A0" w:rsidRPr="00A467EA">
        <w:rPr>
          <w:rFonts w:cs="Times New Roman"/>
          <w:sz w:val="24"/>
          <w:szCs w:val="24"/>
          <w:lang w:val="en-US"/>
        </w:rPr>
        <w:t>s</w:t>
      </w:r>
      <w:r w:rsidRPr="00A467EA">
        <w:rPr>
          <w:rFonts w:cs="Times New Roman"/>
          <w:sz w:val="24"/>
          <w:szCs w:val="24"/>
          <w:lang w:val="en-US"/>
        </w:rPr>
        <w:t xml:space="preserve"> in equity securities designated at fair value through profit or loss:</w:t>
      </w:r>
      <w:r w:rsidRPr="00A467EA">
        <w:rPr>
          <w:rFonts w:cs="Times New Roman"/>
          <w:spacing w:val="-4"/>
          <w:sz w:val="24"/>
          <w:szCs w:val="24"/>
          <w:lang w:val="en-US"/>
        </w:rPr>
        <w:t xml:space="preserve"> fair value is calculated based on the discounted cash flows using weighted average cost of capital.</w:t>
      </w:r>
    </w:p>
    <w:p w14:paraId="64CAA3EF" w14:textId="31734D61" w:rsidR="009A465D" w:rsidRPr="00A467EA" w:rsidRDefault="009A465D" w:rsidP="009A465D">
      <w:pPr>
        <w:spacing w:after="120"/>
        <w:ind w:left="1620" w:hanging="360"/>
        <w:jc w:val="both"/>
        <w:outlineLvl w:val="0"/>
        <w:rPr>
          <w:rFonts w:cs="Times New Roman"/>
          <w:sz w:val="24"/>
          <w:szCs w:val="24"/>
          <w:lang w:val="en-US"/>
        </w:rPr>
      </w:pPr>
      <w:r w:rsidRPr="00A467EA">
        <w:rPr>
          <w:rFonts w:cs="Times New Roman"/>
          <w:spacing w:val="-4"/>
          <w:sz w:val="24"/>
          <w:szCs w:val="24"/>
          <w:lang w:val="en-US"/>
        </w:rPr>
        <w:t>-</w:t>
      </w:r>
      <w:r w:rsidR="00262D10" w:rsidRPr="00A467EA">
        <w:rPr>
          <w:rFonts w:cs="Times New Roman"/>
          <w:spacing w:val="-4"/>
          <w:sz w:val="24"/>
          <w:szCs w:val="24"/>
          <w:lang w:val="en-US"/>
        </w:rPr>
        <w:tab/>
      </w:r>
      <w:r w:rsidRPr="00A467EA">
        <w:rPr>
          <w:rFonts w:cs="Times New Roman"/>
          <w:spacing w:val="-4"/>
          <w:sz w:val="24"/>
          <w:szCs w:val="30"/>
          <w:lang w:val="en-US"/>
        </w:rPr>
        <w:t>I</w:t>
      </w:r>
      <w:r w:rsidRPr="00A467EA">
        <w:rPr>
          <w:rFonts w:cs="Times New Roman"/>
          <w:spacing w:val="-4"/>
          <w:sz w:val="24"/>
          <w:szCs w:val="24"/>
          <w:lang w:val="en-US"/>
        </w:rPr>
        <w:t>nvestment in equity securit</w:t>
      </w:r>
      <w:r w:rsidR="000D72A0" w:rsidRPr="00A467EA">
        <w:rPr>
          <w:rFonts w:cs="Times New Roman"/>
          <w:spacing w:val="-4"/>
          <w:sz w:val="24"/>
          <w:szCs w:val="24"/>
          <w:lang w:val="en-US"/>
        </w:rPr>
        <w:t>y</w:t>
      </w:r>
      <w:r w:rsidRPr="00A467EA">
        <w:rPr>
          <w:rFonts w:cs="Times New Roman"/>
          <w:spacing w:val="-4"/>
          <w:sz w:val="24"/>
          <w:szCs w:val="24"/>
          <w:lang w:val="en-US"/>
        </w:rPr>
        <w:t xml:space="preserve"> designated at fair value through other comprehensive income</w:t>
      </w:r>
      <w:r w:rsidRPr="00A467EA">
        <w:rPr>
          <w:rFonts w:cs="Times New Roman"/>
          <w:spacing w:val="-2"/>
          <w:sz w:val="24"/>
          <w:szCs w:val="24"/>
          <w:lang w:val="en-US"/>
        </w:rPr>
        <w:t>: fair value is calculated based on</w:t>
      </w:r>
      <w:r w:rsidRPr="00A467EA">
        <w:rPr>
          <w:rFonts w:cs="Times New Roman"/>
          <w:spacing w:val="-4"/>
          <w:sz w:val="24"/>
          <w:szCs w:val="24"/>
          <w:lang w:val="en-US"/>
        </w:rPr>
        <w:t xml:space="preserve"> the discounted cash flows using weighted average cost of capital.</w:t>
      </w:r>
    </w:p>
    <w:p w14:paraId="4D000301" w14:textId="77777777" w:rsidR="009A465D" w:rsidRPr="00A467EA" w:rsidRDefault="009A465D" w:rsidP="00C0627A">
      <w:pPr>
        <w:spacing w:after="120"/>
        <w:ind w:left="1627" w:hanging="360"/>
        <w:jc w:val="thaiDistribute"/>
        <w:outlineLvl w:val="0"/>
        <w:rPr>
          <w:rFonts w:cs="Times New Roman"/>
          <w:spacing w:val="-4"/>
          <w:sz w:val="24"/>
          <w:szCs w:val="24"/>
          <w:lang w:val="en-US"/>
        </w:rPr>
      </w:pPr>
      <w:r w:rsidRPr="00A467EA">
        <w:rPr>
          <w:rFonts w:cs="Times New Roman"/>
          <w:spacing w:val="-4"/>
          <w:sz w:val="24"/>
          <w:szCs w:val="24"/>
          <w:lang w:val="en-US"/>
        </w:rPr>
        <w:t>-</w:t>
      </w:r>
      <w:r w:rsidRPr="00A467EA">
        <w:rPr>
          <w:rFonts w:cs="Times New Roman"/>
          <w:spacing w:val="-4"/>
          <w:sz w:val="24"/>
          <w:szCs w:val="24"/>
          <w:lang w:val="en-US"/>
        </w:rPr>
        <w:tab/>
        <w:t xml:space="preserve">Long-term borrowings and debentures: fair value are estimated based on </w:t>
      </w:r>
      <w:r w:rsidRPr="00A467EA">
        <w:rPr>
          <w:rFonts w:cs="Times New Roman"/>
          <w:spacing w:val="-4"/>
          <w:sz w:val="24"/>
          <w:szCs w:val="24"/>
          <w:lang w:val="en-US"/>
        </w:rPr>
        <w:br/>
        <w:t>the discounted cash flows using average current interest rate over the remaining period to maturity</w:t>
      </w:r>
      <w:r w:rsidRPr="00A467EA">
        <w:rPr>
          <w:rFonts w:cs="Times New Roman"/>
          <w:spacing w:val="-4"/>
          <w:sz w:val="24"/>
          <w:szCs w:val="24"/>
          <w:cs/>
          <w:lang w:val="en-US"/>
        </w:rPr>
        <w:t>.</w:t>
      </w:r>
    </w:p>
    <w:p w14:paraId="14802EE2" w14:textId="77777777" w:rsidR="009A465D" w:rsidRPr="00A467EA" w:rsidRDefault="009A465D" w:rsidP="00C0627A">
      <w:pPr>
        <w:numPr>
          <w:ilvl w:val="0"/>
          <w:numId w:val="13"/>
        </w:numPr>
        <w:spacing w:after="120"/>
        <w:ind w:left="1627"/>
        <w:jc w:val="both"/>
        <w:outlineLvl w:val="0"/>
        <w:rPr>
          <w:rFonts w:cs="Times New Roman"/>
          <w:sz w:val="24"/>
          <w:szCs w:val="24"/>
          <w:lang w:val="en-US"/>
        </w:rPr>
      </w:pPr>
      <w:r w:rsidRPr="00A467EA">
        <w:rPr>
          <w:rFonts w:cs="Times New Roman"/>
          <w:sz w:val="24"/>
          <w:szCs w:val="24"/>
          <w:lang w:val="en-US"/>
        </w:rPr>
        <w:t>Fair value</w:t>
      </w:r>
    </w:p>
    <w:p w14:paraId="14934EB3" w14:textId="1FBAFCD9" w:rsidR="009A465D" w:rsidRPr="00A467EA" w:rsidRDefault="009A465D" w:rsidP="009A465D">
      <w:pPr>
        <w:spacing w:after="240"/>
        <w:ind w:left="1620"/>
        <w:jc w:val="both"/>
        <w:outlineLvl w:val="0"/>
        <w:rPr>
          <w:rFonts w:cs="Times New Roman"/>
          <w:sz w:val="24"/>
          <w:szCs w:val="24"/>
          <w:lang w:val="en-US"/>
        </w:rPr>
      </w:pPr>
      <w:r w:rsidRPr="00A467EA">
        <w:rPr>
          <w:rFonts w:cs="Times New Roman"/>
          <w:sz w:val="24"/>
          <w:szCs w:val="24"/>
          <w:lang w:val="en-US"/>
        </w:rPr>
        <w:t xml:space="preserve">The following tables present the analysis of financial assets and financial liabilities which are measured at fair value and their fair value hierarchy level classification as at </w:t>
      </w:r>
      <w:r w:rsidR="00C07468" w:rsidRPr="00A467EA">
        <w:rPr>
          <w:rFonts w:cs="Times New Roman"/>
          <w:sz w:val="24"/>
          <w:szCs w:val="24"/>
          <w:lang w:val="en-US"/>
        </w:rPr>
        <w:t>February 28, 2025 and February 29, 2024</w:t>
      </w:r>
      <w:r w:rsidRPr="00A467EA">
        <w:rPr>
          <w:rFonts w:cs="Times New Roman"/>
          <w:sz w:val="24"/>
          <w:szCs w:val="24"/>
          <w:lang w:val="en-US"/>
        </w:rPr>
        <w:t>:</w:t>
      </w:r>
    </w:p>
    <w:p w14:paraId="723EDE26" w14:textId="77777777" w:rsidR="009A465D" w:rsidRPr="00A467EA" w:rsidRDefault="009A465D" w:rsidP="009A465D">
      <w:pPr>
        <w:spacing w:after="240"/>
        <w:jc w:val="both"/>
        <w:outlineLvl w:val="0"/>
        <w:rPr>
          <w:rFonts w:cs="Times New Roman"/>
          <w:sz w:val="24"/>
          <w:szCs w:val="24"/>
          <w:lang w:val="en-US"/>
        </w:rPr>
        <w:sectPr w:rsidR="009A465D" w:rsidRPr="00A467EA" w:rsidSect="006F61CC">
          <w:pgSz w:w="11909" w:h="16834" w:code="9"/>
          <w:pgMar w:top="1440" w:right="1224" w:bottom="1440" w:left="1440" w:header="720" w:footer="720" w:gutter="0"/>
          <w:pgNumType w:fmt="numberInDash" w:chapStyle="1"/>
          <w:cols w:space="720"/>
          <w:docGrid w:linePitch="381"/>
        </w:sectPr>
      </w:pP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A465D" w:rsidRPr="00A467EA" w14:paraId="408E36A8" w14:textId="77777777">
        <w:trPr>
          <w:gridAfter w:val="1"/>
          <w:wAfter w:w="8" w:type="pct"/>
          <w:tblHeader/>
        </w:trPr>
        <w:tc>
          <w:tcPr>
            <w:tcW w:w="1612" w:type="pct"/>
          </w:tcPr>
          <w:p w14:paraId="70DD4FB0" w14:textId="77777777" w:rsidR="009A465D" w:rsidRPr="00A467EA" w:rsidRDefault="009A465D">
            <w:pPr>
              <w:spacing w:line="260" w:lineRule="exact"/>
              <w:ind w:left="243" w:hanging="180"/>
              <w:jc w:val="center"/>
              <w:rPr>
                <w:rFonts w:cs="Times New Roman"/>
                <w:b/>
                <w:bCs/>
                <w:kern w:val="28"/>
                <w:sz w:val="14"/>
                <w:szCs w:val="14"/>
                <w:lang w:val="en-US"/>
              </w:rPr>
            </w:pPr>
          </w:p>
        </w:tc>
        <w:tc>
          <w:tcPr>
            <w:tcW w:w="3380" w:type="pct"/>
            <w:gridSpan w:val="11"/>
          </w:tcPr>
          <w:p w14:paraId="754704C0" w14:textId="77777777" w:rsidR="009A465D" w:rsidRPr="00A467EA" w:rsidRDefault="009A465D">
            <w:pPr>
              <w:spacing w:line="260" w:lineRule="exact"/>
              <w:ind w:left="243" w:hanging="180"/>
              <w:jc w:val="center"/>
              <w:rPr>
                <w:rFonts w:cs="Times New Roman"/>
                <w:b/>
                <w:bCs/>
                <w:kern w:val="28"/>
                <w:sz w:val="12"/>
                <w:szCs w:val="12"/>
                <w:lang w:val="en-US"/>
              </w:rPr>
            </w:pPr>
            <w:r w:rsidRPr="00A467EA">
              <w:rPr>
                <w:rFonts w:cs="Times New Roman"/>
                <w:b/>
                <w:bCs/>
                <w:kern w:val="28"/>
                <w:sz w:val="12"/>
                <w:szCs w:val="12"/>
                <w:lang w:val="en-US"/>
              </w:rPr>
              <w:t>CONSOLIDATED  FINANCIAL  STATEMENTS</w:t>
            </w:r>
          </w:p>
        </w:tc>
      </w:tr>
      <w:tr w:rsidR="009A465D" w:rsidRPr="00A467EA" w14:paraId="477F9E56" w14:textId="77777777">
        <w:trPr>
          <w:gridAfter w:val="1"/>
          <w:wAfter w:w="8" w:type="pct"/>
          <w:tblHeader/>
        </w:trPr>
        <w:tc>
          <w:tcPr>
            <w:tcW w:w="1612" w:type="pct"/>
          </w:tcPr>
          <w:p w14:paraId="2AD39D14" w14:textId="77777777" w:rsidR="009A465D" w:rsidRPr="00A467EA" w:rsidRDefault="009A465D">
            <w:pPr>
              <w:spacing w:line="260" w:lineRule="exact"/>
              <w:ind w:left="243" w:hanging="180"/>
              <w:jc w:val="center"/>
              <w:rPr>
                <w:rFonts w:cs="Times New Roman"/>
                <w:b/>
                <w:bCs/>
                <w:kern w:val="28"/>
                <w:sz w:val="14"/>
                <w:szCs w:val="14"/>
                <w:lang w:val="en-US"/>
              </w:rPr>
            </w:pPr>
          </w:p>
        </w:tc>
        <w:tc>
          <w:tcPr>
            <w:tcW w:w="3380" w:type="pct"/>
            <w:gridSpan w:val="11"/>
          </w:tcPr>
          <w:p w14:paraId="133DDE23" w14:textId="38225343" w:rsidR="009A465D" w:rsidRPr="00A467EA" w:rsidRDefault="009A465D">
            <w:pPr>
              <w:spacing w:line="260" w:lineRule="exact"/>
              <w:ind w:left="243" w:hanging="180"/>
              <w:jc w:val="center"/>
              <w:rPr>
                <w:rFonts w:cs="Times New Roman"/>
                <w:b/>
                <w:bCs/>
                <w:kern w:val="28"/>
                <w:sz w:val="14"/>
                <w:szCs w:val="14"/>
                <w:lang w:val="en-US"/>
              </w:rPr>
            </w:pPr>
            <w:r w:rsidRPr="00A467EA">
              <w:rPr>
                <w:rFonts w:cs="Times New Roman"/>
                <w:b/>
                <w:bCs/>
                <w:kern w:val="28"/>
                <w:sz w:val="14"/>
                <w:szCs w:val="14"/>
                <w:lang w:val="en-US"/>
              </w:rPr>
              <w:t>As at February 2</w:t>
            </w:r>
            <w:r w:rsidR="00E92FA5" w:rsidRPr="00A467EA">
              <w:rPr>
                <w:rFonts w:cs="Times New Roman"/>
                <w:b/>
                <w:bCs/>
                <w:kern w:val="28"/>
                <w:sz w:val="14"/>
                <w:szCs w:val="14"/>
                <w:lang w:val="en-US"/>
              </w:rPr>
              <w:t>8</w:t>
            </w:r>
            <w:r w:rsidRPr="00A467EA">
              <w:rPr>
                <w:rFonts w:cs="Times New Roman"/>
                <w:b/>
                <w:bCs/>
                <w:kern w:val="28"/>
                <w:sz w:val="14"/>
                <w:szCs w:val="14"/>
                <w:lang w:val="en-US"/>
              </w:rPr>
              <w:t>, 202</w:t>
            </w:r>
            <w:r w:rsidR="00E92FA5" w:rsidRPr="00A467EA">
              <w:rPr>
                <w:rFonts w:cs="Times New Roman"/>
                <w:b/>
                <w:bCs/>
                <w:kern w:val="28"/>
                <w:sz w:val="14"/>
                <w:szCs w:val="14"/>
                <w:lang w:val="en-US"/>
              </w:rPr>
              <w:t>5</w:t>
            </w:r>
          </w:p>
        </w:tc>
      </w:tr>
      <w:tr w:rsidR="009A465D" w:rsidRPr="00A467EA" w14:paraId="554F5029" w14:textId="77777777">
        <w:trPr>
          <w:tblHeader/>
        </w:trPr>
        <w:tc>
          <w:tcPr>
            <w:tcW w:w="1612" w:type="pct"/>
          </w:tcPr>
          <w:p w14:paraId="05EA16DF" w14:textId="77777777" w:rsidR="009A465D" w:rsidRPr="00A467EA" w:rsidRDefault="009A465D">
            <w:pPr>
              <w:spacing w:line="260" w:lineRule="exact"/>
              <w:ind w:left="243" w:hanging="180"/>
              <w:jc w:val="center"/>
              <w:rPr>
                <w:rFonts w:cs="Times New Roman"/>
                <w:b/>
                <w:bCs/>
                <w:kern w:val="28"/>
                <w:sz w:val="14"/>
                <w:szCs w:val="14"/>
                <w:lang w:val="en-US"/>
              </w:rPr>
            </w:pPr>
          </w:p>
        </w:tc>
        <w:tc>
          <w:tcPr>
            <w:tcW w:w="2527" w:type="pct"/>
            <w:gridSpan w:val="8"/>
          </w:tcPr>
          <w:p w14:paraId="007C2363" w14:textId="77777777" w:rsidR="009A465D" w:rsidRPr="00A467EA" w:rsidRDefault="009A465D">
            <w:pPr>
              <w:spacing w:line="260" w:lineRule="exact"/>
              <w:ind w:left="243" w:hanging="180"/>
              <w:jc w:val="center"/>
              <w:rPr>
                <w:rFonts w:cs="Times New Roman"/>
                <w:b/>
                <w:bCs/>
                <w:kern w:val="28"/>
                <w:sz w:val="14"/>
                <w:szCs w:val="14"/>
                <w:lang w:val="en-US"/>
              </w:rPr>
            </w:pPr>
            <w:r w:rsidRPr="00A467EA">
              <w:rPr>
                <w:rFonts w:cs="Times New Roman"/>
                <w:b/>
                <w:bCs/>
                <w:kern w:val="28"/>
                <w:sz w:val="14"/>
                <w:szCs w:val="14"/>
                <w:lang w:val="en-US"/>
              </w:rPr>
              <w:t>Carrying amount</w:t>
            </w:r>
          </w:p>
        </w:tc>
        <w:tc>
          <w:tcPr>
            <w:tcW w:w="71" w:type="pct"/>
          </w:tcPr>
          <w:p w14:paraId="35662D2F" w14:textId="77777777" w:rsidR="009A465D" w:rsidRPr="00A467EA" w:rsidRDefault="009A465D">
            <w:pPr>
              <w:spacing w:line="260" w:lineRule="exact"/>
              <w:ind w:left="243" w:hanging="180"/>
              <w:jc w:val="center"/>
              <w:rPr>
                <w:rFonts w:cs="Times New Roman"/>
                <w:b/>
                <w:bCs/>
                <w:kern w:val="28"/>
                <w:sz w:val="14"/>
                <w:szCs w:val="14"/>
                <w:lang w:val="en-US"/>
              </w:rPr>
            </w:pPr>
          </w:p>
        </w:tc>
        <w:tc>
          <w:tcPr>
            <w:tcW w:w="790" w:type="pct"/>
            <w:gridSpan w:val="3"/>
          </w:tcPr>
          <w:p w14:paraId="2BE041F6" w14:textId="77777777" w:rsidR="009A465D" w:rsidRPr="00A467EA" w:rsidRDefault="009A465D">
            <w:pPr>
              <w:spacing w:line="260" w:lineRule="exact"/>
              <w:ind w:left="243" w:hanging="180"/>
              <w:jc w:val="center"/>
              <w:rPr>
                <w:rFonts w:cs="Times New Roman"/>
                <w:b/>
                <w:bCs/>
                <w:kern w:val="28"/>
                <w:sz w:val="14"/>
                <w:szCs w:val="14"/>
                <w:cs/>
                <w:lang w:val="en-US"/>
              </w:rPr>
            </w:pPr>
            <w:r w:rsidRPr="00A467EA">
              <w:rPr>
                <w:rFonts w:cs="Times New Roman"/>
                <w:b/>
                <w:bCs/>
                <w:kern w:val="28"/>
                <w:sz w:val="14"/>
                <w:szCs w:val="14"/>
                <w:lang w:val="en-US"/>
              </w:rPr>
              <w:t>Fair value</w:t>
            </w:r>
          </w:p>
        </w:tc>
      </w:tr>
      <w:tr w:rsidR="009A465D" w:rsidRPr="00A467EA" w14:paraId="0539BE5C" w14:textId="77777777">
        <w:trPr>
          <w:tblHeader/>
        </w:trPr>
        <w:tc>
          <w:tcPr>
            <w:tcW w:w="1612" w:type="pct"/>
          </w:tcPr>
          <w:p w14:paraId="5EC30DE8" w14:textId="77777777" w:rsidR="009A465D" w:rsidRPr="00A467EA" w:rsidRDefault="009A465D">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7BF97563" w14:textId="77777777" w:rsidR="009A465D" w:rsidRPr="00A467EA" w:rsidRDefault="009A465D">
            <w:pPr>
              <w:spacing w:line="260" w:lineRule="exact"/>
              <w:jc w:val="center"/>
              <w:rPr>
                <w:rFonts w:cs="Times New Roman"/>
                <w:b/>
                <w:bCs/>
                <w:kern w:val="28"/>
                <w:sz w:val="14"/>
                <w:szCs w:val="14"/>
                <w:lang w:val="en-US"/>
              </w:rPr>
            </w:pPr>
            <w:r w:rsidRPr="00A467EA">
              <w:rPr>
                <w:rFonts w:cs="Times New Roman"/>
                <w:b/>
                <w:bCs/>
                <w:kern w:val="28"/>
                <w:sz w:val="14"/>
                <w:szCs w:val="14"/>
                <w:lang w:val="en-US"/>
              </w:rPr>
              <w:t>FVTPL - derivatives</w:t>
            </w:r>
          </w:p>
          <w:p w14:paraId="2C195DB0" w14:textId="77777777" w:rsidR="009A465D" w:rsidRPr="00A467EA" w:rsidRDefault="009A465D">
            <w:pPr>
              <w:spacing w:line="260" w:lineRule="exact"/>
              <w:jc w:val="center"/>
              <w:rPr>
                <w:rFonts w:cs="Times New Roman"/>
                <w:b/>
                <w:bCs/>
                <w:kern w:val="28"/>
                <w:sz w:val="14"/>
                <w:szCs w:val="14"/>
                <w:lang w:val="en-US"/>
              </w:rPr>
            </w:pPr>
            <w:r w:rsidRPr="00A467EA">
              <w:rPr>
                <w:rFonts w:cs="Times New Roman"/>
                <w:b/>
                <w:bCs/>
                <w:kern w:val="28"/>
                <w:sz w:val="14"/>
                <w:szCs w:val="14"/>
                <w:lang w:val="en-US"/>
              </w:rPr>
              <w:t>designated in hedge relationships</w:t>
            </w:r>
          </w:p>
        </w:tc>
        <w:tc>
          <w:tcPr>
            <w:tcW w:w="64" w:type="pct"/>
            <w:tcBorders>
              <w:top w:val="single" w:sz="4" w:space="0" w:color="auto"/>
            </w:tcBorders>
          </w:tcPr>
          <w:p w14:paraId="642BF331" w14:textId="77777777" w:rsidR="009A465D" w:rsidRPr="00A467EA" w:rsidRDefault="009A465D">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051D78DE" w14:textId="77777777" w:rsidR="009A465D" w:rsidRPr="00A467EA" w:rsidRDefault="009A465D">
            <w:pPr>
              <w:spacing w:line="260" w:lineRule="exact"/>
              <w:jc w:val="center"/>
              <w:rPr>
                <w:rFonts w:cs="Times New Roman"/>
                <w:b/>
                <w:bCs/>
                <w:kern w:val="28"/>
                <w:sz w:val="14"/>
                <w:szCs w:val="14"/>
                <w:lang w:val="en-US"/>
              </w:rPr>
            </w:pPr>
            <w:r w:rsidRPr="00A467EA">
              <w:rPr>
                <w:rFonts w:cs="Times New Roman"/>
                <w:b/>
                <w:bCs/>
                <w:kern w:val="28"/>
                <w:sz w:val="14"/>
                <w:szCs w:val="14"/>
                <w:lang w:val="en-US"/>
              </w:rPr>
              <w:t>FVTOCI</w:t>
            </w:r>
          </w:p>
        </w:tc>
        <w:tc>
          <w:tcPr>
            <w:tcW w:w="64" w:type="pct"/>
            <w:tcBorders>
              <w:top w:val="single" w:sz="4" w:space="0" w:color="auto"/>
            </w:tcBorders>
          </w:tcPr>
          <w:p w14:paraId="56B29CDC" w14:textId="77777777" w:rsidR="009A465D" w:rsidRPr="00A467EA" w:rsidRDefault="009A465D">
            <w:pPr>
              <w:spacing w:line="260" w:lineRule="exact"/>
              <w:jc w:val="center"/>
              <w:rPr>
                <w:rFonts w:cs="Times New Roman"/>
                <w:b/>
                <w:bCs/>
                <w:kern w:val="28"/>
                <w:sz w:val="14"/>
                <w:szCs w:val="14"/>
                <w:lang w:val="en-US"/>
              </w:rPr>
            </w:pPr>
          </w:p>
        </w:tc>
        <w:tc>
          <w:tcPr>
            <w:tcW w:w="548" w:type="pct"/>
            <w:tcBorders>
              <w:top w:val="single" w:sz="4" w:space="0" w:color="auto"/>
            </w:tcBorders>
          </w:tcPr>
          <w:p w14:paraId="1D389750" w14:textId="77777777" w:rsidR="009A465D" w:rsidRPr="00A467EA" w:rsidRDefault="009A465D">
            <w:pPr>
              <w:spacing w:line="260" w:lineRule="exact"/>
              <w:jc w:val="center"/>
              <w:rPr>
                <w:rFonts w:cs="Times New Roman"/>
                <w:b/>
                <w:bCs/>
                <w:kern w:val="28"/>
                <w:sz w:val="14"/>
                <w:szCs w:val="14"/>
                <w:lang w:val="en-US"/>
              </w:rPr>
            </w:pPr>
            <w:r w:rsidRPr="00A467EA">
              <w:rPr>
                <w:rFonts w:cs="Times New Roman"/>
                <w:b/>
                <w:bCs/>
                <w:kern w:val="28"/>
                <w:sz w:val="14"/>
                <w:szCs w:val="14"/>
                <w:lang w:val="en-US"/>
              </w:rPr>
              <w:t>FVTPL - designated</w:t>
            </w:r>
          </w:p>
        </w:tc>
        <w:tc>
          <w:tcPr>
            <w:tcW w:w="65" w:type="pct"/>
            <w:tcBorders>
              <w:top w:val="single" w:sz="4" w:space="0" w:color="auto"/>
            </w:tcBorders>
          </w:tcPr>
          <w:p w14:paraId="1F11A76A" w14:textId="77777777" w:rsidR="009A465D" w:rsidRPr="00A467EA" w:rsidRDefault="009A465D">
            <w:pPr>
              <w:spacing w:line="260" w:lineRule="exact"/>
              <w:jc w:val="center"/>
              <w:rPr>
                <w:rFonts w:cs="Times New Roman"/>
                <w:b/>
                <w:bCs/>
                <w:kern w:val="28"/>
                <w:sz w:val="14"/>
                <w:szCs w:val="14"/>
                <w:lang w:val="en-US"/>
              </w:rPr>
            </w:pPr>
          </w:p>
        </w:tc>
        <w:tc>
          <w:tcPr>
            <w:tcW w:w="490" w:type="pct"/>
            <w:tcBorders>
              <w:top w:val="single" w:sz="4" w:space="0" w:color="auto"/>
            </w:tcBorders>
          </w:tcPr>
          <w:p w14:paraId="03504EB3" w14:textId="77777777" w:rsidR="009A465D" w:rsidRPr="00A467EA" w:rsidRDefault="009A465D">
            <w:pPr>
              <w:spacing w:line="260" w:lineRule="exact"/>
              <w:jc w:val="center"/>
              <w:rPr>
                <w:rFonts w:cs="Times New Roman"/>
                <w:b/>
                <w:bCs/>
                <w:kern w:val="28"/>
                <w:sz w:val="14"/>
                <w:szCs w:val="14"/>
                <w:lang w:val="en-US"/>
              </w:rPr>
            </w:pPr>
            <w:r w:rsidRPr="00A467EA">
              <w:rPr>
                <w:rFonts w:cs="Times New Roman"/>
                <w:b/>
                <w:bCs/>
                <w:kern w:val="28"/>
                <w:sz w:val="14"/>
                <w:szCs w:val="14"/>
                <w:lang w:val="en-US"/>
              </w:rPr>
              <w:t>Amortized cost</w:t>
            </w:r>
          </w:p>
        </w:tc>
        <w:tc>
          <w:tcPr>
            <w:tcW w:w="76" w:type="pct"/>
            <w:gridSpan w:val="2"/>
          </w:tcPr>
          <w:p w14:paraId="3AE7DD8D" w14:textId="77777777" w:rsidR="009A465D" w:rsidRPr="00A467EA" w:rsidRDefault="009A465D">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6C2B50B9" w14:textId="77777777" w:rsidR="009A465D" w:rsidRPr="00A467EA" w:rsidRDefault="009A465D">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54C4CCA1" w14:textId="77777777" w:rsidR="009A465D" w:rsidRPr="00A467EA" w:rsidRDefault="009A465D">
            <w:pPr>
              <w:spacing w:line="260" w:lineRule="exact"/>
              <w:jc w:val="center"/>
              <w:rPr>
                <w:rFonts w:cs="Times New Roman"/>
                <w:b/>
                <w:bCs/>
                <w:kern w:val="28"/>
                <w:sz w:val="14"/>
                <w:szCs w:val="14"/>
                <w:lang w:val="en-US"/>
              </w:rPr>
            </w:pPr>
            <w:r w:rsidRPr="00A467EA">
              <w:rPr>
                <w:rFonts w:cs="Times New Roman"/>
                <w:b/>
                <w:bCs/>
                <w:kern w:val="28"/>
                <w:sz w:val="14"/>
                <w:szCs w:val="14"/>
                <w:lang w:val="en-US"/>
              </w:rPr>
              <w:t>Fair value</w:t>
            </w:r>
          </w:p>
          <w:p w14:paraId="1CEB2D68" w14:textId="77777777" w:rsidR="009A465D" w:rsidRPr="00A467EA" w:rsidRDefault="009A465D">
            <w:pPr>
              <w:spacing w:line="260" w:lineRule="exact"/>
              <w:jc w:val="center"/>
              <w:rPr>
                <w:rFonts w:cs="Times New Roman"/>
                <w:b/>
                <w:bCs/>
                <w:kern w:val="28"/>
                <w:sz w:val="14"/>
                <w:szCs w:val="14"/>
                <w:cs/>
                <w:lang w:val="en-US"/>
              </w:rPr>
            </w:pPr>
            <w:r w:rsidRPr="00A467EA">
              <w:rPr>
                <w:rFonts w:cs="Times New Roman"/>
                <w:b/>
                <w:bCs/>
                <w:kern w:val="28"/>
                <w:sz w:val="14"/>
                <w:szCs w:val="14"/>
                <w:lang w:val="en-US"/>
              </w:rPr>
              <w:t>hierarchy</w:t>
            </w:r>
          </w:p>
        </w:tc>
      </w:tr>
      <w:tr w:rsidR="009A465D" w:rsidRPr="00A467EA" w14:paraId="156A789F" w14:textId="77777777">
        <w:trPr>
          <w:tblHeader/>
        </w:trPr>
        <w:tc>
          <w:tcPr>
            <w:tcW w:w="1612" w:type="pct"/>
          </w:tcPr>
          <w:p w14:paraId="13487F27" w14:textId="77777777" w:rsidR="009A465D" w:rsidRPr="00A467EA" w:rsidRDefault="009A465D">
            <w:pPr>
              <w:spacing w:line="260" w:lineRule="exact"/>
              <w:ind w:left="243" w:hanging="180"/>
              <w:jc w:val="center"/>
              <w:rPr>
                <w:rFonts w:cs="Times New Roman"/>
                <w:b/>
                <w:bCs/>
                <w:kern w:val="28"/>
                <w:sz w:val="14"/>
                <w:szCs w:val="14"/>
                <w:lang w:val="en-US"/>
              </w:rPr>
            </w:pPr>
          </w:p>
        </w:tc>
        <w:tc>
          <w:tcPr>
            <w:tcW w:w="742" w:type="pct"/>
          </w:tcPr>
          <w:p w14:paraId="5F42C9B1" w14:textId="77777777" w:rsidR="009A465D" w:rsidRPr="00A467EA" w:rsidRDefault="009A465D">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204072EE" w14:textId="77777777" w:rsidR="009A465D" w:rsidRPr="00A467EA" w:rsidRDefault="009A465D">
            <w:pPr>
              <w:spacing w:line="260" w:lineRule="exact"/>
              <w:ind w:left="243" w:hanging="180"/>
              <w:jc w:val="center"/>
              <w:rPr>
                <w:rFonts w:cs="Times New Roman"/>
                <w:b/>
                <w:bCs/>
                <w:kern w:val="28"/>
                <w:sz w:val="14"/>
                <w:szCs w:val="14"/>
                <w:lang w:val="en-US"/>
              </w:rPr>
            </w:pPr>
          </w:p>
        </w:tc>
        <w:tc>
          <w:tcPr>
            <w:tcW w:w="549" w:type="pct"/>
          </w:tcPr>
          <w:p w14:paraId="6385CFF4" w14:textId="77777777" w:rsidR="009A465D" w:rsidRPr="00A467EA" w:rsidRDefault="009A465D">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1F87A606" w14:textId="77777777" w:rsidR="009A465D" w:rsidRPr="00A467EA" w:rsidRDefault="009A465D">
            <w:pPr>
              <w:spacing w:line="260" w:lineRule="exact"/>
              <w:ind w:right="20" w:firstLine="3"/>
              <w:jc w:val="center"/>
              <w:rPr>
                <w:rFonts w:cs="Times New Roman"/>
                <w:b/>
                <w:bCs/>
                <w:kern w:val="28"/>
                <w:sz w:val="14"/>
                <w:szCs w:val="14"/>
                <w:lang w:val="en-US"/>
              </w:rPr>
            </w:pPr>
          </w:p>
        </w:tc>
        <w:tc>
          <w:tcPr>
            <w:tcW w:w="548" w:type="pct"/>
          </w:tcPr>
          <w:p w14:paraId="31F8FA9D" w14:textId="77777777" w:rsidR="009A465D" w:rsidRPr="00A467EA" w:rsidRDefault="009A465D">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5" w:type="pct"/>
          </w:tcPr>
          <w:p w14:paraId="37B328FC" w14:textId="77777777" w:rsidR="009A465D" w:rsidRPr="00A467EA" w:rsidRDefault="009A465D">
            <w:pPr>
              <w:spacing w:line="260" w:lineRule="exact"/>
              <w:ind w:left="243" w:hanging="180"/>
              <w:jc w:val="center"/>
              <w:rPr>
                <w:rFonts w:cs="Times New Roman"/>
                <w:b/>
                <w:bCs/>
                <w:kern w:val="28"/>
                <w:sz w:val="14"/>
                <w:szCs w:val="14"/>
                <w:lang w:val="en-US"/>
              </w:rPr>
            </w:pPr>
          </w:p>
        </w:tc>
        <w:tc>
          <w:tcPr>
            <w:tcW w:w="490" w:type="pct"/>
          </w:tcPr>
          <w:p w14:paraId="6F381E1E" w14:textId="77777777" w:rsidR="009A465D" w:rsidRPr="00A467EA" w:rsidRDefault="009A465D">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76" w:type="pct"/>
            <w:gridSpan w:val="2"/>
          </w:tcPr>
          <w:p w14:paraId="56E8452E" w14:textId="77777777" w:rsidR="009A465D" w:rsidRPr="00A467EA" w:rsidRDefault="009A465D">
            <w:pPr>
              <w:spacing w:line="260" w:lineRule="exact"/>
              <w:ind w:left="243" w:hanging="180"/>
              <w:jc w:val="center"/>
              <w:rPr>
                <w:rFonts w:cs="Times New Roman"/>
                <w:b/>
                <w:bCs/>
                <w:kern w:val="28"/>
                <w:sz w:val="14"/>
                <w:szCs w:val="14"/>
                <w:lang w:val="en-US"/>
              </w:rPr>
            </w:pPr>
          </w:p>
        </w:tc>
        <w:tc>
          <w:tcPr>
            <w:tcW w:w="426" w:type="pct"/>
          </w:tcPr>
          <w:p w14:paraId="27B2DF49" w14:textId="77777777" w:rsidR="009A465D" w:rsidRPr="00A467EA" w:rsidRDefault="009A465D">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364" w:type="pct"/>
            <w:gridSpan w:val="2"/>
          </w:tcPr>
          <w:p w14:paraId="142CCABD" w14:textId="77777777" w:rsidR="009A465D" w:rsidRPr="00A467EA" w:rsidRDefault="009A465D">
            <w:pPr>
              <w:spacing w:line="260" w:lineRule="exact"/>
              <w:jc w:val="center"/>
              <w:rPr>
                <w:rFonts w:cs="Times New Roman"/>
                <w:b/>
                <w:bCs/>
                <w:kern w:val="28"/>
                <w:sz w:val="14"/>
                <w:szCs w:val="14"/>
                <w:lang w:val="en-US"/>
              </w:rPr>
            </w:pPr>
          </w:p>
        </w:tc>
      </w:tr>
      <w:tr w:rsidR="009A465D" w:rsidRPr="00A467EA" w14:paraId="43257982" w14:textId="77777777">
        <w:tc>
          <w:tcPr>
            <w:tcW w:w="1612" w:type="pct"/>
            <w:vAlign w:val="bottom"/>
          </w:tcPr>
          <w:p w14:paraId="30A23BF0" w14:textId="77777777" w:rsidR="009A465D" w:rsidRPr="00A467EA" w:rsidRDefault="009A465D">
            <w:pPr>
              <w:spacing w:line="240" w:lineRule="exact"/>
              <w:ind w:left="141" w:right="115" w:hanging="141"/>
              <w:rPr>
                <w:rFonts w:cs="Times New Roman"/>
                <w:b/>
                <w:bCs/>
                <w:kern w:val="28"/>
                <w:sz w:val="14"/>
                <w:szCs w:val="14"/>
                <w:lang w:val="en-US"/>
              </w:rPr>
            </w:pPr>
            <w:r w:rsidRPr="00A467EA">
              <w:rPr>
                <w:rFonts w:cs="Times New Roman"/>
                <w:b/>
                <w:bCs/>
                <w:kern w:val="28"/>
                <w:sz w:val="14"/>
                <w:szCs w:val="14"/>
                <w:lang w:val="en-US"/>
              </w:rPr>
              <w:t>Financial assets</w:t>
            </w:r>
          </w:p>
        </w:tc>
        <w:tc>
          <w:tcPr>
            <w:tcW w:w="742" w:type="pct"/>
          </w:tcPr>
          <w:p w14:paraId="5AE2274D" w14:textId="77777777" w:rsidR="009A465D" w:rsidRPr="00A467EA" w:rsidRDefault="009A465D">
            <w:pPr>
              <w:tabs>
                <w:tab w:val="left" w:pos="450"/>
                <w:tab w:val="left" w:pos="540"/>
              </w:tabs>
              <w:ind w:right="-43"/>
              <w:jc w:val="center"/>
              <w:rPr>
                <w:rFonts w:cs="Times New Roman"/>
                <w:sz w:val="14"/>
                <w:szCs w:val="14"/>
                <w:lang w:val="en-US"/>
              </w:rPr>
            </w:pPr>
          </w:p>
        </w:tc>
        <w:tc>
          <w:tcPr>
            <w:tcW w:w="64" w:type="pct"/>
          </w:tcPr>
          <w:p w14:paraId="310A88E5" w14:textId="77777777" w:rsidR="009A465D" w:rsidRPr="00A467EA" w:rsidRDefault="009A465D">
            <w:pPr>
              <w:tabs>
                <w:tab w:val="left" w:pos="450"/>
                <w:tab w:val="left" w:pos="540"/>
              </w:tabs>
              <w:ind w:right="-43"/>
              <w:jc w:val="center"/>
              <w:rPr>
                <w:rFonts w:cs="Times New Roman"/>
                <w:sz w:val="14"/>
                <w:szCs w:val="14"/>
                <w:lang w:val="en-US"/>
              </w:rPr>
            </w:pPr>
          </w:p>
        </w:tc>
        <w:tc>
          <w:tcPr>
            <w:tcW w:w="549" w:type="pct"/>
          </w:tcPr>
          <w:p w14:paraId="7C327D73" w14:textId="77777777" w:rsidR="009A465D" w:rsidRPr="00A467EA" w:rsidRDefault="009A465D">
            <w:pPr>
              <w:spacing w:line="240" w:lineRule="exact"/>
              <w:ind w:right="-119"/>
              <w:jc w:val="center"/>
              <w:rPr>
                <w:rFonts w:cs="Times New Roman"/>
                <w:sz w:val="14"/>
                <w:szCs w:val="14"/>
              </w:rPr>
            </w:pPr>
          </w:p>
        </w:tc>
        <w:tc>
          <w:tcPr>
            <w:tcW w:w="64" w:type="pct"/>
          </w:tcPr>
          <w:p w14:paraId="380390D3" w14:textId="77777777" w:rsidR="009A465D" w:rsidRPr="00A467EA" w:rsidRDefault="009A465D">
            <w:pPr>
              <w:tabs>
                <w:tab w:val="left" w:pos="450"/>
                <w:tab w:val="left" w:pos="540"/>
              </w:tabs>
              <w:ind w:right="-43"/>
              <w:jc w:val="center"/>
              <w:rPr>
                <w:rFonts w:cs="Times New Roman"/>
                <w:sz w:val="14"/>
                <w:szCs w:val="14"/>
                <w:lang w:val="en-US"/>
              </w:rPr>
            </w:pPr>
          </w:p>
        </w:tc>
        <w:tc>
          <w:tcPr>
            <w:tcW w:w="548" w:type="pct"/>
          </w:tcPr>
          <w:p w14:paraId="7BD7C5CA" w14:textId="77777777" w:rsidR="009A465D" w:rsidRPr="00A467EA" w:rsidRDefault="009A465D">
            <w:pPr>
              <w:spacing w:line="240" w:lineRule="exact"/>
              <w:ind w:right="-119"/>
              <w:jc w:val="center"/>
              <w:rPr>
                <w:rFonts w:cs="Times New Roman"/>
                <w:sz w:val="14"/>
                <w:szCs w:val="14"/>
              </w:rPr>
            </w:pPr>
          </w:p>
        </w:tc>
        <w:tc>
          <w:tcPr>
            <w:tcW w:w="65" w:type="pct"/>
          </w:tcPr>
          <w:p w14:paraId="1FCBE01A" w14:textId="77777777" w:rsidR="009A465D" w:rsidRPr="00A467EA" w:rsidRDefault="009A465D">
            <w:pPr>
              <w:tabs>
                <w:tab w:val="left" w:pos="450"/>
                <w:tab w:val="left" w:pos="540"/>
              </w:tabs>
              <w:ind w:right="-43"/>
              <w:jc w:val="both"/>
              <w:rPr>
                <w:rFonts w:cs="Times New Roman"/>
                <w:sz w:val="14"/>
                <w:szCs w:val="14"/>
                <w:lang w:val="en-US"/>
              </w:rPr>
            </w:pPr>
          </w:p>
        </w:tc>
        <w:tc>
          <w:tcPr>
            <w:tcW w:w="490" w:type="pct"/>
          </w:tcPr>
          <w:p w14:paraId="6B6119E3" w14:textId="77777777" w:rsidR="009A465D" w:rsidRPr="00A467EA" w:rsidRDefault="009A465D">
            <w:pPr>
              <w:tabs>
                <w:tab w:val="left" w:pos="450"/>
                <w:tab w:val="left" w:pos="540"/>
              </w:tabs>
              <w:ind w:right="-43"/>
              <w:jc w:val="both"/>
              <w:rPr>
                <w:rFonts w:cs="Times New Roman"/>
                <w:sz w:val="14"/>
                <w:szCs w:val="14"/>
                <w:lang w:val="en-US"/>
              </w:rPr>
            </w:pPr>
          </w:p>
        </w:tc>
        <w:tc>
          <w:tcPr>
            <w:tcW w:w="76" w:type="pct"/>
            <w:gridSpan w:val="2"/>
          </w:tcPr>
          <w:p w14:paraId="072B0E82" w14:textId="77777777" w:rsidR="009A465D" w:rsidRPr="00A467EA" w:rsidRDefault="009A465D">
            <w:pPr>
              <w:tabs>
                <w:tab w:val="left" w:pos="450"/>
                <w:tab w:val="left" w:pos="540"/>
              </w:tabs>
              <w:ind w:right="-43"/>
              <w:jc w:val="both"/>
              <w:rPr>
                <w:rFonts w:cs="Times New Roman"/>
                <w:sz w:val="14"/>
                <w:szCs w:val="14"/>
                <w:lang w:val="en-US"/>
              </w:rPr>
            </w:pPr>
          </w:p>
        </w:tc>
        <w:tc>
          <w:tcPr>
            <w:tcW w:w="426" w:type="pct"/>
          </w:tcPr>
          <w:p w14:paraId="19D83A37" w14:textId="77777777" w:rsidR="009A465D" w:rsidRPr="00A467EA" w:rsidRDefault="009A465D">
            <w:pPr>
              <w:tabs>
                <w:tab w:val="left" w:pos="450"/>
                <w:tab w:val="left" w:pos="540"/>
              </w:tabs>
              <w:ind w:right="-43"/>
              <w:jc w:val="both"/>
              <w:rPr>
                <w:rFonts w:cs="Times New Roman"/>
                <w:sz w:val="14"/>
                <w:szCs w:val="14"/>
                <w:lang w:val="en-US"/>
              </w:rPr>
            </w:pPr>
          </w:p>
        </w:tc>
        <w:tc>
          <w:tcPr>
            <w:tcW w:w="364" w:type="pct"/>
            <w:gridSpan w:val="2"/>
          </w:tcPr>
          <w:p w14:paraId="173E112C" w14:textId="77777777" w:rsidR="009A465D" w:rsidRPr="00A467EA" w:rsidRDefault="009A465D">
            <w:pPr>
              <w:tabs>
                <w:tab w:val="left" w:pos="450"/>
                <w:tab w:val="left" w:pos="540"/>
              </w:tabs>
              <w:jc w:val="both"/>
              <w:rPr>
                <w:rFonts w:cs="Times New Roman"/>
                <w:sz w:val="14"/>
                <w:szCs w:val="14"/>
                <w:lang w:val="en-US"/>
              </w:rPr>
            </w:pPr>
          </w:p>
        </w:tc>
      </w:tr>
      <w:tr w:rsidR="00163FE9" w:rsidRPr="00A467EA" w14:paraId="6E2321F1" w14:textId="77777777">
        <w:trPr>
          <w:trHeight w:val="66"/>
        </w:trPr>
        <w:tc>
          <w:tcPr>
            <w:tcW w:w="1612" w:type="pct"/>
          </w:tcPr>
          <w:p w14:paraId="0FB356BB" w14:textId="77777777" w:rsidR="00163FE9" w:rsidRPr="00A467EA" w:rsidRDefault="00163FE9" w:rsidP="00163FE9">
            <w:pPr>
              <w:spacing w:line="260" w:lineRule="exact"/>
              <w:ind w:left="243" w:hanging="63"/>
              <w:jc w:val="thaiDistribute"/>
              <w:rPr>
                <w:rFonts w:cs="Times New Roman"/>
                <w:kern w:val="28"/>
                <w:sz w:val="14"/>
                <w:szCs w:val="14"/>
                <w:cs/>
                <w:lang w:val="en-US"/>
              </w:rPr>
            </w:pPr>
            <w:r w:rsidRPr="00A467EA">
              <w:rPr>
                <w:rFonts w:cs="Times New Roman"/>
                <w:kern w:val="28"/>
                <w:sz w:val="14"/>
                <w:szCs w:val="14"/>
                <w:cs/>
                <w:lang w:val="en-US"/>
              </w:rPr>
              <w:t>Cash and cash equivalents</w:t>
            </w:r>
          </w:p>
        </w:tc>
        <w:tc>
          <w:tcPr>
            <w:tcW w:w="742" w:type="pct"/>
            <w:vAlign w:val="bottom"/>
          </w:tcPr>
          <w:p w14:paraId="6E1309FD" w14:textId="0DC5AC4E"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B7328BE" w14:textId="77777777" w:rsidR="00163FE9" w:rsidRPr="00A467EA" w:rsidRDefault="00163FE9" w:rsidP="00163FE9">
            <w:pPr>
              <w:spacing w:line="260" w:lineRule="exact"/>
              <w:ind w:left="243" w:hanging="180"/>
              <w:jc w:val="right"/>
              <w:rPr>
                <w:rFonts w:cs="Times New Roman"/>
                <w:sz w:val="14"/>
                <w:szCs w:val="14"/>
                <w:lang w:val="en-US"/>
              </w:rPr>
            </w:pPr>
          </w:p>
        </w:tc>
        <w:tc>
          <w:tcPr>
            <w:tcW w:w="549" w:type="pct"/>
            <w:vAlign w:val="bottom"/>
          </w:tcPr>
          <w:p w14:paraId="3BEEE85A" w14:textId="434C4FD3"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7548AC1" w14:textId="77777777" w:rsidR="00163FE9" w:rsidRPr="00A467EA" w:rsidRDefault="00163FE9" w:rsidP="00163FE9">
            <w:pPr>
              <w:spacing w:line="240" w:lineRule="exact"/>
              <w:ind w:right="-119"/>
              <w:jc w:val="center"/>
              <w:rPr>
                <w:rFonts w:cs="Times New Roman"/>
                <w:sz w:val="14"/>
                <w:szCs w:val="14"/>
                <w:lang w:val="en-US"/>
              </w:rPr>
            </w:pPr>
          </w:p>
        </w:tc>
        <w:tc>
          <w:tcPr>
            <w:tcW w:w="548" w:type="pct"/>
            <w:vAlign w:val="bottom"/>
          </w:tcPr>
          <w:p w14:paraId="615BE195" w14:textId="2B83BF5A"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1CE9F84F" w14:textId="77777777" w:rsidR="00163FE9" w:rsidRPr="00A467EA" w:rsidRDefault="00163FE9" w:rsidP="00163FE9">
            <w:pPr>
              <w:spacing w:line="260" w:lineRule="exact"/>
              <w:ind w:left="243" w:hanging="180"/>
              <w:jc w:val="right"/>
              <w:rPr>
                <w:rFonts w:cs="Times New Roman"/>
                <w:sz w:val="14"/>
                <w:szCs w:val="14"/>
                <w:lang w:val="en-US"/>
              </w:rPr>
            </w:pPr>
          </w:p>
        </w:tc>
        <w:tc>
          <w:tcPr>
            <w:tcW w:w="490" w:type="pct"/>
          </w:tcPr>
          <w:p w14:paraId="56E7A6BF" w14:textId="2237CCC8"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3,571,234</w:t>
            </w:r>
          </w:p>
        </w:tc>
        <w:tc>
          <w:tcPr>
            <w:tcW w:w="76" w:type="pct"/>
            <w:gridSpan w:val="2"/>
            <w:vAlign w:val="center"/>
          </w:tcPr>
          <w:p w14:paraId="0FF4C222" w14:textId="77777777" w:rsidR="00163FE9" w:rsidRPr="00A467EA" w:rsidRDefault="00163FE9" w:rsidP="00163FE9">
            <w:pPr>
              <w:spacing w:line="240" w:lineRule="exact"/>
              <w:ind w:right="115"/>
              <w:jc w:val="right"/>
              <w:rPr>
                <w:rFonts w:cs="Times New Roman"/>
                <w:sz w:val="14"/>
                <w:szCs w:val="14"/>
                <w:lang w:val="en-US"/>
              </w:rPr>
            </w:pPr>
          </w:p>
        </w:tc>
        <w:tc>
          <w:tcPr>
            <w:tcW w:w="426" w:type="pct"/>
          </w:tcPr>
          <w:p w14:paraId="3BC85689" w14:textId="0A353E83"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3,571,234</w:t>
            </w:r>
          </w:p>
        </w:tc>
        <w:tc>
          <w:tcPr>
            <w:tcW w:w="364" w:type="pct"/>
            <w:gridSpan w:val="2"/>
          </w:tcPr>
          <w:p w14:paraId="0FACAADA" w14:textId="77777777" w:rsidR="00163FE9" w:rsidRPr="00A467EA" w:rsidRDefault="00163FE9" w:rsidP="00163FE9">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163FE9" w:rsidRPr="00A467EA" w14:paraId="4151F919" w14:textId="77777777">
        <w:tc>
          <w:tcPr>
            <w:tcW w:w="1612" w:type="pct"/>
          </w:tcPr>
          <w:p w14:paraId="54DA15F5" w14:textId="77777777" w:rsidR="00163FE9" w:rsidRPr="00A467EA" w:rsidRDefault="00163FE9" w:rsidP="00163FE9">
            <w:pPr>
              <w:spacing w:line="260" w:lineRule="exact"/>
              <w:ind w:left="243" w:hanging="63"/>
              <w:jc w:val="thaiDistribute"/>
              <w:rPr>
                <w:rFonts w:cs="Times New Roman"/>
                <w:kern w:val="28"/>
                <w:sz w:val="14"/>
                <w:szCs w:val="14"/>
                <w:cs/>
                <w:lang w:val="en-US"/>
              </w:rPr>
            </w:pPr>
            <w:r w:rsidRPr="00A467EA">
              <w:rPr>
                <w:rFonts w:cs="Times New Roman"/>
                <w:kern w:val="28"/>
                <w:sz w:val="14"/>
                <w:szCs w:val="14"/>
                <w:cs/>
                <w:lang w:val="en-US"/>
              </w:rPr>
              <w:t>Trade receivables</w:t>
            </w:r>
          </w:p>
        </w:tc>
        <w:tc>
          <w:tcPr>
            <w:tcW w:w="742" w:type="pct"/>
            <w:vAlign w:val="bottom"/>
          </w:tcPr>
          <w:p w14:paraId="4D893823" w14:textId="736FE414"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243B7247" w14:textId="77777777" w:rsidR="00163FE9" w:rsidRPr="00A467EA" w:rsidRDefault="00163FE9" w:rsidP="00163FE9">
            <w:pPr>
              <w:spacing w:line="260" w:lineRule="exact"/>
              <w:ind w:left="243" w:hanging="180"/>
              <w:jc w:val="right"/>
              <w:rPr>
                <w:rFonts w:cs="Times New Roman"/>
                <w:sz w:val="14"/>
                <w:szCs w:val="14"/>
                <w:lang w:val="en-US"/>
              </w:rPr>
            </w:pPr>
          </w:p>
        </w:tc>
        <w:tc>
          <w:tcPr>
            <w:tcW w:w="549" w:type="pct"/>
            <w:vAlign w:val="bottom"/>
          </w:tcPr>
          <w:p w14:paraId="179BE649" w14:textId="619F2C64"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2DE45DA" w14:textId="77777777" w:rsidR="00163FE9" w:rsidRPr="00A467EA" w:rsidRDefault="00163FE9" w:rsidP="00163FE9">
            <w:pPr>
              <w:spacing w:line="240" w:lineRule="exact"/>
              <w:ind w:right="-119"/>
              <w:jc w:val="center"/>
              <w:rPr>
                <w:rFonts w:cs="Times New Roman"/>
                <w:sz w:val="14"/>
                <w:szCs w:val="14"/>
                <w:lang w:val="en-US"/>
              </w:rPr>
            </w:pPr>
          </w:p>
        </w:tc>
        <w:tc>
          <w:tcPr>
            <w:tcW w:w="548" w:type="pct"/>
            <w:vAlign w:val="bottom"/>
          </w:tcPr>
          <w:p w14:paraId="342A930A" w14:textId="7850AE11"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6057AE1D" w14:textId="77777777" w:rsidR="00163FE9" w:rsidRPr="00A467EA" w:rsidRDefault="00163FE9" w:rsidP="00163FE9">
            <w:pPr>
              <w:spacing w:line="260" w:lineRule="exact"/>
              <w:ind w:left="243" w:hanging="180"/>
              <w:jc w:val="right"/>
              <w:rPr>
                <w:rFonts w:cs="Times New Roman"/>
                <w:sz w:val="14"/>
                <w:szCs w:val="14"/>
                <w:lang w:val="en-US"/>
              </w:rPr>
            </w:pPr>
          </w:p>
        </w:tc>
        <w:tc>
          <w:tcPr>
            <w:tcW w:w="490" w:type="pct"/>
          </w:tcPr>
          <w:p w14:paraId="1EBF7351" w14:textId="51B7D70B"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81,807,691</w:t>
            </w:r>
          </w:p>
        </w:tc>
        <w:tc>
          <w:tcPr>
            <w:tcW w:w="76" w:type="pct"/>
            <w:gridSpan w:val="2"/>
            <w:vAlign w:val="center"/>
          </w:tcPr>
          <w:p w14:paraId="31B7A9AB" w14:textId="77777777" w:rsidR="00163FE9" w:rsidRPr="00A467EA" w:rsidRDefault="00163FE9" w:rsidP="00163FE9">
            <w:pPr>
              <w:spacing w:line="240" w:lineRule="exact"/>
              <w:ind w:right="115"/>
              <w:jc w:val="right"/>
              <w:rPr>
                <w:rFonts w:cs="Times New Roman"/>
                <w:sz w:val="14"/>
                <w:szCs w:val="14"/>
                <w:lang w:val="en-US"/>
              </w:rPr>
            </w:pPr>
          </w:p>
        </w:tc>
        <w:tc>
          <w:tcPr>
            <w:tcW w:w="426" w:type="pct"/>
          </w:tcPr>
          <w:p w14:paraId="6DF4C448" w14:textId="37ABDE4A"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81,807,691</w:t>
            </w:r>
          </w:p>
        </w:tc>
        <w:tc>
          <w:tcPr>
            <w:tcW w:w="364" w:type="pct"/>
            <w:gridSpan w:val="2"/>
          </w:tcPr>
          <w:p w14:paraId="621B0314" w14:textId="77777777" w:rsidR="00163FE9" w:rsidRPr="00A467EA" w:rsidRDefault="00163FE9" w:rsidP="00163FE9">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163FE9" w:rsidRPr="00A467EA" w14:paraId="172DB498" w14:textId="77777777">
        <w:tc>
          <w:tcPr>
            <w:tcW w:w="1612" w:type="pct"/>
          </w:tcPr>
          <w:p w14:paraId="00CDFDF7" w14:textId="77777777" w:rsidR="00163FE9" w:rsidRPr="00A467EA" w:rsidRDefault="00163FE9" w:rsidP="00163FE9">
            <w:pPr>
              <w:spacing w:line="260" w:lineRule="exact"/>
              <w:ind w:left="243" w:hanging="63"/>
              <w:jc w:val="thaiDistribute"/>
              <w:rPr>
                <w:rFonts w:cs="Times New Roman"/>
                <w:kern w:val="28"/>
                <w:sz w:val="14"/>
                <w:szCs w:val="14"/>
                <w:cs/>
                <w:lang w:val="en-US"/>
              </w:rPr>
            </w:pPr>
            <w:r w:rsidRPr="00A467EA">
              <w:rPr>
                <w:rFonts w:cs="Times New Roman"/>
                <w:kern w:val="28"/>
                <w:sz w:val="14"/>
                <w:szCs w:val="14"/>
                <w:cs/>
                <w:lang w:val="en-US"/>
              </w:rPr>
              <w:t>Other recievables</w:t>
            </w:r>
          </w:p>
        </w:tc>
        <w:tc>
          <w:tcPr>
            <w:tcW w:w="742" w:type="pct"/>
            <w:vAlign w:val="bottom"/>
          </w:tcPr>
          <w:p w14:paraId="7994A3F3" w14:textId="268DD8DD"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6629C76" w14:textId="77777777" w:rsidR="00163FE9" w:rsidRPr="00A467EA" w:rsidRDefault="00163FE9" w:rsidP="00163FE9">
            <w:pPr>
              <w:spacing w:line="260" w:lineRule="exact"/>
              <w:ind w:left="243" w:hanging="180"/>
              <w:jc w:val="right"/>
              <w:rPr>
                <w:rFonts w:cs="Times New Roman"/>
                <w:sz w:val="14"/>
                <w:szCs w:val="14"/>
                <w:lang w:val="en-US"/>
              </w:rPr>
            </w:pPr>
          </w:p>
        </w:tc>
        <w:tc>
          <w:tcPr>
            <w:tcW w:w="549" w:type="pct"/>
            <w:vAlign w:val="bottom"/>
          </w:tcPr>
          <w:p w14:paraId="20193190" w14:textId="3276D0E5"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18F1ADD" w14:textId="77777777" w:rsidR="00163FE9" w:rsidRPr="00A467EA" w:rsidRDefault="00163FE9" w:rsidP="00163FE9">
            <w:pPr>
              <w:spacing w:line="240" w:lineRule="exact"/>
              <w:ind w:right="-119"/>
              <w:jc w:val="center"/>
              <w:rPr>
                <w:rFonts w:cs="Times New Roman"/>
                <w:sz w:val="14"/>
                <w:szCs w:val="14"/>
                <w:lang w:val="en-US"/>
              </w:rPr>
            </w:pPr>
          </w:p>
        </w:tc>
        <w:tc>
          <w:tcPr>
            <w:tcW w:w="548" w:type="pct"/>
            <w:vAlign w:val="bottom"/>
          </w:tcPr>
          <w:p w14:paraId="6A063094" w14:textId="4A32C23A"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0A8282A0" w14:textId="77777777" w:rsidR="00163FE9" w:rsidRPr="00A467EA" w:rsidRDefault="00163FE9" w:rsidP="00163FE9">
            <w:pPr>
              <w:spacing w:line="260" w:lineRule="exact"/>
              <w:ind w:left="243" w:hanging="180"/>
              <w:jc w:val="right"/>
              <w:rPr>
                <w:rFonts w:cs="Times New Roman"/>
                <w:sz w:val="14"/>
                <w:szCs w:val="14"/>
                <w:lang w:val="en-US"/>
              </w:rPr>
            </w:pPr>
          </w:p>
        </w:tc>
        <w:tc>
          <w:tcPr>
            <w:tcW w:w="490" w:type="pct"/>
          </w:tcPr>
          <w:p w14:paraId="4BD9DF6F" w14:textId="14C1984A"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874,761</w:t>
            </w:r>
          </w:p>
        </w:tc>
        <w:tc>
          <w:tcPr>
            <w:tcW w:w="76" w:type="pct"/>
            <w:gridSpan w:val="2"/>
            <w:vAlign w:val="center"/>
          </w:tcPr>
          <w:p w14:paraId="005D7EB8" w14:textId="77777777" w:rsidR="00163FE9" w:rsidRPr="00A467EA" w:rsidRDefault="00163FE9" w:rsidP="00163FE9">
            <w:pPr>
              <w:spacing w:line="240" w:lineRule="exact"/>
              <w:ind w:right="115"/>
              <w:jc w:val="right"/>
              <w:rPr>
                <w:rFonts w:cs="Times New Roman"/>
                <w:sz w:val="14"/>
                <w:szCs w:val="14"/>
                <w:lang w:val="en-US"/>
              </w:rPr>
            </w:pPr>
          </w:p>
        </w:tc>
        <w:tc>
          <w:tcPr>
            <w:tcW w:w="426" w:type="pct"/>
          </w:tcPr>
          <w:p w14:paraId="1DD300B5" w14:textId="577B8749"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874,761</w:t>
            </w:r>
          </w:p>
        </w:tc>
        <w:tc>
          <w:tcPr>
            <w:tcW w:w="364" w:type="pct"/>
            <w:gridSpan w:val="2"/>
          </w:tcPr>
          <w:p w14:paraId="42CEEB82" w14:textId="77777777" w:rsidR="00163FE9" w:rsidRPr="00A467EA" w:rsidRDefault="00163FE9" w:rsidP="00163FE9">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163FE9" w:rsidRPr="00A467EA" w14:paraId="77C7BA0B" w14:textId="77777777">
        <w:tc>
          <w:tcPr>
            <w:tcW w:w="1612" w:type="pct"/>
            <w:shd w:val="clear" w:color="auto" w:fill="auto"/>
          </w:tcPr>
          <w:p w14:paraId="4F75E0F1" w14:textId="77777777" w:rsidR="00163FE9" w:rsidRPr="00A467EA" w:rsidRDefault="00163FE9" w:rsidP="00163FE9">
            <w:pPr>
              <w:spacing w:line="240" w:lineRule="exact"/>
              <w:ind w:left="177" w:right="115"/>
              <w:rPr>
                <w:rFonts w:cs="Times New Roman"/>
                <w:sz w:val="14"/>
                <w:szCs w:val="14"/>
                <w:cs/>
              </w:rPr>
            </w:pPr>
            <w:r w:rsidRPr="00A467EA">
              <w:rPr>
                <w:rFonts w:cs="Times New Roman"/>
                <w:sz w:val="14"/>
                <w:szCs w:val="14"/>
                <w:cs/>
              </w:rPr>
              <w:t>Fixed deposits at banks under obligations</w:t>
            </w:r>
          </w:p>
        </w:tc>
        <w:tc>
          <w:tcPr>
            <w:tcW w:w="742" w:type="pct"/>
            <w:shd w:val="clear" w:color="auto" w:fill="auto"/>
            <w:vAlign w:val="bottom"/>
          </w:tcPr>
          <w:p w14:paraId="78436074" w14:textId="2AC56B08"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4BD8395A" w14:textId="77777777" w:rsidR="00163FE9" w:rsidRPr="00A467EA" w:rsidRDefault="00163FE9" w:rsidP="00163FE9">
            <w:pPr>
              <w:spacing w:line="260" w:lineRule="exact"/>
              <w:ind w:left="243" w:hanging="180"/>
              <w:jc w:val="right"/>
              <w:rPr>
                <w:rFonts w:cs="Times New Roman"/>
                <w:sz w:val="14"/>
                <w:szCs w:val="14"/>
                <w:lang w:val="en-US"/>
              </w:rPr>
            </w:pPr>
          </w:p>
        </w:tc>
        <w:tc>
          <w:tcPr>
            <w:tcW w:w="549" w:type="pct"/>
            <w:shd w:val="clear" w:color="auto" w:fill="auto"/>
            <w:vAlign w:val="bottom"/>
          </w:tcPr>
          <w:p w14:paraId="411D0B3C" w14:textId="1338AF7F"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1244D8F6" w14:textId="77777777" w:rsidR="00163FE9" w:rsidRPr="00A467EA" w:rsidRDefault="00163FE9" w:rsidP="00163FE9">
            <w:pPr>
              <w:spacing w:line="240" w:lineRule="exact"/>
              <w:ind w:right="-119"/>
              <w:jc w:val="center"/>
              <w:rPr>
                <w:rFonts w:cs="Times New Roman"/>
                <w:sz w:val="14"/>
                <w:szCs w:val="14"/>
                <w:lang w:val="en-US"/>
              </w:rPr>
            </w:pPr>
          </w:p>
        </w:tc>
        <w:tc>
          <w:tcPr>
            <w:tcW w:w="548" w:type="pct"/>
            <w:shd w:val="clear" w:color="auto" w:fill="auto"/>
            <w:vAlign w:val="bottom"/>
          </w:tcPr>
          <w:p w14:paraId="764418E0" w14:textId="1852153F"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shd w:val="clear" w:color="auto" w:fill="auto"/>
          </w:tcPr>
          <w:p w14:paraId="2D7B3C77" w14:textId="77777777" w:rsidR="00163FE9" w:rsidRPr="00A467EA" w:rsidRDefault="00163FE9" w:rsidP="00163FE9">
            <w:pPr>
              <w:spacing w:line="260" w:lineRule="exact"/>
              <w:ind w:left="243" w:hanging="180"/>
              <w:jc w:val="right"/>
              <w:rPr>
                <w:rFonts w:cs="Times New Roman"/>
                <w:sz w:val="14"/>
                <w:szCs w:val="14"/>
                <w:lang w:val="en-US"/>
              </w:rPr>
            </w:pPr>
          </w:p>
        </w:tc>
        <w:tc>
          <w:tcPr>
            <w:tcW w:w="490" w:type="pct"/>
            <w:shd w:val="clear" w:color="auto" w:fill="auto"/>
          </w:tcPr>
          <w:p w14:paraId="6BCB7B11" w14:textId="61FC19CF"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71,976</w:t>
            </w:r>
          </w:p>
        </w:tc>
        <w:tc>
          <w:tcPr>
            <w:tcW w:w="76" w:type="pct"/>
            <w:gridSpan w:val="2"/>
            <w:shd w:val="clear" w:color="auto" w:fill="auto"/>
            <w:vAlign w:val="center"/>
          </w:tcPr>
          <w:p w14:paraId="783D3335" w14:textId="77777777" w:rsidR="00163FE9" w:rsidRPr="00A467EA" w:rsidRDefault="00163FE9" w:rsidP="00163FE9">
            <w:pPr>
              <w:spacing w:line="240" w:lineRule="exact"/>
              <w:ind w:right="115"/>
              <w:jc w:val="right"/>
              <w:rPr>
                <w:rFonts w:cs="Times New Roman"/>
                <w:sz w:val="14"/>
                <w:szCs w:val="14"/>
                <w:lang w:val="en-US"/>
              </w:rPr>
            </w:pPr>
          </w:p>
        </w:tc>
        <w:tc>
          <w:tcPr>
            <w:tcW w:w="426" w:type="pct"/>
            <w:shd w:val="clear" w:color="auto" w:fill="auto"/>
          </w:tcPr>
          <w:p w14:paraId="5EE27828" w14:textId="3901E385"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71,976</w:t>
            </w:r>
          </w:p>
        </w:tc>
        <w:tc>
          <w:tcPr>
            <w:tcW w:w="364" w:type="pct"/>
            <w:gridSpan w:val="2"/>
            <w:shd w:val="clear" w:color="auto" w:fill="auto"/>
          </w:tcPr>
          <w:p w14:paraId="312872C5" w14:textId="77777777" w:rsidR="00163FE9" w:rsidRPr="00A467EA" w:rsidRDefault="00163FE9" w:rsidP="00163FE9">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163FE9" w:rsidRPr="00A467EA" w14:paraId="5E576C92" w14:textId="77777777">
        <w:tc>
          <w:tcPr>
            <w:tcW w:w="1612" w:type="pct"/>
            <w:shd w:val="clear" w:color="auto" w:fill="auto"/>
          </w:tcPr>
          <w:p w14:paraId="443926F7" w14:textId="77777777" w:rsidR="00163FE9" w:rsidRPr="00A467EA" w:rsidRDefault="00163FE9" w:rsidP="00163FE9">
            <w:pPr>
              <w:spacing w:line="240" w:lineRule="exact"/>
              <w:ind w:left="177" w:right="115"/>
              <w:rPr>
                <w:rFonts w:cs="Times New Roman"/>
                <w:sz w:val="14"/>
                <w:szCs w:val="14"/>
                <w:cs/>
                <w:lang w:val="en-US"/>
              </w:rPr>
            </w:pPr>
            <w:r w:rsidRPr="00A467EA">
              <w:rPr>
                <w:rFonts w:cs="Times New Roman"/>
                <w:sz w:val="14"/>
                <w:szCs w:val="14"/>
                <w:lang w:val="en-US"/>
              </w:rPr>
              <w:t>Loans from purchase of accounts receivable</w:t>
            </w:r>
          </w:p>
        </w:tc>
        <w:tc>
          <w:tcPr>
            <w:tcW w:w="742" w:type="pct"/>
            <w:shd w:val="clear" w:color="auto" w:fill="auto"/>
            <w:vAlign w:val="bottom"/>
          </w:tcPr>
          <w:p w14:paraId="5F98AC04" w14:textId="72A7D617"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7F0C10EE" w14:textId="77777777" w:rsidR="00163FE9" w:rsidRPr="00A467EA" w:rsidRDefault="00163FE9" w:rsidP="00163FE9">
            <w:pPr>
              <w:spacing w:line="260" w:lineRule="exact"/>
              <w:ind w:left="243" w:hanging="180"/>
              <w:jc w:val="right"/>
              <w:rPr>
                <w:rFonts w:cs="Times New Roman"/>
                <w:sz w:val="14"/>
                <w:szCs w:val="14"/>
                <w:lang w:val="en-US"/>
              </w:rPr>
            </w:pPr>
          </w:p>
        </w:tc>
        <w:tc>
          <w:tcPr>
            <w:tcW w:w="549" w:type="pct"/>
            <w:shd w:val="clear" w:color="auto" w:fill="auto"/>
            <w:vAlign w:val="bottom"/>
          </w:tcPr>
          <w:p w14:paraId="0CF287DB" w14:textId="00B14780"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4F5286BE" w14:textId="77777777" w:rsidR="00163FE9" w:rsidRPr="00A467EA" w:rsidRDefault="00163FE9" w:rsidP="00163FE9">
            <w:pPr>
              <w:spacing w:line="240" w:lineRule="exact"/>
              <w:ind w:right="-119"/>
              <w:jc w:val="center"/>
              <w:rPr>
                <w:rFonts w:cs="Times New Roman"/>
                <w:sz w:val="14"/>
                <w:szCs w:val="14"/>
                <w:lang w:val="en-US"/>
              </w:rPr>
            </w:pPr>
          </w:p>
        </w:tc>
        <w:tc>
          <w:tcPr>
            <w:tcW w:w="548" w:type="pct"/>
            <w:shd w:val="clear" w:color="auto" w:fill="auto"/>
            <w:vAlign w:val="bottom"/>
          </w:tcPr>
          <w:p w14:paraId="2C080AFB" w14:textId="2005D420" w:rsidR="00163FE9" w:rsidRPr="00A467EA" w:rsidRDefault="00163FE9" w:rsidP="00163FE9">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shd w:val="clear" w:color="auto" w:fill="auto"/>
          </w:tcPr>
          <w:p w14:paraId="4B99FE7F" w14:textId="77777777" w:rsidR="00163FE9" w:rsidRPr="00A467EA" w:rsidRDefault="00163FE9" w:rsidP="00163FE9">
            <w:pPr>
              <w:spacing w:line="260" w:lineRule="exact"/>
              <w:ind w:left="243" w:hanging="180"/>
              <w:jc w:val="right"/>
              <w:rPr>
                <w:rFonts w:cs="Times New Roman"/>
                <w:sz w:val="14"/>
                <w:szCs w:val="14"/>
                <w:lang w:val="en-US"/>
              </w:rPr>
            </w:pPr>
          </w:p>
        </w:tc>
        <w:tc>
          <w:tcPr>
            <w:tcW w:w="490" w:type="pct"/>
            <w:shd w:val="clear" w:color="auto" w:fill="auto"/>
          </w:tcPr>
          <w:p w14:paraId="6DC53AA1" w14:textId="1F770C9E"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108,551</w:t>
            </w:r>
          </w:p>
        </w:tc>
        <w:tc>
          <w:tcPr>
            <w:tcW w:w="76" w:type="pct"/>
            <w:gridSpan w:val="2"/>
            <w:shd w:val="clear" w:color="auto" w:fill="auto"/>
            <w:vAlign w:val="center"/>
          </w:tcPr>
          <w:p w14:paraId="4267334A" w14:textId="77777777" w:rsidR="00163FE9" w:rsidRPr="00A467EA" w:rsidRDefault="00163FE9" w:rsidP="00163FE9">
            <w:pPr>
              <w:spacing w:line="240" w:lineRule="exact"/>
              <w:ind w:right="115"/>
              <w:jc w:val="right"/>
              <w:rPr>
                <w:rFonts w:cs="Times New Roman"/>
                <w:sz w:val="14"/>
                <w:szCs w:val="14"/>
                <w:lang w:val="en-US"/>
              </w:rPr>
            </w:pPr>
          </w:p>
        </w:tc>
        <w:tc>
          <w:tcPr>
            <w:tcW w:w="426" w:type="pct"/>
            <w:shd w:val="clear" w:color="auto" w:fill="auto"/>
          </w:tcPr>
          <w:p w14:paraId="0C278104" w14:textId="188243A7" w:rsidR="00163FE9" w:rsidRPr="00A467EA" w:rsidRDefault="00163FE9" w:rsidP="00163FE9">
            <w:pPr>
              <w:spacing w:line="240" w:lineRule="exact"/>
              <w:ind w:right="115"/>
              <w:jc w:val="right"/>
              <w:rPr>
                <w:rFonts w:cs="Times New Roman"/>
                <w:sz w:val="14"/>
                <w:szCs w:val="14"/>
                <w:lang w:val="en-US"/>
              </w:rPr>
            </w:pPr>
            <w:r w:rsidRPr="00A467EA">
              <w:rPr>
                <w:rFonts w:cs="Times New Roman"/>
                <w:sz w:val="14"/>
                <w:szCs w:val="14"/>
                <w:lang w:val="en-US"/>
              </w:rPr>
              <w:t>108,551</w:t>
            </w:r>
          </w:p>
        </w:tc>
        <w:tc>
          <w:tcPr>
            <w:tcW w:w="364" w:type="pct"/>
            <w:gridSpan w:val="2"/>
            <w:shd w:val="clear" w:color="auto" w:fill="auto"/>
          </w:tcPr>
          <w:p w14:paraId="628D35D7" w14:textId="77777777" w:rsidR="00163FE9" w:rsidRPr="00A467EA" w:rsidRDefault="00163FE9" w:rsidP="00163FE9">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163FE9" w:rsidRPr="00A467EA" w14:paraId="2C6376F6" w14:textId="77777777">
        <w:tc>
          <w:tcPr>
            <w:tcW w:w="1612" w:type="pct"/>
          </w:tcPr>
          <w:p w14:paraId="5AECF35B" w14:textId="77777777" w:rsidR="00163FE9" w:rsidRPr="00A467EA" w:rsidRDefault="00163FE9" w:rsidP="00163FE9">
            <w:pPr>
              <w:spacing w:line="240" w:lineRule="exact"/>
              <w:ind w:left="177" w:right="115"/>
              <w:rPr>
                <w:rFonts w:cs="Times New Roman"/>
                <w:sz w:val="14"/>
                <w:szCs w:val="14"/>
                <w:cs/>
              </w:rPr>
            </w:pPr>
            <w:r w:rsidRPr="00A467EA">
              <w:rPr>
                <w:rFonts w:cs="Times New Roman"/>
                <w:sz w:val="14"/>
                <w:szCs w:val="14"/>
                <w:lang w:val="en-US"/>
              </w:rPr>
              <w:t>D</w:t>
            </w:r>
            <w:r w:rsidRPr="00A467EA">
              <w:rPr>
                <w:rFonts w:cs="Times New Roman"/>
                <w:sz w:val="14"/>
                <w:szCs w:val="14"/>
              </w:rPr>
              <w:t xml:space="preserve">erivative </w:t>
            </w:r>
            <w:r w:rsidRPr="00A467EA">
              <w:rPr>
                <w:rFonts w:cs="Times New Roman"/>
                <w:sz w:val="14"/>
                <w:szCs w:val="14"/>
                <w:lang w:val="en-US"/>
              </w:rPr>
              <w:t>a</w:t>
            </w:r>
            <w:r w:rsidRPr="00A467EA">
              <w:rPr>
                <w:rFonts w:cs="Times New Roman"/>
                <w:sz w:val="14"/>
                <w:szCs w:val="14"/>
              </w:rPr>
              <w:t>ssets</w:t>
            </w:r>
          </w:p>
        </w:tc>
        <w:tc>
          <w:tcPr>
            <w:tcW w:w="742" w:type="pct"/>
            <w:vAlign w:val="bottom"/>
          </w:tcPr>
          <w:p w14:paraId="4F40CD7D" w14:textId="2BCD156F" w:rsidR="00163FE9" w:rsidRPr="00A467EA" w:rsidRDefault="00163FE9" w:rsidP="00D64C52">
            <w:pPr>
              <w:spacing w:line="240" w:lineRule="exact"/>
              <w:ind w:right="115"/>
              <w:jc w:val="right"/>
              <w:rPr>
                <w:rFonts w:cs="Times New Roman"/>
                <w:sz w:val="14"/>
                <w:szCs w:val="14"/>
                <w:lang w:val="en-US"/>
              </w:rPr>
            </w:pPr>
            <w:r w:rsidRPr="00A467EA">
              <w:rPr>
                <w:rFonts w:cs="Times New Roman"/>
                <w:sz w:val="14"/>
                <w:szCs w:val="14"/>
                <w:lang w:val="en-US"/>
              </w:rPr>
              <w:t>490,796</w:t>
            </w:r>
          </w:p>
        </w:tc>
        <w:tc>
          <w:tcPr>
            <w:tcW w:w="64" w:type="pct"/>
          </w:tcPr>
          <w:p w14:paraId="04180FAD" w14:textId="77777777" w:rsidR="00163FE9" w:rsidRPr="00A467EA" w:rsidRDefault="00163FE9" w:rsidP="00D64C52">
            <w:pPr>
              <w:spacing w:line="260" w:lineRule="exact"/>
              <w:ind w:left="243" w:right="-119" w:hanging="180"/>
              <w:jc w:val="center"/>
              <w:rPr>
                <w:rFonts w:cs="Times New Roman"/>
                <w:sz w:val="14"/>
                <w:szCs w:val="14"/>
                <w:lang w:val="en-US"/>
              </w:rPr>
            </w:pPr>
          </w:p>
        </w:tc>
        <w:tc>
          <w:tcPr>
            <w:tcW w:w="549" w:type="pct"/>
            <w:vAlign w:val="bottom"/>
          </w:tcPr>
          <w:p w14:paraId="2A1E1C77" w14:textId="2C109AFF" w:rsidR="00163FE9" w:rsidRPr="00A467EA" w:rsidRDefault="00163FE9" w:rsidP="00D64C52">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036D90B" w14:textId="77777777" w:rsidR="00163FE9" w:rsidRPr="00A467EA" w:rsidRDefault="00163FE9" w:rsidP="00D64C52">
            <w:pPr>
              <w:spacing w:line="240" w:lineRule="exact"/>
              <w:ind w:right="-119"/>
              <w:jc w:val="center"/>
              <w:rPr>
                <w:rFonts w:cs="Times New Roman"/>
                <w:sz w:val="14"/>
                <w:szCs w:val="14"/>
                <w:lang w:val="en-US"/>
              </w:rPr>
            </w:pPr>
          </w:p>
        </w:tc>
        <w:tc>
          <w:tcPr>
            <w:tcW w:w="548" w:type="pct"/>
            <w:vAlign w:val="bottom"/>
          </w:tcPr>
          <w:p w14:paraId="333176B4" w14:textId="1AA798FB" w:rsidR="00163FE9" w:rsidRPr="00A467EA" w:rsidRDefault="00163FE9" w:rsidP="00D64C52">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0BA3ACF6" w14:textId="77777777" w:rsidR="00163FE9" w:rsidRPr="00A467EA" w:rsidRDefault="00163FE9" w:rsidP="00D64C52">
            <w:pPr>
              <w:spacing w:line="260" w:lineRule="exact"/>
              <w:ind w:left="243" w:right="-119" w:hanging="180"/>
              <w:jc w:val="center"/>
              <w:rPr>
                <w:rFonts w:cs="Times New Roman"/>
                <w:sz w:val="14"/>
                <w:szCs w:val="14"/>
                <w:lang w:val="en-US"/>
              </w:rPr>
            </w:pPr>
          </w:p>
        </w:tc>
        <w:tc>
          <w:tcPr>
            <w:tcW w:w="490" w:type="pct"/>
            <w:vAlign w:val="bottom"/>
          </w:tcPr>
          <w:p w14:paraId="212F1D7B" w14:textId="352BCAE3" w:rsidR="00163FE9" w:rsidRPr="00A467EA" w:rsidRDefault="00163FE9" w:rsidP="00D64C52">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278AAF6F" w14:textId="77777777" w:rsidR="00163FE9" w:rsidRPr="00A467EA" w:rsidRDefault="00163FE9" w:rsidP="00D64C52">
            <w:pPr>
              <w:spacing w:line="240" w:lineRule="exact"/>
              <w:ind w:right="-119"/>
              <w:jc w:val="center"/>
              <w:rPr>
                <w:rFonts w:cs="Times New Roman"/>
                <w:sz w:val="14"/>
                <w:szCs w:val="14"/>
                <w:lang w:val="en-US"/>
              </w:rPr>
            </w:pPr>
          </w:p>
        </w:tc>
        <w:tc>
          <w:tcPr>
            <w:tcW w:w="426" w:type="pct"/>
          </w:tcPr>
          <w:p w14:paraId="0E78EE33" w14:textId="586A2B71" w:rsidR="00163FE9" w:rsidRPr="00A467EA" w:rsidRDefault="00163FE9" w:rsidP="00D64C52">
            <w:pPr>
              <w:spacing w:line="240" w:lineRule="exact"/>
              <w:ind w:right="115"/>
              <w:jc w:val="right"/>
              <w:rPr>
                <w:rFonts w:cs="Times New Roman"/>
                <w:sz w:val="14"/>
                <w:szCs w:val="14"/>
                <w:lang w:val="en-US"/>
              </w:rPr>
            </w:pPr>
            <w:r w:rsidRPr="00A467EA">
              <w:rPr>
                <w:rFonts w:cs="Times New Roman"/>
                <w:sz w:val="14"/>
                <w:szCs w:val="14"/>
                <w:cs/>
                <w:lang w:val="en-US"/>
              </w:rPr>
              <w:t>490</w:t>
            </w:r>
            <w:r w:rsidRPr="00A467EA">
              <w:rPr>
                <w:rFonts w:cs="Times New Roman"/>
                <w:sz w:val="14"/>
                <w:szCs w:val="14"/>
                <w:lang w:val="en-US"/>
              </w:rPr>
              <w:t>,</w:t>
            </w:r>
            <w:r w:rsidRPr="00A467EA">
              <w:rPr>
                <w:rFonts w:cs="Times New Roman"/>
                <w:sz w:val="14"/>
                <w:szCs w:val="14"/>
                <w:cs/>
                <w:lang w:val="en-US"/>
              </w:rPr>
              <w:t>796</w:t>
            </w:r>
          </w:p>
        </w:tc>
        <w:tc>
          <w:tcPr>
            <w:tcW w:w="364" w:type="pct"/>
            <w:gridSpan w:val="2"/>
            <w:vAlign w:val="bottom"/>
          </w:tcPr>
          <w:p w14:paraId="5056C8D5" w14:textId="77777777" w:rsidR="00163FE9" w:rsidRPr="00A467EA" w:rsidRDefault="00163FE9" w:rsidP="00163FE9">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6266D0" w:rsidRPr="00A467EA" w14:paraId="7E638B15" w14:textId="77777777" w:rsidTr="006043D1">
        <w:tc>
          <w:tcPr>
            <w:tcW w:w="1612" w:type="pct"/>
          </w:tcPr>
          <w:p w14:paraId="7ED77E33" w14:textId="53BBB0E4" w:rsidR="006266D0" w:rsidRPr="00A467EA" w:rsidRDefault="006266D0" w:rsidP="006266D0">
            <w:pPr>
              <w:spacing w:line="260" w:lineRule="exact"/>
              <w:ind w:left="243" w:hanging="63"/>
              <w:jc w:val="thaiDistribute"/>
              <w:rPr>
                <w:rFonts w:cs="Times New Roman"/>
                <w:kern w:val="28"/>
                <w:sz w:val="14"/>
                <w:szCs w:val="14"/>
                <w:lang w:val="en-US"/>
              </w:rPr>
            </w:pPr>
            <w:r w:rsidRPr="00A467EA">
              <w:rPr>
                <w:rFonts w:cs="Times New Roman"/>
                <w:kern w:val="28"/>
                <w:sz w:val="14"/>
                <w:szCs w:val="14"/>
                <w:lang w:val="en-US"/>
              </w:rPr>
              <w:t>Investments in equity securities designated at fair value through profit or loss</w:t>
            </w:r>
          </w:p>
        </w:tc>
        <w:tc>
          <w:tcPr>
            <w:tcW w:w="742" w:type="pct"/>
            <w:vAlign w:val="bottom"/>
          </w:tcPr>
          <w:p w14:paraId="2C116BA1" w14:textId="5A202E23" w:rsidR="006266D0" w:rsidRPr="00A467EA" w:rsidRDefault="006266D0" w:rsidP="006266D0">
            <w:pPr>
              <w:spacing w:line="240" w:lineRule="exact"/>
              <w:ind w:right="-90"/>
              <w:jc w:val="center"/>
              <w:rPr>
                <w:rFonts w:cs="Times New Roman"/>
                <w:sz w:val="14"/>
                <w:szCs w:val="14"/>
                <w:lang w:val="en-US"/>
              </w:rPr>
            </w:pPr>
            <w:r w:rsidRPr="00A467EA">
              <w:rPr>
                <w:rFonts w:cs="Times New Roman"/>
                <w:sz w:val="14"/>
                <w:szCs w:val="14"/>
                <w:lang w:val="en-US"/>
              </w:rPr>
              <w:t>-</w:t>
            </w:r>
          </w:p>
        </w:tc>
        <w:tc>
          <w:tcPr>
            <w:tcW w:w="64" w:type="pct"/>
          </w:tcPr>
          <w:p w14:paraId="335AD821"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3F223F42" w14:textId="20B4DAB4" w:rsidR="006266D0" w:rsidRPr="00A467EA" w:rsidRDefault="006266D0" w:rsidP="006266D0">
            <w:pPr>
              <w:spacing w:line="240" w:lineRule="exact"/>
              <w:ind w:right="-119"/>
              <w:jc w:val="center"/>
              <w:rPr>
                <w:rFonts w:cs="Times New Roman"/>
                <w:kern w:val="28"/>
                <w:sz w:val="14"/>
                <w:szCs w:val="14"/>
                <w:lang w:val="en-US"/>
              </w:rPr>
            </w:pPr>
            <w:r w:rsidRPr="00A467EA">
              <w:rPr>
                <w:rFonts w:cs="Times New Roman"/>
                <w:sz w:val="14"/>
                <w:szCs w:val="14"/>
                <w:lang w:val="en-US"/>
              </w:rPr>
              <w:t>-</w:t>
            </w:r>
          </w:p>
        </w:tc>
        <w:tc>
          <w:tcPr>
            <w:tcW w:w="64" w:type="pct"/>
          </w:tcPr>
          <w:p w14:paraId="1FE19594" w14:textId="77777777" w:rsidR="006266D0" w:rsidRPr="00A467EA" w:rsidRDefault="006266D0" w:rsidP="006266D0">
            <w:pPr>
              <w:spacing w:line="240" w:lineRule="exact"/>
              <w:ind w:right="115"/>
              <w:jc w:val="right"/>
              <w:rPr>
                <w:rFonts w:cs="Times New Roman"/>
                <w:kern w:val="28"/>
                <w:sz w:val="14"/>
                <w:szCs w:val="14"/>
                <w:lang w:val="en-US"/>
              </w:rPr>
            </w:pPr>
          </w:p>
        </w:tc>
        <w:tc>
          <w:tcPr>
            <w:tcW w:w="548" w:type="pct"/>
          </w:tcPr>
          <w:p w14:paraId="2C3416FF" w14:textId="2200D9DA"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65" w:type="pct"/>
          </w:tcPr>
          <w:p w14:paraId="6563125F"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24C4A945" w14:textId="39F04432" w:rsidR="006266D0" w:rsidRPr="00A467EA" w:rsidRDefault="006266D0" w:rsidP="006266D0">
            <w:pPr>
              <w:spacing w:line="240" w:lineRule="exact"/>
              <w:ind w:right="-119"/>
              <w:jc w:val="center"/>
              <w:rPr>
                <w:rFonts w:cs="Times New Roman"/>
                <w:kern w:val="28"/>
                <w:sz w:val="14"/>
                <w:szCs w:val="14"/>
                <w:lang w:val="en-US"/>
              </w:rPr>
            </w:pPr>
            <w:r w:rsidRPr="00A467EA">
              <w:rPr>
                <w:rFonts w:cs="Times New Roman"/>
                <w:sz w:val="14"/>
                <w:szCs w:val="14"/>
                <w:lang w:val="en-US"/>
              </w:rPr>
              <w:t>-</w:t>
            </w:r>
          </w:p>
        </w:tc>
        <w:tc>
          <w:tcPr>
            <w:tcW w:w="76" w:type="pct"/>
            <w:gridSpan w:val="2"/>
          </w:tcPr>
          <w:p w14:paraId="279E7EFB" w14:textId="77777777" w:rsidR="006266D0" w:rsidRPr="00A467EA" w:rsidRDefault="006266D0" w:rsidP="006266D0">
            <w:pPr>
              <w:spacing w:line="240" w:lineRule="exact"/>
              <w:ind w:right="115"/>
              <w:jc w:val="right"/>
              <w:rPr>
                <w:rFonts w:cs="Times New Roman"/>
                <w:kern w:val="28"/>
                <w:sz w:val="14"/>
                <w:szCs w:val="14"/>
                <w:lang w:val="en-US"/>
              </w:rPr>
            </w:pPr>
          </w:p>
        </w:tc>
        <w:tc>
          <w:tcPr>
            <w:tcW w:w="426" w:type="pct"/>
          </w:tcPr>
          <w:p w14:paraId="067A1E88" w14:textId="38B3C0E2"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364" w:type="pct"/>
            <w:gridSpan w:val="2"/>
          </w:tcPr>
          <w:p w14:paraId="15F1F57D" w14:textId="098B2FCA"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7BC7531D" w14:textId="77777777">
        <w:tc>
          <w:tcPr>
            <w:tcW w:w="1612" w:type="pct"/>
          </w:tcPr>
          <w:p w14:paraId="4BDB9A31" w14:textId="68385257" w:rsidR="006266D0" w:rsidRPr="00A467EA" w:rsidRDefault="006266D0" w:rsidP="006266D0">
            <w:pPr>
              <w:spacing w:line="260" w:lineRule="exact"/>
              <w:ind w:left="243" w:hanging="63"/>
              <w:jc w:val="thaiDistribute"/>
              <w:rPr>
                <w:rFonts w:cs="Times New Roman"/>
                <w:kern w:val="28"/>
                <w:sz w:val="14"/>
                <w:szCs w:val="14"/>
                <w:lang w:val="en-US"/>
              </w:rPr>
            </w:pPr>
            <w:r w:rsidRPr="00A467EA">
              <w:rPr>
                <w:rFonts w:cs="Times New Roman"/>
                <w:kern w:val="28"/>
                <w:sz w:val="14"/>
                <w:szCs w:val="14"/>
                <w:lang w:val="en-US"/>
              </w:rPr>
              <w:t>Investment in equity security designated at fair value through other</w:t>
            </w:r>
          </w:p>
          <w:p w14:paraId="42B7237D" w14:textId="77777777" w:rsidR="006266D0" w:rsidRPr="00A467EA" w:rsidRDefault="006266D0" w:rsidP="006266D0">
            <w:pPr>
              <w:spacing w:line="260" w:lineRule="exact"/>
              <w:ind w:left="243" w:hanging="63"/>
              <w:jc w:val="thaiDistribute"/>
              <w:rPr>
                <w:rFonts w:cs="Times New Roman"/>
                <w:kern w:val="28"/>
                <w:sz w:val="14"/>
                <w:szCs w:val="14"/>
                <w:lang w:val="en-US"/>
              </w:rPr>
            </w:pPr>
            <w:r w:rsidRPr="00A467EA">
              <w:rPr>
                <w:rFonts w:cs="Times New Roman"/>
                <w:kern w:val="28"/>
                <w:sz w:val="14"/>
                <w:szCs w:val="14"/>
                <w:lang w:val="en-US"/>
              </w:rPr>
              <w:t xml:space="preserve">   comprehensive income</w:t>
            </w:r>
          </w:p>
        </w:tc>
        <w:tc>
          <w:tcPr>
            <w:tcW w:w="742" w:type="pct"/>
            <w:tcBorders>
              <w:bottom w:val="single" w:sz="4" w:space="0" w:color="auto"/>
            </w:tcBorders>
            <w:vAlign w:val="bottom"/>
          </w:tcPr>
          <w:p w14:paraId="06D95C83" w14:textId="4CEB639A"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BBEC8DB" w14:textId="77777777" w:rsidR="006266D0" w:rsidRPr="00A467EA" w:rsidRDefault="006266D0" w:rsidP="006266D0">
            <w:pPr>
              <w:spacing w:line="260" w:lineRule="exact"/>
              <w:ind w:left="243" w:hanging="180"/>
              <w:jc w:val="right"/>
              <w:rPr>
                <w:rFonts w:cs="Times New Roman"/>
                <w:sz w:val="14"/>
                <w:szCs w:val="14"/>
                <w:lang w:val="en-US"/>
              </w:rPr>
            </w:pPr>
          </w:p>
        </w:tc>
        <w:tc>
          <w:tcPr>
            <w:tcW w:w="549" w:type="pct"/>
            <w:tcBorders>
              <w:bottom w:val="single" w:sz="4" w:space="0" w:color="auto"/>
            </w:tcBorders>
            <w:vAlign w:val="bottom"/>
          </w:tcPr>
          <w:p w14:paraId="412C6D66" w14:textId="4D23B4E8"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288,000</w:t>
            </w:r>
          </w:p>
        </w:tc>
        <w:tc>
          <w:tcPr>
            <w:tcW w:w="64" w:type="pct"/>
          </w:tcPr>
          <w:p w14:paraId="606DB4D9" w14:textId="77777777" w:rsidR="006266D0" w:rsidRPr="00A467EA" w:rsidRDefault="006266D0" w:rsidP="006266D0">
            <w:pPr>
              <w:spacing w:line="240" w:lineRule="exact"/>
              <w:ind w:right="115"/>
              <w:jc w:val="right"/>
              <w:rPr>
                <w:rFonts w:cs="Times New Roman"/>
                <w:sz w:val="14"/>
                <w:szCs w:val="14"/>
                <w:lang w:val="en-US"/>
              </w:rPr>
            </w:pPr>
          </w:p>
        </w:tc>
        <w:tc>
          <w:tcPr>
            <w:tcW w:w="548" w:type="pct"/>
            <w:tcBorders>
              <w:bottom w:val="single" w:sz="4" w:space="0" w:color="auto"/>
            </w:tcBorders>
          </w:tcPr>
          <w:p w14:paraId="43589651" w14:textId="77777777" w:rsidR="006266D0" w:rsidRPr="00A467EA" w:rsidRDefault="006266D0" w:rsidP="006266D0">
            <w:pPr>
              <w:tabs>
                <w:tab w:val="left" w:pos="811"/>
              </w:tabs>
              <w:spacing w:line="240" w:lineRule="exact"/>
              <w:ind w:right="92"/>
              <w:jc w:val="center"/>
              <w:rPr>
                <w:rFonts w:cs="Times New Roman"/>
                <w:sz w:val="14"/>
                <w:szCs w:val="14"/>
                <w:lang w:val="en-US"/>
              </w:rPr>
            </w:pPr>
          </w:p>
          <w:p w14:paraId="6BBFDE04" w14:textId="388B74AC"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3AB542F4" w14:textId="77777777" w:rsidR="006266D0" w:rsidRPr="00A467EA" w:rsidRDefault="006266D0" w:rsidP="006266D0">
            <w:pPr>
              <w:spacing w:line="260" w:lineRule="exact"/>
              <w:ind w:left="243" w:hanging="180"/>
              <w:jc w:val="right"/>
              <w:rPr>
                <w:rFonts w:cs="Times New Roman"/>
                <w:sz w:val="14"/>
                <w:szCs w:val="14"/>
                <w:lang w:val="en-US"/>
              </w:rPr>
            </w:pPr>
          </w:p>
        </w:tc>
        <w:tc>
          <w:tcPr>
            <w:tcW w:w="490" w:type="pct"/>
            <w:tcBorders>
              <w:bottom w:val="single" w:sz="4" w:space="0" w:color="auto"/>
            </w:tcBorders>
            <w:vAlign w:val="bottom"/>
          </w:tcPr>
          <w:p w14:paraId="56D65C16" w14:textId="382C924E"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7897A2D6" w14:textId="77777777" w:rsidR="006266D0" w:rsidRPr="00A467EA" w:rsidRDefault="006266D0" w:rsidP="006266D0">
            <w:pPr>
              <w:spacing w:line="240" w:lineRule="exact"/>
              <w:ind w:right="115"/>
              <w:jc w:val="right"/>
              <w:rPr>
                <w:rFonts w:cs="Times New Roman"/>
                <w:sz w:val="14"/>
                <w:szCs w:val="14"/>
                <w:lang w:val="en-US"/>
              </w:rPr>
            </w:pPr>
          </w:p>
        </w:tc>
        <w:tc>
          <w:tcPr>
            <w:tcW w:w="426" w:type="pct"/>
            <w:tcBorders>
              <w:bottom w:val="single" w:sz="4" w:space="0" w:color="auto"/>
            </w:tcBorders>
          </w:tcPr>
          <w:p w14:paraId="50C5707E" w14:textId="77777777" w:rsidR="006266D0" w:rsidRPr="00A467EA" w:rsidRDefault="006266D0" w:rsidP="006266D0">
            <w:pPr>
              <w:tabs>
                <w:tab w:val="left" w:pos="811"/>
              </w:tabs>
              <w:spacing w:line="240" w:lineRule="exact"/>
              <w:ind w:right="92"/>
              <w:jc w:val="right"/>
              <w:rPr>
                <w:rFonts w:cs="Times New Roman"/>
                <w:sz w:val="14"/>
                <w:szCs w:val="14"/>
                <w:lang w:val="en-US"/>
              </w:rPr>
            </w:pPr>
          </w:p>
          <w:p w14:paraId="6C4EECB1" w14:textId="41797B6C"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288,000</w:t>
            </w:r>
          </w:p>
        </w:tc>
        <w:tc>
          <w:tcPr>
            <w:tcW w:w="364" w:type="pct"/>
            <w:gridSpan w:val="2"/>
          </w:tcPr>
          <w:p w14:paraId="2ADB335F" w14:textId="77777777" w:rsidR="006266D0" w:rsidRPr="00A467EA" w:rsidRDefault="006266D0" w:rsidP="006266D0">
            <w:pPr>
              <w:spacing w:line="260" w:lineRule="exact"/>
              <w:jc w:val="center"/>
              <w:rPr>
                <w:rFonts w:cs="Times New Roman"/>
                <w:kern w:val="28"/>
                <w:sz w:val="14"/>
                <w:szCs w:val="14"/>
                <w:lang w:val="en-US"/>
              </w:rPr>
            </w:pPr>
          </w:p>
          <w:p w14:paraId="364E7ABC"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7782977C" w14:textId="77777777">
        <w:tc>
          <w:tcPr>
            <w:tcW w:w="1612" w:type="pct"/>
            <w:vAlign w:val="center"/>
          </w:tcPr>
          <w:p w14:paraId="28CC710E" w14:textId="77777777" w:rsidR="006266D0" w:rsidRPr="00A467EA" w:rsidRDefault="006266D0" w:rsidP="006266D0">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assets</w:t>
            </w:r>
          </w:p>
        </w:tc>
        <w:tc>
          <w:tcPr>
            <w:tcW w:w="742" w:type="pct"/>
            <w:tcBorders>
              <w:top w:val="single" w:sz="4" w:space="0" w:color="auto"/>
              <w:bottom w:val="double" w:sz="4" w:space="0" w:color="auto"/>
            </w:tcBorders>
            <w:vAlign w:val="bottom"/>
          </w:tcPr>
          <w:p w14:paraId="4619E0C1" w14:textId="7D58E6E1"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490,796</w:t>
            </w:r>
          </w:p>
        </w:tc>
        <w:tc>
          <w:tcPr>
            <w:tcW w:w="64" w:type="pct"/>
          </w:tcPr>
          <w:p w14:paraId="69D02E91" w14:textId="77777777" w:rsidR="006266D0" w:rsidRPr="00A467EA" w:rsidRDefault="006266D0" w:rsidP="006266D0">
            <w:pPr>
              <w:spacing w:line="260" w:lineRule="exact"/>
              <w:ind w:left="243" w:right="-119" w:hanging="180"/>
              <w:jc w:val="center"/>
              <w:rPr>
                <w:rFonts w:cs="Times New Roman"/>
                <w:sz w:val="14"/>
                <w:szCs w:val="14"/>
                <w:lang w:val="en-US"/>
              </w:rPr>
            </w:pPr>
          </w:p>
        </w:tc>
        <w:tc>
          <w:tcPr>
            <w:tcW w:w="549" w:type="pct"/>
            <w:tcBorders>
              <w:top w:val="single" w:sz="4" w:space="0" w:color="auto"/>
              <w:bottom w:val="double" w:sz="4" w:space="0" w:color="auto"/>
            </w:tcBorders>
            <w:vAlign w:val="bottom"/>
          </w:tcPr>
          <w:p w14:paraId="72976470" w14:textId="6DDFF7F7"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288,000</w:t>
            </w:r>
          </w:p>
        </w:tc>
        <w:tc>
          <w:tcPr>
            <w:tcW w:w="64" w:type="pct"/>
          </w:tcPr>
          <w:p w14:paraId="34F50EE1" w14:textId="77777777" w:rsidR="006266D0" w:rsidRPr="00A467EA" w:rsidRDefault="006266D0" w:rsidP="006266D0">
            <w:pPr>
              <w:spacing w:line="240" w:lineRule="exact"/>
              <w:ind w:right="-119"/>
              <w:jc w:val="center"/>
              <w:rPr>
                <w:rFonts w:cs="Times New Roman"/>
                <w:sz w:val="14"/>
                <w:szCs w:val="14"/>
                <w:lang w:val="en-US"/>
              </w:rPr>
            </w:pPr>
          </w:p>
        </w:tc>
        <w:tc>
          <w:tcPr>
            <w:tcW w:w="548" w:type="pct"/>
            <w:tcBorders>
              <w:top w:val="single" w:sz="4" w:space="0" w:color="auto"/>
              <w:bottom w:val="double" w:sz="4" w:space="0" w:color="auto"/>
            </w:tcBorders>
            <w:vAlign w:val="bottom"/>
          </w:tcPr>
          <w:p w14:paraId="3848A0AF" w14:textId="5907BCC1"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65" w:type="pct"/>
            <w:vAlign w:val="center"/>
          </w:tcPr>
          <w:p w14:paraId="55493656" w14:textId="77777777" w:rsidR="006266D0" w:rsidRPr="00A467EA" w:rsidRDefault="006266D0" w:rsidP="006266D0">
            <w:pPr>
              <w:spacing w:line="260" w:lineRule="exact"/>
              <w:ind w:left="243" w:right="-119" w:hanging="180"/>
              <w:jc w:val="center"/>
              <w:rPr>
                <w:rFonts w:cs="Times New Roman"/>
                <w:sz w:val="14"/>
                <w:szCs w:val="14"/>
                <w:lang w:val="en-US"/>
              </w:rPr>
            </w:pPr>
          </w:p>
        </w:tc>
        <w:tc>
          <w:tcPr>
            <w:tcW w:w="490" w:type="pct"/>
            <w:tcBorders>
              <w:top w:val="single" w:sz="4" w:space="0" w:color="auto"/>
              <w:bottom w:val="double" w:sz="4" w:space="0" w:color="auto"/>
            </w:tcBorders>
            <w:vAlign w:val="center"/>
          </w:tcPr>
          <w:p w14:paraId="74B65622" w14:textId="3387A2A4"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86,434,213</w:t>
            </w:r>
          </w:p>
        </w:tc>
        <w:tc>
          <w:tcPr>
            <w:tcW w:w="76" w:type="pct"/>
            <w:gridSpan w:val="2"/>
            <w:vAlign w:val="center"/>
          </w:tcPr>
          <w:p w14:paraId="12134ED7" w14:textId="77777777" w:rsidR="006266D0" w:rsidRPr="00A467EA" w:rsidRDefault="006266D0" w:rsidP="006266D0">
            <w:pPr>
              <w:spacing w:line="240" w:lineRule="exact"/>
              <w:ind w:right="-119"/>
              <w:jc w:val="center"/>
              <w:rPr>
                <w:rFonts w:cs="Times New Roman"/>
                <w:sz w:val="14"/>
                <w:szCs w:val="14"/>
                <w:lang w:val="en-US"/>
              </w:rPr>
            </w:pPr>
          </w:p>
        </w:tc>
        <w:tc>
          <w:tcPr>
            <w:tcW w:w="426" w:type="pct"/>
            <w:tcBorders>
              <w:top w:val="single" w:sz="4" w:space="0" w:color="auto"/>
              <w:bottom w:val="double" w:sz="4" w:space="0" w:color="auto"/>
            </w:tcBorders>
          </w:tcPr>
          <w:p w14:paraId="09C44495" w14:textId="6C80BC6B"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87,227,480</w:t>
            </w:r>
          </w:p>
        </w:tc>
        <w:tc>
          <w:tcPr>
            <w:tcW w:w="364" w:type="pct"/>
            <w:gridSpan w:val="2"/>
          </w:tcPr>
          <w:p w14:paraId="4987BDA1" w14:textId="77777777" w:rsidR="006266D0" w:rsidRPr="00A467EA" w:rsidRDefault="006266D0" w:rsidP="006266D0">
            <w:pPr>
              <w:spacing w:line="260" w:lineRule="exact"/>
              <w:jc w:val="right"/>
              <w:rPr>
                <w:rFonts w:cs="Times New Roman"/>
                <w:kern w:val="28"/>
                <w:sz w:val="14"/>
                <w:szCs w:val="14"/>
                <w:lang w:val="en-US"/>
              </w:rPr>
            </w:pPr>
          </w:p>
        </w:tc>
      </w:tr>
      <w:tr w:rsidR="006266D0" w:rsidRPr="00A467EA" w14:paraId="557057E0" w14:textId="77777777">
        <w:tc>
          <w:tcPr>
            <w:tcW w:w="1612" w:type="pct"/>
          </w:tcPr>
          <w:p w14:paraId="67FA739E" w14:textId="77777777" w:rsidR="006266D0" w:rsidRPr="00A467EA" w:rsidRDefault="006266D0" w:rsidP="006266D0">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0E32731B"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64" w:type="pct"/>
          </w:tcPr>
          <w:p w14:paraId="40768C34"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1EED85FA"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64" w:type="pct"/>
          </w:tcPr>
          <w:p w14:paraId="19398E8E"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501EA30B"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65" w:type="pct"/>
          </w:tcPr>
          <w:p w14:paraId="4261C572"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3BE08832"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76" w:type="pct"/>
            <w:gridSpan w:val="2"/>
          </w:tcPr>
          <w:p w14:paraId="2FD5C194"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36701552"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364" w:type="pct"/>
            <w:gridSpan w:val="2"/>
          </w:tcPr>
          <w:p w14:paraId="04EEBA5E" w14:textId="77777777" w:rsidR="006266D0" w:rsidRPr="00A467EA" w:rsidRDefault="006266D0" w:rsidP="006266D0">
            <w:pPr>
              <w:spacing w:line="260" w:lineRule="exact"/>
              <w:jc w:val="right"/>
              <w:rPr>
                <w:rFonts w:cs="Times New Roman"/>
                <w:kern w:val="28"/>
                <w:sz w:val="14"/>
                <w:szCs w:val="14"/>
                <w:lang w:val="en-US"/>
              </w:rPr>
            </w:pPr>
          </w:p>
        </w:tc>
      </w:tr>
      <w:tr w:rsidR="006266D0" w:rsidRPr="00A467EA" w14:paraId="3EC649D6" w14:textId="77777777">
        <w:tc>
          <w:tcPr>
            <w:tcW w:w="1612" w:type="pct"/>
          </w:tcPr>
          <w:p w14:paraId="51E82143" w14:textId="77777777" w:rsidR="006266D0" w:rsidRPr="00A467EA" w:rsidRDefault="006266D0" w:rsidP="006266D0">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742" w:type="pct"/>
          </w:tcPr>
          <w:p w14:paraId="5150EEF7" w14:textId="77777777" w:rsidR="006266D0" w:rsidRPr="00A467EA" w:rsidRDefault="006266D0" w:rsidP="006266D0">
            <w:pPr>
              <w:tabs>
                <w:tab w:val="left" w:pos="450"/>
                <w:tab w:val="left" w:pos="540"/>
              </w:tabs>
              <w:ind w:right="-43"/>
              <w:jc w:val="center"/>
              <w:rPr>
                <w:rFonts w:cs="Times New Roman"/>
                <w:sz w:val="14"/>
                <w:szCs w:val="14"/>
                <w:lang w:val="en-US"/>
              </w:rPr>
            </w:pPr>
          </w:p>
        </w:tc>
        <w:tc>
          <w:tcPr>
            <w:tcW w:w="64" w:type="pct"/>
          </w:tcPr>
          <w:p w14:paraId="28EC5B97" w14:textId="77777777" w:rsidR="006266D0" w:rsidRPr="00A467EA" w:rsidRDefault="006266D0" w:rsidP="006266D0">
            <w:pPr>
              <w:tabs>
                <w:tab w:val="left" w:pos="450"/>
                <w:tab w:val="left" w:pos="540"/>
              </w:tabs>
              <w:ind w:right="-43"/>
              <w:jc w:val="center"/>
              <w:rPr>
                <w:rFonts w:cs="Times New Roman"/>
                <w:sz w:val="14"/>
                <w:szCs w:val="14"/>
                <w:lang w:val="en-US"/>
              </w:rPr>
            </w:pPr>
          </w:p>
        </w:tc>
        <w:tc>
          <w:tcPr>
            <w:tcW w:w="549" w:type="pct"/>
          </w:tcPr>
          <w:p w14:paraId="0E826BE0" w14:textId="77777777" w:rsidR="006266D0" w:rsidRPr="00A467EA" w:rsidRDefault="006266D0" w:rsidP="006266D0">
            <w:pPr>
              <w:tabs>
                <w:tab w:val="left" w:pos="450"/>
                <w:tab w:val="left" w:pos="540"/>
              </w:tabs>
              <w:ind w:right="-43"/>
              <w:jc w:val="center"/>
              <w:rPr>
                <w:rFonts w:cs="Times New Roman"/>
                <w:sz w:val="14"/>
                <w:szCs w:val="14"/>
                <w:lang w:val="en-US"/>
              </w:rPr>
            </w:pPr>
          </w:p>
        </w:tc>
        <w:tc>
          <w:tcPr>
            <w:tcW w:w="64" w:type="pct"/>
          </w:tcPr>
          <w:p w14:paraId="3C7136CF" w14:textId="77777777" w:rsidR="006266D0" w:rsidRPr="00A467EA" w:rsidRDefault="006266D0" w:rsidP="006266D0">
            <w:pPr>
              <w:tabs>
                <w:tab w:val="left" w:pos="450"/>
                <w:tab w:val="left" w:pos="540"/>
              </w:tabs>
              <w:ind w:right="-43"/>
              <w:jc w:val="center"/>
              <w:rPr>
                <w:rFonts w:cs="Times New Roman"/>
                <w:sz w:val="14"/>
                <w:szCs w:val="14"/>
                <w:lang w:val="en-US"/>
              </w:rPr>
            </w:pPr>
          </w:p>
        </w:tc>
        <w:tc>
          <w:tcPr>
            <w:tcW w:w="548" w:type="pct"/>
          </w:tcPr>
          <w:p w14:paraId="5E507325" w14:textId="77777777" w:rsidR="006266D0" w:rsidRPr="00A467EA" w:rsidRDefault="006266D0" w:rsidP="006266D0">
            <w:pPr>
              <w:tabs>
                <w:tab w:val="left" w:pos="450"/>
                <w:tab w:val="left" w:pos="540"/>
              </w:tabs>
              <w:ind w:right="-43"/>
              <w:jc w:val="center"/>
              <w:rPr>
                <w:rFonts w:cs="Times New Roman"/>
                <w:sz w:val="14"/>
                <w:szCs w:val="14"/>
                <w:lang w:val="en-US"/>
              </w:rPr>
            </w:pPr>
          </w:p>
        </w:tc>
        <w:tc>
          <w:tcPr>
            <w:tcW w:w="65" w:type="pct"/>
          </w:tcPr>
          <w:p w14:paraId="4F5E4B60" w14:textId="77777777" w:rsidR="006266D0" w:rsidRPr="00A467EA" w:rsidRDefault="006266D0" w:rsidP="006266D0">
            <w:pPr>
              <w:tabs>
                <w:tab w:val="left" w:pos="450"/>
                <w:tab w:val="left" w:pos="540"/>
              </w:tabs>
              <w:ind w:right="-43"/>
              <w:jc w:val="both"/>
              <w:rPr>
                <w:rFonts w:cs="Times New Roman"/>
                <w:sz w:val="14"/>
                <w:szCs w:val="14"/>
                <w:lang w:val="en-US"/>
              </w:rPr>
            </w:pPr>
          </w:p>
        </w:tc>
        <w:tc>
          <w:tcPr>
            <w:tcW w:w="490" w:type="pct"/>
          </w:tcPr>
          <w:p w14:paraId="6F7E8228" w14:textId="77777777" w:rsidR="006266D0" w:rsidRPr="00A467EA" w:rsidRDefault="006266D0" w:rsidP="006266D0">
            <w:pPr>
              <w:spacing w:line="240" w:lineRule="exact"/>
              <w:ind w:right="115"/>
              <w:jc w:val="right"/>
              <w:rPr>
                <w:rFonts w:cs="Times New Roman"/>
                <w:sz w:val="14"/>
                <w:szCs w:val="14"/>
                <w:lang w:val="en-US"/>
              </w:rPr>
            </w:pPr>
          </w:p>
        </w:tc>
        <w:tc>
          <w:tcPr>
            <w:tcW w:w="76" w:type="pct"/>
            <w:gridSpan w:val="2"/>
          </w:tcPr>
          <w:p w14:paraId="63542207" w14:textId="77777777" w:rsidR="006266D0" w:rsidRPr="00A467EA" w:rsidRDefault="006266D0" w:rsidP="006266D0">
            <w:pPr>
              <w:tabs>
                <w:tab w:val="left" w:pos="450"/>
                <w:tab w:val="left" w:pos="540"/>
              </w:tabs>
              <w:ind w:right="-43"/>
              <w:jc w:val="both"/>
              <w:rPr>
                <w:rFonts w:cs="Times New Roman"/>
                <w:sz w:val="14"/>
                <w:szCs w:val="14"/>
                <w:lang w:val="en-US"/>
              </w:rPr>
            </w:pPr>
          </w:p>
        </w:tc>
        <w:tc>
          <w:tcPr>
            <w:tcW w:w="426" w:type="pct"/>
          </w:tcPr>
          <w:p w14:paraId="2DAA5D28" w14:textId="77777777" w:rsidR="006266D0" w:rsidRPr="00A467EA" w:rsidRDefault="006266D0" w:rsidP="006266D0">
            <w:pPr>
              <w:tabs>
                <w:tab w:val="left" w:pos="450"/>
                <w:tab w:val="left" w:pos="540"/>
              </w:tabs>
              <w:ind w:right="-43"/>
              <w:jc w:val="both"/>
              <w:rPr>
                <w:rFonts w:cs="Times New Roman"/>
                <w:sz w:val="14"/>
                <w:szCs w:val="14"/>
                <w:lang w:val="en-US"/>
              </w:rPr>
            </w:pPr>
          </w:p>
        </w:tc>
        <w:tc>
          <w:tcPr>
            <w:tcW w:w="364" w:type="pct"/>
            <w:gridSpan w:val="2"/>
          </w:tcPr>
          <w:p w14:paraId="7BC48F9C" w14:textId="77777777" w:rsidR="006266D0" w:rsidRPr="00A467EA" w:rsidRDefault="006266D0" w:rsidP="006266D0">
            <w:pPr>
              <w:tabs>
                <w:tab w:val="left" w:pos="450"/>
                <w:tab w:val="left" w:pos="540"/>
              </w:tabs>
              <w:jc w:val="both"/>
              <w:rPr>
                <w:rFonts w:cs="Times New Roman"/>
                <w:sz w:val="14"/>
                <w:szCs w:val="14"/>
                <w:lang w:val="en-US"/>
              </w:rPr>
            </w:pPr>
          </w:p>
        </w:tc>
      </w:tr>
      <w:tr w:rsidR="006266D0" w:rsidRPr="00A467EA" w14:paraId="70E70B92" w14:textId="77777777">
        <w:trPr>
          <w:trHeight w:val="66"/>
        </w:trPr>
        <w:tc>
          <w:tcPr>
            <w:tcW w:w="1612" w:type="pct"/>
          </w:tcPr>
          <w:p w14:paraId="46C03A45" w14:textId="066790A9" w:rsidR="006266D0" w:rsidRPr="00A467EA" w:rsidRDefault="00756DB2" w:rsidP="00756DB2">
            <w:pPr>
              <w:spacing w:line="240" w:lineRule="exact"/>
              <w:ind w:left="177" w:right="115"/>
              <w:rPr>
                <w:rFonts w:cs="Times New Roman"/>
                <w:sz w:val="14"/>
                <w:szCs w:val="14"/>
                <w:cs/>
                <w:lang w:val="en-US"/>
              </w:rPr>
            </w:pPr>
            <w:r>
              <w:rPr>
                <w:rFonts w:cs="Times New Roman"/>
                <w:sz w:val="14"/>
                <w:szCs w:val="14"/>
                <w:lang w:val="en-US"/>
              </w:rPr>
              <w:t>Short-</w:t>
            </w:r>
            <w:r w:rsidR="006266D0" w:rsidRPr="00A467EA">
              <w:rPr>
                <w:rFonts w:cs="Times New Roman"/>
                <w:sz w:val="14"/>
                <w:szCs w:val="14"/>
                <w:lang w:val="en-US"/>
              </w:rPr>
              <w:t>term borrowings</w:t>
            </w:r>
            <w:r>
              <w:rPr>
                <w:rFonts w:cs="Times New Roman"/>
                <w:sz w:val="14"/>
                <w:szCs w:val="14"/>
                <w:lang w:val="en-US"/>
              </w:rPr>
              <w:t xml:space="preserve"> </w:t>
            </w:r>
            <w:r w:rsidR="006266D0" w:rsidRPr="00A467EA">
              <w:rPr>
                <w:rFonts w:cs="Times New Roman"/>
                <w:sz w:val="14"/>
                <w:szCs w:val="14"/>
                <w:lang w:val="en-US"/>
              </w:rPr>
              <w:t>from financial institutions</w:t>
            </w:r>
          </w:p>
        </w:tc>
        <w:tc>
          <w:tcPr>
            <w:tcW w:w="742" w:type="pct"/>
            <w:vAlign w:val="bottom"/>
          </w:tcPr>
          <w:p w14:paraId="57884DB2" w14:textId="0C4AB318"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3197D55"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23E9ED4A" w14:textId="28C56015"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6040E754" w14:textId="77777777" w:rsidR="006266D0" w:rsidRPr="00A467EA" w:rsidRDefault="006266D0" w:rsidP="006266D0">
            <w:pPr>
              <w:spacing w:line="240" w:lineRule="exact"/>
              <w:ind w:right="-119"/>
              <w:jc w:val="center"/>
              <w:rPr>
                <w:rFonts w:cs="Times New Roman"/>
                <w:sz w:val="14"/>
                <w:szCs w:val="14"/>
                <w:lang w:val="en-US"/>
              </w:rPr>
            </w:pPr>
          </w:p>
        </w:tc>
        <w:tc>
          <w:tcPr>
            <w:tcW w:w="548" w:type="pct"/>
            <w:vAlign w:val="bottom"/>
          </w:tcPr>
          <w:p w14:paraId="12D9E851" w14:textId="3703E098"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4CB22725"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6994875D" w14:textId="2ACBEE54"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4,401,896</w:t>
            </w:r>
          </w:p>
        </w:tc>
        <w:tc>
          <w:tcPr>
            <w:tcW w:w="76" w:type="pct"/>
            <w:gridSpan w:val="2"/>
          </w:tcPr>
          <w:p w14:paraId="0219DB39" w14:textId="77777777" w:rsidR="006266D0" w:rsidRPr="00A467EA" w:rsidRDefault="006266D0" w:rsidP="006266D0">
            <w:pPr>
              <w:spacing w:line="240" w:lineRule="exact"/>
              <w:ind w:right="115"/>
              <w:jc w:val="right"/>
              <w:rPr>
                <w:rFonts w:cs="Times New Roman"/>
                <w:sz w:val="14"/>
                <w:szCs w:val="14"/>
                <w:lang w:val="en-US"/>
              </w:rPr>
            </w:pPr>
          </w:p>
        </w:tc>
        <w:tc>
          <w:tcPr>
            <w:tcW w:w="426" w:type="pct"/>
            <w:vAlign w:val="bottom"/>
          </w:tcPr>
          <w:p w14:paraId="34FBC46B" w14:textId="6C82CE73"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4,401,896</w:t>
            </w:r>
          </w:p>
        </w:tc>
        <w:tc>
          <w:tcPr>
            <w:tcW w:w="364" w:type="pct"/>
            <w:gridSpan w:val="2"/>
            <w:vAlign w:val="bottom"/>
          </w:tcPr>
          <w:p w14:paraId="39AB04E1"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6266D0" w:rsidRPr="00A467EA" w14:paraId="5DDADCCD" w14:textId="77777777">
        <w:trPr>
          <w:trHeight w:val="66"/>
        </w:trPr>
        <w:tc>
          <w:tcPr>
            <w:tcW w:w="1612" w:type="pct"/>
          </w:tcPr>
          <w:p w14:paraId="6AB3C617" w14:textId="77777777" w:rsidR="006266D0" w:rsidRPr="00A467EA" w:rsidRDefault="006266D0" w:rsidP="006266D0">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742" w:type="pct"/>
            <w:vAlign w:val="bottom"/>
          </w:tcPr>
          <w:p w14:paraId="0DC3497C" w14:textId="71370BFC"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17E6C775"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B7E89D5" w14:textId="67D3A646"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107A57F2"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408C8ECB" w14:textId="3D9EC2A4"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5" w:type="pct"/>
          </w:tcPr>
          <w:p w14:paraId="6B4EDE35"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tcPr>
          <w:p w14:paraId="4BAF76A3" w14:textId="0E9DE70C"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139,117</w:t>
            </w:r>
          </w:p>
        </w:tc>
        <w:tc>
          <w:tcPr>
            <w:tcW w:w="76" w:type="pct"/>
            <w:gridSpan w:val="2"/>
          </w:tcPr>
          <w:p w14:paraId="25672DE6" w14:textId="77777777" w:rsidR="006266D0" w:rsidRPr="00A467EA" w:rsidRDefault="006266D0" w:rsidP="006266D0">
            <w:pPr>
              <w:spacing w:line="240" w:lineRule="exact"/>
              <w:ind w:right="115"/>
              <w:jc w:val="right"/>
              <w:rPr>
                <w:rFonts w:cs="Times New Roman"/>
                <w:sz w:val="14"/>
                <w:szCs w:val="14"/>
              </w:rPr>
            </w:pPr>
          </w:p>
        </w:tc>
        <w:tc>
          <w:tcPr>
            <w:tcW w:w="426" w:type="pct"/>
          </w:tcPr>
          <w:p w14:paraId="02588C80" w14:textId="5AB56630"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139,117</w:t>
            </w:r>
          </w:p>
        </w:tc>
        <w:tc>
          <w:tcPr>
            <w:tcW w:w="364" w:type="pct"/>
            <w:gridSpan w:val="2"/>
            <w:vAlign w:val="bottom"/>
          </w:tcPr>
          <w:p w14:paraId="1A12C9F8"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2740D260" w14:textId="77777777">
        <w:trPr>
          <w:trHeight w:val="66"/>
        </w:trPr>
        <w:tc>
          <w:tcPr>
            <w:tcW w:w="1612" w:type="pct"/>
          </w:tcPr>
          <w:p w14:paraId="30558DAC" w14:textId="77777777" w:rsidR="006266D0" w:rsidRPr="00A467EA" w:rsidRDefault="006266D0" w:rsidP="006266D0">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742" w:type="pct"/>
            <w:vAlign w:val="bottom"/>
          </w:tcPr>
          <w:p w14:paraId="5D28DA39" w14:textId="7C1E2D6E"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03489547"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12936CBC" w14:textId="2CC1C7AD"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3CBF14A8"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09884FE5" w14:textId="21161549"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4D6DB605"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shd w:val="clear" w:color="auto" w:fill="auto"/>
          </w:tcPr>
          <w:p w14:paraId="04ECAFA4" w14:textId="470D9829"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1,</w:t>
            </w:r>
            <w:r w:rsidR="00E74AA4" w:rsidRPr="00A467EA">
              <w:rPr>
                <w:rFonts w:cs="Times New Roman"/>
                <w:sz w:val="14"/>
                <w:szCs w:val="14"/>
                <w:lang w:val="en-US"/>
              </w:rPr>
              <w:t>105,</w:t>
            </w:r>
            <w:r w:rsidR="005F788A" w:rsidRPr="00A467EA">
              <w:rPr>
                <w:rFonts w:cs="Times New Roman"/>
                <w:sz w:val="14"/>
                <w:szCs w:val="14"/>
                <w:lang w:val="en-US"/>
              </w:rPr>
              <w:t>434</w:t>
            </w:r>
          </w:p>
        </w:tc>
        <w:tc>
          <w:tcPr>
            <w:tcW w:w="76" w:type="pct"/>
            <w:gridSpan w:val="2"/>
          </w:tcPr>
          <w:p w14:paraId="071AE78B"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tcPr>
          <w:p w14:paraId="2E31857B" w14:textId="73E1AF12" w:rsidR="006266D0" w:rsidRPr="00A467EA" w:rsidRDefault="005F788A" w:rsidP="006266D0">
            <w:pPr>
              <w:spacing w:line="240" w:lineRule="exact"/>
              <w:ind w:right="115"/>
              <w:jc w:val="right"/>
              <w:rPr>
                <w:rFonts w:cs="Times New Roman"/>
                <w:sz w:val="14"/>
                <w:szCs w:val="14"/>
                <w:cs/>
                <w:lang w:val="en-US"/>
              </w:rPr>
            </w:pPr>
            <w:r w:rsidRPr="00A467EA">
              <w:rPr>
                <w:rFonts w:cs="Times New Roman"/>
                <w:sz w:val="14"/>
                <w:szCs w:val="14"/>
                <w:lang w:val="en-US"/>
              </w:rPr>
              <w:t>1,105,434</w:t>
            </w:r>
          </w:p>
        </w:tc>
        <w:tc>
          <w:tcPr>
            <w:tcW w:w="364" w:type="pct"/>
            <w:gridSpan w:val="2"/>
            <w:vAlign w:val="bottom"/>
          </w:tcPr>
          <w:p w14:paraId="3CDA8C30"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76EC3113" w14:textId="77777777">
        <w:trPr>
          <w:trHeight w:val="66"/>
        </w:trPr>
        <w:tc>
          <w:tcPr>
            <w:tcW w:w="1612" w:type="pct"/>
          </w:tcPr>
          <w:p w14:paraId="7CD3648B" w14:textId="77777777" w:rsidR="006266D0" w:rsidRPr="00A467EA" w:rsidRDefault="006266D0" w:rsidP="006266D0">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742" w:type="pct"/>
            <w:vAlign w:val="bottom"/>
          </w:tcPr>
          <w:p w14:paraId="54C52720" w14:textId="2BCC1DC6"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A7ACF91"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4479B874" w14:textId="509EF119"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4" w:type="pct"/>
          </w:tcPr>
          <w:p w14:paraId="0CA61E9F"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5BF1837D" w14:textId="7C942073"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5" w:type="pct"/>
          </w:tcPr>
          <w:p w14:paraId="5B4E486C"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shd w:val="clear" w:color="auto" w:fill="auto"/>
          </w:tcPr>
          <w:p w14:paraId="653D344B" w14:textId="59ADC9D9"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396,716</w:t>
            </w:r>
          </w:p>
        </w:tc>
        <w:tc>
          <w:tcPr>
            <w:tcW w:w="76" w:type="pct"/>
            <w:gridSpan w:val="2"/>
          </w:tcPr>
          <w:p w14:paraId="780C1203"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tcPr>
          <w:p w14:paraId="021BE518" w14:textId="7B255D39"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396,716</w:t>
            </w:r>
          </w:p>
        </w:tc>
        <w:tc>
          <w:tcPr>
            <w:tcW w:w="364" w:type="pct"/>
            <w:gridSpan w:val="2"/>
            <w:vAlign w:val="bottom"/>
          </w:tcPr>
          <w:p w14:paraId="033081B2"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2879C352" w14:textId="77777777">
        <w:tc>
          <w:tcPr>
            <w:tcW w:w="1612" w:type="pct"/>
          </w:tcPr>
          <w:p w14:paraId="5E23AB91" w14:textId="77777777" w:rsidR="006266D0" w:rsidRPr="00A467EA" w:rsidRDefault="006266D0" w:rsidP="006266D0">
            <w:pPr>
              <w:spacing w:line="240" w:lineRule="exact"/>
              <w:ind w:left="177" w:right="115"/>
              <w:rPr>
                <w:rFonts w:cs="Times New Roman"/>
                <w:sz w:val="14"/>
                <w:szCs w:val="14"/>
                <w:cs/>
              </w:rPr>
            </w:pPr>
            <w:r w:rsidRPr="00A467EA">
              <w:rPr>
                <w:rFonts w:cs="Times New Roman"/>
                <w:sz w:val="14"/>
                <w:szCs w:val="14"/>
              </w:rPr>
              <w:t>Long-term borrowings</w:t>
            </w:r>
          </w:p>
        </w:tc>
        <w:tc>
          <w:tcPr>
            <w:tcW w:w="742" w:type="pct"/>
            <w:vAlign w:val="bottom"/>
          </w:tcPr>
          <w:p w14:paraId="1979D430" w14:textId="63765A47"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71CDE83C"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3534BD9" w14:textId="4E723853"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D9175A9"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405BA638" w14:textId="0EE79C86"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17048A50"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tcPr>
          <w:p w14:paraId="243ADBFB" w14:textId="666C8862"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48,672,025</w:t>
            </w:r>
          </w:p>
        </w:tc>
        <w:tc>
          <w:tcPr>
            <w:tcW w:w="76" w:type="pct"/>
            <w:gridSpan w:val="2"/>
          </w:tcPr>
          <w:p w14:paraId="0115F984"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tcPr>
          <w:p w14:paraId="4311DB73" w14:textId="6CB91148" w:rsidR="006266D0" w:rsidRPr="00A467EA" w:rsidRDefault="006266D0" w:rsidP="006266D0">
            <w:pPr>
              <w:spacing w:line="240" w:lineRule="exact"/>
              <w:ind w:right="115"/>
              <w:jc w:val="right"/>
              <w:rPr>
                <w:rFonts w:cs="Times New Roman"/>
                <w:sz w:val="14"/>
                <w:szCs w:val="14"/>
                <w:cs/>
                <w:lang w:val="en-US"/>
              </w:rPr>
            </w:pPr>
            <w:r w:rsidRPr="00A467EA">
              <w:rPr>
                <w:rFonts w:cs="Times New Roman"/>
                <w:sz w:val="14"/>
                <w:szCs w:val="14"/>
                <w:lang w:val="en-US"/>
              </w:rPr>
              <w:t>48,687,378</w:t>
            </w:r>
          </w:p>
        </w:tc>
        <w:tc>
          <w:tcPr>
            <w:tcW w:w="364" w:type="pct"/>
            <w:gridSpan w:val="2"/>
          </w:tcPr>
          <w:p w14:paraId="1F1CA1D9"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6266D0" w:rsidRPr="00A467EA" w14:paraId="2BD7D389" w14:textId="77777777">
        <w:tc>
          <w:tcPr>
            <w:tcW w:w="1612" w:type="pct"/>
          </w:tcPr>
          <w:p w14:paraId="6246F12F" w14:textId="77777777" w:rsidR="006266D0" w:rsidRPr="00A467EA" w:rsidRDefault="006266D0" w:rsidP="006266D0">
            <w:pPr>
              <w:spacing w:line="240" w:lineRule="exact"/>
              <w:ind w:left="177" w:right="115"/>
              <w:rPr>
                <w:rFonts w:cs="Times New Roman"/>
                <w:sz w:val="14"/>
                <w:szCs w:val="14"/>
              </w:rPr>
            </w:pPr>
            <w:r w:rsidRPr="00A467EA">
              <w:rPr>
                <w:rFonts w:cs="Times New Roman"/>
                <w:sz w:val="14"/>
                <w:szCs w:val="14"/>
              </w:rPr>
              <w:t>Long-term debentures</w:t>
            </w:r>
          </w:p>
        </w:tc>
        <w:tc>
          <w:tcPr>
            <w:tcW w:w="742" w:type="pct"/>
            <w:vAlign w:val="bottom"/>
          </w:tcPr>
          <w:p w14:paraId="569F9474" w14:textId="12D8F6C3"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430F1410"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34816F32" w14:textId="287F5734"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4" w:type="pct"/>
          </w:tcPr>
          <w:p w14:paraId="6493B2A5"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113949D9" w14:textId="384140DB"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5" w:type="pct"/>
          </w:tcPr>
          <w:p w14:paraId="5DD2BE81"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tcPr>
          <w:p w14:paraId="78E34F4C" w14:textId="3A61D8AB"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5,769,634</w:t>
            </w:r>
          </w:p>
        </w:tc>
        <w:tc>
          <w:tcPr>
            <w:tcW w:w="76" w:type="pct"/>
            <w:gridSpan w:val="2"/>
          </w:tcPr>
          <w:p w14:paraId="43662127"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tcPr>
          <w:p w14:paraId="4012A976" w14:textId="56C1DA0F" w:rsidR="006266D0" w:rsidRPr="00A467EA" w:rsidRDefault="006266D0" w:rsidP="006266D0">
            <w:pPr>
              <w:spacing w:line="240" w:lineRule="exact"/>
              <w:ind w:right="115"/>
              <w:jc w:val="right"/>
              <w:rPr>
                <w:rFonts w:cs="Times New Roman"/>
                <w:sz w:val="14"/>
                <w:szCs w:val="14"/>
                <w:cs/>
                <w:lang w:val="en-US"/>
              </w:rPr>
            </w:pPr>
            <w:r w:rsidRPr="00A467EA">
              <w:rPr>
                <w:rFonts w:cs="Times New Roman"/>
                <w:sz w:val="14"/>
                <w:szCs w:val="14"/>
                <w:lang w:val="en-US"/>
              </w:rPr>
              <w:t>5,775,784</w:t>
            </w:r>
          </w:p>
        </w:tc>
        <w:tc>
          <w:tcPr>
            <w:tcW w:w="364" w:type="pct"/>
            <w:gridSpan w:val="2"/>
          </w:tcPr>
          <w:p w14:paraId="26FBFAF8"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6266D0" w:rsidRPr="00A467EA" w14:paraId="6E50C31F" w14:textId="77777777">
        <w:tc>
          <w:tcPr>
            <w:tcW w:w="1612" w:type="pct"/>
          </w:tcPr>
          <w:p w14:paraId="11DB07A3" w14:textId="77777777" w:rsidR="006266D0" w:rsidRPr="00A467EA" w:rsidRDefault="006266D0" w:rsidP="006266D0">
            <w:pPr>
              <w:spacing w:line="240" w:lineRule="exact"/>
              <w:ind w:left="177" w:right="115"/>
              <w:rPr>
                <w:rFonts w:cs="Times New Roman"/>
                <w:sz w:val="14"/>
                <w:szCs w:val="14"/>
              </w:rPr>
            </w:pPr>
            <w:r w:rsidRPr="00A467EA">
              <w:rPr>
                <w:rFonts w:cs="Times New Roman"/>
                <w:sz w:val="14"/>
                <w:szCs w:val="14"/>
              </w:rPr>
              <w:t>Derivative liabilities</w:t>
            </w:r>
          </w:p>
        </w:tc>
        <w:tc>
          <w:tcPr>
            <w:tcW w:w="742" w:type="pct"/>
            <w:vAlign w:val="bottom"/>
          </w:tcPr>
          <w:p w14:paraId="1AC0BC07" w14:textId="65D7454B"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2,162,969</w:t>
            </w:r>
          </w:p>
        </w:tc>
        <w:tc>
          <w:tcPr>
            <w:tcW w:w="64" w:type="pct"/>
          </w:tcPr>
          <w:p w14:paraId="6EFA1AC7"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BE23404" w14:textId="0E8A31E7"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7FF22A55"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084EF784" w14:textId="66A934B8"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587A4783"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66164E25" w14:textId="045873D4"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76" w:type="pct"/>
            <w:gridSpan w:val="2"/>
          </w:tcPr>
          <w:p w14:paraId="00C0CE51"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vAlign w:val="bottom"/>
          </w:tcPr>
          <w:p w14:paraId="7FB7A9FA" w14:textId="50603E97"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2,162,969</w:t>
            </w:r>
          </w:p>
        </w:tc>
        <w:tc>
          <w:tcPr>
            <w:tcW w:w="364" w:type="pct"/>
            <w:gridSpan w:val="2"/>
          </w:tcPr>
          <w:p w14:paraId="4400D0A3"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6266D0" w:rsidRPr="00A467EA" w14:paraId="79384070" w14:textId="77777777">
        <w:tc>
          <w:tcPr>
            <w:tcW w:w="1612" w:type="pct"/>
          </w:tcPr>
          <w:p w14:paraId="2B5A6829" w14:textId="77777777" w:rsidR="006266D0" w:rsidRPr="00A467EA" w:rsidRDefault="006266D0" w:rsidP="006266D0">
            <w:pPr>
              <w:spacing w:line="240" w:lineRule="exact"/>
              <w:ind w:left="177" w:right="115"/>
              <w:rPr>
                <w:rFonts w:cs="Times New Roman"/>
                <w:sz w:val="14"/>
                <w:szCs w:val="14"/>
              </w:rPr>
            </w:pPr>
            <w:r w:rsidRPr="00A467EA">
              <w:rPr>
                <w:rFonts w:cs="Times New Roman"/>
                <w:sz w:val="14"/>
                <w:szCs w:val="14"/>
              </w:rPr>
              <w:t>Lease liabilities</w:t>
            </w:r>
          </w:p>
        </w:tc>
        <w:tc>
          <w:tcPr>
            <w:tcW w:w="742" w:type="pct"/>
            <w:vAlign w:val="bottom"/>
          </w:tcPr>
          <w:p w14:paraId="465AB5F3" w14:textId="174E1800"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10308F1"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C7ABAFA" w14:textId="29FB761E"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4" w:type="pct"/>
          </w:tcPr>
          <w:p w14:paraId="5B63CFDA"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1F29BF88" w14:textId="2EEF26A1"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5" w:type="pct"/>
            <w:vAlign w:val="bottom"/>
          </w:tcPr>
          <w:p w14:paraId="1FA57603"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29AD0E02" w14:textId="27A9BE24"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717,738</w:t>
            </w:r>
          </w:p>
        </w:tc>
        <w:tc>
          <w:tcPr>
            <w:tcW w:w="76" w:type="pct"/>
            <w:gridSpan w:val="2"/>
          </w:tcPr>
          <w:p w14:paraId="6EFF300D"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vAlign w:val="bottom"/>
          </w:tcPr>
          <w:p w14:paraId="4EE34DF2" w14:textId="35F021C7"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717,738</w:t>
            </w:r>
          </w:p>
        </w:tc>
        <w:tc>
          <w:tcPr>
            <w:tcW w:w="364" w:type="pct"/>
            <w:gridSpan w:val="2"/>
          </w:tcPr>
          <w:p w14:paraId="0132140F"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6CE67753" w14:textId="77777777">
        <w:tc>
          <w:tcPr>
            <w:tcW w:w="1612" w:type="pct"/>
          </w:tcPr>
          <w:p w14:paraId="7E0D0358" w14:textId="77777777" w:rsidR="006266D0" w:rsidRPr="00A467EA" w:rsidRDefault="006266D0" w:rsidP="006266D0">
            <w:pPr>
              <w:spacing w:line="240" w:lineRule="exact"/>
              <w:ind w:left="177" w:right="115"/>
              <w:rPr>
                <w:rFonts w:cs="Times New Roman"/>
                <w:sz w:val="14"/>
                <w:szCs w:val="14"/>
              </w:rPr>
            </w:pPr>
            <w:r w:rsidRPr="00A467EA">
              <w:rPr>
                <w:rFonts w:cs="Times New Roman"/>
                <w:sz w:val="14"/>
                <w:szCs w:val="14"/>
              </w:rPr>
              <w:t>Subordinated borrowings</w:t>
            </w:r>
          </w:p>
        </w:tc>
        <w:tc>
          <w:tcPr>
            <w:tcW w:w="742" w:type="pct"/>
            <w:vAlign w:val="bottom"/>
          </w:tcPr>
          <w:p w14:paraId="544639AF" w14:textId="584C99B2"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51FCC03"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4FE255F9" w14:textId="0DB129AB"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390904DA" w14:textId="77777777" w:rsidR="006266D0" w:rsidRPr="00A467EA" w:rsidRDefault="006266D0" w:rsidP="006266D0">
            <w:pPr>
              <w:spacing w:line="240" w:lineRule="exact"/>
              <w:ind w:right="-119"/>
              <w:jc w:val="center"/>
              <w:rPr>
                <w:rFonts w:cs="Times New Roman"/>
                <w:sz w:val="14"/>
                <w:szCs w:val="14"/>
              </w:rPr>
            </w:pPr>
          </w:p>
        </w:tc>
        <w:tc>
          <w:tcPr>
            <w:tcW w:w="548" w:type="pct"/>
            <w:vAlign w:val="bottom"/>
          </w:tcPr>
          <w:p w14:paraId="2A0BFF68" w14:textId="60983D17" w:rsidR="006266D0" w:rsidRPr="00A467EA" w:rsidRDefault="006266D0" w:rsidP="006266D0">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2951F4F3"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482EE2A5" w14:textId="4B6C8F7E"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77,750</w:t>
            </w:r>
          </w:p>
        </w:tc>
        <w:tc>
          <w:tcPr>
            <w:tcW w:w="76" w:type="pct"/>
            <w:gridSpan w:val="2"/>
          </w:tcPr>
          <w:p w14:paraId="49B9C203" w14:textId="77777777" w:rsidR="006266D0" w:rsidRPr="00A467EA" w:rsidRDefault="006266D0" w:rsidP="006266D0">
            <w:pPr>
              <w:spacing w:line="240" w:lineRule="exact"/>
              <w:ind w:right="115"/>
              <w:jc w:val="right"/>
              <w:rPr>
                <w:rFonts w:cs="Times New Roman"/>
                <w:sz w:val="14"/>
                <w:szCs w:val="14"/>
              </w:rPr>
            </w:pPr>
          </w:p>
        </w:tc>
        <w:tc>
          <w:tcPr>
            <w:tcW w:w="426" w:type="pct"/>
            <w:shd w:val="clear" w:color="auto" w:fill="auto"/>
            <w:vAlign w:val="bottom"/>
          </w:tcPr>
          <w:p w14:paraId="7654C068" w14:textId="1EC9C372"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77,750</w:t>
            </w:r>
          </w:p>
        </w:tc>
        <w:tc>
          <w:tcPr>
            <w:tcW w:w="364" w:type="pct"/>
            <w:gridSpan w:val="2"/>
          </w:tcPr>
          <w:p w14:paraId="2C665563" w14:textId="77777777" w:rsidR="006266D0" w:rsidRPr="00A467EA" w:rsidRDefault="006266D0" w:rsidP="006266D0">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6266D0" w:rsidRPr="00A467EA" w14:paraId="0E29DE47" w14:textId="77777777">
        <w:tc>
          <w:tcPr>
            <w:tcW w:w="1612" w:type="pct"/>
            <w:vAlign w:val="bottom"/>
          </w:tcPr>
          <w:p w14:paraId="607CAC7A" w14:textId="77777777" w:rsidR="006266D0" w:rsidRPr="00A467EA" w:rsidRDefault="006266D0" w:rsidP="006266D0">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liabilities</w:t>
            </w:r>
          </w:p>
        </w:tc>
        <w:tc>
          <w:tcPr>
            <w:tcW w:w="742" w:type="pct"/>
            <w:tcBorders>
              <w:top w:val="single" w:sz="4" w:space="0" w:color="auto"/>
              <w:bottom w:val="double" w:sz="4" w:space="0" w:color="auto"/>
            </w:tcBorders>
            <w:vAlign w:val="bottom"/>
          </w:tcPr>
          <w:p w14:paraId="29F1B1F1" w14:textId="3D5BAAC1"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2,162,969</w:t>
            </w:r>
          </w:p>
        </w:tc>
        <w:tc>
          <w:tcPr>
            <w:tcW w:w="64" w:type="pct"/>
          </w:tcPr>
          <w:p w14:paraId="38443A6D"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2C823334" w14:textId="00B28CC0"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4" w:type="pct"/>
          </w:tcPr>
          <w:p w14:paraId="19F30FEF" w14:textId="77777777" w:rsidR="006266D0" w:rsidRPr="00A467EA" w:rsidRDefault="006266D0" w:rsidP="006266D0">
            <w:pPr>
              <w:spacing w:line="240" w:lineRule="exact"/>
              <w:ind w:right="-119"/>
              <w:jc w:val="center"/>
              <w:rPr>
                <w:rFonts w:cs="Times New Roman"/>
                <w:sz w:val="14"/>
                <w:szCs w:val="14"/>
              </w:rPr>
            </w:pPr>
          </w:p>
        </w:tc>
        <w:tc>
          <w:tcPr>
            <w:tcW w:w="548" w:type="pct"/>
            <w:tcBorders>
              <w:top w:val="single" w:sz="4" w:space="0" w:color="auto"/>
              <w:bottom w:val="double" w:sz="4" w:space="0" w:color="auto"/>
            </w:tcBorders>
            <w:vAlign w:val="bottom"/>
          </w:tcPr>
          <w:p w14:paraId="1CB70696" w14:textId="5CCE6509" w:rsidR="006266D0" w:rsidRPr="00A467EA" w:rsidRDefault="006266D0" w:rsidP="006266D0">
            <w:pPr>
              <w:spacing w:line="240" w:lineRule="exact"/>
              <w:ind w:right="-119"/>
              <w:jc w:val="center"/>
              <w:rPr>
                <w:rFonts w:cs="Times New Roman"/>
                <w:sz w:val="14"/>
                <w:szCs w:val="14"/>
              </w:rPr>
            </w:pPr>
            <w:r w:rsidRPr="00A467EA">
              <w:rPr>
                <w:rFonts w:cs="Times New Roman"/>
                <w:sz w:val="14"/>
                <w:szCs w:val="14"/>
              </w:rPr>
              <w:t>-</w:t>
            </w:r>
          </w:p>
        </w:tc>
        <w:tc>
          <w:tcPr>
            <w:tcW w:w="65" w:type="pct"/>
          </w:tcPr>
          <w:p w14:paraId="34847C43" w14:textId="77777777" w:rsidR="006266D0" w:rsidRPr="00A467EA" w:rsidRDefault="006266D0" w:rsidP="006266D0">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bottom"/>
          </w:tcPr>
          <w:p w14:paraId="599FF306" w14:textId="7887AE26" w:rsidR="006266D0" w:rsidRPr="00A467EA" w:rsidRDefault="006266D0" w:rsidP="006266D0">
            <w:pPr>
              <w:spacing w:line="240" w:lineRule="exact"/>
              <w:ind w:right="115"/>
              <w:jc w:val="right"/>
              <w:rPr>
                <w:rFonts w:cs="Times New Roman"/>
                <w:sz w:val="14"/>
                <w:szCs w:val="14"/>
                <w:lang w:val="en-US"/>
              </w:rPr>
            </w:pPr>
            <w:r w:rsidRPr="00A467EA">
              <w:rPr>
                <w:rFonts w:cs="Times New Roman"/>
                <w:sz w:val="14"/>
                <w:szCs w:val="14"/>
                <w:lang w:val="en-US"/>
              </w:rPr>
              <w:t>61,</w:t>
            </w:r>
            <w:r w:rsidR="003C0E1A" w:rsidRPr="00A467EA">
              <w:rPr>
                <w:rFonts w:cs="Times New Roman"/>
                <w:sz w:val="14"/>
                <w:szCs w:val="14"/>
                <w:lang w:val="en-US"/>
              </w:rPr>
              <w:t>280</w:t>
            </w:r>
            <w:r w:rsidRPr="00A467EA">
              <w:rPr>
                <w:rFonts w:cs="Times New Roman"/>
                <w:sz w:val="14"/>
                <w:szCs w:val="14"/>
                <w:lang w:val="en-US"/>
              </w:rPr>
              <w:t>,</w:t>
            </w:r>
            <w:r w:rsidR="003C0E1A" w:rsidRPr="00A467EA">
              <w:rPr>
                <w:rFonts w:cs="Times New Roman"/>
                <w:sz w:val="14"/>
                <w:szCs w:val="14"/>
                <w:lang w:val="en-US"/>
              </w:rPr>
              <w:t>310</w:t>
            </w:r>
          </w:p>
        </w:tc>
        <w:tc>
          <w:tcPr>
            <w:tcW w:w="76" w:type="pct"/>
            <w:gridSpan w:val="2"/>
          </w:tcPr>
          <w:p w14:paraId="683B2177" w14:textId="77777777" w:rsidR="006266D0" w:rsidRPr="00A467EA" w:rsidRDefault="006266D0" w:rsidP="006266D0">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vAlign w:val="bottom"/>
          </w:tcPr>
          <w:p w14:paraId="3F7FCED6" w14:textId="7FA86284" w:rsidR="006266D0" w:rsidRPr="00A467EA" w:rsidRDefault="005F788A" w:rsidP="006266D0">
            <w:pPr>
              <w:spacing w:line="240" w:lineRule="exact"/>
              <w:ind w:right="115"/>
              <w:jc w:val="right"/>
              <w:rPr>
                <w:rFonts w:cs="Times New Roman"/>
                <w:sz w:val="14"/>
                <w:szCs w:val="14"/>
                <w:lang w:val="en-US"/>
              </w:rPr>
            </w:pPr>
            <w:r w:rsidRPr="00A467EA">
              <w:rPr>
                <w:rFonts w:cs="Times New Roman"/>
                <w:sz w:val="14"/>
                <w:szCs w:val="14"/>
                <w:lang w:val="en-US"/>
              </w:rPr>
              <w:t>63,464,</w:t>
            </w:r>
            <w:r w:rsidR="008403F6" w:rsidRPr="00A467EA">
              <w:rPr>
                <w:rFonts w:cs="Times New Roman"/>
                <w:sz w:val="14"/>
                <w:szCs w:val="14"/>
                <w:lang w:val="en-US"/>
              </w:rPr>
              <w:t>782</w:t>
            </w:r>
          </w:p>
        </w:tc>
        <w:tc>
          <w:tcPr>
            <w:tcW w:w="364" w:type="pct"/>
            <w:gridSpan w:val="2"/>
          </w:tcPr>
          <w:p w14:paraId="252EC435" w14:textId="77777777" w:rsidR="006266D0" w:rsidRPr="00A467EA" w:rsidRDefault="006266D0" w:rsidP="006266D0">
            <w:pPr>
              <w:spacing w:line="240" w:lineRule="exact"/>
              <w:ind w:right="115"/>
              <w:jc w:val="right"/>
              <w:rPr>
                <w:rFonts w:cs="Times New Roman"/>
                <w:sz w:val="14"/>
                <w:szCs w:val="14"/>
                <w:lang w:val="en-US"/>
              </w:rPr>
            </w:pPr>
          </w:p>
        </w:tc>
      </w:tr>
    </w:tbl>
    <w:p w14:paraId="77410608" w14:textId="77777777" w:rsidR="009A465D" w:rsidRPr="00A467EA" w:rsidRDefault="009A465D" w:rsidP="009A465D">
      <w:pPr>
        <w:rPr>
          <w:rFonts w:cs="Times New Roman"/>
          <w:sz w:val="2"/>
          <w:szCs w:val="2"/>
        </w:rPr>
      </w:pPr>
    </w:p>
    <w:p w14:paraId="1491629C" w14:textId="77777777" w:rsidR="009A465D" w:rsidRPr="00A467EA" w:rsidRDefault="009A465D" w:rsidP="009A465D">
      <w:pPr>
        <w:rPr>
          <w:rFonts w:cs="Times New Roman"/>
          <w:sz w:val="2"/>
          <w:szCs w:val="2"/>
        </w:rPr>
      </w:pPr>
    </w:p>
    <w:p w14:paraId="2880BE55" w14:textId="77777777" w:rsidR="009A465D" w:rsidRPr="00A467EA" w:rsidRDefault="009A465D" w:rsidP="009A465D">
      <w:pPr>
        <w:rPr>
          <w:rFonts w:cs="Times New Roman"/>
          <w:sz w:val="2"/>
          <w:szCs w:val="2"/>
        </w:rPr>
      </w:pPr>
    </w:p>
    <w:p w14:paraId="6E129D8A" w14:textId="77777777" w:rsidR="009A465D" w:rsidRPr="00A467EA" w:rsidRDefault="009A465D" w:rsidP="009A465D">
      <w:pPr>
        <w:rPr>
          <w:rFonts w:cs="Times New Roman"/>
          <w:sz w:val="2"/>
          <w:szCs w:val="2"/>
        </w:rPr>
      </w:pPr>
    </w:p>
    <w:p w14:paraId="5B32AF17" w14:textId="77777777" w:rsidR="009A465D" w:rsidRPr="00A467EA" w:rsidRDefault="009A465D" w:rsidP="009A465D">
      <w:pPr>
        <w:rPr>
          <w:rFonts w:cs="Times New Roman"/>
        </w:rPr>
      </w:pPr>
    </w:p>
    <w:p w14:paraId="690560AF" w14:textId="77777777" w:rsidR="00462E13" w:rsidRPr="00A467EA" w:rsidRDefault="00462E13">
      <w:pPr>
        <w:rPr>
          <w:rFonts w:cs="Times New Roman"/>
        </w:rPr>
      </w:pPr>
      <w:r w:rsidRPr="00A467EA">
        <w:rPr>
          <w:rFonts w:cs="Times New Roman"/>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E92FA5" w:rsidRPr="00A467EA" w14:paraId="38A5D54A" w14:textId="77777777">
        <w:trPr>
          <w:gridAfter w:val="1"/>
          <w:wAfter w:w="8" w:type="pct"/>
          <w:tblHeader/>
        </w:trPr>
        <w:tc>
          <w:tcPr>
            <w:tcW w:w="1612" w:type="pct"/>
          </w:tcPr>
          <w:p w14:paraId="6E00601B" w14:textId="77777777" w:rsidR="00E92FA5" w:rsidRPr="00A467EA" w:rsidRDefault="00E92FA5">
            <w:pPr>
              <w:spacing w:line="260" w:lineRule="exact"/>
              <w:ind w:left="243" w:hanging="180"/>
              <w:jc w:val="center"/>
              <w:rPr>
                <w:rFonts w:cs="Times New Roman"/>
                <w:b/>
                <w:bCs/>
                <w:kern w:val="28"/>
                <w:sz w:val="14"/>
                <w:szCs w:val="14"/>
                <w:lang w:val="en-US"/>
              </w:rPr>
            </w:pPr>
          </w:p>
        </w:tc>
        <w:tc>
          <w:tcPr>
            <w:tcW w:w="3380" w:type="pct"/>
            <w:gridSpan w:val="11"/>
          </w:tcPr>
          <w:p w14:paraId="1F73CDAB" w14:textId="77777777" w:rsidR="00E92FA5" w:rsidRPr="00A467EA" w:rsidRDefault="00E92FA5">
            <w:pPr>
              <w:spacing w:line="260" w:lineRule="exact"/>
              <w:ind w:left="243" w:hanging="180"/>
              <w:jc w:val="center"/>
              <w:rPr>
                <w:rFonts w:cs="Times New Roman"/>
                <w:b/>
                <w:bCs/>
                <w:kern w:val="28"/>
                <w:sz w:val="12"/>
                <w:szCs w:val="12"/>
                <w:lang w:val="en-US"/>
              </w:rPr>
            </w:pPr>
            <w:r w:rsidRPr="00A467EA">
              <w:rPr>
                <w:rFonts w:cs="Times New Roman"/>
                <w:b/>
                <w:bCs/>
                <w:kern w:val="28"/>
                <w:sz w:val="12"/>
                <w:szCs w:val="12"/>
                <w:lang w:val="en-US"/>
              </w:rPr>
              <w:t>CONSOLIDATED  FINANCIAL  STATEMENTS</w:t>
            </w:r>
          </w:p>
        </w:tc>
      </w:tr>
      <w:tr w:rsidR="00E92FA5" w:rsidRPr="00A467EA" w14:paraId="45F11A1C" w14:textId="77777777">
        <w:trPr>
          <w:gridAfter w:val="1"/>
          <w:wAfter w:w="8" w:type="pct"/>
          <w:tblHeader/>
        </w:trPr>
        <w:tc>
          <w:tcPr>
            <w:tcW w:w="1612" w:type="pct"/>
          </w:tcPr>
          <w:p w14:paraId="4CF44C40" w14:textId="77777777" w:rsidR="00E92FA5" w:rsidRPr="00A467EA" w:rsidRDefault="00E92FA5">
            <w:pPr>
              <w:spacing w:line="260" w:lineRule="exact"/>
              <w:ind w:left="243" w:hanging="180"/>
              <w:jc w:val="center"/>
              <w:rPr>
                <w:rFonts w:cs="Times New Roman"/>
                <w:b/>
                <w:bCs/>
                <w:kern w:val="28"/>
                <w:sz w:val="14"/>
                <w:szCs w:val="14"/>
                <w:lang w:val="en-US"/>
              </w:rPr>
            </w:pPr>
          </w:p>
        </w:tc>
        <w:tc>
          <w:tcPr>
            <w:tcW w:w="3380" w:type="pct"/>
            <w:gridSpan w:val="11"/>
          </w:tcPr>
          <w:p w14:paraId="531E2152" w14:textId="77777777" w:rsidR="00E92FA5" w:rsidRPr="00A467EA" w:rsidRDefault="00E92FA5">
            <w:pPr>
              <w:spacing w:line="260" w:lineRule="exact"/>
              <w:ind w:left="243" w:hanging="180"/>
              <w:jc w:val="center"/>
              <w:rPr>
                <w:rFonts w:cs="Times New Roman"/>
                <w:b/>
                <w:bCs/>
                <w:kern w:val="28"/>
                <w:sz w:val="14"/>
                <w:szCs w:val="14"/>
                <w:lang w:val="en-US"/>
              </w:rPr>
            </w:pPr>
            <w:r w:rsidRPr="00A467EA">
              <w:rPr>
                <w:rFonts w:cs="Times New Roman"/>
                <w:b/>
                <w:bCs/>
                <w:kern w:val="28"/>
                <w:sz w:val="14"/>
                <w:szCs w:val="14"/>
                <w:lang w:val="en-US"/>
              </w:rPr>
              <w:t>As at February 29, 2024</w:t>
            </w:r>
          </w:p>
        </w:tc>
      </w:tr>
      <w:tr w:rsidR="00E92FA5" w:rsidRPr="00A467EA" w14:paraId="253AA932" w14:textId="77777777">
        <w:trPr>
          <w:tblHeader/>
        </w:trPr>
        <w:tc>
          <w:tcPr>
            <w:tcW w:w="1612" w:type="pct"/>
          </w:tcPr>
          <w:p w14:paraId="4D837D69" w14:textId="77777777" w:rsidR="00E92FA5" w:rsidRPr="00A467EA" w:rsidRDefault="00E92FA5">
            <w:pPr>
              <w:spacing w:line="260" w:lineRule="exact"/>
              <w:ind w:left="243" w:hanging="180"/>
              <w:jc w:val="center"/>
              <w:rPr>
                <w:rFonts w:cs="Times New Roman"/>
                <w:b/>
                <w:bCs/>
                <w:kern w:val="28"/>
                <w:sz w:val="14"/>
                <w:szCs w:val="14"/>
                <w:lang w:val="en-US"/>
              </w:rPr>
            </w:pPr>
          </w:p>
        </w:tc>
        <w:tc>
          <w:tcPr>
            <w:tcW w:w="2527" w:type="pct"/>
            <w:gridSpan w:val="8"/>
          </w:tcPr>
          <w:p w14:paraId="486F0BCC" w14:textId="77777777" w:rsidR="00E92FA5" w:rsidRPr="00A467EA" w:rsidRDefault="00E92FA5">
            <w:pPr>
              <w:spacing w:line="260" w:lineRule="exact"/>
              <w:ind w:left="243" w:hanging="180"/>
              <w:jc w:val="center"/>
              <w:rPr>
                <w:rFonts w:cs="Times New Roman"/>
                <w:b/>
                <w:bCs/>
                <w:kern w:val="28"/>
                <w:sz w:val="14"/>
                <w:szCs w:val="14"/>
                <w:lang w:val="en-US"/>
              </w:rPr>
            </w:pPr>
            <w:r w:rsidRPr="00A467EA">
              <w:rPr>
                <w:rFonts w:cs="Times New Roman"/>
                <w:b/>
                <w:bCs/>
                <w:kern w:val="28"/>
                <w:sz w:val="14"/>
                <w:szCs w:val="14"/>
                <w:lang w:val="en-US"/>
              </w:rPr>
              <w:t>Carrying amount</w:t>
            </w:r>
          </w:p>
        </w:tc>
        <w:tc>
          <w:tcPr>
            <w:tcW w:w="71" w:type="pct"/>
          </w:tcPr>
          <w:p w14:paraId="6724651A" w14:textId="77777777" w:rsidR="00E92FA5" w:rsidRPr="00A467EA" w:rsidRDefault="00E92FA5">
            <w:pPr>
              <w:spacing w:line="260" w:lineRule="exact"/>
              <w:ind w:left="243" w:hanging="180"/>
              <w:jc w:val="center"/>
              <w:rPr>
                <w:rFonts w:cs="Times New Roman"/>
                <w:b/>
                <w:bCs/>
                <w:kern w:val="28"/>
                <w:sz w:val="14"/>
                <w:szCs w:val="14"/>
                <w:lang w:val="en-US"/>
              </w:rPr>
            </w:pPr>
          </w:p>
        </w:tc>
        <w:tc>
          <w:tcPr>
            <w:tcW w:w="790" w:type="pct"/>
            <w:gridSpan w:val="3"/>
          </w:tcPr>
          <w:p w14:paraId="7A478809" w14:textId="77777777" w:rsidR="00E92FA5" w:rsidRPr="00A467EA" w:rsidRDefault="00E92FA5">
            <w:pPr>
              <w:spacing w:line="260" w:lineRule="exact"/>
              <w:ind w:left="243" w:hanging="180"/>
              <w:jc w:val="center"/>
              <w:rPr>
                <w:rFonts w:cs="Times New Roman"/>
                <w:b/>
                <w:bCs/>
                <w:kern w:val="28"/>
                <w:sz w:val="14"/>
                <w:szCs w:val="14"/>
                <w:cs/>
                <w:lang w:val="en-US"/>
              </w:rPr>
            </w:pPr>
            <w:r w:rsidRPr="00A467EA">
              <w:rPr>
                <w:rFonts w:cs="Times New Roman"/>
                <w:b/>
                <w:bCs/>
                <w:kern w:val="28"/>
                <w:sz w:val="14"/>
                <w:szCs w:val="14"/>
                <w:lang w:val="en-US"/>
              </w:rPr>
              <w:t>Fair value</w:t>
            </w:r>
          </w:p>
        </w:tc>
      </w:tr>
      <w:tr w:rsidR="00E92FA5" w:rsidRPr="00A467EA" w14:paraId="5045F409" w14:textId="77777777">
        <w:trPr>
          <w:tblHeader/>
        </w:trPr>
        <w:tc>
          <w:tcPr>
            <w:tcW w:w="1612" w:type="pct"/>
          </w:tcPr>
          <w:p w14:paraId="5679BA9B" w14:textId="77777777" w:rsidR="00E92FA5" w:rsidRPr="00A467EA" w:rsidRDefault="00E92FA5">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16F8A52D" w14:textId="77777777" w:rsidR="00E92FA5" w:rsidRPr="00A467EA" w:rsidRDefault="00E92FA5">
            <w:pPr>
              <w:spacing w:line="260" w:lineRule="exact"/>
              <w:jc w:val="center"/>
              <w:rPr>
                <w:rFonts w:cs="Times New Roman"/>
                <w:b/>
                <w:bCs/>
                <w:kern w:val="28"/>
                <w:sz w:val="14"/>
                <w:szCs w:val="14"/>
                <w:lang w:val="en-US"/>
              </w:rPr>
            </w:pPr>
            <w:r w:rsidRPr="00A467EA">
              <w:rPr>
                <w:rFonts w:cs="Times New Roman"/>
                <w:b/>
                <w:bCs/>
                <w:kern w:val="28"/>
                <w:sz w:val="14"/>
                <w:szCs w:val="14"/>
                <w:lang w:val="en-US"/>
              </w:rPr>
              <w:t>FVTPL - derivatives</w:t>
            </w:r>
          </w:p>
          <w:p w14:paraId="5BE57328" w14:textId="77777777" w:rsidR="00E92FA5" w:rsidRPr="00A467EA" w:rsidRDefault="00E92FA5">
            <w:pPr>
              <w:spacing w:line="260" w:lineRule="exact"/>
              <w:jc w:val="center"/>
              <w:rPr>
                <w:rFonts w:cs="Times New Roman"/>
                <w:b/>
                <w:bCs/>
                <w:kern w:val="28"/>
                <w:sz w:val="14"/>
                <w:szCs w:val="14"/>
                <w:lang w:val="en-US"/>
              </w:rPr>
            </w:pPr>
            <w:r w:rsidRPr="00A467EA">
              <w:rPr>
                <w:rFonts w:cs="Times New Roman"/>
                <w:b/>
                <w:bCs/>
                <w:kern w:val="28"/>
                <w:sz w:val="14"/>
                <w:szCs w:val="14"/>
                <w:lang w:val="en-US"/>
              </w:rPr>
              <w:t>designated in hedge relationships</w:t>
            </w:r>
          </w:p>
        </w:tc>
        <w:tc>
          <w:tcPr>
            <w:tcW w:w="64" w:type="pct"/>
            <w:tcBorders>
              <w:top w:val="single" w:sz="4" w:space="0" w:color="auto"/>
            </w:tcBorders>
          </w:tcPr>
          <w:p w14:paraId="0C7FAE22" w14:textId="77777777" w:rsidR="00E92FA5" w:rsidRPr="00A467EA" w:rsidRDefault="00E92FA5">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194817B6" w14:textId="77777777" w:rsidR="00E92FA5" w:rsidRPr="00A467EA" w:rsidRDefault="00E92FA5">
            <w:pPr>
              <w:spacing w:line="260" w:lineRule="exact"/>
              <w:jc w:val="center"/>
              <w:rPr>
                <w:rFonts w:cs="Times New Roman"/>
                <w:b/>
                <w:bCs/>
                <w:kern w:val="28"/>
                <w:sz w:val="14"/>
                <w:szCs w:val="14"/>
                <w:lang w:val="en-US"/>
              </w:rPr>
            </w:pPr>
            <w:r w:rsidRPr="00A467EA">
              <w:rPr>
                <w:rFonts w:cs="Times New Roman"/>
                <w:b/>
                <w:bCs/>
                <w:kern w:val="28"/>
                <w:sz w:val="14"/>
                <w:szCs w:val="14"/>
                <w:lang w:val="en-US"/>
              </w:rPr>
              <w:t>FVTOCI</w:t>
            </w:r>
          </w:p>
        </w:tc>
        <w:tc>
          <w:tcPr>
            <w:tcW w:w="64" w:type="pct"/>
            <w:tcBorders>
              <w:top w:val="single" w:sz="4" w:space="0" w:color="auto"/>
            </w:tcBorders>
          </w:tcPr>
          <w:p w14:paraId="7DC24DEC" w14:textId="77777777" w:rsidR="00E92FA5" w:rsidRPr="00A467EA" w:rsidRDefault="00E92FA5">
            <w:pPr>
              <w:spacing w:line="260" w:lineRule="exact"/>
              <w:jc w:val="center"/>
              <w:rPr>
                <w:rFonts w:cs="Times New Roman"/>
                <w:b/>
                <w:bCs/>
                <w:kern w:val="28"/>
                <w:sz w:val="14"/>
                <w:szCs w:val="14"/>
                <w:lang w:val="en-US"/>
              </w:rPr>
            </w:pPr>
          </w:p>
        </w:tc>
        <w:tc>
          <w:tcPr>
            <w:tcW w:w="548" w:type="pct"/>
            <w:tcBorders>
              <w:top w:val="single" w:sz="4" w:space="0" w:color="auto"/>
            </w:tcBorders>
          </w:tcPr>
          <w:p w14:paraId="22344867" w14:textId="77777777" w:rsidR="00E92FA5" w:rsidRPr="00A467EA" w:rsidRDefault="00E92FA5">
            <w:pPr>
              <w:spacing w:line="260" w:lineRule="exact"/>
              <w:jc w:val="center"/>
              <w:rPr>
                <w:rFonts w:cs="Times New Roman"/>
                <w:b/>
                <w:bCs/>
                <w:kern w:val="28"/>
                <w:sz w:val="14"/>
                <w:szCs w:val="14"/>
                <w:lang w:val="en-US"/>
              </w:rPr>
            </w:pPr>
            <w:r w:rsidRPr="00A467EA">
              <w:rPr>
                <w:rFonts w:cs="Times New Roman"/>
                <w:b/>
                <w:bCs/>
                <w:kern w:val="28"/>
                <w:sz w:val="14"/>
                <w:szCs w:val="14"/>
                <w:lang w:val="en-US"/>
              </w:rPr>
              <w:t>FVTPL - designated</w:t>
            </w:r>
          </w:p>
        </w:tc>
        <w:tc>
          <w:tcPr>
            <w:tcW w:w="65" w:type="pct"/>
            <w:tcBorders>
              <w:top w:val="single" w:sz="4" w:space="0" w:color="auto"/>
            </w:tcBorders>
          </w:tcPr>
          <w:p w14:paraId="4ACA6006" w14:textId="77777777" w:rsidR="00E92FA5" w:rsidRPr="00A467EA" w:rsidRDefault="00E92FA5">
            <w:pPr>
              <w:spacing w:line="260" w:lineRule="exact"/>
              <w:jc w:val="center"/>
              <w:rPr>
                <w:rFonts w:cs="Times New Roman"/>
                <w:b/>
                <w:bCs/>
                <w:kern w:val="28"/>
                <w:sz w:val="14"/>
                <w:szCs w:val="14"/>
                <w:lang w:val="en-US"/>
              </w:rPr>
            </w:pPr>
          </w:p>
        </w:tc>
        <w:tc>
          <w:tcPr>
            <w:tcW w:w="490" w:type="pct"/>
            <w:tcBorders>
              <w:top w:val="single" w:sz="4" w:space="0" w:color="auto"/>
            </w:tcBorders>
          </w:tcPr>
          <w:p w14:paraId="50D2A065" w14:textId="77777777" w:rsidR="00E92FA5" w:rsidRPr="00A467EA" w:rsidRDefault="00E92FA5">
            <w:pPr>
              <w:spacing w:line="260" w:lineRule="exact"/>
              <w:jc w:val="center"/>
              <w:rPr>
                <w:rFonts w:cs="Times New Roman"/>
                <w:b/>
                <w:bCs/>
                <w:kern w:val="28"/>
                <w:sz w:val="14"/>
                <w:szCs w:val="14"/>
                <w:lang w:val="en-US"/>
              </w:rPr>
            </w:pPr>
            <w:r w:rsidRPr="00A467EA">
              <w:rPr>
                <w:rFonts w:cs="Times New Roman"/>
                <w:b/>
                <w:bCs/>
                <w:kern w:val="28"/>
                <w:sz w:val="14"/>
                <w:szCs w:val="14"/>
                <w:lang w:val="en-US"/>
              </w:rPr>
              <w:t>Amortized cost</w:t>
            </w:r>
          </w:p>
        </w:tc>
        <w:tc>
          <w:tcPr>
            <w:tcW w:w="76" w:type="pct"/>
            <w:gridSpan w:val="2"/>
          </w:tcPr>
          <w:p w14:paraId="3B6010D8" w14:textId="77777777" w:rsidR="00E92FA5" w:rsidRPr="00A467EA" w:rsidRDefault="00E92FA5">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6F72F340" w14:textId="77777777" w:rsidR="00E92FA5" w:rsidRPr="00A467EA" w:rsidRDefault="00E92FA5">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27EAD4B7" w14:textId="77777777" w:rsidR="00E92FA5" w:rsidRPr="00A467EA" w:rsidRDefault="00E92FA5">
            <w:pPr>
              <w:spacing w:line="260" w:lineRule="exact"/>
              <w:jc w:val="center"/>
              <w:rPr>
                <w:rFonts w:cs="Times New Roman"/>
                <w:b/>
                <w:bCs/>
                <w:kern w:val="28"/>
                <w:sz w:val="14"/>
                <w:szCs w:val="14"/>
                <w:lang w:val="en-US"/>
              </w:rPr>
            </w:pPr>
            <w:r w:rsidRPr="00A467EA">
              <w:rPr>
                <w:rFonts w:cs="Times New Roman"/>
                <w:b/>
                <w:bCs/>
                <w:kern w:val="28"/>
                <w:sz w:val="14"/>
                <w:szCs w:val="14"/>
                <w:lang w:val="en-US"/>
              </w:rPr>
              <w:t>Fair value</w:t>
            </w:r>
          </w:p>
          <w:p w14:paraId="76EF2AB2" w14:textId="77777777" w:rsidR="00E92FA5" w:rsidRPr="00A467EA" w:rsidRDefault="00E92FA5">
            <w:pPr>
              <w:spacing w:line="260" w:lineRule="exact"/>
              <w:jc w:val="center"/>
              <w:rPr>
                <w:rFonts w:cs="Times New Roman"/>
                <w:b/>
                <w:bCs/>
                <w:kern w:val="28"/>
                <w:sz w:val="14"/>
                <w:szCs w:val="14"/>
                <w:cs/>
                <w:lang w:val="en-US"/>
              </w:rPr>
            </w:pPr>
            <w:r w:rsidRPr="00A467EA">
              <w:rPr>
                <w:rFonts w:cs="Times New Roman"/>
                <w:b/>
                <w:bCs/>
                <w:kern w:val="28"/>
                <w:sz w:val="14"/>
                <w:szCs w:val="14"/>
                <w:lang w:val="en-US"/>
              </w:rPr>
              <w:t>hierarchy</w:t>
            </w:r>
          </w:p>
        </w:tc>
      </w:tr>
      <w:tr w:rsidR="00E92FA5" w:rsidRPr="00A467EA" w14:paraId="525784AE" w14:textId="77777777">
        <w:trPr>
          <w:tblHeader/>
        </w:trPr>
        <w:tc>
          <w:tcPr>
            <w:tcW w:w="1612" w:type="pct"/>
          </w:tcPr>
          <w:p w14:paraId="26AFE366" w14:textId="77777777" w:rsidR="00E92FA5" w:rsidRPr="00A467EA" w:rsidRDefault="00E92FA5">
            <w:pPr>
              <w:spacing w:line="260" w:lineRule="exact"/>
              <w:ind w:left="243" w:hanging="180"/>
              <w:jc w:val="center"/>
              <w:rPr>
                <w:rFonts w:cs="Times New Roman"/>
                <w:b/>
                <w:bCs/>
                <w:kern w:val="28"/>
                <w:sz w:val="14"/>
                <w:szCs w:val="14"/>
                <w:lang w:val="en-US"/>
              </w:rPr>
            </w:pPr>
          </w:p>
        </w:tc>
        <w:tc>
          <w:tcPr>
            <w:tcW w:w="742" w:type="pct"/>
          </w:tcPr>
          <w:p w14:paraId="44B389A2" w14:textId="77777777" w:rsidR="00E92FA5" w:rsidRPr="00A467EA" w:rsidRDefault="00E92FA5">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36B3F3EE" w14:textId="77777777" w:rsidR="00E92FA5" w:rsidRPr="00A467EA" w:rsidRDefault="00E92FA5">
            <w:pPr>
              <w:spacing w:line="260" w:lineRule="exact"/>
              <w:ind w:left="243" w:hanging="180"/>
              <w:jc w:val="center"/>
              <w:rPr>
                <w:rFonts w:cs="Times New Roman"/>
                <w:b/>
                <w:bCs/>
                <w:kern w:val="28"/>
                <w:sz w:val="14"/>
                <w:szCs w:val="14"/>
                <w:lang w:val="en-US"/>
              </w:rPr>
            </w:pPr>
          </w:p>
        </w:tc>
        <w:tc>
          <w:tcPr>
            <w:tcW w:w="549" w:type="pct"/>
          </w:tcPr>
          <w:p w14:paraId="30A1B067" w14:textId="77777777" w:rsidR="00E92FA5" w:rsidRPr="00A467EA" w:rsidRDefault="00E92FA5">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45F92913" w14:textId="77777777" w:rsidR="00E92FA5" w:rsidRPr="00A467EA" w:rsidRDefault="00E92FA5">
            <w:pPr>
              <w:spacing w:line="260" w:lineRule="exact"/>
              <w:ind w:right="20" w:firstLine="3"/>
              <w:jc w:val="center"/>
              <w:rPr>
                <w:rFonts w:cs="Times New Roman"/>
                <w:b/>
                <w:bCs/>
                <w:kern w:val="28"/>
                <w:sz w:val="14"/>
                <w:szCs w:val="14"/>
                <w:lang w:val="en-US"/>
              </w:rPr>
            </w:pPr>
          </w:p>
        </w:tc>
        <w:tc>
          <w:tcPr>
            <w:tcW w:w="548" w:type="pct"/>
          </w:tcPr>
          <w:p w14:paraId="02A98696" w14:textId="77777777" w:rsidR="00E92FA5" w:rsidRPr="00A467EA" w:rsidRDefault="00E92FA5">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5" w:type="pct"/>
          </w:tcPr>
          <w:p w14:paraId="3C9CE350" w14:textId="77777777" w:rsidR="00E92FA5" w:rsidRPr="00A467EA" w:rsidRDefault="00E92FA5">
            <w:pPr>
              <w:spacing w:line="260" w:lineRule="exact"/>
              <w:ind w:left="243" w:hanging="180"/>
              <w:jc w:val="center"/>
              <w:rPr>
                <w:rFonts w:cs="Times New Roman"/>
                <w:b/>
                <w:bCs/>
                <w:kern w:val="28"/>
                <w:sz w:val="14"/>
                <w:szCs w:val="14"/>
                <w:lang w:val="en-US"/>
              </w:rPr>
            </w:pPr>
          </w:p>
        </w:tc>
        <w:tc>
          <w:tcPr>
            <w:tcW w:w="490" w:type="pct"/>
          </w:tcPr>
          <w:p w14:paraId="69C93E17" w14:textId="77777777" w:rsidR="00E92FA5" w:rsidRPr="00A467EA" w:rsidRDefault="00E92FA5">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76" w:type="pct"/>
            <w:gridSpan w:val="2"/>
          </w:tcPr>
          <w:p w14:paraId="685FFAE1" w14:textId="77777777" w:rsidR="00E92FA5" w:rsidRPr="00A467EA" w:rsidRDefault="00E92FA5">
            <w:pPr>
              <w:spacing w:line="260" w:lineRule="exact"/>
              <w:ind w:left="243" w:hanging="180"/>
              <w:jc w:val="center"/>
              <w:rPr>
                <w:rFonts w:cs="Times New Roman"/>
                <w:b/>
                <w:bCs/>
                <w:kern w:val="28"/>
                <w:sz w:val="14"/>
                <w:szCs w:val="14"/>
                <w:lang w:val="en-US"/>
              </w:rPr>
            </w:pPr>
          </w:p>
        </w:tc>
        <w:tc>
          <w:tcPr>
            <w:tcW w:w="426" w:type="pct"/>
          </w:tcPr>
          <w:p w14:paraId="4528739D" w14:textId="77777777" w:rsidR="00E92FA5" w:rsidRPr="00A467EA" w:rsidRDefault="00E92FA5">
            <w:pPr>
              <w:spacing w:line="26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364" w:type="pct"/>
            <w:gridSpan w:val="2"/>
          </w:tcPr>
          <w:p w14:paraId="3BE81AC3" w14:textId="77777777" w:rsidR="00E92FA5" w:rsidRPr="00A467EA" w:rsidRDefault="00E92FA5">
            <w:pPr>
              <w:spacing w:line="260" w:lineRule="exact"/>
              <w:jc w:val="center"/>
              <w:rPr>
                <w:rFonts w:cs="Times New Roman"/>
                <w:b/>
                <w:bCs/>
                <w:kern w:val="28"/>
                <w:sz w:val="14"/>
                <w:szCs w:val="14"/>
                <w:lang w:val="en-US"/>
              </w:rPr>
            </w:pPr>
          </w:p>
        </w:tc>
      </w:tr>
      <w:tr w:rsidR="00E92FA5" w:rsidRPr="00A467EA" w14:paraId="69831B60" w14:textId="77777777">
        <w:tc>
          <w:tcPr>
            <w:tcW w:w="1612" w:type="pct"/>
            <w:vAlign w:val="bottom"/>
          </w:tcPr>
          <w:p w14:paraId="0289D8E3" w14:textId="77777777" w:rsidR="00E92FA5" w:rsidRPr="00A467EA" w:rsidRDefault="00E92FA5">
            <w:pPr>
              <w:spacing w:line="240" w:lineRule="exact"/>
              <w:ind w:left="141" w:right="115" w:hanging="141"/>
              <w:rPr>
                <w:rFonts w:cs="Times New Roman"/>
                <w:b/>
                <w:bCs/>
                <w:kern w:val="28"/>
                <w:sz w:val="14"/>
                <w:szCs w:val="14"/>
                <w:lang w:val="en-US"/>
              </w:rPr>
            </w:pPr>
            <w:r w:rsidRPr="00A467EA">
              <w:rPr>
                <w:rFonts w:cs="Times New Roman"/>
                <w:b/>
                <w:bCs/>
                <w:kern w:val="28"/>
                <w:sz w:val="14"/>
                <w:szCs w:val="14"/>
                <w:lang w:val="en-US"/>
              </w:rPr>
              <w:t>Financial assets</w:t>
            </w:r>
          </w:p>
        </w:tc>
        <w:tc>
          <w:tcPr>
            <w:tcW w:w="742" w:type="pct"/>
          </w:tcPr>
          <w:p w14:paraId="7D522F7D" w14:textId="77777777" w:rsidR="00E92FA5" w:rsidRPr="00A467EA" w:rsidRDefault="00E92FA5">
            <w:pPr>
              <w:tabs>
                <w:tab w:val="left" w:pos="450"/>
                <w:tab w:val="left" w:pos="540"/>
              </w:tabs>
              <w:ind w:right="-43"/>
              <w:jc w:val="center"/>
              <w:rPr>
                <w:rFonts w:cs="Times New Roman"/>
                <w:sz w:val="14"/>
                <w:szCs w:val="14"/>
                <w:lang w:val="en-US"/>
              </w:rPr>
            </w:pPr>
          </w:p>
        </w:tc>
        <w:tc>
          <w:tcPr>
            <w:tcW w:w="64" w:type="pct"/>
          </w:tcPr>
          <w:p w14:paraId="54F4C300" w14:textId="77777777" w:rsidR="00E92FA5" w:rsidRPr="00A467EA" w:rsidRDefault="00E92FA5">
            <w:pPr>
              <w:tabs>
                <w:tab w:val="left" w:pos="450"/>
                <w:tab w:val="left" w:pos="540"/>
              </w:tabs>
              <w:ind w:right="-43"/>
              <w:jc w:val="center"/>
              <w:rPr>
                <w:rFonts w:cs="Times New Roman"/>
                <w:sz w:val="14"/>
                <w:szCs w:val="14"/>
                <w:lang w:val="en-US"/>
              </w:rPr>
            </w:pPr>
          </w:p>
        </w:tc>
        <w:tc>
          <w:tcPr>
            <w:tcW w:w="549" w:type="pct"/>
          </w:tcPr>
          <w:p w14:paraId="4CE9B9D4" w14:textId="77777777" w:rsidR="00E92FA5" w:rsidRPr="00A467EA" w:rsidRDefault="00E92FA5">
            <w:pPr>
              <w:spacing w:line="240" w:lineRule="exact"/>
              <w:ind w:right="-119"/>
              <w:jc w:val="center"/>
              <w:rPr>
                <w:rFonts w:cs="Times New Roman"/>
                <w:sz w:val="14"/>
                <w:szCs w:val="14"/>
              </w:rPr>
            </w:pPr>
          </w:p>
        </w:tc>
        <w:tc>
          <w:tcPr>
            <w:tcW w:w="64" w:type="pct"/>
          </w:tcPr>
          <w:p w14:paraId="3D8AEA42" w14:textId="77777777" w:rsidR="00E92FA5" w:rsidRPr="00A467EA" w:rsidRDefault="00E92FA5">
            <w:pPr>
              <w:tabs>
                <w:tab w:val="left" w:pos="450"/>
                <w:tab w:val="left" w:pos="540"/>
              </w:tabs>
              <w:ind w:right="-43"/>
              <w:jc w:val="center"/>
              <w:rPr>
                <w:rFonts w:cs="Times New Roman"/>
                <w:sz w:val="14"/>
                <w:szCs w:val="14"/>
                <w:lang w:val="en-US"/>
              </w:rPr>
            </w:pPr>
          </w:p>
        </w:tc>
        <w:tc>
          <w:tcPr>
            <w:tcW w:w="548" w:type="pct"/>
          </w:tcPr>
          <w:p w14:paraId="1549C391" w14:textId="77777777" w:rsidR="00E92FA5" w:rsidRPr="00A467EA" w:rsidRDefault="00E92FA5">
            <w:pPr>
              <w:spacing w:line="240" w:lineRule="exact"/>
              <w:ind w:right="-119"/>
              <w:jc w:val="center"/>
              <w:rPr>
                <w:rFonts w:cs="Times New Roman"/>
                <w:sz w:val="14"/>
                <w:szCs w:val="14"/>
              </w:rPr>
            </w:pPr>
          </w:p>
        </w:tc>
        <w:tc>
          <w:tcPr>
            <w:tcW w:w="65" w:type="pct"/>
          </w:tcPr>
          <w:p w14:paraId="49E04022" w14:textId="77777777" w:rsidR="00E92FA5" w:rsidRPr="00A467EA" w:rsidRDefault="00E92FA5">
            <w:pPr>
              <w:tabs>
                <w:tab w:val="left" w:pos="450"/>
                <w:tab w:val="left" w:pos="540"/>
              </w:tabs>
              <w:ind w:right="-43"/>
              <w:jc w:val="both"/>
              <w:rPr>
                <w:rFonts w:cs="Times New Roman"/>
                <w:sz w:val="14"/>
                <w:szCs w:val="14"/>
                <w:lang w:val="en-US"/>
              </w:rPr>
            </w:pPr>
          </w:p>
        </w:tc>
        <w:tc>
          <w:tcPr>
            <w:tcW w:w="490" w:type="pct"/>
          </w:tcPr>
          <w:p w14:paraId="3B092381" w14:textId="77777777" w:rsidR="00E92FA5" w:rsidRPr="00A467EA" w:rsidRDefault="00E92FA5">
            <w:pPr>
              <w:tabs>
                <w:tab w:val="left" w:pos="450"/>
                <w:tab w:val="left" w:pos="540"/>
              </w:tabs>
              <w:ind w:right="-43"/>
              <w:jc w:val="both"/>
              <w:rPr>
                <w:rFonts w:cs="Times New Roman"/>
                <w:sz w:val="14"/>
                <w:szCs w:val="14"/>
                <w:lang w:val="en-US"/>
              </w:rPr>
            </w:pPr>
          </w:p>
        </w:tc>
        <w:tc>
          <w:tcPr>
            <w:tcW w:w="76" w:type="pct"/>
            <w:gridSpan w:val="2"/>
          </w:tcPr>
          <w:p w14:paraId="68A3ECD1" w14:textId="77777777" w:rsidR="00E92FA5" w:rsidRPr="00A467EA" w:rsidRDefault="00E92FA5">
            <w:pPr>
              <w:tabs>
                <w:tab w:val="left" w:pos="450"/>
                <w:tab w:val="left" w:pos="540"/>
              </w:tabs>
              <w:ind w:right="-43"/>
              <w:jc w:val="both"/>
              <w:rPr>
                <w:rFonts w:cs="Times New Roman"/>
                <w:sz w:val="14"/>
                <w:szCs w:val="14"/>
                <w:lang w:val="en-US"/>
              </w:rPr>
            </w:pPr>
          </w:p>
        </w:tc>
        <w:tc>
          <w:tcPr>
            <w:tcW w:w="426" w:type="pct"/>
          </w:tcPr>
          <w:p w14:paraId="73C10FC6" w14:textId="77777777" w:rsidR="00E92FA5" w:rsidRPr="00A467EA" w:rsidRDefault="00E92FA5">
            <w:pPr>
              <w:tabs>
                <w:tab w:val="left" w:pos="450"/>
                <w:tab w:val="left" w:pos="540"/>
              </w:tabs>
              <w:ind w:right="-43"/>
              <w:jc w:val="both"/>
              <w:rPr>
                <w:rFonts w:cs="Times New Roman"/>
                <w:sz w:val="14"/>
                <w:szCs w:val="14"/>
                <w:lang w:val="en-US"/>
              </w:rPr>
            </w:pPr>
          </w:p>
        </w:tc>
        <w:tc>
          <w:tcPr>
            <w:tcW w:w="364" w:type="pct"/>
            <w:gridSpan w:val="2"/>
          </w:tcPr>
          <w:p w14:paraId="508716D0" w14:textId="77777777" w:rsidR="00E92FA5" w:rsidRPr="00A467EA" w:rsidRDefault="00E92FA5">
            <w:pPr>
              <w:tabs>
                <w:tab w:val="left" w:pos="450"/>
                <w:tab w:val="left" w:pos="540"/>
              </w:tabs>
              <w:jc w:val="both"/>
              <w:rPr>
                <w:rFonts w:cs="Times New Roman"/>
                <w:sz w:val="14"/>
                <w:szCs w:val="14"/>
                <w:lang w:val="en-US"/>
              </w:rPr>
            </w:pPr>
          </w:p>
        </w:tc>
      </w:tr>
      <w:tr w:rsidR="00E92FA5" w:rsidRPr="00A467EA" w14:paraId="3B7B9F6C" w14:textId="77777777">
        <w:trPr>
          <w:trHeight w:val="66"/>
        </w:trPr>
        <w:tc>
          <w:tcPr>
            <w:tcW w:w="1612" w:type="pct"/>
          </w:tcPr>
          <w:p w14:paraId="65BE2EB4" w14:textId="77777777" w:rsidR="00E92FA5" w:rsidRPr="00A467EA" w:rsidRDefault="00E92FA5">
            <w:pPr>
              <w:spacing w:line="260" w:lineRule="exact"/>
              <w:ind w:left="243" w:hanging="63"/>
              <w:jc w:val="thaiDistribute"/>
              <w:rPr>
                <w:rFonts w:cs="Times New Roman"/>
                <w:kern w:val="28"/>
                <w:sz w:val="14"/>
                <w:szCs w:val="14"/>
                <w:cs/>
                <w:lang w:val="en-US"/>
              </w:rPr>
            </w:pPr>
            <w:r w:rsidRPr="00A467EA">
              <w:rPr>
                <w:rFonts w:cs="Times New Roman"/>
                <w:kern w:val="28"/>
                <w:sz w:val="14"/>
                <w:szCs w:val="14"/>
                <w:cs/>
                <w:lang w:val="en-US"/>
              </w:rPr>
              <w:t>Cash and cash equivalents</w:t>
            </w:r>
          </w:p>
        </w:tc>
        <w:tc>
          <w:tcPr>
            <w:tcW w:w="742" w:type="pct"/>
          </w:tcPr>
          <w:p w14:paraId="4C12A0C2"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1AE0580"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0C15BCDF"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38FB616D" w14:textId="77777777" w:rsidR="00E92FA5" w:rsidRPr="00A467EA" w:rsidRDefault="00E92FA5">
            <w:pPr>
              <w:spacing w:line="240" w:lineRule="exact"/>
              <w:ind w:right="-119"/>
              <w:jc w:val="center"/>
              <w:rPr>
                <w:rFonts w:cs="Times New Roman"/>
                <w:sz w:val="14"/>
                <w:szCs w:val="14"/>
              </w:rPr>
            </w:pPr>
          </w:p>
        </w:tc>
        <w:tc>
          <w:tcPr>
            <w:tcW w:w="548" w:type="pct"/>
          </w:tcPr>
          <w:p w14:paraId="1ED555BA"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79468188"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center"/>
          </w:tcPr>
          <w:p w14:paraId="20E42AC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2,796,656</w:t>
            </w:r>
          </w:p>
        </w:tc>
        <w:tc>
          <w:tcPr>
            <w:tcW w:w="76" w:type="pct"/>
            <w:gridSpan w:val="2"/>
            <w:vAlign w:val="center"/>
          </w:tcPr>
          <w:p w14:paraId="6C48FAC3" w14:textId="77777777" w:rsidR="00E92FA5" w:rsidRPr="00A467EA" w:rsidRDefault="00E92FA5">
            <w:pPr>
              <w:spacing w:line="240" w:lineRule="exact"/>
              <w:ind w:right="115"/>
              <w:jc w:val="right"/>
              <w:rPr>
                <w:rFonts w:cs="Times New Roman"/>
                <w:sz w:val="14"/>
                <w:szCs w:val="14"/>
              </w:rPr>
            </w:pPr>
          </w:p>
        </w:tc>
        <w:tc>
          <w:tcPr>
            <w:tcW w:w="426" w:type="pct"/>
            <w:vAlign w:val="center"/>
          </w:tcPr>
          <w:p w14:paraId="46C90413"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2,796,656</w:t>
            </w:r>
          </w:p>
        </w:tc>
        <w:tc>
          <w:tcPr>
            <w:tcW w:w="364" w:type="pct"/>
            <w:gridSpan w:val="2"/>
          </w:tcPr>
          <w:p w14:paraId="28AE22D9"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326CF381" w14:textId="77777777">
        <w:tc>
          <w:tcPr>
            <w:tcW w:w="1612" w:type="pct"/>
          </w:tcPr>
          <w:p w14:paraId="109FBBBE" w14:textId="77777777" w:rsidR="00E92FA5" w:rsidRPr="00A467EA" w:rsidRDefault="00E92FA5">
            <w:pPr>
              <w:spacing w:line="260" w:lineRule="exact"/>
              <w:ind w:left="243" w:hanging="63"/>
              <w:jc w:val="thaiDistribute"/>
              <w:rPr>
                <w:rFonts w:cs="Times New Roman"/>
                <w:kern w:val="28"/>
                <w:sz w:val="14"/>
                <w:szCs w:val="14"/>
                <w:cs/>
                <w:lang w:val="en-US"/>
              </w:rPr>
            </w:pPr>
            <w:r w:rsidRPr="00A467EA">
              <w:rPr>
                <w:rFonts w:cs="Times New Roman"/>
                <w:kern w:val="28"/>
                <w:sz w:val="14"/>
                <w:szCs w:val="14"/>
                <w:cs/>
                <w:lang w:val="en-US"/>
              </w:rPr>
              <w:t>Trade receivables</w:t>
            </w:r>
          </w:p>
        </w:tc>
        <w:tc>
          <w:tcPr>
            <w:tcW w:w="742" w:type="pct"/>
          </w:tcPr>
          <w:p w14:paraId="5AF222C4"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162CA2A1"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4967C3C5"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2CCE28C5" w14:textId="77777777" w:rsidR="00E92FA5" w:rsidRPr="00A467EA" w:rsidRDefault="00E92FA5">
            <w:pPr>
              <w:spacing w:line="240" w:lineRule="exact"/>
              <w:ind w:right="-119"/>
              <w:jc w:val="center"/>
              <w:rPr>
                <w:rFonts w:cs="Times New Roman"/>
                <w:sz w:val="14"/>
                <w:szCs w:val="14"/>
              </w:rPr>
            </w:pPr>
          </w:p>
        </w:tc>
        <w:tc>
          <w:tcPr>
            <w:tcW w:w="548" w:type="pct"/>
          </w:tcPr>
          <w:p w14:paraId="7BFEDCFD"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7B70C46D"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center"/>
          </w:tcPr>
          <w:p w14:paraId="302C86C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83,016,675</w:t>
            </w:r>
          </w:p>
        </w:tc>
        <w:tc>
          <w:tcPr>
            <w:tcW w:w="76" w:type="pct"/>
            <w:gridSpan w:val="2"/>
            <w:vAlign w:val="center"/>
          </w:tcPr>
          <w:p w14:paraId="373C5465" w14:textId="77777777" w:rsidR="00E92FA5" w:rsidRPr="00A467EA" w:rsidRDefault="00E92FA5">
            <w:pPr>
              <w:spacing w:line="240" w:lineRule="exact"/>
              <w:ind w:right="115"/>
              <w:jc w:val="right"/>
              <w:rPr>
                <w:rFonts w:cs="Times New Roman"/>
                <w:sz w:val="14"/>
                <w:szCs w:val="14"/>
              </w:rPr>
            </w:pPr>
          </w:p>
        </w:tc>
        <w:tc>
          <w:tcPr>
            <w:tcW w:w="426" w:type="pct"/>
            <w:vAlign w:val="center"/>
          </w:tcPr>
          <w:p w14:paraId="207E6C14"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83,016,675</w:t>
            </w:r>
          </w:p>
        </w:tc>
        <w:tc>
          <w:tcPr>
            <w:tcW w:w="364" w:type="pct"/>
            <w:gridSpan w:val="2"/>
          </w:tcPr>
          <w:p w14:paraId="2D04F663"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32D27156" w14:textId="77777777">
        <w:tc>
          <w:tcPr>
            <w:tcW w:w="1612" w:type="pct"/>
          </w:tcPr>
          <w:p w14:paraId="18C676E7" w14:textId="77777777" w:rsidR="00E92FA5" w:rsidRPr="00A467EA" w:rsidRDefault="00E92FA5">
            <w:pPr>
              <w:spacing w:line="260" w:lineRule="exact"/>
              <w:ind w:left="243" w:hanging="63"/>
              <w:jc w:val="thaiDistribute"/>
              <w:rPr>
                <w:rFonts w:cs="Times New Roman"/>
                <w:kern w:val="28"/>
                <w:sz w:val="14"/>
                <w:szCs w:val="14"/>
                <w:cs/>
                <w:lang w:val="en-US"/>
              </w:rPr>
            </w:pPr>
            <w:r w:rsidRPr="00A467EA">
              <w:rPr>
                <w:rFonts w:cs="Times New Roman"/>
                <w:kern w:val="28"/>
                <w:sz w:val="14"/>
                <w:szCs w:val="14"/>
                <w:cs/>
                <w:lang w:val="en-US"/>
              </w:rPr>
              <w:t>Other recievables</w:t>
            </w:r>
          </w:p>
        </w:tc>
        <w:tc>
          <w:tcPr>
            <w:tcW w:w="742" w:type="pct"/>
          </w:tcPr>
          <w:p w14:paraId="10CC49FF"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83F7975"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06232B5D"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E43488F" w14:textId="77777777" w:rsidR="00E92FA5" w:rsidRPr="00A467EA" w:rsidRDefault="00E92FA5">
            <w:pPr>
              <w:spacing w:line="240" w:lineRule="exact"/>
              <w:ind w:right="-119"/>
              <w:jc w:val="center"/>
              <w:rPr>
                <w:rFonts w:cs="Times New Roman"/>
                <w:sz w:val="14"/>
                <w:szCs w:val="14"/>
              </w:rPr>
            </w:pPr>
          </w:p>
        </w:tc>
        <w:tc>
          <w:tcPr>
            <w:tcW w:w="548" w:type="pct"/>
          </w:tcPr>
          <w:p w14:paraId="46434B2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1EA6C94C"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center"/>
          </w:tcPr>
          <w:p w14:paraId="7F852FF0"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533,765</w:t>
            </w:r>
          </w:p>
        </w:tc>
        <w:tc>
          <w:tcPr>
            <w:tcW w:w="76" w:type="pct"/>
            <w:gridSpan w:val="2"/>
            <w:vAlign w:val="center"/>
          </w:tcPr>
          <w:p w14:paraId="338D0765" w14:textId="77777777" w:rsidR="00E92FA5" w:rsidRPr="00A467EA" w:rsidRDefault="00E92FA5">
            <w:pPr>
              <w:spacing w:line="240" w:lineRule="exact"/>
              <w:ind w:right="115"/>
              <w:jc w:val="right"/>
              <w:rPr>
                <w:rFonts w:cs="Times New Roman"/>
                <w:sz w:val="14"/>
                <w:szCs w:val="14"/>
              </w:rPr>
            </w:pPr>
          </w:p>
        </w:tc>
        <w:tc>
          <w:tcPr>
            <w:tcW w:w="426" w:type="pct"/>
            <w:vAlign w:val="center"/>
          </w:tcPr>
          <w:p w14:paraId="4461753F"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533,765</w:t>
            </w:r>
          </w:p>
        </w:tc>
        <w:tc>
          <w:tcPr>
            <w:tcW w:w="364" w:type="pct"/>
            <w:gridSpan w:val="2"/>
          </w:tcPr>
          <w:p w14:paraId="69DBDDA2"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284E1619" w14:textId="77777777">
        <w:tc>
          <w:tcPr>
            <w:tcW w:w="1612" w:type="pct"/>
            <w:shd w:val="clear" w:color="auto" w:fill="auto"/>
          </w:tcPr>
          <w:p w14:paraId="4E52AFC8" w14:textId="77777777" w:rsidR="00E92FA5" w:rsidRPr="00A467EA" w:rsidRDefault="00E92FA5">
            <w:pPr>
              <w:spacing w:line="240" w:lineRule="exact"/>
              <w:ind w:left="177" w:right="115"/>
              <w:rPr>
                <w:rFonts w:cs="Times New Roman"/>
                <w:sz w:val="14"/>
                <w:szCs w:val="14"/>
                <w:cs/>
              </w:rPr>
            </w:pPr>
            <w:r w:rsidRPr="00A467EA">
              <w:rPr>
                <w:rFonts w:cs="Times New Roman"/>
                <w:sz w:val="14"/>
                <w:szCs w:val="14"/>
                <w:cs/>
              </w:rPr>
              <w:t>Fixed deposits at banks under obligations</w:t>
            </w:r>
          </w:p>
        </w:tc>
        <w:tc>
          <w:tcPr>
            <w:tcW w:w="742" w:type="pct"/>
            <w:shd w:val="clear" w:color="auto" w:fill="auto"/>
          </w:tcPr>
          <w:p w14:paraId="552E66B1"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702688BD"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shd w:val="clear" w:color="auto" w:fill="auto"/>
          </w:tcPr>
          <w:p w14:paraId="11589ED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0FD27267" w14:textId="77777777" w:rsidR="00E92FA5" w:rsidRPr="00A467EA" w:rsidRDefault="00E92FA5">
            <w:pPr>
              <w:spacing w:line="240" w:lineRule="exact"/>
              <w:ind w:right="-119"/>
              <w:jc w:val="center"/>
              <w:rPr>
                <w:rFonts w:cs="Times New Roman"/>
                <w:sz w:val="14"/>
                <w:szCs w:val="14"/>
                <w:lang w:val="en-US"/>
              </w:rPr>
            </w:pPr>
          </w:p>
        </w:tc>
        <w:tc>
          <w:tcPr>
            <w:tcW w:w="548" w:type="pct"/>
            <w:shd w:val="clear" w:color="auto" w:fill="auto"/>
          </w:tcPr>
          <w:p w14:paraId="177B9A2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shd w:val="clear" w:color="auto" w:fill="auto"/>
          </w:tcPr>
          <w:p w14:paraId="7BD5C7F8"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53657452"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38,275</w:t>
            </w:r>
          </w:p>
        </w:tc>
        <w:tc>
          <w:tcPr>
            <w:tcW w:w="76" w:type="pct"/>
            <w:gridSpan w:val="2"/>
            <w:shd w:val="clear" w:color="auto" w:fill="auto"/>
            <w:vAlign w:val="center"/>
          </w:tcPr>
          <w:p w14:paraId="762C581C" w14:textId="77777777" w:rsidR="00E92FA5" w:rsidRPr="00A467EA" w:rsidRDefault="00E92FA5">
            <w:pPr>
              <w:spacing w:line="240" w:lineRule="exact"/>
              <w:ind w:right="115"/>
              <w:jc w:val="right"/>
              <w:rPr>
                <w:rFonts w:cs="Times New Roman"/>
                <w:sz w:val="14"/>
                <w:szCs w:val="14"/>
                <w:lang w:val="en-US"/>
              </w:rPr>
            </w:pPr>
          </w:p>
        </w:tc>
        <w:tc>
          <w:tcPr>
            <w:tcW w:w="426" w:type="pct"/>
            <w:shd w:val="clear" w:color="auto" w:fill="auto"/>
            <w:vAlign w:val="center"/>
          </w:tcPr>
          <w:p w14:paraId="1E3D20B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38,275</w:t>
            </w:r>
          </w:p>
        </w:tc>
        <w:tc>
          <w:tcPr>
            <w:tcW w:w="364" w:type="pct"/>
            <w:gridSpan w:val="2"/>
            <w:shd w:val="clear" w:color="auto" w:fill="auto"/>
          </w:tcPr>
          <w:p w14:paraId="2A1CA762"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36AF7B30" w14:textId="77777777">
        <w:tc>
          <w:tcPr>
            <w:tcW w:w="1612" w:type="pct"/>
            <w:shd w:val="clear" w:color="auto" w:fill="auto"/>
          </w:tcPr>
          <w:p w14:paraId="56B27919" w14:textId="77777777" w:rsidR="00E92FA5" w:rsidRPr="00A467EA" w:rsidRDefault="00E92FA5">
            <w:pPr>
              <w:spacing w:line="240" w:lineRule="exact"/>
              <w:ind w:left="177" w:right="115"/>
              <w:rPr>
                <w:rFonts w:cs="Times New Roman"/>
                <w:sz w:val="14"/>
                <w:szCs w:val="14"/>
                <w:cs/>
                <w:lang w:val="en-US"/>
              </w:rPr>
            </w:pPr>
            <w:r w:rsidRPr="00A467EA">
              <w:rPr>
                <w:rFonts w:cs="Times New Roman"/>
                <w:sz w:val="14"/>
                <w:szCs w:val="14"/>
                <w:lang w:val="en-US"/>
              </w:rPr>
              <w:t>Loans from purchase of accounts receivable</w:t>
            </w:r>
          </w:p>
        </w:tc>
        <w:tc>
          <w:tcPr>
            <w:tcW w:w="742" w:type="pct"/>
            <w:shd w:val="clear" w:color="auto" w:fill="auto"/>
          </w:tcPr>
          <w:p w14:paraId="17DCA0E1"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0614A7B1"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shd w:val="clear" w:color="auto" w:fill="auto"/>
          </w:tcPr>
          <w:p w14:paraId="6171DD82"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shd w:val="clear" w:color="auto" w:fill="auto"/>
          </w:tcPr>
          <w:p w14:paraId="684BA482" w14:textId="77777777" w:rsidR="00E92FA5" w:rsidRPr="00A467EA" w:rsidRDefault="00E92FA5">
            <w:pPr>
              <w:spacing w:line="240" w:lineRule="exact"/>
              <w:ind w:right="-119"/>
              <w:jc w:val="center"/>
              <w:rPr>
                <w:rFonts w:cs="Times New Roman"/>
                <w:sz w:val="14"/>
                <w:szCs w:val="14"/>
                <w:lang w:val="en-US"/>
              </w:rPr>
            </w:pPr>
          </w:p>
        </w:tc>
        <w:tc>
          <w:tcPr>
            <w:tcW w:w="548" w:type="pct"/>
            <w:shd w:val="clear" w:color="auto" w:fill="auto"/>
          </w:tcPr>
          <w:p w14:paraId="38F2F8BA"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shd w:val="clear" w:color="auto" w:fill="auto"/>
          </w:tcPr>
          <w:p w14:paraId="5C3CC7D1"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22CA8B5F"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24,207</w:t>
            </w:r>
          </w:p>
        </w:tc>
        <w:tc>
          <w:tcPr>
            <w:tcW w:w="76" w:type="pct"/>
            <w:gridSpan w:val="2"/>
            <w:shd w:val="clear" w:color="auto" w:fill="auto"/>
            <w:vAlign w:val="center"/>
          </w:tcPr>
          <w:p w14:paraId="4F518B4F" w14:textId="77777777" w:rsidR="00E92FA5" w:rsidRPr="00A467EA" w:rsidRDefault="00E92FA5">
            <w:pPr>
              <w:spacing w:line="240" w:lineRule="exact"/>
              <w:ind w:right="115"/>
              <w:jc w:val="right"/>
              <w:rPr>
                <w:rFonts w:cs="Times New Roman"/>
                <w:sz w:val="14"/>
                <w:szCs w:val="14"/>
                <w:lang w:val="en-US"/>
              </w:rPr>
            </w:pPr>
          </w:p>
        </w:tc>
        <w:tc>
          <w:tcPr>
            <w:tcW w:w="426" w:type="pct"/>
            <w:shd w:val="clear" w:color="auto" w:fill="auto"/>
            <w:vAlign w:val="center"/>
          </w:tcPr>
          <w:p w14:paraId="065A40B3"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24,207</w:t>
            </w:r>
          </w:p>
        </w:tc>
        <w:tc>
          <w:tcPr>
            <w:tcW w:w="364" w:type="pct"/>
            <w:gridSpan w:val="2"/>
            <w:shd w:val="clear" w:color="auto" w:fill="auto"/>
          </w:tcPr>
          <w:p w14:paraId="4F70D530"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76BE47D3" w14:textId="77777777">
        <w:tc>
          <w:tcPr>
            <w:tcW w:w="1612" w:type="pct"/>
          </w:tcPr>
          <w:p w14:paraId="0515B7BC" w14:textId="77777777" w:rsidR="00E92FA5" w:rsidRPr="00A467EA" w:rsidRDefault="00E92FA5">
            <w:pPr>
              <w:spacing w:line="240" w:lineRule="exact"/>
              <w:ind w:left="177" w:right="115"/>
              <w:rPr>
                <w:rFonts w:cs="Times New Roman"/>
                <w:sz w:val="14"/>
                <w:szCs w:val="14"/>
                <w:cs/>
              </w:rPr>
            </w:pPr>
            <w:r w:rsidRPr="00A467EA">
              <w:rPr>
                <w:rFonts w:cs="Times New Roman"/>
                <w:sz w:val="14"/>
                <w:szCs w:val="14"/>
                <w:lang w:val="en-US"/>
              </w:rPr>
              <w:t>D</w:t>
            </w:r>
            <w:r w:rsidRPr="00A467EA">
              <w:rPr>
                <w:rFonts w:cs="Times New Roman"/>
                <w:sz w:val="14"/>
                <w:szCs w:val="14"/>
              </w:rPr>
              <w:t xml:space="preserve">erivative </w:t>
            </w:r>
            <w:r w:rsidRPr="00A467EA">
              <w:rPr>
                <w:rFonts w:cs="Times New Roman"/>
                <w:sz w:val="14"/>
                <w:szCs w:val="14"/>
                <w:lang w:val="en-US"/>
              </w:rPr>
              <w:t>a</w:t>
            </w:r>
            <w:r w:rsidRPr="00A467EA">
              <w:rPr>
                <w:rFonts w:cs="Times New Roman"/>
                <w:sz w:val="14"/>
                <w:szCs w:val="14"/>
              </w:rPr>
              <w:t>ssets</w:t>
            </w:r>
          </w:p>
        </w:tc>
        <w:tc>
          <w:tcPr>
            <w:tcW w:w="742" w:type="pct"/>
          </w:tcPr>
          <w:p w14:paraId="2D364BDD" w14:textId="77777777" w:rsidR="00E92FA5" w:rsidRPr="00A467EA" w:rsidRDefault="00E92FA5">
            <w:pPr>
              <w:spacing w:line="240" w:lineRule="exact"/>
              <w:ind w:right="90"/>
              <w:jc w:val="right"/>
              <w:rPr>
                <w:rFonts w:cs="Times New Roman"/>
                <w:sz w:val="14"/>
                <w:szCs w:val="14"/>
                <w:lang w:val="en-US"/>
              </w:rPr>
            </w:pPr>
            <w:r w:rsidRPr="00A467EA">
              <w:rPr>
                <w:rFonts w:cs="Times New Roman"/>
                <w:sz w:val="14"/>
                <w:szCs w:val="14"/>
                <w:lang w:val="en-US"/>
              </w:rPr>
              <w:t>1,404,683</w:t>
            </w:r>
          </w:p>
        </w:tc>
        <w:tc>
          <w:tcPr>
            <w:tcW w:w="64" w:type="pct"/>
          </w:tcPr>
          <w:p w14:paraId="17092957"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5583B01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3807591E" w14:textId="77777777" w:rsidR="00E92FA5" w:rsidRPr="00A467EA" w:rsidRDefault="00E92FA5">
            <w:pPr>
              <w:spacing w:line="240" w:lineRule="exact"/>
              <w:ind w:right="-119"/>
              <w:jc w:val="center"/>
              <w:rPr>
                <w:rFonts w:cs="Times New Roman"/>
                <w:sz w:val="14"/>
                <w:szCs w:val="14"/>
              </w:rPr>
            </w:pPr>
          </w:p>
        </w:tc>
        <w:tc>
          <w:tcPr>
            <w:tcW w:w="548" w:type="pct"/>
          </w:tcPr>
          <w:p w14:paraId="0CF2A9EB"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546D63ED"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bottom"/>
          </w:tcPr>
          <w:p w14:paraId="039F66D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15394DF4" w14:textId="77777777" w:rsidR="00E92FA5" w:rsidRPr="00A467EA" w:rsidRDefault="00E92FA5">
            <w:pPr>
              <w:spacing w:line="240" w:lineRule="exact"/>
              <w:ind w:right="115"/>
              <w:jc w:val="right"/>
              <w:rPr>
                <w:rFonts w:cs="Times New Roman"/>
                <w:sz w:val="14"/>
                <w:szCs w:val="14"/>
                <w:lang w:val="en-US"/>
              </w:rPr>
            </w:pPr>
          </w:p>
        </w:tc>
        <w:tc>
          <w:tcPr>
            <w:tcW w:w="426" w:type="pct"/>
            <w:vAlign w:val="center"/>
          </w:tcPr>
          <w:p w14:paraId="5270492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1,404,683</w:t>
            </w:r>
          </w:p>
        </w:tc>
        <w:tc>
          <w:tcPr>
            <w:tcW w:w="364" w:type="pct"/>
            <w:gridSpan w:val="2"/>
            <w:vAlign w:val="bottom"/>
          </w:tcPr>
          <w:p w14:paraId="38B444C0"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095889D4" w14:textId="77777777">
        <w:tc>
          <w:tcPr>
            <w:tcW w:w="1612" w:type="pct"/>
          </w:tcPr>
          <w:p w14:paraId="7CD64DD4" w14:textId="77777777" w:rsidR="00E92FA5" w:rsidRPr="00A467EA" w:rsidRDefault="00E92FA5">
            <w:pPr>
              <w:spacing w:line="260" w:lineRule="exact"/>
              <w:ind w:left="243" w:hanging="63"/>
              <w:jc w:val="thaiDistribute"/>
              <w:rPr>
                <w:rFonts w:cs="Times New Roman"/>
                <w:kern w:val="28"/>
                <w:sz w:val="14"/>
                <w:szCs w:val="14"/>
                <w:lang w:val="en-US"/>
              </w:rPr>
            </w:pPr>
            <w:r w:rsidRPr="00A467EA">
              <w:rPr>
                <w:rFonts w:cs="Times New Roman"/>
                <w:kern w:val="28"/>
                <w:sz w:val="14"/>
                <w:szCs w:val="14"/>
                <w:lang w:val="en-US"/>
              </w:rPr>
              <w:t>Investments in equity securities designated at fair value through profit or loss</w:t>
            </w:r>
          </w:p>
        </w:tc>
        <w:tc>
          <w:tcPr>
            <w:tcW w:w="742" w:type="pct"/>
            <w:vAlign w:val="bottom"/>
          </w:tcPr>
          <w:p w14:paraId="4474B8AC"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CDD85A9"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695D82CD"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36FED94" w14:textId="77777777" w:rsidR="00E92FA5" w:rsidRPr="00A467EA" w:rsidRDefault="00E92FA5">
            <w:pPr>
              <w:spacing w:line="240" w:lineRule="exact"/>
              <w:ind w:right="115"/>
              <w:jc w:val="right"/>
              <w:rPr>
                <w:rFonts w:cs="Times New Roman"/>
                <w:sz w:val="14"/>
                <w:szCs w:val="14"/>
                <w:lang w:val="en-US"/>
              </w:rPr>
            </w:pPr>
          </w:p>
        </w:tc>
        <w:tc>
          <w:tcPr>
            <w:tcW w:w="548" w:type="pct"/>
            <w:vAlign w:val="bottom"/>
          </w:tcPr>
          <w:p w14:paraId="37FA3151" w14:textId="77777777" w:rsidR="00E92FA5" w:rsidRPr="00A467EA" w:rsidRDefault="00E92FA5">
            <w:pPr>
              <w:spacing w:line="240" w:lineRule="exact"/>
              <w:ind w:right="261"/>
              <w:jc w:val="right"/>
              <w:rPr>
                <w:rFonts w:cs="Times New Roman"/>
                <w:sz w:val="14"/>
                <w:szCs w:val="14"/>
                <w:lang w:val="en-US"/>
              </w:rPr>
            </w:pPr>
            <w:r w:rsidRPr="00A467EA">
              <w:rPr>
                <w:rFonts w:cs="Times New Roman"/>
                <w:sz w:val="14"/>
                <w:szCs w:val="14"/>
                <w:lang w:val="en-US"/>
              </w:rPr>
              <w:t>14,471</w:t>
            </w:r>
          </w:p>
        </w:tc>
        <w:tc>
          <w:tcPr>
            <w:tcW w:w="65" w:type="pct"/>
          </w:tcPr>
          <w:p w14:paraId="1442AF25"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bottom"/>
          </w:tcPr>
          <w:p w14:paraId="5D45D331"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5AC3D3D8"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25A2E587"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364" w:type="pct"/>
            <w:gridSpan w:val="2"/>
          </w:tcPr>
          <w:p w14:paraId="754C40A2"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0A0EC96" w14:textId="77777777">
        <w:tc>
          <w:tcPr>
            <w:tcW w:w="1612" w:type="pct"/>
          </w:tcPr>
          <w:p w14:paraId="24AC50FA" w14:textId="77777777" w:rsidR="00E92FA5" w:rsidRPr="00A467EA" w:rsidRDefault="00E92FA5">
            <w:pPr>
              <w:spacing w:line="260" w:lineRule="exact"/>
              <w:ind w:left="243" w:hanging="63"/>
              <w:jc w:val="thaiDistribute"/>
              <w:rPr>
                <w:rFonts w:cs="Times New Roman"/>
                <w:kern w:val="28"/>
                <w:sz w:val="14"/>
                <w:szCs w:val="14"/>
                <w:lang w:val="en-US"/>
              </w:rPr>
            </w:pPr>
            <w:r w:rsidRPr="00A467EA">
              <w:rPr>
                <w:rFonts w:cs="Times New Roman"/>
                <w:kern w:val="28"/>
                <w:sz w:val="14"/>
                <w:szCs w:val="14"/>
                <w:lang w:val="en-US"/>
              </w:rPr>
              <w:t>Investment in equity security designated at fair value through other</w:t>
            </w:r>
          </w:p>
          <w:p w14:paraId="01AB3AD3" w14:textId="77777777" w:rsidR="00E92FA5" w:rsidRPr="00A467EA" w:rsidRDefault="00E92FA5">
            <w:pPr>
              <w:spacing w:line="260" w:lineRule="exact"/>
              <w:ind w:left="243" w:hanging="63"/>
              <w:jc w:val="thaiDistribute"/>
              <w:rPr>
                <w:rFonts w:cs="Times New Roman"/>
                <w:kern w:val="28"/>
                <w:sz w:val="14"/>
                <w:szCs w:val="14"/>
                <w:lang w:val="en-US"/>
              </w:rPr>
            </w:pPr>
            <w:r w:rsidRPr="00A467EA">
              <w:rPr>
                <w:rFonts w:cs="Times New Roman"/>
                <w:kern w:val="28"/>
                <w:sz w:val="14"/>
                <w:szCs w:val="14"/>
                <w:lang w:val="en-US"/>
              </w:rPr>
              <w:t xml:space="preserve">   comprehensive income</w:t>
            </w:r>
          </w:p>
        </w:tc>
        <w:tc>
          <w:tcPr>
            <w:tcW w:w="742" w:type="pct"/>
            <w:tcBorders>
              <w:bottom w:val="single" w:sz="4" w:space="0" w:color="auto"/>
            </w:tcBorders>
            <w:vAlign w:val="bottom"/>
          </w:tcPr>
          <w:p w14:paraId="20FC6661"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DF053C9"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57CB0781" w14:textId="77777777" w:rsidR="00E92FA5" w:rsidRPr="00A467EA" w:rsidRDefault="00E92FA5">
            <w:pPr>
              <w:spacing w:line="240" w:lineRule="exact"/>
              <w:ind w:right="180"/>
              <w:jc w:val="right"/>
              <w:rPr>
                <w:rFonts w:cs="Times New Roman"/>
                <w:sz w:val="14"/>
                <w:szCs w:val="14"/>
                <w:lang w:val="en-US"/>
              </w:rPr>
            </w:pPr>
            <w:r w:rsidRPr="00A467EA">
              <w:rPr>
                <w:rFonts w:cs="Times New Roman"/>
                <w:sz w:val="14"/>
                <w:szCs w:val="14"/>
                <w:lang w:val="en-US"/>
              </w:rPr>
              <w:t>216,000</w:t>
            </w:r>
          </w:p>
        </w:tc>
        <w:tc>
          <w:tcPr>
            <w:tcW w:w="64" w:type="pct"/>
          </w:tcPr>
          <w:p w14:paraId="22EBD6A0" w14:textId="77777777" w:rsidR="00E92FA5" w:rsidRPr="00A467EA" w:rsidRDefault="00E92FA5">
            <w:pPr>
              <w:spacing w:line="240" w:lineRule="exact"/>
              <w:ind w:right="115"/>
              <w:jc w:val="right"/>
              <w:rPr>
                <w:rFonts w:cs="Times New Roman"/>
                <w:sz w:val="14"/>
                <w:szCs w:val="14"/>
              </w:rPr>
            </w:pPr>
          </w:p>
        </w:tc>
        <w:tc>
          <w:tcPr>
            <w:tcW w:w="548" w:type="pct"/>
            <w:tcBorders>
              <w:bottom w:val="single" w:sz="4" w:space="0" w:color="auto"/>
            </w:tcBorders>
            <w:vAlign w:val="bottom"/>
          </w:tcPr>
          <w:p w14:paraId="4C958E24"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207AE900"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26496A6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69831315" w14:textId="77777777" w:rsidR="00E92FA5" w:rsidRPr="00A467EA" w:rsidRDefault="00E92FA5">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647FF288"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216,000</w:t>
            </w:r>
          </w:p>
        </w:tc>
        <w:tc>
          <w:tcPr>
            <w:tcW w:w="364" w:type="pct"/>
            <w:gridSpan w:val="2"/>
          </w:tcPr>
          <w:p w14:paraId="1B882672" w14:textId="77777777" w:rsidR="00E92FA5" w:rsidRPr="00A467EA" w:rsidRDefault="00E92FA5">
            <w:pPr>
              <w:spacing w:line="260" w:lineRule="exact"/>
              <w:jc w:val="center"/>
              <w:rPr>
                <w:rFonts w:cs="Times New Roman"/>
                <w:kern w:val="28"/>
                <w:sz w:val="14"/>
                <w:szCs w:val="14"/>
                <w:lang w:val="en-US"/>
              </w:rPr>
            </w:pPr>
          </w:p>
          <w:p w14:paraId="5137B17D"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202E9BF" w14:textId="77777777">
        <w:tc>
          <w:tcPr>
            <w:tcW w:w="1612" w:type="pct"/>
            <w:vAlign w:val="center"/>
          </w:tcPr>
          <w:p w14:paraId="18A13114" w14:textId="77777777" w:rsidR="00E92FA5" w:rsidRPr="00A467EA" w:rsidRDefault="00E92FA5">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7AE48608" w14:textId="77777777" w:rsidR="00E92FA5" w:rsidRPr="00A467EA" w:rsidRDefault="00E92FA5">
            <w:pPr>
              <w:spacing w:line="240" w:lineRule="exact"/>
              <w:ind w:right="90"/>
              <w:jc w:val="right"/>
              <w:rPr>
                <w:rFonts w:cs="Times New Roman"/>
                <w:sz w:val="14"/>
                <w:szCs w:val="14"/>
                <w:lang w:val="en-US"/>
              </w:rPr>
            </w:pPr>
            <w:r w:rsidRPr="00A467EA">
              <w:rPr>
                <w:rFonts w:cs="Times New Roman"/>
                <w:sz w:val="14"/>
                <w:szCs w:val="14"/>
                <w:lang w:val="en-US"/>
              </w:rPr>
              <w:t>1,404,683</w:t>
            </w:r>
          </w:p>
        </w:tc>
        <w:tc>
          <w:tcPr>
            <w:tcW w:w="64" w:type="pct"/>
          </w:tcPr>
          <w:p w14:paraId="2BF6E2D5"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3968DE05" w14:textId="77777777" w:rsidR="00E92FA5" w:rsidRPr="00A467EA" w:rsidRDefault="00E92FA5">
            <w:pPr>
              <w:spacing w:line="240" w:lineRule="exact"/>
              <w:ind w:right="180"/>
              <w:jc w:val="right"/>
              <w:rPr>
                <w:rFonts w:cs="Times New Roman"/>
                <w:sz w:val="14"/>
                <w:szCs w:val="14"/>
                <w:lang w:val="en-US"/>
              </w:rPr>
            </w:pPr>
            <w:r w:rsidRPr="00A467EA">
              <w:rPr>
                <w:rFonts w:cs="Times New Roman"/>
                <w:sz w:val="14"/>
                <w:szCs w:val="14"/>
                <w:lang w:val="en-US"/>
              </w:rPr>
              <w:t>216,000</w:t>
            </w:r>
          </w:p>
        </w:tc>
        <w:tc>
          <w:tcPr>
            <w:tcW w:w="64" w:type="pct"/>
          </w:tcPr>
          <w:p w14:paraId="071A3B17" w14:textId="77777777" w:rsidR="00E92FA5" w:rsidRPr="00A467EA" w:rsidRDefault="00E92FA5">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14598998" w14:textId="77777777" w:rsidR="00E92FA5" w:rsidRPr="00A467EA" w:rsidRDefault="00E92FA5">
            <w:pPr>
              <w:spacing w:line="240" w:lineRule="exact"/>
              <w:ind w:right="270"/>
              <w:jc w:val="right"/>
              <w:rPr>
                <w:rFonts w:cs="Times New Roman"/>
                <w:sz w:val="14"/>
                <w:szCs w:val="14"/>
                <w:lang w:val="en-US"/>
              </w:rPr>
            </w:pPr>
            <w:r w:rsidRPr="00A467EA">
              <w:rPr>
                <w:rFonts w:cs="Times New Roman"/>
                <w:sz w:val="14"/>
                <w:szCs w:val="14"/>
                <w:lang w:val="en-US"/>
              </w:rPr>
              <w:t>14,471</w:t>
            </w:r>
          </w:p>
        </w:tc>
        <w:tc>
          <w:tcPr>
            <w:tcW w:w="65" w:type="pct"/>
            <w:vAlign w:val="center"/>
          </w:tcPr>
          <w:p w14:paraId="4A005473"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09B49D84"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86,409,578</w:t>
            </w:r>
          </w:p>
        </w:tc>
        <w:tc>
          <w:tcPr>
            <w:tcW w:w="76" w:type="pct"/>
            <w:gridSpan w:val="2"/>
            <w:vAlign w:val="center"/>
          </w:tcPr>
          <w:p w14:paraId="710B8D58" w14:textId="77777777" w:rsidR="00E92FA5" w:rsidRPr="00A467EA" w:rsidRDefault="00E92FA5">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633A523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88,044,732</w:t>
            </w:r>
          </w:p>
        </w:tc>
        <w:tc>
          <w:tcPr>
            <w:tcW w:w="364" w:type="pct"/>
            <w:gridSpan w:val="2"/>
          </w:tcPr>
          <w:p w14:paraId="4F71F64E" w14:textId="77777777" w:rsidR="00E92FA5" w:rsidRPr="00A467EA" w:rsidRDefault="00E92FA5">
            <w:pPr>
              <w:spacing w:line="260" w:lineRule="exact"/>
              <w:jc w:val="right"/>
              <w:rPr>
                <w:rFonts w:cs="Times New Roman"/>
                <w:kern w:val="28"/>
                <w:sz w:val="14"/>
                <w:szCs w:val="14"/>
                <w:lang w:val="en-US"/>
              </w:rPr>
            </w:pPr>
          </w:p>
        </w:tc>
      </w:tr>
      <w:tr w:rsidR="00E92FA5" w:rsidRPr="00A467EA" w14:paraId="1686B574" w14:textId="77777777">
        <w:tc>
          <w:tcPr>
            <w:tcW w:w="1612" w:type="pct"/>
          </w:tcPr>
          <w:p w14:paraId="24CE354E" w14:textId="77777777" w:rsidR="00E92FA5" w:rsidRPr="00A467EA" w:rsidRDefault="00E92FA5">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15DFC0EA" w14:textId="77777777" w:rsidR="00E92FA5" w:rsidRPr="00A467EA" w:rsidRDefault="00E92FA5">
            <w:pPr>
              <w:spacing w:line="260" w:lineRule="exact"/>
              <w:ind w:left="243" w:hanging="180"/>
              <w:jc w:val="right"/>
              <w:rPr>
                <w:rFonts w:cs="Times New Roman"/>
                <w:kern w:val="28"/>
                <w:sz w:val="14"/>
                <w:szCs w:val="14"/>
                <w:lang w:val="en-US"/>
              </w:rPr>
            </w:pPr>
          </w:p>
        </w:tc>
        <w:tc>
          <w:tcPr>
            <w:tcW w:w="64" w:type="pct"/>
          </w:tcPr>
          <w:p w14:paraId="43F880BD"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2F6FA130" w14:textId="77777777" w:rsidR="00E92FA5" w:rsidRPr="00A467EA" w:rsidRDefault="00E92FA5">
            <w:pPr>
              <w:spacing w:line="260" w:lineRule="exact"/>
              <w:ind w:left="243" w:hanging="180"/>
              <w:jc w:val="right"/>
              <w:rPr>
                <w:rFonts w:cs="Times New Roman"/>
                <w:kern w:val="28"/>
                <w:sz w:val="14"/>
                <w:szCs w:val="14"/>
                <w:lang w:val="en-US"/>
              </w:rPr>
            </w:pPr>
          </w:p>
        </w:tc>
        <w:tc>
          <w:tcPr>
            <w:tcW w:w="64" w:type="pct"/>
          </w:tcPr>
          <w:p w14:paraId="68876FB3" w14:textId="77777777" w:rsidR="00E92FA5" w:rsidRPr="00A467EA" w:rsidRDefault="00E92FA5">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2ED507E3" w14:textId="77777777" w:rsidR="00E92FA5" w:rsidRPr="00A467EA" w:rsidRDefault="00E92FA5">
            <w:pPr>
              <w:spacing w:line="260" w:lineRule="exact"/>
              <w:ind w:left="243" w:hanging="180"/>
              <w:jc w:val="right"/>
              <w:rPr>
                <w:rFonts w:cs="Times New Roman"/>
                <w:kern w:val="28"/>
                <w:sz w:val="14"/>
                <w:szCs w:val="14"/>
                <w:lang w:val="en-US"/>
              </w:rPr>
            </w:pPr>
          </w:p>
        </w:tc>
        <w:tc>
          <w:tcPr>
            <w:tcW w:w="65" w:type="pct"/>
          </w:tcPr>
          <w:p w14:paraId="3D9C4B7C"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30089A7B" w14:textId="77777777" w:rsidR="00E92FA5" w:rsidRPr="00A467EA" w:rsidRDefault="00E92FA5">
            <w:pPr>
              <w:spacing w:line="260" w:lineRule="exact"/>
              <w:ind w:left="243" w:hanging="180"/>
              <w:jc w:val="right"/>
              <w:rPr>
                <w:rFonts w:cs="Times New Roman"/>
                <w:kern w:val="28"/>
                <w:sz w:val="14"/>
                <w:szCs w:val="14"/>
                <w:lang w:val="en-US"/>
              </w:rPr>
            </w:pPr>
          </w:p>
        </w:tc>
        <w:tc>
          <w:tcPr>
            <w:tcW w:w="76" w:type="pct"/>
            <w:gridSpan w:val="2"/>
          </w:tcPr>
          <w:p w14:paraId="551B30A2" w14:textId="77777777" w:rsidR="00E92FA5" w:rsidRPr="00A467EA" w:rsidRDefault="00E92FA5">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0F25896D" w14:textId="77777777" w:rsidR="00E92FA5" w:rsidRPr="00A467EA" w:rsidRDefault="00E92FA5">
            <w:pPr>
              <w:spacing w:line="260" w:lineRule="exact"/>
              <w:ind w:left="243" w:hanging="180"/>
              <w:jc w:val="right"/>
              <w:rPr>
                <w:rFonts w:cs="Times New Roman"/>
                <w:kern w:val="28"/>
                <w:sz w:val="14"/>
                <w:szCs w:val="14"/>
                <w:lang w:val="en-US"/>
              </w:rPr>
            </w:pPr>
          </w:p>
        </w:tc>
        <w:tc>
          <w:tcPr>
            <w:tcW w:w="364" w:type="pct"/>
            <w:gridSpan w:val="2"/>
          </w:tcPr>
          <w:p w14:paraId="2E15D485" w14:textId="77777777" w:rsidR="00E92FA5" w:rsidRPr="00A467EA" w:rsidRDefault="00E92FA5">
            <w:pPr>
              <w:spacing w:line="260" w:lineRule="exact"/>
              <w:jc w:val="right"/>
              <w:rPr>
                <w:rFonts w:cs="Times New Roman"/>
                <w:kern w:val="28"/>
                <w:sz w:val="14"/>
                <w:szCs w:val="14"/>
                <w:lang w:val="en-US"/>
              </w:rPr>
            </w:pPr>
          </w:p>
        </w:tc>
      </w:tr>
      <w:tr w:rsidR="00E92FA5" w:rsidRPr="00A467EA" w14:paraId="5EB5920D" w14:textId="77777777">
        <w:tc>
          <w:tcPr>
            <w:tcW w:w="1612" w:type="pct"/>
          </w:tcPr>
          <w:p w14:paraId="48EBF363" w14:textId="77777777" w:rsidR="00E92FA5" w:rsidRPr="00A467EA" w:rsidRDefault="00E92FA5">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742" w:type="pct"/>
          </w:tcPr>
          <w:p w14:paraId="1EE50B69" w14:textId="77777777" w:rsidR="00E92FA5" w:rsidRPr="00A467EA" w:rsidRDefault="00E92FA5">
            <w:pPr>
              <w:tabs>
                <w:tab w:val="left" w:pos="450"/>
                <w:tab w:val="left" w:pos="540"/>
              </w:tabs>
              <w:ind w:right="-43"/>
              <w:jc w:val="center"/>
              <w:rPr>
                <w:rFonts w:cs="Times New Roman"/>
                <w:sz w:val="14"/>
                <w:szCs w:val="14"/>
                <w:lang w:val="en-US"/>
              </w:rPr>
            </w:pPr>
          </w:p>
        </w:tc>
        <w:tc>
          <w:tcPr>
            <w:tcW w:w="64" w:type="pct"/>
          </w:tcPr>
          <w:p w14:paraId="53F38AF1" w14:textId="77777777" w:rsidR="00E92FA5" w:rsidRPr="00A467EA" w:rsidRDefault="00E92FA5">
            <w:pPr>
              <w:tabs>
                <w:tab w:val="left" w:pos="450"/>
                <w:tab w:val="left" w:pos="540"/>
              </w:tabs>
              <w:ind w:right="-43"/>
              <w:jc w:val="center"/>
              <w:rPr>
                <w:rFonts w:cs="Times New Roman"/>
                <w:sz w:val="14"/>
                <w:szCs w:val="14"/>
                <w:lang w:val="en-US"/>
              </w:rPr>
            </w:pPr>
          </w:p>
        </w:tc>
        <w:tc>
          <w:tcPr>
            <w:tcW w:w="549" w:type="pct"/>
          </w:tcPr>
          <w:p w14:paraId="41262A8C" w14:textId="77777777" w:rsidR="00E92FA5" w:rsidRPr="00A467EA" w:rsidRDefault="00E92FA5">
            <w:pPr>
              <w:tabs>
                <w:tab w:val="left" w:pos="450"/>
                <w:tab w:val="left" w:pos="540"/>
              </w:tabs>
              <w:ind w:right="-43"/>
              <w:jc w:val="center"/>
              <w:rPr>
                <w:rFonts w:cs="Times New Roman"/>
                <w:sz w:val="14"/>
                <w:szCs w:val="14"/>
                <w:lang w:val="en-US"/>
              </w:rPr>
            </w:pPr>
          </w:p>
        </w:tc>
        <w:tc>
          <w:tcPr>
            <w:tcW w:w="64" w:type="pct"/>
          </w:tcPr>
          <w:p w14:paraId="703B2562" w14:textId="77777777" w:rsidR="00E92FA5" w:rsidRPr="00A467EA" w:rsidRDefault="00E92FA5">
            <w:pPr>
              <w:tabs>
                <w:tab w:val="left" w:pos="450"/>
                <w:tab w:val="left" w:pos="540"/>
              </w:tabs>
              <w:ind w:right="-43"/>
              <w:jc w:val="center"/>
              <w:rPr>
                <w:rFonts w:cs="Times New Roman"/>
                <w:sz w:val="14"/>
                <w:szCs w:val="14"/>
                <w:lang w:val="en-US"/>
              </w:rPr>
            </w:pPr>
          </w:p>
        </w:tc>
        <w:tc>
          <w:tcPr>
            <w:tcW w:w="548" w:type="pct"/>
          </w:tcPr>
          <w:p w14:paraId="2816095A" w14:textId="77777777" w:rsidR="00E92FA5" w:rsidRPr="00A467EA" w:rsidRDefault="00E92FA5">
            <w:pPr>
              <w:tabs>
                <w:tab w:val="left" w:pos="450"/>
                <w:tab w:val="left" w:pos="540"/>
              </w:tabs>
              <w:ind w:right="-43"/>
              <w:jc w:val="center"/>
              <w:rPr>
                <w:rFonts w:cs="Times New Roman"/>
                <w:sz w:val="14"/>
                <w:szCs w:val="14"/>
                <w:lang w:val="en-US"/>
              </w:rPr>
            </w:pPr>
          </w:p>
        </w:tc>
        <w:tc>
          <w:tcPr>
            <w:tcW w:w="65" w:type="pct"/>
          </w:tcPr>
          <w:p w14:paraId="70719922" w14:textId="77777777" w:rsidR="00E92FA5" w:rsidRPr="00A467EA" w:rsidRDefault="00E92FA5">
            <w:pPr>
              <w:tabs>
                <w:tab w:val="left" w:pos="450"/>
                <w:tab w:val="left" w:pos="540"/>
              </w:tabs>
              <w:ind w:right="-43"/>
              <w:jc w:val="both"/>
              <w:rPr>
                <w:rFonts w:cs="Times New Roman"/>
                <w:sz w:val="14"/>
                <w:szCs w:val="14"/>
                <w:lang w:val="en-US"/>
              </w:rPr>
            </w:pPr>
          </w:p>
        </w:tc>
        <w:tc>
          <w:tcPr>
            <w:tcW w:w="490" w:type="pct"/>
          </w:tcPr>
          <w:p w14:paraId="510CAC94" w14:textId="77777777" w:rsidR="00E92FA5" w:rsidRPr="00A467EA" w:rsidRDefault="00E92FA5">
            <w:pPr>
              <w:spacing w:line="240" w:lineRule="exact"/>
              <w:ind w:right="115"/>
              <w:jc w:val="right"/>
              <w:rPr>
                <w:rFonts w:cs="Times New Roman"/>
                <w:sz w:val="14"/>
                <w:szCs w:val="14"/>
                <w:lang w:val="en-US"/>
              </w:rPr>
            </w:pPr>
          </w:p>
        </w:tc>
        <w:tc>
          <w:tcPr>
            <w:tcW w:w="76" w:type="pct"/>
            <w:gridSpan w:val="2"/>
          </w:tcPr>
          <w:p w14:paraId="6E459416" w14:textId="77777777" w:rsidR="00E92FA5" w:rsidRPr="00A467EA" w:rsidRDefault="00E92FA5">
            <w:pPr>
              <w:tabs>
                <w:tab w:val="left" w:pos="450"/>
                <w:tab w:val="left" w:pos="540"/>
              </w:tabs>
              <w:ind w:right="-43"/>
              <w:jc w:val="both"/>
              <w:rPr>
                <w:rFonts w:cs="Times New Roman"/>
                <w:sz w:val="14"/>
                <w:szCs w:val="14"/>
                <w:lang w:val="en-US"/>
              </w:rPr>
            </w:pPr>
          </w:p>
        </w:tc>
        <w:tc>
          <w:tcPr>
            <w:tcW w:w="426" w:type="pct"/>
          </w:tcPr>
          <w:p w14:paraId="7E4F0686" w14:textId="77777777" w:rsidR="00E92FA5" w:rsidRPr="00A467EA" w:rsidRDefault="00E92FA5">
            <w:pPr>
              <w:tabs>
                <w:tab w:val="left" w:pos="450"/>
                <w:tab w:val="left" w:pos="540"/>
              </w:tabs>
              <w:ind w:right="-43"/>
              <w:jc w:val="both"/>
              <w:rPr>
                <w:rFonts w:cs="Times New Roman"/>
                <w:sz w:val="14"/>
                <w:szCs w:val="14"/>
                <w:lang w:val="en-US"/>
              </w:rPr>
            </w:pPr>
          </w:p>
        </w:tc>
        <w:tc>
          <w:tcPr>
            <w:tcW w:w="364" w:type="pct"/>
            <w:gridSpan w:val="2"/>
          </w:tcPr>
          <w:p w14:paraId="38BA50AB" w14:textId="77777777" w:rsidR="00E92FA5" w:rsidRPr="00A467EA" w:rsidRDefault="00E92FA5">
            <w:pPr>
              <w:tabs>
                <w:tab w:val="left" w:pos="450"/>
                <w:tab w:val="left" w:pos="540"/>
              </w:tabs>
              <w:jc w:val="both"/>
              <w:rPr>
                <w:rFonts w:cs="Times New Roman"/>
                <w:sz w:val="14"/>
                <w:szCs w:val="14"/>
                <w:lang w:val="en-US"/>
              </w:rPr>
            </w:pPr>
          </w:p>
        </w:tc>
      </w:tr>
      <w:tr w:rsidR="00E92FA5" w:rsidRPr="00A467EA" w14:paraId="0D8F7FF5" w14:textId="77777777">
        <w:trPr>
          <w:trHeight w:val="66"/>
        </w:trPr>
        <w:tc>
          <w:tcPr>
            <w:tcW w:w="1612" w:type="pct"/>
          </w:tcPr>
          <w:p w14:paraId="7B772936" w14:textId="25C5B093" w:rsidR="00E92FA5" w:rsidRPr="00A467EA" w:rsidRDefault="00756DB2" w:rsidP="00756DB2">
            <w:pPr>
              <w:spacing w:line="240" w:lineRule="exact"/>
              <w:ind w:left="177" w:right="115"/>
              <w:rPr>
                <w:rFonts w:cs="Times New Roman"/>
                <w:sz w:val="14"/>
                <w:szCs w:val="14"/>
                <w:cs/>
                <w:lang w:val="en-US"/>
              </w:rPr>
            </w:pPr>
            <w:r>
              <w:rPr>
                <w:rFonts w:cs="Times New Roman"/>
                <w:sz w:val="14"/>
                <w:szCs w:val="14"/>
                <w:lang w:val="en-US"/>
              </w:rPr>
              <w:t>S</w:t>
            </w:r>
            <w:r w:rsidR="00E92FA5" w:rsidRPr="00A467EA">
              <w:rPr>
                <w:rFonts w:cs="Times New Roman"/>
                <w:sz w:val="14"/>
                <w:szCs w:val="14"/>
                <w:lang w:val="en-US"/>
              </w:rPr>
              <w:t>hort-term borrowings</w:t>
            </w:r>
            <w:r>
              <w:rPr>
                <w:rFonts w:cs="Times New Roman"/>
                <w:sz w:val="14"/>
                <w:szCs w:val="14"/>
                <w:lang w:val="en-US"/>
              </w:rPr>
              <w:t xml:space="preserve"> </w:t>
            </w:r>
            <w:r w:rsidR="00E92FA5" w:rsidRPr="00A467EA">
              <w:rPr>
                <w:rFonts w:cs="Times New Roman"/>
                <w:sz w:val="14"/>
                <w:szCs w:val="14"/>
                <w:lang w:val="en-US"/>
              </w:rPr>
              <w:t>from financial institutions</w:t>
            </w:r>
          </w:p>
        </w:tc>
        <w:tc>
          <w:tcPr>
            <w:tcW w:w="742" w:type="pct"/>
            <w:vAlign w:val="bottom"/>
          </w:tcPr>
          <w:p w14:paraId="2574F361"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12A9A655"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vAlign w:val="bottom"/>
          </w:tcPr>
          <w:p w14:paraId="115ED96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EC72C0A" w14:textId="77777777" w:rsidR="00E92FA5" w:rsidRPr="00A467EA" w:rsidRDefault="00E92FA5">
            <w:pPr>
              <w:spacing w:line="240" w:lineRule="exact"/>
              <w:ind w:right="-119"/>
              <w:jc w:val="center"/>
              <w:rPr>
                <w:rFonts w:cs="Times New Roman"/>
                <w:sz w:val="14"/>
                <w:szCs w:val="14"/>
                <w:lang w:val="en-US"/>
              </w:rPr>
            </w:pPr>
          </w:p>
        </w:tc>
        <w:tc>
          <w:tcPr>
            <w:tcW w:w="548" w:type="pct"/>
          </w:tcPr>
          <w:p w14:paraId="015C24BB"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46F9C7F1"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bottom"/>
          </w:tcPr>
          <w:p w14:paraId="7778304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2,682,231</w:t>
            </w:r>
          </w:p>
        </w:tc>
        <w:tc>
          <w:tcPr>
            <w:tcW w:w="76" w:type="pct"/>
            <w:gridSpan w:val="2"/>
          </w:tcPr>
          <w:p w14:paraId="58E032C2"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2C083423"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2,682,231</w:t>
            </w:r>
          </w:p>
        </w:tc>
        <w:tc>
          <w:tcPr>
            <w:tcW w:w="364" w:type="pct"/>
            <w:gridSpan w:val="2"/>
            <w:vAlign w:val="bottom"/>
          </w:tcPr>
          <w:p w14:paraId="51C4FFA0"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302EC132" w14:textId="77777777">
        <w:trPr>
          <w:trHeight w:val="66"/>
        </w:trPr>
        <w:tc>
          <w:tcPr>
            <w:tcW w:w="1612" w:type="pct"/>
          </w:tcPr>
          <w:p w14:paraId="552CA3E2"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742" w:type="pct"/>
          </w:tcPr>
          <w:p w14:paraId="2C97F2B0"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C461EC1"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0916C3A2"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95BD872" w14:textId="77777777" w:rsidR="00E92FA5" w:rsidRPr="00A467EA" w:rsidRDefault="00E92FA5">
            <w:pPr>
              <w:spacing w:line="240" w:lineRule="exact"/>
              <w:ind w:right="-119"/>
              <w:jc w:val="center"/>
              <w:rPr>
                <w:rFonts w:cs="Times New Roman"/>
                <w:sz w:val="14"/>
                <w:szCs w:val="14"/>
              </w:rPr>
            </w:pPr>
          </w:p>
        </w:tc>
        <w:tc>
          <w:tcPr>
            <w:tcW w:w="548" w:type="pct"/>
          </w:tcPr>
          <w:p w14:paraId="638B68E6"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5" w:type="pct"/>
          </w:tcPr>
          <w:p w14:paraId="76443770"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vAlign w:val="bottom"/>
          </w:tcPr>
          <w:p w14:paraId="320FB58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84,862</w:t>
            </w:r>
          </w:p>
        </w:tc>
        <w:tc>
          <w:tcPr>
            <w:tcW w:w="76" w:type="pct"/>
            <w:gridSpan w:val="2"/>
          </w:tcPr>
          <w:p w14:paraId="1FB2EC68" w14:textId="77777777" w:rsidR="00E92FA5" w:rsidRPr="00A467EA" w:rsidRDefault="00E92FA5">
            <w:pPr>
              <w:spacing w:line="240" w:lineRule="exact"/>
              <w:ind w:right="115"/>
              <w:jc w:val="right"/>
              <w:rPr>
                <w:rFonts w:cs="Times New Roman"/>
                <w:sz w:val="14"/>
                <w:szCs w:val="14"/>
              </w:rPr>
            </w:pPr>
          </w:p>
        </w:tc>
        <w:tc>
          <w:tcPr>
            <w:tcW w:w="426" w:type="pct"/>
            <w:vAlign w:val="bottom"/>
          </w:tcPr>
          <w:p w14:paraId="2E2423C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84,862</w:t>
            </w:r>
          </w:p>
        </w:tc>
        <w:tc>
          <w:tcPr>
            <w:tcW w:w="364" w:type="pct"/>
            <w:gridSpan w:val="2"/>
            <w:vAlign w:val="bottom"/>
          </w:tcPr>
          <w:p w14:paraId="3B7C7203"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46E4728D" w14:textId="77777777">
        <w:trPr>
          <w:trHeight w:val="66"/>
        </w:trPr>
        <w:tc>
          <w:tcPr>
            <w:tcW w:w="1612" w:type="pct"/>
          </w:tcPr>
          <w:p w14:paraId="0CB6686B"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742" w:type="pct"/>
          </w:tcPr>
          <w:p w14:paraId="4CD08EC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801AA06"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72E4AA8D"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96FE586" w14:textId="77777777" w:rsidR="00E92FA5" w:rsidRPr="00A467EA" w:rsidRDefault="00E92FA5">
            <w:pPr>
              <w:spacing w:line="240" w:lineRule="exact"/>
              <w:ind w:right="-119"/>
              <w:jc w:val="center"/>
              <w:rPr>
                <w:rFonts w:cs="Times New Roman"/>
                <w:sz w:val="14"/>
                <w:szCs w:val="14"/>
              </w:rPr>
            </w:pPr>
          </w:p>
        </w:tc>
        <w:tc>
          <w:tcPr>
            <w:tcW w:w="548" w:type="pct"/>
          </w:tcPr>
          <w:p w14:paraId="64C51AB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789F0B43"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shd w:val="clear" w:color="auto" w:fill="auto"/>
          </w:tcPr>
          <w:p w14:paraId="0880044D"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1,132,249</w:t>
            </w:r>
          </w:p>
        </w:tc>
        <w:tc>
          <w:tcPr>
            <w:tcW w:w="76" w:type="pct"/>
            <w:gridSpan w:val="2"/>
          </w:tcPr>
          <w:p w14:paraId="3231B44C"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37DE9589" w14:textId="77777777" w:rsidR="00E92FA5" w:rsidRPr="00A467EA" w:rsidRDefault="00E92FA5">
            <w:pPr>
              <w:spacing w:line="240" w:lineRule="exact"/>
              <w:ind w:right="115"/>
              <w:jc w:val="right"/>
              <w:rPr>
                <w:rFonts w:cs="Times New Roman"/>
                <w:sz w:val="14"/>
                <w:szCs w:val="14"/>
                <w:cs/>
                <w:lang w:val="en-US"/>
              </w:rPr>
            </w:pPr>
            <w:r w:rsidRPr="00A467EA">
              <w:rPr>
                <w:rFonts w:cs="Times New Roman"/>
                <w:sz w:val="14"/>
                <w:szCs w:val="14"/>
                <w:lang w:val="en-US"/>
              </w:rPr>
              <w:t>1,132,249</w:t>
            </w:r>
          </w:p>
        </w:tc>
        <w:tc>
          <w:tcPr>
            <w:tcW w:w="364" w:type="pct"/>
            <w:gridSpan w:val="2"/>
            <w:vAlign w:val="bottom"/>
          </w:tcPr>
          <w:p w14:paraId="711B7F02"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5336C2C7" w14:textId="77777777">
        <w:trPr>
          <w:trHeight w:val="66"/>
        </w:trPr>
        <w:tc>
          <w:tcPr>
            <w:tcW w:w="1612" w:type="pct"/>
          </w:tcPr>
          <w:p w14:paraId="450B6AC2"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742" w:type="pct"/>
          </w:tcPr>
          <w:p w14:paraId="620B5EA7"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93B2620"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1D328453"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4" w:type="pct"/>
          </w:tcPr>
          <w:p w14:paraId="360B30CE" w14:textId="77777777" w:rsidR="00E92FA5" w:rsidRPr="00A467EA" w:rsidRDefault="00E92FA5">
            <w:pPr>
              <w:spacing w:line="240" w:lineRule="exact"/>
              <w:ind w:right="-119"/>
              <w:jc w:val="center"/>
              <w:rPr>
                <w:rFonts w:cs="Times New Roman"/>
                <w:sz w:val="14"/>
                <w:szCs w:val="14"/>
              </w:rPr>
            </w:pPr>
          </w:p>
        </w:tc>
        <w:tc>
          <w:tcPr>
            <w:tcW w:w="548" w:type="pct"/>
          </w:tcPr>
          <w:p w14:paraId="665C21B4"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5" w:type="pct"/>
          </w:tcPr>
          <w:p w14:paraId="7785F28B"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shd w:val="clear" w:color="auto" w:fill="auto"/>
          </w:tcPr>
          <w:p w14:paraId="68B6BDDF"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492,757</w:t>
            </w:r>
          </w:p>
        </w:tc>
        <w:tc>
          <w:tcPr>
            <w:tcW w:w="76" w:type="pct"/>
            <w:gridSpan w:val="2"/>
          </w:tcPr>
          <w:p w14:paraId="459F0C1F"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01A0E1A0"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492,757</w:t>
            </w:r>
          </w:p>
        </w:tc>
        <w:tc>
          <w:tcPr>
            <w:tcW w:w="364" w:type="pct"/>
            <w:gridSpan w:val="2"/>
            <w:vAlign w:val="bottom"/>
          </w:tcPr>
          <w:p w14:paraId="13FC5ADE"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F9DF24F" w14:textId="77777777">
        <w:tc>
          <w:tcPr>
            <w:tcW w:w="1612" w:type="pct"/>
          </w:tcPr>
          <w:p w14:paraId="76DB203F" w14:textId="77777777" w:rsidR="00E92FA5" w:rsidRPr="00A467EA" w:rsidRDefault="00E92FA5">
            <w:pPr>
              <w:spacing w:line="240" w:lineRule="exact"/>
              <w:ind w:left="177" w:right="115"/>
              <w:rPr>
                <w:rFonts w:cs="Times New Roman"/>
                <w:sz w:val="14"/>
                <w:szCs w:val="14"/>
                <w:cs/>
              </w:rPr>
            </w:pPr>
            <w:r w:rsidRPr="00A467EA">
              <w:rPr>
                <w:rFonts w:cs="Times New Roman"/>
                <w:sz w:val="14"/>
                <w:szCs w:val="14"/>
              </w:rPr>
              <w:t>Long-term borrowings</w:t>
            </w:r>
          </w:p>
        </w:tc>
        <w:tc>
          <w:tcPr>
            <w:tcW w:w="742" w:type="pct"/>
          </w:tcPr>
          <w:p w14:paraId="4F71123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3FD48F3D"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5887E70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0B70FDF" w14:textId="77777777" w:rsidR="00E92FA5" w:rsidRPr="00A467EA" w:rsidRDefault="00E92FA5">
            <w:pPr>
              <w:spacing w:line="240" w:lineRule="exact"/>
              <w:ind w:right="-119"/>
              <w:jc w:val="center"/>
              <w:rPr>
                <w:rFonts w:cs="Times New Roman"/>
                <w:sz w:val="14"/>
                <w:szCs w:val="14"/>
              </w:rPr>
            </w:pPr>
          </w:p>
        </w:tc>
        <w:tc>
          <w:tcPr>
            <w:tcW w:w="548" w:type="pct"/>
          </w:tcPr>
          <w:p w14:paraId="39E8C26B"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317745A2"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Pr>
          <w:p w14:paraId="47B72B9F"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51,295,636</w:t>
            </w:r>
          </w:p>
        </w:tc>
        <w:tc>
          <w:tcPr>
            <w:tcW w:w="76" w:type="pct"/>
            <w:gridSpan w:val="2"/>
          </w:tcPr>
          <w:p w14:paraId="59114F72"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0821BCB5" w14:textId="77777777" w:rsidR="00E92FA5" w:rsidRPr="00A467EA" w:rsidRDefault="00E92FA5">
            <w:pPr>
              <w:spacing w:line="240" w:lineRule="exact"/>
              <w:ind w:right="115"/>
              <w:jc w:val="right"/>
              <w:rPr>
                <w:rFonts w:cs="Times New Roman"/>
                <w:sz w:val="14"/>
                <w:szCs w:val="14"/>
                <w:cs/>
                <w:lang w:val="en-US"/>
              </w:rPr>
            </w:pPr>
            <w:r w:rsidRPr="00A467EA">
              <w:rPr>
                <w:rFonts w:cs="Times New Roman"/>
                <w:sz w:val="14"/>
                <w:szCs w:val="14"/>
                <w:lang w:val="en-US"/>
              </w:rPr>
              <w:t>51,183,726</w:t>
            </w:r>
          </w:p>
        </w:tc>
        <w:tc>
          <w:tcPr>
            <w:tcW w:w="364" w:type="pct"/>
            <w:gridSpan w:val="2"/>
          </w:tcPr>
          <w:p w14:paraId="11511BA3"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3CFC7105" w14:textId="77777777">
        <w:tc>
          <w:tcPr>
            <w:tcW w:w="1612" w:type="pct"/>
          </w:tcPr>
          <w:p w14:paraId="1965C673"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Long-term debentures</w:t>
            </w:r>
          </w:p>
        </w:tc>
        <w:tc>
          <w:tcPr>
            <w:tcW w:w="742" w:type="pct"/>
          </w:tcPr>
          <w:p w14:paraId="707AE61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35DA0907"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08991103"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4" w:type="pct"/>
          </w:tcPr>
          <w:p w14:paraId="732E4DCB" w14:textId="77777777" w:rsidR="00E92FA5" w:rsidRPr="00A467EA" w:rsidRDefault="00E92FA5">
            <w:pPr>
              <w:spacing w:line="240" w:lineRule="exact"/>
              <w:ind w:right="-119"/>
              <w:jc w:val="center"/>
              <w:rPr>
                <w:rFonts w:cs="Times New Roman"/>
                <w:sz w:val="14"/>
                <w:szCs w:val="14"/>
              </w:rPr>
            </w:pPr>
          </w:p>
        </w:tc>
        <w:tc>
          <w:tcPr>
            <w:tcW w:w="548" w:type="pct"/>
          </w:tcPr>
          <w:p w14:paraId="526B5D4E"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5" w:type="pct"/>
          </w:tcPr>
          <w:p w14:paraId="7BE75D36"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Pr>
          <w:p w14:paraId="75EFE5B0"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8,453,209</w:t>
            </w:r>
          </w:p>
        </w:tc>
        <w:tc>
          <w:tcPr>
            <w:tcW w:w="76" w:type="pct"/>
            <w:gridSpan w:val="2"/>
          </w:tcPr>
          <w:p w14:paraId="0F4B818F"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5EB5FEB9" w14:textId="77777777" w:rsidR="00E92FA5" w:rsidRPr="00A467EA" w:rsidRDefault="00E92FA5">
            <w:pPr>
              <w:spacing w:line="240" w:lineRule="exact"/>
              <w:ind w:right="115"/>
              <w:jc w:val="right"/>
              <w:rPr>
                <w:rFonts w:cs="Times New Roman"/>
                <w:sz w:val="14"/>
                <w:szCs w:val="14"/>
                <w:cs/>
                <w:lang w:val="en-US"/>
              </w:rPr>
            </w:pPr>
            <w:r w:rsidRPr="00A467EA">
              <w:rPr>
                <w:rFonts w:cs="Times New Roman"/>
                <w:sz w:val="14"/>
                <w:szCs w:val="14"/>
                <w:lang w:val="en-US"/>
              </w:rPr>
              <w:t>8,438,392</w:t>
            </w:r>
          </w:p>
        </w:tc>
        <w:tc>
          <w:tcPr>
            <w:tcW w:w="364" w:type="pct"/>
            <w:gridSpan w:val="2"/>
          </w:tcPr>
          <w:p w14:paraId="06F9ECC2"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1366177E" w14:textId="77777777">
        <w:tc>
          <w:tcPr>
            <w:tcW w:w="1612" w:type="pct"/>
          </w:tcPr>
          <w:p w14:paraId="3B889C8A"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Derivative liabilities</w:t>
            </w:r>
          </w:p>
        </w:tc>
        <w:tc>
          <w:tcPr>
            <w:tcW w:w="742" w:type="pct"/>
          </w:tcPr>
          <w:p w14:paraId="02EA3E2B" w14:textId="77777777" w:rsidR="00E92FA5" w:rsidRPr="00A467EA" w:rsidRDefault="00E92FA5">
            <w:pPr>
              <w:spacing w:line="240" w:lineRule="exact"/>
              <w:ind w:right="90"/>
              <w:jc w:val="right"/>
              <w:rPr>
                <w:rFonts w:cs="Times New Roman"/>
                <w:kern w:val="28"/>
                <w:sz w:val="14"/>
                <w:szCs w:val="14"/>
                <w:lang w:val="en-US"/>
              </w:rPr>
            </w:pPr>
            <w:r w:rsidRPr="00A467EA">
              <w:rPr>
                <w:rFonts w:cs="Times New Roman"/>
                <w:kern w:val="28"/>
                <w:sz w:val="14"/>
                <w:szCs w:val="14"/>
                <w:lang w:val="en-US"/>
              </w:rPr>
              <w:t>1,541,758</w:t>
            </w:r>
          </w:p>
        </w:tc>
        <w:tc>
          <w:tcPr>
            <w:tcW w:w="64" w:type="pct"/>
          </w:tcPr>
          <w:p w14:paraId="6F5F978A"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4145718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20207A0B" w14:textId="77777777" w:rsidR="00E92FA5" w:rsidRPr="00A467EA" w:rsidRDefault="00E92FA5">
            <w:pPr>
              <w:spacing w:line="240" w:lineRule="exact"/>
              <w:ind w:right="-119"/>
              <w:jc w:val="center"/>
              <w:rPr>
                <w:rFonts w:cs="Times New Roman"/>
                <w:sz w:val="14"/>
                <w:szCs w:val="14"/>
              </w:rPr>
            </w:pPr>
          </w:p>
        </w:tc>
        <w:tc>
          <w:tcPr>
            <w:tcW w:w="548" w:type="pct"/>
          </w:tcPr>
          <w:p w14:paraId="18F6CE77"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4F5B763C"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Pr>
          <w:p w14:paraId="02D3AED2"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0DE66BA9"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5BBCDCC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1,541,758</w:t>
            </w:r>
          </w:p>
        </w:tc>
        <w:tc>
          <w:tcPr>
            <w:tcW w:w="364" w:type="pct"/>
            <w:gridSpan w:val="2"/>
          </w:tcPr>
          <w:p w14:paraId="776FB455"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36D38AC3" w14:textId="77777777">
        <w:tc>
          <w:tcPr>
            <w:tcW w:w="1612" w:type="pct"/>
          </w:tcPr>
          <w:p w14:paraId="4EA004EE"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Lease liabilities</w:t>
            </w:r>
          </w:p>
        </w:tc>
        <w:tc>
          <w:tcPr>
            <w:tcW w:w="742" w:type="pct"/>
          </w:tcPr>
          <w:p w14:paraId="6BE9F53A"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97198F3"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Pr>
          <w:p w14:paraId="660564E3"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4" w:type="pct"/>
          </w:tcPr>
          <w:p w14:paraId="77FC44A9" w14:textId="77777777" w:rsidR="00E92FA5" w:rsidRPr="00A467EA" w:rsidRDefault="00E92FA5">
            <w:pPr>
              <w:spacing w:line="240" w:lineRule="exact"/>
              <w:ind w:right="-119"/>
              <w:jc w:val="center"/>
              <w:rPr>
                <w:rFonts w:cs="Times New Roman"/>
                <w:sz w:val="14"/>
                <w:szCs w:val="14"/>
              </w:rPr>
            </w:pPr>
          </w:p>
        </w:tc>
        <w:tc>
          <w:tcPr>
            <w:tcW w:w="548" w:type="pct"/>
          </w:tcPr>
          <w:p w14:paraId="23E2EC53"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5" w:type="pct"/>
          </w:tcPr>
          <w:p w14:paraId="5390F967"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Pr>
          <w:p w14:paraId="7BBCC8AB"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691,540</w:t>
            </w:r>
          </w:p>
        </w:tc>
        <w:tc>
          <w:tcPr>
            <w:tcW w:w="76" w:type="pct"/>
            <w:gridSpan w:val="2"/>
          </w:tcPr>
          <w:p w14:paraId="146B49AD"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72F62792"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691,540</w:t>
            </w:r>
          </w:p>
        </w:tc>
        <w:tc>
          <w:tcPr>
            <w:tcW w:w="364" w:type="pct"/>
            <w:gridSpan w:val="2"/>
          </w:tcPr>
          <w:p w14:paraId="6858EEF1"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04CBF634" w14:textId="77777777">
        <w:tc>
          <w:tcPr>
            <w:tcW w:w="1612" w:type="pct"/>
          </w:tcPr>
          <w:p w14:paraId="6C7F344D"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Subordinated borrowings</w:t>
            </w:r>
          </w:p>
        </w:tc>
        <w:tc>
          <w:tcPr>
            <w:tcW w:w="742" w:type="pct"/>
          </w:tcPr>
          <w:p w14:paraId="67066987"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C0B4E1C"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Borders>
              <w:bottom w:val="single" w:sz="4" w:space="0" w:color="auto"/>
            </w:tcBorders>
          </w:tcPr>
          <w:p w14:paraId="58C081DB"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C4287CC" w14:textId="77777777" w:rsidR="00E92FA5" w:rsidRPr="00A467EA" w:rsidRDefault="00E92FA5">
            <w:pPr>
              <w:spacing w:line="240" w:lineRule="exact"/>
              <w:ind w:right="-119"/>
              <w:jc w:val="center"/>
              <w:rPr>
                <w:rFonts w:cs="Times New Roman"/>
                <w:sz w:val="14"/>
                <w:szCs w:val="14"/>
              </w:rPr>
            </w:pPr>
          </w:p>
        </w:tc>
        <w:tc>
          <w:tcPr>
            <w:tcW w:w="548" w:type="pct"/>
          </w:tcPr>
          <w:p w14:paraId="4F6083C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44ABA3FC"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Pr>
          <w:p w14:paraId="07BED3B7"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84,074</w:t>
            </w:r>
          </w:p>
        </w:tc>
        <w:tc>
          <w:tcPr>
            <w:tcW w:w="76" w:type="pct"/>
            <w:gridSpan w:val="2"/>
          </w:tcPr>
          <w:p w14:paraId="3ECCCCCD" w14:textId="77777777" w:rsidR="00E92FA5" w:rsidRPr="00A467EA" w:rsidRDefault="00E92FA5">
            <w:pPr>
              <w:spacing w:line="240" w:lineRule="exact"/>
              <w:ind w:right="115"/>
              <w:jc w:val="right"/>
              <w:rPr>
                <w:rFonts w:cs="Times New Roman"/>
                <w:sz w:val="14"/>
                <w:szCs w:val="14"/>
              </w:rPr>
            </w:pPr>
          </w:p>
        </w:tc>
        <w:tc>
          <w:tcPr>
            <w:tcW w:w="426" w:type="pct"/>
            <w:shd w:val="clear" w:color="auto" w:fill="auto"/>
          </w:tcPr>
          <w:p w14:paraId="51D9AC9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84,074</w:t>
            </w:r>
          </w:p>
        </w:tc>
        <w:tc>
          <w:tcPr>
            <w:tcW w:w="364" w:type="pct"/>
            <w:gridSpan w:val="2"/>
          </w:tcPr>
          <w:p w14:paraId="26BEE7B6" w14:textId="77777777" w:rsidR="00E92FA5" w:rsidRPr="00A467EA" w:rsidRDefault="00E92FA5">
            <w:pPr>
              <w:spacing w:line="26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1D6F25B8" w14:textId="77777777">
        <w:tc>
          <w:tcPr>
            <w:tcW w:w="1612" w:type="pct"/>
            <w:vAlign w:val="bottom"/>
          </w:tcPr>
          <w:p w14:paraId="1FB0EE80" w14:textId="77777777" w:rsidR="00E92FA5" w:rsidRPr="00A467EA" w:rsidRDefault="00E92FA5">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61BA7486" w14:textId="77777777" w:rsidR="00E92FA5" w:rsidRPr="00A467EA" w:rsidRDefault="00E92FA5">
            <w:pPr>
              <w:spacing w:line="240" w:lineRule="exact"/>
              <w:ind w:right="90"/>
              <w:jc w:val="right"/>
              <w:rPr>
                <w:rFonts w:cs="Times New Roman"/>
                <w:kern w:val="28"/>
                <w:sz w:val="14"/>
                <w:szCs w:val="14"/>
                <w:lang w:val="en-US"/>
              </w:rPr>
            </w:pPr>
            <w:r w:rsidRPr="00A467EA">
              <w:rPr>
                <w:rFonts w:cs="Times New Roman"/>
                <w:kern w:val="28"/>
                <w:sz w:val="14"/>
                <w:szCs w:val="14"/>
                <w:lang w:val="en-US"/>
              </w:rPr>
              <w:t>1,541,758</w:t>
            </w:r>
          </w:p>
        </w:tc>
        <w:tc>
          <w:tcPr>
            <w:tcW w:w="64" w:type="pct"/>
          </w:tcPr>
          <w:p w14:paraId="49151238" w14:textId="77777777" w:rsidR="00E92FA5" w:rsidRPr="00A467EA" w:rsidRDefault="00E92FA5">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4868CA81"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4" w:type="pct"/>
          </w:tcPr>
          <w:p w14:paraId="772DA0BC" w14:textId="77777777" w:rsidR="00E92FA5" w:rsidRPr="00A467EA" w:rsidRDefault="00E92FA5">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2C7C3F63" w14:textId="77777777" w:rsidR="00E92FA5" w:rsidRPr="00A467EA" w:rsidRDefault="00E92FA5">
            <w:pPr>
              <w:spacing w:line="240" w:lineRule="exact"/>
              <w:ind w:right="-119"/>
              <w:jc w:val="center"/>
              <w:rPr>
                <w:rFonts w:cs="Times New Roman"/>
                <w:sz w:val="14"/>
                <w:szCs w:val="14"/>
              </w:rPr>
            </w:pPr>
            <w:r w:rsidRPr="00A467EA">
              <w:rPr>
                <w:rFonts w:cs="Times New Roman"/>
                <w:sz w:val="14"/>
                <w:szCs w:val="14"/>
                <w:lang w:val="en-US"/>
              </w:rPr>
              <w:t>-</w:t>
            </w:r>
          </w:p>
        </w:tc>
        <w:tc>
          <w:tcPr>
            <w:tcW w:w="65" w:type="pct"/>
          </w:tcPr>
          <w:p w14:paraId="359892CE" w14:textId="77777777" w:rsidR="00E92FA5" w:rsidRPr="00A467EA" w:rsidRDefault="00E92FA5">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3944BA82"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64,916,558</w:t>
            </w:r>
          </w:p>
        </w:tc>
        <w:tc>
          <w:tcPr>
            <w:tcW w:w="76" w:type="pct"/>
            <w:gridSpan w:val="2"/>
          </w:tcPr>
          <w:p w14:paraId="1CB3E69E" w14:textId="77777777" w:rsidR="00E92FA5" w:rsidRPr="00A467EA" w:rsidRDefault="00E92FA5">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tcPr>
          <w:p w14:paraId="3CA309A0"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66,331,589</w:t>
            </w:r>
          </w:p>
        </w:tc>
        <w:tc>
          <w:tcPr>
            <w:tcW w:w="364" w:type="pct"/>
            <w:gridSpan w:val="2"/>
          </w:tcPr>
          <w:p w14:paraId="55B50AE0" w14:textId="77777777" w:rsidR="00E92FA5" w:rsidRPr="00A467EA" w:rsidRDefault="00E92FA5">
            <w:pPr>
              <w:spacing w:line="240" w:lineRule="exact"/>
              <w:ind w:right="115"/>
              <w:jc w:val="right"/>
              <w:rPr>
                <w:rFonts w:cs="Times New Roman"/>
                <w:sz w:val="14"/>
                <w:szCs w:val="14"/>
                <w:lang w:val="en-US"/>
              </w:rPr>
            </w:pPr>
          </w:p>
        </w:tc>
      </w:tr>
    </w:tbl>
    <w:p w14:paraId="11A328C1" w14:textId="77777777" w:rsidR="00E92FA5" w:rsidRPr="00A467EA" w:rsidRDefault="00E92FA5"/>
    <w:p w14:paraId="4D39751F" w14:textId="77777777" w:rsidR="00E92FA5" w:rsidRPr="00A467EA" w:rsidRDefault="00E92FA5"/>
    <w:p w14:paraId="24991E9C" w14:textId="77777777" w:rsidR="009A465D" w:rsidRPr="00A467EA" w:rsidRDefault="009A465D" w:rsidP="009A465D">
      <w:pPr>
        <w:rPr>
          <w:rFonts w:cs="Times New Roman"/>
        </w:rPr>
      </w:pPr>
      <w:r w:rsidRPr="00A467EA">
        <w:rPr>
          <w:rFonts w:cs="Times New Roman"/>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A465D" w:rsidRPr="00A467EA" w14:paraId="2FEE0749" w14:textId="77777777">
        <w:trPr>
          <w:gridAfter w:val="1"/>
          <w:wAfter w:w="8" w:type="pct"/>
          <w:tblHeader/>
        </w:trPr>
        <w:tc>
          <w:tcPr>
            <w:tcW w:w="1612" w:type="pct"/>
          </w:tcPr>
          <w:p w14:paraId="2138126D" w14:textId="77777777" w:rsidR="009A465D" w:rsidRPr="00A467EA" w:rsidRDefault="009A465D">
            <w:pPr>
              <w:spacing w:line="240" w:lineRule="exact"/>
              <w:ind w:left="243" w:hanging="180"/>
              <w:jc w:val="center"/>
              <w:rPr>
                <w:rFonts w:cs="Times New Roman"/>
                <w:b/>
                <w:bCs/>
                <w:kern w:val="28"/>
                <w:sz w:val="14"/>
                <w:szCs w:val="14"/>
                <w:lang w:val="en-US"/>
              </w:rPr>
            </w:pPr>
          </w:p>
        </w:tc>
        <w:tc>
          <w:tcPr>
            <w:tcW w:w="3380" w:type="pct"/>
            <w:gridSpan w:val="11"/>
          </w:tcPr>
          <w:p w14:paraId="7F27AB92" w14:textId="0F428DAC" w:rsidR="009A465D" w:rsidRPr="00A467EA" w:rsidRDefault="0056411D">
            <w:pPr>
              <w:spacing w:line="240" w:lineRule="exact"/>
              <w:ind w:left="243" w:hanging="180"/>
              <w:jc w:val="center"/>
              <w:rPr>
                <w:rFonts w:cs="Times New Roman"/>
                <w:b/>
                <w:bCs/>
                <w:kern w:val="28"/>
                <w:sz w:val="12"/>
                <w:szCs w:val="12"/>
                <w:lang w:val="en-US"/>
              </w:rPr>
            </w:pPr>
            <w:r w:rsidRPr="00A467EA">
              <w:rPr>
                <w:rFonts w:cs="Times New Roman"/>
                <w:b/>
                <w:bCs/>
                <w:kern w:val="28"/>
                <w:sz w:val="12"/>
                <w:szCs w:val="12"/>
                <w:lang w:val="en-US"/>
              </w:rPr>
              <w:t>SEPARATE  FINANCIAL  STATEMENTS</w:t>
            </w:r>
          </w:p>
        </w:tc>
      </w:tr>
      <w:tr w:rsidR="009A465D" w:rsidRPr="00A467EA" w14:paraId="756989C2" w14:textId="77777777">
        <w:trPr>
          <w:gridAfter w:val="1"/>
          <w:wAfter w:w="8" w:type="pct"/>
          <w:tblHeader/>
        </w:trPr>
        <w:tc>
          <w:tcPr>
            <w:tcW w:w="1612" w:type="pct"/>
          </w:tcPr>
          <w:p w14:paraId="599A501D" w14:textId="77777777" w:rsidR="009A465D" w:rsidRPr="00A467EA" w:rsidRDefault="009A465D">
            <w:pPr>
              <w:spacing w:line="240" w:lineRule="exact"/>
              <w:ind w:left="243" w:hanging="180"/>
              <w:jc w:val="center"/>
              <w:rPr>
                <w:rFonts w:cs="Times New Roman"/>
                <w:b/>
                <w:bCs/>
                <w:kern w:val="28"/>
                <w:sz w:val="14"/>
                <w:szCs w:val="14"/>
                <w:lang w:val="en-US"/>
              </w:rPr>
            </w:pPr>
          </w:p>
        </w:tc>
        <w:tc>
          <w:tcPr>
            <w:tcW w:w="3380" w:type="pct"/>
            <w:gridSpan w:val="11"/>
          </w:tcPr>
          <w:p w14:paraId="10004526" w14:textId="458E3C82" w:rsidR="009A465D" w:rsidRPr="00A467EA" w:rsidRDefault="009A465D">
            <w:pPr>
              <w:spacing w:line="240" w:lineRule="exact"/>
              <w:ind w:left="243" w:hanging="180"/>
              <w:jc w:val="center"/>
              <w:rPr>
                <w:rFonts w:cs="Times New Roman"/>
                <w:b/>
                <w:bCs/>
                <w:kern w:val="28"/>
                <w:sz w:val="14"/>
                <w:szCs w:val="17"/>
                <w:lang w:val="en-US"/>
              </w:rPr>
            </w:pPr>
            <w:r w:rsidRPr="00A467EA">
              <w:rPr>
                <w:rFonts w:cs="Times New Roman"/>
                <w:b/>
                <w:bCs/>
                <w:kern w:val="28"/>
                <w:sz w:val="14"/>
                <w:szCs w:val="14"/>
                <w:lang w:val="en-US"/>
              </w:rPr>
              <w:t>As at February 2</w:t>
            </w:r>
            <w:r w:rsidR="00E92FA5" w:rsidRPr="00A467EA">
              <w:rPr>
                <w:rFonts w:cs="Times New Roman"/>
                <w:b/>
                <w:bCs/>
                <w:kern w:val="28"/>
                <w:sz w:val="14"/>
                <w:szCs w:val="14"/>
                <w:lang w:val="en-US"/>
              </w:rPr>
              <w:t>8</w:t>
            </w:r>
            <w:r w:rsidRPr="00A467EA">
              <w:rPr>
                <w:rFonts w:cs="Times New Roman"/>
                <w:b/>
                <w:bCs/>
                <w:kern w:val="28"/>
                <w:sz w:val="14"/>
                <w:szCs w:val="14"/>
                <w:lang w:val="en-US"/>
              </w:rPr>
              <w:t>, 202</w:t>
            </w:r>
            <w:r w:rsidR="00E92FA5" w:rsidRPr="00A467EA">
              <w:rPr>
                <w:rFonts w:cs="Times New Roman"/>
                <w:b/>
                <w:bCs/>
                <w:kern w:val="28"/>
                <w:sz w:val="14"/>
                <w:szCs w:val="14"/>
                <w:lang w:val="en-US"/>
              </w:rPr>
              <w:t>5</w:t>
            </w:r>
          </w:p>
        </w:tc>
      </w:tr>
      <w:tr w:rsidR="009A465D" w:rsidRPr="00A467EA" w14:paraId="2C8653A2" w14:textId="77777777">
        <w:trPr>
          <w:tblHeader/>
        </w:trPr>
        <w:tc>
          <w:tcPr>
            <w:tcW w:w="1612" w:type="pct"/>
          </w:tcPr>
          <w:p w14:paraId="6CD6D833" w14:textId="77777777" w:rsidR="009A465D" w:rsidRPr="00A467EA" w:rsidRDefault="009A465D">
            <w:pPr>
              <w:spacing w:line="240" w:lineRule="exact"/>
              <w:ind w:left="243" w:hanging="180"/>
              <w:jc w:val="center"/>
              <w:rPr>
                <w:rFonts w:cs="Times New Roman"/>
                <w:b/>
                <w:bCs/>
                <w:kern w:val="28"/>
                <w:sz w:val="14"/>
                <w:szCs w:val="14"/>
                <w:lang w:val="en-US"/>
              </w:rPr>
            </w:pPr>
          </w:p>
        </w:tc>
        <w:tc>
          <w:tcPr>
            <w:tcW w:w="2527" w:type="pct"/>
            <w:gridSpan w:val="8"/>
          </w:tcPr>
          <w:p w14:paraId="09311F22" w14:textId="77777777" w:rsidR="009A465D" w:rsidRPr="00A467EA" w:rsidRDefault="009A465D">
            <w:pPr>
              <w:spacing w:line="240" w:lineRule="exact"/>
              <w:ind w:left="243" w:hanging="180"/>
              <w:jc w:val="center"/>
              <w:rPr>
                <w:rFonts w:cs="Times New Roman"/>
                <w:b/>
                <w:bCs/>
                <w:kern w:val="28"/>
                <w:sz w:val="14"/>
                <w:szCs w:val="14"/>
                <w:lang w:val="en-US"/>
              </w:rPr>
            </w:pPr>
            <w:r w:rsidRPr="00A467EA">
              <w:rPr>
                <w:rFonts w:cs="Times New Roman"/>
                <w:b/>
                <w:bCs/>
                <w:kern w:val="28"/>
                <w:sz w:val="14"/>
                <w:szCs w:val="14"/>
                <w:lang w:val="en-US"/>
              </w:rPr>
              <w:t>Carrying amount</w:t>
            </w:r>
          </w:p>
        </w:tc>
        <w:tc>
          <w:tcPr>
            <w:tcW w:w="71" w:type="pct"/>
          </w:tcPr>
          <w:p w14:paraId="3C83FF8B" w14:textId="77777777" w:rsidR="009A465D" w:rsidRPr="00A467EA" w:rsidRDefault="009A465D">
            <w:pPr>
              <w:spacing w:line="240" w:lineRule="exact"/>
              <w:ind w:left="243" w:hanging="180"/>
              <w:jc w:val="center"/>
              <w:rPr>
                <w:rFonts w:cs="Times New Roman"/>
                <w:b/>
                <w:bCs/>
                <w:kern w:val="28"/>
                <w:sz w:val="14"/>
                <w:szCs w:val="14"/>
                <w:lang w:val="en-US"/>
              </w:rPr>
            </w:pPr>
          </w:p>
        </w:tc>
        <w:tc>
          <w:tcPr>
            <w:tcW w:w="790" w:type="pct"/>
            <w:gridSpan w:val="3"/>
          </w:tcPr>
          <w:p w14:paraId="2EEF4712" w14:textId="77777777" w:rsidR="009A465D" w:rsidRPr="00A467EA" w:rsidRDefault="009A465D">
            <w:pPr>
              <w:spacing w:line="240" w:lineRule="exact"/>
              <w:ind w:left="243" w:hanging="180"/>
              <w:jc w:val="center"/>
              <w:rPr>
                <w:rFonts w:cs="Times New Roman"/>
                <w:b/>
                <w:bCs/>
                <w:kern w:val="28"/>
                <w:sz w:val="14"/>
                <w:szCs w:val="14"/>
                <w:cs/>
                <w:lang w:val="en-US"/>
              </w:rPr>
            </w:pPr>
            <w:r w:rsidRPr="00A467EA">
              <w:rPr>
                <w:rFonts w:cs="Times New Roman"/>
                <w:b/>
                <w:bCs/>
                <w:kern w:val="28"/>
                <w:sz w:val="14"/>
                <w:szCs w:val="14"/>
                <w:lang w:val="en-US"/>
              </w:rPr>
              <w:t>Fair value</w:t>
            </w:r>
          </w:p>
        </w:tc>
      </w:tr>
      <w:tr w:rsidR="009A465D" w:rsidRPr="00A467EA" w14:paraId="43B47FDF" w14:textId="77777777">
        <w:trPr>
          <w:tblHeader/>
        </w:trPr>
        <w:tc>
          <w:tcPr>
            <w:tcW w:w="1612" w:type="pct"/>
          </w:tcPr>
          <w:p w14:paraId="38433C61" w14:textId="77777777" w:rsidR="009A465D" w:rsidRPr="00A467EA" w:rsidRDefault="009A465D">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06701681" w14:textId="77777777" w:rsidR="009A465D" w:rsidRPr="00A467EA" w:rsidRDefault="009A465D">
            <w:pPr>
              <w:spacing w:line="240" w:lineRule="exact"/>
              <w:jc w:val="center"/>
              <w:rPr>
                <w:rFonts w:cs="Times New Roman"/>
                <w:b/>
                <w:bCs/>
                <w:kern w:val="28"/>
                <w:sz w:val="14"/>
                <w:szCs w:val="14"/>
                <w:lang w:val="en-US"/>
              </w:rPr>
            </w:pPr>
            <w:r w:rsidRPr="00A467EA">
              <w:rPr>
                <w:rFonts w:cs="Times New Roman"/>
                <w:b/>
                <w:bCs/>
                <w:kern w:val="28"/>
                <w:sz w:val="14"/>
                <w:szCs w:val="14"/>
                <w:lang w:val="en-US"/>
              </w:rPr>
              <w:t>FVTPL - derivatives</w:t>
            </w:r>
          </w:p>
          <w:p w14:paraId="151C0E5C" w14:textId="77777777" w:rsidR="009A465D" w:rsidRPr="00A467EA" w:rsidRDefault="009A465D">
            <w:pPr>
              <w:spacing w:line="240" w:lineRule="exact"/>
              <w:jc w:val="center"/>
              <w:rPr>
                <w:rFonts w:cs="Times New Roman"/>
                <w:b/>
                <w:bCs/>
                <w:kern w:val="28"/>
                <w:sz w:val="14"/>
                <w:szCs w:val="14"/>
                <w:lang w:val="en-US"/>
              </w:rPr>
            </w:pPr>
            <w:r w:rsidRPr="00A467EA">
              <w:rPr>
                <w:rFonts w:cs="Times New Roman"/>
                <w:b/>
                <w:bCs/>
                <w:kern w:val="28"/>
                <w:sz w:val="14"/>
                <w:szCs w:val="14"/>
                <w:lang w:val="en-US"/>
              </w:rPr>
              <w:t>designated in hedge relationships</w:t>
            </w:r>
          </w:p>
        </w:tc>
        <w:tc>
          <w:tcPr>
            <w:tcW w:w="64" w:type="pct"/>
            <w:tcBorders>
              <w:top w:val="single" w:sz="4" w:space="0" w:color="auto"/>
            </w:tcBorders>
          </w:tcPr>
          <w:p w14:paraId="705F9B70" w14:textId="77777777" w:rsidR="009A465D" w:rsidRPr="00A467EA" w:rsidRDefault="009A465D">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1EDB047C" w14:textId="77777777" w:rsidR="009A465D" w:rsidRPr="00A467EA" w:rsidRDefault="009A465D">
            <w:pPr>
              <w:spacing w:line="240" w:lineRule="exact"/>
              <w:jc w:val="center"/>
              <w:rPr>
                <w:rFonts w:cs="Times New Roman"/>
                <w:b/>
                <w:bCs/>
                <w:kern w:val="28"/>
                <w:sz w:val="14"/>
                <w:szCs w:val="14"/>
                <w:lang w:val="en-US"/>
              </w:rPr>
            </w:pPr>
            <w:r w:rsidRPr="00A467EA">
              <w:rPr>
                <w:rFonts w:cs="Times New Roman"/>
                <w:b/>
                <w:bCs/>
                <w:kern w:val="28"/>
                <w:sz w:val="14"/>
                <w:szCs w:val="14"/>
                <w:lang w:val="en-US"/>
              </w:rPr>
              <w:t>FVTOCI</w:t>
            </w:r>
          </w:p>
        </w:tc>
        <w:tc>
          <w:tcPr>
            <w:tcW w:w="64" w:type="pct"/>
            <w:tcBorders>
              <w:top w:val="single" w:sz="4" w:space="0" w:color="auto"/>
            </w:tcBorders>
          </w:tcPr>
          <w:p w14:paraId="5347D8FF" w14:textId="77777777" w:rsidR="009A465D" w:rsidRPr="00A467EA" w:rsidRDefault="009A465D">
            <w:pPr>
              <w:spacing w:line="240" w:lineRule="exact"/>
              <w:jc w:val="center"/>
              <w:rPr>
                <w:rFonts w:cs="Times New Roman"/>
                <w:b/>
                <w:bCs/>
                <w:kern w:val="28"/>
                <w:sz w:val="14"/>
                <w:szCs w:val="14"/>
                <w:lang w:val="en-US"/>
              </w:rPr>
            </w:pPr>
          </w:p>
        </w:tc>
        <w:tc>
          <w:tcPr>
            <w:tcW w:w="548" w:type="pct"/>
            <w:tcBorders>
              <w:top w:val="single" w:sz="4" w:space="0" w:color="auto"/>
            </w:tcBorders>
          </w:tcPr>
          <w:p w14:paraId="065C8136" w14:textId="77777777" w:rsidR="009A465D" w:rsidRPr="00A467EA" w:rsidRDefault="009A465D">
            <w:pPr>
              <w:spacing w:line="240" w:lineRule="exact"/>
              <w:jc w:val="center"/>
              <w:rPr>
                <w:rFonts w:cs="Times New Roman"/>
                <w:b/>
                <w:bCs/>
                <w:kern w:val="28"/>
                <w:sz w:val="14"/>
                <w:szCs w:val="14"/>
                <w:lang w:val="en-US"/>
              </w:rPr>
            </w:pPr>
            <w:r w:rsidRPr="00A467EA">
              <w:rPr>
                <w:rFonts w:cs="Times New Roman"/>
                <w:b/>
                <w:bCs/>
                <w:kern w:val="28"/>
                <w:sz w:val="14"/>
                <w:szCs w:val="14"/>
                <w:lang w:val="en-US"/>
              </w:rPr>
              <w:t>FVTPL - designated</w:t>
            </w:r>
          </w:p>
        </w:tc>
        <w:tc>
          <w:tcPr>
            <w:tcW w:w="65" w:type="pct"/>
            <w:tcBorders>
              <w:top w:val="single" w:sz="4" w:space="0" w:color="auto"/>
            </w:tcBorders>
          </w:tcPr>
          <w:p w14:paraId="25D5AE8A" w14:textId="77777777" w:rsidR="009A465D" w:rsidRPr="00A467EA" w:rsidRDefault="009A465D">
            <w:pPr>
              <w:spacing w:line="240" w:lineRule="exact"/>
              <w:jc w:val="center"/>
              <w:rPr>
                <w:rFonts w:cs="Times New Roman"/>
                <w:b/>
                <w:bCs/>
                <w:kern w:val="28"/>
                <w:sz w:val="14"/>
                <w:szCs w:val="14"/>
                <w:lang w:val="en-US"/>
              </w:rPr>
            </w:pPr>
          </w:p>
        </w:tc>
        <w:tc>
          <w:tcPr>
            <w:tcW w:w="490" w:type="pct"/>
            <w:tcBorders>
              <w:top w:val="single" w:sz="4" w:space="0" w:color="auto"/>
            </w:tcBorders>
          </w:tcPr>
          <w:p w14:paraId="1195A746" w14:textId="77777777" w:rsidR="009A465D" w:rsidRPr="00A467EA" w:rsidRDefault="009A465D">
            <w:pPr>
              <w:spacing w:line="240" w:lineRule="exact"/>
              <w:jc w:val="center"/>
              <w:rPr>
                <w:rFonts w:cs="Times New Roman"/>
                <w:b/>
                <w:bCs/>
                <w:kern w:val="28"/>
                <w:sz w:val="14"/>
                <w:szCs w:val="14"/>
                <w:lang w:val="en-US"/>
              </w:rPr>
            </w:pPr>
            <w:r w:rsidRPr="00A467EA">
              <w:rPr>
                <w:rFonts w:cs="Times New Roman"/>
                <w:b/>
                <w:bCs/>
                <w:kern w:val="28"/>
                <w:sz w:val="14"/>
                <w:szCs w:val="14"/>
                <w:lang w:val="en-US"/>
              </w:rPr>
              <w:t>Amortized cost</w:t>
            </w:r>
          </w:p>
        </w:tc>
        <w:tc>
          <w:tcPr>
            <w:tcW w:w="76" w:type="pct"/>
            <w:gridSpan w:val="2"/>
          </w:tcPr>
          <w:p w14:paraId="353ED251" w14:textId="77777777" w:rsidR="009A465D" w:rsidRPr="00A467EA" w:rsidRDefault="009A465D">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46173582" w14:textId="77777777" w:rsidR="009A465D" w:rsidRPr="00A467EA" w:rsidRDefault="009A465D">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036C8C07" w14:textId="77777777" w:rsidR="009A465D" w:rsidRPr="00A467EA" w:rsidRDefault="009A465D">
            <w:pPr>
              <w:spacing w:line="240" w:lineRule="exact"/>
              <w:jc w:val="center"/>
              <w:rPr>
                <w:rFonts w:cs="Times New Roman"/>
                <w:b/>
                <w:bCs/>
                <w:kern w:val="28"/>
                <w:sz w:val="14"/>
                <w:szCs w:val="14"/>
                <w:lang w:val="en-US"/>
              </w:rPr>
            </w:pPr>
            <w:r w:rsidRPr="00A467EA">
              <w:rPr>
                <w:rFonts w:cs="Times New Roman"/>
                <w:b/>
                <w:bCs/>
                <w:kern w:val="28"/>
                <w:sz w:val="14"/>
                <w:szCs w:val="14"/>
                <w:lang w:val="en-US"/>
              </w:rPr>
              <w:t>Fair value</w:t>
            </w:r>
          </w:p>
          <w:p w14:paraId="7644AD2D" w14:textId="77777777" w:rsidR="009A465D" w:rsidRPr="00A467EA" w:rsidRDefault="009A465D">
            <w:pPr>
              <w:spacing w:line="240" w:lineRule="exact"/>
              <w:jc w:val="center"/>
              <w:rPr>
                <w:rFonts w:cs="Times New Roman"/>
                <w:b/>
                <w:bCs/>
                <w:kern w:val="28"/>
                <w:sz w:val="14"/>
                <w:szCs w:val="14"/>
                <w:cs/>
                <w:lang w:val="en-US"/>
              </w:rPr>
            </w:pPr>
            <w:r w:rsidRPr="00A467EA">
              <w:rPr>
                <w:rFonts w:cs="Times New Roman"/>
                <w:b/>
                <w:bCs/>
                <w:kern w:val="28"/>
                <w:sz w:val="14"/>
                <w:szCs w:val="14"/>
                <w:lang w:val="en-US"/>
              </w:rPr>
              <w:t>hierarchy</w:t>
            </w:r>
          </w:p>
        </w:tc>
      </w:tr>
      <w:tr w:rsidR="009A465D" w:rsidRPr="00A467EA" w14:paraId="64962F69" w14:textId="77777777">
        <w:trPr>
          <w:tblHeader/>
        </w:trPr>
        <w:tc>
          <w:tcPr>
            <w:tcW w:w="1612" w:type="pct"/>
          </w:tcPr>
          <w:p w14:paraId="7E9A76D5" w14:textId="77777777" w:rsidR="009A465D" w:rsidRPr="00A467EA" w:rsidRDefault="009A465D">
            <w:pPr>
              <w:spacing w:line="240" w:lineRule="exact"/>
              <w:ind w:left="243" w:hanging="180"/>
              <w:jc w:val="center"/>
              <w:rPr>
                <w:rFonts w:cs="Times New Roman"/>
                <w:b/>
                <w:bCs/>
                <w:kern w:val="28"/>
                <w:sz w:val="14"/>
                <w:szCs w:val="14"/>
                <w:lang w:val="en-US"/>
              </w:rPr>
            </w:pPr>
          </w:p>
        </w:tc>
        <w:tc>
          <w:tcPr>
            <w:tcW w:w="742" w:type="pct"/>
          </w:tcPr>
          <w:p w14:paraId="06CDCE01" w14:textId="77777777" w:rsidR="009A465D" w:rsidRPr="00A467EA" w:rsidRDefault="009A465D">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2064C353" w14:textId="77777777" w:rsidR="009A465D" w:rsidRPr="00A467EA" w:rsidRDefault="009A465D">
            <w:pPr>
              <w:spacing w:line="240" w:lineRule="exact"/>
              <w:ind w:left="243" w:hanging="180"/>
              <w:jc w:val="center"/>
              <w:rPr>
                <w:rFonts w:cs="Times New Roman"/>
                <w:b/>
                <w:bCs/>
                <w:kern w:val="28"/>
                <w:sz w:val="14"/>
                <w:szCs w:val="14"/>
                <w:lang w:val="en-US"/>
              </w:rPr>
            </w:pPr>
          </w:p>
        </w:tc>
        <w:tc>
          <w:tcPr>
            <w:tcW w:w="549" w:type="pct"/>
          </w:tcPr>
          <w:p w14:paraId="54A5FB27" w14:textId="77777777" w:rsidR="009A465D" w:rsidRPr="00A467EA" w:rsidRDefault="009A465D">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7EA0E340" w14:textId="77777777" w:rsidR="009A465D" w:rsidRPr="00A467EA" w:rsidRDefault="009A465D">
            <w:pPr>
              <w:spacing w:line="240" w:lineRule="exact"/>
              <w:ind w:right="20" w:firstLine="3"/>
              <w:jc w:val="center"/>
              <w:rPr>
                <w:rFonts w:cs="Times New Roman"/>
                <w:b/>
                <w:bCs/>
                <w:kern w:val="28"/>
                <w:sz w:val="14"/>
                <w:szCs w:val="14"/>
                <w:lang w:val="en-US"/>
              </w:rPr>
            </w:pPr>
          </w:p>
        </w:tc>
        <w:tc>
          <w:tcPr>
            <w:tcW w:w="548" w:type="pct"/>
          </w:tcPr>
          <w:p w14:paraId="7D3B1784" w14:textId="77777777" w:rsidR="009A465D" w:rsidRPr="00A467EA" w:rsidRDefault="009A465D">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5" w:type="pct"/>
          </w:tcPr>
          <w:p w14:paraId="5F021A2A" w14:textId="77777777" w:rsidR="009A465D" w:rsidRPr="00A467EA" w:rsidRDefault="009A465D">
            <w:pPr>
              <w:spacing w:line="240" w:lineRule="exact"/>
              <w:ind w:left="243" w:hanging="180"/>
              <w:jc w:val="center"/>
              <w:rPr>
                <w:rFonts w:cs="Times New Roman"/>
                <w:b/>
                <w:bCs/>
                <w:kern w:val="28"/>
                <w:sz w:val="14"/>
                <w:szCs w:val="14"/>
                <w:lang w:val="en-US"/>
              </w:rPr>
            </w:pPr>
          </w:p>
        </w:tc>
        <w:tc>
          <w:tcPr>
            <w:tcW w:w="490" w:type="pct"/>
          </w:tcPr>
          <w:p w14:paraId="6EB296CB" w14:textId="77777777" w:rsidR="009A465D" w:rsidRPr="00A467EA" w:rsidRDefault="009A465D">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76" w:type="pct"/>
            <w:gridSpan w:val="2"/>
          </w:tcPr>
          <w:p w14:paraId="544FEC45" w14:textId="77777777" w:rsidR="009A465D" w:rsidRPr="00A467EA" w:rsidRDefault="009A465D">
            <w:pPr>
              <w:spacing w:line="240" w:lineRule="exact"/>
              <w:ind w:left="243" w:hanging="180"/>
              <w:jc w:val="center"/>
              <w:rPr>
                <w:rFonts w:cs="Times New Roman"/>
                <w:b/>
                <w:bCs/>
                <w:kern w:val="28"/>
                <w:sz w:val="14"/>
                <w:szCs w:val="14"/>
                <w:lang w:val="en-US"/>
              </w:rPr>
            </w:pPr>
          </w:p>
        </w:tc>
        <w:tc>
          <w:tcPr>
            <w:tcW w:w="426" w:type="pct"/>
          </w:tcPr>
          <w:p w14:paraId="1927FD18" w14:textId="77777777" w:rsidR="009A465D" w:rsidRPr="00A467EA" w:rsidRDefault="009A465D">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364" w:type="pct"/>
            <w:gridSpan w:val="2"/>
          </w:tcPr>
          <w:p w14:paraId="2E253605" w14:textId="77777777" w:rsidR="009A465D" w:rsidRPr="00A467EA" w:rsidRDefault="009A465D">
            <w:pPr>
              <w:spacing w:line="240" w:lineRule="exact"/>
              <w:jc w:val="center"/>
              <w:rPr>
                <w:rFonts w:cs="Times New Roman"/>
                <w:b/>
                <w:bCs/>
                <w:kern w:val="28"/>
                <w:sz w:val="14"/>
                <w:szCs w:val="14"/>
                <w:lang w:val="en-US"/>
              </w:rPr>
            </w:pPr>
          </w:p>
        </w:tc>
      </w:tr>
      <w:tr w:rsidR="009A465D" w:rsidRPr="00A467EA" w14:paraId="31AEA17F" w14:textId="77777777">
        <w:tc>
          <w:tcPr>
            <w:tcW w:w="1612" w:type="pct"/>
            <w:vAlign w:val="bottom"/>
          </w:tcPr>
          <w:p w14:paraId="70A5C7ED" w14:textId="77777777" w:rsidR="009A465D" w:rsidRPr="00A467EA" w:rsidRDefault="009A465D">
            <w:pPr>
              <w:spacing w:line="240" w:lineRule="exact"/>
              <w:ind w:left="141" w:right="115" w:hanging="141"/>
              <w:rPr>
                <w:rFonts w:cs="Times New Roman"/>
                <w:b/>
                <w:bCs/>
                <w:kern w:val="28"/>
                <w:sz w:val="14"/>
                <w:szCs w:val="14"/>
                <w:lang w:val="en-US"/>
              </w:rPr>
            </w:pPr>
            <w:r w:rsidRPr="00A467EA">
              <w:rPr>
                <w:rFonts w:cs="Times New Roman"/>
                <w:b/>
                <w:bCs/>
                <w:kern w:val="28"/>
                <w:sz w:val="14"/>
                <w:szCs w:val="14"/>
                <w:lang w:val="en-US"/>
              </w:rPr>
              <w:t>Financial assets</w:t>
            </w:r>
          </w:p>
        </w:tc>
        <w:tc>
          <w:tcPr>
            <w:tcW w:w="742" w:type="pct"/>
          </w:tcPr>
          <w:p w14:paraId="22F3C7CF" w14:textId="77777777" w:rsidR="009A465D" w:rsidRPr="00A467EA" w:rsidRDefault="009A465D">
            <w:pPr>
              <w:tabs>
                <w:tab w:val="left" w:pos="450"/>
                <w:tab w:val="left" w:pos="540"/>
              </w:tabs>
              <w:spacing w:line="240" w:lineRule="exact"/>
              <w:ind w:right="-43"/>
              <w:jc w:val="center"/>
              <w:rPr>
                <w:rFonts w:cs="Times New Roman"/>
                <w:sz w:val="14"/>
                <w:szCs w:val="14"/>
                <w:lang w:val="en-US"/>
              </w:rPr>
            </w:pPr>
          </w:p>
        </w:tc>
        <w:tc>
          <w:tcPr>
            <w:tcW w:w="64" w:type="pct"/>
          </w:tcPr>
          <w:p w14:paraId="7D451BA6" w14:textId="77777777" w:rsidR="009A465D" w:rsidRPr="00A467EA" w:rsidRDefault="009A465D">
            <w:pPr>
              <w:tabs>
                <w:tab w:val="left" w:pos="450"/>
                <w:tab w:val="left" w:pos="540"/>
              </w:tabs>
              <w:spacing w:line="240" w:lineRule="exact"/>
              <w:ind w:right="-43"/>
              <w:jc w:val="center"/>
              <w:rPr>
                <w:rFonts w:cs="Times New Roman"/>
                <w:sz w:val="14"/>
                <w:szCs w:val="14"/>
                <w:lang w:val="en-US"/>
              </w:rPr>
            </w:pPr>
          </w:p>
        </w:tc>
        <w:tc>
          <w:tcPr>
            <w:tcW w:w="549" w:type="pct"/>
          </w:tcPr>
          <w:p w14:paraId="5F42AC22" w14:textId="77777777" w:rsidR="009A465D" w:rsidRPr="00A467EA" w:rsidRDefault="009A465D">
            <w:pPr>
              <w:tabs>
                <w:tab w:val="left" w:pos="450"/>
                <w:tab w:val="left" w:pos="540"/>
              </w:tabs>
              <w:spacing w:line="240" w:lineRule="exact"/>
              <w:ind w:right="-43"/>
              <w:jc w:val="center"/>
              <w:rPr>
                <w:rFonts w:cs="Times New Roman"/>
                <w:sz w:val="14"/>
                <w:szCs w:val="14"/>
                <w:lang w:val="en-US"/>
              </w:rPr>
            </w:pPr>
          </w:p>
        </w:tc>
        <w:tc>
          <w:tcPr>
            <w:tcW w:w="64" w:type="pct"/>
          </w:tcPr>
          <w:p w14:paraId="1BD285DF" w14:textId="77777777" w:rsidR="009A465D" w:rsidRPr="00A467EA" w:rsidRDefault="009A465D">
            <w:pPr>
              <w:tabs>
                <w:tab w:val="left" w:pos="450"/>
                <w:tab w:val="left" w:pos="540"/>
              </w:tabs>
              <w:spacing w:line="240" w:lineRule="exact"/>
              <w:ind w:right="-43"/>
              <w:jc w:val="center"/>
              <w:rPr>
                <w:rFonts w:cs="Times New Roman"/>
                <w:sz w:val="14"/>
                <w:szCs w:val="14"/>
                <w:lang w:val="en-US"/>
              </w:rPr>
            </w:pPr>
          </w:p>
        </w:tc>
        <w:tc>
          <w:tcPr>
            <w:tcW w:w="548" w:type="pct"/>
          </w:tcPr>
          <w:p w14:paraId="7666769A" w14:textId="77777777" w:rsidR="009A465D" w:rsidRPr="00A467EA" w:rsidRDefault="009A465D">
            <w:pPr>
              <w:tabs>
                <w:tab w:val="left" w:pos="450"/>
                <w:tab w:val="left" w:pos="540"/>
              </w:tabs>
              <w:spacing w:line="240" w:lineRule="exact"/>
              <w:ind w:right="-43"/>
              <w:jc w:val="center"/>
              <w:rPr>
                <w:rFonts w:cs="Times New Roman"/>
                <w:sz w:val="14"/>
                <w:szCs w:val="14"/>
                <w:lang w:val="en-US"/>
              </w:rPr>
            </w:pPr>
          </w:p>
        </w:tc>
        <w:tc>
          <w:tcPr>
            <w:tcW w:w="65" w:type="pct"/>
          </w:tcPr>
          <w:p w14:paraId="53E0F3CC" w14:textId="77777777" w:rsidR="009A465D" w:rsidRPr="00A467EA" w:rsidRDefault="009A465D">
            <w:pPr>
              <w:tabs>
                <w:tab w:val="left" w:pos="450"/>
                <w:tab w:val="left" w:pos="540"/>
              </w:tabs>
              <w:spacing w:line="240" w:lineRule="exact"/>
              <w:ind w:right="-43"/>
              <w:jc w:val="both"/>
              <w:rPr>
                <w:rFonts w:cs="Times New Roman"/>
                <w:sz w:val="14"/>
                <w:szCs w:val="14"/>
                <w:lang w:val="en-US"/>
              </w:rPr>
            </w:pPr>
          </w:p>
        </w:tc>
        <w:tc>
          <w:tcPr>
            <w:tcW w:w="490" w:type="pct"/>
          </w:tcPr>
          <w:p w14:paraId="77F5AAB4" w14:textId="77777777" w:rsidR="009A465D" w:rsidRPr="00A467EA" w:rsidRDefault="009A465D">
            <w:pPr>
              <w:tabs>
                <w:tab w:val="left" w:pos="450"/>
                <w:tab w:val="left" w:pos="540"/>
              </w:tabs>
              <w:spacing w:line="240" w:lineRule="exact"/>
              <w:ind w:right="-43"/>
              <w:jc w:val="both"/>
              <w:rPr>
                <w:rFonts w:cs="Times New Roman"/>
                <w:sz w:val="14"/>
                <w:szCs w:val="14"/>
                <w:lang w:val="en-US"/>
              </w:rPr>
            </w:pPr>
          </w:p>
        </w:tc>
        <w:tc>
          <w:tcPr>
            <w:tcW w:w="76" w:type="pct"/>
            <w:gridSpan w:val="2"/>
          </w:tcPr>
          <w:p w14:paraId="26A2B42D" w14:textId="77777777" w:rsidR="009A465D" w:rsidRPr="00A467EA" w:rsidRDefault="009A465D">
            <w:pPr>
              <w:tabs>
                <w:tab w:val="left" w:pos="450"/>
                <w:tab w:val="left" w:pos="540"/>
              </w:tabs>
              <w:spacing w:line="240" w:lineRule="exact"/>
              <w:ind w:right="-43"/>
              <w:jc w:val="both"/>
              <w:rPr>
                <w:rFonts w:cs="Times New Roman"/>
                <w:sz w:val="14"/>
                <w:szCs w:val="14"/>
                <w:lang w:val="en-US"/>
              </w:rPr>
            </w:pPr>
          </w:p>
        </w:tc>
        <w:tc>
          <w:tcPr>
            <w:tcW w:w="426" w:type="pct"/>
          </w:tcPr>
          <w:p w14:paraId="4AE6F4B2" w14:textId="77777777" w:rsidR="009A465D" w:rsidRPr="00A467EA" w:rsidRDefault="009A465D">
            <w:pPr>
              <w:tabs>
                <w:tab w:val="left" w:pos="450"/>
                <w:tab w:val="left" w:pos="540"/>
              </w:tabs>
              <w:spacing w:line="240" w:lineRule="exact"/>
              <w:ind w:right="-43"/>
              <w:jc w:val="both"/>
              <w:rPr>
                <w:rFonts w:cs="Times New Roman"/>
                <w:sz w:val="14"/>
                <w:szCs w:val="14"/>
                <w:lang w:val="en-US"/>
              </w:rPr>
            </w:pPr>
          </w:p>
        </w:tc>
        <w:tc>
          <w:tcPr>
            <w:tcW w:w="364" w:type="pct"/>
            <w:gridSpan w:val="2"/>
          </w:tcPr>
          <w:p w14:paraId="19461C0B" w14:textId="77777777" w:rsidR="009A465D" w:rsidRPr="00A467EA" w:rsidRDefault="009A465D">
            <w:pPr>
              <w:tabs>
                <w:tab w:val="left" w:pos="450"/>
                <w:tab w:val="left" w:pos="540"/>
              </w:tabs>
              <w:spacing w:line="240" w:lineRule="exact"/>
              <w:jc w:val="both"/>
              <w:rPr>
                <w:rFonts w:cs="Times New Roman"/>
                <w:sz w:val="14"/>
                <w:szCs w:val="14"/>
                <w:lang w:val="en-US"/>
              </w:rPr>
            </w:pPr>
          </w:p>
        </w:tc>
      </w:tr>
      <w:tr w:rsidR="00441733" w:rsidRPr="00A467EA" w14:paraId="78C34F1C" w14:textId="77777777">
        <w:trPr>
          <w:trHeight w:val="66"/>
        </w:trPr>
        <w:tc>
          <w:tcPr>
            <w:tcW w:w="1612" w:type="pct"/>
          </w:tcPr>
          <w:p w14:paraId="13765444" w14:textId="77777777" w:rsidR="00441733" w:rsidRPr="00A467EA" w:rsidRDefault="00441733" w:rsidP="00441733">
            <w:pPr>
              <w:spacing w:line="240" w:lineRule="exact"/>
              <w:ind w:left="243" w:hanging="63"/>
              <w:jc w:val="thaiDistribute"/>
              <w:rPr>
                <w:rFonts w:cs="Times New Roman"/>
                <w:kern w:val="28"/>
                <w:sz w:val="14"/>
                <w:szCs w:val="14"/>
                <w:cs/>
                <w:lang w:val="en-US"/>
              </w:rPr>
            </w:pPr>
            <w:r w:rsidRPr="00A467EA">
              <w:rPr>
                <w:rFonts w:cs="Times New Roman"/>
                <w:kern w:val="28"/>
                <w:sz w:val="14"/>
                <w:szCs w:val="14"/>
                <w:cs/>
                <w:lang w:val="en-US"/>
              </w:rPr>
              <w:t>Cash and cash equivalents</w:t>
            </w:r>
          </w:p>
        </w:tc>
        <w:tc>
          <w:tcPr>
            <w:tcW w:w="742" w:type="pct"/>
            <w:vAlign w:val="bottom"/>
          </w:tcPr>
          <w:p w14:paraId="3D8B60FC" w14:textId="6AD9CB54" w:rsidR="00441733" w:rsidRPr="00A467EA" w:rsidRDefault="00441733" w:rsidP="00441733">
            <w:pPr>
              <w:spacing w:line="240" w:lineRule="exact"/>
              <w:ind w:right="-119"/>
              <w:jc w:val="center"/>
              <w:rPr>
                <w:rFonts w:cs="Times New Roman"/>
                <w:sz w:val="14"/>
                <w:szCs w:val="14"/>
                <w:cs/>
                <w:lang w:val="en-US"/>
              </w:rPr>
            </w:pPr>
            <w:r w:rsidRPr="00A467EA">
              <w:rPr>
                <w:rFonts w:cs="Times New Roman"/>
                <w:sz w:val="14"/>
                <w:szCs w:val="14"/>
              </w:rPr>
              <w:t>-</w:t>
            </w:r>
          </w:p>
        </w:tc>
        <w:tc>
          <w:tcPr>
            <w:tcW w:w="64" w:type="pct"/>
          </w:tcPr>
          <w:p w14:paraId="27148ACD"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5A1D997C" w14:textId="405A3D24"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3C962109" w14:textId="77777777" w:rsidR="00441733" w:rsidRPr="00A467EA" w:rsidRDefault="00441733" w:rsidP="00441733">
            <w:pPr>
              <w:spacing w:line="240" w:lineRule="exact"/>
              <w:ind w:right="-119"/>
              <w:jc w:val="center"/>
              <w:rPr>
                <w:rFonts w:cs="Times New Roman"/>
                <w:sz w:val="14"/>
                <w:szCs w:val="14"/>
              </w:rPr>
            </w:pPr>
          </w:p>
        </w:tc>
        <w:tc>
          <w:tcPr>
            <w:tcW w:w="548" w:type="pct"/>
            <w:vAlign w:val="bottom"/>
          </w:tcPr>
          <w:p w14:paraId="667E1AD4" w14:textId="60E87002"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5" w:type="pct"/>
            <w:vAlign w:val="bottom"/>
          </w:tcPr>
          <w:p w14:paraId="0ED81893"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490" w:type="pct"/>
          </w:tcPr>
          <w:p w14:paraId="133385EA" w14:textId="501DE613"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2,785,974</w:t>
            </w:r>
          </w:p>
        </w:tc>
        <w:tc>
          <w:tcPr>
            <w:tcW w:w="76" w:type="pct"/>
            <w:gridSpan w:val="2"/>
            <w:vAlign w:val="bottom"/>
          </w:tcPr>
          <w:p w14:paraId="3AA51290" w14:textId="77777777" w:rsidR="00441733" w:rsidRPr="00A467EA" w:rsidRDefault="00441733" w:rsidP="00441733">
            <w:pPr>
              <w:spacing w:line="240" w:lineRule="exact"/>
              <w:ind w:right="115"/>
              <w:jc w:val="right"/>
              <w:rPr>
                <w:rFonts w:cs="Times New Roman"/>
                <w:sz w:val="14"/>
                <w:szCs w:val="14"/>
              </w:rPr>
            </w:pPr>
          </w:p>
        </w:tc>
        <w:tc>
          <w:tcPr>
            <w:tcW w:w="426" w:type="pct"/>
          </w:tcPr>
          <w:p w14:paraId="69C5ECC3" w14:textId="26104F94"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2,785,974</w:t>
            </w:r>
          </w:p>
        </w:tc>
        <w:tc>
          <w:tcPr>
            <w:tcW w:w="364" w:type="pct"/>
            <w:gridSpan w:val="2"/>
          </w:tcPr>
          <w:p w14:paraId="6918D57F" w14:textId="77777777" w:rsidR="00441733" w:rsidRPr="00A467EA" w:rsidRDefault="00441733" w:rsidP="00441733">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441733" w:rsidRPr="00A467EA" w14:paraId="0E11AC16" w14:textId="77777777">
        <w:tc>
          <w:tcPr>
            <w:tcW w:w="1612" w:type="pct"/>
          </w:tcPr>
          <w:p w14:paraId="77BEED8A" w14:textId="77777777" w:rsidR="00441733" w:rsidRPr="00A467EA" w:rsidRDefault="00441733" w:rsidP="00441733">
            <w:pPr>
              <w:spacing w:line="240" w:lineRule="exact"/>
              <w:ind w:left="243" w:hanging="63"/>
              <w:jc w:val="thaiDistribute"/>
              <w:rPr>
                <w:rFonts w:cs="Times New Roman"/>
                <w:kern w:val="28"/>
                <w:sz w:val="14"/>
                <w:szCs w:val="14"/>
                <w:cs/>
                <w:lang w:val="en-US"/>
              </w:rPr>
            </w:pPr>
            <w:r w:rsidRPr="00A467EA">
              <w:rPr>
                <w:rFonts w:cs="Times New Roman"/>
                <w:kern w:val="28"/>
                <w:sz w:val="14"/>
                <w:szCs w:val="14"/>
                <w:cs/>
                <w:lang w:val="en-US"/>
              </w:rPr>
              <w:t>Trade receivables</w:t>
            </w:r>
          </w:p>
        </w:tc>
        <w:tc>
          <w:tcPr>
            <w:tcW w:w="742" w:type="pct"/>
            <w:vAlign w:val="bottom"/>
          </w:tcPr>
          <w:p w14:paraId="72ABB773" w14:textId="5AC9B116"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40A99B68"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45BBBC86" w14:textId="069B8E69"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4E3C2F0E" w14:textId="77777777" w:rsidR="00441733" w:rsidRPr="00A467EA" w:rsidRDefault="00441733" w:rsidP="00441733">
            <w:pPr>
              <w:spacing w:line="240" w:lineRule="exact"/>
              <w:ind w:right="-119"/>
              <w:jc w:val="center"/>
              <w:rPr>
                <w:rFonts w:cs="Times New Roman"/>
                <w:sz w:val="14"/>
                <w:szCs w:val="14"/>
              </w:rPr>
            </w:pPr>
          </w:p>
        </w:tc>
        <w:tc>
          <w:tcPr>
            <w:tcW w:w="548" w:type="pct"/>
            <w:vAlign w:val="bottom"/>
          </w:tcPr>
          <w:p w14:paraId="75E605C6" w14:textId="18B2F776"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14786708"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490" w:type="pct"/>
          </w:tcPr>
          <w:p w14:paraId="6A15592C" w14:textId="24CC2EE1"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74,601,165</w:t>
            </w:r>
          </w:p>
        </w:tc>
        <w:tc>
          <w:tcPr>
            <w:tcW w:w="76" w:type="pct"/>
            <w:gridSpan w:val="2"/>
          </w:tcPr>
          <w:p w14:paraId="500AE0D3" w14:textId="77777777" w:rsidR="00441733" w:rsidRPr="00A467EA" w:rsidRDefault="00441733" w:rsidP="00441733">
            <w:pPr>
              <w:spacing w:line="240" w:lineRule="exact"/>
              <w:ind w:right="115"/>
              <w:jc w:val="right"/>
              <w:rPr>
                <w:rFonts w:cs="Times New Roman"/>
                <w:sz w:val="14"/>
                <w:szCs w:val="14"/>
              </w:rPr>
            </w:pPr>
          </w:p>
        </w:tc>
        <w:tc>
          <w:tcPr>
            <w:tcW w:w="426" w:type="pct"/>
          </w:tcPr>
          <w:p w14:paraId="4C5FD173" w14:textId="482F2C61"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74,601,165</w:t>
            </w:r>
          </w:p>
        </w:tc>
        <w:tc>
          <w:tcPr>
            <w:tcW w:w="364" w:type="pct"/>
            <w:gridSpan w:val="2"/>
          </w:tcPr>
          <w:p w14:paraId="12F2F79B" w14:textId="77777777" w:rsidR="00441733" w:rsidRPr="00A467EA" w:rsidRDefault="00441733" w:rsidP="00441733">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41733" w:rsidRPr="00A467EA" w14:paraId="698BFEBD" w14:textId="77777777">
        <w:tc>
          <w:tcPr>
            <w:tcW w:w="1612" w:type="pct"/>
          </w:tcPr>
          <w:p w14:paraId="57037300" w14:textId="77777777" w:rsidR="00441733" w:rsidRPr="00A467EA" w:rsidRDefault="00441733" w:rsidP="00441733">
            <w:pPr>
              <w:spacing w:line="240" w:lineRule="exact"/>
              <w:ind w:left="243" w:hanging="63"/>
              <w:jc w:val="thaiDistribute"/>
              <w:rPr>
                <w:rFonts w:cs="Times New Roman"/>
                <w:kern w:val="28"/>
                <w:sz w:val="14"/>
                <w:szCs w:val="14"/>
                <w:cs/>
                <w:lang w:val="en-US"/>
              </w:rPr>
            </w:pPr>
            <w:r w:rsidRPr="00A467EA">
              <w:rPr>
                <w:rFonts w:cs="Times New Roman"/>
                <w:kern w:val="28"/>
                <w:sz w:val="14"/>
                <w:szCs w:val="14"/>
                <w:cs/>
                <w:lang w:val="en-US"/>
              </w:rPr>
              <w:t>Other recievables</w:t>
            </w:r>
          </w:p>
        </w:tc>
        <w:tc>
          <w:tcPr>
            <w:tcW w:w="742" w:type="pct"/>
            <w:vAlign w:val="bottom"/>
          </w:tcPr>
          <w:p w14:paraId="3A5FAAE1" w14:textId="54C65962"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032B5874"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30ECFE08" w14:textId="585FDDC4"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0EDA52FA" w14:textId="77777777" w:rsidR="00441733" w:rsidRPr="00A467EA" w:rsidRDefault="00441733" w:rsidP="00441733">
            <w:pPr>
              <w:spacing w:line="240" w:lineRule="exact"/>
              <w:ind w:right="-119"/>
              <w:jc w:val="center"/>
              <w:rPr>
                <w:rFonts w:cs="Times New Roman"/>
                <w:sz w:val="14"/>
                <w:szCs w:val="14"/>
              </w:rPr>
            </w:pPr>
          </w:p>
        </w:tc>
        <w:tc>
          <w:tcPr>
            <w:tcW w:w="548" w:type="pct"/>
            <w:vAlign w:val="bottom"/>
          </w:tcPr>
          <w:p w14:paraId="68ADF1AC" w14:textId="70CB87E2"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5" w:type="pct"/>
            <w:vAlign w:val="bottom"/>
          </w:tcPr>
          <w:p w14:paraId="741D3DCE"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490" w:type="pct"/>
          </w:tcPr>
          <w:p w14:paraId="20D8FE60" w14:textId="4B28E795"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731,170</w:t>
            </w:r>
          </w:p>
        </w:tc>
        <w:tc>
          <w:tcPr>
            <w:tcW w:w="76" w:type="pct"/>
            <w:gridSpan w:val="2"/>
          </w:tcPr>
          <w:p w14:paraId="3FA36A23" w14:textId="77777777" w:rsidR="00441733" w:rsidRPr="00A467EA" w:rsidRDefault="00441733" w:rsidP="00441733">
            <w:pPr>
              <w:spacing w:line="240" w:lineRule="exact"/>
              <w:ind w:right="115"/>
              <w:jc w:val="right"/>
              <w:rPr>
                <w:rFonts w:cs="Times New Roman"/>
                <w:sz w:val="14"/>
                <w:szCs w:val="14"/>
              </w:rPr>
            </w:pPr>
          </w:p>
        </w:tc>
        <w:tc>
          <w:tcPr>
            <w:tcW w:w="426" w:type="pct"/>
          </w:tcPr>
          <w:p w14:paraId="7B2BA291" w14:textId="7B4909FB"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731,170</w:t>
            </w:r>
          </w:p>
        </w:tc>
        <w:tc>
          <w:tcPr>
            <w:tcW w:w="364" w:type="pct"/>
            <w:gridSpan w:val="2"/>
          </w:tcPr>
          <w:p w14:paraId="54089D6B" w14:textId="77777777" w:rsidR="00441733" w:rsidRPr="00A467EA" w:rsidRDefault="00441733" w:rsidP="00441733">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41733" w:rsidRPr="00A467EA" w14:paraId="57DC5F11" w14:textId="77777777">
        <w:tc>
          <w:tcPr>
            <w:tcW w:w="1612" w:type="pct"/>
          </w:tcPr>
          <w:p w14:paraId="3AB895F1" w14:textId="744617AC" w:rsidR="00441733" w:rsidRPr="00A467EA" w:rsidRDefault="00441733" w:rsidP="00441733">
            <w:pPr>
              <w:spacing w:line="240" w:lineRule="exact"/>
              <w:ind w:left="177" w:right="115"/>
              <w:rPr>
                <w:rFonts w:cs="Times New Roman"/>
                <w:sz w:val="14"/>
                <w:szCs w:val="14"/>
                <w:lang w:val="en-US"/>
              </w:rPr>
            </w:pPr>
            <w:r w:rsidRPr="00A467EA">
              <w:rPr>
                <w:rFonts w:cs="Times New Roman"/>
                <w:sz w:val="14"/>
                <w:szCs w:val="14"/>
                <w:lang w:val="en-US"/>
              </w:rPr>
              <w:t>Loan</w:t>
            </w:r>
            <w:r w:rsidR="00756DB2">
              <w:rPr>
                <w:rFonts w:cs="Times New Roman"/>
                <w:sz w:val="14"/>
                <w:szCs w:val="14"/>
                <w:lang w:val="en-US"/>
              </w:rPr>
              <w:t>s</w:t>
            </w:r>
            <w:r w:rsidRPr="00A467EA">
              <w:rPr>
                <w:rFonts w:cs="Times New Roman"/>
                <w:sz w:val="14"/>
                <w:szCs w:val="14"/>
                <w:lang w:val="en-US"/>
              </w:rPr>
              <w:t xml:space="preserve"> to subsidiar</w:t>
            </w:r>
            <w:r w:rsidR="00756DB2">
              <w:rPr>
                <w:rFonts w:cs="Times New Roman"/>
                <w:sz w:val="14"/>
                <w:szCs w:val="14"/>
                <w:lang w:val="en-US"/>
              </w:rPr>
              <w:t>ies</w:t>
            </w:r>
          </w:p>
        </w:tc>
        <w:tc>
          <w:tcPr>
            <w:tcW w:w="742" w:type="pct"/>
            <w:vAlign w:val="bottom"/>
          </w:tcPr>
          <w:p w14:paraId="565D0D00" w14:textId="3C10CDA2"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4AC899A8"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0CBBA803" w14:textId="6BAD859C"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162936BC" w14:textId="77777777" w:rsidR="00441733" w:rsidRPr="00A467EA" w:rsidRDefault="00441733" w:rsidP="00441733">
            <w:pPr>
              <w:spacing w:line="240" w:lineRule="exact"/>
              <w:ind w:right="-119"/>
              <w:jc w:val="center"/>
              <w:rPr>
                <w:rFonts w:cs="Times New Roman"/>
                <w:sz w:val="14"/>
                <w:szCs w:val="14"/>
                <w:lang w:val="en-US"/>
              </w:rPr>
            </w:pPr>
          </w:p>
        </w:tc>
        <w:tc>
          <w:tcPr>
            <w:tcW w:w="548" w:type="pct"/>
            <w:vAlign w:val="bottom"/>
          </w:tcPr>
          <w:p w14:paraId="46259440" w14:textId="7AEB8FA1" w:rsidR="00441733" w:rsidRPr="00A467EA" w:rsidRDefault="00441733" w:rsidP="00441733">
            <w:pPr>
              <w:spacing w:line="240" w:lineRule="exact"/>
              <w:ind w:right="-119"/>
              <w:jc w:val="center"/>
              <w:rPr>
                <w:rFonts w:cs="Times New Roman"/>
                <w:sz w:val="14"/>
                <w:szCs w:val="14"/>
                <w:lang w:val="en-US"/>
              </w:rPr>
            </w:pPr>
            <w:r w:rsidRPr="00A467EA">
              <w:rPr>
                <w:rFonts w:cs="Times New Roman"/>
                <w:sz w:val="14"/>
                <w:szCs w:val="14"/>
              </w:rPr>
              <w:t>-</w:t>
            </w:r>
          </w:p>
        </w:tc>
        <w:tc>
          <w:tcPr>
            <w:tcW w:w="65" w:type="pct"/>
            <w:vAlign w:val="bottom"/>
          </w:tcPr>
          <w:p w14:paraId="2AB53FCE" w14:textId="77777777" w:rsidR="00441733" w:rsidRPr="00A467EA" w:rsidRDefault="00441733" w:rsidP="00441733">
            <w:pPr>
              <w:spacing w:line="240" w:lineRule="exact"/>
              <w:ind w:left="243" w:hanging="180"/>
              <w:jc w:val="right"/>
              <w:rPr>
                <w:rFonts w:cs="Times New Roman"/>
                <w:kern w:val="28"/>
                <w:sz w:val="14"/>
                <w:szCs w:val="14"/>
                <w:lang w:val="en-US"/>
              </w:rPr>
            </w:pPr>
          </w:p>
        </w:tc>
        <w:tc>
          <w:tcPr>
            <w:tcW w:w="490" w:type="pct"/>
            <w:vAlign w:val="bottom"/>
          </w:tcPr>
          <w:p w14:paraId="065D928A" w14:textId="39F20B4D"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94,278</w:t>
            </w:r>
          </w:p>
        </w:tc>
        <w:tc>
          <w:tcPr>
            <w:tcW w:w="76" w:type="pct"/>
            <w:gridSpan w:val="2"/>
          </w:tcPr>
          <w:p w14:paraId="4ECB5D4C" w14:textId="77777777" w:rsidR="00441733" w:rsidRPr="00A467EA" w:rsidRDefault="00441733" w:rsidP="00441733">
            <w:pPr>
              <w:spacing w:line="240" w:lineRule="exact"/>
              <w:ind w:right="115"/>
              <w:jc w:val="right"/>
              <w:rPr>
                <w:rFonts w:cs="Times New Roman"/>
                <w:sz w:val="14"/>
                <w:szCs w:val="14"/>
                <w:lang w:val="en-US"/>
              </w:rPr>
            </w:pPr>
          </w:p>
        </w:tc>
        <w:tc>
          <w:tcPr>
            <w:tcW w:w="426" w:type="pct"/>
            <w:shd w:val="clear" w:color="auto" w:fill="auto"/>
          </w:tcPr>
          <w:p w14:paraId="6AC70A0B" w14:textId="4FC02902" w:rsidR="00441733" w:rsidRPr="00A467EA" w:rsidRDefault="00441733" w:rsidP="00441733">
            <w:pPr>
              <w:spacing w:line="240" w:lineRule="exact"/>
              <w:ind w:right="115"/>
              <w:jc w:val="right"/>
              <w:rPr>
                <w:rFonts w:cs="Times New Roman"/>
                <w:sz w:val="14"/>
                <w:szCs w:val="14"/>
                <w:lang w:val="en-US"/>
              </w:rPr>
            </w:pPr>
            <w:r w:rsidRPr="00A467EA">
              <w:rPr>
                <w:rFonts w:cs="Times New Roman"/>
                <w:sz w:val="14"/>
                <w:szCs w:val="14"/>
                <w:lang w:val="en-US"/>
              </w:rPr>
              <w:t>9</w:t>
            </w:r>
            <w:r w:rsidR="0056411D" w:rsidRPr="00A467EA">
              <w:rPr>
                <w:rFonts w:cs="Times New Roman"/>
                <w:sz w:val="14"/>
                <w:szCs w:val="14"/>
                <w:lang w:val="en-US"/>
              </w:rPr>
              <w:t>3</w:t>
            </w:r>
            <w:r w:rsidRPr="00A467EA">
              <w:rPr>
                <w:rFonts w:cs="Times New Roman"/>
                <w:sz w:val="14"/>
                <w:szCs w:val="14"/>
                <w:lang w:val="en-US"/>
              </w:rPr>
              <w:t>,</w:t>
            </w:r>
            <w:r w:rsidR="0056411D" w:rsidRPr="00A467EA">
              <w:rPr>
                <w:rFonts w:cs="Times New Roman"/>
                <w:sz w:val="14"/>
                <w:szCs w:val="14"/>
                <w:lang w:val="en-US"/>
              </w:rPr>
              <w:t>836</w:t>
            </w:r>
          </w:p>
        </w:tc>
        <w:tc>
          <w:tcPr>
            <w:tcW w:w="364" w:type="pct"/>
            <w:gridSpan w:val="2"/>
          </w:tcPr>
          <w:p w14:paraId="70D9353D" w14:textId="77777777" w:rsidR="00441733" w:rsidRPr="00A467EA" w:rsidRDefault="00441733" w:rsidP="00441733">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6A6B02" w:rsidRPr="00A467EA" w14:paraId="2F1FB266" w14:textId="77777777">
        <w:tc>
          <w:tcPr>
            <w:tcW w:w="1612" w:type="pct"/>
          </w:tcPr>
          <w:p w14:paraId="3C37FD65" w14:textId="77777777" w:rsidR="006A6B02" w:rsidRPr="00A467EA" w:rsidRDefault="006A6B02" w:rsidP="006A6B02">
            <w:pPr>
              <w:spacing w:line="240" w:lineRule="exact"/>
              <w:ind w:left="177" w:right="115"/>
              <w:rPr>
                <w:rFonts w:cs="Times New Roman"/>
                <w:sz w:val="14"/>
                <w:szCs w:val="14"/>
                <w:cs/>
              </w:rPr>
            </w:pPr>
            <w:r w:rsidRPr="00A467EA">
              <w:rPr>
                <w:rFonts w:cs="Times New Roman"/>
                <w:sz w:val="14"/>
                <w:szCs w:val="14"/>
                <w:lang w:val="en-US"/>
              </w:rPr>
              <w:t>Seller loan in Special Purpose Vehicle for securitization</w:t>
            </w:r>
          </w:p>
        </w:tc>
        <w:tc>
          <w:tcPr>
            <w:tcW w:w="742" w:type="pct"/>
            <w:vAlign w:val="bottom"/>
          </w:tcPr>
          <w:p w14:paraId="4B00ECF3" w14:textId="17989BF8" w:rsidR="006A6B02" w:rsidRPr="00A467EA" w:rsidRDefault="006A6B02" w:rsidP="006A6B02">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7D8EF745" w14:textId="77777777" w:rsidR="006A6B02" w:rsidRPr="00A467EA" w:rsidRDefault="006A6B02" w:rsidP="006A6B02">
            <w:pPr>
              <w:spacing w:line="240" w:lineRule="exact"/>
              <w:ind w:left="243" w:hanging="180"/>
              <w:jc w:val="right"/>
              <w:rPr>
                <w:rFonts w:cs="Times New Roman"/>
                <w:kern w:val="28"/>
                <w:sz w:val="14"/>
                <w:szCs w:val="14"/>
                <w:lang w:val="en-US"/>
              </w:rPr>
            </w:pPr>
          </w:p>
        </w:tc>
        <w:tc>
          <w:tcPr>
            <w:tcW w:w="549" w:type="pct"/>
            <w:vAlign w:val="bottom"/>
          </w:tcPr>
          <w:p w14:paraId="70B11FD4" w14:textId="54A439AE" w:rsidR="006A6B02" w:rsidRPr="00A467EA" w:rsidRDefault="006A6B02" w:rsidP="006A6B02">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561EFB54" w14:textId="77777777" w:rsidR="006A6B02" w:rsidRPr="00A467EA" w:rsidRDefault="006A6B02" w:rsidP="006A6B02">
            <w:pPr>
              <w:spacing w:line="240" w:lineRule="exact"/>
              <w:ind w:right="-119"/>
              <w:jc w:val="center"/>
              <w:rPr>
                <w:rFonts w:cs="Times New Roman"/>
                <w:sz w:val="14"/>
                <w:szCs w:val="14"/>
                <w:lang w:val="en-US"/>
              </w:rPr>
            </w:pPr>
          </w:p>
        </w:tc>
        <w:tc>
          <w:tcPr>
            <w:tcW w:w="548" w:type="pct"/>
            <w:vAlign w:val="bottom"/>
          </w:tcPr>
          <w:p w14:paraId="7D9CB455" w14:textId="3B45B814" w:rsidR="006A6B02" w:rsidRPr="00A467EA" w:rsidRDefault="006A6B02" w:rsidP="006A6B02">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7FBF1384" w14:textId="77777777" w:rsidR="006A6B02" w:rsidRPr="00A467EA" w:rsidRDefault="006A6B02" w:rsidP="006A6B02">
            <w:pPr>
              <w:spacing w:line="240" w:lineRule="exact"/>
              <w:ind w:left="243" w:hanging="180"/>
              <w:jc w:val="right"/>
              <w:rPr>
                <w:rFonts w:cs="Times New Roman"/>
                <w:kern w:val="28"/>
                <w:sz w:val="14"/>
                <w:szCs w:val="14"/>
                <w:lang w:val="en-US"/>
              </w:rPr>
            </w:pPr>
          </w:p>
        </w:tc>
        <w:tc>
          <w:tcPr>
            <w:tcW w:w="490" w:type="pct"/>
            <w:vAlign w:val="bottom"/>
          </w:tcPr>
          <w:p w14:paraId="605CABDB" w14:textId="2D07B5C5" w:rsidR="006A6B02" w:rsidRPr="00A467EA" w:rsidRDefault="0056411D" w:rsidP="0056411D">
            <w:pPr>
              <w:spacing w:line="240" w:lineRule="exact"/>
              <w:ind w:right="115"/>
              <w:jc w:val="right"/>
              <w:rPr>
                <w:rFonts w:cs="Times New Roman"/>
                <w:sz w:val="14"/>
                <w:szCs w:val="14"/>
                <w:lang w:val="en-US"/>
              </w:rPr>
            </w:pPr>
            <w:r w:rsidRPr="00A467EA">
              <w:rPr>
                <w:rFonts w:cs="Times New Roman"/>
                <w:sz w:val="14"/>
                <w:szCs w:val="14"/>
                <w:lang w:val="en-US"/>
              </w:rPr>
              <w:t>635,869</w:t>
            </w:r>
          </w:p>
        </w:tc>
        <w:tc>
          <w:tcPr>
            <w:tcW w:w="76" w:type="pct"/>
            <w:gridSpan w:val="2"/>
          </w:tcPr>
          <w:p w14:paraId="5E39E8F8" w14:textId="77777777" w:rsidR="006A6B02" w:rsidRPr="00A467EA" w:rsidRDefault="006A6B02" w:rsidP="006A6B02">
            <w:pPr>
              <w:spacing w:line="240" w:lineRule="exact"/>
              <w:ind w:right="-119"/>
              <w:jc w:val="center"/>
              <w:rPr>
                <w:rFonts w:cs="Times New Roman"/>
                <w:sz w:val="14"/>
                <w:szCs w:val="14"/>
              </w:rPr>
            </w:pPr>
          </w:p>
        </w:tc>
        <w:tc>
          <w:tcPr>
            <w:tcW w:w="426" w:type="pct"/>
            <w:vAlign w:val="bottom"/>
          </w:tcPr>
          <w:p w14:paraId="6EAB47F6" w14:textId="6F6E5394" w:rsidR="006A6B02" w:rsidRPr="00A467EA" w:rsidRDefault="0056411D" w:rsidP="0056411D">
            <w:pPr>
              <w:spacing w:line="240" w:lineRule="exact"/>
              <w:ind w:right="115"/>
              <w:jc w:val="right"/>
              <w:rPr>
                <w:rFonts w:cs="Times New Roman"/>
                <w:sz w:val="14"/>
                <w:szCs w:val="14"/>
                <w:lang w:val="en-US"/>
              </w:rPr>
            </w:pPr>
            <w:r w:rsidRPr="00A467EA">
              <w:rPr>
                <w:rFonts w:cs="Times New Roman"/>
                <w:sz w:val="14"/>
                <w:szCs w:val="14"/>
                <w:lang w:val="en-US"/>
              </w:rPr>
              <w:t>635,869</w:t>
            </w:r>
          </w:p>
        </w:tc>
        <w:tc>
          <w:tcPr>
            <w:tcW w:w="364" w:type="pct"/>
            <w:gridSpan w:val="2"/>
          </w:tcPr>
          <w:p w14:paraId="3BF4885A" w14:textId="77777777" w:rsidR="006A6B02" w:rsidRPr="00A467EA" w:rsidRDefault="006A6B02" w:rsidP="006A6B02">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BA3E30" w:rsidRPr="00A467EA" w14:paraId="5ACC66D7" w14:textId="77777777">
        <w:tc>
          <w:tcPr>
            <w:tcW w:w="1612" w:type="pct"/>
          </w:tcPr>
          <w:p w14:paraId="6E0BB464" w14:textId="77777777" w:rsidR="00BA3E30" w:rsidRPr="00A467EA" w:rsidRDefault="00BA3E30" w:rsidP="00BA3E30">
            <w:pPr>
              <w:spacing w:line="240" w:lineRule="exact"/>
              <w:ind w:left="177" w:right="115"/>
              <w:rPr>
                <w:rFonts w:cs="Times New Roman"/>
                <w:sz w:val="14"/>
                <w:szCs w:val="14"/>
                <w:cs/>
              </w:rPr>
            </w:pPr>
            <w:r w:rsidRPr="00A467EA">
              <w:rPr>
                <w:rFonts w:cs="Times New Roman"/>
                <w:sz w:val="14"/>
                <w:szCs w:val="14"/>
              </w:rPr>
              <w:t xml:space="preserve">Derivative </w:t>
            </w:r>
            <w:r w:rsidRPr="00A467EA">
              <w:rPr>
                <w:rFonts w:cs="Times New Roman"/>
                <w:sz w:val="14"/>
                <w:szCs w:val="14"/>
                <w:cs/>
              </w:rPr>
              <w:t>a</w:t>
            </w:r>
            <w:r w:rsidRPr="00A467EA">
              <w:rPr>
                <w:rFonts w:cs="Times New Roman"/>
                <w:sz w:val="14"/>
                <w:szCs w:val="14"/>
              </w:rPr>
              <w:t>ssets</w:t>
            </w:r>
          </w:p>
        </w:tc>
        <w:tc>
          <w:tcPr>
            <w:tcW w:w="742" w:type="pct"/>
            <w:vAlign w:val="bottom"/>
          </w:tcPr>
          <w:p w14:paraId="52144927" w14:textId="115A961C" w:rsidR="00BA3E30" w:rsidRPr="00A467EA" w:rsidRDefault="00BA3E30" w:rsidP="007261EE">
            <w:pPr>
              <w:spacing w:line="240" w:lineRule="exact"/>
              <w:ind w:right="115"/>
              <w:jc w:val="right"/>
              <w:rPr>
                <w:rFonts w:cs="Times New Roman"/>
                <w:sz w:val="14"/>
                <w:szCs w:val="14"/>
                <w:lang w:val="en-US"/>
              </w:rPr>
            </w:pPr>
            <w:r w:rsidRPr="00A467EA">
              <w:rPr>
                <w:rFonts w:cs="Times New Roman"/>
                <w:sz w:val="14"/>
                <w:szCs w:val="14"/>
                <w:lang w:val="en-US"/>
              </w:rPr>
              <w:t>490,796</w:t>
            </w:r>
          </w:p>
        </w:tc>
        <w:tc>
          <w:tcPr>
            <w:tcW w:w="64" w:type="pct"/>
          </w:tcPr>
          <w:p w14:paraId="6F473B80" w14:textId="77777777" w:rsidR="00BA3E30" w:rsidRPr="00A467EA" w:rsidRDefault="00BA3E30" w:rsidP="00BA3E30">
            <w:pPr>
              <w:spacing w:line="240" w:lineRule="exact"/>
              <w:ind w:left="243" w:hanging="180"/>
              <w:jc w:val="right"/>
              <w:rPr>
                <w:rFonts w:cs="Times New Roman"/>
                <w:kern w:val="28"/>
                <w:sz w:val="14"/>
                <w:szCs w:val="14"/>
                <w:lang w:val="en-US"/>
              </w:rPr>
            </w:pPr>
          </w:p>
        </w:tc>
        <w:tc>
          <w:tcPr>
            <w:tcW w:w="549" w:type="pct"/>
            <w:vAlign w:val="bottom"/>
          </w:tcPr>
          <w:p w14:paraId="1AC291A4" w14:textId="5B3D72A2" w:rsidR="00BA3E30" w:rsidRPr="00A467EA" w:rsidRDefault="00BA3E30" w:rsidP="00BA3E30">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355A0909" w14:textId="77777777" w:rsidR="00BA3E30" w:rsidRPr="00A467EA" w:rsidRDefault="00BA3E30" w:rsidP="00BA3E30">
            <w:pPr>
              <w:spacing w:line="240" w:lineRule="exact"/>
              <w:ind w:right="-119"/>
              <w:jc w:val="center"/>
              <w:rPr>
                <w:rFonts w:cs="Times New Roman"/>
                <w:sz w:val="14"/>
                <w:szCs w:val="14"/>
              </w:rPr>
            </w:pPr>
          </w:p>
        </w:tc>
        <w:tc>
          <w:tcPr>
            <w:tcW w:w="548" w:type="pct"/>
            <w:vAlign w:val="bottom"/>
          </w:tcPr>
          <w:p w14:paraId="5A196A8C" w14:textId="5F638F1C" w:rsidR="00BA3E30" w:rsidRPr="00A467EA" w:rsidRDefault="00BA3E30" w:rsidP="00BA3E30">
            <w:pPr>
              <w:spacing w:line="240" w:lineRule="exact"/>
              <w:ind w:right="-119"/>
              <w:jc w:val="center"/>
              <w:rPr>
                <w:rFonts w:cs="Times New Roman"/>
                <w:sz w:val="14"/>
                <w:szCs w:val="14"/>
                <w:lang w:val="en-US"/>
              </w:rPr>
            </w:pPr>
            <w:r w:rsidRPr="00A467EA">
              <w:rPr>
                <w:rFonts w:cs="Times New Roman"/>
                <w:sz w:val="14"/>
                <w:szCs w:val="14"/>
              </w:rPr>
              <w:t>-</w:t>
            </w:r>
          </w:p>
        </w:tc>
        <w:tc>
          <w:tcPr>
            <w:tcW w:w="65" w:type="pct"/>
            <w:vAlign w:val="bottom"/>
          </w:tcPr>
          <w:p w14:paraId="1C195341" w14:textId="77777777" w:rsidR="00BA3E30" w:rsidRPr="00A467EA" w:rsidRDefault="00BA3E30" w:rsidP="00BA3E30">
            <w:pPr>
              <w:spacing w:line="240" w:lineRule="exact"/>
              <w:ind w:left="243" w:hanging="180"/>
              <w:jc w:val="right"/>
              <w:rPr>
                <w:rFonts w:cs="Times New Roman"/>
                <w:kern w:val="28"/>
                <w:sz w:val="14"/>
                <w:szCs w:val="14"/>
                <w:lang w:val="en-US"/>
              </w:rPr>
            </w:pPr>
          </w:p>
        </w:tc>
        <w:tc>
          <w:tcPr>
            <w:tcW w:w="490" w:type="pct"/>
            <w:vAlign w:val="bottom"/>
          </w:tcPr>
          <w:p w14:paraId="129BA8A7" w14:textId="09761259" w:rsidR="00BA3E30" w:rsidRPr="00A467EA" w:rsidRDefault="00BA3E30" w:rsidP="00BA3E30">
            <w:pPr>
              <w:spacing w:line="240" w:lineRule="exact"/>
              <w:ind w:right="-133"/>
              <w:jc w:val="center"/>
              <w:rPr>
                <w:rFonts w:cs="Times New Roman"/>
                <w:sz w:val="14"/>
                <w:szCs w:val="14"/>
                <w:cs/>
                <w:lang w:val="en-US"/>
              </w:rPr>
            </w:pPr>
            <w:r w:rsidRPr="00A467EA">
              <w:rPr>
                <w:rFonts w:cs="Times New Roman"/>
                <w:sz w:val="14"/>
                <w:szCs w:val="14"/>
              </w:rPr>
              <w:t>-</w:t>
            </w:r>
          </w:p>
        </w:tc>
        <w:tc>
          <w:tcPr>
            <w:tcW w:w="76" w:type="pct"/>
            <w:gridSpan w:val="2"/>
          </w:tcPr>
          <w:p w14:paraId="78A1BF71" w14:textId="77777777" w:rsidR="00BA3E30" w:rsidRPr="00A467EA" w:rsidRDefault="00BA3E30" w:rsidP="00BA3E30">
            <w:pPr>
              <w:spacing w:line="240" w:lineRule="exact"/>
              <w:ind w:right="115"/>
              <w:jc w:val="right"/>
              <w:rPr>
                <w:rFonts w:cs="Times New Roman"/>
                <w:sz w:val="14"/>
                <w:szCs w:val="14"/>
                <w:lang w:val="en-US"/>
              </w:rPr>
            </w:pPr>
          </w:p>
        </w:tc>
        <w:tc>
          <w:tcPr>
            <w:tcW w:w="426" w:type="pct"/>
          </w:tcPr>
          <w:p w14:paraId="703A5BC4" w14:textId="11AA8666" w:rsidR="00BA3E30" w:rsidRPr="00A467EA" w:rsidRDefault="00BA3E30" w:rsidP="00BA3E30">
            <w:pPr>
              <w:spacing w:line="240" w:lineRule="exact"/>
              <w:ind w:right="115"/>
              <w:jc w:val="right"/>
              <w:rPr>
                <w:rFonts w:cs="Times New Roman"/>
                <w:sz w:val="14"/>
                <w:szCs w:val="14"/>
                <w:cs/>
                <w:lang w:val="en-US"/>
              </w:rPr>
            </w:pPr>
            <w:r w:rsidRPr="00A467EA">
              <w:rPr>
                <w:rFonts w:cs="Times New Roman"/>
                <w:sz w:val="14"/>
                <w:szCs w:val="14"/>
                <w:lang w:val="en-US"/>
              </w:rPr>
              <w:t>490,796</w:t>
            </w:r>
          </w:p>
        </w:tc>
        <w:tc>
          <w:tcPr>
            <w:tcW w:w="364" w:type="pct"/>
            <w:gridSpan w:val="2"/>
            <w:vAlign w:val="bottom"/>
          </w:tcPr>
          <w:p w14:paraId="09DF6904" w14:textId="77777777" w:rsidR="00BA3E30" w:rsidRPr="00A467EA" w:rsidRDefault="00BA3E30" w:rsidP="00BA3E30">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490831" w:rsidRPr="00A467EA" w14:paraId="0A3D8D70" w14:textId="77777777" w:rsidTr="0078047A">
        <w:tc>
          <w:tcPr>
            <w:tcW w:w="1612" w:type="pct"/>
          </w:tcPr>
          <w:p w14:paraId="6E921C45" w14:textId="219350AE" w:rsidR="00490831" w:rsidRPr="00A467EA" w:rsidRDefault="00490831" w:rsidP="00490831">
            <w:pPr>
              <w:spacing w:line="240" w:lineRule="exact"/>
              <w:ind w:left="243" w:hanging="63"/>
              <w:jc w:val="thaiDistribute"/>
              <w:rPr>
                <w:rFonts w:cs="Times New Roman"/>
                <w:kern w:val="28"/>
                <w:sz w:val="14"/>
                <w:szCs w:val="14"/>
                <w:lang w:val="en-US"/>
              </w:rPr>
            </w:pPr>
            <w:r w:rsidRPr="00A467EA">
              <w:rPr>
                <w:rFonts w:cs="Times New Roman"/>
                <w:kern w:val="28"/>
                <w:sz w:val="14"/>
                <w:szCs w:val="14"/>
                <w:lang w:val="en-US"/>
              </w:rPr>
              <w:t>Investments in equity securities designated at fair value through profit or loss</w:t>
            </w:r>
          </w:p>
        </w:tc>
        <w:tc>
          <w:tcPr>
            <w:tcW w:w="742" w:type="pct"/>
            <w:vAlign w:val="bottom"/>
          </w:tcPr>
          <w:p w14:paraId="76537EEB" w14:textId="5D9FAAFF" w:rsidR="00490831" w:rsidRPr="00A467EA" w:rsidRDefault="00490831" w:rsidP="00490831">
            <w:pPr>
              <w:spacing w:line="240" w:lineRule="exact"/>
              <w:ind w:right="-117"/>
              <w:jc w:val="center"/>
              <w:rPr>
                <w:rFonts w:cs="Times New Roman"/>
                <w:sz w:val="14"/>
                <w:szCs w:val="14"/>
                <w:lang w:val="en-US"/>
              </w:rPr>
            </w:pPr>
            <w:r w:rsidRPr="00A467EA">
              <w:rPr>
                <w:rFonts w:cs="Times New Roman"/>
                <w:sz w:val="14"/>
                <w:szCs w:val="14"/>
                <w:lang w:val="en-US"/>
              </w:rPr>
              <w:t>-</w:t>
            </w:r>
          </w:p>
        </w:tc>
        <w:tc>
          <w:tcPr>
            <w:tcW w:w="64" w:type="pct"/>
          </w:tcPr>
          <w:p w14:paraId="7C390750"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32DA7156" w14:textId="0A1CB5D0" w:rsidR="00490831" w:rsidRPr="00A467EA" w:rsidRDefault="00490831" w:rsidP="00490831">
            <w:pPr>
              <w:spacing w:line="240" w:lineRule="exact"/>
              <w:ind w:right="-117"/>
              <w:jc w:val="center"/>
              <w:rPr>
                <w:rFonts w:cs="Times New Roman"/>
                <w:sz w:val="14"/>
                <w:szCs w:val="14"/>
                <w:lang w:val="en-US"/>
              </w:rPr>
            </w:pPr>
            <w:r w:rsidRPr="00A467EA">
              <w:rPr>
                <w:rFonts w:cs="Times New Roman"/>
                <w:sz w:val="14"/>
                <w:szCs w:val="14"/>
                <w:lang w:val="en-US"/>
              </w:rPr>
              <w:t>-</w:t>
            </w:r>
          </w:p>
        </w:tc>
        <w:tc>
          <w:tcPr>
            <w:tcW w:w="64" w:type="pct"/>
          </w:tcPr>
          <w:p w14:paraId="013AD207" w14:textId="77777777" w:rsidR="00490831" w:rsidRPr="00A467EA" w:rsidRDefault="00490831" w:rsidP="00490831">
            <w:pPr>
              <w:spacing w:line="240" w:lineRule="exact"/>
              <w:ind w:right="115"/>
              <w:jc w:val="right"/>
              <w:rPr>
                <w:rFonts w:cs="Times New Roman"/>
                <w:sz w:val="14"/>
                <w:szCs w:val="14"/>
                <w:lang w:val="en-US"/>
              </w:rPr>
            </w:pPr>
          </w:p>
        </w:tc>
        <w:tc>
          <w:tcPr>
            <w:tcW w:w="548" w:type="pct"/>
          </w:tcPr>
          <w:p w14:paraId="48980B98" w14:textId="4BBEAA77"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65" w:type="pct"/>
          </w:tcPr>
          <w:p w14:paraId="0C0190C7"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331BD6F8" w14:textId="2818AA44"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4E12B62B" w14:textId="77777777" w:rsidR="00490831" w:rsidRPr="00A467EA" w:rsidRDefault="00490831" w:rsidP="00490831">
            <w:pPr>
              <w:spacing w:line="240" w:lineRule="exact"/>
              <w:ind w:right="115"/>
              <w:jc w:val="right"/>
              <w:rPr>
                <w:rFonts w:cs="Times New Roman"/>
                <w:sz w:val="14"/>
                <w:szCs w:val="14"/>
                <w:lang w:val="en-US"/>
              </w:rPr>
            </w:pPr>
          </w:p>
        </w:tc>
        <w:tc>
          <w:tcPr>
            <w:tcW w:w="426" w:type="pct"/>
          </w:tcPr>
          <w:p w14:paraId="3EE373CD" w14:textId="5548C1D4"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364" w:type="pct"/>
            <w:gridSpan w:val="2"/>
          </w:tcPr>
          <w:p w14:paraId="36DE53B1"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2CC3C0AD" w14:textId="77777777">
        <w:tc>
          <w:tcPr>
            <w:tcW w:w="1612" w:type="pct"/>
          </w:tcPr>
          <w:p w14:paraId="7667B6E2" w14:textId="604EE435" w:rsidR="00490831" w:rsidRPr="00A467EA" w:rsidRDefault="00490831" w:rsidP="00490831">
            <w:pPr>
              <w:spacing w:line="240" w:lineRule="exact"/>
              <w:ind w:left="243" w:hanging="63"/>
              <w:jc w:val="thaiDistribute"/>
              <w:rPr>
                <w:rFonts w:cs="Times New Roman"/>
                <w:kern w:val="28"/>
                <w:sz w:val="14"/>
                <w:szCs w:val="14"/>
                <w:lang w:val="en-US"/>
              </w:rPr>
            </w:pPr>
            <w:r w:rsidRPr="00A467EA">
              <w:rPr>
                <w:rFonts w:cs="Times New Roman"/>
                <w:kern w:val="28"/>
                <w:sz w:val="14"/>
                <w:szCs w:val="14"/>
                <w:lang w:val="en-US"/>
              </w:rPr>
              <w:t xml:space="preserve">Investment in equity security designated at fair value through other </w:t>
            </w:r>
          </w:p>
          <w:p w14:paraId="03DFFAF6" w14:textId="77777777" w:rsidR="00490831" w:rsidRPr="00A467EA" w:rsidRDefault="00490831" w:rsidP="00490831">
            <w:pPr>
              <w:spacing w:line="240" w:lineRule="exact"/>
              <w:ind w:left="243" w:hanging="63"/>
              <w:jc w:val="thaiDistribute"/>
              <w:rPr>
                <w:rFonts w:cs="Times New Roman"/>
                <w:kern w:val="28"/>
                <w:sz w:val="14"/>
                <w:szCs w:val="14"/>
                <w:lang w:val="en-US"/>
              </w:rPr>
            </w:pPr>
            <w:r w:rsidRPr="00A467EA">
              <w:rPr>
                <w:rFonts w:cs="Times New Roman"/>
                <w:kern w:val="28"/>
                <w:sz w:val="14"/>
                <w:szCs w:val="14"/>
                <w:lang w:val="en-US"/>
              </w:rPr>
              <w:t xml:space="preserve">   comprehensive income</w:t>
            </w:r>
          </w:p>
        </w:tc>
        <w:tc>
          <w:tcPr>
            <w:tcW w:w="742" w:type="pct"/>
            <w:vAlign w:val="bottom"/>
          </w:tcPr>
          <w:p w14:paraId="42AB5069" w14:textId="6340B4A9"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138A9F4"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35DCDF5E" w14:textId="445F9EA5" w:rsidR="00490831" w:rsidRPr="00A467EA" w:rsidRDefault="00490831" w:rsidP="00490831">
            <w:pPr>
              <w:spacing w:line="240" w:lineRule="exact"/>
              <w:ind w:right="180"/>
              <w:jc w:val="right"/>
              <w:rPr>
                <w:rFonts w:cs="Times New Roman"/>
                <w:sz w:val="14"/>
                <w:szCs w:val="14"/>
                <w:lang w:val="en-US"/>
              </w:rPr>
            </w:pPr>
            <w:r w:rsidRPr="00A467EA">
              <w:rPr>
                <w:rFonts w:cs="Times New Roman"/>
                <w:sz w:val="14"/>
                <w:szCs w:val="14"/>
                <w:lang w:val="en-US"/>
              </w:rPr>
              <w:t>288,000</w:t>
            </w:r>
          </w:p>
        </w:tc>
        <w:tc>
          <w:tcPr>
            <w:tcW w:w="64" w:type="pct"/>
          </w:tcPr>
          <w:p w14:paraId="7571D7EF" w14:textId="77777777" w:rsidR="00490831" w:rsidRPr="00A467EA" w:rsidRDefault="00490831" w:rsidP="00490831">
            <w:pPr>
              <w:spacing w:line="240" w:lineRule="exact"/>
              <w:ind w:right="115"/>
              <w:jc w:val="right"/>
              <w:rPr>
                <w:rFonts w:cs="Times New Roman"/>
                <w:sz w:val="14"/>
                <w:szCs w:val="14"/>
              </w:rPr>
            </w:pPr>
          </w:p>
        </w:tc>
        <w:tc>
          <w:tcPr>
            <w:tcW w:w="548" w:type="pct"/>
          </w:tcPr>
          <w:p w14:paraId="23560552" w14:textId="77777777" w:rsidR="00490831" w:rsidRPr="00A467EA" w:rsidRDefault="00490831" w:rsidP="00490831">
            <w:pPr>
              <w:tabs>
                <w:tab w:val="left" w:pos="811"/>
              </w:tabs>
              <w:spacing w:line="240" w:lineRule="exact"/>
              <w:ind w:right="92"/>
              <w:jc w:val="center"/>
              <w:rPr>
                <w:rFonts w:cs="Times New Roman"/>
                <w:sz w:val="14"/>
                <w:szCs w:val="14"/>
                <w:lang w:val="en-US"/>
              </w:rPr>
            </w:pPr>
          </w:p>
          <w:p w14:paraId="2B75F445" w14:textId="3616EB6A" w:rsidR="00490831" w:rsidRPr="00A467EA" w:rsidRDefault="00490831" w:rsidP="00490831">
            <w:pPr>
              <w:spacing w:line="240" w:lineRule="exact"/>
              <w:ind w:right="-117"/>
              <w:jc w:val="center"/>
              <w:rPr>
                <w:rFonts w:cs="Times New Roman"/>
                <w:sz w:val="14"/>
                <w:szCs w:val="14"/>
                <w:lang w:val="en-US"/>
              </w:rPr>
            </w:pPr>
            <w:r w:rsidRPr="00A467EA">
              <w:rPr>
                <w:rFonts w:cs="Times New Roman"/>
                <w:sz w:val="14"/>
                <w:szCs w:val="14"/>
                <w:lang w:val="en-US"/>
              </w:rPr>
              <w:t>-</w:t>
            </w:r>
          </w:p>
        </w:tc>
        <w:tc>
          <w:tcPr>
            <w:tcW w:w="65" w:type="pct"/>
          </w:tcPr>
          <w:p w14:paraId="6728CC10"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23296937" w14:textId="28520612"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06B62FF0" w14:textId="77777777" w:rsidR="00490831" w:rsidRPr="00A467EA" w:rsidRDefault="00490831" w:rsidP="00490831">
            <w:pPr>
              <w:spacing w:line="240" w:lineRule="exact"/>
              <w:ind w:right="115"/>
              <w:jc w:val="right"/>
              <w:rPr>
                <w:rFonts w:cs="Times New Roman"/>
                <w:sz w:val="14"/>
                <w:szCs w:val="14"/>
                <w:lang w:val="en-US"/>
              </w:rPr>
            </w:pPr>
          </w:p>
        </w:tc>
        <w:tc>
          <w:tcPr>
            <w:tcW w:w="426" w:type="pct"/>
          </w:tcPr>
          <w:p w14:paraId="6DBF9BBB" w14:textId="77777777" w:rsidR="00490831" w:rsidRPr="00A467EA" w:rsidRDefault="00490831" w:rsidP="00490831">
            <w:pPr>
              <w:tabs>
                <w:tab w:val="left" w:pos="811"/>
              </w:tabs>
              <w:spacing w:line="240" w:lineRule="exact"/>
              <w:ind w:right="92"/>
              <w:jc w:val="right"/>
              <w:rPr>
                <w:rFonts w:cs="Times New Roman"/>
                <w:sz w:val="14"/>
                <w:szCs w:val="14"/>
                <w:lang w:val="en-US"/>
              </w:rPr>
            </w:pPr>
          </w:p>
          <w:p w14:paraId="1659AC35" w14:textId="6AC641CD"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288,000</w:t>
            </w:r>
          </w:p>
        </w:tc>
        <w:tc>
          <w:tcPr>
            <w:tcW w:w="364" w:type="pct"/>
            <w:gridSpan w:val="2"/>
          </w:tcPr>
          <w:p w14:paraId="09303291" w14:textId="77777777" w:rsidR="00490831" w:rsidRPr="00A467EA" w:rsidRDefault="00490831" w:rsidP="00490831">
            <w:pPr>
              <w:spacing w:line="240" w:lineRule="exact"/>
              <w:jc w:val="center"/>
              <w:rPr>
                <w:rFonts w:cs="Times New Roman"/>
                <w:kern w:val="28"/>
                <w:sz w:val="14"/>
                <w:szCs w:val="14"/>
                <w:lang w:val="en-US"/>
              </w:rPr>
            </w:pPr>
          </w:p>
          <w:p w14:paraId="191098D4"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351F92C2" w14:textId="77777777">
        <w:tc>
          <w:tcPr>
            <w:tcW w:w="1612" w:type="pct"/>
          </w:tcPr>
          <w:p w14:paraId="6CC38782" w14:textId="77777777" w:rsidR="00490831" w:rsidRPr="00A467EA" w:rsidRDefault="00490831" w:rsidP="00490831">
            <w:pPr>
              <w:spacing w:line="240" w:lineRule="exact"/>
              <w:ind w:left="243" w:hanging="63"/>
              <w:jc w:val="thaiDistribute"/>
              <w:rPr>
                <w:rFonts w:cs="Times New Roman"/>
                <w:kern w:val="28"/>
                <w:sz w:val="14"/>
                <w:szCs w:val="14"/>
                <w:lang w:val="en-US"/>
              </w:rPr>
            </w:pPr>
            <w:r w:rsidRPr="00A467EA">
              <w:rPr>
                <w:rFonts w:cs="Times New Roman"/>
                <w:sz w:val="14"/>
                <w:szCs w:val="14"/>
                <w:lang w:val="en-US"/>
              </w:rPr>
              <w:t>Subordinated lendings</w:t>
            </w:r>
          </w:p>
        </w:tc>
        <w:tc>
          <w:tcPr>
            <w:tcW w:w="742" w:type="pct"/>
            <w:tcBorders>
              <w:bottom w:val="single" w:sz="4" w:space="0" w:color="auto"/>
            </w:tcBorders>
            <w:vAlign w:val="bottom"/>
          </w:tcPr>
          <w:p w14:paraId="24327E30" w14:textId="66CCF3A0"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401FC9EF"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1E92AF24" w14:textId="5FAB277A" w:rsidR="00490831" w:rsidRPr="00A467EA" w:rsidRDefault="00490831" w:rsidP="00490831">
            <w:pPr>
              <w:spacing w:line="240" w:lineRule="exact"/>
              <w:ind w:right="-90"/>
              <w:jc w:val="center"/>
              <w:rPr>
                <w:rFonts w:cs="Times New Roman"/>
                <w:sz w:val="14"/>
                <w:szCs w:val="14"/>
                <w:lang w:val="en-US"/>
              </w:rPr>
            </w:pPr>
            <w:r w:rsidRPr="00A467EA">
              <w:rPr>
                <w:rFonts w:cs="Times New Roman"/>
                <w:sz w:val="14"/>
                <w:szCs w:val="14"/>
              </w:rPr>
              <w:t>-</w:t>
            </w:r>
          </w:p>
        </w:tc>
        <w:tc>
          <w:tcPr>
            <w:tcW w:w="64" w:type="pct"/>
          </w:tcPr>
          <w:p w14:paraId="7C55BF55" w14:textId="77777777" w:rsidR="00490831" w:rsidRPr="00A467EA" w:rsidRDefault="00490831" w:rsidP="00490831">
            <w:pPr>
              <w:spacing w:line="240" w:lineRule="exact"/>
              <w:ind w:right="115"/>
              <w:jc w:val="right"/>
              <w:rPr>
                <w:rFonts w:cs="Times New Roman"/>
                <w:sz w:val="14"/>
                <w:szCs w:val="14"/>
              </w:rPr>
            </w:pPr>
          </w:p>
        </w:tc>
        <w:tc>
          <w:tcPr>
            <w:tcW w:w="548" w:type="pct"/>
            <w:tcBorders>
              <w:bottom w:val="single" w:sz="4" w:space="0" w:color="auto"/>
            </w:tcBorders>
            <w:vAlign w:val="bottom"/>
          </w:tcPr>
          <w:p w14:paraId="009A161F" w14:textId="441651CE" w:rsidR="00490831" w:rsidRPr="00A467EA" w:rsidRDefault="00490831" w:rsidP="00490831">
            <w:pPr>
              <w:spacing w:line="240" w:lineRule="exact"/>
              <w:ind w:right="-117"/>
              <w:jc w:val="center"/>
              <w:rPr>
                <w:rFonts w:cs="Times New Roman"/>
                <w:sz w:val="14"/>
                <w:szCs w:val="14"/>
                <w:lang w:val="en-US"/>
              </w:rPr>
            </w:pPr>
            <w:r w:rsidRPr="00A467EA">
              <w:rPr>
                <w:rFonts w:cs="Times New Roman"/>
                <w:sz w:val="14"/>
                <w:szCs w:val="14"/>
              </w:rPr>
              <w:t>-</w:t>
            </w:r>
          </w:p>
        </w:tc>
        <w:tc>
          <w:tcPr>
            <w:tcW w:w="65" w:type="pct"/>
          </w:tcPr>
          <w:p w14:paraId="324F48A7"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Borders>
              <w:bottom w:val="single" w:sz="4" w:space="0" w:color="auto"/>
            </w:tcBorders>
          </w:tcPr>
          <w:p w14:paraId="26A2FAA6" w14:textId="274D278D"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77,750</w:t>
            </w:r>
          </w:p>
        </w:tc>
        <w:tc>
          <w:tcPr>
            <w:tcW w:w="76" w:type="pct"/>
            <w:gridSpan w:val="2"/>
          </w:tcPr>
          <w:p w14:paraId="55767853" w14:textId="77777777" w:rsidR="00490831" w:rsidRPr="00A467EA" w:rsidRDefault="00490831" w:rsidP="00490831">
            <w:pPr>
              <w:spacing w:line="240" w:lineRule="exact"/>
              <w:ind w:right="115"/>
              <w:jc w:val="right"/>
              <w:rPr>
                <w:rFonts w:cs="Times New Roman"/>
                <w:sz w:val="14"/>
                <w:szCs w:val="14"/>
                <w:lang w:val="en-US"/>
              </w:rPr>
            </w:pPr>
          </w:p>
        </w:tc>
        <w:tc>
          <w:tcPr>
            <w:tcW w:w="426" w:type="pct"/>
            <w:tcBorders>
              <w:bottom w:val="single" w:sz="4" w:space="0" w:color="auto"/>
            </w:tcBorders>
          </w:tcPr>
          <w:p w14:paraId="3CF2EB52" w14:textId="55F30C49"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77,750</w:t>
            </w:r>
          </w:p>
        </w:tc>
        <w:tc>
          <w:tcPr>
            <w:tcW w:w="364" w:type="pct"/>
            <w:gridSpan w:val="2"/>
          </w:tcPr>
          <w:p w14:paraId="4E3A7ECE"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62243FFF" w14:textId="77777777">
        <w:tc>
          <w:tcPr>
            <w:tcW w:w="1612" w:type="pct"/>
            <w:vAlign w:val="center"/>
          </w:tcPr>
          <w:p w14:paraId="174DE1DD" w14:textId="77777777" w:rsidR="00490831" w:rsidRPr="00A467EA" w:rsidRDefault="00490831" w:rsidP="00490831">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assets</w:t>
            </w:r>
          </w:p>
        </w:tc>
        <w:tc>
          <w:tcPr>
            <w:tcW w:w="742" w:type="pct"/>
            <w:tcBorders>
              <w:top w:val="single" w:sz="4" w:space="0" w:color="auto"/>
              <w:bottom w:val="double" w:sz="4" w:space="0" w:color="auto"/>
            </w:tcBorders>
            <w:vAlign w:val="bottom"/>
          </w:tcPr>
          <w:p w14:paraId="21DE9668" w14:textId="4152AE9A"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490,796</w:t>
            </w:r>
          </w:p>
        </w:tc>
        <w:tc>
          <w:tcPr>
            <w:tcW w:w="64" w:type="pct"/>
          </w:tcPr>
          <w:p w14:paraId="733CD351"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7F83CBD3" w14:textId="14C6DCF9" w:rsidR="00490831" w:rsidRPr="00A467EA" w:rsidRDefault="00490831" w:rsidP="00490831">
            <w:pPr>
              <w:spacing w:line="240" w:lineRule="exact"/>
              <w:ind w:right="198"/>
              <w:jc w:val="right"/>
              <w:rPr>
                <w:rFonts w:cs="Times New Roman"/>
                <w:sz w:val="14"/>
                <w:szCs w:val="14"/>
                <w:lang w:val="en-US"/>
              </w:rPr>
            </w:pPr>
            <w:r w:rsidRPr="00A467EA">
              <w:rPr>
                <w:rFonts w:cs="Times New Roman"/>
                <w:sz w:val="14"/>
                <w:szCs w:val="14"/>
                <w:lang w:val="en-US"/>
              </w:rPr>
              <w:t>288,000</w:t>
            </w:r>
          </w:p>
        </w:tc>
        <w:tc>
          <w:tcPr>
            <w:tcW w:w="64" w:type="pct"/>
          </w:tcPr>
          <w:p w14:paraId="7E2F522A" w14:textId="77777777" w:rsidR="00490831" w:rsidRPr="00A467EA" w:rsidRDefault="00490831" w:rsidP="00490831">
            <w:pPr>
              <w:spacing w:line="240" w:lineRule="exact"/>
              <w:ind w:right="115"/>
              <w:jc w:val="right"/>
              <w:rPr>
                <w:rFonts w:cs="Times New Roman"/>
                <w:sz w:val="14"/>
                <w:szCs w:val="14"/>
              </w:rPr>
            </w:pPr>
          </w:p>
        </w:tc>
        <w:tc>
          <w:tcPr>
            <w:tcW w:w="548" w:type="pct"/>
            <w:tcBorders>
              <w:top w:val="single" w:sz="4" w:space="0" w:color="auto"/>
              <w:bottom w:val="double" w:sz="4" w:space="0" w:color="auto"/>
            </w:tcBorders>
            <w:vAlign w:val="bottom"/>
          </w:tcPr>
          <w:p w14:paraId="7870007A" w14:textId="7392BE82"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65" w:type="pct"/>
            <w:vAlign w:val="bottom"/>
          </w:tcPr>
          <w:p w14:paraId="7BCF45D2"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59B69315" w14:textId="1D18F6F4"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78,</w:t>
            </w:r>
            <w:r w:rsidR="0056411D" w:rsidRPr="00A467EA">
              <w:rPr>
                <w:rFonts w:cs="Times New Roman"/>
                <w:sz w:val="14"/>
                <w:szCs w:val="14"/>
                <w:lang w:val="en-US"/>
              </w:rPr>
              <w:t>926</w:t>
            </w:r>
            <w:r w:rsidRPr="00A467EA">
              <w:rPr>
                <w:rFonts w:cs="Times New Roman"/>
                <w:sz w:val="14"/>
                <w:szCs w:val="14"/>
                <w:lang w:val="en-US"/>
              </w:rPr>
              <w:t>,</w:t>
            </w:r>
            <w:r w:rsidR="0056411D" w:rsidRPr="00A467EA">
              <w:rPr>
                <w:rFonts w:cs="Times New Roman"/>
                <w:sz w:val="14"/>
                <w:szCs w:val="14"/>
                <w:lang w:val="en-US"/>
              </w:rPr>
              <w:t>206</w:t>
            </w:r>
          </w:p>
        </w:tc>
        <w:tc>
          <w:tcPr>
            <w:tcW w:w="76" w:type="pct"/>
            <w:gridSpan w:val="2"/>
          </w:tcPr>
          <w:p w14:paraId="4C3567F7" w14:textId="77777777" w:rsidR="00490831" w:rsidRPr="00A467EA" w:rsidRDefault="00490831" w:rsidP="00490831">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tcPr>
          <w:p w14:paraId="37E258AE" w14:textId="1544EDC8"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79,</w:t>
            </w:r>
            <w:r w:rsidR="0056411D" w:rsidRPr="00A467EA">
              <w:rPr>
                <w:rFonts w:cs="Times New Roman"/>
                <w:sz w:val="14"/>
                <w:szCs w:val="14"/>
                <w:lang w:val="en-US"/>
              </w:rPr>
              <w:t>719</w:t>
            </w:r>
            <w:r w:rsidRPr="00A467EA">
              <w:rPr>
                <w:rFonts w:cs="Times New Roman"/>
                <w:sz w:val="14"/>
                <w:szCs w:val="14"/>
                <w:lang w:val="en-US"/>
              </w:rPr>
              <w:t>,</w:t>
            </w:r>
            <w:r w:rsidR="0056411D" w:rsidRPr="00A467EA">
              <w:rPr>
                <w:rFonts w:cs="Times New Roman"/>
                <w:sz w:val="14"/>
                <w:szCs w:val="14"/>
                <w:lang w:val="en-US"/>
              </w:rPr>
              <w:t>031</w:t>
            </w:r>
          </w:p>
        </w:tc>
        <w:tc>
          <w:tcPr>
            <w:tcW w:w="364" w:type="pct"/>
            <w:gridSpan w:val="2"/>
          </w:tcPr>
          <w:p w14:paraId="0170DEE9" w14:textId="77777777" w:rsidR="00490831" w:rsidRPr="00A467EA" w:rsidRDefault="00490831" w:rsidP="00490831">
            <w:pPr>
              <w:spacing w:line="240" w:lineRule="exact"/>
              <w:jc w:val="right"/>
              <w:rPr>
                <w:rFonts w:cs="Times New Roman"/>
                <w:kern w:val="28"/>
                <w:sz w:val="14"/>
                <w:szCs w:val="14"/>
                <w:lang w:val="en-US"/>
              </w:rPr>
            </w:pPr>
          </w:p>
        </w:tc>
      </w:tr>
      <w:tr w:rsidR="00490831" w:rsidRPr="00A467EA" w14:paraId="719EEA4A" w14:textId="77777777">
        <w:tc>
          <w:tcPr>
            <w:tcW w:w="1612" w:type="pct"/>
          </w:tcPr>
          <w:p w14:paraId="23B8120D" w14:textId="77777777" w:rsidR="00490831" w:rsidRPr="00A467EA" w:rsidRDefault="00490831" w:rsidP="00490831">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679937B0"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64" w:type="pct"/>
          </w:tcPr>
          <w:p w14:paraId="7BFA5943"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4E3F68FC"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64" w:type="pct"/>
          </w:tcPr>
          <w:p w14:paraId="71AB58F2"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55802E1B"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65" w:type="pct"/>
          </w:tcPr>
          <w:p w14:paraId="317594C1"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06D88CE1"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76" w:type="pct"/>
            <w:gridSpan w:val="2"/>
          </w:tcPr>
          <w:p w14:paraId="3CA14245"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11782331"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364" w:type="pct"/>
            <w:gridSpan w:val="2"/>
          </w:tcPr>
          <w:p w14:paraId="48EAC546" w14:textId="77777777" w:rsidR="00490831" w:rsidRPr="00A467EA" w:rsidRDefault="00490831" w:rsidP="00490831">
            <w:pPr>
              <w:spacing w:line="240" w:lineRule="exact"/>
              <w:jc w:val="right"/>
              <w:rPr>
                <w:rFonts w:cs="Times New Roman"/>
                <w:kern w:val="28"/>
                <w:sz w:val="14"/>
                <w:szCs w:val="14"/>
                <w:lang w:val="en-US"/>
              </w:rPr>
            </w:pPr>
          </w:p>
        </w:tc>
      </w:tr>
      <w:tr w:rsidR="00490831" w:rsidRPr="00A467EA" w14:paraId="49102AE2" w14:textId="77777777">
        <w:tc>
          <w:tcPr>
            <w:tcW w:w="1612" w:type="pct"/>
          </w:tcPr>
          <w:p w14:paraId="788F0D3E" w14:textId="77777777" w:rsidR="00490831" w:rsidRPr="00A467EA" w:rsidRDefault="00490831" w:rsidP="00490831">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742" w:type="pct"/>
          </w:tcPr>
          <w:p w14:paraId="22FC072D" w14:textId="77777777" w:rsidR="00490831" w:rsidRPr="00A467EA" w:rsidRDefault="00490831" w:rsidP="00490831">
            <w:pPr>
              <w:tabs>
                <w:tab w:val="left" w:pos="450"/>
                <w:tab w:val="left" w:pos="540"/>
              </w:tabs>
              <w:spacing w:line="240" w:lineRule="exact"/>
              <w:ind w:right="-43"/>
              <w:jc w:val="center"/>
              <w:rPr>
                <w:rFonts w:cs="Times New Roman"/>
                <w:sz w:val="14"/>
                <w:szCs w:val="14"/>
                <w:lang w:val="en-US"/>
              </w:rPr>
            </w:pPr>
          </w:p>
        </w:tc>
        <w:tc>
          <w:tcPr>
            <w:tcW w:w="64" w:type="pct"/>
          </w:tcPr>
          <w:p w14:paraId="39AC025E" w14:textId="77777777" w:rsidR="00490831" w:rsidRPr="00A467EA" w:rsidRDefault="00490831" w:rsidP="00490831">
            <w:pPr>
              <w:tabs>
                <w:tab w:val="left" w:pos="450"/>
                <w:tab w:val="left" w:pos="540"/>
              </w:tabs>
              <w:spacing w:line="240" w:lineRule="exact"/>
              <w:ind w:right="-43"/>
              <w:jc w:val="center"/>
              <w:rPr>
                <w:rFonts w:cs="Times New Roman"/>
                <w:sz w:val="14"/>
                <w:szCs w:val="14"/>
                <w:lang w:val="en-US"/>
              </w:rPr>
            </w:pPr>
          </w:p>
        </w:tc>
        <w:tc>
          <w:tcPr>
            <w:tcW w:w="549" w:type="pct"/>
          </w:tcPr>
          <w:p w14:paraId="16E3B2C2" w14:textId="77777777" w:rsidR="00490831" w:rsidRPr="00A467EA" w:rsidRDefault="00490831" w:rsidP="00490831">
            <w:pPr>
              <w:tabs>
                <w:tab w:val="left" w:pos="450"/>
                <w:tab w:val="left" w:pos="540"/>
              </w:tabs>
              <w:spacing w:line="240" w:lineRule="exact"/>
              <w:ind w:right="-43"/>
              <w:jc w:val="center"/>
              <w:rPr>
                <w:rFonts w:cs="Times New Roman"/>
                <w:sz w:val="14"/>
                <w:szCs w:val="14"/>
                <w:lang w:val="en-US"/>
              </w:rPr>
            </w:pPr>
          </w:p>
        </w:tc>
        <w:tc>
          <w:tcPr>
            <w:tcW w:w="64" w:type="pct"/>
          </w:tcPr>
          <w:p w14:paraId="384D7174" w14:textId="77777777" w:rsidR="00490831" w:rsidRPr="00A467EA" w:rsidRDefault="00490831" w:rsidP="00490831">
            <w:pPr>
              <w:tabs>
                <w:tab w:val="left" w:pos="450"/>
                <w:tab w:val="left" w:pos="540"/>
              </w:tabs>
              <w:spacing w:line="240" w:lineRule="exact"/>
              <w:ind w:right="-43"/>
              <w:jc w:val="center"/>
              <w:rPr>
                <w:rFonts w:cs="Times New Roman"/>
                <w:sz w:val="14"/>
                <w:szCs w:val="14"/>
                <w:lang w:val="en-US"/>
              </w:rPr>
            </w:pPr>
          </w:p>
        </w:tc>
        <w:tc>
          <w:tcPr>
            <w:tcW w:w="548" w:type="pct"/>
          </w:tcPr>
          <w:p w14:paraId="0E0632BB" w14:textId="77777777" w:rsidR="00490831" w:rsidRPr="00A467EA" w:rsidRDefault="00490831" w:rsidP="00490831">
            <w:pPr>
              <w:tabs>
                <w:tab w:val="left" w:pos="450"/>
                <w:tab w:val="left" w:pos="540"/>
              </w:tabs>
              <w:spacing w:line="240" w:lineRule="exact"/>
              <w:ind w:right="-43"/>
              <w:jc w:val="center"/>
              <w:rPr>
                <w:rFonts w:cs="Times New Roman"/>
                <w:sz w:val="14"/>
                <w:szCs w:val="14"/>
                <w:lang w:val="en-US"/>
              </w:rPr>
            </w:pPr>
          </w:p>
        </w:tc>
        <w:tc>
          <w:tcPr>
            <w:tcW w:w="65" w:type="pct"/>
          </w:tcPr>
          <w:p w14:paraId="1ED4DD44" w14:textId="77777777" w:rsidR="00490831" w:rsidRPr="00A467EA" w:rsidRDefault="00490831" w:rsidP="00490831">
            <w:pPr>
              <w:tabs>
                <w:tab w:val="left" w:pos="450"/>
                <w:tab w:val="left" w:pos="540"/>
              </w:tabs>
              <w:spacing w:line="240" w:lineRule="exact"/>
              <w:ind w:right="-43"/>
              <w:jc w:val="both"/>
              <w:rPr>
                <w:rFonts w:cs="Times New Roman"/>
                <w:sz w:val="14"/>
                <w:szCs w:val="14"/>
                <w:lang w:val="en-US"/>
              </w:rPr>
            </w:pPr>
          </w:p>
        </w:tc>
        <w:tc>
          <w:tcPr>
            <w:tcW w:w="490" w:type="pct"/>
          </w:tcPr>
          <w:p w14:paraId="67394F6B" w14:textId="77777777" w:rsidR="00490831" w:rsidRPr="00A467EA" w:rsidRDefault="00490831" w:rsidP="00490831">
            <w:pPr>
              <w:spacing w:line="240" w:lineRule="exact"/>
              <w:ind w:right="115"/>
              <w:jc w:val="right"/>
              <w:rPr>
                <w:rFonts w:cs="Times New Roman"/>
                <w:sz w:val="14"/>
                <w:szCs w:val="14"/>
                <w:lang w:val="en-US"/>
              </w:rPr>
            </w:pPr>
          </w:p>
        </w:tc>
        <w:tc>
          <w:tcPr>
            <w:tcW w:w="76" w:type="pct"/>
            <w:gridSpan w:val="2"/>
          </w:tcPr>
          <w:p w14:paraId="1CA8B449" w14:textId="77777777" w:rsidR="00490831" w:rsidRPr="00A467EA" w:rsidRDefault="00490831" w:rsidP="00490831">
            <w:pPr>
              <w:tabs>
                <w:tab w:val="left" w:pos="450"/>
                <w:tab w:val="left" w:pos="540"/>
              </w:tabs>
              <w:spacing w:line="240" w:lineRule="exact"/>
              <w:ind w:right="-43"/>
              <w:jc w:val="both"/>
              <w:rPr>
                <w:rFonts w:cs="Times New Roman"/>
                <w:sz w:val="14"/>
                <w:szCs w:val="14"/>
                <w:lang w:val="en-US"/>
              </w:rPr>
            </w:pPr>
          </w:p>
        </w:tc>
        <w:tc>
          <w:tcPr>
            <w:tcW w:w="426" w:type="pct"/>
          </w:tcPr>
          <w:p w14:paraId="0F190407" w14:textId="77777777" w:rsidR="00490831" w:rsidRPr="00A467EA" w:rsidRDefault="00490831" w:rsidP="00490831">
            <w:pPr>
              <w:tabs>
                <w:tab w:val="left" w:pos="450"/>
                <w:tab w:val="left" w:pos="540"/>
              </w:tabs>
              <w:spacing w:line="240" w:lineRule="exact"/>
              <w:ind w:right="-43"/>
              <w:jc w:val="both"/>
              <w:rPr>
                <w:rFonts w:cs="Times New Roman"/>
                <w:sz w:val="14"/>
                <w:szCs w:val="14"/>
                <w:lang w:val="en-US"/>
              </w:rPr>
            </w:pPr>
          </w:p>
        </w:tc>
        <w:tc>
          <w:tcPr>
            <w:tcW w:w="364" w:type="pct"/>
            <w:gridSpan w:val="2"/>
          </w:tcPr>
          <w:p w14:paraId="4DBC3A2A" w14:textId="77777777" w:rsidR="00490831" w:rsidRPr="00A467EA" w:rsidRDefault="00490831" w:rsidP="00490831">
            <w:pPr>
              <w:tabs>
                <w:tab w:val="left" w:pos="450"/>
                <w:tab w:val="left" w:pos="540"/>
              </w:tabs>
              <w:spacing w:line="240" w:lineRule="exact"/>
              <w:jc w:val="both"/>
              <w:rPr>
                <w:rFonts w:cs="Times New Roman"/>
                <w:sz w:val="14"/>
                <w:szCs w:val="14"/>
                <w:lang w:val="en-US"/>
              </w:rPr>
            </w:pPr>
          </w:p>
        </w:tc>
      </w:tr>
      <w:tr w:rsidR="00490831" w:rsidRPr="00A467EA" w14:paraId="2590BC5A" w14:textId="77777777">
        <w:trPr>
          <w:trHeight w:val="66"/>
        </w:trPr>
        <w:tc>
          <w:tcPr>
            <w:tcW w:w="1612" w:type="pct"/>
          </w:tcPr>
          <w:p w14:paraId="0E0ED854" w14:textId="2E9F4AA2" w:rsidR="00490831" w:rsidRPr="00A467EA" w:rsidRDefault="00756DB2" w:rsidP="00756DB2">
            <w:pPr>
              <w:spacing w:line="240" w:lineRule="exact"/>
              <w:ind w:left="177" w:right="115"/>
              <w:rPr>
                <w:rFonts w:cs="Times New Roman"/>
                <w:sz w:val="14"/>
                <w:szCs w:val="14"/>
                <w:cs/>
                <w:lang w:val="en-US"/>
              </w:rPr>
            </w:pPr>
            <w:r>
              <w:rPr>
                <w:rFonts w:cs="Times New Roman"/>
                <w:sz w:val="14"/>
                <w:szCs w:val="14"/>
                <w:lang w:val="en-US"/>
              </w:rPr>
              <w:t>S</w:t>
            </w:r>
            <w:r w:rsidR="00490831" w:rsidRPr="00A467EA">
              <w:rPr>
                <w:rFonts w:cs="Times New Roman"/>
                <w:sz w:val="14"/>
                <w:szCs w:val="14"/>
                <w:lang w:val="en-US"/>
              </w:rPr>
              <w:t>hort-term borrowings</w:t>
            </w:r>
            <w:r>
              <w:rPr>
                <w:rFonts w:cs="Times New Roman"/>
                <w:sz w:val="14"/>
                <w:szCs w:val="14"/>
                <w:lang w:val="en-US"/>
              </w:rPr>
              <w:t xml:space="preserve"> </w:t>
            </w:r>
            <w:r w:rsidR="00490831" w:rsidRPr="00A467EA">
              <w:rPr>
                <w:rFonts w:cs="Times New Roman"/>
                <w:sz w:val="14"/>
                <w:szCs w:val="14"/>
                <w:lang w:val="en-US"/>
              </w:rPr>
              <w:t>from financial institutions</w:t>
            </w:r>
          </w:p>
        </w:tc>
        <w:tc>
          <w:tcPr>
            <w:tcW w:w="742" w:type="pct"/>
            <w:vAlign w:val="bottom"/>
          </w:tcPr>
          <w:p w14:paraId="6A8DC609" w14:textId="25B0B304"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5BF337F6"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1CB6B967" w14:textId="06D070B5"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8F36083" w14:textId="77777777" w:rsidR="00490831" w:rsidRPr="00A467EA" w:rsidRDefault="00490831" w:rsidP="00490831">
            <w:pPr>
              <w:spacing w:line="240" w:lineRule="exact"/>
              <w:ind w:right="-119"/>
              <w:jc w:val="center"/>
              <w:rPr>
                <w:rFonts w:cs="Times New Roman"/>
                <w:sz w:val="14"/>
                <w:szCs w:val="14"/>
                <w:lang w:val="en-US"/>
              </w:rPr>
            </w:pPr>
          </w:p>
        </w:tc>
        <w:tc>
          <w:tcPr>
            <w:tcW w:w="548" w:type="pct"/>
            <w:vAlign w:val="bottom"/>
          </w:tcPr>
          <w:p w14:paraId="1BCA4EFE" w14:textId="0580717A"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3B45321A"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689FE264" w14:textId="2B8DFEC2"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1,570,000</w:t>
            </w:r>
          </w:p>
        </w:tc>
        <w:tc>
          <w:tcPr>
            <w:tcW w:w="76" w:type="pct"/>
            <w:gridSpan w:val="2"/>
          </w:tcPr>
          <w:p w14:paraId="58BCF317" w14:textId="77777777" w:rsidR="00490831" w:rsidRPr="00A467EA" w:rsidRDefault="00490831" w:rsidP="00490831">
            <w:pPr>
              <w:spacing w:line="240" w:lineRule="exact"/>
              <w:ind w:right="115"/>
              <w:jc w:val="right"/>
              <w:rPr>
                <w:rFonts w:cs="Times New Roman"/>
                <w:sz w:val="14"/>
                <w:szCs w:val="14"/>
                <w:lang w:val="en-US"/>
              </w:rPr>
            </w:pPr>
          </w:p>
        </w:tc>
        <w:tc>
          <w:tcPr>
            <w:tcW w:w="426" w:type="pct"/>
            <w:vAlign w:val="bottom"/>
          </w:tcPr>
          <w:p w14:paraId="63C68E3F" w14:textId="01731D1D"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1,570,000</w:t>
            </w:r>
          </w:p>
        </w:tc>
        <w:tc>
          <w:tcPr>
            <w:tcW w:w="364" w:type="pct"/>
            <w:gridSpan w:val="2"/>
            <w:vAlign w:val="bottom"/>
          </w:tcPr>
          <w:p w14:paraId="534BFF5F"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490831" w:rsidRPr="00A467EA" w14:paraId="2EA59D47" w14:textId="77777777">
        <w:trPr>
          <w:trHeight w:val="66"/>
        </w:trPr>
        <w:tc>
          <w:tcPr>
            <w:tcW w:w="1612" w:type="pct"/>
          </w:tcPr>
          <w:p w14:paraId="3C967E32" w14:textId="77777777" w:rsidR="00490831" w:rsidRPr="00A467EA" w:rsidRDefault="00490831" w:rsidP="00490831">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742" w:type="pct"/>
            <w:vAlign w:val="bottom"/>
          </w:tcPr>
          <w:p w14:paraId="74741229" w14:textId="3830A3B3"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23E9B278" w14:textId="77777777" w:rsidR="00490831" w:rsidRPr="00A467EA" w:rsidRDefault="00490831" w:rsidP="00490831">
            <w:pPr>
              <w:spacing w:line="240" w:lineRule="exact"/>
              <w:ind w:left="243" w:hanging="180"/>
              <w:jc w:val="right"/>
              <w:rPr>
                <w:rFonts w:cs="Times New Roman"/>
                <w:sz w:val="14"/>
                <w:szCs w:val="14"/>
              </w:rPr>
            </w:pPr>
          </w:p>
        </w:tc>
        <w:tc>
          <w:tcPr>
            <w:tcW w:w="549" w:type="pct"/>
            <w:vAlign w:val="bottom"/>
          </w:tcPr>
          <w:p w14:paraId="57707DEF" w14:textId="3D04CC6A"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119C1996"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2C8E4837" w14:textId="7C22E143"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5" w:type="pct"/>
          </w:tcPr>
          <w:p w14:paraId="69752CB6"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Pr>
          <w:p w14:paraId="4F412DF0" w14:textId="6128B09D"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112,209</w:t>
            </w:r>
          </w:p>
        </w:tc>
        <w:tc>
          <w:tcPr>
            <w:tcW w:w="76" w:type="pct"/>
            <w:gridSpan w:val="2"/>
          </w:tcPr>
          <w:p w14:paraId="128C38A4" w14:textId="77777777" w:rsidR="00490831" w:rsidRPr="00A467EA" w:rsidRDefault="00490831" w:rsidP="00490831">
            <w:pPr>
              <w:spacing w:line="240" w:lineRule="exact"/>
              <w:ind w:right="115"/>
              <w:jc w:val="right"/>
              <w:rPr>
                <w:rFonts w:cs="Times New Roman"/>
                <w:sz w:val="14"/>
                <w:szCs w:val="14"/>
              </w:rPr>
            </w:pPr>
          </w:p>
        </w:tc>
        <w:tc>
          <w:tcPr>
            <w:tcW w:w="426" w:type="pct"/>
          </w:tcPr>
          <w:p w14:paraId="2865A6FF" w14:textId="710C58D0"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112,209</w:t>
            </w:r>
          </w:p>
        </w:tc>
        <w:tc>
          <w:tcPr>
            <w:tcW w:w="364" w:type="pct"/>
            <w:gridSpan w:val="2"/>
            <w:vAlign w:val="bottom"/>
          </w:tcPr>
          <w:p w14:paraId="5EC4600C"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1907EAC3" w14:textId="77777777">
        <w:trPr>
          <w:trHeight w:val="66"/>
        </w:trPr>
        <w:tc>
          <w:tcPr>
            <w:tcW w:w="1612" w:type="pct"/>
          </w:tcPr>
          <w:p w14:paraId="228F7C5E" w14:textId="77777777" w:rsidR="00490831" w:rsidRPr="00A467EA" w:rsidRDefault="00490831" w:rsidP="00490831">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742" w:type="pct"/>
            <w:vAlign w:val="bottom"/>
          </w:tcPr>
          <w:p w14:paraId="75A2F83D" w14:textId="01B82558"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081A310D" w14:textId="77777777" w:rsidR="00490831" w:rsidRPr="00A467EA" w:rsidRDefault="00490831" w:rsidP="00490831">
            <w:pPr>
              <w:spacing w:line="240" w:lineRule="exact"/>
              <w:ind w:left="243" w:hanging="180"/>
              <w:jc w:val="right"/>
              <w:rPr>
                <w:rFonts w:cs="Times New Roman"/>
                <w:sz w:val="14"/>
                <w:szCs w:val="14"/>
              </w:rPr>
            </w:pPr>
          </w:p>
        </w:tc>
        <w:tc>
          <w:tcPr>
            <w:tcW w:w="549" w:type="pct"/>
            <w:vAlign w:val="bottom"/>
          </w:tcPr>
          <w:p w14:paraId="6FD880FC" w14:textId="107D452A"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5FD92567"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287CC2F3" w14:textId="30D30579"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5" w:type="pct"/>
          </w:tcPr>
          <w:p w14:paraId="554FB8A5"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Pr>
          <w:p w14:paraId="6E6B8002" w14:textId="7EBC62B2"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1</w:t>
            </w:r>
            <w:r w:rsidR="00B56D1F" w:rsidRPr="00A467EA">
              <w:rPr>
                <w:rFonts w:cs="Times New Roman"/>
                <w:sz w:val="14"/>
                <w:szCs w:val="14"/>
                <w:lang w:val="en-US"/>
              </w:rPr>
              <w:t>,079,874</w:t>
            </w:r>
          </w:p>
        </w:tc>
        <w:tc>
          <w:tcPr>
            <w:tcW w:w="76" w:type="pct"/>
            <w:gridSpan w:val="2"/>
          </w:tcPr>
          <w:p w14:paraId="2D1AC669" w14:textId="77777777" w:rsidR="00490831" w:rsidRPr="00A467EA" w:rsidRDefault="00490831" w:rsidP="00490831">
            <w:pPr>
              <w:spacing w:line="240" w:lineRule="exact"/>
              <w:ind w:right="115"/>
              <w:jc w:val="right"/>
              <w:rPr>
                <w:rFonts w:cs="Times New Roman"/>
                <w:sz w:val="14"/>
                <w:szCs w:val="14"/>
              </w:rPr>
            </w:pPr>
          </w:p>
        </w:tc>
        <w:tc>
          <w:tcPr>
            <w:tcW w:w="426" w:type="pct"/>
          </w:tcPr>
          <w:p w14:paraId="773A8362" w14:textId="4448B052" w:rsidR="00490831" w:rsidRPr="00A467EA" w:rsidRDefault="00490831" w:rsidP="00490831">
            <w:pPr>
              <w:spacing w:line="240" w:lineRule="exact"/>
              <w:ind w:right="115"/>
              <w:jc w:val="right"/>
              <w:rPr>
                <w:rFonts w:cs="Times New Roman"/>
                <w:sz w:val="14"/>
                <w:szCs w:val="14"/>
                <w:cs/>
                <w:lang w:val="en-US"/>
              </w:rPr>
            </w:pPr>
            <w:r w:rsidRPr="00A467EA">
              <w:rPr>
                <w:rFonts w:cs="Times New Roman"/>
                <w:sz w:val="14"/>
                <w:szCs w:val="14"/>
                <w:lang w:val="en-US"/>
              </w:rPr>
              <w:t>1</w:t>
            </w:r>
            <w:r w:rsidR="00E47788" w:rsidRPr="00A467EA">
              <w:rPr>
                <w:rFonts w:cs="Times New Roman"/>
                <w:sz w:val="14"/>
                <w:szCs w:val="14"/>
                <w:lang w:val="en-US"/>
              </w:rPr>
              <w:t>,079,874</w:t>
            </w:r>
          </w:p>
        </w:tc>
        <w:tc>
          <w:tcPr>
            <w:tcW w:w="364" w:type="pct"/>
            <w:gridSpan w:val="2"/>
            <w:vAlign w:val="bottom"/>
          </w:tcPr>
          <w:p w14:paraId="1ACF2D42"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55957C62" w14:textId="77777777">
        <w:trPr>
          <w:trHeight w:val="66"/>
        </w:trPr>
        <w:tc>
          <w:tcPr>
            <w:tcW w:w="1612" w:type="pct"/>
          </w:tcPr>
          <w:p w14:paraId="5FC5EDA4" w14:textId="77777777" w:rsidR="00490831" w:rsidRPr="00A467EA" w:rsidRDefault="00490831" w:rsidP="00490831">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742" w:type="pct"/>
            <w:vAlign w:val="bottom"/>
          </w:tcPr>
          <w:p w14:paraId="473A8C43" w14:textId="71257AED"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2C23BE75" w14:textId="77777777" w:rsidR="00490831" w:rsidRPr="00A467EA" w:rsidRDefault="00490831" w:rsidP="00490831">
            <w:pPr>
              <w:spacing w:line="240" w:lineRule="exact"/>
              <w:ind w:left="243" w:hanging="180"/>
              <w:jc w:val="right"/>
              <w:rPr>
                <w:rFonts w:cs="Times New Roman"/>
                <w:sz w:val="14"/>
                <w:szCs w:val="14"/>
              </w:rPr>
            </w:pPr>
          </w:p>
        </w:tc>
        <w:tc>
          <w:tcPr>
            <w:tcW w:w="549" w:type="pct"/>
            <w:vAlign w:val="bottom"/>
          </w:tcPr>
          <w:p w14:paraId="724E595B" w14:textId="45E9B7E1"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42C6E382"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6312B7FC" w14:textId="32400E3A"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5" w:type="pct"/>
          </w:tcPr>
          <w:p w14:paraId="60291C81"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shd w:val="clear" w:color="auto" w:fill="auto"/>
          </w:tcPr>
          <w:p w14:paraId="24377887" w14:textId="5E6E9897" w:rsidR="00490831" w:rsidRPr="00A467EA" w:rsidRDefault="00490831" w:rsidP="00490831">
            <w:pPr>
              <w:spacing w:line="240" w:lineRule="exact"/>
              <w:ind w:right="115"/>
              <w:jc w:val="right"/>
              <w:rPr>
                <w:rFonts w:cs="Times New Roman"/>
                <w:sz w:val="14"/>
                <w:szCs w:val="14"/>
                <w:cs/>
                <w:lang w:val="en-US"/>
              </w:rPr>
            </w:pPr>
            <w:r w:rsidRPr="00A467EA">
              <w:rPr>
                <w:rFonts w:cs="Times New Roman"/>
                <w:sz w:val="14"/>
                <w:szCs w:val="14"/>
                <w:cs/>
                <w:lang w:val="en-US"/>
              </w:rPr>
              <w:t>370</w:t>
            </w:r>
            <w:r w:rsidRPr="00A467EA">
              <w:rPr>
                <w:rFonts w:cs="Times New Roman"/>
                <w:sz w:val="14"/>
                <w:szCs w:val="14"/>
                <w:lang w:val="en-US"/>
              </w:rPr>
              <w:t>,</w:t>
            </w:r>
            <w:r w:rsidRPr="00A467EA">
              <w:rPr>
                <w:rFonts w:cs="Times New Roman"/>
                <w:sz w:val="14"/>
                <w:szCs w:val="14"/>
                <w:cs/>
                <w:lang w:val="en-US"/>
              </w:rPr>
              <w:t>878</w:t>
            </w:r>
          </w:p>
        </w:tc>
        <w:tc>
          <w:tcPr>
            <w:tcW w:w="76" w:type="pct"/>
            <w:gridSpan w:val="2"/>
          </w:tcPr>
          <w:p w14:paraId="7F178996" w14:textId="77777777" w:rsidR="00490831" w:rsidRPr="00A467EA" w:rsidRDefault="00490831" w:rsidP="00490831">
            <w:pPr>
              <w:spacing w:line="240" w:lineRule="exact"/>
              <w:ind w:right="115"/>
              <w:jc w:val="right"/>
              <w:rPr>
                <w:rFonts w:cs="Times New Roman"/>
                <w:sz w:val="14"/>
                <w:szCs w:val="14"/>
              </w:rPr>
            </w:pPr>
          </w:p>
        </w:tc>
        <w:tc>
          <w:tcPr>
            <w:tcW w:w="426" w:type="pct"/>
          </w:tcPr>
          <w:p w14:paraId="450648B0" w14:textId="53E0CAAC"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cs/>
                <w:lang w:val="en-US"/>
              </w:rPr>
              <w:t>370</w:t>
            </w:r>
            <w:r w:rsidRPr="00A467EA">
              <w:rPr>
                <w:rFonts w:cs="Times New Roman"/>
                <w:sz w:val="14"/>
                <w:szCs w:val="14"/>
                <w:lang w:val="en-US"/>
              </w:rPr>
              <w:t>,</w:t>
            </w:r>
            <w:r w:rsidRPr="00A467EA">
              <w:rPr>
                <w:rFonts w:cs="Times New Roman"/>
                <w:sz w:val="14"/>
                <w:szCs w:val="14"/>
                <w:cs/>
                <w:lang w:val="en-US"/>
              </w:rPr>
              <w:t>878</w:t>
            </w:r>
          </w:p>
        </w:tc>
        <w:tc>
          <w:tcPr>
            <w:tcW w:w="364" w:type="pct"/>
            <w:gridSpan w:val="2"/>
            <w:vAlign w:val="bottom"/>
          </w:tcPr>
          <w:p w14:paraId="1D1F51E5"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69807F0C" w14:textId="77777777">
        <w:tc>
          <w:tcPr>
            <w:tcW w:w="1612" w:type="pct"/>
          </w:tcPr>
          <w:p w14:paraId="62D18C4C" w14:textId="77777777" w:rsidR="00490831" w:rsidRPr="00A467EA" w:rsidRDefault="00490831" w:rsidP="00490831">
            <w:pPr>
              <w:spacing w:line="240" w:lineRule="exact"/>
              <w:ind w:left="177" w:right="115"/>
              <w:rPr>
                <w:rFonts w:cs="Times New Roman"/>
                <w:sz w:val="14"/>
                <w:szCs w:val="14"/>
                <w:cs/>
              </w:rPr>
            </w:pPr>
            <w:r w:rsidRPr="00A467EA">
              <w:rPr>
                <w:rFonts w:cs="Times New Roman"/>
                <w:sz w:val="14"/>
                <w:szCs w:val="14"/>
              </w:rPr>
              <w:t>Long-term borrowings</w:t>
            </w:r>
          </w:p>
        </w:tc>
        <w:tc>
          <w:tcPr>
            <w:tcW w:w="742" w:type="pct"/>
            <w:vAlign w:val="bottom"/>
          </w:tcPr>
          <w:p w14:paraId="1C003181" w14:textId="71CBFEF3"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4E77D8EF" w14:textId="77777777" w:rsidR="00490831" w:rsidRPr="00A467EA" w:rsidRDefault="00490831" w:rsidP="00490831">
            <w:pPr>
              <w:spacing w:line="240" w:lineRule="exact"/>
              <w:ind w:left="243" w:hanging="180"/>
              <w:jc w:val="right"/>
              <w:rPr>
                <w:rFonts w:cs="Times New Roman"/>
                <w:sz w:val="14"/>
                <w:szCs w:val="14"/>
              </w:rPr>
            </w:pPr>
          </w:p>
        </w:tc>
        <w:tc>
          <w:tcPr>
            <w:tcW w:w="549" w:type="pct"/>
            <w:vAlign w:val="bottom"/>
          </w:tcPr>
          <w:p w14:paraId="66CA3611" w14:textId="3A00A1A5"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768923EE"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06346809" w14:textId="45460A09"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5" w:type="pct"/>
          </w:tcPr>
          <w:p w14:paraId="2387DD70"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shd w:val="clear" w:color="auto" w:fill="auto"/>
          </w:tcPr>
          <w:p w14:paraId="2E46E60F" w14:textId="2AFBE5F8"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45,811,384</w:t>
            </w:r>
          </w:p>
        </w:tc>
        <w:tc>
          <w:tcPr>
            <w:tcW w:w="76" w:type="pct"/>
            <w:gridSpan w:val="2"/>
          </w:tcPr>
          <w:p w14:paraId="70F49527" w14:textId="77777777" w:rsidR="00490831" w:rsidRPr="00A467EA" w:rsidRDefault="00490831" w:rsidP="00490831">
            <w:pPr>
              <w:spacing w:line="240" w:lineRule="exact"/>
              <w:ind w:right="115"/>
              <w:jc w:val="right"/>
              <w:rPr>
                <w:rFonts w:cs="Times New Roman"/>
                <w:sz w:val="14"/>
                <w:szCs w:val="14"/>
              </w:rPr>
            </w:pPr>
          </w:p>
        </w:tc>
        <w:tc>
          <w:tcPr>
            <w:tcW w:w="426" w:type="pct"/>
          </w:tcPr>
          <w:p w14:paraId="720AF2D9" w14:textId="1CB227BF"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cs/>
                <w:lang w:val="en-US"/>
              </w:rPr>
              <w:t>45</w:t>
            </w:r>
            <w:r w:rsidRPr="00A467EA">
              <w:rPr>
                <w:rFonts w:cs="Times New Roman"/>
                <w:sz w:val="14"/>
                <w:szCs w:val="14"/>
                <w:lang w:val="en-US"/>
              </w:rPr>
              <w:t>,</w:t>
            </w:r>
            <w:r w:rsidRPr="00A467EA">
              <w:rPr>
                <w:rFonts w:cs="Times New Roman"/>
                <w:sz w:val="14"/>
                <w:szCs w:val="14"/>
                <w:cs/>
                <w:lang w:val="en-US"/>
              </w:rPr>
              <w:t>826</w:t>
            </w:r>
            <w:r w:rsidRPr="00A467EA">
              <w:rPr>
                <w:rFonts w:cs="Times New Roman"/>
                <w:sz w:val="14"/>
                <w:szCs w:val="14"/>
                <w:lang w:val="en-US"/>
              </w:rPr>
              <w:t>,</w:t>
            </w:r>
            <w:r w:rsidRPr="00A467EA">
              <w:rPr>
                <w:rFonts w:cs="Times New Roman"/>
                <w:sz w:val="14"/>
                <w:szCs w:val="14"/>
                <w:cs/>
                <w:lang w:val="en-US"/>
              </w:rPr>
              <w:t>737</w:t>
            </w:r>
          </w:p>
        </w:tc>
        <w:tc>
          <w:tcPr>
            <w:tcW w:w="364" w:type="pct"/>
            <w:gridSpan w:val="2"/>
          </w:tcPr>
          <w:p w14:paraId="29136E70"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490831" w:rsidRPr="00A467EA" w14:paraId="221C9258" w14:textId="77777777">
        <w:tc>
          <w:tcPr>
            <w:tcW w:w="1612" w:type="pct"/>
          </w:tcPr>
          <w:p w14:paraId="0196F0B1" w14:textId="77777777" w:rsidR="00490831" w:rsidRPr="00A467EA" w:rsidRDefault="00490831" w:rsidP="00490831">
            <w:pPr>
              <w:spacing w:line="240" w:lineRule="exact"/>
              <w:ind w:left="177" w:right="115"/>
              <w:rPr>
                <w:rFonts w:cs="Times New Roman"/>
                <w:sz w:val="14"/>
                <w:szCs w:val="14"/>
                <w:lang w:val="en-US"/>
              </w:rPr>
            </w:pPr>
            <w:r w:rsidRPr="00A467EA">
              <w:rPr>
                <w:rFonts w:cs="Times New Roman"/>
                <w:sz w:val="14"/>
                <w:szCs w:val="14"/>
                <w:lang w:val="en-US"/>
              </w:rPr>
              <w:t>Long-term borrowings under securitization project</w:t>
            </w:r>
          </w:p>
        </w:tc>
        <w:tc>
          <w:tcPr>
            <w:tcW w:w="742" w:type="pct"/>
            <w:vAlign w:val="bottom"/>
          </w:tcPr>
          <w:p w14:paraId="169C570C" w14:textId="5C9DC84E"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06C4294D" w14:textId="77777777" w:rsidR="00490831" w:rsidRPr="00A467EA" w:rsidRDefault="00490831" w:rsidP="00490831">
            <w:pPr>
              <w:spacing w:line="240" w:lineRule="exact"/>
              <w:ind w:left="243" w:hanging="180"/>
              <w:jc w:val="right"/>
              <w:rPr>
                <w:rFonts w:cs="Times New Roman"/>
                <w:sz w:val="14"/>
                <w:szCs w:val="14"/>
              </w:rPr>
            </w:pPr>
          </w:p>
        </w:tc>
        <w:tc>
          <w:tcPr>
            <w:tcW w:w="549" w:type="pct"/>
            <w:vAlign w:val="bottom"/>
          </w:tcPr>
          <w:p w14:paraId="2E7127F5" w14:textId="2C1A48EB"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4616ADF2"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6F1BE721" w14:textId="076C22CF"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5" w:type="pct"/>
          </w:tcPr>
          <w:p w14:paraId="1C7EC6CA"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Pr>
          <w:p w14:paraId="469CF924" w14:textId="602F486C" w:rsidR="00490831" w:rsidRPr="00A467EA" w:rsidRDefault="00E51A7D" w:rsidP="00490831">
            <w:pPr>
              <w:spacing w:line="240" w:lineRule="exact"/>
              <w:ind w:right="115"/>
              <w:jc w:val="right"/>
              <w:rPr>
                <w:rFonts w:cs="Times New Roman"/>
                <w:sz w:val="14"/>
                <w:szCs w:val="14"/>
                <w:lang w:val="en-US"/>
              </w:rPr>
            </w:pPr>
            <w:r w:rsidRPr="00A467EA">
              <w:rPr>
                <w:rFonts w:cs="Times New Roman"/>
                <w:sz w:val="14"/>
                <w:szCs w:val="14"/>
                <w:lang w:val="en-US"/>
              </w:rPr>
              <w:t>918,120</w:t>
            </w:r>
          </w:p>
        </w:tc>
        <w:tc>
          <w:tcPr>
            <w:tcW w:w="76" w:type="pct"/>
            <w:gridSpan w:val="2"/>
          </w:tcPr>
          <w:p w14:paraId="0F0EB80B" w14:textId="77777777" w:rsidR="00490831" w:rsidRPr="00A467EA" w:rsidRDefault="00490831" w:rsidP="00490831">
            <w:pPr>
              <w:spacing w:line="240" w:lineRule="exact"/>
              <w:ind w:right="115"/>
              <w:jc w:val="right"/>
              <w:rPr>
                <w:rFonts w:cs="Times New Roman"/>
                <w:sz w:val="14"/>
                <w:szCs w:val="14"/>
                <w:lang w:val="en-US"/>
              </w:rPr>
            </w:pPr>
          </w:p>
        </w:tc>
        <w:tc>
          <w:tcPr>
            <w:tcW w:w="426" w:type="pct"/>
          </w:tcPr>
          <w:p w14:paraId="42B728EE" w14:textId="74AE966A" w:rsidR="00490831" w:rsidRPr="00A467EA" w:rsidRDefault="00E51A7D" w:rsidP="00490831">
            <w:pPr>
              <w:spacing w:line="240" w:lineRule="exact"/>
              <w:ind w:right="115"/>
              <w:jc w:val="right"/>
              <w:rPr>
                <w:rFonts w:cs="Times New Roman"/>
                <w:sz w:val="14"/>
                <w:szCs w:val="14"/>
                <w:lang w:val="en-US"/>
              </w:rPr>
            </w:pPr>
            <w:r w:rsidRPr="00A467EA">
              <w:rPr>
                <w:rFonts w:cs="Times New Roman"/>
                <w:sz w:val="14"/>
                <w:szCs w:val="14"/>
                <w:lang w:val="en-US"/>
              </w:rPr>
              <w:t>918,120</w:t>
            </w:r>
          </w:p>
        </w:tc>
        <w:tc>
          <w:tcPr>
            <w:tcW w:w="364" w:type="pct"/>
            <w:gridSpan w:val="2"/>
          </w:tcPr>
          <w:p w14:paraId="07AA0F60"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46F034B1" w14:textId="77777777">
        <w:tc>
          <w:tcPr>
            <w:tcW w:w="1612" w:type="pct"/>
          </w:tcPr>
          <w:p w14:paraId="3D2703D9" w14:textId="77777777" w:rsidR="00490831" w:rsidRPr="00A467EA" w:rsidRDefault="00490831" w:rsidP="00490831">
            <w:pPr>
              <w:spacing w:line="240" w:lineRule="exact"/>
              <w:ind w:left="177" w:right="115"/>
              <w:rPr>
                <w:rFonts w:cs="Times New Roman"/>
                <w:sz w:val="14"/>
                <w:szCs w:val="14"/>
              </w:rPr>
            </w:pPr>
            <w:r w:rsidRPr="00A467EA">
              <w:rPr>
                <w:rFonts w:cs="Times New Roman"/>
                <w:sz w:val="14"/>
                <w:szCs w:val="14"/>
              </w:rPr>
              <w:t>Long-term debentures</w:t>
            </w:r>
          </w:p>
        </w:tc>
        <w:tc>
          <w:tcPr>
            <w:tcW w:w="742" w:type="pct"/>
            <w:vAlign w:val="bottom"/>
          </w:tcPr>
          <w:p w14:paraId="1CCB796C" w14:textId="3AFE0EDB"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44FDD2B1" w14:textId="77777777" w:rsidR="00490831" w:rsidRPr="00A467EA" w:rsidRDefault="00490831" w:rsidP="00490831">
            <w:pPr>
              <w:spacing w:line="240" w:lineRule="exact"/>
              <w:ind w:left="243" w:hanging="180"/>
              <w:jc w:val="right"/>
              <w:rPr>
                <w:rFonts w:cs="Times New Roman"/>
                <w:sz w:val="14"/>
                <w:szCs w:val="14"/>
              </w:rPr>
            </w:pPr>
          </w:p>
        </w:tc>
        <w:tc>
          <w:tcPr>
            <w:tcW w:w="549" w:type="pct"/>
            <w:vAlign w:val="bottom"/>
          </w:tcPr>
          <w:p w14:paraId="58889B74" w14:textId="3F8CBC01"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4" w:type="pct"/>
          </w:tcPr>
          <w:p w14:paraId="0BC0921A"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75B1A491" w14:textId="1515410A" w:rsidR="00490831" w:rsidRPr="00A467EA" w:rsidRDefault="00490831" w:rsidP="00490831">
            <w:pPr>
              <w:spacing w:line="240" w:lineRule="exact"/>
              <w:ind w:right="-119"/>
              <w:jc w:val="center"/>
              <w:rPr>
                <w:rFonts w:cs="Times New Roman"/>
                <w:sz w:val="14"/>
                <w:szCs w:val="14"/>
              </w:rPr>
            </w:pPr>
            <w:r w:rsidRPr="00A467EA">
              <w:rPr>
                <w:rFonts w:cs="Times New Roman"/>
                <w:sz w:val="14"/>
                <w:szCs w:val="14"/>
              </w:rPr>
              <w:t>-</w:t>
            </w:r>
          </w:p>
        </w:tc>
        <w:tc>
          <w:tcPr>
            <w:tcW w:w="65" w:type="pct"/>
          </w:tcPr>
          <w:p w14:paraId="3B034690"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Pr>
          <w:p w14:paraId="07B6CDC5" w14:textId="6B6CEBD4"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cs/>
                <w:lang w:val="en-US"/>
              </w:rPr>
              <w:t>5</w:t>
            </w:r>
            <w:r w:rsidRPr="00A467EA">
              <w:rPr>
                <w:rFonts w:cs="Times New Roman"/>
                <w:sz w:val="14"/>
                <w:szCs w:val="14"/>
                <w:lang w:val="en-US"/>
              </w:rPr>
              <w:t>,</w:t>
            </w:r>
            <w:r w:rsidRPr="00A467EA">
              <w:rPr>
                <w:rFonts w:cs="Times New Roman"/>
                <w:sz w:val="14"/>
                <w:szCs w:val="14"/>
                <w:cs/>
                <w:lang w:val="en-US"/>
              </w:rPr>
              <w:t>614</w:t>
            </w:r>
            <w:r w:rsidRPr="00A467EA">
              <w:rPr>
                <w:rFonts w:cs="Times New Roman"/>
                <w:sz w:val="14"/>
                <w:szCs w:val="14"/>
                <w:lang w:val="en-US"/>
              </w:rPr>
              <w:t>,</w:t>
            </w:r>
            <w:r w:rsidRPr="00A467EA">
              <w:rPr>
                <w:rFonts w:cs="Times New Roman"/>
                <w:sz w:val="14"/>
                <w:szCs w:val="14"/>
                <w:cs/>
                <w:lang w:val="en-US"/>
              </w:rPr>
              <w:t>133</w:t>
            </w:r>
          </w:p>
        </w:tc>
        <w:tc>
          <w:tcPr>
            <w:tcW w:w="76" w:type="pct"/>
            <w:gridSpan w:val="2"/>
          </w:tcPr>
          <w:p w14:paraId="0B00AEAD" w14:textId="77777777" w:rsidR="00490831" w:rsidRPr="00A467EA" w:rsidRDefault="00490831" w:rsidP="00490831">
            <w:pPr>
              <w:spacing w:line="240" w:lineRule="exact"/>
              <w:ind w:right="115"/>
              <w:jc w:val="right"/>
              <w:rPr>
                <w:rFonts w:cs="Times New Roman"/>
                <w:sz w:val="14"/>
                <w:szCs w:val="14"/>
              </w:rPr>
            </w:pPr>
          </w:p>
        </w:tc>
        <w:tc>
          <w:tcPr>
            <w:tcW w:w="426" w:type="pct"/>
          </w:tcPr>
          <w:p w14:paraId="3439C77D" w14:textId="4CA023FE"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cs/>
                <w:lang w:val="en-US"/>
              </w:rPr>
              <w:t>5</w:t>
            </w:r>
            <w:r w:rsidRPr="00A467EA">
              <w:rPr>
                <w:rFonts w:cs="Times New Roman"/>
                <w:sz w:val="14"/>
                <w:szCs w:val="14"/>
                <w:lang w:val="en-US"/>
              </w:rPr>
              <w:t>,</w:t>
            </w:r>
            <w:r w:rsidRPr="00A467EA">
              <w:rPr>
                <w:rFonts w:cs="Times New Roman"/>
                <w:sz w:val="14"/>
                <w:szCs w:val="14"/>
                <w:cs/>
                <w:lang w:val="en-US"/>
              </w:rPr>
              <w:t>620</w:t>
            </w:r>
            <w:r w:rsidRPr="00A467EA">
              <w:rPr>
                <w:rFonts w:cs="Times New Roman"/>
                <w:sz w:val="14"/>
                <w:szCs w:val="14"/>
                <w:lang w:val="en-US"/>
              </w:rPr>
              <w:t>,</w:t>
            </w:r>
            <w:r w:rsidRPr="00A467EA">
              <w:rPr>
                <w:rFonts w:cs="Times New Roman"/>
                <w:sz w:val="14"/>
                <w:szCs w:val="14"/>
                <w:cs/>
                <w:lang w:val="en-US"/>
              </w:rPr>
              <w:t>284</w:t>
            </w:r>
          </w:p>
        </w:tc>
        <w:tc>
          <w:tcPr>
            <w:tcW w:w="364" w:type="pct"/>
            <w:gridSpan w:val="2"/>
          </w:tcPr>
          <w:p w14:paraId="27A6D96F"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490831" w:rsidRPr="00A467EA" w14:paraId="20DF7FFB" w14:textId="77777777">
        <w:tc>
          <w:tcPr>
            <w:tcW w:w="1612" w:type="pct"/>
          </w:tcPr>
          <w:p w14:paraId="08223B14" w14:textId="77777777" w:rsidR="00490831" w:rsidRPr="00A467EA" w:rsidRDefault="00490831" w:rsidP="00490831">
            <w:pPr>
              <w:spacing w:line="240" w:lineRule="exact"/>
              <w:ind w:left="177" w:right="115"/>
              <w:rPr>
                <w:rFonts w:cs="Times New Roman"/>
                <w:sz w:val="14"/>
                <w:szCs w:val="14"/>
              </w:rPr>
            </w:pPr>
            <w:r w:rsidRPr="00A467EA">
              <w:rPr>
                <w:rFonts w:cs="Times New Roman"/>
                <w:sz w:val="14"/>
                <w:szCs w:val="14"/>
              </w:rPr>
              <w:t>Derivative liabilities</w:t>
            </w:r>
          </w:p>
        </w:tc>
        <w:tc>
          <w:tcPr>
            <w:tcW w:w="742" w:type="pct"/>
            <w:vAlign w:val="bottom"/>
          </w:tcPr>
          <w:p w14:paraId="24411A67" w14:textId="16A0D53D"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2,162,9</w:t>
            </w:r>
            <w:r w:rsidR="00DE3481" w:rsidRPr="00A467EA">
              <w:rPr>
                <w:rFonts w:cs="Times New Roman"/>
                <w:sz w:val="14"/>
                <w:szCs w:val="14"/>
                <w:lang w:val="en-US"/>
              </w:rPr>
              <w:t>69</w:t>
            </w:r>
          </w:p>
        </w:tc>
        <w:tc>
          <w:tcPr>
            <w:tcW w:w="64" w:type="pct"/>
          </w:tcPr>
          <w:p w14:paraId="709E945E"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0EAEC7C6" w14:textId="0D43172D"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6232A083" w14:textId="77777777" w:rsidR="00490831" w:rsidRPr="00A467EA" w:rsidRDefault="00490831" w:rsidP="00490831">
            <w:pPr>
              <w:spacing w:line="240" w:lineRule="exact"/>
              <w:ind w:right="-119"/>
              <w:jc w:val="center"/>
              <w:rPr>
                <w:rFonts w:cs="Times New Roman"/>
                <w:sz w:val="14"/>
                <w:szCs w:val="14"/>
              </w:rPr>
            </w:pPr>
          </w:p>
        </w:tc>
        <w:tc>
          <w:tcPr>
            <w:tcW w:w="548" w:type="pct"/>
            <w:vAlign w:val="bottom"/>
          </w:tcPr>
          <w:p w14:paraId="4B44BA86" w14:textId="61DCC015"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26B486F7"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76AA74DD" w14:textId="6CC1E24F"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76" w:type="pct"/>
            <w:gridSpan w:val="2"/>
          </w:tcPr>
          <w:p w14:paraId="045238E7" w14:textId="77777777" w:rsidR="00490831" w:rsidRPr="00A467EA" w:rsidRDefault="00490831" w:rsidP="00490831">
            <w:pPr>
              <w:spacing w:line="240" w:lineRule="exact"/>
              <w:ind w:right="115"/>
              <w:jc w:val="right"/>
              <w:rPr>
                <w:rFonts w:cs="Times New Roman"/>
                <w:sz w:val="14"/>
                <w:szCs w:val="14"/>
                <w:cs/>
              </w:rPr>
            </w:pPr>
          </w:p>
        </w:tc>
        <w:tc>
          <w:tcPr>
            <w:tcW w:w="426" w:type="pct"/>
            <w:vAlign w:val="bottom"/>
          </w:tcPr>
          <w:p w14:paraId="615D97B5" w14:textId="549088D9"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2,162,9</w:t>
            </w:r>
            <w:r w:rsidR="00DE3481" w:rsidRPr="00A467EA">
              <w:rPr>
                <w:rFonts w:cs="Times New Roman"/>
                <w:sz w:val="14"/>
                <w:szCs w:val="14"/>
                <w:lang w:val="en-US"/>
              </w:rPr>
              <w:t>69</w:t>
            </w:r>
          </w:p>
        </w:tc>
        <w:tc>
          <w:tcPr>
            <w:tcW w:w="364" w:type="pct"/>
            <w:gridSpan w:val="2"/>
          </w:tcPr>
          <w:p w14:paraId="5E91F7E2"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490831" w:rsidRPr="00A467EA" w14:paraId="7196F874" w14:textId="77777777">
        <w:tc>
          <w:tcPr>
            <w:tcW w:w="1612" w:type="pct"/>
          </w:tcPr>
          <w:p w14:paraId="393D82B8" w14:textId="77777777" w:rsidR="00490831" w:rsidRPr="00A467EA" w:rsidRDefault="00490831" w:rsidP="00490831">
            <w:pPr>
              <w:spacing w:line="240" w:lineRule="exact"/>
              <w:ind w:left="177" w:right="115"/>
              <w:rPr>
                <w:rFonts w:cs="Times New Roman"/>
                <w:sz w:val="14"/>
                <w:szCs w:val="14"/>
              </w:rPr>
            </w:pPr>
            <w:r w:rsidRPr="00A467EA">
              <w:rPr>
                <w:rFonts w:cs="Times New Roman"/>
                <w:sz w:val="14"/>
                <w:szCs w:val="14"/>
              </w:rPr>
              <w:t>Lease liabilities</w:t>
            </w:r>
          </w:p>
        </w:tc>
        <w:tc>
          <w:tcPr>
            <w:tcW w:w="742" w:type="pct"/>
            <w:vAlign w:val="bottom"/>
          </w:tcPr>
          <w:p w14:paraId="07CCB213" w14:textId="44BDD153"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52D84596"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4DF27EA8" w14:textId="4114471A"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6AF1D3D6" w14:textId="77777777" w:rsidR="00490831" w:rsidRPr="00A467EA" w:rsidRDefault="00490831" w:rsidP="00490831">
            <w:pPr>
              <w:spacing w:line="240" w:lineRule="exact"/>
              <w:ind w:right="-119"/>
              <w:jc w:val="center"/>
              <w:rPr>
                <w:rFonts w:cs="Times New Roman"/>
                <w:sz w:val="14"/>
                <w:szCs w:val="14"/>
              </w:rPr>
            </w:pPr>
          </w:p>
        </w:tc>
        <w:tc>
          <w:tcPr>
            <w:tcW w:w="548" w:type="pct"/>
          </w:tcPr>
          <w:p w14:paraId="5A58ACA8" w14:textId="41F88424"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5" w:type="pct"/>
            <w:vAlign w:val="bottom"/>
          </w:tcPr>
          <w:p w14:paraId="16E482E0"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577D76AF" w14:textId="75F22ECB"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601,067</w:t>
            </w:r>
          </w:p>
        </w:tc>
        <w:tc>
          <w:tcPr>
            <w:tcW w:w="76" w:type="pct"/>
            <w:gridSpan w:val="2"/>
          </w:tcPr>
          <w:p w14:paraId="033EF0F8" w14:textId="77777777" w:rsidR="00490831" w:rsidRPr="00A467EA" w:rsidRDefault="00490831" w:rsidP="00490831">
            <w:pPr>
              <w:spacing w:line="240" w:lineRule="exact"/>
              <w:ind w:right="115"/>
              <w:jc w:val="right"/>
              <w:rPr>
                <w:rFonts w:cs="Times New Roman"/>
                <w:sz w:val="14"/>
                <w:szCs w:val="14"/>
              </w:rPr>
            </w:pPr>
          </w:p>
        </w:tc>
        <w:tc>
          <w:tcPr>
            <w:tcW w:w="426" w:type="pct"/>
            <w:vAlign w:val="bottom"/>
          </w:tcPr>
          <w:p w14:paraId="20AF01F5" w14:textId="66FA1A27"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601,067</w:t>
            </w:r>
          </w:p>
        </w:tc>
        <w:tc>
          <w:tcPr>
            <w:tcW w:w="364" w:type="pct"/>
            <w:gridSpan w:val="2"/>
          </w:tcPr>
          <w:p w14:paraId="74EADFC1" w14:textId="77777777" w:rsidR="00490831" w:rsidRPr="00A467EA" w:rsidRDefault="00490831" w:rsidP="00490831">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490831" w:rsidRPr="00A467EA" w14:paraId="0C7C20D4" w14:textId="77777777">
        <w:tc>
          <w:tcPr>
            <w:tcW w:w="1612" w:type="pct"/>
            <w:vAlign w:val="bottom"/>
          </w:tcPr>
          <w:p w14:paraId="47C67865" w14:textId="77777777" w:rsidR="00490831" w:rsidRPr="00A467EA" w:rsidRDefault="00490831" w:rsidP="00490831">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liabilities</w:t>
            </w:r>
          </w:p>
        </w:tc>
        <w:tc>
          <w:tcPr>
            <w:tcW w:w="742" w:type="pct"/>
            <w:tcBorders>
              <w:top w:val="single" w:sz="4" w:space="0" w:color="auto"/>
              <w:bottom w:val="double" w:sz="4" w:space="0" w:color="auto"/>
            </w:tcBorders>
            <w:vAlign w:val="bottom"/>
          </w:tcPr>
          <w:p w14:paraId="24059714" w14:textId="15A7D5B8"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2,162,9</w:t>
            </w:r>
            <w:r w:rsidR="00DE3481" w:rsidRPr="00A467EA">
              <w:rPr>
                <w:rFonts w:cs="Times New Roman"/>
                <w:sz w:val="14"/>
                <w:szCs w:val="14"/>
                <w:lang w:val="en-US"/>
              </w:rPr>
              <w:t>69</w:t>
            </w:r>
          </w:p>
        </w:tc>
        <w:tc>
          <w:tcPr>
            <w:tcW w:w="64" w:type="pct"/>
          </w:tcPr>
          <w:p w14:paraId="0581B2AF"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5BB0A3F0" w14:textId="21FE76E9"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4" w:type="pct"/>
          </w:tcPr>
          <w:p w14:paraId="228E0927" w14:textId="77777777" w:rsidR="00490831" w:rsidRPr="00A467EA" w:rsidRDefault="00490831" w:rsidP="00490831">
            <w:pPr>
              <w:spacing w:line="240" w:lineRule="exact"/>
              <w:ind w:right="-119"/>
              <w:jc w:val="center"/>
              <w:rPr>
                <w:rFonts w:cs="Times New Roman"/>
                <w:sz w:val="14"/>
                <w:szCs w:val="14"/>
              </w:rPr>
            </w:pPr>
          </w:p>
        </w:tc>
        <w:tc>
          <w:tcPr>
            <w:tcW w:w="548" w:type="pct"/>
            <w:tcBorders>
              <w:top w:val="single" w:sz="4" w:space="0" w:color="auto"/>
              <w:bottom w:val="double" w:sz="4" w:space="0" w:color="auto"/>
            </w:tcBorders>
            <w:vAlign w:val="bottom"/>
          </w:tcPr>
          <w:p w14:paraId="3E01E446" w14:textId="3A249226" w:rsidR="00490831" w:rsidRPr="00A467EA" w:rsidRDefault="00490831" w:rsidP="00490831">
            <w:pPr>
              <w:spacing w:line="240" w:lineRule="exact"/>
              <w:ind w:right="-119"/>
              <w:jc w:val="center"/>
              <w:rPr>
                <w:rFonts w:cs="Times New Roman"/>
                <w:sz w:val="14"/>
                <w:szCs w:val="14"/>
                <w:lang w:val="en-US"/>
              </w:rPr>
            </w:pPr>
            <w:r w:rsidRPr="00A467EA">
              <w:rPr>
                <w:rFonts w:cs="Times New Roman"/>
                <w:sz w:val="14"/>
                <w:szCs w:val="14"/>
              </w:rPr>
              <w:t>-</w:t>
            </w:r>
          </w:p>
        </w:tc>
        <w:tc>
          <w:tcPr>
            <w:tcW w:w="65" w:type="pct"/>
          </w:tcPr>
          <w:p w14:paraId="699F39BA" w14:textId="77777777" w:rsidR="00490831" w:rsidRPr="00A467EA" w:rsidRDefault="00490831" w:rsidP="00490831">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bottom"/>
          </w:tcPr>
          <w:p w14:paraId="1C768EC8" w14:textId="6AF588BC"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5</w:t>
            </w:r>
            <w:r w:rsidR="0039259C" w:rsidRPr="00A467EA">
              <w:rPr>
                <w:rFonts w:cs="Times New Roman"/>
                <w:sz w:val="14"/>
                <w:szCs w:val="14"/>
                <w:lang w:val="en-US"/>
              </w:rPr>
              <w:t>6</w:t>
            </w:r>
            <w:r w:rsidRPr="00A467EA">
              <w:rPr>
                <w:rFonts w:cs="Times New Roman"/>
                <w:sz w:val="14"/>
                <w:szCs w:val="14"/>
                <w:lang w:val="en-US"/>
              </w:rPr>
              <w:t>,</w:t>
            </w:r>
            <w:r w:rsidR="00DE3481" w:rsidRPr="00A467EA">
              <w:rPr>
                <w:rFonts w:cs="Times New Roman"/>
                <w:sz w:val="14"/>
                <w:szCs w:val="14"/>
                <w:lang w:val="en-US"/>
              </w:rPr>
              <w:t>077</w:t>
            </w:r>
            <w:r w:rsidRPr="00A467EA">
              <w:rPr>
                <w:rFonts w:cs="Times New Roman"/>
                <w:sz w:val="14"/>
                <w:szCs w:val="14"/>
                <w:lang w:val="en-US"/>
              </w:rPr>
              <w:t>,</w:t>
            </w:r>
            <w:r w:rsidR="00DE3481" w:rsidRPr="00A467EA">
              <w:rPr>
                <w:rFonts w:cs="Times New Roman"/>
                <w:sz w:val="14"/>
                <w:szCs w:val="14"/>
                <w:lang w:val="en-US"/>
              </w:rPr>
              <w:t>665</w:t>
            </w:r>
          </w:p>
        </w:tc>
        <w:tc>
          <w:tcPr>
            <w:tcW w:w="76" w:type="pct"/>
            <w:gridSpan w:val="2"/>
          </w:tcPr>
          <w:p w14:paraId="0B504BF3" w14:textId="77777777" w:rsidR="00490831" w:rsidRPr="00A467EA" w:rsidRDefault="00490831" w:rsidP="00490831">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bottom"/>
          </w:tcPr>
          <w:p w14:paraId="227E7315" w14:textId="3929F288" w:rsidR="00490831" w:rsidRPr="00A467EA" w:rsidRDefault="00490831" w:rsidP="00490831">
            <w:pPr>
              <w:spacing w:line="240" w:lineRule="exact"/>
              <w:ind w:right="115"/>
              <w:jc w:val="right"/>
              <w:rPr>
                <w:rFonts w:cs="Times New Roman"/>
                <w:sz w:val="14"/>
                <w:szCs w:val="14"/>
                <w:lang w:val="en-US"/>
              </w:rPr>
            </w:pPr>
            <w:r w:rsidRPr="00A467EA">
              <w:rPr>
                <w:rFonts w:cs="Times New Roman"/>
                <w:sz w:val="14"/>
                <w:szCs w:val="14"/>
                <w:lang w:val="en-US"/>
              </w:rPr>
              <w:t>5</w:t>
            </w:r>
            <w:r w:rsidR="00874B90" w:rsidRPr="00A467EA">
              <w:rPr>
                <w:rFonts w:cs="Times New Roman"/>
                <w:sz w:val="14"/>
                <w:szCs w:val="14"/>
                <w:lang w:val="en-US"/>
              </w:rPr>
              <w:t>8</w:t>
            </w:r>
            <w:r w:rsidRPr="00A467EA">
              <w:rPr>
                <w:rFonts w:cs="Times New Roman"/>
                <w:sz w:val="14"/>
                <w:szCs w:val="14"/>
                <w:lang w:val="en-US"/>
              </w:rPr>
              <w:t>,</w:t>
            </w:r>
            <w:r w:rsidR="00874B90" w:rsidRPr="00A467EA">
              <w:rPr>
                <w:rFonts w:cs="Times New Roman"/>
                <w:sz w:val="14"/>
                <w:szCs w:val="14"/>
                <w:lang w:val="en-US"/>
              </w:rPr>
              <w:t>262</w:t>
            </w:r>
            <w:r w:rsidRPr="00A467EA">
              <w:rPr>
                <w:rFonts w:cs="Times New Roman"/>
                <w:sz w:val="14"/>
                <w:szCs w:val="14"/>
                <w:lang w:val="en-US"/>
              </w:rPr>
              <w:t>,</w:t>
            </w:r>
            <w:r w:rsidR="00874B90" w:rsidRPr="00A467EA">
              <w:rPr>
                <w:rFonts w:cs="Times New Roman"/>
                <w:sz w:val="14"/>
                <w:szCs w:val="14"/>
                <w:lang w:val="en-US"/>
              </w:rPr>
              <w:t>138</w:t>
            </w:r>
          </w:p>
        </w:tc>
        <w:tc>
          <w:tcPr>
            <w:tcW w:w="364" w:type="pct"/>
            <w:gridSpan w:val="2"/>
          </w:tcPr>
          <w:p w14:paraId="6811C33E" w14:textId="77777777" w:rsidR="00490831" w:rsidRPr="00A467EA" w:rsidRDefault="00490831" w:rsidP="00490831">
            <w:pPr>
              <w:spacing w:line="240" w:lineRule="exact"/>
              <w:ind w:left="243" w:hanging="180"/>
              <w:jc w:val="right"/>
              <w:rPr>
                <w:rFonts w:cs="Times New Roman"/>
                <w:kern w:val="28"/>
                <w:sz w:val="14"/>
                <w:szCs w:val="14"/>
                <w:lang w:val="en-US"/>
              </w:rPr>
            </w:pPr>
          </w:p>
        </w:tc>
      </w:tr>
    </w:tbl>
    <w:p w14:paraId="54CB3D90" w14:textId="77777777" w:rsidR="00462E13" w:rsidRPr="00A467EA" w:rsidRDefault="00462E13">
      <w:pPr>
        <w:rPr>
          <w:rFonts w:cstheme="minorBidi"/>
        </w:rPr>
      </w:pPr>
      <w:r w:rsidRPr="00A467EA">
        <w:rPr>
          <w:rFonts w:cs="Times New Roman"/>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E92FA5" w:rsidRPr="00A467EA" w14:paraId="438BF71A" w14:textId="77777777">
        <w:trPr>
          <w:gridAfter w:val="1"/>
          <w:wAfter w:w="8" w:type="pct"/>
          <w:tblHeader/>
        </w:trPr>
        <w:tc>
          <w:tcPr>
            <w:tcW w:w="1612" w:type="pct"/>
          </w:tcPr>
          <w:p w14:paraId="4C1EDB85" w14:textId="77777777" w:rsidR="00E92FA5" w:rsidRPr="00A467EA" w:rsidRDefault="00E92FA5">
            <w:pPr>
              <w:spacing w:line="240" w:lineRule="exact"/>
              <w:ind w:left="243" w:hanging="180"/>
              <w:jc w:val="center"/>
              <w:rPr>
                <w:rFonts w:cs="Times New Roman"/>
                <w:b/>
                <w:bCs/>
                <w:kern w:val="28"/>
                <w:sz w:val="14"/>
                <w:szCs w:val="14"/>
                <w:lang w:val="en-US"/>
              </w:rPr>
            </w:pPr>
          </w:p>
        </w:tc>
        <w:tc>
          <w:tcPr>
            <w:tcW w:w="3380" w:type="pct"/>
            <w:gridSpan w:val="11"/>
          </w:tcPr>
          <w:p w14:paraId="56D85043" w14:textId="77777777" w:rsidR="00E92FA5" w:rsidRPr="00A467EA" w:rsidRDefault="00E92FA5">
            <w:pPr>
              <w:spacing w:line="240" w:lineRule="exact"/>
              <w:ind w:left="243" w:hanging="180"/>
              <w:jc w:val="center"/>
              <w:rPr>
                <w:rFonts w:cs="Times New Roman"/>
                <w:b/>
                <w:bCs/>
                <w:kern w:val="28"/>
                <w:sz w:val="12"/>
                <w:szCs w:val="12"/>
                <w:lang w:val="en-US"/>
              </w:rPr>
            </w:pPr>
            <w:r w:rsidRPr="00A467EA">
              <w:rPr>
                <w:rFonts w:cs="Times New Roman"/>
                <w:b/>
                <w:bCs/>
                <w:kern w:val="28"/>
                <w:sz w:val="12"/>
                <w:szCs w:val="12"/>
                <w:lang w:val="en-US"/>
              </w:rPr>
              <w:t>SEPARATE  FINANCIAL  STATEMENTS</w:t>
            </w:r>
          </w:p>
        </w:tc>
      </w:tr>
      <w:tr w:rsidR="00E92FA5" w:rsidRPr="00A467EA" w14:paraId="69372867" w14:textId="77777777">
        <w:trPr>
          <w:gridAfter w:val="1"/>
          <w:wAfter w:w="8" w:type="pct"/>
          <w:tblHeader/>
        </w:trPr>
        <w:tc>
          <w:tcPr>
            <w:tcW w:w="1612" w:type="pct"/>
          </w:tcPr>
          <w:p w14:paraId="6B937556" w14:textId="77777777" w:rsidR="00E92FA5" w:rsidRPr="00A467EA" w:rsidRDefault="00E92FA5">
            <w:pPr>
              <w:spacing w:line="240" w:lineRule="exact"/>
              <w:ind w:left="243" w:hanging="180"/>
              <w:jc w:val="center"/>
              <w:rPr>
                <w:rFonts w:cs="Times New Roman"/>
                <w:b/>
                <w:bCs/>
                <w:kern w:val="28"/>
                <w:sz w:val="14"/>
                <w:szCs w:val="14"/>
                <w:lang w:val="en-US"/>
              </w:rPr>
            </w:pPr>
          </w:p>
        </w:tc>
        <w:tc>
          <w:tcPr>
            <w:tcW w:w="3380" w:type="pct"/>
            <w:gridSpan w:val="11"/>
          </w:tcPr>
          <w:p w14:paraId="13095CBB" w14:textId="77777777" w:rsidR="00E92FA5" w:rsidRPr="00A467EA" w:rsidRDefault="00E92FA5">
            <w:pPr>
              <w:spacing w:line="240" w:lineRule="exact"/>
              <w:ind w:left="243" w:hanging="180"/>
              <w:jc w:val="center"/>
              <w:rPr>
                <w:rFonts w:cs="Times New Roman"/>
                <w:b/>
                <w:bCs/>
                <w:kern w:val="28"/>
                <w:sz w:val="14"/>
                <w:szCs w:val="17"/>
                <w:lang w:val="en-US"/>
              </w:rPr>
            </w:pPr>
            <w:r w:rsidRPr="00A467EA">
              <w:rPr>
                <w:rFonts w:cs="Times New Roman"/>
                <w:b/>
                <w:bCs/>
                <w:kern w:val="28"/>
                <w:sz w:val="14"/>
                <w:szCs w:val="14"/>
                <w:lang w:val="en-US"/>
              </w:rPr>
              <w:t>As at February 29, 2024</w:t>
            </w:r>
          </w:p>
        </w:tc>
      </w:tr>
      <w:tr w:rsidR="00E92FA5" w:rsidRPr="00A467EA" w14:paraId="2B3B2779" w14:textId="77777777">
        <w:trPr>
          <w:tblHeader/>
        </w:trPr>
        <w:tc>
          <w:tcPr>
            <w:tcW w:w="1612" w:type="pct"/>
          </w:tcPr>
          <w:p w14:paraId="0415F9A6" w14:textId="77777777" w:rsidR="00E92FA5" w:rsidRPr="00A467EA" w:rsidRDefault="00E92FA5">
            <w:pPr>
              <w:spacing w:line="240" w:lineRule="exact"/>
              <w:ind w:left="243" w:hanging="180"/>
              <w:jc w:val="center"/>
              <w:rPr>
                <w:rFonts w:cs="Times New Roman"/>
                <w:b/>
                <w:bCs/>
                <w:kern w:val="28"/>
                <w:sz w:val="14"/>
                <w:szCs w:val="14"/>
                <w:lang w:val="en-US"/>
              </w:rPr>
            </w:pPr>
          </w:p>
        </w:tc>
        <w:tc>
          <w:tcPr>
            <w:tcW w:w="2527" w:type="pct"/>
            <w:gridSpan w:val="8"/>
          </w:tcPr>
          <w:p w14:paraId="5A16FCF1" w14:textId="77777777" w:rsidR="00E92FA5" w:rsidRPr="00A467EA" w:rsidRDefault="00E92FA5">
            <w:pPr>
              <w:spacing w:line="240" w:lineRule="exact"/>
              <w:ind w:left="243" w:hanging="180"/>
              <w:jc w:val="center"/>
              <w:rPr>
                <w:rFonts w:cs="Times New Roman"/>
                <w:b/>
                <w:bCs/>
                <w:kern w:val="28"/>
                <w:sz w:val="14"/>
                <w:szCs w:val="14"/>
                <w:lang w:val="en-US"/>
              </w:rPr>
            </w:pPr>
            <w:r w:rsidRPr="00A467EA">
              <w:rPr>
                <w:rFonts w:cs="Times New Roman"/>
                <w:b/>
                <w:bCs/>
                <w:kern w:val="28"/>
                <w:sz w:val="14"/>
                <w:szCs w:val="14"/>
                <w:lang w:val="en-US"/>
              </w:rPr>
              <w:t>Carrying amount</w:t>
            </w:r>
          </w:p>
        </w:tc>
        <w:tc>
          <w:tcPr>
            <w:tcW w:w="71" w:type="pct"/>
          </w:tcPr>
          <w:p w14:paraId="3EF286C3" w14:textId="77777777" w:rsidR="00E92FA5" w:rsidRPr="00A467EA" w:rsidRDefault="00E92FA5">
            <w:pPr>
              <w:spacing w:line="240" w:lineRule="exact"/>
              <w:ind w:left="243" w:hanging="180"/>
              <w:jc w:val="center"/>
              <w:rPr>
                <w:rFonts w:cs="Times New Roman"/>
                <w:b/>
                <w:bCs/>
                <w:kern w:val="28"/>
                <w:sz w:val="14"/>
                <w:szCs w:val="14"/>
                <w:lang w:val="en-US"/>
              </w:rPr>
            </w:pPr>
          </w:p>
        </w:tc>
        <w:tc>
          <w:tcPr>
            <w:tcW w:w="790" w:type="pct"/>
            <w:gridSpan w:val="3"/>
          </w:tcPr>
          <w:p w14:paraId="7928BF2D" w14:textId="77777777" w:rsidR="00E92FA5" w:rsidRPr="00A467EA" w:rsidRDefault="00E92FA5">
            <w:pPr>
              <w:spacing w:line="240" w:lineRule="exact"/>
              <w:ind w:left="243" w:hanging="180"/>
              <w:jc w:val="center"/>
              <w:rPr>
                <w:rFonts w:cs="Times New Roman"/>
                <w:b/>
                <w:bCs/>
                <w:kern w:val="28"/>
                <w:sz w:val="14"/>
                <w:szCs w:val="14"/>
                <w:cs/>
                <w:lang w:val="en-US"/>
              </w:rPr>
            </w:pPr>
            <w:r w:rsidRPr="00A467EA">
              <w:rPr>
                <w:rFonts w:cs="Times New Roman"/>
                <w:b/>
                <w:bCs/>
                <w:kern w:val="28"/>
                <w:sz w:val="14"/>
                <w:szCs w:val="14"/>
                <w:lang w:val="en-US"/>
              </w:rPr>
              <w:t>Fair value</w:t>
            </w:r>
          </w:p>
        </w:tc>
      </w:tr>
      <w:tr w:rsidR="00E92FA5" w:rsidRPr="00A467EA" w14:paraId="268C5AB7" w14:textId="77777777">
        <w:trPr>
          <w:tblHeader/>
        </w:trPr>
        <w:tc>
          <w:tcPr>
            <w:tcW w:w="1612" w:type="pct"/>
          </w:tcPr>
          <w:p w14:paraId="176605D5" w14:textId="77777777" w:rsidR="00E92FA5" w:rsidRPr="00A467EA" w:rsidRDefault="00E92FA5">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3FFA6AAF" w14:textId="77777777" w:rsidR="00E92FA5" w:rsidRPr="00A467EA" w:rsidRDefault="00E92FA5">
            <w:pPr>
              <w:spacing w:line="240" w:lineRule="exact"/>
              <w:jc w:val="center"/>
              <w:rPr>
                <w:rFonts w:cs="Times New Roman"/>
                <w:b/>
                <w:bCs/>
                <w:kern w:val="28"/>
                <w:sz w:val="14"/>
                <w:szCs w:val="14"/>
                <w:lang w:val="en-US"/>
              </w:rPr>
            </w:pPr>
            <w:r w:rsidRPr="00A467EA">
              <w:rPr>
                <w:rFonts w:cs="Times New Roman"/>
                <w:b/>
                <w:bCs/>
                <w:kern w:val="28"/>
                <w:sz w:val="14"/>
                <w:szCs w:val="14"/>
                <w:lang w:val="en-US"/>
              </w:rPr>
              <w:t>FVTPL - derivatives</w:t>
            </w:r>
          </w:p>
          <w:p w14:paraId="04DB9F28" w14:textId="77777777" w:rsidR="00E92FA5" w:rsidRPr="00A467EA" w:rsidRDefault="00E92FA5">
            <w:pPr>
              <w:spacing w:line="240" w:lineRule="exact"/>
              <w:jc w:val="center"/>
              <w:rPr>
                <w:rFonts w:cs="Times New Roman"/>
                <w:b/>
                <w:bCs/>
                <w:kern w:val="28"/>
                <w:sz w:val="14"/>
                <w:szCs w:val="14"/>
                <w:lang w:val="en-US"/>
              </w:rPr>
            </w:pPr>
            <w:r w:rsidRPr="00A467EA">
              <w:rPr>
                <w:rFonts w:cs="Times New Roman"/>
                <w:b/>
                <w:bCs/>
                <w:kern w:val="28"/>
                <w:sz w:val="14"/>
                <w:szCs w:val="14"/>
                <w:lang w:val="en-US"/>
              </w:rPr>
              <w:t>designated in hedge relationships</w:t>
            </w:r>
          </w:p>
        </w:tc>
        <w:tc>
          <w:tcPr>
            <w:tcW w:w="64" w:type="pct"/>
            <w:tcBorders>
              <w:top w:val="single" w:sz="4" w:space="0" w:color="auto"/>
            </w:tcBorders>
          </w:tcPr>
          <w:p w14:paraId="7875845D" w14:textId="77777777" w:rsidR="00E92FA5" w:rsidRPr="00A467EA" w:rsidRDefault="00E92FA5">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4F63E4E3" w14:textId="77777777" w:rsidR="00E92FA5" w:rsidRPr="00A467EA" w:rsidRDefault="00E92FA5">
            <w:pPr>
              <w:spacing w:line="240" w:lineRule="exact"/>
              <w:jc w:val="center"/>
              <w:rPr>
                <w:rFonts w:cs="Times New Roman"/>
                <w:b/>
                <w:bCs/>
                <w:kern w:val="28"/>
                <w:sz w:val="14"/>
                <w:szCs w:val="14"/>
                <w:lang w:val="en-US"/>
              </w:rPr>
            </w:pPr>
            <w:r w:rsidRPr="00A467EA">
              <w:rPr>
                <w:rFonts w:cs="Times New Roman"/>
                <w:b/>
                <w:bCs/>
                <w:kern w:val="28"/>
                <w:sz w:val="14"/>
                <w:szCs w:val="14"/>
                <w:lang w:val="en-US"/>
              </w:rPr>
              <w:t>FVTOCI</w:t>
            </w:r>
          </w:p>
        </w:tc>
        <w:tc>
          <w:tcPr>
            <w:tcW w:w="64" w:type="pct"/>
            <w:tcBorders>
              <w:top w:val="single" w:sz="4" w:space="0" w:color="auto"/>
            </w:tcBorders>
          </w:tcPr>
          <w:p w14:paraId="4650B11B" w14:textId="77777777" w:rsidR="00E92FA5" w:rsidRPr="00A467EA" w:rsidRDefault="00E92FA5">
            <w:pPr>
              <w:spacing w:line="240" w:lineRule="exact"/>
              <w:jc w:val="center"/>
              <w:rPr>
                <w:rFonts w:cs="Times New Roman"/>
                <w:b/>
                <w:bCs/>
                <w:kern w:val="28"/>
                <w:sz w:val="14"/>
                <w:szCs w:val="14"/>
                <w:lang w:val="en-US"/>
              </w:rPr>
            </w:pPr>
          </w:p>
        </w:tc>
        <w:tc>
          <w:tcPr>
            <w:tcW w:w="548" w:type="pct"/>
            <w:tcBorders>
              <w:top w:val="single" w:sz="4" w:space="0" w:color="auto"/>
            </w:tcBorders>
          </w:tcPr>
          <w:p w14:paraId="20A72E14" w14:textId="77777777" w:rsidR="00E92FA5" w:rsidRPr="00A467EA" w:rsidRDefault="00E92FA5">
            <w:pPr>
              <w:spacing w:line="240" w:lineRule="exact"/>
              <w:jc w:val="center"/>
              <w:rPr>
                <w:rFonts w:cs="Times New Roman"/>
                <w:b/>
                <w:bCs/>
                <w:kern w:val="28"/>
                <w:sz w:val="14"/>
                <w:szCs w:val="14"/>
                <w:lang w:val="en-US"/>
              </w:rPr>
            </w:pPr>
            <w:r w:rsidRPr="00A467EA">
              <w:rPr>
                <w:rFonts w:cs="Times New Roman"/>
                <w:b/>
                <w:bCs/>
                <w:kern w:val="28"/>
                <w:sz w:val="14"/>
                <w:szCs w:val="14"/>
                <w:lang w:val="en-US"/>
              </w:rPr>
              <w:t>FVTPL - designated</w:t>
            </w:r>
          </w:p>
        </w:tc>
        <w:tc>
          <w:tcPr>
            <w:tcW w:w="65" w:type="pct"/>
            <w:tcBorders>
              <w:top w:val="single" w:sz="4" w:space="0" w:color="auto"/>
            </w:tcBorders>
          </w:tcPr>
          <w:p w14:paraId="489F83DD" w14:textId="77777777" w:rsidR="00E92FA5" w:rsidRPr="00A467EA" w:rsidRDefault="00E92FA5">
            <w:pPr>
              <w:spacing w:line="240" w:lineRule="exact"/>
              <w:jc w:val="center"/>
              <w:rPr>
                <w:rFonts w:cs="Times New Roman"/>
                <w:b/>
                <w:bCs/>
                <w:kern w:val="28"/>
                <w:sz w:val="14"/>
                <w:szCs w:val="14"/>
                <w:lang w:val="en-US"/>
              </w:rPr>
            </w:pPr>
          </w:p>
        </w:tc>
        <w:tc>
          <w:tcPr>
            <w:tcW w:w="490" w:type="pct"/>
            <w:tcBorders>
              <w:top w:val="single" w:sz="4" w:space="0" w:color="auto"/>
            </w:tcBorders>
          </w:tcPr>
          <w:p w14:paraId="2A92A3E2" w14:textId="77777777" w:rsidR="00E92FA5" w:rsidRPr="00A467EA" w:rsidRDefault="00E92FA5">
            <w:pPr>
              <w:spacing w:line="240" w:lineRule="exact"/>
              <w:jc w:val="center"/>
              <w:rPr>
                <w:rFonts w:cs="Times New Roman"/>
                <w:b/>
                <w:bCs/>
                <w:kern w:val="28"/>
                <w:sz w:val="14"/>
                <w:szCs w:val="14"/>
                <w:lang w:val="en-US"/>
              </w:rPr>
            </w:pPr>
            <w:r w:rsidRPr="00A467EA">
              <w:rPr>
                <w:rFonts w:cs="Times New Roman"/>
                <w:b/>
                <w:bCs/>
                <w:kern w:val="28"/>
                <w:sz w:val="14"/>
                <w:szCs w:val="14"/>
                <w:lang w:val="en-US"/>
              </w:rPr>
              <w:t>Amortized cost</w:t>
            </w:r>
          </w:p>
        </w:tc>
        <w:tc>
          <w:tcPr>
            <w:tcW w:w="76" w:type="pct"/>
            <w:gridSpan w:val="2"/>
          </w:tcPr>
          <w:p w14:paraId="56A5CC79" w14:textId="77777777" w:rsidR="00E92FA5" w:rsidRPr="00A467EA" w:rsidRDefault="00E92FA5">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31A220B7" w14:textId="77777777" w:rsidR="00E92FA5" w:rsidRPr="00A467EA" w:rsidRDefault="00E92FA5">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33CDCF64" w14:textId="77777777" w:rsidR="00E92FA5" w:rsidRPr="00A467EA" w:rsidRDefault="00E92FA5">
            <w:pPr>
              <w:spacing w:line="240" w:lineRule="exact"/>
              <w:jc w:val="center"/>
              <w:rPr>
                <w:rFonts w:cs="Times New Roman"/>
                <w:b/>
                <w:bCs/>
                <w:kern w:val="28"/>
                <w:sz w:val="14"/>
                <w:szCs w:val="14"/>
                <w:lang w:val="en-US"/>
              </w:rPr>
            </w:pPr>
            <w:r w:rsidRPr="00A467EA">
              <w:rPr>
                <w:rFonts w:cs="Times New Roman"/>
                <w:b/>
                <w:bCs/>
                <w:kern w:val="28"/>
                <w:sz w:val="14"/>
                <w:szCs w:val="14"/>
                <w:lang w:val="en-US"/>
              </w:rPr>
              <w:t>Fair value</w:t>
            </w:r>
          </w:p>
          <w:p w14:paraId="799A1108" w14:textId="77777777" w:rsidR="00E92FA5" w:rsidRPr="00A467EA" w:rsidRDefault="00E92FA5">
            <w:pPr>
              <w:spacing w:line="240" w:lineRule="exact"/>
              <w:jc w:val="center"/>
              <w:rPr>
                <w:rFonts w:cs="Times New Roman"/>
                <w:b/>
                <w:bCs/>
                <w:kern w:val="28"/>
                <w:sz w:val="14"/>
                <w:szCs w:val="14"/>
                <w:cs/>
                <w:lang w:val="en-US"/>
              </w:rPr>
            </w:pPr>
            <w:r w:rsidRPr="00A467EA">
              <w:rPr>
                <w:rFonts w:cs="Times New Roman"/>
                <w:b/>
                <w:bCs/>
                <w:kern w:val="28"/>
                <w:sz w:val="14"/>
                <w:szCs w:val="14"/>
                <w:lang w:val="en-US"/>
              </w:rPr>
              <w:t>hierarchy</w:t>
            </w:r>
          </w:p>
        </w:tc>
      </w:tr>
      <w:tr w:rsidR="00E92FA5" w:rsidRPr="00A467EA" w14:paraId="6531A94D" w14:textId="77777777">
        <w:trPr>
          <w:tblHeader/>
        </w:trPr>
        <w:tc>
          <w:tcPr>
            <w:tcW w:w="1612" w:type="pct"/>
          </w:tcPr>
          <w:p w14:paraId="7180ED3A" w14:textId="77777777" w:rsidR="00E92FA5" w:rsidRPr="00A467EA" w:rsidRDefault="00E92FA5">
            <w:pPr>
              <w:spacing w:line="240" w:lineRule="exact"/>
              <w:ind w:left="243" w:hanging="180"/>
              <w:jc w:val="center"/>
              <w:rPr>
                <w:rFonts w:cs="Times New Roman"/>
                <w:b/>
                <w:bCs/>
                <w:kern w:val="28"/>
                <w:sz w:val="14"/>
                <w:szCs w:val="14"/>
                <w:lang w:val="en-US"/>
              </w:rPr>
            </w:pPr>
          </w:p>
        </w:tc>
        <w:tc>
          <w:tcPr>
            <w:tcW w:w="742" w:type="pct"/>
          </w:tcPr>
          <w:p w14:paraId="7A19C699" w14:textId="77777777" w:rsidR="00E92FA5" w:rsidRPr="00A467EA" w:rsidRDefault="00E92FA5">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49E4D797" w14:textId="77777777" w:rsidR="00E92FA5" w:rsidRPr="00A467EA" w:rsidRDefault="00E92FA5">
            <w:pPr>
              <w:spacing w:line="240" w:lineRule="exact"/>
              <w:ind w:left="243" w:hanging="180"/>
              <w:jc w:val="center"/>
              <w:rPr>
                <w:rFonts w:cs="Times New Roman"/>
                <w:b/>
                <w:bCs/>
                <w:kern w:val="28"/>
                <w:sz w:val="14"/>
                <w:szCs w:val="14"/>
                <w:lang w:val="en-US"/>
              </w:rPr>
            </w:pPr>
          </w:p>
        </w:tc>
        <w:tc>
          <w:tcPr>
            <w:tcW w:w="549" w:type="pct"/>
          </w:tcPr>
          <w:p w14:paraId="6B2F8702" w14:textId="77777777" w:rsidR="00E92FA5" w:rsidRPr="00A467EA" w:rsidRDefault="00E92FA5">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4" w:type="pct"/>
          </w:tcPr>
          <w:p w14:paraId="195B38B0" w14:textId="77777777" w:rsidR="00E92FA5" w:rsidRPr="00A467EA" w:rsidRDefault="00E92FA5">
            <w:pPr>
              <w:spacing w:line="240" w:lineRule="exact"/>
              <w:ind w:right="20" w:firstLine="3"/>
              <w:jc w:val="center"/>
              <w:rPr>
                <w:rFonts w:cs="Times New Roman"/>
                <w:b/>
                <w:bCs/>
                <w:kern w:val="28"/>
                <w:sz w:val="14"/>
                <w:szCs w:val="14"/>
                <w:lang w:val="en-US"/>
              </w:rPr>
            </w:pPr>
          </w:p>
        </w:tc>
        <w:tc>
          <w:tcPr>
            <w:tcW w:w="548" w:type="pct"/>
          </w:tcPr>
          <w:p w14:paraId="5B9A6D36" w14:textId="77777777" w:rsidR="00E92FA5" w:rsidRPr="00A467EA" w:rsidRDefault="00E92FA5">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65" w:type="pct"/>
          </w:tcPr>
          <w:p w14:paraId="4E5C9013" w14:textId="77777777" w:rsidR="00E92FA5" w:rsidRPr="00A467EA" w:rsidRDefault="00E92FA5">
            <w:pPr>
              <w:spacing w:line="240" w:lineRule="exact"/>
              <w:ind w:left="243" w:hanging="180"/>
              <w:jc w:val="center"/>
              <w:rPr>
                <w:rFonts w:cs="Times New Roman"/>
                <w:b/>
                <w:bCs/>
                <w:kern w:val="28"/>
                <w:sz w:val="14"/>
                <w:szCs w:val="14"/>
                <w:lang w:val="en-US"/>
              </w:rPr>
            </w:pPr>
          </w:p>
        </w:tc>
        <w:tc>
          <w:tcPr>
            <w:tcW w:w="490" w:type="pct"/>
          </w:tcPr>
          <w:p w14:paraId="5010127A" w14:textId="77777777" w:rsidR="00E92FA5" w:rsidRPr="00A467EA" w:rsidRDefault="00E92FA5">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76" w:type="pct"/>
            <w:gridSpan w:val="2"/>
          </w:tcPr>
          <w:p w14:paraId="13A1A98A" w14:textId="77777777" w:rsidR="00E92FA5" w:rsidRPr="00A467EA" w:rsidRDefault="00E92FA5">
            <w:pPr>
              <w:spacing w:line="240" w:lineRule="exact"/>
              <w:ind w:left="243" w:hanging="180"/>
              <w:jc w:val="center"/>
              <w:rPr>
                <w:rFonts w:cs="Times New Roman"/>
                <w:b/>
                <w:bCs/>
                <w:kern w:val="28"/>
                <w:sz w:val="14"/>
                <w:szCs w:val="14"/>
                <w:lang w:val="en-US"/>
              </w:rPr>
            </w:pPr>
          </w:p>
        </w:tc>
        <w:tc>
          <w:tcPr>
            <w:tcW w:w="426" w:type="pct"/>
          </w:tcPr>
          <w:p w14:paraId="3BF1D718" w14:textId="77777777" w:rsidR="00E92FA5" w:rsidRPr="00A467EA" w:rsidRDefault="00E92FA5">
            <w:pPr>
              <w:spacing w:line="240" w:lineRule="exact"/>
              <w:ind w:right="20" w:firstLine="3"/>
              <w:jc w:val="center"/>
              <w:rPr>
                <w:rFonts w:cs="Times New Roman"/>
                <w:b/>
                <w:bCs/>
                <w:kern w:val="28"/>
                <w:sz w:val="14"/>
                <w:szCs w:val="14"/>
                <w:lang w:val="en-US"/>
              </w:rPr>
            </w:pPr>
            <w:r w:rsidRPr="00A467EA">
              <w:rPr>
                <w:rFonts w:cs="Times New Roman"/>
                <w:b/>
                <w:bCs/>
                <w:kern w:val="28"/>
                <w:sz w:val="14"/>
                <w:szCs w:val="14"/>
                <w:lang w:val="en-US"/>
              </w:rPr>
              <w:t>Baht ’000</w:t>
            </w:r>
          </w:p>
        </w:tc>
        <w:tc>
          <w:tcPr>
            <w:tcW w:w="364" w:type="pct"/>
            <w:gridSpan w:val="2"/>
          </w:tcPr>
          <w:p w14:paraId="47D583E4" w14:textId="77777777" w:rsidR="00E92FA5" w:rsidRPr="00A467EA" w:rsidRDefault="00E92FA5">
            <w:pPr>
              <w:spacing w:line="240" w:lineRule="exact"/>
              <w:jc w:val="center"/>
              <w:rPr>
                <w:rFonts w:cs="Times New Roman"/>
                <w:b/>
                <w:bCs/>
                <w:kern w:val="28"/>
                <w:sz w:val="14"/>
                <w:szCs w:val="14"/>
                <w:lang w:val="en-US"/>
              </w:rPr>
            </w:pPr>
          </w:p>
        </w:tc>
      </w:tr>
      <w:tr w:rsidR="00E92FA5" w:rsidRPr="00A467EA" w14:paraId="50AF2AF4" w14:textId="77777777">
        <w:tc>
          <w:tcPr>
            <w:tcW w:w="1612" w:type="pct"/>
            <w:vAlign w:val="bottom"/>
          </w:tcPr>
          <w:p w14:paraId="3D38E942" w14:textId="77777777" w:rsidR="00E92FA5" w:rsidRPr="00A467EA" w:rsidRDefault="00E92FA5">
            <w:pPr>
              <w:spacing w:line="240" w:lineRule="exact"/>
              <w:ind w:left="141" w:right="115" w:hanging="141"/>
              <w:rPr>
                <w:rFonts w:cs="Times New Roman"/>
                <w:b/>
                <w:bCs/>
                <w:kern w:val="28"/>
                <w:sz w:val="14"/>
                <w:szCs w:val="14"/>
                <w:lang w:val="en-US"/>
              </w:rPr>
            </w:pPr>
            <w:r w:rsidRPr="00A467EA">
              <w:rPr>
                <w:rFonts w:cs="Times New Roman"/>
                <w:b/>
                <w:bCs/>
                <w:kern w:val="28"/>
                <w:sz w:val="14"/>
                <w:szCs w:val="14"/>
                <w:lang w:val="en-US"/>
              </w:rPr>
              <w:t>Financial assets</w:t>
            </w:r>
          </w:p>
        </w:tc>
        <w:tc>
          <w:tcPr>
            <w:tcW w:w="742" w:type="pct"/>
          </w:tcPr>
          <w:p w14:paraId="4B594D3C"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64" w:type="pct"/>
          </w:tcPr>
          <w:p w14:paraId="3BF4E2D8"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549" w:type="pct"/>
          </w:tcPr>
          <w:p w14:paraId="3CAF4F76"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64" w:type="pct"/>
          </w:tcPr>
          <w:p w14:paraId="2C883749"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548" w:type="pct"/>
          </w:tcPr>
          <w:p w14:paraId="00BDC80F"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65" w:type="pct"/>
          </w:tcPr>
          <w:p w14:paraId="0BB0A771"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490" w:type="pct"/>
          </w:tcPr>
          <w:p w14:paraId="1314522D"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76" w:type="pct"/>
            <w:gridSpan w:val="2"/>
          </w:tcPr>
          <w:p w14:paraId="0DA14934"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426" w:type="pct"/>
          </w:tcPr>
          <w:p w14:paraId="7F81F83C"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364" w:type="pct"/>
            <w:gridSpan w:val="2"/>
          </w:tcPr>
          <w:p w14:paraId="381D2207" w14:textId="77777777" w:rsidR="00E92FA5" w:rsidRPr="00A467EA" w:rsidRDefault="00E92FA5">
            <w:pPr>
              <w:tabs>
                <w:tab w:val="left" w:pos="450"/>
                <w:tab w:val="left" w:pos="540"/>
              </w:tabs>
              <w:spacing w:line="240" w:lineRule="exact"/>
              <w:jc w:val="both"/>
              <w:rPr>
                <w:rFonts w:cs="Times New Roman"/>
                <w:sz w:val="14"/>
                <w:szCs w:val="14"/>
                <w:lang w:val="en-US"/>
              </w:rPr>
            </w:pPr>
          </w:p>
        </w:tc>
      </w:tr>
      <w:tr w:rsidR="00E92FA5" w:rsidRPr="00A467EA" w14:paraId="25F39883" w14:textId="77777777">
        <w:trPr>
          <w:trHeight w:val="66"/>
        </w:trPr>
        <w:tc>
          <w:tcPr>
            <w:tcW w:w="1612" w:type="pct"/>
          </w:tcPr>
          <w:p w14:paraId="6B0FA642" w14:textId="77777777" w:rsidR="00E92FA5" w:rsidRPr="00A467EA" w:rsidRDefault="00E92FA5">
            <w:pPr>
              <w:spacing w:line="240" w:lineRule="exact"/>
              <w:ind w:left="243" w:hanging="63"/>
              <w:jc w:val="thaiDistribute"/>
              <w:rPr>
                <w:rFonts w:cs="Times New Roman"/>
                <w:kern w:val="28"/>
                <w:sz w:val="14"/>
                <w:szCs w:val="14"/>
                <w:cs/>
                <w:lang w:val="en-US"/>
              </w:rPr>
            </w:pPr>
            <w:r w:rsidRPr="00A467EA">
              <w:rPr>
                <w:rFonts w:cs="Times New Roman"/>
                <w:kern w:val="28"/>
                <w:sz w:val="14"/>
                <w:szCs w:val="14"/>
                <w:cs/>
                <w:lang w:val="en-US"/>
              </w:rPr>
              <w:t>Cash and cash equivalents</w:t>
            </w:r>
          </w:p>
        </w:tc>
        <w:tc>
          <w:tcPr>
            <w:tcW w:w="742" w:type="pct"/>
          </w:tcPr>
          <w:p w14:paraId="526A2717" w14:textId="77777777" w:rsidR="00E92FA5" w:rsidRPr="00A467EA" w:rsidRDefault="00E92FA5">
            <w:pPr>
              <w:spacing w:line="240" w:lineRule="exact"/>
              <w:ind w:right="-119"/>
              <w:jc w:val="center"/>
              <w:rPr>
                <w:rFonts w:cs="Times New Roman"/>
                <w:sz w:val="14"/>
                <w:szCs w:val="14"/>
                <w:cs/>
                <w:lang w:val="en-US"/>
              </w:rPr>
            </w:pPr>
            <w:r w:rsidRPr="00A467EA">
              <w:rPr>
                <w:rFonts w:cs="Times New Roman"/>
                <w:sz w:val="14"/>
                <w:szCs w:val="14"/>
                <w:lang w:val="en-US"/>
              </w:rPr>
              <w:t>-</w:t>
            </w:r>
          </w:p>
        </w:tc>
        <w:tc>
          <w:tcPr>
            <w:tcW w:w="64" w:type="pct"/>
          </w:tcPr>
          <w:p w14:paraId="4D6A7399"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07E1910C"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3863261" w14:textId="77777777" w:rsidR="00E92FA5" w:rsidRPr="00A467EA" w:rsidRDefault="00E92FA5">
            <w:pPr>
              <w:spacing w:line="240" w:lineRule="exact"/>
              <w:ind w:right="-119"/>
              <w:jc w:val="center"/>
              <w:rPr>
                <w:rFonts w:cs="Times New Roman"/>
                <w:sz w:val="14"/>
                <w:szCs w:val="14"/>
              </w:rPr>
            </w:pPr>
          </w:p>
        </w:tc>
        <w:tc>
          <w:tcPr>
            <w:tcW w:w="548" w:type="pct"/>
          </w:tcPr>
          <w:p w14:paraId="7E4795D7"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1B4C5ACF"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vAlign w:val="center"/>
          </w:tcPr>
          <w:p w14:paraId="5B447ADC"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2,038,586</w:t>
            </w:r>
          </w:p>
        </w:tc>
        <w:tc>
          <w:tcPr>
            <w:tcW w:w="76" w:type="pct"/>
            <w:gridSpan w:val="2"/>
            <w:vAlign w:val="center"/>
          </w:tcPr>
          <w:p w14:paraId="6D2A2495" w14:textId="77777777" w:rsidR="00E92FA5" w:rsidRPr="00A467EA" w:rsidRDefault="00E92FA5">
            <w:pPr>
              <w:spacing w:line="240" w:lineRule="exact"/>
              <w:ind w:right="115"/>
              <w:jc w:val="right"/>
              <w:rPr>
                <w:rFonts w:cs="Times New Roman"/>
                <w:sz w:val="14"/>
                <w:szCs w:val="14"/>
              </w:rPr>
            </w:pPr>
          </w:p>
        </w:tc>
        <w:tc>
          <w:tcPr>
            <w:tcW w:w="426" w:type="pct"/>
          </w:tcPr>
          <w:p w14:paraId="04CA6018"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2,038,586</w:t>
            </w:r>
          </w:p>
        </w:tc>
        <w:tc>
          <w:tcPr>
            <w:tcW w:w="364" w:type="pct"/>
            <w:gridSpan w:val="2"/>
          </w:tcPr>
          <w:p w14:paraId="62D524DA"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0E4105B9" w14:textId="77777777">
        <w:tc>
          <w:tcPr>
            <w:tcW w:w="1612" w:type="pct"/>
          </w:tcPr>
          <w:p w14:paraId="0D2EA0DA" w14:textId="77777777" w:rsidR="00E92FA5" w:rsidRPr="00A467EA" w:rsidRDefault="00E92FA5">
            <w:pPr>
              <w:spacing w:line="240" w:lineRule="exact"/>
              <w:ind w:left="243" w:hanging="63"/>
              <w:jc w:val="thaiDistribute"/>
              <w:rPr>
                <w:rFonts w:cs="Times New Roman"/>
                <w:kern w:val="28"/>
                <w:sz w:val="14"/>
                <w:szCs w:val="14"/>
                <w:cs/>
                <w:lang w:val="en-US"/>
              </w:rPr>
            </w:pPr>
            <w:r w:rsidRPr="00A467EA">
              <w:rPr>
                <w:rFonts w:cs="Times New Roman"/>
                <w:kern w:val="28"/>
                <w:sz w:val="14"/>
                <w:szCs w:val="14"/>
                <w:cs/>
                <w:lang w:val="en-US"/>
              </w:rPr>
              <w:t>Trade receivables</w:t>
            </w:r>
          </w:p>
        </w:tc>
        <w:tc>
          <w:tcPr>
            <w:tcW w:w="742" w:type="pct"/>
          </w:tcPr>
          <w:p w14:paraId="50DD74B4"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AD30F5B"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6E00FA7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369569FE" w14:textId="77777777" w:rsidR="00E92FA5" w:rsidRPr="00A467EA" w:rsidRDefault="00E92FA5">
            <w:pPr>
              <w:spacing w:line="240" w:lineRule="exact"/>
              <w:ind w:right="-119"/>
              <w:jc w:val="center"/>
              <w:rPr>
                <w:rFonts w:cs="Times New Roman"/>
                <w:sz w:val="14"/>
                <w:szCs w:val="14"/>
              </w:rPr>
            </w:pPr>
          </w:p>
        </w:tc>
        <w:tc>
          <w:tcPr>
            <w:tcW w:w="548" w:type="pct"/>
          </w:tcPr>
          <w:p w14:paraId="1D10091F"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0B3AA78E"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643ABC63"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77,409,261</w:t>
            </w:r>
          </w:p>
        </w:tc>
        <w:tc>
          <w:tcPr>
            <w:tcW w:w="76" w:type="pct"/>
            <w:gridSpan w:val="2"/>
            <w:vAlign w:val="center"/>
          </w:tcPr>
          <w:p w14:paraId="3C5A1EF2" w14:textId="77777777" w:rsidR="00E92FA5" w:rsidRPr="00A467EA" w:rsidRDefault="00E92FA5">
            <w:pPr>
              <w:spacing w:line="240" w:lineRule="exact"/>
              <w:ind w:right="115"/>
              <w:jc w:val="right"/>
              <w:rPr>
                <w:rFonts w:cs="Times New Roman"/>
                <w:sz w:val="14"/>
                <w:szCs w:val="14"/>
              </w:rPr>
            </w:pPr>
          </w:p>
        </w:tc>
        <w:tc>
          <w:tcPr>
            <w:tcW w:w="426" w:type="pct"/>
          </w:tcPr>
          <w:p w14:paraId="686202DA"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77,409,261</w:t>
            </w:r>
          </w:p>
        </w:tc>
        <w:tc>
          <w:tcPr>
            <w:tcW w:w="364" w:type="pct"/>
            <w:gridSpan w:val="2"/>
          </w:tcPr>
          <w:p w14:paraId="13145657"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2721EE81" w14:textId="77777777">
        <w:tc>
          <w:tcPr>
            <w:tcW w:w="1612" w:type="pct"/>
          </w:tcPr>
          <w:p w14:paraId="6F8553EF" w14:textId="77777777" w:rsidR="00E92FA5" w:rsidRPr="00A467EA" w:rsidRDefault="00E92FA5">
            <w:pPr>
              <w:spacing w:line="240" w:lineRule="exact"/>
              <w:ind w:left="243" w:hanging="63"/>
              <w:jc w:val="thaiDistribute"/>
              <w:rPr>
                <w:rFonts w:cs="Times New Roman"/>
                <w:kern w:val="28"/>
                <w:sz w:val="14"/>
                <w:szCs w:val="14"/>
                <w:cs/>
                <w:lang w:val="en-US"/>
              </w:rPr>
            </w:pPr>
            <w:r w:rsidRPr="00A467EA">
              <w:rPr>
                <w:rFonts w:cs="Times New Roman"/>
                <w:kern w:val="28"/>
                <w:sz w:val="14"/>
                <w:szCs w:val="14"/>
                <w:cs/>
                <w:lang w:val="en-US"/>
              </w:rPr>
              <w:t>Other recievables</w:t>
            </w:r>
          </w:p>
        </w:tc>
        <w:tc>
          <w:tcPr>
            <w:tcW w:w="742" w:type="pct"/>
          </w:tcPr>
          <w:p w14:paraId="68F1EDD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243E07E1"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7AC1141B"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C2D5A0D" w14:textId="77777777" w:rsidR="00E92FA5" w:rsidRPr="00A467EA" w:rsidRDefault="00E92FA5">
            <w:pPr>
              <w:spacing w:line="240" w:lineRule="exact"/>
              <w:ind w:right="-119"/>
              <w:jc w:val="center"/>
              <w:rPr>
                <w:rFonts w:cs="Times New Roman"/>
                <w:sz w:val="14"/>
                <w:szCs w:val="14"/>
              </w:rPr>
            </w:pPr>
          </w:p>
        </w:tc>
        <w:tc>
          <w:tcPr>
            <w:tcW w:w="548" w:type="pct"/>
          </w:tcPr>
          <w:p w14:paraId="52E48382"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2395E373"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484388B8"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406,629</w:t>
            </w:r>
          </w:p>
        </w:tc>
        <w:tc>
          <w:tcPr>
            <w:tcW w:w="76" w:type="pct"/>
            <w:gridSpan w:val="2"/>
            <w:vAlign w:val="center"/>
          </w:tcPr>
          <w:p w14:paraId="61E0E1CB" w14:textId="77777777" w:rsidR="00E92FA5" w:rsidRPr="00A467EA" w:rsidRDefault="00E92FA5">
            <w:pPr>
              <w:spacing w:line="240" w:lineRule="exact"/>
              <w:ind w:right="115"/>
              <w:jc w:val="right"/>
              <w:rPr>
                <w:rFonts w:cs="Times New Roman"/>
                <w:sz w:val="14"/>
                <w:szCs w:val="14"/>
              </w:rPr>
            </w:pPr>
          </w:p>
        </w:tc>
        <w:tc>
          <w:tcPr>
            <w:tcW w:w="426" w:type="pct"/>
          </w:tcPr>
          <w:p w14:paraId="0B43189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406,629</w:t>
            </w:r>
          </w:p>
        </w:tc>
        <w:tc>
          <w:tcPr>
            <w:tcW w:w="364" w:type="pct"/>
            <w:gridSpan w:val="2"/>
          </w:tcPr>
          <w:p w14:paraId="28142025"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3AAFFA3C" w14:textId="77777777">
        <w:tc>
          <w:tcPr>
            <w:tcW w:w="1612" w:type="pct"/>
          </w:tcPr>
          <w:p w14:paraId="5BC79424"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Long-term loan to a subsidiary</w:t>
            </w:r>
          </w:p>
        </w:tc>
        <w:tc>
          <w:tcPr>
            <w:tcW w:w="742" w:type="pct"/>
          </w:tcPr>
          <w:p w14:paraId="128B1BA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DB0585D"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713AD64D"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93C452D" w14:textId="77777777" w:rsidR="00E92FA5" w:rsidRPr="00A467EA" w:rsidRDefault="00E92FA5">
            <w:pPr>
              <w:spacing w:line="240" w:lineRule="exact"/>
              <w:ind w:right="-119"/>
              <w:jc w:val="center"/>
              <w:rPr>
                <w:rFonts w:cs="Times New Roman"/>
                <w:sz w:val="14"/>
                <w:szCs w:val="14"/>
                <w:lang w:val="en-US"/>
              </w:rPr>
            </w:pPr>
          </w:p>
        </w:tc>
        <w:tc>
          <w:tcPr>
            <w:tcW w:w="548" w:type="pct"/>
          </w:tcPr>
          <w:p w14:paraId="1836BD45"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0707C587"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50318E2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85,862</w:t>
            </w:r>
          </w:p>
        </w:tc>
        <w:tc>
          <w:tcPr>
            <w:tcW w:w="76" w:type="pct"/>
            <w:gridSpan w:val="2"/>
          </w:tcPr>
          <w:p w14:paraId="182669C6" w14:textId="77777777" w:rsidR="00E92FA5" w:rsidRPr="00A467EA" w:rsidRDefault="00E92FA5">
            <w:pPr>
              <w:spacing w:line="240" w:lineRule="exact"/>
              <w:ind w:right="115"/>
              <w:jc w:val="right"/>
              <w:rPr>
                <w:rFonts w:cs="Times New Roman"/>
                <w:sz w:val="14"/>
                <w:szCs w:val="14"/>
                <w:lang w:val="en-US"/>
              </w:rPr>
            </w:pPr>
          </w:p>
        </w:tc>
        <w:tc>
          <w:tcPr>
            <w:tcW w:w="426" w:type="pct"/>
            <w:shd w:val="clear" w:color="auto" w:fill="auto"/>
          </w:tcPr>
          <w:p w14:paraId="14B485FB"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84,008</w:t>
            </w:r>
          </w:p>
        </w:tc>
        <w:tc>
          <w:tcPr>
            <w:tcW w:w="364" w:type="pct"/>
            <w:gridSpan w:val="2"/>
          </w:tcPr>
          <w:p w14:paraId="6C84B8BC"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2176D90D" w14:textId="77777777">
        <w:tc>
          <w:tcPr>
            <w:tcW w:w="1612" w:type="pct"/>
          </w:tcPr>
          <w:p w14:paraId="0C1FA60B" w14:textId="77777777" w:rsidR="00E92FA5" w:rsidRPr="00A467EA" w:rsidRDefault="00E92FA5">
            <w:pPr>
              <w:spacing w:line="240" w:lineRule="exact"/>
              <w:ind w:left="177" w:right="115"/>
              <w:rPr>
                <w:rFonts w:cs="Times New Roman"/>
                <w:sz w:val="14"/>
                <w:szCs w:val="14"/>
                <w:cs/>
              </w:rPr>
            </w:pPr>
            <w:r w:rsidRPr="00A467EA">
              <w:rPr>
                <w:rFonts w:cs="Times New Roman"/>
                <w:sz w:val="14"/>
                <w:szCs w:val="14"/>
                <w:lang w:val="en-US"/>
              </w:rPr>
              <w:t>Seller loan in Special Purpose Vehicle for securitization</w:t>
            </w:r>
          </w:p>
        </w:tc>
        <w:tc>
          <w:tcPr>
            <w:tcW w:w="742" w:type="pct"/>
          </w:tcPr>
          <w:p w14:paraId="3531AA1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D573A1A"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265CDA0E"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326000F" w14:textId="77777777" w:rsidR="00E92FA5" w:rsidRPr="00A467EA" w:rsidRDefault="00E92FA5">
            <w:pPr>
              <w:spacing w:line="240" w:lineRule="exact"/>
              <w:ind w:right="-119"/>
              <w:jc w:val="center"/>
              <w:rPr>
                <w:rFonts w:cs="Times New Roman"/>
                <w:sz w:val="14"/>
                <w:szCs w:val="14"/>
                <w:lang w:val="en-US"/>
              </w:rPr>
            </w:pPr>
          </w:p>
        </w:tc>
        <w:tc>
          <w:tcPr>
            <w:tcW w:w="548" w:type="pct"/>
          </w:tcPr>
          <w:p w14:paraId="73DD2965"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068A01C1"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vAlign w:val="bottom"/>
          </w:tcPr>
          <w:p w14:paraId="7771F88A"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308,045</w:t>
            </w:r>
          </w:p>
        </w:tc>
        <w:tc>
          <w:tcPr>
            <w:tcW w:w="76" w:type="pct"/>
            <w:gridSpan w:val="2"/>
          </w:tcPr>
          <w:p w14:paraId="6A58C582"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6A9E045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308,045</w:t>
            </w:r>
          </w:p>
        </w:tc>
        <w:tc>
          <w:tcPr>
            <w:tcW w:w="364" w:type="pct"/>
            <w:gridSpan w:val="2"/>
          </w:tcPr>
          <w:p w14:paraId="4B19379A"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698A919" w14:textId="77777777">
        <w:tc>
          <w:tcPr>
            <w:tcW w:w="1612" w:type="pct"/>
          </w:tcPr>
          <w:p w14:paraId="677193D9" w14:textId="77777777" w:rsidR="00E92FA5" w:rsidRPr="00A467EA" w:rsidRDefault="00E92FA5">
            <w:pPr>
              <w:spacing w:line="240" w:lineRule="exact"/>
              <w:ind w:left="177" w:right="115"/>
              <w:rPr>
                <w:rFonts w:cs="Times New Roman"/>
                <w:sz w:val="14"/>
                <w:szCs w:val="14"/>
                <w:cs/>
              </w:rPr>
            </w:pPr>
            <w:r w:rsidRPr="00A467EA">
              <w:rPr>
                <w:rFonts w:cs="Times New Roman"/>
                <w:sz w:val="14"/>
                <w:szCs w:val="14"/>
              </w:rPr>
              <w:t xml:space="preserve">Derivative </w:t>
            </w:r>
            <w:r w:rsidRPr="00A467EA">
              <w:rPr>
                <w:rFonts w:cs="Times New Roman"/>
                <w:sz w:val="14"/>
                <w:szCs w:val="14"/>
                <w:cs/>
              </w:rPr>
              <w:t>a</w:t>
            </w:r>
            <w:r w:rsidRPr="00A467EA">
              <w:rPr>
                <w:rFonts w:cs="Times New Roman"/>
                <w:sz w:val="14"/>
                <w:szCs w:val="14"/>
              </w:rPr>
              <w:t>ssets</w:t>
            </w:r>
          </w:p>
        </w:tc>
        <w:tc>
          <w:tcPr>
            <w:tcW w:w="742" w:type="pct"/>
          </w:tcPr>
          <w:p w14:paraId="0B41DAA8" w14:textId="77777777" w:rsidR="00E92FA5" w:rsidRPr="00A467EA" w:rsidRDefault="00E92FA5">
            <w:pPr>
              <w:spacing w:line="240" w:lineRule="exact"/>
              <w:ind w:right="90"/>
              <w:jc w:val="right"/>
              <w:rPr>
                <w:rFonts w:cs="Times New Roman"/>
                <w:sz w:val="14"/>
                <w:szCs w:val="14"/>
                <w:lang w:val="en-US"/>
              </w:rPr>
            </w:pPr>
            <w:r w:rsidRPr="00A467EA">
              <w:rPr>
                <w:rFonts w:cs="Times New Roman"/>
                <w:sz w:val="14"/>
                <w:szCs w:val="14"/>
                <w:lang w:val="en-US"/>
              </w:rPr>
              <w:t>1,404,683</w:t>
            </w:r>
          </w:p>
        </w:tc>
        <w:tc>
          <w:tcPr>
            <w:tcW w:w="64" w:type="pct"/>
          </w:tcPr>
          <w:p w14:paraId="786E04F1"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2FC08E4F"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92030D0" w14:textId="77777777" w:rsidR="00E92FA5" w:rsidRPr="00A467EA" w:rsidRDefault="00E92FA5">
            <w:pPr>
              <w:spacing w:line="240" w:lineRule="exact"/>
              <w:ind w:right="-119"/>
              <w:jc w:val="center"/>
              <w:rPr>
                <w:rFonts w:cs="Times New Roman"/>
                <w:sz w:val="14"/>
                <w:szCs w:val="14"/>
              </w:rPr>
            </w:pPr>
          </w:p>
        </w:tc>
        <w:tc>
          <w:tcPr>
            <w:tcW w:w="548" w:type="pct"/>
          </w:tcPr>
          <w:p w14:paraId="32FD534F"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3B71DCEF"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vAlign w:val="bottom"/>
          </w:tcPr>
          <w:p w14:paraId="1A35917F" w14:textId="77777777" w:rsidR="00E92FA5" w:rsidRPr="00A467EA" w:rsidRDefault="00E92FA5">
            <w:pPr>
              <w:spacing w:line="240" w:lineRule="exact"/>
              <w:ind w:right="-133"/>
              <w:jc w:val="center"/>
              <w:rPr>
                <w:rFonts w:cs="Times New Roman"/>
                <w:sz w:val="14"/>
                <w:szCs w:val="14"/>
                <w:cs/>
                <w:lang w:val="en-US"/>
              </w:rPr>
            </w:pPr>
            <w:r w:rsidRPr="00A467EA">
              <w:rPr>
                <w:rFonts w:cs="Times New Roman"/>
                <w:sz w:val="14"/>
                <w:szCs w:val="14"/>
                <w:lang w:val="en-US"/>
              </w:rPr>
              <w:t>-</w:t>
            </w:r>
          </w:p>
        </w:tc>
        <w:tc>
          <w:tcPr>
            <w:tcW w:w="76" w:type="pct"/>
            <w:gridSpan w:val="2"/>
          </w:tcPr>
          <w:p w14:paraId="141B725B" w14:textId="77777777" w:rsidR="00E92FA5" w:rsidRPr="00A467EA" w:rsidRDefault="00E92FA5">
            <w:pPr>
              <w:spacing w:line="240" w:lineRule="exact"/>
              <w:ind w:right="115"/>
              <w:jc w:val="right"/>
              <w:rPr>
                <w:rFonts w:cs="Times New Roman"/>
                <w:sz w:val="14"/>
                <w:szCs w:val="14"/>
                <w:lang w:val="en-US"/>
              </w:rPr>
            </w:pPr>
          </w:p>
        </w:tc>
        <w:tc>
          <w:tcPr>
            <w:tcW w:w="426" w:type="pct"/>
            <w:vAlign w:val="center"/>
          </w:tcPr>
          <w:p w14:paraId="7BFECFE4" w14:textId="77777777" w:rsidR="00E92FA5" w:rsidRPr="00A467EA" w:rsidRDefault="00E92FA5">
            <w:pPr>
              <w:spacing w:line="240" w:lineRule="exact"/>
              <w:ind w:right="115"/>
              <w:jc w:val="right"/>
              <w:rPr>
                <w:rFonts w:cs="Times New Roman"/>
                <w:sz w:val="14"/>
                <w:szCs w:val="14"/>
                <w:cs/>
              </w:rPr>
            </w:pPr>
            <w:r w:rsidRPr="00A467EA">
              <w:rPr>
                <w:rFonts w:cs="Times New Roman"/>
                <w:sz w:val="14"/>
                <w:szCs w:val="14"/>
                <w:lang w:val="en-US"/>
              </w:rPr>
              <w:t>1,404,683</w:t>
            </w:r>
          </w:p>
        </w:tc>
        <w:tc>
          <w:tcPr>
            <w:tcW w:w="364" w:type="pct"/>
            <w:gridSpan w:val="2"/>
            <w:vAlign w:val="bottom"/>
          </w:tcPr>
          <w:p w14:paraId="797A5EED"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44529D9B" w14:textId="77777777">
        <w:tc>
          <w:tcPr>
            <w:tcW w:w="1612" w:type="pct"/>
          </w:tcPr>
          <w:p w14:paraId="099C1FCB" w14:textId="77777777" w:rsidR="00E92FA5" w:rsidRPr="00A467EA" w:rsidRDefault="00E92FA5">
            <w:pPr>
              <w:spacing w:line="240" w:lineRule="exact"/>
              <w:ind w:left="243" w:hanging="63"/>
              <w:jc w:val="thaiDistribute"/>
              <w:rPr>
                <w:rFonts w:cs="Times New Roman"/>
                <w:kern w:val="28"/>
                <w:sz w:val="14"/>
                <w:szCs w:val="14"/>
                <w:lang w:val="en-US"/>
              </w:rPr>
            </w:pPr>
            <w:r w:rsidRPr="00A467EA">
              <w:rPr>
                <w:rFonts w:cs="Times New Roman"/>
                <w:kern w:val="28"/>
                <w:sz w:val="14"/>
                <w:szCs w:val="14"/>
                <w:lang w:val="en-US"/>
              </w:rPr>
              <w:t>Investments in equity securities designated at fair value through profit or loss</w:t>
            </w:r>
          </w:p>
        </w:tc>
        <w:tc>
          <w:tcPr>
            <w:tcW w:w="742" w:type="pct"/>
            <w:vAlign w:val="bottom"/>
          </w:tcPr>
          <w:p w14:paraId="457C5DF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F2D1DC0"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10DB2CDD" w14:textId="77777777" w:rsidR="00E92FA5" w:rsidRPr="00A467EA" w:rsidRDefault="00E92FA5">
            <w:pPr>
              <w:spacing w:line="240" w:lineRule="exact"/>
              <w:ind w:right="-117"/>
              <w:jc w:val="center"/>
              <w:rPr>
                <w:rFonts w:cs="Times New Roman"/>
                <w:sz w:val="14"/>
                <w:szCs w:val="14"/>
                <w:lang w:val="en-US"/>
              </w:rPr>
            </w:pPr>
            <w:r w:rsidRPr="00A467EA">
              <w:rPr>
                <w:rFonts w:cs="Times New Roman"/>
                <w:sz w:val="14"/>
                <w:szCs w:val="14"/>
                <w:lang w:val="en-US"/>
              </w:rPr>
              <w:t>-</w:t>
            </w:r>
          </w:p>
        </w:tc>
        <w:tc>
          <w:tcPr>
            <w:tcW w:w="64" w:type="pct"/>
          </w:tcPr>
          <w:p w14:paraId="4354D328" w14:textId="77777777" w:rsidR="00E92FA5" w:rsidRPr="00A467EA" w:rsidRDefault="00E92FA5">
            <w:pPr>
              <w:spacing w:line="240" w:lineRule="exact"/>
              <w:ind w:right="115"/>
              <w:jc w:val="right"/>
              <w:rPr>
                <w:rFonts w:cs="Times New Roman"/>
                <w:sz w:val="14"/>
                <w:szCs w:val="14"/>
                <w:lang w:val="en-US"/>
              </w:rPr>
            </w:pPr>
          </w:p>
        </w:tc>
        <w:tc>
          <w:tcPr>
            <w:tcW w:w="548" w:type="pct"/>
            <w:vAlign w:val="bottom"/>
          </w:tcPr>
          <w:p w14:paraId="28357A34" w14:textId="77777777" w:rsidR="00E92FA5" w:rsidRPr="00A467EA" w:rsidRDefault="00E92FA5">
            <w:pPr>
              <w:spacing w:line="240" w:lineRule="exact"/>
              <w:ind w:right="261"/>
              <w:jc w:val="right"/>
              <w:rPr>
                <w:rFonts w:cs="Times New Roman"/>
                <w:sz w:val="14"/>
                <w:szCs w:val="14"/>
                <w:lang w:val="en-US"/>
              </w:rPr>
            </w:pPr>
            <w:r w:rsidRPr="00A467EA">
              <w:rPr>
                <w:rFonts w:cs="Times New Roman"/>
                <w:sz w:val="14"/>
                <w:szCs w:val="14"/>
                <w:lang w:val="en-US"/>
              </w:rPr>
              <w:t>14,471</w:t>
            </w:r>
          </w:p>
        </w:tc>
        <w:tc>
          <w:tcPr>
            <w:tcW w:w="65" w:type="pct"/>
          </w:tcPr>
          <w:p w14:paraId="269DDA1C"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vAlign w:val="bottom"/>
          </w:tcPr>
          <w:p w14:paraId="10C5270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76765276"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344677CC"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14,471</w:t>
            </w:r>
          </w:p>
        </w:tc>
        <w:tc>
          <w:tcPr>
            <w:tcW w:w="364" w:type="pct"/>
            <w:gridSpan w:val="2"/>
          </w:tcPr>
          <w:p w14:paraId="0E6E9B90"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035A09E8" w14:textId="77777777">
        <w:tc>
          <w:tcPr>
            <w:tcW w:w="1612" w:type="pct"/>
          </w:tcPr>
          <w:p w14:paraId="3075294A" w14:textId="77777777" w:rsidR="00E92FA5" w:rsidRPr="00A467EA" w:rsidRDefault="00E92FA5">
            <w:pPr>
              <w:spacing w:line="240" w:lineRule="exact"/>
              <w:ind w:left="243" w:hanging="63"/>
              <w:jc w:val="thaiDistribute"/>
              <w:rPr>
                <w:rFonts w:cs="Times New Roman"/>
                <w:kern w:val="28"/>
                <w:sz w:val="14"/>
                <w:szCs w:val="14"/>
                <w:lang w:val="en-US"/>
              </w:rPr>
            </w:pPr>
            <w:r w:rsidRPr="00A467EA">
              <w:rPr>
                <w:rFonts w:cs="Times New Roman"/>
                <w:kern w:val="28"/>
                <w:sz w:val="14"/>
                <w:szCs w:val="14"/>
                <w:lang w:val="en-US"/>
              </w:rPr>
              <w:t xml:space="preserve">Investment in equity security designated at fair value through other </w:t>
            </w:r>
          </w:p>
          <w:p w14:paraId="19BDB787" w14:textId="77777777" w:rsidR="00E92FA5" w:rsidRPr="00A467EA" w:rsidRDefault="00E92FA5">
            <w:pPr>
              <w:spacing w:line="240" w:lineRule="exact"/>
              <w:ind w:left="243" w:hanging="63"/>
              <w:jc w:val="thaiDistribute"/>
              <w:rPr>
                <w:rFonts w:cs="Times New Roman"/>
                <w:kern w:val="28"/>
                <w:sz w:val="14"/>
                <w:szCs w:val="14"/>
                <w:lang w:val="en-US"/>
              </w:rPr>
            </w:pPr>
            <w:r w:rsidRPr="00A467EA">
              <w:rPr>
                <w:rFonts w:cs="Times New Roman"/>
                <w:kern w:val="28"/>
                <w:sz w:val="14"/>
                <w:szCs w:val="14"/>
                <w:lang w:val="en-US"/>
              </w:rPr>
              <w:t xml:space="preserve">   comprehensive income</w:t>
            </w:r>
          </w:p>
        </w:tc>
        <w:tc>
          <w:tcPr>
            <w:tcW w:w="742" w:type="pct"/>
            <w:vAlign w:val="bottom"/>
          </w:tcPr>
          <w:p w14:paraId="1E368000"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2BD93E31"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vAlign w:val="bottom"/>
          </w:tcPr>
          <w:p w14:paraId="4833AE80" w14:textId="77777777" w:rsidR="00E92FA5" w:rsidRPr="00A467EA" w:rsidRDefault="00E92FA5">
            <w:pPr>
              <w:spacing w:line="240" w:lineRule="exact"/>
              <w:ind w:right="180"/>
              <w:jc w:val="right"/>
              <w:rPr>
                <w:rFonts w:cs="Times New Roman"/>
                <w:sz w:val="14"/>
                <w:szCs w:val="14"/>
                <w:lang w:val="en-US"/>
              </w:rPr>
            </w:pPr>
            <w:r w:rsidRPr="00A467EA">
              <w:rPr>
                <w:rFonts w:cs="Times New Roman"/>
                <w:sz w:val="14"/>
                <w:szCs w:val="14"/>
                <w:lang w:val="en-US"/>
              </w:rPr>
              <w:t>216,000</w:t>
            </w:r>
          </w:p>
        </w:tc>
        <w:tc>
          <w:tcPr>
            <w:tcW w:w="64" w:type="pct"/>
          </w:tcPr>
          <w:p w14:paraId="01BA3008" w14:textId="77777777" w:rsidR="00E92FA5" w:rsidRPr="00A467EA" w:rsidRDefault="00E92FA5">
            <w:pPr>
              <w:spacing w:line="240" w:lineRule="exact"/>
              <w:ind w:right="115"/>
              <w:jc w:val="right"/>
              <w:rPr>
                <w:rFonts w:cs="Times New Roman"/>
                <w:sz w:val="14"/>
                <w:szCs w:val="14"/>
              </w:rPr>
            </w:pPr>
          </w:p>
        </w:tc>
        <w:tc>
          <w:tcPr>
            <w:tcW w:w="548" w:type="pct"/>
            <w:vAlign w:val="bottom"/>
          </w:tcPr>
          <w:p w14:paraId="5ED159FA" w14:textId="77777777" w:rsidR="00E92FA5" w:rsidRPr="00A467EA" w:rsidRDefault="00E92FA5">
            <w:pPr>
              <w:spacing w:line="240" w:lineRule="exact"/>
              <w:ind w:right="-117"/>
              <w:jc w:val="center"/>
              <w:rPr>
                <w:rFonts w:cs="Times New Roman"/>
                <w:sz w:val="14"/>
                <w:szCs w:val="14"/>
                <w:lang w:val="en-US"/>
              </w:rPr>
            </w:pPr>
            <w:r w:rsidRPr="00A467EA">
              <w:rPr>
                <w:rFonts w:cs="Times New Roman"/>
                <w:sz w:val="14"/>
                <w:szCs w:val="14"/>
                <w:lang w:val="en-US"/>
              </w:rPr>
              <w:t>-</w:t>
            </w:r>
          </w:p>
        </w:tc>
        <w:tc>
          <w:tcPr>
            <w:tcW w:w="65" w:type="pct"/>
          </w:tcPr>
          <w:p w14:paraId="2075B912"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vAlign w:val="bottom"/>
          </w:tcPr>
          <w:p w14:paraId="5F49AB9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2847FD8C"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6CD6A0D9"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216,000</w:t>
            </w:r>
          </w:p>
        </w:tc>
        <w:tc>
          <w:tcPr>
            <w:tcW w:w="364" w:type="pct"/>
            <w:gridSpan w:val="2"/>
          </w:tcPr>
          <w:p w14:paraId="00E59F7E" w14:textId="77777777" w:rsidR="00E92FA5" w:rsidRPr="00A467EA" w:rsidRDefault="00E92FA5">
            <w:pPr>
              <w:spacing w:line="240" w:lineRule="exact"/>
              <w:jc w:val="center"/>
              <w:rPr>
                <w:rFonts w:cs="Times New Roman"/>
                <w:kern w:val="28"/>
                <w:sz w:val="14"/>
                <w:szCs w:val="14"/>
                <w:lang w:val="en-US"/>
              </w:rPr>
            </w:pPr>
          </w:p>
          <w:p w14:paraId="04246597"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7535B1E0" w14:textId="77777777">
        <w:tc>
          <w:tcPr>
            <w:tcW w:w="1612" w:type="pct"/>
          </w:tcPr>
          <w:p w14:paraId="303AC329" w14:textId="77777777" w:rsidR="00E92FA5" w:rsidRPr="00A467EA" w:rsidRDefault="00E92FA5">
            <w:pPr>
              <w:spacing w:line="240" w:lineRule="exact"/>
              <w:ind w:left="243" w:hanging="63"/>
              <w:jc w:val="thaiDistribute"/>
              <w:rPr>
                <w:rFonts w:cs="Times New Roman"/>
                <w:kern w:val="28"/>
                <w:sz w:val="14"/>
                <w:szCs w:val="14"/>
                <w:lang w:val="en-US"/>
              </w:rPr>
            </w:pPr>
            <w:r w:rsidRPr="00A467EA">
              <w:rPr>
                <w:rFonts w:cs="Times New Roman"/>
                <w:sz w:val="14"/>
                <w:szCs w:val="14"/>
                <w:lang w:val="en-US"/>
              </w:rPr>
              <w:t>Subordinated lendings</w:t>
            </w:r>
          </w:p>
        </w:tc>
        <w:tc>
          <w:tcPr>
            <w:tcW w:w="742" w:type="pct"/>
            <w:tcBorders>
              <w:bottom w:val="single" w:sz="4" w:space="0" w:color="auto"/>
            </w:tcBorders>
          </w:tcPr>
          <w:p w14:paraId="595DC71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DABF23B"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Borders>
              <w:bottom w:val="single" w:sz="4" w:space="0" w:color="auto"/>
            </w:tcBorders>
          </w:tcPr>
          <w:p w14:paraId="4878ADB4" w14:textId="77777777" w:rsidR="00E92FA5" w:rsidRPr="00A467EA" w:rsidRDefault="00E92FA5">
            <w:pPr>
              <w:spacing w:line="240" w:lineRule="exact"/>
              <w:ind w:right="-90"/>
              <w:jc w:val="center"/>
              <w:rPr>
                <w:rFonts w:cs="Times New Roman"/>
                <w:sz w:val="14"/>
                <w:szCs w:val="14"/>
                <w:lang w:val="en-US"/>
              </w:rPr>
            </w:pPr>
            <w:r w:rsidRPr="00A467EA">
              <w:rPr>
                <w:rFonts w:cs="Times New Roman"/>
                <w:sz w:val="14"/>
                <w:szCs w:val="14"/>
                <w:lang w:val="en-US"/>
              </w:rPr>
              <w:t>-</w:t>
            </w:r>
          </w:p>
        </w:tc>
        <w:tc>
          <w:tcPr>
            <w:tcW w:w="64" w:type="pct"/>
          </w:tcPr>
          <w:p w14:paraId="58ACBE5C" w14:textId="77777777" w:rsidR="00E92FA5" w:rsidRPr="00A467EA" w:rsidRDefault="00E92FA5">
            <w:pPr>
              <w:spacing w:line="240" w:lineRule="exact"/>
              <w:ind w:right="115"/>
              <w:jc w:val="right"/>
              <w:rPr>
                <w:rFonts w:cs="Times New Roman"/>
                <w:sz w:val="14"/>
                <w:szCs w:val="14"/>
              </w:rPr>
            </w:pPr>
          </w:p>
        </w:tc>
        <w:tc>
          <w:tcPr>
            <w:tcW w:w="548" w:type="pct"/>
            <w:tcBorders>
              <w:bottom w:val="single" w:sz="4" w:space="0" w:color="auto"/>
            </w:tcBorders>
          </w:tcPr>
          <w:p w14:paraId="760FC5CE" w14:textId="77777777" w:rsidR="00E92FA5" w:rsidRPr="00A467EA" w:rsidRDefault="00E92FA5">
            <w:pPr>
              <w:spacing w:line="240" w:lineRule="exact"/>
              <w:ind w:right="-117"/>
              <w:jc w:val="center"/>
              <w:rPr>
                <w:rFonts w:cs="Times New Roman"/>
                <w:sz w:val="14"/>
                <w:szCs w:val="14"/>
                <w:lang w:val="en-US"/>
              </w:rPr>
            </w:pPr>
            <w:r w:rsidRPr="00A467EA">
              <w:rPr>
                <w:rFonts w:cs="Times New Roman"/>
                <w:sz w:val="14"/>
                <w:szCs w:val="14"/>
                <w:lang w:val="en-US"/>
              </w:rPr>
              <w:t>-</w:t>
            </w:r>
          </w:p>
        </w:tc>
        <w:tc>
          <w:tcPr>
            <w:tcW w:w="65" w:type="pct"/>
          </w:tcPr>
          <w:p w14:paraId="56246FBD"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4EDF81E5" w14:textId="77777777" w:rsidR="00E92FA5" w:rsidRPr="00A467EA" w:rsidRDefault="00E92FA5">
            <w:pPr>
              <w:spacing w:line="240" w:lineRule="exact"/>
              <w:ind w:right="110"/>
              <w:jc w:val="right"/>
              <w:rPr>
                <w:rFonts w:cs="Times New Roman"/>
                <w:sz w:val="14"/>
                <w:szCs w:val="14"/>
                <w:lang w:val="en-US"/>
              </w:rPr>
            </w:pPr>
            <w:r w:rsidRPr="00A467EA">
              <w:rPr>
                <w:rFonts w:cs="Times New Roman"/>
                <w:sz w:val="14"/>
                <w:szCs w:val="14"/>
                <w:lang w:val="en-US"/>
              </w:rPr>
              <w:t>84,074</w:t>
            </w:r>
          </w:p>
        </w:tc>
        <w:tc>
          <w:tcPr>
            <w:tcW w:w="76" w:type="pct"/>
            <w:gridSpan w:val="2"/>
          </w:tcPr>
          <w:p w14:paraId="6F871F08" w14:textId="77777777" w:rsidR="00E92FA5" w:rsidRPr="00A467EA" w:rsidRDefault="00E92FA5">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2DBE64E0"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84,074</w:t>
            </w:r>
          </w:p>
        </w:tc>
        <w:tc>
          <w:tcPr>
            <w:tcW w:w="364" w:type="pct"/>
            <w:gridSpan w:val="2"/>
          </w:tcPr>
          <w:p w14:paraId="7C30BFA9"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0426FF5" w14:textId="77777777">
        <w:tc>
          <w:tcPr>
            <w:tcW w:w="1612" w:type="pct"/>
            <w:vAlign w:val="center"/>
          </w:tcPr>
          <w:p w14:paraId="27F5C567" w14:textId="77777777" w:rsidR="00E92FA5" w:rsidRPr="00A467EA" w:rsidRDefault="00E92FA5">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1AA2D0F8" w14:textId="77777777" w:rsidR="00E92FA5" w:rsidRPr="00A467EA" w:rsidRDefault="00E92FA5">
            <w:pPr>
              <w:spacing w:line="240" w:lineRule="exact"/>
              <w:ind w:right="90"/>
              <w:jc w:val="right"/>
              <w:rPr>
                <w:rFonts w:cs="Times New Roman"/>
                <w:sz w:val="14"/>
                <w:szCs w:val="14"/>
                <w:lang w:val="en-US"/>
              </w:rPr>
            </w:pPr>
            <w:r w:rsidRPr="00A467EA">
              <w:rPr>
                <w:rFonts w:cs="Times New Roman"/>
                <w:sz w:val="14"/>
                <w:szCs w:val="14"/>
                <w:lang w:val="en-US"/>
              </w:rPr>
              <w:t>1,404,683</w:t>
            </w:r>
          </w:p>
        </w:tc>
        <w:tc>
          <w:tcPr>
            <w:tcW w:w="64" w:type="pct"/>
          </w:tcPr>
          <w:p w14:paraId="733777AF"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31F75A41" w14:textId="77777777" w:rsidR="00E92FA5" w:rsidRPr="00A467EA" w:rsidRDefault="00E92FA5">
            <w:pPr>
              <w:spacing w:line="240" w:lineRule="exact"/>
              <w:ind w:right="180"/>
              <w:jc w:val="right"/>
              <w:rPr>
                <w:rFonts w:cs="Times New Roman"/>
                <w:sz w:val="14"/>
                <w:szCs w:val="14"/>
                <w:lang w:val="en-US"/>
              </w:rPr>
            </w:pPr>
            <w:r w:rsidRPr="00A467EA">
              <w:rPr>
                <w:rFonts w:cs="Times New Roman"/>
                <w:sz w:val="14"/>
                <w:szCs w:val="14"/>
                <w:lang w:val="en-US"/>
              </w:rPr>
              <w:t>216,000</w:t>
            </w:r>
          </w:p>
        </w:tc>
        <w:tc>
          <w:tcPr>
            <w:tcW w:w="64" w:type="pct"/>
          </w:tcPr>
          <w:p w14:paraId="794E35D1" w14:textId="77777777" w:rsidR="00E92FA5" w:rsidRPr="00A467EA" w:rsidRDefault="00E92FA5">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48739AB2" w14:textId="77777777" w:rsidR="00E92FA5" w:rsidRPr="00A467EA" w:rsidRDefault="00E92FA5">
            <w:pPr>
              <w:spacing w:line="240" w:lineRule="exact"/>
              <w:ind w:right="270"/>
              <w:jc w:val="right"/>
              <w:rPr>
                <w:rFonts w:cs="Times New Roman"/>
                <w:sz w:val="14"/>
                <w:szCs w:val="14"/>
                <w:lang w:val="en-US"/>
              </w:rPr>
            </w:pPr>
            <w:r w:rsidRPr="00A467EA">
              <w:rPr>
                <w:rFonts w:cs="Times New Roman"/>
                <w:sz w:val="14"/>
                <w:szCs w:val="14"/>
                <w:lang w:val="en-US"/>
              </w:rPr>
              <w:t>14,471</w:t>
            </w:r>
          </w:p>
        </w:tc>
        <w:tc>
          <w:tcPr>
            <w:tcW w:w="65" w:type="pct"/>
            <w:vAlign w:val="center"/>
          </w:tcPr>
          <w:p w14:paraId="16027D9A"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789935BD"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80,332,457</w:t>
            </w:r>
          </w:p>
        </w:tc>
        <w:tc>
          <w:tcPr>
            <w:tcW w:w="76" w:type="pct"/>
            <w:gridSpan w:val="2"/>
            <w:vAlign w:val="center"/>
          </w:tcPr>
          <w:p w14:paraId="28AF87BA" w14:textId="77777777" w:rsidR="00E92FA5" w:rsidRPr="00A467EA" w:rsidRDefault="00E92FA5">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vAlign w:val="center"/>
          </w:tcPr>
          <w:p w14:paraId="70F6ABFB"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81,965,757</w:t>
            </w:r>
          </w:p>
        </w:tc>
        <w:tc>
          <w:tcPr>
            <w:tcW w:w="364" w:type="pct"/>
            <w:gridSpan w:val="2"/>
          </w:tcPr>
          <w:p w14:paraId="4230ABFA" w14:textId="77777777" w:rsidR="00E92FA5" w:rsidRPr="00A467EA" w:rsidRDefault="00E92FA5">
            <w:pPr>
              <w:spacing w:line="240" w:lineRule="exact"/>
              <w:jc w:val="right"/>
              <w:rPr>
                <w:rFonts w:cs="Times New Roman"/>
                <w:kern w:val="28"/>
                <w:sz w:val="14"/>
                <w:szCs w:val="14"/>
                <w:lang w:val="en-US"/>
              </w:rPr>
            </w:pPr>
          </w:p>
        </w:tc>
      </w:tr>
      <w:tr w:rsidR="00E92FA5" w:rsidRPr="00A467EA" w14:paraId="07DACA88" w14:textId="77777777">
        <w:tc>
          <w:tcPr>
            <w:tcW w:w="1612" w:type="pct"/>
          </w:tcPr>
          <w:p w14:paraId="6FCDF78C" w14:textId="77777777" w:rsidR="00E92FA5" w:rsidRPr="00A467EA" w:rsidRDefault="00E92FA5">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4B9EA521" w14:textId="77777777" w:rsidR="00E92FA5" w:rsidRPr="00A467EA" w:rsidRDefault="00E92FA5">
            <w:pPr>
              <w:spacing w:line="240" w:lineRule="exact"/>
              <w:ind w:left="243" w:hanging="180"/>
              <w:jc w:val="right"/>
              <w:rPr>
                <w:rFonts w:cs="Times New Roman"/>
                <w:kern w:val="28"/>
                <w:sz w:val="14"/>
                <w:szCs w:val="14"/>
                <w:lang w:val="en-US"/>
              </w:rPr>
            </w:pPr>
          </w:p>
        </w:tc>
        <w:tc>
          <w:tcPr>
            <w:tcW w:w="64" w:type="pct"/>
          </w:tcPr>
          <w:p w14:paraId="2031B2CA"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2DA4B405" w14:textId="77777777" w:rsidR="00E92FA5" w:rsidRPr="00A467EA" w:rsidRDefault="00E92FA5">
            <w:pPr>
              <w:spacing w:line="240" w:lineRule="exact"/>
              <w:ind w:left="243" w:hanging="180"/>
              <w:jc w:val="right"/>
              <w:rPr>
                <w:rFonts w:cs="Times New Roman"/>
                <w:kern w:val="28"/>
                <w:sz w:val="14"/>
                <w:szCs w:val="14"/>
                <w:lang w:val="en-US"/>
              </w:rPr>
            </w:pPr>
          </w:p>
        </w:tc>
        <w:tc>
          <w:tcPr>
            <w:tcW w:w="64" w:type="pct"/>
          </w:tcPr>
          <w:p w14:paraId="229AE5FB" w14:textId="77777777" w:rsidR="00E92FA5" w:rsidRPr="00A467EA" w:rsidRDefault="00E92FA5">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2B759092" w14:textId="77777777" w:rsidR="00E92FA5" w:rsidRPr="00A467EA" w:rsidRDefault="00E92FA5">
            <w:pPr>
              <w:spacing w:line="240" w:lineRule="exact"/>
              <w:ind w:left="243" w:hanging="180"/>
              <w:jc w:val="right"/>
              <w:rPr>
                <w:rFonts w:cs="Times New Roman"/>
                <w:kern w:val="28"/>
                <w:sz w:val="14"/>
                <w:szCs w:val="14"/>
                <w:lang w:val="en-US"/>
              </w:rPr>
            </w:pPr>
          </w:p>
        </w:tc>
        <w:tc>
          <w:tcPr>
            <w:tcW w:w="65" w:type="pct"/>
          </w:tcPr>
          <w:p w14:paraId="58380854"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78A46FCE" w14:textId="77777777" w:rsidR="00E92FA5" w:rsidRPr="00A467EA" w:rsidRDefault="00E92FA5">
            <w:pPr>
              <w:spacing w:line="240" w:lineRule="exact"/>
              <w:ind w:left="243" w:hanging="180"/>
              <w:jc w:val="right"/>
              <w:rPr>
                <w:rFonts w:cs="Times New Roman"/>
                <w:kern w:val="28"/>
                <w:sz w:val="14"/>
                <w:szCs w:val="14"/>
                <w:lang w:val="en-US"/>
              </w:rPr>
            </w:pPr>
          </w:p>
        </w:tc>
        <w:tc>
          <w:tcPr>
            <w:tcW w:w="76" w:type="pct"/>
            <w:gridSpan w:val="2"/>
          </w:tcPr>
          <w:p w14:paraId="57622440" w14:textId="77777777" w:rsidR="00E92FA5" w:rsidRPr="00A467EA" w:rsidRDefault="00E92FA5">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6B15932C" w14:textId="77777777" w:rsidR="00E92FA5" w:rsidRPr="00A467EA" w:rsidRDefault="00E92FA5">
            <w:pPr>
              <w:spacing w:line="240" w:lineRule="exact"/>
              <w:ind w:left="243" w:hanging="180"/>
              <w:jc w:val="right"/>
              <w:rPr>
                <w:rFonts w:cs="Times New Roman"/>
                <w:kern w:val="28"/>
                <w:sz w:val="14"/>
                <w:szCs w:val="14"/>
                <w:lang w:val="en-US"/>
              </w:rPr>
            </w:pPr>
          </w:p>
        </w:tc>
        <w:tc>
          <w:tcPr>
            <w:tcW w:w="364" w:type="pct"/>
            <w:gridSpan w:val="2"/>
          </w:tcPr>
          <w:p w14:paraId="35BBFCB7" w14:textId="77777777" w:rsidR="00E92FA5" w:rsidRPr="00A467EA" w:rsidRDefault="00E92FA5">
            <w:pPr>
              <w:spacing w:line="240" w:lineRule="exact"/>
              <w:jc w:val="right"/>
              <w:rPr>
                <w:rFonts w:cs="Times New Roman"/>
                <w:kern w:val="28"/>
                <w:sz w:val="14"/>
                <w:szCs w:val="14"/>
                <w:lang w:val="en-US"/>
              </w:rPr>
            </w:pPr>
          </w:p>
        </w:tc>
      </w:tr>
      <w:tr w:rsidR="00E92FA5" w:rsidRPr="00A467EA" w14:paraId="774FC890" w14:textId="77777777">
        <w:tc>
          <w:tcPr>
            <w:tcW w:w="1612" w:type="pct"/>
          </w:tcPr>
          <w:p w14:paraId="6F9872E9" w14:textId="77777777" w:rsidR="00E92FA5" w:rsidRPr="00A467EA" w:rsidRDefault="00E92FA5">
            <w:pPr>
              <w:spacing w:line="240" w:lineRule="exact"/>
              <w:ind w:left="141" w:right="115" w:hanging="141"/>
              <w:rPr>
                <w:rFonts w:cs="Times New Roman"/>
                <w:b/>
                <w:bCs/>
                <w:sz w:val="14"/>
                <w:szCs w:val="14"/>
                <w:cs/>
              </w:rPr>
            </w:pPr>
            <w:r w:rsidRPr="00A467EA">
              <w:rPr>
                <w:rFonts w:cs="Times New Roman"/>
                <w:b/>
                <w:bCs/>
                <w:sz w:val="14"/>
                <w:szCs w:val="14"/>
                <w:cs/>
              </w:rPr>
              <w:t>Financial liabilities</w:t>
            </w:r>
          </w:p>
        </w:tc>
        <w:tc>
          <w:tcPr>
            <w:tcW w:w="742" w:type="pct"/>
          </w:tcPr>
          <w:p w14:paraId="467D34A1"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64" w:type="pct"/>
          </w:tcPr>
          <w:p w14:paraId="4C58D230"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549" w:type="pct"/>
          </w:tcPr>
          <w:p w14:paraId="06846324"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64" w:type="pct"/>
          </w:tcPr>
          <w:p w14:paraId="1FDC1E8B"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548" w:type="pct"/>
          </w:tcPr>
          <w:p w14:paraId="5A8C7264" w14:textId="77777777" w:rsidR="00E92FA5" w:rsidRPr="00A467EA" w:rsidRDefault="00E92FA5">
            <w:pPr>
              <w:tabs>
                <w:tab w:val="left" w:pos="450"/>
                <w:tab w:val="left" w:pos="540"/>
              </w:tabs>
              <w:spacing w:line="240" w:lineRule="exact"/>
              <w:ind w:right="-43"/>
              <w:jc w:val="center"/>
              <w:rPr>
                <w:rFonts w:cs="Times New Roman"/>
                <w:sz w:val="14"/>
                <w:szCs w:val="14"/>
                <w:lang w:val="en-US"/>
              </w:rPr>
            </w:pPr>
          </w:p>
        </w:tc>
        <w:tc>
          <w:tcPr>
            <w:tcW w:w="65" w:type="pct"/>
          </w:tcPr>
          <w:p w14:paraId="590D537F"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490" w:type="pct"/>
          </w:tcPr>
          <w:p w14:paraId="6F4921ED" w14:textId="77777777" w:rsidR="00E92FA5" w:rsidRPr="00A467EA" w:rsidRDefault="00E92FA5">
            <w:pPr>
              <w:spacing w:line="240" w:lineRule="exact"/>
              <w:ind w:right="115"/>
              <w:jc w:val="right"/>
              <w:rPr>
                <w:rFonts w:cs="Times New Roman"/>
                <w:sz w:val="14"/>
                <w:szCs w:val="14"/>
                <w:lang w:val="en-US"/>
              </w:rPr>
            </w:pPr>
          </w:p>
        </w:tc>
        <w:tc>
          <w:tcPr>
            <w:tcW w:w="76" w:type="pct"/>
            <w:gridSpan w:val="2"/>
          </w:tcPr>
          <w:p w14:paraId="63A7656D"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426" w:type="pct"/>
          </w:tcPr>
          <w:p w14:paraId="27EAE8D5" w14:textId="77777777" w:rsidR="00E92FA5" w:rsidRPr="00A467EA" w:rsidRDefault="00E92FA5">
            <w:pPr>
              <w:tabs>
                <w:tab w:val="left" w:pos="450"/>
                <w:tab w:val="left" w:pos="540"/>
              </w:tabs>
              <w:spacing w:line="240" w:lineRule="exact"/>
              <w:ind w:right="-43"/>
              <w:jc w:val="both"/>
              <w:rPr>
                <w:rFonts w:cs="Times New Roman"/>
                <w:sz w:val="14"/>
                <w:szCs w:val="14"/>
                <w:lang w:val="en-US"/>
              </w:rPr>
            </w:pPr>
          </w:p>
        </w:tc>
        <w:tc>
          <w:tcPr>
            <w:tcW w:w="364" w:type="pct"/>
            <w:gridSpan w:val="2"/>
          </w:tcPr>
          <w:p w14:paraId="79F2EBDF" w14:textId="77777777" w:rsidR="00E92FA5" w:rsidRPr="00A467EA" w:rsidRDefault="00E92FA5">
            <w:pPr>
              <w:tabs>
                <w:tab w:val="left" w:pos="450"/>
                <w:tab w:val="left" w:pos="540"/>
              </w:tabs>
              <w:spacing w:line="240" w:lineRule="exact"/>
              <w:jc w:val="both"/>
              <w:rPr>
                <w:rFonts w:cs="Times New Roman"/>
                <w:sz w:val="14"/>
                <w:szCs w:val="14"/>
                <w:lang w:val="en-US"/>
              </w:rPr>
            </w:pPr>
          </w:p>
        </w:tc>
      </w:tr>
      <w:tr w:rsidR="00E92FA5" w:rsidRPr="00A467EA" w14:paraId="43221D73" w14:textId="77777777">
        <w:trPr>
          <w:trHeight w:val="66"/>
        </w:trPr>
        <w:tc>
          <w:tcPr>
            <w:tcW w:w="1612" w:type="pct"/>
          </w:tcPr>
          <w:p w14:paraId="63C3B368" w14:textId="30FDF0DD" w:rsidR="00E92FA5" w:rsidRPr="00A467EA" w:rsidRDefault="00756DB2" w:rsidP="00756DB2">
            <w:pPr>
              <w:spacing w:line="240" w:lineRule="exact"/>
              <w:ind w:left="177" w:right="115"/>
              <w:rPr>
                <w:rFonts w:cs="Times New Roman"/>
                <w:sz w:val="14"/>
                <w:szCs w:val="14"/>
                <w:cs/>
                <w:lang w:val="en-US"/>
              </w:rPr>
            </w:pPr>
            <w:r>
              <w:rPr>
                <w:rFonts w:cs="Times New Roman"/>
                <w:sz w:val="14"/>
                <w:szCs w:val="14"/>
                <w:lang w:val="en-US"/>
              </w:rPr>
              <w:t>S</w:t>
            </w:r>
            <w:r w:rsidR="00E92FA5" w:rsidRPr="00A467EA">
              <w:rPr>
                <w:rFonts w:cs="Times New Roman"/>
                <w:sz w:val="14"/>
                <w:szCs w:val="14"/>
                <w:lang w:val="en-US"/>
              </w:rPr>
              <w:t>hort-term borrowings</w:t>
            </w:r>
            <w:r>
              <w:rPr>
                <w:rFonts w:cs="Times New Roman"/>
                <w:sz w:val="14"/>
                <w:szCs w:val="14"/>
                <w:lang w:val="en-US"/>
              </w:rPr>
              <w:t xml:space="preserve"> </w:t>
            </w:r>
            <w:r w:rsidR="00E92FA5" w:rsidRPr="00A467EA">
              <w:rPr>
                <w:rFonts w:cs="Times New Roman"/>
                <w:sz w:val="14"/>
                <w:szCs w:val="14"/>
                <w:lang w:val="en-US"/>
              </w:rPr>
              <w:t>from financial institutions</w:t>
            </w:r>
          </w:p>
        </w:tc>
        <w:tc>
          <w:tcPr>
            <w:tcW w:w="742" w:type="pct"/>
            <w:vAlign w:val="bottom"/>
          </w:tcPr>
          <w:p w14:paraId="65C68BF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CF4BE94"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vAlign w:val="bottom"/>
          </w:tcPr>
          <w:p w14:paraId="243FF58E"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4BC0E7E" w14:textId="77777777" w:rsidR="00E92FA5" w:rsidRPr="00A467EA" w:rsidRDefault="00E92FA5">
            <w:pPr>
              <w:spacing w:line="240" w:lineRule="exact"/>
              <w:ind w:right="-119"/>
              <w:jc w:val="center"/>
              <w:rPr>
                <w:rFonts w:cs="Times New Roman"/>
                <w:sz w:val="14"/>
                <w:szCs w:val="14"/>
                <w:lang w:val="en-US"/>
              </w:rPr>
            </w:pPr>
          </w:p>
        </w:tc>
        <w:tc>
          <w:tcPr>
            <w:tcW w:w="548" w:type="pct"/>
            <w:vAlign w:val="bottom"/>
          </w:tcPr>
          <w:p w14:paraId="7D84E3AB"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6E1F0689"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vAlign w:val="bottom"/>
          </w:tcPr>
          <w:p w14:paraId="374AB9D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500,000</w:t>
            </w:r>
          </w:p>
        </w:tc>
        <w:tc>
          <w:tcPr>
            <w:tcW w:w="76" w:type="pct"/>
            <w:gridSpan w:val="2"/>
          </w:tcPr>
          <w:p w14:paraId="48C95C7B"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6FEDA48F"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500,000</w:t>
            </w:r>
          </w:p>
        </w:tc>
        <w:tc>
          <w:tcPr>
            <w:tcW w:w="364" w:type="pct"/>
            <w:gridSpan w:val="2"/>
            <w:vAlign w:val="bottom"/>
          </w:tcPr>
          <w:p w14:paraId="0ACF05E7"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6F6AD8E3" w14:textId="77777777">
        <w:trPr>
          <w:trHeight w:val="66"/>
        </w:trPr>
        <w:tc>
          <w:tcPr>
            <w:tcW w:w="1612" w:type="pct"/>
          </w:tcPr>
          <w:p w14:paraId="0ED096E7"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Trade payables</w:t>
            </w:r>
          </w:p>
        </w:tc>
        <w:tc>
          <w:tcPr>
            <w:tcW w:w="742" w:type="pct"/>
          </w:tcPr>
          <w:p w14:paraId="7339D26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C492232"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6CB17FF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086786C" w14:textId="77777777" w:rsidR="00E92FA5" w:rsidRPr="00A467EA" w:rsidRDefault="00E92FA5">
            <w:pPr>
              <w:spacing w:line="240" w:lineRule="exact"/>
              <w:ind w:right="-119"/>
              <w:jc w:val="center"/>
              <w:rPr>
                <w:rFonts w:cs="Times New Roman"/>
                <w:sz w:val="14"/>
                <w:szCs w:val="14"/>
              </w:rPr>
            </w:pPr>
          </w:p>
        </w:tc>
        <w:tc>
          <w:tcPr>
            <w:tcW w:w="548" w:type="pct"/>
          </w:tcPr>
          <w:p w14:paraId="71C6BDD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706DF5FC"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4582C1C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49,893</w:t>
            </w:r>
          </w:p>
        </w:tc>
        <w:tc>
          <w:tcPr>
            <w:tcW w:w="76" w:type="pct"/>
            <w:gridSpan w:val="2"/>
          </w:tcPr>
          <w:p w14:paraId="444FD0AB" w14:textId="77777777" w:rsidR="00E92FA5" w:rsidRPr="00A467EA" w:rsidRDefault="00E92FA5">
            <w:pPr>
              <w:spacing w:line="240" w:lineRule="exact"/>
              <w:ind w:right="115"/>
              <w:jc w:val="right"/>
              <w:rPr>
                <w:rFonts w:cs="Times New Roman"/>
                <w:sz w:val="14"/>
                <w:szCs w:val="14"/>
              </w:rPr>
            </w:pPr>
          </w:p>
        </w:tc>
        <w:tc>
          <w:tcPr>
            <w:tcW w:w="426" w:type="pct"/>
          </w:tcPr>
          <w:p w14:paraId="45051BD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49,893</w:t>
            </w:r>
          </w:p>
        </w:tc>
        <w:tc>
          <w:tcPr>
            <w:tcW w:w="364" w:type="pct"/>
            <w:gridSpan w:val="2"/>
            <w:vAlign w:val="bottom"/>
          </w:tcPr>
          <w:p w14:paraId="700AF521"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4FBF3C54" w14:textId="77777777">
        <w:trPr>
          <w:trHeight w:val="66"/>
        </w:trPr>
        <w:tc>
          <w:tcPr>
            <w:tcW w:w="1612" w:type="pct"/>
          </w:tcPr>
          <w:p w14:paraId="710F7DDD"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Other payables</w:t>
            </w:r>
          </w:p>
        </w:tc>
        <w:tc>
          <w:tcPr>
            <w:tcW w:w="742" w:type="pct"/>
          </w:tcPr>
          <w:p w14:paraId="7A5C7BCC"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9062C55"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0CDF900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7A4F32B" w14:textId="77777777" w:rsidR="00E92FA5" w:rsidRPr="00A467EA" w:rsidRDefault="00E92FA5">
            <w:pPr>
              <w:spacing w:line="240" w:lineRule="exact"/>
              <w:ind w:right="-119"/>
              <w:jc w:val="center"/>
              <w:rPr>
                <w:rFonts w:cs="Times New Roman"/>
                <w:sz w:val="14"/>
                <w:szCs w:val="14"/>
              </w:rPr>
            </w:pPr>
          </w:p>
        </w:tc>
        <w:tc>
          <w:tcPr>
            <w:tcW w:w="548" w:type="pct"/>
          </w:tcPr>
          <w:p w14:paraId="0E11B34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581791F8"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1B47B582"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1,084,921</w:t>
            </w:r>
          </w:p>
        </w:tc>
        <w:tc>
          <w:tcPr>
            <w:tcW w:w="76" w:type="pct"/>
            <w:gridSpan w:val="2"/>
          </w:tcPr>
          <w:p w14:paraId="290AEA9C" w14:textId="77777777" w:rsidR="00E92FA5" w:rsidRPr="00A467EA" w:rsidRDefault="00E92FA5">
            <w:pPr>
              <w:spacing w:line="240" w:lineRule="exact"/>
              <w:ind w:right="115"/>
              <w:jc w:val="right"/>
              <w:rPr>
                <w:rFonts w:cs="Times New Roman"/>
                <w:sz w:val="14"/>
                <w:szCs w:val="14"/>
              </w:rPr>
            </w:pPr>
          </w:p>
        </w:tc>
        <w:tc>
          <w:tcPr>
            <w:tcW w:w="426" w:type="pct"/>
          </w:tcPr>
          <w:p w14:paraId="22D726DC" w14:textId="77777777" w:rsidR="00E92FA5" w:rsidRPr="00A467EA" w:rsidRDefault="00E92FA5">
            <w:pPr>
              <w:spacing w:line="240" w:lineRule="exact"/>
              <w:ind w:right="115"/>
              <w:jc w:val="right"/>
              <w:rPr>
                <w:rFonts w:cs="Times New Roman"/>
                <w:sz w:val="14"/>
                <w:szCs w:val="14"/>
                <w:cs/>
              </w:rPr>
            </w:pPr>
            <w:r w:rsidRPr="00A467EA">
              <w:rPr>
                <w:rFonts w:cs="Times New Roman"/>
                <w:sz w:val="14"/>
                <w:szCs w:val="14"/>
                <w:lang w:val="en-US"/>
              </w:rPr>
              <w:t>1,084,921</w:t>
            </w:r>
          </w:p>
        </w:tc>
        <w:tc>
          <w:tcPr>
            <w:tcW w:w="364" w:type="pct"/>
            <w:gridSpan w:val="2"/>
            <w:vAlign w:val="bottom"/>
          </w:tcPr>
          <w:p w14:paraId="32FA84A3"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5773E226" w14:textId="77777777">
        <w:trPr>
          <w:trHeight w:val="66"/>
        </w:trPr>
        <w:tc>
          <w:tcPr>
            <w:tcW w:w="1612" w:type="pct"/>
          </w:tcPr>
          <w:p w14:paraId="767A378E"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Interest payable</w:t>
            </w:r>
          </w:p>
        </w:tc>
        <w:tc>
          <w:tcPr>
            <w:tcW w:w="742" w:type="pct"/>
          </w:tcPr>
          <w:p w14:paraId="49B24902"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57A7A678"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55AA3424"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D9F2E27" w14:textId="77777777" w:rsidR="00E92FA5" w:rsidRPr="00A467EA" w:rsidRDefault="00E92FA5">
            <w:pPr>
              <w:spacing w:line="240" w:lineRule="exact"/>
              <w:ind w:right="-119"/>
              <w:jc w:val="center"/>
              <w:rPr>
                <w:rFonts w:cs="Times New Roman"/>
                <w:sz w:val="14"/>
                <w:szCs w:val="14"/>
              </w:rPr>
            </w:pPr>
          </w:p>
        </w:tc>
        <w:tc>
          <w:tcPr>
            <w:tcW w:w="548" w:type="pct"/>
          </w:tcPr>
          <w:p w14:paraId="5EBA8FA4"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362581FC"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shd w:val="clear" w:color="auto" w:fill="auto"/>
          </w:tcPr>
          <w:p w14:paraId="57F8809B" w14:textId="77777777" w:rsidR="00E92FA5" w:rsidRPr="00A467EA" w:rsidRDefault="00E92FA5">
            <w:pPr>
              <w:spacing w:line="240" w:lineRule="exact"/>
              <w:ind w:right="115"/>
              <w:jc w:val="right"/>
              <w:rPr>
                <w:rFonts w:cs="Times New Roman"/>
                <w:sz w:val="14"/>
                <w:szCs w:val="14"/>
                <w:cs/>
                <w:lang w:val="en-US"/>
              </w:rPr>
            </w:pPr>
            <w:r w:rsidRPr="00A467EA">
              <w:rPr>
                <w:rFonts w:cs="Times New Roman"/>
                <w:sz w:val="14"/>
                <w:szCs w:val="14"/>
                <w:lang w:val="en-US"/>
              </w:rPr>
              <w:t>472,741</w:t>
            </w:r>
          </w:p>
        </w:tc>
        <w:tc>
          <w:tcPr>
            <w:tcW w:w="76" w:type="pct"/>
            <w:gridSpan w:val="2"/>
          </w:tcPr>
          <w:p w14:paraId="736A8EE6" w14:textId="77777777" w:rsidR="00E92FA5" w:rsidRPr="00A467EA" w:rsidRDefault="00E92FA5">
            <w:pPr>
              <w:spacing w:line="240" w:lineRule="exact"/>
              <w:ind w:right="115"/>
              <w:jc w:val="right"/>
              <w:rPr>
                <w:rFonts w:cs="Times New Roman"/>
                <w:sz w:val="14"/>
                <w:szCs w:val="14"/>
              </w:rPr>
            </w:pPr>
          </w:p>
        </w:tc>
        <w:tc>
          <w:tcPr>
            <w:tcW w:w="426" w:type="pct"/>
          </w:tcPr>
          <w:p w14:paraId="59F91087" w14:textId="77777777" w:rsidR="00E92FA5" w:rsidRPr="00A467EA" w:rsidRDefault="00E92FA5">
            <w:pPr>
              <w:spacing w:line="240" w:lineRule="exact"/>
              <w:ind w:right="115"/>
              <w:jc w:val="right"/>
              <w:rPr>
                <w:rFonts w:cs="Times New Roman"/>
                <w:sz w:val="14"/>
                <w:szCs w:val="14"/>
              </w:rPr>
            </w:pPr>
            <w:r w:rsidRPr="00A467EA">
              <w:rPr>
                <w:rFonts w:cs="Times New Roman"/>
                <w:sz w:val="14"/>
                <w:szCs w:val="14"/>
                <w:lang w:val="en-US"/>
              </w:rPr>
              <w:t>472,741</w:t>
            </w:r>
          </w:p>
        </w:tc>
        <w:tc>
          <w:tcPr>
            <w:tcW w:w="364" w:type="pct"/>
            <w:gridSpan w:val="2"/>
            <w:vAlign w:val="bottom"/>
          </w:tcPr>
          <w:p w14:paraId="42FBF85D"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53489216" w14:textId="77777777">
        <w:tc>
          <w:tcPr>
            <w:tcW w:w="1612" w:type="pct"/>
          </w:tcPr>
          <w:p w14:paraId="13B7A7E5" w14:textId="77777777" w:rsidR="00E92FA5" w:rsidRPr="00A467EA" w:rsidRDefault="00E92FA5">
            <w:pPr>
              <w:spacing w:line="240" w:lineRule="exact"/>
              <w:ind w:left="177" w:right="115"/>
              <w:rPr>
                <w:rFonts w:cs="Times New Roman"/>
                <w:sz w:val="14"/>
                <w:szCs w:val="14"/>
                <w:cs/>
              </w:rPr>
            </w:pPr>
            <w:r w:rsidRPr="00A467EA">
              <w:rPr>
                <w:rFonts w:cs="Times New Roman"/>
                <w:sz w:val="14"/>
                <w:szCs w:val="14"/>
              </w:rPr>
              <w:t>Long-term borrowings</w:t>
            </w:r>
          </w:p>
        </w:tc>
        <w:tc>
          <w:tcPr>
            <w:tcW w:w="742" w:type="pct"/>
          </w:tcPr>
          <w:p w14:paraId="07B0B8BD"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21ABD526"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581CC5E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2E12A79" w14:textId="77777777" w:rsidR="00E92FA5" w:rsidRPr="00A467EA" w:rsidRDefault="00E92FA5">
            <w:pPr>
              <w:spacing w:line="240" w:lineRule="exact"/>
              <w:ind w:right="-119"/>
              <w:jc w:val="center"/>
              <w:rPr>
                <w:rFonts w:cs="Times New Roman"/>
                <w:sz w:val="14"/>
                <w:szCs w:val="14"/>
              </w:rPr>
            </w:pPr>
          </w:p>
        </w:tc>
        <w:tc>
          <w:tcPr>
            <w:tcW w:w="548" w:type="pct"/>
          </w:tcPr>
          <w:p w14:paraId="732751F3"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467FC9FE"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shd w:val="clear" w:color="auto" w:fill="auto"/>
          </w:tcPr>
          <w:p w14:paraId="2F74F2B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48,839,110</w:t>
            </w:r>
          </w:p>
        </w:tc>
        <w:tc>
          <w:tcPr>
            <w:tcW w:w="76" w:type="pct"/>
            <w:gridSpan w:val="2"/>
          </w:tcPr>
          <w:p w14:paraId="348FF700" w14:textId="77777777" w:rsidR="00E92FA5" w:rsidRPr="00A467EA" w:rsidRDefault="00E92FA5">
            <w:pPr>
              <w:spacing w:line="240" w:lineRule="exact"/>
              <w:ind w:right="115"/>
              <w:jc w:val="right"/>
              <w:rPr>
                <w:rFonts w:cs="Times New Roman"/>
                <w:sz w:val="14"/>
                <w:szCs w:val="14"/>
              </w:rPr>
            </w:pPr>
          </w:p>
        </w:tc>
        <w:tc>
          <w:tcPr>
            <w:tcW w:w="426" w:type="pct"/>
          </w:tcPr>
          <w:p w14:paraId="12038E6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48,727,201</w:t>
            </w:r>
          </w:p>
        </w:tc>
        <w:tc>
          <w:tcPr>
            <w:tcW w:w="364" w:type="pct"/>
            <w:gridSpan w:val="2"/>
          </w:tcPr>
          <w:p w14:paraId="2D7A98E7"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60E61C2D" w14:textId="77777777">
        <w:tc>
          <w:tcPr>
            <w:tcW w:w="1612" w:type="pct"/>
          </w:tcPr>
          <w:p w14:paraId="22192A5D" w14:textId="77777777" w:rsidR="00E92FA5" w:rsidRPr="00A467EA" w:rsidRDefault="00E92FA5">
            <w:pPr>
              <w:spacing w:line="240" w:lineRule="exact"/>
              <w:ind w:left="177" w:right="115"/>
              <w:rPr>
                <w:rFonts w:cs="Times New Roman"/>
                <w:sz w:val="14"/>
                <w:szCs w:val="14"/>
                <w:lang w:val="en-US"/>
              </w:rPr>
            </w:pPr>
            <w:r w:rsidRPr="00A467EA">
              <w:rPr>
                <w:rFonts w:cs="Times New Roman"/>
                <w:sz w:val="14"/>
                <w:szCs w:val="14"/>
                <w:lang w:val="en-US"/>
              </w:rPr>
              <w:t>Long-term borrowings under securitization project</w:t>
            </w:r>
          </w:p>
        </w:tc>
        <w:tc>
          <w:tcPr>
            <w:tcW w:w="742" w:type="pct"/>
          </w:tcPr>
          <w:p w14:paraId="3A7AF97E"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1AC22A19"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25D5B3F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1265A4A9" w14:textId="77777777" w:rsidR="00E92FA5" w:rsidRPr="00A467EA" w:rsidRDefault="00E92FA5">
            <w:pPr>
              <w:spacing w:line="240" w:lineRule="exact"/>
              <w:ind w:right="-119"/>
              <w:jc w:val="center"/>
              <w:rPr>
                <w:rFonts w:cs="Times New Roman"/>
                <w:sz w:val="14"/>
                <w:szCs w:val="14"/>
                <w:lang w:val="en-US"/>
              </w:rPr>
            </w:pPr>
          </w:p>
        </w:tc>
        <w:tc>
          <w:tcPr>
            <w:tcW w:w="548" w:type="pct"/>
          </w:tcPr>
          <w:p w14:paraId="606A9506"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73E3F8C5"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0BCB857F" w14:textId="77777777" w:rsidR="00E92FA5" w:rsidRPr="00A467EA" w:rsidRDefault="00E92FA5">
            <w:pPr>
              <w:spacing w:line="240" w:lineRule="exact"/>
              <w:ind w:right="119"/>
              <w:jc w:val="right"/>
              <w:rPr>
                <w:rFonts w:cs="Times New Roman"/>
                <w:sz w:val="14"/>
                <w:szCs w:val="14"/>
                <w:lang w:val="en-US"/>
              </w:rPr>
            </w:pPr>
            <w:r w:rsidRPr="00A467EA">
              <w:rPr>
                <w:rFonts w:cs="Times New Roman"/>
                <w:sz w:val="14"/>
                <w:szCs w:val="14"/>
                <w:lang w:val="en-US"/>
              </w:rPr>
              <w:t>1,091,265</w:t>
            </w:r>
          </w:p>
        </w:tc>
        <w:tc>
          <w:tcPr>
            <w:tcW w:w="76" w:type="pct"/>
            <w:gridSpan w:val="2"/>
          </w:tcPr>
          <w:p w14:paraId="19CD0A38" w14:textId="77777777" w:rsidR="00E92FA5" w:rsidRPr="00A467EA" w:rsidRDefault="00E92FA5">
            <w:pPr>
              <w:spacing w:line="240" w:lineRule="exact"/>
              <w:ind w:right="115"/>
              <w:jc w:val="right"/>
              <w:rPr>
                <w:rFonts w:cs="Times New Roman"/>
                <w:sz w:val="14"/>
                <w:szCs w:val="14"/>
                <w:lang w:val="en-US"/>
              </w:rPr>
            </w:pPr>
          </w:p>
        </w:tc>
        <w:tc>
          <w:tcPr>
            <w:tcW w:w="426" w:type="pct"/>
            <w:vAlign w:val="bottom"/>
          </w:tcPr>
          <w:p w14:paraId="6A0DB8D8"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1,091,265</w:t>
            </w:r>
          </w:p>
        </w:tc>
        <w:tc>
          <w:tcPr>
            <w:tcW w:w="364" w:type="pct"/>
            <w:gridSpan w:val="2"/>
          </w:tcPr>
          <w:p w14:paraId="2B7920A5"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BCCB849" w14:textId="77777777">
        <w:tc>
          <w:tcPr>
            <w:tcW w:w="1612" w:type="pct"/>
          </w:tcPr>
          <w:p w14:paraId="76D3DA10"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Long-term debentures</w:t>
            </w:r>
          </w:p>
        </w:tc>
        <w:tc>
          <w:tcPr>
            <w:tcW w:w="742" w:type="pct"/>
          </w:tcPr>
          <w:p w14:paraId="3861915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1211CECA"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5036CB7C"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1294569" w14:textId="77777777" w:rsidR="00E92FA5" w:rsidRPr="00A467EA" w:rsidRDefault="00E92FA5">
            <w:pPr>
              <w:spacing w:line="240" w:lineRule="exact"/>
              <w:ind w:right="-119"/>
              <w:jc w:val="center"/>
              <w:rPr>
                <w:rFonts w:cs="Times New Roman"/>
                <w:sz w:val="14"/>
                <w:szCs w:val="14"/>
              </w:rPr>
            </w:pPr>
          </w:p>
        </w:tc>
        <w:tc>
          <w:tcPr>
            <w:tcW w:w="548" w:type="pct"/>
          </w:tcPr>
          <w:p w14:paraId="0758C688"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73C50CC5"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6987D8B3"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7,801,505</w:t>
            </w:r>
          </w:p>
        </w:tc>
        <w:tc>
          <w:tcPr>
            <w:tcW w:w="76" w:type="pct"/>
            <w:gridSpan w:val="2"/>
          </w:tcPr>
          <w:p w14:paraId="1B91440A" w14:textId="77777777" w:rsidR="00E92FA5" w:rsidRPr="00A467EA" w:rsidRDefault="00E92FA5">
            <w:pPr>
              <w:spacing w:line="240" w:lineRule="exact"/>
              <w:ind w:right="115"/>
              <w:jc w:val="right"/>
              <w:rPr>
                <w:rFonts w:cs="Times New Roman"/>
                <w:sz w:val="14"/>
                <w:szCs w:val="14"/>
              </w:rPr>
            </w:pPr>
          </w:p>
        </w:tc>
        <w:tc>
          <w:tcPr>
            <w:tcW w:w="426" w:type="pct"/>
          </w:tcPr>
          <w:p w14:paraId="2EEBF48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7,786,688</w:t>
            </w:r>
          </w:p>
        </w:tc>
        <w:tc>
          <w:tcPr>
            <w:tcW w:w="364" w:type="pct"/>
            <w:gridSpan w:val="2"/>
          </w:tcPr>
          <w:p w14:paraId="2D1077B2"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3A09206D" w14:textId="77777777">
        <w:tc>
          <w:tcPr>
            <w:tcW w:w="1612" w:type="pct"/>
          </w:tcPr>
          <w:p w14:paraId="27C6B372"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Derivative liabilities</w:t>
            </w:r>
          </w:p>
        </w:tc>
        <w:tc>
          <w:tcPr>
            <w:tcW w:w="742" w:type="pct"/>
          </w:tcPr>
          <w:p w14:paraId="0CDED7B0" w14:textId="77777777" w:rsidR="00E92FA5" w:rsidRPr="00A467EA" w:rsidRDefault="00E92FA5">
            <w:pPr>
              <w:spacing w:line="240" w:lineRule="exact"/>
              <w:ind w:right="90"/>
              <w:jc w:val="right"/>
              <w:rPr>
                <w:rFonts w:cs="Times New Roman"/>
                <w:kern w:val="28"/>
                <w:sz w:val="14"/>
                <w:szCs w:val="14"/>
                <w:lang w:val="en-US"/>
              </w:rPr>
            </w:pPr>
            <w:r w:rsidRPr="00A467EA">
              <w:rPr>
                <w:rFonts w:cs="Times New Roman"/>
                <w:kern w:val="28"/>
                <w:sz w:val="14"/>
                <w:szCs w:val="14"/>
                <w:lang w:val="en-US"/>
              </w:rPr>
              <w:t>1,541,758</w:t>
            </w:r>
          </w:p>
        </w:tc>
        <w:tc>
          <w:tcPr>
            <w:tcW w:w="64" w:type="pct"/>
          </w:tcPr>
          <w:p w14:paraId="5C05220C"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4BF81F85"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08DE0025" w14:textId="77777777" w:rsidR="00E92FA5" w:rsidRPr="00A467EA" w:rsidRDefault="00E92FA5">
            <w:pPr>
              <w:spacing w:line="240" w:lineRule="exact"/>
              <w:ind w:right="-119"/>
              <w:jc w:val="center"/>
              <w:rPr>
                <w:rFonts w:cs="Times New Roman"/>
                <w:sz w:val="14"/>
                <w:szCs w:val="14"/>
              </w:rPr>
            </w:pPr>
          </w:p>
        </w:tc>
        <w:tc>
          <w:tcPr>
            <w:tcW w:w="548" w:type="pct"/>
          </w:tcPr>
          <w:p w14:paraId="47B84237"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02D1095B"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2860A594"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76" w:type="pct"/>
            <w:gridSpan w:val="2"/>
          </w:tcPr>
          <w:p w14:paraId="1EBCD71E" w14:textId="77777777" w:rsidR="00E92FA5" w:rsidRPr="00A467EA" w:rsidRDefault="00E92FA5">
            <w:pPr>
              <w:spacing w:line="240" w:lineRule="exact"/>
              <w:ind w:right="115"/>
              <w:jc w:val="right"/>
              <w:rPr>
                <w:rFonts w:cs="Times New Roman"/>
                <w:sz w:val="14"/>
                <w:szCs w:val="14"/>
                <w:cs/>
              </w:rPr>
            </w:pPr>
          </w:p>
        </w:tc>
        <w:tc>
          <w:tcPr>
            <w:tcW w:w="426" w:type="pct"/>
          </w:tcPr>
          <w:p w14:paraId="4D9554CB"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1,541,758</w:t>
            </w:r>
          </w:p>
        </w:tc>
        <w:tc>
          <w:tcPr>
            <w:tcW w:w="364" w:type="pct"/>
            <w:gridSpan w:val="2"/>
          </w:tcPr>
          <w:p w14:paraId="74E2C0BE"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2</w:t>
            </w:r>
          </w:p>
        </w:tc>
      </w:tr>
      <w:tr w:rsidR="00E92FA5" w:rsidRPr="00A467EA" w14:paraId="35E761C4" w14:textId="77777777">
        <w:tc>
          <w:tcPr>
            <w:tcW w:w="1612" w:type="pct"/>
          </w:tcPr>
          <w:p w14:paraId="0B2DC28D" w14:textId="77777777" w:rsidR="00E92FA5" w:rsidRPr="00A467EA" w:rsidRDefault="00E92FA5">
            <w:pPr>
              <w:spacing w:line="240" w:lineRule="exact"/>
              <w:ind w:left="177" w:right="115"/>
              <w:rPr>
                <w:rFonts w:cs="Times New Roman"/>
                <w:sz w:val="14"/>
                <w:szCs w:val="14"/>
              </w:rPr>
            </w:pPr>
            <w:r w:rsidRPr="00A467EA">
              <w:rPr>
                <w:rFonts w:cs="Times New Roman"/>
                <w:sz w:val="14"/>
                <w:szCs w:val="14"/>
              </w:rPr>
              <w:t>Lease liabilities</w:t>
            </w:r>
          </w:p>
        </w:tc>
        <w:tc>
          <w:tcPr>
            <w:tcW w:w="742" w:type="pct"/>
          </w:tcPr>
          <w:p w14:paraId="758D639A"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4C32F69E"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Pr>
          <w:p w14:paraId="5A2BE5FC"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6122E589" w14:textId="77777777" w:rsidR="00E92FA5" w:rsidRPr="00A467EA" w:rsidRDefault="00E92FA5">
            <w:pPr>
              <w:spacing w:line="240" w:lineRule="exact"/>
              <w:ind w:right="-119"/>
              <w:jc w:val="center"/>
              <w:rPr>
                <w:rFonts w:cs="Times New Roman"/>
                <w:sz w:val="14"/>
                <w:szCs w:val="14"/>
              </w:rPr>
            </w:pPr>
          </w:p>
        </w:tc>
        <w:tc>
          <w:tcPr>
            <w:tcW w:w="548" w:type="pct"/>
          </w:tcPr>
          <w:p w14:paraId="12CCB5AE"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52627FD2"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Pr>
          <w:p w14:paraId="27CE6A31"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604,372</w:t>
            </w:r>
          </w:p>
        </w:tc>
        <w:tc>
          <w:tcPr>
            <w:tcW w:w="76" w:type="pct"/>
            <w:gridSpan w:val="2"/>
          </w:tcPr>
          <w:p w14:paraId="34CC978B" w14:textId="77777777" w:rsidR="00E92FA5" w:rsidRPr="00A467EA" w:rsidRDefault="00E92FA5">
            <w:pPr>
              <w:spacing w:line="240" w:lineRule="exact"/>
              <w:ind w:right="115"/>
              <w:jc w:val="right"/>
              <w:rPr>
                <w:rFonts w:cs="Times New Roman"/>
                <w:sz w:val="14"/>
                <w:szCs w:val="14"/>
              </w:rPr>
            </w:pPr>
          </w:p>
        </w:tc>
        <w:tc>
          <w:tcPr>
            <w:tcW w:w="426" w:type="pct"/>
          </w:tcPr>
          <w:p w14:paraId="27DE7CC0"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604,372</w:t>
            </w:r>
          </w:p>
        </w:tc>
        <w:tc>
          <w:tcPr>
            <w:tcW w:w="364" w:type="pct"/>
            <w:gridSpan w:val="2"/>
          </w:tcPr>
          <w:p w14:paraId="1D648FA5" w14:textId="77777777" w:rsidR="00E92FA5" w:rsidRPr="00A467EA" w:rsidRDefault="00E92FA5">
            <w:pPr>
              <w:spacing w:line="240" w:lineRule="exact"/>
              <w:jc w:val="center"/>
              <w:rPr>
                <w:rFonts w:cs="Times New Roman"/>
                <w:kern w:val="28"/>
                <w:sz w:val="14"/>
                <w:szCs w:val="14"/>
                <w:lang w:val="en-US"/>
              </w:rPr>
            </w:pPr>
            <w:r w:rsidRPr="00A467EA">
              <w:rPr>
                <w:rFonts w:cs="Times New Roman"/>
                <w:kern w:val="28"/>
                <w:sz w:val="14"/>
                <w:szCs w:val="14"/>
                <w:lang w:val="en-US"/>
              </w:rPr>
              <w:t>Level 3</w:t>
            </w:r>
          </w:p>
        </w:tc>
      </w:tr>
      <w:tr w:rsidR="00E92FA5" w:rsidRPr="00A467EA" w14:paraId="638A946A" w14:textId="77777777">
        <w:tc>
          <w:tcPr>
            <w:tcW w:w="1612" w:type="pct"/>
            <w:vAlign w:val="bottom"/>
          </w:tcPr>
          <w:p w14:paraId="089E7838" w14:textId="77777777" w:rsidR="00E92FA5" w:rsidRPr="00A467EA" w:rsidRDefault="00E92FA5">
            <w:pPr>
              <w:spacing w:line="240" w:lineRule="exact"/>
              <w:ind w:left="141" w:right="115" w:hanging="141"/>
              <w:rPr>
                <w:rFonts w:cs="Times New Roman"/>
                <w:kern w:val="28"/>
                <w:sz w:val="14"/>
                <w:szCs w:val="14"/>
                <w:lang w:val="en-US"/>
              </w:rPr>
            </w:pPr>
            <w:r w:rsidRPr="00A467EA">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4276B1EB" w14:textId="77777777" w:rsidR="00E92FA5" w:rsidRPr="00A467EA" w:rsidRDefault="00E92FA5">
            <w:pPr>
              <w:spacing w:line="240" w:lineRule="exact"/>
              <w:ind w:right="90"/>
              <w:jc w:val="right"/>
              <w:rPr>
                <w:rFonts w:cs="Times New Roman"/>
                <w:kern w:val="28"/>
                <w:sz w:val="14"/>
                <w:szCs w:val="14"/>
                <w:lang w:val="en-US"/>
              </w:rPr>
            </w:pPr>
            <w:r w:rsidRPr="00A467EA">
              <w:rPr>
                <w:rFonts w:cs="Times New Roman"/>
                <w:kern w:val="28"/>
                <w:sz w:val="14"/>
                <w:szCs w:val="14"/>
                <w:lang w:val="en-US"/>
              </w:rPr>
              <w:t>1,541,758</w:t>
            </w:r>
          </w:p>
        </w:tc>
        <w:tc>
          <w:tcPr>
            <w:tcW w:w="64" w:type="pct"/>
          </w:tcPr>
          <w:p w14:paraId="5E945957" w14:textId="77777777" w:rsidR="00E92FA5" w:rsidRPr="00A467EA" w:rsidRDefault="00E92FA5">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7C3437B1"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4" w:type="pct"/>
          </w:tcPr>
          <w:p w14:paraId="7A498060" w14:textId="77777777" w:rsidR="00E92FA5" w:rsidRPr="00A467EA" w:rsidRDefault="00E92FA5">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70CEE579" w14:textId="77777777" w:rsidR="00E92FA5" w:rsidRPr="00A467EA" w:rsidRDefault="00E92FA5">
            <w:pPr>
              <w:spacing w:line="240" w:lineRule="exact"/>
              <w:ind w:right="-119"/>
              <w:jc w:val="center"/>
              <w:rPr>
                <w:rFonts w:cs="Times New Roman"/>
                <w:sz w:val="14"/>
                <w:szCs w:val="14"/>
                <w:lang w:val="en-US"/>
              </w:rPr>
            </w:pPr>
            <w:r w:rsidRPr="00A467EA">
              <w:rPr>
                <w:rFonts w:cs="Times New Roman"/>
                <w:sz w:val="14"/>
                <w:szCs w:val="14"/>
                <w:lang w:val="en-US"/>
              </w:rPr>
              <w:t>-</w:t>
            </w:r>
          </w:p>
        </w:tc>
        <w:tc>
          <w:tcPr>
            <w:tcW w:w="65" w:type="pct"/>
          </w:tcPr>
          <w:p w14:paraId="4C4643E0" w14:textId="77777777" w:rsidR="00E92FA5" w:rsidRPr="00A467EA" w:rsidRDefault="00E92FA5">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3EA6B806"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60,443,807</w:t>
            </w:r>
          </w:p>
        </w:tc>
        <w:tc>
          <w:tcPr>
            <w:tcW w:w="76" w:type="pct"/>
            <w:gridSpan w:val="2"/>
          </w:tcPr>
          <w:p w14:paraId="1CEE9B3E" w14:textId="77777777" w:rsidR="00E92FA5" w:rsidRPr="00A467EA" w:rsidRDefault="00E92FA5">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08C663EE" w14:textId="77777777" w:rsidR="00E92FA5" w:rsidRPr="00A467EA" w:rsidRDefault="00E92FA5">
            <w:pPr>
              <w:spacing w:line="240" w:lineRule="exact"/>
              <w:ind w:right="115"/>
              <w:jc w:val="right"/>
              <w:rPr>
                <w:rFonts w:cs="Times New Roman"/>
                <w:sz w:val="14"/>
                <w:szCs w:val="14"/>
                <w:lang w:val="en-US"/>
              </w:rPr>
            </w:pPr>
            <w:r w:rsidRPr="00A467EA">
              <w:rPr>
                <w:rFonts w:cs="Times New Roman"/>
                <w:sz w:val="14"/>
                <w:szCs w:val="14"/>
                <w:lang w:val="en-US"/>
              </w:rPr>
              <w:t>61,858,839</w:t>
            </w:r>
          </w:p>
        </w:tc>
        <w:tc>
          <w:tcPr>
            <w:tcW w:w="364" w:type="pct"/>
            <w:gridSpan w:val="2"/>
          </w:tcPr>
          <w:p w14:paraId="3DF46319" w14:textId="77777777" w:rsidR="00E92FA5" w:rsidRPr="00A467EA" w:rsidRDefault="00E92FA5">
            <w:pPr>
              <w:spacing w:line="240" w:lineRule="exact"/>
              <w:ind w:left="243" w:hanging="180"/>
              <w:jc w:val="right"/>
              <w:rPr>
                <w:rFonts w:cs="Times New Roman"/>
                <w:kern w:val="28"/>
                <w:sz w:val="14"/>
                <w:szCs w:val="14"/>
                <w:lang w:val="en-US"/>
              </w:rPr>
            </w:pPr>
          </w:p>
        </w:tc>
      </w:tr>
    </w:tbl>
    <w:p w14:paraId="07C26409" w14:textId="77777777" w:rsidR="00E92FA5" w:rsidRPr="00A467EA" w:rsidRDefault="00E92FA5"/>
    <w:p w14:paraId="3B5899E5" w14:textId="77777777" w:rsidR="009A465D" w:rsidRPr="00A467EA" w:rsidRDefault="009A465D" w:rsidP="009A465D">
      <w:pPr>
        <w:rPr>
          <w:rFonts w:cs="Times New Roman"/>
          <w:sz w:val="2"/>
          <w:szCs w:val="2"/>
        </w:rPr>
      </w:pPr>
    </w:p>
    <w:p w14:paraId="5114B70A" w14:textId="77777777" w:rsidR="009A465D" w:rsidRPr="00A467EA" w:rsidRDefault="009A465D" w:rsidP="009A465D">
      <w:pPr>
        <w:rPr>
          <w:rFonts w:cs="Times New Roman"/>
        </w:rPr>
      </w:pPr>
      <w:r w:rsidRPr="00A467EA">
        <w:rPr>
          <w:rFonts w:cs="Times New Roman"/>
          <w:cs/>
        </w:rPr>
        <w:br w:type="page"/>
      </w:r>
    </w:p>
    <w:p w14:paraId="22BED419" w14:textId="77777777" w:rsidR="009A465D" w:rsidRPr="00A467EA" w:rsidRDefault="009A465D" w:rsidP="009A465D">
      <w:pPr>
        <w:spacing w:after="240"/>
        <w:jc w:val="both"/>
        <w:outlineLvl w:val="0"/>
        <w:rPr>
          <w:rFonts w:cs="Times New Roman"/>
          <w:b/>
          <w:bCs/>
          <w:sz w:val="20"/>
          <w:szCs w:val="20"/>
          <w:lang w:val="en-US"/>
        </w:rPr>
        <w:sectPr w:rsidR="009A465D" w:rsidRPr="00A467EA" w:rsidSect="006F61CC">
          <w:pgSz w:w="16834" w:h="11909" w:orient="landscape" w:code="9"/>
          <w:pgMar w:top="1440" w:right="1440" w:bottom="1224" w:left="1440" w:header="720" w:footer="720" w:gutter="0"/>
          <w:pgNumType w:fmt="numberInDash" w:chapStyle="1"/>
          <w:cols w:space="720"/>
          <w:docGrid w:linePitch="381"/>
        </w:sectPr>
      </w:pPr>
    </w:p>
    <w:p w14:paraId="0DDB9847" w14:textId="77777777" w:rsidR="009A465D" w:rsidRPr="00A467EA" w:rsidRDefault="009A465D" w:rsidP="009A465D">
      <w:pPr>
        <w:tabs>
          <w:tab w:val="left" w:pos="540"/>
        </w:tabs>
        <w:spacing w:after="360"/>
        <w:rPr>
          <w:rFonts w:cs="Times New Roman"/>
          <w:b/>
          <w:bCs/>
          <w:sz w:val="24"/>
          <w:szCs w:val="24"/>
          <w:lang w:val="en-US"/>
        </w:rPr>
      </w:pPr>
      <w:r w:rsidRPr="00A467EA">
        <w:rPr>
          <w:rFonts w:cs="Times New Roman"/>
          <w:b/>
          <w:bCs/>
          <w:sz w:val="24"/>
          <w:szCs w:val="24"/>
          <w:lang w:val="en-US"/>
        </w:rPr>
        <w:lastRenderedPageBreak/>
        <w:t>41.</w:t>
      </w:r>
      <w:r w:rsidRPr="00A467EA">
        <w:rPr>
          <w:rFonts w:cs="Times New Roman"/>
          <w:b/>
          <w:bCs/>
          <w:sz w:val="24"/>
          <w:szCs w:val="24"/>
          <w:lang w:val="en-US"/>
        </w:rPr>
        <w:tab/>
      </w:r>
      <w:r w:rsidRPr="00A467EA">
        <w:rPr>
          <w:rFonts w:cs="Times New Roman"/>
          <w:b/>
          <w:bCs/>
          <w:sz w:val="20"/>
          <w:szCs w:val="20"/>
          <w:lang w:val="en-US"/>
        </w:rPr>
        <w:t>CREDIT  FACILITIES  AND  LETTERS  OF  GUARANTEE</w:t>
      </w:r>
    </w:p>
    <w:p w14:paraId="3C6DA36D" w14:textId="2BDE25D2" w:rsidR="009A465D" w:rsidRPr="00A467EA" w:rsidRDefault="009A465D" w:rsidP="009A465D">
      <w:pPr>
        <w:pStyle w:val="BodyText"/>
        <w:spacing w:after="120"/>
        <w:ind w:left="1260" w:hanging="720"/>
        <w:jc w:val="thaiDistribute"/>
        <w:rPr>
          <w:rFonts w:cs="Times New Roman"/>
          <w:cs/>
          <w:lang w:val="en-US"/>
        </w:rPr>
      </w:pPr>
      <w:r w:rsidRPr="00A467EA">
        <w:rPr>
          <w:rFonts w:cs="Times New Roman"/>
          <w:lang w:val="en-US"/>
        </w:rPr>
        <w:t>41.1</w:t>
      </w:r>
      <w:r w:rsidRPr="00A467EA">
        <w:rPr>
          <w:rFonts w:cs="Times New Roman"/>
          <w:lang w:val="en-US"/>
        </w:rPr>
        <w:tab/>
        <w:t>As at February 2</w:t>
      </w:r>
      <w:r w:rsidR="000D7282" w:rsidRPr="00A467EA">
        <w:rPr>
          <w:rFonts w:cs="Times New Roman"/>
          <w:lang w:val="en-US"/>
        </w:rPr>
        <w:t>8</w:t>
      </w:r>
      <w:r w:rsidRPr="00A467EA">
        <w:rPr>
          <w:rFonts w:cs="Times New Roman"/>
          <w:lang w:val="en-US"/>
        </w:rPr>
        <w:t>, 202</w:t>
      </w:r>
      <w:r w:rsidR="000D7282" w:rsidRPr="00A467EA">
        <w:rPr>
          <w:rFonts w:cs="Times New Roman"/>
          <w:szCs w:val="30"/>
          <w:lang w:val="en-US"/>
        </w:rPr>
        <w:t>5</w:t>
      </w:r>
      <w:r w:rsidRPr="00A467EA">
        <w:rPr>
          <w:rFonts w:cs="Times New Roman"/>
          <w:lang w:val="en-US"/>
        </w:rPr>
        <w:t xml:space="preserve"> and February 2</w:t>
      </w:r>
      <w:r w:rsidR="000D7282" w:rsidRPr="00A467EA">
        <w:rPr>
          <w:rFonts w:cs="Times New Roman"/>
          <w:lang w:val="en-US"/>
        </w:rPr>
        <w:t>9</w:t>
      </w:r>
      <w:r w:rsidRPr="00A467EA">
        <w:rPr>
          <w:rFonts w:cs="Times New Roman"/>
          <w:lang w:val="en-US"/>
        </w:rPr>
        <w:t>, 202</w:t>
      </w:r>
      <w:r w:rsidR="000D7282" w:rsidRPr="00A467EA">
        <w:rPr>
          <w:rFonts w:cs="Times New Roman"/>
          <w:lang w:val="en-US"/>
        </w:rPr>
        <w:t>4</w:t>
      </w:r>
      <w:r w:rsidRPr="00A467EA">
        <w:rPr>
          <w:rFonts w:cs="Times New Roman"/>
          <w:lang w:val="en-US"/>
        </w:rPr>
        <w:t xml:space="preserve">, the Company has unused committed </w:t>
      </w:r>
      <w:r w:rsidRPr="00A467EA">
        <w:rPr>
          <w:rFonts w:cs="Times New Roman"/>
          <w:spacing w:val="-2"/>
          <w:lang w:val="en-US"/>
        </w:rPr>
        <w:t>and unsecured revolving credit facility agreements with various financial institutions</w:t>
      </w:r>
      <w:r w:rsidRPr="00A467EA">
        <w:rPr>
          <w:rFonts w:cs="Times New Roman"/>
          <w:lang w:val="en-US"/>
        </w:rPr>
        <w:t xml:space="preserve"> totaling Baht 3,000 million.</w:t>
      </w:r>
    </w:p>
    <w:p w14:paraId="552358F3" w14:textId="16FA861A" w:rsidR="009A465D" w:rsidRPr="00A467EA" w:rsidRDefault="009A465D" w:rsidP="009A465D">
      <w:pPr>
        <w:pStyle w:val="BodyText"/>
        <w:spacing w:after="120"/>
        <w:ind w:left="1260" w:hanging="720"/>
        <w:jc w:val="thaiDistribute"/>
        <w:rPr>
          <w:rFonts w:cs="Times New Roman"/>
          <w:lang w:val="en-US"/>
        </w:rPr>
      </w:pPr>
      <w:r w:rsidRPr="00A467EA">
        <w:rPr>
          <w:rFonts w:cs="Times New Roman"/>
          <w:lang w:val="en-US"/>
        </w:rPr>
        <w:t>41.2</w:t>
      </w:r>
      <w:r w:rsidRPr="00A467EA">
        <w:rPr>
          <w:rFonts w:cs="Times New Roman"/>
          <w:lang w:val="en-US"/>
        </w:rPr>
        <w:tab/>
        <w:t>As at February 2</w:t>
      </w:r>
      <w:r w:rsidR="000D7282" w:rsidRPr="00A467EA">
        <w:rPr>
          <w:rFonts w:cs="Times New Roman"/>
          <w:lang w:val="en-US"/>
        </w:rPr>
        <w:t>8</w:t>
      </w:r>
      <w:r w:rsidRPr="00A467EA">
        <w:rPr>
          <w:rFonts w:cs="Times New Roman"/>
          <w:lang w:val="en-US"/>
        </w:rPr>
        <w:t>, 202</w:t>
      </w:r>
      <w:r w:rsidR="000D7282" w:rsidRPr="00A467EA">
        <w:rPr>
          <w:rFonts w:cs="Times New Roman"/>
          <w:szCs w:val="30"/>
          <w:lang w:val="en-US"/>
        </w:rPr>
        <w:t>5</w:t>
      </w:r>
      <w:r w:rsidRPr="00A467EA">
        <w:rPr>
          <w:rFonts w:cs="Times New Roman"/>
          <w:lang w:val="en-US"/>
        </w:rPr>
        <w:t xml:space="preserve"> and February 2</w:t>
      </w:r>
      <w:r w:rsidR="000D7282" w:rsidRPr="00A467EA">
        <w:rPr>
          <w:rFonts w:cs="Times New Roman"/>
          <w:lang w:val="en-US"/>
        </w:rPr>
        <w:t>9</w:t>
      </w:r>
      <w:r w:rsidRPr="00A467EA">
        <w:rPr>
          <w:rFonts w:cs="Times New Roman"/>
          <w:lang w:val="en-US"/>
        </w:rPr>
        <w:t>, 202</w:t>
      </w:r>
      <w:r w:rsidR="000D7282" w:rsidRPr="00A467EA">
        <w:rPr>
          <w:rFonts w:cs="Times New Roman"/>
          <w:lang w:val="en-US"/>
        </w:rPr>
        <w:t>4</w:t>
      </w:r>
      <w:r w:rsidRPr="00A467EA">
        <w:rPr>
          <w:rFonts w:cs="Times New Roman"/>
          <w:lang w:val="en-US"/>
        </w:rPr>
        <w:t xml:space="preserve">, the Company has unused overdraft facilities with various banks totaling Baht </w:t>
      </w:r>
      <w:r w:rsidR="004F34E4" w:rsidRPr="00A467EA">
        <w:rPr>
          <w:rFonts w:cs="Times New Roman"/>
          <w:lang w:val="en-US"/>
        </w:rPr>
        <w:t>1,590</w:t>
      </w:r>
      <w:r w:rsidRPr="00A467EA">
        <w:rPr>
          <w:rFonts w:cs="Times New Roman"/>
          <w:lang w:val="en-US"/>
        </w:rPr>
        <w:t xml:space="preserve"> million. Such overdraft facilities are unsecured.</w:t>
      </w:r>
    </w:p>
    <w:p w14:paraId="48183FA3" w14:textId="75C47599" w:rsidR="009A465D" w:rsidRPr="00A467EA" w:rsidRDefault="009A465D" w:rsidP="009A465D">
      <w:pPr>
        <w:pStyle w:val="BodyText"/>
        <w:spacing w:after="120"/>
        <w:ind w:left="1267" w:hanging="720"/>
        <w:jc w:val="thaiDistribute"/>
        <w:rPr>
          <w:rFonts w:cs="Times New Roman"/>
          <w:lang w:val="en-US"/>
        </w:rPr>
      </w:pPr>
      <w:r w:rsidRPr="00A467EA">
        <w:rPr>
          <w:rFonts w:cs="Times New Roman"/>
          <w:lang w:val="en-US"/>
        </w:rPr>
        <w:t>41</w:t>
      </w:r>
      <w:r w:rsidRPr="00A467EA">
        <w:rPr>
          <w:rFonts w:cs="Times New Roman"/>
          <w:cs/>
          <w:lang w:val="en-US"/>
        </w:rPr>
        <w:t>.</w:t>
      </w:r>
      <w:r w:rsidRPr="00A467EA">
        <w:rPr>
          <w:rFonts w:cs="Times New Roman"/>
          <w:lang w:val="en-US"/>
        </w:rPr>
        <w:t>3</w:t>
      </w:r>
      <w:r w:rsidRPr="00A467EA">
        <w:rPr>
          <w:rFonts w:cs="Times New Roman"/>
          <w:cs/>
          <w:lang w:val="en-US"/>
        </w:rPr>
        <w:tab/>
      </w:r>
      <w:r w:rsidRPr="00A467EA">
        <w:rPr>
          <w:rFonts w:cs="Times New Roman"/>
          <w:lang w:val="en-US"/>
        </w:rPr>
        <w:t>As at February 2</w:t>
      </w:r>
      <w:r w:rsidR="000D7282" w:rsidRPr="00A467EA">
        <w:rPr>
          <w:rFonts w:cs="Times New Roman"/>
          <w:lang w:val="en-US"/>
        </w:rPr>
        <w:t>8</w:t>
      </w:r>
      <w:r w:rsidRPr="00A467EA">
        <w:rPr>
          <w:rFonts w:cs="Times New Roman"/>
          <w:lang w:val="en-US"/>
        </w:rPr>
        <w:t>, 202</w:t>
      </w:r>
      <w:r w:rsidR="000D7282" w:rsidRPr="00A467EA">
        <w:rPr>
          <w:rFonts w:cs="Times New Roman"/>
          <w:szCs w:val="30"/>
          <w:lang w:val="en-US"/>
        </w:rPr>
        <w:t>5</w:t>
      </w:r>
      <w:r w:rsidRPr="00A467EA">
        <w:rPr>
          <w:rFonts w:cs="Times New Roman"/>
          <w:lang w:val="en-US"/>
        </w:rPr>
        <w:t xml:space="preserve"> and February 2</w:t>
      </w:r>
      <w:r w:rsidR="000D7282" w:rsidRPr="00A467EA">
        <w:rPr>
          <w:rFonts w:cs="Times New Roman"/>
          <w:lang w:val="en-US"/>
        </w:rPr>
        <w:t>9</w:t>
      </w:r>
      <w:r w:rsidRPr="00A467EA">
        <w:rPr>
          <w:rFonts w:cs="Times New Roman"/>
          <w:lang w:val="en-US"/>
        </w:rPr>
        <w:t>, 202</w:t>
      </w:r>
      <w:r w:rsidR="000D7282" w:rsidRPr="00A467EA">
        <w:rPr>
          <w:rFonts w:cs="Times New Roman"/>
          <w:lang w:val="en-US"/>
        </w:rPr>
        <w:t>4</w:t>
      </w:r>
      <w:r w:rsidRPr="00A467EA">
        <w:rPr>
          <w:rFonts w:cs="Times New Roman"/>
          <w:lang w:val="en-US"/>
        </w:rPr>
        <w:t>, the Company has a bank’s letter of guarantee issued to suppliers for guarantee payment of Baht 0.50 million. Such letter of guarantee is unsecured.</w:t>
      </w:r>
    </w:p>
    <w:p w14:paraId="654E367D" w14:textId="77A62B5B" w:rsidR="009A465D" w:rsidRPr="00A467EA" w:rsidRDefault="009A465D" w:rsidP="009A465D">
      <w:pPr>
        <w:pStyle w:val="BodyText"/>
        <w:snapToGrid w:val="0"/>
        <w:spacing w:after="480"/>
        <w:ind w:left="1268" w:hanging="706"/>
        <w:jc w:val="thaiDistribute"/>
        <w:rPr>
          <w:rFonts w:cs="Times New Roman"/>
          <w:lang w:val="en-US"/>
        </w:rPr>
      </w:pPr>
      <w:r w:rsidRPr="00A467EA">
        <w:rPr>
          <w:rFonts w:cs="Times New Roman"/>
          <w:lang w:val="en-US"/>
        </w:rPr>
        <w:t>41</w:t>
      </w:r>
      <w:r w:rsidRPr="00A467EA">
        <w:rPr>
          <w:rFonts w:cs="Times New Roman"/>
          <w:cs/>
          <w:lang w:val="en-US"/>
        </w:rPr>
        <w:t>.</w:t>
      </w:r>
      <w:r w:rsidRPr="00A467EA">
        <w:rPr>
          <w:rFonts w:cs="Times New Roman"/>
          <w:lang w:val="en-US"/>
        </w:rPr>
        <w:t>4</w:t>
      </w:r>
      <w:r w:rsidRPr="00A467EA">
        <w:rPr>
          <w:rFonts w:cs="Times New Roman"/>
          <w:cs/>
          <w:lang w:val="en-US"/>
        </w:rPr>
        <w:tab/>
      </w:r>
      <w:r w:rsidRPr="00A467EA">
        <w:rPr>
          <w:rFonts w:cs="Times New Roman"/>
          <w:spacing w:val="-6"/>
          <w:lang w:val="en-US"/>
        </w:rPr>
        <w:t xml:space="preserve">As at </w:t>
      </w:r>
      <w:r w:rsidRPr="00A467EA">
        <w:rPr>
          <w:rFonts w:cs="Times New Roman"/>
          <w:lang w:val="en-US"/>
        </w:rPr>
        <w:t>February 2</w:t>
      </w:r>
      <w:r w:rsidR="000D7282" w:rsidRPr="00A467EA">
        <w:rPr>
          <w:rFonts w:cs="Times New Roman"/>
          <w:lang w:val="en-US"/>
        </w:rPr>
        <w:t>8</w:t>
      </w:r>
      <w:r w:rsidRPr="00A467EA">
        <w:rPr>
          <w:rFonts w:cs="Times New Roman"/>
          <w:lang w:val="en-US"/>
        </w:rPr>
        <w:t>, 202</w:t>
      </w:r>
      <w:r w:rsidR="000D7282" w:rsidRPr="00A467EA">
        <w:rPr>
          <w:rFonts w:cs="Times New Roman"/>
          <w:szCs w:val="30"/>
          <w:lang w:val="en-US"/>
        </w:rPr>
        <w:t>5</w:t>
      </w:r>
      <w:r w:rsidRPr="00A467EA">
        <w:rPr>
          <w:rFonts w:cs="Times New Roman"/>
          <w:lang w:val="en-US"/>
        </w:rPr>
        <w:t xml:space="preserve"> and February 2</w:t>
      </w:r>
      <w:r w:rsidR="000D7282" w:rsidRPr="00A467EA">
        <w:rPr>
          <w:rFonts w:cs="Times New Roman"/>
          <w:lang w:val="en-US"/>
        </w:rPr>
        <w:t>9</w:t>
      </w:r>
      <w:r w:rsidRPr="00A467EA">
        <w:rPr>
          <w:rFonts w:cs="Times New Roman"/>
          <w:lang w:val="en-US"/>
        </w:rPr>
        <w:t>, 202</w:t>
      </w:r>
      <w:r w:rsidR="000D7282" w:rsidRPr="00A467EA">
        <w:rPr>
          <w:rFonts w:cs="Times New Roman"/>
          <w:lang w:val="en-US"/>
        </w:rPr>
        <w:t>4</w:t>
      </w:r>
      <w:r w:rsidRPr="00A467EA">
        <w:rPr>
          <w:rFonts w:cs="Times New Roman"/>
          <w:spacing w:val="-6"/>
          <w:lang w:val="en-US"/>
        </w:rPr>
        <w:t xml:space="preserve">, a subsidiary has letters of guarantee issued by banks in the amounts of Baht </w:t>
      </w:r>
      <w:r w:rsidR="00CF746F" w:rsidRPr="00A467EA">
        <w:rPr>
          <w:rFonts w:cs="Times New Roman"/>
          <w:spacing w:val="-6"/>
          <w:lang w:val="en-US"/>
        </w:rPr>
        <w:t xml:space="preserve">2.48 </w:t>
      </w:r>
      <w:r w:rsidRPr="00A467EA">
        <w:rPr>
          <w:rFonts w:cs="Times New Roman"/>
          <w:spacing w:val="-6"/>
          <w:lang w:val="en-US"/>
        </w:rPr>
        <w:t xml:space="preserve">million and Baht </w:t>
      </w:r>
      <w:r w:rsidR="000D7282" w:rsidRPr="00A467EA">
        <w:rPr>
          <w:rFonts w:cs="Times New Roman"/>
          <w:spacing w:val="-6"/>
          <w:lang w:val="en-US"/>
        </w:rPr>
        <w:t>2</w:t>
      </w:r>
      <w:r w:rsidRPr="00A467EA">
        <w:rPr>
          <w:rFonts w:cs="Times New Roman"/>
          <w:spacing w:val="-6"/>
          <w:lang w:val="en-US"/>
        </w:rPr>
        <w:t>.</w:t>
      </w:r>
      <w:r w:rsidR="000D7282" w:rsidRPr="00A467EA">
        <w:rPr>
          <w:rFonts w:cs="Times New Roman"/>
          <w:spacing w:val="-6"/>
          <w:lang w:val="en-US"/>
        </w:rPr>
        <w:t>03</w:t>
      </w:r>
      <w:r w:rsidRPr="00A467EA">
        <w:rPr>
          <w:rFonts w:cs="Times New Roman"/>
          <w:spacing w:val="-6"/>
          <w:lang w:val="en-US"/>
        </w:rPr>
        <w:t xml:space="preserve"> million, respectively. </w:t>
      </w:r>
    </w:p>
    <w:p w14:paraId="048D574B" w14:textId="77777777" w:rsidR="009A465D" w:rsidRPr="00A467EA" w:rsidRDefault="009A465D" w:rsidP="009A465D">
      <w:pPr>
        <w:pStyle w:val="BodyText"/>
        <w:snapToGrid w:val="0"/>
        <w:spacing w:after="360"/>
        <w:ind w:left="547" w:hanging="547"/>
        <w:jc w:val="thaiDistribute"/>
        <w:rPr>
          <w:rFonts w:cs="Times New Roman"/>
          <w:b/>
          <w:bCs/>
          <w:sz w:val="20"/>
          <w:szCs w:val="20"/>
          <w:lang w:val="en-US"/>
        </w:rPr>
      </w:pPr>
      <w:r w:rsidRPr="00A467EA">
        <w:rPr>
          <w:rFonts w:cs="Times New Roman"/>
          <w:b/>
          <w:bCs/>
          <w:lang w:val="en-US"/>
        </w:rPr>
        <w:t>42.</w:t>
      </w:r>
      <w:r w:rsidRPr="00A467EA">
        <w:rPr>
          <w:rFonts w:cs="Times New Roman"/>
          <w:b/>
          <w:bCs/>
          <w:sz w:val="20"/>
          <w:szCs w:val="20"/>
          <w:lang w:val="en-US"/>
        </w:rPr>
        <w:tab/>
        <w:t>SIGNIFICANT  AGREEMENTS</w:t>
      </w:r>
      <w:r w:rsidRPr="00A467EA">
        <w:rPr>
          <w:rFonts w:cs="Times New Roman"/>
          <w:b/>
          <w:bCs/>
          <w:sz w:val="20"/>
          <w:szCs w:val="20"/>
          <w:cs/>
          <w:lang w:val="en-US"/>
        </w:rPr>
        <w:t xml:space="preserve">  </w:t>
      </w:r>
      <w:r w:rsidRPr="00A467EA">
        <w:rPr>
          <w:rFonts w:cs="Times New Roman"/>
          <w:b/>
          <w:bCs/>
          <w:sz w:val="20"/>
          <w:szCs w:val="20"/>
          <w:lang w:val="en-US"/>
        </w:rPr>
        <w:t xml:space="preserve">RELATING  TO  SECURITIZATION  TRANSACTION </w:t>
      </w:r>
    </w:p>
    <w:p w14:paraId="3D5A91B7" w14:textId="77777777" w:rsidR="009A465D" w:rsidRPr="00A467EA" w:rsidRDefault="009A465D" w:rsidP="009A465D">
      <w:pPr>
        <w:pStyle w:val="BodyText"/>
        <w:spacing w:after="180"/>
        <w:ind w:left="1260" w:hanging="720"/>
        <w:jc w:val="thaiDistribute"/>
        <w:rPr>
          <w:rFonts w:cs="Times New Roman"/>
          <w:lang w:val="en-US"/>
        </w:rPr>
      </w:pPr>
      <w:r w:rsidRPr="00A467EA">
        <w:rPr>
          <w:rFonts w:cs="Times New Roman"/>
          <w:spacing w:val="-6"/>
          <w:lang w:val="en-US"/>
        </w:rPr>
        <w:t>42.1</w:t>
      </w:r>
      <w:r w:rsidRPr="00A467EA">
        <w:rPr>
          <w:rFonts w:cs="Times New Roman"/>
          <w:spacing w:val="-6"/>
          <w:lang w:val="en-US"/>
        </w:rPr>
        <w:tab/>
      </w:r>
      <w:r w:rsidRPr="00A467EA">
        <w:rPr>
          <w:rFonts w:cs="Times New Roman"/>
          <w:lang w:val="en-US"/>
        </w:rPr>
        <w:t xml:space="preserve">On February 2, 2015, the Company entered into a memorandum of understanding regarding the cooperation between the Company and BTS Group Holdings Public Company Limited (“BTSG”) and Bangkok Smartcard System Company Limited (“BSS”) (a subsidiary of BTSG), for the joint issue of member card under the </w:t>
      </w:r>
      <w:r w:rsidRPr="00A467EA">
        <w:rPr>
          <w:rFonts w:cs="Times New Roman"/>
          <w:cs/>
          <w:lang w:val="en-US"/>
        </w:rPr>
        <w:br/>
      </w:r>
      <w:r w:rsidRPr="00A467EA">
        <w:rPr>
          <w:rFonts w:cs="Times New Roman"/>
          <w:spacing w:val="-2"/>
          <w:lang w:val="en-US"/>
        </w:rPr>
        <w:t>Co-Branded Rabbit Program and setting up a special purpose vehicle for the securitization</w:t>
      </w:r>
      <w:r w:rsidRPr="00A467EA">
        <w:rPr>
          <w:rFonts w:cs="Times New Roman"/>
          <w:lang w:val="en-US"/>
        </w:rPr>
        <w:t xml:space="preserve"> project, the purpose of securitization through the establishment of </w:t>
      </w:r>
      <w:r w:rsidRPr="00A467EA">
        <w:rPr>
          <w:rFonts w:cs="Times New Roman"/>
          <w:cs/>
          <w:lang w:val="en-US"/>
        </w:rPr>
        <w:br/>
      </w:r>
      <w:r w:rsidRPr="00A467EA">
        <w:rPr>
          <w:rFonts w:cs="Times New Roman"/>
          <w:lang w:val="en-US"/>
        </w:rPr>
        <w:t xml:space="preserve">a special purpose vehicle in a form of cooperation framework between the Company and BSS Holdings Company Limited (“BSS Holdings”) (a subsidiary of BTSG), </w:t>
      </w:r>
      <w:r w:rsidRPr="00A467EA">
        <w:rPr>
          <w:rFonts w:cs="Times New Roman"/>
          <w:cs/>
          <w:lang w:val="en-US"/>
        </w:rPr>
        <w:br/>
      </w:r>
      <w:r w:rsidRPr="00A467EA">
        <w:rPr>
          <w:rFonts w:cs="Times New Roman"/>
          <w:lang w:val="en-US"/>
        </w:rPr>
        <w:t>in accordance with the resolution passed at the meeting of the Board of Directors No. 10/2014, held on December 24, 2014.</w:t>
      </w:r>
    </w:p>
    <w:p w14:paraId="5694FF88" w14:textId="77777777" w:rsidR="009A465D" w:rsidRPr="00A467EA" w:rsidRDefault="009A465D" w:rsidP="009A465D">
      <w:pPr>
        <w:pStyle w:val="BodyText"/>
        <w:spacing w:after="180"/>
        <w:ind w:left="1260" w:hanging="720"/>
        <w:jc w:val="thaiDistribute"/>
        <w:rPr>
          <w:rFonts w:cs="Times New Roman"/>
          <w:lang w:val="en-US"/>
        </w:rPr>
      </w:pPr>
      <w:r w:rsidRPr="00A467EA">
        <w:rPr>
          <w:rFonts w:cs="Times New Roman"/>
          <w:lang w:val="en-US"/>
        </w:rPr>
        <w:t>42.2</w:t>
      </w:r>
      <w:r w:rsidRPr="00A467EA">
        <w:rPr>
          <w:rFonts w:cs="Times New Roman"/>
          <w:lang w:val="en-US"/>
        </w:rPr>
        <w:tab/>
        <w:t>The Company entered into the Receivables Sale and Purchase Agreement with ATS Rabbit Special Purpose Vehicle Company Limited (ATS Rabbit) (the “subsidiary”), on October 22,</w:t>
      </w:r>
      <w:r w:rsidRPr="00A467EA">
        <w:rPr>
          <w:rFonts w:cs="Times New Roman"/>
          <w:cs/>
          <w:lang w:val="en-US"/>
        </w:rPr>
        <w:t xml:space="preserve"> </w:t>
      </w:r>
      <w:r w:rsidRPr="00A467EA">
        <w:rPr>
          <w:rFonts w:cs="Times New Roman"/>
          <w:lang w:val="en-US"/>
        </w:rPr>
        <w:t>2015. Such agreement set out the procedures and terms in respect of the sale and purchase of the Initial Receivables on the Closing Date, for Future Receivables on each Purchase Date and for Additional Receivables on each Monthly Purchase Date including the rights, obligations and responsibilities of both parties. Moreover, the Receivables Sale and Purchase Agreement also set out the terms and conditions in respect of the resale and repurchase of the Ineligible Receivables and Defaulted Receivables.</w:t>
      </w:r>
    </w:p>
    <w:p w14:paraId="37C08B1B" w14:textId="0A0F5CF8" w:rsidR="00462E13" w:rsidRPr="00A467EA" w:rsidRDefault="009A465D" w:rsidP="00462E13">
      <w:pPr>
        <w:pStyle w:val="BodyText"/>
        <w:spacing w:after="480"/>
        <w:ind w:left="1267" w:hanging="720"/>
        <w:jc w:val="thaiDistribute"/>
        <w:rPr>
          <w:rFonts w:cs="Times New Roman"/>
          <w:b/>
          <w:bCs/>
          <w:lang w:val="en-US"/>
        </w:rPr>
      </w:pPr>
      <w:r w:rsidRPr="00A467EA">
        <w:rPr>
          <w:rFonts w:cs="Times New Roman"/>
          <w:lang w:val="en-US"/>
        </w:rPr>
        <w:t>42.3</w:t>
      </w:r>
      <w:r w:rsidRPr="00A467EA">
        <w:rPr>
          <w:rFonts w:cs="Times New Roman"/>
          <w:lang w:val="en-US"/>
        </w:rPr>
        <w:tab/>
      </w:r>
      <w:r w:rsidRPr="00A467EA">
        <w:rPr>
          <w:rFonts w:cs="Times New Roman"/>
          <w:spacing w:val="-8"/>
          <w:lang w:val="en-US"/>
        </w:rPr>
        <w:t>The Company entered into the Servicing Agreement with ATS Rabbit (the “subsidiary”)</w:t>
      </w:r>
      <w:r w:rsidRPr="00A467EA">
        <w:rPr>
          <w:rFonts w:cs="Times New Roman"/>
          <w:spacing w:val="6"/>
          <w:lang w:val="en-US"/>
        </w:rPr>
        <w:t xml:space="preserve"> </w:t>
      </w:r>
      <w:r w:rsidRPr="00A467EA">
        <w:rPr>
          <w:rFonts w:cs="Times New Roman"/>
          <w:spacing w:val="10"/>
          <w:lang w:val="en-US"/>
        </w:rPr>
        <w:t>on October 22, 2015. Based on such agreement, the subsidiary appointed the Company</w:t>
      </w:r>
      <w:r w:rsidRPr="00A467EA">
        <w:rPr>
          <w:rFonts w:cs="Times New Roman"/>
          <w:spacing w:val="-2"/>
          <w:lang w:val="en-US"/>
        </w:rPr>
        <w:t xml:space="preserve"> (as a transferor and servicer) to provide certain administration services (including record keeping and producing written reports relating to the Collections), to act as the collection agent and other services for loans receivable in relation to the Purchased Receivables. In addition, the Servicing Agreement also set out other relevant terms, such as the scope of the services, the payment of service fees, the termination of the appointment of the</w:t>
      </w:r>
      <w:r w:rsidR="00122646" w:rsidRPr="00A467EA">
        <w:rPr>
          <w:rFonts w:cs="Times New Roman"/>
          <w:spacing w:val="-2"/>
          <w:lang w:val="en-US"/>
        </w:rPr>
        <w:t xml:space="preserve"> </w:t>
      </w:r>
      <w:r w:rsidRPr="00A467EA">
        <w:rPr>
          <w:rFonts w:cs="Times New Roman"/>
          <w:spacing w:val="-2"/>
          <w:lang w:val="en-US"/>
        </w:rPr>
        <w:t>Servicer and the Back-up Servicer appointment of the substitute servicer.</w:t>
      </w:r>
      <w:r w:rsidR="00462E13" w:rsidRPr="00A467EA">
        <w:rPr>
          <w:rFonts w:cs="Times New Roman"/>
          <w:b/>
          <w:bCs/>
          <w:lang w:val="en-US"/>
        </w:rPr>
        <w:br w:type="page"/>
      </w:r>
    </w:p>
    <w:p w14:paraId="236E8E70" w14:textId="1405A611" w:rsidR="009A465D" w:rsidRPr="00A467EA" w:rsidRDefault="009A465D" w:rsidP="009A465D">
      <w:pPr>
        <w:tabs>
          <w:tab w:val="left" w:pos="540"/>
        </w:tabs>
        <w:spacing w:after="240"/>
        <w:rPr>
          <w:rFonts w:cs="Times New Roman"/>
          <w:b/>
          <w:bCs/>
          <w:sz w:val="24"/>
          <w:szCs w:val="24"/>
          <w:lang w:val="en-US"/>
        </w:rPr>
      </w:pPr>
      <w:r w:rsidRPr="00A467EA">
        <w:rPr>
          <w:rFonts w:cs="Times New Roman"/>
          <w:b/>
          <w:bCs/>
          <w:sz w:val="24"/>
          <w:szCs w:val="24"/>
          <w:lang w:val="en-US"/>
        </w:rPr>
        <w:lastRenderedPageBreak/>
        <w:t>43</w:t>
      </w:r>
      <w:r w:rsidRPr="00A467EA">
        <w:rPr>
          <w:rFonts w:cs="Times New Roman"/>
          <w:b/>
          <w:bCs/>
          <w:sz w:val="24"/>
          <w:szCs w:val="24"/>
          <w:cs/>
          <w:lang w:val="en-US"/>
        </w:rPr>
        <w:t>.</w:t>
      </w:r>
      <w:r w:rsidRPr="00A467EA">
        <w:rPr>
          <w:rFonts w:cs="Times New Roman"/>
          <w:b/>
          <w:bCs/>
          <w:sz w:val="24"/>
          <w:szCs w:val="24"/>
          <w:lang w:val="en-US"/>
        </w:rPr>
        <w:tab/>
      </w:r>
      <w:r w:rsidRPr="00A467EA">
        <w:rPr>
          <w:rFonts w:cs="Times New Roman"/>
          <w:b/>
          <w:bCs/>
          <w:sz w:val="20"/>
          <w:szCs w:val="20"/>
          <w:lang w:val="en-US"/>
        </w:rPr>
        <w:t>SALE  OF  WRITTEN-OFF  RECEIVABLES</w:t>
      </w:r>
    </w:p>
    <w:p w14:paraId="635B1D40" w14:textId="45B22D87" w:rsidR="009A465D" w:rsidRPr="00A467EA" w:rsidRDefault="009A465D" w:rsidP="00477EBC">
      <w:pPr>
        <w:pStyle w:val="ListParagraph"/>
        <w:spacing w:after="240"/>
        <w:ind w:left="1267" w:hanging="720"/>
        <w:jc w:val="both"/>
        <w:rPr>
          <w:rFonts w:cs="Times New Roman"/>
          <w:spacing w:val="-2"/>
          <w:sz w:val="24"/>
          <w:szCs w:val="24"/>
          <w:cs/>
          <w:lang w:val="en-US"/>
        </w:rPr>
      </w:pPr>
      <w:r w:rsidRPr="00A467EA">
        <w:rPr>
          <w:rFonts w:cs="Times New Roman"/>
          <w:spacing w:val="-6"/>
          <w:sz w:val="24"/>
          <w:szCs w:val="24"/>
          <w:lang w:val="en-US"/>
        </w:rPr>
        <w:t>43.1</w:t>
      </w:r>
      <w:r w:rsidRPr="00A467EA">
        <w:rPr>
          <w:rFonts w:cs="Times New Roman"/>
          <w:spacing w:val="-6"/>
          <w:sz w:val="24"/>
          <w:szCs w:val="24"/>
          <w:lang w:val="en-US"/>
        </w:rPr>
        <w:tab/>
      </w:r>
      <w:r w:rsidRPr="00A467EA">
        <w:rPr>
          <w:rFonts w:cs="Times New Roman"/>
          <w:spacing w:val="-2"/>
          <w:sz w:val="24"/>
          <w:szCs w:val="24"/>
          <w:lang w:val="en-US"/>
        </w:rPr>
        <w:t xml:space="preserve">On June 28, 2018, the Company sold written-off receivables under loan agreements </w:t>
      </w:r>
      <w:r w:rsidRPr="00A467EA">
        <w:rPr>
          <w:rFonts w:cs="Times New Roman"/>
          <w:spacing w:val="-6"/>
          <w:sz w:val="24"/>
          <w:szCs w:val="24"/>
          <w:lang w:val="en-US"/>
        </w:rPr>
        <w:t>and credit card agreements to ACS Servicing (Thailand) Company Limited (the “buyer”),</w:t>
      </w:r>
      <w:r w:rsidRPr="00A467EA">
        <w:rPr>
          <w:rFonts w:cs="Times New Roman"/>
          <w:spacing w:val="-2"/>
          <w:sz w:val="24"/>
          <w:szCs w:val="24"/>
          <w:lang w:val="en-US"/>
        </w:rPr>
        <w:t xml:space="preserve"> a subsidiary, with the purchase price of Baht 31.52 million. On the same date, </w:t>
      </w:r>
      <w:r w:rsidRPr="00A467EA">
        <w:rPr>
          <w:rFonts w:cs="Times New Roman"/>
          <w:spacing w:val="-2"/>
          <w:sz w:val="24"/>
          <w:szCs w:val="24"/>
          <w:cs/>
          <w:lang w:val="en-US"/>
        </w:rPr>
        <w:br/>
      </w:r>
      <w:r w:rsidRPr="00A467EA">
        <w:rPr>
          <w:rFonts w:cs="Times New Roman"/>
          <w:spacing w:val="-2"/>
          <w:sz w:val="24"/>
          <w:szCs w:val="24"/>
          <w:lang w:val="en-US"/>
        </w:rPr>
        <w:t xml:space="preserve">the Company entered into the “Asset Sale and Purchase Agreement” with the buyer. </w:t>
      </w:r>
      <w:r w:rsidRPr="00A467EA">
        <w:rPr>
          <w:rFonts w:cs="Times New Roman"/>
          <w:spacing w:val="-4"/>
          <w:sz w:val="24"/>
          <w:szCs w:val="24"/>
          <w:lang w:val="en-US"/>
        </w:rPr>
        <w:t>The agreement sets out the conditions and terms in respect of the sales, assignment and</w:t>
      </w:r>
      <w:r w:rsidRPr="00A467EA">
        <w:rPr>
          <w:rFonts w:cs="Times New Roman"/>
          <w:spacing w:val="-2"/>
          <w:sz w:val="24"/>
          <w:szCs w:val="24"/>
          <w:lang w:val="en-US"/>
        </w:rPr>
        <w:t xml:space="preserve"> </w:t>
      </w:r>
      <w:r w:rsidRPr="00A467EA">
        <w:rPr>
          <w:rFonts w:cs="Times New Roman"/>
          <w:spacing w:val="-4"/>
          <w:sz w:val="24"/>
          <w:szCs w:val="24"/>
          <w:lang w:val="en-US"/>
        </w:rPr>
        <w:t>conveyance of the Company’s rights, title, claim, obligation, liability and interest in the</w:t>
      </w:r>
      <w:r w:rsidRPr="00A467EA">
        <w:rPr>
          <w:rFonts w:cs="Times New Roman"/>
          <w:spacing w:val="-2"/>
          <w:sz w:val="24"/>
          <w:szCs w:val="24"/>
          <w:lang w:val="en-US"/>
        </w:rPr>
        <w:t xml:space="preserve"> </w:t>
      </w:r>
      <w:r w:rsidRPr="00A467EA">
        <w:rPr>
          <w:rFonts w:cs="Times New Roman"/>
          <w:spacing w:val="-4"/>
          <w:sz w:val="24"/>
          <w:szCs w:val="24"/>
          <w:lang w:val="en-US"/>
        </w:rPr>
        <w:t>written-off receivables under loan agreements and credit card agreements. On June 28,</w:t>
      </w:r>
      <w:r w:rsidRPr="00A467EA">
        <w:rPr>
          <w:rFonts w:cs="Times New Roman"/>
          <w:spacing w:val="-2"/>
          <w:sz w:val="24"/>
          <w:szCs w:val="24"/>
          <w:lang w:val="en-US"/>
        </w:rPr>
        <w:t xml:space="preserve"> </w:t>
      </w:r>
      <w:r w:rsidRPr="00A467EA">
        <w:rPr>
          <w:rFonts w:cs="Times New Roman"/>
          <w:spacing w:val="-4"/>
          <w:sz w:val="24"/>
          <w:szCs w:val="24"/>
          <w:lang w:val="en-US"/>
        </w:rPr>
        <w:t>2018, which is the closing date as specified in the agreement, the Company received the</w:t>
      </w:r>
      <w:r w:rsidRPr="00A467EA">
        <w:rPr>
          <w:rFonts w:cs="Times New Roman"/>
          <w:spacing w:val="-2"/>
          <w:sz w:val="24"/>
          <w:szCs w:val="24"/>
          <w:lang w:val="en-US"/>
        </w:rPr>
        <w:t xml:space="preserve"> payment in full from the buyer. However, the </w:t>
      </w:r>
      <w:r w:rsidRPr="00A467EA">
        <w:rPr>
          <w:rFonts w:cs="Times New Roman"/>
          <w:spacing w:val="-2"/>
          <w:sz w:val="24"/>
          <w:szCs w:val="30"/>
          <w:lang w:val="en-US"/>
        </w:rPr>
        <w:t>Group</w:t>
      </w:r>
      <w:r w:rsidRPr="00A467EA">
        <w:rPr>
          <w:rFonts w:cs="Times New Roman"/>
          <w:spacing w:val="-2"/>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Pr="00A467EA">
        <w:rPr>
          <w:rFonts w:cs="Times New Roman"/>
          <w:spacing w:val="-2"/>
          <w:sz w:val="24"/>
          <w:szCs w:val="24"/>
          <w:cs/>
          <w:lang w:val="en-US"/>
        </w:rPr>
        <w:t xml:space="preserve"> </w:t>
      </w:r>
      <w:r w:rsidRPr="00A467EA">
        <w:rPr>
          <w:rFonts w:cs="Times New Roman"/>
          <w:spacing w:val="-2"/>
          <w:sz w:val="24"/>
          <w:szCs w:val="24"/>
          <w:lang w:val="en-US"/>
        </w:rPr>
        <w:t xml:space="preserve">which will be recognized as revenue when the buyer can </w:t>
      </w:r>
      <w:r w:rsidRPr="00A467EA">
        <w:rPr>
          <w:rFonts w:cs="Times New Roman"/>
          <w:spacing w:val="-6"/>
          <w:sz w:val="24"/>
          <w:szCs w:val="24"/>
          <w:lang w:val="en-US"/>
        </w:rPr>
        <w:t xml:space="preserve">collect from debtors. The Company has already recognized revenue of Baht </w:t>
      </w:r>
      <w:r w:rsidR="003E6E30" w:rsidRPr="00A467EA">
        <w:rPr>
          <w:rFonts w:cs="Times New Roman"/>
          <w:spacing w:val="-6"/>
          <w:sz w:val="24"/>
          <w:szCs w:val="24"/>
          <w:lang w:val="en-US"/>
        </w:rPr>
        <w:t>0.51</w:t>
      </w:r>
      <w:r w:rsidRPr="00A467EA">
        <w:rPr>
          <w:rFonts w:cs="Times New Roman"/>
          <w:spacing w:val="-6"/>
          <w:sz w:val="24"/>
          <w:szCs w:val="24"/>
          <w:lang w:val="en-US"/>
        </w:rPr>
        <w:t xml:space="preserve"> million and Baht 0.</w:t>
      </w:r>
      <w:r w:rsidR="0034022B" w:rsidRPr="00A467EA">
        <w:rPr>
          <w:rFonts w:cs="Times New Roman"/>
          <w:spacing w:val="-6"/>
          <w:sz w:val="24"/>
          <w:szCs w:val="24"/>
          <w:lang w:val="en-US"/>
        </w:rPr>
        <w:t>50</w:t>
      </w:r>
      <w:r w:rsidRPr="00A467EA">
        <w:rPr>
          <w:rFonts w:cs="Times New Roman"/>
          <w:spacing w:val="-6"/>
          <w:sz w:val="24"/>
          <w:szCs w:val="24"/>
          <w:lang w:val="en-US"/>
        </w:rPr>
        <w:t xml:space="preserve"> million</w:t>
      </w:r>
      <w:r w:rsidRPr="00A467EA">
        <w:rPr>
          <w:rFonts w:cs="Times New Roman"/>
          <w:spacing w:val="-2"/>
          <w:sz w:val="24"/>
          <w:szCs w:val="24"/>
          <w:lang w:val="en-US"/>
        </w:rPr>
        <w:t xml:space="preserve"> as bad debt recovery in the consolidated and separate statements of profit or loss for the years ended February 2</w:t>
      </w:r>
      <w:r w:rsidR="0034022B" w:rsidRPr="00A467EA">
        <w:rPr>
          <w:rFonts w:cs="Times New Roman"/>
          <w:spacing w:val="-2"/>
          <w:sz w:val="24"/>
          <w:szCs w:val="24"/>
          <w:lang w:val="en-US"/>
        </w:rPr>
        <w:t>8</w:t>
      </w:r>
      <w:r w:rsidRPr="00A467EA">
        <w:rPr>
          <w:rFonts w:cs="Times New Roman"/>
          <w:spacing w:val="-2"/>
          <w:sz w:val="24"/>
          <w:szCs w:val="24"/>
          <w:lang w:val="en-US"/>
        </w:rPr>
        <w:t>, 20</w:t>
      </w:r>
      <w:r w:rsidRPr="00A467EA">
        <w:rPr>
          <w:rFonts w:cs="Times New Roman"/>
          <w:spacing w:val="-2"/>
          <w:sz w:val="24"/>
          <w:szCs w:val="30"/>
          <w:lang w:val="en-US"/>
        </w:rPr>
        <w:t>2</w:t>
      </w:r>
      <w:r w:rsidR="0034022B" w:rsidRPr="00A467EA">
        <w:rPr>
          <w:rFonts w:cs="Times New Roman"/>
          <w:spacing w:val="-2"/>
          <w:sz w:val="24"/>
          <w:szCs w:val="30"/>
          <w:lang w:val="en-US"/>
        </w:rPr>
        <w:t>5</w:t>
      </w:r>
      <w:r w:rsidRPr="00A467EA">
        <w:rPr>
          <w:rFonts w:cs="Times New Roman"/>
          <w:spacing w:val="-2"/>
          <w:sz w:val="24"/>
          <w:szCs w:val="30"/>
          <w:lang w:val="en-US"/>
        </w:rPr>
        <w:t xml:space="preserve"> </w:t>
      </w:r>
      <w:r w:rsidRPr="00A467EA">
        <w:rPr>
          <w:rFonts w:cs="Times New Roman"/>
          <w:spacing w:val="-2"/>
          <w:sz w:val="24"/>
          <w:szCs w:val="24"/>
          <w:lang w:val="en-US"/>
        </w:rPr>
        <w:t>and February 2</w:t>
      </w:r>
      <w:r w:rsidR="0034022B" w:rsidRPr="00A467EA">
        <w:rPr>
          <w:rFonts w:cs="Times New Roman"/>
          <w:spacing w:val="-2"/>
          <w:sz w:val="24"/>
          <w:szCs w:val="24"/>
          <w:lang w:val="en-US"/>
        </w:rPr>
        <w:t>9</w:t>
      </w:r>
      <w:r w:rsidRPr="00A467EA">
        <w:rPr>
          <w:rFonts w:cs="Times New Roman"/>
          <w:spacing w:val="-2"/>
          <w:sz w:val="24"/>
          <w:szCs w:val="24"/>
          <w:lang w:val="en-US"/>
        </w:rPr>
        <w:t>, 20</w:t>
      </w:r>
      <w:r w:rsidRPr="00A467EA">
        <w:rPr>
          <w:rFonts w:cs="Times New Roman"/>
          <w:spacing w:val="-2"/>
          <w:sz w:val="24"/>
          <w:szCs w:val="30"/>
          <w:lang w:val="en-US"/>
        </w:rPr>
        <w:t>2</w:t>
      </w:r>
      <w:r w:rsidR="0034022B" w:rsidRPr="00A467EA">
        <w:rPr>
          <w:rFonts w:cs="Times New Roman"/>
          <w:spacing w:val="-2"/>
          <w:sz w:val="24"/>
          <w:szCs w:val="30"/>
          <w:lang w:val="en-US"/>
        </w:rPr>
        <w:t>4</w:t>
      </w:r>
      <w:r w:rsidRPr="00A467EA">
        <w:rPr>
          <w:rFonts w:cs="Times New Roman"/>
          <w:spacing w:val="-2"/>
          <w:sz w:val="24"/>
          <w:szCs w:val="24"/>
          <w:lang w:val="en-US"/>
        </w:rPr>
        <w:t xml:space="preserve">, respectively, and recorded outstanding deferred revenue of Baht </w:t>
      </w:r>
      <w:r w:rsidR="003E6E30" w:rsidRPr="00A467EA">
        <w:rPr>
          <w:rFonts w:cs="Times New Roman"/>
          <w:spacing w:val="-2"/>
          <w:sz w:val="24"/>
          <w:szCs w:val="24"/>
          <w:lang w:val="en-US"/>
        </w:rPr>
        <w:t>20.31</w:t>
      </w:r>
      <w:r w:rsidRPr="00A467EA">
        <w:rPr>
          <w:rFonts w:cs="Times New Roman"/>
          <w:spacing w:val="-2"/>
          <w:sz w:val="24"/>
          <w:szCs w:val="24"/>
          <w:lang w:val="en-US"/>
        </w:rPr>
        <w:t xml:space="preserve"> million and Baht 2</w:t>
      </w:r>
      <w:r w:rsidR="0034022B" w:rsidRPr="00A467EA">
        <w:rPr>
          <w:rFonts w:cs="Times New Roman"/>
          <w:spacing w:val="-2"/>
          <w:sz w:val="24"/>
          <w:szCs w:val="24"/>
          <w:lang w:val="en-US"/>
        </w:rPr>
        <w:t>0</w:t>
      </w:r>
      <w:r w:rsidRPr="00A467EA">
        <w:rPr>
          <w:rFonts w:cs="Times New Roman"/>
          <w:spacing w:val="-2"/>
          <w:sz w:val="24"/>
          <w:szCs w:val="24"/>
          <w:lang w:val="en-US"/>
        </w:rPr>
        <w:t>.</w:t>
      </w:r>
      <w:r w:rsidR="0034022B" w:rsidRPr="00A467EA">
        <w:rPr>
          <w:rFonts w:cs="Times New Roman"/>
          <w:spacing w:val="-2"/>
          <w:sz w:val="24"/>
          <w:szCs w:val="24"/>
          <w:lang w:val="en-US"/>
        </w:rPr>
        <w:t>8</w:t>
      </w:r>
      <w:r w:rsidRPr="00A467EA">
        <w:rPr>
          <w:rFonts w:cs="Times New Roman"/>
          <w:spacing w:val="-2"/>
          <w:sz w:val="24"/>
          <w:szCs w:val="24"/>
          <w:lang w:val="en-US"/>
        </w:rPr>
        <w:t>2 million as other current liabilities in the separate statement of financial position as at February 2</w:t>
      </w:r>
      <w:r w:rsidR="006C38E9" w:rsidRPr="00A467EA">
        <w:rPr>
          <w:rFonts w:cs="Times New Roman"/>
          <w:spacing w:val="-2"/>
          <w:sz w:val="24"/>
          <w:szCs w:val="24"/>
          <w:lang w:val="en-US"/>
        </w:rPr>
        <w:t>8</w:t>
      </w:r>
      <w:r w:rsidRPr="00A467EA">
        <w:rPr>
          <w:rFonts w:cs="Times New Roman"/>
          <w:spacing w:val="-2"/>
          <w:sz w:val="24"/>
          <w:szCs w:val="24"/>
          <w:lang w:val="en-US"/>
        </w:rPr>
        <w:t>, 20</w:t>
      </w:r>
      <w:r w:rsidRPr="00A467EA">
        <w:rPr>
          <w:rFonts w:cs="Times New Roman"/>
          <w:spacing w:val="-2"/>
          <w:sz w:val="24"/>
          <w:szCs w:val="30"/>
          <w:lang w:val="en-US"/>
        </w:rPr>
        <w:t>2</w:t>
      </w:r>
      <w:r w:rsidR="006C38E9" w:rsidRPr="00A467EA">
        <w:rPr>
          <w:rFonts w:cs="Times New Roman"/>
          <w:spacing w:val="-2"/>
          <w:sz w:val="24"/>
          <w:szCs w:val="30"/>
          <w:lang w:val="en-US"/>
        </w:rPr>
        <w:t>5</w:t>
      </w:r>
      <w:r w:rsidRPr="00A467EA">
        <w:rPr>
          <w:rFonts w:cs="Times New Roman"/>
          <w:spacing w:val="-2"/>
          <w:sz w:val="24"/>
          <w:szCs w:val="30"/>
          <w:lang w:val="en-US"/>
        </w:rPr>
        <w:t xml:space="preserve"> </w:t>
      </w:r>
      <w:r w:rsidRPr="00A467EA">
        <w:rPr>
          <w:rFonts w:cs="Times New Roman"/>
          <w:spacing w:val="-2"/>
          <w:sz w:val="24"/>
          <w:szCs w:val="24"/>
          <w:lang w:val="en-US"/>
        </w:rPr>
        <w:t>and February 2</w:t>
      </w:r>
      <w:r w:rsidR="006C38E9" w:rsidRPr="00A467EA">
        <w:rPr>
          <w:rFonts w:cs="Times New Roman"/>
          <w:spacing w:val="-2"/>
          <w:sz w:val="24"/>
          <w:szCs w:val="24"/>
          <w:lang w:val="en-US"/>
        </w:rPr>
        <w:t>9</w:t>
      </w:r>
      <w:r w:rsidRPr="00A467EA">
        <w:rPr>
          <w:rFonts w:cs="Times New Roman"/>
          <w:spacing w:val="-2"/>
          <w:sz w:val="24"/>
          <w:szCs w:val="24"/>
          <w:lang w:val="en-US"/>
        </w:rPr>
        <w:t>, 20</w:t>
      </w:r>
      <w:r w:rsidRPr="00A467EA">
        <w:rPr>
          <w:rFonts w:cs="Times New Roman"/>
          <w:spacing w:val="-2"/>
          <w:sz w:val="24"/>
          <w:szCs w:val="30"/>
          <w:lang w:val="en-US"/>
        </w:rPr>
        <w:t>2</w:t>
      </w:r>
      <w:r w:rsidR="006C38E9" w:rsidRPr="00A467EA">
        <w:rPr>
          <w:rFonts w:cs="Times New Roman"/>
          <w:spacing w:val="-2"/>
          <w:sz w:val="24"/>
          <w:szCs w:val="30"/>
          <w:lang w:val="en-US"/>
        </w:rPr>
        <w:t>4</w:t>
      </w:r>
      <w:r w:rsidRPr="00A467EA">
        <w:rPr>
          <w:rFonts w:cs="Times New Roman"/>
          <w:spacing w:val="-2"/>
          <w:sz w:val="24"/>
          <w:szCs w:val="24"/>
          <w:lang w:val="en-US"/>
        </w:rPr>
        <w:t>, respectively.</w:t>
      </w:r>
    </w:p>
    <w:p w14:paraId="397E13CA" w14:textId="77777777" w:rsidR="009A465D" w:rsidRPr="00A467EA" w:rsidRDefault="009A465D" w:rsidP="00477EBC">
      <w:pPr>
        <w:pStyle w:val="ListParagraph"/>
        <w:spacing w:after="240"/>
        <w:ind w:left="1267"/>
        <w:jc w:val="both"/>
        <w:rPr>
          <w:rFonts w:cs="Times New Roman"/>
          <w:spacing w:val="-2"/>
          <w:sz w:val="24"/>
          <w:szCs w:val="24"/>
          <w:lang w:val="en-US"/>
        </w:rPr>
      </w:pPr>
      <w:r w:rsidRPr="00A467EA">
        <w:rPr>
          <w:rFonts w:cs="Times New Roman"/>
          <w:spacing w:val="-2"/>
          <w:sz w:val="24"/>
          <w:szCs w:val="24"/>
          <w:lang w:val="en-US"/>
        </w:rPr>
        <w:t>Under the Asset Sale and Purchase Agreement, if the buyer wishe</w:t>
      </w:r>
      <w:r w:rsidRPr="00A467EA">
        <w:rPr>
          <w:rFonts w:cs="Times New Roman"/>
          <w:spacing w:val="-2"/>
          <w:sz w:val="24"/>
          <w:szCs w:val="30"/>
          <w:lang w:val="en-US"/>
        </w:rPr>
        <w:t>d</w:t>
      </w:r>
      <w:r w:rsidRPr="00A467EA">
        <w:rPr>
          <w:rFonts w:cs="Times New Roman"/>
          <w:spacing w:val="-2"/>
          <w:sz w:val="24"/>
          <w:szCs w:val="24"/>
          <w:lang w:val="en-US"/>
        </w:rPr>
        <w:t xml:space="preserve"> to sell or transfer loans receivable that were intended to be a portfolio sale to a third-party, the Company was entitled to a right to first negotiate with the buyer with regard to a purchase of </w:t>
      </w:r>
      <w:r w:rsidRPr="00A467EA">
        <w:rPr>
          <w:rFonts w:cs="Times New Roman"/>
          <w:spacing w:val="-2"/>
          <w:sz w:val="24"/>
          <w:szCs w:val="24"/>
          <w:lang w:val="en-US"/>
        </w:rPr>
        <w:br/>
        <w:t>the portfolio before any third-party. If the negotiation was not concluded within three months or the Company decided not to make a purchase, the buyer might sell such loans receivable to a third-party.</w:t>
      </w:r>
    </w:p>
    <w:p w14:paraId="34CA09AB" w14:textId="3673A10B" w:rsidR="009A465D" w:rsidRPr="00A467EA" w:rsidRDefault="009A465D" w:rsidP="009A465D">
      <w:pPr>
        <w:spacing w:after="240"/>
        <w:ind w:left="1260" w:hanging="720"/>
        <w:jc w:val="both"/>
        <w:rPr>
          <w:rFonts w:cs="Times New Roman"/>
          <w:spacing w:val="-2"/>
          <w:sz w:val="24"/>
          <w:szCs w:val="24"/>
          <w:lang w:val="en-US"/>
        </w:rPr>
      </w:pPr>
      <w:r w:rsidRPr="00A467EA">
        <w:rPr>
          <w:rFonts w:cs="Times New Roman"/>
          <w:sz w:val="24"/>
          <w:szCs w:val="24"/>
          <w:lang w:val="en-US"/>
        </w:rPr>
        <w:t>43.2</w:t>
      </w:r>
      <w:r w:rsidRPr="00A467EA">
        <w:rPr>
          <w:rFonts w:cs="Times New Roman"/>
          <w:spacing w:val="-2"/>
          <w:sz w:val="24"/>
          <w:szCs w:val="24"/>
          <w:lang w:val="en-US"/>
        </w:rPr>
        <w:tab/>
      </w:r>
      <w:r w:rsidRPr="00A467EA">
        <w:rPr>
          <w:rFonts w:cs="Times New Roman"/>
          <w:spacing w:val="-4"/>
          <w:sz w:val="24"/>
          <w:szCs w:val="24"/>
          <w:lang w:val="en-US"/>
        </w:rPr>
        <w:t>On October 28, 2019, the Company sold written-off receivables under loan agreements</w:t>
      </w:r>
      <w:r w:rsidRPr="00A467EA">
        <w:rPr>
          <w:rFonts w:cs="Times New Roman"/>
          <w:spacing w:val="-2"/>
          <w:sz w:val="24"/>
          <w:szCs w:val="24"/>
          <w:lang w:val="en-US"/>
        </w:rPr>
        <w:t xml:space="preserve"> </w:t>
      </w:r>
      <w:r w:rsidRPr="00A467EA">
        <w:rPr>
          <w:rFonts w:cs="Times New Roman"/>
          <w:spacing w:val="-6"/>
          <w:sz w:val="24"/>
          <w:szCs w:val="24"/>
          <w:lang w:val="en-US"/>
        </w:rPr>
        <w:t>and credit card agreements by a bidding process to ACS Servicing (Thailand) Company</w:t>
      </w:r>
      <w:r w:rsidRPr="00A467EA">
        <w:rPr>
          <w:rFonts w:cs="Times New Roman"/>
          <w:spacing w:val="-8"/>
          <w:sz w:val="24"/>
          <w:szCs w:val="24"/>
          <w:lang w:val="en-US"/>
        </w:rPr>
        <w:t xml:space="preserve"> </w:t>
      </w:r>
      <w:r w:rsidRPr="00A467EA">
        <w:rPr>
          <w:rFonts w:cs="Times New Roman"/>
          <w:sz w:val="24"/>
          <w:szCs w:val="24"/>
          <w:lang w:val="en-US"/>
        </w:rPr>
        <w:t>Limited (the “buyer”), a subsidiary, with the purchase price of Baht 59.11 million.</w:t>
      </w:r>
      <w:r w:rsidRPr="00A467EA">
        <w:rPr>
          <w:rFonts w:cs="Times New Roman"/>
          <w:spacing w:val="-2"/>
          <w:sz w:val="24"/>
          <w:szCs w:val="24"/>
          <w:lang w:val="en-US"/>
        </w:rPr>
        <w:t xml:space="preserve"> </w:t>
      </w:r>
      <w:r w:rsidRPr="00A467EA">
        <w:rPr>
          <w:rFonts w:cs="Times New Roman"/>
          <w:spacing w:val="-4"/>
          <w:sz w:val="24"/>
          <w:szCs w:val="24"/>
          <w:lang w:val="en-US"/>
        </w:rPr>
        <w:t>On the same date, the Company entered into the “Asset Sale and Purchase Agreement”</w:t>
      </w:r>
      <w:r w:rsidRPr="00A467EA">
        <w:rPr>
          <w:rFonts w:cs="Times New Roman"/>
          <w:spacing w:val="-2"/>
          <w:sz w:val="24"/>
          <w:szCs w:val="24"/>
          <w:lang w:val="en-US"/>
        </w:rPr>
        <w:t xml:space="preserve"> with the buyer. The agreement sets out the conditions and terms in respect of the sales, assignment and conveyance of the Company’s rights, title, claim, obligation, liability and interest in the written-off receivables under loan agreements and credit card agreements. On October 28, 2019, which is the closing date as specified in the agreement, the Company received the payment in full from the buyer. </w:t>
      </w:r>
      <w:r w:rsidRPr="00A467EA">
        <w:rPr>
          <w:rFonts w:cs="Times New Roman"/>
          <w:sz w:val="24"/>
          <w:szCs w:val="24"/>
          <w:lang w:val="en-US"/>
        </w:rPr>
        <w:t xml:space="preserve">However, </w:t>
      </w:r>
      <w:r w:rsidR="002E7BB5" w:rsidRPr="00A467EA">
        <w:rPr>
          <w:rFonts w:cs="Times New Roman"/>
          <w:sz w:val="24"/>
          <w:szCs w:val="24"/>
          <w:lang w:val="en-US"/>
        </w:rPr>
        <w:br/>
      </w:r>
      <w:r w:rsidRPr="00A467EA">
        <w:rPr>
          <w:rFonts w:cs="Times New Roman"/>
          <w:sz w:val="24"/>
          <w:szCs w:val="24"/>
          <w:lang w:val="en-US"/>
        </w:rPr>
        <w:t xml:space="preserve">the </w:t>
      </w:r>
      <w:r w:rsidRPr="00A467EA">
        <w:rPr>
          <w:rFonts w:cs="Times New Roman"/>
          <w:sz w:val="24"/>
          <w:szCs w:val="30"/>
          <w:lang w:val="en-US"/>
        </w:rPr>
        <w:t>Group</w:t>
      </w:r>
      <w:r w:rsidRPr="00A467EA">
        <w:rPr>
          <w:rFonts w:cs="Times New Roman"/>
          <w:sz w:val="24"/>
          <w:szCs w:val="24"/>
          <w:lang w:val="en-US"/>
        </w:rPr>
        <w:t xml:space="preserve"> has retained substantially all of the risks and rewards of the assets </w:t>
      </w:r>
      <w:r w:rsidRPr="00A467EA">
        <w:rPr>
          <w:rFonts w:cs="Times New Roman"/>
          <w:spacing w:val="-2"/>
          <w:sz w:val="24"/>
          <w:szCs w:val="24"/>
          <w:lang w:val="en-US"/>
        </w:rPr>
        <w:t>transferred to the buyer which is the subsidiary. Consequently, the Company recorded</w:t>
      </w:r>
      <w:r w:rsidRPr="00A467EA">
        <w:rPr>
          <w:rFonts w:cs="Times New Roman"/>
          <w:sz w:val="24"/>
          <w:szCs w:val="24"/>
          <w:lang w:val="en-US"/>
        </w:rPr>
        <w:t xml:space="preserve"> cash received </w:t>
      </w:r>
      <w:r w:rsidRPr="00A467EA">
        <w:rPr>
          <w:rFonts w:cs="Times New Roman"/>
          <w:spacing w:val="-2"/>
          <w:sz w:val="24"/>
          <w:szCs w:val="24"/>
          <w:lang w:val="en-US"/>
        </w:rPr>
        <w:t>from the buyer as deferred revenue</w:t>
      </w:r>
      <w:r w:rsidRPr="00A467EA">
        <w:rPr>
          <w:rFonts w:cs="Times New Roman"/>
          <w:spacing w:val="-2"/>
          <w:sz w:val="24"/>
          <w:szCs w:val="24"/>
          <w:cs/>
          <w:lang w:val="en-US"/>
        </w:rPr>
        <w:t xml:space="preserve"> </w:t>
      </w:r>
      <w:r w:rsidRPr="00A467EA">
        <w:rPr>
          <w:rFonts w:cs="Times New Roman"/>
          <w:spacing w:val="-2"/>
          <w:sz w:val="24"/>
          <w:szCs w:val="24"/>
          <w:lang w:val="en-US"/>
        </w:rPr>
        <w:t xml:space="preserve">which will be recognized as revenue when the buyer can collect from debtors. The Company has already recognized revenue of Baht </w:t>
      </w:r>
      <w:r w:rsidR="000851CA" w:rsidRPr="00A467EA">
        <w:rPr>
          <w:rFonts w:cs="Times New Roman"/>
          <w:spacing w:val="-2"/>
          <w:sz w:val="24"/>
          <w:szCs w:val="24"/>
          <w:lang w:val="en-US"/>
        </w:rPr>
        <w:t>0.67</w:t>
      </w:r>
      <w:r w:rsidRPr="00A467EA">
        <w:rPr>
          <w:rFonts w:cs="Times New Roman"/>
          <w:spacing w:val="-2"/>
          <w:sz w:val="24"/>
          <w:szCs w:val="24"/>
          <w:lang w:val="en-US"/>
        </w:rPr>
        <w:t xml:space="preserve"> million and Baht 0.</w:t>
      </w:r>
      <w:r w:rsidR="0034022B" w:rsidRPr="00A467EA">
        <w:rPr>
          <w:rFonts w:cs="Times New Roman"/>
          <w:spacing w:val="-2"/>
          <w:sz w:val="24"/>
          <w:szCs w:val="24"/>
          <w:lang w:val="en-US"/>
        </w:rPr>
        <w:t>90</w:t>
      </w:r>
      <w:r w:rsidRPr="00A467EA">
        <w:rPr>
          <w:rFonts w:cs="Times New Roman"/>
          <w:spacing w:val="-2"/>
          <w:sz w:val="24"/>
          <w:szCs w:val="24"/>
          <w:lang w:val="en-US"/>
        </w:rPr>
        <w:t xml:space="preserve"> million as bad debt recovery in the consolidated and separate statements of profit or loss for the </w:t>
      </w:r>
      <w:r w:rsidRPr="00A467EA">
        <w:rPr>
          <w:rFonts w:cs="Times New Roman"/>
          <w:spacing w:val="-2"/>
          <w:sz w:val="24"/>
          <w:szCs w:val="30"/>
          <w:lang w:val="en-US"/>
        </w:rPr>
        <w:t>years</w:t>
      </w:r>
      <w:r w:rsidRPr="00A467EA">
        <w:rPr>
          <w:rFonts w:cs="Times New Roman"/>
          <w:spacing w:val="-2"/>
          <w:sz w:val="24"/>
          <w:szCs w:val="24"/>
          <w:lang w:val="en-US"/>
        </w:rPr>
        <w:t xml:space="preserve"> ended February 2</w:t>
      </w:r>
      <w:r w:rsidR="0034022B" w:rsidRPr="00A467EA">
        <w:rPr>
          <w:rFonts w:cs="Times New Roman"/>
          <w:spacing w:val="-2"/>
          <w:sz w:val="24"/>
          <w:szCs w:val="24"/>
          <w:lang w:val="en-US"/>
        </w:rPr>
        <w:t>8</w:t>
      </w:r>
      <w:r w:rsidRPr="00A467EA">
        <w:rPr>
          <w:rFonts w:cs="Times New Roman"/>
          <w:spacing w:val="-2"/>
          <w:sz w:val="24"/>
          <w:szCs w:val="24"/>
          <w:lang w:val="en-US"/>
        </w:rPr>
        <w:t>, 20</w:t>
      </w:r>
      <w:r w:rsidRPr="00A467EA">
        <w:rPr>
          <w:rFonts w:cs="Times New Roman"/>
          <w:spacing w:val="-2"/>
          <w:sz w:val="24"/>
          <w:szCs w:val="30"/>
          <w:lang w:val="en-US"/>
        </w:rPr>
        <w:t>2</w:t>
      </w:r>
      <w:r w:rsidR="0034022B" w:rsidRPr="00A467EA">
        <w:rPr>
          <w:rFonts w:cs="Times New Roman"/>
          <w:spacing w:val="-2"/>
          <w:sz w:val="24"/>
          <w:szCs w:val="30"/>
          <w:lang w:val="en-US"/>
        </w:rPr>
        <w:t>5</w:t>
      </w:r>
      <w:r w:rsidRPr="00A467EA">
        <w:rPr>
          <w:rFonts w:cs="Times New Roman"/>
          <w:spacing w:val="-2"/>
          <w:sz w:val="24"/>
          <w:szCs w:val="30"/>
          <w:lang w:val="en-US"/>
        </w:rPr>
        <w:t xml:space="preserve"> </w:t>
      </w:r>
      <w:r w:rsidRPr="00A467EA">
        <w:rPr>
          <w:rFonts w:cs="Times New Roman"/>
          <w:spacing w:val="-2"/>
          <w:sz w:val="24"/>
          <w:szCs w:val="24"/>
          <w:lang w:val="en-US"/>
        </w:rPr>
        <w:t>and February 2</w:t>
      </w:r>
      <w:r w:rsidR="0034022B" w:rsidRPr="00A467EA">
        <w:rPr>
          <w:rFonts w:cs="Times New Roman"/>
          <w:spacing w:val="-2"/>
          <w:sz w:val="24"/>
          <w:szCs w:val="24"/>
          <w:lang w:val="en-US"/>
        </w:rPr>
        <w:t>9</w:t>
      </w:r>
      <w:r w:rsidRPr="00A467EA">
        <w:rPr>
          <w:rFonts w:cs="Times New Roman"/>
          <w:spacing w:val="-2"/>
          <w:sz w:val="24"/>
          <w:szCs w:val="24"/>
          <w:lang w:val="en-US"/>
        </w:rPr>
        <w:t>, 20</w:t>
      </w:r>
      <w:r w:rsidRPr="00A467EA">
        <w:rPr>
          <w:rFonts w:cs="Times New Roman"/>
          <w:spacing w:val="-2"/>
          <w:sz w:val="24"/>
          <w:szCs w:val="30"/>
          <w:lang w:val="en-US"/>
        </w:rPr>
        <w:t>2</w:t>
      </w:r>
      <w:r w:rsidR="0034022B" w:rsidRPr="00A467EA">
        <w:rPr>
          <w:rFonts w:cs="Times New Roman"/>
          <w:spacing w:val="-2"/>
          <w:sz w:val="24"/>
          <w:szCs w:val="30"/>
          <w:lang w:val="en-US"/>
        </w:rPr>
        <w:t>4</w:t>
      </w:r>
      <w:r w:rsidRPr="00A467EA">
        <w:rPr>
          <w:rFonts w:cs="Times New Roman"/>
          <w:spacing w:val="-2"/>
          <w:sz w:val="24"/>
          <w:szCs w:val="30"/>
          <w:lang w:val="en-US"/>
        </w:rPr>
        <w:t xml:space="preserve">, respectively, </w:t>
      </w:r>
      <w:r w:rsidRPr="00A467EA">
        <w:rPr>
          <w:rFonts w:cs="Times New Roman"/>
          <w:spacing w:val="-2"/>
          <w:sz w:val="24"/>
          <w:szCs w:val="24"/>
          <w:lang w:val="en-US"/>
        </w:rPr>
        <w:t xml:space="preserve">and recorded outstanding deferred revenue of Baht </w:t>
      </w:r>
      <w:r w:rsidR="000851CA" w:rsidRPr="00A467EA">
        <w:rPr>
          <w:rFonts w:cs="Times New Roman"/>
          <w:spacing w:val="-2"/>
          <w:sz w:val="24"/>
          <w:szCs w:val="24"/>
          <w:lang w:val="en-US"/>
        </w:rPr>
        <w:t>52.31</w:t>
      </w:r>
      <w:r w:rsidRPr="00A467EA">
        <w:rPr>
          <w:rFonts w:cs="Times New Roman"/>
          <w:spacing w:val="-2"/>
          <w:sz w:val="24"/>
          <w:szCs w:val="24"/>
          <w:lang w:val="en-US"/>
        </w:rPr>
        <w:t xml:space="preserve"> million and Baht 5</w:t>
      </w:r>
      <w:r w:rsidR="0034022B" w:rsidRPr="00A467EA">
        <w:rPr>
          <w:rFonts w:cs="Times New Roman"/>
          <w:spacing w:val="-2"/>
          <w:sz w:val="24"/>
          <w:szCs w:val="24"/>
          <w:lang w:val="en-US"/>
        </w:rPr>
        <w:t>2</w:t>
      </w:r>
      <w:r w:rsidRPr="00A467EA">
        <w:rPr>
          <w:rFonts w:cs="Times New Roman"/>
          <w:spacing w:val="-2"/>
          <w:sz w:val="24"/>
          <w:szCs w:val="24"/>
          <w:lang w:val="en-US"/>
        </w:rPr>
        <w:t>.</w:t>
      </w:r>
      <w:r w:rsidR="0034022B" w:rsidRPr="00A467EA">
        <w:rPr>
          <w:rFonts w:cs="Times New Roman"/>
          <w:spacing w:val="-2"/>
          <w:sz w:val="24"/>
          <w:szCs w:val="24"/>
          <w:lang w:val="en-US"/>
        </w:rPr>
        <w:t>9</w:t>
      </w:r>
      <w:r w:rsidRPr="00A467EA">
        <w:rPr>
          <w:rFonts w:cs="Times New Roman"/>
          <w:spacing w:val="-2"/>
          <w:sz w:val="24"/>
          <w:szCs w:val="24"/>
          <w:lang w:val="en-US"/>
        </w:rPr>
        <w:t>8 million as other current liabilities in the separate statements of financial position as at February 2</w:t>
      </w:r>
      <w:r w:rsidR="0034022B" w:rsidRPr="00A467EA">
        <w:rPr>
          <w:rFonts w:cs="Times New Roman"/>
          <w:spacing w:val="-2"/>
          <w:sz w:val="24"/>
          <w:szCs w:val="24"/>
          <w:lang w:val="en-US"/>
        </w:rPr>
        <w:t>8</w:t>
      </w:r>
      <w:r w:rsidRPr="00A467EA">
        <w:rPr>
          <w:rFonts w:cs="Times New Roman"/>
          <w:spacing w:val="-2"/>
          <w:sz w:val="24"/>
          <w:szCs w:val="24"/>
          <w:lang w:val="en-US"/>
        </w:rPr>
        <w:t>, 20</w:t>
      </w:r>
      <w:r w:rsidRPr="00A467EA">
        <w:rPr>
          <w:rFonts w:cs="Times New Roman"/>
          <w:spacing w:val="-2"/>
          <w:sz w:val="24"/>
          <w:szCs w:val="30"/>
          <w:lang w:val="en-US"/>
        </w:rPr>
        <w:t>2</w:t>
      </w:r>
      <w:r w:rsidR="0034022B" w:rsidRPr="00A467EA">
        <w:rPr>
          <w:rFonts w:cs="Times New Roman"/>
          <w:spacing w:val="-2"/>
          <w:sz w:val="24"/>
          <w:szCs w:val="30"/>
          <w:lang w:val="en-US"/>
        </w:rPr>
        <w:t>5</w:t>
      </w:r>
      <w:r w:rsidRPr="00A467EA">
        <w:rPr>
          <w:rFonts w:cs="Times New Roman"/>
          <w:spacing w:val="-2"/>
          <w:sz w:val="24"/>
          <w:szCs w:val="30"/>
          <w:lang w:val="en-US"/>
        </w:rPr>
        <w:t xml:space="preserve"> </w:t>
      </w:r>
      <w:r w:rsidRPr="00A467EA">
        <w:rPr>
          <w:rFonts w:cs="Times New Roman"/>
          <w:spacing w:val="-2"/>
          <w:sz w:val="24"/>
          <w:szCs w:val="24"/>
          <w:lang w:val="en-US"/>
        </w:rPr>
        <w:t>and February 2</w:t>
      </w:r>
      <w:r w:rsidR="0034022B" w:rsidRPr="00A467EA">
        <w:rPr>
          <w:rFonts w:cs="Times New Roman"/>
          <w:spacing w:val="-2"/>
          <w:sz w:val="24"/>
          <w:szCs w:val="24"/>
          <w:lang w:val="en-US"/>
        </w:rPr>
        <w:t>9</w:t>
      </w:r>
      <w:r w:rsidRPr="00A467EA">
        <w:rPr>
          <w:rFonts w:cs="Times New Roman"/>
          <w:spacing w:val="-2"/>
          <w:sz w:val="24"/>
          <w:szCs w:val="24"/>
          <w:lang w:val="en-US"/>
        </w:rPr>
        <w:t>, 20</w:t>
      </w:r>
      <w:r w:rsidRPr="00A467EA">
        <w:rPr>
          <w:rFonts w:cs="Times New Roman"/>
          <w:spacing w:val="-2"/>
          <w:sz w:val="24"/>
          <w:szCs w:val="30"/>
          <w:lang w:val="en-US"/>
        </w:rPr>
        <w:t>2</w:t>
      </w:r>
      <w:r w:rsidR="0034022B" w:rsidRPr="00A467EA">
        <w:rPr>
          <w:rFonts w:cs="Times New Roman"/>
          <w:spacing w:val="-2"/>
          <w:sz w:val="24"/>
          <w:szCs w:val="30"/>
          <w:lang w:val="en-US"/>
        </w:rPr>
        <w:t>4</w:t>
      </w:r>
      <w:r w:rsidRPr="00A467EA">
        <w:rPr>
          <w:rFonts w:cs="Times New Roman"/>
          <w:spacing w:val="-2"/>
          <w:sz w:val="24"/>
          <w:szCs w:val="24"/>
          <w:lang w:val="en-US"/>
        </w:rPr>
        <w:t>, respectively.</w:t>
      </w:r>
    </w:p>
    <w:p w14:paraId="6C8C6A5C" w14:textId="77777777" w:rsidR="00462E13" w:rsidRPr="00A467EA" w:rsidRDefault="00462E13">
      <w:pPr>
        <w:rPr>
          <w:rFonts w:cs="Times New Roman"/>
          <w:spacing w:val="-2"/>
          <w:sz w:val="24"/>
          <w:szCs w:val="24"/>
          <w:lang w:val="en-US"/>
        </w:rPr>
      </w:pPr>
      <w:r w:rsidRPr="00A467EA">
        <w:rPr>
          <w:rFonts w:cs="Times New Roman"/>
          <w:spacing w:val="-2"/>
          <w:sz w:val="24"/>
          <w:szCs w:val="24"/>
          <w:lang w:val="en-US"/>
        </w:rPr>
        <w:br w:type="page"/>
      </w:r>
    </w:p>
    <w:p w14:paraId="75E746FD" w14:textId="63F79108" w:rsidR="00477EBC" w:rsidRPr="00A467EA" w:rsidRDefault="009A465D" w:rsidP="00E503B4">
      <w:pPr>
        <w:pStyle w:val="ListParagraph"/>
        <w:spacing w:after="240"/>
        <w:ind w:left="1267"/>
        <w:jc w:val="thaiDistribute"/>
        <w:rPr>
          <w:rFonts w:cs="Times New Roman"/>
          <w:spacing w:val="-2"/>
          <w:sz w:val="24"/>
          <w:szCs w:val="24"/>
          <w:lang w:val="en-US"/>
        </w:rPr>
      </w:pPr>
      <w:r w:rsidRPr="00A467EA">
        <w:rPr>
          <w:rFonts w:cs="Times New Roman"/>
          <w:spacing w:val="-2"/>
          <w:sz w:val="24"/>
          <w:szCs w:val="24"/>
          <w:lang w:val="en-US"/>
        </w:rPr>
        <w:lastRenderedPageBreak/>
        <w:t>Under the Asset Sale and Purchase Agreement, if the buyer wishe</w:t>
      </w:r>
      <w:r w:rsidRPr="00A467EA">
        <w:rPr>
          <w:rFonts w:cs="Times New Roman"/>
          <w:spacing w:val="-2"/>
          <w:sz w:val="24"/>
          <w:szCs w:val="30"/>
          <w:lang w:val="en-US"/>
        </w:rPr>
        <w:t>d</w:t>
      </w:r>
      <w:r w:rsidRPr="00A467EA">
        <w:rPr>
          <w:rFonts w:cs="Times New Roman"/>
          <w:spacing w:val="-2"/>
          <w:sz w:val="24"/>
          <w:szCs w:val="24"/>
          <w:lang w:val="en-US"/>
        </w:rPr>
        <w:t xml:space="preserve"> to sell or transfer loans receivable that were intended to be a portfolio sale to a third-party, the Company was entitled to a right to first negotiate with the buyer with regard to a purchase of </w:t>
      </w:r>
      <w:r w:rsidRPr="00A467EA">
        <w:rPr>
          <w:rFonts w:cs="Times New Roman"/>
          <w:spacing w:val="-2"/>
          <w:sz w:val="24"/>
          <w:szCs w:val="24"/>
          <w:lang w:val="en-US"/>
        </w:rPr>
        <w:br/>
        <w:t>the portfolio before any third-party. If the negotiation was not concluded within three months or the Company decided not to make a purchase, the buyer might sell such loans receivable to a third-party.</w:t>
      </w:r>
    </w:p>
    <w:p w14:paraId="4F13A4F9" w14:textId="088DB8D6" w:rsidR="009A465D" w:rsidRPr="00A467EA" w:rsidRDefault="009A465D" w:rsidP="009A465D">
      <w:pPr>
        <w:spacing w:after="240"/>
        <w:ind w:left="1260" w:hanging="720"/>
        <w:jc w:val="both"/>
        <w:rPr>
          <w:rFonts w:cs="Times New Roman"/>
          <w:spacing w:val="-2"/>
          <w:sz w:val="24"/>
          <w:szCs w:val="24"/>
          <w:lang w:val="en-US"/>
        </w:rPr>
      </w:pPr>
      <w:r w:rsidRPr="00A467EA">
        <w:rPr>
          <w:rFonts w:cs="Times New Roman"/>
          <w:sz w:val="24"/>
          <w:szCs w:val="24"/>
          <w:lang w:val="en-US"/>
        </w:rPr>
        <w:t>43.</w:t>
      </w:r>
      <w:r w:rsidR="00E503B4" w:rsidRPr="00A467EA">
        <w:rPr>
          <w:rFonts w:cs="Times New Roman"/>
          <w:sz w:val="24"/>
          <w:szCs w:val="24"/>
          <w:lang w:val="en-US"/>
        </w:rPr>
        <w:t>3</w:t>
      </w:r>
      <w:r w:rsidRPr="00A467EA">
        <w:rPr>
          <w:rFonts w:cs="Times New Roman"/>
          <w:sz w:val="24"/>
          <w:szCs w:val="24"/>
          <w:lang w:val="en-US"/>
        </w:rPr>
        <w:tab/>
      </w:r>
      <w:r w:rsidRPr="00A467EA">
        <w:rPr>
          <w:rFonts w:cs="Times New Roman"/>
          <w:spacing w:val="-4"/>
          <w:sz w:val="24"/>
          <w:szCs w:val="24"/>
          <w:lang w:val="en-US"/>
        </w:rPr>
        <w:t>On October 31, 2022, the Company sold written-off receivables under loan agreements</w:t>
      </w:r>
      <w:r w:rsidRPr="00A467EA">
        <w:rPr>
          <w:rFonts w:cs="Times New Roman"/>
          <w:spacing w:val="-2"/>
          <w:sz w:val="24"/>
          <w:szCs w:val="24"/>
          <w:lang w:val="en-US"/>
        </w:rPr>
        <w:t xml:space="preserve"> and credit card agreements by a bidding process to an unrelated local company </w:t>
      </w:r>
      <w:r w:rsidRPr="00A467EA">
        <w:rPr>
          <w:rFonts w:cs="Times New Roman"/>
          <w:spacing w:val="-2"/>
          <w:sz w:val="24"/>
          <w:szCs w:val="24"/>
          <w:lang w:val="en-US"/>
        </w:rPr>
        <w:br/>
        <w:t>(the “buyer”) with the purchase price of Baht 110.40 million</w:t>
      </w:r>
      <w:r w:rsidRPr="00A467EA">
        <w:rPr>
          <w:rFonts w:cs="Times New Roman"/>
          <w:sz w:val="24"/>
          <w:szCs w:val="24"/>
          <w:lang w:val="en-US"/>
        </w:rPr>
        <w:t xml:space="preserve">.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11.04 million. </w:t>
      </w:r>
      <w:r w:rsidRPr="00A467EA">
        <w:rPr>
          <w:rFonts w:cs="Times New Roman"/>
          <w:sz w:val="24"/>
          <w:szCs w:val="24"/>
          <w:lang w:val="en-US"/>
        </w:rPr>
        <w:br/>
        <w:t>The buyer has agreed to pay the remaining amount of purchase price amounting to Baht 99.36 million in 8 installments of Baht 12.42 million per each and last installment w</w:t>
      </w:r>
      <w:r w:rsidR="00D922BF" w:rsidRPr="00A467EA">
        <w:rPr>
          <w:rFonts w:cs="Times New Roman"/>
          <w:sz w:val="24"/>
          <w:szCs w:val="24"/>
          <w:lang w:val="en-US"/>
        </w:rPr>
        <w:t>as</w:t>
      </w:r>
      <w:r w:rsidRPr="00A467EA">
        <w:rPr>
          <w:rFonts w:cs="Times New Roman"/>
          <w:sz w:val="24"/>
          <w:szCs w:val="24"/>
          <w:lang w:val="en-US"/>
        </w:rPr>
        <w:t xml:space="preserve"> on November 29, 2024. The Company has already recognized </w:t>
      </w:r>
      <w:r w:rsidRPr="00A467EA">
        <w:rPr>
          <w:rFonts w:cs="Times New Roman"/>
          <w:spacing w:val="-2"/>
          <w:sz w:val="24"/>
          <w:szCs w:val="24"/>
          <w:lang w:val="en-US"/>
        </w:rPr>
        <w:t>gain on sale of written-off receivables totaling Baht 110.40 million in the consolidated</w:t>
      </w:r>
      <w:r w:rsidRPr="00A467EA">
        <w:rPr>
          <w:rFonts w:cs="Times New Roman"/>
          <w:sz w:val="24"/>
          <w:szCs w:val="24"/>
          <w:lang w:val="en-US"/>
        </w:rPr>
        <w:t xml:space="preserve"> and separate statements of profit or loss for the year ended February 28, 2023, </w:t>
      </w:r>
      <w:r w:rsidR="00E503B4" w:rsidRPr="00A467EA">
        <w:rPr>
          <w:rFonts w:cs="Times New Roman"/>
          <w:sz w:val="24"/>
          <w:szCs w:val="30"/>
          <w:lang w:val="en-US"/>
        </w:rPr>
        <w:t>and as at February 28, 2025, the Company has already received the full amount of payment under the agreement</w:t>
      </w:r>
      <w:r w:rsidRPr="00A467EA">
        <w:rPr>
          <w:rFonts w:cs="Times New Roman"/>
          <w:spacing w:val="-2"/>
          <w:sz w:val="24"/>
          <w:szCs w:val="24"/>
          <w:lang w:val="en-US"/>
        </w:rPr>
        <w:t>.</w:t>
      </w:r>
    </w:p>
    <w:p w14:paraId="3FACB71A" w14:textId="77777777" w:rsidR="009A465D" w:rsidRPr="00A467EA" w:rsidRDefault="009A465D" w:rsidP="00477EBC">
      <w:pPr>
        <w:spacing w:after="240"/>
        <w:ind w:left="1267"/>
        <w:jc w:val="both"/>
        <w:rPr>
          <w:rFonts w:cs="Times New Roman"/>
          <w:sz w:val="24"/>
          <w:szCs w:val="24"/>
          <w:lang w:val="en-US"/>
        </w:rPr>
      </w:pPr>
      <w:r w:rsidRPr="00A467EA">
        <w:rPr>
          <w:rFonts w:cs="Times New Roman"/>
          <w:sz w:val="24"/>
          <w:szCs w:val="24"/>
          <w:lang w:val="en-US"/>
        </w:rPr>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5FF947B2" w14:textId="77777777" w:rsidR="009A465D" w:rsidRPr="00A467EA" w:rsidRDefault="009A465D" w:rsidP="00477EBC">
      <w:pPr>
        <w:pStyle w:val="ListParagraph"/>
        <w:spacing w:after="240"/>
        <w:ind w:left="1267"/>
        <w:jc w:val="thaiDistribute"/>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lang w:val="en-US"/>
        </w:rPr>
        <w:br/>
        <w:t xml:space="preserve">to sell or transfer loan to a third - party, the buyer shall get written approval from </w:t>
      </w:r>
      <w:r w:rsidRPr="00A467EA">
        <w:rPr>
          <w:rFonts w:cs="Times New Roman"/>
          <w:sz w:val="24"/>
          <w:szCs w:val="24"/>
          <w:lang w:val="en-US"/>
        </w:rPr>
        <w:br/>
        <w:t xml:space="preserve">the Company. In addition, a third - 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599B2FE2" w14:textId="77777777" w:rsidR="00E503B4" w:rsidRPr="00A467EA" w:rsidRDefault="00E503B4">
      <w:pPr>
        <w:rPr>
          <w:rFonts w:cs="Times New Roman"/>
          <w:sz w:val="24"/>
          <w:szCs w:val="24"/>
          <w:lang w:val="en-US"/>
        </w:rPr>
      </w:pPr>
      <w:r w:rsidRPr="00A467EA">
        <w:rPr>
          <w:rFonts w:cs="Times New Roman"/>
          <w:sz w:val="24"/>
          <w:szCs w:val="24"/>
          <w:lang w:val="en-US"/>
        </w:rPr>
        <w:br w:type="page"/>
      </w:r>
    </w:p>
    <w:p w14:paraId="2956DA59" w14:textId="38BF7E15" w:rsidR="009A465D" w:rsidRPr="00A467EA" w:rsidRDefault="009A465D" w:rsidP="00477EBC">
      <w:pPr>
        <w:tabs>
          <w:tab w:val="left" w:pos="900"/>
        </w:tabs>
        <w:spacing w:after="240"/>
        <w:ind w:left="1267" w:hanging="720"/>
        <w:jc w:val="both"/>
        <w:rPr>
          <w:rFonts w:cs="Times New Roman"/>
          <w:sz w:val="24"/>
          <w:szCs w:val="24"/>
          <w:lang w:val="en-US"/>
        </w:rPr>
      </w:pPr>
      <w:r w:rsidRPr="00A467EA">
        <w:rPr>
          <w:rFonts w:cs="Times New Roman"/>
          <w:sz w:val="24"/>
          <w:szCs w:val="24"/>
          <w:lang w:val="en-US"/>
        </w:rPr>
        <w:lastRenderedPageBreak/>
        <w:t>43.</w:t>
      </w:r>
      <w:r w:rsidR="00E503B4" w:rsidRPr="00A467EA">
        <w:rPr>
          <w:rFonts w:cs="Times New Roman"/>
          <w:sz w:val="24"/>
          <w:szCs w:val="24"/>
          <w:lang w:val="en-US"/>
        </w:rPr>
        <w:t>4</w:t>
      </w:r>
      <w:r w:rsidRPr="00A467EA">
        <w:rPr>
          <w:rFonts w:cs="Times New Roman"/>
          <w:sz w:val="24"/>
          <w:szCs w:val="24"/>
          <w:lang w:val="en-US"/>
        </w:rPr>
        <w:tab/>
      </w:r>
      <w:r w:rsidRPr="00A467EA">
        <w:rPr>
          <w:rFonts w:cs="Times New Roman"/>
          <w:spacing w:val="-6"/>
          <w:sz w:val="24"/>
          <w:szCs w:val="24"/>
          <w:lang w:val="en-US"/>
        </w:rPr>
        <w:t>On November 29, 2022, the Company sold written-off receivables under loan agreements</w:t>
      </w:r>
      <w:r w:rsidRPr="00A467EA">
        <w:rPr>
          <w:rFonts w:cs="Times New Roman"/>
          <w:sz w:val="24"/>
          <w:szCs w:val="24"/>
          <w:lang w:val="en-US"/>
        </w:rPr>
        <w:t xml:space="preserve"> and credit card agreements by a bidding process to an unrelated local company </w:t>
      </w:r>
      <w:r w:rsidRPr="00A467EA">
        <w:rPr>
          <w:rFonts w:cs="Times New Roman"/>
          <w:sz w:val="24"/>
          <w:szCs w:val="24"/>
          <w:lang w:val="en-US"/>
        </w:rPr>
        <w:br/>
        <w:t xml:space="preserve">(the “buyer”) with the purchase price of Baht 108.98 million.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10.90 million. </w:t>
      </w:r>
      <w:r w:rsidRPr="00A467EA">
        <w:rPr>
          <w:rFonts w:cs="Times New Roman"/>
          <w:sz w:val="24"/>
          <w:szCs w:val="24"/>
          <w:lang w:val="en-US"/>
        </w:rPr>
        <w:br/>
        <w:t>The buyer has agreed to pay the remaining amount of purchase price amounting to Baht 98.08 million in 8 installments of Baht 12.26 million per each and last installment w</w:t>
      </w:r>
      <w:r w:rsidR="00D922BF" w:rsidRPr="00A467EA">
        <w:rPr>
          <w:rFonts w:cs="Times New Roman"/>
          <w:sz w:val="24"/>
          <w:szCs w:val="24"/>
          <w:lang w:val="en-US"/>
        </w:rPr>
        <w:t>as</w:t>
      </w:r>
      <w:r w:rsidRPr="00A467EA">
        <w:rPr>
          <w:rFonts w:cs="Times New Roman"/>
          <w:sz w:val="24"/>
          <w:szCs w:val="24"/>
          <w:lang w:val="en-US"/>
        </w:rPr>
        <w:t xml:space="preserve"> on November 29, 2024. The Company has already recognized </w:t>
      </w:r>
      <w:r w:rsidRPr="00A467EA">
        <w:rPr>
          <w:rFonts w:cs="Times New Roman"/>
          <w:spacing w:val="-2"/>
          <w:sz w:val="24"/>
          <w:szCs w:val="24"/>
          <w:lang w:val="en-US"/>
        </w:rPr>
        <w:t>gain on sale of written-off receivables totaling Baht 108.98 million in the consolidated</w:t>
      </w:r>
      <w:r w:rsidRPr="00A467EA">
        <w:rPr>
          <w:rFonts w:cs="Times New Roman"/>
          <w:sz w:val="24"/>
          <w:szCs w:val="24"/>
          <w:lang w:val="en-US"/>
        </w:rPr>
        <w:t xml:space="preserve"> and separate statements of profit or loss for the year ended February 28, 2023, </w:t>
      </w:r>
      <w:r w:rsidR="00E503B4" w:rsidRPr="00A467EA">
        <w:rPr>
          <w:rFonts w:cs="Times New Roman"/>
          <w:sz w:val="24"/>
          <w:szCs w:val="30"/>
          <w:lang w:val="en-US"/>
        </w:rPr>
        <w:t>and as at February 28, 2025, the Company has already received the full amount of payment under the agreement</w:t>
      </w:r>
      <w:r w:rsidRPr="00A467EA">
        <w:rPr>
          <w:rFonts w:cs="Times New Roman"/>
          <w:sz w:val="24"/>
          <w:szCs w:val="24"/>
          <w:lang w:val="en-US"/>
        </w:rPr>
        <w:t>.</w:t>
      </w:r>
    </w:p>
    <w:p w14:paraId="04034ED8" w14:textId="77777777" w:rsidR="009A465D" w:rsidRPr="00A467EA" w:rsidRDefault="009A465D" w:rsidP="00477EBC">
      <w:pPr>
        <w:pStyle w:val="ListParagraph"/>
        <w:spacing w:after="240"/>
        <w:ind w:left="1267"/>
        <w:jc w:val="thaiDistribute"/>
        <w:rPr>
          <w:rFonts w:cs="Times New Roman"/>
          <w:sz w:val="24"/>
          <w:szCs w:val="24"/>
          <w:lang w:val="en-US"/>
        </w:rPr>
      </w:pPr>
      <w:r w:rsidRPr="00A467EA">
        <w:rPr>
          <w:rFonts w:cs="Times New Roman"/>
          <w:sz w:val="24"/>
          <w:szCs w:val="24"/>
          <w:lang w:val="en-US"/>
        </w:rPr>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0DF46507" w14:textId="77777777" w:rsidR="009A465D" w:rsidRPr="00A467EA" w:rsidRDefault="009A465D" w:rsidP="009A465D">
      <w:pPr>
        <w:pStyle w:val="ListParagraph"/>
        <w:spacing w:after="240"/>
        <w:ind w:left="1260"/>
        <w:jc w:val="thaiDistribute"/>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lang w:val="en-US"/>
        </w:rPr>
        <w:br/>
        <w:t xml:space="preserve">to sell or transfer loan to a third - party, the buyer shall get written approval from </w:t>
      </w:r>
      <w:r w:rsidRPr="00A467EA">
        <w:rPr>
          <w:rFonts w:cs="Times New Roman"/>
          <w:sz w:val="24"/>
          <w:szCs w:val="24"/>
          <w:lang w:val="en-US"/>
        </w:rPr>
        <w:br/>
        <w:t xml:space="preserve">the Company. In addition, a third - 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7F74799D" w14:textId="61A7A362" w:rsidR="009A465D" w:rsidRPr="00A467EA" w:rsidRDefault="009A465D" w:rsidP="009A465D">
      <w:pPr>
        <w:spacing w:after="240"/>
        <w:ind w:left="1267" w:hanging="720"/>
        <w:jc w:val="both"/>
        <w:rPr>
          <w:rFonts w:cs="Times New Roman"/>
          <w:sz w:val="24"/>
          <w:szCs w:val="24"/>
          <w:lang w:val="en-US"/>
        </w:rPr>
      </w:pPr>
      <w:r w:rsidRPr="00A467EA">
        <w:rPr>
          <w:rFonts w:cs="Times New Roman"/>
          <w:sz w:val="24"/>
          <w:szCs w:val="24"/>
          <w:lang w:val="en-US"/>
        </w:rPr>
        <w:t>43.</w:t>
      </w:r>
      <w:r w:rsidR="00E503B4" w:rsidRPr="00A467EA">
        <w:rPr>
          <w:rFonts w:cs="Times New Roman"/>
          <w:sz w:val="24"/>
          <w:szCs w:val="24"/>
          <w:lang w:val="en-US"/>
        </w:rPr>
        <w:t>5</w:t>
      </w:r>
      <w:r w:rsidRPr="00A467EA">
        <w:rPr>
          <w:rFonts w:cs="Times New Roman"/>
          <w:sz w:val="24"/>
          <w:szCs w:val="24"/>
          <w:lang w:val="en-US"/>
        </w:rPr>
        <w:tab/>
        <w:t xml:space="preserve">On July 31, 2023, the Company sold written-off receivables under loan agreements and credit card agreements by a bidding process to an unrelated local company </w:t>
      </w:r>
      <w:r w:rsidRPr="00A467EA">
        <w:rPr>
          <w:rFonts w:cs="Times New Roman"/>
          <w:sz w:val="24"/>
          <w:szCs w:val="24"/>
          <w:cs/>
          <w:lang w:val="en-US"/>
        </w:rPr>
        <w:br/>
      </w:r>
      <w:r w:rsidRPr="00A467EA">
        <w:rPr>
          <w:rFonts w:cs="Times New Roman"/>
          <w:sz w:val="24"/>
          <w:szCs w:val="24"/>
          <w:lang w:val="en-US"/>
        </w:rPr>
        <w:t xml:space="preserve">(the “buyer”) with the purchase price of Baht 109.78 million.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31, 2023, which is the closing date as specified in the agreement, the Company received the initial payment of Baht 10.98 million. </w:t>
      </w:r>
      <w:r w:rsidRPr="00A467EA">
        <w:rPr>
          <w:rFonts w:cs="Times New Roman"/>
          <w:sz w:val="24"/>
          <w:szCs w:val="24"/>
          <w:lang w:val="en-US"/>
        </w:rPr>
        <w:br/>
        <w:t xml:space="preserve">The buyer has agreed to pay the remaining amount of purchase price amounting to Baht 98.80 million in 8 installments of Baht 12.35 million per each and last installment will be on July 31, 2025. The Company has already recognized gain on sale of written-off receivables totaling Baht 109.78 million in the consolidated and separate statements of profit or loss for the year ended February 29, 2024, and recorded outstanding receivables of Baht </w:t>
      </w:r>
      <w:r w:rsidR="0091399B" w:rsidRPr="00A467EA">
        <w:rPr>
          <w:rFonts w:cs="Times New Roman"/>
          <w:sz w:val="24"/>
          <w:szCs w:val="24"/>
          <w:lang w:val="en-US"/>
        </w:rPr>
        <w:t>24.70</w:t>
      </w:r>
      <w:r w:rsidRPr="00A467EA">
        <w:rPr>
          <w:rFonts w:cs="Times New Roman"/>
          <w:sz w:val="24"/>
          <w:szCs w:val="24"/>
          <w:lang w:val="en-US"/>
        </w:rPr>
        <w:t xml:space="preserve"> million as other receivables in the consolidated and separate statements of financial positions as at February 2</w:t>
      </w:r>
      <w:r w:rsidR="007F3BFC" w:rsidRPr="00A467EA">
        <w:rPr>
          <w:rFonts w:cs="Times New Roman"/>
          <w:sz w:val="24"/>
          <w:szCs w:val="24"/>
          <w:lang w:val="en-US"/>
        </w:rPr>
        <w:t>8</w:t>
      </w:r>
      <w:r w:rsidRPr="00A467EA">
        <w:rPr>
          <w:rFonts w:cs="Times New Roman"/>
          <w:sz w:val="24"/>
          <w:szCs w:val="24"/>
          <w:lang w:val="en-US"/>
        </w:rPr>
        <w:t>, 202</w:t>
      </w:r>
      <w:r w:rsidR="007F3BFC" w:rsidRPr="00A467EA">
        <w:rPr>
          <w:rFonts w:cs="Times New Roman"/>
          <w:sz w:val="24"/>
          <w:szCs w:val="24"/>
          <w:lang w:val="en-US"/>
        </w:rPr>
        <w:t>5</w:t>
      </w:r>
      <w:r w:rsidRPr="00A467EA">
        <w:rPr>
          <w:rFonts w:cs="Times New Roman"/>
          <w:sz w:val="24"/>
          <w:szCs w:val="24"/>
          <w:lang w:val="en-US"/>
        </w:rPr>
        <w:t>.</w:t>
      </w:r>
      <w:r w:rsidR="007F3BFC" w:rsidRPr="00A467EA">
        <w:rPr>
          <w:rFonts w:cs="Times New Roman"/>
          <w:sz w:val="24"/>
          <w:szCs w:val="24"/>
          <w:lang w:val="en-US"/>
        </w:rPr>
        <w:t xml:space="preserve"> (as at February </w:t>
      </w:r>
      <w:r w:rsidR="007F3BFC" w:rsidRPr="00A467EA">
        <w:rPr>
          <w:rFonts w:cs="Angsana New"/>
          <w:sz w:val="24"/>
          <w:szCs w:val="24"/>
          <w:lang w:val="en-US"/>
        </w:rPr>
        <w:t>29</w:t>
      </w:r>
      <w:r w:rsidR="007F3BFC" w:rsidRPr="00A467EA">
        <w:rPr>
          <w:rFonts w:cs="Times New Roman"/>
          <w:sz w:val="24"/>
          <w:szCs w:val="24"/>
          <w:lang w:val="en-US"/>
        </w:rPr>
        <w:t xml:space="preserve">, </w:t>
      </w:r>
      <w:r w:rsidR="007F3BFC" w:rsidRPr="00A467EA">
        <w:rPr>
          <w:rFonts w:cs="Angsana New"/>
          <w:sz w:val="24"/>
          <w:szCs w:val="24"/>
          <w:lang w:val="en-US"/>
        </w:rPr>
        <w:t>2024</w:t>
      </w:r>
      <w:r w:rsidR="007F3BFC" w:rsidRPr="00A467EA">
        <w:rPr>
          <w:rFonts w:cs="Times New Roman"/>
          <w:sz w:val="24"/>
          <w:szCs w:val="24"/>
          <w:lang w:val="en-US"/>
        </w:rPr>
        <w:t xml:space="preserve">: Baht </w:t>
      </w:r>
      <w:r w:rsidR="007F3BFC" w:rsidRPr="00A467EA">
        <w:rPr>
          <w:rFonts w:cs="Angsana New"/>
          <w:sz w:val="24"/>
          <w:szCs w:val="24"/>
          <w:lang w:val="en-US"/>
        </w:rPr>
        <w:t>74</w:t>
      </w:r>
      <w:r w:rsidR="007F3BFC" w:rsidRPr="00A467EA">
        <w:rPr>
          <w:rFonts w:cs="Times New Roman"/>
          <w:sz w:val="24"/>
          <w:szCs w:val="24"/>
          <w:lang w:val="en-US"/>
        </w:rPr>
        <w:t>.</w:t>
      </w:r>
      <w:r w:rsidR="007F3BFC" w:rsidRPr="00A467EA">
        <w:rPr>
          <w:rFonts w:cs="Angsana New"/>
          <w:sz w:val="24"/>
          <w:szCs w:val="24"/>
          <w:lang w:val="en-US"/>
        </w:rPr>
        <w:t>10</w:t>
      </w:r>
      <w:r w:rsidR="007F3BFC" w:rsidRPr="00A467EA">
        <w:rPr>
          <w:rFonts w:cs="Times New Roman"/>
          <w:sz w:val="24"/>
          <w:szCs w:val="24"/>
          <w:lang w:val="en-US"/>
        </w:rPr>
        <w:t xml:space="preserve"> million)</w:t>
      </w:r>
    </w:p>
    <w:p w14:paraId="56C3427A" w14:textId="77777777" w:rsidR="00477EBC" w:rsidRPr="00A467EA" w:rsidRDefault="00477EBC">
      <w:pPr>
        <w:rPr>
          <w:rFonts w:cs="Times New Roman"/>
          <w:spacing w:val="-1"/>
          <w:sz w:val="24"/>
          <w:szCs w:val="24"/>
          <w:lang w:val="en-US"/>
        </w:rPr>
      </w:pPr>
      <w:r w:rsidRPr="00A467EA">
        <w:rPr>
          <w:rFonts w:cs="Times New Roman"/>
          <w:spacing w:val="-1"/>
          <w:sz w:val="24"/>
          <w:szCs w:val="24"/>
          <w:lang w:val="en-US"/>
        </w:rPr>
        <w:br w:type="page"/>
      </w:r>
    </w:p>
    <w:p w14:paraId="326A8A7A" w14:textId="593E57C0" w:rsidR="009A465D" w:rsidRPr="00A467EA" w:rsidRDefault="009A465D" w:rsidP="009A465D">
      <w:pPr>
        <w:spacing w:after="240"/>
        <w:ind w:left="1267"/>
        <w:jc w:val="both"/>
        <w:rPr>
          <w:rFonts w:cs="Times New Roman"/>
          <w:spacing w:val="-1"/>
          <w:sz w:val="24"/>
          <w:szCs w:val="24"/>
          <w:lang w:val="en-US"/>
        </w:rPr>
      </w:pPr>
      <w:r w:rsidRPr="00A467EA">
        <w:rPr>
          <w:rFonts w:cs="Times New Roman"/>
          <w:spacing w:val="-1"/>
          <w:sz w:val="24"/>
          <w:szCs w:val="24"/>
          <w:lang w:val="en-US"/>
        </w:rPr>
        <w:lastRenderedPageBreak/>
        <w:t>Under the Asset Sale and Purchase Agreement, the buyer was entitled to claim damages from the Company from sales of loans receivable within a specific period in events</w:t>
      </w:r>
      <w:r w:rsidRPr="00A467EA">
        <w:rPr>
          <w:rFonts w:cs="Times New Roman"/>
          <w:spacing w:val="-1"/>
          <w:sz w:val="24"/>
          <w:szCs w:val="24"/>
          <w:cs/>
        </w:rPr>
        <w:t xml:space="preserve"> </w:t>
      </w:r>
      <w:r w:rsidRPr="00A467EA">
        <w:rPr>
          <w:rFonts w:cs="Times New Roman"/>
          <w:spacing w:val="-1"/>
          <w:sz w:val="24"/>
          <w:szCs w:val="24"/>
          <w:lang w:val="en-US"/>
        </w:rPr>
        <w:t xml:space="preserve">the buyer did not have lawful title over loans receivable or loan agreements are not legal as specified in the agreement. However, the Company believed that </w:t>
      </w:r>
      <w:r w:rsidRPr="00A467EA">
        <w:rPr>
          <w:rFonts w:cs="Times New Roman"/>
          <w:spacing w:val="-1"/>
          <w:sz w:val="24"/>
          <w:szCs w:val="24"/>
          <w:lang w:val="en-US"/>
        </w:rPr>
        <w:br/>
        <w:t>such damage was not significant, therefore, the Company had not recorded such claim in the financial statements.</w:t>
      </w:r>
    </w:p>
    <w:p w14:paraId="3C4F2956" w14:textId="77777777" w:rsidR="009A465D" w:rsidRPr="00A467EA" w:rsidRDefault="009A465D" w:rsidP="009A465D">
      <w:pPr>
        <w:spacing w:after="240"/>
        <w:ind w:left="1260"/>
        <w:jc w:val="both"/>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lang w:val="en-US"/>
        </w:rPr>
        <w:br/>
        <w:t xml:space="preserve">to sell or transfer loan to a third-party, the buyer shall get written approval from </w:t>
      </w:r>
      <w:r w:rsidRPr="00A467EA">
        <w:rPr>
          <w:rFonts w:cs="Times New Roman"/>
          <w:sz w:val="24"/>
          <w:szCs w:val="24"/>
          <w:lang w:val="en-US"/>
        </w:rPr>
        <w:br/>
        <w:t xml:space="preserve">the Company. In addition, a third-party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43F198DD" w14:textId="46068198" w:rsidR="009A465D" w:rsidRPr="00A467EA" w:rsidRDefault="009A465D" w:rsidP="009A465D">
      <w:pPr>
        <w:spacing w:after="240"/>
        <w:ind w:left="1267" w:hanging="720"/>
        <w:jc w:val="both"/>
        <w:rPr>
          <w:rFonts w:cs="Times New Roman"/>
          <w:sz w:val="24"/>
          <w:szCs w:val="30"/>
          <w:lang w:val="en-US"/>
        </w:rPr>
      </w:pPr>
      <w:r w:rsidRPr="00A467EA">
        <w:rPr>
          <w:rFonts w:cs="Times New Roman"/>
          <w:sz w:val="24"/>
          <w:szCs w:val="24"/>
          <w:lang w:val="en-US"/>
        </w:rPr>
        <w:t>43.</w:t>
      </w:r>
      <w:r w:rsidR="00E503B4" w:rsidRPr="00A467EA">
        <w:rPr>
          <w:rFonts w:cs="Times New Roman"/>
          <w:sz w:val="24"/>
          <w:szCs w:val="24"/>
          <w:lang w:val="en-US"/>
        </w:rPr>
        <w:t>6</w:t>
      </w:r>
      <w:r w:rsidRPr="00A467EA">
        <w:rPr>
          <w:rFonts w:cs="Times New Roman"/>
          <w:sz w:val="24"/>
          <w:szCs w:val="24"/>
          <w:lang w:val="en-US"/>
        </w:rPr>
        <w:tab/>
      </w:r>
      <w:r w:rsidRPr="00A467EA">
        <w:rPr>
          <w:rFonts w:cs="Times New Roman"/>
          <w:spacing w:val="-2"/>
          <w:sz w:val="24"/>
          <w:szCs w:val="24"/>
          <w:lang w:val="en-US"/>
        </w:rPr>
        <w:t>On July 31, 2023, the Company sold written-off receivables under loan agreements</w:t>
      </w:r>
      <w:r w:rsidRPr="00A467EA">
        <w:rPr>
          <w:rFonts w:cs="Times New Roman"/>
          <w:sz w:val="24"/>
          <w:szCs w:val="24"/>
          <w:lang w:val="en-US"/>
        </w:rPr>
        <w:t xml:space="preserve"> and credit card agreements by a bidding process to an unrelated local company </w:t>
      </w:r>
      <w:r w:rsidRPr="00A467EA">
        <w:rPr>
          <w:rFonts w:cs="Times New Roman"/>
          <w:sz w:val="24"/>
          <w:szCs w:val="24"/>
          <w:lang w:val="en-US"/>
        </w:rPr>
        <w:br/>
        <w:t xml:space="preserve">(the “buyer”) with the purchase price of Baht 30.60 million.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31, 2023, which is the closing date as specified in the agreement, the Company received the initial payment of Baht 9.18 million. </w:t>
      </w:r>
      <w:r w:rsidRPr="00A467EA">
        <w:rPr>
          <w:rFonts w:cs="Times New Roman"/>
          <w:sz w:val="24"/>
          <w:szCs w:val="24"/>
          <w:lang w:val="en-US"/>
        </w:rPr>
        <w:br/>
        <w:t xml:space="preserve">The buyer has agreed to pay the remaining amount of purchase price amounting to Baht 21.42 million in 2 installments of Baht 10.71 million per each and last installment </w:t>
      </w:r>
      <w:r w:rsidR="003C4819" w:rsidRPr="00A467EA">
        <w:rPr>
          <w:rFonts w:cs="Times New Roman"/>
          <w:sz w:val="24"/>
          <w:szCs w:val="24"/>
          <w:lang w:val="en-US"/>
        </w:rPr>
        <w:t>was</w:t>
      </w:r>
      <w:r w:rsidRPr="00A467EA">
        <w:rPr>
          <w:rFonts w:cs="Times New Roman"/>
          <w:sz w:val="24"/>
          <w:szCs w:val="24"/>
          <w:lang w:val="en-US"/>
        </w:rPr>
        <w:t xml:space="preserve"> on September 29, 2023. The Company has already recognized </w:t>
      </w:r>
      <w:r w:rsidRPr="00A467EA">
        <w:rPr>
          <w:rFonts w:cs="Times New Roman"/>
          <w:spacing w:val="-2"/>
          <w:sz w:val="24"/>
          <w:szCs w:val="24"/>
          <w:lang w:val="en-US"/>
        </w:rPr>
        <w:t>gain on sale of written-off receivables totaling Baht 30.60 million in the consolidated</w:t>
      </w:r>
      <w:r w:rsidRPr="00A467EA">
        <w:rPr>
          <w:rFonts w:cs="Times New Roman"/>
          <w:sz w:val="24"/>
          <w:szCs w:val="24"/>
          <w:lang w:val="en-US"/>
        </w:rPr>
        <w:t xml:space="preserve"> and separate statements of profit or loss for the year ended February 29, 2024</w:t>
      </w:r>
      <w:r w:rsidRPr="00A467EA">
        <w:rPr>
          <w:rFonts w:cs="Times New Roman"/>
          <w:sz w:val="24"/>
          <w:szCs w:val="30"/>
          <w:lang w:val="en-US"/>
        </w:rPr>
        <w:t xml:space="preserve">, </w:t>
      </w:r>
      <w:r w:rsidRPr="00A467EA">
        <w:rPr>
          <w:rFonts w:cs="Times New Roman"/>
          <w:sz w:val="24"/>
          <w:szCs w:val="30"/>
          <w:lang w:val="en-US"/>
        </w:rPr>
        <w:br/>
        <w:t xml:space="preserve">and as at </w:t>
      </w:r>
      <w:r w:rsidRPr="00A467EA">
        <w:rPr>
          <w:rFonts w:cs="Times New Roman"/>
          <w:sz w:val="24"/>
          <w:szCs w:val="24"/>
          <w:lang w:val="en-US"/>
        </w:rPr>
        <w:t>February 2</w:t>
      </w:r>
      <w:r w:rsidR="00556CC5">
        <w:rPr>
          <w:rFonts w:cs="Times New Roman"/>
          <w:sz w:val="24"/>
          <w:szCs w:val="24"/>
          <w:lang w:val="en-US"/>
        </w:rPr>
        <w:t>8</w:t>
      </w:r>
      <w:r w:rsidRPr="00A467EA">
        <w:rPr>
          <w:rFonts w:cs="Times New Roman"/>
          <w:sz w:val="24"/>
          <w:szCs w:val="24"/>
          <w:lang w:val="en-US"/>
        </w:rPr>
        <w:t>, 202</w:t>
      </w:r>
      <w:r w:rsidR="00556CC5">
        <w:rPr>
          <w:rFonts w:cs="Times New Roman"/>
          <w:sz w:val="24"/>
          <w:szCs w:val="24"/>
          <w:lang w:val="en-US"/>
        </w:rPr>
        <w:t>5</w:t>
      </w:r>
      <w:r w:rsidRPr="00A467EA">
        <w:rPr>
          <w:rFonts w:cs="Times New Roman"/>
          <w:sz w:val="24"/>
          <w:szCs w:val="30"/>
          <w:lang w:val="en-US"/>
        </w:rPr>
        <w:t>, the Company has received the full amount of payment under the agreement.</w:t>
      </w:r>
    </w:p>
    <w:p w14:paraId="26824136" w14:textId="358818B7" w:rsidR="009A465D" w:rsidRPr="00A467EA" w:rsidRDefault="009A465D" w:rsidP="009A465D">
      <w:pPr>
        <w:spacing w:after="240"/>
        <w:ind w:left="1267"/>
        <w:jc w:val="both"/>
        <w:rPr>
          <w:rFonts w:cs="Times New Roman"/>
          <w:sz w:val="24"/>
          <w:szCs w:val="24"/>
          <w:lang w:val="en-US"/>
        </w:rPr>
      </w:pPr>
      <w:r w:rsidRPr="00A467EA">
        <w:rPr>
          <w:rFonts w:cs="Times New Roman"/>
          <w:sz w:val="24"/>
          <w:szCs w:val="24"/>
          <w:lang w:val="en-US"/>
        </w:rPr>
        <w:t xml:space="preserve">Under the Asset Sale and Purchase Agreement, the buyer was entitled to claim damages from the Company from sales of loans receivable within a specific period </w:t>
      </w:r>
      <w:r w:rsidRPr="00A467EA">
        <w:rPr>
          <w:rFonts w:cs="Times New Roman"/>
          <w:sz w:val="24"/>
          <w:szCs w:val="24"/>
          <w:lang w:val="en-US"/>
        </w:rPr>
        <w:br/>
        <w:t>in events</w:t>
      </w:r>
      <w:r w:rsidRPr="00A467EA">
        <w:rPr>
          <w:rFonts w:cs="Times New Roman"/>
          <w:sz w:val="24"/>
          <w:szCs w:val="24"/>
          <w:cs/>
        </w:rPr>
        <w:t xml:space="preserve"> </w:t>
      </w:r>
      <w:r w:rsidRPr="00A467EA">
        <w:rPr>
          <w:rFonts w:cs="Times New Roman"/>
          <w:sz w:val="24"/>
          <w:szCs w:val="24"/>
          <w:lang w:val="en-US"/>
        </w:rPr>
        <w:t xml:space="preserve">the buyer did not have lawful title over loans receivable or loan agreements are not legal as specified in the agreement. However, the Company believed that </w:t>
      </w:r>
      <w:r w:rsidRPr="00A467EA">
        <w:rPr>
          <w:rFonts w:cs="Times New Roman"/>
          <w:sz w:val="24"/>
          <w:szCs w:val="24"/>
          <w:lang w:val="en-US"/>
        </w:rPr>
        <w:br/>
        <w:t xml:space="preserve">such damage was not significant, therefore, the Company had not recorded such </w:t>
      </w:r>
      <w:r w:rsidRPr="00A467EA">
        <w:rPr>
          <w:rFonts w:cs="Times New Roman"/>
          <w:sz w:val="24"/>
          <w:szCs w:val="24"/>
          <w:lang w:val="en-US"/>
        </w:rPr>
        <w:br/>
        <w:t>claim in the financial statement</w:t>
      </w:r>
      <w:r w:rsidR="007F3BFC" w:rsidRPr="00A467EA">
        <w:rPr>
          <w:rFonts w:cs="Times New Roman"/>
          <w:sz w:val="24"/>
          <w:szCs w:val="24"/>
          <w:lang w:val="en-US"/>
        </w:rPr>
        <w:t>s</w:t>
      </w:r>
      <w:r w:rsidRPr="00A467EA">
        <w:rPr>
          <w:rFonts w:cs="Times New Roman"/>
          <w:sz w:val="24"/>
          <w:szCs w:val="24"/>
          <w:lang w:val="en-US"/>
        </w:rPr>
        <w:t>.</w:t>
      </w:r>
    </w:p>
    <w:p w14:paraId="6E0C6FCF" w14:textId="77777777" w:rsidR="009A465D" w:rsidRPr="00A467EA" w:rsidRDefault="009A465D" w:rsidP="009A465D">
      <w:pPr>
        <w:spacing w:after="240"/>
        <w:ind w:left="1267"/>
        <w:jc w:val="both"/>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lang w:val="en-US"/>
        </w:rPr>
        <w:br/>
        <w:t xml:space="preserve">to sell or transfer loan to a third-party, the buyer shall get written approval from </w:t>
      </w:r>
      <w:r w:rsidRPr="00A467EA">
        <w:rPr>
          <w:rFonts w:cs="Times New Roman"/>
          <w:sz w:val="24"/>
          <w:szCs w:val="24"/>
          <w:lang w:val="en-US"/>
        </w:rPr>
        <w:br/>
        <w:t xml:space="preserve">the Company. In addition, a third-party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189F8C45" w14:textId="77777777" w:rsidR="00477EBC" w:rsidRPr="00A467EA" w:rsidRDefault="00477EBC">
      <w:pPr>
        <w:rPr>
          <w:rFonts w:cs="Times New Roman"/>
          <w:sz w:val="24"/>
          <w:szCs w:val="24"/>
          <w:lang w:val="en-US"/>
        </w:rPr>
      </w:pPr>
      <w:r w:rsidRPr="00A467EA">
        <w:rPr>
          <w:rFonts w:cs="Times New Roman"/>
          <w:sz w:val="24"/>
          <w:szCs w:val="24"/>
          <w:lang w:val="en-US"/>
        </w:rPr>
        <w:br w:type="page"/>
      </w:r>
    </w:p>
    <w:p w14:paraId="6E2A4511" w14:textId="70F9B28C" w:rsidR="009A465D" w:rsidRPr="00A467EA" w:rsidRDefault="009A465D" w:rsidP="009A465D">
      <w:pPr>
        <w:spacing w:after="240"/>
        <w:ind w:left="1267" w:hanging="720"/>
        <w:jc w:val="both"/>
        <w:rPr>
          <w:rFonts w:cs="Times New Roman"/>
          <w:sz w:val="24"/>
          <w:szCs w:val="24"/>
          <w:lang w:val="en-US"/>
        </w:rPr>
      </w:pPr>
      <w:r w:rsidRPr="00A467EA">
        <w:rPr>
          <w:rFonts w:cs="Times New Roman"/>
          <w:sz w:val="24"/>
          <w:szCs w:val="24"/>
          <w:lang w:val="en-US"/>
        </w:rPr>
        <w:lastRenderedPageBreak/>
        <w:t>43.</w:t>
      </w:r>
      <w:r w:rsidR="00E503B4" w:rsidRPr="00A467EA">
        <w:rPr>
          <w:rFonts w:cs="Times New Roman"/>
          <w:sz w:val="24"/>
          <w:szCs w:val="24"/>
          <w:lang w:val="en-US"/>
        </w:rPr>
        <w:t>7</w:t>
      </w:r>
      <w:r w:rsidRPr="00A467EA">
        <w:rPr>
          <w:rFonts w:cs="Times New Roman"/>
          <w:sz w:val="24"/>
          <w:szCs w:val="24"/>
          <w:lang w:val="en-US"/>
        </w:rPr>
        <w:tab/>
      </w:r>
      <w:r w:rsidRPr="00A467EA">
        <w:rPr>
          <w:rFonts w:cs="Times New Roman"/>
          <w:spacing w:val="-2"/>
          <w:sz w:val="24"/>
          <w:szCs w:val="24"/>
          <w:lang w:val="en-US"/>
        </w:rPr>
        <w:t>On July 31, 2023, the Company sold written-off receivables under loan agreements</w:t>
      </w:r>
      <w:r w:rsidRPr="00A467EA">
        <w:rPr>
          <w:rFonts w:cs="Times New Roman"/>
          <w:sz w:val="24"/>
          <w:szCs w:val="24"/>
          <w:lang w:val="en-US"/>
        </w:rPr>
        <w:t xml:space="preserve"> and credit card agreements by a bidding process to an unrelated local company </w:t>
      </w:r>
      <w:r w:rsidRPr="00A467EA">
        <w:rPr>
          <w:rFonts w:cs="Times New Roman"/>
          <w:sz w:val="24"/>
          <w:szCs w:val="24"/>
          <w:lang w:val="en-US"/>
        </w:rPr>
        <w:br/>
        <w:t xml:space="preserve">(the “buyer”) with the purchase price of Baht 26.72 million.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31, 2023, which is the closing date as specified in the agreement, the Company received the initial payment of Baht 4.47 million. </w:t>
      </w:r>
      <w:r w:rsidRPr="00A467EA">
        <w:rPr>
          <w:rFonts w:cs="Times New Roman"/>
          <w:sz w:val="24"/>
          <w:szCs w:val="24"/>
          <w:lang w:val="en-US"/>
        </w:rPr>
        <w:br/>
        <w:t xml:space="preserve">The buyer has agreed to pay the remaining amount of purchase price amounting to Baht 22.25 million in 5 installments of Baht 4.45 million per each and last installment </w:t>
      </w:r>
      <w:r w:rsidR="00DF1AEE" w:rsidRPr="00A467EA">
        <w:rPr>
          <w:rFonts w:cs="Times New Roman"/>
          <w:sz w:val="24"/>
          <w:szCs w:val="24"/>
          <w:lang w:val="en-US"/>
        </w:rPr>
        <w:t>was</w:t>
      </w:r>
      <w:r w:rsidRPr="00A467EA">
        <w:rPr>
          <w:rFonts w:cs="Times New Roman"/>
          <w:sz w:val="24"/>
          <w:szCs w:val="24"/>
          <w:lang w:val="en-US"/>
        </w:rPr>
        <w:t xml:space="preserve"> on December 29, 2023. The Company has already recognized </w:t>
      </w:r>
      <w:r w:rsidRPr="00A467EA">
        <w:rPr>
          <w:rFonts w:cs="Times New Roman"/>
          <w:sz w:val="24"/>
          <w:szCs w:val="24"/>
          <w:cs/>
          <w:lang w:val="en-US"/>
        </w:rPr>
        <w:br/>
      </w:r>
      <w:r w:rsidRPr="00A467EA">
        <w:rPr>
          <w:rFonts w:cs="Times New Roman"/>
          <w:spacing w:val="-2"/>
          <w:sz w:val="24"/>
          <w:szCs w:val="24"/>
          <w:lang w:val="en-US"/>
        </w:rPr>
        <w:t xml:space="preserve">gain on sale of written-off </w:t>
      </w:r>
      <w:r w:rsidRPr="00A467EA">
        <w:rPr>
          <w:rFonts w:cs="Times New Roman"/>
          <w:spacing w:val="-2"/>
          <w:sz w:val="24"/>
          <w:szCs w:val="30"/>
          <w:lang w:val="en-US"/>
        </w:rPr>
        <w:t>receivables totaling Baht 26.72 million in the consolidated</w:t>
      </w:r>
      <w:r w:rsidRPr="00A467EA">
        <w:rPr>
          <w:rFonts w:cs="Times New Roman"/>
          <w:sz w:val="24"/>
          <w:szCs w:val="30"/>
          <w:lang w:val="en-US"/>
        </w:rPr>
        <w:t xml:space="preserve"> and separate statements of profit or loss </w:t>
      </w:r>
      <w:r w:rsidRPr="00A467EA">
        <w:rPr>
          <w:rFonts w:cs="Times New Roman"/>
          <w:sz w:val="24"/>
          <w:szCs w:val="24"/>
          <w:lang w:val="en-US"/>
        </w:rPr>
        <w:t>for the year ended February 29, 2024</w:t>
      </w:r>
      <w:r w:rsidRPr="00A467EA">
        <w:rPr>
          <w:rFonts w:cs="Times New Roman"/>
          <w:sz w:val="24"/>
          <w:szCs w:val="30"/>
          <w:lang w:val="en-US"/>
        </w:rPr>
        <w:t xml:space="preserve">, </w:t>
      </w:r>
      <w:r w:rsidRPr="00A467EA">
        <w:rPr>
          <w:rFonts w:cs="Times New Roman"/>
          <w:sz w:val="24"/>
          <w:szCs w:val="30"/>
          <w:lang w:val="en-US"/>
        </w:rPr>
        <w:br/>
        <w:t xml:space="preserve">and as at </w:t>
      </w:r>
      <w:r w:rsidRPr="00A467EA">
        <w:rPr>
          <w:rFonts w:cs="Times New Roman"/>
          <w:sz w:val="24"/>
          <w:szCs w:val="24"/>
          <w:lang w:val="en-US"/>
        </w:rPr>
        <w:t>February 2</w:t>
      </w:r>
      <w:r w:rsidR="00556CC5">
        <w:rPr>
          <w:rFonts w:cs="Times New Roman"/>
          <w:sz w:val="24"/>
          <w:szCs w:val="24"/>
          <w:lang w:val="en-US"/>
        </w:rPr>
        <w:t>8</w:t>
      </w:r>
      <w:r w:rsidRPr="00A467EA">
        <w:rPr>
          <w:rFonts w:cs="Times New Roman"/>
          <w:sz w:val="24"/>
          <w:szCs w:val="24"/>
          <w:lang w:val="en-US"/>
        </w:rPr>
        <w:t>, 202</w:t>
      </w:r>
      <w:r w:rsidR="00556CC5">
        <w:rPr>
          <w:rFonts w:cs="Times New Roman"/>
          <w:sz w:val="24"/>
          <w:szCs w:val="24"/>
          <w:lang w:val="en-US"/>
        </w:rPr>
        <w:t>5</w:t>
      </w:r>
      <w:r w:rsidRPr="00A467EA">
        <w:rPr>
          <w:rFonts w:cs="Times New Roman"/>
          <w:sz w:val="24"/>
          <w:szCs w:val="30"/>
          <w:lang w:val="en-US"/>
        </w:rPr>
        <w:t>, the Company has received the full amount of payment under the agreement.</w:t>
      </w:r>
    </w:p>
    <w:p w14:paraId="66A89A87" w14:textId="4128FF72" w:rsidR="009A465D" w:rsidRPr="00A467EA" w:rsidRDefault="009A465D" w:rsidP="009A465D">
      <w:pPr>
        <w:spacing w:after="240"/>
        <w:ind w:left="1267"/>
        <w:jc w:val="both"/>
        <w:rPr>
          <w:rFonts w:cs="Times New Roman"/>
          <w:sz w:val="24"/>
          <w:szCs w:val="24"/>
          <w:lang w:val="en-US"/>
        </w:rPr>
      </w:pPr>
      <w:r w:rsidRPr="00A467EA">
        <w:rPr>
          <w:rFonts w:cs="Times New Roman"/>
          <w:sz w:val="24"/>
          <w:szCs w:val="24"/>
          <w:lang w:val="en-US"/>
        </w:rPr>
        <w:t>Under the Asset Sale and Purchase Agreement, the buyer was entitled to claim damages from the Company from sales of loans receivable within a specific period in events</w:t>
      </w:r>
      <w:r w:rsidRPr="00A467EA">
        <w:rPr>
          <w:rFonts w:cs="Times New Roman"/>
          <w:sz w:val="24"/>
          <w:szCs w:val="24"/>
          <w:cs/>
          <w:lang w:val="en-US"/>
        </w:rPr>
        <w:t xml:space="preserve"> </w:t>
      </w:r>
      <w:r w:rsidRPr="00A467EA">
        <w:rPr>
          <w:rFonts w:cs="Times New Roman"/>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6D3D28E6" w14:textId="77777777" w:rsidR="009A465D" w:rsidRPr="00A467EA" w:rsidRDefault="009A465D" w:rsidP="007F3BFC">
      <w:pPr>
        <w:spacing w:after="240"/>
        <w:ind w:left="1267"/>
        <w:jc w:val="both"/>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cs/>
          <w:lang w:val="en-US"/>
        </w:rPr>
        <w:br/>
      </w:r>
      <w:r w:rsidRPr="00A467EA">
        <w:rPr>
          <w:rFonts w:cs="Times New Roman"/>
          <w:sz w:val="24"/>
          <w:szCs w:val="24"/>
          <w:lang w:val="en-US"/>
        </w:rPr>
        <w:t xml:space="preserve">to sell or transfer loan to a third-party, the buyer shall get written approval from </w:t>
      </w:r>
      <w:r w:rsidRPr="00A467EA">
        <w:rPr>
          <w:rFonts w:cs="Times New Roman"/>
          <w:sz w:val="24"/>
          <w:szCs w:val="24"/>
          <w:lang w:val="en-US"/>
        </w:rPr>
        <w:br/>
        <w:t xml:space="preserve">the Company. In addition, a third-party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501CD65D" w14:textId="3E29453F" w:rsidR="007F3BFC" w:rsidRPr="00A467EA" w:rsidRDefault="007F3BFC" w:rsidP="007F3BFC">
      <w:pPr>
        <w:spacing w:after="180"/>
        <w:ind w:left="1267" w:hanging="720"/>
        <w:jc w:val="both"/>
        <w:rPr>
          <w:rFonts w:cs="Times New Roman"/>
          <w:sz w:val="24"/>
          <w:szCs w:val="24"/>
          <w:lang w:val="en-US"/>
        </w:rPr>
      </w:pPr>
      <w:r w:rsidRPr="00A467EA">
        <w:rPr>
          <w:rFonts w:cs="Angsana New"/>
          <w:sz w:val="24"/>
          <w:szCs w:val="24"/>
          <w:lang w:val="en-US"/>
        </w:rPr>
        <w:t>43</w:t>
      </w:r>
      <w:r w:rsidRPr="00A467EA">
        <w:rPr>
          <w:rFonts w:cs="Times New Roman"/>
          <w:sz w:val="24"/>
          <w:szCs w:val="24"/>
          <w:lang w:val="en-US"/>
        </w:rPr>
        <w:t>.</w:t>
      </w:r>
      <w:r w:rsidRPr="00A467EA">
        <w:rPr>
          <w:rFonts w:cs="Angsana New"/>
          <w:sz w:val="24"/>
          <w:szCs w:val="24"/>
          <w:lang w:val="en-US"/>
        </w:rPr>
        <w:t>8</w:t>
      </w:r>
      <w:r w:rsidRPr="00A467EA">
        <w:rPr>
          <w:rFonts w:cs="Times New Roman"/>
          <w:sz w:val="24"/>
          <w:szCs w:val="24"/>
          <w:lang w:val="en-US"/>
        </w:rPr>
        <w:tab/>
      </w:r>
      <w:r w:rsidRPr="00A467EA">
        <w:rPr>
          <w:rFonts w:cs="Times New Roman"/>
          <w:spacing w:val="-4"/>
          <w:sz w:val="24"/>
          <w:szCs w:val="24"/>
          <w:lang w:val="en-US"/>
        </w:rPr>
        <w:t xml:space="preserve">On August </w:t>
      </w:r>
      <w:r w:rsidRPr="00A467EA">
        <w:rPr>
          <w:rFonts w:cs="Angsana New"/>
          <w:spacing w:val="-4"/>
          <w:sz w:val="24"/>
          <w:szCs w:val="24"/>
          <w:lang w:val="en-US"/>
        </w:rPr>
        <w:t>27</w:t>
      </w:r>
      <w:r w:rsidRPr="00A467EA">
        <w:rPr>
          <w:rFonts w:cs="Times New Roman"/>
          <w:spacing w:val="-4"/>
          <w:sz w:val="24"/>
          <w:szCs w:val="24"/>
          <w:lang w:val="en-US"/>
        </w:rPr>
        <w:t xml:space="preserve">, </w:t>
      </w:r>
      <w:r w:rsidRPr="00A467EA">
        <w:rPr>
          <w:rFonts w:cs="Angsana New"/>
          <w:spacing w:val="-4"/>
          <w:sz w:val="24"/>
          <w:szCs w:val="24"/>
          <w:lang w:val="en-US"/>
        </w:rPr>
        <w:t>2024</w:t>
      </w:r>
      <w:r w:rsidRPr="00A467EA">
        <w:rPr>
          <w:rFonts w:cs="Times New Roman"/>
          <w:spacing w:val="-4"/>
          <w:sz w:val="24"/>
          <w:szCs w:val="24"/>
          <w:lang w:val="en-US"/>
        </w:rPr>
        <w:t>, the Company sold written-off receivables under loan agreements</w:t>
      </w:r>
      <w:r w:rsidRPr="00A467EA">
        <w:rPr>
          <w:rFonts w:cs="Times New Roman"/>
          <w:sz w:val="24"/>
          <w:szCs w:val="24"/>
          <w:lang w:val="en-US"/>
        </w:rPr>
        <w:t xml:space="preserve"> and credit card agreements by a bidding process to an unrelated local company </w:t>
      </w:r>
      <w:r w:rsidRPr="00A467EA">
        <w:rPr>
          <w:rFonts w:cs="Times New Roman"/>
          <w:sz w:val="24"/>
          <w:szCs w:val="24"/>
          <w:lang w:val="en-US"/>
        </w:rPr>
        <w:br/>
        <w:t xml:space="preserve">(the “buyer”) with the purchase price of Baht </w:t>
      </w:r>
      <w:r w:rsidRPr="00A467EA">
        <w:rPr>
          <w:rFonts w:cs="Angsana New"/>
          <w:sz w:val="24"/>
          <w:szCs w:val="24"/>
          <w:lang w:val="en-US"/>
        </w:rPr>
        <w:t>133.96</w:t>
      </w:r>
      <w:r w:rsidRPr="00A467EA">
        <w:rPr>
          <w:rFonts w:cs="Times New Roman"/>
          <w:sz w:val="24"/>
          <w:szCs w:val="24"/>
          <w:lang w:val="en-US"/>
        </w:rPr>
        <w:t xml:space="preserve"> million.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w:t>
      </w:r>
      <w:r w:rsidRPr="00A467EA">
        <w:rPr>
          <w:rFonts w:cs="Times New Roman"/>
          <w:spacing w:val="-4"/>
          <w:sz w:val="24"/>
          <w:szCs w:val="24"/>
          <w:lang w:val="en-US"/>
        </w:rPr>
        <w:t>and conveyance of the Company’s rights, title, claim, obligation, liability and interest</w:t>
      </w:r>
      <w:r w:rsidRPr="00A467EA">
        <w:rPr>
          <w:rFonts w:cs="Times New Roman"/>
          <w:sz w:val="24"/>
          <w:szCs w:val="24"/>
          <w:lang w:val="en-US"/>
        </w:rPr>
        <w:t xml:space="preserve"> in the written-off receivables under loan agreements and credit card agreements. </w:t>
      </w:r>
      <w:r w:rsidRPr="00A467EA">
        <w:rPr>
          <w:rFonts w:cs="Times New Roman"/>
          <w:sz w:val="24"/>
          <w:szCs w:val="24"/>
          <w:lang w:val="en-US"/>
        </w:rPr>
        <w:br/>
        <w:t xml:space="preserve">On August </w:t>
      </w:r>
      <w:r w:rsidRPr="00A467EA">
        <w:rPr>
          <w:rFonts w:cs="Angsana New"/>
          <w:sz w:val="24"/>
          <w:szCs w:val="24"/>
          <w:lang w:val="en-US"/>
        </w:rPr>
        <w:t>27</w:t>
      </w:r>
      <w:r w:rsidRPr="00A467EA">
        <w:rPr>
          <w:rFonts w:cs="Times New Roman"/>
          <w:sz w:val="24"/>
          <w:szCs w:val="24"/>
          <w:lang w:val="en-US"/>
        </w:rPr>
        <w:t xml:space="preserve">, </w:t>
      </w:r>
      <w:r w:rsidRPr="00A467EA">
        <w:rPr>
          <w:rFonts w:cs="Angsana New"/>
          <w:sz w:val="24"/>
          <w:szCs w:val="24"/>
          <w:lang w:val="en-US"/>
        </w:rPr>
        <w:t>2024</w:t>
      </w:r>
      <w:r w:rsidRPr="00A467EA">
        <w:rPr>
          <w:rFonts w:cs="Times New Roman"/>
          <w:sz w:val="24"/>
          <w:szCs w:val="24"/>
          <w:lang w:val="en-US"/>
        </w:rPr>
        <w:t xml:space="preserve">, which is the closing date as specified in the agreement, the Company received the initial payment of Baht </w:t>
      </w:r>
      <w:r w:rsidRPr="00A467EA">
        <w:rPr>
          <w:rFonts w:cs="Angsana New"/>
          <w:sz w:val="24"/>
          <w:szCs w:val="24"/>
          <w:lang w:val="en-US"/>
        </w:rPr>
        <w:t>66</w:t>
      </w:r>
      <w:r w:rsidRPr="00A467EA">
        <w:rPr>
          <w:rFonts w:cs="Times New Roman"/>
          <w:sz w:val="24"/>
          <w:szCs w:val="24"/>
          <w:lang w:val="en-US"/>
        </w:rPr>
        <w:t>.</w:t>
      </w:r>
      <w:r w:rsidRPr="00A467EA">
        <w:rPr>
          <w:rFonts w:cs="Angsana New"/>
          <w:sz w:val="24"/>
          <w:szCs w:val="24"/>
          <w:lang w:val="en-US"/>
        </w:rPr>
        <w:t>98</w:t>
      </w:r>
      <w:r w:rsidRPr="00A467EA">
        <w:rPr>
          <w:rFonts w:cs="Times New Roman"/>
          <w:sz w:val="24"/>
          <w:szCs w:val="24"/>
          <w:lang w:val="en-US"/>
        </w:rPr>
        <w:t xml:space="preserve"> million. The buyer has agreed </w:t>
      </w:r>
      <w:r w:rsidRPr="00A467EA">
        <w:rPr>
          <w:rFonts w:cs="Times New Roman"/>
          <w:spacing w:val="-2"/>
          <w:sz w:val="24"/>
          <w:szCs w:val="24"/>
          <w:lang w:val="en-US"/>
        </w:rPr>
        <w:t xml:space="preserve">to pay the remaining amount of purchase price amounting to Baht </w:t>
      </w:r>
      <w:r w:rsidRPr="00A467EA">
        <w:rPr>
          <w:rFonts w:cs="Angsana New"/>
          <w:spacing w:val="-2"/>
          <w:sz w:val="24"/>
          <w:szCs w:val="24"/>
          <w:lang w:val="en-US"/>
        </w:rPr>
        <w:t>66.98</w:t>
      </w:r>
      <w:r w:rsidRPr="00A467EA">
        <w:rPr>
          <w:rFonts w:cs="Times New Roman"/>
          <w:spacing w:val="-2"/>
          <w:sz w:val="24"/>
          <w:szCs w:val="24"/>
          <w:lang w:val="en-US"/>
        </w:rPr>
        <w:t xml:space="preserve"> million</w:t>
      </w:r>
      <w:r w:rsidRPr="00A467EA">
        <w:rPr>
          <w:spacing w:val="-2"/>
          <w:lang w:val="en-US"/>
        </w:rPr>
        <w:t xml:space="preserve"> </w:t>
      </w:r>
      <w:r w:rsidRPr="00A467EA">
        <w:rPr>
          <w:rFonts w:cs="Times New Roman"/>
          <w:spacing w:val="-2"/>
          <w:sz w:val="24"/>
          <w:szCs w:val="24"/>
          <w:lang w:val="en-US"/>
        </w:rPr>
        <w:t>upon delivery of the documents by the Company. The Company has already recognized</w:t>
      </w:r>
      <w:r w:rsidRPr="00A467EA">
        <w:rPr>
          <w:rFonts w:cs="Times New Roman"/>
          <w:sz w:val="24"/>
          <w:szCs w:val="24"/>
          <w:lang w:val="en-US"/>
        </w:rPr>
        <w:t xml:space="preserve"> </w:t>
      </w:r>
      <w:r w:rsidRPr="00A467EA">
        <w:rPr>
          <w:rFonts w:cs="Times New Roman"/>
          <w:spacing w:val="-2"/>
          <w:sz w:val="24"/>
          <w:szCs w:val="24"/>
          <w:lang w:val="en-US"/>
        </w:rPr>
        <w:t xml:space="preserve">gain on sale of written-off receivables totaling Baht </w:t>
      </w:r>
      <w:r w:rsidRPr="00A467EA">
        <w:rPr>
          <w:rFonts w:cs="Angsana New"/>
          <w:spacing w:val="-2"/>
          <w:sz w:val="24"/>
          <w:szCs w:val="24"/>
          <w:lang w:val="en-US"/>
        </w:rPr>
        <w:t>133.96</w:t>
      </w:r>
      <w:r w:rsidRPr="00A467EA">
        <w:rPr>
          <w:rFonts w:cs="Times New Roman"/>
          <w:spacing w:val="-2"/>
          <w:sz w:val="24"/>
          <w:szCs w:val="24"/>
          <w:lang w:val="en-US"/>
        </w:rPr>
        <w:t xml:space="preserve"> million in the consolidated</w:t>
      </w:r>
      <w:r w:rsidRPr="00A467EA">
        <w:rPr>
          <w:rFonts w:cs="Times New Roman"/>
          <w:sz w:val="24"/>
          <w:szCs w:val="24"/>
          <w:lang w:val="en-US"/>
        </w:rPr>
        <w:t xml:space="preserve"> and separate statements of profit or loss for the </w:t>
      </w:r>
      <w:r w:rsidR="00A96088" w:rsidRPr="00A467EA">
        <w:rPr>
          <w:rFonts w:cs="Times New Roman"/>
          <w:sz w:val="24"/>
          <w:szCs w:val="24"/>
          <w:lang w:val="en-US"/>
        </w:rPr>
        <w:t>year</w:t>
      </w:r>
      <w:r w:rsidRPr="00A467EA">
        <w:rPr>
          <w:rFonts w:cs="Times New Roman"/>
          <w:sz w:val="24"/>
          <w:szCs w:val="24"/>
          <w:lang w:val="en-US"/>
        </w:rPr>
        <w:t xml:space="preserve"> ended </w:t>
      </w:r>
      <w:r w:rsidR="00A96088" w:rsidRPr="00A467EA">
        <w:rPr>
          <w:rFonts w:cs="Times New Roman"/>
          <w:sz w:val="24"/>
          <w:szCs w:val="24"/>
          <w:lang w:val="en-US"/>
        </w:rPr>
        <w:t>February 28</w:t>
      </w:r>
      <w:r w:rsidRPr="00A467EA">
        <w:rPr>
          <w:rFonts w:cs="Times New Roman"/>
          <w:sz w:val="24"/>
          <w:szCs w:val="24"/>
          <w:lang w:val="en-US"/>
        </w:rPr>
        <w:t xml:space="preserve">, </w:t>
      </w:r>
      <w:r w:rsidRPr="00A467EA">
        <w:rPr>
          <w:rFonts w:cs="Angsana New"/>
          <w:sz w:val="24"/>
          <w:szCs w:val="24"/>
          <w:lang w:val="en-US"/>
        </w:rPr>
        <w:t>202</w:t>
      </w:r>
      <w:r w:rsidR="00A96088" w:rsidRPr="00A467EA">
        <w:rPr>
          <w:rFonts w:cs="Angsana New"/>
          <w:sz w:val="24"/>
          <w:szCs w:val="24"/>
          <w:lang w:val="en-US"/>
        </w:rPr>
        <w:t>5</w:t>
      </w:r>
      <w:r w:rsidRPr="00A467EA">
        <w:rPr>
          <w:rFonts w:cs="Times New Roman"/>
          <w:sz w:val="24"/>
          <w:szCs w:val="24"/>
          <w:lang w:val="en-US"/>
        </w:rPr>
        <w:t>, and</w:t>
      </w:r>
      <w:r w:rsidRPr="00A467EA">
        <w:rPr>
          <w:rFonts w:cs="Times New Roman"/>
          <w:spacing w:val="-4"/>
          <w:sz w:val="24"/>
          <w:szCs w:val="24"/>
          <w:lang w:val="en-US"/>
        </w:rPr>
        <w:t xml:space="preserve"> </w:t>
      </w:r>
      <w:r w:rsidRPr="00A467EA">
        <w:rPr>
          <w:rFonts w:cs="Times New Roman"/>
          <w:sz w:val="24"/>
          <w:szCs w:val="24"/>
          <w:lang w:val="en-US"/>
        </w:rPr>
        <w:t xml:space="preserve">as at </w:t>
      </w:r>
      <w:r w:rsidR="00A96088" w:rsidRPr="00A467EA">
        <w:rPr>
          <w:rFonts w:cs="Times New Roman"/>
          <w:sz w:val="24"/>
          <w:szCs w:val="24"/>
          <w:lang w:val="en-US"/>
        </w:rPr>
        <w:t>February 28</w:t>
      </w:r>
      <w:r w:rsidRPr="00A467EA">
        <w:rPr>
          <w:rFonts w:cs="Times New Roman"/>
          <w:sz w:val="24"/>
          <w:szCs w:val="24"/>
          <w:lang w:val="en-US"/>
        </w:rPr>
        <w:t xml:space="preserve">, </w:t>
      </w:r>
      <w:r w:rsidRPr="00A467EA">
        <w:rPr>
          <w:rFonts w:cs="Angsana New"/>
          <w:sz w:val="24"/>
          <w:szCs w:val="24"/>
          <w:lang w:val="en-US"/>
        </w:rPr>
        <w:t>202</w:t>
      </w:r>
      <w:r w:rsidR="00A96088" w:rsidRPr="00A467EA">
        <w:rPr>
          <w:rFonts w:cs="Angsana New"/>
          <w:sz w:val="24"/>
          <w:szCs w:val="24"/>
          <w:lang w:val="en-US"/>
        </w:rPr>
        <w:t>5</w:t>
      </w:r>
      <w:r w:rsidRPr="00A467EA">
        <w:rPr>
          <w:rFonts w:cs="Times New Roman"/>
          <w:sz w:val="24"/>
          <w:szCs w:val="24"/>
          <w:lang w:val="en-US"/>
        </w:rPr>
        <w:t>, the Company has already received the full amount of payment under the agreement.</w:t>
      </w:r>
    </w:p>
    <w:p w14:paraId="58D4D953" w14:textId="77777777" w:rsidR="007F3BFC" w:rsidRPr="00A467EA" w:rsidRDefault="007F3BFC">
      <w:pPr>
        <w:rPr>
          <w:rFonts w:cs="Times New Roman"/>
          <w:spacing w:val="-1"/>
          <w:sz w:val="24"/>
          <w:szCs w:val="24"/>
          <w:lang w:val="en-US"/>
        </w:rPr>
      </w:pPr>
      <w:r w:rsidRPr="00A467EA">
        <w:rPr>
          <w:rFonts w:cs="Times New Roman"/>
          <w:spacing w:val="-1"/>
          <w:sz w:val="24"/>
          <w:szCs w:val="24"/>
          <w:lang w:val="en-US"/>
        </w:rPr>
        <w:br w:type="page"/>
      </w:r>
    </w:p>
    <w:p w14:paraId="7D5895C8" w14:textId="1A1CAAE5" w:rsidR="007F3BFC" w:rsidRPr="00A467EA" w:rsidRDefault="007F3BFC" w:rsidP="007F3BFC">
      <w:pPr>
        <w:spacing w:after="180"/>
        <w:ind w:left="1267"/>
        <w:jc w:val="both"/>
        <w:rPr>
          <w:rFonts w:cs="Times New Roman"/>
          <w:sz w:val="24"/>
          <w:szCs w:val="24"/>
          <w:lang w:val="en-US"/>
        </w:rPr>
      </w:pPr>
      <w:r w:rsidRPr="00A467EA">
        <w:rPr>
          <w:rFonts w:cs="Times New Roman"/>
          <w:spacing w:val="-1"/>
          <w:sz w:val="24"/>
          <w:szCs w:val="24"/>
          <w:lang w:val="en-US"/>
        </w:rPr>
        <w:lastRenderedPageBreak/>
        <w:t>Under the Asset Sale and Purchase Agreement, the buyer was entitled to claim damages from the Company from sales of loans receivable within a specific period in events</w:t>
      </w:r>
      <w:r w:rsidRPr="00A467EA">
        <w:rPr>
          <w:rFonts w:cs="Times New Roman"/>
          <w:spacing w:val="-1"/>
          <w:sz w:val="24"/>
          <w:szCs w:val="24"/>
          <w:cs/>
        </w:rPr>
        <w:t xml:space="preserve"> </w:t>
      </w:r>
      <w:r w:rsidRPr="00A467EA">
        <w:rPr>
          <w:rFonts w:cs="Times New Roman"/>
          <w:spacing w:val="-1"/>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4A771E5B" w14:textId="77777777" w:rsidR="007F3BFC" w:rsidRPr="00A467EA" w:rsidRDefault="007F3BFC" w:rsidP="007F3BFC">
      <w:pPr>
        <w:spacing w:after="180"/>
        <w:ind w:left="1267"/>
        <w:jc w:val="both"/>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cs/>
          <w:lang w:val="en-US"/>
        </w:rPr>
        <w:br/>
      </w:r>
      <w:r w:rsidRPr="00A467EA">
        <w:rPr>
          <w:rFonts w:cs="Times New Roman"/>
          <w:sz w:val="24"/>
          <w:szCs w:val="24"/>
          <w:lang w:val="en-US"/>
        </w:rPr>
        <w:t xml:space="preserve">to sell or transfer loan to a third-party, the buyer shall get written approval from </w:t>
      </w:r>
      <w:r w:rsidRPr="00A467EA">
        <w:rPr>
          <w:rFonts w:cs="Times New Roman"/>
          <w:sz w:val="24"/>
          <w:szCs w:val="24"/>
          <w:lang w:val="en-US"/>
        </w:rPr>
        <w:br/>
        <w:t xml:space="preserve">the Company. In addition, a third-party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56D456E8" w14:textId="6BD64A18" w:rsidR="007F3BFC" w:rsidRPr="00A467EA" w:rsidRDefault="007F3BFC" w:rsidP="007F3BFC">
      <w:pPr>
        <w:spacing w:after="180"/>
        <w:ind w:left="1267" w:hanging="720"/>
        <w:jc w:val="both"/>
        <w:rPr>
          <w:rFonts w:cs="Times New Roman"/>
          <w:spacing w:val="-2"/>
          <w:sz w:val="24"/>
          <w:szCs w:val="30"/>
          <w:lang w:val="en-US"/>
        </w:rPr>
      </w:pPr>
      <w:r w:rsidRPr="00A467EA">
        <w:rPr>
          <w:rFonts w:cs="Angsana New"/>
          <w:sz w:val="24"/>
          <w:szCs w:val="24"/>
          <w:lang w:val="en-US"/>
        </w:rPr>
        <w:t>43</w:t>
      </w:r>
      <w:r w:rsidRPr="00A467EA">
        <w:rPr>
          <w:rFonts w:cs="Times New Roman"/>
          <w:sz w:val="24"/>
          <w:szCs w:val="24"/>
          <w:lang w:val="en-US"/>
        </w:rPr>
        <w:t>.</w:t>
      </w:r>
      <w:r w:rsidRPr="00A467EA">
        <w:rPr>
          <w:rFonts w:cs="Angsana New"/>
          <w:sz w:val="24"/>
          <w:szCs w:val="24"/>
          <w:lang w:val="en-US"/>
        </w:rPr>
        <w:t>9</w:t>
      </w:r>
      <w:r w:rsidRPr="00A467EA">
        <w:rPr>
          <w:rFonts w:cs="Times New Roman"/>
          <w:sz w:val="24"/>
          <w:szCs w:val="24"/>
          <w:lang w:val="en-US"/>
        </w:rPr>
        <w:tab/>
      </w:r>
      <w:r w:rsidRPr="00A467EA">
        <w:rPr>
          <w:rFonts w:cs="Times New Roman"/>
          <w:spacing w:val="-2"/>
          <w:sz w:val="24"/>
          <w:szCs w:val="24"/>
          <w:lang w:val="en-US"/>
        </w:rPr>
        <w:t xml:space="preserve">On </w:t>
      </w:r>
      <w:r w:rsidRPr="00A467EA">
        <w:rPr>
          <w:rFonts w:cs="Times New Roman"/>
          <w:spacing w:val="-4"/>
          <w:sz w:val="24"/>
          <w:szCs w:val="24"/>
          <w:lang w:val="en-US"/>
        </w:rPr>
        <w:t xml:space="preserve">August </w:t>
      </w:r>
      <w:r w:rsidRPr="00A467EA">
        <w:rPr>
          <w:rFonts w:cs="Angsana New"/>
          <w:spacing w:val="-4"/>
          <w:sz w:val="24"/>
          <w:szCs w:val="24"/>
          <w:lang w:val="en-US"/>
        </w:rPr>
        <w:t>28</w:t>
      </w:r>
      <w:r w:rsidRPr="00A467EA">
        <w:rPr>
          <w:rFonts w:cs="Times New Roman"/>
          <w:spacing w:val="-4"/>
          <w:sz w:val="24"/>
          <w:szCs w:val="24"/>
          <w:lang w:val="en-US"/>
        </w:rPr>
        <w:t xml:space="preserve">, </w:t>
      </w:r>
      <w:r w:rsidRPr="00A467EA">
        <w:rPr>
          <w:rFonts w:cs="Angsana New"/>
          <w:spacing w:val="-4"/>
          <w:sz w:val="24"/>
          <w:szCs w:val="24"/>
          <w:lang w:val="en-US"/>
        </w:rPr>
        <w:t>2024</w:t>
      </w:r>
      <w:r w:rsidRPr="00A467EA">
        <w:rPr>
          <w:rFonts w:cs="Times New Roman"/>
          <w:spacing w:val="-2"/>
          <w:sz w:val="24"/>
          <w:szCs w:val="24"/>
          <w:lang w:val="en-US"/>
        </w:rPr>
        <w:t>, the Company sold written-off receivables under loan agreements</w:t>
      </w:r>
      <w:r w:rsidRPr="00A467EA">
        <w:rPr>
          <w:rFonts w:cs="Times New Roman"/>
          <w:sz w:val="24"/>
          <w:szCs w:val="24"/>
          <w:lang w:val="en-US"/>
        </w:rPr>
        <w:t xml:space="preserve"> and credit card agreements by a bidding process to an unrelated local company </w:t>
      </w:r>
      <w:r w:rsidRPr="00A467EA">
        <w:rPr>
          <w:rFonts w:cs="Times New Roman"/>
          <w:sz w:val="24"/>
          <w:szCs w:val="24"/>
          <w:lang w:val="en-US"/>
        </w:rPr>
        <w:br/>
        <w:t xml:space="preserve">(the “buyer”) with the purchase price of Baht </w:t>
      </w:r>
      <w:r w:rsidRPr="00A467EA">
        <w:rPr>
          <w:rFonts w:cs="Angsana New"/>
          <w:sz w:val="24"/>
          <w:szCs w:val="24"/>
          <w:lang w:val="en-US"/>
        </w:rPr>
        <w:t>26</w:t>
      </w:r>
      <w:r w:rsidRPr="00A467EA">
        <w:rPr>
          <w:rFonts w:cs="Times New Roman"/>
          <w:sz w:val="24"/>
          <w:szCs w:val="24"/>
          <w:lang w:val="en-US"/>
        </w:rPr>
        <w:t>.</w:t>
      </w:r>
      <w:r w:rsidRPr="00A467EA">
        <w:rPr>
          <w:rFonts w:cs="Angsana New"/>
          <w:sz w:val="24"/>
          <w:szCs w:val="24"/>
          <w:lang w:val="en-US"/>
        </w:rPr>
        <w:t>90</w:t>
      </w:r>
      <w:r w:rsidRPr="00A467EA">
        <w:rPr>
          <w:rFonts w:cs="Times New Roman"/>
          <w:sz w:val="24"/>
          <w:szCs w:val="24"/>
          <w:lang w:val="en-US"/>
        </w:rPr>
        <w:t xml:space="preserve"> million. </w:t>
      </w:r>
      <w:r w:rsidRPr="00A467EA">
        <w:rPr>
          <w:rFonts w:cs="Times New Roman"/>
          <w:spacing w:val="-2"/>
          <w:sz w:val="24"/>
          <w:szCs w:val="24"/>
          <w:lang w:val="en-US"/>
        </w:rPr>
        <w:t>On the same date,</w:t>
      </w:r>
      <w:r w:rsidRPr="00A467EA">
        <w:rPr>
          <w:rFonts w:cs="Times New Roman"/>
          <w:spacing w:val="-6"/>
          <w:sz w:val="24"/>
          <w:szCs w:val="24"/>
          <w:lang w:val="en-US"/>
        </w:rPr>
        <w:t xml:space="preserve"> </w:t>
      </w:r>
      <w:r w:rsidRPr="00A467EA">
        <w:rPr>
          <w:rFonts w:cs="Times New Roman"/>
          <w:spacing w:val="-6"/>
          <w:sz w:val="24"/>
          <w:szCs w:val="24"/>
          <w:lang w:val="en-US"/>
        </w:rPr>
        <w:br/>
        <w:t>the Company entered into the “Asset Sale and Purchase Agreement”</w:t>
      </w:r>
      <w:r w:rsidRPr="00A467EA">
        <w:rPr>
          <w:rFonts w:cs="Times New Roman"/>
          <w:sz w:val="24"/>
          <w:szCs w:val="24"/>
          <w:lang w:val="en-US"/>
        </w:rPr>
        <w:t xml:space="preserve"> with the buyer. The agreement set out the conditions and terms in respect of the sales, assignment </w:t>
      </w:r>
      <w:r w:rsidRPr="00A467EA">
        <w:rPr>
          <w:rFonts w:cs="Times New Roman"/>
          <w:spacing w:val="-2"/>
          <w:sz w:val="24"/>
          <w:szCs w:val="24"/>
          <w:lang w:val="en-US"/>
        </w:rPr>
        <w:t>and conveyance of the Company’s rights, title, claim, obligation, liability and interest</w:t>
      </w:r>
      <w:r w:rsidRPr="00A467EA">
        <w:rPr>
          <w:rFonts w:cs="Times New Roman"/>
          <w:sz w:val="24"/>
          <w:szCs w:val="24"/>
          <w:lang w:val="en-US"/>
        </w:rPr>
        <w:t xml:space="preserve"> in the written-off receivables under loan agreements and credit card agreements. </w:t>
      </w:r>
      <w:r w:rsidRPr="00A467EA">
        <w:rPr>
          <w:rFonts w:cs="Times New Roman"/>
          <w:sz w:val="24"/>
          <w:szCs w:val="24"/>
          <w:lang w:val="en-US"/>
        </w:rPr>
        <w:br/>
        <w:t xml:space="preserve">On </w:t>
      </w:r>
      <w:r w:rsidRPr="00A467EA">
        <w:rPr>
          <w:rFonts w:cs="Times New Roman"/>
          <w:spacing w:val="-4"/>
          <w:sz w:val="24"/>
          <w:szCs w:val="24"/>
          <w:lang w:val="en-US"/>
        </w:rPr>
        <w:t xml:space="preserve">August </w:t>
      </w:r>
      <w:r w:rsidRPr="00A467EA">
        <w:rPr>
          <w:rFonts w:cs="Angsana New"/>
          <w:spacing w:val="-4"/>
          <w:sz w:val="24"/>
          <w:szCs w:val="24"/>
          <w:lang w:val="en-US"/>
        </w:rPr>
        <w:t>28</w:t>
      </w:r>
      <w:r w:rsidRPr="00A467EA">
        <w:rPr>
          <w:rFonts w:cs="Times New Roman"/>
          <w:spacing w:val="-4"/>
          <w:sz w:val="24"/>
          <w:szCs w:val="24"/>
          <w:lang w:val="en-US"/>
        </w:rPr>
        <w:t xml:space="preserve">, </w:t>
      </w:r>
      <w:r w:rsidRPr="00A467EA">
        <w:rPr>
          <w:rFonts w:cs="Angsana New"/>
          <w:spacing w:val="-4"/>
          <w:sz w:val="24"/>
          <w:szCs w:val="24"/>
          <w:lang w:val="en-US"/>
        </w:rPr>
        <w:t>2024</w:t>
      </w:r>
      <w:r w:rsidRPr="00A467EA">
        <w:rPr>
          <w:rFonts w:cs="Times New Roman"/>
          <w:sz w:val="24"/>
          <w:szCs w:val="24"/>
          <w:lang w:val="en-US"/>
        </w:rPr>
        <w:t xml:space="preserve">, which is the closing date as specified in the agreement, the Company received the payment in full from the buyer. </w:t>
      </w:r>
      <w:r w:rsidRPr="00A467EA">
        <w:rPr>
          <w:rFonts w:cs="Times New Roman"/>
          <w:spacing w:val="-4"/>
          <w:sz w:val="24"/>
          <w:szCs w:val="24"/>
          <w:lang w:val="en-US"/>
        </w:rPr>
        <w:t xml:space="preserve">The Company has already </w:t>
      </w:r>
      <w:r w:rsidRPr="00A467EA">
        <w:rPr>
          <w:rFonts w:cs="Times New Roman"/>
          <w:sz w:val="24"/>
          <w:szCs w:val="24"/>
          <w:lang w:val="en-US"/>
        </w:rPr>
        <w:t xml:space="preserve">recognized gain on sale of written-off </w:t>
      </w:r>
      <w:r w:rsidRPr="00A467EA">
        <w:rPr>
          <w:rFonts w:cs="Times New Roman"/>
          <w:sz w:val="24"/>
          <w:szCs w:val="30"/>
          <w:lang w:val="en-US"/>
        </w:rPr>
        <w:t xml:space="preserve">receivables totaling Baht </w:t>
      </w:r>
      <w:r w:rsidRPr="00A467EA">
        <w:rPr>
          <w:rFonts w:cs="Angsana New"/>
          <w:sz w:val="24"/>
          <w:szCs w:val="30"/>
          <w:lang w:val="en-US"/>
        </w:rPr>
        <w:t>26</w:t>
      </w:r>
      <w:r w:rsidRPr="00A467EA">
        <w:rPr>
          <w:rFonts w:cs="Times New Roman"/>
          <w:sz w:val="24"/>
          <w:szCs w:val="30"/>
          <w:lang w:val="en-US"/>
        </w:rPr>
        <w:t>.</w:t>
      </w:r>
      <w:r w:rsidRPr="00A467EA">
        <w:rPr>
          <w:rFonts w:cs="Angsana New"/>
          <w:sz w:val="24"/>
          <w:szCs w:val="30"/>
          <w:lang w:val="en-US"/>
        </w:rPr>
        <w:t>90</w:t>
      </w:r>
      <w:r w:rsidRPr="00A467EA">
        <w:rPr>
          <w:rFonts w:cs="Times New Roman"/>
          <w:sz w:val="24"/>
          <w:szCs w:val="30"/>
          <w:lang w:val="en-US"/>
        </w:rPr>
        <w:t xml:space="preserve"> million in the </w:t>
      </w:r>
      <w:r w:rsidRPr="00A467EA">
        <w:rPr>
          <w:rFonts w:cs="Times New Roman"/>
          <w:spacing w:val="-4"/>
          <w:sz w:val="24"/>
          <w:szCs w:val="30"/>
          <w:lang w:val="en-US"/>
        </w:rPr>
        <w:t xml:space="preserve">consolidated and separate statements of profit or loss for the </w:t>
      </w:r>
      <w:r w:rsidR="00A96088" w:rsidRPr="00A467EA">
        <w:rPr>
          <w:rFonts w:cs="Times New Roman"/>
          <w:spacing w:val="-4"/>
          <w:sz w:val="24"/>
          <w:szCs w:val="30"/>
          <w:lang w:val="en-US"/>
        </w:rPr>
        <w:t>year</w:t>
      </w:r>
      <w:r w:rsidRPr="00A467EA">
        <w:rPr>
          <w:rFonts w:cs="Times New Roman"/>
          <w:spacing w:val="-4"/>
          <w:sz w:val="24"/>
          <w:szCs w:val="30"/>
          <w:lang w:val="en-US"/>
        </w:rPr>
        <w:t xml:space="preserve"> ended </w:t>
      </w:r>
      <w:r w:rsidR="00A96088" w:rsidRPr="00A467EA">
        <w:rPr>
          <w:rFonts w:cs="Times New Roman"/>
          <w:spacing w:val="-4"/>
          <w:sz w:val="24"/>
          <w:szCs w:val="30"/>
          <w:lang w:val="en-US"/>
        </w:rPr>
        <w:t>February 28</w:t>
      </w:r>
      <w:r w:rsidRPr="00A467EA">
        <w:rPr>
          <w:rFonts w:cs="Times New Roman"/>
          <w:spacing w:val="-4"/>
          <w:sz w:val="24"/>
          <w:szCs w:val="30"/>
          <w:lang w:val="en-US"/>
        </w:rPr>
        <w:t>,</w:t>
      </w:r>
      <w:r w:rsidRPr="00A467EA">
        <w:rPr>
          <w:rFonts w:cs="Times New Roman"/>
          <w:sz w:val="24"/>
          <w:szCs w:val="30"/>
          <w:lang w:val="en-US"/>
        </w:rPr>
        <w:t xml:space="preserve"> </w:t>
      </w:r>
      <w:r w:rsidRPr="00A467EA">
        <w:rPr>
          <w:rFonts w:cs="Angsana New"/>
          <w:sz w:val="24"/>
          <w:szCs w:val="30"/>
          <w:lang w:val="en-US"/>
        </w:rPr>
        <w:t>202</w:t>
      </w:r>
      <w:r w:rsidR="00A96088" w:rsidRPr="00A467EA">
        <w:rPr>
          <w:rFonts w:cs="Angsana New"/>
          <w:sz w:val="24"/>
          <w:szCs w:val="30"/>
          <w:lang w:val="en-US"/>
        </w:rPr>
        <w:t>5</w:t>
      </w:r>
      <w:r w:rsidRPr="00A467EA">
        <w:rPr>
          <w:rFonts w:cs="Times New Roman"/>
          <w:spacing w:val="-4"/>
          <w:sz w:val="24"/>
          <w:szCs w:val="30"/>
          <w:lang w:val="en-US"/>
        </w:rPr>
        <w:t>.</w:t>
      </w:r>
    </w:p>
    <w:p w14:paraId="2B16F7EC" w14:textId="77777777" w:rsidR="007F3BFC" w:rsidRPr="00A467EA" w:rsidRDefault="007F3BFC" w:rsidP="007F3BFC">
      <w:pPr>
        <w:spacing w:after="180"/>
        <w:ind w:left="1267"/>
        <w:jc w:val="both"/>
        <w:rPr>
          <w:rFonts w:cs="Times New Roman"/>
          <w:sz w:val="24"/>
          <w:szCs w:val="24"/>
          <w:lang w:val="en-US"/>
        </w:rPr>
      </w:pPr>
      <w:r w:rsidRPr="00A467EA">
        <w:rPr>
          <w:rFonts w:cs="Times New Roman"/>
          <w:sz w:val="24"/>
          <w:szCs w:val="24"/>
          <w:lang w:val="en-US"/>
        </w:rPr>
        <w:t>Under the Asset Sale and Purchase Agreement, the buyer was entitled to claim damages from the Company from sales of loans receivable within a specific period in events</w:t>
      </w:r>
      <w:r w:rsidRPr="00A467EA">
        <w:rPr>
          <w:rFonts w:cs="Times New Roman"/>
          <w:sz w:val="24"/>
          <w:szCs w:val="24"/>
          <w:cs/>
        </w:rPr>
        <w:t xml:space="preserve"> </w:t>
      </w:r>
      <w:r w:rsidRPr="00A467EA">
        <w:rPr>
          <w:rFonts w:cs="Times New Roman"/>
          <w:sz w:val="24"/>
          <w:szCs w:val="24"/>
          <w:lang w:val="en-US"/>
        </w:rPr>
        <w:t xml:space="preserve">the buyer did not have lawful title over loans receivable or loan agreements </w:t>
      </w:r>
      <w:r w:rsidRPr="00A467EA">
        <w:rPr>
          <w:rFonts w:cs="Times New Roman"/>
          <w:spacing w:val="-2"/>
          <w:sz w:val="24"/>
          <w:szCs w:val="24"/>
          <w:lang w:val="en-US"/>
        </w:rPr>
        <w:t>are not legal as specified in the agreement. However, the Company believed that such</w:t>
      </w:r>
      <w:r w:rsidRPr="00A467EA">
        <w:rPr>
          <w:rFonts w:cs="Times New Roman"/>
          <w:sz w:val="24"/>
          <w:szCs w:val="24"/>
          <w:lang w:val="en-US"/>
        </w:rPr>
        <w:t xml:space="preserve"> damage was not significant, therefore, the Company had not recorded such claim in the financial statements.</w:t>
      </w:r>
    </w:p>
    <w:p w14:paraId="2B31D2F5" w14:textId="77777777" w:rsidR="007F3BFC" w:rsidRPr="00A467EA" w:rsidRDefault="007F3BFC" w:rsidP="007F3BFC">
      <w:pPr>
        <w:spacing w:after="180"/>
        <w:ind w:left="1267"/>
        <w:jc w:val="both"/>
        <w:rPr>
          <w:rFonts w:cs="Times New Roman"/>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cs/>
          <w:lang w:val="en-US"/>
        </w:rPr>
        <w:br/>
      </w:r>
      <w:r w:rsidRPr="00A467EA">
        <w:rPr>
          <w:rFonts w:cs="Times New Roman"/>
          <w:sz w:val="24"/>
          <w:szCs w:val="24"/>
          <w:lang w:val="en-US"/>
        </w:rPr>
        <w:t xml:space="preserve">to sell or transfer loan to a third-party, the buyer shall get written approval from </w:t>
      </w:r>
      <w:r w:rsidRPr="00A467EA">
        <w:rPr>
          <w:rFonts w:cs="Times New Roman"/>
          <w:sz w:val="24"/>
          <w:szCs w:val="24"/>
          <w:cs/>
          <w:lang w:val="en-US"/>
        </w:rPr>
        <w:br/>
      </w:r>
      <w:r w:rsidRPr="00A467EA">
        <w:rPr>
          <w:rFonts w:cs="Times New Roman"/>
          <w:sz w:val="24"/>
          <w:szCs w:val="24"/>
          <w:lang w:val="en-US"/>
        </w:rPr>
        <w:t xml:space="preserve">the Company. In addition, a third-party shall comply all terms and conditions of </w:t>
      </w:r>
      <w:r w:rsidRPr="00A467EA">
        <w:rPr>
          <w:rFonts w:cs="Times New Roman"/>
          <w:sz w:val="24"/>
          <w:szCs w:val="24"/>
          <w:cs/>
          <w:lang w:val="en-US"/>
        </w:rPr>
        <w:br/>
      </w:r>
      <w:r w:rsidRPr="00A467EA">
        <w:rPr>
          <w:rFonts w:cs="Times New Roman"/>
          <w:sz w:val="24"/>
          <w:szCs w:val="24"/>
          <w:lang w:val="en-US"/>
        </w:rPr>
        <w:t xml:space="preserve">the agreement, by entering into the Accession Agreement in form determined by </w:t>
      </w:r>
      <w:r w:rsidRPr="00A467EA">
        <w:rPr>
          <w:rFonts w:cs="Times New Roman"/>
          <w:sz w:val="24"/>
          <w:szCs w:val="24"/>
          <w:cs/>
          <w:lang w:val="en-US"/>
        </w:rPr>
        <w:br/>
      </w:r>
      <w:r w:rsidRPr="00A467EA">
        <w:rPr>
          <w:rFonts w:cs="Times New Roman"/>
          <w:sz w:val="24"/>
          <w:szCs w:val="24"/>
          <w:lang w:val="en-US"/>
        </w:rPr>
        <w:t>the Company.</w:t>
      </w:r>
    </w:p>
    <w:p w14:paraId="7EA2C6E8" w14:textId="77777777" w:rsidR="007F3BFC" w:rsidRPr="00A467EA" w:rsidRDefault="007F3BFC">
      <w:pPr>
        <w:rPr>
          <w:rFonts w:cs="Angsana New"/>
          <w:sz w:val="24"/>
          <w:szCs w:val="24"/>
          <w:lang w:val="en-US"/>
        </w:rPr>
      </w:pPr>
      <w:r w:rsidRPr="00A467EA">
        <w:rPr>
          <w:rFonts w:cs="Angsana New"/>
          <w:sz w:val="24"/>
          <w:szCs w:val="24"/>
          <w:lang w:val="en-US"/>
        </w:rPr>
        <w:br w:type="page"/>
      </w:r>
    </w:p>
    <w:p w14:paraId="3176B9A7" w14:textId="38BEF2DB" w:rsidR="007F3BFC" w:rsidRPr="00A467EA" w:rsidRDefault="007F3BFC" w:rsidP="007F3BFC">
      <w:pPr>
        <w:spacing w:after="240"/>
        <w:ind w:left="1267" w:hanging="720"/>
        <w:jc w:val="both"/>
        <w:rPr>
          <w:rFonts w:cs="Times New Roman"/>
          <w:sz w:val="24"/>
          <w:szCs w:val="24"/>
          <w:lang w:val="en-US"/>
        </w:rPr>
      </w:pPr>
      <w:r w:rsidRPr="00A467EA">
        <w:rPr>
          <w:rFonts w:cs="Angsana New"/>
          <w:sz w:val="24"/>
          <w:szCs w:val="24"/>
          <w:lang w:val="en-US"/>
        </w:rPr>
        <w:lastRenderedPageBreak/>
        <w:t>43</w:t>
      </w:r>
      <w:r w:rsidRPr="00A467EA">
        <w:rPr>
          <w:rFonts w:cs="Times New Roman"/>
          <w:sz w:val="24"/>
          <w:szCs w:val="24"/>
          <w:lang w:val="en-US"/>
        </w:rPr>
        <w:t>.</w:t>
      </w:r>
      <w:r w:rsidRPr="00A467EA">
        <w:rPr>
          <w:rFonts w:cs="Angsana New"/>
          <w:sz w:val="24"/>
          <w:szCs w:val="24"/>
          <w:lang w:val="en-US"/>
        </w:rPr>
        <w:t>10</w:t>
      </w:r>
      <w:r w:rsidRPr="00A467EA">
        <w:rPr>
          <w:rFonts w:cs="Times New Roman"/>
          <w:sz w:val="24"/>
          <w:szCs w:val="24"/>
          <w:lang w:val="en-US"/>
        </w:rPr>
        <w:tab/>
      </w:r>
      <w:r w:rsidRPr="00A467EA">
        <w:rPr>
          <w:rFonts w:cs="Times New Roman"/>
          <w:spacing w:val="-2"/>
          <w:sz w:val="24"/>
          <w:szCs w:val="24"/>
          <w:lang w:val="en-US"/>
        </w:rPr>
        <w:t xml:space="preserve">On August </w:t>
      </w:r>
      <w:r w:rsidRPr="00A467EA">
        <w:rPr>
          <w:rFonts w:cs="Angsana New"/>
          <w:spacing w:val="-2"/>
          <w:sz w:val="24"/>
          <w:szCs w:val="24"/>
          <w:lang w:val="en-US"/>
        </w:rPr>
        <w:t>29</w:t>
      </w:r>
      <w:r w:rsidRPr="00A467EA">
        <w:rPr>
          <w:rFonts w:cs="Times New Roman"/>
          <w:spacing w:val="-2"/>
          <w:sz w:val="24"/>
          <w:szCs w:val="24"/>
          <w:lang w:val="en-US"/>
        </w:rPr>
        <w:t xml:space="preserve">, </w:t>
      </w:r>
      <w:r w:rsidRPr="00A467EA">
        <w:rPr>
          <w:rFonts w:cs="Angsana New"/>
          <w:spacing w:val="-2"/>
          <w:sz w:val="24"/>
          <w:szCs w:val="24"/>
          <w:lang w:val="en-US"/>
        </w:rPr>
        <w:t>2024</w:t>
      </w:r>
      <w:r w:rsidRPr="00A467EA">
        <w:rPr>
          <w:rFonts w:cs="Times New Roman"/>
          <w:spacing w:val="-2"/>
          <w:sz w:val="24"/>
          <w:szCs w:val="24"/>
          <w:lang w:val="en-US"/>
        </w:rPr>
        <w:t>, the Company sold written-off receivables under loan agreements</w:t>
      </w:r>
      <w:r w:rsidRPr="00A467EA">
        <w:rPr>
          <w:rFonts w:cs="Times New Roman"/>
          <w:sz w:val="24"/>
          <w:szCs w:val="24"/>
          <w:lang w:val="en-US"/>
        </w:rPr>
        <w:t xml:space="preserve"> and credit card agreements by a bidding process to an unrelated local company </w:t>
      </w:r>
      <w:r w:rsidRPr="00A467EA">
        <w:rPr>
          <w:rFonts w:cs="Times New Roman"/>
          <w:sz w:val="24"/>
          <w:szCs w:val="24"/>
          <w:lang w:val="en-US"/>
        </w:rPr>
        <w:br/>
        <w:t xml:space="preserve">(the “buyer”) with the purchase price of Baht </w:t>
      </w:r>
      <w:r w:rsidRPr="00A467EA">
        <w:rPr>
          <w:rFonts w:cs="Angsana New"/>
          <w:sz w:val="24"/>
          <w:szCs w:val="24"/>
          <w:lang w:val="en-US"/>
        </w:rPr>
        <w:t>11.24</w:t>
      </w:r>
      <w:r w:rsidRPr="00A467EA">
        <w:rPr>
          <w:rFonts w:cs="Times New Roman"/>
          <w:sz w:val="24"/>
          <w:szCs w:val="24"/>
          <w:lang w:val="en-US"/>
        </w:rPr>
        <w:t xml:space="preserve"> million. On the same date, </w:t>
      </w:r>
      <w:r w:rsidRPr="00A467EA">
        <w:rPr>
          <w:rFonts w:cs="Times New Roman"/>
          <w:sz w:val="24"/>
          <w:szCs w:val="24"/>
          <w:lang w:val="en-US"/>
        </w:rPr>
        <w:br/>
        <w:t xml:space="preserve">the Company entered into the “Asset Sale and Purchase Agreement” with the buyer. The agreement set out the conditions and terms in respect of the sales, assignment </w:t>
      </w:r>
      <w:r w:rsidRPr="00A467EA">
        <w:rPr>
          <w:rFonts w:cs="Times New Roman"/>
          <w:spacing w:val="-2"/>
          <w:sz w:val="24"/>
          <w:szCs w:val="24"/>
          <w:lang w:val="en-US"/>
        </w:rPr>
        <w:t>and conveyance of the Company’s rights, title, claim, obligation, liability and interest</w:t>
      </w:r>
      <w:r w:rsidRPr="00A467EA">
        <w:rPr>
          <w:rFonts w:cs="Times New Roman"/>
          <w:sz w:val="24"/>
          <w:szCs w:val="24"/>
          <w:lang w:val="en-US"/>
        </w:rPr>
        <w:t xml:space="preserve"> in the written-off receivables under loan agreements and credit card agreements. </w:t>
      </w:r>
      <w:r w:rsidRPr="00A467EA">
        <w:rPr>
          <w:rFonts w:cs="Times New Roman"/>
          <w:sz w:val="24"/>
          <w:szCs w:val="24"/>
          <w:lang w:val="en-US"/>
        </w:rPr>
        <w:br/>
        <w:t xml:space="preserve">On August </w:t>
      </w:r>
      <w:r w:rsidRPr="00A467EA">
        <w:rPr>
          <w:rFonts w:cs="Angsana New"/>
          <w:sz w:val="24"/>
          <w:szCs w:val="24"/>
          <w:lang w:val="en-US"/>
        </w:rPr>
        <w:t>29</w:t>
      </w:r>
      <w:r w:rsidRPr="00A467EA">
        <w:rPr>
          <w:rFonts w:cs="Times New Roman"/>
          <w:sz w:val="24"/>
          <w:szCs w:val="24"/>
          <w:lang w:val="en-US"/>
        </w:rPr>
        <w:t xml:space="preserve">, </w:t>
      </w:r>
      <w:r w:rsidRPr="00A467EA">
        <w:rPr>
          <w:rFonts w:cs="Angsana New"/>
          <w:sz w:val="24"/>
          <w:szCs w:val="24"/>
          <w:lang w:val="en-US"/>
        </w:rPr>
        <w:t>2024</w:t>
      </w:r>
      <w:r w:rsidRPr="00A467EA">
        <w:rPr>
          <w:rFonts w:cs="Times New Roman"/>
          <w:sz w:val="24"/>
          <w:szCs w:val="24"/>
          <w:lang w:val="en-US"/>
        </w:rPr>
        <w:t xml:space="preserve">, which is the closing date as specified in the agreement, the Company received the initial payment of Baht </w:t>
      </w:r>
      <w:r w:rsidRPr="00A467EA">
        <w:rPr>
          <w:rFonts w:cs="Angsana New"/>
          <w:sz w:val="24"/>
          <w:szCs w:val="24"/>
          <w:lang w:val="en-US"/>
        </w:rPr>
        <w:t>2.81</w:t>
      </w:r>
      <w:r w:rsidRPr="00A467EA">
        <w:rPr>
          <w:rFonts w:cs="Times New Roman"/>
          <w:sz w:val="24"/>
          <w:szCs w:val="24"/>
          <w:lang w:val="en-US"/>
        </w:rPr>
        <w:t xml:space="preserve"> million. The buyer has agreed to pay the remaining amount of purchase price amounting to Baht </w:t>
      </w:r>
      <w:r w:rsidRPr="00A467EA">
        <w:rPr>
          <w:rFonts w:cs="Angsana New"/>
          <w:sz w:val="24"/>
          <w:szCs w:val="24"/>
          <w:lang w:val="en-US"/>
        </w:rPr>
        <w:t>8.43</w:t>
      </w:r>
      <w:r w:rsidRPr="00A467EA">
        <w:rPr>
          <w:rFonts w:cs="Times New Roman"/>
          <w:sz w:val="24"/>
          <w:szCs w:val="24"/>
          <w:lang w:val="en-US"/>
        </w:rPr>
        <w:t xml:space="preserve"> million in </w:t>
      </w:r>
      <w:r w:rsidRPr="00A467EA">
        <w:rPr>
          <w:rFonts w:cs="Times New Roman"/>
          <w:sz w:val="24"/>
          <w:szCs w:val="24"/>
          <w:lang w:val="en-US"/>
        </w:rPr>
        <w:br/>
      </w:r>
      <w:r w:rsidRPr="00C0627A">
        <w:rPr>
          <w:rFonts w:cs="Angsana New"/>
          <w:spacing w:val="-4"/>
          <w:sz w:val="24"/>
          <w:szCs w:val="24"/>
          <w:lang w:val="en-US"/>
        </w:rPr>
        <w:t>3</w:t>
      </w:r>
      <w:r w:rsidRPr="00C0627A">
        <w:rPr>
          <w:rFonts w:cs="Times New Roman"/>
          <w:spacing w:val="-4"/>
          <w:sz w:val="24"/>
          <w:szCs w:val="24"/>
          <w:lang w:val="en-US"/>
        </w:rPr>
        <w:t xml:space="preserve"> installments of Baht </w:t>
      </w:r>
      <w:r w:rsidRPr="00C0627A">
        <w:rPr>
          <w:rFonts w:cs="Angsana New"/>
          <w:spacing w:val="-4"/>
          <w:sz w:val="24"/>
          <w:szCs w:val="24"/>
          <w:lang w:val="en-US"/>
        </w:rPr>
        <w:t>2.81</w:t>
      </w:r>
      <w:r w:rsidRPr="00C0627A">
        <w:rPr>
          <w:rFonts w:cs="Times New Roman"/>
          <w:spacing w:val="-4"/>
          <w:sz w:val="24"/>
          <w:szCs w:val="24"/>
          <w:lang w:val="en-US"/>
        </w:rPr>
        <w:t xml:space="preserve"> million per each and last installment w</w:t>
      </w:r>
      <w:r w:rsidR="00D922BF" w:rsidRPr="00C0627A">
        <w:rPr>
          <w:rFonts w:cs="Times New Roman"/>
          <w:spacing w:val="-4"/>
          <w:sz w:val="24"/>
          <w:szCs w:val="24"/>
          <w:lang w:val="en-US"/>
        </w:rPr>
        <w:t>as</w:t>
      </w:r>
      <w:r w:rsidRPr="00C0627A">
        <w:rPr>
          <w:rFonts w:cs="Times New Roman"/>
          <w:spacing w:val="-4"/>
          <w:sz w:val="24"/>
          <w:szCs w:val="24"/>
          <w:lang w:val="en-US"/>
        </w:rPr>
        <w:t xml:space="preserve"> on November </w:t>
      </w:r>
      <w:r w:rsidRPr="00C0627A">
        <w:rPr>
          <w:rFonts w:cs="Angsana New"/>
          <w:spacing w:val="-4"/>
          <w:sz w:val="24"/>
          <w:szCs w:val="24"/>
          <w:lang w:val="en-US"/>
        </w:rPr>
        <w:t>29</w:t>
      </w:r>
      <w:r w:rsidRPr="00C0627A">
        <w:rPr>
          <w:rFonts w:cs="Times New Roman"/>
          <w:spacing w:val="-4"/>
          <w:sz w:val="24"/>
          <w:szCs w:val="24"/>
          <w:lang w:val="en-US"/>
        </w:rPr>
        <w:t>,</w:t>
      </w:r>
      <w:r w:rsidRPr="00A467EA">
        <w:rPr>
          <w:rFonts w:cs="Times New Roman"/>
          <w:spacing w:val="-2"/>
          <w:sz w:val="24"/>
          <w:szCs w:val="24"/>
          <w:lang w:val="en-US"/>
        </w:rPr>
        <w:t xml:space="preserve"> </w:t>
      </w:r>
      <w:r w:rsidRPr="00A467EA">
        <w:rPr>
          <w:rFonts w:cs="Angsana New"/>
          <w:spacing w:val="-2"/>
          <w:sz w:val="24"/>
          <w:szCs w:val="24"/>
          <w:lang w:val="en-US"/>
        </w:rPr>
        <w:t>2024</w:t>
      </w:r>
      <w:r w:rsidRPr="00A467EA">
        <w:rPr>
          <w:rFonts w:cs="Times New Roman"/>
          <w:spacing w:val="-2"/>
          <w:sz w:val="24"/>
          <w:szCs w:val="24"/>
          <w:lang w:val="en-US"/>
        </w:rPr>
        <w:t>. The Company has already recognized gain on sale of written-off</w:t>
      </w:r>
      <w:r w:rsidRPr="00A467EA">
        <w:rPr>
          <w:rFonts w:cs="Times New Roman"/>
          <w:sz w:val="24"/>
          <w:szCs w:val="24"/>
          <w:lang w:val="en-US"/>
        </w:rPr>
        <w:t xml:space="preserve"> receivables totaling Baht </w:t>
      </w:r>
      <w:r w:rsidRPr="00A467EA">
        <w:rPr>
          <w:rFonts w:cs="Angsana New"/>
          <w:sz w:val="24"/>
          <w:szCs w:val="24"/>
          <w:lang w:val="en-US"/>
        </w:rPr>
        <w:t>11.24</w:t>
      </w:r>
      <w:r w:rsidRPr="00A467EA">
        <w:rPr>
          <w:rFonts w:cs="Times New Roman"/>
          <w:sz w:val="24"/>
          <w:szCs w:val="24"/>
          <w:lang w:val="en-US"/>
        </w:rPr>
        <w:t xml:space="preserve"> million in the consolidated and </w:t>
      </w:r>
      <w:r w:rsidRPr="00A467EA">
        <w:rPr>
          <w:rFonts w:cs="Times New Roman"/>
          <w:spacing w:val="-2"/>
          <w:sz w:val="24"/>
          <w:szCs w:val="24"/>
          <w:lang w:val="en-US"/>
        </w:rPr>
        <w:t xml:space="preserve">separate statements of profit or loss for the </w:t>
      </w:r>
      <w:r w:rsidR="00A96088" w:rsidRPr="00A467EA">
        <w:rPr>
          <w:rFonts w:cs="Times New Roman"/>
          <w:spacing w:val="-2"/>
          <w:sz w:val="24"/>
          <w:szCs w:val="24"/>
          <w:lang w:val="en-US"/>
        </w:rPr>
        <w:t>year</w:t>
      </w:r>
      <w:r w:rsidRPr="00A467EA">
        <w:rPr>
          <w:rFonts w:cs="Times New Roman"/>
          <w:spacing w:val="-2"/>
          <w:sz w:val="24"/>
          <w:szCs w:val="24"/>
          <w:lang w:val="en-US"/>
        </w:rPr>
        <w:t xml:space="preserve"> ended</w:t>
      </w:r>
      <w:r w:rsidRPr="00A467EA">
        <w:rPr>
          <w:rFonts w:cs="Times New Roman"/>
          <w:sz w:val="24"/>
          <w:szCs w:val="24"/>
          <w:lang w:val="en-US"/>
        </w:rPr>
        <w:t xml:space="preserve"> </w:t>
      </w:r>
      <w:r w:rsidR="00A96088" w:rsidRPr="00A467EA">
        <w:rPr>
          <w:rFonts w:cs="Times New Roman"/>
          <w:sz w:val="24"/>
          <w:szCs w:val="24"/>
          <w:lang w:val="en-US"/>
        </w:rPr>
        <w:t>February 28, 2025</w:t>
      </w:r>
      <w:r w:rsidRPr="00A467EA">
        <w:rPr>
          <w:rFonts w:cs="Times New Roman"/>
          <w:sz w:val="24"/>
          <w:szCs w:val="24"/>
          <w:lang w:val="en-US"/>
        </w:rPr>
        <w:t xml:space="preserve">, </w:t>
      </w:r>
      <w:r w:rsidRPr="00A467EA">
        <w:rPr>
          <w:rFonts w:cs="Times New Roman"/>
          <w:sz w:val="24"/>
          <w:szCs w:val="30"/>
          <w:lang w:val="en-US"/>
        </w:rPr>
        <w:t xml:space="preserve">and as at </w:t>
      </w:r>
      <w:r w:rsidR="00A96088" w:rsidRPr="00A467EA">
        <w:rPr>
          <w:rFonts w:cs="Times New Roman"/>
          <w:sz w:val="24"/>
          <w:szCs w:val="30"/>
          <w:lang w:val="en-US"/>
        </w:rPr>
        <w:t>February 28, 2025</w:t>
      </w:r>
      <w:r w:rsidRPr="00A467EA">
        <w:rPr>
          <w:rFonts w:cs="Times New Roman"/>
          <w:spacing w:val="-2"/>
          <w:sz w:val="24"/>
          <w:szCs w:val="30"/>
          <w:lang w:val="en-US"/>
        </w:rPr>
        <w:t>, the Company has already received the full amount of payment under the agreement</w:t>
      </w:r>
      <w:r w:rsidRPr="00A467EA">
        <w:rPr>
          <w:rFonts w:cs="Times New Roman"/>
          <w:spacing w:val="-2"/>
          <w:sz w:val="24"/>
          <w:szCs w:val="24"/>
          <w:lang w:val="en-US"/>
        </w:rPr>
        <w:t>.</w:t>
      </w:r>
    </w:p>
    <w:p w14:paraId="32BCFB6F" w14:textId="77777777" w:rsidR="007F3BFC" w:rsidRPr="00A467EA" w:rsidRDefault="007F3BFC" w:rsidP="007F3BFC">
      <w:pPr>
        <w:spacing w:after="180"/>
        <w:ind w:left="1267"/>
        <w:jc w:val="both"/>
        <w:rPr>
          <w:rFonts w:cs="Times New Roman"/>
          <w:spacing w:val="-1"/>
          <w:sz w:val="24"/>
          <w:szCs w:val="24"/>
          <w:lang w:val="en-US"/>
        </w:rPr>
      </w:pPr>
      <w:r w:rsidRPr="00A467EA">
        <w:rPr>
          <w:rFonts w:cs="Times New Roman"/>
          <w:spacing w:val="-1"/>
          <w:sz w:val="24"/>
          <w:szCs w:val="24"/>
          <w:lang w:val="en-US"/>
        </w:rPr>
        <w:t>Under the Asset Sale and Purchase Agreement, the buyer was entitled to claim damages from the Company from sales of loans receivable within a specific period in events</w:t>
      </w:r>
      <w:r w:rsidRPr="00A467EA">
        <w:rPr>
          <w:rFonts w:cs="Times New Roman"/>
          <w:spacing w:val="-1"/>
          <w:sz w:val="24"/>
          <w:szCs w:val="24"/>
          <w:cs/>
        </w:rPr>
        <w:t xml:space="preserve"> </w:t>
      </w:r>
      <w:r w:rsidRPr="00A467EA">
        <w:rPr>
          <w:rFonts w:cs="Times New Roman"/>
          <w:spacing w:val="-1"/>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1214F99F" w14:textId="17069AE8" w:rsidR="007F3BFC" w:rsidRPr="00A467EA" w:rsidRDefault="007F3BFC" w:rsidP="007F3BFC">
      <w:pPr>
        <w:spacing w:after="480"/>
        <w:ind w:left="1267"/>
        <w:jc w:val="both"/>
        <w:rPr>
          <w:rFonts w:cs="Times New Roman"/>
          <w:b/>
          <w:bCs/>
          <w:sz w:val="24"/>
          <w:szCs w:val="24"/>
          <w:lang w:val="en-US"/>
        </w:rPr>
      </w:pPr>
      <w:r w:rsidRPr="00A467EA">
        <w:rPr>
          <w:rFonts w:cs="Times New Roman"/>
          <w:sz w:val="24"/>
          <w:szCs w:val="24"/>
          <w:lang w:val="en-US"/>
        </w:rPr>
        <w:t xml:space="preserve">In addition, under the Asset Sale and Purchase Agreement, if the buyer wished </w:t>
      </w:r>
      <w:r w:rsidRPr="00A467EA">
        <w:rPr>
          <w:rFonts w:cs="Times New Roman"/>
          <w:sz w:val="24"/>
          <w:szCs w:val="24"/>
          <w:cs/>
          <w:lang w:val="en-US"/>
        </w:rPr>
        <w:br/>
      </w:r>
      <w:r w:rsidRPr="00A467EA">
        <w:rPr>
          <w:rFonts w:cs="Times New Roman"/>
          <w:sz w:val="24"/>
          <w:szCs w:val="24"/>
          <w:lang w:val="en-US"/>
        </w:rPr>
        <w:t xml:space="preserve">to sell or transfer loan to a third-party, the buyer shall get written approval from </w:t>
      </w:r>
      <w:r w:rsidRPr="00A467EA">
        <w:rPr>
          <w:rFonts w:cs="Times New Roman"/>
          <w:sz w:val="24"/>
          <w:szCs w:val="24"/>
          <w:lang w:val="en-US"/>
        </w:rPr>
        <w:br/>
        <w:t xml:space="preserve">the Company. In addition, a third-party shall comply all terms and conditions of </w:t>
      </w:r>
      <w:r w:rsidRPr="00A467EA">
        <w:rPr>
          <w:rFonts w:cs="Times New Roman"/>
          <w:sz w:val="24"/>
          <w:szCs w:val="24"/>
          <w:lang w:val="en-US"/>
        </w:rPr>
        <w:br/>
        <w:t xml:space="preserve">the agreement, by entering into the Accession Agreement in form determined by </w:t>
      </w:r>
      <w:r w:rsidRPr="00A467EA">
        <w:rPr>
          <w:rFonts w:cs="Times New Roman"/>
          <w:sz w:val="24"/>
          <w:szCs w:val="24"/>
          <w:lang w:val="en-US"/>
        </w:rPr>
        <w:br/>
        <w:t>the Company.</w:t>
      </w:r>
    </w:p>
    <w:p w14:paraId="465198AE" w14:textId="77777777" w:rsidR="009A465D" w:rsidRPr="00A467EA" w:rsidRDefault="009A465D" w:rsidP="009A465D">
      <w:pPr>
        <w:tabs>
          <w:tab w:val="left" w:pos="540"/>
        </w:tabs>
        <w:spacing w:after="240"/>
        <w:rPr>
          <w:rFonts w:cs="Times New Roman"/>
          <w:b/>
          <w:bCs/>
          <w:sz w:val="20"/>
          <w:szCs w:val="20"/>
          <w:cs/>
          <w:lang w:val="en-US"/>
        </w:rPr>
      </w:pPr>
      <w:r w:rsidRPr="00A467EA">
        <w:rPr>
          <w:rFonts w:cs="Times New Roman"/>
          <w:b/>
          <w:bCs/>
          <w:sz w:val="24"/>
          <w:szCs w:val="24"/>
          <w:lang w:val="en-US"/>
        </w:rPr>
        <w:t>44.</w:t>
      </w:r>
      <w:r w:rsidRPr="00A467EA">
        <w:rPr>
          <w:rFonts w:cs="Times New Roman"/>
          <w:b/>
          <w:bCs/>
          <w:sz w:val="20"/>
          <w:szCs w:val="20"/>
          <w:lang w:val="en-US"/>
        </w:rPr>
        <w:tab/>
        <w:t>COMMITMENT</w:t>
      </w:r>
    </w:p>
    <w:p w14:paraId="435B2A12" w14:textId="27999D77" w:rsidR="009A465D" w:rsidRPr="00A467EA" w:rsidRDefault="009A465D" w:rsidP="009A465D">
      <w:pPr>
        <w:spacing w:after="480"/>
        <w:ind w:left="547"/>
        <w:jc w:val="thaiDistribute"/>
        <w:rPr>
          <w:rFonts w:cs="Times New Roman"/>
          <w:sz w:val="24"/>
          <w:szCs w:val="24"/>
          <w:lang w:val="en-US"/>
        </w:rPr>
      </w:pPr>
      <w:r w:rsidRPr="00A467EA">
        <w:rPr>
          <w:rFonts w:cs="Times New Roman"/>
          <w:sz w:val="24"/>
          <w:szCs w:val="24"/>
          <w:lang w:val="en-US"/>
        </w:rPr>
        <w:t xml:space="preserve">The Company has entered into a professional service agreement with a local non-related company (the “Service provider”) to </w:t>
      </w:r>
      <w:r w:rsidR="00D94F38" w:rsidRPr="00A467EA">
        <w:rPr>
          <w:rFonts w:cs="Times New Roman"/>
          <w:sz w:val="24"/>
          <w:szCs w:val="24"/>
          <w:lang w:val="en-US"/>
        </w:rPr>
        <w:t>receive</w:t>
      </w:r>
      <w:r w:rsidRPr="00A467EA">
        <w:rPr>
          <w:rFonts w:cs="Times New Roman"/>
          <w:sz w:val="24"/>
          <w:szCs w:val="24"/>
          <w:lang w:val="en-US"/>
        </w:rPr>
        <w:t xml:space="preserve"> system implementation services and other services as specified in agreement. The agreement is for the period from June 8, 2023 to October 31, 2025 and the total agreement value is Baht 154.05 million. As at February 2</w:t>
      </w:r>
      <w:r w:rsidR="007F3BFC" w:rsidRPr="00A467EA">
        <w:rPr>
          <w:rFonts w:cs="Times New Roman"/>
          <w:sz w:val="24"/>
          <w:szCs w:val="24"/>
          <w:lang w:val="en-US"/>
        </w:rPr>
        <w:t>8</w:t>
      </w:r>
      <w:r w:rsidRPr="00A467EA">
        <w:rPr>
          <w:rFonts w:cs="Times New Roman"/>
          <w:sz w:val="24"/>
          <w:szCs w:val="24"/>
          <w:lang w:val="en-US"/>
        </w:rPr>
        <w:t>, 202</w:t>
      </w:r>
      <w:r w:rsidR="007F3BFC" w:rsidRPr="00A467EA">
        <w:rPr>
          <w:rFonts w:cs="Times New Roman"/>
          <w:sz w:val="24"/>
          <w:szCs w:val="24"/>
          <w:lang w:val="en-US"/>
        </w:rPr>
        <w:t>5</w:t>
      </w:r>
      <w:r w:rsidRPr="00A467EA">
        <w:rPr>
          <w:rFonts w:cs="Times New Roman"/>
          <w:sz w:val="24"/>
          <w:szCs w:val="24"/>
          <w:lang w:val="en-US"/>
        </w:rPr>
        <w:t xml:space="preserve">, the remaining value of the agreement is Baht </w:t>
      </w:r>
      <w:r w:rsidR="0078467A" w:rsidRPr="00A467EA">
        <w:rPr>
          <w:rFonts w:cs="Times New Roman"/>
          <w:sz w:val="24"/>
          <w:szCs w:val="24"/>
          <w:lang w:val="en-US"/>
        </w:rPr>
        <w:t>65.34</w:t>
      </w:r>
      <w:r w:rsidRPr="00A467EA">
        <w:rPr>
          <w:rFonts w:cs="Times New Roman"/>
          <w:sz w:val="24"/>
          <w:szCs w:val="24"/>
          <w:lang w:val="en-US"/>
        </w:rPr>
        <w:t xml:space="preserve"> million</w:t>
      </w:r>
      <w:r w:rsidR="007F3BFC" w:rsidRPr="00A467EA">
        <w:rPr>
          <w:rFonts w:cs="Times New Roman"/>
          <w:sz w:val="24"/>
          <w:szCs w:val="24"/>
          <w:lang w:val="en-US"/>
        </w:rPr>
        <w:t xml:space="preserve"> (as at February </w:t>
      </w:r>
      <w:r w:rsidR="007F3BFC" w:rsidRPr="00A467EA">
        <w:rPr>
          <w:rFonts w:cs="Angsana New"/>
          <w:sz w:val="24"/>
          <w:szCs w:val="24"/>
          <w:lang w:val="en-US"/>
        </w:rPr>
        <w:t>29</w:t>
      </w:r>
      <w:r w:rsidR="007F3BFC" w:rsidRPr="00A467EA">
        <w:rPr>
          <w:rFonts w:cs="Times New Roman"/>
          <w:sz w:val="24"/>
          <w:szCs w:val="24"/>
          <w:lang w:val="en-US"/>
        </w:rPr>
        <w:t xml:space="preserve">, </w:t>
      </w:r>
      <w:r w:rsidR="007F3BFC" w:rsidRPr="00A467EA">
        <w:rPr>
          <w:rFonts w:cs="Angsana New"/>
          <w:sz w:val="24"/>
          <w:szCs w:val="24"/>
          <w:lang w:val="en-US"/>
        </w:rPr>
        <w:t>2024</w:t>
      </w:r>
      <w:r w:rsidR="007F3BFC" w:rsidRPr="00A467EA">
        <w:rPr>
          <w:rFonts w:cs="Times New Roman"/>
          <w:sz w:val="24"/>
          <w:szCs w:val="24"/>
          <w:lang w:val="en-US"/>
        </w:rPr>
        <w:t xml:space="preserve">: </w:t>
      </w:r>
      <w:r w:rsidR="007F3BFC" w:rsidRPr="00A467EA">
        <w:rPr>
          <w:rFonts w:cs="Times New Roman"/>
          <w:spacing w:val="-2"/>
          <w:sz w:val="24"/>
          <w:szCs w:val="24"/>
          <w:lang w:val="en-US"/>
        </w:rPr>
        <w:t xml:space="preserve">Baht </w:t>
      </w:r>
      <w:r w:rsidR="007F3BFC" w:rsidRPr="00A467EA">
        <w:rPr>
          <w:rFonts w:cs="Angsana New"/>
          <w:spacing w:val="-2"/>
          <w:sz w:val="24"/>
          <w:szCs w:val="24"/>
          <w:lang w:val="en-US"/>
        </w:rPr>
        <w:t>123</w:t>
      </w:r>
      <w:r w:rsidR="007F3BFC" w:rsidRPr="00A467EA">
        <w:rPr>
          <w:rFonts w:cs="Times New Roman"/>
          <w:spacing w:val="-2"/>
          <w:sz w:val="24"/>
          <w:szCs w:val="24"/>
          <w:lang w:val="en-US"/>
        </w:rPr>
        <w:t>.</w:t>
      </w:r>
      <w:r w:rsidR="007F3BFC" w:rsidRPr="00A467EA">
        <w:rPr>
          <w:rFonts w:cs="Angsana New"/>
          <w:spacing w:val="-2"/>
          <w:sz w:val="24"/>
          <w:szCs w:val="24"/>
          <w:lang w:val="en-US"/>
        </w:rPr>
        <w:t>76</w:t>
      </w:r>
      <w:r w:rsidR="007F3BFC" w:rsidRPr="00A467EA">
        <w:rPr>
          <w:rFonts w:cs="Times New Roman"/>
          <w:spacing w:val="-2"/>
          <w:sz w:val="24"/>
          <w:szCs w:val="24"/>
          <w:lang w:val="en-US"/>
        </w:rPr>
        <w:t xml:space="preserve"> million)</w:t>
      </w:r>
      <w:r w:rsidRPr="00A467EA">
        <w:rPr>
          <w:rFonts w:cs="Times New Roman"/>
          <w:sz w:val="24"/>
          <w:szCs w:val="24"/>
          <w:lang w:val="en-US"/>
        </w:rPr>
        <w:t xml:space="preserve"> which will be paid by </w:t>
      </w:r>
      <w:r w:rsidRPr="00A467EA">
        <w:rPr>
          <w:rFonts w:cs="Times New Roman"/>
          <w:spacing w:val="-2"/>
          <w:sz w:val="24"/>
          <w:szCs w:val="24"/>
          <w:lang w:val="en-US"/>
        </w:rPr>
        <w:t>the Company to the service provider according to work progress as specified in the agreement.</w:t>
      </w:r>
    </w:p>
    <w:p w14:paraId="7EAEF3A3" w14:textId="77777777" w:rsidR="00802282" w:rsidRPr="00A467EA" w:rsidRDefault="00802282">
      <w:pPr>
        <w:rPr>
          <w:rFonts w:cs="Times New Roman"/>
          <w:b/>
          <w:bCs/>
          <w:sz w:val="24"/>
          <w:szCs w:val="24"/>
          <w:lang w:val="en-US"/>
        </w:rPr>
      </w:pPr>
      <w:r w:rsidRPr="00A467EA">
        <w:rPr>
          <w:rFonts w:cs="Times New Roman"/>
          <w:b/>
          <w:bCs/>
          <w:sz w:val="24"/>
          <w:szCs w:val="24"/>
          <w:lang w:val="en-US"/>
        </w:rPr>
        <w:br w:type="page"/>
      </w:r>
    </w:p>
    <w:p w14:paraId="1B69CCBB" w14:textId="0AC76B27" w:rsidR="009A465D" w:rsidRPr="00A467EA" w:rsidRDefault="009A465D" w:rsidP="009A465D">
      <w:pPr>
        <w:tabs>
          <w:tab w:val="left" w:pos="540"/>
        </w:tabs>
        <w:spacing w:after="120"/>
        <w:jc w:val="thaiDistribute"/>
        <w:rPr>
          <w:rFonts w:cs="Times New Roman"/>
          <w:b/>
          <w:bCs/>
          <w:sz w:val="20"/>
          <w:szCs w:val="20"/>
          <w:lang w:val="en-US"/>
        </w:rPr>
      </w:pPr>
      <w:r w:rsidRPr="00A467EA">
        <w:rPr>
          <w:rFonts w:cs="Times New Roman"/>
          <w:b/>
          <w:bCs/>
          <w:sz w:val="24"/>
          <w:szCs w:val="24"/>
          <w:lang w:val="en-US"/>
        </w:rPr>
        <w:lastRenderedPageBreak/>
        <w:t>45.</w:t>
      </w:r>
      <w:r w:rsidRPr="00A467EA">
        <w:rPr>
          <w:rFonts w:cs="Times New Roman"/>
          <w:b/>
          <w:bCs/>
          <w:sz w:val="20"/>
          <w:szCs w:val="20"/>
          <w:lang w:val="en-US"/>
        </w:rPr>
        <w:tab/>
      </w:r>
      <w:r w:rsidR="00A9070F" w:rsidRPr="00A467EA">
        <w:rPr>
          <w:rFonts w:cs="Times New Roman"/>
          <w:b/>
          <w:bCs/>
          <w:sz w:val="20"/>
          <w:szCs w:val="20"/>
          <w:lang w:val="en-US"/>
        </w:rPr>
        <w:t xml:space="preserve">EVENT </w:t>
      </w:r>
      <w:r w:rsidR="00045206">
        <w:rPr>
          <w:rFonts w:cs="Times New Roman"/>
          <w:b/>
          <w:bCs/>
          <w:sz w:val="20"/>
          <w:szCs w:val="20"/>
          <w:lang w:val="en-US"/>
        </w:rPr>
        <w:t xml:space="preserve"> </w:t>
      </w:r>
      <w:r w:rsidR="00A9070F" w:rsidRPr="00A467EA">
        <w:rPr>
          <w:rFonts w:cs="Times New Roman"/>
          <w:b/>
          <w:bCs/>
          <w:sz w:val="20"/>
          <w:szCs w:val="20"/>
          <w:lang w:val="en-US"/>
        </w:rPr>
        <w:t>AFTER</w:t>
      </w:r>
      <w:r w:rsidR="00045206">
        <w:rPr>
          <w:rFonts w:cs="Times New Roman"/>
          <w:b/>
          <w:bCs/>
          <w:sz w:val="20"/>
          <w:szCs w:val="20"/>
          <w:lang w:val="en-US"/>
        </w:rPr>
        <w:t xml:space="preserve"> </w:t>
      </w:r>
      <w:r w:rsidR="00243E89" w:rsidRPr="00A467EA">
        <w:rPr>
          <w:rFonts w:cs="Times New Roman"/>
          <w:b/>
          <w:bCs/>
          <w:sz w:val="20"/>
          <w:szCs w:val="20"/>
          <w:lang w:val="en-US"/>
        </w:rPr>
        <w:t xml:space="preserve"> </w:t>
      </w:r>
      <w:r w:rsidR="00065922" w:rsidRPr="00A467EA">
        <w:rPr>
          <w:rFonts w:cstheme="minorBidi"/>
          <w:b/>
          <w:bCs/>
          <w:sz w:val="20"/>
          <w:szCs w:val="20"/>
          <w:lang w:val="en-US"/>
        </w:rPr>
        <w:t xml:space="preserve">THE </w:t>
      </w:r>
      <w:r w:rsidR="00045206">
        <w:rPr>
          <w:rFonts w:cstheme="minorBidi"/>
          <w:b/>
          <w:bCs/>
          <w:sz w:val="20"/>
          <w:szCs w:val="20"/>
          <w:lang w:val="en-US"/>
        </w:rPr>
        <w:t xml:space="preserve"> </w:t>
      </w:r>
      <w:r w:rsidR="00065922" w:rsidRPr="00A467EA">
        <w:rPr>
          <w:rFonts w:cstheme="minorBidi"/>
          <w:b/>
          <w:bCs/>
          <w:sz w:val="20"/>
          <w:szCs w:val="20"/>
          <w:lang w:val="en-US"/>
        </w:rPr>
        <w:t>REPORTING</w:t>
      </w:r>
      <w:r w:rsidR="00045206">
        <w:rPr>
          <w:rFonts w:cstheme="minorBidi"/>
          <w:b/>
          <w:bCs/>
          <w:sz w:val="20"/>
          <w:szCs w:val="20"/>
          <w:lang w:val="en-US"/>
        </w:rPr>
        <w:t xml:space="preserve"> </w:t>
      </w:r>
      <w:r w:rsidR="00065922" w:rsidRPr="00A467EA">
        <w:rPr>
          <w:rFonts w:cstheme="minorBidi"/>
          <w:b/>
          <w:bCs/>
          <w:sz w:val="20"/>
          <w:szCs w:val="20"/>
          <w:lang w:val="en-US"/>
        </w:rPr>
        <w:t xml:space="preserve"> </w:t>
      </w:r>
      <w:r w:rsidR="00243E89" w:rsidRPr="00A467EA">
        <w:rPr>
          <w:rFonts w:cs="Times New Roman"/>
          <w:b/>
          <w:bCs/>
          <w:sz w:val="20"/>
          <w:szCs w:val="20"/>
          <w:lang w:val="en-US"/>
        </w:rPr>
        <w:t>PERIOD</w:t>
      </w:r>
    </w:p>
    <w:p w14:paraId="0E3D18EE" w14:textId="47983549" w:rsidR="00FB172B" w:rsidRPr="00A467EA" w:rsidRDefault="00FB172B" w:rsidP="00802282">
      <w:pPr>
        <w:spacing w:after="480"/>
        <w:ind w:left="547"/>
        <w:jc w:val="thaiDistribute"/>
        <w:rPr>
          <w:rFonts w:cs="Times New Roman"/>
          <w:sz w:val="24"/>
          <w:szCs w:val="24"/>
          <w:lang w:val="en-US"/>
        </w:rPr>
      </w:pPr>
      <w:r w:rsidRPr="00A467EA">
        <w:rPr>
          <w:rFonts w:cs="Angsana New"/>
          <w:spacing w:val="-6"/>
          <w:sz w:val="24"/>
          <w:szCs w:val="24"/>
          <w:lang w:val="en-US"/>
        </w:rPr>
        <w:t xml:space="preserve">On </w:t>
      </w:r>
      <w:r w:rsidRPr="00A467EA">
        <w:rPr>
          <w:rFonts w:cs="Times New Roman"/>
          <w:sz w:val="24"/>
          <w:szCs w:val="24"/>
          <w:lang w:val="en-US"/>
        </w:rPr>
        <w:t>March</w:t>
      </w:r>
      <w:r w:rsidRPr="00A467EA">
        <w:rPr>
          <w:rFonts w:cs="Angsana New"/>
          <w:spacing w:val="-6"/>
          <w:sz w:val="24"/>
          <w:szCs w:val="24"/>
          <w:lang w:val="en-US"/>
        </w:rPr>
        <w:t xml:space="preserve"> 11, 2025, the Company has established </w:t>
      </w:r>
      <w:r w:rsidR="00B267D2" w:rsidRPr="00A467EA">
        <w:rPr>
          <w:rFonts w:cs="Angsana New"/>
          <w:spacing w:val="-6"/>
          <w:sz w:val="24"/>
          <w:szCs w:val="24"/>
          <w:lang w:val="en-US"/>
        </w:rPr>
        <w:t>3 new subsidiaries</w:t>
      </w:r>
      <w:r w:rsidR="00A7525E" w:rsidRPr="00A467EA">
        <w:rPr>
          <w:rFonts w:cs="Angsana New"/>
          <w:spacing w:val="-6"/>
          <w:sz w:val="24"/>
          <w:szCs w:val="24"/>
          <w:lang w:val="en-US"/>
        </w:rPr>
        <w:t xml:space="preserve"> under the name </w:t>
      </w:r>
      <w:r w:rsidR="009A2B85" w:rsidRPr="00A467EA">
        <w:rPr>
          <w:rFonts w:cs="Angsana New"/>
          <w:spacing w:val="-6"/>
          <w:sz w:val="24"/>
          <w:szCs w:val="24"/>
          <w:lang w:val="en-US"/>
        </w:rPr>
        <w:t>“</w:t>
      </w:r>
      <w:r w:rsidR="00A7525E" w:rsidRPr="00A467EA">
        <w:rPr>
          <w:rFonts w:cs="Angsana New"/>
          <w:spacing w:val="-6"/>
          <w:sz w:val="24"/>
          <w:szCs w:val="24"/>
          <w:lang w:val="en-US"/>
        </w:rPr>
        <w:t>ATS</w:t>
      </w:r>
      <w:r w:rsidR="009A2B85" w:rsidRPr="00A467EA">
        <w:rPr>
          <w:rFonts w:cs="Angsana New"/>
          <w:spacing w:val="-6"/>
          <w:sz w:val="24"/>
          <w:szCs w:val="24"/>
          <w:lang w:val="en-US"/>
        </w:rPr>
        <w:t xml:space="preserve"> PICO Hol</w:t>
      </w:r>
      <w:r w:rsidR="00C61D67" w:rsidRPr="00A467EA">
        <w:rPr>
          <w:rFonts w:cs="Times New Roman"/>
          <w:sz w:val="24"/>
          <w:szCs w:val="24"/>
          <w:lang w:val="en-US"/>
        </w:rPr>
        <w:t>ding Company Limited</w:t>
      </w:r>
      <w:r w:rsidR="0035516B" w:rsidRPr="00A467EA">
        <w:rPr>
          <w:rFonts w:cs="Times New Roman"/>
          <w:sz w:val="24"/>
          <w:szCs w:val="24"/>
          <w:lang w:val="en-US"/>
        </w:rPr>
        <w:t>”</w:t>
      </w:r>
      <w:r w:rsidR="00C61D67" w:rsidRPr="00A467EA">
        <w:rPr>
          <w:rFonts w:cs="Times New Roman"/>
          <w:sz w:val="24"/>
          <w:szCs w:val="24"/>
          <w:lang w:val="en-US"/>
        </w:rPr>
        <w:t xml:space="preserve"> (“PICOH”)</w:t>
      </w:r>
      <w:r w:rsidR="00234B03" w:rsidRPr="00A467EA">
        <w:rPr>
          <w:rFonts w:cs="Times New Roman"/>
          <w:sz w:val="24"/>
          <w:szCs w:val="24"/>
          <w:lang w:val="en-US"/>
        </w:rPr>
        <w:t xml:space="preserve">, </w:t>
      </w:r>
      <w:r w:rsidR="0035516B" w:rsidRPr="00A467EA">
        <w:rPr>
          <w:rFonts w:cs="Times New Roman"/>
          <w:sz w:val="24"/>
          <w:szCs w:val="24"/>
          <w:lang w:val="en-US"/>
        </w:rPr>
        <w:t>“</w:t>
      </w:r>
      <w:r w:rsidR="00234B03" w:rsidRPr="00A467EA">
        <w:rPr>
          <w:rFonts w:cs="Times New Roman"/>
          <w:sz w:val="24"/>
          <w:szCs w:val="24"/>
          <w:lang w:val="en-US"/>
        </w:rPr>
        <w:t>ATS PICO (Bangkok) Company Limited</w:t>
      </w:r>
      <w:r w:rsidR="0035516B" w:rsidRPr="00A467EA">
        <w:rPr>
          <w:rFonts w:cs="Times New Roman"/>
          <w:sz w:val="24"/>
          <w:szCs w:val="24"/>
          <w:lang w:val="en-US"/>
        </w:rPr>
        <w:t>”</w:t>
      </w:r>
      <w:r w:rsidR="00234B03" w:rsidRPr="00A467EA">
        <w:rPr>
          <w:rFonts w:cs="Times New Roman"/>
          <w:sz w:val="24"/>
          <w:szCs w:val="24"/>
          <w:lang w:val="en-US"/>
        </w:rPr>
        <w:t xml:space="preserve"> (“PICOB”) and </w:t>
      </w:r>
      <w:r w:rsidR="0035516B" w:rsidRPr="00A467EA">
        <w:rPr>
          <w:rFonts w:cs="Times New Roman"/>
          <w:sz w:val="24"/>
          <w:szCs w:val="24"/>
          <w:lang w:val="en-US"/>
        </w:rPr>
        <w:t>“</w:t>
      </w:r>
      <w:r w:rsidR="00234B03" w:rsidRPr="00A467EA">
        <w:rPr>
          <w:rFonts w:cs="Times New Roman"/>
          <w:sz w:val="24"/>
          <w:szCs w:val="24"/>
          <w:lang w:val="en-US"/>
        </w:rPr>
        <w:t>ATS PICO (Samut Sakhon) Company Limited</w:t>
      </w:r>
      <w:r w:rsidR="0035516B" w:rsidRPr="00A467EA">
        <w:rPr>
          <w:rFonts w:cs="Times New Roman"/>
          <w:sz w:val="24"/>
          <w:szCs w:val="24"/>
          <w:lang w:val="en-US"/>
        </w:rPr>
        <w:t>” (“PICOS”)</w:t>
      </w:r>
      <w:r w:rsidR="00A21327" w:rsidRPr="00A467EA">
        <w:rPr>
          <w:rFonts w:cs="Times New Roman"/>
          <w:sz w:val="24"/>
          <w:szCs w:val="24"/>
          <w:lang w:val="en-US"/>
        </w:rPr>
        <w:t xml:space="preserve"> to operat</w:t>
      </w:r>
      <w:r w:rsidR="004346E2" w:rsidRPr="00A467EA">
        <w:rPr>
          <w:rFonts w:cs="Times New Roman"/>
          <w:sz w:val="24"/>
          <w:szCs w:val="24"/>
          <w:lang w:val="en-US"/>
        </w:rPr>
        <w:t>e</w:t>
      </w:r>
      <w:r w:rsidR="00A21327" w:rsidRPr="00A467EA">
        <w:rPr>
          <w:rFonts w:cs="Times New Roman"/>
          <w:sz w:val="24"/>
          <w:szCs w:val="24"/>
          <w:lang w:val="en-US"/>
        </w:rPr>
        <w:t xml:space="preserve"> a provincial-level regulated microfinance business under supervision</w:t>
      </w:r>
      <w:r w:rsidR="002204CE" w:rsidRPr="00A467EA">
        <w:rPr>
          <w:rFonts w:cs="Times New Roman"/>
          <w:sz w:val="24"/>
          <w:szCs w:val="24"/>
          <w:lang w:val="en-US"/>
        </w:rPr>
        <w:t xml:space="preserve"> (“PICO Finance”), whereas the Company holds 99.99%</w:t>
      </w:r>
      <w:r w:rsidR="008E4173" w:rsidRPr="00A467EA">
        <w:rPr>
          <w:rFonts w:cs="Times New Roman"/>
          <w:sz w:val="24"/>
          <w:szCs w:val="24"/>
          <w:lang w:val="en-US"/>
        </w:rPr>
        <w:t xml:space="preserve"> in PICOH and </w:t>
      </w:r>
      <w:r w:rsidR="002A155E" w:rsidRPr="00A467EA">
        <w:rPr>
          <w:rFonts w:cs="Times New Roman"/>
          <w:sz w:val="24"/>
          <w:szCs w:val="24"/>
          <w:lang w:val="en-US"/>
        </w:rPr>
        <w:t>indirect</w:t>
      </w:r>
      <w:r w:rsidR="00EB3091" w:rsidRPr="00A467EA">
        <w:rPr>
          <w:rFonts w:cs="Times New Roman"/>
          <w:sz w:val="24"/>
          <w:szCs w:val="24"/>
          <w:lang w:val="en-US"/>
        </w:rPr>
        <w:t xml:space="preserve"> shareholding</w:t>
      </w:r>
      <w:r w:rsidR="006E002E" w:rsidRPr="00A467EA">
        <w:rPr>
          <w:rFonts w:cs="Times New Roman"/>
          <w:sz w:val="24"/>
          <w:szCs w:val="24"/>
          <w:lang w:val="en-US"/>
        </w:rPr>
        <w:t xml:space="preserve"> in PICOB and PICOS</w:t>
      </w:r>
      <w:r w:rsidR="00FE3420" w:rsidRPr="00A467EA">
        <w:rPr>
          <w:rFonts w:cs="Times New Roman"/>
          <w:sz w:val="24"/>
          <w:szCs w:val="24"/>
          <w:lang w:val="en-US"/>
        </w:rPr>
        <w:t xml:space="preserve"> </w:t>
      </w:r>
      <w:r w:rsidR="000E0AB9" w:rsidRPr="00A467EA">
        <w:rPr>
          <w:rFonts w:cs="Times New Roman"/>
          <w:sz w:val="24"/>
          <w:szCs w:val="24"/>
          <w:lang w:val="en-US"/>
        </w:rPr>
        <w:t xml:space="preserve">was </w:t>
      </w:r>
      <w:r w:rsidR="00EB5B85" w:rsidRPr="00A467EA">
        <w:rPr>
          <w:rFonts w:cs="Times New Roman"/>
          <w:sz w:val="24"/>
          <w:szCs w:val="24"/>
          <w:lang w:val="en-US"/>
        </w:rPr>
        <w:t>99.99%</w:t>
      </w:r>
      <w:r w:rsidR="008643C4" w:rsidRPr="00A467EA">
        <w:rPr>
          <w:rFonts w:cs="Times New Roman"/>
          <w:sz w:val="24"/>
          <w:szCs w:val="24"/>
          <w:lang w:val="en-US"/>
        </w:rPr>
        <w:t xml:space="preserve"> of its</w:t>
      </w:r>
      <w:r w:rsidR="00B8320B" w:rsidRPr="00A467EA">
        <w:rPr>
          <w:rFonts w:cs="Times New Roman"/>
          <w:sz w:val="24"/>
          <w:szCs w:val="24"/>
          <w:lang w:val="en-US"/>
        </w:rPr>
        <w:t xml:space="preserve"> authorized share</w:t>
      </w:r>
      <w:r w:rsidR="00BE7AE7" w:rsidRPr="00A467EA">
        <w:rPr>
          <w:rFonts w:cs="Times New Roman"/>
          <w:sz w:val="24"/>
          <w:szCs w:val="24"/>
          <w:lang w:val="en-US"/>
        </w:rPr>
        <w:t xml:space="preserve"> capital </w:t>
      </w:r>
      <w:r w:rsidR="008B5BE9" w:rsidRPr="00A467EA">
        <w:rPr>
          <w:rFonts w:cs="Times New Roman"/>
          <w:sz w:val="24"/>
          <w:szCs w:val="24"/>
          <w:lang w:val="en-US"/>
        </w:rPr>
        <w:t>through PICOH.</w:t>
      </w:r>
      <w:r w:rsidR="009A51D3" w:rsidRPr="00A467EA">
        <w:rPr>
          <w:lang w:val="en-US"/>
        </w:rPr>
        <w:t xml:space="preserve"> </w:t>
      </w:r>
      <w:r w:rsidR="009A51D3" w:rsidRPr="00A467EA">
        <w:rPr>
          <w:rFonts w:cs="Times New Roman"/>
          <w:sz w:val="24"/>
          <w:szCs w:val="24"/>
          <w:lang w:val="en-US"/>
        </w:rPr>
        <w:t>The subsidiaries ha</w:t>
      </w:r>
      <w:r w:rsidR="007F155D" w:rsidRPr="00A467EA">
        <w:rPr>
          <w:rFonts w:cs="Times New Roman"/>
          <w:sz w:val="24"/>
          <w:szCs w:val="24"/>
          <w:lang w:val="en-US"/>
        </w:rPr>
        <w:t>ve</w:t>
      </w:r>
      <w:r w:rsidR="009A51D3" w:rsidRPr="00A467EA">
        <w:rPr>
          <w:rFonts w:cs="Times New Roman"/>
          <w:sz w:val="24"/>
          <w:szCs w:val="24"/>
          <w:lang w:val="en-US"/>
        </w:rPr>
        <w:t xml:space="preserve"> </w:t>
      </w:r>
      <w:r w:rsidR="009A51D3" w:rsidRPr="00CB5E6C">
        <w:rPr>
          <w:rFonts w:cs="Times New Roman"/>
          <w:spacing w:val="-4"/>
          <w:sz w:val="24"/>
          <w:szCs w:val="24"/>
          <w:lang w:val="en-US"/>
        </w:rPr>
        <w:t>registered with the Department of Business Development, Ministry of Commerce on March 25,</w:t>
      </w:r>
      <w:r w:rsidR="009A51D3" w:rsidRPr="00A467EA">
        <w:rPr>
          <w:rFonts w:cs="Times New Roman"/>
          <w:sz w:val="24"/>
          <w:szCs w:val="24"/>
          <w:lang w:val="en-US"/>
        </w:rPr>
        <w:t xml:space="preserve"> 2025 and March 2</w:t>
      </w:r>
      <w:r w:rsidR="00435763" w:rsidRPr="00A467EA">
        <w:rPr>
          <w:rFonts w:cs="Times New Roman"/>
          <w:sz w:val="24"/>
          <w:szCs w:val="24"/>
          <w:lang w:val="en-US"/>
        </w:rPr>
        <w:t>6</w:t>
      </w:r>
      <w:r w:rsidR="009A51D3" w:rsidRPr="00A467EA">
        <w:rPr>
          <w:rFonts w:cs="Times New Roman"/>
          <w:sz w:val="24"/>
          <w:szCs w:val="24"/>
          <w:lang w:val="en-US"/>
        </w:rPr>
        <w:t xml:space="preserve">, 2025, </w:t>
      </w:r>
      <w:r w:rsidR="00792CBE" w:rsidRPr="00A467EA">
        <w:rPr>
          <w:rFonts w:cs="Times New Roman"/>
          <w:sz w:val="24"/>
          <w:szCs w:val="24"/>
          <w:lang w:val="en-US"/>
        </w:rPr>
        <w:t>respectively</w:t>
      </w:r>
      <w:r w:rsidR="009A51D3" w:rsidRPr="00A467EA">
        <w:rPr>
          <w:rFonts w:cs="Times New Roman"/>
          <w:sz w:val="24"/>
          <w:szCs w:val="24"/>
          <w:lang w:val="en-US"/>
        </w:rPr>
        <w:t>.</w:t>
      </w:r>
    </w:p>
    <w:p w14:paraId="05E965F5" w14:textId="3A8D9201" w:rsidR="00A9070F" w:rsidRPr="00A467EA" w:rsidRDefault="00A9070F" w:rsidP="00A9070F">
      <w:pPr>
        <w:tabs>
          <w:tab w:val="left" w:pos="540"/>
        </w:tabs>
        <w:spacing w:after="120"/>
        <w:jc w:val="thaiDistribute"/>
        <w:rPr>
          <w:rFonts w:cs="Times New Roman"/>
          <w:b/>
          <w:bCs/>
          <w:sz w:val="20"/>
          <w:szCs w:val="20"/>
          <w:lang w:val="en-US"/>
        </w:rPr>
      </w:pPr>
      <w:r w:rsidRPr="00A467EA">
        <w:rPr>
          <w:rFonts w:cs="Times New Roman"/>
          <w:b/>
          <w:bCs/>
          <w:sz w:val="24"/>
          <w:szCs w:val="24"/>
          <w:lang w:val="en-US"/>
        </w:rPr>
        <w:t>46.</w:t>
      </w:r>
      <w:r w:rsidRPr="00A467EA">
        <w:rPr>
          <w:rFonts w:cs="Times New Roman"/>
          <w:b/>
          <w:bCs/>
          <w:sz w:val="20"/>
          <w:szCs w:val="20"/>
          <w:lang w:val="en-US"/>
        </w:rPr>
        <w:tab/>
        <w:t xml:space="preserve">APPROVAL </w:t>
      </w:r>
      <w:r w:rsidR="00045206">
        <w:rPr>
          <w:rFonts w:cs="Times New Roman"/>
          <w:b/>
          <w:bCs/>
          <w:sz w:val="20"/>
          <w:szCs w:val="20"/>
          <w:lang w:val="en-US"/>
        </w:rPr>
        <w:t xml:space="preserve"> </w:t>
      </w:r>
      <w:r w:rsidRPr="00A467EA">
        <w:rPr>
          <w:rFonts w:cs="Times New Roman"/>
          <w:b/>
          <w:bCs/>
          <w:sz w:val="20"/>
          <w:szCs w:val="20"/>
          <w:lang w:val="en-US"/>
        </w:rPr>
        <w:t>OF</w:t>
      </w:r>
      <w:r w:rsidR="00045206">
        <w:rPr>
          <w:rFonts w:cs="Times New Roman"/>
          <w:b/>
          <w:bCs/>
          <w:sz w:val="20"/>
          <w:szCs w:val="20"/>
          <w:lang w:val="en-US"/>
        </w:rPr>
        <w:t xml:space="preserve"> </w:t>
      </w:r>
      <w:r w:rsidR="00E42F4B" w:rsidRPr="00A467EA">
        <w:rPr>
          <w:rFonts w:cs="Times New Roman"/>
          <w:b/>
          <w:bCs/>
          <w:sz w:val="20"/>
          <w:szCs w:val="20"/>
          <w:lang w:val="en-US"/>
        </w:rPr>
        <w:t xml:space="preserve"> THE</w:t>
      </w:r>
      <w:r w:rsidR="00045206">
        <w:rPr>
          <w:rFonts w:cs="Times New Roman"/>
          <w:b/>
          <w:bCs/>
          <w:sz w:val="20"/>
          <w:szCs w:val="20"/>
          <w:lang w:val="en-US"/>
        </w:rPr>
        <w:t xml:space="preserve"> </w:t>
      </w:r>
      <w:r w:rsidR="00E42F4B" w:rsidRPr="00A467EA">
        <w:rPr>
          <w:rFonts w:cs="Times New Roman"/>
          <w:b/>
          <w:bCs/>
          <w:sz w:val="20"/>
          <w:szCs w:val="20"/>
          <w:lang w:val="en-US"/>
        </w:rPr>
        <w:t xml:space="preserve"> </w:t>
      </w:r>
      <w:r w:rsidRPr="00A467EA">
        <w:rPr>
          <w:rFonts w:cs="Times New Roman"/>
          <w:b/>
          <w:bCs/>
          <w:sz w:val="20"/>
          <w:szCs w:val="20"/>
          <w:lang w:val="en-US"/>
        </w:rPr>
        <w:t xml:space="preserve">FINANCIAL </w:t>
      </w:r>
      <w:r w:rsidR="00045206">
        <w:rPr>
          <w:rFonts w:cs="Times New Roman"/>
          <w:b/>
          <w:bCs/>
          <w:sz w:val="20"/>
          <w:szCs w:val="20"/>
          <w:lang w:val="en-US"/>
        </w:rPr>
        <w:t xml:space="preserve"> </w:t>
      </w:r>
      <w:r w:rsidRPr="00A467EA">
        <w:rPr>
          <w:rFonts w:cs="Times New Roman"/>
          <w:b/>
          <w:bCs/>
          <w:sz w:val="20"/>
          <w:szCs w:val="20"/>
          <w:lang w:val="en-US"/>
        </w:rPr>
        <w:t>STATEMENTS</w:t>
      </w:r>
    </w:p>
    <w:p w14:paraId="65F9176E" w14:textId="7FB0E732" w:rsidR="00A9070F" w:rsidRPr="002C033E" w:rsidRDefault="00A9070F" w:rsidP="00A9070F">
      <w:pPr>
        <w:spacing w:after="240"/>
        <w:ind w:left="540"/>
        <w:jc w:val="both"/>
        <w:rPr>
          <w:rFonts w:cs="Times New Roman"/>
          <w:sz w:val="24"/>
          <w:szCs w:val="24"/>
          <w:lang w:val="en-US"/>
        </w:rPr>
      </w:pPr>
      <w:r w:rsidRPr="00A467EA">
        <w:rPr>
          <w:rFonts w:cs="Times New Roman"/>
          <w:sz w:val="24"/>
          <w:szCs w:val="24"/>
          <w:lang w:val="en-US"/>
        </w:rPr>
        <w:t xml:space="preserve">These financial statements were </w:t>
      </w:r>
      <w:r w:rsidRPr="00A467EA">
        <w:rPr>
          <w:rFonts w:cs="Times New Roman"/>
          <w:spacing w:val="-2"/>
          <w:sz w:val="24"/>
          <w:szCs w:val="24"/>
          <w:lang w:val="en-US"/>
        </w:rPr>
        <w:t>authorized</w:t>
      </w:r>
      <w:r w:rsidRPr="00A467EA">
        <w:rPr>
          <w:rFonts w:cs="Times New Roman"/>
          <w:sz w:val="24"/>
          <w:szCs w:val="24"/>
          <w:lang w:val="en-US"/>
        </w:rPr>
        <w:t xml:space="preserve"> for issuance by the Company’s Board of Directors on</w:t>
      </w:r>
      <w:r w:rsidR="00243E89" w:rsidRPr="00A467EA">
        <w:rPr>
          <w:rFonts w:cs="Times New Roman"/>
          <w:sz w:val="24"/>
          <w:szCs w:val="24"/>
          <w:lang w:val="en-US"/>
        </w:rPr>
        <w:t xml:space="preserve"> April 9, 2025</w:t>
      </w:r>
      <w:r w:rsidRPr="00A467EA">
        <w:rPr>
          <w:rFonts w:cs="Times New Roman"/>
          <w:sz w:val="24"/>
          <w:szCs w:val="24"/>
          <w:lang w:val="en-US"/>
        </w:rPr>
        <w:t>.</w:t>
      </w:r>
    </w:p>
    <w:p w14:paraId="4486E419" w14:textId="77777777" w:rsidR="00A9070F" w:rsidRPr="002C033E" w:rsidRDefault="00A9070F" w:rsidP="009A465D">
      <w:pPr>
        <w:spacing w:after="240"/>
        <w:ind w:left="540"/>
        <w:jc w:val="both"/>
        <w:rPr>
          <w:rFonts w:cs="Times New Roman"/>
          <w:sz w:val="24"/>
          <w:szCs w:val="24"/>
          <w:lang w:val="en-US"/>
        </w:rPr>
      </w:pPr>
    </w:p>
    <w:sectPr w:rsidR="00A9070F" w:rsidRPr="002C033E" w:rsidSect="006F61CC">
      <w:pgSz w:w="11909" w:h="16834" w:code="9"/>
      <w:pgMar w:top="1440" w:right="1225" w:bottom="1440" w:left="1440" w:header="720" w:footer="720" w:gutter="0"/>
      <w:pgNumType w:fmt="numberInDash"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1D870" w14:textId="77777777" w:rsidR="001A5C2C" w:rsidRDefault="001A5C2C">
      <w:pPr>
        <w:rPr>
          <w:rFonts w:cs="Times New Roman"/>
          <w:cs/>
        </w:rPr>
      </w:pPr>
      <w:r>
        <w:separator/>
      </w:r>
    </w:p>
  </w:endnote>
  <w:endnote w:type="continuationSeparator" w:id="0">
    <w:p w14:paraId="07928E3D" w14:textId="77777777" w:rsidR="001A5C2C" w:rsidRDefault="001A5C2C">
      <w:pPr>
        <w:rPr>
          <w:rFonts w:cs="Times New Roman"/>
          <w:cs/>
        </w:rPr>
      </w:pPr>
      <w:r>
        <w:continuationSeparator/>
      </w:r>
    </w:p>
  </w:endnote>
  <w:endnote w:type="continuationNotice" w:id="1">
    <w:p w14:paraId="46339FE8" w14:textId="77777777" w:rsidR="001A5C2C" w:rsidRDefault="001A5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BrowalliaUPC">
    <w:altName w:val="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68F7" w14:textId="77777777" w:rsidR="003F658C" w:rsidRDefault="003F6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5E982" w14:textId="77777777" w:rsidR="001A5C2C" w:rsidRDefault="001A5C2C">
      <w:pPr>
        <w:rPr>
          <w:rFonts w:cs="Times New Roman"/>
          <w:cs/>
        </w:rPr>
      </w:pPr>
      <w:r>
        <w:separator/>
      </w:r>
    </w:p>
  </w:footnote>
  <w:footnote w:type="continuationSeparator" w:id="0">
    <w:p w14:paraId="4A3415FB" w14:textId="77777777" w:rsidR="001A5C2C" w:rsidRDefault="001A5C2C">
      <w:pPr>
        <w:rPr>
          <w:rFonts w:cs="Times New Roman"/>
          <w:cs/>
        </w:rPr>
      </w:pPr>
      <w:r>
        <w:continuationSeparator/>
      </w:r>
    </w:p>
  </w:footnote>
  <w:footnote w:type="continuationNotice" w:id="1">
    <w:p w14:paraId="5E5DCE3A" w14:textId="77777777" w:rsidR="001A5C2C" w:rsidRDefault="001A5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47C" w14:textId="200735A0" w:rsidR="006646BA" w:rsidRPr="00E179B4" w:rsidRDefault="006646BA" w:rsidP="00D85A06">
    <w:pPr>
      <w:pStyle w:val="Header"/>
      <w:jc w:val="center"/>
      <w:rPr>
        <w:rFonts w:cstheme="minorBidi"/>
        <w:sz w:val="24"/>
        <w:szCs w:val="24"/>
        <w:lang w:val="en-US"/>
      </w:rPr>
    </w:pPr>
  </w:p>
  <w:p w14:paraId="387F7AB0" w14:textId="77777777" w:rsidR="006646BA" w:rsidRPr="0013489D" w:rsidRDefault="006646BA" w:rsidP="00451733">
    <w:pPr>
      <w:pStyle w:val="Header"/>
      <w:jc w:val="center"/>
      <w:rPr>
        <w:rFonts w:cs="Times New Roman"/>
        <w:sz w:val="24"/>
        <w:szCs w:val="24"/>
        <w:lang w:val="en-US"/>
      </w:rPr>
    </w:pPr>
  </w:p>
  <w:p w14:paraId="0D927214" w14:textId="77777777" w:rsidR="006646BA" w:rsidRPr="0013489D" w:rsidRDefault="006646BA" w:rsidP="00451733">
    <w:pPr>
      <w:pStyle w:val="Header"/>
      <w:jc w:val="center"/>
      <w:rPr>
        <w:rFonts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8A1E" w14:textId="10F72969" w:rsidR="00C07468" w:rsidRPr="00C07468" w:rsidRDefault="00C07468" w:rsidP="00C07468">
    <w:pPr>
      <w:pStyle w:val="Header"/>
      <w:jc w:val="center"/>
      <w:rPr>
        <w:rFonts w:cs="Times New Roman"/>
        <w:sz w:val="24"/>
        <w:szCs w:val="24"/>
        <w:cs/>
      </w:rPr>
    </w:pPr>
    <w:r w:rsidRPr="00C07468">
      <w:rPr>
        <w:rFonts w:cs="Times New Roman"/>
        <w:sz w:val="24"/>
        <w:szCs w:val="24"/>
        <w:c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1498872670"/>
      <w:docPartObj>
        <w:docPartGallery w:val="Page Numbers (Top of Page)"/>
        <w:docPartUnique/>
      </w:docPartObj>
    </w:sdtPr>
    <w:sdtEndPr>
      <w:rPr>
        <w:noProof/>
      </w:rPr>
    </w:sdtEndPr>
    <w:sdtContent>
      <w:p w14:paraId="5ECB5EA2" w14:textId="61EE30AD" w:rsidR="00017906" w:rsidRPr="00017906" w:rsidRDefault="00017906" w:rsidP="00017906">
        <w:pPr>
          <w:pStyle w:val="Header"/>
          <w:tabs>
            <w:tab w:val="clear" w:pos="4153"/>
          </w:tabs>
          <w:jc w:val="center"/>
          <w:rPr>
            <w:rFonts w:cs="Times New Roman"/>
            <w:sz w:val="24"/>
            <w:szCs w:val="24"/>
            <w:lang w:val="en-US"/>
          </w:rPr>
        </w:pPr>
      </w:p>
      <w:p w14:paraId="7241F350" w14:textId="5660E8AF" w:rsidR="00017906" w:rsidRPr="00017906" w:rsidRDefault="00017906" w:rsidP="00017906">
        <w:pPr>
          <w:pStyle w:val="Header"/>
          <w:tabs>
            <w:tab w:val="clear" w:pos="4153"/>
          </w:tabs>
          <w:jc w:val="center"/>
          <w:rPr>
            <w:rFonts w:cs="Times New Roman"/>
            <w:sz w:val="24"/>
            <w:szCs w:val="24"/>
          </w:rPr>
        </w:pPr>
        <w:r w:rsidRPr="00017906">
          <w:rPr>
            <w:rFonts w:cs="Times New Roman"/>
            <w:sz w:val="24"/>
            <w:szCs w:val="24"/>
            <w:cs/>
          </w:rPr>
          <w:t xml:space="preserve">- </w:t>
        </w:r>
        <w:r w:rsidRPr="00017906">
          <w:rPr>
            <w:rFonts w:cs="Times New Roman"/>
            <w:sz w:val="24"/>
            <w:szCs w:val="24"/>
          </w:rPr>
          <w:fldChar w:fldCharType="begin"/>
        </w:r>
        <w:r w:rsidRPr="00017906">
          <w:rPr>
            <w:rFonts w:cs="Times New Roman"/>
            <w:sz w:val="24"/>
            <w:szCs w:val="24"/>
          </w:rPr>
          <w:instrText xml:space="preserve"> PAGE   \* MERGEFORMAT </w:instrText>
        </w:r>
        <w:r w:rsidRPr="00017906">
          <w:rPr>
            <w:rFonts w:cs="Times New Roman"/>
            <w:sz w:val="24"/>
            <w:szCs w:val="24"/>
          </w:rPr>
          <w:fldChar w:fldCharType="separate"/>
        </w:r>
        <w:r w:rsidRPr="00017906">
          <w:rPr>
            <w:rFonts w:cs="Times New Roman"/>
            <w:noProof/>
            <w:sz w:val="24"/>
            <w:szCs w:val="24"/>
          </w:rPr>
          <w:t>2</w:t>
        </w:r>
        <w:r w:rsidRPr="00017906">
          <w:rPr>
            <w:rFonts w:cs="Times New Roman"/>
            <w:noProof/>
            <w:sz w:val="24"/>
            <w:szCs w:val="24"/>
          </w:rPr>
          <w:fldChar w:fldCharType="end"/>
        </w:r>
        <w:r w:rsidRPr="00017906">
          <w:rPr>
            <w:rFonts w:cs="Times New Roman"/>
            <w:noProof/>
            <w:sz w:val="24"/>
            <w:szCs w:val="24"/>
            <w:cs/>
          </w:rPr>
          <w:t xml:space="preserve"> -</w:t>
        </w:r>
      </w:p>
    </w:sdtContent>
  </w:sdt>
  <w:p w14:paraId="28298C1B" w14:textId="77777777" w:rsidR="00017906" w:rsidRDefault="00017906" w:rsidP="00451733">
    <w:pPr>
      <w:pStyle w:val="Header"/>
      <w:jc w:val="center"/>
      <w:rPr>
        <w:rFonts w:cs="Times New Roman"/>
        <w:sz w:val="24"/>
        <w:szCs w:val="24"/>
        <w:lang w:val="en-US"/>
      </w:rPr>
    </w:pPr>
  </w:p>
  <w:p w14:paraId="3ABD2AA6" w14:textId="77777777" w:rsidR="00017906" w:rsidRPr="0013489D" w:rsidRDefault="00017906" w:rsidP="00451733">
    <w:pPr>
      <w:pStyle w:val="Header"/>
      <w:jc w:val="center"/>
      <w:rPr>
        <w:rFonts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5D9F" w14:textId="7E6D0D1C" w:rsidR="00106F51" w:rsidRPr="00E179B4" w:rsidRDefault="00106F51" w:rsidP="00D85A06">
    <w:pPr>
      <w:pStyle w:val="Header"/>
      <w:jc w:val="center"/>
      <w:rPr>
        <w:rFonts w:cstheme="minorBidi"/>
        <w:sz w:val="24"/>
        <w:szCs w:val="24"/>
        <w:lang w:val="en-US"/>
      </w:rPr>
    </w:pPr>
  </w:p>
  <w:p w14:paraId="03F64B25" w14:textId="77777777" w:rsidR="00106F51" w:rsidRPr="00F76374" w:rsidRDefault="00106F51" w:rsidP="003C4E87">
    <w:pPr>
      <w:pStyle w:val="Header"/>
      <w:tabs>
        <w:tab w:val="left" w:pos="3780"/>
        <w:tab w:val="center" w:pos="4622"/>
      </w:tabs>
      <w:jc w:val="center"/>
      <w:rPr>
        <w:rFonts w:cstheme="minorBidi"/>
        <w:sz w:val="24"/>
        <w:szCs w:val="24"/>
        <w:cs/>
        <w:lang w:val="en-US"/>
      </w:rPr>
    </w:pPr>
    <w:r w:rsidRPr="00D12A88">
      <w:rPr>
        <w:rFonts w:cs="Times New Roman"/>
        <w:sz w:val="24"/>
        <w:szCs w:val="24"/>
        <w:cs/>
      </w:rPr>
      <w:t xml:space="preserve"> - </w:t>
    </w:r>
    <w:r w:rsidRPr="00D12A88">
      <w:rPr>
        <w:rFonts w:cs="Times New Roman"/>
        <w:sz w:val="24"/>
        <w:szCs w:val="24"/>
      </w:rPr>
      <w:fldChar w:fldCharType="begin"/>
    </w:r>
    <w:r w:rsidRPr="00D12A88">
      <w:rPr>
        <w:rFonts w:cs="Times New Roman"/>
        <w:sz w:val="24"/>
        <w:szCs w:val="24"/>
      </w:rPr>
      <w:instrText xml:space="preserve"> PAGE   \* MERGEFORMAT </w:instrText>
    </w:r>
    <w:r w:rsidRPr="00D12A88">
      <w:rPr>
        <w:rFonts w:cs="Times New Roman"/>
        <w:sz w:val="24"/>
        <w:szCs w:val="24"/>
      </w:rPr>
      <w:fldChar w:fldCharType="separate"/>
    </w:r>
    <w:r w:rsidRPr="00D12A88">
      <w:rPr>
        <w:rFonts w:cs="Times New Roman"/>
        <w:noProof/>
        <w:sz w:val="24"/>
        <w:szCs w:val="24"/>
        <w:cs/>
      </w:rPr>
      <w:t>- 68 -</w:t>
    </w:r>
    <w:r w:rsidRPr="00D12A88">
      <w:rPr>
        <w:rFonts w:cs="Times New Roman"/>
        <w:noProof/>
        <w:sz w:val="24"/>
        <w:szCs w:val="24"/>
      </w:rPr>
      <w:fldChar w:fldCharType="end"/>
    </w:r>
    <w:r w:rsidRPr="00D12A88">
      <w:rPr>
        <w:rFonts w:cs="Times New Roman"/>
        <w:noProof/>
        <w:sz w:val="24"/>
        <w:szCs w:val="24"/>
        <w:cs/>
      </w:rPr>
      <w:t xml:space="preserve"> -</w:t>
    </w:r>
  </w:p>
  <w:p w14:paraId="1AAD8EA1" w14:textId="77777777" w:rsidR="00106F51" w:rsidRPr="0013489D" w:rsidRDefault="00106F51" w:rsidP="00451733">
    <w:pPr>
      <w:pStyle w:val="Header"/>
      <w:jc w:val="center"/>
      <w:rPr>
        <w:rFonts w:cs="Times New Roman"/>
        <w:sz w:val="24"/>
        <w:szCs w:val="24"/>
        <w:lang w:val="en-US"/>
      </w:rPr>
    </w:pPr>
  </w:p>
  <w:p w14:paraId="0F457535" w14:textId="77777777" w:rsidR="00106F51" w:rsidRPr="0013489D" w:rsidRDefault="00106F51" w:rsidP="00451733">
    <w:pPr>
      <w:pStyle w:val="Header"/>
      <w:jc w:val="center"/>
      <w:rPr>
        <w:rFonts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5995" w14:textId="648DD642" w:rsidR="006C6478" w:rsidRPr="00E179B4" w:rsidRDefault="006C6478" w:rsidP="00D85A06">
    <w:pPr>
      <w:pStyle w:val="Header"/>
      <w:jc w:val="center"/>
      <w:rPr>
        <w:rFonts w:cstheme="minorBidi"/>
        <w:sz w:val="24"/>
        <w:szCs w:val="24"/>
        <w:lang w:val="en-US"/>
      </w:rPr>
    </w:pPr>
  </w:p>
  <w:p w14:paraId="6337721B" w14:textId="0FAFEF2B" w:rsidR="006C6478" w:rsidRPr="00F76374" w:rsidRDefault="006C6478" w:rsidP="003C4E87">
    <w:pPr>
      <w:pStyle w:val="Header"/>
      <w:tabs>
        <w:tab w:val="left" w:pos="3780"/>
        <w:tab w:val="center" w:pos="4622"/>
      </w:tabs>
      <w:jc w:val="center"/>
      <w:rPr>
        <w:rFonts w:cstheme="minorBidi"/>
        <w:sz w:val="24"/>
        <w:szCs w:val="24"/>
        <w:cs/>
        <w:lang w:val="en-US"/>
      </w:rPr>
    </w:pPr>
    <w:r w:rsidRPr="00D12A88">
      <w:rPr>
        <w:rFonts w:cs="Times New Roman"/>
        <w:sz w:val="24"/>
        <w:szCs w:val="24"/>
        <w:cs/>
      </w:rPr>
      <w:t xml:space="preserve"> - </w:t>
    </w:r>
    <w:r>
      <w:rPr>
        <w:rFonts w:cs="Times New Roman"/>
        <w:sz w:val="24"/>
        <w:szCs w:val="24"/>
        <w:lang w:val="en-US"/>
      </w:rPr>
      <w:t>3</w:t>
    </w:r>
    <w:r w:rsidR="006F61CC">
      <w:rPr>
        <w:rFonts w:cstheme="minorBidi"/>
        <w:sz w:val="24"/>
        <w:szCs w:val="24"/>
        <w:lang w:val="en-US"/>
      </w:rPr>
      <w:t>1</w:t>
    </w:r>
    <w:r w:rsidRPr="00D12A88">
      <w:rPr>
        <w:rFonts w:cs="Times New Roman"/>
        <w:noProof/>
        <w:sz w:val="24"/>
        <w:szCs w:val="24"/>
        <w:cs/>
      </w:rPr>
      <w:t xml:space="preserve"> -</w:t>
    </w:r>
  </w:p>
  <w:p w14:paraId="612172DD" w14:textId="77777777" w:rsidR="006C6478" w:rsidRPr="0013489D" w:rsidRDefault="006C6478" w:rsidP="00451733">
    <w:pPr>
      <w:pStyle w:val="Header"/>
      <w:jc w:val="center"/>
      <w:rPr>
        <w:rFonts w:cs="Times New Roman"/>
        <w:sz w:val="24"/>
        <w:szCs w:val="24"/>
        <w:lang w:val="en-US"/>
      </w:rPr>
    </w:pPr>
  </w:p>
  <w:p w14:paraId="5B406831" w14:textId="77777777" w:rsidR="006C6478" w:rsidRPr="0013489D" w:rsidRDefault="006C6478" w:rsidP="00451733">
    <w:pPr>
      <w:pStyle w:val="Header"/>
      <w:jc w:val="center"/>
      <w:rPr>
        <w:rFonts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5F8" w14:textId="029693B3" w:rsidR="006646BA" w:rsidRPr="00B341DE" w:rsidRDefault="006646BA">
    <w:pPr>
      <w:pStyle w:val="Header"/>
      <w:jc w:val="center"/>
      <w:rPr>
        <w:rFonts w:cs="Times New Roman"/>
        <w:sz w:val="24"/>
        <w:szCs w:val="24"/>
        <w:cs/>
      </w:rPr>
    </w:pPr>
    <w:r w:rsidRPr="00B341DE">
      <w:rPr>
        <w:rFonts w:cs="Times New Roman"/>
        <w:sz w:val="24"/>
        <w:szCs w:val="24"/>
        <w:cs/>
      </w:rPr>
      <w:t>Draft</w:t>
    </w:r>
  </w:p>
  <w:p w14:paraId="28C4CF6D" w14:textId="63C9FE3F" w:rsidR="006646BA" w:rsidRPr="00E457A5" w:rsidRDefault="006646BA">
    <w:pPr>
      <w:pStyle w:val="Header"/>
      <w:jc w:val="center"/>
      <w:rPr>
        <w:rFonts w:cs="Times New Roman"/>
        <w:sz w:val="24"/>
        <w:szCs w:val="24"/>
        <w:cs/>
      </w:rPr>
    </w:pPr>
    <w:r w:rsidRPr="00E457A5">
      <w:rPr>
        <w:rFonts w:cs="Times New Roman"/>
        <w:sz w:val="24"/>
        <w:szCs w:val="24"/>
        <w:cs/>
      </w:rPr>
      <w:t xml:space="preserve">- </w:t>
    </w:r>
    <w:r w:rsidRPr="00EB01D8">
      <w:rPr>
        <w:rFonts w:cs="Times New Roman"/>
        <w:noProof/>
        <w:sz w:val="24"/>
        <w:szCs w:val="24"/>
        <w:cs/>
      </w:rPr>
      <w:t>2</w:t>
    </w:r>
    <w:r>
      <w:rPr>
        <w:rFonts w:cstheme="minorBidi"/>
        <w:noProof/>
        <w:sz w:val="24"/>
        <w:szCs w:val="24"/>
        <w:lang w:val="en-US"/>
      </w:rPr>
      <w:t>8</w:t>
    </w:r>
    <w:r w:rsidRPr="00E457A5">
      <w:rPr>
        <w:rFonts w:cs="Times New Roman"/>
        <w:noProof/>
        <w:sz w:val="24"/>
        <w:szCs w:val="24"/>
        <w:cs/>
      </w:rPr>
      <w:t xml:space="preserve"> -</w:t>
    </w:r>
  </w:p>
  <w:p w14:paraId="21564465" w14:textId="77777777" w:rsidR="006646BA" w:rsidRPr="00E457A5" w:rsidRDefault="006646BA">
    <w:pPr>
      <w:pStyle w:val="Header"/>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A871" w14:textId="491010A8" w:rsidR="006646BA" w:rsidRPr="009954B3" w:rsidRDefault="006646BA" w:rsidP="00B65F4D">
    <w:pPr>
      <w:pStyle w:val="Header"/>
      <w:jc w:val="center"/>
      <w:rPr>
        <w:rFonts w:cstheme="minorBidi"/>
        <w:sz w:val="24"/>
        <w:szCs w:val="24"/>
        <w:cs/>
        <w:lang w:val="en-US"/>
      </w:rPr>
    </w:pPr>
  </w:p>
  <w:p w14:paraId="5866BB3C" w14:textId="77777777" w:rsidR="006646BA" w:rsidRDefault="006646BA" w:rsidP="00BB4EE8">
    <w:pPr>
      <w:pStyle w:val="Header"/>
      <w:tabs>
        <w:tab w:val="left" w:pos="3780"/>
        <w:tab w:val="center" w:pos="4622"/>
      </w:tabs>
      <w:jc w:val="center"/>
      <w:rPr>
        <w:rFonts w:cs="Times New Roman"/>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r w:rsidRPr="00DD7147">
      <w:rPr>
        <w:rFonts w:cs="Times New Roman"/>
        <w:noProof/>
        <w:sz w:val="24"/>
        <w:szCs w:val="24"/>
        <w:lang w:val="en-US"/>
      </w:rPr>
      <w:t xml:space="preserve"> </w:t>
    </w:r>
  </w:p>
  <w:p w14:paraId="7829D1DF" w14:textId="77777777" w:rsidR="006646BA" w:rsidRPr="00E457A5" w:rsidRDefault="006646BA" w:rsidP="00451733">
    <w:pPr>
      <w:pStyle w:val="Header"/>
      <w:jc w:val="center"/>
      <w:rPr>
        <w:rFonts w:cs="Cordia New"/>
        <w:sz w:val="24"/>
        <w:szCs w:val="24"/>
        <w:lang w:val="en-US"/>
      </w:rPr>
    </w:pPr>
  </w:p>
  <w:p w14:paraId="7765597C" w14:textId="77777777" w:rsidR="006646BA" w:rsidRPr="00E457A5" w:rsidRDefault="006646BA" w:rsidP="00451733">
    <w:pPr>
      <w:pStyle w:val="Header"/>
      <w:jc w:val="center"/>
      <w:rPr>
        <w:rFonts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339"/>
    <w:multiLevelType w:val="hybridMultilevel"/>
    <w:tmpl w:val="C3A6550A"/>
    <w:lvl w:ilvl="0" w:tplc="CF4C4356">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2F9143F"/>
    <w:multiLevelType w:val="hybridMultilevel"/>
    <w:tmpl w:val="0E286F0C"/>
    <w:lvl w:ilvl="0" w:tplc="BCE8BFB4">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3FC523A"/>
    <w:multiLevelType w:val="hybridMultilevel"/>
    <w:tmpl w:val="7F60F3D0"/>
    <w:lvl w:ilvl="0" w:tplc="B8D2068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24A32DC0"/>
    <w:multiLevelType w:val="multilevel"/>
    <w:tmpl w:val="7744EDA6"/>
    <w:lvl w:ilvl="0">
      <w:start w:val="1"/>
      <w:numFmt w:val="decimal"/>
      <w:lvlText w:val="%1."/>
      <w:lvlJc w:val="left"/>
      <w:pPr>
        <w:ind w:left="1980" w:hanging="360"/>
      </w:pPr>
      <w:rPr>
        <w:rFonts w:hint="default"/>
      </w:rPr>
    </w:lvl>
    <w:lvl w:ilvl="1">
      <w:start w:val="9"/>
      <w:numFmt w:val="decimalZero"/>
      <w:isLgl/>
      <w:lvlText w:val="%1.%2"/>
      <w:lvlJc w:val="left"/>
      <w:pPr>
        <w:ind w:left="2040" w:hanging="420"/>
      </w:pPr>
      <w:rPr>
        <w:rFonts w:hint="default"/>
      </w:rPr>
    </w:lvl>
    <w:lvl w:ilvl="2">
      <w:start w:val="1"/>
      <w:numFmt w:val="decimal"/>
      <w:isLgl/>
      <w:lvlText w:val="%1.%2.%3"/>
      <w:lvlJc w:val="left"/>
      <w:pPr>
        <w:ind w:left="2040" w:hanging="4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060" w:hanging="1440"/>
      </w:pPr>
      <w:rPr>
        <w:rFonts w:hint="default"/>
      </w:rPr>
    </w:lvl>
  </w:abstractNum>
  <w:abstractNum w:abstractNumId="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29F9020A"/>
    <w:multiLevelType w:val="hybridMultilevel"/>
    <w:tmpl w:val="C210928E"/>
    <w:lvl w:ilvl="0" w:tplc="61B4D32C">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2EA36DEE"/>
    <w:multiLevelType w:val="hybridMultilevel"/>
    <w:tmpl w:val="D75C5E50"/>
    <w:lvl w:ilvl="0" w:tplc="518E200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FFD2CF4"/>
    <w:multiLevelType w:val="hybridMultilevel"/>
    <w:tmpl w:val="F57AEF0C"/>
    <w:lvl w:ilvl="0" w:tplc="484608CC">
      <w:start w:val="31"/>
      <w:numFmt w:val="bullet"/>
      <w:lvlText w:val="-"/>
      <w:lvlJc w:val="left"/>
      <w:pPr>
        <w:ind w:left="1860"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8" w15:restartNumberingAfterBreak="0">
    <w:nsid w:val="35EF425F"/>
    <w:multiLevelType w:val="hybridMultilevel"/>
    <w:tmpl w:val="F7E46CC4"/>
    <w:lvl w:ilvl="0" w:tplc="484608CC">
      <w:start w:val="31"/>
      <w:numFmt w:val="bullet"/>
      <w:lvlText w:val="-"/>
      <w:lvlJc w:val="left"/>
      <w:pPr>
        <w:ind w:left="1987"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9" w15:restartNumberingAfterBreak="0">
    <w:nsid w:val="3868306C"/>
    <w:multiLevelType w:val="hybridMultilevel"/>
    <w:tmpl w:val="A7CCC8C2"/>
    <w:lvl w:ilvl="0" w:tplc="328CAAFC">
      <w:start w:val="1"/>
      <w:numFmt w:val="decimal"/>
      <w:lvlText w:val="(%1)"/>
      <w:lvlJc w:val="left"/>
      <w:pPr>
        <w:ind w:left="5580" w:hanging="720"/>
      </w:pPr>
      <w:rPr>
        <w:rFonts w:hint="default"/>
        <w:sz w:val="24"/>
        <w:szCs w:val="24"/>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38B650E9"/>
    <w:multiLevelType w:val="hybridMultilevel"/>
    <w:tmpl w:val="F8044DA8"/>
    <w:lvl w:ilvl="0" w:tplc="B4F48C96">
      <w:start w:val="1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0292D14"/>
    <w:multiLevelType w:val="hybridMultilevel"/>
    <w:tmpl w:val="EB047528"/>
    <w:lvl w:ilvl="0" w:tplc="CF709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D564F"/>
    <w:multiLevelType w:val="hybridMultilevel"/>
    <w:tmpl w:val="9454C906"/>
    <w:lvl w:ilvl="0" w:tplc="18642DAC">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4BA4826"/>
    <w:multiLevelType w:val="multilevel"/>
    <w:tmpl w:val="5E1CBD72"/>
    <w:lvl w:ilvl="0">
      <w:start w:val="2"/>
      <w:numFmt w:val="decimal"/>
      <w:lvlText w:val="%1."/>
      <w:lvlJc w:val="left"/>
      <w:pPr>
        <w:ind w:left="380" w:hanging="380"/>
      </w:pPr>
      <w:rPr>
        <w:rFonts w:cs="Cordia New" w:hint="default"/>
      </w:rPr>
    </w:lvl>
    <w:lvl w:ilvl="1">
      <w:start w:val="1"/>
      <w:numFmt w:val="decimal"/>
      <w:lvlText w:val="%1.%2)"/>
      <w:lvlJc w:val="left"/>
      <w:pPr>
        <w:ind w:left="720" w:hanging="72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1080" w:hanging="108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440" w:hanging="144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800" w:hanging="1800"/>
      </w:pPr>
      <w:rPr>
        <w:rFonts w:cs="Cordia New" w:hint="default"/>
      </w:rPr>
    </w:lvl>
    <w:lvl w:ilvl="8">
      <w:start w:val="1"/>
      <w:numFmt w:val="decimal"/>
      <w:lvlText w:val="%1.%2)%3.%4.%5.%6.%7.%8.%9."/>
      <w:lvlJc w:val="left"/>
      <w:pPr>
        <w:ind w:left="1800" w:hanging="1800"/>
      </w:pPr>
      <w:rPr>
        <w:rFonts w:cs="Cordia New" w:hint="default"/>
      </w:rPr>
    </w:lvl>
  </w:abstractNum>
  <w:abstractNum w:abstractNumId="14"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5" w15:restartNumberingAfterBreak="0">
    <w:nsid w:val="48047884"/>
    <w:multiLevelType w:val="hybridMultilevel"/>
    <w:tmpl w:val="7C4A86DE"/>
    <w:lvl w:ilvl="0" w:tplc="CF709576">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48408EB"/>
    <w:multiLevelType w:val="hybridMultilevel"/>
    <w:tmpl w:val="C0367052"/>
    <w:lvl w:ilvl="0" w:tplc="F650DED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7" w15:restartNumberingAfterBreak="0">
    <w:nsid w:val="56CD51A4"/>
    <w:multiLevelType w:val="hybridMultilevel"/>
    <w:tmpl w:val="A0BA7080"/>
    <w:lvl w:ilvl="0" w:tplc="CA54A3D4">
      <w:numFmt w:val="bullet"/>
      <w:lvlText w:val="-"/>
      <w:lvlJc w:val="left"/>
      <w:pPr>
        <w:ind w:left="720" w:hanging="360"/>
      </w:pPr>
      <w:rPr>
        <w:rFonts w:ascii="CordiaUPC" w:eastAsia="Times New Roma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7251A"/>
    <w:multiLevelType w:val="hybridMultilevel"/>
    <w:tmpl w:val="44561120"/>
    <w:lvl w:ilvl="0" w:tplc="937ECAE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B33F0"/>
    <w:multiLevelType w:val="hybridMultilevel"/>
    <w:tmpl w:val="174045F4"/>
    <w:lvl w:ilvl="0" w:tplc="C9683D1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0" w15:restartNumberingAfterBreak="0">
    <w:nsid w:val="5C9F77D9"/>
    <w:multiLevelType w:val="hybridMultilevel"/>
    <w:tmpl w:val="329CFEF4"/>
    <w:lvl w:ilvl="0" w:tplc="54440E44">
      <w:start w:val="1"/>
      <w:numFmt w:val="decimal"/>
      <w:pStyle w:val="BlockNumbered"/>
      <w:lvlText w:val="%1."/>
      <w:lvlJc w:val="left"/>
      <w:pPr>
        <w:tabs>
          <w:tab w:val="num" w:pos="3420"/>
        </w:tabs>
        <w:ind w:left="3420" w:hanging="360"/>
      </w:pPr>
      <w:rPr>
        <w:rFonts w:hint="default"/>
        <w:i w:val="0"/>
      </w:rPr>
    </w:lvl>
    <w:lvl w:ilvl="1" w:tplc="A216D752">
      <w:start w:val="1"/>
      <w:numFmt w:val="lowerLetter"/>
      <w:pStyle w:val="BlockNumbered"/>
      <w:lvlText w:val="%2."/>
      <w:lvlJc w:val="left"/>
      <w:pPr>
        <w:tabs>
          <w:tab w:val="num" w:pos="360"/>
        </w:tabs>
        <w:ind w:left="360" w:hanging="360"/>
      </w:pPr>
    </w:lvl>
    <w:lvl w:ilvl="2" w:tplc="18CA5C42" w:tentative="1">
      <w:start w:val="1"/>
      <w:numFmt w:val="lowerRoman"/>
      <w:lvlText w:val="%3."/>
      <w:lvlJc w:val="right"/>
      <w:pPr>
        <w:tabs>
          <w:tab w:val="num" w:pos="1080"/>
        </w:tabs>
        <w:ind w:left="1080" w:hanging="180"/>
      </w:pPr>
    </w:lvl>
    <w:lvl w:ilvl="3" w:tplc="E860287A">
      <w:start w:val="1"/>
      <w:numFmt w:val="decimal"/>
      <w:lvlText w:val="(%4)"/>
      <w:lvlJc w:val="left"/>
      <w:pPr>
        <w:tabs>
          <w:tab w:val="num" w:pos="1800"/>
        </w:tabs>
        <w:ind w:left="1800" w:hanging="360"/>
      </w:pPr>
      <w:rPr>
        <w:rFonts w:ascii="Times New Roman" w:eastAsia="Times New Roman" w:hAnsi="Times New Roman" w:cs="Times New Roman"/>
      </w:rPr>
    </w:lvl>
    <w:lvl w:ilvl="4" w:tplc="38C65A5A" w:tentative="1">
      <w:start w:val="1"/>
      <w:numFmt w:val="lowerLetter"/>
      <w:lvlText w:val="%5."/>
      <w:lvlJc w:val="left"/>
      <w:pPr>
        <w:tabs>
          <w:tab w:val="num" w:pos="2520"/>
        </w:tabs>
        <w:ind w:left="2520" w:hanging="360"/>
      </w:pPr>
    </w:lvl>
    <w:lvl w:ilvl="5" w:tplc="92822FB2" w:tentative="1">
      <w:start w:val="1"/>
      <w:numFmt w:val="lowerRoman"/>
      <w:lvlText w:val="%6."/>
      <w:lvlJc w:val="right"/>
      <w:pPr>
        <w:tabs>
          <w:tab w:val="num" w:pos="3240"/>
        </w:tabs>
        <w:ind w:left="3240" w:hanging="180"/>
      </w:pPr>
    </w:lvl>
    <w:lvl w:ilvl="6" w:tplc="2B32935E" w:tentative="1">
      <w:start w:val="1"/>
      <w:numFmt w:val="decimal"/>
      <w:lvlText w:val="%7."/>
      <w:lvlJc w:val="left"/>
      <w:pPr>
        <w:tabs>
          <w:tab w:val="num" w:pos="3960"/>
        </w:tabs>
        <w:ind w:left="3960" w:hanging="360"/>
      </w:pPr>
    </w:lvl>
    <w:lvl w:ilvl="7" w:tplc="19F64610" w:tentative="1">
      <w:start w:val="1"/>
      <w:numFmt w:val="lowerLetter"/>
      <w:lvlText w:val="%8."/>
      <w:lvlJc w:val="left"/>
      <w:pPr>
        <w:tabs>
          <w:tab w:val="num" w:pos="4680"/>
        </w:tabs>
        <w:ind w:left="4680" w:hanging="360"/>
      </w:pPr>
    </w:lvl>
    <w:lvl w:ilvl="8" w:tplc="1FE87100" w:tentative="1">
      <w:start w:val="1"/>
      <w:numFmt w:val="lowerRoman"/>
      <w:lvlText w:val="%9."/>
      <w:lvlJc w:val="right"/>
      <w:pPr>
        <w:tabs>
          <w:tab w:val="num" w:pos="5400"/>
        </w:tabs>
        <w:ind w:left="5400" w:hanging="180"/>
      </w:pPr>
    </w:lvl>
  </w:abstractNum>
  <w:abstractNum w:abstractNumId="21" w15:restartNumberingAfterBreak="0">
    <w:nsid w:val="5D0F4D2E"/>
    <w:multiLevelType w:val="hybridMultilevel"/>
    <w:tmpl w:val="57F4C2E8"/>
    <w:lvl w:ilvl="0" w:tplc="328CAAFC">
      <w:start w:val="1"/>
      <w:numFmt w:val="decimal"/>
      <w:lvlText w:val="(%1)"/>
      <w:lvlJc w:val="left"/>
      <w:pPr>
        <w:ind w:left="1070" w:hanging="360"/>
      </w:pPr>
      <w:rPr>
        <w:rFonts w:hint="default"/>
        <w:sz w:val="24"/>
        <w:szCs w:val="24"/>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2" w15:restartNumberingAfterBreak="0">
    <w:nsid w:val="5F1F74B8"/>
    <w:multiLevelType w:val="hybridMultilevel"/>
    <w:tmpl w:val="D6E8003E"/>
    <w:lvl w:ilvl="0" w:tplc="A15AA2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EA0F02"/>
    <w:multiLevelType w:val="hybridMultilevel"/>
    <w:tmpl w:val="F1CEF564"/>
    <w:lvl w:ilvl="0" w:tplc="18642DAC">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699C580D"/>
    <w:multiLevelType w:val="hybridMultilevel"/>
    <w:tmpl w:val="8486AF52"/>
    <w:lvl w:ilvl="0" w:tplc="4DE26440">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FE456E3"/>
    <w:multiLevelType w:val="hybridMultilevel"/>
    <w:tmpl w:val="0FEACB8C"/>
    <w:lvl w:ilvl="0" w:tplc="48DA64B6">
      <w:start w:val="1"/>
      <w:numFmt w:val="decimal"/>
      <w:lvlText w:val="(%1)"/>
      <w:lvlJc w:val="left"/>
      <w:pPr>
        <w:ind w:left="-180" w:hanging="360"/>
      </w:pPr>
      <w:rPr>
        <w:rFonts w:hint="default"/>
        <w:sz w:val="18"/>
        <w:szCs w:val="18"/>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6" w15:restartNumberingAfterBreak="0">
    <w:nsid w:val="7C8B38C9"/>
    <w:multiLevelType w:val="hybridMultilevel"/>
    <w:tmpl w:val="E7182E5A"/>
    <w:lvl w:ilvl="0" w:tplc="4DC4C46C">
      <w:start w:val="2"/>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15:restartNumberingAfterBreak="0">
    <w:nsid w:val="7CD8344A"/>
    <w:multiLevelType w:val="hybridMultilevel"/>
    <w:tmpl w:val="9BDE022A"/>
    <w:lvl w:ilvl="0" w:tplc="484608CC">
      <w:start w:val="31"/>
      <w:numFmt w:val="bullet"/>
      <w:lvlText w:val="-"/>
      <w:lvlJc w:val="left"/>
      <w:pPr>
        <w:ind w:left="1440" w:hanging="360"/>
      </w:pPr>
      <w:rPr>
        <w:rFonts w:ascii="Angsana New" w:eastAsia="Times New Roman" w:hAnsi="Angsana New" w:cs="Angsana New" w:hint="default"/>
        <w:b w:val="0"/>
        <w:color w:val="000000"/>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880704916">
    <w:abstractNumId w:val="14"/>
  </w:num>
  <w:num w:numId="2" w16cid:durableId="84965589">
    <w:abstractNumId w:val="21"/>
  </w:num>
  <w:num w:numId="3" w16cid:durableId="638802150">
    <w:abstractNumId w:val="3"/>
  </w:num>
  <w:num w:numId="4" w16cid:durableId="1055588582">
    <w:abstractNumId w:val="10"/>
  </w:num>
  <w:num w:numId="5" w16cid:durableId="1168907799">
    <w:abstractNumId w:val="5"/>
  </w:num>
  <w:num w:numId="6" w16cid:durableId="1173449693">
    <w:abstractNumId w:val="20"/>
  </w:num>
  <w:num w:numId="7" w16cid:durableId="70741609">
    <w:abstractNumId w:val="4"/>
  </w:num>
  <w:num w:numId="8" w16cid:durableId="1933657457">
    <w:abstractNumId w:val="1"/>
  </w:num>
  <w:num w:numId="9" w16cid:durableId="1522284720">
    <w:abstractNumId w:val="6"/>
  </w:num>
  <w:num w:numId="10" w16cid:durableId="808862795">
    <w:abstractNumId w:val="12"/>
  </w:num>
  <w:num w:numId="11" w16cid:durableId="309017509">
    <w:abstractNumId w:val="9"/>
  </w:num>
  <w:num w:numId="12" w16cid:durableId="760835906">
    <w:abstractNumId w:val="23"/>
  </w:num>
  <w:num w:numId="13" w16cid:durableId="1070081356">
    <w:abstractNumId w:val="24"/>
  </w:num>
  <w:num w:numId="14" w16cid:durableId="1188371766">
    <w:abstractNumId w:val="13"/>
  </w:num>
  <w:num w:numId="15" w16cid:durableId="354232890">
    <w:abstractNumId w:val="26"/>
  </w:num>
  <w:num w:numId="16" w16cid:durableId="2108844297">
    <w:abstractNumId w:val="27"/>
  </w:num>
  <w:num w:numId="17" w16cid:durableId="12929751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2890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49475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629799">
    <w:abstractNumId w:val="22"/>
  </w:num>
  <w:num w:numId="21" w16cid:durableId="891579684">
    <w:abstractNumId w:val="25"/>
  </w:num>
  <w:num w:numId="22" w16cid:durableId="632946755">
    <w:abstractNumId w:val="19"/>
  </w:num>
  <w:num w:numId="23" w16cid:durableId="988285103">
    <w:abstractNumId w:val="7"/>
  </w:num>
  <w:num w:numId="24" w16cid:durableId="1735424126">
    <w:abstractNumId w:val="0"/>
  </w:num>
  <w:num w:numId="25" w16cid:durableId="2144426252">
    <w:abstractNumId w:val="15"/>
  </w:num>
  <w:num w:numId="26" w16cid:durableId="964844729">
    <w:abstractNumId w:val="16"/>
  </w:num>
  <w:num w:numId="27" w16cid:durableId="1732070434">
    <w:abstractNumId w:val="8"/>
  </w:num>
  <w:num w:numId="28" w16cid:durableId="1075931160">
    <w:abstractNumId w:val="11"/>
  </w:num>
  <w:num w:numId="29" w16cid:durableId="1039934903">
    <w:abstractNumId w:val="14"/>
  </w:num>
  <w:num w:numId="30" w16cid:durableId="1893156022">
    <w:abstractNumId w:val="14"/>
  </w:num>
  <w:num w:numId="31" w16cid:durableId="616572048">
    <w:abstractNumId w:val="2"/>
  </w:num>
  <w:num w:numId="32" w16cid:durableId="1550805543">
    <w:abstractNumId w:val="14"/>
  </w:num>
  <w:num w:numId="33" w16cid:durableId="334772269">
    <w:abstractNumId w:val="18"/>
  </w:num>
  <w:num w:numId="34" w16cid:durableId="115075670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1"/>
  <w:defaultTabStop w:val="862"/>
  <w:drawingGridHorizontalSpacing w:val="72"/>
  <w:drawingGridVerticalSpacing w:val="7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FA"/>
    <w:rsid w:val="0000010C"/>
    <w:rsid w:val="00000552"/>
    <w:rsid w:val="00000687"/>
    <w:rsid w:val="00000AC7"/>
    <w:rsid w:val="00000CDC"/>
    <w:rsid w:val="00001539"/>
    <w:rsid w:val="00001680"/>
    <w:rsid w:val="00001BC2"/>
    <w:rsid w:val="000021C6"/>
    <w:rsid w:val="000023C5"/>
    <w:rsid w:val="00002412"/>
    <w:rsid w:val="000026DA"/>
    <w:rsid w:val="000028F8"/>
    <w:rsid w:val="00002944"/>
    <w:rsid w:val="00002BA9"/>
    <w:rsid w:val="00002C82"/>
    <w:rsid w:val="00002DB4"/>
    <w:rsid w:val="00002DEB"/>
    <w:rsid w:val="00002FB4"/>
    <w:rsid w:val="0000337C"/>
    <w:rsid w:val="00003509"/>
    <w:rsid w:val="0000353C"/>
    <w:rsid w:val="00003CF7"/>
    <w:rsid w:val="00003D55"/>
    <w:rsid w:val="00004201"/>
    <w:rsid w:val="000042B7"/>
    <w:rsid w:val="00004AAE"/>
    <w:rsid w:val="00004BDA"/>
    <w:rsid w:val="00004F28"/>
    <w:rsid w:val="00005207"/>
    <w:rsid w:val="0000577D"/>
    <w:rsid w:val="000057EA"/>
    <w:rsid w:val="0000590B"/>
    <w:rsid w:val="00005BD8"/>
    <w:rsid w:val="00005F84"/>
    <w:rsid w:val="00006140"/>
    <w:rsid w:val="000066DE"/>
    <w:rsid w:val="00006E8B"/>
    <w:rsid w:val="00006E98"/>
    <w:rsid w:val="000071C1"/>
    <w:rsid w:val="00007A00"/>
    <w:rsid w:val="00007E55"/>
    <w:rsid w:val="00007FC5"/>
    <w:rsid w:val="0001005D"/>
    <w:rsid w:val="000100EB"/>
    <w:rsid w:val="0001027E"/>
    <w:rsid w:val="000102F8"/>
    <w:rsid w:val="0001043C"/>
    <w:rsid w:val="0001058A"/>
    <w:rsid w:val="00010679"/>
    <w:rsid w:val="00010771"/>
    <w:rsid w:val="00010B48"/>
    <w:rsid w:val="000114E2"/>
    <w:rsid w:val="000115A4"/>
    <w:rsid w:val="000121B2"/>
    <w:rsid w:val="000122E6"/>
    <w:rsid w:val="00012BED"/>
    <w:rsid w:val="00012DD9"/>
    <w:rsid w:val="00012F1E"/>
    <w:rsid w:val="0001314B"/>
    <w:rsid w:val="00013555"/>
    <w:rsid w:val="000136BA"/>
    <w:rsid w:val="000137A6"/>
    <w:rsid w:val="00013C64"/>
    <w:rsid w:val="00013DDE"/>
    <w:rsid w:val="0001427C"/>
    <w:rsid w:val="000144E3"/>
    <w:rsid w:val="00014D42"/>
    <w:rsid w:val="00014E30"/>
    <w:rsid w:val="000154D0"/>
    <w:rsid w:val="000154FD"/>
    <w:rsid w:val="000158D7"/>
    <w:rsid w:val="00016208"/>
    <w:rsid w:val="00016276"/>
    <w:rsid w:val="0001629D"/>
    <w:rsid w:val="0001643A"/>
    <w:rsid w:val="00016AE1"/>
    <w:rsid w:val="0001703A"/>
    <w:rsid w:val="000170AE"/>
    <w:rsid w:val="00017556"/>
    <w:rsid w:val="00017666"/>
    <w:rsid w:val="000177C8"/>
    <w:rsid w:val="00017906"/>
    <w:rsid w:val="00020198"/>
    <w:rsid w:val="00020230"/>
    <w:rsid w:val="000202DC"/>
    <w:rsid w:val="00020419"/>
    <w:rsid w:val="0002063C"/>
    <w:rsid w:val="00020A7A"/>
    <w:rsid w:val="00020B34"/>
    <w:rsid w:val="00020C77"/>
    <w:rsid w:val="00020F8A"/>
    <w:rsid w:val="00021797"/>
    <w:rsid w:val="00021A7F"/>
    <w:rsid w:val="00021B43"/>
    <w:rsid w:val="00021C25"/>
    <w:rsid w:val="00021EE8"/>
    <w:rsid w:val="00021F56"/>
    <w:rsid w:val="00022289"/>
    <w:rsid w:val="00022381"/>
    <w:rsid w:val="000223E8"/>
    <w:rsid w:val="0002299D"/>
    <w:rsid w:val="00022F55"/>
    <w:rsid w:val="00023087"/>
    <w:rsid w:val="0002346C"/>
    <w:rsid w:val="00023DBB"/>
    <w:rsid w:val="00023EE7"/>
    <w:rsid w:val="000241EA"/>
    <w:rsid w:val="00024630"/>
    <w:rsid w:val="00024CE7"/>
    <w:rsid w:val="00024EBD"/>
    <w:rsid w:val="000250FE"/>
    <w:rsid w:val="0002513A"/>
    <w:rsid w:val="00025711"/>
    <w:rsid w:val="000257FE"/>
    <w:rsid w:val="00025952"/>
    <w:rsid w:val="00025D07"/>
    <w:rsid w:val="00025E86"/>
    <w:rsid w:val="000262C6"/>
    <w:rsid w:val="000265B3"/>
    <w:rsid w:val="00026850"/>
    <w:rsid w:val="000269BC"/>
    <w:rsid w:val="00026B6C"/>
    <w:rsid w:val="00026E66"/>
    <w:rsid w:val="00026F56"/>
    <w:rsid w:val="0002709C"/>
    <w:rsid w:val="0003011B"/>
    <w:rsid w:val="0003028C"/>
    <w:rsid w:val="0003044C"/>
    <w:rsid w:val="00030486"/>
    <w:rsid w:val="000307B0"/>
    <w:rsid w:val="00030B79"/>
    <w:rsid w:val="0003106C"/>
    <w:rsid w:val="0003133E"/>
    <w:rsid w:val="000313C5"/>
    <w:rsid w:val="00031449"/>
    <w:rsid w:val="0003193A"/>
    <w:rsid w:val="000319D5"/>
    <w:rsid w:val="00032332"/>
    <w:rsid w:val="00032991"/>
    <w:rsid w:val="0003399E"/>
    <w:rsid w:val="00033F6D"/>
    <w:rsid w:val="000344DB"/>
    <w:rsid w:val="00034BBA"/>
    <w:rsid w:val="00034DDA"/>
    <w:rsid w:val="00035B42"/>
    <w:rsid w:val="00035B48"/>
    <w:rsid w:val="00035DB3"/>
    <w:rsid w:val="000363A2"/>
    <w:rsid w:val="000363D4"/>
    <w:rsid w:val="00036452"/>
    <w:rsid w:val="0003686C"/>
    <w:rsid w:val="00036A6E"/>
    <w:rsid w:val="00036CE2"/>
    <w:rsid w:val="00036D15"/>
    <w:rsid w:val="00036F40"/>
    <w:rsid w:val="0003707C"/>
    <w:rsid w:val="000374FD"/>
    <w:rsid w:val="000375C1"/>
    <w:rsid w:val="000376E0"/>
    <w:rsid w:val="00037CE2"/>
    <w:rsid w:val="00037D76"/>
    <w:rsid w:val="00037FEC"/>
    <w:rsid w:val="000403BA"/>
    <w:rsid w:val="00040612"/>
    <w:rsid w:val="0004099F"/>
    <w:rsid w:val="00041717"/>
    <w:rsid w:val="000417BE"/>
    <w:rsid w:val="0004185C"/>
    <w:rsid w:val="00041C96"/>
    <w:rsid w:val="00042279"/>
    <w:rsid w:val="000423C9"/>
    <w:rsid w:val="0004272F"/>
    <w:rsid w:val="000427EC"/>
    <w:rsid w:val="0004296D"/>
    <w:rsid w:val="00042D9D"/>
    <w:rsid w:val="00042F40"/>
    <w:rsid w:val="00043158"/>
    <w:rsid w:val="000434B3"/>
    <w:rsid w:val="000435C6"/>
    <w:rsid w:val="0004378A"/>
    <w:rsid w:val="000437F0"/>
    <w:rsid w:val="00043880"/>
    <w:rsid w:val="00043F9C"/>
    <w:rsid w:val="00044218"/>
    <w:rsid w:val="0004438F"/>
    <w:rsid w:val="00044453"/>
    <w:rsid w:val="00044525"/>
    <w:rsid w:val="000446C2"/>
    <w:rsid w:val="00044CD6"/>
    <w:rsid w:val="000450EC"/>
    <w:rsid w:val="00045206"/>
    <w:rsid w:val="00045A31"/>
    <w:rsid w:val="00045C1A"/>
    <w:rsid w:val="00046030"/>
    <w:rsid w:val="00046DAC"/>
    <w:rsid w:val="000471AF"/>
    <w:rsid w:val="00047300"/>
    <w:rsid w:val="00047334"/>
    <w:rsid w:val="0004742D"/>
    <w:rsid w:val="0004751A"/>
    <w:rsid w:val="00047926"/>
    <w:rsid w:val="00047B40"/>
    <w:rsid w:val="00047E71"/>
    <w:rsid w:val="00050079"/>
    <w:rsid w:val="00050493"/>
    <w:rsid w:val="00050855"/>
    <w:rsid w:val="00050895"/>
    <w:rsid w:val="00050B38"/>
    <w:rsid w:val="00050D15"/>
    <w:rsid w:val="0005159F"/>
    <w:rsid w:val="00051ABD"/>
    <w:rsid w:val="00051B8F"/>
    <w:rsid w:val="00052329"/>
    <w:rsid w:val="000523D2"/>
    <w:rsid w:val="000523E7"/>
    <w:rsid w:val="00052521"/>
    <w:rsid w:val="00053244"/>
    <w:rsid w:val="00053498"/>
    <w:rsid w:val="000534AA"/>
    <w:rsid w:val="000538C1"/>
    <w:rsid w:val="00053937"/>
    <w:rsid w:val="00054FAF"/>
    <w:rsid w:val="0005515C"/>
    <w:rsid w:val="0005533F"/>
    <w:rsid w:val="0005577F"/>
    <w:rsid w:val="000561E4"/>
    <w:rsid w:val="00056205"/>
    <w:rsid w:val="00056A9C"/>
    <w:rsid w:val="0005702A"/>
    <w:rsid w:val="00057523"/>
    <w:rsid w:val="00057891"/>
    <w:rsid w:val="000578C7"/>
    <w:rsid w:val="000604E8"/>
    <w:rsid w:val="00060650"/>
    <w:rsid w:val="00060745"/>
    <w:rsid w:val="00060B1B"/>
    <w:rsid w:val="0006106D"/>
    <w:rsid w:val="000611B9"/>
    <w:rsid w:val="00061841"/>
    <w:rsid w:val="00062339"/>
    <w:rsid w:val="00062625"/>
    <w:rsid w:val="00062897"/>
    <w:rsid w:val="000629E6"/>
    <w:rsid w:val="00062AF1"/>
    <w:rsid w:val="00063CBF"/>
    <w:rsid w:val="00063ECA"/>
    <w:rsid w:val="00064051"/>
    <w:rsid w:val="000644B7"/>
    <w:rsid w:val="00064613"/>
    <w:rsid w:val="0006477F"/>
    <w:rsid w:val="000651B3"/>
    <w:rsid w:val="000653AD"/>
    <w:rsid w:val="0006572C"/>
    <w:rsid w:val="00065781"/>
    <w:rsid w:val="000657A1"/>
    <w:rsid w:val="000657DC"/>
    <w:rsid w:val="00065920"/>
    <w:rsid w:val="00065922"/>
    <w:rsid w:val="00066A7C"/>
    <w:rsid w:val="00066B73"/>
    <w:rsid w:val="00066D08"/>
    <w:rsid w:val="00066EAB"/>
    <w:rsid w:val="00066FA3"/>
    <w:rsid w:val="000673C3"/>
    <w:rsid w:val="00067CDA"/>
    <w:rsid w:val="00067DB1"/>
    <w:rsid w:val="0007055D"/>
    <w:rsid w:val="0007064A"/>
    <w:rsid w:val="00070686"/>
    <w:rsid w:val="00070844"/>
    <w:rsid w:val="00070D03"/>
    <w:rsid w:val="00070D45"/>
    <w:rsid w:val="0007150F"/>
    <w:rsid w:val="000716A2"/>
    <w:rsid w:val="000718E1"/>
    <w:rsid w:val="00071A0B"/>
    <w:rsid w:val="00071AD9"/>
    <w:rsid w:val="000725C9"/>
    <w:rsid w:val="000726DC"/>
    <w:rsid w:val="00072AD7"/>
    <w:rsid w:val="00072BF3"/>
    <w:rsid w:val="00072C39"/>
    <w:rsid w:val="00072F2B"/>
    <w:rsid w:val="0007419A"/>
    <w:rsid w:val="0007430E"/>
    <w:rsid w:val="00074482"/>
    <w:rsid w:val="000746D6"/>
    <w:rsid w:val="00074F8D"/>
    <w:rsid w:val="00075025"/>
    <w:rsid w:val="0007512C"/>
    <w:rsid w:val="00075A36"/>
    <w:rsid w:val="00075D9E"/>
    <w:rsid w:val="0007639C"/>
    <w:rsid w:val="0007640A"/>
    <w:rsid w:val="0007664F"/>
    <w:rsid w:val="000768D3"/>
    <w:rsid w:val="000769AA"/>
    <w:rsid w:val="000769D3"/>
    <w:rsid w:val="00076AC6"/>
    <w:rsid w:val="00076F84"/>
    <w:rsid w:val="000774FE"/>
    <w:rsid w:val="00077846"/>
    <w:rsid w:val="00077C74"/>
    <w:rsid w:val="00077CE4"/>
    <w:rsid w:val="00077FEE"/>
    <w:rsid w:val="00080067"/>
    <w:rsid w:val="000801AD"/>
    <w:rsid w:val="00080D56"/>
    <w:rsid w:val="00080F55"/>
    <w:rsid w:val="000813D3"/>
    <w:rsid w:val="00081BDF"/>
    <w:rsid w:val="00081C97"/>
    <w:rsid w:val="00081F39"/>
    <w:rsid w:val="0008285D"/>
    <w:rsid w:val="00082E0E"/>
    <w:rsid w:val="00082ECE"/>
    <w:rsid w:val="00082F01"/>
    <w:rsid w:val="00083650"/>
    <w:rsid w:val="000836B1"/>
    <w:rsid w:val="000837E8"/>
    <w:rsid w:val="00083FD6"/>
    <w:rsid w:val="000842CA"/>
    <w:rsid w:val="00084CE0"/>
    <w:rsid w:val="000851CA"/>
    <w:rsid w:val="00085238"/>
    <w:rsid w:val="0008595A"/>
    <w:rsid w:val="00085A1B"/>
    <w:rsid w:val="00085D04"/>
    <w:rsid w:val="000860BF"/>
    <w:rsid w:val="00086540"/>
    <w:rsid w:val="00086AAD"/>
    <w:rsid w:val="00086DBE"/>
    <w:rsid w:val="0008706E"/>
    <w:rsid w:val="00087106"/>
    <w:rsid w:val="00087565"/>
    <w:rsid w:val="00087CD4"/>
    <w:rsid w:val="00087F55"/>
    <w:rsid w:val="000905C0"/>
    <w:rsid w:val="00090730"/>
    <w:rsid w:val="0009075B"/>
    <w:rsid w:val="000907F8"/>
    <w:rsid w:val="0009087A"/>
    <w:rsid w:val="00090936"/>
    <w:rsid w:val="00090AEA"/>
    <w:rsid w:val="00090C7B"/>
    <w:rsid w:val="00091069"/>
    <w:rsid w:val="00091111"/>
    <w:rsid w:val="000913EF"/>
    <w:rsid w:val="000917E2"/>
    <w:rsid w:val="00091A6B"/>
    <w:rsid w:val="00091AD3"/>
    <w:rsid w:val="00091BCF"/>
    <w:rsid w:val="000922B6"/>
    <w:rsid w:val="0009256A"/>
    <w:rsid w:val="00092C3F"/>
    <w:rsid w:val="00092D53"/>
    <w:rsid w:val="00092EFA"/>
    <w:rsid w:val="0009309A"/>
    <w:rsid w:val="00093728"/>
    <w:rsid w:val="00093838"/>
    <w:rsid w:val="000939F4"/>
    <w:rsid w:val="0009448B"/>
    <w:rsid w:val="00094710"/>
    <w:rsid w:val="00094857"/>
    <w:rsid w:val="00094DD0"/>
    <w:rsid w:val="000954BA"/>
    <w:rsid w:val="000955AE"/>
    <w:rsid w:val="00095604"/>
    <w:rsid w:val="00095633"/>
    <w:rsid w:val="000956A9"/>
    <w:rsid w:val="00095DFF"/>
    <w:rsid w:val="00096062"/>
    <w:rsid w:val="00096674"/>
    <w:rsid w:val="000969F7"/>
    <w:rsid w:val="00096A04"/>
    <w:rsid w:val="00096D46"/>
    <w:rsid w:val="00096D8B"/>
    <w:rsid w:val="0009713A"/>
    <w:rsid w:val="000A0013"/>
    <w:rsid w:val="000A0046"/>
    <w:rsid w:val="000A031D"/>
    <w:rsid w:val="000A0394"/>
    <w:rsid w:val="000A0439"/>
    <w:rsid w:val="000A0523"/>
    <w:rsid w:val="000A08FE"/>
    <w:rsid w:val="000A0907"/>
    <w:rsid w:val="000A0E29"/>
    <w:rsid w:val="000A14F3"/>
    <w:rsid w:val="000A182D"/>
    <w:rsid w:val="000A1D25"/>
    <w:rsid w:val="000A1DC0"/>
    <w:rsid w:val="000A2219"/>
    <w:rsid w:val="000A2267"/>
    <w:rsid w:val="000A2271"/>
    <w:rsid w:val="000A24C0"/>
    <w:rsid w:val="000A2F39"/>
    <w:rsid w:val="000A320D"/>
    <w:rsid w:val="000A3210"/>
    <w:rsid w:val="000A3232"/>
    <w:rsid w:val="000A3542"/>
    <w:rsid w:val="000A3BCC"/>
    <w:rsid w:val="000A3F26"/>
    <w:rsid w:val="000A3F7B"/>
    <w:rsid w:val="000A3F7D"/>
    <w:rsid w:val="000A42DB"/>
    <w:rsid w:val="000A444E"/>
    <w:rsid w:val="000A4813"/>
    <w:rsid w:val="000A4B14"/>
    <w:rsid w:val="000A4C01"/>
    <w:rsid w:val="000A4D44"/>
    <w:rsid w:val="000A5215"/>
    <w:rsid w:val="000A58D7"/>
    <w:rsid w:val="000A609F"/>
    <w:rsid w:val="000A6330"/>
    <w:rsid w:val="000A6C50"/>
    <w:rsid w:val="000A7266"/>
    <w:rsid w:val="000A74D5"/>
    <w:rsid w:val="000A756F"/>
    <w:rsid w:val="000A7F84"/>
    <w:rsid w:val="000B011D"/>
    <w:rsid w:val="000B08E9"/>
    <w:rsid w:val="000B0AB4"/>
    <w:rsid w:val="000B0AE5"/>
    <w:rsid w:val="000B0CA8"/>
    <w:rsid w:val="000B125D"/>
    <w:rsid w:val="000B1496"/>
    <w:rsid w:val="000B23C8"/>
    <w:rsid w:val="000B26BA"/>
    <w:rsid w:val="000B2991"/>
    <w:rsid w:val="000B2BE0"/>
    <w:rsid w:val="000B2F74"/>
    <w:rsid w:val="000B329C"/>
    <w:rsid w:val="000B3692"/>
    <w:rsid w:val="000B3A80"/>
    <w:rsid w:val="000B3AA9"/>
    <w:rsid w:val="000B3BBA"/>
    <w:rsid w:val="000B3ECD"/>
    <w:rsid w:val="000B3F42"/>
    <w:rsid w:val="000B3FF2"/>
    <w:rsid w:val="000B4190"/>
    <w:rsid w:val="000B4582"/>
    <w:rsid w:val="000B4AB0"/>
    <w:rsid w:val="000B4B17"/>
    <w:rsid w:val="000B4D64"/>
    <w:rsid w:val="000B4D69"/>
    <w:rsid w:val="000B53CF"/>
    <w:rsid w:val="000B5808"/>
    <w:rsid w:val="000B59EC"/>
    <w:rsid w:val="000B5B31"/>
    <w:rsid w:val="000B5B89"/>
    <w:rsid w:val="000B5E8E"/>
    <w:rsid w:val="000B5ECC"/>
    <w:rsid w:val="000B60FD"/>
    <w:rsid w:val="000B647E"/>
    <w:rsid w:val="000B655F"/>
    <w:rsid w:val="000B6850"/>
    <w:rsid w:val="000B6AF4"/>
    <w:rsid w:val="000B6E3B"/>
    <w:rsid w:val="000B6F45"/>
    <w:rsid w:val="000B7003"/>
    <w:rsid w:val="000B70E2"/>
    <w:rsid w:val="000B73A3"/>
    <w:rsid w:val="000B79C5"/>
    <w:rsid w:val="000B7A1B"/>
    <w:rsid w:val="000B7E7A"/>
    <w:rsid w:val="000B7FD7"/>
    <w:rsid w:val="000C0110"/>
    <w:rsid w:val="000C02D7"/>
    <w:rsid w:val="000C02EC"/>
    <w:rsid w:val="000C09F8"/>
    <w:rsid w:val="000C0E43"/>
    <w:rsid w:val="000C1663"/>
    <w:rsid w:val="000C1906"/>
    <w:rsid w:val="000C1960"/>
    <w:rsid w:val="000C1ABB"/>
    <w:rsid w:val="000C20FE"/>
    <w:rsid w:val="000C23EC"/>
    <w:rsid w:val="000C278E"/>
    <w:rsid w:val="000C2C63"/>
    <w:rsid w:val="000C2D3E"/>
    <w:rsid w:val="000C2DCC"/>
    <w:rsid w:val="000C2DE4"/>
    <w:rsid w:val="000C2F76"/>
    <w:rsid w:val="000C30E8"/>
    <w:rsid w:val="000C3586"/>
    <w:rsid w:val="000C3A4D"/>
    <w:rsid w:val="000C4153"/>
    <w:rsid w:val="000C433E"/>
    <w:rsid w:val="000C51A5"/>
    <w:rsid w:val="000C546E"/>
    <w:rsid w:val="000C55C8"/>
    <w:rsid w:val="000C61E0"/>
    <w:rsid w:val="000C6465"/>
    <w:rsid w:val="000C661B"/>
    <w:rsid w:val="000C6BB1"/>
    <w:rsid w:val="000C700E"/>
    <w:rsid w:val="000C7244"/>
    <w:rsid w:val="000C74B6"/>
    <w:rsid w:val="000D00B3"/>
    <w:rsid w:val="000D0751"/>
    <w:rsid w:val="000D07F1"/>
    <w:rsid w:val="000D0AE8"/>
    <w:rsid w:val="000D0AFE"/>
    <w:rsid w:val="000D0CCC"/>
    <w:rsid w:val="000D0D3F"/>
    <w:rsid w:val="000D1100"/>
    <w:rsid w:val="000D146B"/>
    <w:rsid w:val="000D1523"/>
    <w:rsid w:val="000D1555"/>
    <w:rsid w:val="000D159F"/>
    <w:rsid w:val="000D1A38"/>
    <w:rsid w:val="000D1CA1"/>
    <w:rsid w:val="000D1CF5"/>
    <w:rsid w:val="000D23AC"/>
    <w:rsid w:val="000D2CAE"/>
    <w:rsid w:val="000D2E07"/>
    <w:rsid w:val="000D2FDD"/>
    <w:rsid w:val="000D34DF"/>
    <w:rsid w:val="000D35EA"/>
    <w:rsid w:val="000D398C"/>
    <w:rsid w:val="000D3BAE"/>
    <w:rsid w:val="000D3BF3"/>
    <w:rsid w:val="000D44D4"/>
    <w:rsid w:val="000D4B6F"/>
    <w:rsid w:val="000D5393"/>
    <w:rsid w:val="000D53B9"/>
    <w:rsid w:val="000D6087"/>
    <w:rsid w:val="000D625F"/>
    <w:rsid w:val="000D628D"/>
    <w:rsid w:val="000D665D"/>
    <w:rsid w:val="000D6E78"/>
    <w:rsid w:val="000D7209"/>
    <w:rsid w:val="000D7282"/>
    <w:rsid w:val="000D72A0"/>
    <w:rsid w:val="000D768A"/>
    <w:rsid w:val="000D776D"/>
    <w:rsid w:val="000D7799"/>
    <w:rsid w:val="000D7B82"/>
    <w:rsid w:val="000D7F17"/>
    <w:rsid w:val="000E047F"/>
    <w:rsid w:val="000E04B1"/>
    <w:rsid w:val="000E0875"/>
    <w:rsid w:val="000E0A6C"/>
    <w:rsid w:val="000E0AB9"/>
    <w:rsid w:val="000E0F5A"/>
    <w:rsid w:val="000E0F83"/>
    <w:rsid w:val="000E0FA6"/>
    <w:rsid w:val="000E170C"/>
    <w:rsid w:val="000E1825"/>
    <w:rsid w:val="000E188E"/>
    <w:rsid w:val="000E1AB6"/>
    <w:rsid w:val="000E21BD"/>
    <w:rsid w:val="000E2369"/>
    <w:rsid w:val="000E2546"/>
    <w:rsid w:val="000E280B"/>
    <w:rsid w:val="000E2B74"/>
    <w:rsid w:val="000E2CDC"/>
    <w:rsid w:val="000E2FF3"/>
    <w:rsid w:val="000E3078"/>
    <w:rsid w:val="000E3079"/>
    <w:rsid w:val="000E3194"/>
    <w:rsid w:val="000E39AE"/>
    <w:rsid w:val="000E3A66"/>
    <w:rsid w:val="000E3B88"/>
    <w:rsid w:val="000E3EA9"/>
    <w:rsid w:val="000E4078"/>
    <w:rsid w:val="000E41A2"/>
    <w:rsid w:val="000E425B"/>
    <w:rsid w:val="000E42AD"/>
    <w:rsid w:val="000E4896"/>
    <w:rsid w:val="000E4B41"/>
    <w:rsid w:val="000E4D34"/>
    <w:rsid w:val="000E518A"/>
    <w:rsid w:val="000E5335"/>
    <w:rsid w:val="000E53D8"/>
    <w:rsid w:val="000E59A3"/>
    <w:rsid w:val="000E5A86"/>
    <w:rsid w:val="000E608A"/>
    <w:rsid w:val="000E6268"/>
    <w:rsid w:val="000E6561"/>
    <w:rsid w:val="000E68BF"/>
    <w:rsid w:val="000E6D58"/>
    <w:rsid w:val="000E70B7"/>
    <w:rsid w:val="000E786E"/>
    <w:rsid w:val="000E7B0C"/>
    <w:rsid w:val="000E7B17"/>
    <w:rsid w:val="000E7CC3"/>
    <w:rsid w:val="000F1030"/>
    <w:rsid w:val="000F1179"/>
    <w:rsid w:val="000F1259"/>
    <w:rsid w:val="000F1283"/>
    <w:rsid w:val="000F12B9"/>
    <w:rsid w:val="000F1479"/>
    <w:rsid w:val="000F1778"/>
    <w:rsid w:val="000F186B"/>
    <w:rsid w:val="000F1BFC"/>
    <w:rsid w:val="000F1CF8"/>
    <w:rsid w:val="000F202F"/>
    <w:rsid w:val="000F239D"/>
    <w:rsid w:val="000F2584"/>
    <w:rsid w:val="000F295E"/>
    <w:rsid w:val="000F2E49"/>
    <w:rsid w:val="000F34BC"/>
    <w:rsid w:val="000F35AA"/>
    <w:rsid w:val="000F3790"/>
    <w:rsid w:val="000F3B7E"/>
    <w:rsid w:val="000F4395"/>
    <w:rsid w:val="000F44C9"/>
    <w:rsid w:val="000F5172"/>
    <w:rsid w:val="000F5204"/>
    <w:rsid w:val="000F5563"/>
    <w:rsid w:val="000F5714"/>
    <w:rsid w:val="000F5791"/>
    <w:rsid w:val="000F5D4C"/>
    <w:rsid w:val="000F6CDB"/>
    <w:rsid w:val="000F74EA"/>
    <w:rsid w:val="000F7758"/>
    <w:rsid w:val="000F789B"/>
    <w:rsid w:val="000F7C05"/>
    <w:rsid w:val="000F7D5A"/>
    <w:rsid w:val="000F7FDB"/>
    <w:rsid w:val="0010005E"/>
    <w:rsid w:val="001001CA"/>
    <w:rsid w:val="001004AE"/>
    <w:rsid w:val="001004DC"/>
    <w:rsid w:val="00100610"/>
    <w:rsid w:val="001007D2"/>
    <w:rsid w:val="001010E8"/>
    <w:rsid w:val="0010150D"/>
    <w:rsid w:val="00101818"/>
    <w:rsid w:val="00101B47"/>
    <w:rsid w:val="00102393"/>
    <w:rsid w:val="001024ED"/>
    <w:rsid w:val="0010318D"/>
    <w:rsid w:val="00103419"/>
    <w:rsid w:val="00103471"/>
    <w:rsid w:val="001034BD"/>
    <w:rsid w:val="00103839"/>
    <w:rsid w:val="001039A9"/>
    <w:rsid w:val="00103E4C"/>
    <w:rsid w:val="0010407F"/>
    <w:rsid w:val="001044B9"/>
    <w:rsid w:val="001044F2"/>
    <w:rsid w:val="00104502"/>
    <w:rsid w:val="00104784"/>
    <w:rsid w:val="001049A4"/>
    <w:rsid w:val="00104B0E"/>
    <w:rsid w:val="0010536C"/>
    <w:rsid w:val="00105F4B"/>
    <w:rsid w:val="00106233"/>
    <w:rsid w:val="00106717"/>
    <w:rsid w:val="00106F51"/>
    <w:rsid w:val="00107408"/>
    <w:rsid w:val="0010750E"/>
    <w:rsid w:val="00107A82"/>
    <w:rsid w:val="00107DA1"/>
    <w:rsid w:val="00107DB0"/>
    <w:rsid w:val="00110018"/>
    <w:rsid w:val="001100A4"/>
    <w:rsid w:val="001101D2"/>
    <w:rsid w:val="001106B8"/>
    <w:rsid w:val="001106FE"/>
    <w:rsid w:val="0011095D"/>
    <w:rsid w:val="00110986"/>
    <w:rsid w:val="00110A3A"/>
    <w:rsid w:val="00110DF7"/>
    <w:rsid w:val="00110DFB"/>
    <w:rsid w:val="00110FF0"/>
    <w:rsid w:val="001116E3"/>
    <w:rsid w:val="00111B50"/>
    <w:rsid w:val="00111BD5"/>
    <w:rsid w:val="00111D98"/>
    <w:rsid w:val="00111EC5"/>
    <w:rsid w:val="00112158"/>
    <w:rsid w:val="001122BF"/>
    <w:rsid w:val="00112493"/>
    <w:rsid w:val="001125AA"/>
    <w:rsid w:val="0011287A"/>
    <w:rsid w:val="0011293A"/>
    <w:rsid w:val="00112992"/>
    <w:rsid w:val="00112A0B"/>
    <w:rsid w:val="00113015"/>
    <w:rsid w:val="0011373F"/>
    <w:rsid w:val="0011378A"/>
    <w:rsid w:val="001138CF"/>
    <w:rsid w:val="00113AE0"/>
    <w:rsid w:val="00115628"/>
    <w:rsid w:val="00115D22"/>
    <w:rsid w:val="001160DC"/>
    <w:rsid w:val="00116217"/>
    <w:rsid w:val="00116D1F"/>
    <w:rsid w:val="00116DBD"/>
    <w:rsid w:val="00117017"/>
    <w:rsid w:val="00117048"/>
    <w:rsid w:val="001171C0"/>
    <w:rsid w:val="00117342"/>
    <w:rsid w:val="0011781C"/>
    <w:rsid w:val="00117854"/>
    <w:rsid w:val="00117B1D"/>
    <w:rsid w:val="00117DDA"/>
    <w:rsid w:val="001209E5"/>
    <w:rsid w:val="00120C25"/>
    <w:rsid w:val="00120CA3"/>
    <w:rsid w:val="00121766"/>
    <w:rsid w:val="00121AD8"/>
    <w:rsid w:val="00121AF4"/>
    <w:rsid w:val="00121DD9"/>
    <w:rsid w:val="00121EAC"/>
    <w:rsid w:val="001223EA"/>
    <w:rsid w:val="001225DB"/>
    <w:rsid w:val="00122646"/>
    <w:rsid w:val="001226DB"/>
    <w:rsid w:val="0012291F"/>
    <w:rsid w:val="00122B4D"/>
    <w:rsid w:val="00122E44"/>
    <w:rsid w:val="00122F42"/>
    <w:rsid w:val="00123504"/>
    <w:rsid w:val="00123768"/>
    <w:rsid w:val="001247D8"/>
    <w:rsid w:val="00124885"/>
    <w:rsid w:val="00124BE0"/>
    <w:rsid w:val="00124E4E"/>
    <w:rsid w:val="0012540B"/>
    <w:rsid w:val="001254D4"/>
    <w:rsid w:val="00125907"/>
    <w:rsid w:val="0012600C"/>
    <w:rsid w:val="001264DD"/>
    <w:rsid w:val="00126B3A"/>
    <w:rsid w:val="00126C49"/>
    <w:rsid w:val="00127053"/>
    <w:rsid w:val="00127477"/>
    <w:rsid w:val="001277F8"/>
    <w:rsid w:val="00127A48"/>
    <w:rsid w:val="001300C4"/>
    <w:rsid w:val="001304E4"/>
    <w:rsid w:val="0013095C"/>
    <w:rsid w:val="00130D55"/>
    <w:rsid w:val="00130FD4"/>
    <w:rsid w:val="00131249"/>
    <w:rsid w:val="001316F6"/>
    <w:rsid w:val="00131878"/>
    <w:rsid w:val="00131964"/>
    <w:rsid w:val="00131EAE"/>
    <w:rsid w:val="00132004"/>
    <w:rsid w:val="001325AC"/>
    <w:rsid w:val="001326C1"/>
    <w:rsid w:val="00132A6E"/>
    <w:rsid w:val="00132AE9"/>
    <w:rsid w:val="00132EAA"/>
    <w:rsid w:val="0013316A"/>
    <w:rsid w:val="001335D4"/>
    <w:rsid w:val="00133876"/>
    <w:rsid w:val="00133A42"/>
    <w:rsid w:val="00133C76"/>
    <w:rsid w:val="001345FA"/>
    <w:rsid w:val="0013479C"/>
    <w:rsid w:val="0013489D"/>
    <w:rsid w:val="0013493D"/>
    <w:rsid w:val="00134E43"/>
    <w:rsid w:val="00134E79"/>
    <w:rsid w:val="00134F29"/>
    <w:rsid w:val="00135006"/>
    <w:rsid w:val="001352C4"/>
    <w:rsid w:val="001352F6"/>
    <w:rsid w:val="001354DB"/>
    <w:rsid w:val="0013565C"/>
    <w:rsid w:val="00135C0E"/>
    <w:rsid w:val="00136178"/>
    <w:rsid w:val="00136187"/>
    <w:rsid w:val="001362F3"/>
    <w:rsid w:val="001363AD"/>
    <w:rsid w:val="00136430"/>
    <w:rsid w:val="00136665"/>
    <w:rsid w:val="00136668"/>
    <w:rsid w:val="00136B01"/>
    <w:rsid w:val="00136C3E"/>
    <w:rsid w:val="00136C8B"/>
    <w:rsid w:val="00137066"/>
    <w:rsid w:val="001371AF"/>
    <w:rsid w:val="001376BD"/>
    <w:rsid w:val="00137A11"/>
    <w:rsid w:val="00137B64"/>
    <w:rsid w:val="00137C69"/>
    <w:rsid w:val="00137E4F"/>
    <w:rsid w:val="00137EBA"/>
    <w:rsid w:val="001402D4"/>
    <w:rsid w:val="0014039E"/>
    <w:rsid w:val="001404E3"/>
    <w:rsid w:val="00140655"/>
    <w:rsid w:val="00140E30"/>
    <w:rsid w:val="00141117"/>
    <w:rsid w:val="001416FD"/>
    <w:rsid w:val="0014186F"/>
    <w:rsid w:val="00141A82"/>
    <w:rsid w:val="00141C91"/>
    <w:rsid w:val="001420F4"/>
    <w:rsid w:val="00142143"/>
    <w:rsid w:val="001428F9"/>
    <w:rsid w:val="001429B0"/>
    <w:rsid w:val="00142EFF"/>
    <w:rsid w:val="0014322C"/>
    <w:rsid w:val="001432A0"/>
    <w:rsid w:val="001433E3"/>
    <w:rsid w:val="001437C1"/>
    <w:rsid w:val="00143ADD"/>
    <w:rsid w:val="0014424B"/>
    <w:rsid w:val="001446A0"/>
    <w:rsid w:val="00144A59"/>
    <w:rsid w:val="001461A3"/>
    <w:rsid w:val="001463BA"/>
    <w:rsid w:val="00146632"/>
    <w:rsid w:val="0014690B"/>
    <w:rsid w:val="00146B5F"/>
    <w:rsid w:val="00146D52"/>
    <w:rsid w:val="00146E47"/>
    <w:rsid w:val="00147034"/>
    <w:rsid w:val="001478B6"/>
    <w:rsid w:val="001479AF"/>
    <w:rsid w:val="001479B3"/>
    <w:rsid w:val="00147A4D"/>
    <w:rsid w:val="00147C85"/>
    <w:rsid w:val="00147EA1"/>
    <w:rsid w:val="001506FB"/>
    <w:rsid w:val="00150820"/>
    <w:rsid w:val="001509A8"/>
    <w:rsid w:val="001512B6"/>
    <w:rsid w:val="00151E92"/>
    <w:rsid w:val="00151ED8"/>
    <w:rsid w:val="00151F16"/>
    <w:rsid w:val="00152699"/>
    <w:rsid w:val="00152709"/>
    <w:rsid w:val="00152835"/>
    <w:rsid w:val="00152983"/>
    <w:rsid w:val="00152BC2"/>
    <w:rsid w:val="00152C77"/>
    <w:rsid w:val="00153415"/>
    <w:rsid w:val="00153A00"/>
    <w:rsid w:val="00153B8D"/>
    <w:rsid w:val="00154126"/>
    <w:rsid w:val="00154237"/>
    <w:rsid w:val="0015423F"/>
    <w:rsid w:val="0015425C"/>
    <w:rsid w:val="001543D2"/>
    <w:rsid w:val="00154853"/>
    <w:rsid w:val="00154AD8"/>
    <w:rsid w:val="00154C45"/>
    <w:rsid w:val="00154EAC"/>
    <w:rsid w:val="0015567A"/>
    <w:rsid w:val="00155688"/>
    <w:rsid w:val="00155A58"/>
    <w:rsid w:val="00155F32"/>
    <w:rsid w:val="00156020"/>
    <w:rsid w:val="00156076"/>
    <w:rsid w:val="001560CC"/>
    <w:rsid w:val="00156270"/>
    <w:rsid w:val="00156629"/>
    <w:rsid w:val="001567C9"/>
    <w:rsid w:val="001568EC"/>
    <w:rsid w:val="00156A62"/>
    <w:rsid w:val="00156AAB"/>
    <w:rsid w:val="00156EDE"/>
    <w:rsid w:val="00156F13"/>
    <w:rsid w:val="00157163"/>
    <w:rsid w:val="00157520"/>
    <w:rsid w:val="001575EF"/>
    <w:rsid w:val="00157765"/>
    <w:rsid w:val="00157771"/>
    <w:rsid w:val="001579E2"/>
    <w:rsid w:val="00157AD1"/>
    <w:rsid w:val="00157B10"/>
    <w:rsid w:val="00157B25"/>
    <w:rsid w:val="00160517"/>
    <w:rsid w:val="0016056B"/>
    <w:rsid w:val="0016059A"/>
    <w:rsid w:val="00160B72"/>
    <w:rsid w:val="0016107D"/>
    <w:rsid w:val="001614FE"/>
    <w:rsid w:val="001618D6"/>
    <w:rsid w:val="00161C97"/>
    <w:rsid w:val="00161D0A"/>
    <w:rsid w:val="001620CA"/>
    <w:rsid w:val="0016213A"/>
    <w:rsid w:val="0016290B"/>
    <w:rsid w:val="00162B2E"/>
    <w:rsid w:val="00162D91"/>
    <w:rsid w:val="001634F4"/>
    <w:rsid w:val="001635C9"/>
    <w:rsid w:val="001635DF"/>
    <w:rsid w:val="0016362E"/>
    <w:rsid w:val="00163BAF"/>
    <w:rsid w:val="00163C27"/>
    <w:rsid w:val="00163FE9"/>
    <w:rsid w:val="00164080"/>
    <w:rsid w:val="00164268"/>
    <w:rsid w:val="001645CD"/>
    <w:rsid w:val="0016493D"/>
    <w:rsid w:val="001654CC"/>
    <w:rsid w:val="001654F1"/>
    <w:rsid w:val="001656E7"/>
    <w:rsid w:val="00165A64"/>
    <w:rsid w:val="00165FDE"/>
    <w:rsid w:val="00165FF0"/>
    <w:rsid w:val="0016633D"/>
    <w:rsid w:val="001666D8"/>
    <w:rsid w:val="0016677E"/>
    <w:rsid w:val="001668B9"/>
    <w:rsid w:val="0016699F"/>
    <w:rsid w:val="00166BD2"/>
    <w:rsid w:val="00167076"/>
    <w:rsid w:val="001670F4"/>
    <w:rsid w:val="001675BD"/>
    <w:rsid w:val="00167802"/>
    <w:rsid w:val="00167969"/>
    <w:rsid w:val="00167BF5"/>
    <w:rsid w:val="00167FFD"/>
    <w:rsid w:val="00170193"/>
    <w:rsid w:val="0017032F"/>
    <w:rsid w:val="00170405"/>
    <w:rsid w:val="0017050A"/>
    <w:rsid w:val="00170755"/>
    <w:rsid w:val="00170ECE"/>
    <w:rsid w:val="0017120E"/>
    <w:rsid w:val="001713BA"/>
    <w:rsid w:val="00171727"/>
    <w:rsid w:val="00171DC0"/>
    <w:rsid w:val="00171F24"/>
    <w:rsid w:val="00172068"/>
    <w:rsid w:val="00172366"/>
    <w:rsid w:val="0017267D"/>
    <w:rsid w:val="001726C7"/>
    <w:rsid w:val="00172976"/>
    <w:rsid w:val="001729E9"/>
    <w:rsid w:val="00172D9D"/>
    <w:rsid w:val="00172E35"/>
    <w:rsid w:val="001736B7"/>
    <w:rsid w:val="00173709"/>
    <w:rsid w:val="00173777"/>
    <w:rsid w:val="0017379D"/>
    <w:rsid w:val="00174492"/>
    <w:rsid w:val="00174513"/>
    <w:rsid w:val="0017454E"/>
    <w:rsid w:val="001748B4"/>
    <w:rsid w:val="00175521"/>
    <w:rsid w:val="001755FA"/>
    <w:rsid w:val="0017575B"/>
    <w:rsid w:val="00175AB5"/>
    <w:rsid w:val="00175D6E"/>
    <w:rsid w:val="00175DB6"/>
    <w:rsid w:val="00176042"/>
    <w:rsid w:val="001760B2"/>
    <w:rsid w:val="001761FB"/>
    <w:rsid w:val="00176294"/>
    <w:rsid w:val="001765DB"/>
    <w:rsid w:val="0017690F"/>
    <w:rsid w:val="00176B1C"/>
    <w:rsid w:val="00176D7B"/>
    <w:rsid w:val="00176E63"/>
    <w:rsid w:val="00176F8E"/>
    <w:rsid w:val="001773A7"/>
    <w:rsid w:val="001774D6"/>
    <w:rsid w:val="0017764C"/>
    <w:rsid w:val="00177812"/>
    <w:rsid w:val="0017799C"/>
    <w:rsid w:val="00177A41"/>
    <w:rsid w:val="00177E24"/>
    <w:rsid w:val="00177F39"/>
    <w:rsid w:val="00177F71"/>
    <w:rsid w:val="00177FFE"/>
    <w:rsid w:val="001803C4"/>
    <w:rsid w:val="00180756"/>
    <w:rsid w:val="0018090E"/>
    <w:rsid w:val="00180AF0"/>
    <w:rsid w:val="00180CC0"/>
    <w:rsid w:val="00180DF5"/>
    <w:rsid w:val="00181338"/>
    <w:rsid w:val="00181441"/>
    <w:rsid w:val="0018145E"/>
    <w:rsid w:val="0018155C"/>
    <w:rsid w:val="001818D1"/>
    <w:rsid w:val="00181AB5"/>
    <w:rsid w:val="00181BDB"/>
    <w:rsid w:val="001824FF"/>
    <w:rsid w:val="001826AB"/>
    <w:rsid w:val="001826D0"/>
    <w:rsid w:val="00182828"/>
    <w:rsid w:val="0018315D"/>
    <w:rsid w:val="00183436"/>
    <w:rsid w:val="00183441"/>
    <w:rsid w:val="0018379B"/>
    <w:rsid w:val="00183AAE"/>
    <w:rsid w:val="00183D5C"/>
    <w:rsid w:val="001843AE"/>
    <w:rsid w:val="00184574"/>
    <w:rsid w:val="001846CD"/>
    <w:rsid w:val="00184A5E"/>
    <w:rsid w:val="00184A92"/>
    <w:rsid w:val="00184DEE"/>
    <w:rsid w:val="00185456"/>
    <w:rsid w:val="00185836"/>
    <w:rsid w:val="00185925"/>
    <w:rsid w:val="00185B3A"/>
    <w:rsid w:val="00185D28"/>
    <w:rsid w:val="00185E6B"/>
    <w:rsid w:val="00185F84"/>
    <w:rsid w:val="001868DC"/>
    <w:rsid w:val="00186960"/>
    <w:rsid w:val="0018721A"/>
    <w:rsid w:val="0018731E"/>
    <w:rsid w:val="001874F1"/>
    <w:rsid w:val="00187725"/>
    <w:rsid w:val="00187844"/>
    <w:rsid w:val="00187847"/>
    <w:rsid w:val="00187A44"/>
    <w:rsid w:val="00187B6E"/>
    <w:rsid w:val="00187C54"/>
    <w:rsid w:val="00187E94"/>
    <w:rsid w:val="00187F34"/>
    <w:rsid w:val="001904C0"/>
    <w:rsid w:val="00190940"/>
    <w:rsid w:val="00190D22"/>
    <w:rsid w:val="001919AB"/>
    <w:rsid w:val="00191AD6"/>
    <w:rsid w:val="00191F2F"/>
    <w:rsid w:val="00192130"/>
    <w:rsid w:val="001926D6"/>
    <w:rsid w:val="00192A54"/>
    <w:rsid w:val="00192B25"/>
    <w:rsid w:val="001938CC"/>
    <w:rsid w:val="00193EAE"/>
    <w:rsid w:val="00193ED5"/>
    <w:rsid w:val="00194084"/>
    <w:rsid w:val="001943BD"/>
    <w:rsid w:val="001947EF"/>
    <w:rsid w:val="00195657"/>
    <w:rsid w:val="00195757"/>
    <w:rsid w:val="001957F1"/>
    <w:rsid w:val="00195D98"/>
    <w:rsid w:val="00195F30"/>
    <w:rsid w:val="001961E4"/>
    <w:rsid w:val="00196348"/>
    <w:rsid w:val="001965C2"/>
    <w:rsid w:val="00196777"/>
    <w:rsid w:val="00196816"/>
    <w:rsid w:val="001969C2"/>
    <w:rsid w:val="00196FE1"/>
    <w:rsid w:val="0019701F"/>
    <w:rsid w:val="001970E9"/>
    <w:rsid w:val="00197285"/>
    <w:rsid w:val="00197DBD"/>
    <w:rsid w:val="001A053F"/>
    <w:rsid w:val="001A0745"/>
    <w:rsid w:val="001A1029"/>
    <w:rsid w:val="001A1140"/>
    <w:rsid w:val="001A14C1"/>
    <w:rsid w:val="001A16BF"/>
    <w:rsid w:val="001A1D73"/>
    <w:rsid w:val="001A2133"/>
    <w:rsid w:val="001A2243"/>
    <w:rsid w:val="001A235F"/>
    <w:rsid w:val="001A2644"/>
    <w:rsid w:val="001A2667"/>
    <w:rsid w:val="001A3354"/>
    <w:rsid w:val="001A3514"/>
    <w:rsid w:val="001A35D7"/>
    <w:rsid w:val="001A39A9"/>
    <w:rsid w:val="001A3DEE"/>
    <w:rsid w:val="001A4305"/>
    <w:rsid w:val="001A4E18"/>
    <w:rsid w:val="001A4F37"/>
    <w:rsid w:val="001A57EF"/>
    <w:rsid w:val="001A5B9A"/>
    <w:rsid w:val="001A5C2C"/>
    <w:rsid w:val="001A5FD8"/>
    <w:rsid w:val="001A62D4"/>
    <w:rsid w:val="001A641A"/>
    <w:rsid w:val="001A691F"/>
    <w:rsid w:val="001A6A06"/>
    <w:rsid w:val="001A6A22"/>
    <w:rsid w:val="001A6F85"/>
    <w:rsid w:val="001A71F8"/>
    <w:rsid w:val="001A7397"/>
    <w:rsid w:val="001A7A2D"/>
    <w:rsid w:val="001B05E9"/>
    <w:rsid w:val="001B111A"/>
    <w:rsid w:val="001B1B4B"/>
    <w:rsid w:val="001B1FB6"/>
    <w:rsid w:val="001B22F2"/>
    <w:rsid w:val="001B236F"/>
    <w:rsid w:val="001B297B"/>
    <w:rsid w:val="001B2C43"/>
    <w:rsid w:val="001B3051"/>
    <w:rsid w:val="001B3479"/>
    <w:rsid w:val="001B351A"/>
    <w:rsid w:val="001B385D"/>
    <w:rsid w:val="001B3E4A"/>
    <w:rsid w:val="001B45FB"/>
    <w:rsid w:val="001B46A7"/>
    <w:rsid w:val="001B478B"/>
    <w:rsid w:val="001B4CF3"/>
    <w:rsid w:val="001B4F54"/>
    <w:rsid w:val="001B5603"/>
    <w:rsid w:val="001B5B51"/>
    <w:rsid w:val="001B71D9"/>
    <w:rsid w:val="001B738C"/>
    <w:rsid w:val="001B7492"/>
    <w:rsid w:val="001B74BE"/>
    <w:rsid w:val="001B7510"/>
    <w:rsid w:val="001B7801"/>
    <w:rsid w:val="001B7915"/>
    <w:rsid w:val="001B7FCC"/>
    <w:rsid w:val="001C007A"/>
    <w:rsid w:val="001C05B8"/>
    <w:rsid w:val="001C05F0"/>
    <w:rsid w:val="001C0FA9"/>
    <w:rsid w:val="001C0FBB"/>
    <w:rsid w:val="001C108D"/>
    <w:rsid w:val="001C1354"/>
    <w:rsid w:val="001C1904"/>
    <w:rsid w:val="001C1CC5"/>
    <w:rsid w:val="001C1D66"/>
    <w:rsid w:val="001C2332"/>
    <w:rsid w:val="001C2738"/>
    <w:rsid w:val="001C27A5"/>
    <w:rsid w:val="001C2A9B"/>
    <w:rsid w:val="001C2AC9"/>
    <w:rsid w:val="001C39E2"/>
    <w:rsid w:val="001C3A96"/>
    <w:rsid w:val="001C411D"/>
    <w:rsid w:val="001C4652"/>
    <w:rsid w:val="001C4B99"/>
    <w:rsid w:val="001C4FAE"/>
    <w:rsid w:val="001C5447"/>
    <w:rsid w:val="001C5745"/>
    <w:rsid w:val="001C5A0C"/>
    <w:rsid w:val="001C5B43"/>
    <w:rsid w:val="001C5C20"/>
    <w:rsid w:val="001C5E87"/>
    <w:rsid w:val="001C67FD"/>
    <w:rsid w:val="001C6A45"/>
    <w:rsid w:val="001C73E1"/>
    <w:rsid w:val="001C79D8"/>
    <w:rsid w:val="001C7A3E"/>
    <w:rsid w:val="001C7E11"/>
    <w:rsid w:val="001D008B"/>
    <w:rsid w:val="001D04BD"/>
    <w:rsid w:val="001D0581"/>
    <w:rsid w:val="001D0845"/>
    <w:rsid w:val="001D0C03"/>
    <w:rsid w:val="001D0C16"/>
    <w:rsid w:val="001D0D80"/>
    <w:rsid w:val="001D0DF1"/>
    <w:rsid w:val="001D0E2E"/>
    <w:rsid w:val="001D123A"/>
    <w:rsid w:val="001D130B"/>
    <w:rsid w:val="001D136C"/>
    <w:rsid w:val="001D17A0"/>
    <w:rsid w:val="001D18BD"/>
    <w:rsid w:val="001D1A85"/>
    <w:rsid w:val="001D1BBD"/>
    <w:rsid w:val="001D203D"/>
    <w:rsid w:val="001D2347"/>
    <w:rsid w:val="001D2386"/>
    <w:rsid w:val="001D2516"/>
    <w:rsid w:val="001D2538"/>
    <w:rsid w:val="001D265D"/>
    <w:rsid w:val="001D29D3"/>
    <w:rsid w:val="001D2A48"/>
    <w:rsid w:val="001D2A92"/>
    <w:rsid w:val="001D2BF6"/>
    <w:rsid w:val="001D3534"/>
    <w:rsid w:val="001D4161"/>
    <w:rsid w:val="001D429C"/>
    <w:rsid w:val="001D46F2"/>
    <w:rsid w:val="001D474C"/>
    <w:rsid w:val="001D4840"/>
    <w:rsid w:val="001D4AF5"/>
    <w:rsid w:val="001D4C73"/>
    <w:rsid w:val="001D4F6A"/>
    <w:rsid w:val="001D510B"/>
    <w:rsid w:val="001D52B9"/>
    <w:rsid w:val="001D5509"/>
    <w:rsid w:val="001D5516"/>
    <w:rsid w:val="001D59B6"/>
    <w:rsid w:val="001D5CA4"/>
    <w:rsid w:val="001D6528"/>
    <w:rsid w:val="001D65CC"/>
    <w:rsid w:val="001D6775"/>
    <w:rsid w:val="001D6E37"/>
    <w:rsid w:val="001D7128"/>
    <w:rsid w:val="001D721F"/>
    <w:rsid w:val="001D7280"/>
    <w:rsid w:val="001D7402"/>
    <w:rsid w:val="001D7565"/>
    <w:rsid w:val="001D76DF"/>
    <w:rsid w:val="001D78D7"/>
    <w:rsid w:val="001E017F"/>
    <w:rsid w:val="001E0263"/>
    <w:rsid w:val="001E0346"/>
    <w:rsid w:val="001E0590"/>
    <w:rsid w:val="001E076D"/>
    <w:rsid w:val="001E09ED"/>
    <w:rsid w:val="001E09F4"/>
    <w:rsid w:val="001E0AF8"/>
    <w:rsid w:val="001E0B63"/>
    <w:rsid w:val="001E119B"/>
    <w:rsid w:val="001E1780"/>
    <w:rsid w:val="001E1811"/>
    <w:rsid w:val="001E182B"/>
    <w:rsid w:val="001E1980"/>
    <w:rsid w:val="001E1CE6"/>
    <w:rsid w:val="001E22FB"/>
    <w:rsid w:val="001E2D39"/>
    <w:rsid w:val="001E2DC7"/>
    <w:rsid w:val="001E342D"/>
    <w:rsid w:val="001E34A3"/>
    <w:rsid w:val="001E399B"/>
    <w:rsid w:val="001E3E7E"/>
    <w:rsid w:val="001E412A"/>
    <w:rsid w:val="001E44B8"/>
    <w:rsid w:val="001E4EFC"/>
    <w:rsid w:val="001E5202"/>
    <w:rsid w:val="001E5746"/>
    <w:rsid w:val="001E5855"/>
    <w:rsid w:val="001E5A4D"/>
    <w:rsid w:val="001E5AF4"/>
    <w:rsid w:val="001E5CF3"/>
    <w:rsid w:val="001E5E3D"/>
    <w:rsid w:val="001E5E68"/>
    <w:rsid w:val="001E62A9"/>
    <w:rsid w:val="001E6718"/>
    <w:rsid w:val="001E6771"/>
    <w:rsid w:val="001E6B1E"/>
    <w:rsid w:val="001E6FA7"/>
    <w:rsid w:val="001E7123"/>
    <w:rsid w:val="001E717C"/>
    <w:rsid w:val="001E747C"/>
    <w:rsid w:val="001E74F3"/>
    <w:rsid w:val="001E7593"/>
    <w:rsid w:val="001E7634"/>
    <w:rsid w:val="001E7784"/>
    <w:rsid w:val="001E7E80"/>
    <w:rsid w:val="001F0104"/>
    <w:rsid w:val="001F0441"/>
    <w:rsid w:val="001F04D3"/>
    <w:rsid w:val="001F07DE"/>
    <w:rsid w:val="001F0851"/>
    <w:rsid w:val="001F0A22"/>
    <w:rsid w:val="001F0CE9"/>
    <w:rsid w:val="001F0E81"/>
    <w:rsid w:val="001F1408"/>
    <w:rsid w:val="001F152E"/>
    <w:rsid w:val="001F16EA"/>
    <w:rsid w:val="001F19DC"/>
    <w:rsid w:val="001F1D8C"/>
    <w:rsid w:val="001F215D"/>
    <w:rsid w:val="001F2210"/>
    <w:rsid w:val="001F2282"/>
    <w:rsid w:val="001F23F8"/>
    <w:rsid w:val="001F2767"/>
    <w:rsid w:val="001F28BE"/>
    <w:rsid w:val="001F2BFB"/>
    <w:rsid w:val="001F2C24"/>
    <w:rsid w:val="001F2D96"/>
    <w:rsid w:val="001F361E"/>
    <w:rsid w:val="001F3B12"/>
    <w:rsid w:val="001F4296"/>
    <w:rsid w:val="001F43B9"/>
    <w:rsid w:val="001F4764"/>
    <w:rsid w:val="001F4B54"/>
    <w:rsid w:val="001F52FD"/>
    <w:rsid w:val="001F5301"/>
    <w:rsid w:val="001F5671"/>
    <w:rsid w:val="001F5828"/>
    <w:rsid w:val="001F59B9"/>
    <w:rsid w:val="001F5A31"/>
    <w:rsid w:val="001F5AE3"/>
    <w:rsid w:val="001F5B3E"/>
    <w:rsid w:val="001F62F7"/>
    <w:rsid w:val="001F634F"/>
    <w:rsid w:val="001F691F"/>
    <w:rsid w:val="001F6C07"/>
    <w:rsid w:val="001F6D6D"/>
    <w:rsid w:val="001F6DCD"/>
    <w:rsid w:val="001F6E38"/>
    <w:rsid w:val="001F6FC2"/>
    <w:rsid w:val="001F72BB"/>
    <w:rsid w:val="001F74F0"/>
    <w:rsid w:val="001F776D"/>
    <w:rsid w:val="001F7EE3"/>
    <w:rsid w:val="001F7F7B"/>
    <w:rsid w:val="00200427"/>
    <w:rsid w:val="00200600"/>
    <w:rsid w:val="00200762"/>
    <w:rsid w:val="00200FDC"/>
    <w:rsid w:val="002014C5"/>
    <w:rsid w:val="00201557"/>
    <w:rsid w:val="00201678"/>
    <w:rsid w:val="002017BC"/>
    <w:rsid w:val="00201A48"/>
    <w:rsid w:val="00201B1A"/>
    <w:rsid w:val="00201FD6"/>
    <w:rsid w:val="00202064"/>
    <w:rsid w:val="002027F6"/>
    <w:rsid w:val="002028CE"/>
    <w:rsid w:val="002028D4"/>
    <w:rsid w:val="00202AA3"/>
    <w:rsid w:val="00202B03"/>
    <w:rsid w:val="00202DA7"/>
    <w:rsid w:val="00202EB2"/>
    <w:rsid w:val="00202F30"/>
    <w:rsid w:val="00203374"/>
    <w:rsid w:val="002033BB"/>
    <w:rsid w:val="00203619"/>
    <w:rsid w:val="002038D5"/>
    <w:rsid w:val="002040F2"/>
    <w:rsid w:val="002046CA"/>
    <w:rsid w:val="00204739"/>
    <w:rsid w:val="0020477D"/>
    <w:rsid w:val="00204AAA"/>
    <w:rsid w:val="00204BC7"/>
    <w:rsid w:val="002052D4"/>
    <w:rsid w:val="00205539"/>
    <w:rsid w:val="0020580B"/>
    <w:rsid w:val="00205A0E"/>
    <w:rsid w:val="00205EBE"/>
    <w:rsid w:val="0020690E"/>
    <w:rsid w:val="002069CE"/>
    <w:rsid w:val="002069DE"/>
    <w:rsid w:val="00206B2A"/>
    <w:rsid w:val="00206F78"/>
    <w:rsid w:val="0020774D"/>
    <w:rsid w:val="0021053B"/>
    <w:rsid w:val="002109D1"/>
    <w:rsid w:val="00210C34"/>
    <w:rsid w:val="00210D20"/>
    <w:rsid w:val="00211030"/>
    <w:rsid w:val="00211155"/>
    <w:rsid w:val="0021118B"/>
    <w:rsid w:val="002111FC"/>
    <w:rsid w:val="0021129B"/>
    <w:rsid w:val="0021162B"/>
    <w:rsid w:val="00211F19"/>
    <w:rsid w:val="002127A4"/>
    <w:rsid w:val="0021299D"/>
    <w:rsid w:val="00212D56"/>
    <w:rsid w:val="00212D8D"/>
    <w:rsid w:val="00213CDB"/>
    <w:rsid w:val="00213D39"/>
    <w:rsid w:val="00214116"/>
    <w:rsid w:val="002149B6"/>
    <w:rsid w:val="00214AA0"/>
    <w:rsid w:val="00214D14"/>
    <w:rsid w:val="00214E70"/>
    <w:rsid w:val="00214E72"/>
    <w:rsid w:val="00214F82"/>
    <w:rsid w:val="00215248"/>
    <w:rsid w:val="002153C7"/>
    <w:rsid w:val="002158AD"/>
    <w:rsid w:val="00215ABD"/>
    <w:rsid w:val="00216219"/>
    <w:rsid w:val="0021622D"/>
    <w:rsid w:val="00216491"/>
    <w:rsid w:val="00216637"/>
    <w:rsid w:val="00216678"/>
    <w:rsid w:val="00216B29"/>
    <w:rsid w:val="00216B9C"/>
    <w:rsid w:val="00216DAF"/>
    <w:rsid w:val="00217147"/>
    <w:rsid w:val="0021741F"/>
    <w:rsid w:val="0021782A"/>
    <w:rsid w:val="002178AC"/>
    <w:rsid w:val="00217BA5"/>
    <w:rsid w:val="00217DF3"/>
    <w:rsid w:val="00220255"/>
    <w:rsid w:val="002204CE"/>
    <w:rsid w:val="00220511"/>
    <w:rsid w:val="002208B3"/>
    <w:rsid w:val="00220E28"/>
    <w:rsid w:val="00220EFF"/>
    <w:rsid w:val="002210CD"/>
    <w:rsid w:val="0022117C"/>
    <w:rsid w:val="0022129F"/>
    <w:rsid w:val="00221738"/>
    <w:rsid w:val="00221864"/>
    <w:rsid w:val="00221ECC"/>
    <w:rsid w:val="002221E7"/>
    <w:rsid w:val="0022224C"/>
    <w:rsid w:val="002223D3"/>
    <w:rsid w:val="00222E22"/>
    <w:rsid w:val="002235FE"/>
    <w:rsid w:val="00223982"/>
    <w:rsid w:val="00223DAC"/>
    <w:rsid w:val="00223FB7"/>
    <w:rsid w:val="00224086"/>
    <w:rsid w:val="0022451A"/>
    <w:rsid w:val="00224F0C"/>
    <w:rsid w:val="002252A4"/>
    <w:rsid w:val="0022544B"/>
    <w:rsid w:val="00225A11"/>
    <w:rsid w:val="00225E6B"/>
    <w:rsid w:val="0022613C"/>
    <w:rsid w:val="0022644D"/>
    <w:rsid w:val="0022688B"/>
    <w:rsid w:val="002268B0"/>
    <w:rsid w:val="00226CE4"/>
    <w:rsid w:val="0022711A"/>
    <w:rsid w:val="00227176"/>
    <w:rsid w:val="0022759E"/>
    <w:rsid w:val="002300C4"/>
    <w:rsid w:val="00230675"/>
    <w:rsid w:val="00230B5A"/>
    <w:rsid w:val="00230CF8"/>
    <w:rsid w:val="002315EA"/>
    <w:rsid w:val="00231B84"/>
    <w:rsid w:val="002320C6"/>
    <w:rsid w:val="002326F8"/>
    <w:rsid w:val="00232810"/>
    <w:rsid w:val="00232D05"/>
    <w:rsid w:val="00232DCB"/>
    <w:rsid w:val="00232DEF"/>
    <w:rsid w:val="0023342C"/>
    <w:rsid w:val="00233A5C"/>
    <w:rsid w:val="00233BD8"/>
    <w:rsid w:val="00233D1A"/>
    <w:rsid w:val="00233DF4"/>
    <w:rsid w:val="00233EB5"/>
    <w:rsid w:val="00234260"/>
    <w:rsid w:val="002345B3"/>
    <w:rsid w:val="00234976"/>
    <w:rsid w:val="00234B03"/>
    <w:rsid w:val="00234CD2"/>
    <w:rsid w:val="00234D5F"/>
    <w:rsid w:val="00234E2E"/>
    <w:rsid w:val="00235352"/>
    <w:rsid w:val="0023550D"/>
    <w:rsid w:val="0023594D"/>
    <w:rsid w:val="00235BA4"/>
    <w:rsid w:val="00235D54"/>
    <w:rsid w:val="00236740"/>
    <w:rsid w:val="0023703D"/>
    <w:rsid w:val="002375B0"/>
    <w:rsid w:val="00237DAE"/>
    <w:rsid w:val="00237DBE"/>
    <w:rsid w:val="00237ED2"/>
    <w:rsid w:val="00237FBE"/>
    <w:rsid w:val="00240151"/>
    <w:rsid w:val="0024037E"/>
    <w:rsid w:val="002406E0"/>
    <w:rsid w:val="0024086A"/>
    <w:rsid w:val="00240A99"/>
    <w:rsid w:val="00240AA4"/>
    <w:rsid w:val="00240C7D"/>
    <w:rsid w:val="00241202"/>
    <w:rsid w:val="0024160D"/>
    <w:rsid w:val="0024186B"/>
    <w:rsid w:val="00241BE9"/>
    <w:rsid w:val="00241EBC"/>
    <w:rsid w:val="00241F64"/>
    <w:rsid w:val="0024207A"/>
    <w:rsid w:val="00242428"/>
    <w:rsid w:val="00242492"/>
    <w:rsid w:val="00242BD3"/>
    <w:rsid w:val="002430E7"/>
    <w:rsid w:val="00243551"/>
    <w:rsid w:val="00243681"/>
    <w:rsid w:val="00243934"/>
    <w:rsid w:val="002439B3"/>
    <w:rsid w:val="00243C49"/>
    <w:rsid w:val="00243C6E"/>
    <w:rsid w:val="00243E89"/>
    <w:rsid w:val="0024415C"/>
    <w:rsid w:val="00244DC9"/>
    <w:rsid w:val="00244E52"/>
    <w:rsid w:val="002456D0"/>
    <w:rsid w:val="002456EA"/>
    <w:rsid w:val="002458F0"/>
    <w:rsid w:val="00245CA6"/>
    <w:rsid w:val="00245CB4"/>
    <w:rsid w:val="00245D25"/>
    <w:rsid w:val="00245FDF"/>
    <w:rsid w:val="00246249"/>
    <w:rsid w:val="0024646B"/>
    <w:rsid w:val="0024679F"/>
    <w:rsid w:val="002469D6"/>
    <w:rsid w:val="00246F2D"/>
    <w:rsid w:val="00246F4F"/>
    <w:rsid w:val="00247062"/>
    <w:rsid w:val="00247278"/>
    <w:rsid w:val="002475D4"/>
    <w:rsid w:val="00247D8F"/>
    <w:rsid w:val="00250128"/>
    <w:rsid w:val="002506DF"/>
    <w:rsid w:val="00250B76"/>
    <w:rsid w:val="00251058"/>
    <w:rsid w:val="002519FA"/>
    <w:rsid w:val="00251ACA"/>
    <w:rsid w:val="00251C8D"/>
    <w:rsid w:val="00251FCB"/>
    <w:rsid w:val="00252305"/>
    <w:rsid w:val="00252458"/>
    <w:rsid w:val="00252729"/>
    <w:rsid w:val="002529BA"/>
    <w:rsid w:val="00252B0F"/>
    <w:rsid w:val="00252C16"/>
    <w:rsid w:val="00253107"/>
    <w:rsid w:val="00253152"/>
    <w:rsid w:val="0025349B"/>
    <w:rsid w:val="0025377A"/>
    <w:rsid w:val="00253925"/>
    <w:rsid w:val="0025399F"/>
    <w:rsid w:val="00253ADE"/>
    <w:rsid w:val="00253F9C"/>
    <w:rsid w:val="002545C1"/>
    <w:rsid w:val="00254855"/>
    <w:rsid w:val="00254883"/>
    <w:rsid w:val="00254AA6"/>
    <w:rsid w:val="00254AFE"/>
    <w:rsid w:val="00254C76"/>
    <w:rsid w:val="00254C78"/>
    <w:rsid w:val="002552DF"/>
    <w:rsid w:val="0025543C"/>
    <w:rsid w:val="00255530"/>
    <w:rsid w:val="00255593"/>
    <w:rsid w:val="002559CA"/>
    <w:rsid w:val="00255E8F"/>
    <w:rsid w:val="00255F5A"/>
    <w:rsid w:val="0025623A"/>
    <w:rsid w:val="002566BB"/>
    <w:rsid w:val="00256960"/>
    <w:rsid w:val="00256BDB"/>
    <w:rsid w:val="00256C01"/>
    <w:rsid w:val="00256DAD"/>
    <w:rsid w:val="00256FC3"/>
    <w:rsid w:val="00257394"/>
    <w:rsid w:val="002576B5"/>
    <w:rsid w:val="0025775F"/>
    <w:rsid w:val="002577FB"/>
    <w:rsid w:val="00257855"/>
    <w:rsid w:val="002578C4"/>
    <w:rsid w:val="00257C1B"/>
    <w:rsid w:val="00257C32"/>
    <w:rsid w:val="00260272"/>
    <w:rsid w:val="00260296"/>
    <w:rsid w:val="002603DF"/>
    <w:rsid w:val="002609A6"/>
    <w:rsid w:val="00261067"/>
    <w:rsid w:val="00261175"/>
    <w:rsid w:val="00261BA7"/>
    <w:rsid w:val="002622A6"/>
    <w:rsid w:val="002627CE"/>
    <w:rsid w:val="00262BD6"/>
    <w:rsid w:val="00262D10"/>
    <w:rsid w:val="00262FA7"/>
    <w:rsid w:val="00263057"/>
    <w:rsid w:val="00263260"/>
    <w:rsid w:val="0026363F"/>
    <w:rsid w:val="00264418"/>
    <w:rsid w:val="00264827"/>
    <w:rsid w:val="00264877"/>
    <w:rsid w:val="00264C76"/>
    <w:rsid w:val="00264E5A"/>
    <w:rsid w:val="00265876"/>
    <w:rsid w:val="002659E5"/>
    <w:rsid w:val="00265A7D"/>
    <w:rsid w:val="00265EC0"/>
    <w:rsid w:val="00266909"/>
    <w:rsid w:val="0026696F"/>
    <w:rsid w:val="00266DF5"/>
    <w:rsid w:val="002671D0"/>
    <w:rsid w:val="002676B2"/>
    <w:rsid w:val="002677FB"/>
    <w:rsid w:val="00267943"/>
    <w:rsid w:val="00267CDD"/>
    <w:rsid w:val="00270048"/>
    <w:rsid w:val="00270131"/>
    <w:rsid w:val="002712F9"/>
    <w:rsid w:val="00271815"/>
    <w:rsid w:val="0027192C"/>
    <w:rsid w:val="00271A86"/>
    <w:rsid w:val="002724B0"/>
    <w:rsid w:val="002726A0"/>
    <w:rsid w:val="00272CD6"/>
    <w:rsid w:val="00272DFC"/>
    <w:rsid w:val="00273117"/>
    <w:rsid w:val="0027315C"/>
    <w:rsid w:val="00273B40"/>
    <w:rsid w:val="00273B8C"/>
    <w:rsid w:val="00273E26"/>
    <w:rsid w:val="0027458C"/>
    <w:rsid w:val="0027492F"/>
    <w:rsid w:val="00274A46"/>
    <w:rsid w:val="00274A4D"/>
    <w:rsid w:val="00274CD9"/>
    <w:rsid w:val="00274FBF"/>
    <w:rsid w:val="002751C1"/>
    <w:rsid w:val="00275254"/>
    <w:rsid w:val="0027574A"/>
    <w:rsid w:val="00275960"/>
    <w:rsid w:val="002759CE"/>
    <w:rsid w:val="00275B14"/>
    <w:rsid w:val="00275B2B"/>
    <w:rsid w:val="002762DC"/>
    <w:rsid w:val="00276338"/>
    <w:rsid w:val="00276975"/>
    <w:rsid w:val="00276A9D"/>
    <w:rsid w:val="00276D71"/>
    <w:rsid w:val="00277204"/>
    <w:rsid w:val="0027775E"/>
    <w:rsid w:val="0027790C"/>
    <w:rsid w:val="00277A82"/>
    <w:rsid w:val="00277D48"/>
    <w:rsid w:val="00277D6F"/>
    <w:rsid w:val="00280079"/>
    <w:rsid w:val="00280182"/>
    <w:rsid w:val="00280368"/>
    <w:rsid w:val="00280433"/>
    <w:rsid w:val="00280905"/>
    <w:rsid w:val="00280B79"/>
    <w:rsid w:val="002813CE"/>
    <w:rsid w:val="00281798"/>
    <w:rsid w:val="002818AB"/>
    <w:rsid w:val="00281F04"/>
    <w:rsid w:val="00281FD2"/>
    <w:rsid w:val="0028235F"/>
    <w:rsid w:val="002825F9"/>
    <w:rsid w:val="00282A91"/>
    <w:rsid w:val="00282B83"/>
    <w:rsid w:val="00282C65"/>
    <w:rsid w:val="00282EEA"/>
    <w:rsid w:val="002831DB"/>
    <w:rsid w:val="002834EB"/>
    <w:rsid w:val="002836DA"/>
    <w:rsid w:val="00283798"/>
    <w:rsid w:val="00283D58"/>
    <w:rsid w:val="0028487D"/>
    <w:rsid w:val="00284A21"/>
    <w:rsid w:val="00284C99"/>
    <w:rsid w:val="00284EA0"/>
    <w:rsid w:val="0028547D"/>
    <w:rsid w:val="00285492"/>
    <w:rsid w:val="00285537"/>
    <w:rsid w:val="0028590A"/>
    <w:rsid w:val="00285CB1"/>
    <w:rsid w:val="00285E21"/>
    <w:rsid w:val="00285F3C"/>
    <w:rsid w:val="002866A1"/>
    <w:rsid w:val="0028672F"/>
    <w:rsid w:val="00286BF2"/>
    <w:rsid w:val="00287037"/>
    <w:rsid w:val="002872D7"/>
    <w:rsid w:val="00287340"/>
    <w:rsid w:val="0028743E"/>
    <w:rsid w:val="00287564"/>
    <w:rsid w:val="002875DE"/>
    <w:rsid w:val="002877A0"/>
    <w:rsid w:val="002878C0"/>
    <w:rsid w:val="00287A27"/>
    <w:rsid w:val="00287CD5"/>
    <w:rsid w:val="00290156"/>
    <w:rsid w:val="002902C5"/>
    <w:rsid w:val="002903AB"/>
    <w:rsid w:val="0029068D"/>
    <w:rsid w:val="00290937"/>
    <w:rsid w:val="00290964"/>
    <w:rsid w:val="00290B1C"/>
    <w:rsid w:val="00290D0D"/>
    <w:rsid w:val="00291478"/>
    <w:rsid w:val="0029154E"/>
    <w:rsid w:val="00291899"/>
    <w:rsid w:val="00291A11"/>
    <w:rsid w:val="00291AAA"/>
    <w:rsid w:val="00291AB5"/>
    <w:rsid w:val="00291C88"/>
    <w:rsid w:val="00291CAB"/>
    <w:rsid w:val="00291CE0"/>
    <w:rsid w:val="00291E7A"/>
    <w:rsid w:val="002921F9"/>
    <w:rsid w:val="002927D7"/>
    <w:rsid w:val="00292BE6"/>
    <w:rsid w:val="00292FC6"/>
    <w:rsid w:val="00293C92"/>
    <w:rsid w:val="00293FAA"/>
    <w:rsid w:val="00294B35"/>
    <w:rsid w:val="00294E8B"/>
    <w:rsid w:val="0029509B"/>
    <w:rsid w:val="00295300"/>
    <w:rsid w:val="00295593"/>
    <w:rsid w:val="00295BAA"/>
    <w:rsid w:val="00295D11"/>
    <w:rsid w:val="0029682A"/>
    <w:rsid w:val="00296EEB"/>
    <w:rsid w:val="00296FE5"/>
    <w:rsid w:val="0029735C"/>
    <w:rsid w:val="00297372"/>
    <w:rsid w:val="002A035C"/>
    <w:rsid w:val="002A080B"/>
    <w:rsid w:val="002A0CB1"/>
    <w:rsid w:val="002A0D5F"/>
    <w:rsid w:val="002A0EDE"/>
    <w:rsid w:val="002A155E"/>
    <w:rsid w:val="002A1616"/>
    <w:rsid w:val="002A1AD5"/>
    <w:rsid w:val="002A1B0F"/>
    <w:rsid w:val="002A2228"/>
    <w:rsid w:val="002A24D6"/>
    <w:rsid w:val="002A2508"/>
    <w:rsid w:val="002A2859"/>
    <w:rsid w:val="002A2F70"/>
    <w:rsid w:val="002A2FDA"/>
    <w:rsid w:val="002A3365"/>
    <w:rsid w:val="002A4296"/>
    <w:rsid w:val="002A43B8"/>
    <w:rsid w:val="002A4502"/>
    <w:rsid w:val="002A45D2"/>
    <w:rsid w:val="002A4C4A"/>
    <w:rsid w:val="002A4E5C"/>
    <w:rsid w:val="002A4E62"/>
    <w:rsid w:val="002A4EA5"/>
    <w:rsid w:val="002A50B7"/>
    <w:rsid w:val="002A52D2"/>
    <w:rsid w:val="002A542F"/>
    <w:rsid w:val="002A6022"/>
    <w:rsid w:val="002A607A"/>
    <w:rsid w:val="002A617F"/>
    <w:rsid w:val="002A6595"/>
    <w:rsid w:val="002A65B8"/>
    <w:rsid w:val="002A67B9"/>
    <w:rsid w:val="002A6954"/>
    <w:rsid w:val="002A6D11"/>
    <w:rsid w:val="002A6E36"/>
    <w:rsid w:val="002A7011"/>
    <w:rsid w:val="002A706B"/>
    <w:rsid w:val="002A793E"/>
    <w:rsid w:val="002A7C1A"/>
    <w:rsid w:val="002A7C50"/>
    <w:rsid w:val="002A7C78"/>
    <w:rsid w:val="002A7E7D"/>
    <w:rsid w:val="002A7FB3"/>
    <w:rsid w:val="002B0D9D"/>
    <w:rsid w:val="002B0F05"/>
    <w:rsid w:val="002B0F36"/>
    <w:rsid w:val="002B1107"/>
    <w:rsid w:val="002B1665"/>
    <w:rsid w:val="002B1A35"/>
    <w:rsid w:val="002B29AF"/>
    <w:rsid w:val="002B2AD1"/>
    <w:rsid w:val="002B2B4F"/>
    <w:rsid w:val="002B2E2B"/>
    <w:rsid w:val="002B350F"/>
    <w:rsid w:val="002B36F4"/>
    <w:rsid w:val="002B3964"/>
    <w:rsid w:val="002B3E80"/>
    <w:rsid w:val="002B3EE9"/>
    <w:rsid w:val="002B4012"/>
    <w:rsid w:val="002B42BA"/>
    <w:rsid w:val="002B49A0"/>
    <w:rsid w:val="002B4ACF"/>
    <w:rsid w:val="002B4FA6"/>
    <w:rsid w:val="002B5347"/>
    <w:rsid w:val="002B5399"/>
    <w:rsid w:val="002B540E"/>
    <w:rsid w:val="002B5465"/>
    <w:rsid w:val="002B5551"/>
    <w:rsid w:val="002B571C"/>
    <w:rsid w:val="002B5A2A"/>
    <w:rsid w:val="002B5F3E"/>
    <w:rsid w:val="002B5F6C"/>
    <w:rsid w:val="002B6174"/>
    <w:rsid w:val="002B64E8"/>
    <w:rsid w:val="002B661C"/>
    <w:rsid w:val="002B664A"/>
    <w:rsid w:val="002B6B9E"/>
    <w:rsid w:val="002B7196"/>
    <w:rsid w:val="002B75AC"/>
    <w:rsid w:val="002C0029"/>
    <w:rsid w:val="002C033E"/>
    <w:rsid w:val="002C0507"/>
    <w:rsid w:val="002C0A0A"/>
    <w:rsid w:val="002C0B13"/>
    <w:rsid w:val="002C1107"/>
    <w:rsid w:val="002C1200"/>
    <w:rsid w:val="002C14CC"/>
    <w:rsid w:val="002C150B"/>
    <w:rsid w:val="002C150C"/>
    <w:rsid w:val="002C1A12"/>
    <w:rsid w:val="002C1D1F"/>
    <w:rsid w:val="002C1E1C"/>
    <w:rsid w:val="002C1EE4"/>
    <w:rsid w:val="002C1F93"/>
    <w:rsid w:val="002C24F2"/>
    <w:rsid w:val="002C26EA"/>
    <w:rsid w:val="002C318D"/>
    <w:rsid w:val="002C376B"/>
    <w:rsid w:val="002C37A9"/>
    <w:rsid w:val="002C3CB9"/>
    <w:rsid w:val="002C3DEE"/>
    <w:rsid w:val="002C3EE6"/>
    <w:rsid w:val="002C3FBB"/>
    <w:rsid w:val="002C42AC"/>
    <w:rsid w:val="002C48C7"/>
    <w:rsid w:val="002C4B04"/>
    <w:rsid w:val="002C4CE1"/>
    <w:rsid w:val="002C4D94"/>
    <w:rsid w:val="002C5526"/>
    <w:rsid w:val="002C5607"/>
    <w:rsid w:val="002C5689"/>
    <w:rsid w:val="002C65F6"/>
    <w:rsid w:val="002C6771"/>
    <w:rsid w:val="002C686D"/>
    <w:rsid w:val="002C7120"/>
    <w:rsid w:val="002C7A6C"/>
    <w:rsid w:val="002C7B64"/>
    <w:rsid w:val="002C7D9A"/>
    <w:rsid w:val="002C7FD3"/>
    <w:rsid w:val="002D0034"/>
    <w:rsid w:val="002D012A"/>
    <w:rsid w:val="002D0156"/>
    <w:rsid w:val="002D0669"/>
    <w:rsid w:val="002D06D7"/>
    <w:rsid w:val="002D089A"/>
    <w:rsid w:val="002D0BD4"/>
    <w:rsid w:val="002D0BDA"/>
    <w:rsid w:val="002D0D26"/>
    <w:rsid w:val="002D0E1C"/>
    <w:rsid w:val="002D1AF7"/>
    <w:rsid w:val="002D1CC5"/>
    <w:rsid w:val="002D1DA0"/>
    <w:rsid w:val="002D1DAA"/>
    <w:rsid w:val="002D20B7"/>
    <w:rsid w:val="002D2244"/>
    <w:rsid w:val="002D2785"/>
    <w:rsid w:val="002D27CA"/>
    <w:rsid w:val="002D286D"/>
    <w:rsid w:val="002D3153"/>
    <w:rsid w:val="002D38A9"/>
    <w:rsid w:val="002D392E"/>
    <w:rsid w:val="002D3C07"/>
    <w:rsid w:val="002D3F48"/>
    <w:rsid w:val="002D4763"/>
    <w:rsid w:val="002D49B4"/>
    <w:rsid w:val="002D4A28"/>
    <w:rsid w:val="002D4A31"/>
    <w:rsid w:val="002D5276"/>
    <w:rsid w:val="002D5955"/>
    <w:rsid w:val="002D5A1D"/>
    <w:rsid w:val="002D5B37"/>
    <w:rsid w:val="002D5B65"/>
    <w:rsid w:val="002D60D1"/>
    <w:rsid w:val="002D6173"/>
    <w:rsid w:val="002D670A"/>
    <w:rsid w:val="002D68D0"/>
    <w:rsid w:val="002D6E70"/>
    <w:rsid w:val="002D72A2"/>
    <w:rsid w:val="002D75DC"/>
    <w:rsid w:val="002D77E3"/>
    <w:rsid w:val="002D7C27"/>
    <w:rsid w:val="002E03C0"/>
    <w:rsid w:val="002E04E6"/>
    <w:rsid w:val="002E0650"/>
    <w:rsid w:val="002E08AC"/>
    <w:rsid w:val="002E0C4B"/>
    <w:rsid w:val="002E0CB7"/>
    <w:rsid w:val="002E0E8F"/>
    <w:rsid w:val="002E0FD5"/>
    <w:rsid w:val="002E10BC"/>
    <w:rsid w:val="002E2247"/>
    <w:rsid w:val="002E31CF"/>
    <w:rsid w:val="002E372C"/>
    <w:rsid w:val="002E3BDA"/>
    <w:rsid w:val="002E427B"/>
    <w:rsid w:val="002E4818"/>
    <w:rsid w:val="002E4B01"/>
    <w:rsid w:val="002E4C8B"/>
    <w:rsid w:val="002E4D25"/>
    <w:rsid w:val="002E55D9"/>
    <w:rsid w:val="002E578D"/>
    <w:rsid w:val="002E6036"/>
    <w:rsid w:val="002E607C"/>
    <w:rsid w:val="002E6364"/>
    <w:rsid w:val="002E66B0"/>
    <w:rsid w:val="002E684B"/>
    <w:rsid w:val="002E69CC"/>
    <w:rsid w:val="002E6AB5"/>
    <w:rsid w:val="002E6B82"/>
    <w:rsid w:val="002E6C46"/>
    <w:rsid w:val="002E7087"/>
    <w:rsid w:val="002E7306"/>
    <w:rsid w:val="002E77D8"/>
    <w:rsid w:val="002E788D"/>
    <w:rsid w:val="002E7B62"/>
    <w:rsid w:val="002E7BB5"/>
    <w:rsid w:val="002E7EF2"/>
    <w:rsid w:val="002F0703"/>
    <w:rsid w:val="002F081A"/>
    <w:rsid w:val="002F089B"/>
    <w:rsid w:val="002F0CC5"/>
    <w:rsid w:val="002F0D86"/>
    <w:rsid w:val="002F0E54"/>
    <w:rsid w:val="002F0EC5"/>
    <w:rsid w:val="002F0FA7"/>
    <w:rsid w:val="002F114C"/>
    <w:rsid w:val="002F1C4A"/>
    <w:rsid w:val="002F1D05"/>
    <w:rsid w:val="002F2673"/>
    <w:rsid w:val="002F2D7B"/>
    <w:rsid w:val="002F324F"/>
    <w:rsid w:val="002F3307"/>
    <w:rsid w:val="002F346D"/>
    <w:rsid w:val="002F3583"/>
    <w:rsid w:val="002F3A4E"/>
    <w:rsid w:val="002F48BC"/>
    <w:rsid w:val="002F491A"/>
    <w:rsid w:val="002F495F"/>
    <w:rsid w:val="002F4969"/>
    <w:rsid w:val="002F4A29"/>
    <w:rsid w:val="002F4A2D"/>
    <w:rsid w:val="002F4C93"/>
    <w:rsid w:val="002F4FF3"/>
    <w:rsid w:val="002F5107"/>
    <w:rsid w:val="002F51D2"/>
    <w:rsid w:val="002F52BC"/>
    <w:rsid w:val="002F5D67"/>
    <w:rsid w:val="002F6120"/>
    <w:rsid w:val="002F61D6"/>
    <w:rsid w:val="002F62DB"/>
    <w:rsid w:val="002F69DB"/>
    <w:rsid w:val="002F6B7C"/>
    <w:rsid w:val="002F7152"/>
    <w:rsid w:val="002F72C2"/>
    <w:rsid w:val="002F7554"/>
    <w:rsid w:val="002F7C06"/>
    <w:rsid w:val="002F7C53"/>
    <w:rsid w:val="00300063"/>
    <w:rsid w:val="00300290"/>
    <w:rsid w:val="00300346"/>
    <w:rsid w:val="00300423"/>
    <w:rsid w:val="00300BF8"/>
    <w:rsid w:val="00300DFB"/>
    <w:rsid w:val="00300EF5"/>
    <w:rsid w:val="00301407"/>
    <w:rsid w:val="003019DD"/>
    <w:rsid w:val="00301D79"/>
    <w:rsid w:val="00301EF3"/>
    <w:rsid w:val="00301FC5"/>
    <w:rsid w:val="0030235C"/>
    <w:rsid w:val="00302387"/>
    <w:rsid w:val="00302736"/>
    <w:rsid w:val="00302C1F"/>
    <w:rsid w:val="00302DE9"/>
    <w:rsid w:val="003032CD"/>
    <w:rsid w:val="0030349D"/>
    <w:rsid w:val="003035CB"/>
    <w:rsid w:val="0030371B"/>
    <w:rsid w:val="00303978"/>
    <w:rsid w:val="00303B29"/>
    <w:rsid w:val="00303C3B"/>
    <w:rsid w:val="00303CB4"/>
    <w:rsid w:val="00304101"/>
    <w:rsid w:val="00304A70"/>
    <w:rsid w:val="00304E4D"/>
    <w:rsid w:val="00304EA0"/>
    <w:rsid w:val="00304FD8"/>
    <w:rsid w:val="0030527A"/>
    <w:rsid w:val="003053BC"/>
    <w:rsid w:val="003058EA"/>
    <w:rsid w:val="00305ED4"/>
    <w:rsid w:val="00305F5D"/>
    <w:rsid w:val="003063BE"/>
    <w:rsid w:val="0030690E"/>
    <w:rsid w:val="00306C62"/>
    <w:rsid w:val="00306FE0"/>
    <w:rsid w:val="00307454"/>
    <w:rsid w:val="0030766D"/>
    <w:rsid w:val="00307962"/>
    <w:rsid w:val="00307A20"/>
    <w:rsid w:val="00307C9B"/>
    <w:rsid w:val="00307E8B"/>
    <w:rsid w:val="00307EB0"/>
    <w:rsid w:val="00307F6D"/>
    <w:rsid w:val="00307FBF"/>
    <w:rsid w:val="003101FB"/>
    <w:rsid w:val="003104E5"/>
    <w:rsid w:val="00310978"/>
    <w:rsid w:val="00310D77"/>
    <w:rsid w:val="00310FEB"/>
    <w:rsid w:val="0031107C"/>
    <w:rsid w:val="003111AC"/>
    <w:rsid w:val="003116BE"/>
    <w:rsid w:val="003117EC"/>
    <w:rsid w:val="0031180D"/>
    <w:rsid w:val="00311AD2"/>
    <w:rsid w:val="00311C77"/>
    <w:rsid w:val="00311E3D"/>
    <w:rsid w:val="00311F42"/>
    <w:rsid w:val="003120EC"/>
    <w:rsid w:val="003121B6"/>
    <w:rsid w:val="00312209"/>
    <w:rsid w:val="003122AB"/>
    <w:rsid w:val="003122E0"/>
    <w:rsid w:val="0031243E"/>
    <w:rsid w:val="003124A0"/>
    <w:rsid w:val="00312573"/>
    <w:rsid w:val="00312A35"/>
    <w:rsid w:val="00312D26"/>
    <w:rsid w:val="00312D95"/>
    <w:rsid w:val="00312DC8"/>
    <w:rsid w:val="003130B7"/>
    <w:rsid w:val="00313988"/>
    <w:rsid w:val="00313D0C"/>
    <w:rsid w:val="00313D57"/>
    <w:rsid w:val="00313E59"/>
    <w:rsid w:val="00313F34"/>
    <w:rsid w:val="003141F7"/>
    <w:rsid w:val="00314ABD"/>
    <w:rsid w:val="00314F32"/>
    <w:rsid w:val="003155D3"/>
    <w:rsid w:val="00315D89"/>
    <w:rsid w:val="00315D92"/>
    <w:rsid w:val="00315EF9"/>
    <w:rsid w:val="00316553"/>
    <w:rsid w:val="00316676"/>
    <w:rsid w:val="00316820"/>
    <w:rsid w:val="00316844"/>
    <w:rsid w:val="00316AB2"/>
    <w:rsid w:val="00317CA5"/>
    <w:rsid w:val="00320230"/>
    <w:rsid w:val="00320322"/>
    <w:rsid w:val="0032051E"/>
    <w:rsid w:val="00320AE2"/>
    <w:rsid w:val="00320EB9"/>
    <w:rsid w:val="003210D2"/>
    <w:rsid w:val="0032145A"/>
    <w:rsid w:val="003214E7"/>
    <w:rsid w:val="003218EF"/>
    <w:rsid w:val="00321F23"/>
    <w:rsid w:val="003222C2"/>
    <w:rsid w:val="003227FE"/>
    <w:rsid w:val="0032286D"/>
    <w:rsid w:val="00322917"/>
    <w:rsid w:val="00322A16"/>
    <w:rsid w:val="00322C04"/>
    <w:rsid w:val="0032310F"/>
    <w:rsid w:val="0032327A"/>
    <w:rsid w:val="003238D3"/>
    <w:rsid w:val="003239BA"/>
    <w:rsid w:val="00323DF7"/>
    <w:rsid w:val="003247B3"/>
    <w:rsid w:val="00324941"/>
    <w:rsid w:val="00324971"/>
    <w:rsid w:val="003249BD"/>
    <w:rsid w:val="00324A82"/>
    <w:rsid w:val="00325269"/>
    <w:rsid w:val="003253AA"/>
    <w:rsid w:val="003260F1"/>
    <w:rsid w:val="0032633D"/>
    <w:rsid w:val="00326398"/>
    <w:rsid w:val="0032643C"/>
    <w:rsid w:val="00326FE0"/>
    <w:rsid w:val="00327516"/>
    <w:rsid w:val="00327751"/>
    <w:rsid w:val="0032783C"/>
    <w:rsid w:val="003278B2"/>
    <w:rsid w:val="00327D89"/>
    <w:rsid w:val="003301A9"/>
    <w:rsid w:val="00330876"/>
    <w:rsid w:val="00330893"/>
    <w:rsid w:val="00330970"/>
    <w:rsid w:val="00330A17"/>
    <w:rsid w:val="00330A77"/>
    <w:rsid w:val="00330B8A"/>
    <w:rsid w:val="00330CBE"/>
    <w:rsid w:val="00330D6B"/>
    <w:rsid w:val="00330FB6"/>
    <w:rsid w:val="00331027"/>
    <w:rsid w:val="00331198"/>
    <w:rsid w:val="003311CB"/>
    <w:rsid w:val="0033123B"/>
    <w:rsid w:val="0033136B"/>
    <w:rsid w:val="003314C8"/>
    <w:rsid w:val="00331748"/>
    <w:rsid w:val="00331D80"/>
    <w:rsid w:val="003320C9"/>
    <w:rsid w:val="00332100"/>
    <w:rsid w:val="00332520"/>
    <w:rsid w:val="003328A0"/>
    <w:rsid w:val="00332E50"/>
    <w:rsid w:val="00332F51"/>
    <w:rsid w:val="003334EE"/>
    <w:rsid w:val="003337FA"/>
    <w:rsid w:val="003338EC"/>
    <w:rsid w:val="0033391E"/>
    <w:rsid w:val="0033399D"/>
    <w:rsid w:val="00333B23"/>
    <w:rsid w:val="00333B8E"/>
    <w:rsid w:val="00333BEE"/>
    <w:rsid w:val="00333FDF"/>
    <w:rsid w:val="00334006"/>
    <w:rsid w:val="00334516"/>
    <w:rsid w:val="0033539B"/>
    <w:rsid w:val="00335A55"/>
    <w:rsid w:val="00336119"/>
    <w:rsid w:val="003361AA"/>
    <w:rsid w:val="00336FB5"/>
    <w:rsid w:val="00337A45"/>
    <w:rsid w:val="00337E2C"/>
    <w:rsid w:val="0034022B"/>
    <w:rsid w:val="00340263"/>
    <w:rsid w:val="003405B0"/>
    <w:rsid w:val="003409DF"/>
    <w:rsid w:val="003410D9"/>
    <w:rsid w:val="003410F3"/>
    <w:rsid w:val="00341123"/>
    <w:rsid w:val="003414AE"/>
    <w:rsid w:val="003416A3"/>
    <w:rsid w:val="003417BB"/>
    <w:rsid w:val="003419BF"/>
    <w:rsid w:val="00341D74"/>
    <w:rsid w:val="00342027"/>
    <w:rsid w:val="0034209B"/>
    <w:rsid w:val="0034276D"/>
    <w:rsid w:val="00342836"/>
    <w:rsid w:val="00342B3E"/>
    <w:rsid w:val="00342D07"/>
    <w:rsid w:val="00342DF4"/>
    <w:rsid w:val="003432EC"/>
    <w:rsid w:val="00343CF9"/>
    <w:rsid w:val="00343F3C"/>
    <w:rsid w:val="00343F78"/>
    <w:rsid w:val="003445BE"/>
    <w:rsid w:val="00344806"/>
    <w:rsid w:val="00344B90"/>
    <w:rsid w:val="00344F67"/>
    <w:rsid w:val="003450FB"/>
    <w:rsid w:val="003451A6"/>
    <w:rsid w:val="0034563E"/>
    <w:rsid w:val="00345918"/>
    <w:rsid w:val="00345A4C"/>
    <w:rsid w:val="00345C36"/>
    <w:rsid w:val="00345E08"/>
    <w:rsid w:val="00345E22"/>
    <w:rsid w:val="003468A0"/>
    <w:rsid w:val="003468C8"/>
    <w:rsid w:val="00347368"/>
    <w:rsid w:val="00347BFD"/>
    <w:rsid w:val="0035009D"/>
    <w:rsid w:val="00350652"/>
    <w:rsid w:val="00350C13"/>
    <w:rsid w:val="003510C5"/>
    <w:rsid w:val="003510DA"/>
    <w:rsid w:val="003512DE"/>
    <w:rsid w:val="00351596"/>
    <w:rsid w:val="003518E3"/>
    <w:rsid w:val="003520B8"/>
    <w:rsid w:val="003522EE"/>
    <w:rsid w:val="00352622"/>
    <w:rsid w:val="0035293B"/>
    <w:rsid w:val="00352AF7"/>
    <w:rsid w:val="00352C18"/>
    <w:rsid w:val="00352ED7"/>
    <w:rsid w:val="00353834"/>
    <w:rsid w:val="00353963"/>
    <w:rsid w:val="00353AA4"/>
    <w:rsid w:val="00353AE5"/>
    <w:rsid w:val="00353B0C"/>
    <w:rsid w:val="00353F21"/>
    <w:rsid w:val="00354266"/>
    <w:rsid w:val="00354413"/>
    <w:rsid w:val="00354432"/>
    <w:rsid w:val="003547EB"/>
    <w:rsid w:val="00354839"/>
    <w:rsid w:val="00354AE2"/>
    <w:rsid w:val="00354E9D"/>
    <w:rsid w:val="0035503E"/>
    <w:rsid w:val="0035516B"/>
    <w:rsid w:val="00355AF5"/>
    <w:rsid w:val="00355D88"/>
    <w:rsid w:val="003561BF"/>
    <w:rsid w:val="0035636A"/>
    <w:rsid w:val="003566E3"/>
    <w:rsid w:val="003567AD"/>
    <w:rsid w:val="00356BE3"/>
    <w:rsid w:val="00356C92"/>
    <w:rsid w:val="00356DDE"/>
    <w:rsid w:val="00356F13"/>
    <w:rsid w:val="00357163"/>
    <w:rsid w:val="003576C4"/>
    <w:rsid w:val="003578B2"/>
    <w:rsid w:val="00357AC8"/>
    <w:rsid w:val="00357B1A"/>
    <w:rsid w:val="00357BF1"/>
    <w:rsid w:val="00357C4C"/>
    <w:rsid w:val="00357D03"/>
    <w:rsid w:val="00357FC6"/>
    <w:rsid w:val="00357FCA"/>
    <w:rsid w:val="003603F6"/>
    <w:rsid w:val="003607C8"/>
    <w:rsid w:val="00360BA7"/>
    <w:rsid w:val="00360C94"/>
    <w:rsid w:val="003612D9"/>
    <w:rsid w:val="0036150D"/>
    <w:rsid w:val="003616DB"/>
    <w:rsid w:val="0036170F"/>
    <w:rsid w:val="003618DB"/>
    <w:rsid w:val="00362162"/>
    <w:rsid w:val="00362231"/>
    <w:rsid w:val="003628D4"/>
    <w:rsid w:val="00362A8C"/>
    <w:rsid w:val="00362C5B"/>
    <w:rsid w:val="00363586"/>
    <w:rsid w:val="00363A6C"/>
    <w:rsid w:val="00363B05"/>
    <w:rsid w:val="00363FED"/>
    <w:rsid w:val="003642AA"/>
    <w:rsid w:val="00364D2E"/>
    <w:rsid w:val="00365029"/>
    <w:rsid w:val="0036508A"/>
    <w:rsid w:val="0036581E"/>
    <w:rsid w:val="00365831"/>
    <w:rsid w:val="00365E19"/>
    <w:rsid w:val="00366027"/>
    <w:rsid w:val="003660BD"/>
    <w:rsid w:val="003663CF"/>
    <w:rsid w:val="003668F0"/>
    <w:rsid w:val="00366983"/>
    <w:rsid w:val="00366D12"/>
    <w:rsid w:val="0036738F"/>
    <w:rsid w:val="00367938"/>
    <w:rsid w:val="00367EA0"/>
    <w:rsid w:val="00367EEF"/>
    <w:rsid w:val="00367EFD"/>
    <w:rsid w:val="00367FDE"/>
    <w:rsid w:val="00370304"/>
    <w:rsid w:val="00370445"/>
    <w:rsid w:val="003705AF"/>
    <w:rsid w:val="003709CF"/>
    <w:rsid w:val="00370B1A"/>
    <w:rsid w:val="00370E1D"/>
    <w:rsid w:val="00371151"/>
    <w:rsid w:val="003714F8"/>
    <w:rsid w:val="003718D5"/>
    <w:rsid w:val="00371917"/>
    <w:rsid w:val="00371BBB"/>
    <w:rsid w:val="003724F7"/>
    <w:rsid w:val="0037259B"/>
    <w:rsid w:val="0037292F"/>
    <w:rsid w:val="00373312"/>
    <w:rsid w:val="0037342D"/>
    <w:rsid w:val="003735BE"/>
    <w:rsid w:val="003741AE"/>
    <w:rsid w:val="003742C3"/>
    <w:rsid w:val="0037483C"/>
    <w:rsid w:val="00374F7B"/>
    <w:rsid w:val="00375496"/>
    <w:rsid w:val="00375619"/>
    <w:rsid w:val="00375A7B"/>
    <w:rsid w:val="00375E30"/>
    <w:rsid w:val="003763A9"/>
    <w:rsid w:val="00376504"/>
    <w:rsid w:val="00377246"/>
    <w:rsid w:val="00377248"/>
    <w:rsid w:val="00377299"/>
    <w:rsid w:val="003773C2"/>
    <w:rsid w:val="0037750B"/>
    <w:rsid w:val="00377556"/>
    <w:rsid w:val="00377B0D"/>
    <w:rsid w:val="0038074D"/>
    <w:rsid w:val="0038082C"/>
    <w:rsid w:val="00380B61"/>
    <w:rsid w:val="003810CD"/>
    <w:rsid w:val="00381891"/>
    <w:rsid w:val="003818D6"/>
    <w:rsid w:val="003818EE"/>
    <w:rsid w:val="003819E9"/>
    <w:rsid w:val="00381CC8"/>
    <w:rsid w:val="00381E8D"/>
    <w:rsid w:val="00381F60"/>
    <w:rsid w:val="00381FA7"/>
    <w:rsid w:val="0038230D"/>
    <w:rsid w:val="00382347"/>
    <w:rsid w:val="0038234D"/>
    <w:rsid w:val="00382575"/>
    <w:rsid w:val="00382627"/>
    <w:rsid w:val="00382FFF"/>
    <w:rsid w:val="00383579"/>
    <w:rsid w:val="003836A5"/>
    <w:rsid w:val="00383A88"/>
    <w:rsid w:val="00383B4D"/>
    <w:rsid w:val="00383C6F"/>
    <w:rsid w:val="00383F68"/>
    <w:rsid w:val="0038490D"/>
    <w:rsid w:val="003849C9"/>
    <w:rsid w:val="00384A19"/>
    <w:rsid w:val="00384C00"/>
    <w:rsid w:val="00384C6A"/>
    <w:rsid w:val="00384C7E"/>
    <w:rsid w:val="00384F8D"/>
    <w:rsid w:val="00385E79"/>
    <w:rsid w:val="00385EEC"/>
    <w:rsid w:val="0038655B"/>
    <w:rsid w:val="00386AEF"/>
    <w:rsid w:val="00386B69"/>
    <w:rsid w:val="003870FB"/>
    <w:rsid w:val="00387364"/>
    <w:rsid w:val="003874CF"/>
    <w:rsid w:val="00387EC7"/>
    <w:rsid w:val="003909FC"/>
    <w:rsid w:val="00390A30"/>
    <w:rsid w:val="00390EB1"/>
    <w:rsid w:val="003911EF"/>
    <w:rsid w:val="003916E1"/>
    <w:rsid w:val="00391C5C"/>
    <w:rsid w:val="00391CF7"/>
    <w:rsid w:val="00391E3A"/>
    <w:rsid w:val="003920DF"/>
    <w:rsid w:val="00392383"/>
    <w:rsid w:val="00392503"/>
    <w:rsid w:val="0039259C"/>
    <w:rsid w:val="00392631"/>
    <w:rsid w:val="00392A76"/>
    <w:rsid w:val="00392B28"/>
    <w:rsid w:val="00392D9B"/>
    <w:rsid w:val="00392F4D"/>
    <w:rsid w:val="00392FB8"/>
    <w:rsid w:val="0039339E"/>
    <w:rsid w:val="0039399E"/>
    <w:rsid w:val="003941E3"/>
    <w:rsid w:val="00394BE8"/>
    <w:rsid w:val="00394FA9"/>
    <w:rsid w:val="00394FC8"/>
    <w:rsid w:val="003952F1"/>
    <w:rsid w:val="003952F3"/>
    <w:rsid w:val="00395377"/>
    <w:rsid w:val="003956A6"/>
    <w:rsid w:val="003957A9"/>
    <w:rsid w:val="003957DE"/>
    <w:rsid w:val="00395926"/>
    <w:rsid w:val="00395AD1"/>
    <w:rsid w:val="00395E6E"/>
    <w:rsid w:val="003969EA"/>
    <w:rsid w:val="00396AB2"/>
    <w:rsid w:val="00396E97"/>
    <w:rsid w:val="00396EA5"/>
    <w:rsid w:val="003970A7"/>
    <w:rsid w:val="0039714D"/>
    <w:rsid w:val="0039753A"/>
    <w:rsid w:val="00397628"/>
    <w:rsid w:val="00397808"/>
    <w:rsid w:val="0039782B"/>
    <w:rsid w:val="003979A1"/>
    <w:rsid w:val="00397BFF"/>
    <w:rsid w:val="00397D79"/>
    <w:rsid w:val="003A0341"/>
    <w:rsid w:val="003A09C3"/>
    <w:rsid w:val="003A0A39"/>
    <w:rsid w:val="003A11E8"/>
    <w:rsid w:val="003A1230"/>
    <w:rsid w:val="003A13FA"/>
    <w:rsid w:val="003A18B1"/>
    <w:rsid w:val="003A19BC"/>
    <w:rsid w:val="003A1A02"/>
    <w:rsid w:val="003A1C90"/>
    <w:rsid w:val="003A1EBB"/>
    <w:rsid w:val="003A22ED"/>
    <w:rsid w:val="003A2771"/>
    <w:rsid w:val="003A2898"/>
    <w:rsid w:val="003A2AA7"/>
    <w:rsid w:val="003A2AC7"/>
    <w:rsid w:val="003A2CDA"/>
    <w:rsid w:val="003A38FD"/>
    <w:rsid w:val="003A3A89"/>
    <w:rsid w:val="003A3B12"/>
    <w:rsid w:val="003A3D18"/>
    <w:rsid w:val="003A403D"/>
    <w:rsid w:val="003A4092"/>
    <w:rsid w:val="003A4234"/>
    <w:rsid w:val="003A44C9"/>
    <w:rsid w:val="003A44E2"/>
    <w:rsid w:val="003A45DD"/>
    <w:rsid w:val="003A47C8"/>
    <w:rsid w:val="003A4A88"/>
    <w:rsid w:val="003A4ABE"/>
    <w:rsid w:val="003A4D68"/>
    <w:rsid w:val="003A54D2"/>
    <w:rsid w:val="003A5F4D"/>
    <w:rsid w:val="003A6052"/>
    <w:rsid w:val="003A6172"/>
    <w:rsid w:val="003A623C"/>
    <w:rsid w:val="003A6273"/>
    <w:rsid w:val="003A660E"/>
    <w:rsid w:val="003A67F2"/>
    <w:rsid w:val="003A6EBA"/>
    <w:rsid w:val="003A6FD5"/>
    <w:rsid w:val="003A706A"/>
    <w:rsid w:val="003A7283"/>
    <w:rsid w:val="003A7A2C"/>
    <w:rsid w:val="003B032E"/>
    <w:rsid w:val="003B03E9"/>
    <w:rsid w:val="003B0A63"/>
    <w:rsid w:val="003B0E4D"/>
    <w:rsid w:val="003B10D9"/>
    <w:rsid w:val="003B11EC"/>
    <w:rsid w:val="003B1B3A"/>
    <w:rsid w:val="003B1E9D"/>
    <w:rsid w:val="003B1FBE"/>
    <w:rsid w:val="003B2229"/>
    <w:rsid w:val="003B23B0"/>
    <w:rsid w:val="003B24FD"/>
    <w:rsid w:val="003B2A3D"/>
    <w:rsid w:val="003B2B39"/>
    <w:rsid w:val="003B2B6A"/>
    <w:rsid w:val="003B3058"/>
    <w:rsid w:val="003B31E4"/>
    <w:rsid w:val="003B37E2"/>
    <w:rsid w:val="003B40E9"/>
    <w:rsid w:val="003B4118"/>
    <w:rsid w:val="003B4229"/>
    <w:rsid w:val="003B427F"/>
    <w:rsid w:val="003B46D1"/>
    <w:rsid w:val="003B4821"/>
    <w:rsid w:val="003B48FF"/>
    <w:rsid w:val="003B4BD5"/>
    <w:rsid w:val="003B5331"/>
    <w:rsid w:val="003B5342"/>
    <w:rsid w:val="003B55A3"/>
    <w:rsid w:val="003B5919"/>
    <w:rsid w:val="003B5A0D"/>
    <w:rsid w:val="003B5CFB"/>
    <w:rsid w:val="003B5FA5"/>
    <w:rsid w:val="003B6074"/>
    <w:rsid w:val="003B66FC"/>
    <w:rsid w:val="003B679B"/>
    <w:rsid w:val="003B6833"/>
    <w:rsid w:val="003B6D7C"/>
    <w:rsid w:val="003B710B"/>
    <w:rsid w:val="003B7110"/>
    <w:rsid w:val="003B7915"/>
    <w:rsid w:val="003B7D87"/>
    <w:rsid w:val="003B7ECB"/>
    <w:rsid w:val="003C0077"/>
    <w:rsid w:val="003C061B"/>
    <w:rsid w:val="003C0638"/>
    <w:rsid w:val="003C06A9"/>
    <w:rsid w:val="003C08FE"/>
    <w:rsid w:val="003C090B"/>
    <w:rsid w:val="003C0B91"/>
    <w:rsid w:val="003C0E1A"/>
    <w:rsid w:val="003C1326"/>
    <w:rsid w:val="003C1BA0"/>
    <w:rsid w:val="003C1DAD"/>
    <w:rsid w:val="003C20E4"/>
    <w:rsid w:val="003C267E"/>
    <w:rsid w:val="003C2D61"/>
    <w:rsid w:val="003C2DA9"/>
    <w:rsid w:val="003C2E7B"/>
    <w:rsid w:val="003C3290"/>
    <w:rsid w:val="003C33F5"/>
    <w:rsid w:val="003C34D3"/>
    <w:rsid w:val="003C396A"/>
    <w:rsid w:val="003C418A"/>
    <w:rsid w:val="003C4242"/>
    <w:rsid w:val="003C443E"/>
    <w:rsid w:val="003C45B3"/>
    <w:rsid w:val="003C467D"/>
    <w:rsid w:val="003C4819"/>
    <w:rsid w:val="003C4E87"/>
    <w:rsid w:val="003C520F"/>
    <w:rsid w:val="003C5C46"/>
    <w:rsid w:val="003C5DDA"/>
    <w:rsid w:val="003C6BB2"/>
    <w:rsid w:val="003C6BDA"/>
    <w:rsid w:val="003C70B0"/>
    <w:rsid w:val="003C719F"/>
    <w:rsid w:val="003C74AA"/>
    <w:rsid w:val="003C75CA"/>
    <w:rsid w:val="003C7706"/>
    <w:rsid w:val="003C7AEB"/>
    <w:rsid w:val="003C7C4D"/>
    <w:rsid w:val="003D07DF"/>
    <w:rsid w:val="003D0836"/>
    <w:rsid w:val="003D0FF0"/>
    <w:rsid w:val="003D19CF"/>
    <w:rsid w:val="003D1A7B"/>
    <w:rsid w:val="003D1C19"/>
    <w:rsid w:val="003D24B2"/>
    <w:rsid w:val="003D2650"/>
    <w:rsid w:val="003D2775"/>
    <w:rsid w:val="003D2B7D"/>
    <w:rsid w:val="003D2EA1"/>
    <w:rsid w:val="003D3086"/>
    <w:rsid w:val="003D362C"/>
    <w:rsid w:val="003D3681"/>
    <w:rsid w:val="003D36BA"/>
    <w:rsid w:val="003D3991"/>
    <w:rsid w:val="003D3BF4"/>
    <w:rsid w:val="003D42DE"/>
    <w:rsid w:val="003D470A"/>
    <w:rsid w:val="003D47E8"/>
    <w:rsid w:val="003D4A20"/>
    <w:rsid w:val="003D502D"/>
    <w:rsid w:val="003D50AD"/>
    <w:rsid w:val="003D50F6"/>
    <w:rsid w:val="003D5432"/>
    <w:rsid w:val="003D5467"/>
    <w:rsid w:val="003D54E4"/>
    <w:rsid w:val="003D5A17"/>
    <w:rsid w:val="003D5B20"/>
    <w:rsid w:val="003D5D82"/>
    <w:rsid w:val="003D5F12"/>
    <w:rsid w:val="003D6009"/>
    <w:rsid w:val="003D6132"/>
    <w:rsid w:val="003D6305"/>
    <w:rsid w:val="003D6326"/>
    <w:rsid w:val="003D661C"/>
    <w:rsid w:val="003D6623"/>
    <w:rsid w:val="003D67FF"/>
    <w:rsid w:val="003D6870"/>
    <w:rsid w:val="003D697A"/>
    <w:rsid w:val="003D6B37"/>
    <w:rsid w:val="003D6B94"/>
    <w:rsid w:val="003D6D7A"/>
    <w:rsid w:val="003D732E"/>
    <w:rsid w:val="003D7E72"/>
    <w:rsid w:val="003E020C"/>
    <w:rsid w:val="003E0392"/>
    <w:rsid w:val="003E0A25"/>
    <w:rsid w:val="003E0EDF"/>
    <w:rsid w:val="003E14CA"/>
    <w:rsid w:val="003E1AF8"/>
    <w:rsid w:val="003E1B13"/>
    <w:rsid w:val="003E1DD7"/>
    <w:rsid w:val="003E20D3"/>
    <w:rsid w:val="003E224B"/>
    <w:rsid w:val="003E2936"/>
    <w:rsid w:val="003E29FF"/>
    <w:rsid w:val="003E2B08"/>
    <w:rsid w:val="003E3364"/>
    <w:rsid w:val="003E345F"/>
    <w:rsid w:val="003E391B"/>
    <w:rsid w:val="003E3AFF"/>
    <w:rsid w:val="003E3F9A"/>
    <w:rsid w:val="003E4309"/>
    <w:rsid w:val="003E44AA"/>
    <w:rsid w:val="003E451B"/>
    <w:rsid w:val="003E4523"/>
    <w:rsid w:val="003E4A58"/>
    <w:rsid w:val="003E4BA3"/>
    <w:rsid w:val="003E4CCF"/>
    <w:rsid w:val="003E4CF6"/>
    <w:rsid w:val="003E4D90"/>
    <w:rsid w:val="003E5244"/>
    <w:rsid w:val="003E55BA"/>
    <w:rsid w:val="003E5637"/>
    <w:rsid w:val="003E56D2"/>
    <w:rsid w:val="003E5A91"/>
    <w:rsid w:val="003E5B43"/>
    <w:rsid w:val="003E5D79"/>
    <w:rsid w:val="003E6983"/>
    <w:rsid w:val="003E6B05"/>
    <w:rsid w:val="003E6BAC"/>
    <w:rsid w:val="003E6E20"/>
    <w:rsid w:val="003E6E30"/>
    <w:rsid w:val="003E6F23"/>
    <w:rsid w:val="003E70CD"/>
    <w:rsid w:val="003E74FD"/>
    <w:rsid w:val="003E76CE"/>
    <w:rsid w:val="003E7B61"/>
    <w:rsid w:val="003F0292"/>
    <w:rsid w:val="003F05C3"/>
    <w:rsid w:val="003F0709"/>
    <w:rsid w:val="003F0754"/>
    <w:rsid w:val="003F0C00"/>
    <w:rsid w:val="003F0D30"/>
    <w:rsid w:val="003F0E74"/>
    <w:rsid w:val="003F0EE6"/>
    <w:rsid w:val="003F1877"/>
    <w:rsid w:val="003F1AA3"/>
    <w:rsid w:val="003F1ED9"/>
    <w:rsid w:val="003F2220"/>
    <w:rsid w:val="003F2894"/>
    <w:rsid w:val="003F2C10"/>
    <w:rsid w:val="003F2C9E"/>
    <w:rsid w:val="003F2D66"/>
    <w:rsid w:val="003F2ED5"/>
    <w:rsid w:val="003F31DB"/>
    <w:rsid w:val="003F3329"/>
    <w:rsid w:val="003F36C7"/>
    <w:rsid w:val="003F3B26"/>
    <w:rsid w:val="003F3CD9"/>
    <w:rsid w:val="003F4194"/>
    <w:rsid w:val="003F438B"/>
    <w:rsid w:val="003F4461"/>
    <w:rsid w:val="003F487C"/>
    <w:rsid w:val="003F4889"/>
    <w:rsid w:val="003F53A6"/>
    <w:rsid w:val="003F56D7"/>
    <w:rsid w:val="003F57CB"/>
    <w:rsid w:val="003F589A"/>
    <w:rsid w:val="003F5A13"/>
    <w:rsid w:val="003F5F9C"/>
    <w:rsid w:val="003F5FE1"/>
    <w:rsid w:val="003F658C"/>
    <w:rsid w:val="003F675B"/>
    <w:rsid w:val="003F6783"/>
    <w:rsid w:val="003F6AE7"/>
    <w:rsid w:val="003F6BBC"/>
    <w:rsid w:val="003F6F7A"/>
    <w:rsid w:val="003F70C2"/>
    <w:rsid w:val="003F72BB"/>
    <w:rsid w:val="003F73D3"/>
    <w:rsid w:val="003F7496"/>
    <w:rsid w:val="003F777B"/>
    <w:rsid w:val="003F7796"/>
    <w:rsid w:val="003F7B5F"/>
    <w:rsid w:val="004001A2"/>
    <w:rsid w:val="004003C8"/>
    <w:rsid w:val="004004E6"/>
    <w:rsid w:val="0040069E"/>
    <w:rsid w:val="00400736"/>
    <w:rsid w:val="004007FA"/>
    <w:rsid w:val="00400A6C"/>
    <w:rsid w:val="004011E2"/>
    <w:rsid w:val="004017EA"/>
    <w:rsid w:val="00401AFC"/>
    <w:rsid w:val="00401BB4"/>
    <w:rsid w:val="00401EA0"/>
    <w:rsid w:val="00402024"/>
    <w:rsid w:val="004023C9"/>
    <w:rsid w:val="00402C4C"/>
    <w:rsid w:val="00402E9F"/>
    <w:rsid w:val="0040318C"/>
    <w:rsid w:val="004031A9"/>
    <w:rsid w:val="004031FE"/>
    <w:rsid w:val="00403859"/>
    <w:rsid w:val="00403D16"/>
    <w:rsid w:val="004041B5"/>
    <w:rsid w:val="00404298"/>
    <w:rsid w:val="00404596"/>
    <w:rsid w:val="00404726"/>
    <w:rsid w:val="00404B89"/>
    <w:rsid w:val="00404C91"/>
    <w:rsid w:val="00404DB8"/>
    <w:rsid w:val="004050C3"/>
    <w:rsid w:val="004050CD"/>
    <w:rsid w:val="00405612"/>
    <w:rsid w:val="0040570D"/>
    <w:rsid w:val="00405ABD"/>
    <w:rsid w:val="004061E4"/>
    <w:rsid w:val="00406474"/>
    <w:rsid w:val="004064EA"/>
    <w:rsid w:val="0040659A"/>
    <w:rsid w:val="004065FE"/>
    <w:rsid w:val="00406945"/>
    <w:rsid w:val="00406BAD"/>
    <w:rsid w:val="00406EC7"/>
    <w:rsid w:val="00407585"/>
    <w:rsid w:val="0040796B"/>
    <w:rsid w:val="00407B48"/>
    <w:rsid w:val="004100A8"/>
    <w:rsid w:val="00410158"/>
    <w:rsid w:val="0041057E"/>
    <w:rsid w:val="0041066E"/>
    <w:rsid w:val="00410809"/>
    <w:rsid w:val="004108BC"/>
    <w:rsid w:val="004109D4"/>
    <w:rsid w:val="00410CDA"/>
    <w:rsid w:val="00410EC3"/>
    <w:rsid w:val="0041101C"/>
    <w:rsid w:val="0041110A"/>
    <w:rsid w:val="0041117D"/>
    <w:rsid w:val="004115DC"/>
    <w:rsid w:val="00411607"/>
    <w:rsid w:val="00411744"/>
    <w:rsid w:val="00411778"/>
    <w:rsid w:val="00411A80"/>
    <w:rsid w:val="00411DB7"/>
    <w:rsid w:val="0041294B"/>
    <w:rsid w:val="00412A0C"/>
    <w:rsid w:val="00412B0D"/>
    <w:rsid w:val="00412C06"/>
    <w:rsid w:val="004134EF"/>
    <w:rsid w:val="004137C4"/>
    <w:rsid w:val="0041396B"/>
    <w:rsid w:val="00413C9A"/>
    <w:rsid w:val="00413DA0"/>
    <w:rsid w:val="004140C6"/>
    <w:rsid w:val="00414200"/>
    <w:rsid w:val="004144B6"/>
    <w:rsid w:val="00414559"/>
    <w:rsid w:val="004146E8"/>
    <w:rsid w:val="004149DB"/>
    <w:rsid w:val="00414C04"/>
    <w:rsid w:val="00414E67"/>
    <w:rsid w:val="00414EBC"/>
    <w:rsid w:val="00415090"/>
    <w:rsid w:val="0041519E"/>
    <w:rsid w:val="0041529B"/>
    <w:rsid w:val="004152C5"/>
    <w:rsid w:val="004153DC"/>
    <w:rsid w:val="004155ED"/>
    <w:rsid w:val="004155FF"/>
    <w:rsid w:val="00415671"/>
    <w:rsid w:val="004156BE"/>
    <w:rsid w:val="004159A3"/>
    <w:rsid w:val="004159B6"/>
    <w:rsid w:val="00415D3C"/>
    <w:rsid w:val="00415DEF"/>
    <w:rsid w:val="004162DC"/>
    <w:rsid w:val="0041689F"/>
    <w:rsid w:val="00416A2B"/>
    <w:rsid w:val="00416B06"/>
    <w:rsid w:val="00416B51"/>
    <w:rsid w:val="00417027"/>
    <w:rsid w:val="004175BD"/>
    <w:rsid w:val="004176EA"/>
    <w:rsid w:val="004178CE"/>
    <w:rsid w:val="0042021C"/>
    <w:rsid w:val="00420357"/>
    <w:rsid w:val="00420A88"/>
    <w:rsid w:val="00420C8E"/>
    <w:rsid w:val="00421176"/>
    <w:rsid w:val="004211AE"/>
    <w:rsid w:val="004211DD"/>
    <w:rsid w:val="0042156E"/>
    <w:rsid w:val="004217EA"/>
    <w:rsid w:val="00421BBA"/>
    <w:rsid w:val="00421EC7"/>
    <w:rsid w:val="004221C4"/>
    <w:rsid w:val="00423282"/>
    <w:rsid w:val="00423651"/>
    <w:rsid w:val="004237BC"/>
    <w:rsid w:val="00423AC0"/>
    <w:rsid w:val="00423C58"/>
    <w:rsid w:val="0042419B"/>
    <w:rsid w:val="00424BA0"/>
    <w:rsid w:val="00424D5C"/>
    <w:rsid w:val="0042518C"/>
    <w:rsid w:val="004252E9"/>
    <w:rsid w:val="00425606"/>
    <w:rsid w:val="0042567A"/>
    <w:rsid w:val="004256F5"/>
    <w:rsid w:val="0042576C"/>
    <w:rsid w:val="00425BAA"/>
    <w:rsid w:val="00425C3D"/>
    <w:rsid w:val="00425D30"/>
    <w:rsid w:val="00425D3C"/>
    <w:rsid w:val="00425DE4"/>
    <w:rsid w:val="0042669A"/>
    <w:rsid w:val="004266E8"/>
    <w:rsid w:val="004273F7"/>
    <w:rsid w:val="0042777D"/>
    <w:rsid w:val="00427B37"/>
    <w:rsid w:val="00427B5F"/>
    <w:rsid w:val="0043006E"/>
    <w:rsid w:val="00430B0E"/>
    <w:rsid w:val="00430F32"/>
    <w:rsid w:val="00431201"/>
    <w:rsid w:val="00431F4F"/>
    <w:rsid w:val="004323D2"/>
    <w:rsid w:val="00432C08"/>
    <w:rsid w:val="00432E5D"/>
    <w:rsid w:val="00433204"/>
    <w:rsid w:val="004334F3"/>
    <w:rsid w:val="004338F1"/>
    <w:rsid w:val="00433BE0"/>
    <w:rsid w:val="00434142"/>
    <w:rsid w:val="004346E2"/>
    <w:rsid w:val="00435147"/>
    <w:rsid w:val="00435763"/>
    <w:rsid w:val="004358A6"/>
    <w:rsid w:val="00436246"/>
    <w:rsid w:val="00436581"/>
    <w:rsid w:val="004369E1"/>
    <w:rsid w:val="00436F55"/>
    <w:rsid w:val="0043709B"/>
    <w:rsid w:val="00437974"/>
    <w:rsid w:val="00437A74"/>
    <w:rsid w:val="00440108"/>
    <w:rsid w:val="00440220"/>
    <w:rsid w:val="004403C8"/>
    <w:rsid w:val="00440756"/>
    <w:rsid w:val="00440816"/>
    <w:rsid w:val="00440821"/>
    <w:rsid w:val="0044098A"/>
    <w:rsid w:val="00441082"/>
    <w:rsid w:val="00441378"/>
    <w:rsid w:val="00441478"/>
    <w:rsid w:val="00441505"/>
    <w:rsid w:val="0044150D"/>
    <w:rsid w:val="004415CC"/>
    <w:rsid w:val="00441682"/>
    <w:rsid w:val="00441733"/>
    <w:rsid w:val="00441751"/>
    <w:rsid w:val="00441A9A"/>
    <w:rsid w:val="00441C57"/>
    <w:rsid w:val="00441E7C"/>
    <w:rsid w:val="00442016"/>
    <w:rsid w:val="0044221C"/>
    <w:rsid w:val="0044264F"/>
    <w:rsid w:val="00442ACB"/>
    <w:rsid w:val="00442E57"/>
    <w:rsid w:val="00443469"/>
    <w:rsid w:val="00443592"/>
    <w:rsid w:val="00443929"/>
    <w:rsid w:val="00443C73"/>
    <w:rsid w:val="00443EF4"/>
    <w:rsid w:val="004443FE"/>
    <w:rsid w:val="0044478B"/>
    <w:rsid w:val="004447E9"/>
    <w:rsid w:val="00444A53"/>
    <w:rsid w:val="00444AB0"/>
    <w:rsid w:val="00444B40"/>
    <w:rsid w:val="00444C74"/>
    <w:rsid w:val="0044527E"/>
    <w:rsid w:val="00445331"/>
    <w:rsid w:val="004457AC"/>
    <w:rsid w:val="004457F7"/>
    <w:rsid w:val="00445CEC"/>
    <w:rsid w:val="00445DCF"/>
    <w:rsid w:val="00445F4C"/>
    <w:rsid w:val="00446446"/>
    <w:rsid w:val="00446707"/>
    <w:rsid w:val="0044688E"/>
    <w:rsid w:val="00446985"/>
    <w:rsid w:val="00446A05"/>
    <w:rsid w:val="00446A8B"/>
    <w:rsid w:val="00446AF2"/>
    <w:rsid w:val="00446B12"/>
    <w:rsid w:val="00446CE8"/>
    <w:rsid w:val="0044709C"/>
    <w:rsid w:val="004470B1"/>
    <w:rsid w:val="004470DE"/>
    <w:rsid w:val="004471E3"/>
    <w:rsid w:val="004475FB"/>
    <w:rsid w:val="004477EF"/>
    <w:rsid w:val="0044782F"/>
    <w:rsid w:val="004478FB"/>
    <w:rsid w:val="00447B81"/>
    <w:rsid w:val="00447CA8"/>
    <w:rsid w:val="00447DBE"/>
    <w:rsid w:val="00450DA4"/>
    <w:rsid w:val="00450EA7"/>
    <w:rsid w:val="00450F62"/>
    <w:rsid w:val="00451077"/>
    <w:rsid w:val="00451353"/>
    <w:rsid w:val="00451733"/>
    <w:rsid w:val="00451A72"/>
    <w:rsid w:val="00451E91"/>
    <w:rsid w:val="004523BB"/>
    <w:rsid w:val="0045267D"/>
    <w:rsid w:val="004529C5"/>
    <w:rsid w:val="004535A9"/>
    <w:rsid w:val="00453680"/>
    <w:rsid w:val="00453703"/>
    <w:rsid w:val="004538E8"/>
    <w:rsid w:val="00453A95"/>
    <w:rsid w:val="004541B8"/>
    <w:rsid w:val="004541DF"/>
    <w:rsid w:val="004545FF"/>
    <w:rsid w:val="00454851"/>
    <w:rsid w:val="00454A2E"/>
    <w:rsid w:val="00454B81"/>
    <w:rsid w:val="004550E2"/>
    <w:rsid w:val="0045549A"/>
    <w:rsid w:val="004554C7"/>
    <w:rsid w:val="0045584A"/>
    <w:rsid w:val="00455921"/>
    <w:rsid w:val="00455C51"/>
    <w:rsid w:val="00455D4D"/>
    <w:rsid w:val="00455F0E"/>
    <w:rsid w:val="00455F75"/>
    <w:rsid w:val="00456518"/>
    <w:rsid w:val="004568C5"/>
    <w:rsid w:val="00456ED0"/>
    <w:rsid w:val="00457101"/>
    <w:rsid w:val="0045752F"/>
    <w:rsid w:val="004575B9"/>
    <w:rsid w:val="00457737"/>
    <w:rsid w:val="00457780"/>
    <w:rsid w:val="00457923"/>
    <w:rsid w:val="00457A19"/>
    <w:rsid w:val="00457A3B"/>
    <w:rsid w:val="00457BFE"/>
    <w:rsid w:val="00457C20"/>
    <w:rsid w:val="00457F21"/>
    <w:rsid w:val="00457F33"/>
    <w:rsid w:val="00460035"/>
    <w:rsid w:val="0046017A"/>
    <w:rsid w:val="004605E6"/>
    <w:rsid w:val="0046078E"/>
    <w:rsid w:val="0046083E"/>
    <w:rsid w:val="00460EAD"/>
    <w:rsid w:val="00460EC9"/>
    <w:rsid w:val="0046117B"/>
    <w:rsid w:val="00461543"/>
    <w:rsid w:val="00461D25"/>
    <w:rsid w:val="0046203A"/>
    <w:rsid w:val="00462213"/>
    <w:rsid w:val="004622CA"/>
    <w:rsid w:val="00462453"/>
    <w:rsid w:val="0046255D"/>
    <w:rsid w:val="00462646"/>
    <w:rsid w:val="00462E13"/>
    <w:rsid w:val="00462F42"/>
    <w:rsid w:val="00463265"/>
    <w:rsid w:val="00463572"/>
    <w:rsid w:val="004635BF"/>
    <w:rsid w:val="00463B1C"/>
    <w:rsid w:val="00463DAC"/>
    <w:rsid w:val="0046427F"/>
    <w:rsid w:val="004643CD"/>
    <w:rsid w:val="004644F0"/>
    <w:rsid w:val="00464784"/>
    <w:rsid w:val="00464FE8"/>
    <w:rsid w:val="0046528B"/>
    <w:rsid w:val="004656B3"/>
    <w:rsid w:val="00465715"/>
    <w:rsid w:val="00465F38"/>
    <w:rsid w:val="004666AF"/>
    <w:rsid w:val="00466E6D"/>
    <w:rsid w:val="00466F2B"/>
    <w:rsid w:val="004674D3"/>
    <w:rsid w:val="00467841"/>
    <w:rsid w:val="00467B1A"/>
    <w:rsid w:val="00467D3D"/>
    <w:rsid w:val="00467DE1"/>
    <w:rsid w:val="004700D0"/>
    <w:rsid w:val="0047064C"/>
    <w:rsid w:val="004707D9"/>
    <w:rsid w:val="00470910"/>
    <w:rsid w:val="00470DC2"/>
    <w:rsid w:val="00471033"/>
    <w:rsid w:val="004712BB"/>
    <w:rsid w:val="0047163B"/>
    <w:rsid w:val="0047189E"/>
    <w:rsid w:val="00471A0C"/>
    <w:rsid w:val="00471D7D"/>
    <w:rsid w:val="00471E06"/>
    <w:rsid w:val="00471F65"/>
    <w:rsid w:val="0047212C"/>
    <w:rsid w:val="00472181"/>
    <w:rsid w:val="00472CBA"/>
    <w:rsid w:val="00472D22"/>
    <w:rsid w:val="004730D7"/>
    <w:rsid w:val="004736B8"/>
    <w:rsid w:val="004739B1"/>
    <w:rsid w:val="00473B47"/>
    <w:rsid w:val="00473B78"/>
    <w:rsid w:val="00473B89"/>
    <w:rsid w:val="00473F95"/>
    <w:rsid w:val="00474005"/>
    <w:rsid w:val="00474052"/>
    <w:rsid w:val="004740B5"/>
    <w:rsid w:val="0047430C"/>
    <w:rsid w:val="004745BB"/>
    <w:rsid w:val="004748E2"/>
    <w:rsid w:val="00474BA3"/>
    <w:rsid w:val="00474F26"/>
    <w:rsid w:val="0047506B"/>
    <w:rsid w:val="004750BA"/>
    <w:rsid w:val="004751C8"/>
    <w:rsid w:val="0047574C"/>
    <w:rsid w:val="004759AF"/>
    <w:rsid w:val="00475A19"/>
    <w:rsid w:val="00475F7F"/>
    <w:rsid w:val="004760C6"/>
    <w:rsid w:val="00476323"/>
    <w:rsid w:val="004766EA"/>
    <w:rsid w:val="00476715"/>
    <w:rsid w:val="00476DE9"/>
    <w:rsid w:val="00476FFD"/>
    <w:rsid w:val="00477033"/>
    <w:rsid w:val="004770C8"/>
    <w:rsid w:val="0047713A"/>
    <w:rsid w:val="0047778A"/>
    <w:rsid w:val="00477EBC"/>
    <w:rsid w:val="004806BA"/>
    <w:rsid w:val="00480934"/>
    <w:rsid w:val="00480941"/>
    <w:rsid w:val="0048095B"/>
    <w:rsid w:val="00480B63"/>
    <w:rsid w:val="00480FF8"/>
    <w:rsid w:val="004811F5"/>
    <w:rsid w:val="0048139C"/>
    <w:rsid w:val="0048172C"/>
    <w:rsid w:val="004817E7"/>
    <w:rsid w:val="00481EA5"/>
    <w:rsid w:val="00482A16"/>
    <w:rsid w:val="00482CA0"/>
    <w:rsid w:val="00482EE3"/>
    <w:rsid w:val="00483133"/>
    <w:rsid w:val="0048316F"/>
    <w:rsid w:val="00483207"/>
    <w:rsid w:val="00483581"/>
    <w:rsid w:val="00483721"/>
    <w:rsid w:val="004839CD"/>
    <w:rsid w:val="00483A74"/>
    <w:rsid w:val="00483BFB"/>
    <w:rsid w:val="00483F76"/>
    <w:rsid w:val="00484206"/>
    <w:rsid w:val="00484327"/>
    <w:rsid w:val="0048480C"/>
    <w:rsid w:val="00484D07"/>
    <w:rsid w:val="00484DCF"/>
    <w:rsid w:val="00484F74"/>
    <w:rsid w:val="00485269"/>
    <w:rsid w:val="004858E8"/>
    <w:rsid w:val="00485A69"/>
    <w:rsid w:val="00485BA9"/>
    <w:rsid w:val="004860AD"/>
    <w:rsid w:val="00486697"/>
    <w:rsid w:val="0048691F"/>
    <w:rsid w:val="00486C30"/>
    <w:rsid w:val="00486D1A"/>
    <w:rsid w:val="00487969"/>
    <w:rsid w:val="00487BEB"/>
    <w:rsid w:val="00487D8A"/>
    <w:rsid w:val="00490166"/>
    <w:rsid w:val="00490554"/>
    <w:rsid w:val="00490831"/>
    <w:rsid w:val="00490978"/>
    <w:rsid w:val="00490A16"/>
    <w:rsid w:val="00490A5C"/>
    <w:rsid w:val="00490A90"/>
    <w:rsid w:val="00490E71"/>
    <w:rsid w:val="0049149C"/>
    <w:rsid w:val="0049150F"/>
    <w:rsid w:val="00492048"/>
    <w:rsid w:val="004920AC"/>
    <w:rsid w:val="004924FF"/>
    <w:rsid w:val="00492787"/>
    <w:rsid w:val="0049296B"/>
    <w:rsid w:val="00492D90"/>
    <w:rsid w:val="0049342B"/>
    <w:rsid w:val="00493DA4"/>
    <w:rsid w:val="00494647"/>
    <w:rsid w:val="004947D2"/>
    <w:rsid w:val="00494960"/>
    <w:rsid w:val="004949E0"/>
    <w:rsid w:val="00494A13"/>
    <w:rsid w:val="00494FA4"/>
    <w:rsid w:val="0049509D"/>
    <w:rsid w:val="004952B8"/>
    <w:rsid w:val="004952BF"/>
    <w:rsid w:val="004953E5"/>
    <w:rsid w:val="00495490"/>
    <w:rsid w:val="0049555F"/>
    <w:rsid w:val="004956F9"/>
    <w:rsid w:val="004958AC"/>
    <w:rsid w:val="00495B70"/>
    <w:rsid w:val="00495D9B"/>
    <w:rsid w:val="004966FB"/>
    <w:rsid w:val="004968A7"/>
    <w:rsid w:val="00496902"/>
    <w:rsid w:val="00496A61"/>
    <w:rsid w:val="00496AF8"/>
    <w:rsid w:val="00496F8B"/>
    <w:rsid w:val="00497312"/>
    <w:rsid w:val="004974EE"/>
    <w:rsid w:val="004975BF"/>
    <w:rsid w:val="004976ED"/>
    <w:rsid w:val="00497A8F"/>
    <w:rsid w:val="00497ABB"/>
    <w:rsid w:val="00497C83"/>
    <w:rsid w:val="00497DBF"/>
    <w:rsid w:val="004A0041"/>
    <w:rsid w:val="004A01C2"/>
    <w:rsid w:val="004A0370"/>
    <w:rsid w:val="004A04FF"/>
    <w:rsid w:val="004A05F7"/>
    <w:rsid w:val="004A0643"/>
    <w:rsid w:val="004A06C0"/>
    <w:rsid w:val="004A0B2C"/>
    <w:rsid w:val="004A0D80"/>
    <w:rsid w:val="004A1247"/>
    <w:rsid w:val="004A145F"/>
    <w:rsid w:val="004A1C17"/>
    <w:rsid w:val="004A1DDB"/>
    <w:rsid w:val="004A1E7B"/>
    <w:rsid w:val="004A21EA"/>
    <w:rsid w:val="004A2D60"/>
    <w:rsid w:val="004A3342"/>
    <w:rsid w:val="004A3564"/>
    <w:rsid w:val="004A3745"/>
    <w:rsid w:val="004A3DB6"/>
    <w:rsid w:val="004A4012"/>
    <w:rsid w:val="004A44EA"/>
    <w:rsid w:val="004A49CE"/>
    <w:rsid w:val="004A4D5D"/>
    <w:rsid w:val="004A5082"/>
    <w:rsid w:val="004A5088"/>
    <w:rsid w:val="004A509C"/>
    <w:rsid w:val="004A50C4"/>
    <w:rsid w:val="004A516A"/>
    <w:rsid w:val="004A5B64"/>
    <w:rsid w:val="004A5F9E"/>
    <w:rsid w:val="004A6017"/>
    <w:rsid w:val="004A6640"/>
    <w:rsid w:val="004A6FA5"/>
    <w:rsid w:val="004A709E"/>
    <w:rsid w:val="004A756F"/>
    <w:rsid w:val="004A7DA0"/>
    <w:rsid w:val="004A7F62"/>
    <w:rsid w:val="004B051F"/>
    <w:rsid w:val="004B0809"/>
    <w:rsid w:val="004B0A0B"/>
    <w:rsid w:val="004B0A43"/>
    <w:rsid w:val="004B0BEE"/>
    <w:rsid w:val="004B0E51"/>
    <w:rsid w:val="004B0F1F"/>
    <w:rsid w:val="004B0F5A"/>
    <w:rsid w:val="004B1139"/>
    <w:rsid w:val="004B1968"/>
    <w:rsid w:val="004B1B34"/>
    <w:rsid w:val="004B1E84"/>
    <w:rsid w:val="004B2177"/>
    <w:rsid w:val="004B24FA"/>
    <w:rsid w:val="004B2577"/>
    <w:rsid w:val="004B27A0"/>
    <w:rsid w:val="004B2827"/>
    <w:rsid w:val="004B2B24"/>
    <w:rsid w:val="004B2CDD"/>
    <w:rsid w:val="004B2D41"/>
    <w:rsid w:val="004B3205"/>
    <w:rsid w:val="004B3D98"/>
    <w:rsid w:val="004B3E51"/>
    <w:rsid w:val="004B3F2B"/>
    <w:rsid w:val="004B3F2C"/>
    <w:rsid w:val="004B4438"/>
    <w:rsid w:val="004B450B"/>
    <w:rsid w:val="004B4622"/>
    <w:rsid w:val="004B4A24"/>
    <w:rsid w:val="004B4AFA"/>
    <w:rsid w:val="004B56F0"/>
    <w:rsid w:val="004B5856"/>
    <w:rsid w:val="004B5AE1"/>
    <w:rsid w:val="004B5D4D"/>
    <w:rsid w:val="004B5DA9"/>
    <w:rsid w:val="004B5DDA"/>
    <w:rsid w:val="004B5FEB"/>
    <w:rsid w:val="004B60DE"/>
    <w:rsid w:val="004B65DD"/>
    <w:rsid w:val="004B6615"/>
    <w:rsid w:val="004B6781"/>
    <w:rsid w:val="004B6796"/>
    <w:rsid w:val="004B688B"/>
    <w:rsid w:val="004B69CF"/>
    <w:rsid w:val="004B6D43"/>
    <w:rsid w:val="004B723F"/>
    <w:rsid w:val="004B73D8"/>
    <w:rsid w:val="004B74B8"/>
    <w:rsid w:val="004B7712"/>
    <w:rsid w:val="004B7792"/>
    <w:rsid w:val="004B7B32"/>
    <w:rsid w:val="004B7D2D"/>
    <w:rsid w:val="004B7D5C"/>
    <w:rsid w:val="004B7E0D"/>
    <w:rsid w:val="004C0342"/>
    <w:rsid w:val="004C03BD"/>
    <w:rsid w:val="004C043B"/>
    <w:rsid w:val="004C09C5"/>
    <w:rsid w:val="004C0B44"/>
    <w:rsid w:val="004C0CE9"/>
    <w:rsid w:val="004C0F9C"/>
    <w:rsid w:val="004C1353"/>
    <w:rsid w:val="004C15F6"/>
    <w:rsid w:val="004C1C0D"/>
    <w:rsid w:val="004C2634"/>
    <w:rsid w:val="004C323D"/>
    <w:rsid w:val="004C3391"/>
    <w:rsid w:val="004C3790"/>
    <w:rsid w:val="004C3816"/>
    <w:rsid w:val="004C3A2D"/>
    <w:rsid w:val="004C3A9F"/>
    <w:rsid w:val="004C4150"/>
    <w:rsid w:val="004C432E"/>
    <w:rsid w:val="004C4577"/>
    <w:rsid w:val="004C4B59"/>
    <w:rsid w:val="004C5187"/>
    <w:rsid w:val="004C541A"/>
    <w:rsid w:val="004C5476"/>
    <w:rsid w:val="004C561B"/>
    <w:rsid w:val="004C58BC"/>
    <w:rsid w:val="004C592C"/>
    <w:rsid w:val="004C5B10"/>
    <w:rsid w:val="004C5CA3"/>
    <w:rsid w:val="004C63B6"/>
    <w:rsid w:val="004C68E5"/>
    <w:rsid w:val="004C75E9"/>
    <w:rsid w:val="004C7AD8"/>
    <w:rsid w:val="004C7D1B"/>
    <w:rsid w:val="004C7E8C"/>
    <w:rsid w:val="004D017B"/>
    <w:rsid w:val="004D0748"/>
    <w:rsid w:val="004D09D4"/>
    <w:rsid w:val="004D0F7D"/>
    <w:rsid w:val="004D13E5"/>
    <w:rsid w:val="004D15EC"/>
    <w:rsid w:val="004D1A7C"/>
    <w:rsid w:val="004D1C49"/>
    <w:rsid w:val="004D1DFE"/>
    <w:rsid w:val="004D1E38"/>
    <w:rsid w:val="004D1E5B"/>
    <w:rsid w:val="004D1F0B"/>
    <w:rsid w:val="004D1F7D"/>
    <w:rsid w:val="004D292F"/>
    <w:rsid w:val="004D2C62"/>
    <w:rsid w:val="004D2ECE"/>
    <w:rsid w:val="004D2EDC"/>
    <w:rsid w:val="004D3077"/>
    <w:rsid w:val="004D3564"/>
    <w:rsid w:val="004D3DB5"/>
    <w:rsid w:val="004D42A5"/>
    <w:rsid w:val="004D44C0"/>
    <w:rsid w:val="004D465A"/>
    <w:rsid w:val="004D5097"/>
    <w:rsid w:val="004D5201"/>
    <w:rsid w:val="004D550A"/>
    <w:rsid w:val="004D55E1"/>
    <w:rsid w:val="004D5CED"/>
    <w:rsid w:val="004D6282"/>
    <w:rsid w:val="004D64C3"/>
    <w:rsid w:val="004D6565"/>
    <w:rsid w:val="004D6628"/>
    <w:rsid w:val="004D6A4C"/>
    <w:rsid w:val="004D6B05"/>
    <w:rsid w:val="004D7354"/>
    <w:rsid w:val="004D747A"/>
    <w:rsid w:val="004D74C8"/>
    <w:rsid w:val="004D7920"/>
    <w:rsid w:val="004D7F56"/>
    <w:rsid w:val="004E00D6"/>
    <w:rsid w:val="004E0173"/>
    <w:rsid w:val="004E02F5"/>
    <w:rsid w:val="004E0A63"/>
    <w:rsid w:val="004E0C60"/>
    <w:rsid w:val="004E0E3A"/>
    <w:rsid w:val="004E0F14"/>
    <w:rsid w:val="004E127B"/>
    <w:rsid w:val="004E159C"/>
    <w:rsid w:val="004E1F8F"/>
    <w:rsid w:val="004E2177"/>
    <w:rsid w:val="004E22CA"/>
    <w:rsid w:val="004E25B3"/>
    <w:rsid w:val="004E2D9C"/>
    <w:rsid w:val="004E30BA"/>
    <w:rsid w:val="004E30D2"/>
    <w:rsid w:val="004E31BB"/>
    <w:rsid w:val="004E32B8"/>
    <w:rsid w:val="004E3315"/>
    <w:rsid w:val="004E35E0"/>
    <w:rsid w:val="004E367C"/>
    <w:rsid w:val="004E37E3"/>
    <w:rsid w:val="004E3A32"/>
    <w:rsid w:val="004E3D59"/>
    <w:rsid w:val="004E3DA5"/>
    <w:rsid w:val="004E435D"/>
    <w:rsid w:val="004E48F0"/>
    <w:rsid w:val="004E4962"/>
    <w:rsid w:val="004E4A58"/>
    <w:rsid w:val="004E4C95"/>
    <w:rsid w:val="004E4CBC"/>
    <w:rsid w:val="004E4D1B"/>
    <w:rsid w:val="004E4D2F"/>
    <w:rsid w:val="004E4F45"/>
    <w:rsid w:val="004E534C"/>
    <w:rsid w:val="004E536B"/>
    <w:rsid w:val="004E56C7"/>
    <w:rsid w:val="004E5717"/>
    <w:rsid w:val="004E5A2B"/>
    <w:rsid w:val="004E5B5F"/>
    <w:rsid w:val="004E5C41"/>
    <w:rsid w:val="004E5C61"/>
    <w:rsid w:val="004E6259"/>
    <w:rsid w:val="004E6A0E"/>
    <w:rsid w:val="004E6ACE"/>
    <w:rsid w:val="004E6B12"/>
    <w:rsid w:val="004E6B98"/>
    <w:rsid w:val="004E7153"/>
    <w:rsid w:val="004E73C5"/>
    <w:rsid w:val="004E7A41"/>
    <w:rsid w:val="004E7CC6"/>
    <w:rsid w:val="004E7ECC"/>
    <w:rsid w:val="004F0143"/>
    <w:rsid w:val="004F0357"/>
    <w:rsid w:val="004F078F"/>
    <w:rsid w:val="004F0A22"/>
    <w:rsid w:val="004F1136"/>
    <w:rsid w:val="004F124C"/>
    <w:rsid w:val="004F14CC"/>
    <w:rsid w:val="004F1637"/>
    <w:rsid w:val="004F1646"/>
    <w:rsid w:val="004F168B"/>
    <w:rsid w:val="004F1A77"/>
    <w:rsid w:val="004F1AB7"/>
    <w:rsid w:val="004F1FF9"/>
    <w:rsid w:val="004F1FFA"/>
    <w:rsid w:val="004F201A"/>
    <w:rsid w:val="004F2041"/>
    <w:rsid w:val="004F2317"/>
    <w:rsid w:val="004F29D7"/>
    <w:rsid w:val="004F2E0E"/>
    <w:rsid w:val="004F2FB3"/>
    <w:rsid w:val="004F343B"/>
    <w:rsid w:val="004F34E4"/>
    <w:rsid w:val="004F437A"/>
    <w:rsid w:val="004F4873"/>
    <w:rsid w:val="004F4910"/>
    <w:rsid w:val="004F49E5"/>
    <w:rsid w:val="004F531C"/>
    <w:rsid w:val="004F531D"/>
    <w:rsid w:val="004F561D"/>
    <w:rsid w:val="004F58EF"/>
    <w:rsid w:val="004F598B"/>
    <w:rsid w:val="004F5B3C"/>
    <w:rsid w:val="004F5E4E"/>
    <w:rsid w:val="004F622A"/>
    <w:rsid w:val="004F62BE"/>
    <w:rsid w:val="004F66AA"/>
    <w:rsid w:val="004F67E5"/>
    <w:rsid w:val="004F67F7"/>
    <w:rsid w:val="004F6860"/>
    <w:rsid w:val="004F6D73"/>
    <w:rsid w:val="004F719B"/>
    <w:rsid w:val="004F7B0E"/>
    <w:rsid w:val="004F7B5B"/>
    <w:rsid w:val="004F7DEB"/>
    <w:rsid w:val="005000A4"/>
    <w:rsid w:val="005000BA"/>
    <w:rsid w:val="00500119"/>
    <w:rsid w:val="00500A7C"/>
    <w:rsid w:val="00500E3F"/>
    <w:rsid w:val="00501010"/>
    <w:rsid w:val="005012FF"/>
    <w:rsid w:val="005017BF"/>
    <w:rsid w:val="005019EA"/>
    <w:rsid w:val="00501B58"/>
    <w:rsid w:val="00501DFB"/>
    <w:rsid w:val="00501E3D"/>
    <w:rsid w:val="0050228F"/>
    <w:rsid w:val="0050257E"/>
    <w:rsid w:val="00502603"/>
    <w:rsid w:val="00502657"/>
    <w:rsid w:val="005028F9"/>
    <w:rsid w:val="00502A3E"/>
    <w:rsid w:val="00502DEF"/>
    <w:rsid w:val="00502F25"/>
    <w:rsid w:val="00502FD5"/>
    <w:rsid w:val="005032C9"/>
    <w:rsid w:val="005034B0"/>
    <w:rsid w:val="0050379F"/>
    <w:rsid w:val="00503DBE"/>
    <w:rsid w:val="005048FC"/>
    <w:rsid w:val="00504A2C"/>
    <w:rsid w:val="005056EA"/>
    <w:rsid w:val="00505707"/>
    <w:rsid w:val="00505883"/>
    <w:rsid w:val="00505D29"/>
    <w:rsid w:val="00505F14"/>
    <w:rsid w:val="0050641E"/>
    <w:rsid w:val="005067CF"/>
    <w:rsid w:val="00506930"/>
    <w:rsid w:val="00506E4A"/>
    <w:rsid w:val="00507081"/>
    <w:rsid w:val="005070C4"/>
    <w:rsid w:val="00507260"/>
    <w:rsid w:val="0050732E"/>
    <w:rsid w:val="0050754C"/>
    <w:rsid w:val="00507731"/>
    <w:rsid w:val="00507908"/>
    <w:rsid w:val="00507919"/>
    <w:rsid w:val="00507954"/>
    <w:rsid w:val="00507BA4"/>
    <w:rsid w:val="00510056"/>
    <w:rsid w:val="005100A4"/>
    <w:rsid w:val="005105B7"/>
    <w:rsid w:val="0051075D"/>
    <w:rsid w:val="00510895"/>
    <w:rsid w:val="005108E6"/>
    <w:rsid w:val="00510D20"/>
    <w:rsid w:val="00510D2D"/>
    <w:rsid w:val="00510E96"/>
    <w:rsid w:val="00511286"/>
    <w:rsid w:val="00511F4F"/>
    <w:rsid w:val="005120E1"/>
    <w:rsid w:val="00512383"/>
    <w:rsid w:val="00512458"/>
    <w:rsid w:val="0051257F"/>
    <w:rsid w:val="0051270A"/>
    <w:rsid w:val="00512834"/>
    <w:rsid w:val="00512B26"/>
    <w:rsid w:val="00512C8A"/>
    <w:rsid w:val="00512E2C"/>
    <w:rsid w:val="00513388"/>
    <w:rsid w:val="005136AE"/>
    <w:rsid w:val="0051425D"/>
    <w:rsid w:val="00514322"/>
    <w:rsid w:val="00514488"/>
    <w:rsid w:val="00514612"/>
    <w:rsid w:val="005146D2"/>
    <w:rsid w:val="0051483D"/>
    <w:rsid w:val="00514A9C"/>
    <w:rsid w:val="00514AF7"/>
    <w:rsid w:val="00514DCA"/>
    <w:rsid w:val="00514EC9"/>
    <w:rsid w:val="00514FE5"/>
    <w:rsid w:val="005151FA"/>
    <w:rsid w:val="005154A5"/>
    <w:rsid w:val="00515FC9"/>
    <w:rsid w:val="00516166"/>
    <w:rsid w:val="005163F6"/>
    <w:rsid w:val="0051652E"/>
    <w:rsid w:val="005167E3"/>
    <w:rsid w:val="00516C80"/>
    <w:rsid w:val="005170EC"/>
    <w:rsid w:val="00517422"/>
    <w:rsid w:val="00517466"/>
    <w:rsid w:val="00517936"/>
    <w:rsid w:val="00517D6C"/>
    <w:rsid w:val="00517F1E"/>
    <w:rsid w:val="00517F1F"/>
    <w:rsid w:val="00520475"/>
    <w:rsid w:val="0052085B"/>
    <w:rsid w:val="00520C0C"/>
    <w:rsid w:val="005210D5"/>
    <w:rsid w:val="0052120D"/>
    <w:rsid w:val="005216A5"/>
    <w:rsid w:val="0052190E"/>
    <w:rsid w:val="0052195E"/>
    <w:rsid w:val="00522088"/>
    <w:rsid w:val="0052252A"/>
    <w:rsid w:val="0052270D"/>
    <w:rsid w:val="00522824"/>
    <w:rsid w:val="00522E6D"/>
    <w:rsid w:val="00523100"/>
    <w:rsid w:val="00523139"/>
    <w:rsid w:val="00523359"/>
    <w:rsid w:val="0052344F"/>
    <w:rsid w:val="005239A1"/>
    <w:rsid w:val="00523B3A"/>
    <w:rsid w:val="00523BEB"/>
    <w:rsid w:val="0052477E"/>
    <w:rsid w:val="00524801"/>
    <w:rsid w:val="00524A62"/>
    <w:rsid w:val="00524C85"/>
    <w:rsid w:val="00524FC1"/>
    <w:rsid w:val="00525297"/>
    <w:rsid w:val="00525355"/>
    <w:rsid w:val="00525C40"/>
    <w:rsid w:val="00525EFC"/>
    <w:rsid w:val="00525F9A"/>
    <w:rsid w:val="0052625A"/>
    <w:rsid w:val="0052651B"/>
    <w:rsid w:val="0052668E"/>
    <w:rsid w:val="005268FC"/>
    <w:rsid w:val="00526BF1"/>
    <w:rsid w:val="00527469"/>
    <w:rsid w:val="0052764A"/>
    <w:rsid w:val="005279A6"/>
    <w:rsid w:val="00527E5A"/>
    <w:rsid w:val="0053066C"/>
    <w:rsid w:val="00530718"/>
    <w:rsid w:val="00530C2E"/>
    <w:rsid w:val="0053120F"/>
    <w:rsid w:val="00531C35"/>
    <w:rsid w:val="00531C67"/>
    <w:rsid w:val="00531CFE"/>
    <w:rsid w:val="00531E94"/>
    <w:rsid w:val="00531ECD"/>
    <w:rsid w:val="005322BF"/>
    <w:rsid w:val="00532437"/>
    <w:rsid w:val="0053243D"/>
    <w:rsid w:val="00532CE1"/>
    <w:rsid w:val="00532D49"/>
    <w:rsid w:val="00533089"/>
    <w:rsid w:val="0053317F"/>
    <w:rsid w:val="00533183"/>
    <w:rsid w:val="005335A6"/>
    <w:rsid w:val="005336CB"/>
    <w:rsid w:val="005336EB"/>
    <w:rsid w:val="00533A98"/>
    <w:rsid w:val="00533B1E"/>
    <w:rsid w:val="00533DC1"/>
    <w:rsid w:val="00533F10"/>
    <w:rsid w:val="005340B3"/>
    <w:rsid w:val="00534651"/>
    <w:rsid w:val="00534CBC"/>
    <w:rsid w:val="00534D75"/>
    <w:rsid w:val="00534E30"/>
    <w:rsid w:val="005350B1"/>
    <w:rsid w:val="005351A8"/>
    <w:rsid w:val="0053561F"/>
    <w:rsid w:val="00535BA4"/>
    <w:rsid w:val="0053613D"/>
    <w:rsid w:val="005363A1"/>
    <w:rsid w:val="00536B8C"/>
    <w:rsid w:val="00536C96"/>
    <w:rsid w:val="00536EF5"/>
    <w:rsid w:val="00537310"/>
    <w:rsid w:val="005375D3"/>
    <w:rsid w:val="005378F3"/>
    <w:rsid w:val="005379D3"/>
    <w:rsid w:val="00540103"/>
    <w:rsid w:val="00540229"/>
    <w:rsid w:val="00540695"/>
    <w:rsid w:val="0054085B"/>
    <w:rsid w:val="00540A09"/>
    <w:rsid w:val="00540AEC"/>
    <w:rsid w:val="00540B4F"/>
    <w:rsid w:val="00540C18"/>
    <w:rsid w:val="00540CB1"/>
    <w:rsid w:val="005414B4"/>
    <w:rsid w:val="005418A7"/>
    <w:rsid w:val="00541DB7"/>
    <w:rsid w:val="00542019"/>
    <w:rsid w:val="00542067"/>
    <w:rsid w:val="005420EE"/>
    <w:rsid w:val="0054228A"/>
    <w:rsid w:val="005423FE"/>
    <w:rsid w:val="005424D8"/>
    <w:rsid w:val="00542A6F"/>
    <w:rsid w:val="00542B2A"/>
    <w:rsid w:val="00542DFF"/>
    <w:rsid w:val="00542E01"/>
    <w:rsid w:val="00542F1E"/>
    <w:rsid w:val="005430D2"/>
    <w:rsid w:val="00543443"/>
    <w:rsid w:val="005437AB"/>
    <w:rsid w:val="005439A3"/>
    <w:rsid w:val="00543EE2"/>
    <w:rsid w:val="005440CA"/>
    <w:rsid w:val="005444CA"/>
    <w:rsid w:val="00544535"/>
    <w:rsid w:val="005449E4"/>
    <w:rsid w:val="00545288"/>
    <w:rsid w:val="00545CF7"/>
    <w:rsid w:val="00546102"/>
    <w:rsid w:val="005464F9"/>
    <w:rsid w:val="005469FA"/>
    <w:rsid w:val="00546A45"/>
    <w:rsid w:val="00546A76"/>
    <w:rsid w:val="00546B7C"/>
    <w:rsid w:val="00546BA4"/>
    <w:rsid w:val="00547515"/>
    <w:rsid w:val="005477DA"/>
    <w:rsid w:val="00547AD1"/>
    <w:rsid w:val="00547C87"/>
    <w:rsid w:val="00547DD8"/>
    <w:rsid w:val="00547F7B"/>
    <w:rsid w:val="00550591"/>
    <w:rsid w:val="00550654"/>
    <w:rsid w:val="0055094F"/>
    <w:rsid w:val="00550B14"/>
    <w:rsid w:val="00551197"/>
    <w:rsid w:val="00551A19"/>
    <w:rsid w:val="00551CC2"/>
    <w:rsid w:val="005521D1"/>
    <w:rsid w:val="0055247B"/>
    <w:rsid w:val="005526FE"/>
    <w:rsid w:val="005528DF"/>
    <w:rsid w:val="00552C48"/>
    <w:rsid w:val="00552F73"/>
    <w:rsid w:val="00553034"/>
    <w:rsid w:val="00553285"/>
    <w:rsid w:val="005533B9"/>
    <w:rsid w:val="005534A3"/>
    <w:rsid w:val="00553935"/>
    <w:rsid w:val="00553DE4"/>
    <w:rsid w:val="0055455E"/>
    <w:rsid w:val="005547E7"/>
    <w:rsid w:val="0055491D"/>
    <w:rsid w:val="00554A8A"/>
    <w:rsid w:val="00554F54"/>
    <w:rsid w:val="00555814"/>
    <w:rsid w:val="00555969"/>
    <w:rsid w:val="0055617B"/>
    <w:rsid w:val="005566AE"/>
    <w:rsid w:val="00556702"/>
    <w:rsid w:val="00556755"/>
    <w:rsid w:val="00556BA4"/>
    <w:rsid w:val="00556CC5"/>
    <w:rsid w:val="0055715F"/>
    <w:rsid w:val="00557A55"/>
    <w:rsid w:val="00560199"/>
    <w:rsid w:val="0056043F"/>
    <w:rsid w:val="00560C5A"/>
    <w:rsid w:val="00560C9E"/>
    <w:rsid w:val="005610CB"/>
    <w:rsid w:val="005612C4"/>
    <w:rsid w:val="005614AA"/>
    <w:rsid w:val="005614FE"/>
    <w:rsid w:val="005615CF"/>
    <w:rsid w:val="00561883"/>
    <w:rsid w:val="00561A81"/>
    <w:rsid w:val="00561E9E"/>
    <w:rsid w:val="005620DA"/>
    <w:rsid w:val="00562150"/>
    <w:rsid w:val="0056221F"/>
    <w:rsid w:val="00562267"/>
    <w:rsid w:val="00562609"/>
    <w:rsid w:val="00562689"/>
    <w:rsid w:val="0056282D"/>
    <w:rsid w:val="00562EEF"/>
    <w:rsid w:val="00562F7D"/>
    <w:rsid w:val="005631D8"/>
    <w:rsid w:val="0056342C"/>
    <w:rsid w:val="005636B7"/>
    <w:rsid w:val="005636C2"/>
    <w:rsid w:val="00563B23"/>
    <w:rsid w:val="00563CFD"/>
    <w:rsid w:val="0056411D"/>
    <w:rsid w:val="005643B2"/>
    <w:rsid w:val="005643F0"/>
    <w:rsid w:val="005647F4"/>
    <w:rsid w:val="00565306"/>
    <w:rsid w:val="0056537E"/>
    <w:rsid w:val="00565404"/>
    <w:rsid w:val="005656F3"/>
    <w:rsid w:val="00565DFD"/>
    <w:rsid w:val="005662C6"/>
    <w:rsid w:val="005667A7"/>
    <w:rsid w:val="005667F6"/>
    <w:rsid w:val="00567441"/>
    <w:rsid w:val="005676A1"/>
    <w:rsid w:val="00567A05"/>
    <w:rsid w:val="00567BF0"/>
    <w:rsid w:val="00567F52"/>
    <w:rsid w:val="00570185"/>
    <w:rsid w:val="00570421"/>
    <w:rsid w:val="005704DF"/>
    <w:rsid w:val="005706DD"/>
    <w:rsid w:val="005708B0"/>
    <w:rsid w:val="0057091D"/>
    <w:rsid w:val="00570C6E"/>
    <w:rsid w:val="00570E4B"/>
    <w:rsid w:val="00570ED9"/>
    <w:rsid w:val="0057101F"/>
    <w:rsid w:val="0057114E"/>
    <w:rsid w:val="005711A9"/>
    <w:rsid w:val="005712B1"/>
    <w:rsid w:val="0057130A"/>
    <w:rsid w:val="00571481"/>
    <w:rsid w:val="0057169B"/>
    <w:rsid w:val="00571750"/>
    <w:rsid w:val="005717B4"/>
    <w:rsid w:val="00571AFD"/>
    <w:rsid w:val="00571D8C"/>
    <w:rsid w:val="00572658"/>
    <w:rsid w:val="005728D9"/>
    <w:rsid w:val="00572929"/>
    <w:rsid w:val="00572E21"/>
    <w:rsid w:val="00572EA3"/>
    <w:rsid w:val="00573434"/>
    <w:rsid w:val="00573573"/>
    <w:rsid w:val="005738B0"/>
    <w:rsid w:val="00573A47"/>
    <w:rsid w:val="00574247"/>
    <w:rsid w:val="0057446F"/>
    <w:rsid w:val="00574986"/>
    <w:rsid w:val="00574B1A"/>
    <w:rsid w:val="005753DE"/>
    <w:rsid w:val="0057544E"/>
    <w:rsid w:val="005756F7"/>
    <w:rsid w:val="0057572C"/>
    <w:rsid w:val="00575754"/>
    <w:rsid w:val="00575AD7"/>
    <w:rsid w:val="00575CF3"/>
    <w:rsid w:val="00575E44"/>
    <w:rsid w:val="00575E90"/>
    <w:rsid w:val="005760E8"/>
    <w:rsid w:val="00576A76"/>
    <w:rsid w:val="00576ADB"/>
    <w:rsid w:val="00576B2F"/>
    <w:rsid w:val="00577275"/>
    <w:rsid w:val="005772EE"/>
    <w:rsid w:val="005773B0"/>
    <w:rsid w:val="005773CA"/>
    <w:rsid w:val="0057772F"/>
    <w:rsid w:val="00577865"/>
    <w:rsid w:val="00577DB2"/>
    <w:rsid w:val="0058070D"/>
    <w:rsid w:val="00580924"/>
    <w:rsid w:val="00580928"/>
    <w:rsid w:val="0058096E"/>
    <w:rsid w:val="00580A54"/>
    <w:rsid w:val="00580B11"/>
    <w:rsid w:val="00580DF9"/>
    <w:rsid w:val="00581377"/>
    <w:rsid w:val="005817C5"/>
    <w:rsid w:val="00581B6E"/>
    <w:rsid w:val="005820C0"/>
    <w:rsid w:val="005822D1"/>
    <w:rsid w:val="00582351"/>
    <w:rsid w:val="005825D5"/>
    <w:rsid w:val="00582629"/>
    <w:rsid w:val="005829D7"/>
    <w:rsid w:val="00582DFC"/>
    <w:rsid w:val="00583144"/>
    <w:rsid w:val="005832CE"/>
    <w:rsid w:val="005834A6"/>
    <w:rsid w:val="005834E9"/>
    <w:rsid w:val="005837B7"/>
    <w:rsid w:val="00583BE1"/>
    <w:rsid w:val="00583EF2"/>
    <w:rsid w:val="00583FC3"/>
    <w:rsid w:val="0058426C"/>
    <w:rsid w:val="005843A4"/>
    <w:rsid w:val="005849C3"/>
    <w:rsid w:val="00585059"/>
    <w:rsid w:val="00585172"/>
    <w:rsid w:val="005852B9"/>
    <w:rsid w:val="005854ED"/>
    <w:rsid w:val="0058568F"/>
    <w:rsid w:val="00585A71"/>
    <w:rsid w:val="005860DF"/>
    <w:rsid w:val="0058675F"/>
    <w:rsid w:val="005867AC"/>
    <w:rsid w:val="00586BE6"/>
    <w:rsid w:val="00586C89"/>
    <w:rsid w:val="00586D31"/>
    <w:rsid w:val="00586E21"/>
    <w:rsid w:val="0058710E"/>
    <w:rsid w:val="0058750C"/>
    <w:rsid w:val="00587543"/>
    <w:rsid w:val="00587841"/>
    <w:rsid w:val="00587974"/>
    <w:rsid w:val="005879E8"/>
    <w:rsid w:val="00587D0A"/>
    <w:rsid w:val="005900B4"/>
    <w:rsid w:val="00590227"/>
    <w:rsid w:val="0059023C"/>
    <w:rsid w:val="005902AB"/>
    <w:rsid w:val="005903EB"/>
    <w:rsid w:val="00590BE1"/>
    <w:rsid w:val="00590D63"/>
    <w:rsid w:val="00591211"/>
    <w:rsid w:val="00591375"/>
    <w:rsid w:val="00591768"/>
    <w:rsid w:val="00591822"/>
    <w:rsid w:val="005919D1"/>
    <w:rsid w:val="0059216E"/>
    <w:rsid w:val="00592914"/>
    <w:rsid w:val="00592D45"/>
    <w:rsid w:val="00592F1E"/>
    <w:rsid w:val="005930E9"/>
    <w:rsid w:val="0059316C"/>
    <w:rsid w:val="005931FC"/>
    <w:rsid w:val="0059338A"/>
    <w:rsid w:val="0059382D"/>
    <w:rsid w:val="00593DD7"/>
    <w:rsid w:val="005945A2"/>
    <w:rsid w:val="0059467C"/>
    <w:rsid w:val="00594738"/>
    <w:rsid w:val="00594784"/>
    <w:rsid w:val="005947D0"/>
    <w:rsid w:val="00594835"/>
    <w:rsid w:val="005948C5"/>
    <w:rsid w:val="00594976"/>
    <w:rsid w:val="00594CB8"/>
    <w:rsid w:val="00595131"/>
    <w:rsid w:val="005953FE"/>
    <w:rsid w:val="00595507"/>
    <w:rsid w:val="005961C0"/>
    <w:rsid w:val="00596421"/>
    <w:rsid w:val="00596803"/>
    <w:rsid w:val="0059684C"/>
    <w:rsid w:val="00596BD5"/>
    <w:rsid w:val="00596D8F"/>
    <w:rsid w:val="005978B3"/>
    <w:rsid w:val="005979B9"/>
    <w:rsid w:val="005979DE"/>
    <w:rsid w:val="00597ADA"/>
    <w:rsid w:val="00597AE5"/>
    <w:rsid w:val="00597FBE"/>
    <w:rsid w:val="005A0361"/>
    <w:rsid w:val="005A086A"/>
    <w:rsid w:val="005A0A00"/>
    <w:rsid w:val="005A0C88"/>
    <w:rsid w:val="005A0F1E"/>
    <w:rsid w:val="005A10A7"/>
    <w:rsid w:val="005A1149"/>
    <w:rsid w:val="005A1296"/>
    <w:rsid w:val="005A177D"/>
    <w:rsid w:val="005A1A17"/>
    <w:rsid w:val="005A1BB6"/>
    <w:rsid w:val="005A1C34"/>
    <w:rsid w:val="005A1E15"/>
    <w:rsid w:val="005A2303"/>
    <w:rsid w:val="005A2DBF"/>
    <w:rsid w:val="005A32EE"/>
    <w:rsid w:val="005A34E4"/>
    <w:rsid w:val="005A353C"/>
    <w:rsid w:val="005A35B3"/>
    <w:rsid w:val="005A3CD6"/>
    <w:rsid w:val="005A41C6"/>
    <w:rsid w:val="005A4648"/>
    <w:rsid w:val="005A4BEC"/>
    <w:rsid w:val="005A4D67"/>
    <w:rsid w:val="005A4F65"/>
    <w:rsid w:val="005A5540"/>
    <w:rsid w:val="005A56C4"/>
    <w:rsid w:val="005A5C89"/>
    <w:rsid w:val="005A5E59"/>
    <w:rsid w:val="005A5F1A"/>
    <w:rsid w:val="005A6040"/>
    <w:rsid w:val="005A6198"/>
    <w:rsid w:val="005A68FC"/>
    <w:rsid w:val="005A6915"/>
    <w:rsid w:val="005A7C40"/>
    <w:rsid w:val="005B0217"/>
    <w:rsid w:val="005B02B2"/>
    <w:rsid w:val="005B0A32"/>
    <w:rsid w:val="005B0D17"/>
    <w:rsid w:val="005B1040"/>
    <w:rsid w:val="005B10B8"/>
    <w:rsid w:val="005B1282"/>
    <w:rsid w:val="005B1382"/>
    <w:rsid w:val="005B1776"/>
    <w:rsid w:val="005B187F"/>
    <w:rsid w:val="005B1D4E"/>
    <w:rsid w:val="005B1ED4"/>
    <w:rsid w:val="005B1F75"/>
    <w:rsid w:val="005B209B"/>
    <w:rsid w:val="005B2128"/>
    <w:rsid w:val="005B22F2"/>
    <w:rsid w:val="005B2A37"/>
    <w:rsid w:val="005B2CA1"/>
    <w:rsid w:val="005B2CF2"/>
    <w:rsid w:val="005B348F"/>
    <w:rsid w:val="005B3526"/>
    <w:rsid w:val="005B35C6"/>
    <w:rsid w:val="005B4121"/>
    <w:rsid w:val="005B48F1"/>
    <w:rsid w:val="005B4CD3"/>
    <w:rsid w:val="005B4FF7"/>
    <w:rsid w:val="005B502F"/>
    <w:rsid w:val="005B5272"/>
    <w:rsid w:val="005B561F"/>
    <w:rsid w:val="005B59C3"/>
    <w:rsid w:val="005B59D0"/>
    <w:rsid w:val="005B5A90"/>
    <w:rsid w:val="005B5BA3"/>
    <w:rsid w:val="005B5CF5"/>
    <w:rsid w:val="005B6262"/>
    <w:rsid w:val="005B68C0"/>
    <w:rsid w:val="005B6ADD"/>
    <w:rsid w:val="005B6CD9"/>
    <w:rsid w:val="005B7959"/>
    <w:rsid w:val="005B7BEB"/>
    <w:rsid w:val="005B7D19"/>
    <w:rsid w:val="005B7D39"/>
    <w:rsid w:val="005C01B5"/>
    <w:rsid w:val="005C0AE1"/>
    <w:rsid w:val="005C1E17"/>
    <w:rsid w:val="005C20F5"/>
    <w:rsid w:val="005C25A3"/>
    <w:rsid w:val="005C28C6"/>
    <w:rsid w:val="005C2F34"/>
    <w:rsid w:val="005C30A7"/>
    <w:rsid w:val="005C30C9"/>
    <w:rsid w:val="005C3369"/>
    <w:rsid w:val="005C338D"/>
    <w:rsid w:val="005C36F7"/>
    <w:rsid w:val="005C36FB"/>
    <w:rsid w:val="005C3E08"/>
    <w:rsid w:val="005C4438"/>
    <w:rsid w:val="005C4447"/>
    <w:rsid w:val="005C453F"/>
    <w:rsid w:val="005C46AD"/>
    <w:rsid w:val="005C46E7"/>
    <w:rsid w:val="005C48EC"/>
    <w:rsid w:val="005C4A09"/>
    <w:rsid w:val="005C4D58"/>
    <w:rsid w:val="005C4F2C"/>
    <w:rsid w:val="005C516F"/>
    <w:rsid w:val="005C539E"/>
    <w:rsid w:val="005C53A0"/>
    <w:rsid w:val="005C5480"/>
    <w:rsid w:val="005C5AF7"/>
    <w:rsid w:val="005C6336"/>
    <w:rsid w:val="005C6955"/>
    <w:rsid w:val="005C6BB1"/>
    <w:rsid w:val="005C6DAD"/>
    <w:rsid w:val="005C6EB3"/>
    <w:rsid w:val="005C6EB9"/>
    <w:rsid w:val="005C7023"/>
    <w:rsid w:val="005C71E4"/>
    <w:rsid w:val="005C7AF4"/>
    <w:rsid w:val="005C7C15"/>
    <w:rsid w:val="005C7E90"/>
    <w:rsid w:val="005D00E7"/>
    <w:rsid w:val="005D02AC"/>
    <w:rsid w:val="005D02BD"/>
    <w:rsid w:val="005D0921"/>
    <w:rsid w:val="005D0BF5"/>
    <w:rsid w:val="005D1157"/>
    <w:rsid w:val="005D1590"/>
    <w:rsid w:val="005D185A"/>
    <w:rsid w:val="005D1A23"/>
    <w:rsid w:val="005D21B3"/>
    <w:rsid w:val="005D21DC"/>
    <w:rsid w:val="005D26C2"/>
    <w:rsid w:val="005D3B11"/>
    <w:rsid w:val="005D4015"/>
    <w:rsid w:val="005D4087"/>
    <w:rsid w:val="005D42AA"/>
    <w:rsid w:val="005D461E"/>
    <w:rsid w:val="005D49A1"/>
    <w:rsid w:val="005D4AB9"/>
    <w:rsid w:val="005D4BEB"/>
    <w:rsid w:val="005D4FBD"/>
    <w:rsid w:val="005D5451"/>
    <w:rsid w:val="005D54D8"/>
    <w:rsid w:val="005D5733"/>
    <w:rsid w:val="005D5A0B"/>
    <w:rsid w:val="005D5B91"/>
    <w:rsid w:val="005D6D62"/>
    <w:rsid w:val="005D7482"/>
    <w:rsid w:val="005D776B"/>
    <w:rsid w:val="005D786C"/>
    <w:rsid w:val="005D7953"/>
    <w:rsid w:val="005D7B68"/>
    <w:rsid w:val="005E000C"/>
    <w:rsid w:val="005E005C"/>
    <w:rsid w:val="005E0354"/>
    <w:rsid w:val="005E0552"/>
    <w:rsid w:val="005E08E7"/>
    <w:rsid w:val="005E0A53"/>
    <w:rsid w:val="005E0A56"/>
    <w:rsid w:val="005E0A6B"/>
    <w:rsid w:val="005E0B8E"/>
    <w:rsid w:val="005E0C1C"/>
    <w:rsid w:val="005E0EAB"/>
    <w:rsid w:val="005E11D6"/>
    <w:rsid w:val="005E1201"/>
    <w:rsid w:val="005E121C"/>
    <w:rsid w:val="005E1253"/>
    <w:rsid w:val="005E16E1"/>
    <w:rsid w:val="005E18E0"/>
    <w:rsid w:val="005E1F2E"/>
    <w:rsid w:val="005E1F90"/>
    <w:rsid w:val="005E2260"/>
    <w:rsid w:val="005E2478"/>
    <w:rsid w:val="005E26C9"/>
    <w:rsid w:val="005E3480"/>
    <w:rsid w:val="005E34DB"/>
    <w:rsid w:val="005E3904"/>
    <w:rsid w:val="005E3A17"/>
    <w:rsid w:val="005E442A"/>
    <w:rsid w:val="005E4629"/>
    <w:rsid w:val="005E4734"/>
    <w:rsid w:val="005E484E"/>
    <w:rsid w:val="005E4ED0"/>
    <w:rsid w:val="005E527F"/>
    <w:rsid w:val="005E57B1"/>
    <w:rsid w:val="005E58A6"/>
    <w:rsid w:val="005E5EB1"/>
    <w:rsid w:val="005E5F78"/>
    <w:rsid w:val="005E5F9F"/>
    <w:rsid w:val="005E63D5"/>
    <w:rsid w:val="005E676B"/>
    <w:rsid w:val="005E6CEA"/>
    <w:rsid w:val="005E70FC"/>
    <w:rsid w:val="005E7252"/>
    <w:rsid w:val="005E7B43"/>
    <w:rsid w:val="005E7DE8"/>
    <w:rsid w:val="005F08E2"/>
    <w:rsid w:val="005F0B2B"/>
    <w:rsid w:val="005F0D4C"/>
    <w:rsid w:val="005F1183"/>
    <w:rsid w:val="005F1237"/>
    <w:rsid w:val="005F12B1"/>
    <w:rsid w:val="005F1394"/>
    <w:rsid w:val="005F13F3"/>
    <w:rsid w:val="005F1A14"/>
    <w:rsid w:val="005F236F"/>
    <w:rsid w:val="005F251F"/>
    <w:rsid w:val="005F280A"/>
    <w:rsid w:val="005F2D53"/>
    <w:rsid w:val="005F2E46"/>
    <w:rsid w:val="005F391C"/>
    <w:rsid w:val="005F39A5"/>
    <w:rsid w:val="005F3E3F"/>
    <w:rsid w:val="005F3ED8"/>
    <w:rsid w:val="005F41ED"/>
    <w:rsid w:val="005F42FE"/>
    <w:rsid w:val="005F451F"/>
    <w:rsid w:val="005F55AC"/>
    <w:rsid w:val="005F563A"/>
    <w:rsid w:val="005F565C"/>
    <w:rsid w:val="005F59E8"/>
    <w:rsid w:val="005F5C01"/>
    <w:rsid w:val="005F5C3F"/>
    <w:rsid w:val="005F5D2E"/>
    <w:rsid w:val="005F6656"/>
    <w:rsid w:val="005F6977"/>
    <w:rsid w:val="005F697C"/>
    <w:rsid w:val="005F71D3"/>
    <w:rsid w:val="005F7247"/>
    <w:rsid w:val="005F75CA"/>
    <w:rsid w:val="005F77CA"/>
    <w:rsid w:val="005F780B"/>
    <w:rsid w:val="005F788A"/>
    <w:rsid w:val="005F7BE4"/>
    <w:rsid w:val="006000C1"/>
    <w:rsid w:val="00600127"/>
    <w:rsid w:val="00600212"/>
    <w:rsid w:val="0060064E"/>
    <w:rsid w:val="0060066C"/>
    <w:rsid w:val="00600928"/>
    <w:rsid w:val="00600F51"/>
    <w:rsid w:val="00601115"/>
    <w:rsid w:val="0060139A"/>
    <w:rsid w:val="006013D5"/>
    <w:rsid w:val="00601492"/>
    <w:rsid w:val="006016B1"/>
    <w:rsid w:val="0060176D"/>
    <w:rsid w:val="00601B3C"/>
    <w:rsid w:val="00601B3F"/>
    <w:rsid w:val="00601FC1"/>
    <w:rsid w:val="0060225C"/>
    <w:rsid w:val="00602584"/>
    <w:rsid w:val="00602848"/>
    <w:rsid w:val="00602C0E"/>
    <w:rsid w:val="006032EA"/>
    <w:rsid w:val="006035BA"/>
    <w:rsid w:val="006036FC"/>
    <w:rsid w:val="00603E82"/>
    <w:rsid w:val="006043F6"/>
    <w:rsid w:val="0060455B"/>
    <w:rsid w:val="00604D42"/>
    <w:rsid w:val="00604DEA"/>
    <w:rsid w:val="006050B5"/>
    <w:rsid w:val="0060511F"/>
    <w:rsid w:val="006051A6"/>
    <w:rsid w:val="0060630B"/>
    <w:rsid w:val="00606921"/>
    <w:rsid w:val="00606922"/>
    <w:rsid w:val="006071E1"/>
    <w:rsid w:val="006071F7"/>
    <w:rsid w:val="00607862"/>
    <w:rsid w:val="00607A63"/>
    <w:rsid w:val="00607D7B"/>
    <w:rsid w:val="00607DC9"/>
    <w:rsid w:val="00610608"/>
    <w:rsid w:val="00610711"/>
    <w:rsid w:val="0061077E"/>
    <w:rsid w:val="00610A48"/>
    <w:rsid w:val="00610B93"/>
    <w:rsid w:val="00610C2A"/>
    <w:rsid w:val="00610DFD"/>
    <w:rsid w:val="0061100C"/>
    <w:rsid w:val="006119C6"/>
    <w:rsid w:val="00612052"/>
    <w:rsid w:val="00612754"/>
    <w:rsid w:val="00612943"/>
    <w:rsid w:val="00612A54"/>
    <w:rsid w:val="00612FB1"/>
    <w:rsid w:val="006132AB"/>
    <w:rsid w:val="006132E9"/>
    <w:rsid w:val="00613E18"/>
    <w:rsid w:val="00614055"/>
    <w:rsid w:val="00614255"/>
    <w:rsid w:val="00614944"/>
    <w:rsid w:val="00614B2D"/>
    <w:rsid w:val="00614EC3"/>
    <w:rsid w:val="00615201"/>
    <w:rsid w:val="00615BEA"/>
    <w:rsid w:val="00615E70"/>
    <w:rsid w:val="00616306"/>
    <w:rsid w:val="00616738"/>
    <w:rsid w:val="00616798"/>
    <w:rsid w:val="00616C42"/>
    <w:rsid w:val="00616DDD"/>
    <w:rsid w:val="00616F5F"/>
    <w:rsid w:val="00617112"/>
    <w:rsid w:val="00617162"/>
    <w:rsid w:val="006175D2"/>
    <w:rsid w:val="006200F0"/>
    <w:rsid w:val="00620564"/>
    <w:rsid w:val="00620D0F"/>
    <w:rsid w:val="006210DF"/>
    <w:rsid w:val="00621259"/>
    <w:rsid w:val="00621885"/>
    <w:rsid w:val="00621B88"/>
    <w:rsid w:val="00621C52"/>
    <w:rsid w:val="0062202A"/>
    <w:rsid w:val="006220E2"/>
    <w:rsid w:val="006226A0"/>
    <w:rsid w:val="00622ACA"/>
    <w:rsid w:val="00622C97"/>
    <w:rsid w:val="00622F42"/>
    <w:rsid w:val="006234FB"/>
    <w:rsid w:val="0062412B"/>
    <w:rsid w:val="00624615"/>
    <w:rsid w:val="00624DCC"/>
    <w:rsid w:val="0062501D"/>
    <w:rsid w:val="00625066"/>
    <w:rsid w:val="00625101"/>
    <w:rsid w:val="006251ED"/>
    <w:rsid w:val="006252FA"/>
    <w:rsid w:val="0062555A"/>
    <w:rsid w:val="00625E45"/>
    <w:rsid w:val="00625F8D"/>
    <w:rsid w:val="006262DC"/>
    <w:rsid w:val="006264A5"/>
    <w:rsid w:val="006266D0"/>
    <w:rsid w:val="006268CD"/>
    <w:rsid w:val="00626DA0"/>
    <w:rsid w:val="00627005"/>
    <w:rsid w:val="006270B1"/>
    <w:rsid w:val="006275ED"/>
    <w:rsid w:val="006277CD"/>
    <w:rsid w:val="006277DC"/>
    <w:rsid w:val="0063030F"/>
    <w:rsid w:val="006306C3"/>
    <w:rsid w:val="00630887"/>
    <w:rsid w:val="00630CC6"/>
    <w:rsid w:val="006315EA"/>
    <w:rsid w:val="006319EA"/>
    <w:rsid w:val="00631C54"/>
    <w:rsid w:val="00631F3D"/>
    <w:rsid w:val="0063259A"/>
    <w:rsid w:val="00632650"/>
    <w:rsid w:val="0063282E"/>
    <w:rsid w:val="00632879"/>
    <w:rsid w:val="0063298D"/>
    <w:rsid w:val="00632BE3"/>
    <w:rsid w:val="00632F9B"/>
    <w:rsid w:val="006338BE"/>
    <w:rsid w:val="006339FB"/>
    <w:rsid w:val="00633D1F"/>
    <w:rsid w:val="0063441E"/>
    <w:rsid w:val="006346D6"/>
    <w:rsid w:val="00634820"/>
    <w:rsid w:val="00634F2F"/>
    <w:rsid w:val="006353B9"/>
    <w:rsid w:val="0063563C"/>
    <w:rsid w:val="00635734"/>
    <w:rsid w:val="00635BD7"/>
    <w:rsid w:val="00635F03"/>
    <w:rsid w:val="00635FC1"/>
    <w:rsid w:val="00636197"/>
    <w:rsid w:val="0063637E"/>
    <w:rsid w:val="0063640F"/>
    <w:rsid w:val="006364DF"/>
    <w:rsid w:val="006364ED"/>
    <w:rsid w:val="00636765"/>
    <w:rsid w:val="0063698E"/>
    <w:rsid w:val="00636A9E"/>
    <w:rsid w:val="00636B49"/>
    <w:rsid w:val="0063716A"/>
    <w:rsid w:val="00637170"/>
    <w:rsid w:val="006371D3"/>
    <w:rsid w:val="00637307"/>
    <w:rsid w:val="00637781"/>
    <w:rsid w:val="006377A6"/>
    <w:rsid w:val="0063789B"/>
    <w:rsid w:val="00637BD2"/>
    <w:rsid w:val="00640146"/>
    <w:rsid w:val="0064022F"/>
    <w:rsid w:val="00640300"/>
    <w:rsid w:val="00640734"/>
    <w:rsid w:val="00640A74"/>
    <w:rsid w:val="00640BF5"/>
    <w:rsid w:val="00640C44"/>
    <w:rsid w:val="0064182F"/>
    <w:rsid w:val="0064191D"/>
    <w:rsid w:val="00641957"/>
    <w:rsid w:val="00641A78"/>
    <w:rsid w:val="00641E8A"/>
    <w:rsid w:val="006422AF"/>
    <w:rsid w:val="00642898"/>
    <w:rsid w:val="00642A7C"/>
    <w:rsid w:val="00642BD1"/>
    <w:rsid w:val="0064381D"/>
    <w:rsid w:val="006438F1"/>
    <w:rsid w:val="00643D84"/>
    <w:rsid w:val="006442C7"/>
    <w:rsid w:val="0064498B"/>
    <w:rsid w:val="00644F2B"/>
    <w:rsid w:val="006454B4"/>
    <w:rsid w:val="00645698"/>
    <w:rsid w:val="0064578C"/>
    <w:rsid w:val="00645A2B"/>
    <w:rsid w:val="00645B33"/>
    <w:rsid w:val="00645C09"/>
    <w:rsid w:val="00646BB6"/>
    <w:rsid w:val="00646E4A"/>
    <w:rsid w:val="00647059"/>
    <w:rsid w:val="00647451"/>
    <w:rsid w:val="006476AE"/>
    <w:rsid w:val="00650530"/>
    <w:rsid w:val="00650534"/>
    <w:rsid w:val="0065055D"/>
    <w:rsid w:val="00650577"/>
    <w:rsid w:val="00650638"/>
    <w:rsid w:val="00650779"/>
    <w:rsid w:val="006507A3"/>
    <w:rsid w:val="00650EB3"/>
    <w:rsid w:val="00650F58"/>
    <w:rsid w:val="0065127F"/>
    <w:rsid w:val="00651370"/>
    <w:rsid w:val="006513CF"/>
    <w:rsid w:val="00651B21"/>
    <w:rsid w:val="00651DBB"/>
    <w:rsid w:val="006531D6"/>
    <w:rsid w:val="006533B3"/>
    <w:rsid w:val="00653830"/>
    <w:rsid w:val="00653968"/>
    <w:rsid w:val="00653B39"/>
    <w:rsid w:val="00653E4C"/>
    <w:rsid w:val="0065414E"/>
    <w:rsid w:val="006544C6"/>
    <w:rsid w:val="0065463D"/>
    <w:rsid w:val="00654A20"/>
    <w:rsid w:val="00654A33"/>
    <w:rsid w:val="00654A97"/>
    <w:rsid w:val="00654DF8"/>
    <w:rsid w:val="00654F83"/>
    <w:rsid w:val="00655046"/>
    <w:rsid w:val="00655094"/>
    <w:rsid w:val="0065510F"/>
    <w:rsid w:val="00655196"/>
    <w:rsid w:val="006555B9"/>
    <w:rsid w:val="00655742"/>
    <w:rsid w:val="0065581B"/>
    <w:rsid w:val="006558E8"/>
    <w:rsid w:val="006559A2"/>
    <w:rsid w:val="006559B4"/>
    <w:rsid w:val="00655DAB"/>
    <w:rsid w:val="006566CC"/>
    <w:rsid w:val="0065680F"/>
    <w:rsid w:val="006569CE"/>
    <w:rsid w:val="00656AB4"/>
    <w:rsid w:val="00656CCF"/>
    <w:rsid w:val="00656CFD"/>
    <w:rsid w:val="00656D3E"/>
    <w:rsid w:val="00657316"/>
    <w:rsid w:val="006573B1"/>
    <w:rsid w:val="0065747B"/>
    <w:rsid w:val="00657877"/>
    <w:rsid w:val="0065797A"/>
    <w:rsid w:val="006579CE"/>
    <w:rsid w:val="00657C17"/>
    <w:rsid w:val="00657F15"/>
    <w:rsid w:val="006600E1"/>
    <w:rsid w:val="00660202"/>
    <w:rsid w:val="006605B2"/>
    <w:rsid w:val="00660B17"/>
    <w:rsid w:val="00660D6D"/>
    <w:rsid w:val="0066127B"/>
    <w:rsid w:val="00661520"/>
    <w:rsid w:val="00661D4E"/>
    <w:rsid w:val="00662024"/>
    <w:rsid w:val="00662225"/>
    <w:rsid w:val="00662668"/>
    <w:rsid w:val="00662744"/>
    <w:rsid w:val="006628A2"/>
    <w:rsid w:val="00662916"/>
    <w:rsid w:val="00662A44"/>
    <w:rsid w:val="00662ED2"/>
    <w:rsid w:val="006633DE"/>
    <w:rsid w:val="0066389A"/>
    <w:rsid w:val="00663B72"/>
    <w:rsid w:val="00664321"/>
    <w:rsid w:val="006646BA"/>
    <w:rsid w:val="00664765"/>
    <w:rsid w:val="00664ECA"/>
    <w:rsid w:val="00664F67"/>
    <w:rsid w:val="00665040"/>
    <w:rsid w:val="006651DA"/>
    <w:rsid w:val="0066529E"/>
    <w:rsid w:val="006656CF"/>
    <w:rsid w:val="00665999"/>
    <w:rsid w:val="00665AF5"/>
    <w:rsid w:val="006660B5"/>
    <w:rsid w:val="006660B6"/>
    <w:rsid w:val="00666726"/>
    <w:rsid w:val="00667060"/>
    <w:rsid w:val="00667251"/>
    <w:rsid w:val="00667F0D"/>
    <w:rsid w:val="006701E0"/>
    <w:rsid w:val="00670978"/>
    <w:rsid w:val="00671234"/>
    <w:rsid w:val="00671305"/>
    <w:rsid w:val="006713B1"/>
    <w:rsid w:val="00671581"/>
    <w:rsid w:val="006716B1"/>
    <w:rsid w:val="00671747"/>
    <w:rsid w:val="0067181B"/>
    <w:rsid w:val="00671890"/>
    <w:rsid w:val="006719ED"/>
    <w:rsid w:val="00672017"/>
    <w:rsid w:val="00673177"/>
    <w:rsid w:val="00673356"/>
    <w:rsid w:val="006734C5"/>
    <w:rsid w:val="006734EF"/>
    <w:rsid w:val="00673B08"/>
    <w:rsid w:val="00673D74"/>
    <w:rsid w:val="00673E06"/>
    <w:rsid w:val="00674DEC"/>
    <w:rsid w:val="00674E1A"/>
    <w:rsid w:val="00674FCD"/>
    <w:rsid w:val="006751D2"/>
    <w:rsid w:val="006753CD"/>
    <w:rsid w:val="00675744"/>
    <w:rsid w:val="006758F3"/>
    <w:rsid w:val="00675A56"/>
    <w:rsid w:val="00675D0C"/>
    <w:rsid w:val="00675D44"/>
    <w:rsid w:val="00675EF7"/>
    <w:rsid w:val="00676076"/>
    <w:rsid w:val="00676123"/>
    <w:rsid w:val="00676561"/>
    <w:rsid w:val="00676B32"/>
    <w:rsid w:val="00676BD8"/>
    <w:rsid w:val="00676FCE"/>
    <w:rsid w:val="0067703F"/>
    <w:rsid w:val="00677295"/>
    <w:rsid w:val="0067730A"/>
    <w:rsid w:val="00677899"/>
    <w:rsid w:val="0067794E"/>
    <w:rsid w:val="00677D97"/>
    <w:rsid w:val="00677E69"/>
    <w:rsid w:val="00677EE5"/>
    <w:rsid w:val="006803A2"/>
    <w:rsid w:val="00680D72"/>
    <w:rsid w:val="00681211"/>
    <w:rsid w:val="00681504"/>
    <w:rsid w:val="0068153B"/>
    <w:rsid w:val="0068176C"/>
    <w:rsid w:val="00681AE1"/>
    <w:rsid w:val="00681B80"/>
    <w:rsid w:val="00681CBC"/>
    <w:rsid w:val="00681D86"/>
    <w:rsid w:val="00681F90"/>
    <w:rsid w:val="006820BA"/>
    <w:rsid w:val="0068211C"/>
    <w:rsid w:val="006823C1"/>
    <w:rsid w:val="00682675"/>
    <w:rsid w:val="00682847"/>
    <w:rsid w:val="00682A44"/>
    <w:rsid w:val="00682E8B"/>
    <w:rsid w:val="00682F97"/>
    <w:rsid w:val="0068342B"/>
    <w:rsid w:val="006836D7"/>
    <w:rsid w:val="00683B29"/>
    <w:rsid w:val="00683E4C"/>
    <w:rsid w:val="00683FE7"/>
    <w:rsid w:val="00683FF7"/>
    <w:rsid w:val="00684A6C"/>
    <w:rsid w:val="00684BE5"/>
    <w:rsid w:val="00684FEA"/>
    <w:rsid w:val="00685337"/>
    <w:rsid w:val="0068546A"/>
    <w:rsid w:val="00685739"/>
    <w:rsid w:val="0068598B"/>
    <w:rsid w:val="00685A87"/>
    <w:rsid w:val="006869B6"/>
    <w:rsid w:val="00686A4B"/>
    <w:rsid w:val="00686ABB"/>
    <w:rsid w:val="00686AFD"/>
    <w:rsid w:val="00686CB9"/>
    <w:rsid w:val="00686CCC"/>
    <w:rsid w:val="00686D9A"/>
    <w:rsid w:val="00686F90"/>
    <w:rsid w:val="00687577"/>
    <w:rsid w:val="0068768E"/>
    <w:rsid w:val="00687A3B"/>
    <w:rsid w:val="00687A91"/>
    <w:rsid w:val="00687C5C"/>
    <w:rsid w:val="00690543"/>
    <w:rsid w:val="00690565"/>
    <w:rsid w:val="0069069C"/>
    <w:rsid w:val="006906B9"/>
    <w:rsid w:val="00690912"/>
    <w:rsid w:val="00690D08"/>
    <w:rsid w:val="00690D89"/>
    <w:rsid w:val="00691031"/>
    <w:rsid w:val="00691431"/>
    <w:rsid w:val="006914E5"/>
    <w:rsid w:val="006915A4"/>
    <w:rsid w:val="00691A29"/>
    <w:rsid w:val="00691ABD"/>
    <w:rsid w:val="00691E82"/>
    <w:rsid w:val="006925B6"/>
    <w:rsid w:val="006926B0"/>
    <w:rsid w:val="00692771"/>
    <w:rsid w:val="00692842"/>
    <w:rsid w:val="00692ADA"/>
    <w:rsid w:val="006932B8"/>
    <w:rsid w:val="0069340A"/>
    <w:rsid w:val="0069348B"/>
    <w:rsid w:val="0069349C"/>
    <w:rsid w:val="0069365A"/>
    <w:rsid w:val="00693CA6"/>
    <w:rsid w:val="00693EED"/>
    <w:rsid w:val="006941AD"/>
    <w:rsid w:val="006944EB"/>
    <w:rsid w:val="00694C1B"/>
    <w:rsid w:val="00694C26"/>
    <w:rsid w:val="006952B6"/>
    <w:rsid w:val="0069545A"/>
    <w:rsid w:val="006954FD"/>
    <w:rsid w:val="00695641"/>
    <w:rsid w:val="0069575F"/>
    <w:rsid w:val="00695796"/>
    <w:rsid w:val="006957F5"/>
    <w:rsid w:val="00695E34"/>
    <w:rsid w:val="006960E2"/>
    <w:rsid w:val="006967AC"/>
    <w:rsid w:val="0069685C"/>
    <w:rsid w:val="0069732A"/>
    <w:rsid w:val="00697751"/>
    <w:rsid w:val="006979CF"/>
    <w:rsid w:val="00697BC8"/>
    <w:rsid w:val="00697E25"/>
    <w:rsid w:val="006A06B3"/>
    <w:rsid w:val="006A0969"/>
    <w:rsid w:val="006A0CFC"/>
    <w:rsid w:val="006A1047"/>
    <w:rsid w:val="006A1327"/>
    <w:rsid w:val="006A139C"/>
    <w:rsid w:val="006A142C"/>
    <w:rsid w:val="006A15A8"/>
    <w:rsid w:val="006A1653"/>
    <w:rsid w:val="006A1B58"/>
    <w:rsid w:val="006A1C44"/>
    <w:rsid w:val="006A1DDE"/>
    <w:rsid w:val="006A1EF5"/>
    <w:rsid w:val="006A2043"/>
    <w:rsid w:val="006A2954"/>
    <w:rsid w:val="006A29DE"/>
    <w:rsid w:val="006A325A"/>
    <w:rsid w:val="006A3804"/>
    <w:rsid w:val="006A40F8"/>
    <w:rsid w:val="006A411F"/>
    <w:rsid w:val="006A4207"/>
    <w:rsid w:val="006A425A"/>
    <w:rsid w:val="006A42AC"/>
    <w:rsid w:val="006A42AD"/>
    <w:rsid w:val="006A4596"/>
    <w:rsid w:val="006A4864"/>
    <w:rsid w:val="006A4882"/>
    <w:rsid w:val="006A48A6"/>
    <w:rsid w:val="006A4AA0"/>
    <w:rsid w:val="006A4D99"/>
    <w:rsid w:val="006A4F4F"/>
    <w:rsid w:val="006A520C"/>
    <w:rsid w:val="006A529A"/>
    <w:rsid w:val="006A57C7"/>
    <w:rsid w:val="006A595C"/>
    <w:rsid w:val="006A5B05"/>
    <w:rsid w:val="006A5F0E"/>
    <w:rsid w:val="006A614D"/>
    <w:rsid w:val="006A694C"/>
    <w:rsid w:val="006A6B02"/>
    <w:rsid w:val="006A6B4D"/>
    <w:rsid w:val="006A7332"/>
    <w:rsid w:val="006A7401"/>
    <w:rsid w:val="006A7429"/>
    <w:rsid w:val="006A75B0"/>
    <w:rsid w:val="006A7C7F"/>
    <w:rsid w:val="006A7E0D"/>
    <w:rsid w:val="006B0950"/>
    <w:rsid w:val="006B0C12"/>
    <w:rsid w:val="006B0DA1"/>
    <w:rsid w:val="006B10BB"/>
    <w:rsid w:val="006B152F"/>
    <w:rsid w:val="006B1665"/>
    <w:rsid w:val="006B17DC"/>
    <w:rsid w:val="006B1AB1"/>
    <w:rsid w:val="006B1B63"/>
    <w:rsid w:val="006B1FEE"/>
    <w:rsid w:val="006B28C0"/>
    <w:rsid w:val="006B2C4F"/>
    <w:rsid w:val="006B2C82"/>
    <w:rsid w:val="006B2FEE"/>
    <w:rsid w:val="006B3B02"/>
    <w:rsid w:val="006B3B71"/>
    <w:rsid w:val="006B3CFF"/>
    <w:rsid w:val="006B3E4D"/>
    <w:rsid w:val="006B4AFC"/>
    <w:rsid w:val="006B4D29"/>
    <w:rsid w:val="006B5023"/>
    <w:rsid w:val="006B5193"/>
    <w:rsid w:val="006B548E"/>
    <w:rsid w:val="006B5821"/>
    <w:rsid w:val="006B5A30"/>
    <w:rsid w:val="006B63D4"/>
    <w:rsid w:val="006B690C"/>
    <w:rsid w:val="006B6AE7"/>
    <w:rsid w:val="006B6C1C"/>
    <w:rsid w:val="006B7229"/>
    <w:rsid w:val="006B7456"/>
    <w:rsid w:val="006B786B"/>
    <w:rsid w:val="006B7F1E"/>
    <w:rsid w:val="006C028A"/>
    <w:rsid w:val="006C030D"/>
    <w:rsid w:val="006C0528"/>
    <w:rsid w:val="006C05B5"/>
    <w:rsid w:val="006C05D3"/>
    <w:rsid w:val="006C0698"/>
    <w:rsid w:val="006C096F"/>
    <w:rsid w:val="006C10EA"/>
    <w:rsid w:val="006C1425"/>
    <w:rsid w:val="006C24C9"/>
    <w:rsid w:val="006C2737"/>
    <w:rsid w:val="006C28D8"/>
    <w:rsid w:val="006C2CF1"/>
    <w:rsid w:val="006C31CA"/>
    <w:rsid w:val="006C31DF"/>
    <w:rsid w:val="006C32D9"/>
    <w:rsid w:val="006C38E9"/>
    <w:rsid w:val="006C400B"/>
    <w:rsid w:val="006C452C"/>
    <w:rsid w:val="006C46C5"/>
    <w:rsid w:val="006C4A0E"/>
    <w:rsid w:val="006C4DDE"/>
    <w:rsid w:val="006C4FE7"/>
    <w:rsid w:val="006C51F7"/>
    <w:rsid w:val="006C58C5"/>
    <w:rsid w:val="006C5A83"/>
    <w:rsid w:val="006C5B64"/>
    <w:rsid w:val="006C5D8B"/>
    <w:rsid w:val="006C5E5F"/>
    <w:rsid w:val="006C5F03"/>
    <w:rsid w:val="006C6086"/>
    <w:rsid w:val="006C6207"/>
    <w:rsid w:val="006C6478"/>
    <w:rsid w:val="006C658C"/>
    <w:rsid w:val="006C65AD"/>
    <w:rsid w:val="006C66E6"/>
    <w:rsid w:val="006C66F8"/>
    <w:rsid w:val="006C6A0D"/>
    <w:rsid w:val="006C6F95"/>
    <w:rsid w:val="006C7820"/>
    <w:rsid w:val="006C79DD"/>
    <w:rsid w:val="006D0095"/>
    <w:rsid w:val="006D08D6"/>
    <w:rsid w:val="006D0EA4"/>
    <w:rsid w:val="006D141D"/>
    <w:rsid w:val="006D15A0"/>
    <w:rsid w:val="006D15E5"/>
    <w:rsid w:val="006D1877"/>
    <w:rsid w:val="006D1F8F"/>
    <w:rsid w:val="006D21AF"/>
    <w:rsid w:val="006D22DB"/>
    <w:rsid w:val="006D240A"/>
    <w:rsid w:val="006D26FC"/>
    <w:rsid w:val="006D2833"/>
    <w:rsid w:val="006D2F31"/>
    <w:rsid w:val="006D37E1"/>
    <w:rsid w:val="006D3C4B"/>
    <w:rsid w:val="006D42C7"/>
    <w:rsid w:val="006D446A"/>
    <w:rsid w:val="006D49C7"/>
    <w:rsid w:val="006D4AD4"/>
    <w:rsid w:val="006D4CDF"/>
    <w:rsid w:val="006D4DAB"/>
    <w:rsid w:val="006D502A"/>
    <w:rsid w:val="006D52F9"/>
    <w:rsid w:val="006D53CE"/>
    <w:rsid w:val="006D53F5"/>
    <w:rsid w:val="006D557B"/>
    <w:rsid w:val="006D5857"/>
    <w:rsid w:val="006D5B3B"/>
    <w:rsid w:val="006D5B66"/>
    <w:rsid w:val="006D608C"/>
    <w:rsid w:val="006D65E5"/>
    <w:rsid w:val="006D6792"/>
    <w:rsid w:val="006D6800"/>
    <w:rsid w:val="006D68D4"/>
    <w:rsid w:val="006D6949"/>
    <w:rsid w:val="006D6B02"/>
    <w:rsid w:val="006D6D3D"/>
    <w:rsid w:val="006D703A"/>
    <w:rsid w:val="006D711A"/>
    <w:rsid w:val="006D7481"/>
    <w:rsid w:val="006D7808"/>
    <w:rsid w:val="006D7C3C"/>
    <w:rsid w:val="006E002E"/>
    <w:rsid w:val="006E02FF"/>
    <w:rsid w:val="006E0316"/>
    <w:rsid w:val="006E04C7"/>
    <w:rsid w:val="006E0839"/>
    <w:rsid w:val="006E12B4"/>
    <w:rsid w:val="006E166F"/>
    <w:rsid w:val="006E1FAF"/>
    <w:rsid w:val="006E219D"/>
    <w:rsid w:val="006E23DD"/>
    <w:rsid w:val="006E256E"/>
    <w:rsid w:val="006E2AB2"/>
    <w:rsid w:val="006E2EF0"/>
    <w:rsid w:val="006E34DE"/>
    <w:rsid w:val="006E35CC"/>
    <w:rsid w:val="006E36E1"/>
    <w:rsid w:val="006E3786"/>
    <w:rsid w:val="006E39EB"/>
    <w:rsid w:val="006E3F5B"/>
    <w:rsid w:val="006E43D1"/>
    <w:rsid w:val="006E4469"/>
    <w:rsid w:val="006E4550"/>
    <w:rsid w:val="006E479A"/>
    <w:rsid w:val="006E4862"/>
    <w:rsid w:val="006E49F0"/>
    <w:rsid w:val="006E4BE3"/>
    <w:rsid w:val="006E4EA7"/>
    <w:rsid w:val="006E4F54"/>
    <w:rsid w:val="006E539F"/>
    <w:rsid w:val="006E547A"/>
    <w:rsid w:val="006E5B87"/>
    <w:rsid w:val="006E5C9C"/>
    <w:rsid w:val="006E5F3B"/>
    <w:rsid w:val="006E62A0"/>
    <w:rsid w:val="006E63D6"/>
    <w:rsid w:val="006E6717"/>
    <w:rsid w:val="006E6792"/>
    <w:rsid w:val="006E679C"/>
    <w:rsid w:val="006E67E0"/>
    <w:rsid w:val="006E6F6B"/>
    <w:rsid w:val="006E6FA5"/>
    <w:rsid w:val="006E711B"/>
    <w:rsid w:val="006E7585"/>
    <w:rsid w:val="006E79EC"/>
    <w:rsid w:val="006E7B8D"/>
    <w:rsid w:val="006F0DC6"/>
    <w:rsid w:val="006F1161"/>
    <w:rsid w:val="006F120C"/>
    <w:rsid w:val="006F1455"/>
    <w:rsid w:val="006F149C"/>
    <w:rsid w:val="006F1781"/>
    <w:rsid w:val="006F183C"/>
    <w:rsid w:val="006F249C"/>
    <w:rsid w:val="006F252A"/>
    <w:rsid w:val="006F25D0"/>
    <w:rsid w:val="006F2A2D"/>
    <w:rsid w:val="006F2A6A"/>
    <w:rsid w:val="006F2D9B"/>
    <w:rsid w:val="006F2E7F"/>
    <w:rsid w:val="006F2FD0"/>
    <w:rsid w:val="006F344B"/>
    <w:rsid w:val="006F35BC"/>
    <w:rsid w:val="006F3936"/>
    <w:rsid w:val="006F3C99"/>
    <w:rsid w:val="006F3F2E"/>
    <w:rsid w:val="006F3F73"/>
    <w:rsid w:val="006F3F93"/>
    <w:rsid w:val="006F40A7"/>
    <w:rsid w:val="006F46F3"/>
    <w:rsid w:val="006F4736"/>
    <w:rsid w:val="006F4F12"/>
    <w:rsid w:val="006F5249"/>
    <w:rsid w:val="006F52DC"/>
    <w:rsid w:val="006F55CF"/>
    <w:rsid w:val="006F5794"/>
    <w:rsid w:val="006F5A71"/>
    <w:rsid w:val="006F5CF4"/>
    <w:rsid w:val="006F5D14"/>
    <w:rsid w:val="006F61CC"/>
    <w:rsid w:val="006F6300"/>
    <w:rsid w:val="006F6484"/>
    <w:rsid w:val="006F657D"/>
    <w:rsid w:val="006F71BF"/>
    <w:rsid w:val="006F7466"/>
    <w:rsid w:val="006F7DE9"/>
    <w:rsid w:val="0070005F"/>
    <w:rsid w:val="00700169"/>
    <w:rsid w:val="00700301"/>
    <w:rsid w:val="007009DC"/>
    <w:rsid w:val="007014B3"/>
    <w:rsid w:val="00701808"/>
    <w:rsid w:val="00701A78"/>
    <w:rsid w:val="00701D4B"/>
    <w:rsid w:val="00701DC6"/>
    <w:rsid w:val="00702299"/>
    <w:rsid w:val="00702487"/>
    <w:rsid w:val="007028BC"/>
    <w:rsid w:val="00702A2E"/>
    <w:rsid w:val="00702DE3"/>
    <w:rsid w:val="00702E3F"/>
    <w:rsid w:val="0070312F"/>
    <w:rsid w:val="007031E4"/>
    <w:rsid w:val="00703A70"/>
    <w:rsid w:val="00703BF4"/>
    <w:rsid w:val="007045C5"/>
    <w:rsid w:val="0070478A"/>
    <w:rsid w:val="007050F1"/>
    <w:rsid w:val="00705203"/>
    <w:rsid w:val="00705356"/>
    <w:rsid w:val="007053B3"/>
    <w:rsid w:val="00705426"/>
    <w:rsid w:val="00705848"/>
    <w:rsid w:val="00705ACE"/>
    <w:rsid w:val="00706402"/>
    <w:rsid w:val="007065A3"/>
    <w:rsid w:val="007065AE"/>
    <w:rsid w:val="00706845"/>
    <w:rsid w:val="007069A4"/>
    <w:rsid w:val="00706C10"/>
    <w:rsid w:val="00706F6B"/>
    <w:rsid w:val="0070721E"/>
    <w:rsid w:val="0070745E"/>
    <w:rsid w:val="0070779C"/>
    <w:rsid w:val="0070790E"/>
    <w:rsid w:val="00707910"/>
    <w:rsid w:val="00707DC0"/>
    <w:rsid w:val="00707E06"/>
    <w:rsid w:val="0071037C"/>
    <w:rsid w:val="00710417"/>
    <w:rsid w:val="00710564"/>
    <w:rsid w:val="00710D4E"/>
    <w:rsid w:val="0071118E"/>
    <w:rsid w:val="0071124B"/>
    <w:rsid w:val="00711BB6"/>
    <w:rsid w:val="00711C78"/>
    <w:rsid w:val="00711FCD"/>
    <w:rsid w:val="00711FEC"/>
    <w:rsid w:val="007121E4"/>
    <w:rsid w:val="0071224A"/>
    <w:rsid w:val="00712406"/>
    <w:rsid w:val="00712877"/>
    <w:rsid w:val="00712B98"/>
    <w:rsid w:val="00712C72"/>
    <w:rsid w:val="00712E83"/>
    <w:rsid w:val="00712F73"/>
    <w:rsid w:val="0071389F"/>
    <w:rsid w:val="00713C0C"/>
    <w:rsid w:val="00713CD3"/>
    <w:rsid w:val="007142DE"/>
    <w:rsid w:val="00714844"/>
    <w:rsid w:val="00714EC8"/>
    <w:rsid w:val="0071504E"/>
    <w:rsid w:val="007150A6"/>
    <w:rsid w:val="0071526C"/>
    <w:rsid w:val="00715461"/>
    <w:rsid w:val="0071587F"/>
    <w:rsid w:val="00715D7D"/>
    <w:rsid w:val="007160A2"/>
    <w:rsid w:val="007163CD"/>
    <w:rsid w:val="00716689"/>
    <w:rsid w:val="007169D9"/>
    <w:rsid w:val="00717395"/>
    <w:rsid w:val="00717549"/>
    <w:rsid w:val="00717762"/>
    <w:rsid w:val="0071783F"/>
    <w:rsid w:val="00717946"/>
    <w:rsid w:val="0072028E"/>
    <w:rsid w:val="0072045E"/>
    <w:rsid w:val="00720A30"/>
    <w:rsid w:val="00720D80"/>
    <w:rsid w:val="00720ED7"/>
    <w:rsid w:val="0072166B"/>
    <w:rsid w:val="00721C02"/>
    <w:rsid w:val="00721D0D"/>
    <w:rsid w:val="00721D92"/>
    <w:rsid w:val="00721DAB"/>
    <w:rsid w:val="00721DFF"/>
    <w:rsid w:val="00722042"/>
    <w:rsid w:val="00722298"/>
    <w:rsid w:val="00722BE7"/>
    <w:rsid w:val="00722EC1"/>
    <w:rsid w:val="007231C1"/>
    <w:rsid w:val="00723275"/>
    <w:rsid w:val="007233FA"/>
    <w:rsid w:val="0072365C"/>
    <w:rsid w:val="007239D2"/>
    <w:rsid w:val="00723AED"/>
    <w:rsid w:val="00723DDA"/>
    <w:rsid w:val="007240B4"/>
    <w:rsid w:val="007243FB"/>
    <w:rsid w:val="007244BF"/>
    <w:rsid w:val="00724576"/>
    <w:rsid w:val="007247DF"/>
    <w:rsid w:val="00724D12"/>
    <w:rsid w:val="00724DC8"/>
    <w:rsid w:val="0072502A"/>
    <w:rsid w:val="007251E3"/>
    <w:rsid w:val="0072533B"/>
    <w:rsid w:val="007254FA"/>
    <w:rsid w:val="007258FB"/>
    <w:rsid w:val="00725A1C"/>
    <w:rsid w:val="00725E48"/>
    <w:rsid w:val="007261EE"/>
    <w:rsid w:val="007269A2"/>
    <w:rsid w:val="00726BD2"/>
    <w:rsid w:val="00726D63"/>
    <w:rsid w:val="00726FF2"/>
    <w:rsid w:val="007270AF"/>
    <w:rsid w:val="00727237"/>
    <w:rsid w:val="00727AAA"/>
    <w:rsid w:val="00730222"/>
    <w:rsid w:val="0073096B"/>
    <w:rsid w:val="00730E60"/>
    <w:rsid w:val="007310E2"/>
    <w:rsid w:val="00731432"/>
    <w:rsid w:val="00731564"/>
    <w:rsid w:val="00731827"/>
    <w:rsid w:val="00731EEF"/>
    <w:rsid w:val="00732066"/>
    <w:rsid w:val="0073215C"/>
    <w:rsid w:val="0073216A"/>
    <w:rsid w:val="0073217C"/>
    <w:rsid w:val="00732294"/>
    <w:rsid w:val="00732539"/>
    <w:rsid w:val="00732545"/>
    <w:rsid w:val="00732812"/>
    <w:rsid w:val="00732A83"/>
    <w:rsid w:val="00732AA1"/>
    <w:rsid w:val="00733024"/>
    <w:rsid w:val="0073326D"/>
    <w:rsid w:val="00733B57"/>
    <w:rsid w:val="00733E8A"/>
    <w:rsid w:val="0073401B"/>
    <w:rsid w:val="00734866"/>
    <w:rsid w:val="00734A32"/>
    <w:rsid w:val="00734D12"/>
    <w:rsid w:val="007350A3"/>
    <w:rsid w:val="007351BF"/>
    <w:rsid w:val="007354BA"/>
    <w:rsid w:val="00735F33"/>
    <w:rsid w:val="00736C47"/>
    <w:rsid w:val="00736E41"/>
    <w:rsid w:val="00737440"/>
    <w:rsid w:val="00737A0F"/>
    <w:rsid w:val="00737B48"/>
    <w:rsid w:val="00737E16"/>
    <w:rsid w:val="00737E43"/>
    <w:rsid w:val="00737E73"/>
    <w:rsid w:val="00740258"/>
    <w:rsid w:val="00740BC9"/>
    <w:rsid w:val="00741736"/>
    <w:rsid w:val="00741CD0"/>
    <w:rsid w:val="00741CDE"/>
    <w:rsid w:val="00742521"/>
    <w:rsid w:val="00742A1A"/>
    <w:rsid w:val="00742BA3"/>
    <w:rsid w:val="00742BF2"/>
    <w:rsid w:val="00742DCD"/>
    <w:rsid w:val="00742E6E"/>
    <w:rsid w:val="00742FD1"/>
    <w:rsid w:val="007431F6"/>
    <w:rsid w:val="0074324B"/>
    <w:rsid w:val="007439C7"/>
    <w:rsid w:val="00743FBF"/>
    <w:rsid w:val="0074416C"/>
    <w:rsid w:val="0074429B"/>
    <w:rsid w:val="00744DC9"/>
    <w:rsid w:val="0074509A"/>
    <w:rsid w:val="007454E2"/>
    <w:rsid w:val="007455DD"/>
    <w:rsid w:val="0074574F"/>
    <w:rsid w:val="00745DB4"/>
    <w:rsid w:val="00745DCD"/>
    <w:rsid w:val="00746526"/>
    <w:rsid w:val="007466C6"/>
    <w:rsid w:val="00746F9B"/>
    <w:rsid w:val="00746FB8"/>
    <w:rsid w:val="00747D04"/>
    <w:rsid w:val="007506C8"/>
    <w:rsid w:val="007507B9"/>
    <w:rsid w:val="00750A2A"/>
    <w:rsid w:val="00750CA6"/>
    <w:rsid w:val="00750D6A"/>
    <w:rsid w:val="00750DE2"/>
    <w:rsid w:val="00750ED2"/>
    <w:rsid w:val="007515B8"/>
    <w:rsid w:val="007515D5"/>
    <w:rsid w:val="007516E4"/>
    <w:rsid w:val="00751A1B"/>
    <w:rsid w:val="0075244C"/>
    <w:rsid w:val="0075264D"/>
    <w:rsid w:val="007527A5"/>
    <w:rsid w:val="00752CD9"/>
    <w:rsid w:val="00753018"/>
    <w:rsid w:val="00753243"/>
    <w:rsid w:val="007539EA"/>
    <w:rsid w:val="007542DF"/>
    <w:rsid w:val="007546AB"/>
    <w:rsid w:val="007546F3"/>
    <w:rsid w:val="0075484B"/>
    <w:rsid w:val="00754965"/>
    <w:rsid w:val="007549BD"/>
    <w:rsid w:val="00755041"/>
    <w:rsid w:val="007551EC"/>
    <w:rsid w:val="007557F2"/>
    <w:rsid w:val="00755833"/>
    <w:rsid w:val="00755A0F"/>
    <w:rsid w:val="00755C7D"/>
    <w:rsid w:val="00755E5B"/>
    <w:rsid w:val="00755EDA"/>
    <w:rsid w:val="007569E0"/>
    <w:rsid w:val="00756A0D"/>
    <w:rsid w:val="00756B23"/>
    <w:rsid w:val="00756DB2"/>
    <w:rsid w:val="00756F67"/>
    <w:rsid w:val="007577B8"/>
    <w:rsid w:val="00760100"/>
    <w:rsid w:val="007603C2"/>
    <w:rsid w:val="00760772"/>
    <w:rsid w:val="00760848"/>
    <w:rsid w:val="00760B6D"/>
    <w:rsid w:val="007613D5"/>
    <w:rsid w:val="00761492"/>
    <w:rsid w:val="007618C3"/>
    <w:rsid w:val="00762082"/>
    <w:rsid w:val="0076212B"/>
    <w:rsid w:val="00762A13"/>
    <w:rsid w:val="00762D06"/>
    <w:rsid w:val="00762DBD"/>
    <w:rsid w:val="00763CA8"/>
    <w:rsid w:val="00764170"/>
    <w:rsid w:val="00764256"/>
    <w:rsid w:val="00764462"/>
    <w:rsid w:val="00764B11"/>
    <w:rsid w:val="007657C0"/>
    <w:rsid w:val="00765BEE"/>
    <w:rsid w:val="007661CA"/>
    <w:rsid w:val="00766BCE"/>
    <w:rsid w:val="00766FA2"/>
    <w:rsid w:val="007670B6"/>
    <w:rsid w:val="00767802"/>
    <w:rsid w:val="00767928"/>
    <w:rsid w:val="007701C7"/>
    <w:rsid w:val="00770264"/>
    <w:rsid w:val="007704EB"/>
    <w:rsid w:val="007707A8"/>
    <w:rsid w:val="00770858"/>
    <w:rsid w:val="00770900"/>
    <w:rsid w:val="00770935"/>
    <w:rsid w:val="00770F11"/>
    <w:rsid w:val="0077166B"/>
    <w:rsid w:val="007716F7"/>
    <w:rsid w:val="00771CC0"/>
    <w:rsid w:val="00771FC0"/>
    <w:rsid w:val="00772904"/>
    <w:rsid w:val="00772A11"/>
    <w:rsid w:val="00772C19"/>
    <w:rsid w:val="00772CAA"/>
    <w:rsid w:val="00772E9D"/>
    <w:rsid w:val="00772F62"/>
    <w:rsid w:val="007730DA"/>
    <w:rsid w:val="00773398"/>
    <w:rsid w:val="007735CE"/>
    <w:rsid w:val="007737E6"/>
    <w:rsid w:val="00773959"/>
    <w:rsid w:val="0077398C"/>
    <w:rsid w:val="00773A81"/>
    <w:rsid w:val="00773ABC"/>
    <w:rsid w:val="00773B9C"/>
    <w:rsid w:val="00773BC0"/>
    <w:rsid w:val="00773CE4"/>
    <w:rsid w:val="0077402D"/>
    <w:rsid w:val="00774419"/>
    <w:rsid w:val="0077443E"/>
    <w:rsid w:val="00774441"/>
    <w:rsid w:val="00774711"/>
    <w:rsid w:val="0077476B"/>
    <w:rsid w:val="00774BB1"/>
    <w:rsid w:val="00774E7D"/>
    <w:rsid w:val="00774F00"/>
    <w:rsid w:val="007751C6"/>
    <w:rsid w:val="0077543D"/>
    <w:rsid w:val="00775599"/>
    <w:rsid w:val="00775629"/>
    <w:rsid w:val="00775A50"/>
    <w:rsid w:val="00775B15"/>
    <w:rsid w:val="00775F60"/>
    <w:rsid w:val="00775FF0"/>
    <w:rsid w:val="007762DD"/>
    <w:rsid w:val="007766D7"/>
    <w:rsid w:val="007768ED"/>
    <w:rsid w:val="00776F17"/>
    <w:rsid w:val="00777856"/>
    <w:rsid w:val="00777B0E"/>
    <w:rsid w:val="00777D4D"/>
    <w:rsid w:val="007805D1"/>
    <w:rsid w:val="00780F89"/>
    <w:rsid w:val="00780FFD"/>
    <w:rsid w:val="007816EC"/>
    <w:rsid w:val="0078170A"/>
    <w:rsid w:val="00781975"/>
    <w:rsid w:val="00781A50"/>
    <w:rsid w:val="00781F3D"/>
    <w:rsid w:val="00782407"/>
    <w:rsid w:val="007824B4"/>
    <w:rsid w:val="00782681"/>
    <w:rsid w:val="00782793"/>
    <w:rsid w:val="0078281D"/>
    <w:rsid w:val="007828DE"/>
    <w:rsid w:val="00782B55"/>
    <w:rsid w:val="00783146"/>
    <w:rsid w:val="007834C5"/>
    <w:rsid w:val="007838C8"/>
    <w:rsid w:val="00783E5B"/>
    <w:rsid w:val="0078467A"/>
    <w:rsid w:val="00784989"/>
    <w:rsid w:val="007849D6"/>
    <w:rsid w:val="00784CF5"/>
    <w:rsid w:val="00785036"/>
    <w:rsid w:val="00785327"/>
    <w:rsid w:val="00785A0B"/>
    <w:rsid w:val="00785C9A"/>
    <w:rsid w:val="00785E8B"/>
    <w:rsid w:val="00786AB8"/>
    <w:rsid w:val="00786C76"/>
    <w:rsid w:val="0078710F"/>
    <w:rsid w:val="0078741C"/>
    <w:rsid w:val="00787475"/>
    <w:rsid w:val="0078798C"/>
    <w:rsid w:val="007901BF"/>
    <w:rsid w:val="007904B2"/>
    <w:rsid w:val="0079069C"/>
    <w:rsid w:val="007907E9"/>
    <w:rsid w:val="00791129"/>
    <w:rsid w:val="00791253"/>
    <w:rsid w:val="0079156D"/>
    <w:rsid w:val="007916E8"/>
    <w:rsid w:val="007919E8"/>
    <w:rsid w:val="00791A64"/>
    <w:rsid w:val="00791B2F"/>
    <w:rsid w:val="00791DD9"/>
    <w:rsid w:val="0079226A"/>
    <w:rsid w:val="007927CA"/>
    <w:rsid w:val="007927E8"/>
    <w:rsid w:val="007928D3"/>
    <w:rsid w:val="00792A47"/>
    <w:rsid w:val="00792CA9"/>
    <w:rsid w:val="00792CBE"/>
    <w:rsid w:val="00793324"/>
    <w:rsid w:val="00793358"/>
    <w:rsid w:val="00793406"/>
    <w:rsid w:val="00793E1A"/>
    <w:rsid w:val="00793FA7"/>
    <w:rsid w:val="00794216"/>
    <w:rsid w:val="00794236"/>
    <w:rsid w:val="0079467C"/>
    <w:rsid w:val="00794994"/>
    <w:rsid w:val="00794D61"/>
    <w:rsid w:val="00794DAB"/>
    <w:rsid w:val="0079505C"/>
    <w:rsid w:val="00795517"/>
    <w:rsid w:val="00795A0A"/>
    <w:rsid w:val="00795C1B"/>
    <w:rsid w:val="0079614A"/>
    <w:rsid w:val="0079636F"/>
    <w:rsid w:val="0079654E"/>
    <w:rsid w:val="00796BEE"/>
    <w:rsid w:val="00796C94"/>
    <w:rsid w:val="00796E77"/>
    <w:rsid w:val="0079759B"/>
    <w:rsid w:val="007A01BD"/>
    <w:rsid w:val="007A03A8"/>
    <w:rsid w:val="007A0470"/>
    <w:rsid w:val="007A098A"/>
    <w:rsid w:val="007A0C90"/>
    <w:rsid w:val="007A1177"/>
    <w:rsid w:val="007A1AEF"/>
    <w:rsid w:val="007A229D"/>
    <w:rsid w:val="007A22EC"/>
    <w:rsid w:val="007A256C"/>
    <w:rsid w:val="007A2787"/>
    <w:rsid w:val="007A3035"/>
    <w:rsid w:val="007A305F"/>
    <w:rsid w:val="007A372F"/>
    <w:rsid w:val="007A392C"/>
    <w:rsid w:val="007A410F"/>
    <w:rsid w:val="007A412B"/>
    <w:rsid w:val="007A449E"/>
    <w:rsid w:val="007A496C"/>
    <w:rsid w:val="007A4B07"/>
    <w:rsid w:val="007A4F9A"/>
    <w:rsid w:val="007A507C"/>
    <w:rsid w:val="007A56A9"/>
    <w:rsid w:val="007A57AF"/>
    <w:rsid w:val="007A5FF3"/>
    <w:rsid w:val="007A660B"/>
    <w:rsid w:val="007A68DC"/>
    <w:rsid w:val="007A7489"/>
    <w:rsid w:val="007A76D6"/>
    <w:rsid w:val="007A7965"/>
    <w:rsid w:val="007A7A2B"/>
    <w:rsid w:val="007A7BBA"/>
    <w:rsid w:val="007A7C07"/>
    <w:rsid w:val="007B0122"/>
    <w:rsid w:val="007B096A"/>
    <w:rsid w:val="007B0D7A"/>
    <w:rsid w:val="007B0EE4"/>
    <w:rsid w:val="007B107B"/>
    <w:rsid w:val="007B1145"/>
    <w:rsid w:val="007B1153"/>
    <w:rsid w:val="007B1641"/>
    <w:rsid w:val="007B171B"/>
    <w:rsid w:val="007B1725"/>
    <w:rsid w:val="007B1976"/>
    <w:rsid w:val="007B1ADE"/>
    <w:rsid w:val="007B1C01"/>
    <w:rsid w:val="007B2283"/>
    <w:rsid w:val="007B22D4"/>
    <w:rsid w:val="007B23E5"/>
    <w:rsid w:val="007B274F"/>
    <w:rsid w:val="007B2B9C"/>
    <w:rsid w:val="007B2CFD"/>
    <w:rsid w:val="007B2D9D"/>
    <w:rsid w:val="007B2FD1"/>
    <w:rsid w:val="007B3459"/>
    <w:rsid w:val="007B3CB1"/>
    <w:rsid w:val="007B3CE3"/>
    <w:rsid w:val="007B3D40"/>
    <w:rsid w:val="007B3D53"/>
    <w:rsid w:val="007B3D79"/>
    <w:rsid w:val="007B422E"/>
    <w:rsid w:val="007B42F5"/>
    <w:rsid w:val="007B4562"/>
    <w:rsid w:val="007B4B74"/>
    <w:rsid w:val="007B4B8D"/>
    <w:rsid w:val="007B4C90"/>
    <w:rsid w:val="007B4E7D"/>
    <w:rsid w:val="007B513F"/>
    <w:rsid w:val="007B58EC"/>
    <w:rsid w:val="007B59D7"/>
    <w:rsid w:val="007B5BFD"/>
    <w:rsid w:val="007B5FF1"/>
    <w:rsid w:val="007B6483"/>
    <w:rsid w:val="007B6A1E"/>
    <w:rsid w:val="007B6D71"/>
    <w:rsid w:val="007B7441"/>
    <w:rsid w:val="007B77A8"/>
    <w:rsid w:val="007B7DAA"/>
    <w:rsid w:val="007C06CC"/>
    <w:rsid w:val="007C07DF"/>
    <w:rsid w:val="007C09D2"/>
    <w:rsid w:val="007C0C5F"/>
    <w:rsid w:val="007C0E28"/>
    <w:rsid w:val="007C15AF"/>
    <w:rsid w:val="007C18B4"/>
    <w:rsid w:val="007C1A32"/>
    <w:rsid w:val="007C1A5C"/>
    <w:rsid w:val="007C1CBE"/>
    <w:rsid w:val="007C1D8F"/>
    <w:rsid w:val="007C2274"/>
    <w:rsid w:val="007C25D9"/>
    <w:rsid w:val="007C29E9"/>
    <w:rsid w:val="007C2C39"/>
    <w:rsid w:val="007C2E6B"/>
    <w:rsid w:val="007C31D4"/>
    <w:rsid w:val="007C3ADC"/>
    <w:rsid w:val="007C3B49"/>
    <w:rsid w:val="007C3B78"/>
    <w:rsid w:val="007C3C25"/>
    <w:rsid w:val="007C3DFD"/>
    <w:rsid w:val="007C4096"/>
    <w:rsid w:val="007C40A7"/>
    <w:rsid w:val="007C4B91"/>
    <w:rsid w:val="007C4C9A"/>
    <w:rsid w:val="007C5256"/>
    <w:rsid w:val="007C5AA9"/>
    <w:rsid w:val="007C5BDF"/>
    <w:rsid w:val="007C5C25"/>
    <w:rsid w:val="007C6009"/>
    <w:rsid w:val="007C6754"/>
    <w:rsid w:val="007C6835"/>
    <w:rsid w:val="007C68A6"/>
    <w:rsid w:val="007C6A3D"/>
    <w:rsid w:val="007C7126"/>
    <w:rsid w:val="007C7717"/>
    <w:rsid w:val="007C77E4"/>
    <w:rsid w:val="007C7840"/>
    <w:rsid w:val="007C7990"/>
    <w:rsid w:val="007D0243"/>
    <w:rsid w:val="007D0300"/>
    <w:rsid w:val="007D07C1"/>
    <w:rsid w:val="007D0EC4"/>
    <w:rsid w:val="007D1043"/>
    <w:rsid w:val="007D10EB"/>
    <w:rsid w:val="007D156A"/>
    <w:rsid w:val="007D15B3"/>
    <w:rsid w:val="007D15C7"/>
    <w:rsid w:val="007D1777"/>
    <w:rsid w:val="007D2342"/>
    <w:rsid w:val="007D2469"/>
    <w:rsid w:val="007D2BF5"/>
    <w:rsid w:val="007D2C22"/>
    <w:rsid w:val="007D2C9C"/>
    <w:rsid w:val="007D4264"/>
    <w:rsid w:val="007D453F"/>
    <w:rsid w:val="007D4696"/>
    <w:rsid w:val="007D4733"/>
    <w:rsid w:val="007D4D2B"/>
    <w:rsid w:val="007D4F52"/>
    <w:rsid w:val="007D4FB4"/>
    <w:rsid w:val="007D53BE"/>
    <w:rsid w:val="007D56F8"/>
    <w:rsid w:val="007D5797"/>
    <w:rsid w:val="007D5982"/>
    <w:rsid w:val="007D59B3"/>
    <w:rsid w:val="007D5B80"/>
    <w:rsid w:val="007D5D71"/>
    <w:rsid w:val="007D68AE"/>
    <w:rsid w:val="007D7262"/>
    <w:rsid w:val="007D76B6"/>
    <w:rsid w:val="007D77AB"/>
    <w:rsid w:val="007D7BD5"/>
    <w:rsid w:val="007D7ED4"/>
    <w:rsid w:val="007D7F1B"/>
    <w:rsid w:val="007E002D"/>
    <w:rsid w:val="007E0297"/>
    <w:rsid w:val="007E04C1"/>
    <w:rsid w:val="007E07E4"/>
    <w:rsid w:val="007E0A96"/>
    <w:rsid w:val="007E0B72"/>
    <w:rsid w:val="007E0F1E"/>
    <w:rsid w:val="007E1161"/>
    <w:rsid w:val="007E12D6"/>
    <w:rsid w:val="007E1484"/>
    <w:rsid w:val="007E1936"/>
    <w:rsid w:val="007E193C"/>
    <w:rsid w:val="007E1A3C"/>
    <w:rsid w:val="007E23B1"/>
    <w:rsid w:val="007E23D8"/>
    <w:rsid w:val="007E2430"/>
    <w:rsid w:val="007E26E9"/>
    <w:rsid w:val="007E2C28"/>
    <w:rsid w:val="007E2C49"/>
    <w:rsid w:val="007E30FF"/>
    <w:rsid w:val="007E3261"/>
    <w:rsid w:val="007E3367"/>
    <w:rsid w:val="007E3405"/>
    <w:rsid w:val="007E3509"/>
    <w:rsid w:val="007E4018"/>
    <w:rsid w:val="007E45B7"/>
    <w:rsid w:val="007E49ED"/>
    <w:rsid w:val="007E4BD9"/>
    <w:rsid w:val="007E4C65"/>
    <w:rsid w:val="007E4D8A"/>
    <w:rsid w:val="007E4DEA"/>
    <w:rsid w:val="007E55CB"/>
    <w:rsid w:val="007E585D"/>
    <w:rsid w:val="007E5A32"/>
    <w:rsid w:val="007E5E4D"/>
    <w:rsid w:val="007E67EA"/>
    <w:rsid w:val="007E6963"/>
    <w:rsid w:val="007E6C9E"/>
    <w:rsid w:val="007E7077"/>
    <w:rsid w:val="007E73A5"/>
    <w:rsid w:val="007E7561"/>
    <w:rsid w:val="007E75A5"/>
    <w:rsid w:val="007E75FD"/>
    <w:rsid w:val="007E794F"/>
    <w:rsid w:val="007E7EEF"/>
    <w:rsid w:val="007F05FE"/>
    <w:rsid w:val="007F0989"/>
    <w:rsid w:val="007F0C64"/>
    <w:rsid w:val="007F0CBB"/>
    <w:rsid w:val="007F0CC8"/>
    <w:rsid w:val="007F0D7B"/>
    <w:rsid w:val="007F0E99"/>
    <w:rsid w:val="007F0F2B"/>
    <w:rsid w:val="007F1128"/>
    <w:rsid w:val="007F1336"/>
    <w:rsid w:val="007F155D"/>
    <w:rsid w:val="007F17AF"/>
    <w:rsid w:val="007F1A6F"/>
    <w:rsid w:val="007F20AF"/>
    <w:rsid w:val="007F21C1"/>
    <w:rsid w:val="007F2748"/>
    <w:rsid w:val="007F2E3E"/>
    <w:rsid w:val="007F2E9B"/>
    <w:rsid w:val="007F3403"/>
    <w:rsid w:val="007F39B9"/>
    <w:rsid w:val="007F3A35"/>
    <w:rsid w:val="007F3BFC"/>
    <w:rsid w:val="007F3C3B"/>
    <w:rsid w:val="007F3E25"/>
    <w:rsid w:val="007F3F66"/>
    <w:rsid w:val="007F3F9E"/>
    <w:rsid w:val="007F3FC7"/>
    <w:rsid w:val="007F4111"/>
    <w:rsid w:val="007F4207"/>
    <w:rsid w:val="007F435F"/>
    <w:rsid w:val="007F44D3"/>
    <w:rsid w:val="007F4A13"/>
    <w:rsid w:val="007F4A97"/>
    <w:rsid w:val="007F4C8C"/>
    <w:rsid w:val="007F5040"/>
    <w:rsid w:val="007F6240"/>
    <w:rsid w:val="007F6311"/>
    <w:rsid w:val="007F64EB"/>
    <w:rsid w:val="007F65A4"/>
    <w:rsid w:val="007F65FE"/>
    <w:rsid w:val="007F6693"/>
    <w:rsid w:val="007F6710"/>
    <w:rsid w:val="007F6BB5"/>
    <w:rsid w:val="007F6C47"/>
    <w:rsid w:val="007F6C49"/>
    <w:rsid w:val="007F6FFD"/>
    <w:rsid w:val="007F7940"/>
    <w:rsid w:val="007F79A8"/>
    <w:rsid w:val="00800236"/>
    <w:rsid w:val="00800244"/>
    <w:rsid w:val="008006D2"/>
    <w:rsid w:val="00800C94"/>
    <w:rsid w:val="00801609"/>
    <w:rsid w:val="008016D3"/>
    <w:rsid w:val="00801D88"/>
    <w:rsid w:val="00801FB7"/>
    <w:rsid w:val="008021FB"/>
    <w:rsid w:val="00802282"/>
    <w:rsid w:val="008026E1"/>
    <w:rsid w:val="008026FA"/>
    <w:rsid w:val="0080287E"/>
    <w:rsid w:val="008028E7"/>
    <w:rsid w:val="00802F36"/>
    <w:rsid w:val="0080313F"/>
    <w:rsid w:val="00803C3B"/>
    <w:rsid w:val="00803F1E"/>
    <w:rsid w:val="00803F83"/>
    <w:rsid w:val="008043D6"/>
    <w:rsid w:val="0080457C"/>
    <w:rsid w:val="008045FD"/>
    <w:rsid w:val="00804BD2"/>
    <w:rsid w:val="00804E93"/>
    <w:rsid w:val="00804F92"/>
    <w:rsid w:val="00805064"/>
    <w:rsid w:val="00805222"/>
    <w:rsid w:val="008052F5"/>
    <w:rsid w:val="00805597"/>
    <w:rsid w:val="008057B3"/>
    <w:rsid w:val="008061F2"/>
    <w:rsid w:val="008063DD"/>
    <w:rsid w:val="008063F2"/>
    <w:rsid w:val="0080644F"/>
    <w:rsid w:val="00806948"/>
    <w:rsid w:val="00806A0E"/>
    <w:rsid w:val="00807065"/>
    <w:rsid w:val="00807241"/>
    <w:rsid w:val="00807339"/>
    <w:rsid w:val="00807341"/>
    <w:rsid w:val="00807958"/>
    <w:rsid w:val="008079FB"/>
    <w:rsid w:val="00807E03"/>
    <w:rsid w:val="00807F98"/>
    <w:rsid w:val="008101B1"/>
    <w:rsid w:val="00810667"/>
    <w:rsid w:val="0081095A"/>
    <w:rsid w:val="00810ED2"/>
    <w:rsid w:val="00811409"/>
    <w:rsid w:val="0081202E"/>
    <w:rsid w:val="00812078"/>
    <w:rsid w:val="00812175"/>
    <w:rsid w:val="008122AB"/>
    <w:rsid w:val="00812888"/>
    <w:rsid w:val="008128B0"/>
    <w:rsid w:val="008129C4"/>
    <w:rsid w:val="00812A9B"/>
    <w:rsid w:val="00812FB0"/>
    <w:rsid w:val="008130A0"/>
    <w:rsid w:val="00813513"/>
    <w:rsid w:val="008136BD"/>
    <w:rsid w:val="00813731"/>
    <w:rsid w:val="00813B28"/>
    <w:rsid w:val="00813C57"/>
    <w:rsid w:val="008141C6"/>
    <w:rsid w:val="00814302"/>
    <w:rsid w:val="008145F9"/>
    <w:rsid w:val="008146C9"/>
    <w:rsid w:val="00815122"/>
    <w:rsid w:val="00815A86"/>
    <w:rsid w:val="00815BEA"/>
    <w:rsid w:val="00815D4E"/>
    <w:rsid w:val="00815FC2"/>
    <w:rsid w:val="0081634F"/>
    <w:rsid w:val="008163E1"/>
    <w:rsid w:val="00816588"/>
    <w:rsid w:val="0081691B"/>
    <w:rsid w:val="00816B31"/>
    <w:rsid w:val="00816D7A"/>
    <w:rsid w:val="00816F22"/>
    <w:rsid w:val="00817202"/>
    <w:rsid w:val="00817811"/>
    <w:rsid w:val="00817A97"/>
    <w:rsid w:val="00817B45"/>
    <w:rsid w:val="00817DB5"/>
    <w:rsid w:val="00817FFC"/>
    <w:rsid w:val="0082002B"/>
    <w:rsid w:val="00820234"/>
    <w:rsid w:val="008208C2"/>
    <w:rsid w:val="00820B8C"/>
    <w:rsid w:val="00820DC8"/>
    <w:rsid w:val="008214F7"/>
    <w:rsid w:val="00821709"/>
    <w:rsid w:val="00821925"/>
    <w:rsid w:val="008219FE"/>
    <w:rsid w:val="00821CAA"/>
    <w:rsid w:val="00821D26"/>
    <w:rsid w:val="0082201A"/>
    <w:rsid w:val="0082227A"/>
    <w:rsid w:val="008223BD"/>
    <w:rsid w:val="008227EA"/>
    <w:rsid w:val="008228C0"/>
    <w:rsid w:val="00822AE9"/>
    <w:rsid w:val="008232FD"/>
    <w:rsid w:val="0082354B"/>
    <w:rsid w:val="00823649"/>
    <w:rsid w:val="0082376A"/>
    <w:rsid w:val="008237C5"/>
    <w:rsid w:val="008238F7"/>
    <w:rsid w:val="00823BA0"/>
    <w:rsid w:val="00823E24"/>
    <w:rsid w:val="00824519"/>
    <w:rsid w:val="00824539"/>
    <w:rsid w:val="00824B59"/>
    <w:rsid w:val="00824BBC"/>
    <w:rsid w:val="008252C8"/>
    <w:rsid w:val="00825636"/>
    <w:rsid w:val="00825710"/>
    <w:rsid w:val="00825F68"/>
    <w:rsid w:val="0082685C"/>
    <w:rsid w:val="00826B2D"/>
    <w:rsid w:val="00826B49"/>
    <w:rsid w:val="00826B70"/>
    <w:rsid w:val="00826DC4"/>
    <w:rsid w:val="0082793C"/>
    <w:rsid w:val="00827AC7"/>
    <w:rsid w:val="00827FC0"/>
    <w:rsid w:val="00830929"/>
    <w:rsid w:val="00830A82"/>
    <w:rsid w:val="00830B47"/>
    <w:rsid w:val="00830BAD"/>
    <w:rsid w:val="0083104F"/>
    <w:rsid w:val="008310F8"/>
    <w:rsid w:val="0083146C"/>
    <w:rsid w:val="008316ED"/>
    <w:rsid w:val="008317E4"/>
    <w:rsid w:val="00831EC8"/>
    <w:rsid w:val="008320F9"/>
    <w:rsid w:val="0083216E"/>
    <w:rsid w:val="008324EF"/>
    <w:rsid w:val="008329F8"/>
    <w:rsid w:val="00832A75"/>
    <w:rsid w:val="00832D27"/>
    <w:rsid w:val="00832DA8"/>
    <w:rsid w:val="00832DC1"/>
    <w:rsid w:val="00832E9E"/>
    <w:rsid w:val="00833111"/>
    <w:rsid w:val="008331A4"/>
    <w:rsid w:val="00833719"/>
    <w:rsid w:val="008339C3"/>
    <w:rsid w:val="00833A52"/>
    <w:rsid w:val="00833AE2"/>
    <w:rsid w:val="008340BE"/>
    <w:rsid w:val="00834123"/>
    <w:rsid w:val="00834203"/>
    <w:rsid w:val="008343E0"/>
    <w:rsid w:val="008345C9"/>
    <w:rsid w:val="0083472A"/>
    <w:rsid w:val="008354F1"/>
    <w:rsid w:val="00835691"/>
    <w:rsid w:val="00835C4C"/>
    <w:rsid w:val="00836185"/>
    <w:rsid w:val="008364F0"/>
    <w:rsid w:val="00836AF1"/>
    <w:rsid w:val="00836C5C"/>
    <w:rsid w:val="008371F6"/>
    <w:rsid w:val="00837CCA"/>
    <w:rsid w:val="00837D72"/>
    <w:rsid w:val="00837DB2"/>
    <w:rsid w:val="00837E5F"/>
    <w:rsid w:val="008401E8"/>
    <w:rsid w:val="0084025D"/>
    <w:rsid w:val="008403F6"/>
    <w:rsid w:val="00840419"/>
    <w:rsid w:val="00840AA2"/>
    <w:rsid w:val="00840B94"/>
    <w:rsid w:val="00840CBF"/>
    <w:rsid w:val="00840E9D"/>
    <w:rsid w:val="00840EEE"/>
    <w:rsid w:val="00840FE3"/>
    <w:rsid w:val="0084103B"/>
    <w:rsid w:val="00841D6A"/>
    <w:rsid w:val="00841DFA"/>
    <w:rsid w:val="00841F21"/>
    <w:rsid w:val="0084254D"/>
    <w:rsid w:val="008426A8"/>
    <w:rsid w:val="008426BE"/>
    <w:rsid w:val="00842A3A"/>
    <w:rsid w:val="008432DB"/>
    <w:rsid w:val="00843330"/>
    <w:rsid w:val="0084380B"/>
    <w:rsid w:val="00843B27"/>
    <w:rsid w:val="00843BE1"/>
    <w:rsid w:val="00843E80"/>
    <w:rsid w:val="00844125"/>
    <w:rsid w:val="00844218"/>
    <w:rsid w:val="0084424E"/>
    <w:rsid w:val="00844352"/>
    <w:rsid w:val="008444B0"/>
    <w:rsid w:val="0084466F"/>
    <w:rsid w:val="00844A6F"/>
    <w:rsid w:val="00844D32"/>
    <w:rsid w:val="00845249"/>
    <w:rsid w:val="00845430"/>
    <w:rsid w:val="00845691"/>
    <w:rsid w:val="008456FF"/>
    <w:rsid w:val="00845A00"/>
    <w:rsid w:val="00845CE7"/>
    <w:rsid w:val="00845EF7"/>
    <w:rsid w:val="00846174"/>
    <w:rsid w:val="008465D9"/>
    <w:rsid w:val="008465DC"/>
    <w:rsid w:val="00846986"/>
    <w:rsid w:val="00846DFF"/>
    <w:rsid w:val="00846F60"/>
    <w:rsid w:val="00847319"/>
    <w:rsid w:val="00847BD4"/>
    <w:rsid w:val="00847C07"/>
    <w:rsid w:val="00847F64"/>
    <w:rsid w:val="00850D81"/>
    <w:rsid w:val="00850ECA"/>
    <w:rsid w:val="00850FE9"/>
    <w:rsid w:val="0085119B"/>
    <w:rsid w:val="008516D4"/>
    <w:rsid w:val="00851E43"/>
    <w:rsid w:val="00851EF4"/>
    <w:rsid w:val="00851EFB"/>
    <w:rsid w:val="00852500"/>
    <w:rsid w:val="00852783"/>
    <w:rsid w:val="008529FD"/>
    <w:rsid w:val="008530B2"/>
    <w:rsid w:val="008530B4"/>
    <w:rsid w:val="008531D6"/>
    <w:rsid w:val="008536CB"/>
    <w:rsid w:val="008537D8"/>
    <w:rsid w:val="008539B9"/>
    <w:rsid w:val="00853ABB"/>
    <w:rsid w:val="00853DF9"/>
    <w:rsid w:val="00853E08"/>
    <w:rsid w:val="00853E0B"/>
    <w:rsid w:val="008544FE"/>
    <w:rsid w:val="0085484B"/>
    <w:rsid w:val="0085484D"/>
    <w:rsid w:val="0085499E"/>
    <w:rsid w:val="0085524D"/>
    <w:rsid w:val="008557BD"/>
    <w:rsid w:val="008558E4"/>
    <w:rsid w:val="00855BDA"/>
    <w:rsid w:val="00855EC3"/>
    <w:rsid w:val="00856CFF"/>
    <w:rsid w:val="008571CF"/>
    <w:rsid w:val="0085752E"/>
    <w:rsid w:val="00857822"/>
    <w:rsid w:val="00857F20"/>
    <w:rsid w:val="008609B7"/>
    <w:rsid w:val="008609E8"/>
    <w:rsid w:val="00860B1B"/>
    <w:rsid w:val="00860B74"/>
    <w:rsid w:val="0086108D"/>
    <w:rsid w:val="00861100"/>
    <w:rsid w:val="00861113"/>
    <w:rsid w:val="00861197"/>
    <w:rsid w:val="00861329"/>
    <w:rsid w:val="008613AB"/>
    <w:rsid w:val="00861535"/>
    <w:rsid w:val="00861D07"/>
    <w:rsid w:val="00861D64"/>
    <w:rsid w:val="00862252"/>
    <w:rsid w:val="00862551"/>
    <w:rsid w:val="008628F6"/>
    <w:rsid w:val="00862A10"/>
    <w:rsid w:val="00862BC4"/>
    <w:rsid w:val="00862E19"/>
    <w:rsid w:val="00862F23"/>
    <w:rsid w:val="00862F24"/>
    <w:rsid w:val="0086301B"/>
    <w:rsid w:val="00863368"/>
    <w:rsid w:val="0086344C"/>
    <w:rsid w:val="00863499"/>
    <w:rsid w:val="008637F9"/>
    <w:rsid w:val="008639A8"/>
    <w:rsid w:val="008641A7"/>
    <w:rsid w:val="00864259"/>
    <w:rsid w:val="008643C4"/>
    <w:rsid w:val="00864B13"/>
    <w:rsid w:val="00864B49"/>
    <w:rsid w:val="00864F5F"/>
    <w:rsid w:val="0086506B"/>
    <w:rsid w:val="008650AD"/>
    <w:rsid w:val="008654A7"/>
    <w:rsid w:val="00865955"/>
    <w:rsid w:val="008659A2"/>
    <w:rsid w:val="00866426"/>
    <w:rsid w:val="00866CD2"/>
    <w:rsid w:val="0086759C"/>
    <w:rsid w:val="008676DC"/>
    <w:rsid w:val="00867EB2"/>
    <w:rsid w:val="00870333"/>
    <w:rsid w:val="00870698"/>
    <w:rsid w:val="00870A51"/>
    <w:rsid w:val="00870AA5"/>
    <w:rsid w:val="00870ADF"/>
    <w:rsid w:val="00870C0A"/>
    <w:rsid w:val="00870CAF"/>
    <w:rsid w:val="00870EC9"/>
    <w:rsid w:val="00870FB5"/>
    <w:rsid w:val="00871050"/>
    <w:rsid w:val="008711B8"/>
    <w:rsid w:val="00871BD2"/>
    <w:rsid w:val="00871D9E"/>
    <w:rsid w:val="008721F4"/>
    <w:rsid w:val="00872B3C"/>
    <w:rsid w:val="00872B46"/>
    <w:rsid w:val="00872C5B"/>
    <w:rsid w:val="00872CC0"/>
    <w:rsid w:val="008730F3"/>
    <w:rsid w:val="0087338B"/>
    <w:rsid w:val="00873975"/>
    <w:rsid w:val="00873AC9"/>
    <w:rsid w:val="00873C2B"/>
    <w:rsid w:val="00873F8D"/>
    <w:rsid w:val="0087407B"/>
    <w:rsid w:val="00874323"/>
    <w:rsid w:val="00874588"/>
    <w:rsid w:val="0087479B"/>
    <w:rsid w:val="00874844"/>
    <w:rsid w:val="008749FC"/>
    <w:rsid w:val="00874B90"/>
    <w:rsid w:val="00874BA7"/>
    <w:rsid w:val="00874BAF"/>
    <w:rsid w:val="00874D44"/>
    <w:rsid w:val="00875A07"/>
    <w:rsid w:val="00875B32"/>
    <w:rsid w:val="00875E19"/>
    <w:rsid w:val="0087639B"/>
    <w:rsid w:val="00876463"/>
    <w:rsid w:val="008766DF"/>
    <w:rsid w:val="00876CFE"/>
    <w:rsid w:val="0087712F"/>
    <w:rsid w:val="008774BC"/>
    <w:rsid w:val="00877502"/>
    <w:rsid w:val="008776D9"/>
    <w:rsid w:val="008778BF"/>
    <w:rsid w:val="008778C8"/>
    <w:rsid w:val="00877A0D"/>
    <w:rsid w:val="00877AB9"/>
    <w:rsid w:val="00877F8B"/>
    <w:rsid w:val="0088069F"/>
    <w:rsid w:val="008807B3"/>
    <w:rsid w:val="00880BFD"/>
    <w:rsid w:val="008812B0"/>
    <w:rsid w:val="0088159C"/>
    <w:rsid w:val="00881C1D"/>
    <w:rsid w:val="00881CD8"/>
    <w:rsid w:val="00881FF1"/>
    <w:rsid w:val="008825DB"/>
    <w:rsid w:val="008827F4"/>
    <w:rsid w:val="00882918"/>
    <w:rsid w:val="00882924"/>
    <w:rsid w:val="00882BB4"/>
    <w:rsid w:val="008833E3"/>
    <w:rsid w:val="008834F5"/>
    <w:rsid w:val="0088373E"/>
    <w:rsid w:val="00883B0B"/>
    <w:rsid w:val="0088471D"/>
    <w:rsid w:val="00884810"/>
    <w:rsid w:val="0088484A"/>
    <w:rsid w:val="00884A4B"/>
    <w:rsid w:val="00884C61"/>
    <w:rsid w:val="00884FCE"/>
    <w:rsid w:val="0088511C"/>
    <w:rsid w:val="00885456"/>
    <w:rsid w:val="00886063"/>
    <w:rsid w:val="0088626E"/>
    <w:rsid w:val="0088636C"/>
    <w:rsid w:val="00886895"/>
    <w:rsid w:val="00886B0F"/>
    <w:rsid w:val="00886C8D"/>
    <w:rsid w:val="00886F94"/>
    <w:rsid w:val="00887040"/>
    <w:rsid w:val="00887087"/>
    <w:rsid w:val="008870D9"/>
    <w:rsid w:val="0088773C"/>
    <w:rsid w:val="00887F40"/>
    <w:rsid w:val="00890634"/>
    <w:rsid w:val="008908CF"/>
    <w:rsid w:val="008909B3"/>
    <w:rsid w:val="00890A81"/>
    <w:rsid w:val="00890B52"/>
    <w:rsid w:val="00890C14"/>
    <w:rsid w:val="00890D0B"/>
    <w:rsid w:val="00890D2D"/>
    <w:rsid w:val="008912FE"/>
    <w:rsid w:val="00891356"/>
    <w:rsid w:val="008914C7"/>
    <w:rsid w:val="00891521"/>
    <w:rsid w:val="00891654"/>
    <w:rsid w:val="008916F1"/>
    <w:rsid w:val="00891F28"/>
    <w:rsid w:val="00891F68"/>
    <w:rsid w:val="0089238E"/>
    <w:rsid w:val="00892651"/>
    <w:rsid w:val="00892AB6"/>
    <w:rsid w:val="0089308A"/>
    <w:rsid w:val="0089314C"/>
    <w:rsid w:val="0089324B"/>
    <w:rsid w:val="0089363D"/>
    <w:rsid w:val="00893D53"/>
    <w:rsid w:val="0089469D"/>
    <w:rsid w:val="00894A3B"/>
    <w:rsid w:val="00894ADF"/>
    <w:rsid w:val="00894E0C"/>
    <w:rsid w:val="00895CE7"/>
    <w:rsid w:val="0089647F"/>
    <w:rsid w:val="0089686A"/>
    <w:rsid w:val="008969C3"/>
    <w:rsid w:val="00896C69"/>
    <w:rsid w:val="00897333"/>
    <w:rsid w:val="00897A22"/>
    <w:rsid w:val="00897A76"/>
    <w:rsid w:val="00897CBD"/>
    <w:rsid w:val="008A06C9"/>
    <w:rsid w:val="008A088C"/>
    <w:rsid w:val="008A0D40"/>
    <w:rsid w:val="008A1029"/>
    <w:rsid w:val="008A11BB"/>
    <w:rsid w:val="008A182A"/>
    <w:rsid w:val="008A18A2"/>
    <w:rsid w:val="008A1919"/>
    <w:rsid w:val="008A1B74"/>
    <w:rsid w:val="008A1C4F"/>
    <w:rsid w:val="008A1CD0"/>
    <w:rsid w:val="008A3381"/>
    <w:rsid w:val="008A3499"/>
    <w:rsid w:val="008A35AB"/>
    <w:rsid w:val="008A41EF"/>
    <w:rsid w:val="008A4298"/>
    <w:rsid w:val="008A4825"/>
    <w:rsid w:val="008A4917"/>
    <w:rsid w:val="008A5391"/>
    <w:rsid w:val="008A5412"/>
    <w:rsid w:val="008A6D9C"/>
    <w:rsid w:val="008A7B0F"/>
    <w:rsid w:val="008A7B36"/>
    <w:rsid w:val="008B0111"/>
    <w:rsid w:val="008B0662"/>
    <w:rsid w:val="008B07AF"/>
    <w:rsid w:val="008B0958"/>
    <w:rsid w:val="008B0E75"/>
    <w:rsid w:val="008B14AC"/>
    <w:rsid w:val="008B1B51"/>
    <w:rsid w:val="008B1F5A"/>
    <w:rsid w:val="008B24CF"/>
    <w:rsid w:val="008B2691"/>
    <w:rsid w:val="008B2771"/>
    <w:rsid w:val="008B2979"/>
    <w:rsid w:val="008B2B2E"/>
    <w:rsid w:val="008B2C92"/>
    <w:rsid w:val="008B3655"/>
    <w:rsid w:val="008B3C1B"/>
    <w:rsid w:val="008B3F45"/>
    <w:rsid w:val="008B405A"/>
    <w:rsid w:val="008B4308"/>
    <w:rsid w:val="008B4627"/>
    <w:rsid w:val="008B483F"/>
    <w:rsid w:val="008B4B70"/>
    <w:rsid w:val="008B4D1B"/>
    <w:rsid w:val="008B4F45"/>
    <w:rsid w:val="008B4FB2"/>
    <w:rsid w:val="008B519E"/>
    <w:rsid w:val="008B5B42"/>
    <w:rsid w:val="008B5B8B"/>
    <w:rsid w:val="008B5BE9"/>
    <w:rsid w:val="008B5DAC"/>
    <w:rsid w:val="008B5EB7"/>
    <w:rsid w:val="008B5FBF"/>
    <w:rsid w:val="008B636C"/>
    <w:rsid w:val="008B6421"/>
    <w:rsid w:val="008B6445"/>
    <w:rsid w:val="008B652D"/>
    <w:rsid w:val="008B6728"/>
    <w:rsid w:val="008B69EA"/>
    <w:rsid w:val="008B6CF4"/>
    <w:rsid w:val="008B6EC6"/>
    <w:rsid w:val="008B6F46"/>
    <w:rsid w:val="008B74F3"/>
    <w:rsid w:val="008B77F0"/>
    <w:rsid w:val="008B7DC5"/>
    <w:rsid w:val="008B7F28"/>
    <w:rsid w:val="008C0076"/>
    <w:rsid w:val="008C0145"/>
    <w:rsid w:val="008C0471"/>
    <w:rsid w:val="008C0520"/>
    <w:rsid w:val="008C0C43"/>
    <w:rsid w:val="008C1121"/>
    <w:rsid w:val="008C1689"/>
    <w:rsid w:val="008C16CA"/>
    <w:rsid w:val="008C19B6"/>
    <w:rsid w:val="008C19E1"/>
    <w:rsid w:val="008C19F8"/>
    <w:rsid w:val="008C1DBE"/>
    <w:rsid w:val="008C1F84"/>
    <w:rsid w:val="008C1FAB"/>
    <w:rsid w:val="008C236F"/>
    <w:rsid w:val="008C268C"/>
    <w:rsid w:val="008C2A03"/>
    <w:rsid w:val="008C2B2A"/>
    <w:rsid w:val="008C2C2A"/>
    <w:rsid w:val="008C2FA2"/>
    <w:rsid w:val="008C31BF"/>
    <w:rsid w:val="008C32E6"/>
    <w:rsid w:val="008C3350"/>
    <w:rsid w:val="008C3D1E"/>
    <w:rsid w:val="008C3D74"/>
    <w:rsid w:val="008C3E5B"/>
    <w:rsid w:val="008C4217"/>
    <w:rsid w:val="008C42BE"/>
    <w:rsid w:val="008C4369"/>
    <w:rsid w:val="008C45E5"/>
    <w:rsid w:val="008C4BEC"/>
    <w:rsid w:val="008C4C72"/>
    <w:rsid w:val="008C4E32"/>
    <w:rsid w:val="008C546C"/>
    <w:rsid w:val="008C576A"/>
    <w:rsid w:val="008C5A61"/>
    <w:rsid w:val="008C5F13"/>
    <w:rsid w:val="008C5F20"/>
    <w:rsid w:val="008C603F"/>
    <w:rsid w:val="008C6236"/>
    <w:rsid w:val="008C62F3"/>
    <w:rsid w:val="008C647B"/>
    <w:rsid w:val="008C6BFB"/>
    <w:rsid w:val="008C6D12"/>
    <w:rsid w:val="008C7119"/>
    <w:rsid w:val="008C72B8"/>
    <w:rsid w:val="008C743D"/>
    <w:rsid w:val="008C7634"/>
    <w:rsid w:val="008C7A66"/>
    <w:rsid w:val="008C7C86"/>
    <w:rsid w:val="008C7D04"/>
    <w:rsid w:val="008C7DA6"/>
    <w:rsid w:val="008C7F52"/>
    <w:rsid w:val="008D0069"/>
    <w:rsid w:val="008D0155"/>
    <w:rsid w:val="008D016E"/>
    <w:rsid w:val="008D0342"/>
    <w:rsid w:val="008D0729"/>
    <w:rsid w:val="008D0DDA"/>
    <w:rsid w:val="008D13C5"/>
    <w:rsid w:val="008D1A10"/>
    <w:rsid w:val="008D2029"/>
    <w:rsid w:val="008D26DC"/>
    <w:rsid w:val="008D29F8"/>
    <w:rsid w:val="008D2C66"/>
    <w:rsid w:val="008D2C90"/>
    <w:rsid w:val="008D3092"/>
    <w:rsid w:val="008D3285"/>
    <w:rsid w:val="008D3B18"/>
    <w:rsid w:val="008D40F0"/>
    <w:rsid w:val="008D44C3"/>
    <w:rsid w:val="008D46A9"/>
    <w:rsid w:val="008D4795"/>
    <w:rsid w:val="008D48DD"/>
    <w:rsid w:val="008D4ABA"/>
    <w:rsid w:val="008D4CAD"/>
    <w:rsid w:val="008D4F3C"/>
    <w:rsid w:val="008D5A25"/>
    <w:rsid w:val="008D62E3"/>
    <w:rsid w:val="008D66AE"/>
    <w:rsid w:val="008D67E3"/>
    <w:rsid w:val="008D68F7"/>
    <w:rsid w:val="008D6B35"/>
    <w:rsid w:val="008D6B46"/>
    <w:rsid w:val="008D6EEC"/>
    <w:rsid w:val="008D6F11"/>
    <w:rsid w:val="008D7470"/>
    <w:rsid w:val="008D757A"/>
    <w:rsid w:val="008D7583"/>
    <w:rsid w:val="008D7B09"/>
    <w:rsid w:val="008D7E9A"/>
    <w:rsid w:val="008E031D"/>
    <w:rsid w:val="008E073E"/>
    <w:rsid w:val="008E0B2E"/>
    <w:rsid w:val="008E0E59"/>
    <w:rsid w:val="008E108B"/>
    <w:rsid w:val="008E1285"/>
    <w:rsid w:val="008E1382"/>
    <w:rsid w:val="008E1631"/>
    <w:rsid w:val="008E1A2B"/>
    <w:rsid w:val="008E1AA0"/>
    <w:rsid w:val="008E1C01"/>
    <w:rsid w:val="008E2200"/>
    <w:rsid w:val="008E2210"/>
    <w:rsid w:val="008E2472"/>
    <w:rsid w:val="008E2813"/>
    <w:rsid w:val="008E2A7E"/>
    <w:rsid w:val="008E2E5F"/>
    <w:rsid w:val="008E31A2"/>
    <w:rsid w:val="008E3237"/>
    <w:rsid w:val="008E3326"/>
    <w:rsid w:val="008E3402"/>
    <w:rsid w:val="008E3405"/>
    <w:rsid w:val="008E3701"/>
    <w:rsid w:val="008E3A01"/>
    <w:rsid w:val="008E3BF8"/>
    <w:rsid w:val="008E3C88"/>
    <w:rsid w:val="008E3D15"/>
    <w:rsid w:val="008E3DEF"/>
    <w:rsid w:val="008E40E3"/>
    <w:rsid w:val="008E4173"/>
    <w:rsid w:val="008E42B0"/>
    <w:rsid w:val="008E4560"/>
    <w:rsid w:val="008E45F8"/>
    <w:rsid w:val="008E4B9F"/>
    <w:rsid w:val="008E503E"/>
    <w:rsid w:val="008E5B8A"/>
    <w:rsid w:val="008E5C29"/>
    <w:rsid w:val="008E5D37"/>
    <w:rsid w:val="008E5ED6"/>
    <w:rsid w:val="008E5FC9"/>
    <w:rsid w:val="008E6201"/>
    <w:rsid w:val="008E64B8"/>
    <w:rsid w:val="008E6DBF"/>
    <w:rsid w:val="008E703D"/>
    <w:rsid w:val="008E70F2"/>
    <w:rsid w:val="008E7128"/>
    <w:rsid w:val="008E7297"/>
    <w:rsid w:val="008E73D1"/>
    <w:rsid w:val="008E7C34"/>
    <w:rsid w:val="008E7C8A"/>
    <w:rsid w:val="008E7E89"/>
    <w:rsid w:val="008F02C1"/>
    <w:rsid w:val="008F04C4"/>
    <w:rsid w:val="008F0970"/>
    <w:rsid w:val="008F0EA5"/>
    <w:rsid w:val="008F134D"/>
    <w:rsid w:val="008F1631"/>
    <w:rsid w:val="008F1956"/>
    <w:rsid w:val="008F197C"/>
    <w:rsid w:val="008F1A43"/>
    <w:rsid w:val="008F1B86"/>
    <w:rsid w:val="008F1C62"/>
    <w:rsid w:val="008F1EAD"/>
    <w:rsid w:val="008F1F80"/>
    <w:rsid w:val="008F1FC4"/>
    <w:rsid w:val="008F22C0"/>
    <w:rsid w:val="008F2378"/>
    <w:rsid w:val="008F28E0"/>
    <w:rsid w:val="008F2AE6"/>
    <w:rsid w:val="008F2DB2"/>
    <w:rsid w:val="008F35F8"/>
    <w:rsid w:val="008F3BB9"/>
    <w:rsid w:val="008F3C18"/>
    <w:rsid w:val="008F3C99"/>
    <w:rsid w:val="008F403F"/>
    <w:rsid w:val="008F4724"/>
    <w:rsid w:val="008F481D"/>
    <w:rsid w:val="008F4951"/>
    <w:rsid w:val="008F4CB5"/>
    <w:rsid w:val="008F4E2F"/>
    <w:rsid w:val="008F4F27"/>
    <w:rsid w:val="008F5022"/>
    <w:rsid w:val="008F50B6"/>
    <w:rsid w:val="008F54C7"/>
    <w:rsid w:val="008F5AA7"/>
    <w:rsid w:val="008F5EFB"/>
    <w:rsid w:val="008F61BB"/>
    <w:rsid w:val="008F625A"/>
    <w:rsid w:val="008F6357"/>
    <w:rsid w:val="008F6800"/>
    <w:rsid w:val="008F685D"/>
    <w:rsid w:val="008F7209"/>
    <w:rsid w:val="008F741B"/>
    <w:rsid w:val="008F74EE"/>
    <w:rsid w:val="008F7AA5"/>
    <w:rsid w:val="008F7D7F"/>
    <w:rsid w:val="008F7ED9"/>
    <w:rsid w:val="00900027"/>
    <w:rsid w:val="00900382"/>
    <w:rsid w:val="009005A4"/>
    <w:rsid w:val="00900AE7"/>
    <w:rsid w:val="00900BDB"/>
    <w:rsid w:val="00900C19"/>
    <w:rsid w:val="0090127D"/>
    <w:rsid w:val="00901546"/>
    <w:rsid w:val="00901894"/>
    <w:rsid w:val="0090251A"/>
    <w:rsid w:val="009025E3"/>
    <w:rsid w:val="00902869"/>
    <w:rsid w:val="00902B06"/>
    <w:rsid w:val="00902F3D"/>
    <w:rsid w:val="00903CDF"/>
    <w:rsid w:val="00904087"/>
    <w:rsid w:val="0090417B"/>
    <w:rsid w:val="009041D8"/>
    <w:rsid w:val="00904378"/>
    <w:rsid w:val="009044ED"/>
    <w:rsid w:val="00904697"/>
    <w:rsid w:val="00904C21"/>
    <w:rsid w:val="0090550A"/>
    <w:rsid w:val="009055BF"/>
    <w:rsid w:val="0090596E"/>
    <w:rsid w:val="0090598C"/>
    <w:rsid w:val="00905EDD"/>
    <w:rsid w:val="00906181"/>
    <w:rsid w:val="00906528"/>
    <w:rsid w:val="00906845"/>
    <w:rsid w:val="00906AA1"/>
    <w:rsid w:val="00906C4D"/>
    <w:rsid w:val="00906C6D"/>
    <w:rsid w:val="00906E7F"/>
    <w:rsid w:val="009075F8"/>
    <w:rsid w:val="00907602"/>
    <w:rsid w:val="009076C5"/>
    <w:rsid w:val="00907A35"/>
    <w:rsid w:val="00907AA8"/>
    <w:rsid w:val="00907BD4"/>
    <w:rsid w:val="00907D39"/>
    <w:rsid w:val="00907D97"/>
    <w:rsid w:val="00907F07"/>
    <w:rsid w:val="009100D4"/>
    <w:rsid w:val="0091036D"/>
    <w:rsid w:val="0091037C"/>
    <w:rsid w:val="009106B0"/>
    <w:rsid w:val="0091082C"/>
    <w:rsid w:val="00910897"/>
    <w:rsid w:val="00910CDE"/>
    <w:rsid w:val="009110E4"/>
    <w:rsid w:val="0091112E"/>
    <w:rsid w:val="009111F2"/>
    <w:rsid w:val="009116CE"/>
    <w:rsid w:val="00911723"/>
    <w:rsid w:val="00911734"/>
    <w:rsid w:val="00911791"/>
    <w:rsid w:val="009119F6"/>
    <w:rsid w:val="00911D31"/>
    <w:rsid w:val="00912002"/>
    <w:rsid w:val="009129F8"/>
    <w:rsid w:val="00912A58"/>
    <w:rsid w:val="009134F9"/>
    <w:rsid w:val="0091361C"/>
    <w:rsid w:val="0091394A"/>
    <w:rsid w:val="0091399B"/>
    <w:rsid w:val="00913C1D"/>
    <w:rsid w:val="00914070"/>
    <w:rsid w:val="00914117"/>
    <w:rsid w:val="009141BB"/>
    <w:rsid w:val="00914A46"/>
    <w:rsid w:val="00914FC3"/>
    <w:rsid w:val="00915375"/>
    <w:rsid w:val="0091582B"/>
    <w:rsid w:val="0091584B"/>
    <w:rsid w:val="009159EB"/>
    <w:rsid w:val="00915B01"/>
    <w:rsid w:val="00915CDD"/>
    <w:rsid w:val="00916082"/>
    <w:rsid w:val="009160A1"/>
    <w:rsid w:val="009161E2"/>
    <w:rsid w:val="009162D6"/>
    <w:rsid w:val="00916414"/>
    <w:rsid w:val="00916511"/>
    <w:rsid w:val="00916A07"/>
    <w:rsid w:val="00916B2E"/>
    <w:rsid w:val="0091715D"/>
    <w:rsid w:val="0091722D"/>
    <w:rsid w:val="009174F6"/>
    <w:rsid w:val="00917508"/>
    <w:rsid w:val="00917DB1"/>
    <w:rsid w:val="00917DF5"/>
    <w:rsid w:val="00917E80"/>
    <w:rsid w:val="0092084D"/>
    <w:rsid w:val="00920961"/>
    <w:rsid w:val="00920FEE"/>
    <w:rsid w:val="0092121B"/>
    <w:rsid w:val="00921574"/>
    <w:rsid w:val="00921696"/>
    <w:rsid w:val="0092182B"/>
    <w:rsid w:val="00921F3B"/>
    <w:rsid w:val="00921F3D"/>
    <w:rsid w:val="00922288"/>
    <w:rsid w:val="009224AF"/>
    <w:rsid w:val="00922662"/>
    <w:rsid w:val="0092270D"/>
    <w:rsid w:val="00922DA3"/>
    <w:rsid w:val="009236F4"/>
    <w:rsid w:val="009237D2"/>
    <w:rsid w:val="00923988"/>
    <w:rsid w:val="00923C72"/>
    <w:rsid w:val="00924162"/>
    <w:rsid w:val="00924BA4"/>
    <w:rsid w:val="00924F1C"/>
    <w:rsid w:val="0092526F"/>
    <w:rsid w:val="009254F0"/>
    <w:rsid w:val="00925569"/>
    <w:rsid w:val="009255C6"/>
    <w:rsid w:val="00925713"/>
    <w:rsid w:val="00925A2C"/>
    <w:rsid w:val="00925A59"/>
    <w:rsid w:val="00926319"/>
    <w:rsid w:val="009265EA"/>
    <w:rsid w:val="0092699B"/>
    <w:rsid w:val="0092734C"/>
    <w:rsid w:val="00927948"/>
    <w:rsid w:val="00927B8C"/>
    <w:rsid w:val="00927D64"/>
    <w:rsid w:val="00930040"/>
    <w:rsid w:val="009301A1"/>
    <w:rsid w:val="00930228"/>
    <w:rsid w:val="00930421"/>
    <w:rsid w:val="00930447"/>
    <w:rsid w:val="00930661"/>
    <w:rsid w:val="00930CF9"/>
    <w:rsid w:val="009314EB"/>
    <w:rsid w:val="00931599"/>
    <w:rsid w:val="00931688"/>
    <w:rsid w:val="009319B0"/>
    <w:rsid w:val="009320E9"/>
    <w:rsid w:val="00932417"/>
    <w:rsid w:val="0093335B"/>
    <w:rsid w:val="009335EE"/>
    <w:rsid w:val="0093389F"/>
    <w:rsid w:val="00933DBB"/>
    <w:rsid w:val="009349BA"/>
    <w:rsid w:val="00934A4A"/>
    <w:rsid w:val="0093567C"/>
    <w:rsid w:val="009358DC"/>
    <w:rsid w:val="00935CE5"/>
    <w:rsid w:val="00935CE6"/>
    <w:rsid w:val="00936046"/>
    <w:rsid w:val="009365B2"/>
    <w:rsid w:val="0093671A"/>
    <w:rsid w:val="00936726"/>
    <w:rsid w:val="00936906"/>
    <w:rsid w:val="00936E67"/>
    <w:rsid w:val="00937205"/>
    <w:rsid w:val="00937D40"/>
    <w:rsid w:val="00937E4E"/>
    <w:rsid w:val="00937F52"/>
    <w:rsid w:val="009402B0"/>
    <w:rsid w:val="0094049C"/>
    <w:rsid w:val="0094049D"/>
    <w:rsid w:val="00940547"/>
    <w:rsid w:val="009409ED"/>
    <w:rsid w:val="00940B36"/>
    <w:rsid w:val="00940E41"/>
    <w:rsid w:val="0094127C"/>
    <w:rsid w:val="00941397"/>
    <w:rsid w:val="0094151B"/>
    <w:rsid w:val="0094226F"/>
    <w:rsid w:val="00942AF0"/>
    <w:rsid w:val="00942BCF"/>
    <w:rsid w:val="00942D49"/>
    <w:rsid w:val="0094315D"/>
    <w:rsid w:val="00943235"/>
    <w:rsid w:val="009432B4"/>
    <w:rsid w:val="009439D3"/>
    <w:rsid w:val="00943DA9"/>
    <w:rsid w:val="00943E76"/>
    <w:rsid w:val="00943F25"/>
    <w:rsid w:val="00943F81"/>
    <w:rsid w:val="0094499B"/>
    <w:rsid w:val="00944C78"/>
    <w:rsid w:val="00944CAF"/>
    <w:rsid w:val="00944E65"/>
    <w:rsid w:val="00944F78"/>
    <w:rsid w:val="0094502D"/>
    <w:rsid w:val="00945198"/>
    <w:rsid w:val="0094527A"/>
    <w:rsid w:val="0094540B"/>
    <w:rsid w:val="009455CF"/>
    <w:rsid w:val="00945BD7"/>
    <w:rsid w:val="009462A4"/>
    <w:rsid w:val="009466FA"/>
    <w:rsid w:val="00946904"/>
    <w:rsid w:val="0094693D"/>
    <w:rsid w:val="00946DCC"/>
    <w:rsid w:val="00947143"/>
    <w:rsid w:val="00947159"/>
    <w:rsid w:val="0094733E"/>
    <w:rsid w:val="009479E4"/>
    <w:rsid w:val="00947B39"/>
    <w:rsid w:val="00947C07"/>
    <w:rsid w:val="009501DE"/>
    <w:rsid w:val="00950980"/>
    <w:rsid w:val="00950A5A"/>
    <w:rsid w:val="00950AB4"/>
    <w:rsid w:val="00950FAD"/>
    <w:rsid w:val="00950FB7"/>
    <w:rsid w:val="00951432"/>
    <w:rsid w:val="0095172E"/>
    <w:rsid w:val="00951A54"/>
    <w:rsid w:val="00951BFA"/>
    <w:rsid w:val="00951E3F"/>
    <w:rsid w:val="009523C8"/>
    <w:rsid w:val="009525DE"/>
    <w:rsid w:val="0095273E"/>
    <w:rsid w:val="00952A44"/>
    <w:rsid w:val="00952BF6"/>
    <w:rsid w:val="00952FB1"/>
    <w:rsid w:val="00953303"/>
    <w:rsid w:val="00953800"/>
    <w:rsid w:val="00953D97"/>
    <w:rsid w:val="00953DD2"/>
    <w:rsid w:val="00953E1A"/>
    <w:rsid w:val="009541E0"/>
    <w:rsid w:val="009544F3"/>
    <w:rsid w:val="00954594"/>
    <w:rsid w:val="00954CFA"/>
    <w:rsid w:val="009556F5"/>
    <w:rsid w:val="00955906"/>
    <w:rsid w:val="00955A77"/>
    <w:rsid w:val="009563F3"/>
    <w:rsid w:val="0095680E"/>
    <w:rsid w:val="009569AD"/>
    <w:rsid w:val="009569FB"/>
    <w:rsid w:val="00956B9E"/>
    <w:rsid w:val="00956BBD"/>
    <w:rsid w:val="00956DE4"/>
    <w:rsid w:val="00956ED7"/>
    <w:rsid w:val="00957063"/>
    <w:rsid w:val="0095717E"/>
    <w:rsid w:val="00957197"/>
    <w:rsid w:val="00957320"/>
    <w:rsid w:val="009579A7"/>
    <w:rsid w:val="00957E10"/>
    <w:rsid w:val="009603D5"/>
    <w:rsid w:val="009605D2"/>
    <w:rsid w:val="0096098A"/>
    <w:rsid w:val="00960E26"/>
    <w:rsid w:val="00960E7B"/>
    <w:rsid w:val="0096101F"/>
    <w:rsid w:val="00961072"/>
    <w:rsid w:val="009613C3"/>
    <w:rsid w:val="00961A1C"/>
    <w:rsid w:val="00961D3E"/>
    <w:rsid w:val="00961DEA"/>
    <w:rsid w:val="009626F2"/>
    <w:rsid w:val="009627DD"/>
    <w:rsid w:val="00962FDE"/>
    <w:rsid w:val="0096315E"/>
    <w:rsid w:val="00963302"/>
    <w:rsid w:val="00963396"/>
    <w:rsid w:val="00963653"/>
    <w:rsid w:val="0096369D"/>
    <w:rsid w:val="009640E4"/>
    <w:rsid w:val="00964870"/>
    <w:rsid w:val="00964B43"/>
    <w:rsid w:val="00965127"/>
    <w:rsid w:val="009654BB"/>
    <w:rsid w:val="00965762"/>
    <w:rsid w:val="0096644B"/>
    <w:rsid w:val="00966F20"/>
    <w:rsid w:val="00966FCA"/>
    <w:rsid w:val="00967D4A"/>
    <w:rsid w:val="00970113"/>
    <w:rsid w:val="00970194"/>
    <w:rsid w:val="009701BB"/>
    <w:rsid w:val="00970381"/>
    <w:rsid w:val="009703D6"/>
    <w:rsid w:val="009704A5"/>
    <w:rsid w:val="00970846"/>
    <w:rsid w:val="00970D52"/>
    <w:rsid w:val="00971171"/>
    <w:rsid w:val="00971332"/>
    <w:rsid w:val="00971A9B"/>
    <w:rsid w:val="00971C9D"/>
    <w:rsid w:val="009725AB"/>
    <w:rsid w:val="00972E9E"/>
    <w:rsid w:val="009734B4"/>
    <w:rsid w:val="009737FE"/>
    <w:rsid w:val="00973E7D"/>
    <w:rsid w:val="00973F8B"/>
    <w:rsid w:val="00974003"/>
    <w:rsid w:val="009745D0"/>
    <w:rsid w:val="00974619"/>
    <w:rsid w:val="0097468C"/>
    <w:rsid w:val="0097471E"/>
    <w:rsid w:val="0097472B"/>
    <w:rsid w:val="0097473F"/>
    <w:rsid w:val="009749EE"/>
    <w:rsid w:val="00974D40"/>
    <w:rsid w:val="00974DC5"/>
    <w:rsid w:val="00974E8E"/>
    <w:rsid w:val="00974F83"/>
    <w:rsid w:val="00975157"/>
    <w:rsid w:val="00975467"/>
    <w:rsid w:val="0097559E"/>
    <w:rsid w:val="00975716"/>
    <w:rsid w:val="009758E0"/>
    <w:rsid w:val="00975A58"/>
    <w:rsid w:val="00975C5F"/>
    <w:rsid w:val="009763F7"/>
    <w:rsid w:val="00976452"/>
    <w:rsid w:val="0097667C"/>
    <w:rsid w:val="00976E02"/>
    <w:rsid w:val="00976E66"/>
    <w:rsid w:val="00977033"/>
    <w:rsid w:val="0097783A"/>
    <w:rsid w:val="00977D49"/>
    <w:rsid w:val="009802FA"/>
    <w:rsid w:val="00980419"/>
    <w:rsid w:val="00980DA7"/>
    <w:rsid w:val="00980E59"/>
    <w:rsid w:val="00980FDA"/>
    <w:rsid w:val="0098127D"/>
    <w:rsid w:val="00981312"/>
    <w:rsid w:val="0098192B"/>
    <w:rsid w:val="00981C96"/>
    <w:rsid w:val="00981CDD"/>
    <w:rsid w:val="00981E95"/>
    <w:rsid w:val="00982839"/>
    <w:rsid w:val="00982CE3"/>
    <w:rsid w:val="00983026"/>
    <w:rsid w:val="00983234"/>
    <w:rsid w:val="009833A5"/>
    <w:rsid w:val="009835AB"/>
    <w:rsid w:val="009838AD"/>
    <w:rsid w:val="009839D0"/>
    <w:rsid w:val="00983C71"/>
    <w:rsid w:val="00983EBF"/>
    <w:rsid w:val="00983F55"/>
    <w:rsid w:val="0098413D"/>
    <w:rsid w:val="009841B9"/>
    <w:rsid w:val="00984242"/>
    <w:rsid w:val="0098429A"/>
    <w:rsid w:val="009842B2"/>
    <w:rsid w:val="00984436"/>
    <w:rsid w:val="009845BF"/>
    <w:rsid w:val="0098460A"/>
    <w:rsid w:val="0098474E"/>
    <w:rsid w:val="009848B0"/>
    <w:rsid w:val="00984954"/>
    <w:rsid w:val="00985065"/>
    <w:rsid w:val="0098599E"/>
    <w:rsid w:val="009859E4"/>
    <w:rsid w:val="0098632E"/>
    <w:rsid w:val="0098658C"/>
    <w:rsid w:val="009867EE"/>
    <w:rsid w:val="00986978"/>
    <w:rsid w:val="00986A4D"/>
    <w:rsid w:val="00987182"/>
    <w:rsid w:val="00987276"/>
    <w:rsid w:val="00987A6F"/>
    <w:rsid w:val="00987C7C"/>
    <w:rsid w:val="00987E55"/>
    <w:rsid w:val="00990400"/>
    <w:rsid w:val="00990763"/>
    <w:rsid w:val="00990B4B"/>
    <w:rsid w:val="00990E88"/>
    <w:rsid w:val="00991075"/>
    <w:rsid w:val="00991651"/>
    <w:rsid w:val="00991B75"/>
    <w:rsid w:val="00991D54"/>
    <w:rsid w:val="009921B9"/>
    <w:rsid w:val="00992316"/>
    <w:rsid w:val="00992670"/>
    <w:rsid w:val="00992B96"/>
    <w:rsid w:val="00992BE5"/>
    <w:rsid w:val="00992C29"/>
    <w:rsid w:val="009932AD"/>
    <w:rsid w:val="00993579"/>
    <w:rsid w:val="00993B53"/>
    <w:rsid w:val="0099411A"/>
    <w:rsid w:val="0099444E"/>
    <w:rsid w:val="0099459E"/>
    <w:rsid w:val="00995182"/>
    <w:rsid w:val="00995215"/>
    <w:rsid w:val="00995420"/>
    <w:rsid w:val="009954B3"/>
    <w:rsid w:val="00995596"/>
    <w:rsid w:val="009957EA"/>
    <w:rsid w:val="00995E4A"/>
    <w:rsid w:val="00995EED"/>
    <w:rsid w:val="00996160"/>
    <w:rsid w:val="0099655D"/>
    <w:rsid w:val="0099662E"/>
    <w:rsid w:val="0099670D"/>
    <w:rsid w:val="009969E6"/>
    <w:rsid w:val="00996A3D"/>
    <w:rsid w:val="00996C0F"/>
    <w:rsid w:val="0099755B"/>
    <w:rsid w:val="0099759B"/>
    <w:rsid w:val="0099777A"/>
    <w:rsid w:val="0099785D"/>
    <w:rsid w:val="00997880"/>
    <w:rsid w:val="00997BC3"/>
    <w:rsid w:val="00997C79"/>
    <w:rsid w:val="00997E27"/>
    <w:rsid w:val="009A00DC"/>
    <w:rsid w:val="009A0A73"/>
    <w:rsid w:val="009A0B38"/>
    <w:rsid w:val="009A0B95"/>
    <w:rsid w:val="009A0D0E"/>
    <w:rsid w:val="009A0FC4"/>
    <w:rsid w:val="009A0FF1"/>
    <w:rsid w:val="009A1354"/>
    <w:rsid w:val="009A1421"/>
    <w:rsid w:val="009A2126"/>
    <w:rsid w:val="009A2164"/>
    <w:rsid w:val="009A22E5"/>
    <w:rsid w:val="009A23EA"/>
    <w:rsid w:val="009A26ED"/>
    <w:rsid w:val="009A2B85"/>
    <w:rsid w:val="009A2DC9"/>
    <w:rsid w:val="009A3068"/>
    <w:rsid w:val="009A3538"/>
    <w:rsid w:val="009A3772"/>
    <w:rsid w:val="009A3B0D"/>
    <w:rsid w:val="009A3C38"/>
    <w:rsid w:val="009A3C57"/>
    <w:rsid w:val="009A3CEA"/>
    <w:rsid w:val="009A465D"/>
    <w:rsid w:val="009A4777"/>
    <w:rsid w:val="009A477D"/>
    <w:rsid w:val="009A4A69"/>
    <w:rsid w:val="009A4A7A"/>
    <w:rsid w:val="009A4D02"/>
    <w:rsid w:val="009A511E"/>
    <w:rsid w:val="009A51D3"/>
    <w:rsid w:val="009A51EA"/>
    <w:rsid w:val="009A5234"/>
    <w:rsid w:val="009A5301"/>
    <w:rsid w:val="009A55E9"/>
    <w:rsid w:val="009A5856"/>
    <w:rsid w:val="009A5D82"/>
    <w:rsid w:val="009A5EC3"/>
    <w:rsid w:val="009A6564"/>
    <w:rsid w:val="009A6845"/>
    <w:rsid w:val="009A6995"/>
    <w:rsid w:val="009A6F26"/>
    <w:rsid w:val="009A7557"/>
    <w:rsid w:val="009A7669"/>
    <w:rsid w:val="009A772A"/>
    <w:rsid w:val="009A7DD2"/>
    <w:rsid w:val="009B003D"/>
    <w:rsid w:val="009B003F"/>
    <w:rsid w:val="009B044B"/>
    <w:rsid w:val="009B0848"/>
    <w:rsid w:val="009B11BA"/>
    <w:rsid w:val="009B1A41"/>
    <w:rsid w:val="009B1AD6"/>
    <w:rsid w:val="009B1D13"/>
    <w:rsid w:val="009B22F1"/>
    <w:rsid w:val="009B25B3"/>
    <w:rsid w:val="009B27DE"/>
    <w:rsid w:val="009B27FC"/>
    <w:rsid w:val="009B3215"/>
    <w:rsid w:val="009B3340"/>
    <w:rsid w:val="009B358C"/>
    <w:rsid w:val="009B359F"/>
    <w:rsid w:val="009B3989"/>
    <w:rsid w:val="009B3B21"/>
    <w:rsid w:val="009B3BA4"/>
    <w:rsid w:val="009B3F30"/>
    <w:rsid w:val="009B3F42"/>
    <w:rsid w:val="009B4DEB"/>
    <w:rsid w:val="009B4E17"/>
    <w:rsid w:val="009B4FF7"/>
    <w:rsid w:val="009B502E"/>
    <w:rsid w:val="009B526A"/>
    <w:rsid w:val="009B543A"/>
    <w:rsid w:val="009B54D8"/>
    <w:rsid w:val="009B5B4D"/>
    <w:rsid w:val="009B5BB2"/>
    <w:rsid w:val="009B5F6E"/>
    <w:rsid w:val="009B61A8"/>
    <w:rsid w:val="009B62FB"/>
    <w:rsid w:val="009B6376"/>
    <w:rsid w:val="009B644C"/>
    <w:rsid w:val="009B69D4"/>
    <w:rsid w:val="009B6A71"/>
    <w:rsid w:val="009B74D9"/>
    <w:rsid w:val="009B780D"/>
    <w:rsid w:val="009B79CA"/>
    <w:rsid w:val="009C02B3"/>
    <w:rsid w:val="009C05DF"/>
    <w:rsid w:val="009C06FC"/>
    <w:rsid w:val="009C09FC"/>
    <w:rsid w:val="009C0A4E"/>
    <w:rsid w:val="009C0AF7"/>
    <w:rsid w:val="009C0C1A"/>
    <w:rsid w:val="009C0F4F"/>
    <w:rsid w:val="009C10C3"/>
    <w:rsid w:val="009C11A9"/>
    <w:rsid w:val="009C1262"/>
    <w:rsid w:val="009C1E67"/>
    <w:rsid w:val="009C2452"/>
    <w:rsid w:val="009C2D0E"/>
    <w:rsid w:val="009C2E12"/>
    <w:rsid w:val="009C3354"/>
    <w:rsid w:val="009C379A"/>
    <w:rsid w:val="009C3935"/>
    <w:rsid w:val="009C3A80"/>
    <w:rsid w:val="009C3C7F"/>
    <w:rsid w:val="009C41D4"/>
    <w:rsid w:val="009C436C"/>
    <w:rsid w:val="009C45AD"/>
    <w:rsid w:val="009C45ED"/>
    <w:rsid w:val="009C463E"/>
    <w:rsid w:val="009C4998"/>
    <w:rsid w:val="009C4A9F"/>
    <w:rsid w:val="009C4B7B"/>
    <w:rsid w:val="009C4B86"/>
    <w:rsid w:val="009C4BCF"/>
    <w:rsid w:val="009C4BFB"/>
    <w:rsid w:val="009C521C"/>
    <w:rsid w:val="009C529A"/>
    <w:rsid w:val="009C5428"/>
    <w:rsid w:val="009C579B"/>
    <w:rsid w:val="009C5ED8"/>
    <w:rsid w:val="009C65DD"/>
    <w:rsid w:val="009C6837"/>
    <w:rsid w:val="009C68D5"/>
    <w:rsid w:val="009C6902"/>
    <w:rsid w:val="009C6DDB"/>
    <w:rsid w:val="009C6F51"/>
    <w:rsid w:val="009C7064"/>
    <w:rsid w:val="009C70C9"/>
    <w:rsid w:val="009C7118"/>
    <w:rsid w:val="009C7180"/>
    <w:rsid w:val="009C74B9"/>
    <w:rsid w:val="009C762C"/>
    <w:rsid w:val="009D0487"/>
    <w:rsid w:val="009D0A1E"/>
    <w:rsid w:val="009D0DBA"/>
    <w:rsid w:val="009D0FFC"/>
    <w:rsid w:val="009D14E7"/>
    <w:rsid w:val="009D19FE"/>
    <w:rsid w:val="009D1A9B"/>
    <w:rsid w:val="009D1C62"/>
    <w:rsid w:val="009D1C86"/>
    <w:rsid w:val="009D1DF8"/>
    <w:rsid w:val="009D1E53"/>
    <w:rsid w:val="009D26A0"/>
    <w:rsid w:val="009D2FEA"/>
    <w:rsid w:val="009D3059"/>
    <w:rsid w:val="009D306C"/>
    <w:rsid w:val="009D32EA"/>
    <w:rsid w:val="009D388C"/>
    <w:rsid w:val="009D3AD2"/>
    <w:rsid w:val="009D3C4E"/>
    <w:rsid w:val="009D3C9E"/>
    <w:rsid w:val="009D3CCD"/>
    <w:rsid w:val="009D3D69"/>
    <w:rsid w:val="009D3F00"/>
    <w:rsid w:val="009D42DE"/>
    <w:rsid w:val="009D4653"/>
    <w:rsid w:val="009D47B7"/>
    <w:rsid w:val="009D4B32"/>
    <w:rsid w:val="009D4B5F"/>
    <w:rsid w:val="009D5322"/>
    <w:rsid w:val="009D685D"/>
    <w:rsid w:val="009D691A"/>
    <w:rsid w:val="009D6ECE"/>
    <w:rsid w:val="009D704B"/>
    <w:rsid w:val="009D737A"/>
    <w:rsid w:val="009D73EB"/>
    <w:rsid w:val="009D7741"/>
    <w:rsid w:val="009D77D4"/>
    <w:rsid w:val="009D7D40"/>
    <w:rsid w:val="009D7E27"/>
    <w:rsid w:val="009E0515"/>
    <w:rsid w:val="009E085E"/>
    <w:rsid w:val="009E0D25"/>
    <w:rsid w:val="009E0F66"/>
    <w:rsid w:val="009E145F"/>
    <w:rsid w:val="009E15D0"/>
    <w:rsid w:val="009E1C93"/>
    <w:rsid w:val="009E1D4E"/>
    <w:rsid w:val="009E1E70"/>
    <w:rsid w:val="009E24C0"/>
    <w:rsid w:val="009E290F"/>
    <w:rsid w:val="009E3063"/>
    <w:rsid w:val="009E32FF"/>
    <w:rsid w:val="009E345C"/>
    <w:rsid w:val="009E354B"/>
    <w:rsid w:val="009E3843"/>
    <w:rsid w:val="009E39DF"/>
    <w:rsid w:val="009E3F56"/>
    <w:rsid w:val="009E4356"/>
    <w:rsid w:val="009E4B49"/>
    <w:rsid w:val="009E4B91"/>
    <w:rsid w:val="009E5B4C"/>
    <w:rsid w:val="009E5FC9"/>
    <w:rsid w:val="009E6011"/>
    <w:rsid w:val="009E60AD"/>
    <w:rsid w:val="009E60FD"/>
    <w:rsid w:val="009E673B"/>
    <w:rsid w:val="009E6C58"/>
    <w:rsid w:val="009E6E77"/>
    <w:rsid w:val="009E6F76"/>
    <w:rsid w:val="009E75DE"/>
    <w:rsid w:val="009E79AE"/>
    <w:rsid w:val="009E7C7A"/>
    <w:rsid w:val="009F0C0D"/>
    <w:rsid w:val="009F0DA0"/>
    <w:rsid w:val="009F171E"/>
    <w:rsid w:val="009F17F9"/>
    <w:rsid w:val="009F1A9C"/>
    <w:rsid w:val="009F1DFA"/>
    <w:rsid w:val="009F1E4E"/>
    <w:rsid w:val="009F1EB1"/>
    <w:rsid w:val="009F1FEF"/>
    <w:rsid w:val="009F2DC3"/>
    <w:rsid w:val="009F2F98"/>
    <w:rsid w:val="009F3005"/>
    <w:rsid w:val="009F3054"/>
    <w:rsid w:val="009F324D"/>
    <w:rsid w:val="009F37F3"/>
    <w:rsid w:val="009F3AF6"/>
    <w:rsid w:val="009F3CF4"/>
    <w:rsid w:val="009F3DF5"/>
    <w:rsid w:val="009F3F2C"/>
    <w:rsid w:val="009F4339"/>
    <w:rsid w:val="009F47A9"/>
    <w:rsid w:val="009F4AD9"/>
    <w:rsid w:val="009F4AF6"/>
    <w:rsid w:val="009F4C99"/>
    <w:rsid w:val="009F4E73"/>
    <w:rsid w:val="009F57C4"/>
    <w:rsid w:val="009F5A78"/>
    <w:rsid w:val="009F5B26"/>
    <w:rsid w:val="009F5B84"/>
    <w:rsid w:val="009F5D2B"/>
    <w:rsid w:val="009F5DFE"/>
    <w:rsid w:val="009F6148"/>
    <w:rsid w:val="009F6419"/>
    <w:rsid w:val="009F6782"/>
    <w:rsid w:val="009F6962"/>
    <w:rsid w:val="009F696F"/>
    <w:rsid w:val="009F699B"/>
    <w:rsid w:val="009F69E7"/>
    <w:rsid w:val="009F6BFF"/>
    <w:rsid w:val="009F7449"/>
    <w:rsid w:val="009F7536"/>
    <w:rsid w:val="009F7841"/>
    <w:rsid w:val="009F78DC"/>
    <w:rsid w:val="009F7D64"/>
    <w:rsid w:val="00A0008C"/>
    <w:rsid w:val="00A0038F"/>
    <w:rsid w:val="00A004A1"/>
    <w:rsid w:val="00A006E8"/>
    <w:rsid w:val="00A00C6E"/>
    <w:rsid w:val="00A01B06"/>
    <w:rsid w:val="00A01CD3"/>
    <w:rsid w:val="00A0221C"/>
    <w:rsid w:val="00A0265C"/>
    <w:rsid w:val="00A02750"/>
    <w:rsid w:val="00A02C74"/>
    <w:rsid w:val="00A031A2"/>
    <w:rsid w:val="00A03446"/>
    <w:rsid w:val="00A03940"/>
    <w:rsid w:val="00A03B06"/>
    <w:rsid w:val="00A03C54"/>
    <w:rsid w:val="00A04145"/>
    <w:rsid w:val="00A04340"/>
    <w:rsid w:val="00A0451D"/>
    <w:rsid w:val="00A04538"/>
    <w:rsid w:val="00A04551"/>
    <w:rsid w:val="00A048E8"/>
    <w:rsid w:val="00A04C6C"/>
    <w:rsid w:val="00A04CAC"/>
    <w:rsid w:val="00A04D08"/>
    <w:rsid w:val="00A04D82"/>
    <w:rsid w:val="00A051E9"/>
    <w:rsid w:val="00A057E9"/>
    <w:rsid w:val="00A057EF"/>
    <w:rsid w:val="00A05933"/>
    <w:rsid w:val="00A0594E"/>
    <w:rsid w:val="00A05AF4"/>
    <w:rsid w:val="00A05FCB"/>
    <w:rsid w:val="00A06142"/>
    <w:rsid w:val="00A06464"/>
    <w:rsid w:val="00A0692B"/>
    <w:rsid w:val="00A06B72"/>
    <w:rsid w:val="00A0704D"/>
    <w:rsid w:val="00A0762B"/>
    <w:rsid w:val="00A07C4F"/>
    <w:rsid w:val="00A07D0E"/>
    <w:rsid w:val="00A07E78"/>
    <w:rsid w:val="00A103C0"/>
    <w:rsid w:val="00A10636"/>
    <w:rsid w:val="00A109E0"/>
    <w:rsid w:val="00A10B68"/>
    <w:rsid w:val="00A10C4F"/>
    <w:rsid w:val="00A10DC6"/>
    <w:rsid w:val="00A11057"/>
    <w:rsid w:val="00A1130A"/>
    <w:rsid w:val="00A11648"/>
    <w:rsid w:val="00A11B67"/>
    <w:rsid w:val="00A11DAF"/>
    <w:rsid w:val="00A12AA3"/>
    <w:rsid w:val="00A1332D"/>
    <w:rsid w:val="00A1346F"/>
    <w:rsid w:val="00A13A7D"/>
    <w:rsid w:val="00A13F5C"/>
    <w:rsid w:val="00A140F0"/>
    <w:rsid w:val="00A14479"/>
    <w:rsid w:val="00A145C4"/>
    <w:rsid w:val="00A14736"/>
    <w:rsid w:val="00A15275"/>
    <w:rsid w:val="00A1573B"/>
    <w:rsid w:val="00A15BC9"/>
    <w:rsid w:val="00A15E96"/>
    <w:rsid w:val="00A15EE4"/>
    <w:rsid w:val="00A16354"/>
    <w:rsid w:val="00A169E7"/>
    <w:rsid w:val="00A16BEA"/>
    <w:rsid w:val="00A16D53"/>
    <w:rsid w:val="00A16E28"/>
    <w:rsid w:val="00A1743B"/>
    <w:rsid w:val="00A17850"/>
    <w:rsid w:val="00A178D4"/>
    <w:rsid w:val="00A17C42"/>
    <w:rsid w:val="00A21137"/>
    <w:rsid w:val="00A21327"/>
    <w:rsid w:val="00A219C6"/>
    <w:rsid w:val="00A21AFB"/>
    <w:rsid w:val="00A21F88"/>
    <w:rsid w:val="00A21F9E"/>
    <w:rsid w:val="00A21FF3"/>
    <w:rsid w:val="00A221CE"/>
    <w:rsid w:val="00A22362"/>
    <w:rsid w:val="00A225E5"/>
    <w:rsid w:val="00A22603"/>
    <w:rsid w:val="00A228D6"/>
    <w:rsid w:val="00A229A6"/>
    <w:rsid w:val="00A22AD7"/>
    <w:rsid w:val="00A22EAA"/>
    <w:rsid w:val="00A23075"/>
    <w:rsid w:val="00A23109"/>
    <w:rsid w:val="00A239F6"/>
    <w:rsid w:val="00A23C48"/>
    <w:rsid w:val="00A23E69"/>
    <w:rsid w:val="00A24587"/>
    <w:rsid w:val="00A247FB"/>
    <w:rsid w:val="00A24E66"/>
    <w:rsid w:val="00A255D5"/>
    <w:rsid w:val="00A25664"/>
    <w:rsid w:val="00A2593B"/>
    <w:rsid w:val="00A259EA"/>
    <w:rsid w:val="00A25AC3"/>
    <w:rsid w:val="00A25ACD"/>
    <w:rsid w:val="00A25B04"/>
    <w:rsid w:val="00A267E9"/>
    <w:rsid w:val="00A26AFF"/>
    <w:rsid w:val="00A26F1F"/>
    <w:rsid w:val="00A272A8"/>
    <w:rsid w:val="00A274D9"/>
    <w:rsid w:val="00A2780F"/>
    <w:rsid w:val="00A27B41"/>
    <w:rsid w:val="00A27BB7"/>
    <w:rsid w:val="00A27CCC"/>
    <w:rsid w:val="00A30006"/>
    <w:rsid w:val="00A30119"/>
    <w:rsid w:val="00A30921"/>
    <w:rsid w:val="00A30CAB"/>
    <w:rsid w:val="00A312C0"/>
    <w:rsid w:val="00A31425"/>
    <w:rsid w:val="00A31660"/>
    <w:rsid w:val="00A316E9"/>
    <w:rsid w:val="00A31E6D"/>
    <w:rsid w:val="00A31FB4"/>
    <w:rsid w:val="00A32510"/>
    <w:rsid w:val="00A32A4C"/>
    <w:rsid w:val="00A32A50"/>
    <w:rsid w:val="00A33953"/>
    <w:rsid w:val="00A33B51"/>
    <w:rsid w:val="00A344A2"/>
    <w:rsid w:val="00A3456D"/>
    <w:rsid w:val="00A3476C"/>
    <w:rsid w:val="00A34927"/>
    <w:rsid w:val="00A34C67"/>
    <w:rsid w:val="00A35266"/>
    <w:rsid w:val="00A353FB"/>
    <w:rsid w:val="00A3561F"/>
    <w:rsid w:val="00A35AFC"/>
    <w:rsid w:val="00A35C58"/>
    <w:rsid w:val="00A36178"/>
    <w:rsid w:val="00A368CD"/>
    <w:rsid w:val="00A36AFB"/>
    <w:rsid w:val="00A36B02"/>
    <w:rsid w:val="00A37034"/>
    <w:rsid w:val="00A370E2"/>
    <w:rsid w:val="00A3755D"/>
    <w:rsid w:val="00A37DE1"/>
    <w:rsid w:val="00A40405"/>
    <w:rsid w:val="00A408D6"/>
    <w:rsid w:val="00A40E6B"/>
    <w:rsid w:val="00A40FAE"/>
    <w:rsid w:val="00A411D2"/>
    <w:rsid w:val="00A417F4"/>
    <w:rsid w:val="00A418C4"/>
    <w:rsid w:val="00A418F8"/>
    <w:rsid w:val="00A41AFD"/>
    <w:rsid w:val="00A420B2"/>
    <w:rsid w:val="00A424BD"/>
    <w:rsid w:val="00A428DD"/>
    <w:rsid w:val="00A4297A"/>
    <w:rsid w:val="00A42B02"/>
    <w:rsid w:val="00A42D4D"/>
    <w:rsid w:val="00A430E7"/>
    <w:rsid w:val="00A43112"/>
    <w:rsid w:val="00A43953"/>
    <w:rsid w:val="00A43B1F"/>
    <w:rsid w:val="00A43F88"/>
    <w:rsid w:val="00A4419D"/>
    <w:rsid w:val="00A44722"/>
    <w:rsid w:val="00A44FF5"/>
    <w:rsid w:val="00A45270"/>
    <w:rsid w:val="00A45752"/>
    <w:rsid w:val="00A4619B"/>
    <w:rsid w:val="00A46231"/>
    <w:rsid w:val="00A46289"/>
    <w:rsid w:val="00A46474"/>
    <w:rsid w:val="00A46636"/>
    <w:rsid w:val="00A466CC"/>
    <w:rsid w:val="00A4678D"/>
    <w:rsid w:val="00A467EA"/>
    <w:rsid w:val="00A4688D"/>
    <w:rsid w:val="00A46A24"/>
    <w:rsid w:val="00A46A7A"/>
    <w:rsid w:val="00A46B2D"/>
    <w:rsid w:val="00A4717E"/>
    <w:rsid w:val="00A47EB4"/>
    <w:rsid w:val="00A5029D"/>
    <w:rsid w:val="00A5047B"/>
    <w:rsid w:val="00A508AE"/>
    <w:rsid w:val="00A50A34"/>
    <w:rsid w:val="00A50ED9"/>
    <w:rsid w:val="00A51A21"/>
    <w:rsid w:val="00A51D31"/>
    <w:rsid w:val="00A5238E"/>
    <w:rsid w:val="00A527DF"/>
    <w:rsid w:val="00A53091"/>
    <w:rsid w:val="00A5315D"/>
    <w:rsid w:val="00A5358A"/>
    <w:rsid w:val="00A53AE2"/>
    <w:rsid w:val="00A53BEB"/>
    <w:rsid w:val="00A54245"/>
    <w:rsid w:val="00A5434A"/>
    <w:rsid w:val="00A54950"/>
    <w:rsid w:val="00A5499B"/>
    <w:rsid w:val="00A54BC2"/>
    <w:rsid w:val="00A54D4C"/>
    <w:rsid w:val="00A54EEF"/>
    <w:rsid w:val="00A55429"/>
    <w:rsid w:val="00A55A59"/>
    <w:rsid w:val="00A55B91"/>
    <w:rsid w:val="00A55C02"/>
    <w:rsid w:val="00A55C0F"/>
    <w:rsid w:val="00A55CF0"/>
    <w:rsid w:val="00A56289"/>
    <w:rsid w:val="00A56869"/>
    <w:rsid w:val="00A56ECD"/>
    <w:rsid w:val="00A570D9"/>
    <w:rsid w:val="00A57409"/>
    <w:rsid w:val="00A57841"/>
    <w:rsid w:val="00A57ADD"/>
    <w:rsid w:val="00A57F47"/>
    <w:rsid w:val="00A600D7"/>
    <w:rsid w:val="00A604E3"/>
    <w:rsid w:val="00A606A2"/>
    <w:rsid w:val="00A608D5"/>
    <w:rsid w:val="00A60BF5"/>
    <w:rsid w:val="00A60C85"/>
    <w:rsid w:val="00A611EA"/>
    <w:rsid w:val="00A61613"/>
    <w:rsid w:val="00A61653"/>
    <w:rsid w:val="00A616DA"/>
    <w:rsid w:val="00A61973"/>
    <w:rsid w:val="00A61E45"/>
    <w:rsid w:val="00A628CC"/>
    <w:rsid w:val="00A62E99"/>
    <w:rsid w:val="00A62ED6"/>
    <w:rsid w:val="00A632A1"/>
    <w:rsid w:val="00A64021"/>
    <w:rsid w:val="00A6407E"/>
    <w:rsid w:val="00A641A3"/>
    <w:rsid w:val="00A6498A"/>
    <w:rsid w:val="00A64AA9"/>
    <w:rsid w:val="00A64AD0"/>
    <w:rsid w:val="00A64D05"/>
    <w:rsid w:val="00A64E3D"/>
    <w:rsid w:val="00A65107"/>
    <w:rsid w:val="00A6563E"/>
    <w:rsid w:val="00A65B0B"/>
    <w:rsid w:val="00A65F6E"/>
    <w:rsid w:val="00A667B8"/>
    <w:rsid w:val="00A66A2B"/>
    <w:rsid w:val="00A66D57"/>
    <w:rsid w:val="00A66E84"/>
    <w:rsid w:val="00A671EF"/>
    <w:rsid w:val="00A70116"/>
    <w:rsid w:val="00A70E3F"/>
    <w:rsid w:val="00A71187"/>
    <w:rsid w:val="00A71262"/>
    <w:rsid w:val="00A713C7"/>
    <w:rsid w:val="00A71D54"/>
    <w:rsid w:val="00A71D84"/>
    <w:rsid w:val="00A72047"/>
    <w:rsid w:val="00A72212"/>
    <w:rsid w:val="00A7297E"/>
    <w:rsid w:val="00A72BF1"/>
    <w:rsid w:val="00A72F7B"/>
    <w:rsid w:val="00A7320B"/>
    <w:rsid w:val="00A73236"/>
    <w:rsid w:val="00A7359B"/>
    <w:rsid w:val="00A73DEF"/>
    <w:rsid w:val="00A73F38"/>
    <w:rsid w:val="00A73F62"/>
    <w:rsid w:val="00A74067"/>
    <w:rsid w:val="00A74832"/>
    <w:rsid w:val="00A74AB4"/>
    <w:rsid w:val="00A7519B"/>
    <w:rsid w:val="00A7525E"/>
    <w:rsid w:val="00A75FB6"/>
    <w:rsid w:val="00A763D8"/>
    <w:rsid w:val="00A76421"/>
    <w:rsid w:val="00A767E3"/>
    <w:rsid w:val="00A7715A"/>
    <w:rsid w:val="00A77368"/>
    <w:rsid w:val="00A77381"/>
    <w:rsid w:val="00A77464"/>
    <w:rsid w:val="00A77484"/>
    <w:rsid w:val="00A77945"/>
    <w:rsid w:val="00A77FDE"/>
    <w:rsid w:val="00A801EA"/>
    <w:rsid w:val="00A802CC"/>
    <w:rsid w:val="00A802DA"/>
    <w:rsid w:val="00A804BF"/>
    <w:rsid w:val="00A804D9"/>
    <w:rsid w:val="00A8081C"/>
    <w:rsid w:val="00A80E50"/>
    <w:rsid w:val="00A81237"/>
    <w:rsid w:val="00A817CB"/>
    <w:rsid w:val="00A81DA5"/>
    <w:rsid w:val="00A82082"/>
    <w:rsid w:val="00A82581"/>
    <w:rsid w:val="00A825BD"/>
    <w:rsid w:val="00A82CDF"/>
    <w:rsid w:val="00A82E4E"/>
    <w:rsid w:val="00A8328A"/>
    <w:rsid w:val="00A83421"/>
    <w:rsid w:val="00A834E5"/>
    <w:rsid w:val="00A838E0"/>
    <w:rsid w:val="00A83D9C"/>
    <w:rsid w:val="00A8406C"/>
    <w:rsid w:val="00A84313"/>
    <w:rsid w:val="00A84AD8"/>
    <w:rsid w:val="00A8511D"/>
    <w:rsid w:val="00A852DF"/>
    <w:rsid w:val="00A85481"/>
    <w:rsid w:val="00A85DB9"/>
    <w:rsid w:val="00A8696B"/>
    <w:rsid w:val="00A86DD9"/>
    <w:rsid w:val="00A86F8C"/>
    <w:rsid w:val="00A87120"/>
    <w:rsid w:val="00A872D6"/>
    <w:rsid w:val="00A875E3"/>
    <w:rsid w:val="00A87AC2"/>
    <w:rsid w:val="00A87EFB"/>
    <w:rsid w:val="00A9000E"/>
    <w:rsid w:val="00A904F4"/>
    <w:rsid w:val="00A906B3"/>
    <w:rsid w:val="00A9070F"/>
    <w:rsid w:val="00A907B5"/>
    <w:rsid w:val="00A907EC"/>
    <w:rsid w:val="00A909CD"/>
    <w:rsid w:val="00A90C3E"/>
    <w:rsid w:val="00A90C9A"/>
    <w:rsid w:val="00A90EB1"/>
    <w:rsid w:val="00A91085"/>
    <w:rsid w:val="00A91316"/>
    <w:rsid w:val="00A91DB1"/>
    <w:rsid w:val="00A92494"/>
    <w:rsid w:val="00A92775"/>
    <w:rsid w:val="00A92EC8"/>
    <w:rsid w:val="00A92FCD"/>
    <w:rsid w:val="00A93269"/>
    <w:rsid w:val="00A93395"/>
    <w:rsid w:val="00A93BD9"/>
    <w:rsid w:val="00A93D39"/>
    <w:rsid w:val="00A93F99"/>
    <w:rsid w:val="00A940E2"/>
    <w:rsid w:val="00A941DD"/>
    <w:rsid w:val="00A94319"/>
    <w:rsid w:val="00A9448D"/>
    <w:rsid w:val="00A9464B"/>
    <w:rsid w:val="00A948B7"/>
    <w:rsid w:val="00A94AEC"/>
    <w:rsid w:val="00A94B36"/>
    <w:rsid w:val="00A94DAE"/>
    <w:rsid w:val="00A95588"/>
    <w:rsid w:val="00A955C9"/>
    <w:rsid w:val="00A955E7"/>
    <w:rsid w:val="00A95C2E"/>
    <w:rsid w:val="00A95CC5"/>
    <w:rsid w:val="00A95DC2"/>
    <w:rsid w:val="00A96088"/>
    <w:rsid w:val="00A961B7"/>
    <w:rsid w:val="00A9653B"/>
    <w:rsid w:val="00A966BB"/>
    <w:rsid w:val="00A966BC"/>
    <w:rsid w:val="00A96CA9"/>
    <w:rsid w:val="00A96D49"/>
    <w:rsid w:val="00A96D59"/>
    <w:rsid w:val="00A96ED6"/>
    <w:rsid w:val="00A96F6A"/>
    <w:rsid w:val="00A971C3"/>
    <w:rsid w:val="00A9726E"/>
    <w:rsid w:val="00A9761C"/>
    <w:rsid w:val="00A976C4"/>
    <w:rsid w:val="00AA011D"/>
    <w:rsid w:val="00AA0265"/>
    <w:rsid w:val="00AA02C6"/>
    <w:rsid w:val="00AA04AF"/>
    <w:rsid w:val="00AA0513"/>
    <w:rsid w:val="00AA055E"/>
    <w:rsid w:val="00AA0630"/>
    <w:rsid w:val="00AA077C"/>
    <w:rsid w:val="00AA07F7"/>
    <w:rsid w:val="00AA0A7C"/>
    <w:rsid w:val="00AA0C98"/>
    <w:rsid w:val="00AA14F0"/>
    <w:rsid w:val="00AA19CC"/>
    <w:rsid w:val="00AA1A72"/>
    <w:rsid w:val="00AA1B5C"/>
    <w:rsid w:val="00AA1DBF"/>
    <w:rsid w:val="00AA1F53"/>
    <w:rsid w:val="00AA2979"/>
    <w:rsid w:val="00AA2D1C"/>
    <w:rsid w:val="00AA2F22"/>
    <w:rsid w:val="00AA3009"/>
    <w:rsid w:val="00AA3765"/>
    <w:rsid w:val="00AA3AAA"/>
    <w:rsid w:val="00AA3BB7"/>
    <w:rsid w:val="00AA3D8D"/>
    <w:rsid w:val="00AA3FDD"/>
    <w:rsid w:val="00AA400A"/>
    <w:rsid w:val="00AA43A6"/>
    <w:rsid w:val="00AA456F"/>
    <w:rsid w:val="00AA45D5"/>
    <w:rsid w:val="00AA46E5"/>
    <w:rsid w:val="00AA4875"/>
    <w:rsid w:val="00AA4CAA"/>
    <w:rsid w:val="00AA4E5D"/>
    <w:rsid w:val="00AA5079"/>
    <w:rsid w:val="00AA536D"/>
    <w:rsid w:val="00AA53F6"/>
    <w:rsid w:val="00AA59DD"/>
    <w:rsid w:val="00AA5B4B"/>
    <w:rsid w:val="00AA5BF6"/>
    <w:rsid w:val="00AA651B"/>
    <w:rsid w:val="00AA67CC"/>
    <w:rsid w:val="00AA6B2E"/>
    <w:rsid w:val="00AA6F32"/>
    <w:rsid w:val="00AA6F69"/>
    <w:rsid w:val="00AA7041"/>
    <w:rsid w:val="00AB0201"/>
    <w:rsid w:val="00AB047D"/>
    <w:rsid w:val="00AB07BE"/>
    <w:rsid w:val="00AB0C45"/>
    <w:rsid w:val="00AB0C88"/>
    <w:rsid w:val="00AB0D62"/>
    <w:rsid w:val="00AB10E9"/>
    <w:rsid w:val="00AB12E8"/>
    <w:rsid w:val="00AB18A6"/>
    <w:rsid w:val="00AB1C4A"/>
    <w:rsid w:val="00AB1FC0"/>
    <w:rsid w:val="00AB22F5"/>
    <w:rsid w:val="00AB255C"/>
    <w:rsid w:val="00AB261D"/>
    <w:rsid w:val="00AB2A13"/>
    <w:rsid w:val="00AB2BFE"/>
    <w:rsid w:val="00AB2C78"/>
    <w:rsid w:val="00AB30F0"/>
    <w:rsid w:val="00AB3143"/>
    <w:rsid w:val="00AB33B9"/>
    <w:rsid w:val="00AB3411"/>
    <w:rsid w:val="00AB3C28"/>
    <w:rsid w:val="00AB3E22"/>
    <w:rsid w:val="00AB3F2E"/>
    <w:rsid w:val="00AB44CE"/>
    <w:rsid w:val="00AB44F6"/>
    <w:rsid w:val="00AB495A"/>
    <w:rsid w:val="00AB4C33"/>
    <w:rsid w:val="00AB4D67"/>
    <w:rsid w:val="00AB4D96"/>
    <w:rsid w:val="00AB4DD0"/>
    <w:rsid w:val="00AB5848"/>
    <w:rsid w:val="00AB5AE1"/>
    <w:rsid w:val="00AB6128"/>
    <w:rsid w:val="00AB63A0"/>
    <w:rsid w:val="00AB66DD"/>
    <w:rsid w:val="00AB6F80"/>
    <w:rsid w:val="00AB7232"/>
    <w:rsid w:val="00AB7376"/>
    <w:rsid w:val="00AB74BD"/>
    <w:rsid w:val="00AB7E00"/>
    <w:rsid w:val="00AC02D6"/>
    <w:rsid w:val="00AC0853"/>
    <w:rsid w:val="00AC0A93"/>
    <w:rsid w:val="00AC1756"/>
    <w:rsid w:val="00AC17F1"/>
    <w:rsid w:val="00AC1BD6"/>
    <w:rsid w:val="00AC1FFD"/>
    <w:rsid w:val="00AC225F"/>
    <w:rsid w:val="00AC2AA5"/>
    <w:rsid w:val="00AC33CE"/>
    <w:rsid w:val="00AC3BDB"/>
    <w:rsid w:val="00AC3E8B"/>
    <w:rsid w:val="00AC450B"/>
    <w:rsid w:val="00AC468A"/>
    <w:rsid w:val="00AC4D95"/>
    <w:rsid w:val="00AC4F67"/>
    <w:rsid w:val="00AC5614"/>
    <w:rsid w:val="00AC592B"/>
    <w:rsid w:val="00AC5D8F"/>
    <w:rsid w:val="00AC5E99"/>
    <w:rsid w:val="00AC5F2A"/>
    <w:rsid w:val="00AC6413"/>
    <w:rsid w:val="00AC6DE8"/>
    <w:rsid w:val="00AC6E00"/>
    <w:rsid w:val="00AC700F"/>
    <w:rsid w:val="00AD06B0"/>
    <w:rsid w:val="00AD0805"/>
    <w:rsid w:val="00AD1253"/>
    <w:rsid w:val="00AD129C"/>
    <w:rsid w:val="00AD14BB"/>
    <w:rsid w:val="00AD1A83"/>
    <w:rsid w:val="00AD1B62"/>
    <w:rsid w:val="00AD1C9F"/>
    <w:rsid w:val="00AD1E76"/>
    <w:rsid w:val="00AD289C"/>
    <w:rsid w:val="00AD313C"/>
    <w:rsid w:val="00AD31E7"/>
    <w:rsid w:val="00AD32F4"/>
    <w:rsid w:val="00AD33AA"/>
    <w:rsid w:val="00AD37C6"/>
    <w:rsid w:val="00AD398C"/>
    <w:rsid w:val="00AD3F12"/>
    <w:rsid w:val="00AD4717"/>
    <w:rsid w:val="00AD4915"/>
    <w:rsid w:val="00AD4EFD"/>
    <w:rsid w:val="00AD51F8"/>
    <w:rsid w:val="00AD52B9"/>
    <w:rsid w:val="00AD5854"/>
    <w:rsid w:val="00AD65B1"/>
    <w:rsid w:val="00AD6809"/>
    <w:rsid w:val="00AD6D20"/>
    <w:rsid w:val="00AD71AD"/>
    <w:rsid w:val="00AD73A4"/>
    <w:rsid w:val="00AD78F0"/>
    <w:rsid w:val="00AD7D2E"/>
    <w:rsid w:val="00AE04BE"/>
    <w:rsid w:val="00AE070D"/>
    <w:rsid w:val="00AE0BEE"/>
    <w:rsid w:val="00AE1059"/>
    <w:rsid w:val="00AE123B"/>
    <w:rsid w:val="00AE12D9"/>
    <w:rsid w:val="00AE135C"/>
    <w:rsid w:val="00AE1570"/>
    <w:rsid w:val="00AE183F"/>
    <w:rsid w:val="00AE184B"/>
    <w:rsid w:val="00AE18E8"/>
    <w:rsid w:val="00AE1BC1"/>
    <w:rsid w:val="00AE1CC8"/>
    <w:rsid w:val="00AE1D2A"/>
    <w:rsid w:val="00AE1E3F"/>
    <w:rsid w:val="00AE1EEB"/>
    <w:rsid w:val="00AE1F1D"/>
    <w:rsid w:val="00AE2014"/>
    <w:rsid w:val="00AE21D3"/>
    <w:rsid w:val="00AE22F7"/>
    <w:rsid w:val="00AE2557"/>
    <w:rsid w:val="00AE27CF"/>
    <w:rsid w:val="00AE2D44"/>
    <w:rsid w:val="00AE2EB6"/>
    <w:rsid w:val="00AE322E"/>
    <w:rsid w:val="00AE3331"/>
    <w:rsid w:val="00AE336C"/>
    <w:rsid w:val="00AE33CA"/>
    <w:rsid w:val="00AE3524"/>
    <w:rsid w:val="00AE36FD"/>
    <w:rsid w:val="00AE3A0B"/>
    <w:rsid w:val="00AE3CFA"/>
    <w:rsid w:val="00AE4005"/>
    <w:rsid w:val="00AE41D2"/>
    <w:rsid w:val="00AE4266"/>
    <w:rsid w:val="00AE42F5"/>
    <w:rsid w:val="00AE43D2"/>
    <w:rsid w:val="00AE49AD"/>
    <w:rsid w:val="00AE5199"/>
    <w:rsid w:val="00AE52FC"/>
    <w:rsid w:val="00AE5A3A"/>
    <w:rsid w:val="00AE5AB5"/>
    <w:rsid w:val="00AE5D3D"/>
    <w:rsid w:val="00AE5EC5"/>
    <w:rsid w:val="00AE6DFE"/>
    <w:rsid w:val="00AE71E7"/>
    <w:rsid w:val="00AE7597"/>
    <w:rsid w:val="00AE7813"/>
    <w:rsid w:val="00AE79B2"/>
    <w:rsid w:val="00AE79DF"/>
    <w:rsid w:val="00AE7F12"/>
    <w:rsid w:val="00AF061A"/>
    <w:rsid w:val="00AF099B"/>
    <w:rsid w:val="00AF0A52"/>
    <w:rsid w:val="00AF1467"/>
    <w:rsid w:val="00AF19A7"/>
    <w:rsid w:val="00AF20CC"/>
    <w:rsid w:val="00AF2262"/>
    <w:rsid w:val="00AF246B"/>
    <w:rsid w:val="00AF25BE"/>
    <w:rsid w:val="00AF2974"/>
    <w:rsid w:val="00AF2BE8"/>
    <w:rsid w:val="00AF2E7E"/>
    <w:rsid w:val="00AF3394"/>
    <w:rsid w:val="00AF349D"/>
    <w:rsid w:val="00AF3846"/>
    <w:rsid w:val="00AF3C28"/>
    <w:rsid w:val="00AF4370"/>
    <w:rsid w:val="00AF452F"/>
    <w:rsid w:val="00AF460C"/>
    <w:rsid w:val="00AF4BAB"/>
    <w:rsid w:val="00AF4DF4"/>
    <w:rsid w:val="00AF5071"/>
    <w:rsid w:val="00AF510E"/>
    <w:rsid w:val="00AF5376"/>
    <w:rsid w:val="00AF5911"/>
    <w:rsid w:val="00AF5B6E"/>
    <w:rsid w:val="00AF696F"/>
    <w:rsid w:val="00AF69F7"/>
    <w:rsid w:val="00AF6AEE"/>
    <w:rsid w:val="00AF6B82"/>
    <w:rsid w:val="00AF6C68"/>
    <w:rsid w:val="00AF6EC1"/>
    <w:rsid w:val="00AF7288"/>
    <w:rsid w:val="00AF728E"/>
    <w:rsid w:val="00AF77B2"/>
    <w:rsid w:val="00AF7A68"/>
    <w:rsid w:val="00AF7C89"/>
    <w:rsid w:val="00AF7DCA"/>
    <w:rsid w:val="00AF7DD5"/>
    <w:rsid w:val="00AF7E52"/>
    <w:rsid w:val="00AF7EAD"/>
    <w:rsid w:val="00B00B82"/>
    <w:rsid w:val="00B00B8E"/>
    <w:rsid w:val="00B00E11"/>
    <w:rsid w:val="00B013DB"/>
    <w:rsid w:val="00B01B25"/>
    <w:rsid w:val="00B01D2C"/>
    <w:rsid w:val="00B01DDE"/>
    <w:rsid w:val="00B02148"/>
    <w:rsid w:val="00B02154"/>
    <w:rsid w:val="00B02344"/>
    <w:rsid w:val="00B027F1"/>
    <w:rsid w:val="00B02910"/>
    <w:rsid w:val="00B029E7"/>
    <w:rsid w:val="00B03239"/>
    <w:rsid w:val="00B03752"/>
    <w:rsid w:val="00B0389C"/>
    <w:rsid w:val="00B03B46"/>
    <w:rsid w:val="00B03B76"/>
    <w:rsid w:val="00B0427C"/>
    <w:rsid w:val="00B04306"/>
    <w:rsid w:val="00B0441E"/>
    <w:rsid w:val="00B04601"/>
    <w:rsid w:val="00B047F1"/>
    <w:rsid w:val="00B04A26"/>
    <w:rsid w:val="00B04C19"/>
    <w:rsid w:val="00B04F05"/>
    <w:rsid w:val="00B04FC9"/>
    <w:rsid w:val="00B053FC"/>
    <w:rsid w:val="00B0559F"/>
    <w:rsid w:val="00B05AD1"/>
    <w:rsid w:val="00B06038"/>
    <w:rsid w:val="00B06094"/>
    <w:rsid w:val="00B062B2"/>
    <w:rsid w:val="00B06AB0"/>
    <w:rsid w:val="00B06AE9"/>
    <w:rsid w:val="00B06C45"/>
    <w:rsid w:val="00B06F37"/>
    <w:rsid w:val="00B06FFF"/>
    <w:rsid w:val="00B074CD"/>
    <w:rsid w:val="00B07585"/>
    <w:rsid w:val="00B078FA"/>
    <w:rsid w:val="00B07F7A"/>
    <w:rsid w:val="00B11141"/>
    <w:rsid w:val="00B111E8"/>
    <w:rsid w:val="00B11318"/>
    <w:rsid w:val="00B11359"/>
    <w:rsid w:val="00B117FB"/>
    <w:rsid w:val="00B1196D"/>
    <w:rsid w:val="00B11CC7"/>
    <w:rsid w:val="00B11E5E"/>
    <w:rsid w:val="00B11EA3"/>
    <w:rsid w:val="00B123DC"/>
    <w:rsid w:val="00B12679"/>
    <w:rsid w:val="00B12778"/>
    <w:rsid w:val="00B12E37"/>
    <w:rsid w:val="00B1305F"/>
    <w:rsid w:val="00B13561"/>
    <w:rsid w:val="00B14154"/>
    <w:rsid w:val="00B147A5"/>
    <w:rsid w:val="00B14EEC"/>
    <w:rsid w:val="00B15023"/>
    <w:rsid w:val="00B15430"/>
    <w:rsid w:val="00B154C5"/>
    <w:rsid w:val="00B1579C"/>
    <w:rsid w:val="00B15877"/>
    <w:rsid w:val="00B15AC1"/>
    <w:rsid w:val="00B16197"/>
    <w:rsid w:val="00B16244"/>
    <w:rsid w:val="00B169A3"/>
    <w:rsid w:val="00B16B29"/>
    <w:rsid w:val="00B16B58"/>
    <w:rsid w:val="00B16E8E"/>
    <w:rsid w:val="00B16EF3"/>
    <w:rsid w:val="00B202D3"/>
    <w:rsid w:val="00B20444"/>
    <w:rsid w:val="00B20764"/>
    <w:rsid w:val="00B208EE"/>
    <w:rsid w:val="00B20CF0"/>
    <w:rsid w:val="00B20F0D"/>
    <w:rsid w:val="00B21570"/>
    <w:rsid w:val="00B2183C"/>
    <w:rsid w:val="00B2191A"/>
    <w:rsid w:val="00B21E1C"/>
    <w:rsid w:val="00B21FBE"/>
    <w:rsid w:val="00B21FE4"/>
    <w:rsid w:val="00B2206F"/>
    <w:rsid w:val="00B220A0"/>
    <w:rsid w:val="00B222F0"/>
    <w:rsid w:val="00B22446"/>
    <w:rsid w:val="00B22628"/>
    <w:rsid w:val="00B2294D"/>
    <w:rsid w:val="00B22ACB"/>
    <w:rsid w:val="00B22C6D"/>
    <w:rsid w:val="00B22E66"/>
    <w:rsid w:val="00B2305F"/>
    <w:rsid w:val="00B2314A"/>
    <w:rsid w:val="00B231D4"/>
    <w:rsid w:val="00B23210"/>
    <w:rsid w:val="00B23628"/>
    <w:rsid w:val="00B23F00"/>
    <w:rsid w:val="00B2455C"/>
    <w:rsid w:val="00B24641"/>
    <w:rsid w:val="00B24808"/>
    <w:rsid w:val="00B25096"/>
    <w:rsid w:val="00B25BC4"/>
    <w:rsid w:val="00B25BFC"/>
    <w:rsid w:val="00B25CE7"/>
    <w:rsid w:val="00B2636A"/>
    <w:rsid w:val="00B26468"/>
    <w:rsid w:val="00B267D2"/>
    <w:rsid w:val="00B26837"/>
    <w:rsid w:val="00B26942"/>
    <w:rsid w:val="00B269A0"/>
    <w:rsid w:val="00B26CC7"/>
    <w:rsid w:val="00B26DFD"/>
    <w:rsid w:val="00B30583"/>
    <w:rsid w:val="00B30585"/>
    <w:rsid w:val="00B307F6"/>
    <w:rsid w:val="00B308F1"/>
    <w:rsid w:val="00B309D9"/>
    <w:rsid w:val="00B309E6"/>
    <w:rsid w:val="00B30A6D"/>
    <w:rsid w:val="00B30B2F"/>
    <w:rsid w:val="00B30CDD"/>
    <w:rsid w:val="00B311AA"/>
    <w:rsid w:val="00B31464"/>
    <w:rsid w:val="00B31F29"/>
    <w:rsid w:val="00B32200"/>
    <w:rsid w:val="00B3239C"/>
    <w:rsid w:val="00B323CD"/>
    <w:rsid w:val="00B32697"/>
    <w:rsid w:val="00B327AB"/>
    <w:rsid w:val="00B3293F"/>
    <w:rsid w:val="00B32A53"/>
    <w:rsid w:val="00B32AEA"/>
    <w:rsid w:val="00B32C18"/>
    <w:rsid w:val="00B32FA3"/>
    <w:rsid w:val="00B33045"/>
    <w:rsid w:val="00B333A7"/>
    <w:rsid w:val="00B33951"/>
    <w:rsid w:val="00B33F43"/>
    <w:rsid w:val="00B33FD3"/>
    <w:rsid w:val="00B34068"/>
    <w:rsid w:val="00B34176"/>
    <w:rsid w:val="00B341DE"/>
    <w:rsid w:val="00B346AD"/>
    <w:rsid w:val="00B348B1"/>
    <w:rsid w:val="00B34EC1"/>
    <w:rsid w:val="00B35170"/>
    <w:rsid w:val="00B3567C"/>
    <w:rsid w:val="00B35A54"/>
    <w:rsid w:val="00B35A83"/>
    <w:rsid w:val="00B35AF4"/>
    <w:rsid w:val="00B35C65"/>
    <w:rsid w:val="00B35C77"/>
    <w:rsid w:val="00B36308"/>
    <w:rsid w:val="00B365CD"/>
    <w:rsid w:val="00B367B1"/>
    <w:rsid w:val="00B36936"/>
    <w:rsid w:val="00B36955"/>
    <w:rsid w:val="00B369BD"/>
    <w:rsid w:val="00B36D8B"/>
    <w:rsid w:val="00B36F74"/>
    <w:rsid w:val="00B3710F"/>
    <w:rsid w:val="00B37D1A"/>
    <w:rsid w:val="00B40151"/>
    <w:rsid w:val="00B40323"/>
    <w:rsid w:val="00B404D6"/>
    <w:rsid w:val="00B4051D"/>
    <w:rsid w:val="00B40A25"/>
    <w:rsid w:val="00B40ACD"/>
    <w:rsid w:val="00B40B22"/>
    <w:rsid w:val="00B40C73"/>
    <w:rsid w:val="00B40E33"/>
    <w:rsid w:val="00B41161"/>
    <w:rsid w:val="00B41659"/>
    <w:rsid w:val="00B41F36"/>
    <w:rsid w:val="00B422EB"/>
    <w:rsid w:val="00B42599"/>
    <w:rsid w:val="00B4293E"/>
    <w:rsid w:val="00B429F6"/>
    <w:rsid w:val="00B42C31"/>
    <w:rsid w:val="00B42C70"/>
    <w:rsid w:val="00B430AF"/>
    <w:rsid w:val="00B4325E"/>
    <w:rsid w:val="00B43336"/>
    <w:rsid w:val="00B43381"/>
    <w:rsid w:val="00B4346D"/>
    <w:rsid w:val="00B434B6"/>
    <w:rsid w:val="00B4377F"/>
    <w:rsid w:val="00B43901"/>
    <w:rsid w:val="00B4424D"/>
    <w:rsid w:val="00B446BE"/>
    <w:rsid w:val="00B44724"/>
    <w:rsid w:val="00B449CE"/>
    <w:rsid w:val="00B44BC5"/>
    <w:rsid w:val="00B45308"/>
    <w:rsid w:val="00B45377"/>
    <w:rsid w:val="00B45549"/>
    <w:rsid w:val="00B45DCE"/>
    <w:rsid w:val="00B460FB"/>
    <w:rsid w:val="00B46362"/>
    <w:rsid w:val="00B4642E"/>
    <w:rsid w:val="00B465D5"/>
    <w:rsid w:val="00B4681C"/>
    <w:rsid w:val="00B46EAD"/>
    <w:rsid w:val="00B474D3"/>
    <w:rsid w:val="00B474FD"/>
    <w:rsid w:val="00B478E8"/>
    <w:rsid w:val="00B47F66"/>
    <w:rsid w:val="00B50271"/>
    <w:rsid w:val="00B502B0"/>
    <w:rsid w:val="00B50900"/>
    <w:rsid w:val="00B50EAE"/>
    <w:rsid w:val="00B5107F"/>
    <w:rsid w:val="00B51573"/>
    <w:rsid w:val="00B51A04"/>
    <w:rsid w:val="00B51BA9"/>
    <w:rsid w:val="00B5222E"/>
    <w:rsid w:val="00B523FC"/>
    <w:rsid w:val="00B5270D"/>
    <w:rsid w:val="00B52982"/>
    <w:rsid w:val="00B52989"/>
    <w:rsid w:val="00B52A66"/>
    <w:rsid w:val="00B52DF7"/>
    <w:rsid w:val="00B530F6"/>
    <w:rsid w:val="00B5313D"/>
    <w:rsid w:val="00B531AF"/>
    <w:rsid w:val="00B5326B"/>
    <w:rsid w:val="00B53356"/>
    <w:rsid w:val="00B53419"/>
    <w:rsid w:val="00B53834"/>
    <w:rsid w:val="00B53B38"/>
    <w:rsid w:val="00B53F6A"/>
    <w:rsid w:val="00B542B9"/>
    <w:rsid w:val="00B5430E"/>
    <w:rsid w:val="00B544B7"/>
    <w:rsid w:val="00B5452B"/>
    <w:rsid w:val="00B54B17"/>
    <w:rsid w:val="00B54C7C"/>
    <w:rsid w:val="00B55126"/>
    <w:rsid w:val="00B55632"/>
    <w:rsid w:val="00B5585C"/>
    <w:rsid w:val="00B55D77"/>
    <w:rsid w:val="00B56B1A"/>
    <w:rsid w:val="00B56D1F"/>
    <w:rsid w:val="00B575A2"/>
    <w:rsid w:val="00B578B9"/>
    <w:rsid w:val="00B57A13"/>
    <w:rsid w:val="00B57B6A"/>
    <w:rsid w:val="00B57BA5"/>
    <w:rsid w:val="00B57F5B"/>
    <w:rsid w:val="00B60561"/>
    <w:rsid w:val="00B60995"/>
    <w:rsid w:val="00B60EBA"/>
    <w:rsid w:val="00B60F3F"/>
    <w:rsid w:val="00B61029"/>
    <w:rsid w:val="00B6145A"/>
    <w:rsid w:val="00B61514"/>
    <w:rsid w:val="00B617EC"/>
    <w:rsid w:val="00B61849"/>
    <w:rsid w:val="00B6188F"/>
    <w:rsid w:val="00B61D8D"/>
    <w:rsid w:val="00B62238"/>
    <w:rsid w:val="00B623C4"/>
    <w:rsid w:val="00B623DF"/>
    <w:rsid w:val="00B62D85"/>
    <w:rsid w:val="00B62EFA"/>
    <w:rsid w:val="00B633FE"/>
    <w:rsid w:val="00B63687"/>
    <w:rsid w:val="00B639BB"/>
    <w:rsid w:val="00B63B60"/>
    <w:rsid w:val="00B63C05"/>
    <w:rsid w:val="00B6412E"/>
    <w:rsid w:val="00B641C4"/>
    <w:rsid w:val="00B648FC"/>
    <w:rsid w:val="00B64A93"/>
    <w:rsid w:val="00B64C38"/>
    <w:rsid w:val="00B64ED2"/>
    <w:rsid w:val="00B652ED"/>
    <w:rsid w:val="00B65AFE"/>
    <w:rsid w:val="00B65BD4"/>
    <w:rsid w:val="00B65D5C"/>
    <w:rsid w:val="00B65D6D"/>
    <w:rsid w:val="00B65E4A"/>
    <w:rsid w:val="00B65F4D"/>
    <w:rsid w:val="00B66155"/>
    <w:rsid w:val="00B66186"/>
    <w:rsid w:val="00B66862"/>
    <w:rsid w:val="00B6699A"/>
    <w:rsid w:val="00B66B16"/>
    <w:rsid w:val="00B67399"/>
    <w:rsid w:val="00B67548"/>
    <w:rsid w:val="00B67A2A"/>
    <w:rsid w:val="00B67AD0"/>
    <w:rsid w:val="00B70037"/>
    <w:rsid w:val="00B7032A"/>
    <w:rsid w:val="00B70443"/>
    <w:rsid w:val="00B708E9"/>
    <w:rsid w:val="00B70A1A"/>
    <w:rsid w:val="00B70CE9"/>
    <w:rsid w:val="00B70D38"/>
    <w:rsid w:val="00B710B0"/>
    <w:rsid w:val="00B714CB"/>
    <w:rsid w:val="00B71983"/>
    <w:rsid w:val="00B71DCE"/>
    <w:rsid w:val="00B72424"/>
    <w:rsid w:val="00B72729"/>
    <w:rsid w:val="00B7282C"/>
    <w:rsid w:val="00B728A8"/>
    <w:rsid w:val="00B72C6A"/>
    <w:rsid w:val="00B72FAE"/>
    <w:rsid w:val="00B73510"/>
    <w:rsid w:val="00B7351D"/>
    <w:rsid w:val="00B7358B"/>
    <w:rsid w:val="00B73BCF"/>
    <w:rsid w:val="00B73D24"/>
    <w:rsid w:val="00B73DC8"/>
    <w:rsid w:val="00B73EF7"/>
    <w:rsid w:val="00B74085"/>
    <w:rsid w:val="00B74296"/>
    <w:rsid w:val="00B74568"/>
    <w:rsid w:val="00B74714"/>
    <w:rsid w:val="00B74C32"/>
    <w:rsid w:val="00B75245"/>
    <w:rsid w:val="00B75487"/>
    <w:rsid w:val="00B759D2"/>
    <w:rsid w:val="00B75D03"/>
    <w:rsid w:val="00B76102"/>
    <w:rsid w:val="00B76343"/>
    <w:rsid w:val="00B764B1"/>
    <w:rsid w:val="00B769B7"/>
    <w:rsid w:val="00B772C2"/>
    <w:rsid w:val="00B77484"/>
    <w:rsid w:val="00B77796"/>
    <w:rsid w:val="00B800E9"/>
    <w:rsid w:val="00B800EF"/>
    <w:rsid w:val="00B8039D"/>
    <w:rsid w:val="00B80514"/>
    <w:rsid w:val="00B8071A"/>
    <w:rsid w:val="00B8072B"/>
    <w:rsid w:val="00B807A0"/>
    <w:rsid w:val="00B8096F"/>
    <w:rsid w:val="00B80D4C"/>
    <w:rsid w:val="00B811F1"/>
    <w:rsid w:val="00B81222"/>
    <w:rsid w:val="00B8176A"/>
    <w:rsid w:val="00B81CD3"/>
    <w:rsid w:val="00B81F81"/>
    <w:rsid w:val="00B82094"/>
    <w:rsid w:val="00B822FE"/>
    <w:rsid w:val="00B82778"/>
    <w:rsid w:val="00B8320B"/>
    <w:rsid w:val="00B83829"/>
    <w:rsid w:val="00B83A73"/>
    <w:rsid w:val="00B84191"/>
    <w:rsid w:val="00B84809"/>
    <w:rsid w:val="00B84A25"/>
    <w:rsid w:val="00B84A52"/>
    <w:rsid w:val="00B84A63"/>
    <w:rsid w:val="00B8522A"/>
    <w:rsid w:val="00B857A1"/>
    <w:rsid w:val="00B85955"/>
    <w:rsid w:val="00B85A5F"/>
    <w:rsid w:val="00B85F50"/>
    <w:rsid w:val="00B8624E"/>
    <w:rsid w:val="00B862C6"/>
    <w:rsid w:val="00B863B0"/>
    <w:rsid w:val="00B8690D"/>
    <w:rsid w:val="00B86A42"/>
    <w:rsid w:val="00B86C18"/>
    <w:rsid w:val="00B86D50"/>
    <w:rsid w:val="00B87382"/>
    <w:rsid w:val="00B87497"/>
    <w:rsid w:val="00B87CD4"/>
    <w:rsid w:val="00B87DA2"/>
    <w:rsid w:val="00B87F2A"/>
    <w:rsid w:val="00B87FC0"/>
    <w:rsid w:val="00B9028E"/>
    <w:rsid w:val="00B90438"/>
    <w:rsid w:val="00B90A0C"/>
    <w:rsid w:val="00B90A8D"/>
    <w:rsid w:val="00B90AFB"/>
    <w:rsid w:val="00B913AD"/>
    <w:rsid w:val="00B91400"/>
    <w:rsid w:val="00B91793"/>
    <w:rsid w:val="00B91A00"/>
    <w:rsid w:val="00B91E78"/>
    <w:rsid w:val="00B921A8"/>
    <w:rsid w:val="00B9269D"/>
    <w:rsid w:val="00B92CCD"/>
    <w:rsid w:val="00B92E32"/>
    <w:rsid w:val="00B933EF"/>
    <w:rsid w:val="00B93589"/>
    <w:rsid w:val="00B93905"/>
    <w:rsid w:val="00B93977"/>
    <w:rsid w:val="00B9401E"/>
    <w:rsid w:val="00B94027"/>
    <w:rsid w:val="00B94082"/>
    <w:rsid w:val="00B94395"/>
    <w:rsid w:val="00B94411"/>
    <w:rsid w:val="00B94438"/>
    <w:rsid w:val="00B944EE"/>
    <w:rsid w:val="00B9481D"/>
    <w:rsid w:val="00B94989"/>
    <w:rsid w:val="00B94AD5"/>
    <w:rsid w:val="00B94D26"/>
    <w:rsid w:val="00B9507B"/>
    <w:rsid w:val="00B952E4"/>
    <w:rsid w:val="00B953C4"/>
    <w:rsid w:val="00B9585C"/>
    <w:rsid w:val="00B96057"/>
    <w:rsid w:val="00B967BA"/>
    <w:rsid w:val="00B968B1"/>
    <w:rsid w:val="00B96E14"/>
    <w:rsid w:val="00B9731B"/>
    <w:rsid w:val="00B9738F"/>
    <w:rsid w:val="00B97397"/>
    <w:rsid w:val="00B9741C"/>
    <w:rsid w:val="00B97B70"/>
    <w:rsid w:val="00B97C38"/>
    <w:rsid w:val="00B97D90"/>
    <w:rsid w:val="00BA006F"/>
    <w:rsid w:val="00BA0224"/>
    <w:rsid w:val="00BA0621"/>
    <w:rsid w:val="00BA065C"/>
    <w:rsid w:val="00BA0E26"/>
    <w:rsid w:val="00BA0E4B"/>
    <w:rsid w:val="00BA0ED8"/>
    <w:rsid w:val="00BA0FDF"/>
    <w:rsid w:val="00BA11A5"/>
    <w:rsid w:val="00BA1B4C"/>
    <w:rsid w:val="00BA1CAA"/>
    <w:rsid w:val="00BA1DC9"/>
    <w:rsid w:val="00BA2021"/>
    <w:rsid w:val="00BA217D"/>
    <w:rsid w:val="00BA2343"/>
    <w:rsid w:val="00BA2411"/>
    <w:rsid w:val="00BA2483"/>
    <w:rsid w:val="00BA29D0"/>
    <w:rsid w:val="00BA32F6"/>
    <w:rsid w:val="00BA3A0E"/>
    <w:rsid w:val="00BA3E30"/>
    <w:rsid w:val="00BA3F81"/>
    <w:rsid w:val="00BA4364"/>
    <w:rsid w:val="00BA46FA"/>
    <w:rsid w:val="00BA49B9"/>
    <w:rsid w:val="00BA49C8"/>
    <w:rsid w:val="00BA507C"/>
    <w:rsid w:val="00BA50A6"/>
    <w:rsid w:val="00BA5554"/>
    <w:rsid w:val="00BA5756"/>
    <w:rsid w:val="00BA5761"/>
    <w:rsid w:val="00BA5993"/>
    <w:rsid w:val="00BA63B6"/>
    <w:rsid w:val="00BA651A"/>
    <w:rsid w:val="00BA6616"/>
    <w:rsid w:val="00BA67BD"/>
    <w:rsid w:val="00BA6C82"/>
    <w:rsid w:val="00BA729F"/>
    <w:rsid w:val="00BA76EF"/>
    <w:rsid w:val="00BA781A"/>
    <w:rsid w:val="00BA7844"/>
    <w:rsid w:val="00BA7B51"/>
    <w:rsid w:val="00BA7E45"/>
    <w:rsid w:val="00BA7F8D"/>
    <w:rsid w:val="00BB02C8"/>
    <w:rsid w:val="00BB053D"/>
    <w:rsid w:val="00BB05D7"/>
    <w:rsid w:val="00BB06FF"/>
    <w:rsid w:val="00BB07BD"/>
    <w:rsid w:val="00BB0F56"/>
    <w:rsid w:val="00BB0FD6"/>
    <w:rsid w:val="00BB10DD"/>
    <w:rsid w:val="00BB160A"/>
    <w:rsid w:val="00BB199E"/>
    <w:rsid w:val="00BB1C4C"/>
    <w:rsid w:val="00BB1DF3"/>
    <w:rsid w:val="00BB24A7"/>
    <w:rsid w:val="00BB256F"/>
    <w:rsid w:val="00BB26AB"/>
    <w:rsid w:val="00BB2A0F"/>
    <w:rsid w:val="00BB2DF1"/>
    <w:rsid w:val="00BB3040"/>
    <w:rsid w:val="00BB30F7"/>
    <w:rsid w:val="00BB31C8"/>
    <w:rsid w:val="00BB3289"/>
    <w:rsid w:val="00BB348A"/>
    <w:rsid w:val="00BB3795"/>
    <w:rsid w:val="00BB3DF3"/>
    <w:rsid w:val="00BB3FD3"/>
    <w:rsid w:val="00BB4C04"/>
    <w:rsid w:val="00BB4EE8"/>
    <w:rsid w:val="00BB55CA"/>
    <w:rsid w:val="00BB5843"/>
    <w:rsid w:val="00BB5BBC"/>
    <w:rsid w:val="00BB5FA9"/>
    <w:rsid w:val="00BB62DB"/>
    <w:rsid w:val="00BB6331"/>
    <w:rsid w:val="00BB63E4"/>
    <w:rsid w:val="00BB680E"/>
    <w:rsid w:val="00BB6C9D"/>
    <w:rsid w:val="00BB7256"/>
    <w:rsid w:val="00BB734C"/>
    <w:rsid w:val="00BB73CF"/>
    <w:rsid w:val="00BB7A0B"/>
    <w:rsid w:val="00BB7A12"/>
    <w:rsid w:val="00BB7B59"/>
    <w:rsid w:val="00BB7BFC"/>
    <w:rsid w:val="00BB7E85"/>
    <w:rsid w:val="00BC04CB"/>
    <w:rsid w:val="00BC0603"/>
    <w:rsid w:val="00BC08E6"/>
    <w:rsid w:val="00BC0A6B"/>
    <w:rsid w:val="00BC0E16"/>
    <w:rsid w:val="00BC1283"/>
    <w:rsid w:val="00BC1A63"/>
    <w:rsid w:val="00BC1AD1"/>
    <w:rsid w:val="00BC21DD"/>
    <w:rsid w:val="00BC2459"/>
    <w:rsid w:val="00BC27A6"/>
    <w:rsid w:val="00BC29C6"/>
    <w:rsid w:val="00BC2C20"/>
    <w:rsid w:val="00BC3024"/>
    <w:rsid w:val="00BC3349"/>
    <w:rsid w:val="00BC35DD"/>
    <w:rsid w:val="00BC381C"/>
    <w:rsid w:val="00BC3854"/>
    <w:rsid w:val="00BC407C"/>
    <w:rsid w:val="00BC41D6"/>
    <w:rsid w:val="00BC4258"/>
    <w:rsid w:val="00BC4632"/>
    <w:rsid w:val="00BC4C57"/>
    <w:rsid w:val="00BC4DE3"/>
    <w:rsid w:val="00BC59DD"/>
    <w:rsid w:val="00BC5AB8"/>
    <w:rsid w:val="00BC5C39"/>
    <w:rsid w:val="00BC5DDB"/>
    <w:rsid w:val="00BC5EF2"/>
    <w:rsid w:val="00BC636C"/>
    <w:rsid w:val="00BC708E"/>
    <w:rsid w:val="00BC71AA"/>
    <w:rsid w:val="00BC7415"/>
    <w:rsid w:val="00BC7854"/>
    <w:rsid w:val="00BC7963"/>
    <w:rsid w:val="00BC7C1B"/>
    <w:rsid w:val="00BC7E96"/>
    <w:rsid w:val="00BC7EC3"/>
    <w:rsid w:val="00BC7EED"/>
    <w:rsid w:val="00BD01D1"/>
    <w:rsid w:val="00BD02D0"/>
    <w:rsid w:val="00BD051A"/>
    <w:rsid w:val="00BD07D9"/>
    <w:rsid w:val="00BD0FBD"/>
    <w:rsid w:val="00BD144C"/>
    <w:rsid w:val="00BD1483"/>
    <w:rsid w:val="00BD1497"/>
    <w:rsid w:val="00BD150B"/>
    <w:rsid w:val="00BD1F30"/>
    <w:rsid w:val="00BD213E"/>
    <w:rsid w:val="00BD22EF"/>
    <w:rsid w:val="00BD2393"/>
    <w:rsid w:val="00BD258F"/>
    <w:rsid w:val="00BD28F8"/>
    <w:rsid w:val="00BD2973"/>
    <w:rsid w:val="00BD29CD"/>
    <w:rsid w:val="00BD2A33"/>
    <w:rsid w:val="00BD2C63"/>
    <w:rsid w:val="00BD2C8A"/>
    <w:rsid w:val="00BD2D8C"/>
    <w:rsid w:val="00BD3369"/>
    <w:rsid w:val="00BD343A"/>
    <w:rsid w:val="00BD37BD"/>
    <w:rsid w:val="00BD3882"/>
    <w:rsid w:val="00BD4551"/>
    <w:rsid w:val="00BD45E6"/>
    <w:rsid w:val="00BD576B"/>
    <w:rsid w:val="00BD57AF"/>
    <w:rsid w:val="00BD583A"/>
    <w:rsid w:val="00BD5ACD"/>
    <w:rsid w:val="00BD5BAA"/>
    <w:rsid w:val="00BD5DD8"/>
    <w:rsid w:val="00BD6617"/>
    <w:rsid w:val="00BD6DC4"/>
    <w:rsid w:val="00BD6E5A"/>
    <w:rsid w:val="00BD6EDA"/>
    <w:rsid w:val="00BD706A"/>
    <w:rsid w:val="00BD71F7"/>
    <w:rsid w:val="00BD722E"/>
    <w:rsid w:val="00BD7631"/>
    <w:rsid w:val="00BD76F3"/>
    <w:rsid w:val="00BD7920"/>
    <w:rsid w:val="00BD7A50"/>
    <w:rsid w:val="00BD7D13"/>
    <w:rsid w:val="00BD7E7C"/>
    <w:rsid w:val="00BE01E9"/>
    <w:rsid w:val="00BE034E"/>
    <w:rsid w:val="00BE0871"/>
    <w:rsid w:val="00BE09CB"/>
    <w:rsid w:val="00BE0F40"/>
    <w:rsid w:val="00BE129F"/>
    <w:rsid w:val="00BE12C0"/>
    <w:rsid w:val="00BE2207"/>
    <w:rsid w:val="00BE2EAD"/>
    <w:rsid w:val="00BE3507"/>
    <w:rsid w:val="00BE37A5"/>
    <w:rsid w:val="00BE3806"/>
    <w:rsid w:val="00BE39C9"/>
    <w:rsid w:val="00BE3B4F"/>
    <w:rsid w:val="00BE3F53"/>
    <w:rsid w:val="00BE4927"/>
    <w:rsid w:val="00BE4CD7"/>
    <w:rsid w:val="00BE512E"/>
    <w:rsid w:val="00BE51C5"/>
    <w:rsid w:val="00BE5B9A"/>
    <w:rsid w:val="00BE6542"/>
    <w:rsid w:val="00BE6A63"/>
    <w:rsid w:val="00BE6B73"/>
    <w:rsid w:val="00BE6C69"/>
    <w:rsid w:val="00BE6CBF"/>
    <w:rsid w:val="00BE6D82"/>
    <w:rsid w:val="00BE6FF7"/>
    <w:rsid w:val="00BE74B4"/>
    <w:rsid w:val="00BE75C3"/>
    <w:rsid w:val="00BE79A3"/>
    <w:rsid w:val="00BE7AB6"/>
    <w:rsid w:val="00BE7AE7"/>
    <w:rsid w:val="00BE7E09"/>
    <w:rsid w:val="00BE7EFC"/>
    <w:rsid w:val="00BE7F8F"/>
    <w:rsid w:val="00BF00E6"/>
    <w:rsid w:val="00BF0112"/>
    <w:rsid w:val="00BF01BC"/>
    <w:rsid w:val="00BF0301"/>
    <w:rsid w:val="00BF0320"/>
    <w:rsid w:val="00BF042F"/>
    <w:rsid w:val="00BF059D"/>
    <w:rsid w:val="00BF0636"/>
    <w:rsid w:val="00BF0740"/>
    <w:rsid w:val="00BF0B30"/>
    <w:rsid w:val="00BF1608"/>
    <w:rsid w:val="00BF1756"/>
    <w:rsid w:val="00BF183B"/>
    <w:rsid w:val="00BF188D"/>
    <w:rsid w:val="00BF19E1"/>
    <w:rsid w:val="00BF1FB1"/>
    <w:rsid w:val="00BF2624"/>
    <w:rsid w:val="00BF2BE8"/>
    <w:rsid w:val="00BF2EC0"/>
    <w:rsid w:val="00BF361A"/>
    <w:rsid w:val="00BF388F"/>
    <w:rsid w:val="00BF3B40"/>
    <w:rsid w:val="00BF3B6F"/>
    <w:rsid w:val="00BF3DA4"/>
    <w:rsid w:val="00BF40C9"/>
    <w:rsid w:val="00BF4191"/>
    <w:rsid w:val="00BF42D2"/>
    <w:rsid w:val="00BF4625"/>
    <w:rsid w:val="00BF512B"/>
    <w:rsid w:val="00BF515E"/>
    <w:rsid w:val="00BF51E9"/>
    <w:rsid w:val="00BF5C14"/>
    <w:rsid w:val="00BF659E"/>
    <w:rsid w:val="00BF67CD"/>
    <w:rsid w:val="00BF67E8"/>
    <w:rsid w:val="00BF6C40"/>
    <w:rsid w:val="00BF6D22"/>
    <w:rsid w:val="00BF719A"/>
    <w:rsid w:val="00BF755E"/>
    <w:rsid w:val="00BF790D"/>
    <w:rsid w:val="00BF7BA2"/>
    <w:rsid w:val="00BF7BA8"/>
    <w:rsid w:val="00C0013E"/>
    <w:rsid w:val="00C002AC"/>
    <w:rsid w:val="00C002BE"/>
    <w:rsid w:val="00C00C98"/>
    <w:rsid w:val="00C00EE4"/>
    <w:rsid w:val="00C011E8"/>
    <w:rsid w:val="00C0139C"/>
    <w:rsid w:val="00C01597"/>
    <w:rsid w:val="00C01738"/>
    <w:rsid w:val="00C01B19"/>
    <w:rsid w:val="00C01CA0"/>
    <w:rsid w:val="00C021D7"/>
    <w:rsid w:val="00C02443"/>
    <w:rsid w:val="00C0264F"/>
    <w:rsid w:val="00C02775"/>
    <w:rsid w:val="00C0278B"/>
    <w:rsid w:val="00C038FB"/>
    <w:rsid w:val="00C03AAF"/>
    <w:rsid w:val="00C04031"/>
    <w:rsid w:val="00C04579"/>
    <w:rsid w:val="00C045C6"/>
    <w:rsid w:val="00C045F0"/>
    <w:rsid w:val="00C0586D"/>
    <w:rsid w:val="00C05A56"/>
    <w:rsid w:val="00C05D29"/>
    <w:rsid w:val="00C0627A"/>
    <w:rsid w:val="00C0680A"/>
    <w:rsid w:val="00C06A02"/>
    <w:rsid w:val="00C06B13"/>
    <w:rsid w:val="00C06B41"/>
    <w:rsid w:val="00C06D0A"/>
    <w:rsid w:val="00C06FFF"/>
    <w:rsid w:val="00C07468"/>
    <w:rsid w:val="00C0755C"/>
    <w:rsid w:val="00C0761B"/>
    <w:rsid w:val="00C07A7B"/>
    <w:rsid w:val="00C07B76"/>
    <w:rsid w:val="00C07C1F"/>
    <w:rsid w:val="00C07CEA"/>
    <w:rsid w:val="00C07D4B"/>
    <w:rsid w:val="00C10144"/>
    <w:rsid w:val="00C102AB"/>
    <w:rsid w:val="00C10532"/>
    <w:rsid w:val="00C10744"/>
    <w:rsid w:val="00C10830"/>
    <w:rsid w:val="00C10B35"/>
    <w:rsid w:val="00C10C7E"/>
    <w:rsid w:val="00C10E23"/>
    <w:rsid w:val="00C11525"/>
    <w:rsid w:val="00C11B9F"/>
    <w:rsid w:val="00C12082"/>
    <w:rsid w:val="00C12252"/>
    <w:rsid w:val="00C125A8"/>
    <w:rsid w:val="00C12A20"/>
    <w:rsid w:val="00C12C5B"/>
    <w:rsid w:val="00C12E56"/>
    <w:rsid w:val="00C131A7"/>
    <w:rsid w:val="00C131A8"/>
    <w:rsid w:val="00C13467"/>
    <w:rsid w:val="00C13847"/>
    <w:rsid w:val="00C14114"/>
    <w:rsid w:val="00C142E3"/>
    <w:rsid w:val="00C1443A"/>
    <w:rsid w:val="00C1446E"/>
    <w:rsid w:val="00C14A4C"/>
    <w:rsid w:val="00C14AF2"/>
    <w:rsid w:val="00C14B3E"/>
    <w:rsid w:val="00C14BAE"/>
    <w:rsid w:val="00C14E7E"/>
    <w:rsid w:val="00C14F07"/>
    <w:rsid w:val="00C151D1"/>
    <w:rsid w:val="00C1567A"/>
    <w:rsid w:val="00C15A61"/>
    <w:rsid w:val="00C15B29"/>
    <w:rsid w:val="00C15BF3"/>
    <w:rsid w:val="00C1640A"/>
    <w:rsid w:val="00C165DE"/>
    <w:rsid w:val="00C168D1"/>
    <w:rsid w:val="00C16F07"/>
    <w:rsid w:val="00C17602"/>
    <w:rsid w:val="00C17703"/>
    <w:rsid w:val="00C17988"/>
    <w:rsid w:val="00C17DFF"/>
    <w:rsid w:val="00C20002"/>
    <w:rsid w:val="00C200C6"/>
    <w:rsid w:val="00C205A3"/>
    <w:rsid w:val="00C205EF"/>
    <w:rsid w:val="00C20999"/>
    <w:rsid w:val="00C20BB2"/>
    <w:rsid w:val="00C20FE9"/>
    <w:rsid w:val="00C21574"/>
    <w:rsid w:val="00C2174A"/>
    <w:rsid w:val="00C2186B"/>
    <w:rsid w:val="00C219E0"/>
    <w:rsid w:val="00C21C40"/>
    <w:rsid w:val="00C21DA5"/>
    <w:rsid w:val="00C220F2"/>
    <w:rsid w:val="00C22218"/>
    <w:rsid w:val="00C223BF"/>
    <w:rsid w:val="00C22423"/>
    <w:rsid w:val="00C225D9"/>
    <w:rsid w:val="00C225FA"/>
    <w:rsid w:val="00C22693"/>
    <w:rsid w:val="00C229E0"/>
    <w:rsid w:val="00C22C04"/>
    <w:rsid w:val="00C22D9E"/>
    <w:rsid w:val="00C2348C"/>
    <w:rsid w:val="00C23E3C"/>
    <w:rsid w:val="00C2441F"/>
    <w:rsid w:val="00C244B2"/>
    <w:rsid w:val="00C24669"/>
    <w:rsid w:val="00C24672"/>
    <w:rsid w:val="00C2479E"/>
    <w:rsid w:val="00C2492A"/>
    <w:rsid w:val="00C24972"/>
    <w:rsid w:val="00C24A42"/>
    <w:rsid w:val="00C24AD8"/>
    <w:rsid w:val="00C24BB5"/>
    <w:rsid w:val="00C252B3"/>
    <w:rsid w:val="00C2552A"/>
    <w:rsid w:val="00C25996"/>
    <w:rsid w:val="00C25AB7"/>
    <w:rsid w:val="00C25AE8"/>
    <w:rsid w:val="00C25D03"/>
    <w:rsid w:val="00C25D9D"/>
    <w:rsid w:val="00C2689D"/>
    <w:rsid w:val="00C26997"/>
    <w:rsid w:val="00C2719E"/>
    <w:rsid w:val="00C27383"/>
    <w:rsid w:val="00C2745C"/>
    <w:rsid w:val="00C278BD"/>
    <w:rsid w:val="00C3000E"/>
    <w:rsid w:val="00C30105"/>
    <w:rsid w:val="00C307D3"/>
    <w:rsid w:val="00C30AA5"/>
    <w:rsid w:val="00C30AAB"/>
    <w:rsid w:val="00C30EA5"/>
    <w:rsid w:val="00C310E6"/>
    <w:rsid w:val="00C313AA"/>
    <w:rsid w:val="00C31FD6"/>
    <w:rsid w:val="00C322D6"/>
    <w:rsid w:val="00C3232D"/>
    <w:rsid w:val="00C326DC"/>
    <w:rsid w:val="00C329C2"/>
    <w:rsid w:val="00C32B72"/>
    <w:rsid w:val="00C32E96"/>
    <w:rsid w:val="00C33072"/>
    <w:rsid w:val="00C332B6"/>
    <w:rsid w:val="00C334FC"/>
    <w:rsid w:val="00C33DA9"/>
    <w:rsid w:val="00C343CC"/>
    <w:rsid w:val="00C345C2"/>
    <w:rsid w:val="00C348F3"/>
    <w:rsid w:val="00C34B2A"/>
    <w:rsid w:val="00C3500B"/>
    <w:rsid w:val="00C357E9"/>
    <w:rsid w:val="00C35A0E"/>
    <w:rsid w:val="00C35A5D"/>
    <w:rsid w:val="00C35CCC"/>
    <w:rsid w:val="00C35D5A"/>
    <w:rsid w:val="00C35DA6"/>
    <w:rsid w:val="00C35EBD"/>
    <w:rsid w:val="00C35F4B"/>
    <w:rsid w:val="00C36099"/>
    <w:rsid w:val="00C36631"/>
    <w:rsid w:val="00C3663B"/>
    <w:rsid w:val="00C3671D"/>
    <w:rsid w:val="00C36994"/>
    <w:rsid w:val="00C3712A"/>
    <w:rsid w:val="00C37569"/>
    <w:rsid w:val="00C376A3"/>
    <w:rsid w:val="00C377D9"/>
    <w:rsid w:val="00C3782A"/>
    <w:rsid w:val="00C37A27"/>
    <w:rsid w:val="00C4021F"/>
    <w:rsid w:val="00C40220"/>
    <w:rsid w:val="00C40351"/>
    <w:rsid w:val="00C4036D"/>
    <w:rsid w:val="00C414A6"/>
    <w:rsid w:val="00C41D29"/>
    <w:rsid w:val="00C42068"/>
    <w:rsid w:val="00C420B8"/>
    <w:rsid w:val="00C42883"/>
    <w:rsid w:val="00C42EDB"/>
    <w:rsid w:val="00C4306D"/>
    <w:rsid w:val="00C43087"/>
    <w:rsid w:val="00C438A4"/>
    <w:rsid w:val="00C43CDB"/>
    <w:rsid w:val="00C43E32"/>
    <w:rsid w:val="00C4446E"/>
    <w:rsid w:val="00C448DF"/>
    <w:rsid w:val="00C44B49"/>
    <w:rsid w:val="00C44EBE"/>
    <w:rsid w:val="00C45187"/>
    <w:rsid w:val="00C45387"/>
    <w:rsid w:val="00C45830"/>
    <w:rsid w:val="00C45961"/>
    <w:rsid w:val="00C45CA7"/>
    <w:rsid w:val="00C466B6"/>
    <w:rsid w:val="00C46A9A"/>
    <w:rsid w:val="00C46B63"/>
    <w:rsid w:val="00C46CB2"/>
    <w:rsid w:val="00C46E80"/>
    <w:rsid w:val="00C46FEC"/>
    <w:rsid w:val="00C47059"/>
    <w:rsid w:val="00C470A9"/>
    <w:rsid w:val="00C47173"/>
    <w:rsid w:val="00C47288"/>
    <w:rsid w:val="00C4776C"/>
    <w:rsid w:val="00C47B1B"/>
    <w:rsid w:val="00C47FEA"/>
    <w:rsid w:val="00C500E1"/>
    <w:rsid w:val="00C5018A"/>
    <w:rsid w:val="00C5080B"/>
    <w:rsid w:val="00C50B6D"/>
    <w:rsid w:val="00C515A3"/>
    <w:rsid w:val="00C5191D"/>
    <w:rsid w:val="00C51D13"/>
    <w:rsid w:val="00C51D20"/>
    <w:rsid w:val="00C5222B"/>
    <w:rsid w:val="00C525F1"/>
    <w:rsid w:val="00C52638"/>
    <w:rsid w:val="00C52B9C"/>
    <w:rsid w:val="00C52F68"/>
    <w:rsid w:val="00C52FA4"/>
    <w:rsid w:val="00C5300F"/>
    <w:rsid w:val="00C531C3"/>
    <w:rsid w:val="00C535A1"/>
    <w:rsid w:val="00C53616"/>
    <w:rsid w:val="00C53733"/>
    <w:rsid w:val="00C53D04"/>
    <w:rsid w:val="00C5401A"/>
    <w:rsid w:val="00C540C2"/>
    <w:rsid w:val="00C549CA"/>
    <w:rsid w:val="00C54A24"/>
    <w:rsid w:val="00C556A8"/>
    <w:rsid w:val="00C5592E"/>
    <w:rsid w:val="00C55AA5"/>
    <w:rsid w:val="00C55B4C"/>
    <w:rsid w:val="00C5666E"/>
    <w:rsid w:val="00C5694F"/>
    <w:rsid w:val="00C56ADB"/>
    <w:rsid w:val="00C57677"/>
    <w:rsid w:val="00C57991"/>
    <w:rsid w:val="00C57C6D"/>
    <w:rsid w:val="00C57DBB"/>
    <w:rsid w:val="00C6011F"/>
    <w:rsid w:val="00C602F6"/>
    <w:rsid w:val="00C60750"/>
    <w:rsid w:val="00C60FD4"/>
    <w:rsid w:val="00C611FD"/>
    <w:rsid w:val="00C6133B"/>
    <w:rsid w:val="00C61342"/>
    <w:rsid w:val="00C61D67"/>
    <w:rsid w:val="00C61F02"/>
    <w:rsid w:val="00C61F1B"/>
    <w:rsid w:val="00C620E8"/>
    <w:rsid w:val="00C62162"/>
    <w:rsid w:val="00C623AB"/>
    <w:rsid w:val="00C62443"/>
    <w:rsid w:val="00C625FE"/>
    <w:rsid w:val="00C628B3"/>
    <w:rsid w:val="00C62964"/>
    <w:rsid w:val="00C62C66"/>
    <w:rsid w:val="00C62F58"/>
    <w:rsid w:val="00C6380B"/>
    <w:rsid w:val="00C64075"/>
    <w:rsid w:val="00C642FE"/>
    <w:rsid w:val="00C6440F"/>
    <w:rsid w:val="00C6490B"/>
    <w:rsid w:val="00C64C60"/>
    <w:rsid w:val="00C651C2"/>
    <w:rsid w:val="00C6545B"/>
    <w:rsid w:val="00C654E6"/>
    <w:rsid w:val="00C65AA0"/>
    <w:rsid w:val="00C65E46"/>
    <w:rsid w:val="00C6616D"/>
    <w:rsid w:val="00C66674"/>
    <w:rsid w:val="00C66DB0"/>
    <w:rsid w:val="00C67175"/>
    <w:rsid w:val="00C67A59"/>
    <w:rsid w:val="00C67B93"/>
    <w:rsid w:val="00C67BAF"/>
    <w:rsid w:val="00C7003F"/>
    <w:rsid w:val="00C708A4"/>
    <w:rsid w:val="00C70A20"/>
    <w:rsid w:val="00C70FF8"/>
    <w:rsid w:val="00C71262"/>
    <w:rsid w:val="00C714B3"/>
    <w:rsid w:val="00C71CBA"/>
    <w:rsid w:val="00C7210D"/>
    <w:rsid w:val="00C72318"/>
    <w:rsid w:val="00C72387"/>
    <w:rsid w:val="00C72529"/>
    <w:rsid w:val="00C72734"/>
    <w:rsid w:val="00C72C5E"/>
    <w:rsid w:val="00C72D8F"/>
    <w:rsid w:val="00C72EC7"/>
    <w:rsid w:val="00C72EFB"/>
    <w:rsid w:val="00C73082"/>
    <w:rsid w:val="00C7327C"/>
    <w:rsid w:val="00C732A0"/>
    <w:rsid w:val="00C73640"/>
    <w:rsid w:val="00C73B8E"/>
    <w:rsid w:val="00C74129"/>
    <w:rsid w:val="00C743B2"/>
    <w:rsid w:val="00C746CF"/>
    <w:rsid w:val="00C74CA9"/>
    <w:rsid w:val="00C750C5"/>
    <w:rsid w:val="00C750D1"/>
    <w:rsid w:val="00C751CB"/>
    <w:rsid w:val="00C752CD"/>
    <w:rsid w:val="00C752FE"/>
    <w:rsid w:val="00C75344"/>
    <w:rsid w:val="00C7599E"/>
    <w:rsid w:val="00C75ACE"/>
    <w:rsid w:val="00C75B24"/>
    <w:rsid w:val="00C75B60"/>
    <w:rsid w:val="00C75C31"/>
    <w:rsid w:val="00C767FB"/>
    <w:rsid w:val="00C76811"/>
    <w:rsid w:val="00C76FA1"/>
    <w:rsid w:val="00C770B8"/>
    <w:rsid w:val="00C77212"/>
    <w:rsid w:val="00C773BE"/>
    <w:rsid w:val="00C7751A"/>
    <w:rsid w:val="00C77C2A"/>
    <w:rsid w:val="00C8039E"/>
    <w:rsid w:val="00C8074D"/>
    <w:rsid w:val="00C807AB"/>
    <w:rsid w:val="00C8093C"/>
    <w:rsid w:val="00C80D1E"/>
    <w:rsid w:val="00C81509"/>
    <w:rsid w:val="00C81715"/>
    <w:rsid w:val="00C81769"/>
    <w:rsid w:val="00C819B7"/>
    <w:rsid w:val="00C81A8A"/>
    <w:rsid w:val="00C81B23"/>
    <w:rsid w:val="00C81D1F"/>
    <w:rsid w:val="00C829FA"/>
    <w:rsid w:val="00C82DBC"/>
    <w:rsid w:val="00C83366"/>
    <w:rsid w:val="00C83A02"/>
    <w:rsid w:val="00C83B5B"/>
    <w:rsid w:val="00C83D95"/>
    <w:rsid w:val="00C842F1"/>
    <w:rsid w:val="00C84562"/>
    <w:rsid w:val="00C84C25"/>
    <w:rsid w:val="00C84EA8"/>
    <w:rsid w:val="00C851F6"/>
    <w:rsid w:val="00C852D0"/>
    <w:rsid w:val="00C8569D"/>
    <w:rsid w:val="00C858DC"/>
    <w:rsid w:val="00C86314"/>
    <w:rsid w:val="00C869B5"/>
    <w:rsid w:val="00C86A97"/>
    <w:rsid w:val="00C86A9B"/>
    <w:rsid w:val="00C872DB"/>
    <w:rsid w:val="00C87470"/>
    <w:rsid w:val="00C874C8"/>
    <w:rsid w:val="00C87AD9"/>
    <w:rsid w:val="00C87C62"/>
    <w:rsid w:val="00C87C6D"/>
    <w:rsid w:val="00C87DB2"/>
    <w:rsid w:val="00C87F6B"/>
    <w:rsid w:val="00C9021E"/>
    <w:rsid w:val="00C902AA"/>
    <w:rsid w:val="00C906E8"/>
    <w:rsid w:val="00C90C04"/>
    <w:rsid w:val="00C90CF0"/>
    <w:rsid w:val="00C90E61"/>
    <w:rsid w:val="00C912D4"/>
    <w:rsid w:val="00C912EF"/>
    <w:rsid w:val="00C91C22"/>
    <w:rsid w:val="00C9204B"/>
    <w:rsid w:val="00C9209E"/>
    <w:rsid w:val="00C9224B"/>
    <w:rsid w:val="00C92500"/>
    <w:rsid w:val="00C92587"/>
    <w:rsid w:val="00C93250"/>
    <w:rsid w:val="00C935E8"/>
    <w:rsid w:val="00C93C2B"/>
    <w:rsid w:val="00C93CA1"/>
    <w:rsid w:val="00C93FE0"/>
    <w:rsid w:val="00C948FE"/>
    <w:rsid w:val="00C949CB"/>
    <w:rsid w:val="00C94B1B"/>
    <w:rsid w:val="00C94CBA"/>
    <w:rsid w:val="00C94CF4"/>
    <w:rsid w:val="00C94E54"/>
    <w:rsid w:val="00C9501E"/>
    <w:rsid w:val="00C9503D"/>
    <w:rsid w:val="00C95376"/>
    <w:rsid w:val="00C9546F"/>
    <w:rsid w:val="00C95A63"/>
    <w:rsid w:val="00C95BE3"/>
    <w:rsid w:val="00C95D21"/>
    <w:rsid w:val="00C961F3"/>
    <w:rsid w:val="00C96635"/>
    <w:rsid w:val="00C967AA"/>
    <w:rsid w:val="00C9693E"/>
    <w:rsid w:val="00C96BFB"/>
    <w:rsid w:val="00C96DCE"/>
    <w:rsid w:val="00C96EF1"/>
    <w:rsid w:val="00C97768"/>
    <w:rsid w:val="00C97C42"/>
    <w:rsid w:val="00C97D20"/>
    <w:rsid w:val="00C97D47"/>
    <w:rsid w:val="00C97DFE"/>
    <w:rsid w:val="00CA0057"/>
    <w:rsid w:val="00CA0103"/>
    <w:rsid w:val="00CA07A4"/>
    <w:rsid w:val="00CA0CF3"/>
    <w:rsid w:val="00CA0D42"/>
    <w:rsid w:val="00CA1B2C"/>
    <w:rsid w:val="00CA1B51"/>
    <w:rsid w:val="00CA1BB9"/>
    <w:rsid w:val="00CA209A"/>
    <w:rsid w:val="00CA2214"/>
    <w:rsid w:val="00CA23F2"/>
    <w:rsid w:val="00CA245D"/>
    <w:rsid w:val="00CA24FC"/>
    <w:rsid w:val="00CA25B6"/>
    <w:rsid w:val="00CA27C0"/>
    <w:rsid w:val="00CA28BE"/>
    <w:rsid w:val="00CA2AA5"/>
    <w:rsid w:val="00CA2B8A"/>
    <w:rsid w:val="00CA2CD5"/>
    <w:rsid w:val="00CA3138"/>
    <w:rsid w:val="00CA348C"/>
    <w:rsid w:val="00CA3A36"/>
    <w:rsid w:val="00CA3BEC"/>
    <w:rsid w:val="00CA3DC9"/>
    <w:rsid w:val="00CA45A0"/>
    <w:rsid w:val="00CA4971"/>
    <w:rsid w:val="00CA4A02"/>
    <w:rsid w:val="00CA4A69"/>
    <w:rsid w:val="00CA4ABD"/>
    <w:rsid w:val="00CA52DA"/>
    <w:rsid w:val="00CA535D"/>
    <w:rsid w:val="00CA5898"/>
    <w:rsid w:val="00CA5AB2"/>
    <w:rsid w:val="00CA5BEF"/>
    <w:rsid w:val="00CA5C93"/>
    <w:rsid w:val="00CA5EED"/>
    <w:rsid w:val="00CA6316"/>
    <w:rsid w:val="00CA63B0"/>
    <w:rsid w:val="00CA655C"/>
    <w:rsid w:val="00CA658E"/>
    <w:rsid w:val="00CA67BD"/>
    <w:rsid w:val="00CA6AFF"/>
    <w:rsid w:val="00CA6ECA"/>
    <w:rsid w:val="00CA758A"/>
    <w:rsid w:val="00CA7604"/>
    <w:rsid w:val="00CA77A4"/>
    <w:rsid w:val="00CA78DE"/>
    <w:rsid w:val="00CA7BFC"/>
    <w:rsid w:val="00CB0288"/>
    <w:rsid w:val="00CB03A9"/>
    <w:rsid w:val="00CB06C6"/>
    <w:rsid w:val="00CB0A2E"/>
    <w:rsid w:val="00CB0AA6"/>
    <w:rsid w:val="00CB1664"/>
    <w:rsid w:val="00CB17D5"/>
    <w:rsid w:val="00CB1A2E"/>
    <w:rsid w:val="00CB1DB0"/>
    <w:rsid w:val="00CB1E40"/>
    <w:rsid w:val="00CB1F06"/>
    <w:rsid w:val="00CB2235"/>
    <w:rsid w:val="00CB26BD"/>
    <w:rsid w:val="00CB2700"/>
    <w:rsid w:val="00CB34E0"/>
    <w:rsid w:val="00CB364D"/>
    <w:rsid w:val="00CB3672"/>
    <w:rsid w:val="00CB3750"/>
    <w:rsid w:val="00CB3993"/>
    <w:rsid w:val="00CB3A9B"/>
    <w:rsid w:val="00CB3C7E"/>
    <w:rsid w:val="00CB4506"/>
    <w:rsid w:val="00CB4605"/>
    <w:rsid w:val="00CB4844"/>
    <w:rsid w:val="00CB4887"/>
    <w:rsid w:val="00CB4B9A"/>
    <w:rsid w:val="00CB4C64"/>
    <w:rsid w:val="00CB55C0"/>
    <w:rsid w:val="00CB55DE"/>
    <w:rsid w:val="00CB56E0"/>
    <w:rsid w:val="00CB5E4B"/>
    <w:rsid w:val="00CB5E6C"/>
    <w:rsid w:val="00CB5F78"/>
    <w:rsid w:val="00CB5FAA"/>
    <w:rsid w:val="00CB6333"/>
    <w:rsid w:val="00CB6A32"/>
    <w:rsid w:val="00CB6BA8"/>
    <w:rsid w:val="00CB7D22"/>
    <w:rsid w:val="00CB7D6A"/>
    <w:rsid w:val="00CB7E96"/>
    <w:rsid w:val="00CC0015"/>
    <w:rsid w:val="00CC006E"/>
    <w:rsid w:val="00CC074C"/>
    <w:rsid w:val="00CC08F4"/>
    <w:rsid w:val="00CC094F"/>
    <w:rsid w:val="00CC0A4C"/>
    <w:rsid w:val="00CC122D"/>
    <w:rsid w:val="00CC129C"/>
    <w:rsid w:val="00CC14D6"/>
    <w:rsid w:val="00CC16F3"/>
    <w:rsid w:val="00CC20CE"/>
    <w:rsid w:val="00CC280D"/>
    <w:rsid w:val="00CC2B1E"/>
    <w:rsid w:val="00CC2BD6"/>
    <w:rsid w:val="00CC2C2D"/>
    <w:rsid w:val="00CC2C3C"/>
    <w:rsid w:val="00CC39E2"/>
    <w:rsid w:val="00CC3A91"/>
    <w:rsid w:val="00CC3F5E"/>
    <w:rsid w:val="00CC413C"/>
    <w:rsid w:val="00CC434C"/>
    <w:rsid w:val="00CC43BD"/>
    <w:rsid w:val="00CC4823"/>
    <w:rsid w:val="00CC483F"/>
    <w:rsid w:val="00CC4C70"/>
    <w:rsid w:val="00CC4D78"/>
    <w:rsid w:val="00CC4D95"/>
    <w:rsid w:val="00CC4DE9"/>
    <w:rsid w:val="00CC4FE2"/>
    <w:rsid w:val="00CC52BF"/>
    <w:rsid w:val="00CC5450"/>
    <w:rsid w:val="00CC5538"/>
    <w:rsid w:val="00CC56D0"/>
    <w:rsid w:val="00CC5A65"/>
    <w:rsid w:val="00CC5D94"/>
    <w:rsid w:val="00CC641C"/>
    <w:rsid w:val="00CC66E1"/>
    <w:rsid w:val="00CC67B4"/>
    <w:rsid w:val="00CC6925"/>
    <w:rsid w:val="00CC69C4"/>
    <w:rsid w:val="00CC6B44"/>
    <w:rsid w:val="00CC70B8"/>
    <w:rsid w:val="00CC71AC"/>
    <w:rsid w:val="00CC735C"/>
    <w:rsid w:val="00CC74E7"/>
    <w:rsid w:val="00CC7552"/>
    <w:rsid w:val="00CC760F"/>
    <w:rsid w:val="00CC77B4"/>
    <w:rsid w:val="00CC79E0"/>
    <w:rsid w:val="00CC7BF2"/>
    <w:rsid w:val="00CC7BF4"/>
    <w:rsid w:val="00CC7F34"/>
    <w:rsid w:val="00CC7F92"/>
    <w:rsid w:val="00CD0502"/>
    <w:rsid w:val="00CD07EF"/>
    <w:rsid w:val="00CD0C60"/>
    <w:rsid w:val="00CD107F"/>
    <w:rsid w:val="00CD10B7"/>
    <w:rsid w:val="00CD12EB"/>
    <w:rsid w:val="00CD1844"/>
    <w:rsid w:val="00CD1B2C"/>
    <w:rsid w:val="00CD1C20"/>
    <w:rsid w:val="00CD1C84"/>
    <w:rsid w:val="00CD1E57"/>
    <w:rsid w:val="00CD2664"/>
    <w:rsid w:val="00CD26C5"/>
    <w:rsid w:val="00CD2928"/>
    <w:rsid w:val="00CD2BDC"/>
    <w:rsid w:val="00CD30FB"/>
    <w:rsid w:val="00CD3144"/>
    <w:rsid w:val="00CD361D"/>
    <w:rsid w:val="00CD3750"/>
    <w:rsid w:val="00CD37A5"/>
    <w:rsid w:val="00CD37E0"/>
    <w:rsid w:val="00CD3E64"/>
    <w:rsid w:val="00CD435E"/>
    <w:rsid w:val="00CD5207"/>
    <w:rsid w:val="00CD5963"/>
    <w:rsid w:val="00CD59DC"/>
    <w:rsid w:val="00CD61C9"/>
    <w:rsid w:val="00CD6610"/>
    <w:rsid w:val="00CD66CA"/>
    <w:rsid w:val="00CD6965"/>
    <w:rsid w:val="00CD6B4F"/>
    <w:rsid w:val="00CD6C75"/>
    <w:rsid w:val="00CD6D1F"/>
    <w:rsid w:val="00CD6D2D"/>
    <w:rsid w:val="00CD6E56"/>
    <w:rsid w:val="00CD721C"/>
    <w:rsid w:val="00CD7271"/>
    <w:rsid w:val="00CD7C6A"/>
    <w:rsid w:val="00CE01E5"/>
    <w:rsid w:val="00CE03AB"/>
    <w:rsid w:val="00CE0449"/>
    <w:rsid w:val="00CE050B"/>
    <w:rsid w:val="00CE08E6"/>
    <w:rsid w:val="00CE094C"/>
    <w:rsid w:val="00CE0B87"/>
    <w:rsid w:val="00CE0DC0"/>
    <w:rsid w:val="00CE13D9"/>
    <w:rsid w:val="00CE1565"/>
    <w:rsid w:val="00CE1681"/>
    <w:rsid w:val="00CE17F5"/>
    <w:rsid w:val="00CE1967"/>
    <w:rsid w:val="00CE24D4"/>
    <w:rsid w:val="00CE2533"/>
    <w:rsid w:val="00CE25F2"/>
    <w:rsid w:val="00CE29A6"/>
    <w:rsid w:val="00CE2D25"/>
    <w:rsid w:val="00CE2E99"/>
    <w:rsid w:val="00CE2EF0"/>
    <w:rsid w:val="00CE3774"/>
    <w:rsid w:val="00CE3A6F"/>
    <w:rsid w:val="00CE3B13"/>
    <w:rsid w:val="00CE4E0D"/>
    <w:rsid w:val="00CE5323"/>
    <w:rsid w:val="00CE53BD"/>
    <w:rsid w:val="00CE5C83"/>
    <w:rsid w:val="00CE5D34"/>
    <w:rsid w:val="00CE6953"/>
    <w:rsid w:val="00CE6FFC"/>
    <w:rsid w:val="00CE7178"/>
    <w:rsid w:val="00CE761D"/>
    <w:rsid w:val="00CE7FCA"/>
    <w:rsid w:val="00CF0184"/>
    <w:rsid w:val="00CF0C99"/>
    <w:rsid w:val="00CF119D"/>
    <w:rsid w:val="00CF154D"/>
    <w:rsid w:val="00CF15E6"/>
    <w:rsid w:val="00CF16DF"/>
    <w:rsid w:val="00CF1A43"/>
    <w:rsid w:val="00CF1ED0"/>
    <w:rsid w:val="00CF2019"/>
    <w:rsid w:val="00CF2050"/>
    <w:rsid w:val="00CF21EC"/>
    <w:rsid w:val="00CF230A"/>
    <w:rsid w:val="00CF2398"/>
    <w:rsid w:val="00CF2E47"/>
    <w:rsid w:val="00CF3702"/>
    <w:rsid w:val="00CF3989"/>
    <w:rsid w:val="00CF3B08"/>
    <w:rsid w:val="00CF3BE9"/>
    <w:rsid w:val="00CF3D39"/>
    <w:rsid w:val="00CF3DC3"/>
    <w:rsid w:val="00CF3E91"/>
    <w:rsid w:val="00CF4248"/>
    <w:rsid w:val="00CF42CC"/>
    <w:rsid w:val="00CF4530"/>
    <w:rsid w:val="00CF4734"/>
    <w:rsid w:val="00CF4C37"/>
    <w:rsid w:val="00CF4D7E"/>
    <w:rsid w:val="00CF4EC4"/>
    <w:rsid w:val="00CF4F86"/>
    <w:rsid w:val="00CF51CF"/>
    <w:rsid w:val="00CF524D"/>
    <w:rsid w:val="00CF5B79"/>
    <w:rsid w:val="00CF5D0F"/>
    <w:rsid w:val="00CF61E5"/>
    <w:rsid w:val="00CF63B2"/>
    <w:rsid w:val="00CF65FF"/>
    <w:rsid w:val="00CF6735"/>
    <w:rsid w:val="00CF6A62"/>
    <w:rsid w:val="00CF7229"/>
    <w:rsid w:val="00CF746F"/>
    <w:rsid w:val="00CF76EB"/>
    <w:rsid w:val="00CF797A"/>
    <w:rsid w:val="00CF7D90"/>
    <w:rsid w:val="00D003CC"/>
    <w:rsid w:val="00D011C6"/>
    <w:rsid w:val="00D02323"/>
    <w:rsid w:val="00D0238A"/>
    <w:rsid w:val="00D024B5"/>
    <w:rsid w:val="00D024C1"/>
    <w:rsid w:val="00D027D2"/>
    <w:rsid w:val="00D02F70"/>
    <w:rsid w:val="00D0383F"/>
    <w:rsid w:val="00D03E56"/>
    <w:rsid w:val="00D03E5D"/>
    <w:rsid w:val="00D04143"/>
    <w:rsid w:val="00D04479"/>
    <w:rsid w:val="00D044FD"/>
    <w:rsid w:val="00D04516"/>
    <w:rsid w:val="00D04792"/>
    <w:rsid w:val="00D048FE"/>
    <w:rsid w:val="00D04A6F"/>
    <w:rsid w:val="00D04AF8"/>
    <w:rsid w:val="00D0552C"/>
    <w:rsid w:val="00D05621"/>
    <w:rsid w:val="00D05956"/>
    <w:rsid w:val="00D0598A"/>
    <w:rsid w:val="00D059E2"/>
    <w:rsid w:val="00D05BBD"/>
    <w:rsid w:val="00D05C90"/>
    <w:rsid w:val="00D05CF3"/>
    <w:rsid w:val="00D05D63"/>
    <w:rsid w:val="00D05E7E"/>
    <w:rsid w:val="00D05EF9"/>
    <w:rsid w:val="00D065A0"/>
    <w:rsid w:val="00D06A0F"/>
    <w:rsid w:val="00D06A11"/>
    <w:rsid w:val="00D06DD9"/>
    <w:rsid w:val="00D073A7"/>
    <w:rsid w:val="00D0784B"/>
    <w:rsid w:val="00D07EFA"/>
    <w:rsid w:val="00D100E7"/>
    <w:rsid w:val="00D10121"/>
    <w:rsid w:val="00D1026E"/>
    <w:rsid w:val="00D1037B"/>
    <w:rsid w:val="00D107F0"/>
    <w:rsid w:val="00D107F2"/>
    <w:rsid w:val="00D109C0"/>
    <w:rsid w:val="00D109D6"/>
    <w:rsid w:val="00D10C10"/>
    <w:rsid w:val="00D10DB8"/>
    <w:rsid w:val="00D113F3"/>
    <w:rsid w:val="00D11714"/>
    <w:rsid w:val="00D1173F"/>
    <w:rsid w:val="00D11A55"/>
    <w:rsid w:val="00D11AED"/>
    <w:rsid w:val="00D11D26"/>
    <w:rsid w:val="00D123A6"/>
    <w:rsid w:val="00D1244D"/>
    <w:rsid w:val="00D12493"/>
    <w:rsid w:val="00D12A88"/>
    <w:rsid w:val="00D12F85"/>
    <w:rsid w:val="00D13042"/>
    <w:rsid w:val="00D1312F"/>
    <w:rsid w:val="00D135FA"/>
    <w:rsid w:val="00D14214"/>
    <w:rsid w:val="00D143D3"/>
    <w:rsid w:val="00D143D8"/>
    <w:rsid w:val="00D1450F"/>
    <w:rsid w:val="00D14811"/>
    <w:rsid w:val="00D14B81"/>
    <w:rsid w:val="00D14F91"/>
    <w:rsid w:val="00D152BF"/>
    <w:rsid w:val="00D152C3"/>
    <w:rsid w:val="00D15801"/>
    <w:rsid w:val="00D15B50"/>
    <w:rsid w:val="00D15B77"/>
    <w:rsid w:val="00D15BE0"/>
    <w:rsid w:val="00D15D4A"/>
    <w:rsid w:val="00D15DEC"/>
    <w:rsid w:val="00D1601F"/>
    <w:rsid w:val="00D161E0"/>
    <w:rsid w:val="00D1655E"/>
    <w:rsid w:val="00D167AA"/>
    <w:rsid w:val="00D16931"/>
    <w:rsid w:val="00D16CEE"/>
    <w:rsid w:val="00D170F1"/>
    <w:rsid w:val="00D17103"/>
    <w:rsid w:val="00D1730D"/>
    <w:rsid w:val="00D1762C"/>
    <w:rsid w:val="00D17B34"/>
    <w:rsid w:val="00D17B55"/>
    <w:rsid w:val="00D17C5A"/>
    <w:rsid w:val="00D20716"/>
    <w:rsid w:val="00D20F5D"/>
    <w:rsid w:val="00D211A3"/>
    <w:rsid w:val="00D21390"/>
    <w:rsid w:val="00D21831"/>
    <w:rsid w:val="00D2212B"/>
    <w:rsid w:val="00D2293B"/>
    <w:rsid w:val="00D22B39"/>
    <w:rsid w:val="00D22E63"/>
    <w:rsid w:val="00D232CD"/>
    <w:rsid w:val="00D2340A"/>
    <w:rsid w:val="00D23B64"/>
    <w:rsid w:val="00D240CE"/>
    <w:rsid w:val="00D240F7"/>
    <w:rsid w:val="00D241FB"/>
    <w:rsid w:val="00D24350"/>
    <w:rsid w:val="00D243D7"/>
    <w:rsid w:val="00D24C79"/>
    <w:rsid w:val="00D25027"/>
    <w:rsid w:val="00D250B3"/>
    <w:rsid w:val="00D25106"/>
    <w:rsid w:val="00D2549F"/>
    <w:rsid w:val="00D256D5"/>
    <w:rsid w:val="00D25B3A"/>
    <w:rsid w:val="00D25CDB"/>
    <w:rsid w:val="00D25DCA"/>
    <w:rsid w:val="00D2624B"/>
    <w:rsid w:val="00D26450"/>
    <w:rsid w:val="00D265DB"/>
    <w:rsid w:val="00D2691F"/>
    <w:rsid w:val="00D27181"/>
    <w:rsid w:val="00D27528"/>
    <w:rsid w:val="00D276DF"/>
    <w:rsid w:val="00D27BF5"/>
    <w:rsid w:val="00D27D5F"/>
    <w:rsid w:val="00D30076"/>
    <w:rsid w:val="00D30087"/>
    <w:rsid w:val="00D30AF9"/>
    <w:rsid w:val="00D30B30"/>
    <w:rsid w:val="00D3150D"/>
    <w:rsid w:val="00D317A6"/>
    <w:rsid w:val="00D3236C"/>
    <w:rsid w:val="00D3236E"/>
    <w:rsid w:val="00D323EC"/>
    <w:rsid w:val="00D325D7"/>
    <w:rsid w:val="00D3263C"/>
    <w:rsid w:val="00D3293A"/>
    <w:rsid w:val="00D32BAD"/>
    <w:rsid w:val="00D32C11"/>
    <w:rsid w:val="00D33019"/>
    <w:rsid w:val="00D332BA"/>
    <w:rsid w:val="00D338C4"/>
    <w:rsid w:val="00D33BD5"/>
    <w:rsid w:val="00D340D3"/>
    <w:rsid w:val="00D345F2"/>
    <w:rsid w:val="00D34D8A"/>
    <w:rsid w:val="00D35029"/>
    <w:rsid w:val="00D352CC"/>
    <w:rsid w:val="00D3555E"/>
    <w:rsid w:val="00D356A9"/>
    <w:rsid w:val="00D35817"/>
    <w:rsid w:val="00D3585D"/>
    <w:rsid w:val="00D35A39"/>
    <w:rsid w:val="00D35B9A"/>
    <w:rsid w:val="00D35C9D"/>
    <w:rsid w:val="00D36249"/>
    <w:rsid w:val="00D36736"/>
    <w:rsid w:val="00D36A7C"/>
    <w:rsid w:val="00D37264"/>
    <w:rsid w:val="00D37499"/>
    <w:rsid w:val="00D374C7"/>
    <w:rsid w:val="00D3759A"/>
    <w:rsid w:val="00D375E4"/>
    <w:rsid w:val="00D37A12"/>
    <w:rsid w:val="00D37A3C"/>
    <w:rsid w:val="00D37C76"/>
    <w:rsid w:val="00D402E8"/>
    <w:rsid w:val="00D404AE"/>
    <w:rsid w:val="00D40851"/>
    <w:rsid w:val="00D412FF"/>
    <w:rsid w:val="00D414FE"/>
    <w:rsid w:val="00D41AD2"/>
    <w:rsid w:val="00D41DF4"/>
    <w:rsid w:val="00D41F46"/>
    <w:rsid w:val="00D4239D"/>
    <w:rsid w:val="00D4252B"/>
    <w:rsid w:val="00D425FD"/>
    <w:rsid w:val="00D4285A"/>
    <w:rsid w:val="00D42A7A"/>
    <w:rsid w:val="00D43311"/>
    <w:rsid w:val="00D434FC"/>
    <w:rsid w:val="00D438A8"/>
    <w:rsid w:val="00D43901"/>
    <w:rsid w:val="00D43A26"/>
    <w:rsid w:val="00D43BD7"/>
    <w:rsid w:val="00D43C97"/>
    <w:rsid w:val="00D43CCF"/>
    <w:rsid w:val="00D43E46"/>
    <w:rsid w:val="00D43FD1"/>
    <w:rsid w:val="00D44274"/>
    <w:rsid w:val="00D44BEE"/>
    <w:rsid w:val="00D44CE7"/>
    <w:rsid w:val="00D44D75"/>
    <w:rsid w:val="00D44E54"/>
    <w:rsid w:val="00D4591F"/>
    <w:rsid w:val="00D45966"/>
    <w:rsid w:val="00D459CD"/>
    <w:rsid w:val="00D45A24"/>
    <w:rsid w:val="00D45BB5"/>
    <w:rsid w:val="00D46060"/>
    <w:rsid w:val="00D4648A"/>
    <w:rsid w:val="00D4653A"/>
    <w:rsid w:val="00D4706B"/>
    <w:rsid w:val="00D4773F"/>
    <w:rsid w:val="00D47BCD"/>
    <w:rsid w:val="00D501F9"/>
    <w:rsid w:val="00D508BC"/>
    <w:rsid w:val="00D509C4"/>
    <w:rsid w:val="00D50AC7"/>
    <w:rsid w:val="00D51440"/>
    <w:rsid w:val="00D514DB"/>
    <w:rsid w:val="00D51526"/>
    <w:rsid w:val="00D5179E"/>
    <w:rsid w:val="00D51AEF"/>
    <w:rsid w:val="00D51BE2"/>
    <w:rsid w:val="00D51CB7"/>
    <w:rsid w:val="00D526B9"/>
    <w:rsid w:val="00D527BC"/>
    <w:rsid w:val="00D52B5D"/>
    <w:rsid w:val="00D52C9D"/>
    <w:rsid w:val="00D52CEB"/>
    <w:rsid w:val="00D52EA7"/>
    <w:rsid w:val="00D52F6F"/>
    <w:rsid w:val="00D52FCC"/>
    <w:rsid w:val="00D53270"/>
    <w:rsid w:val="00D532A8"/>
    <w:rsid w:val="00D532F9"/>
    <w:rsid w:val="00D5338D"/>
    <w:rsid w:val="00D53459"/>
    <w:rsid w:val="00D53523"/>
    <w:rsid w:val="00D5364C"/>
    <w:rsid w:val="00D537A4"/>
    <w:rsid w:val="00D53893"/>
    <w:rsid w:val="00D53ABE"/>
    <w:rsid w:val="00D5427F"/>
    <w:rsid w:val="00D54749"/>
    <w:rsid w:val="00D549E9"/>
    <w:rsid w:val="00D54C9B"/>
    <w:rsid w:val="00D54DF7"/>
    <w:rsid w:val="00D5507D"/>
    <w:rsid w:val="00D5548A"/>
    <w:rsid w:val="00D55C22"/>
    <w:rsid w:val="00D55DBC"/>
    <w:rsid w:val="00D55DF2"/>
    <w:rsid w:val="00D55FD1"/>
    <w:rsid w:val="00D5644A"/>
    <w:rsid w:val="00D56D0B"/>
    <w:rsid w:val="00D56D2A"/>
    <w:rsid w:val="00D56F29"/>
    <w:rsid w:val="00D572A0"/>
    <w:rsid w:val="00D57718"/>
    <w:rsid w:val="00D577F2"/>
    <w:rsid w:val="00D57846"/>
    <w:rsid w:val="00D57D3A"/>
    <w:rsid w:val="00D60024"/>
    <w:rsid w:val="00D6018C"/>
    <w:rsid w:val="00D60228"/>
    <w:rsid w:val="00D602A6"/>
    <w:rsid w:val="00D60429"/>
    <w:rsid w:val="00D604F2"/>
    <w:rsid w:val="00D6053A"/>
    <w:rsid w:val="00D60F1C"/>
    <w:rsid w:val="00D619D5"/>
    <w:rsid w:val="00D61B1A"/>
    <w:rsid w:val="00D61E38"/>
    <w:rsid w:val="00D61EAA"/>
    <w:rsid w:val="00D620C6"/>
    <w:rsid w:val="00D62BF9"/>
    <w:rsid w:val="00D63014"/>
    <w:rsid w:val="00D632DB"/>
    <w:rsid w:val="00D63A1A"/>
    <w:rsid w:val="00D63F59"/>
    <w:rsid w:val="00D63FE6"/>
    <w:rsid w:val="00D64091"/>
    <w:rsid w:val="00D645FB"/>
    <w:rsid w:val="00D647D9"/>
    <w:rsid w:val="00D6488D"/>
    <w:rsid w:val="00D649A6"/>
    <w:rsid w:val="00D64A34"/>
    <w:rsid w:val="00D64A57"/>
    <w:rsid w:val="00D64C52"/>
    <w:rsid w:val="00D64EC1"/>
    <w:rsid w:val="00D64ED5"/>
    <w:rsid w:val="00D64F67"/>
    <w:rsid w:val="00D651B4"/>
    <w:rsid w:val="00D655D1"/>
    <w:rsid w:val="00D65A24"/>
    <w:rsid w:val="00D65AAC"/>
    <w:rsid w:val="00D65AD8"/>
    <w:rsid w:val="00D65B11"/>
    <w:rsid w:val="00D661C0"/>
    <w:rsid w:val="00D6642F"/>
    <w:rsid w:val="00D66554"/>
    <w:rsid w:val="00D66647"/>
    <w:rsid w:val="00D66A39"/>
    <w:rsid w:val="00D66F66"/>
    <w:rsid w:val="00D66FD4"/>
    <w:rsid w:val="00D672F9"/>
    <w:rsid w:val="00D67360"/>
    <w:rsid w:val="00D676E9"/>
    <w:rsid w:val="00D67771"/>
    <w:rsid w:val="00D677AC"/>
    <w:rsid w:val="00D678BE"/>
    <w:rsid w:val="00D67DA7"/>
    <w:rsid w:val="00D67E32"/>
    <w:rsid w:val="00D700C8"/>
    <w:rsid w:val="00D70355"/>
    <w:rsid w:val="00D70D36"/>
    <w:rsid w:val="00D71A07"/>
    <w:rsid w:val="00D72146"/>
    <w:rsid w:val="00D726E8"/>
    <w:rsid w:val="00D72746"/>
    <w:rsid w:val="00D729F0"/>
    <w:rsid w:val="00D72FE2"/>
    <w:rsid w:val="00D73814"/>
    <w:rsid w:val="00D74102"/>
    <w:rsid w:val="00D74594"/>
    <w:rsid w:val="00D74A1C"/>
    <w:rsid w:val="00D74D93"/>
    <w:rsid w:val="00D760C5"/>
    <w:rsid w:val="00D760F7"/>
    <w:rsid w:val="00D76C38"/>
    <w:rsid w:val="00D76D43"/>
    <w:rsid w:val="00D76E55"/>
    <w:rsid w:val="00D76EB1"/>
    <w:rsid w:val="00D77297"/>
    <w:rsid w:val="00D7766B"/>
    <w:rsid w:val="00D776A2"/>
    <w:rsid w:val="00D779E3"/>
    <w:rsid w:val="00D80110"/>
    <w:rsid w:val="00D806CD"/>
    <w:rsid w:val="00D80D99"/>
    <w:rsid w:val="00D80FC2"/>
    <w:rsid w:val="00D8109A"/>
    <w:rsid w:val="00D81565"/>
    <w:rsid w:val="00D81CB7"/>
    <w:rsid w:val="00D81D36"/>
    <w:rsid w:val="00D81DD6"/>
    <w:rsid w:val="00D81EBD"/>
    <w:rsid w:val="00D8237D"/>
    <w:rsid w:val="00D82B70"/>
    <w:rsid w:val="00D82EF7"/>
    <w:rsid w:val="00D82F0A"/>
    <w:rsid w:val="00D8308B"/>
    <w:rsid w:val="00D83352"/>
    <w:rsid w:val="00D8350C"/>
    <w:rsid w:val="00D83556"/>
    <w:rsid w:val="00D836AF"/>
    <w:rsid w:val="00D83C28"/>
    <w:rsid w:val="00D841D7"/>
    <w:rsid w:val="00D84304"/>
    <w:rsid w:val="00D848E6"/>
    <w:rsid w:val="00D84A44"/>
    <w:rsid w:val="00D84E3A"/>
    <w:rsid w:val="00D84F81"/>
    <w:rsid w:val="00D84FD5"/>
    <w:rsid w:val="00D8501A"/>
    <w:rsid w:val="00D85328"/>
    <w:rsid w:val="00D858E3"/>
    <w:rsid w:val="00D85A06"/>
    <w:rsid w:val="00D85EAA"/>
    <w:rsid w:val="00D866A8"/>
    <w:rsid w:val="00D86CDB"/>
    <w:rsid w:val="00D871B8"/>
    <w:rsid w:val="00D87326"/>
    <w:rsid w:val="00D87736"/>
    <w:rsid w:val="00D87986"/>
    <w:rsid w:val="00D87E99"/>
    <w:rsid w:val="00D9023D"/>
    <w:rsid w:val="00D90363"/>
    <w:rsid w:val="00D90843"/>
    <w:rsid w:val="00D909BA"/>
    <w:rsid w:val="00D915E3"/>
    <w:rsid w:val="00D916F4"/>
    <w:rsid w:val="00D91B96"/>
    <w:rsid w:val="00D91E67"/>
    <w:rsid w:val="00D922BF"/>
    <w:rsid w:val="00D9255E"/>
    <w:rsid w:val="00D927B1"/>
    <w:rsid w:val="00D92BA7"/>
    <w:rsid w:val="00D92C91"/>
    <w:rsid w:val="00D936A7"/>
    <w:rsid w:val="00D9372E"/>
    <w:rsid w:val="00D938FD"/>
    <w:rsid w:val="00D93920"/>
    <w:rsid w:val="00D93A2A"/>
    <w:rsid w:val="00D93C66"/>
    <w:rsid w:val="00D940EB"/>
    <w:rsid w:val="00D94183"/>
    <w:rsid w:val="00D941E1"/>
    <w:rsid w:val="00D94200"/>
    <w:rsid w:val="00D9433A"/>
    <w:rsid w:val="00D945BF"/>
    <w:rsid w:val="00D94E18"/>
    <w:rsid w:val="00D94F38"/>
    <w:rsid w:val="00D9529F"/>
    <w:rsid w:val="00D9554E"/>
    <w:rsid w:val="00D955E0"/>
    <w:rsid w:val="00D95651"/>
    <w:rsid w:val="00D95F05"/>
    <w:rsid w:val="00D96078"/>
    <w:rsid w:val="00D96393"/>
    <w:rsid w:val="00D9651B"/>
    <w:rsid w:val="00D96880"/>
    <w:rsid w:val="00D96E7A"/>
    <w:rsid w:val="00D96F0A"/>
    <w:rsid w:val="00D971CF"/>
    <w:rsid w:val="00D971DC"/>
    <w:rsid w:val="00D9751A"/>
    <w:rsid w:val="00D975CA"/>
    <w:rsid w:val="00D977DE"/>
    <w:rsid w:val="00D97A02"/>
    <w:rsid w:val="00D97A9C"/>
    <w:rsid w:val="00DA08DA"/>
    <w:rsid w:val="00DA0AF4"/>
    <w:rsid w:val="00DA1590"/>
    <w:rsid w:val="00DA1928"/>
    <w:rsid w:val="00DA23E0"/>
    <w:rsid w:val="00DA243F"/>
    <w:rsid w:val="00DA2C46"/>
    <w:rsid w:val="00DA2D66"/>
    <w:rsid w:val="00DA320F"/>
    <w:rsid w:val="00DA32ED"/>
    <w:rsid w:val="00DA3555"/>
    <w:rsid w:val="00DA3665"/>
    <w:rsid w:val="00DA377C"/>
    <w:rsid w:val="00DA38C5"/>
    <w:rsid w:val="00DA392B"/>
    <w:rsid w:val="00DA3B48"/>
    <w:rsid w:val="00DA3B76"/>
    <w:rsid w:val="00DA3D54"/>
    <w:rsid w:val="00DA3E17"/>
    <w:rsid w:val="00DA43A5"/>
    <w:rsid w:val="00DA502E"/>
    <w:rsid w:val="00DA5565"/>
    <w:rsid w:val="00DA6BA7"/>
    <w:rsid w:val="00DA6D01"/>
    <w:rsid w:val="00DA7087"/>
    <w:rsid w:val="00DA70C8"/>
    <w:rsid w:val="00DA7169"/>
    <w:rsid w:val="00DA76B0"/>
    <w:rsid w:val="00DA772B"/>
    <w:rsid w:val="00DA777A"/>
    <w:rsid w:val="00DA77F5"/>
    <w:rsid w:val="00DA7A50"/>
    <w:rsid w:val="00DA7C52"/>
    <w:rsid w:val="00DA7C57"/>
    <w:rsid w:val="00DA7E68"/>
    <w:rsid w:val="00DB00B4"/>
    <w:rsid w:val="00DB035E"/>
    <w:rsid w:val="00DB0560"/>
    <w:rsid w:val="00DB060B"/>
    <w:rsid w:val="00DB0AF2"/>
    <w:rsid w:val="00DB0EE6"/>
    <w:rsid w:val="00DB15D4"/>
    <w:rsid w:val="00DB19B0"/>
    <w:rsid w:val="00DB1B09"/>
    <w:rsid w:val="00DB1C65"/>
    <w:rsid w:val="00DB1C99"/>
    <w:rsid w:val="00DB1CB7"/>
    <w:rsid w:val="00DB1D41"/>
    <w:rsid w:val="00DB1FAC"/>
    <w:rsid w:val="00DB2C52"/>
    <w:rsid w:val="00DB3435"/>
    <w:rsid w:val="00DB35BC"/>
    <w:rsid w:val="00DB36A5"/>
    <w:rsid w:val="00DB38FD"/>
    <w:rsid w:val="00DB3ABA"/>
    <w:rsid w:val="00DB3D61"/>
    <w:rsid w:val="00DB4244"/>
    <w:rsid w:val="00DB436A"/>
    <w:rsid w:val="00DB448A"/>
    <w:rsid w:val="00DB4589"/>
    <w:rsid w:val="00DB47B8"/>
    <w:rsid w:val="00DB4810"/>
    <w:rsid w:val="00DB482A"/>
    <w:rsid w:val="00DB4A90"/>
    <w:rsid w:val="00DB4B8A"/>
    <w:rsid w:val="00DB4C6E"/>
    <w:rsid w:val="00DB4D35"/>
    <w:rsid w:val="00DB4DD8"/>
    <w:rsid w:val="00DB52F0"/>
    <w:rsid w:val="00DB53ED"/>
    <w:rsid w:val="00DB54E7"/>
    <w:rsid w:val="00DB55B0"/>
    <w:rsid w:val="00DB5675"/>
    <w:rsid w:val="00DB6110"/>
    <w:rsid w:val="00DB624E"/>
    <w:rsid w:val="00DB64EA"/>
    <w:rsid w:val="00DB65A5"/>
    <w:rsid w:val="00DB6BBD"/>
    <w:rsid w:val="00DB6E8E"/>
    <w:rsid w:val="00DB7290"/>
    <w:rsid w:val="00DB7512"/>
    <w:rsid w:val="00DB7A73"/>
    <w:rsid w:val="00DC00FA"/>
    <w:rsid w:val="00DC081E"/>
    <w:rsid w:val="00DC08D2"/>
    <w:rsid w:val="00DC0A37"/>
    <w:rsid w:val="00DC0C96"/>
    <w:rsid w:val="00DC11A7"/>
    <w:rsid w:val="00DC1314"/>
    <w:rsid w:val="00DC147E"/>
    <w:rsid w:val="00DC1C53"/>
    <w:rsid w:val="00DC2004"/>
    <w:rsid w:val="00DC25D2"/>
    <w:rsid w:val="00DC274A"/>
    <w:rsid w:val="00DC295D"/>
    <w:rsid w:val="00DC2ADB"/>
    <w:rsid w:val="00DC2DB3"/>
    <w:rsid w:val="00DC353B"/>
    <w:rsid w:val="00DC36F5"/>
    <w:rsid w:val="00DC4515"/>
    <w:rsid w:val="00DC4523"/>
    <w:rsid w:val="00DC4676"/>
    <w:rsid w:val="00DC4B37"/>
    <w:rsid w:val="00DC4FF7"/>
    <w:rsid w:val="00DC5746"/>
    <w:rsid w:val="00DC58C6"/>
    <w:rsid w:val="00DC58D2"/>
    <w:rsid w:val="00DC606E"/>
    <w:rsid w:val="00DC62CE"/>
    <w:rsid w:val="00DC641E"/>
    <w:rsid w:val="00DC6969"/>
    <w:rsid w:val="00DC6CE5"/>
    <w:rsid w:val="00DC731F"/>
    <w:rsid w:val="00DC73AE"/>
    <w:rsid w:val="00DC73AF"/>
    <w:rsid w:val="00DC7620"/>
    <w:rsid w:val="00DC765A"/>
    <w:rsid w:val="00DC7959"/>
    <w:rsid w:val="00DC7F15"/>
    <w:rsid w:val="00DC7F90"/>
    <w:rsid w:val="00DD03AA"/>
    <w:rsid w:val="00DD0428"/>
    <w:rsid w:val="00DD0923"/>
    <w:rsid w:val="00DD0A74"/>
    <w:rsid w:val="00DD0A81"/>
    <w:rsid w:val="00DD11AC"/>
    <w:rsid w:val="00DD235A"/>
    <w:rsid w:val="00DD2737"/>
    <w:rsid w:val="00DD2B58"/>
    <w:rsid w:val="00DD2E0E"/>
    <w:rsid w:val="00DD308B"/>
    <w:rsid w:val="00DD324A"/>
    <w:rsid w:val="00DD3EC1"/>
    <w:rsid w:val="00DD3F23"/>
    <w:rsid w:val="00DD415C"/>
    <w:rsid w:val="00DD42C7"/>
    <w:rsid w:val="00DD437C"/>
    <w:rsid w:val="00DD4794"/>
    <w:rsid w:val="00DD4AE9"/>
    <w:rsid w:val="00DD4D36"/>
    <w:rsid w:val="00DD4E8A"/>
    <w:rsid w:val="00DD581B"/>
    <w:rsid w:val="00DD5907"/>
    <w:rsid w:val="00DD5A45"/>
    <w:rsid w:val="00DD5A5F"/>
    <w:rsid w:val="00DD606D"/>
    <w:rsid w:val="00DD6CFF"/>
    <w:rsid w:val="00DD6FDD"/>
    <w:rsid w:val="00DD7147"/>
    <w:rsid w:val="00DD761E"/>
    <w:rsid w:val="00DD7642"/>
    <w:rsid w:val="00DE0741"/>
    <w:rsid w:val="00DE08A0"/>
    <w:rsid w:val="00DE1505"/>
    <w:rsid w:val="00DE177F"/>
    <w:rsid w:val="00DE17D7"/>
    <w:rsid w:val="00DE1ABE"/>
    <w:rsid w:val="00DE1C3F"/>
    <w:rsid w:val="00DE1DBC"/>
    <w:rsid w:val="00DE1FF9"/>
    <w:rsid w:val="00DE237D"/>
    <w:rsid w:val="00DE268B"/>
    <w:rsid w:val="00DE26C5"/>
    <w:rsid w:val="00DE2A21"/>
    <w:rsid w:val="00DE2C21"/>
    <w:rsid w:val="00DE2C88"/>
    <w:rsid w:val="00DE339C"/>
    <w:rsid w:val="00DE342D"/>
    <w:rsid w:val="00DE3481"/>
    <w:rsid w:val="00DE3918"/>
    <w:rsid w:val="00DE3A8F"/>
    <w:rsid w:val="00DE3BA7"/>
    <w:rsid w:val="00DE3E79"/>
    <w:rsid w:val="00DE3FE0"/>
    <w:rsid w:val="00DE42B7"/>
    <w:rsid w:val="00DE493E"/>
    <w:rsid w:val="00DE4CA9"/>
    <w:rsid w:val="00DE4F85"/>
    <w:rsid w:val="00DE531C"/>
    <w:rsid w:val="00DE571F"/>
    <w:rsid w:val="00DE5DC9"/>
    <w:rsid w:val="00DE64D4"/>
    <w:rsid w:val="00DE6602"/>
    <w:rsid w:val="00DE6D18"/>
    <w:rsid w:val="00DE6F38"/>
    <w:rsid w:val="00DE70B2"/>
    <w:rsid w:val="00DE7232"/>
    <w:rsid w:val="00DE7638"/>
    <w:rsid w:val="00DE78E8"/>
    <w:rsid w:val="00DE7A4B"/>
    <w:rsid w:val="00DE7A68"/>
    <w:rsid w:val="00DE7AFE"/>
    <w:rsid w:val="00DE7DF0"/>
    <w:rsid w:val="00DF04D3"/>
    <w:rsid w:val="00DF0571"/>
    <w:rsid w:val="00DF0EDD"/>
    <w:rsid w:val="00DF0F3E"/>
    <w:rsid w:val="00DF118E"/>
    <w:rsid w:val="00DF124A"/>
    <w:rsid w:val="00DF14B1"/>
    <w:rsid w:val="00DF1505"/>
    <w:rsid w:val="00DF15EF"/>
    <w:rsid w:val="00DF1624"/>
    <w:rsid w:val="00DF168D"/>
    <w:rsid w:val="00DF1724"/>
    <w:rsid w:val="00DF196C"/>
    <w:rsid w:val="00DF1A1A"/>
    <w:rsid w:val="00DF1AEE"/>
    <w:rsid w:val="00DF1E49"/>
    <w:rsid w:val="00DF1E7E"/>
    <w:rsid w:val="00DF24AD"/>
    <w:rsid w:val="00DF282D"/>
    <w:rsid w:val="00DF31A6"/>
    <w:rsid w:val="00DF31C4"/>
    <w:rsid w:val="00DF325A"/>
    <w:rsid w:val="00DF382A"/>
    <w:rsid w:val="00DF386B"/>
    <w:rsid w:val="00DF38A5"/>
    <w:rsid w:val="00DF48CA"/>
    <w:rsid w:val="00DF48FA"/>
    <w:rsid w:val="00DF4E17"/>
    <w:rsid w:val="00DF4FF9"/>
    <w:rsid w:val="00DF529C"/>
    <w:rsid w:val="00DF536B"/>
    <w:rsid w:val="00DF5791"/>
    <w:rsid w:val="00DF590E"/>
    <w:rsid w:val="00DF59AB"/>
    <w:rsid w:val="00DF5AA0"/>
    <w:rsid w:val="00DF5C95"/>
    <w:rsid w:val="00DF628F"/>
    <w:rsid w:val="00DF62A3"/>
    <w:rsid w:val="00DF6547"/>
    <w:rsid w:val="00DF65EB"/>
    <w:rsid w:val="00DF67D4"/>
    <w:rsid w:val="00DF690A"/>
    <w:rsid w:val="00DF6D00"/>
    <w:rsid w:val="00DF6FB5"/>
    <w:rsid w:val="00DF7476"/>
    <w:rsid w:val="00DF7885"/>
    <w:rsid w:val="00DF7948"/>
    <w:rsid w:val="00E00157"/>
    <w:rsid w:val="00E00904"/>
    <w:rsid w:val="00E00C6D"/>
    <w:rsid w:val="00E00E40"/>
    <w:rsid w:val="00E00EED"/>
    <w:rsid w:val="00E01256"/>
    <w:rsid w:val="00E01703"/>
    <w:rsid w:val="00E01A36"/>
    <w:rsid w:val="00E01CF1"/>
    <w:rsid w:val="00E01E2F"/>
    <w:rsid w:val="00E020BC"/>
    <w:rsid w:val="00E031DF"/>
    <w:rsid w:val="00E03B73"/>
    <w:rsid w:val="00E03BE0"/>
    <w:rsid w:val="00E03C06"/>
    <w:rsid w:val="00E03FE5"/>
    <w:rsid w:val="00E042B7"/>
    <w:rsid w:val="00E04495"/>
    <w:rsid w:val="00E04585"/>
    <w:rsid w:val="00E04824"/>
    <w:rsid w:val="00E04AFB"/>
    <w:rsid w:val="00E04DA5"/>
    <w:rsid w:val="00E050B7"/>
    <w:rsid w:val="00E053B7"/>
    <w:rsid w:val="00E054CB"/>
    <w:rsid w:val="00E05995"/>
    <w:rsid w:val="00E05B29"/>
    <w:rsid w:val="00E05B54"/>
    <w:rsid w:val="00E0680F"/>
    <w:rsid w:val="00E06939"/>
    <w:rsid w:val="00E06CBF"/>
    <w:rsid w:val="00E06EB3"/>
    <w:rsid w:val="00E07562"/>
    <w:rsid w:val="00E077D8"/>
    <w:rsid w:val="00E0783A"/>
    <w:rsid w:val="00E102AE"/>
    <w:rsid w:val="00E105CA"/>
    <w:rsid w:val="00E10B5F"/>
    <w:rsid w:val="00E10BFE"/>
    <w:rsid w:val="00E10CD7"/>
    <w:rsid w:val="00E10DCC"/>
    <w:rsid w:val="00E1109C"/>
    <w:rsid w:val="00E113F2"/>
    <w:rsid w:val="00E115C9"/>
    <w:rsid w:val="00E11778"/>
    <w:rsid w:val="00E1197A"/>
    <w:rsid w:val="00E11BA0"/>
    <w:rsid w:val="00E11EFD"/>
    <w:rsid w:val="00E11F45"/>
    <w:rsid w:val="00E1207D"/>
    <w:rsid w:val="00E1282D"/>
    <w:rsid w:val="00E12D05"/>
    <w:rsid w:val="00E13242"/>
    <w:rsid w:val="00E138E5"/>
    <w:rsid w:val="00E13BEF"/>
    <w:rsid w:val="00E13E1D"/>
    <w:rsid w:val="00E141BB"/>
    <w:rsid w:val="00E142A0"/>
    <w:rsid w:val="00E1433C"/>
    <w:rsid w:val="00E1458B"/>
    <w:rsid w:val="00E14653"/>
    <w:rsid w:val="00E146A6"/>
    <w:rsid w:val="00E14CF8"/>
    <w:rsid w:val="00E152DE"/>
    <w:rsid w:val="00E1597D"/>
    <w:rsid w:val="00E16058"/>
    <w:rsid w:val="00E1609B"/>
    <w:rsid w:val="00E1617B"/>
    <w:rsid w:val="00E1620D"/>
    <w:rsid w:val="00E16A30"/>
    <w:rsid w:val="00E16A61"/>
    <w:rsid w:val="00E17089"/>
    <w:rsid w:val="00E171BB"/>
    <w:rsid w:val="00E17213"/>
    <w:rsid w:val="00E17466"/>
    <w:rsid w:val="00E17498"/>
    <w:rsid w:val="00E177C3"/>
    <w:rsid w:val="00E179B4"/>
    <w:rsid w:val="00E17E0F"/>
    <w:rsid w:val="00E201E7"/>
    <w:rsid w:val="00E20898"/>
    <w:rsid w:val="00E208DD"/>
    <w:rsid w:val="00E2090F"/>
    <w:rsid w:val="00E20A03"/>
    <w:rsid w:val="00E20A4C"/>
    <w:rsid w:val="00E20D22"/>
    <w:rsid w:val="00E21060"/>
    <w:rsid w:val="00E2167E"/>
    <w:rsid w:val="00E21920"/>
    <w:rsid w:val="00E21932"/>
    <w:rsid w:val="00E21B2D"/>
    <w:rsid w:val="00E21B41"/>
    <w:rsid w:val="00E220EC"/>
    <w:rsid w:val="00E224DC"/>
    <w:rsid w:val="00E22728"/>
    <w:rsid w:val="00E228CC"/>
    <w:rsid w:val="00E22980"/>
    <w:rsid w:val="00E22F61"/>
    <w:rsid w:val="00E2302A"/>
    <w:rsid w:val="00E231A7"/>
    <w:rsid w:val="00E2335F"/>
    <w:rsid w:val="00E240C2"/>
    <w:rsid w:val="00E241BC"/>
    <w:rsid w:val="00E2452C"/>
    <w:rsid w:val="00E2462A"/>
    <w:rsid w:val="00E24717"/>
    <w:rsid w:val="00E24C06"/>
    <w:rsid w:val="00E24D08"/>
    <w:rsid w:val="00E24FFE"/>
    <w:rsid w:val="00E25309"/>
    <w:rsid w:val="00E25458"/>
    <w:rsid w:val="00E255CD"/>
    <w:rsid w:val="00E257EE"/>
    <w:rsid w:val="00E25B41"/>
    <w:rsid w:val="00E25D4D"/>
    <w:rsid w:val="00E261F6"/>
    <w:rsid w:val="00E26A66"/>
    <w:rsid w:val="00E26DF0"/>
    <w:rsid w:val="00E26E03"/>
    <w:rsid w:val="00E270F9"/>
    <w:rsid w:val="00E2732B"/>
    <w:rsid w:val="00E274C7"/>
    <w:rsid w:val="00E277C0"/>
    <w:rsid w:val="00E27937"/>
    <w:rsid w:val="00E27966"/>
    <w:rsid w:val="00E308B4"/>
    <w:rsid w:val="00E308C6"/>
    <w:rsid w:val="00E309D6"/>
    <w:rsid w:val="00E30A07"/>
    <w:rsid w:val="00E30DC5"/>
    <w:rsid w:val="00E30E6A"/>
    <w:rsid w:val="00E30EF6"/>
    <w:rsid w:val="00E30FFA"/>
    <w:rsid w:val="00E31215"/>
    <w:rsid w:val="00E3129E"/>
    <w:rsid w:val="00E31317"/>
    <w:rsid w:val="00E31471"/>
    <w:rsid w:val="00E3168B"/>
    <w:rsid w:val="00E3190A"/>
    <w:rsid w:val="00E31D5E"/>
    <w:rsid w:val="00E31F2A"/>
    <w:rsid w:val="00E32277"/>
    <w:rsid w:val="00E3258C"/>
    <w:rsid w:val="00E32932"/>
    <w:rsid w:val="00E32B6D"/>
    <w:rsid w:val="00E32BCC"/>
    <w:rsid w:val="00E32E68"/>
    <w:rsid w:val="00E33EEE"/>
    <w:rsid w:val="00E33F7E"/>
    <w:rsid w:val="00E34339"/>
    <w:rsid w:val="00E3464F"/>
    <w:rsid w:val="00E34887"/>
    <w:rsid w:val="00E35475"/>
    <w:rsid w:val="00E3548B"/>
    <w:rsid w:val="00E35565"/>
    <w:rsid w:val="00E35639"/>
    <w:rsid w:val="00E35C47"/>
    <w:rsid w:val="00E36B54"/>
    <w:rsid w:val="00E36D39"/>
    <w:rsid w:val="00E36DE9"/>
    <w:rsid w:val="00E375DA"/>
    <w:rsid w:val="00E376D3"/>
    <w:rsid w:val="00E378DC"/>
    <w:rsid w:val="00E37C2C"/>
    <w:rsid w:val="00E40626"/>
    <w:rsid w:val="00E40652"/>
    <w:rsid w:val="00E408C2"/>
    <w:rsid w:val="00E40B9A"/>
    <w:rsid w:val="00E41AF3"/>
    <w:rsid w:val="00E420B1"/>
    <w:rsid w:val="00E423B4"/>
    <w:rsid w:val="00E423B9"/>
    <w:rsid w:val="00E429A1"/>
    <w:rsid w:val="00E42F4B"/>
    <w:rsid w:val="00E435F6"/>
    <w:rsid w:val="00E437DD"/>
    <w:rsid w:val="00E43C00"/>
    <w:rsid w:val="00E4478E"/>
    <w:rsid w:val="00E44B33"/>
    <w:rsid w:val="00E44CBD"/>
    <w:rsid w:val="00E44D56"/>
    <w:rsid w:val="00E45603"/>
    <w:rsid w:val="00E457A5"/>
    <w:rsid w:val="00E45C29"/>
    <w:rsid w:val="00E45D1A"/>
    <w:rsid w:val="00E45D6B"/>
    <w:rsid w:val="00E45E18"/>
    <w:rsid w:val="00E45E5A"/>
    <w:rsid w:val="00E45F6D"/>
    <w:rsid w:val="00E469D2"/>
    <w:rsid w:val="00E46FAC"/>
    <w:rsid w:val="00E471ED"/>
    <w:rsid w:val="00E47699"/>
    <w:rsid w:val="00E47788"/>
    <w:rsid w:val="00E478A6"/>
    <w:rsid w:val="00E4790D"/>
    <w:rsid w:val="00E47919"/>
    <w:rsid w:val="00E47F2E"/>
    <w:rsid w:val="00E50345"/>
    <w:rsid w:val="00E503B4"/>
    <w:rsid w:val="00E50669"/>
    <w:rsid w:val="00E50C0D"/>
    <w:rsid w:val="00E50DC0"/>
    <w:rsid w:val="00E50FA0"/>
    <w:rsid w:val="00E50FDE"/>
    <w:rsid w:val="00E51376"/>
    <w:rsid w:val="00E51A7D"/>
    <w:rsid w:val="00E51DAA"/>
    <w:rsid w:val="00E51DAE"/>
    <w:rsid w:val="00E51DF2"/>
    <w:rsid w:val="00E51DF3"/>
    <w:rsid w:val="00E52205"/>
    <w:rsid w:val="00E525FA"/>
    <w:rsid w:val="00E5262F"/>
    <w:rsid w:val="00E52825"/>
    <w:rsid w:val="00E52DAC"/>
    <w:rsid w:val="00E52FCD"/>
    <w:rsid w:val="00E53FB0"/>
    <w:rsid w:val="00E544A4"/>
    <w:rsid w:val="00E5454B"/>
    <w:rsid w:val="00E5463C"/>
    <w:rsid w:val="00E54724"/>
    <w:rsid w:val="00E54B88"/>
    <w:rsid w:val="00E54D1E"/>
    <w:rsid w:val="00E55234"/>
    <w:rsid w:val="00E5551A"/>
    <w:rsid w:val="00E55C68"/>
    <w:rsid w:val="00E5606E"/>
    <w:rsid w:val="00E56083"/>
    <w:rsid w:val="00E5615C"/>
    <w:rsid w:val="00E561FE"/>
    <w:rsid w:val="00E56231"/>
    <w:rsid w:val="00E56371"/>
    <w:rsid w:val="00E568A7"/>
    <w:rsid w:val="00E56AAD"/>
    <w:rsid w:val="00E56E08"/>
    <w:rsid w:val="00E57105"/>
    <w:rsid w:val="00E5744E"/>
    <w:rsid w:val="00E574E6"/>
    <w:rsid w:val="00E575D4"/>
    <w:rsid w:val="00E5762E"/>
    <w:rsid w:val="00E5799B"/>
    <w:rsid w:val="00E57A39"/>
    <w:rsid w:val="00E57E43"/>
    <w:rsid w:val="00E60242"/>
    <w:rsid w:val="00E603EC"/>
    <w:rsid w:val="00E606D4"/>
    <w:rsid w:val="00E60C79"/>
    <w:rsid w:val="00E60E1C"/>
    <w:rsid w:val="00E61632"/>
    <w:rsid w:val="00E61BEA"/>
    <w:rsid w:val="00E61F4C"/>
    <w:rsid w:val="00E61F6F"/>
    <w:rsid w:val="00E62402"/>
    <w:rsid w:val="00E626EA"/>
    <w:rsid w:val="00E6284B"/>
    <w:rsid w:val="00E62D0E"/>
    <w:rsid w:val="00E62D25"/>
    <w:rsid w:val="00E62F87"/>
    <w:rsid w:val="00E631A1"/>
    <w:rsid w:val="00E63261"/>
    <w:rsid w:val="00E6395F"/>
    <w:rsid w:val="00E63D9C"/>
    <w:rsid w:val="00E64077"/>
    <w:rsid w:val="00E642DD"/>
    <w:rsid w:val="00E64B8B"/>
    <w:rsid w:val="00E64C2A"/>
    <w:rsid w:val="00E65331"/>
    <w:rsid w:val="00E6555D"/>
    <w:rsid w:val="00E655B5"/>
    <w:rsid w:val="00E655FD"/>
    <w:rsid w:val="00E65841"/>
    <w:rsid w:val="00E65965"/>
    <w:rsid w:val="00E66674"/>
    <w:rsid w:val="00E66DA5"/>
    <w:rsid w:val="00E67061"/>
    <w:rsid w:val="00E6788D"/>
    <w:rsid w:val="00E67EFA"/>
    <w:rsid w:val="00E70D3C"/>
    <w:rsid w:val="00E71214"/>
    <w:rsid w:val="00E71359"/>
    <w:rsid w:val="00E714A9"/>
    <w:rsid w:val="00E71693"/>
    <w:rsid w:val="00E719EF"/>
    <w:rsid w:val="00E71C6C"/>
    <w:rsid w:val="00E71FA7"/>
    <w:rsid w:val="00E71FAB"/>
    <w:rsid w:val="00E72149"/>
    <w:rsid w:val="00E7228A"/>
    <w:rsid w:val="00E72982"/>
    <w:rsid w:val="00E72C37"/>
    <w:rsid w:val="00E72E91"/>
    <w:rsid w:val="00E72E9C"/>
    <w:rsid w:val="00E730A1"/>
    <w:rsid w:val="00E732F7"/>
    <w:rsid w:val="00E734A6"/>
    <w:rsid w:val="00E7365B"/>
    <w:rsid w:val="00E736E3"/>
    <w:rsid w:val="00E73EE3"/>
    <w:rsid w:val="00E73F48"/>
    <w:rsid w:val="00E74387"/>
    <w:rsid w:val="00E745FB"/>
    <w:rsid w:val="00E746D4"/>
    <w:rsid w:val="00E74AA4"/>
    <w:rsid w:val="00E74DDE"/>
    <w:rsid w:val="00E74F4F"/>
    <w:rsid w:val="00E75592"/>
    <w:rsid w:val="00E75778"/>
    <w:rsid w:val="00E757B7"/>
    <w:rsid w:val="00E75D5C"/>
    <w:rsid w:val="00E75D8A"/>
    <w:rsid w:val="00E75D8B"/>
    <w:rsid w:val="00E75F8B"/>
    <w:rsid w:val="00E764B2"/>
    <w:rsid w:val="00E7667C"/>
    <w:rsid w:val="00E7727C"/>
    <w:rsid w:val="00E77298"/>
    <w:rsid w:val="00E77728"/>
    <w:rsid w:val="00E802F1"/>
    <w:rsid w:val="00E804E5"/>
    <w:rsid w:val="00E806B8"/>
    <w:rsid w:val="00E8078C"/>
    <w:rsid w:val="00E80CE7"/>
    <w:rsid w:val="00E817EF"/>
    <w:rsid w:val="00E819F8"/>
    <w:rsid w:val="00E81B0C"/>
    <w:rsid w:val="00E81B21"/>
    <w:rsid w:val="00E81ECB"/>
    <w:rsid w:val="00E81EFE"/>
    <w:rsid w:val="00E823D8"/>
    <w:rsid w:val="00E82DD6"/>
    <w:rsid w:val="00E8301E"/>
    <w:rsid w:val="00E832DE"/>
    <w:rsid w:val="00E83348"/>
    <w:rsid w:val="00E83361"/>
    <w:rsid w:val="00E83806"/>
    <w:rsid w:val="00E839D4"/>
    <w:rsid w:val="00E83AEE"/>
    <w:rsid w:val="00E83B15"/>
    <w:rsid w:val="00E83B91"/>
    <w:rsid w:val="00E83BEF"/>
    <w:rsid w:val="00E84070"/>
    <w:rsid w:val="00E8420E"/>
    <w:rsid w:val="00E8429C"/>
    <w:rsid w:val="00E84352"/>
    <w:rsid w:val="00E84B78"/>
    <w:rsid w:val="00E84D00"/>
    <w:rsid w:val="00E858D1"/>
    <w:rsid w:val="00E859EC"/>
    <w:rsid w:val="00E85C06"/>
    <w:rsid w:val="00E85D7D"/>
    <w:rsid w:val="00E85DB6"/>
    <w:rsid w:val="00E85DC4"/>
    <w:rsid w:val="00E85E51"/>
    <w:rsid w:val="00E8650C"/>
    <w:rsid w:val="00E8672D"/>
    <w:rsid w:val="00E868B5"/>
    <w:rsid w:val="00E869F0"/>
    <w:rsid w:val="00E86AC1"/>
    <w:rsid w:val="00E86F5F"/>
    <w:rsid w:val="00E87059"/>
    <w:rsid w:val="00E87154"/>
    <w:rsid w:val="00E8727F"/>
    <w:rsid w:val="00E87439"/>
    <w:rsid w:val="00E879EA"/>
    <w:rsid w:val="00E87C92"/>
    <w:rsid w:val="00E87C97"/>
    <w:rsid w:val="00E87E1A"/>
    <w:rsid w:val="00E87EB6"/>
    <w:rsid w:val="00E87EC7"/>
    <w:rsid w:val="00E90157"/>
    <w:rsid w:val="00E902CF"/>
    <w:rsid w:val="00E904D6"/>
    <w:rsid w:val="00E90514"/>
    <w:rsid w:val="00E90595"/>
    <w:rsid w:val="00E90BC0"/>
    <w:rsid w:val="00E90E23"/>
    <w:rsid w:val="00E91105"/>
    <w:rsid w:val="00E91404"/>
    <w:rsid w:val="00E915A4"/>
    <w:rsid w:val="00E9180D"/>
    <w:rsid w:val="00E918E1"/>
    <w:rsid w:val="00E918EC"/>
    <w:rsid w:val="00E91936"/>
    <w:rsid w:val="00E91AED"/>
    <w:rsid w:val="00E91F87"/>
    <w:rsid w:val="00E9229C"/>
    <w:rsid w:val="00E92AC8"/>
    <w:rsid w:val="00E92AF7"/>
    <w:rsid w:val="00E92FA5"/>
    <w:rsid w:val="00E93433"/>
    <w:rsid w:val="00E935E3"/>
    <w:rsid w:val="00E93D42"/>
    <w:rsid w:val="00E93E8B"/>
    <w:rsid w:val="00E94147"/>
    <w:rsid w:val="00E94414"/>
    <w:rsid w:val="00E944E3"/>
    <w:rsid w:val="00E946CF"/>
    <w:rsid w:val="00E94CE1"/>
    <w:rsid w:val="00E94E8D"/>
    <w:rsid w:val="00E950A4"/>
    <w:rsid w:val="00E95169"/>
    <w:rsid w:val="00E95199"/>
    <w:rsid w:val="00E95702"/>
    <w:rsid w:val="00E95B39"/>
    <w:rsid w:val="00E962B3"/>
    <w:rsid w:val="00E963D0"/>
    <w:rsid w:val="00E96542"/>
    <w:rsid w:val="00E967D8"/>
    <w:rsid w:val="00E967F8"/>
    <w:rsid w:val="00E968E2"/>
    <w:rsid w:val="00E96DA4"/>
    <w:rsid w:val="00E96DEE"/>
    <w:rsid w:val="00E96FDB"/>
    <w:rsid w:val="00E971EF"/>
    <w:rsid w:val="00E9751F"/>
    <w:rsid w:val="00E978BE"/>
    <w:rsid w:val="00E97D19"/>
    <w:rsid w:val="00E97E2B"/>
    <w:rsid w:val="00EA0472"/>
    <w:rsid w:val="00EA07DA"/>
    <w:rsid w:val="00EA0827"/>
    <w:rsid w:val="00EA0A94"/>
    <w:rsid w:val="00EA0EEC"/>
    <w:rsid w:val="00EA132C"/>
    <w:rsid w:val="00EA13C7"/>
    <w:rsid w:val="00EA1417"/>
    <w:rsid w:val="00EA1CFF"/>
    <w:rsid w:val="00EA1E96"/>
    <w:rsid w:val="00EA248E"/>
    <w:rsid w:val="00EA250A"/>
    <w:rsid w:val="00EA2623"/>
    <w:rsid w:val="00EA27D3"/>
    <w:rsid w:val="00EA2C44"/>
    <w:rsid w:val="00EA3457"/>
    <w:rsid w:val="00EA348C"/>
    <w:rsid w:val="00EA3859"/>
    <w:rsid w:val="00EA3E9D"/>
    <w:rsid w:val="00EA42AD"/>
    <w:rsid w:val="00EA44DA"/>
    <w:rsid w:val="00EA4E7A"/>
    <w:rsid w:val="00EA5541"/>
    <w:rsid w:val="00EA5C9E"/>
    <w:rsid w:val="00EA5E0E"/>
    <w:rsid w:val="00EA6207"/>
    <w:rsid w:val="00EA6305"/>
    <w:rsid w:val="00EA6555"/>
    <w:rsid w:val="00EA659B"/>
    <w:rsid w:val="00EA6A49"/>
    <w:rsid w:val="00EA6B2C"/>
    <w:rsid w:val="00EA6C41"/>
    <w:rsid w:val="00EA6E9E"/>
    <w:rsid w:val="00EA6EB6"/>
    <w:rsid w:val="00EA6F9F"/>
    <w:rsid w:val="00EA708B"/>
    <w:rsid w:val="00EA72CC"/>
    <w:rsid w:val="00EA77B3"/>
    <w:rsid w:val="00EA77BF"/>
    <w:rsid w:val="00EA78E6"/>
    <w:rsid w:val="00EA7C49"/>
    <w:rsid w:val="00EB0101"/>
    <w:rsid w:val="00EB01CA"/>
    <w:rsid w:val="00EB01D8"/>
    <w:rsid w:val="00EB03AA"/>
    <w:rsid w:val="00EB03B5"/>
    <w:rsid w:val="00EB0552"/>
    <w:rsid w:val="00EB0F1E"/>
    <w:rsid w:val="00EB11B4"/>
    <w:rsid w:val="00EB1BD3"/>
    <w:rsid w:val="00EB254A"/>
    <w:rsid w:val="00EB2774"/>
    <w:rsid w:val="00EB2A09"/>
    <w:rsid w:val="00EB2CA9"/>
    <w:rsid w:val="00EB3091"/>
    <w:rsid w:val="00EB3258"/>
    <w:rsid w:val="00EB33C2"/>
    <w:rsid w:val="00EB34EA"/>
    <w:rsid w:val="00EB35FD"/>
    <w:rsid w:val="00EB3819"/>
    <w:rsid w:val="00EB3B09"/>
    <w:rsid w:val="00EB41A2"/>
    <w:rsid w:val="00EB4219"/>
    <w:rsid w:val="00EB4956"/>
    <w:rsid w:val="00EB5708"/>
    <w:rsid w:val="00EB5766"/>
    <w:rsid w:val="00EB57D3"/>
    <w:rsid w:val="00EB5B85"/>
    <w:rsid w:val="00EB5D30"/>
    <w:rsid w:val="00EB5E5A"/>
    <w:rsid w:val="00EB6BFD"/>
    <w:rsid w:val="00EB6D90"/>
    <w:rsid w:val="00EB70E3"/>
    <w:rsid w:val="00EB7D01"/>
    <w:rsid w:val="00EB7E20"/>
    <w:rsid w:val="00EB7EC0"/>
    <w:rsid w:val="00EB7FE8"/>
    <w:rsid w:val="00EC0182"/>
    <w:rsid w:val="00EC04FC"/>
    <w:rsid w:val="00EC0823"/>
    <w:rsid w:val="00EC0B56"/>
    <w:rsid w:val="00EC1013"/>
    <w:rsid w:val="00EC106D"/>
    <w:rsid w:val="00EC1710"/>
    <w:rsid w:val="00EC1B2A"/>
    <w:rsid w:val="00EC1EDF"/>
    <w:rsid w:val="00EC251D"/>
    <w:rsid w:val="00EC2965"/>
    <w:rsid w:val="00EC2C3A"/>
    <w:rsid w:val="00EC2CD3"/>
    <w:rsid w:val="00EC2CED"/>
    <w:rsid w:val="00EC2DD2"/>
    <w:rsid w:val="00EC303C"/>
    <w:rsid w:val="00EC32AE"/>
    <w:rsid w:val="00EC3DAB"/>
    <w:rsid w:val="00EC3EC0"/>
    <w:rsid w:val="00EC3FD6"/>
    <w:rsid w:val="00EC4242"/>
    <w:rsid w:val="00EC44DC"/>
    <w:rsid w:val="00EC463E"/>
    <w:rsid w:val="00EC4B6C"/>
    <w:rsid w:val="00EC5311"/>
    <w:rsid w:val="00EC59A0"/>
    <w:rsid w:val="00EC726A"/>
    <w:rsid w:val="00EC7722"/>
    <w:rsid w:val="00EC77A7"/>
    <w:rsid w:val="00EC7DFB"/>
    <w:rsid w:val="00ED001D"/>
    <w:rsid w:val="00ED001F"/>
    <w:rsid w:val="00ED0228"/>
    <w:rsid w:val="00ED093D"/>
    <w:rsid w:val="00ED0AF6"/>
    <w:rsid w:val="00ED0D0E"/>
    <w:rsid w:val="00ED1130"/>
    <w:rsid w:val="00ED124B"/>
    <w:rsid w:val="00ED157A"/>
    <w:rsid w:val="00ED2365"/>
    <w:rsid w:val="00ED2602"/>
    <w:rsid w:val="00ED2B9D"/>
    <w:rsid w:val="00ED2E52"/>
    <w:rsid w:val="00ED2F7D"/>
    <w:rsid w:val="00ED3496"/>
    <w:rsid w:val="00ED3612"/>
    <w:rsid w:val="00ED4220"/>
    <w:rsid w:val="00ED4282"/>
    <w:rsid w:val="00ED44FB"/>
    <w:rsid w:val="00ED4569"/>
    <w:rsid w:val="00ED4807"/>
    <w:rsid w:val="00ED4AFA"/>
    <w:rsid w:val="00ED4CC7"/>
    <w:rsid w:val="00ED4D15"/>
    <w:rsid w:val="00ED4F95"/>
    <w:rsid w:val="00ED5875"/>
    <w:rsid w:val="00ED5BD7"/>
    <w:rsid w:val="00ED647A"/>
    <w:rsid w:val="00ED6D5E"/>
    <w:rsid w:val="00ED71F8"/>
    <w:rsid w:val="00ED7206"/>
    <w:rsid w:val="00ED7601"/>
    <w:rsid w:val="00ED775F"/>
    <w:rsid w:val="00ED78C5"/>
    <w:rsid w:val="00ED7A5E"/>
    <w:rsid w:val="00ED7BE0"/>
    <w:rsid w:val="00ED7FE9"/>
    <w:rsid w:val="00EE027A"/>
    <w:rsid w:val="00EE02EE"/>
    <w:rsid w:val="00EE03F5"/>
    <w:rsid w:val="00EE0685"/>
    <w:rsid w:val="00EE1569"/>
    <w:rsid w:val="00EE189E"/>
    <w:rsid w:val="00EE1AED"/>
    <w:rsid w:val="00EE1BD8"/>
    <w:rsid w:val="00EE1D66"/>
    <w:rsid w:val="00EE1EA7"/>
    <w:rsid w:val="00EE2576"/>
    <w:rsid w:val="00EE2634"/>
    <w:rsid w:val="00EE2ADF"/>
    <w:rsid w:val="00EE2D48"/>
    <w:rsid w:val="00EE2F5C"/>
    <w:rsid w:val="00EE3015"/>
    <w:rsid w:val="00EE30AE"/>
    <w:rsid w:val="00EE3141"/>
    <w:rsid w:val="00EE3733"/>
    <w:rsid w:val="00EE37AA"/>
    <w:rsid w:val="00EE396D"/>
    <w:rsid w:val="00EE3D07"/>
    <w:rsid w:val="00EE3F74"/>
    <w:rsid w:val="00EE40F7"/>
    <w:rsid w:val="00EE44E3"/>
    <w:rsid w:val="00EE4680"/>
    <w:rsid w:val="00EE4846"/>
    <w:rsid w:val="00EE48D8"/>
    <w:rsid w:val="00EE4919"/>
    <w:rsid w:val="00EE4AE4"/>
    <w:rsid w:val="00EE4B6C"/>
    <w:rsid w:val="00EE4D8E"/>
    <w:rsid w:val="00EE4ED6"/>
    <w:rsid w:val="00EE4F9B"/>
    <w:rsid w:val="00EE5955"/>
    <w:rsid w:val="00EE5997"/>
    <w:rsid w:val="00EE5E35"/>
    <w:rsid w:val="00EE643F"/>
    <w:rsid w:val="00EE6642"/>
    <w:rsid w:val="00EE66E5"/>
    <w:rsid w:val="00EE683A"/>
    <w:rsid w:val="00EE6944"/>
    <w:rsid w:val="00EE6A28"/>
    <w:rsid w:val="00EE6C38"/>
    <w:rsid w:val="00EE747D"/>
    <w:rsid w:val="00EE747F"/>
    <w:rsid w:val="00EE76EA"/>
    <w:rsid w:val="00EE775B"/>
    <w:rsid w:val="00EE775F"/>
    <w:rsid w:val="00EE790E"/>
    <w:rsid w:val="00EE7B07"/>
    <w:rsid w:val="00EE7C47"/>
    <w:rsid w:val="00EE7D36"/>
    <w:rsid w:val="00EE7D94"/>
    <w:rsid w:val="00EF0920"/>
    <w:rsid w:val="00EF1164"/>
    <w:rsid w:val="00EF1718"/>
    <w:rsid w:val="00EF19DA"/>
    <w:rsid w:val="00EF1EBA"/>
    <w:rsid w:val="00EF2761"/>
    <w:rsid w:val="00EF28E9"/>
    <w:rsid w:val="00EF2AD3"/>
    <w:rsid w:val="00EF2F56"/>
    <w:rsid w:val="00EF306E"/>
    <w:rsid w:val="00EF319C"/>
    <w:rsid w:val="00EF36EF"/>
    <w:rsid w:val="00EF4355"/>
    <w:rsid w:val="00EF462E"/>
    <w:rsid w:val="00EF46F3"/>
    <w:rsid w:val="00EF4A99"/>
    <w:rsid w:val="00EF4E37"/>
    <w:rsid w:val="00EF4EC6"/>
    <w:rsid w:val="00EF4F73"/>
    <w:rsid w:val="00EF4F77"/>
    <w:rsid w:val="00EF5040"/>
    <w:rsid w:val="00EF5393"/>
    <w:rsid w:val="00EF5608"/>
    <w:rsid w:val="00EF5865"/>
    <w:rsid w:val="00EF5999"/>
    <w:rsid w:val="00EF6200"/>
    <w:rsid w:val="00EF697F"/>
    <w:rsid w:val="00EF6987"/>
    <w:rsid w:val="00EF703E"/>
    <w:rsid w:val="00EF7430"/>
    <w:rsid w:val="00EF74DC"/>
    <w:rsid w:val="00EF7560"/>
    <w:rsid w:val="00EF7664"/>
    <w:rsid w:val="00EF7856"/>
    <w:rsid w:val="00EF7B9F"/>
    <w:rsid w:val="00EF7CAE"/>
    <w:rsid w:val="00F00063"/>
    <w:rsid w:val="00F00128"/>
    <w:rsid w:val="00F002DE"/>
    <w:rsid w:val="00F006EF"/>
    <w:rsid w:val="00F00740"/>
    <w:rsid w:val="00F01149"/>
    <w:rsid w:val="00F01328"/>
    <w:rsid w:val="00F014F7"/>
    <w:rsid w:val="00F015CF"/>
    <w:rsid w:val="00F016F3"/>
    <w:rsid w:val="00F01894"/>
    <w:rsid w:val="00F01ADA"/>
    <w:rsid w:val="00F01BA0"/>
    <w:rsid w:val="00F01BDF"/>
    <w:rsid w:val="00F01C42"/>
    <w:rsid w:val="00F01FD9"/>
    <w:rsid w:val="00F0292B"/>
    <w:rsid w:val="00F02C25"/>
    <w:rsid w:val="00F02CD7"/>
    <w:rsid w:val="00F0335B"/>
    <w:rsid w:val="00F03449"/>
    <w:rsid w:val="00F034D8"/>
    <w:rsid w:val="00F03645"/>
    <w:rsid w:val="00F03849"/>
    <w:rsid w:val="00F03B94"/>
    <w:rsid w:val="00F04453"/>
    <w:rsid w:val="00F0474A"/>
    <w:rsid w:val="00F04780"/>
    <w:rsid w:val="00F047BC"/>
    <w:rsid w:val="00F047C5"/>
    <w:rsid w:val="00F056A1"/>
    <w:rsid w:val="00F058F1"/>
    <w:rsid w:val="00F05A9B"/>
    <w:rsid w:val="00F05CF9"/>
    <w:rsid w:val="00F05E40"/>
    <w:rsid w:val="00F05E5A"/>
    <w:rsid w:val="00F0600F"/>
    <w:rsid w:val="00F06063"/>
    <w:rsid w:val="00F061D5"/>
    <w:rsid w:val="00F065C3"/>
    <w:rsid w:val="00F06815"/>
    <w:rsid w:val="00F06CB9"/>
    <w:rsid w:val="00F06D40"/>
    <w:rsid w:val="00F06DDD"/>
    <w:rsid w:val="00F06E7B"/>
    <w:rsid w:val="00F06F30"/>
    <w:rsid w:val="00F07225"/>
    <w:rsid w:val="00F07A89"/>
    <w:rsid w:val="00F07ABB"/>
    <w:rsid w:val="00F07F59"/>
    <w:rsid w:val="00F10270"/>
    <w:rsid w:val="00F10365"/>
    <w:rsid w:val="00F105E4"/>
    <w:rsid w:val="00F10940"/>
    <w:rsid w:val="00F10A05"/>
    <w:rsid w:val="00F10EA6"/>
    <w:rsid w:val="00F113A2"/>
    <w:rsid w:val="00F1157E"/>
    <w:rsid w:val="00F11599"/>
    <w:rsid w:val="00F11D73"/>
    <w:rsid w:val="00F11F1A"/>
    <w:rsid w:val="00F120E3"/>
    <w:rsid w:val="00F12315"/>
    <w:rsid w:val="00F12354"/>
    <w:rsid w:val="00F129C2"/>
    <w:rsid w:val="00F12C41"/>
    <w:rsid w:val="00F12CD9"/>
    <w:rsid w:val="00F12D80"/>
    <w:rsid w:val="00F12FEB"/>
    <w:rsid w:val="00F13265"/>
    <w:rsid w:val="00F135BE"/>
    <w:rsid w:val="00F135DA"/>
    <w:rsid w:val="00F13A2F"/>
    <w:rsid w:val="00F13AC6"/>
    <w:rsid w:val="00F14432"/>
    <w:rsid w:val="00F14562"/>
    <w:rsid w:val="00F14849"/>
    <w:rsid w:val="00F14881"/>
    <w:rsid w:val="00F14B14"/>
    <w:rsid w:val="00F14B4F"/>
    <w:rsid w:val="00F14C16"/>
    <w:rsid w:val="00F1501A"/>
    <w:rsid w:val="00F156F1"/>
    <w:rsid w:val="00F15C52"/>
    <w:rsid w:val="00F15F05"/>
    <w:rsid w:val="00F16033"/>
    <w:rsid w:val="00F16622"/>
    <w:rsid w:val="00F16682"/>
    <w:rsid w:val="00F16BA1"/>
    <w:rsid w:val="00F1710B"/>
    <w:rsid w:val="00F17545"/>
    <w:rsid w:val="00F178D0"/>
    <w:rsid w:val="00F17968"/>
    <w:rsid w:val="00F17A74"/>
    <w:rsid w:val="00F201C8"/>
    <w:rsid w:val="00F214EE"/>
    <w:rsid w:val="00F218B2"/>
    <w:rsid w:val="00F21B46"/>
    <w:rsid w:val="00F22655"/>
    <w:rsid w:val="00F22B1B"/>
    <w:rsid w:val="00F22C83"/>
    <w:rsid w:val="00F22EF4"/>
    <w:rsid w:val="00F22F38"/>
    <w:rsid w:val="00F22FEE"/>
    <w:rsid w:val="00F230B5"/>
    <w:rsid w:val="00F2385B"/>
    <w:rsid w:val="00F23A64"/>
    <w:rsid w:val="00F23CF8"/>
    <w:rsid w:val="00F23FB8"/>
    <w:rsid w:val="00F24889"/>
    <w:rsid w:val="00F24934"/>
    <w:rsid w:val="00F2495F"/>
    <w:rsid w:val="00F24E40"/>
    <w:rsid w:val="00F2554F"/>
    <w:rsid w:val="00F256F6"/>
    <w:rsid w:val="00F25803"/>
    <w:rsid w:val="00F25CD2"/>
    <w:rsid w:val="00F25E28"/>
    <w:rsid w:val="00F26045"/>
    <w:rsid w:val="00F26092"/>
    <w:rsid w:val="00F266B7"/>
    <w:rsid w:val="00F26A0E"/>
    <w:rsid w:val="00F273A4"/>
    <w:rsid w:val="00F274A1"/>
    <w:rsid w:val="00F275C0"/>
    <w:rsid w:val="00F27787"/>
    <w:rsid w:val="00F27CED"/>
    <w:rsid w:val="00F303D5"/>
    <w:rsid w:val="00F30406"/>
    <w:rsid w:val="00F305FC"/>
    <w:rsid w:val="00F30711"/>
    <w:rsid w:val="00F3077B"/>
    <w:rsid w:val="00F30896"/>
    <w:rsid w:val="00F30A8B"/>
    <w:rsid w:val="00F30D56"/>
    <w:rsid w:val="00F30E63"/>
    <w:rsid w:val="00F30FFF"/>
    <w:rsid w:val="00F31A0D"/>
    <w:rsid w:val="00F31B9E"/>
    <w:rsid w:val="00F31D4F"/>
    <w:rsid w:val="00F32F20"/>
    <w:rsid w:val="00F33081"/>
    <w:rsid w:val="00F332E3"/>
    <w:rsid w:val="00F33992"/>
    <w:rsid w:val="00F33C5F"/>
    <w:rsid w:val="00F33D3C"/>
    <w:rsid w:val="00F34344"/>
    <w:rsid w:val="00F34593"/>
    <w:rsid w:val="00F34C20"/>
    <w:rsid w:val="00F34D29"/>
    <w:rsid w:val="00F351B5"/>
    <w:rsid w:val="00F35A3B"/>
    <w:rsid w:val="00F35ADC"/>
    <w:rsid w:val="00F35E0C"/>
    <w:rsid w:val="00F35F3D"/>
    <w:rsid w:val="00F36031"/>
    <w:rsid w:val="00F3627B"/>
    <w:rsid w:val="00F36628"/>
    <w:rsid w:val="00F366F4"/>
    <w:rsid w:val="00F36E25"/>
    <w:rsid w:val="00F37067"/>
    <w:rsid w:val="00F37417"/>
    <w:rsid w:val="00F37449"/>
    <w:rsid w:val="00F37620"/>
    <w:rsid w:val="00F37B87"/>
    <w:rsid w:val="00F40257"/>
    <w:rsid w:val="00F4083F"/>
    <w:rsid w:val="00F40858"/>
    <w:rsid w:val="00F408C7"/>
    <w:rsid w:val="00F40BB5"/>
    <w:rsid w:val="00F41604"/>
    <w:rsid w:val="00F41A37"/>
    <w:rsid w:val="00F41FAA"/>
    <w:rsid w:val="00F42099"/>
    <w:rsid w:val="00F420A1"/>
    <w:rsid w:val="00F42653"/>
    <w:rsid w:val="00F428BC"/>
    <w:rsid w:val="00F429CD"/>
    <w:rsid w:val="00F42E5B"/>
    <w:rsid w:val="00F43016"/>
    <w:rsid w:val="00F43035"/>
    <w:rsid w:val="00F431E8"/>
    <w:rsid w:val="00F4342F"/>
    <w:rsid w:val="00F43F3D"/>
    <w:rsid w:val="00F4412C"/>
    <w:rsid w:val="00F445F3"/>
    <w:rsid w:val="00F44B57"/>
    <w:rsid w:val="00F44D60"/>
    <w:rsid w:val="00F44D94"/>
    <w:rsid w:val="00F45739"/>
    <w:rsid w:val="00F4589D"/>
    <w:rsid w:val="00F45DBE"/>
    <w:rsid w:val="00F46211"/>
    <w:rsid w:val="00F46330"/>
    <w:rsid w:val="00F46403"/>
    <w:rsid w:val="00F46409"/>
    <w:rsid w:val="00F46745"/>
    <w:rsid w:val="00F46894"/>
    <w:rsid w:val="00F46C85"/>
    <w:rsid w:val="00F477C6"/>
    <w:rsid w:val="00F47A50"/>
    <w:rsid w:val="00F47C25"/>
    <w:rsid w:val="00F47FC4"/>
    <w:rsid w:val="00F5014C"/>
    <w:rsid w:val="00F502C9"/>
    <w:rsid w:val="00F50524"/>
    <w:rsid w:val="00F509F9"/>
    <w:rsid w:val="00F50B68"/>
    <w:rsid w:val="00F50DA3"/>
    <w:rsid w:val="00F50E34"/>
    <w:rsid w:val="00F5123E"/>
    <w:rsid w:val="00F51B40"/>
    <w:rsid w:val="00F522C4"/>
    <w:rsid w:val="00F526ED"/>
    <w:rsid w:val="00F52785"/>
    <w:rsid w:val="00F52A4D"/>
    <w:rsid w:val="00F52EDF"/>
    <w:rsid w:val="00F530C1"/>
    <w:rsid w:val="00F531C8"/>
    <w:rsid w:val="00F53501"/>
    <w:rsid w:val="00F53509"/>
    <w:rsid w:val="00F53BD7"/>
    <w:rsid w:val="00F53CC6"/>
    <w:rsid w:val="00F53DC6"/>
    <w:rsid w:val="00F53F30"/>
    <w:rsid w:val="00F544B9"/>
    <w:rsid w:val="00F550BB"/>
    <w:rsid w:val="00F55623"/>
    <w:rsid w:val="00F55983"/>
    <w:rsid w:val="00F565F8"/>
    <w:rsid w:val="00F56724"/>
    <w:rsid w:val="00F56823"/>
    <w:rsid w:val="00F56AED"/>
    <w:rsid w:val="00F57021"/>
    <w:rsid w:val="00F57208"/>
    <w:rsid w:val="00F57348"/>
    <w:rsid w:val="00F5754C"/>
    <w:rsid w:val="00F5756C"/>
    <w:rsid w:val="00F5768F"/>
    <w:rsid w:val="00F576AC"/>
    <w:rsid w:val="00F576EE"/>
    <w:rsid w:val="00F577F9"/>
    <w:rsid w:val="00F57949"/>
    <w:rsid w:val="00F57AC3"/>
    <w:rsid w:val="00F57DF2"/>
    <w:rsid w:val="00F608F1"/>
    <w:rsid w:val="00F6094B"/>
    <w:rsid w:val="00F60AA6"/>
    <w:rsid w:val="00F60B9E"/>
    <w:rsid w:val="00F61FFE"/>
    <w:rsid w:val="00F621FD"/>
    <w:rsid w:val="00F62288"/>
    <w:rsid w:val="00F62468"/>
    <w:rsid w:val="00F6286A"/>
    <w:rsid w:val="00F62D42"/>
    <w:rsid w:val="00F62F69"/>
    <w:rsid w:val="00F632F2"/>
    <w:rsid w:val="00F6343E"/>
    <w:rsid w:val="00F63454"/>
    <w:rsid w:val="00F636B7"/>
    <w:rsid w:val="00F637D1"/>
    <w:rsid w:val="00F63CC0"/>
    <w:rsid w:val="00F6417D"/>
    <w:rsid w:val="00F6419B"/>
    <w:rsid w:val="00F64266"/>
    <w:rsid w:val="00F64290"/>
    <w:rsid w:val="00F64585"/>
    <w:rsid w:val="00F6487D"/>
    <w:rsid w:val="00F64DC6"/>
    <w:rsid w:val="00F6511F"/>
    <w:rsid w:val="00F652AC"/>
    <w:rsid w:val="00F6565E"/>
    <w:rsid w:val="00F656AF"/>
    <w:rsid w:val="00F65711"/>
    <w:rsid w:val="00F65797"/>
    <w:rsid w:val="00F65A32"/>
    <w:rsid w:val="00F65BF0"/>
    <w:rsid w:val="00F65C0E"/>
    <w:rsid w:val="00F65CFB"/>
    <w:rsid w:val="00F65DB8"/>
    <w:rsid w:val="00F663BA"/>
    <w:rsid w:val="00F665E8"/>
    <w:rsid w:val="00F66D50"/>
    <w:rsid w:val="00F6721B"/>
    <w:rsid w:val="00F677EF"/>
    <w:rsid w:val="00F67E04"/>
    <w:rsid w:val="00F67F91"/>
    <w:rsid w:val="00F70383"/>
    <w:rsid w:val="00F70668"/>
    <w:rsid w:val="00F706AC"/>
    <w:rsid w:val="00F7084B"/>
    <w:rsid w:val="00F708D4"/>
    <w:rsid w:val="00F71000"/>
    <w:rsid w:val="00F711F9"/>
    <w:rsid w:val="00F714C6"/>
    <w:rsid w:val="00F71C0B"/>
    <w:rsid w:val="00F71E0E"/>
    <w:rsid w:val="00F7229C"/>
    <w:rsid w:val="00F72888"/>
    <w:rsid w:val="00F728BF"/>
    <w:rsid w:val="00F72938"/>
    <w:rsid w:val="00F72D7A"/>
    <w:rsid w:val="00F73008"/>
    <w:rsid w:val="00F7355B"/>
    <w:rsid w:val="00F73952"/>
    <w:rsid w:val="00F73C90"/>
    <w:rsid w:val="00F740FB"/>
    <w:rsid w:val="00F7426D"/>
    <w:rsid w:val="00F7459E"/>
    <w:rsid w:val="00F7460E"/>
    <w:rsid w:val="00F74C00"/>
    <w:rsid w:val="00F74CA8"/>
    <w:rsid w:val="00F74D33"/>
    <w:rsid w:val="00F750DB"/>
    <w:rsid w:val="00F753FF"/>
    <w:rsid w:val="00F7550C"/>
    <w:rsid w:val="00F75A56"/>
    <w:rsid w:val="00F75B24"/>
    <w:rsid w:val="00F75C10"/>
    <w:rsid w:val="00F75D5E"/>
    <w:rsid w:val="00F76210"/>
    <w:rsid w:val="00F7623F"/>
    <w:rsid w:val="00F76374"/>
    <w:rsid w:val="00F763CF"/>
    <w:rsid w:val="00F76482"/>
    <w:rsid w:val="00F76541"/>
    <w:rsid w:val="00F765F8"/>
    <w:rsid w:val="00F76757"/>
    <w:rsid w:val="00F76A6B"/>
    <w:rsid w:val="00F76BFC"/>
    <w:rsid w:val="00F76C8F"/>
    <w:rsid w:val="00F76DC3"/>
    <w:rsid w:val="00F77037"/>
    <w:rsid w:val="00F775E9"/>
    <w:rsid w:val="00F77686"/>
    <w:rsid w:val="00F77AD8"/>
    <w:rsid w:val="00F77B70"/>
    <w:rsid w:val="00F77BCA"/>
    <w:rsid w:val="00F77E02"/>
    <w:rsid w:val="00F77F16"/>
    <w:rsid w:val="00F800F5"/>
    <w:rsid w:val="00F801EB"/>
    <w:rsid w:val="00F80CBA"/>
    <w:rsid w:val="00F80D67"/>
    <w:rsid w:val="00F812BA"/>
    <w:rsid w:val="00F8135D"/>
    <w:rsid w:val="00F8179D"/>
    <w:rsid w:val="00F817BD"/>
    <w:rsid w:val="00F81F54"/>
    <w:rsid w:val="00F820C0"/>
    <w:rsid w:val="00F8224C"/>
    <w:rsid w:val="00F8230C"/>
    <w:rsid w:val="00F82537"/>
    <w:rsid w:val="00F82913"/>
    <w:rsid w:val="00F82AE4"/>
    <w:rsid w:val="00F82C1C"/>
    <w:rsid w:val="00F82D4A"/>
    <w:rsid w:val="00F8301E"/>
    <w:rsid w:val="00F831AC"/>
    <w:rsid w:val="00F83458"/>
    <w:rsid w:val="00F83487"/>
    <w:rsid w:val="00F8348F"/>
    <w:rsid w:val="00F83756"/>
    <w:rsid w:val="00F8380C"/>
    <w:rsid w:val="00F83D9B"/>
    <w:rsid w:val="00F841BE"/>
    <w:rsid w:val="00F84253"/>
    <w:rsid w:val="00F845D1"/>
    <w:rsid w:val="00F846B1"/>
    <w:rsid w:val="00F847A4"/>
    <w:rsid w:val="00F8503C"/>
    <w:rsid w:val="00F850DB"/>
    <w:rsid w:val="00F85122"/>
    <w:rsid w:val="00F85212"/>
    <w:rsid w:val="00F854F5"/>
    <w:rsid w:val="00F85502"/>
    <w:rsid w:val="00F858F6"/>
    <w:rsid w:val="00F86113"/>
    <w:rsid w:val="00F86701"/>
    <w:rsid w:val="00F86E0B"/>
    <w:rsid w:val="00F86EE8"/>
    <w:rsid w:val="00F86FEA"/>
    <w:rsid w:val="00F87433"/>
    <w:rsid w:val="00F8774E"/>
    <w:rsid w:val="00F87751"/>
    <w:rsid w:val="00F87757"/>
    <w:rsid w:val="00F8786A"/>
    <w:rsid w:val="00F90A87"/>
    <w:rsid w:val="00F90B2C"/>
    <w:rsid w:val="00F90E03"/>
    <w:rsid w:val="00F91090"/>
    <w:rsid w:val="00F914D8"/>
    <w:rsid w:val="00F91666"/>
    <w:rsid w:val="00F919A4"/>
    <w:rsid w:val="00F91C67"/>
    <w:rsid w:val="00F91CCD"/>
    <w:rsid w:val="00F91CEE"/>
    <w:rsid w:val="00F925A3"/>
    <w:rsid w:val="00F92807"/>
    <w:rsid w:val="00F9294D"/>
    <w:rsid w:val="00F930C1"/>
    <w:rsid w:val="00F9351B"/>
    <w:rsid w:val="00F93623"/>
    <w:rsid w:val="00F936A6"/>
    <w:rsid w:val="00F938DC"/>
    <w:rsid w:val="00F93962"/>
    <w:rsid w:val="00F93AAD"/>
    <w:rsid w:val="00F93B9A"/>
    <w:rsid w:val="00F93C69"/>
    <w:rsid w:val="00F953B1"/>
    <w:rsid w:val="00F95B14"/>
    <w:rsid w:val="00F95EAA"/>
    <w:rsid w:val="00F96778"/>
    <w:rsid w:val="00F9710E"/>
    <w:rsid w:val="00F974A9"/>
    <w:rsid w:val="00F979F7"/>
    <w:rsid w:val="00F97AD7"/>
    <w:rsid w:val="00FA0047"/>
    <w:rsid w:val="00FA0805"/>
    <w:rsid w:val="00FA09DB"/>
    <w:rsid w:val="00FA0A0A"/>
    <w:rsid w:val="00FA1023"/>
    <w:rsid w:val="00FA12B0"/>
    <w:rsid w:val="00FA16D2"/>
    <w:rsid w:val="00FA1DEF"/>
    <w:rsid w:val="00FA1E5B"/>
    <w:rsid w:val="00FA1FB7"/>
    <w:rsid w:val="00FA20B5"/>
    <w:rsid w:val="00FA234E"/>
    <w:rsid w:val="00FA280A"/>
    <w:rsid w:val="00FA30A3"/>
    <w:rsid w:val="00FA30DE"/>
    <w:rsid w:val="00FA31FA"/>
    <w:rsid w:val="00FA3224"/>
    <w:rsid w:val="00FA3548"/>
    <w:rsid w:val="00FA3799"/>
    <w:rsid w:val="00FA37BC"/>
    <w:rsid w:val="00FA3EEA"/>
    <w:rsid w:val="00FA3F90"/>
    <w:rsid w:val="00FA4062"/>
    <w:rsid w:val="00FA4AD3"/>
    <w:rsid w:val="00FA4E75"/>
    <w:rsid w:val="00FA509C"/>
    <w:rsid w:val="00FA5368"/>
    <w:rsid w:val="00FA5876"/>
    <w:rsid w:val="00FA5EF5"/>
    <w:rsid w:val="00FA6240"/>
    <w:rsid w:val="00FA62B3"/>
    <w:rsid w:val="00FA6372"/>
    <w:rsid w:val="00FA662E"/>
    <w:rsid w:val="00FA6871"/>
    <w:rsid w:val="00FA696D"/>
    <w:rsid w:val="00FA69FE"/>
    <w:rsid w:val="00FA6B8A"/>
    <w:rsid w:val="00FA6EDC"/>
    <w:rsid w:val="00FA7712"/>
    <w:rsid w:val="00FA7917"/>
    <w:rsid w:val="00FA792A"/>
    <w:rsid w:val="00FA7A48"/>
    <w:rsid w:val="00FB007A"/>
    <w:rsid w:val="00FB068B"/>
    <w:rsid w:val="00FB0BA9"/>
    <w:rsid w:val="00FB0D25"/>
    <w:rsid w:val="00FB1141"/>
    <w:rsid w:val="00FB172B"/>
    <w:rsid w:val="00FB19D6"/>
    <w:rsid w:val="00FB1C4F"/>
    <w:rsid w:val="00FB1F0F"/>
    <w:rsid w:val="00FB20A9"/>
    <w:rsid w:val="00FB2569"/>
    <w:rsid w:val="00FB2A2C"/>
    <w:rsid w:val="00FB2DBB"/>
    <w:rsid w:val="00FB2F04"/>
    <w:rsid w:val="00FB30E6"/>
    <w:rsid w:val="00FB4053"/>
    <w:rsid w:val="00FB417E"/>
    <w:rsid w:val="00FB42A0"/>
    <w:rsid w:val="00FB4310"/>
    <w:rsid w:val="00FB4586"/>
    <w:rsid w:val="00FB47D3"/>
    <w:rsid w:val="00FB4927"/>
    <w:rsid w:val="00FB4977"/>
    <w:rsid w:val="00FB4A39"/>
    <w:rsid w:val="00FB4C55"/>
    <w:rsid w:val="00FB4F1D"/>
    <w:rsid w:val="00FB5863"/>
    <w:rsid w:val="00FB58BB"/>
    <w:rsid w:val="00FB5B89"/>
    <w:rsid w:val="00FB5BCE"/>
    <w:rsid w:val="00FB5D9A"/>
    <w:rsid w:val="00FB64CC"/>
    <w:rsid w:val="00FB64F6"/>
    <w:rsid w:val="00FB686A"/>
    <w:rsid w:val="00FB6878"/>
    <w:rsid w:val="00FB6B32"/>
    <w:rsid w:val="00FB6F51"/>
    <w:rsid w:val="00FB706C"/>
    <w:rsid w:val="00FB7754"/>
    <w:rsid w:val="00FB79F9"/>
    <w:rsid w:val="00FC0182"/>
    <w:rsid w:val="00FC0259"/>
    <w:rsid w:val="00FC0479"/>
    <w:rsid w:val="00FC073E"/>
    <w:rsid w:val="00FC0B4F"/>
    <w:rsid w:val="00FC0B79"/>
    <w:rsid w:val="00FC127B"/>
    <w:rsid w:val="00FC13FA"/>
    <w:rsid w:val="00FC1DD5"/>
    <w:rsid w:val="00FC24EF"/>
    <w:rsid w:val="00FC24F5"/>
    <w:rsid w:val="00FC2610"/>
    <w:rsid w:val="00FC266D"/>
    <w:rsid w:val="00FC282A"/>
    <w:rsid w:val="00FC2A61"/>
    <w:rsid w:val="00FC2CFF"/>
    <w:rsid w:val="00FC2D55"/>
    <w:rsid w:val="00FC2FEB"/>
    <w:rsid w:val="00FC3214"/>
    <w:rsid w:val="00FC39F4"/>
    <w:rsid w:val="00FC3F12"/>
    <w:rsid w:val="00FC3F7B"/>
    <w:rsid w:val="00FC4036"/>
    <w:rsid w:val="00FC4FCD"/>
    <w:rsid w:val="00FC505C"/>
    <w:rsid w:val="00FC50DE"/>
    <w:rsid w:val="00FC539E"/>
    <w:rsid w:val="00FC5780"/>
    <w:rsid w:val="00FC5B16"/>
    <w:rsid w:val="00FC5C66"/>
    <w:rsid w:val="00FC5F1E"/>
    <w:rsid w:val="00FC621D"/>
    <w:rsid w:val="00FC6906"/>
    <w:rsid w:val="00FC6AC6"/>
    <w:rsid w:val="00FC6DFD"/>
    <w:rsid w:val="00FC6E3F"/>
    <w:rsid w:val="00FC7371"/>
    <w:rsid w:val="00FC7A55"/>
    <w:rsid w:val="00FC7BB4"/>
    <w:rsid w:val="00FC7E05"/>
    <w:rsid w:val="00FC7E23"/>
    <w:rsid w:val="00FD0163"/>
    <w:rsid w:val="00FD06F9"/>
    <w:rsid w:val="00FD0C40"/>
    <w:rsid w:val="00FD13D1"/>
    <w:rsid w:val="00FD1768"/>
    <w:rsid w:val="00FD1A83"/>
    <w:rsid w:val="00FD1AA6"/>
    <w:rsid w:val="00FD1BC1"/>
    <w:rsid w:val="00FD1D67"/>
    <w:rsid w:val="00FD2286"/>
    <w:rsid w:val="00FD256D"/>
    <w:rsid w:val="00FD2722"/>
    <w:rsid w:val="00FD306C"/>
    <w:rsid w:val="00FD312A"/>
    <w:rsid w:val="00FD31BD"/>
    <w:rsid w:val="00FD31E2"/>
    <w:rsid w:val="00FD343B"/>
    <w:rsid w:val="00FD3B19"/>
    <w:rsid w:val="00FD3B92"/>
    <w:rsid w:val="00FD3DB5"/>
    <w:rsid w:val="00FD4547"/>
    <w:rsid w:val="00FD46D9"/>
    <w:rsid w:val="00FD4A02"/>
    <w:rsid w:val="00FD4E29"/>
    <w:rsid w:val="00FD5049"/>
    <w:rsid w:val="00FD50CD"/>
    <w:rsid w:val="00FD59F1"/>
    <w:rsid w:val="00FD61C2"/>
    <w:rsid w:val="00FD6207"/>
    <w:rsid w:val="00FD6304"/>
    <w:rsid w:val="00FD6557"/>
    <w:rsid w:val="00FD6FF9"/>
    <w:rsid w:val="00FD7259"/>
    <w:rsid w:val="00FD76C9"/>
    <w:rsid w:val="00FD7A1A"/>
    <w:rsid w:val="00FE0003"/>
    <w:rsid w:val="00FE04A7"/>
    <w:rsid w:val="00FE04E8"/>
    <w:rsid w:val="00FE0830"/>
    <w:rsid w:val="00FE09A3"/>
    <w:rsid w:val="00FE0FB8"/>
    <w:rsid w:val="00FE1895"/>
    <w:rsid w:val="00FE1F05"/>
    <w:rsid w:val="00FE1FCB"/>
    <w:rsid w:val="00FE2025"/>
    <w:rsid w:val="00FE20ED"/>
    <w:rsid w:val="00FE24BB"/>
    <w:rsid w:val="00FE25BC"/>
    <w:rsid w:val="00FE2658"/>
    <w:rsid w:val="00FE2970"/>
    <w:rsid w:val="00FE2C3B"/>
    <w:rsid w:val="00FE2DE9"/>
    <w:rsid w:val="00FE3367"/>
    <w:rsid w:val="00FE33DA"/>
    <w:rsid w:val="00FE3420"/>
    <w:rsid w:val="00FE3441"/>
    <w:rsid w:val="00FE3BFE"/>
    <w:rsid w:val="00FE3ED0"/>
    <w:rsid w:val="00FE4074"/>
    <w:rsid w:val="00FE40E9"/>
    <w:rsid w:val="00FE4332"/>
    <w:rsid w:val="00FE4994"/>
    <w:rsid w:val="00FE5747"/>
    <w:rsid w:val="00FE57A7"/>
    <w:rsid w:val="00FE5D18"/>
    <w:rsid w:val="00FE681E"/>
    <w:rsid w:val="00FE76C5"/>
    <w:rsid w:val="00FE7C04"/>
    <w:rsid w:val="00FE7F71"/>
    <w:rsid w:val="00FF00CB"/>
    <w:rsid w:val="00FF0581"/>
    <w:rsid w:val="00FF0649"/>
    <w:rsid w:val="00FF0680"/>
    <w:rsid w:val="00FF0CAD"/>
    <w:rsid w:val="00FF11CB"/>
    <w:rsid w:val="00FF1291"/>
    <w:rsid w:val="00FF13C4"/>
    <w:rsid w:val="00FF1AC0"/>
    <w:rsid w:val="00FF28BF"/>
    <w:rsid w:val="00FF29BF"/>
    <w:rsid w:val="00FF2A11"/>
    <w:rsid w:val="00FF2FBF"/>
    <w:rsid w:val="00FF3183"/>
    <w:rsid w:val="00FF31F8"/>
    <w:rsid w:val="00FF347E"/>
    <w:rsid w:val="00FF3489"/>
    <w:rsid w:val="00FF38BF"/>
    <w:rsid w:val="00FF39B2"/>
    <w:rsid w:val="00FF3AC0"/>
    <w:rsid w:val="00FF3B11"/>
    <w:rsid w:val="00FF3CA6"/>
    <w:rsid w:val="00FF3E8A"/>
    <w:rsid w:val="00FF41BE"/>
    <w:rsid w:val="00FF445D"/>
    <w:rsid w:val="00FF45AF"/>
    <w:rsid w:val="00FF47E5"/>
    <w:rsid w:val="00FF48E9"/>
    <w:rsid w:val="00FF4F37"/>
    <w:rsid w:val="00FF5279"/>
    <w:rsid w:val="00FF52A9"/>
    <w:rsid w:val="00FF560E"/>
    <w:rsid w:val="00FF5C5A"/>
    <w:rsid w:val="00FF5E50"/>
    <w:rsid w:val="00FF6042"/>
    <w:rsid w:val="00FF67FA"/>
    <w:rsid w:val="00FF681A"/>
    <w:rsid w:val="00FF6B22"/>
    <w:rsid w:val="00FF70FD"/>
    <w:rsid w:val="00FF76D8"/>
    <w:rsid w:val="00FF7C84"/>
    <w:rsid w:val="00FF7DA2"/>
    <w:rsid w:val="01A1E90C"/>
    <w:rsid w:val="028418C7"/>
    <w:rsid w:val="02CBFB01"/>
    <w:rsid w:val="06948704"/>
    <w:rsid w:val="07971AD7"/>
    <w:rsid w:val="081F19F2"/>
    <w:rsid w:val="0952C468"/>
    <w:rsid w:val="09F9E932"/>
    <w:rsid w:val="0BBD36AB"/>
    <w:rsid w:val="0C2CD9F6"/>
    <w:rsid w:val="0CE59E68"/>
    <w:rsid w:val="0D5F1146"/>
    <w:rsid w:val="1122D6C4"/>
    <w:rsid w:val="1192304D"/>
    <w:rsid w:val="12131B01"/>
    <w:rsid w:val="125822C4"/>
    <w:rsid w:val="128A2D74"/>
    <w:rsid w:val="1596893F"/>
    <w:rsid w:val="162F9B6E"/>
    <w:rsid w:val="16AFFEF9"/>
    <w:rsid w:val="16C1B9F5"/>
    <w:rsid w:val="1724F951"/>
    <w:rsid w:val="173E3C60"/>
    <w:rsid w:val="1744F676"/>
    <w:rsid w:val="1906C240"/>
    <w:rsid w:val="19E91384"/>
    <w:rsid w:val="1AE90DF6"/>
    <w:rsid w:val="1C8D7EB2"/>
    <w:rsid w:val="1D056167"/>
    <w:rsid w:val="1F6B6C8D"/>
    <w:rsid w:val="1F8F1F39"/>
    <w:rsid w:val="1FC2698E"/>
    <w:rsid w:val="2151E02E"/>
    <w:rsid w:val="218CB96E"/>
    <w:rsid w:val="2355CBC4"/>
    <w:rsid w:val="24E5C1F6"/>
    <w:rsid w:val="252F457A"/>
    <w:rsid w:val="25CB73CB"/>
    <w:rsid w:val="261EA09E"/>
    <w:rsid w:val="26A7F26B"/>
    <w:rsid w:val="26B1AFC3"/>
    <w:rsid w:val="26CEF060"/>
    <w:rsid w:val="28AF3140"/>
    <w:rsid w:val="2952A6B6"/>
    <w:rsid w:val="29AF865E"/>
    <w:rsid w:val="2A975F02"/>
    <w:rsid w:val="2BAE2B7E"/>
    <w:rsid w:val="2CC45DE9"/>
    <w:rsid w:val="2EA50F3A"/>
    <w:rsid w:val="2EDB0DBA"/>
    <w:rsid w:val="2F62C8F4"/>
    <w:rsid w:val="301E8E89"/>
    <w:rsid w:val="314F619A"/>
    <w:rsid w:val="3161C182"/>
    <w:rsid w:val="36C944ED"/>
    <w:rsid w:val="378530A8"/>
    <w:rsid w:val="37A63B27"/>
    <w:rsid w:val="39F8447D"/>
    <w:rsid w:val="3A417159"/>
    <w:rsid w:val="3AE6A0C3"/>
    <w:rsid w:val="3EA3B837"/>
    <w:rsid w:val="3F2B976C"/>
    <w:rsid w:val="433668EC"/>
    <w:rsid w:val="4372A8F3"/>
    <w:rsid w:val="446BED4D"/>
    <w:rsid w:val="449BA701"/>
    <w:rsid w:val="482EAC6B"/>
    <w:rsid w:val="49724004"/>
    <w:rsid w:val="4BB7A987"/>
    <w:rsid w:val="4C88E7FD"/>
    <w:rsid w:val="4C988C96"/>
    <w:rsid w:val="4E34A06B"/>
    <w:rsid w:val="4EEA2DA8"/>
    <w:rsid w:val="5319CB0C"/>
    <w:rsid w:val="535A5ED6"/>
    <w:rsid w:val="556E7336"/>
    <w:rsid w:val="55D182B7"/>
    <w:rsid w:val="57FD5382"/>
    <w:rsid w:val="584AD5BA"/>
    <w:rsid w:val="597CCC1A"/>
    <w:rsid w:val="5987891C"/>
    <w:rsid w:val="5A55AC21"/>
    <w:rsid w:val="5B42D904"/>
    <w:rsid w:val="5B435E08"/>
    <w:rsid w:val="5B6FD88D"/>
    <w:rsid w:val="5C2F39E5"/>
    <w:rsid w:val="5CE3DDA3"/>
    <w:rsid w:val="618C4587"/>
    <w:rsid w:val="6230C3B4"/>
    <w:rsid w:val="6276ECD4"/>
    <w:rsid w:val="664C80B0"/>
    <w:rsid w:val="67D13855"/>
    <w:rsid w:val="6847076F"/>
    <w:rsid w:val="687E6BBB"/>
    <w:rsid w:val="6977BBCD"/>
    <w:rsid w:val="6C989D5F"/>
    <w:rsid w:val="6DFC6AAD"/>
    <w:rsid w:val="6E7E32B2"/>
    <w:rsid w:val="729C78BC"/>
    <w:rsid w:val="72D2BF8E"/>
    <w:rsid w:val="7324A465"/>
    <w:rsid w:val="733A94D7"/>
    <w:rsid w:val="740A00B4"/>
    <w:rsid w:val="7573FD3E"/>
    <w:rsid w:val="75CA16EC"/>
    <w:rsid w:val="7878F37D"/>
    <w:rsid w:val="7A3844BA"/>
    <w:rsid w:val="7A4BB9C6"/>
    <w:rsid w:val="7A9C94D4"/>
    <w:rsid w:val="7D12C78D"/>
    <w:rsid w:val="7D4772FF"/>
    <w:rsid w:val="7DE6EF49"/>
    <w:rsid w:val="7E7E8CE2"/>
    <w:rsid w:val="7F5AF7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42BC4"/>
  <w15:chartTrackingRefBased/>
  <w15:docId w15:val="{0DEDD71B-6319-48D2-BCDA-9788183C7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94E"/>
    <w:rPr>
      <w:rFonts w:ascii="Times New Roman" w:eastAsia="Times New Roman" w:hAnsi="Times New Roman" w:cs="CordiaUPC"/>
      <w:sz w:val="28"/>
      <w:szCs w:val="28"/>
      <w:lang w:val="th-TH"/>
    </w:rPr>
  </w:style>
  <w:style w:type="paragraph" w:styleId="Heading1">
    <w:name w:val="heading 1"/>
    <w:basedOn w:val="Normal"/>
    <w:next w:val="Normal"/>
    <w:link w:val="Heading1Char"/>
    <w:qFormat/>
    <w:rsid w:val="00E00EED"/>
    <w:pPr>
      <w:keepNext/>
      <w:keepLines/>
      <w:spacing w:before="480"/>
      <w:outlineLvl w:val="0"/>
    </w:pPr>
    <w:rPr>
      <w:rFonts w:cs="Angsana New"/>
      <w:bCs/>
      <w:color w:val="002776"/>
      <w:sz w:val="40"/>
    </w:rPr>
  </w:style>
  <w:style w:type="paragraph" w:styleId="Heading2">
    <w:name w:val="heading 2"/>
    <w:basedOn w:val="Normal"/>
    <w:next w:val="Normal"/>
    <w:link w:val="Heading2Char"/>
    <w:qFormat/>
    <w:rsid w:val="00E00EED"/>
    <w:pPr>
      <w:keepNext/>
      <w:keepLines/>
      <w:spacing w:before="240"/>
      <w:outlineLvl w:val="1"/>
    </w:pPr>
    <w:rPr>
      <w:rFonts w:cs="Angsana New"/>
      <w:b/>
      <w:bCs/>
      <w:color w:val="002776"/>
      <w:szCs w:val="26"/>
    </w:rPr>
  </w:style>
  <w:style w:type="paragraph" w:styleId="Heading3">
    <w:name w:val="heading 3"/>
    <w:basedOn w:val="Heading2"/>
    <w:next w:val="Normal"/>
    <w:link w:val="Heading3Char"/>
    <w:qFormat/>
    <w:rsid w:val="00E00EED"/>
    <w:pPr>
      <w:outlineLvl w:val="2"/>
    </w:pPr>
    <w:rPr>
      <w:color w:val="92D400"/>
    </w:rPr>
  </w:style>
  <w:style w:type="paragraph" w:styleId="Heading4">
    <w:name w:val="heading 4"/>
    <w:basedOn w:val="Heading2"/>
    <w:next w:val="Normal"/>
    <w:link w:val="Heading4Char"/>
    <w:qFormat/>
    <w:rsid w:val="00E00EED"/>
    <w:pPr>
      <w:outlineLvl w:val="3"/>
    </w:pPr>
    <w:rPr>
      <w:color w:val="00A1DE"/>
    </w:rPr>
  </w:style>
  <w:style w:type="paragraph" w:styleId="Heading5">
    <w:name w:val="heading 5"/>
    <w:basedOn w:val="Heading2"/>
    <w:next w:val="Normal"/>
    <w:link w:val="Heading5Char"/>
    <w:qFormat/>
    <w:rsid w:val="00E00EED"/>
    <w:pPr>
      <w:outlineLvl w:val="4"/>
    </w:pPr>
    <w:rPr>
      <w:b w:val="0"/>
      <w:color w:val="3C8A2E"/>
    </w:rPr>
  </w:style>
  <w:style w:type="paragraph" w:styleId="Heading6">
    <w:name w:val="heading 6"/>
    <w:basedOn w:val="Heading2"/>
    <w:next w:val="Normal"/>
    <w:link w:val="Heading6Char"/>
    <w:qFormat/>
    <w:rsid w:val="00E00EED"/>
    <w:pPr>
      <w:outlineLvl w:val="5"/>
    </w:pPr>
    <w:rPr>
      <w:b w:val="0"/>
      <w:color w:val="72C7E7"/>
    </w:rPr>
  </w:style>
  <w:style w:type="paragraph" w:styleId="Heading7">
    <w:name w:val="heading 7"/>
    <w:basedOn w:val="Heading2"/>
    <w:next w:val="Normal"/>
    <w:link w:val="Heading7Char"/>
    <w:uiPriority w:val="99"/>
    <w:qFormat/>
    <w:rsid w:val="00E00EED"/>
    <w:pPr>
      <w:outlineLvl w:val="6"/>
    </w:pPr>
    <w:rPr>
      <w:b w:val="0"/>
      <w:color w:val="C9DD03"/>
    </w:rPr>
  </w:style>
  <w:style w:type="paragraph" w:styleId="Heading8">
    <w:name w:val="heading 8"/>
    <w:basedOn w:val="Heading2"/>
    <w:next w:val="Normal"/>
    <w:link w:val="Heading8Char"/>
    <w:uiPriority w:val="99"/>
    <w:qFormat/>
    <w:rsid w:val="00E00EED"/>
    <w:pPr>
      <w:outlineLvl w:val="7"/>
    </w:pPr>
    <w:rPr>
      <w:sz w:val="24"/>
    </w:rPr>
  </w:style>
  <w:style w:type="paragraph" w:styleId="Heading9">
    <w:name w:val="heading 9"/>
    <w:basedOn w:val="Heading2"/>
    <w:next w:val="Normal"/>
    <w:link w:val="Heading9Char"/>
    <w:uiPriority w:val="99"/>
    <w:qFormat/>
    <w:rsid w:val="00E00EED"/>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0EED"/>
    <w:rPr>
      <w:rFonts w:ascii="Times New Roman" w:eastAsia="Times New Roman" w:hAnsi="Times New Roman" w:cs="Angsana New"/>
      <w:bCs/>
      <w:color w:val="002776"/>
      <w:sz w:val="40"/>
      <w:szCs w:val="28"/>
    </w:rPr>
  </w:style>
  <w:style w:type="character" w:customStyle="1" w:styleId="Heading2Char">
    <w:name w:val="Heading 2 Char"/>
    <w:link w:val="Heading2"/>
    <w:rsid w:val="00E00EED"/>
    <w:rPr>
      <w:rFonts w:eastAsia="Times New Roman" w:cs="Angsana New"/>
      <w:b/>
      <w:bCs/>
      <w:color w:val="002776"/>
      <w:sz w:val="28"/>
      <w:szCs w:val="26"/>
    </w:rPr>
  </w:style>
  <w:style w:type="character" w:customStyle="1" w:styleId="Heading3Char">
    <w:name w:val="Heading 3 Char"/>
    <w:link w:val="Heading3"/>
    <w:rsid w:val="00E00EED"/>
    <w:rPr>
      <w:rFonts w:eastAsia="Times New Roman" w:cs="Angsana New"/>
      <w:b/>
      <w:bCs/>
      <w:color w:val="92D400"/>
      <w:sz w:val="28"/>
      <w:szCs w:val="26"/>
    </w:rPr>
  </w:style>
  <w:style w:type="character" w:customStyle="1" w:styleId="Heading4Char">
    <w:name w:val="Heading 4 Char"/>
    <w:link w:val="Heading4"/>
    <w:rsid w:val="00E00EED"/>
    <w:rPr>
      <w:rFonts w:eastAsia="Times New Roman" w:cs="Angsana New"/>
      <w:b/>
      <w:bCs/>
      <w:color w:val="00A1DE"/>
      <w:sz w:val="28"/>
      <w:szCs w:val="26"/>
    </w:rPr>
  </w:style>
  <w:style w:type="character" w:customStyle="1" w:styleId="Heading5Char">
    <w:name w:val="Heading 5 Char"/>
    <w:link w:val="Heading5"/>
    <w:rsid w:val="00E00EED"/>
    <w:rPr>
      <w:rFonts w:eastAsia="Times New Roman" w:cs="Angsana New"/>
      <w:bCs/>
      <w:color w:val="3C8A2E"/>
      <w:sz w:val="28"/>
      <w:szCs w:val="26"/>
    </w:rPr>
  </w:style>
  <w:style w:type="character" w:customStyle="1" w:styleId="Heading6Char">
    <w:name w:val="Heading 6 Char"/>
    <w:link w:val="Heading6"/>
    <w:rsid w:val="00E00EED"/>
    <w:rPr>
      <w:rFonts w:eastAsia="Times New Roman" w:cs="Angsana New"/>
      <w:bCs/>
      <w:color w:val="72C7E7"/>
      <w:sz w:val="28"/>
      <w:szCs w:val="26"/>
    </w:rPr>
  </w:style>
  <w:style w:type="character" w:customStyle="1" w:styleId="Heading7Char">
    <w:name w:val="Heading 7 Char"/>
    <w:link w:val="Heading7"/>
    <w:uiPriority w:val="99"/>
    <w:rsid w:val="00E00EED"/>
    <w:rPr>
      <w:rFonts w:eastAsia="Times New Roman" w:cs="Angsana New"/>
      <w:bCs/>
      <w:color w:val="C9DD03"/>
      <w:sz w:val="28"/>
      <w:szCs w:val="26"/>
    </w:rPr>
  </w:style>
  <w:style w:type="character" w:customStyle="1" w:styleId="Heading8Char">
    <w:name w:val="Heading 8 Char"/>
    <w:link w:val="Heading8"/>
    <w:uiPriority w:val="99"/>
    <w:rsid w:val="00E00EED"/>
    <w:rPr>
      <w:rFonts w:eastAsia="Times New Roman" w:cs="Angsana New"/>
      <w:b/>
      <w:bCs/>
      <w:color w:val="002776"/>
      <w:sz w:val="24"/>
      <w:szCs w:val="26"/>
    </w:rPr>
  </w:style>
  <w:style w:type="character" w:customStyle="1" w:styleId="Heading9Char">
    <w:name w:val="Heading 9 Char"/>
    <w:link w:val="Heading9"/>
    <w:uiPriority w:val="99"/>
    <w:rsid w:val="00E00EED"/>
    <w:rPr>
      <w:rFonts w:eastAsia="Times New Roman" w:cs="Angsana New"/>
      <w:b/>
      <w:bCs/>
      <w:szCs w:val="26"/>
    </w:rPr>
  </w:style>
  <w:style w:type="paragraph" w:styleId="Title">
    <w:name w:val="Title"/>
    <w:basedOn w:val="Heading1"/>
    <w:next w:val="Normal"/>
    <w:link w:val="TitleChar"/>
    <w:uiPriority w:val="99"/>
    <w:qFormat/>
    <w:rsid w:val="00E00EED"/>
    <w:pPr>
      <w:spacing w:before="600"/>
    </w:pPr>
    <w:rPr>
      <w:sz w:val="56"/>
    </w:rPr>
  </w:style>
  <w:style w:type="character" w:customStyle="1" w:styleId="TitleChar">
    <w:name w:val="Title Char"/>
    <w:link w:val="Title"/>
    <w:uiPriority w:val="99"/>
    <w:rsid w:val="00E00EED"/>
    <w:rPr>
      <w:rFonts w:ascii="Times New Roman" w:eastAsia="Times New Roman" w:hAnsi="Times New Roman" w:cs="Angsana New"/>
      <w:bCs/>
      <w:color w:val="002776"/>
      <w:sz w:val="56"/>
      <w:szCs w:val="28"/>
    </w:rPr>
  </w:style>
  <w:style w:type="paragraph" w:styleId="Subtitle">
    <w:name w:val="Subtitle"/>
    <w:basedOn w:val="Title"/>
    <w:next w:val="Normal"/>
    <w:link w:val="SubtitleChar"/>
    <w:uiPriority w:val="99"/>
    <w:qFormat/>
    <w:rsid w:val="00E00EED"/>
    <w:pPr>
      <w:spacing w:before="0" w:after="600"/>
    </w:pPr>
    <w:rPr>
      <w:color w:val="92D400"/>
    </w:rPr>
  </w:style>
  <w:style w:type="character" w:customStyle="1" w:styleId="SubtitleChar">
    <w:name w:val="Subtitle Char"/>
    <w:link w:val="Subtitle"/>
    <w:uiPriority w:val="99"/>
    <w:rsid w:val="00E00EED"/>
    <w:rPr>
      <w:rFonts w:ascii="Times New Roman" w:eastAsia="Times New Roman" w:hAnsi="Times New Roman" w:cs="Angsana New"/>
      <w:bCs/>
      <w:color w:val="92D400"/>
      <w:sz w:val="56"/>
      <w:szCs w:val="28"/>
    </w:rPr>
  </w:style>
  <w:style w:type="character" w:styleId="Strong">
    <w:name w:val="Strong"/>
    <w:uiPriority w:val="22"/>
    <w:qFormat/>
    <w:rsid w:val="00E00EED"/>
    <w:rPr>
      <w:b/>
    </w:rPr>
  </w:style>
  <w:style w:type="paragraph" w:styleId="NoSpacing">
    <w:name w:val="No Spacing"/>
    <w:basedOn w:val="Normal"/>
    <w:uiPriority w:val="1"/>
    <w:qFormat/>
    <w:rsid w:val="00E00EED"/>
  </w:style>
  <w:style w:type="paragraph" w:styleId="Quote">
    <w:name w:val="Quote"/>
    <w:basedOn w:val="Heading1"/>
    <w:link w:val="QuoteChar"/>
    <w:uiPriority w:val="29"/>
    <w:qFormat/>
    <w:rsid w:val="00E00EED"/>
    <w:pPr>
      <w:spacing w:before="360" w:after="360"/>
      <w:contextualSpacing/>
    </w:pPr>
    <w:rPr>
      <w:sz w:val="32"/>
    </w:rPr>
  </w:style>
  <w:style w:type="character" w:customStyle="1" w:styleId="QuoteChar">
    <w:name w:val="Quote Char"/>
    <w:link w:val="Quote"/>
    <w:uiPriority w:val="29"/>
    <w:rsid w:val="00E00EED"/>
    <w:rPr>
      <w:rFonts w:ascii="Times New Roman" w:eastAsia="Times New Roman" w:hAnsi="Times New Roman" w:cs="Angsana New"/>
      <w:bCs/>
      <w:color w:val="002776"/>
      <w:sz w:val="32"/>
      <w:szCs w:val="28"/>
    </w:rPr>
  </w:style>
  <w:style w:type="paragraph" w:styleId="IntenseQuote">
    <w:name w:val="Intense Quote"/>
    <w:basedOn w:val="Quote"/>
    <w:link w:val="IntenseQuoteChar"/>
    <w:uiPriority w:val="30"/>
    <w:qFormat/>
    <w:rsid w:val="00E00EED"/>
    <w:rPr>
      <w:color w:val="92D400"/>
    </w:rPr>
  </w:style>
  <w:style w:type="character" w:customStyle="1" w:styleId="IntenseQuoteChar">
    <w:name w:val="Intense Quote Char"/>
    <w:link w:val="IntenseQuote"/>
    <w:uiPriority w:val="30"/>
    <w:rsid w:val="00E00EED"/>
    <w:rPr>
      <w:rFonts w:ascii="Times New Roman" w:eastAsia="Times New Roman" w:hAnsi="Times New Roman" w:cs="Angsana New"/>
      <w:bCs/>
      <w:color w:val="92D400"/>
      <w:sz w:val="32"/>
      <w:szCs w:val="28"/>
    </w:rPr>
  </w:style>
  <w:style w:type="paragraph" w:styleId="BodyText">
    <w:name w:val="Body Text"/>
    <w:aliases w:val="bt,BT"/>
    <w:basedOn w:val="Normal"/>
    <w:link w:val="BodyTextChar"/>
    <w:rsid w:val="00FA31FA"/>
    <w:pPr>
      <w:jc w:val="both"/>
    </w:pPr>
    <w:rPr>
      <w:sz w:val="24"/>
      <w:szCs w:val="24"/>
    </w:rPr>
  </w:style>
  <w:style w:type="character" w:customStyle="1" w:styleId="BodyTextChar">
    <w:name w:val="Body Text Char"/>
    <w:aliases w:val="bt Char,BT Char"/>
    <w:link w:val="BodyText"/>
    <w:rsid w:val="00FA31FA"/>
    <w:rPr>
      <w:rFonts w:ascii="Times New Roman" w:eastAsia="Times New Roman" w:hAnsi="Times New Roman" w:cs="CordiaUPC"/>
      <w:sz w:val="24"/>
      <w:szCs w:val="24"/>
      <w:lang w:val="th-TH" w:bidi="th-TH"/>
    </w:rPr>
  </w:style>
  <w:style w:type="paragraph" w:styleId="Header">
    <w:name w:val="header"/>
    <w:aliases w:val=" Char,Char"/>
    <w:basedOn w:val="Normal"/>
    <w:link w:val="HeaderChar"/>
    <w:uiPriority w:val="99"/>
    <w:rsid w:val="00FA31FA"/>
    <w:pPr>
      <w:tabs>
        <w:tab w:val="center" w:pos="4153"/>
        <w:tab w:val="right" w:pos="8306"/>
      </w:tabs>
    </w:pPr>
  </w:style>
  <w:style w:type="character" w:customStyle="1" w:styleId="HeaderChar">
    <w:name w:val="Header Char"/>
    <w:aliases w:val=" Char Char,Char Char1"/>
    <w:link w:val="Header"/>
    <w:uiPriority w:val="99"/>
    <w:rsid w:val="00FA31FA"/>
    <w:rPr>
      <w:rFonts w:ascii="Times New Roman" w:eastAsia="Times New Roman" w:hAnsi="Times New Roman" w:cs="CordiaUPC"/>
      <w:sz w:val="28"/>
      <w:szCs w:val="28"/>
      <w:lang w:val="th-TH" w:bidi="th-TH"/>
    </w:rPr>
  </w:style>
  <w:style w:type="paragraph" w:styleId="Footer">
    <w:name w:val="footer"/>
    <w:basedOn w:val="Normal"/>
    <w:link w:val="FooterChar"/>
    <w:uiPriority w:val="99"/>
    <w:rsid w:val="00FA31FA"/>
    <w:pPr>
      <w:tabs>
        <w:tab w:val="center" w:pos="4153"/>
        <w:tab w:val="right" w:pos="8306"/>
      </w:tabs>
    </w:pPr>
  </w:style>
  <w:style w:type="character" w:customStyle="1" w:styleId="FooterChar">
    <w:name w:val="Footer Char"/>
    <w:link w:val="Footer"/>
    <w:uiPriority w:val="99"/>
    <w:rsid w:val="00FA31FA"/>
    <w:rPr>
      <w:rFonts w:ascii="Times New Roman" w:eastAsia="Times New Roman" w:hAnsi="Times New Roman" w:cs="CordiaUPC"/>
      <w:sz w:val="28"/>
      <w:szCs w:val="28"/>
      <w:lang w:val="th-TH" w:bidi="th-TH"/>
    </w:rPr>
  </w:style>
  <w:style w:type="character" w:styleId="PageNumber">
    <w:name w:val="page number"/>
    <w:uiPriority w:val="99"/>
    <w:rsid w:val="00FA31FA"/>
    <w:rPr>
      <w:rFonts w:cs="Times New Roman"/>
    </w:rPr>
  </w:style>
  <w:style w:type="paragraph" w:styleId="BlockText">
    <w:name w:val="Block Text"/>
    <w:basedOn w:val="Normal"/>
    <w:uiPriority w:val="99"/>
    <w:rsid w:val="00FA31FA"/>
    <w:pPr>
      <w:ind w:left="360" w:right="180"/>
      <w:jc w:val="both"/>
    </w:pPr>
    <w:rPr>
      <w:sz w:val="24"/>
      <w:szCs w:val="24"/>
      <w:lang w:val="en-US"/>
    </w:rPr>
  </w:style>
  <w:style w:type="paragraph" w:styleId="BodyTextIndent">
    <w:name w:val="Body Text Indent"/>
    <w:basedOn w:val="Normal"/>
    <w:link w:val="BodyTextIndentChar"/>
    <w:uiPriority w:val="99"/>
    <w:rsid w:val="00FA31FA"/>
    <w:pPr>
      <w:ind w:left="900"/>
      <w:jc w:val="both"/>
    </w:pPr>
    <w:rPr>
      <w:sz w:val="24"/>
      <w:szCs w:val="24"/>
      <w:lang w:val="en-US"/>
    </w:rPr>
  </w:style>
  <w:style w:type="character" w:customStyle="1" w:styleId="BodyTextIndentChar">
    <w:name w:val="Body Text Indent Char"/>
    <w:link w:val="BodyTextIndent"/>
    <w:uiPriority w:val="99"/>
    <w:rsid w:val="00FA31FA"/>
    <w:rPr>
      <w:rFonts w:ascii="Times New Roman" w:eastAsia="Times New Roman" w:hAnsi="Times New Roman" w:cs="CordiaUPC"/>
      <w:sz w:val="24"/>
      <w:szCs w:val="24"/>
      <w:lang w:val="en-US" w:bidi="th-TH"/>
    </w:rPr>
  </w:style>
  <w:style w:type="paragraph" w:styleId="BodyTextIndent2">
    <w:name w:val="Body Text Indent 2"/>
    <w:basedOn w:val="Normal"/>
    <w:link w:val="BodyTextIndent2Char"/>
    <w:uiPriority w:val="99"/>
    <w:rsid w:val="00FA31FA"/>
    <w:pPr>
      <w:ind w:left="360"/>
      <w:jc w:val="both"/>
    </w:pPr>
    <w:rPr>
      <w:sz w:val="24"/>
      <w:szCs w:val="24"/>
      <w:lang w:val="en-US"/>
    </w:rPr>
  </w:style>
  <w:style w:type="character" w:customStyle="1" w:styleId="BodyTextIndent2Char">
    <w:name w:val="Body Text Indent 2 Char"/>
    <w:link w:val="BodyTextIndent2"/>
    <w:uiPriority w:val="99"/>
    <w:rsid w:val="00FA31FA"/>
    <w:rPr>
      <w:rFonts w:ascii="Times New Roman" w:eastAsia="Times New Roman" w:hAnsi="Times New Roman" w:cs="CordiaUPC"/>
      <w:sz w:val="24"/>
      <w:szCs w:val="24"/>
      <w:lang w:val="en-US" w:bidi="th-TH"/>
    </w:rPr>
  </w:style>
  <w:style w:type="paragraph" w:styleId="BodyTextIndent3">
    <w:name w:val="Body Text Indent 3"/>
    <w:basedOn w:val="Normal"/>
    <w:link w:val="BodyTextIndent3Char"/>
    <w:uiPriority w:val="99"/>
    <w:rsid w:val="00FA31FA"/>
    <w:pPr>
      <w:ind w:left="990"/>
      <w:jc w:val="both"/>
    </w:pPr>
    <w:rPr>
      <w:sz w:val="24"/>
      <w:szCs w:val="24"/>
    </w:rPr>
  </w:style>
  <w:style w:type="character" w:customStyle="1" w:styleId="BodyTextIndent3Char">
    <w:name w:val="Body Text Indent 3 Char"/>
    <w:link w:val="BodyTextIndent3"/>
    <w:uiPriority w:val="99"/>
    <w:rsid w:val="00FA31FA"/>
    <w:rPr>
      <w:rFonts w:ascii="Times New Roman" w:eastAsia="Times New Roman" w:hAnsi="Times New Roman" w:cs="CordiaUPC"/>
      <w:sz w:val="24"/>
      <w:szCs w:val="24"/>
      <w:lang w:val="th-TH" w:bidi="th-TH"/>
    </w:rPr>
  </w:style>
  <w:style w:type="paragraph" w:styleId="BodyText2">
    <w:name w:val="Body Text 2"/>
    <w:basedOn w:val="Normal"/>
    <w:link w:val="BodyText2Char"/>
    <w:uiPriority w:val="99"/>
    <w:rsid w:val="00FA31FA"/>
    <w:pPr>
      <w:jc w:val="both"/>
    </w:pPr>
    <w:rPr>
      <w:rFonts w:cs="Angsana New"/>
      <w:sz w:val="24"/>
      <w:lang w:val="en-US"/>
    </w:rPr>
  </w:style>
  <w:style w:type="character" w:customStyle="1" w:styleId="BodyText2Char">
    <w:name w:val="Body Text 2 Char"/>
    <w:link w:val="BodyText2"/>
    <w:uiPriority w:val="99"/>
    <w:rsid w:val="00FA31FA"/>
    <w:rPr>
      <w:rFonts w:ascii="Times New Roman" w:eastAsia="Times New Roman" w:hAnsi="Times New Roman" w:cs="Angsana New"/>
      <w:sz w:val="24"/>
      <w:szCs w:val="28"/>
      <w:lang w:val="en-US" w:bidi="th-TH"/>
    </w:rPr>
  </w:style>
  <w:style w:type="paragraph" w:styleId="MacroText">
    <w:name w:val="macro"/>
    <w:link w:val="MacroTextChar"/>
    <w:uiPriority w:val="99"/>
    <w:semiHidden/>
    <w:rsid w:val="00FA31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uiPriority w:val="99"/>
    <w:semiHidden/>
    <w:rsid w:val="00FA31FA"/>
    <w:rPr>
      <w:rFonts w:ascii="Times New Roman" w:eastAsia="Times New Roman" w:hAnsi="CordiaUPC" w:cs="EucrosiaUPC"/>
      <w:sz w:val="24"/>
      <w:szCs w:val="28"/>
      <w:lang w:val="en-US" w:eastAsia="en-US" w:bidi="th-TH"/>
    </w:rPr>
  </w:style>
  <w:style w:type="character" w:customStyle="1" w:styleId="BalloonTextChar">
    <w:name w:val="Balloon Text Char"/>
    <w:link w:val="BalloonText"/>
    <w:uiPriority w:val="99"/>
    <w:semiHidden/>
    <w:rsid w:val="00FA31FA"/>
    <w:rPr>
      <w:rFonts w:ascii="Tahoma" w:eastAsia="Times New Roman" w:hAnsi="Tahoma" w:cs="Angsana New"/>
      <w:sz w:val="16"/>
      <w:szCs w:val="18"/>
      <w:lang w:val="th-TH" w:bidi="th-TH"/>
    </w:rPr>
  </w:style>
  <w:style w:type="paragraph" w:styleId="BalloonText">
    <w:name w:val="Balloon Text"/>
    <w:basedOn w:val="Normal"/>
    <w:link w:val="BalloonTextChar"/>
    <w:uiPriority w:val="99"/>
    <w:semiHidden/>
    <w:rsid w:val="00FA31FA"/>
    <w:rPr>
      <w:rFonts w:ascii="Tahoma" w:hAnsi="Tahoma" w:cs="Angsana New"/>
      <w:sz w:val="16"/>
      <w:szCs w:val="18"/>
    </w:rPr>
  </w:style>
  <w:style w:type="paragraph" w:customStyle="1" w:styleId="AODocTxt">
    <w:name w:val="AODocTxt"/>
    <w:basedOn w:val="Normal"/>
    <w:rsid w:val="00FA31FA"/>
    <w:pPr>
      <w:numPr>
        <w:numId w:val="1"/>
      </w:numPr>
      <w:spacing w:before="240" w:line="260" w:lineRule="atLeast"/>
    </w:pPr>
    <w:rPr>
      <w:rFonts w:eastAsia="SimSun" w:cs="Angsana New"/>
      <w:sz w:val="22"/>
      <w:szCs w:val="22"/>
      <w:lang w:val="en-GB" w:bidi="ar-SA"/>
    </w:rPr>
  </w:style>
  <w:style w:type="character" w:customStyle="1" w:styleId="AODocTxtChar">
    <w:name w:val="AODocTxt Char"/>
    <w:rsid w:val="00FA31FA"/>
    <w:rPr>
      <w:rFonts w:eastAsia="SimSun" w:cs="Angsana New"/>
      <w:sz w:val="22"/>
      <w:szCs w:val="22"/>
      <w:lang w:val="en-GB" w:eastAsia="en-US" w:bidi="ar-SA"/>
    </w:rPr>
  </w:style>
  <w:style w:type="paragraph" w:customStyle="1" w:styleId="AODocTxtL1">
    <w:name w:val="AODocTxtL1"/>
    <w:basedOn w:val="AODocTxt"/>
    <w:rsid w:val="00FA31FA"/>
    <w:pPr>
      <w:numPr>
        <w:ilvl w:val="1"/>
      </w:numPr>
    </w:pPr>
  </w:style>
  <w:style w:type="paragraph" w:customStyle="1" w:styleId="AODocTxtL2">
    <w:name w:val="AODocTxtL2"/>
    <w:basedOn w:val="AODocTxt"/>
    <w:rsid w:val="00FA31FA"/>
    <w:pPr>
      <w:numPr>
        <w:ilvl w:val="2"/>
      </w:numPr>
    </w:pPr>
  </w:style>
  <w:style w:type="paragraph" w:customStyle="1" w:styleId="AODocTxtL3">
    <w:name w:val="AODocTxtL3"/>
    <w:basedOn w:val="AODocTxt"/>
    <w:rsid w:val="00FA31FA"/>
    <w:pPr>
      <w:numPr>
        <w:ilvl w:val="3"/>
      </w:numPr>
      <w:tabs>
        <w:tab w:val="num" w:pos="2070"/>
      </w:tabs>
      <w:ind w:left="2070" w:hanging="720"/>
    </w:pPr>
  </w:style>
  <w:style w:type="paragraph" w:customStyle="1" w:styleId="AODocTxtL4">
    <w:name w:val="AODocTxtL4"/>
    <w:basedOn w:val="AODocTxt"/>
    <w:rsid w:val="00FA31FA"/>
    <w:pPr>
      <w:numPr>
        <w:ilvl w:val="4"/>
      </w:numPr>
      <w:tabs>
        <w:tab w:val="num" w:pos="2880"/>
      </w:tabs>
      <w:ind w:hanging="1080"/>
    </w:pPr>
  </w:style>
  <w:style w:type="paragraph" w:customStyle="1" w:styleId="AODocTxtL5">
    <w:name w:val="AODocTxtL5"/>
    <w:basedOn w:val="AODocTxt"/>
    <w:rsid w:val="00FA31FA"/>
    <w:pPr>
      <w:numPr>
        <w:ilvl w:val="5"/>
      </w:numPr>
      <w:tabs>
        <w:tab w:val="num" w:pos="3330"/>
      </w:tabs>
      <w:ind w:left="3330" w:hanging="1080"/>
    </w:pPr>
  </w:style>
  <w:style w:type="paragraph" w:customStyle="1" w:styleId="AODocTxtL6">
    <w:name w:val="AODocTxtL6"/>
    <w:basedOn w:val="AODocTxt"/>
    <w:rsid w:val="00FA31FA"/>
    <w:pPr>
      <w:numPr>
        <w:ilvl w:val="6"/>
      </w:numPr>
      <w:tabs>
        <w:tab w:val="num" w:pos="3780"/>
      </w:tabs>
      <w:ind w:left="3780" w:hanging="1080"/>
    </w:pPr>
  </w:style>
  <w:style w:type="paragraph" w:customStyle="1" w:styleId="AODocTxtL7">
    <w:name w:val="AODocTxtL7"/>
    <w:basedOn w:val="AODocTxt"/>
    <w:rsid w:val="00FA31FA"/>
    <w:pPr>
      <w:numPr>
        <w:ilvl w:val="7"/>
      </w:numPr>
      <w:tabs>
        <w:tab w:val="num" w:pos="4590"/>
      </w:tabs>
      <w:ind w:left="4590" w:hanging="1440"/>
    </w:pPr>
  </w:style>
  <w:style w:type="paragraph" w:customStyle="1" w:styleId="AODocTxtL8">
    <w:name w:val="AODocTxtL8"/>
    <w:basedOn w:val="AODocTxt"/>
    <w:rsid w:val="00FA31FA"/>
    <w:pPr>
      <w:numPr>
        <w:ilvl w:val="8"/>
      </w:numPr>
      <w:tabs>
        <w:tab w:val="num" w:pos="5040"/>
      </w:tabs>
      <w:ind w:left="5040" w:hanging="1440"/>
    </w:pPr>
  </w:style>
  <w:style w:type="paragraph" w:styleId="BodyText3">
    <w:name w:val="Body Text 3"/>
    <w:basedOn w:val="Normal"/>
    <w:link w:val="BodyText3Char"/>
    <w:uiPriority w:val="99"/>
    <w:rsid w:val="00FA31FA"/>
    <w:pPr>
      <w:tabs>
        <w:tab w:val="left" w:pos="900"/>
      </w:tabs>
      <w:spacing w:line="260" w:lineRule="exact"/>
      <w:jc w:val="both"/>
    </w:pPr>
    <w:rPr>
      <w:rFonts w:ascii="Angsana New" w:hAnsi="Angsana New" w:cs="Angsana New"/>
      <w:sz w:val="32"/>
      <w:szCs w:val="32"/>
      <w:lang w:val="en-US"/>
    </w:rPr>
  </w:style>
  <w:style w:type="character" w:customStyle="1" w:styleId="BodyText3Char">
    <w:name w:val="Body Text 3 Char"/>
    <w:link w:val="BodyText3"/>
    <w:uiPriority w:val="99"/>
    <w:rsid w:val="00FA31FA"/>
    <w:rPr>
      <w:rFonts w:ascii="Angsana New" w:eastAsia="Times New Roman" w:hAnsi="Angsana New" w:cs="Angsana New"/>
      <w:sz w:val="32"/>
      <w:szCs w:val="32"/>
      <w:lang w:val="en-US" w:bidi="th-TH"/>
    </w:rPr>
  </w:style>
  <w:style w:type="paragraph" w:styleId="CommentText">
    <w:name w:val="annotation text"/>
    <w:basedOn w:val="Normal"/>
    <w:link w:val="CommentTextChar"/>
    <w:uiPriority w:val="99"/>
    <w:semiHidden/>
    <w:rsid w:val="00FA31FA"/>
    <w:rPr>
      <w:rFonts w:cs="Angsana New"/>
      <w:sz w:val="20"/>
      <w:szCs w:val="23"/>
    </w:rPr>
  </w:style>
  <w:style w:type="character" w:customStyle="1" w:styleId="CommentTextChar">
    <w:name w:val="Comment Text Char"/>
    <w:link w:val="CommentText"/>
    <w:uiPriority w:val="99"/>
    <w:semiHidden/>
    <w:rsid w:val="00FA31FA"/>
    <w:rPr>
      <w:rFonts w:ascii="Times New Roman" w:eastAsia="Times New Roman" w:hAnsi="Times New Roman" w:cs="Angsana New"/>
      <w:sz w:val="20"/>
      <w:szCs w:val="23"/>
      <w:lang w:val="th-TH" w:bidi="th-TH"/>
    </w:rPr>
  </w:style>
  <w:style w:type="character" w:customStyle="1" w:styleId="CommentSubjectChar">
    <w:name w:val="Comment Subject Char"/>
    <w:link w:val="CommentSubject"/>
    <w:uiPriority w:val="99"/>
    <w:semiHidden/>
    <w:rsid w:val="00FA31FA"/>
    <w:rPr>
      <w:rFonts w:ascii="Times New Roman" w:eastAsia="Times New Roman" w:hAnsi="Times New Roman" w:cs="Angsana New"/>
      <w:b/>
      <w:bCs/>
      <w:sz w:val="20"/>
      <w:szCs w:val="23"/>
      <w:lang w:val="th-TH" w:bidi="th-TH"/>
    </w:rPr>
  </w:style>
  <w:style w:type="paragraph" w:styleId="CommentSubject">
    <w:name w:val="annotation subject"/>
    <w:basedOn w:val="CommentText"/>
    <w:next w:val="CommentText"/>
    <w:link w:val="CommentSubjectChar"/>
    <w:uiPriority w:val="99"/>
    <w:semiHidden/>
    <w:rsid w:val="00FA31FA"/>
    <w:rPr>
      <w:b/>
      <w:bCs/>
    </w:rPr>
  </w:style>
  <w:style w:type="character" w:customStyle="1" w:styleId="DocumentMapChar">
    <w:name w:val="Document Map Char"/>
    <w:link w:val="DocumentMap"/>
    <w:uiPriority w:val="99"/>
    <w:semiHidden/>
    <w:rsid w:val="00FA31FA"/>
    <w:rPr>
      <w:rFonts w:ascii="Tahoma" w:eastAsia="Times New Roman" w:hAnsi="Tahoma" w:cs="Angsana New"/>
      <w:sz w:val="28"/>
      <w:szCs w:val="24"/>
      <w:shd w:val="clear" w:color="auto" w:fill="000080"/>
      <w:lang w:val="th-TH" w:bidi="th-TH"/>
    </w:rPr>
  </w:style>
  <w:style w:type="paragraph" w:styleId="DocumentMap">
    <w:name w:val="Document Map"/>
    <w:basedOn w:val="Normal"/>
    <w:link w:val="DocumentMapChar"/>
    <w:uiPriority w:val="99"/>
    <w:semiHidden/>
    <w:rsid w:val="00FA31FA"/>
    <w:pPr>
      <w:shd w:val="clear" w:color="auto" w:fill="000080"/>
    </w:pPr>
    <w:rPr>
      <w:rFonts w:ascii="Tahoma" w:hAnsi="Tahoma" w:cs="Angsana New"/>
      <w:szCs w:val="24"/>
    </w:rPr>
  </w:style>
  <w:style w:type="paragraph" w:styleId="EndnoteText">
    <w:name w:val="endnote text"/>
    <w:basedOn w:val="Normal"/>
    <w:link w:val="EndnoteTextChar"/>
    <w:uiPriority w:val="99"/>
    <w:semiHidden/>
    <w:unhideWhenUsed/>
    <w:rsid w:val="00391C5C"/>
    <w:rPr>
      <w:rFonts w:cs="Angsana New"/>
      <w:sz w:val="20"/>
      <w:szCs w:val="25"/>
    </w:rPr>
  </w:style>
  <w:style w:type="character" w:customStyle="1" w:styleId="EndnoteTextChar">
    <w:name w:val="Endnote Text Char"/>
    <w:link w:val="EndnoteText"/>
    <w:uiPriority w:val="99"/>
    <w:semiHidden/>
    <w:rsid w:val="00391C5C"/>
    <w:rPr>
      <w:rFonts w:ascii="Times New Roman" w:eastAsia="Times New Roman" w:hAnsi="Times New Roman"/>
      <w:szCs w:val="25"/>
      <w:lang w:val="th-TH"/>
    </w:rPr>
  </w:style>
  <w:style w:type="character" w:styleId="EndnoteReference">
    <w:name w:val="endnote reference"/>
    <w:uiPriority w:val="99"/>
    <w:semiHidden/>
    <w:unhideWhenUsed/>
    <w:rsid w:val="00391C5C"/>
    <w:rPr>
      <w:vertAlign w:val="superscript"/>
    </w:rPr>
  </w:style>
  <w:style w:type="paragraph" w:customStyle="1" w:styleId="Style">
    <w:name w:val="Style"/>
    <w:uiPriority w:val="99"/>
    <w:rsid w:val="008C1689"/>
    <w:pPr>
      <w:widowControl w:val="0"/>
      <w:autoSpaceDE w:val="0"/>
      <w:autoSpaceDN w:val="0"/>
      <w:adjustRightInd w:val="0"/>
    </w:pPr>
    <w:rPr>
      <w:rFonts w:ascii="Times New Roman" w:eastAsia="MS Mincho" w:hAnsi="Times New Roman" w:cs="Times New Roman"/>
      <w:sz w:val="24"/>
      <w:szCs w:val="24"/>
    </w:rPr>
  </w:style>
  <w:style w:type="paragraph" w:styleId="ListParagraph">
    <w:name w:val="List Paragraph"/>
    <w:basedOn w:val="Normal"/>
    <w:uiPriority w:val="34"/>
    <w:qFormat/>
    <w:rsid w:val="00E60E1C"/>
    <w:pPr>
      <w:ind w:left="720"/>
    </w:pPr>
    <w:rPr>
      <w:rFonts w:cs="Angsana New"/>
      <w:szCs w:val="35"/>
    </w:rPr>
  </w:style>
  <w:style w:type="numbering" w:customStyle="1" w:styleId="NoList1">
    <w:name w:val="No List1"/>
    <w:next w:val="NoList"/>
    <w:uiPriority w:val="99"/>
    <w:semiHidden/>
    <w:unhideWhenUsed/>
    <w:rsid w:val="00814302"/>
  </w:style>
  <w:style w:type="character" w:customStyle="1" w:styleId="BalloonTextChar1">
    <w:name w:val="Balloon Text Char1"/>
    <w:uiPriority w:val="99"/>
    <w:semiHidden/>
    <w:rsid w:val="00814302"/>
    <w:rPr>
      <w:rFonts w:ascii="Tahoma" w:eastAsia="Times New Roman" w:hAnsi="Tahoma"/>
      <w:sz w:val="16"/>
      <w:lang w:val="th-TH" w:eastAsia="en-US"/>
    </w:rPr>
  </w:style>
  <w:style w:type="character" w:customStyle="1" w:styleId="CommentSubjectChar1">
    <w:name w:val="Comment Subject Char1"/>
    <w:uiPriority w:val="99"/>
    <w:semiHidden/>
    <w:rsid w:val="00814302"/>
    <w:rPr>
      <w:rFonts w:ascii="Times New Roman" w:eastAsia="Times New Roman" w:hAnsi="Times New Roman" w:cs="Angsana New"/>
      <w:b/>
      <w:bCs/>
      <w:sz w:val="20"/>
      <w:szCs w:val="23"/>
      <w:lang w:val="th-TH" w:eastAsia="en-US" w:bidi="th-TH"/>
    </w:rPr>
  </w:style>
  <w:style w:type="character" w:customStyle="1" w:styleId="DocumentMapChar1">
    <w:name w:val="Document Map Char1"/>
    <w:uiPriority w:val="99"/>
    <w:semiHidden/>
    <w:rsid w:val="00814302"/>
    <w:rPr>
      <w:rFonts w:ascii="Tahoma" w:eastAsia="Times New Roman" w:hAnsi="Tahoma"/>
      <w:sz w:val="16"/>
      <w:lang w:val="th-TH" w:eastAsia="en-US"/>
    </w:rPr>
  </w:style>
  <w:style w:type="table" w:styleId="TableGrid">
    <w:name w:val="Table Grid"/>
    <w:basedOn w:val="TableNormal"/>
    <w:uiPriority w:val="59"/>
    <w:rsid w:val="0081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814302"/>
    <w:pPr>
      <w:ind w:left="360" w:right="-72"/>
    </w:pPr>
    <w:rPr>
      <w:rFonts w:ascii="CordiaUPC" w:hAnsi="CordiaUPC" w:cs="AngsanaUPC"/>
      <w:sz w:val="32"/>
      <w:szCs w:val="32"/>
      <w:lang w:val="en-US"/>
    </w:rPr>
  </w:style>
  <w:style w:type="character" w:styleId="CommentReference">
    <w:name w:val="annotation reference"/>
    <w:semiHidden/>
    <w:unhideWhenUsed/>
    <w:rsid w:val="00814302"/>
    <w:rPr>
      <w:sz w:val="16"/>
      <w:szCs w:val="16"/>
    </w:rPr>
  </w:style>
  <w:style w:type="paragraph" w:styleId="PlainText">
    <w:name w:val="Plain Text"/>
    <w:basedOn w:val="Normal"/>
    <w:link w:val="PlainTextChar"/>
    <w:uiPriority w:val="99"/>
    <w:rsid w:val="00814302"/>
    <w:rPr>
      <w:rFonts w:ascii="Cordia New" w:eastAsia="Cordia New" w:hAnsi="Cordia New" w:cs="Angsana New"/>
      <w:lang w:val="en-US"/>
    </w:rPr>
  </w:style>
  <w:style w:type="character" w:customStyle="1" w:styleId="PlainTextChar">
    <w:name w:val="Plain Text Char"/>
    <w:link w:val="PlainText"/>
    <w:uiPriority w:val="99"/>
    <w:rsid w:val="00814302"/>
    <w:rPr>
      <w:rFonts w:ascii="Cordia New" w:eastAsia="Cordia New" w:hAnsi="Cordia New"/>
      <w:sz w:val="28"/>
      <w:szCs w:val="28"/>
      <w:lang w:eastAsia="en-US"/>
    </w:rPr>
  </w:style>
  <w:style w:type="paragraph" w:customStyle="1" w:styleId="a">
    <w:name w:val="ลบ"/>
    <w:basedOn w:val="Normal"/>
    <w:uiPriority w:val="99"/>
    <w:rsid w:val="00814302"/>
    <w:pPr>
      <w:tabs>
        <w:tab w:val="left" w:pos="360"/>
        <w:tab w:val="left" w:pos="720"/>
        <w:tab w:val="left" w:pos="1080"/>
      </w:tabs>
    </w:pPr>
    <w:rPr>
      <w:rFonts w:ascii="BrowalliaUPC" w:hAnsi="BrowalliaUPC" w:cs="BrowalliaUPC"/>
      <w:lang w:val="en-US"/>
    </w:rPr>
  </w:style>
  <w:style w:type="paragraph" w:customStyle="1" w:styleId="a0">
    <w:name w:val="บวก"/>
    <w:basedOn w:val="Normal"/>
    <w:uiPriority w:val="99"/>
    <w:rsid w:val="00814302"/>
    <w:pPr>
      <w:ind w:right="129"/>
      <w:jc w:val="right"/>
    </w:pPr>
    <w:rPr>
      <w:rFonts w:ascii="Book Antiqua" w:hAnsi="Book Antiqua" w:cs="Angsana New"/>
      <w:sz w:val="22"/>
      <w:szCs w:val="22"/>
      <w:lang w:val="en-US"/>
    </w:rPr>
  </w:style>
  <w:style w:type="paragraph" w:styleId="Date">
    <w:name w:val="Date"/>
    <w:basedOn w:val="Normal"/>
    <w:next w:val="Normal"/>
    <w:link w:val="DateChar"/>
    <w:uiPriority w:val="99"/>
    <w:semiHidden/>
    <w:unhideWhenUsed/>
    <w:rsid w:val="008D66AE"/>
    <w:rPr>
      <w:rFonts w:cs="Angsana New"/>
      <w:szCs w:val="35"/>
    </w:rPr>
  </w:style>
  <w:style w:type="character" w:customStyle="1" w:styleId="DateChar">
    <w:name w:val="Date Char"/>
    <w:link w:val="Date"/>
    <w:uiPriority w:val="99"/>
    <w:semiHidden/>
    <w:rsid w:val="008D66AE"/>
    <w:rPr>
      <w:rFonts w:ascii="Times New Roman" w:eastAsia="Times New Roman" w:hAnsi="Times New Roman"/>
      <w:sz w:val="28"/>
      <w:szCs w:val="35"/>
      <w:lang w:val="th-TH" w:eastAsia="en-US"/>
    </w:rPr>
  </w:style>
  <w:style w:type="paragraph" w:styleId="NormalWeb">
    <w:name w:val="Normal (Web)"/>
    <w:basedOn w:val="Normal"/>
    <w:uiPriority w:val="99"/>
    <w:semiHidden/>
    <w:unhideWhenUsed/>
    <w:rsid w:val="00700169"/>
    <w:pPr>
      <w:spacing w:before="100" w:beforeAutospacing="1" w:after="100" w:afterAutospacing="1"/>
    </w:pPr>
    <w:rPr>
      <w:rFonts w:cs="Times New Roman"/>
      <w:sz w:val="24"/>
      <w:szCs w:val="24"/>
      <w:lang w:val="en-US" w:eastAsia="ja-JP"/>
    </w:rPr>
  </w:style>
  <w:style w:type="character" w:customStyle="1" w:styleId="HeaderChar1">
    <w:name w:val="Header Char1"/>
    <w:aliases w:val="Char Char,Char Char2"/>
    <w:uiPriority w:val="99"/>
    <w:semiHidden/>
    <w:rsid w:val="00700169"/>
    <w:rPr>
      <w:rFonts w:ascii="Times New Roman" w:eastAsia="Times New Roman" w:hAnsi="Times New Roman"/>
      <w:sz w:val="28"/>
      <w:szCs w:val="35"/>
      <w:lang w:val="th-TH" w:eastAsia="en-US"/>
    </w:rPr>
  </w:style>
  <w:style w:type="character" w:customStyle="1" w:styleId="BodyTextChar1">
    <w:name w:val="Body Text Char1"/>
    <w:aliases w:val="bt Char1,BT Char1"/>
    <w:semiHidden/>
    <w:rsid w:val="00700169"/>
    <w:rPr>
      <w:rFonts w:ascii="Times New Roman" w:eastAsia="Times New Roman" w:hAnsi="Times New Roman"/>
      <w:sz w:val="28"/>
      <w:szCs w:val="35"/>
      <w:lang w:val="th-TH" w:eastAsia="en-US"/>
    </w:rPr>
  </w:style>
  <w:style w:type="paragraph" w:styleId="Revision">
    <w:name w:val="Revision"/>
    <w:uiPriority w:val="99"/>
    <w:semiHidden/>
    <w:rsid w:val="00700169"/>
    <w:rPr>
      <w:rFonts w:ascii="Times New Roman" w:eastAsia="Times New Roman" w:hAnsi="Times New Roman"/>
      <w:sz w:val="28"/>
      <w:szCs w:val="35"/>
      <w:lang w:val="th-TH"/>
    </w:rPr>
  </w:style>
  <w:style w:type="character" w:styleId="LineNumber">
    <w:name w:val="line number"/>
    <w:uiPriority w:val="99"/>
    <w:semiHidden/>
    <w:unhideWhenUsed/>
    <w:rsid w:val="00700301"/>
  </w:style>
  <w:style w:type="paragraph" w:styleId="HTMLPreformatted">
    <w:name w:val="HTML Preformatted"/>
    <w:basedOn w:val="Normal"/>
    <w:link w:val="HTMLPreformattedChar"/>
    <w:uiPriority w:val="99"/>
    <w:semiHidden/>
    <w:unhideWhenUsed/>
    <w:rsid w:val="005C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semiHidden/>
    <w:rsid w:val="005C6DAD"/>
    <w:rPr>
      <w:rFonts w:ascii="Courier New" w:eastAsia="Times New Roman" w:hAnsi="Courier New" w:cs="Courier New"/>
    </w:rPr>
  </w:style>
  <w:style w:type="paragraph" w:styleId="FootnoteText">
    <w:name w:val="footnote text"/>
    <w:basedOn w:val="Normal"/>
    <w:link w:val="FootnoteTextChar"/>
    <w:uiPriority w:val="99"/>
    <w:semiHidden/>
    <w:unhideWhenUsed/>
    <w:rsid w:val="00F12FEB"/>
    <w:rPr>
      <w:rFonts w:ascii="Calibri" w:eastAsia="Calibri" w:hAnsi="Calibri" w:cs="Cordia New"/>
      <w:sz w:val="20"/>
      <w:szCs w:val="20"/>
      <w:lang w:val="en-US" w:bidi="ar-SA"/>
    </w:rPr>
  </w:style>
  <w:style w:type="character" w:customStyle="1" w:styleId="FootnoteTextChar">
    <w:name w:val="Footnote Text Char"/>
    <w:link w:val="FootnoteText"/>
    <w:uiPriority w:val="99"/>
    <w:semiHidden/>
    <w:rsid w:val="00F12FEB"/>
    <w:rPr>
      <w:rFonts w:ascii="Calibri" w:eastAsia="Calibri" w:hAnsi="Calibri" w:cs="Cordia New"/>
      <w:lang w:bidi="ar-SA"/>
    </w:rPr>
  </w:style>
  <w:style w:type="character" w:styleId="FootnoteReference">
    <w:name w:val="footnote reference"/>
    <w:uiPriority w:val="99"/>
    <w:semiHidden/>
    <w:unhideWhenUsed/>
    <w:rsid w:val="00F12FEB"/>
    <w:rPr>
      <w:vertAlign w:val="superscript"/>
    </w:rPr>
  </w:style>
  <w:style w:type="paragraph" w:customStyle="1" w:styleId="BlockNumbered">
    <w:name w:val="Block Numbered"/>
    <w:basedOn w:val="Normal"/>
    <w:uiPriority w:val="99"/>
    <w:rsid w:val="0064182F"/>
    <w:pPr>
      <w:numPr>
        <w:ilvl w:val="1"/>
        <w:numId w:val="6"/>
      </w:numPr>
      <w:spacing w:before="240"/>
    </w:pPr>
    <w:rPr>
      <w:rFonts w:cs="Angsana New"/>
      <w:sz w:val="24"/>
      <w:szCs w:val="20"/>
      <w:lang w:val="en-US" w:bidi="ar-SA"/>
    </w:rPr>
  </w:style>
  <w:style w:type="paragraph" w:customStyle="1" w:styleId="Pa13">
    <w:name w:val="Pa13"/>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Pa12">
    <w:name w:val="Pa12"/>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acctfourfigures">
    <w:name w:val="acct four figures"/>
    <w:aliases w:val="a4,a4 + 8 pt,(Complex) + 8 pt,(Complex),Thai Distribute..."/>
    <w:basedOn w:val="Normal"/>
    <w:uiPriority w:val="99"/>
    <w:rsid w:val="00772C19"/>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772C19"/>
    <w:pPr>
      <w:spacing w:line="260" w:lineRule="atLeast"/>
      <w:jc w:val="center"/>
    </w:pPr>
    <w:rPr>
      <w:rFonts w:cs="Times New Roman"/>
      <w:b/>
      <w:bCs/>
      <w:sz w:val="22"/>
      <w:szCs w:val="22"/>
      <w:lang w:val="en-GB" w:bidi="ar-SA"/>
    </w:rPr>
  </w:style>
  <w:style w:type="paragraph" w:customStyle="1" w:styleId="msonormal0">
    <w:name w:val="msonormal"/>
    <w:basedOn w:val="Normal"/>
    <w:uiPriority w:val="99"/>
    <w:semiHidden/>
    <w:rsid w:val="001B2C43"/>
    <w:pPr>
      <w:spacing w:before="100" w:beforeAutospacing="1" w:after="100" w:afterAutospacing="1"/>
    </w:pPr>
    <w:rPr>
      <w:rFonts w:cs="Times New Roman"/>
      <w:sz w:val="24"/>
      <w:szCs w:val="24"/>
      <w:lang w:val="en-US" w:eastAsia="ja-JP"/>
    </w:rPr>
  </w:style>
  <w:style w:type="table" w:styleId="ListTable3-Accent1">
    <w:name w:val="List Table 3 Accent 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276">
      <w:bodyDiv w:val="1"/>
      <w:marLeft w:val="0"/>
      <w:marRight w:val="0"/>
      <w:marTop w:val="0"/>
      <w:marBottom w:val="0"/>
      <w:divBdr>
        <w:top w:val="none" w:sz="0" w:space="0" w:color="auto"/>
        <w:left w:val="none" w:sz="0" w:space="0" w:color="auto"/>
        <w:bottom w:val="none" w:sz="0" w:space="0" w:color="auto"/>
        <w:right w:val="none" w:sz="0" w:space="0" w:color="auto"/>
      </w:divBdr>
    </w:div>
    <w:div w:id="5133481">
      <w:bodyDiv w:val="1"/>
      <w:marLeft w:val="0"/>
      <w:marRight w:val="0"/>
      <w:marTop w:val="0"/>
      <w:marBottom w:val="0"/>
      <w:divBdr>
        <w:top w:val="none" w:sz="0" w:space="0" w:color="auto"/>
        <w:left w:val="none" w:sz="0" w:space="0" w:color="auto"/>
        <w:bottom w:val="none" w:sz="0" w:space="0" w:color="auto"/>
        <w:right w:val="none" w:sz="0" w:space="0" w:color="auto"/>
      </w:divBdr>
    </w:div>
    <w:div w:id="8339915">
      <w:bodyDiv w:val="1"/>
      <w:marLeft w:val="0"/>
      <w:marRight w:val="0"/>
      <w:marTop w:val="0"/>
      <w:marBottom w:val="0"/>
      <w:divBdr>
        <w:top w:val="none" w:sz="0" w:space="0" w:color="auto"/>
        <w:left w:val="none" w:sz="0" w:space="0" w:color="auto"/>
        <w:bottom w:val="none" w:sz="0" w:space="0" w:color="auto"/>
        <w:right w:val="none" w:sz="0" w:space="0" w:color="auto"/>
      </w:divBdr>
    </w:div>
    <w:div w:id="23020591">
      <w:bodyDiv w:val="1"/>
      <w:marLeft w:val="0"/>
      <w:marRight w:val="0"/>
      <w:marTop w:val="0"/>
      <w:marBottom w:val="0"/>
      <w:divBdr>
        <w:top w:val="none" w:sz="0" w:space="0" w:color="auto"/>
        <w:left w:val="none" w:sz="0" w:space="0" w:color="auto"/>
        <w:bottom w:val="none" w:sz="0" w:space="0" w:color="auto"/>
        <w:right w:val="none" w:sz="0" w:space="0" w:color="auto"/>
      </w:divBdr>
    </w:div>
    <w:div w:id="26026668">
      <w:bodyDiv w:val="1"/>
      <w:marLeft w:val="0"/>
      <w:marRight w:val="0"/>
      <w:marTop w:val="0"/>
      <w:marBottom w:val="0"/>
      <w:divBdr>
        <w:top w:val="none" w:sz="0" w:space="0" w:color="auto"/>
        <w:left w:val="none" w:sz="0" w:space="0" w:color="auto"/>
        <w:bottom w:val="none" w:sz="0" w:space="0" w:color="auto"/>
        <w:right w:val="none" w:sz="0" w:space="0" w:color="auto"/>
      </w:divBdr>
    </w:div>
    <w:div w:id="33776332">
      <w:bodyDiv w:val="1"/>
      <w:marLeft w:val="0"/>
      <w:marRight w:val="0"/>
      <w:marTop w:val="0"/>
      <w:marBottom w:val="0"/>
      <w:divBdr>
        <w:top w:val="none" w:sz="0" w:space="0" w:color="auto"/>
        <w:left w:val="none" w:sz="0" w:space="0" w:color="auto"/>
        <w:bottom w:val="none" w:sz="0" w:space="0" w:color="auto"/>
        <w:right w:val="none" w:sz="0" w:space="0" w:color="auto"/>
      </w:divBdr>
    </w:div>
    <w:div w:id="37552995">
      <w:bodyDiv w:val="1"/>
      <w:marLeft w:val="0"/>
      <w:marRight w:val="0"/>
      <w:marTop w:val="0"/>
      <w:marBottom w:val="0"/>
      <w:divBdr>
        <w:top w:val="none" w:sz="0" w:space="0" w:color="auto"/>
        <w:left w:val="none" w:sz="0" w:space="0" w:color="auto"/>
        <w:bottom w:val="none" w:sz="0" w:space="0" w:color="auto"/>
        <w:right w:val="none" w:sz="0" w:space="0" w:color="auto"/>
      </w:divBdr>
    </w:div>
    <w:div w:id="39328927">
      <w:bodyDiv w:val="1"/>
      <w:marLeft w:val="0"/>
      <w:marRight w:val="0"/>
      <w:marTop w:val="0"/>
      <w:marBottom w:val="0"/>
      <w:divBdr>
        <w:top w:val="none" w:sz="0" w:space="0" w:color="auto"/>
        <w:left w:val="none" w:sz="0" w:space="0" w:color="auto"/>
        <w:bottom w:val="none" w:sz="0" w:space="0" w:color="auto"/>
        <w:right w:val="none" w:sz="0" w:space="0" w:color="auto"/>
      </w:divBdr>
    </w:div>
    <w:div w:id="55007529">
      <w:bodyDiv w:val="1"/>
      <w:marLeft w:val="0"/>
      <w:marRight w:val="0"/>
      <w:marTop w:val="0"/>
      <w:marBottom w:val="0"/>
      <w:divBdr>
        <w:top w:val="none" w:sz="0" w:space="0" w:color="auto"/>
        <w:left w:val="none" w:sz="0" w:space="0" w:color="auto"/>
        <w:bottom w:val="none" w:sz="0" w:space="0" w:color="auto"/>
        <w:right w:val="none" w:sz="0" w:space="0" w:color="auto"/>
      </w:divBdr>
    </w:div>
    <w:div w:id="59526475">
      <w:bodyDiv w:val="1"/>
      <w:marLeft w:val="0"/>
      <w:marRight w:val="0"/>
      <w:marTop w:val="0"/>
      <w:marBottom w:val="0"/>
      <w:divBdr>
        <w:top w:val="none" w:sz="0" w:space="0" w:color="auto"/>
        <w:left w:val="none" w:sz="0" w:space="0" w:color="auto"/>
        <w:bottom w:val="none" w:sz="0" w:space="0" w:color="auto"/>
        <w:right w:val="none" w:sz="0" w:space="0" w:color="auto"/>
      </w:divBdr>
    </w:div>
    <w:div w:id="66920839">
      <w:bodyDiv w:val="1"/>
      <w:marLeft w:val="0"/>
      <w:marRight w:val="0"/>
      <w:marTop w:val="0"/>
      <w:marBottom w:val="0"/>
      <w:divBdr>
        <w:top w:val="none" w:sz="0" w:space="0" w:color="auto"/>
        <w:left w:val="none" w:sz="0" w:space="0" w:color="auto"/>
        <w:bottom w:val="none" w:sz="0" w:space="0" w:color="auto"/>
        <w:right w:val="none" w:sz="0" w:space="0" w:color="auto"/>
      </w:divBdr>
    </w:div>
    <w:div w:id="84962239">
      <w:bodyDiv w:val="1"/>
      <w:marLeft w:val="0"/>
      <w:marRight w:val="0"/>
      <w:marTop w:val="0"/>
      <w:marBottom w:val="0"/>
      <w:divBdr>
        <w:top w:val="none" w:sz="0" w:space="0" w:color="auto"/>
        <w:left w:val="none" w:sz="0" w:space="0" w:color="auto"/>
        <w:bottom w:val="none" w:sz="0" w:space="0" w:color="auto"/>
        <w:right w:val="none" w:sz="0" w:space="0" w:color="auto"/>
      </w:divBdr>
    </w:div>
    <w:div w:id="97988557">
      <w:bodyDiv w:val="1"/>
      <w:marLeft w:val="0"/>
      <w:marRight w:val="0"/>
      <w:marTop w:val="0"/>
      <w:marBottom w:val="0"/>
      <w:divBdr>
        <w:top w:val="none" w:sz="0" w:space="0" w:color="auto"/>
        <w:left w:val="none" w:sz="0" w:space="0" w:color="auto"/>
        <w:bottom w:val="none" w:sz="0" w:space="0" w:color="auto"/>
        <w:right w:val="none" w:sz="0" w:space="0" w:color="auto"/>
      </w:divBdr>
    </w:div>
    <w:div w:id="109979007">
      <w:bodyDiv w:val="1"/>
      <w:marLeft w:val="0"/>
      <w:marRight w:val="0"/>
      <w:marTop w:val="0"/>
      <w:marBottom w:val="0"/>
      <w:divBdr>
        <w:top w:val="none" w:sz="0" w:space="0" w:color="auto"/>
        <w:left w:val="none" w:sz="0" w:space="0" w:color="auto"/>
        <w:bottom w:val="none" w:sz="0" w:space="0" w:color="auto"/>
        <w:right w:val="none" w:sz="0" w:space="0" w:color="auto"/>
      </w:divBdr>
    </w:div>
    <w:div w:id="116070080">
      <w:bodyDiv w:val="1"/>
      <w:marLeft w:val="0"/>
      <w:marRight w:val="0"/>
      <w:marTop w:val="0"/>
      <w:marBottom w:val="0"/>
      <w:divBdr>
        <w:top w:val="none" w:sz="0" w:space="0" w:color="auto"/>
        <w:left w:val="none" w:sz="0" w:space="0" w:color="auto"/>
        <w:bottom w:val="none" w:sz="0" w:space="0" w:color="auto"/>
        <w:right w:val="none" w:sz="0" w:space="0" w:color="auto"/>
      </w:divBdr>
    </w:div>
    <w:div w:id="116488503">
      <w:bodyDiv w:val="1"/>
      <w:marLeft w:val="0"/>
      <w:marRight w:val="0"/>
      <w:marTop w:val="0"/>
      <w:marBottom w:val="0"/>
      <w:divBdr>
        <w:top w:val="none" w:sz="0" w:space="0" w:color="auto"/>
        <w:left w:val="none" w:sz="0" w:space="0" w:color="auto"/>
        <w:bottom w:val="none" w:sz="0" w:space="0" w:color="auto"/>
        <w:right w:val="none" w:sz="0" w:space="0" w:color="auto"/>
      </w:divBdr>
    </w:div>
    <w:div w:id="118299491">
      <w:bodyDiv w:val="1"/>
      <w:marLeft w:val="0"/>
      <w:marRight w:val="0"/>
      <w:marTop w:val="0"/>
      <w:marBottom w:val="0"/>
      <w:divBdr>
        <w:top w:val="none" w:sz="0" w:space="0" w:color="auto"/>
        <w:left w:val="none" w:sz="0" w:space="0" w:color="auto"/>
        <w:bottom w:val="none" w:sz="0" w:space="0" w:color="auto"/>
        <w:right w:val="none" w:sz="0" w:space="0" w:color="auto"/>
      </w:divBdr>
    </w:div>
    <w:div w:id="120156810">
      <w:bodyDiv w:val="1"/>
      <w:marLeft w:val="0"/>
      <w:marRight w:val="0"/>
      <w:marTop w:val="0"/>
      <w:marBottom w:val="0"/>
      <w:divBdr>
        <w:top w:val="none" w:sz="0" w:space="0" w:color="auto"/>
        <w:left w:val="none" w:sz="0" w:space="0" w:color="auto"/>
        <w:bottom w:val="none" w:sz="0" w:space="0" w:color="auto"/>
        <w:right w:val="none" w:sz="0" w:space="0" w:color="auto"/>
      </w:divBdr>
    </w:div>
    <w:div w:id="127624208">
      <w:bodyDiv w:val="1"/>
      <w:marLeft w:val="0"/>
      <w:marRight w:val="0"/>
      <w:marTop w:val="0"/>
      <w:marBottom w:val="0"/>
      <w:divBdr>
        <w:top w:val="none" w:sz="0" w:space="0" w:color="auto"/>
        <w:left w:val="none" w:sz="0" w:space="0" w:color="auto"/>
        <w:bottom w:val="none" w:sz="0" w:space="0" w:color="auto"/>
        <w:right w:val="none" w:sz="0" w:space="0" w:color="auto"/>
      </w:divBdr>
    </w:div>
    <w:div w:id="137187407">
      <w:bodyDiv w:val="1"/>
      <w:marLeft w:val="0"/>
      <w:marRight w:val="0"/>
      <w:marTop w:val="0"/>
      <w:marBottom w:val="0"/>
      <w:divBdr>
        <w:top w:val="none" w:sz="0" w:space="0" w:color="auto"/>
        <w:left w:val="none" w:sz="0" w:space="0" w:color="auto"/>
        <w:bottom w:val="none" w:sz="0" w:space="0" w:color="auto"/>
        <w:right w:val="none" w:sz="0" w:space="0" w:color="auto"/>
      </w:divBdr>
    </w:div>
    <w:div w:id="142237669">
      <w:bodyDiv w:val="1"/>
      <w:marLeft w:val="0"/>
      <w:marRight w:val="0"/>
      <w:marTop w:val="0"/>
      <w:marBottom w:val="0"/>
      <w:divBdr>
        <w:top w:val="none" w:sz="0" w:space="0" w:color="auto"/>
        <w:left w:val="none" w:sz="0" w:space="0" w:color="auto"/>
        <w:bottom w:val="none" w:sz="0" w:space="0" w:color="auto"/>
        <w:right w:val="none" w:sz="0" w:space="0" w:color="auto"/>
      </w:divBdr>
    </w:div>
    <w:div w:id="163937128">
      <w:bodyDiv w:val="1"/>
      <w:marLeft w:val="0"/>
      <w:marRight w:val="0"/>
      <w:marTop w:val="0"/>
      <w:marBottom w:val="0"/>
      <w:divBdr>
        <w:top w:val="none" w:sz="0" w:space="0" w:color="auto"/>
        <w:left w:val="none" w:sz="0" w:space="0" w:color="auto"/>
        <w:bottom w:val="none" w:sz="0" w:space="0" w:color="auto"/>
        <w:right w:val="none" w:sz="0" w:space="0" w:color="auto"/>
      </w:divBdr>
    </w:div>
    <w:div w:id="170730655">
      <w:bodyDiv w:val="1"/>
      <w:marLeft w:val="0"/>
      <w:marRight w:val="0"/>
      <w:marTop w:val="0"/>
      <w:marBottom w:val="0"/>
      <w:divBdr>
        <w:top w:val="none" w:sz="0" w:space="0" w:color="auto"/>
        <w:left w:val="none" w:sz="0" w:space="0" w:color="auto"/>
        <w:bottom w:val="none" w:sz="0" w:space="0" w:color="auto"/>
        <w:right w:val="none" w:sz="0" w:space="0" w:color="auto"/>
      </w:divBdr>
    </w:div>
    <w:div w:id="190531907">
      <w:bodyDiv w:val="1"/>
      <w:marLeft w:val="0"/>
      <w:marRight w:val="0"/>
      <w:marTop w:val="0"/>
      <w:marBottom w:val="0"/>
      <w:divBdr>
        <w:top w:val="none" w:sz="0" w:space="0" w:color="auto"/>
        <w:left w:val="none" w:sz="0" w:space="0" w:color="auto"/>
        <w:bottom w:val="none" w:sz="0" w:space="0" w:color="auto"/>
        <w:right w:val="none" w:sz="0" w:space="0" w:color="auto"/>
      </w:divBdr>
    </w:div>
    <w:div w:id="203518052">
      <w:bodyDiv w:val="1"/>
      <w:marLeft w:val="0"/>
      <w:marRight w:val="0"/>
      <w:marTop w:val="0"/>
      <w:marBottom w:val="0"/>
      <w:divBdr>
        <w:top w:val="none" w:sz="0" w:space="0" w:color="auto"/>
        <w:left w:val="none" w:sz="0" w:space="0" w:color="auto"/>
        <w:bottom w:val="none" w:sz="0" w:space="0" w:color="auto"/>
        <w:right w:val="none" w:sz="0" w:space="0" w:color="auto"/>
      </w:divBdr>
    </w:div>
    <w:div w:id="204759961">
      <w:bodyDiv w:val="1"/>
      <w:marLeft w:val="0"/>
      <w:marRight w:val="0"/>
      <w:marTop w:val="0"/>
      <w:marBottom w:val="0"/>
      <w:divBdr>
        <w:top w:val="none" w:sz="0" w:space="0" w:color="auto"/>
        <w:left w:val="none" w:sz="0" w:space="0" w:color="auto"/>
        <w:bottom w:val="none" w:sz="0" w:space="0" w:color="auto"/>
        <w:right w:val="none" w:sz="0" w:space="0" w:color="auto"/>
      </w:divBdr>
    </w:div>
    <w:div w:id="204949869">
      <w:bodyDiv w:val="1"/>
      <w:marLeft w:val="0"/>
      <w:marRight w:val="0"/>
      <w:marTop w:val="0"/>
      <w:marBottom w:val="0"/>
      <w:divBdr>
        <w:top w:val="none" w:sz="0" w:space="0" w:color="auto"/>
        <w:left w:val="none" w:sz="0" w:space="0" w:color="auto"/>
        <w:bottom w:val="none" w:sz="0" w:space="0" w:color="auto"/>
        <w:right w:val="none" w:sz="0" w:space="0" w:color="auto"/>
      </w:divBdr>
    </w:div>
    <w:div w:id="205290632">
      <w:bodyDiv w:val="1"/>
      <w:marLeft w:val="0"/>
      <w:marRight w:val="0"/>
      <w:marTop w:val="0"/>
      <w:marBottom w:val="0"/>
      <w:divBdr>
        <w:top w:val="none" w:sz="0" w:space="0" w:color="auto"/>
        <w:left w:val="none" w:sz="0" w:space="0" w:color="auto"/>
        <w:bottom w:val="none" w:sz="0" w:space="0" w:color="auto"/>
        <w:right w:val="none" w:sz="0" w:space="0" w:color="auto"/>
      </w:divBdr>
    </w:div>
    <w:div w:id="221333152">
      <w:bodyDiv w:val="1"/>
      <w:marLeft w:val="0"/>
      <w:marRight w:val="0"/>
      <w:marTop w:val="0"/>
      <w:marBottom w:val="0"/>
      <w:divBdr>
        <w:top w:val="none" w:sz="0" w:space="0" w:color="auto"/>
        <w:left w:val="none" w:sz="0" w:space="0" w:color="auto"/>
        <w:bottom w:val="none" w:sz="0" w:space="0" w:color="auto"/>
        <w:right w:val="none" w:sz="0" w:space="0" w:color="auto"/>
      </w:divBdr>
    </w:div>
    <w:div w:id="221334328">
      <w:bodyDiv w:val="1"/>
      <w:marLeft w:val="0"/>
      <w:marRight w:val="0"/>
      <w:marTop w:val="0"/>
      <w:marBottom w:val="0"/>
      <w:divBdr>
        <w:top w:val="none" w:sz="0" w:space="0" w:color="auto"/>
        <w:left w:val="none" w:sz="0" w:space="0" w:color="auto"/>
        <w:bottom w:val="none" w:sz="0" w:space="0" w:color="auto"/>
        <w:right w:val="none" w:sz="0" w:space="0" w:color="auto"/>
      </w:divBdr>
    </w:div>
    <w:div w:id="225990543">
      <w:bodyDiv w:val="1"/>
      <w:marLeft w:val="0"/>
      <w:marRight w:val="0"/>
      <w:marTop w:val="0"/>
      <w:marBottom w:val="0"/>
      <w:divBdr>
        <w:top w:val="none" w:sz="0" w:space="0" w:color="auto"/>
        <w:left w:val="none" w:sz="0" w:space="0" w:color="auto"/>
        <w:bottom w:val="none" w:sz="0" w:space="0" w:color="auto"/>
        <w:right w:val="none" w:sz="0" w:space="0" w:color="auto"/>
      </w:divBdr>
    </w:div>
    <w:div w:id="238372531">
      <w:bodyDiv w:val="1"/>
      <w:marLeft w:val="0"/>
      <w:marRight w:val="0"/>
      <w:marTop w:val="0"/>
      <w:marBottom w:val="0"/>
      <w:divBdr>
        <w:top w:val="none" w:sz="0" w:space="0" w:color="auto"/>
        <w:left w:val="none" w:sz="0" w:space="0" w:color="auto"/>
        <w:bottom w:val="none" w:sz="0" w:space="0" w:color="auto"/>
        <w:right w:val="none" w:sz="0" w:space="0" w:color="auto"/>
      </w:divBdr>
    </w:div>
    <w:div w:id="239141401">
      <w:bodyDiv w:val="1"/>
      <w:marLeft w:val="0"/>
      <w:marRight w:val="0"/>
      <w:marTop w:val="0"/>
      <w:marBottom w:val="0"/>
      <w:divBdr>
        <w:top w:val="none" w:sz="0" w:space="0" w:color="auto"/>
        <w:left w:val="none" w:sz="0" w:space="0" w:color="auto"/>
        <w:bottom w:val="none" w:sz="0" w:space="0" w:color="auto"/>
        <w:right w:val="none" w:sz="0" w:space="0" w:color="auto"/>
      </w:divBdr>
    </w:div>
    <w:div w:id="244386284">
      <w:bodyDiv w:val="1"/>
      <w:marLeft w:val="0"/>
      <w:marRight w:val="0"/>
      <w:marTop w:val="0"/>
      <w:marBottom w:val="0"/>
      <w:divBdr>
        <w:top w:val="none" w:sz="0" w:space="0" w:color="auto"/>
        <w:left w:val="none" w:sz="0" w:space="0" w:color="auto"/>
        <w:bottom w:val="none" w:sz="0" w:space="0" w:color="auto"/>
        <w:right w:val="none" w:sz="0" w:space="0" w:color="auto"/>
      </w:divBdr>
    </w:div>
    <w:div w:id="245771899">
      <w:bodyDiv w:val="1"/>
      <w:marLeft w:val="0"/>
      <w:marRight w:val="0"/>
      <w:marTop w:val="0"/>
      <w:marBottom w:val="0"/>
      <w:divBdr>
        <w:top w:val="none" w:sz="0" w:space="0" w:color="auto"/>
        <w:left w:val="none" w:sz="0" w:space="0" w:color="auto"/>
        <w:bottom w:val="none" w:sz="0" w:space="0" w:color="auto"/>
        <w:right w:val="none" w:sz="0" w:space="0" w:color="auto"/>
      </w:divBdr>
    </w:div>
    <w:div w:id="265574536">
      <w:bodyDiv w:val="1"/>
      <w:marLeft w:val="0"/>
      <w:marRight w:val="0"/>
      <w:marTop w:val="0"/>
      <w:marBottom w:val="0"/>
      <w:divBdr>
        <w:top w:val="none" w:sz="0" w:space="0" w:color="auto"/>
        <w:left w:val="none" w:sz="0" w:space="0" w:color="auto"/>
        <w:bottom w:val="none" w:sz="0" w:space="0" w:color="auto"/>
        <w:right w:val="none" w:sz="0" w:space="0" w:color="auto"/>
      </w:divBdr>
    </w:div>
    <w:div w:id="285434864">
      <w:bodyDiv w:val="1"/>
      <w:marLeft w:val="0"/>
      <w:marRight w:val="0"/>
      <w:marTop w:val="0"/>
      <w:marBottom w:val="0"/>
      <w:divBdr>
        <w:top w:val="none" w:sz="0" w:space="0" w:color="auto"/>
        <w:left w:val="none" w:sz="0" w:space="0" w:color="auto"/>
        <w:bottom w:val="none" w:sz="0" w:space="0" w:color="auto"/>
        <w:right w:val="none" w:sz="0" w:space="0" w:color="auto"/>
      </w:divBdr>
    </w:div>
    <w:div w:id="288823908">
      <w:bodyDiv w:val="1"/>
      <w:marLeft w:val="0"/>
      <w:marRight w:val="0"/>
      <w:marTop w:val="0"/>
      <w:marBottom w:val="0"/>
      <w:divBdr>
        <w:top w:val="none" w:sz="0" w:space="0" w:color="auto"/>
        <w:left w:val="none" w:sz="0" w:space="0" w:color="auto"/>
        <w:bottom w:val="none" w:sz="0" w:space="0" w:color="auto"/>
        <w:right w:val="none" w:sz="0" w:space="0" w:color="auto"/>
      </w:divBdr>
    </w:div>
    <w:div w:id="316111947">
      <w:bodyDiv w:val="1"/>
      <w:marLeft w:val="0"/>
      <w:marRight w:val="0"/>
      <w:marTop w:val="0"/>
      <w:marBottom w:val="0"/>
      <w:divBdr>
        <w:top w:val="none" w:sz="0" w:space="0" w:color="auto"/>
        <w:left w:val="none" w:sz="0" w:space="0" w:color="auto"/>
        <w:bottom w:val="none" w:sz="0" w:space="0" w:color="auto"/>
        <w:right w:val="none" w:sz="0" w:space="0" w:color="auto"/>
      </w:divBdr>
    </w:div>
    <w:div w:id="337268580">
      <w:bodyDiv w:val="1"/>
      <w:marLeft w:val="0"/>
      <w:marRight w:val="0"/>
      <w:marTop w:val="0"/>
      <w:marBottom w:val="0"/>
      <w:divBdr>
        <w:top w:val="none" w:sz="0" w:space="0" w:color="auto"/>
        <w:left w:val="none" w:sz="0" w:space="0" w:color="auto"/>
        <w:bottom w:val="none" w:sz="0" w:space="0" w:color="auto"/>
        <w:right w:val="none" w:sz="0" w:space="0" w:color="auto"/>
      </w:divBdr>
    </w:div>
    <w:div w:id="341863332">
      <w:bodyDiv w:val="1"/>
      <w:marLeft w:val="0"/>
      <w:marRight w:val="0"/>
      <w:marTop w:val="0"/>
      <w:marBottom w:val="0"/>
      <w:divBdr>
        <w:top w:val="none" w:sz="0" w:space="0" w:color="auto"/>
        <w:left w:val="none" w:sz="0" w:space="0" w:color="auto"/>
        <w:bottom w:val="none" w:sz="0" w:space="0" w:color="auto"/>
        <w:right w:val="none" w:sz="0" w:space="0" w:color="auto"/>
      </w:divBdr>
    </w:div>
    <w:div w:id="344986300">
      <w:bodyDiv w:val="1"/>
      <w:marLeft w:val="0"/>
      <w:marRight w:val="0"/>
      <w:marTop w:val="0"/>
      <w:marBottom w:val="0"/>
      <w:divBdr>
        <w:top w:val="none" w:sz="0" w:space="0" w:color="auto"/>
        <w:left w:val="none" w:sz="0" w:space="0" w:color="auto"/>
        <w:bottom w:val="none" w:sz="0" w:space="0" w:color="auto"/>
        <w:right w:val="none" w:sz="0" w:space="0" w:color="auto"/>
      </w:divBdr>
    </w:div>
    <w:div w:id="354035715">
      <w:bodyDiv w:val="1"/>
      <w:marLeft w:val="0"/>
      <w:marRight w:val="0"/>
      <w:marTop w:val="0"/>
      <w:marBottom w:val="0"/>
      <w:divBdr>
        <w:top w:val="none" w:sz="0" w:space="0" w:color="auto"/>
        <w:left w:val="none" w:sz="0" w:space="0" w:color="auto"/>
        <w:bottom w:val="none" w:sz="0" w:space="0" w:color="auto"/>
        <w:right w:val="none" w:sz="0" w:space="0" w:color="auto"/>
      </w:divBdr>
    </w:div>
    <w:div w:id="364258623">
      <w:bodyDiv w:val="1"/>
      <w:marLeft w:val="0"/>
      <w:marRight w:val="0"/>
      <w:marTop w:val="0"/>
      <w:marBottom w:val="0"/>
      <w:divBdr>
        <w:top w:val="none" w:sz="0" w:space="0" w:color="auto"/>
        <w:left w:val="none" w:sz="0" w:space="0" w:color="auto"/>
        <w:bottom w:val="none" w:sz="0" w:space="0" w:color="auto"/>
        <w:right w:val="none" w:sz="0" w:space="0" w:color="auto"/>
      </w:divBdr>
    </w:div>
    <w:div w:id="379134393">
      <w:bodyDiv w:val="1"/>
      <w:marLeft w:val="0"/>
      <w:marRight w:val="0"/>
      <w:marTop w:val="0"/>
      <w:marBottom w:val="0"/>
      <w:divBdr>
        <w:top w:val="none" w:sz="0" w:space="0" w:color="auto"/>
        <w:left w:val="none" w:sz="0" w:space="0" w:color="auto"/>
        <w:bottom w:val="none" w:sz="0" w:space="0" w:color="auto"/>
        <w:right w:val="none" w:sz="0" w:space="0" w:color="auto"/>
      </w:divBdr>
    </w:div>
    <w:div w:id="380133045">
      <w:bodyDiv w:val="1"/>
      <w:marLeft w:val="0"/>
      <w:marRight w:val="0"/>
      <w:marTop w:val="0"/>
      <w:marBottom w:val="0"/>
      <w:divBdr>
        <w:top w:val="none" w:sz="0" w:space="0" w:color="auto"/>
        <w:left w:val="none" w:sz="0" w:space="0" w:color="auto"/>
        <w:bottom w:val="none" w:sz="0" w:space="0" w:color="auto"/>
        <w:right w:val="none" w:sz="0" w:space="0" w:color="auto"/>
      </w:divBdr>
    </w:div>
    <w:div w:id="381909808">
      <w:bodyDiv w:val="1"/>
      <w:marLeft w:val="0"/>
      <w:marRight w:val="0"/>
      <w:marTop w:val="0"/>
      <w:marBottom w:val="0"/>
      <w:divBdr>
        <w:top w:val="none" w:sz="0" w:space="0" w:color="auto"/>
        <w:left w:val="none" w:sz="0" w:space="0" w:color="auto"/>
        <w:bottom w:val="none" w:sz="0" w:space="0" w:color="auto"/>
        <w:right w:val="none" w:sz="0" w:space="0" w:color="auto"/>
      </w:divBdr>
    </w:div>
    <w:div w:id="389963339">
      <w:bodyDiv w:val="1"/>
      <w:marLeft w:val="0"/>
      <w:marRight w:val="0"/>
      <w:marTop w:val="0"/>
      <w:marBottom w:val="0"/>
      <w:divBdr>
        <w:top w:val="none" w:sz="0" w:space="0" w:color="auto"/>
        <w:left w:val="none" w:sz="0" w:space="0" w:color="auto"/>
        <w:bottom w:val="none" w:sz="0" w:space="0" w:color="auto"/>
        <w:right w:val="none" w:sz="0" w:space="0" w:color="auto"/>
      </w:divBdr>
    </w:div>
    <w:div w:id="400375523">
      <w:bodyDiv w:val="1"/>
      <w:marLeft w:val="0"/>
      <w:marRight w:val="0"/>
      <w:marTop w:val="0"/>
      <w:marBottom w:val="0"/>
      <w:divBdr>
        <w:top w:val="none" w:sz="0" w:space="0" w:color="auto"/>
        <w:left w:val="none" w:sz="0" w:space="0" w:color="auto"/>
        <w:bottom w:val="none" w:sz="0" w:space="0" w:color="auto"/>
        <w:right w:val="none" w:sz="0" w:space="0" w:color="auto"/>
      </w:divBdr>
    </w:div>
    <w:div w:id="404423890">
      <w:bodyDiv w:val="1"/>
      <w:marLeft w:val="0"/>
      <w:marRight w:val="0"/>
      <w:marTop w:val="0"/>
      <w:marBottom w:val="0"/>
      <w:divBdr>
        <w:top w:val="none" w:sz="0" w:space="0" w:color="auto"/>
        <w:left w:val="none" w:sz="0" w:space="0" w:color="auto"/>
        <w:bottom w:val="none" w:sz="0" w:space="0" w:color="auto"/>
        <w:right w:val="none" w:sz="0" w:space="0" w:color="auto"/>
      </w:divBdr>
    </w:div>
    <w:div w:id="406270357">
      <w:bodyDiv w:val="1"/>
      <w:marLeft w:val="0"/>
      <w:marRight w:val="0"/>
      <w:marTop w:val="0"/>
      <w:marBottom w:val="0"/>
      <w:divBdr>
        <w:top w:val="none" w:sz="0" w:space="0" w:color="auto"/>
        <w:left w:val="none" w:sz="0" w:space="0" w:color="auto"/>
        <w:bottom w:val="none" w:sz="0" w:space="0" w:color="auto"/>
        <w:right w:val="none" w:sz="0" w:space="0" w:color="auto"/>
      </w:divBdr>
    </w:div>
    <w:div w:id="407699866">
      <w:bodyDiv w:val="1"/>
      <w:marLeft w:val="0"/>
      <w:marRight w:val="0"/>
      <w:marTop w:val="0"/>
      <w:marBottom w:val="0"/>
      <w:divBdr>
        <w:top w:val="none" w:sz="0" w:space="0" w:color="auto"/>
        <w:left w:val="none" w:sz="0" w:space="0" w:color="auto"/>
        <w:bottom w:val="none" w:sz="0" w:space="0" w:color="auto"/>
        <w:right w:val="none" w:sz="0" w:space="0" w:color="auto"/>
      </w:divBdr>
    </w:div>
    <w:div w:id="416097885">
      <w:bodyDiv w:val="1"/>
      <w:marLeft w:val="0"/>
      <w:marRight w:val="0"/>
      <w:marTop w:val="0"/>
      <w:marBottom w:val="0"/>
      <w:divBdr>
        <w:top w:val="none" w:sz="0" w:space="0" w:color="auto"/>
        <w:left w:val="none" w:sz="0" w:space="0" w:color="auto"/>
        <w:bottom w:val="none" w:sz="0" w:space="0" w:color="auto"/>
        <w:right w:val="none" w:sz="0" w:space="0" w:color="auto"/>
      </w:divBdr>
    </w:div>
    <w:div w:id="416827701">
      <w:bodyDiv w:val="1"/>
      <w:marLeft w:val="0"/>
      <w:marRight w:val="0"/>
      <w:marTop w:val="0"/>
      <w:marBottom w:val="0"/>
      <w:divBdr>
        <w:top w:val="none" w:sz="0" w:space="0" w:color="auto"/>
        <w:left w:val="none" w:sz="0" w:space="0" w:color="auto"/>
        <w:bottom w:val="none" w:sz="0" w:space="0" w:color="auto"/>
        <w:right w:val="none" w:sz="0" w:space="0" w:color="auto"/>
      </w:divBdr>
    </w:div>
    <w:div w:id="427702853">
      <w:bodyDiv w:val="1"/>
      <w:marLeft w:val="0"/>
      <w:marRight w:val="0"/>
      <w:marTop w:val="0"/>
      <w:marBottom w:val="0"/>
      <w:divBdr>
        <w:top w:val="none" w:sz="0" w:space="0" w:color="auto"/>
        <w:left w:val="none" w:sz="0" w:space="0" w:color="auto"/>
        <w:bottom w:val="none" w:sz="0" w:space="0" w:color="auto"/>
        <w:right w:val="none" w:sz="0" w:space="0" w:color="auto"/>
      </w:divBdr>
    </w:div>
    <w:div w:id="436028314">
      <w:bodyDiv w:val="1"/>
      <w:marLeft w:val="0"/>
      <w:marRight w:val="0"/>
      <w:marTop w:val="0"/>
      <w:marBottom w:val="0"/>
      <w:divBdr>
        <w:top w:val="none" w:sz="0" w:space="0" w:color="auto"/>
        <w:left w:val="none" w:sz="0" w:space="0" w:color="auto"/>
        <w:bottom w:val="none" w:sz="0" w:space="0" w:color="auto"/>
        <w:right w:val="none" w:sz="0" w:space="0" w:color="auto"/>
      </w:divBdr>
    </w:div>
    <w:div w:id="441262637">
      <w:bodyDiv w:val="1"/>
      <w:marLeft w:val="0"/>
      <w:marRight w:val="0"/>
      <w:marTop w:val="0"/>
      <w:marBottom w:val="0"/>
      <w:divBdr>
        <w:top w:val="none" w:sz="0" w:space="0" w:color="auto"/>
        <w:left w:val="none" w:sz="0" w:space="0" w:color="auto"/>
        <w:bottom w:val="none" w:sz="0" w:space="0" w:color="auto"/>
        <w:right w:val="none" w:sz="0" w:space="0" w:color="auto"/>
      </w:divBdr>
    </w:div>
    <w:div w:id="450124337">
      <w:bodyDiv w:val="1"/>
      <w:marLeft w:val="0"/>
      <w:marRight w:val="0"/>
      <w:marTop w:val="0"/>
      <w:marBottom w:val="0"/>
      <w:divBdr>
        <w:top w:val="none" w:sz="0" w:space="0" w:color="auto"/>
        <w:left w:val="none" w:sz="0" w:space="0" w:color="auto"/>
        <w:bottom w:val="none" w:sz="0" w:space="0" w:color="auto"/>
        <w:right w:val="none" w:sz="0" w:space="0" w:color="auto"/>
      </w:divBdr>
    </w:div>
    <w:div w:id="456027537">
      <w:bodyDiv w:val="1"/>
      <w:marLeft w:val="0"/>
      <w:marRight w:val="0"/>
      <w:marTop w:val="0"/>
      <w:marBottom w:val="0"/>
      <w:divBdr>
        <w:top w:val="none" w:sz="0" w:space="0" w:color="auto"/>
        <w:left w:val="none" w:sz="0" w:space="0" w:color="auto"/>
        <w:bottom w:val="none" w:sz="0" w:space="0" w:color="auto"/>
        <w:right w:val="none" w:sz="0" w:space="0" w:color="auto"/>
      </w:divBdr>
    </w:div>
    <w:div w:id="462892181">
      <w:bodyDiv w:val="1"/>
      <w:marLeft w:val="0"/>
      <w:marRight w:val="0"/>
      <w:marTop w:val="0"/>
      <w:marBottom w:val="0"/>
      <w:divBdr>
        <w:top w:val="none" w:sz="0" w:space="0" w:color="auto"/>
        <w:left w:val="none" w:sz="0" w:space="0" w:color="auto"/>
        <w:bottom w:val="none" w:sz="0" w:space="0" w:color="auto"/>
        <w:right w:val="none" w:sz="0" w:space="0" w:color="auto"/>
      </w:divBdr>
    </w:div>
    <w:div w:id="480998611">
      <w:bodyDiv w:val="1"/>
      <w:marLeft w:val="0"/>
      <w:marRight w:val="0"/>
      <w:marTop w:val="0"/>
      <w:marBottom w:val="0"/>
      <w:divBdr>
        <w:top w:val="none" w:sz="0" w:space="0" w:color="auto"/>
        <w:left w:val="none" w:sz="0" w:space="0" w:color="auto"/>
        <w:bottom w:val="none" w:sz="0" w:space="0" w:color="auto"/>
        <w:right w:val="none" w:sz="0" w:space="0" w:color="auto"/>
      </w:divBdr>
    </w:div>
    <w:div w:id="493491828">
      <w:bodyDiv w:val="1"/>
      <w:marLeft w:val="0"/>
      <w:marRight w:val="0"/>
      <w:marTop w:val="0"/>
      <w:marBottom w:val="0"/>
      <w:divBdr>
        <w:top w:val="none" w:sz="0" w:space="0" w:color="auto"/>
        <w:left w:val="none" w:sz="0" w:space="0" w:color="auto"/>
        <w:bottom w:val="none" w:sz="0" w:space="0" w:color="auto"/>
        <w:right w:val="none" w:sz="0" w:space="0" w:color="auto"/>
      </w:divBdr>
    </w:div>
    <w:div w:id="496192772">
      <w:bodyDiv w:val="1"/>
      <w:marLeft w:val="0"/>
      <w:marRight w:val="0"/>
      <w:marTop w:val="0"/>
      <w:marBottom w:val="0"/>
      <w:divBdr>
        <w:top w:val="none" w:sz="0" w:space="0" w:color="auto"/>
        <w:left w:val="none" w:sz="0" w:space="0" w:color="auto"/>
        <w:bottom w:val="none" w:sz="0" w:space="0" w:color="auto"/>
        <w:right w:val="none" w:sz="0" w:space="0" w:color="auto"/>
      </w:divBdr>
    </w:div>
    <w:div w:id="499663604">
      <w:bodyDiv w:val="1"/>
      <w:marLeft w:val="0"/>
      <w:marRight w:val="0"/>
      <w:marTop w:val="0"/>
      <w:marBottom w:val="0"/>
      <w:divBdr>
        <w:top w:val="none" w:sz="0" w:space="0" w:color="auto"/>
        <w:left w:val="none" w:sz="0" w:space="0" w:color="auto"/>
        <w:bottom w:val="none" w:sz="0" w:space="0" w:color="auto"/>
        <w:right w:val="none" w:sz="0" w:space="0" w:color="auto"/>
      </w:divBdr>
    </w:div>
    <w:div w:id="502821226">
      <w:bodyDiv w:val="1"/>
      <w:marLeft w:val="0"/>
      <w:marRight w:val="0"/>
      <w:marTop w:val="0"/>
      <w:marBottom w:val="0"/>
      <w:divBdr>
        <w:top w:val="none" w:sz="0" w:space="0" w:color="auto"/>
        <w:left w:val="none" w:sz="0" w:space="0" w:color="auto"/>
        <w:bottom w:val="none" w:sz="0" w:space="0" w:color="auto"/>
        <w:right w:val="none" w:sz="0" w:space="0" w:color="auto"/>
      </w:divBdr>
    </w:div>
    <w:div w:id="518474986">
      <w:bodyDiv w:val="1"/>
      <w:marLeft w:val="0"/>
      <w:marRight w:val="0"/>
      <w:marTop w:val="0"/>
      <w:marBottom w:val="0"/>
      <w:divBdr>
        <w:top w:val="none" w:sz="0" w:space="0" w:color="auto"/>
        <w:left w:val="none" w:sz="0" w:space="0" w:color="auto"/>
        <w:bottom w:val="none" w:sz="0" w:space="0" w:color="auto"/>
        <w:right w:val="none" w:sz="0" w:space="0" w:color="auto"/>
      </w:divBdr>
    </w:div>
    <w:div w:id="522520853">
      <w:bodyDiv w:val="1"/>
      <w:marLeft w:val="0"/>
      <w:marRight w:val="0"/>
      <w:marTop w:val="0"/>
      <w:marBottom w:val="0"/>
      <w:divBdr>
        <w:top w:val="none" w:sz="0" w:space="0" w:color="auto"/>
        <w:left w:val="none" w:sz="0" w:space="0" w:color="auto"/>
        <w:bottom w:val="none" w:sz="0" w:space="0" w:color="auto"/>
        <w:right w:val="none" w:sz="0" w:space="0" w:color="auto"/>
      </w:divBdr>
    </w:div>
    <w:div w:id="527067055">
      <w:bodyDiv w:val="1"/>
      <w:marLeft w:val="0"/>
      <w:marRight w:val="0"/>
      <w:marTop w:val="0"/>
      <w:marBottom w:val="0"/>
      <w:divBdr>
        <w:top w:val="none" w:sz="0" w:space="0" w:color="auto"/>
        <w:left w:val="none" w:sz="0" w:space="0" w:color="auto"/>
        <w:bottom w:val="none" w:sz="0" w:space="0" w:color="auto"/>
        <w:right w:val="none" w:sz="0" w:space="0" w:color="auto"/>
      </w:divBdr>
    </w:div>
    <w:div w:id="535511388">
      <w:bodyDiv w:val="1"/>
      <w:marLeft w:val="0"/>
      <w:marRight w:val="0"/>
      <w:marTop w:val="0"/>
      <w:marBottom w:val="0"/>
      <w:divBdr>
        <w:top w:val="none" w:sz="0" w:space="0" w:color="auto"/>
        <w:left w:val="none" w:sz="0" w:space="0" w:color="auto"/>
        <w:bottom w:val="none" w:sz="0" w:space="0" w:color="auto"/>
        <w:right w:val="none" w:sz="0" w:space="0" w:color="auto"/>
      </w:divBdr>
    </w:div>
    <w:div w:id="539322044">
      <w:bodyDiv w:val="1"/>
      <w:marLeft w:val="0"/>
      <w:marRight w:val="0"/>
      <w:marTop w:val="0"/>
      <w:marBottom w:val="0"/>
      <w:divBdr>
        <w:top w:val="none" w:sz="0" w:space="0" w:color="auto"/>
        <w:left w:val="none" w:sz="0" w:space="0" w:color="auto"/>
        <w:bottom w:val="none" w:sz="0" w:space="0" w:color="auto"/>
        <w:right w:val="none" w:sz="0" w:space="0" w:color="auto"/>
      </w:divBdr>
    </w:div>
    <w:div w:id="555974192">
      <w:bodyDiv w:val="1"/>
      <w:marLeft w:val="0"/>
      <w:marRight w:val="0"/>
      <w:marTop w:val="0"/>
      <w:marBottom w:val="0"/>
      <w:divBdr>
        <w:top w:val="none" w:sz="0" w:space="0" w:color="auto"/>
        <w:left w:val="none" w:sz="0" w:space="0" w:color="auto"/>
        <w:bottom w:val="none" w:sz="0" w:space="0" w:color="auto"/>
        <w:right w:val="none" w:sz="0" w:space="0" w:color="auto"/>
      </w:divBdr>
    </w:div>
    <w:div w:id="561864319">
      <w:bodyDiv w:val="1"/>
      <w:marLeft w:val="0"/>
      <w:marRight w:val="0"/>
      <w:marTop w:val="0"/>
      <w:marBottom w:val="0"/>
      <w:divBdr>
        <w:top w:val="none" w:sz="0" w:space="0" w:color="auto"/>
        <w:left w:val="none" w:sz="0" w:space="0" w:color="auto"/>
        <w:bottom w:val="none" w:sz="0" w:space="0" w:color="auto"/>
        <w:right w:val="none" w:sz="0" w:space="0" w:color="auto"/>
      </w:divBdr>
    </w:div>
    <w:div w:id="588276596">
      <w:bodyDiv w:val="1"/>
      <w:marLeft w:val="0"/>
      <w:marRight w:val="0"/>
      <w:marTop w:val="0"/>
      <w:marBottom w:val="0"/>
      <w:divBdr>
        <w:top w:val="none" w:sz="0" w:space="0" w:color="auto"/>
        <w:left w:val="none" w:sz="0" w:space="0" w:color="auto"/>
        <w:bottom w:val="none" w:sz="0" w:space="0" w:color="auto"/>
        <w:right w:val="none" w:sz="0" w:space="0" w:color="auto"/>
      </w:divBdr>
    </w:div>
    <w:div w:id="594745571">
      <w:bodyDiv w:val="1"/>
      <w:marLeft w:val="0"/>
      <w:marRight w:val="0"/>
      <w:marTop w:val="0"/>
      <w:marBottom w:val="0"/>
      <w:divBdr>
        <w:top w:val="none" w:sz="0" w:space="0" w:color="auto"/>
        <w:left w:val="none" w:sz="0" w:space="0" w:color="auto"/>
        <w:bottom w:val="none" w:sz="0" w:space="0" w:color="auto"/>
        <w:right w:val="none" w:sz="0" w:space="0" w:color="auto"/>
      </w:divBdr>
    </w:div>
    <w:div w:id="607589320">
      <w:bodyDiv w:val="1"/>
      <w:marLeft w:val="0"/>
      <w:marRight w:val="0"/>
      <w:marTop w:val="0"/>
      <w:marBottom w:val="0"/>
      <w:divBdr>
        <w:top w:val="none" w:sz="0" w:space="0" w:color="auto"/>
        <w:left w:val="none" w:sz="0" w:space="0" w:color="auto"/>
        <w:bottom w:val="none" w:sz="0" w:space="0" w:color="auto"/>
        <w:right w:val="none" w:sz="0" w:space="0" w:color="auto"/>
      </w:divBdr>
    </w:div>
    <w:div w:id="624628057">
      <w:bodyDiv w:val="1"/>
      <w:marLeft w:val="0"/>
      <w:marRight w:val="0"/>
      <w:marTop w:val="0"/>
      <w:marBottom w:val="0"/>
      <w:divBdr>
        <w:top w:val="none" w:sz="0" w:space="0" w:color="auto"/>
        <w:left w:val="none" w:sz="0" w:space="0" w:color="auto"/>
        <w:bottom w:val="none" w:sz="0" w:space="0" w:color="auto"/>
        <w:right w:val="none" w:sz="0" w:space="0" w:color="auto"/>
      </w:divBdr>
    </w:div>
    <w:div w:id="625282814">
      <w:bodyDiv w:val="1"/>
      <w:marLeft w:val="0"/>
      <w:marRight w:val="0"/>
      <w:marTop w:val="0"/>
      <w:marBottom w:val="0"/>
      <w:divBdr>
        <w:top w:val="none" w:sz="0" w:space="0" w:color="auto"/>
        <w:left w:val="none" w:sz="0" w:space="0" w:color="auto"/>
        <w:bottom w:val="none" w:sz="0" w:space="0" w:color="auto"/>
        <w:right w:val="none" w:sz="0" w:space="0" w:color="auto"/>
      </w:divBdr>
    </w:div>
    <w:div w:id="629289722">
      <w:bodyDiv w:val="1"/>
      <w:marLeft w:val="0"/>
      <w:marRight w:val="0"/>
      <w:marTop w:val="0"/>
      <w:marBottom w:val="0"/>
      <w:divBdr>
        <w:top w:val="none" w:sz="0" w:space="0" w:color="auto"/>
        <w:left w:val="none" w:sz="0" w:space="0" w:color="auto"/>
        <w:bottom w:val="none" w:sz="0" w:space="0" w:color="auto"/>
        <w:right w:val="none" w:sz="0" w:space="0" w:color="auto"/>
      </w:divBdr>
    </w:div>
    <w:div w:id="640353983">
      <w:bodyDiv w:val="1"/>
      <w:marLeft w:val="0"/>
      <w:marRight w:val="0"/>
      <w:marTop w:val="0"/>
      <w:marBottom w:val="0"/>
      <w:divBdr>
        <w:top w:val="none" w:sz="0" w:space="0" w:color="auto"/>
        <w:left w:val="none" w:sz="0" w:space="0" w:color="auto"/>
        <w:bottom w:val="none" w:sz="0" w:space="0" w:color="auto"/>
        <w:right w:val="none" w:sz="0" w:space="0" w:color="auto"/>
      </w:divBdr>
    </w:div>
    <w:div w:id="640698581">
      <w:bodyDiv w:val="1"/>
      <w:marLeft w:val="0"/>
      <w:marRight w:val="0"/>
      <w:marTop w:val="0"/>
      <w:marBottom w:val="0"/>
      <w:divBdr>
        <w:top w:val="none" w:sz="0" w:space="0" w:color="auto"/>
        <w:left w:val="none" w:sz="0" w:space="0" w:color="auto"/>
        <w:bottom w:val="none" w:sz="0" w:space="0" w:color="auto"/>
        <w:right w:val="none" w:sz="0" w:space="0" w:color="auto"/>
      </w:divBdr>
    </w:div>
    <w:div w:id="650601827">
      <w:bodyDiv w:val="1"/>
      <w:marLeft w:val="0"/>
      <w:marRight w:val="0"/>
      <w:marTop w:val="0"/>
      <w:marBottom w:val="0"/>
      <w:divBdr>
        <w:top w:val="none" w:sz="0" w:space="0" w:color="auto"/>
        <w:left w:val="none" w:sz="0" w:space="0" w:color="auto"/>
        <w:bottom w:val="none" w:sz="0" w:space="0" w:color="auto"/>
        <w:right w:val="none" w:sz="0" w:space="0" w:color="auto"/>
      </w:divBdr>
    </w:div>
    <w:div w:id="654333416">
      <w:bodyDiv w:val="1"/>
      <w:marLeft w:val="0"/>
      <w:marRight w:val="0"/>
      <w:marTop w:val="0"/>
      <w:marBottom w:val="0"/>
      <w:divBdr>
        <w:top w:val="none" w:sz="0" w:space="0" w:color="auto"/>
        <w:left w:val="none" w:sz="0" w:space="0" w:color="auto"/>
        <w:bottom w:val="none" w:sz="0" w:space="0" w:color="auto"/>
        <w:right w:val="none" w:sz="0" w:space="0" w:color="auto"/>
      </w:divBdr>
    </w:div>
    <w:div w:id="658340314">
      <w:bodyDiv w:val="1"/>
      <w:marLeft w:val="0"/>
      <w:marRight w:val="0"/>
      <w:marTop w:val="0"/>
      <w:marBottom w:val="0"/>
      <w:divBdr>
        <w:top w:val="none" w:sz="0" w:space="0" w:color="auto"/>
        <w:left w:val="none" w:sz="0" w:space="0" w:color="auto"/>
        <w:bottom w:val="none" w:sz="0" w:space="0" w:color="auto"/>
        <w:right w:val="none" w:sz="0" w:space="0" w:color="auto"/>
      </w:divBdr>
    </w:div>
    <w:div w:id="665137702">
      <w:bodyDiv w:val="1"/>
      <w:marLeft w:val="0"/>
      <w:marRight w:val="0"/>
      <w:marTop w:val="0"/>
      <w:marBottom w:val="0"/>
      <w:divBdr>
        <w:top w:val="none" w:sz="0" w:space="0" w:color="auto"/>
        <w:left w:val="none" w:sz="0" w:space="0" w:color="auto"/>
        <w:bottom w:val="none" w:sz="0" w:space="0" w:color="auto"/>
        <w:right w:val="none" w:sz="0" w:space="0" w:color="auto"/>
      </w:divBdr>
    </w:div>
    <w:div w:id="666522891">
      <w:bodyDiv w:val="1"/>
      <w:marLeft w:val="0"/>
      <w:marRight w:val="0"/>
      <w:marTop w:val="0"/>
      <w:marBottom w:val="0"/>
      <w:divBdr>
        <w:top w:val="none" w:sz="0" w:space="0" w:color="auto"/>
        <w:left w:val="none" w:sz="0" w:space="0" w:color="auto"/>
        <w:bottom w:val="none" w:sz="0" w:space="0" w:color="auto"/>
        <w:right w:val="none" w:sz="0" w:space="0" w:color="auto"/>
      </w:divBdr>
    </w:div>
    <w:div w:id="669866758">
      <w:bodyDiv w:val="1"/>
      <w:marLeft w:val="0"/>
      <w:marRight w:val="0"/>
      <w:marTop w:val="0"/>
      <w:marBottom w:val="0"/>
      <w:divBdr>
        <w:top w:val="none" w:sz="0" w:space="0" w:color="auto"/>
        <w:left w:val="none" w:sz="0" w:space="0" w:color="auto"/>
        <w:bottom w:val="none" w:sz="0" w:space="0" w:color="auto"/>
        <w:right w:val="none" w:sz="0" w:space="0" w:color="auto"/>
      </w:divBdr>
    </w:div>
    <w:div w:id="674504517">
      <w:bodyDiv w:val="1"/>
      <w:marLeft w:val="0"/>
      <w:marRight w:val="0"/>
      <w:marTop w:val="0"/>
      <w:marBottom w:val="0"/>
      <w:divBdr>
        <w:top w:val="none" w:sz="0" w:space="0" w:color="auto"/>
        <w:left w:val="none" w:sz="0" w:space="0" w:color="auto"/>
        <w:bottom w:val="none" w:sz="0" w:space="0" w:color="auto"/>
        <w:right w:val="none" w:sz="0" w:space="0" w:color="auto"/>
      </w:divBdr>
    </w:div>
    <w:div w:id="682241869">
      <w:bodyDiv w:val="1"/>
      <w:marLeft w:val="0"/>
      <w:marRight w:val="0"/>
      <w:marTop w:val="0"/>
      <w:marBottom w:val="0"/>
      <w:divBdr>
        <w:top w:val="none" w:sz="0" w:space="0" w:color="auto"/>
        <w:left w:val="none" w:sz="0" w:space="0" w:color="auto"/>
        <w:bottom w:val="none" w:sz="0" w:space="0" w:color="auto"/>
        <w:right w:val="none" w:sz="0" w:space="0" w:color="auto"/>
      </w:divBdr>
    </w:div>
    <w:div w:id="698749235">
      <w:bodyDiv w:val="1"/>
      <w:marLeft w:val="0"/>
      <w:marRight w:val="0"/>
      <w:marTop w:val="0"/>
      <w:marBottom w:val="0"/>
      <w:divBdr>
        <w:top w:val="none" w:sz="0" w:space="0" w:color="auto"/>
        <w:left w:val="none" w:sz="0" w:space="0" w:color="auto"/>
        <w:bottom w:val="none" w:sz="0" w:space="0" w:color="auto"/>
        <w:right w:val="none" w:sz="0" w:space="0" w:color="auto"/>
      </w:divBdr>
    </w:div>
    <w:div w:id="700589445">
      <w:bodyDiv w:val="1"/>
      <w:marLeft w:val="0"/>
      <w:marRight w:val="0"/>
      <w:marTop w:val="0"/>
      <w:marBottom w:val="0"/>
      <w:divBdr>
        <w:top w:val="none" w:sz="0" w:space="0" w:color="auto"/>
        <w:left w:val="none" w:sz="0" w:space="0" w:color="auto"/>
        <w:bottom w:val="none" w:sz="0" w:space="0" w:color="auto"/>
        <w:right w:val="none" w:sz="0" w:space="0" w:color="auto"/>
      </w:divBdr>
    </w:div>
    <w:div w:id="701319895">
      <w:bodyDiv w:val="1"/>
      <w:marLeft w:val="0"/>
      <w:marRight w:val="0"/>
      <w:marTop w:val="0"/>
      <w:marBottom w:val="0"/>
      <w:divBdr>
        <w:top w:val="none" w:sz="0" w:space="0" w:color="auto"/>
        <w:left w:val="none" w:sz="0" w:space="0" w:color="auto"/>
        <w:bottom w:val="none" w:sz="0" w:space="0" w:color="auto"/>
        <w:right w:val="none" w:sz="0" w:space="0" w:color="auto"/>
      </w:divBdr>
    </w:div>
    <w:div w:id="703209405">
      <w:bodyDiv w:val="1"/>
      <w:marLeft w:val="0"/>
      <w:marRight w:val="0"/>
      <w:marTop w:val="0"/>
      <w:marBottom w:val="0"/>
      <w:divBdr>
        <w:top w:val="none" w:sz="0" w:space="0" w:color="auto"/>
        <w:left w:val="none" w:sz="0" w:space="0" w:color="auto"/>
        <w:bottom w:val="none" w:sz="0" w:space="0" w:color="auto"/>
        <w:right w:val="none" w:sz="0" w:space="0" w:color="auto"/>
      </w:divBdr>
    </w:div>
    <w:div w:id="717360673">
      <w:bodyDiv w:val="1"/>
      <w:marLeft w:val="0"/>
      <w:marRight w:val="0"/>
      <w:marTop w:val="0"/>
      <w:marBottom w:val="0"/>
      <w:divBdr>
        <w:top w:val="none" w:sz="0" w:space="0" w:color="auto"/>
        <w:left w:val="none" w:sz="0" w:space="0" w:color="auto"/>
        <w:bottom w:val="none" w:sz="0" w:space="0" w:color="auto"/>
        <w:right w:val="none" w:sz="0" w:space="0" w:color="auto"/>
      </w:divBdr>
    </w:div>
    <w:div w:id="718016794">
      <w:bodyDiv w:val="1"/>
      <w:marLeft w:val="0"/>
      <w:marRight w:val="0"/>
      <w:marTop w:val="0"/>
      <w:marBottom w:val="0"/>
      <w:divBdr>
        <w:top w:val="none" w:sz="0" w:space="0" w:color="auto"/>
        <w:left w:val="none" w:sz="0" w:space="0" w:color="auto"/>
        <w:bottom w:val="none" w:sz="0" w:space="0" w:color="auto"/>
        <w:right w:val="none" w:sz="0" w:space="0" w:color="auto"/>
      </w:divBdr>
    </w:div>
    <w:div w:id="722093916">
      <w:bodyDiv w:val="1"/>
      <w:marLeft w:val="0"/>
      <w:marRight w:val="0"/>
      <w:marTop w:val="0"/>
      <w:marBottom w:val="0"/>
      <w:divBdr>
        <w:top w:val="none" w:sz="0" w:space="0" w:color="auto"/>
        <w:left w:val="none" w:sz="0" w:space="0" w:color="auto"/>
        <w:bottom w:val="none" w:sz="0" w:space="0" w:color="auto"/>
        <w:right w:val="none" w:sz="0" w:space="0" w:color="auto"/>
      </w:divBdr>
    </w:div>
    <w:div w:id="723217877">
      <w:bodyDiv w:val="1"/>
      <w:marLeft w:val="0"/>
      <w:marRight w:val="0"/>
      <w:marTop w:val="0"/>
      <w:marBottom w:val="0"/>
      <w:divBdr>
        <w:top w:val="none" w:sz="0" w:space="0" w:color="auto"/>
        <w:left w:val="none" w:sz="0" w:space="0" w:color="auto"/>
        <w:bottom w:val="none" w:sz="0" w:space="0" w:color="auto"/>
        <w:right w:val="none" w:sz="0" w:space="0" w:color="auto"/>
      </w:divBdr>
    </w:div>
    <w:div w:id="725102465">
      <w:bodyDiv w:val="1"/>
      <w:marLeft w:val="0"/>
      <w:marRight w:val="0"/>
      <w:marTop w:val="0"/>
      <w:marBottom w:val="0"/>
      <w:divBdr>
        <w:top w:val="none" w:sz="0" w:space="0" w:color="auto"/>
        <w:left w:val="none" w:sz="0" w:space="0" w:color="auto"/>
        <w:bottom w:val="none" w:sz="0" w:space="0" w:color="auto"/>
        <w:right w:val="none" w:sz="0" w:space="0" w:color="auto"/>
      </w:divBdr>
    </w:div>
    <w:div w:id="732120954">
      <w:bodyDiv w:val="1"/>
      <w:marLeft w:val="0"/>
      <w:marRight w:val="0"/>
      <w:marTop w:val="0"/>
      <w:marBottom w:val="0"/>
      <w:divBdr>
        <w:top w:val="none" w:sz="0" w:space="0" w:color="auto"/>
        <w:left w:val="none" w:sz="0" w:space="0" w:color="auto"/>
        <w:bottom w:val="none" w:sz="0" w:space="0" w:color="auto"/>
        <w:right w:val="none" w:sz="0" w:space="0" w:color="auto"/>
      </w:divBdr>
    </w:div>
    <w:div w:id="740832217">
      <w:bodyDiv w:val="1"/>
      <w:marLeft w:val="0"/>
      <w:marRight w:val="0"/>
      <w:marTop w:val="0"/>
      <w:marBottom w:val="0"/>
      <w:divBdr>
        <w:top w:val="none" w:sz="0" w:space="0" w:color="auto"/>
        <w:left w:val="none" w:sz="0" w:space="0" w:color="auto"/>
        <w:bottom w:val="none" w:sz="0" w:space="0" w:color="auto"/>
        <w:right w:val="none" w:sz="0" w:space="0" w:color="auto"/>
      </w:divBdr>
    </w:div>
    <w:div w:id="752748386">
      <w:bodyDiv w:val="1"/>
      <w:marLeft w:val="0"/>
      <w:marRight w:val="0"/>
      <w:marTop w:val="0"/>
      <w:marBottom w:val="0"/>
      <w:divBdr>
        <w:top w:val="none" w:sz="0" w:space="0" w:color="auto"/>
        <w:left w:val="none" w:sz="0" w:space="0" w:color="auto"/>
        <w:bottom w:val="none" w:sz="0" w:space="0" w:color="auto"/>
        <w:right w:val="none" w:sz="0" w:space="0" w:color="auto"/>
      </w:divBdr>
    </w:div>
    <w:div w:id="755445000">
      <w:bodyDiv w:val="1"/>
      <w:marLeft w:val="0"/>
      <w:marRight w:val="0"/>
      <w:marTop w:val="0"/>
      <w:marBottom w:val="0"/>
      <w:divBdr>
        <w:top w:val="none" w:sz="0" w:space="0" w:color="auto"/>
        <w:left w:val="none" w:sz="0" w:space="0" w:color="auto"/>
        <w:bottom w:val="none" w:sz="0" w:space="0" w:color="auto"/>
        <w:right w:val="none" w:sz="0" w:space="0" w:color="auto"/>
      </w:divBdr>
    </w:div>
    <w:div w:id="760756688">
      <w:bodyDiv w:val="1"/>
      <w:marLeft w:val="0"/>
      <w:marRight w:val="0"/>
      <w:marTop w:val="0"/>
      <w:marBottom w:val="0"/>
      <w:divBdr>
        <w:top w:val="none" w:sz="0" w:space="0" w:color="auto"/>
        <w:left w:val="none" w:sz="0" w:space="0" w:color="auto"/>
        <w:bottom w:val="none" w:sz="0" w:space="0" w:color="auto"/>
        <w:right w:val="none" w:sz="0" w:space="0" w:color="auto"/>
      </w:divBdr>
    </w:div>
    <w:div w:id="776407763">
      <w:bodyDiv w:val="1"/>
      <w:marLeft w:val="0"/>
      <w:marRight w:val="0"/>
      <w:marTop w:val="0"/>
      <w:marBottom w:val="0"/>
      <w:divBdr>
        <w:top w:val="none" w:sz="0" w:space="0" w:color="auto"/>
        <w:left w:val="none" w:sz="0" w:space="0" w:color="auto"/>
        <w:bottom w:val="none" w:sz="0" w:space="0" w:color="auto"/>
        <w:right w:val="none" w:sz="0" w:space="0" w:color="auto"/>
      </w:divBdr>
    </w:div>
    <w:div w:id="791896829">
      <w:bodyDiv w:val="1"/>
      <w:marLeft w:val="0"/>
      <w:marRight w:val="0"/>
      <w:marTop w:val="0"/>
      <w:marBottom w:val="0"/>
      <w:divBdr>
        <w:top w:val="none" w:sz="0" w:space="0" w:color="auto"/>
        <w:left w:val="none" w:sz="0" w:space="0" w:color="auto"/>
        <w:bottom w:val="none" w:sz="0" w:space="0" w:color="auto"/>
        <w:right w:val="none" w:sz="0" w:space="0" w:color="auto"/>
      </w:divBdr>
    </w:div>
    <w:div w:id="810441618">
      <w:bodyDiv w:val="1"/>
      <w:marLeft w:val="0"/>
      <w:marRight w:val="0"/>
      <w:marTop w:val="0"/>
      <w:marBottom w:val="0"/>
      <w:divBdr>
        <w:top w:val="none" w:sz="0" w:space="0" w:color="auto"/>
        <w:left w:val="none" w:sz="0" w:space="0" w:color="auto"/>
        <w:bottom w:val="none" w:sz="0" w:space="0" w:color="auto"/>
        <w:right w:val="none" w:sz="0" w:space="0" w:color="auto"/>
      </w:divBdr>
    </w:div>
    <w:div w:id="833377135">
      <w:bodyDiv w:val="1"/>
      <w:marLeft w:val="0"/>
      <w:marRight w:val="0"/>
      <w:marTop w:val="0"/>
      <w:marBottom w:val="0"/>
      <w:divBdr>
        <w:top w:val="none" w:sz="0" w:space="0" w:color="auto"/>
        <w:left w:val="none" w:sz="0" w:space="0" w:color="auto"/>
        <w:bottom w:val="none" w:sz="0" w:space="0" w:color="auto"/>
        <w:right w:val="none" w:sz="0" w:space="0" w:color="auto"/>
      </w:divBdr>
    </w:div>
    <w:div w:id="846139377">
      <w:bodyDiv w:val="1"/>
      <w:marLeft w:val="0"/>
      <w:marRight w:val="0"/>
      <w:marTop w:val="0"/>
      <w:marBottom w:val="0"/>
      <w:divBdr>
        <w:top w:val="none" w:sz="0" w:space="0" w:color="auto"/>
        <w:left w:val="none" w:sz="0" w:space="0" w:color="auto"/>
        <w:bottom w:val="none" w:sz="0" w:space="0" w:color="auto"/>
        <w:right w:val="none" w:sz="0" w:space="0" w:color="auto"/>
      </w:divBdr>
    </w:div>
    <w:div w:id="848060029">
      <w:bodyDiv w:val="1"/>
      <w:marLeft w:val="0"/>
      <w:marRight w:val="0"/>
      <w:marTop w:val="0"/>
      <w:marBottom w:val="0"/>
      <w:divBdr>
        <w:top w:val="none" w:sz="0" w:space="0" w:color="auto"/>
        <w:left w:val="none" w:sz="0" w:space="0" w:color="auto"/>
        <w:bottom w:val="none" w:sz="0" w:space="0" w:color="auto"/>
        <w:right w:val="none" w:sz="0" w:space="0" w:color="auto"/>
      </w:divBdr>
    </w:div>
    <w:div w:id="854732196">
      <w:bodyDiv w:val="1"/>
      <w:marLeft w:val="0"/>
      <w:marRight w:val="0"/>
      <w:marTop w:val="0"/>
      <w:marBottom w:val="0"/>
      <w:divBdr>
        <w:top w:val="none" w:sz="0" w:space="0" w:color="auto"/>
        <w:left w:val="none" w:sz="0" w:space="0" w:color="auto"/>
        <w:bottom w:val="none" w:sz="0" w:space="0" w:color="auto"/>
        <w:right w:val="none" w:sz="0" w:space="0" w:color="auto"/>
      </w:divBdr>
    </w:div>
    <w:div w:id="862209882">
      <w:bodyDiv w:val="1"/>
      <w:marLeft w:val="0"/>
      <w:marRight w:val="0"/>
      <w:marTop w:val="0"/>
      <w:marBottom w:val="0"/>
      <w:divBdr>
        <w:top w:val="none" w:sz="0" w:space="0" w:color="auto"/>
        <w:left w:val="none" w:sz="0" w:space="0" w:color="auto"/>
        <w:bottom w:val="none" w:sz="0" w:space="0" w:color="auto"/>
        <w:right w:val="none" w:sz="0" w:space="0" w:color="auto"/>
      </w:divBdr>
    </w:div>
    <w:div w:id="872883366">
      <w:bodyDiv w:val="1"/>
      <w:marLeft w:val="0"/>
      <w:marRight w:val="0"/>
      <w:marTop w:val="0"/>
      <w:marBottom w:val="0"/>
      <w:divBdr>
        <w:top w:val="none" w:sz="0" w:space="0" w:color="auto"/>
        <w:left w:val="none" w:sz="0" w:space="0" w:color="auto"/>
        <w:bottom w:val="none" w:sz="0" w:space="0" w:color="auto"/>
        <w:right w:val="none" w:sz="0" w:space="0" w:color="auto"/>
      </w:divBdr>
    </w:div>
    <w:div w:id="873159130">
      <w:bodyDiv w:val="1"/>
      <w:marLeft w:val="0"/>
      <w:marRight w:val="0"/>
      <w:marTop w:val="0"/>
      <w:marBottom w:val="0"/>
      <w:divBdr>
        <w:top w:val="none" w:sz="0" w:space="0" w:color="auto"/>
        <w:left w:val="none" w:sz="0" w:space="0" w:color="auto"/>
        <w:bottom w:val="none" w:sz="0" w:space="0" w:color="auto"/>
        <w:right w:val="none" w:sz="0" w:space="0" w:color="auto"/>
      </w:divBdr>
    </w:div>
    <w:div w:id="873273283">
      <w:bodyDiv w:val="1"/>
      <w:marLeft w:val="0"/>
      <w:marRight w:val="0"/>
      <w:marTop w:val="0"/>
      <w:marBottom w:val="0"/>
      <w:divBdr>
        <w:top w:val="none" w:sz="0" w:space="0" w:color="auto"/>
        <w:left w:val="none" w:sz="0" w:space="0" w:color="auto"/>
        <w:bottom w:val="none" w:sz="0" w:space="0" w:color="auto"/>
        <w:right w:val="none" w:sz="0" w:space="0" w:color="auto"/>
      </w:divBdr>
    </w:div>
    <w:div w:id="879905002">
      <w:bodyDiv w:val="1"/>
      <w:marLeft w:val="0"/>
      <w:marRight w:val="0"/>
      <w:marTop w:val="0"/>
      <w:marBottom w:val="0"/>
      <w:divBdr>
        <w:top w:val="none" w:sz="0" w:space="0" w:color="auto"/>
        <w:left w:val="none" w:sz="0" w:space="0" w:color="auto"/>
        <w:bottom w:val="none" w:sz="0" w:space="0" w:color="auto"/>
        <w:right w:val="none" w:sz="0" w:space="0" w:color="auto"/>
      </w:divBdr>
    </w:div>
    <w:div w:id="890313892">
      <w:bodyDiv w:val="1"/>
      <w:marLeft w:val="0"/>
      <w:marRight w:val="0"/>
      <w:marTop w:val="0"/>
      <w:marBottom w:val="0"/>
      <w:divBdr>
        <w:top w:val="none" w:sz="0" w:space="0" w:color="auto"/>
        <w:left w:val="none" w:sz="0" w:space="0" w:color="auto"/>
        <w:bottom w:val="none" w:sz="0" w:space="0" w:color="auto"/>
        <w:right w:val="none" w:sz="0" w:space="0" w:color="auto"/>
      </w:divBdr>
    </w:div>
    <w:div w:id="894857410">
      <w:bodyDiv w:val="1"/>
      <w:marLeft w:val="0"/>
      <w:marRight w:val="0"/>
      <w:marTop w:val="0"/>
      <w:marBottom w:val="0"/>
      <w:divBdr>
        <w:top w:val="none" w:sz="0" w:space="0" w:color="auto"/>
        <w:left w:val="none" w:sz="0" w:space="0" w:color="auto"/>
        <w:bottom w:val="none" w:sz="0" w:space="0" w:color="auto"/>
        <w:right w:val="none" w:sz="0" w:space="0" w:color="auto"/>
      </w:divBdr>
    </w:div>
    <w:div w:id="910846420">
      <w:bodyDiv w:val="1"/>
      <w:marLeft w:val="0"/>
      <w:marRight w:val="0"/>
      <w:marTop w:val="0"/>
      <w:marBottom w:val="0"/>
      <w:divBdr>
        <w:top w:val="none" w:sz="0" w:space="0" w:color="auto"/>
        <w:left w:val="none" w:sz="0" w:space="0" w:color="auto"/>
        <w:bottom w:val="none" w:sz="0" w:space="0" w:color="auto"/>
        <w:right w:val="none" w:sz="0" w:space="0" w:color="auto"/>
      </w:divBdr>
    </w:div>
    <w:div w:id="912157233">
      <w:bodyDiv w:val="1"/>
      <w:marLeft w:val="0"/>
      <w:marRight w:val="0"/>
      <w:marTop w:val="0"/>
      <w:marBottom w:val="0"/>
      <w:divBdr>
        <w:top w:val="none" w:sz="0" w:space="0" w:color="auto"/>
        <w:left w:val="none" w:sz="0" w:space="0" w:color="auto"/>
        <w:bottom w:val="none" w:sz="0" w:space="0" w:color="auto"/>
        <w:right w:val="none" w:sz="0" w:space="0" w:color="auto"/>
      </w:divBdr>
    </w:div>
    <w:div w:id="918519056">
      <w:bodyDiv w:val="1"/>
      <w:marLeft w:val="0"/>
      <w:marRight w:val="0"/>
      <w:marTop w:val="0"/>
      <w:marBottom w:val="0"/>
      <w:divBdr>
        <w:top w:val="none" w:sz="0" w:space="0" w:color="auto"/>
        <w:left w:val="none" w:sz="0" w:space="0" w:color="auto"/>
        <w:bottom w:val="none" w:sz="0" w:space="0" w:color="auto"/>
        <w:right w:val="none" w:sz="0" w:space="0" w:color="auto"/>
      </w:divBdr>
    </w:div>
    <w:div w:id="924993264">
      <w:bodyDiv w:val="1"/>
      <w:marLeft w:val="0"/>
      <w:marRight w:val="0"/>
      <w:marTop w:val="0"/>
      <w:marBottom w:val="0"/>
      <w:divBdr>
        <w:top w:val="none" w:sz="0" w:space="0" w:color="auto"/>
        <w:left w:val="none" w:sz="0" w:space="0" w:color="auto"/>
        <w:bottom w:val="none" w:sz="0" w:space="0" w:color="auto"/>
        <w:right w:val="none" w:sz="0" w:space="0" w:color="auto"/>
      </w:divBdr>
    </w:div>
    <w:div w:id="925530690">
      <w:bodyDiv w:val="1"/>
      <w:marLeft w:val="0"/>
      <w:marRight w:val="0"/>
      <w:marTop w:val="0"/>
      <w:marBottom w:val="0"/>
      <w:divBdr>
        <w:top w:val="none" w:sz="0" w:space="0" w:color="auto"/>
        <w:left w:val="none" w:sz="0" w:space="0" w:color="auto"/>
        <w:bottom w:val="none" w:sz="0" w:space="0" w:color="auto"/>
        <w:right w:val="none" w:sz="0" w:space="0" w:color="auto"/>
      </w:divBdr>
    </w:div>
    <w:div w:id="936326176">
      <w:bodyDiv w:val="1"/>
      <w:marLeft w:val="0"/>
      <w:marRight w:val="0"/>
      <w:marTop w:val="0"/>
      <w:marBottom w:val="0"/>
      <w:divBdr>
        <w:top w:val="none" w:sz="0" w:space="0" w:color="auto"/>
        <w:left w:val="none" w:sz="0" w:space="0" w:color="auto"/>
        <w:bottom w:val="none" w:sz="0" w:space="0" w:color="auto"/>
        <w:right w:val="none" w:sz="0" w:space="0" w:color="auto"/>
      </w:divBdr>
    </w:div>
    <w:div w:id="941769044">
      <w:bodyDiv w:val="1"/>
      <w:marLeft w:val="0"/>
      <w:marRight w:val="0"/>
      <w:marTop w:val="0"/>
      <w:marBottom w:val="0"/>
      <w:divBdr>
        <w:top w:val="none" w:sz="0" w:space="0" w:color="auto"/>
        <w:left w:val="none" w:sz="0" w:space="0" w:color="auto"/>
        <w:bottom w:val="none" w:sz="0" w:space="0" w:color="auto"/>
        <w:right w:val="none" w:sz="0" w:space="0" w:color="auto"/>
      </w:divBdr>
    </w:div>
    <w:div w:id="943657770">
      <w:bodyDiv w:val="1"/>
      <w:marLeft w:val="0"/>
      <w:marRight w:val="0"/>
      <w:marTop w:val="0"/>
      <w:marBottom w:val="0"/>
      <w:divBdr>
        <w:top w:val="none" w:sz="0" w:space="0" w:color="auto"/>
        <w:left w:val="none" w:sz="0" w:space="0" w:color="auto"/>
        <w:bottom w:val="none" w:sz="0" w:space="0" w:color="auto"/>
        <w:right w:val="none" w:sz="0" w:space="0" w:color="auto"/>
      </w:divBdr>
    </w:div>
    <w:div w:id="952051485">
      <w:bodyDiv w:val="1"/>
      <w:marLeft w:val="0"/>
      <w:marRight w:val="0"/>
      <w:marTop w:val="0"/>
      <w:marBottom w:val="0"/>
      <w:divBdr>
        <w:top w:val="none" w:sz="0" w:space="0" w:color="auto"/>
        <w:left w:val="none" w:sz="0" w:space="0" w:color="auto"/>
        <w:bottom w:val="none" w:sz="0" w:space="0" w:color="auto"/>
        <w:right w:val="none" w:sz="0" w:space="0" w:color="auto"/>
      </w:divBdr>
    </w:div>
    <w:div w:id="954138805">
      <w:bodyDiv w:val="1"/>
      <w:marLeft w:val="0"/>
      <w:marRight w:val="0"/>
      <w:marTop w:val="0"/>
      <w:marBottom w:val="0"/>
      <w:divBdr>
        <w:top w:val="none" w:sz="0" w:space="0" w:color="auto"/>
        <w:left w:val="none" w:sz="0" w:space="0" w:color="auto"/>
        <w:bottom w:val="none" w:sz="0" w:space="0" w:color="auto"/>
        <w:right w:val="none" w:sz="0" w:space="0" w:color="auto"/>
      </w:divBdr>
    </w:div>
    <w:div w:id="956523706">
      <w:bodyDiv w:val="1"/>
      <w:marLeft w:val="0"/>
      <w:marRight w:val="0"/>
      <w:marTop w:val="0"/>
      <w:marBottom w:val="0"/>
      <w:divBdr>
        <w:top w:val="none" w:sz="0" w:space="0" w:color="auto"/>
        <w:left w:val="none" w:sz="0" w:space="0" w:color="auto"/>
        <w:bottom w:val="none" w:sz="0" w:space="0" w:color="auto"/>
        <w:right w:val="none" w:sz="0" w:space="0" w:color="auto"/>
      </w:divBdr>
    </w:div>
    <w:div w:id="962035138">
      <w:bodyDiv w:val="1"/>
      <w:marLeft w:val="0"/>
      <w:marRight w:val="0"/>
      <w:marTop w:val="0"/>
      <w:marBottom w:val="0"/>
      <w:divBdr>
        <w:top w:val="none" w:sz="0" w:space="0" w:color="auto"/>
        <w:left w:val="none" w:sz="0" w:space="0" w:color="auto"/>
        <w:bottom w:val="none" w:sz="0" w:space="0" w:color="auto"/>
        <w:right w:val="none" w:sz="0" w:space="0" w:color="auto"/>
      </w:divBdr>
    </w:div>
    <w:div w:id="962150592">
      <w:bodyDiv w:val="1"/>
      <w:marLeft w:val="0"/>
      <w:marRight w:val="0"/>
      <w:marTop w:val="0"/>
      <w:marBottom w:val="0"/>
      <w:divBdr>
        <w:top w:val="none" w:sz="0" w:space="0" w:color="auto"/>
        <w:left w:val="none" w:sz="0" w:space="0" w:color="auto"/>
        <w:bottom w:val="none" w:sz="0" w:space="0" w:color="auto"/>
        <w:right w:val="none" w:sz="0" w:space="0" w:color="auto"/>
      </w:divBdr>
    </w:div>
    <w:div w:id="962538596">
      <w:bodyDiv w:val="1"/>
      <w:marLeft w:val="0"/>
      <w:marRight w:val="0"/>
      <w:marTop w:val="0"/>
      <w:marBottom w:val="0"/>
      <w:divBdr>
        <w:top w:val="none" w:sz="0" w:space="0" w:color="auto"/>
        <w:left w:val="none" w:sz="0" w:space="0" w:color="auto"/>
        <w:bottom w:val="none" w:sz="0" w:space="0" w:color="auto"/>
        <w:right w:val="none" w:sz="0" w:space="0" w:color="auto"/>
      </w:divBdr>
    </w:div>
    <w:div w:id="962886551">
      <w:bodyDiv w:val="1"/>
      <w:marLeft w:val="0"/>
      <w:marRight w:val="0"/>
      <w:marTop w:val="0"/>
      <w:marBottom w:val="0"/>
      <w:divBdr>
        <w:top w:val="none" w:sz="0" w:space="0" w:color="auto"/>
        <w:left w:val="none" w:sz="0" w:space="0" w:color="auto"/>
        <w:bottom w:val="none" w:sz="0" w:space="0" w:color="auto"/>
        <w:right w:val="none" w:sz="0" w:space="0" w:color="auto"/>
      </w:divBdr>
    </w:div>
    <w:div w:id="983581555">
      <w:bodyDiv w:val="1"/>
      <w:marLeft w:val="0"/>
      <w:marRight w:val="0"/>
      <w:marTop w:val="0"/>
      <w:marBottom w:val="0"/>
      <w:divBdr>
        <w:top w:val="none" w:sz="0" w:space="0" w:color="auto"/>
        <w:left w:val="none" w:sz="0" w:space="0" w:color="auto"/>
        <w:bottom w:val="none" w:sz="0" w:space="0" w:color="auto"/>
        <w:right w:val="none" w:sz="0" w:space="0" w:color="auto"/>
      </w:divBdr>
    </w:div>
    <w:div w:id="995646511">
      <w:bodyDiv w:val="1"/>
      <w:marLeft w:val="0"/>
      <w:marRight w:val="0"/>
      <w:marTop w:val="0"/>
      <w:marBottom w:val="0"/>
      <w:divBdr>
        <w:top w:val="none" w:sz="0" w:space="0" w:color="auto"/>
        <w:left w:val="none" w:sz="0" w:space="0" w:color="auto"/>
        <w:bottom w:val="none" w:sz="0" w:space="0" w:color="auto"/>
        <w:right w:val="none" w:sz="0" w:space="0" w:color="auto"/>
      </w:divBdr>
    </w:div>
    <w:div w:id="1003895770">
      <w:bodyDiv w:val="1"/>
      <w:marLeft w:val="0"/>
      <w:marRight w:val="0"/>
      <w:marTop w:val="0"/>
      <w:marBottom w:val="0"/>
      <w:divBdr>
        <w:top w:val="none" w:sz="0" w:space="0" w:color="auto"/>
        <w:left w:val="none" w:sz="0" w:space="0" w:color="auto"/>
        <w:bottom w:val="none" w:sz="0" w:space="0" w:color="auto"/>
        <w:right w:val="none" w:sz="0" w:space="0" w:color="auto"/>
      </w:divBdr>
    </w:div>
    <w:div w:id="1006784772">
      <w:bodyDiv w:val="1"/>
      <w:marLeft w:val="0"/>
      <w:marRight w:val="0"/>
      <w:marTop w:val="0"/>
      <w:marBottom w:val="0"/>
      <w:divBdr>
        <w:top w:val="none" w:sz="0" w:space="0" w:color="auto"/>
        <w:left w:val="none" w:sz="0" w:space="0" w:color="auto"/>
        <w:bottom w:val="none" w:sz="0" w:space="0" w:color="auto"/>
        <w:right w:val="none" w:sz="0" w:space="0" w:color="auto"/>
      </w:divBdr>
    </w:div>
    <w:div w:id="1007442289">
      <w:bodyDiv w:val="1"/>
      <w:marLeft w:val="0"/>
      <w:marRight w:val="0"/>
      <w:marTop w:val="0"/>
      <w:marBottom w:val="0"/>
      <w:divBdr>
        <w:top w:val="none" w:sz="0" w:space="0" w:color="auto"/>
        <w:left w:val="none" w:sz="0" w:space="0" w:color="auto"/>
        <w:bottom w:val="none" w:sz="0" w:space="0" w:color="auto"/>
        <w:right w:val="none" w:sz="0" w:space="0" w:color="auto"/>
      </w:divBdr>
    </w:div>
    <w:div w:id="1018655301">
      <w:bodyDiv w:val="1"/>
      <w:marLeft w:val="0"/>
      <w:marRight w:val="0"/>
      <w:marTop w:val="0"/>
      <w:marBottom w:val="0"/>
      <w:divBdr>
        <w:top w:val="none" w:sz="0" w:space="0" w:color="auto"/>
        <w:left w:val="none" w:sz="0" w:space="0" w:color="auto"/>
        <w:bottom w:val="none" w:sz="0" w:space="0" w:color="auto"/>
        <w:right w:val="none" w:sz="0" w:space="0" w:color="auto"/>
      </w:divBdr>
    </w:div>
    <w:div w:id="1021054172">
      <w:bodyDiv w:val="1"/>
      <w:marLeft w:val="0"/>
      <w:marRight w:val="0"/>
      <w:marTop w:val="0"/>
      <w:marBottom w:val="0"/>
      <w:divBdr>
        <w:top w:val="none" w:sz="0" w:space="0" w:color="auto"/>
        <w:left w:val="none" w:sz="0" w:space="0" w:color="auto"/>
        <w:bottom w:val="none" w:sz="0" w:space="0" w:color="auto"/>
        <w:right w:val="none" w:sz="0" w:space="0" w:color="auto"/>
      </w:divBdr>
    </w:div>
    <w:div w:id="1024138595">
      <w:bodyDiv w:val="1"/>
      <w:marLeft w:val="0"/>
      <w:marRight w:val="0"/>
      <w:marTop w:val="0"/>
      <w:marBottom w:val="0"/>
      <w:divBdr>
        <w:top w:val="none" w:sz="0" w:space="0" w:color="auto"/>
        <w:left w:val="none" w:sz="0" w:space="0" w:color="auto"/>
        <w:bottom w:val="none" w:sz="0" w:space="0" w:color="auto"/>
        <w:right w:val="none" w:sz="0" w:space="0" w:color="auto"/>
      </w:divBdr>
    </w:div>
    <w:div w:id="1028994065">
      <w:bodyDiv w:val="1"/>
      <w:marLeft w:val="0"/>
      <w:marRight w:val="0"/>
      <w:marTop w:val="0"/>
      <w:marBottom w:val="0"/>
      <w:divBdr>
        <w:top w:val="none" w:sz="0" w:space="0" w:color="auto"/>
        <w:left w:val="none" w:sz="0" w:space="0" w:color="auto"/>
        <w:bottom w:val="none" w:sz="0" w:space="0" w:color="auto"/>
        <w:right w:val="none" w:sz="0" w:space="0" w:color="auto"/>
      </w:divBdr>
    </w:div>
    <w:div w:id="1051925342">
      <w:bodyDiv w:val="1"/>
      <w:marLeft w:val="0"/>
      <w:marRight w:val="0"/>
      <w:marTop w:val="0"/>
      <w:marBottom w:val="0"/>
      <w:divBdr>
        <w:top w:val="none" w:sz="0" w:space="0" w:color="auto"/>
        <w:left w:val="none" w:sz="0" w:space="0" w:color="auto"/>
        <w:bottom w:val="none" w:sz="0" w:space="0" w:color="auto"/>
        <w:right w:val="none" w:sz="0" w:space="0" w:color="auto"/>
      </w:divBdr>
    </w:div>
    <w:div w:id="1052459761">
      <w:bodyDiv w:val="1"/>
      <w:marLeft w:val="0"/>
      <w:marRight w:val="0"/>
      <w:marTop w:val="0"/>
      <w:marBottom w:val="0"/>
      <w:divBdr>
        <w:top w:val="none" w:sz="0" w:space="0" w:color="auto"/>
        <w:left w:val="none" w:sz="0" w:space="0" w:color="auto"/>
        <w:bottom w:val="none" w:sz="0" w:space="0" w:color="auto"/>
        <w:right w:val="none" w:sz="0" w:space="0" w:color="auto"/>
      </w:divBdr>
    </w:div>
    <w:div w:id="1055855696">
      <w:bodyDiv w:val="1"/>
      <w:marLeft w:val="0"/>
      <w:marRight w:val="0"/>
      <w:marTop w:val="0"/>
      <w:marBottom w:val="0"/>
      <w:divBdr>
        <w:top w:val="none" w:sz="0" w:space="0" w:color="auto"/>
        <w:left w:val="none" w:sz="0" w:space="0" w:color="auto"/>
        <w:bottom w:val="none" w:sz="0" w:space="0" w:color="auto"/>
        <w:right w:val="none" w:sz="0" w:space="0" w:color="auto"/>
      </w:divBdr>
    </w:div>
    <w:div w:id="1059090023">
      <w:bodyDiv w:val="1"/>
      <w:marLeft w:val="0"/>
      <w:marRight w:val="0"/>
      <w:marTop w:val="0"/>
      <w:marBottom w:val="0"/>
      <w:divBdr>
        <w:top w:val="none" w:sz="0" w:space="0" w:color="auto"/>
        <w:left w:val="none" w:sz="0" w:space="0" w:color="auto"/>
        <w:bottom w:val="none" w:sz="0" w:space="0" w:color="auto"/>
        <w:right w:val="none" w:sz="0" w:space="0" w:color="auto"/>
      </w:divBdr>
    </w:div>
    <w:div w:id="1060783575">
      <w:bodyDiv w:val="1"/>
      <w:marLeft w:val="0"/>
      <w:marRight w:val="0"/>
      <w:marTop w:val="0"/>
      <w:marBottom w:val="0"/>
      <w:divBdr>
        <w:top w:val="none" w:sz="0" w:space="0" w:color="auto"/>
        <w:left w:val="none" w:sz="0" w:space="0" w:color="auto"/>
        <w:bottom w:val="none" w:sz="0" w:space="0" w:color="auto"/>
        <w:right w:val="none" w:sz="0" w:space="0" w:color="auto"/>
      </w:divBdr>
    </w:div>
    <w:div w:id="1062290517">
      <w:bodyDiv w:val="1"/>
      <w:marLeft w:val="0"/>
      <w:marRight w:val="0"/>
      <w:marTop w:val="0"/>
      <w:marBottom w:val="0"/>
      <w:divBdr>
        <w:top w:val="none" w:sz="0" w:space="0" w:color="auto"/>
        <w:left w:val="none" w:sz="0" w:space="0" w:color="auto"/>
        <w:bottom w:val="none" w:sz="0" w:space="0" w:color="auto"/>
        <w:right w:val="none" w:sz="0" w:space="0" w:color="auto"/>
      </w:divBdr>
    </w:div>
    <w:div w:id="1066075509">
      <w:bodyDiv w:val="1"/>
      <w:marLeft w:val="0"/>
      <w:marRight w:val="0"/>
      <w:marTop w:val="0"/>
      <w:marBottom w:val="0"/>
      <w:divBdr>
        <w:top w:val="none" w:sz="0" w:space="0" w:color="auto"/>
        <w:left w:val="none" w:sz="0" w:space="0" w:color="auto"/>
        <w:bottom w:val="none" w:sz="0" w:space="0" w:color="auto"/>
        <w:right w:val="none" w:sz="0" w:space="0" w:color="auto"/>
      </w:divBdr>
    </w:div>
    <w:div w:id="1072124538">
      <w:bodyDiv w:val="1"/>
      <w:marLeft w:val="0"/>
      <w:marRight w:val="0"/>
      <w:marTop w:val="0"/>
      <w:marBottom w:val="0"/>
      <w:divBdr>
        <w:top w:val="none" w:sz="0" w:space="0" w:color="auto"/>
        <w:left w:val="none" w:sz="0" w:space="0" w:color="auto"/>
        <w:bottom w:val="none" w:sz="0" w:space="0" w:color="auto"/>
        <w:right w:val="none" w:sz="0" w:space="0" w:color="auto"/>
      </w:divBdr>
    </w:div>
    <w:div w:id="1077483875">
      <w:bodyDiv w:val="1"/>
      <w:marLeft w:val="0"/>
      <w:marRight w:val="0"/>
      <w:marTop w:val="0"/>
      <w:marBottom w:val="0"/>
      <w:divBdr>
        <w:top w:val="none" w:sz="0" w:space="0" w:color="auto"/>
        <w:left w:val="none" w:sz="0" w:space="0" w:color="auto"/>
        <w:bottom w:val="none" w:sz="0" w:space="0" w:color="auto"/>
        <w:right w:val="none" w:sz="0" w:space="0" w:color="auto"/>
      </w:divBdr>
    </w:div>
    <w:div w:id="1084451494">
      <w:bodyDiv w:val="1"/>
      <w:marLeft w:val="0"/>
      <w:marRight w:val="0"/>
      <w:marTop w:val="0"/>
      <w:marBottom w:val="0"/>
      <w:divBdr>
        <w:top w:val="none" w:sz="0" w:space="0" w:color="auto"/>
        <w:left w:val="none" w:sz="0" w:space="0" w:color="auto"/>
        <w:bottom w:val="none" w:sz="0" w:space="0" w:color="auto"/>
        <w:right w:val="none" w:sz="0" w:space="0" w:color="auto"/>
      </w:divBdr>
    </w:div>
    <w:div w:id="1085565128">
      <w:bodyDiv w:val="1"/>
      <w:marLeft w:val="0"/>
      <w:marRight w:val="0"/>
      <w:marTop w:val="0"/>
      <w:marBottom w:val="0"/>
      <w:divBdr>
        <w:top w:val="none" w:sz="0" w:space="0" w:color="auto"/>
        <w:left w:val="none" w:sz="0" w:space="0" w:color="auto"/>
        <w:bottom w:val="none" w:sz="0" w:space="0" w:color="auto"/>
        <w:right w:val="none" w:sz="0" w:space="0" w:color="auto"/>
      </w:divBdr>
    </w:div>
    <w:div w:id="1091007313">
      <w:bodyDiv w:val="1"/>
      <w:marLeft w:val="0"/>
      <w:marRight w:val="0"/>
      <w:marTop w:val="0"/>
      <w:marBottom w:val="0"/>
      <w:divBdr>
        <w:top w:val="none" w:sz="0" w:space="0" w:color="auto"/>
        <w:left w:val="none" w:sz="0" w:space="0" w:color="auto"/>
        <w:bottom w:val="none" w:sz="0" w:space="0" w:color="auto"/>
        <w:right w:val="none" w:sz="0" w:space="0" w:color="auto"/>
      </w:divBdr>
    </w:div>
    <w:div w:id="1094938637">
      <w:bodyDiv w:val="1"/>
      <w:marLeft w:val="0"/>
      <w:marRight w:val="0"/>
      <w:marTop w:val="0"/>
      <w:marBottom w:val="0"/>
      <w:divBdr>
        <w:top w:val="none" w:sz="0" w:space="0" w:color="auto"/>
        <w:left w:val="none" w:sz="0" w:space="0" w:color="auto"/>
        <w:bottom w:val="none" w:sz="0" w:space="0" w:color="auto"/>
        <w:right w:val="none" w:sz="0" w:space="0" w:color="auto"/>
      </w:divBdr>
    </w:div>
    <w:div w:id="1097479072">
      <w:bodyDiv w:val="1"/>
      <w:marLeft w:val="0"/>
      <w:marRight w:val="0"/>
      <w:marTop w:val="0"/>
      <w:marBottom w:val="0"/>
      <w:divBdr>
        <w:top w:val="none" w:sz="0" w:space="0" w:color="auto"/>
        <w:left w:val="none" w:sz="0" w:space="0" w:color="auto"/>
        <w:bottom w:val="none" w:sz="0" w:space="0" w:color="auto"/>
        <w:right w:val="none" w:sz="0" w:space="0" w:color="auto"/>
      </w:divBdr>
    </w:div>
    <w:div w:id="1097822806">
      <w:bodyDiv w:val="1"/>
      <w:marLeft w:val="0"/>
      <w:marRight w:val="0"/>
      <w:marTop w:val="0"/>
      <w:marBottom w:val="0"/>
      <w:divBdr>
        <w:top w:val="none" w:sz="0" w:space="0" w:color="auto"/>
        <w:left w:val="none" w:sz="0" w:space="0" w:color="auto"/>
        <w:bottom w:val="none" w:sz="0" w:space="0" w:color="auto"/>
        <w:right w:val="none" w:sz="0" w:space="0" w:color="auto"/>
      </w:divBdr>
    </w:div>
    <w:div w:id="1099712564">
      <w:bodyDiv w:val="1"/>
      <w:marLeft w:val="0"/>
      <w:marRight w:val="0"/>
      <w:marTop w:val="0"/>
      <w:marBottom w:val="0"/>
      <w:divBdr>
        <w:top w:val="none" w:sz="0" w:space="0" w:color="auto"/>
        <w:left w:val="none" w:sz="0" w:space="0" w:color="auto"/>
        <w:bottom w:val="none" w:sz="0" w:space="0" w:color="auto"/>
        <w:right w:val="none" w:sz="0" w:space="0" w:color="auto"/>
      </w:divBdr>
    </w:div>
    <w:div w:id="1109930411">
      <w:bodyDiv w:val="1"/>
      <w:marLeft w:val="0"/>
      <w:marRight w:val="0"/>
      <w:marTop w:val="0"/>
      <w:marBottom w:val="0"/>
      <w:divBdr>
        <w:top w:val="none" w:sz="0" w:space="0" w:color="auto"/>
        <w:left w:val="none" w:sz="0" w:space="0" w:color="auto"/>
        <w:bottom w:val="none" w:sz="0" w:space="0" w:color="auto"/>
        <w:right w:val="none" w:sz="0" w:space="0" w:color="auto"/>
      </w:divBdr>
    </w:div>
    <w:div w:id="1115560294">
      <w:bodyDiv w:val="1"/>
      <w:marLeft w:val="0"/>
      <w:marRight w:val="0"/>
      <w:marTop w:val="0"/>
      <w:marBottom w:val="0"/>
      <w:divBdr>
        <w:top w:val="none" w:sz="0" w:space="0" w:color="auto"/>
        <w:left w:val="none" w:sz="0" w:space="0" w:color="auto"/>
        <w:bottom w:val="none" w:sz="0" w:space="0" w:color="auto"/>
        <w:right w:val="none" w:sz="0" w:space="0" w:color="auto"/>
      </w:divBdr>
    </w:div>
    <w:div w:id="1115829480">
      <w:bodyDiv w:val="1"/>
      <w:marLeft w:val="0"/>
      <w:marRight w:val="0"/>
      <w:marTop w:val="0"/>
      <w:marBottom w:val="0"/>
      <w:divBdr>
        <w:top w:val="none" w:sz="0" w:space="0" w:color="auto"/>
        <w:left w:val="none" w:sz="0" w:space="0" w:color="auto"/>
        <w:bottom w:val="none" w:sz="0" w:space="0" w:color="auto"/>
        <w:right w:val="none" w:sz="0" w:space="0" w:color="auto"/>
      </w:divBdr>
    </w:div>
    <w:div w:id="1127822861">
      <w:bodyDiv w:val="1"/>
      <w:marLeft w:val="0"/>
      <w:marRight w:val="0"/>
      <w:marTop w:val="0"/>
      <w:marBottom w:val="0"/>
      <w:divBdr>
        <w:top w:val="none" w:sz="0" w:space="0" w:color="auto"/>
        <w:left w:val="none" w:sz="0" w:space="0" w:color="auto"/>
        <w:bottom w:val="none" w:sz="0" w:space="0" w:color="auto"/>
        <w:right w:val="none" w:sz="0" w:space="0" w:color="auto"/>
      </w:divBdr>
    </w:div>
    <w:div w:id="1136602747">
      <w:bodyDiv w:val="1"/>
      <w:marLeft w:val="0"/>
      <w:marRight w:val="0"/>
      <w:marTop w:val="0"/>
      <w:marBottom w:val="0"/>
      <w:divBdr>
        <w:top w:val="none" w:sz="0" w:space="0" w:color="auto"/>
        <w:left w:val="none" w:sz="0" w:space="0" w:color="auto"/>
        <w:bottom w:val="none" w:sz="0" w:space="0" w:color="auto"/>
        <w:right w:val="none" w:sz="0" w:space="0" w:color="auto"/>
      </w:divBdr>
    </w:div>
    <w:div w:id="1138378683">
      <w:bodyDiv w:val="1"/>
      <w:marLeft w:val="0"/>
      <w:marRight w:val="0"/>
      <w:marTop w:val="0"/>
      <w:marBottom w:val="0"/>
      <w:divBdr>
        <w:top w:val="none" w:sz="0" w:space="0" w:color="auto"/>
        <w:left w:val="none" w:sz="0" w:space="0" w:color="auto"/>
        <w:bottom w:val="none" w:sz="0" w:space="0" w:color="auto"/>
        <w:right w:val="none" w:sz="0" w:space="0" w:color="auto"/>
      </w:divBdr>
    </w:div>
    <w:div w:id="1139760765">
      <w:bodyDiv w:val="1"/>
      <w:marLeft w:val="0"/>
      <w:marRight w:val="0"/>
      <w:marTop w:val="0"/>
      <w:marBottom w:val="0"/>
      <w:divBdr>
        <w:top w:val="none" w:sz="0" w:space="0" w:color="auto"/>
        <w:left w:val="none" w:sz="0" w:space="0" w:color="auto"/>
        <w:bottom w:val="none" w:sz="0" w:space="0" w:color="auto"/>
        <w:right w:val="none" w:sz="0" w:space="0" w:color="auto"/>
      </w:divBdr>
    </w:div>
    <w:div w:id="1142238173">
      <w:bodyDiv w:val="1"/>
      <w:marLeft w:val="0"/>
      <w:marRight w:val="0"/>
      <w:marTop w:val="0"/>
      <w:marBottom w:val="0"/>
      <w:divBdr>
        <w:top w:val="none" w:sz="0" w:space="0" w:color="auto"/>
        <w:left w:val="none" w:sz="0" w:space="0" w:color="auto"/>
        <w:bottom w:val="none" w:sz="0" w:space="0" w:color="auto"/>
        <w:right w:val="none" w:sz="0" w:space="0" w:color="auto"/>
      </w:divBdr>
    </w:div>
    <w:div w:id="1163160996">
      <w:bodyDiv w:val="1"/>
      <w:marLeft w:val="0"/>
      <w:marRight w:val="0"/>
      <w:marTop w:val="0"/>
      <w:marBottom w:val="0"/>
      <w:divBdr>
        <w:top w:val="none" w:sz="0" w:space="0" w:color="auto"/>
        <w:left w:val="none" w:sz="0" w:space="0" w:color="auto"/>
        <w:bottom w:val="none" w:sz="0" w:space="0" w:color="auto"/>
        <w:right w:val="none" w:sz="0" w:space="0" w:color="auto"/>
      </w:divBdr>
    </w:div>
    <w:div w:id="1163427819">
      <w:bodyDiv w:val="1"/>
      <w:marLeft w:val="0"/>
      <w:marRight w:val="0"/>
      <w:marTop w:val="0"/>
      <w:marBottom w:val="0"/>
      <w:divBdr>
        <w:top w:val="none" w:sz="0" w:space="0" w:color="auto"/>
        <w:left w:val="none" w:sz="0" w:space="0" w:color="auto"/>
        <w:bottom w:val="none" w:sz="0" w:space="0" w:color="auto"/>
        <w:right w:val="none" w:sz="0" w:space="0" w:color="auto"/>
      </w:divBdr>
    </w:div>
    <w:div w:id="1166169565">
      <w:bodyDiv w:val="1"/>
      <w:marLeft w:val="0"/>
      <w:marRight w:val="0"/>
      <w:marTop w:val="0"/>
      <w:marBottom w:val="0"/>
      <w:divBdr>
        <w:top w:val="none" w:sz="0" w:space="0" w:color="auto"/>
        <w:left w:val="none" w:sz="0" w:space="0" w:color="auto"/>
        <w:bottom w:val="none" w:sz="0" w:space="0" w:color="auto"/>
        <w:right w:val="none" w:sz="0" w:space="0" w:color="auto"/>
      </w:divBdr>
    </w:div>
    <w:div w:id="1188174837">
      <w:bodyDiv w:val="1"/>
      <w:marLeft w:val="0"/>
      <w:marRight w:val="0"/>
      <w:marTop w:val="0"/>
      <w:marBottom w:val="0"/>
      <w:divBdr>
        <w:top w:val="none" w:sz="0" w:space="0" w:color="auto"/>
        <w:left w:val="none" w:sz="0" w:space="0" w:color="auto"/>
        <w:bottom w:val="none" w:sz="0" w:space="0" w:color="auto"/>
        <w:right w:val="none" w:sz="0" w:space="0" w:color="auto"/>
      </w:divBdr>
    </w:div>
    <w:div w:id="1191649027">
      <w:bodyDiv w:val="1"/>
      <w:marLeft w:val="0"/>
      <w:marRight w:val="0"/>
      <w:marTop w:val="0"/>
      <w:marBottom w:val="0"/>
      <w:divBdr>
        <w:top w:val="none" w:sz="0" w:space="0" w:color="auto"/>
        <w:left w:val="none" w:sz="0" w:space="0" w:color="auto"/>
        <w:bottom w:val="none" w:sz="0" w:space="0" w:color="auto"/>
        <w:right w:val="none" w:sz="0" w:space="0" w:color="auto"/>
      </w:divBdr>
    </w:div>
    <w:div w:id="1196232078">
      <w:bodyDiv w:val="1"/>
      <w:marLeft w:val="0"/>
      <w:marRight w:val="0"/>
      <w:marTop w:val="0"/>
      <w:marBottom w:val="0"/>
      <w:divBdr>
        <w:top w:val="none" w:sz="0" w:space="0" w:color="auto"/>
        <w:left w:val="none" w:sz="0" w:space="0" w:color="auto"/>
        <w:bottom w:val="none" w:sz="0" w:space="0" w:color="auto"/>
        <w:right w:val="none" w:sz="0" w:space="0" w:color="auto"/>
      </w:divBdr>
    </w:div>
    <w:div w:id="1196961028">
      <w:bodyDiv w:val="1"/>
      <w:marLeft w:val="0"/>
      <w:marRight w:val="0"/>
      <w:marTop w:val="0"/>
      <w:marBottom w:val="0"/>
      <w:divBdr>
        <w:top w:val="none" w:sz="0" w:space="0" w:color="auto"/>
        <w:left w:val="none" w:sz="0" w:space="0" w:color="auto"/>
        <w:bottom w:val="none" w:sz="0" w:space="0" w:color="auto"/>
        <w:right w:val="none" w:sz="0" w:space="0" w:color="auto"/>
      </w:divBdr>
    </w:div>
    <w:div w:id="1203321759">
      <w:bodyDiv w:val="1"/>
      <w:marLeft w:val="0"/>
      <w:marRight w:val="0"/>
      <w:marTop w:val="0"/>
      <w:marBottom w:val="0"/>
      <w:divBdr>
        <w:top w:val="none" w:sz="0" w:space="0" w:color="auto"/>
        <w:left w:val="none" w:sz="0" w:space="0" w:color="auto"/>
        <w:bottom w:val="none" w:sz="0" w:space="0" w:color="auto"/>
        <w:right w:val="none" w:sz="0" w:space="0" w:color="auto"/>
      </w:divBdr>
    </w:div>
    <w:div w:id="1212301092">
      <w:bodyDiv w:val="1"/>
      <w:marLeft w:val="0"/>
      <w:marRight w:val="0"/>
      <w:marTop w:val="0"/>
      <w:marBottom w:val="0"/>
      <w:divBdr>
        <w:top w:val="none" w:sz="0" w:space="0" w:color="auto"/>
        <w:left w:val="none" w:sz="0" w:space="0" w:color="auto"/>
        <w:bottom w:val="none" w:sz="0" w:space="0" w:color="auto"/>
        <w:right w:val="none" w:sz="0" w:space="0" w:color="auto"/>
      </w:divBdr>
    </w:div>
    <w:div w:id="1218737503">
      <w:bodyDiv w:val="1"/>
      <w:marLeft w:val="0"/>
      <w:marRight w:val="0"/>
      <w:marTop w:val="0"/>
      <w:marBottom w:val="0"/>
      <w:divBdr>
        <w:top w:val="none" w:sz="0" w:space="0" w:color="auto"/>
        <w:left w:val="none" w:sz="0" w:space="0" w:color="auto"/>
        <w:bottom w:val="none" w:sz="0" w:space="0" w:color="auto"/>
        <w:right w:val="none" w:sz="0" w:space="0" w:color="auto"/>
      </w:divBdr>
    </w:div>
    <w:div w:id="1237088469">
      <w:bodyDiv w:val="1"/>
      <w:marLeft w:val="0"/>
      <w:marRight w:val="0"/>
      <w:marTop w:val="0"/>
      <w:marBottom w:val="0"/>
      <w:divBdr>
        <w:top w:val="none" w:sz="0" w:space="0" w:color="auto"/>
        <w:left w:val="none" w:sz="0" w:space="0" w:color="auto"/>
        <w:bottom w:val="none" w:sz="0" w:space="0" w:color="auto"/>
        <w:right w:val="none" w:sz="0" w:space="0" w:color="auto"/>
      </w:divBdr>
    </w:div>
    <w:div w:id="1239290858">
      <w:bodyDiv w:val="1"/>
      <w:marLeft w:val="0"/>
      <w:marRight w:val="0"/>
      <w:marTop w:val="0"/>
      <w:marBottom w:val="0"/>
      <w:divBdr>
        <w:top w:val="none" w:sz="0" w:space="0" w:color="auto"/>
        <w:left w:val="none" w:sz="0" w:space="0" w:color="auto"/>
        <w:bottom w:val="none" w:sz="0" w:space="0" w:color="auto"/>
        <w:right w:val="none" w:sz="0" w:space="0" w:color="auto"/>
      </w:divBdr>
    </w:div>
    <w:div w:id="1251114988">
      <w:bodyDiv w:val="1"/>
      <w:marLeft w:val="0"/>
      <w:marRight w:val="0"/>
      <w:marTop w:val="0"/>
      <w:marBottom w:val="0"/>
      <w:divBdr>
        <w:top w:val="none" w:sz="0" w:space="0" w:color="auto"/>
        <w:left w:val="none" w:sz="0" w:space="0" w:color="auto"/>
        <w:bottom w:val="none" w:sz="0" w:space="0" w:color="auto"/>
        <w:right w:val="none" w:sz="0" w:space="0" w:color="auto"/>
      </w:divBdr>
    </w:div>
    <w:div w:id="1254819428">
      <w:bodyDiv w:val="1"/>
      <w:marLeft w:val="0"/>
      <w:marRight w:val="0"/>
      <w:marTop w:val="0"/>
      <w:marBottom w:val="0"/>
      <w:divBdr>
        <w:top w:val="none" w:sz="0" w:space="0" w:color="auto"/>
        <w:left w:val="none" w:sz="0" w:space="0" w:color="auto"/>
        <w:bottom w:val="none" w:sz="0" w:space="0" w:color="auto"/>
        <w:right w:val="none" w:sz="0" w:space="0" w:color="auto"/>
      </w:divBdr>
    </w:div>
    <w:div w:id="1270747013">
      <w:bodyDiv w:val="1"/>
      <w:marLeft w:val="0"/>
      <w:marRight w:val="0"/>
      <w:marTop w:val="0"/>
      <w:marBottom w:val="0"/>
      <w:divBdr>
        <w:top w:val="none" w:sz="0" w:space="0" w:color="auto"/>
        <w:left w:val="none" w:sz="0" w:space="0" w:color="auto"/>
        <w:bottom w:val="none" w:sz="0" w:space="0" w:color="auto"/>
        <w:right w:val="none" w:sz="0" w:space="0" w:color="auto"/>
      </w:divBdr>
    </w:div>
    <w:div w:id="1276903450">
      <w:bodyDiv w:val="1"/>
      <w:marLeft w:val="0"/>
      <w:marRight w:val="0"/>
      <w:marTop w:val="0"/>
      <w:marBottom w:val="0"/>
      <w:divBdr>
        <w:top w:val="none" w:sz="0" w:space="0" w:color="auto"/>
        <w:left w:val="none" w:sz="0" w:space="0" w:color="auto"/>
        <w:bottom w:val="none" w:sz="0" w:space="0" w:color="auto"/>
        <w:right w:val="none" w:sz="0" w:space="0" w:color="auto"/>
      </w:divBdr>
    </w:div>
    <w:div w:id="1280986419">
      <w:bodyDiv w:val="1"/>
      <w:marLeft w:val="0"/>
      <w:marRight w:val="0"/>
      <w:marTop w:val="0"/>
      <w:marBottom w:val="0"/>
      <w:divBdr>
        <w:top w:val="none" w:sz="0" w:space="0" w:color="auto"/>
        <w:left w:val="none" w:sz="0" w:space="0" w:color="auto"/>
        <w:bottom w:val="none" w:sz="0" w:space="0" w:color="auto"/>
        <w:right w:val="none" w:sz="0" w:space="0" w:color="auto"/>
      </w:divBdr>
    </w:div>
    <w:div w:id="1284580288">
      <w:bodyDiv w:val="1"/>
      <w:marLeft w:val="0"/>
      <w:marRight w:val="0"/>
      <w:marTop w:val="0"/>
      <w:marBottom w:val="0"/>
      <w:divBdr>
        <w:top w:val="none" w:sz="0" w:space="0" w:color="auto"/>
        <w:left w:val="none" w:sz="0" w:space="0" w:color="auto"/>
        <w:bottom w:val="none" w:sz="0" w:space="0" w:color="auto"/>
        <w:right w:val="none" w:sz="0" w:space="0" w:color="auto"/>
      </w:divBdr>
    </w:div>
    <w:div w:id="1285115763">
      <w:bodyDiv w:val="1"/>
      <w:marLeft w:val="0"/>
      <w:marRight w:val="0"/>
      <w:marTop w:val="0"/>
      <w:marBottom w:val="0"/>
      <w:divBdr>
        <w:top w:val="none" w:sz="0" w:space="0" w:color="auto"/>
        <w:left w:val="none" w:sz="0" w:space="0" w:color="auto"/>
        <w:bottom w:val="none" w:sz="0" w:space="0" w:color="auto"/>
        <w:right w:val="none" w:sz="0" w:space="0" w:color="auto"/>
      </w:divBdr>
    </w:div>
    <w:div w:id="1285192564">
      <w:bodyDiv w:val="1"/>
      <w:marLeft w:val="0"/>
      <w:marRight w:val="0"/>
      <w:marTop w:val="0"/>
      <w:marBottom w:val="0"/>
      <w:divBdr>
        <w:top w:val="none" w:sz="0" w:space="0" w:color="auto"/>
        <w:left w:val="none" w:sz="0" w:space="0" w:color="auto"/>
        <w:bottom w:val="none" w:sz="0" w:space="0" w:color="auto"/>
        <w:right w:val="none" w:sz="0" w:space="0" w:color="auto"/>
      </w:divBdr>
    </w:div>
    <w:div w:id="1287856626">
      <w:bodyDiv w:val="1"/>
      <w:marLeft w:val="0"/>
      <w:marRight w:val="0"/>
      <w:marTop w:val="0"/>
      <w:marBottom w:val="0"/>
      <w:divBdr>
        <w:top w:val="none" w:sz="0" w:space="0" w:color="auto"/>
        <w:left w:val="none" w:sz="0" w:space="0" w:color="auto"/>
        <w:bottom w:val="none" w:sz="0" w:space="0" w:color="auto"/>
        <w:right w:val="none" w:sz="0" w:space="0" w:color="auto"/>
      </w:divBdr>
    </w:div>
    <w:div w:id="1322847664">
      <w:bodyDiv w:val="1"/>
      <w:marLeft w:val="0"/>
      <w:marRight w:val="0"/>
      <w:marTop w:val="0"/>
      <w:marBottom w:val="0"/>
      <w:divBdr>
        <w:top w:val="none" w:sz="0" w:space="0" w:color="auto"/>
        <w:left w:val="none" w:sz="0" w:space="0" w:color="auto"/>
        <w:bottom w:val="none" w:sz="0" w:space="0" w:color="auto"/>
        <w:right w:val="none" w:sz="0" w:space="0" w:color="auto"/>
      </w:divBdr>
    </w:div>
    <w:div w:id="1330644032">
      <w:bodyDiv w:val="1"/>
      <w:marLeft w:val="0"/>
      <w:marRight w:val="0"/>
      <w:marTop w:val="0"/>
      <w:marBottom w:val="0"/>
      <w:divBdr>
        <w:top w:val="none" w:sz="0" w:space="0" w:color="auto"/>
        <w:left w:val="none" w:sz="0" w:space="0" w:color="auto"/>
        <w:bottom w:val="none" w:sz="0" w:space="0" w:color="auto"/>
        <w:right w:val="none" w:sz="0" w:space="0" w:color="auto"/>
      </w:divBdr>
    </w:div>
    <w:div w:id="1334838460">
      <w:bodyDiv w:val="1"/>
      <w:marLeft w:val="0"/>
      <w:marRight w:val="0"/>
      <w:marTop w:val="0"/>
      <w:marBottom w:val="0"/>
      <w:divBdr>
        <w:top w:val="none" w:sz="0" w:space="0" w:color="auto"/>
        <w:left w:val="none" w:sz="0" w:space="0" w:color="auto"/>
        <w:bottom w:val="none" w:sz="0" w:space="0" w:color="auto"/>
        <w:right w:val="none" w:sz="0" w:space="0" w:color="auto"/>
      </w:divBdr>
    </w:div>
    <w:div w:id="1370640937">
      <w:bodyDiv w:val="1"/>
      <w:marLeft w:val="0"/>
      <w:marRight w:val="0"/>
      <w:marTop w:val="0"/>
      <w:marBottom w:val="0"/>
      <w:divBdr>
        <w:top w:val="none" w:sz="0" w:space="0" w:color="auto"/>
        <w:left w:val="none" w:sz="0" w:space="0" w:color="auto"/>
        <w:bottom w:val="none" w:sz="0" w:space="0" w:color="auto"/>
        <w:right w:val="none" w:sz="0" w:space="0" w:color="auto"/>
      </w:divBdr>
    </w:div>
    <w:div w:id="1390030023">
      <w:bodyDiv w:val="1"/>
      <w:marLeft w:val="0"/>
      <w:marRight w:val="0"/>
      <w:marTop w:val="0"/>
      <w:marBottom w:val="0"/>
      <w:divBdr>
        <w:top w:val="none" w:sz="0" w:space="0" w:color="auto"/>
        <w:left w:val="none" w:sz="0" w:space="0" w:color="auto"/>
        <w:bottom w:val="none" w:sz="0" w:space="0" w:color="auto"/>
        <w:right w:val="none" w:sz="0" w:space="0" w:color="auto"/>
      </w:divBdr>
    </w:div>
    <w:div w:id="1393775754">
      <w:bodyDiv w:val="1"/>
      <w:marLeft w:val="0"/>
      <w:marRight w:val="0"/>
      <w:marTop w:val="0"/>
      <w:marBottom w:val="0"/>
      <w:divBdr>
        <w:top w:val="none" w:sz="0" w:space="0" w:color="auto"/>
        <w:left w:val="none" w:sz="0" w:space="0" w:color="auto"/>
        <w:bottom w:val="none" w:sz="0" w:space="0" w:color="auto"/>
        <w:right w:val="none" w:sz="0" w:space="0" w:color="auto"/>
      </w:divBdr>
    </w:div>
    <w:div w:id="1396659598">
      <w:bodyDiv w:val="1"/>
      <w:marLeft w:val="0"/>
      <w:marRight w:val="0"/>
      <w:marTop w:val="0"/>
      <w:marBottom w:val="0"/>
      <w:divBdr>
        <w:top w:val="none" w:sz="0" w:space="0" w:color="auto"/>
        <w:left w:val="none" w:sz="0" w:space="0" w:color="auto"/>
        <w:bottom w:val="none" w:sz="0" w:space="0" w:color="auto"/>
        <w:right w:val="none" w:sz="0" w:space="0" w:color="auto"/>
      </w:divBdr>
    </w:div>
    <w:div w:id="1398287549">
      <w:bodyDiv w:val="1"/>
      <w:marLeft w:val="0"/>
      <w:marRight w:val="0"/>
      <w:marTop w:val="0"/>
      <w:marBottom w:val="0"/>
      <w:divBdr>
        <w:top w:val="none" w:sz="0" w:space="0" w:color="auto"/>
        <w:left w:val="none" w:sz="0" w:space="0" w:color="auto"/>
        <w:bottom w:val="none" w:sz="0" w:space="0" w:color="auto"/>
        <w:right w:val="none" w:sz="0" w:space="0" w:color="auto"/>
      </w:divBdr>
    </w:div>
    <w:div w:id="1408843551">
      <w:bodyDiv w:val="1"/>
      <w:marLeft w:val="0"/>
      <w:marRight w:val="0"/>
      <w:marTop w:val="0"/>
      <w:marBottom w:val="0"/>
      <w:divBdr>
        <w:top w:val="none" w:sz="0" w:space="0" w:color="auto"/>
        <w:left w:val="none" w:sz="0" w:space="0" w:color="auto"/>
        <w:bottom w:val="none" w:sz="0" w:space="0" w:color="auto"/>
        <w:right w:val="none" w:sz="0" w:space="0" w:color="auto"/>
      </w:divBdr>
    </w:div>
    <w:div w:id="1413964885">
      <w:bodyDiv w:val="1"/>
      <w:marLeft w:val="0"/>
      <w:marRight w:val="0"/>
      <w:marTop w:val="0"/>
      <w:marBottom w:val="0"/>
      <w:divBdr>
        <w:top w:val="none" w:sz="0" w:space="0" w:color="auto"/>
        <w:left w:val="none" w:sz="0" w:space="0" w:color="auto"/>
        <w:bottom w:val="none" w:sz="0" w:space="0" w:color="auto"/>
        <w:right w:val="none" w:sz="0" w:space="0" w:color="auto"/>
      </w:divBdr>
    </w:div>
    <w:div w:id="1420716736">
      <w:bodyDiv w:val="1"/>
      <w:marLeft w:val="0"/>
      <w:marRight w:val="0"/>
      <w:marTop w:val="0"/>
      <w:marBottom w:val="0"/>
      <w:divBdr>
        <w:top w:val="none" w:sz="0" w:space="0" w:color="auto"/>
        <w:left w:val="none" w:sz="0" w:space="0" w:color="auto"/>
        <w:bottom w:val="none" w:sz="0" w:space="0" w:color="auto"/>
        <w:right w:val="none" w:sz="0" w:space="0" w:color="auto"/>
      </w:divBdr>
    </w:div>
    <w:div w:id="1432628332">
      <w:bodyDiv w:val="1"/>
      <w:marLeft w:val="0"/>
      <w:marRight w:val="0"/>
      <w:marTop w:val="0"/>
      <w:marBottom w:val="0"/>
      <w:divBdr>
        <w:top w:val="none" w:sz="0" w:space="0" w:color="auto"/>
        <w:left w:val="none" w:sz="0" w:space="0" w:color="auto"/>
        <w:bottom w:val="none" w:sz="0" w:space="0" w:color="auto"/>
        <w:right w:val="none" w:sz="0" w:space="0" w:color="auto"/>
      </w:divBdr>
    </w:div>
    <w:div w:id="1435053405">
      <w:bodyDiv w:val="1"/>
      <w:marLeft w:val="0"/>
      <w:marRight w:val="0"/>
      <w:marTop w:val="0"/>
      <w:marBottom w:val="0"/>
      <w:divBdr>
        <w:top w:val="none" w:sz="0" w:space="0" w:color="auto"/>
        <w:left w:val="none" w:sz="0" w:space="0" w:color="auto"/>
        <w:bottom w:val="none" w:sz="0" w:space="0" w:color="auto"/>
        <w:right w:val="none" w:sz="0" w:space="0" w:color="auto"/>
      </w:divBdr>
    </w:div>
    <w:div w:id="1441797995">
      <w:bodyDiv w:val="1"/>
      <w:marLeft w:val="0"/>
      <w:marRight w:val="0"/>
      <w:marTop w:val="0"/>
      <w:marBottom w:val="0"/>
      <w:divBdr>
        <w:top w:val="none" w:sz="0" w:space="0" w:color="auto"/>
        <w:left w:val="none" w:sz="0" w:space="0" w:color="auto"/>
        <w:bottom w:val="none" w:sz="0" w:space="0" w:color="auto"/>
        <w:right w:val="none" w:sz="0" w:space="0" w:color="auto"/>
      </w:divBdr>
    </w:div>
    <w:div w:id="1443839766">
      <w:bodyDiv w:val="1"/>
      <w:marLeft w:val="0"/>
      <w:marRight w:val="0"/>
      <w:marTop w:val="0"/>
      <w:marBottom w:val="0"/>
      <w:divBdr>
        <w:top w:val="none" w:sz="0" w:space="0" w:color="auto"/>
        <w:left w:val="none" w:sz="0" w:space="0" w:color="auto"/>
        <w:bottom w:val="none" w:sz="0" w:space="0" w:color="auto"/>
        <w:right w:val="none" w:sz="0" w:space="0" w:color="auto"/>
      </w:divBdr>
    </w:div>
    <w:div w:id="1461457997">
      <w:bodyDiv w:val="1"/>
      <w:marLeft w:val="0"/>
      <w:marRight w:val="0"/>
      <w:marTop w:val="0"/>
      <w:marBottom w:val="0"/>
      <w:divBdr>
        <w:top w:val="none" w:sz="0" w:space="0" w:color="auto"/>
        <w:left w:val="none" w:sz="0" w:space="0" w:color="auto"/>
        <w:bottom w:val="none" w:sz="0" w:space="0" w:color="auto"/>
        <w:right w:val="none" w:sz="0" w:space="0" w:color="auto"/>
      </w:divBdr>
    </w:div>
    <w:div w:id="1462381337">
      <w:bodyDiv w:val="1"/>
      <w:marLeft w:val="0"/>
      <w:marRight w:val="0"/>
      <w:marTop w:val="0"/>
      <w:marBottom w:val="0"/>
      <w:divBdr>
        <w:top w:val="none" w:sz="0" w:space="0" w:color="auto"/>
        <w:left w:val="none" w:sz="0" w:space="0" w:color="auto"/>
        <w:bottom w:val="none" w:sz="0" w:space="0" w:color="auto"/>
        <w:right w:val="none" w:sz="0" w:space="0" w:color="auto"/>
      </w:divBdr>
    </w:div>
    <w:div w:id="1467503891">
      <w:bodyDiv w:val="1"/>
      <w:marLeft w:val="0"/>
      <w:marRight w:val="0"/>
      <w:marTop w:val="0"/>
      <w:marBottom w:val="0"/>
      <w:divBdr>
        <w:top w:val="none" w:sz="0" w:space="0" w:color="auto"/>
        <w:left w:val="none" w:sz="0" w:space="0" w:color="auto"/>
        <w:bottom w:val="none" w:sz="0" w:space="0" w:color="auto"/>
        <w:right w:val="none" w:sz="0" w:space="0" w:color="auto"/>
      </w:divBdr>
    </w:div>
    <w:div w:id="1476753081">
      <w:bodyDiv w:val="1"/>
      <w:marLeft w:val="0"/>
      <w:marRight w:val="0"/>
      <w:marTop w:val="0"/>
      <w:marBottom w:val="0"/>
      <w:divBdr>
        <w:top w:val="none" w:sz="0" w:space="0" w:color="auto"/>
        <w:left w:val="none" w:sz="0" w:space="0" w:color="auto"/>
        <w:bottom w:val="none" w:sz="0" w:space="0" w:color="auto"/>
        <w:right w:val="none" w:sz="0" w:space="0" w:color="auto"/>
      </w:divBdr>
    </w:div>
    <w:div w:id="1483042921">
      <w:bodyDiv w:val="1"/>
      <w:marLeft w:val="0"/>
      <w:marRight w:val="0"/>
      <w:marTop w:val="0"/>
      <w:marBottom w:val="0"/>
      <w:divBdr>
        <w:top w:val="none" w:sz="0" w:space="0" w:color="auto"/>
        <w:left w:val="none" w:sz="0" w:space="0" w:color="auto"/>
        <w:bottom w:val="none" w:sz="0" w:space="0" w:color="auto"/>
        <w:right w:val="none" w:sz="0" w:space="0" w:color="auto"/>
      </w:divBdr>
    </w:div>
    <w:div w:id="1483350521">
      <w:bodyDiv w:val="1"/>
      <w:marLeft w:val="0"/>
      <w:marRight w:val="0"/>
      <w:marTop w:val="0"/>
      <w:marBottom w:val="0"/>
      <w:divBdr>
        <w:top w:val="none" w:sz="0" w:space="0" w:color="auto"/>
        <w:left w:val="none" w:sz="0" w:space="0" w:color="auto"/>
        <w:bottom w:val="none" w:sz="0" w:space="0" w:color="auto"/>
        <w:right w:val="none" w:sz="0" w:space="0" w:color="auto"/>
      </w:divBdr>
    </w:div>
    <w:div w:id="1487745346">
      <w:bodyDiv w:val="1"/>
      <w:marLeft w:val="0"/>
      <w:marRight w:val="0"/>
      <w:marTop w:val="0"/>
      <w:marBottom w:val="0"/>
      <w:divBdr>
        <w:top w:val="none" w:sz="0" w:space="0" w:color="auto"/>
        <w:left w:val="none" w:sz="0" w:space="0" w:color="auto"/>
        <w:bottom w:val="none" w:sz="0" w:space="0" w:color="auto"/>
        <w:right w:val="none" w:sz="0" w:space="0" w:color="auto"/>
      </w:divBdr>
    </w:div>
    <w:div w:id="1500578340">
      <w:bodyDiv w:val="1"/>
      <w:marLeft w:val="0"/>
      <w:marRight w:val="0"/>
      <w:marTop w:val="0"/>
      <w:marBottom w:val="0"/>
      <w:divBdr>
        <w:top w:val="none" w:sz="0" w:space="0" w:color="auto"/>
        <w:left w:val="none" w:sz="0" w:space="0" w:color="auto"/>
        <w:bottom w:val="none" w:sz="0" w:space="0" w:color="auto"/>
        <w:right w:val="none" w:sz="0" w:space="0" w:color="auto"/>
      </w:divBdr>
    </w:div>
    <w:div w:id="1512061654">
      <w:bodyDiv w:val="1"/>
      <w:marLeft w:val="0"/>
      <w:marRight w:val="0"/>
      <w:marTop w:val="0"/>
      <w:marBottom w:val="0"/>
      <w:divBdr>
        <w:top w:val="none" w:sz="0" w:space="0" w:color="auto"/>
        <w:left w:val="none" w:sz="0" w:space="0" w:color="auto"/>
        <w:bottom w:val="none" w:sz="0" w:space="0" w:color="auto"/>
        <w:right w:val="none" w:sz="0" w:space="0" w:color="auto"/>
      </w:divBdr>
    </w:div>
    <w:div w:id="1518889232">
      <w:bodyDiv w:val="1"/>
      <w:marLeft w:val="0"/>
      <w:marRight w:val="0"/>
      <w:marTop w:val="0"/>
      <w:marBottom w:val="0"/>
      <w:divBdr>
        <w:top w:val="none" w:sz="0" w:space="0" w:color="auto"/>
        <w:left w:val="none" w:sz="0" w:space="0" w:color="auto"/>
        <w:bottom w:val="none" w:sz="0" w:space="0" w:color="auto"/>
        <w:right w:val="none" w:sz="0" w:space="0" w:color="auto"/>
      </w:divBdr>
    </w:div>
    <w:div w:id="1522237271">
      <w:bodyDiv w:val="1"/>
      <w:marLeft w:val="0"/>
      <w:marRight w:val="0"/>
      <w:marTop w:val="0"/>
      <w:marBottom w:val="0"/>
      <w:divBdr>
        <w:top w:val="none" w:sz="0" w:space="0" w:color="auto"/>
        <w:left w:val="none" w:sz="0" w:space="0" w:color="auto"/>
        <w:bottom w:val="none" w:sz="0" w:space="0" w:color="auto"/>
        <w:right w:val="none" w:sz="0" w:space="0" w:color="auto"/>
      </w:divBdr>
    </w:div>
    <w:div w:id="1538010691">
      <w:bodyDiv w:val="1"/>
      <w:marLeft w:val="0"/>
      <w:marRight w:val="0"/>
      <w:marTop w:val="0"/>
      <w:marBottom w:val="0"/>
      <w:divBdr>
        <w:top w:val="none" w:sz="0" w:space="0" w:color="auto"/>
        <w:left w:val="none" w:sz="0" w:space="0" w:color="auto"/>
        <w:bottom w:val="none" w:sz="0" w:space="0" w:color="auto"/>
        <w:right w:val="none" w:sz="0" w:space="0" w:color="auto"/>
      </w:divBdr>
    </w:div>
    <w:div w:id="1539194842">
      <w:bodyDiv w:val="1"/>
      <w:marLeft w:val="0"/>
      <w:marRight w:val="0"/>
      <w:marTop w:val="0"/>
      <w:marBottom w:val="0"/>
      <w:divBdr>
        <w:top w:val="none" w:sz="0" w:space="0" w:color="auto"/>
        <w:left w:val="none" w:sz="0" w:space="0" w:color="auto"/>
        <w:bottom w:val="none" w:sz="0" w:space="0" w:color="auto"/>
        <w:right w:val="none" w:sz="0" w:space="0" w:color="auto"/>
      </w:divBdr>
    </w:div>
    <w:div w:id="1540970479">
      <w:bodyDiv w:val="1"/>
      <w:marLeft w:val="0"/>
      <w:marRight w:val="0"/>
      <w:marTop w:val="0"/>
      <w:marBottom w:val="0"/>
      <w:divBdr>
        <w:top w:val="none" w:sz="0" w:space="0" w:color="auto"/>
        <w:left w:val="none" w:sz="0" w:space="0" w:color="auto"/>
        <w:bottom w:val="none" w:sz="0" w:space="0" w:color="auto"/>
        <w:right w:val="none" w:sz="0" w:space="0" w:color="auto"/>
      </w:divBdr>
    </w:div>
    <w:div w:id="1563369106">
      <w:bodyDiv w:val="1"/>
      <w:marLeft w:val="0"/>
      <w:marRight w:val="0"/>
      <w:marTop w:val="0"/>
      <w:marBottom w:val="0"/>
      <w:divBdr>
        <w:top w:val="none" w:sz="0" w:space="0" w:color="auto"/>
        <w:left w:val="none" w:sz="0" w:space="0" w:color="auto"/>
        <w:bottom w:val="none" w:sz="0" w:space="0" w:color="auto"/>
        <w:right w:val="none" w:sz="0" w:space="0" w:color="auto"/>
      </w:divBdr>
    </w:div>
    <w:div w:id="1567884605">
      <w:bodyDiv w:val="1"/>
      <w:marLeft w:val="0"/>
      <w:marRight w:val="0"/>
      <w:marTop w:val="0"/>
      <w:marBottom w:val="0"/>
      <w:divBdr>
        <w:top w:val="none" w:sz="0" w:space="0" w:color="auto"/>
        <w:left w:val="none" w:sz="0" w:space="0" w:color="auto"/>
        <w:bottom w:val="none" w:sz="0" w:space="0" w:color="auto"/>
        <w:right w:val="none" w:sz="0" w:space="0" w:color="auto"/>
      </w:divBdr>
    </w:div>
    <w:div w:id="1574314127">
      <w:bodyDiv w:val="1"/>
      <w:marLeft w:val="0"/>
      <w:marRight w:val="0"/>
      <w:marTop w:val="0"/>
      <w:marBottom w:val="0"/>
      <w:divBdr>
        <w:top w:val="none" w:sz="0" w:space="0" w:color="auto"/>
        <w:left w:val="none" w:sz="0" w:space="0" w:color="auto"/>
        <w:bottom w:val="none" w:sz="0" w:space="0" w:color="auto"/>
        <w:right w:val="none" w:sz="0" w:space="0" w:color="auto"/>
      </w:divBdr>
    </w:div>
    <w:div w:id="1588153560">
      <w:bodyDiv w:val="1"/>
      <w:marLeft w:val="0"/>
      <w:marRight w:val="0"/>
      <w:marTop w:val="0"/>
      <w:marBottom w:val="0"/>
      <w:divBdr>
        <w:top w:val="none" w:sz="0" w:space="0" w:color="auto"/>
        <w:left w:val="none" w:sz="0" w:space="0" w:color="auto"/>
        <w:bottom w:val="none" w:sz="0" w:space="0" w:color="auto"/>
        <w:right w:val="none" w:sz="0" w:space="0" w:color="auto"/>
      </w:divBdr>
    </w:div>
    <w:div w:id="1601256919">
      <w:bodyDiv w:val="1"/>
      <w:marLeft w:val="0"/>
      <w:marRight w:val="0"/>
      <w:marTop w:val="0"/>
      <w:marBottom w:val="0"/>
      <w:divBdr>
        <w:top w:val="none" w:sz="0" w:space="0" w:color="auto"/>
        <w:left w:val="none" w:sz="0" w:space="0" w:color="auto"/>
        <w:bottom w:val="none" w:sz="0" w:space="0" w:color="auto"/>
        <w:right w:val="none" w:sz="0" w:space="0" w:color="auto"/>
      </w:divBdr>
    </w:div>
    <w:div w:id="1609459584">
      <w:bodyDiv w:val="1"/>
      <w:marLeft w:val="0"/>
      <w:marRight w:val="0"/>
      <w:marTop w:val="0"/>
      <w:marBottom w:val="0"/>
      <w:divBdr>
        <w:top w:val="none" w:sz="0" w:space="0" w:color="auto"/>
        <w:left w:val="none" w:sz="0" w:space="0" w:color="auto"/>
        <w:bottom w:val="none" w:sz="0" w:space="0" w:color="auto"/>
        <w:right w:val="none" w:sz="0" w:space="0" w:color="auto"/>
      </w:divBdr>
    </w:div>
    <w:div w:id="1612128041">
      <w:bodyDiv w:val="1"/>
      <w:marLeft w:val="0"/>
      <w:marRight w:val="0"/>
      <w:marTop w:val="0"/>
      <w:marBottom w:val="0"/>
      <w:divBdr>
        <w:top w:val="none" w:sz="0" w:space="0" w:color="auto"/>
        <w:left w:val="none" w:sz="0" w:space="0" w:color="auto"/>
        <w:bottom w:val="none" w:sz="0" w:space="0" w:color="auto"/>
        <w:right w:val="none" w:sz="0" w:space="0" w:color="auto"/>
      </w:divBdr>
    </w:div>
    <w:div w:id="1613710765">
      <w:bodyDiv w:val="1"/>
      <w:marLeft w:val="0"/>
      <w:marRight w:val="0"/>
      <w:marTop w:val="0"/>
      <w:marBottom w:val="0"/>
      <w:divBdr>
        <w:top w:val="none" w:sz="0" w:space="0" w:color="auto"/>
        <w:left w:val="none" w:sz="0" w:space="0" w:color="auto"/>
        <w:bottom w:val="none" w:sz="0" w:space="0" w:color="auto"/>
        <w:right w:val="none" w:sz="0" w:space="0" w:color="auto"/>
      </w:divBdr>
    </w:div>
    <w:div w:id="1615792375">
      <w:bodyDiv w:val="1"/>
      <w:marLeft w:val="0"/>
      <w:marRight w:val="0"/>
      <w:marTop w:val="0"/>
      <w:marBottom w:val="0"/>
      <w:divBdr>
        <w:top w:val="none" w:sz="0" w:space="0" w:color="auto"/>
        <w:left w:val="none" w:sz="0" w:space="0" w:color="auto"/>
        <w:bottom w:val="none" w:sz="0" w:space="0" w:color="auto"/>
        <w:right w:val="none" w:sz="0" w:space="0" w:color="auto"/>
      </w:divBdr>
    </w:div>
    <w:div w:id="1623537721">
      <w:bodyDiv w:val="1"/>
      <w:marLeft w:val="0"/>
      <w:marRight w:val="0"/>
      <w:marTop w:val="0"/>
      <w:marBottom w:val="0"/>
      <w:divBdr>
        <w:top w:val="none" w:sz="0" w:space="0" w:color="auto"/>
        <w:left w:val="none" w:sz="0" w:space="0" w:color="auto"/>
        <w:bottom w:val="none" w:sz="0" w:space="0" w:color="auto"/>
        <w:right w:val="none" w:sz="0" w:space="0" w:color="auto"/>
      </w:divBdr>
    </w:div>
    <w:div w:id="1625773197">
      <w:bodyDiv w:val="1"/>
      <w:marLeft w:val="0"/>
      <w:marRight w:val="0"/>
      <w:marTop w:val="0"/>
      <w:marBottom w:val="0"/>
      <w:divBdr>
        <w:top w:val="none" w:sz="0" w:space="0" w:color="auto"/>
        <w:left w:val="none" w:sz="0" w:space="0" w:color="auto"/>
        <w:bottom w:val="none" w:sz="0" w:space="0" w:color="auto"/>
        <w:right w:val="none" w:sz="0" w:space="0" w:color="auto"/>
      </w:divBdr>
    </w:div>
    <w:div w:id="163868111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44773483">
      <w:bodyDiv w:val="1"/>
      <w:marLeft w:val="0"/>
      <w:marRight w:val="0"/>
      <w:marTop w:val="0"/>
      <w:marBottom w:val="0"/>
      <w:divBdr>
        <w:top w:val="none" w:sz="0" w:space="0" w:color="auto"/>
        <w:left w:val="none" w:sz="0" w:space="0" w:color="auto"/>
        <w:bottom w:val="none" w:sz="0" w:space="0" w:color="auto"/>
        <w:right w:val="none" w:sz="0" w:space="0" w:color="auto"/>
      </w:divBdr>
    </w:div>
    <w:div w:id="1647474142">
      <w:bodyDiv w:val="1"/>
      <w:marLeft w:val="0"/>
      <w:marRight w:val="0"/>
      <w:marTop w:val="0"/>
      <w:marBottom w:val="0"/>
      <w:divBdr>
        <w:top w:val="none" w:sz="0" w:space="0" w:color="auto"/>
        <w:left w:val="none" w:sz="0" w:space="0" w:color="auto"/>
        <w:bottom w:val="none" w:sz="0" w:space="0" w:color="auto"/>
        <w:right w:val="none" w:sz="0" w:space="0" w:color="auto"/>
      </w:divBdr>
    </w:div>
    <w:div w:id="1654406434">
      <w:bodyDiv w:val="1"/>
      <w:marLeft w:val="0"/>
      <w:marRight w:val="0"/>
      <w:marTop w:val="0"/>
      <w:marBottom w:val="0"/>
      <w:divBdr>
        <w:top w:val="none" w:sz="0" w:space="0" w:color="auto"/>
        <w:left w:val="none" w:sz="0" w:space="0" w:color="auto"/>
        <w:bottom w:val="none" w:sz="0" w:space="0" w:color="auto"/>
        <w:right w:val="none" w:sz="0" w:space="0" w:color="auto"/>
      </w:divBdr>
    </w:div>
    <w:div w:id="1654798423">
      <w:bodyDiv w:val="1"/>
      <w:marLeft w:val="0"/>
      <w:marRight w:val="0"/>
      <w:marTop w:val="0"/>
      <w:marBottom w:val="0"/>
      <w:divBdr>
        <w:top w:val="none" w:sz="0" w:space="0" w:color="auto"/>
        <w:left w:val="none" w:sz="0" w:space="0" w:color="auto"/>
        <w:bottom w:val="none" w:sz="0" w:space="0" w:color="auto"/>
        <w:right w:val="none" w:sz="0" w:space="0" w:color="auto"/>
      </w:divBdr>
    </w:div>
    <w:div w:id="1654869820">
      <w:bodyDiv w:val="1"/>
      <w:marLeft w:val="0"/>
      <w:marRight w:val="0"/>
      <w:marTop w:val="0"/>
      <w:marBottom w:val="0"/>
      <w:divBdr>
        <w:top w:val="none" w:sz="0" w:space="0" w:color="auto"/>
        <w:left w:val="none" w:sz="0" w:space="0" w:color="auto"/>
        <w:bottom w:val="none" w:sz="0" w:space="0" w:color="auto"/>
        <w:right w:val="none" w:sz="0" w:space="0" w:color="auto"/>
      </w:divBdr>
    </w:div>
    <w:div w:id="1659766788">
      <w:bodyDiv w:val="1"/>
      <w:marLeft w:val="0"/>
      <w:marRight w:val="0"/>
      <w:marTop w:val="0"/>
      <w:marBottom w:val="0"/>
      <w:divBdr>
        <w:top w:val="none" w:sz="0" w:space="0" w:color="auto"/>
        <w:left w:val="none" w:sz="0" w:space="0" w:color="auto"/>
        <w:bottom w:val="none" w:sz="0" w:space="0" w:color="auto"/>
        <w:right w:val="none" w:sz="0" w:space="0" w:color="auto"/>
      </w:divBdr>
    </w:div>
    <w:div w:id="1660420583">
      <w:bodyDiv w:val="1"/>
      <w:marLeft w:val="0"/>
      <w:marRight w:val="0"/>
      <w:marTop w:val="0"/>
      <w:marBottom w:val="0"/>
      <w:divBdr>
        <w:top w:val="none" w:sz="0" w:space="0" w:color="auto"/>
        <w:left w:val="none" w:sz="0" w:space="0" w:color="auto"/>
        <w:bottom w:val="none" w:sz="0" w:space="0" w:color="auto"/>
        <w:right w:val="none" w:sz="0" w:space="0" w:color="auto"/>
      </w:divBdr>
    </w:div>
    <w:div w:id="1662612460">
      <w:bodyDiv w:val="1"/>
      <w:marLeft w:val="0"/>
      <w:marRight w:val="0"/>
      <w:marTop w:val="0"/>
      <w:marBottom w:val="0"/>
      <w:divBdr>
        <w:top w:val="none" w:sz="0" w:space="0" w:color="auto"/>
        <w:left w:val="none" w:sz="0" w:space="0" w:color="auto"/>
        <w:bottom w:val="none" w:sz="0" w:space="0" w:color="auto"/>
        <w:right w:val="none" w:sz="0" w:space="0" w:color="auto"/>
      </w:divBdr>
    </w:div>
    <w:div w:id="1664888931">
      <w:bodyDiv w:val="1"/>
      <w:marLeft w:val="0"/>
      <w:marRight w:val="0"/>
      <w:marTop w:val="0"/>
      <w:marBottom w:val="0"/>
      <w:divBdr>
        <w:top w:val="none" w:sz="0" w:space="0" w:color="auto"/>
        <w:left w:val="none" w:sz="0" w:space="0" w:color="auto"/>
        <w:bottom w:val="none" w:sz="0" w:space="0" w:color="auto"/>
        <w:right w:val="none" w:sz="0" w:space="0" w:color="auto"/>
      </w:divBdr>
    </w:div>
    <w:div w:id="1673684072">
      <w:bodyDiv w:val="1"/>
      <w:marLeft w:val="0"/>
      <w:marRight w:val="0"/>
      <w:marTop w:val="0"/>
      <w:marBottom w:val="0"/>
      <w:divBdr>
        <w:top w:val="none" w:sz="0" w:space="0" w:color="auto"/>
        <w:left w:val="none" w:sz="0" w:space="0" w:color="auto"/>
        <w:bottom w:val="none" w:sz="0" w:space="0" w:color="auto"/>
        <w:right w:val="none" w:sz="0" w:space="0" w:color="auto"/>
      </w:divBdr>
    </w:div>
    <w:div w:id="1677800449">
      <w:bodyDiv w:val="1"/>
      <w:marLeft w:val="0"/>
      <w:marRight w:val="0"/>
      <w:marTop w:val="0"/>
      <w:marBottom w:val="0"/>
      <w:divBdr>
        <w:top w:val="none" w:sz="0" w:space="0" w:color="auto"/>
        <w:left w:val="none" w:sz="0" w:space="0" w:color="auto"/>
        <w:bottom w:val="none" w:sz="0" w:space="0" w:color="auto"/>
        <w:right w:val="none" w:sz="0" w:space="0" w:color="auto"/>
      </w:divBdr>
    </w:div>
    <w:div w:id="1691451110">
      <w:bodyDiv w:val="1"/>
      <w:marLeft w:val="0"/>
      <w:marRight w:val="0"/>
      <w:marTop w:val="0"/>
      <w:marBottom w:val="0"/>
      <w:divBdr>
        <w:top w:val="none" w:sz="0" w:space="0" w:color="auto"/>
        <w:left w:val="none" w:sz="0" w:space="0" w:color="auto"/>
        <w:bottom w:val="none" w:sz="0" w:space="0" w:color="auto"/>
        <w:right w:val="none" w:sz="0" w:space="0" w:color="auto"/>
      </w:divBdr>
    </w:div>
    <w:div w:id="1707638507">
      <w:bodyDiv w:val="1"/>
      <w:marLeft w:val="0"/>
      <w:marRight w:val="0"/>
      <w:marTop w:val="0"/>
      <w:marBottom w:val="0"/>
      <w:divBdr>
        <w:top w:val="none" w:sz="0" w:space="0" w:color="auto"/>
        <w:left w:val="none" w:sz="0" w:space="0" w:color="auto"/>
        <w:bottom w:val="none" w:sz="0" w:space="0" w:color="auto"/>
        <w:right w:val="none" w:sz="0" w:space="0" w:color="auto"/>
      </w:divBdr>
    </w:div>
    <w:div w:id="1719281705">
      <w:bodyDiv w:val="1"/>
      <w:marLeft w:val="0"/>
      <w:marRight w:val="0"/>
      <w:marTop w:val="0"/>
      <w:marBottom w:val="0"/>
      <w:divBdr>
        <w:top w:val="none" w:sz="0" w:space="0" w:color="auto"/>
        <w:left w:val="none" w:sz="0" w:space="0" w:color="auto"/>
        <w:bottom w:val="none" w:sz="0" w:space="0" w:color="auto"/>
        <w:right w:val="none" w:sz="0" w:space="0" w:color="auto"/>
      </w:divBdr>
    </w:div>
    <w:div w:id="1726837318">
      <w:bodyDiv w:val="1"/>
      <w:marLeft w:val="0"/>
      <w:marRight w:val="0"/>
      <w:marTop w:val="0"/>
      <w:marBottom w:val="0"/>
      <w:divBdr>
        <w:top w:val="none" w:sz="0" w:space="0" w:color="auto"/>
        <w:left w:val="none" w:sz="0" w:space="0" w:color="auto"/>
        <w:bottom w:val="none" w:sz="0" w:space="0" w:color="auto"/>
        <w:right w:val="none" w:sz="0" w:space="0" w:color="auto"/>
      </w:divBdr>
    </w:div>
    <w:div w:id="1733385788">
      <w:bodyDiv w:val="1"/>
      <w:marLeft w:val="0"/>
      <w:marRight w:val="0"/>
      <w:marTop w:val="0"/>
      <w:marBottom w:val="0"/>
      <w:divBdr>
        <w:top w:val="none" w:sz="0" w:space="0" w:color="auto"/>
        <w:left w:val="none" w:sz="0" w:space="0" w:color="auto"/>
        <w:bottom w:val="none" w:sz="0" w:space="0" w:color="auto"/>
        <w:right w:val="none" w:sz="0" w:space="0" w:color="auto"/>
      </w:divBdr>
    </w:div>
    <w:div w:id="1736783295">
      <w:bodyDiv w:val="1"/>
      <w:marLeft w:val="0"/>
      <w:marRight w:val="0"/>
      <w:marTop w:val="0"/>
      <w:marBottom w:val="0"/>
      <w:divBdr>
        <w:top w:val="none" w:sz="0" w:space="0" w:color="auto"/>
        <w:left w:val="none" w:sz="0" w:space="0" w:color="auto"/>
        <w:bottom w:val="none" w:sz="0" w:space="0" w:color="auto"/>
        <w:right w:val="none" w:sz="0" w:space="0" w:color="auto"/>
      </w:divBdr>
    </w:div>
    <w:div w:id="1760371524">
      <w:bodyDiv w:val="1"/>
      <w:marLeft w:val="0"/>
      <w:marRight w:val="0"/>
      <w:marTop w:val="0"/>
      <w:marBottom w:val="0"/>
      <w:divBdr>
        <w:top w:val="none" w:sz="0" w:space="0" w:color="auto"/>
        <w:left w:val="none" w:sz="0" w:space="0" w:color="auto"/>
        <w:bottom w:val="none" w:sz="0" w:space="0" w:color="auto"/>
        <w:right w:val="none" w:sz="0" w:space="0" w:color="auto"/>
      </w:divBdr>
    </w:div>
    <w:div w:id="1766804782">
      <w:bodyDiv w:val="1"/>
      <w:marLeft w:val="0"/>
      <w:marRight w:val="0"/>
      <w:marTop w:val="0"/>
      <w:marBottom w:val="0"/>
      <w:divBdr>
        <w:top w:val="none" w:sz="0" w:space="0" w:color="auto"/>
        <w:left w:val="none" w:sz="0" w:space="0" w:color="auto"/>
        <w:bottom w:val="none" w:sz="0" w:space="0" w:color="auto"/>
        <w:right w:val="none" w:sz="0" w:space="0" w:color="auto"/>
      </w:divBdr>
    </w:div>
    <w:div w:id="1769157730">
      <w:bodyDiv w:val="1"/>
      <w:marLeft w:val="0"/>
      <w:marRight w:val="0"/>
      <w:marTop w:val="0"/>
      <w:marBottom w:val="0"/>
      <w:divBdr>
        <w:top w:val="none" w:sz="0" w:space="0" w:color="auto"/>
        <w:left w:val="none" w:sz="0" w:space="0" w:color="auto"/>
        <w:bottom w:val="none" w:sz="0" w:space="0" w:color="auto"/>
        <w:right w:val="none" w:sz="0" w:space="0" w:color="auto"/>
      </w:divBdr>
    </w:div>
    <w:div w:id="1771192826">
      <w:bodyDiv w:val="1"/>
      <w:marLeft w:val="0"/>
      <w:marRight w:val="0"/>
      <w:marTop w:val="0"/>
      <w:marBottom w:val="0"/>
      <w:divBdr>
        <w:top w:val="none" w:sz="0" w:space="0" w:color="auto"/>
        <w:left w:val="none" w:sz="0" w:space="0" w:color="auto"/>
        <w:bottom w:val="none" w:sz="0" w:space="0" w:color="auto"/>
        <w:right w:val="none" w:sz="0" w:space="0" w:color="auto"/>
      </w:divBdr>
    </w:div>
    <w:div w:id="1774549657">
      <w:bodyDiv w:val="1"/>
      <w:marLeft w:val="0"/>
      <w:marRight w:val="0"/>
      <w:marTop w:val="0"/>
      <w:marBottom w:val="0"/>
      <w:divBdr>
        <w:top w:val="none" w:sz="0" w:space="0" w:color="auto"/>
        <w:left w:val="none" w:sz="0" w:space="0" w:color="auto"/>
        <w:bottom w:val="none" w:sz="0" w:space="0" w:color="auto"/>
        <w:right w:val="none" w:sz="0" w:space="0" w:color="auto"/>
      </w:divBdr>
    </w:div>
    <w:div w:id="1776897337">
      <w:bodyDiv w:val="1"/>
      <w:marLeft w:val="0"/>
      <w:marRight w:val="0"/>
      <w:marTop w:val="0"/>
      <w:marBottom w:val="0"/>
      <w:divBdr>
        <w:top w:val="none" w:sz="0" w:space="0" w:color="auto"/>
        <w:left w:val="none" w:sz="0" w:space="0" w:color="auto"/>
        <w:bottom w:val="none" w:sz="0" w:space="0" w:color="auto"/>
        <w:right w:val="none" w:sz="0" w:space="0" w:color="auto"/>
      </w:divBdr>
    </w:div>
    <w:div w:id="1786658640">
      <w:bodyDiv w:val="1"/>
      <w:marLeft w:val="0"/>
      <w:marRight w:val="0"/>
      <w:marTop w:val="0"/>
      <w:marBottom w:val="0"/>
      <w:divBdr>
        <w:top w:val="none" w:sz="0" w:space="0" w:color="auto"/>
        <w:left w:val="none" w:sz="0" w:space="0" w:color="auto"/>
        <w:bottom w:val="none" w:sz="0" w:space="0" w:color="auto"/>
        <w:right w:val="none" w:sz="0" w:space="0" w:color="auto"/>
      </w:divBdr>
    </w:div>
    <w:div w:id="1787307090">
      <w:bodyDiv w:val="1"/>
      <w:marLeft w:val="0"/>
      <w:marRight w:val="0"/>
      <w:marTop w:val="0"/>
      <w:marBottom w:val="0"/>
      <w:divBdr>
        <w:top w:val="none" w:sz="0" w:space="0" w:color="auto"/>
        <w:left w:val="none" w:sz="0" w:space="0" w:color="auto"/>
        <w:bottom w:val="none" w:sz="0" w:space="0" w:color="auto"/>
        <w:right w:val="none" w:sz="0" w:space="0" w:color="auto"/>
      </w:divBdr>
    </w:div>
    <w:div w:id="1795363324">
      <w:bodyDiv w:val="1"/>
      <w:marLeft w:val="0"/>
      <w:marRight w:val="0"/>
      <w:marTop w:val="0"/>
      <w:marBottom w:val="0"/>
      <w:divBdr>
        <w:top w:val="none" w:sz="0" w:space="0" w:color="auto"/>
        <w:left w:val="none" w:sz="0" w:space="0" w:color="auto"/>
        <w:bottom w:val="none" w:sz="0" w:space="0" w:color="auto"/>
        <w:right w:val="none" w:sz="0" w:space="0" w:color="auto"/>
      </w:divBdr>
    </w:div>
    <w:div w:id="1802192037">
      <w:bodyDiv w:val="1"/>
      <w:marLeft w:val="0"/>
      <w:marRight w:val="0"/>
      <w:marTop w:val="0"/>
      <w:marBottom w:val="0"/>
      <w:divBdr>
        <w:top w:val="none" w:sz="0" w:space="0" w:color="auto"/>
        <w:left w:val="none" w:sz="0" w:space="0" w:color="auto"/>
        <w:bottom w:val="none" w:sz="0" w:space="0" w:color="auto"/>
        <w:right w:val="none" w:sz="0" w:space="0" w:color="auto"/>
      </w:divBdr>
    </w:div>
    <w:div w:id="1808621308">
      <w:bodyDiv w:val="1"/>
      <w:marLeft w:val="0"/>
      <w:marRight w:val="0"/>
      <w:marTop w:val="0"/>
      <w:marBottom w:val="0"/>
      <w:divBdr>
        <w:top w:val="none" w:sz="0" w:space="0" w:color="auto"/>
        <w:left w:val="none" w:sz="0" w:space="0" w:color="auto"/>
        <w:bottom w:val="none" w:sz="0" w:space="0" w:color="auto"/>
        <w:right w:val="none" w:sz="0" w:space="0" w:color="auto"/>
      </w:divBdr>
    </w:div>
    <w:div w:id="1809275154">
      <w:bodyDiv w:val="1"/>
      <w:marLeft w:val="0"/>
      <w:marRight w:val="0"/>
      <w:marTop w:val="0"/>
      <w:marBottom w:val="0"/>
      <w:divBdr>
        <w:top w:val="none" w:sz="0" w:space="0" w:color="auto"/>
        <w:left w:val="none" w:sz="0" w:space="0" w:color="auto"/>
        <w:bottom w:val="none" w:sz="0" w:space="0" w:color="auto"/>
        <w:right w:val="none" w:sz="0" w:space="0" w:color="auto"/>
      </w:divBdr>
    </w:div>
    <w:div w:id="1813669093">
      <w:bodyDiv w:val="1"/>
      <w:marLeft w:val="0"/>
      <w:marRight w:val="0"/>
      <w:marTop w:val="0"/>
      <w:marBottom w:val="0"/>
      <w:divBdr>
        <w:top w:val="none" w:sz="0" w:space="0" w:color="auto"/>
        <w:left w:val="none" w:sz="0" w:space="0" w:color="auto"/>
        <w:bottom w:val="none" w:sz="0" w:space="0" w:color="auto"/>
        <w:right w:val="none" w:sz="0" w:space="0" w:color="auto"/>
      </w:divBdr>
    </w:div>
    <w:div w:id="1821537554">
      <w:bodyDiv w:val="1"/>
      <w:marLeft w:val="0"/>
      <w:marRight w:val="0"/>
      <w:marTop w:val="0"/>
      <w:marBottom w:val="0"/>
      <w:divBdr>
        <w:top w:val="none" w:sz="0" w:space="0" w:color="auto"/>
        <w:left w:val="none" w:sz="0" w:space="0" w:color="auto"/>
        <w:bottom w:val="none" w:sz="0" w:space="0" w:color="auto"/>
        <w:right w:val="none" w:sz="0" w:space="0" w:color="auto"/>
      </w:divBdr>
    </w:div>
    <w:div w:id="1824929242">
      <w:bodyDiv w:val="1"/>
      <w:marLeft w:val="0"/>
      <w:marRight w:val="0"/>
      <w:marTop w:val="0"/>
      <w:marBottom w:val="0"/>
      <w:divBdr>
        <w:top w:val="none" w:sz="0" w:space="0" w:color="auto"/>
        <w:left w:val="none" w:sz="0" w:space="0" w:color="auto"/>
        <w:bottom w:val="none" w:sz="0" w:space="0" w:color="auto"/>
        <w:right w:val="none" w:sz="0" w:space="0" w:color="auto"/>
      </w:divBdr>
    </w:div>
    <w:div w:id="1831553232">
      <w:bodyDiv w:val="1"/>
      <w:marLeft w:val="0"/>
      <w:marRight w:val="0"/>
      <w:marTop w:val="0"/>
      <w:marBottom w:val="0"/>
      <w:divBdr>
        <w:top w:val="none" w:sz="0" w:space="0" w:color="auto"/>
        <w:left w:val="none" w:sz="0" w:space="0" w:color="auto"/>
        <w:bottom w:val="none" w:sz="0" w:space="0" w:color="auto"/>
        <w:right w:val="none" w:sz="0" w:space="0" w:color="auto"/>
      </w:divBdr>
    </w:div>
    <w:div w:id="1835414054">
      <w:bodyDiv w:val="1"/>
      <w:marLeft w:val="0"/>
      <w:marRight w:val="0"/>
      <w:marTop w:val="0"/>
      <w:marBottom w:val="0"/>
      <w:divBdr>
        <w:top w:val="none" w:sz="0" w:space="0" w:color="auto"/>
        <w:left w:val="none" w:sz="0" w:space="0" w:color="auto"/>
        <w:bottom w:val="none" w:sz="0" w:space="0" w:color="auto"/>
        <w:right w:val="none" w:sz="0" w:space="0" w:color="auto"/>
      </w:divBdr>
    </w:div>
    <w:div w:id="1835417753">
      <w:bodyDiv w:val="1"/>
      <w:marLeft w:val="0"/>
      <w:marRight w:val="0"/>
      <w:marTop w:val="0"/>
      <w:marBottom w:val="0"/>
      <w:divBdr>
        <w:top w:val="none" w:sz="0" w:space="0" w:color="auto"/>
        <w:left w:val="none" w:sz="0" w:space="0" w:color="auto"/>
        <w:bottom w:val="none" w:sz="0" w:space="0" w:color="auto"/>
        <w:right w:val="none" w:sz="0" w:space="0" w:color="auto"/>
      </w:divBdr>
    </w:div>
    <w:div w:id="1835610136">
      <w:bodyDiv w:val="1"/>
      <w:marLeft w:val="0"/>
      <w:marRight w:val="0"/>
      <w:marTop w:val="0"/>
      <w:marBottom w:val="0"/>
      <w:divBdr>
        <w:top w:val="none" w:sz="0" w:space="0" w:color="auto"/>
        <w:left w:val="none" w:sz="0" w:space="0" w:color="auto"/>
        <w:bottom w:val="none" w:sz="0" w:space="0" w:color="auto"/>
        <w:right w:val="none" w:sz="0" w:space="0" w:color="auto"/>
      </w:divBdr>
    </w:div>
    <w:div w:id="1837115811">
      <w:bodyDiv w:val="1"/>
      <w:marLeft w:val="0"/>
      <w:marRight w:val="0"/>
      <w:marTop w:val="0"/>
      <w:marBottom w:val="0"/>
      <w:divBdr>
        <w:top w:val="none" w:sz="0" w:space="0" w:color="auto"/>
        <w:left w:val="none" w:sz="0" w:space="0" w:color="auto"/>
        <w:bottom w:val="none" w:sz="0" w:space="0" w:color="auto"/>
        <w:right w:val="none" w:sz="0" w:space="0" w:color="auto"/>
      </w:divBdr>
    </w:div>
    <w:div w:id="1844396140">
      <w:bodyDiv w:val="1"/>
      <w:marLeft w:val="0"/>
      <w:marRight w:val="0"/>
      <w:marTop w:val="0"/>
      <w:marBottom w:val="0"/>
      <w:divBdr>
        <w:top w:val="none" w:sz="0" w:space="0" w:color="auto"/>
        <w:left w:val="none" w:sz="0" w:space="0" w:color="auto"/>
        <w:bottom w:val="none" w:sz="0" w:space="0" w:color="auto"/>
        <w:right w:val="none" w:sz="0" w:space="0" w:color="auto"/>
      </w:divBdr>
    </w:div>
    <w:div w:id="1847164377">
      <w:bodyDiv w:val="1"/>
      <w:marLeft w:val="0"/>
      <w:marRight w:val="0"/>
      <w:marTop w:val="0"/>
      <w:marBottom w:val="0"/>
      <w:divBdr>
        <w:top w:val="none" w:sz="0" w:space="0" w:color="auto"/>
        <w:left w:val="none" w:sz="0" w:space="0" w:color="auto"/>
        <w:bottom w:val="none" w:sz="0" w:space="0" w:color="auto"/>
        <w:right w:val="none" w:sz="0" w:space="0" w:color="auto"/>
      </w:divBdr>
    </w:div>
    <w:div w:id="1856114750">
      <w:bodyDiv w:val="1"/>
      <w:marLeft w:val="0"/>
      <w:marRight w:val="0"/>
      <w:marTop w:val="0"/>
      <w:marBottom w:val="0"/>
      <w:divBdr>
        <w:top w:val="none" w:sz="0" w:space="0" w:color="auto"/>
        <w:left w:val="none" w:sz="0" w:space="0" w:color="auto"/>
        <w:bottom w:val="none" w:sz="0" w:space="0" w:color="auto"/>
        <w:right w:val="none" w:sz="0" w:space="0" w:color="auto"/>
      </w:divBdr>
    </w:div>
    <w:div w:id="1862547568">
      <w:bodyDiv w:val="1"/>
      <w:marLeft w:val="0"/>
      <w:marRight w:val="0"/>
      <w:marTop w:val="0"/>
      <w:marBottom w:val="0"/>
      <w:divBdr>
        <w:top w:val="none" w:sz="0" w:space="0" w:color="auto"/>
        <w:left w:val="none" w:sz="0" w:space="0" w:color="auto"/>
        <w:bottom w:val="none" w:sz="0" w:space="0" w:color="auto"/>
        <w:right w:val="none" w:sz="0" w:space="0" w:color="auto"/>
      </w:divBdr>
    </w:div>
    <w:div w:id="1865094090">
      <w:bodyDiv w:val="1"/>
      <w:marLeft w:val="0"/>
      <w:marRight w:val="0"/>
      <w:marTop w:val="0"/>
      <w:marBottom w:val="0"/>
      <w:divBdr>
        <w:top w:val="none" w:sz="0" w:space="0" w:color="auto"/>
        <w:left w:val="none" w:sz="0" w:space="0" w:color="auto"/>
        <w:bottom w:val="none" w:sz="0" w:space="0" w:color="auto"/>
        <w:right w:val="none" w:sz="0" w:space="0" w:color="auto"/>
      </w:divBdr>
    </w:div>
    <w:div w:id="1869025556">
      <w:bodyDiv w:val="1"/>
      <w:marLeft w:val="0"/>
      <w:marRight w:val="0"/>
      <w:marTop w:val="0"/>
      <w:marBottom w:val="0"/>
      <w:divBdr>
        <w:top w:val="none" w:sz="0" w:space="0" w:color="auto"/>
        <w:left w:val="none" w:sz="0" w:space="0" w:color="auto"/>
        <w:bottom w:val="none" w:sz="0" w:space="0" w:color="auto"/>
        <w:right w:val="none" w:sz="0" w:space="0" w:color="auto"/>
      </w:divBdr>
    </w:div>
    <w:div w:id="1873494193">
      <w:bodyDiv w:val="1"/>
      <w:marLeft w:val="0"/>
      <w:marRight w:val="0"/>
      <w:marTop w:val="0"/>
      <w:marBottom w:val="0"/>
      <w:divBdr>
        <w:top w:val="none" w:sz="0" w:space="0" w:color="auto"/>
        <w:left w:val="none" w:sz="0" w:space="0" w:color="auto"/>
        <w:bottom w:val="none" w:sz="0" w:space="0" w:color="auto"/>
        <w:right w:val="none" w:sz="0" w:space="0" w:color="auto"/>
      </w:divBdr>
    </w:div>
    <w:div w:id="1881893294">
      <w:bodyDiv w:val="1"/>
      <w:marLeft w:val="0"/>
      <w:marRight w:val="0"/>
      <w:marTop w:val="0"/>
      <w:marBottom w:val="0"/>
      <w:divBdr>
        <w:top w:val="none" w:sz="0" w:space="0" w:color="auto"/>
        <w:left w:val="none" w:sz="0" w:space="0" w:color="auto"/>
        <w:bottom w:val="none" w:sz="0" w:space="0" w:color="auto"/>
        <w:right w:val="none" w:sz="0" w:space="0" w:color="auto"/>
      </w:divBdr>
    </w:div>
    <w:div w:id="1897087562">
      <w:bodyDiv w:val="1"/>
      <w:marLeft w:val="0"/>
      <w:marRight w:val="0"/>
      <w:marTop w:val="0"/>
      <w:marBottom w:val="0"/>
      <w:divBdr>
        <w:top w:val="none" w:sz="0" w:space="0" w:color="auto"/>
        <w:left w:val="none" w:sz="0" w:space="0" w:color="auto"/>
        <w:bottom w:val="none" w:sz="0" w:space="0" w:color="auto"/>
        <w:right w:val="none" w:sz="0" w:space="0" w:color="auto"/>
      </w:divBdr>
    </w:div>
    <w:div w:id="1903565428">
      <w:bodyDiv w:val="1"/>
      <w:marLeft w:val="0"/>
      <w:marRight w:val="0"/>
      <w:marTop w:val="0"/>
      <w:marBottom w:val="0"/>
      <w:divBdr>
        <w:top w:val="none" w:sz="0" w:space="0" w:color="auto"/>
        <w:left w:val="none" w:sz="0" w:space="0" w:color="auto"/>
        <w:bottom w:val="none" w:sz="0" w:space="0" w:color="auto"/>
        <w:right w:val="none" w:sz="0" w:space="0" w:color="auto"/>
      </w:divBdr>
    </w:div>
    <w:div w:id="1909419358">
      <w:bodyDiv w:val="1"/>
      <w:marLeft w:val="0"/>
      <w:marRight w:val="0"/>
      <w:marTop w:val="0"/>
      <w:marBottom w:val="0"/>
      <w:divBdr>
        <w:top w:val="none" w:sz="0" w:space="0" w:color="auto"/>
        <w:left w:val="none" w:sz="0" w:space="0" w:color="auto"/>
        <w:bottom w:val="none" w:sz="0" w:space="0" w:color="auto"/>
        <w:right w:val="none" w:sz="0" w:space="0" w:color="auto"/>
      </w:divBdr>
    </w:div>
    <w:div w:id="1912301563">
      <w:bodyDiv w:val="1"/>
      <w:marLeft w:val="0"/>
      <w:marRight w:val="0"/>
      <w:marTop w:val="0"/>
      <w:marBottom w:val="0"/>
      <w:divBdr>
        <w:top w:val="none" w:sz="0" w:space="0" w:color="auto"/>
        <w:left w:val="none" w:sz="0" w:space="0" w:color="auto"/>
        <w:bottom w:val="none" w:sz="0" w:space="0" w:color="auto"/>
        <w:right w:val="none" w:sz="0" w:space="0" w:color="auto"/>
      </w:divBdr>
    </w:div>
    <w:div w:id="1913808980">
      <w:bodyDiv w:val="1"/>
      <w:marLeft w:val="0"/>
      <w:marRight w:val="0"/>
      <w:marTop w:val="0"/>
      <w:marBottom w:val="0"/>
      <w:divBdr>
        <w:top w:val="none" w:sz="0" w:space="0" w:color="auto"/>
        <w:left w:val="none" w:sz="0" w:space="0" w:color="auto"/>
        <w:bottom w:val="none" w:sz="0" w:space="0" w:color="auto"/>
        <w:right w:val="none" w:sz="0" w:space="0" w:color="auto"/>
      </w:divBdr>
    </w:div>
    <w:div w:id="1915512211">
      <w:bodyDiv w:val="1"/>
      <w:marLeft w:val="0"/>
      <w:marRight w:val="0"/>
      <w:marTop w:val="0"/>
      <w:marBottom w:val="0"/>
      <w:divBdr>
        <w:top w:val="none" w:sz="0" w:space="0" w:color="auto"/>
        <w:left w:val="none" w:sz="0" w:space="0" w:color="auto"/>
        <w:bottom w:val="none" w:sz="0" w:space="0" w:color="auto"/>
        <w:right w:val="none" w:sz="0" w:space="0" w:color="auto"/>
      </w:divBdr>
    </w:div>
    <w:div w:id="1917595410">
      <w:bodyDiv w:val="1"/>
      <w:marLeft w:val="0"/>
      <w:marRight w:val="0"/>
      <w:marTop w:val="0"/>
      <w:marBottom w:val="0"/>
      <w:divBdr>
        <w:top w:val="none" w:sz="0" w:space="0" w:color="auto"/>
        <w:left w:val="none" w:sz="0" w:space="0" w:color="auto"/>
        <w:bottom w:val="none" w:sz="0" w:space="0" w:color="auto"/>
        <w:right w:val="none" w:sz="0" w:space="0" w:color="auto"/>
      </w:divBdr>
    </w:div>
    <w:div w:id="1920747406">
      <w:bodyDiv w:val="1"/>
      <w:marLeft w:val="0"/>
      <w:marRight w:val="0"/>
      <w:marTop w:val="0"/>
      <w:marBottom w:val="0"/>
      <w:divBdr>
        <w:top w:val="none" w:sz="0" w:space="0" w:color="auto"/>
        <w:left w:val="none" w:sz="0" w:space="0" w:color="auto"/>
        <w:bottom w:val="none" w:sz="0" w:space="0" w:color="auto"/>
        <w:right w:val="none" w:sz="0" w:space="0" w:color="auto"/>
      </w:divBdr>
    </w:div>
    <w:div w:id="1926062205">
      <w:bodyDiv w:val="1"/>
      <w:marLeft w:val="0"/>
      <w:marRight w:val="0"/>
      <w:marTop w:val="0"/>
      <w:marBottom w:val="0"/>
      <w:divBdr>
        <w:top w:val="none" w:sz="0" w:space="0" w:color="auto"/>
        <w:left w:val="none" w:sz="0" w:space="0" w:color="auto"/>
        <w:bottom w:val="none" w:sz="0" w:space="0" w:color="auto"/>
        <w:right w:val="none" w:sz="0" w:space="0" w:color="auto"/>
      </w:divBdr>
    </w:div>
    <w:div w:id="1927030506">
      <w:bodyDiv w:val="1"/>
      <w:marLeft w:val="0"/>
      <w:marRight w:val="0"/>
      <w:marTop w:val="0"/>
      <w:marBottom w:val="0"/>
      <w:divBdr>
        <w:top w:val="none" w:sz="0" w:space="0" w:color="auto"/>
        <w:left w:val="none" w:sz="0" w:space="0" w:color="auto"/>
        <w:bottom w:val="none" w:sz="0" w:space="0" w:color="auto"/>
        <w:right w:val="none" w:sz="0" w:space="0" w:color="auto"/>
      </w:divBdr>
    </w:div>
    <w:div w:id="1928346538">
      <w:bodyDiv w:val="1"/>
      <w:marLeft w:val="0"/>
      <w:marRight w:val="0"/>
      <w:marTop w:val="0"/>
      <w:marBottom w:val="0"/>
      <w:divBdr>
        <w:top w:val="none" w:sz="0" w:space="0" w:color="auto"/>
        <w:left w:val="none" w:sz="0" w:space="0" w:color="auto"/>
        <w:bottom w:val="none" w:sz="0" w:space="0" w:color="auto"/>
        <w:right w:val="none" w:sz="0" w:space="0" w:color="auto"/>
      </w:divBdr>
    </w:div>
    <w:div w:id="1947077748">
      <w:bodyDiv w:val="1"/>
      <w:marLeft w:val="0"/>
      <w:marRight w:val="0"/>
      <w:marTop w:val="0"/>
      <w:marBottom w:val="0"/>
      <w:divBdr>
        <w:top w:val="none" w:sz="0" w:space="0" w:color="auto"/>
        <w:left w:val="none" w:sz="0" w:space="0" w:color="auto"/>
        <w:bottom w:val="none" w:sz="0" w:space="0" w:color="auto"/>
        <w:right w:val="none" w:sz="0" w:space="0" w:color="auto"/>
      </w:divBdr>
    </w:div>
    <w:div w:id="1952854757">
      <w:bodyDiv w:val="1"/>
      <w:marLeft w:val="0"/>
      <w:marRight w:val="0"/>
      <w:marTop w:val="0"/>
      <w:marBottom w:val="0"/>
      <w:divBdr>
        <w:top w:val="none" w:sz="0" w:space="0" w:color="auto"/>
        <w:left w:val="none" w:sz="0" w:space="0" w:color="auto"/>
        <w:bottom w:val="none" w:sz="0" w:space="0" w:color="auto"/>
        <w:right w:val="none" w:sz="0" w:space="0" w:color="auto"/>
      </w:divBdr>
    </w:div>
    <w:div w:id="1952928978">
      <w:bodyDiv w:val="1"/>
      <w:marLeft w:val="0"/>
      <w:marRight w:val="0"/>
      <w:marTop w:val="0"/>
      <w:marBottom w:val="0"/>
      <w:divBdr>
        <w:top w:val="none" w:sz="0" w:space="0" w:color="auto"/>
        <w:left w:val="none" w:sz="0" w:space="0" w:color="auto"/>
        <w:bottom w:val="none" w:sz="0" w:space="0" w:color="auto"/>
        <w:right w:val="none" w:sz="0" w:space="0" w:color="auto"/>
      </w:divBdr>
    </w:div>
    <w:div w:id="1954287890">
      <w:bodyDiv w:val="1"/>
      <w:marLeft w:val="0"/>
      <w:marRight w:val="0"/>
      <w:marTop w:val="0"/>
      <w:marBottom w:val="0"/>
      <w:divBdr>
        <w:top w:val="none" w:sz="0" w:space="0" w:color="auto"/>
        <w:left w:val="none" w:sz="0" w:space="0" w:color="auto"/>
        <w:bottom w:val="none" w:sz="0" w:space="0" w:color="auto"/>
        <w:right w:val="none" w:sz="0" w:space="0" w:color="auto"/>
      </w:divBdr>
    </w:div>
    <w:div w:id="1954822652">
      <w:bodyDiv w:val="1"/>
      <w:marLeft w:val="0"/>
      <w:marRight w:val="0"/>
      <w:marTop w:val="0"/>
      <w:marBottom w:val="0"/>
      <w:divBdr>
        <w:top w:val="none" w:sz="0" w:space="0" w:color="auto"/>
        <w:left w:val="none" w:sz="0" w:space="0" w:color="auto"/>
        <w:bottom w:val="none" w:sz="0" w:space="0" w:color="auto"/>
        <w:right w:val="none" w:sz="0" w:space="0" w:color="auto"/>
      </w:divBdr>
    </w:div>
    <w:div w:id="1955861201">
      <w:bodyDiv w:val="1"/>
      <w:marLeft w:val="0"/>
      <w:marRight w:val="0"/>
      <w:marTop w:val="0"/>
      <w:marBottom w:val="0"/>
      <w:divBdr>
        <w:top w:val="none" w:sz="0" w:space="0" w:color="auto"/>
        <w:left w:val="none" w:sz="0" w:space="0" w:color="auto"/>
        <w:bottom w:val="none" w:sz="0" w:space="0" w:color="auto"/>
        <w:right w:val="none" w:sz="0" w:space="0" w:color="auto"/>
      </w:divBdr>
    </w:div>
    <w:div w:id="1958950320">
      <w:bodyDiv w:val="1"/>
      <w:marLeft w:val="0"/>
      <w:marRight w:val="0"/>
      <w:marTop w:val="0"/>
      <w:marBottom w:val="0"/>
      <w:divBdr>
        <w:top w:val="none" w:sz="0" w:space="0" w:color="auto"/>
        <w:left w:val="none" w:sz="0" w:space="0" w:color="auto"/>
        <w:bottom w:val="none" w:sz="0" w:space="0" w:color="auto"/>
        <w:right w:val="none" w:sz="0" w:space="0" w:color="auto"/>
      </w:divBdr>
    </w:div>
    <w:div w:id="1963416086">
      <w:bodyDiv w:val="1"/>
      <w:marLeft w:val="0"/>
      <w:marRight w:val="0"/>
      <w:marTop w:val="0"/>
      <w:marBottom w:val="0"/>
      <w:divBdr>
        <w:top w:val="none" w:sz="0" w:space="0" w:color="auto"/>
        <w:left w:val="none" w:sz="0" w:space="0" w:color="auto"/>
        <w:bottom w:val="none" w:sz="0" w:space="0" w:color="auto"/>
        <w:right w:val="none" w:sz="0" w:space="0" w:color="auto"/>
      </w:divBdr>
    </w:div>
    <w:div w:id="1965231387">
      <w:bodyDiv w:val="1"/>
      <w:marLeft w:val="0"/>
      <w:marRight w:val="0"/>
      <w:marTop w:val="0"/>
      <w:marBottom w:val="0"/>
      <w:divBdr>
        <w:top w:val="none" w:sz="0" w:space="0" w:color="auto"/>
        <w:left w:val="none" w:sz="0" w:space="0" w:color="auto"/>
        <w:bottom w:val="none" w:sz="0" w:space="0" w:color="auto"/>
        <w:right w:val="none" w:sz="0" w:space="0" w:color="auto"/>
      </w:divBdr>
    </w:div>
    <w:div w:id="1965886884">
      <w:bodyDiv w:val="1"/>
      <w:marLeft w:val="0"/>
      <w:marRight w:val="0"/>
      <w:marTop w:val="0"/>
      <w:marBottom w:val="0"/>
      <w:divBdr>
        <w:top w:val="none" w:sz="0" w:space="0" w:color="auto"/>
        <w:left w:val="none" w:sz="0" w:space="0" w:color="auto"/>
        <w:bottom w:val="none" w:sz="0" w:space="0" w:color="auto"/>
        <w:right w:val="none" w:sz="0" w:space="0" w:color="auto"/>
      </w:divBdr>
    </w:div>
    <w:div w:id="1994262030">
      <w:bodyDiv w:val="1"/>
      <w:marLeft w:val="0"/>
      <w:marRight w:val="0"/>
      <w:marTop w:val="0"/>
      <w:marBottom w:val="0"/>
      <w:divBdr>
        <w:top w:val="none" w:sz="0" w:space="0" w:color="auto"/>
        <w:left w:val="none" w:sz="0" w:space="0" w:color="auto"/>
        <w:bottom w:val="none" w:sz="0" w:space="0" w:color="auto"/>
        <w:right w:val="none" w:sz="0" w:space="0" w:color="auto"/>
      </w:divBdr>
    </w:div>
    <w:div w:id="1995143358">
      <w:bodyDiv w:val="1"/>
      <w:marLeft w:val="0"/>
      <w:marRight w:val="0"/>
      <w:marTop w:val="0"/>
      <w:marBottom w:val="0"/>
      <w:divBdr>
        <w:top w:val="none" w:sz="0" w:space="0" w:color="auto"/>
        <w:left w:val="none" w:sz="0" w:space="0" w:color="auto"/>
        <w:bottom w:val="none" w:sz="0" w:space="0" w:color="auto"/>
        <w:right w:val="none" w:sz="0" w:space="0" w:color="auto"/>
      </w:divBdr>
    </w:div>
    <w:div w:id="2000383196">
      <w:bodyDiv w:val="1"/>
      <w:marLeft w:val="0"/>
      <w:marRight w:val="0"/>
      <w:marTop w:val="0"/>
      <w:marBottom w:val="0"/>
      <w:divBdr>
        <w:top w:val="none" w:sz="0" w:space="0" w:color="auto"/>
        <w:left w:val="none" w:sz="0" w:space="0" w:color="auto"/>
        <w:bottom w:val="none" w:sz="0" w:space="0" w:color="auto"/>
        <w:right w:val="none" w:sz="0" w:space="0" w:color="auto"/>
      </w:divBdr>
    </w:div>
    <w:div w:id="2000765109">
      <w:bodyDiv w:val="1"/>
      <w:marLeft w:val="0"/>
      <w:marRight w:val="0"/>
      <w:marTop w:val="0"/>
      <w:marBottom w:val="0"/>
      <w:divBdr>
        <w:top w:val="none" w:sz="0" w:space="0" w:color="auto"/>
        <w:left w:val="none" w:sz="0" w:space="0" w:color="auto"/>
        <w:bottom w:val="none" w:sz="0" w:space="0" w:color="auto"/>
        <w:right w:val="none" w:sz="0" w:space="0" w:color="auto"/>
      </w:divBdr>
    </w:div>
    <w:div w:id="2007978954">
      <w:bodyDiv w:val="1"/>
      <w:marLeft w:val="0"/>
      <w:marRight w:val="0"/>
      <w:marTop w:val="0"/>
      <w:marBottom w:val="0"/>
      <w:divBdr>
        <w:top w:val="none" w:sz="0" w:space="0" w:color="auto"/>
        <w:left w:val="none" w:sz="0" w:space="0" w:color="auto"/>
        <w:bottom w:val="none" w:sz="0" w:space="0" w:color="auto"/>
        <w:right w:val="none" w:sz="0" w:space="0" w:color="auto"/>
      </w:divBdr>
    </w:div>
    <w:div w:id="2009210275">
      <w:bodyDiv w:val="1"/>
      <w:marLeft w:val="0"/>
      <w:marRight w:val="0"/>
      <w:marTop w:val="0"/>
      <w:marBottom w:val="0"/>
      <w:divBdr>
        <w:top w:val="none" w:sz="0" w:space="0" w:color="auto"/>
        <w:left w:val="none" w:sz="0" w:space="0" w:color="auto"/>
        <w:bottom w:val="none" w:sz="0" w:space="0" w:color="auto"/>
        <w:right w:val="none" w:sz="0" w:space="0" w:color="auto"/>
      </w:divBdr>
    </w:div>
    <w:div w:id="2010909818">
      <w:bodyDiv w:val="1"/>
      <w:marLeft w:val="0"/>
      <w:marRight w:val="0"/>
      <w:marTop w:val="0"/>
      <w:marBottom w:val="0"/>
      <w:divBdr>
        <w:top w:val="none" w:sz="0" w:space="0" w:color="auto"/>
        <w:left w:val="none" w:sz="0" w:space="0" w:color="auto"/>
        <w:bottom w:val="none" w:sz="0" w:space="0" w:color="auto"/>
        <w:right w:val="none" w:sz="0" w:space="0" w:color="auto"/>
      </w:divBdr>
    </w:div>
    <w:div w:id="2012370940">
      <w:bodyDiv w:val="1"/>
      <w:marLeft w:val="0"/>
      <w:marRight w:val="0"/>
      <w:marTop w:val="0"/>
      <w:marBottom w:val="0"/>
      <w:divBdr>
        <w:top w:val="none" w:sz="0" w:space="0" w:color="auto"/>
        <w:left w:val="none" w:sz="0" w:space="0" w:color="auto"/>
        <w:bottom w:val="none" w:sz="0" w:space="0" w:color="auto"/>
        <w:right w:val="none" w:sz="0" w:space="0" w:color="auto"/>
      </w:divBdr>
    </w:div>
    <w:div w:id="2014256625">
      <w:bodyDiv w:val="1"/>
      <w:marLeft w:val="0"/>
      <w:marRight w:val="0"/>
      <w:marTop w:val="0"/>
      <w:marBottom w:val="0"/>
      <w:divBdr>
        <w:top w:val="none" w:sz="0" w:space="0" w:color="auto"/>
        <w:left w:val="none" w:sz="0" w:space="0" w:color="auto"/>
        <w:bottom w:val="none" w:sz="0" w:space="0" w:color="auto"/>
        <w:right w:val="none" w:sz="0" w:space="0" w:color="auto"/>
      </w:divBdr>
    </w:div>
    <w:div w:id="2029133611">
      <w:bodyDiv w:val="1"/>
      <w:marLeft w:val="0"/>
      <w:marRight w:val="0"/>
      <w:marTop w:val="0"/>
      <w:marBottom w:val="0"/>
      <w:divBdr>
        <w:top w:val="none" w:sz="0" w:space="0" w:color="auto"/>
        <w:left w:val="none" w:sz="0" w:space="0" w:color="auto"/>
        <w:bottom w:val="none" w:sz="0" w:space="0" w:color="auto"/>
        <w:right w:val="none" w:sz="0" w:space="0" w:color="auto"/>
      </w:divBdr>
    </w:div>
    <w:div w:id="2034452024">
      <w:bodyDiv w:val="1"/>
      <w:marLeft w:val="0"/>
      <w:marRight w:val="0"/>
      <w:marTop w:val="0"/>
      <w:marBottom w:val="0"/>
      <w:divBdr>
        <w:top w:val="none" w:sz="0" w:space="0" w:color="auto"/>
        <w:left w:val="none" w:sz="0" w:space="0" w:color="auto"/>
        <w:bottom w:val="none" w:sz="0" w:space="0" w:color="auto"/>
        <w:right w:val="none" w:sz="0" w:space="0" w:color="auto"/>
      </w:divBdr>
    </w:div>
    <w:div w:id="2044865009">
      <w:bodyDiv w:val="1"/>
      <w:marLeft w:val="0"/>
      <w:marRight w:val="0"/>
      <w:marTop w:val="0"/>
      <w:marBottom w:val="0"/>
      <w:divBdr>
        <w:top w:val="none" w:sz="0" w:space="0" w:color="auto"/>
        <w:left w:val="none" w:sz="0" w:space="0" w:color="auto"/>
        <w:bottom w:val="none" w:sz="0" w:space="0" w:color="auto"/>
        <w:right w:val="none" w:sz="0" w:space="0" w:color="auto"/>
      </w:divBdr>
    </w:div>
    <w:div w:id="2048947902">
      <w:bodyDiv w:val="1"/>
      <w:marLeft w:val="0"/>
      <w:marRight w:val="0"/>
      <w:marTop w:val="0"/>
      <w:marBottom w:val="0"/>
      <w:divBdr>
        <w:top w:val="none" w:sz="0" w:space="0" w:color="auto"/>
        <w:left w:val="none" w:sz="0" w:space="0" w:color="auto"/>
        <w:bottom w:val="none" w:sz="0" w:space="0" w:color="auto"/>
        <w:right w:val="none" w:sz="0" w:space="0" w:color="auto"/>
      </w:divBdr>
    </w:div>
    <w:div w:id="2050910052">
      <w:bodyDiv w:val="1"/>
      <w:marLeft w:val="0"/>
      <w:marRight w:val="0"/>
      <w:marTop w:val="0"/>
      <w:marBottom w:val="0"/>
      <w:divBdr>
        <w:top w:val="none" w:sz="0" w:space="0" w:color="auto"/>
        <w:left w:val="none" w:sz="0" w:space="0" w:color="auto"/>
        <w:bottom w:val="none" w:sz="0" w:space="0" w:color="auto"/>
        <w:right w:val="none" w:sz="0" w:space="0" w:color="auto"/>
      </w:divBdr>
    </w:div>
    <w:div w:id="2073112512">
      <w:bodyDiv w:val="1"/>
      <w:marLeft w:val="0"/>
      <w:marRight w:val="0"/>
      <w:marTop w:val="0"/>
      <w:marBottom w:val="0"/>
      <w:divBdr>
        <w:top w:val="none" w:sz="0" w:space="0" w:color="auto"/>
        <w:left w:val="none" w:sz="0" w:space="0" w:color="auto"/>
        <w:bottom w:val="none" w:sz="0" w:space="0" w:color="auto"/>
        <w:right w:val="none" w:sz="0" w:space="0" w:color="auto"/>
      </w:divBdr>
    </w:div>
    <w:div w:id="2073573342">
      <w:bodyDiv w:val="1"/>
      <w:marLeft w:val="0"/>
      <w:marRight w:val="0"/>
      <w:marTop w:val="0"/>
      <w:marBottom w:val="0"/>
      <w:divBdr>
        <w:top w:val="none" w:sz="0" w:space="0" w:color="auto"/>
        <w:left w:val="none" w:sz="0" w:space="0" w:color="auto"/>
        <w:bottom w:val="none" w:sz="0" w:space="0" w:color="auto"/>
        <w:right w:val="none" w:sz="0" w:space="0" w:color="auto"/>
      </w:divBdr>
    </w:div>
    <w:div w:id="2079856998">
      <w:bodyDiv w:val="1"/>
      <w:marLeft w:val="0"/>
      <w:marRight w:val="0"/>
      <w:marTop w:val="0"/>
      <w:marBottom w:val="0"/>
      <w:divBdr>
        <w:top w:val="none" w:sz="0" w:space="0" w:color="auto"/>
        <w:left w:val="none" w:sz="0" w:space="0" w:color="auto"/>
        <w:bottom w:val="none" w:sz="0" w:space="0" w:color="auto"/>
        <w:right w:val="none" w:sz="0" w:space="0" w:color="auto"/>
      </w:divBdr>
    </w:div>
    <w:div w:id="2083939929">
      <w:bodyDiv w:val="1"/>
      <w:marLeft w:val="0"/>
      <w:marRight w:val="0"/>
      <w:marTop w:val="0"/>
      <w:marBottom w:val="0"/>
      <w:divBdr>
        <w:top w:val="none" w:sz="0" w:space="0" w:color="auto"/>
        <w:left w:val="none" w:sz="0" w:space="0" w:color="auto"/>
        <w:bottom w:val="none" w:sz="0" w:space="0" w:color="auto"/>
        <w:right w:val="none" w:sz="0" w:space="0" w:color="auto"/>
      </w:divBdr>
    </w:div>
    <w:div w:id="2090879003">
      <w:bodyDiv w:val="1"/>
      <w:marLeft w:val="0"/>
      <w:marRight w:val="0"/>
      <w:marTop w:val="0"/>
      <w:marBottom w:val="0"/>
      <w:divBdr>
        <w:top w:val="none" w:sz="0" w:space="0" w:color="auto"/>
        <w:left w:val="none" w:sz="0" w:space="0" w:color="auto"/>
        <w:bottom w:val="none" w:sz="0" w:space="0" w:color="auto"/>
        <w:right w:val="none" w:sz="0" w:space="0" w:color="auto"/>
      </w:divBdr>
    </w:div>
    <w:div w:id="2096900662">
      <w:bodyDiv w:val="1"/>
      <w:marLeft w:val="0"/>
      <w:marRight w:val="0"/>
      <w:marTop w:val="0"/>
      <w:marBottom w:val="0"/>
      <w:divBdr>
        <w:top w:val="none" w:sz="0" w:space="0" w:color="auto"/>
        <w:left w:val="none" w:sz="0" w:space="0" w:color="auto"/>
        <w:bottom w:val="none" w:sz="0" w:space="0" w:color="auto"/>
        <w:right w:val="none" w:sz="0" w:space="0" w:color="auto"/>
      </w:divBdr>
    </w:div>
    <w:div w:id="2097551545">
      <w:bodyDiv w:val="1"/>
      <w:marLeft w:val="0"/>
      <w:marRight w:val="0"/>
      <w:marTop w:val="0"/>
      <w:marBottom w:val="0"/>
      <w:divBdr>
        <w:top w:val="none" w:sz="0" w:space="0" w:color="auto"/>
        <w:left w:val="none" w:sz="0" w:space="0" w:color="auto"/>
        <w:bottom w:val="none" w:sz="0" w:space="0" w:color="auto"/>
        <w:right w:val="none" w:sz="0" w:space="0" w:color="auto"/>
      </w:divBdr>
    </w:div>
    <w:div w:id="2105954296">
      <w:bodyDiv w:val="1"/>
      <w:marLeft w:val="0"/>
      <w:marRight w:val="0"/>
      <w:marTop w:val="0"/>
      <w:marBottom w:val="0"/>
      <w:divBdr>
        <w:top w:val="none" w:sz="0" w:space="0" w:color="auto"/>
        <w:left w:val="none" w:sz="0" w:space="0" w:color="auto"/>
        <w:bottom w:val="none" w:sz="0" w:space="0" w:color="auto"/>
        <w:right w:val="none" w:sz="0" w:space="0" w:color="auto"/>
      </w:divBdr>
    </w:div>
    <w:div w:id="2109302741">
      <w:bodyDiv w:val="1"/>
      <w:marLeft w:val="0"/>
      <w:marRight w:val="0"/>
      <w:marTop w:val="0"/>
      <w:marBottom w:val="0"/>
      <w:divBdr>
        <w:top w:val="none" w:sz="0" w:space="0" w:color="auto"/>
        <w:left w:val="none" w:sz="0" w:space="0" w:color="auto"/>
        <w:bottom w:val="none" w:sz="0" w:space="0" w:color="auto"/>
        <w:right w:val="none" w:sz="0" w:space="0" w:color="auto"/>
      </w:divBdr>
    </w:div>
    <w:div w:id="2117170238">
      <w:bodyDiv w:val="1"/>
      <w:marLeft w:val="0"/>
      <w:marRight w:val="0"/>
      <w:marTop w:val="0"/>
      <w:marBottom w:val="0"/>
      <w:divBdr>
        <w:top w:val="none" w:sz="0" w:space="0" w:color="auto"/>
        <w:left w:val="none" w:sz="0" w:space="0" w:color="auto"/>
        <w:bottom w:val="none" w:sz="0" w:space="0" w:color="auto"/>
        <w:right w:val="none" w:sz="0" w:space="0" w:color="auto"/>
      </w:divBdr>
    </w:div>
    <w:div w:id="2125807556">
      <w:bodyDiv w:val="1"/>
      <w:marLeft w:val="0"/>
      <w:marRight w:val="0"/>
      <w:marTop w:val="0"/>
      <w:marBottom w:val="0"/>
      <w:divBdr>
        <w:top w:val="none" w:sz="0" w:space="0" w:color="auto"/>
        <w:left w:val="none" w:sz="0" w:space="0" w:color="auto"/>
        <w:bottom w:val="none" w:sz="0" w:space="0" w:color="auto"/>
        <w:right w:val="none" w:sz="0" w:space="0" w:color="auto"/>
      </w:divBdr>
    </w:div>
    <w:div w:id="2135170726">
      <w:bodyDiv w:val="1"/>
      <w:marLeft w:val="0"/>
      <w:marRight w:val="0"/>
      <w:marTop w:val="0"/>
      <w:marBottom w:val="0"/>
      <w:divBdr>
        <w:top w:val="none" w:sz="0" w:space="0" w:color="auto"/>
        <w:left w:val="none" w:sz="0" w:space="0" w:color="auto"/>
        <w:bottom w:val="none" w:sz="0" w:space="0" w:color="auto"/>
        <w:right w:val="none" w:sz="0" w:space="0" w:color="auto"/>
      </w:divBdr>
    </w:div>
    <w:div w:id="213709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4" ma:contentTypeDescription="Create a new document." ma:contentTypeScope="" ma:versionID="5bcea65522a5e3abf499bbd6f08fca34">
  <xsd:schema xmlns:xsd="http://www.w3.org/2001/XMLSchema" xmlns:xs="http://www.w3.org/2001/XMLSchema" xmlns:p="http://schemas.microsoft.com/office/2006/metadata/properties" xmlns:ns2="afbfba4d-409d-4917-9d2b-ca36e71e5021" targetNamespace="http://schemas.microsoft.com/office/2006/metadata/properties" ma:root="true" ma:fieldsID="3a5f0c033cca8c1f59116b6e3cc8a64f"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953BD-5F5E-4556-9963-44978FDB2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0E5A4-436A-444A-91CE-A15ED9E31B7F}">
  <ds:schemaRefs>
    <ds:schemaRef ds:uri="http://schemas.openxmlformats.org/officeDocument/2006/bibliography"/>
  </ds:schemaRefs>
</ds:datastoreItem>
</file>

<file path=customXml/itemProps3.xml><?xml version="1.0" encoding="utf-8"?>
<ds:datastoreItem xmlns:ds="http://schemas.openxmlformats.org/officeDocument/2006/customXml" ds:itemID="{94CF84A2-1116-4DE5-B52E-3F1E93C2615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573</TotalTime>
  <Pages>102</Pages>
  <Words>34847</Words>
  <Characters>198631</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AEON  THANA  SINSAP  (THAILAND)  PUBLIC  COMPANY  LIMITED  AND  ITS  SUBSIDIARIES</vt:lpstr>
    </vt:vector>
  </TitlesOfParts>
  <Company>Deloitte Touche Tohmatsu Services, Inc.</Company>
  <LinksUpToDate>false</LinksUpToDate>
  <CharactersWithSpaces>233012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  (THAILAND)  PUBLIC  COMPANY  LIMITED  AND  ITS  SUBSIDIARIES</dc:title>
  <dc:subject/>
  <dc:creator>sutticha kerkrit (Open)</dc:creator>
  <cp:keywords/>
  <cp:lastModifiedBy>jchettanachan@deloitte.com</cp:lastModifiedBy>
  <cp:revision>141</cp:revision>
  <cp:lastPrinted>2025-04-09T10:18:00Z</cp:lastPrinted>
  <dcterms:created xsi:type="dcterms:W3CDTF">2025-04-03T11:23:00Z</dcterms:created>
  <dcterms:modified xsi:type="dcterms:W3CDTF">2025-04-09T10:39:00Z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2022-02-19T20:40:51Z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a0728e56-047b-4fc4-ab09-a5164f072ed8</vt:lpwstr>
  </property>
  <property fmtid="{D5CDD505-2E9C-101B-9397-08002B2CF9AE}" pid="8" name="MSIP_Label_ea60d57e-af5b-4752-ac57-3e4f28ca11dc_ContentBits">
    <vt:lpwstr>0</vt:lpwstr>
  </property>
</Properties>
</file>